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C3F9" w14:textId="77777777" w:rsidR="00D91D69" w:rsidRPr="003E08AB" w:rsidRDefault="00D91D69" w:rsidP="006A031E">
      <w:pPr>
        <w:widowControl/>
        <w:spacing w:line="1" w:lineRule="exact"/>
        <w:ind w:left="426" w:right="-314" w:firstLine="425"/>
      </w:pPr>
    </w:p>
    <w:p w14:paraId="5BC30185" w14:textId="77777777" w:rsidR="00D91D69" w:rsidRPr="003E08AB" w:rsidRDefault="00D91D69" w:rsidP="006A031E">
      <w:pPr>
        <w:ind w:left="426" w:right="-314" w:firstLine="425"/>
        <w:sectPr w:rsidR="00D91D69" w:rsidRPr="003E08AB" w:rsidSect="006A031E">
          <w:headerReference w:type="even" r:id="rId7"/>
          <w:headerReference w:type="default" r:id="rId8"/>
          <w:footerReference w:type="even" r:id="rId9"/>
          <w:footerReference w:type="default" r:id="rId10"/>
          <w:type w:val="continuous"/>
          <w:pgSz w:w="11907" w:h="16840" w:code="9"/>
          <w:pgMar w:top="726" w:right="420" w:bottom="0" w:left="487" w:header="709" w:footer="709" w:gutter="0"/>
          <w:cols w:space="720"/>
          <w:noEndnote/>
        </w:sectPr>
      </w:pPr>
    </w:p>
    <w:p w14:paraId="631E31E4" w14:textId="77777777" w:rsidR="00D91D69" w:rsidRPr="003E08AB" w:rsidRDefault="00D91D69" w:rsidP="006A031E">
      <w:pPr>
        <w:pStyle w:val="Style1"/>
        <w:widowControl/>
        <w:spacing w:before="50" w:line="238" w:lineRule="exact"/>
        <w:ind w:left="426" w:right="-314" w:firstLine="425"/>
        <w:rPr>
          <w:rStyle w:val="FontStyle146"/>
          <w:sz w:val="24"/>
          <w:szCs w:val="24"/>
          <w:lang w:val="ru-RU" w:eastAsia="ru-RU"/>
        </w:rPr>
      </w:pPr>
      <w:r w:rsidRPr="003E08AB">
        <w:rPr>
          <w:rStyle w:val="FontStyle146"/>
          <w:spacing w:val="50"/>
          <w:sz w:val="24"/>
          <w:szCs w:val="24"/>
          <w:lang w:val="ru-RU" w:eastAsia="ru-RU"/>
        </w:rPr>
        <w:t>РОССИЙСКАЯ</w:t>
      </w:r>
      <w:r w:rsidRPr="003E08AB">
        <w:rPr>
          <w:rStyle w:val="FontStyle146"/>
          <w:sz w:val="24"/>
          <w:szCs w:val="24"/>
          <w:lang w:val="ru-RU" w:eastAsia="ru-RU"/>
        </w:rPr>
        <w:t xml:space="preserve"> </w:t>
      </w:r>
      <w:r w:rsidRPr="003E08AB">
        <w:rPr>
          <w:rStyle w:val="FontStyle146"/>
          <w:spacing w:val="50"/>
          <w:sz w:val="24"/>
          <w:szCs w:val="24"/>
          <w:lang w:val="ru-RU" w:eastAsia="ru-RU"/>
        </w:rPr>
        <w:t>АКАДЕМИЯ</w:t>
      </w:r>
      <w:r w:rsidRPr="003E08AB">
        <w:rPr>
          <w:rStyle w:val="FontStyle146"/>
          <w:sz w:val="24"/>
          <w:szCs w:val="24"/>
          <w:lang w:val="ru-RU" w:eastAsia="ru-RU"/>
        </w:rPr>
        <w:t xml:space="preserve"> </w:t>
      </w:r>
      <w:r w:rsidRPr="003E08AB">
        <w:rPr>
          <w:rStyle w:val="FontStyle146"/>
          <w:spacing w:val="50"/>
          <w:sz w:val="24"/>
          <w:szCs w:val="24"/>
          <w:lang w:val="ru-RU" w:eastAsia="ru-RU"/>
        </w:rPr>
        <w:t xml:space="preserve">НАУК </w:t>
      </w:r>
      <w:r w:rsidRPr="003E08AB">
        <w:rPr>
          <w:rStyle w:val="FontStyle146"/>
          <w:sz w:val="24"/>
          <w:szCs w:val="24"/>
          <w:lang w:val="ru-RU" w:eastAsia="ru-RU"/>
        </w:rPr>
        <w:t>Отделение историко-филологических наук Институт русского языка им. В. В. Виноградова</w:t>
      </w:r>
    </w:p>
    <w:p w14:paraId="186CEB38" w14:textId="77777777" w:rsidR="00D91D69" w:rsidRPr="003E08AB" w:rsidRDefault="00D91D69" w:rsidP="006A031E">
      <w:pPr>
        <w:pStyle w:val="Style2"/>
        <w:widowControl/>
        <w:spacing w:line="240" w:lineRule="exact"/>
        <w:ind w:left="426" w:right="-314" w:firstLine="425"/>
      </w:pPr>
    </w:p>
    <w:p w14:paraId="258892B2" w14:textId="77777777" w:rsidR="00D91D69" w:rsidRPr="003E08AB" w:rsidRDefault="00D91D69" w:rsidP="006A031E">
      <w:pPr>
        <w:pStyle w:val="Style2"/>
        <w:widowControl/>
        <w:spacing w:line="240" w:lineRule="exact"/>
        <w:ind w:left="426" w:right="-314" w:firstLine="425"/>
      </w:pPr>
    </w:p>
    <w:p w14:paraId="037077DB" w14:textId="77777777" w:rsidR="00D91D69" w:rsidRPr="003E08AB" w:rsidRDefault="00D91D69" w:rsidP="006A031E">
      <w:pPr>
        <w:pStyle w:val="Style2"/>
        <w:widowControl/>
        <w:spacing w:line="240" w:lineRule="exact"/>
        <w:ind w:left="426" w:right="-314" w:firstLine="425"/>
      </w:pPr>
    </w:p>
    <w:p w14:paraId="0CB2C116" w14:textId="77777777" w:rsidR="00D91D69" w:rsidRPr="003E08AB" w:rsidRDefault="00D91D69" w:rsidP="006A031E">
      <w:pPr>
        <w:pStyle w:val="Style2"/>
        <w:widowControl/>
        <w:spacing w:before="190" w:line="658" w:lineRule="exact"/>
        <w:ind w:left="426" w:right="-314" w:firstLine="425"/>
        <w:rPr>
          <w:rStyle w:val="FontStyle147"/>
          <w:rFonts w:ascii="Times New Roman" w:hAnsi="Times New Roman" w:cs="Times New Roman"/>
          <w:sz w:val="24"/>
          <w:szCs w:val="24"/>
          <w:lang w:val="ru-RU" w:eastAsia="ru-RU"/>
        </w:rPr>
      </w:pPr>
      <w:r w:rsidRPr="003E08AB">
        <w:rPr>
          <w:rStyle w:val="FontStyle147"/>
          <w:rFonts w:ascii="Times New Roman" w:hAnsi="Times New Roman" w:cs="Times New Roman"/>
          <w:sz w:val="24"/>
          <w:szCs w:val="24"/>
          <w:lang w:val="ru-RU" w:eastAsia="ru-RU"/>
        </w:rPr>
        <w:t>ПРАВИЛА РУССКОЙ ОРФОГРАШИИ И ПУНКТУАЦИИ</w:t>
      </w:r>
    </w:p>
    <w:p w14:paraId="40A62922" w14:textId="77777777" w:rsidR="00D91D69" w:rsidRPr="003E08AB" w:rsidRDefault="00D91D69" w:rsidP="006A031E">
      <w:pPr>
        <w:pStyle w:val="Style3"/>
        <w:widowControl/>
        <w:spacing w:before="79"/>
        <w:ind w:left="426" w:right="-314" w:firstLine="425"/>
        <w:rPr>
          <w:rStyle w:val="FontStyle148"/>
          <w:rFonts w:ascii="Times New Roman" w:hAnsi="Times New Roman" w:cs="Times New Roman"/>
          <w:sz w:val="24"/>
          <w:szCs w:val="24"/>
          <w:lang w:val="ru-RU" w:eastAsia="ru-RU"/>
        </w:rPr>
      </w:pPr>
      <w:r w:rsidRPr="003E08AB">
        <w:rPr>
          <w:rStyle w:val="FontStyle148"/>
          <w:rFonts w:ascii="Times New Roman" w:hAnsi="Times New Roman" w:cs="Times New Roman"/>
          <w:sz w:val="24"/>
          <w:szCs w:val="24"/>
          <w:lang w:val="ru-RU" w:eastAsia="ru-RU"/>
        </w:rPr>
        <w:t>ПОЛНЫЙ АКАДЕМИЧЕСКИЙ СПРАВОЧНИК</w:t>
      </w:r>
    </w:p>
    <w:p w14:paraId="4184C369" w14:textId="77777777" w:rsidR="00D91D69" w:rsidRPr="003E08AB" w:rsidRDefault="00D91D69" w:rsidP="006A031E">
      <w:pPr>
        <w:pStyle w:val="Style4"/>
        <w:widowControl/>
        <w:spacing w:line="240" w:lineRule="exact"/>
        <w:ind w:left="426" w:right="-314" w:firstLine="425"/>
      </w:pPr>
    </w:p>
    <w:p w14:paraId="1D49669E" w14:textId="77777777" w:rsidR="00D91D69" w:rsidRPr="003E08AB" w:rsidRDefault="00D91D69" w:rsidP="006A031E">
      <w:pPr>
        <w:pStyle w:val="Style4"/>
        <w:widowControl/>
        <w:spacing w:line="240" w:lineRule="exact"/>
        <w:ind w:left="426" w:right="-314" w:firstLine="425"/>
      </w:pPr>
    </w:p>
    <w:p w14:paraId="23F27C37" w14:textId="77777777" w:rsidR="00D91D69" w:rsidRPr="003E08AB" w:rsidRDefault="00D91D69" w:rsidP="006A031E">
      <w:pPr>
        <w:pStyle w:val="Style4"/>
        <w:widowControl/>
        <w:spacing w:line="240" w:lineRule="exact"/>
        <w:ind w:left="426" w:right="-314" w:firstLine="425"/>
      </w:pPr>
    </w:p>
    <w:p w14:paraId="28940207" w14:textId="77777777" w:rsidR="00D91D69" w:rsidRPr="003E08AB" w:rsidRDefault="00D91D69" w:rsidP="006A031E">
      <w:pPr>
        <w:pStyle w:val="Style4"/>
        <w:widowControl/>
        <w:spacing w:line="240" w:lineRule="exact"/>
        <w:ind w:left="426" w:right="-314" w:firstLine="425"/>
      </w:pPr>
    </w:p>
    <w:p w14:paraId="511E9B49" w14:textId="77777777" w:rsidR="00D91D69" w:rsidRPr="003E08AB" w:rsidRDefault="00D91D69" w:rsidP="006A031E">
      <w:pPr>
        <w:pStyle w:val="Style4"/>
        <w:widowControl/>
        <w:spacing w:before="134"/>
        <w:ind w:left="426" w:right="-314" w:firstLine="425"/>
        <w:rPr>
          <w:rStyle w:val="FontStyle149"/>
          <w:rFonts w:ascii="Times New Roman" w:hAnsi="Times New Roman" w:cs="Times New Roman"/>
          <w:sz w:val="24"/>
          <w:szCs w:val="24"/>
          <w:lang w:val="ru-RU" w:eastAsia="ru-RU"/>
        </w:rPr>
      </w:pPr>
      <w:r w:rsidRPr="003E08AB">
        <w:rPr>
          <w:rStyle w:val="FontStyle149"/>
          <w:rFonts w:ascii="Times New Roman" w:hAnsi="Times New Roman" w:cs="Times New Roman"/>
          <w:sz w:val="24"/>
          <w:szCs w:val="24"/>
          <w:lang w:val="ru-RU" w:eastAsia="ru-RU"/>
        </w:rPr>
        <w:t>Одобрено Орфографической комиссией РАН</w:t>
      </w:r>
    </w:p>
    <w:p w14:paraId="1E382A12" w14:textId="77777777" w:rsidR="00D91D69" w:rsidRPr="003E08AB" w:rsidRDefault="00D91D69" w:rsidP="006A031E">
      <w:pPr>
        <w:pStyle w:val="Style5"/>
        <w:widowControl/>
        <w:spacing w:before="41" w:line="161" w:lineRule="exact"/>
        <w:ind w:left="426" w:right="-314" w:firstLine="425"/>
        <w:rPr>
          <w:rStyle w:val="FontStyle157"/>
          <w:spacing w:val="30"/>
          <w:sz w:val="24"/>
          <w:szCs w:val="24"/>
          <w:lang w:val="ru-RU" w:eastAsia="ru-RU"/>
        </w:rPr>
      </w:pPr>
      <w:r w:rsidRPr="003E08AB">
        <w:rPr>
          <w:rStyle w:val="FontStyle157"/>
          <w:sz w:val="24"/>
          <w:szCs w:val="24"/>
          <w:lang w:val="ru-RU" w:eastAsia="ru-RU"/>
        </w:rPr>
        <w:t xml:space="preserve">УДК </w:t>
      </w:r>
      <w:r w:rsidRPr="003E08AB">
        <w:rPr>
          <w:rStyle w:val="FontStyle157"/>
          <w:sz w:val="24"/>
          <w:szCs w:val="24"/>
          <w:lang w:eastAsia="ru-RU"/>
        </w:rPr>
        <w:t xml:space="preserve">8Г35(038) </w:t>
      </w:r>
      <w:r w:rsidRPr="003E08AB">
        <w:rPr>
          <w:rStyle w:val="FontStyle157"/>
          <w:sz w:val="24"/>
          <w:szCs w:val="24"/>
          <w:lang w:val="ru-RU" w:eastAsia="ru-RU"/>
        </w:rPr>
        <w:t xml:space="preserve">ББК </w:t>
      </w:r>
      <w:r w:rsidRPr="003E08AB">
        <w:rPr>
          <w:rStyle w:val="FontStyle157"/>
          <w:sz w:val="24"/>
          <w:szCs w:val="24"/>
          <w:lang w:eastAsia="ru-RU"/>
        </w:rPr>
        <w:t xml:space="preserve">81.2-2/4 </w:t>
      </w:r>
      <w:r w:rsidRPr="003E08AB">
        <w:rPr>
          <w:rStyle w:val="FontStyle157"/>
          <w:spacing w:val="30"/>
          <w:sz w:val="24"/>
          <w:szCs w:val="24"/>
          <w:lang w:val="ru-RU" w:eastAsia="ru-RU"/>
        </w:rPr>
        <w:t>П68</w:t>
      </w:r>
    </w:p>
    <w:p w14:paraId="6BB2B340" w14:textId="77777777" w:rsidR="00D91D69" w:rsidRPr="003E08AB" w:rsidRDefault="00D91D69" w:rsidP="006A031E">
      <w:pPr>
        <w:pStyle w:val="Style9"/>
        <w:widowControl/>
        <w:spacing w:line="240" w:lineRule="exact"/>
        <w:ind w:left="426" w:right="-314" w:firstLine="425"/>
        <w:jc w:val="center"/>
      </w:pPr>
    </w:p>
    <w:p w14:paraId="41939FBA" w14:textId="77777777" w:rsidR="00D91D69" w:rsidRPr="003E08AB" w:rsidRDefault="00D91D69" w:rsidP="006A031E">
      <w:pPr>
        <w:pStyle w:val="Style9"/>
        <w:widowControl/>
        <w:spacing w:line="240" w:lineRule="exact"/>
        <w:ind w:left="426" w:right="-314" w:firstLine="425"/>
        <w:jc w:val="center"/>
      </w:pPr>
    </w:p>
    <w:p w14:paraId="5763779D" w14:textId="77777777" w:rsidR="00D91D69" w:rsidRPr="003E08AB" w:rsidRDefault="00D91D69" w:rsidP="006A031E">
      <w:pPr>
        <w:pStyle w:val="Style9"/>
        <w:widowControl/>
        <w:spacing w:line="240" w:lineRule="exact"/>
        <w:ind w:left="426" w:right="-314" w:firstLine="425"/>
        <w:jc w:val="center"/>
      </w:pPr>
    </w:p>
    <w:p w14:paraId="1DF0A218" w14:textId="77777777" w:rsidR="00D91D69" w:rsidRPr="003E08AB" w:rsidRDefault="00D91D69" w:rsidP="006A031E">
      <w:pPr>
        <w:pStyle w:val="Style9"/>
        <w:widowControl/>
        <w:spacing w:before="103"/>
        <w:ind w:left="426" w:right="-314" w:firstLine="425"/>
        <w:jc w:val="center"/>
        <w:rPr>
          <w:rStyle w:val="FontStyle157"/>
          <w:spacing w:val="30"/>
          <w:sz w:val="24"/>
          <w:szCs w:val="24"/>
          <w:lang w:val="ru-RU" w:eastAsia="ru-RU"/>
        </w:rPr>
      </w:pPr>
      <w:r w:rsidRPr="003E08AB">
        <w:rPr>
          <w:rStyle w:val="FontStyle157"/>
          <w:spacing w:val="30"/>
          <w:sz w:val="24"/>
          <w:szCs w:val="24"/>
          <w:lang w:val="ru-RU" w:eastAsia="ru-RU"/>
        </w:rPr>
        <w:t>Авторы:</w:t>
      </w:r>
    </w:p>
    <w:p w14:paraId="33874750" w14:textId="77777777" w:rsidR="00D91D69" w:rsidRPr="003E08AB" w:rsidRDefault="00D91D69" w:rsidP="006A031E">
      <w:pPr>
        <w:pStyle w:val="Style7"/>
        <w:widowControl/>
        <w:spacing w:before="41"/>
        <w:ind w:left="426" w:right="-314" w:firstLine="425"/>
        <w:rPr>
          <w:rStyle w:val="FontStyle157"/>
          <w:sz w:val="24"/>
          <w:szCs w:val="24"/>
          <w:lang w:val="ru-RU" w:eastAsia="ru-RU"/>
        </w:rPr>
      </w:pPr>
      <w:r w:rsidRPr="003E08AB">
        <w:rPr>
          <w:rStyle w:val="FontStyle157"/>
          <w:sz w:val="24"/>
          <w:szCs w:val="24"/>
          <w:lang w:val="ru-RU" w:eastAsia="ru-RU"/>
        </w:rPr>
        <w:t>Н. С. Валгина, Н. А. Еськова, О. Е. Иванова, С. М. Кузьмина, В. В. Лопатин, Л. К. Чельцова</w:t>
      </w:r>
    </w:p>
    <w:p w14:paraId="67C7A4AC" w14:textId="77777777" w:rsidR="00D91D69" w:rsidRPr="003E08AB" w:rsidRDefault="00D91D69" w:rsidP="006A031E">
      <w:pPr>
        <w:pStyle w:val="Style8"/>
        <w:widowControl/>
        <w:spacing w:line="240" w:lineRule="exact"/>
        <w:ind w:left="426" w:right="-314" w:firstLine="425"/>
      </w:pPr>
    </w:p>
    <w:p w14:paraId="710547CD" w14:textId="77777777" w:rsidR="00D91D69" w:rsidRPr="003E08AB" w:rsidRDefault="00D91D69" w:rsidP="006A031E">
      <w:pPr>
        <w:pStyle w:val="Style8"/>
        <w:widowControl/>
        <w:spacing w:before="137"/>
        <w:ind w:left="426" w:right="-314" w:firstLine="425"/>
        <w:rPr>
          <w:rStyle w:val="FontStyle157"/>
          <w:sz w:val="24"/>
          <w:szCs w:val="24"/>
          <w:lang w:val="ru-RU" w:eastAsia="ru-RU"/>
        </w:rPr>
      </w:pPr>
      <w:r w:rsidRPr="003E08AB">
        <w:rPr>
          <w:rStyle w:val="FontStyle157"/>
          <w:spacing w:val="30"/>
          <w:sz w:val="24"/>
          <w:szCs w:val="24"/>
          <w:lang w:val="ru-RU" w:eastAsia="ru-RU"/>
        </w:rPr>
        <w:t>Ответственный</w:t>
      </w:r>
      <w:r w:rsidRPr="003E08AB">
        <w:rPr>
          <w:rStyle w:val="FontStyle157"/>
          <w:sz w:val="24"/>
          <w:szCs w:val="24"/>
          <w:lang w:val="ru-RU" w:eastAsia="ru-RU"/>
        </w:rPr>
        <w:t xml:space="preserve"> </w:t>
      </w:r>
      <w:r w:rsidRPr="003E08AB">
        <w:rPr>
          <w:rStyle w:val="FontStyle157"/>
          <w:spacing w:val="30"/>
          <w:sz w:val="24"/>
          <w:szCs w:val="24"/>
          <w:lang w:val="ru-RU" w:eastAsia="ru-RU"/>
        </w:rPr>
        <w:t xml:space="preserve">редактор </w:t>
      </w:r>
      <w:r w:rsidRPr="003E08AB">
        <w:rPr>
          <w:rStyle w:val="FontStyle157"/>
          <w:sz w:val="24"/>
          <w:szCs w:val="24"/>
          <w:lang w:val="ru-RU" w:eastAsia="ru-RU"/>
        </w:rPr>
        <w:t>В. В. Лопатин</w:t>
      </w:r>
    </w:p>
    <w:p w14:paraId="72A08432" w14:textId="77777777" w:rsidR="00D91D69" w:rsidRPr="003E08AB" w:rsidRDefault="00D91D69" w:rsidP="006A031E">
      <w:pPr>
        <w:pStyle w:val="Style9"/>
        <w:widowControl/>
        <w:spacing w:line="240" w:lineRule="exact"/>
        <w:ind w:left="426" w:right="-314" w:firstLine="425"/>
      </w:pPr>
    </w:p>
    <w:p w14:paraId="12FC74C4" w14:textId="77777777" w:rsidR="00D91D69" w:rsidRPr="003E08AB" w:rsidRDefault="00D91D69" w:rsidP="006A031E">
      <w:pPr>
        <w:pStyle w:val="Style9"/>
        <w:widowControl/>
        <w:spacing w:line="240" w:lineRule="exact"/>
        <w:ind w:left="426" w:right="-314" w:firstLine="425"/>
      </w:pPr>
    </w:p>
    <w:p w14:paraId="7A184DC1" w14:textId="77777777" w:rsidR="00D91D69" w:rsidRPr="003E08AB" w:rsidRDefault="00D91D69" w:rsidP="006A031E">
      <w:pPr>
        <w:pStyle w:val="Style9"/>
        <w:widowControl/>
        <w:spacing w:line="240" w:lineRule="exact"/>
        <w:ind w:left="426" w:right="-314" w:firstLine="425"/>
      </w:pPr>
    </w:p>
    <w:p w14:paraId="116BDB0E" w14:textId="77777777" w:rsidR="00D91D69" w:rsidRPr="003E08AB" w:rsidRDefault="00D91D69" w:rsidP="006A031E">
      <w:pPr>
        <w:pStyle w:val="Style9"/>
        <w:widowControl/>
        <w:spacing w:before="94"/>
        <w:ind w:left="426" w:right="-314" w:firstLine="425"/>
        <w:rPr>
          <w:rStyle w:val="FontStyle155"/>
          <w:sz w:val="24"/>
          <w:szCs w:val="24"/>
          <w:lang w:val="ru-RU" w:eastAsia="ru-RU"/>
        </w:rPr>
      </w:pPr>
      <w:r w:rsidRPr="003E08AB">
        <w:rPr>
          <w:rStyle w:val="FontStyle157"/>
          <w:sz w:val="24"/>
          <w:szCs w:val="24"/>
          <w:lang w:val="ru-RU" w:eastAsia="ru-RU"/>
        </w:rPr>
        <w:t xml:space="preserve">Оформление </w:t>
      </w:r>
      <w:r w:rsidRPr="003E08AB">
        <w:rPr>
          <w:rStyle w:val="FontStyle155"/>
          <w:sz w:val="24"/>
          <w:szCs w:val="24"/>
          <w:lang w:val="ru-RU" w:eastAsia="ru-RU"/>
        </w:rPr>
        <w:t>Е. Ененко</w:t>
      </w:r>
    </w:p>
    <w:p w14:paraId="71BF57F6" w14:textId="77777777" w:rsidR="00D91D69" w:rsidRPr="003E08AB" w:rsidRDefault="00D91D69" w:rsidP="006A031E">
      <w:pPr>
        <w:pStyle w:val="Style10"/>
        <w:widowControl/>
        <w:spacing w:line="240" w:lineRule="exact"/>
        <w:ind w:left="426" w:right="-314" w:firstLine="425"/>
        <w:jc w:val="both"/>
      </w:pPr>
    </w:p>
    <w:p w14:paraId="549E7B31" w14:textId="77777777" w:rsidR="00D91D69" w:rsidRPr="003E08AB" w:rsidRDefault="00D91D69" w:rsidP="006A031E">
      <w:pPr>
        <w:pStyle w:val="Style10"/>
        <w:widowControl/>
        <w:spacing w:line="240" w:lineRule="exact"/>
        <w:ind w:left="426" w:right="-314" w:firstLine="425"/>
        <w:jc w:val="both"/>
      </w:pPr>
    </w:p>
    <w:p w14:paraId="5EE8E655" w14:textId="77777777" w:rsidR="00D91D69" w:rsidRPr="003E08AB" w:rsidRDefault="00D91D69" w:rsidP="006A031E">
      <w:pPr>
        <w:pStyle w:val="Style10"/>
        <w:widowControl/>
        <w:spacing w:line="240" w:lineRule="exact"/>
        <w:ind w:left="426" w:right="-314" w:firstLine="425"/>
        <w:jc w:val="both"/>
      </w:pPr>
    </w:p>
    <w:p w14:paraId="27D93B6C" w14:textId="77777777" w:rsidR="00D91D69" w:rsidRPr="003E08AB" w:rsidRDefault="00D91D69" w:rsidP="006A031E">
      <w:pPr>
        <w:pStyle w:val="Style10"/>
        <w:widowControl/>
        <w:spacing w:line="240" w:lineRule="exact"/>
        <w:ind w:left="426" w:right="-314" w:firstLine="425"/>
        <w:jc w:val="both"/>
      </w:pPr>
    </w:p>
    <w:p w14:paraId="53C97154" w14:textId="77777777" w:rsidR="00D91D69" w:rsidRPr="003E08AB" w:rsidRDefault="00D91D69" w:rsidP="006A031E">
      <w:pPr>
        <w:pStyle w:val="Style10"/>
        <w:widowControl/>
        <w:spacing w:line="240" w:lineRule="exact"/>
        <w:ind w:left="426" w:right="-314" w:firstLine="425"/>
        <w:jc w:val="both"/>
      </w:pPr>
    </w:p>
    <w:p w14:paraId="720D8E36" w14:textId="77777777" w:rsidR="00D91D69" w:rsidRPr="003E08AB" w:rsidRDefault="00D91D69" w:rsidP="006A031E">
      <w:pPr>
        <w:pStyle w:val="Style10"/>
        <w:widowControl/>
        <w:spacing w:line="240" w:lineRule="exact"/>
        <w:ind w:left="426" w:right="-314" w:firstLine="425"/>
        <w:jc w:val="both"/>
      </w:pPr>
    </w:p>
    <w:p w14:paraId="0D15A0A3" w14:textId="77777777" w:rsidR="00D91D69" w:rsidRPr="003E08AB" w:rsidRDefault="00D91D69" w:rsidP="006A031E">
      <w:pPr>
        <w:pStyle w:val="Style10"/>
        <w:widowControl/>
        <w:spacing w:line="240" w:lineRule="exact"/>
        <w:ind w:left="426" w:right="-314" w:firstLine="425"/>
        <w:jc w:val="both"/>
      </w:pPr>
    </w:p>
    <w:p w14:paraId="11C039CD" w14:textId="77777777" w:rsidR="00D91D69" w:rsidRPr="003E08AB" w:rsidRDefault="00D91D69" w:rsidP="006A031E">
      <w:pPr>
        <w:pStyle w:val="Style10"/>
        <w:widowControl/>
        <w:spacing w:line="240" w:lineRule="exact"/>
        <w:ind w:left="426" w:right="-314" w:firstLine="425"/>
        <w:jc w:val="both"/>
      </w:pPr>
    </w:p>
    <w:p w14:paraId="167623E0" w14:textId="77777777" w:rsidR="00D91D69" w:rsidRPr="003E08AB" w:rsidRDefault="00D91D69" w:rsidP="006A031E">
      <w:pPr>
        <w:pStyle w:val="Style10"/>
        <w:widowControl/>
        <w:spacing w:line="240" w:lineRule="exact"/>
        <w:ind w:left="426" w:right="-314" w:firstLine="425"/>
        <w:jc w:val="both"/>
      </w:pPr>
    </w:p>
    <w:p w14:paraId="4D4AF6E8" w14:textId="77777777" w:rsidR="00D91D69" w:rsidRPr="00C95DE5" w:rsidRDefault="00D91D69" w:rsidP="006A031E">
      <w:pPr>
        <w:pStyle w:val="Style10"/>
        <w:widowControl/>
        <w:spacing w:before="67"/>
        <w:ind w:left="426" w:right="-314" w:firstLine="425"/>
        <w:jc w:val="both"/>
        <w:rPr>
          <w:rStyle w:val="FontStyle157"/>
          <w:b/>
          <w:sz w:val="24"/>
          <w:szCs w:val="24"/>
          <w:lang w:val="ru-RU" w:eastAsia="ru-RU"/>
        </w:rPr>
      </w:pPr>
      <w:r w:rsidRPr="00C95DE5">
        <w:rPr>
          <w:rStyle w:val="FontStyle157"/>
          <w:b/>
          <w:sz w:val="24"/>
          <w:szCs w:val="24"/>
          <w:lang w:val="ru-RU" w:eastAsia="ru-RU"/>
        </w:rPr>
        <w:t xml:space="preserve">Правила русской орфографии и пунктуации. Полный академический справочник </w:t>
      </w:r>
      <w:r w:rsidRPr="00C95DE5">
        <w:rPr>
          <w:rStyle w:val="FontStyle157"/>
          <w:b/>
          <w:sz w:val="24"/>
          <w:szCs w:val="24"/>
          <w:lang w:eastAsia="ru-RU"/>
        </w:rPr>
        <w:t xml:space="preserve">/ </w:t>
      </w:r>
      <w:r w:rsidRPr="00C95DE5">
        <w:rPr>
          <w:rStyle w:val="FontStyle157"/>
          <w:b/>
          <w:sz w:val="24"/>
          <w:szCs w:val="24"/>
          <w:lang w:val="ru-RU" w:eastAsia="ru-RU"/>
        </w:rPr>
        <w:t xml:space="preserve">Под ред. В. В. Лопатина. </w:t>
      </w:r>
      <w:r w:rsidRPr="00C95DE5">
        <w:rPr>
          <w:rStyle w:val="FontStyle157"/>
          <w:b/>
          <w:sz w:val="24"/>
          <w:szCs w:val="24"/>
          <w:lang w:eastAsia="ru-RU"/>
        </w:rPr>
        <w:t xml:space="preserve">— </w:t>
      </w:r>
      <w:r w:rsidRPr="00C95DE5">
        <w:rPr>
          <w:rStyle w:val="FontStyle157"/>
          <w:b/>
          <w:sz w:val="24"/>
          <w:szCs w:val="24"/>
          <w:lang w:val="ru-RU" w:eastAsia="ru-RU"/>
        </w:rPr>
        <w:t xml:space="preserve">М: Эксмо, </w:t>
      </w:r>
      <w:r w:rsidRPr="00C95DE5">
        <w:rPr>
          <w:rStyle w:val="FontStyle157"/>
          <w:b/>
          <w:sz w:val="24"/>
          <w:szCs w:val="24"/>
          <w:lang w:eastAsia="ru-RU"/>
        </w:rPr>
        <w:t xml:space="preserve">2007. - 480 </w:t>
      </w:r>
      <w:r w:rsidRPr="00C95DE5">
        <w:rPr>
          <w:rStyle w:val="FontStyle157"/>
          <w:b/>
          <w:sz w:val="24"/>
          <w:szCs w:val="24"/>
          <w:lang w:val="ru-RU" w:eastAsia="ru-RU"/>
        </w:rPr>
        <w:t>с.</w:t>
      </w:r>
    </w:p>
    <w:p w14:paraId="4FEEF467" w14:textId="77777777" w:rsidR="00D91D69" w:rsidRPr="003E08AB" w:rsidRDefault="00D91D69" w:rsidP="006A031E">
      <w:pPr>
        <w:pStyle w:val="Style11"/>
        <w:widowControl/>
        <w:spacing w:before="65"/>
        <w:ind w:left="426" w:right="-314" w:firstLine="425"/>
        <w:jc w:val="left"/>
        <w:rPr>
          <w:rStyle w:val="FontStyle171"/>
          <w:sz w:val="24"/>
          <w:szCs w:val="24"/>
        </w:rPr>
      </w:pPr>
      <w:r w:rsidRPr="003E08AB">
        <w:rPr>
          <w:rStyle w:val="FontStyle171"/>
          <w:sz w:val="24"/>
          <w:szCs w:val="24"/>
        </w:rPr>
        <w:t>ISBN 978-5-699-18553-5</w:t>
      </w:r>
    </w:p>
    <w:p w14:paraId="1D22F042" w14:textId="77777777" w:rsidR="00D91D69" w:rsidRPr="00C95DE5" w:rsidRDefault="00D91D69" w:rsidP="006A031E">
      <w:pPr>
        <w:pStyle w:val="Style12"/>
        <w:widowControl/>
        <w:spacing w:before="94" w:line="166" w:lineRule="exact"/>
        <w:ind w:left="426" w:right="-314" w:firstLine="425"/>
        <w:rPr>
          <w:rStyle w:val="FontStyle150"/>
          <w:b w:val="0"/>
          <w:sz w:val="24"/>
          <w:szCs w:val="24"/>
          <w:lang w:val="ru-RU" w:eastAsia="ru-RU"/>
        </w:rPr>
      </w:pPr>
      <w:r w:rsidRPr="00C95DE5">
        <w:rPr>
          <w:rStyle w:val="FontStyle150"/>
          <w:b w:val="0"/>
          <w:sz w:val="24"/>
          <w:szCs w:val="24"/>
          <w:lang w:val="ru-RU" w:eastAsia="ru-RU"/>
        </w:rPr>
        <w:t>Справочник представляет собой новую редакцию действующих «Правил русской орфографии и пунктуации», ориентирован на полноту правил, современность языкового материала, учитывает существующую практику письма.</w:t>
      </w:r>
    </w:p>
    <w:p w14:paraId="6067C979" w14:textId="77777777" w:rsidR="00D91D69" w:rsidRPr="00C95DE5" w:rsidRDefault="00D91D69" w:rsidP="006A031E">
      <w:pPr>
        <w:pStyle w:val="Style12"/>
        <w:widowControl/>
        <w:spacing w:line="166" w:lineRule="exact"/>
        <w:ind w:left="426" w:right="-314" w:firstLine="425"/>
        <w:rPr>
          <w:rStyle w:val="FontStyle150"/>
          <w:b w:val="0"/>
          <w:sz w:val="24"/>
          <w:szCs w:val="24"/>
          <w:lang w:val="ru-RU" w:eastAsia="ru-RU"/>
        </w:rPr>
      </w:pPr>
      <w:r w:rsidRPr="00C95DE5">
        <w:rPr>
          <w:rStyle w:val="FontStyle150"/>
          <w:b w:val="0"/>
          <w:sz w:val="24"/>
          <w:szCs w:val="24"/>
          <w:lang w:val="ru-RU" w:eastAsia="ru-RU"/>
        </w:rPr>
        <w:t>Полный академический справочник предназначен для самого ши</w:t>
      </w:r>
      <w:r w:rsidRPr="00C95DE5">
        <w:rPr>
          <w:rStyle w:val="FontStyle150"/>
          <w:b w:val="0"/>
          <w:sz w:val="24"/>
          <w:szCs w:val="24"/>
          <w:lang w:val="ru-RU" w:eastAsia="ru-RU"/>
        </w:rPr>
        <w:softHyphen/>
        <w:t>рокого круга читателей.</w:t>
      </w:r>
    </w:p>
    <w:p w14:paraId="08A91B53" w14:textId="77777777" w:rsidR="00D91D69" w:rsidRPr="003E08AB" w:rsidRDefault="00D91D69" w:rsidP="006A031E">
      <w:pPr>
        <w:pStyle w:val="Style13"/>
        <w:widowControl/>
        <w:spacing w:before="2"/>
        <w:ind w:left="426" w:right="-314" w:firstLine="425"/>
        <w:rPr>
          <w:rStyle w:val="FontStyle171"/>
          <w:sz w:val="24"/>
          <w:szCs w:val="24"/>
          <w:lang w:eastAsia="ru-RU"/>
        </w:rPr>
      </w:pPr>
      <w:r w:rsidRPr="003E08AB">
        <w:rPr>
          <w:rStyle w:val="FontStyle171"/>
          <w:sz w:val="24"/>
          <w:szCs w:val="24"/>
          <w:lang w:val="ru-RU" w:eastAsia="ru-RU"/>
        </w:rPr>
        <w:t xml:space="preserve">УДК 8Г35(038) ББК </w:t>
      </w:r>
      <w:r w:rsidRPr="003E08AB">
        <w:rPr>
          <w:rStyle w:val="FontStyle171"/>
          <w:sz w:val="24"/>
          <w:szCs w:val="24"/>
          <w:lang w:eastAsia="ru-RU"/>
        </w:rPr>
        <w:t>81.2-2/4</w:t>
      </w:r>
    </w:p>
    <w:p w14:paraId="5A89F600" w14:textId="77777777" w:rsidR="00D91D69" w:rsidRPr="003E08AB" w:rsidRDefault="00D91D69" w:rsidP="006A031E">
      <w:pPr>
        <w:pStyle w:val="Style13"/>
        <w:widowControl/>
        <w:spacing w:line="240" w:lineRule="exact"/>
        <w:ind w:left="426" w:right="-314" w:firstLine="425"/>
        <w:jc w:val="left"/>
      </w:pPr>
    </w:p>
    <w:p w14:paraId="79AF3656" w14:textId="77777777" w:rsidR="00D91D69" w:rsidRPr="003E08AB" w:rsidRDefault="00D91D69" w:rsidP="006A031E">
      <w:pPr>
        <w:pStyle w:val="Style13"/>
        <w:widowControl/>
        <w:tabs>
          <w:tab w:val="left" w:pos="2722"/>
        </w:tabs>
        <w:spacing w:before="161" w:line="161" w:lineRule="exact"/>
        <w:ind w:left="426" w:right="-314" w:firstLine="425"/>
        <w:jc w:val="left"/>
        <w:rPr>
          <w:rStyle w:val="FontStyle171"/>
          <w:sz w:val="24"/>
          <w:szCs w:val="24"/>
          <w:lang w:val="de-DE" w:eastAsia="de-DE"/>
        </w:rPr>
      </w:pPr>
      <w:r w:rsidRPr="003E08AB">
        <w:rPr>
          <w:rStyle w:val="FontStyle171"/>
          <w:sz w:val="24"/>
          <w:szCs w:val="24"/>
          <w:lang w:val="de-DE" w:eastAsia="de-DE"/>
        </w:rPr>
        <w:t xml:space="preserve">© </w:t>
      </w:r>
      <w:r w:rsidRPr="003E08AB">
        <w:rPr>
          <w:rStyle w:val="FontStyle171"/>
          <w:sz w:val="24"/>
          <w:szCs w:val="24"/>
          <w:lang w:val="ru-RU" w:eastAsia="de-DE"/>
        </w:rPr>
        <w:t>Н. С. Валгина, Н. А. Еськова,</w:t>
      </w:r>
      <w:r w:rsidRPr="003E08AB">
        <w:rPr>
          <w:rStyle w:val="FontStyle171"/>
          <w:sz w:val="24"/>
          <w:szCs w:val="24"/>
          <w:lang w:val="ru-RU" w:eastAsia="de-DE"/>
        </w:rPr>
        <w:br/>
        <w:t>О. Е. Иванова, С. М. Кузьмина,</w:t>
      </w:r>
      <w:r w:rsidRPr="003E08AB">
        <w:rPr>
          <w:rStyle w:val="FontStyle171"/>
          <w:sz w:val="24"/>
          <w:szCs w:val="24"/>
          <w:lang w:val="ru-RU" w:eastAsia="de-DE"/>
        </w:rPr>
        <w:br/>
        <w:t xml:space="preserve">В. В. Лопатин, Л. К. Чельцова, </w:t>
      </w:r>
      <w:r w:rsidRPr="003E08AB">
        <w:rPr>
          <w:rStyle w:val="FontStyle171"/>
          <w:sz w:val="24"/>
          <w:szCs w:val="24"/>
          <w:lang w:val="de-DE" w:eastAsia="de-DE"/>
        </w:rPr>
        <w:t>2007</w:t>
      </w:r>
      <w:r w:rsidRPr="003E08AB">
        <w:rPr>
          <w:rStyle w:val="FontStyle171"/>
          <w:sz w:val="24"/>
          <w:szCs w:val="24"/>
          <w:lang w:val="de-DE" w:eastAsia="de-DE"/>
        </w:rPr>
        <w:br/>
        <w:t>ISBN 978-5-699-18553-5</w:t>
      </w:r>
      <w:r w:rsidRPr="003E08AB">
        <w:rPr>
          <w:rStyle w:val="FontStyle171"/>
          <w:sz w:val="24"/>
          <w:szCs w:val="24"/>
          <w:lang w:val="de-DE" w:eastAsia="de-DE"/>
        </w:rPr>
        <w:tab/>
        <w:t xml:space="preserve">© </w:t>
      </w:r>
      <w:r w:rsidRPr="003E08AB">
        <w:rPr>
          <w:rStyle w:val="FontStyle171"/>
          <w:sz w:val="24"/>
          <w:szCs w:val="24"/>
          <w:lang w:val="ru-RU" w:eastAsia="de-DE"/>
        </w:rPr>
        <w:t xml:space="preserve">ООО «Издательство «Эксмо*, </w:t>
      </w:r>
      <w:r w:rsidRPr="003E08AB">
        <w:rPr>
          <w:rStyle w:val="FontStyle171"/>
          <w:sz w:val="24"/>
          <w:szCs w:val="24"/>
          <w:lang w:val="de-DE" w:eastAsia="de-DE"/>
        </w:rPr>
        <w:t>2007</w:t>
      </w:r>
    </w:p>
    <w:p w14:paraId="51C4875D" w14:textId="77777777" w:rsidR="00D91D69" w:rsidRPr="003E08AB" w:rsidRDefault="00D91D69" w:rsidP="006A031E">
      <w:pPr>
        <w:pStyle w:val="Style13"/>
        <w:widowControl/>
        <w:tabs>
          <w:tab w:val="left" w:pos="2722"/>
        </w:tabs>
        <w:spacing w:before="161" w:line="161" w:lineRule="exact"/>
        <w:ind w:left="426" w:right="-314" w:firstLine="425"/>
        <w:jc w:val="left"/>
        <w:rPr>
          <w:rStyle w:val="FontStyle171"/>
          <w:sz w:val="24"/>
          <w:szCs w:val="24"/>
          <w:lang w:val="de-DE" w:eastAsia="de-DE"/>
        </w:rPr>
        <w:sectPr w:rsidR="00D91D69" w:rsidRPr="003E08AB" w:rsidSect="006A031E">
          <w:headerReference w:type="even" r:id="rId11"/>
          <w:headerReference w:type="default" r:id="rId12"/>
          <w:footerReference w:type="even" r:id="rId13"/>
          <w:footerReference w:type="default" r:id="rId14"/>
          <w:type w:val="continuous"/>
          <w:pgSz w:w="11907" w:h="16840" w:code="9"/>
          <w:pgMar w:top="237" w:right="1715" w:bottom="1440" w:left="1687" w:header="709" w:footer="709" w:gutter="0"/>
          <w:cols w:space="720"/>
          <w:noEndnote/>
        </w:sectPr>
      </w:pPr>
    </w:p>
    <w:p w14:paraId="7B89DA04" w14:textId="77777777" w:rsidR="00D91D69" w:rsidRPr="003E08AB" w:rsidRDefault="00D91D69" w:rsidP="006A031E">
      <w:pPr>
        <w:pStyle w:val="Style14"/>
        <w:widowControl/>
        <w:spacing w:before="70"/>
        <w:ind w:left="426" w:right="-314" w:firstLine="425"/>
        <w:jc w:val="center"/>
        <w:rPr>
          <w:rStyle w:val="FontStyle151"/>
          <w:sz w:val="24"/>
          <w:szCs w:val="24"/>
          <w:lang w:val="ru-RU" w:eastAsia="ru-RU"/>
        </w:rPr>
      </w:pPr>
      <w:r w:rsidRPr="003E08AB">
        <w:rPr>
          <w:rStyle w:val="FontStyle151"/>
          <w:sz w:val="24"/>
          <w:szCs w:val="24"/>
          <w:lang w:val="ru-RU" w:eastAsia="ru-RU"/>
        </w:rPr>
        <w:lastRenderedPageBreak/>
        <w:t>СОДЕРЖАНИЕ</w:t>
      </w:r>
    </w:p>
    <w:p w14:paraId="727DC67C" w14:textId="77777777" w:rsidR="00D91D69" w:rsidRPr="003E08AB" w:rsidRDefault="00D91D69" w:rsidP="006A031E">
      <w:pPr>
        <w:pStyle w:val="Style9"/>
        <w:widowControl/>
        <w:spacing w:line="240" w:lineRule="exact"/>
        <w:ind w:left="426" w:right="-314" w:firstLine="425"/>
      </w:pPr>
    </w:p>
    <w:p w14:paraId="5E3466C6" w14:textId="77777777" w:rsidR="00D91D69" w:rsidRPr="003E08AB" w:rsidRDefault="00D91D69" w:rsidP="006A031E">
      <w:pPr>
        <w:pStyle w:val="Style9"/>
        <w:widowControl/>
        <w:tabs>
          <w:tab w:val="left" w:leader="dot" w:pos="5225"/>
        </w:tabs>
        <w:spacing w:before="115"/>
        <w:ind w:left="426" w:right="-314" w:firstLine="425"/>
        <w:rPr>
          <w:rStyle w:val="FontStyle157"/>
          <w:sz w:val="24"/>
          <w:szCs w:val="24"/>
          <w:lang w:eastAsia="ru-RU"/>
        </w:rPr>
      </w:pPr>
      <w:r w:rsidRPr="003E08AB">
        <w:rPr>
          <w:rStyle w:val="FontStyle157"/>
          <w:sz w:val="24"/>
          <w:szCs w:val="24"/>
          <w:lang w:val="ru-RU" w:eastAsia="ru-RU"/>
        </w:rPr>
        <w:t>Предисловие</w:t>
      </w:r>
      <w:r w:rsidRPr="003E08AB">
        <w:rPr>
          <w:rStyle w:val="FontStyle157"/>
          <w:sz w:val="24"/>
          <w:szCs w:val="24"/>
          <w:lang w:val="ru-RU" w:eastAsia="ru-RU"/>
        </w:rPr>
        <w:tab/>
      </w:r>
      <w:r w:rsidRPr="003E08AB">
        <w:rPr>
          <w:rStyle w:val="FontStyle157"/>
          <w:sz w:val="24"/>
          <w:szCs w:val="24"/>
          <w:lang w:eastAsia="ru-RU"/>
        </w:rPr>
        <w:t>9</w:t>
      </w:r>
    </w:p>
    <w:p w14:paraId="1B57B125" w14:textId="77777777" w:rsidR="00D91D69" w:rsidRPr="003E08AB" w:rsidRDefault="00D91D69" w:rsidP="006A031E">
      <w:pPr>
        <w:pStyle w:val="Style16"/>
        <w:widowControl/>
        <w:spacing w:line="240" w:lineRule="exact"/>
        <w:ind w:left="426" w:right="-314" w:firstLine="425"/>
        <w:jc w:val="center"/>
      </w:pPr>
    </w:p>
    <w:p w14:paraId="0E338B8C" w14:textId="77777777" w:rsidR="00D91D69" w:rsidRPr="003E08AB" w:rsidRDefault="00D91D69" w:rsidP="006A031E">
      <w:pPr>
        <w:pStyle w:val="Style16"/>
        <w:widowControl/>
        <w:spacing w:before="38"/>
        <w:ind w:left="426" w:right="-314" w:firstLine="425"/>
        <w:jc w:val="center"/>
        <w:rPr>
          <w:rStyle w:val="FontStyle162"/>
          <w:sz w:val="24"/>
          <w:szCs w:val="24"/>
          <w:lang w:val="ru-RU" w:eastAsia="ru-RU"/>
        </w:rPr>
      </w:pPr>
      <w:r w:rsidRPr="003E08AB">
        <w:rPr>
          <w:rStyle w:val="FontStyle162"/>
          <w:sz w:val="24"/>
          <w:szCs w:val="24"/>
          <w:lang w:val="ru-RU" w:eastAsia="ru-RU"/>
        </w:rPr>
        <w:t>ОРФОГРАФИЯ</w:t>
      </w:r>
    </w:p>
    <w:p w14:paraId="6A7D28B0" w14:textId="77777777" w:rsidR="00D91D69" w:rsidRPr="003E08AB" w:rsidRDefault="00D91D69" w:rsidP="006A031E">
      <w:pPr>
        <w:pStyle w:val="Style9"/>
        <w:widowControl/>
        <w:tabs>
          <w:tab w:val="left" w:leader="dot" w:pos="5136"/>
        </w:tabs>
        <w:spacing w:before="108" w:line="257" w:lineRule="exact"/>
        <w:ind w:left="426" w:right="-314" w:firstLine="425"/>
        <w:rPr>
          <w:rStyle w:val="FontStyle157"/>
          <w:sz w:val="24"/>
          <w:szCs w:val="24"/>
          <w:lang w:val="ru-RU" w:eastAsia="ru-RU"/>
        </w:rPr>
      </w:pPr>
      <w:r w:rsidRPr="003E08AB">
        <w:rPr>
          <w:rStyle w:val="FontStyle157"/>
          <w:sz w:val="24"/>
          <w:szCs w:val="24"/>
          <w:lang w:val="ru-RU" w:eastAsia="ru-RU"/>
        </w:rPr>
        <w:t>Введение</w:t>
      </w:r>
      <w:r w:rsidRPr="003E08AB">
        <w:rPr>
          <w:rStyle w:val="FontStyle157"/>
          <w:sz w:val="24"/>
          <w:szCs w:val="24"/>
          <w:lang w:val="ru-RU" w:eastAsia="ru-RU"/>
        </w:rPr>
        <w:tab/>
        <w:t>И</w:t>
      </w:r>
    </w:p>
    <w:p w14:paraId="5E8ED5EE" w14:textId="77777777" w:rsidR="00D91D69" w:rsidRPr="003E08AB" w:rsidRDefault="00D91D69" w:rsidP="006A031E">
      <w:pPr>
        <w:pStyle w:val="Style9"/>
        <w:widowControl/>
        <w:tabs>
          <w:tab w:val="left" w:leader="dot" w:pos="5141"/>
        </w:tabs>
        <w:spacing w:before="2" w:line="257" w:lineRule="exact"/>
        <w:ind w:left="426" w:right="-314" w:firstLine="425"/>
        <w:jc w:val="left"/>
        <w:rPr>
          <w:rStyle w:val="FontStyle157"/>
          <w:sz w:val="24"/>
          <w:szCs w:val="24"/>
          <w:lang w:eastAsia="ru-RU"/>
        </w:rPr>
      </w:pPr>
      <w:r w:rsidRPr="003E08AB">
        <w:rPr>
          <w:rStyle w:val="FontStyle157"/>
          <w:sz w:val="24"/>
          <w:szCs w:val="24"/>
          <w:lang w:val="ru-RU" w:eastAsia="ru-RU"/>
        </w:rPr>
        <w:t>Общие сведения о русском письме</w:t>
      </w:r>
      <w:r w:rsidRPr="003E08AB">
        <w:rPr>
          <w:rStyle w:val="FontStyle157"/>
          <w:sz w:val="24"/>
          <w:szCs w:val="24"/>
          <w:lang w:val="ru-RU" w:eastAsia="ru-RU"/>
        </w:rPr>
        <w:tab/>
      </w:r>
      <w:r w:rsidRPr="003E08AB">
        <w:rPr>
          <w:rStyle w:val="FontStyle157"/>
          <w:sz w:val="24"/>
          <w:szCs w:val="24"/>
          <w:lang w:eastAsia="ru-RU"/>
        </w:rPr>
        <w:t>11</w:t>
      </w:r>
    </w:p>
    <w:p w14:paraId="28B1FE2E" w14:textId="77777777" w:rsidR="00D91D69" w:rsidRPr="003E08AB" w:rsidRDefault="00D91D69" w:rsidP="006A031E">
      <w:pPr>
        <w:pStyle w:val="Style9"/>
        <w:widowControl/>
        <w:tabs>
          <w:tab w:val="left" w:leader="dot" w:pos="5141"/>
        </w:tabs>
        <w:spacing w:line="257" w:lineRule="exact"/>
        <w:ind w:left="426" w:right="-314" w:firstLine="425"/>
        <w:jc w:val="left"/>
        <w:rPr>
          <w:rStyle w:val="FontStyle157"/>
          <w:sz w:val="24"/>
          <w:szCs w:val="24"/>
          <w:lang w:eastAsia="ru-RU"/>
        </w:rPr>
      </w:pPr>
      <w:r w:rsidRPr="003E08AB">
        <w:rPr>
          <w:rStyle w:val="FontStyle157"/>
          <w:sz w:val="24"/>
          <w:szCs w:val="24"/>
          <w:lang w:val="ru-RU" w:eastAsia="ru-RU"/>
        </w:rPr>
        <w:t>Основной принцип употребления букв</w:t>
      </w:r>
      <w:r w:rsidRPr="003E08AB">
        <w:rPr>
          <w:rStyle w:val="FontStyle157"/>
          <w:sz w:val="24"/>
          <w:szCs w:val="24"/>
          <w:lang w:val="ru-RU" w:eastAsia="ru-RU"/>
        </w:rPr>
        <w:tab/>
      </w:r>
      <w:r w:rsidRPr="003E08AB">
        <w:rPr>
          <w:rStyle w:val="FontStyle157"/>
          <w:sz w:val="24"/>
          <w:szCs w:val="24"/>
          <w:lang w:eastAsia="ru-RU"/>
        </w:rPr>
        <w:t>12</w:t>
      </w:r>
    </w:p>
    <w:p w14:paraId="4F70E1B5" w14:textId="77777777" w:rsidR="00D91D69" w:rsidRPr="003E08AB" w:rsidRDefault="00D91D69" w:rsidP="006A031E">
      <w:pPr>
        <w:pStyle w:val="Style9"/>
        <w:widowControl/>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Основной принцип передачи на письме значимых</w:t>
      </w:r>
    </w:p>
    <w:p w14:paraId="388FC308" w14:textId="77777777" w:rsidR="00D91D69" w:rsidRPr="003E08AB" w:rsidRDefault="00D91D69" w:rsidP="006A031E">
      <w:pPr>
        <w:pStyle w:val="Style9"/>
        <w:widowControl/>
        <w:tabs>
          <w:tab w:val="left" w:leader="dot" w:pos="4478"/>
        </w:tabs>
        <w:spacing w:line="257" w:lineRule="exact"/>
        <w:ind w:left="426" w:right="-314" w:firstLine="425"/>
        <w:jc w:val="right"/>
        <w:rPr>
          <w:rStyle w:val="FontStyle157"/>
          <w:sz w:val="24"/>
          <w:szCs w:val="24"/>
          <w:lang w:eastAsia="ru-RU"/>
        </w:rPr>
      </w:pPr>
      <w:r w:rsidRPr="003E08AB">
        <w:rPr>
          <w:rStyle w:val="FontStyle157"/>
          <w:sz w:val="24"/>
          <w:szCs w:val="24"/>
          <w:lang w:val="ru-RU" w:eastAsia="ru-RU"/>
        </w:rPr>
        <w:t>частей слов</w:t>
      </w:r>
      <w:r w:rsidRPr="003E08AB">
        <w:rPr>
          <w:rStyle w:val="FontStyle157"/>
          <w:sz w:val="24"/>
          <w:szCs w:val="24"/>
          <w:lang w:val="ru-RU" w:eastAsia="ru-RU"/>
        </w:rPr>
        <w:tab/>
      </w:r>
      <w:r w:rsidRPr="003E08AB">
        <w:rPr>
          <w:rStyle w:val="FontStyle157"/>
          <w:sz w:val="24"/>
          <w:szCs w:val="24"/>
          <w:lang w:eastAsia="ru-RU"/>
        </w:rPr>
        <w:t>14</w:t>
      </w:r>
    </w:p>
    <w:p w14:paraId="7E39E16B" w14:textId="77777777" w:rsidR="00D91D69" w:rsidRPr="003E08AB" w:rsidRDefault="00D91D69" w:rsidP="006A031E">
      <w:pPr>
        <w:pStyle w:val="Style9"/>
        <w:widowControl/>
        <w:tabs>
          <w:tab w:val="left" w:leader="dot" w:pos="5148"/>
        </w:tabs>
        <w:spacing w:line="283" w:lineRule="exact"/>
        <w:ind w:left="426" w:right="-314" w:firstLine="425"/>
        <w:jc w:val="left"/>
        <w:rPr>
          <w:rStyle w:val="FontStyle157"/>
          <w:sz w:val="24"/>
          <w:szCs w:val="24"/>
          <w:lang w:eastAsia="ru-RU"/>
        </w:rPr>
      </w:pPr>
      <w:r w:rsidRPr="003E08AB">
        <w:rPr>
          <w:rStyle w:val="FontStyle157"/>
          <w:sz w:val="24"/>
          <w:szCs w:val="24"/>
          <w:lang w:val="ru-RU" w:eastAsia="ru-RU"/>
        </w:rPr>
        <w:t>Особенности написания некоторых категорий слов</w:t>
      </w:r>
      <w:r w:rsidRPr="003E08AB">
        <w:rPr>
          <w:rStyle w:val="FontStyle157"/>
          <w:sz w:val="24"/>
          <w:szCs w:val="24"/>
          <w:lang w:val="ru-RU" w:eastAsia="ru-RU"/>
        </w:rPr>
        <w:tab/>
      </w:r>
      <w:r w:rsidRPr="003E08AB">
        <w:rPr>
          <w:rStyle w:val="FontStyle157"/>
          <w:sz w:val="24"/>
          <w:szCs w:val="24"/>
          <w:lang w:eastAsia="ru-RU"/>
        </w:rPr>
        <w:t>16</w:t>
      </w:r>
    </w:p>
    <w:p w14:paraId="0D89CC12" w14:textId="77777777" w:rsidR="00D91D69" w:rsidRPr="003E08AB" w:rsidRDefault="00D91D69" w:rsidP="006A031E">
      <w:pPr>
        <w:pStyle w:val="Style9"/>
        <w:widowControl/>
        <w:tabs>
          <w:tab w:val="left" w:leader="dot" w:pos="5143"/>
        </w:tabs>
        <w:spacing w:before="5" w:line="283" w:lineRule="exact"/>
        <w:ind w:left="426" w:right="-314" w:firstLine="425"/>
        <w:rPr>
          <w:rStyle w:val="FontStyle157"/>
          <w:sz w:val="24"/>
          <w:szCs w:val="24"/>
          <w:lang w:eastAsia="ru-RU"/>
        </w:rPr>
      </w:pPr>
      <w:r w:rsidRPr="003E08AB">
        <w:rPr>
          <w:rStyle w:val="FontStyle157"/>
          <w:sz w:val="24"/>
          <w:szCs w:val="24"/>
          <w:lang w:val="ru-RU" w:eastAsia="ru-RU"/>
        </w:rPr>
        <w:t xml:space="preserve">Правила употребления </w:t>
      </w:r>
      <w:r w:rsidRPr="003E08AB">
        <w:rPr>
          <w:rStyle w:val="FontStyle162"/>
          <w:sz w:val="24"/>
          <w:szCs w:val="24"/>
          <w:lang w:val="ru-RU" w:eastAsia="ru-RU"/>
        </w:rPr>
        <w:t>букв</w:t>
      </w:r>
      <w:r w:rsidRPr="003E08AB">
        <w:rPr>
          <w:rStyle w:val="FontStyle157"/>
          <w:sz w:val="24"/>
          <w:szCs w:val="24"/>
          <w:lang w:val="ru-RU" w:eastAsia="ru-RU"/>
        </w:rPr>
        <w:tab/>
      </w:r>
      <w:r w:rsidRPr="003E08AB">
        <w:rPr>
          <w:rStyle w:val="FontStyle157"/>
          <w:sz w:val="24"/>
          <w:szCs w:val="24"/>
          <w:lang w:eastAsia="ru-RU"/>
        </w:rPr>
        <w:t>17</w:t>
      </w:r>
    </w:p>
    <w:p w14:paraId="7A668E4D" w14:textId="77777777" w:rsidR="00D91D69" w:rsidRPr="003E08AB" w:rsidRDefault="00D91D69" w:rsidP="006A031E">
      <w:pPr>
        <w:pStyle w:val="Style9"/>
        <w:widowControl/>
        <w:tabs>
          <w:tab w:val="left" w:leader="dot" w:pos="5153"/>
        </w:tabs>
        <w:spacing w:line="283" w:lineRule="exact"/>
        <w:ind w:left="426" w:right="-314" w:firstLine="425"/>
        <w:jc w:val="left"/>
        <w:rPr>
          <w:rStyle w:val="FontStyle157"/>
          <w:sz w:val="24"/>
          <w:szCs w:val="24"/>
          <w:lang w:eastAsia="ru-RU"/>
        </w:rPr>
      </w:pPr>
      <w:r w:rsidRPr="003E08AB">
        <w:rPr>
          <w:rStyle w:val="FontStyle157"/>
          <w:sz w:val="24"/>
          <w:szCs w:val="24"/>
          <w:lang w:val="ru-RU" w:eastAsia="ru-RU"/>
        </w:rPr>
        <w:t>Общие правила</w:t>
      </w:r>
      <w:r w:rsidRPr="003E08AB">
        <w:rPr>
          <w:rStyle w:val="FontStyle157"/>
          <w:sz w:val="24"/>
          <w:szCs w:val="24"/>
          <w:lang w:val="ru-RU" w:eastAsia="ru-RU"/>
        </w:rPr>
        <w:tab/>
      </w:r>
      <w:r w:rsidRPr="003E08AB">
        <w:rPr>
          <w:rStyle w:val="FontStyle157"/>
          <w:sz w:val="24"/>
          <w:szCs w:val="24"/>
          <w:lang w:eastAsia="ru-RU"/>
        </w:rPr>
        <w:t>17</w:t>
      </w:r>
    </w:p>
    <w:p w14:paraId="4B6E0FEA" w14:textId="77777777" w:rsidR="00D91D69" w:rsidRPr="003E08AB" w:rsidRDefault="00D91D69" w:rsidP="006A031E">
      <w:pPr>
        <w:pStyle w:val="Style9"/>
        <w:widowControl/>
        <w:tabs>
          <w:tab w:val="left" w:leader="dot" w:pos="4577"/>
        </w:tabs>
        <w:spacing w:line="259" w:lineRule="exact"/>
        <w:ind w:left="426" w:right="-314" w:firstLine="425"/>
        <w:jc w:val="right"/>
        <w:rPr>
          <w:rStyle w:val="FontStyle157"/>
          <w:sz w:val="24"/>
          <w:szCs w:val="24"/>
          <w:lang w:eastAsia="ru-RU"/>
        </w:rPr>
      </w:pPr>
      <w:r w:rsidRPr="003E08AB">
        <w:rPr>
          <w:rStyle w:val="FontStyle157"/>
          <w:sz w:val="24"/>
          <w:szCs w:val="24"/>
          <w:lang w:val="ru-RU" w:eastAsia="ru-RU"/>
        </w:rPr>
        <w:t xml:space="preserve">Гласные не после шипящихи </w:t>
      </w:r>
      <w:r w:rsidRPr="003E08AB">
        <w:rPr>
          <w:rStyle w:val="FontStyle162"/>
          <w:sz w:val="24"/>
          <w:szCs w:val="24"/>
          <w:lang w:val="ru-RU" w:eastAsia="ru-RU"/>
        </w:rPr>
        <w:t>ц</w:t>
      </w:r>
      <w:r w:rsidRPr="003E08AB">
        <w:rPr>
          <w:rStyle w:val="FontStyle157"/>
          <w:sz w:val="24"/>
          <w:szCs w:val="24"/>
          <w:lang w:val="ru-RU" w:eastAsia="ru-RU"/>
        </w:rPr>
        <w:tab/>
      </w:r>
      <w:r w:rsidRPr="003E08AB">
        <w:rPr>
          <w:rStyle w:val="FontStyle157"/>
          <w:sz w:val="24"/>
          <w:szCs w:val="24"/>
          <w:lang w:eastAsia="ru-RU"/>
        </w:rPr>
        <w:t>17</w:t>
      </w:r>
    </w:p>
    <w:p w14:paraId="58656C3B" w14:textId="77777777" w:rsidR="00D91D69" w:rsidRPr="003E08AB" w:rsidRDefault="00D91D69" w:rsidP="006A031E">
      <w:pPr>
        <w:pStyle w:val="Style21"/>
        <w:widowControl/>
        <w:tabs>
          <w:tab w:val="left" w:leader="dot" w:pos="5153"/>
        </w:tabs>
        <w:spacing w:line="259" w:lineRule="exact"/>
        <w:ind w:left="426" w:right="-314" w:firstLine="425"/>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pacing w:val="30"/>
          <w:sz w:val="24"/>
          <w:szCs w:val="24"/>
          <w:lang w:val="ru-RU" w:eastAsia="ru-RU"/>
        </w:rPr>
        <w:t>а</w:t>
      </w:r>
      <w:r w:rsidRPr="003E08AB">
        <w:rPr>
          <w:rStyle w:val="FontStyle173"/>
          <w:sz w:val="24"/>
          <w:szCs w:val="24"/>
          <w:lang w:val="ru-RU" w:eastAsia="ru-RU"/>
        </w:rPr>
        <w:t xml:space="preserve"> </w:t>
      </w:r>
      <w:r w:rsidRPr="003E08AB">
        <w:rPr>
          <w:rStyle w:val="FontStyle173"/>
          <w:spacing w:val="30"/>
          <w:sz w:val="24"/>
          <w:szCs w:val="24"/>
          <w:lang w:val="ru-RU" w:eastAsia="ru-RU"/>
        </w:rPr>
        <w:t>—</w:t>
      </w:r>
      <w:r w:rsidRPr="003E08AB">
        <w:rPr>
          <w:rStyle w:val="FontStyle173"/>
          <w:sz w:val="24"/>
          <w:szCs w:val="24"/>
          <w:lang w:val="ru-RU" w:eastAsia="ru-RU"/>
        </w:rPr>
        <w:t xml:space="preserve"> </w:t>
      </w:r>
      <w:r w:rsidRPr="003E08AB">
        <w:rPr>
          <w:rStyle w:val="FontStyle173"/>
          <w:spacing w:val="30"/>
          <w:sz w:val="24"/>
          <w:szCs w:val="24"/>
          <w:lang w:val="ru-RU" w:eastAsia="ru-RU"/>
        </w:rPr>
        <w:t>я,у</w:t>
      </w:r>
      <w:r w:rsidRPr="003E08AB">
        <w:rPr>
          <w:rStyle w:val="FontStyle173"/>
          <w:sz w:val="24"/>
          <w:szCs w:val="24"/>
          <w:lang w:val="ru-RU" w:eastAsia="ru-RU"/>
        </w:rPr>
        <w:t xml:space="preserve"> </w:t>
      </w:r>
      <w:r w:rsidRPr="003E08AB">
        <w:rPr>
          <w:rStyle w:val="FontStyle173"/>
          <w:spacing w:val="30"/>
          <w:sz w:val="24"/>
          <w:szCs w:val="24"/>
          <w:lang w:val="ru-RU" w:eastAsia="ru-RU"/>
        </w:rPr>
        <w:t>—</w:t>
      </w:r>
      <w:r w:rsidRPr="003E08AB">
        <w:rPr>
          <w:rStyle w:val="FontStyle173"/>
          <w:sz w:val="24"/>
          <w:szCs w:val="24"/>
          <w:lang w:val="ru-RU" w:eastAsia="ru-RU"/>
        </w:rPr>
        <w:t xml:space="preserve"> </w:t>
      </w:r>
      <w:r w:rsidRPr="003E08AB">
        <w:rPr>
          <w:rStyle w:val="FontStyle173"/>
          <w:spacing w:val="30"/>
          <w:sz w:val="24"/>
          <w:szCs w:val="24"/>
          <w:lang w:val="ru-RU" w:eastAsia="ru-RU"/>
        </w:rPr>
        <w:t>ю</w:t>
      </w:r>
      <w:r w:rsidRPr="003E08AB">
        <w:rPr>
          <w:rStyle w:val="FontStyle157"/>
          <w:sz w:val="24"/>
          <w:szCs w:val="24"/>
          <w:lang w:val="ru-RU" w:eastAsia="ru-RU"/>
        </w:rPr>
        <w:tab/>
      </w:r>
      <w:r w:rsidRPr="003E08AB">
        <w:rPr>
          <w:rStyle w:val="FontStyle157"/>
          <w:sz w:val="24"/>
          <w:szCs w:val="24"/>
          <w:lang w:eastAsia="ru-RU"/>
        </w:rPr>
        <w:t>17</w:t>
      </w:r>
    </w:p>
    <w:p w14:paraId="45F606AC" w14:textId="77777777" w:rsidR="00D91D69" w:rsidRPr="003E08AB" w:rsidRDefault="00D91D69" w:rsidP="006A031E">
      <w:pPr>
        <w:pStyle w:val="Style9"/>
        <w:widowControl/>
        <w:tabs>
          <w:tab w:val="left" w:leader="dot" w:pos="5158"/>
        </w:tabs>
        <w:spacing w:before="2"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z w:val="24"/>
          <w:szCs w:val="24"/>
          <w:lang w:val="ru-RU" w:eastAsia="ru-RU"/>
        </w:rPr>
        <w:t xml:space="preserve">о </w:t>
      </w:r>
      <w:r w:rsidRPr="003E08AB">
        <w:rPr>
          <w:rStyle w:val="FontStyle157"/>
          <w:sz w:val="24"/>
          <w:szCs w:val="24"/>
          <w:lang w:eastAsia="ru-RU"/>
        </w:rPr>
        <w:t xml:space="preserve">— </w:t>
      </w:r>
      <w:r w:rsidRPr="003E08AB">
        <w:rPr>
          <w:rStyle w:val="FontStyle173"/>
          <w:sz w:val="24"/>
          <w:szCs w:val="24"/>
          <w:lang w:val="ru-RU" w:eastAsia="ru-RU"/>
        </w:rPr>
        <w:t>ё</w:t>
      </w:r>
      <w:r w:rsidRPr="003E08AB">
        <w:rPr>
          <w:rStyle w:val="FontStyle157"/>
          <w:sz w:val="24"/>
          <w:szCs w:val="24"/>
          <w:lang w:val="ru-RU" w:eastAsia="ru-RU"/>
        </w:rPr>
        <w:tab/>
      </w:r>
      <w:r w:rsidRPr="003E08AB">
        <w:rPr>
          <w:rStyle w:val="FontStyle157"/>
          <w:sz w:val="24"/>
          <w:szCs w:val="24"/>
          <w:lang w:eastAsia="ru-RU"/>
        </w:rPr>
        <w:t>18</w:t>
      </w:r>
    </w:p>
    <w:p w14:paraId="0A6ADC43" w14:textId="77777777" w:rsidR="00D91D69" w:rsidRPr="003E08AB" w:rsidRDefault="00D91D69" w:rsidP="006A031E">
      <w:pPr>
        <w:pStyle w:val="Style9"/>
        <w:widowControl/>
        <w:spacing w:line="259" w:lineRule="exact"/>
        <w:ind w:left="426" w:right="-314" w:firstLine="425"/>
        <w:jc w:val="center"/>
        <w:rPr>
          <w:rStyle w:val="FontStyle157"/>
          <w:sz w:val="24"/>
          <w:szCs w:val="24"/>
          <w:lang w:val="ru-RU" w:eastAsia="ru-RU"/>
        </w:rPr>
      </w:pPr>
      <w:r w:rsidRPr="003E08AB">
        <w:rPr>
          <w:rStyle w:val="FontStyle157"/>
          <w:sz w:val="24"/>
          <w:szCs w:val="24"/>
          <w:lang w:val="ru-RU" w:eastAsia="ru-RU"/>
        </w:rPr>
        <w:t xml:space="preserve">Употребление буквы </w:t>
      </w:r>
      <w:r w:rsidRPr="003E08AB">
        <w:rPr>
          <w:rStyle w:val="FontStyle173"/>
          <w:sz w:val="24"/>
          <w:szCs w:val="24"/>
          <w:lang w:val="ru-RU" w:eastAsia="ru-RU"/>
        </w:rPr>
        <w:t xml:space="preserve">ё </w:t>
      </w:r>
      <w:r w:rsidRPr="003E08AB">
        <w:rPr>
          <w:rStyle w:val="FontStyle157"/>
          <w:sz w:val="24"/>
          <w:szCs w:val="24"/>
          <w:lang w:val="ru-RU" w:eastAsia="ru-RU"/>
        </w:rPr>
        <w:t>в текстах разного</w:t>
      </w:r>
    </w:p>
    <w:p w14:paraId="4090BFC5" w14:textId="77777777" w:rsidR="00D91D69" w:rsidRPr="003E08AB" w:rsidRDefault="00D91D69" w:rsidP="006A031E">
      <w:pPr>
        <w:pStyle w:val="Style9"/>
        <w:widowControl/>
        <w:tabs>
          <w:tab w:val="left" w:leader="dot" w:pos="3646"/>
        </w:tabs>
        <w:spacing w:line="259" w:lineRule="exact"/>
        <w:ind w:left="426" w:right="-314" w:firstLine="425"/>
        <w:jc w:val="right"/>
        <w:rPr>
          <w:rStyle w:val="FontStyle157"/>
          <w:sz w:val="24"/>
          <w:szCs w:val="24"/>
          <w:lang w:eastAsia="ru-RU"/>
        </w:rPr>
      </w:pPr>
      <w:r w:rsidRPr="003E08AB">
        <w:rPr>
          <w:rStyle w:val="FontStyle157"/>
          <w:sz w:val="24"/>
          <w:szCs w:val="24"/>
          <w:lang w:val="ru-RU" w:eastAsia="ru-RU"/>
        </w:rPr>
        <w:t>назначения</w:t>
      </w:r>
      <w:r w:rsidRPr="003E08AB">
        <w:rPr>
          <w:rStyle w:val="FontStyle157"/>
          <w:sz w:val="24"/>
          <w:szCs w:val="24"/>
          <w:lang w:val="ru-RU" w:eastAsia="ru-RU"/>
        </w:rPr>
        <w:tab/>
      </w:r>
      <w:r w:rsidRPr="003E08AB">
        <w:rPr>
          <w:rStyle w:val="FontStyle157"/>
          <w:sz w:val="24"/>
          <w:szCs w:val="24"/>
          <w:lang w:eastAsia="ru-RU"/>
        </w:rPr>
        <w:t>20</w:t>
      </w:r>
    </w:p>
    <w:p w14:paraId="0C19C2B5" w14:textId="77777777" w:rsidR="00D91D69" w:rsidRPr="003E08AB" w:rsidRDefault="00D91D69" w:rsidP="006A031E">
      <w:pPr>
        <w:pStyle w:val="Style9"/>
        <w:widowControl/>
        <w:tabs>
          <w:tab w:val="left" w:leader="dot" w:pos="5162"/>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э </w:t>
      </w:r>
      <w:r w:rsidRPr="003E08AB">
        <w:rPr>
          <w:rStyle w:val="FontStyle157"/>
          <w:sz w:val="24"/>
          <w:szCs w:val="24"/>
          <w:lang w:eastAsia="ru-RU"/>
        </w:rPr>
        <w:t xml:space="preserve">— </w:t>
      </w:r>
      <w:r w:rsidRPr="003E08AB">
        <w:rPr>
          <w:rStyle w:val="FontStyle173"/>
          <w:sz w:val="24"/>
          <w:szCs w:val="24"/>
          <w:lang w:val="ru-RU" w:eastAsia="ru-RU"/>
        </w:rPr>
        <w:t>е</w:t>
      </w:r>
      <w:r w:rsidRPr="003E08AB">
        <w:rPr>
          <w:rStyle w:val="FontStyle157"/>
          <w:sz w:val="24"/>
          <w:szCs w:val="24"/>
          <w:lang w:val="ru-RU" w:eastAsia="ru-RU"/>
        </w:rPr>
        <w:tab/>
      </w:r>
      <w:r w:rsidRPr="003E08AB">
        <w:rPr>
          <w:rStyle w:val="FontStyle157"/>
          <w:sz w:val="24"/>
          <w:szCs w:val="24"/>
          <w:lang w:eastAsia="ru-RU"/>
        </w:rPr>
        <w:t>21</w:t>
      </w:r>
    </w:p>
    <w:p w14:paraId="534F60EF" w14:textId="77777777" w:rsidR="00D91D69" w:rsidRPr="003E08AB" w:rsidRDefault="00D91D69" w:rsidP="006A031E">
      <w:pPr>
        <w:pStyle w:val="Style9"/>
        <w:widowControl/>
        <w:tabs>
          <w:tab w:val="left" w:leader="dot" w:pos="5160"/>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z w:val="24"/>
          <w:szCs w:val="24"/>
          <w:lang w:val="ru-RU" w:eastAsia="ru-RU"/>
        </w:rPr>
        <w:t xml:space="preserve">и </w:t>
      </w:r>
      <w:r w:rsidRPr="003E08AB">
        <w:rPr>
          <w:rStyle w:val="FontStyle173"/>
          <w:sz w:val="24"/>
          <w:szCs w:val="24"/>
          <w:lang w:eastAsia="ru-RU"/>
        </w:rPr>
        <w:t xml:space="preserve">— </w:t>
      </w:r>
      <w:r w:rsidRPr="003E08AB">
        <w:rPr>
          <w:rStyle w:val="FontStyle173"/>
          <w:sz w:val="24"/>
          <w:szCs w:val="24"/>
          <w:lang w:val="ru-RU" w:eastAsia="ru-RU"/>
        </w:rPr>
        <w:t>ы</w:t>
      </w:r>
      <w:r w:rsidRPr="003E08AB">
        <w:rPr>
          <w:rStyle w:val="FontStyle157"/>
          <w:sz w:val="24"/>
          <w:szCs w:val="24"/>
          <w:lang w:val="ru-RU" w:eastAsia="ru-RU"/>
        </w:rPr>
        <w:tab/>
      </w:r>
      <w:r w:rsidRPr="003E08AB">
        <w:rPr>
          <w:rStyle w:val="FontStyle157"/>
          <w:sz w:val="24"/>
          <w:szCs w:val="24"/>
          <w:lang w:eastAsia="ru-RU"/>
        </w:rPr>
        <w:t>24</w:t>
      </w:r>
    </w:p>
    <w:p w14:paraId="2746A018" w14:textId="77777777" w:rsidR="00D91D69" w:rsidRPr="003E08AB" w:rsidRDefault="00D91D69" w:rsidP="006A031E">
      <w:pPr>
        <w:pStyle w:val="Style9"/>
        <w:widowControl/>
        <w:tabs>
          <w:tab w:val="left" w:leader="dot" w:pos="4579"/>
        </w:tabs>
        <w:spacing w:line="259" w:lineRule="exact"/>
        <w:ind w:left="426" w:right="-314" w:firstLine="425"/>
        <w:jc w:val="right"/>
        <w:rPr>
          <w:rStyle w:val="FontStyle157"/>
          <w:sz w:val="24"/>
          <w:szCs w:val="24"/>
          <w:lang w:eastAsia="ru-RU"/>
        </w:rPr>
      </w:pPr>
      <w:r w:rsidRPr="003E08AB">
        <w:rPr>
          <w:rStyle w:val="FontStyle157"/>
          <w:sz w:val="24"/>
          <w:szCs w:val="24"/>
          <w:lang w:val="ru-RU" w:eastAsia="ru-RU"/>
        </w:rPr>
        <w:t xml:space="preserve">Гласные после шипящих и </w:t>
      </w:r>
      <w:r w:rsidRPr="003E08AB">
        <w:rPr>
          <w:rStyle w:val="FontStyle173"/>
          <w:sz w:val="24"/>
          <w:szCs w:val="24"/>
          <w:lang w:val="ru-RU" w:eastAsia="ru-RU"/>
        </w:rPr>
        <w:t>ц</w:t>
      </w:r>
      <w:r w:rsidRPr="003E08AB">
        <w:rPr>
          <w:rStyle w:val="FontStyle157"/>
          <w:sz w:val="24"/>
          <w:szCs w:val="24"/>
          <w:lang w:val="ru-RU" w:eastAsia="ru-RU"/>
        </w:rPr>
        <w:tab/>
      </w:r>
      <w:r w:rsidRPr="003E08AB">
        <w:rPr>
          <w:rStyle w:val="FontStyle157"/>
          <w:sz w:val="24"/>
          <w:szCs w:val="24"/>
          <w:lang w:eastAsia="ru-RU"/>
        </w:rPr>
        <w:t>26</w:t>
      </w:r>
    </w:p>
    <w:p w14:paraId="5B788871" w14:textId="77777777" w:rsidR="00D91D69" w:rsidRPr="003E08AB" w:rsidRDefault="00D91D69" w:rsidP="006A031E">
      <w:pPr>
        <w:pStyle w:val="Style9"/>
        <w:widowControl/>
        <w:tabs>
          <w:tab w:val="left" w:leader="dot" w:pos="5162"/>
        </w:tabs>
        <w:spacing w:before="2"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62"/>
          <w:sz w:val="24"/>
          <w:szCs w:val="24"/>
          <w:lang w:val="ru-RU" w:eastAsia="ru-RU"/>
        </w:rPr>
        <w:t xml:space="preserve">а, </w:t>
      </w:r>
      <w:r w:rsidRPr="003E08AB">
        <w:rPr>
          <w:rStyle w:val="FontStyle173"/>
          <w:sz w:val="24"/>
          <w:szCs w:val="24"/>
          <w:lang w:val="ru-RU" w:eastAsia="ru-RU"/>
        </w:rPr>
        <w:t>у</w:t>
      </w:r>
      <w:r w:rsidRPr="003E08AB">
        <w:rPr>
          <w:rStyle w:val="FontStyle157"/>
          <w:sz w:val="24"/>
          <w:szCs w:val="24"/>
          <w:lang w:val="ru-RU" w:eastAsia="ru-RU"/>
        </w:rPr>
        <w:tab/>
      </w:r>
      <w:r w:rsidRPr="003E08AB">
        <w:rPr>
          <w:rStyle w:val="FontStyle157"/>
          <w:sz w:val="24"/>
          <w:szCs w:val="24"/>
          <w:lang w:eastAsia="ru-RU"/>
        </w:rPr>
        <w:t>26</w:t>
      </w:r>
    </w:p>
    <w:p w14:paraId="3A173B15" w14:textId="77777777" w:rsidR="00D91D69" w:rsidRPr="003E08AB" w:rsidRDefault="00D91D69" w:rsidP="006A031E">
      <w:pPr>
        <w:pStyle w:val="Style9"/>
        <w:widowControl/>
        <w:tabs>
          <w:tab w:val="left" w:leader="dot" w:pos="5165"/>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и, </w:t>
      </w:r>
      <w:r w:rsidRPr="003E08AB">
        <w:rPr>
          <w:rStyle w:val="FontStyle173"/>
          <w:sz w:val="24"/>
          <w:szCs w:val="24"/>
          <w:lang w:val="ru-RU" w:eastAsia="ru-RU"/>
        </w:rPr>
        <w:t>ы</w:t>
      </w:r>
      <w:r w:rsidRPr="003E08AB">
        <w:rPr>
          <w:rStyle w:val="FontStyle157"/>
          <w:sz w:val="24"/>
          <w:szCs w:val="24"/>
          <w:lang w:val="ru-RU" w:eastAsia="ru-RU"/>
        </w:rPr>
        <w:tab/>
      </w:r>
      <w:r w:rsidRPr="003E08AB">
        <w:rPr>
          <w:rStyle w:val="FontStyle157"/>
          <w:sz w:val="24"/>
          <w:szCs w:val="24"/>
          <w:lang w:eastAsia="ru-RU"/>
        </w:rPr>
        <w:t>26</w:t>
      </w:r>
    </w:p>
    <w:p w14:paraId="28425AEA" w14:textId="77777777" w:rsidR="00D91D69" w:rsidRPr="003E08AB" w:rsidRDefault="00D91D69" w:rsidP="006A031E">
      <w:pPr>
        <w:pStyle w:val="Style9"/>
        <w:widowControl/>
        <w:tabs>
          <w:tab w:val="left" w:leader="dot" w:pos="5167"/>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z w:val="24"/>
          <w:szCs w:val="24"/>
          <w:lang w:val="ru-RU" w:eastAsia="ru-RU"/>
        </w:rPr>
        <w:t xml:space="preserve">о, ё, е </w:t>
      </w:r>
      <w:r w:rsidRPr="003E08AB">
        <w:rPr>
          <w:rStyle w:val="FontStyle157"/>
          <w:sz w:val="24"/>
          <w:szCs w:val="24"/>
          <w:lang w:val="ru-RU" w:eastAsia="ru-RU"/>
        </w:rPr>
        <w:t>после шипящих</w:t>
      </w:r>
      <w:r w:rsidRPr="003E08AB">
        <w:rPr>
          <w:rStyle w:val="FontStyle157"/>
          <w:sz w:val="24"/>
          <w:szCs w:val="24"/>
          <w:lang w:val="ru-RU" w:eastAsia="ru-RU"/>
        </w:rPr>
        <w:tab/>
      </w:r>
      <w:r w:rsidRPr="003E08AB">
        <w:rPr>
          <w:rStyle w:val="FontStyle157"/>
          <w:sz w:val="24"/>
          <w:szCs w:val="24"/>
          <w:lang w:eastAsia="ru-RU"/>
        </w:rPr>
        <w:t>27</w:t>
      </w:r>
    </w:p>
    <w:p w14:paraId="14A68506" w14:textId="77777777" w:rsidR="00D91D69" w:rsidRPr="003E08AB" w:rsidRDefault="00D91D69" w:rsidP="006A031E">
      <w:pPr>
        <w:pStyle w:val="Style9"/>
        <w:widowControl/>
        <w:tabs>
          <w:tab w:val="left" w:leader="dot" w:pos="5167"/>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z w:val="24"/>
          <w:szCs w:val="24"/>
          <w:lang w:val="ru-RU" w:eastAsia="ru-RU"/>
        </w:rPr>
        <w:t xml:space="preserve">о, ё, е </w:t>
      </w:r>
      <w:r w:rsidRPr="003E08AB">
        <w:rPr>
          <w:rStyle w:val="FontStyle157"/>
          <w:sz w:val="24"/>
          <w:szCs w:val="24"/>
          <w:lang w:val="ru-RU" w:eastAsia="ru-RU"/>
        </w:rPr>
        <w:t>на месте ударных гласных</w:t>
      </w:r>
      <w:r w:rsidRPr="003E08AB">
        <w:rPr>
          <w:rStyle w:val="FontStyle157"/>
          <w:sz w:val="24"/>
          <w:szCs w:val="24"/>
          <w:lang w:val="ru-RU" w:eastAsia="ru-RU"/>
        </w:rPr>
        <w:tab/>
      </w:r>
      <w:r w:rsidRPr="003E08AB">
        <w:rPr>
          <w:rStyle w:val="FontStyle157"/>
          <w:sz w:val="24"/>
          <w:szCs w:val="24"/>
          <w:lang w:eastAsia="ru-RU"/>
        </w:rPr>
        <w:t>27</w:t>
      </w:r>
    </w:p>
    <w:p w14:paraId="5349EBA1" w14:textId="77777777" w:rsidR="00D91D69" w:rsidRPr="003E08AB" w:rsidRDefault="00D91D69" w:rsidP="006A031E">
      <w:pPr>
        <w:pStyle w:val="Style9"/>
        <w:widowControl/>
        <w:tabs>
          <w:tab w:val="left" w:leader="dot" w:pos="5170"/>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z w:val="24"/>
          <w:szCs w:val="24"/>
          <w:lang w:val="ru-RU" w:eastAsia="ru-RU"/>
        </w:rPr>
        <w:t xml:space="preserve">о, е </w:t>
      </w:r>
      <w:r w:rsidRPr="003E08AB">
        <w:rPr>
          <w:rStyle w:val="FontStyle157"/>
          <w:sz w:val="24"/>
          <w:szCs w:val="24"/>
          <w:lang w:val="ru-RU" w:eastAsia="ru-RU"/>
        </w:rPr>
        <w:t>на месте безударных гласных</w:t>
      </w:r>
      <w:r w:rsidRPr="003E08AB">
        <w:rPr>
          <w:rStyle w:val="FontStyle157"/>
          <w:sz w:val="24"/>
          <w:szCs w:val="24"/>
          <w:lang w:val="ru-RU" w:eastAsia="ru-RU"/>
        </w:rPr>
        <w:tab/>
      </w:r>
      <w:r w:rsidRPr="003E08AB">
        <w:rPr>
          <w:rStyle w:val="FontStyle157"/>
          <w:sz w:val="24"/>
          <w:szCs w:val="24"/>
          <w:lang w:eastAsia="ru-RU"/>
        </w:rPr>
        <w:t>33</w:t>
      </w:r>
    </w:p>
    <w:p w14:paraId="55E15F05" w14:textId="77777777" w:rsidR="00D91D69" w:rsidRPr="003E08AB" w:rsidRDefault="00D91D69" w:rsidP="006A031E">
      <w:pPr>
        <w:pStyle w:val="Style9"/>
        <w:widowControl/>
        <w:tabs>
          <w:tab w:val="left" w:leader="dot" w:pos="5170"/>
        </w:tabs>
        <w:spacing w:before="5"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Буквы </w:t>
      </w:r>
      <w:r w:rsidRPr="003E08AB">
        <w:rPr>
          <w:rStyle w:val="FontStyle173"/>
          <w:spacing w:val="30"/>
          <w:sz w:val="24"/>
          <w:szCs w:val="24"/>
          <w:lang w:val="ru-RU" w:eastAsia="ru-RU"/>
        </w:rPr>
        <w:t>оие</w:t>
      </w:r>
      <w:r w:rsidRPr="003E08AB">
        <w:rPr>
          <w:rStyle w:val="FontStyle173"/>
          <w:sz w:val="24"/>
          <w:szCs w:val="24"/>
          <w:lang w:val="ru-RU" w:eastAsia="ru-RU"/>
        </w:rPr>
        <w:t xml:space="preserve"> </w:t>
      </w:r>
      <w:r w:rsidRPr="003E08AB">
        <w:rPr>
          <w:rStyle w:val="FontStyle157"/>
          <w:sz w:val="24"/>
          <w:szCs w:val="24"/>
          <w:lang w:val="ru-RU" w:eastAsia="ru-RU"/>
        </w:rPr>
        <w:t xml:space="preserve">после </w:t>
      </w:r>
      <w:r w:rsidRPr="003E08AB">
        <w:rPr>
          <w:rStyle w:val="FontStyle173"/>
          <w:spacing w:val="30"/>
          <w:sz w:val="24"/>
          <w:szCs w:val="24"/>
          <w:lang w:val="ru-RU" w:eastAsia="ru-RU"/>
        </w:rPr>
        <w:t>ц</w:t>
      </w:r>
      <w:r w:rsidRPr="003E08AB">
        <w:rPr>
          <w:rStyle w:val="FontStyle157"/>
          <w:sz w:val="24"/>
          <w:szCs w:val="24"/>
          <w:lang w:val="ru-RU" w:eastAsia="ru-RU"/>
        </w:rPr>
        <w:tab/>
      </w:r>
      <w:r w:rsidRPr="003E08AB">
        <w:rPr>
          <w:rStyle w:val="FontStyle157"/>
          <w:sz w:val="24"/>
          <w:szCs w:val="24"/>
          <w:lang w:eastAsia="ru-RU"/>
        </w:rPr>
        <w:t>34</w:t>
      </w:r>
    </w:p>
    <w:p w14:paraId="4207335C" w14:textId="77777777" w:rsidR="00D91D69" w:rsidRPr="003E08AB" w:rsidRDefault="00D91D69" w:rsidP="006A031E">
      <w:pPr>
        <w:pStyle w:val="Style9"/>
        <w:widowControl/>
        <w:tabs>
          <w:tab w:val="left" w:leader="dot" w:pos="5172"/>
        </w:tabs>
        <w:spacing w:line="259" w:lineRule="exact"/>
        <w:ind w:left="426" w:right="-314" w:firstLine="425"/>
        <w:jc w:val="left"/>
        <w:rPr>
          <w:rStyle w:val="FontStyle157"/>
          <w:sz w:val="24"/>
          <w:szCs w:val="24"/>
          <w:lang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э </w:t>
      </w:r>
      <w:r w:rsidRPr="003E08AB">
        <w:rPr>
          <w:rStyle w:val="FontStyle157"/>
          <w:sz w:val="24"/>
          <w:szCs w:val="24"/>
          <w:lang w:val="ru-RU" w:eastAsia="ru-RU"/>
        </w:rPr>
        <w:t xml:space="preserve">после шипящих и </w:t>
      </w:r>
      <w:r w:rsidRPr="003E08AB">
        <w:rPr>
          <w:rStyle w:val="FontStyle173"/>
          <w:sz w:val="24"/>
          <w:szCs w:val="24"/>
          <w:lang w:val="ru-RU" w:eastAsia="ru-RU"/>
        </w:rPr>
        <w:t>ц</w:t>
      </w:r>
      <w:r w:rsidRPr="003E08AB">
        <w:rPr>
          <w:rStyle w:val="FontStyle157"/>
          <w:sz w:val="24"/>
          <w:szCs w:val="24"/>
          <w:lang w:val="ru-RU" w:eastAsia="ru-RU"/>
        </w:rPr>
        <w:tab/>
      </w:r>
      <w:r w:rsidRPr="003E08AB">
        <w:rPr>
          <w:rStyle w:val="FontStyle157"/>
          <w:sz w:val="24"/>
          <w:szCs w:val="24"/>
          <w:lang w:eastAsia="ru-RU"/>
        </w:rPr>
        <w:t>34</w:t>
      </w:r>
    </w:p>
    <w:p w14:paraId="294A2385" w14:textId="77777777" w:rsidR="00D91D69" w:rsidRPr="003E08AB" w:rsidRDefault="00D91D69" w:rsidP="006A031E">
      <w:pPr>
        <w:pStyle w:val="Style9"/>
        <w:widowControl/>
        <w:tabs>
          <w:tab w:val="left" w:leader="dot" w:pos="5172"/>
        </w:tabs>
        <w:spacing w:line="259" w:lineRule="exact"/>
        <w:ind w:left="426" w:right="-314" w:firstLine="425"/>
        <w:jc w:val="left"/>
        <w:rPr>
          <w:rStyle w:val="FontStyle157"/>
          <w:sz w:val="24"/>
          <w:szCs w:val="24"/>
          <w:lang w:eastAsia="ru-RU"/>
        </w:rPr>
        <w:sectPr w:rsidR="00D91D69" w:rsidRPr="003E08AB" w:rsidSect="006A031E">
          <w:headerReference w:type="even" r:id="rId15"/>
          <w:headerReference w:type="default" r:id="rId16"/>
          <w:footerReference w:type="even" r:id="rId17"/>
          <w:footerReference w:type="default" r:id="rId18"/>
          <w:pgSz w:w="11907" w:h="16840" w:code="9"/>
          <w:pgMar w:top="3061" w:right="1501" w:bottom="578" w:left="1489" w:header="709" w:footer="709" w:gutter="0"/>
          <w:cols w:space="720"/>
          <w:noEndnote/>
        </w:sectPr>
      </w:pPr>
    </w:p>
    <w:p w14:paraId="1C4169A7" w14:textId="77777777" w:rsidR="00D91D69" w:rsidRPr="003E08AB" w:rsidRDefault="00D91D69" w:rsidP="006A031E">
      <w:pPr>
        <w:pStyle w:val="Style8"/>
        <w:widowControl/>
        <w:tabs>
          <w:tab w:val="left" w:leader="dot" w:pos="5129"/>
        </w:tabs>
        <w:spacing w:before="41"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55"/>
          <w:sz w:val="24"/>
          <w:szCs w:val="24"/>
          <w:lang w:val="ru-RU" w:eastAsia="ru-RU"/>
        </w:rPr>
        <w:t>й</w:t>
      </w:r>
      <w:r w:rsidRPr="003E08AB">
        <w:rPr>
          <w:rStyle w:val="FontStyle157"/>
          <w:sz w:val="24"/>
          <w:szCs w:val="24"/>
          <w:lang w:val="ru-RU" w:eastAsia="ru-RU"/>
        </w:rPr>
        <w:tab/>
        <w:t>35</w:t>
      </w:r>
    </w:p>
    <w:p w14:paraId="147EF853" w14:textId="77777777" w:rsidR="00D91D69" w:rsidRPr="003E08AB" w:rsidRDefault="00D91D69" w:rsidP="006A031E">
      <w:pPr>
        <w:pStyle w:val="Style8"/>
        <w:widowControl/>
        <w:tabs>
          <w:tab w:val="left" w:leader="dot" w:pos="5129"/>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Буквы </w:t>
      </w:r>
      <w:r w:rsidRPr="003E08AB">
        <w:rPr>
          <w:rStyle w:val="FontStyle155"/>
          <w:sz w:val="24"/>
          <w:szCs w:val="24"/>
          <w:lang w:val="ru-RU" w:eastAsia="ru-RU"/>
        </w:rPr>
        <w:t xml:space="preserve">ъ </w:t>
      </w:r>
      <w:r w:rsidRPr="003E08AB">
        <w:rPr>
          <w:rStyle w:val="FontStyle157"/>
          <w:sz w:val="24"/>
          <w:szCs w:val="24"/>
          <w:lang w:val="ru-RU" w:eastAsia="ru-RU"/>
        </w:rPr>
        <w:t xml:space="preserve">и </w:t>
      </w:r>
      <w:r w:rsidRPr="003E08AB">
        <w:rPr>
          <w:rStyle w:val="FontStyle159"/>
          <w:sz w:val="24"/>
          <w:szCs w:val="24"/>
          <w:lang w:val="ru-RU" w:eastAsia="ru-RU"/>
        </w:rPr>
        <w:t>6</w:t>
      </w:r>
      <w:r w:rsidRPr="003E08AB">
        <w:rPr>
          <w:rStyle w:val="FontStyle157"/>
          <w:sz w:val="24"/>
          <w:szCs w:val="24"/>
          <w:lang w:val="ru-RU" w:eastAsia="ru-RU"/>
        </w:rPr>
        <w:tab/>
        <w:t>36</w:t>
      </w:r>
    </w:p>
    <w:p w14:paraId="660934A8" w14:textId="77777777" w:rsidR="00D91D69" w:rsidRPr="003E08AB" w:rsidRDefault="00D91D69" w:rsidP="006A031E">
      <w:pPr>
        <w:pStyle w:val="Style8"/>
        <w:widowControl/>
        <w:tabs>
          <w:tab w:val="left" w:leader="dot" w:pos="5134"/>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Разделительные </w:t>
      </w:r>
      <w:r w:rsidRPr="003E08AB">
        <w:rPr>
          <w:rStyle w:val="FontStyle155"/>
          <w:sz w:val="24"/>
          <w:szCs w:val="24"/>
          <w:lang w:val="ru-RU" w:eastAsia="ru-RU"/>
        </w:rPr>
        <w:t xml:space="preserve">ъ </w:t>
      </w:r>
      <w:r w:rsidRPr="003E08AB">
        <w:rPr>
          <w:rStyle w:val="FontStyle157"/>
          <w:sz w:val="24"/>
          <w:szCs w:val="24"/>
          <w:lang w:val="ru-RU" w:eastAsia="ru-RU"/>
        </w:rPr>
        <w:t xml:space="preserve">и </w:t>
      </w:r>
      <w:r w:rsidRPr="003E08AB">
        <w:rPr>
          <w:rStyle w:val="FontStyle155"/>
          <w:sz w:val="24"/>
          <w:szCs w:val="24"/>
          <w:lang w:val="ru-RU" w:eastAsia="ru-RU"/>
        </w:rPr>
        <w:t>ь</w:t>
      </w:r>
      <w:r w:rsidRPr="003E08AB">
        <w:rPr>
          <w:rStyle w:val="FontStyle157"/>
          <w:sz w:val="24"/>
          <w:szCs w:val="24"/>
          <w:lang w:val="ru-RU" w:eastAsia="ru-RU"/>
        </w:rPr>
        <w:tab/>
        <w:t>36</w:t>
      </w:r>
    </w:p>
    <w:p w14:paraId="0A360D31" w14:textId="77777777" w:rsidR="00D91D69" w:rsidRPr="003E08AB" w:rsidRDefault="00D91D69" w:rsidP="006A031E">
      <w:pPr>
        <w:pStyle w:val="Style8"/>
        <w:widowControl/>
        <w:tabs>
          <w:tab w:val="left" w:leader="dot" w:pos="5131"/>
        </w:tabs>
        <w:spacing w:before="5"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Буква б как знак мягкости согласного</w:t>
      </w:r>
      <w:r w:rsidRPr="003E08AB">
        <w:rPr>
          <w:rStyle w:val="FontStyle157"/>
          <w:sz w:val="24"/>
          <w:szCs w:val="24"/>
          <w:lang w:val="ru-RU" w:eastAsia="ru-RU"/>
        </w:rPr>
        <w:tab/>
        <w:t>37</w:t>
      </w:r>
    </w:p>
    <w:p w14:paraId="56A4C374" w14:textId="77777777" w:rsidR="00D91D69" w:rsidRPr="003E08AB" w:rsidRDefault="00D91D69" w:rsidP="006A031E">
      <w:pPr>
        <w:pStyle w:val="Style8"/>
        <w:widowControl/>
        <w:tabs>
          <w:tab w:val="left" w:leader="dot" w:pos="5131"/>
        </w:tabs>
        <w:spacing w:before="2"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55"/>
          <w:sz w:val="24"/>
          <w:szCs w:val="24"/>
          <w:lang w:val="ru-RU" w:eastAsia="ru-RU"/>
        </w:rPr>
        <w:t xml:space="preserve">ь </w:t>
      </w:r>
      <w:r w:rsidRPr="003E08AB">
        <w:rPr>
          <w:rStyle w:val="FontStyle157"/>
          <w:sz w:val="24"/>
          <w:szCs w:val="24"/>
          <w:lang w:val="ru-RU" w:eastAsia="ru-RU"/>
        </w:rPr>
        <w:t>в некоторых грамматических формах</w:t>
      </w:r>
      <w:r w:rsidRPr="003E08AB">
        <w:rPr>
          <w:rStyle w:val="FontStyle157"/>
          <w:sz w:val="24"/>
          <w:szCs w:val="24"/>
          <w:lang w:val="ru-RU" w:eastAsia="ru-RU"/>
        </w:rPr>
        <w:tab/>
        <w:t>39</w:t>
      </w:r>
    </w:p>
    <w:p w14:paraId="09EB0AE4" w14:textId="77777777" w:rsidR="00D91D69" w:rsidRPr="003E08AB" w:rsidRDefault="00D91D69" w:rsidP="006A031E">
      <w:pPr>
        <w:pStyle w:val="Style9"/>
        <w:widowControl/>
        <w:tabs>
          <w:tab w:val="left" w:leader="dot" w:pos="5136"/>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Не после шипящих</w:t>
      </w:r>
      <w:r w:rsidRPr="003E08AB">
        <w:rPr>
          <w:rStyle w:val="FontStyle157"/>
          <w:sz w:val="24"/>
          <w:szCs w:val="24"/>
          <w:lang w:val="ru-RU" w:eastAsia="ru-RU"/>
        </w:rPr>
        <w:tab/>
        <w:t>39</w:t>
      </w:r>
    </w:p>
    <w:p w14:paraId="190D86D3" w14:textId="77777777" w:rsidR="00D91D69" w:rsidRPr="003E08AB" w:rsidRDefault="00D91D69" w:rsidP="006A031E">
      <w:pPr>
        <w:pStyle w:val="Style9"/>
        <w:widowControl/>
        <w:tabs>
          <w:tab w:val="left" w:leader="dot" w:pos="5136"/>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После шипящих</w:t>
      </w:r>
      <w:r w:rsidRPr="003E08AB">
        <w:rPr>
          <w:rStyle w:val="FontStyle157"/>
          <w:sz w:val="24"/>
          <w:szCs w:val="24"/>
          <w:lang w:val="ru-RU" w:eastAsia="ru-RU"/>
        </w:rPr>
        <w:tab/>
        <w:t>40</w:t>
      </w:r>
    </w:p>
    <w:p w14:paraId="36FA16C2" w14:textId="77777777" w:rsidR="00D91D69" w:rsidRPr="003E08AB" w:rsidRDefault="00D91D69" w:rsidP="006A031E">
      <w:pPr>
        <w:pStyle w:val="Style8"/>
        <w:widowControl/>
        <w:spacing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Правила написания значимых частей слова (морфем) — 40</w:t>
      </w:r>
    </w:p>
    <w:p w14:paraId="3347DC9B" w14:textId="77777777" w:rsidR="00D91D69" w:rsidRPr="003E08AB" w:rsidRDefault="00D91D69" w:rsidP="006A031E">
      <w:pPr>
        <w:pStyle w:val="Style8"/>
        <w:widowControl/>
        <w:tabs>
          <w:tab w:val="left" w:leader="dot" w:pos="4579"/>
        </w:tabs>
        <w:spacing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Правописание безударных гласных</w:t>
      </w:r>
      <w:r w:rsidRPr="003E08AB">
        <w:rPr>
          <w:rStyle w:val="FontStyle157"/>
          <w:sz w:val="24"/>
          <w:szCs w:val="24"/>
          <w:lang w:val="ru-RU" w:eastAsia="ru-RU"/>
        </w:rPr>
        <w:tab/>
        <w:t>40</w:t>
      </w:r>
    </w:p>
    <w:p w14:paraId="66E6EEC3" w14:textId="77777777" w:rsidR="00D91D69" w:rsidRPr="003E08AB" w:rsidRDefault="00D91D69" w:rsidP="006A031E">
      <w:pPr>
        <w:pStyle w:val="Style8"/>
        <w:widowControl/>
        <w:tabs>
          <w:tab w:val="left" w:leader="dot" w:pos="5138"/>
        </w:tabs>
        <w:spacing w:before="2"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гласные в корнях</w:t>
      </w:r>
      <w:r w:rsidRPr="003E08AB">
        <w:rPr>
          <w:rStyle w:val="FontStyle157"/>
          <w:sz w:val="24"/>
          <w:szCs w:val="24"/>
          <w:lang w:val="ru-RU" w:eastAsia="ru-RU"/>
        </w:rPr>
        <w:tab/>
        <w:t>41</w:t>
      </w:r>
    </w:p>
    <w:p w14:paraId="4462A17B" w14:textId="77777777" w:rsidR="00D91D69" w:rsidRPr="003E08AB" w:rsidRDefault="00D91D69" w:rsidP="006A031E">
      <w:pPr>
        <w:pStyle w:val="Style9"/>
        <w:widowControl/>
        <w:tabs>
          <w:tab w:val="left" w:leader="dot" w:pos="4013"/>
        </w:tabs>
        <w:spacing w:before="2"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Особенности написания отдельных корней</w:t>
      </w:r>
      <w:r w:rsidRPr="003E08AB">
        <w:rPr>
          <w:rStyle w:val="FontStyle157"/>
          <w:sz w:val="24"/>
          <w:szCs w:val="24"/>
          <w:lang w:val="ru-RU" w:eastAsia="ru-RU"/>
        </w:rPr>
        <w:tab/>
        <w:t>42</w:t>
      </w:r>
    </w:p>
    <w:p w14:paraId="16D9C214" w14:textId="77777777" w:rsidR="00D91D69" w:rsidRPr="003E08AB" w:rsidRDefault="00D91D69" w:rsidP="006A031E">
      <w:pPr>
        <w:pStyle w:val="Style8"/>
        <w:widowControl/>
        <w:tabs>
          <w:tab w:val="left" w:leader="dot" w:pos="5141"/>
        </w:tabs>
        <w:spacing w:before="2"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гласные в приставках</w:t>
      </w:r>
      <w:r w:rsidRPr="003E08AB">
        <w:rPr>
          <w:rStyle w:val="FontStyle157"/>
          <w:sz w:val="24"/>
          <w:szCs w:val="24"/>
          <w:lang w:val="ru-RU" w:eastAsia="ru-RU"/>
        </w:rPr>
        <w:tab/>
        <w:t>51</w:t>
      </w:r>
    </w:p>
    <w:p w14:paraId="3AF73D4D" w14:textId="77777777" w:rsidR="00D91D69" w:rsidRPr="003E08AB" w:rsidRDefault="00D91D69" w:rsidP="006A031E">
      <w:pPr>
        <w:pStyle w:val="Style8"/>
        <w:widowControl/>
        <w:tabs>
          <w:tab w:val="left" w:leader="dot" w:pos="5141"/>
        </w:tabs>
        <w:spacing w:before="7"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гласные в суффиксах</w:t>
      </w:r>
      <w:r w:rsidRPr="003E08AB">
        <w:rPr>
          <w:rStyle w:val="FontStyle157"/>
          <w:sz w:val="24"/>
          <w:szCs w:val="24"/>
          <w:lang w:val="ru-RU" w:eastAsia="ru-RU"/>
        </w:rPr>
        <w:tab/>
        <w:t>54</w:t>
      </w:r>
    </w:p>
    <w:p w14:paraId="39F78A1D" w14:textId="77777777" w:rsidR="00D91D69" w:rsidRPr="003E08AB" w:rsidRDefault="00D91D69" w:rsidP="006A031E">
      <w:pPr>
        <w:pStyle w:val="Style9"/>
        <w:widowControl/>
        <w:spacing w:line="257" w:lineRule="exact"/>
        <w:ind w:left="426" w:right="-314" w:firstLine="425"/>
        <w:jc w:val="center"/>
        <w:rPr>
          <w:rStyle w:val="FontStyle157"/>
          <w:sz w:val="24"/>
          <w:szCs w:val="24"/>
          <w:lang w:val="ru-RU" w:eastAsia="ru-RU"/>
        </w:rPr>
      </w:pPr>
      <w:r w:rsidRPr="003E08AB">
        <w:rPr>
          <w:rStyle w:val="FontStyle157"/>
          <w:sz w:val="24"/>
          <w:szCs w:val="24"/>
          <w:lang w:val="ru-RU" w:eastAsia="ru-RU"/>
        </w:rPr>
        <w:t>Особенности написания отдельных</w:t>
      </w:r>
    </w:p>
    <w:p w14:paraId="687A5DE3" w14:textId="77777777" w:rsidR="00D91D69" w:rsidRPr="003E08AB" w:rsidRDefault="00D91D69" w:rsidP="006A031E">
      <w:pPr>
        <w:pStyle w:val="Style8"/>
        <w:widowControl/>
        <w:tabs>
          <w:tab w:val="left" w:leader="dot" w:pos="3677"/>
        </w:tabs>
        <w:spacing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суффиксов</w:t>
      </w:r>
      <w:r w:rsidRPr="003E08AB">
        <w:rPr>
          <w:rStyle w:val="FontStyle157"/>
          <w:sz w:val="24"/>
          <w:szCs w:val="24"/>
          <w:lang w:val="ru-RU" w:eastAsia="ru-RU"/>
        </w:rPr>
        <w:tab/>
        <w:t>59</w:t>
      </w:r>
    </w:p>
    <w:p w14:paraId="3970C820" w14:textId="77777777" w:rsidR="00D91D69" w:rsidRPr="003E08AB" w:rsidRDefault="00D91D69" w:rsidP="006A031E">
      <w:pPr>
        <w:pStyle w:val="Style8"/>
        <w:widowControl/>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беглые гласные в корнях и суффиксах</w:t>
      </w:r>
    </w:p>
    <w:p w14:paraId="36BA345D" w14:textId="77777777" w:rsidR="00D91D69" w:rsidRPr="003E08AB" w:rsidRDefault="00D91D69" w:rsidP="006A031E">
      <w:pPr>
        <w:pStyle w:val="Style9"/>
        <w:widowControl/>
        <w:tabs>
          <w:tab w:val="left" w:leader="dot" w:pos="3953"/>
        </w:tabs>
        <w:spacing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имен существительных и прилагательных</w:t>
      </w:r>
      <w:r w:rsidRPr="003E08AB">
        <w:rPr>
          <w:rStyle w:val="FontStyle157"/>
          <w:sz w:val="24"/>
          <w:szCs w:val="24"/>
          <w:lang w:val="ru-RU" w:eastAsia="ru-RU"/>
        </w:rPr>
        <w:tab/>
        <w:t>69</w:t>
      </w:r>
    </w:p>
    <w:p w14:paraId="2077AB3B" w14:textId="77777777" w:rsidR="00D91D69" w:rsidRPr="003E08AB" w:rsidRDefault="00D91D69" w:rsidP="006A031E">
      <w:pPr>
        <w:pStyle w:val="Style8"/>
        <w:widowControl/>
        <w:tabs>
          <w:tab w:val="left" w:leader="dot" w:pos="5143"/>
        </w:tabs>
        <w:spacing w:before="5"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соединительные гласные</w:t>
      </w:r>
      <w:r w:rsidRPr="003E08AB">
        <w:rPr>
          <w:rStyle w:val="FontStyle157"/>
          <w:sz w:val="24"/>
          <w:szCs w:val="24"/>
          <w:lang w:val="ru-RU" w:eastAsia="ru-RU"/>
        </w:rPr>
        <w:tab/>
        <w:t>72</w:t>
      </w:r>
    </w:p>
    <w:p w14:paraId="29F0A8F0" w14:textId="77777777" w:rsidR="00D91D69" w:rsidRPr="003E08AB" w:rsidRDefault="00D91D69" w:rsidP="006A031E">
      <w:pPr>
        <w:pStyle w:val="Style8"/>
        <w:widowControl/>
        <w:tabs>
          <w:tab w:val="left" w:leader="dot" w:pos="5143"/>
        </w:tabs>
        <w:spacing w:before="10"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гласные в падежных окончаниях</w:t>
      </w:r>
      <w:r w:rsidRPr="003E08AB">
        <w:rPr>
          <w:rStyle w:val="FontStyle157"/>
          <w:sz w:val="24"/>
          <w:szCs w:val="24"/>
          <w:lang w:val="ru-RU" w:eastAsia="ru-RU"/>
        </w:rPr>
        <w:tab/>
        <w:t>74</w:t>
      </w:r>
    </w:p>
    <w:p w14:paraId="108DC300" w14:textId="77777777" w:rsidR="00D91D69" w:rsidRPr="003E08AB" w:rsidRDefault="00D91D69" w:rsidP="006A031E">
      <w:pPr>
        <w:pStyle w:val="Style8"/>
        <w:widowControl/>
        <w:tabs>
          <w:tab w:val="left" w:leader="dot" w:pos="5143"/>
        </w:tabs>
        <w:spacing w:before="7"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Безударные гласные в глагольных формах</w:t>
      </w:r>
      <w:r w:rsidRPr="003E08AB">
        <w:rPr>
          <w:rStyle w:val="FontStyle157"/>
          <w:sz w:val="24"/>
          <w:szCs w:val="24"/>
          <w:lang w:val="ru-RU" w:eastAsia="ru-RU"/>
        </w:rPr>
        <w:tab/>
        <w:t>79</w:t>
      </w:r>
    </w:p>
    <w:p w14:paraId="297E993D" w14:textId="77777777" w:rsidR="00D91D69" w:rsidRPr="003E08AB" w:rsidRDefault="00D91D69" w:rsidP="006A031E">
      <w:pPr>
        <w:pStyle w:val="Style9"/>
        <w:widowControl/>
        <w:tabs>
          <w:tab w:val="left" w:leader="dot" w:pos="5146"/>
        </w:tabs>
        <w:spacing w:before="2"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Гласные в глагольных окончаниях</w:t>
      </w:r>
      <w:r w:rsidRPr="003E08AB">
        <w:rPr>
          <w:rStyle w:val="FontStyle157"/>
          <w:sz w:val="24"/>
          <w:szCs w:val="24"/>
          <w:lang w:val="ru-RU" w:eastAsia="ru-RU"/>
        </w:rPr>
        <w:tab/>
        <w:t>79</w:t>
      </w:r>
    </w:p>
    <w:p w14:paraId="78C98283" w14:textId="77777777" w:rsidR="00D91D69" w:rsidRPr="003E08AB" w:rsidRDefault="00D91D69" w:rsidP="006A031E">
      <w:pPr>
        <w:pStyle w:val="Style9"/>
        <w:widowControl/>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Гласные в инфинитиве (неопределенной</w:t>
      </w:r>
    </w:p>
    <w:p w14:paraId="65A0D51F" w14:textId="77777777" w:rsidR="00D91D69" w:rsidRPr="003E08AB" w:rsidRDefault="00D91D69" w:rsidP="006A031E">
      <w:pPr>
        <w:pStyle w:val="Style8"/>
        <w:widowControl/>
        <w:tabs>
          <w:tab w:val="left" w:leader="dot" w:pos="3677"/>
        </w:tabs>
        <w:spacing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форме) перед -ть</w:t>
      </w:r>
      <w:r w:rsidRPr="003E08AB">
        <w:rPr>
          <w:rStyle w:val="FontStyle157"/>
          <w:sz w:val="24"/>
          <w:szCs w:val="24"/>
          <w:lang w:val="ru-RU" w:eastAsia="ru-RU"/>
        </w:rPr>
        <w:tab/>
        <w:t>82</w:t>
      </w:r>
    </w:p>
    <w:p w14:paraId="661CF813" w14:textId="77777777" w:rsidR="00D91D69" w:rsidRPr="003E08AB" w:rsidRDefault="00D91D69" w:rsidP="006A031E">
      <w:pPr>
        <w:pStyle w:val="Style8"/>
        <w:widowControl/>
        <w:tabs>
          <w:tab w:val="left" w:leader="dot" w:pos="4291"/>
        </w:tabs>
        <w:spacing w:before="2"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 xml:space="preserve">Безударные частицы </w:t>
      </w:r>
      <w:r w:rsidRPr="003E08AB">
        <w:rPr>
          <w:rStyle w:val="FontStyle173"/>
          <w:sz w:val="24"/>
          <w:szCs w:val="24"/>
          <w:lang w:val="ru-RU" w:eastAsia="ru-RU"/>
        </w:rPr>
        <w:t>ней ни</w:t>
      </w:r>
      <w:r w:rsidRPr="003E08AB">
        <w:rPr>
          <w:rStyle w:val="FontStyle157"/>
          <w:sz w:val="24"/>
          <w:szCs w:val="24"/>
          <w:lang w:val="ru-RU" w:eastAsia="ru-RU"/>
        </w:rPr>
        <w:tab/>
        <w:t>83</w:t>
      </w:r>
    </w:p>
    <w:p w14:paraId="0065EDBD" w14:textId="77777777" w:rsidR="00D91D69" w:rsidRPr="003E08AB" w:rsidRDefault="00D91D69" w:rsidP="006A031E">
      <w:pPr>
        <w:pStyle w:val="Style8"/>
        <w:widowControl/>
        <w:tabs>
          <w:tab w:val="left" w:leader="dot" w:pos="4802"/>
        </w:tabs>
        <w:spacing w:line="257" w:lineRule="exact"/>
        <w:ind w:left="426" w:right="-314" w:firstLine="425"/>
        <w:jc w:val="right"/>
        <w:rPr>
          <w:rStyle w:val="FontStyle157"/>
          <w:sz w:val="24"/>
          <w:szCs w:val="24"/>
          <w:lang w:val="ru-RU" w:eastAsia="ru-RU"/>
        </w:rPr>
      </w:pPr>
      <w:r w:rsidRPr="003E08AB">
        <w:rPr>
          <w:rStyle w:val="FontStyle157"/>
          <w:sz w:val="24"/>
          <w:szCs w:val="24"/>
          <w:lang w:val="ru-RU" w:eastAsia="ru-RU"/>
        </w:rPr>
        <w:t>Правописание согласных</w:t>
      </w:r>
      <w:r w:rsidRPr="003E08AB">
        <w:rPr>
          <w:rStyle w:val="FontStyle157"/>
          <w:sz w:val="24"/>
          <w:szCs w:val="24"/>
          <w:lang w:val="ru-RU" w:eastAsia="ru-RU"/>
        </w:rPr>
        <w:tab/>
        <w:t>88</w:t>
      </w:r>
    </w:p>
    <w:p w14:paraId="615E104C" w14:textId="77777777" w:rsidR="00D91D69" w:rsidRPr="003E08AB" w:rsidRDefault="00D91D69" w:rsidP="006A031E">
      <w:pPr>
        <w:pStyle w:val="Style8"/>
        <w:widowControl/>
        <w:tabs>
          <w:tab w:val="left" w:leader="dot" w:pos="5148"/>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Глухие и звонкие согласные</w:t>
      </w:r>
      <w:r w:rsidRPr="003E08AB">
        <w:rPr>
          <w:rStyle w:val="FontStyle157"/>
          <w:sz w:val="24"/>
          <w:szCs w:val="24"/>
          <w:lang w:val="ru-RU" w:eastAsia="ru-RU"/>
        </w:rPr>
        <w:tab/>
        <w:t>88</w:t>
      </w:r>
    </w:p>
    <w:p w14:paraId="70A42CFE" w14:textId="77777777" w:rsidR="00D91D69" w:rsidRPr="003E08AB" w:rsidRDefault="00D91D69" w:rsidP="006A031E">
      <w:pPr>
        <w:pStyle w:val="Style8"/>
        <w:widowControl/>
        <w:tabs>
          <w:tab w:val="left" w:leader="dot" w:pos="5150"/>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Непроизносимые согласные</w:t>
      </w:r>
      <w:r w:rsidRPr="003E08AB">
        <w:rPr>
          <w:rStyle w:val="FontStyle157"/>
          <w:sz w:val="24"/>
          <w:szCs w:val="24"/>
          <w:lang w:val="ru-RU" w:eastAsia="ru-RU"/>
        </w:rPr>
        <w:tab/>
        <w:t>92</w:t>
      </w:r>
    </w:p>
    <w:p w14:paraId="655EFE63" w14:textId="77777777" w:rsidR="00D91D69" w:rsidRPr="003E08AB" w:rsidRDefault="00D91D69" w:rsidP="006A031E">
      <w:pPr>
        <w:pStyle w:val="Style8"/>
        <w:widowControl/>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Группы согласных на стыке значимых частей слова — 93</w:t>
      </w:r>
    </w:p>
    <w:p w14:paraId="08520E62" w14:textId="77777777" w:rsidR="00D91D69" w:rsidRPr="003E08AB" w:rsidRDefault="00D91D69" w:rsidP="006A031E">
      <w:pPr>
        <w:pStyle w:val="Style8"/>
        <w:widowControl/>
        <w:tabs>
          <w:tab w:val="left" w:leader="dot" w:pos="5150"/>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Буквы </w:t>
      </w:r>
      <w:r w:rsidRPr="003E08AB">
        <w:rPr>
          <w:rStyle w:val="FontStyle173"/>
          <w:spacing w:val="30"/>
          <w:sz w:val="24"/>
          <w:szCs w:val="24"/>
          <w:lang w:val="ru-RU" w:eastAsia="ru-RU"/>
        </w:rPr>
        <w:t>ниш</w:t>
      </w:r>
      <w:r w:rsidRPr="003E08AB">
        <w:rPr>
          <w:rStyle w:val="FontStyle173"/>
          <w:sz w:val="24"/>
          <w:szCs w:val="24"/>
          <w:lang w:val="ru-RU" w:eastAsia="ru-RU"/>
        </w:rPr>
        <w:t xml:space="preserve"> </w:t>
      </w:r>
      <w:r w:rsidRPr="003E08AB">
        <w:rPr>
          <w:rStyle w:val="FontStyle157"/>
          <w:sz w:val="24"/>
          <w:szCs w:val="24"/>
          <w:lang w:val="ru-RU" w:eastAsia="ru-RU"/>
        </w:rPr>
        <w:t xml:space="preserve">перед </w:t>
      </w:r>
      <w:r w:rsidRPr="003E08AB">
        <w:rPr>
          <w:rStyle w:val="FontStyle173"/>
          <w:spacing w:val="30"/>
          <w:sz w:val="24"/>
          <w:szCs w:val="24"/>
          <w:lang w:val="ru-RU" w:eastAsia="ru-RU"/>
        </w:rPr>
        <w:t>н</w:t>
      </w:r>
      <w:r w:rsidRPr="003E08AB">
        <w:rPr>
          <w:rStyle w:val="FontStyle173"/>
          <w:sz w:val="24"/>
          <w:szCs w:val="24"/>
          <w:lang w:val="ru-RU" w:eastAsia="ru-RU"/>
        </w:rPr>
        <w:t xml:space="preserve"> </w:t>
      </w:r>
      <w:r w:rsidRPr="003E08AB">
        <w:rPr>
          <w:rStyle w:val="FontStyle157"/>
          <w:sz w:val="24"/>
          <w:szCs w:val="24"/>
          <w:lang w:val="ru-RU" w:eastAsia="ru-RU"/>
        </w:rPr>
        <w:t xml:space="preserve">и </w:t>
      </w:r>
      <w:r w:rsidRPr="003E08AB">
        <w:rPr>
          <w:rStyle w:val="FontStyle173"/>
          <w:spacing w:val="30"/>
          <w:sz w:val="24"/>
          <w:szCs w:val="24"/>
          <w:lang w:val="ru-RU" w:eastAsia="ru-RU"/>
        </w:rPr>
        <w:t>т</w:t>
      </w:r>
      <w:r w:rsidRPr="003E08AB">
        <w:rPr>
          <w:rStyle w:val="FontStyle157"/>
          <w:sz w:val="24"/>
          <w:szCs w:val="24"/>
          <w:lang w:val="ru-RU" w:eastAsia="ru-RU"/>
        </w:rPr>
        <w:tab/>
        <w:t>97</w:t>
      </w:r>
    </w:p>
    <w:p w14:paraId="4EFE8717" w14:textId="77777777" w:rsidR="00D91D69" w:rsidRPr="003E08AB" w:rsidRDefault="00D91D69" w:rsidP="006A031E">
      <w:pPr>
        <w:pStyle w:val="Style8"/>
        <w:widowControl/>
        <w:tabs>
          <w:tab w:val="left" w:leader="dot" w:pos="5153"/>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г </w:t>
      </w:r>
      <w:r w:rsidRPr="003E08AB">
        <w:rPr>
          <w:rStyle w:val="FontStyle157"/>
          <w:sz w:val="24"/>
          <w:szCs w:val="24"/>
          <w:lang w:val="ru-RU" w:eastAsia="ru-RU"/>
        </w:rPr>
        <w:t xml:space="preserve">в окончании </w:t>
      </w:r>
      <w:r w:rsidRPr="003E08AB">
        <w:rPr>
          <w:rStyle w:val="FontStyle173"/>
          <w:sz w:val="24"/>
          <w:szCs w:val="24"/>
          <w:lang w:val="ru-RU" w:eastAsia="ru-RU"/>
        </w:rPr>
        <w:t>-ого (-его)</w:t>
      </w:r>
      <w:r w:rsidRPr="003E08AB">
        <w:rPr>
          <w:rStyle w:val="FontStyle157"/>
          <w:sz w:val="24"/>
          <w:szCs w:val="24"/>
          <w:lang w:val="ru-RU" w:eastAsia="ru-RU"/>
        </w:rPr>
        <w:tab/>
        <w:t>99</w:t>
      </w:r>
    </w:p>
    <w:p w14:paraId="15914DC2" w14:textId="77777777" w:rsidR="00D91D69" w:rsidRPr="003E08AB" w:rsidRDefault="00D91D69" w:rsidP="006A031E">
      <w:pPr>
        <w:pStyle w:val="Style8"/>
        <w:widowControl/>
        <w:tabs>
          <w:tab w:val="left" w:leader="dot" w:pos="5150"/>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Двойные согласные</w:t>
      </w:r>
      <w:r w:rsidRPr="003E08AB">
        <w:rPr>
          <w:rStyle w:val="FontStyle157"/>
          <w:sz w:val="24"/>
          <w:szCs w:val="24"/>
          <w:lang w:val="ru-RU" w:eastAsia="ru-RU"/>
        </w:rPr>
        <w:tab/>
        <w:t>99</w:t>
      </w:r>
    </w:p>
    <w:p w14:paraId="0260BB23" w14:textId="77777777" w:rsidR="00D91D69" w:rsidRPr="003E08AB" w:rsidRDefault="00D91D69" w:rsidP="006A031E">
      <w:pPr>
        <w:pStyle w:val="Style8"/>
        <w:widowControl/>
        <w:spacing w:before="2"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Двойные согласные на стыке значимых частей</w:t>
      </w:r>
    </w:p>
    <w:p w14:paraId="53F7CEE8" w14:textId="77777777" w:rsidR="00D91D69" w:rsidRPr="003E08AB" w:rsidRDefault="00D91D69" w:rsidP="006A031E">
      <w:pPr>
        <w:pStyle w:val="Style9"/>
        <w:widowControl/>
        <w:tabs>
          <w:tab w:val="left" w:leader="dot" w:pos="5153"/>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слова</w:t>
      </w:r>
      <w:r w:rsidRPr="003E08AB">
        <w:rPr>
          <w:rStyle w:val="FontStyle157"/>
          <w:sz w:val="24"/>
          <w:szCs w:val="24"/>
          <w:lang w:val="ru-RU" w:eastAsia="ru-RU"/>
        </w:rPr>
        <w:tab/>
        <w:t>99</w:t>
      </w:r>
    </w:p>
    <w:p w14:paraId="64C98607" w14:textId="77777777" w:rsidR="00D91D69" w:rsidRPr="003E08AB" w:rsidRDefault="00D91D69" w:rsidP="006A031E">
      <w:pPr>
        <w:pStyle w:val="Style8"/>
        <w:widowControl/>
        <w:spacing w:before="2" w:line="257"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Двойное </w:t>
      </w:r>
      <w:r w:rsidRPr="003E08AB">
        <w:rPr>
          <w:rStyle w:val="FontStyle173"/>
          <w:sz w:val="24"/>
          <w:szCs w:val="24"/>
          <w:lang w:val="ru-RU" w:eastAsia="ru-RU"/>
        </w:rPr>
        <w:t xml:space="preserve">н </w:t>
      </w:r>
      <w:r w:rsidRPr="003E08AB">
        <w:rPr>
          <w:rStyle w:val="FontStyle157"/>
          <w:sz w:val="24"/>
          <w:szCs w:val="24"/>
          <w:lang w:val="ru-RU" w:eastAsia="ru-RU"/>
        </w:rPr>
        <w:t xml:space="preserve">и одно </w:t>
      </w:r>
      <w:r w:rsidRPr="003E08AB">
        <w:rPr>
          <w:rStyle w:val="FontStyle173"/>
          <w:sz w:val="24"/>
          <w:szCs w:val="24"/>
          <w:lang w:val="ru-RU" w:eastAsia="ru-RU"/>
        </w:rPr>
        <w:t xml:space="preserve">н </w:t>
      </w:r>
      <w:r w:rsidRPr="003E08AB">
        <w:rPr>
          <w:rStyle w:val="FontStyle157"/>
          <w:sz w:val="24"/>
          <w:szCs w:val="24"/>
          <w:lang w:val="ru-RU" w:eastAsia="ru-RU"/>
        </w:rPr>
        <w:t>в суффиксах прилагательных</w:t>
      </w:r>
    </w:p>
    <w:p w14:paraId="2227B308" w14:textId="77777777" w:rsidR="00D91D69" w:rsidRPr="003E08AB" w:rsidRDefault="00D91D69" w:rsidP="006A031E">
      <w:pPr>
        <w:pStyle w:val="Style9"/>
        <w:widowControl/>
        <w:tabs>
          <w:tab w:val="left" w:leader="dot" w:pos="5059"/>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и существительных</w:t>
      </w:r>
      <w:r w:rsidRPr="003E08AB">
        <w:rPr>
          <w:rStyle w:val="FontStyle157"/>
          <w:sz w:val="24"/>
          <w:szCs w:val="24"/>
          <w:lang w:val="ru-RU" w:eastAsia="ru-RU"/>
        </w:rPr>
        <w:tab/>
        <w:t>101</w:t>
      </w:r>
    </w:p>
    <w:p w14:paraId="680BF061" w14:textId="77777777" w:rsidR="00D91D69" w:rsidRPr="003E08AB" w:rsidRDefault="00D91D69" w:rsidP="006A031E">
      <w:pPr>
        <w:pStyle w:val="Style30"/>
        <w:widowControl/>
        <w:spacing w:before="41"/>
        <w:ind w:left="426" w:right="-314" w:firstLine="425"/>
        <w:rPr>
          <w:rStyle w:val="FontStyle157"/>
          <w:sz w:val="24"/>
          <w:szCs w:val="24"/>
          <w:lang w:val="ru-RU" w:eastAsia="ru-RU"/>
        </w:rPr>
      </w:pPr>
      <w:r w:rsidRPr="003E08AB">
        <w:rPr>
          <w:rStyle w:val="FontStyle157"/>
          <w:sz w:val="24"/>
          <w:szCs w:val="24"/>
          <w:lang w:val="ru-RU" w:eastAsia="ru-RU"/>
        </w:rPr>
        <w:t xml:space="preserve">Двойное </w:t>
      </w:r>
      <w:r w:rsidRPr="003E08AB">
        <w:rPr>
          <w:rStyle w:val="FontStyle173"/>
          <w:sz w:val="24"/>
          <w:szCs w:val="24"/>
          <w:lang w:val="ru-RU" w:eastAsia="ru-RU"/>
        </w:rPr>
        <w:t xml:space="preserve">н </w:t>
      </w:r>
      <w:r w:rsidRPr="003E08AB">
        <w:rPr>
          <w:rStyle w:val="FontStyle157"/>
          <w:sz w:val="24"/>
          <w:szCs w:val="24"/>
          <w:lang w:val="ru-RU" w:eastAsia="ru-RU"/>
        </w:rPr>
        <w:t xml:space="preserve">и одно </w:t>
      </w:r>
      <w:r w:rsidRPr="003E08AB">
        <w:rPr>
          <w:rStyle w:val="FontStyle173"/>
          <w:sz w:val="24"/>
          <w:szCs w:val="24"/>
          <w:lang w:val="ru-RU" w:eastAsia="ru-RU"/>
        </w:rPr>
        <w:t xml:space="preserve">н </w:t>
      </w:r>
      <w:r w:rsidRPr="003E08AB">
        <w:rPr>
          <w:rStyle w:val="FontStyle157"/>
          <w:sz w:val="24"/>
          <w:szCs w:val="24"/>
          <w:lang w:val="ru-RU" w:eastAsia="ru-RU"/>
        </w:rPr>
        <w:t xml:space="preserve">в суффиксах страдательных причастий прошедшего времени и соотносительных с ними прилагательных </w:t>
      </w:r>
      <w:r w:rsidRPr="003E08AB">
        <w:rPr>
          <w:rStyle w:val="FontStyle157"/>
          <w:spacing w:val="30"/>
          <w:sz w:val="24"/>
          <w:szCs w:val="24"/>
          <w:lang w:val="ru-RU" w:eastAsia="ru-RU"/>
        </w:rPr>
        <w:t>...</w:t>
      </w:r>
      <w:r w:rsidRPr="003E08AB">
        <w:rPr>
          <w:rStyle w:val="FontStyle157"/>
          <w:sz w:val="24"/>
          <w:szCs w:val="24"/>
          <w:lang w:val="ru-RU" w:eastAsia="ru-RU"/>
        </w:rPr>
        <w:t xml:space="preserve"> 102</w:t>
      </w:r>
    </w:p>
    <w:p w14:paraId="2D11951A" w14:textId="77777777" w:rsidR="00D91D69" w:rsidRPr="003E08AB" w:rsidRDefault="00D91D69" w:rsidP="006A031E">
      <w:pPr>
        <w:pStyle w:val="Style8"/>
        <w:widowControl/>
        <w:tabs>
          <w:tab w:val="left" w:leader="dot" w:pos="5030"/>
        </w:tabs>
        <w:spacing w:before="7" w:line="254" w:lineRule="exact"/>
        <w:ind w:left="426" w:right="-314" w:firstLine="425"/>
        <w:jc w:val="left"/>
        <w:rPr>
          <w:rStyle w:val="FontStyle157"/>
          <w:sz w:val="24"/>
          <w:szCs w:val="24"/>
          <w:lang w:val="ru-RU" w:eastAsia="ru-RU"/>
        </w:rPr>
      </w:pPr>
      <w:r w:rsidRPr="003E08AB">
        <w:rPr>
          <w:rStyle w:val="FontStyle157"/>
          <w:sz w:val="24"/>
          <w:szCs w:val="24"/>
          <w:lang w:val="ru-RU" w:eastAsia="ru-RU"/>
        </w:rPr>
        <w:t>Полные формы</w:t>
      </w:r>
      <w:r w:rsidRPr="003E08AB">
        <w:rPr>
          <w:rStyle w:val="FontStyle157"/>
          <w:sz w:val="24"/>
          <w:szCs w:val="24"/>
          <w:lang w:val="ru-RU" w:eastAsia="ru-RU"/>
        </w:rPr>
        <w:tab/>
        <w:t>102</w:t>
      </w:r>
    </w:p>
    <w:p w14:paraId="1691D473" w14:textId="77777777" w:rsidR="00D91D69" w:rsidRPr="003E08AB" w:rsidRDefault="00D91D69" w:rsidP="006A031E">
      <w:pPr>
        <w:pStyle w:val="Style8"/>
        <w:widowControl/>
        <w:tabs>
          <w:tab w:val="left" w:leader="dot" w:pos="5033"/>
        </w:tabs>
        <w:spacing w:line="254" w:lineRule="exact"/>
        <w:ind w:left="426" w:right="-314" w:firstLine="425"/>
        <w:jc w:val="left"/>
        <w:rPr>
          <w:rStyle w:val="FontStyle157"/>
          <w:sz w:val="24"/>
          <w:szCs w:val="24"/>
          <w:lang w:val="ru-RU" w:eastAsia="ru-RU"/>
        </w:rPr>
      </w:pPr>
      <w:r w:rsidRPr="003E08AB">
        <w:rPr>
          <w:rStyle w:val="FontStyle157"/>
          <w:sz w:val="24"/>
          <w:szCs w:val="24"/>
          <w:lang w:val="ru-RU" w:eastAsia="ru-RU"/>
        </w:rPr>
        <w:t>Краткие формы</w:t>
      </w:r>
      <w:r w:rsidRPr="003E08AB">
        <w:rPr>
          <w:rStyle w:val="FontStyle157"/>
          <w:sz w:val="24"/>
          <w:szCs w:val="24"/>
          <w:lang w:val="ru-RU" w:eastAsia="ru-RU"/>
        </w:rPr>
        <w:tab/>
        <w:t>105</w:t>
      </w:r>
    </w:p>
    <w:p w14:paraId="738FF69F" w14:textId="77777777" w:rsidR="00D91D69" w:rsidRPr="003E08AB" w:rsidRDefault="00D91D69" w:rsidP="006A031E">
      <w:pPr>
        <w:pStyle w:val="Style30"/>
        <w:widowControl/>
        <w:ind w:left="426" w:right="-314" w:firstLine="425"/>
        <w:rPr>
          <w:rStyle w:val="FontStyle157"/>
          <w:sz w:val="24"/>
          <w:szCs w:val="24"/>
          <w:lang w:val="ru-RU" w:eastAsia="ru-RU"/>
        </w:rPr>
      </w:pPr>
      <w:r w:rsidRPr="003E08AB">
        <w:rPr>
          <w:rStyle w:val="FontStyle157"/>
          <w:sz w:val="24"/>
          <w:szCs w:val="24"/>
          <w:lang w:val="ru-RU" w:eastAsia="ru-RU"/>
        </w:rPr>
        <w:t xml:space="preserve">Двойное </w:t>
      </w:r>
      <w:r w:rsidRPr="003E08AB">
        <w:rPr>
          <w:rStyle w:val="FontStyle173"/>
          <w:sz w:val="24"/>
          <w:szCs w:val="24"/>
          <w:lang w:val="ru-RU" w:eastAsia="ru-RU"/>
        </w:rPr>
        <w:t xml:space="preserve">н </w:t>
      </w:r>
      <w:r w:rsidRPr="003E08AB">
        <w:rPr>
          <w:rStyle w:val="FontStyle157"/>
          <w:sz w:val="24"/>
          <w:szCs w:val="24"/>
          <w:lang w:val="ru-RU" w:eastAsia="ru-RU"/>
        </w:rPr>
        <w:t xml:space="preserve">и одно </w:t>
      </w:r>
      <w:r w:rsidRPr="003E08AB">
        <w:rPr>
          <w:rStyle w:val="FontStyle173"/>
          <w:sz w:val="24"/>
          <w:szCs w:val="24"/>
          <w:lang w:val="ru-RU" w:eastAsia="ru-RU"/>
        </w:rPr>
        <w:t xml:space="preserve">н </w:t>
      </w:r>
      <w:r w:rsidRPr="003E08AB">
        <w:rPr>
          <w:rStyle w:val="FontStyle157"/>
          <w:sz w:val="24"/>
          <w:szCs w:val="24"/>
          <w:lang w:val="ru-RU" w:eastAsia="ru-RU"/>
        </w:rPr>
        <w:t>в словах, образованных</w:t>
      </w:r>
    </w:p>
    <w:p w14:paraId="74F53076" w14:textId="77777777" w:rsidR="00D91D69" w:rsidRPr="003E08AB" w:rsidRDefault="00D91D69" w:rsidP="006A031E">
      <w:pPr>
        <w:pStyle w:val="Style8"/>
        <w:widowControl/>
        <w:tabs>
          <w:tab w:val="left" w:leader="dot" w:pos="3871"/>
        </w:tabs>
        <w:spacing w:line="254" w:lineRule="exact"/>
        <w:ind w:left="426" w:right="-314" w:firstLine="425"/>
        <w:jc w:val="right"/>
        <w:rPr>
          <w:rStyle w:val="FontStyle157"/>
          <w:sz w:val="24"/>
          <w:szCs w:val="24"/>
          <w:lang w:val="ru-RU" w:eastAsia="ru-RU"/>
        </w:rPr>
      </w:pPr>
      <w:r w:rsidRPr="003E08AB">
        <w:rPr>
          <w:rStyle w:val="FontStyle157"/>
          <w:sz w:val="24"/>
          <w:szCs w:val="24"/>
          <w:lang w:val="ru-RU" w:eastAsia="ru-RU"/>
        </w:rPr>
        <w:t>от прилагательных и причастий</w:t>
      </w:r>
      <w:r w:rsidRPr="003E08AB">
        <w:rPr>
          <w:rStyle w:val="FontStyle157"/>
          <w:sz w:val="24"/>
          <w:szCs w:val="24"/>
          <w:lang w:val="ru-RU" w:eastAsia="ru-RU"/>
        </w:rPr>
        <w:tab/>
        <w:t>107</w:t>
      </w:r>
    </w:p>
    <w:p w14:paraId="7D51250F" w14:textId="77777777" w:rsidR="00D91D69" w:rsidRPr="003E08AB" w:rsidRDefault="00D91D69" w:rsidP="006A031E">
      <w:pPr>
        <w:pStyle w:val="Style30"/>
        <w:widowControl/>
        <w:tabs>
          <w:tab w:val="left" w:leader="dot" w:pos="5038"/>
        </w:tabs>
        <w:spacing w:before="2"/>
        <w:ind w:left="426" w:right="-314" w:firstLine="425"/>
        <w:rPr>
          <w:rStyle w:val="FontStyle157"/>
          <w:sz w:val="24"/>
          <w:szCs w:val="24"/>
          <w:lang w:val="ru-RU" w:eastAsia="ru-RU"/>
        </w:rPr>
      </w:pPr>
      <w:r w:rsidRPr="003E08AB">
        <w:rPr>
          <w:rStyle w:val="FontStyle157"/>
          <w:sz w:val="24"/>
          <w:szCs w:val="24"/>
          <w:lang w:val="ru-RU" w:eastAsia="ru-RU"/>
        </w:rPr>
        <w:t>Двойные согласные в русских корнях</w:t>
      </w:r>
      <w:r w:rsidRPr="003E08AB">
        <w:rPr>
          <w:rStyle w:val="FontStyle157"/>
          <w:sz w:val="24"/>
          <w:szCs w:val="24"/>
          <w:lang w:val="ru-RU" w:eastAsia="ru-RU"/>
        </w:rPr>
        <w:tab/>
        <w:t>108</w:t>
      </w:r>
    </w:p>
    <w:p w14:paraId="2D07BCF1" w14:textId="77777777" w:rsidR="00D91D69" w:rsidRPr="003E08AB" w:rsidRDefault="00D91D69" w:rsidP="006A031E">
      <w:pPr>
        <w:pStyle w:val="Style30"/>
        <w:widowControl/>
        <w:spacing w:before="10"/>
        <w:ind w:left="426" w:right="-314" w:firstLine="425"/>
        <w:rPr>
          <w:rStyle w:val="FontStyle157"/>
          <w:sz w:val="24"/>
          <w:szCs w:val="24"/>
          <w:lang w:val="ru-RU" w:eastAsia="ru-RU"/>
        </w:rPr>
      </w:pPr>
      <w:r w:rsidRPr="003E08AB">
        <w:rPr>
          <w:rStyle w:val="FontStyle157"/>
          <w:sz w:val="24"/>
          <w:szCs w:val="24"/>
          <w:lang w:val="ru-RU" w:eastAsia="ru-RU"/>
        </w:rPr>
        <w:t>Двойные согласные в заимствованных</w:t>
      </w:r>
    </w:p>
    <w:p w14:paraId="1CE83335" w14:textId="77777777" w:rsidR="00D91D69" w:rsidRPr="003E08AB" w:rsidRDefault="00D91D69" w:rsidP="006A031E">
      <w:pPr>
        <w:pStyle w:val="Style8"/>
        <w:widowControl/>
        <w:tabs>
          <w:tab w:val="left" w:leader="dot" w:pos="3871"/>
        </w:tabs>
        <w:spacing w:line="254" w:lineRule="exact"/>
        <w:ind w:left="426" w:right="-314" w:firstLine="425"/>
        <w:jc w:val="right"/>
        <w:rPr>
          <w:rStyle w:val="FontStyle157"/>
          <w:sz w:val="24"/>
          <w:szCs w:val="24"/>
          <w:lang w:val="ru-RU" w:eastAsia="ru-RU"/>
        </w:rPr>
      </w:pPr>
      <w:r w:rsidRPr="003E08AB">
        <w:rPr>
          <w:rStyle w:val="FontStyle157"/>
          <w:sz w:val="24"/>
          <w:szCs w:val="24"/>
          <w:lang w:val="ru-RU" w:eastAsia="ru-RU"/>
        </w:rPr>
        <w:t>(иноязычных) корнях и суффиксах</w:t>
      </w:r>
      <w:r w:rsidRPr="003E08AB">
        <w:rPr>
          <w:rStyle w:val="FontStyle157"/>
          <w:sz w:val="24"/>
          <w:szCs w:val="24"/>
          <w:lang w:val="ru-RU" w:eastAsia="ru-RU"/>
        </w:rPr>
        <w:tab/>
        <w:t>109</w:t>
      </w:r>
    </w:p>
    <w:p w14:paraId="130140F0" w14:textId="77777777" w:rsidR="00D91D69" w:rsidRPr="003E08AB" w:rsidRDefault="00D91D69" w:rsidP="006A031E">
      <w:pPr>
        <w:pStyle w:val="Style16"/>
        <w:widowControl/>
        <w:tabs>
          <w:tab w:val="left" w:leader="dot" w:pos="5042"/>
        </w:tabs>
        <w:spacing w:before="84"/>
        <w:ind w:left="426" w:right="-314" w:firstLine="425"/>
        <w:jc w:val="both"/>
        <w:rPr>
          <w:rStyle w:val="FontStyle157"/>
          <w:sz w:val="24"/>
          <w:szCs w:val="24"/>
          <w:lang w:val="ru-RU" w:eastAsia="ru-RU"/>
        </w:rPr>
      </w:pPr>
      <w:r w:rsidRPr="003E08AB">
        <w:rPr>
          <w:rStyle w:val="FontStyle162"/>
          <w:sz w:val="24"/>
          <w:szCs w:val="24"/>
          <w:lang w:val="ru-RU" w:eastAsia="ru-RU"/>
        </w:rPr>
        <w:t>Правила употребления небуквенных знаков</w:t>
      </w:r>
      <w:r w:rsidRPr="003E08AB">
        <w:rPr>
          <w:rStyle w:val="FontStyle157"/>
          <w:sz w:val="24"/>
          <w:szCs w:val="24"/>
          <w:lang w:val="ru-RU" w:eastAsia="ru-RU"/>
        </w:rPr>
        <w:tab/>
        <w:t>111</w:t>
      </w:r>
    </w:p>
    <w:p w14:paraId="3224F202" w14:textId="77777777" w:rsidR="00D91D69" w:rsidRPr="003E08AB" w:rsidRDefault="00D91D69" w:rsidP="006A031E">
      <w:pPr>
        <w:pStyle w:val="Style8"/>
        <w:widowControl/>
        <w:tabs>
          <w:tab w:val="left" w:leader="dot" w:pos="5045"/>
        </w:tabs>
        <w:spacing w:before="26"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Дефис</w:t>
      </w:r>
      <w:r w:rsidRPr="003E08AB">
        <w:rPr>
          <w:rStyle w:val="FontStyle157"/>
          <w:sz w:val="24"/>
          <w:szCs w:val="24"/>
          <w:lang w:val="ru-RU" w:eastAsia="ru-RU"/>
        </w:rPr>
        <w:tab/>
        <w:t>Ш</w:t>
      </w:r>
    </w:p>
    <w:p w14:paraId="4E6500C1" w14:textId="77777777" w:rsidR="00D91D69" w:rsidRPr="003E08AB" w:rsidRDefault="00D91D69" w:rsidP="006A031E">
      <w:pPr>
        <w:pStyle w:val="Style8"/>
        <w:widowControl/>
        <w:tabs>
          <w:tab w:val="left" w:leader="dot" w:pos="5047"/>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Косая черта</w:t>
      </w:r>
      <w:r w:rsidRPr="003E08AB">
        <w:rPr>
          <w:rStyle w:val="FontStyle157"/>
          <w:sz w:val="24"/>
          <w:szCs w:val="24"/>
          <w:lang w:val="ru-RU" w:eastAsia="ru-RU"/>
        </w:rPr>
        <w:tab/>
        <w:t>113</w:t>
      </w:r>
    </w:p>
    <w:p w14:paraId="13DAD7A3" w14:textId="77777777" w:rsidR="00D91D69" w:rsidRPr="003E08AB" w:rsidRDefault="00D91D69" w:rsidP="006A031E">
      <w:pPr>
        <w:pStyle w:val="Style8"/>
        <w:widowControl/>
        <w:tabs>
          <w:tab w:val="left" w:leader="dot" w:pos="5047"/>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Апостроф</w:t>
      </w:r>
      <w:r w:rsidRPr="003E08AB">
        <w:rPr>
          <w:rStyle w:val="FontStyle157"/>
          <w:sz w:val="24"/>
          <w:szCs w:val="24"/>
          <w:lang w:val="ru-RU" w:eastAsia="ru-RU"/>
        </w:rPr>
        <w:tab/>
        <w:t>114</w:t>
      </w:r>
    </w:p>
    <w:p w14:paraId="4D8F54CB" w14:textId="77777777" w:rsidR="00D91D69" w:rsidRPr="003E08AB" w:rsidRDefault="00D91D69" w:rsidP="006A031E">
      <w:pPr>
        <w:pStyle w:val="Style8"/>
        <w:widowControl/>
        <w:tabs>
          <w:tab w:val="left" w:leader="dot" w:pos="5050"/>
        </w:tabs>
        <w:spacing w:line="257" w:lineRule="exact"/>
        <w:ind w:left="426" w:right="-314" w:firstLine="425"/>
        <w:jc w:val="left"/>
        <w:rPr>
          <w:rStyle w:val="FontStyle157"/>
          <w:sz w:val="24"/>
          <w:szCs w:val="24"/>
          <w:lang w:val="ru-RU" w:eastAsia="ru-RU"/>
        </w:rPr>
      </w:pPr>
      <w:r w:rsidRPr="003E08AB">
        <w:rPr>
          <w:rStyle w:val="FontStyle157"/>
          <w:sz w:val="24"/>
          <w:szCs w:val="24"/>
          <w:lang w:val="ru-RU" w:eastAsia="ru-RU"/>
        </w:rPr>
        <w:t>Знак ударения</w:t>
      </w:r>
      <w:r w:rsidRPr="003E08AB">
        <w:rPr>
          <w:rStyle w:val="FontStyle157"/>
          <w:sz w:val="24"/>
          <w:szCs w:val="24"/>
          <w:lang w:val="ru-RU" w:eastAsia="ru-RU"/>
        </w:rPr>
        <w:tab/>
        <w:t>115</w:t>
      </w:r>
    </w:p>
    <w:p w14:paraId="0EB4BBA7" w14:textId="77777777" w:rsidR="00D91D69" w:rsidRPr="003E08AB" w:rsidRDefault="00D91D69" w:rsidP="006A031E">
      <w:pPr>
        <w:pStyle w:val="Style16"/>
        <w:widowControl/>
        <w:tabs>
          <w:tab w:val="left" w:leader="dot" w:pos="5045"/>
        </w:tabs>
        <w:spacing w:before="7" w:line="257" w:lineRule="exact"/>
        <w:ind w:left="426" w:right="-314" w:firstLine="425"/>
        <w:jc w:val="both"/>
        <w:rPr>
          <w:rStyle w:val="FontStyle157"/>
          <w:sz w:val="24"/>
          <w:szCs w:val="24"/>
          <w:lang w:val="ru-RU" w:eastAsia="ru-RU"/>
        </w:rPr>
      </w:pPr>
      <w:r w:rsidRPr="003E08AB">
        <w:rPr>
          <w:rStyle w:val="FontStyle162"/>
          <w:sz w:val="24"/>
          <w:szCs w:val="24"/>
          <w:lang w:val="ru-RU" w:eastAsia="ru-RU"/>
        </w:rPr>
        <w:t>Правила слитного, дефисного и раздельного написания</w:t>
      </w:r>
      <w:r w:rsidRPr="003E08AB">
        <w:rPr>
          <w:rStyle w:val="FontStyle157"/>
          <w:sz w:val="24"/>
          <w:szCs w:val="24"/>
          <w:lang w:val="ru-RU" w:eastAsia="ru-RU"/>
        </w:rPr>
        <w:tab/>
        <w:t>116</w:t>
      </w:r>
    </w:p>
    <w:p w14:paraId="468FA938" w14:textId="77777777" w:rsidR="00D91D69" w:rsidRPr="003E08AB" w:rsidRDefault="00D91D69" w:rsidP="006A031E">
      <w:pPr>
        <w:pStyle w:val="Style8"/>
        <w:widowControl/>
        <w:tabs>
          <w:tab w:val="left" w:leader="dot" w:pos="5054"/>
        </w:tabs>
        <w:spacing w:before="26"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Общие правила</w:t>
      </w:r>
      <w:r w:rsidRPr="003E08AB">
        <w:rPr>
          <w:rStyle w:val="FontStyle157"/>
          <w:sz w:val="24"/>
          <w:szCs w:val="24"/>
          <w:lang w:val="ru-RU" w:eastAsia="ru-RU"/>
        </w:rPr>
        <w:tab/>
        <w:t>117</w:t>
      </w:r>
    </w:p>
    <w:p w14:paraId="105BA1FD" w14:textId="77777777" w:rsidR="00D91D69" w:rsidRPr="003E08AB" w:rsidRDefault="00D91D69" w:rsidP="006A031E">
      <w:pPr>
        <w:pStyle w:val="Style8"/>
        <w:widowControl/>
        <w:tabs>
          <w:tab w:val="left" w:leader="dot" w:pos="5054"/>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Имена существительные</w:t>
      </w:r>
      <w:r w:rsidRPr="003E08AB">
        <w:rPr>
          <w:rStyle w:val="FontStyle157"/>
          <w:sz w:val="24"/>
          <w:szCs w:val="24"/>
          <w:lang w:val="ru-RU" w:eastAsia="ru-RU"/>
        </w:rPr>
        <w:tab/>
        <w:t>121</w:t>
      </w:r>
    </w:p>
    <w:p w14:paraId="266215D1" w14:textId="77777777" w:rsidR="00D91D69" w:rsidRPr="003E08AB" w:rsidRDefault="00D91D69" w:rsidP="006A031E">
      <w:pPr>
        <w:pStyle w:val="Style8"/>
        <w:widowControl/>
        <w:tabs>
          <w:tab w:val="left" w:leader="dot" w:pos="5059"/>
        </w:tabs>
        <w:spacing w:before="2"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Нарицательные имена</w:t>
      </w:r>
      <w:r w:rsidRPr="003E08AB">
        <w:rPr>
          <w:rStyle w:val="FontStyle157"/>
          <w:sz w:val="24"/>
          <w:szCs w:val="24"/>
          <w:lang w:val="ru-RU" w:eastAsia="ru-RU"/>
        </w:rPr>
        <w:tab/>
        <w:t>121</w:t>
      </w:r>
    </w:p>
    <w:p w14:paraId="1BEBC187" w14:textId="77777777" w:rsidR="00D91D69" w:rsidRPr="003E08AB" w:rsidRDefault="00D91D69" w:rsidP="006A031E">
      <w:pPr>
        <w:pStyle w:val="Style8"/>
        <w:widowControl/>
        <w:tabs>
          <w:tab w:val="left" w:leader="dot" w:pos="5057"/>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Собственные имена и составные названия</w:t>
      </w:r>
      <w:r w:rsidRPr="003E08AB">
        <w:rPr>
          <w:rStyle w:val="FontStyle157"/>
          <w:sz w:val="24"/>
          <w:szCs w:val="24"/>
          <w:lang w:val="ru-RU" w:eastAsia="ru-RU"/>
        </w:rPr>
        <w:tab/>
        <w:t>129</w:t>
      </w:r>
    </w:p>
    <w:p w14:paraId="3E6C2046" w14:textId="77777777" w:rsidR="00D91D69" w:rsidRPr="003E08AB" w:rsidRDefault="00D91D69" w:rsidP="006A031E">
      <w:pPr>
        <w:pStyle w:val="Style8"/>
        <w:widowControl/>
        <w:tabs>
          <w:tab w:val="left" w:leader="dot" w:pos="5059"/>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Имена, псевдонимы, прозвища, клички</w:t>
      </w:r>
      <w:r w:rsidRPr="003E08AB">
        <w:rPr>
          <w:rStyle w:val="FontStyle157"/>
          <w:sz w:val="24"/>
          <w:szCs w:val="24"/>
          <w:lang w:val="ru-RU" w:eastAsia="ru-RU"/>
        </w:rPr>
        <w:tab/>
        <w:t>129</w:t>
      </w:r>
    </w:p>
    <w:p w14:paraId="551EFB2A" w14:textId="77777777" w:rsidR="00D91D69" w:rsidRPr="003E08AB" w:rsidRDefault="00D91D69" w:rsidP="006A031E">
      <w:pPr>
        <w:pStyle w:val="Style8"/>
        <w:widowControl/>
        <w:tabs>
          <w:tab w:val="left" w:leader="dot" w:pos="5064"/>
        </w:tabs>
        <w:spacing w:before="7"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Географические названия</w:t>
      </w:r>
      <w:r w:rsidRPr="003E08AB">
        <w:rPr>
          <w:rStyle w:val="FontStyle157"/>
          <w:sz w:val="24"/>
          <w:szCs w:val="24"/>
          <w:lang w:val="ru-RU" w:eastAsia="ru-RU"/>
        </w:rPr>
        <w:tab/>
        <w:t>131</w:t>
      </w:r>
    </w:p>
    <w:p w14:paraId="20965D04" w14:textId="77777777" w:rsidR="00D91D69" w:rsidRPr="003E08AB" w:rsidRDefault="00D91D69" w:rsidP="006A031E">
      <w:pPr>
        <w:pStyle w:val="Style8"/>
        <w:widowControl/>
        <w:tabs>
          <w:tab w:val="left" w:leader="dot" w:pos="5064"/>
        </w:tabs>
        <w:spacing w:before="7"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Имена прилагательные</w:t>
      </w:r>
      <w:r w:rsidRPr="003E08AB">
        <w:rPr>
          <w:rStyle w:val="FontStyle157"/>
          <w:sz w:val="24"/>
          <w:szCs w:val="24"/>
          <w:lang w:val="ru-RU" w:eastAsia="ru-RU"/>
        </w:rPr>
        <w:tab/>
        <w:t>134</w:t>
      </w:r>
    </w:p>
    <w:p w14:paraId="437B255D" w14:textId="77777777" w:rsidR="00D91D69" w:rsidRPr="003E08AB" w:rsidRDefault="00D91D69" w:rsidP="006A031E">
      <w:pPr>
        <w:pStyle w:val="Style8"/>
        <w:widowControl/>
        <w:tabs>
          <w:tab w:val="left" w:leader="dot" w:pos="5066"/>
        </w:tabs>
        <w:spacing w:before="7"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Имена числительные</w:t>
      </w:r>
      <w:r w:rsidRPr="003E08AB">
        <w:rPr>
          <w:rStyle w:val="FontStyle157"/>
          <w:sz w:val="24"/>
          <w:szCs w:val="24"/>
          <w:lang w:val="ru-RU" w:eastAsia="ru-RU"/>
        </w:rPr>
        <w:tab/>
        <w:t>139</w:t>
      </w:r>
    </w:p>
    <w:p w14:paraId="6655427D" w14:textId="77777777" w:rsidR="00D91D69" w:rsidRPr="003E08AB" w:rsidRDefault="00D91D69" w:rsidP="006A031E">
      <w:pPr>
        <w:pStyle w:val="Style8"/>
        <w:widowControl/>
        <w:tabs>
          <w:tab w:val="left" w:leader="dot" w:pos="5066"/>
        </w:tabs>
        <w:spacing w:before="2"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Местоименные слова</w:t>
      </w:r>
      <w:r w:rsidRPr="003E08AB">
        <w:rPr>
          <w:rStyle w:val="FontStyle157"/>
          <w:sz w:val="24"/>
          <w:szCs w:val="24"/>
          <w:lang w:val="ru-RU" w:eastAsia="ru-RU"/>
        </w:rPr>
        <w:tab/>
        <w:t>140</w:t>
      </w:r>
    </w:p>
    <w:p w14:paraId="6FE4B037" w14:textId="77777777" w:rsidR="00D91D69" w:rsidRPr="003E08AB" w:rsidRDefault="00D91D69" w:rsidP="006A031E">
      <w:pPr>
        <w:pStyle w:val="Style8"/>
        <w:widowControl/>
        <w:tabs>
          <w:tab w:val="left" w:leader="dot" w:pos="5069"/>
        </w:tabs>
        <w:spacing w:before="5"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Наречия</w:t>
      </w:r>
      <w:r w:rsidRPr="003E08AB">
        <w:rPr>
          <w:rStyle w:val="FontStyle157"/>
          <w:sz w:val="24"/>
          <w:szCs w:val="24"/>
          <w:lang w:val="ru-RU" w:eastAsia="ru-RU"/>
        </w:rPr>
        <w:tab/>
        <w:t>141</w:t>
      </w:r>
    </w:p>
    <w:p w14:paraId="33492305" w14:textId="77777777" w:rsidR="00D91D69" w:rsidRPr="003E08AB" w:rsidRDefault="00D91D69" w:rsidP="006A031E">
      <w:pPr>
        <w:pStyle w:val="Style8"/>
        <w:widowControl/>
        <w:tabs>
          <w:tab w:val="left" w:leader="dot" w:pos="5074"/>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Служебные слова и междометия</w:t>
      </w:r>
      <w:r w:rsidRPr="003E08AB">
        <w:rPr>
          <w:rStyle w:val="FontStyle157"/>
          <w:sz w:val="24"/>
          <w:szCs w:val="24"/>
          <w:lang w:val="ru-RU" w:eastAsia="ru-RU"/>
        </w:rPr>
        <w:tab/>
        <w:t>148</w:t>
      </w:r>
    </w:p>
    <w:p w14:paraId="17D1462B" w14:textId="77777777" w:rsidR="00D91D69" w:rsidRPr="003E08AB" w:rsidRDefault="00D91D69" w:rsidP="006A031E">
      <w:pPr>
        <w:pStyle w:val="Style8"/>
        <w:widowControl/>
        <w:tabs>
          <w:tab w:val="left" w:leader="dot" w:pos="5074"/>
        </w:tabs>
        <w:spacing w:before="2" w:line="252" w:lineRule="exact"/>
        <w:ind w:left="426" w:right="-314" w:firstLine="425"/>
        <w:jc w:val="left"/>
        <w:rPr>
          <w:rStyle w:val="FontStyle157"/>
          <w:sz w:val="24"/>
          <w:szCs w:val="24"/>
          <w:lang w:val="ru-RU" w:eastAsia="ru-RU"/>
        </w:rPr>
      </w:pPr>
      <w:r w:rsidRPr="003E08AB">
        <w:rPr>
          <w:rStyle w:val="FontStyle157"/>
          <w:sz w:val="24"/>
          <w:szCs w:val="24"/>
          <w:lang w:val="ru-RU" w:eastAsia="ru-RU"/>
        </w:rPr>
        <w:t>Сочетания с частицами</w:t>
      </w:r>
      <w:r w:rsidRPr="003E08AB">
        <w:rPr>
          <w:rStyle w:val="FontStyle157"/>
          <w:sz w:val="24"/>
          <w:szCs w:val="24"/>
          <w:lang w:val="ru-RU" w:eastAsia="ru-RU"/>
        </w:rPr>
        <w:tab/>
        <w:t>150</w:t>
      </w:r>
    </w:p>
    <w:p w14:paraId="527DA0CF" w14:textId="77777777" w:rsidR="00D91D69" w:rsidRPr="003E08AB" w:rsidRDefault="00D91D69" w:rsidP="006A031E">
      <w:pPr>
        <w:pStyle w:val="Style8"/>
        <w:widowControl/>
        <w:tabs>
          <w:tab w:val="left" w:leader="dot" w:pos="5071"/>
        </w:tabs>
        <w:spacing w:before="7" w:line="252"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Написания с отрицанием </w:t>
      </w:r>
      <w:r w:rsidRPr="003E08AB">
        <w:rPr>
          <w:rStyle w:val="FontStyle173"/>
          <w:sz w:val="24"/>
          <w:szCs w:val="24"/>
          <w:lang w:val="ru-RU" w:eastAsia="ru-RU"/>
        </w:rPr>
        <w:t>не</w:t>
      </w:r>
      <w:r w:rsidRPr="003E08AB">
        <w:rPr>
          <w:rStyle w:val="FontStyle157"/>
          <w:sz w:val="24"/>
          <w:szCs w:val="24"/>
          <w:lang w:val="ru-RU" w:eastAsia="ru-RU"/>
        </w:rPr>
        <w:tab/>
        <w:t>151</w:t>
      </w:r>
    </w:p>
    <w:p w14:paraId="388F0017" w14:textId="77777777" w:rsidR="00D91D69" w:rsidRPr="003E08AB" w:rsidRDefault="00D91D69" w:rsidP="006A031E">
      <w:pPr>
        <w:pStyle w:val="Style8"/>
        <w:widowControl/>
        <w:tabs>
          <w:tab w:val="left" w:leader="dot" w:pos="5071"/>
        </w:tabs>
        <w:spacing w:before="2" w:line="252"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Слитное написание </w:t>
      </w:r>
      <w:r w:rsidRPr="003E08AB">
        <w:rPr>
          <w:rStyle w:val="FontStyle173"/>
          <w:sz w:val="24"/>
          <w:szCs w:val="24"/>
          <w:lang w:val="ru-RU" w:eastAsia="ru-RU"/>
        </w:rPr>
        <w:t>не</w:t>
      </w:r>
      <w:r w:rsidRPr="003E08AB">
        <w:rPr>
          <w:rStyle w:val="FontStyle157"/>
          <w:sz w:val="24"/>
          <w:szCs w:val="24"/>
          <w:lang w:val="ru-RU" w:eastAsia="ru-RU"/>
        </w:rPr>
        <w:tab/>
        <w:t>152</w:t>
      </w:r>
    </w:p>
    <w:p w14:paraId="6103327E" w14:textId="77777777" w:rsidR="00D91D69" w:rsidRPr="003E08AB" w:rsidRDefault="00D91D69" w:rsidP="006A031E">
      <w:pPr>
        <w:pStyle w:val="Style8"/>
        <w:widowControl/>
        <w:tabs>
          <w:tab w:val="left" w:leader="dot" w:pos="5076"/>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Раздельное написание </w:t>
      </w:r>
      <w:r w:rsidRPr="003E08AB">
        <w:rPr>
          <w:rStyle w:val="FontStyle162"/>
          <w:sz w:val="24"/>
          <w:szCs w:val="24"/>
          <w:lang w:val="ru-RU" w:eastAsia="ru-RU"/>
        </w:rPr>
        <w:t>не</w:t>
      </w:r>
      <w:r w:rsidRPr="003E08AB">
        <w:rPr>
          <w:rStyle w:val="FontStyle157"/>
          <w:sz w:val="24"/>
          <w:szCs w:val="24"/>
          <w:lang w:val="ru-RU" w:eastAsia="ru-RU"/>
        </w:rPr>
        <w:tab/>
        <w:t>153</w:t>
      </w:r>
    </w:p>
    <w:p w14:paraId="52B4F832" w14:textId="77777777" w:rsidR="00D91D69" w:rsidRPr="003E08AB" w:rsidRDefault="00D91D69" w:rsidP="006A031E">
      <w:pPr>
        <w:pStyle w:val="Style8"/>
        <w:widowControl/>
        <w:tabs>
          <w:tab w:val="left" w:leader="dot" w:pos="5078"/>
        </w:tabs>
        <w:spacing w:before="2" w:line="252"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Слитное/раздельное написание </w:t>
      </w:r>
      <w:r w:rsidRPr="003E08AB">
        <w:rPr>
          <w:rStyle w:val="FontStyle173"/>
          <w:sz w:val="24"/>
          <w:szCs w:val="24"/>
          <w:lang w:val="ru-RU" w:eastAsia="ru-RU"/>
        </w:rPr>
        <w:t>не</w:t>
      </w:r>
      <w:r w:rsidRPr="003E08AB">
        <w:rPr>
          <w:rStyle w:val="FontStyle157"/>
          <w:sz w:val="24"/>
          <w:szCs w:val="24"/>
          <w:lang w:val="ru-RU" w:eastAsia="ru-RU"/>
        </w:rPr>
        <w:tab/>
        <w:t>155</w:t>
      </w:r>
    </w:p>
    <w:p w14:paraId="03A269A3" w14:textId="77777777" w:rsidR="00D91D69" w:rsidRPr="003E08AB" w:rsidRDefault="00D91D69" w:rsidP="006A031E">
      <w:pPr>
        <w:pStyle w:val="Style8"/>
        <w:widowControl/>
        <w:tabs>
          <w:tab w:val="left" w:leader="dot" w:pos="5081"/>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Корректирующие правила (правила координации)</w:t>
      </w:r>
      <w:r w:rsidRPr="003E08AB">
        <w:rPr>
          <w:rStyle w:val="FontStyle157"/>
          <w:sz w:val="24"/>
          <w:szCs w:val="24"/>
          <w:lang w:val="ru-RU" w:eastAsia="ru-RU"/>
        </w:rPr>
        <w:tab/>
        <w:t>161</w:t>
      </w:r>
    </w:p>
    <w:p w14:paraId="08BB5308" w14:textId="77777777" w:rsidR="00D91D69" w:rsidRPr="003E08AB" w:rsidRDefault="00D91D69" w:rsidP="006A031E">
      <w:pPr>
        <w:pStyle w:val="Style16"/>
        <w:widowControl/>
        <w:tabs>
          <w:tab w:val="left" w:leader="dot" w:pos="5050"/>
        </w:tabs>
        <w:spacing w:before="77"/>
        <w:ind w:left="426" w:right="-314" w:firstLine="425"/>
        <w:jc w:val="both"/>
        <w:rPr>
          <w:rStyle w:val="FontStyle157"/>
          <w:sz w:val="24"/>
          <w:szCs w:val="24"/>
          <w:lang w:val="ru-RU" w:eastAsia="ru-RU"/>
        </w:rPr>
      </w:pPr>
      <w:r w:rsidRPr="003E08AB">
        <w:rPr>
          <w:rStyle w:val="FontStyle162"/>
          <w:sz w:val="24"/>
          <w:szCs w:val="24"/>
          <w:lang w:val="ru-RU" w:eastAsia="ru-RU"/>
        </w:rPr>
        <w:t>Правила употребления прописных и строчных букв</w:t>
      </w:r>
      <w:r w:rsidRPr="003E08AB">
        <w:rPr>
          <w:rStyle w:val="FontStyle157"/>
          <w:sz w:val="24"/>
          <w:szCs w:val="24"/>
          <w:lang w:val="ru-RU" w:eastAsia="ru-RU"/>
        </w:rPr>
        <w:tab/>
        <w:t>164</w:t>
      </w:r>
    </w:p>
    <w:p w14:paraId="156D11F5" w14:textId="77777777" w:rsidR="00D91D69" w:rsidRPr="003E08AB" w:rsidRDefault="00D91D69" w:rsidP="006A031E">
      <w:pPr>
        <w:pStyle w:val="Style8"/>
        <w:widowControl/>
        <w:tabs>
          <w:tab w:val="left" w:leader="dot" w:pos="5078"/>
        </w:tabs>
        <w:spacing w:before="84" w:line="240" w:lineRule="auto"/>
        <w:ind w:left="426" w:right="-314" w:firstLine="425"/>
        <w:jc w:val="left"/>
        <w:rPr>
          <w:rStyle w:val="FontStyle157"/>
          <w:sz w:val="24"/>
          <w:szCs w:val="24"/>
          <w:lang w:val="ru-RU" w:eastAsia="ru-RU"/>
        </w:rPr>
      </w:pPr>
      <w:r w:rsidRPr="003E08AB">
        <w:rPr>
          <w:rStyle w:val="FontStyle157"/>
          <w:sz w:val="24"/>
          <w:szCs w:val="24"/>
          <w:lang w:val="ru-RU" w:eastAsia="ru-RU"/>
        </w:rPr>
        <w:t>Общие сведения</w:t>
      </w:r>
      <w:r w:rsidRPr="003E08AB">
        <w:rPr>
          <w:rStyle w:val="FontStyle157"/>
          <w:sz w:val="24"/>
          <w:szCs w:val="24"/>
          <w:lang w:val="ru-RU" w:eastAsia="ru-RU"/>
        </w:rPr>
        <w:tab/>
        <w:t>164</w:t>
      </w:r>
    </w:p>
    <w:p w14:paraId="14569263" w14:textId="77777777" w:rsidR="00D91D69" w:rsidRPr="003E08AB" w:rsidRDefault="00D91D69" w:rsidP="006A031E">
      <w:pPr>
        <w:pStyle w:val="Style8"/>
        <w:widowControl/>
        <w:spacing w:before="41" w:line="240" w:lineRule="auto"/>
        <w:ind w:left="426" w:right="-314" w:firstLine="425"/>
        <w:jc w:val="both"/>
        <w:rPr>
          <w:rStyle w:val="FontStyle157"/>
          <w:sz w:val="24"/>
          <w:szCs w:val="24"/>
          <w:lang w:val="ru-RU" w:eastAsia="ru-RU"/>
        </w:rPr>
      </w:pPr>
      <w:r w:rsidRPr="003E08AB">
        <w:rPr>
          <w:rStyle w:val="FontStyle157"/>
          <w:sz w:val="24"/>
          <w:szCs w:val="24"/>
          <w:lang w:val="ru-RU" w:eastAsia="ru-RU"/>
        </w:rPr>
        <w:t>Собственные имена людей, животных, мифологических</w:t>
      </w:r>
    </w:p>
    <w:p w14:paraId="583AA426" w14:textId="77777777" w:rsidR="00D91D69" w:rsidRPr="003E08AB" w:rsidRDefault="00D91D69" w:rsidP="006A031E">
      <w:pPr>
        <w:pStyle w:val="Style8"/>
        <w:widowControl/>
        <w:tabs>
          <w:tab w:val="left" w:leader="dot" w:pos="5045"/>
        </w:tabs>
        <w:spacing w:before="86" w:line="240" w:lineRule="auto"/>
        <w:ind w:left="426" w:right="-314" w:firstLine="425"/>
        <w:jc w:val="both"/>
        <w:rPr>
          <w:rStyle w:val="FontStyle157"/>
          <w:sz w:val="24"/>
          <w:szCs w:val="24"/>
          <w:lang w:val="fr-FR" w:eastAsia="ru-RU"/>
        </w:rPr>
      </w:pPr>
      <w:r w:rsidRPr="003E08AB">
        <w:rPr>
          <w:rStyle w:val="FontStyle157"/>
          <w:sz w:val="24"/>
          <w:szCs w:val="24"/>
          <w:lang w:val="ru-RU" w:eastAsia="ru-RU"/>
        </w:rPr>
        <w:t>существ и производные от них слова</w:t>
      </w:r>
      <w:r w:rsidRPr="003E08AB">
        <w:rPr>
          <w:rStyle w:val="FontStyle157"/>
          <w:sz w:val="24"/>
          <w:szCs w:val="24"/>
          <w:lang w:val="ru-RU" w:eastAsia="ru-RU"/>
        </w:rPr>
        <w:tab/>
      </w:r>
      <w:r w:rsidRPr="003E08AB">
        <w:rPr>
          <w:rStyle w:val="FontStyle157"/>
          <w:sz w:val="24"/>
          <w:szCs w:val="24"/>
          <w:lang w:val="fr-FR" w:eastAsia="ru-RU"/>
        </w:rPr>
        <w:t>167</w:t>
      </w:r>
    </w:p>
    <w:p w14:paraId="5CB82AE2" w14:textId="77777777" w:rsidR="00D91D69" w:rsidRPr="003E08AB" w:rsidRDefault="00D91D69" w:rsidP="006A031E">
      <w:pPr>
        <w:pStyle w:val="Style8"/>
        <w:widowControl/>
        <w:spacing w:before="62" w:line="240" w:lineRule="auto"/>
        <w:ind w:left="426" w:right="-314" w:firstLine="425"/>
        <w:jc w:val="both"/>
        <w:rPr>
          <w:rStyle w:val="FontStyle157"/>
          <w:sz w:val="24"/>
          <w:szCs w:val="24"/>
          <w:lang w:val="ru-RU" w:eastAsia="ru-RU"/>
        </w:rPr>
      </w:pPr>
      <w:r w:rsidRPr="003E08AB">
        <w:rPr>
          <w:rStyle w:val="FontStyle157"/>
          <w:sz w:val="24"/>
          <w:szCs w:val="24"/>
          <w:lang w:val="ru-RU" w:eastAsia="ru-RU"/>
        </w:rPr>
        <w:t>Географические и административно-территориальные</w:t>
      </w:r>
    </w:p>
    <w:p w14:paraId="2051FB37" w14:textId="77777777" w:rsidR="00D91D69" w:rsidRPr="003E08AB" w:rsidRDefault="00D91D69" w:rsidP="006A031E">
      <w:pPr>
        <w:pStyle w:val="Style8"/>
        <w:widowControl/>
        <w:tabs>
          <w:tab w:val="left" w:leader="dot" w:pos="5047"/>
        </w:tabs>
        <w:spacing w:before="26" w:line="252" w:lineRule="exact"/>
        <w:ind w:left="426" w:right="-314" w:firstLine="425"/>
        <w:jc w:val="both"/>
        <w:rPr>
          <w:rStyle w:val="FontStyle157"/>
          <w:sz w:val="24"/>
          <w:szCs w:val="24"/>
          <w:lang w:val="fr-FR" w:eastAsia="ru-RU"/>
        </w:rPr>
      </w:pPr>
      <w:r w:rsidRPr="003E08AB">
        <w:rPr>
          <w:rStyle w:val="FontStyle157"/>
          <w:sz w:val="24"/>
          <w:szCs w:val="24"/>
          <w:lang w:val="ru-RU" w:eastAsia="ru-RU"/>
        </w:rPr>
        <w:t>названия и производные от них слова</w:t>
      </w:r>
      <w:r w:rsidRPr="003E08AB">
        <w:rPr>
          <w:rStyle w:val="FontStyle157"/>
          <w:sz w:val="24"/>
          <w:szCs w:val="24"/>
          <w:lang w:val="ru-RU" w:eastAsia="ru-RU"/>
        </w:rPr>
        <w:tab/>
      </w:r>
      <w:r w:rsidRPr="003E08AB">
        <w:rPr>
          <w:rStyle w:val="FontStyle157"/>
          <w:sz w:val="24"/>
          <w:szCs w:val="24"/>
          <w:lang w:val="fr-FR" w:eastAsia="ru-RU"/>
        </w:rPr>
        <w:t>171</w:t>
      </w:r>
    </w:p>
    <w:p w14:paraId="041F4207" w14:textId="77777777" w:rsidR="00D91D69" w:rsidRPr="003E08AB" w:rsidRDefault="00D91D69" w:rsidP="006A031E">
      <w:pPr>
        <w:pStyle w:val="Style8"/>
        <w:widowControl/>
        <w:tabs>
          <w:tab w:val="left" w:leader="dot" w:pos="5047"/>
        </w:tabs>
        <w:spacing w:before="2" w:line="252" w:lineRule="exact"/>
        <w:ind w:left="426" w:right="-314" w:firstLine="425"/>
        <w:jc w:val="both"/>
        <w:rPr>
          <w:rStyle w:val="FontStyle157"/>
          <w:sz w:val="24"/>
          <w:szCs w:val="24"/>
          <w:lang w:val="fr-FR" w:eastAsia="ru-RU"/>
        </w:rPr>
      </w:pPr>
      <w:r w:rsidRPr="003E08AB">
        <w:rPr>
          <w:rStyle w:val="FontStyle157"/>
          <w:sz w:val="24"/>
          <w:szCs w:val="24"/>
          <w:lang w:val="ru-RU" w:eastAsia="ru-RU"/>
        </w:rPr>
        <w:t>Астрономические названия</w:t>
      </w:r>
      <w:r w:rsidRPr="003E08AB">
        <w:rPr>
          <w:rStyle w:val="FontStyle157"/>
          <w:sz w:val="24"/>
          <w:szCs w:val="24"/>
          <w:lang w:val="ru-RU" w:eastAsia="ru-RU"/>
        </w:rPr>
        <w:tab/>
      </w:r>
      <w:r w:rsidRPr="003E08AB">
        <w:rPr>
          <w:rStyle w:val="FontStyle157"/>
          <w:sz w:val="24"/>
          <w:szCs w:val="24"/>
          <w:lang w:val="fr-FR" w:eastAsia="ru-RU"/>
        </w:rPr>
        <w:t>176</w:t>
      </w:r>
    </w:p>
    <w:p w14:paraId="3E34C03D" w14:textId="77777777" w:rsidR="00D91D69" w:rsidRPr="003E08AB" w:rsidRDefault="00D91D69" w:rsidP="006A031E">
      <w:pPr>
        <w:pStyle w:val="Style8"/>
        <w:widowControl/>
        <w:spacing w:line="252" w:lineRule="exact"/>
        <w:ind w:left="426" w:right="-314" w:firstLine="425"/>
        <w:jc w:val="both"/>
        <w:rPr>
          <w:rStyle w:val="FontStyle157"/>
          <w:sz w:val="24"/>
          <w:szCs w:val="24"/>
          <w:lang w:val="ru-RU" w:eastAsia="ru-RU"/>
        </w:rPr>
      </w:pPr>
      <w:r w:rsidRPr="003E08AB">
        <w:rPr>
          <w:rStyle w:val="FontStyle157"/>
          <w:sz w:val="24"/>
          <w:szCs w:val="24"/>
          <w:lang w:val="ru-RU" w:eastAsia="ru-RU"/>
        </w:rPr>
        <w:t>Названия исторических эпох и событий, календарных</w:t>
      </w:r>
    </w:p>
    <w:p w14:paraId="08BFB8C2" w14:textId="77777777" w:rsidR="00D91D69" w:rsidRPr="003E08AB" w:rsidRDefault="00D91D69" w:rsidP="006A031E">
      <w:pPr>
        <w:pStyle w:val="Style8"/>
        <w:widowControl/>
        <w:spacing w:before="74" w:line="240" w:lineRule="auto"/>
        <w:ind w:left="426" w:right="-314" w:firstLine="425"/>
        <w:jc w:val="left"/>
        <w:rPr>
          <w:rStyle w:val="FontStyle157"/>
          <w:sz w:val="24"/>
          <w:szCs w:val="24"/>
          <w:lang w:val="ru-RU" w:eastAsia="ru-RU"/>
        </w:rPr>
      </w:pPr>
      <w:r w:rsidRPr="003E08AB">
        <w:rPr>
          <w:rStyle w:val="FontStyle157"/>
          <w:sz w:val="24"/>
          <w:szCs w:val="24"/>
          <w:lang w:val="ru-RU" w:eastAsia="ru-RU"/>
        </w:rPr>
        <w:t>периодов и праздников, общественных</w:t>
      </w:r>
    </w:p>
    <w:p w14:paraId="3E1FA0BA" w14:textId="77777777" w:rsidR="00D91D69" w:rsidRPr="003E08AB" w:rsidRDefault="00D91D69" w:rsidP="006A031E">
      <w:pPr>
        <w:pStyle w:val="Style8"/>
        <w:widowControl/>
        <w:tabs>
          <w:tab w:val="left" w:leader="dot" w:pos="5050"/>
        </w:tabs>
        <w:spacing w:before="34" w:line="252" w:lineRule="exact"/>
        <w:ind w:left="426" w:right="-314" w:firstLine="425"/>
        <w:jc w:val="both"/>
        <w:rPr>
          <w:rStyle w:val="FontStyle157"/>
          <w:sz w:val="24"/>
          <w:szCs w:val="24"/>
          <w:lang w:val="fr-FR" w:eastAsia="ru-RU"/>
        </w:rPr>
      </w:pPr>
      <w:r w:rsidRPr="003E08AB">
        <w:rPr>
          <w:rStyle w:val="FontStyle157"/>
          <w:sz w:val="24"/>
          <w:szCs w:val="24"/>
          <w:lang w:val="ru-RU" w:eastAsia="ru-RU"/>
        </w:rPr>
        <w:t>мероприятий</w:t>
      </w:r>
      <w:r w:rsidRPr="003E08AB">
        <w:rPr>
          <w:rStyle w:val="FontStyle157"/>
          <w:sz w:val="24"/>
          <w:szCs w:val="24"/>
          <w:lang w:val="ru-RU" w:eastAsia="ru-RU"/>
        </w:rPr>
        <w:tab/>
      </w:r>
      <w:r w:rsidRPr="003E08AB">
        <w:rPr>
          <w:rStyle w:val="FontStyle157"/>
          <w:sz w:val="24"/>
          <w:szCs w:val="24"/>
          <w:lang w:val="fr-FR" w:eastAsia="ru-RU"/>
        </w:rPr>
        <w:t>176</w:t>
      </w:r>
    </w:p>
    <w:p w14:paraId="5E65C687" w14:textId="77777777" w:rsidR="00D91D69" w:rsidRPr="003E08AB" w:rsidRDefault="00D91D69" w:rsidP="006A031E">
      <w:pPr>
        <w:pStyle w:val="Style8"/>
        <w:widowControl/>
        <w:tabs>
          <w:tab w:val="left" w:leader="dot" w:pos="5052"/>
        </w:tabs>
        <w:spacing w:before="2" w:line="252" w:lineRule="exact"/>
        <w:ind w:left="426" w:right="-314" w:firstLine="425"/>
        <w:jc w:val="both"/>
        <w:rPr>
          <w:rStyle w:val="FontStyle157"/>
          <w:sz w:val="24"/>
          <w:szCs w:val="24"/>
          <w:lang w:val="fr-FR" w:eastAsia="ru-RU"/>
        </w:rPr>
      </w:pPr>
      <w:r w:rsidRPr="003E08AB">
        <w:rPr>
          <w:rStyle w:val="FontStyle157"/>
          <w:sz w:val="24"/>
          <w:szCs w:val="24"/>
          <w:lang w:val="ru-RU" w:eastAsia="ru-RU"/>
        </w:rPr>
        <w:t>Названия, связанные с религией</w:t>
      </w:r>
      <w:r w:rsidRPr="003E08AB">
        <w:rPr>
          <w:rStyle w:val="FontStyle157"/>
          <w:sz w:val="24"/>
          <w:szCs w:val="24"/>
          <w:lang w:val="ru-RU" w:eastAsia="ru-RU"/>
        </w:rPr>
        <w:tab/>
      </w:r>
      <w:r w:rsidRPr="003E08AB">
        <w:rPr>
          <w:rStyle w:val="FontStyle157"/>
          <w:sz w:val="24"/>
          <w:szCs w:val="24"/>
          <w:lang w:val="fr-FR" w:eastAsia="ru-RU"/>
        </w:rPr>
        <w:t>178</w:t>
      </w:r>
    </w:p>
    <w:p w14:paraId="017E0369" w14:textId="77777777" w:rsidR="00D91D69" w:rsidRPr="003E08AB" w:rsidRDefault="00D91D69" w:rsidP="006A031E">
      <w:pPr>
        <w:pStyle w:val="Style8"/>
        <w:widowControl/>
        <w:spacing w:line="252" w:lineRule="exact"/>
        <w:ind w:left="426" w:right="-314" w:firstLine="425"/>
        <w:jc w:val="both"/>
        <w:rPr>
          <w:rStyle w:val="FontStyle157"/>
          <w:sz w:val="24"/>
          <w:szCs w:val="24"/>
          <w:lang w:val="ru-RU" w:eastAsia="ru-RU"/>
        </w:rPr>
      </w:pPr>
      <w:r w:rsidRPr="003E08AB">
        <w:rPr>
          <w:rStyle w:val="FontStyle157"/>
          <w:sz w:val="24"/>
          <w:szCs w:val="24"/>
          <w:lang w:val="ru-RU" w:eastAsia="ru-RU"/>
        </w:rPr>
        <w:t>Названия органов власти, учреждений, организаций,</w:t>
      </w:r>
    </w:p>
    <w:p w14:paraId="5A5588DE" w14:textId="77777777" w:rsidR="00D91D69" w:rsidRPr="003E08AB" w:rsidRDefault="00D91D69" w:rsidP="006A031E">
      <w:pPr>
        <w:pStyle w:val="Style8"/>
        <w:widowControl/>
        <w:tabs>
          <w:tab w:val="left" w:leader="dot" w:pos="5054"/>
        </w:tabs>
        <w:spacing w:before="77" w:line="240" w:lineRule="auto"/>
        <w:ind w:left="426" w:right="-314" w:firstLine="425"/>
        <w:jc w:val="both"/>
        <w:rPr>
          <w:rStyle w:val="FontStyle157"/>
          <w:sz w:val="24"/>
          <w:szCs w:val="24"/>
          <w:lang w:val="fr-FR" w:eastAsia="ru-RU"/>
        </w:rPr>
      </w:pPr>
      <w:r w:rsidRPr="003E08AB">
        <w:rPr>
          <w:rStyle w:val="FontStyle157"/>
          <w:sz w:val="24"/>
          <w:szCs w:val="24"/>
          <w:lang w:val="ru-RU" w:eastAsia="ru-RU"/>
        </w:rPr>
        <w:t>обществ, партий</w:t>
      </w:r>
      <w:r w:rsidRPr="003E08AB">
        <w:rPr>
          <w:rStyle w:val="FontStyle157"/>
          <w:sz w:val="24"/>
          <w:szCs w:val="24"/>
          <w:lang w:val="ru-RU" w:eastAsia="ru-RU"/>
        </w:rPr>
        <w:tab/>
      </w:r>
      <w:r w:rsidRPr="003E08AB">
        <w:rPr>
          <w:rStyle w:val="FontStyle157"/>
          <w:sz w:val="24"/>
          <w:szCs w:val="24"/>
          <w:lang w:val="fr-FR" w:eastAsia="ru-RU"/>
        </w:rPr>
        <w:t>182</w:t>
      </w:r>
    </w:p>
    <w:p w14:paraId="1E708F8F" w14:textId="77777777" w:rsidR="00D91D69" w:rsidRPr="003E08AB" w:rsidRDefault="00D91D69" w:rsidP="006A031E">
      <w:pPr>
        <w:pStyle w:val="Style8"/>
        <w:widowControl/>
        <w:spacing w:before="70" w:line="240" w:lineRule="auto"/>
        <w:ind w:left="426" w:right="-314" w:firstLine="425"/>
        <w:jc w:val="both"/>
        <w:rPr>
          <w:rStyle w:val="FontStyle157"/>
          <w:sz w:val="24"/>
          <w:szCs w:val="24"/>
          <w:lang w:val="ru-RU" w:eastAsia="ru-RU"/>
        </w:rPr>
      </w:pPr>
      <w:r w:rsidRPr="003E08AB">
        <w:rPr>
          <w:rStyle w:val="FontStyle157"/>
          <w:sz w:val="24"/>
          <w:szCs w:val="24"/>
          <w:lang w:val="ru-RU" w:eastAsia="ru-RU"/>
        </w:rPr>
        <w:t>Названия документов, памятников, предметов</w:t>
      </w:r>
    </w:p>
    <w:p w14:paraId="5F4016E5" w14:textId="77777777" w:rsidR="00D91D69" w:rsidRPr="003E08AB" w:rsidRDefault="00D91D69" w:rsidP="006A031E">
      <w:pPr>
        <w:pStyle w:val="Style8"/>
        <w:widowControl/>
        <w:tabs>
          <w:tab w:val="left" w:leader="dot" w:pos="5054"/>
        </w:tabs>
        <w:spacing w:before="29" w:line="254" w:lineRule="exact"/>
        <w:ind w:left="426" w:right="-314" w:firstLine="425"/>
        <w:jc w:val="both"/>
        <w:rPr>
          <w:rStyle w:val="FontStyle157"/>
          <w:sz w:val="24"/>
          <w:szCs w:val="24"/>
          <w:lang w:val="fr-FR" w:eastAsia="ru-RU"/>
        </w:rPr>
      </w:pPr>
      <w:r w:rsidRPr="003E08AB">
        <w:rPr>
          <w:rStyle w:val="FontStyle157"/>
          <w:sz w:val="24"/>
          <w:szCs w:val="24"/>
          <w:lang w:val="ru-RU" w:eastAsia="ru-RU"/>
        </w:rPr>
        <w:t>и произведений искусства</w:t>
      </w:r>
      <w:r w:rsidRPr="003E08AB">
        <w:rPr>
          <w:rStyle w:val="FontStyle157"/>
          <w:sz w:val="24"/>
          <w:szCs w:val="24"/>
          <w:lang w:val="ru-RU" w:eastAsia="ru-RU"/>
        </w:rPr>
        <w:tab/>
      </w:r>
      <w:r w:rsidRPr="003E08AB">
        <w:rPr>
          <w:rStyle w:val="FontStyle157"/>
          <w:sz w:val="24"/>
          <w:szCs w:val="24"/>
          <w:lang w:val="fr-FR" w:eastAsia="ru-RU"/>
        </w:rPr>
        <w:t>185</w:t>
      </w:r>
    </w:p>
    <w:p w14:paraId="38BB4701" w14:textId="77777777" w:rsidR="00D91D69" w:rsidRPr="003E08AB" w:rsidRDefault="00D91D69" w:rsidP="006A031E">
      <w:pPr>
        <w:pStyle w:val="Style8"/>
        <w:widowControl/>
        <w:tabs>
          <w:tab w:val="left" w:leader="dot" w:pos="5054"/>
        </w:tabs>
        <w:spacing w:line="254" w:lineRule="exact"/>
        <w:ind w:left="426" w:right="-314" w:firstLine="425"/>
        <w:jc w:val="both"/>
        <w:rPr>
          <w:rStyle w:val="FontStyle157"/>
          <w:sz w:val="24"/>
          <w:szCs w:val="24"/>
          <w:lang w:val="fr-FR" w:eastAsia="ru-RU"/>
        </w:rPr>
      </w:pPr>
      <w:r w:rsidRPr="003E08AB">
        <w:rPr>
          <w:rStyle w:val="FontStyle157"/>
          <w:sz w:val="24"/>
          <w:szCs w:val="24"/>
          <w:lang w:val="ru-RU" w:eastAsia="ru-RU"/>
        </w:rPr>
        <w:t>Названия должностей, званий, титулов</w:t>
      </w:r>
      <w:r w:rsidRPr="003E08AB">
        <w:rPr>
          <w:rStyle w:val="FontStyle157"/>
          <w:sz w:val="24"/>
          <w:szCs w:val="24"/>
          <w:lang w:val="ru-RU" w:eastAsia="ru-RU"/>
        </w:rPr>
        <w:tab/>
      </w:r>
      <w:r w:rsidRPr="003E08AB">
        <w:rPr>
          <w:rStyle w:val="FontStyle157"/>
          <w:sz w:val="24"/>
          <w:szCs w:val="24"/>
          <w:lang w:val="fr-FR" w:eastAsia="ru-RU"/>
        </w:rPr>
        <w:t>187</w:t>
      </w:r>
    </w:p>
    <w:p w14:paraId="039FB5DA" w14:textId="77777777" w:rsidR="00D91D69" w:rsidRPr="003E08AB" w:rsidRDefault="00D91D69" w:rsidP="006A031E">
      <w:pPr>
        <w:pStyle w:val="Style8"/>
        <w:widowControl/>
        <w:tabs>
          <w:tab w:val="left" w:leader="dot" w:pos="5057"/>
        </w:tabs>
        <w:spacing w:line="254" w:lineRule="exact"/>
        <w:ind w:left="426" w:right="-314" w:firstLine="425"/>
        <w:jc w:val="both"/>
        <w:rPr>
          <w:rStyle w:val="FontStyle157"/>
          <w:sz w:val="24"/>
          <w:szCs w:val="24"/>
          <w:lang w:val="fr-FR" w:eastAsia="ru-RU"/>
        </w:rPr>
      </w:pPr>
      <w:r w:rsidRPr="003E08AB">
        <w:rPr>
          <w:rStyle w:val="FontStyle157"/>
          <w:sz w:val="24"/>
          <w:szCs w:val="24"/>
          <w:lang w:val="ru-RU" w:eastAsia="ru-RU"/>
        </w:rPr>
        <w:t>Названия орденов, медалей, наград, знаков отличия</w:t>
      </w:r>
      <w:r w:rsidRPr="003E08AB">
        <w:rPr>
          <w:rStyle w:val="FontStyle157"/>
          <w:sz w:val="24"/>
          <w:szCs w:val="24"/>
          <w:lang w:val="ru-RU" w:eastAsia="ru-RU"/>
        </w:rPr>
        <w:tab/>
      </w:r>
      <w:r w:rsidRPr="003E08AB">
        <w:rPr>
          <w:rStyle w:val="FontStyle157"/>
          <w:sz w:val="24"/>
          <w:szCs w:val="24"/>
          <w:lang w:val="fr-FR" w:eastAsia="ru-RU"/>
        </w:rPr>
        <w:t>188</w:t>
      </w:r>
    </w:p>
    <w:p w14:paraId="2110206C" w14:textId="77777777" w:rsidR="00D91D69" w:rsidRPr="003E08AB" w:rsidRDefault="00D91D69" w:rsidP="006A031E">
      <w:pPr>
        <w:pStyle w:val="Style8"/>
        <w:widowControl/>
        <w:tabs>
          <w:tab w:val="left" w:leader="dot" w:pos="5062"/>
        </w:tabs>
        <w:spacing w:line="254" w:lineRule="exact"/>
        <w:ind w:left="426" w:right="-314" w:firstLine="425"/>
        <w:jc w:val="both"/>
        <w:rPr>
          <w:rStyle w:val="FontStyle157"/>
          <w:sz w:val="24"/>
          <w:szCs w:val="24"/>
          <w:lang w:val="fr-FR" w:eastAsia="ru-RU"/>
        </w:rPr>
      </w:pPr>
      <w:r w:rsidRPr="003E08AB">
        <w:rPr>
          <w:rStyle w:val="FontStyle157"/>
          <w:sz w:val="24"/>
          <w:szCs w:val="24"/>
          <w:lang w:val="ru-RU" w:eastAsia="ru-RU"/>
        </w:rPr>
        <w:t>Названия товарных знаков, марок изделий и сортов</w:t>
      </w:r>
      <w:r w:rsidRPr="003E08AB">
        <w:rPr>
          <w:rStyle w:val="FontStyle157"/>
          <w:sz w:val="24"/>
          <w:szCs w:val="24"/>
          <w:lang w:val="ru-RU" w:eastAsia="ru-RU"/>
        </w:rPr>
        <w:tab/>
      </w:r>
      <w:r w:rsidRPr="003E08AB">
        <w:rPr>
          <w:rStyle w:val="FontStyle157"/>
          <w:sz w:val="24"/>
          <w:szCs w:val="24"/>
          <w:lang w:val="fr-FR" w:eastAsia="ru-RU"/>
        </w:rPr>
        <w:t>188</w:t>
      </w:r>
    </w:p>
    <w:p w14:paraId="02B899DE" w14:textId="77777777" w:rsidR="00D91D69" w:rsidRPr="003E08AB" w:rsidRDefault="00D91D69" w:rsidP="006A031E">
      <w:pPr>
        <w:pStyle w:val="Style8"/>
        <w:widowControl/>
        <w:spacing w:line="254" w:lineRule="exact"/>
        <w:ind w:left="426" w:right="-314" w:firstLine="425"/>
        <w:jc w:val="both"/>
        <w:rPr>
          <w:rStyle w:val="FontStyle157"/>
          <w:sz w:val="24"/>
          <w:szCs w:val="24"/>
          <w:lang w:val="ru-RU" w:eastAsia="ru-RU"/>
        </w:rPr>
      </w:pPr>
      <w:r w:rsidRPr="003E08AB">
        <w:rPr>
          <w:rStyle w:val="FontStyle157"/>
          <w:sz w:val="24"/>
          <w:szCs w:val="24"/>
          <w:lang w:val="ru-RU" w:eastAsia="ru-RU"/>
        </w:rPr>
        <w:t>Прописные буквы в особом стилистическом</w:t>
      </w:r>
    </w:p>
    <w:p w14:paraId="7EF389D3" w14:textId="77777777" w:rsidR="00D91D69" w:rsidRPr="003E08AB" w:rsidRDefault="00D91D69" w:rsidP="006A031E">
      <w:pPr>
        <w:pStyle w:val="Style8"/>
        <w:widowControl/>
        <w:tabs>
          <w:tab w:val="left" w:leader="dot" w:pos="5064"/>
        </w:tabs>
        <w:spacing w:line="274" w:lineRule="exact"/>
        <w:ind w:left="426" w:right="-314" w:firstLine="425"/>
        <w:jc w:val="both"/>
        <w:rPr>
          <w:rStyle w:val="FontStyle157"/>
          <w:sz w:val="24"/>
          <w:szCs w:val="24"/>
          <w:lang w:val="fr-FR" w:eastAsia="ru-RU"/>
        </w:rPr>
      </w:pPr>
      <w:r w:rsidRPr="003E08AB">
        <w:rPr>
          <w:rStyle w:val="FontStyle157"/>
          <w:sz w:val="24"/>
          <w:szCs w:val="24"/>
          <w:lang w:val="ru-RU" w:eastAsia="ru-RU"/>
        </w:rPr>
        <w:t>употреблении</w:t>
      </w:r>
      <w:r w:rsidRPr="003E08AB">
        <w:rPr>
          <w:rStyle w:val="FontStyle157"/>
          <w:sz w:val="24"/>
          <w:szCs w:val="24"/>
          <w:lang w:val="ru-RU" w:eastAsia="ru-RU"/>
        </w:rPr>
        <w:tab/>
      </w:r>
      <w:r w:rsidRPr="003E08AB">
        <w:rPr>
          <w:rStyle w:val="FontStyle157"/>
          <w:sz w:val="24"/>
          <w:szCs w:val="24"/>
          <w:lang w:val="fr-FR" w:eastAsia="ru-RU"/>
        </w:rPr>
        <w:t>190</w:t>
      </w:r>
    </w:p>
    <w:p w14:paraId="5FFB5BFD" w14:textId="77777777" w:rsidR="00D91D69" w:rsidRPr="003E08AB" w:rsidRDefault="00D91D69" w:rsidP="006A031E">
      <w:pPr>
        <w:pStyle w:val="Style16"/>
        <w:widowControl/>
        <w:spacing w:line="274" w:lineRule="exact"/>
        <w:ind w:left="426" w:right="-314" w:firstLine="425"/>
        <w:jc w:val="both"/>
        <w:rPr>
          <w:rStyle w:val="FontStyle157"/>
          <w:sz w:val="24"/>
          <w:szCs w:val="24"/>
          <w:lang w:val="fr-FR" w:eastAsia="ru-RU"/>
        </w:rPr>
      </w:pPr>
      <w:r w:rsidRPr="003E08AB">
        <w:rPr>
          <w:rStyle w:val="FontStyle162"/>
          <w:sz w:val="24"/>
          <w:szCs w:val="24"/>
          <w:lang w:val="ru-RU" w:eastAsia="ru-RU"/>
        </w:rPr>
        <w:t>Правила написания аббревиатур и графических сокращений</w:t>
      </w:r>
      <w:r w:rsidRPr="003E08AB">
        <w:rPr>
          <w:rStyle w:val="FontStyle157"/>
          <w:spacing w:val="30"/>
          <w:sz w:val="24"/>
          <w:szCs w:val="24"/>
          <w:lang w:val="fr-FR" w:eastAsia="ru-RU"/>
        </w:rPr>
        <w:t>...</w:t>
      </w:r>
      <w:r w:rsidRPr="003E08AB">
        <w:rPr>
          <w:rStyle w:val="FontStyle157"/>
          <w:sz w:val="24"/>
          <w:szCs w:val="24"/>
          <w:lang w:val="fr-FR" w:eastAsia="ru-RU"/>
        </w:rPr>
        <w:t xml:space="preserve"> 191</w:t>
      </w:r>
    </w:p>
    <w:p w14:paraId="4904DEE3" w14:textId="77777777" w:rsidR="00D91D69" w:rsidRPr="003E08AB" w:rsidRDefault="00D91D69" w:rsidP="006A031E">
      <w:pPr>
        <w:pStyle w:val="Style8"/>
        <w:widowControl/>
        <w:tabs>
          <w:tab w:val="left" w:leader="dot" w:pos="5064"/>
        </w:tabs>
        <w:spacing w:line="274" w:lineRule="exact"/>
        <w:ind w:left="426" w:right="-314" w:firstLine="425"/>
        <w:jc w:val="both"/>
        <w:rPr>
          <w:rStyle w:val="FontStyle157"/>
          <w:sz w:val="24"/>
          <w:szCs w:val="24"/>
          <w:lang w:val="fr-FR" w:eastAsia="ru-RU"/>
        </w:rPr>
      </w:pPr>
      <w:r w:rsidRPr="003E08AB">
        <w:rPr>
          <w:rStyle w:val="FontStyle157"/>
          <w:sz w:val="24"/>
          <w:szCs w:val="24"/>
          <w:lang w:val="ru-RU" w:eastAsia="ru-RU"/>
        </w:rPr>
        <w:t>Аббревиатуры и производные от них слова</w:t>
      </w:r>
      <w:r w:rsidRPr="003E08AB">
        <w:rPr>
          <w:rStyle w:val="FontStyle157"/>
          <w:sz w:val="24"/>
          <w:szCs w:val="24"/>
          <w:lang w:val="ru-RU" w:eastAsia="ru-RU"/>
        </w:rPr>
        <w:tab/>
      </w:r>
      <w:r w:rsidRPr="003E08AB">
        <w:rPr>
          <w:rStyle w:val="FontStyle157"/>
          <w:sz w:val="24"/>
          <w:szCs w:val="24"/>
          <w:lang w:val="fr-FR" w:eastAsia="ru-RU"/>
        </w:rPr>
        <w:t>191</w:t>
      </w:r>
    </w:p>
    <w:p w14:paraId="5AE78C78" w14:textId="77777777" w:rsidR="00D91D69" w:rsidRPr="003E08AB" w:rsidRDefault="00D91D69" w:rsidP="006A031E">
      <w:pPr>
        <w:pStyle w:val="Style8"/>
        <w:widowControl/>
        <w:tabs>
          <w:tab w:val="left" w:leader="dot" w:pos="5066"/>
        </w:tabs>
        <w:spacing w:before="53" w:line="240" w:lineRule="auto"/>
        <w:ind w:left="426" w:right="-314" w:firstLine="425"/>
        <w:jc w:val="both"/>
        <w:rPr>
          <w:rStyle w:val="FontStyle157"/>
          <w:sz w:val="24"/>
          <w:szCs w:val="24"/>
          <w:lang w:val="fr-FR" w:eastAsia="ru-RU"/>
        </w:rPr>
      </w:pPr>
      <w:r w:rsidRPr="003E08AB">
        <w:rPr>
          <w:rStyle w:val="FontStyle157"/>
          <w:sz w:val="24"/>
          <w:szCs w:val="24"/>
          <w:lang w:val="ru-RU" w:eastAsia="ru-RU"/>
        </w:rPr>
        <w:t>Графические сокращения</w:t>
      </w:r>
      <w:r w:rsidRPr="003E08AB">
        <w:rPr>
          <w:rStyle w:val="FontStyle157"/>
          <w:sz w:val="24"/>
          <w:szCs w:val="24"/>
          <w:lang w:val="ru-RU" w:eastAsia="ru-RU"/>
        </w:rPr>
        <w:tab/>
      </w:r>
      <w:r w:rsidRPr="003E08AB">
        <w:rPr>
          <w:rStyle w:val="FontStyle157"/>
          <w:sz w:val="24"/>
          <w:szCs w:val="24"/>
          <w:lang w:val="fr-FR" w:eastAsia="ru-RU"/>
        </w:rPr>
        <w:t>194</w:t>
      </w:r>
    </w:p>
    <w:p w14:paraId="0004C7EA" w14:textId="77777777" w:rsidR="00D91D69" w:rsidRPr="003E08AB" w:rsidRDefault="00D91D69" w:rsidP="006A031E">
      <w:pPr>
        <w:pStyle w:val="Style16"/>
        <w:widowControl/>
        <w:tabs>
          <w:tab w:val="left" w:leader="dot" w:pos="5062"/>
        </w:tabs>
        <w:spacing w:before="94"/>
        <w:ind w:left="426" w:right="-314" w:firstLine="425"/>
        <w:jc w:val="both"/>
        <w:rPr>
          <w:rStyle w:val="FontStyle157"/>
          <w:sz w:val="24"/>
          <w:szCs w:val="24"/>
          <w:lang w:val="fr-FR" w:eastAsia="ru-RU"/>
        </w:rPr>
      </w:pPr>
      <w:r w:rsidRPr="003E08AB">
        <w:rPr>
          <w:rStyle w:val="FontStyle162"/>
          <w:sz w:val="24"/>
          <w:szCs w:val="24"/>
          <w:lang w:val="ru-RU" w:eastAsia="ru-RU"/>
        </w:rPr>
        <w:t>Правила переноса</w:t>
      </w:r>
      <w:r w:rsidRPr="003E08AB">
        <w:rPr>
          <w:rStyle w:val="FontStyle157"/>
          <w:sz w:val="24"/>
          <w:szCs w:val="24"/>
          <w:lang w:val="ru-RU" w:eastAsia="ru-RU"/>
        </w:rPr>
        <w:tab/>
      </w:r>
      <w:r w:rsidRPr="003E08AB">
        <w:rPr>
          <w:rStyle w:val="FontStyle157"/>
          <w:sz w:val="24"/>
          <w:szCs w:val="24"/>
          <w:lang w:val="fr-FR" w:eastAsia="ru-RU"/>
        </w:rPr>
        <w:t>195</w:t>
      </w:r>
    </w:p>
    <w:p w14:paraId="52761A33" w14:textId="77777777" w:rsidR="00D91D69" w:rsidRPr="003E08AB" w:rsidRDefault="00D91D69" w:rsidP="006A031E">
      <w:pPr>
        <w:pStyle w:val="Style16"/>
        <w:widowControl/>
        <w:spacing w:line="240" w:lineRule="exact"/>
        <w:ind w:left="426" w:right="-314" w:firstLine="425"/>
        <w:jc w:val="center"/>
      </w:pPr>
    </w:p>
    <w:p w14:paraId="17D7E73B" w14:textId="77777777" w:rsidR="00D91D69" w:rsidRPr="003E08AB" w:rsidRDefault="00D91D69" w:rsidP="006A031E">
      <w:pPr>
        <w:pStyle w:val="Style16"/>
        <w:widowControl/>
        <w:spacing w:before="144"/>
        <w:ind w:left="426" w:right="-314" w:firstLine="425"/>
        <w:jc w:val="center"/>
        <w:rPr>
          <w:rStyle w:val="FontStyle162"/>
          <w:sz w:val="24"/>
          <w:szCs w:val="24"/>
          <w:lang w:val="ru-RU" w:eastAsia="ru-RU"/>
        </w:rPr>
      </w:pPr>
      <w:r w:rsidRPr="003E08AB">
        <w:rPr>
          <w:rStyle w:val="FontStyle162"/>
          <w:sz w:val="24"/>
          <w:szCs w:val="24"/>
          <w:lang w:val="ru-RU" w:eastAsia="ru-RU"/>
        </w:rPr>
        <w:t>ПУНКТУАЦИЯ</w:t>
      </w:r>
    </w:p>
    <w:p w14:paraId="50CE7576" w14:textId="77777777" w:rsidR="00D91D69" w:rsidRPr="003E08AB" w:rsidRDefault="00D91D69" w:rsidP="006A031E">
      <w:pPr>
        <w:pStyle w:val="Style16"/>
        <w:widowControl/>
        <w:tabs>
          <w:tab w:val="left" w:leader="dot" w:pos="5064"/>
        </w:tabs>
        <w:spacing w:before="156"/>
        <w:ind w:left="426" w:right="-314" w:firstLine="425"/>
        <w:jc w:val="both"/>
        <w:rPr>
          <w:rStyle w:val="FontStyle157"/>
          <w:sz w:val="24"/>
          <w:szCs w:val="24"/>
          <w:lang w:val="fr-FR" w:eastAsia="ru-RU"/>
        </w:rPr>
      </w:pPr>
      <w:r w:rsidRPr="003E08AB">
        <w:rPr>
          <w:rStyle w:val="FontStyle162"/>
          <w:sz w:val="24"/>
          <w:szCs w:val="24"/>
          <w:lang w:val="ru-RU" w:eastAsia="ru-RU"/>
        </w:rPr>
        <w:t>О назначении и принципах пунктуации</w:t>
      </w:r>
      <w:r w:rsidRPr="003E08AB">
        <w:rPr>
          <w:rStyle w:val="FontStyle157"/>
          <w:sz w:val="24"/>
          <w:szCs w:val="24"/>
          <w:lang w:val="ru-RU" w:eastAsia="ru-RU"/>
        </w:rPr>
        <w:tab/>
      </w:r>
      <w:r w:rsidRPr="003E08AB">
        <w:rPr>
          <w:rStyle w:val="FontStyle157"/>
          <w:sz w:val="24"/>
          <w:szCs w:val="24"/>
          <w:lang w:val="fr-FR" w:eastAsia="ru-RU"/>
        </w:rPr>
        <w:t>198</w:t>
      </w:r>
    </w:p>
    <w:p w14:paraId="1B7CFE18" w14:textId="77777777" w:rsidR="00D91D69" w:rsidRPr="003E08AB" w:rsidRDefault="00D91D69" w:rsidP="006A031E">
      <w:pPr>
        <w:pStyle w:val="Style16"/>
        <w:widowControl/>
        <w:spacing w:before="91"/>
        <w:ind w:left="426" w:right="-314" w:firstLine="425"/>
        <w:rPr>
          <w:rStyle w:val="FontStyle162"/>
          <w:sz w:val="24"/>
          <w:szCs w:val="24"/>
          <w:lang w:val="ru-RU" w:eastAsia="ru-RU"/>
        </w:rPr>
      </w:pPr>
      <w:r w:rsidRPr="003E08AB">
        <w:rPr>
          <w:rStyle w:val="FontStyle162"/>
          <w:sz w:val="24"/>
          <w:szCs w:val="24"/>
          <w:lang w:val="ru-RU" w:eastAsia="ru-RU"/>
        </w:rPr>
        <w:t>Знаки препинания в конце и в начале предложения. Конечные</w:t>
      </w:r>
    </w:p>
    <w:p w14:paraId="252CAA79" w14:textId="77777777" w:rsidR="00D91D69" w:rsidRPr="003E08AB" w:rsidRDefault="00D91D69" w:rsidP="006A031E">
      <w:pPr>
        <w:pStyle w:val="Style16"/>
        <w:widowControl/>
        <w:tabs>
          <w:tab w:val="left" w:leader="dot" w:pos="5071"/>
        </w:tabs>
        <w:spacing w:before="67"/>
        <w:ind w:left="426" w:right="-314" w:firstLine="425"/>
        <w:rPr>
          <w:rStyle w:val="FontStyle157"/>
          <w:sz w:val="24"/>
          <w:szCs w:val="24"/>
          <w:lang w:val="fr-FR" w:eastAsia="ru-RU"/>
        </w:rPr>
      </w:pPr>
      <w:r w:rsidRPr="003E08AB">
        <w:rPr>
          <w:rStyle w:val="FontStyle162"/>
          <w:sz w:val="24"/>
          <w:szCs w:val="24"/>
          <w:lang w:val="ru-RU" w:eastAsia="ru-RU"/>
        </w:rPr>
        <w:t>знаки в середине предложения</w:t>
      </w:r>
      <w:r w:rsidRPr="003E08AB">
        <w:rPr>
          <w:rStyle w:val="FontStyle157"/>
          <w:sz w:val="24"/>
          <w:szCs w:val="24"/>
          <w:lang w:val="ru-RU" w:eastAsia="ru-RU"/>
        </w:rPr>
        <w:tab/>
      </w:r>
      <w:r w:rsidRPr="003E08AB">
        <w:rPr>
          <w:rStyle w:val="FontStyle157"/>
          <w:sz w:val="24"/>
          <w:szCs w:val="24"/>
          <w:lang w:val="fr-FR" w:eastAsia="ru-RU"/>
        </w:rPr>
        <w:t>201</w:t>
      </w:r>
    </w:p>
    <w:p w14:paraId="3D94AFEF" w14:textId="77777777" w:rsidR="00D91D69" w:rsidRPr="003E08AB" w:rsidRDefault="00D91D69" w:rsidP="006A031E">
      <w:pPr>
        <w:pStyle w:val="Style8"/>
        <w:widowControl/>
        <w:tabs>
          <w:tab w:val="left" w:leader="dot" w:pos="5071"/>
        </w:tabs>
        <w:spacing w:before="34" w:line="254" w:lineRule="exact"/>
        <w:ind w:left="426" w:right="-314" w:firstLine="425"/>
        <w:jc w:val="left"/>
        <w:rPr>
          <w:rStyle w:val="FontStyle157"/>
          <w:sz w:val="24"/>
          <w:szCs w:val="24"/>
          <w:lang w:val="fr-FR" w:eastAsia="ru-RU"/>
        </w:rPr>
      </w:pPr>
      <w:r w:rsidRPr="003E08AB">
        <w:rPr>
          <w:rStyle w:val="FontStyle157"/>
          <w:sz w:val="24"/>
          <w:szCs w:val="24"/>
          <w:lang w:val="ru-RU" w:eastAsia="ru-RU"/>
        </w:rPr>
        <w:t>Знаки препинания в конце предложения</w:t>
      </w:r>
      <w:r w:rsidRPr="003E08AB">
        <w:rPr>
          <w:rStyle w:val="FontStyle157"/>
          <w:sz w:val="24"/>
          <w:szCs w:val="24"/>
          <w:lang w:val="ru-RU" w:eastAsia="ru-RU"/>
        </w:rPr>
        <w:tab/>
      </w:r>
      <w:r w:rsidRPr="003E08AB">
        <w:rPr>
          <w:rStyle w:val="FontStyle157"/>
          <w:sz w:val="24"/>
          <w:szCs w:val="24"/>
          <w:lang w:val="fr-FR" w:eastAsia="ru-RU"/>
        </w:rPr>
        <w:t>201</w:t>
      </w:r>
    </w:p>
    <w:p w14:paraId="0C2E44B6" w14:textId="77777777" w:rsidR="00D91D69" w:rsidRPr="003E08AB" w:rsidRDefault="00D91D69" w:rsidP="006A031E">
      <w:pPr>
        <w:pStyle w:val="Style8"/>
        <w:widowControl/>
        <w:tabs>
          <w:tab w:val="left" w:leader="dot" w:pos="5071"/>
        </w:tabs>
        <w:spacing w:line="254" w:lineRule="exact"/>
        <w:ind w:left="426" w:right="-314" w:firstLine="425"/>
        <w:jc w:val="left"/>
        <w:rPr>
          <w:rStyle w:val="FontStyle157"/>
          <w:sz w:val="24"/>
          <w:szCs w:val="24"/>
          <w:lang w:val="fr-FR" w:eastAsia="ru-RU"/>
        </w:rPr>
      </w:pPr>
      <w:r w:rsidRPr="003E08AB">
        <w:rPr>
          <w:rStyle w:val="FontStyle157"/>
          <w:sz w:val="24"/>
          <w:szCs w:val="24"/>
          <w:lang w:val="ru-RU" w:eastAsia="ru-RU"/>
        </w:rPr>
        <w:t>Знаки препинания в начале предложения</w:t>
      </w:r>
      <w:r w:rsidRPr="003E08AB">
        <w:rPr>
          <w:rStyle w:val="FontStyle157"/>
          <w:sz w:val="24"/>
          <w:szCs w:val="24"/>
          <w:lang w:val="ru-RU" w:eastAsia="ru-RU"/>
        </w:rPr>
        <w:tab/>
      </w:r>
      <w:r w:rsidRPr="003E08AB">
        <w:rPr>
          <w:rStyle w:val="FontStyle157"/>
          <w:sz w:val="24"/>
          <w:szCs w:val="24"/>
          <w:lang w:val="fr-FR" w:eastAsia="ru-RU"/>
        </w:rPr>
        <w:t>203</w:t>
      </w:r>
    </w:p>
    <w:p w14:paraId="660EA845" w14:textId="77777777" w:rsidR="00D91D69" w:rsidRPr="003E08AB" w:rsidRDefault="00D91D69" w:rsidP="006A031E">
      <w:pPr>
        <w:pStyle w:val="Style8"/>
        <w:widowControl/>
        <w:tabs>
          <w:tab w:val="left" w:leader="dot" w:pos="5074"/>
        </w:tabs>
        <w:spacing w:line="254" w:lineRule="exact"/>
        <w:ind w:left="426" w:right="-314" w:firstLine="425"/>
        <w:jc w:val="left"/>
        <w:rPr>
          <w:rStyle w:val="FontStyle157"/>
          <w:sz w:val="24"/>
          <w:szCs w:val="24"/>
          <w:lang w:val="fr-FR" w:eastAsia="ru-RU"/>
        </w:rPr>
      </w:pPr>
      <w:r w:rsidRPr="003E08AB">
        <w:rPr>
          <w:rStyle w:val="FontStyle157"/>
          <w:sz w:val="24"/>
          <w:szCs w:val="24"/>
          <w:lang w:val="ru-RU" w:eastAsia="ru-RU"/>
        </w:rPr>
        <w:t>Знаки конца предложения внутри предложения</w:t>
      </w:r>
      <w:r w:rsidRPr="003E08AB">
        <w:rPr>
          <w:rStyle w:val="FontStyle157"/>
          <w:sz w:val="24"/>
          <w:szCs w:val="24"/>
          <w:lang w:val="ru-RU" w:eastAsia="ru-RU"/>
        </w:rPr>
        <w:tab/>
      </w:r>
      <w:r w:rsidRPr="003E08AB">
        <w:rPr>
          <w:rStyle w:val="FontStyle157"/>
          <w:sz w:val="24"/>
          <w:szCs w:val="24"/>
          <w:lang w:val="fr-FR" w:eastAsia="ru-RU"/>
        </w:rPr>
        <w:t>203</w:t>
      </w:r>
    </w:p>
    <w:p w14:paraId="5B5A5B12" w14:textId="77777777" w:rsidR="00D91D69" w:rsidRPr="003E08AB" w:rsidRDefault="00D91D69" w:rsidP="006A031E">
      <w:pPr>
        <w:pStyle w:val="Style8"/>
        <w:widowControl/>
        <w:tabs>
          <w:tab w:val="left" w:leader="dot" w:pos="5074"/>
        </w:tabs>
        <w:spacing w:line="254" w:lineRule="exact"/>
        <w:ind w:left="426" w:right="-314" w:firstLine="425"/>
        <w:jc w:val="left"/>
        <w:rPr>
          <w:rStyle w:val="FontStyle157"/>
          <w:sz w:val="24"/>
          <w:szCs w:val="24"/>
          <w:lang w:val="fr-FR" w:eastAsia="ru-RU"/>
        </w:rPr>
      </w:pPr>
      <w:r w:rsidRPr="003E08AB">
        <w:rPr>
          <w:rStyle w:val="FontStyle157"/>
          <w:sz w:val="24"/>
          <w:szCs w:val="24"/>
          <w:lang w:val="ru-RU" w:eastAsia="ru-RU"/>
        </w:rPr>
        <w:t>Членение предложения с помощью точки</w:t>
      </w:r>
      <w:r w:rsidRPr="003E08AB">
        <w:rPr>
          <w:rStyle w:val="FontStyle157"/>
          <w:sz w:val="24"/>
          <w:szCs w:val="24"/>
          <w:lang w:val="ru-RU" w:eastAsia="ru-RU"/>
        </w:rPr>
        <w:tab/>
      </w:r>
      <w:r w:rsidRPr="003E08AB">
        <w:rPr>
          <w:rStyle w:val="FontStyle157"/>
          <w:sz w:val="24"/>
          <w:szCs w:val="24"/>
          <w:lang w:val="fr-FR" w:eastAsia="ru-RU"/>
        </w:rPr>
        <w:t>205</w:t>
      </w:r>
    </w:p>
    <w:p w14:paraId="3464B2FB" w14:textId="77777777" w:rsidR="00D91D69" w:rsidRPr="003E08AB" w:rsidRDefault="00D91D69" w:rsidP="006A031E">
      <w:pPr>
        <w:pStyle w:val="Style16"/>
        <w:widowControl/>
        <w:tabs>
          <w:tab w:val="left" w:leader="dot" w:pos="5069"/>
        </w:tabs>
        <w:spacing w:before="14" w:line="264" w:lineRule="exact"/>
        <w:ind w:left="426" w:right="-314" w:firstLine="425"/>
        <w:jc w:val="both"/>
        <w:rPr>
          <w:rStyle w:val="FontStyle157"/>
          <w:sz w:val="24"/>
          <w:szCs w:val="24"/>
          <w:lang w:val="fr-FR" w:eastAsia="ru-RU"/>
        </w:rPr>
      </w:pPr>
      <w:r w:rsidRPr="003E08AB">
        <w:rPr>
          <w:rStyle w:val="FontStyle162"/>
          <w:sz w:val="24"/>
          <w:szCs w:val="24"/>
          <w:lang w:val="ru-RU" w:eastAsia="ru-RU"/>
        </w:rPr>
        <w:t>Тире между членами предложения</w:t>
      </w:r>
      <w:r w:rsidRPr="003E08AB">
        <w:rPr>
          <w:rStyle w:val="FontStyle157"/>
          <w:sz w:val="24"/>
          <w:szCs w:val="24"/>
          <w:lang w:val="ru-RU" w:eastAsia="ru-RU"/>
        </w:rPr>
        <w:tab/>
      </w:r>
      <w:r w:rsidRPr="003E08AB">
        <w:rPr>
          <w:rStyle w:val="FontStyle157"/>
          <w:sz w:val="24"/>
          <w:szCs w:val="24"/>
          <w:lang w:val="fr-FR" w:eastAsia="ru-RU"/>
        </w:rPr>
        <w:t>206</w:t>
      </w:r>
    </w:p>
    <w:p w14:paraId="1633212D" w14:textId="77777777" w:rsidR="00D91D69" w:rsidRPr="003E08AB" w:rsidRDefault="00D91D69" w:rsidP="006A031E">
      <w:pPr>
        <w:pStyle w:val="Style8"/>
        <w:widowControl/>
        <w:tabs>
          <w:tab w:val="left" w:leader="dot" w:pos="5076"/>
        </w:tabs>
        <w:spacing w:before="7" w:line="264" w:lineRule="exact"/>
        <w:ind w:left="426" w:right="-314" w:firstLine="425"/>
        <w:jc w:val="left"/>
        <w:rPr>
          <w:rStyle w:val="FontStyle157"/>
          <w:sz w:val="24"/>
          <w:szCs w:val="24"/>
          <w:lang w:val="fr-FR" w:eastAsia="ru-RU"/>
        </w:rPr>
      </w:pPr>
      <w:r w:rsidRPr="003E08AB">
        <w:rPr>
          <w:rStyle w:val="FontStyle157"/>
          <w:sz w:val="24"/>
          <w:szCs w:val="24"/>
          <w:lang w:val="ru-RU" w:eastAsia="ru-RU"/>
        </w:rPr>
        <w:t>Тире между подлежащим и сказуемым</w:t>
      </w:r>
      <w:r w:rsidRPr="003E08AB">
        <w:rPr>
          <w:rStyle w:val="FontStyle157"/>
          <w:sz w:val="24"/>
          <w:szCs w:val="24"/>
          <w:lang w:val="ru-RU" w:eastAsia="ru-RU"/>
        </w:rPr>
        <w:tab/>
      </w:r>
      <w:r w:rsidRPr="003E08AB">
        <w:rPr>
          <w:rStyle w:val="FontStyle157"/>
          <w:sz w:val="24"/>
          <w:szCs w:val="24"/>
          <w:lang w:val="fr-FR" w:eastAsia="ru-RU"/>
        </w:rPr>
        <w:t>206</w:t>
      </w:r>
    </w:p>
    <w:p w14:paraId="428C7498" w14:textId="77777777" w:rsidR="00D91D69" w:rsidRPr="003E08AB" w:rsidRDefault="00D91D69" w:rsidP="006A031E">
      <w:pPr>
        <w:pStyle w:val="Style8"/>
        <w:widowControl/>
        <w:tabs>
          <w:tab w:val="left" w:leader="dot" w:pos="5076"/>
        </w:tabs>
        <w:spacing w:line="264" w:lineRule="exact"/>
        <w:ind w:left="426" w:right="-314" w:firstLine="425"/>
        <w:jc w:val="left"/>
        <w:rPr>
          <w:rStyle w:val="FontStyle157"/>
          <w:sz w:val="24"/>
          <w:szCs w:val="24"/>
          <w:lang w:val="fr-FR" w:eastAsia="ru-RU"/>
        </w:rPr>
      </w:pPr>
      <w:r w:rsidRPr="003E08AB">
        <w:rPr>
          <w:rStyle w:val="FontStyle157"/>
          <w:sz w:val="24"/>
          <w:szCs w:val="24"/>
          <w:lang w:val="ru-RU" w:eastAsia="ru-RU"/>
        </w:rPr>
        <w:t>Тире в неполном предложении</w:t>
      </w:r>
      <w:r w:rsidRPr="003E08AB">
        <w:rPr>
          <w:rStyle w:val="FontStyle157"/>
          <w:sz w:val="24"/>
          <w:szCs w:val="24"/>
          <w:lang w:val="ru-RU" w:eastAsia="ru-RU"/>
        </w:rPr>
        <w:tab/>
      </w:r>
      <w:r w:rsidRPr="003E08AB">
        <w:rPr>
          <w:rStyle w:val="FontStyle157"/>
          <w:sz w:val="24"/>
          <w:szCs w:val="24"/>
          <w:lang w:val="fr-FR" w:eastAsia="ru-RU"/>
        </w:rPr>
        <w:t>209</w:t>
      </w:r>
    </w:p>
    <w:p w14:paraId="2161BC5E" w14:textId="77777777" w:rsidR="00D91D69" w:rsidRPr="003E08AB" w:rsidRDefault="00D91D69" w:rsidP="006A031E">
      <w:pPr>
        <w:pStyle w:val="Style9"/>
        <w:widowControl/>
        <w:tabs>
          <w:tab w:val="left" w:leader="dot" w:pos="5040"/>
        </w:tabs>
        <w:spacing w:before="41"/>
        <w:ind w:left="426" w:right="-314" w:firstLine="425"/>
        <w:jc w:val="left"/>
        <w:rPr>
          <w:rStyle w:val="FontStyle157"/>
          <w:sz w:val="24"/>
          <w:szCs w:val="24"/>
          <w:lang w:val="ru-RU" w:eastAsia="ru-RU"/>
        </w:rPr>
      </w:pPr>
      <w:r w:rsidRPr="003E08AB">
        <w:rPr>
          <w:rStyle w:val="FontStyle157"/>
          <w:sz w:val="24"/>
          <w:szCs w:val="24"/>
          <w:lang w:val="ru-RU" w:eastAsia="ru-RU"/>
        </w:rPr>
        <w:t xml:space="preserve">Гире в функции соединения </w:t>
      </w:r>
      <w:r w:rsidRPr="003E08AB">
        <w:rPr>
          <w:rStyle w:val="FontStyle157"/>
          <w:sz w:val="24"/>
          <w:szCs w:val="24"/>
          <w:lang w:val="ru-RU" w:eastAsia="ru-RU"/>
        </w:rPr>
        <w:tab/>
        <w:t>211</w:t>
      </w:r>
    </w:p>
    <w:p w14:paraId="3D843120" w14:textId="77777777" w:rsidR="00D91D69" w:rsidRPr="003E08AB" w:rsidRDefault="00D91D69" w:rsidP="006A031E">
      <w:pPr>
        <w:pStyle w:val="Style9"/>
        <w:widowControl/>
        <w:tabs>
          <w:tab w:val="left" w:leader="dot" w:pos="5040"/>
        </w:tabs>
        <w:spacing w:line="274" w:lineRule="exact"/>
        <w:ind w:left="426" w:right="-314" w:firstLine="425"/>
        <w:jc w:val="left"/>
        <w:rPr>
          <w:rStyle w:val="FontStyle157"/>
          <w:sz w:val="24"/>
          <w:szCs w:val="24"/>
          <w:lang w:val="ru-RU" w:eastAsia="ru-RU"/>
        </w:rPr>
      </w:pPr>
      <w:r w:rsidRPr="003E08AB">
        <w:rPr>
          <w:rStyle w:val="FontStyle157"/>
          <w:sz w:val="24"/>
          <w:szCs w:val="24"/>
          <w:lang w:val="ru-RU" w:eastAsia="ru-RU"/>
        </w:rPr>
        <w:t>Тире в функции выделения</w:t>
      </w:r>
      <w:r w:rsidRPr="003E08AB">
        <w:rPr>
          <w:rStyle w:val="FontStyle157"/>
          <w:sz w:val="24"/>
          <w:szCs w:val="24"/>
          <w:lang w:val="ru-RU" w:eastAsia="ru-RU"/>
        </w:rPr>
        <w:tab/>
        <w:t>212</w:t>
      </w:r>
    </w:p>
    <w:p w14:paraId="135D5D56" w14:textId="77777777" w:rsidR="00D91D69" w:rsidRPr="003E08AB" w:rsidRDefault="00D91D69" w:rsidP="006A031E">
      <w:pPr>
        <w:pStyle w:val="Style16"/>
        <w:widowControl/>
        <w:tabs>
          <w:tab w:val="left" w:leader="dot" w:pos="5023"/>
        </w:tabs>
        <w:spacing w:line="274" w:lineRule="exact"/>
        <w:ind w:left="426" w:right="-314" w:firstLine="425"/>
        <w:jc w:val="both"/>
        <w:rPr>
          <w:rStyle w:val="FontStyle157"/>
          <w:sz w:val="24"/>
          <w:szCs w:val="24"/>
          <w:lang w:val="ru-RU" w:eastAsia="ru-RU"/>
        </w:rPr>
      </w:pPr>
      <w:r w:rsidRPr="003E08AB">
        <w:rPr>
          <w:rStyle w:val="FontStyle157"/>
          <w:sz w:val="24"/>
          <w:szCs w:val="24"/>
          <w:lang w:val="ru-RU" w:eastAsia="ru-RU"/>
        </w:rPr>
        <w:t xml:space="preserve">Знаки </w:t>
      </w:r>
      <w:r w:rsidRPr="003E08AB">
        <w:rPr>
          <w:rStyle w:val="FontStyle162"/>
          <w:sz w:val="24"/>
          <w:szCs w:val="24"/>
          <w:lang w:val="ru-RU" w:eastAsia="ru-RU"/>
        </w:rPr>
        <w:t>препинания при именительном темы</w:t>
      </w:r>
      <w:r w:rsidRPr="003E08AB">
        <w:rPr>
          <w:rStyle w:val="FontStyle157"/>
          <w:sz w:val="24"/>
          <w:szCs w:val="24"/>
          <w:lang w:val="ru-RU" w:eastAsia="ru-RU"/>
        </w:rPr>
        <w:tab/>
        <w:t>213</w:t>
      </w:r>
    </w:p>
    <w:p w14:paraId="7FD2755E" w14:textId="77777777" w:rsidR="00D91D69" w:rsidRPr="003E08AB" w:rsidRDefault="00D91D69" w:rsidP="006A031E">
      <w:pPr>
        <w:pStyle w:val="Style16"/>
        <w:widowControl/>
        <w:tabs>
          <w:tab w:val="left" w:leader="dot" w:pos="5028"/>
        </w:tabs>
        <w:spacing w:line="274" w:lineRule="exact"/>
        <w:ind w:left="426" w:right="-314" w:firstLine="425"/>
        <w:jc w:val="both"/>
        <w:rPr>
          <w:rStyle w:val="FontStyle157"/>
          <w:sz w:val="24"/>
          <w:szCs w:val="24"/>
          <w:lang w:val="ru-RU" w:eastAsia="ru-RU"/>
        </w:rPr>
      </w:pPr>
      <w:r w:rsidRPr="003E08AB">
        <w:rPr>
          <w:rStyle w:val="FontStyle157"/>
          <w:sz w:val="24"/>
          <w:szCs w:val="24"/>
          <w:lang w:val="ru-RU" w:eastAsia="ru-RU"/>
        </w:rPr>
        <w:t xml:space="preserve">Знаки </w:t>
      </w:r>
      <w:r w:rsidRPr="003E08AB">
        <w:rPr>
          <w:rStyle w:val="FontStyle162"/>
          <w:sz w:val="24"/>
          <w:szCs w:val="24"/>
          <w:lang w:val="ru-RU" w:eastAsia="ru-RU"/>
        </w:rPr>
        <w:t>препинания при однородных членах предложения</w:t>
      </w:r>
      <w:r w:rsidRPr="003E08AB">
        <w:rPr>
          <w:rStyle w:val="FontStyle157"/>
          <w:sz w:val="24"/>
          <w:szCs w:val="24"/>
          <w:lang w:val="ru-RU" w:eastAsia="ru-RU"/>
        </w:rPr>
        <w:tab/>
        <w:t>214</w:t>
      </w:r>
    </w:p>
    <w:p w14:paraId="47EDA224" w14:textId="77777777" w:rsidR="00D91D69" w:rsidRPr="003E08AB" w:rsidRDefault="00D91D69" w:rsidP="006A031E">
      <w:pPr>
        <w:pStyle w:val="Style9"/>
        <w:widowControl/>
        <w:spacing w:line="274"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однородных членах предложения</w:t>
      </w:r>
    </w:p>
    <w:p w14:paraId="027216D3" w14:textId="77777777" w:rsidR="00D91D69" w:rsidRPr="003E08AB" w:rsidRDefault="00D91D69" w:rsidP="006A031E">
      <w:pPr>
        <w:pStyle w:val="Style8"/>
        <w:widowControl/>
        <w:tabs>
          <w:tab w:val="left" w:leader="dot" w:pos="5042"/>
        </w:tabs>
        <w:spacing w:before="2" w:line="274" w:lineRule="exact"/>
        <w:ind w:left="426" w:right="-314" w:firstLine="425"/>
        <w:jc w:val="left"/>
        <w:rPr>
          <w:rStyle w:val="FontStyle157"/>
          <w:sz w:val="24"/>
          <w:szCs w:val="24"/>
          <w:lang w:val="ru-RU" w:eastAsia="ru-RU"/>
        </w:rPr>
      </w:pPr>
      <w:r w:rsidRPr="003E08AB">
        <w:rPr>
          <w:rStyle w:val="FontStyle157"/>
          <w:sz w:val="24"/>
          <w:szCs w:val="24"/>
          <w:lang w:val="ru-RU" w:eastAsia="ru-RU"/>
        </w:rPr>
        <w:t>с союзами и без союзов</w:t>
      </w:r>
      <w:r w:rsidRPr="003E08AB">
        <w:rPr>
          <w:rStyle w:val="FontStyle157"/>
          <w:sz w:val="24"/>
          <w:szCs w:val="24"/>
          <w:lang w:val="ru-RU" w:eastAsia="ru-RU"/>
        </w:rPr>
        <w:tab/>
        <w:t>214</w:t>
      </w:r>
    </w:p>
    <w:p w14:paraId="6DE244A9" w14:textId="77777777" w:rsidR="00D91D69" w:rsidRPr="003E08AB" w:rsidRDefault="00D91D69" w:rsidP="006A031E">
      <w:pPr>
        <w:pStyle w:val="Style9"/>
        <w:widowControl/>
        <w:spacing w:before="50"/>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однородных членах предложения</w:t>
      </w:r>
    </w:p>
    <w:p w14:paraId="1C710774" w14:textId="77777777" w:rsidR="00D91D69" w:rsidRPr="003E08AB" w:rsidRDefault="00D91D69" w:rsidP="006A031E">
      <w:pPr>
        <w:pStyle w:val="Style8"/>
        <w:widowControl/>
        <w:tabs>
          <w:tab w:val="left" w:leader="dot" w:pos="5042"/>
        </w:tabs>
        <w:spacing w:before="38" w:line="254" w:lineRule="exact"/>
        <w:ind w:left="426" w:right="-314" w:firstLine="425"/>
        <w:jc w:val="left"/>
        <w:rPr>
          <w:rStyle w:val="FontStyle157"/>
          <w:sz w:val="24"/>
          <w:szCs w:val="24"/>
          <w:lang w:val="ru-RU" w:eastAsia="ru-RU"/>
        </w:rPr>
      </w:pPr>
      <w:r w:rsidRPr="003E08AB">
        <w:rPr>
          <w:rStyle w:val="FontStyle157"/>
          <w:sz w:val="24"/>
          <w:szCs w:val="24"/>
          <w:lang w:val="ru-RU" w:eastAsia="ru-RU"/>
        </w:rPr>
        <w:t>с обобщающими словами</w:t>
      </w:r>
      <w:r w:rsidRPr="003E08AB">
        <w:rPr>
          <w:rStyle w:val="FontStyle157"/>
          <w:sz w:val="24"/>
          <w:szCs w:val="24"/>
          <w:lang w:val="ru-RU" w:eastAsia="ru-RU"/>
        </w:rPr>
        <w:tab/>
        <w:t>220</w:t>
      </w:r>
    </w:p>
    <w:p w14:paraId="3737A184" w14:textId="77777777" w:rsidR="00D91D69" w:rsidRPr="003E08AB" w:rsidRDefault="00D91D69" w:rsidP="006A031E">
      <w:pPr>
        <w:pStyle w:val="Style9"/>
        <w:widowControl/>
        <w:tabs>
          <w:tab w:val="left" w:leader="dot" w:pos="5042"/>
        </w:tabs>
        <w:spacing w:line="254"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однородных определениях</w:t>
      </w:r>
      <w:r w:rsidRPr="003E08AB">
        <w:rPr>
          <w:rStyle w:val="FontStyle157"/>
          <w:sz w:val="24"/>
          <w:szCs w:val="24"/>
          <w:lang w:val="ru-RU" w:eastAsia="ru-RU"/>
        </w:rPr>
        <w:tab/>
        <w:t>223</w:t>
      </w:r>
    </w:p>
    <w:p w14:paraId="6C3C1D84" w14:textId="77777777" w:rsidR="00D91D69" w:rsidRPr="003E08AB" w:rsidRDefault="00D91D69" w:rsidP="006A031E">
      <w:pPr>
        <w:pStyle w:val="Style9"/>
        <w:widowControl/>
        <w:tabs>
          <w:tab w:val="left" w:leader="dot" w:pos="5042"/>
        </w:tabs>
        <w:spacing w:line="254"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однородных приложениях</w:t>
      </w:r>
      <w:r w:rsidRPr="003E08AB">
        <w:rPr>
          <w:rStyle w:val="FontStyle157"/>
          <w:sz w:val="24"/>
          <w:szCs w:val="24"/>
          <w:lang w:val="ru-RU" w:eastAsia="ru-RU"/>
        </w:rPr>
        <w:tab/>
        <w:t>227</w:t>
      </w:r>
    </w:p>
    <w:p w14:paraId="5945459E" w14:textId="77777777" w:rsidR="00D91D69" w:rsidRPr="003E08AB" w:rsidRDefault="00D91D69" w:rsidP="006A031E">
      <w:pPr>
        <w:pStyle w:val="Style9"/>
        <w:widowControl/>
        <w:spacing w:line="254"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повторяющихся членах</w:t>
      </w:r>
    </w:p>
    <w:p w14:paraId="518C9132" w14:textId="77777777" w:rsidR="00D91D69" w:rsidRPr="003E08AB" w:rsidRDefault="00D91D69" w:rsidP="006A031E">
      <w:pPr>
        <w:pStyle w:val="Style8"/>
        <w:widowControl/>
        <w:tabs>
          <w:tab w:val="left" w:leader="dot" w:pos="4378"/>
        </w:tabs>
        <w:spacing w:before="7" w:line="276" w:lineRule="exact"/>
        <w:ind w:left="426" w:right="-314" w:firstLine="425"/>
        <w:jc w:val="right"/>
        <w:rPr>
          <w:rStyle w:val="FontStyle157"/>
          <w:sz w:val="24"/>
          <w:szCs w:val="24"/>
          <w:lang w:val="ru-RU" w:eastAsia="ru-RU"/>
        </w:rPr>
      </w:pPr>
      <w:r w:rsidRPr="003E08AB">
        <w:rPr>
          <w:rStyle w:val="FontStyle157"/>
          <w:sz w:val="24"/>
          <w:szCs w:val="24"/>
          <w:lang w:val="ru-RU" w:eastAsia="ru-RU"/>
        </w:rPr>
        <w:t>предложения</w:t>
      </w:r>
      <w:r w:rsidRPr="003E08AB">
        <w:rPr>
          <w:rStyle w:val="FontStyle157"/>
          <w:sz w:val="24"/>
          <w:szCs w:val="24"/>
          <w:lang w:val="ru-RU" w:eastAsia="ru-RU"/>
        </w:rPr>
        <w:tab/>
        <w:t>228</w:t>
      </w:r>
    </w:p>
    <w:p w14:paraId="18AAF9FE" w14:textId="77777777" w:rsidR="00D91D69" w:rsidRPr="003E08AB" w:rsidRDefault="00D91D69" w:rsidP="006A031E">
      <w:pPr>
        <w:pStyle w:val="Style16"/>
        <w:widowControl/>
        <w:tabs>
          <w:tab w:val="left" w:leader="dot" w:pos="5047"/>
        </w:tabs>
        <w:spacing w:line="276" w:lineRule="exact"/>
        <w:ind w:left="426" w:right="-314" w:firstLine="425"/>
        <w:jc w:val="both"/>
        <w:rPr>
          <w:rStyle w:val="FontStyle157"/>
          <w:sz w:val="24"/>
          <w:szCs w:val="24"/>
          <w:lang w:val="ru-RU" w:eastAsia="ru-RU"/>
        </w:rPr>
      </w:pPr>
      <w:r w:rsidRPr="003E08AB">
        <w:rPr>
          <w:rStyle w:val="FontStyle157"/>
          <w:sz w:val="24"/>
          <w:szCs w:val="24"/>
          <w:lang w:val="ru-RU" w:eastAsia="ru-RU"/>
        </w:rPr>
        <w:t xml:space="preserve">Знаки </w:t>
      </w:r>
      <w:r w:rsidRPr="003E08AB">
        <w:rPr>
          <w:rStyle w:val="FontStyle162"/>
          <w:sz w:val="24"/>
          <w:szCs w:val="24"/>
          <w:lang w:val="ru-RU" w:eastAsia="ru-RU"/>
        </w:rPr>
        <w:t>препинания при обособленных членах предложения</w:t>
      </w:r>
      <w:r w:rsidRPr="003E08AB">
        <w:rPr>
          <w:rStyle w:val="FontStyle157"/>
          <w:sz w:val="24"/>
          <w:szCs w:val="24"/>
          <w:lang w:val="ru-RU" w:eastAsia="ru-RU"/>
        </w:rPr>
        <w:tab/>
        <w:t>229</w:t>
      </w:r>
    </w:p>
    <w:p w14:paraId="72453C0B" w14:textId="77777777" w:rsidR="00D91D69" w:rsidRPr="003E08AB" w:rsidRDefault="00D91D69" w:rsidP="006A031E">
      <w:pPr>
        <w:pStyle w:val="Style9"/>
        <w:widowControl/>
        <w:spacing w:line="276"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обособленных согласованных</w:t>
      </w:r>
    </w:p>
    <w:p w14:paraId="651D69BB" w14:textId="77777777" w:rsidR="00D91D69" w:rsidRPr="003E08AB" w:rsidRDefault="00D91D69" w:rsidP="006A031E">
      <w:pPr>
        <w:pStyle w:val="Style8"/>
        <w:widowControl/>
        <w:tabs>
          <w:tab w:val="left" w:leader="dot" w:pos="5047"/>
        </w:tabs>
        <w:spacing w:before="5" w:line="276" w:lineRule="exact"/>
        <w:ind w:left="426" w:right="-314" w:firstLine="425"/>
        <w:jc w:val="left"/>
        <w:rPr>
          <w:rStyle w:val="FontStyle157"/>
          <w:sz w:val="24"/>
          <w:szCs w:val="24"/>
          <w:lang w:val="ru-RU" w:eastAsia="ru-RU"/>
        </w:rPr>
      </w:pPr>
      <w:r w:rsidRPr="003E08AB">
        <w:rPr>
          <w:rStyle w:val="FontStyle157"/>
          <w:sz w:val="24"/>
          <w:szCs w:val="24"/>
          <w:lang w:val="ru-RU" w:eastAsia="ru-RU"/>
        </w:rPr>
        <w:t>определениях</w:t>
      </w:r>
      <w:r w:rsidRPr="003E08AB">
        <w:rPr>
          <w:rStyle w:val="FontStyle157"/>
          <w:sz w:val="24"/>
          <w:szCs w:val="24"/>
          <w:lang w:val="ru-RU" w:eastAsia="ru-RU"/>
        </w:rPr>
        <w:tab/>
        <w:t>229</w:t>
      </w:r>
    </w:p>
    <w:p w14:paraId="346E0EF7" w14:textId="77777777" w:rsidR="00D91D69" w:rsidRPr="003E08AB" w:rsidRDefault="00D91D69" w:rsidP="006A031E">
      <w:pPr>
        <w:pStyle w:val="Style9"/>
        <w:widowControl/>
        <w:spacing w:before="48"/>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обособленных несогласованных</w:t>
      </w:r>
    </w:p>
    <w:p w14:paraId="7D40E003" w14:textId="77777777" w:rsidR="00D91D69" w:rsidRPr="003E08AB" w:rsidRDefault="00D91D69" w:rsidP="006A031E">
      <w:pPr>
        <w:pStyle w:val="Style8"/>
        <w:widowControl/>
        <w:tabs>
          <w:tab w:val="left" w:leader="dot" w:pos="5045"/>
        </w:tabs>
        <w:spacing w:before="38"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определениях</w:t>
      </w:r>
      <w:r w:rsidRPr="003E08AB">
        <w:rPr>
          <w:rStyle w:val="FontStyle157"/>
          <w:sz w:val="24"/>
          <w:szCs w:val="24"/>
          <w:lang w:val="ru-RU" w:eastAsia="ru-RU"/>
        </w:rPr>
        <w:tab/>
        <w:t>235</w:t>
      </w:r>
    </w:p>
    <w:p w14:paraId="3CDEBB77" w14:textId="77777777" w:rsidR="00D91D69" w:rsidRPr="003E08AB" w:rsidRDefault="00D91D69" w:rsidP="006A031E">
      <w:pPr>
        <w:pStyle w:val="Style9"/>
        <w:widowControl/>
        <w:tabs>
          <w:tab w:val="left" w:leader="dot" w:pos="5045"/>
        </w:tabs>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обособленных приложениях</w:t>
      </w:r>
      <w:r w:rsidRPr="003E08AB">
        <w:rPr>
          <w:rStyle w:val="FontStyle157"/>
          <w:sz w:val="24"/>
          <w:szCs w:val="24"/>
          <w:lang w:val="ru-RU" w:eastAsia="ru-RU"/>
        </w:rPr>
        <w:tab/>
        <w:t>239</w:t>
      </w:r>
    </w:p>
    <w:p w14:paraId="47CA9F1E" w14:textId="77777777" w:rsidR="00D91D69" w:rsidRPr="003E08AB" w:rsidRDefault="00D91D69" w:rsidP="006A031E">
      <w:pPr>
        <w:pStyle w:val="Style9"/>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Знаки препинания при обособленных обстоятельствах... 243 Знаки препинания при ограничительно-выделительных</w:t>
      </w:r>
    </w:p>
    <w:p w14:paraId="43472867" w14:textId="77777777" w:rsidR="00D91D69" w:rsidRPr="003E08AB" w:rsidRDefault="00D91D69" w:rsidP="006A031E">
      <w:pPr>
        <w:pStyle w:val="Style8"/>
        <w:widowControl/>
        <w:tabs>
          <w:tab w:val="left" w:leader="dot" w:pos="5050"/>
        </w:tabs>
        <w:spacing w:before="86" w:line="240" w:lineRule="auto"/>
        <w:ind w:left="426" w:right="-314" w:firstLine="425"/>
        <w:jc w:val="left"/>
        <w:rPr>
          <w:rStyle w:val="FontStyle157"/>
          <w:sz w:val="24"/>
          <w:szCs w:val="24"/>
          <w:lang w:val="ru-RU" w:eastAsia="ru-RU"/>
        </w:rPr>
      </w:pPr>
      <w:r w:rsidRPr="003E08AB">
        <w:rPr>
          <w:rStyle w:val="FontStyle157"/>
          <w:sz w:val="24"/>
          <w:szCs w:val="24"/>
          <w:lang w:val="ru-RU" w:eastAsia="ru-RU"/>
        </w:rPr>
        <w:t>оборотах</w:t>
      </w:r>
      <w:r w:rsidRPr="003E08AB">
        <w:rPr>
          <w:rStyle w:val="FontStyle157"/>
          <w:sz w:val="24"/>
          <w:szCs w:val="24"/>
          <w:lang w:val="ru-RU" w:eastAsia="ru-RU"/>
        </w:rPr>
        <w:tab/>
        <w:t>249</w:t>
      </w:r>
    </w:p>
    <w:p w14:paraId="1BE5BD7A" w14:textId="77777777" w:rsidR="00D91D69" w:rsidRPr="003E08AB" w:rsidRDefault="00D91D69" w:rsidP="006A031E">
      <w:pPr>
        <w:pStyle w:val="Style9"/>
        <w:widowControl/>
        <w:spacing w:before="62"/>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уточняющих, пояснительных</w:t>
      </w:r>
    </w:p>
    <w:p w14:paraId="57A2C4CA" w14:textId="77777777" w:rsidR="00D91D69" w:rsidRPr="003E08AB" w:rsidRDefault="00D91D69" w:rsidP="006A031E">
      <w:pPr>
        <w:pStyle w:val="Style8"/>
        <w:widowControl/>
        <w:tabs>
          <w:tab w:val="left" w:leader="dot" w:pos="5052"/>
        </w:tabs>
        <w:spacing w:before="94" w:line="240" w:lineRule="auto"/>
        <w:ind w:left="426" w:right="-314" w:firstLine="425"/>
        <w:jc w:val="left"/>
        <w:rPr>
          <w:rStyle w:val="FontStyle157"/>
          <w:sz w:val="24"/>
          <w:szCs w:val="24"/>
          <w:lang w:val="ru-RU" w:eastAsia="ru-RU"/>
        </w:rPr>
      </w:pPr>
      <w:r w:rsidRPr="003E08AB">
        <w:rPr>
          <w:rStyle w:val="FontStyle157"/>
          <w:sz w:val="24"/>
          <w:szCs w:val="24"/>
          <w:lang w:val="ru-RU" w:eastAsia="ru-RU"/>
        </w:rPr>
        <w:t>и присоединительных членах предложения</w:t>
      </w:r>
      <w:r w:rsidRPr="003E08AB">
        <w:rPr>
          <w:rStyle w:val="FontStyle157"/>
          <w:sz w:val="24"/>
          <w:szCs w:val="24"/>
          <w:lang w:val="ru-RU" w:eastAsia="ru-RU"/>
        </w:rPr>
        <w:tab/>
        <w:t>251</w:t>
      </w:r>
    </w:p>
    <w:p w14:paraId="1A646090" w14:textId="77777777" w:rsidR="00D91D69" w:rsidRPr="003E08AB" w:rsidRDefault="00D91D69" w:rsidP="006A031E">
      <w:pPr>
        <w:pStyle w:val="Style9"/>
        <w:widowControl/>
        <w:spacing w:line="278"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в цельных по смыслу сочетаниях</w:t>
      </w:r>
    </w:p>
    <w:p w14:paraId="17D92C5D" w14:textId="77777777" w:rsidR="00D91D69" w:rsidRPr="003E08AB" w:rsidRDefault="00D91D69" w:rsidP="006A031E">
      <w:pPr>
        <w:pStyle w:val="Style8"/>
        <w:widowControl/>
        <w:spacing w:line="278" w:lineRule="exact"/>
        <w:ind w:left="426" w:right="-314" w:firstLine="425"/>
        <w:jc w:val="left"/>
        <w:rPr>
          <w:rStyle w:val="FontStyle157"/>
          <w:sz w:val="24"/>
          <w:szCs w:val="24"/>
          <w:lang w:val="ru-RU" w:eastAsia="ru-RU"/>
        </w:rPr>
      </w:pPr>
      <w:r w:rsidRPr="003E08AB">
        <w:rPr>
          <w:rStyle w:val="FontStyle157"/>
          <w:sz w:val="24"/>
          <w:szCs w:val="24"/>
          <w:lang w:val="ru-RU" w:eastAsia="ru-RU"/>
        </w:rPr>
        <w:t>с подчинительными союзами или союзными</w:t>
      </w:r>
    </w:p>
    <w:p w14:paraId="01879A2B" w14:textId="77777777" w:rsidR="00D91D69" w:rsidRPr="003E08AB" w:rsidRDefault="00D91D69" w:rsidP="006A031E">
      <w:pPr>
        <w:pStyle w:val="Style8"/>
        <w:widowControl/>
        <w:tabs>
          <w:tab w:val="left" w:leader="dot" w:pos="5054"/>
        </w:tabs>
        <w:spacing w:line="278" w:lineRule="exact"/>
        <w:ind w:left="426" w:right="-314" w:firstLine="425"/>
        <w:jc w:val="left"/>
        <w:rPr>
          <w:rStyle w:val="FontStyle157"/>
          <w:sz w:val="24"/>
          <w:szCs w:val="24"/>
          <w:lang w:val="ru-RU" w:eastAsia="ru-RU"/>
        </w:rPr>
      </w:pPr>
      <w:r w:rsidRPr="003E08AB">
        <w:rPr>
          <w:rStyle w:val="FontStyle157"/>
          <w:sz w:val="24"/>
          <w:szCs w:val="24"/>
          <w:lang w:val="ru-RU" w:eastAsia="ru-RU"/>
        </w:rPr>
        <w:t>словами</w:t>
      </w:r>
      <w:r w:rsidRPr="003E08AB">
        <w:rPr>
          <w:rStyle w:val="FontStyle157"/>
          <w:sz w:val="24"/>
          <w:szCs w:val="24"/>
          <w:lang w:val="ru-RU" w:eastAsia="ru-RU"/>
        </w:rPr>
        <w:tab/>
        <w:t>256</w:t>
      </w:r>
    </w:p>
    <w:p w14:paraId="4A3227CE" w14:textId="77777777" w:rsidR="00D91D69" w:rsidRPr="003E08AB" w:rsidRDefault="00D91D69" w:rsidP="006A031E">
      <w:pPr>
        <w:pStyle w:val="Style9"/>
        <w:widowControl/>
        <w:tabs>
          <w:tab w:val="left" w:leader="dot" w:pos="5052"/>
        </w:tabs>
        <w:spacing w:line="276"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сравнительных оборотах</w:t>
      </w:r>
      <w:r w:rsidRPr="003E08AB">
        <w:rPr>
          <w:rStyle w:val="FontStyle157"/>
          <w:sz w:val="24"/>
          <w:szCs w:val="24"/>
          <w:lang w:val="ru-RU" w:eastAsia="ru-RU"/>
        </w:rPr>
        <w:tab/>
        <w:t>258</w:t>
      </w:r>
    </w:p>
    <w:p w14:paraId="012DEEEB" w14:textId="77777777" w:rsidR="00D91D69" w:rsidRPr="003E08AB" w:rsidRDefault="00D91D69" w:rsidP="006A031E">
      <w:pPr>
        <w:pStyle w:val="Style16"/>
        <w:widowControl/>
        <w:tabs>
          <w:tab w:val="left" w:leader="dot" w:pos="5045"/>
        </w:tabs>
        <w:spacing w:line="276" w:lineRule="exact"/>
        <w:ind w:left="426" w:right="-314" w:firstLine="425"/>
        <w:jc w:val="both"/>
        <w:rPr>
          <w:rStyle w:val="FontStyle157"/>
          <w:sz w:val="24"/>
          <w:szCs w:val="24"/>
          <w:lang w:val="ru-RU" w:eastAsia="ru-RU"/>
        </w:rPr>
      </w:pPr>
      <w:r w:rsidRPr="003E08AB">
        <w:rPr>
          <w:rStyle w:val="FontStyle157"/>
          <w:sz w:val="24"/>
          <w:szCs w:val="24"/>
          <w:lang w:val="ru-RU" w:eastAsia="ru-RU"/>
        </w:rPr>
        <w:t xml:space="preserve">Знаки </w:t>
      </w:r>
      <w:r w:rsidRPr="003E08AB">
        <w:rPr>
          <w:rStyle w:val="FontStyle162"/>
          <w:sz w:val="24"/>
          <w:szCs w:val="24"/>
          <w:lang w:val="ru-RU" w:eastAsia="ru-RU"/>
        </w:rPr>
        <w:t>препинания при вводных и вставных конструкциях</w:t>
      </w:r>
      <w:r w:rsidRPr="003E08AB">
        <w:rPr>
          <w:rStyle w:val="FontStyle157"/>
          <w:sz w:val="24"/>
          <w:szCs w:val="24"/>
          <w:lang w:val="ru-RU" w:eastAsia="ru-RU"/>
        </w:rPr>
        <w:tab/>
        <w:t>261</w:t>
      </w:r>
    </w:p>
    <w:p w14:paraId="5A336D95" w14:textId="77777777" w:rsidR="00D91D69" w:rsidRPr="003E08AB" w:rsidRDefault="00D91D69" w:rsidP="006A031E">
      <w:pPr>
        <w:pStyle w:val="Style9"/>
        <w:widowControl/>
        <w:spacing w:line="276"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вводных словах, сочетаниях слов</w:t>
      </w:r>
    </w:p>
    <w:p w14:paraId="01FFE086" w14:textId="77777777" w:rsidR="00D91D69" w:rsidRPr="003E08AB" w:rsidRDefault="00D91D69" w:rsidP="006A031E">
      <w:pPr>
        <w:pStyle w:val="Style8"/>
        <w:widowControl/>
        <w:tabs>
          <w:tab w:val="left" w:leader="dot" w:pos="4378"/>
        </w:tabs>
        <w:spacing w:before="7" w:line="276" w:lineRule="exact"/>
        <w:ind w:left="426" w:right="-314" w:firstLine="425"/>
        <w:jc w:val="right"/>
        <w:rPr>
          <w:rStyle w:val="FontStyle157"/>
          <w:sz w:val="24"/>
          <w:szCs w:val="24"/>
          <w:lang w:val="ru-RU" w:eastAsia="ru-RU"/>
        </w:rPr>
      </w:pPr>
      <w:r w:rsidRPr="003E08AB">
        <w:rPr>
          <w:rStyle w:val="FontStyle157"/>
          <w:sz w:val="24"/>
          <w:szCs w:val="24"/>
          <w:lang w:val="ru-RU" w:eastAsia="ru-RU"/>
        </w:rPr>
        <w:t>и предложениях</w:t>
      </w:r>
      <w:r w:rsidRPr="003E08AB">
        <w:rPr>
          <w:rStyle w:val="FontStyle157"/>
          <w:sz w:val="24"/>
          <w:szCs w:val="24"/>
          <w:lang w:val="ru-RU" w:eastAsia="ru-RU"/>
        </w:rPr>
        <w:tab/>
        <w:t>261</w:t>
      </w:r>
    </w:p>
    <w:p w14:paraId="50552921" w14:textId="77777777" w:rsidR="00D91D69" w:rsidRPr="003E08AB" w:rsidRDefault="00D91D69" w:rsidP="006A031E">
      <w:pPr>
        <w:pStyle w:val="Style9"/>
        <w:widowControl/>
        <w:tabs>
          <w:tab w:val="left" w:leader="dot" w:pos="5052"/>
        </w:tabs>
        <w:spacing w:line="274"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вставках</w:t>
      </w:r>
      <w:r w:rsidRPr="003E08AB">
        <w:rPr>
          <w:rStyle w:val="FontStyle157"/>
          <w:sz w:val="24"/>
          <w:szCs w:val="24"/>
          <w:lang w:val="ru-RU" w:eastAsia="ru-RU"/>
        </w:rPr>
        <w:tab/>
        <w:t>268</w:t>
      </w:r>
    </w:p>
    <w:p w14:paraId="6E17B686" w14:textId="77777777" w:rsidR="00D91D69" w:rsidRPr="003E08AB" w:rsidRDefault="00D91D69" w:rsidP="006A031E">
      <w:pPr>
        <w:pStyle w:val="Style16"/>
        <w:widowControl/>
        <w:tabs>
          <w:tab w:val="left" w:leader="dot" w:pos="5045"/>
        </w:tabs>
        <w:spacing w:line="274" w:lineRule="exact"/>
        <w:ind w:left="426" w:right="-314" w:firstLine="425"/>
        <w:jc w:val="both"/>
        <w:rPr>
          <w:rStyle w:val="FontStyle157"/>
          <w:sz w:val="24"/>
          <w:szCs w:val="24"/>
          <w:lang w:val="ru-RU" w:eastAsia="ru-RU"/>
        </w:rPr>
      </w:pPr>
      <w:r w:rsidRPr="003E08AB">
        <w:rPr>
          <w:rStyle w:val="FontStyle157"/>
          <w:sz w:val="24"/>
          <w:szCs w:val="24"/>
          <w:lang w:val="ru-RU" w:eastAsia="ru-RU"/>
        </w:rPr>
        <w:t xml:space="preserve">Знаки </w:t>
      </w:r>
      <w:r w:rsidRPr="003E08AB">
        <w:rPr>
          <w:rStyle w:val="FontStyle162"/>
          <w:sz w:val="24"/>
          <w:szCs w:val="24"/>
          <w:lang w:val="ru-RU" w:eastAsia="ru-RU"/>
        </w:rPr>
        <w:t>препинания при обращениях</w:t>
      </w:r>
      <w:r w:rsidRPr="003E08AB">
        <w:rPr>
          <w:rStyle w:val="FontStyle157"/>
          <w:sz w:val="24"/>
          <w:szCs w:val="24"/>
          <w:lang w:val="ru-RU" w:eastAsia="ru-RU"/>
        </w:rPr>
        <w:tab/>
        <w:t>273</w:t>
      </w:r>
    </w:p>
    <w:p w14:paraId="1EC213DD" w14:textId="77777777" w:rsidR="00D91D69" w:rsidRPr="003E08AB" w:rsidRDefault="00D91D69" w:rsidP="006A031E">
      <w:pPr>
        <w:pStyle w:val="Style16"/>
        <w:widowControl/>
        <w:spacing w:line="274" w:lineRule="exact"/>
        <w:ind w:left="426" w:right="-314" w:firstLine="425"/>
        <w:rPr>
          <w:rStyle w:val="FontStyle162"/>
          <w:sz w:val="24"/>
          <w:szCs w:val="24"/>
          <w:lang w:val="ru-RU" w:eastAsia="ru-RU"/>
        </w:rPr>
      </w:pPr>
      <w:r w:rsidRPr="003E08AB">
        <w:rPr>
          <w:rStyle w:val="FontStyle157"/>
          <w:sz w:val="24"/>
          <w:szCs w:val="24"/>
          <w:lang w:val="ru-RU" w:eastAsia="ru-RU"/>
        </w:rPr>
        <w:t xml:space="preserve">Знаки </w:t>
      </w:r>
      <w:r w:rsidRPr="003E08AB">
        <w:rPr>
          <w:rStyle w:val="FontStyle162"/>
          <w:sz w:val="24"/>
          <w:szCs w:val="24"/>
          <w:lang w:val="ru-RU" w:eastAsia="ru-RU"/>
        </w:rPr>
        <w:t>препинания при междометиях и междометных</w:t>
      </w:r>
    </w:p>
    <w:p w14:paraId="1680CF64" w14:textId="77777777" w:rsidR="00D91D69" w:rsidRPr="003E08AB" w:rsidRDefault="00D91D69" w:rsidP="006A031E">
      <w:pPr>
        <w:pStyle w:val="Style16"/>
        <w:widowControl/>
        <w:tabs>
          <w:tab w:val="left" w:leader="dot" w:pos="4718"/>
        </w:tabs>
        <w:spacing w:line="274" w:lineRule="exact"/>
        <w:ind w:left="426" w:right="-314" w:firstLine="425"/>
        <w:jc w:val="right"/>
        <w:rPr>
          <w:rStyle w:val="FontStyle157"/>
          <w:sz w:val="24"/>
          <w:szCs w:val="24"/>
          <w:lang w:val="ru-RU" w:eastAsia="ru-RU"/>
        </w:rPr>
      </w:pPr>
      <w:r w:rsidRPr="003E08AB">
        <w:rPr>
          <w:rStyle w:val="FontStyle162"/>
          <w:sz w:val="24"/>
          <w:szCs w:val="24"/>
          <w:lang w:val="ru-RU" w:eastAsia="ru-RU"/>
        </w:rPr>
        <w:t>предложениях</w:t>
      </w:r>
      <w:r w:rsidRPr="003E08AB">
        <w:rPr>
          <w:rStyle w:val="FontStyle157"/>
          <w:sz w:val="24"/>
          <w:szCs w:val="24"/>
          <w:lang w:val="ru-RU" w:eastAsia="ru-RU"/>
        </w:rPr>
        <w:tab/>
        <w:t>276</w:t>
      </w:r>
    </w:p>
    <w:p w14:paraId="66A0FB74" w14:textId="77777777" w:rsidR="00D91D69" w:rsidRPr="003E08AB" w:rsidRDefault="00D91D69" w:rsidP="006A031E">
      <w:pPr>
        <w:pStyle w:val="Style16"/>
        <w:widowControl/>
        <w:tabs>
          <w:tab w:val="left" w:leader="dot" w:pos="4718"/>
        </w:tabs>
        <w:spacing w:line="274" w:lineRule="exact"/>
        <w:ind w:left="426" w:right="-314" w:firstLine="425"/>
        <w:jc w:val="right"/>
        <w:rPr>
          <w:rStyle w:val="FontStyle157"/>
          <w:sz w:val="24"/>
          <w:szCs w:val="24"/>
          <w:lang w:val="ru-RU" w:eastAsia="ru-RU"/>
        </w:rPr>
        <w:sectPr w:rsidR="00D91D69" w:rsidRPr="003E08AB" w:rsidSect="006A031E">
          <w:pgSz w:w="11907" w:h="16840" w:code="9"/>
          <w:pgMar w:top="1261" w:right="1544" w:bottom="836" w:left="1467" w:header="709" w:footer="709" w:gutter="0"/>
          <w:cols w:space="720"/>
          <w:noEndnote/>
        </w:sectPr>
      </w:pPr>
    </w:p>
    <w:p w14:paraId="48DB7FF6" w14:textId="77777777" w:rsidR="00D91D69" w:rsidRPr="003E08AB" w:rsidRDefault="00D91D69" w:rsidP="006A031E">
      <w:pPr>
        <w:pStyle w:val="Style16"/>
        <w:widowControl/>
        <w:spacing w:before="41"/>
        <w:ind w:left="426" w:right="-314" w:firstLine="425"/>
        <w:rPr>
          <w:rStyle w:val="FontStyle162"/>
          <w:sz w:val="24"/>
          <w:szCs w:val="24"/>
          <w:lang w:val="ru-RU" w:eastAsia="ru-RU"/>
        </w:rPr>
      </w:pPr>
      <w:r w:rsidRPr="003E08AB">
        <w:rPr>
          <w:rStyle w:val="FontStyle162"/>
          <w:sz w:val="24"/>
          <w:szCs w:val="24"/>
          <w:lang w:val="ru-RU" w:eastAsia="ru-RU"/>
        </w:rPr>
        <w:t>Знаки препинания при утвердительных, отрицательных</w:t>
      </w:r>
    </w:p>
    <w:p w14:paraId="27C8CCA5" w14:textId="77777777" w:rsidR="00D91D69" w:rsidRPr="003E08AB" w:rsidRDefault="00D91D69" w:rsidP="006A031E">
      <w:pPr>
        <w:pStyle w:val="Style22"/>
        <w:widowControl/>
        <w:tabs>
          <w:tab w:val="left" w:leader="dot" w:pos="5059"/>
        </w:tabs>
        <w:spacing w:line="276" w:lineRule="exact"/>
        <w:ind w:left="426" w:right="-314" w:firstLine="425"/>
        <w:rPr>
          <w:rStyle w:val="FontStyle157"/>
          <w:sz w:val="24"/>
          <w:szCs w:val="24"/>
          <w:lang w:val="ru-RU" w:eastAsia="ru-RU"/>
        </w:rPr>
      </w:pPr>
      <w:r w:rsidRPr="003E08AB">
        <w:rPr>
          <w:rStyle w:val="FontStyle162"/>
          <w:sz w:val="24"/>
          <w:szCs w:val="24"/>
          <w:lang w:val="ru-RU" w:eastAsia="ru-RU"/>
        </w:rPr>
        <w:t>и вопросительно-восклицательных словах</w:t>
      </w:r>
      <w:r w:rsidRPr="003E08AB">
        <w:rPr>
          <w:rStyle w:val="FontStyle157"/>
          <w:sz w:val="24"/>
          <w:szCs w:val="24"/>
          <w:lang w:val="ru-RU" w:eastAsia="ru-RU"/>
        </w:rPr>
        <w:tab/>
        <w:t>278</w:t>
      </w:r>
    </w:p>
    <w:p w14:paraId="5D5FAC55" w14:textId="77777777" w:rsidR="00D91D69" w:rsidRPr="003E08AB" w:rsidRDefault="00D91D69" w:rsidP="006A031E">
      <w:pPr>
        <w:pStyle w:val="Style16"/>
        <w:widowControl/>
        <w:tabs>
          <w:tab w:val="left" w:leader="dot" w:pos="5059"/>
        </w:tabs>
        <w:spacing w:before="5" w:line="276" w:lineRule="exact"/>
        <w:ind w:left="426" w:right="-314" w:firstLine="425"/>
        <w:jc w:val="both"/>
        <w:rPr>
          <w:rStyle w:val="FontStyle157"/>
          <w:sz w:val="24"/>
          <w:szCs w:val="24"/>
          <w:lang w:val="ru-RU" w:eastAsia="ru-RU"/>
        </w:rPr>
      </w:pPr>
      <w:r w:rsidRPr="003E08AB">
        <w:rPr>
          <w:rStyle w:val="FontStyle162"/>
          <w:sz w:val="24"/>
          <w:szCs w:val="24"/>
          <w:lang w:val="ru-RU" w:eastAsia="ru-RU"/>
        </w:rPr>
        <w:t>Знаки препинания в сложном предложении</w:t>
      </w:r>
      <w:r w:rsidRPr="003E08AB">
        <w:rPr>
          <w:rStyle w:val="FontStyle157"/>
          <w:sz w:val="24"/>
          <w:szCs w:val="24"/>
          <w:lang w:val="ru-RU" w:eastAsia="ru-RU"/>
        </w:rPr>
        <w:tab/>
        <w:t>280</w:t>
      </w:r>
    </w:p>
    <w:p w14:paraId="3A632347" w14:textId="77777777" w:rsidR="00D91D69" w:rsidRPr="003E08AB" w:rsidRDefault="00D91D69" w:rsidP="006A031E">
      <w:pPr>
        <w:pStyle w:val="Style8"/>
        <w:widowControl/>
        <w:spacing w:line="276" w:lineRule="exact"/>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в сложносочиненном</w:t>
      </w:r>
    </w:p>
    <w:p w14:paraId="084D31F0" w14:textId="77777777" w:rsidR="00D91D69" w:rsidRPr="003E08AB" w:rsidRDefault="00D91D69" w:rsidP="006A031E">
      <w:pPr>
        <w:pStyle w:val="Style8"/>
        <w:widowControl/>
        <w:tabs>
          <w:tab w:val="left" w:leader="dot" w:pos="5066"/>
        </w:tabs>
        <w:spacing w:before="53" w:line="240" w:lineRule="auto"/>
        <w:ind w:left="426" w:right="-314" w:firstLine="425"/>
        <w:jc w:val="left"/>
        <w:rPr>
          <w:rStyle w:val="FontStyle157"/>
          <w:sz w:val="24"/>
          <w:szCs w:val="24"/>
          <w:lang w:val="ru-RU" w:eastAsia="ru-RU"/>
        </w:rPr>
      </w:pPr>
      <w:r w:rsidRPr="003E08AB">
        <w:rPr>
          <w:rStyle w:val="FontStyle157"/>
          <w:sz w:val="24"/>
          <w:szCs w:val="24"/>
          <w:lang w:val="ru-RU" w:eastAsia="ru-RU"/>
        </w:rPr>
        <w:t>предложении</w:t>
      </w:r>
      <w:r w:rsidRPr="003E08AB">
        <w:rPr>
          <w:rStyle w:val="FontStyle157"/>
          <w:sz w:val="24"/>
          <w:szCs w:val="24"/>
          <w:lang w:val="ru-RU" w:eastAsia="ru-RU"/>
        </w:rPr>
        <w:tab/>
        <w:t>280</w:t>
      </w:r>
    </w:p>
    <w:p w14:paraId="1481812F" w14:textId="77777777" w:rsidR="00D91D69" w:rsidRPr="003E08AB" w:rsidRDefault="00D91D69" w:rsidP="006A031E">
      <w:pPr>
        <w:pStyle w:val="Style8"/>
        <w:widowControl/>
        <w:spacing w:before="2"/>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в сложноподчиненном</w:t>
      </w:r>
    </w:p>
    <w:p w14:paraId="47459601" w14:textId="77777777" w:rsidR="00D91D69" w:rsidRPr="003E08AB" w:rsidRDefault="00D91D69" w:rsidP="006A031E">
      <w:pPr>
        <w:pStyle w:val="Style8"/>
        <w:widowControl/>
        <w:tabs>
          <w:tab w:val="left" w:leader="dot" w:pos="5064"/>
        </w:tabs>
        <w:ind w:left="426" w:right="-314" w:firstLine="425"/>
        <w:jc w:val="left"/>
        <w:rPr>
          <w:rStyle w:val="FontStyle157"/>
          <w:sz w:val="24"/>
          <w:szCs w:val="24"/>
          <w:lang w:val="ru-RU" w:eastAsia="ru-RU"/>
        </w:rPr>
      </w:pPr>
      <w:r w:rsidRPr="003E08AB">
        <w:rPr>
          <w:rStyle w:val="FontStyle157"/>
          <w:sz w:val="24"/>
          <w:szCs w:val="24"/>
          <w:lang w:val="ru-RU" w:eastAsia="ru-RU"/>
        </w:rPr>
        <w:t>предложении</w:t>
      </w:r>
      <w:r w:rsidRPr="003E08AB">
        <w:rPr>
          <w:rStyle w:val="FontStyle157"/>
          <w:sz w:val="24"/>
          <w:szCs w:val="24"/>
          <w:lang w:val="ru-RU" w:eastAsia="ru-RU"/>
        </w:rPr>
        <w:tab/>
        <w:t>284</w:t>
      </w:r>
    </w:p>
    <w:p w14:paraId="53988B77" w14:textId="77777777" w:rsidR="00D91D69" w:rsidRPr="003E08AB" w:rsidRDefault="00D91D69" w:rsidP="006A031E">
      <w:pPr>
        <w:pStyle w:val="Style8"/>
        <w:widowControl/>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в бессоюзном сложном</w:t>
      </w:r>
    </w:p>
    <w:p w14:paraId="1E2B2BAD" w14:textId="77777777" w:rsidR="00D91D69" w:rsidRPr="003E08AB" w:rsidRDefault="00D91D69" w:rsidP="006A031E">
      <w:pPr>
        <w:pStyle w:val="Style8"/>
        <w:widowControl/>
        <w:tabs>
          <w:tab w:val="left" w:leader="dot" w:pos="5069"/>
        </w:tabs>
        <w:ind w:left="426" w:right="-314" w:firstLine="425"/>
        <w:jc w:val="left"/>
        <w:rPr>
          <w:rStyle w:val="FontStyle157"/>
          <w:sz w:val="24"/>
          <w:szCs w:val="24"/>
          <w:lang w:val="ru-RU" w:eastAsia="ru-RU"/>
        </w:rPr>
      </w:pPr>
      <w:r w:rsidRPr="003E08AB">
        <w:rPr>
          <w:rStyle w:val="FontStyle157"/>
          <w:sz w:val="24"/>
          <w:szCs w:val="24"/>
          <w:lang w:val="ru-RU" w:eastAsia="ru-RU"/>
        </w:rPr>
        <w:t>предложении</w:t>
      </w:r>
      <w:r w:rsidRPr="003E08AB">
        <w:rPr>
          <w:rStyle w:val="FontStyle157"/>
          <w:sz w:val="24"/>
          <w:szCs w:val="24"/>
          <w:lang w:val="ru-RU" w:eastAsia="ru-RU"/>
        </w:rPr>
        <w:tab/>
        <w:t>294</w:t>
      </w:r>
    </w:p>
    <w:p w14:paraId="79373E59" w14:textId="77777777" w:rsidR="00D91D69" w:rsidRPr="003E08AB" w:rsidRDefault="00D91D69" w:rsidP="006A031E">
      <w:pPr>
        <w:pStyle w:val="Style8"/>
        <w:widowControl/>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в сложных синтаксических</w:t>
      </w:r>
    </w:p>
    <w:p w14:paraId="575FC681" w14:textId="77777777" w:rsidR="00D91D69" w:rsidRPr="003E08AB" w:rsidRDefault="00D91D69" w:rsidP="006A031E">
      <w:pPr>
        <w:pStyle w:val="Style8"/>
        <w:widowControl/>
        <w:tabs>
          <w:tab w:val="left" w:leader="dot" w:pos="5071"/>
        </w:tabs>
        <w:ind w:left="426" w:right="-314" w:firstLine="425"/>
        <w:jc w:val="left"/>
        <w:rPr>
          <w:rStyle w:val="FontStyle157"/>
          <w:sz w:val="24"/>
          <w:szCs w:val="24"/>
          <w:lang w:val="ru-RU" w:eastAsia="ru-RU"/>
        </w:rPr>
      </w:pPr>
      <w:r w:rsidRPr="003E08AB">
        <w:rPr>
          <w:rStyle w:val="FontStyle157"/>
          <w:sz w:val="24"/>
          <w:szCs w:val="24"/>
          <w:lang w:val="ru-RU" w:eastAsia="ru-RU"/>
        </w:rPr>
        <w:t>конструкциях</w:t>
      </w:r>
      <w:r w:rsidRPr="003E08AB">
        <w:rPr>
          <w:rStyle w:val="FontStyle157"/>
          <w:sz w:val="24"/>
          <w:szCs w:val="24"/>
          <w:lang w:val="ru-RU" w:eastAsia="ru-RU"/>
        </w:rPr>
        <w:tab/>
        <w:t>299</w:t>
      </w:r>
    </w:p>
    <w:p w14:paraId="104F2B8B" w14:textId="77777777" w:rsidR="00D91D69" w:rsidRPr="003E08AB" w:rsidRDefault="00D91D69" w:rsidP="006A031E">
      <w:pPr>
        <w:pStyle w:val="Style16"/>
        <w:widowControl/>
        <w:tabs>
          <w:tab w:val="left" w:leader="dot" w:pos="5062"/>
        </w:tabs>
        <w:spacing w:before="10" w:line="259" w:lineRule="exact"/>
        <w:ind w:left="426" w:right="-314" w:firstLine="425"/>
        <w:jc w:val="both"/>
        <w:rPr>
          <w:rStyle w:val="FontStyle157"/>
          <w:sz w:val="24"/>
          <w:szCs w:val="24"/>
          <w:lang w:val="ru-RU" w:eastAsia="ru-RU"/>
        </w:rPr>
      </w:pPr>
      <w:r w:rsidRPr="003E08AB">
        <w:rPr>
          <w:rStyle w:val="FontStyle162"/>
          <w:sz w:val="24"/>
          <w:szCs w:val="24"/>
          <w:lang w:val="ru-RU" w:eastAsia="ru-RU"/>
        </w:rPr>
        <w:t>Знаки препинания при прямой речи и цитатах</w:t>
      </w:r>
      <w:r w:rsidRPr="003E08AB">
        <w:rPr>
          <w:rStyle w:val="FontStyle157"/>
          <w:sz w:val="24"/>
          <w:szCs w:val="24"/>
          <w:lang w:val="ru-RU" w:eastAsia="ru-RU"/>
        </w:rPr>
        <w:tab/>
        <w:t>301</w:t>
      </w:r>
    </w:p>
    <w:p w14:paraId="48461D75" w14:textId="77777777" w:rsidR="00D91D69" w:rsidRPr="003E08AB" w:rsidRDefault="00D91D69" w:rsidP="006A031E">
      <w:pPr>
        <w:pStyle w:val="Style8"/>
        <w:widowControl/>
        <w:tabs>
          <w:tab w:val="left" w:leader="dot" w:pos="5074"/>
        </w:tabs>
        <w:spacing w:before="14"/>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прямой речи</w:t>
      </w:r>
      <w:r w:rsidRPr="003E08AB">
        <w:rPr>
          <w:rStyle w:val="FontStyle157"/>
          <w:sz w:val="24"/>
          <w:szCs w:val="24"/>
          <w:lang w:val="ru-RU" w:eastAsia="ru-RU"/>
        </w:rPr>
        <w:tab/>
        <w:t>301</w:t>
      </w:r>
    </w:p>
    <w:p w14:paraId="44E4E08E" w14:textId="77777777" w:rsidR="00D91D69" w:rsidRPr="003E08AB" w:rsidRDefault="00D91D69" w:rsidP="006A031E">
      <w:pPr>
        <w:pStyle w:val="Style8"/>
        <w:widowControl/>
        <w:tabs>
          <w:tab w:val="left" w:leader="dot" w:pos="5071"/>
        </w:tabs>
        <w:ind w:left="426" w:right="-314" w:firstLine="425"/>
        <w:jc w:val="left"/>
        <w:rPr>
          <w:rStyle w:val="FontStyle157"/>
          <w:sz w:val="24"/>
          <w:szCs w:val="24"/>
          <w:lang w:val="ru-RU" w:eastAsia="ru-RU"/>
        </w:rPr>
      </w:pPr>
      <w:r w:rsidRPr="003E08AB">
        <w:rPr>
          <w:rStyle w:val="FontStyle157"/>
          <w:sz w:val="24"/>
          <w:szCs w:val="24"/>
          <w:lang w:val="ru-RU" w:eastAsia="ru-RU"/>
        </w:rPr>
        <w:t>Знаки препинания при цитатах</w:t>
      </w:r>
      <w:r w:rsidRPr="003E08AB">
        <w:rPr>
          <w:rStyle w:val="FontStyle157"/>
          <w:sz w:val="24"/>
          <w:szCs w:val="24"/>
          <w:lang w:val="ru-RU" w:eastAsia="ru-RU"/>
        </w:rPr>
        <w:tab/>
        <w:t>307</w:t>
      </w:r>
    </w:p>
    <w:p w14:paraId="1B877344" w14:textId="77777777" w:rsidR="00D91D69" w:rsidRPr="003E08AB" w:rsidRDefault="00D91D69" w:rsidP="006A031E">
      <w:pPr>
        <w:pStyle w:val="Style8"/>
        <w:widowControl/>
        <w:tabs>
          <w:tab w:val="left" w:leader="dot" w:pos="5074"/>
        </w:tabs>
        <w:ind w:left="426" w:right="-314" w:firstLine="425"/>
        <w:jc w:val="left"/>
        <w:rPr>
          <w:rStyle w:val="FontStyle157"/>
          <w:sz w:val="24"/>
          <w:szCs w:val="24"/>
          <w:lang w:val="ru-RU" w:eastAsia="ru-RU"/>
        </w:rPr>
      </w:pPr>
      <w:r w:rsidRPr="003E08AB">
        <w:rPr>
          <w:rStyle w:val="FontStyle157"/>
          <w:sz w:val="24"/>
          <w:szCs w:val="24"/>
          <w:lang w:val="ru-RU" w:eastAsia="ru-RU"/>
        </w:rPr>
        <w:t>Выделение кавычками цитат и «чужих» слов</w:t>
      </w:r>
      <w:r w:rsidRPr="003E08AB">
        <w:rPr>
          <w:rStyle w:val="FontStyle157"/>
          <w:sz w:val="24"/>
          <w:szCs w:val="24"/>
          <w:lang w:val="ru-RU" w:eastAsia="ru-RU"/>
        </w:rPr>
        <w:tab/>
        <w:t>310</w:t>
      </w:r>
    </w:p>
    <w:p w14:paraId="365DBCB7" w14:textId="77777777" w:rsidR="00D91D69" w:rsidRPr="003E08AB" w:rsidRDefault="00D91D69" w:rsidP="006A031E">
      <w:pPr>
        <w:pStyle w:val="Style22"/>
        <w:widowControl/>
        <w:spacing w:line="259" w:lineRule="exact"/>
        <w:ind w:left="426" w:right="-314" w:firstLine="425"/>
        <w:rPr>
          <w:rStyle w:val="FontStyle162"/>
          <w:sz w:val="24"/>
          <w:szCs w:val="24"/>
          <w:lang w:val="ru-RU" w:eastAsia="ru-RU"/>
        </w:rPr>
      </w:pPr>
      <w:r w:rsidRPr="003E08AB">
        <w:rPr>
          <w:rStyle w:val="FontStyle157"/>
          <w:sz w:val="24"/>
          <w:szCs w:val="24"/>
          <w:lang w:val="ru-RU" w:eastAsia="ru-RU"/>
        </w:rPr>
        <w:t xml:space="preserve">Выделение кавычками необычно употребляемых слов — 311 </w:t>
      </w:r>
      <w:r w:rsidRPr="003E08AB">
        <w:rPr>
          <w:rStyle w:val="FontStyle162"/>
          <w:sz w:val="24"/>
          <w:szCs w:val="24"/>
          <w:lang w:val="ru-RU" w:eastAsia="ru-RU"/>
        </w:rPr>
        <w:t>Сочетание знаков препинания, последовательность их расположения; взаимодействие знаков в сложных</w:t>
      </w:r>
    </w:p>
    <w:p w14:paraId="451D771F" w14:textId="77777777" w:rsidR="00D91D69" w:rsidRPr="003E08AB" w:rsidRDefault="00D91D69" w:rsidP="006A031E">
      <w:pPr>
        <w:pStyle w:val="Style22"/>
        <w:widowControl/>
        <w:tabs>
          <w:tab w:val="left" w:leader="dot" w:pos="5078"/>
        </w:tabs>
        <w:spacing w:line="259" w:lineRule="exact"/>
        <w:ind w:left="426" w:right="-314" w:firstLine="425"/>
        <w:rPr>
          <w:rStyle w:val="FontStyle157"/>
          <w:sz w:val="24"/>
          <w:szCs w:val="24"/>
          <w:lang w:val="ru-RU" w:eastAsia="ru-RU"/>
        </w:rPr>
      </w:pPr>
      <w:r w:rsidRPr="003E08AB">
        <w:rPr>
          <w:rStyle w:val="FontStyle162"/>
          <w:sz w:val="24"/>
          <w:szCs w:val="24"/>
          <w:lang w:val="ru-RU" w:eastAsia="ru-RU"/>
        </w:rPr>
        <w:t>конструкциях</w:t>
      </w:r>
      <w:r w:rsidRPr="003E08AB">
        <w:rPr>
          <w:rStyle w:val="FontStyle157"/>
          <w:sz w:val="24"/>
          <w:szCs w:val="24"/>
          <w:lang w:val="ru-RU" w:eastAsia="ru-RU"/>
        </w:rPr>
        <w:tab/>
        <w:t>313</w:t>
      </w:r>
    </w:p>
    <w:p w14:paraId="166FB469" w14:textId="77777777" w:rsidR="00D91D69" w:rsidRPr="003E08AB" w:rsidRDefault="00D91D69" w:rsidP="006A031E">
      <w:pPr>
        <w:pStyle w:val="Style8"/>
        <w:widowControl/>
        <w:spacing w:before="10"/>
        <w:ind w:left="426" w:right="-314" w:firstLine="425"/>
        <w:jc w:val="left"/>
        <w:rPr>
          <w:rStyle w:val="FontStyle157"/>
          <w:sz w:val="24"/>
          <w:szCs w:val="24"/>
          <w:lang w:val="ru-RU" w:eastAsia="ru-RU"/>
        </w:rPr>
      </w:pPr>
      <w:r w:rsidRPr="003E08AB">
        <w:rPr>
          <w:rStyle w:val="FontStyle157"/>
          <w:sz w:val="24"/>
          <w:szCs w:val="24"/>
          <w:lang w:val="ru-RU" w:eastAsia="ru-RU"/>
        </w:rPr>
        <w:t>Сочетание знаков препинания и последовательность</w:t>
      </w:r>
    </w:p>
    <w:p w14:paraId="5668D2F2" w14:textId="77777777" w:rsidR="00D91D69" w:rsidRPr="003E08AB" w:rsidRDefault="00D91D69" w:rsidP="006A031E">
      <w:pPr>
        <w:pStyle w:val="Style8"/>
        <w:widowControl/>
        <w:tabs>
          <w:tab w:val="left" w:leader="dot" w:pos="5078"/>
        </w:tabs>
        <w:ind w:left="426" w:right="-314" w:firstLine="425"/>
        <w:jc w:val="left"/>
        <w:rPr>
          <w:rStyle w:val="FontStyle157"/>
          <w:sz w:val="24"/>
          <w:szCs w:val="24"/>
          <w:lang w:val="ru-RU" w:eastAsia="ru-RU"/>
        </w:rPr>
      </w:pPr>
      <w:r w:rsidRPr="003E08AB">
        <w:rPr>
          <w:rStyle w:val="FontStyle157"/>
          <w:sz w:val="24"/>
          <w:szCs w:val="24"/>
          <w:lang w:val="ru-RU" w:eastAsia="ru-RU"/>
        </w:rPr>
        <w:t>их расположения</w:t>
      </w:r>
      <w:r w:rsidRPr="003E08AB">
        <w:rPr>
          <w:rStyle w:val="FontStyle157"/>
          <w:sz w:val="24"/>
          <w:szCs w:val="24"/>
          <w:lang w:val="ru-RU" w:eastAsia="ru-RU"/>
        </w:rPr>
        <w:tab/>
        <w:t>313</w:t>
      </w:r>
    </w:p>
    <w:p w14:paraId="0E716D9A" w14:textId="77777777" w:rsidR="00D91D69" w:rsidRPr="003E08AB" w:rsidRDefault="00D91D69" w:rsidP="006A031E">
      <w:pPr>
        <w:pStyle w:val="Style8"/>
        <w:widowControl/>
        <w:ind w:left="426" w:right="-314" w:firstLine="425"/>
        <w:jc w:val="left"/>
        <w:rPr>
          <w:rStyle w:val="FontStyle157"/>
          <w:sz w:val="24"/>
          <w:szCs w:val="24"/>
          <w:lang w:val="ru-RU" w:eastAsia="ru-RU"/>
        </w:rPr>
      </w:pPr>
      <w:r w:rsidRPr="003E08AB">
        <w:rPr>
          <w:rStyle w:val="FontStyle157"/>
          <w:sz w:val="24"/>
          <w:szCs w:val="24"/>
          <w:lang w:val="ru-RU" w:eastAsia="ru-RU"/>
        </w:rPr>
        <w:t>Взаимодействие знаков препинания в сложных</w:t>
      </w:r>
    </w:p>
    <w:p w14:paraId="30865EB3" w14:textId="77777777" w:rsidR="00D91D69" w:rsidRPr="003E08AB" w:rsidRDefault="00D91D69" w:rsidP="006A031E">
      <w:pPr>
        <w:pStyle w:val="Style8"/>
        <w:widowControl/>
        <w:tabs>
          <w:tab w:val="left" w:leader="dot" w:pos="5081"/>
        </w:tabs>
        <w:ind w:left="426" w:right="-314" w:firstLine="425"/>
        <w:jc w:val="left"/>
        <w:rPr>
          <w:rStyle w:val="FontStyle157"/>
          <w:sz w:val="24"/>
          <w:szCs w:val="24"/>
          <w:lang w:val="ru-RU" w:eastAsia="ru-RU"/>
        </w:rPr>
      </w:pPr>
      <w:r w:rsidRPr="003E08AB">
        <w:rPr>
          <w:rStyle w:val="FontStyle157"/>
          <w:sz w:val="24"/>
          <w:szCs w:val="24"/>
          <w:lang w:val="ru-RU" w:eastAsia="ru-RU"/>
        </w:rPr>
        <w:t>конструкциях</w:t>
      </w:r>
      <w:r w:rsidRPr="003E08AB">
        <w:rPr>
          <w:rStyle w:val="FontStyle157"/>
          <w:sz w:val="24"/>
          <w:szCs w:val="24"/>
          <w:lang w:val="ru-RU" w:eastAsia="ru-RU"/>
        </w:rPr>
        <w:tab/>
        <w:t>317</w:t>
      </w:r>
    </w:p>
    <w:p w14:paraId="2DEBC3E2" w14:textId="77777777" w:rsidR="00D91D69" w:rsidRPr="003E08AB" w:rsidRDefault="00D91D69" w:rsidP="006A031E">
      <w:pPr>
        <w:pStyle w:val="Style16"/>
        <w:widowControl/>
        <w:spacing w:before="12" w:line="259" w:lineRule="exact"/>
        <w:ind w:left="426" w:right="-314" w:firstLine="425"/>
        <w:rPr>
          <w:rStyle w:val="FontStyle162"/>
          <w:sz w:val="24"/>
          <w:szCs w:val="24"/>
          <w:lang w:val="ru-RU" w:eastAsia="ru-RU"/>
        </w:rPr>
      </w:pPr>
      <w:r w:rsidRPr="003E08AB">
        <w:rPr>
          <w:rStyle w:val="FontStyle162"/>
          <w:sz w:val="24"/>
          <w:szCs w:val="24"/>
          <w:lang w:val="ru-RU" w:eastAsia="ru-RU"/>
        </w:rPr>
        <w:t>Знаки препинания при оформлении перечней и правила</w:t>
      </w:r>
    </w:p>
    <w:p w14:paraId="48C67A2F" w14:textId="77777777" w:rsidR="00D91D69" w:rsidRPr="003E08AB" w:rsidRDefault="00D91D69" w:rsidP="006A031E">
      <w:pPr>
        <w:pStyle w:val="Style22"/>
        <w:widowControl/>
        <w:tabs>
          <w:tab w:val="left" w:leader="dot" w:pos="4721"/>
        </w:tabs>
        <w:spacing w:line="259" w:lineRule="exact"/>
        <w:ind w:left="426" w:right="-314" w:firstLine="425"/>
        <w:jc w:val="right"/>
        <w:rPr>
          <w:rStyle w:val="FontStyle157"/>
          <w:sz w:val="24"/>
          <w:szCs w:val="24"/>
          <w:lang w:val="ru-RU" w:eastAsia="ru-RU"/>
        </w:rPr>
      </w:pPr>
      <w:r w:rsidRPr="003E08AB">
        <w:rPr>
          <w:rStyle w:val="FontStyle162"/>
          <w:sz w:val="24"/>
          <w:szCs w:val="24"/>
          <w:lang w:val="ru-RU" w:eastAsia="ru-RU"/>
        </w:rPr>
        <w:t>рубрицирования</w:t>
      </w:r>
      <w:r w:rsidRPr="003E08AB">
        <w:rPr>
          <w:rStyle w:val="FontStyle157"/>
          <w:sz w:val="24"/>
          <w:szCs w:val="24"/>
          <w:lang w:val="ru-RU" w:eastAsia="ru-RU"/>
        </w:rPr>
        <w:tab/>
        <w:t>320</w:t>
      </w:r>
    </w:p>
    <w:p w14:paraId="014A490D" w14:textId="77777777" w:rsidR="00D91D69" w:rsidRPr="003E08AB" w:rsidRDefault="00D91D69" w:rsidP="006A031E">
      <w:pPr>
        <w:pStyle w:val="Style8"/>
        <w:widowControl/>
        <w:tabs>
          <w:tab w:val="left" w:leader="dot" w:pos="5059"/>
        </w:tabs>
        <w:spacing w:before="154" w:line="254" w:lineRule="exact"/>
        <w:ind w:left="426" w:right="-314" w:firstLine="425"/>
        <w:jc w:val="both"/>
        <w:rPr>
          <w:rStyle w:val="FontStyle157"/>
          <w:sz w:val="24"/>
          <w:szCs w:val="24"/>
          <w:lang w:val="ru-RU" w:eastAsia="ru-RU"/>
        </w:rPr>
      </w:pPr>
      <w:r w:rsidRPr="003E08AB">
        <w:rPr>
          <w:rStyle w:val="FontStyle157"/>
          <w:sz w:val="24"/>
          <w:szCs w:val="24"/>
          <w:lang w:val="ru-RU" w:eastAsia="ru-RU"/>
        </w:rPr>
        <w:t>Указатель слов к разделу «Орфография»</w:t>
      </w:r>
      <w:r w:rsidRPr="003E08AB">
        <w:rPr>
          <w:rStyle w:val="FontStyle157"/>
          <w:sz w:val="24"/>
          <w:szCs w:val="24"/>
          <w:lang w:val="ru-RU" w:eastAsia="ru-RU"/>
        </w:rPr>
        <w:tab/>
        <w:t>325</w:t>
      </w:r>
    </w:p>
    <w:p w14:paraId="19E12163" w14:textId="77777777" w:rsidR="00D91D69" w:rsidRPr="003E08AB" w:rsidRDefault="00D91D69" w:rsidP="006A031E">
      <w:pPr>
        <w:pStyle w:val="Style8"/>
        <w:widowControl/>
        <w:tabs>
          <w:tab w:val="left" w:leader="dot" w:pos="5052"/>
        </w:tabs>
        <w:spacing w:line="254" w:lineRule="exact"/>
        <w:ind w:left="426" w:right="-314" w:firstLine="425"/>
        <w:jc w:val="both"/>
        <w:rPr>
          <w:rStyle w:val="FontStyle157"/>
          <w:sz w:val="24"/>
          <w:szCs w:val="24"/>
          <w:lang w:val="ru-RU" w:eastAsia="ru-RU"/>
        </w:rPr>
      </w:pPr>
      <w:r w:rsidRPr="003E08AB">
        <w:rPr>
          <w:rStyle w:val="FontStyle157"/>
          <w:sz w:val="24"/>
          <w:szCs w:val="24"/>
          <w:lang w:val="ru-RU" w:eastAsia="ru-RU"/>
        </w:rPr>
        <w:t>Предметный указатель к разделу «Пунктуация»</w:t>
      </w:r>
      <w:r w:rsidRPr="003E08AB">
        <w:rPr>
          <w:rStyle w:val="FontStyle157"/>
          <w:sz w:val="24"/>
          <w:szCs w:val="24"/>
          <w:lang w:val="ru-RU" w:eastAsia="ru-RU"/>
        </w:rPr>
        <w:tab/>
        <w:t>435</w:t>
      </w:r>
    </w:p>
    <w:p w14:paraId="6CCA8624" w14:textId="77777777" w:rsidR="00D91D69" w:rsidRPr="003E08AB" w:rsidRDefault="00D91D69" w:rsidP="006A031E">
      <w:pPr>
        <w:pStyle w:val="Style8"/>
        <w:widowControl/>
        <w:tabs>
          <w:tab w:val="left" w:leader="dot" w:pos="5059"/>
        </w:tabs>
        <w:spacing w:line="254" w:lineRule="exact"/>
        <w:ind w:left="426" w:right="-314" w:firstLine="425"/>
        <w:jc w:val="both"/>
        <w:rPr>
          <w:rStyle w:val="FontStyle157"/>
          <w:sz w:val="24"/>
          <w:szCs w:val="24"/>
          <w:lang w:val="ru-RU" w:eastAsia="ru-RU"/>
        </w:rPr>
      </w:pPr>
      <w:r w:rsidRPr="003E08AB">
        <w:rPr>
          <w:rStyle w:val="FontStyle157"/>
          <w:sz w:val="24"/>
          <w:szCs w:val="24"/>
          <w:lang w:val="ru-RU" w:eastAsia="ru-RU"/>
        </w:rPr>
        <w:t>Указатель слов к разделу «Пунктуация»</w:t>
      </w:r>
      <w:r w:rsidRPr="003E08AB">
        <w:rPr>
          <w:rStyle w:val="FontStyle157"/>
          <w:sz w:val="24"/>
          <w:szCs w:val="24"/>
          <w:lang w:val="ru-RU" w:eastAsia="ru-RU"/>
        </w:rPr>
        <w:tab/>
        <w:t>460</w:t>
      </w:r>
    </w:p>
    <w:p w14:paraId="3088FABE" w14:textId="77777777" w:rsidR="00D91D69" w:rsidRPr="003E08AB" w:rsidRDefault="00D91D69" w:rsidP="006A031E">
      <w:pPr>
        <w:pStyle w:val="Style8"/>
        <w:widowControl/>
        <w:tabs>
          <w:tab w:val="left" w:leader="dot" w:pos="5059"/>
        </w:tabs>
        <w:spacing w:line="254" w:lineRule="exact"/>
        <w:ind w:left="426" w:right="-314" w:firstLine="425"/>
        <w:jc w:val="both"/>
        <w:rPr>
          <w:rStyle w:val="FontStyle157"/>
          <w:sz w:val="24"/>
          <w:szCs w:val="24"/>
          <w:lang w:val="ru-RU" w:eastAsia="ru-RU"/>
        </w:rPr>
      </w:pPr>
      <w:r w:rsidRPr="003E08AB">
        <w:rPr>
          <w:rStyle w:val="FontStyle157"/>
          <w:sz w:val="24"/>
          <w:szCs w:val="24"/>
          <w:lang w:val="ru-RU" w:eastAsia="ru-RU"/>
        </w:rPr>
        <w:t>Условные сокращения</w:t>
      </w:r>
      <w:r w:rsidRPr="003E08AB">
        <w:rPr>
          <w:rStyle w:val="FontStyle157"/>
          <w:sz w:val="24"/>
          <w:szCs w:val="24"/>
          <w:lang w:val="ru-RU" w:eastAsia="ru-RU"/>
        </w:rPr>
        <w:tab/>
        <w:t>478</w:t>
      </w:r>
    </w:p>
    <w:p w14:paraId="12081D39" w14:textId="77777777" w:rsidR="00D91D69" w:rsidRPr="003E08AB" w:rsidRDefault="00D91D69" w:rsidP="006A031E">
      <w:pPr>
        <w:pStyle w:val="Style8"/>
        <w:widowControl/>
        <w:tabs>
          <w:tab w:val="left" w:leader="dot" w:pos="5059"/>
        </w:tabs>
        <w:spacing w:line="254" w:lineRule="exact"/>
        <w:ind w:left="426" w:right="-314" w:firstLine="425"/>
        <w:jc w:val="both"/>
        <w:rPr>
          <w:rStyle w:val="FontStyle157"/>
          <w:sz w:val="24"/>
          <w:szCs w:val="24"/>
          <w:lang w:val="ru-RU" w:eastAsia="ru-RU"/>
        </w:rPr>
        <w:sectPr w:rsidR="00D91D69" w:rsidRPr="003E08AB" w:rsidSect="006A031E">
          <w:headerReference w:type="even" r:id="rId19"/>
          <w:headerReference w:type="default" r:id="rId20"/>
          <w:footerReference w:type="even" r:id="rId21"/>
          <w:footerReference w:type="default" r:id="rId22"/>
          <w:type w:val="continuous"/>
          <w:pgSz w:w="11907" w:h="16840" w:code="9"/>
          <w:pgMar w:top="216" w:right="1497" w:bottom="1440" w:left="1488" w:header="709" w:footer="709" w:gutter="0"/>
          <w:cols w:space="720"/>
          <w:noEndnote/>
        </w:sectPr>
      </w:pPr>
    </w:p>
    <w:p w14:paraId="5C55D126" w14:textId="77777777" w:rsidR="00D91D69" w:rsidRPr="003E08AB" w:rsidRDefault="00D91D69" w:rsidP="006A031E">
      <w:pPr>
        <w:pStyle w:val="Style25"/>
        <w:widowControl/>
        <w:spacing w:before="60"/>
        <w:ind w:left="426" w:right="-314" w:firstLine="425"/>
        <w:jc w:val="both"/>
        <w:rPr>
          <w:rStyle w:val="FontStyle153"/>
          <w:lang w:val="ru-RU" w:eastAsia="ru-RU"/>
        </w:rPr>
      </w:pPr>
      <w:r w:rsidRPr="003E08AB">
        <w:rPr>
          <w:rStyle w:val="FontStyle153"/>
          <w:lang w:val="ru-RU" w:eastAsia="ru-RU"/>
        </w:rPr>
        <w:t>Предисловие</w:t>
      </w:r>
    </w:p>
    <w:p w14:paraId="6345768B" w14:textId="77777777" w:rsidR="00D91D69" w:rsidRPr="003E08AB" w:rsidRDefault="00D91D69" w:rsidP="006A031E">
      <w:pPr>
        <w:pStyle w:val="Style26"/>
        <w:widowControl/>
        <w:spacing w:line="240" w:lineRule="exact"/>
        <w:ind w:left="426" w:right="-314" w:firstLine="425"/>
      </w:pPr>
    </w:p>
    <w:p w14:paraId="7AE1A73B" w14:textId="77777777" w:rsidR="00D91D69" w:rsidRPr="003E08AB" w:rsidRDefault="00D91D69" w:rsidP="006A031E">
      <w:pPr>
        <w:pStyle w:val="Style26"/>
        <w:widowControl/>
        <w:spacing w:before="14" w:line="221" w:lineRule="exact"/>
        <w:ind w:left="426" w:right="-314" w:firstLine="425"/>
        <w:rPr>
          <w:rStyle w:val="FontStyle157"/>
          <w:sz w:val="24"/>
          <w:szCs w:val="24"/>
          <w:lang w:val="ru-RU" w:eastAsia="ru-RU"/>
        </w:rPr>
      </w:pPr>
      <w:r w:rsidRPr="003E08AB">
        <w:rPr>
          <w:rStyle w:val="FontStyle157"/>
          <w:sz w:val="24"/>
          <w:szCs w:val="24"/>
          <w:lang w:val="ru-RU" w:eastAsia="ru-RU"/>
        </w:rPr>
        <w:t>Предлагаемый справочник подготовлен Институтом русского языка им. В. В. Виноградова РАН и Орфографической комиссией при Отделении историко-филологических наук Российской ака</w:t>
      </w:r>
      <w:r w:rsidRPr="003E08AB">
        <w:rPr>
          <w:rStyle w:val="FontStyle157"/>
          <w:sz w:val="24"/>
          <w:szCs w:val="24"/>
          <w:lang w:val="ru-RU" w:eastAsia="ru-RU"/>
        </w:rPr>
        <w:softHyphen/>
        <w:t>демии наук. Он является результатом многолетней работы Орфо</w:t>
      </w:r>
      <w:r w:rsidRPr="003E08AB">
        <w:rPr>
          <w:rStyle w:val="FontStyle157"/>
          <w:sz w:val="24"/>
          <w:szCs w:val="24"/>
          <w:lang w:val="ru-RU" w:eastAsia="ru-RU"/>
        </w:rPr>
        <w:softHyphen/>
        <w:t>графической комиссии, в состав которой входят лингвисты, пре</w:t>
      </w:r>
      <w:r w:rsidRPr="003E08AB">
        <w:rPr>
          <w:rStyle w:val="FontStyle157"/>
          <w:sz w:val="24"/>
          <w:szCs w:val="24"/>
          <w:lang w:val="ru-RU" w:eastAsia="ru-RU"/>
        </w:rPr>
        <w:softHyphen/>
        <w:t>подаватели вузов, методисты, учителя средней школы.</w:t>
      </w:r>
    </w:p>
    <w:p w14:paraId="3DD9827D" w14:textId="77777777" w:rsidR="00D91D69" w:rsidRPr="003E08AB" w:rsidRDefault="00D91D69" w:rsidP="006A031E">
      <w:pPr>
        <w:pStyle w:val="Style26"/>
        <w:widowControl/>
        <w:spacing w:line="221" w:lineRule="exact"/>
        <w:ind w:left="426" w:right="-314" w:firstLine="425"/>
        <w:rPr>
          <w:rStyle w:val="FontStyle157"/>
          <w:sz w:val="24"/>
          <w:szCs w:val="24"/>
          <w:lang w:val="ru-RU" w:eastAsia="ru-RU"/>
        </w:rPr>
      </w:pPr>
      <w:r w:rsidRPr="003E08AB">
        <w:rPr>
          <w:rStyle w:val="FontStyle157"/>
          <w:sz w:val="24"/>
          <w:szCs w:val="24"/>
          <w:lang w:val="ru-RU" w:eastAsia="ru-RU"/>
        </w:rPr>
        <w:t xml:space="preserve">В работе комиссии, многократно обсуждавшей и одобрившей текст справочника, приняли участие: канд. филол. наук Б. </w:t>
      </w:r>
      <w:r w:rsidRPr="003E08AB">
        <w:rPr>
          <w:rStyle w:val="FontStyle157"/>
          <w:sz w:val="24"/>
          <w:szCs w:val="24"/>
          <w:lang w:eastAsia="ru-RU"/>
        </w:rPr>
        <w:t xml:space="preserve">3. </w:t>
      </w:r>
      <w:r w:rsidRPr="003E08AB">
        <w:rPr>
          <w:rStyle w:val="FontStyle157"/>
          <w:sz w:val="24"/>
          <w:szCs w:val="24"/>
          <w:lang w:val="ru-RU" w:eastAsia="ru-RU"/>
        </w:rPr>
        <w:t>Бук-чина, канд. филол. наук, профессор Н. С. Валгина, учитель русско</w:t>
      </w:r>
      <w:r w:rsidRPr="003E08AB">
        <w:rPr>
          <w:rStyle w:val="FontStyle157"/>
          <w:sz w:val="24"/>
          <w:szCs w:val="24"/>
          <w:lang w:val="ru-RU" w:eastAsia="ru-RU"/>
        </w:rPr>
        <w:softHyphen/>
        <w:t>го языка и литературы С. В. Волков, доктор филол. наук, профес</w:t>
      </w:r>
      <w:r w:rsidRPr="003E08AB">
        <w:rPr>
          <w:rStyle w:val="FontStyle157"/>
          <w:sz w:val="24"/>
          <w:szCs w:val="24"/>
          <w:lang w:val="ru-RU" w:eastAsia="ru-RU"/>
        </w:rPr>
        <w:softHyphen/>
        <w:t>сор В. П. Григорьев, доктор пед. наук, профессор А. Д. Дейкина, канд. филол. наук, доцент Е. В. Джанджакова, канд. филол. наук Н. А. Еськова, академик РАН А. А. Зализняк, канд. филол. наук О. Е. Иванова, канд. филол. наук О. Е. Кармакова, доктор филол. наук, профессор Л. Л. Касаткин, академик РАО В. Г. Костомаров, академик МАНПО и РАЕН О. А. Крылова, доктор филол. наук, профессор Л. П. Крысин, доктор филол. наук С. М. Кузьмина, доктор филол. наук, профессор О. В. Кукушкина, доктор филол. наук, профессор В. В. Лопатин (председатель комиссии), учитель русского языка и литературы В. В. Луховицкий, зав. лабораторией русского языка и литературы Московского института повышения квалификации работников образования Н. А. Нефедова, канд. фи</w:t>
      </w:r>
      <w:r w:rsidRPr="003E08AB">
        <w:rPr>
          <w:rStyle w:val="FontStyle157"/>
          <w:sz w:val="24"/>
          <w:szCs w:val="24"/>
          <w:lang w:val="ru-RU" w:eastAsia="ru-RU"/>
        </w:rPr>
        <w:softHyphen/>
        <w:t xml:space="preserve">лол. наук И. К. Сазонова, доктор филол. наук А. В. Суперанская, канд. филол. наук Л. К. Чельцова, доктор филол. наук, профессор А. Д. Шмелев, доктор филол. наук, профессор М. В. </w:t>
      </w:r>
      <w:r w:rsidRPr="003E08AB">
        <w:rPr>
          <w:rStyle w:val="FontStyle157"/>
          <w:sz w:val="24"/>
          <w:szCs w:val="24"/>
          <w:lang w:eastAsia="ru-RU"/>
        </w:rPr>
        <w:t xml:space="preserve">Шульга. </w:t>
      </w:r>
      <w:r w:rsidRPr="003E08AB">
        <w:rPr>
          <w:rStyle w:val="FontStyle157"/>
          <w:sz w:val="24"/>
          <w:szCs w:val="24"/>
          <w:lang w:val="ru-RU" w:eastAsia="ru-RU"/>
        </w:rPr>
        <w:t>Ак</w:t>
      </w:r>
      <w:r w:rsidRPr="003E08AB">
        <w:rPr>
          <w:rStyle w:val="FontStyle157"/>
          <w:sz w:val="24"/>
          <w:szCs w:val="24"/>
          <w:lang w:val="ru-RU" w:eastAsia="ru-RU"/>
        </w:rPr>
        <w:softHyphen/>
        <w:t>тивное участие в обсуждении и редактировании текста правил принимали недавно ушедшие из жизни члены комиссии: докто</w:t>
      </w:r>
      <w:r w:rsidRPr="003E08AB">
        <w:rPr>
          <w:rStyle w:val="FontStyle157"/>
          <w:sz w:val="24"/>
          <w:szCs w:val="24"/>
          <w:lang w:val="ru-RU" w:eastAsia="ru-RU"/>
        </w:rPr>
        <w:softHyphen/>
        <w:t>ра филол. наук, профессора В. Ф. Иванова, Б. С. Шварцкопф, Е. Н. Ширяев, кандидат филол. наук Н. В. Соловьев.</w:t>
      </w:r>
    </w:p>
    <w:p w14:paraId="5C6FB938" w14:textId="77777777" w:rsidR="00D91D69" w:rsidRPr="003E08AB" w:rsidRDefault="00D91D69" w:rsidP="006A031E">
      <w:pPr>
        <w:pStyle w:val="Style26"/>
        <w:widowControl/>
        <w:spacing w:line="221" w:lineRule="exact"/>
        <w:ind w:left="426" w:right="-314" w:firstLine="425"/>
        <w:rPr>
          <w:rStyle w:val="FontStyle157"/>
          <w:sz w:val="24"/>
          <w:szCs w:val="24"/>
          <w:lang w:val="ru-RU" w:eastAsia="ru-RU"/>
        </w:rPr>
      </w:pPr>
      <w:r w:rsidRPr="003E08AB">
        <w:rPr>
          <w:rStyle w:val="FontStyle157"/>
          <w:sz w:val="24"/>
          <w:szCs w:val="24"/>
          <w:lang w:val="ru-RU" w:eastAsia="ru-RU"/>
        </w:rPr>
        <w:t>Основной задачей этой работы была подготовка полного и от</w:t>
      </w:r>
      <w:r w:rsidRPr="003E08AB">
        <w:rPr>
          <w:rStyle w:val="FontStyle157"/>
          <w:sz w:val="24"/>
          <w:szCs w:val="24"/>
          <w:lang w:val="ru-RU" w:eastAsia="ru-RU"/>
        </w:rPr>
        <w:softHyphen/>
        <w:t>вечающего современному состоянию русского языка текста пра-</w:t>
      </w:r>
    </w:p>
    <w:p w14:paraId="452181F2" w14:textId="77777777" w:rsidR="00D91D69" w:rsidRPr="003E08AB" w:rsidRDefault="00D91D69" w:rsidP="006A031E">
      <w:pPr>
        <w:pStyle w:val="Style26"/>
        <w:widowControl/>
        <w:spacing w:line="221" w:lineRule="exact"/>
        <w:ind w:left="426" w:right="-314" w:firstLine="425"/>
        <w:rPr>
          <w:rStyle w:val="FontStyle157"/>
          <w:sz w:val="24"/>
          <w:szCs w:val="24"/>
          <w:lang w:val="ru-RU" w:eastAsia="ru-RU"/>
        </w:rPr>
        <w:sectPr w:rsidR="00D91D69" w:rsidRPr="003E08AB" w:rsidSect="006A031E">
          <w:pgSz w:w="11907" w:h="16840" w:code="9"/>
          <w:pgMar w:top="3108" w:right="1497" w:bottom="641" w:left="1494" w:header="709" w:footer="709" w:gutter="0"/>
          <w:cols w:space="720"/>
          <w:noEndnote/>
        </w:sectPr>
      </w:pPr>
    </w:p>
    <w:p w14:paraId="3182EA45" w14:textId="77777777" w:rsidR="00D91D69" w:rsidRPr="003E08AB" w:rsidRDefault="00D91D69" w:rsidP="006A031E">
      <w:pPr>
        <w:pStyle w:val="Style9"/>
        <w:widowControl/>
        <w:spacing w:before="41" w:line="223" w:lineRule="exact"/>
        <w:ind w:left="426" w:right="-314" w:firstLine="425"/>
        <w:rPr>
          <w:rStyle w:val="FontStyle157"/>
          <w:sz w:val="24"/>
          <w:szCs w:val="24"/>
          <w:lang w:val="ru-RU" w:eastAsia="ru-RU"/>
        </w:rPr>
      </w:pPr>
      <w:r w:rsidRPr="003E08AB">
        <w:rPr>
          <w:rStyle w:val="FontStyle157"/>
          <w:sz w:val="24"/>
          <w:szCs w:val="24"/>
          <w:lang w:val="ru-RU" w:eastAsia="ru-RU"/>
        </w:rPr>
        <w:t>вил русского правописания. Действующие до сих пор «Правила русской орфографии и пунктуации», официально утвержденные в 1956 г., были первым общеобязательным сводом правил, ликвиди</w:t>
      </w:r>
      <w:r w:rsidRPr="003E08AB">
        <w:rPr>
          <w:rStyle w:val="FontStyle157"/>
          <w:sz w:val="24"/>
          <w:szCs w:val="24"/>
          <w:lang w:val="ru-RU" w:eastAsia="ru-RU"/>
        </w:rPr>
        <w:softHyphen/>
        <w:t>ровавшим разнобой в правописании. Со времени их выхода про</w:t>
      </w:r>
      <w:r w:rsidRPr="003E08AB">
        <w:rPr>
          <w:rStyle w:val="FontStyle157"/>
          <w:sz w:val="24"/>
          <w:szCs w:val="24"/>
          <w:lang w:val="ru-RU" w:eastAsia="ru-RU"/>
        </w:rPr>
        <w:softHyphen/>
        <w:t>шло ровно полвека, на их основе были созданы многочисленные пособия и методические разработки. Естественно, что за это вре</w:t>
      </w:r>
      <w:r w:rsidRPr="003E08AB">
        <w:rPr>
          <w:rStyle w:val="FontStyle157"/>
          <w:sz w:val="24"/>
          <w:szCs w:val="24"/>
          <w:lang w:val="ru-RU" w:eastAsia="ru-RU"/>
        </w:rPr>
        <w:softHyphen/>
        <w:t>мя в формулировках «Правил» обнаружился ряд существенных пропусков и неточностей.</w:t>
      </w:r>
    </w:p>
    <w:p w14:paraId="06622C3E" w14:textId="77777777" w:rsidR="00D91D69" w:rsidRPr="003E08AB" w:rsidRDefault="00D91D69" w:rsidP="006A031E">
      <w:pPr>
        <w:pStyle w:val="Style26"/>
        <w:widowControl/>
        <w:ind w:left="426" w:right="-314" w:firstLine="425"/>
        <w:rPr>
          <w:rStyle w:val="FontStyle157"/>
          <w:sz w:val="24"/>
          <w:szCs w:val="24"/>
          <w:lang w:val="ru-RU" w:eastAsia="ru-RU"/>
        </w:rPr>
      </w:pPr>
      <w:r w:rsidRPr="003E08AB">
        <w:rPr>
          <w:rStyle w:val="FontStyle157"/>
          <w:sz w:val="24"/>
          <w:szCs w:val="24"/>
          <w:lang w:val="ru-RU" w:eastAsia="ru-RU"/>
        </w:rPr>
        <w:t>Неполнота «Правил» 1956 г. в большой степени объясняется изменениями, произошедшими в самом языке: появилось много новых слов и типов слов, написание которых «Правилами» не рег</w:t>
      </w:r>
      <w:r w:rsidRPr="003E08AB">
        <w:rPr>
          <w:rStyle w:val="FontStyle157"/>
          <w:sz w:val="24"/>
          <w:szCs w:val="24"/>
          <w:lang w:val="ru-RU" w:eastAsia="ru-RU"/>
        </w:rPr>
        <w:softHyphen/>
        <w:t>ламентировано. Например, в современном языке активизирова</w:t>
      </w:r>
      <w:r w:rsidRPr="003E08AB">
        <w:rPr>
          <w:rStyle w:val="FontStyle157"/>
          <w:sz w:val="24"/>
          <w:szCs w:val="24"/>
          <w:lang w:val="ru-RU" w:eastAsia="ru-RU"/>
        </w:rPr>
        <w:softHyphen/>
        <w:t xml:space="preserve">лись единицы, стоящие на грани между словом и частью слова; среди них появились такие, как </w:t>
      </w:r>
      <w:r w:rsidRPr="003E08AB">
        <w:rPr>
          <w:rStyle w:val="FontStyle155"/>
          <w:sz w:val="24"/>
          <w:szCs w:val="24"/>
          <w:lang w:val="ru-RU" w:eastAsia="ru-RU"/>
        </w:rPr>
        <w:t xml:space="preserve">мини, макси, видео, аудио, медиа, ретро </w:t>
      </w:r>
      <w:r w:rsidRPr="003E08AB">
        <w:rPr>
          <w:rStyle w:val="FontStyle157"/>
          <w:sz w:val="24"/>
          <w:szCs w:val="24"/>
          <w:lang w:val="ru-RU" w:eastAsia="ru-RU"/>
        </w:rPr>
        <w:t>и др. В «Правилах» 1956 г. нельзя найти ответ на вопрос, пи</w:t>
      </w:r>
      <w:r w:rsidRPr="003E08AB">
        <w:rPr>
          <w:rStyle w:val="FontStyle157"/>
          <w:sz w:val="24"/>
          <w:szCs w:val="24"/>
          <w:lang w:val="ru-RU" w:eastAsia="ru-RU"/>
        </w:rPr>
        <w:softHyphen/>
        <w:t>сать ли такие единицы слитно со следующей частью слова или че</w:t>
      </w:r>
      <w:r w:rsidRPr="003E08AB">
        <w:rPr>
          <w:rStyle w:val="FontStyle157"/>
          <w:sz w:val="24"/>
          <w:szCs w:val="24"/>
          <w:lang w:val="ru-RU" w:eastAsia="ru-RU"/>
        </w:rPr>
        <w:softHyphen/>
        <w:t>рез дефис. Устарели многие рекомендации по употреблению про</w:t>
      </w:r>
      <w:r w:rsidRPr="003E08AB">
        <w:rPr>
          <w:rStyle w:val="FontStyle157"/>
          <w:sz w:val="24"/>
          <w:szCs w:val="24"/>
          <w:lang w:val="ru-RU" w:eastAsia="ru-RU"/>
        </w:rPr>
        <w:softHyphen/>
        <w:t>писных букв. Нуждаются в уточнениях и дополнениях правила пунктуации, отражающие стилистическое многообразие и дина</w:t>
      </w:r>
      <w:r w:rsidRPr="003E08AB">
        <w:rPr>
          <w:rStyle w:val="FontStyle157"/>
          <w:sz w:val="24"/>
          <w:szCs w:val="24"/>
          <w:lang w:val="ru-RU" w:eastAsia="ru-RU"/>
        </w:rPr>
        <w:softHyphen/>
        <w:t>мичность современной речи, особенно в массовой печати.</w:t>
      </w:r>
    </w:p>
    <w:p w14:paraId="7F47EB76" w14:textId="77777777" w:rsidR="00D91D69" w:rsidRPr="003E08AB" w:rsidRDefault="00D91D69" w:rsidP="006A031E">
      <w:pPr>
        <w:pStyle w:val="Style26"/>
        <w:widowControl/>
        <w:ind w:left="426" w:right="-314" w:firstLine="425"/>
        <w:rPr>
          <w:rStyle w:val="FontStyle157"/>
          <w:sz w:val="24"/>
          <w:szCs w:val="24"/>
          <w:lang w:val="ru-RU" w:eastAsia="ru-RU"/>
        </w:rPr>
      </w:pPr>
      <w:r w:rsidRPr="003E08AB">
        <w:rPr>
          <w:rStyle w:val="FontStyle157"/>
          <w:sz w:val="24"/>
          <w:szCs w:val="24"/>
          <w:lang w:val="ru-RU" w:eastAsia="ru-RU"/>
        </w:rPr>
        <w:t>Таким образом, подготовленный текст правил русского право</w:t>
      </w:r>
      <w:r w:rsidRPr="003E08AB">
        <w:rPr>
          <w:rStyle w:val="FontStyle157"/>
          <w:sz w:val="24"/>
          <w:szCs w:val="24"/>
          <w:lang w:val="ru-RU" w:eastAsia="ru-RU"/>
        </w:rPr>
        <w:softHyphen/>
        <w:t>писания не только отражает нормы, зафиксированные в «Прави</w:t>
      </w:r>
      <w:r w:rsidRPr="003E08AB">
        <w:rPr>
          <w:rStyle w:val="FontStyle157"/>
          <w:sz w:val="24"/>
          <w:szCs w:val="24"/>
          <w:lang w:val="ru-RU" w:eastAsia="ru-RU"/>
        </w:rPr>
        <w:softHyphen/>
        <w:t>лах» 1956 г., но и во многих случаях дополняет и уточняет их с уче</w:t>
      </w:r>
      <w:r w:rsidRPr="003E08AB">
        <w:rPr>
          <w:rStyle w:val="FontStyle157"/>
          <w:sz w:val="24"/>
          <w:szCs w:val="24"/>
          <w:lang w:val="ru-RU" w:eastAsia="ru-RU"/>
        </w:rPr>
        <w:softHyphen/>
        <w:t>том современной практики письма.</w:t>
      </w:r>
    </w:p>
    <w:p w14:paraId="0520FCC4" w14:textId="77777777" w:rsidR="00D91D69" w:rsidRPr="003E08AB" w:rsidRDefault="00D91D69" w:rsidP="006A031E">
      <w:pPr>
        <w:pStyle w:val="Style26"/>
        <w:widowControl/>
        <w:ind w:left="426" w:right="-314" w:firstLine="425"/>
        <w:rPr>
          <w:rStyle w:val="FontStyle157"/>
          <w:sz w:val="24"/>
          <w:szCs w:val="24"/>
          <w:lang w:val="ru-RU" w:eastAsia="ru-RU"/>
        </w:rPr>
      </w:pPr>
      <w:r w:rsidRPr="003E08AB">
        <w:rPr>
          <w:rStyle w:val="FontStyle157"/>
          <w:sz w:val="24"/>
          <w:szCs w:val="24"/>
          <w:lang w:val="ru-RU" w:eastAsia="ru-RU"/>
        </w:rPr>
        <w:t>Регламентируя правописание, данный справочник, естествен</w:t>
      </w:r>
      <w:r w:rsidRPr="003E08AB">
        <w:rPr>
          <w:rStyle w:val="FontStyle157"/>
          <w:sz w:val="24"/>
          <w:szCs w:val="24"/>
          <w:lang w:val="ru-RU" w:eastAsia="ru-RU"/>
        </w:rPr>
        <w:softHyphen/>
        <w:t>но, не может охватить и исчерпать все конкретные сложные случаи написания слов. В этих случаях необходимо обращаться к орфогра</w:t>
      </w:r>
      <w:r w:rsidRPr="003E08AB">
        <w:rPr>
          <w:rStyle w:val="FontStyle157"/>
          <w:sz w:val="24"/>
          <w:szCs w:val="24"/>
          <w:lang w:val="ru-RU" w:eastAsia="ru-RU"/>
        </w:rPr>
        <w:softHyphen/>
        <w:t>фическим словарям. Наиболее полным нормативным словарем является в настоящее время академический «Русский орфографи</w:t>
      </w:r>
      <w:r w:rsidRPr="003E08AB">
        <w:rPr>
          <w:rStyle w:val="FontStyle157"/>
          <w:sz w:val="24"/>
          <w:szCs w:val="24"/>
          <w:lang w:val="ru-RU" w:eastAsia="ru-RU"/>
        </w:rPr>
        <w:softHyphen/>
        <w:t>ческий словарь» (изд. 2-е, М., 2005), содержащий 180 тысяч слов.</w:t>
      </w:r>
    </w:p>
    <w:p w14:paraId="5D8D9815" w14:textId="77777777" w:rsidR="00D91D69" w:rsidRPr="003E08AB" w:rsidRDefault="00D91D69" w:rsidP="006A031E">
      <w:pPr>
        <w:pStyle w:val="Style26"/>
        <w:widowControl/>
        <w:ind w:left="426" w:right="-314" w:firstLine="425"/>
        <w:rPr>
          <w:rStyle w:val="FontStyle157"/>
          <w:sz w:val="24"/>
          <w:szCs w:val="24"/>
          <w:lang w:val="ru-RU" w:eastAsia="ru-RU"/>
        </w:rPr>
      </w:pPr>
      <w:r w:rsidRPr="003E08AB">
        <w:rPr>
          <w:rStyle w:val="FontStyle157"/>
          <w:sz w:val="24"/>
          <w:szCs w:val="24"/>
          <w:lang w:val="ru-RU" w:eastAsia="ru-RU"/>
        </w:rPr>
        <w:t>Данный справочник по русскому правописанию предназнача</w:t>
      </w:r>
      <w:r w:rsidRPr="003E08AB">
        <w:rPr>
          <w:rStyle w:val="FontStyle157"/>
          <w:sz w:val="24"/>
          <w:szCs w:val="24"/>
          <w:lang w:val="ru-RU" w:eastAsia="ru-RU"/>
        </w:rPr>
        <w:softHyphen/>
        <w:t>ется для преподавателей русского языка, редакционно-издатель-ских работников, всех пишущих по-русски.</w:t>
      </w:r>
    </w:p>
    <w:p w14:paraId="1C105644" w14:textId="77777777" w:rsidR="00D91D69" w:rsidRPr="003E08AB" w:rsidRDefault="00D91D69" w:rsidP="006A031E">
      <w:pPr>
        <w:pStyle w:val="Style26"/>
        <w:widowControl/>
        <w:ind w:left="426" w:right="-314" w:firstLine="425"/>
        <w:rPr>
          <w:rStyle w:val="FontStyle157"/>
          <w:sz w:val="24"/>
          <w:szCs w:val="24"/>
          <w:lang w:val="ru-RU" w:eastAsia="ru-RU"/>
        </w:rPr>
      </w:pPr>
      <w:r w:rsidRPr="003E08AB">
        <w:rPr>
          <w:rStyle w:val="FontStyle157"/>
          <w:sz w:val="24"/>
          <w:szCs w:val="24"/>
          <w:lang w:val="ru-RU" w:eastAsia="ru-RU"/>
        </w:rPr>
        <w:t>Для облегчения пользования справочником текст правил до</w:t>
      </w:r>
      <w:r w:rsidRPr="003E08AB">
        <w:rPr>
          <w:rStyle w:val="FontStyle157"/>
          <w:sz w:val="24"/>
          <w:szCs w:val="24"/>
          <w:lang w:val="ru-RU" w:eastAsia="ru-RU"/>
        </w:rPr>
        <w:softHyphen/>
        <w:t>полняется указателями слов и предметным указателем.</w:t>
      </w:r>
    </w:p>
    <w:p w14:paraId="39CA331D" w14:textId="77777777" w:rsidR="00D91D69" w:rsidRPr="003E08AB" w:rsidRDefault="00D91D69" w:rsidP="006A031E">
      <w:pPr>
        <w:pStyle w:val="Style26"/>
        <w:widowControl/>
        <w:ind w:left="426" w:right="-314" w:firstLine="425"/>
        <w:rPr>
          <w:rStyle w:val="FontStyle157"/>
          <w:sz w:val="24"/>
          <w:szCs w:val="24"/>
          <w:lang w:val="ru-RU" w:eastAsia="ru-RU"/>
        </w:rPr>
      </w:pPr>
      <w:r w:rsidRPr="003E08AB">
        <w:rPr>
          <w:rStyle w:val="FontStyle157"/>
          <w:sz w:val="24"/>
          <w:szCs w:val="24"/>
          <w:lang w:val="ru-RU" w:eastAsia="ru-RU"/>
        </w:rPr>
        <w:t>Составители приносят благодарность всем научным и образо</w:t>
      </w:r>
      <w:r w:rsidRPr="003E08AB">
        <w:rPr>
          <w:rStyle w:val="FontStyle157"/>
          <w:sz w:val="24"/>
          <w:szCs w:val="24"/>
          <w:lang w:val="ru-RU" w:eastAsia="ru-RU"/>
        </w:rPr>
        <w:softHyphen/>
        <w:t>вательным учреждениям, принявшим участие в обсуждении кон</w:t>
      </w:r>
      <w:r w:rsidRPr="003E08AB">
        <w:rPr>
          <w:rStyle w:val="FontStyle157"/>
          <w:sz w:val="24"/>
          <w:szCs w:val="24"/>
          <w:lang w:val="ru-RU" w:eastAsia="ru-RU"/>
        </w:rPr>
        <w:softHyphen/>
        <w:t>цепции и текста правил русского правописания, составивших этот справочник.</w:t>
      </w:r>
    </w:p>
    <w:p w14:paraId="1D17B328" w14:textId="77777777" w:rsidR="00D91D69" w:rsidRPr="003E08AB" w:rsidRDefault="00D91D69" w:rsidP="006A031E">
      <w:pPr>
        <w:pStyle w:val="Style29"/>
        <w:widowControl/>
        <w:spacing w:before="82"/>
        <w:ind w:left="426" w:right="-314" w:firstLine="425"/>
        <w:jc w:val="right"/>
        <w:rPr>
          <w:rStyle w:val="FontStyle155"/>
          <w:sz w:val="24"/>
          <w:szCs w:val="24"/>
          <w:lang w:val="ru-RU" w:eastAsia="ru-RU"/>
        </w:rPr>
      </w:pPr>
      <w:r w:rsidRPr="003E08AB">
        <w:rPr>
          <w:rStyle w:val="FontStyle155"/>
          <w:sz w:val="24"/>
          <w:szCs w:val="24"/>
          <w:lang w:val="ru-RU" w:eastAsia="ru-RU"/>
        </w:rPr>
        <w:t>Авторы</w:t>
      </w:r>
    </w:p>
    <w:p w14:paraId="3140D448" w14:textId="77777777" w:rsidR="00D91D69" w:rsidRPr="003E08AB" w:rsidRDefault="00D91D69" w:rsidP="006A031E">
      <w:pPr>
        <w:pStyle w:val="Style29"/>
        <w:widowControl/>
        <w:spacing w:before="82"/>
        <w:ind w:left="426" w:right="-314" w:firstLine="425"/>
        <w:jc w:val="right"/>
        <w:rPr>
          <w:rStyle w:val="FontStyle155"/>
          <w:sz w:val="24"/>
          <w:szCs w:val="24"/>
          <w:lang w:val="ru-RU" w:eastAsia="ru-RU"/>
        </w:rPr>
        <w:sectPr w:rsidR="00D91D69" w:rsidRPr="003E08AB" w:rsidSect="006A031E">
          <w:headerReference w:type="even" r:id="rId23"/>
          <w:headerReference w:type="default" r:id="rId24"/>
          <w:footerReference w:type="even" r:id="rId25"/>
          <w:footerReference w:type="default" r:id="rId26"/>
          <w:pgSz w:w="11907" w:h="16840" w:code="9"/>
          <w:pgMar w:top="1143" w:right="1490" w:bottom="1002" w:left="1485" w:header="709" w:footer="709" w:gutter="0"/>
          <w:cols w:space="720"/>
          <w:noEndnote/>
        </w:sectPr>
      </w:pPr>
    </w:p>
    <w:p w14:paraId="1F1CA453" w14:textId="77777777" w:rsidR="00D91D69" w:rsidRPr="003E08AB" w:rsidRDefault="00D91D69" w:rsidP="006A031E">
      <w:pPr>
        <w:pStyle w:val="Style41"/>
        <w:widowControl/>
        <w:spacing w:before="79"/>
        <w:ind w:left="426" w:right="-314" w:firstLine="425"/>
        <w:jc w:val="both"/>
        <w:rPr>
          <w:rStyle w:val="FontStyle152"/>
          <w:sz w:val="24"/>
          <w:szCs w:val="24"/>
          <w:lang w:val="ru-RU" w:eastAsia="ru-RU"/>
        </w:rPr>
      </w:pPr>
      <w:r w:rsidRPr="003E08AB">
        <w:rPr>
          <w:rStyle w:val="FontStyle152"/>
          <w:sz w:val="24"/>
          <w:szCs w:val="24"/>
          <w:lang w:val="ru-RU" w:eastAsia="ru-RU"/>
        </w:rPr>
        <w:t>ОРФОГРАФИЯ</w:t>
      </w:r>
    </w:p>
    <w:p w14:paraId="28D8D9A6" w14:textId="77777777" w:rsidR="00D91D69" w:rsidRPr="003E08AB" w:rsidRDefault="00D91D69" w:rsidP="006A031E">
      <w:pPr>
        <w:pStyle w:val="Style24"/>
        <w:widowControl/>
        <w:spacing w:line="240" w:lineRule="exact"/>
        <w:ind w:left="426" w:right="-314" w:firstLine="425"/>
      </w:pPr>
    </w:p>
    <w:p w14:paraId="22227273" w14:textId="77777777" w:rsidR="00D91D69" w:rsidRPr="003E08AB" w:rsidRDefault="00D91D69" w:rsidP="006A031E">
      <w:pPr>
        <w:pStyle w:val="Style24"/>
        <w:widowControl/>
        <w:spacing w:line="240" w:lineRule="exact"/>
        <w:ind w:left="426" w:right="-314" w:firstLine="425"/>
      </w:pPr>
    </w:p>
    <w:p w14:paraId="1E8D61A6" w14:textId="77777777" w:rsidR="00D91D69" w:rsidRPr="003E08AB" w:rsidRDefault="00D91D69" w:rsidP="006A031E">
      <w:pPr>
        <w:pStyle w:val="Style24"/>
        <w:widowControl/>
        <w:spacing w:before="31"/>
        <w:ind w:left="426" w:right="-314" w:firstLine="425"/>
        <w:rPr>
          <w:rStyle w:val="FontStyle153"/>
          <w:lang w:val="ru-RU" w:eastAsia="ru-RU"/>
        </w:rPr>
      </w:pPr>
      <w:r w:rsidRPr="003E08AB">
        <w:rPr>
          <w:rStyle w:val="FontStyle146"/>
          <w:sz w:val="24"/>
          <w:szCs w:val="24"/>
          <w:lang w:val="ru-RU" w:eastAsia="ru-RU"/>
        </w:rPr>
        <w:t xml:space="preserve">ВВЕДЕНИЕ </w:t>
      </w:r>
      <w:r w:rsidRPr="003E08AB">
        <w:rPr>
          <w:rStyle w:val="FontStyle153"/>
          <w:lang w:val="ru-RU" w:eastAsia="ru-RU"/>
        </w:rPr>
        <w:t>Общие сведения о русском письме</w:t>
      </w:r>
    </w:p>
    <w:p w14:paraId="30E7D5CD" w14:textId="77777777" w:rsidR="00D91D69" w:rsidRPr="003E08AB" w:rsidRDefault="00D91D69" w:rsidP="006A031E">
      <w:pPr>
        <w:pStyle w:val="Style26"/>
        <w:widowControl/>
        <w:spacing w:before="146" w:line="242" w:lineRule="exact"/>
        <w:ind w:left="426" w:right="-314" w:firstLine="425"/>
        <w:rPr>
          <w:rStyle w:val="FontStyle157"/>
          <w:sz w:val="24"/>
          <w:szCs w:val="24"/>
          <w:lang w:val="ru-RU" w:eastAsia="ru-RU"/>
        </w:rPr>
      </w:pPr>
      <w:r w:rsidRPr="003E08AB">
        <w:rPr>
          <w:rStyle w:val="FontStyle157"/>
          <w:sz w:val="24"/>
          <w:szCs w:val="24"/>
          <w:lang w:val="ru-RU" w:eastAsia="ru-RU"/>
        </w:rPr>
        <w:t>Русское письмо — звуко-буквенное: основные его едини</w:t>
      </w:r>
      <w:r w:rsidRPr="003E08AB">
        <w:rPr>
          <w:rStyle w:val="FontStyle157"/>
          <w:sz w:val="24"/>
          <w:szCs w:val="24"/>
          <w:lang w:val="ru-RU" w:eastAsia="ru-RU"/>
        </w:rPr>
        <w:softHyphen/>
        <w:t>цы — буквы соотносятся с фонетическими (звуковыми) едини</w:t>
      </w:r>
      <w:r w:rsidRPr="003E08AB">
        <w:rPr>
          <w:rStyle w:val="FontStyle157"/>
          <w:sz w:val="24"/>
          <w:szCs w:val="24"/>
          <w:lang w:val="ru-RU" w:eastAsia="ru-RU"/>
        </w:rPr>
        <w:softHyphen/>
        <w:t>цами языка. Правила, определяющие общепринятую запись слов, называются правилами орфографии. Они делятся на че</w:t>
      </w:r>
      <w:r w:rsidRPr="003E08AB">
        <w:rPr>
          <w:rStyle w:val="FontStyle157"/>
          <w:sz w:val="24"/>
          <w:szCs w:val="24"/>
          <w:lang w:val="ru-RU" w:eastAsia="ru-RU"/>
        </w:rPr>
        <w:softHyphen/>
        <w:t>тыре основные группы: буквенная передача звукового состава слов; слитное, дефисное и раздельное написание; употребле</w:t>
      </w:r>
      <w:r w:rsidRPr="003E08AB">
        <w:rPr>
          <w:rStyle w:val="FontStyle157"/>
          <w:sz w:val="24"/>
          <w:szCs w:val="24"/>
          <w:lang w:val="ru-RU" w:eastAsia="ru-RU"/>
        </w:rPr>
        <w:softHyphen/>
        <w:t>ние прописных и строчных букв; правила переноса. В свою очередь, буквенная передача звукового состава слов определя</w:t>
      </w:r>
      <w:r w:rsidRPr="003E08AB">
        <w:rPr>
          <w:rStyle w:val="FontStyle157"/>
          <w:sz w:val="24"/>
          <w:szCs w:val="24"/>
          <w:lang w:val="ru-RU" w:eastAsia="ru-RU"/>
        </w:rPr>
        <w:softHyphen/>
        <w:t>ется двумя типами правил: общими правилами употребления букв (их называют также правилами графики) и правилами написания значимых частей слова.</w:t>
      </w:r>
    </w:p>
    <w:p w14:paraId="4901F1AA"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Знаки препинания, или пунктуационные знаки (точка, запятая, точка с запятой, двоеточие, тире, многоточие, вопро</w:t>
      </w:r>
      <w:r w:rsidRPr="003E08AB">
        <w:rPr>
          <w:rStyle w:val="FontStyle157"/>
          <w:sz w:val="24"/>
          <w:szCs w:val="24"/>
          <w:lang w:val="ru-RU" w:eastAsia="ru-RU"/>
        </w:rPr>
        <w:softHyphen/>
        <w:t>сительный и восклицательный знаки, скобки, отчасти — ка</w:t>
      </w:r>
      <w:r w:rsidRPr="003E08AB">
        <w:rPr>
          <w:rStyle w:val="FontStyle157"/>
          <w:sz w:val="24"/>
          <w:szCs w:val="24"/>
          <w:lang w:val="ru-RU" w:eastAsia="ru-RU"/>
        </w:rPr>
        <w:softHyphen/>
        <w:t>вычки), не участвуют в оформлении слова, а расчленяют пись</w:t>
      </w:r>
      <w:r w:rsidRPr="003E08AB">
        <w:rPr>
          <w:rStyle w:val="FontStyle157"/>
          <w:sz w:val="24"/>
          <w:szCs w:val="24"/>
          <w:lang w:val="ru-RU" w:eastAsia="ru-RU"/>
        </w:rPr>
        <w:softHyphen/>
        <w:t>менный текст, выделяют синтаксические единицы. Правила употребления знаков препинания называются правилами пунктуации.</w:t>
      </w:r>
    </w:p>
    <w:p w14:paraId="6AA0D894"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Русский алфавит </w:t>
      </w:r>
      <w:r w:rsidRPr="003E08AB">
        <w:rPr>
          <w:rStyle w:val="FontStyle157"/>
          <w:sz w:val="24"/>
          <w:szCs w:val="24"/>
          <w:lang w:val="ru-RU" w:eastAsia="ru-RU"/>
        </w:rPr>
        <w:t>(набор букв, расположенных в условном, но строго определенном порядке) состоит из 33 букв, каждая из которых существует в двух вариантах: прописная (большая, заглавная) и строчная (малая).</w:t>
      </w:r>
    </w:p>
    <w:p w14:paraId="37A18D18"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sectPr w:rsidR="00D91D69" w:rsidRPr="003E08AB" w:rsidSect="006A031E">
          <w:headerReference w:type="even" r:id="rId27"/>
          <w:headerReference w:type="default" r:id="rId28"/>
          <w:footerReference w:type="even" r:id="rId29"/>
          <w:footerReference w:type="default" r:id="rId30"/>
          <w:pgSz w:w="11907" w:h="16840" w:code="9"/>
          <w:pgMar w:top="3021" w:right="1509" w:bottom="782" w:left="1502" w:header="709" w:footer="709" w:gutter="0"/>
          <w:cols w:space="720"/>
          <w:noEndnote/>
        </w:sectPr>
      </w:pPr>
    </w:p>
    <w:tbl>
      <w:tblPr>
        <w:tblW w:w="9356" w:type="dxa"/>
        <w:tblInd w:w="-222" w:type="dxa"/>
        <w:tblLayout w:type="fixed"/>
        <w:tblCellMar>
          <w:left w:w="40" w:type="dxa"/>
          <w:right w:w="40" w:type="dxa"/>
        </w:tblCellMar>
        <w:tblLook w:val="0000" w:firstRow="0" w:lastRow="0" w:firstColumn="0" w:lastColumn="0" w:noHBand="0" w:noVBand="0"/>
      </w:tblPr>
      <w:tblGrid>
        <w:gridCol w:w="1560"/>
        <w:gridCol w:w="1560"/>
        <w:gridCol w:w="1559"/>
        <w:gridCol w:w="1559"/>
        <w:gridCol w:w="1559"/>
        <w:gridCol w:w="1559"/>
      </w:tblGrid>
      <w:tr w:rsidR="00D91D69" w:rsidRPr="003E08AB" w14:paraId="4E0B142A" w14:textId="77777777">
        <w:tblPrEx>
          <w:tblCellMar>
            <w:top w:w="0" w:type="dxa"/>
            <w:bottom w:w="0" w:type="dxa"/>
          </w:tblCellMar>
        </w:tblPrEx>
        <w:tc>
          <w:tcPr>
            <w:tcW w:w="1559" w:type="dxa"/>
            <w:tcBorders>
              <w:top w:val="single" w:sz="6" w:space="0" w:color="auto"/>
              <w:left w:val="single" w:sz="6" w:space="0" w:color="auto"/>
              <w:bottom w:val="single" w:sz="6" w:space="0" w:color="auto"/>
              <w:right w:val="single" w:sz="6" w:space="0" w:color="auto"/>
            </w:tcBorders>
            <w:vAlign w:val="center"/>
          </w:tcPr>
          <w:p w14:paraId="4BAE97B4" w14:textId="77777777" w:rsidR="00D91D69" w:rsidRPr="003E08AB" w:rsidRDefault="00D91D69" w:rsidP="006A031E">
            <w:pPr>
              <w:pStyle w:val="Style19"/>
              <w:widowControl/>
              <w:tabs>
                <w:tab w:val="left" w:leader="dot" w:pos="602"/>
              </w:tabs>
              <w:ind w:left="426" w:right="-314" w:firstLine="425"/>
              <w:rPr>
                <w:rStyle w:val="FontStyle166"/>
                <w:sz w:val="24"/>
                <w:szCs w:val="24"/>
                <w:lang w:val="ru-RU"/>
              </w:rPr>
            </w:pPr>
            <w:r w:rsidRPr="003E08AB">
              <w:rPr>
                <w:rStyle w:val="FontStyle166"/>
                <w:spacing w:val="0"/>
                <w:sz w:val="24"/>
                <w:szCs w:val="24"/>
              </w:rPr>
              <w:tab/>
            </w:r>
            <w:r w:rsidRPr="003E08AB">
              <w:rPr>
                <w:rStyle w:val="FontStyle166"/>
                <w:sz w:val="24"/>
                <w:szCs w:val="24"/>
                <w:lang w:val="ru-RU"/>
              </w:rPr>
              <w:t>—1</w:t>
            </w:r>
          </w:p>
          <w:p w14:paraId="03FEA0E5"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Буква</w:t>
            </w:r>
          </w:p>
        </w:tc>
        <w:tc>
          <w:tcPr>
            <w:tcW w:w="1559" w:type="dxa"/>
            <w:tcBorders>
              <w:top w:val="single" w:sz="6" w:space="0" w:color="auto"/>
              <w:left w:val="single" w:sz="6" w:space="0" w:color="auto"/>
              <w:bottom w:val="single" w:sz="6" w:space="0" w:color="auto"/>
              <w:right w:val="single" w:sz="6" w:space="0" w:color="auto"/>
            </w:tcBorders>
            <w:vAlign w:val="center"/>
          </w:tcPr>
          <w:p w14:paraId="5A6F3620" w14:textId="77777777" w:rsidR="00D91D69" w:rsidRPr="003E08AB" w:rsidRDefault="00D91D69" w:rsidP="006A031E">
            <w:pPr>
              <w:pStyle w:val="Style6"/>
              <w:widowControl/>
              <w:ind w:left="426" w:right="-314" w:firstLine="425"/>
              <w:rPr>
                <w:rStyle w:val="FontStyle171"/>
                <w:sz w:val="24"/>
                <w:szCs w:val="24"/>
                <w:lang w:val="ru-RU" w:eastAsia="ru-RU"/>
              </w:rPr>
            </w:pPr>
            <w:r w:rsidRPr="003E08AB">
              <w:rPr>
                <w:rStyle w:val="FontStyle171"/>
                <w:sz w:val="24"/>
                <w:szCs w:val="24"/>
                <w:lang w:val="ru-RU" w:eastAsia="ru-RU"/>
              </w:rPr>
              <w:t>Название буквы</w:t>
            </w:r>
          </w:p>
        </w:tc>
        <w:tc>
          <w:tcPr>
            <w:tcW w:w="1559" w:type="dxa"/>
            <w:tcBorders>
              <w:top w:val="single" w:sz="6" w:space="0" w:color="auto"/>
              <w:left w:val="single" w:sz="6" w:space="0" w:color="auto"/>
              <w:bottom w:val="single" w:sz="6" w:space="0" w:color="auto"/>
              <w:right w:val="single" w:sz="6" w:space="0" w:color="auto"/>
            </w:tcBorders>
            <w:vAlign w:val="center"/>
          </w:tcPr>
          <w:p w14:paraId="777C47A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Буква</w:t>
            </w:r>
          </w:p>
        </w:tc>
        <w:tc>
          <w:tcPr>
            <w:tcW w:w="1559" w:type="dxa"/>
            <w:tcBorders>
              <w:top w:val="single" w:sz="6" w:space="0" w:color="auto"/>
              <w:left w:val="single" w:sz="6" w:space="0" w:color="auto"/>
              <w:bottom w:val="single" w:sz="6" w:space="0" w:color="auto"/>
              <w:right w:val="single" w:sz="6" w:space="0" w:color="auto"/>
            </w:tcBorders>
            <w:vAlign w:val="center"/>
          </w:tcPr>
          <w:p w14:paraId="75D5F6A8" w14:textId="77777777" w:rsidR="00D91D69" w:rsidRPr="003E08AB" w:rsidRDefault="00D91D69" w:rsidP="006A031E">
            <w:pPr>
              <w:pStyle w:val="Style6"/>
              <w:widowControl/>
              <w:spacing w:line="182" w:lineRule="exact"/>
              <w:ind w:left="426" w:right="-314" w:firstLine="425"/>
              <w:rPr>
                <w:rStyle w:val="FontStyle171"/>
                <w:sz w:val="24"/>
                <w:szCs w:val="24"/>
                <w:lang w:val="ru-RU" w:eastAsia="ru-RU"/>
              </w:rPr>
            </w:pPr>
            <w:r w:rsidRPr="003E08AB">
              <w:rPr>
                <w:rStyle w:val="FontStyle171"/>
                <w:sz w:val="24"/>
                <w:szCs w:val="24"/>
                <w:lang w:val="ru-RU" w:eastAsia="ru-RU"/>
              </w:rPr>
              <w:t>Название буквы</w:t>
            </w:r>
          </w:p>
        </w:tc>
        <w:tc>
          <w:tcPr>
            <w:tcW w:w="1559" w:type="dxa"/>
            <w:tcBorders>
              <w:top w:val="single" w:sz="6" w:space="0" w:color="auto"/>
              <w:left w:val="single" w:sz="6" w:space="0" w:color="auto"/>
              <w:bottom w:val="single" w:sz="6" w:space="0" w:color="auto"/>
              <w:right w:val="single" w:sz="6" w:space="0" w:color="auto"/>
            </w:tcBorders>
            <w:vAlign w:val="center"/>
          </w:tcPr>
          <w:p w14:paraId="2C648A56"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Буква</w:t>
            </w:r>
          </w:p>
        </w:tc>
        <w:tc>
          <w:tcPr>
            <w:tcW w:w="1559" w:type="dxa"/>
            <w:tcBorders>
              <w:top w:val="single" w:sz="6" w:space="0" w:color="auto"/>
              <w:left w:val="single" w:sz="6" w:space="0" w:color="auto"/>
              <w:bottom w:val="single" w:sz="6" w:space="0" w:color="auto"/>
              <w:right w:val="single" w:sz="6" w:space="0" w:color="auto"/>
            </w:tcBorders>
            <w:vAlign w:val="center"/>
          </w:tcPr>
          <w:p w14:paraId="281BD019" w14:textId="77777777" w:rsidR="00D91D69" w:rsidRPr="003E08AB" w:rsidRDefault="00D91D69" w:rsidP="006A031E">
            <w:pPr>
              <w:pStyle w:val="Style6"/>
              <w:widowControl/>
              <w:ind w:left="426" w:right="-314" w:firstLine="425"/>
              <w:rPr>
                <w:rStyle w:val="FontStyle171"/>
                <w:sz w:val="24"/>
                <w:szCs w:val="24"/>
                <w:lang w:val="ru-RU" w:eastAsia="ru-RU"/>
              </w:rPr>
            </w:pPr>
            <w:r w:rsidRPr="003E08AB">
              <w:rPr>
                <w:rStyle w:val="FontStyle171"/>
                <w:sz w:val="24"/>
                <w:szCs w:val="24"/>
                <w:lang w:val="ru-RU" w:eastAsia="ru-RU"/>
              </w:rPr>
              <w:t>Название буквы</w:t>
            </w:r>
          </w:p>
        </w:tc>
      </w:tr>
      <w:tr w:rsidR="00D91D69" w:rsidRPr="003E08AB" w14:paraId="3C854111" w14:textId="77777777">
        <w:tblPrEx>
          <w:tblCellMar>
            <w:top w:w="0" w:type="dxa"/>
            <w:bottom w:w="0" w:type="dxa"/>
          </w:tblCellMar>
        </w:tblPrEx>
        <w:tc>
          <w:tcPr>
            <w:tcW w:w="1559" w:type="dxa"/>
            <w:tcBorders>
              <w:top w:val="single" w:sz="6" w:space="0" w:color="auto"/>
              <w:left w:val="single" w:sz="6" w:space="0" w:color="auto"/>
              <w:bottom w:val="nil"/>
              <w:right w:val="single" w:sz="6" w:space="0" w:color="auto"/>
            </w:tcBorders>
            <w:vAlign w:val="center"/>
          </w:tcPr>
          <w:p w14:paraId="1A117B3B"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Аа</w:t>
            </w:r>
          </w:p>
        </w:tc>
        <w:tc>
          <w:tcPr>
            <w:tcW w:w="1559" w:type="dxa"/>
            <w:tcBorders>
              <w:top w:val="single" w:sz="6" w:space="0" w:color="auto"/>
              <w:left w:val="single" w:sz="6" w:space="0" w:color="auto"/>
              <w:bottom w:val="nil"/>
              <w:right w:val="single" w:sz="6" w:space="0" w:color="auto"/>
            </w:tcBorders>
            <w:vAlign w:val="center"/>
          </w:tcPr>
          <w:p w14:paraId="2BB15675"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а</w:t>
            </w:r>
          </w:p>
        </w:tc>
        <w:tc>
          <w:tcPr>
            <w:tcW w:w="1559" w:type="dxa"/>
            <w:tcBorders>
              <w:top w:val="single" w:sz="6" w:space="0" w:color="auto"/>
              <w:left w:val="single" w:sz="6" w:space="0" w:color="auto"/>
              <w:bottom w:val="nil"/>
              <w:right w:val="single" w:sz="6" w:space="0" w:color="auto"/>
            </w:tcBorders>
            <w:vAlign w:val="center"/>
          </w:tcPr>
          <w:p w14:paraId="4D4EA00B"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Лл</w:t>
            </w:r>
          </w:p>
        </w:tc>
        <w:tc>
          <w:tcPr>
            <w:tcW w:w="1559" w:type="dxa"/>
            <w:tcBorders>
              <w:top w:val="single" w:sz="6" w:space="0" w:color="auto"/>
              <w:left w:val="single" w:sz="6" w:space="0" w:color="auto"/>
              <w:bottom w:val="nil"/>
              <w:right w:val="single" w:sz="6" w:space="0" w:color="auto"/>
            </w:tcBorders>
            <w:vAlign w:val="center"/>
          </w:tcPr>
          <w:p w14:paraId="5C5EA22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эль</w:t>
            </w:r>
          </w:p>
        </w:tc>
        <w:tc>
          <w:tcPr>
            <w:tcW w:w="1559" w:type="dxa"/>
            <w:tcBorders>
              <w:top w:val="single" w:sz="6" w:space="0" w:color="auto"/>
              <w:left w:val="single" w:sz="6" w:space="0" w:color="auto"/>
              <w:bottom w:val="nil"/>
              <w:right w:val="single" w:sz="6" w:space="0" w:color="auto"/>
            </w:tcBorders>
            <w:vAlign w:val="center"/>
          </w:tcPr>
          <w:p w14:paraId="357FC26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Цц</w:t>
            </w:r>
          </w:p>
        </w:tc>
        <w:tc>
          <w:tcPr>
            <w:tcW w:w="1559" w:type="dxa"/>
            <w:tcBorders>
              <w:top w:val="single" w:sz="6" w:space="0" w:color="auto"/>
              <w:left w:val="single" w:sz="6" w:space="0" w:color="auto"/>
              <w:bottom w:val="nil"/>
              <w:right w:val="single" w:sz="6" w:space="0" w:color="auto"/>
            </w:tcBorders>
            <w:vAlign w:val="center"/>
          </w:tcPr>
          <w:p w14:paraId="0151DC83"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це</w:t>
            </w:r>
          </w:p>
        </w:tc>
      </w:tr>
      <w:tr w:rsidR="00D91D69" w:rsidRPr="003E08AB" w14:paraId="7690BF7C"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5F1DFAD9"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Бб</w:t>
            </w:r>
          </w:p>
        </w:tc>
        <w:tc>
          <w:tcPr>
            <w:tcW w:w="1559" w:type="dxa"/>
            <w:tcBorders>
              <w:top w:val="nil"/>
              <w:left w:val="single" w:sz="6" w:space="0" w:color="auto"/>
              <w:bottom w:val="nil"/>
              <w:right w:val="single" w:sz="6" w:space="0" w:color="auto"/>
            </w:tcBorders>
            <w:vAlign w:val="center"/>
          </w:tcPr>
          <w:p w14:paraId="1C2D3BB0"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бэ</w:t>
            </w:r>
          </w:p>
        </w:tc>
        <w:tc>
          <w:tcPr>
            <w:tcW w:w="1559" w:type="dxa"/>
            <w:tcBorders>
              <w:top w:val="nil"/>
              <w:left w:val="single" w:sz="6" w:space="0" w:color="auto"/>
              <w:bottom w:val="nil"/>
              <w:right w:val="single" w:sz="6" w:space="0" w:color="auto"/>
            </w:tcBorders>
            <w:vAlign w:val="center"/>
          </w:tcPr>
          <w:p w14:paraId="0E579526"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Мм</w:t>
            </w:r>
          </w:p>
        </w:tc>
        <w:tc>
          <w:tcPr>
            <w:tcW w:w="1559" w:type="dxa"/>
            <w:tcBorders>
              <w:top w:val="nil"/>
              <w:left w:val="single" w:sz="6" w:space="0" w:color="auto"/>
              <w:bottom w:val="nil"/>
              <w:right w:val="single" w:sz="6" w:space="0" w:color="auto"/>
            </w:tcBorders>
            <w:vAlign w:val="center"/>
          </w:tcPr>
          <w:p w14:paraId="51018DD9"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эм</w:t>
            </w:r>
          </w:p>
        </w:tc>
        <w:tc>
          <w:tcPr>
            <w:tcW w:w="1559" w:type="dxa"/>
            <w:tcBorders>
              <w:top w:val="nil"/>
              <w:left w:val="single" w:sz="6" w:space="0" w:color="auto"/>
              <w:bottom w:val="nil"/>
              <w:right w:val="single" w:sz="6" w:space="0" w:color="auto"/>
            </w:tcBorders>
            <w:vAlign w:val="center"/>
          </w:tcPr>
          <w:p w14:paraId="43AB9CC4"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Чч</w:t>
            </w:r>
          </w:p>
        </w:tc>
        <w:tc>
          <w:tcPr>
            <w:tcW w:w="1559" w:type="dxa"/>
            <w:tcBorders>
              <w:top w:val="nil"/>
              <w:left w:val="single" w:sz="6" w:space="0" w:color="auto"/>
              <w:bottom w:val="nil"/>
              <w:right w:val="single" w:sz="6" w:space="0" w:color="auto"/>
            </w:tcBorders>
            <w:vAlign w:val="center"/>
          </w:tcPr>
          <w:p w14:paraId="29A9EA5D"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че</w:t>
            </w:r>
          </w:p>
        </w:tc>
      </w:tr>
      <w:tr w:rsidR="00D91D69" w:rsidRPr="003E08AB" w14:paraId="32BBD3FD"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2A0EDFC0"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Вв</w:t>
            </w:r>
          </w:p>
        </w:tc>
        <w:tc>
          <w:tcPr>
            <w:tcW w:w="1559" w:type="dxa"/>
            <w:tcBorders>
              <w:top w:val="nil"/>
              <w:left w:val="single" w:sz="6" w:space="0" w:color="auto"/>
              <w:bottom w:val="nil"/>
              <w:right w:val="single" w:sz="6" w:space="0" w:color="auto"/>
            </w:tcBorders>
            <w:vAlign w:val="center"/>
          </w:tcPr>
          <w:p w14:paraId="17AA8B37"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вэ</w:t>
            </w:r>
          </w:p>
        </w:tc>
        <w:tc>
          <w:tcPr>
            <w:tcW w:w="1559" w:type="dxa"/>
            <w:tcBorders>
              <w:top w:val="nil"/>
              <w:left w:val="single" w:sz="6" w:space="0" w:color="auto"/>
              <w:bottom w:val="nil"/>
              <w:right w:val="single" w:sz="6" w:space="0" w:color="auto"/>
            </w:tcBorders>
            <w:vAlign w:val="center"/>
          </w:tcPr>
          <w:p w14:paraId="04AB74E2"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Нн</w:t>
            </w:r>
          </w:p>
        </w:tc>
        <w:tc>
          <w:tcPr>
            <w:tcW w:w="1559" w:type="dxa"/>
            <w:tcBorders>
              <w:top w:val="nil"/>
              <w:left w:val="single" w:sz="6" w:space="0" w:color="auto"/>
              <w:bottom w:val="nil"/>
              <w:right w:val="single" w:sz="6" w:space="0" w:color="auto"/>
            </w:tcBorders>
            <w:vAlign w:val="center"/>
          </w:tcPr>
          <w:p w14:paraId="40AFA28C"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эн</w:t>
            </w:r>
          </w:p>
        </w:tc>
        <w:tc>
          <w:tcPr>
            <w:tcW w:w="1559" w:type="dxa"/>
            <w:tcBorders>
              <w:top w:val="nil"/>
              <w:left w:val="single" w:sz="6" w:space="0" w:color="auto"/>
              <w:bottom w:val="nil"/>
              <w:right w:val="single" w:sz="6" w:space="0" w:color="auto"/>
            </w:tcBorders>
            <w:vAlign w:val="center"/>
          </w:tcPr>
          <w:p w14:paraId="2CFBA14A"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Шш</w:t>
            </w:r>
          </w:p>
        </w:tc>
        <w:tc>
          <w:tcPr>
            <w:tcW w:w="1559" w:type="dxa"/>
            <w:tcBorders>
              <w:top w:val="nil"/>
              <w:left w:val="single" w:sz="6" w:space="0" w:color="auto"/>
              <w:bottom w:val="nil"/>
              <w:right w:val="single" w:sz="6" w:space="0" w:color="auto"/>
            </w:tcBorders>
            <w:vAlign w:val="center"/>
          </w:tcPr>
          <w:p w14:paraId="4C6751D9"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ша</w:t>
            </w:r>
          </w:p>
        </w:tc>
      </w:tr>
      <w:tr w:rsidR="00D91D69" w:rsidRPr="003E08AB" w14:paraId="684A412E"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6AC068CC"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Гг</w:t>
            </w:r>
          </w:p>
        </w:tc>
        <w:tc>
          <w:tcPr>
            <w:tcW w:w="1559" w:type="dxa"/>
            <w:tcBorders>
              <w:top w:val="nil"/>
              <w:left w:val="single" w:sz="6" w:space="0" w:color="auto"/>
              <w:bottom w:val="nil"/>
              <w:right w:val="single" w:sz="6" w:space="0" w:color="auto"/>
            </w:tcBorders>
            <w:vAlign w:val="center"/>
          </w:tcPr>
          <w:p w14:paraId="72815CC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гэ</w:t>
            </w:r>
          </w:p>
        </w:tc>
        <w:tc>
          <w:tcPr>
            <w:tcW w:w="1559" w:type="dxa"/>
            <w:tcBorders>
              <w:top w:val="nil"/>
              <w:left w:val="single" w:sz="6" w:space="0" w:color="auto"/>
              <w:bottom w:val="nil"/>
              <w:right w:val="single" w:sz="6" w:space="0" w:color="auto"/>
            </w:tcBorders>
            <w:vAlign w:val="center"/>
          </w:tcPr>
          <w:p w14:paraId="67D15C77"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Оо</w:t>
            </w:r>
          </w:p>
        </w:tc>
        <w:tc>
          <w:tcPr>
            <w:tcW w:w="1559" w:type="dxa"/>
            <w:tcBorders>
              <w:top w:val="nil"/>
              <w:left w:val="single" w:sz="6" w:space="0" w:color="auto"/>
              <w:bottom w:val="nil"/>
              <w:right w:val="single" w:sz="6" w:space="0" w:color="auto"/>
            </w:tcBorders>
            <w:vAlign w:val="center"/>
          </w:tcPr>
          <w:p w14:paraId="65D52C27"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о</w:t>
            </w:r>
          </w:p>
        </w:tc>
        <w:tc>
          <w:tcPr>
            <w:tcW w:w="1559" w:type="dxa"/>
            <w:tcBorders>
              <w:top w:val="nil"/>
              <w:left w:val="single" w:sz="6" w:space="0" w:color="auto"/>
              <w:bottom w:val="nil"/>
              <w:right w:val="single" w:sz="6" w:space="0" w:color="auto"/>
            </w:tcBorders>
            <w:vAlign w:val="center"/>
          </w:tcPr>
          <w:p w14:paraId="3E0BB5BA"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Щщ</w:t>
            </w:r>
          </w:p>
        </w:tc>
        <w:tc>
          <w:tcPr>
            <w:tcW w:w="1559" w:type="dxa"/>
            <w:tcBorders>
              <w:top w:val="nil"/>
              <w:left w:val="single" w:sz="6" w:space="0" w:color="auto"/>
              <w:bottom w:val="nil"/>
              <w:right w:val="single" w:sz="6" w:space="0" w:color="auto"/>
            </w:tcBorders>
            <w:vAlign w:val="center"/>
          </w:tcPr>
          <w:p w14:paraId="62476713"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ща</w:t>
            </w:r>
          </w:p>
        </w:tc>
      </w:tr>
      <w:tr w:rsidR="00D91D69" w:rsidRPr="003E08AB" w14:paraId="4428C09F"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03B37687"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Дд</w:t>
            </w:r>
          </w:p>
        </w:tc>
        <w:tc>
          <w:tcPr>
            <w:tcW w:w="1559" w:type="dxa"/>
            <w:tcBorders>
              <w:top w:val="nil"/>
              <w:left w:val="single" w:sz="6" w:space="0" w:color="auto"/>
              <w:bottom w:val="nil"/>
              <w:right w:val="single" w:sz="6" w:space="0" w:color="auto"/>
            </w:tcBorders>
            <w:vAlign w:val="center"/>
          </w:tcPr>
          <w:p w14:paraId="16D6D357" w14:textId="77777777" w:rsidR="00D91D69" w:rsidRPr="003E08AB" w:rsidRDefault="00D91D69" w:rsidP="006A031E">
            <w:pPr>
              <w:pStyle w:val="Style19"/>
              <w:widowControl/>
              <w:ind w:left="426" w:right="-314" w:firstLine="425"/>
              <w:rPr>
                <w:rStyle w:val="FontStyle166"/>
                <w:sz w:val="24"/>
                <w:szCs w:val="24"/>
                <w:lang w:val="ru-RU" w:eastAsia="ru-RU"/>
              </w:rPr>
            </w:pPr>
            <w:r w:rsidRPr="003E08AB">
              <w:rPr>
                <w:rStyle w:val="FontStyle166"/>
                <w:sz w:val="24"/>
                <w:szCs w:val="24"/>
                <w:lang w:val="ru-RU" w:eastAsia="ru-RU"/>
              </w:rPr>
              <w:t>ДЭ</w:t>
            </w:r>
          </w:p>
        </w:tc>
        <w:tc>
          <w:tcPr>
            <w:tcW w:w="1559" w:type="dxa"/>
            <w:tcBorders>
              <w:top w:val="nil"/>
              <w:left w:val="single" w:sz="6" w:space="0" w:color="auto"/>
              <w:bottom w:val="nil"/>
              <w:right w:val="single" w:sz="6" w:space="0" w:color="auto"/>
            </w:tcBorders>
            <w:vAlign w:val="center"/>
          </w:tcPr>
          <w:p w14:paraId="4A76703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Пп</w:t>
            </w:r>
          </w:p>
        </w:tc>
        <w:tc>
          <w:tcPr>
            <w:tcW w:w="1559" w:type="dxa"/>
            <w:tcBorders>
              <w:top w:val="nil"/>
              <w:left w:val="single" w:sz="6" w:space="0" w:color="auto"/>
              <w:bottom w:val="nil"/>
              <w:right w:val="single" w:sz="6" w:space="0" w:color="auto"/>
            </w:tcBorders>
            <w:vAlign w:val="center"/>
          </w:tcPr>
          <w:p w14:paraId="3CBBF65A"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пэ</w:t>
            </w:r>
          </w:p>
        </w:tc>
        <w:tc>
          <w:tcPr>
            <w:tcW w:w="1559" w:type="dxa"/>
            <w:tcBorders>
              <w:top w:val="nil"/>
              <w:left w:val="single" w:sz="6" w:space="0" w:color="auto"/>
              <w:bottom w:val="nil"/>
              <w:right w:val="single" w:sz="6" w:space="0" w:color="auto"/>
            </w:tcBorders>
            <w:vAlign w:val="center"/>
          </w:tcPr>
          <w:p w14:paraId="11E6A4A7"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Ъъ</w:t>
            </w:r>
          </w:p>
        </w:tc>
        <w:tc>
          <w:tcPr>
            <w:tcW w:w="1559" w:type="dxa"/>
            <w:tcBorders>
              <w:top w:val="nil"/>
              <w:left w:val="single" w:sz="6" w:space="0" w:color="auto"/>
              <w:bottom w:val="nil"/>
              <w:right w:val="single" w:sz="6" w:space="0" w:color="auto"/>
            </w:tcBorders>
            <w:vAlign w:val="center"/>
          </w:tcPr>
          <w:p w14:paraId="584758DB" w14:textId="77777777" w:rsidR="00D91D69" w:rsidRPr="003E08AB" w:rsidRDefault="00D91D69" w:rsidP="006A031E">
            <w:pPr>
              <w:pStyle w:val="Style6"/>
              <w:widowControl/>
              <w:spacing w:line="182" w:lineRule="exact"/>
              <w:ind w:left="426" w:right="-314" w:firstLine="425"/>
              <w:rPr>
                <w:rStyle w:val="FontStyle171"/>
                <w:sz w:val="24"/>
                <w:szCs w:val="24"/>
                <w:lang w:val="ru-RU" w:eastAsia="ru-RU"/>
              </w:rPr>
            </w:pPr>
            <w:r w:rsidRPr="003E08AB">
              <w:rPr>
                <w:rStyle w:val="FontStyle171"/>
                <w:sz w:val="24"/>
                <w:szCs w:val="24"/>
                <w:lang w:val="ru-RU" w:eastAsia="ru-RU"/>
              </w:rPr>
              <w:t>твёрдый знак</w:t>
            </w:r>
          </w:p>
        </w:tc>
      </w:tr>
      <w:tr w:rsidR="00D91D69" w:rsidRPr="003E08AB" w14:paraId="5E937EC8"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6A725F4A" w14:textId="77777777" w:rsidR="00D91D69" w:rsidRPr="003E08AB" w:rsidRDefault="00D91D69" w:rsidP="006A031E">
            <w:pPr>
              <w:pStyle w:val="Style6"/>
              <w:widowControl/>
              <w:spacing w:line="240" w:lineRule="auto"/>
              <w:ind w:left="426" w:right="-314" w:firstLine="425"/>
              <w:rPr>
                <w:rStyle w:val="FontStyle171"/>
                <w:sz w:val="24"/>
                <w:szCs w:val="24"/>
                <w:vertAlign w:val="superscript"/>
                <w:lang w:val="ru-RU" w:eastAsia="ru-RU"/>
              </w:rPr>
            </w:pPr>
            <w:r w:rsidRPr="003E08AB">
              <w:rPr>
                <w:rStyle w:val="FontStyle171"/>
                <w:sz w:val="24"/>
                <w:szCs w:val="24"/>
                <w:lang w:val="ru-RU" w:eastAsia="ru-RU"/>
              </w:rPr>
              <w:t>Ее, Ёё</w:t>
            </w:r>
            <w:r w:rsidRPr="003E08AB">
              <w:rPr>
                <w:rStyle w:val="FontStyle171"/>
                <w:sz w:val="24"/>
                <w:szCs w:val="24"/>
                <w:vertAlign w:val="superscript"/>
                <w:lang w:val="ru-RU" w:eastAsia="ru-RU"/>
              </w:rPr>
              <w:t>1</w:t>
            </w:r>
          </w:p>
        </w:tc>
        <w:tc>
          <w:tcPr>
            <w:tcW w:w="1559" w:type="dxa"/>
            <w:tcBorders>
              <w:top w:val="nil"/>
              <w:left w:val="single" w:sz="6" w:space="0" w:color="auto"/>
              <w:bottom w:val="nil"/>
              <w:right w:val="single" w:sz="6" w:space="0" w:color="auto"/>
            </w:tcBorders>
            <w:vAlign w:val="center"/>
          </w:tcPr>
          <w:p w14:paraId="40BE7752"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е, ё</w:t>
            </w:r>
          </w:p>
        </w:tc>
        <w:tc>
          <w:tcPr>
            <w:tcW w:w="1559" w:type="dxa"/>
            <w:tcBorders>
              <w:top w:val="nil"/>
              <w:left w:val="single" w:sz="6" w:space="0" w:color="auto"/>
              <w:bottom w:val="nil"/>
              <w:right w:val="single" w:sz="6" w:space="0" w:color="auto"/>
            </w:tcBorders>
            <w:vAlign w:val="center"/>
          </w:tcPr>
          <w:p w14:paraId="65F44BAB"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Рр</w:t>
            </w:r>
          </w:p>
        </w:tc>
        <w:tc>
          <w:tcPr>
            <w:tcW w:w="1559" w:type="dxa"/>
            <w:tcBorders>
              <w:top w:val="nil"/>
              <w:left w:val="single" w:sz="6" w:space="0" w:color="auto"/>
              <w:bottom w:val="nil"/>
              <w:right w:val="single" w:sz="6" w:space="0" w:color="auto"/>
            </w:tcBorders>
            <w:vAlign w:val="center"/>
          </w:tcPr>
          <w:p w14:paraId="6807D8E1"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эр</w:t>
            </w:r>
          </w:p>
        </w:tc>
        <w:tc>
          <w:tcPr>
            <w:tcW w:w="1559" w:type="dxa"/>
            <w:tcBorders>
              <w:top w:val="nil"/>
              <w:left w:val="single" w:sz="6" w:space="0" w:color="auto"/>
              <w:bottom w:val="nil"/>
              <w:right w:val="nil"/>
            </w:tcBorders>
            <w:vAlign w:val="center"/>
          </w:tcPr>
          <w:p w14:paraId="10180FF3"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Ыы</w:t>
            </w:r>
          </w:p>
        </w:tc>
        <w:tc>
          <w:tcPr>
            <w:tcW w:w="1559" w:type="dxa"/>
            <w:tcBorders>
              <w:top w:val="nil"/>
              <w:left w:val="nil"/>
              <w:bottom w:val="nil"/>
              <w:right w:val="single" w:sz="6" w:space="0" w:color="auto"/>
            </w:tcBorders>
            <w:vAlign w:val="center"/>
          </w:tcPr>
          <w:p w14:paraId="06289973"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ы</w:t>
            </w:r>
          </w:p>
        </w:tc>
      </w:tr>
      <w:tr w:rsidR="00D91D69" w:rsidRPr="003E08AB" w14:paraId="472E168E"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5B73ACB9"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Жж</w:t>
            </w:r>
          </w:p>
        </w:tc>
        <w:tc>
          <w:tcPr>
            <w:tcW w:w="1559" w:type="dxa"/>
            <w:tcBorders>
              <w:top w:val="nil"/>
              <w:left w:val="single" w:sz="6" w:space="0" w:color="auto"/>
              <w:bottom w:val="nil"/>
              <w:right w:val="single" w:sz="6" w:space="0" w:color="auto"/>
            </w:tcBorders>
            <w:vAlign w:val="center"/>
          </w:tcPr>
          <w:p w14:paraId="7FB62EE3"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же</w:t>
            </w:r>
          </w:p>
        </w:tc>
        <w:tc>
          <w:tcPr>
            <w:tcW w:w="1559" w:type="dxa"/>
            <w:tcBorders>
              <w:top w:val="nil"/>
              <w:left w:val="single" w:sz="6" w:space="0" w:color="auto"/>
              <w:bottom w:val="nil"/>
              <w:right w:val="single" w:sz="6" w:space="0" w:color="auto"/>
            </w:tcBorders>
            <w:vAlign w:val="center"/>
          </w:tcPr>
          <w:p w14:paraId="0B31BA12"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Сс</w:t>
            </w:r>
          </w:p>
        </w:tc>
        <w:tc>
          <w:tcPr>
            <w:tcW w:w="1559" w:type="dxa"/>
            <w:tcBorders>
              <w:top w:val="nil"/>
              <w:left w:val="single" w:sz="6" w:space="0" w:color="auto"/>
              <w:bottom w:val="nil"/>
              <w:right w:val="single" w:sz="6" w:space="0" w:color="auto"/>
            </w:tcBorders>
            <w:vAlign w:val="center"/>
          </w:tcPr>
          <w:p w14:paraId="0DBC04E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эс</w:t>
            </w:r>
          </w:p>
        </w:tc>
        <w:tc>
          <w:tcPr>
            <w:tcW w:w="1559" w:type="dxa"/>
            <w:tcBorders>
              <w:top w:val="nil"/>
              <w:left w:val="single" w:sz="6" w:space="0" w:color="auto"/>
              <w:bottom w:val="nil"/>
              <w:right w:val="nil"/>
            </w:tcBorders>
            <w:vAlign w:val="center"/>
          </w:tcPr>
          <w:p w14:paraId="0114ECE3"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Ьь</w:t>
            </w:r>
          </w:p>
        </w:tc>
        <w:tc>
          <w:tcPr>
            <w:tcW w:w="1559" w:type="dxa"/>
            <w:tcBorders>
              <w:top w:val="nil"/>
              <w:left w:val="nil"/>
              <w:bottom w:val="nil"/>
              <w:right w:val="single" w:sz="6" w:space="0" w:color="auto"/>
            </w:tcBorders>
            <w:vAlign w:val="center"/>
          </w:tcPr>
          <w:p w14:paraId="1AD06136" w14:textId="77777777" w:rsidR="00D91D69" w:rsidRPr="003E08AB" w:rsidRDefault="00D91D69" w:rsidP="006A031E">
            <w:pPr>
              <w:pStyle w:val="Style6"/>
              <w:widowControl/>
              <w:spacing w:line="180" w:lineRule="exact"/>
              <w:ind w:left="426" w:right="-314" w:firstLine="425"/>
              <w:rPr>
                <w:rStyle w:val="FontStyle171"/>
                <w:sz w:val="24"/>
                <w:szCs w:val="24"/>
                <w:lang w:val="ru-RU" w:eastAsia="ru-RU"/>
              </w:rPr>
            </w:pPr>
            <w:r w:rsidRPr="003E08AB">
              <w:rPr>
                <w:rStyle w:val="FontStyle171"/>
                <w:sz w:val="24"/>
                <w:szCs w:val="24"/>
                <w:lang w:val="ru-RU" w:eastAsia="ru-RU"/>
              </w:rPr>
              <w:t>мягкий знак</w:t>
            </w:r>
          </w:p>
        </w:tc>
      </w:tr>
      <w:tr w:rsidR="00D91D69" w:rsidRPr="003E08AB" w14:paraId="512C0DC6"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4E2424EF"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Зз</w:t>
            </w:r>
          </w:p>
        </w:tc>
        <w:tc>
          <w:tcPr>
            <w:tcW w:w="1559" w:type="dxa"/>
            <w:tcBorders>
              <w:top w:val="nil"/>
              <w:left w:val="single" w:sz="6" w:space="0" w:color="auto"/>
              <w:bottom w:val="nil"/>
              <w:right w:val="single" w:sz="6" w:space="0" w:color="auto"/>
            </w:tcBorders>
            <w:vAlign w:val="center"/>
          </w:tcPr>
          <w:p w14:paraId="5BA9B0CD"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зэ</w:t>
            </w:r>
          </w:p>
        </w:tc>
        <w:tc>
          <w:tcPr>
            <w:tcW w:w="1559" w:type="dxa"/>
            <w:tcBorders>
              <w:top w:val="nil"/>
              <w:left w:val="single" w:sz="6" w:space="0" w:color="auto"/>
              <w:bottom w:val="nil"/>
              <w:right w:val="single" w:sz="6" w:space="0" w:color="auto"/>
            </w:tcBorders>
            <w:vAlign w:val="center"/>
          </w:tcPr>
          <w:p w14:paraId="17F0895C"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Тт</w:t>
            </w:r>
          </w:p>
        </w:tc>
        <w:tc>
          <w:tcPr>
            <w:tcW w:w="1559" w:type="dxa"/>
            <w:tcBorders>
              <w:top w:val="nil"/>
              <w:left w:val="single" w:sz="6" w:space="0" w:color="auto"/>
              <w:bottom w:val="nil"/>
              <w:right w:val="single" w:sz="6" w:space="0" w:color="auto"/>
            </w:tcBorders>
            <w:vAlign w:val="center"/>
          </w:tcPr>
          <w:p w14:paraId="01D23C95"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тэ</w:t>
            </w:r>
          </w:p>
        </w:tc>
        <w:tc>
          <w:tcPr>
            <w:tcW w:w="1559" w:type="dxa"/>
            <w:tcBorders>
              <w:top w:val="nil"/>
              <w:left w:val="single" w:sz="6" w:space="0" w:color="auto"/>
              <w:bottom w:val="nil"/>
              <w:right w:val="single" w:sz="6" w:space="0" w:color="auto"/>
            </w:tcBorders>
            <w:vAlign w:val="center"/>
          </w:tcPr>
          <w:p w14:paraId="796ACF6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Ээ</w:t>
            </w:r>
          </w:p>
        </w:tc>
        <w:tc>
          <w:tcPr>
            <w:tcW w:w="1559" w:type="dxa"/>
            <w:tcBorders>
              <w:top w:val="nil"/>
              <w:left w:val="single" w:sz="6" w:space="0" w:color="auto"/>
              <w:bottom w:val="nil"/>
              <w:right w:val="single" w:sz="6" w:space="0" w:color="auto"/>
            </w:tcBorders>
            <w:vAlign w:val="center"/>
          </w:tcPr>
          <w:p w14:paraId="11A3BA3A"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w:t>
            </w:r>
          </w:p>
        </w:tc>
      </w:tr>
      <w:tr w:rsidR="00D91D69" w:rsidRPr="003E08AB" w14:paraId="2A9C010E"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22194271"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Ии</w:t>
            </w:r>
          </w:p>
        </w:tc>
        <w:tc>
          <w:tcPr>
            <w:tcW w:w="1559" w:type="dxa"/>
            <w:tcBorders>
              <w:top w:val="nil"/>
              <w:left w:val="single" w:sz="6" w:space="0" w:color="auto"/>
              <w:bottom w:val="nil"/>
              <w:right w:val="single" w:sz="6" w:space="0" w:color="auto"/>
            </w:tcBorders>
            <w:vAlign w:val="center"/>
          </w:tcPr>
          <w:p w14:paraId="3E16B6E7"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и</w:t>
            </w:r>
          </w:p>
        </w:tc>
        <w:tc>
          <w:tcPr>
            <w:tcW w:w="1559" w:type="dxa"/>
            <w:tcBorders>
              <w:top w:val="nil"/>
              <w:left w:val="single" w:sz="6" w:space="0" w:color="auto"/>
              <w:bottom w:val="nil"/>
              <w:right w:val="single" w:sz="6" w:space="0" w:color="auto"/>
            </w:tcBorders>
            <w:vAlign w:val="center"/>
          </w:tcPr>
          <w:p w14:paraId="08738B32"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Уу</w:t>
            </w:r>
          </w:p>
        </w:tc>
        <w:tc>
          <w:tcPr>
            <w:tcW w:w="1559" w:type="dxa"/>
            <w:tcBorders>
              <w:top w:val="nil"/>
              <w:left w:val="single" w:sz="6" w:space="0" w:color="auto"/>
              <w:bottom w:val="nil"/>
              <w:right w:val="single" w:sz="6" w:space="0" w:color="auto"/>
            </w:tcBorders>
            <w:vAlign w:val="center"/>
          </w:tcPr>
          <w:p w14:paraId="53AFB762"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У</w:t>
            </w:r>
          </w:p>
        </w:tc>
        <w:tc>
          <w:tcPr>
            <w:tcW w:w="1559" w:type="dxa"/>
            <w:tcBorders>
              <w:top w:val="nil"/>
              <w:left w:val="single" w:sz="6" w:space="0" w:color="auto"/>
              <w:bottom w:val="nil"/>
              <w:right w:val="single" w:sz="6" w:space="0" w:color="auto"/>
            </w:tcBorders>
            <w:vAlign w:val="center"/>
          </w:tcPr>
          <w:p w14:paraId="171B099D"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Юю</w:t>
            </w:r>
          </w:p>
        </w:tc>
        <w:tc>
          <w:tcPr>
            <w:tcW w:w="1559" w:type="dxa"/>
            <w:tcBorders>
              <w:top w:val="nil"/>
              <w:left w:val="single" w:sz="6" w:space="0" w:color="auto"/>
              <w:bottom w:val="nil"/>
              <w:right w:val="single" w:sz="6" w:space="0" w:color="auto"/>
            </w:tcBorders>
            <w:vAlign w:val="center"/>
          </w:tcPr>
          <w:p w14:paraId="034C8BCE"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ю</w:t>
            </w:r>
          </w:p>
        </w:tc>
      </w:tr>
      <w:tr w:rsidR="00D91D69" w:rsidRPr="003E08AB" w14:paraId="2C6DF0EF" w14:textId="77777777">
        <w:tblPrEx>
          <w:tblCellMar>
            <w:top w:w="0" w:type="dxa"/>
            <w:bottom w:w="0" w:type="dxa"/>
          </w:tblCellMar>
        </w:tblPrEx>
        <w:tc>
          <w:tcPr>
            <w:tcW w:w="1559" w:type="dxa"/>
            <w:tcBorders>
              <w:top w:val="nil"/>
              <w:left w:val="single" w:sz="6" w:space="0" w:color="auto"/>
              <w:bottom w:val="nil"/>
              <w:right w:val="single" w:sz="6" w:space="0" w:color="auto"/>
            </w:tcBorders>
            <w:vAlign w:val="center"/>
          </w:tcPr>
          <w:p w14:paraId="3DE137CD"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Йй</w:t>
            </w:r>
          </w:p>
        </w:tc>
        <w:tc>
          <w:tcPr>
            <w:tcW w:w="1559" w:type="dxa"/>
            <w:tcBorders>
              <w:top w:val="nil"/>
              <w:left w:val="single" w:sz="6" w:space="0" w:color="auto"/>
              <w:bottom w:val="nil"/>
              <w:right w:val="single" w:sz="6" w:space="0" w:color="auto"/>
            </w:tcBorders>
            <w:vAlign w:val="center"/>
          </w:tcPr>
          <w:p w14:paraId="0426896B" w14:textId="77777777" w:rsidR="00D91D69" w:rsidRPr="003E08AB" w:rsidRDefault="00D91D69" w:rsidP="006A031E">
            <w:pPr>
              <w:pStyle w:val="Style6"/>
              <w:widowControl/>
              <w:spacing w:line="194" w:lineRule="exact"/>
              <w:ind w:left="426" w:right="-314" w:firstLine="425"/>
              <w:rPr>
                <w:rStyle w:val="FontStyle171"/>
                <w:sz w:val="24"/>
                <w:szCs w:val="24"/>
                <w:lang w:val="ru-RU" w:eastAsia="ru-RU"/>
              </w:rPr>
            </w:pPr>
            <w:r w:rsidRPr="003E08AB">
              <w:rPr>
                <w:rStyle w:val="FontStyle171"/>
                <w:sz w:val="24"/>
                <w:szCs w:val="24"/>
                <w:lang w:val="ru-RU" w:eastAsia="ru-RU"/>
              </w:rPr>
              <w:t>и крат</w:t>
            </w:r>
            <w:r w:rsidRPr="003E08AB">
              <w:rPr>
                <w:rStyle w:val="FontStyle171"/>
                <w:sz w:val="24"/>
                <w:szCs w:val="24"/>
                <w:lang w:val="ru-RU" w:eastAsia="ru-RU"/>
              </w:rPr>
              <w:softHyphen/>
              <w:t>кое</w:t>
            </w:r>
          </w:p>
        </w:tc>
        <w:tc>
          <w:tcPr>
            <w:tcW w:w="1559" w:type="dxa"/>
            <w:tcBorders>
              <w:top w:val="nil"/>
              <w:left w:val="single" w:sz="6" w:space="0" w:color="auto"/>
              <w:bottom w:val="nil"/>
              <w:right w:val="single" w:sz="6" w:space="0" w:color="auto"/>
            </w:tcBorders>
            <w:vAlign w:val="center"/>
          </w:tcPr>
          <w:p w14:paraId="55728E75"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Фф</w:t>
            </w:r>
          </w:p>
        </w:tc>
        <w:tc>
          <w:tcPr>
            <w:tcW w:w="1559" w:type="dxa"/>
            <w:tcBorders>
              <w:top w:val="nil"/>
              <w:left w:val="single" w:sz="6" w:space="0" w:color="auto"/>
              <w:bottom w:val="nil"/>
              <w:right w:val="single" w:sz="6" w:space="0" w:color="auto"/>
            </w:tcBorders>
            <w:vAlign w:val="center"/>
          </w:tcPr>
          <w:p w14:paraId="26D00E60"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эф</w:t>
            </w:r>
          </w:p>
        </w:tc>
        <w:tc>
          <w:tcPr>
            <w:tcW w:w="1559" w:type="dxa"/>
            <w:tcBorders>
              <w:top w:val="nil"/>
              <w:left w:val="single" w:sz="6" w:space="0" w:color="auto"/>
              <w:bottom w:val="nil"/>
              <w:right w:val="single" w:sz="6" w:space="0" w:color="auto"/>
            </w:tcBorders>
            <w:vAlign w:val="center"/>
          </w:tcPr>
          <w:p w14:paraId="16C4339F"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Яя</w:t>
            </w:r>
          </w:p>
        </w:tc>
        <w:tc>
          <w:tcPr>
            <w:tcW w:w="1559" w:type="dxa"/>
            <w:tcBorders>
              <w:top w:val="nil"/>
              <w:left w:val="single" w:sz="6" w:space="0" w:color="auto"/>
              <w:bottom w:val="nil"/>
              <w:right w:val="single" w:sz="6" w:space="0" w:color="auto"/>
            </w:tcBorders>
            <w:vAlign w:val="center"/>
          </w:tcPr>
          <w:p w14:paraId="7FFD1DD2"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я</w:t>
            </w:r>
          </w:p>
        </w:tc>
      </w:tr>
      <w:tr w:rsidR="00D91D69" w:rsidRPr="003E08AB" w14:paraId="0536FD32" w14:textId="77777777">
        <w:tblPrEx>
          <w:tblCellMar>
            <w:top w:w="0" w:type="dxa"/>
            <w:bottom w:w="0" w:type="dxa"/>
          </w:tblCellMar>
        </w:tblPrEx>
        <w:tc>
          <w:tcPr>
            <w:tcW w:w="1559" w:type="dxa"/>
            <w:tcBorders>
              <w:top w:val="nil"/>
              <w:left w:val="single" w:sz="6" w:space="0" w:color="auto"/>
              <w:bottom w:val="single" w:sz="6" w:space="0" w:color="auto"/>
              <w:right w:val="single" w:sz="6" w:space="0" w:color="auto"/>
            </w:tcBorders>
            <w:vAlign w:val="center"/>
          </w:tcPr>
          <w:p w14:paraId="10C0CD2E"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Кк</w:t>
            </w:r>
          </w:p>
        </w:tc>
        <w:tc>
          <w:tcPr>
            <w:tcW w:w="1559" w:type="dxa"/>
            <w:tcBorders>
              <w:top w:val="nil"/>
              <w:left w:val="single" w:sz="6" w:space="0" w:color="auto"/>
              <w:bottom w:val="single" w:sz="6" w:space="0" w:color="auto"/>
              <w:right w:val="single" w:sz="6" w:space="0" w:color="auto"/>
            </w:tcBorders>
            <w:vAlign w:val="center"/>
          </w:tcPr>
          <w:p w14:paraId="4F8C14B5"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ка</w:t>
            </w:r>
          </w:p>
          <w:p w14:paraId="4C034A08"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1</w:t>
            </w:r>
          </w:p>
        </w:tc>
        <w:tc>
          <w:tcPr>
            <w:tcW w:w="1559" w:type="dxa"/>
            <w:tcBorders>
              <w:top w:val="nil"/>
              <w:left w:val="single" w:sz="6" w:space="0" w:color="auto"/>
              <w:bottom w:val="single" w:sz="6" w:space="0" w:color="auto"/>
              <w:right w:val="single" w:sz="6" w:space="0" w:color="auto"/>
            </w:tcBorders>
            <w:vAlign w:val="center"/>
          </w:tcPr>
          <w:p w14:paraId="353BEC6C"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Хх</w:t>
            </w:r>
          </w:p>
        </w:tc>
        <w:tc>
          <w:tcPr>
            <w:tcW w:w="1559" w:type="dxa"/>
            <w:tcBorders>
              <w:top w:val="nil"/>
              <w:left w:val="single" w:sz="6" w:space="0" w:color="auto"/>
              <w:bottom w:val="single" w:sz="6" w:space="0" w:color="auto"/>
              <w:right w:val="single" w:sz="6" w:space="0" w:color="auto"/>
            </w:tcBorders>
            <w:vAlign w:val="center"/>
          </w:tcPr>
          <w:p w14:paraId="56E9CB11" w14:textId="77777777" w:rsidR="00D91D69" w:rsidRPr="003E08AB" w:rsidRDefault="00D91D69" w:rsidP="006A031E">
            <w:pPr>
              <w:pStyle w:val="Style6"/>
              <w:widowControl/>
              <w:spacing w:line="240" w:lineRule="auto"/>
              <w:ind w:left="426" w:right="-314" w:firstLine="425"/>
              <w:rPr>
                <w:rStyle w:val="FontStyle171"/>
                <w:sz w:val="24"/>
                <w:szCs w:val="24"/>
                <w:lang w:val="ru-RU" w:eastAsia="ru-RU"/>
              </w:rPr>
            </w:pPr>
            <w:r w:rsidRPr="003E08AB">
              <w:rPr>
                <w:rStyle w:val="FontStyle171"/>
                <w:sz w:val="24"/>
                <w:szCs w:val="24"/>
                <w:lang w:val="ru-RU" w:eastAsia="ru-RU"/>
              </w:rPr>
              <w:t>ха</w:t>
            </w:r>
          </w:p>
        </w:tc>
        <w:tc>
          <w:tcPr>
            <w:tcW w:w="1559" w:type="dxa"/>
            <w:tcBorders>
              <w:top w:val="nil"/>
              <w:left w:val="single" w:sz="6" w:space="0" w:color="auto"/>
              <w:bottom w:val="single" w:sz="6" w:space="0" w:color="auto"/>
              <w:right w:val="single" w:sz="6" w:space="0" w:color="auto"/>
            </w:tcBorders>
            <w:vAlign w:val="center"/>
          </w:tcPr>
          <w:p w14:paraId="6220313A" w14:textId="77777777" w:rsidR="00D91D69" w:rsidRPr="003E08AB" w:rsidRDefault="00D91D69" w:rsidP="006A031E">
            <w:pPr>
              <w:pStyle w:val="Style38"/>
              <w:widowControl/>
              <w:ind w:left="426" w:right="-314" w:firstLine="425"/>
            </w:pPr>
          </w:p>
        </w:tc>
        <w:tc>
          <w:tcPr>
            <w:tcW w:w="1559" w:type="dxa"/>
            <w:tcBorders>
              <w:top w:val="nil"/>
              <w:left w:val="single" w:sz="6" w:space="0" w:color="auto"/>
              <w:bottom w:val="single" w:sz="6" w:space="0" w:color="auto"/>
              <w:right w:val="single" w:sz="6" w:space="0" w:color="auto"/>
            </w:tcBorders>
            <w:vAlign w:val="center"/>
          </w:tcPr>
          <w:p w14:paraId="080D670C" w14:textId="77777777" w:rsidR="00D91D69" w:rsidRPr="003E08AB" w:rsidRDefault="00D91D69" w:rsidP="006A031E">
            <w:pPr>
              <w:pStyle w:val="Style38"/>
              <w:widowControl/>
              <w:ind w:left="426" w:right="-314" w:firstLine="425"/>
            </w:pPr>
          </w:p>
        </w:tc>
      </w:tr>
    </w:tbl>
    <w:p w14:paraId="299C25BB" w14:textId="77777777" w:rsidR="00D91D69" w:rsidRPr="003E08AB" w:rsidRDefault="00D91D69" w:rsidP="006A031E">
      <w:pPr>
        <w:pStyle w:val="Style25"/>
        <w:widowControl/>
        <w:spacing w:line="240" w:lineRule="exact"/>
        <w:ind w:left="426" w:right="-314" w:firstLine="425"/>
      </w:pPr>
    </w:p>
    <w:p w14:paraId="6660441C" w14:textId="77777777" w:rsidR="00D91D69" w:rsidRPr="003E08AB" w:rsidRDefault="00D91D69" w:rsidP="006A031E">
      <w:pPr>
        <w:pStyle w:val="Style25"/>
        <w:widowControl/>
        <w:spacing w:line="240" w:lineRule="exact"/>
        <w:ind w:left="426" w:right="-314" w:firstLine="425"/>
      </w:pPr>
    </w:p>
    <w:p w14:paraId="1621C376" w14:textId="77777777" w:rsidR="00D91D69" w:rsidRPr="003E08AB" w:rsidRDefault="00D91D69" w:rsidP="006A031E">
      <w:pPr>
        <w:pStyle w:val="Style25"/>
        <w:widowControl/>
        <w:spacing w:before="19"/>
        <w:ind w:left="426" w:right="-314" w:firstLine="425"/>
        <w:rPr>
          <w:rStyle w:val="FontStyle153"/>
          <w:lang w:val="ru-RU" w:eastAsia="ru-RU"/>
        </w:rPr>
      </w:pPr>
      <w:r w:rsidRPr="003E08AB">
        <w:rPr>
          <w:rStyle w:val="FontStyle153"/>
          <w:lang w:val="ru-RU" w:eastAsia="ru-RU"/>
        </w:rPr>
        <w:t>Основной принцип употребления букв</w:t>
      </w:r>
    </w:p>
    <w:p w14:paraId="28543ED1" w14:textId="77777777" w:rsidR="00D91D69" w:rsidRPr="003E08AB" w:rsidRDefault="00D91D69" w:rsidP="006A031E">
      <w:pPr>
        <w:pStyle w:val="Style26"/>
        <w:widowControl/>
        <w:spacing w:before="202" w:line="252" w:lineRule="exact"/>
        <w:ind w:left="426" w:right="-314" w:firstLine="425"/>
        <w:rPr>
          <w:rStyle w:val="FontStyle157"/>
          <w:sz w:val="24"/>
          <w:szCs w:val="24"/>
          <w:lang w:val="ru-RU" w:eastAsia="ru-RU"/>
        </w:rPr>
      </w:pPr>
      <w:r w:rsidRPr="003E08AB">
        <w:rPr>
          <w:rStyle w:val="FontStyle157"/>
          <w:sz w:val="24"/>
          <w:szCs w:val="24"/>
          <w:lang w:val="ru-RU" w:eastAsia="ru-RU"/>
        </w:rPr>
        <w:t>Общие правила употребления букв определяют передачу на письме парных твердых и мягких согласных, а также звука Ц]</w:t>
      </w:r>
      <w:r w:rsidRPr="003E08AB">
        <w:rPr>
          <w:rStyle w:val="FontStyle157"/>
          <w:sz w:val="24"/>
          <w:szCs w:val="24"/>
          <w:vertAlign w:val="superscript"/>
          <w:lang w:val="ru-RU" w:eastAsia="ru-RU"/>
        </w:rPr>
        <w:t xml:space="preserve">2 </w:t>
      </w:r>
      <w:r w:rsidRPr="003E08AB">
        <w:rPr>
          <w:rStyle w:val="FontStyle157"/>
          <w:sz w:val="24"/>
          <w:szCs w:val="24"/>
          <w:lang w:val="ru-RU" w:eastAsia="ru-RU"/>
        </w:rPr>
        <w:t>(«йот»).</w:t>
      </w:r>
    </w:p>
    <w:p w14:paraId="42FA8D33" w14:textId="77777777" w:rsidR="00D91D69" w:rsidRPr="003E08AB" w:rsidRDefault="00D91D69" w:rsidP="006A031E">
      <w:pPr>
        <w:pStyle w:val="Style40"/>
        <w:framePr w:w="5383" w:h="1056" w:hRule="exact" w:hSpace="38" w:wrap="notBeside" w:vAnchor="text" w:hAnchor="text" w:x="1" w:y="1009"/>
        <w:widowControl/>
        <w:spacing w:line="175"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Алфавит из 33 букв (с последовательным употреблением буквы </w:t>
      </w:r>
      <w:r w:rsidRPr="003E08AB">
        <w:rPr>
          <w:rStyle w:val="FontStyle170"/>
          <w:sz w:val="24"/>
          <w:szCs w:val="24"/>
          <w:lang w:val="ru-RU" w:eastAsia="ru-RU"/>
        </w:rPr>
        <w:t xml:space="preserve">е) </w:t>
      </w:r>
      <w:r w:rsidRPr="003E08AB">
        <w:rPr>
          <w:rStyle w:val="FontStyle171"/>
          <w:sz w:val="24"/>
          <w:szCs w:val="24"/>
          <w:lang w:val="ru-RU" w:eastAsia="ru-RU"/>
        </w:rPr>
        <w:t xml:space="preserve">используется только в текстах особого назначения (см. § 5 правил). В обычном письме буква </w:t>
      </w:r>
      <w:r w:rsidRPr="003E08AB">
        <w:rPr>
          <w:rStyle w:val="FontStyle170"/>
          <w:sz w:val="24"/>
          <w:szCs w:val="24"/>
          <w:lang w:val="ru-RU" w:eastAsia="ru-RU"/>
        </w:rPr>
        <w:t>ё</w:t>
      </w:r>
      <w:r w:rsidRPr="003E08AB">
        <w:rPr>
          <w:rStyle w:val="FontStyle171"/>
          <w:sz w:val="24"/>
          <w:szCs w:val="24"/>
          <w:lang w:val="ru-RU" w:eastAsia="ru-RU"/>
        </w:rPr>
        <w:t>употребляется выборочно (см. § 5, пп. 1,2). 2</w:t>
      </w:r>
    </w:p>
    <w:p w14:paraId="2107BCFD" w14:textId="77777777" w:rsidR="00D91D69" w:rsidRPr="003E08AB" w:rsidRDefault="00D91D69" w:rsidP="006A031E">
      <w:pPr>
        <w:pStyle w:val="Style40"/>
        <w:framePr w:w="5383" w:h="1056" w:hRule="exact" w:hSpace="38" w:wrap="notBeside" w:vAnchor="text" w:hAnchor="text" w:x="1" w:y="1009"/>
        <w:widowControl/>
        <w:spacing w:line="187" w:lineRule="exact"/>
        <w:ind w:left="426" w:right="-314" w:firstLine="425"/>
        <w:rPr>
          <w:rStyle w:val="FontStyle170"/>
          <w:sz w:val="24"/>
          <w:szCs w:val="24"/>
          <w:lang w:val="ru-RU" w:eastAsia="ru-RU"/>
        </w:rPr>
      </w:pPr>
      <w:r w:rsidRPr="003E08AB">
        <w:rPr>
          <w:rStyle w:val="FontStyle171"/>
          <w:sz w:val="24"/>
          <w:szCs w:val="24"/>
          <w:lang w:val="ru-RU" w:eastAsia="ru-RU"/>
        </w:rPr>
        <w:t xml:space="preserve">Ц] — это согласный, имеющийся, например, в начале слова </w:t>
      </w:r>
      <w:r w:rsidRPr="003E08AB">
        <w:rPr>
          <w:rStyle w:val="FontStyle170"/>
          <w:sz w:val="24"/>
          <w:szCs w:val="24"/>
          <w:lang w:val="ru-RU" w:eastAsia="ru-RU"/>
        </w:rPr>
        <w:t xml:space="preserve">ёлка </w:t>
      </w:r>
      <w:r w:rsidRPr="003E08AB">
        <w:rPr>
          <w:rStyle w:val="FontStyle171"/>
          <w:sz w:val="24"/>
          <w:szCs w:val="24"/>
          <w:lang w:val="ru-RU" w:eastAsia="ru-RU"/>
        </w:rPr>
        <w:t xml:space="preserve">ролка] или в конце слова </w:t>
      </w:r>
      <w:r w:rsidRPr="003E08AB">
        <w:rPr>
          <w:rStyle w:val="FontStyle170"/>
          <w:sz w:val="24"/>
          <w:szCs w:val="24"/>
          <w:lang w:val="ru-RU" w:eastAsia="ru-RU"/>
        </w:rPr>
        <w:t>бой.</w:t>
      </w:r>
    </w:p>
    <w:p w14:paraId="40E9F91F" w14:textId="77777777" w:rsidR="00D91D69" w:rsidRPr="003E08AB" w:rsidRDefault="00D91D69" w:rsidP="006A031E">
      <w:pPr>
        <w:pStyle w:val="Style26"/>
        <w:widowControl/>
        <w:spacing w:after="209" w:line="252" w:lineRule="exact"/>
        <w:ind w:left="426" w:right="-314" w:firstLine="425"/>
        <w:rPr>
          <w:rStyle w:val="FontStyle173"/>
          <w:sz w:val="24"/>
          <w:szCs w:val="24"/>
          <w:lang w:val="ru-RU" w:eastAsia="ru-RU"/>
        </w:rPr>
      </w:pPr>
      <w:r w:rsidRPr="003E08AB">
        <w:rPr>
          <w:rStyle w:val="FontStyle157"/>
          <w:sz w:val="24"/>
          <w:szCs w:val="24"/>
          <w:lang w:val="ru-RU" w:eastAsia="ru-RU"/>
        </w:rPr>
        <w:t>Между звуками и буквами алфавита нет простых однознач</w:t>
      </w:r>
      <w:r w:rsidRPr="003E08AB">
        <w:rPr>
          <w:rStyle w:val="FontStyle157"/>
          <w:sz w:val="24"/>
          <w:szCs w:val="24"/>
          <w:lang w:val="ru-RU" w:eastAsia="ru-RU"/>
        </w:rPr>
        <w:softHyphen/>
        <w:t xml:space="preserve">ных отношений. Для передачи гласных используется десять букв, образующие пять буквенных пар: </w:t>
      </w:r>
      <w:r w:rsidRPr="003E08AB">
        <w:rPr>
          <w:rStyle w:val="FontStyle173"/>
          <w:spacing w:val="30"/>
          <w:sz w:val="24"/>
          <w:szCs w:val="24"/>
          <w:lang w:val="ru-RU" w:eastAsia="ru-RU"/>
        </w:rPr>
        <w:t>а—я,у</w:t>
      </w:r>
      <w:r w:rsidRPr="003E08AB">
        <w:rPr>
          <w:rStyle w:val="FontStyle173"/>
          <w:sz w:val="24"/>
          <w:szCs w:val="24"/>
          <w:lang w:val="ru-RU" w:eastAsia="ru-RU"/>
        </w:rPr>
        <w:t xml:space="preserve"> — ю,о — ё</w:t>
      </w:r>
      <w:r w:rsidRPr="003E08AB">
        <w:rPr>
          <w:rStyle w:val="FontStyle173"/>
          <w:sz w:val="24"/>
          <w:szCs w:val="24"/>
          <w:vertAlign w:val="subscript"/>
          <w:lang w:val="ru-RU" w:eastAsia="ru-RU"/>
        </w:rPr>
        <w:t>9</w:t>
      </w:r>
      <w:r w:rsidRPr="003E08AB">
        <w:rPr>
          <w:rStyle w:val="FontStyle173"/>
          <w:sz w:val="24"/>
          <w:szCs w:val="24"/>
          <w:lang w:val="ru-RU" w:eastAsia="ru-RU"/>
        </w:rPr>
        <w:t>э — е</w:t>
      </w:r>
      <w:r w:rsidRPr="003E08AB">
        <w:rPr>
          <w:rStyle w:val="FontStyle173"/>
          <w:sz w:val="24"/>
          <w:szCs w:val="24"/>
          <w:vertAlign w:val="subscript"/>
          <w:lang w:val="ru-RU" w:eastAsia="ru-RU"/>
        </w:rPr>
        <w:t>9</w:t>
      </w:r>
      <w:r w:rsidRPr="003E08AB">
        <w:rPr>
          <w:rStyle w:val="FontStyle157"/>
          <w:sz w:val="24"/>
          <w:szCs w:val="24"/>
          <w:vertAlign w:val="subscript"/>
          <w:lang w:val="ru-RU" w:eastAsia="ru-RU"/>
        </w:rPr>
        <w:t xml:space="preserve"> ы</w:t>
      </w:r>
      <w:r w:rsidRPr="003E08AB">
        <w:rPr>
          <w:rStyle w:val="FontStyle157"/>
          <w:sz w:val="24"/>
          <w:szCs w:val="24"/>
          <w:lang w:val="ru-RU" w:eastAsia="ru-RU"/>
        </w:rPr>
        <w:t xml:space="preserve"> </w:t>
      </w:r>
      <w:r w:rsidRPr="003E08AB">
        <w:rPr>
          <w:rStyle w:val="FontStyle157"/>
          <w:sz w:val="24"/>
          <w:szCs w:val="24"/>
          <w:lang w:eastAsia="ru-RU"/>
        </w:rPr>
        <w:t xml:space="preserve">— </w:t>
      </w:r>
      <w:r w:rsidRPr="003E08AB">
        <w:rPr>
          <w:rStyle w:val="FontStyle157"/>
          <w:sz w:val="24"/>
          <w:szCs w:val="24"/>
          <w:lang w:val="ru-RU" w:eastAsia="ru-RU"/>
        </w:rPr>
        <w:t>и</w:t>
      </w:r>
      <w:r w:rsidRPr="003E08AB">
        <w:rPr>
          <w:rStyle w:val="FontStyle157"/>
          <w:sz w:val="24"/>
          <w:szCs w:val="24"/>
          <w:vertAlign w:val="superscript"/>
          <w:lang w:val="ru-RU" w:eastAsia="ru-RU"/>
        </w:rPr>
        <w:t>1</w:t>
      </w:r>
      <w:r w:rsidRPr="003E08AB">
        <w:rPr>
          <w:rStyle w:val="FontStyle157"/>
          <w:sz w:val="24"/>
          <w:szCs w:val="24"/>
          <w:lang w:val="ru-RU" w:eastAsia="ru-RU"/>
        </w:rPr>
        <w:t xml:space="preserve">. Для передачи согласных используется </w:t>
      </w:r>
      <w:r w:rsidRPr="003E08AB">
        <w:rPr>
          <w:rStyle w:val="FontStyle157"/>
          <w:sz w:val="24"/>
          <w:szCs w:val="24"/>
          <w:lang w:eastAsia="ru-RU"/>
        </w:rPr>
        <w:t xml:space="preserve">21 </w:t>
      </w:r>
      <w:r w:rsidRPr="003E08AB">
        <w:rPr>
          <w:rStyle w:val="FontStyle157"/>
          <w:sz w:val="24"/>
          <w:szCs w:val="24"/>
          <w:lang w:val="ru-RU" w:eastAsia="ru-RU"/>
        </w:rPr>
        <w:t xml:space="preserve">буква: </w:t>
      </w:r>
      <w:r w:rsidRPr="003E08AB">
        <w:rPr>
          <w:rStyle w:val="FontStyle155"/>
          <w:sz w:val="24"/>
          <w:szCs w:val="24"/>
          <w:lang w:val="ru-RU" w:eastAsia="ru-RU"/>
        </w:rPr>
        <w:t xml:space="preserve">б, </w:t>
      </w:r>
      <w:r w:rsidRPr="003E08AB">
        <w:rPr>
          <w:rStyle w:val="FontStyle173"/>
          <w:sz w:val="24"/>
          <w:szCs w:val="24"/>
          <w:lang w:val="ru-RU" w:eastAsia="ru-RU"/>
        </w:rPr>
        <w:t xml:space="preserve">в, </w:t>
      </w:r>
      <w:r w:rsidRPr="003E08AB">
        <w:rPr>
          <w:rStyle w:val="FontStyle155"/>
          <w:sz w:val="24"/>
          <w:szCs w:val="24"/>
          <w:lang w:val="ru-RU" w:eastAsia="ru-RU"/>
        </w:rPr>
        <w:t xml:space="preserve">г, д, ж, </w:t>
      </w:r>
      <w:r w:rsidRPr="003E08AB">
        <w:rPr>
          <w:rStyle w:val="FontStyle157"/>
          <w:sz w:val="24"/>
          <w:szCs w:val="24"/>
          <w:lang w:val="ru-RU" w:eastAsia="ru-RU"/>
        </w:rPr>
        <w:t xml:space="preserve">з, </w:t>
      </w:r>
      <w:r w:rsidRPr="003E08AB">
        <w:rPr>
          <w:rStyle w:val="FontStyle155"/>
          <w:sz w:val="24"/>
          <w:szCs w:val="24"/>
          <w:lang w:val="ru-RU" w:eastAsia="ru-RU"/>
        </w:rPr>
        <w:t xml:space="preserve">к, л, м, </w:t>
      </w:r>
      <w:r w:rsidRPr="003E08AB">
        <w:rPr>
          <w:rStyle w:val="FontStyle173"/>
          <w:sz w:val="24"/>
          <w:szCs w:val="24"/>
          <w:lang w:val="ru-RU" w:eastAsia="ru-RU"/>
        </w:rPr>
        <w:t xml:space="preserve">н, п, </w:t>
      </w:r>
      <w:r w:rsidRPr="003E08AB">
        <w:rPr>
          <w:rStyle w:val="FontStyle155"/>
          <w:sz w:val="24"/>
          <w:szCs w:val="24"/>
          <w:lang w:val="ru-RU" w:eastAsia="ru-RU"/>
        </w:rPr>
        <w:t xml:space="preserve">р, с, </w:t>
      </w:r>
      <w:r w:rsidRPr="003E08AB">
        <w:rPr>
          <w:rStyle w:val="FontStyle173"/>
          <w:sz w:val="24"/>
          <w:szCs w:val="24"/>
          <w:lang w:val="ru-RU" w:eastAsia="ru-RU"/>
        </w:rPr>
        <w:t xml:space="preserve">т, ф, </w:t>
      </w:r>
      <w:r w:rsidRPr="003E08AB">
        <w:rPr>
          <w:rStyle w:val="FontStyle155"/>
          <w:sz w:val="24"/>
          <w:szCs w:val="24"/>
          <w:lang w:val="ru-RU" w:eastAsia="ru-RU"/>
        </w:rPr>
        <w:t xml:space="preserve">х, </w:t>
      </w:r>
      <w:r w:rsidRPr="003E08AB">
        <w:rPr>
          <w:rStyle w:val="FontStyle173"/>
          <w:sz w:val="24"/>
          <w:szCs w:val="24"/>
          <w:lang w:val="ru-RU" w:eastAsia="ru-RU"/>
        </w:rPr>
        <w:t xml:space="preserve">ц, ч, </w:t>
      </w:r>
      <w:r w:rsidRPr="003E08AB">
        <w:rPr>
          <w:rStyle w:val="FontStyle162"/>
          <w:sz w:val="24"/>
          <w:szCs w:val="24"/>
          <w:lang w:val="ru-RU" w:eastAsia="ru-RU"/>
        </w:rPr>
        <w:t xml:space="preserve">ш, </w:t>
      </w:r>
      <w:r w:rsidRPr="003E08AB">
        <w:rPr>
          <w:rStyle w:val="FontStyle173"/>
          <w:sz w:val="24"/>
          <w:szCs w:val="24"/>
          <w:lang w:val="ru-RU" w:eastAsia="ru-RU"/>
        </w:rPr>
        <w:t>щ, й.</w:t>
      </w:r>
    </w:p>
    <w:p w14:paraId="6B06F17A" w14:textId="77777777" w:rsidR="00D91D69" w:rsidRPr="003E08AB" w:rsidRDefault="00D91D69" w:rsidP="006A031E">
      <w:pPr>
        <w:pStyle w:val="Style26"/>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В русском письме нет особых букв для обозначения пар</w:t>
      </w:r>
      <w:r w:rsidRPr="003E08AB">
        <w:rPr>
          <w:rStyle w:val="FontStyle157"/>
          <w:sz w:val="24"/>
          <w:szCs w:val="24"/>
          <w:lang w:val="ru-RU" w:eastAsia="ru-RU"/>
        </w:rPr>
        <w:softHyphen/>
        <w:t>ных твердых и мягких согласных. Каждая пара согласных, раз</w:t>
      </w:r>
      <w:r w:rsidRPr="003E08AB">
        <w:rPr>
          <w:rStyle w:val="FontStyle157"/>
          <w:sz w:val="24"/>
          <w:szCs w:val="24"/>
          <w:lang w:val="ru-RU" w:eastAsia="ru-RU"/>
        </w:rPr>
        <w:softHyphen/>
        <w:t>личающихся лишь твердостью-мягкостью, обозначается од</w:t>
      </w:r>
      <w:r w:rsidRPr="003E08AB">
        <w:rPr>
          <w:rStyle w:val="FontStyle157"/>
          <w:sz w:val="24"/>
          <w:szCs w:val="24"/>
          <w:lang w:val="ru-RU" w:eastAsia="ru-RU"/>
        </w:rPr>
        <w:softHyphen/>
        <w:t xml:space="preserve">ной и той же буквой: </w:t>
      </w:r>
      <w:r w:rsidRPr="003E08AB">
        <w:rPr>
          <w:rStyle w:val="FontStyle162"/>
          <w:sz w:val="24"/>
          <w:szCs w:val="24"/>
          <w:lang w:val="ru-RU" w:eastAsia="ru-RU"/>
        </w:rPr>
        <w:t xml:space="preserve">б </w:t>
      </w:r>
      <w:r w:rsidRPr="003E08AB">
        <w:rPr>
          <w:rStyle w:val="FontStyle157"/>
          <w:sz w:val="24"/>
          <w:szCs w:val="24"/>
          <w:lang w:val="ru-RU" w:eastAsia="ru-RU"/>
        </w:rPr>
        <w:t xml:space="preserve">и </w:t>
      </w:r>
      <w:r w:rsidRPr="003E08AB">
        <w:rPr>
          <w:rStyle w:val="FontStyle162"/>
          <w:sz w:val="24"/>
          <w:szCs w:val="24"/>
          <w:lang w:val="ru-RU" w:eastAsia="ru-RU"/>
        </w:rPr>
        <w:t xml:space="preserve">б' </w:t>
      </w:r>
      <w:r w:rsidRPr="003E08AB">
        <w:rPr>
          <w:rStyle w:val="FontStyle157"/>
          <w:sz w:val="24"/>
          <w:szCs w:val="24"/>
          <w:lang w:eastAsia="ru-RU"/>
        </w:rPr>
        <w:t xml:space="preserve">(' — </w:t>
      </w:r>
      <w:r w:rsidRPr="003E08AB">
        <w:rPr>
          <w:rStyle w:val="FontStyle157"/>
          <w:sz w:val="24"/>
          <w:szCs w:val="24"/>
          <w:lang w:val="ru-RU" w:eastAsia="ru-RU"/>
        </w:rPr>
        <w:t xml:space="preserve">знак мягкости) </w:t>
      </w:r>
      <w:r w:rsidRPr="003E08AB">
        <w:rPr>
          <w:rStyle w:val="FontStyle157"/>
          <w:sz w:val="24"/>
          <w:szCs w:val="24"/>
          <w:lang w:eastAsia="ru-RU"/>
        </w:rPr>
        <w:t xml:space="preserve">— </w:t>
      </w:r>
      <w:r w:rsidRPr="003E08AB">
        <w:rPr>
          <w:rStyle w:val="FontStyle157"/>
          <w:sz w:val="24"/>
          <w:szCs w:val="24"/>
          <w:lang w:val="ru-RU" w:eastAsia="ru-RU"/>
        </w:rPr>
        <w:t xml:space="preserve">буквой </w:t>
      </w:r>
      <w:r w:rsidRPr="003E08AB">
        <w:rPr>
          <w:rStyle w:val="FontStyle155"/>
          <w:sz w:val="24"/>
          <w:szCs w:val="24"/>
          <w:lang w:val="ru-RU" w:eastAsia="ru-RU"/>
        </w:rPr>
        <w:t xml:space="preserve">б, </w:t>
      </w:r>
      <w:r w:rsidRPr="003E08AB">
        <w:rPr>
          <w:rStyle w:val="FontStyle173"/>
          <w:sz w:val="24"/>
          <w:szCs w:val="24"/>
          <w:lang w:val="ru-RU" w:eastAsia="ru-RU"/>
        </w:rPr>
        <w:t xml:space="preserve">и </w:t>
      </w:r>
      <w:r w:rsidRPr="003E08AB">
        <w:rPr>
          <w:rStyle w:val="FontStyle155"/>
          <w:sz w:val="24"/>
          <w:szCs w:val="24"/>
          <w:lang w:val="ru-RU" w:eastAsia="ru-RU"/>
        </w:rPr>
        <w:t xml:space="preserve">и </w:t>
      </w:r>
      <w:r w:rsidRPr="003E08AB">
        <w:rPr>
          <w:rStyle w:val="FontStyle162"/>
          <w:sz w:val="24"/>
          <w:szCs w:val="24"/>
          <w:lang w:val="ru-RU" w:eastAsia="ru-RU"/>
        </w:rPr>
        <w:t xml:space="preserve">п' </w:t>
      </w:r>
      <w:r w:rsidRPr="003E08AB">
        <w:rPr>
          <w:rStyle w:val="FontStyle157"/>
          <w:sz w:val="24"/>
          <w:szCs w:val="24"/>
          <w:lang w:eastAsia="ru-RU"/>
        </w:rPr>
        <w:t xml:space="preserve">— </w:t>
      </w:r>
      <w:r w:rsidRPr="003E08AB">
        <w:rPr>
          <w:rStyle w:val="FontStyle157"/>
          <w:sz w:val="24"/>
          <w:szCs w:val="24"/>
          <w:lang w:val="ru-RU" w:eastAsia="ru-RU"/>
        </w:rPr>
        <w:t xml:space="preserve">буквой </w:t>
      </w:r>
      <w:r w:rsidRPr="003E08AB">
        <w:rPr>
          <w:rStyle w:val="FontStyle162"/>
          <w:sz w:val="24"/>
          <w:szCs w:val="24"/>
          <w:lang w:val="ru-RU" w:eastAsia="ru-RU"/>
        </w:rPr>
        <w:t xml:space="preserve">л, д </w:t>
      </w:r>
      <w:r w:rsidRPr="003E08AB">
        <w:rPr>
          <w:rStyle w:val="FontStyle157"/>
          <w:sz w:val="24"/>
          <w:szCs w:val="24"/>
          <w:lang w:val="ru-RU" w:eastAsia="ru-RU"/>
        </w:rPr>
        <w:t xml:space="preserve">и </w:t>
      </w:r>
      <w:r w:rsidRPr="003E08AB">
        <w:rPr>
          <w:rStyle w:val="FontStyle162"/>
          <w:sz w:val="24"/>
          <w:szCs w:val="24"/>
          <w:lang w:val="ru-RU" w:eastAsia="ru-RU"/>
        </w:rPr>
        <w:t xml:space="preserve">д' </w:t>
      </w:r>
      <w:r w:rsidRPr="003E08AB">
        <w:rPr>
          <w:rStyle w:val="FontStyle157"/>
          <w:sz w:val="24"/>
          <w:szCs w:val="24"/>
          <w:lang w:eastAsia="ru-RU"/>
        </w:rPr>
        <w:t xml:space="preserve">— </w:t>
      </w:r>
      <w:r w:rsidRPr="003E08AB">
        <w:rPr>
          <w:rStyle w:val="FontStyle157"/>
          <w:sz w:val="24"/>
          <w:szCs w:val="24"/>
          <w:lang w:val="ru-RU" w:eastAsia="ru-RU"/>
        </w:rPr>
        <w:t xml:space="preserve">буквой </w:t>
      </w:r>
      <w:r w:rsidRPr="003E08AB">
        <w:rPr>
          <w:rStyle w:val="FontStyle173"/>
          <w:sz w:val="24"/>
          <w:szCs w:val="24"/>
          <w:lang w:val="ru-RU" w:eastAsia="ru-RU"/>
        </w:rPr>
        <w:t xml:space="preserve">д </w:t>
      </w:r>
      <w:r w:rsidRPr="003E08AB">
        <w:rPr>
          <w:rStyle w:val="FontStyle157"/>
          <w:sz w:val="24"/>
          <w:szCs w:val="24"/>
          <w:lang w:val="ru-RU" w:eastAsia="ru-RU"/>
        </w:rPr>
        <w:t xml:space="preserve">и т. д. На твердость-мягкость парных согласных указывает следующая за ними буква: на твердость согласного </w:t>
      </w:r>
      <w:r w:rsidRPr="003E08AB">
        <w:rPr>
          <w:rStyle w:val="FontStyle157"/>
          <w:sz w:val="24"/>
          <w:szCs w:val="24"/>
          <w:lang w:eastAsia="ru-RU"/>
        </w:rPr>
        <w:t xml:space="preserve">— </w:t>
      </w:r>
      <w:r w:rsidRPr="003E08AB">
        <w:rPr>
          <w:rStyle w:val="FontStyle157"/>
          <w:sz w:val="24"/>
          <w:szCs w:val="24"/>
          <w:lang w:val="ru-RU" w:eastAsia="ru-RU"/>
        </w:rPr>
        <w:t xml:space="preserve">буквы </w:t>
      </w:r>
      <w:r w:rsidRPr="003E08AB">
        <w:rPr>
          <w:rStyle w:val="FontStyle173"/>
          <w:sz w:val="24"/>
          <w:szCs w:val="24"/>
          <w:lang w:val="ru-RU" w:eastAsia="ru-RU"/>
        </w:rPr>
        <w:t xml:space="preserve">а, </w:t>
      </w:r>
      <w:r w:rsidRPr="003E08AB">
        <w:rPr>
          <w:rStyle w:val="FontStyle155"/>
          <w:sz w:val="24"/>
          <w:szCs w:val="24"/>
          <w:lang w:val="ru-RU" w:eastAsia="ru-RU"/>
        </w:rPr>
        <w:t xml:space="preserve">у, </w:t>
      </w:r>
      <w:r w:rsidRPr="003E08AB">
        <w:rPr>
          <w:rStyle w:val="FontStyle173"/>
          <w:sz w:val="24"/>
          <w:szCs w:val="24"/>
          <w:lang w:val="ru-RU" w:eastAsia="ru-RU"/>
        </w:rPr>
        <w:t xml:space="preserve">о, </w:t>
      </w:r>
      <w:r w:rsidRPr="003E08AB">
        <w:rPr>
          <w:rStyle w:val="FontStyle162"/>
          <w:sz w:val="24"/>
          <w:szCs w:val="24"/>
          <w:lang w:val="ru-RU" w:eastAsia="ru-RU"/>
        </w:rPr>
        <w:t xml:space="preserve">э, </w:t>
      </w:r>
      <w:r w:rsidRPr="003E08AB">
        <w:rPr>
          <w:rStyle w:val="FontStyle173"/>
          <w:sz w:val="24"/>
          <w:szCs w:val="24"/>
          <w:lang w:val="ru-RU" w:eastAsia="ru-RU"/>
        </w:rPr>
        <w:t xml:space="preserve">ы, </w:t>
      </w:r>
      <w:r w:rsidRPr="003E08AB">
        <w:rPr>
          <w:rStyle w:val="FontStyle157"/>
          <w:sz w:val="24"/>
          <w:szCs w:val="24"/>
          <w:lang w:val="ru-RU" w:eastAsia="ru-RU"/>
        </w:rPr>
        <w:t xml:space="preserve">на мягкость </w:t>
      </w:r>
      <w:r w:rsidRPr="003E08AB">
        <w:rPr>
          <w:rStyle w:val="FontStyle157"/>
          <w:sz w:val="24"/>
          <w:szCs w:val="24"/>
          <w:lang w:eastAsia="ru-RU"/>
        </w:rPr>
        <w:t xml:space="preserve">— </w:t>
      </w:r>
      <w:r w:rsidRPr="003E08AB">
        <w:rPr>
          <w:rStyle w:val="FontStyle157"/>
          <w:sz w:val="24"/>
          <w:szCs w:val="24"/>
          <w:lang w:val="ru-RU" w:eastAsia="ru-RU"/>
        </w:rPr>
        <w:t>бук</w:t>
      </w:r>
      <w:r w:rsidRPr="003E08AB">
        <w:rPr>
          <w:rStyle w:val="FontStyle157"/>
          <w:sz w:val="24"/>
          <w:szCs w:val="24"/>
          <w:lang w:val="ru-RU" w:eastAsia="ru-RU"/>
        </w:rPr>
        <w:softHyphen/>
        <w:t xml:space="preserve">вы я, </w:t>
      </w:r>
      <w:r w:rsidRPr="003E08AB">
        <w:rPr>
          <w:rStyle w:val="FontStyle155"/>
          <w:sz w:val="24"/>
          <w:szCs w:val="24"/>
          <w:lang w:val="ru-RU" w:eastAsia="ru-RU"/>
        </w:rPr>
        <w:t xml:space="preserve">ю, </w:t>
      </w:r>
      <w:r w:rsidRPr="003E08AB">
        <w:rPr>
          <w:rStyle w:val="FontStyle173"/>
          <w:sz w:val="24"/>
          <w:szCs w:val="24"/>
          <w:lang w:val="ru-RU" w:eastAsia="ru-RU"/>
        </w:rPr>
        <w:t xml:space="preserve">ё, е, и, </w:t>
      </w:r>
      <w:r w:rsidRPr="003E08AB">
        <w:rPr>
          <w:rStyle w:val="FontStyle157"/>
          <w:sz w:val="24"/>
          <w:szCs w:val="24"/>
          <w:lang w:val="ru-RU" w:eastAsia="ru-RU"/>
        </w:rPr>
        <w:t xml:space="preserve">напр.: </w:t>
      </w:r>
      <w:r w:rsidRPr="003E08AB">
        <w:rPr>
          <w:rStyle w:val="FontStyle155"/>
          <w:sz w:val="24"/>
          <w:szCs w:val="24"/>
          <w:lang w:val="ru-RU" w:eastAsia="ru-RU"/>
        </w:rPr>
        <w:t xml:space="preserve">рад </w:t>
      </w:r>
      <w:r w:rsidRPr="003E08AB">
        <w:rPr>
          <w:rStyle w:val="FontStyle155"/>
          <w:sz w:val="24"/>
          <w:szCs w:val="24"/>
          <w:lang w:eastAsia="ru-RU"/>
        </w:rPr>
        <w:t xml:space="preserve">— </w:t>
      </w:r>
      <w:r w:rsidRPr="003E08AB">
        <w:rPr>
          <w:rStyle w:val="FontStyle155"/>
          <w:sz w:val="24"/>
          <w:szCs w:val="24"/>
          <w:lang w:val="ru-RU" w:eastAsia="ru-RU"/>
        </w:rPr>
        <w:t xml:space="preserve">ряд, лук </w:t>
      </w:r>
      <w:r w:rsidRPr="003E08AB">
        <w:rPr>
          <w:rStyle w:val="FontStyle155"/>
          <w:sz w:val="24"/>
          <w:szCs w:val="24"/>
          <w:lang w:eastAsia="ru-RU"/>
        </w:rPr>
        <w:t xml:space="preserve">— </w:t>
      </w:r>
      <w:r w:rsidRPr="003E08AB">
        <w:rPr>
          <w:rStyle w:val="FontStyle155"/>
          <w:sz w:val="24"/>
          <w:szCs w:val="24"/>
          <w:lang w:val="ru-RU" w:eastAsia="ru-RU"/>
        </w:rPr>
        <w:t xml:space="preserve">люк, толк </w:t>
      </w:r>
      <w:r w:rsidRPr="003E08AB">
        <w:rPr>
          <w:rStyle w:val="FontStyle155"/>
          <w:sz w:val="24"/>
          <w:szCs w:val="24"/>
          <w:lang w:eastAsia="ru-RU"/>
        </w:rPr>
        <w:t xml:space="preserve">— </w:t>
      </w:r>
      <w:r w:rsidRPr="003E08AB">
        <w:rPr>
          <w:rStyle w:val="FontStyle155"/>
          <w:sz w:val="24"/>
          <w:szCs w:val="24"/>
          <w:lang w:val="ru-RU" w:eastAsia="ru-RU"/>
        </w:rPr>
        <w:t xml:space="preserve">телка, </w:t>
      </w:r>
      <w:r w:rsidRPr="003E08AB">
        <w:rPr>
          <w:rStyle w:val="FontStyle170"/>
          <w:sz w:val="24"/>
          <w:szCs w:val="24"/>
          <w:lang w:val="ru-RU" w:eastAsia="ru-RU"/>
        </w:rPr>
        <w:t xml:space="preserve">сэр </w:t>
      </w:r>
      <w:r w:rsidRPr="003E08AB">
        <w:rPr>
          <w:rStyle w:val="FontStyle155"/>
          <w:sz w:val="24"/>
          <w:szCs w:val="24"/>
          <w:lang w:eastAsia="ru-RU"/>
        </w:rPr>
        <w:t xml:space="preserve">— </w:t>
      </w:r>
      <w:r w:rsidRPr="003E08AB">
        <w:rPr>
          <w:rStyle w:val="FontStyle155"/>
          <w:sz w:val="24"/>
          <w:szCs w:val="24"/>
          <w:lang w:val="ru-RU" w:eastAsia="ru-RU"/>
        </w:rPr>
        <w:t xml:space="preserve">сер, пыл </w:t>
      </w:r>
      <w:r w:rsidRPr="003E08AB">
        <w:rPr>
          <w:rStyle w:val="FontStyle155"/>
          <w:sz w:val="24"/>
          <w:szCs w:val="24"/>
          <w:lang w:eastAsia="ru-RU"/>
        </w:rPr>
        <w:t xml:space="preserve">— </w:t>
      </w:r>
      <w:r w:rsidRPr="003E08AB">
        <w:rPr>
          <w:rStyle w:val="FontStyle155"/>
          <w:sz w:val="24"/>
          <w:szCs w:val="24"/>
          <w:lang w:val="ru-RU" w:eastAsia="ru-RU"/>
        </w:rPr>
        <w:t>пил</w:t>
      </w:r>
      <w:r w:rsidRPr="003E08AB">
        <w:rPr>
          <w:rStyle w:val="FontStyle155"/>
          <w:sz w:val="24"/>
          <w:szCs w:val="24"/>
          <w:vertAlign w:val="superscript"/>
          <w:lang w:val="ru-RU" w:eastAsia="ru-RU"/>
        </w:rPr>
        <w:t>2</w:t>
      </w:r>
      <w:r w:rsidRPr="003E08AB">
        <w:rPr>
          <w:rStyle w:val="FontStyle155"/>
          <w:sz w:val="24"/>
          <w:szCs w:val="24"/>
          <w:lang w:val="ru-RU" w:eastAsia="ru-RU"/>
        </w:rPr>
        <w:t xml:space="preserve">. </w:t>
      </w:r>
      <w:r w:rsidRPr="003E08AB">
        <w:rPr>
          <w:rStyle w:val="FontStyle157"/>
          <w:sz w:val="24"/>
          <w:szCs w:val="24"/>
          <w:lang w:val="ru-RU" w:eastAsia="ru-RU"/>
        </w:rPr>
        <w:t>В конце слова или перед твердым со</w:t>
      </w:r>
      <w:r w:rsidRPr="003E08AB">
        <w:rPr>
          <w:rStyle w:val="FontStyle157"/>
          <w:sz w:val="24"/>
          <w:szCs w:val="24"/>
          <w:lang w:val="ru-RU" w:eastAsia="ru-RU"/>
        </w:rPr>
        <w:softHyphen/>
        <w:t xml:space="preserve">гласным на мягкость парного согласного указывает буква </w:t>
      </w:r>
      <w:r w:rsidRPr="003E08AB">
        <w:rPr>
          <w:rStyle w:val="FontStyle173"/>
          <w:sz w:val="24"/>
          <w:szCs w:val="24"/>
          <w:lang w:val="ru-RU" w:eastAsia="ru-RU"/>
        </w:rPr>
        <w:t xml:space="preserve">ь </w:t>
      </w:r>
      <w:r w:rsidRPr="003E08AB">
        <w:rPr>
          <w:rStyle w:val="FontStyle157"/>
          <w:sz w:val="24"/>
          <w:szCs w:val="24"/>
          <w:lang w:val="ru-RU" w:eastAsia="ru-RU"/>
        </w:rPr>
        <w:t xml:space="preserve">(мягкий знак), ср.: </w:t>
      </w:r>
      <w:r w:rsidRPr="003E08AB">
        <w:rPr>
          <w:rStyle w:val="FontStyle155"/>
          <w:sz w:val="24"/>
          <w:szCs w:val="24"/>
          <w:lang w:val="ru-RU" w:eastAsia="ru-RU"/>
        </w:rPr>
        <w:t xml:space="preserve">кон </w:t>
      </w:r>
      <w:r w:rsidRPr="003E08AB">
        <w:rPr>
          <w:rStyle w:val="FontStyle155"/>
          <w:sz w:val="24"/>
          <w:szCs w:val="24"/>
          <w:lang w:eastAsia="ru-RU"/>
        </w:rPr>
        <w:t xml:space="preserve">— </w:t>
      </w:r>
      <w:r w:rsidRPr="003E08AB">
        <w:rPr>
          <w:rStyle w:val="FontStyle155"/>
          <w:sz w:val="24"/>
          <w:szCs w:val="24"/>
          <w:lang w:val="ru-RU" w:eastAsia="ru-RU"/>
        </w:rPr>
        <w:t xml:space="preserve">конь, кров </w:t>
      </w:r>
      <w:r w:rsidRPr="003E08AB">
        <w:rPr>
          <w:rStyle w:val="FontStyle155"/>
          <w:sz w:val="24"/>
          <w:szCs w:val="24"/>
          <w:lang w:eastAsia="ru-RU"/>
        </w:rPr>
        <w:t xml:space="preserve">— </w:t>
      </w:r>
      <w:r w:rsidRPr="003E08AB">
        <w:rPr>
          <w:rStyle w:val="FontStyle155"/>
          <w:sz w:val="24"/>
          <w:szCs w:val="24"/>
          <w:lang w:val="ru-RU" w:eastAsia="ru-RU"/>
        </w:rPr>
        <w:t xml:space="preserve">кровь, клад </w:t>
      </w:r>
      <w:r w:rsidRPr="003E08AB">
        <w:rPr>
          <w:rStyle w:val="FontStyle155"/>
          <w:sz w:val="24"/>
          <w:szCs w:val="24"/>
          <w:lang w:eastAsia="ru-RU"/>
        </w:rPr>
        <w:t xml:space="preserve">— </w:t>
      </w:r>
      <w:r w:rsidRPr="003E08AB">
        <w:rPr>
          <w:rStyle w:val="FontStyle155"/>
          <w:sz w:val="24"/>
          <w:szCs w:val="24"/>
          <w:lang w:val="ru-RU" w:eastAsia="ru-RU"/>
        </w:rPr>
        <w:t>кладь; бан</w:t>
      </w:r>
      <w:r w:rsidRPr="003E08AB">
        <w:rPr>
          <w:rStyle w:val="FontStyle155"/>
          <w:sz w:val="24"/>
          <w:szCs w:val="24"/>
          <w:lang w:val="ru-RU" w:eastAsia="ru-RU"/>
        </w:rPr>
        <w:softHyphen/>
      </w:r>
      <w:r w:rsidRPr="003E08AB">
        <w:rPr>
          <w:rStyle w:val="FontStyle170"/>
          <w:sz w:val="24"/>
          <w:szCs w:val="24"/>
          <w:lang w:val="ru-RU" w:eastAsia="ru-RU"/>
        </w:rPr>
        <w:t xml:space="preserve">ка </w:t>
      </w:r>
      <w:r w:rsidRPr="003E08AB">
        <w:rPr>
          <w:rStyle w:val="FontStyle155"/>
          <w:sz w:val="24"/>
          <w:szCs w:val="24"/>
          <w:lang w:eastAsia="ru-RU"/>
        </w:rPr>
        <w:t xml:space="preserve">— </w:t>
      </w:r>
      <w:r w:rsidRPr="003E08AB">
        <w:rPr>
          <w:rStyle w:val="FontStyle155"/>
          <w:sz w:val="24"/>
          <w:szCs w:val="24"/>
          <w:lang w:val="ru-RU" w:eastAsia="ru-RU"/>
        </w:rPr>
        <w:t xml:space="preserve">банька, горка </w:t>
      </w:r>
      <w:r w:rsidRPr="003E08AB">
        <w:rPr>
          <w:rStyle w:val="FontStyle155"/>
          <w:sz w:val="24"/>
          <w:szCs w:val="24"/>
          <w:lang w:eastAsia="ru-RU"/>
        </w:rPr>
        <w:t xml:space="preserve">— </w:t>
      </w:r>
      <w:r w:rsidRPr="003E08AB">
        <w:rPr>
          <w:rStyle w:val="FontStyle155"/>
          <w:sz w:val="24"/>
          <w:szCs w:val="24"/>
          <w:lang w:val="ru-RU" w:eastAsia="ru-RU"/>
        </w:rPr>
        <w:t xml:space="preserve">горько, толк </w:t>
      </w:r>
      <w:r w:rsidRPr="003E08AB">
        <w:rPr>
          <w:rStyle w:val="FontStyle155"/>
          <w:sz w:val="24"/>
          <w:szCs w:val="24"/>
          <w:lang w:eastAsia="ru-RU"/>
        </w:rPr>
        <w:t xml:space="preserve">— </w:t>
      </w:r>
      <w:r w:rsidRPr="003E08AB">
        <w:rPr>
          <w:rStyle w:val="FontStyle155"/>
          <w:sz w:val="24"/>
          <w:szCs w:val="24"/>
          <w:lang w:val="ru-RU" w:eastAsia="ru-RU"/>
        </w:rPr>
        <w:t>только.</w:t>
      </w:r>
    </w:p>
    <w:p w14:paraId="046ABFA6" w14:textId="77777777" w:rsidR="00D572C2" w:rsidRPr="00D572C2" w:rsidRDefault="00D572C2" w:rsidP="00D572C2">
      <w:pPr>
        <w:pStyle w:val="Style40"/>
        <w:framePr w:w="9311" w:h="3162" w:hRule="exact" w:hSpace="38" w:wrap="notBeside" w:vAnchor="text" w:hAnchor="page" w:x="1589" w:y="1683"/>
        <w:widowControl/>
        <w:spacing w:line="190" w:lineRule="exact"/>
        <w:ind w:left="426" w:right="-314" w:firstLine="425"/>
        <w:rPr>
          <w:rStyle w:val="FontStyle171"/>
          <w:sz w:val="20"/>
          <w:szCs w:val="20"/>
          <w:lang w:val="ru-RU" w:eastAsia="ru-RU"/>
        </w:rPr>
      </w:pPr>
      <w:r w:rsidRPr="00D572C2">
        <w:rPr>
          <w:rStyle w:val="FontStyle171"/>
          <w:sz w:val="20"/>
          <w:szCs w:val="20"/>
          <w:lang w:val="ru-RU" w:eastAsia="ru-RU"/>
        </w:rPr>
        <w:t xml:space="preserve">Здесь и ниже во всем тексте правил звуки обозначаются прямым </w:t>
      </w:r>
      <w:r w:rsidRPr="00D572C2">
        <w:rPr>
          <w:rStyle w:val="FontStyle150"/>
          <w:sz w:val="20"/>
          <w:szCs w:val="20"/>
          <w:lang w:val="ru-RU" w:eastAsia="ru-RU"/>
        </w:rPr>
        <w:t xml:space="preserve">жирным </w:t>
      </w:r>
      <w:r w:rsidRPr="00D572C2">
        <w:rPr>
          <w:rStyle w:val="FontStyle171"/>
          <w:sz w:val="20"/>
          <w:szCs w:val="20"/>
          <w:lang w:val="ru-RU" w:eastAsia="ru-RU"/>
        </w:rPr>
        <w:t xml:space="preserve">шрифтом, а буквы </w:t>
      </w:r>
      <w:r w:rsidRPr="00D572C2">
        <w:rPr>
          <w:rStyle w:val="FontStyle171"/>
          <w:sz w:val="20"/>
          <w:szCs w:val="20"/>
          <w:lang w:eastAsia="ru-RU"/>
        </w:rPr>
        <w:t xml:space="preserve">— </w:t>
      </w:r>
      <w:r w:rsidRPr="00D572C2">
        <w:rPr>
          <w:rStyle w:val="FontStyle171"/>
          <w:sz w:val="20"/>
          <w:szCs w:val="20"/>
          <w:lang w:val="ru-RU" w:eastAsia="ru-RU"/>
        </w:rPr>
        <w:t>жирным курсивом.</w:t>
      </w:r>
    </w:p>
    <w:p w14:paraId="0E46ED31" w14:textId="77777777" w:rsidR="00D572C2" w:rsidRPr="00D572C2" w:rsidRDefault="00D572C2" w:rsidP="00D572C2">
      <w:pPr>
        <w:pStyle w:val="Style42"/>
        <w:framePr w:w="9311" w:h="3162" w:hRule="exact" w:hSpace="38" w:wrap="notBeside" w:vAnchor="text" w:hAnchor="page" w:x="1589" w:y="1683"/>
        <w:widowControl/>
        <w:spacing w:before="58" w:line="187" w:lineRule="exact"/>
        <w:ind w:left="426" w:right="-314" w:firstLine="425"/>
        <w:rPr>
          <w:rStyle w:val="FontStyle171"/>
          <w:sz w:val="20"/>
          <w:szCs w:val="20"/>
        </w:rPr>
      </w:pPr>
      <w:r w:rsidRPr="00D572C2">
        <w:rPr>
          <w:rStyle w:val="FontStyle171"/>
          <w:sz w:val="20"/>
          <w:szCs w:val="20"/>
          <w:vertAlign w:val="superscript"/>
        </w:rPr>
        <w:t>2</w:t>
      </w:r>
      <w:r w:rsidRPr="00D572C2">
        <w:rPr>
          <w:rStyle w:val="FontStyle171"/>
          <w:sz w:val="20"/>
          <w:szCs w:val="20"/>
        </w:rPr>
        <w:t xml:space="preserve"> </w:t>
      </w:r>
      <w:r w:rsidRPr="00D572C2">
        <w:rPr>
          <w:rStyle w:val="FontStyle171"/>
          <w:sz w:val="20"/>
          <w:szCs w:val="20"/>
          <w:lang w:val="ru-RU"/>
        </w:rPr>
        <w:t xml:space="preserve">В парах букв </w:t>
      </w:r>
      <w:r w:rsidRPr="00D572C2">
        <w:rPr>
          <w:rStyle w:val="FontStyle170"/>
          <w:sz w:val="20"/>
          <w:szCs w:val="20"/>
          <w:lang w:val="ru-RU"/>
        </w:rPr>
        <w:t xml:space="preserve">э — е,ы — и </w:t>
      </w:r>
      <w:r w:rsidRPr="00D572C2">
        <w:rPr>
          <w:rStyle w:val="FontStyle171"/>
          <w:sz w:val="20"/>
          <w:szCs w:val="20"/>
          <w:lang w:val="ru-RU"/>
        </w:rPr>
        <w:t>этот принцип передачи твердости-мягко</w:t>
      </w:r>
      <w:r w:rsidRPr="00D572C2">
        <w:rPr>
          <w:rStyle w:val="FontStyle171"/>
          <w:sz w:val="20"/>
          <w:szCs w:val="20"/>
          <w:lang w:val="ru-RU"/>
        </w:rPr>
        <w:softHyphen/>
      </w:r>
      <w:r w:rsidRPr="00D572C2">
        <w:rPr>
          <w:rStyle w:val="FontStyle150"/>
          <w:sz w:val="20"/>
          <w:szCs w:val="20"/>
          <w:lang w:val="ru-RU"/>
        </w:rPr>
        <w:t xml:space="preserve">сти </w:t>
      </w:r>
      <w:r w:rsidRPr="00D572C2">
        <w:rPr>
          <w:rStyle w:val="FontStyle171"/>
          <w:sz w:val="20"/>
          <w:szCs w:val="20"/>
          <w:lang w:val="ru-RU"/>
        </w:rPr>
        <w:t xml:space="preserve">согласных соблюдается не вполне последовательно (см. об этом в §9и </w:t>
      </w:r>
      <w:r w:rsidRPr="00D572C2">
        <w:rPr>
          <w:rStyle w:val="FontStyle171"/>
          <w:sz w:val="20"/>
          <w:szCs w:val="20"/>
        </w:rPr>
        <w:t>11).</w:t>
      </w:r>
    </w:p>
    <w:p w14:paraId="520638E2" w14:textId="77777777" w:rsidR="00D572C2" w:rsidRPr="00D572C2" w:rsidRDefault="00D572C2" w:rsidP="00D572C2">
      <w:pPr>
        <w:pStyle w:val="Style40"/>
        <w:framePr w:w="9311" w:h="3162" w:hRule="exact" w:hSpace="38" w:wrap="notBeside" w:vAnchor="text" w:hAnchor="page" w:x="1589" w:y="1683"/>
        <w:widowControl/>
        <w:spacing w:before="94" w:line="185" w:lineRule="exact"/>
        <w:ind w:left="426" w:right="-314" w:firstLine="425"/>
        <w:rPr>
          <w:rStyle w:val="FontStyle171"/>
          <w:sz w:val="20"/>
          <w:szCs w:val="20"/>
          <w:lang w:eastAsia="ru-RU"/>
        </w:rPr>
      </w:pPr>
      <w:r w:rsidRPr="00D572C2">
        <w:rPr>
          <w:rStyle w:val="FontStyle171"/>
          <w:sz w:val="20"/>
          <w:szCs w:val="20"/>
          <w:lang w:val="ru-RU" w:eastAsia="ru-RU"/>
        </w:rPr>
        <w:t xml:space="preserve">Однако для передачи ударного </w:t>
      </w:r>
      <w:r w:rsidRPr="00D572C2">
        <w:rPr>
          <w:rStyle w:val="FontStyle162"/>
          <w:sz w:val="20"/>
          <w:szCs w:val="20"/>
          <w:lang w:val="ru-RU" w:eastAsia="ru-RU"/>
        </w:rPr>
        <w:t xml:space="preserve">о </w:t>
      </w:r>
      <w:r w:rsidRPr="00D572C2">
        <w:rPr>
          <w:rStyle w:val="FontStyle171"/>
          <w:sz w:val="20"/>
          <w:szCs w:val="20"/>
          <w:lang w:val="ru-RU" w:eastAsia="ru-RU"/>
        </w:rPr>
        <w:t xml:space="preserve">после букв </w:t>
      </w:r>
      <w:r w:rsidRPr="00D572C2">
        <w:rPr>
          <w:rStyle w:val="FontStyle170"/>
          <w:sz w:val="20"/>
          <w:szCs w:val="20"/>
          <w:lang w:val="ru-RU" w:eastAsia="ru-RU"/>
        </w:rPr>
        <w:t xml:space="preserve">ж, ш, ч, щ </w:t>
      </w:r>
      <w:r w:rsidRPr="00D572C2">
        <w:rPr>
          <w:rStyle w:val="FontStyle171"/>
          <w:sz w:val="20"/>
          <w:szCs w:val="20"/>
          <w:lang w:val="ru-RU" w:eastAsia="ru-RU"/>
        </w:rPr>
        <w:t>употребляет</w:t>
      </w:r>
      <w:r w:rsidRPr="00D572C2">
        <w:rPr>
          <w:rStyle w:val="FontStyle171"/>
          <w:sz w:val="20"/>
          <w:szCs w:val="20"/>
          <w:lang w:val="ru-RU" w:eastAsia="ru-RU"/>
        </w:rPr>
        <w:softHyphen/>
      </w:r>
      <w:r w:rsidRPr="00D572C2">
        <w:rPr>
          <w:rStyle w:val="FontStyle150"/>
          <w:sz w:val="20"/>
          <w:szCs w:val="20"/>
          <w:lang w:val="ru-RU" w:eastAsia="ru-RU"/>
        </w:rPr>
        <w:t xml:space="preserve">ся </w:t>
      </w:r>
      <w:r w:rsidRPr="00D572C2">
        <w:rPr>
          <w:rStyle w:val="FontStyle171"/>
          <w:sz w:val="20"/>
          <w:szCs w:val="20"/>
          <w:lang w:val="ru-RU" w:eastAsia="ru-RU"/>
        </w:rPr>
        <w:t xml:space="preserve">не только буква </w:t>
      </w:r>
      <w:r w:rsidRPr="00D572C2">
        <w:rPr>
          <w:rStyle w:val="FontStyle170"/>
          <w:sz w:val="20"/>
          <w:szCs w:val="20"/>
          <w:lang w:val="ru-RU" w:eastAsia="ru-RU"/>
        </w:rPr>
        <w:t xml:space="preserve">о, </w:t>
      </w:r>
      <w:r w:rsidRPr="00D572C2">
        <w:rPr>
          <w:rStyle w:val="FontStyle171"/>
          <w:sz w:val="20"/>
          <w:szCs w:val="20"/>
          <w:lang w:val="ru-RU" w:eastAsia="ru-RU"/>
        </w:rPr>
        <w:t xml:space="preserve">но и </w:t>
      </w:r>
      <w:r w:rsidRPr="00D572C2">
        <w:rPr>
          <w:rStyle w:val="FontStyle170"/>
          <w:sz w:val="20"/>
          <w:szCs w:val="20"/>
          <w:lang w:val="ru-RU" w:eastAsia="ru-RU"/>
        </w:rPr>
        <w:t xml:space="preserve">ё, </w:t>
      </w:r>
      <w:r w:rsidRPr="00D572C2">
        <w:rPr>
          <w:rStyle w:val="FontStyle171"/>
          <w:sz w:val="20"/>
          <w:szCs w:val="20"/>
          <w:lang w:val="ru-RU" w:eastAsia="ru-RU"/>
        </w:rPr>
        <w:t xml:space="preserve">напр., </w:t>
      </w:r>
      <w:r w:rsidRPr="00D572C2">
        <w:rPr>
          <w:rStyle w:val="FontStyle170"/>
          <w:sz w:val="20"/>
          <w:szCs w:val="20"/>
          <w:lang w:val="ru-RU" w:eastAsia="ru-RU"/>
        </w:rPr>
        <w:t xml:space="preserve">ножом, </w:t>
      </w:r>
      <w:r w:rsidRPr="00D572C2">
        <w:rPr>
          <w:rStyle w:val="FontStyle171"/>
          <w:sz w:val="20"/>
          <w:szCs w:val="20"/>
          <w:lang w:val="ru-RU" w:eastAsia="ru-RU"/>
        </w:rPr>
        <w:t xml:space="preserve">но </w:t>
      </w:r>
      <w:r w:rsidRPr="00D572C2">
        <w:rPr>
          <w:rStyle w:val="FontStyle170"/>
          <w:sz w:val="20"/>
          <w:szCs w:val="20"/>
          <w:lang w:val="ru-RU" w:eastAsia="ru-RU"/>
        </w:rPr>
        <w:t xml:space="preserve">бережём; </w:t>
      </w:r>
      <w:r w:rsidRPr="00D572C2">
        <w:rPr>
          <w:rStyle w:val="FontStyle171"/>
          <w:sz w:val="20"/>
          <w:szCs w:val="20"/>
          <w:lang w:val="ru-RU" w:eastAsia="ru-RU"/>
        </w:rPr>
        <w:t xml:space="preserve">после буквы </w:t>
      </w:r>
      <w:r w:rsidRPr="00D572C2">
        <w:rPr>
          <w:rStyle w:val="FontStyle170"/>
          <w:sz w:val="20"/>
          <w:szCs w:val="20"/>
          <w:lang w:val="ru-RU" w:eastAsia="ru-RU"/>
        </w:rPr>
        <w:t xml:space="preserve">ц </w:t>
      </w:r>
      <w:r w:rsidRPr="00D572C2">
        <w:rPr>
          <w:rStyle w:val="FontStyle171"/>
          <w:sz w:val="20"/>
          <w:szCs w:val="20"/>
          <w:lang w:val="ru-RU" w:eastAsia="ru-RU"/>
        </w:rPr>
        <w:t>пи</w:t>
      </w:r>
      <w:r w:rsidRPr="00D572C2">
        <w:rPr>
          <w:rStyle w:val="FontStyle171"/>
          <w:sz w:val="20"/>
          <w:szCs w:val="20"/>
          <w:lang w:val="ru-RU" w:eastAsia="ru-RU"/>
        </w:rPr>
        <w:softHyphen/>
        <w:t xml:space="preserve">шется не только </w:t>
      </w:r>
      <w:r w:rsidRPr="00D572C2">
        <w:rPr>
          <w:rStyle w:val="FontStyle162"/>
          <w:sz w:val="20"/>
          <w:szCs w:val="20"/>
          <w:lang w:val="ru-RU" w:eastAsia="ru-RU"/>
        </w:rPr>
        <w:t xml:space="preserve">и, </w:t>
      </w:r>
      <w:r w:rsidRPr="00D572C2">
        <w:rPr>
          <w:rStyle w:val="FontStyle171"/>
          <w:sz w:val="20"/>
          <w:szCs w:val="20"/>
          <w:lang w:val="ru-RU" w:eastAsia="ru-RU"/>
        </w:rPr>
        <w:t xml:space="preserve">но и </w:t>
      </w:r>
      <w:r w:rsidRPr="00D572C2">
        <w:rPr>
          <w:rStyle w:val="FontStyle170"/>
          <w:sz w:val="20"/>
          <w:szCs w:val="20"/>
          <w:lang w:val="ru-RU" w:eastAsia="ru-RU"/>
        </w:rPr>
        <w:t xml:space="preserve">ы, </w:t>
      </w:r>
      <w:r w:rsidRPr="00D572C2">
        <w:rPr>
          <w:rStyle w:val="FontStyle171"/>
          <w:sz w:val="20"/>
          <w:szCs w:val="20"/>
          <w:lang w:val="ru-RU" w:eastAsia="ru-RU"/>
        </w:rPr>
        <w:t xml:space="preserve">напр., </w:t>
      </w:r>
      <w:r w:rsidRPr="00D572C2">
        <w:rPr>
          <w:rStyle w:val="FontStyle170"/>
          <w:sz w:val="20"/>
          <w:szCs w:val="20"/>
          <w:lang w:val="ru-RU" w:eastAsia="ru-RU"/>
        </w:rPr>
        <w:t xml:space="preserve">цигейка, </w:t>
      </w:r>
      <w:r w:rsidRPr="00D572C2">
        <w:rPr>
          <w:rStyle w:val="FontStyle171"/>
          <w:sz w:val="20"/>
          <w:szCs w:val="20"/>
          <w:lang w:val="ru-RU" w:eastAsia="ru-RU"/>
        </w:rPr>
        <w:t xml:space="preserve">но </w:t>
      </w:r>
      <w:r w:rsidRPr="00D572C2">
        <w:rPr>
          <w:rStyle w:val="FontStyle170"/>
          <w:sz w:val="20"/>
          <w:szCs w:val="20"/>
          <w:lang w:val="ru-RU" w:eastAsia="ru-RU"/>
        </w:rPr>
        <w:t xml:space="preserve">цыган </w:t>
      </w:r>
      <w:r w:rsidRPr="00D572C2">
        <w:rPr>
          <w:rStyle w:val="FontStyle171"/>
          <w:sz w:val="20"/>
          <w:szCs w:val="20"/>
          <w:lang w:val="ru-RU" w:eastAsia="ru-RU"/>
        </w:rPr>
        <w:t xml:space="preserve">(см. об этом в </w:t>
      </w:r>
      <w:r w:rsidRPr="00D572C2">
        <w:rPr>
          <w:rStyle w:val="FontStyle157"/>
          <w:sz w:val="20"/>
          <w:szCs w:val="20"/>
          <w:lang w:eastAsia="ru-RU"/>
        </w:rPr>
        <w:t xml:space="preserve">§ 15, </w:t>
      </w:r>
      <w:r w:rsidRPr="00D572C2">
        <w:rPr>
          <w:rStyle w:val="FontStyle171"/>
          <w:sz w:val="20"/>
          <w:szCs w:val="20"/>
          <w:lang w:eastAsia="ru-RU"/>
        </w:rPr>
        <w:t>18,19).</w:t>
      </w:r>
    </w:p>
    <w:p w14:paraId="53C105E6" w14:textId="77777777" w:rsidR="00D91D69" w:rsidRPr="003E08AB" w:rsidRDefault="00D91D69" w:rsidP="006A031E">
      <w:pPr>
        <w:pStyle w:val="Style26"/>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Непарные по твердости-мягкости согласные звуки </w:t>
      </w:r>
      <w:r w:rsidRPr="003E08AB">
        <w:rPr>
          <w:rStyle w:val="FontStyle162"/>
          <w:sz w:val="24"/>
          <w:szCs w:val="24"/>
          <w:lang w:val="ru-RU" w:eastAsia="ru-RU"/>
        </w:rPr>
        <w:t xml:space="preserve">ж, ш, ч, </w:t>
      </w:r>
      <w:r w:rsidRPr="003E08AB">
        <w:rPr>
          <w:rStyle w:val="FontStyle157"/>
          <w:sz w:val="24"/>
          <w:szCs w:val="24"/>
          <w:lang w:val="ru-RU" w:eastAsia="ru-RU"/>
        </w:rPr>
        <w:t xml:space="preserve">щ (шипящие) и </w:t>
      </w:r>
      <w:r w:rsidRPr="003E08AB">
        <w:rPr>
          <w:rStyle w:val="FontStyle162"/>
          <w:sz w:val="24"/>
          <w:szCs w:val="24"/>
          <w:lang w:val="ru-RU" w:eastAsia="ru-RU"/>
        </w:rPr>
        <w:t xml:space="preserve">ц </w:t>
      </w:r>
      <w:r w:rsidRPr="003E08AB">
        <w:rPr>
          <w:rStyle w:val="FontStyle157"/>
          <w:sz w:val="24"/>
          <w:szCs w:val="24"/>
          <w:lang w:val="ru-RU" w:eastAsia="ru-RU"/>
        </w:rPr>
        <w:t xml:space="preserve">не нуждаются в обозначении твердости или мягкости с помощью следующей буквы. Для обозначения твердости </w:t>
      </w:r>
      <w:r w:rsidRPr="003E08AB">
        <w:rPr>
          <w:rStyle w:val="FontStyle162"/>
          <w:sz w:val="24"/>
          <w:szCs w:val="24"/>
          <w:lang w:val="ru-RU" w:eastAsia="ru-RU"/>
        </w:rPr>
        <w:t xml:space="preserve">ж, ш </w:t>
      </w:r>
      <w:r w:rsidRPr="003E08AB">
        <w:rPr>
          <w:rStyle w:val="FontStyle157"/>
          <w:sz w:val="24"/>
          <w:szCs w:val="24"/>
          <w:lang w:val="ru-RU" w:eastAsia="ru-RU"/>
        </w:rPr>
        <w:t xml:space="preserve">нет необходимости писать букву </w:t>
      </w:r>
      <w:r w:rsidRPr="003E08AB">
        <w:rPr>
          <w:rStyle w:val="FontStyle173"/>
          <w:sz w:val="24"/>
          <w:szCs w:val="24"/>
          <w:lang w:val="ru-RU" w:eastAsia="ru-RU"/>
        </w:rPr>
        <w:t xml:space="preserve">ы, </w:t>
      </w:r>
      <w:r w:rsidRPr="003E08AB">
        <w:rPr>
          <w:rStyle w:val="FontStyle157"/>
          <w:sz w:val="24"/>
          <w:szCs w:val="24"/>
          <w:lang w:val="ru-RU" w:eastAsia="ru-RU"/>
        </w:rPr>
        <w:t>а для обо</w:t>
      </w:r>
      <w:r w:rsidRPr="003E08AB">
        <w:rPr>
          <w:rStyle w:val="FontStyle157"/>
          <w:sz w:val="24"/>
          <w:szCs w:val="24"/>
          <w:lang w:val="ru-RU" w:eastAsia="ru-RU"/>
        </w:rPr>
        <w:softHyphen/>
        <w:t xml:space="preserve">значения мягкости </w:t>
      </w:r>
      <w:r w:rsidRPr="003E08AB">
        <w:rPr>
          <w:rStyle w:val="FontStyle162"/>
          <w:sz w:val="24"/>
          <w:szCs w:val="24"/>
          <w:lang w:val="ru-RU" w:eastAsia="ru-RU"/>
        </w:rPr>
        <w:t xml:space="preserve">ч, щ </w:t>
      </w:r>
      <w:r w:rsidRPr="003E08AB">
        <w:rPr>
          <w:rStyle w:val="FontStyle157"/>
          <w:sz w:val="24"/>
          <w:szCs w:val="24"/>
          <w:lang w:eastAsia="ru-RU"/>
        </w:rPr>
        <w:t xml:space="preserve">— </w:t>
      </w:r>
      <w:r w:rsidRPr="003E08AB">
        <w:rPr>
          <w:rStyle w:val="FontStyle157"/>
          <w:sz w:val="24"/>
          <w:szCs w:val="24"/>
          <w:lang w:val="ru-RU" w:eastAsia="ru-RU"/>
        </w:rPr>
        <w:t xml:space="preserve">буквы </w:t>
      </w:r>
      <w:r w:rsidRPr="003E08AB">
        <w:rPr>
          <w:rStyle w:val="FontStyle162"/>
          <w:sz w:val="24"/>
          <w:szCs w:val="24"/>
          <w:lang w:val="ru-RU" w:eastAsia="ru-RU"/>
        </w:rPr>
        <w:t xml:space="preserve">я, ю. </w:t>
      </w:r>
      <w:r w:rsidRPr="003E08AB">
        <w:rPr>
          <w:rStyle w:val="FontStyle157"/>
          <w:sz w:val="24"/>
          <w:szCs w:val="24"/>
          <w:lang w:val="ru-RU" w:eastAsia="ru-RU"/>
        </w:rPr>
        <w:t>Поэтому после всех ши</w:t>
      </w:r>
      <w:r w:rsidRPr="003E08AB">
        <w:rPr>
          <w:rStyle w:val="FontStyle157"/>
          <w:sz w:val="24"/>
          <w:szCs w:val="24"/>
          <w:lang w:val="ru-RU" w:eastAsia="ru-RU"/>
        </w:rPr>
        <w:softHyphen/>
        <w:t xml:space="preserve">пящих пишутся буквы </w:t>
      </w:r>
      <w:r w:rsidRPr="003E08AB">
        <w:rPr>
          <w:rStyle w:val="FontStyle173"/>
          <w:sz w:val="24"/>
          <w:szCs w:val="24"/>
          <w:lang w:val="ru-RU" w:eastAsia="ru-RU"/>
        </w:rPr>
        <w:t xml:space="preserve">а, </w:t>
      </w:r>
      <w:r w:rsidRPr="003E08AB">
        <w:rPr>
          <w:rStyle w:val="FontStyle155"/>
          <w:sz w:val="24"/>
          <w:szCs w:val="24"/>
          <w:lang w:val="ru-RU" w:eastAsia="ru-RU"/>
        </w:rPr>
        <w:t xml:space="preserve">у, </w:t>
      </w:r>
      <w:r w:rsidRPr="003E08AB">
        <w:rPr>
          <w:rStyle w:val="FontStyle173"/>
          <w:sz w:val="24"/>
          <w:szCs w:val="24"/>
          <w:lang w:val="ru-RU" w:eastAsia="ru-RU"/>
        </w:rPr>
        <w:t xml:space="preserve">и, </w:t>
      </w:r>
      <w:r w:rsidRPr="003E08AB">
        <w:rPr>
          <w:rStyle w:val="FontStyle157"/>
          <w:sz w:val="24"/>
          <w:szCs w:val="24"/>
          <w:lang w:val="ru-RU" w:eastAsia="ru-RU"/>
        </w:rPr>
        <w:t xml:space="preserve">напр.: </w:t>
      </w:r>
      <w:r w:rsidRPr="003E08AB">
        <w:rPr>
          <w:rStyle w:val="FontStyle155"/>
          <w:sz w:val="24"/>
          <w:szCs w:val="24"/>
          <w:lang w:val="ru-RU" w:eastAsia="ru-RU"/>
        </w:rPr>
        <w:t xml:space="preserve">жар, шар, час, пощада; </w:t>
      </w:r>
      <w:r w:rsidRPr="003E08AB">
        <w:rPr>
          <w:rStyle w:val="FontStyle170"/>
          <w:sz w:val="24"/>
          <w:szCs w:val="24"/>
          <w:lang w:val="ru-RU" w:eastAsia="ru-RU"/>
        </w:rPr>
        <w:t xml:space="preserve">жук, </w:t>
      </w:r>
      <w:r w:rsidRPr="003E08AB">
        <w:rPr>
          <w:rStyle w:val="FontStyle155"/>
          <w:sz w:val="24"/>
          <w:szCs w:val="24"/>
          <w:lang w:val="ru-RU" w:eastAsia="ru-RU"/>
        </w:rPr>
        <w:t>шум, чудо, щука; жир, камыши, чин, щит</w:t>
      </w:r>
      <w:r w:rsidRPr="003E08AB">
        <w:rPr>
          <w:rStyle w:val="FontStyle155"/>
          <w:sz w:val="24"/>
          <w:szCs w:val="24"/>
          <w:vertAlign w:val="superscript"/>
          <w:lang w:val="ru-RU" w:eastAsia="ru-RU"/>
        </w:rPr>
        <w:t>3</w:t>
      </w:r>
      <w:r w:rsidRPr="003E08AB">
        <w:rPr>
          <w:rStyle w:val="FontStyle155"/>
          <w:sz w:val="24"/>
          <w:szCs w:val="24"/>
          <w:lang w:val="ru-RU" w:eastAsia="ru-RU"/>
        </w:rPr>
        <w:t>.</w:t>
      </w:r>
    </w:p>
    <w:p w14:paraId="2F0C338E" w14:textId="77777777" w:rsidR="00D91D69" w:rsidRPr="003E08AB" w:rsidRDefault="00D91D69" w:rsidP="006A031E">
      <w:pPr>
        <w:pStyle w:val="Style26"/>
        <w:widowControl/>
        <w:spacing w:after="192"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Для передачи согласного </w:t>
      </w:r>
      <w:r w:rsidRPr="003E08AB">
        <w:rPr>
          <w:rStyle w:val="FontStyle162"/>
          <w:sz w:val="24"/>
          <w:szCs w:val="24"/>
          <w:lang w:val="ru-RU" w:eastAsia="ru-RU"/>
        </w:rPr>
        <w:t xml:space="preserve">Ц] </w:t>
      </w:r>
      <w:r w:rsidRPr="003E08AB">
        <w:rPr>
          <w:rStyle w:val="FontStyle157"/>
          <w:sz w:val="24"/>
          <w:szCs w:val="24"/>
          <w:lang w:val="ru-RU" w:eastAsia="ru-RU"/>
        </w:rPr>
        <w:t xml:space="preserve">имеется особая буква </w:t>
      </w:r>
      <w:r w:rsidRPr="003E08AB">
        <w:rPr>
          <w:rStyle w:val="FontStyle157"/>
          <w:sz w:val="24"/>
          <w:szCs w:val="24"/>
          <w:lang w:eastAsia="ru-RU"/>
        </w:rPr>
        <w:t xml:space="preserve">— </w:t>
      </w:r>
      <w:r w:rsidRPr="003E08AB">
        <w:rPr>
          <w:rStyle w:val="FontStyle162"/>
          <w:sz w:val="24"/>
          <w:szCs w:val="24"/>
          <w:lang w:val="ru-RU" w:eastAsia="ru-RU"/>
        </w:rPr>
        <w:t xml:space="preserve">и, </w:t>
      </w:r>
      <w:r w:rsidRPr="003E08AB">
        <w:rPr>
          <w:rStyle w:val="FontStyle157"/>
          <w:sz w:val="24"/>
          <w:szCs w:val="24"/>
          <w:lang w:val="ru-RU" w:eastAsia="ru-RU"/>
        </w:rPr>
        <w:t xml:space="preserve">но она используется обычно после гласных </w:t>
      </w:r>
      <w:r w:rsidRPr="003E08AB">
        <w:rPr>
          <w:rStyle w:val="FontStyle157"/>
          <w:sz w:val="24"/>
          <w:szCs w:val="24"/>
          <w:lang w:eastAsia="ru-RU"/>
        </w:rPr>
        <w:t xml:space="preserve">— </w:t>
      </w:r>
      <w:r w:rsidRPr="003E08AB">
        <w:rPr>
          <w:rStyle w:val="FontStyle157"/>
          <w:sz w:val="24"/>
          <w:szCs w:val="24"/>
          <w:lang w:val="ru-RU" w:eastAsia="ru-RU"/>
        </w:rPr>
        <w:t>в конце слова и пе</w:t>
      </w:r>
      <w:r w:rsidRPr="003E08AB">
        <w:rPr>
          <w:rStyle w:val="FontStyle157"/>
          <w:sz w:val="24"/>
          <w:szCs w:val="24"/>
          <w:lang w:val="ru-RU" w:eastAsia="ru-RU"/>
        </w:rPr>
        <w:softHyphen/>
        <w:t xml:space="preserve">ред согласными, напр.: </w:t>
      </w:r>
      <w:r w:rsidRPr="003E08AB">
        <w:rPr>
          <w:rStyle w:val="FontStyle155"/>
          <w:sz w:val="24"/>
          <w:szCs w:val="24"/>
          <w:lang w:val="ru-RU" w:eastAsia="ru-RU"/>
        </w:rPr>
        <w:t xml:space="preserve">май, майка, рой, землеройка. </w:t>
      </w:r>
      <w:r w:rsidRPr="003E08AB">
        <w:rPr>
          <w:rStyle w:val="FontStyle157"/>
          <w:sz w:val="24"/>
          <w:szCs w:val="24"/>
          <w:lang w:val="ru-RU" w:eastAsia="ru-RU"/>
        </w:rPr>
        <w:t xml:space="preserve">Перед гласными </w:t>
      </w:r>
      <w:r w:rsidRPr="003E08AB">
        <w:rPr>
          <w:rStyle w:val="FontStyle157"/>
          <w:sz w:val="24"/>
          <w:szCs w:val="24"/>
          <w:lang w:eastAsia="ru-RU"/>
        </w:rPr>
        <w:t xml:space="preserve">— </w:t>
      </w:r>
      <w:r w:rsidRPr="003E08AB">
        <w:rPr>
          <w:rStyle w:val="FontStyle157"/>
          <w:sz w:val="24"/>
          <w:szCs w:val="24"/>
          <w:lang w:val="ru-RU" w:eastAsia="ru-RU"/>
        </w:rPr>
        <w:t xml:space="preserve">в начале слова и после гласных </w:t>
      </w:r>
      <w:r w:rsidRPr="003E08AB">
        <w:rPr>
          <w:rStyle w:val="FontStyle157"/>
          <w:sz w:val="24"/>
          <w:szCs w:val="24"/>
          <w:lang w:eastAsia="ru-RU"/>
        </w:rPr>
        <w:t xml:space="preserve">— </w:t>
      </w:r>
      <w:r w:rsidRPr="003E08AB">
        <w:rPr>
          <w:rStyle w:val="FontStyle162"/>
          <w:sz w:val="24"/>
          <w:szCs w:val="24"/>
          <w:lang w:val="ru-RU" w:eastAsia="ru-RU"/>
        </w:rPr>
        <w:t xml:space="preserve">Ц] </w:t>
      </w:r>
      <w:r w:rsidRPr="003E08AB">
        <w:rPr>
          <w:rStyle w:val="FontStyle157"/>
          <w:sz w:val="24"/>
          <w:szCs w:val="24"/>
          <w:lang w:val="ru-RU" w:eastAsia="ru-RU"/>
        </w:rPr>
        <w:t>не обознача</w:t>
      </w:r>
      <w:r w:rsidRPr="003E08AB">
        <w:rPr>
          <w:rStyle w:val="FontStyle157"/>
          <w:sz w:val="24"/>
          <w:szCs w:val="24"/>
          <w:lang w:val="ru-RU" w:eastAsia="ru-RU"/>
        </w:rPr>
        <w:softHyphen/>
        <w:t>ется отдельной буквой, а вместе со следующим гласным пере</w:t>
      </w:r>
      <w:r w:rsidRPr="003E08AB">
        <w:rPr>
          <w:rStyle w:val="FontStyle157"/>
          <w:sz w:val="24"/>
          <w:szCs w:val="24"/>
          <w:lang w:val="ru-RU" w:eastAsia="ru-RU"/>
        </w:rPr>
        <w:softHyphen/>
        <w:t xml:space="preserve">лается буквами </w:t>
      </w:r>
      <w:r w:rsidRPr="003E08AB">
        <w:rPr>
          <w:rStyle w:val="FontStyle162"/>
          <w:sz w:val="24"/>
          <w:szCs w:val="24"/>
          <w:lang w:val="ru-RU" w:eastAsia="ru-RU"/>
        </w:rPr>
        <w:t xml:space="preserve">я, </w:t>
      </w:r>
      <w:r w:rsidRPr="003E08AB">
        <w:rPr>
          <w:rStyle w:val="FontStyle173"/>
          <w:sz w:val="24"/>
          <w:szCs w:val="24"/>
          <w:lang w:val="ru-RU" w:eastAsia="ru-RU"/>
        </w:rPr>
        <w:t xml:space="preserve">ю, ё, е, </w:t>
      </w:r>
      <w:r w:rsidRPr="003E08AB">
        <w:rPr>
          <w:rStyle w:val="FontStyle157"/>
          <w:sz w:val="24"/>
          <w:szCs w:val="24"/>
          <w:lang w:val="ru-RU" w:eastAsia="ru-RU"/>
        </w:rPr>
        <w:t xml:space="preserve">напр.: </w:t>
      </w:r>
      <w:r w:rsidRPr="003E08AB">
        <w:rPr>
          <w:rStyle w:val="FontStyle155"/>
          <w:sz w:val="24"/>
          <w:szCs w:val="24"/>
          <w:lang w:val="ru-RU" w:eastAsia="ru-RU"/>
        </w:rPr>
        <w:t xml:space="preserve">яблоко, боязнь, юг, змею, ёлка, поёт, ель, приехал*. </w:t>
      </w:r>
      <w:r w:rsidRPr="003E08AB">
        <w:rPr>
          <w:rStyle w:val="FontStyle157"/>
          <w:sz w:val="24"/>
          <w:szCs w:val="24"/>
          <w:lang w:val="ru-RU" w:eastAsia="ru-RU"/>
        </w:rPr>
        <w:t>После согласных в этом случае перед бук</w:t>
      </w:r>
      <w:r w:rsidRPr="003E08AB">
        <w:rPr>
          <w:rStyle w:val="FontStyle157"/>
          <w:sz w:val="24"/>
          <w:szCs w:val="24"/>
          <w:lang w:val="ru-RU" w:eastAsia="ru-RU"/>
        </w:rPr>
        <w:softHyphen/>
        <w:t xml:space="preserve">вами я, </w:t>
      </w:r>
      <w:r w:rsidRPr="003E08AB">
        <w:rPr>
          <w:rStyle w:val="FontStyle173"/>
          <w:sz w:val="24"/>
          <w:szCs w:val="24"/>
          <w:lang w:val="ru-RU" w:eastAsia="ru-RU"/>
        </w:rPr>
        <w:t xml:space="preserve">ю, </w:t>
      </w:r>
      <w:r w:rsidRPr="003E08AB">
        <w:rPr>
          <w:rStyle w:val="FontStyle155"/>
          <w:sz w:val="24"/>
          <w:szCs w:val="24"/>
          <w:lang w:val="ru-RU" w:eastAsia="ru-RU"/>
        </w:rPr>
        <w:t>ё</w:t>
      </w:r>
      <w:r w:rsidRPr="003E08AB">
        <w:rPr>
          <w:rStyle w:val="FontStyle155"/>
          <w:sz w:val="24"/>
          <w:szCs w:val="24"/>
          <w:vertAlign w:val="subscript"/>
          <w:lang w:val="ru-RU" w:eastAsia="ru-RU"/>
        </w:rPr>
        <w:t>9</w:t>
      </w:r>
      <w:r w:rsidRPr="003E08AB">
        <w:rPr>
          <w:rStyle w:val="FontStyle155"/>
          <w:sz w:val="24"/>
          <w:szCs w:val="24"/>
          <w:lang w:val="ru-RU" w:eastAsia="ru-RU"/>
        </w:rPr>
        <w:t xml:space="preserve"> </w:t>
      </w:r>
      <w:r w:rsidRPr="003E08AB">
        <w:rPr>
          <w:rStyle w:val="FontStyle173"/>
          <w:sz w:val="24"/>
          <w:szCs w:val="24"/>
          <w:lang w:val="ru-RU" w:eastAsia="ru-RU"/>
        </w:rPr>
        <w:t xml:space="preserve">е </w:t>
      </w:r>
      <w:r w:rsidRPr="003E08AB">
        <w:rPr>
          <w:rStyle w:val="FontStyle157"/>
          <w:sz w:val="24"/>
          <w:szCs w:val="24"/>
          <w:lang w:val="ru-RU" w:eastAsia="ru-RU"/>
        </w:rPr>
        <w:t xml:space="preserve">пишутся </w:t>
      </w:r>
      <w:r w:rsidRPr="003E08AB">
        <w:rPr>
          <w:rStyle w:val="FontStyle173"/>
          <w:sz w:val="24"/>
          <w:szCs w:val="24"/>
          <w:lang w:val="ru-RU" w:eastAsia="ru-RU"/>
        </w:rPr>
        <w:t xml:space="preserve">ъ </w:t>
      </w:r>
      <w:r w:rsidRPr="003E08AB">
        <w:rPr>
          <w:rStyle w:val="FontStyle157"/>
          <w:sz w:val="24"/>
          <w:szCs w:val="24"/>
          <w:lang w:val="ru-RU" w:eastAsia="ru-RU"/>
        </w:rPr>
        <w:t xml:space="preserve">или ь (разделительные знаки): </w:t>
      </w:r>
      <w:r w:rsidRPr="003E08AB">
        <w:rPr>
          <w:rStyle w:val="FontStyle155"/>
          <w:sz w:val="24"/>
          <w:szCs w:val="24"/>
          <w:lang w:val="ru-RU" w:eastAsia="ru-RU"/>
        </w:rPr>
        <w:t>объя</w:t>
      </w:r>
      <w:r w:rsidRPr="003E08AB">
        <w:rPr>
          <w:rStyle w:val="FontStyle155"/>
          <w:sz w:val="24"/>
          <w:szCs w:val="24"/>
          <w:lang w:val="ru-RU" w:eastAsia="ru-RU"/>
        </w:rPr>
        <w:softHyphen/>
        <w:t xml:space="preserve">тие, предъюбилейный, подъехал, подъём; друзья, вьюга, на скамье, ружьё; </w:t>
      </w:r>
      <w:r w:rsidRPr="003E08AB">
        <w:rPr>
          <w:rStyle w:val="FontStyle157"/>
          <w:sz w:val="24"/>
          <w:szCs w:val="24"/>
          <w:lang w:val="ru-RU" w:eastAsia="ru-RU"/>
        </w:rPr>
        <w:t xml:space="preserve">после разделительного </w:t>
      </w:r>
      <w:r w:rsidRPr="003E08AB">
        <w:rPr>
          <w:rStyle w:val="FontStyle173"/>
          <w:sz w:val="24"/>
          <w:szCs w:val="24"/>
          <w:lang w:val="ru-RU" w:eastAsia="ru-RU"/>
        </w:rPr>
        <w:t xml:space="preserve">ъ </w:t>
      </w:r>
      <w:r w:rsidRPr="003E08AB">
        <w:rPr>
          <w:rStyle w:val="FontStyle157"/>
          <w:sz w:val="24"/>
          <w:szCs w:val="24"/>
          <w:lang w:val="ru-RU" w:eastAsia="ru-RU"/>
        </w:rPr>
        <w:t xml:space="preserve">сочетание </w:t>
      </w:r>
      <w:r w:rsidRPr="003E08AB">
        <w:rPr>
          <w:rStyle w:val="FontStyle157"/>
          <w:sz w:val="24"/>
          <w:szCs w:val="24"/>
          <w:lang w:val="fr-FR" w:eastAsia="ru-RU"/>
        </w:rPr>
        <w:t xml:space="preserve">«j + </w:t>
      </w:r>
      <w:r w:rsidRPr="003E08AB">
        <w:rPr>
          <w:rStyle w:val="FontStyle157"/>
          <w:sz w:val="24"/>
          <w:szCs w:val="24"/>
          <w:lang w:val="ru-RU" w:eastAsia="ru-RU"/>
        </w:rPr>
        <w:t xml:space="preserve">гласный» может передаваться также буквой </w:t>
      </w:r>
      <w:r w:rsidRPr="003E08AB">
        <w:rPr>
          <w:rStyle w:val="FontStyle173"/>
          <w:sz w:val="24"/>
          <w:szCs w:val="24"/>
          <w:lang w:val="ru-RU" w:eastAsia="ru-RU"/>
        </w:rPr>
        <w:t xml:space="preserve">и: </w:t>
      </w:r>
      <w:r w:rsidRPr="003E08AB">
        <w:rPr>
          <w:rStyle w:val="FontStyle155"/>
          <w:sz w:val="24"/>
          <w:szCs w:val="24"/>
          <w:lang w:val="ru-RU" w:eastAsia="ru-RU"/>
        </w:rPr>
        <w:t>соловьи.</w:t>
      </w:r>
    </w:p>
    <w:p w14:paraId="022290C0" w14:textId="77777777" w:rsidR="00D91D69" w:rsidRPr="003E08AB" w:rsidRDefault="00D91D69" w:rsidP="006A031E">
      <w:pPr>
        <w:pStyle w:val="Style26"/>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Таким образом, буквы я, </w:t>
      </w:r>
      <w:r w:rsidRPr="003E08AB">
        <w:rPr>
          <w:rStyle w:val="FontStyle173"/>
          <w:sz w:val="24"/>
          <w:szCs w:val="24"/>
          <w:lang w:val="ru-RU" w:eastAsia="ru-RU"/>
        </w:rPr>
        <w:t xml:space="preserve">ю, </w:t>
      </w:r>
      <w:r w:rsidRPr="003E08AB">
        <w:rPr>
          <w:rStyle w:val="FontStyle155"/>
          <w:sz w:val="24"/>
          <w:szCs w:val="24"/>
          <w:lang w:val="ru-RU" w:eastAsia="ru-RU"/>
        </w:rPr>
        <w:t xml:space="preserve">ё, </w:t>
      </w:r>
      <w:r w:rsidRPr="003E08AB">
        <w:rPr>
          <w:rStyle w:val="FontStyle173"/>
          <w:sz w:val="24"/>
          <w:szCs w:val="24"/>
          <w:lang w:val="ru-RU" w:eastAsia="ru-RU"/>
        </w:rPr>
        <w:t xml:space="preserve">е, и </w:t>
      </w:r>
      <w:r w:rsidRPr="003E08AB">
        <w:rPr>
          <w:rStyle w:val="FontStyle157"/>
          <w:sz w:val="24"/>
          <w:szCs w:val="24"/>
          <w:lang w:val="ru-RU" w:eastAsia="ru-RU"/>
        </w:rPr>
        <w:t>используются в русском письме в двух функциях: для обозначения гласных с одновре</w:t>
      </w:r>
      <w:r w:rsidRPr="003E08AB">
        <w:rPr>
          <w:rStyle w:val="FontStyle157"/>
          <w:sz w:val="24"/>
          <w:szCs w:val="24"/>
          <w:lang w:val="ru-RU" w:eastAsia="ru-RU"/>
        </w:rPr>
        <w:softHyphen/>
        <w:t>менным указанием на мягкость предшествующего парного со</w:t>
      </w:r>
      <w:r w:rsidRPr="003E08AB">
        <w:rPr>
          <w:rStyle w:val="FontStyle157"/>
          <w:sz w:val="24"/>
          <w:szCs w:val="24"/>
          <w:lang w:val="ru-RU" w:eastAsia="ru-RU"/>
        </w:rPr>
        <w:softHyphen/>
        <w:t xml:space="preserve">гласного и для передачи сочетания </w:t>
      </w:r>
      <w:r w:rsidRPr="003E08AB">
        <w:rPr>
          <w:rStyle w:val="FontStyle157"/>
          <w:sz w:val="24"/>
          <w:szCs w:val="24"/>
          <w:lang w:val="fr-FR" w:eastAsia="ru-RU"/>
        </w:rPr>
        <w:t xml:space="preserve">j </w:t>
      </w:r>
      <w:r w:rsidRPr="003E08AB">
        <w:rPr>
          <w:rStyle w:val="FontStyle157"/>
          <w:sz w:val="24"/>
          <w:szCs w:val="24"/>
          <w:lang w:val="ru-RU" w:eastAsia="ru-RU"/>
        </w:rPr>
        <w:t>с последующим гласным.</w:t>
      </w:r>
    </w:p>
    <w:p w14:paraId="0317D824" w14:textId="77777777" w:rsidR="00D91D69" w:rsidRPr="003E08AB" w:rsidRDefault="00D91D69" w:rsidP="006A031E">
      <w:pPr>
        <w:pStyle w:val="Style25"/>
        <w:widowControl/>
        <w:spacing w:line="240" w:lineRule="exact"/>
        <w:ind w:left="426" w:right="-314" w:firstLine="425"/>
      </w:pPr>
    </w:p>
    <w:p w14:paraId="44CB8E02" w14:textId="77777777" w:rsidR="00D91D69" w:rsidRPr="003E08AB" w:rsidRDefault="00D91D69" w:rsidP="006A031E">
      <w:pPr>
        <w:pStyle w:val="Style25"/>
        <w:widowControl/>
        <w:spacing w:before="154" w:line="281" w:lineRule="exact"/>
        <w:ind w:left="426" w:right="-314" w:firstLine="425"/>
        <w:rPr>
          <w:rStyle w:val="FontStyle153"/>
          <w:lang w:val="ru-RU" w:eastAsia="ru-RU"/>
        </w:rPr>
      </w:pPr>
      <w:r w:rsidRPr="003E08AB">
        <w:rPr>
          <w:rStyle w:val="FontStyle153"/>
          <w:lang w:val="ru-RU" w:eastAsia="ru-RU"/>
        </w:rPr>
        <w:t>Основной принцип передачи на письме значимых частей слов</w:t>
      </w:r>
    </w:p>
    <w:p w14:paraId="5013C4A7" w14:textId="77777777" w:rsidR="00D91D69" w:rsidRPr="003E08AB" w:rsidRDefault="00D91D69" w:rsidP="006A031E">
      <w:pPr>
        <w:pStyle w:val="Style26"/>
        <w:widowControl/>
        <w:spacing w:before="202" w:line="247" w:lineRule="exact"/>
        <w:ind w:left="426" w:right="-314" w:firstLine="425"/>
        <w:rPr>
          <w:rStyle w:val="FontStyle157"/>
          <w:sz w:val="24"/>
          <w:szCs w:val="24"/>
          <w:lang w:val="ru-RU" w:eastAsia="ru-RU"/>
        </w:rPr>
      </w:pPr>
      <w:r w:rsidRPr="003E08AB">
        <w:rPr>
          <w:rStyle w:val="FontStyle157"/>
          <w:sz w:val="24"/>
          <w:szCs w:val="24"/>
          <w:lang w:val="ru-RU" w:eastAsia="ru-RU"/>
        </w:rPr>
        <w:t>В основе правил русской орфографии лежит принцип не</w:t>
      </w:r>
      <w:r w:rsidRPr="003E08AB">
        <w:rPr>
          <w:rStyle w:val="FontStyle157"/>
          <w:sz w:val="24"/>
          <w:szCs w:val="24"/>
          <w:lang w:val="ru-RU" w:eastAsia="ru-RU"/>
        </w:rPr>
        <w:softHyphen/>
        <w:t>обозначения на письме мены звуков под влиянием положения в слове.</w:t>
      </w:r>
    </w:p>
    <w:p w14:paraId="216C1C60" w14:textId="77777777" w:rsidR="00D91D69" w:rsidRPr="003E08AB" w:rsidRDefault="00D91D69" w:rsidP="006A031E">
      <w:pPr>
        <w:pStyle w:val="Style2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Звуки в составе слова находятся в неравных условиях. В од</w:t>
      </w:r>
      <w:r w:rsidRPr="003E08AB">
        <w:rPr>
          <w:rStyle w:val="FontStyle157"/>
          <w:sz w:val="24"/>
          <w:szCs w:val="24"/>
          <w:lang w:val="ru-RU" w:eastAsia="ru-RU"/>
        </w:rPr>
        <w:softHyphen/>
        <w:t xml:space="preserve">них положениях (фонетических позициях) различаются все гласные или все согласные звуки; это независимые, сильные позиции. Гласные </w:t>
      </w:r>
      <w:r w:rsidRPr="003E08AB">
        <w:rPr>
          <w:rStyle w:val="FontStyle162"/>
          <w:sz w:val="24"/>
          <w:szCs w:val="24"/>
          <w:lang w:val="ru-RU" w:eastAsia="ru-RU"/>
        </w:rPr>
        <w:t xml:space="preserve">а, о, и, у, э </w:t>
      </w:r>
      <w:r w:rsidRPr="003E08AB">
        <w:rPr>
          <w:rStyle w:val="FontStyle157"/>
          <w:sz w:val="24"/>
          <w:szCs w:val="24"/>
          <w:lang w:val="ru-RU" w:eastAsia="ru-RU"/>
        </w:rPr>
        <w:t xml:space="preserve">различаются под ударением: </w:t>
      </w:r>
      <w:r w:rsidRPr="003E08AB">
        <w:rPr>
          <w:rStyle w:val="FontStyle155"/>
          <w:sz w:val="24"/>
          <w:szCs w:val="24"/>
          <w:lang w:val="ru-RU" w:eastAsia="ru-RU"/>
        </w:rPr>
        <w:t xml:space="preserve">мал, мол, мил, мул, мел. </w:t>
      </w:r>
      <w:r w:rsidRPr="003E08AB">
        <w:rPr>
          <w:rStyle w:val="FontStyle157"/>
          <w:sz w:val="24"/>
          <w:szCs w:val="24"/>
          <w:lang w:val="ru-RU" w:eastAsia="ru-RU"/>
        </w:rPr>
        <w:t xml:space="preserve">Парные по звонкости-глухости согласные различаются перед гласными </w:t>
      </w:r>
      <w:r w:rsidRPr="003E08AB">
        <w:rPr>
          <w:rStyle w:val="FontStyle155"/>
          <w:sz w:val="24"/>
          <w:szCs w:val="24"/>
          <w:lang w:val="ru-RU" w:eastAsia="ru-RU"/>
        </w:rPr>
        <w:t xml:space="preserve">(коза </w:t>
      </w:r>
      <w:r w:rsidRPr="003E08AB">
        <w:rPr>
          <w:rStyle w:val="FontStyle155"/>
          <w:sz w:val="24"/>
          <w:szCs w:val="24"/>
          <w:lang w:val="fr-FR" w:eastAsia="ru-RU"/>
        </w:rPr>
        <w:t xml:space="preserve">— </w:t>
      </w:r>
      <w:r w:rsidRPr="003E08AB">
        <w:rPr>
          <w:rStyle w:val="FontStyle155"/>
          <w:sz w:val="24"/>
          <w:szCs w:val="24"/>
          <w:lang w:val="ru-RU" w:eastAsia="ru-RU"/>
        </w:rPr>
        <w:t xml:space="preserve">коса, пруды </w:t>
      </w:r>
      <w:r w:rsidRPr="003E08AB">
        <w:rPr>
          <w:rStyle w:val="FontStyle155"/>
          <w:sz w:val="24"/>
          <w:szCs w:val="24"/>
          <w:lang w:val="fr-FR" w:eastAsia="ru-RU"/>
        </w:rPr>
        <w:t xml:space="preserve">— </w:t>
      </w:r>
      <w:r w:rsidRPr="003E08AB">
        <w:rPr>
          <w:rStyle w:val="FontStyle155"/>
          <w:sz w:val="24"/>
          <w:szCs w:val="24"/>
          <w:lang w:val="ru-RU" w:eastAsia="ru-RU"/>
        </w:rPr>
        <w:t>пруты)</w:t>
      </w:r>
      <w:r w:rsidRPr="003E08AB">
        <w:rPr>
          <w:rStyle w:val="FontStyle155"/>
          <w:sz w:val="24"/>
          <w:szCs w:val="24"/>
          <w:lang w:val="fr-FR" w:eastAsia="ru-RU"/>
        </w:rPr>
        <w:t xml:space="preserve">, </w:t>
      </w:r>
      <w:r w:rsidRPr="003E08AB">
        <w:rPr>
          <w:rStyle w:val="FontStyle157"/>
          <w:sz w:val="24"/>
          <w:szCs w:val="24"/>
          <w:lang w:val="ru-RU" w:eastAsia="ru-RU"/>
        </w:rPr>
        <w:t xml:space="preserve">перед непарными звонкими согласными </w:t>
      </w:r>
      <w:r w:rsidRPr="003E08AB">
        <w:rPr>
          <w:rStyle w:val="FontStyle162"/>
          <w:sz w:val="24"/>
          <w:szCs w:val="24"/>
          <w:lang w:val="ru-RU" w:eastAsia="ru-RU"/>
        </w:rPr>
        <w:t xml:space="preserve">н, л, м, р </w:t>
      </w:r>
      <w:r w:rsidRPr="003E08AB">
        <w:rPr>
          <w:rStyle w:val="FontStyle157"/>
          <w:sz w:val="24"/>
          <w:szCs w:val="24"/>
          <w:lang w:val="ru-RU" w:eastAsia="ru-RU"/>
        </w:rPr>
        <w:t xml:space="preserve">(твердыми и мягкими) и «йотом» </w:t>
      </w:r>
      <w:r w:rsidRPr="003E08AB">
        <w:rPr>
          <w:rStyle w:val="FontStyle155"/>
          <w:sz w:val="24"/>
          <w:szCs w:val="24"/>
          <w:lang w:val="ru-RU" w:eastAsia="ru-RU"/>
        </w:rPr>
        <w:t xml:space="preserve">(злой </w:t>
      </w:r>
      <w:r w:rsidRPr="003E08AB">
        <w:rPr>
          <w:rStyle w:val="FontStyle155"/>
          <w:sz w:val="24"/>
          <w:szCs w:val="24"/>
          <w:lang w:val="fr-FR" w:eastAsia="ru-RU"/>
        </w:rPr>
        <w:t xml:space="preserve">— </w:t>
      </w:r>
      <w:r w:rsidRPr="003E08AB">
        <w:rPr>
          <w:rStyle w:val="FontStyle155"/>
          <w:sz w:val="24"/>
          <w:szCs w:val="24"/>
          <w:lang w:val="ru-RU" w:eastAsia="ru-RU"/>
        </w:rPr>
        <w:t xml:space="preserve">слой, драть </w:t>
      </w:r>
      <w:r w:rsidRPr="003E08AB">
        <w:rPr>
          <w:rStyle w:val="FontStyle155"/>
          <w:sz w:val="24"/>
          <w:szCs w:val="24"/>
          <w:lang w:val="fr-FR" w:eastAsia="ru-RU"/>
        </w:rPr>
        <w:t xml:space="preserve">— </w:t>
      </w:r>
      <w:r w:rsidRPr="003E08AB">
        <w:rPr>
          <w:rStyle w:val="FontStyle155"/>
          <w:sz w:val="24"/>
          <w:szCs w:val="24"/>
          <w:lang w:val="ru-RU" w:eastAsia="ru-RU"/>
        </w:rPr>
        <w:t xml:space="preserve">трать, бью </w:t>
      </w:r>
      <w:r w:rsidRPr="003E08AB">
        <w:rPr>
          <w:rStyle w:val="FontStyle155"/>
          <w:sz w:val="24"/>
          <w:szCs w:val="24"/>
          <w:lang w:val="fr-FR" w:eastAsia="ru-RU"/>
        </w:rPr>
        <w:t xml:space="preserve">— </w:t>
      </w:r>
      <w:r w:rsidRPr="003E08AB">
        <w:rPr>
          <w:rStyle w:val="FontStyle155"/>
          <w:sz w:val="24"/>
          <w:szCs w:val="24"/>
          <w:lang w:val="ru-RU" w:eastAsia="ru-RU"/>
        </w:rPr>
        <w:t xml:space="preserve">пью), </w:t>
      </w:r>
      <w:r w:rsidRPr="003E08AB">
        <w:rPr>
          <w:rStyle w:val="FontStyle171"/>
          <w:sz w:val="24"/>
          <w:szCs w:val="24"/>
          <w:lang w:val="ru-RU" w:eastAsia="ru-RU"/>
        </w:rPr>
        <w:t xml:space="preserve">а </w:t>
      </w:r>
      <w:r w:rsidRPr="003E08AB">
        <w:rPr>
          <w:rStyle w:val="FontStyle157"/>
          <w:sz w:val="24"/>
          <w:szCs w:val="24"/>
          <w:lang w:val="ru-RU" w:eastAsia="ru-RU"/>
        </w:rPr>
        <w:t xml:space="preserve">также перед </w:t>
      </w:r>
      <w:r w:rsidRPr="003E08AB">
        <w:rPr>
          <w:rStyle w:val="FontStyle162"/>
          <w:sz w:val="24"/>
          <w:szCs w:val="24"/>
          <w:lang w:val="ru-RU" w:eastAsia="ru-RU"/>
        </w:rPr>
        <w:t xml:space="preserve">в </w:t>
      </w:r>
      <w:r w:rsidRPr="003E08AB">
        <w:rPr>
          <w:rStyle w:val="FontStyle157"/>
          <w:sz w:val="24"/>
          <w:szCs w:val="24"/>
          <w:lang w:val="ru-RU" w:eastAsia="ru-RU"/>
        </w:rPr>
        <w:t xml:space="preserve">(твердым и мягким): </w:t>
      </w:r>
      <w:r w:rsidRPr="003E08AB">
        <w:rPr>
          <w:rStyle w:val="FontStyle155"/>
          <w:sz w:val="24"/>
          <w:szCs w:val="24"/>
          <w:lang w:val="ru-RU" w:eastAsia="ru-RU"/>
        </w:rPr>
        <w:t xml:space="preserve">дворец </w:t>
      </w:r>
      <w:r w:rsidRPr="003E08AB">
        <w:rPr>
          <w:rStyle w:val="FontStyle155"/>
          <w:sz w:val="24"/>
          <w:szCs w:val="24"/>
          <w:lang w:val="fr-FR" w:eastAsia="ru-RU"/>
        </w:rPr>
        <w:t xml:space="preserve">— </w:t>
      </w:r>
      <w:r w:rsidRPr="003E08AB">
        <w:rPr>
          <w:rStyle w:val="FontStyle155"/>
          <w:sz w:val="24"/>
          <w:szCs w:val="24"/>
          <w:lang w:val="ru-RU" w:eastAsia="ru-RU"/>
        </w:rPr>
        <w:t xml:space="preserve">творец, зверь </w:t>
      </w:r>
      <w:r w:rsidRPr="003E08AB">
        <w:rPr>
          <w:rStyle w:val="FontStyle155"/>
          <w:sz w:val="24"/>
          <w:szCs w:val="24"/>
          <w:lang w:val="fr-FR" w:eastAsia="ru-RU"/>
        </w:rPr>
        <w:t xml:space="preserve">— </w:t>
      </w:r>
      <w:r w:rsidRPr="003E08AB">
        <w:rPr>
          <w:rStyle w:val="FontStyle155"/>
          <w:sz w:val="24"/>
          <w:szCs w:val="24"/>
          <w:lang w:val="ru-RU" w:eastAsia="ru-RU"/>
        </w:rPr>
        <w:t xml:space="preserve">сверь. </w:t>
      </w:r>
      <w:r w:rsidRPr="003E08AB">
        <w:rPr>
          <w:rStyle w:val="FontStyle157"/>
          <w:sz w:val="24"/>
          <w:szCs w:val="24"/>
          <w:lang w:val="ru-RU" w:eastAsia="ru-RU"/>
        </w:rPr>
        <w:t>Твердые и мягкие согласные различаются перед гласны</w:t>
      </w:r>
      <w:r w:rsidRPr="003E08AB">
        <w:rPr>
          <w:rStyle w:val="FontStyle157"/>
          <w:sz w:val="24"/>
          <w:szCs w:val="24"/>
          <w:lang w:val="ru-RU" w:eastAsia="ru-RU"/>
        </w:rPr>
        <w:softHyphen/>
        <w:t xml:space="preserve">ми </w:t>
      </w:r>
      <w:r w:rsidRPr="003E08AB">
        <w:rPr>
          <w:rStyle w:val="FontStyle155"/>
          <w:sz w:val="24"/>
          <w:szCs w:val="24"/>
          <w:lang w:val="ru-RU" w:eastAsia="ru-RU"/>
        </w:rPr>
        <w:t xml:space="preserve">(тук </w:t>
      </w:r>
      <w:r w:rsidRPr="003E08AB">
        <w:rPr>
          <w:rStyle w:val="FontStyle155"/>
          <w:sz w:val="24"/>
          <w:szCs w:val="24"/>
          <w:lang w:val="fr-FR" w:eastAsia="ru-RU"/>
        </w:rPr>
        <w:t xml:space="preserve">— </w:t>
      </w:r>
      <w:r w:rsidRPr="003E08AB">
        <w:rPr>
          <w:rStyle w:val="FontStyle155"/>
          <w:sz w:val="24"/>
          <w:szCs w:val="24"/>
          <w:lang w:val="ru-RU" w:eastAsia="ru-RU"/>
        </w:rPr>
        <w:t xml:space="preserve">тюк) </w:t>
      </w:r>
      <w:r w:rsidRPr="003E08AB">
        <w:rPr>
          <w:rStyle w:val="FontStyle157"/>
          <w:sz w:val="24"/>
          <w:szCs w:val="24"/>
          <w:lang w:val="ru-RU" w:eastAsia="ru-RU"/>
        </w:rPr>
        <w:t xml:space="preserve">и в конце слова </w:t>
      </w:r>
      <w:r w:rsidRPr="003E08AB">
        <w:rPr>
          <w:rStyle w:val="FontStyle155"/>
          <w:sz w:val="24"/>
          <w:szCs w:val="24"/>
          <w:lang w:val="ru-RU" w:eastAsia="ru-RU"/>
        </w:rPr>
        <w:t xml:space="preserve">(трон </w:t>
      </w:r>
      <w:r w:rsidRPr="003E08AB">
        <w:rPr>
          <w:rStyle w:val="FontStyle155"/>
          <w:sz w:val="24"/>
          <w:szCs w:val="24"/>
          <w:lang w:val="fr-FR" w:eastAsia="ru-RU"/>
        </w:rPr>
        <w:t xml:space="preserve">— </w:t>
      </w:r>
      <w:r w:rsidRPr="003E08AB">
        <w:rPr>
          <w:rStyle w:val="FontStyle155"/>
          <w:sz w:val="24"/>
          <w:szCs w:val="24"/>
          <w:lang w:val="ru-RU" w:eastAsia="ru-RU"/>
        </w:rPr>
        <w:t xml:space="preserve">тронь), </w:t>
      </w:r>
      <w:r w:rsidRPr="003E08AB">
        <w:rPr>
          <w:rStyle w:val="FontStyle157"/>
          <w:sz w:val="24"/>
          <w:szCs w:val="24"/>
          <w:lang w:val="ru-RU" w:eastAsia="ru-RU"/>
        </w:rPr>
        <w:t xml:space="preserve">а также перед твердыми согласными </w:t>
      </w:r>
      <w:r w:rsidRPr="003E08AB">
        <w:rPr>
          <w:rStyle w:val="FontStyle155"/>
          <w:sz w:val="24"/>
          <w:szCs w:val="24"/>
          <w:lang w:val="ru-RU" w:eastAsia="ru-RU"/>
        </w:rPr>
        <w:t xml:space="preserve">(банка </w:t>
      </w:r>
      <w:r w:rsidRPr="003E08AB">
        <w:rPr>
          <w:rStyle w:val="FontStyle155"/>
          <w:sz w:val="24"/>
          <w:szCs w:val="24"/>
          <w:lang w:val="fr-FR" w:eastAsia="ru-RU"/>
        </w:rPr>
        <w:t xml:space="preserve">— </w:t>
      </w:r>
      <w:r w:rsidRPr="003E08AB">
        <w:rPr>
          <w:rStyle w:val="FontStyle155"/>
          <w:sz w:val="24"/>
          <w:szCs w:val="24"/>
          <w:lang w:val="ru-RU" w:eastAsia="ru-RU"/>
        </w:rPr>
        <w:t>банька).</w:t>
      </w:r>
    </w:p>
    <w:p w14:paraId="4B896352" w14:textId="77777777" w:rsidR="00D91D69" w:rsidRPr="003E08AB" w:rsidRDefault="00D91D69" w:rsidP="006A031E">
      <w:pPr>
        <w:pStyle w:val="Style40"/>
        <w:framePr w:w="5381" w:h="377" w:hRule="exact" w:hSpace="38" w:wrap="notBeside" w:vAnchor="text" w:hAnchor="text" w:x="1" w:y="1491"/>
        <w:widowControl/>
        <w:spacing w:line="187" w:lineRule="exact"/>
        <w:ind w:left="426" w:right="-314" w:firstLine="425"/>
        <w:rPr>
          <w:rStyle w:val="FontStyle171"/>
          <w:sz w:val="24"/>
          <w:szCs w:val="24"/>
          <w:lang w:eastAsia="ru-RU"/>
        </w:rPr>
      </w:pPr>
      <w:r w:rsidRPr="003E08AB">
        <w:rPr>
          <w:rStyle w:val="FontStyle171"/>
          <w:sz w:val="24"/>
          <w:szCs w:val="24"/>
          <w:lang w:val="ru-RU" w:eastAsia="ru-RU"/>
        </w:rPr>
        <w:t>О некоторых отступлениях от этой закономерности (в словах ино</w:t>
      </w:r>
      <w:r w:rsidRPr="003E08AB">
        <w:rPr>
          <w:rStyle w:val="FontStyle171"/>
          <w:sz w:val="24"/>
          <w:szCs w:val="24"/>
          <w:lang w:val="ru-RU" w:eastAsia="ru-RU"/>
        </w:rPr>
        <w:softHyphen/>
        <w:t xml:space="preserve">язычного происхождения и в сложносокращенных словах) см. в </w:t>
      </w:r>
      <w:r w:rsidRPr="003E08AB">
        <w:rPr>
          <w:rStyle w:val="FontStyle171"/>
          <w:sz w:val="24"/>
          <w:szCs w:val="24"/>
          <w:lang w:eastAsia="ru-RU"/>
        </w:rPr>
        <w:t>§ 26.</w:t>
      </w:r>
    </w:p>
    <w:p w14:paraId="70B40F76" w14:textId="77777777" w:rsidR="00D91D69" w:rsidRPr="003E08AB" w:rsidRDefault="00D91D69" w:rsidP="006A031E">
      <w:pPr>
        <w:pStyle w:val="Style26"/>
        <w:widowControl/>
        <w:spacing w:after="199" w:line="247" w:lineRule="exact"/>
        <w:ind w:left="426" w:right="-314" w:firstLine="425"/>
        <w:rPr>
          <w:rStyle w:val="FontStyle155"/>
          <w:sz w:val="24"/>
          <w:szCs w:val="24"/>
          <w:lang w:val="ru-RU" w:eastAsia="ru-RU"/>
        </w:rPr>
      </w:pPr>
      <w:r w:rsidRPr="003E08AB">
        <w:rPr>
          <w:rStyle w:val="FontStyle157"/>
          <w:sz w:val="24"/>
          <w:szCs w:val="24"/>
          <w:lang w:val="ru-RU" w:eastAsia="ru-RU"/>
        </w:rPr>
        <w:t>В других положениях различаются не все звуки; это зави</w:t>
      </w:r>
      <w:r w:rsidRPr="003E08AB">
        <w:rPr>
          <w:rStyle w:val="FontStyle157"/>
          <w:sz w:val="24"/>
          <w:szCs w:val="24"/>
          <w:lang w:val="ru-RU" w:eastAsia="ru-RU"/>
        </w:rPr>
        <w:softHyphen/>
        <w:t xml:space="preserve">симые, слабые позиции. Так, ударные звуки </w:t>
      </w:r>
      <w:r w:rsidRPr="003E08AB">
        <w:rPr>
          <w:rStyle w:val="FontStyle162"/>
          <w:sz w:val="24"/>
          <w:szCs w:val="24"/>
          <w:lang w:val="ru-RU" w:eastAsia="ru-RU"/>
        </w:rPr>
        <w:t xml:space="preserve">а </w:t>
      </w:r>
      <w:r w:rsidRPr="003E08AB">
        <w:rPr>
          <w:rStyle w:val="FontStyle157"/>
          <w:sz w:val="24"/>
          <w:szCs w:val="24"/>
          <w:lang w:val="ru-RU" w:eastAsia="ru-RU"/>
        </w:rPr>
        <w:t xml:space="preserve">и </w:t>
      </w:r>
      <w:r w:rsidRPr="003E08AB">
        <w:rPr>
          <w:rStyle w:val="FontStyle162"/>
          <w:sz w:val="24"/>
          <w:szCs w:val="24"/>
          <w:lang w:val="ru-RU" w:eastAsia="ru-RU"/>
        </w:rPr>
        <w:t xml:space="preserve">о </w:t>
      </w:r>
      <w:r w:rsidRPr="003E08AB">
        <w:rPr>
          <w:rStyle w:val="FontStyle155"/>
          <w:sz w:val="24"/>
          <w:szCs w:val="24"/>
          <w:lang w:val="ru-RU" w:eastAsia="ru-RU"/>
        </w:rPr>
        <w:t xml:space="preserve">(сам </w:t>
      </w:r>
      <w:r w:rsidRPr="003E08AB">
        <w:rPr>
          <w:rStyle w:val="FontStyle157"/>
          <w:sz w:val="24"/>
          <w:szCs w:val="24"/>
          <w:lang w:val="ru-RU" w:eastAsia="ru-RU"/>
        </w:rPr>
        <w:t xml:space="preserve">и </w:t>
      </w:r>
      <w:r w:rsidRPr="003E08AB">
        <w:rPr>
          <w:rStyle w:val="FontStyle155"/>
          <w:sz w:val="24"/>
          <w:szCs w:val="24"/>
          <w:lang w:val="ru-RU" w:eastAsia="ru-RU"/>
        </w:rPr>
        <w:t xml:space="preserve">сом) </w:t>
      </w:r>
      <w:r w:rsidRPr="003E08AB">
        <w:rPr>
          <w:rStyle w:val="FontStyle157"/>
          <w:sz w:val="24"/>
          <w:szCs w:val="24"/>
          <w:lang w:val="ru-RU" w:eastAsia="ru-RU"/>
        </w:rPr>
        <w:t xml:space="preserve">в безударном положении совпадают в одном звуке </w:t>
      </w:r>
      <w:r w:rsidRPr="003E08AB">
        <w:rPr>
          <w:rStyle w:val="FontStyle162"/>
          <w:sz w:val="24"/>
          <w:szCs w:val="24"/>
          <w:lang w:val="ru-RU" w:eastAsia="ru-RU"/>
        </w:rPr>
        <w:t xml:space="preserve">а: </w:t>
      </w:r>
      <w:r w:rsidRPr="003E08AB">
        <w:rPr>
          <w:rStyle w:val="FontStyle157"/>
          <w:sz w:val="24"/>
          <w:szCs w:val="24"/>
          <w:lang w:val="ru-RU" w:eastAsia="ru-RU"/>
        </w:rPr>
        <w:t>с[а]лш. По</w:t>
      </w:r>
      <w:r w:rsidRPr="003E08AB">
        <w:rPr>
          <w:rStyle w:val="FontStyle157"/>
          <w:sz w:val="24"/>
          <w:szCs w:val="24"/>
          <w:lang w:val="ru-RU" w:eastAsia="ru-RU"/>
        </w:rPr>
        <w:softHyphen/>
        <w:t>сле мягких согласных в безударном положении не различают</w:t>
      </w:r>
      <w:r w:rsidRPr="003E08AB">
        <w:rPr>
          <w:rStyle w:val="FontStyle157"/>
          <w:sz w:val="24"/>
          <w:szCs w:val="24"/>
          <w:lang w:val="ru-RU" w:eastAsia="ru-RU"/>
        </w:rPr>
        <w:softHyphen/>
        <w:t xml:space="preserve">ся, совпадают в одном звуке </w:t>
      </w:r>
      <w:r w:rsidRPr="003E08AB">
        <w:rPr>
          <w:rStyle w:val="FontStyle162"/>
          <w:sz w:val="24"/>
          <w:szCs w:val="24"/>
          <w:lang w:val="ru-RU" w:eastAsia="ru-RU"/>
        </w:rPr>
        <w:t xml:space="preserve">и </w:t>
      </w:r>
      <w:r w:rsidRPr="003E08AB">
        <w:rPr>
          <w:rStyle w:val="FontStyle157"/>
          <w:sz w:val="24"/>
          <w:szCs w:val="24"/>
          <w:lang w:val="ru-RU" w:eastAsia="ru-RU"/>
        </w:rPr>
        <w:t>четыре гласных звука, разли</w:t>
      </w:r>
      <w:r w:rsidRPr="003E08AB">
        <w:rPr>
          <w:rStyle w:val="FontStyle157"/>
          <w:sz w:val="24"/>
          <w:szCs w:val="24"/>
          <w:lang w:val="ru-RU" w:eastAsia="ru-RU"/>
        </w:rPr>
        <w:softHyphen/>
        <w:t xml:space="preserve">чающиеся под ударением, — </w:t>
      </w:r>
      <w:r w:rsidRPr="003E08AB">
        <w:rPr>
          <w:rStyle w:val="FontStyle162"/>
          <w:sz w:val="24"/>
          <w:szCs w:val="24"/>
          <w:lang w:val="ru-RU" w:eastAsia="ru-RU"/>
        </w:rPr>
        <w:t xml:space="preserve">о, </w:t>
      </w:r>
      <w:r w:rsidRPr="003E08AB">
        <w:rPr>
          <w:rStyle w:val="FontStyle157"/>
          <w:sz w:val="24"/>
          <w:szCs w:val="24"/>
          <w:lang w:val="ru-RU" w:eastAsia="ru-RU"/>
        </w:rPr>
        <w:t xml:space="preserve">а, </w:t>
      </w:r>
      <w:r w:rsidRPr="003E08AB">
        <w:rPr>
          <w:rStyle w:val="FontStyle162"/>
          <w:sz w:val="24"/>
          <w:szCs w:val="24"/>
          <w:lang w:val="ru-RU" w:eastAsia="ru-RU"/>
        </w:rPr>
        <w:t xml:space="preserve">и, </w:t>
      </w:r>
      <w:r w:rsidRPr="003E08AB">
        <w:rPr>
          <w:rStyle w:val="FontStyle157"/>
          <w:sz w:val="24"/>
          <w:szCs w:val="24"/>
          <w:lang w:val="ru-RU" w:eastAsia="ru-RU"/>
        </w:rPr>
        <w:t xml:space="preserve">э, например: </w:t>
      </w:r>
      <w:r w:rsidRPr="003E08AB">
        <w:rPr>
          <w:rStyle w:val="FontStyle155"/>
          <w:sz w:val="24"/>
          <w:szCs w:val="24"/>
          <w:lang w:val="ru-RU" w:eastAsia="ru-RU"/>
        </w:rPr>
        <w:t xml:space="preserve">[ч'к]плёть, </w:t>
      </w:r>
      <w:r w:rsidRPr="003E08AB">
        <w:rPr>
          <w:rStyle w:val="FontStyle154"/>
          <w:spacing w:val="40"/>
          <w:sz w:val="24"/>
          <w:szCs w:val="24"/>
          <w:lang w:val="ru-RU" w:eastAsia="ru-RU"/>
        </w:rPr>
        <w:t>[т</w:t>
      </w:r>
      <w:r w:rsidRPr="003E08AB">
        <w:rPr>
          <w:rStyle w:val="FontStyle155"/>
          <w:sz w:val="24"/>
          <w:szCs w:val="24"/>
          <w:vertAlign w:val="superscript"/>
          <w:lang w:val="ru-RU" w:eastAsia="ru-RU"/>
        </w:rPr>
        <w:t>л</w:t>
      </w:r>
      <w:r w:rsidRPr="003E08AB">
        <w:rPr>
          <w:rStyle w:val="FontStyle155"/>
          <w:sz w:val="24"/>
          <w:szCs w:val="24"/>
          <w:lang w:val="ru-RU" w:eastAsia="ru-RU"/>
        </w:rPr>
        <w:t xml:space="preserve">м]нуть, </w:t>
      </w:r>
      <w:r w:rsidRPr="003E08AB">
        <w:rPr>
          <w:rStyle w:val="FontStyle157"/>
          <w:sz w:val="24"/>
          <w:szCs w:val="24"/>
          <w:lang w:val="ru-RU" w:eastAsia="ru-RU"/>
        </w:rPr>
        <w:t xml:space="preserve">[п'ирш, [д'и]лд, ср. под ударением </w:t>
      </w:r>
      <w:r w:rsidRPr="003E08AB">
        <w:rPr>
          <w:rStyle w:val="FontStyle155"/>
          <w:sz w:val="24"/>
          <w:szCs w:val="24"/>
          <w:lang w:val="ru-RU" w:eastAsia="ru-RU"/>
        </w:rPr>
        <w:t xml:space="preserve">[т'6]плыи, </w:t>
      </w:r>
      <w:r w:rsidRPr="003E08AB">
        <w:rPr>
          <w:rStyle w:val="FontStyle154"/>
          <w:sz w:val="24"/>
          <w:szCs w:val="24"/>
          <w:lang w:val="ru-RU" w:eastAsia="ru-RU"/>
        </w:rPr>
        <w:t>\т</w:t>
      </w:r>
      <w:r w:rsidRPr="003E08AB">
        <w:rPr>
          <w:rStyle w:val="FontStyle154"/>
          <w:sz w:val="24"/>
          <w:szCs w:val="24"/>
          <w:vertAlign w:val="superscript"/>
          <w:lang w:val="ru-RU" w:eastAsia="ru-RU"/>
        </w:rPr>
        <w:t>ь</w:t>
      </w:r>
      <w:r w:rsidRPr="003E08AB">
        <w:rPr>
          <w:rStyle w:val="FontStyle154"/>
          <w:sz w:val="24"/>
          <w:szCs w:val="24"/>
          <w:lang w:val="ru-RU" w:eastAsia="ru-RU"/>
        </w:rPr>
        <w:t>а</w:t>
      </w:r>
      <w:r w:rsidRPr="003E08AB">
        <w:rPr>
          <w:rStyle w:val="FontStyle155"/>
          <w:sz w:val="24"/>
          <w:szCs w:val="24"/>
          <w:lang w:val="ru-RU" w:eastAsia="ru-RU"/>
        </w:rPr>
        <w:t xml:space="preserve">]нет, </w:t>
      </w:r>
      <w:r w:rsidRPr="003E08AB">
        <w:rPr>
          <w:rStyle w:val="FontStyle157"/>
          <w:sz w:val="24"/>
          <w:szCs w:val="24"/>
          <w:lang w:val="ru-RU" w:eastAsia="ru-RU"/>
        </w:rPr>
        <w:t>[п'и]/иб, [д</w:t>
      </w:r>
      <w:r w:rsidRPr="003E08AB">
        <w:rPr>
          <w:rStyle w:val="FontStyle162"/>
          <w:sz w:val="24"/>
          <w:szCs w:val="24"/>
          <w:lang w:val="ru-RU" w:eastAsia="ru-RU"/>
        </w:rPr>
        <w:t>'3</w:t>
      </w:r>
      <w:r w:rsidRPr="003E08AB">
        <w:rPr>
          <w:rStyle w:val="FontStyle157"/>
          <w:sz w:val="24"/>
          <w:szCs w:val="24"/>
          <w:lang w:val="ru-RU" w:eastAsia="ru-RU"/>
        </w:rPr>
        <w:t>]ло. Парные по звонкости-глухости со</w:t>
      </w:r>
      <w:r w:rsidRPr="003E08AB">
        <w:rPr>
          <w:rStyle w:val="FontStyle157"/>
          <w:sz w:val="24"/>
          <w:szCs w:val="24"/>
          <w:lang w:val="ru-RU" w:eastAsia="ru-RU"/>
        </w:rPr>
        <w:softHyphen/>
        <w:t xml:space="preserve">гласные не различаются в конце слова, а также перед глухими и звонкими согласными, напр.: </w:t>
      </w:r>
      <w:r w:rsidRPr="003E08AB">
        <w:rPr>
          <w:rStyle w:val="FontStyle155"/>
          <w:sz w:val="24"/>
          <w:szCs w:val="24"/>
          <w:lang w:val="ru-RU" w:eastAsia="ru-RU"/>
        </w:rPr>
        <w:t>ду[п] — су[и]</w:t>
      </w:r>
      <w:r w:rsidRPr="003E08AB">
        <w:rPr>
          <w:rStyle w:val="FontStyle155"/>
          <w:sz w:val="24"/>
          <w:szCs w:val="24"/>
          <w:vertAlign w:val="subscript"/>
          <w:lang w:val="ru-RU" w:eastAsia="ru-RU"/>
        </w:rPr>
        <w:t>9</w:t>
      </w:r>
      <w:r w:rsidRPr="003E08AB">
        <w:rPr>
          <w:rStyle w:val="FontStyle155"/>
          <w:sz w:val="24"/>
          <w:szCs w:val="24"/>
          <w:lang w:val="ru-RU" w:eastAsia="ru-RU"/>
        </w:rPr>
        <w:t xml:space="preserve"> ска[с]ка — </w:t>
      </w:r>
      <w:r w:rsidRPr="003E08AB">
        <w:rPr>
          <w:rStyle w:val="FontStyle154"/>
          <w:sz w:val="24"/>
          <w:szCs w:val="24"/>
          <w:lang w:val="ru-RU" w:eastAsia="ru-RU"/>
        </w:rPr>
        <w:t xml:space="preserve">кра[с]ка, </w:t>
      </w:r>
      <w:r w:rsidRPr="003E08AB">
        <w:rPr>
          <w:rStyle w:val="FontStyle155"/>
          <w:sz w:val="24"/>
          <w:szCs w:val="24"/>
          <w:lang w:val="ru-RU" w:eastAsia="ru-RU"/>
        </w:rPr>
        <w:t xml:space="preserve">по[д]беру — о[д]беру </w:t>
      </w:r>
      <w:r w:rsidRPr="003E08AB">
        <w:rPr>
          <w:rStyle w:val="FontStyle157"/>
          <w:sz w:val="24"/>
          <w:szCs w:val="24"/>
          <w:lang w:val="ru-RU" w:eastAsia="ru-RU"/>
        </w:rPr>
        <w:t xml:space="preserve">(ср. перед гласными: </w:t>
      </w:r>
      <w:r w:rsidRPr="003E08AB">
        <w:rPr>
          <w:rStyle w:val="FontStyle155"/>
          <w:sz w:val="24"/>
          <w:szCs w:val="24"/>
          <w:lang w:val="ru-RU" w:eastAsia="ru-RU"/>
        </w:rPr>
        <w:t>дубы — су</w:t>
      </w:r>
      <w:r w:rsidRPr="003E08AB">
        <w:rPr>
          <w:rStyle w:val="FontStyle155"/>
          <w:sz w:val="24"/>
          <w:szCs w:val="24"/>
          <w:lang w:val="ru-RU" w:eastAsia="ru-RU"/>
        </w:rPr>
        <w:softHyphen/>
        <w:t>пы, сказок — красок, подобрать — отобрать).</w:t>
      </w:r>
    </w:p>
    <w:p w14:paraId="46C2176E" w14:textId="77777777" w:rsidR="00D91D69" w:rsidRPr="003E08AB" w:rsidRDefault="00D91D69" w:rsidP="006A031E">
      <w:pPr>
        <w:pStyle w:val="Style2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Звуки в положении неразличения проверяются в той же значимой части слова (морфеме) соответствующими звуками в положении различения. Например, написание буквы </w:t>
      </w:r>
      <w:r w:rsidRPr="003E08AB">
        <w:rPr>
          <w:rStyle w:val="FontStyle173"/>
          <w:sz w:val="24"/>
          <w:szCs w:val="24"/>
          <w:lang w:val="ru-RU" w:eastAsia="ru-RU"/>
        </w:rPr>
        <w:t xml:space="preserve">о </w:t>
      </w:r>
      <w:r w:rsidRPr="003E08AB">
        <w:rPr>
          <w:rStyle w:val="FontStyle157"/>
          <w:sz w:val="24"/>
          <w:szCs w:val="24"/>
          <w:lang w:val="ru-RU" w:eastAsia="ru-RU"/>
        </w:rPr>
        <w:t>на мес</w:t>
      </w:r>
      <w:r w:rsidRPr="003E08AB">
        <w:rPr>
          <w:rStyle w:val="FontStyle157"/>
          <w:sz w:val="24"/>
          <w:szCs w:val="24"/>
          <w:lang w:val="ru-RU" w:eastAsia="ru-RU"/>
        </w:rPr>
        <w:softHyphen/>
        <w:t xml:space="preserve">те безударного гласного </w:t>
      </w:r>
      <w:r w:rsidRPr="003E08AB">
        <w:rPr>
          <w:rStyle w:val="FontStyle162"/>
          <w:sz w:val="24"/>
          <w:szCs w:val="24"/>
          <w:lang w:val="ru-RU" w:eastAsia="ru-RU"/>
        </w:rPr>
        <w:t xml:space="preserve">а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б[з]р6ться </w:t>
      </w:r>
      <w:r w:rsidRPr="003E08AB">
        <w:rPr>
          <w:rStyle w:val="FontStyle157"/>
          <w:sz w:val="24"/>
          <w:szCs w:val="24"/>
          <w:lang w:val="ru-RU" w:eastAsia="ru-RU"/>
        </w:rPr>
        <w:t>проверяется фор</w:t>
      </w:r>
      <w:r w:rsidRPr="003E08AB">
        <w:rPr>
          <w:rStyle w:val="FontStyle157"/>
          <w:sz w:val="24"/>
          <w:szCs w:val="24"/>
          <w:lang w:val="ru-RU" w:eastAsia="ru-RU"/>
        </w:rPr>
        <w:softHyphen/>
        <w:t xml:space="preserve">мой </w:t>
      </w:r>
      <w:r w:rsidRPr="003E08AB">
        <w:rPr>
          <w:rStyle w:val="FontStyle155"/>
          <w:sz w:val="24"/>
          <w:szCs w:val="24"/>
          <w:lang w:val="ru-RU" w:eastAsia="ru-RU"/>
        </w:rPr>
        <w:t xml:space="preserve">борется, </w:t>
      </w:r>
      <w:r w:rsidRPr="003E08AB">
        <w:rPr>
          <w:rStyle w:val="FontStyle157"/>
          <w:sz w:val="24"/>
          <w:szCs w:val="24"/>
          <w:lang w:val="ru-RU" w:eastAsia="ru-RU"/>
        </w:rPr>
        <w:t>в которой гласный корня находится под ударени</w:t>
      </w:r>
      <w:r w:rsidRPr="003E08AB">
        <w:rPr>
          <w:rStyle w:val="FontStyle157"/>
          <w:sz w:val="24"/>
          <w:szCs w:val="24"/>
          <w:lang w:val="ru-RU" w:eastAsia="ru-RU"/>
        </w:rPr>
        <w:softHyphen/>
        <w:t xml:space="preserve">ем. Безударный звук </w:t>
      </w:r>
      <w:r w:rsidRPr="003E08AB">
        <w:rPr>
          <w:rStyle w:val="FontStyle162"/>
          <w:sz w:val="24"/>
          <w:szCs w:val="24"/>
          <w:lang w:val="ru-RU" w:eastAsia="ru-RU"/>
        </w:rPr>
        <w:t xml:space="preserve">и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[т'и]жёлый </w:t>
      </w:r>
      <w:r w:rsidRPr="003E08AB">
        <w:rPr>
          <w:rStyle w:val="FontStyle157"/>
          <w:sz w:val="24"/>
          <w:szCs w:val="24"/>
          <w:lang w:val="ru-RU" w:eastAsia="ru-RU"/>
        </w:rPr>
        <w:t>проверяется удар</w:t>
      </w:r>
      <w:r w:rsidRPr="003E08AB">
        <w:rPr>
          <w:rStyle w:val="FontStyle157"/>
          <w:sz w:val="24"/>
          <w:szCs w:val="24"/>
          <w:lang w:val="ru-RU" w:eastAsia="ru-RU"/>
        </w:rPr>
        <w:softHyphen/>
        <w:t xml:space="preserve">ным гласным в слове </w:t>
      </w:r>
      <w:r w:rsidRPr="003E08AB">
        <w:rPr>
          <w:rStyle w:val="FontStyle155"/>
          <w:sz w:val="24"/>
          <w:szCs w:val="24"/>
          <w:lang w:val="ru-RU" w:eastAsia="ru-RU"/>
        </w:rPr>
        <w:t xml:space="preserve">тяжесть, </w:t>
      </w:r>
      <w:r w:rsidRPr="003E08AB">
        <w:rPr>
          <w:rStyle w:val="FontStyle157"/>
          <w:sz w:val="24"/>
          <w:szCs w:val="24"/>
          <w:lang w:val="ru-RU" w:eastAsia="ru-RU"/>
        </w:rPr>
        <w:t xml:space="preserve">в </w:t>
      </w:r>
      <w:r w:rsidRPr="003E08AB">
        <w:rPr>
          <w:rStyle w:val="FontStyle155"/>
          <w:sz w:val="24"/>
          <w:szCs w:val="24"/>
          <w:lang w:val="ru-RU" w:eastAsia="ru-RU"/>
        </w:rPr>
        <w:t xml:space="preserve">[л'и]сной — </w:t>
      </w:r>
      <w:r w:rsidRPr="003E08AB">
        <w:rPr>
          <w:rStyle w:val="FontStyle157"/>
          <w:sz w:val="24"/>
          <w:szCs w:val="24"/>
          <w:lang w:val="ru-RU" w:eastAsia="ru-RU"/>
        </w:rPr>
        <w:t xml:space="preserve">ударным </w:t>
      </w:r>
      <w:r w:rsidRPr="003E08AB">
        <w:rPr>
          <w:rStyle w:val="FontStyle162"/>
          <w:sz w:val="24"/>
          <w:szCs w:val="24"/>
          <w:lang w:val="ru-RU" w:eastAsia="ru-RU"/>
        </w:rPr>
        <w:t xml:space="preserve">е </w:t>
      </w:r>
      <w:r w:rsidRPr="003E08AB">
        <w:rPr>
          <w:rStyle w:val="FontStyle155"/>
          <w:sz w:val="24"/>
          <w:szCs w:val="24"/>
          <w:lang w:val="ru-RU" w:eastAsia="ru-RU"/>
        </w:rPr>
        <w:t xml:space="preserve">(лес), </w:t>
      </w:r>
      <w:r w:rsidRPr="003E08AB">
        <w:rPr>
          <w:rStyle w:val="FontStyle157"/>
          <w:sz w:val="24"/>
          <w:szCs w:val="24"/>
          <w:lang w:val="ru-RU" w:eastAsia="ru-RU"/>
        </w:rPr>
        <w:t xml:space="preserve">а в </w:t>
      </w:r>
      <w:r w:rsidRPr="003E08AB">
        <w:rPr>
          <w:rStyle w:val="FontStyle155"/>
          <w:sz w:val="24"/>
          <w:szCs w:val="24"/>
          <w:lang w:val="ru-RU" w:eastAsia="ru-RU"/>
        </w:rPr>
        <w:t xml:space="preserve">лиса — </w:t>
      </w:r>
      <w:r w:rsidRPr="003E08AB">
        <w:rPr>
          <w:rStyle w:val="FontStyle157"/>
          <w:sz w:val="24"/>
          <w:szCs w:val="24"/>
          <w:lang w:val="ru-RU" w:eastAsia="ru-RU"/>
        </w:rPr>
        <w:t xml:space="preserve">ударным </w:t>
      </w:r>
      <w:r w:rsidRPr="003E08AB">
        <w:rPr>
          <w:rStyle w:val="FontStyle162"/>
          <w:sz w:val="24"/>
          <w:szCs w:val="24"/>
          <w:lang w:val="ru-RU" w:eastAsia="ru-RU"/>
        </w:rPr>
        <w:t xml:space="preserve">и </w:t>
      </w:r>
      <w:r w:rsidRPr="003E08AB">
        <w:rPr>
          <w:rStyle w:val="FontStyle155"/>
          <w:sz w:val="24"/>
          <w:szCs w:val="24"/>
          <w:lang w:val="ru-RU" w:eastAsia="ru-RU"/>
        </w:rPr>
        <w:t xml:space="preserve">(лисы). </w:t>
      </w:r>
      <w:r w:rsidRPr="003E08AB">
        <w:rPr>
          <w:rStyle w:val="FontStyle157"/>
          <w:sz w:val="24"/>
          <w:szCs w:val="24"/>
          <w:lang w:val="ru-RU" w:eastAsia="ru-RU"/>
        </w:rPr>
        <w:t>Парные глухие и звонкие соглас</w:t>
      </w:r>
      <w:r w:rsidRPr="003E08AB">
        <w:rPr>
          <w:rStyle w:val="FontStyle157"/>
          <w:sz w:val="24"/>
          <w:szCs w:val="24"/>
          <w:lang w:val="ru-RU" w:eastAsia="ru-RU"/>
        </w:rPr>
        <w:softHyphen/>
        <w:t>ные в положении неразличения также проверяются положе</w:t>
      </w:r>
      <w:r w:rsidRPr="003E08AB">
        <w:rPr>
          <w:rStyle w:val="FontStyle157"/>
          <w:sz w:val="24"/>
          <w:szCs w:val="24"/>
          <w:lang w:val="ru-RU" w:eastAsia="ru-RU"/>
        </w:rPr>
        <w:softHyphen/>
        <w:t xml:space="preserve">нием различения — например, перед гласным: </w:t>
      </w:r>
      <w:r w:rsidRPr="003E08AB">
        <w:rPr>
          <w:rStyle w:val="FontStyle155"/>
          <w:sz w:val="24"/>
          <w:szCs w:val="24"/>
          <w:lang w:val="ru-RU" w:eastAsia="ru-RU"/>
        </w:rPr>
        <w:t xml:space="preserve">ду[п] — дубы, </w:t>
      </w:r>
      <w:r w:rsidRPr="003E08AB">
        <w:rPr>
          <w:rStyle w:val="FontStyle157"/>
          <w:sz w:val="24"/>
          <w:szCs w:val="24"/>
          <w:lang w:val="ru-RU" w:eastAsia="ru-RU"/>
        </w:rPr>
        <w:t xml:space="preserve">су[п] — </w:t>
      </w:r>
      <w:r w:rsidRPr="003E08AB">
        <w:rPr>
          <w:rStyle w:val="FontStyle155"/>
          <w:sz w:val="24"/>
          <w:szCs w:val="24"/>
          <w:lang w:val="ru-RU" w:eastAsia="ru-RU"/>
        </w:rPr>
        <w:t>супы; ска[с]ка — сказок, кра[с]ка — красок.</w:t>
      </w:r>
    </w:p>
    <w:p w14:paraId="1F09B0A7" w14:textId="77777777" w:rsidR="00D91D69" w:rsidRPr="003E08AB" w:rsidRDefault="00D91D69" w:rsidP="006A031E">
      <w:pPr>
        <w:pStyle w:val="Style26"/>
        <w:widowControl/>
        <w:spacing w:line="257" w:lineRule="exact"/>
        <w:ind w:left="426" w:right="-314" w:firstLine="425"/>
        <w:rPr>
          <w:rStyle w:val="FontStyle157"/>
          <w:sz w:val="24"/>
          <w:szCs w:val="24"/>
          <w:lang w:val="ru-RU" w:eastAsia="ru-RU"/>
        </w:rPr>
      </w:pPr>
      <w:r w:rsidRPr="003E08AB">
        <w:rPr>
          <w:rStyle w:val="FontStyle157"/>
          <w:sz w:val="24"/>
          <w:szCs w:val="24"/>
          <w:lang w:val="ru-RU" w:eastAsia="ru-RU"/>
        </w:rPr>
        <w:t>Тот же принцип действует при передаче гласных и соглас</w:t>
      </w:r>
      <w:r w:rsidRPr="003E08AB">
        <w:rPr>
          <w:rStyle w:val="FontStyle157"/>
          <w:sz w:val="24"/>
          <w:szCs w:val="24"/>
          <w:lang w:val="ru-RU" w:eastAsia="ru-RU"/>
        </w:rPr>
        <w:softHyphen/>
        <w:t>ных в приставках, суффиксах, окончаниях (см. соответствую</w:t>
      </w:r>
      <w:r w:rsidRPr="003E08AB">
        <w:rPr>
          <w:rStyle w:val="FontStyle157"/>
          <w:sz w:val="24"/>
          <w:szCs w:val="24"/>
          <w:lang w:val="ru-RU" w:eastAsia="ru-RU"/>
        </w:rPr>
        <w:softHyphen/>
        <w:t>щие разделы правил).</w:t>
      </w:r>
    </w:p>
    <w:p w14:paraId="51CABA67" w14:textId="77777777" w:rsidR="00D91D69" w:rsidRPr="003E08AB" w:rsidRDefault="00D91D69" w:rsidP="006A031E">
      <w:pPr>
        <w:pStyle w:val="Style2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Написание слов, в которых звук в положении неразличе</w:t>
      </w:r>
      <w:r w:rsidRPr="003E08AB">
        <w:rPr>
          <w:rStyle w:val="FontStyle157"/>
          <w:sz w:val="24"/>
          <w:szCs w:val="24"/>
          <w:lang w:val="ru-RU" w:eastAsia="ru-RU"/>
        </w:rPr>
        <w:softHyphen/>
        <w:t>ния не может быть проверен, определяется в словарном по</w:t>
      </w:r>
      <w:r w:rsidRPr="003E08AB">
        <w:rPr>
          <w:rStyle w:val="FontStyle157"/>
          <w:sz w:val="24"/>
          <w:szCs w:val="24"/>
          <w:lang w:val="ru-RU" w:eastAsia="ru-RU"/>
        </w:rPr>
        <w:softHyphen/>
        <w:t xml:space="preserve">рядке, ср. непроверяемые гласные в корнях: </w:t>
      </w:r>
      <w:r w:rsidRPr="003E08AB">
        <w:rPr>
          <w:rStyle w:val="FontStyle155"/>
          <w:sz w:val="24"/>
          <w:szCs w:val="24"/>
          <w:lang w:val="ru-RU" w:eastAsia="ru-RU"/>
        </w:rPr>
        <w:t>собака, олень, ка</w:t>
      </w:r>
      <w:r w:rsidRPr="003E08AB">
        <w:rPr>
          <w:rStyle w:val="FontStyle155"/>
          <w:sz w:val="24"/>
          <w:szCs w:val="24"/>
          <w:lang w:val="ru-RU" w:eastAsia="ru-RU"/>
        </w:rPr>
        <w:softHyphen/>
        <w:t xml:space="preserve">пуста, теперь, меридиан, витязь; </w:t>
      </w:r>
      <w:r w:rsidRPr="003E08AB">
        <w:rPr>
          <w:rStyle w:val="FontStyle157"/>
          <w:sz w:val="24"/>
          <w:szCs w:val="24"/>
          <w:lang w:val="ru-RU" w:eastAsia="ru-RU"/>
        </w:rPr>
        <w:t xml:space="preserve">непроверяемые согласные в корнях: </w:t>
      </w:r>
      <w:r w:rsidRPr="003E08AB">
        <w:rPr>
          <w:rStyle w:val="FontStyle155"/>
          <w:sz w:val="24"/>
          <w:szCs w:val="24"/>
          <w:lang w:val="ru-RU" w:eastAsia="ru-RU"/>
        </w:rPr>
        <w:t>где, вторник, вокзал, лифт.</w:t>
      </w:r>
    </w:p>
    <w:p w14:paraId="695DE30C" w14:textId="77777777" w:rsidR="00D91D69" w:rsidRPr="003E08AB" w:rsidRDefault="00D91D69" w:rsidP="006A031E">
      <w:pPr>
        <w:pStyle w:val="Style26"/>
        <w:widowControl/>
        <w:spacing w:line="257" w:lineRule="exact"/>
        <w:ind w:left="426" w:right="-314" w:firstLine="425"/>
        <w:rPr>
          <w:rStyle w:val="FontStyle155"/>
          <w:sz w:val="24"/>
          <w:szCs w:val="24"/>
          <w:lang w:val="ru-RU" w:eastAsia="ru-RU"/>
        </w:rPr>
      </w:pPr>
      <w:r w:rsidRPr="003E08AB">
        <w:rPr>
          <w:rStyle w:val="FontStyle162"/>
          <w:sz w:val="24"/>
          <w:szCs w:val="24"/>
          <w:lang w:val="ru-RU" w:eastAsia="ru-RU"/>
        </w:rPr>
        <w:t xml:space="preserve">В </w:t>
      </w:r>
      <w:r w:rsidRPr="003E08AB">
        <w:rPr>
          <w:rStyle w:val="FontStyle157"/>
          <w:sz w:val="24"/>
          <w:szCs w:val="24"/>
          <w:lang w:val="ru-RU" w:eastAsia="ru-RU"/>
        </w:rPr>
        <w:t>русской орфографии есть отдельные отступления от об</w:t>
      </w:r>
      <w:r w:rsidRPr="003E08AB">
        <w:rPr>
          <w:rStyle w:val="FontStyle157"/>
          <w:sz w:val="24"/>
          <w:szCs w:val="24"/>
          <w:lang w:val="ru-RU" w:eastAsia="ru-RU"/>
        </w:rPr>
        <w:softHyphen/>
        <w:t xml:space="preserve">щего принципа написания букв в значимых частях слова, когда в силу традиции пишется не та буква, которая подсказывается проверкой. Например, в слове </w:t>
      </w:r>
      <w:r w:rsidRPr="003E08AB">
        <w:rPr>
          <w:rStyle w:val="FontStyle155"/>
          <w:sz w:val="24"/>
          <w:szCs w:val="24"/>
          <w:lang w:val="ru-RU" w:eastAsia="ru-RU"/>
        </w:rPr>
        <w:t xml:space="preserve">плавать </w:t>
      </w:r>
      <w:r w:rsidRPr="003E08AB">
        <w:rPr>
          <w:rStyle w:val="FontStyle157"/>
          <w:sz w:val="24"/>
          <w:szCs w:val="24"/>
          <w:lang w:val="ru-RU" w:eastAsia="ru-RU"/>
        </w:rPr>
        <w:t>под ударением произ</w:t>
      </w:r>
      <w:r w:rsidRPr="003E08AB">
        <w:rPr>
          <w:rStyle w:val="FontStyle157"/>
          <w:sz w:val="24"/>
          <w:szCs w:val="24"/>
          <w:lang w:val="ru-RU" w:eastAsia="ru-RU"/>
        </w:rPr>
        <w:softHyphen/>
        <w:t xml:space="preserve">носится </w:t>
      </w:r>
      <w:r w:rsidRPr="003E08AB">
        <w:rPr>
          <w:rStyle w:val="FontStyle162"/>
          <w:sz w:val="24"/>
          <w:szCs w:val="24"/>
          <w:lang w:val="ru-RU" w:eastAsia="ru-RU"/>
        </w:rPr>
        <w:t xml:space="preserve">а, </w:t>
      </w:r>
      <w:r w:rsidRPr="003E08AB">
        <w:rPr>
          <w:rStyle w:val="FontStyle157"/>
          <w:sz w:val="24"/>
          <w:szCs w:val="24"/>
          <w:lang w:val="ru-RU" w:eastAsia="ru-RU"/>
        </w:rPr>
        <w:t xml:space="preserve">однако без ударения в однокоренных словах </w:t>
      </w:r>
      <w:r w:rsidRPr="003E08AB">
        <w:rPr>
          <w:rStyle w:val="FontStyle155"/>
          <w:sz w:val="24"/>
          <w:szCs w:val="24"/>
          <w:lang w:val="ru-RU" w:eastAsia="ru-RU"/>
        </w:rPr>
        <w:t xml:space="preserve">пловец </w:t>
      </w:r>
      <w:r w:rsidRPr="003E08AB">
        <w:rPr>
          <w:rStyle w:val="FontStyle157"/>
          <w:sz w:val="24"/>
          <w:szCs w:val="24"/>
          <w:lang w:val="ru-RU" w:eastAsia="ru-RU"/>
        </w:rPr>
        <w:t xml:space="preserve">и </w:t>
      </w:r>
      <w:r w:rsidRPr="003E08AB">
        <w:rPr>
          <w:rStyle w:val="FontStyle155"/>
          <w:sz w:val="24"/>
          <w:szCs w:val="24"/>
          <w:lang w:val="ru-RU" w:eastAsia="ru-RU"/>
        </w:rPr>
        <w:t xml:space="preserve">пловчиха </w:t>
      </w:r>
      <w:r w:rsidRPr="003E08AB">
        <w:rPr>
          <w:rStyle w:val="FontStyle157"/>
          <w:sz w:val="24"/>
          <w:szCs w:val="24"/>
          <w:lang w:val="ru-RU" w:eastAsia="ru-RU"/>
        </w:rPr>
        <w:t xml:space="preserve">пишется буква </w:t>
      </w:r>
      <w:r w:rsidRPr="003E08AB">
        <w:rPr>
          <w:rStyle w:val="FontStyle173"/>
          <w:sz w:val="24"/>
          <w:szCs w:val="24"/>
          <w:lang w:val="ru-RU" w:eastAsia="ru-RU"/>
        </w:rPr>
        <w:t xml:space="preserve">о; </w:t>
      </w:r>
      <w:r w:rsidRPr="003E08AB">
        <w:rPr>
          <w:rStyle w:val="FontStyle157"/>
          <w:sz w:val="24"/>
          <w:szCs w:val="24"/>
          <w:lang w:val="ru-RU" w:eastAsia="ru-RU"/>
        </w:rPr>
        <w:t xml:space="preserve">в приставке </w:t>
      </w:r>
      <w:r w:rsidRPr="003E08AB">
        <w:rPr>
          <w:rStyle w:val="FontStyle155"/>
          <w:sz w:val="24"/>
          <w:szCs w:val="24"/>
          <w:lang w:val="ru-RU" w:eastAsia="ru-RU"/>
        </w:rPr>
        <w:t xml:space="preserve">раз-/роз- </w:t>
      </w:r>
      <w:r w:rsidRPr="003E08AB">
        <w:rPr>
          <w:rStyle w:val="FontStyle157"/>
          <w:sz w:val="24"/>
          <w:szCs w:val="24"/>
          <w:lang w:val="ru-RU" w:eastAsia="ru-RU"/>
        </w:rPr>
        <w:t>под ударе</w:t>
      </w:r>
      <w:r w:rsidRPr="003E08AB">
        <w:rPr>
          <w:rStyle w:val="FontStyle157"/>
          <w:sz w:val="24"/>
          <w:szCs w:val="24"/>
          <w:lang w:val="ru-RU" w:eastAsia="ru-RU"/>
        </w:rPr>
        <w:softHyphen/>
        <w:t xml:space="preserve">нием встречается только </w:t>
      </w:r>
      <w:r w:rsidRPr="003E08AB">
        <w:rPr>
          <w:rStyle w:val="FontStyle162"/>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 xml:space="preserve">роспись, розыгрыш), </w:t>
      </w:r>
      <w:r w:rsidRPr="003E08AB">
        <w:rPr>
          <w:rStyle w:val="FontStyle157"/>
          <w:sz w:val="24"/>
          <w:szCs w:val="24"/>
          <w:lang w:val="ru-RU" w:eastAsia="ru-RU"/>
        </w:rPr>
        <w:t xml:space="preserve">однако без ударения по традиции пишется буква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расписать, разыграть).</w:t>
      </w:r>
    </w:p>
    <w:p w14:paraId="51DC3733" w14:textId="77777777" w:rsidR="00D91D69" w:rsidRPr="003E08AB" w:rsidRDefault="00D91D69" w:rsidP="006A031E">
      <w:pPr>
        <w:pStyle w:val="Style26"/>
        <w:widowControl/>
        <w:spacing w:before="41" w:line="264" w:lineRule="exact"/>
        <w:ind w:left="426" w:right="-314" w:firstLine="425"/>
        <w:rPr>
          <w:rStyle w:val="FontStyle157"/>
          <w:sz w:val="24"/>
          <w:szCs w:val="24"/>
          <w:lang w:val="ru-RU" w:eastAsia="ru-RU"/>
        </w:rPr>
      </w:pPr>
      <w:r w:rsidRPr="003E08AB">
        <w:rPr>
          <w:rStyle w:val="FontStyle157"/>
          <w:sz w:val="24"/>
          <w:szCs w:val="24"/>
          <w:lang w:val="ru-RU" w:eastAsia="ru-RU"/>
        </w:rPr>
        <w:t>Такие отступления часто объясняются историческими че</w:t>
      </w:r>
      <w:r w:rsidRPr="003E08AB">
        <w:rPr>
          <w:rStyle w:val="FontStyle157"/>
          <w:sz w:val="24"/>
          <w:szCs w:val="24"/>
          <w:lang w:val="ru-RU" w:eastAsia="ru-RU"/>
        </w:rPr>
        <w:softHyphen/>
        <w:t>редованиями звуков в пределах одного корня (или другой мор</w:t>
      </w:r>
      <w:r w:rsidRPr="003E08AB">
        <w:rPr>
          <w:rStyle w:val="FontStyle157"/>
          <w:sz w:val="24"/>
          <w:szCs w:val="24"/>
          <w:lang w:val="ru-RU" w:eastAsia="ru-RU"/>
        </w:rPr>
        <w:softHyphen/>
        <w:t>фемы). В результате у одного корня (или другой морфемы) в разных словах могут писаться разные буквы. В этих случаях в правилах дается формулировка: «не следует проверять та</w:t>
      </w:r>
      <w:r w:rsidRPr="003E08AB">
        <w:rPr>
          <w:rStyle w:val="FontStyle157"/>
          <w:sz w:val="24"/>
          <w:szCs w:val="24"/>
          <w:lang w:val="ru-RU" w:eastAsia="ru-RU"/>
        </w:rPr>
        <w:softHyphen/>
        <w:t>ким-то словом (такой-то формой слова)». Например, в гла</w:t>
      </w:r>
      <w:r w:rsidRPr="003E08AB">
        <w:rPr>
          <w:rStyle w:val="FontStyle157"/>
          <w:sz w:val="24"/>
          <w:szCs w:val="24"/>
          <w:lang w:val="ru-RU" w:eastAsia="ru-RU"/>
        </w:rPr>
        <w:softHyphen/>
        <w:t>гольных корнях нельзя использовать для проверки парный глагол противоположного вида (см. § 34, примечание 2).</w:t>
      </w:r>
    </w:p>
    <w:p w14:paraId="083E7254" w14:textId="77777777" w:rsidR="00D91D69" w:rsidRPr="003E08AB" w:rsidRDefault="00D91D69" w:rsidP="006A031E">
      <w:pPr>
        <w:pStyle w:val="Style25"/>
        <w:widowControl/>
        <w:spacing w:line="240" w:lineRule="exact"/>
        <w:ind w:left="426" w:right="-314" w:firstLine="425"/>
      </w:pPr>
    </w:p>
    <w:p w14:paraId="5EB4A8FA" w14:textId="77777777" w:rsidR="00D91D69" w:rsidRPr="003E08AB" w:rsidRDefault="00D91D69" w:rsidP="006A031E">
      <w:pPr>
        <w:pStyle w:val="Style25"/>
        <w:widowControl/>
        <w:spacing w:before="154" w:line="281" w:lineRule="exact"/>
        <w:ind w:left="426" w:right="-314" w:firstLine="425"/>
        <w:rPr>
          <w:rStyle w:val="FontStyle153"/>
          <w:lang w:val="ru-RU" w:eastAsia="ru-RU"/>
        </w:rPr>
      </w:pPr>
      <w:r w:rsidRPr="003E08AB">
        <w:rPr>
          <w:rStyle w:val="FontStyle153"/>
          <w:lang w:val="ru-RU" w:eastAsia="ru-RU"/>
        </w:rPr>
        <w:t>Особенности написания некоторых категорий слов</w:t>
      </w:r>
    </w:p>
    <w:p w14:paraId="53C35BF5" w14:textId="77777777" w:rsidR="00D91D69" w:rsidRPr="003E08AB" w:rsidRDefault="00D91D69" w:rsidP="006A031E">
      <w:pPr>
        <w:pStyle w:val="Style26"/>
        <w:widowControl/>
        <w:spacing w:before="187" w:line="264" w:lineRule="exact"/>
        <w:ind w:left="426" w:right="-314" w:firstLine="425"/>
        <w:rPr>
          <w:rStyle w:val="FontStyle162"/>
          <w:sz w:val="24"/>
          <w:szCs w:val="24"/>
          <w:lang w:val="ru-RU" w:eastAsia="ru-RU"/>
        </w:rPr>
      </w:pPr>
      <w:r w:rsidRPr="003E08AB">
        <w:rPr>
          <w:rStyle w:val="FontStyle157"/>
          <w:sz w:val="24"/>
          <w:szCs w:val="24"/>
          <w:lang w:val="ru-RU" w:eastAsia="ru-RU"/>
        </w:rPr>
        <w:t>В словах иноязычного происхождения (особенно в собст</w:t>
      </w:r>
      <w:r w:rsidRPr="003E08AB">
        <w:rPr>
          <w:rStyle w:val="FontStyle157"/>
          <w:sz w:val="24"/>
          <w:szCs w:val="24"/>
          <w:lang w:val="ru-RU" w:eastAsia="ru-RU"/>
        </w:rPr>
        <w:softHyphen/>
        <w:t>венных именах), а также в аббревиатурах встречаются написа</w:t>
      </w:r>
      <w:r w:rsidRPr="003E08AB">
        <w:rPr>
          <w:rStyle w:val="FontStyle157"/>
          <w:sz w:val="24"/>
          <w:szCs w:val="24"/>
          <w:lang w:val="ru-RU" w:eastAsia="ru-RU"/>
        </w:rPr>
        <w:softHyphen/>
        <w:t>ния, отступающие от общих правил употребления букв. На</w:t>
      </w:r>
      <w:r w:rsidRPr="003E08AB">
        <w:rPr>
          <w:rStyle w:val="FontStyle157"/>
          <w:sz w:val="24"/>
          <w:szCs w:val="24"/>
          <w:lang w:val="ru-RU" w:eastAsia="ru-RU"/>
        </w:rPr>
        <w:softHyphen/>
        <w:t xml:space="preserve">пример, в некоторых иноязычных словах после букв </w:t>
      </w:r>
      <w:r w:rsidRPr="003E08AB">
        <w:rPr>
          <w:rStyle w:val="FontStyle162"/>
          <w:sz w:val="24"/>
          <w:szCs w:val="24"/>
          <w:lang w:val="ru-RU" w:eastAsia="ru-RU"/>
        </w:rPr>
        <w:t xml:space="preserve">ж, </w:t>
      </w:r>
      <w:r w:rsidRPr="003E08AB">
        <w:rPr>
          <w:rStyle w:val="FontStyle173"/>
          <w:sz w:val="24"/>
          <w:szCs w:val="24"/>
          <w:lang w:val="ru-RU" w:eastAsia="ru-RU"/>
        </w:rPr>
        <w:t xml:space="preserve">ш, ц </w:t>
      </w:r>
      <w:r w:rsidRPr="003E08AB">
        <w:rPr>
          <w:rStyle w:val="FontStyle157"/>
          <w:sz w:val="24"/>
          <w:szCs w:val="24"/>
          <w:lang w:val="ru-RU" w:eastAsia="ru-RU"/>
        </w:rPr>
        <w:t xml:space="preserve">пишутся буквы </w:t>
      </w:r>
      <w:r w:rsidRPr="003E08AB">
        <w:rPr>
          <w:rStyle w:val="FontStyle162"/>
          <w:sz w:val="24"/>
          <w:szCs w:val="24"/>
          <w:lang w:val="ru-RU" w:eastAsia="ru-RU"/>
        </w:rPr>
        <w:t xml:space="preserve">я, </w:t>
      </w:r>
      <w:r w:rsidRPr="003E08AB">
        <w:rPr>
          <w:rStyle w:val="FontStyle173"/>
          <w:sz w:val="24"/>
          <w:szCs w:val="24"/>
          <w:lang w:val="ru-RU" w:eastAsia="ru-RU"/>
        </w:rPr>
        <w:t xml:space="preserve">ю, э </w:t>
      </w:r>
      <w:r w:rsidRPr="003E08AB">
        <w:rPr>
          <w:rStyle w:val="FontStyle155"/>
          <w:sz w:val="24"/>
          <w:szCs w:val="24"/>
          <w:lang w:val="ru-RU" w:eastAsia="ru-RU"/>
        </w:rPr>
        <w:t xml:space="preserve">(брошюра, парашют, жюри, пшют, Жюль, Шяуляй, Цявловский, Цюрих; жэнь, Шэньян, Лао </w:t>
      </w:r>
      <w:r w:rsidRPr="003E08AB">
        <w:rPr>
          <w:rStyle w:val="FontStyle157"/>
          <w:sz w:val="24"/>
          <w:szCs w:val="24"/>
          <w:lang w:val="ru-RU" w:eastAsia="ru-RU"/>
        </w:rPr>
        <w:t xml:space="preserve">Шэ), а после </w:t>
      </w:r>
      <w:r w:rsidRPr="003E08AB">
        <w:rPr>
          <w:rStyle w:val="FontStyle173"/>
          <w:sz w:val="24"/>
          <w:szCs w:val="24"/>
          <w:lang w:val="ru-RU" w:eastAsia="ru-RU"/>
        </w:rPr>
        <w:t xml:space="preserve">н — </w:t>
      </w:r>
      <w:r w:rsidRPr="003E08AB">
        <w:rPr>
          <w:rStyle w:val="FontStyle157"/>
          <w:sz w:val="24"/>
          <w:szCs w:val="24"/>
          <w:lang w:val="ru-RU" w:eastAsia="ru-RU"/>
        </w:rPr>
        <w:t xml:space="preserve">буквы </w:t>
      </w:r>
      <w:r w:rsidRPr="003E08AB">
        <w:rPr>
          <w:rStyle w:val="FontStyle173"/>
          <w:sz w:val="24"/>
          <w:szCs w:val="24"/>
          <w:lang w:val="ru-RU" w:eastAsia="ru-RU"/>
        </w:rPr>
        <w:t xml:space="preserve">ы </w:t>
      </w:r>
      <w:r w:rsidRPr="003E08AB">
        <w:rPr>
          <w:rStyle w:val="FontStyle157"/>
          <w:sz w:val="24"/>
          <w:szCs w:val="24"/>
          <w:lang w:val="ru-RU" w:eastAsia="ru-RU"/>
        </w:rPr>
        <w:t xml:space="preserve">и </w:t>
      </w:r>
      <w:r w:rsidRPr="003E08AB">
        <w:rPr>
          <w:rStyle w:val="FontStyle162"/>
          <w:sz w:val="24"/>
          <w:szCs w:val="24"/>
          <w:lang w:val="ru-RU" w:eastAsia="ru-RU"/>
        </w:rPr>
        <w:t xml:space="preserve">э </w:t>
      </w:r>
      <w:r w:rsidRPr="003E08AB">
        <w:rPr>
          <w:rStyle w:val="FontStyle155"/>
          <w:sz w:val="24"/>
          <w:szCs w:val="24"/>
          <w:lang w:val="ru-RU" w:eastAsia="ru-RU"/>
        </w:rPr>
        <w:t xml:space="preserve">(Чыонг, Чэнду). </w:t>
      </w:r>
      <w:r w:rsidRPr="003E08AB">
        <w:rPr>
          <w:rStyle w:val="FontStyle157"/>
          <w:sz w:val="24"/>
          <w:szCs w:val="24"/>
          <w:lang w:val="ru-RU" w:eastAsia="ru-RU"/>
        </w:rPr>
        <w:t>Такие написания могут отра</w:t>
      </w:r>
      <w:r w:rsidRPr="003E08AB">
        <w:rPr>
          <w:rStyle w:val="FontStyle157"/>
          <w:sz w:val="24"/>
          <w:szCs w:val="24"/>
          <w:lang w:val="ru-RU" w:eastAsia="ru-RU"/>
        </w:rPr>
        <w:softHyphen/>
        <w:t>жать некоторые особенности произношения — например, не</w:t>
      </w:r>
      <w:r w:rsidRPr="003E08AB">
        <w:rPr>
          <w:rStyle w:val="FontStyle157"/>
          <w:sz w:val="24"/>
          <w:szCs w:val="24"/>
          <w:lang w:val="ru-RU" w:eastAsia="ru-RU"/>
        </w:rPr>
        <w:softHyphen/>
        <w:t xml:space="preserve">характерные для русского языка мягкие </w:t>
      </w:r>
      <w:r w:rsidRPr="003E08AB">
        <w:rPr>
          <w:rStyle w:val="FontStyle162"/>
          <w:sz w:val="24"/>
          <w:szCs w:val="24"/>
          <w:lang w:val="ru-RU" w:eastAsia="ru-RU"/>
        </w:rPr>
        <w:t xml:space="preserve">ж </w:t>
      </w:r>
      <w:r w:rsidRPr="003E08AB">
        <w:rPr>
          <w:rStyle w:val="FontStyle157"/>
          <w:sz w:val="24"/>
          <w:szCs w:val="24"/>
          <w:lang w:val="ru-RU" w:eastAsia="ru-RU"/>
        </w:rPr>
        <w:t xml:space="preserve">и </w:t>
      </w:r>
      <w:r w:rsidRPr="003E08AB">
        <w:rPr>
          <w:rStyle w:val="FontStyle162"/>
          <w:sz w:val="24"/>
          <w:szCs w:val="24"/>
          <w:lang w:val="ru-RU" w:eastAsia="ru-RU"/>
        </w:rPr>
        <w:t xml:space="preserve">ш, </w:t>
      </w:r>
      <w:r w:rsidRPr="003E08AB">
        <w:rPr>
          <w:rStyle w:val="FontStyle157"/>
          <w:sz w:val="24"/>
          <w:szCs w:val="24"/>
          <w:lang w:val="ru-RU" w:eastAsia="ru-RU"/>
        </w:rPr>
        <w:t xml:space="preserve">твердый </w:t>
      </w:r>
      <w:r w:rsidRPr="003E08AB">
        <w:rPr>
          <w:rStyle w:val="FontStyle162"/>
          <w:sz w:val="24"/>
          <w:szCs w:val="24"/>
          <w:lang w:val="ru-RU" w:eastAsia="ru-RU"/>
        </w:rPr>
        <w:t>ч.</w:t>
      </w:r>
    </w:p>
    <w:p w14:paraId="08AB9761" w14:textId="77777777" w:rsidR="00D91D69" w:rsidRPr="003E08AB" w:rsidRDefault="00D91D69" w:rsidP="006A031E">
      <w:pPr>
        <w:pStyle w:val="Style26"/>
        <w:widowControl/>
        <w:spacing w:line="264" w:lineRule="exact"/>
        <w:ind w:left="426" w:right="-314" w:firstLine="425"/>
        <w:rPr>
          <w:rStyle w:val="FontStyle157"/>
          <w:sz w:val="24"/>
          <w:szCs w:val="24"/>
          <w:lang w:val="ru-RU" w:eastAsia="ru-RU"/>
        </w:rPr>
      </w:pPr>
      <w:r w:rsidRPr="003E08AB">
        <w:rPr>
          <w:rStyle w:val="FontStyle157"/>
          <w:sz w:val="24"/>
          <w:szCs w:val="24"/>
          <w:lang w:val="ru-RU" w:eastAsia="ru-RU"/>
        </w:rPr>
        <w:t xml:space="preserve">Только в словах иноязычного происхождения встречаются буквенные сочетания </w:t>
      </w:r>
      <w:r w:rsidRPr="003E08AB">
        <w:rPr>
          <w:rStyle w:val="FontStyle173"/>
          <w:sz w:val="24"/>
          <w:szCs w:val="24"/>
          <w:lang w:val="ru-RU" w:eastAsia="ru-RU"/>
        </w:rPr>
        <w:t xml:space="preserve">йя, йю, йе, йи, йо, </w:t>
      </w:r>
      <w:r w:rsidRPr="003E08AB">
        <w:rPr>
          <w:rStyle w:val="FontStyle162"/>
          <w:sz w:val="24"/>
          <w:szCs w:val="24"/>
          <w:lang w:val="ru-RU" w:eastAsia="ru-RU"/>
        </w:rPr>
        <w:t xml:space="preserve">ьо, </w:t>
      </w:r>
      <w:r w:rsidRPr="003E08AB">
        <w:rPr>
          <w:rStyle w:val="FontStyle157"/>
          <w:sz w:val="24"/>
          <w:szCs w:val="24"/>
          <w:lang w:val="ru-RU" w:eastAsia="ru-RU"/>
        </w:rPr>
        <w:t xml:space="preserve">напр.: </w:t>
      </w:r>
      <w:r w:rsidRPr="003E08AB">
        <w:rPr>
          <w:rStyle w:val="FontStyle155"/>
          <w:sz w:val="24"/>
          <w:szCs w:val="24"/>
          <w:lang w:val="ru-RU" w:eastAsia="ru-RU"/>
        </w:rPr>
        <w:t>секвойя, сек</w:t>
      </w:r>
      <w:r w:rsidRPr="003E08AB">
        <w:rPr>
          <w:rStyle w:val="FontStyle155"/>
          <w:sz w:val="24"/>
          <w:szCs w:val="24"/>
          <w:lang w:val="ru-RU" w:eastAsia="ru-RU"/>
        </w:rPr>
        <w:softHyphen/>
        <w:t xml:space="preserve">войю </w:t>
      </w:r>
      <w:r w:rsidRPr="003E08AB">
        <w:rPr>
          <w:rStyle w:val="FontStyle157"/>
          <w:sz w:val="24"/>
          <w:szCs w:val="24"/>
          <w:lang w:val="ru-RU" w:eastAsia="ru-RU"/>
        </w:rPr>
        <w:t xml:space="preserve">(вин. п.), </w:t>
      </w:r>
      <w:r w:rsidRPr="003E08AB">
        <w:rPr>
          <w:rStyle w:val="FontStyle155"/>
          <w:sz w:val="24"/>
          <w:szCs w:val="24"/>
          <w:lang w:val="ru-RU" w:eastAsia="ru-RU"/>
        </w:rPr>
        <w:t xml:space="preserve">Гойя, паранойя, паранойи </w:t>
      </w:r>
      <w:r w:rsidRPr="003E08AB">
        <w:rPr>
          <w:rStyle w:val="FontStyle157"/>
          <w:sz w:val="24"/>
          <w:szCs w:val="24"/>
          <w:lang w:val="ru-RU" w:eastAsia="ru-RU"/>
        </w:rPr>
        <w:t xml:space="preserve">(род. п.), </w:t>
      </w:r>
      <w:r w:rsidRPr="003E08AB">
        <w:rPr>
          <w:rStyle w:val="FontStyle155"/>
          <w:sz w:val="24"/>
          <w:szCs w:val="24"/>
          <w:lang w:val="ru-RU" w:eastAsia="ru-RU"/>
        </w:rPr>
        <w:t xml:space="preserve">Йорк, район, бульон. </w:t>
      </w:r>
      <w:r w:rsidRPr="003E08AB">
        <w:rPr>
          <w:rStyle w:val="FontStyle157"/>
          <w:sz w:val="24"/>
          <w:szCs w:val="24"/>
          <w:lang w:val="ru-RU" w:eastAsia="ru-RU"/>
        </w:rPr>
        <w:t xml:space="preserve">Нехарактерные для русского языка сочетания букв встречаются и в аббревиатурах, напр.: </w:t>
      </w:r>
      <w:r w:rsidRPr="003E08AB">
        <w:rPr>
          <w:rStyle w:val="FontStyle155"/>
          <w:sz w:val="24"/>
          <w:szCs w:val="24"/>
          <w:lang w:val="ru-RU" w:eastAsia="ru-RU"/>
        </w:rPr>
        <w:t xml:space="preserve">ЖЭК, ЧЭЗ </w:t>
      </w:r>
      <w:r w:rsidRPr="003E08AB">
        <w:rPr>
          <w:rStyle w:val="FontStyle157"/>
          <w:sz w:val="24"/>
          <w:szCs w:val="24"/>
          <w:lang w:val="ru-RU" w:eastAsia="ru-RU"/>
        </w:rPr>
        <w:t xml:space="preserve">(частотное электромагнитное зондирование), </w:t>
      </w:r>
      <w:r w:rsidRPr="003E08AB">
        <w:rPr>
          <w:rStyle w:val="FontStyle155"/>
          <w:sz w:val="24"/>
          <w:szCs w:val="24"/>
          <w:lang w:val="ru-RU" w:eastAsia="ru-RU"/>
        </w:rPr>
        <w:t xml:space="preserve">ЙАР </w:t>
      </w:r>
      <w:r w:rsidRPr="003E08AB">
        <w:rPr>
          <w:rStyle w:val="FontStyle157"/>
          <w:sz w:val="24"/>
          <w:szCs w:val="24"/>
          <w:lang w:val="ru-RU" w:eastAsia="ru-RU"/>
        </w:rPr>
        <w:t>(Йеменская Арабская Республика).</w:t>
      </w:r>
    </w:p>
    <w:p w14:paraId="39DB21C1" w14:textId="77777777" w:rsidR="00D91D69" w:rsidRPr="003E08AB" w:rsidRDefault="00D91D69" w:rsidP="006A031E">
      <w:pPr>
        <w:pStyle w:val="Style26"/>
        <w:widowControl/>
        <w:spacing w:line="266" w:lineRule="exact"/>
        <w:ind w:left="426" w:right="-314" w:firstLine="425"/>
        <w:rPr>
          <w:rStyle w:val="FontStyle155"/>
          <w:sz w:val="24"/>
          <w:szCs w:val="24"/>
          <w:lang w:val="ru-RU" w:eastAsia="ru-RU"/>
        </w:rPr>
      </w:pPr>
      <w:r w:rsidRPr="003E08AB">
        <w:rPr>
          <w:rStyle w:val="FontStyle157"/>
          <w:sz w:val="24"/>
          <w:szCs w:val="24"/>
          <w:lang w:val="ru-RU" w:eastAsia="ru-RU"/>
        </w:rPr>
        <w:t>Особая роль традиции в написании фамилий (как русских, так и иностранных) определяется их юридическим статусом: они сохраняют буквенный облик, зафиксированный в офици</w:t>
      </w:r>
      <w:r w:rsidRPr="003E08AB">
        <w:rPr>
          <w:rStyle w:val="FontStyle157"/>
          <w:sz w:val="24"/>
          <w:szCs w:val="24"/>
          <w:lang w:val="ru-RU" w:eastAsia="ru-RU"/>
        </w:rPr>
        <w:softHyphen/>
        <w:t xml:space="preserve">альных документах. Например, есть фамилии </w:t>
      </w:r>
      <w:r w:rsidRPr="003E08AB">
        <w:rPr>
          <w:rStyle w:val="FontStyle155"/>
          <w:sz w:val="24"/>
          <w:szCs w:val="24"/>
          <w:lang w:val="ru-RU" w:eastAsia="ru-RU"/>
        </w:rPr>
        <w:t xml:space="preserve">Чорный </w:t>
      </w:r>
      <w:r w:rsidRPr="003E08AB">
        <w:rPr>
          <w:rStyle w:val="FontStyle157"/>
          <w:sz w:val="24"/>
          <w:szCs w:val="24"/>
          <w:lang w:val="ru-RU" w:eastAsia="ru-RU"/>
        </w:rPr>
        <w:t xml:space="preserve">и </w:t>
      </w:r>
      <w:r w:rsidRPr="003E08AB">
        <w:rPr>
          <w:rStyle w:val="FontStyle155"/>
          <w:sz w:val="24"/>
          <w:szCs w:val="24"/>
          <w:lang w:val="ru-RU" w:eastAsia="ru-RU"/>
        </w:rPr>
        <w:t xml:space="preserve">Чёрный, Охапкин </w:t>
      </w:r>
      <w:r w:rsidRPr="003E08AB">
        <w:rPr>
          <w:rStyle w:val="FontStyle157"/>
          <w:sz w:val="24"/>
          <w:szCs w:val="24"/>
          <w:lang w:val="ru-RU" w:eastAsia="ru-RU"/>
        </w:rPr>
        <w:t xml:space="preserve">и </w:t>
      </w:r>
      <w:r w:rsidRPr="003E08AB">
        <w:rPr>
          <w:rStyle w:val="FontStyle155"/>
          <w:sz w:val="24"/>
          <w:szCs w:val="24"/>
          <w:lang w:val="ru-RU" w:eastAsia="ru-RU"/>
        </w:rPr>
        <w:t xml:space="preserve">Ахапкин, Комаровский </w:t>
      </w:r>
      <w:r w:rsidRPr="003E08AB">
        <w:rPr>
          <w:rStyle w:val="FontStyle157"/>
          <w:sz w:val="24"/>
          <w:szCs w:val="24"/>
          <w:lang w:val="ru-RU" w:eastAsia="ru-RU"/>
        </w:rPr>
        <w:t xml:space="preserve">и </w:t>
      </w:r>
      <w:r w:rsidRPr="003E08AB">
        <w:rPr>
          <w:rStyle w:val="FontStyle155"/>
          <w:sz w:val="24"/>
          <w:szCs w:val="24"/>
          <w:lang w:val="ru-RU" w:eastAsia="ru-RU"/>
        </w:rPr>
        <w:t xml:space="preserve">Коморовский, Сыроежкин </w:t>
      </w:r>
      <w:r w:rsidRPr="003E08AB">
        <w:rPr>
          <w:rStyle w:val="FontStyle157"/>
          <w:sz w:val="24"/>
          <w:szCs w:val="24"/>
          <w:lang w:val="ru-RU" w:eastAsia="ru-RU"/>
        </w:rPr>
        <w:t xml:space="preserve">и </w:t>
      </w:r>
      <w:r w:rsidRPr="003E08AB">
        <w:rPr>
          <w:rStyle w:val="FontStyle155"/>
          <w:sz w:val="24"/>
          <w:szCs w:val="24"/>
          <w:lang w:val="ru-RU" w:eastAsia="ru-RU"/>
        </w:rPr>
        <w:t xml:space="preserve">Сыроешкин, Бессонов </w:t>
      </w:r>
      <w:r w:rsidRPr="003E08AB">
        <w:rPr>
          <w:rStyle w:val="FontStyle157"/>
          <w:sz w:val="24"/>
          <w:szCs w:val="24"/>
          <w:lang w:val="ru-RU" w:eastAsia="ru-RU"/>
        </w:rPr>
        <w:t xml:space="preserve">и </w:t>
      </w:r>
      <w:r w:rsidRPr="003E08AB">
        <w:rPr>
          <w:rStyle w:val="FontStyle155"/>
          <w:sz w:val="24"/>
          <w:szCs w:val="24"/>
          <w:lang w:val="ru-RU" w:eastAsia="ru-RU"/>
        </w:rPr>
        <w:t xml:space="preserve">Безсонов, Кузьмин </w:t>
      </w:r>
      <w:r w:rsidRPr="003E08AB">
        <w:rPr>
          <w:rStyle w:val="FontStyle157"/>
          <w:sz w:val="24"/>
          <w:szCs w:val="24"/>
          <w:lang w:val="ru-RU" w:eastAsia="ru-RU"/>
        </w:rPr>
        <w:t xml:space="preserve">и </w:t>
      </w:r>
      <w:r w:rsidRPr="003E08AB">
        <w:rPr>
          <w:rStyle w:val="FontStyle155"/>
          <w:sz w:val="24"/>
          <w:szCs w:val="24"/>
          <w:lang w:val="ru-RU" w:eastAsia="ru-RU"/>
        </w:rPr>
        <w:t>Кузмин.</w:t>
      </w:r>
    </w:p>
    <w:p w14:paraId="26AAC7D3" w14:textId="77777777" w:rsidR="00D91D69" w:rsidRPr="003E08AB" w:rsidRDefault="00D91D69" w:rsidP="006A031E">
      <w:pPr>
        <w:pStyle w:val="Style31"/>
        <w:widowControl/>
        <w:spacing w:before="60"/>
        <w:ind w:left="426" w:right="-314" w:firstLine="425"/>
        <w:rPr>
          <w:rStyle w:val="FontStyle153"/>
          <w:vertAlign w:val="superscript"/>
          <w:lang w:val="ru-RU" w:eastAsia="ru-RU"/>
        </w:rPr>
      </w:pPr>
      <w:r w:rsidRPr="003E08AB">
        <w:rPr>
          <w:rStyle w:val="FontStyle146"/>
          <w:sz w:val="24"/>
          <w:szCs w:val="24"/>
          <w:lang w:val="ru-RU" w:eastAsia="ru-RU"/>
        </w:rPr>
        <w:t xml:space="preserve">ПРАВИЛА УПОТРЕБЛЕНИЯ БУКВ </w:t>
      </w:r>
      <w:r w:rsidRPr="003E08AB">
        <w:rPr>
          <w:rStyle w:val="FontStyle153"/>
          <w:lang w:val="ru-RU" w:eastAsia="ru-RU"/>
        </w:rPr>
        <w:t>Общие правила</w:t>
      </w:r>
      <w:r w:rsidRPr="003E08AB">
        <w:rPr>
          <w:rStyle w:val="FontStyle153"/>
          <w:vertAlign w:val="superscript"/>
          <w:lang w:val="ru-RU" w:eastAsia="ru-RU"/>
        </w:rPr>
        <w:t>1</w:t>
      </w:r>
    </w:p>
    <w:p w14:paraId="00C0B3E9" w14:textId="77777777" w:rsidR="00D91D69" w:rsidRPr="003E08AB" w:rsidRDefault="00D91D69" w:rsidP="006A031E">
      <w:pPr>
        <w:pStyle w:val="Style23"/>
        <w:widowControl/>
        <w:spacing w:before="178"/>
        <w:ind w:left="426" w:right="-314" w:firstLine="425"/>
        <w:rPr>
          <w:rStyle w:val="FontStyle167"/>
          <w:sz w:val="24"/>
          <w:szCs w:val="24"/>
          <w:vertAlign w:val="superscript"/>
          <w:lang w:val="ru-RU" w:eastAsia="ru-RU"/>
        </w:rPr>
      </w:pPr>
      <w:r w:rsidRPr="003E08AB">
        <w:rPr>
          <w:rStyle w:val="FontStyle169"/>
          <w:sz w:val="24"/>
          <w:szCs w:val="24"/>
          <w:lang w:val="ru-RU" w:eastAsia="ru-RU"/>
        </w:rPr>
        <w:t xml:space="preserve">Гласные не после шипящих и </w:t>
      </w:r>
      <w:r w:rsidRPr="003E08AB">
        <w:rPr>
          <w:rStyle w:val="FontStyle167"/>
          <w:sz w:val="24"/>
          <w:szCs w:val="24"/>
          <w:lang w:val="ru-RU" w:eastAsia="ru-RU"/>
        </w:rPr>
        <w:t>ц</w:t>
      </w:r>
      <w:r w:rsidRPr="003E08AB">
        <w:rPr>
          <w:rStyle w:val="FontStyle167"/>
          <w:sz w:val="24"/>
          <w:szCs w:val="24"/>
          <w:vertAlign w:val="superscript"/>
          <w:lang w:val="ru-RU" w:eastAsia="ru-RU"/>
        </w:rPr>
        <w:t>2</w:t>
      </w:r>
    </w:p>
    <w:p w14:paraId="7BC2A557" w14:textId="77777777" w:rsidR="00D91D69" w:rsidRPr="003E08AB" w:rsidRDefault="00D91D69" w:rsidP="006A031E">
      <w:pPr>
        <w:pStyle w:val="Style33"/>
        <w:widowControl/>
        <w:spacing w:before="84"/>
        <w:ind w:left="426" w:right="-314" w:firstLine="425"/>
        <w:rPr>
          <w:rStyle w:val="FontStyle157"/>
          <w:sz w:val="24"/>
          <w:szCs w:val="24"/>
          <w:lang w:val="ru-RU" w:eastAsia="ru-RU"/>
        </w:rPr>
      </w:pPr>
      <w:r w:rsidRPr="003E08AB">
        <w:rPr>
          <w:rStyle w:val="FontStyle156"/>
          <w:sz w:val="24"/>
          <w:szCs w:val="24"/>
          <w:lang w:val="ru-RU" w:eastAsia="ru-RU"/>
        </w:rPr>
        <w:t xml:space="preserve">Буквы </w:t>
      </w:r>
      <w:r w:rsidRPr="003E08AB">
        <w:rPr>
          <w:rStyle w:val="FontStyle167"/>
          <w:sz w:val="24"/>
          <w:szCs w:val="24"/>
          <w:lang w:val="ru-RU" w:eastAsia="ru-RU"/>
        </w:rPr>
        <w:t xml:space="preserve">а </w:t>
      </w:r>
      <w:r w:rsidRPr="003E08AB">
        <w:rPr>
          <w:rStyle w:val="FontStyle167"/>
          <w:sz w:val="24"/>
          <w:szCs w:val="24"/>
          <w:lang w:eastAsia="ru-RU"/>
        </w:rPr>
        <w:t xml:space="preserve">— </w:t>
      </w:r>
      <w:r w:rsidRPr="003E08AB">
        <w:rPr>
          <w:rStyle w:val="FontStyle167"/>
          <w:sz w:val="24"/>
          <w:szCs w:val="24"/>
          <w:lang w:val="ru-RU" w:eastAsia="ru-RU"/>
        </w:rPr>
        <w:t xml:space="preserve">я, </w:t>
      </w:r>
      <w:r w:rsidRPr="003E08AB">
        <w:rPr>
          <w:rStyle w:val="FontStyle156"/>
          <w:sz w:val="24"/>
          <w:szCs w:val="24"/>
          <w:lang w:val="ru-RU" w:eastAsia="ru-RU"/>
        </w:rPr>
        <w:t xml:space="preserve">у </w:t>
      </w:r>
      <w:r w:rsidRPr="003E08AB">
        <w:rPr>
          <w:rStyle w:val="FontStyle167"/>
          <w:sz w:val="24"/>
          <w:szCs w:val="24"/>
          <w:lang w:eastAsia="ru-RU"/>
        </w:rPr>
        <w:t xml:space="preserve">— </w:t>
      </w:r>
      <w:r w:rsidRPr="003E08AB">
        <w:rPr>
          <w:rStyle w:val="FontStyle167"/>
          <w:sz w:val="24"/>
          <w:szCs w:val="24"/>
          <w:lang w:val="ru-RU" w:eastAsia="ru-RU"/>
        </w:rPr>
        <w:t xml:space="preserve">ю </w:t>
      </w:r>
      <w:r w:rsidRPr="003E08AB">
        <w:rPr>
          <w:rStyle w:val="FontStyle171"/>
          <w:sz w:val="24"/>
          <w:szCs w:val="24"/>
          <w:lang w:eastAsia="ru-RU"/>
        </w:rPr>
        <w:t xml:space="preserve">§ 1. </w:t>
      </w:r>
      <w:r w:rsidRPr="003E08AB">
        <w:rPr>
          <w:rStyle w:val="FontStyle157"/>
          <w:sz w:val="24"/>
          <w:szCs w:val="24"/>
          <w:lang w:val="ru-RU" w:eastAsia="ru-RU"/>
        </w:rPr>
        <w:t xml:space="preserve">Буквы </w:t>
      </w:r>
      <w:r w:rsidRPr="003E08AB">
        <w:rPr>
          <w:rStyle w:val="FontStyle173"/>
          <w:sz w:val="24"/>
          <w:szCs w:val="24"/>
          <w:lang w:val="ru-RU" w:eastAsia="ru-RU"/>
        </w:rPr>
        <w:t xml:space="preserve">а, </w:t>
      </w:r>
      <w:r w:rsidRPr="003E08AB">
        <w:rPr>
          <w:rStyle w:val="FontStyle156"/>
          <w:sz w:val="24"/>
          <w:szCs w:val="24"/>
          <w:lang w:val="ru-RU" w:eastAsia="ru-RU"/>
        </w:rPr>
        <w:t xml:space="preserve">у </w:t>
      </w:r>
      <w:r w:rsidRPr="003E08AB">
        <w:rPr>
          <w:rStyle w:val="FontStyle157"/>
          <w:sz w:val="24"/>
          <w:szCs w:val="24"/>
          <w:lang w:val="ru-RU" w:eastAsia="ru-RU"/>
        </w:rPr>
        <w:t>употребляются:</w:t>
      </w:r>
    </w:p>
    <w:p w14:paraId="754E078B" w14:textId="77777777" w:rsidR="00D91D69" w:rsidRPr="003E08AB" w:rsidRDefault="00D91D69" w:rsidP="006A031E">
      <w:pPr>
        <w:pStyle w:val="Style36"/>
        <w:widowControl/>
        <w:numPr>
          <w:ilvl w:val="0"/>
          <w:numId w:val="1"/>
        </w:numPr>
        <w:tabs>
          <w:tab w:val="left" w:pos="480"/>
        </w:tabs>
        <w:spacing w:line="242" w:lineRule="exact"/>
        <w:ind w:left="426" w:right="-314" w:firstLine="425"/>
        <w:rPr>
          <w:rStyle w:val="FontStyle157"/>
          <w:sz w:val="24"/>
          <w:szCs w:val="24"/>
        </w:rPr>
      </w:pPr>
      <w:r w:rsidRPr="003E08AB">
        <w:rPr>
          <w:rStyle w:val="FontStyle157"/>
          <w:sz w:val="24"/>
          <w:szCs w:val="24"/>
          <w:lang w:val="ru-RU" w:eastAsia="ru-RU"/>
        </w:rPr>
        <w:t xml:space="preserve">Для передачи гласных </w:t>
      </w:r>
      <w:r w:rsidRPr="003E08AB">
        <w:rPr>
          <w:rStyle w:val="FontStyle162"/>
          <w:sz w:val="24"/>
          <w:szCs w:val="24"/>
          <w:lang w:val="ru-RU" w:eastAsia="ru-RU"/>
        </w:rPr>
        <w:t xml:space="preserve">а, у </w:t>
      </w:r>
      <w:r w:rsidRPr="003E08AB">
        <w:rPr>
          <w:rStyle w:val="FontStyle157"/>
          <w:sz w:val="24"/>
          <w:szCs w:val="24"/>
          <w:lang w:val="ru-RU" w:eastAsia="ru-RU"/>
        </w:rPr>
        <w:t>в начале слова и после глас-</w:t>
      </w:r>
      <w:r w:rsidRPr="003E08AB">
        <w:rPr>
          <w:rStyle w:val="FontStyle171"/>
          <w:sz w:val="24"/>
          <w:szCs w:val="24"/>
          <w:lang w:val="ru-RU" w:eastAsia="ru-RU"/>
        </w:rPr>
        <w:t xml:space="preserve">ных, </w:t>
      </w:r>
      <w:r w:rsidRPr="003E08AB">
        <w:rPr>
          <w:rStyle w:val="FontStyle157"/>
          <w:sz w:val="24"/>
          <w:szCs w:val="24"/>
          <w:lang w:val="ru-RU" w:eastAsia="ru-RU"/>
        </w:rPr>
        <w:t xml:space="preserve">напр.: </w:t>
      </w:r>
      <w:r w:rsidRPr="003E08AB">
        <w:rPr>
          <w:rStyle w:val="FontStyle155"/>
          <w:sz w:val="24"/>
          <w:szCs w:val="24"/>
          <w:lang w:val="ru-RU" w:eastAsia="ru-RU"/>
        </w:rPr>
        <w:t xml:space="preserve">ад, алый, армия, заахать, лиана, оазис, Луара; </w:t>
      </w:r>
      <w:r w:rsidRPr="003E08AB">
        <w:rPr>
          <w:rStyle w:val="FontStyle170"/>
          <w:sz w:val="24"/>
          <w:szCs w:val="24"/>
          <w:lang w:val="ru-RU" w:eastAsia="ru-RU"/>
        </w:rPr>
        <w:t xml:space="preserve">ум, утро, </w:t>
      </w:r>
      <w:r w:rsidRPr="003E08AB">
        <w:rPr>
          <w:rStyle w:val="FontStyle155"/>
          <w:sz w:val="24"/>
          <w:szCs w:val="24"/>
          <w:lang w:val="ru-RU" w:eastAsia="ru-RU"/>
        </w:rPr>
        <w:t>увалень, паук, научит.</w:t>
      </w:r>
    </w:p>
    <w:p w14:paraId="4D845E80" w14:textId="77777777" w:rsidR="00D91D69" w:rsidRPr="003E08AB" w:rsidRDefault="00D91D69" w:rsidP="006A031E">
      <w:pPr>
        <w:pStyle w:val="Style43"/>
        <w:widowControl/>
        <w:numPr>
          <w:ilvl w:val="0"/>
          <w:numId w:val="1"/>
        </w:numPr>
        <w:tabs>
          <w:tab w:val="left" w:pos="480"/>
        </w:tabs>
        <w:spacing w:line="242" w:lineRule="exact"/>
        <w:ind w:left="426" w:right="-314" w:firstLine="425"/>
        <w:rPr>
          <w:rStyle w:val="FontStyle157"/>
          <w:sz w:val="24"/>
          <w:szCs w:val="24"/>
        </w:rPr>
      </w:pPr>
      <w:r w:rsidRPr="003E08AB">
        <w:rPr>
          <w:rStyle w:val="FontStyle157"/>
          <w:sz w:val="24"/>
          <w:szCs w:val="24"/>
          <w:lang w:val="ru-RU" w:eastAsia="ru-RU"/>
        </w:rPr>
        <w:t xml:space="preserve">Для передачи гласных </w:t>
      </w:r>
      <w:r w:rsidRPr="003E08AB">
        <w:rPr>
          <w:rStyle w:val="FontStyle162"/>
          <w:sz w:val="24"/>
          <w:szCs w:val="24"/>
          <w:lang w:val="ru-RU" w:eastAsia="ru-RU"/>
        </w:rPr>
        <w:t xml:space="preserve">а, у </w:t>
      </w:r>
      <w:r w:rsidRPr="003E08AB">
        <w:rPr>
          <w:rStyle w:val="FontStyle157"/>
          <w:sz w:val="24"/>
          <w:szCs w:val="24"/>
          <w:lang w:val="ru-RU" w:eastAsia="ru-RU"/>
        </w:rPr>
        <w:t xml:space="preserve">и одновременно для указания </w:t>
      </w:r>
      <w:r w:rsidRPr="003E08AB">
        <w:rPr>
          <w:rStyle w:val="FontStyle171"/>
          <w:sz w:val="24"/>
          <w:szCs w:val="24"/>
          <w:lang w:val="ru-RU" w:eastAsia="ru-RU"/>
        </w:rPr>
        <w:t xml:space="preserve">на </w:t>
      </w:r>
      <w:r w:rsidRPr="003E08AB">
        <w:rPr>
          <w:rStyle w:val="FontStyle157"/>
          <w:sz w:val="24"/>
          <w:szCs w:val="24"/>
          <w:lang w:val="ru-RU" w:eastAsia="ru-RU"/>
        </w:rPr>
        <w:t xml:space="preserve">твердость предшествующего согласного, напр.: </w:t>
      </w:r>
      <w:r w:rsidRPr="003E08AB">
        <w:rPr>
          <w:rStyle w:val="FontStyle155"/>
          <w:sz w:val="24"/>
          <w:szCs w:val="24"/>
          <w:lang w:val="ru-RU" w:eastAsia="ru-RU"/>
        </w:rPr>
        <w:t xml:space="preserve">бал, отвар, </w:t>
      </w:r>
      <w:r w:rsidRPr="003E08AB">
        <w:rPr>
          <w:rStyle w:val="FontStyle170"/>
          <w:sz w:val="24"/>
          <w:szCs w:val="24"/>
          <w:lang w:val="ru-RU" w:eastAsia="ru-RU"/>
        </w:rPr>
        <w:t xml:space="preserve">галстук, </w:t>
      </w:r>
      <w:r w:rsidRPr="003E08AB">
        <w:rPr>
          <w:rStyle w:val="FontStyle155"/>
          <w:sz w:val="24"/>
          <w:szCs w:val="24"/>
          <w:lang w:val="ru-RU" w:eastAsia="ru-RU"/>
        </w:rPr>
        <w:t>подарок, ткач, желать; буря, сову, возьму, тонуть.</w:t>
      </w:r>
    </w:p>
    <w:p w14:paraId="6A2A29D7" w14:textId="77777777" w:rsidR="00D91D69" w:rsidRPr="003E08AB" w:rsidRDefault="00D91D69" w:rsidP="006A031E">
      <w:pPr>
        <w:pStyle w:val="Style26"/>
        <w:widowControl/>
        <w:spacing w:line="242" w:lineRule="exact"/>
        <w:ind w:left="426" w:right="-314" w:firstLine="425"/>
        <w:jc w:val="left"/>
        <w:rPr>
          <w:rStyle w:val="FontStyle157"/>
          <w:sz w:val="24"/>
          <w:szCs w:val="24"/>
          <w:lang w:val="ru-RU"/>
        </w:rPr>
      </w:pPr>
      <w:r w:rsidRPr="003E08AB">
        <w:rPr>
          <w:rStyle w:val="FontStyle162"/>
          <w:sz w:val="24"/>
          <w:szCs w:val="24"/>
        </w:rPr>
        <w:t xml:space="preserve">§ 2. </w:t>
      </w:r>
      <w:r w:rsidRPr="003E08AB">
        <w:rPr>
          <w:rStyle w:val="FontStyle157"/>
          <w:sz w:val="24"/>
          <w:szCs w:val="24"/>
          <w:lang w:val="ru-RU"/>
        </w:rPr>
        <w:t xml:space="preserve">Буквы </w:t>
      </w:r>
      <w:r w:rsidRPr="003E08AB">
        <w:rPr>
          <w:rStyle w:val="FontStyle173"/>
          <w:sz w:val="24"/>
          <w:szCs w:val="24"/>
          <w:lang w:val="ru-RU"/>
        </w:rPr>
        <w:t xml:space="preserve">я, ю </w:t>
      </w:r>
      <w:r w:rsidRPr="003E08AB">
        <w:rPr>
          <w:rStyle w:val="FontStyle157"/>
          <w:sz w:val="24"/>
          <w:szCs w:val="24"/>
          <w:lang w:val="ru-RU"/>
        </w:rPr>
        <w:t>употребляются:</w:t>
      </w:r>
    </w:p>
    <w:p w14:paraId="6E941909" w14:textId="77777777" w:rsidR="00D91D69" w:rsidRPr="003E08AB" w:rsidRDefault="00D91D69" w:rsidP="006A031E">
      <w:pPr>
        <w:pStyle w:val="Style43"/>
        <w:widowControl/>
        <w:tabs>
          <w:tab w:val="left" w:pos="468"/>
        </w:tabs>
        <w:spacing w:line="242" w:lineRule="exact"/>
        <w:ind w:left="426" w:right="-314" w:firstLine="425"/>
        <w:rPr>
          <w:rStyle w:val="FontStyle170"/>
          <w:sz w:val="24"/>
          <w:szCs w:val="24"/>
          <w:lang w:val="ru-RU"/>
        </w:rPr>
      </w:pPr>
      <w:r w:rsidRPr="003E08AB">
        <w:rPr>
          <w:rStyle w:val="FontStyle157"/>
          <w:sz w:val="24"/>
          <w:szCs w:val="24"/>
        </w:rPr>
        <w:t>1.</w:t>
      </w:r>
      <w:r w:rsidRPr="003E08AB">
        <w:rPr>
          <w:rStyle w:val="FontStyle157"/>
          <w:sz w:val="24"/>
          <w:szCs w:val="24"/>
        </w:rPr>
        <w:tab/>
      </w:r>
      <w:r w:rsidRPr="003E08AB">
        <w:rPr>
          <w:rStyle w:val="FontStyle157"/>
          <w:sz w:val="24"/>
          <w:szCs w:val="24"/>
          <w:lang w:val="ru-RU"/>
        </w:rPr>
        <w:t xml:space="preserve">Для передачи гласных </w:t>
      </w:r>
      <w:r w:rsidRPr="003E08AB">
        <w:rPr>
          <w:rStyle w:val="FontStyle162"/>
          <w:sz w:val="24"/>
          <w:szCs w:val="24"/>
          <w:lang w:val="ru-RU"/>
        </w:rPr>
        <w:t xml:space="preserve">а, у </w:t>
      </w:r>
      <w:r w:rsidRPr="003E08AB">
        <w:rPr>
          <w:rStyle w:val="FontStyle157"/>
          <w:sz w:val="24"/>
          <w:szCs w:val="24"/>
          <w:lang w:val="ru-RU"/>
        </w:rPr>
        <w:t>и одновременно для указания</w:t>
      </w:r>
      <w:r w:rsidRPr="003E08AB">
        <w:rPr>
          <w:rStyle w:val="FontStyle157"/>
          <w:sz w:val="24"/>
          <w:szCs w:val="24"/>
          <w:lang w:val="ru-RU"/>
        </w:rPr>
        <w:br/>
      </w:r>
      <w:r w:rsidRPr="003E08AB">
        <w:rPr>
          <w:rStyle w:val="FontStyle171"/>
          <w:sz w:val="24"/>
          <w:szCs w:val="24"/>
          <w:lang w:val="ru-RU"/>
        </w:rPr>
        <w:t xml:space="preserve">на </w:t>
      </w:r>
      <w:r w:rsidRPr="003E08AB">
        <w:rPr>
          <w:rStyle w:val="FontStyle157"/>
          <w:sz w:val="24"/>
          <w:szCs w:val="24"/>
          <w:lang w:val="ru-RU"/>
        </w:rPr>
        <w:t xml:space="preserve">мягкость предшествующего согласного, напр.: </w:t>
      </w:r>
      <w:r w:rsidRPr="003E08AB">
        <w:rPr>
          <w:rStyle w:val="FontStyle155"/>
          <w:sz w:val="24"/>
          <w:szCs w:val="24"/>
          <w:lang w:val="ru-RU"/>
        </w:rPr>
        <w:t>дятел, зяб-</w:t>
      </w:r>
      <w:r w:rsidRPr="003E08AB">
        <w:rPr>
          <w:rStyle w:val="FontStyle155"/>
          <w:sz w:val="24"/>
          <w:szCs w:val="24"/>
          <w:lang w:val="ru-RU"/>
        </w:rPr>
        <w:br/>
      </w:r>
      <w:r w:rsidRPr="003E08AB">
        <w:rPr>
          <w:rStyle w:val="FontStyle170"/>
          <w:sz w:val="24"/>
          <w:szCs w:val="24"/>
          <w:lang w:val="ru-RU"/>
        </w:rPr>
        <w:t xml:space="preserve">нуть, </w:t>
      </w:r>
      <w:r w:rsidRPr="003E08AB">
        <w:rPr>
          <w:rStyle w:val="FontStyle155"/>
          <w:sz w:val="24"/>
          <w:szCs w:val="24"/>
          <w:lang w:val="ru-RU"/>
        </w:rPr>
        <w:t>мягкий, бодрящий, вся; дюны, любит, гоню, всюду, кос-</w:t>
      </w:r>
      <w:r w:rsidRPr="003E08AB">
        <w:rPr>
          <w:rStyle w:val="FontStyle155"/>
          <w:sz w:val="24"/>
          <w:szCs w:val="24"/>
          <w:lang w:val="ru-RU"/>
        </w:rPr>
        <w:br/>
      </w:r>
      <w:r w:rsidRPr="003E08AB">
        <w:rPr>
          <w:rStyle w:val="FontStyle170"/>
          <w:sz w:val="24"/>
          <w:szCs w:val="24"/>
          <w:lang w:val="ru-RU"/>
        </w:rPr>
        <w:t>тюм.</w:t>
      </w:r>
    </w:p>
    <w:p w14:paraId="429158BE" w14:textId="77777777" w:rsidR="00D91D69" w:rsidRPr="003E08AB" w:rsidRDefault="00D91D69" w:rsidP="006A031E">
      <w:pPr>
        <w:pStyle w:val="Style42"/>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Буквы </w:t>
      </w:r>
      <w:r w:rsidRPr="003E08AB">
        <w:rPr>
          <w:rStyle w:val="FontStyle173"/>
          <w:sz w:val="24"/>
          <w:szCs w:val="24"/>
          <w:lang w:val="ru-RU" w:eastAsia="ru-RU"/>
        </w:rPr>
        <w:t xml:space="preserve">я, ю </w:t>
      </w:r>
      <w:r w:rsidRPr="003E08AB">
        <w:rPr>
          <w:rStyle w:val="FontStyle171"/>
          <w:sz w:val="24"/>
          <w:szCs w:val="24"/>
          <w:lang w:val="ru-RU" w:eastAsia="ru-RU"/>
        </w:rPr>
        <w:t xml:space="preserve">после согласных букв г, </w:t>
      </w:r>
      <w:r w:rsidRPr="003E08AB">
        <w:rPr>
          <w:rStyle w:val="FontStyle173"/>
          <w:sz w:val="24"/>
          <w:szCs w:val="24"/>
          <w:lang w:val="ru-RU" w:eastAsia="ru-RU"/>
        </w:rPr>
        <w:t xml:space="preserve">к, х </w:t>
      </w:r>
      <w:r w:rsidRPr="003E08AB">
        <w:rPr>
          <w:rStyle w:val="FontStyle171"/>
          <w:sz w:val="24"/>
          <w:szCs w:val="24"/>
          <w:lang w:val="ru-RU" w:eastAsia="ru-RU"/>
        </w:rPr>
        <w:t>встре</w:t>
      </w:r>
      <w:r w:rsidRPr="003E08AB">
        <w:rPr>
          <w:rStyle w:val="FontStyle171"/>
          <w:sz w:val="24"/>
          <w:szCs w:val="24"/>
          <w:lang w:val="ru-RU" w:eastAsia="ru-RU"/>
        </w:rPr>
        <w:softHyphen/>
        <w:t xml:space="preserve">чаются только в словах иноязычного происхождения, в том числе в собственных именах, напр.: </w:t>
      </w:r>
      <w:r w:rsidRPr="003E08AB">
        <w:rPr>
          <w:rStyle w:val="FontStyle170"/>
          <w:sz w:val="24"/>
          <w:szCs w:val="24"/>
          <w:lang w:val="ru-RU" w:eastAsia="ru-RU"/>
        </w:rPr>
        <w:t>гяур, Гянджа, гюрза, гюйс, Гюго, Гюнтер; Кяхта, маникюр, кювет, Кюхельбекер, Кюсю; Хянга, Хюбнер.</w:t>
      </w:r>
    </w:p>
    <w:p w14:paraId="5D064F35" w14:textId="77777777" w:rsidR="00D91D69" w:rsidRPr="003E08AB" w:rsidRDefault="00D91D69" w:rsidP="006A031E">
      <w:pPr>
        <w:pStyle w:val="Style43"/>
        <w:widowControl/>
        <w:tabs>
          <w:tab w:val="left" w:pos="468"/>
        </w:tabs>
        <w:spacing w:before="89" w:line="242" w:lineRule="exact"/>
        <w:ind w:left="426" w:right="-314" w:firstLine="425"/>
        <w:rPr>
          <w:rStyle w:val="FontStyle157"/>
          <w:sz w:val="24"/>
          <w:szCs w:val="24"/>
          <w:lang w:val="ru-RU"/>
        </w:rPr>
      </w:pPr>
      <w:r w:rsidRPr="003E08AB">
        <w:rPr>
          <w:rStyle w:val="FontStyle170"/>
          <w:sz w:val="24"/>
          <w:szCs w:val="24"/>
        </w:rPr>
        <w:t>2.</w:t>
      </w:r>
      <w:r w:rsidRPr="003E08AB">
        <w:rPr>
          <w:rStyle w:val="FontStyle170"/>
          <w:sz w:val="24"/>
          <w:szCs w:val="24"/>
        </w:rPr>
        <w:tab/>
      </w:r>
      <w:r w:rsidRPr="003E08AB">
        <w:rPr>
          <w:rStyle w:val="FontStyle157"/>
          <w:sz w:val="24"/>
          <w:szCs w:val="24"/>
          <w:lang w:val="ru-RU"/>
        </w:rPr>
        <w:t xml:space="preserve">Для передачи сочетания \ с последующим гласным </w:t>
      </w:r>
      <w:r w:rsidRPr="003E08AB">
        <w:rPr>
          <w:rStyle w:val="FontStyle162"/>
          <w:sz w:val="24"/>
          <w:szCs w:val="24"/>
          <w:lang w:val="ru-RU"/>
        </w:rPr>
        <w:t>а</w:t>
      </w:r>
      <w:r w:rsidRPr="003E08AB">
        <w:rPr>
          <w:rStyle w:val="FontStyle162"/>
          <w:sz w:val="24"/>
          <w:szCs w:val="24"/>
          <w:lang w:val="ru-RU"/>
        </w:rPr>
        <w:br/>
      </w:r>
      <w:r w:rsidRPr="003E08AB">
        <w:rPr>
          <w:rStyle w:val="FontStyle157"/>
          <w:sz w:val="24"/>
          <w:szCs w:val="24"/>
          <w:lang w:val="ru-RU"/>
        </w:rPr>
        <w:t>или у:</w:t>
      </w:r>
    </w:p>
    <w:p w14:paraId="56198A74" w14:textId="77777777" w:rsidR="00D91D69" w:rsidRPr="00D572C2" w:rsidRDefault="00D91D69" w:rsidP="00D572C2">
      <w:pPr>
        <w:pStyle w:val="Style40"/>
        <w:framePr w:w="10418" w:h="1932" w:hRule="exact" w:hSpace="38" w:wrap="notBeside" w:vAnchor="text" w:hAnchor="page" w:x="989" w:y="565"/>
        <w:widowControl/>
        <w:spacing w:line="187" w:lineRule="exact"/>
        <w:ind w:left="426" w:right="-314" w:firstLine="425"/>
        <w:rPr>
          <w:rStyle w:val="FontStyle171"/>
          <w:sz w:val="20"/>
          <w:szCs w:val="20"/>
          <w:lang w:val="ru-RU" w:eastAsia="ru-RU"/>
        </w:rPr>
      </w:pPr>
      <w:r w:rsidRPr="00D572C2">
        <w:rPr>
          <w:rStyle w:val="FontStyle171"/>
          <w:sz w:val="20"/>
          <w:szCs w:val="20"/>
          <w:lang w:val="ru-RU" w:eastAsia="ru-RU"/>
        </w:rPr>
        <w:t xml:space="preserve">Некоторые общие правила употребления букв имеют особенности, связанные с написанием отдельных слов или значимых частей слов. Это </w:t>
      </w:r>
      <w:r w:rsidRPr="00D572C2">
        <w:rPr>
          <w:rStyle w:val="FontStyle150"/>
          <w:sz w:val="20"/>
          <w:szCs w:val="20"/>
          <w:lang w:val="ru-RU" w:eastAsia="ru-RU"/>
        </w:rPr>
        <w:t xml:space="preserve">относится, </w:t>
      </w:r>
      <w:r w:rsidRPr="00D572C2">
        <w:rPr>
          <w:rStyle w:val="FontStyle171"/>
          <w:sz w:val="20"/>
          <w:szCs w:val="20"/>
          <w:lang w:val="ru-RU" w:eastAsia="ru-RU"/>
        </w:rPr>
        <w:t xml:space="preserve">например, к правилам написания букв </w:t>
      </w:r>
      <w:r w:rsidRPr="00D572C2">
        <w:rPr>
          <w:rStyle w:val="FontStyle170"/>
          <w:sz w:val="20"/>
          <w:szCs w:val="20"/>
          <w:lang w:val="ru-RU" w:eastAsia="ru-RU"/>
        </w:rPr>
        <w:t xml:space="preserve">и </w:t>
      </w:r>
      <w:r w:rsidRPr="00D572C2">
        <w:rPr>
          <w:rStyle w:val="FontStyle157"/>
          <w:sz w:val="20"/>
          <w:szCs w:val="20"/>
          <w:lang w:val="ru-RU" w:eastAsia="ru-RU"/>
        </w:rPr>
        <w:t xml:space="preserve">— ы, </w:t>
      </w:r>
      <w:r w:rsidRPr="00D572C2">
        <w:rPr>
          <w:rStyle w:val="FontStyle171"/>
          <w:sz w:val="20"/>
          <w:szCs w:val="20"/>
          <w:lang w:val="ru-RU" w:eastAsia="ru-RU"/>
        </w:rPr>
        <w:t xml:space="preserve">написания </w:t>
      </w:r>
      <w:r w:rsidRPr="00D572C2">
        <w:rPr>
          <w:rStyle w:val="FontStyle170"/>
          <w:sz w:val="20"/>
          <w:szCs w:val="20"/>
          <w:lang w:val="ru-RU" w:eastAsia="ru-RU"/>
        </w:rPr>
        <w:t xml:space="preserve">о </w:t>
      </w:r>
      <w:r w:rsidRPr="00D572C2">
        <w:rPr>
          <w:rStyle w:val="FontStyle171"/>
          <w:sz w:val="20"/>
          <w:szCs w:val="20"/>
          <w:lang w:val="ru-RU" w:eastAsia="ru-RU"/>
        </w:rPr>
        <w:t xml:space="preserve">— </w:t>
      </w:r>
      <w:r w:rsidRPr="00D572C2">
        <w:rPr>
          <w:rStyle w:val="FontStyle170"/>
          <w:sz w:val="20"/>
          <w:szCs w:val="20"/>
          <w:lang w:val="ru-RU" w:eastAsia="ru-RU"/>
        </w:rPr>
        <w:t xml:space="preserve">ё </w:t>
      </w:r>
      <w:r w:rsidRPr="00D572C2">
        <w:rPr>
          <w:rStyle w:val="FontStyle150"/>
          <w:sz w:val="20"/>
          <w:szCs w:val="20"/>
          <w:lang w:val="ru-RU" w:eastAsia="ru-RU"/>
        </w:rPr>
        <w:t xml:space="preserve">после </w:t>
      </w:r>
      <w:r w:rsidRPr="00D572C2">
        <w:rPr>
          <w:rStyle w:val="FontStyle171"/>
          <w:sz w:val="20"/>
          <w:szCs w:val="20"/>
          <w:lang w:val="ru-RU" w:eastAsia="ru-RU"/>
        </w:rPr>
        <w:t xml:space="preserve">шипящих и </w:t>
      </w:r>
      <w:r w:rsidRPr="00D572C2">
        <w:rPr>
          <w:rStyle w:val="FontStyle170"/>
          <w:sz w:val="20"/>
          <w:szCs w:val="20"/>
          <w:lang w:val="ru-RU" w:eastAsia="ru-RU"/>
        </w:rPr>
        <w:t xml:space="preserve">ц. </w:t>
      </w:r>
      <w:r w:rsidRPr="00D572C2">
        <w:rPr>
          <w:rStyle w:val="FontStyle171"/>
          <w:sz w:val="20"/>
          <w:szCs w:val="20"/>
          <w:lang w:val="ru-RU" w:eastAsia="ru-RU"/>
        </w:rPr>
        <w:t>Однако для удобства пользователя в своде орфогра</w:t>
      </w:r>
      <w:r w:rsidRPr="00D572C2">
        <w:rPr>
          <w:rStyle w:val="FontStyle171"/>
          <w:sz w:val="20"/>
          <w:szCs w:val="20"/>
          <w:lang w:val="ru-RU" w:eastAsia="ru-RU"/>
        </w:rPr>
        <w:softHyphen/>
        <w:t>фических правил эти особенности по традиции даются вместе с общими правилами.</w:t>
      </w:r>
    </w:p>
    <w:p w14:paraId="2CE17B0E" w14:textId="77777777" w:rsidR="00D91D69" w:rsidRPr="00D572C2" w:rsidRDefault="00D91D69" w:rsidP="00D572C2">
      <w:pPr>
        <w:pStyle w:val="Style42"/>
        <w:framePr w:w="10418" w:h="1932" w:hRule="exact" w:hSpace="38" w:wrap="notBeside" w:vAnchor="text" w:hAnchor="page" w:x="989" w:y="565"/>
        <w:widowControl/>
        <w:spacing w:before="53" w:line="187" w:lineRule="exact"/>
        <w:ind w:left="426" w:right="-314" w:firstLine="425"/>
        <w:rPr>
          <w:rStyle w:val="FontStyle171"/>
          <w:sz w:val="20"/>
          <w:szCs w:val="20"/>
          <w:lang w:val="ru-RU" w:eastAsia="ru-RU"/>
        </w:rPr>
      </w:pPr>
      <w:r w:rsidRPr="00D572C2">
        <w:rPr>
          <w:rStyle w:val="FontStyle171"/>
          <w:sz w:val="20"/>
          <w:szCs w:val="20"/>
          <w:vertAlign w:val="superscript"/>
          <w:lang w:val="ru-RU" w:eastAsia="ru-RU"/>
        </w:rPr>
        <w:t>2</w:t>
      </w:r>
      <w:r w:rsidRPr="00D572C2">
        <w:rPr>
          <w:rStyle w:val="FontStyle171"/>
          <w:sz w:val="20"/>
          <w:szCs w:val="20"/>
          <w:lang w:val="ru-RU" w:eastAsia="ru-RU"/>
        </w:rPr>
        <w:t xml:space="preserve"> Правила этого раздела иллюстрируются преимущественно приме</w:t>
      </w:r>
      <w:r w:rsidRPr="00D572C2">
        <w:rPr>
          <w:rStyle w:val="FontStyle171"/>
          <w:sz w:val="20"/>
          <w:szCs w:val="20"/>
          <w:lang w:val="ru-RU" w:eastAsia="ru-RU"/>
        </w:rPr>
        <w:softHyphen/>
      </w:r>
      <w:r w:rsidRPr="00D572C2">
        <w:rPr>
          <w:rStyle w:val="FontStyle150"/>
          <w:sz w:val="20"/>
          <w:szCs w:val="20"/>
          <w:lang w:val="ru-RU" w:eastAsia="ru-RU"/>
        </w:rPr>
        <w:t xml:space="preserve">рами </w:t>
      </w:r>
      <w:r w:rsidRPr="00D572C2">
        <w:rPr>
          <w:rStyle w:val="FontStyle171"/>
          <w:sz w:val="20"/>
          <w:szCs w:val="20"/>
          <w:lang w:val="ru-RU" w:eastAsia="ru-RU"/>
        </w:rPr>
        <w:t>с гласным под ударением. О написании букв, передающих безудар</w:t>
      </w:r>
      <w:r w:rsidRPr="00D572C2">
        <w:rPr>
          <w:rStyle w:val="FontStyle171"/>
          <w:sz w:val="20"/>
          <w:szCs w:val="20"/>
          <w:lang w:val="ru-RU" w:eastAsia="ru-RU"/>
        </w:rPr>
        <w:softHyphen/>
      </w:r>
      <w:r w:rsidRPr="00D572C2">
        <w:rPr>
          <w:rStyle w:val="FontStyle150"/>
          <w:sz w:val="20"/>
          <w:szCs w:val="20"/>
          <w:lang w:val="ru-RU" w:eastAsia="ru-RU"/>
        </w:rPr>
        <w:t xml:space="preserve">ные </w:t>
      </w:r>
      <w:r w:rsidRPr="00D572C2">
        <w:rPr>
          <w:rStyle w:val="FontStyle171"/>
          <w:sz w:val="20"/>
          <w:szCs w:val="20"/>
          <w:lang w:val="ru-RU" w:eastAsia="ru-RU"/>
        </w:rPr>
        <w:t>гласные звуки, см. последующие разделы правил.</w:t>
      </w:r>
    </w:p>
    <w:p w14:paraId="613A85AD" w14:textId="77777777" w:rsidR="00D91D69" w:rsidRPr="003E08AB" w:rsidRDefault="00D91D69" w:rsidP="006A031E">
      <w:pPr>
        <w:pStyle w:val="Style26"/>
        <w:widowControl/>
        <w:spacing w:before="5" w:after="197" w:line="242" w:lineRule="exact"/>
        <w:ind w:left="426" w:right="-314" w:firstLine="425"/>
        <w:rPr>
          <w:rStyle w:val="FontStyle155"/>
          <w:sz w:val="24"/>
          <w:szCs w:val="24"/>
          <w:lang w:val="ru-RU" w:eastAsia="ru-RU"/>
        </w:rPr>
      </w:pPr>
      <w:r w:rsidRPr="003E08AB">
        <w:rPr>
          <w:rStyle w:val="FontStyle171"/>
          <w:sz w:val="24"/>
          <w:szCs w:val="24"/>
          <w:lang w:val="ru-RU" w:eastAsia="ru-RU"/>
        </w:rPr>
        <w:t xml:space="preserve">а) </w:t>
      </w:r>
      <w:r w:rsidRPr="003E08AB">
        <w:rPr>
          <w:rStyle w:val="FontStyle157"/>
          <w:sz w:val="24"/>
          <w:szCs w:val="24"/>
          <w:lang w:val="ru-RU" w:eastAsia="ru-RU"/>
        </w:rPr>
        <w:t xml:space="preserve">в начале слова и после гласных, напр.: </w:t>
      </w:r>
      <w:r w:rsidRPr="003E08AB">
        <w:rPr>
          <w:rStyle w:val="FontStyle155"/>
          <w:sz w:val="24"/>
          <w:szCs w:val="24"/>
          <w:lang w:val="ru-RU" w:eastAsia="ru-RU"/>
        </w:rPr>
        <w:t xml:space="preserve">яблоко, маяк, </w:t>
      </w:r>
      <w:r w:rsidRPr="003E08AB">
        <w:rPr>
          <w:rStyle w:val="FontStyle170"/>
          <w:sz w:val="24"/>
          <w:szCs w:val="24"/>
          <w:lang w:val="ru-RU" w:eastAsia="ru-RU"/>
        </w:rPr>
        <w:t xml:space="preserve">Ялта; </w:t>
      </w:r>
      <w:r w:rsidRPr="003E08AB">
        <w:rPr>
          <w:rStyle w:val="FontStyle155"/>
          <w:sz w:val="24"/>
          <w:szCs w:val="24"/>
          <w:lang w:val="ru-RU" w:eastAsia="ru-RU"/>
        </w:rPr>
        <w:t>южный, каюта, Юра;</w:t>
      </w:r>
    </w:p>
    <w:p w14:paraId="1D272387" w14:textId="77777777" w:rsidR="00D91D69" w:rsidRPr="003E08AB" w:rsidRDefault="00D91D69" w:rsidP="006A031E">
      <w:pPr>
        <w:pStyle w:val="Style42"/>
        <w:widowControl/>
        <w:spacing w:before="41" w:line="230" w:lineRule="exact"/>
        <w:ind w:left="426" w:right="-314" w:firstLine="425"/>
        <w:jc w:val="left"/>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написании в некоторых словах иноязычно</w:t>
      </w:r>
      <w:r w:rsidRPr="003E08AB">
        <w:rPr>
          <w:rStyle w:val="FontStyle171"/>
          <w:sz w:val="24"/>
          <w:szCs w:val="24"/>
          <w:lang w:val="ru-RU" w:eastAsia="ru-RU"/>
        </w:rPr>
        <w:softHyphen/>
        <w:t xml:space="preserve">го происхождения буквосочетаний </w:t>
      </w:r>
      <w:r w:rsidRPr="003E08AB">
        <w:rPr>
          <w:rStyle w:val="FontStyle157"/>
          <w:sz w:val="24"/>
          <w:szCs w:val="24"/>
          <w:lang w:val="ru-RU" w:eastAsia="ru-RU"/>
        </w:rPr>
        <w:t xml:space="preserve">«я, </w:t>
      </w:r>
      <w:r w:rsidRPr="003E08AB">
        <w:rPr>
          <w:rStyle w:val="FontStyle155"/>
          <w:sz w:val="24"/>
          <w:szCs w:val="24"/>
          <w:lang w:val="ru-RU" w:eastAsia="ru-RU"/>
        </w:rPr>
        <w:t xml:space="preserve">йю </w:t>
      </w:r>
      <w:r w:rsidRPr="003E08AB">
        <w:rPr>
          <w:rStyle w:val="FontStyle171"/>
          <w:sz w:val="24"/>
          <w:szCs w:val="24"/>
          <w:lang w:val="ru-RU" w:eastAsia="ru-RU"/>
        </w:rPr>
        <w:t>см. § 26, п. 3.</w:t>
      </w:r>
    </w:p>
    <w:p w14:paraId="018AB82E" w14:textId="77777777" w:rsidR="00D91D69" w:rsidRPr="003E08AB" w:rsidRDefault="00D91D69" w:rsidP="006A031E">
      <w:pPr>
        <w:pStyle w:val="Style26"/>
        <w:widowControl/>
        <w:spacing w:before="77"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б) после согласных; в этом случае перед буквами </w:t>
      </w:r>
      <w:r w:rsidRPr="003E08AB">
        <w:rPr>
          <w:rStyle w:val="FontStyle162"/>
          <w:sz w:val="24"/>
          <w:szCs w:val="24"/>
          <w:lang w:val="ru-RU" w:eastAsia="ru-RU"/>
        </w:rPr>
        <w:t xml:space="preserve">я, </w:t>
      </w:r>
      <w:r w:rsidRPr="003E08AB">
        <w:rPr>
          <w:rStyle w:val="FontStyle173"/>
          <w:sz w:val="24"/>
          <w:szCs w:val="24"/>
          <w:lang w:val="ru-RU" w:eastAsia="ru-RU"/>
        </w:rPr>
        <w:t xml:space="preserve">ю </w:t>
      </w:r>
      <w:r w:rsidRPr="003E08AB">
        <w:rPr>
          <w:rStyle w:val="FontStyle157"/>
          <w:sz w:val="24"/>
          <w:szCs w:val="24"/>
          <w:lang w:val="ru-RU" w:eastAsia="ru-RU"/>
        </w:rPr>
        <w:t>пи</w:t>
      </w:r>
      <w:r w:rsidRPr="003E08AB">
        <w:rPr>
          <w:rStyle w:val="FontStyle157"/>
          <w:sz w:val="24"/>
          <w:szCs w:val="24"/>
          <w:lang w:val="ru-RU" w:eastAsia="ru-RU"/>
        </w:rPr>
        <w:softHyphen/>
        <w:t xml:space="preserve">шутся разделительные знаки </w:t>
      </w:r>
      <w:r w:rsidRPr="003E08AB">
        <w:rPr>
          <w:rStyle w:val="FontStyle155"/>
          <w:sz w:val="24"/>
          <w:szCs w:val="24"/>
          <w:lang w:val="ru-RU" w:eastAsia="ru-RU"/>
        </w:rPr>
        <w:t xml:space="preserve">ь </w:t>
      </w:r>
      <w:r w:rsidRPr="003E08AB">
        <w:rPr>
          <w:rStyle w:val="FontStyle157"/>
          <w:sz w:val="24"/>
          <w:szCs w:val="24"/>
          <w:lang w:val="ru-RU" w:eastAsia="ru-RU"/>
        </w:rPr>
        <w:t xml:space="preserve">или </w:t>
      </w:r>
      <w:r w:rsidRPr="003E08AB">
        <w:rPr>
          <w:rStyle w:val="FontStyle173"/>
          <w:sz w:val="24"/>
          <w:szCs w:val="24"/>
          <w:lang w:val="ru-RU" w:eastAsia="ru-RU"/>
        </w:rPr>
        <w:t xml:space="preserve">ъ </w:t>
      </w:r>
      <w:r w:rsidRPr="003E08AB">
        <w:rPr>
          <w:rStyle w:val="FontStyle157"/>
          <w:sz w:val="24"/>
          <w:szCs w:val="24"/>
          <w:lang w:val="ru-RU" w:eastAsia="ru-RU"/>
        </w:rPr>
        <w:t xml:space="preserve">(см. § 27—28), напр.: </w:t>
      </w:r>
      <w:r w:rsidRPr="003E08AB">
        <w:rPr>
          <w:rStyle w:val="FontStyle155"/>
          <w:sz w:val="24"/>
          <w:szCs w:val="24"/>
          <w:lang w:val="ru-RU" w:eastAsia="ru-RU"/>
        </w:rPr>
        <w:t>ба</w:t>
      </w:r>
      <w:r w:rsidRPr="003E08AB">
        <w:rPr>
          <w:rStyle w:val="FontStyle155"/>
          <w:sz w:val="24"/>
          <w:szCs w:val="24"/>
          <w:lang w:val="ru-RU" w:eastAsia="ru-RU"/>
        </w:rPr>
        <w:softHyphen/>
        <w:t>дья, обезьяна, вьюга, пятьюдесятью; безъядерный, въявь, двухъ</w:t>
      </w:r>
      <w:r w:rsidRPr="003E08AB">
        <w:rPr>
          <w:rStyle w:val="FontStyle155"/>
          <w:sz w:val="24"/>
          <w:szCs w:val="24"/>
          <w:lang w:val="ru-RU" w:eastAsia="ru-RU"/>
        </w:rPr>
        <w:softHyphen/>
        <w:t>ярусный, предъюбилейный.</w:t>
      </w:r>
    </w:p>
    <w:p w14:paraId="41C870C9" w14:textId="77777777" w:rsidR="00D91D69" w:rsidRPr="003E08AB" w:rsidRDefault="00D91D69" w:rsidP="006A031E">
      <w:pPr>
        <w:pStyle w:val="Style34"/>
        <w:widowControl/>
        <w:spacing w:line="240" w:lineRule="exact"/>
        <w:ind w:left="426" w:right="-314" w:firstLine="425"/>
      </w:pPr>
    </w:p>
    <w:p w14:paraId="419BB213" w14:textId="77777777" w:rsidR="00D91D69" w:rsidRPr="003E08AB" w:rsidRDefault="00D91D69" w:rsidP="006A031E">
      <w:pPr>
        <w:pStyle w:val="Style34"/>
        <w:widowControl/>
        <w:spacing w:before="10"/>
        <w:ind w:left="426" w:right="-314" w:firstLine="425"/>
        <w:rPr>
          <w:rStyle w:val="FontStyle157"/>
          <w:sz w:val="24"/>
          <w:szCs w:val="24"/>
          <w:lang w:val="ru-RU" w:eastAsia="ru-RU"/>
        </w:rPr>
      </w:pPr>
      <w:r w:rsidRPr="003E08AB">
        <w:rPr>
          <w:rStyle w:val="FontStyle167"/>
          <w:sz w:val="24"/>
          <w:szCs w:val="24"/>
          <w:lang w:val="ru-RU" w:eastAsia="ru-RU"/>
        </w:rPr>
        <w:t xml:space="preserve">Буквы </w:t>
      </w:r>
      <w:r w:rsidRPr="003E08AB">
        <w:rPr>
          <w:rStyle w:val="FontStyle173"/>
          <w:spacing w:val="30"/>
          <w:sz w:val="24"/>
          <w:szCs w:val="24"/>
          <w:lang w:val="ru-RU" w:eastAsia="ru-RU"/>
        </w:rPr>
        <w:t>о</w:t>
      </w:r>
      <w:r w:rsidRPr="003E08AB">
        <w:rPr>
          <w:rStyle w:val="FontStyle173"/>
          <w:sz w:val="24"/>
          <w:szCs w:val="24"/>
          <w:lang w:val="ru-RU" w:eastAsia="ru-RU"/>
        </w:rPr>
        <w:t xml:space="preserve"> </w:t>
      </w:r>
      <w:r w:rsidRPr="003E08AB">
        <w:rPr>
          <w:rStyle w:val="FontStyle173"/>
          <w:spacing w:val="30"/>
          <w:sz w:val="24"/>
          <w:szCs w:val="24"/>
          <w:lang w:val="ru-RU" w:eastAsia="ru-RU"/>
        </w:rPr>
        <w:t>—</w:t>
      </w:r>
      <w:r w:rsidRPr="003E08AB">
        <w:rPr>
          <w:rStyle w:val="FontStyle173"/>
          <w:sz w:val="24"/>
          <w:szCs w:val="24"/>
          <w:lang w:val="ru-RU" w:eastAsia="ru-RU"/>
        </w:rPr>
        <w:t xml:space="preserve"> </w:t>
      </w:r>
      <w:r w:rsidRPr="003E08AB">
        <w:rPr>
          <w:rStyle w:val="FontStyle173"/>
          <w:spacing w:val="30"/>
          <w:sz w:val="24"/>
          <w:szCs w:val="24"/>
          <w:lang w:val="ru-RU" w:eastAsia="ru-RU"/>
        </w:rPr>
        <w:t>ё</w:t>
      </w:r>
      <w:r w:rsidRPr="003E08AB">
        <w:rPr>
          <w:rStyle w:val="FontStyle173"/>
          <w:spacing w:val="30"/>
          <w:sz w:val="24"/>
          <w:szCs w:val="24"/>
          <w:vertAlign w:val="superscript"/>
          <w:lang w:val="ru-RU" w:eastAsia="ru-RU"/>
        </w:rPr>
        <w:t xml:space="preserve">1 </w:t>
      </w:r>
      <w:r w:rsidRPr="003E08AB">
        <w:rPr>
          <w:rStyle w:val="FontStyle162"/>
          <w:sz w:val="24"/>
          <w:szCs w:val="24"/>
          <w:lang w:val="ru-RU" w:eastAsia="ru-RU"/>
        </w:rPr>
        <w:t xml:space="preserve">§ 3. </w:t>
      </w: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57"/>
          <w:sz w:val="24"/>
          <w:szCs w:val="24"/>
          <w:lang w:val="ru-RU" w:eastAsia="ru-RU"/>
        </w:rPr>
        <w:t>употребляется:</w:t>
      </w:r>
    </w:p>
    <w:p w14:paraId="0D0B6D27" w14:textId="77777777" w:rsidR="00D91D69" w:rsidRPr="003E08AB" w:rsidRDefault="00D91D69" w:rsidP="006A031E">
      <w:pPr>
        <w:pStyle w:val="Style43"/>
        <w:widowControl/>
        <w:tabs>
          <w:tab w:val="left" w:pos="480"/>
        </w:tabs>
        <w:spacing w:line="259" w:lineRule="exact"/>
        <w:ind w:left="426" w:right="-314" w:firstLine="425"/>
        <w:rPr>
          <w:rStyle w:val="FontStyle155"/>
          <w:sz w:val="24"/>
          <w:szCs w:val="24"/>
          <w:lang w:val="ru-RU" w:eastAsia="ru-RU"/>
        </w:rPr>
      </w:pPr>
      <w:r w:rsidRPr="003E08AB">
        <w:rPr>
          <w:rStyle w:val="FontStyle157"/>
          <w:sz w:val="24"/>
          <w:szCs w:val="24"/>
          <w:vertAlign w:val="superscript"/>
          <w:lang w:val="ru-RU" w:eastAsia="ru-RU"/>
        </w:rPr>
        <w:t>1</w:t>
      </w:r>
      <w:r w:rsidRPr="003E08AB">
        <w:rPr>
          <w:rStyle w:val="FontStyle157"/>
          <w:sz w:val="24"/>
          <w:szCs w:val="24"/>
          <w:lang w:val="ru-RU" w:eastAsia="ru-RU"/>
        </w:rPr>
        <w:t>.</w:t>
      </w:r>
      <w:r w:rsidRPr="003E08AB">
        <w:rPr>
          <w:rStyle w:val="FontStyle157"/>
          <w:sz w:val="24"/>
          <w:szCs w:val="24"/>
          <w:lang w:val="ru-RU" w:eastAsia="ru-RU"/>
        </w:rPr>
        <w:tab/>
        <w:t xml:space="preserve">Для передачи гласного </w:t>
      </w:r>
      <w:r w:rsidRPr="003E08AB">
        <w:rPr>
          <w:rStyle w:val="FontStyle162"/>
          <w:sz w:val="24"/>
          <w:szCs w:val="24"/>
          <w:lang w:val="ru-RU" w:eastAsia="ru-RU"/>
        </w:rPr>
        <w:t xml:space="preserve">о </w:t>
      </w:r>
      <w:r w:rsidRPr="003E08AB">
        <w:rPr>
          <w:rStyle w:val="FontStyle157"/>
          <w:sz w:val="24"/>
          <w:szCs w:val="24"/>
          <w:lang w:val="ru-RU" w:eastAsia="ru-RU"/>
        </w:rPr>
        <w:t>в начале слова и после гласных,</w:t>
      </w:r>
      <w:r w:rsidRPr="003E08AB">
        <w:rPr>
          <w:rStyle w:val="FontStyle157"/>
          <w:sz w:val="24"/>
          <w:szCs w:val="24"/>
          <w:lang w:val="ru-RU" w:eastAsia="ru-RU"/>
        </w:rPr>
        <w:br/>
        <w:t xml:space="preserve">напр.: </w:t>
      </w:r>
      <w:r w:rsidRPr="003E08AB">
        <w:rPr>
          <w:rStyle w:val="FontStyle155"/>
          <w:sz w:val="24"/>
          <w:szCs w:val="24"/>
          <w:lang w:val="ru-RU" w:eastAsia="ru-RU"/>
        </w:rPr>
        <w:t>ось, заочный, теория, биограф, воочию, полуостров.</w:t>
      </w:r>
    </w:p>
    <w:p w14:paraId="0A673A60" w14:textId="77777777" w:rsidR="00D91D69" w:rsidRPr="003E08AB" w:rsidRDefault="00D91D69" w:rsidP="006A031E">
      <w:pPr>
        <w:pStyle w:val="Style43"/>
        <w:widowControl/>
        <w:numPr>
          <w:ilvl w:val="0"/>
          <w:numId w:val="2"/>
        </w:numPr>
        <w:tabs>
          <w:tab w:val="left" w:pos="480"/>
        </w:tabs>
        <w:spacing w:line="259" w:lineRule="exact"/>
        <w:ind w:left="426" w:right="-314" w:firstLine="425"/>
        <w:rPr>
          <w:rStyle w:val="FontStyle155"/>
          <w:sz w:val="24"/>
          <w:szCs w:val="24"/>
          <w:lang w:val="ru-RU" w:eastAsia="ru-RU"/>
        </w:rPr>
      </w:pPr>
      <w:r w:rsidRPr="003E08AB">
        <w:rPr>
          <w:rStyle w:val="FontStyle157"/>
          <w:sz w:val="24"/>
          <w:szCs w:val="24"/>
          <w:lang w:val="ru-RU" w:eastAsia="ru-RU"/>
        </w:rPr>
        <w:t xml:space="preserve">Для передачи гласного </w:t>
      </w:r>
      <w:r w:rsidRPr="003E08AB">
        <w:rPr>
          <w:rStyle w:val="FontStyle162"/>
          <w:sz w:val="24"/>
          <w:szCs w:val="24"/>
          <w:lang w:val="ru-RU" w:eastAsia="ru-RU"/>
        </w:rPr>
        <w:t xml:space="preserve">о </w:t>
      </w:r>
      <w:r w:rsidRPr="003E08AB">
        <w:rPr>
          <w:rStyle w:val="FontStyle157"/>
          <w:sz w:val="24"/>
          <w:szCs w:val="24"/>
          <w:lang w:val="ru-RU" w:eastAsia="ru-RU"/>
        </w:rPr>
        <w:t xml:space="preserve">и одновременно для указания на твердость предшествующего согласного, напр.: </w:t>
      </w:r>
      <w:r w:rsidRPr="003E08AB">
        <w:rPr>
          <w:rStyle w:val="FontStyle155"/>
          <w:sz w:val="24"/>
          <w:szCs w:val="24"/>
          <w:lang w:val="ru-RU" w:eastAsia="ru-RU"/>
        </w:rPr>
        <w:t>бой, завод, голубь, добрый, узелок, ярмо, носит, лбом, литровый, сок, пар</w:t>
      </w:r>
      <w:r w:rsidRPr="003E08AB">
        <w:rPr>
          <w:rStyle w:val="FontStyle155"/>
          <w:sz w:val="24"/>
          <w:szCs w:val="24"/>
          <w:lang w:val="ru-RU" w:eastAsia="ru-RU"/>
        </w:rPr>
        <w:softHyphen/>
        <w:t>ной, сто.</w:t>
      </w:r>
    </w:p>
    <w:p w14:paraId="35373A1C" w14:textId="77777777" w:rsidR="00D91D69" w:rsidRPr="003E08AB" w:rsidRDefault="00D91D69" w:rsidP="006A031E">
      <w:pPr>
        <w:pStyle w:val="Style43"/>
        <w:widowControl/>
        <w:numPr>
          <w:ilvl w:val="0"/>
          <w:numId w:val="2"/>
        </w:numPr>
        <w:tabs>
          <w:tab w:val="left" w:pos="480"/>
        </w:tabs>
        <w:spacing w:line="259" w:lineRule="exact"/>
        <w:ind w:left="426" w:right="-314" w:firstLine="425"/>
        <w:rPr>
          <w:rStyle w:val="FontStyle157"/>
          <w:sz w:val="24"/>
          <w:szCs w:val="24"/>
          <w:lang w:val="ru-RU" w:eastAsia="ru-RU"/>
        </w:rPr>
      </w:pPr>
      <w:r w:rsidRPr="003E08AB">
        <w:rPr>
          <w:rStyle w:val="FontStyle157"/>
          <w:sz w:val="24"/>
          <w:szCs w:val="24"/>
          <w:lang w:val="ru-RU" w:eastAsia="ru-RU"/>
        </w:rPr>
        <w:t xml:space="preserve">В ограниченном круге слов иноязычного происхождения буква </w:t>
      </w:r>
      <w:r w:rsidRPr="003E08AB">
        <w:rPr>
          <w:rStyle w:val="FontStyle173"/>
          <w:sz w:val="24"/>
          <w:szCs w:val="24"/>
          <w:lang w:val="ru-RU" w:eastAsia="ru-RU"/>
        </w:rPr>
        <w:t xml:space="preserve">о </w:t>
      </w:r>
      <w:r w:rsidRPr="003E08AB">
        <w:rPr>
          <w:rStyle w:val="FontStyle157"/>
          <w:sz w:val="24"/>
          <w:szCs w:val="24"/>
          <w:lang w:val="ru-RU" w:eastAsia="ru-RU"/>
        </w:rPr>
        <w:t>употребляется:</w:t>
      </w:r>
    </w:p>
    <w:p w14:paraId="22BD17B8" w14:textId="77777777" w:rsidR="00D91D69" w:rsidRPr="003E08AB" w:rsidRDefault="00D91D69" w:rsidP="006A031E">
      <w:pPr>
        <w:pStyle w:val="Style43"/>
        <w:widowControl/>
        <w:tabs>
          <w:tab w:val="left" w:pos="499"/>
        </w:tabs>
        <w:spacing w:line="259"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для передачи гласного </w:t>
      </w:r>
      <w:r w:rsidRPr="003E08AB">
        <w:rPr>
          <w:rStyle w:val="FontStyle162"/>
          <w:sz w:val="24"/>
          <w:szCs w:val="24"/>
          <w:lang w:val="ru-RU" w:eastAsia="ru-RU"/>
        </w:rPr>
        <w:t xml:space="preserve">о </w:t>
      </w:r>
      <w:r w:rsidRPr="003E08AB">
        <w:rPr>
          <w:rStyle w:val="FontStyle157"/>
          <w:sz w:val="24"/>
          <w:szCs w:val="24"/>
          <w:lang w:val="ru-RU" w:eastAsia="ru-RU"/>
        </w:rPr>
        <w:t xml:space="preserve">после }, передаваемого буквой </w:t>
      </w:r>
      <w:r w:rsidRPr="003E08AB">
        <w:rPr>
          <w:rStyle w:val="FontStyle173"/>
          <w:sz w:val="24"/>
          <w:szCs w:val="24"/>
          <w:lang w:val="ru-RU" w:eastAsia="ru-RU"/>
        </w:rPr>
        <w:t>й</w:t>
      </w:r>
      <w:r w:rsidRPr="003E08AB">
        <w:rPr>
          <w:rStyle w:val="FontStyle173"/>
          <w:sz w:val="24"/>
          <w:szCs w:val="24"/>
          <w:lang w:val="ru-RU" w:eastAsia="ru-RU"/>
        </w:rPr>
        <w:br/>
      </w:r>
      <w:r w:rsidRPr="003E08AB">
        <w:rPr>
          <w:rStyle w:val="FontStyle157"/>
          <w:sz w:val="24"/>
          <w:szCs w:val="24"/>
          <w:lang w:val="ru-RU" w:eastAsia="ru-RU"/>
        </w:rPr>
        <w:t xml:space="preserve">в начале слова и в середине слова после гласных, напр.: </w:t>
      </w:r>
      <w:r w:rsidRPr="003E08AB">
        <w:rPr>
          <w:rStyle w:val="FontStyle155"/>
          <w:sz w:val="24"/>
          <w:szCs w:val="24"/>
          <w:lang w:val="ru-RU" w:eastAsia="ru-RU"/>
        </w:rPr>
        <w:t>йод,</w:t>
      </w:r>
      <w:r w:rsidRPr="003E08AB">
        <w:rPr>
          <w:rStyle w:val="FontStyle155"/>
          <w:sz w:val="24"/>
          <w:szCs w:val="24"/>
          <w:lang w:val="ru-RU" w:eastAsia="ru-RU"/>
        </w:rPr>
        <w:br/>
        <w:t xml:space="preserve">майор </w:t>
      </w:r>
      <w:r w:rsidRPr="003E08AB">
        <w:rPr>
          <w:rStyle w:val="FontStyle157"/>
          <w:sz w:val="24"/>
          <w:szCs w:val="24"/>
          <w:lang w:val="ru-RU" w:eastAsia="ru-RU"/>
        </w:rPr>
        <w:t>(перечень таких слов см. в § 26, п. 2);</w:t>
      </w:r>
    </w:p>
    <w:p w14:paraId="4B43B5A0" w14:textId="77777777" w:rsidR="00D91D69" w:rsidRPr="003E08AB" w:rsidRDefault="00D91D69" w:rsidP="006A031E">
      <w:pPr>
        <w:pStyle w:val="Style40"/>
        <w:framePr w:w="5388" w:h="1027" w:hRule="exact" w:hSpace="38" w:wrap="notBeside" w:vAnchor="text" w:hAnchor="text" w:x="1" w:y="2595"/>
        <w:widowControl/>
        <w:spacing w:line="187" w:lineRule="exact"/>
        <w:ind w:left="426" w:right="-314" w:firstLine="425"/>
        <w:rPr>
          <w:rStyle w:val="FontStyle155"/>
          <w:sz w:val="24"/>
          <w:szCs w:val="24"/>
          <w:lang w:val="ru-RU" w:eastAsia="ru-RU"/>
        </w:rPr>
      </w:pPr>
      <w:r w:rsidRPr="003E08AB">
        <w:rPr>
          <w:rStyle w:val="FontStyle171"/>
          <w:sz w:val="24"/>
          <w:szCs w:val="24"/>
          <w:lang w:val="ru-RU" w:eastAsia="ru-RU"/>
        </w:rPr>
        <w:t xml:space="preserve">В той разновидности русского письма, где буква </w:t>
      </w:r>
      <w:r w:rsidRPr="003E08AB">
        <w:rPr>
          <w:rStyle w:val="FontStyle170"/>
          <w:sz w:val="24"/>
          <w:szCs w:val="24"/>
          <w:lang w:val="ru-RU" w:eastAsia="ru-RU"/>
        </w:rPr>
        <w:t xml:space="preserve">ё </w:t>
      </w:r>
      <w:r w:rsidRPr="003E08AB">
        <w:rPr>
          <w:rStyle w:val="FontStyle171"/>
          <w:sz w:val="24"/>
          <w:szCs w:val="24"/>
          <w:lang w:val="ru-RU" w:eastAsia="ru-RU"/>
        </w:rPr>
        <w:t xml:space="preserve">используется лишь выборочно (см. § 5), буквенной паре </w:t>
      </w:r>
      <w:r w:rsidRPr="003E08AB">
        <w:rPr>
          <w:rStyle w:val="FontStyle170"/>
          <w:sz w:val="24"/>
          <w:szCs w:val="24"/>
          <w:lang w:val="ru-RU" w:eastAsia="ru-RU"/>
        </w:rPr>
        <w:t>о — ё</w:t>
      </w:r>
      <w:r w:rsidRPr="003E08AB">
        <w:rPr>
          <w:rStyle w:val="FontStyle171"/>
          <w:sz w:val="24"/>
          <w:szCs w:val="24"/>
          <w:lang w:val="ru-RU" w:eastAsia="ru-RU"/>
        </w:rPr>
        <w:t xml:space="preserve">соответствует пара </w:t>
      </w:r>
      <w:r w:rsidRPr="003E08AB">
        <w:rPr>
          <w:rStyle w:val="FontStyle170"/>
          <w:sz w:val="24"/>
          <w:szCs w:val="24"/>
          <w:lang w:val="ru-RU" w:eastAsia="ru-RU"/>
        </w:rPr>
        <w:t xml:space="preserve">о </w:t>
      </w:r>
      <w:r w:rsidRPr="003E08AB">
        <w:rPr>
          <w:rStyle w:val="FontStyle171"/>
          <w:sz w:val="24"/>
          <w:szCs w:val="24"/>
          <w:lang w:val="ru-RU" w:eastAsia="ru-RU"/>
        </w:rPr>
        <w:t xml:space="preserve">— </w:t>
      </w:r>
      <w:r w:rsidRPr="003E08AB">
        <w:rPr>
          <w:rStyle w:val="FontStyle155"/>
          <w:sz w:val="24"/>
          <w:szCs w:val="24"/>
          <w:lang w:val="ru-RU" w:eastAsia="ru-RU"/>
        </w:rPr>
        <w:t>е.</w:t>
      </w:r>
    </w:p>
    <w:p w14:paraId="7F9B9569" w14:textId="77777777" w:rsidR="00D91D69" w:rsidRPr="003E08AB" w:rsidRDefault="00D91D69" w:rsidP="006A031E">
      <w:pPr>
        <w:pStyle w:val="Style42"/>
        <w:framePr w:w="5388" w:h="1027" w:hRule="exact" w:hSpace="38" w:wrap="notBeside" w:vAnchor="text" w:hAnchor="text" w:x="1" w:y="2595"/>
        <w:widowControl/>
        <w:spacing w:before="58" w:line="185" w:lineRule="exact"/>
        <w:ind w:left="426" w:right="-314" w:firstLine="425"/>
        <w:rPr>
          <w:rStyle w:val="FontStyle171"/>
          <w:sz w:val="24"/>
          <w:szCs w:val="24"/>
          <w:lang w:val="ru-RU" w:eastAsia="ru-RU"/>
        </w:rPr>
      </w:pPr>
      <w:r w:rsidRPr="003E08AB">
        <w:rPr>
          <w:rStyle w:val="FontStyle171"/>
          <w:sz w:val="24"/>
          <w:szCs w:val="24"/>
          <w:vertAlign w:val="superscript"/>
          <w:lang w:val="ru-RU" w:eastAsia="ru-RU"/>
        </w:rPr>
        <w:t>2</w:t>
      </w:r>
      <w:r w:rsidRPr="003E08AB">
        <w:rPr>
          <w:rStyle w:val="FontStyle171"/>
          <w:sz w:val="24"/>
          <w:szCs w:val="24"/>
          <w:lang w:val="ru-RU" w:eastAsia="ru-RU"/>
        </w:rPr>
        <w:t xml:space="preserve"> Здесь и далее </w:t>
      </w:r>
      <w:r w:rsidRPr="003E08AB">
        <w:rPr>
          <w:rStyle w:val="FontStyle162"/>
          <w:sz w:val="24"/>
          <w:szCs w:val="24"/>
          <w:lang w:val="ru-RU" w:eastAsia="ru-RU"/>
        </w:rPr>
        <w:t xml:space="preserve">в </w:t>
      </w:r>
      <w:r w:rsidRPr="003E08AB">
        <w:rPr>
          <w:rStyle w:val="FontStyle171"/>
          <w:sz w:val="24"/>
          <w:szCs w:val="24"/>
          <w:lang w:val="ru-RU" w:eastAsia="ru-RU"/>
        </w:rPr>
        <w:t>«перечнях основных слов» приводятся наиболее по</w:t>
      </w:r>
      <w:r w:rsidRPr="003E08AB">
        <w:rPr>
          <w:rStyle w:val="FontStyle171"/>
          <w:sz w:val="24"/>
          <w:szCs w:val="24"/>
          <w:lang w:val="ru-RU" w:eastAsia="ru-RU"/>
        </w:rPr>
        <w:softHyphen/>
        <w:t>казательные слова, с достаточной полнотой иллюстрирующие то или иное правило.</w:t>
      </w:r>
    </w:p>
    <w:p w14:paraId="0EBFD8A1" w14:textId="77777777" w:rsidR="00D91D69" w:rsidRPr="003E08AB" w:rsidRDefault="00D91D69" w:rsidP="006A031E">
      <w:pPr>
        <w:pStyle w:val="Style36"/>
        <w:widowControl/>
        <w:tabs>
          <w:tab w:val="left" w:pos="499"/>
        </w:tabs>
        <w:spacing w:after="199" w:line="259"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для передачи сочетания} с последующим гласным </w:t>
      </w:r>
      <w:r w:rsidRPr="003E08AB">
        <w:rPr>
          <w:rStyle w:val="FontStyle162"/>
          <w:sz w:val="24"/>
          <w:szCs w:val="24"/>
          <w:lang w:val="ru-RU" w:eastAsia="ru-RU"/>
        </w:rPr>
        <w:t xml:space="preserve">о </w:t>
      </w:r>
      <w:r w:rsidRPr="003E08AB">
        <w:rPr>
          <w:rStyle w:val="FontStyle157"/>
          <w:sz w:val="24"/>
          <w:szCs w:val="24"/>
          <w:lang w:val="ru-RU" w:eastAsia="ru-RU"/>
        </w:rPr>
        <w:t>в</w:t>
      </w:r>
      <w:r w:rsidRPr="003E08AB">
        <w:rPr>
          <w:rStyle w:val="FontStyle157"/>
          <w:sz w:val="24"/>
          <w:szCs w:val="24"/>
          <w:lang w:val="ru-RU" w:eastAsia="ru-RU"/>
        </w:rPr>
        <w:br/>
        <w:t xml:space="preserve">составе буквосочетания </w:t>
      </w:r>
      <w:r w:rsidRPr="003E08AB">
        <w:rPr>
          <w:rStyle w:val="FontStyle173"/>
          <w:sz w:val="24"/>
          <w:szCs w:val="24"/>
          <w:lang w:val="ru-RU" w:eastAsia="ru-RU"/>
        </w:rPr>
        <w:t xml:space="preserve">ъо </w:t>
      </w:r>
      <w:r w:rsidRPr="003E08AB">
        <w:rPr>
          <w:rStyle w:val="FontStyle157"/>
          <w:sz w:val="24"/>
          <w:szCs w:val="24"/>
          <w:lang w:val="ru-RU" w:eastAsia="ru-RU"/>
        </w:rPr>
        <w:t>после согласного; перечень основ-</w:t>
      </w:r>
      <w:r w:rsidRPr="003E08AB">
        <w:rPr>
          <w:rStyle w:val="FontStyle157"/>
          <w:sz w:val="24"/>
          <w:szCs w:val="24"/>
          <w:lang w:val="ru-RU" w:eastAsia="ru-RU"/>
        </w:rPr>
        <w:br/>
        <w:t>ных слов</w:t>
      </w:r>
      <w:r w:rsidRPr="003E08AB">
        <w:rPr>
          <w:rStyle w:val="FontStyle157"/>
          <w:sz w:val="24"/>
          <w:szCs w:val="24"/>
          <w:vertAlign w:val="superscript"/>
          <w:lang w:val="ru-RU" w:eastAsia="ru-RU"/>
        </w:rPr>
        <w:t>2</w:t>
      </w:r>
      <w:r w:rsidRPr="003E08AB">
        <w:rPr>
          <w:rStyle w:val="FontStyle157"/>
          <w:sz w:val="24"/>
          <w:szCs w:val="24"/>
          <w:lang w:val="ru-RU" w:eastAsia="ru-RU"/>
        </w:rPr>
        <w:t xml:space="preserve">: </w:t>
      </w:r>
      <w:r w:rsidRPr="003E08AB">
        <w:rPr>
          <w:rStyle w:val="FontStyle155"/>
          <w:sz w:val="24"/>
          <w:szCs w:val="24"/>
          <w:lang w:val="ru-RU" w:eastAsia="ru-RU"/>
        </w:rPr>
        <w:t>батальон, бульон, каньон, компаньон, котильон, кар-</w:t>
      </w:r>
      <w:r w:rsidRPr="003E08AB">
        <w:rPr>
          <w:rStyle w:val="FontStyle155"/>
          <w:sz w:val="24"/>
          <w:szCs w:val="24"/>
          <w:lang w:val="ru-RU" w:eastAsia="ru-RU"/>
        </w:rPr>
        <w:br/>
        <w:t>маньола, кроманьонец, лосьон, медальон, миньон, павильон, па-</w:t>
      </w:r>
      <w:r w:rsidRPr="003E08AB">
        <w:rPr>
          <w:rStyle w:val="FontStyle155"/>
          <w:sz w:val="24"/>
          <w:szCs w:val="24"/>
          <w:lang w:val="ru-RU" w:eastAsia="ru-RU"/>
        </w:rPr>
        <w:br/>
        <w:t>пильотки, почтальон, сеньор, сеньора, синьор, синьора, шампинь-</w:t>
      </w:r>
      <w:r w:rsidRPr="003E08AB">
        <w:rPr>
          <w:rStyle w:val="FontStyle155"/>
          <w:sz w:val="24"/>
          <w:szCs w:val="24"/>
          <w:lang w:val="ru-RU" w:eastAsia="ru-RU"/>
        </w:rPr>
        <w:br/>
        <w:t xml:space="preserve">он, шиньон; квадрильон, квинтильон, секстильон </w:t>
      </w:r>
      <w:r w:rsidRPr="003E08AB">
        <w:rPr>
          <w:rStyle w:val="FontStyle157"/>
          <w:sz w:val="24"/>
          <w:szCs w:val="24"/>
          <w:lang w:val="ru-RU" w:eastAsia="ru-RU"/>
        </w:rPr>
        <w:t>(наряду с</w:t>
      </w:r>
      <w:r w:rsidRPr="003E08AB">
        <w:rPr>
          <w:rStyle w:val="FontStyle157"/>
          <w:sz w:val="24"/>
          <w:szCs w:val="24"/>
          <w:lang w:val="ru-RU" w:eastAsia="ru-RU"/>
        </w:rPr>
        <w:br/>
        <w:t xml:space="preserve">вариантами </w:t>
      </w:r>
      <w:r w:rsidRPr="003E08AB">
        <w:rPr>
          <w:rStyle w:val="FontStyle155"/>
          <w:sz w:val="24"/>
          <w:szCs w:val="24"/>
          <w:lang w:val="ru-RU" w:eastAsia="ru-RU"/>
        </w:rPr>
        <w:t xml:space="preserve">квадриллион, квинтиллион, секстиллион, </w:t>
      </w:r>
      <w:r w:rsidRPr="003E08AB">
        <w:rPr>
          <w:rStyle w:val="FontStyle157"/>
          <w:sz w:val="24"/>
          <w:szCs w:val="24"/>
          <w:lang w:val="ru-RU" w:eastAsia="ru-RU"/>
        </w:rPr>
        <w:t>передаю-</w:t>
      </w:r>
      <w:r w:rsidRPr="003E08AB">
        <w:rPr>
          <w:rStyle w:val="FontStyle157"/>
          <w:sz w:val="24"/>
          <w:szCs w:val="24"/>
          <w:lang w:val="ru-RU" w:eastAsia="ru-RU"/>
        </w:rPr>
        <w:br/>
        <w:t xml:space="preserve">щими другое произношение); </w:t>
      </w:r>
      <w:r w:rsidRPr="003E08AB">
        <w:rPr>
          <w:rStyle w:val="FontStyle155"/>
          <w:sz w:val="24"/>
          <w:szCs w:val="24"/>
          <w:lang w:val="ru-RU" w:eastAsia="ru-RU"/>
        </w:rPr>
        <w:t xml:space="preserve">мильон </w:t>
      </w:r>
      <w:r w:rsidRPr="003E08AB">
        <w:rPr>
          <w:rStyle w:val="FontStyle157"/>
          <w:sz w:val="24"/>
          <w:szCs w:val="24"/>
          <w:lang w:val="ru-RU" w:eastAsia="ru-RU"/>
        </w:rPr>
        <w:t>(написание, передающее</w:t>
      </w:r>
      <w:r w:rsidRPr="003E08AB">
        <w:rPr>
          <w:rStyle w:val="FontStyle157"/>
          <w:sz w:val="24"/>
          <w:szCs w:val="24"/>
          <w:lang w:val="ru-RU" w:eastAsia="ru-RU"/>
        </w:rPr>
        <w:br/>
        <w:t xml:space="preserve">один из вариантов произношения </w:t>
      </w:r>
      <w:r w:rsidRPr="003E08AB">
        <w:rPr>
          <w:rStyle w:val="FontStyle155"/>
          <w:sz w:val="24"/>
          <w:szCs w:val="24"/>
          <w:lang w:val="ru-RU" w:eastAsia="ru-RU"/>
        </w:rPr>
        <w:t xml:space="preserve">слова миллион); </w:t>
      </w:r>
      <w:r w:rsidRPr="003E08AB">
        <w:rPr>
          <w:rStyle w:val="FontStyle157"/>
          <w:sz w:val="24"/>
          <w:szCs w:val="24"/>
          <w:lang w:val="ru-RU" w:eastAsia="ru-RU"/>
        </w:rPr>
        <w:t>в собствен-</w:t>
      </w:r>
      <w:r w:rsidRPr="003E08AB">
        <w:rPr>
          <w:rStyle w:val="FontStyle171"/>
          <w:sz w:val="24"/>
          <w:szCs w:val="24"/>
          <w:lang w:val="ru-RU" w:eastAsia="ru-RU"/>
        </w:rPr>
        <w:br/>
        <w:t xml:space="preserve">пых </w:t>
      </w:r>
      <w:r w:rsidRPr="003E08AB">
        <w:rPr>
          <w:rStyle w:val="FontStyle157"/>
          <w:sz w:val="24"/>
          <w:szCs w:val="24"/>
          <w:lang w:val="ru-RU" w:eastAsia="ru-RU"/>
        </w:rPr>
        <w:t xml:space="preserve">именах: </w:t>
      </w:r>
      <w:r w:rsidRPr="003E08AB">
        <w:rPr>
          <w:rStyle w:val="FontStyle155"/>
          <w:sz w:val="24"/>
          <w:szCs w:val="24"/>
          <w:lang w:val="ru-RU" w:eastAsia="ru-RU"/>
        </w:rPr>
        <w:t xml:space="preserve">Авиньон, Асунсьон, Гильом, Миньона, Талъони, Фршпьоф. </w:t>
      </w:r>
      <w:r w:rsidRPr="003E08AB">
        <w:rPr>
          <w:rStyle w:val="FontStyle157"/>
          <w:sz w:val="24"/>
          <w:szCs w:val="24"/>
          <w:lang w:val="ru-RU" w:eastAsia="ru-RU"/>
        </w:rPr>
        <w:t xml:space="preserve">В редких случаях буквосочетание </w:t>
      </w:r>
      <w:r w:rsidRPr="003E08AB">
        <w:rPr>
          <w:rStyle w:val="FontStyle170"/>
          <w:sz w:val="24"/>
          <w:szCs w:val="24"/>
          <w:lang w:val="ru-RU" w:eastAsia="ru-RU"/>
        </w:rPr>
        <w:t xml:space="preserve">ьо </w:t>
      </w:r>
      <w:r w:rsidRPr="003E08AB">
        <w:rPr>
          <w:rStyle w:val="FontStyle157"/>
          <w:sz w:val="24"/>
          <w:szCs w:val="24"/>
          <w:lang w:val="ru-RU" w:eastAsia="ru-RU"/>
        </w:rPr>
        <w:t xml:space="preserve">пишется для передачи звуков безударного слога: </w:t>
      </w:r>
      <w:r w:rsidRPr="003E08AB">
        <w:rPr>
          <w:rStyle w:val="FontStyle155"/>
          <w:sz w:val="24"/>
          <w:szCs w:val="24"/>
          <w:lang w:val="ru-RU" w:eastAsia="ru-RU"/>
        </w:rPr>
        <w:t>гильотина, гильотиниро</w:t>
      </w:r>
      <w:r w:rsidRPr="003E08AB">
        <w:rPr>
          <w:rStyle w:val="FontStyle155"/>
          <w:sz w:val="24"/>
          <w:szCs w:val="24"/>
          <w:lang w:val="ru-RU" w:eastAsia="ru-RU"/>
        </w:rPr>
        <w:softHyphen/>
        <w:t>вать, сеньорат, сеньорита, сеньория, синьорина, синьория, Му-рильо.</w:t>
      </w:r>
    </w:p>
    <w:p w14:paraId="70E65926" w14:textId="77777777" w:rsidR="00D91D69" w:rsidRPr="003E08AB" w:rsidRDefault="00D91D69" w:rsidP="006A031E">
      <w:pPr>
        <w:pStyle w:val="Style8"/>
        <w:widowControl/>
        <w:spacing w:before="48" w:line="240" w:lineRule="auto"/>
        <w:ind w:left="426" w:right="-314" w:firstLine="425"/>
        <w:jc w:val="left"/>
        <w:rPr>
          <w:rStyle w:val="FontStyle157"/>
          <w:sz w:val="24"/>
          <w:szCs w:val="24"/>
          <w:lang w:val="ru-RU" w:eastAsia="ru-RU"/>
        </w:rPr>
      </w:pPr>
      <w:r w:rsidRPr="003E08AB">
        <w:rPr>
          <w:rStyle w:val="FontStyle162"/>
          <w:sz w:val="24"/>
          <w:szCs w:val="24"/>
          <w:lang w:val="ru-RU" w:eastAsia="ru-RU"/>
        </w:rPr>
        <w:t xml:space="preserve">§ 4. </w:t>
      </w:r>
      <w:r w:rsidRPr="003E08AB">
        <w:rPr>
          <w:rStyle w:val="FontStyle157"/>
          <w:sz w:val="24"/>
          <w:szCs w:val="24"/>
          <w:lang w:val="ru-RU" w:eastAsia="ru-RU"/>
        </w:rPr>
        <w:t xml:space="preserve">Буква </w:t>
      </w:r>
      <w:r w:rsidRPr="003E08AB">
        <w:rPr>
          <w:rStyle w:val="FontStyle155"/>
          <w:sz w:val="24"/>
          <w:szCs w:val="24"/>
          <w:lang w:val="ru-RU" w:eastAsia="ru-RU"/>
        </w:rPr>
        <w:t xml:space="preserve">ё </w:t>
      </w:r>
      <w:r w:rsidRPr="003E08AB">
        <w:rPr>
          <w:rStyle w:val="FontStyle157"/>
          <w:sz w:val="24"/>
          <w:szCs w:val="24"/>
          <w:lang w:val="ru-RU" w:eastAsia="ru-RU"/>
        </w:rPr>
        <w:t>употребляется:</w:t>
      </w:r>
    </w:p>
    <w:p w14:paraId="4FF6FDA4" w14:textId="77777777" w:rsidR="00D91D69" w:rsidRPr="003E08AB" w:rsidRDefault="00D91D69" w:rsidP="006A031E">
      <w:pPr>
        <w:pStyle w:val="Style43"/>
        <w:widowControl/>
        <w:tabs>
          <w:tab w:val="left" w:pos="497"/>
        </w:tabs>
        <w:spacing w:line="269" w:lineRule="exact"/>
        <w:ind w:left="426" w:right="-314" w:firstLine="425"/>
        <w:rPr>
          <w:rStyle w:val="FontStyle155"/>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 xml:space="preserve">Для передачи ударного гласного </w:t>
      </w:r>
      <w:r w:rsidRPr="003E08AB">
        <w:rPr>
          <w:rStyle w:val="FontStyle162"/>
          <w:sz w:val="24"/>
          <w:szCs w:val="24"/>
          <w:lang w:val="ru-RU" w:eastAsia="ru-RU"/>
        </w:rPr>
        <w:t xml:space="preserve">о </w:t>
      </w:r>
      <w:r w:rsidRPr="003E08AB">
        <w:rPr>
          <w:rStyle w:val="FontStyle157"/>
          <w:sz w:val="24"/>
          <w:szCs w:val="24"/>
          <w:lang w:val="ru-RU" w:eastAsia="ru-RU"/>
        </w:rPr>
        <w:t>и одновременно для</w:t>
      </w:r>
      <w:r w:rsidRPr="003E08AB">
        <w:rPr>
          <w:rStyle w:val="FontStyle157"/>
          <w:sz w:val="24"/>
          <w:szCs w:val="24"/>
          <w:lang w:val="ru-RU" w:eastAsia="ru-RU"/>
        </w:rPr>
        <w:br/>
        <w:t>указания на мягкость предшествующего согласного, напр.:</w:t>
      </w:r>
      <w:r w:rsidRPr="003E08AB">
        <w:rPr>
          <w:rStyle w:val="FontStyle157"/>
          <w:sz w:val="24"/>
          <w:szCs w:val="24"/>
          <w:lang w:val="ru-RU" w:eastAsia="ru-RU"/>
        </w:rPr>
        <w:br/>
      </w:r>
      <w:r w:rsidRPr="003E08AB">
        <w:rPr>
          <w:rStyle w:val="FontStyle155"/>
          <w:sz w:val="24"/>
          <w:szCs w:val="24"/>
          <w:lang w:val="ru-RU" w:eastAsia="ru-RU"/>
        </w:rPr>
        <w:t>ребёнок, вёсла, гвоздём, казённый, лёгкий, подмёл, оленёнок,</w:t>
      </w:r>
      <w:r w:rsidRPr="003E08AB">
        <w:rPr>
          <w:rStyle w:val="FontStyle155"/>
          <w:sz w:val="24"/>
          <w:szCs w:val="24"/>
          <w:lang w:val="ru-RU" w:eastAsia="ru-RU"/>
        </w:rPr>
        <w:br/>
        <w:t>пёстрый, рёбра, осёл, потёртый, растёт.</w:t>
      </w:r>
    </w:p>
    <w:p w14:paraId="516D59B7" w14:textId="77777777" w:rsidR="00D91D69" w:rsidRPr="003E08AB" w:rsidRDefault="00D91D69" w:rsidP="006A031E">
      <w:pPr>
        <w:pStyle w:val="Style42"/>
        <w:widowControl/>
        <w:spacing w:before="149" w:line="235"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val="ru-RU" w:eastAsia="ru-RU"/>
        </w:rPr>
        <w:t>1</w:t>
      </w:r>
      <w:r w:rsidRPr="003E08AB">
        <w:rPr>
          <w:rStyle w:val="FontStyle157"/>
          <w:sz w:val="24"/>
          <w:szCs w:val="24"/>
          <w:lang w:val="ru-RU" w:eastAsia="ru-RU"/>
        </w:rPr>
        <w:t xml:space="preserve">. </w:t>
      </w:r>
      <w:r w:rsidRPr="003E08AB">
        <w:rPr>
          <w:rStyle w:val="FontStyle171"/>
          <w:sz w:val="24"/>
          <w:szCs w:val="24"/>
          <w:lang w:val="ru-RU" w:eastAsia="ru-RU"/>
        </w:rPr>
        <w:t xml:space="preserve">Буква </w:t>
      </w:r>
      <w:r w:rsidRPr="003E08AB">
        <w:rPr>
          <w:rStyle w:val="FontStyle173"/>
          <w:sz w:val="24"/>
          <w:szCs w:val="24"/>
          <w:lang w:val="ru-RU" w:eastAsia="ru-RU"/>
        </w:rPr>
        <w:t xml:space="preserve">е </w:t>
      </w:r>
      <w:r w:rsidRPr="003E08AB">
        <w:rPr>
          <w:rStyle w:val="FontStyle171"/>
          <w:sz w:val="24"/>
          <w:szCs w:val="24"/>
          <w:lang w:val="ru-RU" w:eastAsia="ru-RU"/>
        </w:rPr>
        <w:t xml:space="preserve">после согласных букв г, </w:t>
      </w:r>
      <w:r w:rsidRPr="003E08AB">
        <w:rPr>
          <w:rStyle w:val="FontStyle173"/>
          <w:sz w:val="24"/>
          <w:szCs w:val="24"/>
          <w:lang w:val="ru-RU" w:eastAsia="ru-RU"/>
        </w:rPr>
        <w:t xml:space="preserve">к, х </w:t>
      </w:r>
      <w:r w:rsidRPr="003E08AB">
        <w:rPr>
          <w:rStyle w:val="FontStyle171"/>
          <w:sz w:val="24"/>
          <w:szCs w:val="24"/>
          <w:lang w:val="ru-RU" w:eastAsia="ru-RU"/>
        </w:rPr>
        <w:t>встреча</w:t>
      </w:r>
      <w:r w:rsidRPr="003E08AB">
        <w:rPr>
          <w:rStyle w:val="FontStyle171"/>
          <w:sz w:val="24"/>
          <w:szCs w:val="24"/>
          <w:lang w:val="ru-RU" w:eastAsia="ru-RU"/>
        </w:rPr>
        <w:softHyphen/>
        <w:t xml:space="preserve">ется в основном в словах иноязычного происхождения, в том числе в собственных именах, напр.: </w:t>
      </w:r>
      <w:r w:rsidRPr="003E08AB">
        <w:rPr>
          <w:rStyle w:val="FontStyle170"/>
          <w:sz w:val="24"/>
          <w:szCs w:val="24"/>
          <w:lang w:val="ru-RU" w:eastAsia="ru-RU"/>
        </w:rPr>
        <w:t xml:space="preserve">гёзы, гёрлс, ликёр; Гёте, Гёльдерлин, Гётеборг, Кёльн, Кёстлер, Хёглунд. </w:t>
      </w:r>
      <w:r w:rsidRPr="003E08AB">
        <w:rPr>
          <w:rStyle w:val="FontStyle171"/>
          <w:sz w:val="24"/>
          <w:szCs w:val="24"/>
          <w:lang w:val="ru-RU" w:eastAsia="ru-RU"/>
        </w:rPr>
        <w:t xml:space="preserve">Сочетание </w:t>
      </w:r>
      <w:r w:rsidRPr="003E08AB">
        <w:rPr>
          <w:rStyle w:val="FontStyle170"/>
          <w:sz w:val="24"/>
          <w:szCs w:val="24"/>
          <w:lang w:val="ru-RU" w:eastAsia="ru-RU"/>
        </w:rPr>
        <w:t xml:space="preserve">кё </w:t>
      </w:r>
      <w:r w:rsidRPr="003E08AB">
        <w:rPr>
          <w:rStyle w:val="FontStyle171"/>
          <w:sz w:val="24"/>
          <w:szCs w:val="24"/>
          <w:lang w:val="ru-RU" w:eastAsia="ru-RU"/>
        </w:rPr>
        <w:t xml:space="preserve">представлено также в словах с иноязычным суффиксом </w:t>
      </w:r>
      <w:r w:rsidRPr="003E08AB">
        <w:rPr>
          <w:rStyle w:val="FontStyle170"/>
          <w:sz w:val="24"/>
          <w:szCs w:val="24"/>
          <w:lang w:val="ru-RU" w:eastAsia="ru-RU"/>
        </w:rPr>
        <w:t xml:space="preserve">-ёр </w:t>
      </w:r>
      <w:r w:rsidRPr="003E08AB">
        <w:rPr>
          <w:rStyle w:val="FontStyle171"/>
          <w:sz w:val="24"/>
          <w:szCs w:val="24"/>
          <w:lang w:val="ru-RU" w:eastAsia="ru-RU"/>
        </w:rPr>
        <w:t xml:space="preserve">типа </w:t>
      </w:r>
      <w:r w:rsidRPr="003E08AB">
        <w:rPr>
          <w:rStyle w:val="FontStyle170"/>
          <w:sz w:val="24"/>
          <w:szCs w:val="24"/>
          <w:lang w:val="ru-RU" w:eastAsia="ru-RU"/>
        </w:rPr>
        <w:t xml:space="preserve">киоскёр, паникёр </w:t>
      </w:r>
      <w:r w:rsidRPr="003E08AB">
        <w:rPr>
          <w:rStyle w:val="FontStyle171"/>
          <w:sz w:val="24"/>
          <w:szCs w:val="24"/>
          <w:lang w:val="ru-RU" w:eastAsia="ru-RU"/>
        </w:rPr>
        <w:t xml:space="preserve">и в личных формах глагола </w:t>
      </w:r>
      <w:r w:rsidRPr="003E08AB">
        <w:rPr>
          <w:rStyle w:val="FontStyle170"/>
          <w:sz w:val="24"/>
          <w:szCs w:val="24"/>
          <w:lang w:val="ru-RU" w:eastAsia="ru-RU"/>
        </w:rPr>
        <w:t>ткать: ткёшь, ткёт, ткём, ткёте.</w:t>
      </w:r>
    </w:p>
    <w:p w14:paraId="6B1792DA" w14:textId="77777777" w:rsidR="00D91D69" w:rsidRPr="003E08AB" w:rsidRDefault="00D91D69" w:rsidP="006A031E">
      <w:pPr>
        <w:pStyle w:val="Style42"/>
        <w:widowControl/>
        <w:spacing w:line="218"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Буква £ может писаться на месте гласного </w:t>
      </w:r>
      <w:r w:rsidRPr="003E08AB">
        <w:rPr>
          <w:rStyle w:val="FontStyle162"/>
          <w:sz w:val="24"/>
          <w:szCs w:val="24"/>
          <w:lang w:val="ru-RU" w:eastAsia="ru-RU"/>
        </w:rPr>
        <w:t xml:space="preserve">о, </w:t>
      </w:r>
      <w:r w:rsidRPr="003E08AB">
        <w:rPr>
          <w:rStyle w:val="FontStyle171"/>
          <w:sz w:val="24"/>
          <w:szCs w:val="24"/>
          <w:lang w:val="ru-RU" w:eastAsia="ru-RU"/>
        </w:rPr>
        <w:t xml:space="preserve">имеющего побочное ударение (напр.: </w:t>
      </w:r>
      <w:r w:rsidRPr="003E08AB">
        <w:rPr>
          <w:rStyle w:val="FontStyle170"/>
          <w:sz w:val="24"/>
          <w:szCs w:val="24"/>
          <w:lang w:val="ru-RU" w:eastAsia="ru-RU"/>
        </w:rPr>
        <w:t>трёхгодичный, че</w:t>
      </w:r>
      <w:r w:rsidRPr="003E08AB">
        <w:rPr>
          <w:rStyle w:val="FontStyle170"/>
          <w:sz w:val="24"/>
          <w:szCs w:val="24"/>
          <w:lang w:val="ru-RU" w:eastAsia="ru-RU"/>
        </w:rPr>
        <w:softHyphen/>
        <w:t xml:space="preserve">тырёхметровый, тёмно-красный), </w:t>
      </w:r>
      <w:r w:rsidRPr="003E08AB">
        <w:rPr>
          <w:rStyle w:val="FontStyle171"/>
          <w:sz w:val="24"/>
          <w:szCs w:val="24"/>
          <w:lang w:val="ru-RU" w:eastAsia="ru-RU"/>
        </w:rPr>
        <w:t xml:space="preserve">а также на месте безударного гласного </w:t>
      </w:r>
      <w:r w:rsidRPr="003E08AB">
        <w:rPr>
          <w:rStyle w:val="FontStyle162"/>
          <w:sz w:val="24"/>
          <w:szCs w:val="24"/>
          <w:lang w:val="ru-RU" w:eastAsia="ru-RU"/>
        </w:rPr>
        <w:t xml:space="preserve">о </w:t>
      </w:r>
      <w:r w:rsidRPr="003E08AB">
        <w:rPr>
          <w:rStyle w:val="FontStyle171"/>
          <w:sz w:val="24"/>
          <w:szCs w:val="24"/>
          <w:lang w:val="ru-RU" w:eastAsia="ru-RU"/>
        </w:rPr>
        <w:t xml:space="preserve">в словах иноязычного происхождения (напр.: </w:t>
      </w:r>
      <w:r w:rsidRPr="003E08AB">
        <w:rPr>
          <w:rStyle w:val="FontStyle170"/>
          <w:sz w:val="24"/>
          <w:szCs w:val="24"/>
          <w:lang w:val="ru-RU" w:eastAsia="ru-RU"/>
        </w:rPr>
        <w:t>гёте-анец, кёнигсбергский).</w:t>
      </w:r>
    </w:p>
    <w:p w14:paraId="02699914" w14:textId="77777777" w:rsidR="00D91D69" w:rsidRPr="003E08AB" w:rsidRDefault="00D91D69" w:rsidP="006A031E">
      <w:pPr>
        <w:pStyle w:val="Style43"/>
        <w:widowControl/>
        <w:tabs>
          <w:tab w:val="left" w:pos="497"/>
        </w:tabs>
        <w:spacing w:before="142" w:line="264" w:lineRule="exact"/>
        <w:ind w:left="426" w:right="-314" w:firstLine="425"/>
        <w:rPr>
          <w:rStyle w:val="FontStyle162"/>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 xml:space="preserve">Для передачи сочетания </w:t>
      </w:r>
      <w:r w:rsidRPr="003E08AB">
        <w:rPr>
          <w:rStyle w:val="FontStyle162"/>
          <w:sz w:val="24"/>
          <w:szCs w:val="24"/>
          <w:lang w:val="ru-RU" w:eastAsia="ru-RU"/>
        </w:rPr>
        <w:t xml:space="preserve">j </w:t>
      </w:r>
      <w:r w:rsidRPr="003E08AB">
        <w:rPr>
          <w:rStyle w:val="FontStyle157"/>
          <w:sz w:val="24"/>
          <w:szCs w:val="24"/>
          <w:lang w:val="ru-RU" w:eastAsia="ru-RU"/>
        </w:rPr>
        <w:t>с последующим ударным глас-</w:t>
      </w:r>
      <w:r w:rsidRPr="003E08AB">
        <w:rPr>
          <w:rStyle w:val="FontStyle157"/>
          <w:sz w:val="24"/>
          <w:szCs w:val="24"/>
          <w:lang w:val="ru-RU" w:eastAsia="ru-RU"/>
        </w:rPr>
        <w:br/>
        <w:t xml:space="preserve">ным </w:t>
      </w:r>
      <w:r w:rsidRPr="003E08AB">
        <w:rPr>
          <w:rStyle w:val="FontStyle162"/>
          <w:sz w:val="24"/>
          <w:szCs w:val="24"/>
          <w:lang w:val="ru-RU" w:eastAsia="ru-RU"/>
        </w:rPr>
        <w:t>о:</w:t>
      </w:r>
    </w:p>
    <w:p w14:paraId="28224CB0" w14:textId="77777777" w:rsidR="00D91D69" w:rsidRPr="003E08AB" w:rsidRDefault="00D91D69" w:rsidP="006A031E">
      <w:pPr>
        <w:pStyle w:val="Style36"/>
        <w:widowControl/>
        <w:tabs>
          <w:tab w:val="left" w:pos="506"/>
        </w:tabs>
        <w:spacing w:line="264"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в начале слова и после гласных, напр.: </w:t>
      </w:r>
      <w:r w:rsidRPr="003E08AB">
        <w:rPr>
          <w:rStyle w:val="FontStyle155"/>
          <w:sz w:val="24"/>
          <w:szCs w:val="24"/>
          <w:lang w:val="ru-RU" w:eastAsia="ru-RU"/>
        </w:rPr>
        <w:t>ёлка, ёж, заём,</w:t>
      </w:r>
      <w:r w:rsidRPr="003E08AB">
        <w:rPr>
          <w:rStyle w:val="FontStyle155"/>
          <w:sz w:val="24"/>
          <w:szCs w:val="24"/>
          <w:lang w:val="ru-RU" w:eastAsia="ru-RU"/>
        </w:rPr>
        <w:br/>
        <w:t>кофеёк, остриё, поёт, буёк;</w:t>
      </w:r>
    </w:p>
    <w:p w14:paraId="46E4CD29" w14:textId="77777777" w:rsidR="00D91D69" w:rsidRPr="003E08AB" w:rsidRDefault="00D91D69" w:rsidP="006A031E">
      <w:pPr>
        <w:pStyle w:val="Style43"/>
        <w:widowControl/>
        <w:tabs>
          <w:tab w:val="left" w:pos="506"/>
        </w:tabs>
        <w:spacing w:line="264"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после согласных; в этом случае перед буквой </w:t>
      </w:r>
      <w:r w:rsidRPr="003E08AB">
        <w:rPr>
          <w:rStyle w:val="FontStyle155"/>
          <w:sz w:val="24"/>
          <w:szCs w:val="24"/>
          <w:lang w:val="ru-RU" w:eastAsia="ru-RU"/>
        </w:rPr>
        <w:t xml:space="preserve">ё </w:t>
      </w:r>
      <w:r w:rsidRPr="003E08AB">
        <w:rPr>
          <w:rStyle w:val="FontStyle157"/>
          <w:sz w:val="24"/>
          <w:szCs w:val="24"/>
          <w:lang w:val="ru-RU" w:eastAsia="ru-RU"/>
        </w:rPr>
        <w:t>пишутся</w:t>
      </w:r>
      <w:r w:rsidRPr="003E08AB">
        <w:rPr>
          <w:rStyle w:val="FontStyle157"/>
          <w:sz w:val="24"/>
          <w:szCs w:val="24"/>
          <w:lang w:val="ru-RU" w:eastAsia="ru-RU"/>
        </w:rPr>
        <w:br/>
        <w:t xml:space="preserve">разделительные знаки </w:t>
      </w:r>
      <w:r w:rsidRPr="003E08AB">
        <w:rPr>
          <w:rStyle w:val="FontStyle170"/>
          <w:sz w:val="24"/>
          <w:szCs w:val="24"/>
          <w:lang w:val="ru-RU" w:eastAsia="ru-RU"/>
        </w:rPr>
        <w:t xml:space="preserve">ь </w:t>
      </w:r>
      <w:r w:rsidRPr="003E08AB">
        <w:rPr>
          <w:rStyle w:val="FontStyle157"/>
          <w:sz w:val="24"/>
          <w:szCs w:val="24"/>
          <w:lang w:val="ru-RU" w:eastAsia="ru-RU"/>
        </w:rPr>
        <w:t xml:space="preserve">или </w:t>
      </w:r>
      <w:r w:rsidRPr="003E08AB">
        <w:rPr>
          <w:rStyle w:val="FontStyle170"/>
          <w:sz w:val="24"/>
          <w:szCs w:val="24"/>
          <w:lang w:val="ru-RU" w:eastAsia="ru-RU"/>
        </w:rPr>
        <w:t xml:space="preserve">ъ </w:t>
      </w:r>
      <w:r w:rsidRPr="003E08AB">
        <w:rPr>
          <w:rStyle w:val="FontStyle157"/>
          <w:sz w:val="24"/>
          <w:szCs w:val="24"/>
          <w:lang w:val="ru-RU" w:eastAsia="ru-RU"/>
        </w:rPr>
        <w:t xml:space="preserve">(см. § 27—28), напр.: </w:t>
      </w:r>
      <w:r w:rsidRPr="003E08AB">
        <w:rPr>
          <w:rStyle w:val="FontStyle155"/>
          <w:sz w:val="24"/>
          <w:szCs w:val="24"/>
          <w:lang w:val="ru-RU" w:eastAsia="ru-RU"/>
        </w:rPr>
        <w:t>пьёт,</w:t>
      </w:r>
      <w:r w:rsidRPr="003E08AB">
        <w:rPr>
          <w:rStyle w:val="FontStyle155"/>
          <w:sz w:val="24"/>
          <w:szCs w:val="24"/>
          <w:lang w:val="ru-RU" w:eastAsia="ru-RU"/>
        </w:rPr>
        <w:br/>
        <w:t>взовьётся, бельё, серьёзный, житьё-бытьё; объём, съёмный.</w:t>
      </w:r>
    </w:p>
    <w:p w14:paraId="529F8AD7" w14:textId="77777777" w:rsidR="00D91D69" w:rsidRPr="003E08AB" w:rsidRDefault="00D91D69" w:rsidP="006A031E">
      <w:pPr>
        <w:pStyle w:val="Style42"/>
        <w:widowControl/>
        <w:spacing w:before="149" w:line="238"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Об употреблении после разделительного </w:t>
      </w:r>
      <w:r w:rsidRPr="003E08AB">
        <w:rPr>
          <w:rStyle w:val="FontStyle170"/>
          <w:sz w:val="24"/>
          <w:szCs w:val="24"/>
          <w:lang w:val="ru-RU" w:eastAsia="ru-RU"/>
        </w:rPr>
        <w:t xml:space="preserve">ь </w:t>
      </w:r>
      <w:r w:rsidRPr="003E08AB">
        <w:rPr>
          <w:rStyle w:val="FontStyle171"/>
          <w:sz w:val="24"/>
          <w:szCs w:val="24"/>
          <w:lang w:val="ru-RU" w:eastAsia="ru-RU"/>
        </w:rPr>
        <w:t xml:space="preserve">вместо </w:t>
      </w:r>
      <w:r w:rsidRPr="003E08AB">
        <w:rPr>
          <w:rStyle w:val="FontStyle170"/>
          <w:sz w:val="24"/>
          <w:szCs w:val="24"/>
          <w:lang w:val="ru-RU" w:eastAsia="ru-RU"/>
        </w:rPr>
        <w:t>ё</w:t>
      </w:r>
      <w:r w:rsidRPr="003E08AB">
        <w:rPr>
          <w:rStyle w:val="FontStyle171"/>
          <w:sz w:val="24"/>
          <w:szCs w:val="24"/>
          <w:lang w:val="ru-RU" w:eastAsia="ru-RU"/>
        </w:rPr>
        <w:t xml:space="preserve">буквы </w:t>
      </w:r>
      <w:r w:rsidRPr="003E08AB">
        <w:rPr>
          <w:rStyle w:val="FontStyle170"/>
          <w:sz w:val="24"/>
          <w:szCs w:val="24"/>
          <w:lang w:val="ru-RU" w:eastAsia="ru-RU"/>
        </w:rPr>
        <w:t xml:space="preserve">о </w:t>
      </w:r>
      <w:r w:rsidRPr="003E08AB">
        <w:rPr>
          <w:rStyle w:val="FontStyle171"/>
          <w:sz w:val="24"/>
          <w:szCs w:val="24"/>
          <w:lang w:val="ru-RU" w:eastAsia="ru-RU"/>
        </w:rPr>
        <w:t xml:space="preserve">(в словах типа </w:t>
      </w:r>
      <w:r w:rsidRPr="003E08AB">
        <w:rPr>
          <w:rStyle w:val="FontStyle170"/>
          <w:sz w:val="24"/>
          <w:szCs w:val="24"/>
          <w:lang w:val="ru-RU" w:eastAsia="ru-RU"/>
        </w:rPr>
        <w:t xml:space="preserve">бульон, гильотина) </w:t>
      </w:r>
      <w:r w:rsidRPr="003E08AB">
        <w:rPr>
          <w:rStyle w:val="FontStyle171"/>
          <w:sz w:val="24"/>
          <w:szCs w:val="24"/>
          <w:lang w:val="ru-RU" w:eastAsia="ru-RU"/>
        </w:rPr>
        <w:t>см. § 3, п. 36.</w:t>
      </w:r>
    </w:p>
    <w:p w14:paraId="4D9E37FD" w14:textId="77777777" w:rsidR="00D91D69" w:rsidRPr="003E08AB" w:rsidRDefault="00D91D69" w:rsidP="006A031E">
      <w:pPr>
        <w:pStyle w:val="Style42"/>
        <w:widowControl/>
        <w:spacing w:line="221"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к пп. </w:t>
      </w:r>
      <w:r w:rsidRPr="003E08AB">
        <w:rPr>
          <w:rStyle w:val="FontStyle162"/>
          <w:sz w:val="24"/>
          <w:szCs w:val="24"/>
          <w:u w:val="single"/>
          <w:lang w:val="ru-RU" w:eastAsia="ru-RU"/>
        </w:rPr>
        <w:t xml:space="preserve">1 </w:t>
      </w:r>
      <w:r w:rsidRPr="003E08AB">
        <w:rPr>
          <w:rStyle w:val="FontStyle171"/>
          <w:sz w:val="24"/>
          <w:szCs w:val="24"/>
          <w:u w:val="single"/>
          <w:lang w:val="ru-RU" w:eastAsia="ru-RU"/>
        </w:rPr>
        <w:t>и 2</w:t>
      </w:r>
      <w:r w:rsidRPr="003E08AB">
        <w:rPr>
          <w:rStyle w:val="FontStyle171"/>
          <w:sz w:val="24"/>
          <w:szCs w:val="24"/>
          <w:lang w:val="ru-RU" w:eastAsia="ru-RU"/>
        </w:rPr>
        <w:t xml:space="preserve">. В безударном положении букве </w:t>
      </w:r>
      <w:r w:rsidRPr="003E08AB">
        <w:rPr>
          <w:rStyle w:val="FontStyle173"/>
          <w:sz w:val="24"/>
          <w:szCs w:val="24"/>
          <w:lang w:val="ru-RU" w:eastAsia="ru-RU"/>
        </w:rPr>
        <w:t xml:space="preserve">е </w:t>
      </w:r>
      <w:r w:rsidRPr="003E08AB">
        <w:rPr>
          <w:rStyle w:val="FontStyle171"/>
          <w:sz w:val="24"/>
          <w:szCs w:val="24"/>
          <w:lang w:val="ru-RU" w:eastAsia="ru-RU"/>
        </w:rPr>
        <w:t xml:space="preserve">соответствует буква е, напр.: </w:t>
      </w:r>
      <w:r w:rsidRPr="003E08AB">
        <w:rPr>
          <w:rStyle w:val="FontStyle170"/>
          <w:sz w:val="24"/>
          <w:szCs w:val="24"/>
          <w:lang w:val="ru-RU" w:eastAsia="ru-RU"/>
        </w:rPr>
        <w:t>мёд — медовый, лёд — ледяной, нёс — несла, везёт — вывезет, ёж—ежа.</w:t>
      </w:r>
    </w:p>
    <w:p w14:paraId="49D6D59A" w14:textId="77777777" w:rsidR="00D91D69" w:rsidRPr="003E08AB" w:rsidRDefault="00D91D69" w:rsidP="006A031E">
      <w:pPr>
        <w:pStyle w:val="Style20"/>
        <w:widowControl/>
        <w:spacing w:before="41"/>
        <w:ind w:left="426" w:right="-314" w:firstLine="425"/>
        <w:rPr>
          <w:rStyle w:val="FontStyle155"/>
          <w:sz w:val="24"/>
          <w:szCs w:val="24"/>
          <w:vertAlign w:val="superscript"/>
          <w:lang w:val="ru-RU" w:eastAsia="ru-RU"/>
        </w:rPr>
      </w:pPr>
      <w:r w:rsidRPr="003E08AB">
        <w:rPr>
          <w:rStyle w:val="FontStyle155"/>
          <w:sz w:val="24"/>
          <w:szCs w:val="24"/>
          <w:lang w:val="ru-RU" w:eastAsia="ru-RU"/>
        </w:rPr>
        <w:t>Употребление буквы ё в текстах разного назначения</w:t>
      </w:r>
      <w:r w:rsidRPr="003E08AB">
        <w:rPr>
          <w:rStyle w:val="FontStyle155"/>
          <w:sz w:val="24"/>
          <w:szCs w:val="24"/>
          <w:vertAlign w:val="superscript"/>
          <w:lang w:val="ru-RU" w:eastAsia="ru-RU"/>
        </w:rPr>
        <w:t>1</w:t>
      </w:r>
    </w:p>
    <w:p w14:paraId="51CD55FA" w14:textId="77777777" w:rsidR="00D91D69" w:rsidRPr="003E08AB" w:rsidRDefault="00D91D69" w:rsidP="006A031E">
      <w:pPr>
        <w:pStyle w:val="Style26"/>
        <w:widowControl/>
        <w:spacing w:before="144" w:line="264" w:lineRule="exact"/>
        <w:ind w:left="426" w:right="-314" w:firstLine="425"/>
        <w:rPr>
          <w:rStyle w:val="FontStyle157"/>
          <w:sz w:val="24"/>
          <w:szCs w:val="24"/>
          <w:lang w:val="ru-RU" w:eastAsia="ru-RU"/>
        </w:rPr>
      </w:pPr>
      <w:r w:rsidRPr="003E08AB">
        <w:rPr>
          <w:rStyle w:val="FontStyle171"/>
          <w:sz w:val="24"/>
          <w:szCs w:val="24"/>
          <w:lang w:val="ru-RU" w:eastAsia="ru-RU"/>
        </w:rPr>
        <w:t xml:space="preserve">§ 5. </w:t>
      </w:r>
      <w:r w:rsidRPr="003E08AB">
        <w:rPr>
          <w:rStyle w:val="FontStyle157"/>
          <w:sz w:val="24"/>
          <w:szCs w:val="24"/>
          <w:lang w:val="ru-RU" w:eastAsia="ru-RU"/>
        </w:rPr>
        <w:t xml:space="preserve">Употребление буквы </w:t>
      </w:r>
      <w:r w:rsidRPr="003E08AB">
        <w:rPr>
          <w:rStyle w:val="FontStyle155"/>
          <w:sz w:val="24"/>
          <w:szCs w:val="24"/>
          <w:lang w:val="ru-RU" w:eastAsia="ru-RU"/>
        </w:rPr>
        <w:t xml:space="preserve">ё </w:t>
      </w:r>
      <w:r w:rsidRPr="003E08AB">
        <w:rPr>
          <w:rStyle w:val="FontStyle157"/>
          <w:sz w:val="24"/>
          <w:szCs w:val="24"/>
          <w:lang w:val="ru-RU" w:eastAsia="ru-RU"/>
        </w:rPr>
        <w:t>может быть последовательным и выборочным.</w:t>
      </w:r>
    </w:p>
    <w:p w14:paraId="4D683A47" w14:textId="77777777" w:rsidR="00D91D69" w:rsidRPr="003E08AB" w:rsidRDefault="00D91D69" w:rsidP="006A031E">
      <w:pPr>
        <w:pStyle w:val="Style26"/>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Последовательное употребление буквы </w:t>
      </w:r>
      <w:r w:rsidRPr="003E08AB">
        <w:rPr>
          <w:rStyle w:val="FontStyle155"/>
          <w:sz w:val="24"/>
          <w:szCs w:val="24"/>
          <w:lang w:val="ru-RU" w:eastAsia="ru-RU"/>
        </w:rPr>
        <w:t xml:space="preserve">ё </w:t>
      </w:r>
      <w:r w:rsidRPr="003E08AB">
        <w:rPr>
          <w:rStyle w:val="FontStyle157"/>
          <w:sz w:val="24"/>
          <w:szCs w:val="24"/>
          <w:lang w:val="ru-RU" w:eastAsia="ru-RU"/>
        </w:rPr>
        <w:t xml:space="preserve">обязательно </w:t>
      </w:r>
      <w:r w:rsidRPr="003E08AB">
        <w:rPr>
          <w:rStyle w:val="FontStyle171"/>
          <w:sz w:val="24"/>
          <w:szCs w:val="24"/>
          <w:lang w:val="ru-RU" w:eastAsia="ru-RU"/>
        </w:rPr>
        <w:t xml:space="preserve">в </w:t>
      </w:r>
      <w:r w:rsidRPr="003E08AB">
        <w:rPr>
          <w:rStyle w:val="FontStyle157"/>
          <w:sz w:val="24"/>
          <w:szCs w:val="24"/>
          <w:lang w:val="ru-RU" w:eastAsia="ru-RU"/>
        </w:rPr>
        <w:t>следующих разновидностях печатных текстов:</w:t>
      </w:r>
    </w:p>
    <w:p w14:paraId="32908332" w14:textId="77777777" w:rsidR="00D91D69" w:rsidRPr="003E08AB" w:rsidRDefault="00D91D69" w:rsidP="006A031E">
      <w:pPr>
        <w:pStyle w:val="Style43"/>
        <w:widowControl/>
        <w:tabs>
          <w:tab w:val="left" w:pos="504"/>
        </w:tabs>
        <w:spacing w:line="254"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в текстах с последовательно поставленными знаками</w:t>
      </w:r>
      <w:r w:rsidRPr="003E08AB">
        <w:rPr>
          <w:rStyle w:val="FontStyle157"/>
          <w:sz w:val="24"/>
          <w:szCs w:val="24"/>
          <w:lang w:val="ru-RU" w:eastAsia="ru-RU"/>
        </w:rPr>
        <w:br/>
        <w:t>ударения (см. § 116);</w:t>
      </w:r>
    </w:p>
    <w:p w14:paraId="6D05E0FD" w14:textId="77777777" w:rsidR="00D91D69" w:rsidRPr="003E08AB" w:rsidRDefault="00D91D69" w:rsidP="006A031E">
      <w:pPr>
        <w:pStyle w:val="Style43"/>
        <w:widowControl/>
        <w:tabs>
          <w:tab w:val="left" w:pos="509"/>
        </w:tabs>
        <w:spacing w:line="254" w:lineRule="exact"/>
        <w:ind w:left="426" w:right="-314" w:firstLine="425"/>
        <w:jc w:val="left"/>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 книгах, адресованных детям младшего возраста;</w:t>
      </w:r>
    </w:p>
    <w:p w14:paraId="15954339" w14:textId="77777777" w:rsidR="00D91D69" w:rsidRPr="003E08AB" w:rsidRDefault="00D91D69" w:rsidP="006A031E">
      <w:pPr>
        <w:pStyle w:val="Style43"/>
        <w:widowControl/>
        <w:tabs>
          <w:tab w:val="left" w:pos="504"/>
        </w:tabs>
        <w:spacing w:line="254" w:lineRule="exact"/>
        <w:ind w:left="426" w:right="-314" w:firstLine="425"/>
        <w:rPr>
          <w:rStyle w:val="FontStyle157"/>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в учебных текстах для школьников младших классов и</w:t>
      </w:r>
      <w:r w:rsidRPr="003E08AB">
        <w:rPr>
          <w:rStyle w:val="FontStyle157"/>
          <w:sz w:val="24"/>
          <w:szCs w:val="24"/>
          <w:lang w:val="ru-RU" w:eastAsia="ru-RU"/>
        </w:rPr>
        <w:br/>
        <w:t>иностранцев, изучающих русский язык.</w:t>
      </w:r>
    </w:p>
    <w:p w14:paraId="1A40982F" w14:textId="77777777" w:rsidR="00D91D69" w:rsidRPr="003E08AB" w:rsidRDefault="00D91D69" w:rsidP="006A031E">
      <w:pPr>
        <w:pStyle w:val="Style42"/>
        <w:widowControl/>
        <w:spacing w:before="96" w:line="223"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val="ru-RU" w:eastAsia="ru-RU"/>
        </w:rPr>
        <w:t>1</w:t>
      </w:r>
      <w:r w:rsidRPr="003E08AB">
        <w:rPr>
          <w:rStyle w:val="FontStyle157"/>
          <w:sz w:val="24"/>
          <w:szCs w:val="24"/>
          <w:lang w:val="ru-RU" w:eastAsia="ru-RU"/>
        </w:rPr>
        <w:t xml:space="preserve">. </w:t>
      </w:r>
      <w:r w:rsidRPr="003E08AB">
        <w:rPr>
          <w:rStyle w:val="FontStyle171"/>
          <w:sz w:val="24"/>
          <w:szCs w:val="24"/>
          <w:lang w:val="ru-RU" w:eastAsia="ru-RU"/>
        </w:rPr>
        <w:t xml:space="preserve">Последовательное употребление </w:t>
      </w:r>
      <w:r w:rsidRPr="003E08AB">
        <w:rPr>
          <w:rStyle w:val="FontStyle173"/>
          <w:sz w:val="24"/>
          <w:szCs w:val="24"/>
          <w:lang w:val="ru-RU" w:eastAsia="ru-RU"/>
        </w:rPr>
        <w:t xml:space="preserve">е </w:t>
      </w:r>
      <w:r w:rsidRPr="003E08AB">
        <w:rPr>
          <w:rStyle w:val="FontStyle171"/>
          <w:sz w:val="24"/>
          <w:szCs w:val="24"/>
          <w:lang w:val="ru-RU" w:eastAsia="ru-RU"/>
        </w:rPr>
        <w:t>принято для иллюстративной части настоящих правил.</w:t>
      </w:r>
    </w:p>
    <w:p w14:paraId="3B1AF893" w14:textId="77777777" w:rsidR="00D91D69" w:rsidRPr="003E08AB" w:rsidRDefault="00D91D69" w:rsidP="006A031E">
      <w:pPr>
        <w:pStyle w:val="Style42"/>
        <w:widowControl/>
        <w:spacing w:line="223" w:lineRule="exact"/>
        <w:ind w:left="426" w:right="-314" w:firstLine="425"/>
        <w:rPr>
          <w:rStyle w:val="FontStyle173"/>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val="ru-RU" w:eastAsia="ru-RU"/>
        </w:rPr>
        <w:t>2</w:t>
      </w:r>
      <w:r w:rsidRPr="003E08AB">
        <w:rPr>
          <w:rStyle w:val="FontStyle157"/>
          <w:sz w:val="24"/>
          <w:szCs w:val="24"/>
          <w:lang w:val="ru-RU" w:eastAsia="ru-RU"/>
        </w:rPr>
        <w:t xml:space="preserve">. </w:t>
      </w:r>
      <w:r w:rsidRPr="003E08AB">
        <w:rPr>
          <w:rStyle w:val="FontStyle171"/>
          <w:sz w:val="24"/>
          <w:szCs w:val="24"/>
          <w:lang w:val="ru-RU" w:eastAsia="ru-RU"/>
        </w:rPr>
        <w:t xml:space="preserve">По желанию автора или редактора любая книга может быть напечатана последовательно с буквой </w:t>
      </w:r>
      <w:r w:rsidRPr="003E08AB">
        <w:rPr>
          <w:rStyle w:val="FontStyle173"/>
          <w:sz w:val="24"/>
          <w:szCs w:val="24"/>
          <w:lang w:val="ru-RU" w:eastAsia="ru-RU"/>
        </w:rPr>
        <w:t>е.</w:t>
      </w:r>
    </w:p>
    <w:p w14:paraId="14BEED68" w14:textId="77777777" w:rsidR="00D91D69" w:rsidRPr="003E08AB" w:rsidRDefault="00D91D69" w:rsidP="006A031E">
      <w:pPr>
        <w:pStyle w:val="Style27"/>
        <w:widowControl/>
        <w:spacing w:line="22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В словарях слова с буквой </w:t>
      </w:r>
      <w:r w:rsidRPr="003E08AB">
        <w:rPr>
          <w:rStyle w:val="FontStyle155"/>
          <w:sz w:val="24"/>
          <w:szCs w:val="24"/>
          <w:lang w:val="ru-RU" w:eastAsia="ru-RU"/>
        </w:rPr>
        <w:t>ё</w:t>
      </w:r>
      <w:r w:rsidRPr="003E08AB">
        <w:rPr>
          <w:rStyle w:val="FontStyle171"/>
          <w:sz w:val="24"/>
          <w:szCs w:val="24"/>
          <w:lang w:val="ru-RU" w:eastAsia="ru-RU"/>
        </w:rPr>
        <w:t xml:space="preserve">размещаются в общем алфавите слов с буквой </w:t>
      </w:r>
      <w:r w:rsidRPr="003E08AB">
        <w:rPr>
          <w:rStyle w:val="FontStyle173"/>
          <w:sz w:val="24"/>
          <w:szCs w:val="24"/>
          <w:lang w:val="ru-RU" w:eastAsia="ru-RU"/>
        </w:rPr>
        <w:t xml:space="preserve">е, </w:t>
      </w:r>
      <w:r w:rsidRPr="003E08AB">
        <w:rPr>
          <w:rStyle w:val="FontStyle171"/>
          <w:sz w:val="24"/>
          <w:szCs w:val="24"/>
          <w:lang w:val="ru-RU" w:eastAsia="ru-RU"/>
        </w:rPr>
        <w:t xml:space="preserve">напр.: </w:t>
      </w:r>
      <w:r w:rsidRPr="003E08AB">
        <w:rPr>
          <w:rStyle w:val="FontStyle170"/>
          <w:sz w:val="24"/>
          <w:szCs w:val="24"/>
          <w:lang w:val="ru-RU" w:eastAsia="ru-RU"/>
        </w:rPr>
        <w:t>еле, елейный, ёлка, ело</w:t>
      </w:r>
      <w:r w:rsidRPr="003E08AB">
        <w:rPr>
          <w:rStyle w:val="FontStyle170"/>
          <w:sz w:val="24"/>
          <w:szCs w:val="24"/>
          <w:lang w:val="ru-RU" w:eastAsia="ru-RU"/>
        </w:rPr>
        <w:softHyphen/>
        <w:t>вый, елозить, ёлочка, ёлочный, ель; веселеть, веселить(ся), весёлость, весёлый, веселье.</w:t>
      </w:r>
    </w:p>
    <w:p w14:paraId="7BA665A0" w14:textId="77777777" w:rsidR="00D91D69" w:rsidRPr="003E08AB" w:rsidRDefault="00D91D69" w:rsidP="006A031E">
      <w:pPr>
        <w:pStyle w:val="Style26"/>
        <w:widowControl/>
        <w:spacing w:before="67" w:line="269" w:lineRule="exact"/>
        <w:ind w:left="426" w:right="-314" w:firstLine="425"/>
        <w:rPr>
          <w:rStyle w:val="FontStyle157"/>
          <w:sz w:val="24"/>
          <w:szCs w:val="24"/>
          <w:lang w:val="ru-RU" w:eastAsia="ru-RU"/>
        </w:rPr>
      </w:pPr>
      <w:r w:rsidRPr="003E08AB">
        <w:rPr>
          <w:rStyle w:val="FontStyle157"/>
          <w:sz w:val="24"/>
          <w:szCs w:val="24"/>
          <w:lang w:val="ru-RU" w:eastAsia="ru-RU"/>
        </w:rPr>
        <w:t xml:space="preserve">В обычных печатных текстах буква </w:t>
      </w:r>
      <w:r w:rsidRPr="003E08AB">
        <w:rPr>
          <w:rStyle w:val="FontStyle155"/>
          <w:sz w:val="24"/>
          <w:szCs w:val="24"/>
          <w:lang w:val="ru-RU" w:eastAsia="ru-RU"/>
        </w:rPr>
        <w:t xml:space="preserve">ё </w:t>
      </w:r>
      <w:r w:rsidRPr="003E08AB">
        <w:rPr>
          <w:rStyle w:val="FontStyle157"/>
          <w:sz w:val="24"/>
          <w:szCs w:val="24"/>
          <w:lang w:val="ru-RU" w:eastAsia="ru-RU"/>
        </w:rPr>
        <w:t>употребляется выбо</w:t>
      </w:r>
      <w:r w:rsidRPr="003E08AB">
        <w:rPr>
          <w:rStyle w:val="FontStyle157"/>
          <w:sz w:val="24"/>
          <w:szCs w:val="24"/>
          <w:lang w:val="ru-RU" w:eastAsia="ru-RU"/>
        </w:rPr>
        <w:softHyphen/>
        <w:t>рочно. Рекомендуется употреблять ее в следующих случаях.</w:t>
      </w:r>
    </w:p>
    <w:p w14:paraId="3995A9D4" w14:textId="77777777" w:rsidR="00D91D69" w:rsidRPr="003E08AB" w:rsidRDefault="00D91D69" w:rsidP="006A031E">
      <w:pPr>
        <w:pStyle w:val="Style43"/>
        <w:widowControl/>
        <w:numPr>
          <w:ilvl w:val="0"/>
          <w:numId w:val="3"/>
        </w:numPr>
        <w:tabs>
          <w:tab w:val="left" w:pos="485"/>
        </w:tabs>
        <w:spacing w:line="264" w:lineRule="exact"/>
        <w:ind w:left="426" w:right="-314" w:firstLine="425"/>
        <w:rPr>
          <w:rStyle w:val="FontStyle157"/>
          <w:sz w:val="24"/>
          <w:szCs w:val="24"/>
          <w:lang w:val="ru-RU" w:eastAsia="ru-RU"/>
        </w:rPr>
      </w:pPr>
      <w:r w:rsidRPr="003E08AB">
        <w:rPr>
          <w:rStyle w:val="FontStyle157"/>
          <w:sz w:val="24"/>
          <w:szCs w:val="24"/>
          <w:lang w:val="ru-RU" w:eastAsia="ru-RU"/>
        </w:rPr>
        <w:t xml:space="preserve">Для предупреждения неправильного опознания слова, напр.: </w:t>
      </w:r>
      <w:r w:rsidRPr="003E08AB">
        <w:rPr>
          <w:rStyle w:val="FontStyle155"/>
          <w:sz w:val="24"/>
          <w:szCs w:val="24"/>
          <w:lang w:val="ru-RU" w:eastAsia="ru-RU"/>
        </w:rPr>
        <w:t xml:space="preserve">всё, нёбо, лётом, совершённый </w:t>
      </w:r>
      <w:r w:rsidRPr="003E08AB">
        <w:rPr>
          <w:rStyle w:val="FontStyle157"/>
          <w:sz w:val="24"/>
          <w:szCs w:val="24"/>
          <w:lang w:val="ru-RU" w:eastAsia="ru-RU"/>
        </w:rPr>
        <w:t xml:space="preserve">(в отличие соответственно от слов </w:t>
      </w:r>
      <w:r w:rsidRPr="003E08AB">
        <w:rPr>
          <w:rStyle w:val="FontStyle155"/>
          <w:sz w:val="24"/>
          <w:szCs w:val="24"/>
          <w:lang w:val="ru-RU" w:eastAsia="ru-RU"/>
        </w:rPr>
        <w:t xml:space="preserve">все, небо, летом, совершенный), </w:t>
      </w:r>
      <w:r w:rsidRPr="003E08AB">
        <w:rPr>
          <w:rStyle w:val="FontStyle157"/>
          <w:sz w:val="24"/>
          <w:szCs w:val="24"/>
          <w:lang w:val="ru-RU" w:eastAsia="ru-RU"/>
        </w:rPr>
        <w:t>в том числе для указа</w:t>
      </w:r>
      <w:r w:rsidRPr="003E08AB">
        <w:rPr>
          <w:rStyle w:val="FontStyle157"/>
          <w:sz w:val="24"/>
          <w:szCs w:val="24"/>
          <w:lang w:val="ru-RU" w:eastAsia="ru-RU"/>
        </w:rPr>
        <w:softHyphen/>
        <w:t xml:space="preserve">ния на место ударения в слове, напр.: </w:t>
      </w:r>
      <w:r w:rsidRPr="003E08AB">
        <w:rPr>
          <w:rStyle w:val="FontStyle155"/>
          <w:sz w:val="24"/>
          <w:szCs w:val="24"/>
          <w:lang w:val="ru-RU" w:eastAsia="ru-RU"/>
        </w:rPr>
        <w:t xml:space="preserve">вёдро, узнаём </w:t>
      </w:r>
      <w:r w:rsidRPr="003E08AB">
        <w:rPr>
          <w:rStyle w:val="FontStyle157"/>
          <w:sz w:val="24"/>
          <w:szCs w:val="24"/>
          <w:lang w:val="ru-RU" w:eastAsia="ru-RU"/>
        </w:rPr>
        <w:t xml:space="preserve">(в отличие от </w:t>
      </w:r>
      <w:r w:rsidRPr="003E08AB">
        <w:rPr>
          <w:rStyle w:val="FontStyle155"/>
          <w:sz w:val="24"/>
          <w:szCs w:val="24"/>
          <w:lang w:val="ru-RU" w:eastAsia="ru-RU"/>
        </w:rPr>
        <w:t>ведро, узнаем).</w:t>
      </w:r>
    </w:p>
    <w:p w14:paraId="3DA109D9" w14:textId="77777777" w:rsidR="00D91D69" w:rsidRPr="003E08AB" w:rsidRDefault="00D91D69" w:rsidP="006A031E">
      <w:pPr>
        <w:pStyle w:val="Style43"/>
        <w:widowControl/>
        <w:numPr>
          <w:ilvl w:val="0"/>
          <w:numId w:val="3"/>
        </w:numPr>
        <w:tabs>
          <w:tab w:val="left" w:pos="485"/>
        </w:tabs>
        <w:spacing w:line="264" w:lineRule="exact"/>
        <w:ind w:left="426" w:right="-314" w:firstLine="425"/>
        <w:rPr>
          <w:rStyle w:val="FontStyle157"/>
          <w:sz w:val="24"/>
          <w:szCs w:val="24"/>
          <w:lang w:val="ru-RU" w:eastAsia="ru-RU"/>
        </w:rPr>
      </w:pPr>
      <w:r w:rsidRPr="003E08AB">
        <w:rPr>
          <w:rStyle w:val="FontStyle157"/>
          <w:sz w:val="24"/>
          <w:szCs w:val="24"/>
          <w:lang w:val="ru-RU" w:eastAsia="ru-RU"/>
        </w:rPr>
        <w:t xml:space="preserve">Для указания правильного произношения слова — либо редкого, недостаточно хорошо известного, либо имеющего распространенное неправильное произношение, напр.: </w:t>
      </w:r>
      <w:r w:rsidRPr="003E08AB">
        <w:rPr>
          <w:rStyle w:val="FontStyle155"/>
          <w:sz w:val="24"/>
          <w:szCs w:val="24"/>
          <w:lang w:val="ru-RU" w:eastAsia="ru-RU"/>
        </w:rPr>
        <w:t xml:space="preserve">гё'зы, сёрфинг, флёр, твёрже, щёлочка, </w:t>
      </w:r>
      <w:r w:rsidRPr="003E08AB">
        <w:rPr>
          <w:rStyle w:val="FontStyle157"/>
          <w:sz w:val="24"/>
          <w:szCs w:val="24"/>
          <w:lang w:val="ru-RU" w:eastAsia="ru-RU"/>
        </w:rPr>
        <w:t>в том числе для указания пра</w:t>
      </w:r>
      <w:r w:rsidRPr="003E08AB">
        <w:rPr>
          <w:rStyle w:val="FontStyle157"/>
          <w:sz w:val="24"/>
          <w:szCs w:val="24"/>
          <w:lang w:val="ru-RU" w:eastAsia="ru-RU"/>
        </w:rPr>
        <w:softHyphen/>
        <w:t xml:space="preserve">вильного ударения, напр.: </w:t>
      </w:r>
      <w:r w:rsidRPr="003E08AB">
        <w:rPr>
          <w:rStyle w:val="FontStyle155"/>
          <w:sz w:val="24"/>
          <w:szCs w:val="24"/>
          <w:lang w:val="ru-RU" w:eastAsia="ru-RU"/>
        </w:rPr>
        <w:t>побасёнка, приведённый, унесённый, осуждённый, новорождённый, филёр.</w:t>
      </w:r>
    </w:p>
    <w:p w14:paraId="6603AFE2" w14:textId="77777777" w:rsidR="00D91D69" w:rsidRPr="003E08AB" w:rsidRDefault="00D91D69" w:rsidP="006A031E">
      <w:pPr>
        <w:pStyle w:val="Style40"/>
        <w:widowControl/>
        <w:spacing w:line="240" w:lineRule="exact"/>
        <w:ind w:left="426" w:right="-314" w:firstLine="425"/>
      </w:pPr>
    </w:p>
    <w:p w14:paraId="367F5A14" w14:textId="77777777" w:rsidR="00D91D69" w:rsidRPr="003E08AB" w:rsidRDefault="00D91D69" w:rsidP="006A031E">
      <w:pPr>
        <w:pStyle w:val="Style40"/>
        <w:widowControl/>
        <w:spacing w:before="53" w:line="190" w:lineRule="exact"/>
        <w:ind w:left="426" w:right="-314" w:firstLine="425"/>
        <w:rPr>
          <w:rStyle w:val="FontStyle170"/>
          <w:sz w:val="24"/>
          <w:szCs w:val="24"/>
          <w:lang w:val="ru-RU" w:eastAsia="ru-RU"/>
        </w:rPr>
      </w:pPr>
      <w:r w:rsidRPr="003E08AB">
        <w:rPr>
          <w:rStyle w:val="FontStyle171"/>
          <w:sz w:val="24"/>
          <w:szCs w:val="24"/>
          <w:lang w:val="ru-RU" w:eastAsia="ru-RU"/>
        </w:rPr>
        <w:t>Правило § 5 касается всех случаев употребления буквы ё, в том чис</w:t>
      </w:r>
      <w:r w:rsidRPr="003E08AB">
        <w:rPr>
          <w:rStyle w:val="FontStyle171"/>
          <w:sz w:val="24"/>
          <w:szCs w:val="24"/>
          <w:lang w:val="ru-RU" w:eastAsia="ru-RU"/>
        </w:rPr>
        <w:softHyphen/>
        <w:t xml:space="preserve">ле </w:t>
      </w:r>
      <w:r w:rsidRPr="003E08AB">
        <w:rPr>
          <w:rStyle w:val="FontStyle159"/>
          <w:sz w:val="24"/>
          <w:szCs w:val="24"/>
          <w:lang w:val="ru-RU" w:eastAsia="ru-RU"/>
        </w:rPr>
        <w:t xml:space="preserve">И </w:t>
      </w:r>
      <w:r w:rsidRPr="003E08AB">
        <w:rPr>
          <w:rStyle w:val="FontStyle160"/>
          <w:sz w:val="24"/>
          <w:szCs w:val="24"/>
          <w:lang w:val="ru-RU" w:eastAsia="ru-RU"/>
        </w:rPr>
        <w:t xml:space="preserve">ПОСЛе </w:t>
      </w:r>
      <w:r w:rsidRPr="003E08AB">
        <w:rPr>
          <w:rStyle w:val="FontStyle159"/>
          <w:sz w:val="24"/>
          <w:szCs w:val="24"/>
          <w:lang w:val="ru-RU" w:eastAsia="ru-RU"/>
        </w:rPr>
        <w:t xml:space="preserve">ШИПЯЩИХ </w:t>
      </w:r>
      <w:r w:rsidRPr="003E08AB">
        <w:rPr>
          <w:rStyle w:val="FontStyle159"/>
          <w:spacing w:val="-10"/>
          <w:sz w:val="24"/>
          <w:szCs w:val="24"/>
          <w:lang w:val="ru-RU" w:eastAsia="ru-RU"/>
        </w:rPr>
        <w:t>Ж,</w:t>
      </w:r>
      <w:r w:rsidRPr="003E08AB">
        <w:rPr>
          <w:rStyle w:val="FontStyle159"/>
          <w:sz w:val="24"/>
          <w:szCs w:val="24"/>
          <w:lang w:val="ru-RU" w:eastAsia="ru-RU"/>
        </w:rPr>
        <w:t xml:space="preserve"> </w:t>
      </w:r>
      <w:r w:rsidRPr="003E08AB">
        <w:rPr>
          <w:rStyle w:val="FontStyle159"/>
          <w:spacing w:val="-10"/>
          <w:sz w:val="24"/>
          <w:szCs w:val="24"/>
          <w:lang w:val="ru-RU" w:eastAsia="ru-RU"/>
        </w:rPr>
        <w:t>10,</w:t>
      </w:r>
      <w:r w:rsidRPr="003E08AB">
        <w:rPr>
          <w:rStyle w:val="FontStyle159"/>
          <w:sz w:val="24"/>
          <w:szCs w:val="24"/>
          <w:lang w:val="ru-RU" w:eastAsia="ru-RU"/>
        </w:rPr>
        <w:t xml:space="preserve"> </w:t>
      </w:r>
      <w:r w:rsidRPr="003E08AB">
        <w:rPr>
          <w:rStyle w:val="FontStyle158"/>
          <w:sz w:val="24"/>
          <w:szCs w:val="24"/>
          <w:lang w:val="ru-RU" w:eastAsia="ru-RU"/>
        </w:rPr>
        <w:t xml:space="preserve">Чу </w:t>
      </w:r>
      <w:r w:rsidRPr="003E08AB">
        <w:rPr>
          <w:rStyle w:val="FontStyle170"/>
          <w:sz w:val="24"/>
          <w:szCs w:val="24"/>
          <w:lang w:val="ru-RU" w:eastAsia="ru-RU"/>
        </w:rPr>
        <w:t>щ.</w:t>
      </w:r>
    </w:p>
    <w:p w14:paraId="4EAF7719" w14:textId="77777777" w:rsidR="00D91D69" w:rsidRPr="003E08AB" w:rsidRDefault="00D91D69" w:rsidP="006A031E">
      <w:pPr>
        <w:pStyle w:val="Style15"/>
        <w:widowControl/>
        <w:spacing w:before="41"/>
        <w:ind w:left="426" w:right="-314" w:firstLine="425"/>
        <w:rPr>
          <w:rStyle w:val="FontStyle155"/>
          <w:sz w:val="24"/>
          <w:szCs w:val="24"/>
          <w:lang w:val="ru-RU" w:eastAsia="ru-RU"/>
        </w:rPr>
      </w:pPr>
      <w:r w:rsidRPr="003E08AB">
        <w:rPr>
          <w:rStyle w:val="FontStyle157"/>
          <w:sz w:val="24"/>
          <w:szCs w:val="24"/>
          <w:lang w:val="ru-RU" w:eastAsia="ru-RU"/>
        </w:rPr>
        <w:t>3. В собственных именах — фамилиях, географических на</w:t>
      </w:r>
      <w:r w:rsidRPr="003E08AB">
        <w:rPr>
          <w:rStyle w:val="FontStyle157"/>
          <w:sz w:val="24"/>
          <w:szCs w:val="24"/>
          <w:lang w:val="ru-RU" w:eastAsia="ru-RU"/>
        </w:rPr>
        <w:softHyphen/>
        <w:t xml:space="preserve">званиях, напр.: </w:t>
      </w:r>
      <w:r w:rsidRPr="003E08AB">
        <w:rPr>
          <w:rStyle w:val="FontStyle155"/>
          <w:sz w:val="24"/>
          <w:szCs w:val="24"/>
          <w:lang w:val="ru-RU" w:eastAsia="ru-RU"/>
        </w:rPr>
        <w:t>Конёнков, Неёлова, Катрин Денёв, Шрёдингер, Дежнёв, Кошелёв, Чебышёв, Вёшенская, Олёкма.</w:t>
      </w:r>
    </w:p>
    <w:p w14:paraId="3C78DF03" w14:textId="77777777" w:rsidR="00D91D69" w:rsidRPr="003E08AB" w:rsidRDefault="00D91D69" w:rsidP="006A031E">
      <w:pPr>
        <w:pStyle w:val="Style35"/>
        <w:widowControl/>
        <w:spacing w:line="240" w:lineRule="exact"/>
        <w:ind w:left="426" w:right="-314" w:firstLine="425"/>
      </w:pPr>
    </w:p>
    <w:p w14:paraId="04104345" w14:textId="77777777" w:rsidR="00D91D69" w:rsidRPr="003E08AB" w:rsidRDefault="00D91D69" w:rsidP="006A031E">
      <w:pPr>
        <w:pStyle w:val="Style35"/>
        <w:widowControl/>
        <w:spacing w:before="84"/>
        <w:ind w:left="426" w:right="-314" w:firstLine="425"/>
        <w:rPr>
          <w:rStyle w:val="FontStyle167"/>
          <w:sz w:val="24"/>
          <w:szCs w:val="24"/>
          <w:lang w:val="ru-RU" w:eastAsia="ru-RU"/>
        </w:rPr>
      </w:pPr>
      <w:r w:rsidRPr="003E08AB">
        <w:rPr>
          <w:rStyle w:val="FontStyle167"/>
          <w:sz w:val="24"/>
          <w:szCs w:val="24"/>
          <w:lang w:val="ru-RU" w:eastAsia="ru-RU"/>
        </w:rPr>
        <w:t xml:space="preserve">Буквы э </w:t>
      </w:r>
      <w:r w:rsidRPr="003E08AB">
        <w:rPr>
          <w:rStyle w:val="FontStyle161"/>
          <w:rFonts w:ascii="Times New Roman" w:hAnsi="Times New Roman" w:cs="Times New Roman"/>
          <w:lang w:val="ru-RU" w:eastAsia="ru-RU"/>
        </w:rPr>
        <w:t xml:space="preserve">— </w:t>
      </w:r>
      <w:r w:rsidRPr="003E08AB">
        <w:rPr>
          <w:rStyle w:val="FontStyle167"/>
          <w:sz w:val="24"/>
          <w:szCs w:val="24"/>
          <w:lang w:val="ru-RU" w:eastAsia="ru-RU"/>
        </w:rPr>
        <w:t>е</w:t>
      </w:r>
    </w:p>
    <w:p w14:paraId="7EF164FC" w14:textId="77777777" w:rsidR="00D91D69" w:rsidRPr="003E08AB" w:rsidRDefault="00D91D69" w:rsidP="006A031E">
      <w:pPr>
        <w:pStyle w:val="Style26"/>
        <w:widowControl/>
        <w:spacing w:before="110" w:line="252" w:lineRule="exact"/>
        <w:ind w:left="426" w:right="-314" w:firstLine="425"/>
        <w:rPr>
          <w:rStyle w:val="FontStyle157"/>
          <w:sz w:val="24"/>
          <w:szCs w:val="24"/>
          <w:lang w:val="ru-RU" w:eastAsia="ru-RU"/>
        </w:rPr>
      </w:pPr>
      <w:r w:rsidRPr="003E08AB">
        <w:rPr>
          <w:rStyle w:val="FontStyle162"/>
          <w:sz w:val="24"/>
          <w:szCs w:val="24"/>
          <w:lang w:val="ru-RU" w:eastAsia="ru-RU"/>
        </w:rPr>
        <w:t xml:space="preserve">§ 6. </w:t>
      </w:r>
      <w:r w:rsidRPr="003E08AB">
        <w:rPr>
          <w:rStyle w:val="FontStyle157"/>
          <w:sz w:val="24"/>
          <w:szCs w:val="24"/>
          <w:lang w:val="ru-RU" w:eastAsia="ru-RU"/>
        </w:rPr>
        <w:t xml:space="preserve">Буква </w:t>
      </w:r>
      <w:r w:rsidRPr="003E08AB">
        <w:rPr>
          <w:rStyle w:val="FontStyle173"/>
          <w:sz w:val="24"/>
          <w:szCs w:val="24"/>
          <w:lang w:val="ru-RU" w:eastAsia="ru-RU"/>
        </w:rPr>
        <w:t xml:space="preserve">э </w:t>
      </w:r>
      <w:r w:rsidRPr="003E08AB">
        <w:rPr>
          <w:rStyle w:val="FontStyle157"/>
          <w:sz w:val="24"/>
          <w:szCs w:val="24"/>
          <w:lang w:val="ru-RU" w:eastAsia="ru-RU"/>
        </w:rPr>
        <w:t>пишется в начале корня для передачи гласного э (без предшествующего }):</w:t>
      </w:r>
    </w:p>
    <w:p w14:paraId="0DBC1D39" w14:textId="77777777" w:rsidR="00D91D69" w:rsidRPr="003E08AB" w:rsidRDefault="00D91D69" w:rsidP="006A031E">
      <w:pPr>
        <w:pStyle w:val="Style36"/>
        <w:widowControl/>
        <w:numPr>
          <w:ilvl w:val="0"/>
          <w:numId w:val="4"/>
        </w:numPr>
        <w:tabs>
          <w:tab w:val="left" w:pos="502"/>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В начале следующих исконно русских местоименных слов и междометий: </w:t>
      </w:r>
      <w:r w:rsidRPr="003E08AB">
        <w:rPr>
          <w:rStyle w:val="FontStyle155"/>
          <w:sz w:val="24"/>
          <w:szCs w:val="24"/>
          <w:lang w:val="ru-RU" w:eastAsia="ru-RU"/>
        </w:rPr>
        <w:t>этот (эта, это, эти), этакий, эдакий, экий, этак, эдак; эва, эвон, эге, эге-ге, эй, эк, эх, эхма, эхе-хе.</w:t>
      </w:r>
    </w:p>
    <w:p w14:paraId="04B9C8FC" w14:textId="77777777" w:rsidR="00D91D69" w:rsidRPr="003E08AB" w:rsidRDefault="00D91D69" w:rsidP="006A031E">
      <w:pPr>
        <w:pStyle w:val="Style36"/>
        <w:widowControl/>
        <w:numPr>
          <w:ilvl w:val="0"/>
          <w:numId w:val="4"/>
        </w:numPr>
        <w:tabs>
          <w:tab w:val="left" w:pos="502"/>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В начале слов иноязычного происхождения (в том числе собственных имен), напр.: </w:t>
      </w:r>
      <w:r w:rsidRPr="003E08AB">
        <w:rPr>
          <w:rStyle w:val="FontStyle155"/>
          <w:sz w:val="24"/>
          <w:szCs w:val="24"/>
          <w:lang w:val="ru-RU" w:eastAsia="ru-RU"/>
        </w:rPr>
        <w:t xml:space="preserve">эврика, экспорт, экстренный, эллин, эпос, эра, этика, эхо, Этна, Эрик </w:t>
      </w:r>
      <w:r w:rsidRPr="003E08AB">
        <w:rPr>
          <w:rStyle w:val="FontStyle157"/>
          <w:sz w:val="24"/>
          <w:szCs w:val="24"/>
          <w:lang w:val="ru-RU" w:eastAsia="ru-RU"/>
        </w:rPr>
        <w:t xml:space="preserve">(с буквой </w:t>
      </w:r>
      <w:r w:rsidRPr="003E08AB">
        <w:rPr>
          <w:rStyle w:val="FontStyle173"/>
          <w:sz w:val="24"/>
          <w:szCs w:val="24"/>
          <w:lang w:val="ru-RU" w:eastAsia="ru-RU"/>
        </w:rPr>
        <w:t xml:space="preserve">э, </w:t>
      </w:r>
      <w:r w:rsidRPr="003E08AB">
        <w:rPr>
          <w:rStyle w:val="FontStyle157"/>
          <w:sz w:val="24"/>
          <w:szCs w:val="24"/>
          <w:lang w:val="ru-RU" w:eastAsia="ru-RU"/>
        </w:rPr>
        <w:t>передающей удар</w:t>
      </w:r>
      <w:r w:rsidRPr="003E08AB">
        <w:rPr>
          <w:rStyle w:val="FontStyle157"/>
          <w:sz w:val="24"/>
          <w:szCs w:val="24"/>
          <w:lang w:val="ru-RU" w:eastAsia="ru-RU"/>
        </w:rPr>
        <w:softHyphen/>
        <w:t xml:space="preserve">ный гласный); </w:t>
      </w:r>
      <w:r w:rsidRPr="003E08AB">
        <w:rPr>
          <w:rStyle w:val="FontStyle155"/>
          <w:sz w:val="24"/>
          <w:szCs w:val="24"/>
          <w:lang w:val="ru-RU" w:eastAsia="ru-RU"/>
        </w:rPr>
        <w:t>эвкалипт, эгоизм, экватор, экзамен, экономика, электричество, элемент, элита, эмоция, энергия, эпиграф, эпи</w:t>
      </w:r>
      <w:r w:rsidRPr="003E08AB">
        <w:rPr>
          <w:rStyle w:val="FontStyle155"/>
          <w:sz w:val="24"/>
          <w:szCs w:val="24"/>
          <w:lang w:val="ru-RU" w:eastAsia="ru-RU"/>
        </w:rPr>
        <w:softHyphen/>
        <w:t>демия, эскорт, эстетика, этимология, эфир, Эверест, Эдип, Эс</w:t>
      </w:r>
      <w:r w:rsidRPr="003E08AB">
        <w:rPr>
          <w:rStyle w:val="FontStyle155"/>
          <w:sz w:val="24"/>
          <w:szCs w:val="24"/>
          <w:lang w:val="ru-RU" w:eastAsia="ru-RU"/>
        </w:rPr>
        <w:softHyphen/>
        <w:t xml:space="preserve">хил </w:t>
      </w:r>
      <w:r w:rsidRPr="003E08AB">
        <w:rPr>
          <w:rStyle w:val="FontStyle157"/>
          <w:sz w:val="24"/>
          <w:szCs w:val="24"/>
          <w:lang w:val="ru-RU" w:eastAsia="ru-RU"/>
        </w:rPr>
        <w:t xml:space="preserve">(здесь буква </w:t>
      </w:r>
      <w:r w:rsidRPr="003E08AB">
        <w:rPr>
          <w:rStyle w:val="FontStyle173"/>
          <w:sz w:val="24"/>
          <w:szCs w:val="24"/>
          <w:lang w:val="ru-RU" w:eastAsia="ru-RU"/>
        </w:rPr>
        <w:t xml:space="preserve">э </w:t>
      </w:r>
      <w:r w:rsidRPr="003E08AB">
        <w:rPr>
          <w:rStyle w:val="FontStyle157"/>
          <w:sz w:val="24"/>
          <w:szCs w:val="24"/>
          <w:lang w:val="ru-RU" w:eastAsia="ru-RU"/>
        </w:rPr>
        <w:t>передает безударный гласный).</w:t>
      </w:r>
    </w:p>
    <w:p w14:paraId="666024A4" w14:textId="77777777" w:rsidR="00D91D69" w:rsidRPr="003E08AB" w:rsidRDefault="00D91D69" w:rsidP="006A031E">
      <w:pPr>
        <w:pStyle w:val="Style43"/>
        <w:widowControl/>
        <w:numPr>
          <w:ilvl w:val="0"/>
          <w:numId w:val="4"/>
        </w:numPr>
        <w:tabs>
          <w:tab w:val="left" w:pos="502"/>
        </w:tabs>
        <w:spacing w:line="252" w:lineRule="exact"/>
        <w:ind w:left="426" w:right="-314" w:firstLine="425"/>
        <w:rPr>
          <w:rStyle w:val="FontStyle162"/>
          <w:sz w:val="24"/>
          <w:szCs w:val="24"/>
          <w:lang w:val="ru-RU" w:eastAsia="ru-RU"/>
        </w:rPr>
      </w:pPr>
      <w:r w:rsidRPr="003E08AB">
        <w:rPr>
          <w:rStyle w:val="FontStyle157"/>
          <w:sz w:val="24"/>
          <w:szCs w:val="24"/>
          <w:lang w:val="ru-RU" w:eastAsia="ru-RU"/>
        </w:rPr>
        <w:t xml:space="preserve">В названиях букв </w:t>
      </w:r>
      <w:r w:rsidRPr="003E08AB">
        <w:rPr>
          <w:rStyle w:val="FontStyle155"/>
          <w:sz w:val="24"/>
          <w:szCs w:val="24"/>
          <w:lang w:val="ru-RU" w:eastAsia="ru-RU"/>
        </w:rPr>
        <w:t xml:space="preserve">эль, эм, эн, эр, эс, эф, </w:t>
      </w:r>
      <w:r w:rsidRPr="003E08AB">
        <w:rPr>
          <w:rStyle w:val="FontStyle157"/>
          <w:sz w:val="24"/>
          <w:szCs w:val="24"/>
          <w:lang w:val="ru-RU" w:eastAsia="ru-RU"/>
        </w:rPr>
        <w:t>а также в начале аббревиатур, пишущихся по названиям букв, и слов, образо</w:t>
      </w:r>
      <w:r w:rsidRPr="003E08AB">
        <w:rPr>
          <w:rStyle w:val="FontStyle157"/>
          <w:sz w:val="24"/>
          <w:szCs w:val="24"/>
          <w:lang w:val="ru-RU" w:eastAsia="ru-RU"/>
        </w:rPr>
        <w:softHyphen/>
        <w:t xml:space="preserve">ванных от названий букв и от буквенных аббревиатур, напр.: </w:t>
      </w:r>
      <w:r w:rsidRPr="003E08AB">
        <w:rPr>
          <w:rStyle w:val="FontStyle155"/>
          <w:sz w:val="24"/>
          <w:szCs w:val="24"/>
          <w:lang w:val="ru-RU" w:eastAsia="ru-RU"/>
        </w:rPr>
        <w:t>эсер, энный, энский, эмка.</w:t>
      </w:r>
    </w:p>
    <w:p w14:paraId="116A9128" w14:textId="77777777" w:rsidR="00D91D69" w:rsidRPr="003E08AB" w:rsidRDefault="00D91D69" w:rsidP="006A031E">
      <w:pPr>
        <w:pStyle w:val="Style43"/>
        <w:widowControl/>
        <w:numPr>
          <w:ilvl w:val="0"/>
          <w:numId w:val="4"/>
        </w:numPr>
        <w:tabs>
          <w:tab w:val="left" w:pos="502"/>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После приставок или составных частей сложных и слож</w:t>
      </w:r>
      <w:r w:rsidRPr="003E08AB">
        <w:rPr>
          <w:rStyle w:val="FontStyle157"/>
          <w:sz w:val="24"/>
          <w:szCs w:val="24"/>
          <w:lang w:val="ru-RU" w:eastAsia="ru-RU"/>
        </w:rPr>
        <w:softHyphen/>
        <w:t>носокращенных слов (как после гласных, так и после соглас</w:t>
      </w:r>
      <w:r w:rsidRPr="003E08AB">
        <w:rPr>
          <w:rStyle w:val="FontStyle157"/>
          <w:sz w:val="24"/>
          <w:szCs w:val="24"/>
          <w:lang w:val="ru-RU" w:eastAsia="ru-RU"/>
        </w:rPr>
        <w:softHyphen/>
        <w:t>ных). Примеры:</w:t>
      </w:r>
    </w:p>
    <w:p w14:paraId="404F5C63" w14:textId="77777777" w:rsidR="00D91D69" w:rsidRPr="003E08AB" w:rsidRDefault="00D91D69" w:rsidP="006A031E">
      <w:pPr>
        <w:pStyle w:val="Style36"/>
        <w:widowControl/>
        <w:tabs>
          <w:tab w:val="left" w:pos="511"/>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после гласных: </w:t>
      </w:r>
      <w:r w:rsidRPr="003E08AB">
        <w:rPr>
          <w:rStyle w:val="FontStyle155"/>
          <w:sz w:val="24"/>
          <w:szCs w:val="24"/>
          <w:lang w:val="ru-RU" w:eastAsia="ru-RU"/>
        </w:rPr>
        <w:t>антиэлектрон, антиэсеровский, деэскала-</w:t>
      </w:r>
      <w:r w:rsidRPr="003E08AB">
        <w:rPr>
          <w:rStyle w:val="FontStyle155"/>
          <w:sz w:val="24"/>
          <w:szCs w:val="24"/>
          <w:lang w:val="ru-RU" w:eastAsia="ru-RU"/>
        </w:rPr>
        <w:br/>
        <w:t>ция, неэтичный, переэкзаменовка, поэтапно, поэтому, реэкс-</w:t>
      </w:r>
      <w:r w:rsidRPr="003E08AB">
        <w:rPr>
          <w:rStyle w:val="FontStyle155"/>
          <w:sz w:val="24"/>
          <w:szCs w:val="24"/>
          <w:lang w:val="ru-RU" w:eastAsia="ru-RU"/>
        </w:rPr>
        <w:br/>
        <w:t>порт; диэлектрик, киноэкран, телеэкран, мегаэрг, микроэле-</w:t>
      </w:r>
      <w:r w:rsidRPr="003E08AB">
        <w:rPr>
          <w:rStyle w:val="FontStyle155"/>
          <w:sz w:val="24"/>
          <w:szCs w:val="24"/>
          <w:lang w:val="ru-RU" w:eastAsia="ru-RU"/>
        </w:rPr>
        <w:br/>
        <w:t>мент, полиэфирный, полуэтаж, пятиэтажный',</w:t>
      </w:r>
    </w:p>
    <w:p w14:paraId="3F9805ED" w14:textId="77777777" w:rsidR="00D91D69" w:rsidRPr="003E08AB" w:rsidRDefault="00D91D69" w:rsidP="006A031E">
      <w:pPr>
        <w:pStyle w:val="Style36"/>
        <w:widowControl/>
        <w:tabs>
          <w:tab w:val="left" w:pos="511"/>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после согласных: </w:t>
      </w:r>
      <w:r w:rsidRPr="003E08AB">
        <w:rPr>
          <w:rStyle w:val="FontStyle155"/>
          <w:sz w:val="24"/>
          <w:szCs w:val="24"/>
          <w:lang w:val="ru-RU" w:eastAsia="ru-RU"/>
        </w:rPr>
        <w:t>безэлектродный, подэкранный, предэкза-</w:t>
      </w:r>
      <w:r w:rsidRPr="003E08AB">
        <w:rPr>
          <w:rStyle w:val="FontStyle155"/>
          <w:sz w:val="24"/>
          <w:szCs w:val="24"/>
          <w:lang w:val="ru-RU" w:eastAsia="ru-RU"/>
        </w:rPr>
        <w:br/>
        <w:t>менационный, разэдакий, сэкономить, сверхэкономный, субэква-</w:t>
      </w:r>
      <w:r w:rsidRPr="003E08AB">
        <w:rPr>
          <w:rStyle w:val="FontStyle155"/>
          <w:sz w:val="24"/>
          <w:szCs w:val="24"/>
          <w:lang w:val="ru-RU" w:eastAsia="ru-RU"/>
        </w:rPr>
        <w:br/>
        <w:t>ториальный, суперэлита; двухэтажный, трёхэлементный, по-</w:t>
      </w:r>
      <w:r w:rsidRPr="003E08AB">
        <w:rPr>
          <w:rStyle w:val="FontStyle155"/>
          <w:sz w:val="24"/>
          <w:szCs w:val="24"/>
          <w:lang w:val="ru-RU" w:eastAsia="ru-RU"/>
        </w:rPr>
        <w:br/>
        <w:t>литэкономия, санэпидстанция, Мосэнерго, Минэкономика.</w:t>
      </w:r>
    </w:p>
    <w:p w14:paraId="46282545" w14:textId="77777777" w:rsidR="00D91D69" w:rsidRPr="003E08AB" w:rsidRDefault="00D91D69" w:rsidP="006A031E">
      <w:pPr>
        <w:pStyle w:val="Style26"/>
        <w:widowControl/>
        <w:spacing w:line="252" w:lineRule="exact"/>
        <w:ind w:left="426" w:right="-314" w:firstLine="425"/>
        <w:rPr>
          <w:rStyle w:val="FontStyle157"/>
          <w:sz w:val="24"/>
          <w:szCs w:val="24"/>
          <w:lang w:val="ru-RU" w:eastAsia="ru-RU"/>
        </w:rPr>
      </w:pPr>
      <w:r w:rsidRPr="003E08AB">
        <w:rPr>
          <w:rStyle w:val="FontStyle162"/>
          <w:sz w:val="24"/>
          <w:szCs w:val="24"/>
          <w:lang w:val="ru-RU" w:eastAsia="ru-RU"/>
        </w:rPr>
        <w:t xml:space="preserve">§ 7. </w:t>
      </w:r>
      <w:r w:rsidRPr="003E08AB">
        <w:rPr>
          <w:rStyle w:val="FontStyle157"/>
          <w:sz w:val="24"/>
          <w:szCs w:val="24"/>
          <w:lang w:val="ru-RU" w:eastAsia="ru-RU"/>
        </w:rPr>
        <w:t>Не в начале корня после гласных (в словах иноязычно</w:t>
      </w:r>
      <w:r w:rsidRPr="003E08AB">
        <w:rPr>
          <w:rStyle w:val="FontStyle157"/>
          <w:sz w:val="24"/>
          <w:szCs w:val="24"/>
          <w:lang w:val="ru-RU" w:eastAsia="ru-RU"/>
        </w:rPr>
        <w:softHyphen/>
        <w:t xml:space="preserve">го происхождения) пишутся как буква </w:t>
      </w:r>
      <w:r w:rsidRPr="003E08AB">
        <w:rPr>
          <w:rStyle w:val="FontStyle173"/>
          <w:sz w:val="24"/>
          <w:szCs w:val="24"/>
          <w:lang w:val="ru-RU" w:eastAsia="ru-RU"/>
        </w:rPr>
        <w:t xml:space="preserve">э, </w:t>
      </w:r>
      <w:r w:rsidRPr="003E08AB">
        <w:rPr>
          <w:rStyle w:val="FontStyle157"/>
          <w:sz w:val="24"/>
          <w:szCs w:val="24"/>
          <w:lang w:val="ru-RU" w:eastAsia="ru-RU"/>
        </w:rPr>
        <w:t xml:space="preserve">так и </w:t>
      </w:r>
      <w:r w:rsidRPr="003E08AB">
        <w:rPr>
          <w:rStyle w:val="FontStyle173"/>
          <w:sz w:val="24"/>
          <w:szCs w:val="24"/>
          <w:lang w:val="ru-RU" w:eastAsia="ru-RU"/>
        </w:rPr>
        <w:t xml:space="preserve">е. </w:t>
      </w:r>
      <w:r w:rsidRPr="003E08AB">
        <w:rPr>
          <w:rStyle w:val="FontStyle157"/>
          <w:sz w:val="24"/>
          <w:szCs w:val="24"/>
          <w:lang w:val="ru-RU" w:eastAsia="ru-RU"/>
        </w:rPr>
        <w:t>Их выбор за</w:t>
      </w:r>
      <w:r w:rsidRPr="003E08AB">
        <w:rPr>
          <w:rStyle w:val="FontStyle157"/>
          <w:sz w:val="24"/>
          <w:szCs w:val="24"/>
          <w:lang w:val="ru-RU" w:eastAsia="ru-RU"/>
        </w:rPr>
        <w:softHyphen/>
        <w:t>висит от предшествующей гласной.</w:t>
      </w:r>
    </w:p>
    <w:p w14:paraId="0D2AAF8C" w14:textId="77777777" w:rsidR="00D91D69" w:rsidRPr="003E08AB" w:rsidRDefault="00D91D69" w:rsidP="006A031E">
      <w:pPr>
        <w:pStyle w:val="Style36"/>
        <w:widowControl/>
        <w:tabs>
          <w:tab w:val="left" w:pos="497"/>
        </w:tabs>
        <w:spacing w:before="50" w:line="240" w:lineRule="exact"/>
        <w:ind w:left="426" w:right="-314" w:firstLine="425"/>
        <w:rPr>
          <w:rStyle w:val="FontStyle157"/>
          <w:sz w:val="24"/>
          <w:szCs w:val="24"/>
          <w:lang w:val="ru-RU" w:eastAsia="ru-RU"/>
        </w:rPr>
      </w:pPr>
      <w:r w:rsidRPr="003E08AB">
        <w:rPr>
          <w:rStyle w:val="FontStyle171"/>
          <w:sz w:val="24"/>
          <w:szCs w:val="24"/>
          <w:lang w:val="ru-RU" w:eastAsia="ru-RU"/>
        </w:rPr>
        <w:t>1.</w:t>
      </w:r>
      <w:r w:rsidRPr="003E08AB">
        <w:rPr>
          <w:rStyle w:val="FontStyle171"/>
          <w:sz w:val="24"/>
          <w:szCs w:val="24"/>
          <w:lang w:val="ru-RU" w:eastAsia="ru-RU"/>
        </w:rPr>
        <w:tab/>
      </w:r>
      <w:r w:rsidRPr="003E08AB">
        <w:rPr>
          <w:rStyle w:val="FontStyle157"/>
          <w:sz w:val="24"/>
          <w:szCs w:val="24"/>
          <w:lang w:val="ru-RU" w:eastAsia="ru-RU"/>
        </w:rPr>
        <w:t xml:space="preserve">После букв </w:t>
      </w:r>
      <w:r w:rsidRPr="003E08AB">
        <w:rPr>
          <w:rStyle w:val="FontStyle155"/>
          <w:sz w:val="24"/>
          <w:szCs w:val="24"/>
          <w:lang w:val="ru-RU" w:eastAsia="ru-RU"/>
        </w:rPr>
        <w:t xml:space="preserve">ей </w:t>
      </w:r>
      <w:r w:rsidRPr="003E08AB">
        <w:rPr>
          <w:rStyle w:val="FontStyle173"/>
          <w:sz w:val="24"/>
          <w:szCs w:val="24"/>
          <w:lang w:val="ru-RU" w:eastAsia="ru-RU"/>
        </w:rPr>
        <w:t xml:space="preserve">и </w:t>
      </w:r>
      <w:r w:rsidRPr="003E08AB">
        <w:rPr>
          <w:rStyle w:val="FontStyle157"/>
          <w:sz w:val="24"/>
          <w:szCs w:val="24"/>
          <w:lang w:val="ru-RU" w:eastAsia="ru-RU"/>
        </w:rPr>
        <w:t xml:space="preserve">пишется </w:t>
      </w:r>
      <w:r w:rsidRPr="003E08AB">
        <w:rPr>
          <w:rStyle w:val="FontStyle155"/>
          <w:sz w:val="24"/>
          <w:szCs w:val="24"/>
          <w:lang w:val="ru-RU" w:eastAsia="ru-RU"/>
        </w:rPr>
        <w:t xml:space="preserve">е. </w:t>
      </w:r>
      <w:r w:rsidRPr="003E08AB">
        <w:rPr>
          <w:rStyle w:val="FontStyle157"/>
          <w:sz w:val="24"/>
          <w:szCs w:val="24"/>
          <w:lang w:val="ru-RU" w:eastAsia="ru-RU"/>
        </w:rPr>
        <w:t xml:space="preserve">Перечень основных слов: </w:t>
      </w:r>
      <w:r w:rsidRPr="003E08AB">
        <w:rPr>
          <w:rStyle w:val="FontStyle155"/>
          <w:sz w:val="24"/>
          <w:szCs w:val="24"/>
          <w:lang w:val="ru-RU" w:eastAsia="ru-RU"/>
        </w:rPr>
        <w:t>ге-</w:t>
      </w:r>
      <w:r w:rsidRPr="003E08AB">
        <w:rPr>
          <w:rStyle w:val="FontStyle155"/>
          <w:sz w:val="24"/>
          <w:szCs w:val="24"/>
          <w:lang w:val="ru-RU" w:eastAsia="ru-RU"/>
        </w:rPr>
        <w:br/>
        <w:t>енна, реестр, феерия; гигиена, гиена, диез, диета, риелтор, сие-</w:t>
      </w:r>
      <w:r w:rsidRPr="003E08AB">
        <w:rPr>
          <w:rStyle w:val="FontStyle155"/>
          <w:sz w:val="24"/>
          <w:szCs w:val="24"/>
          <w:lang w:val="ru-RU" w:eastAsia="ru-RU"/>
        </w:rPr>
        <w:br/>
        <w:t xml:space="preserve">ста, спаниель, фиеста </w:t>
      </w:r>
      <w:r w:rsidRPr="003E08AB">
        <w:rPr>
          <w:rStyle w:val="FontStyle157"/>
          <w:sz w:val="24"/>
          <w:szCs w:val="24"/>
          <w:lang w:val="ru-RU" w:eastAsia="ru-RU"/>
        </w:rPr>
        <w:t xml:space="preserve">и слова на </w:t>
      </w:r>
      <w:r w:rsidRPr="003E08AB">
        <w:rPr>
          <w:rStyle w:val="FontStyle155"/>
          <w:sz w:val="24"/>
          <w:szCs w:val="24"/>
          <w:lang w:val="ru-RU" w:eastAsia="ru-RU"/>
        </w:rPr>
        <w:t>-ент: абитуриент, клиент,</w:t>
      </w:r>
      <w:r w:rsidRPr="003E08AB">
        <w:rPr>
          <w:rStyle w:val="FontStyle155"/>
          <w:sz w:val="24"/>
          <w:szCs w:val="24"/>
          <w:lang w:val="ru-RU" w:eastAsia="ru-RU"/>
        </w:rPr>
        <w:br/>
        <w:t xml:space="preserve">ингредиент, коэффициент, пациент </w:t>
      </w:r>
      <w:r w:rsidRPr="003E08AB">
        <w:rPr>
          <w:rStyle w:val="FontStyle157"/>
          <w:sz w:val="24"/>
          <w:szCs w:val="24"/>
          <w:lang w:val="ru-RU" w:eastAsia="ru-RU"/>
        </w:rPr>
        <w:t xml:space="preserve">и др. (с буквой </w:t>
      </w:r>
      <w:r w:rsidRPr="003E08AB">
        <w:rPr>
          <w:rStyle w:val="FontStyle162"/>
          <w:sz w:val="24"/>
          <w:szCs w:val="24"/>
          <w:lang w:val="ru-RU" w:eastAsia="ru-RU"/>
        </w:rPr>
        <w:t xml:space="preserve">е, </w:t>
      </w:r>
      <w:r w:rsidRPr="003E08AB">
        <w:rPr>
          <w:rStyle w:val="FontStyle157"/>
          <w:sz w:val="24"/>
          <w:szCs w:val="24"/>
          <w:lang w:val="ru-RU" w:eastAsia="ru-RU"/>
        </w:rPr>
        <w:t>передаю-</w:t>
      </w:r>
      <w:r w:rsidRPr="003E08AB">
        <w:rPr>
          <w:rStyle w:val="FontStyle157"/>
          <w:sz w:val="24"/>
          <w:szCs w:val="24"/>
          <w:lang w:val="ru-RU" w:eastAsia="ru-RU"/>
        </w:rPr>
        <w:br/>
        <w:t xml:space="preserve">щей ударный гласный); </w:t>
      </w:r>
      <w:r w:rsidRPr="003E08AB">
        <w:rPr>
          <w:rStyle w:val="FontStyle155"/>
          <w:sz w:val="24"/>
          <w:szCs w:val="24"/>
          <w:lang w:val="ru-RU" w:eastAsia="ru-RU"/>
        </w:rPr>
        <w:t>веер, леер, плеер, иезуит, иерархия,</w:t>
      </w:r>
      <w:r w:rsidRPr="003E08AB">
        <w:rPr>
          <w:rStyle w:val="FontStyle155"/>
          <w:sz w:val="24"/>
          <w:szCs w:val="24"/>
          <w:lang w:val="ru-RU" w:eastAsia="ru-RU"/>
        </w:rPr>
        <w:br/>
        <w:t xml:space="preserve">иероглиф, миелит, пиелит, пиетет, реквием, триер </w:t>
      </w:r>
      <w:r w:rsidRPr="003E08AB">
        <w:rPr>
          <w:rStyle w:val="FontStyle157"/>
          <w:sz w:val="24"/>
          <w:szCs w:val="24"/>
          <w:lang w:val="ru-RU" w:eastAsia="ru-RU"/>
        </w:rPr>
        <w:t>(здесь буква</w:t>
      </w:r>
      <w:r w:rsidRPr="003E08AB">
        <w:rPr>
          <w:rStyle w:val="FontStyle157"/>
          <w:sz w:val="24"/>
          <w:szCs w:val="24"/>
          <w:lang w:val="ru-RU" w:eastAsia="ru-RU"/>
        </w:rPr>
        <w:br/>
      </w:r>
      <w:r w:rsidRPr="003E08AB">
        <w:rPr>
          <w:rStyle w:val="FontStyle155"/>
          <w:sz w:val="24"/>
          <w:szCs w:val="24"/>
          <w:lang w:val="ru-RU" w:eastAsia="ru-RU"/>
        </w:rPr>
        <w:t xml:space="preserve">е </w:t>
      </w:r>
      <w:r w:rsidRPr="003E08AB">
        <w:rPr>
          <w:rStyle w:val="FontStyle157"/>
          <w:sz w:val="24"/>
          <w:szCs w:val="24"/>
          <w:lang w:val="ru-RU" w:eastAsia="ru-RU"/>
        </w:rPr>
        <w:t>передает безударный гласный).</w:t>
      </w:r>
    </w:p>
    <w:p w14:paraId="399D3B6B"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В словах </w:t>
      </w:r>
      <w:r w:rsidRPr="003E08AB">
        <w:rPr>
          <w:rStyle w:val="FontStyle170"/>
          <w:sz w:val="24"/>
          <w:szCs w:val="24"/>
          <w:lang w:val="ru-RU" w:eastAsia="ru-RU"/>
        </w:rPr>
        <w:t xml:space="preserve">конвейер </w:t>
      </w:r>
      <w:r w:rsidRPr="003E08AB">
        <w:rPr>
          <w:rStyle w:val="FontStyle171"/>
          <w:sz w:val="24"/>
          <w:szCs w:val="24"/>
          <w:lang w:val="ru-RU" w:eastAsia="ru-RU"/>
        </w:rPr>
        <w:t xml:space="preserve">и </w:t>
      </w:r>
      <w:r w:rsidRPr="003E08AB">
        <w:rPr>
          <w:rStyle w:val="FontStyle170"/>
          <w:sz w:val="24"/>
          <w:szCs w:val="24"/>
          <w:lang w:val="ru-RU" w:eastAsia="ru-RU"/>
        </w:rPr>
        <w:t xml:space="preserve">фейерверк </w:t>
      </w:r>
      <w:r w:rsidRPr="003E08AB">
        <w:rPr>
          <w:rStyle w:val="FontStyle171"/>
          <w:sz w:val="24"/>
          <w:szCs w:val="24"/>
          <w:lang w:val="ru-RU" w:eastAsia="ru-RU"/>
        </w:rPr>
        <w:t xml:space="preserve">после </w:t>
      </w:r>
      <w:r w:rsidRPr="003E08AB">
        <w:rPr>
          <w:rStyle w:val="FontStyle170"/>
          <w:sz w:val="24"/>
          <w:szCs w:val="24"/>
          <w:lang w:val="ru-RU" w:eastAsia="ru-RU"/>
        </w:rPr>
        <w:t xml:space="preserve">е </w:t>
      </w:r>
      <w:r w:rsidRPr="003E08AB">
        <w:rPr>
          <w:rStyle w:val="FontStyle171"/>
          <w:sz w:val="24"/>
          <w:szCs w:val="24"/>
          <w:lang w:val="ru-RU" w:eastAsia="ru-RU"/>
        </w:rPr>
        <w:t>пи</w:t>
      </w:r>
      <w:r w:rsidRPr="003E08AB">
        <w:rPr>
          <w:rStyle w:val="FontStyle171"/>
          <w:sz w:val="24"/>
          <w:szCs w:val="24"/>
          <w:lang w:val="ru-RU" w:eastAsia="ru-RU"/>
        </w:rPr>
        <w:softHyphen/>
        <w:t xml:space="preserve">шется </w:t>
      </w:r>
      <w:r w:rsidRPr="003E08AB">
        <w:rPr>
          <w:rStyle w:val="FontStyle170"/>
          <w:sz w:val="24"/>
          <w:szCs w:val="24"/>
          <w:lang w:val="ru-RU" w:eastAsia="ru-RU"/>
        </w:rPr>
        <w:t xml:space="preserve">йе </w:t>
      </w:r>
      <w:r w:rsidRPr="003E08AB">
        <w:rPr>
          <w:rStyle w:val="FontStyle171"/>
          <w:sz w:val="24"/>
          <w:szCs w:val="24"/>
          <w:lang w:val="ru-RU" w:eastAsia="ru-RU"/>
        </w:rPr>
        <w:t>(см. § 26, п. 3).</w:t>
      </w:r>
    </w:p>
    <w:p w14:paraId="5FFD3C21"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В некоторых именах собственных после </w:t>
      </w:r>
      <w:r w:rsidRPr="003E08AB">
        <w:rPr>
          <w:rStyle w:val="FontStyle173"/>
          <w:sz w:val="24"/>
          <w:szCs w:val="24"/>
          <w:lang w:val="ru-RU" w:eastAsia="ru-RU"/>
        </w:rPr>
        <w:t xml:space="preserve">и </w:t>
      </w:r>
      <w:r w:rsidRPr="003E08AB">
        <w:rPr>
          <w:rStyle w:val="FontStyle171"/>
          <w:sz w:val="24"/>
          <w:szCs w:val="24"/>
          <w:lang w:val="ru-RU" w:eastAsia="ru-RU"/>
        </w:rPr>
        <w:t xml:space="preserve">пишется букваэ, напр.: </w:t>
      </w:r>
      <w:r w:rsidRPr="003E08AB">
        <w:rPr>
          <w:rStyle w:val="FontStyle170"/>
          <w:sz w:val="24"/>
          <w:szCs w:val="24"/>
          <w:lang w:val="ru-RU" w:eastAsia="ru-RU"/>
        </w:rPr>
        <w:t>Мариэтта, Глиэр.</w:t>
      </w:r>
    </w:p>
    <w:p w14:paraId="10F8AA0A" w14:textId="77777777" w:rsidR="00D91D69" w:rsidRPr="003E08AB" w:rsidRDefault="00D91D69" w:rsidP="006A031E">
      <w:pPr>
        <w:pStyle w:val="Style36"/>
        <w:widowControl/>
        <w:tabs>
          <w:tab w:val="left" w:pos="497"/>
        </w:tabs>
        <w:spacing w:before="94" w:line="242" w:lineRule="exact"/>
        <w:ind w:left="426" w:right="-314" w:firstLine="425"/>
        <w:rPr>
          <w:rStyle w:val="FontStyle155"/>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 xml:space="preserve">После букв </w:t>
      </w:r>
      <w:r w:rsidRPr="003E08AB">
        <w:rPr>
          <w:rStyle w:val="FontStyle162"/>
          <w:sz w:val="24"/>
          <w:szCs w:val="24"/>
          <w:lang w:val="ru-RU" w:eastAsia="ru-RU"/>
        </w:rPr>
        <w:t xml:space="preserve">а, о, </w:t>
      </w:r>
      <w:r w:rsidRPr="003E08AB">
        <w:rPr>
          <w:rStyle w:val="FontStyle155"/>
          <w:sz w:val="24"/>
          <w:szCs w:val="24"/>
          <w:lang w:val="ru-RU" w:eastAsia="ru-RU"/>
        </w:rPr>
        <w:t xml:space="preserve">у, </w:t>
      </w:r>
      <w:r w:rsidRPr="003E08AB">
        <w:rPr>
          <w:rStyle w:val="FontStyle173"/>
          <w:sz w:val="24"/>
          <w:szCs w:val="24"/>
          <w:lang w:val="ru-RU" w:eastAsia="ru-RU"/>
        </w:rPr>
        <w:t xml:space="preserve">ю </w:t>
      </w:r>
      <w:r w:rsidRPr="003E08AB">
        <w:rPr>
          <w:rStyle w:val="FontStyle157"/>
          <w:sz w:val="24"/>
          <w:szCs w:val="24"/>
          <w:lang w:val="ru-RU" w:eastAsia="ru-RU"/>
        </w:rPr>
        <w:t>пишется э. Перечень основных слов:</w:t>
      </w:r>
      <w:r w:rsidRPr="003E08AB">
        <w:rPr>
          <w:rStyle w:val="FontStyle157"/>
          <w:sz w:val="24"/>
          <w:szCs w:val="24"/>
          <w:lang w:val="ru-RU" w:eastAsia="ru-RU"/>
        </w:rPr>
        <w:br/>
      </w:r>
      <w:r w:rsidRPr="003E08AB">
        <w:rPr>
          <w:rStyle w:val="FontStyle155"/>
          <w:sz w:val="24"/>
          <w:szCs w:val="24"/>
          <w:lang w:val="ru-RU" w:eastAsia="ru-RU"/>
        </w:rPr>
        <w:t>дуэль, дуэт, маэстро, менуэт, пируэт, поэт, поэзия, поэма, си-</w:t>
      </w:r>
      <w:r w:rsidRPr="003E08AB">
        <w:rPr>
          <w:rStyle w:val="FontStyle155"/>
          <w:sz w:val="24"/>
          <w:szCs w:val="24"/>
          <w:lang w:val="ru-RU" w:eastAsia="ru-RU"/>
        </w:rPr>
        <w:br/>
        <w:t xml:space="preserve">луэт, статуэтка </w:t>
      </w:r>
      <w:r w:rsidRPr="003E08AB">
        <w:rPr>
          <w:rStyle w:val="FontStyle157"/>
          <w:sz w:val="24"/>
          <w:szCs w:val="24"/>
          <w:lang w:val="ru-RU" w:eastAsia="ru-RU"/>
        </w:rPr>
        <w:t xml:space="preserve">(здесь буква </w:t>
      </w:r>
      <w:r w:rsidRPr="003E08AB">
        <w:rPr>
          <w:rStyle w:val="FontStyle173"/>
          <w:sz w:val="24"/>
          <w:szCs w:val="24"/>
          <w:lang w:val="ru-RU" w:eastAsia="ru-RU"/>
        </w:rPr>
        <w:t xml:space="preserve">э </w:t>
      </w:r>
      <w:r w:rsidRPr="003E08AB">
        <w:rPr>
          <w:rStyle w:val="FontStyle157"/>
          <w:sz w:val="24"/>
          <w:szCs w:val="24"/>
          <w:lang w:val="ru-RU" w:eastAsia="ru-RU"/>
        </w:rPr>
        <w:t>передает ударный гласный);</w:t>
      </w:r>
      <w:r w:rsidRPr="003E08AB">
        <w:rPr>
          <w:rStyle w:val="FontStyle157"/>
          <w:sz w:val="24"/>
          <w:szCs w:val="24"/>
          <w:lang w:val="ru-RU" w:eastAsia="ru-RU"/>
        </w:rPr>
        <w:br/>
      </w:r>
      <w:r w:rsidRPr="003E08AB">
        <w:rPr>
          <w:rStyle w:val="FontStyle155"/>
          <w:sz w:val="24"/>
          <w:szCs w:val="24"/>
          <w:lang w:val="ru-RU" w:eastAsia="ru-RU"/>
        </w:rPr>
        <w:t xml:space="preserve">алоэ, аэродром </w:t>
      </w:r>
      <w:r w:rsidRPr="003E08AB">
        <w:rPr>
          <w:rStyle w:val="FontStyle157"/>
          <w:sz w:val="24"/>
          <w:szCs w:val="24"/>
          <w:lang w:val="ru-RU" w:eastAsia="ru-RU"/>
        </w:rPr>
        <w:t xml:space="preserve">(и другие слова с начальной частью </w:t>
      </w:r>
      <w:r w:rsidRPr="003E08AB">
        <w:rPr>
          <w:rStyle w:val="FontStyle155"/>
          <w:sz w:val="24"/>
          <w:szCs w:val="24"/>
          <w:lang w:val="ru-RU" w:eastAsia="ru-RU"/>
        </w:rPr>
        <w:t>аэро-),</w:t>
      </w:r>
      <w:r w:rsidRPr="003E08AB">
        <w:rPr>
          <w:rStyle w:val="FontStyle155"/>
          <w:sz w:val="24"/>
          <w:szCs w:val="24"/>
          <w:lang w:val="ru-RU" w:eastAsia="ru-RU"/>
        </w:rPr>
        <w:br/>
        <w:t>брандмауэр, каноэ, коэффициент, люэс, маэстозо, муэдзин, фа-</w:t>
      </w:r>
      <w:r w:rsidRPr="003E08AB">
        <w:rPr>
          <w:rStyle w:val="FontStyle155"/>
          <w:sz w:val="24"/>
          <w:szCs w:val="24"/>
          <w:lang w:val="ru-RU" w:eastAsia="ru-RU"/>
        </w:rPr>
        <w:br/>
        <w:t xml:space="preserve">этон, фуэте </w:t>
      </w:r>
      <w:r w:rsidRPr="003E08AB">
        <w:rPr>
          <w:rStyle w:val="FontStyle157"/>
          <w:sz w:val="24"/>
          <w:szCs w:val="24"/>
          <w:lang w:val="ru-RU" w:eastAsia="ru-RU"/>
        </w:rPr>
        <w:t xml:space="preserve">(здесь буква </w:t>
      </w:r>
      <w:r w:rsidRPr="003E08AB">
        <w:rPr>
          <w:rStyle w:val="FontStyle173"/>
          <w:sz w:val="24"/>
          <w:szCs w:val="24"/>
          <w:lang w:val="ru-RU" w:eastAsia="ru-RU"/>
        </w:rPr>
        <w:t xml:space="preserve">э </w:t>
      </w:r>
      <w:r w:rsidRPr="003E08AB">
        <w:rPr>
          <w:rStyle w:val="FontStyle157"/>
          <w:sz w:val="24"/>
          <w:szCs w:val="24"/>
          <w:lang w:val="ru-RU" w:eastAsia="ru-RU"/>
        </w:rPr>
        <w:t>передает безударный гласный). То</w:t>
      </w:r>
      <w:r w:rsidRPr="003E08AB">
        <w:rPr>
          <w:rStyle w:val="FontStyle157"/>
          <w:sz w:val="24"/>
          <w:szCs w:val="24"/>
          <w:lang w:val="ru-RU" w:eastAsia="ru-RU"/>
        </w:rPr>
        <w:br/>
        <w:t xml:space="preserve">же в собственных именах, напр.: </w:t>
      </w:r>
      <w:r w:rsidRPr="003E08AB">
        <w:rPr>
          <w:rStyle w:val="FontStyle155"/>
          <w:sz w:val="24"/>
          <w:szCs w:val="24"/>
          <w:lang w:val="ru-RU" w:eastAsia="ru-RU"/>
        </w:rPr>
        <w:t>Пуэрто-Рико, Уэльс, Хемингу-</w:t>
      </w:r>
      <w:r w:rsidRPr="003E08AB">
        <w:rPr>
          <w:rStyle w:val="FontStyle155"/>
          <w:sz w:val="24"/>
          <w:szCs w:val="24"/>
          <w:lang w:val="ru-RU" w:eastAsia="ru-RU"/>
        </w:rPr>
        <w:br/>
        <w:t>эй, Моэм, Лаэрт, Аэлита.</w:t>
      </w:r>
    </w:p>
    <w:p w14:paraId="2E9FF243"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Исключения: в словах </w:t>
      </w:r>
      <w:r w:rsidRPr="003E08AB">
        <w:rPr>
          <w:rStyle w:val="FontStyle155"/>
          <w:sz w:val="24"/>
          <w:szCs w:val="24"/>
          <w:lang w:val="ru-RU" w:eastAsia="ru-RU"/>
        </w:rPr>
        <w:t xml:space="preserve">проект, проектировать, проекция, проектор </w:t>
      </w:r>
      <w:r w:rsidRPr="003E08AB">
        <w:rPr>
          <w:rStyle w:val="FontStyle157"/>
          <w:sz w:val="24"/>
          <w:szCs w:val="24"/>
          <w:lang w:val="ru-RU" w:eastAsia="ru-RU"/>
        </w:rPr>
        <w:t xml:space="preserve">и др. однокоренных, </w:t>
      </w:r>
      <w:r w:rsidRPr="003E08AB">
        <w:rPr>
          <w:rStyle w:val="FontStyle155"/>
          <w:sz w:val="24"/>
          <w:szCs w:val="24"/>
          <w:lang w:val="ru-RU" w:eastAsia="ru-RU"/>
        </w:rPr>
        <w:t xml:space="preserve">траектория, интроекция, </w:t>
      </w:r>
      <w:r w:rsidRPr="003E08AB">
        <w:rPr>
          <w:rStyle w:val="FontStyle157"/>
          <w:sz w:val="24"/>
          <w:szCs w:val="24"/>
          <w:lang w:val="ru-RU" w:eastAsia="ru-RU"/>
        </w:rPr>
        <w:t>а так</w:t>
      </w:r>
      <w:r w:rsidRPr="003E08AB">
        <w:rPr>
          <w:rStyle w:val="FontStyle157"/>
          <w:sz w:val="24"/>
          <w:szCs w:val="24"/>
          <w:lang w:val="ru-RU" w:eastAsia="ru-RU"/>
        </w:rPr>
        <w:softHyphen/>
        <w:t xml:space="preserve">же в словах на </w:t>
      </w:r>
      <w:r w:rsidRPr="003E08AB">
        <w:rPr>
          <w:rStyle w:val="FontStyle155"/>
          <w:sz w:val="24"/>
          <w:szCs w:val="24"/>
          <w:lang w:val="ru-RU" w:eastAsia="ru-RU"/>
        </w:rPr>
        <w:t xml:space="preserve">-ер </w:t>
      </w:r>
      <w:r w:rsidRPr="003E08AB">
        <w:rPr>
          <w:rStyle w:val="FontStyle157"/>
          <w:sz w:val="24"/>
          <w:szCs w:val="24"/>
          <w:lang w:val="ru-RU" w:eastAsia="ru-RU"/>
        </w:rPr>
        <w:t xml:space="preserve">(напр., </w:t>
      </w:r>
      <w:r w:rsidRPr="003E08AB">
        <w:rPr>
          <w:rStyle w:val="FontStyle155"/>
          <w:sz w:val="24"/>
          <w:szCs w:val="24"/>
          <w:lang w:val="ru-RU" w:eastAsia="ru-RU"/>
        </w:rPr>
        <w:t xml:space="preserve">буер, гаер, фраер, интервьюер) </w:t>
      </w:r>
      <w:r w:rsidRPr="003E08AB">
        <w:rPr>
          <w:rStyle w:val="FontStyle157"/>
          <w:sz w:val="24"/>
          <w:szCs w:val="24"/>
          <w:lang w:val="ru-RU" w:eastAsia="ru-RU"/>
        </w:rPr>
        <w:t>пишет</w:t>
      </w:r>
      <w:r w:rsidRPr="003E08AB">
        <w:rPr>
          <w:rStyle w:val="FontStyle157"/>
          <w:sz w:val="24"/>
          <w:szCs w:val="24"/>
          <w:lang w:val="ru-RU" w:eastAsia="ru-RU"/>
        </w:rPr>
        <w:softHyphen/>
        <w:t xml:space="preserve">ся буква </w:t>
      </w:r>
      <w:r w:rsidRPr="003E08AB">
        <w:rPr>
          <w:rStyle w:val="FontStyle155"/>
          <w:sz w:val="24"/>
          <w:szCs w:val="24"/>
          <w:lang w:val="ru-RU" w:eastAsia="ru-RU"/>
        </w:rPr>
        <w:t>е.</w:t>
      </w:r>
    </w:p>
    <w:p w14:paraId="491DC9C2" w14:textId="77777777" w:rsidR="00D91D69" w:rsidRPr="003E08AB" w:rsidRDefault="00D91D69" w:rsidP="006A031E">
      <w:pPr>
        <w:pStyle w:val="Style42"/>
        <w:widowControl/>
        <w:spacing w:before="7"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к пп. 1 и 2</w:t>
      </w:r>
      <w:r w:rsidRPr="003E08AB">
        <w:rPr>
          <w:rStyle w:val="FontStyle171"/>
          <w:sz w:val="24"/>
          <w:szCs w:val="24"/>
          <w:lang w:val="ru-RU" w:eastAsia="ru-RU"/>
        </w:rPr>
        <w:t xml:space="preserve">. Независимо от предшествующей буквы пишутся с </w:t>
      </w:r>
      <w:r w:rsidRPr="003E08AB">
        <w:rPr>
          <w:rStyle w:val="FontStyle155"/>
          <w:sz w:val="24"/>
          <w:szCs w:val="24"/>
          <w:lang w:val="ru-RU" w:eastAsia="ru-RU"/>
        </w:rPr>
        <w:t xml:space="preserve">э </w:t>
      </w:r>
      <w:r w:rsidRPr="003E08AB">
        <w:rPr>
          <w:rStyle w:val="FontStyle171"/>
          <w:sz w:val="24"/>
          <w:szCs w:val="24"/>
          <w:lang w:val="ru-RU" w:eastAsia="ru-RU"/>
        </w:rPr>
        <w:t xml:space="preserve">слова со второй частью </w:t>
      </w:r>
      <w:r w:rsidRPr="003E08AB">
        <w:rPr>
          <w:rStyle w:val="FontStyle170"/>
          <w:sz w:val="24"/>
          <w:szCs w:val="24"/>
          <w:lang w:val="ru-RU" w:eastAsia="ru-RU"/>
        </w:rPr>
        <w:t>-эдр: гексаэдр, окта</w:t>
      </w:r>
      <w:r w:rsidRPr="003E08AB">
        <w:rPr>
          <w:rStyle w:val="FontStyle170"/>
          <w:sz w:val="24"/>
          <w:szCs w:val="24"/>
          <w:lang w:val="ru-RU" w:eastAsia="ru-RU"/>
        </w:rPr>
        <w:softHyphen/>
        <w:t>эдр, тетраэдр, ромбоэдр, триэдр, полиэдр.</w:t>
      </w:r>
    </w:p>
    <w:p w14:paraId="16D1F404" w14:textId="77777777" w:rsidR="00D91D69" w:rsidRPr="003E08AB" w:rsidRDefault="00D91D69" w:rsidP="006A031E">
      <w:pPr>
        <w:pStyle w:val="Style26"/>
        <w:widowControl/>
        <w:spacing w:before="94"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8. </w:t>
      </w:r>
      <w:r w:rsidRPr="003E08AB">
        <w:rPr>
          <w:rStyle w:val="FontStyle157"/>
          <w:sz w:val="24"/>
          <w:szCs w:val="24"/>
          <w:lang w:val="ru-RU" w:eastAsia="ru-RU"/>
        </w:rPr>
        <w:t>Не в начале корня после согласных буква э пишется для передачи гласного э и одновременно для указания на твер</w:t>
      </w:r>
      <w:r w:rsidRPr="003E08AB">
        <w:rPr>
          <w:rStyle w:val="FontStyle157"/>
          <w:sz w:val="24"/>
          <w:szCs w:val="24"/>
          <w:lang w:val="ru-RU" w:eastAsia="ru-RU"/>
        </w:rPr>
        <w:softHyphen/>
        <w:t>дость предшествующего согласного в следующих случаях.</w:t>
      </w:r>
    </w:p>
    <w:p w14:paraId="0F8AFD72" w14:textId="77777777" w:rsidR="00D91D69" w:rsidRPr="003E08AB" w:rsidRDefault="00D91D69" w:rsidP="006A031E">
      <w:pPr>
        <w:pStyle w:val="Style43"/>
        <w:widowControl/>
        <w:numPr>
          <w:ilvl w:val="0"/>
          <w:numId w:val="5"/>
        </w:numPr>
        <w:tabs>
          <w:tab w:val="left" w:pos="502"/>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В немногих нарицательных словах иноязычного проис</w:t>
      </w:r>
      <w:r w:rsidRPr="003E08AB">
        <w:rPr>
          <w:rStyle w:val="FontStyle157"/>
          <w:sz w:val="24"/>
          <w:szCs w:val="24"/>
          <w:lang w:val="ru-RU" w:eastAsia="ru-RU"/>
        </w:rPr>
        <w:softHyphen/>
        <w:t xml:space="preserve">хождения. Перечень основных слов: </w:t>
      </w:r>
      <w:r w:rsidRPr="003E08AB">
        <w:rPr>
          <w:rStyle w:val="FontStyle155"/>
          <w:sz w:val="24"/>
          <w:szCs w:val="24"/>
          <w:lang w:val="ru-RU" w:eastAsia="ru-RU"/>
        </w:rPr>
        <w:t xml:space="preserve">мэр, мэтр </w:t>
      </w:r>
      <w:r w:rsidRPr="003E08AB">
        <w:rPr>
          <w:rStyle w:val="FontStyle157"/>
          <w:sz w:val="24"/>
          <w:szCs w:val="24"/>
          <w:lang w:val="ru-RU" w:eastAsia="ru-RU"/>
        </w:rPr>
        <w:t xml:space="preserve">'учитель, мастер', </w:t>
      </w:r>
      <w:r w:rsidRPr="003E08AB">
        <w:rPr>
          <w:rStyle w:val="FontStyle155"/>
          <w:sz w:val="24"/>
          <w:szCs w:val="24"/>
          <w:lang w:val="ru-RU" w:eastAsia="ru-RU"/>
        </w:rPr>
        <w:t xml:space="preserve">пленэр, пэр, рэкет, рэп, сэр; </w:t>
      </w:r>
      <w:r w:rsidRPr="003E08AB">
        <w:rPr>
          <w:rStyle w:val="FontStyle157"/>
          <w:sz w:val="24"/>
          <w:szCs w:val="24"/>
          <w:lang w:val="ru-RU" w:eastAsia="ru-RU"/>
        </w:rPr>
        <w:t xml:space="preserve">то же в производных от них словах, напр.: </w:t>
      </w:r>
      <w:r w:rsidRPr="003E08AB">
        <w:rPr>
          <w:rStyle w:val="FontStyle155"/>
          <w:sz w:val="24"/>
          <w:szCs w:val="24"/>
          <w:lang w:val="ru-RU" w:eastAsia="ru-RU"/>
        </w:rPr>
        <w:t xml:space="preserve">мэрия, пэрство, рэкетир. </w:t>
      </w:r>
      <w:r w:rsidRPr="003E08AB">
        <w:rPr>
          <w:rStyle w:val="FontStyle157"/>
          <w:sz w:val="24"/>
          <w:szCs w:val="24"/>
          <w:lang w:val="ru-RU" w:eastAsia="ru-RU"/>
        </w:rPr>
        <w:t>Круг других слов (преимущественно узкоспециальных) определяется орфогра</w:t>
      </w:r>
      <w:r w:rsidRPr="003E08AB">
        <w:rPr>
          <w:rStyle w:val="FontStyle157"/>
          <w:sz w:val="24"/>
          <w:szCs w:val="24"/>
          <w:lang w:val="ru-RU" w:eastAsia="ru-RU"/>
        </w:rPr>
        <w:softHyphen/>
        <w:t>фическим словарем.</w:t>
      </w:r>
    </w:p>
    <w:p w14:paraId="6229B689" w14:textId="77777777" w:rsidR="00D91D69" w:rsidRPr="003E08AB" w:rsidRDefault="00D91D69" w:rsidP="006A031E">
      <w:pPr>
        <w:pStyle w:val="Style43"/>
        <w:widowControl/>
        <w:numPr>
          <w:ilvl w:val="0"/>
          <w:numId w:val="5"/>
        </w:numPr>
        <w:tabs>
          <w:tab w:val="left" w:pos="502"/>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Во многих собственных именах иноязычного происхож</w:t>
      </w:r>
      <w:r w:rsidRPr="003E08AB">
        <w:rPr>
          <w:rStyle w:val="FontStyle157"/>
          <w:sz w:val="24"/>
          <w:szCs w:val="24"/>
          <w:lang w:val="ru-RU" w:eastAsia="ru-RU"/>
        </w:rPr>
        <w:softHyphen/>
        <w:t xml:space="preserve">дения, напр.: </w:t>
      </w:r>
      <w:r w:rsidRPr="003E08AB">
        <w:rPr>
          <w:rStyle w:val="FontStyle155"/>
          <w:sz w:val="24"/>
          <w:szCs w:val="24"/>
          <w:lang w:val="ru-RU" w:eastAsia="ru-RU"/>
        </w:rPr>
        <w:t>Бэкон, Дэвид, Дэн Сяопин, Дэвис, Рэлей, Рэмбо,</w:t>
      </w:r>
    </w:p>
    <w:p w14:paraId="754C817B" w14:textId="77777777" w:rsidR="00D91D69" w:rsidRPr="003E08AB" w:rsidRDefault="00D91D69" w:rsidP="006A031E">
      <w:pPr>
        <w:pStyle w:val="Style9"/>
        <w:widowControl/>
        <w:spacing w:before="41" w:line="247" w:lineRule="exact"/>
        <w:ind w:left="426" w:right="-314" w:firstLine="425"/>
        <w:rPr>
          <w:rStyle w:val="FontStyle157"/>
          <w:sz w:val="24"/>
          <w:szCs w:val="24"/>
          <w:lang w:val="ru-RU" w:eastAsia="ru-RU"/>
        </w:rPr>
      </w:pPr>
      <w:r w:rsidRPr="003E08AB">
        <w:rPr>
          <w:rStyle w:val="FontStyle155"/>
          <w:sz w:val="24"/>
          <w:szCs w:val="24"/>
          <w:lang w:val="ru-RU" w:eastAsia="ru-RU"/>
        </w:rPr>
        <w:t xml:space="preserve">Сэлинджер, Сэм, Сэссон, Тэтчер, Тэффи </w:t>
      </w:r>
      <w:r w:rsidRPr="003E08AB">
        <w:rPr>
          <w:rStyle w:val="FontStyle157"/>
          <w:sz w:val="24"/>
          <w:szCs w:val="24"/>
          <w:lang w:val="ru-RU" w:eastAsia="ru-RU"/>
        </w:rPr>
        <w:t>(личные имена и фа</w:t>
      </w:r>
      <w:r w:rsidRPr="003E08AB">
        <w:rPr>
          <w:rStyle w:val="FontStyle157"/>
          <w:sz w:val="24"/>
          <w:szCs w:val="24"/>
          <w:lang w:val="ru-RU" w:eastAsia="ru-RU"/>
        </w:rPr>
        <w:softHyphen/>
        <w:t xml:space="preserve">милии), </w:t>
      </w:r>
      <w:r w:rsidRPr="003E08AB">
        <w:rPr>
          <w:rStyle w:val="FontStyle155"/>
          <w:sz w:val="24"/>
          <w:szCs w:val="24"/>
          <w:lang w:val="ru-RU" w:eastAsia="ru-RU"/>
        </w:rPr>
        <w:t xml:space="preserve">Мэриленд, Тайбэй, Улан-Удэ, Хуанхэ </w:t>
      </w:r>
      <w:r w:rsidRPr="003E08AB">
        <w:rPr>
          <w:rStyle w:val="FontStyle157"/>
          <w:sz w:val="24"/>
          <w:szCs w:val="24"/>
          <w:lang w:val="ru-RU" w:eastAsia="ru-RU"/>
        </w:rPr>
        <w:t xml:space="preserve">(географические названия). Буква </w:t>
      </w:r>
      <w:r w:rsidRPr="003E08AB">
        <w:rPr>
          <w:rStyle w:val="FontStyle155"/>
          <w:sz w:val="24"/>
          <w:szCs w:val="24"/>
          <w:lang w:val="ru-RU" w:eastAsia="ru-RU"/>
        </w:rPr>
        <w:t xml:space="preserve">э </w:t>
      </w:r>
      <w:r w:rsidRPr="003E08AB">
        <w:rPr>
          <w:rStyle w:val="FontStyle157"/>
          <w:sz w:val="24"/>
          <w:szCs w:val="24"/>
          <w:lang w:val="ru-RU" w:eastAsia="ru-RU"/>
        </w:rPr>
        <w:t>сохраняется в любых словах, производных от таких собственных имен, а также при переходе их в нарица</w:t>
      </w:r>
      <w:r w:rsidRPr="003E08AB">
        <w:rPr>
          <w:rStyle w:val="FontStyle157"/>
          <w:sz w:val="24"/>
          <w:szCs w:val="24"/>
          <w:lang w:val="ru-RU" w:eastAsia="ru-RU"/>
        </w:rPr>
        <w:softHyphen/>
        <w:t xml:space="preserve">тельные, напр.: </w:t>
      </w:r>
      <w:r w:rsidRPr="003E08AB">
        <w:rPr>
          <w:rStyle w:val="FontStyle155"/>
          <w:sz w:val="24"/>
          <w:szCs w:val="24"/>
          <w:lang w:val="ru-RU" w:eastAsia="ru-RU"/>
        </w:rPr>
        <w:t xml:space="preserve">улан-удэнский, рэлей </w:t>
      </w:r>
      <w:r w:rsidRPr="003E08AB">
        <w:rPr>
          <w:rStyle w:val="FontStyle157"/>
          <w:sz w:val="24"/>
          <w:szCs w:val="24"/>
          <w:lang w:val="ru-RU" w:eastAsia="ru-RU"/>
        </w:rPr>
        <w:t xml:space="preserve">(физическая единица), </w:t>
      </w:r>
      <w:r w:rsidRPr="003E08AB">
        <w:rPr>
          <w:rStyle w:val="FontStyle155"/>
          <w:sz w:val="24"/>
          <w:szCs w:val="24"/>
          <w:lang w:val="ru-RU" w:eastAsia="ru-RU"/>
        </w:rPr>
        <w:t xml:space="preserve">сэссон </w:t>
      </w:r>
      <w:r w:rsidRPr="003E08AB">
        <w:rPr>
          <w:rStyle w:val="FontStyle157"/>
          <w:sz w:val="24"/>
          <w:szCs w:val="24"/>
          <w:lang w:val="ru-RU" w:eastAsia="ru-RU"/>
        </w:rPr>
        <w:t>(стрижка).</w:t>
      </w:r>
    </w:p>
    <w:p w14:paraId="1310321D" w14:textId="77777777" w:rsidR="00D91D69" w:rsidRPr="003E08AB" w:rsidRDefault="00D91D69" w:rsidP="006A031E">
      <w:pPr>
        <w:pStyle w:val="Style43"/>
        <w:widowControl/>
        <w:tabs>
          <w:tab w:val="left" w:pos="482"/>
        </w:tabs>
        <w:spacing w:line="247" w:lineRule="exact"/>
        <w:ind w:left="426" w:right="-314" w:firstLine="425"/>
        <w:rPr>
          <w:rStyle w:val="FontStyle155"/>
          <w:sz w:val="24"/>
          <w:szCs w:val="24"/>
          <w:lang w:val="ru-RU"/>
        </w:rPr>
      </w:pPr>
      <w:r w:rsidRPr="003E08AB">
        <w:rPr>
          <w:rStyle w:val="FontStyle157"/>
          <w:sz w:val="24"/>
          <w:szCs w:val="24"/>
        </w:rPr>
        <w:t>3.</w:t>
      </w:r>
      <w:r w:rsidRPr="003E08AB">
        <w:rPr>
          <w:rStyle w:val="FontStyle157"/>
          <w:sz w:val="24"/>
          <w:szCs w:val="24"/>
        </w:rPr>
        <w:tab/>
      </w:r>
      <w:r w:rsidRPr="003E08AB">
        <w:rPr>
          <w:rStyle w:val="FontStyle157"/>
          <w:sz w:val="24"/>
          <w:szCs w:val="24"/>
          <w:lang w:val="ru-RU"/>
        </w:rPr>
        <w:t xml:space="preserve">В названиях букв </w:t>
      </w:r>
      <w:r w:rsidRPr="003E08AB">
        <w:rPr>
          <w:rStyle w:val="FontStyle155"/>
          <w:sz w:val="24"/>
          <w:szCs w:val="24"/>
          <w:lang w:val="ru-RU"/>
        </w:rPr>
        <w:t xml:space="preserve">бэ, вэ, гэ, дэ, зэ, пэ, тэ, </w:t>
      </w:r>
      <w:r w:rsidRPr="003E08AB">
        <w:rPr>
          <w:rStyle w:val="FontStyle157"/>
          <w:sz w:val="24"/>
          <w:szCs w:val="24"/>
          <w:lang w:val="ru-RU"/>
        </w:rPr>
        <w:t>а также в составе</w:t>
      </w:r>
      <w:r w:rsidRPr="003E08AB">
        <w:rPr>
          <w:rStyle w:val="FontStyle157"/>
          <w:sz w:val="24"/>
          <w:szCs w:val="24"/>
          <w:lang w:val="ru-RU"/>
        </w:rPr>
        <w:br/>
        <w:t>аббревиатур, пишущихся по названиям букв, и слов, образо-</w:t>
      </w:r>
      <w:r w:rsidRPr="003E08AB">
        <w:rPr>
          <w:rStyle w:val="FontStyle157"/>
          <w:sz w:val="24"/>
          <w:szCs w:val="24"/>
          <w:lang w:val="ru-RU"/>
        </w:rPr>
        <w:br/>
        <w:t xml:space="preserve">ванных от буквенных аббревиатур, напр.: </w:t>
      </w:r>
      <w:r w:rsidRPr="003E08AB">
        <w:rPr>
          <w:rStyle w:val="FontStyle155"/>
          <w:sz w:val="24"/>
          <w:szCs w:val="24"/>
          <w:lang w:val="ru-RU"/>
        </w:rPr>
        <w:t>бэтээры, кавээнщик,</w:t>
      </w:r>
      <w:r w:rsidRPr="003E08AB">
        <w:rPr>
          <w:rStyle w:val="FontStyle155"/>
          <w:sz w:val="24"/>
          <w:szCs w:val="24"/>
          <w:lang w:val="ru-RU"/>
        </w:rPr>
        <w:br/>
        <w:t>гэпэушник, кагэбэшный.</w:t>
      </w:r>
    </w:p>
    <w:p w14:paraId="6F5F41B2" w14:textId="77777777" w:rsidR="00D91D69" w:rsidRPr="003E08AB" w:rsidRDefault="00D91D69" w:rsidP="006A031E">
      <w:pPr>
        <w:pStyle w:val="Style42"/>
        <w:widowControl/>
        <w:spacing w:before="106" w:line="209" w:lineRule="exact"/>
        <w:ind w:left="426" w:right="-314" w:firstLine="425"/>
        <w:rPr>
          <w:rStyle w:val="FontStyle162"/>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словах </w:t>
      </w:r>
      <w:r w:rsidRPr="003E08AB">
        <w:rPr>
          <w:rStyle w:val="FontStyle170"/>
          <w:sz w:val="24"/>
          <w:szCs w:val="24"/>
          <w:lang w:val="ru-RU" w:eastAsia="ru-RU"/>
        </w:rPr>
        <w:t xml:space="preserve">эсер, энес </w:t>
      </w:r>
      <w:r w:rsidRPr="003E08AB">
        <w:rPr>
          <w:rStyle w:val="FontStyle171"/>
          <w:sz w:val="24"/>
          <w:szCs w:val="24"/>
          <w:lang w:val="ru-RU" w:eastAsia="ru-RU"/>
        </w:rPr>
        <w:t xml:space="preserve">и </w:t>
      </w:r>
      <w:r w:rsidRPr="003E08AB">
        <w:rPr>
          <w:rStyle w:val="FontStyle170"/>
          <w:sz w:val="24"/>
          <w:szCs w:val="24"/>
          <w:lang w:val="ru-RU" w:eastAsia="ru-RU"/>
        </w:rPr>
        <w:t xml:space="preserve">эсдек </w:t>
      </w:r>
      <w:r w:rsidRPr="003E08AB">
        <w:rPr>
          <w:rStyle w:val="FontStyle170"/>
          <w:sz w:val="24"/>
          <w:szCs w:val="24"/>
          <w:lang w:eastAsia="ru-RU"/>
        </w:rPr>
        <w:t xml:space="preserve">— </w:t>
      </w:r>
      <w:r w:rsidRPr="003E08AB">
        <w:rPr>
          <w:rStyle w:val="FontStyle171"/>
          <w:sz w:val="24"/>
          <w:szCs w:val="24"/>
          <w:lang w:val="ru-RU" w:eastAsia="ru-RU"/>
        </w:rPr>
        <w:t>старых аббревиа</w:t>
      </w:r>
      <w:r w:rsidRPr="003E08AB">
        <w:rPr>
          <w:rStyle w:val="FontStyle171"/>
          <w:sz w:val="24"/>
          <w:szCs w:val="24"/>
          <w:lang w:val="ru-RU" w:eastAsia="ru-RU"/>
        </w:rPr>
        <w:softHyphen/>
        <w:t>турах, обозначающих членов некоторых политических партий начала XX в.</w:t>
      </w:r>
      <w:r w:rsidRPr="003E08AB">
        <w:rPr>
          <w:rStyle w:val="FontStyle171"/>
          <w:sz w:val="24"/>
          <w:szCs w:val="24"/>
          <w:lang w:eastAsia="ru-RU"/>
        </w:rPr>
        <w:t xml:space="preserve">, — </w:t>
      </w:r>
      <w:r w:rsidRPr="003E08AB">
        <w:rPr>
          <w:rStyle w:val="FontStyle171"/>
          <w:sz w:val="24"/>
          <w:szCs w:val="24"/>
          <w:lang w:val="ru-RU" w:eastAsia="ru-RU"/>
        </w:rPr>
        <w:t xml:space="preserve">по традиции пишется буква </w:t>
      </w:r>
      <w:r w:rsidRPr="003E08AB">
        <w:rPr>
          <w:rStyle w:val="FontStyle162"/>
          <w:sz w:val="24"/>
          <w:szCs w:val="24"/>
          <w:lang w:val="ru-RU" w:eastAsia="ru-RU"/>
        </w:rPr>
        <w:t>е.</w:t>
      </w:r>
    </w:p>
    <w:p w14:paraId="34684E97" w14:textId="77777777" w:rsidR="00D91D69" w:rsidRPr="003E08AB" w:rsidRDefault="00D91D69" w:rsidP="006A031E">
      <w:pPr>
        <w:pStyle w:val="Style43"/>
        <w:widowControl/>
        <w:tabs>
          <w:tab w:val="left" w:pos="482"/>
        </w:tabs>
        <w:spacing w:before="86" w:line="250" w:lineRule="exact"/>
        <w:ind w:left="426" w:right="-314" w:firstLine="425"/>
        <w:rPr>
          <w:rStyle w:val="FontStyle155"/>
          <w:sz w:val="24"/>
          <w:szCs w:val="24"/>
          <w:lang w:val="ru-RU"/>
        </w:rPr>
      </w:pPr>
      <w:r w:rsidRPr="003E08AB">
        <w:rPr>
          <w:rStyle w:val="FontStyle157"/>
          <w:sz w:val="24"/>
          <w:szCs w:val="24"/>
        </w:rPr>
        <w:t>4.</w:t>
      </w:r>
      <w:r w:rsidRPr="003E08AB">
        <w:rPr>
          <w:rStyle w:val="FontStyle157"/>
          <w:sz w:val="24"/>
          <w:szCs w:val="24"/>
        </w:rPr>
        <w:tab/>
      </w:r>
      <w:r w:rsidRPr="003E08AB">
        <w:rPr>
          <w:rStyle w:val="FontStyle157"/>
          <w:sz w:val="24"/>
          <w:szCs w:val="24"/>
          <w:lang w:val="ru-RU"/>
        </w:rPr>
        <w:t>В звуковых аббревиатурах и образованных от них словах,</w:t>
      </w:r>
      <w:r w:rsidRPr="003E08AB">
        <w:rPr>
          <w:rStyle w:val="FontStyle157"/>
          <w:sz w:val="24"/>
          <w:szCs w:val="24"/>
          <w:lang w:val="ru-RU"/>
        </w:rPr>
        <w:br/>
        <w:t xml:space="preserve">напр.: </w:t>
      </w:r>
      <w:r w:rsidRPr="003E08AB">
        <w:rPr>
          <w:rStyle w:val="FontStyle155"/>
          <w:sz w:val="24"/>
          <w:szCs w:val="24"/>
          <w:lang w:val="ru-RU"/>
        </w:rPr>
        <w:t xml:space="preserve">ГЭС, ТЭЦ, ВТЭК, НЭП, фэр </w:t>
      </w:r>
      <w:r w:rsidRPr="003E08AB">
        <w:rPr>
          <w:rStyle w:val="FontStyle157"/>
          <w:sz w:val="24"/>
          <w:szCs w:val="24"/>
          <w:lang w:val="ru-RU"/>
        </w:rPr>
        <w:t>(физический эквивалент</w:t>
      </w:r>
      <w:r w:rsidRPr="003E08AB">
        <w:rPr>
          <w:rStyle w:val="FontStyle157"/>
          <w:sz w:val="24"/>
          <w:szCs w:val="24"/>
          <w:lang w:val="ru-RU"/>
        </w:rPr>
        <w:br/>
        <w:t xml:space="preserve">рентгена), </w:t>
      </w:r>
      <w:r w:rsidRPr="003E08AB">
        <w:rPr>
          <w:rStyle w:val="FontStyle155"/>
          <w:sz w:val="24"/>
          <w:szCs w:val="24"/>
          <w:lang w:val="ru-RU"/>
        </w:rPr>
        <w:t>втэковский, нэпман.</w:t>
      </w:r>
    </w:p>
    <w:p w14:paraId="209BB353" w14:textId="77777777" w:rsidR="00D91D69" w:rsidRPr="003E08AB" w:rsidRDefault="00D91D69" w:rsidP="006A031E">
      <w:pPr>
        <w:pStyle w:val="Style26"/>
        <w:widowControl/>
        <w:spacing w:line="250" w:lineRule="exact"/>
        <w:ind w:left="426" w:right="-314" w:firstLine="425"/>
        <w:rPr>
          <w:rStyle w:val="FontStyle155"/>
          <w:sz w:val="24"/>
          <w:szCs w:val="24"/>
          <w:lang w:val="ru-RU"/>
        </w:rPr>
      </w:pPr>
      <w:r w:rsidRPr="003E08AB">
        <w:rPr>
          <w:rStyle w:val="FontStyle162"/>
          <w:sz w:val="24"/>
          <w:szCs w:val="24"/>
        </w:rPr>
        <w:t xml:space="preserve">§ 9. </w:t>
      </w:r>
      <w:r w:rsidRPr="003E08AB">
        <w:rPr>
          <w:rStyle w:val="FontStyle157"/>
          <w:sz w:val="24"/>
          <w:szCs w:val="24"/>
          <w:lang w:val="ru-RU"/>
        </w:rPr>
        <w:t>В остальных случаях не в начале корня после соглас</w:t>
      </w:r>
      <w:r w:rsidRPr="003E08AB">
        <w:rPr>
          <w:rStyle w:val="FontStyle157"/>
          <w:sz w:val="24"/>
          <w:szCs w:val="24"/>
          <w:lang w:val="ru-RU"/>
        </w:rPr>
        <w:softHyphen/>
        <w:t xml:space="preserve">ных пишется буква </w:t>
      </w:r>
      <w:r w:rsidRPr="003E08AB">
        <w:rPr>
          <w:rStyle w:val="FontStyle155"/>
          <w:sz w:val="24"/>
          <w:szCs w:val="24"/>
          <w:lang w:val="ru-RU"/>
        </w:rPr>
        <w:t>е.</w:t>
      </w:r>
    </w:p>
    <w:p w14:paraId="103B4109" w14:textId="77777777" w:rsidR="00D91D69" w:rsidRPr="003E08AB" w:rsidRDefault="00D91D69" w:rsidP="006A031E">
      <w:pPr>
        <w:pStyle w:val="Style15"/>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 этом во всех исконно русских словах 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указывает на мягкость предшествующего согласного, напр.: </w:t>
      </w:r>
      <w:r w:rsidRPr="003E08AB">
        <w:rPr>
          <w:rStyle w:val="FontStyle155"/>
          <w:sz w:val="24"/>
          <w:szCs w:val="24"/>
          <w:lang w:val="ru-RU" w:eastAsia="ru-RU"/>
        </w:rPr>
        <w:t>белый, ветер, словечко, ноге, дело, в воде, подземный, след, хвалебный, размен, стене, перепись, терпеть, резать, стареть, весенний, чтение, путей.</w:t>
      </w:r>
    </w:p>
    <w:p w14:paraId="4C3AAD7E" w14:textId="77777777" w:rsidR="00D91D69" w:rsidRPr="003E08AB" w:rsidRDefault="00D91D69" w:rsidP="006A031E">
      <w:pPr>
        <w:pStyle w:val="Style15"/>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в словах иноязычного происхождения, пишущихся с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предшествующий согласный может произноситься твердо. Так, после букв, передающих мягкий согласный, 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пишется в словах </w:t>
      </w:r>
      <w:r w:rsidRPr="003E08AB">
        <w:rPr>
          <w:rStyle w:val="FontStyle155"/>
          <w:sz w:val="24"/>
          <w:szCs w:val="24"/>
          <w:lang w:val="ru-RU" w:eastAsia="ru-RU"/>
        </w:rPr>
        <w:t>асбест, версия, гетто, деспот, зебра, коме</w:t>
      </w:r>
      <w:r w:rsidRPr="003E08AB">
        <w:rPr>
          <w:rStyle w:val="FontStyle155"/>
          <w:sz w:val="24"/>
          <w:szCs w:val="24"/>
          <w:lang w:val="ru-RU" w:eastAsia="ru-RU"/>
        </w:rPr>
        <w:softHyphen/>
        <w:t xml:space="preserve">та, леди, пионер, абонент, аспект, акварель, сектор, патент, дефект </w:t>
      </w:r>
      <w:r w:rsidRPr="003E08AB">
        <w:rPr>
          <w:rStyle w:val="FontStyle157"/>
          <w:sz w:val="24"/>
          <w:szCs w:val="24"/>
          <w:lang w:val="ru-RU" w:eastAsia="ru-RU"/>
        </w:rPr>
        <w:t>и в ряде других. После букв, передающих твердый со</w:t>
      </w:r>
      <w:r w:rsidRPr="003E08AB">
        <w:rPr>
          <w:rStyle w:val="FontStyle157"/>
          <w:sz w:val="24"/>
          <w:szCs w:val="24"/>
          <w:lang w:val="ru-RU" w:eastAsia="ru-RU"/>
        </w:rPr>
        <w:softHyphen/>
        <w:t xml:space="preserve">гласный, </w:t>
      </w:r>
      <w:r w:rsidRPr="003E08AB">
        <w:rPr>
          <w:rStyle w:val="FontStyle155"/>
          <w:sz w:val="24"/>
          <w:szCs w:val="24"/>
          <w:lang w:val="ru-RU" w:eastAsia="ru-RU"/>
        </w:rPr>
        <w:t xml:space="preserve">е </w:t>
      </w:r>
      <w:r w:rsidRPr="003E08AB">
        <w:rPr>
          <w:rStyle w:val="FontStyle157"/>
          <w:sz w:val="24"/>
          <w:szCs w:val="24"/>
          <w:lang w:val="ru-RU" w:eastAsia="ru-RU"/>
        </w:rPr>
        <w:t xml:space="preserve">пишется в словах </w:t>
      </w:r>
      <w:r w:rsidRPr="003E08AB">
        <w:rPr>
          <w:rStyle w:val="FontStyle155"/>
          <w:sz w:val="24"/>
          <w:szCs w:val="24"/>
          <w:lang w:val="ru-RU" w:eastAsia="ru-RU"/>
        </w:rPr>
        <w:t>беби, денди, дельта, модель, экзе</w:t>
      </w:r>
      <w:r w:rsidRPr="003E08AB">
        <w:rPr>
          <w:rStyle w:val="FontStyle155"/>
          <w:sz w:val="24"/>
          <w:szCs w:val="24"/>
          <w:lang w:val="ru-RU" w:eastAsia="ru-RU"/>
        </w:rPr>
        <w:softHyphen/>
        <w:t xml:space="preserve">ма, кузен, сленг, бизнесмен, инерция, фонетика, капелла, регби, рейтинг, диспансер, сеттер, коттедж, партер, стенд, темп </w:t>
      </w:r>
      <w:r w:rsidRPr="003E08AB">
        <w:rPr>
          <w:rStyle w:val="FontStyle157"/>
          <w:sz w:val="24"/>
          <w:szCs w:val="24"/>
          <w:lang w:val="ru-RU" w:eastAsia="ru-RU"/>
        </w:rPr>
        <w:t>и многих других, а также в несклоняемых нарицательных сло</w:t>
      </w:r>
      <w:r w:rsidRPr="003E08AB">
        <w:rPr>
          <w:rStyle w:val="FontStyle157"/>
          <w:sz w:val="24"/>
          <w:szCs w:val="24"/>
          <w:lang w:val="ru-RU" w:eastAsia="ru-RU"/>
        </w:rPr>
        <w:softHyphen/>
        <w:t xml:space="preserve">вах, последовательно пишущихся с конечной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безе, шимпанзе, макраме, резюме, пенсне, турне, купе, гофре, пюре, тире, кабаре, фрикасе, шоссе, эссе, варьете, декольте, ка</w:t>
      </w:r>
      <w:r w:rsidRPr="003E08AB">
        <w:rPr>
          <w:rStyle w:val="FontStyle155"/>
          <w:sz w:val="24"/>
          <w:szCs w:val="24"/>
          <w:lang w:val="ru-RU" w:eastAsia="ru-RU"/>
        </w:rPr>
        <w:softHyphen/>
        <w:t xml:space="preserve">рате, кафе, </w:t>
      </w:r>
      <w:r w:rsidRPr="003E08AB">
        <w:rPr>
          <w:rStyle w:val="FontStyle157"/>
          <w:sz w:val="24"/>
          <w:szCs w:val="24"/>
          <w:lang w:val="ru-RU" w:eastAsia="ru-RU"/>
        </w:rPr>
        <w:t xml:space="preserve">и в словах с иноязычным суффиксом </w:t>
      </w:r>
      <w:r w:rsidRPr="003E08AB">
        <w:rPr>
          <w:rStyle w:val="FontStyle155"/>
          <w:sz w:val="24"/>
          <w:szCs w:val="24"/>
          <w:lang w:val="ru-RU" w:eastAsia="ru-RU"/>
        </w:rPr>
        <w:t xml:space="preserve">-есса </w:t>
      </w:r>
      <w:r w:rsidRPr="003E08AB">
        <w:rPr>
          <w:rStyle w:val="FontStyle157"/>
          <w:sz w:val="24"/>
          <w:szCs w:val="24"/>
          <w:lang w:val="ru-RU" w:eastAsia="ru-RU"/>
        </w:rPr>
        <w:t xml:space="preserve">(типа </w:t>
      </w:r>
      <w:r w:rsidRPr="003E08AB">
        <w:rPr>
          <w:rStyle w:val="FontStyle155"/>
          <w:sz w:val="24"/>
          <w:szCs w:val="24"/>
          <w:lang w:val="ru-RU" w:eastAsia="ru-RU"/>
        </w:rPr>
        <w:t xml:space="preserve">поэтесса, стюардесса, баронесса); </w:t>
      </w:r>
      <w:r w:rsidRPr="003E08AB">
        <w:rPr>
          <w:rStyle w:val="FontStyle157"/>
          <w:sz w:val="24"/>
          <w:szCs w:val="24"/>
          <w:lang w:val="ru-RU" w:eastAsia="ru-RU"/>
        </w:rPr>
        <w:t xml:space="preserve">в ряде собственных имен, напр.: </w:t>
      </w:r>
      <w:r w:rsidRPr="003E08AB">
        <w:rPr>
          <w:rStyle w:val="FontStyle155"/>
          <w:sz w:val="24"/>
          <w:szCs w:val="24"/>
          <w:lang w:val="ru-RU" w:eastAsia="ru-RU"/>
        </w:rPr>
        <w:t>Кармен, Неру, Рерих, Врем, Дантес, Тейлор, Дельфы, Сен-Готард.</w:t>
      </w:r>
    </w:p>
    <w:p w14:paraId="021E8F99" w14:textId="77777777" w:rsidR="00D91D69" w:rsidRPr="003E08AB" w:rsidRDefault="00D91D69" w:rsidP="006A031E">
      <w:pPr>
        <w:pStyle w:val="Style26"/>
        <w:widowControl/>
        <w:spacing w:line="247" w:lineRule="exact"/>
        <w:ind w:left="426" w:right="-314" w:firstLine="425"/>
        <w:rPr>
          <w:rStyle w:val="FontStyle162"/>
          <w:sz w:val="24"/>
          <w:szCs w:val="24"/>
          <w:lang w:val="ru-RU" w:eastAsia="ru-RU"/>
        </w:rPr>
      </w:pPr>
      <w:r w:rsidRPr="003E08AB">
        <w:rPr>
          <w:rStyle w:val="FontStyle162"/>
          <w:sz w:val="24"/>
          <w:szCs w:val="24"/>
          <w:lang w:val="ru-RU" w:eastAsia="ru-RU"/>
        </w:rPr>
        <w:t xml:space="preserve">§ 10. </w:t>
      </w:r>
      <w:r w:rsidRPr="003E08AB">
        <w:rPr>
          <w:rStyle w:val="FontStyle157"/>
          <w:sz w:val="24"/>
          <w:szCs w:val="24"/>
          <w:lang w:val="ru-RU" w:eastAsia="ru-RU"/>
        </w:rPr>
        <w:t xml:space="preserve">В следующих случаях 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пишется для передачи сочетания } с последующим гласным </w:t>
      </w:r>
      <w:r w:rsidRPr="003E08AB">
        <w:rPr>
          <w:rStyle w:val="FontStyle162"/>
          <w:sz w:val="24"/>
          <w:szCs w:val="24"/>
          <w:lang w:val="ru-RU" w:eastAsia="ru-RU"/>
        </w:rPr>
        <w:t>э:</w:t>
      </w:r>
    </w:p>
    <w:p w14:paraId="6977855F" w14:textId="77777777" w:rsidR="00D91D69" w:rsidRPr="003E08AB" w:rsidRDefault="00D91D69" w:rsidP="006A031E">
      <w:pPr>
        <w:pStyle w:val="Style36"/>
        <w:widowControl/>
        <w:numPr>
          <w:ilvl w:val="0"/>
          <w:numId w:val="6"/>
        </w:numPr>
        <w:tabs>
          <w:tab w:val="left" w:pos="504"/>
        </w:tabs>
        <w:spacing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В начале слова, напр.: </w:t>
      </w:r>
      <w:r w:rsidRPr="003E08AB">
        <w:rPr>
          <w:rStyle w:val="FontStyle155"/>
          <w:sz w:val="24"/>
          <w:szCs w:val="24"/>
          <w:lang w:val="ru-RU" w:eastAsia="ru-RU"/>
        </w:rPr>
        <w:t>егерь, едкий, ездить, ель, если, ересь, ехать, Ева, Ельня, Ейск.</w:t>
      </w:r>
    </w:p>
    <w:p w14:paraId="29446E79" w14:textId="77777777" w:rsidR="00D91D69" w:rsidRPr="003E08AB" w:rsidRDefault="00D91D69" w:rsidP="006A031E">
      <w:pPr>
        <w:pStyle w:val="Style36"/>
        <w:widowControl/>
        <w:numPr>
          <w:ilvl w:val="0"/>
          <w:numId w:val="6"/>
        </w:numPr>
        <w:tabs>
          <w:tab w:val="left" w:pos="504"/>
        </w:tabs>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После гласных в русских (не заимствованных) словах, напр.: </w:t>
      </w:r>
      <w:r w:rsidRPr="003E08AB">
        <w:rPr>
          <w:rStyle w:val="FontStyle155"/>
          <w:sz w:val="24"/>
          <w:szCs w:val="24"/>
          <w:lang w:val="ru-RU" w:eastAsia="ru-RU"/>
        </w:rPr>
        <w:t>заехать, переезд, биение, приехать, военный, упоение, по</w:t>
      </w:r>
      <w:r w:rsidRPr="003E08AB">
        <w:rPr>
          <w:rStyle w:val="FontStyle155"/>
          <w:sz w:val="24"/>
          <w:szCs w:val="24"/>
          <w:lang w:val="ru-RU" w:eastAsia="ru-RU"/>
        </w:rPr>
        <w:softHyphen/>
        <w:t>есть, короед, сладкоежка, уехать, суета.</w:t>
      </w:r>
    </w:p>
    <w:p w14:paraId="414EE416" w14:textId="77777777" w:rsidR="00D91D69" w:rsidRPr="003E08AB" w:rsidRDefault="00D91D69" w:rsidP="006A031E">
      <w:pPr>
        <w:pStyle w:val="Style42"/>
        <w:widowControl/>
        <w:spacing w:before="108" w:line="206" w:lineRule="exact"/>
        <w:ind w:left="426" w:right="-314" w:firstLine="425"/>
        <w:jc w:val="left"/>
        <w:rPr>
          <w:rStyle w:val="FontStyle171"/>
          <w:sz w:val="24"/>
          <w:szCs w:val="24"/>
          <w:lang w:val="ru-RU" w:eastAsia="ru-RU"/>
        </w:rPr>
      </w:pPr>
      <w:r w:rsidRPr="003E08AB">
        <w:rPr>
          <w:rStyle w:val="FontStyle171"/>
          <w:sz w:val="24"/>
          <w:szCs w:val="24"/>
          <w:u w:val="single"/>
          <w:lang w:val="ru-RU" w:eastAsia="ru-RU"/>
        </w:rPr>
        <w:t>Примечание к пп. 1 и 2.</w:t>
      </w:r>
      <w:r w:rsidRPr="003E08AB">
        <w:rPr>
          <w:rStyle w:val="FontStyle171"/>
          <w:sz w:val="24"/>
          <w:szCs w:val="24"/>
          <w:lang w:val="ru-RU" w:eastAsia="ru-RU"/>
        </w:rPr>
        <w:t xml:space="preserve">0 написании буквосочетания </w:t>
      </w:r>
      <w:r w:rsidRPr="003E08AB">
        <w:rPr>
          <w:rStyle w:val="FontStyle155"/>
          <w:sz w:val="24"/>
          <w:szCs w:val="24"/>
          <w:lang w:val="ru-RU" w:eastAsia="ru-RU"/>
        </w:rPr>
        <w:t xml:space="preserve">йе </w:t>
      </w:r>
      <w:r w:rsidRPr="003E08AB">
        <w:rPr>
          <w:rStyle w:val="FontStyle171"/>
          <w:sz w:val="24"/>
          <w:szCs w:val="24"/>
          <w:lang w:val="ru-RU" w:eastAsia="ru-RU"/>
        </w:rPr>
        <w:t>см. §26,п.З.</w:t>
      </w:r>
    </w:p>
    <w:p w14:paraId="0A90E874" w14:textId="77777777" w:rsidR="00D91D69" w:rsidRPr="003E08AB" w:rsidRDefault="00D91D69" w:rsidP="006A031E">
      <w:pPr>
        <w:pStyle w:val="Style36"/>
        <w:widowControl/>
        <w:tabs>
          <w:tab w:val="left" w:pos="504"/>
        </w:tabs>
        <w:spacing w:before="89" w:line="252" w:lineRule="exact"/>
        <w:ind w:left="426" w:right="-314" w:firstLine="425"/>
        <w:rPr>
          <w:rStyle w:val="FontStyle155"/>
          <w:sz w:val="24"/>
          <w:szCs w:val="24"/>
          <w:lang w:val="ru-RU" w:eastAsia="ru-RU"/>
        </w:rPr>
      </w:pPr>
      <w:r w:rsidRPr="003E08AB">
        <w:rPr>
          <w:rStyle w:val="FontStyle157"/>
          <w:sz w:val="24"/>
          <w:szCs w:val="24"/>
          <w:lang w:val="ru-RU" w:eastAsia="ru-RU"/>
        </w:rPr>
        <w:t>3.</w:t>
      </w:r>
      <w:r w:rsidRPr="003E08AB">
        <w:rPr>
          <w:rStyle w:val="FontStyle157"/>
          <w:sz w:val="24"/>
          <w:szCs w:val="24"/>
          <w:lang w:val="ru-RU" w:eastAsia="ru-RU"/>
        </w:rPr>
        <w:tab/>
        <w:t xml:space="preserve">После согласных; при этом перед буквой </w:t>
      </w:r>
      <w:r w:rsidRPr="003E08AB">
        <w:rPr>
          <w:rStyle w:val="FontStyle155"/>
          <w:sz w:val="24"/>
          <w:szCs w:val="24"/>
          <w:lang w:val="ru-RU" w:eastAsia="ru-RU"/>
        </w:rPr>
        <w:t xml:space="preserve">е </w:t>
      </w:r>
      <w:r w:rsidRPr="003E08AB">
        <w:rPr>
          <w:rStyle w:val="FontStyle157"/>
          <w:sz w:val="24"/>
          <w:szCs w:val="24"/>
          <w:lang w:val="ru-RU" w:eastAsia="ru-RU"/>
        </w:rPr>
        <w:t>пишутся раз-</w:t>
      </w:r>
      <w:r w:rsidRPr="003E08AB">
        <w:rPr>
          <w:rStyle w:val="FontStyle157"/>
          <w:sz w:val="24"/>
          <w:szCs w:val="24"/>
          <w:lang w:val="ru-RU" w:eastAsia="ru-RU"/>
        </w:rPr>
        <w:br/>
        <w:t xml:space="preserve">делительные </w:t>
      </w:r>
      <w:r w:rsidRPr="003E08AB">
        <w:rPr>
          <w:rStyle w:val="FontStyle173"/>
          <w:spacing w:val="30"/>
          <w:sz w:val="24"/>
          <w:szCs w:val="24"/>
          <w:lang w:val="ru-RU" w:eastAsia="ru-RU"/>
        </w:rPr>
        <w:t>ьиъ</w:t>
      </w:r>
      <w:r w:rsidRPr="003E08AB">
        <w:rPr>
          <w:rStyle w:val="FontStyle173"/>
          <w:sz w:val="24"/>
          <w:szCs w:val="24"/>
          <w:lang w:val="ru-RU" w:eastAsia="ru-RU"/>
        </w:rPr>
        <w:t xml:space="preserve"> </w:t>
      </w:r>
      <w:r w:rsidRPr="003E08AB">
        <w:rPr>
          <w:rStyle w:val="FontStyle157"/>
          <w:sz w:val="24"/>
          <w:szCs w:val="24"/>
          <w:lang w:val="ru-RU" w:eastAsia="ru-RU"/>
        </w:rPr>
        <w:t xml:space="preserve">(см. § 27—28), напр.: </w:t>
      </w:r>
      <w:r w:rsidRPr="003E08AB">
        <w:rPr>
          <w:rStyle w:val="FontStyle155"/>
          <w:sz w:val="24"/>
          <w:szCs w:val="24"/>
          <w:lang w:val="ru-RU" w:eastAsia="ru-RU"/>
        </w:rPr>
        <w:t>колье, премьера, шансо-</w:t>
      </w:r>
      <w:r w:rsidRPr="003E08AB">
        <w:rPr>
          <w:rStyle w:val="FontStyle155"/>
          <w:sz w:val="24"/>
          <w:szCs w:val="24"/>
          <w:lang w:val="ru-RU" w:eastAsia="ru-RU"/>
        </w:rPr>
        <w:br/>
        <w:t xml:space="preserve">нье, крупье, пьеса, курьер, конферансье, бадье </w:t>
      </w:r>
      <w:r w:rsidRPr="003E08AB">
        <w:rPr>
          <w:rStyle w:val="FontStyle157"/>
          <w:sz w:val="24"/>
          <w:szCs w:val="24"/>
          <w:lang w:val="ru-RU" w:eastAsia="ru-RU"/>
        </w:rPr>
        <w:t xml:space="preserve">(дат. п.), </w:t>
      </w:r>
      <w:r w:rsidRPr="003E08AB">
        <w:rPr>
          <w:rStyle w:val="FontStyle155"/>
          <w:sz w:val="24"/>
          <w:szCs w:val="24"/>
          <w:lang w:val="ru-RU" w:eastAsia="ru-RU"/>
        </w:rPr>
        <w:t>в статье,</w:t>
      </w:r>
      <w:r w:rsidRPr="003E08AB">
        <w:rPr>
          <w:rStyle w:val="FontStyle155"/>
          <w:sz w:val="24"/>
          <w:szCs w:val="24"/>
          <w:lang w:val="ru-RU" w:eastAsia="ru-RU"/>
        </w:rPr>
        <w:br/>
        <w:t>Мольер; въехать, подъехать, отъезд, разъединить, съесть,</w:t>
      </w:r>
      <w:r w:rsidRPr="003E08AB">
        <w:rPr>
          <w:rStyle w:val="FontStyle155"/>
          <w:sz w:val="24"/>
          <w:szCs w:val="24"/>
          <w:lang w:val="ru-RU" w:eastAsia="ru-RU"/>
        </w:rPr>
        <w:br/>
        <w:t>сверхъестественный, панъевропейский, инъекция, фельдъегерь.</w:t>
      </w:r>
    </w:p>
    <w:p w14:paraId="7432500D" w14:textId="77777777" w:rsidR="00D91D69" w:rsidRPr="003E08AB" w:rsidRDefault="00D91D69" w:rsidP="006A031E">
      <w:pPr>
        <w:pStyle w:val="Style34"/>
        <w:widowControl/>
        <w:spacing w:before="240" w:line="370" w:lineRule="exact"/>
        <w:ind w:left="426" w:right="-314" w:firstLine="425"/>
        <w:rPr>
          <w:rStyle w:val="FontStyle157"/>
          <w:sz w:val="24"/>
          <w:szCs w:val="24"/>
          <w:lang w:val="ru-RU" w:eastAsia="ru-RU"/>
        </w:rPr>
      </w:pPr>
      <w:r w:rsidRPr="003E08AB">
        <w:rPr>
          <w:rStyle w:val="FontStyle167"/>
          <w:sz w:val="24"/>
          <w:szCs w:val="24"/>
          <w:lang w:val="ru-RU" w:eastAsia="ru-RU"/>
        </w:rPr>
        <w:t xml:space="preserve">Буквы </w:t>
      </w:r>
      <w:r w:rsidRPr="003E08AB">
        <w:rPr>
          <w:rStyle w:val="FontStyle173"/>
          <w:sz w:val="24"/>
          <w:szCs w:val="24"/>
          <w:lang w:val="ru-RU" w:eastAsia="ru-RU"/>
        </w:rPr>
        <w:t xml:space="preserve">и — ы </w:t>
      </w:r>
      <w:r w:rsidRPr="003E08AB">
        <w:rPr>
          <w:rStyle w:val="FontStyle162"/>
          <w:spacing w:val="20"/>
          <w:sz w:val="24"/>
          <w:szCs w:val="24"/>
          <w:lang w:val="ru-RU" w:eastAsia="ru-RU"/>
        </w:rPr>
        <w:t>§11.</w:t>
      </w:r>
      <w:r w:rsidRPr="003E08AB">
        <w:rPr>
          <w:rStyle w:val="FontStyle162"/>
          <w:sz w:val="24"/>
          <w:szCs w:val="24"/>
          <w:lang w:val="ru-RU" w:eastAsia="ru-RU"/>
        </w:rPr>
        <w:t xml:space="preserve"> </w:t>
      </w:r>
      <w:r w:rsidRPr="003E08AB">
        <w:rPr>
          <w:rStyle w:val="FontStyle157"/>
          <w:sz w:val="24"/>
          <w:szCs w:val="24"/>
          <w:lang w:val="ru-RU" w:eastAsia="ru-RU"/>
        </w:rPr>
        <w:t xml:space="preserve">Буква </w:t>
      </w:r>
      <w:r w:rsidRPr="003E08AB">
        <w:rPr>
          <w:rStyle w:val="FontStyle173"/>
          <w:sz w:val="24"/>
          <w:szCs w:val="24"/>
          <w:lang w:val="ru-RU" w:eastAsia="ru-RU"/>
        </w:rPr>
        <w:t xml:space="preserve">и </w:t>
      </w:r>
      <w:r w:rsidRPr="003E08AB">
        <w:rPr>
          <w:rStyle w:val="FontStyle157"/>
          <w:sz w:val="24"/>
          <w:szCs w:val="24"/>
          <w:lang w:val="ru-RU" w:eastAsia="ru-RU"/>
        </w:rPr>
        <w:t>пишется:</w:t>
      </w:r>
    </w:p>
    <w:p w14:paraId="4935FF7A" w14:textId="77777777" w:rsidR="00D91D69" w:rsidRPr="003E08AB" w:rsidRDefault="00D91D69" w:rsidP="006A031E">
      <w:pPr>
        <w:pStyle w:val="Style36"/>
        <w:widowControl/>
        <w:numPr>
          <w:ilvl w:val="0"/>
          <w:numId w:val="7"/>
        </w:numPr>
        <w:tabs>
          <w:tab w:val="left" w:pos="475"/>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Для передачи гласного </w:t>
      </w:r>
      <w:r w:rsidRPr="003E08AB">
        <w:rPr>
          <w:rStyle w:val="FontStyle162"/>
          <w:sz w:val="24"/>
          <w:szCs w:val="24"/>
          <w:lang w:val="ru-RU" w:eastAsia="ru-RU"/>
        </w:rPr>
        <w:t xml:space="preserve">и </w:t>
      </w:r>
      <w:r w:rsidRPr="003E08AB">
        <w:rPr>
          <w:rStyle w:val="FontStyle157"/>
          <w:sz w:val="24"/>
          <w:szCs w:val="24"/>
          <w:lang w:val="ru-RU" w:eastAsia="ru-RU"/>
        </w:rPr>
        <w:t xml:space="preserve">в начале слова и после гласных, напр.: </w:t>
      </w:r>
      <w:r w:rsidRPr="003E08AB">
        <w:rPr>
          <w:rStyle w:val="FontStyle155"/>
          <w:sz w:val="24"/>
          <w:szCs w:val="24"/>
          <w:lang w:val="ru-RU" w:eastAsia="ru-RU"/>
        </w:rPr>
        <w:t>имя, издавна, искра; заискивать, неистовый, поить, вы</w:t>
      </w:r>
      <w:r w:rsidRPr="003E08AB">
        <w:rPr>
          <w:rStyle w:val="FontStyle155"/>
          <w:sz w:val="24"/>
          <w:szCs w:val="24"/>
          <w:lang w:val="ru-RU" w:eastAsia="ru-RU"/>
        </w:rPr>
        <w:softHyphen/>
        <w:t>игрывать, круиз, сюита, яичный.</w:t>
      </w:r>
    </w:p>
    <w:p w14:paraId="3796D5CB" w14:textId="77777777" w:rsidR="00D91D69" w:rsidRPr="003E08AB" w:rsidRDefault="00D91D69" w:rsidP="006A031E">
      <w:pPr>
        <w:pStyle w:val="Style36"/>
        <w:widowControl/>
        <w:numPr>
          <w:ilvl w:val="0"/>
          <w:numId w:val="7"/>
        </w:numPr>
        <w:tabs>
          <w:tab w:val="left" w:pos="475"/>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Для передачи гласного </w:t>
      </w:r>
      <w:r w:rsidRPr="003E08AB">
        <w:rPr>
          <w:rStyle w:val="FontStyle162"/>
          <w:sz w:val="24"/>
          <w:szCs w:val="24"/>
          <w:lang w:val="ru-RU" w:eastAsia="ru-RU"/>
        </w:rPr>
        <w:t xml:space="preserve">и </w:t>
      </w:r>
      <w:r w:rsidRPr="003E08AB">
        <w:rPr>
          <w:rStyle w:val="FontStyle157"/>
          <w:sz w:val="24"/>
          <w:szCs w:val="24"/>
          <w:lang w:val="ru-RU" w:eastAsia="ru-RU"/>
        </w:rPr>
        <w:t xml:space="preserve">и одновременно для указания на мягкость предшествующего согласного, напр.: </w:t>
      </w:r>
      <w:r w:rsidRPr="003E08AB">
        <w:rPr>
          <w:rStyle w:val="FontStyle155"/>
          <w:sz w:val="24"/>
          <w:szCs w:val="24"/>
          <w:lang w:val="ru-RU" w:eastAsia="ru-RU"/>
        </w:rPr>
        <w:t>битва, виш</w:t>
      </w:r>
      <w:r w:rsidRPr="003E08AB">
        <w:rPr>
          <w:rStyle w:val="FontStyle155"/>
          <w:sz w:val="24"/>
          <w:szCs w:val="24"/>
          <w:lang w:val="ru-RU" w:eastAsia="ru-RU"/>
        </w:rPr>
        <w:softHyphen/>
        <w:t>ня, гибнуть, води, вонзить, танкист, ливень, домище, ленивый, пить, горит, сила, пойти, графиня, сухие.</w:t>
      </w:r>
    </w:p>
    <w:p w14:paraId="3094AADB" w14:textId="77777777" w:rsidR="00D91D69" w:rsidRPr="003E08AB" w:rsidRDefault="00D91D69" w:rsidP="006A031E">
      <w:pPr>
        <w:pStyle w:val="Style43"/>
        <w:widowControl/>
        <w:numPr>
          <w:ilvl w:val="0"/>
          <w:numId w:val="7"/>
        </w:numPr>
        <w:tabs>
          <w:tab w:val="left" w:pos="475"/>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Для передачи сочетания </w:t>
      </w:r>
      <w:r w:rsidRPr="003E08AB">
        <w:rPr>
          <w:rStyle w:val="FontStyle162"/>
          <w:sz w:val="24"/>
          <w:szCs w:val="24"/>
          <w:lang w:val="ru-RU" w:eastAsia="ru-RU"/>
        </w:rPr>
        <w:t xml:space="preserve">j </w:t>
      </w:r>
      <w:r w:rsidRPr="003E08AB">
        <w:rPr>
          <w:rStyle w:val="FontStyle157"/>
          <w:sz w:val="24"/>
          <w:szCs w:val="24"/>
          <w:lang w:val="ru-RU" w:eastAsia="ru-RU"/>
        </w:rPr>
        <w:t xml:space="preserve">с последующим гласным </w:t>
      </w:r>
      <w:r w:rsidRPr="003E08AB">
        <w:rPr>
          <w:rStyle w:val="FontStyle162"/>
          <w:sz w:val="24"/>
          <w:szCs w:val="24"/>
          <w:lang w:val="ru-RU" w:eastAsia="ru-RU"/>
        </w:rPr>
        <w:t xml:space="preserve">и </w:t>
      </w:r>
      <w:r w:rsidRPr="003E08AB">
        <w:rPr>
          <w:rStyle w:val="FontStyle157"/>
          <w:sz w:val="24"/>
          <w:szCs w:val="24"/>
          <w:lang w:val="ru-RU" w:eastAsia="ru-RU"/>
        </w:rPr>
        <w:t>по</w:t>
      </w:r>
      <w:r w:rsidRPr="003E08AB">
        <w:rPr>
          <w:rStyle w:val="FontStyle157"/>
          <w:sz w:val="24"/>
          <w:szCs w:val="24"/>
          <w:lang w:val="ru-RU" w:eastAsia="ru-RU"/>
        </w:rPr>
        <w:softHyphen/>
        <w:t xml:space="preserve">сле согласных; в этом случае перед </w:t>
      </w:r>
      <w:r w:rsidRPr="003E08AB">
        <w:rPr>
          <w:rStyle w:val="FontStyle173"/>
          <w:sz w:val="24"/>
          <w:szCs w:val="24"/>
          <w:lang w:val="ru-RU" w:eastAsia="ru-RU"/>
        </w:rPr>
        <w:t xml:space="preserve">и </w:t>
      </w:r>
      <w:r w:rsidRPr="003E08AB">
        <w:rPr>
          <w:rStyle w:val="FontStyle157"/>
          <w:sz w:val="24"/>
          <w:szCs w:val="24"/>
          <w:lang w:val="ru-RU" w:eastAsia="ru-RU"/>
        </w:rPr>
        <w:t xml:space="preserve">пишется разделительный </w:t>
      </w:r>
      <w:r w:rsidRPr="003E08AB">
        <w:rPr>
          <w:rStyle w:val="FontStyle155"/>
          <w:sz w:val="24"/>
          <w:szCs w:val="24"/>
          <w:lang w:val="ru-RU" w:eastAsia="ru-RU"/>
        </w:rPr>
        <w:t xml:space="preserve">ь </w:t>
      </w:r>
      <w:r w:rsidRPr="003E08AB">
        <w:rPr>
          <w:rStyle w:val="FontStyle157"/>
          <w:sz w:val="24"/>
          <w:szCs w:val="24"/>
          <w:lang w:val="ru-RU" w:eastAsia="ru-RU"/>
        </w:rPr>
        <w:t xml:space="preserve">(см. § 28), напр.: </w:t>
      </w:r>
      <w:r w:rsidRPr="003E08AB">
        <w:rPr>
          <w:rStyle w:val="FontStyle155"/>
          <w:sz w:val="24"/>
          <w:szCs w:val="24"/>
          <w:lang w:val="ru-RU" w:eastAsia="ru-RU"/>
        </w:rPr>
        <w:t>воробьиный, варьировать, статьи, Ильин.</w:t>
      </w:r>
    </w:p>
    <w:p w14:paraId="526B72CB" w14:textId="77777777" w:rsidR="00D91D69" w:rsidRPr="003E08AB" w:rsidRDefault="00D91D69" w:rsidP="006A031E">
      <w:pPr>
        <w:pStyle w:val="Style43"/>
        <w:widowControl/>
        <w:numPr>
          <w:ilvl w:val="0"/>
          <w:numId w:val="7"/>
        </w:numPr>
        <w:tabs>
          <w:tab w:val="left" w:pos="475"/>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В следующих случаях буква </w:t>
      </w:r>
      <w:r w:rsidRPr="003E08AB">
        <w:rPr>
          <w:rStyle w:val="FontStyle173"/>
          <w:sz w:val="24"/>
          <w:szCs w:val="24"/>
          <w:lang w:val="ru-RU" w:eastAsia="ru-RU"/>
        </w:rPr>
        <w:t xml:space="preserve">и </w:t>
      </w:r>
      <w:r w:rsidRPr="003E08AB">
        <w:rPr>
          <w:rStyle w:val="FontStyle157"/>
          <w:sz w:val="24"/>
          <w:szCs w:val="24"/>
          <w:lang w:val="ru-RU" w:eastAsia="ru-RU"/>
        </w:rPr>
        <w:t xml:space="preserve">передает звук </w:t>
      </w:r>
      <w:r w:rsidRPr="003E08AB">
        <w:rPr>
          <w:rStyle w:val="FontStyle162"/>
          <w:sz w:val="24"/>
          <w:szCs w:val="24"/>
          <w:lang w:val="ru-RU" w:eastAsia="ru-RU"/>
        </w:rPr>
        <w:t xml:space="preserve">ы </w:t>
      </w:r>
      <w:r w:rsidRPr="003E08AB">
        <w:rPr>
          <w:rStyle w:val="FontStyle157"/>
          <w:sz w:val="24"/>
          <w:szCs w:val="24"/>
          <w:lang w:val="ru-RU" w:eastAsia="ru-RU"/>
        </w:rPr>
        <w:t>после твер</w:t>
      </w:r>
      <w:r w:rsidRPr="003E08AB">
        <w:rPr>
          <w:rStyle w:val="FontStyle157"/>
          <w:sz w:val="24"/>
          <w:szCs w:val="24"/>
          <w:lang w:val="ru-RU" w:eastAsia="ru-RU"/>
        </w:rPr>
        <w:softHyphen/>
        <w:t>дых согласных:</w:t>
      </w:r>
    </w:p>
    <w:p w14:paraId="7F1FAA69" w14:textId="77777777" w:rsidR="00D91D69" w:rsidRPr="003E08AB" w:rsidRDefault="00D91D69" w:rsidP="006A031E">
      <w:pPr>
        <w:pStyle w:val="Style2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а) после приставок иноязычного происхождения: </w:t>
      </w:r>
      <w:r w:rsidRPr="003E08AB">
        <w:rPr>
          <w:rStyle w:val="FontStyle155"/>
          <w:sz w:val="24"/>
          <w:szCs w:val="24"/>
          <w:lang w:val="ru-RU" w:eastAsia="ru-RU"/>
        </w:rPr>
        <w:t xml:space="preserve">гипер-, дез-, интер-, контр-, пост-, суб-, супер-, транс-, </w:t>
      </w:r>
      <w:r w:rsidRPr="003E08AB">
        <w:rPr>
          <w:rStyle w:val="FontStyle157"/>
          <w:sz w:val="24"/>
          <w:szCs w:val="24"/>
          <w:lang w:val="ru-RU" w:eastAsia="ru-RU"/>
        </w:rPr>
        <w:t xml:space="preserve">а также после начального элемента </w:t>
      </w:r>
      <w:r w:rsidRPr="003E08AB">
        <w:rPr>
          <w:rStyle w:val="FontStyle155"/>
          <w:sz w:val="24"/>
          <w:szCs w:val="24"/>
          <w:lang w:val="ru-RU" w:eastAsia="ru-RU"/>
        </w:rPr>
        <w:t xml:space="preserve">пан-, </w:t>
      </w:r>
      <w:r w:rsidRPr="003E08AB">
        <w:rPr>
          <w:rStyle w:val="FontStyle157"/>
          <w:sz w:val="24"/>
          <w:szCs w:val="24"/>
          <w:lang w:val="ru-RU" w:eastAsia="ru-RU"/>
        </w:rPr>
        <w:t xml:space="preserve">напр.: </w:t>
      </w:r>
      <w:r w:rsidRPr="003E08AB">
        <w:rPr>
          <w:rStyle w:val="FontStyle155"/>
          <w:sz w:val="24"/>
          <w:szCs w:val="24"/>
          <w:lang w:val="ru-RU" w:eastAsia="ru-RU"/>
        </w:rPr>
        <w:t>гиперинфляция, дезинформа</w:t>
      </w:r>
      <w:r w:rsidRPr="003E08AB">
        <w:rPr>
          <w:rStyle w:val="FontStyle155"/>
          <w:sz w:val="24"/>
          <w:szCs w:val="24"/>
          <w:lang w:val="ru-RU" w:eastAsia="ru-RU"/>
        </w:rPr>
        <w:softHyphen/>
        <w:t>ция, дезинтеграция, контригра, постимпрессионизм, постин</w:t>
      </w:r>
      <w:r w:rsidRPr="003E08AB">
        <w:rPr>
          <w:rStyle w:val="FontStyle155"/>
          <w:sz w:val="24"/>
          <w:szCs w:val="24"/>
          <w:lang w:val="ru-RU" w:eastAsia="ru-RU"/>
        </w:rPr>
        <w:softHyphen/>
        <w:t xml:space="preserve">фарктный </w:t>
      </w:r>
      <w:r w:rsidRPr="003E08AB">
        <w:rPr>
          <w:rStyle w:val="FontStyle157"/>
          <w:sz w:val="24"/>
          <w:szCs w:val="24"/>
          <w:lang w:val="ru-RU" w:eastAsia="ru-RU"/>
        </w:rPr>
        <w:t xml:space="preserve">(ср. </w:t>
      </w:r>
      <w:r w:rsidRPr="003E08AB">
        <w:rPr>
          <w:rStyle w:val="FontStyle155"/>
          <w:sz w:val="24"/>
          <w:szCs w:val="24"/>
          <w:lang w:val="ru-RU" w:eastAsia="ru-RU"/>
        </w:rPr>
        <w:t xml:space="preserve">предынфарктный, </w:t>
      </w:r>
      <w:r w:rsidRPr="003E08AB">
        <w:rPr>
          <w:rStyle w:val="FontStyle157"/>
          <w:sz w:val="24"/>
          <w:szCs w:val="24"/>
          <w:lang w:val="ru-RU" w:eastAsia="ru-RU"/>
        </w:rPr>
        <w:t xml:space="preserve">см. </w:t>
      </w:r>
      <w:r w:rsidRPr="003E08AB">
        <w:rPr>
          <w:rStyle w:val="FontStyle157"/>
          <w:sz w:val="24"/>
          <w:szCs w:val="24"/>
          <w:lang w:eastAsia="ru-RU"/>
        </w:rPr>
        <w:t xml:space="preserve">§ 12, </w:t>
      </w:r>
      <w:r w:rsidRPr="003E08AB">
        <w:rPr>
          <w:rStyle w:val="FontStyle157"/>
          <w:sz w:val="24"/>
          <w:szCs w:val="24"/>
          <w:lang w:val="ru-RU" w:eastAsia="ru-RU"/>
        </w:rPr>
        <w:t xml:space="preserve">п. </w:t>
      </w:r>
      <w:r w:rsidRPr="003E08AB">
        <w:rPr>
          <w:rStyle w:val="FontStyle157"/>
          <w:sz w:val="24"/>
          <w:szCs w:val="24"/>
          <w:lang w:eastAsia="ru-RU"/>
        </w:rPr>
        <w:t xml:space="preserve">2), </w:t>
      </w:r>
      <w:r w:rsidRPr="003E08AB">
        <w:rPr>
          <w:rStyle w:val="FontStyle155"/>
          <w:sz w:val="24"/>
          <w:szCs w:val="24"/>
          <w:lang w:val="ru-RU" w:eastAsia="ru-RU"/>
        </w:rPr>
        <w:t>субинспектор, суперинфекция, трансиранский, панисламизм;</w:t>
      </w:r>
    </w:p>
    <w:p w14:paraId="7CD98816" w14:textId="77777777" w:rsidR="00D91D69" w:rsidRPr="003E08AB" w:rsidRDefault="00D91D69" w:rsidP="006A031E">
      <w:pPr>
        <w:pStyle w:val="Style36"/>
        <w:widowControl/>
        <w:tabs>
          <w:tab w:val="left" w:pos="506"/>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после русской приставки </w:t>
      </w:r>
      <w:r w:rsidRPr="003E08AB">
        <w:rPr>
          <w:rStyle w:val="FontStyle155"/>
          <w:sz w:val="24"/>
          <w:szCs w:val="24"/>
          <w:lang w:val="ru-RU" w:eastAsia="ru-RU"/>
        </w:rPr>
        <w:t xml:space="preserve">сверх-, </w:t>
      </w:r>
      <w:r w:rsidRPr="003E08AB">
        <w:rPr>
          <w:rStyle w:val="FontStyle157"/>
          <w:sz w:val="24"/>
          <w:szCs w:val="24"/>
          <w:lang w:val="ru-RU" w:eastAsia="ru-RU"/>
        </w:rPr>
        <w:t xml:space="preserve">напр.: </w:t>
      </w:r>
      <w:r w:rsidRPr="003E08AB">
        <w:rPr>
          <w:rStyle w:val="FontStyle155"/>
          <w:sz w:val="24"/>
          <w:szCs w:val="24"/>
          <w:lang w:val="ru-RU" w:eastAsia="ru-RU"/>
        </w:rPr>
        <w:t>сверхизысканный,</w:t>
      </w:r>
      <w:r w:rsidRPr="003E08AB">
        <w:rPr>
          <w:rStyle w:val="FontStyle155"/>
          <w:sz w:val="24"/>
          <w:szCs w:val="24"/>
          <w:lang w:val="ru-RU" w:eastAsia="ru-RU"/>
        </w:rPr>
        <w:br/>
        <w:t>сверхинтересный;</w:t>
      </w:r>
    </w:p>
    <w:p w14:paraId="40469D44" w14:textId="77777777" w:rsidR="00D91D69" w:rsidRPr="003E08AB" w:rsidRDefault="00D91D69" w:rsidP="006A031E">
      <w:pPr>
        <w:pStyle w:val="Style42"/>
        <w:widowControl/>
        <w:spacing w:before="103"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После русской приставки </w:t>
      </w:r>
      <w:r w:rsidRPr="003E08AB">
        <w:rPr>
          <w:rStyle w:val="FontStyle170"/>
          <w:sz w:val="24"/>
          <w:szCs w:val="24"/>
          <w:lang w:val="ru-RU" w:eastAsia="ru-RU"/>
        </w:rPr>
        <w:t xml:space="preserve">меж- </w:t>
      </w:r>
      <w:r w:rsidRPr="003E08AB">
        <w:rPr>
          <w:rStyle w:val="FontStyle171"/>
          <w:sz w:val="24"/>
          <w:szCs w:val="24"/>
          <w:lang w:val="ru-RU" w:eastAsia="ru-RU"/>
        </w:rPr>
        <w:t xml:space="preserve">буква </w:t>
      </w:r>
      <w:r w:rsidRPr="003E08AB">
        <w:rPr>
          <w:rStyle w:val="FontStyle173"/>
          <w:sz w:val="24"/>
          <w:szCs w:val="24"/>
          <w:lang w:val="ru-RU" w:eastAsia="ru-RU"/>
        </w:rPr>
        <w:t xml:space="preserve">и </w:t>
      </w:r>
      <w:r w:rsidRPr="003E08AB">
        <w:rPr>
          <w:rStyle w:val="FontStyle171"/>
          <w:sz w:val="24"/>
          <w:szCs w:val="24"/>
          <w:lang w:val="ru-RU" w:eastAsia="ru-RU"/>
        </w:rPr>
        <w:t>пи</w:t>
      </w:r>
      <w:r w:rsidRPr="003E08AB">
        <w:rPr>
          <w:rStyle w:val="FontStyle171"/>
          <w:sz w:val="24"/>
          <w:szCs w:val="24"/>
          <w:lang w:val="ru-RU" w:eastAsia="ru-RU"/>
        </w:rPr>
        <w:softHyphen/>
        <w:t xml:space="preserve">шется по правилу </w:t>
      </w:r>
      <w:r w:rsidRPr="003E08AB">
        <w:rPr>
          <w:rStyle w:val="FontStyle171"/>
          <w:sz w:val="24"/>
          <w:szCs w:val="24"/>
          <w:lang w:eastAsia="ru-RU"/>
        </w:rPr>
        <w:t>§ 14.</w:t>
      </w:r>
    </w:p>
    <w:p w14:paraId="700C1B7B" w14:textId="77777777" w:rsidR="00D91D69" w:rsidRPr="003E08AB" w:rsidRDefault="00D91D69" w:rsidP="006A031E">
      <w:pPr>
        <w:pStyle w:val="Style42"/>
        <w:widowControl/>
        <w:spacing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val="ru-RU" w:eastAsia="ru-RU"/>
        </w:rPr>
        <w:t xml:space="preserve">0 написании в начале корня после русских приставок буквы </w:t>
      </w:r>
      <w:r w:rsidRPr="003E08AB">
        <w:rPr>
          <w:rStyle w:val="FontStyle162"/>
          <w:sz w:val="24"/>
          <w:szCs w:val="24"/>
          <w:lang w:val="ru-RU" w:eastAsia="ru-RU"/>
        </w:rPr>
        <w:t xml:space="preserve">ы </w:t>
      </w:r>
      <w:r w:rsidRPr="003E08AB">
        <w:rPr>
          <w:rStyle w:val="FontStyle171"/>
          <w:sz w:val="24"/>
          <w:szCs w:val="24"/>
          <w:lang w:val="ru-RU" w:eastAsia="ru-RU"/>
        </w:rPr>
        <w:t xml:space="preserve">см.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2.</w:t>
      </w:r>
    </w:p>
    <w:p w14:paraId="1B873F76" w14:textId="77777777" w:rsidR="00D91D69" w:rsidRPr="003E08AB" w:rsidRDefault="00D91D69" w:rsidP="006A031E">
      <w:pPr>
        <w:pStyle w:val="Style36"/>
        <w:widowControl/>
        <w:tabs>
          <w:tab w:val="left" w:pos="506"/>
        </w:tabs>
        <w:spacing w:before="86" w:line="252" w:lineRule="exact"/>
        <w:ind w:left="426" w:right="-314" w:firstLine="425"/>
        <w:rPr>
          <w:rStyle w:val="FontStyle157"/>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после первых частей сложных и сложносокращенных</w:t>
      </w:r>
      <w:r w:rsidRPr="003E08AB">
        <w:rPr>
          <w:rStyle w:val="FontStyle157"/>
          <w:sz w:val="24"/>
          <w:szCs w:val="24"/>
          <w:lang w:val="ru-RU" w:eastAsia="ru-RU"/>
        </w:rPr>
        <w:br/>
        <w:t xml:space="preserve">слов, напр.: </w:t>
      </w:r>
      <w:r w:rsidRPr="003E08AB">
        <w:rPr>
          <w:rStyle w:val="FontStyle155"/>
          <w:sz w:val="24"/>
          <w:szCs w:val="24"/>
          <w:lang w:val="ru-RU" w:eastAsia="ru-RU"/>
        </w:rPr>
        <w:t>двухигольный, трёхимпулъсный, пединститут,</w:t>
      </w:r>
      <w:r w:rsidRPr="003E08AB">
        <w:rPr>
          <w:rStyle w:val="FontStyle155"/>
          <w:sz w:val="24"/>
          <w:szCs w:val="24"/>
          <w:lang w:val="ru-RU" w:eastAsia="ru-RU"/>
        </w:rPr>
        <w:br/>
        <w:t>спортинвентарь, политинформация, госимущество, госинспек-</w:t>
      </w:r>
      <w:r w:rsidRPr="003E08AB">
        <w:rPr>
          <w:rStyle w:val="FontStyle155"/>
          <w:sz w:val="24"/>
          <w:szCs w:val="24"/>
          <w:lang w:val="ru-RU" w:eastAsia="ru-RU"/>
        </w:rPr>
        <w:br/>
        <w:t xml:space="preserve">ция, фининспектор, мирискусник </w:t>
      </w:r>
      <w:r w:rsidRPr="003E08AB">
        <w:rPr>
          <w:rStyle w:val="FontStyle157"/>
          <w:sz w:val="24"/>
          <w:szCs w:val="24"/>
          <w:lang w:val="ru-RU" w:eastAsia="ru-RU"/>
        </w:rPr>
        <w:t>(от «Мир искусства»).</w:t>
      </w:r>
    </w:p>
    <w:p w14:paraId="2E9A5C6C" w14:textId="77777777" w:rsidR="00D91D69" w:rsidRPr="003E08AB" w:rsidRDefault="00D91D69" w:rsidP="006A031E">
      <w:pPr>
        <w:pStyle w:val="Style26"/>
        <w:widowControl/>
        <w:spacing w:line="252" w:lineRule="exact"/>
        <w:ind w:left="426" w:right="-314" w:firstLine="425"/>
        <w:rPr>
          <w:rStyle w:val="FontStyle157"/>
          <w:sz w:val="24"/>
          <w:szCs w:val="24"/>
          <w:lang w:val="ru-RU"/>
        </w:rPr>
      </w:pPr>
      <w:r w:rsidRPr="003E08AB">
        <w:rPr>
          <w:rStyle w:val="FontStyle162"/>
          <w:sz w:val="24"/>
          <w:szCs w:val="24"/>
        </w:rPr>
        <w:t xml:space="preserve">§ 12. </w:t>
      </w:r>
      <w:r w:rsidRPr="003E08AB">
        <w:rPr>
          <w:rStyle w:val="FontStyle157"/>
          <w:sz w:val="24"/>
          <w:szCs w:val="24"/>
          <w:lang w:val="ru-RU"/>
        </w:rPr>
        <w:t xml:space="preserve">Буква </w:t>
      </w:r>
      <w:r w:rsidRPr="003E08AB">
        <w:rPr>
          <w:rStyle w:val="FontStyle173"/>
          <w:sz w:val="24"/>
          <w:szCs w:val="24"/>
          <w:lang w:val="ru-RU"/>
        </w:rPr>
        <w:t xml:space="preserve">ы </w:t>
      </w:r>
      <w:r w:rsidRPr="003E08AB">
        <w:rPr>
          <w:rStyle w:val="FontStyle157"/>
          <w:sz w:val="24"/>
          <w:szCs w:val="24"/>
          <w:lang w:val="ru-RU"/>
        </w:rPr>
        <w:t xml:space="preserve">употребляется для передачи гласного </w:t>
      </w:r>
      <w:r w:rsidRPr="003E08AB">
        <w:rPr>
          <w:rStyle w:val="FontStyle162"/>
          <w:sz w:val="24"/>
          <w:szCs w:val="24"/>
          <w:lang w:val="ru-RU"/>
        </w:rPr>
        <w:t xml:space="preserve">ы </w:t>
      </w:r>
      <w:r w:rsidRPr="003E08AB">
        <w:rPr>
          <w:rStyle w:val="FontStyle157"/>
          <w:sz w:val="24"/>
          <w:szCs w:val="24"/>
          <w:lang w:val="ru-RU"/>
        </w:rPr>
        <w:t>и од</w:t>
      </w:r>
      <w:r w:rsidRPr="003E08AB">
        <w:rPr>
          <w:rStyle w:val="FontStyle157"/>
          <w:sz w:val="24"/>
          <w:szCs w:val="24"/>
          <w:lang w:val="ru-RU"/>
        </w:rPr>
        <w:softHyphen/>
        <w:t>новременно для указания на твердость предшествующего со</w:t>
      </w:r>
      <w:r w:rsidRPr="003E08AB">
        <w:rPr>
          <w:rStyle w:val="FontStyle157"/>
          <w:sz w:val="24"/>
          <w:szCs w:val="24"/>
          <w:lang w:val="ru-RU"/>
        </w:rPr>
        <w:softHyphen/>
        <w:t>гласного:</w:t>
      </w:r>
    </w:p>
    <w:p w14:paraId="72D86ACE" w14:textId="77777777" w:rsidR="00D91D69" w:rsidRPr="003E08AB" w:rsidRDefault="00D91D69" w:rsidP="006A031E">
      <w:pPr>
        <w:pStyle w:val="Style36"/>
        <w:widowControl/>
        <w:tabs>
          <w:tab w:val="left" w:pos="509"/>
        </w:tabs>
        <w:spacing w:line="252" w:lineRule="exact"/>
        <w:ind w:left="426" w:right="-314" w:firstLine="425"/>
        <w:rPr>
          <w:rStyle w:val="FontStyle155"/>
          <w:sz w:val="24"/>
          <w:szCs w:val="24"/>
          <w:lang w:val="ru-RU"/>
        </w:rPr>
      </w:pPr>
      <w:r w:rsidRPr="003E08AB">
        <w:rPr>
          <w:rStyle w:val="FontStyle157"/>
          <w:sz w:val="24"/>
          <w:szCs w:val="24"/>
        </w:rPr>
        <w:t>1.</w:t>
      </w:r>
      <w:r w:rsidRPr="003E08AB">
        <w:rPr>
          <w:rStyle w:val="FontStyle157"/>
          <w:sz w:val="24"/>
          <w:szCs w:val="24"/>
        </w:rPr>
        <w:tab/>
      </w:r>
      <w:r w:rsidRPr="003E08AB">
        <w:rPr>
          <w:rStyle w:val="FontStyle157"/>
          <w:sz w:val="24"/>
          <w:szCs w:val="24"/>
          <w:lang w:val="ru-RU"/>
        </w:rPr>
        <w:t xml:space="preserve">Не после приставок, напр.: </w:t>
      </w:r>
      <w:r w:rsidRPr="003E08AB">
        <w:rPr>
          <w:rStyle w:val="FontStyle155"/>
          <w:sz w:val="24"/>
          <w:szCs w:val="24"/>
          <w:lang w:val="ru-RU"/>
        </w:rPr>
        <w:t>быль, рабыня, выть, вызвать,</w:t>
      </w:r>
      <w:r w:rsidRPr="003E08AB">
        <w:rPr>
          <w:rStyle w:val="FontStyle155"/>
          <w:sz w:val="24"/>
          <w:szCs w:val="24"/>
          <w:lang w:val="ru-RU"/>
        </w:rPr>
        <w:br/>
        <w:t>поводырь, козы, хлыст, малыш, мысль, больные, пыль, торопыга,</w:t>
      </w:r>
      <w:r w:rsidRPr="003E08AB">
        <w:rPr>
          <w:rStyle w:val="FontStyle155"/>
          <w:sz w:val="24"/>
          <w:szCs w:val="24"/>
          <w:lang w:val="ru-RU"/>
        </w:rPr>
        <w:br/>
        <w:t>рыскать, сыт, пустыня, фыркать.</w:t>
      </w:r>
    </w:p>
    <w:p w14:paraId="73865D4A"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Буква </w:t>
      </w:r>
      <w:r w:rsidRPr="003E08AB">
        <w:rPr>
          <w:rStyle w:val="FontStyle162"/>
          <w:sz w:val="24"/>
          <w:szCs w:val="24"/>
          <w:lang w:val="ru-RU" w:eastAsia="ru-RU"/>
        </w:rPr>
        <w:t xml:space="preserve">ы </w:t>
      </w:r>
      <w:r w:rsidRPr="003E08AB">
        <w:rPr>
          <w:rStyle w:val="FontStyle171"/>
          <w:sz w:val="24"/>
          <w:szCs w:val="24"/>
          <w:lang w:val="ru-RU" w:eastAsia="ru-RU"/>
        </w:rPr>
        <w:t xml:space="preserve">после согласных г, </w:t>
      </w:r>
      <w:r w:rsidRPr="003E08AB">
        <w:rPr>
          <w:rStyle w:val="FontStyle162"/>
          <w:sz w:val="24"/>
          <w:szCs w:val="24"/>
          <w:lang w:val="ru-RU" w:eastAsia="ru-RU"/>
        </w:rPr>
        <w:t xml:space="preserve">я, </w:t>
      </w:r>
      <w:r w:rsidRPr="003E08AB">
        <w:rPr>
          <w:rStyle w:val="FontStyle173"/>
          <w:sz w:val="24"/>
          <w:szCs w:val="24"/>
          <w:lang w:val="ru-RU" w:eastAsia="ru-RU"/>
        </w:rPr>
        <w:t xml:space="preserve">х </w:t>
      </w:r>
      <w:r w:rsidRPr="003E08AB">
        <w:rPr>
          <w:rStyle w:val="FontStyle171"/>
          <w:sz w:val="24"/>
          <w:szCs w:val="24"/>
          <w:lang w:val="ru-RU" w:eastAsia="ru-RU"/>
        </w:rPr>
        <w:t>употребляет</w:t>
      </w:r>
      <w:r w:rsidRPr="003E08AB">
        <w:rPr>
          <w:rStyle w:val="FontStyle171"/>
          <w:sz w:val="24"/>
          <w:szCs w:val="24"/>
          <w:lang w:val="ru-RU" w:eastAsia="ru-RU"/>
        </w:rPr>
        <w:softHyphen/>
        <w:t xml:space="preserve">ся: в единичных междометиях и образованных от них словах </w:t>
      </w:r>
      <w:r w:rsidRPr="003E08AB">
        <w:rPr>
          <w:rStyle w:val="FontStyle170"/>
          <w:sz w:val="24"/>
          <w:szCs w:val="24"/>
          <w:lang w:val="ru-RU" w:eastAsia="ru-RU"/>
        </w:rPr>
        <w:t xml:space="preserve">(кыш, гыкать, гыканьё); </w:t>
      </w:r>
      <w:r w:rsidRPr="003E08AB">
        <w:rPr>
          <w:rStyle w:val="FontStyle171"/>
          <w:sz w:val="24"/>
          <w:szCs w:val="24"/>
          <w:lang w:val="ru-RU" w:eastAsia="ru-RU"/>
        </w:rPr>
        <w:t xml:space="preserve">в словах иноязычного происхождения, в том числе в собственных именах, напр.: </w:t>
      </w:r>
      <w:r w:rsidRPr="003E08AB">
        <w:rPr>
          <w:rStyle w:val="FontStyle170"/>
          <w:sz w:val="24"/>
          <w:szCs w:val="24"/>
          <w:lang w:val="ru-RU" w:eastAsia="ru-RU"/>
        </w:rPr>
        <w:t xml:space="preserve">акын, кок-сагыз, Гы-дан, Кызылкум, Кыштым, Хырдалан, Хамхын; </w:t>
      </w:r>
      <w:r w:rsidRPr="003E08AB">
        <w:rPr>
          <w:rStyle w:val="FontStyle171"/>
          <w:sz w:val="24"/>
          <w:szCs w:val="24"/>
          <w:lang w:val="ru-RU" w:eastAsia="ru-RU"/>
        </w:rPr>
        <w:t xml:space="preserve">в разговорных формах отчеств типа </w:t>
      </w:r>
      <w:r w:rsidRPr="003E08AB">
        <w:rPr>
          <w:rStyle w:val="FontStyle170"/>
          <w:sz w:val="24"/>
          <w:szCs w:val="24"/>
          <w:lang w:val="ru-RU" w:eastAsia="ru-RU"/>
        </w:rPr>
        <w:t xml:space="preserve">Олегыч, Маркыч </w:t>
      </w:r>
      <w:r w:rsidRPr="003E08AB">
        <w:rPr>
          <w:rStyle w:val="FontStyle171"/>
          <w:sz w:val="24"/>
          <w:szCs w:val="24"/>
          <w:lang w:val="ru-RU" w:eastAsia="ru-RU"/>
        </w:rPr>
        <w:t xml:space="preserve">(см. </w:t>
      </w:r>
      <w:r w:rsidRPr="003E08AB">
        <w:rPr>
          <w:rStyle w:val="FontStyle171"/>
          <w:sz w:val="24"/>
          <w:szCs w:val="24"/>
          <w:lang w:eastAsia="ru-RU"/>
        </w:rPr>
        <w:t xml:space="preserve">§ 43, </w:t>
      </w:r>
      <w:r w:rsidRPr="003E08AB">
        <w:rPr>
          <w:rStyle w:val="FontStyle171"/>
          <w:sz w:val="24"/>
          <w:szCs w:val="24"/>
          <w:lang w:val="ru-RU" w:eastAsia="ru-RU"/>
        </w:rPr>
        <w:t>примечание).</w:t>
      </w:r>
    </w:p>
    <w:p w14:paraId="04B5D4DA" w14:textId="77777777" w:rsidR="00D91D69" w:rsidRPr="003E08AB" w:rsidRDefault="00D91D69" w:rsidP="006A031E">
      <w:pPr>
        <w:pStyle w:val="Style36"/>
        <w:widowControl/>
        <w:tabs>
          <w:tab w:val="left" w:pos="509"/>
        </w:tabs>
        <w:spacing w:before="84" w:line="254" w:lineRule="exact"/>
        <w:ind w:left="426" w:right="-314" w:firstLine="425"/>
        <w:rPr>
          <w:rStyle w:val="FontStyle155"/>
          <w:sz w:val="24"/>
          <w:szCs w:val="24"/>
          <w:lang w:val="ru-RU"/>
        </w:rPr>
      </w:pPr>
      <w:r w:rsidRPr="003E08AB">
        <w:rPr>
          <w:rStyle w:val="FontStyle157"/>
          <w:sz w:val="24"/>
          <w:szCs w:val="24"/>
        </w:rPr>
        <w:t>2.</w:t>
      </w:r>
      <w:r w:rsidRPr="003E08AB">
        <w:rPr>
          <w:rStyle w:val="FontStyle157"/>
          <w:sz w:val="24"/>
          <w:szCs w:val="24"/>
        </w:rPr>
        <w:tab/>
      </w:r>
      <w:r w:rsidRPr="003E08AB">
        <w:rPr>
          <w:rStyle w:val="FontStyle157"/>
          <w:sz w:val="24"/>
          <w:szCs w:val="24"/>
          <w:lang w:val="ru-RU"/>
        </w:rPr>
        <w:t>После русских приставок, кончающихся на согласный</w:t>
      </w:r>
      <w:r w:rsidRPr="003E08AB">
        <w:rPr>
          <w:rStyle w:val="FontStyle157"/>
          <w:sz w:val="24"/>
          <w:szCs w:val="24"/>
          <w:lang w:val="ru-RU"/>
        </w:rPr>
        <w:br/>
        <w:t xml:space="preserve">(кроме приставок </w:t>
      </w:r>
      <w:r w:rsidRPr="003E08AB">
        <w:rPr>
          <w:rStyle w:val="FontStyle155"/>
          <w:sz w:val="24"/>
          <w:szCs w:val="24"/>
          <w:lang w:val="ru-RU"/>
        </w:rPr>
        <w:t xml:space="preserve">сверх- </w:t>
      </w:r>
      <w:r w:rsidRPr="003E08AB">
        <w:rPr>
          <w:rStyle w:val="FontStyle157"/>
          <w:sz w:val="24"/>
          <w:szCs w:val="24"/>
          <w:lang w:val="ru-RU"/>
        </w:rPr>
        <w:t xml:space="preserve">и </w:t>
      </w:r>
      <w:r w:rsidRPr="003E08AB">
        <w:rPr>
          <w:rStyle w:val="FontStyle155"/>
          <w:sz w:val="24"/>
          <w:szCs w:val="24"/>
          <w:lang w:val="ru-RU"/>
        </w:rPr>
        <w:t xml:space="preserve">меж-), </w:t>
      </w:r>
      <w:r w:rsidRPr="003E08AB">
        <w:rPr>
          <w:rStyle w:val="FontStyle157"/>
          <w:sz w:val="24"/>
          <w:szCs w:val="24"/>
          <w:lang w:val="ru-RU"/>
        </w:rPr>
        <w:t xml:space="preserve">напр.: </w:t>
      </w:r>
      <w:r w:rsidRPr="003E08AB">
        <w:rPr>
          <w:rStyle w:val="FontStyle155"/>
          <w:sz w:val="24"/>
          <w:szCs w:val="24"/>
          <w:lang w:val="ru-RU"/>
        </w:rPr>
        <w:t xml:space="preserve">безыглый </w:t>
      </w:r>
      <w:r w:rsidRPr="003E08AB">
        <w:rPr>
          <w:rStyle w:val="FontStyle157"/>
          <w:sz w:val="24"/>
          <w:szCs w:val="24"/>
          <w:lang w:val="ru-RU"/>
        </w:rPr>
        <w:t xml:space="preserve">(ср. </w:t>
      </w:r>
      <w:r w:rsidRPr="003E08AB">
        <w:rPr>
          <w:rStyle w:val="FontStyle155"/>
          <w:sz w:val="24"/>
          <w:szCs w:val="24"/>
          <w:lang w:val="ru-RU"/>
        </w:rPr>
        <w:t>игла),</w:t>
      </w:r>
      <w:r w:rsidRPr="003E08AB">
        <w:rPr>
          <w:rStyle w:val="FontStyle155"/>
          <w:sz w:val="24"/>
          <w:szCs w:val="24"/>
          <w:lang w:val="ru-RU"/>
        </w:rPr>
        <w:br/>
        <w:t>безыллюзорный (иллюзия), безыскусный (искусный), безысходный</w:t>
      </w:r>
      <w:r w:rsidRPr="003E08AB">
        <w:rPr>
          <w:rStyle w:val="FontStyle155"/>
          <w:sz w:val="24"/>
          <w:szCs w:val="24"/>
          <w:lang w:val="ru-RU"/>
        </w:rPr>
        <w:br/>
        <w:t>(исход), выграться (играть), сыскать (искать), возыметь</w:t>
      </w:r>
      <w:r w:rsidRPr="003E08AB">
        <w:rPr>
          <w:rStyle w:val="FontStyle155"/>
          <w:sz w:val="24"/>
          <w:szCs w:val="24"/>
          <w:lang w:val="ru-RU"/>
        </w:rPr>
        <w:br/>
        <w:t xml:space="preserve">(иметь), </w:t>
      </w:r>
      <w:r w:rsidRPr="003E08AB">
        <w:rPr>
          <w:rStyle w:val="FontStyle157"/>
          <w:sz w:val="24"/>
          <w:szCs w:val="24"/>
          <w:lang w:val="ru-RU"/>
        </w:rPr>
        <w:t xml:space="preserve">аналогично: </w:t>
      </w:r>
      <w:r w:rsidRPr="003E08AB">
        <w:rPr>
          <w:rStyle w:val="FontStyle155"/>
          <w:sz w:val="24"/>
          <w:szCs w:val="24"/>
          <w:lang w:val="ru-RU"/>
        </w:rPr>
        <w:t>изыскивать, надындивидуальный, обынде-</w:t>
      </w:r>
      <w:r w:rsidRPr="003E08AB">
        <w:rPr>
          <w:rStyle w:val="FontStyle155"/>
          <w:sz w:val="24"/>
          <w:szCs w:val="24"/>
          <w:lang w:val="ru-RU"/>
        </w:rPr>
        <w:br/>
        <w:t>веть, обезызвествление, отымённый, подыгрывать, подыздер-</w:t>
      </w:r>
      <w:r w:rsidRPr="003E08AB">
        <w:rPr>
          <w:rStyle w:val="FontStyle155"/>
          <w:sz w:val="24"/>
          <w:szCs w:val="24"/>
          <w:lang w:val="ru-RU"/>
        </w:rPr>
        <w:br/>
        <w:t>жаться, предынфарктный, предыстория, разыздеваться, розыск,</w:t>
      </w:r>
      <w:r w:rsidRPr="003E08AB">
        <w:rPr>
          <w:rStyle w:val="FontStyle155"/>
          <w:sz w:val="24"/>
          <w:szCs w:val="24"/>
          <w:lang w:val="ru-RU"/>
        </w:rPr>
        <w:br/>
        <w:t>сымпровизировать.</w:t>
      </w:r>
    </w:p>
    <w:p w14:paraId="4EB35123" w14:textId="77777777" w:rsidR="00D91D69" w:rsidRPr="003E08AB" w:rsidRDefault="00D91D69" w:rsidP="006A031E">
      <w:pPr>
        <w:pStyle w:val="Style42"/>
        <w:widowControl/>
        <w:spacing w:before="108"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После других приставок на согласный не пишется буква </w:t>
      </w:r>
      <w:r w:rsidRPr="003E08AB">
        <w:rPr>
          <w:rStyle w:val="FontStyle162"/>
          <w:sz w:val="24"/>
          <w:szCs w:val="24"/>
          <w:lang w:val="ru-RU" w:eastAsia="ru-RU"/>
        </w:rPr>
        <w:t xml:space="preserve">ы, </w:t>
      </w:r>
      <w:r w:rsidRPr="003E08AB">
        <w:rPr>
          <w:rStyle w:val="FontStyle171"/>
          <w:sz w:val="24"/>
          <w:szCs w:val="24"/>
          <w:lang w:val="ru-RU" w:eastAsia="ru-RU"/>
        </w:rPr>
        <w:t xml:space="preserve">а пишется </w:t>
      </w:r>
      <w:r w:rsidRPr="003E08AB">
        <w:rPr>
          <w:rStyle w:val="FontStyle173"/>
          <w:sz w:val="24"/>
          <w:szCs w:val="24"/>
          <w:lang w:val="ru-RU" w:eastAsia="ru-RU"/>
        </w:rPr>
        <w:t xml:space="preserve">и </w:t>
      </w:r>
      <w:r w:rsidRPr="003E08AB">
        <w:rPr>
          <w:rStyle w:val="FontStyle171"/>
          <w:sz w:val="24"/>
          <w:szCs w:val="24"/>
          <w:lang w:val="ru-RU" w:eastAsia="ru-RU"/>
        </w:rPr>
        <w:t xml:space="preserve">(см. </w:t>
      </w:r>
      <w:r w:rsidRPr="003E08AB">
        <w:rPr>
          <w:rStyle w:val="FontStyle171"/>
          <w:sz w:val="24"/>
          <w:szCs w:val="24"/>
          <w:lang w:eastAsia="ru-RU"/>
        </w:rPr>
        <w:t xml:space="preserve">§11, </w:t>
      </w:r>
      <w:r w:rsidRPr="003E08AB">
        <w:rPr>
          <w:rStyle w:val="FontStyle171"/>
          <w:sz w:val="24"/>
          <w:szCs w:val="24"/>
          <w:lang w:val="ru-RU" w:eastAsia="ru-RU"/>
        </w:rPr>
        <w:t xml:space="preserve">пп. 4а и </w:t>
      </w:r>
      <w:r w:rsidRPr="003E08AB">
        <w:rPr>
          <w:rStyle w:val="FontStyle171"/>
          <w:sz w:val="24"/>
          <w:szCs w:val="24"/>
          <w:lang w:eastAsia="ru-RU"/>
        </w:rPr>
        <w:t>46).</w:t>
      </w:r>
    </w:p>
    <w:p w14:paraId="503C906B"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Буква </w:t>
      </w:r>
      <w:r w:rsidRPr="003E08AB">
        <w:rPr>
          <w:rStyle w:val="FontStyle155"/>
          <w:sz w:val="24"/>
          <w:szCs w:val="24"/>
          <w:lang w:val="ru-RU" w:eastAsia="ru-RU"/>
        </w:rPr>
        <w:t xml:space="preserve">ы </w:t>
      </w:r>
      <w:r w:rsidRPr="003E08AB">
        <w:rPr>
          <w:rStyle w:val="FontStyle171"/>
          <w:sz w:val="24"/>
          <w:szCs w:val="24"/>
          <w:lang w:val="ru-RU" w:eastAsia="ru-RU"/>
        </w:rPr>
        <w:t xml:space="preserve">в начале-слова встречается только в словах особого типа — в названии буквы </w:t>
      </w:r>
      <w:r w:rsidRPr="003E08AB">
        <w:rPr>
          <w:rStyle w:val="FontStyle162"/>
          <w:sz w:val="24"/>
          <w:szCs w:val="24"/>
          <w:lang w:val="ru-RU" w:eastAsia="ru-RU"/>
        </w:rPr>
        <w:t>ы</w:t>
      </w:r>
      <w:r w:rsidRPr="003E08AB">
        <w:rPr>
          <w:rStyle w:val="FontStyle171"/>
          <w:sz w:val="24"/>
          <w:szCs w:val="24"/>
          <w:lang w:val="ru-RU" w:eastAsia="ru-RU"/>
        </w:rPr>
        <w:t xml:space="preserve">, в междометии </w:t>
      </w:r>
      <w:r w:rsidRPr="003E08AB">
        <w:rPr>
          <w:rStyle w:val="FontStyle170"/>
          <w:sz w:val="24"/>
          <w:szCs w:val="24"/>
          <w:lang w:val="ru-RU" w:eastAsia="ru-RU"/>
        </w:rPr>
        <w:t xml:space="preserve">ых, </w:t>
      </w:r>
      <w:r w:rsidRPr="003E08AB">
        <w:rPr>
          <w:rStyle w:val="FontStyle171"/>
          <w:sz w:val="24"/>
          <w:szCs w:val="24"/>
          <w:lang w:val="ru-RU" w:eastAsia="ru-RU"/>
        </w:rPr>
        <w:t xml:space="preserve">в словах </w:t>
      </w:r>
      <w:r w:rsidRPr="003E08AB">
        <w:rPr>
          <w:rStyle w:val="FontStyle170"/>
          <w:sz w:val="24"/>
          <w:szCs w:val="24"/>
          <w:lang w:val="ru-RU" w:eastAsia="ru-RU"/>
        </w:rPr>
        <w:t xml:space="preserve">ыкать </w:t>
      </w:r>
      <w:r w:rsidRPr="003E08AB">
        <w:rPr>
          <w:rStyle w:val="FontStyle171"/>
          <w:sz w:val="24"/>
          <w:szCs w:val="24"/>
          <w:lang w:val="ru-RU" w:eastAsia="ru-RU"/>
        </w:rPr>
        <w:t xml:space="preserve">и </w:t>
      </w:r>
      <w:r w:rsidRPr="003E08AB">
        <w:rPr>
          <w:rStyle w:val="FontStyle170"/>
          <w:sz w:val="24"/>
          <w:szCs w:val="24"/>
          <w:lang w:val="ru-RU" w:eastAsia="ru-RU"/>
        </w:rPr>
        <w:t xml:space="preserve">ыканье, </w:t>
      </w:r>
      <w:r w:rsidRPr="003E08AB">
        <w:rPr>
          <w:rStyle w:val="FontStyle171"/>
          <w:sz w:val="24"/>
          <w:szCs w:val="24"/>
          <w:lang w:val="ru-RU" w:eastAsia="ru-RU"/>
        </w:rPr>
        <w:t>обозначающих особенности произно</w:t>
      </w:r>
      <w:r w:rsidRPr="003E08AB">
        <w:rPr>
          <w:rStyle w:val="FontStyle171"/>
          <w:sz w:val="24"/>
          <w:szCs w:val="24"/>
          <w:lang w:val="ru-RU" w:eastAsia="ru-RU"/>
        </w:rPr>
        <w:softHyphen/>
        <w:t>шения, а также в редких иноязычных словах, в том числе в соб</w:t>
      </w:r>
      <w:r w:rsidRPr="003E08AB">
        <w:rPr>
          <w:rStyle w:val="FontStyle171"/>
          <w:sz w:val="24"/>
          <w:szCs w:val="24"/>
          <w:lang w:val="ru-RU" w:eastAsia="ru-RU"/>
        </w:rPr>
        <w:softHyphen/>
        <w:t xml:space="preserve">ственных именах, напр.: </w:t>
      </w:r>
      <w:r w:rsidRPr="003E08AB">
        <w:rPr>
          <w:rStyle w:val="FontStyle170"/>
          <w:sz w:val="24"/>
          <w:szCs w:val="24"/>
          <w:lang w:val="ru-RU" w:eastAsia="ru-RU"/>
        </w:rPr>
        <w:t xml:space="preserve">ыр </w:t>
      </w:r>
      <w:r w:rsidRPr="003E08AB">
        <w:rPr>
          <w:rStyle w:val="FontStyle171"/>
          <w:sz w:val="24"/>
          <w:szCs w:val="24"/>
          <w:lang w:val="ru-RU" w:eastAsia="ru-RU"/>
        </w:rPr>
        <w:t xml:space="preserve">(наименование песен у некоторых тюркских народов), </w:t>
      </w:r>
      <w:r w:rsidRPr="003E08AB">
        <w:rPr>
          <w:rStyle w:val="FontStyle170"/>
          <w:sz w:val="24"/>
          <w:szCs w:val="24"/>
          <w:lang w:val="ru-RU" w:eastAsia="ru-RU"/>
        </w:rPr>
        <w:t xml:space="preserve">Ыйм, Ыныкчанский </w:t>
      </w:r>
      <w:r w:rsidRPr="003E08AB">
        <w:rPr>
          <w:rStyle w:val="FontStyle171"/>
          <w:sz w:val="24"/>
          <w:szCs w:val="24"/>
          <w:lang w:val="ru-RU" w:eastAsia="ru-RU"/>
        </w:rPr>
        <w:t>(река и поселок в Яку</w:t>
      </w:r>
      <w:r w:rsidRPr="003E08AB">
        <w:rPr>
          <w:rStyle w:val="FontStyle171"/>
          <w:sz w:val="24"/>
          <w:szCs w:val="24"/>
          <w:lang w:val="ru-RU" w:eastAsia="ru-RU"/>
        </w:rPr>
        <w:softHyphen/>
        <w:t>тии).</w:t>
      </w:r>
    </w:p>
    <w:p w14:paraId="3E7D3782" w14:textId="77777777" w:rsidR="00D91D69" w:rsidRPr="003E08AB" w:rsidRDefault="00D91D69" w:rsidP="006A031E">
      <w:pPr>
        <w:pStyle w:val="Style23"/>
        <w:widowControl/>
        <w:spacing w:line="240" w:lineRule="exact"/>
        <w:ind w:left="426" w:right="-314" w:firstLine="425"/>
      </w:pPr>
    </w:p>
    <w:p w14:paraId="64C73983" w14:textId="77777777" w:rsidR="00D91D69" w:rsidRPr="003E08AB" w:rsidRDefault="00D91D69" w:rsidP="006A031E">
      <w:pPr>
        <w:pStyle w:val="Style23"/>
        <w:widowControl/>
        <w:spacing w:before="5" w:line="430" w:lineRule="exact"/>
        <w:ind w:left="426" w:right="-314" w:firstLine="425"/>
        <w:rPr>
          <w:rStyle w:val="FontStyle167"/>
          <w:sz w:val="24"/>
          <w:szCs w:val="24"/>
          <w:lang w:val="ru-RU" w:eastAsia="ru-RU"/>
        </w:rPr>
      </w:pPr>
      <w:r w:rsidRPr="003E08AB">
        <w:rPr>
          <w:rStyle w:val="FontStyle169"/>
          <w:sz w:val="24"/>
          <w:szCs w:val="24"/>
          <w:lang w:val="ru-RU" w:eastAsia="ru-RU"/>
        </w:rPr>
        <w:t xml:space="preserve">Гласные после шипящих и </w:t>
      </w:r>
      <w:r w:rsidRPr="003E08AB">
        <w:rPr>
          <w:rStyle w:val="FontStyle167"/>
          <w:sz w:val="24"/>
          <w:szCs w:val="24"/>
          <w:lang w:val="ru-RU" w:eastAsia="ru-RU"/>
        </w:rPr>
        <w:t>ц Буквы а, у</w:t>
      </w:r>
    </w:p>
    <w:p w14:paraId="49F634C6" w14:textId="77777777" w:rsidR="00D91D69" w:rsidRPr="003E08AB" w:rsidRDefault="00D91D69" w:rsidP="006A031E">
      <w:pPr>
        <w:pStyle w:val="Style15"/>
        <w:widowControl/>
        <w:spacing w:before="79" w:line="252" w:lineRule="exact"/>
        <w:ind w:left="426" w:right="-314" w:firstLine="425"/>
        <w:rPr>
          <w:rStyle w:val="FontStyle155"/>
          <w:sz w:val="24"/>
          <w:szCs w:val="24"/>
          <w:lang w:val="ru-RU" w:eastAsia="ru-RU"/>
        </w:rPr>
      </w:pPr>
      <w:r w:rsidRPr="003E08AB">
        <w:rPr>
          <w:rStyle w:val="FontStyle162"/>
          <w:sz w:val="24"/>
          <w:szCs w:val="24"/>
          <w:lang w:val="ru-RU" w:eastAsia="ru-RU"/>
        </w:rPr>
        <w:t xml:space="preserve">§ 13. </w:t>
      </w:r>
      <w:r w:rsidRPr="003E08AB">
        <w:rPr>
          <w:rStyle w:val="FontStyle157"/>
          <w:sz w:val="24"/>
          <w:szCs w:val="24"/>
          <w:lang w:val="ru-RU" w:eastAsia="ru-RU"/>
        </w:rPr>
        <w:t xml:space="preserve">После </w:t>
      </w:r>
      <w:r w:rsidRPr="003E08AB">
        <w:rPr>
          <w:rStyle w:val="FontStyle173"/>
          <w:sz w:val="24"/>
          <w:szCs w:val="24"/>
          <w:lang w:val="ru-RU" w:eastAsia="ru-RU"/>
        </w:rPr>
        <w:t>ж, ш</w:t>
      </w:r>
      <w:r w:rsidRPr="003E08AB">
        <w:rPr>
          <w:rStyle w:val="FontStyle173"/>
          <w:sz w:val="24"/>
          <w:szCs w:val="24"/>
          <w:vertAlign w:val="subscript"/>
          <w:lang w:val="ru-RU" w:eastAsia="ru-RU"/>
        </w:rPr>
        <w:t>у</w:t>
      </w:r>
      <w:r w:rsidRPr="003E08AB">
        <w:rPr>
          <w:rStyle w:val="FontStyle173"/>
          <w:sz w:val="24"/>
          <w:szCs w:val="24"/>
          <w:lang w:val="ru-RU" w:eastAsia="ru-RU"/>
        </w:rPr>
        <w:t xml:space="preserve"> ч</w:t>
      </w:r>
      <w:r w:rsidRPr="003E08AB">
        <w:rPr>
          <w:rStyle w:val="FontStyle173"/>
          <w:sz w:val="24"/>
          <w:szCs w:val="24"/>
          <w:vertAlign w:val="subscript"/>
          <w:lang w:val="ru-RU" w:eastAsia="ru-RU"/>
        </w:rPr>
        <w:t>у</w:t>
      </w:r>
      <w:r w:rsidRPr="003E08AB">
        <w:rPr>
          <w:rStyle w:val="FontStyle173"/>
          <w:sz w:val="24"/>
          <w:szCs w:val="24"/>
          <w:lang w:val="ru-RU" w:eastAsia="ru-RU"/>
        </w:rPr>
        <w:t xml:space="preserve"> </w:t>
      </w:r>
      <w:r w:rsidRPr="003E08AB">
        <w:rPr>
          <w:rStyle w:val="FontStyle163"/>
          <w:sz w:val="24"/>
          <w:szCs w:val="24"/>
          <w:lang w:val="ru-RU" w:eastAsia="ru-RU"/>
        </w:rPr>
        <w:t xml:space="preserve">Щу </w:t>
      </w:r>
      <w:r w:rsidRPr="003E08AB">
        <w:rPr>
          <w:rStyle w:val="FontStyle173"/>
          <w:sz w:val="24"/>
          <w:szCs w:val="24"/>
          <w:lang w:val="ru-RU" w:eastAsia="ru-RU"/>
        </w:rPr>
        <w:t xml:space="preserve">ц </w:t>
      </w:r>
      <w:r w:rsidRPr="003E08AB">
        <w:rPr>
          <w:rStyle w:val="FontStyle157"/>
          <w:sz w:val="24"/>
          <w:szCs w:val="24"/>
          <w:lang w:val="ru-RU" w:eastAsia="ru-RU"/>
        </w:rPr>
        <w:t xml:space="preserve">пишутся буквы </w:t>
      </w:r>
      <w:r w:rsidRPr="003E08AB">
        <w:rPr>
          <w:rStyle w:val="FontStyle163"/>
          <w:sz w:val="24"/>
          <w:szCs w:val="24"/>
          <w:lang w:val="ru-RU" w:eastAsia="ru-RU"/>
        </w:rPr>
        <w:t xml:space="preserve">йу </w:t>
      </w:r>
      <w:r w:rsidRPr="003E08AB">
        <w:rPr>
          <w:rStyle w:val="FontStyle173"/>
          <w:sz w:val="24"/>
          <w:szCs w:val="24"/>
          <w:lang w:val="ru-RU" w:eastAsia="ru-RU"/>
        </w:rPr>
        <w:t xml:space="preserve">у </w:t>
      </w:r>
      <w:r w:rsidRPr="003E08AB">
        <w:rPr>
          <w:rStyle w:val="FontStyle157"/>
          <w:sz w:val="24"/>
          <w:szCs w:val="24"/>
          <w:lang w:val="ru-RU" w:eastAsia="ru-RU"/>
        </w:rPr>
        <w:t xml:space="preserve">(и не пишутся я, </w:t>
      </w:r>
      <w:r w:rsidRPr="003E08AB">
        <w:rPr>
          <w:rStyle w:val="FontStyle163"/>
          <w:sz w:val="24"/>
          <w:szCs w:val="24"/>
          <w:lang w:val="ru-RU" w:eastAsia="ru-RU"/>
        </w:rPr>
        <w:t>ю)</w:t>
      </w:r>
      <w:r w:rsidRPr="003E08AB">
        <w:rPr>
          <w:rStyle w:val="FontStyle163"/>
          <w:sz w:val="24"/>
          <w:szCs w:val="24"/>
          <w:vertAlign w:val="subscript"/>
          <w:lang w:val="ru-RU" w:eastAsia="ru-RU"/>
        </w:rPr>
        <w:t>9</w:t>
      </w:r>
      <w:r w:rsidRPr="003E08AB">
        <w:rPr>
          <w:rStyle w:val="FontStyle163"/>
          <w:sz w:val="24"/>
          <w:szCs w:val="24"/>
          <w:lang w:val="ru-RU" w:eastAsia="ru-RU"/>
        </w:rPr>
        <w:t xml:space="preserve"> </w:t>
      </w:r>
      <w:r w:rsidRPr="003E08AB">
        <w:rPr>
          <w:rStyle w:val="FontStyle157"/>
          <w:sz w:val="24"/>
          <w:szCs w:val="24"/>
          <w:lang w:val="ru-RU" w:eastAsia="ru-RU"/>
        </w:rPr>
        <w:t xml:space="preserve">напр.: </w:t>
      </w:r>
      <w:r w:rsidRPr="003E08AB">
        <w:rPr>
          <w:rStyle w:val="FontStyle155"/>
          <w:sz w:val="24"/>
          <w:szCs w:val="24"/>
          <w:lang w:val="ru-RU" w:eastAsia="ru-RU"/>
        </w:rPr>
        <w:t>жаль, Жанна, межа; шар, лапша; час, свеча, молча</w:t>
      </w:r>
      <w:r w:rsidRPr="003E08AB">
        <w:rPr>
          <w:rStyle w:val="FontStyle155"/>
          <w:sz w:val="24"/>
          <w:szCs w:val="24"/>
          <w:lang w:val="ru-RU" w:eastAsia="ru-RU"/>
        </w:rPr>
        <w:softHyphen/>
        <w:t>щий; площадка, плаща; цапля, отца; жуткий, скажу; шум, Шура, большущий; чувство, молчу; щука, прощу; цугом, отиу.</w:t>
      </w:r>
    </w:p>
    <w:p w14:paraId="05537623"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В нескольких иноязычных нарицательных существительных после </w:t>
      </w:r>
      <w:r w:rsidRPr="003E08AB">
        <w:rPr>
          <w:rStyle w:val="FontStyle170"/>
          <w:sz w:val="24"/>
          <w:szCs w:val="24"/>
          <w:lang w:val="ru-RU" w:eastAsia="ru-RU"/>
        </w:rPr>
        <w:t xml:space="preserve">ж, </w:t>
      </w:r>
      <w:r w:rsidRPr="003E08AB">
        <w:rPr>
          <w:rStyle w:val="FontStyle155"/>
          <w:sz w:val="24"/>
          <w:szCs w:val="24"/>
          <w:lang w:val="ru-RU" w:eastAsia="ru-RU"/>
        </w:rPr>
        <w:t xml:space="preserve">ш </w:t>
      </w:r>
      <w:r w:rsidRPr="003E08AB">
        <w:rPr>
          <w:rStyle w:val="FontStyle171"/>
          <w:sz w:val="24"/>
          <w:szCs w:val="24"/>
          <w:lang w:val="ru-RU" w:eastAsia="ru-RU"/>
        </w:rPr>
        <w:t xml:space="preserve">пишется буква </w:t>
      </w:r>
      <w:r w:rsidRPr="003E08AB">
        <w:rPr>
          <w:rStyle w:val="FontStyle155"/>
          <w:sz w:val="24"/>
          <w:szCs w:val="24"/>
          <w:lang w:val="ru-RU" w:eastAsia="ru-RU"/>
        </w:rPr>
        <w:t xml:space="preserve">ю: </w:t>
      </w:r>
      <w:r w:rsidRPr="003E08AB">
        <w:rPr>
          <w:rStyle w:val="FontStyle170"/>
          <w:sz w:val="24"/>
          <w:szCs w:val="24"/>
          <w:lang w:val="ru-RU" w:eastAsia="ru-RU"/>
        </w:rPr>
        <w:t xml:space="preserve">жюри, жюльен, брошюра, парашют </w:t>
      </w:r>
      <w:r w:rsidRPr="003E08AB">
        <w:rPr>
          <w:rStyle w:val="FontStyle171"/>
          <w:sz w:val="24"/>
          <w:szCs w:val="24"/>
          <w:lang w:val="ru-RU" w:eastAsia="ru-RU"/>
        </w:rPr>
        <w:t>и некоторые другие, более редкие.</w:t>
      </w:r>
    </w:p>
    <w:p w14:paraId="6DE7C6E6"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В некоторых иноязычных собственных именах, этнических названиях после </w:t>
      </w:r>
      <w:r w:rsidRPr="003E08AB">
        <w:rPr>
          <w:rStyle w:val="FontStyle170"/>
          <w:sz w:val="24"/>
          <w:szCs w:val="24"/>
          <w:lang w:val="ru-RU" w:eastAsia="ru-RU"/>
        </w:rPr>
        <w:t xml:space="preserve">ж, </w:t>
      </w:r>
      <w:r w:rsidRPr="003E08AB">
        <w:rPr>
          <w:rStyle w:val="FontStyle162"/>
          <w:sz w:val="24"/>
          <w:szCs w:val="24"/>
          <w:lang w:val="ru-RU" w:eastAsia="ru-RU"/>
        </w:rPr>
        <w:t xml:space="preserve">ш, </w:t>
      </w:r>
      <w:r w:rsidRPr="003E08AB">
        <w:rPr>
          <w:rStyle w:val="FontStyle155"/>
          <w:sz w:val="24"/>
          <w:szCs w:val="24"/>
          <w:lang w:val="ru-RU" w:eastAsia="ru-RU"/>
        </w:rPr>
        <w:t xml:space="preserve">ц </w:t>
      </w:r>
      <w:r w:rsidRPr="003E08AB">
        <w:rPr>
          <w:rStyle w:val="FontStyle171"/>
          <w:sz w:val="24"/>
          <w:szCs w:val="24"/>
          <w:lang w:val="ru-RU" w:eastAsia="ru-RU"/>
        </w:rPr>
        <w:t xml:space="preserve">пишутся буквы </w:t>
      </w:r>
      <w:r w:rsidRPr="003E08AB">
        <w:rPr>
          <w:rStyle w:val="FontStyle162"/>
          <w:sz w:val="24"/>
          <w:szCs w:val="24"/>
          <w:lang w:val="ru-RU" w:eastAsia="ru-RU"/>
        </w:rPr>
        <w:t xml:space="preserve">я, </w:t>
      </w:r>
      <w:r w:rsidRPr="003E08AB">
        <w:rPr>
          <w:rStyle w:val="FontStyle155"/>
          <w:sz w:val="24"/>
          <w:szCs w:val="24"/>
          <w:lang w:val="ru-RU" w:eastAsia="ru-RU"/>
        </w:rPr>
        <w:t xml:space="preserve">ю, </w:t>
      </w:r>
      <w:r w:rsidRPr="003E08AB">
        <w:rPr>
          <w:rStyle w:val="FontStyle171"/>
          <w:sz w:val="24"/>
          <w:szCs w:val="24"/>
          <w:lang w:val="ru-RU" w:eastAsia="ru-RU"/>
        </w:rPr>
        <w:t xml:space="preserve">напр.: </w:t>
      </w:r>
      <w:r w:rsidRPr="003E08AB">
        <w:rPr>
          <w:rStyle w:val="FontStyle170"/>
          <w:sz w:val="24"/>
          <w:szCs w:val="24"/>
          <w:lang w:val="ru-RU" w:eastAsia="ru-RU"/>
        </w:rPr>
        <w:t xml:space="preserve">Жямайтская возвышенность, Жюль, Сен-Жюст, Жю-райтис, Шяуляй, Цюрих, Коцюбинский, Цюрупа, Цюй Юань, Цявловский, Цяньцзян, цян </w:t>
      </w:r>
      <w:r w:rsidRPr="003E08AB">
        <w:rPr>
          <w:rStyle w:val="FontStyle171"/>
          <w:sz w:val="24"/>
          <w:szCs w:val="24"/>
          <w:lang w:val="ru-RU" w:eastAsia="ru-RU"/>
        </w:rPr>
        <w:t xml:space="preserve">(народность). В этих случаях звуки, передаваемые буквами </w:t>
      </w:r>
      <w:r w:rsidRPr="003E08AB">
        <w:rPr>
          <w:rStyle w:val="FontStyle170"/>
          <w:sz w:val="24"/>
          <w:szCs w:val="24"/>
          <w:lang w:val="ru-RU" w:eastAsia="ru-RU"/>
        </w:rPr>
        <w:t xml:space="preserve">ж, </w:t>
      </w:r>
      <w:r w:rsidRPr="003E08AB">
        <w:rPr>
          <w:rStyle w:val="FontStyle155"/>
          <w:sz w:val="24"/>
          <w:szCs w:val="24"/>
          <w:lang w:val="ru-RU" w:eastAsia="ru-RU"/>
        </w:rPr>
        <w:t xml:space="preserve">ш, ц, </w:t>
      </w:r>
      <w:r w:rsidRPr="003E08AB">
        <w:rPr>
          <w:rStyle w:val="FontStyle171"/>
          <w:sz w:val="24"/>
          <w:szCs w:val="24"/>
          <w:lang w:val="ru-RU" w:eastAsia="ru-RU"/>
        </w:rPr>
        <w:t>нередко произносятся мягко.</w:t>
      </w:r>
    </w:p>
    <w:p w14:paraId="6FC64982" w14:textId="77777777" w:rsidR="00D91D69" w:rsidRPr="003E08AB" w:rsidRDefault="00D91D69" w:rsidP="006A031E">
      <w:pPr>
        <w:pStyle w:val="Style42"/>
        <w:widowControl/>
        <w:spacing w:line="233" w:lineRule="exact"/>
        <w:ind w:left="426" w:right="-314" w:firstLine="425"/>
        <w:rPr>
          <w:rStyle w:val="FontStyle170"/>
          <w:sz w:val="24"/>
          <w:szCs w:val="24"/>
          <w:lang w:val="ru-RU" w:eastAsia="ru-RU"/>
        </w:rPr>
      </w:pPr>
      <w:r w:rsidRPr="003E08AB">
        <w:rPr>
          <w:rStyle w:val="FontStyle171"/>
          <w:sz w:val="24"/>
          <w:szCs w:val="24"/>
          <w:lang w:val="ru-RU" w:eastAsia="ru-RU"/>
        </w:rPr>
        <w:t xml:space="preserve">Буквы </w:t>
      </w:r>
      <w:r w:rsidRPr="003E08AB">
        <w:rPr>
          <w:rStyle w:val="FontStyle155"/>
          <w:sz w:val="24"/>
          <w:szCs w:val="24"/>
          <w:lang w:val="ru-RU" w:eastAsia="ru-RU"/>
        </w:rPr>
        <w:t xml:space="preserve">ю </w:t>
      </w:r>
      <w:r w:rsidRPr="003E08AB">
        <w:rPr>
          <w:rStyle w:val="FontStyle171"/>
          <w:sz w:val="24"/>
          <w:szCs w:val="24"/>
          <w:lang w:val="ru-RU" w:eastAsia="ru-RU"/>
        </w:rPr>
        <w:t xml:space="preserve">и </w:t>
      </w:r>
      <w:r w:rsidRPr="003E08AB">
        <w:rPr>
          <w:rStyle w:val="FontStyle162"/>
          <w:sz w:val="24"/>
          <w:szCs w:val="24"/>
          <w:lang w:val="ru-RU" w:eastAsia="ru-RU"/>
        </w:rPr>
        <w:t xml:space="preserve">я </w:t>
      </w:r>
      <w:r w:rsidRPr="003E08AB">
        <w:rPr>
          <w:rStyle w:val="FontStyle171"/>
          <w:sz w:val="24"/>
          <w:szCs w:val="24"/>
          <w:lang w:val="ru-RU" w:eastAsia="ru-RU"/>
        </w:rPr>
        <w:t xml:space="preserve">пишутся по традиции после </w:t>
      </w:r>
      <w:r w:rsidRPr="003E08AB">
        <w:rPr>
          <w:rStyle w:val="FontStyle173"/>
          <w:sz w:val="24"/>
          <w:szCs w:val="24"/>
          <w:lang w:val="ru-RU" w:eastAsia="ru-RU"/>
        </w:rPr>
        <w:t xml:space="preserve">ч </w:t>
      </w:r>
      <w:r w:rsidRPr="003E08AB">
        <w:rPr>
          <w:rStyle w:val="FontStyle171"/>
          <w:sz w:val="24"/>
          <w:szCs w:val="24"/>
          <w:lang w:val="ru-RU" w:eastAsia="ru-RU"/>
        </w:rPr>
        <w:t>в некоторых фа</w:t>
      </w:r>
      <w:r w:rsidRPr="003E08AB">
        <w:rPr>
          <w:rStyle w:val="FontStyle171"/>
          <w:sz w:val="24"/>
          <w:szCs w:val="24"/>
          <w:lang w:val="ru-RU" w:eastAsia="ru-RU"/>
        </w:rPr>
        <w:softHyphen/>
        <w:t xml:space="preserve">милиях </w:t>
      </w:r>
      <w:r w:rsidRPr="003E08AB">
        <w:rPr>
          <w:rStyle w:val="FontStyle155"/>
          <w:sz w:val="24"/>
          <w:szCs w:val="24"/>
          <w:lang w:val="ru-RU" w:eastAsia="ru-RU"/>
        </w:rPr>
        <w:t xml:space="preserve">(ю </w:t>
      </w:r>
      <w:r w:rsidRPr="003E08AB">
        <w:rPr>
          <w:rStyle w:val="FontStyle171"/>
          <w:sz w:val="24"/>
          <w:szCs w:val="24"/>
          <w:lang w:val="ru-RU" w:eastAsia="ru-RU"/>
        </w:rPr>
        <w:t xml:space="preserve">— преимущественно в литовских), напр.: </w:t>
      </w:r>
      <w:r w:rsidRPr="003E08AB">
        <w:rPr>
          <w:rStyle w:val="FontStyle170"/>
          <w:sz w:val="24"/>
          <w:szCs w:val="24"/>
          <w:lang w:val="ru-RU" w:eastAsia="ru-RU"/>
        </w:rPr>
        <w:t>Чюрленис, Степонавичюс, Мкртчян, Чюмина.</w:t>
      </w:r>
    </w:p>
    <w:p w14:paraId="24FEE60E" w14:textId="77777777" w:rsidR="00D91D69" w:rsidRPr="003E08AB" w:rsidRDefault="00D91D69" w:rsidP="006A031E">
      <w:pPr>
        <w:pStyle w:val="Style35"/>
        <w:widowControl/>
        <w:spacing w:line="240" w:lineRule="exact"/>
        <w:ind w:left="426" w:right="-314" w:firstLine="425"/>
      </w:pPr>
    </w:p>
    <w:p w14:paraId="61CC7B3B" w14:textId="77777777" w:rsidR="00D91D69" w:rsidRPr="003E08AB" w:rsidRDefault="00D91D69" w:rsidP="006A031E">
      <w:pPr>
        <w:pStyle w:val="Style35"/>
        <w:widowControl/>
        <w:spacing w:before="127"/>
        <w:ind w:left="426" w:right="-314" w:firstLine="425"/>
        <w:rPr>
          <w:rStyle w:val="FontStyle164"/>
          <w:sz w:val="24"/>
          <w:szCs w:val="24"/>
          <w:lang w:val="ru-RU" w:eastAsia="ru-RU"/>
        </w:rPr>
      </w:pPr>
      <w:r w:rsidRPr="003E08AB">
        <w:rPr>
          <w:rStyle w:val="FontStyle167"/>
          <w:sz w:val="24"/>
          <w:szCs w:val="24"/>
          <w:lang w:val="ru-RU" w:eastAsia="ru-RU"/>
        </w:rPr>
        <w:t xml:space="preserve">Буквы </w:t>
      </w:r>
      <w:r w:rsidRPr="003E08AB">
        <w:rPr>
          <w:rStyle w:val="FontStyle164"/>
          <w:sz w:val="24"/>
          <w:szCs w:val="24"/>
          <w:lang w:val="ru-RU" w:eastAsia="ru-RU"/>
        </w:rPr>
        <w:t>и, ы</w:t>
      </w:r>
    </w:p>
    <w:p w14:paraId="7CA05F98" w14:textId="77777777" w:rsidR="00D91D69" w:rsidRPr="003E08AB" w:rsidRDefault="00D91D69" w:rsidP="006A031E">
      <w:pPr>
        <w:pStyle w:val="Style15"/>
        <w:widowControl/>
        <w:spacing w:before="115" w:line="252" w:lineRule="exact"/>
        <w:ind w:left="426" w:right="-314" w:firstLine="425"/>
        <w:rPr>
          <w:rStyle w:val="FontStyle155"/>
          <w:sz w:val="24"/>
          <w:szCs w:val="24"/>
          <w:lang w:val="ru-RU" w:eastAsia="ru-RU"/>
        </w:rPr>
      </w:pPr>
      <w:r w:rsidRPr="003E08AB">
        <w:rPr>
          <w:rStyle w:val="FontStyle162"/>
          <w:sz w:val="24"/>
          <w:szCs w:val="24"/>
          <w:lang w:val="ru-RU" w:eastAsia="ru-RU"/>
        </w:rPr>
        <w:t xml:space="preserve">§ 14. </w:t>
      </w:r>
      <w:r w:rsidRPr="003E08AB">
        <w:rPr>
          <w:rStyle w:val="FontStyle157"/>
          <w:sz w:val="24"/>
          <w:szCs w:val="24"/>
          <w:lang w:val="ru-RU" w:eastAsia="ru-RU"/>
        </w:rPr>
        <w:t xml:space="preserve">После </w:t>
      </w:r>
      <w:r w:rsidRPr="003E08AB">
        <w:rPr>
          <w:rStyle w:val="FontStyle173"/>
          <w:sz w:val="24"/>
          <w:szCs w:val="24"/>
          <w:lang w:val="ru-RU" w:eastAsia="ru-RU"/>
        </w:rPr>
        <w:t>ж, ш</w:t>
      </w:r>
      <w:r w:rsidRPr="003E08AB">
        <w:rPr>
          <w:rStyle w:val="FontStyle173"/>
          <w:sz w:val="24"/>
          <w:szCs w:val="24"/>
          <w:vertAlign w:val="subscript"/>
          <w:lang w:val="ru-RU" w:eastAsia="ru-RU"/>
        </w:rPr>
        <w:t>9</w:t>
      </w:r>
      <w:r w:rsidRPr="003E08AB">
        <w:rPr>
          <w:rStyle w:val="FontStyle173"/>
          <w:sz w:val="24"/>
          <w:szCs w:val="24"/>
          <w:lang w:val="ru-RU" w:eastAsia="ru-RU"/>
        </w:rPr>
        <w:t xml:space="preserve"> </w:t>
      </w:r>
      <w:r w:rsidRPr="003E08AB">
        <w:rPr>
          <w:rStyle w:val="FontStyle165"/>
          <w:sz w:val="24"/>
          <w:szCs w:val="24"/>
          <w:lang w:val="ru-RU" w:eastAsia="ru-RU"/>
        </w:rPr>
        <w:t xml:space="preserve">Чу </w:t>
      </w:r>
      <w:r w:rsidRPr="003E08AB">
        <w:rPr>
          <w:rStyle w:val="FontStyle173"/>
          <w:sz w:val="24"/>
          <w:szCs w:val="24"/>
          <w:lang w:val="ru-RU" w:eastAsia="ru-RU"/>
        </w:rPr>
        <w:t xml:space="preserve">щ </w:t>
      </w:r>
      <w:r w:rsidRPr="003E08AB">
        <w:rPr>
          <w:rStyle w:val="FontStyle157"/>
          <w:sz w:val="24"/>
          <w:szCs w:val="24"/>
          <w:lang w:val="ru-RU" w:eastAsia="ru-RU"/>
        </w:rPr>
        <w:t xml:space="preserve">пишется буква </w:t>
      </w:r>
      <w:r w:rsidRPr="003E08AB">
        <w:rPr>
          <w:rStyle w:val="FontStyle173"/>
          <w:sz w:val="24"/>
          <w:szCs w:val="24"/>
          <w:lang w:val="ru-RU" w:eastAsia="ru-RU"/>
        </w:rPr>
        <w:t xml:space="preserve">и </w:t>
      </w:r>
      <w:r w:rsidRPr="003E08AB">
        <w:rPr>
          <w:rStyle w:val="FontStyle157"/>
          <w:sz w:val="24"/>
          <w:szCs w:val="24"/>
          <w:lang w:val="ru-RU" w:eastAsia="ru-RU"/>
        </w:rPr>
        <w:t xml:space="preserve">(и не пишется </w:t>
      </w:r>
      <w:r w:rsidRPr="003E08AB">
        <w:rPr>
          <w:rStyle w:val="FontStyle162"/>
          <w:spacing w:val="20"/>
          <w:sz w:val="24"/>
          <w:szCs w:val="24"/>
          <w:lang w:val="ru-RU" w:eastAsia="ru-RU"/>
        </w:rPr>
        <w:t xml:space="preserve">ы), </w:t>
      </w:r>
      <w:r w:rsidRPr="003E08AB">
        <w:rPr>
          <w:rStyle w:val="FontStyle157"/>
          <w:sz w:val="24"/>
          <w:szCs w:val="24"/>
          <w:lang w:val="ru-RU" w:eastAsia="ru-RU"/>
        </w:rPr>
        <w:t xml:space="preserve">напр.: </w:t>
      </w:r>
      <w:r w:rsidRPr="003E08AB">
        <w:rPr>
          <w:rStyle w:val="FontStyle155"/>
          <w:sz w:val="24"/>
          <w:szCs w:val="24"/>
          <w:lang w:val="ru-RU" w:eastAsia="ru-RU"/>
        </w:rPr>
        <w:t>жир, рыжик, межиздательский, скажи, шить, камыши, чистый, лучи, щит, ищи.</w:t>
      </w:r>
    </w:p>
    <w:p w14:paraId="2F805044"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некоторых иноязычных собственных име</w:t>
      </w:r>
      <w:r w:rsidRPr="003E08AB">
        <w:rPr>
          <w:rStyle w:val="FontStyle171"/>
          <w:sz w:val="24"/>
          <w:szCs w:val="24"/>
          <w:lang w:val="ru-RU" w:eastAsia="ru-RU"/>
        </w:rPr>
        <w:softHyphen/>
        <w:t xml:space="preserve">нах после </w:t>
      </w:r>
      <w:r w:rsidRPr="003E08AB">
        <w:rPr>
          <w:rStyle w:val="FontStyle173"/>
          <w:sz w:val="24"/>
          <w:szCs w:val="24"/>
          <w:lang w:val="ru-RU" w:eastAsia="ru-RU"/>
        </w:rPr>
        <w:t xml:space="preserve">ч </w:t>
      </w:r>
      <w:r w:rsidRPr="003E08AB">
        <w:rPr>
          <w:rStyle w:val="FontStyle171"/>
          <w:sz w:val="24"/>
          <w:szCs w:val="24"/>
          <w:lang w:val="ru-RU" w:eastAsia="ru-RU"/>
        </w:rPr>
        <w:t xml:space="preserve">пишется буква </w:t>
      </w:r>
      <w:r w:rsidRPr="003E08AB">
        <w:rPr>
          <w:rStyle w:val="FontStyle162"/>
          <w:sz w:val="24"/>
          <w:szCs w:val="24"/>
          <w:lang w:val="ru-RU" w:eastAsia="ru-RU"/>
        </w:rPr>
        <w:t xml:space="preserve">ы, </w:t>
      </w:r>
      <w:r w:rsidRPr="003E08AB">
        <w:rPr>
          <w:rStyle w:val="FontStyle171"/>
          <w:sz w:val="24"/>
          <w:szCs w:val="24"/>
          <w:lang w:val="ru-RU" w:eastAsia="ru-RU"/>
        </w:rPr>
        <w:t xml:space="preserve">напр.: </w:t>
      </w:r>
      <w:r w:rsidRPr="003E08AB">
        <w:rPr>
          <w:rStyle w:val="FontStyle170"/>
          <w:sz w:val="24"/>
          <w:szCs w:val="24"/>
          <w:lang w:val="ru-RU" w:eastAsia="ru-RU"/>
        </w:rPr>
        <w:t xml:space="preserve">Чыонг Тинь </w:t>
      </w:r>
      <w:r w:rsidRPr="003E08AB">
        <w:rPr>
          <w:rStyle w:val="FontStyle171"/>
          <w:sz w:val="24"/>
          <w:szCs w:val="24"/>
          <w:lang w:val="ru-RU" w:eastAsia="ru-RU"/>
        </w:rPr>
        <w:t>(вьетнамское собственное имя).</w:t>
      </w:r>
    </w:p>
    <w:p w14:paraId="689418E4" w14:textId="77777777" w:rsidR="00D91D69" w:rsidRPr="003E08AB" w:rsidRDefault="00D91D69" w:rsidP="006A031E">
      <w:pPr>
        <w:pStyle w:val="Style8"/>
        <w:widowControl/>
        <w:spacing w:before="142" w:line="240" w:lineRule="auto"/>
        <w:ind w:left="426" w:right="-314" w:firstLine="425"/>
        <w:jc w:val="left"/>
        <w:rPr>
          <w:rStyle w:val="FontStyle173"/>
          <w:sz w:val="24"/>
          <w:szCs w:val="24"/>
          <w:lang w:val="ru-RU" w:eastAsia="ru-RU"/>
        </w:rPr>
      </w:pPr>
      <w:r w:rsidRPr="003E08AB">
        <w:rPr>
          <w:rStyle w:val="FontStyle162"/>
          <w:sz w:val="24"/>
          <w:szCs w:val="24"/>
          <w:lang w:val="ru-RU" w:eastAsia="ru-RU"/>
        </w:rPr>
        <w:t xml:space="preserve">§ 15. </w:t>
      </w:r>
      <w:r w:rsidRPr="003E08AB">
        <w:rPr>
          <w:rStyle w:val="FontStyle157"/>
          <w:sz w:val="24"/>
          <w:szCs w:val="24"/>
          <w:lang w:val="ru-RU" w:eastAsia="ru-RU"/>
        </w:rPr>
        <w:t xml:space="preserve">После </w:t>
      </w:r>
      <w:r w:rsidRPr="003E08AB">
        <w:rPr>
          <w:rStyle w:val="FontStyle173"/>
          <w:sz w:val="24"/>
          <w:szCs w:val="24"/>
          <w:lang w:val="ru-RU" w:eastAsia="ru-RU"/>
        </w:rPr>
        <w:t xml:space="preserve">ц </w:t>
      </w:r>
      <w:r w:rsidRPr="003E08AB">
        <w:rPr>
          <w:rStyle w:val="FontStyle157"/>
          <w:sz w:val="24"/>
          <w:szCs w:val="24"/>
          <w:lang w:val="ru-RU" w:eastAsia="ru-RU"/>
        </w:rPr>
        <w:t xml:space="preserve">пишется буква </w:t>
      </w:r>
      <w:r w:rsidRPr="003E08AB">
        <w:rPr>
          <w:rStyle w:val="FontStyle173"/>
          <w:sz w:val="24"/>
          <w:szCs w:val="24"/>
          <w:lang w:val="ru-RU" w:eastAsia="ru-RU"/>
        </w:rPr>
        <w:t xml:space="preserve">и </w:t>
      </w:r>
      <w:r w:rsidRPr="003E08AB">
        <w:rPr>
          <w:rStyle w:val="FontStyle157"/>
          <w:sz w:val="24"/>
          <w:szCs w:val="24"/>
          <w:lang w:val="ru-RU" w:eastAsia="ru-RU"/>
        </w:rPr>
        <w:t xml:space="preserve">или </w:t>
      </w:r>
      <w:r w:rsidRPr="003E08AB">
        <w:rPr>
          <w:rStyle w:val="FontStyle173"/>
          <w:sz w:val="24"/>
          <w:szCs w:val="24"/>
          <w:lang w:val="ru-RU" w:eastAsia="ru-RU"/>
        </w:rPr>
        <w:t>ы.</w:t>
      </w:r>
    </w:p>
    <w:p w14:paraId="148BDB04" w14:textId="77777777" w:rsidR="00D91D69" w:rsidRPr="003E08AB" w:rsidRDefault="00D91D69" w:rsidP="006A031E">
      <w:pPr>
        <w:pStyle w:val="Style8"/>
        <w:widowControl/>
        <w:spacing w:before="41" w:line="250"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ы </w:t>
      </w:r>
      <w:r w:rsidRPr="003E08AB">
        <w:rPr>
          <w:rStyle w:val="FontStyle157"/>
          <w:sz w:val="24"/>
          <w:szCs w:val="24"/>
          <w:lang w:val="ru-RU" w:eastAsia="ru-RU"/>
        </w:rPr>
        <w:t>пишется в следующих случаях.</w:t>
      </w:r>
    </w:p>
    <w:p w14:paraId="545DE96A" w14:textId="77777777" w:rsidR="00D91D69" w:rsidRPr="003E08AB" w:rsidRDefault="00D91D69" w:rsidP="006A031E">
      <w:pPr>
        <w:pStyle w:val="Style36"/>
        <w:widowControl/>
        <w:numPr>
          <w:ilvl w:val="0"/>
          <w:numId w:val="8"/>
        </w:numPr>
        <w:tabs>
          <w:tab w:val="left" w:pos="487"/>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В корнях слов: </w:t>
      </w:r>
      <w:r w:rsidRPr="003E08AB">
        <w:rPr>
          <w:rStyle w:val="FontStyle155"/>
          <w:sz w:val="24"/>
          <w:szCs w:val="24"/>
          <w:lang w:val="ru-RU" w:eastAsia="ru-RU"/>
        </w:rPr>
        <w:t>цыган, цыплёнок, цыпка, цыпки, на цыпоч</w:t>
      </w:r>
      <w:r w:rsidRPr="003E08AB">
        <w:rPr>
          <w:rStyle w:val="FontStyle155"/>
          <w:sz w:val="24"/>
          <w:szCs w:val="24"/>
          <w:lang w:val="ru-RU" w:eastAsia="ru-RU"/>
        </w:rPr>
        <w:softHyphen/>
      </w:r>
      <w:r w:rsidRPr="003E08AB">
        <w:rPr>
          <w:rStyle w:val="FontStyle154"/>
          <w:sz w:val="24"/>
          <w:szCs w:val="24"/>
          <w:lang w:val="ru-RU" w:eastAsia="ru-RU"/>
        </w:rPr>
        <w:t xml:space="preserve">ки, </w:t>
      </w:r>
      <w:r w:rsidRPr="003E08AB">
        <w:rPr>
          <w:rStyle w:val="FontStyle155"/>
          <w:sz w:val="24"/>
          <w:szCs w:val="24"/>
          <w:lang w:val="ru-RU" w:eastAsia="ru-RU"/>
        </w:rPr>
        <w:t xml:space="preserve">на цыпочках, цып-цып, цыц, цыкать, цыркать </w:t>
      </w:r>
      <w:r w:rsidRPr="003E08AB">
        <w:rPr>
          <w:rStyle w:val="FontStyle157"/>
          <w:sz w:val="24"/>
          <w:szCs w:val="24"/>
          <w:lang w:val="ru-RU" w:eastAsia="ru-RU"/>
        </w:rPr>
        <w:t>(и в производ</w:t>
      </w:r>
      <w:r w:rsidRPr="003E08AB">
        <w:rPr>
          <w:rStyle w:val="FontStyle157"/>
          <w:sz w:val="24"/>
          <w:szCs w:val="24"/>
          <w:lang w:val="ru-RU" w:eastAsia="ru-RU"/>
        </w:rPr>
        <w:softHyphen/>
        <w:t xml:space="preserve">ных словах, напр.: </w:t>
      </w:r>
      <w:r w:rsidRPr="003E08AB">
        <w:rPr>
          <w:rStyle w:val="FontStyle155"/>
          <w:sz w:val="24"/>
          <w:szCs w:val="24"/>
          <w:lang w:val="ru-RU" w:eastAsia="ru-RU"/>
        </w:rPr>
        <w:t>цыганка, цыганский, выцыганить, цыплёно</w:t>
      </w:r>
      <w:r w:rsidRPr="003E08AB">
        <w:rPr>
          <w:rStyle w:val="FontStyle155"/>
          <w:sz w:val="24"/>
          <w:szCs w:val="24"/>
          <w:lang w:val="ru-RU" w:eastAsia="ru-RU"/>
        </w:rPr>
        <w:softHyphen/>
        <w:t>чек, цыпонька, зацыкать, цыкнуть, цыркнуть).</w:t>
      </w:r>
    </w:p>
    <w:p w14:paraId="31D073DB" w14:textId="77777777" w:rsidR="00D91D69" w:rsidRPr="003E08AB" w:rsidRDefault="00D91D69" w:rsidP="006A031E">
      <w:pPr>
        <w:pStyle w:val="Style36"/>
        <w:widowControl/>
        <w:numPr>
          <w:ilvl w:val="0"/>
          <w:numId w:val="8"/>
        </w:numPr>
        <w:tabs>
          <w:tab w:val="left" w:pos="487"/>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В окончаниях существительных и прилагательных, напр.: </w:t>
      </w:r>
      <w:r w:rsidRPr="003E08AB">
        <w:rPr>
          <w:rStyle w:val="FontStyle155"/>
          <w:sz w:val="24"/>
          <w:szCs w:val="24"/>
          <w:lang w:val="ru-RU" w:eastAsia="ru-RU"/>
        </w:rPr>
        <w:t>огурцы, стрельцы, столицы, Клинцы, Люберцы; куцый, бледноли</w:t>
      </w:r>
      <w:r w:rsidRPr="003E08AB">
        <w:rPr>
          <w:rStyle w:val="FontStyle155"/>
          <w:sz w:val="24"/>
          <w:szCs w:val="24"/>
          <w:lang w:val="ru-RU" w:eastAsia="ru-RU"/>
        </w:rPr>
        <w:softHyphen/>
        <w:t>цых, узколицыми.</w:t>
      </w:r>
    </w:p>
    <w:p w14:paraId="24F96510" w14:textId="77777777" w:rsidR="00D91D69" w:rsidRPr="003E08AB" w:rsidRDefault="00D91D69" w:rsidP="006A031E">
      <w:pPr>
        <w:pStyle w:val="Style43"/>
        <w:widowControl/>
        <w:numPr>
          <w:ilvl w:val="0"/>
          <w:numId w:val="8"/>
        </w:numPr>
        <w:tabs>
          <w:tab w:val="left" w:pos="487"/>
        </w:tabs>
        <w:spacing w:line="250" w:lineRule="exact"/>
        <w:ind w:left="426" w:right="-314" w:firstLine="425"/>
        <w:rPr>
          <w:rStyle w:val="FontStyle162"/>
          <w:sz w:val="24"/>
          <w:szCs w:val="24"/>
          <w:lang w:val="ru-RU" w:eastAsia="ru-RU"/>
        </w:rPr>
      </w:pPr>
      <w:r w:rsidRPr="003E08AB">
        <w:rPr>
          <w:rStyle w:val="FontStyle157"/>
          <w:sz w:val="24"/>
          <w:szCs w:val="24"/>
          <w:lang w:val="ru-RU" w:eastAsia="ru-RU"/>
        </w:rPr>
        <w:t xml:space="preserve">В суффиксе прилагательных </w:t>
      </w:r>
      <w:r w:rsidRPr="003E08AB">
        <w:rPr>
          <w:rStyle w:val="FontStyle155"/>
          <w:sz w:val="24"/>
          <w:szCs w:val="24"/>
          <w:lang w:val="ru-RU" w:eastAsia="ru-RU"/>
        </w:rPr>
        <w:t xml:space="preserve">-ын, </w:t>
      </w:r>
      <w:r w:rsidRPr="003E08AB">
        <w:rPr>
          <w:rStyle w:val="FontStyle157"/>
          <w:sz w:val="24"/>
          <w:szCs w:val="24"/>
          <w:lang w:val="ru-RU" w:eastAsia="ru-RU"/>
        </w:rPr>
        <w:t xml:space="preserve">напр.: </w:t>
      </w:r>
      <w:r w:rsidRPr="003E08AB">
        <w:rPr>
          <w:rStyle w:val="FontStyle155"/>
          <w:sz w:val="24"/>
          <w:szCs w:val="24"/>
          <w:lang w:val="ru-RU" w:eastAsia="ru-RU"/>
        </w:rPr>
        <w:t xml:space="preserve">сестрицын, </w:t>
      </w:r>
      <w:r w:rsidRPr="003E08AB">
        <w:rPr>
          <w:rStyle w:val="FontStyle154"/>
          <w:sz w:val="24"/>
          <w:szCs w:val="24"/>
          <w:lang w:val="ru-RU" w:eastAsia="ru-RU"/>
        </w:rPr>
        <w:t>Лиси</w:t>
      </w:r>
      <w:r w:rsidRPr="003E08AB">
        <w:rPr>
          <w:rStyle w:val="FontStyle154"/>
          <w:sz w:val="24"/>
          <w:szCs w:val="24"/>
          <w:lang w:val="ru-RU" w:eastAsia="ru-RU"/>
        </w:rPr>
        <w:softHyphen/>
      </w:r>
      <w:r w:rsidRPr="003E08AB">
        <w:rPr>
          <w:rStyle w:val="FontStyle155"/>
          <w:sz w:val="24"/>
          <w:szCs w:val="24"/>
          <w:lang w:val="ru-RU" w:eastAsia="ru-RU"/>
        </w:rPr>
        <w:t xml:space="preserve">цын, царицын, Троицын день. </w:t>
      </w:r>
      <w:r w:rsidRPr="003E08AB">
        <w:rPr>
          <w:rStyle w:val="FontStyle157"/>
          <w:sz w:val="24"/>
          <w:szCs w:val="24"/>
          <w:lang w:val="ru-RU" w:eastAsia="ru-RU"/>
        </w:rPr>
        <w:t xml:space="preserve">Так же пишутся географические названия на </w:t>
      </w:r>
      <w:r w:rsidRPr="003E08AB">
        <w:rPr>
          <w:rStyle w:val="FontStyle155"/>
          <w:sz w:val="24"/>
          <w:szCs w:val="24"/>
          <w:lang w:val="ru-RU" w:eastAsia="ru-RU"/>
        </w:rPr>
        <w:t xml:space="preserve">-цын, -цыно, </w:t>
      </w:r>
      <w:r w:rsidRPr="003E08AB">
        <w:rPr>
          <w:rStyle w:val="FontStyle157"/>
          <w:sz w:val="24"/>
          <w:szCs w:val="24"/>
          <w:lang w:val="ru-RU" w:eastAsia="ru-RU"/>
        </w:rPr>
        <w:t xml:space="preserve">напр.: </w:t>
      </w:r>
      <w:r w:rsidRPr="003E08AB">
        <w:rPr>
          <w:rStyle w:val="FontStyle155"/>
          <w:sz w:val="24"/>
          <w:szCs w:val="24"/>
          <w:lang w:val="ru-RU" w:eastAsia="ru-RU"/>
        </w:rPr>
        <w:t>Царицын, Голицыно.</w:t>
      </w:r>
    </w:p>
    <w:p w14:paraId="0EA6DBC0" w14:textId="77777777" w:rsidR="00D91D69" w:rsidRPr="003E08AB" w:rsidRDefault="00D91D69" w:rsidP="006A031E">
      <w:pPr>
        <w:pStyle w:val="Style26"/>
        <w:widowControl/>
        <w:spacing w:before="106" w:line="209" w:lineRule="exact"/>
        <w:ind w:left="426" w:right="-314" w:firstLine="425"/>
        <w:rPr>
          <w:rStyle w:val="FontStyle170"/>
          <w:sz w:val="24"/>
          <w:szCs w:val="24"/>
          <w:lang w:val="ru-RU" w:eastAsia="ru-RU"/>
        </w:rPr>
      </w:pPr>
      <w:r w:rsidRPr="003E08AB">
        <w:rPr>
          <w:rStyle w:val="FontStyle157"/>
          <w:sz w:val="24"/>
          <w:szCs w:val="24"/>
          <w:u w:val="single"/>
          <w:lang w:val="ru-RU" w:eastAsia="ru-RU"/>
        </w:rPr>
        <w:t>Примечание</w:t>
      </w:r>
      <w:r w:rsidRPr="003E08AB">
        <w:rPr>
          <w:rStyle w:val="FontStyle157"/>
          <w:sz w:val="24"/>
          <w:szCs w:val="24"/>
          <w:lang w:val="ru-RU" w:eastAsia="ru-RU"/>
        </w:rPr>
        <w:t xml:space="preserve">. В русских фамилиях после </w:t>
      </w:r>
      <w:r w:rsidRPr="003E08AB">
        <w:rPr>
          <w:rStyle w:val="FontStyle155"/>
          <w:sz w:val="24"/>
          <w:szCs w:val="24"/>
          <w:lang w:val="ru-RU" w:eastAsia="ru-RU"/>
        </w:rPr>
        <w:t xml:space="preserve">ц </w:t>
      </w:r>
      <w:r w:rsidRPr="003E08AB">
        <w:rPr>
          <w:rStyle w:val="FontStyle157"/>
          <w:sz w:val="24"/>
          <w:szCs w:val="24"/>
          <w:lang w:val="ru-RU" w:eastAsia="ru-RU"/>
        </w:rPr>
        <w:t xml:space="preserve">пишется буква </w:t>
      </w:r>
      <w:r w:rsidRPr="003E08AB">
        <w:rPr>
          <w:rStyle w:val="FontStyle155"/>
          <w:sz w:val="24"/>
          <w:szCs w:val="24"/>
          <w:lang w:val="ru-RU" w:eastAsia="ru-RU"/>
        </w:rPr>
        <w:t xml:space="preserve">и </w:t>
      </w:r>
      <w:r w:rsidRPr="003E08AB">
        <w:rPr>
          <w:rStyle w:val="FontStyle157"/>
          <w:sz w:val="24"/>
          <w:szCs w:val="24"/>
          <w:lang w:val="ru-RU" w:eastAsia="ru-RU"/>
        </w:rPr>
        <w:t xml:space="preserve">или </w:t>
      </w:r>
      <w:r w:rsidRPr="003E08AB">
        <w:rPr>
          <w:rStyle w:val="FontStyle162"/>
          <w:sz w:val="24"/>
          <w:szCs w:val="24"/>
          <w:lang w:val="ru-RU" w:eastAsia="ru-RU"/>
        </w:rPr>
        <w:t xml:space="preserve">ы </w:t>
      </w:r>
      <w:r w:rsidRPr="003E08AB">
        <w:rPr>
          <w:rStyle w:val="FontStyle157"/>
          <w:sz w:val="24"/>
          <w:szCs w:val="24"/>
          <w:lang w:val="ru-RU" w:eastAsia="ru-RU"/>
        </w:rPr>
        <w:t>в соответствии с традицией и с регистрацией в официа</w:t>
      </w:r>
      <w:r w:rsidRPr="003E08AB">
        <w:rPr>
          <w:rStyle w:val="FontStyle157"/>
          <w:sz w:val="24"/>
          <w:szCs w:val="24"/>
          <w:lang w:val="ru-RU" w:eastAsia="ru-RU"/>
        </w:rPr>
        <w:softHyphen/>
        <w:t xml:space="preserve">льных документах, напр.: </w:t>
      </w:r>
      <w:r w:rsidRPr="003E08AB">
        <w:rPr>
          <w:rStyle w:val="FontStyle170"/>
          <w:sz w:val="24"/>
          <w:szCs w:val="24"/>
          <w:lang w:val="ru-RU" w:eastAsia="ru-RU"/>
        </w:rPr>
        <w:t xml:space="preserve">Ципко, </w:t>
      </w:r>
      <w:r w:rsidRPr="003E08AB">
        <w:rPr>
          <w:rStyle w:val="FontStyle157"/>
          <w:sz w:val="24"/>
          <w:szCs w:val="24"/>
          <w:lang w:val="ru-RU" w:eastAsia="ru-RU"/>
        </w:rPr>
        <w:t xml:space="preserve">но </w:t>
      </w:r>
      <w:r w:rsidRPr="003E08AB">
        <w:rPr>
          <w:rStyle w:val="FontStyle170"/>
          <w:sz w:val="24"/>
          <w:szCs w:val="24"/>
          <w:lang w:val="ru-RU" w:eastAsia="ru-RU"/>
        </w:rPr>
        <w:t xml:space="preserve">Цыбин; Куницын, Курицын, Синицын, Скобельцын, Солженицын, </w:t>
      </w:r>
      <w:r w:rsidRPr="003E08AB">
        <w:rPr>
          <w:rStyle w:val="FontStyle157"/>
          <w:sz w:val="24"/>
          <w:szCs w:val="24"/>
          <w:lang w:val="ru-RU" w:eastAsia="ru-RU"/>
        </w:rPr>
        <w:t xml:space="preserve">но </w:t>
      </w:r>
      <w:r w:rsidRPr="003E08AB">
        <w:rPr>
          <w:rStyle w:val="FontStyle170"/>
          <w:sz w:val="24"/>
          <w:szCs w:val="24"/>
          <w:lang w:val="ru-RU" w:eastAsia="ru-RU"/>
        </w:rPr>
        <w:t>Вицин, Ельцин, Цицин.</w:t>
      </w:r>
    </w:p>
    <w:p w14:paraId="32490C6C" w14:textId="77777777" w:rsidR="00D91D69" w:rsidRPr="003E08AB" w:rsidRDefault="00D91D69" w:rsidP="006A031E">
      <w:pPr>
        <w:pStyle w:val="Style15"/>
        <w:widowControl/>
        <w:spacing w:before="84" w:line="254" w:lineRule="exact"/>
        <w:ind w:left="426" w:right="-314" w:firstLine="425"/>
        <w:rPr>
          <w:rStyle w:val="FontStyle155"/>
          <w:sz w:val="24"/>
          <w:szCs w:val="24"/>
          <w:lang w:val="ru-RU" w:eastAsia="ru-RU"/>
        </w:rPr>
      </w:pPr>
      <w:r w:rsidRPr="003E08AB">
        <w:rPr>
          <w:rStyle w:val="FontStyle162"/>
          <w:sz w:val="24"/>
          <w:szCs w:val="24"/>
          <w:lang w:val="ru-RU" w:eastAsia="ru-RU"/>
        </w:rPr>
        <w:t xml:space="preserve">§ 16. </w:t>
      </w:r>
      <w:r w:rsidRPr="003E08AB">
        <w:rPr>
          <w:rStyle w:val="FontStyle157"/>
          <w:sz w:val="24"/>
          <w:szCs w:val="24"/>
          <w:lang w:val="ru-RU" w:eastAsia="ru-RU"/>
        </w:rPr>
        <w:t xml:space="preserve">Во всех остальных случаях после </w:t>
      </w:r>
      <w:r w:rsidRPr="003E08AB">
        <w:rPr>
          <w:rStyle w:val="FontStyle173"/>
          <w:sz w:val="24"/>
          <w:szCs w:val="24"/>
          <w:lang w:val="ru-RU" w:eastAsia="ru-RU"/>
        </w:rPr>
        <w:t xml:space="preserve">ц </w:t>
      </w:r>
      <w:r w:rsidRPr="003E08AB">
        <w:rPr>
          <w:rStyle w:val="FontStyle157"/>
          <w:sz w:val="24"/>
          <w:szCs w:val="24"/>
          <w:lang w:val="ru-RU" w:eastAsia="ru-RU"/>
        </w:rPr>
        <w:t xml:space="preserve">пишется буква </w:t>
      </w:r>
      <w:r w:rsidRPr="003E08AB">
        <w:rPr>
          <w:rStyle w:val="FontStyle162"/>
          <w:sz w:val="24"/>
          <w:szCs w:val="24"/>
          <w:lang w:val="ru-RU" w:eastAsia="ru-RU"/>
        </w:rPr>
        <w:t xml:space="preserve">и, </w:t>
      </w:r>
      <w:r w:rsidRPr="003E08AB">
        <w:rPr>
          <w:rStyle w:val="FontStyle157"/>
          <w:sz w:val="24"/>
          <w:szCs w:val="24"/>
          <w:lang w:val="ru-RU" w:eastAsia="ru-RU"/>
        </w:rPr>
        <w:t>а именно: а) в корнях слов, в том числе иноязычных собствен</w:t>
      </w:r>
      <w:r w:rsidRPr="003E08AB">
        <w:rPr>
          <w:rStyle w:val="FontStyle157"/>
          <w:sz w:val="24"/>
          <w:szCs w:val="24"/>
          <w:lang w:val="ru-RU" w:eastAsia="ru-RU"/>
        </w:rPr>
        <w:softHyphen/>
        <w:t xml:space="preserve">ных имен, напр.: </w:t>
      </w:r>
      <w:r w:rsidRPr="003E08AB">
        <w:rPr>
          <w:rStyle w:val="FontStyle155"/>
          <w:sz w:val="24"/>
          <w:szCs w:val="24"/>
          <w:lang w:val="ru-RU" w:eastAsia="ru-RU"/>
        </w:rPr>
        <w:t>цирк, цикл, цилиндр, цигейка, цинга, циновка, цифра, панцирь, цивилизация, специфика, циклон, цирюльник, вакцина, революция, иуцик; Цицерон, Цирцея, Циммервальд, Цин</w:t>
      </w:r>
      <w:r w:rsidRPr="003E08AB">
        <w:rPr>
          <w:rStyle w:val="FontStyle155"/>
          <w:sz w:val="24"/>
          <w:szCs w:val="24"/>
          <w:lang w:val="ru-RU" w:eastAsia="ru-RU"/>
        </w:rPr>
        <w:softHyphen/>
        <w:t xml:space="preserve">циннати; </w:t>
      </w:r>
      <w:r w:rsidRPr="003E08AB">
        <w:rPr>
          <w:rStyle w:val="FontStyle157"/>
          <w:sz w:val="24"/>
          <w:szCs w:val="24"/>
          <w:lang w:val="ru-RU" w:eastAsia="ru-RU"/>
        </w:rPr>
        <w:t xml:space="preserve">б) в суффиксах иноязычного происхождения, напр.: </w:t>
      </w:r>
      <w:r w:rsidRPr="003E08AB">
        <w:rPr>
          <w:rStyle w:val="FontStyle155"/>
          <w:sz w:val="24"/>
          <w:szCs w:val="24"/>
          <w:lang w:val="ru-RU" w:eastAsia="ru-RU"/>
        </w:rPr>
        <w:t>организация, электрифицировать, медицина, кальцит, публи</w:t>
      </w:r>
      <w:r w:rsidRPr="003E08AB">
        <w:rPr>
          <w:rStyle w:val="FontStyle155"/>
          <w:sz w:val="24"/>
          <w:szCs w:val="24"/>
          <w:lang w:val="ru-RU" w:eastAsia="ru-RU"/>
        </w:rPr>
        <w:softHyphen/>
        <w:t xml:space="preserve">цист, скептицизм; </w:t>
      </w:r>
      <w:r w:rsidRPr="003E08AB">
        <w:rPr>
          <w:rStyle w:val="FontStyle157"/>
          <w:sz w:val="24"/>
          <w:szCs w:val="24"/>
          <w:lang w:val="ru-RU" w:eastAsia="ru-RU"/>
        </w:rPr>
        <w:t>в) после первых частей сложных и сложно</w:t>
      </w:r>
      <w:r w:rsidRPr="003E08AB">
        <w:rPr>
          <w:rStyle w:val="FontStyle157"/>
          <w:sz w:val="24"/>
          <w:szCs w:val="24"/>
          <w:lang w:val="ru-RU" w:eastAsia="ru-RU"/>
        </w:rPr>
        <w:softHyphen/>
        <w:t xml:space="preserve">сокращенных слов и в звуковых аббревиатурах, напр.: </w:t>
      </w:r>
      <w:r w:rsidRPr="003E08AB">
        <w:rPr>
          <w:rStyle w:val="FontStyle155"/>
          <w:sz w:val="24"/>
          <w:szCs w:val="24"/>
          <w:lang w:val="ru-RU" w:eastAsia="ru-RU"/>
        </w:rPr>
        <w:t>блицин-тервью, специнтернат, ЦИК.</w:t>
      </w:r>
    </w:p>
    <w:p w14:paraId="376E6380" w14:textId="77777777" w:rsidR="00D91D69" w:rsidRPr="003E08AB" w:rsidRDefault="00D91D69" w:rsidP="006A031E">
      <w:pPr>
        <w:pStyle w:val="Style35"/>
        <w:widowControl/>
        <w:spacing w:line="240" w:lineRule="exact"/>
        <w:ind w:left="426" w:right="-314" w:firstLine="425"/>
      </w:pPr>
    </w:p>
    <w:p w14:paraId="20EBFE4B" w14:textId="77777777" w:rsidR="00D91D69" w:rsidRPr="003E08AB" w:rsidRDefault="00D91D69" w:rsidP="006A031E">
      <w:pPr>
        <w:pStyle w:val="Style35"/>
        <w:widowControl/>
        <w:spacing w:before="91"/>
        <w:ind w:left="426" w:right="-314" w:firstLine="425"/>
        <w:rPr>
          <w:rStyle w:val="FontStyle167"/>
          <w:sz w:val="24"/>
          <w:szCs w:val="24"/>
          <w:lang w:val="ru-RU" w:eastAsia="ru-RU"/>
        </w:rPr>
      </w:pPr>
      <w:r w:rsidRPr="003E08AB">
        <w:rPr>
          <w:rStyle w:val="FontStyle167"/>
          <w:sz w:val="24"/>
          <w:szCs w:val="24"/>
          <w:lang w:val="ru-RU" w:eastAsia="ru-RU"/>
        </w:rPr>
        <w:t>Буквы о, ё, е после шипящих</w:t>
      </w:r>
    </w:p>
    <w:p w14:paraId="18874017" w14:textId="77777777" w:rsidR="00D91D69" w:rsidRPr="003E08AB" w:rsidRDefault="00D91D69" w:rsidP="006A031E">
      <w:pPr>
        <w:pStyle w:val="Style29"/>
        <w:widowControl/>
        <w:spacing w:before="211"/>
        <w:ind w:left="426" w:right="-314" w:firstLine="425"/>
        <w:jc w:val="center"/>
        <w:rPr>
          <w:rStyle w:val="FontStyle155"/>
          <w:sz w:val="24"/>
          <w:szCs w:val="24"/>
          <w:lang w:val="ru-RU" w:eastAsia="ru-RU"/>
        </w:rPr>
      </w:pPr>
      <w:r w:rsidRPr="003E08AB">
        <w:rPr>
          <w:rStyle w:val="FontStyle155"/>
          <w:sz w:val="24"/>
          <w:szCs w:val="24"/>
          <w:lang w:val="ru-RU" w:eastAsia="ru-RU"/>
        </w:rPr>
        <w:t xml:space="preserve">Буквы </w:t>
      </w:r>
      <w:r w:rsidRPr="003E08AB">
        <w:rPr>
          <w:rStyle w:val="FontStyle173"/>
          <w:sz w:val="24"/>
          <w:szCs w:val="24"/>
          <w:lang w:val="ru-RU" w:eastAsia="ru-RU"/>
        </w:rPr>
        <w:t xml:space="preserve">о, ё, </w:t>
      </w:r>
      <w:r w:rsidRPr="003E08AB">
        <w:rPr>
          <w:rStyle w:val="FontStyle155"/>
          <w:sz w:val="24"/>
          <w:szCs w:val="24"/>
          <w:lang w:val="ru-RU" w:eastAsia="ru-RU"/>
        </w:rPr>
        <w:t>е на месте ударных гласных</w:t>
      </w:r>
    </w:p>
    <w:p w14:paraId="17B278B7" w14:textId="77777777" w:rsidR="00D91D69" w:rsidRPr="003E08AB" w:rsidRDefault="00D91D69" w:rsidP="006A031E">
      <w:pPr>
        <w:pStyle w:val="Style15"/>
        <w:widowControl/>
        <w:spacing w:before="168"/>
        <w:ind w:left="426" w:right="-314" w:firstLine="425"/>
        <w:rPr>
          <w:rStyle w:val="FontStyle155"/>
          <w:sz w:val="24"/>
          <w:szCs w:val="24"/>
          <w:lang w:val="ru-RU" w:eastAsia="ru-RU"/>
        </w:rPr>
      </w:pPr>
      <w:r w:rsidRPr="003E08AB">
        <w:rPr>
          <w:rStyle w:val="FontStyle162"/>
          <w:sz w:val="24"/>
          <w:szCs w:val="24"/>
          <w:lang w:val="ru-RU" w:eastAsia="ru-RU"/>
        </w:rPr>
        <w:t xml:space="preserve">§ 17. </w:t>
      </w:r>
      <w:r w:rsidRPr="003E08AB">
        <w:rPr>
          <w:rStyle w:val="FontStyle157"/>
          <w:sz w:val="24"/>
          <w:szCs w:val="24"/>
          <w:lang w:val="ru-RU" w:eastAsia="ru-RU"/>
        </w:rPr>
        <w:t xml:space="preserve">После </w:t>
      </w:r>
      <w:r w:rsidRPr="003E08AB">
        <w:rPr>
          <w:rStyle w:val="FontStyle173"/>
          <w:sz w:val="24"/>
          <w:szCs w:val="24"/>
          <w:lang w:val="ru-RU" w:eastAsia="ru-RU"/>
        </w:rPr>
        <w:t>ж, % ш</w:t>
      </w:r>
      <w:r w:rsidRPr="003E08AB">
        <w:rPr>
          <w:rStyle w:val="FontStyle173"/>
          <w:sz w:val="24"/>
          <w:szCs w:val="24"/>
          <w:vertAlign w:val="subscript"/>
          <w:lang w:val="ru-RU" w:eastAsia="ru-RU"/>
        </w:rPr>
        <w:t>у</w:t>
      </w:r>
      <w:r w:rsidRPr="003E08AB">
        <w:rPr>
          <w:rStyle w:val="FontStyle173"/>
          <w:sz w:val="24"/>
          <w:szCs w:val="24"/>
          <w:lang w:val="ru-RU" w:eastAsia="ru-RU"/>
        </w:rPr>
        <w:t xml:space="preserve"> </w:t>
      </w:r>
      <w:r w:rsidRPr="003E08AB">
        <w:rPr>
          <w:rStyle w:val="FontStyle155"/>
          <w:sz w:val="24"/>
          <w:szCs w:val="24"/>
          <w:lang w:val="ru-RU" w:eastAsia="ru-RU"/>
        </w:rPr>
        <w:t xml:space="preserve">щ </w:t>
      </w:r>
      <w:r w:rsidRPr="003E08AB">
        <w:rPr>
          <w:rStyle w:val="FontStyle157"/>
          <w:sz w:val="24"/>
          <w:szCs w:val="24"/>
          <w:lang w:val="ru-RU" w:eastAsia="ru-RU"/>
        </w:rPr>
        <w:t xml:space="preserve">для передачи ударного гласного </w:t>
      </w:r>
      <w:r w:rsidRPr="003E08AB">
        <w:rPr>
          <w:rStyle w:val="FontStyle162"/>
          <w:sz w:val="24"/>
          <w:szCs w:val="24"/>
          <w:lang w:val="ru-RU" w:eastAsia="ru-RU"/>
        </w:rPr>
        <w:t xml:space="preserve">э </w:t>
      </w:r>
      <w:r w:rsidRPr="003E08AB">
        <w:rPr>
          <w:rStyle w:val="FontStyle157"/>
          <w:sz w:val="24"/>
          <w:szCs w:val="24"/>
          <w:lang w:val="ru-RU" w:eastAsia="ru-RU"/>
        </w:rPr>
        <w:t>пи</w:t>
      </w:r>
      <w:r w:rsidRPr="003E08AB">
        <w:rPr>
          <w:rStyle w:val="FontStyle157"/>
          <w:sz w:val="24"/>
          <w:szCs w:val="24"/>
          <w:lang w:val="ru-RU" w:eastAsia="ru-RU"/>
        </w:rPr>
        <w:softHyphen/>
        <w:t xml:space="preserve">шется буква </w:t>
      </w:r>
      <w:r w:rsidRPr="003E08AB">
        <w:rPr>
          <w:rStyle w:val="FontStyle162"/>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 xml:space="preserve">жесть, качели, шелест, женьшень, щебет, же </w:t>
      </w:r>
      <w:r w:rsidRPr="003E08AB">
        <w:rPr>
          <w:rStyle w:val="FontStyle157"/>
          <w:sz w:val="24"/>
          <w:szCs w:val="24"/>
          <w:lang w:val="ru-RU" w:eastAsia="ru-RU"/>
        </w:rPr>
        <w:t xml:space="preserve">(название буквы), </w:t>
      </w:r>
      <w:r w:rsidRPr="003E08AB">
        <w:rPr>
          <w:rStyle w:val="FontStyle155"/>
          <w:sz w:val="24"/>
          <w:szCs w:val="24"/>
          <w:lang w:val="ru-RU" w:eastAsia="ru-RU"/>
        </w:rPr>
        <w:t>на меже, о свече, душе, праще; Женя, Джек, Шеннон.</w:t>
      </w:r>
    </w:p>
    <w:p w14:paraId="34CDCD76" w14:textId="77777777" w:rsidR="00D91D69" w:rsidRPr="003E08AB" w:rsidRDefault="00D91D69" w:rsidP="006A031E">
      <w:pPr>
        <w:pStyle w:val="Style26"/>
        <w:widowControl/>
        <w:spacing w:before="98" w:line="211" w:lineRule="exact"/>
        <w:ind w:left="426" w:right="-314" w:firstLine="425"/>
        <w:rPr>
          <w:rStyle w:val="FontStyle157"/>
          <w:sz w:val="24"/>
          <w:szCs w:val="24"/>
          <w:lang w:val="ru-RU" w:eastAsia="ru-RU"/>
        </w:rPr>
      </w:pPr>
      <w:r w:rsidRPr="003E08AB">
        <w:rPr>
          <w:rStyle w:val="FontStyle157"/>
          <w:sz w:val="24"/>
          <w:szCs w:val="24"/>
          <w:u w:val="single"/>
          <w:lang w:val="ru-RU" w:eastAsia="ru-RU"/>
        </w:rPr>
        <w:t>Примечание</w:t>
      </w:r>
      <w:r w:rsidRPr="003E08AB">
        <w:rPr>
          <w:rStyle w:val="FontStyle157"/>
          <w:sz w:val="24"/>
          <w:szCs w:val="24"/>
          <w:lang w:val="ru-RU" w:eastAsia="ru-RU"/>
        </w:rPr>
        <w:t xml:space="preserve">. О случаях написания после шипящих буквы </w:t>
      </w:r>
      <w:r w:rsidRPr="003E08AB">
        <w:rPr>
          <w:rStyle w:val="FontStyle170"/>
          <w:sz w:val="24"/>
          <w:szCs w:val="24"/>
          <w:lang w:val="ru-RU" w:eastAsia="ru-RU"/>
        </w:rPr>
        <w:t xml:space="preserve">э </w:t>
      </w:r>
      <w:r w:rsidRPr="003E08AB">
        <w:rPr>
          <w:rStyle w:val="FontStyle157"/>
          <w:sz w:val="24"/>
          <w:szCs w:val="24"/>
          <w:lang w:val="ru-RU" w:eastAsia="ru-RU"/>
        </w:rPr>
        <w:t>см. § 25.</w:t>
      </w:r>
    </w:p>
    <w:p w14:paraId="564FFE8F" w14:textId="77777777" w:rsidR="00D91D69" w:rsidRPr="003E08AB" w:rsidRDefault="00D91D69" w:rsidP="006A031E">
      <w:pPr>
        <w:pStyle w:val="Style26"/>
        <w:widowControl/>
        <w:spacing w:before="41" w:line="254" w:lineRule="exact"/>
        <w:ind w:left="426" w:right="-314" w:firstLine="425"/>
        <w:rPr>
          <w:rStyle w:val="FontStyle173"/>
          <w:sz w:val="24"/>
          <w:szCs w:val="24"/>
          <w:lang w:val="ru-RU" w:eastAsia="ru-RU"/>
        </w:rPr>
      </w:pPr>
      <w:r w:rsidRPr="003E08AB">
        <w:rPr>
          <w:rStyle w:val="FontStyle162"/>
          <w:sz w:val="24"/>
          <w:szCs w:val="24"/>
          <w:lang w:val="ru-RU" w:eastAsia="ru-RU"/>
        </w:rPr>
        <w:t xml:space="preserve">§ 18. </w:t>
      </w:r>
      <w:r w:rsidRPr="003E08AB">
        <w:rPr>
          <w:rStyle w:val="FontStyle157"/>
          <w:sz w:val="24"/>
          <w:szCs w:val="24"/>
          <w:lang w:val="ru-RU" w:eastAsia="ru-RU"/>
        </w:rPr>
        <w:t xml:space="preserve">После </w:t>
      </w:r>
      <w:r w:rsidRPr="003E08AB">
        <w:rPr>
          <w:rStyle w:val="FontStyle173"/>
          <w:sz w:val="24"/>
          <w:szCs w:val="24"/>
          <w:lang w:val="ru-RU" w:eastAsia="ru-RU"/>
        </w:rPr>
        <w:t xml:space="preserve">ж, ч, ш, щ </w:t>
      </w:r>
      <w:r w:rsidRPr="003E08AB">
        <w:rPr>
          <w:rStyle w:val="FontStyle157"/>
          <w:sz w:val="24"/>
          <w:szCs w:val="24"/>
          <w:lang w:val="ru-RU" w:eastAsia="ru-RU"/>
        </w:rPr>
        <w:t xml:space="preserve">для передачи ударного гласного </w:t>
      </w:r>
      <w:r w:rsidRPr="003E08AB">
        <w:rPr>
          <w:rStyle w:val="FontStyle162"/>
          <w:sz w:val="24"/>
          <w:szCs w:val="24"/>
          <w:lang w:val="ru-RU" w:eastAsia="ru-RU"/>
        </w:rPr>
        <w:t xml:space="preserve">о </w:t>
      </w:r>
      <w:r w:rsidRPr="003E08AB">
        <w:rPr>
          <w:rStyle w:val="FontStyle157"/>
          <w:sz w:val="24"/>
          <w:szCs w:val="24"/>
          <w:lang w:val="ru-RU" w:eastAsia="ru-RU"/>
        </w:rPr>
        <w:t xml:space="preserve">пишется буква </w:t>
      </w:r>
      <w:r w:rsidRPr="003E08AB">
        <w:rPr>
          <w:rStyle w:val="FontStyle173"/>
          <w:sz w:val="24"/>
          <w:szCs w:val="24"/>
          <w:lang w:val="ru-RU" w:eastAsia="ru-RU"/>
        </w:rPr>
        <w:t xml:space="preserve">о </w:t>
      </w:r>
      <w:r w:rsidRPr="003E08AB">
        <w:rPr>
          <w:rStyle w:val="FontStyle157"/>
          <w:sz w:val="24"/>
          <w:szCs w:val="24"/>
          <w:lang w:val="ru-RU" w:eastAsia="ru-RU"/>
        </w:rPr>
        <w:t xml:space="preserve">или </w:t>
      </w:r>
      <w:r w:rsidRPr="003E08AB">
        <w:rPr>
          <w:rStyle w:val="FontStyle173"/>
          <w:sz w:val="24"/>
          <w:szCs w:val="24"/>
          <w:lang w:val="ru-RU" w:eastAsia="ru-RU"/>
        </w:rPr>
        <w:t>ё.</w:t>
      </w:r>
    </w:p>
    <w:p w14:paraId="55E593DB" w14:textId="77777777" w:rsidR="00D91D69" w:rsidRPr="003E08AB" w:rsidRDefault="00D91D69" w:rsidP="006A031E">
      <w:pPr>
        <w:pStyle w:val="Style26"/>
        <w:widowControl/>
        <w:spacing w:line="252"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57"/>
          <w:sz w:val="24"/>
          <w:szCs w:val="24"/>
          <w:lang w:val="ru-RU" w:eastAsia="ru-RU"/>
        </w:rPr>
        <w:t>пишется в следующих случаях.</w:t>
      </w:r>
    </w:p>
    <w:p w14:paraId="63662594" w14:textId="77777777" w:rsidR="00D91D69" w:rsidRPr="003E08AB" w:rsidRDefault="00D91D69" w:rsidP="006A031E">
      <w:pPr>
        <w:pStyle w:val="Style36"/>
        <w:widowControl/>
        <w:numPr>
          <w:ilvl w:val="0"/>
          <w:numId w:val="9"/>
        </w:numPr>
        <w:tabs>
          <w:tab w:val="left" w:pos="506"/>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В окончаниях имен существительных и прилагательных, а также в суффиксе наречий </w:t>
      </w:r>
      <w:r w:rsidRPr="003E08AB">
        <w:rPr>
          <w:rStyle w:val="FontStyle155"/>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плечо, ножом, плечом, Ильичом, шалашом, плащом; межой, вожжой, свечой, душой, пращой; чужой, большой, чужому, большому; свежо, горячо, хо</w:t>
      </w:r>
      <w:r w:rsidRPr="003E08AB">
        <w:rPr>
          <w:rStyle w:val="FontStyle155"/>
          <w:sz w:val="24"/>
          <w:szCs w:val="24"/>
          <w:lang w:val="ru-RU" w:eastAsia="ru-RU"/>
        </w:rPr>
        <w:softHyphen/>
        <w:t xml:space="preserve">рошо, общо </w:t>
      </w:r>
      <w:r w:rsidRPr="003E08AB">
        <w:rPr>
          <w:rStyle w:val="FontStyle157"/>
          <w:sz w:val="24"/>
          <w:szCs w:val="24"/>
          <w:lang w:val="ru-RU" w:eastAsia="ru-RU"/>
        </w:rPr>
        <w:t>(краткие формы среднего рода прилагательных и наречия).</w:t>
      </w:r>
    </w:p>
    <w:p w14:paraId="60BC839E" w14:textId="77777777" w:rsidR="00D91D69" w:rsidRPr="003E08AB" w:rsidRDefault="00D91D69" w:rsidP="006A031E">
      <w:pPr>
        <w:pStyle w:val="Style18"/>
        <w:widowControl/>
        <w:numPr>
          <w:ilvl w:val="0"/>
          <w:numId w:val="9"/>
        </w:numPr>
        <w:tabs>
          <w:tab w:val="left" w:pos="506"/>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В суффиксах имен существительных:</w:t>
      </w:r>
    </w:p>
    <w:p w14:paraId="3B1230F8" w14:textId="77777777" w:rsidR="00D91D69" w:rsidRPr="003E08AB" w:rsidRDefault="00D91D69" w:rsidP="006A031E">
      <w:pPr>
        <w:pStyle w:val="Style15"/>
        <w:widowControl/>
        <w:spacing w:line="252" w:lineRule="exact"/>
        <w:ind w:left="426" w:right="-314" w:firstLine="425"/>
        <w:rPr>
          <w:rStyle w:val="FontStyle157"/>
          <w:sz w:val="24"/>
          <w:szCs w:val="24"/>
          <w:lang w:val="ru-RU" w:eastAsia="ru-RU"/>
        </w:rPr>
      </w:pPr>
      <w:r w:rsidRPr="003E08AB">
        <w:rPr>
          <w:rStyle w:val="FontStyle155"/>
          <w:sz w:val="24"/>
          <w:szCs w:val="24"/>
          <w:lang w:val="ru-RU" w:eastAsia="ru-RU"/>
        </w:rPr>
        <w:t xml:space="preserve">-ок, </w:t>
      </w:r>
      <w:r w:rsidRPr="003E08AB">
        <w:rPr>
          <w:rStyle w:val="FontStyle157"/>
          <w:sz w:val="24"/>
          <w:szCs w:val="24"/>
          <w:lang w:val="ru-RU" w:eastAsia="ru-RU"/>
        </w:rPr>
        <w:t xml:space="preserve">напр.: </w:t>
      </w:r>
      <w:r w:rsidRPr="003E08AB">
        <w:rPr>
          <w:rStyle w:val="FontStyle155"/>
          <w:sz w:val="24"/>
          <w:szCs w:val="24"/>
          <w:lang w:val="ru-RU" w:eastAsia="ru-RU"/>
        </w:rPr>
        <w:t>кружок, крючок, петушок, борщок, прыжок, тол</w:t>
      </w:r>
      <w:r w:rsidRPr="003E08AB">
        <w:rPr>
          <w:rStyle w:val="FontStyle155"/>
          <w:sz w:val="24"/>
          <w:szCs w:val="24"/>
          <w:lang w:val="ru-RU" w:eastAsia="ru-RU"/>
        </w:rPr>
        <w:softHyphen/>
        <w:t xml:space="preserve">чок, </w:t>
      </w:r>
      <w:r w:rsidRPr="003E08AB">
        <w:rPr>
          <w:rStyle w:val="FontStyle157"/>
          <w:sz w:val="24"/>
          <w:szCs w:val="24"/>
          <w:lang w:val="ru-RU" w:eastAsia="ru-RU"/>
        </w:rPr>
        <w:t xml:space="preserve">и в производных от таких слов: </w:t>
      </w:r>
      <w:r w:rsidRPr="003E08AB">
        <w:rPr>
          <w:rStyle w:val="FontStyle155"/>
          <w:sz w:val="24"/>
          <w:szCs w:val="24"/>
          <w:lang w:val="ru-RU" w:eastAsia="ru-RU"/>
        </w:rPr>
        <w:t xml:space="preserve">кружочек, крючочек, пры-жочек </w:t>
      </w:r>
      <w:r w:rsidRPr="003E08AB">
        <w:rPr>
          <w:rStyle w:val="FontStyle157"/>
          <w:sz w:val="24"/>
          <w:szCs w:val="24"/>
          <w:lang w:val="ru-RU" w:eastAsia="ru-RU"/>
        </w:rPr>
        <w:t>и т. п.;</w:t>
      </w:r>
    </w:p>
    <w:p w14:paraId="43ED7B80" w14:textId="77777777" w:rsidR="00D91D69" w:rsidRPr="003E08AB" w:rsidRDefault="00D91D69" w:rsidP="006A031E">
      <w:pPr>
        <w:pStyle w:val="Style15"/>
        <w:widowControl/>
        <w:spacing w:line="25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-онок </w:t>
      </w:r>
      <w:r w:rsidRPr="003E08AB">
        <w:rPr>
          <w:rStyle w:val="FontStyle157"/>
          <w:sz w:val="24"/>
          <w:szCs w:val="24"/>
          <w:lang w:val="ru-RU" w:eastAsia="ru-RU"/>
        </w:rPr>
        <w:t xml:space="preserve">и </w:t>
      </w:r>
      <w:r w:rsidRPr="003E08AB">
        <w:rPr>
          <w:rStyle w:val="FontStyle155"/>
          <w:sz w:val="24"/>
          <w:szCs w:val="24"/>
          <w:lang w:val="ru-RU" w:eastAsia="ru-RU"/>
        </w:rPr>
        <w:t xml:space="preserve">-чонок, </w:t>
      </w:r>
      <w:r w:rsidRPr="003E08AB">
        <w:rPr>
          <w:rStyle w:val="FontStyle157"/>
          <w:sz w:val="24"/>
          <w:szCs w:val="24"/>
          <w:lang w:val="ru-RU" w:eastAsia="ru-RU"/>
        </w:rPr>
        <w:t xml:space="preserve">напр.: </w:t>
      </w:r>
      <w:r w:rsidRPr="003E08AB">
        <w:rPr>
          <w:rStyle w:val="FontStyle155"/>
          <w:sz w:val="24"/>
          <w:szCs w:val="24"/>
          <w:lang w:val="ru-RU" w:eastAsia="ru-RU"/>
        </w:rPr>
        <w:t>медвежонок, мышонок, галчонок, бочо</w:t>
      </w:r>
      <w:r w:rsidRPr="003E08AB">
        <w:rPr>
          <w:rStyle w:val="FontStyle155"/>
          <w:sz w:val="24"/>
          <w:szCs w:val="24"/>
          <w:lang w:val="ru-RU" w:eastAsia="ru-RU"/>
        </w:rPr>
        <w:softHyphen/>
        <w:t>нок, арапчонок; -оныш: ужоныш;</w:t>
      </w:r>
    </w:p>
    <w:p w14:paraId="08A7BC70" w14:textId="77777777" w:rsidR="00D91D69" w:rsidRPr="003E08AB" w:rsidRDefault="00D91D69" w:rsidP="006A031E">
      <w:pPr>
        <w:pStyle w:val="Style15"/>
        <w:widowControl/>
        <w:spacing w:line="252" w:lineRule="exact"/>
        <w:ind w:left="426" w:right="-314" w:firstLine="425"/>
        <w:rPr>
          <w:rStyle w:val="FontStyle155"/>
          <w:sz w:val="24"/>
          <w:szCs w:val="24"/>
          <w:lang w:val="ru-RU" w:eastAsia="ru-RU"/>
        </w:rPr>
      </w:pPr>
      <w:r w:rsidRPr="003E08AB">
        <w:rPr>
          <w:rStyle w:val="FontStyle155"/>
          <w:sz w:val="24"/>
          <w:szCs w:val="24"/>
          <w:lang w:val="ru-RU" w:eastAsia="ru-RU"/>
        </w:rPr>
        <w:t xml:space="preserve">-онк(а) </w:t>
      </w:r>
      <w:r w:rsidRPr="003E08AB">
        <w:rPr>
          <w:rStyle w:val="FontStyle157"/>
          <w:sz w:val="24"/>
          <w:szCs w:val="24"/>
          <w:lang w:val="ru-RU" w:eastAsia="ru-RU"/>
        </w:rPr>
        <w:t xml:space="preserve">и </w:t>
      </w:r>
      <w:r w:rsidRPr="003E08AB">
        <w:rPr>
          <w:rStyle w:val="FontStyle155"/>
          <w:sz w:val="24"/>
          <w:szCs w:val="24"/>
          <w:lang w:val="ru-RU" w:eastAsia="ru-RU"/>
        </w:rPr>
        <w:t xml:space="preserve">-онк(и), </w:t>
      </w:r>
      <w:r w:rsidRPr="003E08AB">
        <w:rPr>
          <w:rStyle w:val="FontStyle157"/>
          <w:sz w:val="24"/>
          <w:szCs w:val="24"/>
          <w:lang w:val="ru-RU" w:eastAsia="ru-RU"/>
        </w:rPr>
        <w:t xml:space="preserve">напр.: </w:t>
      </w:r>
      <w:r w:rsidRPr="003E08AB">
        <w:rPr>
          <w:rStyle w:val="FontStyle155"/>
          <w:sz w:val="24"/>
          <w:szCs w:val="24"/>
          <w:lang w:val="ru-RU" w:eastAsia="ru-RU"/>
        </w:rPr>
        <w:t>книжонка, ручонка, рубашонка, рас</w:t>
      </w:r>
      <w:r w:rsidRPr="003E08AB">
        <w:rPr>
          <w:rStyle w:val="FontStyle155"/>
          <w:sz w:val="24"/>
          <w:szCs w:val="24"/>
          <w:lang w:val="ru-RU" w:eastAsia="ru-RU"/>
        </w:rPr>
        <w:softHyphen/>
        <w:t>пашонка, деньжонки, брючонки, стишонки;</w:t>
      </w:r>
    </w:p>
    <w:p w14:paraId="25F4CD7C" w14:textId="77777777" w:rsidR="00D91D69" w:rsidRPr="003E08AB" w:rsidRDefault="00D91D69" w:rsidP="006A031E">
      <w:pPr>
        <w:pStyle w:val="Style26"/>
        <w:widowControl/>
        <w:spacing w:line="252" w:lineRule="exact"/>
        <w:ind w:left="426" w:right="-314" w:firstLine="425"/>
        <w:rPr>
          <w:rStyle w:val="FontStyle155"/>
          <w:sz w:val="24"/>
          <w:szCs w:val="24"/>
          <w:lang w:val="ru-RU" w:eastAsia="ru-RU"/>
        </w:rPr>
      </w:pPr>
      <w:r w:rsidRPr="003E08AB">
        <w:rPr>
          <w:rStyle w:val="FontStyle155"/>
          <w:sz w:val="24"/>
          <w:szCs w:val="24"/>
          <w:lang w:val="ru-RU" w:eastAsia="ru-RU"/>
        </w:rPr>
        <w:t xml:space="preserve">-овк(а) </w:t>
      </w:r>
      <w:r w:rsidRPr="003E08AB">
        <w:rPr>
          <w:rStyle w:val="FontStyle157"/>
          <w:sz w:val="24"/>
          <w:szCs w:val="24"/>
          <w:lang w:val="ru-RU" w:eastAsia="ru-RU"/>
        </w:rPr>
        <w:t xml:space="preserve">(в отыменных производных словах), напр.: </w:t>
      </w:r>
      <w:r w:rsidRPr="003E08AB">
        <w:rPr>
          <w:rStyle w:val="FontStyle155"/>
          <w:sz w:val="24"/>
          <w:szCs w:val="24"/>
          <w:lang w:val="ru-RU" w:eastAsia="ru-RU"/>
        </w:rPr>
        <w:t xml:space="preserve">чижовка </w:t>
      </w:r>
      <w:r w:rsidRPr="003E08AB">
        <w:rPr>
          <w:rStyle w:val="FontStyle157"/>
          <w:sz w:val="24"/>
          <w:szCs w:val="24"/>
          <w:lang w:val="ru-RU" w:eastAsia="ru-RU"/>
        </w:rPr>
        <w:t xml:space="preserve">(самка чижа), </w:t>
      </w:r>
      <w:r w:rsidRPr="003E08AB">
        <w:rPr>
          <w:rStyle w:val="FontStyle155"/>
          <w:sz w:val="24"/>
          <w:szCs w:val="24"/>
          <w:lang w:val="ru-RU" w:eastAsia="ru-RU"/>
        </w:rPr>
        <w:t xml:space="preserve">мышовка </w:t>
      </w:r>
      <w:r w:rsidRPr="003E08AB">
        <w:rPr>
          <w:rStyle w:val="FontStyle157"/>
          <w:sz w:val="24"/>
          <w:szCs w:val="24"/>
          <w:lang w:val="ru-RU" w:eastAsia="ru-RU"/>
        </w:rPr>
        <w:t xml:space="preserve">(грызун), </w:t>
      </w:r>
      <w:r w:rsidRPr="003E08AB">
        <w:rPr>
          <w:rStyle w:val="FontStyle155"/>
          <w:sz w:val="24"/>
          <w:szCs w:val="24"/>
          <w:lang w:val="ru-RU" w:eastAsia="ru-RU"/>
        </w:rPr>
        <w:t>хрычовка, мелочовка;</w:t>
      </w:r>
    </w:p>
    <w:p w14:paraId="3B7BDBC0" w14:textId="77777777" w:rsidR="00D91D69" w:rsidRPr="003E08AB" w:rsidRDefault="00D91D69" w:rsidP="006A031E">
      <w:pPr>
        <w:pStyle w:val="Style26"/>
        <w:widowControl/>
        <w:spacing w:line="252" w:lineRule="exact"/>
        <w:ind w:left="426" w:right="-314" w:firstLine="425"/>
        <w:rPr>
          <w:rStyle w:val="FontStyle173"/>
          <w:sz w:val="24"/>
          <w:szCs w:val="24"/>
          <w:lang w:val="ru-RU" w:eastAsia="ru-RU"/>
        </w:rPr>
      </w:pPr>
      <w:r w:rsidRPr="003E08AB">
        <w:rPr>
          <w:rStyle w:val="FontStyle155"/>
          <w:sz w:val="24"/>
          <w:szCs w:val="24"/>
          <w:lang w:val="ru-RU" w:eastAsia="ru-RU"/>
        </w:rPr>
        <w:t xml:space="preserve">-об(а): чащоба, чищоба </w:t>
      </w:r>
      <w:r w:rsidRPr="003E08AB">
        <w:rPr>
          <w:rStyle w:val="FontStyle157"/>
          <w:sz w:val="24"/>
          <w:szCs w:val="24"/>
          <w:lang w:val="ru-RU" w:eastAsia="ru-RU"/>
        </w:rPr>
        <w:t xml:space="preserve">(лесная вырубка); то же в слове </w:t>
      </w:r>
      <w:r w:rsidRPr="003E08AB">
        <w:rPr>
          <w:rStyle w:val="FontStyle155"/>
          <w:sz w:val="24"/>
          <w:szCs w:val="24"/>
          <w:lang w:val="ru-RU" w:eastAsia="ru-RU"/>
        </w:rPr>
        <w:t>тру</w:t>
      </w:r>
      <w:r w:rsidRPr="003E08AB">
        <w:rPr>
          <w:rStyle w:val="FontStyle155"/>
          <w:sz w:val="24"/>
          <w:szCs w:val="24"/>
          <w:lang w:val="ru-RU" w:eastAsia="ru-RU"/>
        </w:rPr>
        <w:softHyphen/>
        <w:t xml:space="preserve">щоба, </w:t>
      </w:r>
      <w:r w:rsidRPr="003E08AB">
        <w:rPr>
          <w:rStyle w:val="FontStyle157"/>
          <w:sz w:val="24"/>
          <w:szCs w:val="24"/>
          <w:lang w:val="ru-RU" w:eastAsia="ru-RU"/>
        </w:rPr>
        <w:t xml:space="preserve">где суффикс в современном языке не выделяется, и в созданном по его образцу ироническом образовании </w:t>
      </w:r>
      <w:r w:rsidRPr="003E08AB">
        <w:rPr>
          <w:rStyle w:val="FontStyle155"/>
          <w:sz w:val="24"/>
          <w:szCs w:val="24"/>
          <w:lang w:val="ru-RU" w:eastAsia="ru-RU"/>
        </w:rPr>
        <w:t xml:space="preserve">хрущоба. </w:t>
      </w:r>
      <w:r w:rsidRPr="003E08AB">
        <w:rPr>
          <w:rStyle w:val="FontStyle157"/>
          <w:sz w:val="24"/>
          <w:szCs w:val="24"/>
          <w:lang w:val="ru-RU" w:eastAsia="ru-RU"/>
        </w:rPr>
        <w:t xml:space="preserve">Исключение: в слове </w:t>
      </w:r>
      <w:r w:rsidRPr="003E08AB">
        <w:rPr>
          <w:rStyle w:val="FontStyle155"/>
          <w:sz w:val="24"/>
          <w:szCs w:val="24"/>
          <w:lang w:val="ru-RU" w:eastAsia="ru-RU"/>
        </w:rPr>
        <w:t xml:space="preserve">учёба </w:t>
      </w:r>
      <w:r w:rsidRPr="003E08AB">
        <w:rPr>
          <w:rStyle w:val="FontStyle157"/>
          <w:sz w:val="24"/>
          <w:szCs w:val="24"/>
          <w:lang w:val="ru-RU" w:eastAsia="ru-RU"/>
        </w:rPr>
        <w:t xml:space="preserve">пишется </w:t>
      </w:r>
      <w:r w:rsidRPr="003E08AB">
        <w:rPr>
          <w:rStyle w:val="FontStyle173"/>
          <w:sz w:val="24"/>
          <w:szCs w:val="24"/>
          <w:lang w:val="ru-RU" w:eastAsia="ru-RU"/>
        </w:rPr>
        <w:t>ё;</w:t>
      </w:r>
    </w:p>
    <w:p w14:paraId="19AA1617" w14:textId="77777777" w:rsidR="00D91D69" w:rsidRPr="003E08AB" w:rsidRDefault="00D91D69" w:rsidP="006A031E">
      <w:pPr>
        <w:pStyle w:val="Style15"/>
        <w:widowControl/>
        <w:spacing w:line="252" w:lineRule="exact"/>
        <w:ind w:left="426" w:right="-314" w:firstLine="425"/>
        <w:jc w:val="left"/>
        <w:rPr>
          <w:rStyle w:val="FontStyle155"/>
          <w:sz w:val="24"/>
          <w:szCs w:val="24"/>
          <w:lang w:val="ru-RU" w:eastAsia="ru-RU"/>
        </w:rPr>
      </w:pPr>
      <w:r w:rsidRPr="003E08AB">
        <w:rPr>
          <w:rStyle w:val="FontStyle155"/>
          <w:sz w:val="24"/>
          <w:szCs w:val="24"/>
          <w:lang w:val="ru-RU" w:eastAsia="ru-RU"/>
        </w:rPr>
        <w:t>-отк(а): трещотка;</w:t>
      </w:r>
    </w:p>
    <w:p w14:paraId="2D1E32D1" w14:textId="77777777" w:rsidR="00D91D69" w:rsidRPr="003E08AB" w:rsidRDefault="00D91D69" w:rsidP="006A031E">
      <w:pPr>
        <w:pStyle w:val="Style15"/>
        <w:widowControl/>
        <w:spacing w:line="252" w:lineRule="exact"/>
        <w:ind w:left="426" w:right="-314" w:firstLine="425"/>
        <w:jc w:val="left"/>
        <w:rPr>
          <w:rStyle w:val="FontStyle155"/>
          <w:sz w:val="24"/>
          <w:szCs w:val="24"/>
          <w:lang w:val="ru-RU" w:eastAsia="ru-RU"/>
        </w:rPr>
      </w:pPr>
      <w:r w:rsidRPr="003E08AB">
        <w:rPr>
          <w:rStyle w:val="FontStyle155"/>
          <w:sz w:val="24"/>
          <w:szCs w:val="24"/>
          <w:lang w:val="ru-RU" w:eastAsia="ru-RU"/>
        </w:rPr>
        <w:t>-овщин(а): поножовщина.</w:t>
      </w:r>
    </w:p>
    <w:p w14:paraId="7A905A2F" w14:textId="77777777" w:rsidR="00D91D69" w:rsidRPr="003E08AB" w:rsidRDefault="00D91D69" w:rsidP="006A031E">
      <w:pPr>
        <w:pStyle w:val="Style36"/>
        <w:widowControl/>
        <w:tabs>
          <w:tab w:val="left" w:pos="506"/>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3.</w:t>
      </w:r>
      <w:r w:rsidRPr="003E08AB">
        <w:rPr>
          <w:rStyle w:val="FontStyle157"/>
          <w:sz w:val="24"/>
          <w:szCs w:val="24"/>
          <w:lang w:val="ru-RU" w:eastAsia="ru-RU"/>
        </w:rPr>
        <w:tab/>
        <w:t xml:space="preserve">В суффиксе имен прилагательных </w:t>
      </w:r>
      <w:r w:rsidRPr="003E08AB">
        <w:rPr>
          <w:rStyle w:val="FontStyle155"/>
          <w:sz w:val="24"/>
          <w:szCs w:val="24"/>
          <w:lang w:val="ru-RU" w:eastAsia="ru-RU"/>
        </w:rPr>
        <w:t xml:space="preserve">-ое-, </w:t>
      </w:r>
      <w:r w:rsidRPr="003E08AB">
        <w:rPr>
          <w:rStyle w:val="FontStyle157"/>
          <w:sz w:val="24"/>
          <w:szCs w:val="24"/>
          <w:lang w:val="ru-RU" w:eastAsia="ru-RU"/>
        </w:rPr>
        <w:t xml:space="preserve">напр.: </w:t>
      </w:r>
      <w:r w:rsidRPr="003E08AB">
        <w:rPr>
          <w:rStyle w:val="FontStyle155"/>
          <w:sz w:val="24"/>
          <w:szCs w:val="24"/>
          <w:lang w:val="ru-RU" w:eastAsia="ru-RU"/>
        </w:rPr>
        <w:t>ежовый,</w:t>
      </w:r>
      <w:r w:rsidRPr="003E08AB">
        <w:rPr>
          <w:rStyle w:val="FontStyle155"/>
          <w:sz w:val="24"/>
          <w:szCs w:val="24"/>
          <w:lang w:val="ru-RU" w:eastAsia="ru-RU"/>
        </w:rPr>
        <w:br/>
        <w:t xml:space="preserve">парчовый, грошовый, холщовый, </w:t>
      </w:r>
      <w:r w:rsidRPr="003E08AB">
        <w:rPr>
          <w:rStyle w:val="FontStyle157"/>
          <w:sz w:val="24"/>
          <w:szCs w:val="24"/>
          <w:lang w:val="ru-RU" w:eastAsia="ru-RU"/>
        </w:rPr>
        <w:t>а также в существительных на</w:t>
      </w:r>
      <w:r w:rsidRPr="003E08AB">
        <w:rPr>
          <w:rStyle w:val="FontStyle157"/>
          <w:sz w:val="24"/>
          <w:szCs w:val="24"/>
          <w:lang w:val="ru-RU" w:eastAsia="ru-RU"/>
        </w:rPr>
        <w:br/>
      </w:r>
      <w:r w:rsidRPr="003E08AB">
        <w:rPr>
          <w:rStyle w:val="FontStyle155"/>
          <w:sz w:val="24"/>
          <w:szCs w:val="24"/>
          <w:lang w:val="ru-RU" w:eastAsia="ru-RU"/>
        </w:rPr>
        <w:t xml:space="preserve">-овка, -овник, </w:t>
      </w:r>
      <w:r w:rsidRPr="003E08AB">
        <w:rPr>
          <w:rStyle w:val="FontStyle157"/>
          <w:sz w:val="24"/>
          <w:szCs w:val="24"/>
          <w:lang w:val="ru-RU" w:eastAsia="ru-RU"/>
        </w:rPr>
        <w:t>производных от прилагательных с суффиксом</w:t>
      </w:r>
      <w:r w:rsidRPr="003E08AB">
        <w:rPr>
          <w:rStyle w:val="FontStyle157"/>
          <w:sz w:val="24"/>
          <w:szCs w:val="24"/>
          <w:lang w:val="ru-RU" w:eastAsia="ru-RU"/>
        </w:rPr>
        <w:br/>
      </w:r>
      <w:r w:rsidRPr="003E08AB">
        <w:rPr>
          <w:rStyle w:val="FontStyle155"/>
          <w:sz w:val="24"/>
          <w:szCs w:val="24"/>
          <w:lang w:val="ru-RU" w:eastAsia="ru-RU"/>
        </w:rPr>
        <w:t xml:space="preserve">-ое- (-ев-): грушовка </w:t>
      </w:r>
      <w:r w:rsidRPr="003E08AB">
        <w:rPr>
          <w:rStyle w:val="FontStyle157"/>
          <w:sz w:val="24"/>
          <w:szCs w:val="24"/>
          <w:lang w:val="ru-RU" w:eastAsia="ru-RU"/>
        </w:rPr>
        <w:t xml:space="preserve">и </w:t>
      </w:r>
      <w:r w:rsidRPr="003E08AB">
        <w:rPr>
          <w:rStyle w:val="FontStyle155"/>
          <w:sz w:val="24"/>
          <w:szCs w:val="24"/>
          <w:lang w:val="ru-RU" w:eastAsia="ru-RU"/>
        </w:rPr>
        <w:t xml:space="preserve">грушовник </w:t>
      </w:r>
      <w:r w:rsidRPr="003E08AB">
        <w:rPr>
          <w:rStyle w:val="FontStyle157"/>
          <w:sz w:val="24"/>
          <w:szCs w:val="24"/>
          <w:lang w:val="ru-RU" w:eastAsia="ru-RU"/>
        </w:rPr>
        <w:t xml:space="preserve">(ср. </w:t>
      </w:r>
      <w:r w:rsidRPr="003E08AB">
        <w:rPr>
          <w:rStyle w:val="FontStyle155"/>
          <w:sz w:val="24"/>
          <w:szCs w:val="24"/>
          <w:lang w:val="ru-RU" w:eastAsia="ru-RU"/>
        </w:rPr>
        <w:t xml:space="preserve">грушевый), ножовка </w:t>
      </w:r>
      <w:r w:rsidRPr="003E08AB">
        <w:rPr>
          <w:rStyle w:val="FontStyle157"/>
          <w:sz w:val="24"/>
          <w:szCs w:val="24"/>
          <w:lang w:val="ru-RU" w:eastAsia="ru-RU"/>
        </w:rPr>
        <w:t>(ср.</w:t>
      </w:r>
      <w:r w:rsidRPr="003E08AB">
        <w:rPr>
          <w:rStyle w:val="FontStyle157"/>
          <w:sz w:val="24"/>
          <w:szCs w:val="24"/>
          <w:lang w:val="ru-RU" w:eastAsia="ru-RU"/>
        </w:rPr>
        <w:br/>
      </w:r>
      <w:r w:rsidRPr="003E08AB">
        <w:rPr>
          <w:rStyle w:val="FontStyle155"/>
          <w:sz w:val="24"/>
          <w:szCs w:val="24"/>
          <w:lang w:val="ru-RU" w:eastAsia="ru-RU"/>
        </w:rPr>
        <w:t xml:space="preserve">ножевой </w:t>
      </w:r>
      <w:r w:rsidRPr="003E08AB">
        <w:rPr>
          <w:rStyle w:val="FontStyle157"/>
          <w:sz w:val="24"/>
          <w:szCs w:val="24"/>
          <w:lang w:val="ru-RU" w:eastAsia="ru-RU"/>
        </w:rPr>
        <w:t xml:space="preserve">и вариант </w:t>
      </w:r>
      <w:r w:rsidRPr="003E08AB">
        <w:rPr>
          <w:rStyle w:val="FontStyle155"/>
          <w:sz w:val="24"/>
          <w:szCs w:val="24"/>
          <w:lang w:val="ru-RU" w:eastAsia="ru-RU"/>
        </w:rPr>
        <w:t>ножовый), алычовка (алычовый), гужовка</w:t>
      </w:r>
      <w:r w:rsidRPr="003E08AB">
        <w:rPr>
          <w:rStyle w:val="FontStyle155"/>
          <w:sz w:val="24"/>
          <w:szCs w:val="24"/>
          <w:lang w:val="ru-RU" w:eastAsia="ru-RU"/>
        </w:rPr>
        <w:br/>
        <w:t xml:space="preserve">(гужевой), пуншовка (пуншевый), клещовка </w:t>
      </w:r>
      <w:r w:rsidRPr="003E08AB">
        <w:rPr>
          <w:rStyle w:val="FontStyle157"/>
          <w:sz w:val="24"/>
          <w:szCs w:val="24"/>
          <w:lang w:val="ru-RU" w:eastAsia="ru-RU"/>
        </w:rPr>
        <w:t>'цапля с клещеоб-</w:t>
      </w:r>
      <w:r w:rsidRPr="003E08AB">
        <w:rPr>
          <w:rStyle w:val="FontStyle157"/>
          <w:sz w:val="24"/>
          <w:szCs w:val="24"/>
          <w:lang w:val="ru-RU" w:eastAsia="ru-RU"/>
        </w:rPr>
        <w:br/>
        <w:t xml:space="preserve">разным клювом' </w:t>
      </w:r>
      <w:r w:rsidRPr="003E08AB">
        <w:rPr>
          <w:rStyle w:val="FontStyle155"/>
          <w:sz w:val="24"/>
          <w:szCs w:val="24"/>
          <w:lang w:val="ru-RU" w:eastAsia="ru-RU"/>
        </w:rPr>
        <w:t xml:space="preserve">(клещевой), драчовка (драчовый, </w:t>
      </w:r>
      <w:r w:rsidRPr="003E08AB">
        <w:rPr>
          <w:rStyle w:val="FontStyle157"/>
          <w:sz w:val="24"/>
          <w:szCs w:val="24"/>
          <w:lang w:val="ru-RU" w:eastAsia="ru-RU"/>
        </w:rPr>
        <w:t xml:space="preserve">от </w:t>
      </w:r>
      <w:r w:rsidRPr="003E08AB">
        <w:rPr>
          <w:rStyle w:val="FontStyle155"/>
          <w:sz w:val="24"/>
          <w:szCs w:val="24"/>
          <w:lang w:val="ru-RU" w:eastAsia="ru-RU"/>
        </w:rPr>
        <w:t xml:space="preserve">драч </w:t>
      </w:r>
      <w:r w:rsidRPr="003E08AB">
        <w:rPr>
          <w:rStyle w:val="FontStyle157"/>
          <w:sz w:val="24"/>
          <w:szCs w:val="24"/>
          <w:lang w:val="ru-RU" w:eastAsia="ru-RU"/>
        </w:rPr>
        <w:t>'род</w:t>
      </w:r>
      <w:r w:rsidRPr="003E08AB">
        <w:rPr>
          <w:rStyle w:val="FontStyle157"/>
          <w:sz w:val="24"/>
          <w:szCs w:val="24"/>
          <w:lang w:val="ru-RU" w:eastAsia="ru-RU"/>
        </w:rPr>
        <w:br/>
        <w:t xml:space="preserve">рубанка'), </w:t>
      </w:r>
      <w:r w:rsidRPr="003E08AB">
        <w:rPr>
          <w:rStyle w:val="FontStyle155"/>
          <w:sz w:val="24"/>
          <w:szCs w:val="24"/>
          <w:lang w:val="ru-RU" w:eastAsia="ru-RU"/>
        </w:rPr>
        <w:t>плащовка (плащевой), речовка (речевой), борщовник</w:t>
      </w:r>
      <w:r w:rsidRPr="003E08AB">
        <w:rPr>
          <w:rStyle w:val="FontStyle155"/>
          <w:sz w:val="24"/>
          <w:szCs w:val="24"/>
          <w:lang w:val="ru-RU" w:eastAsia="ru-RU"/>
        </w:rPr>
        <w:br/>
        <w:t xml:space="preserve">(борщовый), ужовник (ужовый). </w:t>
      </w:r>
      <w:r w:rsidRPr="003E08AB">
        <w:rPr>
          <w:rStyle w:val="FontStyle157"/>
          <w:sz w:val="24"/>
          <w:szCs w:val="24"/>
          <w:lang w:val="ru-RU" w:eastAsia="ru-RU"/>
        </w:rPr>
        <w:t xml:space="preserve">Так же пишется слово </w:t>
      </w:r>
      <w:r w:rsidRPr="003E08AB">
        <w:rPr>
          <w:rStyle w:val="FontStyle155"/>
          <w:sz w:val="24"/>
          <w:szCs w:val="24"/>
          <w:lang w:val="ru-RU" w:eastAsia="ru-RU"/>
        </w:rPr>
        <w:t>крыжов-</w:t>
      </w:r>
      <w:r w:rsidRPr="003E08AB">
        <w:rPr>
          <w:rStyle w:val="FontStyle155"/>
          <w:sz w:val="24"/>
          <w:szCs w:val="24"/>
          <w:lang w:val="ru-RU" w:eastAsia="ru-RU"/>
        </w:rPr>
        <w:br/>
        <w:t xml:space="preserve">ник, </w:t>
      </w:r>
      <w:r w:rsidRPr="003E08AB">
        <w:rPr>
          <w:rStyle w:val="FontStyle157"/>
          <w:sz w:val="24"/>
          <w:szCs w:val="24"/>
          <w:lang w:val="ru-RU" w:eastAsia="ru-RU"/>
        </w:rPr>
        <w:t>где суффикс в современном языке не выделяется.</w:t>
      </w:r>
    </w:p>
    <w:p w14:paraId="0EE0AA40" w14:textId="77777777" w:rsidR="00D91D69" w:rsidRPr="003E08AB" w:rsidRDefault="00D91D69" w:rsidP="006A031E">
      <w:pPr>
        <w:pStyle w:val="Style42"/>
        <w:widowControl/>
        <w:spacing w:before="41" w:line="223" w:lineRule="exact"/>
        <w:ind w:left="426" w:right="-314" w:firstLine="425"/>
        <w:rPr>
          <w:rStyle w:val="FontStyle157"/>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Отыменные существительные на </w:t>
      </w:r>
      <w:r w:rsidRPr="003E08AB">
        <w:rPr>
          <w:rStyle w:val="FontStyle170"/>
          <w:sz w:val="24"/>
          <w:szCs w:val="24"/>
          <w:lang w:val="ru-RU" w:eastAsia="ru-RU"/>
        </w:rPr>
        <w:t xml:space="preserve">-овкашпа мелочовка, ножовка, плащовка </w:t>
      </w:r>
      <w:r w:rsidRPr="003E08AB">
        <w:rPr>
          <w:rStyle w:val="FontStyle171"/>
          <w:sz w:val="24"/>
          <w:szCs w:val="24"/>
          <w:lang w:val="ru-RU" w:eastAsia="ru-RU"/>
        </w:rPr>
        <w:t>следует отличать от отглаголь</w:t>
      </w:r>
      <w:r w:rsidRPr="003E08AB">
        <w:rPr>
          <w:rStyle w:val="FontStyle171"/>
          <w:sz w:val="24"/>
          <w:szCs w:val="24"/>
          <w:lang w:val="ru-RU" w:eastAsia="ru-RU"/>
        </w:rPr>
        <w:softHyphen/>
        <w:t xml:space="preserve">ных существительных типа </w:t>
      </w:r>
      <w:r w:rsidRPr="003E08AB">
        <w:rPr>
          <w:rStyle w:val="FontStyle170"/>
          <w:sz w:val="24"/>
          <w:szCs w:val="24"/>
          <w:lang w:val="ru-RU" w:eastAsia="ru-RU"/>
        </w:rPr>
        <w:t xml:space="preserve">ночёвка </w:t>
      </w:r>
      <w:r w:rsidRPr="003E08AB">
        <w:rPr>
          <w:rStyle w:val="FontStyle171"/>
          <w:sz w:val="24"/>
          <w:szCs w:val="24"/>
          <w:lang w:val="ru-RU" w:eastAsia="ru-RU"/>
        </w:rPr>
        <w:t xml:space="preserve">(см.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57"/>
          <w:sz w:val="24"/>
          <w:szCs w:val="24"/>
          <w:lang w:eastAsia="ru-RU"/>
        </w:rPr>
        <w:t>3).</w:t>
      </w:r>
    </w:p>
    <w:p w14:paraId="5BEFFF63" w14:textId="77777777" w:rsidR="00D91D69" w:rsidRPr="003E08AB" w:rsidRDefault="00D91D69" w:rsidP="006A031E">
      <w:pPr>
        <w:pStyle w:val="Style42"/>
        <w:widowControl/>
        <w:spacing w:line="223"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В русских фамилиях на шипящий </w:t>
      </w:r>
      <w:r w:rsidRPr="003E08AB">
        <w:rPr>
          <w:rStyle w:val="FontStyle171"/>
          <w:sz w:val="24"/>
          <w:szCs w:val="24"/>
          <w:lang w:eastAsia="ru-RU"/>
        </w:rPr>
        <w:t xml:space="preserve">+ </w:t>
      </w:r>
      <w:r w:rsidRPr="003E08AB">
        <w:rPr>
          <w:rStyle w:val="FontStyle170"/>
          <w:sz w:val="24"/>
          <w:szCs w:val="24"/>
          <w:lang w:val="ru-RU" w:eastAsia="ru-RU"/>
        </w:rPr>
        <w:t xml:space="preserve">-ов (-ёв) </w:t>
      </w:r>
      <w:r w:rsidRPr="003E08AB">
        <w:rPr>
          <w:rStyle w:val="FontStyle171"/>
          <w:sz w:val="24"/>
          <w:szCs w:val="24"/>
          <w:lang w:val="ru-RU" w:eastAsia="ru-RU"/>
        </w:rPr>
        <w:t xml:space="preserve">пишется </w:t>
      </w:r>
      <w:r w:rsidRPr="003E08AB">
        <w:rPr>
          <w:rStyle w:val="FontStyle155"/>
          <w:sz w:val="24"/>
          <w:szCs w:val="24"/>
          <w:lang w:val="ru-RU" w:eastAsia="ru-RU"/>
        </w:rPr>
        <w:t xml:space="preserve">о </w:t>
      </w:r>
      <w:r w:rsidRPr="003E08AB">
        <w:rPr>
          <w:rStyle w:val="FontStyle171"/>
          <w:sz w:val="24"/>
          <w:szCs w:val="24"/>
          <w:lang w:val="ru-RU" w:eastAsia="ru-RU"/>
        </w:rPr>
        <w:t xml:space="preserve">или </w:t>
      </w:r>
      <w:r w:rsidRPr="003E08AB">
        <w:rPr>
          <w:rStyle w:val="FontStyle155"/>
          <w:sz w:val="24"/>
          <w:szCs w:val="24"/>
          <w:lang w:val="ru-RU" w:eastAsia="ru-RU"/>
        </w:rPr>
        <w:t xml:space="preserve">ё </w:t>
      </w:r>
      <w:r w:rsidRPr="003E08AB">
        <w:rPr>
          <w:rStyle w:val="FontStyle171"/>
          <w:sz w:val="24"/>
          <w:szCs w:val="24"/>
          <w:lang w:val="ru-RU" w:eastAsia="ru-RU"/>
        </w:rPr>
        <w:t xml:space="preserve">в соответствии с традицией и с регистрацией в официальных документах: ср., например, </w:t>
      </w:r>
      <w:r w:rsidRPr="003E08AB">
        <w:rPr>
          <w:rStyle w:val="FontStyle170"/>
          <w:sz w:val="24"/>
          <w:szCs w:val="24"/>
          <w:lang w:val="ru-RU" w:eastAsia="ru-RU"/>
        </w:rPr>
        <w:t xml:space="preserve">Чернышов </w:t>
      </w:r>
      <w:r w:rsidRPr="003E08AB">
        <w:rPr>
          <w:rStyle w:val="FontStyle171"/>
          <w:sz w:val="24"/>
          <w:szCs w:val="24"/>
          <w:lang w:val="ru-RU" w:eastAsia="ru-RU"/>
        </w:rPr>
        <w:t xml:space="preserve">и </w:t>
      </w:r>
      <w:r w:rsidRPr="003E08AB">
        <w:rPr>
          <w:rStyle w:val="FontStyle170"/>
          <w:sz w:val="24"/>
          <w:szCs w:val="24"/>
          <w:lang w:val="ru-RU" w:eastAsia="ru-RU"/>
        </w:rPr>
        <w:t>Чер</w:t>
      </w:r>
      <w:r w:rsidRPr="003E08AB">
        <w:rPr>
          <w:rStyle w:val="FontStyle170"/>
          <w:sz w:val="24"/>
          <w:szCs w:val="24"/>
          <w:lang w:val="ru-RU" w:eastAsia="ru-RU"/>
        </w:rPr>
        <w:softHyphen/>
        <w:t xml:space="preserve">нышёв, Калачов </w:t>
      </w:r>
      <w:r w:rsidRPr="003E08AB">
        <w:rPr>
          <w:rStyle w:val="FontStyle171"/>
          <w:sz w:val="24"/>
          <w:szCs w:val="24"/>
          <w:lang w:val="ru-RU" w:eastAsia="ru-RU"/>
        </w:rPr>
        <w:t xml:space="preserve">и </w:t>
      </w:r>
      <w:r w:rsidRPr="003E08AB">
        <w:rPr>
          <w:rStyle w:val="FontStyle170"/>
          <w:sz w:val="24"/>
          <w:szCs w:val="24"/>
          <w:lang w:val="ru-RU" w:eastAsia="ru-RU"/>
        </w:rPr>
        <w:t xml:space="preserve">Калачёв, </w:t>
      </w:r>
      <w:r w:rsidRPr="003E08AB">
        <w:rPr>
          <w:rStyle w:val="FontStyle170"/>
          <w:sz w:val="24"/>
          <w:szCs w:val="24"/>
          <w:lang w:eastAsia="ru-RU"/>
        </w:rPr>
        <w:t xml:space="preserve">Хрущов </w:t>
      </w:r>
      <w:r w:rsidRPr="003E08AB">
        <w:rPr>
          <w:rStyle w:val="FontStyle171"/>
          <w:sz w:val="24"/>
          <w:szCs w:val="24"/>
          <w:lang w:val="ru-RU" w:eastAsia="ru-RU"/>
        </w:rPr>
        <w:t xml:space="preserve">и </w:t>
      </w:r>
      <w:r w:rsidRPr="003E08AB">
        <w:rPr>
          <w:rStyle w:val="FontStyle170"/>
          <w:sz w:val="24"/>
          <w:szCs w:val="24"/>
          <w:lang w:val="ru-RU" w:eastAsia="ru-RU"/>
        </w:rPr>
        <w:t>Хрущёв; Емельян Пугачёв.</w:t>
      </w:r>
    </w:p>
    <w:p w14:paraId="21256444" w14:textId="77777777" w:rsidR="00D91D69" w:rsidRPr="003E08AB" w:rsidRDefault="00D91D69" w:rsidP="006A031E">
      <w:pPr>
        <w:pStyle w:val="Style43"/>
        <w:widowControl/>
        <w:numPr>
          <w:ilvl w:val="0"/>
          <w:numId w:val="10"/>
        </w:numPr>
        <w:tabs>
          <w:tab w:val="left" w:pos="497"/>
        </w:tabs>
        <w:spacing w:before="91" w:line="242" w:lineRule="exact"/>
        <w:ind w:left="426" w:right="-314" w:firstLine="425"/>
        <w:rPr>
          <w:rStyle w:val="FontStyle157"/>
          <w:sz w:val="24"/>
          <w:szCs w:val="24"/>
        </w:rPr>
      </w:pPr>
      <w:r w:rsidRPr="003E08AB">
        <w:rPr>
          <w:rStyle w:val="FontStyle157"/>
          <w:sz w:val="24"/>
          <w:szCs w:val="24"/>
          <w:lang w:val="ru-RU" w:eastAsia="ru-RU"/>
        </w:rPr>
        <w:t xml:space="preserve">В суффиксе прилагательных и наречий </w:t>
      </w:r>
      <w:r w:rsidRPr="003E08AB">
        <w:rPr>
          <w:rStyle w:val="FontStyle155"/>
          <w:sz w:val="24"/>
          <w:szCs w:val="24"/>
          <w:lang w:val="ru-RU" w:eastAsia="ru-RU"/>
        </w:rPr>
        <w:t xml:space="preserve">-охоньк-, </w:t>
      </w:r>
      <w:r w:rsidRPr="003E08AB">
        <w:rPr>
          <w:rStyle w:val="FontStyle157"/>
          <w:sz w:val="24"/>
          <w:szCs w:val="24"/>
          <w:lang w:val="ru-RU" w:eastAsia="ru-RU"/>
        </w:rPr>
        <w:t xml:space="preserve">напр.: </w:t>
      </w:r>
      <w:r w:rsidRPr="003E08AB">
        <w:rPr>
          <w:rStyle w:val="FontStyle155"/>
          <w:sz w:val="24"/>
          <w:szCs w:val="24"/>
          <w:lang w:val="ru-RU" w:eastAsia="ru-RU"/>
        </w:rPr>
        <w:t>свежохонький, хорошохонько.</w:t>
      </w:r>
    </w:p>
    <w:p w14:paraId="32843C60" w14:textId="77777777" w:rsidR="00D91D69" w:rsidRPr="003E08AB" w:rsidRDefault="00D91D69" w:rsidP="006A031E">
      <w:pPr>
        <w:pStyle w:val="Style36"/>
        <w:widowControl/>
        <w:numPr>
          <w:ilvl w:val="0"/>
          <w:numId w:val="10"/>
        </w:numPr>
        <w:tabs>
          <w:tab w:val="left" w:pos="497"/>
        </w:tabs>
        <w:spacing w:line="242" w:lineRule="exact"/>
        <w:ind w:left="426" w:right="-314" w:firstLine="425"/>
        <w:rPr>
          <w:rStyle w:val="FontStyle157"/>
          <w:sz w:val="24"/>
          <w:szCs w:val="24"/>
        </w:rPr>
      </w:pPr>
      <w:r w:rsidRPr="003E08AB">
        <w:rPr>
          <w:rStyle w:val="FontStyle157"/>
          <w:sz w:val="24"/>
          <w:szCs w:val="24"/>
          <w:lang w:val="ru-RU" w:eastAsia="ru-RU"/>
        </w:rPr>
        <w:t xml:space="preserve">На месте беглого гласного </w:t>
      </w:r>
      <w:r w:rsidRPr="003E08AB">
        <w:rPr>
          <w:rStyle w:val="FontStyle162"/>
          <w:sz w:val="24"/>
          <w:szCs w:val="24"/>
          <w:lang w:val="ru-RU" w:eastAsia="ru-RU"/>
        </w:rPr>
        <w:t xml:space="preserve">о </w:t>
      </w:r>
      <w:r w:rsidRPr="003E08AB">
        <w:rPr>
          <w:rStyle w:val="FontStyle157"/>
          <w:sz w:val="24"/>
          <w:szCs w:val="24"/>
          <w:lang w:val="ru-RU" w:eastAsia="ru-RU"/>
        </w:rPr>
        <w:t xml:space="preserve">в именах существительных и прилагательных, напр.: </w:t>
      </w:r>
      <w:r w:rsidRPr="003E08AB">
        <w:rPr>
          <w:rStyle w:val="FontStyle155"/>
          <w:sz w:val="24"/>
          <w:szCs w:val="24"/>
          <w:lang w:val="ru-RU" w:eastAsia="ru-RU"/>
        </w:rPr>
        <w:t xml:space="preserve">жор, обжора, прожорливый </w:t>
      </w:r>
      <w:r w:rsidRPr="003E08AB">
        <w:rPr>
          <w:rStyle w:val="FontStyle157"/>
          <w:sz w:val="24"/>
          <w:szCs w:val="24"/>
          <w:lang w:val="ru-RU" w:eastAsia="ru-RU"/>
        </w:rPr>
        <w:t xml:space="preserve">(ср. </w:t>
      </w:r>
      <w:r w:rsidRPr="003E08AB">
        <w:rPr>
          <w:rStyle w:val="FontStyle155"/>
          <w:sz w:val="24"/>
          <w:szCs w:val="24"/>
          <w:lang w:val="ru-RU" w:eastAsia="ru-RU"/>
        </w:rPr>
        <w:t xml:space="preserve">жрать), жом </w:t>
      </w:r>
      <w:r w:rsidRPr="003E08AB">
        <w:rPr>
          <w:rStyle w:val="FontStyle157"/>
          <w:sz w:val="24"/>
          <w:szCs w:val="24"/>
          <w:lang w:val="ru-RU" w:eastAsia="ru-RU"/>
        </w:rPr>
        <w:t xml:space="preserve">(ср. </w:t>
      </w:r>
      <w:r w:rsidRPr="003E08AB">
        <w:rPr>
          <w:rStyle w:val="FontStyle155"/>
          <w:sz w:val="24"/>
          <w:szCs w:val="24"/>
          <w:lang w:val="ru-RU" w:eastAsia="ru-RU"/>
        </w:rPr>
        <w:t xml:space="preserve">жму), ожог, поджог, пережог, изжога </w:t>
      </w:r>
      <w:r w:rsidRPr="003E08AB">
        <w:rPr>
          <w:rStyle w:val="FontStyle157"/>
          <w:sz w:val="24"/>
          <w:szCs w:val="24"/>
          <w:lang w:val="ru-RU" w:eastAsia="ru-RU"/>
        </w:rPr>
        <w:t xml:space="preserve">(ср. </w:t>
      </w:r>
      <w:r w:rsidRPr="003E08AB">
        <w:rPr>
          <w:rStyle w:val="FontStyle155"/>
          <w:sz w:val="24"/>
          <w:szCs w:val="24"/>
          <w:lang w:val="ru-RU" w:eastAsia="ru-RU"/>
        </w:rPr>
        <w:t xml:space="preserve">жгу, жгла)', рожон </w:t>
      </w:r>
      <w:r w:rsidRPr="003E08AB">
        <w:rPr>
          <w:rStyle w:val="FontStyle157"/>
          <w:sz w:val="24"/>
          <w:szCs w:val="24"/>
          <w:lang w:val="ru-RU" w:eastAsia="ru-RU"/>
        </w:rPr>
        <w:t xml:space="preserve">(ср. род. п. </w:t>
      </w:r>
      <w:r w:rsidRPr="003E08AB">
        <w:rPr>
          <w:rStyle w:val="FontStyle155"/>
          <w:sz w:val="24"/>
          <w:szCs w:val="24"/>
          <w:lang w:val="ru-RU" w:eastAsia="ru-RU"/>
        </w:rPr>
        <w:t xml:space="preserve">рожна), шов (шва)', княжон </w:t>
      </w:r>
      <w:r w:rsidRPr="003E08AB">
        <w:rPr>
          <w:rStyle w:val="FontStyle157"/>
          <w:sz w:val="24"/>
          <w:szCs w:val="24"/>
          <w:lang w:val="ru-RU" w:eastAsia="ru-RU"/>
        </w:rPr>
        <w:t xml:space="preserve">(род. п. мн. ч. от </w:t>
      </w:r>
      <w:r w:rsidRPr="003E08AB">
        <w:rPr>
          <w:rStyle w:val="FontStyle155"/>
          <w:sz w:val="24"/>
          <w:szCs w:val="24"/>
          <w:lang w:val="ru-RU" w:eastAsia="ru-RU"/>
        </w:rPr>
        <w:t xml:space="preserve">княжна), нождн </w:t>
      </w:r>
      <w:r w:rsidRPr="003E08AB">
        <w:rPr>
          <w:rStyle w:val="FontStyle157"/>
          <w:sz w:val="24"/>
          <w:szCs w:val="24"/>
          <w:lang w:val="ru-RU" w:eastAsia="ru-RU"/>
        </w:rPr>
        <w:t xml:space="preserve">(род. п. от </w:t>
      </w:r>
      <w:r w:rsidRPr="003E08AB">
        <w:rPr>
          <w:rStyle w:val="FontStyle155"/>
          <w:sz w:val="24"/>
          <w:szCs w:val="24"/>
          <w:lang w:val="ru-RU" w:eastAsia="ru-RU"/>
        </w:rPr>
        <w:t xml:space="preserve">ножны </w:t>
      </w:r>
      <w:r w:rsidRPr="003E08AB">
        <w:rPr>
          <w:rStyle w:val="FontStyle157"/>
          <w:sz w:val="24"/>
          <w:szCs w:val="24"/>
          <w:lang w:eastAsia="ru-RU"/>
        </w:rPr>
        <w:t xml:space="preserve">— </w:t>
      </w:r>
      <w:r w:rsidRPr="003E08AB">
        <w:rPr>
          <w:rStyle w:val="FontStyle157"/>
          <w:sz w:val="24"/>
          <w:szCs w:val="24"/>
          <w:lang w:val="ru-RU" w:eastAsia="ru-RU"/>
        </w:rPr>
        <w:t xml:space="preserve">устар. вариант слова </w:t>
      </w:r>
      <w:r w:rsidRPr="003E08AB">
        <w:rPr>
          <w:rStyle w:val="FontStyle155"/>
          <w:sz w:val="24"/>
          <w:szCs w:val="24"/>
          <w:lang w:val="ru-RU" w:eastAsia="ru-RU"/>
        </w:rPr>
        <w:t xml:space="preserve">ножны), мошон, мошонка </w:t>
      </w:r>
      <w:r w:rsidRPr="003E08AB">
        <w:rPr>
          <w:rStyle w:val="FontStyle157"/>
          <w:sz w:val="24"/>
          <w:szCs w:val="24"/>
          <w:lang w:val="ru-RU" w:eastAsia="ru-RU"/>
        </w:rPr>
        <w:t xml:space="preserve">(род. п. мн. ч. и уменьш. от </w:t>
      </w:r>
      <w:r w:rsidRPr="003E08AB">
        <w:rPr>
          <w:rStyle w:val="FontStyle155"/>
          <w:sz w:val="24"/>
          <w:szCs w:val="24"/>
          <w:lang w:val="ru-RU" w:eastAsia="ru-RU"/>
        </w:rPr>
        <w:t xml:space="preserve">мошна), кишок, кишочки </w:t>
      </w:r>
      <w:r w:rsidRPr="003E08AB">
        <w:rPr>
          <w:rStyle w:val="FontStyle157"/>
          <w:sz w:val="24"/>
          <w:szCs w:val="24"/>
          <w:lang w:val="ru-RU" w:eastAsia="ru-RU"/>
        </w:rPr>
        <w:t xml:space="preserve">(род. п. и уменьш. от </w:t>
      </w:r>
      <w:r w:rsidRPr="003E08AB">
        <w:rPr>
          <w:rStyle w:val="FontStyle155"/>
          <w:sz w:val="24"/>
          <w:szCs w:val="24"/>
          <w:lang w:val="ru-RU" w:eastAsia="ru-RU"/>
        </w:rPr>
        <w:t xml:space="preserve">кишки), квашонка </w:t>
      </w:r>
      <w:r w:rsidRPr="003E08AB">
        <w:rPr>
          <w:rStyle w:val="FontStyle157"/>
          <w:sz w:val="24"/>
          <w:szCs w:val="24"/>
          <w:lang w:val="ru-RU" w:eastAsia="ru-RU"/>
        </w:rPr>
        <w:t xml:space="preserve">(уменьш. от </w:t>
      </w:r>
      <w:r w:rsidRPr="003E08AB">
        <w:rPr>
          <w:rStyle w:val="FontStyle155"/>
          <w:sz w:val="24"/>
          <w:szCs w:val="24"/>
          <w:lang w:val="ru-RU" w:eastAsia="ru-RU"/>
        </w:rPr>
        <w:t xml:space="preserve">квашня), кошомка </w:t>
      </w:r>
      <w:r w:rsidRPr="003E08AB">
        <w:rPr>
          <w:rStyle w:val="FontStyle157"/>
          <w:sz w:val="24"/>
          <w:szCs w:val="24"/>
          <w:lang w:val="ru-RU" w:eastAsia="ru-RU"/>
        </w:rPr>
        <w:t xml:space="preserve">и </w:t>
      </w:r>
      <w:r w:rsidRPr="003E08AB">
        <w:rPr>
          <w:rStyle w:val="FontStyle155"/>
          <w:sz w:val="24"/>
          <w:szCs w:val="24"/>
          <w:lang w:val="ru-RU" w:eastAsia="ru-RU"/>
        </w:rPr>
        <w:t xml:space="preserve">кошомный </w:t>
      </w:r>
      <w:r w:rsidRPr="003E08AB">
        <w:rPr>
          <w:rStyle w:val="FontStyle157"/>
          <w:sz w:val="24"/>
          <w:szCs w:val="24"/>
          <w:lang w:val="ru-RU" w:eastAsia="ru-RU"/>
        </w:rPr>
        <w:t xml:space="preserve">(от </w:t>
      </w:r>
      <w:r w:rsidRPr="003E08AB">
        <w:rPr>
          <w:rStyle w:val="FontStyle155"/>
          <w:sz w:val="24"/>
          <w:szCs w:val="24"/>
          <w:lang w:val="ru-RU" w:eastAsia="ru-RU"/>
        </w:rPr>
        <w:t xml:space="preserve">кошма), очочки </w:t>
      </w:r>
      <w:r w:rsidRPr="003E08AB">
        <w:rPr>
          <w:rStyle w:val="FontStyle157"/>
          <w:sz w:val="24"/>
          <w:szCs w:val="24"/>
          <w:lang w:val="ru-RU" w:eastAsia="ru-RU"/>
        </w:rPr>
        <w:t xml:space="preserve">(от </w:t>
      </w:r>
      <w:r w:rsidRPr="003E08AB">
        <w:rPr>
          <w:rStyle w:val="FontStyle155"/>
          <w:sz w:val="24"/>
          <w:szCs w:val="24"/>
          <w:lang w:val="ru-RU" w:eastAsia="ru-RU"/>
        </w:rPr>
        <w:t xml:space="preserve">очки), очочко </w:t>
      </w:r>
      <w:r w:rsidRPr="003E08AB">
        <w:rPr>
          <w:rStyle w:val="FontStyle157"/>
          <w:sz w:val="24"/>
          <w:szCs w:val="24"/>
          <w:lang w:val="ru-RU" w:eastAsia="ru-RU"/>
        </w:rPr>
        <w:t xml:space="preserve">(от </w:t>
      </w:r>
      <w:r w:rsidRPr="003E08AB">
        <w:rPr>
          <w:rStyle w:val="FontStyle155"/>
          <w:sz w:val="24"/>
          <w:szCs w:val="24"/>
          <w:lang w:val="ru-RU" w:eastAsia="ru-RU"/>
        </w:rPr>
        <w:t xml:space="preserve">очко), смешон </w:t>
      </w:r>
      <w:r w:rsidRPr="003E08AB">
        <w:rPr>
          <w:rStyle w:val="FontStyle157"/>
          <w:sz w:val="24"/>
          <w:szCs w:val="24"/>
          <w:lang w:val="ru-RU" w:eastAsia="ru-RU"/>
        </w:rPr>
        <w:t xml:space="preserve">(краткая форма муж. рода от </w:t>
      </w:r>
      <w:r w:rsidRPr="003E08AB">
        <w:rPr>
          <w:rStyle w:val="FontStyle155"/>
          <w:sz w:val="24"/>
          <w:szCs w:val="24"/>
          <w:lang w:val="ru-RU" w:eastAsia="ru-RU"/>
        </w:rPr>
        <w:t xml:space="preserve">смешной)', </w:t>
      </w:r>
      <w:r w:rsidRPr="003E08AB">
        <w:rPr>
          <w:rStyle w:val="FontStyle157"/>
          <w:sz w:val="24"/>
          <w:szCs w:val="24"/>
          <w:lang w:val="ru-RU" w:eastAsia="ru-RU"/>
        </w:rPr>
        <w:t xml:space="preserve">сюда же относятся слова с суффиксом </w:t>
      </w:r>
      <w:r w:rsidRPr="003E08AB">
        <w:rPr>
          <w:rStyle w:val="FontStyle155"/>
          <w:sz w:val="24"/>
          <w:szCs w:val="24"/>
          <w:lang w:val="ru-RU" w:eastAsia="ru-RU"/>
        </w:rPr>
        <w:t xml:space="preserve">-ок: крючок, прыжок </w:t>
      </w:r>
      <w:r w:rsidRPr="003E08AB">
        <w:rPr>
          <w:rStyle w:val="FontStyle157"/>
          <w:sz w:val="24"/>
          <w:szCs w:val="24"/>
          <w:lang w:val="ru-RU" w:eastAsia="ru-RU"/>
        </w:rPr>
        <w:t xml:space="preserve">(род. п. </w:t>
      </w:r>
      <w:r w:rsidRPr="003E08AB">
        <w:rPr>
          <w:rStyle w:val="FontStyle155"/>
          <w:sz w:val="24"/>
          <w:szCs w:val="24"/>
          <w:lang w:val="ru-RU" w:eastAsia="ru-RU"/>
        </w:rPr>
        <w:t xml:space="preserve">крючка, прыжка) </w:t>
      </w:r>
      <w:r w:rsidRPr="003E08AB">
        <w:rPr>
          <w:rStyle w:val="FontStyle157"/>
          <w:sz w:val="24"/>
          <w:szCs w:val="24"/>
          <w:lang w:val="ru-RU" w:eastAsia="ru-RU"/>
        </w:rPr>
        <w:t xml:space="preserve">и т. п. (см. выше, п. </w:t>
      </w:r>
      <w:r w:rsidRPr="003E08AB">
        <w:rPr>
          <w:rStyle w:val="FontStyle157"/>
          <w:sz w:val="24"/>
          <w:szCs w:val="24"/>
          <w:lang w:eastAsia="ru-RU"/>
        </w:rPr>
        <w:t xml:space="preserve">2). </w:t>
      </w:r>
      <w:r w:rsidRPr="003E08AB">
        <w:rPr>
          <w:rStyle w:val="FontStyle157"/>
          <w:sz w:val="24"/>
          <w:szCs w:val="24"/>
          <w:lang w:val="ru-RU" w:eastAsia="ru-RU"/>
        </w:rPr>
        <w:t>Одна</w:t>
      </w:r>
      <w:r w:rsidRPr="003E08AB">
        <w:rPr>
          <w:rStyle w:val="FontStyle157"/>
          <w:sz w:val="24"/>
          <w:szCs w:val="24"/>
          <w:lang w:val="ru-RU" w:eastAsia="ru-RU"/>
        </w:rPr>
        <w:softHyphen/>
        <w:t xml:space="preserve">ко в словах </w:t>
      </w:r>
      <w:r w:rsidRPr="003E08AB">
        <w:rPr>
          <w:rStyle w:val="FontStyle155"/>
          <w:sz w:val="24"/>
          <w:szCs w:val="24"/>
          <w:lang w:val="ru-RU" w:eastAsia="ru-RU"/>
        </w:rPr>
        <w:t xml:space="preserve">учёт, зачёт, начёт, счёт, расчёт </w:t>
      </w:r>
      <w:r w:rsidRPr="003E08AB">
        <w:rPr>
          <w:rStyle w:val="FontStyle157"/>
          <w:sz w:val="24"/>
          <w:szCs w:val="24"/>
          <w:lang w:val="ru-RU" w:eastAsia="ru-RU"/>
        </w:rPr>
        <w:t xml:space="preserve">(ср. </w:t>
      </w:r>
      <w:r w:rsidRPr="003E08AB">
        <w:rPr>
          <w:rStyle w:val="FontStyle155"/>
          <w:sz w:val="24"/>
          <w:szCs w:val="24"/>
          <w:lang w:val="ru-RU" w:eastAsia="ru-RU"/>
        </w:rPr>
        <w:t xml:space="preserve">учту, зачту, начту, сочту, разочту) </w:t>
      </w:r>
      <w:r w:rsidRPr="003E08AB">
        <w:rPr>
          <w:rStyle w:val="FontStyle157"/>
          <w:sz w:val="24"/>
          <w:szCs w:val="24"/>
          <w:lang w:val="ru-RU" w:eastAsia="ru-RU"/>
        </w:rPr>
        <w:t xml:space="preserve">пишется буква </w:t>
      </w:r>
      <w:r w:rsidRPr="003E08AB">
        <w:rPr>
          <w:rStyle w:val="FontStyle155"/>
          <w:sz w:val="24"/>
          <w:szCs w:val="24"/>
          <w:lang w:val="ru-RU" w:eastAsia="ru-RU"/>
        </w:rPr>
        <w:t xml:space="preserve">ё </w:t>
      </w:r>
      <w:r w:rsidRPr="003E08AB">
        <w:rPr>
          <w:rStyle w:val="FontStyle157"/>
          <w:sz w:val="24"/>
          <w:szCs w:val="24"/>
          <w:lang w:val="ru-RU" w:eastAsia="ru-RU"/>
        </w:rPr>
        <w:t xml:space="preserve">(см. </w:t>
      </w:r>
      <w:r w:rsidRPr="003E08AB">
        <w:rPr>
          <w:rStyle w:val="FontStyle157"/>
          <w:sz w:val="24"/>
          <w:szCs w:val="24"/>
          <w:lang w:eastAsia="ru-RU"/>
        </w:rPr>
        <w:t xml:space="preserve">§ 19, </w:t>
      </w:r>
      <w:r w:rsidRPr="003E08AB">
        <w:rPr>
          <w:rStyle w:val="FontStyle157"/>
          <w:sz w:val="24"/>
          <w:szCs w:val="24"/>
          <w:lang w:val="ru-RU" w:eastAsia="ru-RU"/>
        </w:rPr>
        <w:t xml:space="preserve">п. </w:t>
      </w:r>
      <w:r w:rsidRPr="003E08AB">
        <w:rPr>
          <w:rStyle w:val="FontStyle157"/>
          <w:sz w:val="24"/>
          <w:szCs w:val="24"/>
          <w:lang w:eastAsia="ru-RU"/>
        </w:rPr>
        <w:t>7).</w:t>
      </w:r>
    </w:p>
    <w:p w14:paraId="160D0725" w14:textId="77777777" w:rsidR="00D91D69" w:rsidRPr="003E08AB" w:rsidRDefault="00D91D69" w:rsidP="006A031E">
      <w:pPr>
        <w:pStyle w:val="Style42"/>
        <w:widowControl/>
        <w:spacing w:before="103"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Так же, как </w:t>
      </w:r>
      <w:r w:rsidRPr="003E08AB">
        <w:rPr>
          <w:rStyle w:val="FontStyle170"/>
          <w:sz w:val="24"/>
          <w:szCs w:val="24"/>
          <w:lang w:val="ru-RU" w:eastAsia="ru-RU"/>
        </w:rPr>
        <w:t xml:space="preserve">смешон, </w:t>
      </w:r>
      <w:r w:rsidRPr="003E08AB">
        <w:rPr>
          <w:rStyle w:val="FontStyle171"/>
          <w:sz w:val="24"/>
          <w:szCs w:val="24"/>
          <w:lang w:val="ru-RU" w:eastAsia="ru-RU"/>
        </w:rPr>
        <w:t xml:space="preserve">пишутся в необходимых случаях просторечные варианты кратких форм муж. рода </w:t>
      </w:r>
      <w:r w:rsidRPr="003E08AB">
        <w:rPr>
          <w:rStyle w:val="FontStyle170"/>
          <w:sz w:val="24"/>
          <w:szCs w:val="24"/>
          <w:lang w:val="ru-RU" w:eastAsia="ru-RU"/>
        </w:rPr>
        <w:t>стра-шон, должон, нужон.</w:t>
      </w:r>
    </w:p>
    <w:p w14:paraId="0CD7C8DF" w14:textId="77777777" w:rsidR="00D91D69" w:rsidRPr="003E08AB" w:rsidRDefault="00D91D69" w:rsidP="006A031E">
      <w:pPr>
        <w:pStyle w:val="Style36"/>
        <w:widowControl/>
        <w:tabs>
          <w:tab w:val="left" w:pos="497"/>
        </w:tabs>
        <w:spacing w:before="91" w:line="242" w:lineRule="exact"/>
        <w:ind w:left="426" w:right="-314" w:firstLine="425"/>
        <w:rPr>
          <w:rStyle w:val="FontStyle155"/>
          <w:sz w:val="24"/>
          <w:szCs w:val="24"/>
          <w:lang w:val="ru-RU"/>
        </w:rPr>
      </w:pPr>
      <w:r w:rsidRPr="003E08AB">
        <w:rPr>
          <w:rStyle w:val="FontStyle157"/>
          <w:sz w:val="24"/>
          <w:szCs w:val="24"/>
        </w:rPr>
        <w:t>6.</w:t>
      </w:r>
      <w:r w:rsidRPr="003E08AB">
        <w:rPr>
          <w:rStyle w:val="FontStyle157"/>
          <w:sz w:val="24"/>
          <w:szCs w:val="24"/>
        </w:rPr>
        <w:tab/>
      </w:r>
      <w:r w:rsidRPr="003E08AB">
        <w:rPr>
          <w:rStyle w:val="FontStyle157"/>
          <w:sz w:val="24"/>
          <w:szCs w:val="24"/>
          <w:lang w:val="ru-RU"/>
        </w:rPr>
        <w:t xml:space="preserve">В тех корнях русских слов, где гласный </w:t>
      </w:r>
      <w:r w:rsidRPr="003E08AB">
        <w:rPr>
          <w:rStyle w:val="FontStyle162"/>
          <w:sz w:val="24"/>
          <w:szCs w:val="24"/>
          <w:lang w:val="ru-RU"/>
        </w:rPr>
        <w:t xml:space="preserve">о </w:t>
      </w:r>
      <w:r w:rsidRPr="003E08AB">
        <w:rPr>
          <w:rStyle w:val="FontStyle157"/>
          <w:sz w:val="24"/>
          <w:szCs w:val="24"/>
          <w:lang w:val="ru-RU"/>
        </w:rPr>
        <w:t>после шипящих</w:t>
      </w:r>
      <w:r w:rsidRPr="003E08AB">
        <w:rPr>
          <w:rStyle w:val="FontStyle157"/>
          <w:sz w:val="24"/>
          <w:szCs w:val="24"/>
          <w:lang w:val="ru-RU"/>
        </w:rPr>
        <w:br/>
        <w:t xml:space="preserve">всегда ударный и не чередуется с э (на письме </w:t>
      </w:r>
      <w:r w:rsidRPr="003E08AB">
        <w:rPr>
          <w:rStyle w:val="FontStyle155"/>
          <w:sz w:val="24"/>
          <w:szCs w:val="24"/>
          <w:lang w:val="ru-RU"/>
        </w:rPr>
        <w:t xml:space="preserve">ё): жолкнуть </w:t>
      </w:r>
      <w:r w:rsidRPr="003E08AB">
        <w:rPr>
          <w:rStyle w:val="FontStyle157"/>
          <w:sz w:val="24"/>
          <w:szCs w:val="24"/>
          <w:lang w:val="ru-RU"/>
        </w:rPr>
        <w:t>(и</w:t>
      </w:r>
      <w:r w:rsidRPr="003E08AB">
        <w:rPr>
          <w:rStyle w:val="FontStyle157"/>
          <w:sz w:val="24"/>
          <w:szCs w:val="24"/>
          <w:lang w:val="ru-RU"/>
        </w:rPr>
        <w:br/>
      </w:r>
      <w:r w:rsidRPr="003E08AB">
        <w:rPr>
          <w:rStyle w:val="FontStyle155"/>
          <w:sz w:val="24"/>
          <w:szCs w:val="24"/>
          <w:lang w:val="ru-RU"/>
        </w:rPr>
        <w:t xml:space="preserve">пожолкнуть), жостер, жох, зажор </w:t>
      </w:r>
      <w:r w:rsidRPr="003E08AB">
        <w:rPr>
          <w:rStyle w:val="FontStyle157"/>
          <w:sz w:val="24"/>
          <w:szCs w:val="24"/>
          <w:lang w:val="ru-RU"/>
        </w:rPr>
        <w:t xml:space="preserve">(и вариант </w:t>
      </w:r>
      <w:r w:rsidRPr="003E08AB">
        <w:rPr>
          <w:rStyle w:val="FontStyle155"/>
          <w:sz w:val="24"/>
          <w:szCs w:val="24"/>
          <w:lang w:val="ru-RU"/>
        </w:rPr>
        <w:t>зажора), ужо;</w:t>
      </w:r>
      <w:r w:rsidRPr="003E08AB">
        <w:rPr>
          <w:rStyle w:val="FontStyle155"/>
          <w:sz w:val="24"/>
          <w:szCs w:val="24"/>
          <w:lang w:val="ru-RU"/>
        </w:rPr>
        <w:br/>
        <w:t>чокаться, чокнутый, чомга, чопорный, чох, чохом; шоркать, шо-</w:t>
      </w:r>
      <w:r w:rsidRPr="003E08AB">
        <w:rPr>
          <w:rStyle w:val="FontStyle155"/>
          <w:sz w:val="24"/>
          <w:szCs w:val="24"/>
          <w:lang w:val="ru-RU"/>
        </w:rPr>
        <w:br/>
        <w:t xml:space="preserve">рох, шоры </w:t>
      </w:r>
      <w:r w:rsidRPr="003E08AB">
        <w:rPr>
          <w:rStyle w:val="FontStyle157"/>
          <w:sz w:val="24"/>
          <w:szCs w:val="24"/>
          <w:lang w:val="ru-RU"/>
        </w:rPr>
        <w:t xml:space="preserve">(и </w:t>
      </w:r>
      <w:r w:rsidRPr="003E08AB">
        <w:rPr>
          <w:rStyle w:val="FontStyle155"/>
          <w:sz w:val="24"/>
          <w:szCs w:val="24"/>
          <w:lang w:val="ru-RU"/>
        </w:rPr>
        <w:t>шорный, шорник).</w:t>
      </w:r>
    </w:p>
    <w:p w14:paraId="4D41CFDA" w14:textId="77777777" w:rsidR="00D91D69" w:rsidRPr="003E08AB" w:rsidRDefault="00D91D69" w:rsidP="006A031E">
      <w:pPr>
        <w:pStyle w:val="Style26"/>
        <w:widowControl/>
        <w:spacing w:line="242" w:lineRule="exact"/>
        <w:ind w:left="426" w:right="-314" w:firstLine="425"/>
        <w:rPr>
          <w:rStyle w:val="FontStyle157"/>
          <w:sz w:val="24"/>
          <w:szCs w:val="24"/>
          <w:lang w:eastAsia="ru-RU"/>
        </w:rPr>
      </w:pPr>
      <w:r w:rsidRPr="003E08AB">
        <w:rPr>
          <w:rStyle w:val="FontStyle157"/>
          <w:sz w:val="24"/>
          <w:szCs w:val="24"/>
          <w:lang w:val="ru-RU" w:eastAsia="ru-RU"/>
        </w:rPr>
        <w:t xml:space="preserve">Так же пишется слово </w:t>
      </w:r>
      <w:r w:rsidRPr="003E08AB">
        <w:rPr>
          <w:rStyle w:val="FontStyle155"/>
          <w:sz w:val="24"/>
          <w:szCs w:val="24"/>
          <w:lang w:val="ru-RU" w:eastAsia="ru-RU"/>
        </w:rPr>
        <w:t xml:space="preserve">вечор </w:t>
      </w:r>
      <w:r w:rsidRPr="003E08AB">
        <w:rPr>
          <w:rStyle w:val="FontStyle157"/>
          <w:sz w:val="24"/>
          <w:szCs w:val="24"/>
          <w:lang w:val="ru-RU" w:eastAsia="ru-RU"/>
        </w:rPr>
        <w:t xml:space="preserve">(и </w:t>
      </w:r>
      <w:r w:rsidRPr="003E08AB">
        <w:rPr>
          <w:rStyle w:val="FontStyle155"/>
          <w:sz w:val="24"/>
          <w:szCs w:val="24"/>
          <w:lang w:val="ru-RU" w:eastAsia="ru-RU"/>
        </w:rPr>
        <w:t xml:space="preserve">вечорошний), </w:t>
      </w:r>
      <w:r w:rsidRPr="003E08AB">
        <w:rPr>
          <w:rStyle w:val="FontStyle157"/>
          <w:sz w:val="24"/>
          <w:szCs w:val="24"/>
          <w:lang w:val="ru-RU" w:eastAsia="ru-RU"/>
        </w:rPr>
        <w:t>хотя оно родст</w:t>
      </w:r>
      <w:r w:rsidRPr="003E08AB">
        <w:rPr>
          <w:rStyle w:val="FontStyle157"/>
          <w:sz w:val="24"/>
          <w:szCs w:val="24"/>
          <w:lang w:val="ru-RU" w:eastAsia="ru-RU"/>
        </w:rPr>
        <w:softHyphen/>
        <w:t xml:space="preserve">венно слову </w:t>
      </w:r>
      <w:r w:rsidRPr="003E08AB">
        <w:rPr>
          <w:rStyle w:val="FontStyle155"/>
          <w:sz w:val="24"/>
          <w:szCs w:val="24"/>
          <w:lang w:val="ru-RU" w:eastAsia="ru-RU"/>
        </w:rPr>
        <w:t xml:space="preserve">вечер </w:t>
      </w:r>
      <w:r w:rsidRPr="003E08AB">
        <w:rPr>
          <w:rStyle w:val="FontStyle157"/>
          <w:sz w:val="24"/>
          <w:szCs w:val="24"/>
          <w:lang w:val="ru-RU" w:eastAsia="ru-RU"/>
        </w:rPr>
        <w:t xml:space="preserve">(и </w:t>
      </w:r>
      <w:r w:rsidRPr="003E08AB">
        <w:rPr>
          <w:rStyle w:val="FontStyle155"/>
          <w:sz w:val="24"/>
          <w:szCs w:val="24"/>
          <w:lang w:val="ru-RU" w:eastAsia="ru-RU"/>
        </w:rPr>
        <w:t xml:space="preserve">вечерний) </w:t>
      </w:r>
      <w:r w:rsidRPr="003E08AB">
        <w:rPr>
          <w:rStyle w:val="FontStyle157"/>
          <w:sz w:val="24"/>
          <w:szCs w:val="24"/>
          <w:lang w:val="ru-RU" w:eastAsia="ru-RU"/>
        </w:rPr>
        <w:t xml:space="preserve">(ср. </w:t>
      </w:r>
      <w:r w:rsidRPr="003E08AB">
        <w:rPr>
          <w:rStyle w:val="FontStyle157"/>
          <w:sz w:val="24"/>
          <w:szCs w:val="24"/>
          <w:lang w:eastAsia="ru-RU"/>
        </w:rPr>
        <w:t xml:space="preserve">§ 19, </w:t>
      </w:r>
      <w:r w:rsidRPr="003E08AB">
        <w:rPr>
          <w:rStyle w:val="FontStyle157"/>
          <w:sz w:val="24"/>
          <w:szCs w:val="24"/>
          <w:lang w:val="ru-RU" w:eastAsia="ru-RU"/>
        </w:rPr>
        <w:t xml:space="preserve">п. </w:t>
      </w:r>
      <w:r w:rsidRPr="003E08AB">
        <w:rPr>
          <w:rStyle w:val="FontStyle157"/>
          <w:sz w:val="24"/>
          <w:szCs w:val="24"/>
          <w:lang w:eastAsia="ru-RU"/>
        </w:rPr>
        <w:t>7).</w:t>
      </w:r>
    </w:p>
    <w:p w14:paraId="70CFCAEA"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С буквой </w:t>
      </w:r>
      <w:r w:rsidRPr="003E08AB">
        <w:rPr>
          <w:rStyle w:val="FontStyle173"/>
          <w:sz w:val="24"/>
          <w:szCs w:val="24"/>
          <w:lang w:val="ru-RU" w:eastAsia="ru-RU"/>
        </w:rPr>
        <w:t xml:space="preserve">о </w:t>
      </w:r>
      <w:r w:rsidRPr="003E08AB">
        <w:rPr>
          <w:rStyle w:val="FontStyle157"/>
          <w:sz w:val="24"/>
          <w:szCs w:val="24"/>
          <w:lang w:val="ru-RU" w:eastAsia="ru-RU"/>
        </w:rPr>
        <w:t>пишутся некоторые русские собственные име</w:t>
      </w:r>
      <w:r w:rsidRPr="003E08AB">
        <w:rPr>
          <w:rStyle w:val="FontStyle157"/>
          <w:sz w:val="24"/>
          <w:szCs w:val="24"/>
          <w:lang w:val="ru-RU" w:eastAsia="ru-RU"/>
        </w:rPr>
        <w:softHyphen/>
        <w:t xml:space="preserve">на, напр.: </w:t>
      </w:r>
      <w:r w:rsidRPr="003E08AB">
        <w:rPr>
          <w:rStyle w:val="FontStyle155"/>
          <w:sz w:val="24"/>
          <w:szCs w:val="24"/>
          <w:lang w:val="ru-RU" w:eastAsia="ru-RU"/>
        </w:rPr>
        <w:t xml:space="preserve">Жора, Жостово, Печора </w:t>
      </w:r>
      <w:r w:rsidRPr="003E08AB">
        <w:rPr>
          <w:rStyle w:val="FontStyle157"/>
          <w:sz w:val="24"/>
          <w:szCs w:val="24"/>
          <w:lang w:val="ru-RU" w:eastAsia="ru-RU"/>
        </w:rPr>
        <w:t xml:space="preserve">(река), </w:t>
      </w:r>
      <w:r w:rsidRPr="003E08AB">
        <w:rPr>
          <w:rStyle w:val="FontStyle155"/>
          <w:sz w:val="24"/>
          <w:szCs w:val="24"/>
          <w:lang w:val="ru-RU" w:eastAsia="ru-RU"/>
        </w:rPr>
        <w:t xml:space="preserve">Печоры </w:t>
      </w:r>
      <w:r w:rsidRPr="003E08AB">
        <w:rPr>
          <w:rStyle w:val="FontStyle157"/>
          <w:sz w:val="24"/>
          <w:szCs w:val="24"/>
          <w:lang w:val="ru-RU" w:eastAsia="ru-RU"/>
        </w:rPr>
        <w:t xml:space="preserve">(город), </w:t>
      </w:r>
      <w:r w:rsidRPr="003E08AB">
        <w:rPr>
          <w:rStyle w:val="FontStyle155"/>
          <w:sz w:val="24"/>
          <w:szCs w:val="24"/>
          <w:lang w:val="ru-RU" w:eastAsia="ru-RU"/>
        </w:rPr>
        <w:t>Шо</w:t>
      </w:r>
      <w:r w:rsidRPr="003E08AB">
        <w:rPr>
          <w:rStyle w:val="FontStyle155"/>
          <w:sz w:val="24"/>
          <w:szCs w:val="24"/>
          <w:lang w:val="ru-RU" w:eastAsia="ru-RU"/>
        </w:rPr>
        <w:softHyphen/>
        <w:t>лохов.</w:t>
      </w:r>
    </w:p>
    <w:p w14:paraId="6EA86259" w14:textId="77777777" w:rsidR="00D91D69" w:rsidRPr="003E08AB" w:rsidRDefault="00D91D69" w:rsidP="006A031E">
      <w:pPr>
        <w:pStyle w:val="Style43"/>
        <w:widowControl/>
        <w:tabs>
          <w:tab w:val="left" w:pos="497"/>
        </w:tabs>
        <w:spacing w:line="242" w:lineRule="exact"/>
        <w:ind w:left="426" w:right="-314" w:firstLine="425"/>
        <w:rPr>
          <w:rStyle w:val="FontStyle155"/>
          <w:sz w:val="24"/>
          <w:szCs w:val="24"/>
          <w:lang w:val="ru-RU" w:eastAsia="ru-RU"/>
        </w:rPr>
      </w:pPr>
      <w:r w:rsidRPr="003E08AB">
        <w:rPr>
          <w:rStyle w:val="FontStyle157"/>
          <w:sz w:val="24"/>
          <w:szCs w:val="24"/>
        </w:rPr>
        <w:t>7.</w:t>
      </w:r>
      <w:r w:rsidRPr="003E08AB">
        <w:rPr>
          <w:rStyle w:val="FontStyle157"/>
          <w:sz w:val="24"/>
          <w:szCs w:val="24"/>
        </w:rPr>
        <w:tab/>
      </w:r>
      <w:r w:rsidRPr="003E08AB">
        <w:rPr>
          <w:rStyle w:val="FontStyle157"/>
          <w:sz w:val="24"/>
          <w:szCs w:val="24"/>
          <w:lang w:val="ru-RU"/>
        </w:rPr>
        <w:t>В корнях заимствованных (иноязычных) слов. Перечень</w:t>
      </w:r>
      <w:r w:rsidRPr="003E08AB">
        <w:rPr>
          <w:rStyle w:val="FontStyle157"/>
          <w:sz w:val="24"/>
          <w:szCs w:val="24"/>
          <w:lang w:val="ru-RU"/>
        </w:rPr>
        <w:br/>
        <w:t xml:space="preserve">основных слов: </w:t>
      </w:r>
      <w:r w:rsidRPr="003E08AB">
        <w:rPr>
          <w:rStyle w:val="FontStyle155"/>
          <w:sz w:val="24"/>
          <w:szCs w:val="24"/>
          <w:lang w:val="ru-RU"/>
        </w:rPr>
        <w:t>боржом, джокер, джонка, джоуль, мажор, пи-</w:t>
      </w:r>
      <w:r w:rsidRPr="003E08AB">
        <w:rPr>
          <w:rStyle w:val="FontStyle155"/>
          <w:sz w:val="24"/>
          <w:szCs w:val="24"/>
          <w:lang w:val="ru-RU" w:eastAsia="ru-RU"/>
        </w:rPr>
        <w:br/>
        <w:t>жон, тамбурмажор, форс-мажор; анчоус, харчо, чокер; капю</w:t>
      </w:r>
      <w:r w:rsidRPr="003E08AB">
        <w:rPr>
          <w:rStyle w:val="FontStyle155"/>
          <w:sz w:val="24"/>
          <w:szCs w:val="24"/>
          <w:lang w:val="ru-RU" w:eastAsia="ru-RU"/>
        </w:rPr>
        <w:softHyphen/>
        <w:t xml:space="preserve">шон, корнишон, крюшон, офшор, торшон, шок, шомпол, шоп, шорты, шорцы, шоу; </w:t>
      </w:r>
      <w:r w:rsidRPr="003E08AB">
        <w:rPr>
          <w:rStyle w:val="FontStyle157"/>
          <w:sz w:val="24"/>
          <w:szCs w:val="24"/>
          <w:lang w:val="ru-RU" w:eastAsia="ru-RU"/>
        </w:rPr>
        <w:t xml:space="preserve">то же в собственных именах, напр.: </w:t>
      </w:r>
      <w:r w:rsidRPr="003E08AB">
        <w:rPr>
          <w:rStyle w:val="FontStyle155"/>
          <w:sz w:val="24"/>
          <w:szCs w:val="24"/>
          <w:lang w:val="ru-RU" w:eastAsia="ru-RU"/>
        </w:rPr>
        <w:t>Джон, Жорж, Джойс, Чосер, Шоу, Щорс.</w:t>
      </w:r>
    </w:p>
    <w:p w14:paraId="4CD1ED89" w14:textId="77777777" w:rsidR="00D91D69" w:rsidRPr="003E08AB" w:rsidRDefault="00D91D69" w:rsidP="006A031E">
      <w:pPr>
        <w:pStyle w:val="Style26"/>
        <w:widowControl/>
        <w:spacing w:line="242" w:lineRule="exact"/>
        <w:ind w:left="426" w:right="-314" w:firstLine="425"/>
        <w:rPr>
          <w:rStyle w:val="FontStyle157"/>
          <w:sz w:val="24"/>
          <w:szCs w:val="24"/>
          <w:lang w:val="ru-RU" w:eastAsia="es-ES_tradnl"/>
        </w:rPr>
      </w:pPr>
      <w:r w:rsidRPr="003E08AB">
        <w:rPr>
          <w:rStyle w:val="FontStyle162"/>
          <w:sz w:val="24"/>
          <w:szCs w:val="24"/>
          <w:lang w:val="es-ES_tradnl" w:eastAsia="es-ES_tradnl"/>
        </w:rPr>
        <w:t xml:space="preserve">§ 19. </w:t>
      </w:r>
      <w:r w:rsidRPr="003E08AB">
        <w:rPr>
          <w:rStyle w:val="FontStyle157"/>
          <w:sz w:val="24"/>
          <w:szCs w:val="24"/>
          <w:lang w:val="ru-RU" w:eastAsia="es-ES_tradnl"/>
        </w:rPr>
        <w:t xml:space="preserve">Во всех остальных случаях для передачи ударного гласного </w:t>
      </w:r>
      <w:r w:rsidRPr="003E08AB">
        <w:rPr>
          <w:rStyle w:val="FontStyle162"/>
          <w:sz w:val="24"/>
          <w:szCs w:val="24"/>
          <w:lang w:val="ru-RU" w:eastAsia="es-ES_tradnl"/>
        </w:rPr>
        <w:t xml:space="preserve">о </w:t>
      </w:r>
      <w:r w:rsidRPr="003E08AB">
        <w:rPr>
          <w:rStyle w:val="FontStyle157"/>
          <w:sz w:val="24"/>
          <w:szCs w:val="24"/>
          <w:lang w:val="ru-RU" w:eastAsia="es-ES_tradnl"/>
        </w:rPr>
        <w:t xml:space="preserve">после </w:t>
      </w:r>
      <w:r w:rsidRPr="003E08AB">
        <w:rPr>
          <w:rStyle w:val="FontStyle155"/>
          <w:sz w:val="24"/>
          <w:szCs w:val="24"/>
          <w:lang w:val="ru-RU" w:eastAsia="es-ES_tradnl"/>
        </w:rPr>
        <w:t xml:space="preserve">ж, </w:t>
      </w:r>
      <w:r w:rsidRPr="003E08AB">
        <w:rPr>
          <w:rStyle w:val="FontStyle173"/>
          <w:sz w:val="24"/>
          <w:szCs w:val="24"/>
          <w:lang w:val="ru-RU" w:eastAsia="es-ES_tradnl"/>
        </w:rPr>
        <w:t xml:space="preserve">ч, ш, щ </w:t>
      </w:r>
      <w:r w:rsidRPr="003E08AB">
        <w:rPr>
          <w:rStyle w:val="FontStyle157"/>
          <w:sz w:val="24"/>
          <w:szCs w:val="24"/>
          <w:lang w:val="ru-RU" w:eastAsia="es-ES_tradnl"/>
        </w:rPr>
        <w:t xml:space="preserve">пишется буква </w:t>
      </w:r>
      <w:r w:rsidRPr="003E08AB">
        <w:rPr>
          <w:rStyle w:val="FontStyle155"/>
          <w:sz w:val="24"/>
          <w:szCs w:val="24"/>
          <w:lang w:val="ru-RU" w:eastAsia="es-ES_tradnl"/>
        </w:rPr>
        <w:t xml:space="preserve">ё, </w:t>
      </w:r>
      <w:r w:rsidRPr="003E08AB">
        <w:rPr>
          <w:rStyle w:val="FontStyle157"/>
          <w:sz w:val="24"/>
          <w:szCs w:val="24"/>
          <w:lang w:val="ru-RU" w:eastAsia="es-ES_tradnl"/>
        </w:rPr>
        <w:t>а именно:</w:t>
      </w:r>
    </w:p>
    <w:p w14:paraId="2C928EB1" w14:textId="77777777" w:rsidR="00D91D69" w:rsidRPr="003E08AB" w:rsidRDefault="00D91D69" w:rsidP="006A031E">
      <w:pPr>
        <w:pStyle w:val="Style36"/>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В глагольных окончаниях </w:t>
      </w:r>
      <w:r w:rsidRPr="003E08AB">
        <w:rPr>
          <w:rStyle w:val="FontStyle155"/>
          <w:sz w:val="24"/>
          <w:szCs w:val="24"/>
          <w:lang w:val="ru-RU" w:eastAsia="ru-RU"/>
        </w:rPr>
        <w:t>-ешь, -ёт</w:t>
      </w:r>
      <w:r w:rsidRPr="003E08AB">
        <w:rPr>
          <w:rStyle w:val="FontStyle155"/>
          <w:sz w:val="24"/>
          <w:szCs w:val="24"/>
          <w:vertAlign w:val="subscript"/>
          <w:lang w:val="ru-RU" w:eastAsia="ru-RU"/>
        </w:rPr>
        <w:t>у</w:t>
      </w:r>
      <w:r w:rsidRPr="003E08AB">
        <w:rPr>
          <w:rStyle w:val="FontStyle155"/>
          <w:sz w:val="24"/>
          <w:szCs w:val="24"/>
          <w:lang w:val="ru-RU" w:eastAsia="ru-RU"/>
        </w:rPr>
        <w:t xml:space="preserve"> -ём, -ёте, </w:t>
      </w:r>
      <w:r w:rsidRPr="003E08AB">
        <w:rPr>
          <w:rStyle w:val="FontStyle157"/>
          <w:sz w:val="24"/>
          <w:szCs w:val="24"/>
          <w:lang w:val="ru-RU" w:eastAsia="ru-RU"/>
        </w:rPr>
        <w:t xml:space="preserve">напр.: </w:t>
      </w:r>
      <w:r w:rsidRPr="003E08AB">
        <w:rPr>
          <w:rStyle w:val="FontStyle155"/>
          <w:sz w:val="24"/>
          <w:szCs w:val="24"/>
          <w:lang w:val="ru-RU" w:eastAsia="ru-RU"/>
        </w:rPr>
        <w:t>лжёшь, стрижёт, печём, толчёте.</w:t>
      </w:r>
    </w:p>
    <w:p w14:paraId="0D78E1B0" w14:textId="77777777" w:rsidR="00D91D69" w:rsidRPr="003E08AB" w:rsidRDefault="00D91D69" w:rsidP="006A031E">
      <w:pPr>
        <w:pStyle w:val="Style36"/>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В глаголах несовершенного вида на </w:t>
      </w:r>
      <w:r w:rsidRPr="003E08AB">
        <w:rPr>
          <w:rStyle w:val="FontStyle155"/>
          <w:sz w:val="24"/>
          <w:szCs w:val="24"/>
          <w:lang w:val="ru-RU" w:eastAsia="ru-RU"/>
        </w:rPr>
        <w:t xml:space="preserve">-ёвывать </w:t>
      </w:r>
      <w:r w:rsidRPr="003E08AB">
        <w:rPr>
          <w:rStyle w:val="FontStyle157"/>
          <w:sz w:val="24"/>
          <w:szCs w:val="24"/>
          <w:lang w:val="ru-RU" w:eastAsia="ru-RU"/>
        </w:rPr>
        <w:t>и отглаголь</w:t>
      </w:r>
      <w:r w:rsidRPr="003E08AB">
        <w:rPr>
          <w:rStyle w:val="FontStyle157"/>
          <w:sz w:val="24"/>
          <w:szCs w:val="24"/>
          <w:lang w:val="ru-RU" w:eastAsia="ru-RU"/>
        </w:rPr>
        <w:softHyphen/>
        <w:t xml:space="preserve">ных существительных на </w:t>
      </w:r>
      <w:r w:rsidRPr="003E08AB">
        <w:rPr>
          <w:rStyle w:val="FontStyle155"/>
          <w:sz w:val="24"/>
          <w:szCs w:val="24"/>
          <w:lang w:val="ru-RU" w:eastAsia="ru-RU"/>
        </w:rPr>
        <w:t xml:space="preserve">-ёвывание, </w:t>
      </w:r>
      <w:r w:rsidRPr="003E08AB">
        <w:rPr>
          <w:rStyle w:val="FontStyle157"/>
          <w:sz w:val="24"/>
          <w:szCs w:val="24"/>
          <w:lang w:val="ru-RU" w:eastAsia="ru-RU"/>
        </w:rPr>
        <w:t xml:space="preserve">напр.: </w:t>
      </w:r>
      <w:r w:rsidRPr="003E08AB">
        <w:rPr>
          <w:rStyle w:val="FontStyle155"/>
          <w:sz w:val="24"/>
          <w:szCs w:val="24"/>
          <w:lang w:val="ru-RU" w:eastAsia="ru-RU"/>
        </w:rPr>
        <w:t>размежёвывать, вы</w:t>
      </w:r>
      <w:r w:rsidRPr="003E08AB">
        <w:rPr>
          <w:rStyle w:val="FontStyle155"/>
          <w:sz w:val="24"/>
          <w:szCs w:val="24"/>
          <w:lang w:val="ru-RU" w:eastAsia="ru-RU"/>
        </w:rPr>
        <w:softHyphen/>
        <w:t xml:space="preserve">корчёвывать, перекочёвывать, затушёвывать; размежёвывание, выкорчёвывание, затушёвывание; </w:t>
      </w:r>
      <w:r w:rsidRPr="003E08AB">
        <w:rPr>
          <w:rStyle w:val="FontStyle157"/>
          <w:sz w:val="24"/>
          <w:szCs w:val="24"/>
          <w:lang w:val="ru-RU" w:eastAsia="ru-RU"/>
        </w:rPr>
        <w:t xml:space="preserve">в страдательных причастиях на </w:t>
      </w:r>
      <w:r w:rsidRPr="003E08AB">
        <w:rPr>
          <w:rStyle w:val="FontStyle155"/>
          <w:sz w:val="24"/>
          <w:szCs w:val="24"/>
          <w:lang w:val="ru-RU" w:eastAsia="ru-RU"/>
        </w:rPr>
        <w:t xml:space="preserve">-ёванный, </w:t>
      </w:r>
      <w:r w:rsidRPr="003E08AB">
        <w:rPr>
          <w:rStyle w:val="FontStyle157"/>
          <w:sz w:val="24"/>
          <w:szCs w:val="24"/>
          <w:lang w:val="ru-RU" w:eastAsia="ru-RU"/>
        </w:rPr>
        <w:t xml:space="preserve">напр.: </w:t>
      </w:r>
      <w:r w:rsidRPr="003E08AB">
        <w:rPr>
          <w:rStyle w:val="FontStyle155"/>
          <w:sz w:val="24"/>
          <w:szCs w:val="24"/>
          <w:lang w:val="ru-RU" w:eastAsia="ru-RU"/>
        </w:rPr>
        <w:t>размежёванный, раскорчёванный, затушёван</w:t>
      </w:r>
      <w:r w:rsidRPr="003E08AB">
        <w:rPr>
          <w:rStyle w:val="FontStyle155"/>
          <w:sz w:val="24"/>
          <w:szCs w:val="24"/>
          <w:lang w:val="ru-RU" w:eastAsia="ru-RU"/>
        </w:rPr>
        <w:softHyphen/>
        <w:t>ный.</w:t>
      </w:r>
    </w:p>
    <w:p w14:paraId="7176D80E" w14:textId="77777777" w:rsidR="00D91D69" w:rsidRPr="003E08AB" w:rsidRDefault="00D91D69" w:rsidP="006A031E">
      <w:pPr>
        <w:pStyle w:val="Style36"/>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В отглагольных существительных на </w:t>
      </w:r>
      <w:r w:rsidRPr="003E08AB">
        <w:rPr>
          <w:rStyle w:val="FontStyle155"/>
          <w:sz w:val="24"/>
          <w:szCs w:val="24"/>
          <w:lang w:val="ru-RU" w:eastAsia="ru-RU"/>
        </w:rPr>
        <w:t xml:space="preserve">-ёвка, </w:t>
      </w:r>
      <w:r w:rsidRPr="003E08AB">
        <w:rPr>
          <w:rStyle w:val="FontStyle157"/>
          <w:sz w:val="24"/>
          <w:szCs w:val="24"/>
          <w:lang w:val="ru-RU" w:eastAsia="ru-RU"/>
        </w:rPr>
        <w:t xml:space="preserve">напр.: </w:t>
      </w:r>
      <w:r w:rsidRPr="003E08AB">
        <w:rPr>
          <w:rStyle w:val="FontStyle155"/>
          <w:sz w:val="24"/>
          <w:szCs w:val="24"/>
          <w:lang w:val="ru-RU" w:eastAsia="ru-RU"/>
        </w:rPr>
        <w:t xml:space="preserve">ночёвка </w:t>
      </w:r>
      <w:r w:rsidRPr="003E08AB">
        <w:rPr>
          <w:rStyle w:val="FontStyle157"/>
          <w:sz w:val="24"/>
          <w:szCs w:val="24"/>
          <w:lang w:val="ru-RU" w:eastAsia="ru-RU"/>
        </w:rPr>
        <w:t xml:space="preserve">(от </w:t>
      </w:r>
      <w:r w:rsidRPr="003E08AB">
        <w:rPr>
          <w:rStyle w:val="FontStyle155"/>
          <w:sz w:val="24"/>
          <w:szCs w:val="24"/>
          <w:lang w:val="ru-RU" w:eastAsia="ru-RU"/>
        </w:rPr>
        <w:t xml:space="preserve">ночевать), корчёвка, перекочёвка, размежёвка, ретушёвка </w:t>
      </w:r>
      <w:r w:rsidRPr="003E08AB">
        <w:rPr>
          <w:rStyle w:val="FontStyle157"/>
          <w:sz w:val="24"/>
          <w:szCs w:val="24"/>
          <w:lang w:val="ru-RU" w:eastAsia="ru-RU"/>
        </w:rPr>
        <w:t xml:space="preserve">(от </w:t>
      </w:r>
      <w:r w:rsidRPr="003E08AB">
        <w:rPr>
          <w:rStyle w:val="FontStyle155"/>
          <w:sz w:val="24"/>
          <w:szCs w:val="24"/>
          <w:lang w:val="ru-RU" w:eastAsia="ru-RU"/>
        </w:rPr>
        <w:t xml:space="preserve">ретушировать), лущёвка </w:t>
      </w:r>
      <w:r w:rsidRPr="003E08AB">
        <w:rPr>
          <w:rStyle w:val="FontStyle157"/>
          <w:sz w:val="24"/>
          <w:szCs w:val="24"/>
          <w:lang w:val="ru-RU" w:eastAsia="ru-RU"/>
        </w:rPr>
        <w:t xml:space="preserve">(от </w:t>
      </w:r>
      <w:r w:rsidRPr="003E08AB">
        <w:rPr>
          <w:rStyle w:val="FontStyle155"/>
          <w:sz w:val="24"/>
          <w:szCs w:val="24"/>
          <w:lang w:val="ru-RU" w:eastAsia="ru-RU"/>
        </w:rPr>
        <w:t>лущить).</w:t>
      </w:r>
    </w:p>
    <w:p w14:paraId="774B76FC" w14:textId="77777777" w:rsidR="00D91D69" w:rsidRPr="003E08AB" w:rsidRDefault="00D91D69" w:rsidP="006A031E">
      <w:pPr>
        <w:pStyle w:val="Style36"/>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В суффиксе существительных </w:t>
      </w:r>
      <w:r w:rsidRPr="003E08AB">
        <w:rPr>
          <w:rStyle w:val="FontStyle155"/>
          <w:sz w:val="24"/>
          <w:szCs w:val="24"/>
          <w:lang w:val="ru-RU" w:eastAsia="ru-RU"/>
        </w:rPr>
        <w:t xml:space="preserve">-ёр, </w:t>
      </w:r>
      <w:r w:rsidRPr="003E08AB">
        <w:rPr>
          <w:rStyle w:val="FontStyle157"/>
          <w:sz w:val="24"/>
          <w:szCs w:val="24"/>
          <w:lang w:val="ru-RU" w:eastAsia="ru-RU"/>
        </w:rPr>
        <w:t xml:space="preserve">напр.: </w:t>
      </w:r>
      <w:r w:rsidRPr="003E08AB">
        <w:rPr>
          <w:rStyle w:val="FontStyle155"/>
          <w:sz w:val="24"/>
          <w:szCs w:val="24"/>
          <w:lang w:val="ru-RU" w:eastAsia="ru-RU"/>
        </w:rPr>
        <w:t>дирижёр, ре</w:t>
      </w:r>
      <w:r w:rsidRPr="003E08AB">
        <w:rPr>
          <w:rStyle w:val="FontStyle155"/>
          <w:sz w:val="24"/>
          <w:szCs w:val="24"/>
          <w:lang w:val="ru-RU" w:eastAsia="ru-RU"/>
        </w:rPr>
        <w:softHyphen/>
        <w:t>тушёр, стажёр, ухажёр, тренажёр, массажёр.</w:t>
      </w:r>
    </w:p>
    <w:p w14:paraId="2520A2F3" w14:textId="77777777" w:rsidR="00D91D69" w:rsidRPr="003E08AB" w:rsidRDefault="00D91D69" w:rsidP="006A031E">
      <w:pPr>
        <w:pStyle w:val="Style36"/>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В суффиксах страдательных причастий и отглагольных прилагательных </w:t>
      </w:r>
      <w:r w:rsidRPr="003E08AB">
        <w:rPr>
          <w:rStyle w:val="FontStyle155"/>
          <w:sz w:val="24"/>
          <w:szCs w:val="24"/>
          <w:lang w:val="ru-RU" w:eastAsia="ru-RU"/>
        </w:rPr>
        <w:t xml:space="preserve">-ённ- </w:t>
      </w:r>
      <w:r w:rsidRPr="003E08AB">
        <w:rPr>
          <w:rStyle w:val="FontStyle157"/>
          <w:sz w:val="24"/>
          <w:szCs w:val="24"/>
          <w:lang w:val="ru-RU" w:eastAsia="ru-RU"/>
        </w:rPr>
        <w:t xml:space="preserve">и </w:t>
      </w:r>
      <w:r w:rsidRPr="003E08AB">
        <w:rPr>
          <w:rStyle w:val="FontStyle155"/>
          <w:sz w:val="24"/>
          <w:szCs w:val="24"/>
          <w:lang w:val="ru-RU" w:eastAsia="ru-RU"/>
        </w:rPr>
        <w:t xml:space="preserve">-ён-, </w:t>
      </w:r>
      <w:r w:rsidRPr="003E08AB">
        <w:rPr>
          <w:rStyle w:val="FontStyle157"/>
          <w:sz w:val="24"/>
          <w:szCs w:val="24"/>
          <w:lang w:val="ru-RU" w:eastAsia="ru-RU"/>
        </w:rPr>
        <w:t xml:space="preserve">напр.: </w:t>
      </w:r>
      <w:r w:rsidRPr="003E08AB">
        <w:rPr>
          <w:rStyle w:val="FontStyle155"/>
          <w:sz w:val="24"/>
          <w:szCs w:val="24"/>
          <w:lang w:val="ru-RU" w:eastAsia="ru-RU"/>
        </w:rPr>
        <w:t xml:space="preserve">напряжённый </w:t>
      </w:r>
      <w:r w:rsidRPr="003E08AB">
        <w:rPr>
          <w:rStyle w:val="FontStyle157"/>
          <w:sz w:val="24"/>
          <w:szCs w:val="24"/>
          <w:lang w:val="ru-RU" w:eastAsia="ru-RU"/>
        </w:rPr>
        <w:t xml:space="preserve">(и </w:t>
      </w:r>
      <w:r w:rsidRPr="003E08AB">
        <w:rPr>
          <w:rStyle w:val="FontStyle155"/>
          <w:sz w:val="24"/>
          <w:szCs w:val="24"/>
          <w:lang w:val="ru-RU" w:eastAsia="ru-RU"/>
        </w:rPr>
        <w:t>напряжён), прожжённый, пропечённый, размягчённый, отрешённый, уп</w:t>
      </w:r>
      <w:r w:rsidRPr="003E08AB">
        <w:rPr>
          <w:rStyle w:val="FontStyle155"/>
          <w:sz w:val="24"/>
          <w:szCs w:val="24"/>
          <w:lang w:val="ru-RU" w:eastAsia="ru-RU"/>
        </w:rPr>
        <w:softHyphen/>
        <w:t xml:space="preserve">рощённый; гружёный, жжёный, печёный, учёный, тушёный, вощёный; </w:t>
      </w:r>
      <w:r w:rsidRPr="003E08AB">
        <w:rPr>
          <w:rStyle w:val="FontStyle157"/>
          <w:sz w:val="24"/>
          <w:szCs w:val="24"/>
          <w:lang w:val="ru-RU" w:eastAsia="ru-RU"/>
        </w:rPr>
        <w:t xml:space="preserve">то же в словах, производных от таких причастий и прилагательных, напр.: </w:t>
      </w:r>
      <w:r w:rsidRPr="003E08AB">
        <w:rPr>
          <w:rStyle w:val="FontStyle155"/>
          <w:sz w:val="24"/>
          <w:szCs w:val="24"/>
          <w:lang w:val="ru-RU" w:eastAsia="ru-RU"/>
        </w:rPr>
        <w:t>напряжённость, отрешённость, уп</w:t>
      </w:r>
      <w:r w:rsidRPr="003E08AB">
        <w:rPr>
          <w:rStyle w:val="FontStyle155"/>
          <w:sz w:val="24"/>
          <w:szCs w:val="24"/>
          <w:lang w:val="ru-RU" w:eastAsia="ru-RU"/>
        </w:rPr>
        <w:softHyphen/>
        <w:t>рощённость, учёность, напряжённо, отрешённо, упрощённо, на</w:t>
      </w:r>
      <w:r w:rsidRPr="003E08AB">
        <w:rPr>
          <w:rStyle w:val="FontStyle155"/>
          <w:sz w:val="24"/>
          <w:szCs w:val="24"/>
          <w:lang w:val="ru-RU" w:eastAsia="ru-RU"/>
        </w:rPr>
        <w:softHyphen/>
        <w:t>пряженка, жжёнка, тушёнка, сгущёнка.</w:t>
      </w:r>
    </w:p>
    <w:p w14:paraId="7018126D" w14:textId="77777777" w:rsidR="00D91D69" w:rsidRPr="003E08AB" w:rsidRDefault="00D91D69" w:rsidP="006A031E">
      <w:pPr>
        <w:pStyle w:val="Style43"/>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На месте беглого </w:t>
      </w:r>
      <w:r w:rsidRPr="003E08AB">
        <w:rPr>
          <w:rStyle w:val="FontStyle162"/>
          <w:sz w:val="24"/>
          <w:szCs w:val="24"/>
          <w:lang w:val="ru-RU" w:eastAsia="ru-RU"/>
        </w:rPr>
        <w:t xml:space="preserve">о </w:t>
      </w:r>
      <w:r w:rsidRPr="003E08AB">
        <w:rPr>
          <w:rStyle w:val="FontStyle157"/>
          <w:sz w:val="24"/>
          <w:szCs w:val="24"/>
          <w:lang w:val="ru-RU" w:eastAsia="ru-RU"/>
        </w:rPr>
        <w:t xml:space="preserve">в глагольных формах прошедшего времени муж. рода: </w:t>
      </w:r>
      <w:r w:rsidRPr="003E08AB">
        <w:rPr>
          <w:rStyle w:val="FontStyle155"/>
          <w:sz w:val="24"/>
          <w:szCs w:val="24"/>
          <w:lang w:val="ru-RU" w:eastAsia="ru-RU"/>
        </w:rPr>
        <w:t xml:space="preserve">жёг </w:t>
      </w:r>
      <w:r w:rsidRPr="003E08AB">
        <w:rPr>
          <w:rStyle w:val="FontStyle157"/>
          <w:sz w:val="24"/>
          <w:szCs w:val="24"/>
          <w:lang w:val="ru-RU" w:eastAsia="ru-RU"/>
        </w:rPr>
        <w:t xml:space="preserve">и приставочных </w:t>
      </w:r>
      <w:r w:rsidRPr="003E08AB">
        <w:rPr>
          <w:rStyle w:val="FontStyle155"/>
          <w:sz w:val="24"/>
          <w:szCs w:val="24"/>
          <w:lang w:val="ru-RU" w:eastAsia="ru-RU"/>
        </w:rPr>
        <w:t xml:space="preserve">(зажёг, обжёг, сжёг, пережёг, поджёг </w:t>
      </w:r>
      <w:r w:rsidRPr="003E08AB">
        <w:rPr>
          <w:rStyle w:val="FontStyle157"/>
          <w:sz w:val="24"/>
          <w:szCs w:val="24"/>
          <w:lang w:val="ru-RU" w:eastAsia="ru-RU"/>
        </w:rPr>
        <w:t xml:space="preserve">и др.; то же в причастиях: </w:t>
      </w:r>
      <w:r w:rsidRPr="003E08AB">
        <w:rPr>
          <w:rStyle w:val="FontStyle155"/>
          <w:sz w:val="24"/>
          <w:szCs w:val="24"/>
          <w:lang w:val="ru-RU" w:eastAsia="ru-RU"/>
        </w:rPr>
        <w:t xml:space="preserve">поджёгший </w:t>
      </w:r>
      <w:r w:rsidRPr="003E08AB">
        <w:rPr>
          <w:rStyle w:val="FontStyle157"/>
          <w:sz w:val="24"/>
          <w:szCs w:val="24"/>
          <w:lang w:val="ru-RU" w:eastAsia="ru-RU"/>
        </w:rPr>
        <w:t xml:space="preserve">и др.; ср. </w:t>
      </w:r>
      <w:r w:rsidRPr="003E08AB">
        <w:rPr>
          <w:rStyle w:val="FontStyle155"/>
          <w:sz w:val="24"/>
          <w:szCs w:val="24"/>
          <w:lang w:val="ru-RU" w:eastAsia="ru-RU"/>
        </w:rPr>
        <w:t xml:space="preserve">зажгу, зажгла), -чёл (прочёл, учёл </w:t>
      </w:r>
      <w:r w:rsidRPr="003E08AB">
        <w:rPr>
          <w:rStyle w:val="FontStyle157"/>
          <w:sz w:val="24"/>
          <w:szCs w:val="24"/>
          <w:lang w:val="ru-RU" w:eastAsia="ru-RU"/>
        </w:rPr>
        <w:t xml:space="preserve">и др., ср. </w:t>
      </w:r>
      <w:r w:rsidRPr="003E08AB">
        <w:rPr>
          <w:rStyle w:val="FontStyle155"/>
          <w:sz w:val="24"/>
          <w:szCs w:val="24"/>
          <w:lang w:val="ru-RU" w:eastAsia="ru-RU"/>
        </w:rPr>
        <w:t xml:space="preserve">прочла, учла), шёл </w:t>
      </w:r>
      <w:r w:rsidRPr="003E08AB">
        <w:rPr>
          <w:rStyle w:val="FontStyle157"/>
          <w:sz w:val="24"/>
          <w:szCs w:val="24"/>
          <w:lang w:val="ru-RU" w:eastAsia="ru-RU"/>
        </w:rPr>
        <w:t xml:space="preserve">и приставочных </w:t>
      </w:r>
      <w:r w:rsidRPr="003E08AB">
        <w:rPr>
          <w:rStyle w:val="FontStyle155"/>
          <w:sz w:val="24"/>
          <w:szCs w:val="24"/>
          <w:lang w:val="ru-RU" w:eastAsia="ru-RU"/>
        </w:rPr>
        <w:t xml:space="preserve">(пришёл, ушёл </w:t>
      </w:r>
      <w:r w:rsidRPr="003E08AB">
        <w:rPr>
          <w:rStyle w:val="FontStyle157"/>
          <w:sz w:val="24"/>
          <w:szCs w:val="24"/>
          <w:lang w:val="ru-RU" w:eastAsia="ru-RU"/>
        </w:rPr>
        <w:t xml:space="preserve">и др., ср. </w:t>
      </w:r>
      <w:r w:rsidRPr="003E08AB">
        <w:rPr>
          <w:rStyle w:val="FontStyle155"/>
          <w:sz w:val="24"/>
          <w:szCs w:val="24"/>
          <w:lang w:val="ru-RU" w:eastAsia="ru-RU"/>
        </w:rPr>
        <w:t xml:space="preserve">шла, пришла, ушла). </w:t>
      </w:r>
      <w:r w:rsidRPr="003E08AB">
        <w:rPr>
          <w:rStyle w:val="FontStyle157"/>
          <w:sz w:val="24"/>
          <w:szCs w:val="24"/>
          <w:lang w:val="ru-RU" w:eastAsia="ru-RU"/>
        </w:rPr>
        <w:t xml:space="preserve">При этом написание глагольных форм с корнем </w:t>
      </w:r>
      <w:r w:rsidRPr="003E08AB">
        <w:rPr>
          <w:rStyle w:val="FontStyle155"/>
          <w:sz w:val="24"/>
          <w:szCs w:val="24"/>
          <w:lang w:val="ru-RU" w:eastAsia="ru-RU"/>
        </w:rPr>
        <w:t xml:space="preserve">жёг </w:t>
      </w:r>
      <w:r w:rsidRPr="003E08AB">
        <w:rPr>
          <w:rStyle w:val="FontStyle157"/>
          <w:sz w:val="24"/>
          <w:szCs w:val="24"/>
          <w:lang w:val="ru-RU" w:eastAsia="ru-RU"/>
        </w:rPr>
        <w:t>противопос</w:t>
      </w:r>
      <w:r w:rsidRPr="003E08AB">
        <w:rPr>
          <w:rStyle w:val="FontStyle157"/>
          <w:sz w:val="24"/>
          <w:szCs w:val="24"/>
          <w:lang w:val="ru-RU" w:eastAsia="ru-RU"/>
        </w:rPr>
        <w:softHyphen/>
        <w:t xml:space="preserve">тавлено написанию однокоренных существительных с буквой </w:t>
      </w:r>
      <w:r w:rsidRPr="003E08AB">
        <w:rPr>
          <w:rStyle w:val="FontStyle173"/>
          <w:sz w:val="24"/>
          <w:szCs w:val="24"/>
          <w:lang w:val="ru-RU" w:eastAsia="ru-RU"/>
        </w:rPr>
        <w:t xml:space="preserve">о: </w:t>
      </w:r>
      <w:r w:rsidRPr="003E08AB">
        <w:rPr>
          <w:rStyle w:val="FontStyle155"/>
          <w:sz w:val="24"/>
          <w:szCs w:val="24"/>
          <w:lang w:val="ru-RU" w:eastAsia="ru-RU"/>
        </w:rPr>
        <w:t xml:space="preserve">ожог, поджог, пережог </w:t>
      </w:r>
      <w:r w:rsidRPr="003E08AB">
        <w:rPr>
          <w:rStyle w:val="FontStyle157"/>
          <w:sz w:val="24"/>
          <w:szCs w:val="24"/>
          <w:lang w:val="ru-RU" w:eastAsia="ru-RU"/>
        </w:rPr>
        <w:t xml:space="preserve">(см. </w:t>
      </w:r>
      <w:r w:rsidRPr="003E08AB">
        <w:rPr>
          <w:rStyle w:val="FontStyle157"/>
          <w:sz w:val="24"/>
          <w:szCs w:val="24"/>
          <w:lang w:val="es-ES_tradnl" w:eastAsia="ru-RU"/>
        </w:rPr>
        <w:t xml:space="preserve">§ 18, </w:t>
      </w:r>
      <w:r w:rsidRPr="003E08AB">
        <w:rPr>
          <w:rStyle w:val="FontStyle157"/>
          <w:sz w:val="24"/>
          <w:szCs w:val="24"/>
          <w:lang w:val="ru-RU" w:eastAsia="ru-RU"/>
        </w:rPr>
        <w:t xml:space="preserve">п. </w:t>
      </w:r>
      <w:r w:rsidRPr="003E08AB">
        <w:rPr>
          <w:rStyle w:val="FontStyle157"/>
          <w:sz w:val="24"/>
          <w:szCs w:val="24"/>
          <w:lang w:val="es-ES_tradnl" w:eastAsia="ru-RU"/>
        </w:rPr>
        <w:t>5).</w:t>
      </w:r>
    </w:p>
    <w:p w14:paraId="6687CABE" w14:textId="77777777" w:rsidR="00D91D69" w:rsidRPr="003E08AB" w:rsidRDefault="00D91D69" w:rsidP="006A031E">
      <w:pPr>
        <w:pStyle w:val="Style43"/>
        <w:widowControl/>
        <w:numPr>
          <w:ilvl w:val="0"/>
          <w:numId w:val="11"/>
        </w:numPr>
        <w:tabs>
          <w:tab w:val="left" w:pos="499"/>
        </w:tabs>
        <w:spacing w:line="242" w:lineRule="exact"/>
        <w:ind w:left="426" w:right="-314" w:firstLine="425"/>
        <w:rPr>
          <w:rStyle w:val="FontStyle157"/>
          <w:sz w:val="24"/>
          <w:szCs w:val="24"/>
          <w:lang w:val="es-ES_tradnl" w:eastAsia="es-ES_tradnl"/>
        </w:rPr>
      </w:pPr>
      <w:r w:rsidRPr="003E08AB">
        <w:rPr>
          <w:rStyle w:val="FontStyle157"/>
          <w:sz w:val="24"/>
          <w:szCs w:val="24"/>
          <w:lang w:val="ru-RU" w:eastAsia="ru-RU"/>
        </w:rPr>
        <w:t xml:space="preserve">В тех корнях русских слов, где ударному звуку </w:t>
      </w:r>
      <w:r w:rsidRPr="003E08AB">
        <w:rPr>
          <w:rStyle w:val="FontStyle162"/>
          <w:sz w:val="24"/>
          <w:szCs w:val="24"/>
          <w:lang w:val="ru-RU" w:eastAsia="ru-RU"/>
        </w:rPr>
        <w:t xml:space="preserve">о </w:t>
      </w:r>
      <w:r w:rsidRPr="003E08AB">
        <w:rPr>
          <w:rStyle w:val="FontStyle157"/>
          <w:sz w:val="24"/>
          <w:szCs w:val="24"/>
          <w:lang w:val="ru-RU" w:eastAsia="ru-RU"/>
        </w:rPr>
        <w:t>соответ</w:t>
      </w:r>
      <w:r w:rsidRPr="003E08AB">
        <w:rPr>
          <w:rStyle w:val="FontStyle157"/>
          <w:sz w:val="24"/>
          <w:szCs w:val="24"/>
          <w:lang w:val="ru-RU" w:eastAsia="ru-RU"/>
        </w:rPr>
        <w:softHyphen/>
        <w:t>ствует в других однокоренных словах или формах гласный</w:t>
      </w:r>
    </w:p>
    <w:p w14:paraId="0279D1A4" w14:textId="77777777" w:rsidR="00D91D69" w:rsidRPr="003E08AB" w:rsidRDefault="00D91D69" w:rsidP="006A031E">
      <w:pPr>
        <w:pStyle w:val="Style9"/>
        <w:widowControl/>
        <w:spacing w:before="41" w:line="252" w:lineRule="exact"/>
        <w:ind w:left="426" w:right="-314" w:firstLine="425"/>
        <w:rPr>
          <w:rStyle w:val="FontStyle173"/>
          <w:sz w:val="24"/>
          <w:szCs w:val="24"/>
          <w:lang w:val="ru-RU" w:eastAsia="ru-RU"/>
        </w:rPr>
      </w:pPr>
      <w:r w:rsidRPr="003E08AB">
        <w:rPr>
          <w:rStyle w:val="FontStyle157"/>
          <w:sz w:val="24"/>
          <w:szCs w:val="24"/>
          <w:lang w:val="ru-RU" w:eastAsia="ru-RU"/>
        </w:rPr>
        <w:t xml:space="preserve">(ударный или безударный), передаваемый буквой </w:t>
      </w:r>
      <w:r w:rsidRPr="003E08AB">
        <w:rPr>
          <w:rStyle w:val="FontStyle155"/>
          <w:sz w:val="24"/>
          <w:szCs w:val="24"/>
          <w:lang w:val="ru-RU" w:eastAsia="ru-RU"/>
        </w:rPr>
        <w:t xml:space="preserve">е. </w:t>
      </w:r>
      <w:r w:rsidRPr="003E08AB">
        <w:rPr>
          <w:rStyle w:val="FontStyle157"/>
          <w:sz w:val="24"/>
          <w:szCs w:val="24"/>
          <w:lang w:val="ru-RU" w:eastAsia="ru-RU"/>
        </w:rPr>
        <w:t>Далее при</w:t>
      </w:r>
      <w:r w:rsidRPr="003E08AB">
        <w:rPr>
          <w:rStyle w:val="FontStyle157"/>
          <w:sz w:val="24"/>
          <w:szCs w:val="24"/>
          <w:lang w:val="ru-RU" w:eastAsia="ru-RU"/>
        </w:rPr>
        <w:softHyphen/>
        <w:t xml:space="preserve">водится перечень основных слов с такими корнями (в скобках указываются однокоренные слова или формы с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после </w:t>
      </w:r>
      <w:r w:rsidRPr="003E08AB">
        <w:rPr>
          <w:rStyle w:val="FontStyle155"/>
          <w:sz w:val="24"/>
          <w:szCs w:val="24"/>
          <w:lang w:val="ru-RU" w:eastAsia="ru-RU"/>
        </w:rPr>
        <w:t xml:space="preserve">ж, % </w:t>
      </w:r>
      <w:r w:rsidRPr="003E08AB">
        <w:rPr>
          <w:rStyle w:val="FontStyle173"/>
          <w:sz w:val="24"/>
          <w:szCs w:val="24"/>
          <w:lang w:val="ru-RU" w:eastAsia="ru-RU"/>
        </w:rPr>
        <w:t>ш</w:t>
      </w:r>
      <w:r w:rsidRPr="003E08AB">
        <w:rPr>
          <w:rStyle w:val="FontStyle173"/>
          <w:sz w:val="24"/>
          <w:szCs w:val="24"/>
          <w:vertAlign w:val="subscript"/>
          <w:lang w:val="ru-RU" w:eastAsia="ru-RU"/>
        </w:rPr>
        <w:t>9</w:t>
      </w:r>
      <w:r w:rsidRPr="003E08AB">
        <w:rPr>
          <w:rStyle w:val="FontStyle173"/>
          <w:sz w:val="24"/>
          <w:szCs w:val="24"/>
          <w:lang w:val="ru-RU" w:eastAsia="ru-RU"/>
        </w:rPr>
        <w:t xml:space="preserve"> щ).</w:t>
      </w:r>
    </w:p>
    <w:p w14:paraId="166C224C" w14:textId="77777777" w:rsidR="00D91D69" w:rsidRPr="003E08AB" w:rsidRDefault="00D91D69" w:rsidP="006A031E">
      <w:pPr>
        <w:pStyle w:val="Style8"/>
        <w:widowControl/>
        <w:spacing w:line="252" w:lineRule="exact"/>
        <w:ind w:left="426" w:right="-314" w:firstLine="425"/>
        <w:jc w:val="left"/>
        <w:rPr>
          <w:rStyle w:val="FontStyle155"/>
          <w:sz w:val="24"/>
          <w:szCs w:val="24"/>
          <w:lang w:val="ru-RU" w:eastAsia="ru-RU"/>
        </w:rPr>
      </w:pPr>
      <w:r w:rsidRPr="003E08AB">
        <w:rPr>
          <w:rStyle w:val="FontStyle157"/>
          <w:sz w:val="24"/>
          <w:szCs w:val="24"/>
          <w:lang w:val="ru-RU" w:eastAsia="ru-RU"/>
        </w:rPr>
        <w:t xml:space="preserve">Корни с сочетанием </w:t>
      </w:r>
      <w:r w:rsidRPr="003E08AB">
        <w:rPr>
          <w:rStyle w:val="FontStyle155"/>
          <w:sz w:val="24"/>
          <w:szCs w:val="24"/>
          <w:lang w:val="ru-RU" w:eastAsia="ru-RU"/>
        </w:rPr>
        <w:t>же:</w:t>
      </w:r>
    </w:p>
    <w:p w14:paraId="4D6C8D69" w14:textId="77777777" w:rsidR="00D91D69" w:rsidRPr="003E08AB" w:rsidRDefault="00D91D69" w:rsidP="006A031E">
      <w:pPr>
        <w:pStyle w:val="Style32"/>
        <w:widowControl/>
        <w:ind w:left="426" w:right="-314" w:firstLine="425"/>
        <w:rPr>
          <w:rStyle w:val="FontStyle155"/>
          <w:sz w:val="24"/>
          <w:szCs w:val="24"/>
          <w:lang w:val="ru-RU" w:eastAsia="ru-RU"/>
        </w:rPr>
      </w:pPr>
      <w:r w:rsidRPr="003E08AB">
        <w:rPr>
          <w:rStyle w:val="FontStyle155"/>
          <w:sz w:val="24"/>
          <w:szCs w:val="24"/>
          <w:lang w:val="ru-RU" w:eastAsia="ru-RU"/>
        </w:rPr>
        <w:t>жёваный {жевать),</w:t>
      </w:r>
    </w:p>
    <w:p w14:paraId="5879D0C8" w14:textId="77777777" w:rsidR="00D91D69" w:rsidRPr="003E08AB" w:rsidRDefault="00D91D69" w:rsidP="006A031E">
      <w:pPr>
        <w:pStyle w:val="Style32"/>
        <w:widowControl/>
        <w:ind w:left="426" w:right="-314" w:firstLine="425"/>
        <w:rPr>
          <w:rStyle w:val="FontStyle155"/>
          <w:sz w:val="24"/>
          <w:szCs w:val="24"/>
          <w:lang w:val="ru-RU" w:eastAsia="ru-RU"/>
        </w:rPr>
      </w:pPr>
      <w:r w:rsidRPr="003E08AB">
        <w:rPr>
          <w:rStyle w:val="FontStyle155"/>
          <w:sz w:val="24"/>
          <w:szCs w:val="24"/>
          <w:lang w:val="ru-RU" w:eastAsia="ru-RU"/>
        </w:rPr>
        <w:t xml:space="preserve">жёлоб (желоба, желобок, желобчатый), жёлтый (желта, желтоватый, желтеть, желток), жёлудь (желудей, желудок </w:t>
      </w:r>
      <w:r w:rsidRPr="003E08AB">
        <w:rPr>
          <w:rStyle w:val="FontStyle157"/>
          <w:sz w:val="24"/>
          <w:szCs w:val="24"/>
          <w:lang w:val="ru-RU" w:eastAsia="ru-RU"/>
        </w:rPr>
        <w:t xml:space="preserve">'маленький желудь', </w:t>
      </w:r>
      <w:r w:rsidRPr="003E08AB">
        <w:rPr>
          <w:rStyle w:val="FontStyle155"/>
          <w:sz w:val="24"/>
          <w:szCs w:val="24"/>
          <w:lang w:val="ru-RU" w:eastAsia="ru-RU"/>
        </w:rPr>
        <w:t xml:space="preserve">желудёвый), жёлчь, жёлчный </w:t>
      </w:r>
      <w:r w:rsidRPr="003E08AB">
        <w:rPr>
          <w:rStyle w:val="FontStyle157"/>
          <w:sz w:val="24"/>
          <w:szCs w:val="24"/>
          <w:lang w:val="ru-RU" w:eastAsia="ru-RU"/>
        </w:rPr>
        <w:t xml:space="preserve">(ср. варианты </w:t>
      </w:r>
      <w:r w:rsidRPr="003E08AB">
        <w:rPr>
          <w:rStyle w:val="FontStyle155"/>
          <w:sz w:val="24"/>
          <w:szCs w:val="24"/>
          <w:lang w:val="ru-RU" w:eastAsia="ru-RU"/>
        </w:rPr>
        <w:t>желчь, жёлчный; желчевой, желчевик),</w:t>
      </w:r>
    </w:p>
    <w:p w14:paraId="544B681D" w14:textId="77777777" w:rsidR="00D91D69" w:rsidRPr="003E08AB" w:rsidRDefault="00D91D69" w:rsidP="006A031E">
      <w:pPr>
        <w:pStyle w:val="Style15"/>
        <w:widowControl/>
        <w:spacing w:line="266" w:lineRule="exact"/>
        <w:ind w:left="426" w:right="-314" w:firstLine="425"/>
        <w:rPr>
          <w:rStyle w:val="FontStyle155"/>
          <w:sz w:val="24"/>
          <w:szCs w:val="24"/>
          <w:lang w:val="ru-RU" w:eastAsia="ru-RU"/>
        </w:rPr>
      </w:pPr>
      <w:r w:rsidRPr="003E08AB">
        <w:rPr>
          <w:rStyle w:val="FontStyle155"/>
          <w:sz w:val="24"/>
          <w:szCs w:val="24"/>
          <w:lang w:val="ru-RU" w:eastAsia="ru-RU"/>
        </w:rPr>
        <w:t>жёны, жёнушка, жёнка, молодожён (жена, женин, женщи</w:t>
      </w:r>
      <w:r w:rsidRPr="003E08AB">
        <w:rPr>
          <w:rStyle w:val="FontStyle155"/>
          <w:sz w:val="24"/>
          <w:szCs w:val="24"/>
          <w:lang w:val="ru-RU" w:eastAsia="ru-RU"/>
        </w:rPr>
        <w:softHyphen/>
        <w:t>на, женский, женится, жениться),</w:t>
      </w:r>
    </w:p>
    <w:p w14:paraId="6BE60A1B"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жёрдочка (жердь, жердей, жердяной),</w:t>
      </w:r>
    </w:p>
    <w:p w14:paraId="731EAB63"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жёрнов (жернова, жерновой),</w:t>
      </w:r>
    </w:p>
    <w:p w14:paraId="7AA1DF49"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жёсткий, жёсткость (жестка, жестковатый),</w:t>
      </w:r>
    </w:p>
    <w:p w14:paraId="2EFFEA22"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сажёнки (сажень </w:t>
      </w:r>
      <w:r w:rsidRPr="003E08AB">
        <w:rPr>
          <w:rStyle w:val="FontStyle157"/>
          <w:sz w:val="24"/>
          <w:szCs w:val="24"/>
          <w:lang w:val="ru-RU" w:eastAsia="ru-RU"/>
        </w:rPr>
        <w:t xml:space="preserve">и </w:t>
      </w:r>
      <w:r w:rsidRPr="003E08AB">
        <w:rPr>
          <w:rStyle w:val="FontStyle155"/>
          <w:sz w:val="24"/>
          <w:szCs w:val="24"/>
          <w:lang w:val="ru-RU" w:eastAsia="ru-RU"/>
        </w:rPr>
        <w:t>сажень),</w:t>
      </w:r>
    </w:p>
    <w:p w14:paraId="2AC5E282"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тяжелый (тяжелее, тяжелеть, </w:t>
      </w:r>
      <w:r w:rsidRPr="003E08AB">
        <w:rPr>
          <w:rStyle w:val="FontStyle157"/>
          <w:sz w:val="24"/>
          <w:szCs w:val="24"/>
          <w:lang w:val="ru-RU" w:eastAsia="ru-RU"/>
        </w:rPr>
        <w:t xml:space="preserve">устар. </w:t>
      </w:r>
      <w:r w:rsidRPr="003E08AB">
        <w:rPr>
          <w:rStyle w:val="FontStyle155"/>
          <w:sz w:val="24"/>
          <w:szCs w:val="24"/>
          <w:lang w:val="ru-RU" w:eastAsia="ru-RU"/>
        </w:rPr>
        <w:t>тяжёле).</w:t>
      </w:r>
    </w:p>
    <w:p w14:paraId="048F6BFF" w14:textId="77777777" w:rsidR="00D91D69" w:rsidRPr="003E08AB" w:rsidRDefault="00D91D69" w:rsidP="006A031E">
      <w:pPr>
        <w:pStyle w:val="Style8"/>
        <w:widowControl/>
        <w:spacing w:line="247"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Корни с сочетанием </w:t>
      </w:r>
      <w:r w:rsidRPr="003E08AB">
        <w:rPr>
          <w:rStyle w:val="FontStyle173"/>
          <w:sz w:val="24"/>
          <w:szCs w:val="24"/>
          <w:lang w:val="ru-RU" w:eastAsia="ru-RU"/>
        </w:rPr>
        <w:t>не:</w:t>
      </w:r>
    </w:p>
    <w:p w14:paraId="0D2ED627"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бечёвка (бечева, бечевой),</w:t>
      </w:r>
    </w:p>
    <w:p w14:paraId="58DA58B4"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вечёрка (вечер, вечерний),</w:t>
      </w:r>
    </w:p>
    <w:p w14:paraId="4B89D69E"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печёнка, печёночный (печень),</w:t>
      </w:r>
    </w:p>
    <w:p w14:paraId="01FB5474"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почёт, почётный (честь),</w:t>
      </w:r>
    </w:p>
    <w:p w14:paraId="21E38C95"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пчелы, пчёлка (пчела, пчельник),</w:t>
      </w:r>
    </w:p>
    <w:p w14:paraId="3194EA94" w14:textId="77777777" w:rsidR="00D91D69" w:rsidRPr="003E08AB" w:rsidRDefault="00D91D69" w:rsidP="006A031E">
      <w:pPr>
        <w:pStyle w:val="Style15"/>
        <w:widowControl/>
        <w:spacing w:line="259" w:lineRule="exact"/>
        <w:ind w:left="426" w:right="-314" w:firstLine="425"/>
        <w:rPr>
          <w:rStyle w:val="FontStyle155"/>
          <w:sz w:val="24"/>
          <w:szCs w:val="24"/>
          <w:lang w:val="ru-RU" w:eastAsia="ru-RU"/>
        </w:rPr>
      </w:pPr>
      <w:r w:rsidRPr="003E08AB">
        <w:rPr>
          <w:rStyle w:val="FontStyle155"/>
          <w:sz w:val="24"/>
          <w:szCs w:val="24"/>
          <w:lang w:val="ru-RU" w:eastAsia="ru-RU"/>
        </w:rPr>
        <w:t>счёт, начёт, зачёт, отчёт, учёт, счётчик, счётный, зачёт</w:t>
      </w:r>
      <w:r w:rsidRPr="003E08AB">
        <w:rPr>
          <w:rStyle w:val="FontStyle155"/>
          <w:sz w:val="24"/>
          <w:szCs w:val="24"/>
          <w:lang w:val="ru-RU" w:eastAsia="ru-RU"/>
        </w:rPr>
        <w:softHyphen/>
        <w:t>ный, учётный, наперечёт, чётный, нечётный, чёт, чётки (счесть, перечесть, начесть, зачесть, учесть, вычет, счета, счетовод, нёчет),</w:t>
      </w:r>
    </w:p>
    <w:p w14:paraId="38F7EDF5" w14:textId="77777777" w:rsidR="00D91D69" w:rsidRPr="003E08AB" w:rsidRDefault="00D91D69" w:rsidP="006A031E">
      <w:pPr>
        <w:pStyle w:val="Style32"/>
        <w:widowControl/>
        <w:spacing w:line="259" w:lineRule="exact"/>
        <w:ind w:left="426" w:right="-314" w:firstLine="425"/>
        <w:rPr>
          <w:rStyle w:val="FontStyle155"/>
          <w:sz w:val="24"/>
          <w:szCs w:val="24"/>
          <w:lang w:val="ru-RU" w:eastAsia="ru-RU"/>
        </w:rPr>
      </w:pPr>
      <w:r w:rsidRPr="003E08AB">
        <w:rPr>
          <w:rStyle w:val="FontStyle155"/>
          <w:sz w:val="24"/>
          <w:szCs w:val="24"/>
          <w:lang w:val="ru-RU" w:eastAsia="ru-RU"/>
        </w:rPr>
        <w:t>чёботы (чеботарь),</w:t>
      </w:r>
    </w:p>
    <w:p w14:paraId="1A70A0B4" w14:textId="77777777" w:rsidR="00D91D69" w:rsidRPr="003E08AB" w:rsidRDefault="00D91D69" w:rsidP="006A031E">
      <w:pPr>
        <w:pStyle w:val="Style32"/>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чёлка, чёлочка, чёла </w:t>
      </w:r>
      <w:r w:rsidRPr="003E08AB">
        <w:rPr>
          <w:rStyle w:val="FontStyle157"/>
          <w:sz w:val="24"/>
          <w:szCs w:val="24"/>
          <w:lang w:val="ru-RU" w:eastAsia="ru-RU"/>
        </w:rPr>
        <w:t xml:space="preserve">(мн. ч.) </w:t>
      </w:r>
      <w:r w:rsidRPr="003E08AB">
        <w:rPr>
          <w:rStyle w:val="FontStyle155"/>
          <w:sz w:val="24"/>
          <w:szCs w:val="24"/>
          <w:lang w:val="ru-RU" w:eastAsia="ru-RU"/>
        </w:rPr>
        <w:t>(чело, челобитье, очелье), чёлн (челны, челнок),</w:t>
      </w:r>
    </w:p>
    <w:p w14:paraId="6DD1E4EA" w14:textId="77777777" w:rsidR="00D91D69" w:rsidRPr="003E08AB" w:rsidRDefault="00D91D69" w:rsidP="006A031E">
      <w:pPr>
        <w:pStyle w:val="Style15"/>
        <w:widowControl/>
        <w:spacing w:line="264" w:lineRule="exact"/>
        <w:ind w:left="426" w:right="-314" w:firstLine="425"/>
        <w:rPr>
          <w:rStyle w:val="FontStyle155"/>
          <w:sz w:val="24"/>
          <w:szCs w:val="24"/>
          <w:lang w:val="ru-RU" w:eastAsia="ru-RU"/>
        </w:rPr>
      </w:pPr>
      <w:r w:rsidRPr="003E08AB">
        <w:rPr>
          <w:rStyle w:val="FontStyle155"/>
          <w:sz w:val="24"/>
          <w:szCs w:val="24"/>
          <w:lang w:val="ru-RU" w:eastAsia="ru-RU"/>
        </w:rPr>
        <w:t>чёркать, вычёркивать, зачёркивать, отчёркивать, перечёрки</w:t>
      </w:r>
      <w:r w:rsidRPr="003E08AB">
        <w:rPr>
          <w:rStyle w:val="FontStyle155"/>
          <w:sz w:val="24"/>
          <w:szCs w:val="24"/>
          <w:lang w:val="ru-RU" w:eastAsia="ru-RU"/>
        </w:rPr>
        <w:softHyphen/>
        <w:t xml:space="preserve">вать, подчёркивать </w:t>
      </w:r>
      <w:r w:rsidRPr="003E08AB">
        <w:rPr>
          <w:rStyle w:val="FontStyle157"/>
          <w:sz w:val="24"/>
          <w:szCs w:val="24"/>
          <w:lang w:val="ru-RU" w:eastAsia="ru-RU"/>
        </w:rPr>
        <w:t xml:space="preserve">(ср. вариант </w:t>
      </w:r>
      <w:r w:rsidRPr="003E08AB">
        <w:rPr>
          <w:rStyle w:val="FontStyle155"/>
          <w:sz w:val="24"/>
          <w:szCs w:val="24"/>
          <w:lang w:val="ru-RU" w:eastAsia="ru-RU"/>
        </w:rPr>
        <w:t>чёркать; черкнуть, вычеркнуть, зачеркнуть, отчеркнуть, перечеркнуть, подчеркнуть),</w:t>
      </w:r>
    </w:p>
    <w:p w14:paraId="2847E8CF" w14:textId="77777777" w:rsidR="00D91D69" w:rsidRPr="003E08AB" w:rsidRDefault="00D91D69" w:rsidP="006A031E">
      <w:pPr>
        <w:pStyle w:val="Style32"/>
        <w:widowControl/>
        <w:spacing w:before="48" w:line="240" w:lineRule="auto"/>
        <w:ind w:left="426" w:right="-314" w:firstLine="425"/>
        <w:rPr>
          <w:rStyle w:val="FontStyle155"/>
          <w:sz w:val="24"/>
          <w:szCs w:val="24"/>
          <w:lang w:val="ru-RU" w:eastAsia="ru-RU"/>
        </w:rPr>
      </w:pPr>
      <w:r w:rsidRPr="003E08AB">
        <w:rPr>
          <w:rStyle w:val="FontStyle155"/>
          <w:sz w:val="24"/>
          <w:szCs w:val="24"/>
          <w:lang w:val="ru-RU" w:eastAsia="ru-RU"/>
        </w:rPr>
        <w:t>чёрный (черна, чернеть, чернь, чернота, черноватый),</w:t>
      </w:r>
    </w:p>
    <w:p w14:paraId="69BB1427" w14:textId="77777777" w:rsidR="00D91D69" w:rsidRPr="003E08AB" w:rsidRDefault="00D91D69" w:rsidP="006A031E">
      <w:pPr>
        <w:pStyle w:val="Style32"/>
        <w:widowControl/>
        <w:spacing w:before="65" w:line="240" w:lineRule="auto"/>
        <w:ind w:left="426" w:right="-314" w:firstLine="425"/>
        <w:rPr>
          <w:rStyle w:val="FontStyle155"/>
          <w:sz w:val="24"/>
          <w:szCs w:val="24"/>
          <w:lang w:val="ru-RU" w:eastAsia="ru-RU"/>
        </w:rPr>
      </w:pPr>
      <w:r w:rsidRPr="003E08AB">
        <w:rPr>
          <w:rStyle w:val="FontStyle155"/>
          <w:sz w:val="24"/>
          <w:szCs w:val="24"/>
          <w:lang w:val="ru-RU" w:eastAsia="ru-RU"/>
        </w:rPr>
        <w:t>чёрствый, чёрствость (черства, черстветь),</w:t>
      </w:r>
    </w:p>
    <w:p w14:paraId="49011CE5" w14:textId="77777777" w:rsidR="00D91D69" w:rsidRPr="003E08AB" w:rsidRDefault="00D91D69" w:rsidP="006A031E">
      <w:pPr>
        <w:pStyle w:val="Style15"/>
        <w:widowControl/>
        <w:spacing w:before="41" w:line="264" w:lineRule="exact"/>
        <w:ind w:left="426" w:right="-314" w:firstLine="425"/>
        <w:rPr>
          <w:rStyle w:val="FontStyle155"/>
          <w:sz w:val="24"/>
          <w:szCs w:val="24"/>
          <w:lang w:val="ru-RU" w:eastAsia="ru-RU"/>
        </w:rPr>
      </w:pPr>
      <w:r w:rsidRPr="003E08AB">
        <w:rPr>
          <w:rStyle w:val="FontStyle155"/>
          <w:sz w:val="24"/>
          <w:szCs w:val="24"/>
          <w:lang w:val="ru-RU" w:eastAsia="ru-RU"/>
        </w:rPr>
        <w:t>чёрт, чёртов, чёртушка {черти, чертей, чертовка, чертёнок, чертовский, чертовщина),</w:t>
      </w:r>
    </w:p>
    <w:p w14:paraId="4ABE5947" w14:textId="77777777" w:rsidR="00D91D69" w:rsidRPr="003E08AB" w:rsidRDefault="00D91D69" w:rsidP="006A031E">
      <w:pPr>
        <w:pStyle w:val="Style15"/>
        <w:widowControl/>
        <w:spacing w:before="48" w:line="240" w:lineRule="auto"/>
        <w:ind w:left="426" w:right="-314" w:firstLine="425"/>
        <w:jc w:val="left"/>
        <w:rPr>
          <w:rStyle w:val="FontStyle155"/>
          <w:sz w:val="24"/>
          <w:szCs w:val="24"/>
          <w:lang w:val="ru-RU" w:eastAsia="ru-RU"/>
        </w:rPr>
      </w:pPr>
      <w:r w:rsidRPr="003E08AB">
        <w:rPr>
          <w:rStyle w:val="FontStyle155"/>
          <w:sz w:val="24"/>
          <w:szCs w:val="24"/>
          <w:lang w:val="ru-RU" w:eastAsia="ru-RU"/>
        </w:rPr>
        <w:t>чёрточка (черта, черт, чертит, чертить, чертёж),</w:t>
      </w:r>
    </w:p>
    <w:p w14:paraId="0373DBB4" w14:textId="77777777" w:rsidR="00D91D69" w:rsidRPr="003E08AB" w:rsidRDefault="00D91D69" w:rsidP="006A031E">
      <w:pPr>
        <w:pStyle w:val="Style15"/>
        <w:widowControl/>
        <w:spacing w:line="264" w:lineRule="exact"/>
        <w:ind w:left="426" w:right="-314" w:firstLine="425"/>
        <w:rPr>
          <w:rStyle w:val="FontStyle155"/>
          <w:sz w:val="24"/>
          <w:szCs w:val="24"/>
          <w:lang w:val="ru-RU" w:eastAsia="ru-RU"/>
        </w:rPr>
      </w:pPr>
      <w:r w:rsidRPr="003E08AB">
        <w:rPr>
          <w:rStyle w:val="FontStyle155"/>
          <w:sz w:val="24"/>
          <w:szCs w:val="24"/>
          <w:lang w:val="ru-RU" w:eastAsia="ru-RU"/>
        </w:rPr>
        <w:t>чёс, чёска, чёсанки, чёсаный, зачёс, начёс, очёски, причёска, расчёска, причёсывать, расчёсывать (чесать, чешет, расчешет, причешет),</w:t>
      </w:r>
    </w:p>
    <w:p w14:paraId="0EC032E1"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чёткий, чёткость, отчётливый (четка),</w:t>
      </w:r>
    </w:p>
    <w:p w14:paraId="7E6C94D6"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чечётка (чечет).</w:t>
      </w:r>
    </w:p>
    <w:p w14:paraId="2696D14D" w14:textId="77777777" w:rsidR="00D91D69" w:rsidRPr="003E08AB" w:rsidRDefault="00D91D69" w:rsidP="006A031E">
      <w:pPr>
        <w:pStyle w:val="Style26"/>
        <w:widowControl/>
        <w:spacing w:line="245"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Корни с сочетанием </w:t>
      </w:r>
      <w:r w:rsidRPr="003E08AB">
        <w:rPr>
          <w:rStyle w:val="FontStyle173"/>
          <w:sz w:val="24"/>
          <w:szCs w:val="24"/>
          <w:lang w:val="ru-RU" w:eastAsia="ru-RU"/>
        </w:rPr>
        <w:t>шё:</w:t>
      </w:r>
    </w:p>
    <w:p w14:paraId="02E83EAF" w14:textId="77777777" w:rsidR="00D91D69" w:rsidRPr="003E08AB" w:rsidRDefault="00D91D69" w:rsidP="006A031E">
      <w:pPr>
        <w:pStyle w:val="Style32"/>
        <w:widowControl/>
        <w:spacing w:line="245" w:lineRule="exact"/>
        <w:ind w:left="426" w:right="-314" w:firstLine="425"/>
        <w:rPr>
          <w:rStyle w:val="FontStyle155"/>
          <w:sz w:val="24"/>
          <w:szCs w:val="24"/>
          <w:lang w:val="ru-RU" w:eastAsia="ru-RU"/>
        </w:rPr>
      </w:pPr>
      <w:r w:rsidRPr="003E08AB">
        <w:rPr>
          <w:rStyle w:val="FontStyle155"/>
          <w:sz w:val="24"/>
          <w:szCs w:val="24"/>
          <w:lang w:val="ru-RU" w:eastAsia="ru-RU"/>
        </w:rPr>
        <w:t>дешёвый, дешёвка (дёшев, дешева, дешевле, дешеветь), кошёвка (кошева), кошёлка (кошель, кошелёк), пшённый, пшёнка (пшено),</w:t>
      </w:r>
    </w:p>
    <w:p w14:paraId="22B96C89" w14:textId="77777777" w:rsidR="00D91D69" w:rsidRPr="003E08AB" w:rsidRDefault="00D91D69" w:rsidP="006A031E">
      <w:pPr>
        <w:pStyle w:val="Style15"/>
        <w:widowControl/>
        <w:spacing w:line="269" w:lineRule="exact"/>
        <w:ind w:left="426" w:right="-314" w:firstLine="425"/>
        <w:rPr>
          <w:rStyle w:val="FontStyle155"/>
          <w:sz w:val="24"/>
          <w:szCs w:val="24"/>
          <w:lang w:val="ru-RU" w:eastAsia="ru-RU"/>
        </w:rPr>
      </w:pPr>
      <w:r w:rsidRPr="003E08AB">
        <w:rPr>
          <w:rStyle w:val="FontStyle155"/>
          <w:sz w:val="24"/>
          <w:szCs w:val="24"/>
          <w:lang w:val="ru-RU" w:eastAsia="ru-RU"/>
        </w:rPr>
        <w:t xml:space="preserve">решётка, решёта </w:t>
      </w:r>
      <w:r w:rsidRPr="003E08AB">
        <w:rPr>
          <w:rStyle w:val="FontStyle157"/>
          <w:sz w:val="24"/>
          <w:szCs w:val="24"/>
          <w:lang w:val="ru-RU" w:eastAsia="ru-RU"/>
        </w:rPr>
        <w:t xml:space="preserve">(мн. ч.), </w:t>
      </w:r>
      <w:r w:rsidRPr="003E08AB">
        <w:rPr>
          <w:rStyle w:val="FontStyle155"/>
          <w:sz w:val="24"/>
          <w:szCs w:val="24"/>
          <w:lang w:val="ru-RU" w:eastAsia="ru-RU"/>
        </w:rPr>
        <w:t xml:space="preserve">решётчатый </w:t>
      </w:r>
      <w:r w:rsidRPr="003E08AB">
        <w:rPr>
          <w:rStyle w:val="FontStyle157"/>
          <w:sz w:val="24"/>
          <w:szCs w:val="24"/>
          <w:lang w:val="ru-RU" w:eastAsia="ru-RU"/>
        </w:rPr>
        <w:t xml:space="preserve">(вариант: </w:t>
      </w:r>
      <w:r w:rsidRPr="003E08AB">
        <w:rPr>
          <w:rStyle w:val="FontStyle155"/>
          <w:sz w:val="24"/>
          <w:szCs w:val="24"/>
          <w:lang w:val="ru-RU" w:eastAsia="ru-RU"/>
        </w:rPr>
        <w:t>решётча</w:t>
      </w:r>
      <w:r w:rsidRPr="003E08AB">
        <w:rPr>
          <w:rStyle w:val="FontStyle155"/>
          <w:sz w:val="24"/>
          <w:szCs w:val="24"/>
          <w:lang w:val="ru-RU" w:eastAsia="ru-RU"/>
        </w:rPr>
        <w:softHyphen/>
        <w:t>тый; решето, решетник),</w:t>
      </w:r>
    </w:p>
    <w:p w14:paraId="3E8576A6" w14:textId="77777777" w:rsidR="00D91D69" w:rsidRPr="003E08AB" w:rsidRDefault="00D91D69" w:rsidP="006A031E">
      <w:pPr>
        <w:pStyle w:val="Style15"/>
        <w:widowControl/>
        <w:spacing w:before="46" w:line="240" w:lineRule="auto"/>
        <w:ind w:left="426" w:right="-314" w:firstLine="425"/>
        <w:jc w:val="left"/>
        <w:rPr>
          <w:rStyle w:val="FontStyle155"/>
          <w:sz w:val="24"/>
          <w:szCs w:val="24"/>
          <w:lang w:val="ru-RU" w:eastAsia="ru-RU"/>
        </w:rPr>
      </w:pPr>
      <w:r w:rsidRPr="003E08AB">
        <w:rPr>
          <w:rStyle w:val="FontStyle155"/>
          <w:sz w:val="24"/>
          <w:szCs w:val="24"/>
          <w:lang w:val="ru-RU" w:eastAsia="ru-RU"/>
        </w:rPr>
        <w:t>шёлк, шёлковый (шелка, шелковистый),</w:t>
      </w:r>
    </w:p>
    <w:p w14:paraId="21259599" w14:textId="77777777" w:rsidR="00D91D69" w:rsidRPr="003E08AB" w:rsidRDefault="00D91D69" w:rsidP="006A031E">
      <w:pPr>
        <w:pStyle w:val="Style15"/>
        <w:widowControl/>
        <w:spacing w:before="62" w:line="240" w:lineRule="auto"/>
        <w:ind w:left="426" w:right="-314" w:firstLine="425"/>
        <w:jc w:val="left"/>
        <w:rPr>
          <w:rStyle w:val="FontStyle155"/>
          <w:sz w:val="24"/>
          <w:szCs w:val="24"/>
          <w:lang w:val="ru-RU" w:eastAsia="ru-RU"/>
        </w:rPr>
      </w:pPr>
      <w:r w:rsidRPr="003E08AB">
        <w:rPr>
          <w:rStyle w:val="FontStyle155"/>
          <w:sz w:val="24"/>
          <w:szCs w:val="24"/>
          <w:lang w:val="ru-RU" w:eastAsia="ru-RU"/>
        </w:rPr>
        <w:t>шёпот, перешёптываться (шепоток, шептать, шепчет),</w:t>
      </w:r>
    </w:p>
    <w:p w14:paraId="39E8D983" w14:textId="77777777" w:rsidR="00D91D69" w:rsidRPr="003E08AB" w:rsidRDefault="00D91D69" w:rsidP="006A031E">
      <w:pPr>
        <w:pStyle w:val="Style15"/>
        <w:widowControl/>
        <w:spacing w:line="269" w:lineRule="exact"/>
        <w:ind w:left="426" w:right="-314" w:firstLine="425"/>
        <w:rPr>
          <w:rStyle w:val="FontStyle155"/>
          <w:sz w:val="24"/>
          <w:szCs w:val="24"/>
          <w:lang w:val="ru-RU" w:eastAsia="ru-RU"/>
        </w:rPr>
      </w:pPr>
      <w:r w:rsidRPr="003E08AB">
        <w:rPr>
          <w:rStyle w:val="FontStyle155"/>
          <w:sz w:val="24"/>
          <w:szCs w:val="24"/>
          <w:lang w:val="ru-RU" w:eastAsia="ru-RU"/>
        </w:rPr>
        <w:t>шёрстка, длинношёрстный, короткошёрстный (шерсть, шер</w:t>
      </w:r>
      <w:r w:rsidRPr="003E08AB">
        <w:rPr>
          <w:rStyle w:val="FontStyle155"/>
          <w:sz w:val="24"/>
          <w:szCs w:val="24"/>
          <w:lang w:val="ru-RU" w:eastAsia="ru-RU"/>
        </w:rPr>
        <w:softHyphen/>
        <w:t>стяной, шерстить).</w:t>
      </w:r>
    </w:p>
    <w:p w14:paraId="34ED42A5" w14:textId="77777777" w:rsidR="00D91D69" w:rsidRPr="003E08AB" w:rsidRDefault="00D91D69" w:rsidP="006A031E">
      <w:pPr>
        <w:pStyle w:val="Style26"/>
        <w:widowControl/>
        <w:spacing w:line="245"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Корни с сочетанием </w:t>
      </w:r>
      <w:r w:rsidRPr="003E08AB">
        <w:rPr>
          <w:rStyle w:val="FontStyle173"/>
          <w:sz w:val="24"/>
          <w:szCs w:val="24"/>
          <w:lang w:val="ru-RU" w:eastAsia="ru-RU"/>
        </w:rPr>
        <w:t>щё:</w:t>
      </w:r>
    </w:p>
    <w:p w14:paraId="0D22756F" w14:textId="77777777" w:rsidR="00D91D69" w:rsidRPr="003E08AB" w:rsidRDefault="00D91D69" w:rsidP="006A031E">
      <w:pPr>
        <w:pStyle w:val="Style32"/>
        <w:widowControl/>
        <w:spacing w:line="245" w:lineRule="exact"/>
        <w:ind w:left="426" w:right="-314" w:firstLine="425"/>
        <w:rPr>
          <w:rStyle w:val="FontStyle155"/>
          <w:sz w:val="24"/>
          <w:szCs w:val="24"/>
          <w:lang w:val="ru-RU" w:eastAsia="ru-RU"/>
        </w:rPr>
      </w:pPr>
      <w:r w:rsidRPr="003E08AB">
        <w:rPr>
          <w:rStyle w:val="FontStyle155"/>
          <w:sz w:val="24"/>
          <w:szCs w:val="24"/>
          <w:lang w:val="ru-RU" w:eastAsia="ru-RU"/>
        </w:rPr>
        <w:t>щеголь (щегольской, щеголеватый, щеголять, щегольнуть), щёки, щёчка, пощёчина, защёчный (щека, щекастый), щёкот (щекотать, щекотка), щёлка, щёлочка (щель, щелей), щёлкать, щёлкнуть (щелкун, щелчок), щёлок, щёлочь (щелочей, щелочной), щённая (щениться, щенок), щётка (щетина).</w:t>
      </w:r>
    </w:p>
    <w:p w14:paraId="7DFFCD5B" w14:textId="77777777" w:rsidR="00D91D69" w:rsidRPr="003E08AB" w:rsidRDefault="00D91D69" w:rsidP="006A031E">
      <w:pPr>
        <w:pStyle w:val="Style42"/>
        <w:widowControl/>
        <w:spacing w:before="96" w:line="22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Однако в собственных именах с корнями слов, перечисленных в п. </w:t>
      </w:r>
      <w:r w:rsidRPr="003E08AB">
        <w:rPr>
          <w:rStyle w:val="FontStyle157"/>
          <w:sz w:val="24"/>
          <w:szCs w:val="24"/>
          <w:lang w:val="ru-RU" w:eastAsia="ru-RU"/>
        </w:rPr>
        <w:t xml:space="preserve">7, </w:t>
      </w:r>
      <w:r w:rsidRPr="003E08AB">
        <w:rPr>
          <w:rStyle w:val="FontStyle171"/>
          <w:sz w:val="24"/>
          <w:szCs w:val="24"/>
          <w:lang w:val="ru-RU" w:eastAsia="ru-RU"/>
        </w:rPr>
        <w:t xml:space="preserve">может писаться буква </w:t>
      </w:r>
      <w:r w:rsidRPr="003E08AB">
        <w:rPr>
          <w:rStyle w:val="FontStyle173"/>
          <w:sz w:val="24"/>
          <w:szCs w:val="24"/>
          <w:lang w:val="ru-RU" w:eastAsia="ru-RU"/>
        </w:rPr>
        <w:t xml:space="preserve">о. </w:t>
      </w:r>
      <w:r w:rsidRPr="003E08AB">
        <w:rPr>
          <w:rStyle w:val="FontStyle171"/>
          <w:sz w:val="24"/>
          <w:szCs w:val="24"/>
          <w:lang w:val="ru-RU" w:eastAsia="ru-RU"/>
        </w:rPr>
        <w:t>В соответ</w:t>
      </w:r>
      <w:r w:rsidRPr="003E08AB">
        <w:rPr>
          <w:rStyle w:val="FontStyle171"/>
          <w:sz w:val="24"/>
          <w:szCs w:val="24"/>
          <w:lang w:val="ru-RU" w:eastAsia="ru-RU"/>
        </w:rPr>
        <w:softHyphen/>
        <w:t xml:space="preserve">ствии с традицией и регистрацией в официальных документах пишется буква </w:t>
      </w:r>
      <w:r w:rsidRPr="003E08AB">
        <w:rPr>
          <w:rStyle w:val="FontStyle173"/>
          <w:sz w:val="24"/>
          <w:szCs w:val="24"/>
          <w:lang w:val="ru-RU" w:eastAsia="ru-RU"/>
        </w:rPr>
        <w:t xml:space="preserve">о </w:t>
      </w:r>
      <w:r w:rsidRPr="003E08AB">
        <w:rPr>
          <w:rStyle w:val="FontStyle171"/>
          <w:sz w:val="24"/>
          <w:szCs w:val="24"/>
          <w:lang w:val="ru-RU" w:eastAsia="ru-RU"/>
        </w:rPr>
        <w:t xml:space="preserve">в таких собственных именах, как, напр., </w:t>
      </w:r>
      <w:r w:rsidRPr="003E08AB">
        <w:rPr>
          <w:rStyle w:val="FontStyle170"/>
          <w:sz w:val="24"/>
          <w:szCs w:val="24"/>
          <w:lang w:val="ru-RU" w:eastAsia="ru-RU"/>
        </w:rPr>
        <w:t xml:space="preserve">Чобо-ты </w:t>
      </w:r>
      <w:r w:rsidRPr="003E08AB">
        <w:rPr>
          <w:rStyle w:val="FontStyle171"/>
          <w:sz w:val="24"/>
          <w:szCs w:val="24"/>
          <w:lang w:val="ru-RU" w:eastAsia="ru-RU"/>
        </w:rPr>
        <w:t xml:space="preserve">(название населенного пункта), </w:t>
      </w:r>
      <w:r w:rsidRPr="003E08AB">
        <w:rPr>
          <w:rStyle w:val="FontStyle170"/>
          <w:sz w:val="24"/>
          <w:szCs w:val="24"/>
          <w:lang w:val="ru-RU" w:eastAsia="ru-RU"/>
        </w:rPr>
        <w:t xml:space="preserve">Чорный, Пшонная, Жоло-бов, Жолтиков </w:t>
      </w:r>
      <w:r w:rsidRPr="003E08AB">
        <w:rPr>
          <w:rStyle w:val="FontStyle171"/>
          <w:sz w:val="24"/>
          <w:szCs w:val="24"/>
          <w:lang w:val="ru-RU" w:eastAsia="ru-RU"/>
        </w:rPr>
        <w:t>(фамилии).</w:t>
      </w:r>
    </w:p>
    <w:p w14:paraId="59761870" w14:textId="77777777" w:rsidR="00D91D69" w:rsidRPr="003E08AB" w:rsidRDefault="00D91D69" w:rsidP="006A031E">
      <w:pPr>
        <w:pStyle w:val="Style26"/>
        <w:widowControl/>
        <w:spacing w:before="74" w:line="266" w:lineRule="exact"/>
        <w:ind w:left="426" w:right="-314" w:firstLine="425"/>
        <w:rPr>
          <w:rStyle w:val="FontStyle155"/>
          <w:sz w:val="24"/>
          <w:szCs w:val="24"/>
          <w:lang w:val="ru-RU" w:eastAsia="ru-RU"/>
        </w:rPr>
      </w:pPr>
      <w:r w:rsidRPr="003E08AB">
        <w:rPr>
          <w:rStyle w:val="FontStyle157"/>
          <w:sz w:val="24"/>
          <w:szCs w:val="24"/>
          <w:lang w:val="ru-RU" w:eastAsia="ru-RU"/>
        </w:rPr>
        <w:t xml:space="preserve">8. В предл. п. местоимения </w:t>
      </w:r>
      <w:r w:rsidRPr="003E08AB">
        <w:rPr>
          <w:rStyle w:val="FontStyle155"/>
          <w:sz w:val="24"/>
          <w:szCs w:val="24"/>
          <w:lang w:val="ru-RU" w:eastAsia="ru-RU"/>
        </w:rPr>
        <w:t xml:space="preserve">что: о чём, на чём, </w:t>
      </w:r>
      <w:r w:rsidRPr="003E08AB">
        <w:rPr>
          <w:rStyle w:val="FontStyle157"/>
          <w:sz w:val="24"/>
          <w:szCs w:val="24"/>
          <w:lang w:val="ru-RU" w:eastAsia="ru-RU"/>
        </w:rPr>
        <w:t>а также в сло</w:t>
      </w:r>
      <w:r w:rsidRPr="003E08AB">
        <w:rPr>
          <w:rStyle w:val="FontStyle157"/>
          <w:sz w:val="24"/>
          <w:szCs w:val="24"/>
          <w:lang w:val="ru-RU" w:eastAsia="ru-RU"/>
        </w:rPr>
        <w:softHyphen/>
        <w:t xml:space="preserve">вах </w:t>
      </w:r>
      <w:r w:rsidRPr="003E08AB">
        <w:rPr>
          <w:rStyle w:val="FontStyle155"/>
          <w:sz w:val="24"/>
          <w:szCs w:val="24"/>
          <w:lang w:val="ru-RU" w:eastAsia="ru-RU"/>
        </w:rPr>
        <w:t xml:space="preserve">почём, нипочём, причём; </w:t>
      </w:r>
      <w:r w:rsidRPr="003E08AB">
        <w:rPr>
          <w:rStyle w:val="FontStyle157"/>
          <w:sz w:val="24"/>
          <w:szCs w:val="24"/>
          <w:lang w:val="ru-RU" w:eastAsia="ru-RU"/>
        </w:rPr>
        <w:t xml:space="preserve">в слове </w:t>
      </w:r>
      <w:r w:rsidRPr="003E08AB">
        <w:rPr>
          <w:rStyle w:val="FontStyle155"/>
          <w:sz w:val="24"/>
          <w:szCs w:val="24"/>
          <w:lang w:val="ru-RU" w:eastAsia="ru-RU"/>
        </w:rPr>
        <w:t>ещё.</w:t>
      </w:r>
    </w:p>
    <w:p w14:paraId="22946E9C" w14:textId="77777777" w:rsidR="00D91D69" w:rsidRPr="003E08AB" w:rsidRDefault="00D91D69" w:rsidP="006A031E">
      <w:pPr>
        <w:pStyle w:val="Style26"/>
        <w:widowControl/>
        <w:spacing w:before="41" w:line="250" w:lineRule="exact"/>
        <w:ind w:left="426" w:right="-314" w:firstLine="425"/>
        <w:rPr>
          <w:rStyle w:val="FontStyle155"/>
          <w:sz w:val="24"/>
          <w:szCs w:val="24"/>
          <w:lang w:val="ru-RU"/>
        </w:rPr>
      </w:pPr>
      <w:r w:rsidRPr="003E08AB">
        <w:rPr>
          <w:rStyle w:val="FontStyle157"/>
          <w:sz w:val="24"/>
          <w:szCs w:val="24"/>
        </w:rPr>
        <w:t xml:space="preserve">9. </w:t>
      </w:r>
      <w:r w:rsidRPr="003E08AB">
        <w:rPr>
          <w:rStyle w:val="FontStyle157"/>
          <w:sz w:val="24"/>
          <w:szCs w:val="24"/>
          <w:lang w:val="ru-RU"/>
        </w:rPr>
        <w:t xml:space="preserve">В некоторых заимствованных словах, где буквой </w:t>
      </w:r>
      <w:r w:rsidRPr="003E08AB">
        <w:rPr>
          <w:rStyle w:val="FontStyle155"/>
          <w:sz w:val="24"/>
          <w:szCs w:val="24"/>
          <w:lang w:val="ru-RU"/>
        </w:rPr>
        <w:t xml:space="preserve">ё </w:t>
      </w:r>
      <w:r w:rsidRPr="003E08AB">
        <w:rPr>
          <w:rStyle w:val="FontStyle157"/>
          <w:sz w:val="24"/>
          <w:szCs w:val="24"/>
          <w:lang w:val="ru-RU"/>
        </w:rPr>
        <w:t>пере</w:t>
      </w:r>
      <w:r w:rsidRPr="003E08AB">
        <w:rPr>
          <w:rStyle w:val="FontStyle157"/>
          <w:sz w:val="24"/>
          <w:szCs w:val="24"/>
          <w:lang w:val="ru-RU"/>
        </w:rPr>
        <w:softHyphen/>
        <w:t xml:space="preserve">дается под ударением особый, отличный от русского </w:t>
      </w:r>
      <w:r w:rsidRPr="003E08AB">
        <w:rPr>
          <w:rStyle w:val="FontStyle162"/>
          <w:sz w:val="24"/>
          <w:szCs w:val="24"/>
          <w:lang w:val="ru-RU"/>
        </w:rPr>
        <w:t xml:space="preserve">о, </w:t>
      </w:r>
      <w:r w:rsidRPr="003E08AB">
        <w:rPr>
          <w:rStyle w:val="FontStyle157"/>
          <w:sz w:val="24"/>
          <w:szCs w:val="24"/>
          <w:lang w:val="ru-RU"/>
        </w:rPr>
        <w:t xml:space="preserve">гласный звук языка-источника, напр. </w:t>
      </w:r>
      <w:r w:rsidRPr="003E08AB">
        <w:rPr>
          <w:rStyle w:val="FontStyle155"/>
          <w:sz w:val="24"/>
          <w:szCs w:val="24"/>
          <w:lang w:val="ru-RU"/>
        </w:rPr>
        <w:t>жён-премьер, Шёнбрунн, Шёнберг.</w:t>
      </w:r>
    </w:p>
    <w:p w14:paraId="33641C0E" w14:textId="77777777" w:rsidR="00D91D69" w:rsidRPr="003E08AB" w:rsidRDefault="00D91D69" w:rsidP="006A031E">
      <w:pPr>
        <w:pStyle w:val="Style29"/>
        <w:widowControl/>
        <w:spacing w:line="240" w:lineRule="exact"/>
        <w:ind w:left="426" w:right="-314" w:firstLine="425"/>
        <w:jc w:val="center"/>
      </w:pPr>
    </w:p>
    <w:p w14:paraId="22952692" w14:textId="77777777" w:rsidR="00D91D69" w:rsidRPr="003E08AB" w:rsidRDefault="00D91D69" w:rsidP="006A031E">
      <w:pPr>
        <w:pStyle w:val="Style29"/>
        <w:widowControl/>
        <w:spacing w:before="166"/>
        <w:ind w:left="426" w:right="-314" w:firstLine="425"/>
        <w:jc w:val="center"/>
        <w:rPr>
          <w:rStyle w:val="FontStyle155"/>
          <w:sz w:val="24"/>
          <w:szCs w:val="24"/>
          <w:lang w:val="ru-RU" w:eastAsia="ru-RU"/>
        </w:rPr>
      </w:pPr>
      <w:r w:rsidRPr="003E08AB">
        <w:rPr>
          <w:rStyle w:val="FontStyle155"/>
          <w:sz w:val="24"/>
          <w:szCs w:val="24"/>
          <w:lang w:val="ru-RU" w:eastAsia="ru-RU"/>
        </w:rPr>
        <w:t xml:space="preserve">Буквы </w:t>
      </w:r>
      <w:r w:rsidRPr="003E08AB">
        <w:rPr>
          <w:rStyle w:val="FontStyle173"/>
          <w:sz w:val="24"/>
          <w:szCs w:val="24"/>
          <w:lang w:val="ru-RU" w:eastAsia="ru-RU"/>
        </w:rPr>
        <w:t xml:space="preserve">о, е </w:t>
      </w:r>
      <w:r w:rsidRPr="003E08AB">
        <w:rPr>
          <w:rStyle w:val="FontStyle155"/>
          <w:sz w:val="24"/>
          <w:szCs w:val="24"/>
          <w:lang w:val="ru-RU" w:eastAsia="ru-RU"/>
        </w:rPr>
        <w:t>на месте безударных гласных</w:t>
      </w:r>
    </w:p>
    <w:p w14:paraId="4EF56E94" w14:textId="77777777" w:rsidR="00D91D69" w:rsidRPr="003E08AB" w:rsidRDefault="00D91D69" w:rsidP="006A031E">
      <w:pPr>
        <w:pStyle w:val="Style15"/>
        <w:widowControl/>
        <w:spacing w:before="170" w:line="250" w:lineRule="exact"/>
        <w:ind w:left="426" w:right="-314" w:firstLine="425"/>
        <w:rPr>
          <w:rStyle w:val="FontStyle155"/>
          <w:sz w:val="24"/>
          <w:szCs w:val="24"/>
          <w:lang w:val="ru-RU"/>
        </w:rPr>
      </w:pPr>
      <w:r w:rsidRPr="003E08AB">
        <w:rPr>
          <w:rStyle w:val="FontStyle162"/>
          <w:sz w:val="24"/>
          <w:szCs w:val="24"/>
        </w:rPr>
        <w:t xml:space="preserve">§ 20. </w:t>
      </w:r>
      <w:r w:rsidRPr="003E08AB">
        <w:rPr>
          <w:rStyle w:val="FontStyle162"/>
          <w:sz w:val="24"/>
          <w:szCs w:val="24"/>
          <w:lang w:val="ru-RU"/>
        </w:rPr>
        <w:t xml:space="preserve">В </w:t>
      </w:r>
      <w:r w:rsidRPr="003E08AB">
        <w:rPr>
          <w:rStyle w:val="FontStyle157"/>
          <w:sz w:val="24"/>
          <w:szCs w:val="24"/>
          <w:lang w:val="ru-RU"/>
        </w:rPr>
        <w:t xml:space="preserve">безударном положении после </w:t>
      </w:r>
      <w:r w:rsidRPr="003E08AB">
        <w:rPr>
          <w:rStyle w:val="FontStyle173"/>
          <w:sz w:val="24"/>
          <w:szCs w:val="24"/>
          <w:lang w:val="ru-RU"/>
        </w:rPr>
        <w:t xml:space="preserve">ж, ч, </w:t>
      </w:r>
      <w:r w:rsidRPr="003E08AB">
        <w:rPr>
          <w:rStyle w:val="FontStyle162"/>
          <w:sz w:val="24"/>
          <w:szCs w:val="24"/>
          <w:lang w:val="ru-RU"/>
        </w:rPr>
        <w:t xml:space="preserve">ш, </w:t>
      </w:r>
      <w:r w:rsidRPr="003E08AB">
        <w:rPr>
          <w:rStyle w:val="FontStyle173"/>
          <w:sz w:val="24"/>
          <w:szCs w:val="24"/>
          <w:lang w:val="ru-RU"/>
        </w:rPr>
        <w:t xml:space="preserve">щ </w:t>
      </w:r>
      <w:r w:rsidRPr="003E08AB">
        <w:rPr>
          <w:rStyle w:val="FontStyle157"/>
          <w:sz w:val="24"/>
          <w:szCs w:val="24"/>
          <w:lang w:val="ru-RU"/>
        </w:rPr>
        <w:t xml:space="preserve">пишется буква </w:t>
      </w:r>
      <w:r w:rsidRPr="003E08AB">
        <w:rPr>
          <w:rStyle w:val="FontStyle173"/>
          <w:sz w:val="24"/>
          <w:szCs w:val="24"/>
          <w:lang w:val="ru-RU"/>
        </w:rPr>
        <w:t xml:space="preserve">е </w:t>
      </w:r>
      <w:r w:rsidRPr="003E08AB">
        <w:rPr>
          <w:rStyle w:val="FontStyle157"/>
          <w:sz w:val="24"/>
          <w:szCs w:val="24"/>
        </w:rPr>
        <w:t xml:space="preserve">— </w:t>
      </w:r>
      <w:r w:rsidRPr="003E08AB">
        <w:rPr>
          <w:rStyle w:val="FontStyle157"/>
          <w:sz w:val="24"/>
          <w:szCs w:val="24"/>
          <w:lang w:val="ru-RU"/>
        </w:rPr>
        <w:t xml:space="preserve">в соответствии как с ударным э (на письме </w:t>
      </w:r>
      <w:r w:rsidRPr="003E08AB">
        <w:rPr>
          <w:rStyle w:val="FontStyle173"/>
          <w:sz w:val="24"/>
          <w:szCs w:val="24"/>
          <w:lang w:val="ru-RU"/>
        </w:rPr>
        <w:t xml:space="preserve">ё), </w:t>
      </w:r>
      <w:r w:rsidRPr="003E08AB">
        <w:rPr>
          <w:rStyle w:val="FontStyle157"/>
          <w:sz w:val="24"/>
          <w:szCs w:val="24"/>
          <w:lang w:val="ru-RU"/>
        </w:rPr>
        <w:t xml:space="preserve">так и с ударным </w:t>
      </w:r>
      <w:r w:rsidRPr="003E08AB">
        <w:rPr>
          <w:rStyle w:val="FontStyle162"/>
          <w:sz w:val="24"/>
          <w:szCs w:val="24"/>
          <w:lang w:val="ru-RU"/>
        </w:rPr>
        <w:t xml:space="preserve">о </w:t>
      </w:r>
      <w:r w:rsidRPr="003E08AB">
        <w:rPr>
          <w:rStyle w:val="FontStyle157"/>
          <w:sz w:val="24"/>
          <w:szCs w:val="24"/>
          <w:lang w:val="ru-RU"/>
        </w:rPr>
        <w:t xml:space="preserve">(на письме </w:t>
      </w:r>
      <w:r w:rsidRPr="003E08AB">
        <w:rPr>
          <w:rStyle w:val="FontStyle173"/>
          <w:sz w:val="24"/>
          <w:szCs w:val="24"/>
          <w:lang w:val="ru-RU"/>
        </w:rPr>
        <w:t xml:space="preserve">о </w:t>
      </w:r>
      <w:r w:rsidRPr="003E08AB">
        <w:rPr>
          <w:rStyle w:val="FontStyle157"/>
          <w:sz w:val="24"/>
          <w:szCs w:val="24"/>
          <w:lang w:val="ru-RU"/>
        </w:rPr>
        <w:t xml:space="preserve">или </w:t>
      </w:r>
      <w:r w:rsidRPr="003E08AB">
        <w:rPr>
          <w:rStyle w:val="FontStyle173"/>
          <w:sz w:val="24"/>
          <w:szCs w:val="24"/>
          <w:lang w:val="ru-RU"/>
        </w:rPr>
        <w:t xml:space="preserve">ё). </w:t>
      </w:r>
      <w:r w:rsidRPr="003E08AB">
        <w:rPr>
          <w:rStyle w:val="FontStyle157"/>
          <w:sz w:val="24"/>
          <w:szCs w:val="24"/>
          <w:lang w:val="ru-RU"/>
        </w:rPr>
        <w:t xml:space="preserve">Это относится и к корням, и к суффиксам, и к окончаниям. Примеры: а) </w:t>
      </w:r>
      <w:r w:rsidRPr="003E08AB">
        <w:rPr>
          <w:rStyle w:val="FontStyle155"/>
          <w:sz w:val="24"/>
          <w:szCs w:val="24"/>
          <w:lang w:val="ru-RU"/>
        </w:rPr>
        <w:t xml:space="preserve">жестянка </w:t>
      </w:r>
      <w:r w:rsidRPr="003E08AB">
        <w:rPr>
          <w:rStyle w:val="FontStyle157"/>
          <w:sz w:val="24"/>
          <w:szCs w:val="24"/>
          <w:lang w:val="ru-RU"/>
        </w:rPr>
        <w:t xml:space="preserve">(ср. </w:t>
      </w:r>
      <w:r w:rsidRPr="003E08AB">
        <w:rPr>
          <w:rStyle w:val="FontStyle155"/>
          <w:sz w:val="24"/>
          <w:szCs w:val="24"/>
          <w:lang w:val="ru-RU"/>
        </w:rPr>
        <w:t xml:space="preserve">жесть), чепец (чепчик), шенкеля (шенкель), глажение (ужение), туче (свече); </w:t>
      </w:r>
      <w:r w:rsidRPr="003E08AB">
        <w:rPr>
          <w:rStyle w:val="FontStyle157"/>
          <w:sz w:val="24"/>
          <w:szCs w:val="24"/>
          <w:lang w:val="ru-RU"/>
        </w:rPr>
        <w:t xml:space="preserve">б) </w:t>
      </w:r>
      <w:r w:rsidRPr="003E08AB">
        <w:rPr>
          <w:rStyle w:val="FontStyle155"/>
          <w:sz w:val="24"/>
          <w:szCs w:val="24"/>
          <w:lang w:val="ru-RU"/>
        </w:rPr>
        <w:t xml:space="preserve">желтеть </w:t>
      </w:r>
      <w:r w:rsidRPr="003E08AB">
        <w:rPr>
          <w:rStyle w:val="FontStyle157"/>
          <w:sz w:val="24"/>
          <w:szCs w:val="24"/>
          <w:lang w:val="ru-RU"/>
        </w:rPr>
        <w:t xml:space="preserve">(ср. </w:t>
      </w:r>
      <w:r w:rsidRPr="003E08AB">
        <w:rPr>
          <w:rStyle w:val="FontStyle155"/>
          <w:sz w:val="24"/>
          <w:szCs w:val="24"/>
          <w:lang w:val="ru-RU"/>
        </w:rPr>
        <w:t>жёлтый), шептать (шёпот), го</w:t>
      </w:r>
      <w:r w:rsidRPr="003E08AB">
        <w:rPr>
          <w:rStyle w:val="FontStyle155"/>
          <w:sz w:val="24"/>
          <w:szCs w:val="24"/>
          <w:lang w:val="ru-RU"/>
        </w:rPr>
        <w:softHyphen/>
        <w:t xml:space="preserve">рошек (петушок), пуншевый, плащевой (грошовый, борщовый), сторожем (чижом), большего </w:t>
      </w:r>
      <w:r w:rsidRPr="003E08AB">
        <w:rPr>
          <w:rStyle w:val="FontStyle157"/>
          <w:sz w:val="24"/>
          <w:szCs w:val="24"/>
          <w:lang w:val="ru-RU"/>
        </w:rPr>
        <w:t xml:space="preserve">(ср. </w:t>
      </w:r>
      <w:r w:rsidRPr="003E08AB">
        <w:rPr>
          <w:rStyle w:val="FontStyle155"/>
          <w:sz w:val="24"/>
          <w:szCs w:val="24"/>
          <w:lang w:val="ru-RU"/>
        </w:rPr>
        <w:t xml:space="preserve">большого), рыжему (чужому), могуче (горячо). </w:t>
      </w:r>
      <w:r w:rsidRPr="003E08AB">
        <w:rPr>
          <w:rStyle w:val="FontStyle157"/>
          <w:sz w:val="24"/>
          <w:szCs w:val="24"/>
          <w:lang w:val="ru-RU"/>
        </w:rPr>
        <w:t xml:space="preserve">Некоторые написания с </w:t>
      </w:r>
      <w:r w:rsidRPr="003E08AB">
        <w:rPr>
          <w:rStyle w:val="FontStyle173"/>
          <w:sz w:val="24"/>
          <w:szCs w:val="24"/>
          <w:lang w:val="ru-RU"/>
        </w:rPr>
        <w:t xml:space="preserve">е </w:t>
      </w:r>
      <w:r w:rsidRPr="003E08AB">
        <w:rPr>
          <w:rStyle w:val="FontStyle157"/>
          <w:sz w:val="24"/>
          <w:szCs w:val="24"/>
          <w:lang w:val="ru-RU"/>
        </w:rPr>
        <w:t xml:space="preserve">после шипящих не проверяются ударной позицией, напр.: </w:t>
      </w:r>
      <w:r w:rsidRPr="003E08AB">
        <w:rPr>
          <w:rStyle w:val="FontStyle155"/>
          <w:sz w:val="24"/>
          <w:szCs w:val="24"/>
          <w:lang w:val="ru-RU"/>
        </w:rPr>
        <w:t>желать, желудок, желатин, чердак, шевелить, шепелявый, шероховатый, щеколда.</w:t>
      </w:r>
    </w:p>
    <w:p w14:paraId="389FFECE" w14:textId="77777777" w:rsidR="00D91D69" w:rsidRPr="003E08AB" w:rsidRDefault="00D91D69" w:rsidP="006A031E">
      <w:pPr>
        <w:pStyle w:val="Style26"/>
        <w:widowControl/>
        <w:spacing w:line="250" w:lineRule="exact"/>
        <w:ind w:left="426" w:right="-314" w:firstLine="425"/>
        <w:rPr>
          <w:rStyle w:val="FontStyle155"/>
          <w:sz w:val="24"/>
          <w:szCs w:val="24"/>
          <w:lang w:val="ru-RU"/>
        </w:rPr>
      </w:pPr>
      <w:r w:rsidRPr="003E08AB">
        <w:rPr>
          <w:rStyle w:val="FontStyle162"/>
          <w:sz w:val="24"/>
          <w:szCs w:val="24"/>
        </w:rPr>
        <w:t xml:space="preserve">§ 21. </w:t>
      </w:r>
      <w:r w:rsidRPr="003E08AB">
        <w:rPr>
          <w:rStyle w:val="FontStyle162"/>
          <w:sz w:val="24"/>
          <w:szCs w:val="24"/>
          <w:lang w:val="ru-RU"/>
        </w:rPr>
        <w:t xml:space="preserve">В </w:t>
      </w:r>
      <w:r w:rsidRPr="003E08AB">
        <w:rPr>
          <w:rStyle w:val="FontStyle157"/>
          <w:sz w:val="24"/>
          <w:szCs w:val="24"/>
          <w:lang w:val="ru-RU"/>
        </w:rPr>
        <w:t xml:space="preserve">ряде слов иноязычного происхождения после </w:t>
      </w:r>
      <w:r w:rsidRPr="003E08AB">
        <w:rPr>
          <w:rStyle w:val="FontStyle173"/>
          <w:sz w:val="24"/>
          <w:szCs w:val="24"/>
          <w:lang w:val="ru-RU"/>
        </w:rPr>
        <w:t xml:space="preserve">ж, ч, ш </w:t>
      </w:r>
      <w:r w:rsidRPr="003E08AB">
        <w:rPr>
          <w:rStyle w:val="FontStyle157"/>
          <w:sz w:val="24"/>
          <w:szCs w:val="24"/>
          <w:lang w:val="ru-RU"/>
        </w:rPr>
        <w:t xml:space="preserve">в безударном положении пишется буква </w:t>
      </w:r>
      <w:r w:rsidRPr="003E08AB">
        <w:rPr>
          <w:rStyle w:val="FontStyle173"/>
          <w:sz w:val="24"/>
          <w:szCs w:val="24"/>
          <w:lang w:val="ru-RU"/>
        </w:rPr>
        <w:t xml:space="preserve">о. </w:t>
      </w:r>
      <w:r w:rsidRPr="003E08AB">
        <w:rPr>
          <w:rStyle w:val="FontStyle157"/>
          <w:sz w:val="24"/>
          <w:szCs w:val="24"/>
          <w:lang w:val="ru-RU"/>
        </w:rPr>
        <w:t>Перечень основ</w:t>
      </w:r>
      <w:r w:rsidRPr="003E08AB">
        <w:rPr>
          <w:rStyle w:val="FontStyle157"/>
          <w:sz w:val="24"/>
          <w:szCs w:val="24"/>
          <w:lang w:val="ru-RU"/>
        </w:rPr>
        <w:softHyphen/>
        <w:t xml:space="preserve">ных слов: </w:t>
      </w:r>
      <w:r w:rsidRPr="003E08AB">
        <w:rPr>
          <w:rStyle w:val="FontStyle155"/>
          <w:sz w:val="24"/>
          <w:szCs w:val="24"/>
        </w:rPr>
        <w:t xml:space="preserve">джонатан, </w:t>
      </w:r>
      <w:r w:rsidRPr="003E08AB">
        <w:rPr>
          <w:rStyle w:val="FontStyle155"/>
          <w:sz w:val="24"/>
          <w:szCs w:val="24"/>
          <w:lang w:val="ru-RU"/>
        </w:rPr>
        <w:t>жокей, жонглёр, мажордом, мажоритар</w:t>
      </w:r>
      <w:r w:rsidRPr="003E08AB">
        <w:rPr>
          <w:rStyle w:val="FontStyle155"/>
          <w:sz w:val="24"/>
          <w:szCs w:val="24"/>
          <w:lang w:val="ru-RU"/>
        </w:rPr>
        <w:softHyphen/>
        <w:t xml:space="preserve">ный, банджо, флажолет; чонгури, лечо, пончо, ранчо, каприччо </w:t>
      </w:r>
      <w:r w:rsidRPr="003E08AB">
        <w:rPr>
          <w:rStyle w:val="FontStyle157"/>
          <w:sz w:val="24"/>
          <w:szCs w:val="24"/>
          <w:lang w:val="ru-RU"/>
        </w:rPr>
        <w:t xml:space="preserve">(ср. вариант </w:t>
      </w:r>
      <w:r w:rsidRPr="003E08AB">
        <w:rPr>
          <w:rStyle w:val="FontStyle155"/>
          <w:sz w:val="24"/>
          <w:szCs w:val="24"/>
          <w:lang w:val="ru-RU"/>
        </w:rPr>
        <w:t xml:space="preserve">каприччио); шовинизм, шоколад, шоссе, шофёр; </w:t>
      </w:r>
      <w:r w:rsidRPr="003E08AB">
        <w:rPr>
          <w:rStyle w:val="FontStyle157"/>
          <w:sz w:val="24"/>
          <w:szCs w:val="24"/>
          <w:lang w:val="ru-RU"/>
        </w:rPr>
        <w:t>соб</w:t>
      </w:r>
      <w:r w:rsidRPr="003E08AB">
        <w:rPr>
          <w:rStyle w:val="FontStyle157"/>
          <w:sz w:val="24"/>
          <w:szCs w:val="24"/>
          <w:lang w:val="ru-RU"/>
        </w:rPr>
        <w:softHyphen/>
        <w:t xml:space="preserve">ственные имена, напр.: </w:t>
      </w:r>
      <w:r w:rsidRPr="003E08AB">
        <w:rPr>
          <w:rStyle w:val="FontStyle155"/>
          <w:sz w:val="24"/>
          <w:szCs w:val="24"/>
          <w:lang w:val="ru-RU"/>
        </w:rPr>
        <w:t>Шотландия, Жорес, Шопен, Шостако</w:t>
      </w:r>
      <w:r w:rsidRPr="003E08AB">
        <w:rPr>
          <w:rStyle w:val="FontStyle155"/>
          <w:sz w:val="24"/>
          <w:szCs w:val="24"/>
          <w:lang w:val="ru-RU"/>
        </w:rPr>
        <w:softHyphen/>
      </w:r>
      <w:r w:rsidRPr="003E08AB">
        <w:rPr>
          <w:rStyle w:val="FontStyle154"/>
          <w:sz w:val="24"/>
          <w:szCs w:val="24"/>
          <w:lang w:val="ru-RU"/>
        </w:rPr>
        <w:t xml:space="preserve">вич, </w:t>
      </w:r>
      <w:r w:rsidRPr="003E08AB">
        <w:rPr>
          <w:rStyle w:val="FontStyle155"/>
          <w:sz w:val="24"/>
          <w:szCs w:val="24"/>
          <w:lang w:val="ru-RU"/>
        </w:rPr>
        <w:t xml:space="preserve">Боккаччо. </w:t>
      </w:r>
      <w:r w:rsidRPr="003E08AB">
        <w:rPr>
          <w:rStyle w:val="FontStyle157"/>
          <w:sz w:val="24"/>
          <w:szCs w:val="24"/>
          <w:lang w:val="ru-RU"/>
        </w:rPr>
        <w:t>Так же пишутся производные от слов иноязыч</w:t>
      </w:r>
      <w:r w:rsidRPr="003E08AB">
        <w:rPr>
          <w:rStyle w:val="FontStyle157"/>
          <w:sz w:val="24"/>
          <w:szCs w:val="24"/>
          <w:lang w:val="ru-RU"/>
        </w:rPr>
        <w:softHyphen/>
        <w:t xml:space="preserve">ного происхождения с ударным </w:t>
      </w:r>
      <w:r w:rsidRPr="003E08AB">
        <w:rPr>
          <w:rStyle w:val="FontStyle162"/>
          <w:sz w:val="24"/>
          <w:szCs w:val="24"/>
          <w:lang w:val="ru-RU"/>
        </w:rPr>
        <w:t xml:space="preserve">о </w:t>
      </w:r>
      <w:r w:rsidRPr="003E08AB">
        <w:rPr>
          <w:rStyle w:val="FontStyle157"/>
          <w:sz w:val="24"/>
          <w:szCs w:val="24"/>
          <w:lang w:val="ru-RU"/>
        </w:rPr>
        <w:t xml:space="preserve">после шипящих (см. </w:t>
      </w:r>
      <w:r w:rsidRPr="003E08AB">
        <w:rPr>
          <w:rStyle w:val="FontStyle157"/>
          <w:sz w:val="24"/>
          <w:szCs w:val="24"/>
        </w:rPr>
        <w:t xml:space="preserve">§ 18, </w:t>
      </w:r>
      <w:r w:rsidRPr="003E08AB">
        <w:rPr>
          <w:rStyle w:val="FontStyle157"/>
          <w:sz w:val="24"/>
          <w:szCs w:val="24"/>
          <w:lang w:val="ru-RU"/>
        </w:rPr>
        <w:t xml:space="preserve">п. </w:t>
      </w:r>
      <w:r w:rsidRPr="003E08AB">
        <w:rPr>
          <w:rStyle w:val="FontStyle157"/>
          <w:sz w:val="24"/>
          <w:szCs w:val="24"/>
        </w:rPr>
        <w:t xml:space="preserve">7) </w:t>
      </w:r>
      <w:r w:rsidRPr="003E08AB">
        <w:rPr>
          <w:rStyle w:val="FontStyle157"/>
          <w:sz w:val="24"/>
          <w:szCs w:val="24"/>
          <w:lang w:val="ru-RU"/>
        </w:rPr>
        <w:t>и формы таких слов, где гласный после шипящего безуда</w:t>
      </w:r>
      <w:r w:rsidRPr="003E08AB">
        <w:rPr>
          <w:rStyle w:val="FontStyle157"/>
          <w:sz w:val="24"/>
          <w:szCs w:val="24"/>
          <w:lang w:val="ru-RU"/>
        </w:rPr>
        <w:softHyphen/>
        <w:t xml:space="preserve">рен, напр.: </w:t>
      </w:r>
      <w:r w:rsidRPr="003E08AB">
        <w:rPr>
          <w:rStyle w:val="FontStyle155"/>
          <w:sz w:val="24"/>
          <w:szCs w:val="24"/>
          <w:lang w:val="ru-RU"/>
        </w:rPr>
        <w:t xml:space="preserve">шокировать </w:t>
      </w:r>
      <w:r w:rsidRPr="003E08AB">
        <w:rPr>
          <w:rStyle w:val="FontStyle157"/>
          <w:sz w:val="24"/>
          <w:szCs w:val="24"/>
          <w:lang w:val="ru-RU"/>
        </w:rPr>
        <w:t xml:space="preserve">(от </w:t>
      </w:r>
      <w:r w:rsidRPr="003E08AB">
        <w:rPr>
          <w:rStyle w:val="FontStyle155"/>
          <w:sz w:val="24"/>
          <w:szCs w:val="24"/>
          <w:lang w:val="ru-RU"/>
        </w:rPr>
        <w:t xml:space="preserve">шок), торшонировать </w:t>
      </w:r>
      <w:r w:rsidRPr="003E08AB">
        <w:rPr>
          <w:rStyle w:val="FontStyle157"/>
          <w:sz w:val="24"/>
          <w:szCs w:val="24"/>
          <w:lang w:val="ru-RU"/>
        </w:rPr>
        <w:t xml:space="preserve">(от </w:t>
      </w:r>
      <w:r w:rsidRPr="003E08AB">
        <w:rPr>
          <w:rStyle w:val="FontStyle155"/>
          <w:sz w:val="24"/>
          <w:szCs w:val="24"/>
          <w:lang w:val="ru-RU"/>
        </w:rPr>
        <w:t xml:space="preserve">торшон), чокеровка </w:t>
      </w:r>
      <w:r w:rsidRPr="003E08AB">
        <w:rPr>
          <w:rStyle w:val="FontStyle157"/>
          <w:sz w:val="24"/>
          <w:szCs w:val="24"/>
          <w:lang w:val="ru-RU"/>
        </w:rPr>
        <w:t xml:space="preserve">(от </w:t>
      </w:r>
      <w:r w:rsidRPr="003E08AB">
        <w:rPr>
          <w:rStyle w:val="FontStyle155"/>
          <w:sz w:val="24"/>
          <w:szCs w:val="24"/>
          <w:lang w:val="ru-RU"/>
        </w:rPr>
        <w:t xml:space="preserve">чбкер), шомпола </w:t>
      </w:r>
      <w:r w:rsidRPr="003E08AB">
        <w:rPr>
          <w:rStyle w:val="FontStyle157"/>
          <w:sz w:val="24"/>
          <w:szCs w:val="24"/>
          <w:lang w:val="ru-RU"/>
        </w:rPr>
        <w:t xml:space="preserve">(мн. ч. от </w:t>
      </w:r>
      <w:r w:rsidRPr="003E08AB">
        <w:rPr>
          <w:rStyle w:val="FontStyle155"/>
          <w:sz w:val="24"/>
          <w:szCs w:val="24"/>
          <w:lang w:val="ru-RU"/>
        </w:rPr>
        <w:t>шомпол).</w:t>
      </w:r>
    </w:p>
    <w:p w14:paraId="6CFEF2E9"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eastAsia="ru-RU"/>
        </w:rPr>
        <w:t>1</w:t>
      </w:r>
      <w:r w:rsidRPr="003E08AB">
        <w:rPr>
          <w:rStyle w:val="FontStyle157"/>
          <w:sz w:val="24"/>
          <w:szCs w:val="24"/>
          <w:lang w:eastAsia="ru-RU"/>
        </w:rPr>
        <w:t xml:space="preserve">. </w:t>
      </w:r>
      <w:r w:rsidRPr="003E08AB">
        <w:rPr>
          <w:rStyle w:val="FontStyle171"/>
          <w:sz w:val="24"/>
          <w:szCs w:val="24"/>
          <w:lang w:val="ru-RU" w:eastAsia="ru-RU"/>
        </w:rPr>
        <w:t xml:space="preserve">Буква </w:t>
      </w:r>
      <w:r w:rsidRPr="003E08AB">
        <w:rPr>
          <w:rStyle w:val="FontStyle170"/>
          <w:sz w:val="24"/>
          <w:szCs w:val="24"/>
          <w:lang w:val="ru-RU" w:eastAsia="ru-RU"/>
        </w:rPr>
        <w:t xml:space="preserve">о </w:t>
      </w:r>
      <w:r w:rsidRPr="003E08AB">
        <w:rPr>
          <w:rStyle w:val="FontStyle171"/>
          <w:sz w:val="24"/>
          <w:szCs w:val="24"/>
          <w:lang w:val="ru-RU" w:eastAsia="ru-RU"/>
        </w:rPr>
        <w:t>пишется после шипящих не под уда</w:t>
      </w:r>
      <w:r w:rsidRPr="003E08AB">
        <w:rPr>
          <w:rStyle w:val="FontStyle171"/>
          <w:sz w:val="24"/>
          <w:szCs w:val="24"/>
          <w:lang w:val="ru-RU" w:eastAsia="ru-RU"/>
        </w:rPr>
        <w:softHyphen/>
        <w:t xml:space="preserve">рением в словах с приставкой </w:t>
      </w:r>
      <w:r w:rsidRPr="003E08AB">
        <w:rPr>
          <w:rStyle w:val="FontStyle170"/>
          <w:sz w:val="24"/>
          <w:szCs w:val="24"/>
          <w:lang w:val="ru-RU" w:eastAsia="ru-RU"/>
        </w:rPr>
        <w:t xml:space="preserve">меж- </w:t>
      </w:r>
      <w:r w:rsidRPr="003E08AB">
        <w:rPr>
          <w:rStyle w:val="FontStyle171"/>
          <w:sz w:val="24"/>
          <w:szCs w:val="24"/>
          <w:lang w:val="ru-RU" w:eastAsia="ru-RU"/>
        </w:rPr>
        <w:t xml:space="preserve">и в сложносокращенных словах, если она начинает вторую часть слова, напр.: </w:t>
      </w:r>
      <w:r w:rsidRPr="003E08AB">
        <w:rPr>
          <w:rStyle w:val="FontStyle170"/>
          <w:sz w:val="24"/>
          <w:szCs w:val="24"/>
          <w:lang w:val="ru-RU" w:eastAsia="ru-RU"/>
        </w:rPr>
        <w:t>межобла</w:t>
      </w:r>
      <w:r w:rsidRPr="003E08AB">
        <w:rPr>
          <w:rStyle w:val="FontStyle170"/>
          <w:sz w:val="24"/>
          <w:szCs w:val="24"/>
          <w:lang w:val="ru-RU" w:eastAsia="ru-RU"/>
        </w:rPr>
        <w:softHyphen/>
        <w:t>стной, межобщинный, межотраслевой, кожобувной.</w:t>
      </w:r>
    </w:p>
    <w:p w14:paraId="0BB9B8D4" w14:textId="77777777" w:rsidR="00D91D69" w:rsidRPr="003E08AB" w:rsidRDefault="00D91D69" w:rsidP="006A031E">
      <w:pPr>
        <w:pStyle w:val="Style42"/>
        <w:widowControl/>
        <w:spacing w:after="211"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Буква </w:t>
      </w:r>
      <w:r w:rsidRPr="003E08AB">
        <w:rPr>
          <w:rStyle w:val="FontStyle170"/>
          <w:sz w:val="24"/>
          <w:szCs w:val="24"/>
          <w:lang w:val="ru-RU" w:eastAsia="ru-RU"/>
        </w:rPr>
        <w:t xml:space="preserve">о </w:t>
      </w:r>
      <w:r w:rsidRPr="003E08AB">
        <w:rPr>
          <w:rStyle w:val="FontStyle171"/>
          <w:sz w:val="24"/>
          <w:szCs w:val="24"/>
          <w:lang w:val="ru-RU" w:eastAsia="ru-RU"/>
        </w:rPr>
        <w:t>после шипящих не под ударением пишется также в индивидуальных, не узаконенных литератур</w:t>
      </w:r>
      <w:r w:rsidRPr="003E08AB">
        <w:rPr>
          <w:rStyle w:val="FontStyle171"/>
          <w:sz w:val="24"/>
          <w:szCs w:val="24"/>
          <w:lang w:val="ru-RU" w:eastAsia="ru-RU"/>
        </w:rPr>
        <w:softHyphen/>
        <w:t xml:space="preserve">ной нормой образованиях, напр.: </w:t>
      </w:r>
      <w:r w:rsidRPr="003E08AB">
        <w:rPr>
          <w:rStyle w:val="FontStyle170"/>
          <w:sz w:val="24"/>
          <w:szCs w:val="24"/>
          <w:lang w:val="ru-RU" w:eastAsia="ru-RU"/>
        </w:rPr>
        <w:t xml:space="preserve">жоховатый </w:t>
      </w:r>
      <w:r w:rsidRPr="003E08AB">
        <w:rPr>
          <w:rStyle w:val="FontStyle171"/>
          <w:sz w:val="24"/>
          <w:szCs w:val="24"/>
          <w:lang w:val="ru-RU" w:eastAsia="ru-RU"/>
        </w:rPr>
        <w:t>(от</w:t>
      </w:r>
      <w:r w:rsidRPr="003E08AB">
        <w:rPr>
          <w:rStyle w:val="FontStyle170"/>
          <w:sz w:val="24"/>
          <w:szCs w:val="24"/>
          <w:lang w:val="ru-RU" w:eastAsia="ru-RU"/>
        </w:rPr>
        <w:t xml:space="preserve">жох), чопор-новатый </w:t>
      </w:r>
      <w:r w:rsidRPr="003E08AB">
        <w:rPr>
          <w:rStyle w:val="FontStyle171"/>
          <w:sz w:val="24"/>
          <w:szCs w:val="24"/>
          <w:lang w:val="ru-RU" w:eastAsia="ru-RU"/>
        </w:rPr>
        <w:t xml:space="preserve">(от </w:t>
      </w:r>
      <w:r w:rsidRPr="003E08AB">
        <w:rPr>
          <w:rStyle w:val="FontStyle170"/>
          <w:sz w:val="24"/>
          <w:szCs w:val="24"/>
          <w:lang w:val="ru-RU" w:eastAsia="ru-RU"/>
        </w:rPr>
        <w:t xml:space="preserve">чопорный), шорошбк </w:t>
      </w:r>
      <w:r w:rsidRPr="003E08AB">
        <w:rPr>
          <w:rStyle w:val="FontStyle171"/>
          <w:sz w:val="24"/>
          <w:szCs w:val="24"/>
          <w:lang w:val="ru-RU" w:eastAsia="ru-RU"/>
        </w:rPr>
        <w:t xml:space="preserve">('еле слышный шорох'), </w:t>
      </w:r>
      <w:r w:rsidRPr="003E08AB">
        <w:rPr>
          <w:rStyle w:val="FontStyle170"/>
          <w:sz w:val="24"/>
          <w:szCs w:val="24"/>
          <w:lang w:val="ru-RU" w:eastAsia="ru-RU"/>
        </w:rPr>
        <w:t xml:space="preserve">насвежо </w:t>
      </w:r>
      <w:r w:rsidRPr="003E08AB">
        <w:rPr>
          <w:rStyle w:val="FontStyle171"/>
          <w:sz w:val="24"/>
          <w:szCs w:val="24"/>
          <w:lang w:val="ru-RU" w:eastAsia="ru-RU"/>
        </w:rPr>
        <w:t xml:space="preserve">(от </w:t>
      </w:r>
      <w:r w:rsidRPr="003E08AB">
        <w:rPr>
          <w:rStyle w:val="FontStyle170"/>
          <w:sz w:val="24"/>
          <w:szCs w:val="24"/>
          <w:lang w:val="ru-RU" w:eastAsia="ru-RU"/>
        </w:rPr>
        <w:t xml:space="preserve">свежий, </w:t>
      </w:r>
      <w:r w:rsidRPr="003E08AB">
        <w:rPr>
          <w:rStyle w:val="FontStyle171"/>
          <w:sz w:val="24"/>
          <w:szCs w:val="24"/>
          <w:lang w:val="ru-RU" w:eastAsia="ru-RU"/>
        </w:rPr>
        <w:t xml:space="preserve">по образцу </w:t>
      </w:r>
      <w:r w:rsidRPr="003E08AB">
        <w:rPr>
          <w:rStyle w:val="FontStyle170"/>
          <w:sz w:val="24"/>
          <w:szCs w:val="24"/>
          <w:lang w:val="ru-RU" w:eastAsia="ru-RU"/>
        </w:rPr>
        <w:t>начерно, начисто).</w:t>
      </w:r>
    </w:p>
    <w:p w14:paraId="6EF44AF2" w14:textId="77777777" w:rsidR="00D91D69" w:rsidRPr="003E08AB" w:rsidRDefault="00D91D69" w:rsidP="006A031E">
      <w:pPr>
        <w:pStyle w:val="Style42"/>
        <w:widowControl/>
        <w:spacing w:after="211" w:line="209" w:lineRule="exact"/>
        <w:ind w:left="426" w:right="-314" w:firstLine="425"/>
        <w:rPr>
          <w:rStyle w:val="FontStyle170"/>
          <w:sz w:val="24"/>
          <w:szCs w:val="24"/>
          <w:lang w:val="ru-RU" w:eastAsia="ru-RU"/>
        </w:rPr>
        <w:sectPr w:rsidR="00D91D69" w:rsidRPr="003E08AB" w:rsidSect="006A031E">
          <w:headerReference w:type="even" r:id="rId31"/>
          <w:headerReference w:type="default" r:id="rId32"/>
          <w:footerReference w:type="even" r:id="rId33"/>
          <w:footerReference w:type="default" r:id="rId34"/>
          <w:pgSz w:w="11907" w:h="16840" w:code="9"/>
          <w:pgMar w:top="1176" w:right="1478" w:bottom="953" w:left="1500" w:header="709" w:footer="709" w:gutter="0"/>
          <w:cols w:space="720"/>
          <w:noEndnote/>
        </w:sectPr>
      </w:pPr>
    </w:p>
    <w:p w14:paraId="2CEC0D04" w14:textId="77777777" w:rsidR="00D91D69" w:rsidRPr="003E08AB" w:rsidRDefault="00D91D69" w:rsidP="006A031E">
      <w:pPr>
        <w:pStyle w:val="Style28"/>
        <w:widowControl/>
        <w:spacing w:before="48"/>
        <w:ind w:left="426" w:right="-314" w:firstLine="425"/>
        <w:jc w:val="both"/>
        <w:rPr>
          <w:rStyle w:val="FontStyle166"/>
          <w:sz w:val="24"/>
          <w:szCs w:val="24"/>
          <w:lang w:val="ru-RU"/>
        </w:rPr>
      </w:pPr>
      <w:r w:rsidRPr="003E08AB">
        <w:rPr>
          <w:rStyle w:val="FontStyle166"/>
          <w:sz w:val="24"/>
          <w:szCs w:val="24"/>
        </w:rPr>
        <w:t xml:space="preserve">- </w:t>
      </w:r>
      <w:r w:rsidRPr="003E08AB">
        <w:rPr>
          <w:rStyle w:val="FontStyle166"/>
          <w:sz w:val="24"/>
          <w:szCs w:val="24"/>
          <w:lang w:val="ru-RU"/>
        </w:rPr>
        <w:t>Пр.ними р\сскои орфографии</w:t>
      </w:r>
    </w:p>
    <w:p w14:paraId="76BC29E4" w14:textId="77777777" w:rsidR="00D91D69" w:rsidRPr="003E08AB" w:rsidRDefault="00D91D69" w:rsidP="006A031E">
      <w:pPr>
        <w:pStyle w:val="Style16"/>
        <w:widowControl/>
        <w:ind w:left="426" w:right="-314" w:firstLine="425"/>
        <w:jc w:val="both"/>
        <w:rPr>
          <w:rStyle w:val="FontStyle162"/>
          <w:spacing w:val="20"/>
          <w:sz w:val="24"/>
          <w:szCs w:val="24"/>
        </w:rPr>
      </w:pPr>
      <w:r w:rsidRPr="003E08AB">
        <w:rPr>
          <w:rStyle w:val="FontStyle166"/>
          <w:sz w:val="24"/>
          <w:szCs w:val="24"/>
          <w:lang w:val="ru-RU"/>
        </w:rPr>
        <w:br w:type="column"/>
      </w:r>
      <w:r w:rsidRPr="003E08AB">
        <w:rPr>
          <w:rStyle w:val="FontStyle162"/>
          <w:spacing w:val="20"/>
          <w:sz w:val="24"/>
          <w:szCs w:val="24"/>
        </w:rPr>
        <w:t>33</w:t>
      </w:r>
    </w:p>
    <w:p w14:paraId="2BA00F0F" w14:textId="77777777" w:rsidR="00D91D69" w:rsidRPr="003E08AB" w:rsidRDefault="00D91D69" w:rsidP="006A031E">
      <w:pPr>
        <w:pStyle w:val="Style16"/>
        <w:widowControl/>
        <w:ind w:left="426" w:right="-314" w:firstLine="425"/>
        <w:jc w:val="both"/>
        <w:rPr>
          <w:rStyle w:val="FontStyle162"/>
          <w:spacing w:val="20"/>
          <w:sz w:val="24"/>
          <w:szCs w:val="24"/>
        </w:rPr>
        <w:sectPr w:rsidR="00D91D69" w:rsidRPr="003E08AB" w:rsidSect="006A031E">
          <w:headerReference w:type="even" r:id="rId35"/>
          <w:headerReference w:type="default" r:id="rId36"/>
          <w:footerReference w:type="even" r:id="rId37"/>
          <w:footerReference w:type="default" r:id="rId38"/>
          <w:type w:val="continuous"/>
          <w:pgSz w:w="11907" w:h="16840" w:code="9"/>
          <w:pgMar w:top="2012" w:right="1229" w:bottom="447" w:left="1272" w:header="709" w:footer="709" w:gutter="0"/>
          <w:cols w:space="720"/>
          <w:noEndnote/>
        </w:sectPr>
      </w:pPr>
    </w:p>
    <w:p w14:paraId="366E7669" w14:textId="77777777" w:rsidR="00D91D69" w:rsidRPr="003E08AB" w:rsidRDefault="00D91D69" w:rsidP="006A031E">
      <w:pPr>
        <w:pStyle w:val="Style35"/>
        <w:widowControl/>
        <w:spacing w:before="55"/>
        <w:ind w:left="426" w:right="-314" w:firstLine="425"/>
        <w:rPr>
          <w:rStyle w:val="FontStyle167"/>
          <w:sz w:val="24"/>
          <w:szCs w:val="24"/>
          <w:lang w:val="ru-RU" w:eastAsia="ru-RU"/>
        </w:rPr>
      </w:pPr>
      <w:r w:rsidRPr="003E08AB">
        <w:rPr>
          <w:rStyle w:val="FontStyle167"/>
          <w:sz w:val="24"/>
          <w:szCs w:val="24"/>
          <w:lang w:val="ru-RU" w:eastAsia="ru-RU"/>
        </w:rPr>
        <w:t>Буквы о и е после ц</w:t>
      </w:r>
    </w:p>
    <w:p w14:paraId="46C16A51" w14:textId="77777777" w:rsidR="00D91D69" w:rsidRPr="003E08AB" w:rsidRDefault="00D91D69" w:rsidP="006A031E">
      <w:pPr>
        <w:pStyle w:val="Style15"/>
        <w:widowControl/>
        <w:spacing w:before="103" w:line="262" w:lineRule="exact"/>
        <w:ind w:left="426" w:right="-314" w:firstLine="425"/>
        <w:rPr>
          <w:rStyle w:val="FontStyle155"/>
          <w:sz w:val="24"/>
          <w:szCs w:val="24"/>
          <w:lang w:val="ru-RU"/>
        </w:rPr>
      </w:pPr>
      <w:r w:rsidRPr="003E08AB">
        <w:rPr>
          <w:rStyle w:val="FontStyle157"/>
          <w:sz w:val="24"/>
          <w:szCs w:val="24"/>
        </w:rPr>
        <w:t xml:space="preserve">§ 22. </w:t>
      </w:r>
      <w:r w:rsidRPr="003E08AB">
        <w:rPr>
          <w:rStyle w:val="FontStyle157"/>
          <w:sz w:val="24"/>
          <w:szCs w:val="24"/>
          <w:lang w:val="ru-RU"/>
        </w:rPr>
        <w:t xml:space="preserve">После </w:t>
      </w:r>
      <w:r w:rsidRPr="003E08AB">
        <w:rPr>
          <w:rStyle w:val="FontStyle173"/>
          <w:sz w:val="24"/>
          <w:szCs w:val="24"/>
          <w:lang w:val="ru-RU"/>
        </w:rPr>
        <w:t xml:space="preserve">ц </w:t>
      </w:r>
      <w:r w:rsidRPr="003E08AB">
        <w:rPr>
          <w:rStyle w:val="FontStyle157"/>
          <w:sz w:val="24"/>
          <w:szCs w:val="24"/>
          <w:lang w:val="ru-RU"/>
        </w:rPr>
        <w:t xml:space="preserve">для передачи ударного гласного </w:t>
      </w:r>
      <w:r w:rsidRPr="003E08AB">
        <w:rPr>
          <w:rStyle w:val="FontStyle162"/>
          <w:sz w:val="24"/>
          <w:szCs w:val="24"/>
          <w:lang w:val="ru-RU"/>
        </w:rPr>
        <w:t xml:space="preserve">о </w:t>
      </w:r>
      <w:r w:rsidRPr="003E08AB">
        <w:rPr>
          <w:rStyle w:val="FontStyle157"/>
          <w:sz w:val="24"/>
          <w:szCs w:val="24"/>
          <w:lang w:val="ru-RU"/>
        </w:rPr>
        <w:t xml:space="preserve">пишется буква </w:t>
      </w:r>
      <w:r w:rsidRPr="003E08AB">
        <w:rPr>
          <w:rStyle w:val="FontStyle173"/>
          <w:sz w:val="24"/>
          <w:szCs w:val="24"/>
          <w:lang w:val="ru-RU"/>
        </w:rPr>
        <w:t xml:space="preserve">о, </w:t>
      </w:r>
      <w:r w:rsidRPr="003E08AB">
        <w:rPr>
          <w:rStyle w:val="FontStyle157"/>
          <w:sz w:val="24"/>
          <w:szCs w:val="24"/>
          <w:lang w:val="ru-RU"/>
        </w:rPr>
        <w:t xml:space="preserve">для передачи ударного э </w:t>
      </w:r>
      <w:r w:rsidRPr="003E08AB">
        <w:rPr>
          <w:rStyle w:val="FontStyle157"/>
          <w:sz w:val="24"/>
          <w:szCs w:val="24"/>
        </w:rPr>
        <w:t xml:space="preserve">— </w:t>
      </w:r>
      <w:r w:rsidRPr="003E08AB">
        <w:rPr>
          <w:rStyle w:val="FontStyle157"/>
          <w:sz w:val="24"/>
          <w:szCs w:val="24"/>
          <w:lang w:val="ru-RU"/>
        </w:rPr>
        <w:t xml:space="preserve">буква </w:t>
      </w:r>
      <w:r w:rsidRPr="003E08AB">
        <w:rPr>
          <w:rStyle w:val="FontStyle173"/>
          <w:sz w:val="24"/>
          <w:szCs w:val="24"/>
          <w:lang w:val="ru-RU"/>
        </w:rPr>
        <w:t xml:space="preserve">е, </w:t>
      </w:r>
      <w:r w:rsidRPr="003E08AB">
        <w:rPr>
          <w:rStyle w:val="FontStyle157"/>
          <w:sz w:val="24"/>
          <w:szCs w:val="24"/>
          <w:lang w:val="ru-RU"/>
        </w:rPr>
        <w:t xml:space="preserve">напр.: </w:t>
      </w:r>
      <w:r w:rsidRPr="003E08AB">
        <w:rPr>
          <w:rStyle w:val="FontStyle155"/>
          <w:sz w:val="24"/>
          <w:szCs w:val="24"/>
          <w:lang w:val="ru-RU"/>
        </w:rPr>
        <w:t>цокать, цо</w:t>
      </w:r>
      <w:r w:rsidRPr="003E08AB">
        <w:rPr>
          <w:rStyle w:val="FontStyle155"/>
          <w:sz w:val="24"/>
          <w:szCs w:val="24"/>
          <w:lang w:val="ru-RU"/>
        </w:rPr>
        <w:softHyphen/>
        <w:t>коль, танцор, танцовщица, вытанцовывать, облицовка, пунцо</w:t>
      </w:r>
      <w:r w:rsidRPr="003E08AB">
        <w:rPr>
          <w:rStyle w:val="FontStyle155"/>
          <w:sz w:val="24"/>
          <w:szCs w:val="24"/>
          <w:lang w:val="ru-RU"/>
        </w:rPr>
        <w:softHyphen/>
        <w:t xml:space="preserve">вый, лицо, лицом, огурцом, огурцов, овцой; ценный, целый, </w:t>
      </w:r>
      <w:r w:rsidRPr="003E08AB">
        <w:rPr>
          <w:rStyle w:val="FontStyle155"/>
          <w:sz w:val="24"/>
          <w:szCs w:val="24"/>
        </w:rPr>
        <w:t xml:space="preserve">це </w:t>
      </w:r>
      <w:r w:rsidRPr="003E08AB">
        <w:rPr>
          <w:rStyle w:val="FontStyle157"/>
          <w:sz w:val="24"/>
          <w:szCs w:val="24"/>
          <w:lang w:val="ru-RU"/>
        </w:rPr>
        <w:t>(на</w:t>
      </w:r>
      <w:r w:rsidRPr="003E08AB">
        <w:rPr>
          <w:rStyle w:val="FontStyle157"/>
          <w:sz w:val="24"/>
          <w:szCs w:val="24"/>
          <w:lang w:val="ru-RU"/>
        </w:rPr>
        <w:softHyphen/>
        <w:t xml:space="preserve">звание буквы), </w:t>
      </w:r>
      <w:r w:rsidRPr="003E08AB">
        <w:rPr>
          <w:rStyle w:val="FontStyle155"/>
          <w:sz w:val="24"/>
          <w:szCs w:val="24"/>
          <w:lang w:val="ru-RU"/>
        </w:rPr>
        <w:t xml:space="preserve">цеце </w:t>
      </w:r>
      <w:r w:rsidRPr="003E08AB">
        <w:rPr>
          <w:rStyle w:val="FontStyle157"/>
          <w:sz w:val="24"/>
          <w:szCs w:val="24"/>
          <w:lang w:val="ru-RU"/>
        </w:rPr>
        <w:t xml:space="preserve">(муха), </w:t>
      </w:r>
      <w:r w:rsidRPr="003E08AB">
        <w:rPr>
          <w:rStyle w:val="FontStyle155"/>
          <w:sz w:val="24"/>
          <w:szCs w:val="24"/>
          <w:lang w:val="ru-RU"/>
        </w:rPr>
        <w:t>овце, об отце.</w:t>
      </w:r>
    </w:p>
    <w:p w14:paraId="05188CE8" w14:textId="77777777" w:rsidR="00D91D69" w:rsidRPr="003E08AB" w:rsidRDefault="00D91D69" w:rsidP="006A031E">
      <w:pPr>
        <w:pStyle w:val="Style15"/>
        <w:widowControl/>
        <w:spacing w:line="262" w:lineRule="exact"/>
        <w:ind w:left="426" w:right="-314" w:firstLine="425"/>
        <w:rPr>
          <w:rStyle w:val="FontStyle155"/>
          <w:sz w:val="24"/>
          <w:szCs w:val="24"/>
          <w:lang w:val="ru-RU"/>
        </w:rPr>
      </w:pPr>
      <w:r w:rsidRPr="003E08AB">
        <w:rPr>
          <w:rStyle w:val="FontStyle157"/>
          <w:sz w:val="24"/>
          <w:szCs w:val="24"/>
        </w:rPr>
        <w:t xml:space="preserve">§ 23. </w:t>
      </w:r>
      <w:r w:rsidRPr="003E08AB">
        <w:rPr>
          <w:rStyle w:val="FontStyle157"/>
          <w:sz w:val="24"/>
          <w:szCs w:val="24"/>
          <w:lang w:val="ru-RU"/>
        </w:rPr>
        <w:t xml:space="preserve">В безударном положении после </w:t>
      </w:r>
      <w:r w:rsidRPr="003E08AB">
        <w:rPr>
          <w:rStyle w:val="FontStyle173"/>
          <w:sz w:val="24"/>
          <w:szCs w:val="24"/>
          <w:lang w:val="ru-RU"/>
        </w:rPr>
        <w:t xml:space="preserve">ц </w:t>
      </w:r>
      <w:r w:rsidRPr="003E08AB">
        <w:rPr>
          <w:rStyle w:val="FontStyle157"/>
          <w:sz w:val="24"/>
          <w:szCs w:val="24"/>
          <w:lang w:val="ru-RU"/>
        </w:rPr>
        <w:t xml:space="preserve">пишется буква </w:t>
      </w:r>
      <w:r w:rsidRPr="003E08AB">
        <w:rPr>
          <w:rStyle w:val="FontStyle155"/>
          <w:sz w:val="24"/>
          <w:szCs w:val="24"/>
          <w:lang w:val="ru-RU"/>
        </w:rPr>
        <w:t xml:space="preserve">е </w:t>
      </w:r>
      <w:r w:rsidRPr="003E08AB">
        <w:rPr>
          <w:rStyle w:val="FontStyle157"/>
          <w:sz w:val="24"/>
          <w:szCs w:val="24"/>
        </w:rPr>
        <w:t xml:space="preserve">— </w:t>
      </w:r>
      <w:r w:rsidRPr="003E08AB">
        <w:rPr>
          <w:rStyle w:val="FontStyle157"/>
          <w:sz w:val="24"/>
          <w:szCs w:val="24"/>
          <w:lang w:val="ru-RU"/>
        </w:rPr>
        <w:t xml:space="preserve">в соответствии как с ударным э, так и с ударным </w:t>
      </w:r>
      <w:r w:rsidRPr="003E08AB">
        <w:rPr>
          <w:rStyle w:val="FontStyle162"/>
          <w:sz w:val="24"/>
          <w:szCs w:val="24"/>
          <w:lang w:val="ru-RU"/>
        </w:rPr>
        <w:t xml:space="preserve">о, </w:t>
      </w:r>
      <w:r w:rsidRPr="003E08AB">
        <w:rPr>
          <w:rStyle w:val="FontStyle157"/>
          <w:sz w:val="24"/>
          <w:szCs w:val="24"/>
          <w:lang w:val="ru-RU"/>
        </w:rPr>
        <w:t xml:space="preserve">напр.: а) </w:t>
      </w:r>
      <w:r w:rsidRPr="003E08AB">
        <w:rPr>
          <w:rStyle w:val="FontStyle155"/>
          <w:sz w:val="24"/>
          <w:szCs w:val="24"/>
          <w:lang w:val="ru-RU"/>
        </w:rPr>
        <w:t xml:space="preserve">цена </w:t>
      </w:r>
      <w:r w:rsidRPr="003E08AB">
        <w:rPr>
          <w:rStyle w:val="FontStyle157"/>
          <w:sz w:val="24"/>
          <w:szCs w:val="24"/>
          <w:lang w:val="ru-RU"/>
        </w:rPr>
        <w:t xml:space="preserve">(ср. </w:t>
      </w:r>
      <w:r w:rsidRPr="003E08AB">
        <w:rPr>
          <w:rStyle w:val="FontStyle155"/>
          <w:sz w:val="24"/>
          <w:szCs w:val="24"/>
          <w:lang w:val="ru-RU"/>
        </w:rPr>
        <w:t xml:space="preserve">цены), цедить (цедит), цензура (цензор), птице (пыльце); </w:t>
      </w:r>
      <w:r w:rsidRPr="003E08AB">
        <w:rPr>
          <w:rStyle w:val="FontStyle157"/>
          <w:sz w:val="24"/>
          <w:szCs w:val="24"/>
          <w:lang w:val="ru-RU"/>
        </w:rPr>
        <w:t xml:space="preserve">б) </w:t>
      </w:r>
      <w:r w:rsidRPr="003E08AB">
        <w:rPr>
          <w:rStyle w:val="FontStyle155"/>
          <w:sz w:val="24"/>
          <w:szCs w:val="24"/>
          <w:lang w:val="ru-RU"/>
        </w:rPr>
        <w:t>танцевать (ср. танцовщик), пунцевёть (пунцовый), ситцевый (перцовый), болотце (крыльцо), птицей (пыльцой), пальцев (муд</w:t>
      </w:r>
      <w:r w:rsidRPr="003E08AB">
        <w:rPr>
          <w:rStyle w:val="FontStyle155"/>
          <w:sz w:val="24"/>
          <w:szCs w:val="24"/>
          <w:lang w:val="ru-RU"/>
        </w:rPr>
        <w:softHyphen/>
        <w:t xml:space="preserve">рецов), куцего </w:t>
      </w:r>
      <w:r w:rsidRPr="003E08AB">
        <w:rPr>
          <w:rStyle w:val="FontStyle157"/>
          <w:sz w:val="24"/>
          <w:szCs w:val="24"/>
          <w:lang w:val="ru-RU"/>
        </w:rPr>
        <w:t xml:space="preserve">(ср. </w:t>
      </w:r>
      <w:r w:rsidRPr="003E08AB">
        <w:rPr>
          <w:rStyle w:val="FontStyle155"/>
          <w:sz w:val="24"/>
          <w:szCs w:val="24"/>
          <w:lang w:val="ru-RU"/>
        </w:rPr>
        <w:t xml:space="preserve">большого), куце </w:t>
      </w:r>
      <w:r w:rsidRPr="003E08AB">
        <w:rPr>
          <w:rStyle w:val="FontStyle157"/>
          <w:sz w:val="24"/>
          <w:szCs w:val="24"/>
          <w:lang w:val="ru-RU"/>
        </w:rPr>
        <w:t xml:space="preserve">(ср. </w:t>
      </w:r>
      <w:r w:rsidRPr="003E08AB">
        <w:rPr>
          <w:rStyle w:val="FontStyle155"/>
          <w:sz w:val="24"/>
          <w:szCs w:val="24"/>
          <w:lang w:val="ru-RU"/>
        </w:rPr>
        <w:t xml:space="preserve">хорошо). </w:t>
      </w:r>
      <w:r w:rsidRPr="003E08AB">
        <w:rPr>
          <w:rStyle w:val="FontStyle157"/>
          <w:sz w:val="24"/>
          <w:szCs w:val="24"/>
          <w:lang w:val="ru-RU"/>
        </w:rPr>
        <w:t>Некоторые на</w:t>
      </w:r>
      <w:r w:rsidRPr="003E08AB">
        <w:rPr>
          <w:rStyle w:val="FontStyle157"/>
          <w:sz w:val="24"/>
          <w:szCs w:val="24"/>
          <w:lang w:val="ru-RU"/>
        </w:rPr>
        <w:softHyphen/>
        <w:t xml:space="preserve">писания с </w:t>
      </w:r>
      <w:r w:rsidRPr="003E08AB">
        <w:rPr>
          <w:rStyle w:val="FontStyle173"/>
          <w:sz w:val="24"/>
          <w:szCs w:val="24"/>
          <w:lang w:val="ru-RU"/>
        </w:rPr>
        <w:t xml:space="preserve">е </w:t>
      </w:r>
      <w:r w:rsidRPr="003E08AB">
        <w:rPr>
          <w:rStyle w:val="FontStyle157"/>
          <w:sz w:val="24"/>
          <w:szCs w:val="24"/>
          <w:lang w:val="ru-RU"/>
        </w:rPr>
        <w:t xml:space="preserve">не проверяются ударной позицией, напр.: </w:t>
      </w:r>
      <w:r w:rsidRPr="003E08AB">
        <w:rPr>
          <w:rStyle w:val="FontStyle155"/>
          <w:sz w:val="24"/>
          <w:szCs w:val="24"/>
          <w:lang w:val="ru-RU"/>
        </w:rPr>
        <w:t>цело</w:t>
      </w:r>
      <w:r w:rsidRPr="003E08AB">
        <w:rPr>
          <w:rStyle w:val="FontStyle155"/>
          <w:sz w:val="24"/>
          <w:szCs w:val="24"/>
          <w:lang w:val="ru-RU"/>
        </w:rPr>
        <w:softHyphen/>
        <w:t>вать, целлофан.</w:t>
      </w:r>
    </w:p>
    <w:p w14:paraId="19E24DD7" w14:textId="77777777" w:rsidR="00D91D69" w:rsidRPr="003E08AB" w:rsidRDefault="00D91D69" w:rsidP="006A031E">
      <w:pPr>
        <w:pStyle w:val="Style26"/>
        <w:widowControl/>
        <w:spacing w:line="262" w:lineRule="exact"/>
        <w:ind w:left="426" w:right="-314" w:firstLine="425"/>
        <w:rPr>
          <w:rStyle w:val="FontStyle155"/>
          <w:sz w:val="24"/>
          <w:szCs w:val="24"/>
          <w:lang w:val="ru-RU"/>
        </w:rPr>
      </w:pPr>
      <w:r w:rsidRPr="003E08AB">
        <w:rPr>
          <w:rStyle w:val="FontStyle157"/>
          <w:sz w:val="24"/>
          <w:szCs w:val="24"/>
        </w:rPr>
        <w:t xml:space="preserve">§ 24. </w:t>
      </w:r>
      <w:r w:rsidRPr="003E08AB">
        <w:rPr>
          <w:rStyle w:val="FontStyle157"/>
          <w:sz w:val="24"/>
          <w:szCs w:val="24"/>
          <w:lang w:val="ru-RU"/>
        </w:rPr>
        <w:t xml:space="preserve">В некоторых словах иноязычного происхождения в безударном положении после </w:t>
      </w:r>
      <w:r w:rsidRPr="003E08AB">
        <w:rPr>
          <w:rStyle w:val="FontStyle173"/>
          <w:sz w:val="24"/>
          <w:szCs w:val="24"/>
          <w:lang w:val="ru-RU"/>
        </w:rPr>
        <w:t xml:space="preserve">ц </w:t>
      </w:r>
      <w:r w:rsidRPr="003E08AB">
        <w:rPr>
          <w:rStyle w:val="FontStyle157"/>
          <w:sz w:val="24"/>
          <w:szCs w:val="24"/>
          <w:lang w:val="ru-RU"/>
        </w:rPr>
        <w:t xml:space="preserve">пишется буква </w:t>
      </w:r>
      <w:r w:rsidRPr="003E08AB">
        <w:rPr>
          <w:rStyle w:val="FontStyle173"/>
          <w:sz w:val="24"/>
          <w:szCs w:val="24"/>
          <w:lang w:val="ru-RU"/>
        </w:rPr>
        <w:t xml:space="preserve">о: </w:t>
      </w:r>
      <w:r w:rsidRPr="003E08AB">
        <w:rPr>
          <w:rStyle w:val="FontStyle155"/>
          <w:sz w:val="24"/>
          <w:szCs w:val="24"/>
          <w:lang w:val="ru-RU"/>
        </w:rPr>
        <w:t>герцог, ин</w:t>
      </w:r>
      <w:r w:rsidRPr="003E08AB">
        <w:rPr>
          <w:rStyle w:val="FontStyle155"/>
          <w:sz w:val="24"/>
          <w:szCs w:val="24"/>
          <w:lang w:val="ru-RU"/>
        </w:rPr>
        <w:softHyphen/>
        <w:t xml:space="preserve">термеццо, меццо, палаццо, скерцо, канцонетта, цоизит </w:t>
      </w:r>
      <w:r w:rsidRPr="003E08AB">
        <w:rPr>
          <w:rStyle w:val="FontStyle157"/>
          <w:sz w:val="24"/>
          <w:szCs w:val="24"/>
          <w:lang w:val="ru-RU"/>
        </w:rPr>
        <w:t>(мине</w:t>
      </w:r>
      <w:r w:rsidRPr="003E08AB">
        <w:rPr>
          <w:rStyle w:val="FontStyle157"/>
          <w:sz w:val="24"/>
          <w:szCs w:val="24"/>
          <w:lang w:val="ru-RU"/>
        </w:rPr>
        <w:softHyphen/>
        <w:t xml:space="preserve">рал), </w:t>
      </w:r>
      <w:r w:rsidRPr="003E08AB">
        <w:rPr>
          <w:rStyle w:val="FontStyle155"/>
          <w:sz w:val="24"/>
          <w:szCs w:val="24"/>
          <w:lang w:val="ru-RU"/>
        </w:rPr>
        <w:t xml:space="preserve">пуццоланы </w:t>
      </w:r>
      <w:r w:rsidRPr="003E08AB">
        <w:rPr>
          <w:rStyle w:val="FontStyle157"/>
          <w:sz w:val="24"/>
          <w:szCs w:val="24"/>
          <w:lang w:val="ru-RU"/>
        </w:rPr>
        <w:t xml:space="preserve">(горные породы). Так же пишется слово </w:t>
      </w:r>
      <w:r w:rsidRPr="003E08AB">
        <w:rPr>
          <w:rStyle w:val="FontStyle155"/>
          <w:sz w:val="24"/>
          <w:szCs w:val="24"/>
          <w:lang w:val="ru-RU"/>
        </w:rPr>
        <w:t>цоко</w:t>
      </w:r>
      <w:r w:rsidRPr="003E08AB">
        <w:rPr>
          <w:rStyle w:val="FontStyle155"/>
          <w:sz w:val="24"/>
          <w:szCs w:val="24"/>
          <w:lang w:val="ru-RU"/>
        </w:rPr>
        <w:softHyphen/>
        <w:t xml:space="preserve">тать </w:t>
      </w:r>
      <w:r w:rsidRPr="003E08AB">
        <w:rPr>
          <w:rStyle w:val="FontStyle157"/>
          <w:sz w:val="24"/>
          <w:szCs w:val="24"/>
          <w:lang w:val="ru-RU"/>
        </w:rPr>
        <w:t xml:space="preserve">и производные от него </w:t>
      </w:r>
      <w:r w:rsidRPr="003E08AB">
        <w:rPr>
          <w:rStyle w:val="FontStyle155"/>
          <w:sz w:val="24"/>
          <w:szCs w:val="24"/>
          <w:lang w:val="ru-RU"/>
        </w:rPr>
        <w:t xml:space="preserve">цокотанье, цокотуха </w:t>
      </w:r>
      <w:r w:rsidRPr="003E08AB">
        <w:rPr>
          <w:rStyle w:val="FontStyle157"/>
          <w:sz w:val="24"/>
          <w:szCs w:val="24"/>
          <w:lang w:val="ru-RU"/>
        </w:rPr>
        <w:t xml:space="preserve">(ср. </w:t>
      </w:r>
      <w:r w:rsidRPr="003E08AB">
        <w:rPr>
          <w:rStyle w:val="FontStyle155"/>
          <w:sz w:val="24"/>
          <w:szCs w:val="24"/>
          <w:lang w:val="ru-RU"/>
        </w:rPr>
        <w:t>цокот).</w:t>
      </w:r>
    </w:p>
    <w:p w14:paraId="19D0F55E" w14:textId="77777777" w:rsidR="00D91D69" w:rsidRPr="003E08AB" w:rsidRDefault="00D91D69" w:rsidP="006A031E">
      <w:pPr>
        <w:pStyle w:val="Style42"/>
        <w:widowControl/>
        <w:spacing w:before="101"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Буква </w:t>
      </w:r>
      <w:r w:rsidRPr="003E08AB">
        <w:rPr>
          <w:rStyle w:val="FontStyle173"/>
          <w:sz w:val="24"/>
          <w:szCs w:val="24"/>
          <w:lang w:val="ru-RU" w:eastAsia="ru-RU"/>
        </w:rPr>
        <w:t xml:space="preserve">о </w:t>
      </w:r>
      <w:r w:rsidRPr="003E08AB">
        <w:rPr>
          <w:rStyle w:val="FontStyle171"/>
          <w:sz w:val="24"/>
          <w:szCs w:val="24"/>
          <w:lang w:val="ru-RU" w:eastAsia="ru-RU"/>
        </w:rPr>
        <w:t xml:space="preserve">пишется после </w:t>
      </w:r>
      <w:r w:rsidRPr="003E08AB">
        <w:rPr>
          <w:rStyle w:val="FontStyle173"/>
          <w:sz w:val="24"/>
          <w:szCs w:val="24"/>
          <w:lang w:val="ru-RU" w:eastAsia="ru-RU"/>
        </w:rPr>
        <w:t xml:space="preserve">ц </w:t>
      </w:r>
      <w:r w:rsidRPr="003E08AB">
        <w:rPr>
          <w:rStyle w:val="FontStyle171"/>
          <w:sz w:val="24"/>
          <w:szCs w:val="24"/>
          <w:lang w:val="ru-RU" w:eastAsia="ru-RU"/>
        </w:rPr>
        <w:t xml:space="preserve">не под ударением в словах с первыми частями </w:t>
      </w:r>
      <w:r w:rsidRPr="003E08AB">
        <w:rPr>
          <w:rStyle w:val="FontStyle170"/>
          <w:sz w:val="24"/>
          <w:szCs w:val="24"/>
          <w:lang w:val="ru-RU" w:eastAsia="ru-RU"/>
        </w:rPr>
        <w:t xml:space="preserve">блиц-, соц-, спец-, </w:t>
      </w:r>
      <w:r w:rsidRPr="003E08AB">
        <w:rPr>
          <w:rStyle w:val="FontStyle171"/>
          <w:sz w:val="24"/>
          <w:szCs w:val="24"/>
          <w:lang w:val="ru-RU" w:eastAsia="ru-RU"/>
        </w:rPr>
        <w:t xml:space="preserve">если она начинает вторую часть слова, напр.: </w:t>
      </w:r>
      <w:r w:rsidRPr="003E08AB">
        <w:rPr>
          <w:rStyle w:val="FontStyle170"/>
          <w:sz w:val="24"/>
          <w:szCs w:val="24"/>
          <w:lang w:val="ru-RU" w:eastAsia="ru-RU"/>
        </w:rPr>
        <w:t>блицоперация, блицопрос, соцобяза</w:t>
      </w:r>
      <w:r w:rsidRPr="003E08AB">
        <w:rPr>
          <w:rStyle w:val="FontStyle170"/>
          <w:sz w:val="24"/>
          <w:szCs w:val="24"/>
          <w:lang w:val="ru-RU" w:eastAsia="ru-RU"/>
        </w:rPr>
        <w:softHyphen/>
        <w:t>тельство, спецодежда, спецотдел.</w:t>
      </w:r>
    </w:p>
    <w:p w14:paraId="0061DCD6" w14:textId="77777777" w:rsidR="00D91D69" w:rsidRPr="003E08AB" w:rsidRDefault="00D91D69" w:rsidP="006A031E">
      <w:pPr>
        <w:pStyle w:val="Style42"/>
        <w:widowControl/>
        <w:spacing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Буква </w:t>
      </w:r>
      <w:r w:rsidRPr="003E08AB">
        <w:rPr>
          <w:rStyle w:val="FontStyle173"/>
          <w:sz w:val="24"/>
          <w:szCs w:val="24"/>
          <w:lang w:val="ru-RU" w:eastAsia="ru-RU"/>
        </w:rPr>
        <w:t xml:space="preserve">о </w:t>
      </w:r>
      <w:r w:rsidRPr="003E08AB">
        <w:rPr>
          <w:rStyle w:val="FontStyle171"/>
          <w:sz w:val="24"/>
          <w:szCs w:val="24"/>
          <w:lang w:val="ru-RU" w:eastAsia="ru-RU"/>
        </w:rPr>
        <w:t xml:space="preserve">после </w:t>
      </w:r>
      <w:r w:rsidRPr="003E08AB">
        <w:rPr>
          <w:rStyle w:val="FontStyle173"/>
          <w:sz w:val="24"/>
          <w:szCs w:val="24"/>
          <w:lang w:val="ru-RU" w:eastAsia="ru-RU"/>
        </w:rPr>
        <w:t xml:space="preserve">ц </w:t>
      </w:r>
      <w:r w:rsidRPr="003E08AB">
        <w:rPr>
          <w:rStyle w:val="FontStyle171"/>
          <w:sz w:val="24"/>
          <w:szCs w:val="24"/>
          <w:lang w:val="ru-RU" w:eastAsia="ru-RU"/>
        </w:rPr>
        <w:t>не под ударением пишется также при передаче ненормативных вариантов ударения, про</w:t>
      </w:r>
      <w:r w:rsidRPr="003E08AB">
        <w:rPr>
          <w:rStyle w:val="FontStyle171"/>
          <w:sz w:val="24"/>
          <w:szCs w:val="24"/>
          <w:lang w:val="ru-RU" w:eastAsia="ru-RU"/>
        </w:rPr>
        <w:softHyphen/>
        <w:t xml:space="preserve">никающих в письменную речь, напр.: </w:t>
      </w:r>
      <w:r w:rsidRPr="003E08AB">
        <w:rPr>
          <w:rStyle w:val="FontStyle170"/>
          <w:sz w:val="24"/>
          <w:szCs w:val="24"/>
          <w:lang w:val="ru-RU" w:eastAsia="ru-RU"/>
        </w:rPr>
        <w:t xml:space="preserve">танцовщица </w:t>
      </w:r>
      <w:r w:rsidRPr="003E08AB">
        <w:rPr>
          <w:rStyle w:val="FontStyle171"/>
          <w:sz w:val="24"/>
          <w:szCs w:val="24"/>
          <w:lang w:val="ru-RU" w:eastAsia="ru-RU"/>
        </w:rPr>
        <w:t xml:space="preserve">(вариант ударения, встречающийся в стихах), </w:t>
      </w:r>
      <w:r w:rsidRPr="003E08AB">
        <w:rPr>
          <w:rStyle w:val="FontStyle170"/>
          <w:sz w:val="24"/>
          <w:szCs w:val="24"/>
          <w:lang w:val="ru-RU" w:eastAsia="ru-RU"/>
        </w:rPr>
        <w:t xml:space="preserve">цоколя </w:t>
      </w:r>
      <w:r w:rsidRPr="003E08AB">
        <w:rPr>
          <w:rStyle w:val="FontStyle171"/>
          <w:sz w:val="24"/>
          <w:szCs w:val="24"/>
          <w:lang w:val="ru-RU" w:eastAsia="ru-RU"/>
        </w:rPr>
        <w:t>(профессиональ</w:t>
      </w:r>
      <w:r w:rsidRPr="003E08AB">
        <w:rPr>
          <w:rStyle w:val="FontStyle171"/>
          <w:sz w:val="24"/>
          <w:szCs w:val="24"/>
          <w:lang w:val="ru-RU" w:eastAsia="ru-RU"/>
        </w:rPr>
        <w:softHyphen/>
        <w:t xml:space="preserve">ная форма им. п. мн. ч. слова </w:t>
      </w:r>
      <w:r w:rsidRPr="003E08AB">
        <w:rPr>
          <w:rStyle w:val="FontStyle170"/>
          <w:sz w:val="24"/>
          <w:szCs w:val="24"/>
          <w:lang w:val="ru-RU" w:eastAsia="ru-RU"/>
        </w:rPr>
        <w:t xml:space="preserve">цоколь </w:t>
      </w:r>
      <w:r w:rsidRPr="003E08AB">
        <w:rPr>
          <w:rStyle w:val="FontStyle170"/>
          <w:sz w:val="24"/>
          <w:szCs w:val="24"/>
          <w:lang w:eastAsia="ru-RU"/>
        </w:rPr>
        <w:t xml:space="preserve">— </w:t>
      </w:r>
      <w:r w:rsidRPr="003E08AB">
        <w:rPr>
          <w:rStyle w:val="FontStyle170"/>
          <w:sz w:val="24"/>
          <w:szCs w:val="24"/>
          <w:lang w:val="ru-RU" w:eastAsia="ru-RU"/>
        </w:rPr>
        <w:t>цоколи).</w:t>
      </w:r>
    </w:p>
    <w:p w14:paraId="4561AE5F" w14:textId="77777777" w:rsidR="00D91D69" w:rsidRPr="003E08AB" w:rsidRDefault="00D91D69" w:rsidP="006A031E">
      <w:pPr>
        <w:pStyle w:val="Style35"/>
        <w:widowControl/>
        <w:spacing w:line="240" w:lineRule="exact"/>
        <w:ind w:left="426" w:right="-314" w:firstLine="425"/>
        <w:jc w:val="left"/>
      </w:pPr>
    </w:p>
    <w:p w14:paraId="4F6B47EE" w14:textId="77777777" w:rsidR="00D91D69" w:rsidRPr="003E08AB" w:rsidRDefault="00D91D69" w:rsidP="006A031E">
      <w:pPr>
        <w:pStyle w:val="Style35"/>
        <w:widowControl/>
        <w:spacing w:before="94"/>
        <w:ind w:left="426" w:right="-314" w:firstLine="425"/>
        <w:jc w:val="left"/>
        <w:rPr>
          <w:rStyle w:val="FontStyle167"/>
          <w:sz w:val="24"/>
          <w:szCs w:val="24"/>
          <w:lang w:val="ru-RU" w:eastAsia="ru-RU"/>
        </w:rPr>
      </w:pPr>
      <w:r w:rsidRPr="003E08AB">
        <w:rPr>
          <w:rStyle w:val="FontStyle167"/>
          <w:sz w:val="24"/>
          <w:szCs w:val="24"/>
          <w:lang w:val="ru-RU" w:eastAsia="ru-RU"/>
        </w:rPr>
        <w:t>Буква э после шипящих и ц</w:t>
      </w:r>
    </w:p>
    <w:p w14:paraId="61B36062" w14:textId="77777777" w:rsidR="00D91D69" w:rsidRPr="003E08AB" w:rsidRDefault="00D91D69" w:rsidP="006A031E">
      <w:pPr>
        <w:pStyle w:val="Style26"/>
        <w:widowControl/>
        <w:spacing w:before="106" w:line="264" w:lineRule="exact"/>
        <w:ind w:left="426" w:right="-314" w:firstLine="425"/>
        <w:rPr>
          <w:rStyle w:val="FontStyle157"/>
          <w:sz w:val="24"/>
          <w:szCs w:val="24"/>
          <w:lang w:val="ru-RU"/>
        </w:rPr>
      </w:pPr>
      <w:r w:rsidRPr="003E08AB">
        <w:rPr>
          <w:rStyle w:val="FontStyle157"/>
          <w:sz w:val="24"/>
          <w:szCs w:val="24"/>
        </w:rPr>
        <w:t xml:space="preserve">§ 25. </w:t>
      </w:r>
      <w:r w:rsidRPr="003E08AB">
        <w:rPr>
          <w:rStyle w:val="FontStyle157"/>
          <w:sz w:val="24"/>
          <w:szCs w:val="24"/>
          <w:lang w:val="ru-RU"/>
        </w:rPr>
        <w:t xml:space="preserve">Буква э пишется после букв </w:t>
      </w:r>
      <w:r w:rsidRPr="003E08AB">
        <w:rPr>
          <w:rStyle w:val="FontStyle173"/>
          <w:sz w:val="24"/>
          <w:szCs w:val="24"/>
          <w:lang w:val="ru-RU"/>
        </w:rPr>
        <w:t xml:space="preserve">ж, н, ш, ц </w:t>
      </w:r>
      <w:r w:rsidRPr="003E08AB">
        <w:rPr>
          <w:rStyle w:val="FontStyle157"/>
          <w:sz w:val="24"/>
          <w:szCs w:val="24"/>
          <w:lang w:val="ru-RU"/>
        </w:rPr>
        <w:t>только в сле</w:t>
      </w:r>
      <w:r w:rsidRPr="003E08AB">
        <w:rPr>
          <w:rStyle w:val="FontStyle157"/>
          <w:sz w:val="24"/>
          <w:szCs w:val="24"/>
          <w:lang w:val="ru-RU"/>
        </w:rPr>
        <w:softHyphen/>
        <w:t>дующих особых случаях.</w:t>
      </w:r>
    </w:p>
    <w:p w14:paraId="39857129" w14:textId="77777777" w:rsidR="00D91D69" w:rsidRPr="003E08AB" w:rsidRDefault="00D91D69" w:rsidP="006A031E">
      <w:pPr>
        <w:pStyle w:val="Style26"/>
        <w:widowControl/>
        <w:spacing w:line="264" w:lineRule="exact"/>
        <w:ind w:left="426" w:right="-314" w:firstLine="425"/>
        <w:rPr>
          <w:rStyle w:val="FontStyle157"/>
          <w:sz w:val="24"/>
          <w:szCs w:val="24"/>
          <w:lang w:val="ru-RU"/>
        </w:rPr>
      </w:pPr>
      <w:r w:rsidRPr="003E08AB">
        <w:rPr>
          <w:rStyle w:val="FontStyle162"/>
          <w:spacing w:val="20"/>
          <w:sz w:val="24"/>
          <w:szCs w:val="24"/>
        </w:rPr>
        <w:t>1.</w:t>
      </w:r>
      <w:r w:rsidRPr="003E08AB">
        <w:rPr>
          <w:rStyle w:val="FontStyle162"/>
          <w:sz w:val="24"/>
          <w:szCs w:val="24"/>
        </w:rPr>
        <w:t xml:space="preserve"> </w:t>
      </w:r>
      <w:r w:rsidRPr="003E08AB">
        <w:rPr>
          <w:rStyle w:val="FontStyle157"/>
          <w:sz w:val="24"/>
          <w:szCs w:val="24"/>
          <w:lang w:val="ru-RU"/>
        </w:rPr>
        <w:t>В аббревиатурах, напр.: ЖЭА</w:t>
      </w:r>
      <w:r w:rsidRPr="003E08AB">
        <w:rPr>
          <w:rStyle w:val="FontStyle157"/>
          <w:sz w:val="24"/>
          <w:szCs w:val="24"/>
          <w:vertAlign w:val="superscript"/>
          <w:lang w:val="ru-RU"/>
        </w:rPr>
        <w:t>г</w:t>
      </w:r>
      <w:r w:rsidRPr="003E08AB">
        <w:rPr>
          <w:rStyle w:val="FontStyle157"/>
          <w:sz w:val="24"/>
          <w:szCs w:val="24"/>
          <w:lang w:val="ru-RU"/>
        </w:rPr>
        <w:t xml:space="preserve">(жилищно-эксплуатацион-ная контора), </w:t>
      </w:r>
      <w:r w:rsidRPr="003E08AB">
        <w:rPr>
          <w:rStyle w:val="FontStyle155"/>
          <w:sz w:val="24"/>
          <w:szCs w:val="24"/>
          <w:lang w:val="ru-RU"/>
        </w:rPr>
        <w:t xml:space="preserve">ЖЭС </w:t>
      </w:r>
      <w:r w:rsidRPr="003E08AB">
        <w:rPr>
          <w:rStyle w:val="FontStyle157"/>
          <w:sz w:val="24"/>
          <w:szCs w:val="24"/>
          <w:lang w:val="ru-RU"/>
        </w:rPr>
        <w:t xml:space="preserve">(железнодорожная электростанция), </w:t>
      </w:r>
      <w:r w:rsidRPr="003E08AB">
        <w:rPr>
          <w:rStyle w:val="FontStyle155"/>
          <w:sz w:val="24"/>
          <w:szCs w:val="24"/>
          <w:lang w:val="ru-RU"/>
        </w:rPr>
        <w:t xml:space="preserve">ЧЭЗ </w:t>
      </w:r>
      <w:r w:rsidRPr="003E08AB">
        <w:rPr>
          <w:rStyle w:val="FontStyle157"/>
          <w:sz w:val="24"/>
          <w:szCs w:val="24"/>
          <w:lang w:val="ru-RU"/>
        </w:rPr>
        <w:t xml:space="preserve">(частотное электромагнитное зондирование), </w:t>
      </w:r>
      <w:r w:rsidRPr="003E08AB">
        <w:rPr>
          <w:rStyle w:val="FontStyle155"/>
          <w:sz w:val="24"/>
          <w:szCs w:val="24"/>
          <w:lang w:val="ru-RU"/>
        </w:rPr>
        <w:t xml:space="preserve">ЦЭЛТ </w:t>
      </w:r>
      <w:r w:rsidRPr="003E08AB">
        <w:rPr>
          <w:rStyle w:val="FontStyle157"/>
          <w:sz w:val="24"/>
          <w:szCs w:val="24"/>
          <w:lang w:val="ru-RU"/>
        </w:rPr>
        <w:t>(цветная</w:t>
      </w:r>
      <w:r w:rsidRPr="003E08AB">
        <w:rPr>
          <w:rStyle w:val="FontStyle157"/>
          <w:sz w:val="24"/>
          <w:szCs w:val="24"/>
        </w:rPr>
        <w:t xml:space="preserve"> гіектронно-лучевая </w:t>
      </w:r>
      <w:r w:rsidRPr="003E08AB">
        <w:rPr>
          <w:rStyle w:val="FontStyle171"/>
          <w:sz w:val="24"/>
          <w:szCs w:val="24"/>
          <w:lang w:val="ru-RU"/>
        </w:rPr>
        <w:t xml:space="preserve">трубка), </w:t>
      </w:r>
      <w:r w:rsidRPr="003E08AB">
        <w:rPr>
          <w:rStyle w:val="FontStyle170"/>
          <w:sz w:val="24"/>
          <w:szCs w:val="24"/>
          <w:lang w:val="ru-RU"/>
        </w:rPr>
        <w:t xml:space="preserve">ЦЭМ </w:t>
      </w:r>
      <w:r w:rsidRPr="003E08AB">
        <w:rPr>
          <w:rStyle w:val="FontStyle157"/>
          <w:sz w:val="24"/>
          <w:szCs w:val="24"/>
          <w:lang w:val="ru-RU"/>
        </w:rPr>
        <w:t xml:space="preserve">(Центроэлектромонтаж </w:t>
      </w:r>
      <w:r w:rsidRPr="003E08AB">
        <w:rPr>
          <w:rStyle w:val="FontStyle157"/>
          <w:sz w:val="24"/>
          <w:szCs w:val="24"/>
        </w:rPr>
        <w:t xml:space="preserve">— </w:t>
      </w:r>
      <w:r w:rsidRPr="003E08AB">
        <w:rPr>
          <w:rStyle w:val="FontStyle171"/>
          <w:sz w:val="24"/>
          <w:szCs w:val="24"/>
          <w:lang w:val="ru-RU"/>
        </w:rPr>
        <w:t xml:space="preserve">название </w:t>
      </w:r>
      <w:r w:rsidRPr="003E08AB">
        <w:rPr>
          <w:rStyle w:val="FontStyle157"/>
          <w:sz w:val="24"/>
          <w:szCs w:val="24"/>
          <w:lang w:val="ru-RU"/>
        </w:rPr>
        <w:t>треста).</w:t>
      </w:r>
    </w:p>
    <w:p w14:paraId="4F52F867" w14:textId="77777777" w:rsidR="00D91D69" w:rsidRPr="003E08AB" w:rsidRDefault="00D91D69" w:rsidP="006A031E">
      <w:pPr>
        <w:pStyle w:val="Style36"/>
        <w:widowControl/>
        <w:numPr>
          <w:ilvl w:val="0"/>
          <w:numId w:val="12"/>
        </w:numPr>
        <w:tabs>
          <w:tab w:val="left" w:pos="494"/>
        </w:tabs>
        <w:spacing w:line="250" w:lineRule="exact"/>
        <w:ind w:left="426" w:right="-314" w:firstLine="425"/>
        <w:rPr>
          <w:rStyle w:val="FontStyle171"/>
          <w:sz w:val="24"/>
          <w:szCs w:val="24"/>
        </w:rPr>
      </w:pPr>
      <w:r w:rsidRPr="003E08AB">
        <w:rPr>
          <w:rStyle w:val="FontStyle157"/>
          <w:sz w:val="24"/>
          <w:szCs w:val="24"/>
          <w:lang w:val="ru-RU" w:eastAsia="ru-RU"/>
        </w:rPr>
        <w:t xml:space="preserve">После приставки </w:t>
      </w:r>
      <w:r w:rsidRPr="003E08AB">
        <w:rPr>
          <w:rStyle w:val="FontStyle155"/>
          <w:sz w:val="24"/>
          <w:szCs w:val="24"/>
          <w:lang w:val="ru-RU" w:eastAsia="ru-RU"/>
        </w:rPr>
        <w:t xml:space="preserve">меж-, </w:t>
      </w:r>
      <w:r w:rsidRPr="003E08AB">
        <w:rPr>
          <w:rStyle w:val="FontStyle157"/>
          <w:sz w:val="24"/>
          <w:szCs w:val="24"/>
          <w:lang w:val="ru-RU" w:eastAsia="ru-RU"/>
        </w:rPr>
        <w:t>первых частей сложных и слож</w:t>
      </w:r>
      <w:r w:rsidRPr="003E08AB">
        <w:rPr>
          <w:rStyle w:val="FontStyle157"/>
          <w:sz w:val="24"/>
          <w:szCs w:val="24"/>
          <w:lang w:val="ru-RU" w:eastAsia="ru-RU"/>
        </w:rPr>
        <w:softHyphen/>
        <w:t>носокращенных слов в начале корней, начинающихся с бук</w:t>
      </w:r>
      <w:r w:rsidRPr="003E08AB">
        <w:rPr>
          <w:rStyle w:val="FontStyle157"/>
          <w:sz w:val="24"/>
          <w:szCs w:val="24"/>
          <w:lang w:val="ru-RU" w:eastAsia="ru-RU"/>
        </w:rPr>
        <w:softHyphen/>
      </w:r>
      <w:r w:rsidRPr="003E08AB">
        <w:rPr>
          <w:rStyle w:val="FontStyle171"/>
          <w:sz w:val="24"/>
          <w:szCs w:val="24"/>
          <w:lang w:val="ru-RU" w:eastAsia="ru-RU"/>
        </w:rPr>
        <w:t xml:space="preserve">вы </w:t>
      </w:r>
      <w:r w:rsidRPr="003E08AB">
        <w:rPr>
          <w:rStyle w:val="FontStyle157"/>
          <w:sz w:val="24"/>
          <w:szCs w:val="24"/>
          <w:lang w:val="ru-RU" w:eastAsia="ru-RU"/>
        </w:rPr>
        <w:t xml:space="preserve">э, напр.: </w:t>
      </w:r>
      <w:r w:rsidRPr="003E08AB">
        <w:rPr>
          <w:rStyle w:val="FontStyle155"/>
          <w:sz w:val="24"/>
          <w:szCs w:val="24"/>
          <w:lang w:val="ru-RU" w:eastAsia="ru-RU"/>
        </w:rPr>
        <w:t>межэтажный, межэтнический, Внешэкономбанк, блицэмиссия, спецэкспортё'р, спецэффект, спецэлектрод.</w:t>
      </w:r>
    </w:p>
    <w:p w14:paraId="3D105E56" w14:textId="77777777" w:rsidR="00D91D69" w:rsidRPr="003E08AB" w:rsidRDefault="00D91D69" w:rsidP="006A031E">
      <w:pPr>
        <w:pStyle w:val="Style43"/>
        <w:widowControl/>
        <w:numPr>
          <w:ilvl w:val="0"/>
          <w:numId w:val="12"/>
        </w:numPr>
        <w:tabs>
          <w:tab w:val="left" w:pos="494"/>
        </w:tabs>
        <w:spacing w:line="250" w:lineRule="exact"/>
        <w:ind w:left="426" w:right="-314" w:firstLine="425"/>
        <w:rPr>
          <w:rStyle w:val="FontStyle157"/>
          <w:sz w:val="24"/>
          <w:szCs w:val="24"/>
        </w:rPr>
      </w:pPr>
      <w:r w:rsidRPr="003E08AB">
        <w:rPr>
          <w:rStyle w:val="FontStyle157"/>
          <w:sz w:val="24"/>
          <w:szCs w:val="24"/>
          <w:lang w:val="ru-RU" w:eastAsia="ru-RU"/>
        </w:rPr>
        <w:t xml:space="preserve">При передаче некоторых китайских слов, напр.: </w:t>
      </w:r>
      <w:r w:rsidRPr="003E08AB">
        <w:rPr>
          <w:rStyle w:val="FontStyle155"/>
          <w:sz w:val="24"/>
          <w:szCs w:val="24"/>
          <w:lang w:val="ru-RU" w:eastAsia="ru-RU"/>
        </w:rPr>
        <w:t xml:space="preserve">шэ </w:t>
      </w:r>
      <w:r w:rsidRPr="003E08AB">
        <w:rPr>
          <w:rStyle w:val="FontStyle157"/>
          <w:sz w:val="24"/>
          <w:szCs w:val="24"/>
          <w:lang w:val="ru-RU" w:eastAsia="ru-RU"/>
        </w:rPr>
        <w:t>(на</w:t>
      </w:r>
      <w:r w:rsidRPr="003E08AB">
        <w:rPr>
          <w:rStyle w:val="FontStyle157"/>
          <w:sz w:val="24"/>
          <w:szCs w:val="24"/>
          <w:lang w:val="ru-RU" w:eastAsia="ru-RU"/>
        </w:rPr>
        <w:softHyphen/>
        <w:t xml:space="preserve">родность в Китае), </w:t>
      </w:r>
      <w:r w:rsidRPr="003E08AB">
        <w:rPr>
          <w:rStyle w:val="FontStyle155"/>
          <w:sz w:val="24"/>
          <w:szCs w:val="24"/>
          <w:lang w:val="ru-RU" w:eastAsia="ru-RU"/>
        </w:rPr>
        <w:t xml:space="preserve">жэнь </w:t>
      </w:r>
      <w:r w:rsidRPr="003E08AB">
        <w:rPr>
          <w:rStyle w:val="FontStyle157"/>
          <w:sz w:val="24"/>
          <w:szCs w:val="24"/>
          <w:lang w:val="ru-RU" w:eastAsia="ru-RU"/>
        </w:rPr>
        <w:t xml:space="preserve">(основное понятие конфуцианской философии), </w:t>
      </w:r>
      <w:r w:rsidRPr="003E08AB">
        <w:rPr>
          <w:rStyle w:val="FontStyle155"/>
          <w:sz w:val="24"/>
          <w:szCs w:val="24"/>
          <w:lang w:val="ru-RU" w:eastAsia="ru-RU"/>
        </w:rPr>
        <w:t xml:space="preserve">Лао Шэ </w:t>
      </w:r>
      <w:r w:rsidRPr="003E08AB">
        <w:rPr>
          <w:rStyle w:val="FontStyle157"/>
          <w:sz w:val="24"/>
          <w:szCs w:val="24"/>
          <w:lang w:val="ru-RU" w:eastAsia="ru-RU"/>
        </w:rPr>
        <w:t xml:space="preserve">(китайский писатель), </w:t>
      </w:r>
      <w:r w:rsidRPr="003E08AB">
        <w:rPr>
          <w:rStyle w:val="FontStyle155"/>
          <w:sz w:val="24"/>
          <w:szCs w:val="24"/>
          <w:lang w:val="ru-RU" w:eastAsia="ru-RU"/>
        </w:rPr>
        <w:t xml:space="preserve">Чэнду, Шэньян </w:t>
      </w:r>
      <w:r w:rsidRPr="003E08AB">
        <w:rPr>
          <w:rStyle w:val="FontStyle157"/>
          <w:sz w:val="24"/>
          <w:szCs w:val="24"/>
          <w:lang w:val="ru-RU" w:eastAsia="ru-RU"/>
        </w:rPr>
        <w:t>(го</w:t>
      </w:r>
      <w:r w:rsidRPr="003E08AB">
        <w:rPr>
          <w:rStyle w:val="FontStyle157"/>
          <w:sz w:val="24"/>
          <w:szCs w:val="24"/>
          <w:lang w:val="ru-RU" w:eastAsia="ru-RU"/>
        </w:rPr>
        <w:softHyphen/>
        <w:t xml:space="preserve">рода), </w:t>
      </w:r>
      <w:r w:rsidRPr="003E08AB">
        <w:rPr>
          <w:rStyle w:val="FontStyle155"/>
          <w:sz w:val="24"/>
          <w:szCs w:val="24"/>
          <w:lang w:val="ru-RU" w:eastAsia="ru-RU"/>
        </w:rPr>
        <w:t xml:space="preserve">Чжэцзян </w:t>
      </w:r>
      <w:r w:rsidRPr="003E08AB">
        <w:rPr>
          <w:rStyle w:val="FontStyle157"/>
          <w:sz w:val="24"/>
          <w:szCs w:val="24"/>
          <w:lang w:val="ru-RU" w:eastAsia="ru-RU"/>
        </w:rPr>
        <w:t xml:space="preserve">(провинция), </w:t>
      </w:r>
      <w:r w:rsidRPr="003E08AB">
        <w:rPr>
          <w:rStyle w:val="FontStyle155"/>
          <w:sz w:val="24"/>
          <w:szCs w:val="24"/>
          <w:lang w:val="ru-RU" w:eastAsia="ru-RU"/>
        </w:rPr>
        <w:t xml:space="preserve">Шэньчжэнь </w:t>
      </w:r>
      <w:r w:rsidRPr="003E08AB">
        <w:rPr>
          <w:rStyle w:val="FontStyle157"/>
          <w:sz w:val="24"/>
          <w:szCs w:val="24"/>
          <w:lang w:val="ru-RU" w:eastAsia="ru-RU"/>
        </w:rPr>
        <w:t xml:space="preserve">(промышленная зона </w:t>
      </w:r>
      <w:r w:rsidRPr="003E08AB">
        <w:rPr>
          <w:rStyle w:val="FontStyle171"/>
          <w:sz w:val="24"/>
          <w:szCs w:val="24"/>
          <w:lang w:val="ru-RU" w:eastAsia="ru-RU"/>
        </w:rPr>
        <w:t xml:space="preserve">в </w:t>
      </w:r>
      <w:r w:rsidRPr="003E08AB">
        <w:rPr>
          <w:rStyle w:val="FontStyle157"/>
          <w:sz w:val="24"/>
          <w:szCs w:val="24"/>
          <w:lang w:val="ru-RU" w:eastAsia="ru-RU"/>
        </w:rPr>
        <w:t>Китае).</w:t>
      </w:r>
    </w:p>
    <w:p w14:paraId="37FFD7B1" w14:textId="77777777" w:rsidR="00D91D69" w:rsidRPr="003E08AB" w:rsidRDefault="00D91D69" w:rsidP="006A031E">
      <w:pPr>
        <w:pStyle w:val="Style23"/>
        <w:widowControl/>
        <w:spacing w:line="240" w:lineRule="exact"/>
        <w:ind w:left="426" w:right="-314" w:firstLine="425"/>
      </w:pPr>
    </w:p>
    <w:p w14:paraId="6D0281F5" w14:textId="77777777" w:rsidR="00D91D69" w:rsidRPr="003E08AB" w:rsidRDefault="00D91D69" w:rsidP="006A031E">
      <w:pPr>
        <w:pStyle w:val="Style23"/>
        <w:widowControl/>
        <w:spacing w:before="161"/>
        <w:ind w:left="426" w:right="-314" w:firstLine="425"/>
        <w:rPr>
          <w:rStyle w:val="FontStyle169"/>
          <w:sz w:val="24"/>
          <w:szCs w:val="24"/>
          <w:lang w:val="ru-RU" w:eastAsia="ru-RU"/>
        </w:rPr>
      </w:pPr>
      <w:r w:rsidRPr="003E08AB">
        <w:rPr>
          <w:rStyle w:val="FontStyle169"/>
          <w:sz w:val="24"/>
          <w:szCs w:val="24"/>
          <w:lang w:val="ru-RU" w:eastAsia="ru-RU"/>
        </w:rPr>
        <w:t>Буква»</w:t>
      </w:r>
    </w:p>
    <w:p w14:paraId="144079FC" w14:textId="77777777" w:rsidR="00D91D69" w:rsidRPr="003E08AB" w:rsidRDefault="00D91D69" w:rsidP="006A031E">
      <w:pPr>
        <w:pStyle w:val="Style15"/>
        <w:widowControl/>
        <w:spacing w:before="151" w:line="250" w:lineRule="exact"/>
        <w:ind w:left="426" w:right="-314" w:firstLine="425"/>
        <w:rPr>
          <w:rStyle w:val="FontStyle155"/>
          <w:sz w:val="24"/>
          <w:szCs w:val="24"/>
          <w:lang w:val="ru-RU"/>
        </w:rPr>
      </w:pPr>
      <w:r w:rsidRPr="003E08AB">
        <w:rPr>
          <w:rStyle w:val="FontStyle157"/>
          <w:sz w:val="24"/>
          <w:szCs w:val="24"/>
        </w:rPr>
        <w:t xml:space="preserve">§ 26. </w:t>
      </w:r>
      <w:r w:rsidRPr="003E08AB">
        <w:rPr>
          <w:rStyle w:val="FontStyle157"/>
          <w:sz w:val="24"/>
          <w:szCs w:val="24"/>
          <w:lang w:val="ru-RU"/>
        </w:rPr>
        <w:t xml:space="preserve">Буква </w:t>
      </w:r>
      <w:r w:rsidRPr="003E08AB">
        <w:rPr>
          <w:rStyle w:val="FontStyle173"/>
          <w:sz w:val="24"/>
          <w:szCs w:val="24"/>
          <w:lang w:val="ru-RU"/>
        </w:rPr>
        <w:t xml:space="preserve">й </w:t>
      </w:r>
      <w:r w:rsidRPr="003E08AB">
        <w:rPr>
          <w:rStyle w:val="FontStyle157"/>
          <w:sz w:val="24"/>
          <w:szCs w:val="24"/>
          <w:lang w:val="ru-RU"/>
        </w:rPr>
        <w:t xml:space="preserve">пишется для передачи звука Ц] («йот») после гласных в конце слова или перед согласными, напр.: </w:t>
      </w:r>
      <w:r w:rsidRPr="003E08AB">
        <w:rPr>
          <w:rStyle w:val="FontStyle155"/>
          <w:sz w:val="24"/>
          <w:szCs w:val="24"/>
          <w:lang w:val="ru-RU"/>
        </w:rPr>
        <w:t>май, елей, кий, рой, поцелуй, эй, воюй, лентяй; тайна, лейка, убийца, земле</w:t>
      </w:r>
      <w:r w:rsidRPr="003E08AB">
        <w:rPr>
          <w:rStyle w:val="FontStyle155"/>
          <w:sz w:val="24"/>
          <w:szCs w:val="24"/>
          <w:lang w:val="ru-RU"/>
        </w:rPr>
        <w:softHyphen/>
        <w:t>ройка, буйный, клюйте, хозяйка.</w:t>
      </w:r>
    </w:p>
    <w:p w14:paraId="08947445" w14:textId="77777777" w:rsidR="00D91D69" w:rsidRPr="003E08AB" w:rsidRDefault="00D91D69" w:rsidP="006A031E">
      <w:pPr>
        <w:pStyle w:val="Style26"/>
        <w:widowControl/>
        <w:spacing w:line="250" w:lineRule="exact"/>
        <w:ind w:left="426" w:right="-314" w:firstLine="425"/>
        <w:rPr>
          <w:rStyle w:val="FontStyle171"/>
          <w:sz w:val="24"/>
          <w:szCs w:val="24"/>
          <w:lang w:val="ru-RU" w:eastAsia="ru-RU"/>
        </w:rPr>
      </w:pPr>
      <w:r w:rsidRPr="003E08AB">
        <w:rPr>
          <w:rStyle w:val="FontStyle157"/>
          <w:sz w:val="24"/>
          <w:szCs w:val="24"/>
          <w:lang w:val="ru-RU" w:eastAsia="ru-RU"/>
        </w:rPr>
        <w:t xml:space="preserve">Перед гласной буква </w:t>
      </w:r>
      <w:r w:rsidRPr="003E08AB">
        <w:rPr>
          <w:rStyle w:val="FontStyle173"/>
          <w:sz w:val="24"/>
          <w:szCs w:val="24"/>
          <w:lang w:val="ru-RU" w:eastAsia="ru-RU"/>
        </w:rPr>
        <w:t xml:space="preserve">й </w:t>
      </w:r>
      <w:r w:rsidRPr="003E08AB">
        <w:rPr>
          <w:rStyle w:val="FontStyle157"/>
          <w:sz w:val="24"/>
          <w:szCs w:val="24"/>
          <w:lang w:val="ru-RU" w:eastAsia="ru-RU"/>
        </w:rPr>
        <w:t>пишется только в следующих слу</w:t>
      </w:r>
      <w:r w:rsidRPr="003E08AB">
        <w:rPr>
          <w:rStyle w:val="FontStyle157"/>
          <w:sz w:val="24"/>
          <w:szCs w:val="24"/>
          <w:lang w:val="ru-RU" w:eastAsia="ru-RU"/>
        </w:rPr>
        <w:softHyphen/>
      </w:r>
      <w:r w:rsidRPr="003E08AB">
        <w:rPr>
          <w:rStyle w:val="FontStyle171"/>
          <w:sz w:val="24"/>
          <w:szCs w:val="24"/>
          <w:lang w:val="ru-RU" w:eastAsia="ru-RU"/>
        </w:rPr>
        <w:t>чаях:</w:t>
      </w:r>
    </w:p>
    <w:p w14:paraId="423D25A0" w14:textId="77777777" w:rsidR="00D91D69" w:rsidRPr="003E08AB" w:rsidRDefault="00D91D69" w:rsidP="006A031E">
      <w:pPr>
        <w:pStyle w:val="Style43"/>
        <w:widowControl/>
        <w:numPr>
          <w:ilvl w:val="0"/>
          <w:numId w:val="13"/>
        </w:numPr>
        <w:tabs>
          <w:tab w:val="left" w:pos="494"/>
        </w:tabs>
        <w:spacing w:line="250" w:lineRule="exact"/>
        <w:ind w:left="426" w:right="-314" w:firstLine="425"/>
        <w:rPr>
          <w:rStyle w:val="FontStyle171"/>
          <w:sz w:val="24"/>
          <w:szCs w:val="24"/>
        </w:rPr>
      </w:pPr>
      <w:r w:rsidRPr="003E08AB">
        <w:rPr>
          <w:rStyle w:val="FontStyle157"/>
          <w:sz w:val="24"/>
          <w:szCs w:val="24"/>
          <w:lang w:val="ru-RU" w:eastAsia="ru-RU"/>
        </w:rPr>
        <w:t xml:space="preserve">Если буквой </w:t>
      </w:r>
      <w:r w:rsidRPr="003E08AB">
        <w:rPr>
          <w:rStyle w:val="FontStyle173"/>
          <w:sz w:val="24"/>
          <w:szCs w:val="24"/>
          <w:lang w:val="ru-RU" w:eastAsia="ru-RU"/>
        </w:rPr>
        <w:t xml:space="preserve">й </w:t>
      </w:r>
      <w:r w:rsidRPr="003E08AB">
        <w:rPr>
          <w:rStyle w:val="FontStyle157"/>
          <w:sz w:val="24"/>
          <w:szCs w:val="24"/>
          <w:lang w:val="ru-RU" w:eastAsia="ru-RU"/>
        </w:rPr>
        <w:t>кончается первая часть сложносокращен</w:t>
      </w:r>
      <w:r w:rsidRPr="003E08AB">
        <w:rPr>
          <w:rStyle w:val="FontStyle157"/>
          <w:sz w:val="24"/>
          <w:szCs w:val="24"/>
          <w:lang w:val="ru-RU" w:eastAsia="ru-RU"/>
        </w:rPr>
        <w:softHyphen/>
      </w:r>
      <w:r w:rsidRPr="003E08AB">
        <w:rPr>
          <w:rStyle w:val="FontStyle171"/>
          <w:sz w:val="24"/>
          <w:szCs w:val="24"/>
          <w:lang w:val="ru-RU" w:eastAsia="ru-RU"/>
        </w:rPr>
        <w:t xml:space="preserve">ного </w:t>
      </w:r>
      <w:r w:rsidRPr="003E08AB">
        <w:rPr>
          <w:rStyle w:val="FontStyle157"/>
          <w:sz w:val="24"/>
          <w:szCs w:val="24"/>
          <w:lang w:val="ru-RU" w:eastAsia="ru-RU"/>
        </w:rPr>
        <w:t xml:space="preserve">слова, а вторая начинается с гласной, напр.: </w:t>
      </w:r>
      <w:r w:rsidRPr="003E08AB">
        <w:rPr>
          <w:rStyle w:val="FontStyle155"/>
          <w:sz w:val="24"/>
          <w:szCs w:val="24"/>
          <w:lang w:val="ru-RU" w:eastAsia="ru-RU"/>
        </w:rPr>
        <w:t>райадминист-рация, крайизбирком, стройиндустрия, стройотряд, райуполно-моченный.</w:t>
      </w:r>
    </w:p>
    <w:p w14:paraId="3ED94B8F" w14:textId="77777777" w:rsidR="00D91D69" w:rsidRPr="003E08AB" w:rsidRDefault="00D91D69" w:rsidP="006A031E">
      <w:pPr>
        <w:pStyle w:val="Style36"/>
        <w:widowControl/>
        <w:numPr>
          <w:ilvl w:val="0"/>
          <w:numId w:val="13"/>
        </w:numPr>
        <w:tabs>
          <w:tab w:val="left" w:pos="494"/>
        </w:tabs>
        <w:spacing w:line="250" w:lineRule="exact"/>
        <w:ind w:left="426" w:right="-314" w:firstLine="425"/>
        <w:rPr>
          <w:rStyle w:val="FontStyle171"/>
          <w:sz w:val="24"/>
          <w:szCs w:val="24"/>
        </w:rPr>
      </w:pPr>
      <w:r w:rsidRPr="003E08AB">
        <w:rPr>
          <w:rStyle w:val="FontStyle157"/>
          <w:sz w:val="24"/>
          <w:szCs w:val="24"/>
          <w:lang w:val="ru-RU" w:eastAsia="ru-RU"/>
        </w:rPr>
        <w:t>В ограниченном круге слов иноязычного происхожде</w:t>
      </w:r>
      <w:r w:rsidRPr="003E08AB">
        <w:rPr>
          <w:rStyle w:val="FontStyle157"/>
          <w:sz w:val="24"/>
          <w:szCs w:val="24"/>
          <w:lang w:val="ru-RU" w:eastAsia="ru-RU"/>
        </w:rPr>
        <w:softHyphen/>
      </w:r>
      <w:r w:rsidRPr="003E08AB">
        <w:rPr>
          <w:rStyle w:val="FontStyle171"/>
          <w:sz w:val="24"/>
          <w:szCs w:val="24"/>
          <w:lang w:val="ru-RU" w:eastAsia="ru-RU"/>
        </w:rPr>
        <w:t xml:space="preserve">ния, </w:t>
      </w:r>
      <w:r w:rsidRPr="003E08AB">
        <w:rPr>
          <w:rStyle w:val="FontStyle157"/>
          <w:sz w:val="24"/>
          <w:szCs w:val="24"/>
          <w:lang w:val="ru-RU" w:eastAsia="ru-RU"/>
        </w:rPr>
        <w:t xml:space="preserve">в том числе в собственных именах, </w:t>
      </w:r>
      <w:r w:rsidRPr="003E08AB">
        <w:rPr>
          <w:rStyle w:val="FontStyle173"/>
          <w:sz w:val="24"/>
          <w:szCs w:val="24"/>
          <w:lang w:val="ru-RU" w:eastAsia="ru-RU"/>
        </w:rPr>
        <w:t xml:space="preserve">й </w:t>
      </w:r>
      <w:r w:rsidRPr="003E08AB">
        <w:rPr>
          <w:rStyle w:val="FontStyle157"/>
          <w:sz w:val="24"/>
          <w:szCs w:val="24"/>
          <w:lang w:val="ru-RU" w:eastAsia="ru-RU"/>
        </w:rPr>
        <w:t xml:space="preserve">пишется перед </w:t>
      </w:r>
      <w:r w:rsidRPr="003E08AB">
        <w:rPr>
          <w:rStyle w:val="FontStyle173"/>
          <w:sz w:val="24"/>
          <w:szCs w:val="24"/>
          <w:lang w:val="ru-RU" w:eastAsia="ru-RU"/>
        </w:rPr>
        <w:t xml:space="preserve">о </w:t>
      </w:r>
      <w:r w:rsidRPr="003E08AB">
        <w:rPr>
          <w:rStyle w:val="FontStyle157"/>
          <w:sz w:val="24"/>
          <w:szCs w:val="24"/>
          <w:lang w:val="ru-RU" w:eastAsia="ru-RU"/>
        </w:rPr>
        <w:t xml:space="preserve">в </w:t>
      </w:r>
      <w:r w:rsidRPr="003E08AB">
        <w:rPr>
          <w:rStyle w:val="FontStyle171"/>
          <w:sz w:val="24"/>
          <w:szCs w:val="24"/>
          <w:lang w:val="ru-RU" w:eastAsia="ru-RU"/>
        </w:rPr>
        <w:t xml:space="preserve">начале </w:t>
      </w:r>
      <w:r w:rsidRPr="003E08AB">
        <w:rPr>
          <w:rStyle w:val="FontStyle157"/>
          <w:sz w:val="24"/>
          <w:szCs w:val="24"/>
          <w:lang w:val="ru-RU" w:eastAsia="ru-RU"/>
        </w:rPr>
        <w:t xml:space="preserve">слова или после гласных: </w:t>
      </w:r>
      <w:r w:rsidRPr="003E08AB">
        <w:rPr>
          <w:rStyle w:val="FontStyle155"/>
          <w:sz w:val="24"/>
          <w:szCs w:val="24"/>
          <w:lang w:val="ru-RU" w:eastAsia="ru-RU"/>
        </w:rPr>
        <w:t xml:space="preserve">йог, йога, йогурт, йод, йомен, </w:t>
      </w:r>
      <w:r w:rsidRPr="003E08AB">
        <w:rPr>
          <w:rStyle w:val="FontStyle168"/>
          <w:sz w:val="24"/>
          <w:szCs w:val="24"/>
          <w:lang w:val="ru-RU" w:eastAsia="ru-RU"/>
        </w:rPr>
        <w:t xml:space="preserve">йоркширы </w:t>
      </w:r>
      <w:r w:rsidRPr="003E08AB">
        <w:rPr>
          <w:rStyle w:val="FontStyle157"/>
          <w:sz w:val="24"/>
          <w:szCs w:val="24"/>
          <w:lang w:val="ru-RU" w:eastAsia="ru-RU"/>
        </w:rPr>
        <w:t xml:space="preserve">(порода свиней), </w:t>
      </w:r>
      <w:r w:rsidRPr="003E08AB">
        <w:rPr>
          <w:rStyle w:val="FontStyle155"/>
          <w:sz w:val="24"/>
          <w:szCs w:val="24"/>
          <w:lang w:val="ru-RU" w:eastAsia="ru-RU"/>
        </w:rPr>
        <w:t>йот, йота, йотация; койот, майо</w:t>
      </w:r>
      <w:r w:rsidRPr="003E08AB">
        <w:rPr>
          <w:rStyle w:val="FontStyle155"/>
          <w:sz w:val="24"/>
          <w:szCs w:val="24"/>
          <w:lang w:val="ru-RU" w:eastAsia="ru-RU"/>
        </w:rPr>
        <w:softHyphen/>
        <w:t xml:space="preserve">лика, майонез, майор, майорат, район; </w:t>
      </w:r>
      <w:r w:rsidRPr="003E08AB">
        <w:rPr>
          <w:rStyle w:val="FontStyle157"/>
          <w:sz w:val="24"/>
          <w:szCs w:val="24"/>
          <w:lang w:val="ru-RU" w:eastAsia="ru-RU"/>
        </w:rPr>
        <w:t xml:space="preserve">в собственных именах: </w:t>
      </w:r>
      <w:r w:rsidRPr="003E08AB">
        <w:rPr>
          <w:rStyle w:val="FontStyle168"/>
          <w:sz w:val="24"/>
          <w:szCs w:val="24"/>
          <w:lang w:val="ru-RU" w:eastAsia="ru-RU"/>
        </w:rPr>
        <w:t xml:space="preserve">Йорк, </w:t>
      </w:r>
      <w:r w:rsidRPr="003E08AB">
        <w:rPr>
          <w:rStyle w:val="FontStyle155"/>
          <w:sz w:val="24"/>
          <w:szCs w:val="24"/>
          <w:lang w:val="ru-RU" w:eastAsia="ru-RU"/>
        </w:rPr>
        <w:t xml:space="preserve">Йоркшир^ Йошкар-Ола, </w:t>
      </w:r>
      <w:r w:rsidRPr="003E08AB">
        <w:rPr>
          <w:rStyle w:val="FontStyle168"/>
          <w:sz w:val="24"/>
          <w:szCs w:val="24"/>
          <w:lang w:val="ru-RU" w:eastAsia="ru-RU"/>
        </w:rPr>
        <w:t xml:space="preserve">Йорик, Иоганнес, </w:t>
      </w:r>
      <w:r w:rsidRPr="003E08AB">
        <w:rPr>
          <w:rStyle w:val="FontStyle155"/>
          <w:sz w:val="24"/>
          <w:szCs w:val="24"/>
          <w:lang w:val="ru-RU" w:eastAsia="ru-RU"/>
        </w:rPr>
        <w:t>Йорген, Йокосу-</w:t>
      </w:r>
      <w:r w:rsidRPr="003E08AB">
        <w:rPr>
          <w:rStyle w:val="FontStyle154"/>
          <w:sz w:val="24"/>
          <w:szCs w:val="24"/>
          <w:lang w:val="ru-RU" w:eastAsia="ru-RU"/>
        </w:rPr>
        <w:t xml:space="preserve">ка; </w:t>
      </w:r>
      <w:r w:rsidRPr="003E08AB">
        <w:rPr>
          <w:rStyle w:val="FontStyle155"/>
          <w:sz w:val="24"/>
          <w:szCs w:val="24"/>
          <w:lang w:val="ru-RU" w:eastAsia="ru-RU"/>
        </w:rPr>
        <w:t xml:space="preserve">Айова, Вайоминг, Вийон, Лойола, Огайо </w:t>
      </w:r>
      <w:r w:rsidRPr="003E08AB">
        <w:rPr>
          <w:rStyle w:val="FontStyle157"/>
          <w:sz w:val="24"/>
          <w:szCs w:val="24"/>
          <w:lang w:val="ru-RU" w:eastAsia="ru-RU"/>
        </w:rPr>
        <w:t>и др.</w:t>
      </w:r>
    </w:p>
    <w:p w14:paraId="31347E06" w14:textId="77777777" w:rsidR="00D91D69" w:rsidRPr="003E08AB" w:rsidRDefault="00D91D69" w:rsidP="006A031E">
      <w:pPr>
        <w:pStyle w:val="Style36"/>
        <w:widowControl/>
        <w:numPr>
          <w:ilvl w:val="0"/>
          <w:numId w:val="13"/>
        </w:numPr>
        <w:tabs>
          <w:tab w:val="left" w:pos="494"/>
        </w:tabs>
        <w:spacing w:line="250" w:lineRule="exact"/>
        <w:ind w:left="426" w:right="-314" w:firstLine="425"/>
        <w:rPr>
          <w:rStyle w:val="FontStyle157"/>
          <w:sz w:val="24"/>
          <w:szCs w:val="24"/>
        </w:rPr>
      </w:pPr>
      <w:r w:rsidRPr="003E08AB">
        <w:rPr>
          <w:rStyle w:val="FontStyle157"/>
          <w:sz w:val="24"/>
          <w:szCs w:val="24"/>
          <w:lang w:val="ru-RU" w:eastAsia="ru-RU"/>
        </w:rPr>
        <w:t xml:space="preserve">В некоторых словах иноязычного происхождения буква </w:t>
      </w:r>
      <w:r w:rsidRPr="003E08AB">
        <w:rPr>
          <w:rStyle w:val="FontStyle155"/>
          <w:sz w:val="24"/>
          <w:szCs w:val="24"/>
          <w:lang w:val="ru-RU" w:eastAsia="ru-RU"/>
        </w:rPr>
        <w:t xml:space="preserve">й </w:t>
      </w:r>
      <w:r w:rsidRPr="003E08AB">
        <w:rPr>
          <w:rStyle w:val="FontStyle157"/>
          <w:sz w:val="24"/>
          <w:szCs w:val="24"/>
          <w:lang w:val="ru-RU" w:eastAsia="ru-RU"/>
        </w:rPr>
        <w:t xml:space="preserve">пишется перед буквами </w:t>
      </w:r>
      <w:r w:rsidRPr="003E08AB">
        <w:rPr>
          <w:rStyle w:val="FontStyle155"/>
          <w:sz w:val="24"/>
          <w:szCs w:val="24"/>
          <w:lang w:val="ru-RU" w:eastAsia="ru-RU"/>
        </w:rPr>
        <w:t xml:space="preserve">е, </w:t>
      </w:r>
      <w:r w:rsidRPr="003E08AB">
        <w:rPr>
          <w:rStyle w:val="FontStyle173"/>
          <w:sz w:val="24"/>
          <w:szCs w:val="24"/>
          <w:lang w:val="ru-RU" w:eastAsia="ru-RU"/>
        </w:rPr>
        <w:t xml:space="preserve">ю, я, и, </w:t>
      </w:r>
      <w:r w:rsidRPr="003E08AB">
        <w:rPr>
          <w:rStyle w:val="FontStyle157"/>
          <w:sz w:val="24"/>
          <w:szCs w:val="24"/>
          <w:lang w:val="ru-RU" w:eastAsia="ru-RU"/>
        </w:rPr>
        <w:t xml:space="preserve">напр.: </w:t>
      </w:r>
      <w:r w:rsidRPr="003E08AB">
        <w:rPr>
          <w:rStyle w:val="FontStyle155"/>
          <w:sz w:val="24"/>
          <w:szCs w:val="24"/>
          <w:lang w:val="ru-RU" w:eastAsia="ru-RU"/>
        </w:rPr>
        <w:t xml:space="preserve">вилайет, дуайен, фойе, стайер, конвейер, фейерверк, кикуйю </w:t>
      </w:r>
      <w:r w:rsidRPr="003E08AB">
        <w:rPr>
          <w:rStyle w:val="FontStyle157"/>
          <w:sz w:val="24"/>
          <w:szCs w:val="24"/>
          <w:lang w:val="ru-RU" w:eastAsia="ru-RU"/>
        </w:rPr>
        <w:t xml:space="preserve">(народность), </w:t>
      </w:r>
      <w:r w:rsidRPr="003E08AB">
        <w:rPr>
          <w:rStyle w:val="FontStyle155"/>
          <w:sz w:val="24"/>
          <w:szCs w:val="24"/>
          <w:lang w:val="ru-RU" w:eastAsia="ru-RU"/>
        </w:rPr>
        <w:t>алли</w:t>
      </w:r>
      <w:r w:rsidRPr="003E08AB">
        <w:rPr>
          <w:rStyle w:val="FontStyle155"/>
          <w:sz w:val="24"/>
          <w:szCs w:val="24"/>
          <w:lang w:val="ru-RU" w:eastAsia="ru-RU"/>
        </w:rPr>
        <w:softHyphen/>
        <w:t xml:space="preserve">луйя, вайя, майя, маракуйя, папайя, паранойя, тупайя; секвойя, секвойи, секвойе, секвойю; </w:t>
      </w:r>
      <w:r w:rsidRPr="003E08AB">
        <w:rPr>
          <w:rStyle w:val="FontStyle157"/>
          <w:sz w:val="24"/>
          <w:szCs w:val="24"/>
          <w:lang w:val="ru-RU" w:eastAsia="ru-RU"/>
        </w:rPr>
        <w:t xml:space="preserve">в собственных именах: </w:t>
      </w:r>
      <w:r w:rsidRPr="003E08AB">
        <w:rPr>
          <w:rStyle w:val="FontStyle168"/>
          <w:sz w:val="24"/>
          <w:szCs w:val="24"/>
          <w:lang w:val="ru-RU" w:eastAsia="ru-RU"/>
        </w:rPr>
        <w:t xml:space="preserve">Йемен, </w:t>
      </w:r>
      <w:r w:rsidRPr="003E08AB">
        <w:rPr>
          <w:rStyle w:val="FontStyle155"/>
          <w:sz w:val="24"/>
          <w:szCs w:val="24"/>
          <w:lang w:val="ru-RU" w:eastAsia="ru-RU"/>
        </w:rPr>
        <w:t>Йена,</w:t>
      </w:r>
    </w:p>
    <w:p w14:paraId="45D37430" w14:textId="77777777" w:rsidR="00D91D69" w:rsidRPr="003E08AB" w:rsidRDefault="00D91D69" w:rsidP="006A031E">
      <w:pPr>
        <w:pStyle w:val="Style39"/>
        <w:widowControl/>
        <w:spacing w:before="41" w:line="245" w:lineRule="exact"/>
        <w:ind w:left="426" w:right="-314" w:firstLine="425"/>
        <w:rPr>
          <w:rStyle w:val="FontStyle155"/>
          <w:sz w:val="24"/>
          <w:szCs w:val="24"/>
          <w:lang w:eastAsia="ru-RU"/>
        </w:rPr>
      </w:pPr>
      <w:r w:rsidRPr="003E08AB">
        <w:rPr>
          <w:rStyle w:val="FontStyle155"/>
          <w:sz w:val="24"/>
          <w:szCs w:val="24"/>
          <w:lang w:eastAsia="ru-RU"/>
        </w:rPr>
        <w:t>Йенсен, Йейтс, Йеллоустонский, Мейерхольд, Рамбуйе, Хейер-дал, Йёринг, Байер, Йиглава, Майя, Байярд, Вайян; Гойя, Гойи, Гойе, Гойю.</w:t>
      </w:r>
    </w:p>
    <w:p w14:paraId="5C1D1E44" w14:textId="77777777" w:rsidR="00D91D69" w:rsidRPr="003E08AB" w:rsidRDefault="00D91D69" w:rsidP="006A031E">
      <w:pPr>
        <w:pStyle w:val="Style42"/>
        <w:widowControl/>
        <w:spacing w:before="106"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собственных именах буква </w:t>
      </w:r>
      <w:r w:rsidRPr="003E08AB">
        <w:rPr>
          <w:rStyle w:val="FontStyle173"/>
          <w:sz w:val="24"/>
          <w:szCs w:val="24"/>
          <w:lang w:val="ru-RU" w:eastAsia="ru-RU"/>
        </w:rPr>
        <w:t xml:space="preserve">й </w:t>
      </w:r>
      <w:r w:rsidRPr="003E08AB">
        <w:rPr>
          <w:rStyle w:val="FontStyle171"/>
          <w:sz w:val="24"/>
          <w:szCs w:val="24"/>
          <w:lang w:val="ru-RU" w:eastAsia="ru-RU"/>
        </w:rPr>
        <w:t>может писать</w:t>
      </w:r>
      <w:r w:rsidRPr="003E08AB">
        <w:rPr>
          <w:rStyle w:val="FontStyle171"/>
          <w:sz w:val="24"/>
          <w:szCs w:val="24"/>
          <w:lang w:val="ru-RU" w:eastAsia="ru-RU"/>
        </w:rPr>
        <w:softHyphen/>
        <w:t xml:space="preserve">ся также перед </w:t>
      </w:r>
      <w:r w:rsidRPr="003E08AB">
        <w:rPr>
          <w:rStyle w:val="FontStyle173"/>
          <w:sz w:val="24"/>
          <w:szCs w:val="24"/>
          <w:lang w:val="ru-RU" w:eastAsia="ru-RU"/>
        </w:rPr>
        <w:t xml:space="preserve">а </w:t>
      </w:r>
      <w:r w:rsidRPr="003E08AB">
        <w:rPr>
          <w:rStyle w:val="FontStyle171"/>
          <w:sz w:val="24"/>
          <w:szCs w:val="24"/>
          <w:lang w:val="ru-RU" w:eastAsia="ru-RU"/>
        </w:rPr>
        <w:t xml:space="preserve">и </w:t>
      </w:r>
      <w:r w:rsidRPr="003E08AB">
        <w:rPr>
          <w:rStyle w:val="FontStyle170"/>
          <w:sz w:val="24"/>
          <w:szCs w:val="24"/>
          <w:lang w:val="ru-RU" w:eastAsia="ru-RU"/>
        </w:rPr>
        <w:t xml:space="preserve">у, </w:t>
      </w:r>
      <w:r w:rsidRPr="003E08AB">
        <w:rPr>
          <w:rStyle w:val="FontStyle171"/>
          <w:sz w:val="24"/>
          <w:szCs w:val="24"/>
          <w:lang w:val="ru-RU" w:eastAsia="ru-RU"/>
        </w:rPr>
        <w:t>а в эстонских и некоторых других фамили</w:t>
      </w:r>
      <w:r w:rsidRPr="003E08AB">
        <w:rPr>
          <w:rStyle w:val="FontStyle171"/>
          <w:sz w:val="24"/>
          <w:szCs w:val="24"/>
          <w:lang w:val="ru-RU" w:eastAsia="ru-RU"/>
        </w:rPr>
        <w:softHyphen/>
        <w:t xml:space="preserve">ях—и перед </w:t>
      </w:r>
      <w:r w:rsidRPr="003E08AB">
        <w:rPr>
          <w:rStyle w:val="FontStyle157"/>
          <w:sz w:val="24"/>
          <w:szCs w:val="24"/>
          <w:lang w:val="ru-RU" w:eastAsia="ru-RU"/>
        </w:rPr>
        <w:t xml:space="preserve">ь#, </w:t>
      </w:r>
      <w:r w:rsidRPr="003E08AB">
        <w:rPr>
          <w:rStyle w:val="FontStyle171"/>
          <w:sz w:val="24"/>
          <w:szCs w:val="24"/>
          <w:lang w:val="ru-RU" w:eastAsia="ru-RU"/>
        </w:rPr>
        <w:t xml:space="preserve">напр.: </w:t>
      </w:r>
      <w:r w:rsidRPr="003E08AB">
        <w:rPr>
          <w:rStyle w:val="FontStyle170"/>
          <w:sz w:val="24"/>
          <w:szCs w:val="24"/>
          <w:lang w:val="ru-RU" w:eastAsia="ru-RU"/>
        </w:rPr>
        <w:t>Гайана, Майами, Гийу, Ойунский, Йыги, Сайыр.</w:t>
      </w:r>
    </w:p>
    <w:p w14:paraId="641F05D2" w14:textId="77777777" w:rsidR="00D91D69" w:rsidRPr="003E08AB" w:rsidRDefault="00D91D69" w:rsidP="006A031E">
      <w:pPr>
        <w:pStyle w:val="Style26"/>
        <w:widowControl/>
        <w:spacing w:before="139" w:line="240" w:lineRule="auto"/>
        <w:ind w:left="426" w:right="-314" w:firstLine="425"/>
        <w:jc w:val="center"/>
        <w:rPr>
          <w:rStyle w:val="FontStyle157"/>
          <w:sz w:val="24"/>
          <w:szCs w:val="24"/>
          <w:lang w:val="ru-RU" w:eastAsia="ru-RU"/>
        </w:rPr>
      </w:pPr>
      <w:r w:rsidRPr="003E08AB">
        <w:rPr>
          <w:rStyle w:val="FontStyle157"/>
          <w:sz w:val="24"/>
          <w:szCs w:val="24"/>
          <w:lang w:val="ru-RU" w:eastAsia="ru-RU"/>
        </w:rPr>
        <w:t xml:space="preserve">После согласных буква </w:t>
      </w:r>
      <w:r w:rsidRPr="003E08AB">
        <w:rPr>
          <w:rStyle w:val="FontStyle173"/>
          <w:sz w:val="24"/>
          <w:szCs w:val="24"/>
          <w:lang w:val="ru-RU" w:eastAsia="ru-RU"/>
        </w:rPr>
        <w:t xml:space="preserve">й </w:t>
      </w:r>
      <w:r w:rsidRPr="003E08AB">
        <w:rPr>
          <w:rStyle w:val="FontStyle157"/>
          <w:sz w:val="24"/>
          <w:szCs w:val="24"/>
          <w:lang w:val="ru-RU" w:eastAsia="ru-RU"/>
        </w:rPr>
        <w:t>не пишется (см. § 27—28).</w:t>
      </w:r>
    </w:p>
    <w:p w14:paraId="152F3171" w14:textId="77777777" w:rsidR="00D91D69" w:rsidRPr="003E08AB" w:rsidRDefault="00D91D69" w:rsidP="006A031E">
      <w:pPr>
        <w:pStyle w:val="Style23"/>
        <w:widowControl/>
        <w:spacing w:line="240" w:lineRule="exact"/>
        <w:ind w:left="426" w:right="-314" w:firstLine="425"/>
      </w:pPr>
    </w:p>
    <w:p w14:paraId="4E8881F5" w14:textId="77777777" w:rsidR="00D91D69" w:rsidRPr="003E08AB" w:rsidRDefault="00D91D69" w:rsidP="006A031E">
      <w:pPr>
        <w:pStyle w:val="Style23"/>
        <w:widowControl/>
        <w:spacing w:before="170"/>
        <w:ind w:left="426" w:right="-314" w:firstLine="425"/>
        <w:rPr>
          <w:rStyle w:val="FontStyle167"/>
          <w:sz w:val="24"/>
          <w:szCs w:val="24"/>
          <w:lang w:val="ru-RU" w:eastAsia="ru-RU"/>
        </w:rPr>
      </w:pPr>
      <w:r w:rsidRPr="003E08AB">
        <w:rPr>
          <w:rStyle w:val="FontStyle169"/>
          <w:sz w:val="24"/>
          <w:szCs w:val="24"/>
          <w:lang w:val="ru-RU" w:eastAsia="ru-RU"/>
        </w:rPr>
        <w:t xml:space="preserve">Буквы </w:t>
      </w:r>
      <w:r w:rsidRPr="003E08AB">
        <w:rPr>
          <w:rStyle w:val="FontStyle167"/>
          <w:sz w:val="24"/>
          <w:szCs w:val="24"/>
          <w:lang w:val="ru-RU" w:eastAsia="ru-RU"/>
        </w:rPr>
        <w:t xml:space="preserve">ъ </w:t>
      </w:r>
      <w:r w:rsidRPr="003E08AB">
        <w:rPr>
          <w:rStyle w:val="FontStyle169"/>
          <w:sz w:val="24"/>
          <w:szCs w:val="24"/>
          <w:lang w:val="ru-RU" w:eastAsia="ru-RU"/>
        </w:rPr>
        <w:t xml:space="preserve">и </w:t>
      </w:r>
      <w:r w:rsidRPr="003E08AB">
        <w:rPr>
          <w:rStyle w:val="FontStyle167"/>
          <w:sz w:val="24"/>
          <w:szCs w:val="24"/>
          <w:lang w:val="ru-RU" w:eastAsia="ru-RU"/>
        </w:rPr>
        <w:t>ь</w:t>
      </w:r>
    </w:p>
    <w:p w14:paraId="65EE7FE6" w14:textId="77777777" w:rsidR="00D91D69" w:rsidRPr="003E08AB" w:rsidRDefault="00D91D69" w:rsidP="006A031E">
      <w:pPr>
        <w:pStyle w:val="Style35"/>
        <w:widowControl/>
        <w:spacing w:before="180"/>
        <w:ind w:left="426" w:right="-314" w:firstLine="425"/>
        <w:rPr>
          <w:rStyle w:val="FontStyle167"/>
          <w:sz w:val="24"/>
          <w:szCs w:val="24"/>
          <w:lang w:val="ru-RU" w:eastAsia="ru-RU"/>
        </w:rPr>
      </w:pPr>
      <w:r w:rsidRPr="003E08AB">
        <w:rPr>
          <w:rStyle w:val="FontStyle167"/>
          <w:sz w:val="24"/>
          <w:szCs w:val="24"/>
          <w:lang w:val="ru-RU" w:eastAsia="ru-RU"/>
        </w:rPr>
        <w:t>Разделительные ъ и ь</w:t>
      </w:r>
    </w:p>
    <w:p w14:paraId="09AD89FA" w14:textId="77777777" w:rsidR="00D91D69" w:rsidRPr="003E08AB" w:rsidRDefault="00D91D69" w:rsidP="006A031E">
      <w:pPr>
        <w:pStyle w:val="Style26"/>
        <w:widowControl/>
        <w:spacing w:before="125" w:line="235" w:lineRule="exact"/>
        <w:ind w:left="426" w:right="-314" w:firstLine="425"/>
        <w:rPr>
          <w:rStyle w:val="FontStyle157"/>
          <w:sz w:val="24"/>
          <w:szCs w:val="24"/>
          <w:lang w:val="ru-RU" w:eastAsia="ru-RU"/>
        </w:rPr>
      </w:pPr>
      <w:r w:rsidRPr="003E08AB">
        <w:rPr>
          <w:rStyle w:val="FontStyle157"/>
          <w:sz w:val="24"/>
          <w:szCs w:val="24"/>
          <w:lang w:val="ru-RU" w:eastAsia="ru-RU"/>
        </w:rPr>
        <w:t xml:space="preserve">§ 27. Разделительный </w:t>
      </w:r>
      <w:r w:rsidRPr="003E08AB">
        <w:rPr>
          <w:rStyle w:val="FontStyle155"/>
          <w:sz w:val="24"/>
          <w:szCs w:val="24"/>
          <w:lang w:val="ru-RU" w:eastAsia="ru-RU"/>
        </w:rPr>
        <w:t xml:space="preserve">ъ </w:t>
      </w:r>
      <w:r w:rsidRPr="003E08AB">
        <w:rPr>
          <w:rStyle w:val="FontStyle157"/>
          <w:sz w:val="24"/>
          <w:szCs w:val="24"/>
          <w:lang w:val="ru-RU" w:eastAsia="ru-RU"/>
        </w:rPr>
        <w:t>пишется после согласных перед бу</w:t>
      </w:r>
      <w:r w:rsidRPr="003E08AB">
        <w:rPr>
          <w:rStyle w:val="FontStyle157"/>
          <w:sz w:val="24"/>
          <w:szCs w:val="24"/>
          <w:lang w:val="ru-RU" w:eastAsia="ru-RU"/>
        </w:rPr>
        <w:softHyphen/>
        <w:t xml:space="preserve">квами я, </w:t>
      </w:r>
      <w:r w:rsidRPr="003E08AB">
        <w:rPr>
          <w:rStyle w:val="FontStyle173"/>
          <w:sz w:val="24"/>
          <w:szCs w:val="24"/>
          <w:lang w:val="ru-RU" w:eastAsia="ru-RU"/>
        </w:rPr>
        <w:t xml:space="preserve">ю, </w:t>
      </w:r>
      <w:r w:rsidRPr="003E08AB">
        <w:rPr>
          <w:rStyle w:val="FontStyle173"/>
          <w:spacing w:val="-20"/>
          <w:sz w:val="24"/>
          <w:szCs w:val="24"/>
          <w:lang w:val="ru-RU" w:eastAsia="ru-RU"/>
        </w:rPr>
        <w:t>ё\</w:t>
      </w:r>
      <w:r w:rsidRPr="003E08AB">
        <w:rPr>
          <w:rStyle w:val="FontStyle173"/>
          <w:sz w:val="24"/>
          <w:szCs w:val="24"/>
          <w:lang w:val="ru-RU" w:eastAsia="ru-RU"/>
        </w:rPr>
        <w:t xml:space="preserve"> </w:t>
      </w:r>
      <w:r w:rsidRPr="003E08AB">
        <w:rPr>
          <w:rStyle w:val="FontStyle155"/>
          <w:sz w:val="24"/>
          <w:szCs w:val="24"/>
          <w:lang w:val="ru-RU" w:eastAsia="ru-RU"/>
        </w:rPr>
        <w:t xml:space="preserve">е, </w:t>
      </w:r>
      <w:r w:rsidRPr="003E08AB">
        <w:rPr>
          <w:rStyle w:val="FontStyle157"/>
          <w:sz w:val="24"/>
          <w:szCs w:val="24"/>
          <w:lang w:val="ru-RU" w:eastAsia="ru-RU"/>
        </w:rPr>
        <w:t>передающими сочетания Ц] с гласными, в сле</w:t>
      </w:r>
      <w:r w:rsidRPr="003E08AB">
        <w:rPr>
          <w:rStyle w:val="FontStyle157"/>
          <w:sz w:val="24"/>
          <w:szCs w:val="24"/>
          <w:lang w:val="ru-RU" w:eastAsia="ru-RU"/>
        </w:rPr>
        <w:softHyphen/>
        <w:t>дующих случаях.</w:t>
      </w:r>
    </w:p>
    <w:p w14:paraId="6192F31E" w14:textId="77777777" w:rsidR="00D91D69" w:rsidRPr="003E08AB" w:rsidRDefault="00D91D69" w:rsidP="006A031E">
      <w:pPr>
        <w:pStyle w:val="Style26"/>
        <w:widowControl/>
        <w:spacing w:line="235" w:lineRule="exact"/>
        <w:ind w:left="426" w:right="-314" w:firstLine="425"/>
        <w:rPr>
          <w:rStyle w:val="FontStyle157"/>
          <w:sz w:val="24"/>
          <w:szCs w:val="24"/>
          <w:lang w:val="ru-RU" w:eastAsia="ru-RU"/>
        </w:rPr>
      </w:pPr>
      <w:r w:rsidRPr="003E08AB">
        <w:rPr>
          <w:rStyle w:val="FontStyle157"/>
          <w:sz w:val="24"/>
          <w:szCs w:val="24"/>
          <w:lang w:val="ru-RU" w:eastAsia="ru-RU"/>
        </w:rPr>
        <w:t>1. После приставок, оканчивающихся на согласный. При</w:t>
      </w:r>
      <w:r w:rsidRPr="003E08AB">
        <w:rPr>
          <w:rStyle w:val="FontStyle157"/>
          <w:sz w:val="24"/>
          <w:szCs w:val="24"/>
          <w:lang w:val="ru-RU" w:eastAsia="ru-RU"/>
        </w:rPr>
        <w:softHyphen/>
        <w:t>меры:</w:t>
      </w:r>
    </w:p>
    <w:p w14:paraId="5D85A1AF" w14:textId="77777777" w:rsidR="00D91D69" w:rsidRPr="003E08AB" w:rsidRDefault="00D91D69" w:rsidP="006A031E">
      <w:pPr>
        <w:pStyle w:val="Style36"/>
        <w:widowControl/>
        <w:tabs>
          <w:tab w:val="left" w:pos="516"/>
        </w:tabs>
        <w:spacing w:line="235"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в словах с русскими приставками: </w:t>
      </w:r>
      <w:r w:rsidRPr="003E08AB">
        <w:rPr>
          <w:rStyle w:val="FontStyle155"/>
          <w:sz w:val="24"/>
          <w:szCs w:val="24"/>
          <w:lang w:val="ru-RU" w:eastAsia="ru-RU"/>
        </w:rPr>
        <w:t>безъядерный, въявь,</w:t>
      </w:r>
      <w:r w:rsidRPr="003E08AB">
        <w:rPr>
          <w:rStyle w:val="FontStyle155"/>
          <w:sz w:val="24"/>
          <w:szCs w:val="24"/>
          <w:lang w:val="ru-RU" w:eastAsia="ru-RU"/>
        </w:rPr>
        <w:br/>
        <w:t>взъяриться, взъесться, изъезженный, межъязыковой, надъесть,</w:t>
      </w:r>
      <w:r w:rsidRPr="003E08AB">
        <w:rPr>
          <w:rStyle w:val="FontStyle155"/>
          <w:sz w:val="24"/>
          <w:szCs w:val="24"/>
          <w:lang w:val="ru-RU" w:eastAsia="ru-RU"/>
        </w:rPr>
        <w:br/>
        <w:t>объехать, отъезд, подъёмник, предъюбилейный, предъявить, разъ-</w:t>
      </w:r>
      <w:r w:rsidRPr="003E08AB">
        <w:rPr>
          <w:rStyle w:val="FontStyle155"/>
          <w:sz w:val="24"/>
          <w:szCs w:val="24"/>
          <w:lang w:val="ru-RU" w:eastAsia="ru-RU"/>
        </w:rPr>
        <w:br/>
        <w:t>ехаться, разъёмный, съесть, съёжиться, съязвить, сверхъесте-</w:t>
      </w:r>
      <w:r w:rsidRPr="003E08AB">
        <w:rPr>
          <w:rStyle w:val="FontStyle155"/>
          <w:sz w:val="24"/>
          <w:szCs w:val="24"/>
          <w:lang w:val="ru-RU" w:eastAsia="ru-RU"/>
        </w:rPr>
        <w:br/>
        <w:t>ственный, сверхъёмкий, сверхъяркий;</w:t>
      </w:r>
    </w:p>
    <w:p w14:paraId="6A98A3F8"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Буква </w:t>
      </w:r>
      <w:r w:rsidRPr="003E08AB">
        <w:rPr>
          <w:rStyle w:val="FontStyle155"/>
          <w:sz w:val="24"/>
          <w:szCs w:val="24"/>
          <w:lang w:val="ru-RU" w:eastAsia="ru-RU"/>
        </w:rPr>
        <w:t xml:space="preserve">ъ </w:t>
      </w:r>
      <w:r w:rsidRPr="003E08AB">
        <w:rPr>
          <w:rStyle w:val="FontStyle171"/>
          <w:sz w:val="24"/>
          <w:szCs w:val="24"/>
          <w:lang w:val="ru-RU" w:eastAsia="ru-RU"/>
        </w:rPr>
        <w:t xml:space="preserve">по традиции пишется также в слове </w:t>
      </w:r>
      <w:r w:rsidRPr="003E08AB">
        <w:rPr>
          <w:rStyle w:val="FontStyle170"/>
          <w:sz w:val="24"/>
          <w:szCs w:val="24"/>
          <w:lang w:val="ru-RU" w:eastAsia="ru-RU"/>
        </w:rPr>
        <w:t xml:space="preserve">изъян, </w:t>
      </w:r>
      <w:r w:rsidRPr="003E08AB">
        <w:rPr>
          <w:rStyle w:val="FontStyle171"/>
          <w:sz w:val="24"/>
          <w:szCs w:val="24"/>
          <w:lang w:val="ru-RU" w:eastAsia="ru-RU"/>
        </w:rPr>
        <w:t xml:space="preserve">хотя </w:t>
      </w:r>
      <w:r w:rsidRPr="003E08AB">
        <w:rPr>
          <w:rStyle w:val="FontStyle170"/>
          <w:sz w:val="24"/>
          <w:szCs w:val="24"/>
          <w:lang w:val="ru-RU" w:eastAsia="ru-RU"/>
        </w:rPr>
        <w:t xml:space="preserve">из- </w:t>
      </w:r>
      <w:r w:rsidRPr="003E08AB">
        <w:rPr>
          <w:rStyle w:val="FontStyle171"/>
          <w:sz w:val="24"/>
          <w:szCs w:val="24"/>
          <w:lang w:val="ru-RU" w:eastAsia="ru-RU"/>
        </w:rPr>
        <w:t>не является в нем приставкой.</w:t>
      </w:r>
    </w:p>
    <w:p w14:paraId="7CD7426C" w14:textId="77777777" w:rsidR="00D91D69" w:rsidRPr="003E08AB" w:rsidRDefault="00D91D69" w:rsidP="006A031E">
      <w:pPr>
        <w:pStyle w:val="Style36"/>
        <w:widowControl/>
        <w:tabs>
          <w:tab w:val="left" w:pos="516"/>
        </w:tabs>
        <w:spacing w:before="101" w:line="235"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 словах с приставками иноязычного происхождения:</w:t>
      </w:r>
      <w:r w:rsidRPr="003E08AB">
        <w:rPr>
          <w:rStyle w:val="FontStyle157"/>
          <w:sz w:val="24"/>
          <w:szCs w:val="24"/>
          <w:lang w:val="ru-RU" w:eastAsia="ru-RU"/>
        </w:rPr>
        <w:br/>
      </w:r>
      <w:r w:rsidRPr="003E08AB">
        <w:rPr>
          <w:rStyle w:val="FontStyle155"/>
          <w:sz w:val="24"/>
          <w:szCs w:val="24"/>
          <w:lang w:val="ru-RU" w:eastAsia="ru-RU"/>
        </w:rPr>
        <w:t>контръярус, постъядерный, постъюбилейный, субъединица, субъ-</w:t>
      </w:r>
      <w:r w:rsidRPr="003E08AB">
        <w:rPr>
          <w:rStyle w:val="FontStyle155"/>
          <w:sz w:val="24"/>
          <w:szCs w:val="24"/>
          <w:lang w:val="ru-RU" w:eastAsia="ru-RU"/>
        </w:rPr>
        <w:br/>
        <w:t>ядро, суперъяхта, трансъевропейский.</w:t>
      </w:r>
    </w:p>
    <w:p w14:paraId="691C2790" w14:textId="77777777" w:rsidR="00D91D69" w:rsidRPr="003E08AB" w:rsidRDefault="00D91D69" w:rsidP="006A031E">
      <w:pPr>
        <w:pStyle w:val="Style15"/>
        <w:widowControl/>
        <w:spacing w:line="235" w:lineRule="exact"/>
        <w:ind w:left="426" w:right="-314" w:firstLine="425"/>
        <w:rPr>
          <w:rStyle w:val="FontStyle155"/>
          <w:sz w:val="24"/>
          <w:szCs w:val="24"/>
          <w:lang w:val="ru-RU" w:eastAsia="ru-RU"/>
        </w:rPr>
      </w:pPr>
      <w:r w:rsidRPr="003E08AB">
        <w:rPr>
          <w:rStyle w:val="FontStyle157"/>
          <w:sz w:val="24"/>
          <w:szCs w:val="24"/>
          <w:lang w:val="ru-RU" w:eastAsia="ru-RU"/>
        </w:rPr>
        <w:t>Так же пишутся слова иноязычного происхождения с на</w:t>
      </w:r>
      <w:r w:rsidRPr="003E08AB">
        <w:rPr>
          <w:rStyle w:val="FontStyle157"/>
          <w:sz w:val="24"/>
          <w:szCs w:val="24"/>
          <w:lang w:val="ru-RU" w:eastAsia="ru-RU"/>
        </w:rPr>
        <w:softHyphen/>
        <w:t xml:space="preserve">чальными частями </w:t>
      </w:r>
      <w:r w:rsidRPr="003E08AB">
        <w:rPr>
          <w:rStyle w:val="FontStyle155"/>
          <w:sz w:val="24"/>
          <w:szCs w:val="24"/>
          <w:lang w:val="ru-RU" w:eastAsia="ru-RU"/>
        </w:rPr>
        <w:t xml:space="preserve">аб-, ад-, диз-, ин-, интер-, кон-, об-, суб-, </w:t>
      </w:r>
      <w:r w:rsidRPr="003E08AB">
        <w:rPr>
          <w:rStyle w:val="FontStyle157"/>
          <w:sz w:val="24"/>
          <w:szCs w:val="24"/>
          <w:lang w:val="ru-RU" w:eastAsia="ru-RU"/>
        </w:rPr>
        <w:t>которые в языке-источнике являются приставками, а в рус</w:t>
      </w:r>
      <w:r w:rsidRPr="003E08AB">
        <w:rPr>
          <w:rStyle w:val="FontStyle157"/>
          <w:sz w:val="24"/>
          <w:szCs w:val="24"/>
          <w:lang w:val="ru-RU" w:eastAsia="ru-RU"/>
        </w:rPr>
        <w:softHyphen/>
        <w:t xml:space="preserve">ском языке в качестве приставок обычно не выделяются. К ним относятся: </w:t>
      </w:r>
      <w:r w:rsidRPr="003E08AB">
        <w:rPr>
          <w:rStyle w:val="FontStyle155"/>
          <w:sz w:val="24"/>
          <w:szCs w:val="24"/>
          <w:lang w:val="ru-RU" w:eastAsia="ru-RU"/>
        </w:rPr>
        <w:t>абъюрация, адъективный, адъективация, адъ</w:t>
      </w:r>
      <w:r w:rsidRPr="003E08AB">
        <w:rPr>
          <w:rStyle w:val="FontStyle155"/>
          <w:sz w:val="24"/>
          <w:szCs w:val="24"/>
          <w:lang w:val="ru-RU" w:eastAsia="ru-RU"/>
        </w:rPr>
        <w:softHyphen/>
        <w:t>юнкт, адьюстаж, адъютант, дизъюнкция, инъекция, инъециро</w:t>
      </w:r>
      <w:r w:rsidRPr="003E08AB">
        <w:rPr>
          <w:rStyle w:val="FontStyle155"/>
          <w:sz w:val="24"/>
          <w:szCs w:val="24"/>
          <w:lang w:val="ru-RU" w:eastAsia="ru-RU"/>
        </w:rPr>
        <w:softHyphen/>
        <w:t>ванный, интеръекция, коадъютор, конъектура, конъюгаты, конъ</w:t>
      </w:r>
      <w:r w:rsidRPr="003E08AB">
        <w:rPr>
          <w:rStyle w:val="FontStyle155"/>
          <w:sz w:val="24"/>
          <w:szCs w:val="24"/>
          <w:lang w:val="ru-RU" w:eastAsia="ru-RU"/>
        </w:rPr>
        <w:softHyphen/>
        <w:t>югация, конъюнктив, конъюнктива, конъюнктивит, конъюнкту</w:t>
      </w:r>
      <w:r w:rsidRPr="003E08AB">
        <w:rPr>
          <w:rStyle w:val="FontStyle155"/>
          <w:sz w:val="24"/>
          <w:szCs w:val="24"/>
          <w:lang w:val="ru-RU" w:eastAsia="ru-RU"/>
        </w:rPr>
        <w:softHyphen/>
        <w:t>ра, конъюнкция, объект, объективный, субъект, субъективный.</w:t>
      </w:r>
    </w:p>
    <w:p w14:paraId="7826A2BD" w14:textId="77777777" w:rsidR="00D91D69" w:rsidRPr="003E08AB" w:rsidRDefault="00D91D69" w:rsidP="006A031E">
      <w:pPr>
        <w:pStyle w:val="Style36"/>
        <w:widowControl/>
        <w:tabs>
          <w:tab w:val="left" w:pos="494"/>
        </w:tabs>
        <w:spacing w:before="50" w:line="240" w:lineRule="exact"/>
        <w:ind w:left="426" w:right="-314" w:firstLine="425"/>
        <w:rPr>
          <w:rStyle w:val="FontStyle155"/>
          <w:sz w:val="24"/>
          <w:szCs w:val="24"/>
          <w:lang w:val="ru-RU" w:eastAsia="ru-RU"/>
        </w:rPr>
      </w:pPr>
      <w:r w:rsidRPr="003E08AB">
        <w:rPr>
          <w:rStyle w:val="FontStyle171"/>
          <w:sz w:val="24"/>
          <w:szCs w:val="24"/>
          <w:lang w:val="ru-RU" w:eastAsia="ru-RU"/>
        </w:rPr>
        <w:t>2.</w:t>
      </w:r>
      <w:r w:rsidRPr="003E08AB">
        <w:rPr>
          <w:rStyle w:val="FontStyle171"/>
          <w:sz w:val="24"/>
          <w:szCs w:val="24"/>
          <w:lang w:val="ru-RU" w:eastAsia="ru-RU"/>
        </w:rPr>
        <w:tab/>
      </w:r>
      <w:r w:rsidRPr="003E08AB">
        <w:rPr>
          <w:rStyle w:val="FontStyle157"/>
          <w:sz w:val="24"/>
          <w:szCs w:val="24"/>
          <w:lang w:val="ru-RU" w:eastAsia="ru-RU"/>
        </w:rPr>
        <w:t xml:space="preserve">В сложных словах: а) после начальных частей </w:t>
      </w:r>
      <w:r w:rsidRPr="003E08AB">
        <w:rPr>
          <w:rStyle w:val="FontStyle155"/>
          <w:sz w:val="24"/>
          <w:szCs w:val="24"/>
          <w:lang w:val="ru-RU" w:eastAsia="ru-RU"/>
        </w:rPr>
        <w:t>двух-,</w:t>
      </w:r>
      <w:r w:rsidRPr="003E08AB">
        <w:rPr>
          <w:rStyle w:val="FontStyle155"/>
          <w:sz w:val="24"/>
          <w:szCs w:val="24"/>
          <w:lang w:val="ru-RU" w:eastAsia="ru-RU"/>
        </w:rPr>
        <w:br/>
        <w:t xml:space="preserve">трёх-, четырёх-, </w:t>
      </w:r>
      <w:r w:rsidRPr="003E08AB">
        <w:rPr>
          <w:rStyle w:val="FontStyle157"/>
          <w:sz w:val="24"/>
          <w:szCs w:val="24"/>
          <w:lang w:val="ru-RU" w:eastAsia="ru-RU"/>
        </w:rPr>
        <w:t xml:space="preserve">напр.: </w:t>
      </w:r>
      <w:r w:rsidRPr="003E08AB">
        <w:rPr>
          <w:rStyle w:val="FontStyle155"/>
          <w:sz w:val="24"/>
          <w:szCs w:val="24"/>
          <w:lang w:val="ru-RU" w:eastAsia="ru-RU"/>
        </w:rPr>
        <w:t>двухьякорный, двухъёмкостный, трёхъ-</w:t>
      </w:r>
      <w:r w:rsidRPr="003E08AB">
        <w:rPr>
          <w:rStyle w:val="FontStyle155"/>
          <w:sz w:val="24"/>
          <w:szCs w:val="24"/>
          <w:lang w:val="ru-RU" w:eastAsia="ru-RU"/>
        </w:rPr>
        <w:br/>
        <w:t xml:space="preserve">ядерный, четырёхъярусный; </w:t>
      </w:r>
      <w:r w:rsidRPr="003E08AB">
        <w:rPr>
          <w:rStyle w:val="FontStyle157"/>
          <w:sz w:val="24"/>
          <w:szCs w:val="24"/>
          <w:lang w:val="ru-RU" w:eastAsia="ru-RU"/>
        </w:rPr>
        <w:t xml:space="preserve">б) в словах </w:t>
      </w:r>
      <w:r w:rsidRPr="003E08AB">
        <w:rPr>
          <w:rStyle w:val="FontStyle155"/>
          <w:sz w:val="24"/>
          <w:szCs w:val="24"/>
          <w:lang w:val="ru-RU" w:eastAsia="ru-RU"/>
        </w:rPr>
        <w:t>панъевропейский, фельдъ-</w:t>
      </w:r>
      <w:r w:rsidRPr="003E08AB">
        <w:rPr>
          <w:rStyle w:val="FontStyle155"/>
          <w:sz w:val="24"/>
          <w:szCs w:val="24"/>
          <w:lang w:val="ru-RU" w:eastAsia="ru-RU"/>
        </w:rPr>
        <w:br/>
        <w:t>егерь.</w:t>
      </w:r>
    </w:p>
    <w:p w14:paraId="7D3E2E48" w14:textId="77777777" w:rsidR="00D91D69" w:rsidRPr="003E08AB" w:rsidRDefault="00D91D69" w:rsidP="006A031E">
      <w:pPr>
        <w:pStyle w:val="Style27"/>
        <w:widowControl/>
        <w:spacing w:before="89"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После начальных частей сложносокращен</w:t>
      </w:r>
      <w:r w:rsidRPr="003E08AB">
        <w:rPr>
          <w:rStyle w:val="FontStyle171"/>
          <w:sz w:val="24"/>
          <w:szCs w:val="24"/>
          <w:lang w:val="ru-RU" w:eastAsia="ru-RU"/>
        </w:rPr>
        <w:softHyphen/>
        <w:t xml:space="preserve">ных слов разделительный </w:t>
      </w:r>
      <w:r w:rsidRPr="003E08AB">
        <w:rPr>
          <w:rStyle w:val="FontStyle173"/>
          <w:sz w:val="24"/>
          <w:szCs w:val="24"/>
          <w:lang w:val="ru-RU" w:eastAsia="ru-RU"/>
        </w:rPr>
        <w:t xml:space="preserve">ъ </w:t>
      </w:r>
      <w:r w:rsidRPr="003E08AB">
        <w:rPr>
          <w:rStyle w:val="FontStyle171"/>
          <w:sz w:val="24"/>
          <w:szCs w:val="24"/>
          <w:lang w:val="ru-RU" w:eastAsia="ru-RU"/>
        </w:rPr>
        <w:t xml:space="preserve">по традиции не пишется, напр.: </w:t>
      </w:r>
      <w:r w:rsidRPr="003E08AB">
        <w:rPr>
          <w:rStyle w:val="FontStyle170"/>
          <w:sz w:val="24"/>
          <w:szCs w:val="24"/>
          <w:lang w:val="ru-RU" w:eastAsia="ru-RU"/>
        </w:rPr>
        <w:t>во-енюрист, госязык, детясли, партячейка, продярмарка, спецеда, хозединица, иняз, Инюрколлегия, Минюст.</w:t>
      </w:r>
    </w:p>
    <w:p w14:paraId="558289A6" w14:textId="77777777" w:rsidR="00D91D69" w:rsidRPr="003E08AB" w:rsidRDefault="00D91D69" w:rsidP="006A031E">
      <w:pPr>
        <w:pStyle w:val="Style43"/>
        <w:widowControl/>
        <w:tabs>
          <w:tab w:val="left" w:pos="494"/>
        </w:tabs>
        <w:spacing w:before="96" w:line="238" w:lineRule="exact"/>
        <w:ind w:left="426" w:right="-314" w:firstLine="425"/>
        <w:rPr>
          <w:rStyle w:val="FontStyle157"/>
          <w:sz w:val="24"/>
          <w:szCs w:val="24"/>
          <w:lang w:val="ru-RU" w:eastAsia="ru-RU"/>
        </w:rPr>
      </w:pPr>
      <w:r w:rsidRPr="003E08AB">
        <w:rPr>
          <w:rStyle w:val="FontStyle157"/>
          <w:sz w:val="24"/>
          <w:szCs w:val="24"/>
          <w:lang w:val="ru-RU" w:eastAsia="ru-RU"/>
        </w:rPr>
        <w:t>3.</w:t>
      </w:r>
      <w:r w:rsidRPr="003E08AB">
        <w:rPr>
          <w:rStyle w:val="FontStyle157"/>
          <w:sz w:val="24"/>
          <w:szCs w:val="24"/>
          <w:lang w:val="ru-RU" w:eastAsia="ru-RU"/>
        </w:rPr>
        <w:tab/>
        <w:t xml:space="preserve">Буква </w:t>
      </w:r>
      <w:r w:rsidRPr="003E08AB">
        <w:rPr>
          <w:rStyle w:val="FontStyle173"/>
          <w:sz w:val="24"/>
          <w:szCs w:val="24"/>
          <w:lang w:val="ru-RU" w:eastAsia="ru-RU"/>
        </w:rPr>
        <w:t xml:space="preserve">ъ </w:t>
      </w:r>
      <w:r w:rsidRPr="003E08AB">
        <w:rPr>
          <w:rStyle w:val="FontStyle157"/>
          <w:sz w:val="24"/>
          <w:szCs w:val="24"/>
          <w:lang w:val="ru-RU" w:eastAsia="ru-RU"/>
        </w:rPr>
        <w:t>пишется также при передаче иноязычных собст-</w:t>
      </w:r>
      <w:r w:rsidRPr="003E08AB">
        <w:rPr>
          <w:rStyle w:val="FontStyle157"/>
          <w:sz w:val="24"/>
          <w:szCs w:val="24"/>
          <w:lang w:val="ru-RU" w:eastAsia="ru-RU"/>
        </w:rPr>
        <w:br/>
        <w:t>венных имен и производных от них слов (после букв, пере-</w:t>
      </w:r>
      <w:r w:rsidRPr="003E08AB">
        <w:rPr>
          <w:rStyle w:val="FontStyle157"/>
          <w:sz w:val="24"/>
          <w:szCs w:val="24"/>
          <w:lang w:val="ru-RU" w:eastAsia="ru-RU"/>
        </w:rPr>
        <w:br/>
        <w:t xml:space="preserve">лающих парные твердые согласные), напр: </w:t>
      </w:r>
      <w:r w:rsidRPr="003E08AB">
        <w:rPr>
          <w:rStyle w:val="FontStyle155"/>
          <w:sz w:val="24"/>
          <w:szCs w:val="24"/>
          <w:lang w:val="ru-RU" w:eastAsia="ru-RU"/>
        </w:rPr>
        <w:t xml:space="preserve">Кизилъюрт </w:t>
      </w:r>
      <w:r w:rsidRPr="003E08AB">
        <w:rPr>
          <w:rStyle w:val="FontStyle157"/>
          <w:sz w:val="24"/>
          <w:szCs w:val="24"/>
          <w:lang w:val="ru-RU" w:eastAsia="ru-RU"/>
        </w:rPr>
        <w:t>(город в</w:t>
      </w:r>
      <w:r w:rsidRPr="003E08AB">
        <w:rPr>
          <w:rStyle w:val="FontStyle157"/>
          <w:sz w:val="24"/>
          <w:szCs w:val="24"/>
          <w:lang w:val="ru-RU" w:eastAsia="ru-RU"/>
        </w:rPr>
        <w:br/>
        <w:t xml:space="preserve">Дагестане), </w:t>
      </w:r>
      <w:r w:rsidRPr="003E08AB">
        <w:rPr>
          <w:rStyle w:val="FontStyle155"/>
          <w:sz w:val="24"/>
          <w:szCs w:val="24"/>
          <w:lang w:val="ru-RU" w:eastAsia="ru-RU"/>
        </w:rPr>
        <w:t xml:space="preserve">Торъял </w:t>
      </w:r>
      <w:r w:rsidRPr="003E08AB">
        <w:rPr>
          <w:rStyle w:val="FontStyle157"/>
          <w:sz w:val="24"/>
          <w:szCs w:val="24"/>
          <w:lang w:val="ru-RU" w:eastAsia="ru-RU"/>
        </w:rPr>
        <w:t xml:space="preserve">(поселок в республике Марий Эл), </w:t>
      </w:r>
      <w:r w:rsidRPr="003E08AB">
        <w:rPr>
          <w:rStyle w:val="FontStyle155"/>
          <w:sz w:val="24"/>
          <w:szCs w:val="24"/>
          <w:lang w:val="ru-RU" w:eastAsia="ru-RU"/>
        </w:rPr>
        <w:t>Го Хэнъ-</w:t>
      </w:r>
      <w:r w:rsidRPr="003E08AB">
        <w:rPr>
          <w:rStyle w:val="FontStyle155"/>
          <w:sz w:val="24"/>
          <w:szCs w:val="24"/>
          <w:lang w:val="ru-RU" w:eastAsia="ru-RU"/>
        </w:rPr>
        <w:br/>
      </w:r>
      <w:r w:rsidRPr="003E08AB">
        <w:rPr>
          <w:rStyle w:val="FontStyle168"/>
          <w:sz w:val="24"/>
          <w:szCs w:val="24"/>
          <w:lang w:val="ru-RU" w:eastAsia="ru-RU"/>
        </w:rPr>
        <w:t xml:space="preserve">юй </w:t>
      </w:r>
      <w:r w:rsidRPr="003E08AB">
        <w:rPr>
          <w:rStyle w:val="FontStyle157"/>
          <w:sz w:val="24"/>
          <w:szCs w:val="24"/>
          <w:lang w:val="ru-RU" w:eastAsia="ru-RU"/>
        </w:rPr>
        <w:t xml:space="preserve">(китайское личное имя), </w:t>
      </w:r>
      <w:r w:rsidRPr="003E08AB">
        <w:rPr>
          <w:rStyle w:val="FontStyle155"/>
          <w:sz w:val="24"/>
          <w:szCs w:val="24"/>
          <w:lang w:val="ru-RU" w:eastAsia="ru-RU"/>
        </w:rPr>
        <w:t xml:space="preserve">Хэнъян </w:t>
      </w:r>
      <w:r w:rsidRPr="003E08AB">
        <w:rPr>
          <w:rStyle w:val="FontStyle157"/>
          <w:sz w:val="24"/>
          <w:szCs w:val="24"/>
          <w:lang w:val="ru-RU" w:eastAsia="ru-RU"/>
        </w:rPr>
        <w:t xml:space="preserve">(город в Китае), </w:t>
      </w:r>
      <w:r w:rsidRPr="003E08AB">
        <w:rPr>
          <w:rStyle w:val="FontStyle155"/>
          <w:sz w:val="24"/>
          <w:szCs w:val="24"/>
          <w:lang w:val="ru-RU" w:eastAsia="ru-RU"/>
        </w:rPr>
        <w:t>тазабагъ-</w:t>
      </w:r>
      <w:r w:rsidRPr="003E08AB">
        <w:rPr>
          <w:rStyle w:val="FontStyle155"/>
          <w:sz w:val="24"/>
          <w:szCs w:val="24"/>
          <w:lang w:val="ru-RU" w:eastAsia="ru-RU"/>
        </w:rPr>
        <w:br/>
      </w:r>
      <w:r w:rsidRPr="003E08AB">
        <w:rPr>
          <w:rStyle w:val="FontStyle168"/>
          <w:sz w:val="24"/>
          <w:szCs w:val="24"/>
          <w:lang w:val="ru-RU" w:eastAsia="ru-RU"/>
        </w:rPr>
        <w:t xml:space="preserve">ябская </w:t>
      </w:r>
      <w:r w:rsidRPr="003E08AB">
        <w:rPr>
          <w:rStyle w:val="FontStyle155"/>
          <w:sz w:val="24"/>
          <w:szCs w:val="24"/>
          <w:lang w:val="ru-RU" w:eastAsia="ru-RU"/>
        </w:rPr>
        <w:t xml:space="preserve">культура </w:t>
      </w:r>
      <w:r w:rsidRPr="003E08AB">
        <w:rPr>
          <w:rStyle w:val="FontStyle157"/>
          <w:sz w:val="24"/>
          <w:szCs w:val="24"/>
          <w:lang w:val="ru-RU" w:eastAsia="ru-RU"/>
        </w:rPr>
        <w:t xml:space="preserve">(археологическая), </w:t>
      </w:r>
      <w:r w:rsidRPr="003E08AB">
        <w:rPr>
          <w:rStyle w:val="FontStyle155"/>
          <w:sz w:val="24"/>
          <w:szCs w:val="24"/>
          <w:lang w:val="ru-RU" w:eastAsia="ru-RU"/>
        </w:rPr>
        <w:t xml:space="preserve">Ювясъярви </w:t>
      </w:r>
      <w:r w:rsidRPr="003E08AB">
        <w:rPr>
          <w:rStyle w:val="FontStyle157"/>
          <w:sz w:val="24"/>
          <w:szCs w:val="24"/>
          <w:lang w:val="ru-RU" w:eastAsia="ru-RU"/>
        </w:rPr>
        <w:t>(озеро в Фин-</w:t>
      </w:r>
      <w:r w:rsidRPr="003E08AB">
        <w:rPr>
          <w:rStyle w:val="FontStyle157"/>
          <w:sz w:val="24"/>
          <w:szCs w:val="24"/>
          <w:lang w:val="ru-RU" w:eastAsia="ru-RU"/>
        </w:rPr>
        <w:br/>
        <w:t xml:space="preserve">ляндии), </w:t>
      </w:r>
      <w:r w:rsidRPr="003E08AB">
        <w:rPr>
          <w:rStyle w:val="FontStyle155"/>
          <w:sz w:val="24"/>
          <w:szCs w:val="24"/>
          <w:lang w:val="ru-RU" w:eastAsia="ru-RU"/>
        </w:rPr>
        <w:t xml:space="preserve">Манъёсю </w:t>
      </w:r>
      <w:r w:rsidRPr="003E08AB">
        <w:rPr>
          <w:rStyle w:val="FontStyle157"/>
          <w:sz w:val="24"/>
          <w:szCs w:val="24"/>
          <w:lang w:val="ru-RU" w:eastAsia="ru-RU"/>
        </w:rPr>
        <w:t>(антология древнеяпонской поэзии).</w:t>
      </w:r>
    </w:p>
    <w:p w14:paraId="0BE78B23" w14:textId="77777777" w:rsidR="00D91D69" w:rsidRPr="003E08AB" w:rsidRDefault="00D91D69" w:rsidP="006A031E">
      <w:pPr>
        <w:pStyle w:val="Style42"/>
        <w:widowControl/>
        <w:spacing w:before="98"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этом случае разделительный </w:t>
      </w:r>
      <w:r w:rsidRPr="003E08AB">
        <w:rPr>
          <w:rStyle w:val="FontStyle173"/>
          <w:sz w:val="24"/>
          <w:szCs w:val="24"/>
          <w:lang w:val="ru-RU" w:eastAsia="ru-RU"/>
        </w:rPr>
        <w:t xml:space="preserve">ъ </w:t>
      </w:r>
      <w:r w:rsidRPr="003E08AB">
        <w:rPr>
          <w:rStyle w:val="FontStyle171"/>
          <w:sz w:val="24"/>
          <w:szCs w:val="24"/>
          <w:lang w:val="ru-RU" w:eastAsia="ru-RU"/>
        </w:rPr>
        <w:t xml:space="preserve">возможен также и перед буквой </w:t>
      </w:r>
      <w:r w:rsidRPr="003E08AB">
        <w:rPr>
          <w:rStyle w:val="FontStyle173"/>
          <w:sz w:val="24"/>
          <w:szCs w:val="24"/>
          <w:lang w:val="ru-RU" w:eastAsia="ru-RU"/>
        </w:rPr>
        <w:t xml:space="preserve">и, </w:t>
      </w:r>
      <w:r w:rsidRPr="003E08AB">
        <w:rPr>
          <w:rStyle w:val="FontStyle171"/>
          <w:sz w:val="24"/>
          <w:szCs w:val="24"/>
          <w:lang w:val="ru-RU" w:eastAsia="ru-RU"/>
        </w:rPr>
        <w:t xml:space="preserve">напр.: </w:t>
      </w:r>
      <w:r w:rsidRPr="003E08AB">
        <w:rPr>
          <w:rStyle w:val="FontStyle170"/>
          <w:sz w:val="24"/>
          <w:szCs w:val="24"/>
          <w:lang w:val="ru-RU" w:eastAsia="ru-RU"/>
        </w:rPr>
        <w:t xml:space="preserve">Дзюнъитиро </w:t>
      </w:r>
      <w:r w:rsidRPr="003E08AB">
        <w:rPr>
          <w:rStyle w:val="FontStyle171"/>
          <w:sz w:val="24"/>
          <w:szCs w:val="24"/>
          <w:lang w:val="ru-RU" w:eastAsia="ru-RU"/>
        </w:rPr>
        <w:t>(японское имя).</w:t>
      </w:r>
    </w:p>
    <w:p w14:paraId="4CD16B6C" w14:textId="77777777" w:rsidR="00D91D69" w:rsidRPr="003E08AB" w:rsidRDefault="00D91D69" w:rsidP="006A031E">
      <w:pPr>
        <w:pStyle w:val="Style26"/>
        <w:widowControl/>
        <w:spacing w:before="96" w:line="238" w:lineRule="exact"/>
        <w:ind w:left="426" w:right="-314" w:firstLine="425"/>
        <w:rPr>
          <w:rStyle w:val="FontStyle157"/>
          <w:sz w:val="24"/>
          <w:szCs w:val="24"/>
          <w:lang w:val="ru-RU" w:eastAsia="ru-RU"/>
        </w:rPr>
      </w:pPr>
      <w:r w:rsidRPr="003E08AB">
        <w:rPr>
          <w:rStyle w:val="FontStyle162"/>
          <w:sz w:val="24"/>
          <w:szCs w:val="24"/>
          <w:lang w:val="ru-RU" w:eastAsia="ru-RU"/>
        </w:rPr>
        <w:t xml:space="preserve">§ 28. </w:t>
      </w:r>
      <w:r w:rsidRPr="003E08AB">
        <w:rPr>
          <w:rStyle w:val="FontStyle157"/>
          <w:sz w:val="24"/>
          <w:szCs w:val="24"/>
          <w:lang w:val="ru-RU" w:eastAsia="ru-RU"/>
        </w:rPr>
        <w:t>Во всех случаях, кроме указанных в § 27, после соглас-</w:t>
      </w:r>
      <w:r w:rsidRPr="003E08AB">
        <w:rPr>
          <w:rStyle w:val="FontStyle157"/>
          <w:spacing w:val="30"/>
          <w:sz w:val="24"/>
          <w:szCs w:val="24"/>
          <w:lang w:val="ru-RU" w:eastAsia="ru-RU"/>
        </w:rPr>
        <w:t>ных</w:t>
      </w:r>
      <w:r w:rsidRPr="003E08AB">
        <w:rPr>
          <w:rStyle w:val="FontStyle157"/>
          <w:sz w:val="24"/>
          <w:szCs w:val="24"/>
          <w:lang w:val="ru-RU" w:eastAsia="ru-RU"/>
        </w:rPr>
        <w:t xml:space="preserve"> перед буквами </w:t>
      </w:r>
      <w:r w:rsidRPr="003E08AB">
        <w:rPr>
          <w:rStyle w:val="FontStyle155"/>
          <w:sz w:val="24"/>
          <w:szCs w:val="24"/>
          <w:lang w:val="ru-RU" w:eastAsia="ru-RU"/>
        </w:rPr>
        <w:t xml:space="preserve">я, ю, ё, е, и, </w:t>
      </w:r>
      <w:r w:rsidRPr="003E08AB">
        <w:rPr>
          <w:rStyle w:val="FontStyle157"/>
          <w:sz w:val="24"/>
          <w:szCs w:val="24"/>
          <w:lang w:val="ru-RU" w:eastAsia="ru-RU"/>
        </w:rPr>
        <w:t>передающими сочетания Ц] с</w:t>
      </w:r>
    </w:p>
    <w:p w14:paraId="1912E06F" w14:textId="77777777" w:rsidR="00D91D69" w:rsidRPr="003E08AB" w:rsidRDefault="00D91D69" w:rsidP="006A031E">
      <w:pPr>
        <w:pStyle w:val="Style39"/>
        <w:widowControl/>
        <w:spacing w:line="238" w:lineRule="exact"/>
        <w:ind w:left="426" w:right="-314" w:firstLine="425"/>
        <w:rPr>
          <w:rStyle w:val="FontStyle155"/>
          <w:sz w:val="24"/>
          <w:szCs w:val="24"/>
          <w:lang w:val="ru-RU" w:eastAsia="ru-RU"/>
        </w:rPr>
      </w:pPr>
      <w:r w:rsidRPr="003E08AB">
        <w:rPr>
          <w:rStyle w:val="FontStyle157"/>
          <w:sz w:val="24"/>
          <w:szCs w:val="24"/>
          <w:lang w:val="ru-RU" w:eastAsia="ru-RU"/>
        </w:rPr>
        <w:t xml:space="preserve">ласными, пишется разделительный </w:t>
      </w:r>
      <w:r w:rsidRPr="003E08AB">
        <w:rPr>
          <w:rStyle w:val="FontStyle159"/>
          <w:sz w:val="24"/>
          <w:szCs w:val="24"/>
          <w:lang w:val="ru-RU" w:eastAsia="ru-RU"/>
        </w:rPr>
        <w:t xml:space="preserve">6. </w:t>
      </w:r>
      <w:r w:rsidRPr="003E08AB">
        <w:rPr>
          <w:rStyle w:val="FontStyle157"/>
          <w:sz w:val="24"/>
          <w:szCs w:val="24"/>
          <w:lang w:val="ru-RU" w:eastAsia="ru-RU"/>
        </w:rPr>
        <w:t xml:space="preserve">Примеры: </w:t>
      </w:r>
      <w:r w:rsidRPr="003E08AB">
        <w:rPr>
          <w:rStyle w:val="FontStyle155"/>
          <w:sz w:val="24"/>
          <w:szCs w:val="24"/>
          <w:lang w:val="ru-RU" w:eastAsia="ru-RU"/>
        </w:rPr>
        <w:t>ья: дьявол, юдьячий, обезьяна, бильярд, семья, пьяный, колосья, ничья, пасту</w:t>
      </w:r>
      <w:r w:rsidRPr="003E08AB">
        <w:rPr>
          <w:rStyle w:val="FontStyle155"/>
          <w:sz w:val="24"/>
          <w:szCs w:val="24"/>
          <w:lang w:val="ru-RU" w:eastAsia="ru-RU"/>
        </w:rPr>
        <w:softHyphen/>
      </w:r>
      <w:r w:rsidRPr="003E08AB">
        <w:rPr>
          <w:rStyle w:val="FontStyle168"/>
          <w:sz w:val="24"/>
          <w:szCs w:val="24"/>
          <w:lang w:val="ru-RU" w:eastAsia="ru-RU"/>
        </w:rPr>
        <w:t xml:space="preserve">шья, </w:t>
      </w:r>
      <w:r w:rsidRPr="003E08AB">
        <w:rPr>
          <w:rStyle w:val="FontStyle155"/>
          <w:sz w:val="24"/>
          <w:szCs w:val="24"/>
          <w:lang w:val="ru-RU" w:eastAsia="ru-RU"/>
        </w:rPr>
        <w:t xml:space="preserve">Лукьян; ью: вьюн, интервью, льют, семью, пью, рысью, пятьюдесятью, шью, фъють </w:t>
      </w:r>
      <w:r w:rsidRPr="003E08AB">
        <w:rPr>
          <w:rStyle w:val="FontStyle157"/>
          <w:sz w:val="24"/>
          <w:szCs w:val="24"/>
          <w:lang w:val="ru-RU" w:eastAsia="ru-RU"/>
        </w:rPr>
        <w:t xml:space="preserve">(междометие); </w:t>
      </w:r>
      <w:r w:rsidRPr="003E08AB">
        <w:rPr>
          <w:rStyle w:val="FontStyle155"/>
          <w:sz w:val="24"/>
          <w:szCs w:val="24"/>
          <w:lang w:val="ru-RU" w:eastAsia="ru-RU"/>
        </w:rPr>
        <w:t>ьё: соловьем, ружьё,</w:t>
      </w:r>
    </w:p>
    <w:p w14:paraId="0438BFC5" w14:textId="77777777" w:rsidR="00D91D69" w:rsidRPr="003E08AB" w:rsidRDefault="00D91D69" w:rsidP="006A031E">
      <w:pPr>
        <w:pStyle w:val="Style39"/>
        <w:widowControl/>
        <w:spacing w:line="238" w:lineRule="exact"/>
        <w:ind w:left="426" w:right="-314" w:firstLine="425"/>
        <w:rPr>
          <w:rStyle w:val="FontStyle155"/>
          <w:sz w:val="24"/>
          <w:szCs w:val="24"/>
          <w:lang w:val="ru-RU" w:eastAsia="ru-RU"/>
        </w:rPr>
      </w:pPr>
      <w:r w:rsidRPr="003E08AB">
        <w:rPr>
          <w:rStyle w:val="FontStyle172"/>
          <w:sz w:val="24"/>
          <w:szCs w:val="24"/>
          <w:lang w:val="ru-RU" w:eastAsia="ru-RU"/>
        </w:rPr>
        <w:t xml:space="preserve">1ьёт, </w:t>
      </w:r>
      <w:r w:rsidRPr="003E08AB">
        <w:rPr>
          <w:rStyle w:val="FontStyle155"/>
          <w:sz w:val="24"/>
          <w:szCs w:val="24"/>
          <w:lang w:val="ru-RU" w:eastAsia="ru-RU"/>
        </w:rPr>
        <w:t>вороньё, серьёзный, житьё, чьё, шьём; ье: премьера, пьеса, курьер, конферансье, варенье, затишье, Вьетнам, Фурье; ьи: во</w:t>
      </w:r>
      <w:r w:rsidRPr="003E08AB">
        <w:rPr>
          <w:rStyle w:val="FontStyle155"/>
          <w:sz w:val="24"/>
          <w:szCs w:val="24"/>
          <w:lang w:val="ru-RU" w:eastAsia="ru-RU"/>
        </w:rPr>
        <w:softHyphen/>
        <w:t>робьиный, соловьи, оладьи, медвежьи, варьировать, статьи, чьи, Виньи.</w:t>
      </w:r>
    </w:p>
    <w:p w14:paraId="102199F3"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некоторых словах иноязычного происхож</w:t>
      </w:r>
      <w:r w:rsidRPr="003E08AB">
        <w:rPr>
          <w:rStyle w:val="FontStyle171"/>
          <w:sz w:val="24"/>
          <w:szCs w:val="24"/>
          <w:lang w:val="ru-RU" w:eastAsia="ru-RU"/>
        </w:rPr>
        <w:softHyphen/>
        <w:t xml:space="preserve">дения разделительный </w:t>
      </w:r>
      <w:r w:rsidRPr="003E08AB">
        <w:rPr>
          <w:rStyle w:val="FontStyle155"/>
          <w:sz w:val="24"/>
          <w:szCs w:val="24"/>
          <w:lang w:val="ru-RU" w:eastAsia="ru-RU"/>
        </w:rPr>
        <w:t xml:space="preserve">ь </w:t>
      </w:r>
      <w:r w:rsidRPr="003E08AB">
        <w:rPr>
          <w:rStyle w:val="FontStyle171"/>
          <w:sz w:val="24"/>
          <w:szCs w:val="24"/>
          <w:lang w:val="ru-RU" w:eastAsia="ru-RU"/>
        </w:rPr>
        <w:t xml:space="preserve">пишется перед </w:t>
      </w:r>
      <w:r w:rsidRPr="003E08AB">
        <w:rPr>
          <w:rStyle w:val="FontStyle155"/>
          <w:sz w:val="24"/>
          <w:szCs w:val="24"/>
          <w:lang w:val="ru-RU" w:eastAsia="ru-RU"/>
        </w:rPr>
        <w:t xml:space="preserve">о </w:t>
      </w:r>
      <w:r w:rsidRPr="003E08AB">
        <w:rPr>
          <w:rStyle w:val="FontStyle171"/>
          <w:sz w:val="24"/>
          <w:szCs w:val="24"/>
          <w:lang w:val="ru-RU" w:eastAsia="ru-RU"/>
        </w:rPr>
        <w:t xml:space="preserve">(в словах </w:t>
      </w:r>
      <w:r w:rsidRPr="003E08AB">
        <w:rPr>
          <w:rStyle w:val="FontStyle170"/>
          <w:sz w:val="24"/>
          <w:szCs w:val="24"/>
          <w:lang w:val="ru-RU" w:eastAsia="ru-RU"/>
        </w:rPr>
        <w:t xml:space="preserve">бульон, </w:t>
      </w:r>
      <w:r w:rsidRPr="003E08AB">
        <w:rPr>
          <w:rStyle w:val="FontStyle155"/>
          <w:sz w:val="24"/>
          <w:szCs w:val="24"/>
          <w:lang w:val="ru-RU" w:eastAsia="ru-RU"/>
        </w:rPr>
        <w:t>гиль-</w:t>
      </w:r>
      <w:r w:rsidRPr="003E08AB">
        <w:rPr>
          <w:rStyle w:val="FontStyle170"/>
          <w:sz w:val="24"/>
          <w:szCs w:val="24"/>
          <w:lang w:val="ru-RU" w:eastAsia="ru-RU"/>
        </w:rPr>
        <w:t xml:space="preserve">отинаищ&gt;.,см. </w:t>
      </w:r>
      <w:r w:rsidRPr="003E08AB">
        <w:rPr>
          <w:rStyle w:val="FontStyle171"/>
          <w:sz w:val="24"/>
          <w:szCs w:val="24"/>
          <w:lang w:val="ru-RU" w:eastAsia="ru-RU"/>
        </w:rPr>
        <w:t>§3, п. 36).</w:t>
      </w:r>
    </w:p>
    <w:p w14:paraId="741BA749" w14:textId="77777777" w:rsidR="00D91D69" w:rsidRPr="003E08AB" w:rsidRDefault="00D91D69" w:rsidP="006A031E">
      <w:pPr>
        <w:pStyle w:val="Style35"/>
        <w:widowControl/>
        <w:spacing w:line="240" w:lineRule="exact"/>
        <w:ind w:left="426" w:right="-314" w:firstLine="425"/>
      </w:pPr>
    </w:p>
    <w:p w14:paraId="63ED9B92" w14:textId="77777777" w:rsidR="00D91D69" w:rsidRPr="003E08AB" w:rsidRDefault="00D91D69" w:rsidP="006A031E">
      <w:pPr>
        <w:pStyle w:val="Style35"/>
        <w:widowControl/>
        <w:spacing w:before="94"/>
        <w:ind w:left="426" w:right="-314" w:firstLine="425"/>
        <w:rPr>
          <w:rStyle w:val="FontStyle167"/>
          <w:sz w:val="24"/>
          <w:szCs w:val="24"/>
          <w:lang w:val="ru-RU" w:eastAsia="ru-RU"/>
        </w:rPr>
      </w:pPr>
      <w:r w:rsidRPr="003E08AB">
        <w:rPr>
          <w:rStyle w:val="FontStyle167"/>
          <w:sz w:val="24"/>
          <w:szCs w:val="24"/>
          <w:lang w:val="ru-RU" w:eastAsia="ru-RU"/>
        </w:rPr>
        <w:t>Буква ь как знак мягкости согласного</w:t>
      </w:r>
    </w:p>
    <w:p w14:paraId="2D761A37" w14:textId="77777777" w:rsidR="00D91D69" w:rsidRPr="003E08AB" w:rsidRDefault="00D91D69" w:rsidP="006A031E">
      <w:pPr>
        <w:pStyle w:val="Style15"/>
        <w:widowControl/>
        <w:spacing w:before="130" w:line="235" w:lineRule="exact"/>
        <w:ind w:left="426" w:right="-314" w:firstLine="425"/>
        <w:rPr>
          <w:rStyle w:val="FontStyle155"/>
          <w:sz w:val="24"/>
          <w:szCs w:val="24"/>
          <w:lang w:val="ru-RU" w:eastAsia="ru-RU"/>
        </w:rPr>
      </w:pPr>
      <w:r w:rsidRPr="003E08AB">
        <w:rPr>
          <w:rStyle w:val="FontStyle162"/>
          <w:sz w:val="24"/>
          <w:szCs w:val="24"/>
          <w:lang w:val="ru-RU" w:eastAsia="ru-RU"/>
        </w:rPr>
        <w:t xml:space="preserve">§ 29. </w:t>
      </w:r>
      <w:r w:rsidRPr="003E08AB">
        <w:rPr>
          <w:rStyle w:val="FontStyle157"/>
          <w:sz w:val="24"/>
          <w:szCs w:val="24"/>
          <w:lang w:val="ru-RU" w:eastAsia="ru-RU"/>
        </w:rPr>
        <w:t xml:space="preserve">Буква </w:t>
      </w:r>
      <w:r w:rsidRPr="003E08AB">
        <w:rPr>
          <w:rStyle w:val="FontStyle155"/>
          <w:sz w:val="24"/>
          <w:szCs w:val="24"/>
          <w:lang w:val="ru-RU" w:eastAsia="ru-RU"/>
        </w:rPr>
        <w:t xml:space="preserve">ь </w:t>
      </w:r>
      <w:r w:rsidRPr="003E08AB">
        <w:rPr>
          <w:rStyle w:val="FontStyle157"/>
          <w:sz w:val="24"/>
          <w:szCs w:val="24"/>
          <w:lang w:val="ru-RU" w:eastAsia="ru-RU"/>
        </w:rPr>
        <w:t xml:space="preserve">пишется для обозначения мягкости парного согласного в конце слов, напр.: </w:t>
      </w:r>
      <w:r w:rsidRPr="003E08AB">
        <w:rPr>
          <w:rStyle w:val="FontStyle155"/>
          <w:sz w:val="24"/>
          <w:szCs w:val="24"/>
          <w:lang w:val="ru-RU" w:eastAsia="ru-RU"/>
        </w:rPr>
        <w:t>голубь, оставь, тетрадь, грязь, жаль, семь, конь, кухонь, яблонь, насыпь, зверь, раскрась, пить, верфь.</w:t>
      </w:r>
    </w:p>
    <w:p w14:paraId="26D87238" w14:textId="77777777" w:rsidR="00D91D69" w:rsidRPr="003E08AB" w:rsidRDefault="00D91D69" w:rsidP="006A031E">
      <w:pPr>
        <w:pStyle w:val="Style42"/>
        <w:widowControl/>
        <w:spacing w:before="41" w:line="21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Буква </w:t>
      </w:r>
      <w:r w:rsidRPr="003E08AB">
        <w:rPr>
          <w:rStyle w:val="FontStyle162"/>
          <w:sz w:val="24"/>
          <w:szCs w:val="24"/>
          <w:lang w:val="ru-RU" w:eastAsia="ru-RU"/>
        </w:rPr>
        <w:t xml:space="preserve">ь, </w:t>
      </w:r>
      <w:r w:rsidRPr="003E08AB">
        <w:rPr>
          <w:rStyle w:val="FontStyle171"/>
          <w:sz w:val="24"/>
          <w:szCs w:val="24"/>
          <w:lang w:val="ru-RU" w:eastAsia="ru-RU"/>
        </w:rPr>
        <w:t>которой кончается первая часть сложного или сложносокращенного слова, пишется для обо</w:t>
      </w:r>
      <w:r w:rsidRPr="003E08AB">
        <w:rPr>
          <w:rStyle w:val="FontStyle171"/>
          <w:sz w:val="24"/>
          <w:szCs w:val="24"/>
          <w:lang w:val="ru-RU" w:eastAsia="ru-RU"/>
        </w:rPr>
        <w:softHyphen/>
        <w:t xml:space="preserve">значения мягкости согласного перед любой буквой, гласной или согласной, начинающей вторую часть, напр.: </w:t>
      </w:r>
      <w:r w:rsidRPr="003E08AB">
        <w:rPr>
          <w:rStyle w:val="FontStyle170"/>
          <w:sz w:val="24"/>
          <w:szCs w:val="24"/>
          <w:lang w:val="ru-RU" w:eastAsia="ru-RU"/>
        </w:rPr>
        <w:t>сельиспол-ком, сельсовет, утильсырьё, костьутиль, грабьармия, четверть</w:t>
      </w:r>
      <w:r w:rsidRPr="003E08AB">
        <w:rPr>
          <w:rStyle w:val="FontStyle170"/>
          <w:sz w:val="24"/>
          <w:szCs w:val="24"/>
          <w:lang w:val="ru-RU" w:eastAsia="ru-RU"/>
        </w:rPr>
        <w:softHyphen/>
        <w:t>вековой, четвертьфинал, Дальэнерго, Связьинвест, Тюмень-нефть.</w:t>
      </w:r>
    </w:p>
    <w:p w14:paraId="58A297B3" w14:textId="77777777" w:rsidR="00D91D69" w:rsidRPr="003E08AB" w:rsidRDefault="00D91D69" w:rsidP="006A031E">
      <w:pPr>
        <w:pStyle w:val="Style26"/>
        <w:widowControl/>
        <w:spacing w:before="94" w:line="242" w:lineRule="exact"/>
        <w:ind w:left="426" w:right="-314" w:firstLine="425"/>
        <w:rPr>
          <w:rStyle w:val="FontStyle157"/>
          <w:sz w:val="24"/>
          <w:szCs w:val="24"/>
          <w:lang w:val="ru-RU" w:eastAsia="ru-RU"/>
        </w:rPr>
      </w:pPr>
      <w:r w:rsidRPr="003E08AB">
        <w:rPr>
          <w:rStyle w:val="FontStyle157"/>
          <w:sz w:val="24"/>
          <w:szCs w:val="24"/>
          <w:lang w:val="ru-RU" w:eastAsia="ru-RU"/>
        </w:rPr>
        <w:t>§ 30. Для обозначения мягкости парного согласного перед согласными буква б пишется в следующих случаях.</w:t>
      </w:r>
    </w:p>
    <w:p w14:paraId="70A28132" w14:textId="77777777" w:rsidR="00D91D69" w:rsidRPr="003E08AB" w:rsidRDefault="00D91D69" w:rsidP="006A031E">
      <w:pPr>
        <w:pStyle w:val="Style36"/>
        <w:widowControl/>
        <w:tabs>
          <w:tab w:val="left" w:pos="516"/>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 xml:space="preserve">После буквы </w:t>
      </w:r>
      <w:r w:rsidRPr="003E08AB">
        <w:rPr>
          <w:rStyle w:val="FontStyle155"/>
          <w:sz w:val="24"/>
          <w:szCs w:val="24"/>
          <w:lang w:val="ru-RU" w:eastAsia="ru-RU"/>
        </w:rPr>
        <w:t xml:space="preserve">л </w:t>
      </w:r>
      <w:r w:rsidRPr="003E08AB">
        <w:rPr>
          <w:rStyle w:val="FontStyle157"/>
          <w:sz w:val="24"/>
          <w:szCs w:val="24"/>
          <w:lang w:val="ru-RU" w:eastAsia="ru-RU"/>
        </w:rPr>
        <w:t xml:space="preserve">перед любым согласным, кроме </w:t>
      </w:r>
      <w:r w:rsidRPr="003E08AB">
        <w:rPr>
          <w:rStyle w:val="FontStyle162"/>
          <w:sz w:val="24"/>
          <w:szCs w:val="24"/>
          <w:lang w:val="ru-RU" w:eastAsia="ru-RU"/>
        </w:rPr>
        <w:t xml:space="preserve">л, </w:t>
      </w:r>
      <w:r w:rsidRPr="003E08AB">
        <w:rPr>
          <w:rStyle w:val="FontStyle157"/>
          <w:sz w:val="24"/>
          <w:szCs w:val="24"/>
          <w:lang w:val="ru-RU" w:eastAsia="ru-RU"/>
        </w:rPr>
        <w:t>напр.:</w:t>
      </w:r>
      <w:r w:rsidRPr="003E08AB">
        <w:rPr>
          <w:rStyle w:val="FontStyle157"/>
          <w:sz w:val="24"/>
          <w:szCs w:val="24"/>
          <w:lang w:val="ru-RU" w:eastAsia="ru-RU"/>
        </w:rPr>
        <w:br/>
      </w:r>
      <w:r w:rsidRPr="003E08AB">
        <w:rPr>
          <w:rStyle w:val="FontStyle155"/>
          <w:sz w:val="24"/>
          <w:szCs w:val="24"/>
          <w:lang w:val="ru-RU" w:eastAsia="ru-RU"/>
        </w:rPr>
        <w:t>пальба, львиный, фольга, льдина, скользить, несколько, ни бельмеса,</w:t>
      </w:r>
      <w:r w:rsidRPr="003E08AB">
        <w:rPr>
          <w:rStyle w:val="FontStyle155"/>
          <w:sz w:val="24"/>
          <w:szCs w:val="24"/>
          <w:lang w:val="ru-RU" w:eastAsia="ru-RU"/>
        </w:rPr>
        <w:br/>
        <w:t>спальня, внимательно, скальпель, вальс, пальтишко, льстить, ап-</w:t>
      </w:r>
      <w:r w:rsidRPr="003E08AB">
        <w:rPr>
          <w:rStyle w:val="FontStyle155"/>
          <w:sz w:val="24"/>
          <w:szCs w:val="24"/>
          <w:lang w:val="ru-RU" w:eastAsia="ru-RU"/>
        </w:rPr>
        <w:br/>
        <w:t>рельский, альфа, ольха, зеркальце, мальчик, больше, польщённый.</w:t>
      </w:r>
    </w:p>
    <w:p w14:paraId="25434CD5"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Между двумя </w:t>
      </w:r>
      <w:r w:rsidRPr="003E08AB">
        <w:rPr>
          <w:rStyle w:val="FontStyle155"/>
          <w:sz w:val="24"/>
          <w:szCs w:val="24"/>
          <w:lang w:val="ru-RU" w:eastAsia="ru-RU"/>
        </w:rPr>
        <w:t xml:space="preserve">л </w:t>
      </w:r>
      <w:r w:rsidRPr="003E08AB">
        <w:rPr>
          <w:rStyle w:val="FontStyle171"/>
          <w:sz w:val="24"/>
          <w:szCs w:val="24"/>
          <w:lang w:val="ru-RU" w:eastAsia="ru-RU"/>
        </w:rPr>
        <w:t xml:space="preserve">мягкий знак не пишется, напр.: </w:t>
      </w:r>
      <w:r w:rsidRPr="003E08AB">
        <w:rPr>
          <w:rStyle w:val="FontStyle170"/>
          <w:sz w:val="24"/>
          <w:szCs w:val="24"/>
          <w:lang w:val="ru-RU" w:eastAsia="ru-RU"/>
        </w:rPr>
        <w:t>гулливый.</w:t>
      </w:r>
    </w:p>
    <w:p w14:paraId="21E74FFD" w14:textId="77777777" w:rsidR="00D91D69" w:rsidRPr="003E08AB" w:rsidRDefault="00D91D69" w:rsidP="006A031E">
      <w:pPr>
        <w:pStyle w:val="Style42"/>
        <w:widowControl/>
        <w:spacing w:before="2"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В большинстве прилагательных с суффик</w:t>
      </w:r>
      <w:r w:rsidRPr="003E08AB">
        <w:rPr>
          <w:rStyle w:val="FontStyle171"/>
          <w:sz w:val="24"/>
          <w:szCs w:val="24"/>
          <w:lang w:val="ru-RU" w:eastAsia="ru-RU"/>
        </w:rPr>
        <w:softHyphen/>
        <w:t xml:space="preserve">сом </w:t>
      </w:r>
      <w:r w:rsidRPr="003E08AB">
        <w:rPr>
          <w:rStyle w:val="FontStyle170"/>
          <w:sz w:val="24"/>
          <w:szCs w:val="24"/>
          <w:lang w:val="ru-RU" w:eastAsia="ru-RU"/>
        </w:rPr>
        <w:t xml:space="preserve">-ск- </w:t>
      </w:r>
      <w:r w:rsidRPr="003E08AB">
        <w:rPr>
          <w:rStyle w:val="FontStyle171"/>
          <w:sz w:val="24"/>
          <w:szCs w:val="24"/>
          <w:lang w:val="ru-RU" w:eastAsia="ru-RU"/>
        </w:rPr>
        <w:t xml:space="preserve">согласный </w:t>
      </w:r>
      <w:r w:rsidRPr="003E08AB">
        <w:rPr>
          <w:rStyle w:val="FontStyle162"/>
          <w:sz w:val="24"/>
          <w:szCs w:val="24"/>
          <w:lang w:val="ru-RU" w:eastAsia="ru-RU"/>
        </w:rPr>
        <w:t xml:space="preserve">л </w:t>
      </w:r>
      <w:r w:rsidRPr="003E08AB">
        <w:rPr>
          <w:rStyle w:val="FontStyle171"/>
          <w:sz w:val="24"/>
          <w:szCs w:val="24"/>
          <w:lang w:val="ru-RU" w:eastAsia="ru-RU"/>
        </w:rPr>
        <w:t>перед суффиксом — мягкий, поэтому по</w:t>
      </w:r>
      <w:r w:rsidRPr="003E08AB">
        <w:rPr>
          <w:rStyle w:val="FontStyle171"/>
          <w:sz w:val="24"/>
          <w:szCs w:val="24"/>
          <w:lang w:val="ru-RU" w:eastAsia="ru-RU"/>
        </w:rPr>
        <w:softHyphen/>
        <w:t xml:space="preserve">сле </w:t>
      </w:r>
      <w:r w:rsidRPr="003E08AB">
        <w:rPr>
          <w:rStyle w:val="FontStyle162"/>
          <w:sz w:val="24"/>
          <w:szCs w:val="24"/>
          <w:lang w:val="ru-RU" w:eastAsia="ru-RU"/>
        </w:rPr>
        <w:t xml:space="preserve">л </w:t>
      </w:r>
      <w:r w:rsidRPr="003E08AB">
        <w:rPr>
          <w:rStyle w:val="FontStyle171"/>
          <w:sz w:val="24"/>
          <w:szCs w:val="24"/>
          <w:lang w:val="ru-RU" w:eastAsia="ru-RU"/>
        </w:rPr>
        <w:t xml:space="preserve">пишется </w:t>
      </w:r>
      <w:r w:rsidRPr="003E08AB">
        <w:rPr>
          <w:rStyle w:val="FontStyle162"/>
          <w:sz w:val="24"/>
          <w:szCs w:val="24"/>
          <w:lang w:val="ru-RU" w:eastAsia="ru-RU"/>
        </w:rPr>
        <w:t xml:space="preserve">ь, </w:t>
      </w:r>
      <w:r w:rsidRPr="003E08AB">
        <w:rPr>
          <w:rStyle w:val="FontStyle171"/>
          <w:sz w:val="24"/>
          <w:szCs w:val="24"/>
          <w:lang w:val="ru-RU" w:eastAsia="ru-RU"/>
        </w:rPr>
        <w:t xml:space="preserve">напр.: </w:t>
      </w:r>
      <w:r w:rsidRPr="003E08AB">
        <w:rPr>
          <w:rStyle w:val="FontStyle170"/>
          <w:sz w:val="24"/>
          <w:szCs w:val="24"/>
          <w:lang w:val="ru-RU" w:eastAsia="ru-RU"/>
        </w:rPr>
        <w:t xml:space="preserve">сельский, уральский, барнаульский. </w:t>
      </w:r>
      <w:r w:rsidRPr="003E08AB">
        <w:rPr>
          <w:rStyle w:val="FontStyle171"/>
          <w:sz w:val="24"/>
          <w:szCs w:val="24"/>
          <w:lang w:val="ru-RU" w:eastAsia="ru-RU"/>
        </w:rPr>
        <w:t>Одна</w:t>
      </w:r>
      <w:r w:rsidRPr="003E08AB">
        <w:rPr>
          <w:rStyle w:val="FontStyle171"/>
          <w:sz w:val="24"/>
          <w:szCs w:val="24"/>
          <w:lang w:val="ru-RU" w:eastAsia="ru-RU"/>
        </w:rPr>
        <w:softHyphen/>
        <w:t xml:space="preserve">ко в некоторых прилагательных, образованных от нерусских собственных географических названий, сохраняется твердый </w:t>
      </w:r>
      <w:r w:rsidRPr="003E08AB">
        <w:rPr>
          <w:rStyle w:val="FontStyle162"/>
          <w:sz w:val="24"/>
          <w:szCs w:val="24"/>
          <w:lang w:val="ru-RU" w:eastAsia="ru-RU"/>
        </w:rPr>
        <w:t xml:space="preserve">л, </w:t>
      </w:r>
      <w:r w:rsidRPr="003E08AB">
        <w:rPr>
          <w:rStyle w:val="FontStyle171"/>
          <w:sz w:val="24"/>
          <w:szCs w:val="24"/>
          <w:lang w:val="ru-RU" w:eastAsia="ru-RU"/>
        </w:rPr>
        <w:t xml:space="preserve">и поэтому </w:t>
      </w:r>
      <w:r w:rsidRPr="003E08AB">
        <w:rPr>
          <w:rStyle w:val="FontStyle173"/>
          <w:sz w:val="24"/>
          <w:szCs w:val="24"/>
          <w:lang w:val="ru-RU" w:eastAsia="ru-RU"/>
        </w:rPr>
        <w:t xml:space="preserve">ь </w:t>
      </w:r>
      <w:r w:rsidRPr="003E08AB">
        <w:rPr>
          <w:rStyle w:val="FontStyle171"/>
          <w:sz w:val="24"/>
          <w:szCs w:val="24"/>
          <w:lang w:val="ru-RU" w:eastAsia="ru-RU"/>
        </w:rPr>
        <w:t>не пишется, напр.</w:t>
      </w:r>
      <w:r w:rsidRPr="003E08AB">
        <w:rPr>
          <w:rStyle w:val="FontStyle170"/>
          <w:sz w:val="24"/>
          <w:szCs w:val="24"/>
          <w:lang w:val="ru-RU" w:eastAsia="ru-RU"/>
        </w:rPr>
        <w:t xml:space="preserve">:кызьигский,ямалский </w:t>
      </w:r>
      <w:r w:rsidRPr="003E08AB">
        <w:rPr>
          <w:rStyle w:val="FontStyle171"/>
          <w:sz w:val="24"/>
          <w:szCs w:val="24"/>
          <w:lang w:val="ru-RU" w:eastAsia="ru-RU"/>
        </w:rPr>
        <w:t xml:space="preserve">(наряду с вариантами </w:t>
      </w:r>
      <w:r w:rsidRPr="003E08AB">
        <w:rPr>
          <w:rStyle w:val="FontStyle170"/>
          <w:sz w:val="24"/>
          <w:szCs w:val="24"/>
          <w:lang w:val="ru-RU" w:eastAsia="ru-RU"/>
        </w:rPr>
        <w:t>кызыльский, ямальский).</w:t>
      </w:r>
    </w:p>
    <w:p w14:paraId="41F450C3" w14:textId="77777777" w:rsidR="00D91D69" w:rsidRPr="003E08AB" w:rsidRDefault="00D91D69" w:rsidP="006A031E">
      <w:pPr>
        <w:pStyle w:val="Style18"/>
        <w:widowControl/>
        <w:tabs>
          <w:tab w:val="left" w:pos="516"/>
        </w:tabs>
        <w:spacing w:before="94" w:line="242" w:lineRule="exact"/>
        <w:ind w:left="426" w:right="-314" w:firstLine="425"/>
        <w:rPr>
          <w:rStyle w:val="FontStyle157"/>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После других согласных букв:</w:t>
      </w:r>
    </w:p>
    <w:p w14:paraId="54CB16FD"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а) перед буквами, передающими твердые согласные, напр.: </w:t>
      </w:r>
      <w:r w:rsidRPr="003E08AB">
        <w:rPr>
          <w:rStyle w:val="FontStyle155"/>
          <w:sz w:val="24"/>
          <w:szCs w:val="24"/>
          <w:lang w:val="ru-RU" w:eastAsia="ru-RU"/>
        </w:rPr>
        <w:t>резьба, возьму, раньше, нянька, письмо, просьба, весьма, наусь</w:t>
      </w:r>
      <w:r w:rsidRPr="003E08AB">
        <w:rPr>
          <w:rStyle w:val="FontStyle155"/>
          <w:sz w:val="24"/>
          <w:szCs w:val="24"/>
          <w:lang w:val="ru-RU" w:eastAsia="ru-RU"/>
        </w:rPr>
        <w:softHyphen/>
        <w:t>кать, ведьма, свадьба, тьма, молотьба, тьфу;</w:t>
      </w:r>
    </w:p>
    <w:p w14:paraId="0E3DD310" w14:textId="77777777" w:rsidR="00D91D69" w:rsidRPr="003E08AB" w:rsidRDefault="00D91D69" w:rsidP="006A031E">
      <w:pPr>
        <w:pStyle w:val="Style42"/>
        <w:widowControl/>
        <w:spacing w:before="103" w:line="21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большинстве прилагательных с суффиксом </w:t>
      </w:r>
      <w:r w:rsidRPr="003E08AB">
        <w:rPr>
          <w:rStyle w:val="FontStyle170"/>
          <w:sz w:val="24"/>
          <w:szCs w:val="24"/>
          <w:lang w:val="ru-RU" w:eastAsia="ru-RU"/>
        </w:rPr>
        <w:t xml:space="preserve">-ск- </w:t>
      </w:r>
      <w:r w:rsidRPr="003E08AB">
        <w:rPr>
          <w:rStyle w:val="FontStyle171"/>
          <w:sz w:val="24"/>
          <w:szCs w:val="24"/>
          <w:lang w:val="ru-RU" w:eastAsia="ru-RU"/>
        </w:rPr>
        <w:t xml:space="preserve">согласные </w:t>
      </w:r>
      <w:r w:rsidRPr="003E08AB">
        <w:rPr>
          <w:rStyle w:val="FontStyle162"/>
          <w:sz w:val="24"/>
          <w:szCs w:val="24"/>
          <w:lang w:val="ru-RU" w:eastAsia="ru-RU"/>
        </w:rPr>
        <w:t xml:space="preserve">н </w:t>
      </w:r>
      <w:r w:rsidRPr="003E08AB">
        <w:rPr>
          <w:rStyle w:val="FontStyle171"/>
          <w:sz w:val="24"/>
          <w:szCs w:val="24"/>
          <w:lang w:val="ru-RU" w:eastAsia="ru-RU"/>
        </w:rPr>
        <w:t xml:space="preserve">и </w:t>
      </w:r>
      <w:r w:rsidRPr="003E08AB">
        <w:rPr>
          <w:rStyle w:val="FontStyle162"/>
          <w:sz w:val="24"/>
          <w:szCs w:val="24"/>
          <w:lang w:val="ru-RU" w:eastAsia="ru-RU"/>
        </w:rPr>
        <w:t xml:space="preserve">р </w:t>
      </w:r>
      <w:r w:rsidRPr="003E08AB">
        <w:rPr>
          <w:rStyle w:val="FontStyle171"/>
          <w:sz w:val="24"/>
          <w:szCs w:val="24"/>
          <w:lang w:val="ru-RU" w:eastAsia="ru-RU"/>
        </w:rPr>
        <w:t xml:space="preserve">перед суффиксом — твердые, поэтому </w:t>
      </w:r>
      <w:r w:rsidRPr="003E08AB">
        <w:rPr>
          <w:rStyle w:val="FontStyle173"/>
          <w:sz w:val="24"/>
          <w:szCs w:val="24"/>
          <w:lang w:val="ru-RU" w:eastAsia="ru-RU"/>
        </w:rPr>
        <w:t xml:space="preserve">ь </w:t>
      </w:r>
      <w:r w:rsidRPr="003E08AB">
        <w:rPr>
          <w:rStyle w:val="FontStyle171"/>
          <w:sz w:val="24"/>
          <w:szCs w:val="24"/>
          <w:lang w:val="ru-RU" w:eastAsia="ru-RU"/>
        </w:rPr>
        <w:t xml:space="preserve">в них не пишется, напр.: </w:t>
      </w:r>
      <w:r w:rsidRPr="003E08AB">
        <w:rPr>
          <w:rStyle w:val="FontStyle170"/>
          <w:sz w:val="24"/>
          <w:szCs w:val="24"/>
          <w:lang w:val="ru-RU" w:eastAsia="ru-RU"/>
        </w:rPr>
        <w:t>конский, казанский, тюменский, рыцар</w:t>
      </w:r>
      <w:r w:rsidRPr="003E08AB">
        <w:rPr>
          <w:rStyle w:val="FontStyle170"/>
          <w:sz w:val="24"/>
          <w:szCs w:val="24"/>
          <w:lang w:val="ru-RU" w:eastAsia="ru-RU"/>
        </w:rPr>
        <w:softHyphen/>
        <w:t xml:space="preserve">ский, январский, егерский. </w:t>
      </w:r>
      <w:r w:rsidRPr="003E08AB">
        <w:rPr>
          <w:rStyle w:val="FontStyle171"/>
          <w:sz w:val="24"/>
          <w:szCs w:val="24"/>
          <w:lang w:val="ru-RU" w:eastAsia="ru-RU"/>
        </w:rPr>
        <w:t>Однако в следующих прилагатель</w:t>
      </w:r>
      <w:r w:rsidRPr="003E08AB">
        <w:rPr>
          <w:rStyle w:val="FontStyle171"/>
          <w:sz w:val="24"/>
          <w:szCs w:val="24"/>
          <w:lang w:val="ru-RU" w:eastAsia="ru-RU"/>
        </w:rPr>
        <w:softHyphen/>
        <w:t xml:space="preserve">ных эти согласные перед суффиксом </w:t>
      </w:r>
      <w:r w:rsidRPr="003E08AB">
        <w:rPr>
          <w:rStyle w:val="FontStyle170"/>
          <w:sz w:val="24"/>
          <w:szCs w:val="24"/>
          <w:lang w:val="ru-RU" w:eastAsia="ru-RU"/>
        </w:rPr>
        <w:t xml:space="preserve">-ск- </w:t>
      </w:r>
      <w:r w:rsidRPr="003E08AB">
        <w:rPr>
          <w:rStyle w:val="FontStyle171"/>
          <w:sz w:val="24"/>
          <w:szCs w:val="24"/>
          <w:lang w:val="ru-RU" w:eastAsia="ru-RU"/>
        </w:rPr>
        <w:t xml:space="preserve">мягкие, в них после </w:t>
      </w:r>
      <w:r w:rsidRPr="003E08AB">
        <w:rPr>
          <w:rStyle w:val="FontStyle173"/>
          <w:sz w:val="24"/>
          <w:szCs w:val="24"/>
          <w:lang w:val="ru-RU" w:eastAsia="ru-RU"/>
        </w:rPr>
        <w:t xml:space="preserve">н </w:t>
      </w:r>
      <w:r w:rsidRPr="003E08AB">
        <w:rPr>
          <w:rStyle w:val="FontStyle171"/>
          <w:sz w:val="24"/>
          <w:szCs w:val="24"/>
          <w:lang w:val="ru-RU" w:eastAsia="ru-RU"/>
        </w:rPr>
        <w:t xml:space="preserve">и </w:t>
      </w:r>
      <w:r w:rsidRPr="003E08AB">
        <w:rPr>
          <w:rStyle w:val="FontStyle173"/>
          <w:sz w:val="24"/>
          <w:szCs w:val="24"/>
          <w:lang w:val="ru-RU" w:eastAsia="ru-RU"/>
        </w:rPr>
        <w:t xml:space="preserve">р </w:t>
      </w:r>
      <w:r w:rsidRPr="003E08AB">
        <w:rPr>
          <w:rStyle w:val="FontStyle171"/>
          <w:sz w:val="24"/>
          <w:szCs w:val="24"/>
          <w:lang w:val="ru-RU" w:eastAsia="ru-RU"/>
        </w:rPr>
        <w:t xml:space="preserve">пишется </w:t>
      </w:r>
      <w:r w:rsidRPr="003E08AB">
        <w:rPr>
          <w:rStyle w:val="FontStyle173"/>
          <w:sz w:val="24"/>
          <w:szCs w:val="24"/>
          <w:lang w:val="ru-RU" w:eastAsia="ru-RU"/>
        </w:rPr>
        <w:t xml:space="preserve">ь: </w:t>
      </w:r>
      <w:r w:rsidRPr="003E08AB">
        <w:rPr>
          <w:rStyle w:val="FontStyle170"/>
          <w:sz w:val="24"/>
          <w:szCs w:val="24"/>
          <w:lang w:val="ru-RU" w:eastAsia="ru-RU"/>
        </w:rPr>
        <w:t>день-деньской, июньский, сентябрьский, октябрь</w:t>
      </w:r>
      <w:r w:rsidRPr="003E08AB">
        <w:rPr>
          <w:rStyle w:val="FontStyle170"/>
          <w:sz w:val="24"/>
          <w:szCs w:val="24"/>
          <w:lang w:val="ru-RU" w:eastAsia="ru-RU"/>
        </w:rPr>
        <w:softHyphen/>
        <w:t xml:space="preserve">ский, ноябрьский, декабрьский, </w:t>
      </w:r>
      <w:r w:rsidRPr="003E08AB">
        <w:rPr>
          <w:rStyle w:val="FontStyle171"/>
          <w:sz w:val="24"/>
          <w:szCs w:val="24"/>
          <w:lang w:val="ru-RU" w:eastAsia="ru-RU"/>
        </w:rPr>
        <w:t>а также во многих прилагатель</w:t>
      </w:r>
      <w:r w:rsidRPr="003E08AB">
        <w:rPr>
          <w:rStyle w:val="FontStyle171"/>
          <w:sz w:val="24"/>
          <w:szCs w:val="24"/>
          <w:lang w:val="ru-RU" w:eastAsia="ru-RU"/>
        </w:rPr>
        <w:softHyphen/>
        <w:t xml:space="preserve">ных, образованных от нерусских собственных географических названий на </w:t>
      </w:r>
      <w:r w:rsidRPr="003E08AB">
        <w:rPr>
          <w:rStyle w:val="FontStyle170"/>
          <w:sz w:val="24"/>
          <w:szCs w:val="24"/>
          <w:lang w:val="ru-RU" w:eastAsia="ru-RU"/>
        </w:rPr>
        <w:t xml:space="preserve">нь, </w:t>
      </w:r>
      <w:r w:rsidRPr="003E08AB">
        <w:rPr>
          <w:rStyle w:val="FontStyle171"/>
          <w:sz w:val="24"/>
          <w:szCs w:val="24"/>
          <w:lang w:val="ru-RU" w:eastAsia="ru-RU"/>
        </w:rPr>
        <w:t xml:space="preserve">напр.: </w:t>
      </w:r>
      <w:r w:rsidRPr="003E08AB">
        <w:rPr>
          <w:rStyle w:val="FontStyle170"/>
          <w:sz w:val="24"/>
          <w:szCs w:val="24"/>
          <w:lang w:val="ru-RU" w:eastAsia="ru-RU"/>
        </w:rPr>
        <w:t xml:space="preserve">тянь-шаньский, тайваньский, пномпень-ский, торуньский, сычуаньский, тяньцзиньский. </w:t>
      </w:r>
      <w:r w:rsidRPr="003E08AB">
        <w:rPr>
          <w:rStyle w:val="FontStyle171"/>
          <w:sz w:val="24"/>
          <w:szCs w:val="24"/>
          <w:lang w:val="ru-RU" w:eastAsia="ru-RU"/>
        </w:rPr>
        <w:t>Аналогично пи</w:t>
      </w:r>
      <w:r w:rsidRPr="003E08AB">
        <w:rPr>
          <w:rStyle w:val="FontStyle171"/>
          <w:sz w:val="24"/>
          <w:szCs w:val="24"/>
          <w:lang w:val="ru-RU" w:eastAsia="ru-RU"/>
        </w:rPr>
        <w:softHyphen/>
        <w:t xml:space="preserve">шутся (и произносятся) существительные, образованные с суффиксом </w:t>
      </w:r>
      <w:r w:rsidRPr="003E08AB">
        <w:rPr>
          <w:rStyle w:val="FontStyle170"/>
          <w:sz w:val="24"/>
          <w:szCs w:val="24"/>
          <w:lang w:val="ru-RU" w:eastAsia="ru-RU"/>
        </w:rPr>
        <w:t xml:space="preserve">-ц- </w:t>
      </w:r>
      <w:r w:rsidRPr="003E08AB">
        <w:rPr>
          <w:rStyle w:val="FontStyle171"/>
          <w:sz w:val="24"/>
          <w:szCs w:val="24"/>
          <w:lang w:val="ru-RU" w:eastAsia="ru-RU"/>
        </w:rPr>
        <w:t xml:space="preserve">от тех же географических названий: </w:t>
      </w:r>
      <w:r w:rsidRPr="003E08AB">
        <w:rPr>
          <w:rStyle w:val="FontStyle170"/>
          <w:sz w:val="24"/>
          <w:szCs w:val="24"/>
          <w:lang w:val="ru-RU" w:eastAsia="ru-RU"/>
        </w:rPr>
        <w:t xml:space="preserve">казанцы, тюменцы, </w:t>
      </w:r>
      <w:r w:rsidRPr="003E08AB">
        <w:rPr>
          <w:rStyle w:val="FontStyle171"/>
          <w:sz w:val="24"/>
          <w:szCs w:val="24"/>
          <w:lang w:val="ru-RU" w:eastAsia="ru-RU"/>
        </w:rPr>
        <w:t xml:space="preserve">но </w:t>
      </w:r>
      <w:r w:rsidRPr="003E08AB">
        <w:rPr>
          <w:rStyle w:val="FontStyle170"/>
          <w:sz w:val="24"/>
          <w:szCs w:val="24"/>
          <w:lang w:val="ru-RU" w:eastAsia="ru-RU"/>
        </w:rPr>
        <w:t xml:space="preserve">тайваньцы, пномпеньцы, торуньцы </w:t>
      </w:r>
      <w:r w:rsidRPr="003E08AB">
        <w:rPr>
          <w:rStyle w:val="FontStyle171"/>
          <w:sz w:val="24"/>
          <w:szCs w:val="24"/>
          <w:lang w:val="ru-RU" w:eastAsia="ru-RU"/>
        </w:rPr>
        <w:t>и т. п.</w:t>
      </w:r>
    </w:p>
    <w:p w14:paraId="74D6B68B" w14:textId="77777777" w:rsidR="00D91D69" w:rsidRPr="003E08AB" w:rsidRDefault="00D91D69" w:rsidP="006A031E">
      <w:pPr>
        <w:pStyle w:val="Style26"/>
        <w:widowControl/>
        <w:spacing w:before="41"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б) перед буквами, передающими мягкие согласные, </w:t>
      </w:r>
      <w:r w:rsidRPr="003E08AB">
        <w:rPr>
          <w:rStyle w:val="FontStyle162"/>
          <w:sz w:val="24"/>
          <w:szCs w:val="24"/>
          <w:lang w:val="ru-RU" w:eastAsia="ru-RU"/>
        </w:rPr>
        <w:t xml:space="preserve">б </w:t>
      </w:r>
      <w:r w:rsidRPr="003E08AB">
        <w:rPr>
          <w:rStyle w:val="FontStyle157"/>
          <w:sz w:val="24"/>
          <w:szCs w:val="24"/>
          <w:lang w:val="ru-RU" w:eastAsia="ru-RU"/>
        </w:rPr>
        <w:t>пи</w:t>
      </w:r>
      <w:r w:rsidRPr="003E08AB">
        <w:rPr>
          <w:rStyle w:val="FontStyle157"/>
          <w:sz w:val="24"/>
          <w:szCs w:val="24"/>
          <w:lang w:val="ru-RU" w:eastAsia="ru-RU"/>
        </w:rPr>
        <w:softHyphen/>
        <w:t>шется только в тех случаях, когда в других формах того же сло</w:t>
      </w:r>
      <w:r w:rsidRPr="003E08AB">
        <w:rPr>
          <w:rStyle w:val="FontStyle157"/>
          <w:sz w:val="24"/>
          <w:szCs w:val="24"/>
          <w:lang w:val="ru-RU" w:eastAsia="ru-RU"/>
        </w:rPr>
        <w:softHyphen/>
        <w:t>ва или в однокоренных словах второй мягкий согласный ста</w:t>
      </w:r>
      <w:r w:rsidRPr="003E08AB">
        <w:rPr>
          <w:rStyle w:val="FontStyle157"/>
          <w:sz w:val="24"/>
          <w:szCs w:val="24"/>
          <w:lang w:val="ru-RU" w:eastAsia="ru-RU"/>
        </w:rPr>
        <w:softHyphen/>
        <w:t xml:space="preserve">новится твердым, а первый согласный сохраняет мягкость, напр.: </w:t>
      </w:r>
      <w:r w:rsidRPr="003E08AB">
        <w:rPr>
          <w:rStyle w:val="FontStyle155"/>
          <w:sz w:val="24"/>
          <w:szCs w:val="24"/>
          <w:lang w:val="ru-RU" w:eastAsia="ru-RU"/>
        </w:rPr>
        <w:t xml:space="preserve">возьми </w:t>
      </w:r>
      <w:r w:rsidRPr="003E08AB">
        <w:rPr>
          <w:rStyle w:val="FontStyle157"/>
          <w:sz w:val="24"/>
          <w:szCs w:val="24"/>
          <w:lang w:val="ru-RU" w:eastAsia="ru-RU"/>
        </w:rPr>
        <w:t xml:space="preserve">(ср. </w:t>
      </w:r>
      <w:r w:rsidRPr="003E08AB">
        <w:rPr>
          <w:rStyle w:val="FontStyle155"/>
          <w:sz w:val="24"/>
          <w:szCs w:val="24"/>
          <w:lang w:val="ru-RU" w:eastAsia="ru-RU"/>
        </w:rPr>
        <w:t>возьму), восьми (восьмой), ведьме (ведьма), во тьме (тьма), резьбе (резьба), косьбе (косьба), свадьбе (свадьба), молотьбе (молотьба), серьги (серьгам), коньки (конькам), дядьке (дядька).</w:t>
      </w:r>
    </w:p>
    <w:p w14:paraId="6C25F95D" w14:textId="77777777" w:rsidR="00D91D69" w:rsidRPr="003E08AB" w:rsidRDefault="00D91D69" w:rsidP="006A031E">
      <w:pPr>
        <w:pStyle w:val="Style15"/>
        <w:widowControl/>
        <w:spacing w:line="254" w:lineRule="exact"/>
        <w:ind w:left="426" w:right="-314" w:firstLine="425"/>
        <w:rPr>
          <w:rStyle w:val="FontStyle155"/>
          <w:sz w:val="24"/>
          <w:szCs w:val="24"/>
          <w:lang w:val="ru-RU"/>
        </w:rPr>
      </w:pPr>
      <w:r w:rsidRPr="003E08AB">
        <w:rPr>
          <w:rStyle w:val="FontStyle157"/>
          <w:sz w:val="24"/>
          <w:szCs w:val="24"/>
        </w:rPr>
        <w:t xml:space="preserve">3. </w:t>
      </w:r>
      <w:r w:rsidRPr="003E08AB">
        <w:rPr>
          <w:rStyle w:val="FontStyle162"/>
          <w:sz w:val="24"/>
          <w:szCs w:val="24"/>
          <w:lang w:val="ru-RU"/>
        </w:rPr>
        <w:t xml:space="preserve">В </w:t>
      </w:r>
      <w:r w:rsidRPr="003E08AB">
        <w:rPr>
          <w:rStyle w:val="FontStyle157"/>
          <w:sz w:val="24"/>
          <w:szCs w:val="24"/>
          <w:lang w:val="ru-RU"/>
        </w:rPr>
        <w:t xml:space="preserve">остальных случаях после буквы, передающей мягкий согласный, </w:t>
      </w:r>
      <w:r w:rsidRPr="003E08AB">
        <w:rPr>
          <w:rStyle w:val="FontStyle162"/>
          <w:sz w:val="24"/>
          <w:szCs w:val="24"/>
          <w:lang w:val="ru-RU"/>
        </w:rPr>
        <w:t xml:space="preserve">б </w:t>
      </w:r>
      <w:r w:rsidRPr="003E08AB">
        <w:rPr>
          <w:rStyle w:val="FontStyle157"/>
          <w:sz w:val="24"/>
          <w:szCs w:val="24"/>
          <w:lang w:val="ru-RU"/>
        </w:rPr>
        <w:t xml:space="preserve">не пишется, напр.: </w:t>
      </w:r>
      <w:r w:rsidRPr="003E08AB">
        <w:rPr>
          <w:rStyle w:val="FontStyle155"/>
          <w:sz w:val="24"/>
          <w:szCs w:val="24"/>
          <w:lang w:val="ru-RU"/>
        </w:rPr>
        <w:t>разве, узник, грызть, кости, нести, синдикат, рецензия, ранний, пенсия, бантик, если, песня.</w:t>
      </w:r>
    </w:p>
    <w:p w14:paraId="07DC6331" w14:textId="77777777" w:rsidR="00D91D69" w:rsidRPr="003E08AB" w:rsidRDefault="00D91D69" w:rsidP="006A031E">
      <w:pPr>
        <w:pStyle w:val="Style15"/>
        <w:widowControl/>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62"/>
          <w:sz w:val="24"/>
          <w:szCs w:val="24"/>
          <w:lang w:val="ru-RU" w:eastAsia="ru-RU"/>
        </w:rPr>
        <w:t xml:space="preserve">ь </w:t>
      </w:r>
      <w:r w:rsidRPr="003E08AB">
        <w:rPr>
          <w:rStyle w:val="FontStyle157"/>
          <w:sz w:val="24"/>
          <w:szCs w:val="24"/>
          <w:lang w:val="ru-RU" w:eastAsia="ru-RU"/>
        </w:rPr>
        <w:t xml:space="preserve">не пишется в сочетаниях согласных </w:t>
      </w:r>
      <w:r w:rsidRPr="003E08AB">
        <w:rPr>
          <w:rStyle w:val="FontStyle173"/>
          <w:sz w:val="24"/>
          <w:szCs w:val="24"/>
          <w:lang w:val="ru-RU" w:eastAsia="ru-RU"/>
        </w:rPr>
        <w:t xml:space="preserve">нч, нщ, </w:t>
      </w:r>
      <w:r w:rsidRPr="003E08AB">
        <w:rPr>
          <w:rStyle w:val="FontStyle157"/>
          <w:sz w:val="24"/>
          <w:szCs w:val="24"/>
          <w:lang w:val="ru-RU" w:eastAsia="ru-RU"/>
        </w:rPr>
        <w:t>в част</w:t>
      </w:r>
      <w:r w:rsidRPr="003E08AB">
        <w:rPr>
          <w:rStyle w:val="FontStyle157"/>
          <w:sz w:val="24"/>
          <w:szCs w:val="24"/>
          <w:lang w:val="ru-RU" w:eastAsia="ru-RU"/>
        </w:rPr>
        <w:softHyphen/>
        <w:t xml:space="preserve">ности перед суффиксами </w:t>
      </w:r>
      <w:r w:rsidRPr="003E08AB">
        <w:rPr>
          <w:rStyle w:val="FontStyle155"/>
          <w:sz w:val="24"/>
          <w:szCs w:val="24"/>
          <w:lang w:val="ru-RU" w:eastAsia="ru-RU"/>
        </w:rPr>
        <w:t xml:space="preserve">-чик, -щик, -щин(а), </w:t>
      </w:r>
      <w:r w:rsidRPr="003E08AB">
        <w:rPr>
          <w:rStyle w:val="FontStyle157"/>
          <w:sz w:val="24"/>
          <w:szCs w:val="24"/>
          <w:lang w:val="ru-RU" w:eastAsia="ru-RU"/>
        </w:rPr>
        <w:t xml:space="preserve">напр.: </w:t>
      </w:r>
      <w:r w:rsidRPr="003E08AB">
        <w:rPr>
          <w:rStyle w:val="FontStyle155"/>
          <w:sz w:val="24"/>
          <w:szCs w:val="24"/>
          <w:lang w:val="ru-RU" w:eastAsia="ru-RU"/>
        </w:rPr>
        <w:t>нянчить, одуванчик, стаканчик, кончик, птенчик; каменщик, банщик, партизанщина, Рязанщина.</w:t>
      </w:r>
    </w:p>
    <w:p w14:paraId="2CD612C3" w14:textId="77777777" w:rsidR="00D91D69" w:rsidRPr="003E08AB" w:rsidRDefault="00D91D69" w:rsidP="006A031E">
      <w:pPr>
        <w:pStyle w:val="Style35"/>
        <w:widowControl/>
        <w:spacing w:line="240" w:lineRule="exact"/>
        <w:ind w:left="426" w:right="-314" w:firstLine="425"/>
      </w:pPr>
    </w:p>
    <w:p w14:paraId="2B9A9304" w14:textId="77777777" w:rsidR="00D91D69" w:rsidRPr="003E08AB" w:rsidRDefault="00D91D69" w:rsidP="006A031E">
      <w:pPr>
        <w:pStyle w:val="Style35"/>
        <w:widowControl/>
        <w:spacing w:before="86" w:line="250" w:lineRule="exact"/>
        <w:ind w:left="426" w:right="-314" w:firstLine="425"/>
        <w:rPr>
          <w:rStyle w:val="FontStyle167"/>
          <w:sz w:val="24"/>
          <w:szCs w:val="24"/>
          <w:lang w:val="ru-RU" w:eastAsia="ru-RU"/>
        </w:rPr>
      </w:pPr>
      <w:r w:rsidRPr="003E08AB">
        <w:rPr>
          <w:rStyle w:val="FontStyle167"/>
          <w:sz w:val="24"/>
          <w:szCs w:val="24"/>
          <w:lang w:val="ru-RU" w:eastAsia="ru-RU"/>
        </w:rPr>
        <w:t>Буква ь в некоторых грамматических формах</w:t>
      </w:r>
    </w:p>
    <w:p w14:paraId="6406C190" w14:textId="77777777" w:rsidR="00D91D69" w:rsidRPr="003E08AB" w:rsidRDefault="00D91D69" w:rsidP="006A031E">
      <w:pPr>
        <w:pStyle w:val="Style29"/>
        <w:widowControl/>
        <w:spacing w:before="214"/>
        <w:ind w:left="426" w:right="-314" w:firstLine="425"/>
        <w:jc w:val="center"/>
        <w:rPr>
          <w:rStyle w:val="FontStyle155"/>
          <w:sz w:val="24"/>
          <w:szCs w:val="24"/>
          <w:lang w:val="ru-RU" w:eastAsia="ru-RU"/>
        </w:rPr>
      </w:pPr>
      <w:r w:rsidRPr="003E08AB">
        <w:rPr>
          <w:rStyle w:val="FontStyle155"/>
          <w:sz w:val="24"/>
          <w:szCs w:val="24"/>
          <w:lang w:val="ru-RU" w:eastAsia="ru-RU"/>
        </w:rPr>
        <w:t>Не после шипящих</w:t>
      </w:r>
    </w:p>
    <w:p w14:paraId="723CAB98" w14:textId="77777777" w:rsidR="00D91D69" w:rsidRPr="003E08AB" w:rsidRDefault="00D91D69" w:rsidP="006A031E">
      <w:pPr>
        <w:pStyle w:val="Style26"/>
        <w:widowControl/>
        <w:spacing w:before="173" w:line="252" w:lineRule="exact"/>
        <w:ind w:left="426" w:right="-314" w:firstLine="425"/>
        <w:rPr>
          <w:rStyle w:val="FontStyle157"/>
          <w:sz w:val="24"/>
          <w:szCs w:val="24"/>
          <w:lang w:val="ru-RU"/>
        </w:rPr>
      </w:pPr>
      <w:r w:rsidRPr="003E08AB">
        <w:rPr>
          <w:rStyle w:val="FontStyle162"/>
          <w:spacing w:val="20"/>
          <w:sz w:val="24"/>
          <w:szCs w:val="24"/>
        </w:rPr>
        <w:t>§31.</w:t>
      </w:r>
      <w:r w:rsidRPr="003E08AB">
        <w:rPr>
          <w:rStyle w:val="FontStyle162"/>
          <w:sz w:val="24"/>
          <w:szCs w:val="24"/>
        </w:rPr>
        <w:t xml:space="preserve"> </w:t>
      </w:r>
      <w:r w:rsidRPr="003E08AB">
        <w:rPr>
          <w:rStyle w:val="FontStyle157"/>
          <w:sz w:val="24"/>
          <w:szCs w:val="24"/>
          <w:lang w:val="ru-RU"/>
        </w:rPr>
        <w:t xml:space="preserve">Буква </w:t>
      </w:r>
      <w:r w:rsidRPr="003E08AB">
        <w:rPr>
          <w:rStyle w:val="FontStyle162"/>
          <w:spacing w:val="20"/>
          <w:sz w:val="24"/>
          <w:szCs w:val="24"/>
          <w:lang w:val="ru-RU"/>
        </w:rPr>
        <w:t>б</w:t>
      </w:r>
      <w:r w:rsidRPr="003E08AB">
        <w:rPr>
          <w:rStyle w:val="FontStyle162"/>
          <w:sz w:val="24"/>
          <w:szCs w:val="24"/>
          <w:lang w:val="ru-RU"/>
        </w:rPr>
        <w:t xml:space="preserve"> </w:t>
      </w:r>
      <w:r w:rsidRPr="003E08AB">
        <w:rPr>
          <w:rStyle w:val="FontStyle157"/>
          <w:sz w:val="24"/>
          <w:szCs w:val="24"/>
          <w:lang w:val="ru-RU"/>
        </w:rPr>
        <w:t>пишется (независимо от произношения) в следующих грамматических формах:</w:t>
      </w:r>
    </w:p>
    <w:p w14:paraId="1C8FD0D8" w14:textId="77777777" w:rsidR="00D91D69" w:rsidRPr="003E08AB" w:rsidRDefault="00D91D69" w:rsidP="006A031E">
      <w:pPr>
        <w:pStyle w:val="Style36"/>
        <w:widowControl/>
        <w:tabs>
          <w:tab w:val="left" w:pos="497"/>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в сложных числительных перед </w:t>
      </w:r>
      <w:r w:rsidRPr="003E08AB">
        <w:rPr>
          <w:rStyle w:val="FontStyle155"/>
          <w:sz w:val="24"/>
          <w:szCs w:val="24"/>
          <w:lang w:val="ru-RU" w:eastAsia="ru-RU"/>
        </w:rPr>
        <w:t xml:space="preserve">-десят </w:t>
      </w:r>
      <w:r w:rsidRPr="003E08AB">
        <w:rPr>
          <w:rStyle w:val="FontStyle157"/>
          <w:sz w:val="24"/>
          <w:szCs w:val="24"/>
          <w:lang w:val="ru-RU" w:eastAsia="ru-RU"/>
        </w:rPr>
        <w:t xml:space="preserve">и </w:t>
      </w:r>
      <w:r w:rsidRPr="003E08AB">
        <w:rPr>
          <w:rStyle w:val="FontStyle155"/>
          <w:sz w:val="24"/>
          <w:szCs w:val="24"/>
          <w:lang w:val="ru-RU" w:eastAsia="ru-RU"/>
        </w:rPr>
        <w:t>-сот: пятьде-</w:t>
      </w:r>
      <w:r w:rsidRPr="003E08AB">
        <w:rPr>
          <w:rStyle w:val="FontStyle155"/>
          <w:sz w:val="24"/>
          <w:szCs w:val="24"/>
          <w:lang w:val="ru-RU" w:eastAsia="ru-RU"/>
        </w:rPr>
        <w:br/>
        <w:t>сят, шестьдесят, семьдесят, восемьдесят, пятьсот, шестьсот,</w:t>
      </w:r>
      <w:r w:rsidRPr="003E08AB">
        <w:rPr>
          <w:rStyle w:val="FontStyle155"/>
          <w:sz w:val="24"/>
          <w:szCs w:val="24"/>
          <w:lang w:val="ru-RU" w:eastAsia="ru-RU"/>
        </w:rPr>
        <w:br/>
        <w:t>семьсот, восемьсот, девятьсот;</w:t>
      </w:r>
    </w:p>
    <w:p w14:paraId="544BB43A" w14:textId="77777777" w:rsidR="00D91D69" w:rsidRPr="003E08AB" w:rsidRDefault="00D91D69" w:rsidP="006A031E">
      <w:pPr>
        <w:pStyle w:val="Style27"/>
        <w:widowControl/>
        <w:spacing w:before="101"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числительных </w:t>
      </w:r>
      <w:r w:rsidRPr="003E08AB">
        <w:rPr>
          <w:rStyle w:val="FontStyle170"/>
          <w:sz w:val="24"/>
          <w:szCs w:val="24"/>
          <w:lang w:val="ru-RU" w:eastAsia="ru-RU"/>
        </w:rPr>
        <w:t xml:space="preserve">пятнадцать, шестнадцать, семнадцать, восемнадцать, девятнадцать </w:t>
      </w:r>
      <w:r w:rsidRPr="003E08AB">
        <w:rPr>
          <w:rStyle w:val="FontStyle171"/>
          <w:sz w:val="24"/>
          <w:szCs w:val="24"/>
          <w:lang w:val="ru-RU" w:eastAsia="ru-RU"/>
        </w:rPr>
        <w:t xml:space="preserve">перед </w:t>
      </w:r>
      <w:r w:rsidRPr="003E08AB">
        <w:rPr>
          <w:rStyle w:val="FontStyle170"/>
          <w:sz w:val="24"/>
          <w:szCs w:val="24"/>
          <w:lang w:val="ru-RU" w:eastAsia="ru-RU"/>
        </w:rPr>
        <w:t xml:space="preserve">-надцать </w:t>
      </w:r>
      <w:r w:rsidRPr="003E08AB">
        <w:rPr>
          <w:rStyle w:val="FontStyle173"/>
          <w:sz w:val="24"/>
          <w:szCs w:val="24"/>
          <w:lang w:val="ru-RU" w:eastAsia="ru-RU"/>
        </w:rPr>
        <w:t xml:space="preserve">ь </w:t>
      </w:r>
      <w:r w:rsidRPr="003E08AB">
        <w:rPr>
          <w:rStyle w:val="FontStyle171"/>
          <w:sz w:val="24"/>
          <w:szCs w:val="24"/>
          <w:lang w:val="ru-RU" w:eastAsia="ru-RU"/>
        </w:rPr>
        <w:t>не пишется.</w:t>
      </w:r>
    </w:p>
    <w:p w14:paraId="774DF307" w14:textId="77777777" w:rsidR="00D91D69" w:rsidRPr="003E08AB" w:rsidRDefault="00D91D69" w:rsidP="006A031E">
      <w:pPr>
        <w:pStyle w:val="Style43"/>
        <w:widowControl/>
        <w:tabs>
          <w:tab w:val="left" w:pos="497"/>
        </w:tabs>
        <w:spacing w:before="86" w:line="25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 неопределенной форме глагола (инфинитиве) перед</w:t>
      </w:r>
      <w:r w:rsidRPr="003E08AB">
        <w:rPr>
          <w:rStyle w:val="FontStyle157"/>
          <w:sz w:val="24"/>
          <w:szCs w:val="24"/>
          <w:lang w:val="ru-RU" w:eastAsia="ru-RU"/>
        </w:rPr>
        <w:br/>
      </w:r>
      <w:r w:rsidRPr="003E08AB">
        <w:rPr>
          <w:rStyle w:val="FontStyle155"/>
          <w:sz w:val="24"/>
          <w:szCs w:val="24"/>
          <w:lang w:val="ru-RU" w:eastAsia="ru-RU"/>
        </w:rPr>
        <w:t xml:space="preserve">-ся </w:t>
      </w:r>
      <w:r w:rsidRPr="003E08AB">
        <w:rPr>
          <w:rStyle w:val="FontStyle157"/>
          <w:sz w:val="24"/>
          <w:szCs w:val="24"/>
          <w:lang w:val="ru-RU" w:eastAsia="ru-RU"/>
        </w:rPr>
        <w:t xml:space="preserve">(так же, как в инфинитиве глаголов без -ся), напр.: </w:t>
      </w:r>
      <w:r w:rsidRPr="003E08AB">
        <w:rPr>
          <w:rStyle w:val="FontStyle155"/>
          <w:sz w:val="24"/>
          <w:szCs w:val="24"/>
          <w:lang w:val="ru-RU" w:eastAsia="ru-RU"/>
        </w:rPr>
        <w:t>купать-</w:t>
      </w:r>
      <w:r w:rsidRPr="003E08AB">
        <w:rPr>
          <w:rStyle w:val="FontStyle155"/>
          <w:sz w:val="24"/>
          <w:szCs w:val="24"/>
          <w:lang w:val="ru-RU" w:eastAsia="ru-RU"/>
        </w:rPr>
        <w:br/>
        <w:t>ся, иметься, литься, расколоться, обуться, мыться, смеяться;</w:t>
      </w:r>
    </w:p>
    <w:p w14:paraId="04714B35" w14:textId="77777777" w:rsidR="00D91D69" w:rsidRPr="003E08AB" w:rsidRDefault="00D91D69" w:rsidP="006A031E">
      <w:pPr>
        <w:pStyle w:val="Style36"/>
        <w:widowControl/>
        <w:tabs>
          <w:tab w:val="left" w:pos="497"/>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в формах повелительного наклонения глаголов перед </w:t>
      </w:r>
      <w:r w:rsidRPr="003E08AB">
        <w:rPr>
          <w:rStyle w:val="FontStyle155"/>
          <w:sz w:val="24"/>
          <w:szCs w:val="24"/>
          <w:lang w:val="ru-RU" w:eastAsia="ru-RU"/>
        </w:rPr>
        <w:t>-ся</w:t>
      </w:r>
      <w:r w:rsidRPr="003E08AB">
        <w:rPr>
          <w:rStyle w:val="FontStyle155"/>
          <w:sz w:val="24"/>
          <w:szCs w:val="24"/>
          <w:lang w:val="ru-RU" w:eastAsia="ru-RU"/>
        </w:rPr>
        <w:br/>
      </w:r>
      <w:r w:rsidRPr="003E08AB">
        <w:rPr>
          <w:rStyle w:val="FontStyle157"/>
          <w:sz w:val="24"/>
          <w:szCs w:val="24"/>
          <w:lang w:val="ru-RU" w:eastAsia="ru-RU"/>
        </w:rPr>
        <w:t xml:space="preserve">и </w:t>
      </w:r>
      <w:r w:rsidRPr="003E08AB">
        <w:rPr>
          <w:rStyle w:val="FontStyle155"/>
          <w:sz w:val="24"/>
          <w:szCs w:val="24"/>
          <w:lang w:val="ru-RU" w:eastAsia="ru-RU"/>
        </w:rPr>
        <w:t xml:space="preserve">-те </w:t>
      </w:r>
      <w:r w:rsidRPr="003E08AB">
        <w:rPr>
          <w:rStyle w:val="FontStyle157"/>
          <w:sz w:val="24"/>
          <w:szCs w:val="24"/>
          <w:lang w:val="ru-RU" w:eastAsia="ru-RU"/>
        </w:rPr>
        <w:t xml:space="preserve">(так же, как в формах без </w:t>
      </w:r>
      <w:r w:rsidRPr="003E08AB">
        <w:rPr>
          <w:rStyle w:val="FontStyle155"/>
          <w:sz w:val="24"/>
          <w:szCs w:val="24"/>
          <w:lang w:val="ru-RU" w:eastAsia="ru-RU"/>
        </w:rPr>
        <w:t xml:space="preserve">-ся </w:t>
      </w:r>
      <w:r w:rsidRPr="003E08AB">
        <w:rPr>
          <w:rStyle w:val="FontStyle157"/>
          <w:sz w:val="24"/>
          <w:szCs w:val="24"/>
          <w:lang w:val="ru-RU" w:eastAsia="ru-RU"/>
        </w:rPr>
        <w:t xml:space="preserve">и </w:t>
      </w:r>
      <w:r w:rsidRPr="003E08AB">
        <w:rPr>
          <w:rStyle w:val="FontStyle155"/>
          <w:sz w:val="24"/>
          <w:szCs w:val="24"/>
          <w:lang w:val="ru-RU" w:eastAsia="ru-RU"/>
        </w:rPr>
        <w:t xml:space="preserve">-те), </w:t>
      </w:r>
      <w:r w:rsidRPr="003E08AB">
        <w:rPr>
          <w:rStyle w:val="FontStyle157"/>
          <w:sz w:val="24"/>
          <w:szCs w:val="24"/>
          <w:lang w:val="ru-RU" w:eastAsia="ru-RU"/>
        </w:rPr>
        <w:t xml:space="preserve">напр.: </w:t>
      </w:r>
      <w:r w:rsidRPr="003E08AB">
        <w:rPr>
          <w:rStyle w:val="FontStyle155"/>
          <w:sz w:val="24"/>
          <w:szCs w:val="24"/>
          <w:lang w:val="ru-RU" w:eastAsia="ru-RU"/>
        </w:rPr>
        <w:t>отправься,</w:t>
      </w:r>
      <w:r w:rsidRPr="003E08AB">
        <w:rPr>
          <w:rStyle w:val="FontStyle155"/>
          <w:sz w:val="24"/>
          <w:szCs w:val="24"/>
          <w:lang w:val="ru-RU" w:eastAsia="ru-RU"/>
        </w:rPr>
        <w:br/>
        <w:t>взвесься, пяться, сядьте, встаньте, бросьте, познакомьтесь,</w:t>
      </w:r>
      <w:r w:rsidRPr="003E08AB">
        <w:rPr>
          <w:rStyle w:val="FontStyle155"/>
          <w:sz w:val="24"/>
          <w:szCs w:val="24"/>
          <w:lang w:val="ru-RU" w:eastAsia="ru-RU"/>
        </w:rPr>
        <w:br/>
        <w:t>проверьте;</w:t>
      </w:r>
    </w:p>
    <w:p w14:paraId="095EE6E1" w14:textId="77777777" w:rsidR="00D91D69" w:rsidRPr="003E08AB" w:rsidRDefault="00D91D69" w:rsidP="006A031E">
      <w:pPr>
        <w:pStyle w:val="Style26"/>
        <w:widowControl/>
        <w:spacing w:before="41"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г) в форме тв. п. мн. ч. существительных, напр: </w:t>
      </w:r>
      <w:r w:rsidRPr="003E08AB">
        <w:rPr>
          <w:rStyle w:val="FontStyle155"/>
          <w:sz w:val="24"/>
          <w:szCs w:val="24"/>
          <w:lang w:val="ru-RU" w:eastAsia="ru-RU"/>
        </w:rPr>
        <w:t>людьми, ло</w:t>
      </w:r>
      <w:r w:rsidRPr="003E08AB">
        <w:rPr>
          <w:rStyle w:val="FontStyle155"/>
          <w:sz w:val="24"/>
          <w:szCs w:val="24"/>
          <w:lang w:val="ru-RU" w:eastAsia="ru-RU"/>
        </w:rPr>
        <w:softHyphen/>
        <w:t xml:space="preserve">шадьми, дверьми, детьми, </w:t>
      </w:r>
      <w:r w:rsidRPr="003E08AB">
        <w:rPr>
          <w:rStyle w:val="FontStyle157"/>
          <w:sz w:val="24"/>
          <w:szCs w:val="24"/>
          <w:lang w:val="ru-RU" w:eastAsia="ru-RU"/>
        </w:rPr>
        <w:t xml:space="preserve">а также в форме тв. п. числительного </w:t>
      </w:r>
      <w:r w:rsidRPr="003E08AB">
        <w:rPr>
          <w:rStyle w:val="FontStyle155"/>
          <w:sz w:val="24"/>
          <w:szCs w:val="24"/>
          <w:lang w:val="ru-RU" w:eastAsia="ru-RU"/>
        </w:rPr>
        <w:t>четырьмя.</w:t>
      </w:r>
    </w:p>
    <w:p w14:paraId="18CC092D" w14:textId="77777777" w:rsidR="00D91D69" w:rsidRPr="003E08AB" w:rsidRDefault="00D91D69" w:rsidP="006A031E">
      <w:pPr>
        <w:pStyle w:val="Style29"/>
        <w:widowControl/>
        <w:spacing w:line="240" w:lineRule="exact"/>
        <w:ind w:left="426" w:right="-314" w:firstLine="425"/>
        <w:jc w:val="center"/>
      </w:pPr>
    </w:p>
    <w:p w14:paraId="6688C91B" w14:textId="77777777" w:rsidR="00D91D69" w:rsidRPr="003E08AB" w:rsidRDefault="00D91D69" w:rsidP="006A031E">
      <w:pPr>
        <w:pStyle w:val="Style29"/>
        <w:widowControl/>
        <w:spacing w:before="46"/>
        <w:ind w:left="426" w:right="-314" w:firstLine="425"/>
        <w:jc w:val="center"/>
        <w:rPr>
          <w:rStyle w:val="FontStyle155"/>
          <w:sz w:val="24"/>
          <w:szCs w:val="24"/>
          <w:lang w:val="ru-RU" w:eastAsia="ru-RU"/>
        </w:rPr>
      </w:pPr>
      <w:r w:rsidRPr="003E08AB">
        <w:rPr>
          <w:rStyle w:val="FontStyle155"/>
          <w:sz w:val="24"/>
          <w:szCs w:val="24"/>
          <w:lang w:val="ru-RU" w:eastAsia="ru-RU"/>
        </w:rPr>
        <w:t>После шипящих</w:t>
      </w:r>
    </w:p>
    <w:p w14:paraId="2897EEC5" w14:textId="77777777" w:rsidR="00D91D69" w:rsidRPr="003E08AB" w:rsidRDefault="00D91D69" w:rsidP="006A031E">
      <w:pPr>
        <w:pStyle w:val="Style26"/>
        <w:widowControl/>
        <w:spacing w:before="178"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32. </w:t>
      </w:r>
      <w:r w:rsidRPr="003E08AB">
        <w:rPr>
          <w:rStyle w:val="FontStyle157"/>
          <w:sz w:val="24"/>
          <w:szCs w:val="24"/>
          <w:lang w:val="ru-RU" w:eastAsia="ru-RU"/>
        </w:rPr>
        <w:t xml:space="preserve">После </w:t>
      </w:r>
      <w:r w:rsidRPr="003E08AB">
        <w:rPr>
          <w:rStyle w:val="FontStyle162"/>
          <w:sz w:val="24"/>
          <w:szCs w:val="24"/>
          <w:lang w:val="ru-RU" w:eastAsia="ru-RU"/>
        </w:rPr>
        <w:t xml:space="preserve">ж, ш, «*, </w:t>
      </w:r>
      <w:r w:rsidRPr="003E08AB">
        <w:rPr>
          <w:rStyle w:val="FontStyle173"/>
          <w:sz w:val="24"/>
          <w:szCs w:val="24"/>
          <w:lang w:val="ru-RU" w:eastAsia="ru-RU"/>
        </w:rPr>
        <w:t xml:space="preserve">щ </w:t>
      </w:r>
      <w:r w:rsidRPr="003E08AB">
        <w:rPr>
          <w:rStyle w:val="FontStyle157"/>
          <w:sz w:val="24"/>
          <w:szCs w:val="24"/>
          <w:lang w:val="ru-RU" w:eastAsia="ru-RU"/>
        </w:rPr>
        <w:t xml:space="preserve">буква </w:t>
      </w:r>
      <w:r w:rsidRPr="003E08AB">
        <w:rPr>
          <w:rStyle w:val="FontStyle162"/>
          <w:sz w:val="24"/>
          <w:szCs w:val="24"/>
          <w:lang w:val="ru-RU" w:eastAsia="ru-RU"/>
        </w:rPr>
        <w:t xml:space="preserve">б </w:t>
      </w:r>
      <w:r w:rsidRPr="003E08AB">
        <w:rPr>
          <w:rStyle w:val="FontStyle157"/>
          <w:sz w:val="24"/>
          <w:szCs w:val="24"/>
          <w:lang w:val="ru-RU" w:eastAsia="ru-RU"/>
        </w:rPr>
        <w:t>пишется по традиции в сле</w:t>
      </w:r>
      <w:r w:rsidRPr="003E08AB">
        <w:rPr>
          <w:rStyle w:val="FontStyle157"/>
          <w:sz w:val="24"/>
          <w:szCs w:val="24"/>
          <w:lang w:val="ru-RU" w:eastAsia="ru-RU"/>
        </w:rPr>
        <w:softHyphen/>
        <w:t>дующих грамматических формах:</w:t>
      </w:r>
    </w:p>
    <w:p w14:paraId="67AFCCDD" w14:textId="77777777" w:rsidR="00D91D69" w:rsidRPr="003E08AB" w:rsidRDefault="00D91D69" w:rsidP="006A031E">
      <w:pPr>
        <w:pStyle w:val="Style43"/>
        <w:widowControl/>
        <w:tabs>
          <w:tab w:val="left" w:pos="50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на конце форм им. п. ед. ч. существительных жен. рода</w:t>
      </w:r>
      <w:r w:rsidRPr="003E08AB">
        <w:rPr>
          <w:rStyle w:val="FontStyle157"/>
          <w:sz w:val="24"/>
          <w:szCs w:val="24"/>
          <w:lang w:val="ru-RU" w:eastAsia="ru-RU"/>
        </w:rPr>
        <w:br/>
        <w:t xml:space="preserve">3-го склонения, напр.: </w:t>
      </w:r>
      <w:r w:rsidRPr="003E08AB">
        <w:rPr>
          <w:rStyle w:val="FontStyle155"/>
          <w:sz w:val="24"/>
          <w:szCs w:val="24"/>
          <w:lang w:val="ru-RU" w:eastAsia="ru-RU"/>
        </w:rPr>
        <w:t>рожь, блажь, мышь, фальшь, ночь, ме-</w:t>
      </w:r>
      <w:r w:rsidRPr="003E08AB">
        <w:rPr>
          <w:rStyle w:val="FontStyle155"/>
          <w:sz w:val="24"/>
          <w:szCs w:val="24"/>
          <w:lang w:val="ru-RU" w:eastAsia="ru-RU"/>
        </w:rPr>
        <w:br/>
        <w:t>лочь, вещь, помощь;</w:t>
      </w:r>
    </w:p>
    <w:p w14:paraId="5E531732" w14:textId="77777777" w:rsidR="00D91D69" w:rsidRPr="003E08AB" w:rsidRDefault="00D91D69" w:rsidP="006A031E">
      <w:pPr>
        <w:pStyle w:val="Style43"/>
        <w:widowControl/>
        <w:tabs>
          <w:tab w:val="left" w:pos="50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 окончании 2-го лица ед. ч. глаголов настоящего и буду-</w:t>
      </w:r>
      <w:r w:rsidRPr="003E08AB">
        <w:rPr>
          <w:rStyle w:val="FontStyle157"/>
          <w:sz w:val="24"/>
          <w:szCs w:val="24"/>
          <w:lang w:val="ru-RU" w:eastAsia="ru-RU"/>
        </w:rPr>
        <w:br/>
        <w:t xml:space="preserve">щего времени (после </w:t>
      </w:r>
      <w:r w:rsidRPr="003E08AB">
        <w:rPr>
          <w:rStyle w:val="FontStyle173"/>
          <w:spacing w:val="30"/>
          <w:sz w:val="24"/>
          <w:szCs w:val="24"/>
          <w:lang w:val="ru-RU" w:eastAsia="ru-RU"/>
        </w:rPr>
        <w:t>ш),</w:t>
      </w:r>
      <w:r w:rsidRPr="003E08AB">
        <w:rPr>
          <w:rStyle w:val="FontStyle173"/>
          <w:sz w:val="24"/>
          <w:szCs w:val="24"/>
          <w:lang w:val="ru-RU" w:eastAsia="ru-RU"/>
        </w:rPr>
        <w:t xml:space="preserve"> </w:t>
      </w:r>
      <w:r w:rsidRPr="003E08AB">
        <w:rPr>
          <w:rStyle w:val="FontStyle157"/>
          <w:sz w:val="24"/>
          <w:szCs w:val="24"/>
          <w:lang w:val="ru-RU" w:eastAsia="ru-RU"/>
        </w:rPr>
        <w:t xml:space="preserve">напр.: </w:t>
      </w:r>
      <w:r w:rsidRPr="003E08AB">
        <w:rPr>
          <w:rStyle w:val="FontStyle155"/>
          <w:sz w:val="24"/>
          <w:szCs w:val="24"/>
          <w:lang w:val="ru-RU" w:eastAsia="ru-RU"/>
        </w:rPr>
        <w:t>несёшь, смеёшься, видишь, дашь,</w:t>
      </w:r>
      <w:r w:rsidRPr="003E08AB">
        <w:rPr>
          <w:rStyle w:val="FontStyle155"/>
          <w:sz w:val="24"/>
          <w:szCs w:val="24"/>
          <w:lang w:val="ru-RU" w:eastAsia="ru-RU"/>
        </w:rPr>
        <w:br/>
        <w:t>мчишься;</w:t>
      </w:r>
    </w:p>
    <w:p w14:paraId="34ADBBFF" w14:textId="77777777" w:rsidR="00D91D69" w:rsidRPr="003E08AB" w:rsidRDefault="00D91D69" w:rsidP="006A031E">
      <w:pPr>
        <w:pStyle w:val="Style36"/>
        <w:widowControl/>
        <w:tabs>
          <w:tab w:val="left" w:pos="50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в формах повелительного наклонения глаголов, напр.:</w:t>
      </w:r>
      <w:r w:rsidRPr="003E08AB">
        <w:rPr>
          <w:rStyle w:val="FontStyle157"/>
          <w:sz w:val="24"/>
          <w:szCs w:val="24"/>
          <w:lang w:val="ru-RU" w:eastAsia="ru-RU"/>
        </w:rPr>
        <w:br/>
      </w:r>
      <w:r w:rsidRPr="003E08AB">
        <w:rPr>
          <w:rStyle w:val="FontStyle155"/>
          <w:sz w:val="24"/>
          <w:szCs w:val="24"/>
          <w:lang w:val="ru-RU" w:eastAsia="ru-RU"/>
        </w:rPr>
        <w:t>мажь, ешь, спрячь, режьте, утешься, спрячьтесь, не морщься;</w:t>
      </w:r>
    </w:p>
    <w:p w14:paraId="0811EF85" w14:textId="77777777" w:rsidR="00D91D69" w:rsidRPr="003E08AB" w:rsidRDefault="00D91D69" w:rsidP="006A031E">
      <w:pPr>
        <w:pStyle w:val="Style43"/>
        <w:widowControl/>
        <w:tabs>
          <w:tab w:val="left" w:pos="50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г)</w:t>
      </w:r>
      <w:r w:rsidRPr="003E08AB">
        <w:rPr>
          <w:rStyle w:val="FontStyle157"/>
          <w:sz w:val="24"/>
          <w:szCs w:val="24"/>
          <w:lang w:val="ru-RU" w:eastAsia="ru-RU"/>
        </w:rPr>
        <w:tab/>
        <w:t xml:space="preserve">в неопределенной форме глаголов (после </w:t>
      </w:r>
      <w:r w:rsidRPr="003E08AB">
        <w:rPr>
          <w:rStyle w:val="FontStyle173"/>
          <w:spacing w:val="30"/>
          <w:sz w:val="24"/>
          <w:szCs w:val="24"/>
          <w:lang w:val="ru-RU" w:eastAsia="ru-RU"/>
        </w:rPr>
        <w:t>н),</w:t>
      </w:r>
      <w:r w:rsidRPr="003E08AB">
        <w:rPr>
          <w:rStyle w:val="FontStyle173"/>
          <w:sz w:val="24"/>
          <w:szCs w:val="24"/>
          <w:lang w:val="ru-RU" w:eastAsia="ru-RU"/>
        </w:rPr>
        <w:t xml:space="preserve"> </w:t>
      </w:r>
      <w:r w:rsidRPr="003E08AB">
        <w:rPr>
          <w:rStyle w:val="FontStyle157"/>
          <w:sz w:val="24"/>
          <w:szCs w:val="24"/>
          <w:lang w:val="ru-RU" w:eastAsia="ru-RU"/>
        </w:rPr>
        <w:t xml:space="preserve">напр.: </w:t>
      </w:r>
      <w:r w:rsidRPr="003E08AB">
        <w:rPr>
          <w:rStyle w:val="FontStyle155"/>
          <w:sz w:val="24"/>
          <w:szCs w:val="24"/>
          <w:lang w:val="ru-RU" w:eastAsia="ru-RU"/>
        </w:rPr>
        <w:t>печь,</w:t>
      </w:r>
      <w:r w:rsidRPr="003E08AB">
        <w:rPr>
          <w:rStyle w:val="FontStyle155"/>
          <w:sz w:val="24"/>
          <w:szCs w:val="24"/>
          <w:lang w:val="ru-RU" w:eastAsia="ru-RU"/>
        </w:rPr>
        <w:br/>
        <w:t>стричь, толочь, увлечься, обжечься.</w:t>
      </w:r>
    </w:p>
    <w:p w14:paraId="331E788A"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62"/>
          <w:sz w:val="24"/>
          <w:szCs w:val="24"/>
          <w:lang w:val="ru-RU" w:eastAsia="ru-RU"/>
        </w:rPr>
        <w:t xml:space="preserve">б </w:t>
      </w:r>
      <w:r w:rsidRPr="003E08AB">
        <w:rPr>
          <w:rStyle w:val="FontStyle157"/>
          <w:sz w:val="24"/>
          <w:szCs w:val="24"/>
          <w:lang w:val="ru-RU" w:eastAsia="ru-RU"/>
        </w:rPr>
        <w:t xml:space="preserve">после шипящих пишется также на конце наречий и частиц, напр.: </w:t>
      </w:r>
      <w:r w:rsidRPr="003E08AB">
        <w:rPr>
          <w:rStyle w:val="FontStyle155"/>
          <w:sz w:val="24"/>
          <w:szCs w:val="24"/>
          <w:lang w:val="ru-RU" w:eastAsia="ru-RU"/>
        </w:rPr>
        <w:t xml:space="preserve">настежь, сплошь, наотмашь, вскачь, навзничь, невмочь, прочь, напрочь, ишь, лишь, вишь, бишь. </w:t>
      </w:r>
      <w:r w:rsidRPr="003E08AB">
        <w:rPr>
          <w:rStyle w:val="FontStyle157"/>
          <w:sz w:val="24"/>
          <w:szCs w:val="24"/>
          <w:lang w:val="ru-RU" w:eastAsia="ru-RU"/>
        </w:rPr>
        <w:t xml:space="preserve">Исключения: буква </w:t>
      </w:r>
      <w:r w:rsidRPr="003E08AB">
        <w:rPr>
          <w:rStyle w:val="FontStyle162"/>
          <w:sz w:val="24"/>
          <w:szCs w:val="24"/>
          <w:lang w:val="ru-RU" w:eastAsia="ru-RU"/>
        </w:rPr>
        <w:t xml:space="preserve">б </w:t>
      </w:r>
      <w:r w:rsidRPr="003E08AB">
        <w:rPr>
          <w:rStyle w:val="FontStyle157"/>
          <w:sz w:val="24"/>
          <w:szCs w:val="24"/>
          <w:lang w:val="ru-RU" w:eastAsia="ru-RU"/>
        </w:rPr>
        <w:t xml:space="preserve">не пишется в наречиях </w:t>
      </w:r>
      <w:r w:rsidRPr="003E08AB">
        <w:rPr>
          <w:rStyle w:val="FontStyle155"/>
          <w:sz w:val="24"/>
          <w:szCs w:val="24"/>
          <w:lang w:val="ru-RU" w:eastAsia="ru-RU"/>
        </w:rPr>
        <w:t xml:space="preserve">замуж, невтерпёж, уж, </w:t>
      </w:r>
      <w:r w:rsidRPr="003E08AB">
        <w:rPr>
          <w:rStyle w:val="FontStyle157"/>
          <w:sz w:val="24"/>
          <w:szCs w:val="24"/>
          <w:lang w:val="ru-RU" w:eastAsia="ru-RU"/>
        </w:rPr>
        <w:t>в части</w:t>
      </w:r>
      <w:r w:rsidRPr="003E08AB">
        <w:rPr>
          <w:rStyle w:val="FontStyle157"/>
          <w:sz w:val="24"/>
          <w:szCs w:val="24"/>
          <w:lang w:val="ru-RU" w:eastAsia="ru-RU"/>
        </w:rPr>
        <w:softHyphen/>
        <w:t xml:space="preserve">це </w:t>
      </w:r>
      <w:r w:rsidRPr="003E08AB">
        <w:rPr>
          <w:rStyle w:val="FontStyle155"/>
          <w:sz w:val="24"/>
          <w:szCs w:val="24"/>
          <w:lang w:val="ru-RU" w:eastAsia="ru-RU"/>
        </w:rPr>
        <w:t xml:space="preserve">аж, </w:t>
      </w:r>
      <w:r w:rsidRPr="003E08AB">
        <w:rPr>
          <w:rStyle w:val="FontStyle157"/>
          <w:sz w:val="24"/>
          <w:szCs w:val="24"/>
          <w:lang w:val="ru-RU" w:eastAsia="ru-RU"/>
        </w:rPr>
        <w:t xml:space="preserve">а также в предлоге </w:t>
      </w:r>
      <w:r w:rsidRPr="003E08AB">
        <w:rPr>
          <w:rStyle w:val="FontStyle155"/>
          <w:sz w:val="24"/>
          <w:szCs w:val="24"/>
          <w:lang w:val="ru-RU" w:eastAsia="ru-RU"/>
        </w:rPr>
        <w:t>меж.</w:t>
      </w:r>
    </w:p>
    <w:p w14:paraId="33031AF4"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62"/>
          <w:sz w:val="24"/>
          <w:szCs w:val="24"/>
          <w:lang w:val="ru-RU" w:eastAsia="ru-RU"/>
        </w:rPr>
        <w:t xml:space="preserve">б </w:t>
      </w:r>
      <w:r w:rsidRPr="003E08AB">
        <w:rPr>
          <w:rStyle w:val="FontStyle157"/>
          <w:sz w:val="24"/>
          <w:szCs w:val="24"/>
          <w:lang w:val="ru-RU" w:eastAsia="ru-RU"/>
        </w:rPr>
        <w:t xml:space="preserve">после шипящих не пишется на конце следующих грамматических форм: а) им. п. ед. ч. существительных муж. рода 2-го склонения, напр.: </w:t>
      </w:r>
      <w:r w:rsidRPr="003E08AB">
        <w:rPr>
          <w:rStyle w:val="FontStyle155"/>
          <w:sz w:val="24"/>
          <w:szCs w:val="24"/>
          <w:lang w:val="ru-RU" w:eastAsia="ru-RU"/>
        </w:rPr>
        <w:t xml:space="preserve">нож, мяч, ковш, плащ; </w:t>
      </w:r>
      <w:r w:rsidRPr="003E08AB">
        <w:rPr>
          <w:rStyle w:val="FontStyle157"/>
          <w:sz w:val="24"/>
          <w:szCs w:val="24"/>
          <w:lang w:val="ru-RU" w:eastAsia="ru-RU"/>
        </w:rPr>
        <w:t xml:space="preserve">б) род. п. мн. ч. существительных жен. рода </w:t>
      </w:r>
      <w:r w:rsidRPr="003E08AB">
        <w:rPr>
          <w:rStyle w:val="FontStyle162"/>
          <w:sz w:val="24"/>
          <w:szCs w:val="24"/>
          <w:lang w:val="ru-RU" w:eastAsia="ru-RU"/>
        </w:rPr>
        <w:t>1</w:t>
      </w:r>
      <w:r w:rsidRPr="003E08AB">
        <w:rPr>
          <w:rStyle w:val="FontStyle157"/>
          <w:sz w:val="24"/>
          <w:szCs w:val="24"/>
          <w:lang w:val="ru-RU" w:eastAsia="ru-RU"/>
        </w:rPr>
        <w:t xml:space="preserve">-го склонения, напр.: </w:t>
      </w:r>
      <w:r w:rsidRPr="003E08AB">
        <w:rPr>
          <w:rStyle w:val="FontStyle155"/>
          <w:sz w:val="24"/>
          <w:szCs w:val="24"/>
          <w:lang w:val="ru-RU" w:eastAsia="ru-RU"/>
        </w:rPr>
        <w:t xml:space="preserve">луж </w:t>
      </w:r>
      <w:r w:rsidRPr="003E08AB">
        <w:rPr>
          <w:rStyle w:val="FontStyle157"/>
          <w:sz w:val="24"/>
          <w:szCs w:val="24"/>
          <w:lang w:val="ru-RU" w:eastAsia="ru-RU"/>
        </w:rPr>
        <w:t xml:space="preserve">(от </w:t>
      </w:r>
      <w:r w:rsidRPr="003E08AB">
        <w:rPr>
          <w:rStyle w:val="FontStyle155"/>
          <w:sz w:val="24"/>
          <w:szCs w:val="24"/>
          <w:lang w:val="ru-RU" w:eastAsia="ru-RU"/>
        </w:rPr>
        <w:t xml:space="preserve">лужа), туч, галош, рощ; </w:t>
      </w:r>
      <w:r w:rsidRPr="003E08AB">
        <w:rPr>
          <w:rStyle w:val="FontStyle157"/>
          <w:sz w:val="24"/>
          <w:szCs w:val="24"/>
          <w:lang w:val="ru-RU" w:eastAsia="ru-RU"/>
        </w:rPr>
        <w:t>в) кратких форм муж. рода прила</w:t>
      </w:r>
      <w:r w:rsidRPr="003E08AB">
        <w:rPr>
          <w:rStyle w:val="FontStyle157"/>
          <w:sz w:val="24"/>
          <w:szCs w:val="24"/>
          <w:lang w:val="ru-RU" w:eastAsia="ru-RU"/>
        </w:rPr>
        <w:softHyphen/>
        <w:t xml:space="preserve">гательных, напр.: </w:t>
      </w:r>
      <w:r w:rsidRPr="003E08AB">
        <w:rPr>
          <w:rStyle w:val="FontStyle155"/>
          <w:sz w:val="24"/>
          <w:szCs w:val="24"/>
          <w:lang w:val="ru-RU" w:eastAsia="ru-RU"/>
        </w:rPr>
        <w:t>свеж, охоч, хорош, нищ.</w:t>
      </w:r>
    </w:p>
    <w:p w14:paraId="192DCDCC" w14:textId="77777777" w:rsidR="00D91D69" w:rsidRPr="003E08AB" w:rsidRDefault="00D91D69" w:rsidP="006A031E">
      <w:pPr>
        <w:pStyle w:val="Style37"/>
        <w:widowControl/>
        <w:spacing w:line="240" w:lineRule="exact"/>
        <w:ind w:left="426" w:right="-314" w:firstLine="425"/>
      </w:pPr>
    </w:p>
    <w:p w14:paraId="0D3CC5B5" w14:textId="77777777" w:rsidR="00D91D69" w:rsidRPr="003E08AB" w:rsidRDefault="00D91D69" w:rsidP="006A031E">
      <w:pPr>
        <w:pStyle w:val="Style37"/>
        <w:widowControl/>
        <w:spacing w:before="146"/>
        <w:ind w:left="426" w:right="-314" w:firstLine="425"/>
        <w:rPr>
          <w:rStyle w:val="FontStyle153"/>
          <w:lang w:val="ru-RU" w:eastAsia="ru-RU"/>
        </w:rPr>
      </w:pPr>
      <w:r w:rsidRPr="003E08AB">
        <w:rPr>
          <w:rStyle w:val="FontStyle153"/>
          <w:lang w:val="ru-RU" w:eastAsia="ru-RU"/>
        </w:rPr>
        <w:t>Правила написания значимых частей слова (морфем)</w:t>
      </w:r>
    </w:p>
    <w:p w14:paraId="6F7965E0" w14:textId="77777777" w:rsidR="00D91D69" w:rsidRPr="003E08AB" w:rsidRDefault="00D91D69" w:rsidP="006A031E">
      <w:pPr>
        <w:pStyle w:val="Style23"/>
        <w:widowControl/>
        <w:spacing w:line="240" w:lineRule="exact"/>
        <w:ind w:left="426" w:right="-314" w:firstLine="425"/>
      </w:pPr>
    </w:p>
    <w:p w14:paraId="1F463A43" w14:textId="77777777" w:rsidR="00D91D69" w:rsidRPr="003E08AB" w:rsidRDefault="00D91D69" w:rsidP="006A031E">
      <w:pPr>
        <w:pStyle w:val="Style23"/>
        <w:widowControl/>
        <w:spacing w:before="5"/>
        <w:ind w:left="426" w:right="-314" w:firstLine="425"/>
        <w:rPr>
          <w:rStyle w:val="FontStyle169"/>
          <w:sz w:val="24"/>
          <w:szCs w:val="24"/>
          <w:lang w:val="ru-RU" w:eastAsia="ru-RU"/>
        </w:rPr>
      </w:pPr>
      <w:r w:rsidRPr="003E08AB">
        <w:rPr>
          <w:rStyle w:val="FontStyle169"/>
          <w:sz w:val="24"/>
          <w:szCs w:val="24"/>
          <w:lang w:val="ru-RU" w:eastAsia="ru-RU"/>
        </w:rPr>
        <w:t>Правописание безударных гласных</w:t>
      </w:r>
    </w:p>
    <w:p w14:paraId="6435E7CA" w14:textId="77777777" w:rsidR="00D91D69" w:rsidRPr="003E08AB" w:rsidRDefault="00D91D69" w:rsidP="006A031E">
      <w:pPr>
        <w:pStyle w:val="Style26"/>
        <w:widowControl/>
        <w:spacing w:before="158"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33. Общее правило. </w:t>
      </w:r>
      <w:r w:rsidRPr="003E08AB">
        <w:rPr>
          <w:rStyle w:val="FontStyle157"/>
          <w:sz w:val="24"/>
          <w:szCs w:val="24"/>
          <w:lang w:val="ru-RU" w:eastAsia="ru-RU"/>
        </w:rPr>
        <w:t xml:space="preserve">Написание букв на месте безударных гласных устанавливается путем проверки другими словами и формами, где в той же значимой части слова (в том же корне, </w:t>
      </w:r>
      <w:r w:rsidRPr="003E08AB">
        <w:rPr>
          <w:rStyle w:val="FontStyle171"/>
          <w:sz w:val="24"/>
          <w:szCs w:val="24"/>
          <w:lang w:val="ru-RU" w:eastAsia="ru-RU"/>
        </w:rPr>
        <w:t xml:space="preserve">в той </w:t>
      </w:r>
      <w:r w:rsidRPr="003E08AB">
        <w:rPr>
          <w:rStyle w:val="FontStyle157"/>
          <w:sz w:val="24"/>
          <w:szCs w:val="24"/>
          <w:lang w:val="ru-RU" w:eastAsia="ru-RU"/>
        </w:rPr>
        <w:t>же приставке, суффиксе, окончании) проверяемый глас</w:t>
      </w:r>
      <w:r w:rsidRPr="003E08AB">
        <w:rPr>
          <w:rStyle w:val="FontStyle157"/>
          <w:sz w:val="24"/>
          <w:szCs w:val="24"/>
          <w:lang w:val="ru-RU" w:eastAsia="ru-RU"/>
        </w:rPr>
        <w:softHyphen/>
      </w:r>
      <w:r w:rsidRPr="003E08AB">
        <w:rPr>
          <w:rStyle w:val="FontStyle171"/>
          <w:sz w:val="24"/>
          <w:szCs w:val="24"/>
          <w:lang w:val="ru-RU" w:eastAsia="ru-RU"/>
        </w:rPr>
        <w:t xml:space="preserve">ный </w:t>
      </w:r>
      <w:r w:rsidRPr="003E08AB">
        <w:rPr>
          <w:rStyle w:val="FontStyle157"/>
          <w:sz w:val="24"/>
          <w:szCs w:val="24"/>
          <w:lang w:val="ru-RU" w:eastAsia="ru-RU"/>
        </w:rPr>
        <w:t xml:space="preserve">находится под ударением, напр.: </w:t>
      </w:r>
      <w:r w:rsidRPr="003E08AB">
        <w:rPr>
          <w:rStyle w:val="FontStyle155"/>
          <w:sz w:val="24"/>
          <w:szCs w:val="24"/>
          <w:lang w:val="ru-RU" w:eastAsia="ru-RU"/>
        </w:rPr>
        <w:t xml:space="preserve">гора </w:t>
      </w:r>
      <w:r w:rsidRPr="003E08AB">
        <w:rPr>
          <w:rStyle w:val="FontStyle157"/>
          <w:sz w:val="24"/>
          <w:szCs w:val="24"/>
          <w:lang w:val="ru-RU" w:eastAsia="ru-RU"/>
        </w:rPr>
        <w:t xml:space="preserve">(ср. </w:t>
      </w:r>
      <w:r w:rsidRPr="003E08AB">
        <w:rPr>
          <w:rStyle w:val="FontStyle155"/>
          <w:sz w:val="24"/>
          <w:szCs w:val="24"/>
          <w:lang w:val="ru-RU" w:eastAsia="ru-RU"/>
        </w:rPr>
        <w:t>горы, горный), набрать (набранный), земляной (овсяный), в доме (в столе).</w:t>
      </w:r>
    </w:p>
    <w:p w14:paraId="030A2D38" w14:textId="77777777" w:rsidR="00D91D69" w:rsidRPr="003E08AB" w:rsidRDefault="00D91D69" w:rsidP="006A031E">
      <w:pPr>
        <w:pStyle w:val="Style15"/>
        <w:widowControl/>
        <w:spacing w:before="86" w:line="228" w:lineRule="exact"/>
        <w:ind w:left="426" w:right="-314" w:firstLine="425"/>
        <w:rPr>
          <w:rStyle w:val="FontStyle155"/>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При проверке следует учитывать регулярные соотношения буквенных пара</w:t>
      </w:r>
      <w:r w:rsidRPr="003E08AB">
        <w:rPr>
          <w:rStyle w:val="FontStyle171"/>
          <w:sz w:val="24"/>
          <w:szCs w:val="24"/>
          <w:lang w:eastAsia="ru-RU"/>
        </w:rPr>
        <w:t>—</w:t>
      </w:r>
      <w:r w:rsidRPr="003E08AB">
        <w:rPr>
          <w:rStyle w:val="FontStyle155"/>
          <w:sz w:val="24"/>
          <w:szCs w:val="24"/>
          <w:lang w:val="ru-RU" w:eastAsia="ru-RU"/>
        </w:rPr>
        <w:t xml:space="preserve">я,у—ю, о — ё(о — е,ё—е),и — ы, </w:t>
      </w:r>
      <w:r w:rsidRPr="003E08AB">
        <w:rPr>
          <w:rStyle w:val="FontStyle171"/>
          <w:sz w:val="24"/>
          <w:szCs w:val="24"/>
          <w:lang w:val="ru-RU" w:eastAsia="ru-RU"/>
        </w:rPr>
        <w:t xml:space="preserve">члены которых способны заменять друг друга (см. в разделе «Правила употребления букв. Общие правила»). Ср., напр.: </w:t>
      </w:r>
      <w:r w:rsidRPr="003E08AB">
        <w:rPr>
          <w:rStyle w:val="FontStyle155"/>
          <w:sz w:val="24"/>
          <w:szCs w:val="24"/>
          <w:lang w:val="ru-RU" w:eastAsia="ru-RU"/>
        </w:rPr>
        <w:t xml:space="preserve">оленя </w:t>
      </w:r>
      <w:r w:rsidRPr="003E08AB">
        <w:rPr>
          <w:rStyle w:val="FontStyle155"/>
          <w:sz w:val="24"/>
          <w:szCs w:val="24"/>
          <w:lang w:eastAsia="ru-RU"/>
        </w:rPr>
        <w:t xml:space="preserve">— </w:t>
      </w:r>
      <w:r w:rsidRPr="003E08AB">
        <w:rPr>
          <w:rStyle w:val="FontStyle155"/>
          <w:sz w:val="24"/>
          <w:szCs w:val="24"/>
          <w:lang w:val="ru-RU" w:eastAsia="ru-RU"/>
        </w:rPr>
        <w:t xml:space="preserve">кабана, досиня </w:t>
      </w:r>
      <w:r w:rsidRPr="003E08AB">
        <w:rPr>
          <w:rStyle w:val="FontStyle155"/>
          <w:sz w:val="24"/>
          <w:szCs w:val="24"/>
          <w:lang w:eastAsia="ru-RU"/>
        </w:rPr>
        <w:t xml:space="preserve">— </w:t>
      </w:r>
      <w:r w:rsidRPr="003E08AB">
        <w:rPr>
          <w:rStyle w:val="FontStyle155"/>
          <w:sz w:val="24"/>
          <w:szCs w:val="24"/>
          <w:lang w:val="ru-RU" w:eastAsia="ru-RU"/>
        </w:rPr>
        <w:t xml:space="preserve">докрасна, ранние </w:t>
      </w:r>
      <w:r w:rsidRPr="003E08AB">
        <w:rPr>
          <w:rStyle w:val="FontStyle155"/>
          <w:sz w:val="24"/>
          <w:szCs w:val="24"/>
          <w:lang w:eastAsia="ru-RU"/>
        </w:rPr>
        <w:t xml:space="preserve">— </w:t>
      </w:r>
      <w:r w:rsidRPr="003E08AB">
        <w:rPr>
          <w:rStyle w:val="FontStyle155"/>
          <w:sz w:val="24"/>
          <w:szCs w:val="24"/>
          <w:lang w:val="ru-RU" w:eastAsia="ru-RU"/>
        </w:rPr>
        <w:t xml:space="preserve">золотые, домом </w:t>
      </w:r>
      <w:r w:rsidRPr="003E08AB">
        <w:rPr>
          <w:rStyle w:val="FontStyle155"/>
          <w:sz w:val="24"/>
          <w:szCs w:val="24"/>
          <w:lang w:eastAsia="ru-RU"/>
        </w:rPr>
        <w:t xml:space="preserve">— </w:t>
      </w:r>
      <w:r w:rsidRPr="003E08AB">
        <w:rPr>
          <w:rStyle w:val="FontStyle155"/>
          <w:sz w:val="24"/>
          <w:szCs w:val="24"/>
          <w:lang w:val="ru-RU" w:eastAsia="ru-RU"/>
        </w:rPr>
        <w:t xml:space="preserve">кораблем, сторожем </w:t>
      </w:r>
      <w:r w:rsidRPr="003E08AB">
        <w:rPr>
          <w:rStyle w:val="FontStyle155"/>
          <w:sz w:val="24"/>
          <w:szCs w:val="24"/>
          <w:lang w:eastAsia="ru-RU"/>
        </w:rPr>
        <w:t xml:space="preserve">— </w:t>
      </w:r>
      <w:r w:rsidRPr="003E08AB">
        <w:rPr>
          <w:rStyle w:val="FontStyle155"/>
          <w:sz w:val="24"/>
          <w:szCs w:val="24"/>
          <w:lang w:val="ru-RU" w:eastAsia="ru-RU"/>
        </w:rPr>
        <w:t xml:space="preserve">ножом, неуклюже </w:t>
      </w:r>
      <w:r w:rsidRPr="003E08AB">
        <w:rPr>
          <w:rStyle w:val="FontStyle155"/>
          <w:sz w:val="24"/>
          <w:szCs w:val="24"/>
          <w:lang w:eastAsia="ru-RU"/>
        </w:rPr>
        <w:t xml:space="preserve">— </w:t>
      </w:r>
      <w:r w:rsidRPr="003E08AB">
        <w:rPr>
          <w:rStyle w:val="FontStyle155"/>
          <w:sz w:val="24"/>
          <w:szCs w:val="24"/>
          <w:lang w:val="ru-RU" w:eastAsia="ru-RU"/>
        </w:rPr>
        <w:t>свежо, горцев — от</w:t>
      </w:r>
      <w:r w:rsidRPr="003E08AB">
        <w:rPr>
          <w:rStyle w:val="FontStyle155"/>
          <w:sz w:val="24"/>
          <w:szCs w:val="24"/>
          <w:lang w:val="ru-RU" w:eastAsia="ru-RU"/>
        </w:rPr>
        <w:softHyphen/>
        <w:t xml:space="preserve">цов, отраслевой </w:t>
      </w:r>
      <w:r w:rsidRPr="003E08AB">
        <w:rPr>
          <w:rStyle w:val="FontStyle155"/>
          <w:sz w:val="24"/>
          <w:szCs w:val="24"/>
          <w:lang w:eastAsia="ru-RU"/>
        </w:rPr>
        <w:t xml:space="preserve">— </w:t>
      </w:r>
      <w:r w:rsidRPr="003E08AB">
        <w:rPr>
          <w:rStyle w:val="FontStyle155"/>
          <w:sz w:val="24"/>
          <w:szCs w:val="24"/>
          <w:lang w:val="ru-RU" w:eastAsia="ru-RU"/>
        </w:rPr>
        <w:t xml:space="preserve">рублёвый, вынесет </w:t>
      </w:r>
      <w:r w:rsidRPr="003E08AB">
        <w:rPr>
          <w:rStyle w:val="FontStyle155"/>
          <w:sz w:val="24"/>
          <w:szCs w:val="24"/>
          <w:lang w:eastAsia="ru-RU"/>
        </w:rPr>
        <w:t xml:space="preserve">— </w:t>
      </w:r>
      <w:r w:rsidRPr="003E08AB">
        <w:rPr>
          <w:rStyle w:val="FontStyle155"/>
          <w:sz w:val="24"/>
          <w:szCs w:val="24"/>
          <w:lang w:val="ru-RU" w:eastAsia="ru-RU"/>
        </w:rPr>
        <w:t xml:space="preserve">несёт </w:t>
      </w:r>
      <w:r w:rsidRPr="003E08AB">
        <w:rPr>
          <w:rStyle w:val="FontStyle155"/>
          <w:sz w:val="24"/>
          <w:szCs w:val="24"/>
          <w:lang w:eastAsia="ru-RU"/>
        </w:rPr>
        <w:t xml:space="preserve">— </w:t>
      </w:r>
      <w:r w:rsidRPr="003E08AB">
        <w:rPr>
          <w:rStyle w:val="FontStyle155"/>
          <w:sz w:val="24"/>
          <w:szCs w:val="24"/>
          <w:lang w:val="ru-RU" w:eastAsia="ru-RU"/>
        </w:rPr>
        <w:t xml:space="preserve">нёс, ключевой </w:t>
      </w:r>
      <w:r w:rsidRPr="003E08AB">
        <w:rPr>
          <w:rStyle w:val="FontStyle155"/>
          <w:sz w:val="24"/>
          <w:szCs w:val="24"/>
          <w:lang w:eastAsia="ru-RU"/>
        </w:rPr>
        <w:t xml:space="preserve">— </w:t>
      </w:r>
      <w:r w:rsidRPr="003E08AB">
        <w:rPr>
          <w:rStyle w:val="FontStyle155"/>
          <w:sz w:val="24"/>
          <w:szCs w:val="24"/>
          <w:lang w:val="ru-RU" w:eastAsia="ru-RU"/>
        </w:rPr>
        <w:t>парчовый.</w:t>
      </w:r>
    </w:p>
    <w:p w14:paraId="387561FC" w14:textId="77777777" w:rsidR="00D91D69" w:rsidRPr="003E08AB" w:rsidRDefault="00D91D69" w:rsidP="006A031E">
      <w:pPr>
        <w:pStyle w:val="Style26"/>
        <w:widowControl/>
        <w:spacing w:before="77" w:line="262" w:lineRule="exact"/>
        <w:ind w:left="426" w:right="-314" w:firstLine="425"/>
        <w:rPr>
          <w:rStyle w:val="FontStyle157"/>
          <w:sz w:val="24"/>
          <w:szCs w:val="24"/>
          <w:lang w:val="ru-RU" w:eastAsia="ru-RU"/>
        </w:rPr>
      </w:pPr>
      <w:r w:rsidRPr="003E08AB">
        <w:rPr>
          <w:rStyle w:val="FontStyle157"/>
          <w:sz w:val="24"/>
          <w:szCs w:val="24"/>
          <w:lang w:val="ru-RU" w:eastAsia="ru-RU"/>
        </w:rPr>
        <w:t>Ниже это общее правило, отступления от него и трудные случаи его применения рассматриваются отдельно для разных значимых частей слова (морфем).</w:t>
      </w:r>
    </w:p>
    <w:p w14:paraId="0A3CD393" w14:textId="77777777" w:rsidR="00D91D69" w:rsidRPr="003E08AB" w:rsidRDefault="00D91D69" w:rsidP="006A031E">
      <w:pPr>
        <w:pStyle w:val="Style35"/>
        <w:widowControl/>
        <w:spacing w:line="240" w:lineRule="exact"/>
        <w:ind w:left="426" w:right="-314" w:firstLine="425"/>
      </w:pPr>
    </w:p>
    <w:p w14:paraId="5A8D5C68" w14:textId="77777777" w:rsidR="00D91D69" w:rsidRPr="003E08AB" w:rsidRDefault="00D91D69" w:rsidP="006A031E">
      <w:pPr>
        <w:pStyle w:val="Style35"/>
        <w:widowControl/>
        <w:spacing w:before="175"/>
        <w:ind w:left="426" w:right="-314" w:firstLine="425"/>
        <w:rPr>
          <w:rStyle w:val="FontStyle167"/>
          <w:sz w:val="24"/>
          <w:szCs w:val="24"/>
          <w:lang w:val="ru-RU" w:eastAsia="ru-RU"/>
        </w:rPr>
      </w:pPr>
      <w:r w:rsidRPr="003E08AB">
        <w:rPr>
          <w:rStyle w:val="FontStyle167"/>
          <w:sz w:val="24"/>
          <w:szCs w:val="24"/>
          <w:lang w:val="ru-RU" w:eastAsia="ru-RU"/>
        </w:rPr>
        <w:t>Безударные гласные в корнях</w:t>
      </w:r>
    </w:p>
    <w:p w14:paraId="7C1EEFD9" w14:textId="77777777" w:rsidR="00D91D69" w:rsidRPr="003E08AB" w:rsidRDefault="00D91D69" w:rsidP="006A031E">
      <w:pPr>
        <w:pStyle w:val="Style26"/>
        <w:widowControl/>
        <w:spacing w:before="106" w:line="262" w:lineRule="exact"/>
        <w:ind w:left="426" w:right="-314" w:firstLine="425"/>
        <w:rPr>
          <w:rStyle w:val="FontStyle155"/>
          <w:sz w:val="24"/>
          <w:szCs w:val="24"/>
          <w:lang w:val="ru-RU"/>
        </w:rPr>
      </w:pPr>
      <w:r w:rsidRPr="003E08AB">
        <w:rPr>
          <w:rStyle w:val="FontStyle162"/>
          <w:sz w:val="24"/>
          <w:szCs w:val="24"/>
        </w:rPr>
        <w:t xml:space="preserve">§ 34. </w:t>
      </w:r>
      <w:r w:rsidRPr="003E08AB">
        <w:rPr>
          <w:rStyle w:val="FontStyle157"/>
          <w:sz w:val="24"/>
          <w:szCs w:val="24"/>
          <w:lang w:val="ru-RU"/>
        </w:rPr>
        <w:t xml:space="preserve">В соответствии с общим правилом (см. </w:t>
      </w:r>
      <w:r w:rsidRPr="003E08AB">
        <w:rPr>
          <w:rStyle w:val="FontStyle157"/>
          <w:sz w:val="24"/>
          <w:szCs w:val="24"/>
        </w:rPr>
        <w:t xml:space="preserve">§ 33) </w:t>
      </w:r>
      <w:r w:rsidRPr="003E08AB">
        <w:rPr>
          <w:rStyle w:val="FontStyle157"/>
          <w:sz w:val="24"/>
          <w:szCs w:val="24"/>
          <w:lang w:val="ru-RU"/>
        </w:rPr>
        <w:t>написа</w:t>
      </w:r>
      <w:r w:rsidRPr="003E08AB">
        <w:rPr>
          <w:rStyle w:val="FontStyle157"/>
          <w:sz w:val="24"/>
          <w:szCs w:val="24"/>
          <w:lang w:val="ru-RU"/>
        </w:rPr>
        <w:softHyphen/>
        <w:t>ние букв на месте безударных гласных в корнях устанавлива</w:t>
      </w:r>
      <w:r w:rsidRPr="003E08AB">
        <w:rPr>
          <w:rStyle w:val="FontStyle157"/>
          <w:sz w:val="24"/>
          <w:szCs w:val="24"/>
          <w:lang w:val="ru-RU"/>
        </w:rPr>
        <w:softHyphen/>
      </w:r>
      <w:r w:rsidRPr="003E08AB">
        <w:rPr>
          <w:rStyle w:val="FontStyle171"/>
          <w:sz w:val="24"/>
          <w:szCs w:val="24"/>
          <w:lang w:val="ru-RU"/>
        </w:rPr>
        <w:t xml:space="preserve">ется </w:t>
      </w:r>
      <w:r w:rsidRPr="003E08AB">
        <w:rPr>
          <w:rStyle w:val="FontStyle157"/>
          <w:sz w:val="24"/>
          <w:szCs w:val="24"/>
          <w:lang w:val="ru-RU"/>
        </w:rPr>
        <w:t xml:space="preserve">путем проверки словами и формами с тем же корнем, в которых проверяемый гласный находится под ударением, напр.: </w:t>
      </w:r>
      <w:r w:rsidRPr="003E08AB">
        <w:rPr>
          <w:rStyle w:val="FontStyle155"/>
          <w:sz w:val="24"/>
          <w:szCs w:val="24"/>
          <w:lang w:val="ru-RU"/>
        </w:rPr>
        <w:t xml:space="preserve">вода </w:t>
      </w:r>
      <w:r w:rsidRPr="003E08AB">
        <w:rPr>
          <w:rStyle w:val="FontStyle157"/>
          <w:sz w:val="24"/>
          <w:szCs w:val="24"/>
          <w:lang w:val="ru-RU"/>
        </w:rPr>
        <w:t xml:space="preserve">(ср. </w:t>
      </w:r>
      <w:r w:rsidRPr="003E08AB">
        <w:rPr>
          <w:rStyle w:val="FontStyle155"/>
          <w:sz w:val="24"/>
          <w:szCs w:val="24"/>
          <w:lang w:val="ru-RU"/>
        </w:rPr>
        <w:t xml:space="preserve">воды, водный), сады (сад, садик), свинья (свиньи), </w:t>
      </w:r>
      <w:r w:rsidRPr="003E08AB">
        <w:rPr>
          <w:rStyle w:val="FontStyle168"/>
          <w:sz w:val="24"/>
          <w:szCs w:val="24"/>
          <w:lang w:val="ru-RU"/>
        </w:rPr>
        <w:t xml:space="preserve">яйцо </w:t>
      </w:r>
      <w:r w:rsidRPr="003E08AB">
        <w:rPr>
          <w:rStyle w:val="FontStyle155"/>
          <w:sz w:val="24"/>
          <w:szCs w:val="24"/>
          <w:lang w:val="ru-RU"/>
        </w:rPr>
        <w:t>(яйца), говорить (говор, разговор), молодой (молод, моло</w:t>
      </w:r>
      <w:r w:rsidRPr="003E08AB">
        <w:rPr>
          <w:rStyle w:val="FontStyle155"/>
          <w:sz w:val="24"/>
          <w:szCs w:val="24"/>
          <w:lang w:val="ru-RU"/>
        </w:rPr>
        <w:softHyphen/>
      </w:r>
      <w:r w:rsidRPr="003E08AB">
        <w:rPr>
          <w:rStyle w:val="FontStyle168"/>
          <w:sz w:val="24"/>
          <w:szCs w:val="24"/>
          <w:lang w:val="ru-RU"/>
        </w:rPr>
        <w:t xml:space="preserve">дость, </w:t>
      </w:r>
      <w:r w:rsidRPr="003E08AB">
        <w:rPr>
          <w:rStyle w:val="FontStyle155"/>
          <w:sz w:val="24"/>
          <w:szCs w:val="24"/>
          <w:lang w:val="ru-RU"/>
        </w:rPr>
        <w:t>молоденький), жара (жар, жаркий), шалун (шалость).</w:t>
      </w:r>
    </w:p>
    <w:p w14:paraId="49E45184" w14:textId="77777777" w:rsidR="00D91D69" w:rsidRPr="003E08AB" w:rsidRDefault="00D91D69" w:rsidP="006A031E">
      <w:pPr>
        <w:pStyle w:val="Style15"/>
        <w:widowControl/>
        <w:spacing w:before="5" w:line="206" w:lineRule="exact"/>
        <w:ind w:left="426" w:right="-314" w:firstLine="425"/>
        <w:rPr>
          <w:rStyle w:val="FontStyle155"/>
          <w:sz w:val="24"/>
          <w:szCs w:val="24"/>
          <w:lang w:val="ru-RU" w:eastAsia="ru-RU"/>
        </w:rPr>
      </w:pPr>
      <w:r w:rsidRPr="003E08AB">
        <w:rPr>
          <w:rStyle w:val="FontStyle171"/>
          <w:sz w:val="24"/>
          <w:szCs w:val="24"/>
          <w:lang w:val="ru-RU" w:eastAsia="ru-RU"/>
        </w:rPr>
        <w:t xml:space="preserve">Ср. попарно слова: </w:t>
      </w:r>
      <w:r w:rsidRPr="003E08AB">
        <w:rPr>
          <w:rStyle w:val="FontStyle155"/>
          <w:sz w:val="24"/>
          <w:szCs w:val="24"/>
          <w:lang w:val="ru-RU" w:eastAsia="ru-RU"/>
        </w:rPr>
        <w:t xml:space="preserve">частота </w:t>
      </w:r>
      <w:r w:rsidRPr="003E08AB">
        <w:rPr>
          <w:rStyle w:val="FontStyle171"/>
          <w:sz w:val="24"/>
          <w:szCs w:val="24"/>
          <w:lang w:val="ru-RU" w:eastAsia="ru-RU"/>
        </w:rPr>
        <w:t xml:space="preserve">(частый) и </w:t>
      </w:r>
      <w:r w:rsidRPr="003E08AB">
        <w:rPr>
          <w:rStyle w:val="FontStyle155"/>
          <w:sz w:val="24"/>
          <w:szCs w:val="24"/>
          <w:lang w:val="ru-RU" w:eastAsia="ru-RU"/>
        </w:rPr>
        <w:t xml:space="preserve">чистота </w:t>
      </w:r>
      <w:r w:rsidRPr="003E08AB">
        <w:rPr>
          <w:rStyle w:val="FontStyle171"/>
          <w:sz w:val="24"/>
          <w:szCs w:val="24"/>
          <w:lang w:val="ru-RU" w:eastAsia="ru-RU"/>
        </w:rPr>
        <w:t xml:space="preserve">(чистый), </w:t>
      </w:r>
      <w:r w:rsidRPr="003E08AB">
        <w:rPr>
          <w:rStyle w:val="FontStyle155"/>
          <w:sz w:val="24"/>
          <w:szCs w:val="24"/>
          <w:lang w:val="ru-RU" w:eastAsia="ru-RU"/>
        </w:rPr>
        <w:t>пола</w:t>
      </w:r>
      <w:r w:rsidRPr="003E08AB">
        <w:rPr>
          <w:rStyle w:val="FontStyle155"/>
          <w:sz w:val="24"/>
          <w:szCs w:val="24"/>
          <w:lang w:val="ru-RU" w:eastAsia="ru-RU"/>
        </w:rPr>
        <w:softHyphen/>
      </w:r>
      <w:r w:rsidRPr="003E08AB">
        <w:rPr>
          <w:rStyle w:val="FontStyle170"/>
          <w:sz w:val="24"/>
          <w:szCs w:val="24"/>
          <w:lang w:val="ru-RU" w:eastAsia="ru-RU"/>
        </w:rPr>
        <w:t xml:space="preserve">скать </w:t>
      </w:r>
      <w:r w:rsidRPr="003E08AB">
        <w:rPr>
          <w:rStyle w:val="FontStyle155"/>
          <w:sz w:val="24"/>
          <w:szCs w:val="24"/>
          <w:lang w:val="ru-RU" w:eastAsia="ru-RU"/>
        </w:rPr>
        <w:t xml:space="preserve">(ласка) </w:t>
      </w:r>
      <w:r w:rsidRPr="003E08AB">
        <w:rPr>
          <w:rStyle w:val="FontStyle171"/>
          <w:sz w:val="24"/>
          <w:szCs w:val="24"/>
          <w:lang w:val="ru-RU" w:eastAsia="ru-RU"/>
        </w:rPr>
        <w:t xml:space="preserve">и </w:t>
      </w:r>
      <w:r w:rsidRPr="003E08AB">
        <w:rPr>
          <w:rStyle w:val="FontStyle155"/>
          <w:sz w:val="24"/>
          <w:szCs w:val="24"/>
          <w:lang w:val="ru-RU" w:eastAsia="ru-RU"/>
        </w:rPr>
        <w:t xml:space="preserve">полоскать (полощет), пары </w:t>
      </w:r>
      <w:r w:rsidRPr="003E08AB">
        <w:rPr>
          <w:rStyle w:val="FontStyle171"/>
          <w:sz w:val="24"/>
          <w:szCs w:val="24"/>
          <w:lang w:val="ru-RU" w:eastAsia="ru-RU"/>
        </w:rPr>
        <w:t xml:space="preserve">(мн. ч., ср. </w:t>
      </w:r>
      <w:r w:rsidRPr="003E08AB">
        <w:rPr>
          <w:rStyle w:val="FontStyle155"/>
          <w:sz w:val="24"/>
          <w:szCs w:val="24"/>
          <w:lang w:val="ru-RU" w:eastAsia="ru-RU"/>
        </w:rPr>
        <w:t xml:space="preserve">пар) </w:t>
      </w:r>
      <w:r w:rsidRPr="003E08AB">
        <w:rPr>
          <w:rStyle w:val="FontStyle171"/>
          <w:sz w:val="24"/>
          <w:szCs w:val="24"/>
          <w:lang w:val="ru-RU" w:eastAsia="ru-RU"/>
        </w:rPr>
        <w:t xml:space="preserve">и </w:t>
      </w:r>
      <w:r w:rsidRPr="003E08AB">
        <w:rPr>
          <w:rStyle w:val="FontStyle155"/>
          <w:sz w:val="24"/>
          <w:szCs w:val="24"/>
          <w:lang w:val="ru-RU" w:eastAsia="ru-RU"/>
        </w:rPr>
        <w:t xml:space="preserve">до поры </w:t>
      </w:r>
      <w:r w:rsidRPr="003E08AB">
        <w:rPr>
          <w:rStyle w:val="FontStyle150"/>
          <w:sz w:val="24"/>
          <w:szCs w:val="24"/>
          <w:lang w:eastAsia="ru-RU"/>
        </w:rPr>
        <w:t>(</w:t>
      </w:r>
      <w:r w:rsidRPr="003E08AB">
        <w:rPr>
          <w:rStyle w:val="FontStyle150"/>
          <w:sz w:val="24"/>
          <w:szCs w:val="24"/>
          <w:lang w:val="ru-RU" w:eastAsia="ru-RU"/>
        </w:rPr>
        <w:t xml:space="preserve">ср. </w:t>
      </w:r>
      <w:r w:rsidRPr="003E08AB">
        <w:rPr>
          <w:rStyle w:val="FontStyle170"/>
          <w:sz w:val="24"/>
          <w:szCs w:val="24"/>
          <w:lang w:val="ru-RU" w:eastAsia="ru-RU"/>
        </w:rPr>
        <w:t xml:space="preserve">до </w:t>
      </w:r>
      <w:r w:rsidRPr="003E08AB">
        <w:rPr>
          <w:rStyle w:val="FontStyle155"/>
          <w:sz w:val="24"/>
          <w:szCs w:val="24"/>
          <w:lang w:val="ru-RU" w:eastAsia="ru-RU"/>
        </w:rPr>
        <w:t>сих пор)</w:t>
      </w:r>
      <w:r w:rsidRPr="003E08AB">
        <w:rPr>
          <w:rStyle w:val="FontStyle155"/>
          <w:sz w:val="24"/>
          <w:szCs w:val="24"/>
          <w:lang w:eastAsia="ru-RU"/>
        </w:rPr>
        <w:t xml:space="preserve">, </w:t>
      </w:r>
      <w:r w:rsidRPr="003E08AB">
        <w:rPr>
          <w:rStyle w:val="FontStyle155"/>
          <w:sz w:val="24"/>
          <w:szCs w:val="24"/>
          <w:lang w:val="ru-RU" w:eastAsia="ru-RU"/>
        </w:rPr>
        <w:t xml:space="preserve">леса </w:t>
      </w:r>
      <w:r w:rsidRPr="003E08AB">
        <w:rPr>
          <w:rStyle w:val="FontStyle171"/>
          <w:sz w:val="24"/>
          <w:szCs w:val="24"/>
          <w:lang w:val="ru-RU" w:eastAsia="ru-RU"/>
        </w:rPr>
        <w:t>(мн. ч.</w:t>
      </w:r>
      <w:r w:rsidRPr="003E08AB">
        <w:rPr>
          <w:rStyle w:val="FontStyle171"/>
          <w:sz w:val="24"/>
          <w:szCs w:val="24"/>
          <w:lang w:eastAsia="ru-RU"/>
        </w:rPr>
        <w:t xml:space="preserve">, </w:t>
      </w:r>
      <w:r w:rsidRPr="003E08AB">
        <w:rPr>
          <w:rStyle w:val="FontStyle171"/>
          <w:sz w:val="24"/>
          <w:szCs w:val="24"/>
          <w:lang w:val="ru-RU" w:eastAsia="ru-RU"/>
        </w:rPr>
        <w:t xml:space="preserve">ср. </w:t>
      </w:r>
      <w:r w:rsidRPr="003E08AB">
        <w:rPr>
          <w:rStyle w:val="FontStyle155"/>
          <w:sz w:val="24"/>
          <w:szCs w:val="24"/>
          <w:lang w:val="ru-RU" w:eastAsia="ru-RU"/>
        </w:rPr>
        <w:t xml:space="preserve">лес) </w:t>
      </w:r>
      <w:r w:rsidRPr="003E08AB">
        <w:rPr>
          <w:rStyle w:val="FontStyle171"/>
          <w:sz w:val="24"/>
          <w:szCs w:val="24"/>
          <w:lang w:val="ru-RU" w:eastAsia="ru-RU"/>
        </w:rPr>
        <w:t xml:space="preserve">и </w:t>
      </w:r>
      <w:r w:rsidRPr="003E08AB">
        <w:rPr>
          <w:rStyle w:val="FontStyle155"/>
          <w:sz w:val="24"/>
          <w:szCs w:val="24"/>
          <w:lang w:val="ru-RU" w:eastAsia="ru-RU"/>
        </w:rPr>
        <w:t xml:space="preserve">лиса </w:t>
      </w:r>
      <w:r w:rsidRPr="003E08AB">
        <w:rPr>
          <w:rStyle w:val="FontStyle171"/>
          <w:sz w:val="24"/>
          <w:szCs w:val="24"/>
          <w:lang w:val="ru-RU" w:eastAsia="ru-RU"/>
        </w:rPr>
        <w:t xml:space="preserve">(ср. </w:t>
      </w:r>
      <w:r w:rsidRPr="003E08AB">
        <w:rPr>
          <w:rStyle w:val="FontStyle155"/>
          <w:sz w:val="24"/>
          <w:szCs w:val="24"/>
          <w:lang w:val="ru-RU" w:eastAsia="ru-RU"/>
        </w:rPr>
        <w:t>лисы, лисонька)</w:t>
      </w:r>
      <w:r w:rsidRPr="003E08AB">
        <w:rPr>
          <w:rStyle w:val="FontStyle155"/>
          <w:sz w:val="24"/>
          <w:szCs w:val="24"/>
          <w:lang w:eastAsia="ru-RU"/>
        </w:rPr>
        <w:t xml:space="preserve">, </w:t>
      </w:r>
      <w:r w:rsidRPr="003E08AB">
        <w:rPr>
          <w:rStyle w:val="FontStyle155"/>
          <w:sz w:val="24"/>
          <w:szCs w:val="24"/>
          <w:lang w:val="ru-RU" w:eastAsia="ru-RU"/>
        </w:rPr>
        <w:t xml:space="preserve">посидеть </w:t>
      </w:r>
      <w:r w:rsidRPr="003E08AB">
        <w:rPr>
          <w:rStyle w:val="FontStyle170"/>
          <w:sz w:val="24"/>
          <w:szCs w:val="24"/>
          <w:lang w:val="ru-RU" w:eastAsia="ru-RU"/>
        </w:rPr>
        <w:t xml:space="preserve">{сидя) </w:t>
      </w:r>
      <w:r w:rsidRPr="003E08AB">
        <w:rPr>
          <w:rStyle w:val="FontStyle171"/>
          <w:sz w:val="24"/>
          <w:szCs w:val="24"/>
          <w:lang w:val="ru-RU" w:eastAsia="ru-RU"/>
        </w:rPr>
        <w:t xml:space="preserve">и </w:t>
      </w:r>
      <w:r w:rsidRPr="003E08AB">
        <w:rPr>
          <w:rStyle w:val="FontStyle155"/>
          <w:sz w:val="24"/>
          <w:szCs w:val="24"/>
          <w:lang w:val="ru-RU" w:eastAsia="ru-RU"/>
        </w:rPr>
        <w:t xml:space="preserve">поседеть (сед, </w:t>
      </w:r>
      <w:r w:rsidRPr="003E08AB">
        <w:rPr>
          <w:rStyle w:val="FontStyle171"/>
          <w:sz w:val="24"/>
          <w:szCs w:val="24"/>
          <w:lang w:val="ru-RU" w:eastAsia="ru-RU"/>
        </w:rPr>
        <w:t xml:space="preserve">кр. ф. от </w:t>
      </w:r>
      <w:r w:rsidRPr="003E08AB">
        <w:rPr>
          <w:rStyle w:val="FontStyle155"/>
          <w:sz w:val="24"/>
          <w:szCs w:val="24"/>
          <w:lang w:val="ru-RU" w:eastAsia="ru-RU"/>
        </w:rPr>
        <w:t xml:space="preserve">седой), развивать (развить) </w:t>
      </w:r>
      <w:r w:rsidRPr="003E08AB">
        <w:rPr>
          <w:rStyle w:val="FontStyle171"/>
          <w:sz w:val="24"/>
          <w:szCs w:val="24"/>
          <w:lang w:val="ru-RU" w:eastAsia="ru-RU"/>
        </w:rPr>
        <w:t xml:space="preserve">и </w:t>
      </w:r>
      <w:r w:rsidRPr="003E08AB">
        <w:rPr>
          <w:rStyle w:val="FontStyle155"/>
          <w:sz w:val="24"/>
          <w:szCs w:val="24"/>
          <w:lang w:val="ru-RU" w:eastAsia="ru-RU"/>
        </w:rPr>
        <w:t xml:space="preserve">развевать </w:t>
      </w:r>
      <w:r w:rsidRPr="003E08AB">
        <w:rPr>
          <w:rStyle w:val="FontStyle170"/>
          <w:sz w:val="24"/>
          <w:szCs w:val="24"/>
          <w:lang w:val="ru-RU" w:eastAsia="ru-RU"/>
        </w:rPr>
        <w:t xml:space="preserve">(веять), </w:t>
      </w:r>
      <w:r w:rsidRPr="003E08AB">
        <w:rPr>
          <w:rStyle w:val="FontStyle155"/>
          <w:sz w:val="24"/>
          <w:szCs w:val="24"/>
          <w:lang w:val="ru-RU" w:eastAsia="ru-RU"/>
        </w:rPr>
        <w:t xml:space="preserve">разрядить (разряд) </w:t>
      </w:r>
      <w:r w:rsidRPr="003E08AB">
        <w:rPr>
          <w:rStyle w:val="FontStyle171"/>
          <w:sz w:val="24"/>
          <w:szCs w:val="24"/>
          <w:lang w:val="ru-RU" w:eastAsia="ru-RU"/>
        </w:rPr>
        <w:t xml:space="preserve">и </w:t>
      </w:r>
      <w:r w:rsidRPr="003E08AB">
        <w:rPr>
          <w:rStyle w:val="FontStyle155"/>
          <w:sz w:val="24"/>
          <w:szCs w:val="24"/>
          <w:lang w:val="ru-RU" w:eastAsia="ru-RU"/>
        </w:rPr>
        <w:t xml:space="preserve">разредить (редкий), осветить (свет, </w:t>
      </w:r>
      <w:r w:rsidRPr="003E08AB">
        <w:rPr>
          <w:rStyle w:val="FontStyle170"/>
          <w:sz w:val="24"/>
          <w:szCs w:val="24"/>
          <w:lang w:val="ru-RU" w:eastAsia="ru-RU"/>
        </w:rPr>
        <w:t xml:space="preserve">осветит) </w:t>
      </w:r>
      <w:r w:rsidRPr="003E08AB">
        <w:rPr>
          <w:rStyle w:val="FontStyle171"/>
          <w:sz w:val="24"/>
          <w:szCs w:val="24"/>
          <w:lang w:val="ru-RU" w:eastAsia="ru-RU"/>
        </w:rPr>
        <w:t xml:space="preserve">и </w:t>
      </w:r>
      <w:r w:rsidRPr="003E08AB">
        <w:rPr>
          <w:rStyle w:val="FontStyle155"/>
          <w:sz w:val="24"/>
          <w:szCs w:val="24"/>
          <w:lang w:val="ru-RU" w:eastAsia="ru-RU"/>
        </w:rPr>
        <w:t xml:space="preserve">освятить (свят, святость), примерять (мерить) </w:t>
      </w:r>
      <w:r w:rsidRPr="003E08AB">
        <w:rPr>
          <w:rStyle w:val="FontStyle171"/>
          <w:sz w:val="24"/>
          <w:szCs w:val="24"/>
          <w:lang w:val="ru-RU" w:eastAsia="ru-RU"/>
        </w:rPr>
        <w:t xml:space="preserve">и </w:t>
      </w:r>
      <w:r w:rsidRPr="003E08AB">
        <w:rPr>
          <w:rStyle w:val="FontStyle155"/>
          <w:sz w:val="24"/>
          <w:szCs w:val="24"/>
          <w:lang w:val="ru-RU" w:eastAsia="ru-RU"/>
        </w:rPr>
        <w:t>прими</w:t>
      </w:r>
      <w:r w:rsidRPr="003E08AB">
        <w:rPr>
          <w:rStyle w:val="FontStyle155"/>
          <w:sz w:val="24"/>
          <w:szCs w:val="24"/>
          <w:lang w:val="ru-RU" w:eastAsia="ru-RU"/>
        </w:rPr>
        <w:softHyphen/>
      </w:r>
      <w:r w:rsidRPr="003E08AB">
        <w:rPr>
          <w:rStyle w:val="FontStyle170"/>
          <w:sz w:val="24"/>
          <w:szCs w:val="24"/>
          <w:lang w:val="ru-RU" w:eastAsia="ru-RU"/>
        </w:rPr>
        <w:t xml:space="preserve">рять </w:t>
      </w:r>
      <w:r w:rsidRPr="003E08AB">
        <w:rPr>
          <w:rStyle w:val="FontStyle155"/>
          <w:sz w:val="24"/>
          <w:szCs w:val="24"/>
          <w:lang w:val="ru-RU" w:eastAsia="ru-RU"/>
        </w:rPr>
        <w:t>(мир).</w:t>
      </w:r>
    </w:p>
    <w:p w14:paraId="57180E31" w14:textId="77777777" w:rsidR="00D91D69" w:rsidRPr="003E08AB" w:rsidRDefault="00D91D69" w:rsidP="006A031E">
      <w:pPr>
        <w:pStyle w:val="Style42"/>
        <w:widowControl/>
        <w:spacing w:before="110" w:line="209" w:lineRule="exact"/>
        <w:ind w:left="426" w:right="-314" w:firstLine="425"/>
        <w:rPr>
          <w:rStyle w:val="FontStyle155"/>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eastAsia="ru-RU"/>
        </w:rPr>
        <w:t>1</w:t>
      </w:r>
      <w:r w:rsidRPr="003E08AB">
        <w:rPr>
          <w:rStyle w:val="FontStyle157"/>
          <w:sz w:val="24"/>
          <w:szCs w:val="24"/>
          <w:lang w:eastAsia="ru-RU"/>
        </w:rPr>
        <w:t xml:space="preserve">. </w:t>
      </w:r>
      <w:r w:rsidRPr="003E08AB">
        <w:rPr>
          <w:rStyle w:val="FontStyle171"/>
          <w:sz w:val="24"/>
          <w:szCs w:val="24"/>
          <w:lang w:val="ru-RU" w:eastAsia="ru-RU"/>
        </w:rPr>
        <w:t xml:space="preserve">Буква </w:t>
      </w:r>
      <w:r w:rsidRPr="003E08AB">
        <w:rPr>
          <w:rStyle w:val="FontStyle155"/>
          <w:sz w:val="24"/>
          <w:szCs w:val="24"/>
          <w:lang w:val="ru-RU" w:eastAsia="ru-RU"/>
        </w:rPr>
        <w:t xml:space="preserve">е </w:t>
      </w:r>
      <w:r w:rsidRPr="003E08AB">
        <w:rPr>
          <w:rStyle w:val="FontStyle171"/>
          <w:sz w:val="24"/>
          <w:szCs w:val="24"/>
          <w:lang w:val="ru-RU" w:eastAsia="ru-RU"/>
        </w:rPr>
        <w:t xml:space="preserve">после парных мягких согласных и шипящих пишется в соответствии как с ударным </w:t>
      </w:r>
      <w:r w:rsidRPr="003E08AB">
        <w:rPr>
          <w:rStyle w:val="FontStyle162"/>
          <w:sz w:val="24"/>
          <w:szCs w:val="24"/>
          <w:lang w:val="ru-RU" w:eastAsia="ru-RU"/>
        </w:rPr>
        <w:t xml:space="preserve">е, </w:t>
      </w:r>
      <w:r w:rsidRPr="003E08AB">
        <w:rPr>
          <w:rStyle w:val="FontStyle171"/>
          <w:sz w:val="24"/>
          <w:szCs w:val="24"/>
          <w:lang w:val="ru-RU" w:eastAsia="ru-RU"/>
        </w:rPr>
        <w:t xml:space="preserve">так и с </w:t>
      </w:r>
      <w:r w:rsidRPr="003E08AB">
        <w:rPr>
          <w:rStyle w:val="FontStyle162"/>
          <w:sz w:val="24"/>
          <w:szCs w:val="24"/>
          <w:lang w:val="ru-RU" w:eastAsia="ru-RU"/>
        </w:rPr>
        <w:t xml:space="preserve">о </w:t>
      </w:r>
      <w:r w:rsidRPr="003E08AB">
        <w:rPr>
          <w:rStyle w:val="FontStyle171"/>
          <w:sz w:val="24"/>
          <w:szCs w:val="24"/>
          <w:lang w:val="ru-RU" w:eastAsia="ru-RU"/>
        </w:rPr>
        <w:t xml:space="preserve">(на письме </w:t>
      </w:r>
      <w:r w:rsidRPr="003E08AB">
        <w:rPr>
          <w:rStyle w:val="FontStyle155"/>
          <w:sz w:val="24"/>
          <w:szCs w:val="24"/>
          <w:lang w:val="ru-RU" w:eastAsia="ru-RU"/>
        </w:rPr>
        <w:t xml:space="preserve">ё). </w:t>
      </w:r>
      <w:r w:rsidRPr="003E08AB">
        <w:rPr>
          <w:rStyle w:val="FontStyle171"/>
          <w:sz w:val="24"/>
          <w:szCs w:val="24"/>
          <w:lang w:val="ru-RU" w:eastAsia="ru-RU"/>
        </w:rPr>
        <w:t xml:space="preserve">Ср., напр.: </w:t>
      </w:r>
      <w:r w:rsidRPr="003E08AB">
        <w:rPr>
          <w:rStyle w:val="FontStyle155"/>
          <w:sz w:val="24"/>
          <w:szCs w:val="24"/>
          <w:lang w:val="ru-RU" w:eastAsia="ru-RU"/>
        </w:rPr>
        <w:t xml:space="preserve">белить (белый) </w:t>
      </w:r>
      <w:r w:rsidRPr="003E08AB">
        <w:rPr>
          <w:rStyle w:val="FontStyle171"/>
          <w:sz w:val="24"/>
          <w:szCs w:val="24"/>
          <w:lang w:val="ru-RU" w:eastAsia="ru-RU"/>
        </w:rPr>
        <w:t xml:space="preserve">и </w:t>
      </w:r>
      <w:r w:rsidRPr="003E08AB">
        <w:rPr>
          <w:rStyle w:val="FontStyle155"/>
          <w:sz w:val="24"/>
          <w:szCs w:val="24"/>
          <w:lang w:val="ru-RU" w:eastAsia="ru-RU"/>
        </w:rPr>
        <w:t xml:space="preserve">вела (вёл), село (сёла </w:t>
      </w:r>
      <w:r w:rsidRPr="003E08AB">
        <w:rPr>
          <w:rStyle w:val="FontStyle171"/>
          <w:sz w:val="24"/>
          <w:szCs w:val="24"/>
          <w:lang w:val="ru-RU" w:eastAsia="ru-RU"/>
        </w:rPr>
        <w:t xml:space="preserve">и </w:t>
      </w:r>
      <w:r w:rsidRPr="003E08AB">
        <w:rPr>
          <w:rStyle w:val="FontStyle155"/>
          <w:sz w:val="24"/>
          <w:szCs w:val="24"/>
          <w:lang w:val="ru-RU" w:eastAsia="ru-RU"/>
        </w:rPr>
        <w:t xml:space="preserve">сельский), шелестеть (шелест) </w:t>
      </w:r>
      <w:r w:rsidRPr="003E08AB">
        <w:rPr>
          <w:rStyle w:val="FontStyle171"/>
          <w:sz w:val="24"/>
          <w:szCs w:val="24"/>
          <w:lang w:val="ru-RU" w:eastAsia="ru-RU"/>
        </w:rPr>
        <w:t xml:space="preserve">и </w:t>
      </w:r>
      <w:r w:rsidRPr="003E08AB">
        <w:rPr>
          <w:rStyle w:val="FontStyle155"/>
          <w:sz w:val="24"/>
          <w:szCs w:val="24"/>
          <w:lang w:val="ru-RU" w:eastAsia="ru-RU"/>
        </w:rPr>
        <w:t xml:space="preserve">шелка (шёлк), жемчуга (жемчуг) </w:t>
      </w:r>
      <w:r w:rsidRPr="003E08AB">
        <w:rPr>
          <w:rStyle w:val="FontStyle171"/>
          <w:sz w:val="24"/>
          <w:szCs w:val="24"/>
          <w:lang w:val="ru-RU" w:eastAsia="ru-RU"/>
        </w:rPr>
        <w:t xml:space="preserve">и </w:t>
      </w:r>
      <w:r w:rsidRPr="003E08AB">
        <w:rPr>
          <w:rStyle w:val="FontStyle155"/>
          <w:sz w:val="24"/>
          <w:szCs w:val="24"/>
          <w:lang w:val="ru-RU" w:eastAsia="ru-RU"/>
        </w:rPr>
        <w:t>желудей (жёлудь).</w:t>
      </w:r>
    </w:p>
    <w:p w14:paraId="50E55474" w14:textId="77777777" w:rsidR="00D91D69" w:rsidRPr="003E08AB" w:rsidRDefault="00D91D69" w:rsidP="006A031E">
      <w:pPr>
        <w:pStyle w:val="Style42"/>
        <w:widowControl/>
        <w:spacing w:before="41"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При выборе написания </w:t>
      </w:r>
      <w:r w:rsidRPr="003E08AB">
        <w:rPr>
          <w:rStyle w:val="FontStyle173"/>
          <w:sz w:val="24"/>
          <w:szCs w:val="24"/>
          <w:lang w:val="ru-RU" w:eastAsia="ru-RU"/>
        </w:rPr>
        <w:t xml:space="preserve">о </w:t>
      </w:r>
      <w:r w:rsidRPr="003E08AB">
        <w:rPr>
          <w:rStyle w:val="FontStyle171"/>
          <w:sz w:val="24"/>
          <w:szCs w:val="24"/>
          <w:lang w:val="ru-RU" w:eastAsia="ru-RU"/>
        </w:rPr>
        <w:t xml:space="preserve">или </w:t>
      </w:r>
      <w:r w:rsidRPr="003E08AB">
        <w:rPr>
          <w:rStyle w:val="FontStyle173"/>
          <w:sz w:val="24"/>
          <w:szCs w:val="24"/>
          <w:lang w:val="ru-RU" w:eastAsia="ru-RU"/>
        </w:rPr>
        <w:t xml:space="preserve">а </w:t>
      </w:r>
      <w:r w:rsidRPr="003E08AB">
        <w:rPr>
          <w:rStyle w:val="FontStyle171"/>
          <w:sz w:val="24"/>
          <w:szCs w:val="24"/>
          <w:lang w:val="ru-RU" w:eastAsia="ru-RU"/>
        </w:rPr>
        <w:t>в безударных глагольных корнях не следует использовать для проверки гла</w:t>
      </w:r>
      <w:r w:rsidRPr="003E08AB">
        <w:rPr>
          <w:rStyle w:val="FontStyle171"/>
          <w:sz w:val="24"/>
          <w:szCs w:val="24"/>
          <w:lang w:val="ru-RU" w:eastAsia="ru-RU"/>
        </w:rPr>
        <w:softHyphen/>
        <w:t xml:space="preserve">голы несовершенного вида с суффиксом </w:t>
      </w:r>
      <w:r w:rsidRPr="003E08AB">
        <w:rPr>
          <w:rStyle w:val="FontStyle170"/>
          <w:sz w:val="24"/>
          <w:szCs w:val="24"/>
          <w:lang w:val="ru-RU" w:eastAsia="ru-RU"/>
        </w:rPr>
        <w:t xml:space="preserve">-ыва- (-ива-). </w:t>
      </w:r>
      <w:r w:rsidRPr="003E08AB">
        <w:rPr>
          <w:rStyle w:val="FontStyle171"/>
          <w:sz w:val="24"/>
          <w:szCs w:val="24"/>
          <w:lang w:val="ru-RU" w:eastAsia="ru-RU"/>
        </w:rPr>
        <w:t>Напри</w:t>
      </w:r>
      <w:r w:rsidRPr="003E08AB">
        <w:rPr>
          <w:rStyle w:val="FontStyle171"/>
          <w:sz w:val="24"/>
          <w:szCs w:val="24"/>
          <w:lang w:val="ru-RU" w:eastAsia="ru-RU"/>
        </w:rPr>
        <w:softHyphen/>
        <w:t xml:space="preserve">мер, для проверки безударной гласной в корнях глаголов </w:t>
      </w:r>
      <w:r w:rsidRPr="003E08AB">
        <w:rPr>
          <w:rStyle w:val="FontStyle170"/>
          <w:sz w:val="24"/>
          <w:szCs w:val="24"/>
          <w:lang w:val="ru-RU" w:eastAsia="ru-RU"/>
        </w:rPr>
        <w:t>бро</w:t>
      </w:r>
      <w:r w:rsidRPr="003E08AB">
        <w:rPr>
          <w:rStyle w:val="FontStyle170"/>
          <w:sz w:val="24"/>
          <w:szCs w:val="24"/>
          <w:lang w:val="ru-RU" w:eastAsia="ru-RU"/>
        </w:rPr>
        <w:softHyphen/>
        <w:t xml:space="preserve">сать, топтать, смотреть, молчать </w:t>
      </w:r>
      <w:r w:rsidRPr="003E08AB">
        <w:rPr>
          <w:rStyle w:val="FontStyle171"/>
          <w:sz w:val="24"/>
          <w:szCs w:val="24"/>
          <w:lang w:val="ru-RU" w:eastAsia="ru-RU"/>
        </w:rPr>
        <w:t xml:space="preserve">следует привлекать такие слова и формы, как </w:t>
      </w:r>
      <w:r w:rsidRPr="003E08AB">
        <w:rPr>
          <w:rStyle w:val="FontStyle170"/>
          <w:sz w:val="24"/>
          <w:szCs w:val="24"/>
          <w:lang w:val="ru-RU" w:eastAsia="ru-RU"/>
        </w:rPr>
        <w:t xml:space="preserve">бросить, переброска, разброс, топчет, смотрит, смотр, молча, умолкнуть, </w:t>
      </w:r>
      <w:r w:rsidRPr="003E08AB">
        <w:rPr>
          <w:rStyle w:val="FontStyle171"/>
          <w:sz w:val="24"/>
          <w:szCs w:val="24"/>
          <w:lang w:val="ru-RU" w:eastAsia="ru-RU"/>
        </w:rPr>
        <w:t xml:space="preserve">но не глаголы типа </w:t>
      </w:r>
      <w:r w:rsidRPr="003E08AB">
        <w:rPr>
          <w:rStyle w:val="FontStyle170"/>
          <w:sz w:val="24"/>
          <w:szCs w:val="24"/>
          <w:lang w:val="ru-RU" w:eastAsia="ru-RU"/>
        </w:rPr>
        <w:t>на</w:t>
      </w:r>
      <w:r w:rsidRPr="003E08AB">
        <w:rPr>
          <w:rStyle w:val="FontStyle170"/>
          <w:sz w:val="24"/>
          <w:szCs w:val="24"/>
          <w:lang w:val="ru-RU" w:eastAsia="ru-RU"/>
        </w:rPr>
        <w:softHyphen/>
        <w:t xml:space="preserve">брасывать, вытаптывать, рассматривать, умалчивать, </w:t>
      </w:r>
      <w:r w:rsidRPr="003E08AB">
        <w:rPr>
          <w:rStyle w:val="FontStyle171"/>
          <w:sz w:val="24"/>
          <w:szCs w:val="24"/>
          <w:lang w:val="ru-RU" w:eastAsia="ru-RU"/>
        </w:rPr>
        <w:t xml:space="preserve">для которых характерно чередование гласных </w:t>
      </w:r>
      <w:r w:rsidRPr="003E08AB">
        <w:rPr>
          <w:rStyle w:val="FontStyle162"/>
          <w:sz w:val="24"/>
          <w:szCs w:val="24"/>
          <w:lang w:val="ru-RU" w:eastAsia="ru-RU"/>
        </w:rPr>
        <w:t xml:space="preserve">о — а </w:t>
      </w:r>
      <w:r w:rsidRPr="003E08AB">
        <w:rPr>
          <w:rStyle w:val="FontStyle171"/>
          <w:sz w:val="24"/>
          <w:szCs w:val="24"/>
          <w:lang w:val="ru-RU" w:eastAsia="ru-RU"/>
        </w:rPr>
        <w:t xml:space="preserve">(ср. </w:t>
      </w:r>
      <w:r w:rsidRPr="003E08AB">
        <w:rPr>
          <w:rStyle w:val="FontStyle170"/>
          <w:sz w:val="24"/>
          <w:szCs w:val="24"/>
          <w:lang w:val="ru-RU" w:eastAsia="ru-RU"/>
        </w:rPr>
        <w:t>зара</w:t>
      </w:r>
      <w:r w:rsidRPr="003E08AB">
        <w:rPr>
          <w:rStyle w:val="FontStyle170"/>
          <w:sz w:val="24"/>
          <w:szCs w:val="24"/>
          <w:lang w:val="ru-RU" w:eastAsia="ru-RU"/>
        </w:rPr>
        <w:softHyphen/>
        <w:t xml:space="preserve">ботать — зарабатывать, усвоить—усваивать </w:t>
      </w:r>
      <w:r w:rsidRPr="003E08AB">
        <w:rPr>
          <w:rStyle w:val="FontStyle171"/>
          <w:sz w:val="24"/>
          <w:szCs w:val="24"/>
          <w:lang w:val="ru-RU" w:eastAsia="ru-RU"/>
        </w:rPr>
        <w:t>и т. п.).</w:t>
      </w:r>
    </w:p>
    <w:p w14:paraId="08E5BA24" w14:textId="77777777" w:rsidR="00D91D69" w:rsidRPr="003E08AB" w:rsidRDefault="00D91D69" w:rsidP="006A031E">
      <w:pPr>
        <w:pStyle w:val="Style42"/>
        <w:widowControl/>
        <w:spacing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Особые случаи написания гласных в конк</w:t>
      </w:r>
      <w:r w:rsidRPr="003E08AB">
        <w:rPr>
          <w:rStyle w:val="FontStyle171"/>
          <w:sz w:val="24"/>
          <w:szCs w:val="24"/>
          <w:lang w:val="ru-RU" w:eastAsia="ru-RU"/>
        </w:rPr>
        <w:softHyphen/>
        <w:t>ретных корнях изложены ниже в § 35—36.</w:t>
      </w:r>
    </w:p>
    <w:p w14:paraId="70229BF1" w14:textId="77777777" w:rsidR="00D91D69" w:rsidRPr="003E08AB" w:rsidRDefault="00D91D69" w:rsidP="006A031E">
      <w:pPr>
        <w:pStyle w:val="Style15"/>
        <w:widowControl/>
        <w:spacing w:before="94" w:line="242" w:lineRule="exact"/>
        <w:ind w:left="426" w:right="-314" w:firstLine="425"/>
        <w:rPr>
          <w:rStyle w:val="FontStyle155"/>
          <w:sz w:val="24"/>
          <w:szCs w:val="24"/>
          <w:lang w:val="ru-RU" w:eastAsia="ru-RU"/>
        </w:rPr>
      </w:pPr>
      <w:r w:rsidRPr="003E08AB">
        <w:rPr>
          <w:rStyle w:val="FontStyle157"/>
          <w:sz w:val="24"/>
          <w:szCs w:val="24"/>
          <w:lang w:val="ru-RU" w:eastAsia="ru-RU"/>
        </w:rPr>
        <w:t>Написание букв на месте безударных гласных корня, кото</w:t>
      </w:r>
      <w:r w:rsidRPr="003E08AB">
        <w:rPr>
          <w:rStyle w:val="FontStyle157"/>
          <w:sz w:val="24"/>
          <w:szCs w:val="24"/>
          <w:lang w:val="ru-RU" w:eastAsia="ru-RU"/>
        </w:rPr>
        <w:softHyphen/>
        <w:t>рое не может быть установлено по общему правилу (непрове</w:t>
      </w:r>
      <w:r w:rsidRPr="003E08AB">
        <w:rPr>
          <w:rStyle w:val="FontStyle157"/>
          <w:sz w:val="24"/>
          <w:szCs w:val="24"/>
          <w:lang w:val="ru-RU" w:eastAsia="ru-RU"/>
        </w:rPr>
        <w:softHyphen/>
        <w:t xml:space="preserve">ряемых гласных), определяется в словарном порядке, напр.: </w:t>
      </w:r>
      <w:r w:rsidRPr="003E08AB">
        <w:rPr>
          <w:rStyle w:val="FontStyle155"/>
          <w:sz w:val="24"/>
          <w:szCs w:val="24"/>
          <w:lang w:val="ru-RU" w:eastAsia="ru-RU"/>
        </w:rPr>
        <w:t>аляповатый, ананас, атавизм, бечева, ватрушка, винегрет, еса</w:t>
      </w:r>
      <w:r w:rsidRPr="003E08AB">
        <w:rPr>
          <w:rStyle w:val="FontStyle155"/>
          <w:sz w:val="24"/>
          <w:szCs w:val="24"/>
          <w:lang w:val="ru-RU" w:eastAsia="ru-RU"/>
        </w:rPr>
        <w:softHyphen/>
        <w:t>ул, икебана, игумен, кавычки, каравай, коридор, мизинец, месяц, оладьи, паром, пескарь, полымя, сироп, собака, тарелка, ураган, эликсир, эшелон, январь, язык, янтарь.</w:t>
      </w:r>
    </w:p>
    <w:p w14:paraId="7AC55479" w14:textId="77777777" w:rsidR="00D91D69" w:rsidRPr="003E08AB" w:rsidRDefault="00D91D69" w:rsidP="006A031E">
      <w:pPr>
        <w:pStyle w:val="Style29"/>
        <w:widowControl/>
        <w:spacing w:line="240" w:lineRule="exact"/>
        <w:ind w:left="426" w:right="-314" w:firstLine="425"/>
        <w:jc w:val="center"/>
      </w:pPr>
    </w:p>
    <w:p w14:paraId="7F46A3C2" w14:textId="77777777" w:rsidR="00D91D69" w:rsidRPr="003E08AB" w:rsidRDefault="00D91D69" w:rsidP="006A031E">
      <w:pPr>
        <w:pStyle w:val="Style29"/>
        <w:widowControl/>
        <w:spacing w:before="168"/>
        <w:ind w:left="426" w:right="-314" w:firstLine="425"/>
        <w:jc w:val="center"/>
        <w:rPr>
          <w:rStyle w:val="FontStyle155"/>
          <w:sz w:val="24"/>
          <w:szCs w:val="24"/>
          <w:lang w:val="ru-RU" w:eastAsia="ru-RU"/>
        </w:rPr>
      </w:pPr>
      <w:r w:rsidRPr="003E08AB">
        <w:rPr>
          <w:rStyle w:val="FontStyle155"/>
          <w:sz w:val="24"/>
          <w:szCs w:val="24"/>
          <w:lang w:val="ru-RU" w:eastAsia="ru-RU"/>
        </w:rPr>
        <w:t>Особенности написания отдельных корней</w:t>
      </w:r>
    </w:p>
    <w:p w14:paraId="540548C7" w14:textId="77777777" w:rsidR="00D91D69" w:rsidRPr="003E08AB" w:rsidRDefault="00D91D69" w:rsidP="006A031E">
      <w:pPr>
        <w:pStyle w:val="Style26"/>
        <w:widowControl/>
        <w:spacing w:before="180"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35. </w:t>
      </w:r>
      <w:r w:rsidRPr="003E08AB">
        <w:rPr>
          <w:rStyle w:val="FontStyle157"/>
          <w:sz w:val="24"/>
          <w:szCs w:val="24"/>
          <w:lang w:val="ru-RU" w:eastAsia="ru-RU"/>
        </w:rPr>
        <w:t>Имеются корни, в которых написание букв на месте безударных гласных не соответствует общему правилу, а под</w:t>
      </w:r>
      <w:r w:rsidRPr="003E08AB">
        <w:rPr>
          <w:rStyle w:val="FontStyle157"/>
          <w:sz w:val="24"/>
          <w:szCs w:val="24"/>
          <w:lang w:val="ru-RU" w:eastAsia="ru-RU"/>
        </w:rPr>
        <w:softHyphen/>
        <w:t>чиняется традиции. К ним относятся следующие корни с че</w:t>
      </w:r>
      <w:r w:rsidRPr="003E08AB">
        <w:rPr>
          <w:rStyle w:val="FontStyle157"/>
          <w:sz w:val="24"/>
          <w:szCs w:val="24"/>
          <w:lang w:val="ru-RU" w:eastAsia="ru-RU"/>
        </w:rPr>
        <w:softHyphen/>
        <w:t>редующимися гласными.</w:t>
      </w:r>
    </w:p>
    <w:p w14:paraId="69C5EB82" w14:textId="77777777" w:rsidR="00D91D69" w:rsidRPr="003E08AB" w:rsidRDefault="00D91D69" w:rsidP="006A031E">
      <w:pPr>
        <w:pStyle w:val="Style26"/>
        <w:widowControl/>
        <w:spacing w:line="242"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1. Корни с буквами </w:t>
      </w:r>
      <w:r w:rsidRPr="003E08AB">
        <w:rPr>
          <w:rStyle w:val="FontStyle155"/>
          <w:sz w:val="24"/>
          <w:szCs w:val="24"/>
          <w:lang w:val="ru-RU" w:eastAsia="ru-RU"/>
        </w:rPr>
        <w:t xml:space="preserve">а </w:t>
      </w:r>
      <w:r w:rsidRPr="003E08AB">
        <w:rPr>
          <w:rStyle w:val="FontStyle157"/>
          <w:sz w:val="24"/>
          <w:szCs w:val="24"/>
          <w:lang w:val="ru-RU" w:eastAsia="ru-RU"/>
        </w:rPr>
        <w:t xml:space="preserve">и </w:t>
      </w:r>
      <w:r w:rsidRPr="003E08AB">
        <w:rPr>
          <w:rStyle w:val="FontStyle173"/>
          <w:sz w:val="24"/>
          <w:szCs w:val="24"/>
          <w:lang w:val="ru-RU" w:eastAsia="ru-RU"/>
        </w:rPr>
        <w:t>о.</w:t>
      </w:r>
    </w:p>
    <w:p w14:paraId="68E8C5AC"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гар — гор. </w:t>
      </w:r>
      <w:r w:rsidRPr="003E08AB">
        <w:rPr>
          <w:rStyle w:val="FontStyle157"/>
          <w:sz w:val="24"/>
          <w:szCs w:val="24"/>
          <w:lang w:val="ru-RU" w:eastAsia="ru-RU"/>
        </w:rPr>
        <w:t xml:space="preserve">На месте безударного гласного пишется буква </w:t>
      </w:r>
      <w:r w:rsidRPr="003E08AB">
        <w:rPr>
          <w:rStyle w:val="FontStyle173"/>
          <w:sz w:val="24"/>
          <w:szCs w:val="24"/>
          <w:lang w:val="ru-RU" w:eastAsia="ru-RU"/>
        </w:rPr>
        <w:t xml:space="preserve">о, </w:t>
      </w:r>
      <w:r w:rsidRPr="003E08AB">
        <w:rPr>
          <w:rStyle w:val="FontStyle157"/>
          <w:sz w:val="24"/>
          <w:szCs w:val="24"/>
          <w:lang w:val="ru-RU" w:eastAsia="ru-RU"/>
        </w:rPr>
        <w:t xml:space="preserve">хотя под ударением —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гореть, нагореть, угореть, выго</w:t>
      </w:r>
      <w:r w:rsidRPr="003E08AB">
        <w:rPr>
          <w:rStyle w:val="FontStyle155"/>
          <w:sz w:val="24"/>
          <w:szCs w:val="24"/>
          <w:lang w:val="ru-RU" w:eastAsia="ru-RU"/>
        </w:rPr>
        <w:softHyphen/>
        <w:t xml:space="preserve">рать, загорелый, погорелец, горючий; </w:t>
      </w:r>
      <w:r w:rsidRPr="003E08AB">
        <w:rPr>
          <w:rStyle w:val="FontStyle157"/>
          <w:sz w:val="24"/>
          <w:szCs w:val="24"/>
          <w:lang w:val="ru-RU" w:eastAsia="ru-RU"/>
        </w:rPr>
        <w:t xml:space="preserve">но: </w:t>
      </w:r>
      <w:r w:rsidRPr="003E08AB">
        <w:rPr>
          <w:rStyle w:val="FontStyle155"/>
          <w:sz w:val="24"/>
          <w:szCs w:val="24"/>
          <w:lang w:val="ru-RU" w:eastAsia="ru-RU"/>
        </w:rPr>
        <w:t xml:space="preserve">гарь, загар, нагар, угар. </w:t>
      </w:r>
      <w:r w:rsidRPr="003E08AB">
        <w:rPr>
          <w:rStyle w:val="FontStyle157"/>
          <w:sz w:val="24"/>
          <w:szCs w:val="24"/>
          <w:lang w:val="ru-RU" w:eastAsia="ru-RU"/>
        </w:rPr>
        <w:t xml:space="preserve">Исключения </w:t>
      </w:r>
      <w:r w:rsidRPr="003E08AB">
        <w:rPr>
          <w:rStyle w:val="FontStyle162"/>
          <w:sz w:val="24"/>
          <w:szCs w:val="24"/>
          <w:lang w:val="ru-RU" w:eastAsia="ru-RU"/>
        </w:rPr>
        <w:t xml:space="preserve">(гар </w:t>
      </w:r>
      <w:r w:rsidRPr="003E08AB">
        <w:rPr>
          <w:rStyle w:val="FontStyle157"/>
          <w:sz w:val="24"/>
          <w:szCs w:val="24"/>
          <w:lang w:val="ru-RU" w:eastAsia="ru-RU"/>
        </w:rPr>
        <w:t xml:space="preserve">без ударения): </w:t>
      </w:r>
      <w:r w:rsidRPr="003E08AB">
        <w:rPr>
          <w:rStyle w:val="FontStyle155"/>
          <w:sz w:val="24"/>
          <w:szCs w:val="24"/>
          <w:lang w:val="ru-RU" w:eastAsia="ru-RU"/>
        </w:rPr>
        <w:t>выгарки, изгарь, пригарь, гаре</w:t>
      </w:r>
      <w:r w:rsidRPr="003E08AB">
        <w:rPr>
          <w:rStyle w:val="FontStyle155"/>
          <w:sz w:val="24"/>
          <w:szCs w:val="24"/>
          <w:lang w:val="ru-RU" w:eastAsia="ru-RU"/>
        </w:rPr>
        <w:softHyphen/>
        <w:t xml:space="preserve">вой </w:t>
      </w:r>
      <w:r w:rsidRPr="003E08AB">
        <w:rPr>
          <w:rStyle w:val="FontStyle157"/>
          <w:sz w:val="24"/>
          <w:szCs w:val="24"/>
          <w:lang w:val="ru-RU" w:eastAsia="ru-RU"/>
        </w:rPr>
        <w:t xml:space="preserve">(наряду с вариантом </w:t>
      </w:r>
      <w:r w:rsidRPr="003E08AB">
        <w:rPr>
          <w:rStyle w:val="FontStyle155"/>
          <w:sz w:val="24"/>
          <w:szCs w:val="24"/>
          <w:lang w:val="ru-RU" w:eastAsia="ru-RU"/>
        </w:rPr>
        <w:t>гаревый).</w:t>
      </w:r>
    </w:p>
    <w:p w14:paraId="44F44375"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зар — зор. </w:t>
      </w:r>
      <w:r w:rsidRPr="003E08AB">
        <w:rPr>
          <w:rStyle w:val="FontStyle157"/>
          <w:sz w:val="24"/>
          <w:szCs w:val="24"/>
          <w:lang w:val="ru-RU" w:eastAsia="ru-RU"/>
        </w:rPr>
        <w:t xml:space="preserve">На месте безударного гласного пишется </w:t>
      </w:r>
      <w:r w:rsidRPr="003E08AB">
        <w:rPr>
          <w:rStyle w:val="FontStyle155"/>
          <w:sz w:val="24"/>
          <w:szCs w:val="24"/>
          <w:lang w:val="ru-RU" w:eastAsia="ru-RU"/>
        </w:rPr>
        <w:t xml:space="preserve">а: заря, зарница, заревой, озарить, озаряться, озарение, зарянка </w:t>
      </w:r>
      <w:r w:rsidRPr="003E08AB">
        <w:rPr>
          <w:rStyle w:val="FontStyle157"/>
          <w:sz w:val="24"/>
          <w:szCs w:val="24"/>
          <w:lang w:val="ru-RU" w:eastAsia="ru-RU"/>
        </w:rPr>
        <w:t xml:space="preserve">(птица), </w:t>
      </w:r>
      <w:r w:rsidRPr="003E08AB">
        <w:rPr>
          <w:rStyle w:val="FontStyle155"/>
          <w:sz w:val="24"/>
          <w:szCs w:val="24"/>
          <w:lang w:val="ru-RU" w:eastAsia="ru-RU"/>
        </w:rPr>
        <w:t xml:space="preserve">заряница; </w:t>
      </w:r>
      <w:r w:rsidRPr="003E08AB">
        <w:rPr>
          <w:rStyle w:val="FontStyle157"/>
          <w:sz w:val="24"/>
          <w:szCs w:val="24"/>
          <w:lang w:val="ru-RU" w:eastAsia="ru-RU"/>
        </w:rPr>
        <w:t xml:space="preserve">под ударением — </w:t>
      </w:r>
      <w:r w:rsidRPr="003E08AB">
        <w:rPr>
          <w:rStyle w:val="FontStyle155"/>
          <w:sz w:val="24"/>
          <w:szCs w:val="24"/>
          <w:lang w:val="ru-RU" w:eastAsia="ru-RU"/>
        </w:rPr>
        <w:t xml:space="preserve">а </w:t>
      </w:r>
      <w:r w:rsidRPr="003E08AB">
        <w:rPr>
          <w:rStyle w:val="FontStyle157"/>
          <w:sz w:val="24"/>
          <w:szCs w:val="24"/>
          <w:lang w:val="ru-RU" w:eastAsia="ru-RU"/>
        </w:rPr>
        <w:t xml:space="preserve">и </w:t>
      </w:r>
      <w:r w:rsidRPr="003E08AB">
        <w:rPr>
          <w:rStyle w:val="FontStyle173"/>
          <w:sz w:val="24"/>
          <w:szCs w:val="24"/>
          <w:lang w:val="ru-RU" w:eastAsia="ru-RU"/>
        </w:rPr>
        <w:t xml:space="preserve">о, </w:t>
      </w:r>
      <w:r w:rsidRPr="003E08AB">
        <w:rPr>
          <w:rStyle w:val="FontStyle157"/>
          <w:sz w:val="24"/>
          <w:szCs w:val="24"/>
          <w:lang w:val="ru-RU" w:eastAsia="ru-RU"/>
        </w:rPr>
        <w:t xml:space="preserve">ср.: </w:t>
      </w:r>
      <w:r w:rsidRPr="003E08AB">
        <w:rPr>
          <w:rStyle w:val="FontStyle155"/>
          <w:sz w:val="24"/>
          <w:szCs w:val="24"/>
          <w:lang w:val="ru-RU" w:eastAsia="ru-RU"/>
        </w:rPr>
        <w:t>зарево, лучезарный, свето</w:t>
      </w:r>
      <w:r w:rsidRPr="003E08AB">
        <w:rPr>
          <w:rStyle w:val="FontStyle155"/>
          <w:sz w:val="24"/>
          <w:szCs w:val="24"/>
          <w:lang w:val="ru-RU" w:eastAsia="ru-RU"/>
        </w:rPr>
        <w:softHyphen/>
        <w:t xml:space="preserve">зарный </w:t>
      </w:r>
      <w:r w:rsidRPr="003E08AB">
        <w:rPr>
          <w:rStyle w:val="FontStyle157"/>
          <w:sz w:val="24"/>
          <w:szCs w:val="24"/>
          <w:lang w:val="ru-RU" w:eastAsia="ru-RU"/>
        </w:rPr>
        <w:t xml:space="preserve">и </w:t>
      </w:r>
      <w:r w:rsidRPr="003E08AB">
        <w:rPr>
          <w:rStyle w:val="FontStyle155"/>
          <w:sz w:val="24"/>
          <w:szCs w:val="24"/>
          <w:lang w:val="ru-RU" w:eastAsia="ru-RU"/>
        </w:rPr>
        <w:t xml:space="preserve">зори </w:t>
      </w:r>
      <w:r w:rsidRPr="003E08AB">
        <w:rPr>
          <w:rStyle w:val="FontStyle157"/>
          <w:sz w:val="24"/>
          <w:szCs w:val="24"/>
          <w:lang w:val="ru-RU" w:eastAsia="ru-RU"/>
        </w:rPr>
        <w:t xml:space="preserve">(мн. ч. слова </w:t>
      </w:r>
      <w:r w:rsidRPr="003E08AB">
        <w:rPr>
          <w:rStyle w:val="FontStyle155"/>
          <w:sz w:val="24"/>
          <w:szCs w:val="24"/>
          <w:lang w:val="ru-RU" w:eastAsia="ru-RU"/>
        </w:rPr>
        <w:t xml:space="preserve">заря), зорька, зоренька, здрюшка, зоря </w:t>
      </w:r>
      <w:r w:rsidRPr="003E08AB">
        <w:rPr>
          <w:rStyle w:val="FontStyle157"/>
          <w:sz w:val="24"/>
          <w:szCs w:val="24"/>
          <w:lang w:val="ru-RU" w:eastAsia="ru-RU"/>
        </w:rPr>
        <w:t xml:space="preserve">(военный сигнал, обычно в выражении </w:t>
      </w:r>
      <w:r w:rsidRPr="003E08AB">
        <w:rPr>
          <w:rStyle w:val="FontStyle155"/>
          <w:sz w:val="24"/>
          <w:szCs w:val="24"/>
          <w:lang w:val="ru-RU" w:eastAsia="ru-RU"/>
        </w:rPr>
        <w:t xml:space="preserve">бить </w:t>
      </w:r>
      <w:r w:rsidRPr="003E08AB">
        <w:rPr>
          <w:rStyle w:val="FontStyle157"/>
          <w:sz w:val="24"/>
          <w:szCs w:val="24"/>
          <w:lang w:val="ru-RU" w:eastAsia="ru-RU"/>
        </w:rPr>
        <w:t xml:space="preserve">или </w:t>
      </w:r>
      <w:r w:rsidRPr="003E08AB">
        <w:rPr>
          <w:rStyle w:val="FontStyle155"/>
          <w:sz w:val="24"/>
          <w:szCs w:val="24"/>
          <w:lang w:val="ru-RU" w:eastAsia="ru-RU"/>
        </w:rPr>
        <w:t>играть зорю).</w:t>
      </w:r>
    </w:p>
    <w:p w14:paraId="69CCAF86" w14:textId="77777777" w:rsidR="00D91D69" w:rsidRPr="003E08AB" w:rsidRDefault="00D91D69" w:rsidP="006A031E">
      <w:pPr>
        <w:pStyle w:val="Style15"/>
        <w:widowControl/>
        <w:spacing w:before="41" w:line="245" w:lineRule="exact"/>
        <w:ind w:left="426" w:right="-314" w:firstLine="425"/>
        <w:rPr>
          <w:rStyle w:val="FontStyle157"/>
          <w:sz w:val="24"/>
          <w:szCs w:val="24"/>
          <w:lang w:val="ru-RU"/>
        </w:rPr>
      </w:pPr>
      <w:r w:rsidRPr="003E08AB">
        <w:rPr>
          <w:rStyle w:val="FontStyle162"/>
          <w:sz w:val="24"/>
          <w:szCs w:val="24"/>
        </w:rPr>
        <w:t xml:space="preserve">кас — </w:t>
      </w:r>
      <w:r w:rsidRPr="003E08AB">
        <w:rPr>
          <w:rStyle w:val="FontStyle162"/>
          <w:sz w:val="24"/>
          <w:szCs w:val="24"/>
          <w:lang w:val="ru-RU"/>
        </w:rPr>
        <w:t xml:space="preserve">кос. </w:t>
      </w:r>
      <w:r w:rsidRPr="003E08AB">
        <w:rPr>
          <w:rStyle w:val="FontStyle157"/>
          <w:sz w:val="24"/>
          <w:szCs w:val="24"/>
          <w:lang w:val="ru-RU"/>
        </w:rPr>
        <w:t xml:space="preserve">В этом корне пишется </w:t>
      </w:r>
      <w:r w:rsidRPr="003E08AB">
        <w:rPr>
          <w:rStyle w:val="FontStyle155"/>
          <w:sz w:val="24"/>
          <w:szCs w:val="24"/>
          <w:lang w:val="ru-RU"/>
        </w:rPr>
        <w:t xml:space="preserve">а, </w:t>
      </w:r>
      <w:r w:rsidRPr="003E08AB">
        <w:rPr>
          <w:rStyle w:val="FontStyle157"/>
          <w:sz w:val="24"/>
          <w:szCs w:val="24"/>
          <w:lang w:val="ru-RU"/>
        </w:rPr>
        <w:t>если после корня сле</w:t>
      </w:r>
      <w:r w:rsidRPr="003E08AB">
        <w:rPr>
          <w:rStyle w:val="FontStyle157"/>
          <w:sz w:val="24"/>
          <w:szCs w:val="24"/>
          <w:lang w:val="ru-RU"/>
        </w:rPr>
        <w:softHyphen/>
        <w:t xml:space="preserve">дует </w:t>
      </w:r>
      <w:r w:rsidRPr="003E08AB">
        <w:rPr>
          <w:rStyle w:val="FontStyle155"/>
          <w:sz w:val="24"/>
          <w:szCs w:val="24"/>
          <w:lang w:val="ru-RU"/>
        </w:rPr>
        <w:t xml:space="preserve">а; </w:t>
      </w:r>
      <w:r w:rsidRPr="003E08AB">
        <w:rPr>
          <w:rStyle w:val="FontStyle157"/>
          <w:sz w:val="24"/>
          <w:szCs w:val="24"/>
          <w:lang w:val="ru-RU"/>
        </w:rPr>
        <w:t xml:space="preserve">в остальных случаях пишется </w:t>
      </w:r>
      <w:r w:rsidRPr="003E08AB">
        <w:rPr>
          <w:rStyle w:val="FontStyle173"/>
          <w:sz w:val="24"/>
          <w:szCs w:val="24"/>
          <w:lang w:val="ru-RU"/>
        </w:rPr>
        <w:t xml:space="preserve">о: </w:t>
      </w:r>
      <w:r w:rsidRPr="003E08AB">
        <w:rPr>
          <w:rStyle w:val="FontStyle157"/>
          <w:sz w:val="24"/>
          <w:szCs w:val="24"/>
          <w:lang w:val="ru-RU"/>
        </w:rPr>
        <w:t xml:space="preserve">ср. </w:t>
      </w:r>
      <w:r w:rsidRPr="003E08AB">
        <w:rPr>
          <w:rStyle w:val="FontStyle155"/>
          <w:sz w:val="24"/>
          <w:szCs w:val="24"/>
          <w:lang w:val="ru-RU"/>
        </w:rPr>
        <w:t xml:space="preserve">касаться, касание, прикасаться, касательство, касательно, </w:t>
      </w:r>
      <w:r w:rsidRPr="003E08AB">
        <w:rPr>
          <w:rStyle w:val="FontStyle157"/>
          <w:sz w:val="24"/>
          <w:szCs w:val="24"/>
          <w:lang w:val="ru-RU"/>
        </w:rPr>
        <w:t xml:space="preserve">но </w:t>
      </w:r>
      <w:r w:rsidRPr="003E08AB">
        <w:rPr>
          <w:rStyle w:val="FontStyle155"/>
          <w:sz w:val="24"/>
          <w:szCs w:val="24"/>
          <w:lang w:val="ru-RU"/>
        </w:rPr>
        <w:t>коснуться, прикос</w:t>
      </w:r>
      <w:r w:rsidRPr="003E08AB">
        <w:rPr>
          <w:rStyle w:val="FontStyle155"/>
          <w:sz w:val="24"/>
          <w:szCs w:val="24"/>
          <w:lang w:val="ru-RU"/>
        </w:rPr>
        <w:softHyphen/>
        <w:t xml:space="preserve">нуться, соприкосновение, неприкосновенный </w:t>
      </w:r>
      <w:r w:rsidRPr="003E08AB">
        <w:rPr>
          <w:rStyle w:val="FontStyle157"/>
          <w:sz w:val="24"/>
          <w:szCs w:val="24"/>
          <w:lang w:val="ru-RU"/>
        </w:rPr>
        <w:t>(под ударением гласный корня не встречается).</w:t>
      </w:r>
    </w:p>
    <w:p w14:paraId="6C76A794" w14:textId="77777777" w:rsidR="00D91D69" w:rsidRPr="003E08AB" w:rsidRDefault="00D91D69" w:rsidP="006A031E">
      <w:pPr>
        <w:pStyle w:val="Style15"/>
        <w:widowControl/>
        <w:spacing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клан </w:t>
      </w:r>
      <w:r w:rsidRPr="003E08AB">
        <w:rPr>
          <w:rStyle w:val="FontStyle162"/>
          <w:sz w:val="24"/>
          <w:szCs w:val="24"/>
          <w:lang w:eastAsia="ru-RU"/>
        </w:rPr>
        <w:t xml:space="preserve">— </w:t>
      </w:r>
      <w:r w:rsidRPr="003E08AB">
        <w:rPr>
          <w:rStyle w:val="FontStyle162"/>
          <w:sz w:val="24"/>
          <w:szCs w:val="24"/>
          <w:lang w:val="ru-RU" w:eastAsia="ru-RU"/>
        </w:rPr>
        <w:t xml:space="preserve">клон. </w:t>
      </w:r>
      <w:r w:rsidRPr="003E08AB">
        <w:rPr>
          <w:rStyle w:val="FontStyle157"/>
          <w:sz w:val="24"/>
          <w:szCs w:val="24"/>
          <w:lang w:val="ru-RU" w:eastAsia="ru-RU"/>
        </w:rPr>
        <w:t xml:space="preserve">На месте безударного гласного пишется </w:t>
      </w:r>
      <w:r w:rsidRPr="003E08AB">
        <w:rPr>
          <w:rStyle w:val="FontStyle173"/>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поклониться, наклонить, преклонить, склониться, откло</w:t>
      </w:r>
      <w:r w:rsidRPr="003E08AB">
        <w:rPr>
          <w:rStyle w:val="FontStyle155"/>
          <w:sz w:val="24"/>
          <w:szCs w:val="24"/>
          <w:lang w:val="ru-RU" w:eastAsia="ru-RU"/>
        </w:rPr>
        <w:softHyphen/>
        <w:t xml:space="preserve">няться, преклоняться, преклонение, склонение; </w:t>
      </w:r>
      <w:r w:rsidRPr="003E08AB">
        <w:rPr>
          <w:rStyle w:val="FontStyle157"/>
          <w:sz w:val="24"/>
          <w:szCs w:val="24"/>
          <w:lang w:val="ru-RU" w:eastAsia="ru-RU"/>
        </w:rPr>
        <w:t xml:space="preserve">под ударением </w:t>
      </w:r>
      <w:r w:rsidRPr="003E08AB">
        <w:rPr>
          <w:rStyle w:val="FontStyle157"/>
          <w:sz w:val="24"/>
          <w:szCs w:val="24"/>
          <w:lang w:eastAsia="ru-RU"/>
        </w:rPr>
        <w:t xml:space="preserve">— </w:t>
      </w:r>
      <w:r w:rsidRPr="003E08AB">
        <w:rPr>
          <w:rStyle w:val="FontStyle155"/>
          <w:sz w:val="24"/>
          <w:szCs w:val="24"/>
          <w:lang w:val="ru-RU" w:eastAsia="ru-RU"/>
        </w:rPr>
        <w:t xml:space="preserve">о </w:t>
      </w:r>
      <w:r w:rsidRPr="003E08AB">
        <w:rPr>
          <w:rStyle w:val="FontStyle157"/>
          <w:sz w:val="24"/>
          <w:szCs w:val="24"/>
          <w:lang w:val="ru-RU" w:eastAsia="ru-RU"/>
        </w:rPr>
        <w:t xml:space="preserve">и </w:t>
      </w:r>
      <w:r w:rsidRPr="003E08AB">
        <w:rPr>
          <w:rStyle w:val="FontStyle155"/>
          <w:sz w:val="24"/>
          <w:szCs w:val="24"/>
          <w:lang w:val="ru-RU" w:eastAsia="ru-RU"/>
        </w:rPr>
        <w:t xml:space="preserve">а: </w:t>
      </w:r>
      <w:r w:rsidRPr="003E08AB">
        <w:rPr>
          <w:rStyle w:val="FontStyle157"/>
          <w:sz w:val="24"/>
          <w:szCs w:val="24"/>
          <w:lang w:val="ru-RU" w:eastAsia="ru-RU"/>
        </w:rPr>
        <w:t xml:space="preserve">ср. </w:t>
      </w:r>
      <w:r w:rsidRPr="003E08AB">
        <w:rPr>
          <w:rStyle w:val="FontStyle155"/>
          <w:sz w:val="24"/>
          <w:szCs w:val="24"/>
          <w:lang w:val="ru-RU" w:eastAsia="ru-RU"/>
        </w:rPr>
        <w:t xml:space="preserve">поклон, наклон, наклонится, склонный, непреклонный </w:t>
      </w:r>
      <w:r w:rsidRPr="003E08AB">
        <w:rPr>
          <w:rStyle w:val="FontStyle157"/>
          <w:sz w:val="24"/>
          <w:szCs w:val="24"/>
          <w:lang w:val="ru-RU" w:eastAsia="ru-RU"/>
        </w:rPr>
        <w:t xml:space="preserve">и </w:t>
      </w:r>
      <w:r w:rsidRPr="003E08AB">
        <w:rPr>
          <w:rStyle w:val="FontStyle155"/>
          <w:sz w:val="24"/>
          <w:szCs w:val="24"/>
          <w:lang w:val="ru-RU" w:eastAsia="ru-RU"/>
        </w:rPr>
        <w:t>кланяться, раскланяться, откланяться.</w:t>
      </w:r>
    </w:p>
    <w:p w14:paraId="1F07DB4B" w14:textId="77777777" w:rsidR="00D91D69" w:rsidRPr="003E08AB" w:rsidRDefault="00D91D69" w:rsidP="006A031E">
      <w:pPr>
        <w:pStyle w:val="Style26"/>
        <w:widowControl/>
        <w:spacing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крап </w:t>
      </w:r>
      <w:r w:rsidRPr="003E08AB">
        <w:rPr>
          <w:rStyle w:val="FontStyle162"/>
          <w:sz w:val="24"/>
          <w:szCs w:val="24"/>
          <w:lang w:eastAsia="ru-RU"/>
        </w:rPr>
        <w:t xml:space="preserve">— </w:t>
      </w:r>
      <w:r w:rsidRPr="003E08AB">
        <w:rPr>
          <w:rStyle w:val="FontStyle162"/>
          <w:sz w:val="24"/>
          <w:szCs w:val="24"/>
          <w:lang w:val="ru-RU" w:eastAsia="ru-RU"/>
        </w:rPr>
        <w:t xml:space="preserve">кроп. </w:t>
      </w:r>
      <w:r w:rsidRPr="003E08AB">
        <w:rPr>
          <w:rStyle w:val="FontStyle157"/>
          <w:sz w:val="24"/>
          <w:szCs w:val="24"/>
          <w:lang w:val="ru-RU" w:eastAsia="ru-RU"/>
        </w:rPr>
        <w:t xml:space="preserve">Без ударения пишется буква </w:t>
      </w:r>
      <w:r w:rsidRPr="003E08AB">
        <w:rPr>
          <w:rStyle w:val="FontStyle173"/>
          <w:sz w:val="24"/>
          <w:szCs w:val="24"/>
          <w:lang w:val="ru-RU" w:eastAsia="ru-RU"/>
        </w:rPr>
        <w:t xml:space="preserve">о </w:t>
      </w:r>
      <w:r w:rsidRPr="003E08AB">
        <w:rPr>
          <w:rStyle w:val="FontStyle157"/>
          <w:sz w:val="24"/>
          <w:szCs w:val="24"/>
          <w:lang w:val="ru-RU" w:eastAsia="ru-RU"/>
        </w:rPr>
        <w:t>в словах со зна</w:t>
      </w:r>
      <w:r w:rsidRPr="003E08AB">
        <w:rPr>
          <w:rStyle w:val="FontStyle157"/>
          <w:sz w:val="24"/>
          <w:szCs w:val="24"/>
          <w:lang w:val="ru-RU" w:eastAsia="ru-RU"/>
        </w:rPr>
        <w:softHyphen/>
        <w:t xml:space="preserve">чением 'покрывать каплями, брызгами': </w:t>
      </w:r>
      <w:r w:rsidRPr="003E08AB">
        <w:rPr>
          <w:rStyle w:val="FontStyle155"/>
          <w:sz w:val="24"/>
          <w:szCs w:val="24"/>
          <w:lang w:val="ru-RU" w:eastAsia="ru-RU"/>
        </w:rPr>
        <w:t xml:space="preserve">кропить, кропление </w:t>
      </w:r>
      <w:r w:rsidRPr="003E08AB">
        <w:rPr>
          <w:rStyle w:val="FontStyle157"/>
          <w:sz w:val="24"/>
          <w:szCs w:val="24"/>
          <w:lang w:val="ru-RU" w:eastAsia="ru-RU"/>
        </w:rPr>
        <w:t xml:space="preserve">(от </w:t>
      </w:r>
      <w:r w:rsidRPr="003E08AB">
        <w:rPr>
          <w:rStyle w:val="FontStyle155"/>
          <w:sz w:val="24"/>
          <w:szCs w:val="24"/>
          <w:lang w:val="ru-RU" w:eastAsia="ru-RU"/>
        </w:rPr>
        <w:t xml:space="preserve">кропить), окропить, окроплённый, окроплять; </w:t>
      </w:r>
      <w:r w:rsidRPr="003E08AB">
        <w:rPr>
          <w:rStyle w:val="FontStyle157"/>
          <w:sz w:val="24"/>
          <w:szCs w:val="24"/>
          <w:lang w:val="ru-RU" w:eastAsia="ru-RU"/>
        </w:rPr>
        <w:t xml:space="preserve">буква </w:t>
      </w:r>
      <w:r w:rsidRPr="003E08AB">
        <w:rPr>
          <w:rStyle w:val="FontStyle155"/>
          <w:sz w:val="24"/>
          <w:szCs w:val="24"/>
          <w:lang w:val="ru-RU" w:eastAsia="ru-RU"/>
        </w:rPr>
        <w:t xml:space="preserve">а </w:t>
      </w:r>
      <w:r w:rsidRPr="003E08AB">
        <w:rPr>
          <w:rStyle w:val="FontStyle155"/>
          <w:sz w:val="24"/>
          <w:szCs w:val="24"/>
          <w:lang w:eastAsia="ru-RU"/>
        </w:rPr>
        <w:t xml:space="preserve">— </w:t>
      </w:r>
      <w:r w:rsidRPr="003E08AB">
        <w:rPr>
          <w:rStyle w:val="FontStyle157"/>
          <w:sz w:val="24"/>
          <w:szCs w:val="24"/>
          <w:lang w:val="ru-RU" w:eastAsia="ru-RU"/>
        </w:rPr>
        <w:t>в сло</w:t>
      </w:r>
      <w:r w:rsidRPr="003E08AB">
        <w:rPr>
          <w:rStyle w:val="FontStyle157"/>
          <w:sz w:val="24"/>
          <w:szCs w:val="24"/>
          <w:lang w:val="ru-RU" w:eastAsia="ru-RU"/>
        </w:rPr>
        <w:softHyphen/>
        <w:t xml:space="preserve">вах со значением 'покрывать мелкими пятнышками, точками': </w:t>
      </w:r>
      <w:r w:rsidRPr="003E08AB">
        <w:rPr>
          <w:rStyle w:val="FontStyle155"/>
          <w:sz w:val="24"/>
          <w:szCs w:val="24"/>
          <w:lang w:val="ru-RU" w:eastAsia="ru-RU"/>
        </w:rPr>
        <w:t xml:space="preserve">краплёный, крапление </w:t>
      </w:r>
      <w:r w:rsidRPr="003E08AB">
        <w:rPr>
          <w:rStyle w:val="FontStyle157"/>
          <w:sz w:val="24"/>
          <w:szCs w:val="24"/>
          <w:lang w:val="ru-RU" w:eastAsia="ru-RU"/>
        </w:rPr>
        <w:t xml:space="preserve">(от </w:t>
      </w:r>
      <w:r w:rsidRPr="003E08AB">
        <w:rPr>
          <w:rStyle w:val="FontStyle155"/>
          <w:sz w:val="24"/>
          <w:szCs w:val="24"/>
          <w:lang w:val="ru-RU" w:eastAsia="ru-RU"/>
        </w:rPr>
        <w:t xml:space="preserve">крапать </w:t>
      </w:r>
      <w:r w:rsidRPr="003E08AB">
        <w:rPr>
          <w:rStyle w:val="FontStyle157"/>
          <w:sz w:val="24"/>
          <w:szCs w:val="24"/>
          <w:lang w:val="ru-RU" w:eastAsia="ru-RU"/>
        </w:rPr>
        <w:t>в значении 'покрывать кра</w:t>
      </w:r>
      <w:r w:rsidRPr="003E08AB">
        <w:rPr>
          <w:rStyle w:val="FontStyle157"/>
          <w:sz w:val="24"/>
          <w:szCs w:val="24"/>
          <w:lang w:val="ru-RU" w:eastAsia="ru-RU"/>
        </w:rPr>
        <w:softHyphen/>
        <w:t xml:space="preserve">пинами, наносить крап'), </w:t>
      </w:r>
      <w:r w:rsidRPr="003E08AB">
        <w:rPr>
          <w:rStyle w:val="FontStyle155"/>
          <w:sz w:val="24"/>
          <w:szCs w:val="24"/>
          <w:lang w:val="ru-RU" w:eastAsia="ru-RU"/>
        </w:rPr>
        <w:t xml:space="preserve">вкрапление. </w:t>
      </w:r>
      <w:r w:rsidRPr="003E08AB">
        <w:rPr>
          <w:rStyle w:val="FontStyle157"/>
          <w:sz w:val="24"/>
          <w:szCs w:val="24"/>
          <w:lang w:val="ru-RU" w:eastAsia="ru-RU"/>
        </w:rPr>
        <w:t xml:space="preserve">Под ударением </w:t>
      </w:r>
      <w:r w:rsidRPr="003E08AB">
        <w:rPr>
          <w:rStyle w:val="FontStyle157"/>
          <w:sz w:val="24"/>
          <w:szCs w:val="24"/>
          <w:lang w:eastAsia="ru-RU"/>
        </w:rPr>
        <w:t xml:space="preserve">— </w:t>
      </w:r>
      <w:r w:rsidRPr="003E08AB">
        <w:rPr>
          <w:rStyle w:val="FontStyle157"/>
          <w:sz w:val="24"/>
          <w:szCs w:val="24"/>
          <w:lang w:val="ru-RU" w:eastAsia="ru-RU"/>
        </w:rPr>
        <w:t xml:space="preserve">только </w:t>
      </w:r>
      <w:r w:rsidRPr="003E08AB">
        <w:rPr>
          <w:rStyle w:val="FontStyle155"/>
          <w:sz w:val="24"/>
          <w:szCs w:val="24"/>
          <w:lang w:val="ru-RU" w:eastAsia="ru-RU"/>
        </w:rPr>
        <w:t>а: крапать, крапина, крапинка, вкрапить, вкрапленный, крап.</w:t>
      </w:r>
    </w:p>
    <w:p w14:paraId="0B748FE9" w14:textId="77777777" w:rsidR="00D91D69" w:rsidRPr="003E08AB" w:rsidRDefault="00D91D69" w:rsidP="006A031E">
      <w:pPr>
        <w:pStyle w:val="Style15"/>
        <w:widowControl/>
        <w:spacing w:line="245" w:lineRule="exact"/>
        <w:ind w:left="426" w:right="-314" w:firstLine="425"/>
        <w:rPr>
          <w:rStyle w:val="FontStyle173"/>
          <w:sz w:val="24"/>
          <w:szCs w:val="24"/>
          <w:lang w:val="ru-RU" w:eastAsia="ru-RU"/>
        </w:rPr>
      </w:pPr>
      <w:r w:rsidRPr="003E08AB">
        <w:rPr>
          <w:rStyle w:val="FontStyle162"/>
          <w:sz w:val="24"/>
          <w:szCs w:val="24"/>
          <w:lang w:val="ru-RU" w:eastAsia="ru-RU"/>
        </w:rPr>
        <w:t xml:space="preserve">лаг </w:t>
      </w:r>
      <w:r w:rsidRPr="003E08AB">
        <w:rPr>
          <w:rStyle w:val="FontStyle162"/>
          <w:sz w:val="24"/>
          <w:szCs w:val="24"/>
          <w:lang w:eastAsia="ru-RU"/>
        </w:rPr>
        <w:t xml:space="preserve">— </w:t>
      </w:r>
      <w:r w:rsidRPr="003E08AB">
        <w:rPr>
          <w:rStyle w:val="FontStyle162"/>
          <w:sz w:val="24"/>
          <w:szCs w:val="24"/>
          <w:lang w:val="ru-RU" w:eastAsia="ru-RU"/>
        </w:rPr>
        <w:t xml:space="preserve">лог </w:t>
      </w:r>
      <w:r w:rsidRPr="003E08AB">
        <w:rPr>
          <w:rStyle w:val="FontStyle162"/>
          <w:sz w:val="24"/>
          <w:szCs w:val="24"/>
          <w:lang w:eastAsia="ru-RU"/>
        </w:rPr>
        <w:t xml:space="preserve">— </w:t>
      </w:r>
      <w:r w:rsidRPr="003E08AB">
        <w:rPr>
          <w:rStyle w:val="FontStyle162"/>
          <w:sz w:val="24"/>
          <w:szCs w:val="24"/>
          <w:lang w:val="ru-RU" w:eastAsia="ru-RU"/>
        </w:rPr>
        <w:t xml:space="preserve">лож. </w:t>
      </w:r>
      <w:r w:rsidRPr="003E08AB">
        <w:rPr>
          <w:rStyle w:val="FontStyle157"/>
          <w:sz w:val="24"/>
          <w:szCs w:val="24"/>
          <w:lang w:val="ru-RU" w:eastAsia="ru-RU"/>
        </w:rPr>
        <w:t>На месте безударного гласного перед г пи</w:t>
      </w:r>
      <w:r w:rsidRPr="003E08AB">
        <w:rPr>
          <w:rStyle w:val="FontStyle157"/>
          <w:sz w:val="24"/>
          <w:szCs w:val="24"/>
          <w:lang w:val="ru-RU" w:eastAsia="ru-RU"/>
        </w:rPr>
        <w:softHyphen/>
        <w:t xml:space="preserve">шется </w:t>
      </w:r>
      <w:r w:rsidRPr="003E08AB">
        <w:rPr>
          <w:rStyle w:val="FontStyle155"/>
          <w:sz w:val="24"/>
          <w:szCs w:val="24"/>
          <w:lang w:val="ru-RU" w:eastAsia="ru-RU"/>
        </w:rPr>
        <w:t xml:space="preserve">а, </w:t>
      </w:r>
      <w:r w:rsidRPr="003E08AB">
        <w:rPr>
          <w:rStyle w:val="FontStyle157"/>
          <w:sz w:val="24"/>
          <w:szCs w:val="24"/>
          <w:lang w:val="ru-RU" w:eastAsia="ru-RU"/>
        </w:rPr>
        <w:t xml:space="preserve">перед </w:t>
      </w:r>
      <w:r w:rsidRPr="003E08AB">
        <w:rPr>
          <w:rStyle w:val="FontStyle173"/>
          <w:sz w:val="24"/>
          <w:szCs w:val="24"/>
          <w:lang w:val="ru-RU" w:eastAsia="ru-RU"/>
        </w:rPr>
        <w:t xml:space="preserve">ж </w:t>
      </w:r>
      <w:r w:rsidRPr="003E08AB">
        <w:rPr>
          <w:rStyle w:val="FontStyle173"/>
          <w:sz w:val="24"/>
          <w:szCs w:val="24"/>
          <w:lang w:eastAsia="ru-RU"/>
        </w:rPr>
        <w:t xml:space="preserve">— </w:t>
      </w:r>
      <w:r w:rsidRPr="003E08AB">
        <w:rPr>
          <w:rStyle w:val="FontStyle173"/>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излагать, облагать, предполагать, прилагать, разлагать, безотлагательный, отлагательство, вла</w:t>
      </w:r>
      <w:r w:rsidRPr="003E08AB">
        <w:rPr>
          <w:rStyle w:val="FontStyle155"/>
          <w:sz w:val="24"/>
          <w:szCs w:val="24"/>
          <w:lang w:val="ru-RU" w:eastAsia="ru-RU"/>
        </w:rPr>
        <w:softHyphen/>
        <w:t xml:space="preserve">галище, прилагательное, слагаемое, стихослагатель, </w:t>
      </w:r>
      <w:r w:rsidRPr="003E08AB">
        <w:rPr>
          <w:rStyle w:val="FontStyle157"/>
          <w:sz w:val="24"/>
          <w:szCs w:val="24"/>
          <w:lang w:val="ru-RU" w:eastAsia="ru-RU"/>
        </w:rPr>
        <w:t xml:space="preserve">но: </w:t>
      </w:r>
      <w:r w:rsidRPr="003E08AB">
        <w:rPr>
          <w:rStyle w:val="FontStyle155"/>
          <w:sz w:val="24"/>
          <w:szCs w:val="24"/>
          <w:lang w:val="ru-RU" w:eastAsia="ru-RU"/>
        </w:rPr>
        <w:t>зало</w:t>
      </w:r>
      <w:r w:rsidRPr="003E08AB">
        <w:rPr>
          <w:rStyle w:val="FontStyle155"/>
          <w:sz w:val="24"/>
          <w:szCs w:val="24"/>
          <w:lang w:val="ru-RU" w:eastAsia="ru-RU"/>
        </w:rPr>
        <w:softHyphen/>
        <w:t>жить, изложить, отложить, положить, предложить, прило</w:t>
      </w:r>
      <w:r w:rsidRPr="003E08AB">
        <w:rPr>
          <w:rStyle w:val="FontStyle155"/>
          <w:sz w:val="24"/>
          <w:szCs w:val="24"/>
          <w:lang w:val="ru-RU" w:eastAsia="ru-RU"/>
        </w:rPr>
        <w:softHyphen/>
        <w:t>жить, изложение, положение, предложение, стихосложение, об</w:t>
      </w:r>
      <w:r w:rsidRPr="003E08AB">
        <w:rPr>
          <w:rStyle w:val="FontStyle155"/>
          <w:sz w:val="24"/>
          <w:szCs w:val="24"/>
          <w:lang w:val="ru-RU" w:eastAsia="ru-RU"/>
        </w:rPr>
        <w:softHyphen/>
        <w:t xml:space="preserve">ложной, отложной. </w:t>
      </w:r>
      <w:r w:rsidRPr="003E08AB">
        <w:rPr>
          <w:rStyle w:val="FontStyle157"/>
          <w:sz w:val="24"/>
          <w:szCs w:val="24"/>
          <w:lang w:val="ru-RU" w:eastAsia="ru-RU"/>
        </w:rPr>
        <w:t xml:space="preserve">Под ударением всегда </w:t>
      </w:r>
      <w:r w:rsidRPr="003E08AB">
        <w:rPr>
          <w:rStyle w:val="FontStyle173"/>
          <w:sz w:val="24"/>
          <w:szCs w:val="24"/>
          <w:lang w:val="ru-RU" w:eastAsia="ru-RU"/>
        </w:rPr>
        <w:t xml:space="preserve">о: </w:t>
      </w:r>
      <w:r w:rsidRPr="003E08AB">
        <w:rPr>
          <w:rStyle w:val="FontStyle155"/>
          <w:sz w:val="24"/>
          <w:szCs w:val="24"/>
          <w:lang w:val="ru-RU" w:eastAsia="ru-RU"/>
        </w:rPr>
        <w:t>налог, залог, под</w:t>
      </w:r>
      <w:r w:rsidRPr="003E08AB">
        <w:rPr>
          <w:rStyle w:val="FontStyle155"/>
          <w:sz w:val="24"/>
          <w:szCs w:val="24"/>
          <w:lang w:val="ru-RU" w:eastAsia="ru-RU"/>
        </w:rPr>
        <w:softHyphen/>
        <w:t xml:space="preserve">лог, подложный, положит, положенный.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полог, </w:t>
      </w:r>
      <w:r w:rsidRPr="003E08AB">
        <w:rPr>
          <w:rStyle w:val="FontStyle157"/>
          <w:sz w:val="24"/>
          <w:szCs w:val="24"/>
          <w:lang w:val="ru-RU" w:eastAsia="ru-RU"/>
        </w:rPr>
        <w:t>где ко</w:t>
      </w:r>
      <w:r w:rsidRPr="003E08AB">
        <w:rPr>
          <w:rStyle w:val="FontStyle157"/>
          <w:sz w:val="24"/>
          <w:szCs w:val="24"/>
          <w:lang w:val="ru-RU" w:eastAsia="ru-RU"/>
        </w:rPr>
        <w:softHyphen/>
        <w:t xml:space="preserve">рень </w:t>
      </w:r>
      <w:r w:rsidRPr="003E08AB">
        <w:rPr>
          <w:rStyle w:val="FontStyle155"/>
          <w:sz w:val="24"/>
          <w:szCs w:val="24"/>
          <w:lang w:val="ru-RU" w:eastAsia="ru-RU"/>
        </w:rPr>
        <w:t xml:space="preserve">-лог- </w:t>
      </w:r>
      <w:r w:rsidRPr="003E08AB">
        <w:rPr>
          <w:rStyle w:val="FontStyle157"/>
          <w:sz w:val="24"/>
          <w:szCs w:val="24"/>
          <w:lang w:val="ru-RU" w:eastAsia="ru-RU"/>
        </w:rPr>
        <w:t>в современном языке уже не выделяется, без ударе</w:t>
      </w:r>
      <w:r w:rsidRPr="003E08AB">
        <w:rPr>
          <w:rStyle w:val="FontStyle157"/>
          <w:sz w:val="24"/>
          <w:szCs w:val="24"/>
          <w:lang w:val="ru-RU" w:eastAsia="ru-RU"/>
        </w:rPr>
        <w:softHyphen/>
        <w:t xml:space="preserve">ния перед </w:t>
      </w:r>
      <w:r w:rsidRPr="003E08AB">
        <w:rPr>
          <w:rStyle w:val="FontStyle155"/>
          <w:sz w:val="24"/>
          <w:szCs w:val="24"/>
          <w:lang w:val="ru-RU" w:eastAsia="ru-RU"/>
        </w:rPr>
        <w:t xml:space="preserve">г </w:t>
      </w:r>
      <w:r w:rsidRPr="003E08AB">
        <w:rPr>
          <w:rStyle w:val="FontStyle157"/>
          <w:sz w:val="24"/>
          <w:szCs w:val="24"/>
          <w:lang w:val="ru-RU" w:eastAsia="ru-RU"/>
        </w:rPr>
        <w:t xml:space="preserve">пишется </w:t>
      </w:r>
      <w:r w:rsidRPr="003E08AB">
        <w:rPr>
          <w:rStyle w:val="FontStyle173"/>
          <w:sz w:val="24"/>
          <w:szCs w:val="24"/>
          <w:lang w:val="ru-RU" w:eastAsia="ru-RU"/>
        </w:rPr>
        <w:t>о.</w:t>
      </w:r>
    </w:p>
    <w:p w14:paraId="11C191F3" w14:textId="77777777" w:rsidR="00D91D69" w:rsidRPr="003E08AB" w:rsidRDefault="00D91D69" w:rsidP="006A031E">
      <w:pPr>
        <w:pStyle w:val="Style26"/>
        <w:widowControl/>
        <w:spacing w:line="245" w:lineRule="exact"/>
        <w:ind w:left="426" w:right="-314" w:firstLine="425"/>
        <w:rPr>
          <w:rStyle w:val="FontStyle157"/>
          <w:sz w:val="24"/>
          <w:szCs w:val="24"/>
          <w:lang w:val="es-ES_tradnl" w:eastAsia="ru-RU"/>
        </w:rPr>
      </w:pPr>
      <w:r w:rsidRPr="003E08AB">
        <w:rPr>
          <w:rStyle w:val="FontStyle162"/>
          <w:sz w:val="24"/>
          <w:szCs w:val="24"/>
          <w:lang w:val="ru-RU" w:eastAsia="ru-RU"/>
        </w:rPr>
        <w:t xml:space="preserve">мак </w:t>
      </w:r>
      <w:r w:rsidRPr="003E08AB">
        <w:rPr>
          <w:rStyle w:val="FontStyle162"/>
          <w:sz w:val="24"/>
          <w:szCs w:val="24"/>
          <w:lang w:eastAsia="ru-RU"/>
        </w:rPr>
        <w:t xml:space="preserve">— </w:t>
      </w:r>
      <w:r w:rsidRPr="003E08AB">
        <w:rPr>
          <w:rStyle w:val="FontStyle162"/>
          <w:sz w:val="24"/>
          <w:szCs w:val="24"/>
          <w:lang w:val="ru-RU" w:eastAsia="ru-RU"/>
        </w:rPr>
        <w:t xml:space="preserve">мок </w:t>
      </w:r>
      <w:r w:rsidRPr="003E08AB">
        <w:rPr>
          <w:rStyle w:val="FontStyle162"/>
          <w:sz w:val="24"/>
          <w:szCs w:val="24"/>
          <w:lang w:eastAsia="ru-RU"/>
        </w:rPr>
        <w:t xml:space="preserve">— </w:t>
      </w:r>
      <w:r w:rsidRPr="003E08AB">
        <w:rPr>
          <w:rStyle w:val="FontStyle162"/>
          <w:sz w:val="24"/>
          <w:szCs w:val="24"/>
          <w:lang w:val="ru-RU" w:eastAsia="ru-RU"/>
        </w:rPr>
        <w:t xml:space="preserve">моч. </w:t>
      </w:r>
      <w:r w:rsidRPr="003E08AB">
        <w:rPr>
          <w:rStyle w:val="FontStyle157"/>
          <w:sz w:val="24"/>
          <w:szCs w:val="24"/>
          <w:lang w:val="ru-RU" w:eastAsia="ru-RU"/>
        </w:rPr>
        <w:t xml:space="preserve">На месте безударного гласного пишется перед </w:t>
      </w:r>
      <w:r w:rsidRPr="003E08AB">
        <w:rPr>
          <w:rStyle w:val="FontStyle173"/>
          <w:sz w:val="24"/>
          <w:szCs w:val="24"/>
          <w:lang w:val="ru-RU" w:eastAsia="ru-RU"/>
        </w:rPr>
        <w:t xml:space="preserve">к </w:t>
      </w:r>
      <w:r w:rsidRPr="003E08AB">
        <w:rPr>
          <w:rStyle w:val="FontStyle157"/>
          <w:sz w:val="24"/>
          <w:szCs w:val="24"/>
          <w:lang w:val="ru-RU" w:eastAsia="ru-RU"/>
        </w:rPr>
        <w:t xml:space="preserve">буква </w:t>
      </w:r>
      <w:r w:rsidRPr="003E08AB">
        <w:rPr>
          <w:rStyle w:val="FontStyle155"/>
          <w:sz w:val="24"/>
          <w:szCs w:val="24"/>
          <w:lang w:val="ru-RU" w:eastAsia="ru-RU"/>
        </w:rPr>
        <w:t xml:space="preserve">а </w:t>
      </w:r>
      <w:r w:rsidRPr="003E08AB">
        <w:rPr>
          <w:rStyle w:val="FontStyle157"/>
          <w:sz w:val="24"/>
          <w:szCs w:val="24"/>
          <w:lang w:val="ru-RU" w:eastAsia="ru-RU"/>
        </w:rPr>
        <w:t xml:space="preserve">в словах со значением 'окунать, погружать в жидкость': </w:t>
      </w:r>
      <w:r w:rsidRPr="003E08AB">
        <w:rPr>
          <w:rStyle w:val="FontStyle155"/>
          <w:sz w:val="24"/>
          <w:szCs w:val="24"/>
          <w:lang w:val="ru-RU" w:eastAsia="ru-RU"/>
        </w:rPr>
        <w:t xml:space="preserve">макать, макнуть, обмакнуть; </w:t>
      </w: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57"/>
          <w:sz w:val="24"/>
          <w:szCs w:val="24"/>
          <w:lang w:eastAsia="ru-RU"/>
        </w:rPr>
        <w:t xml:space="preserve">— </w:t>
      </w:r>
      <w:r w:rsidRPr="003E08AB">
        <w:rPr>
          <w:rStyle w:val="FontStyle157"/>
          <w:sz w:val="24"/>
          <w:szCs w:val="24"/>
          <w:lang w:val="ru-RU" w:eastAsia="ru-RU"/>
        </w:rPr>
        <w:t xml:space="preserve">в словах со значением 'становиться мокрым': </w:t>
      </w:r>
      <w:r w:rsidRPr="003E08AB">
        <w:rPr>
          <w:rStyle w:val="FontStyle155"/>
          <w:sz w:val="24"/>
          <w:szCs w:val="24"/>
          <w:lang w:val="ru-RU" w:eastAsia="ru-RU"/>
        </w:rPr>
        <w:t>намокать, отмокать, обмо</w:t>
      </w:r>
      <w:r w:rsidRPr="003E08AB">
        <w:rPr>
          <w:rStyle w:val="FontStyle155"/>
          <w:sz w:val="24"/>
          <w:szCs w:val="24"/>
          <w:lang w:val="ru-RU" w:eastAsia="ru-RU"/>
        </w:rPr>
        <w:softHyphen/>
        <w:t xml:space="preserve">кать, промокать (под дождём), </w:t>
      </w:r>
      <w:r w:rsidRPr="003E08AB">
        <w:rPr>
          <w:rStyle w:val="FontStyle157"/>
          <w:sz w:val="24"/>
          <w:szCs w:val="24"/>
          <w:lang w:val="ru-RU" w:eastAsia="ru-RU"/>
        </w:rPr>
        <w:t xml:space="preserve">в словах, производных от </w:t>
      </w:r>
      <w:r w:rsidRPr="003E08AB">
        <w:rPr>
          <w:rStyle w:val="FontStyle155"/>
          <w:sz w:val="24"/>
          <w:szCs w:val="24"/>
          <w:lang w:val="ru-RU" w:eastAsia="ru-RU"/>
        </w:rPr>
        <w:t>мок</w:t>
      </w:r>
      <w:r w:rsidRPr="003E08AB">
        <w:rPr>
          <w:rStyle w:val="FontStyle155"/>
          <w:sz w:val="24"/>
          <w:szCs w:val="24"/>
          <w:lang w:val="ru-RU" w:eastAsia="ru-RU"/>
        </w:rPr>
        <w:softHyphen/>
        <w:t xml:space="preserve">рый </w:t>
      </w:r>
      <w:r w:rsidRPr="003E08AB">
        <w:rPr>
          <w:rStyle w:val="FontStyle157"/>
          <w:sz w:val="24"/>
          <w:szCs w:val="24"/>
          <w:lang w:val="ru-RU" w:eastAsia="ru-RU"/>
        </w:rPr>
        <w:t xml:space="preserve">(напр., </w:t>
      </w:r>
      <w:r w:rsidRPr="003E08AB">
        <w:rPr>
          <w:rStyle w:val="FontStyle155"/>
          <w:sz w:val="24"/>
          <w:szCs w:val="24"/>
          <w:lang w:val="ru-RU" w:eastAsia="ru-RU"/>
        </w:rPr>
        <w:t xml:space="preserve">мокроватый, мокрота, мокрота, мокрица) </w:t>
      </w:r>
      <w:r w:rsidRPr="003E08AB">
        <w:rPr>
          <w:rStyle w:val="FontStyle157"/>
          <w:sz w:val="24"/>
          <w:szCs w:val="24"/>
          <w:lang w:val="ru-RU" w:eastAsia="ru-RU"/>
        </w:rPr>
        <w:t>(под уда</w:t>
      </w:r>
      <w:r w:rsidRPr="003E08AB">
        <w:rPr>
          <w:rStyle w:val="FontStyle157"/>
          <w:sz w:val="24"/>
          <w:szCs w:val="24"/>
          <w:lang w:val="ru-RU" w:eastAsia="ru-RU"/>
        </w:rPr>
        <w:softHyphen/>
        <w:t xml:space="preserve">рением </w:t>
      </w:r>
      <w:r w:rsidRPr="003E08AB">
        <w:rPr>
          <w:rStyle w:val="FontStyle157"/>
          <w:sz w:val="24"/>
          <w:szCs w:val="24"/>
          <w:lang w:eastAsia="ru-RU"/>
        </w:rPr>
        <w:t xml:space="preserve">—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мокрый, мокнуть, намокнуть, промокнуть </w:t>
      </w:r>
      <w:r w:rsidRPr="003E08AB">
        <w:rPr>
          <w:rStyle w:val="FontStyle157"/>
          <w:sz w:val="24"/>
          <w:szCs w:val="24"/>
          <w:lang w:val="ru-RU" w:eastAsia="ru-RU"/>
        </w:rPr>
        <w:t xml:space="preserve">и т. п.), и в словах со значением 'осушать чем-н. впитывающим влагу': </w:t>
      </w:r>
      <w:r w:rsidRPr="003E08AB">
        <w:rPr>
          <w:rStyle w:val="FontStyle155"/>
          <w:sz w:val="24"/>
          <w:szCs w:val="24"/>
          <w:lang w:val="ru-RU" w:eastAsia="ru-RU"/>
        </w:rPr>
        <w:t xml:space="preserve">промокать, промокнуть, промокательный, промокашка. </w:t>
      </w:r>
      <w:r w:rsidRPr="003E08AB">
        <w:rPr>
          <w:rStyle w:val="FontStyle157"/>
          <w:sz w:val="24"/>
          <w:szCs w:val="24"/>
          <w:lang w:val="ru-RU" w:eastAsia="ru-RU"/>
        </w:rPr>
        <w:t xml:space="preserve">Перед </w:t>
      </w:r>
      <w:r w:rsidRPr="003E08AB">
        <w:rPr>
          <w:rStyle w:val="FontStyle173"/>
          <w:sz w:val="24"/>
          <w:szCs w:val="24"/>
          <w:lang w:val="ru-RU" w:eastAsia="ru-RU"/>
        </w:rPr>
        <w:t xml:space="preserve">ч </w:t>
      </w:r>
      <w:r w:rsidRPr="003E08AB">
        <w:rPr>
          <w:rStyle w:val="FontStyle157"/>
          <w:sz w:val="24"/>
          <w:szCs w:val="24"/>
          <w:lang w:eastAsia="ru-RU"/>
        </w:rPr>
        <w:t xml:space="preserve">— </w:t>
      </w:r>
      <w:r w:rsidRPr="003E08AB">
        <w:rPr>
          <w:rStyle w:val="FontStyle157"/>
          <w:sz w:val="24"/>
          <w:szCs w:val="24"/>
          <w:lang w:val="ru-RU" w:eastAsia="ru-RU"/>
        </w:rPr>
        <w:t xml:space="preserve">всегда буква </w:t>
      </w:r>
      <w:r w:rsidRPr="003E08AB">
        <w:rPr>
          <w:rStyle w:val="FontStyle173"/>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 xml:space="preserve">мочить, намочи, промочу, вымоченный </w:t>
      </w:r>
      <w:r w:rsidRPr="003E08AB">
        <w:rPr>
          <w:rStyle w:val="FontStyle157"/>
          <w:sz w:val="24"/>
          <w:szCs w:val="24"/>
          <w:lang w:val="ru-RU" w:eastAsia="ru-RU"/>
        </w:rPr>
        <w:t xml:space="preserve">(ср. под ударением: </w:t>
      </w:r>
      <w:r w:rsidRPr="003E08AB">
        <w:rPr>
          <w:rStyle w:val="FontStyle155"/>
          <w:sz w:val="24"/>
          <w:szCs w:val="24"/>
          <w:lang w:val="ru-RU" w:eastAsia="ru-RU"/>
        </w:rPr>
        <w:t xml:space="preserve">мочит, смоченный] </w:t>
      </w:r>
      <w:r w:rsidRPr="003E08AB">
        <w:rPr>
          <w:rStyle w:val="FontStyle157"/>
          <w:sz w:val="24"/>
          <w:szCs w:val="24"/>
          <w:lang w:val="ru-RU" w:eastAsia="ru-RU"/>
        </w:rPr>
        <w:t xml:space="preserve">о глаголах на </w:t>
      </w:r>
      <w:r w:rsidRPr="003E08AB">
        <w:rPr>
          <w:rStyle w:val="FontStyle155"/>
          <w:sz w:val="24"/>
          <w:szCs w:val="24"/>
          <w:lang w:val="ru-RU" w:eastAsia="ru-RU"/>
        </w:rPr>
        <w:t xml:space="preserve">-иватъ </w:t>
      </w:r>
      <w:r w:rsidRPr="003E08AB">
        <w:rPr>
          <w:rStyle w:val="FontStyle157"/>
          <w:sz w:val="24"/>
          <w:szCs w:val="24"/>
          <w:lang w:val="ru-RU" w:eastAsia="ru-RU"/>
        </w:rPr>
        <w:t xml:space="preserve">типа </w:t>
      </w:r>
      <w:r w:rsidRPr="003E08AB">
        <w:rPr>
          <w:rStyle w:val="FontStyle155"/>
          <w:sz w:val="24"/>
          <w:szCs w:val="24"/>
          <w:lang w:val="ru-RU" w:eastAsia="ru-RU"/>
        </w:rPr>
        <w:t xml:space="preserve">смачивать, вымачивать </w:t>
      </w:r>
      <w:r w:rsidRPr="003E08AB">
        <w:rPr>
          <w:rStyle w:val="FontStyle157"/>
          <w:sz w:val="24"/>
          <w:szCs w:val="24"/>
          <w:lang w:val="ru-RU" w:eastAsia="ru-RU"/>
        </w:rPr>
        <w:t xml:space="preserve">см. </w:t>
      </w:r>
      <w:r w:rsidRPr="003E08AB">
        <w:rPr>
          <w:rStyle w:val="FontStyle157"/>
          <w:sz w:val="24"/>
          <w:szCs w:val="24"/>
          <w:lang w:val="es-ES_tradnl" w:eastAsia="ru-RU"/>
        </w:rPr>
        <w:t xml:space="preserve">§ 34, </w:t>
      </w:r>
      <w:r w:rsidRPr="003E08AB">
        <w:rPr>
          <w:rStyle w:val="FontStyle157"/>
          <w:sz w:val="24"/>
          <w:szCs w:val="24"/>
          <w:lang w:val="ru-RU" w:eastAsia="ru-RU"/>
        </w:rPr>
        <w:t xml:space="preserve">примечание </w:t>
      </w:r>
      <w:r w:rsidRPr="003E08AB">
        <w:rPr>
          <w:rStyle w:val="FontStyle157"/>
          <w:sz w:val="24"/>
          <w:szCs w:val="24"/>
          <w:lang w:val="es-ES_tradnl" w:eastAsia="ru-RU"/>
        </w:rPr>
        <w:t>2).</w:t>
      </w:r>
    </w:p>
    <w:p w14:paraId="4A08C283"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пай </w:t>
      </w:r>
      <w:r w:rsidRPr="003E08AB">
        <w:rPr>
          <w:rStyle w:val="FontStyle162"/>
          <w:sz w:val="24"/>
          <w:szCs w:val="24"/>
          <w:lang w:val="es-ES_tradnl" w:eastAsia="ru-RU"/>
        </w:rPr>
        <w:t xml:space="preserve">— </w:t>
      </w:r>
      <w:r w:rsidRPr="003E08AB">
        <w:rPr>
          <w:rStyle w:val="FontStyle162"/>
          <w:sz w:val="24"/>
          <w:szCs w:val="24"/>
          <w:lang w:val="ru-RU" w:eastAsia="ru-RU"/>
        </w:rPr>
        <w:t xml:space="preserve">пой </w:t>
      </w:r>
      <w:r w:rsidRPr="003E08AB">
        <w:rPr>
          <w:rStyle w:val="FontStyle157"/>
          <w:sz w:val="24"/>
          <w:szCs w:val="24"/>
          <w:lang w:val="ru-RU" w:eastAsia="ru-RU"/>
        </w:rPr>
        <w:t xml:space="preserve">(в глаголе </w:t>
      </w:r>
      <w:r w:rsidRPr="003E08AB">
        <w:rPr>
          <w:rStyle w:val="FontStyle155"/>
          <w:sz w:val="24"/>
          <w:szCs w:val="24"/>
          <w:lang w:val="ru-RU" w:eastAsia="ru-RU"/>
        </w:rPr>
        <w:t xml:space="preserve">паять </w:t>
      </w:r>
      <w:r w:rsidRPr="003E08AB">
        <w:rPr>
          <w:rStyle w:val="FontStyle157"/>
          <w:sz w:val="24"/>
          <w:szCs w:val="24"/>
          <w:lang w:val="ru-RU" w:eastAsia="ru-RU"/>
        </w:rPr>
        <w:t xml:space="preserve">и однокоренных словах). Без ударения пишется </w:t>
      </w:r>
      <w:r w:rsidRPr="003E08AB">
        <w:rPr>
          <w:rStyle w:val="FontStyle155"/>
          <w:sz w:val="24"/>
          <w:szCs w:val="24"/>
          <w:lang w:val="ru-RU" w:eastAsia="ru-RU"/>
        </w:rPr>
        <w:t xml:space="preserve">а: паять, запаять, распаяться, паяльник </w:t>
      </w:r>
      <w:r w:rsidRPr="003E08AB">
        <w:rPr>
          <w:rStyle w:val="FontStyle157"/>
          <w:sz w:val="24"/>
          <w:szCs w:val="24"/>
          <w:lang w:val="ru-RU" w:eastAsia="ru-RU"/>
        </w:rPr>
        <w:t xml:space="preserve">и т. п. Под ударением </w:t>
      </w:r>
      <w:r w:rsidRPr="003E08AB">
        <w:rPr>
          <w:rStyle w:val="FontStyle157"/>
          <w:sz w:val="24"/>
          <w:szCs w:val="24"/>
          <w:lang w:val="es-ES_tradnl" w:eastAsia="ru-RU"/>
        </w:rPr>
        <w:t xml:space="preserve">— </w:t>
      </w:r>
      <w:r w:rsidRPr="003E08AB">
        <w:rPr>
          <w:rStyle w:val="FontStyle155"/>
          <w:sz w:val="24"/>
          <w:szCs w:val="24"/>
          <w:lang w:val="ru-RU" w:eastAsia="ru-RU"/>
        </w:rPr>
        <w:t xml:space="preserve">а </w:t>
      </w:r>
      <w:r w:rsidRPr="003E08AB">
        <w:rPr>
          <w:rStyle w:val="FontStyle157"/>
          <w:sz w:val="24"/>
          <w:szCs w:val="24"/>
          <w:lang w:val="ru-RU" w:eastAsia="ru-RU"/>
        </w:rPr>
        <w:t xml:space="preserve">и </w:t>
      </w:r>
      <w:r w:rsidRPr="003E08AB">
        <w:rPr>
          <w:rStyle w:val="FontStyle173"/>
          <w:sz w:val="24"/>
          <w:szCs w:val="24"/>
          <w:lang w:val="ru-RU" w:eastAsia="ru-RU"/>
        </w:rPr>
        <w:t xml:space="preserve">о: </w:t>
      </w:r>
      <w:r w:rsidRPr="003E08AB">
        <w:rPr>
          <w:rStyle w:val="FontStyle157"/>
          <w:sz w:val="24"/>
          <w:szCs w:val="24"/>
          <w:lang w:val="ru-RU" w:eastAsia="ru-RU"/>
        </w:rPr>
        <w:t xml:space="preserve">ср. </w:t>
      </w:r>
      <w:r w:rsidRPr="003E08AB">
        <w:rPr>
          <w:rStyle w:val="FontStyle155"/>
          <w:sz w:val="24"/>
          <w:szCs w:val="24"/>
          <w:lang w:val="ru-RU" w:eastAsia="ru-RU"/>
        </w:rPr>
        <w:t xml:space="preserve">запаянный, запайка, спайка, спайный </w:t>
      </w:r>
      <w:r w:rsidRPr="003E08AB">
        <w:rPr>
          <w:rStyle w:val="FontStyle157"/>
          <w:sz w:val="24"/>
          <w:szCs w:val="24"/>
          <w:lang w:val="ru-RU" w:eastAsia="ru-RU"/>
        </w:rPr>
        <w:t xml:space="preserve">и </w:t>
      </w:r>
      <w:r w:rsidRPr="003E08AB">
        <w:rPr>
          <w:rStyle w:val="FontStyle155"/>
          <w:sz w:val="24"/>
          <w:szCs w:val="24"/>
          <w:lang w:val="ru-RU" w:eastAsia="ru-RU"/>
        </w:rPr>
        <w:t>припой, напой.</w:t>
      </w:r>
    </w:p>
    <w:p w14:paraId="4D1AEE03"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плав </w:t>
      </w:r>
      <w:r w:rsidRPr="003E08AB">
        <w:rPr>
          <w:rStyle w:val="FontStyle162"/>
          <w:sz w:val="24"/>
          <w:szCs w:val="24"/>
          <w:lang w:val="es-ES_tradnl" w:eastAsia="ru-RU"/>
        </w:rPr>
        <w:t xml:space="preserve">— </w:t>
      </w:r>
      <w:r w:rsidRPr="003E08AB">
        <w:rPr>
          <w:rStyle w:val="FontStyle162"/>
          <w:sz w:val="24"/>
          <w:szCs w:val="24"/>
          <w:lang w:val="ru-RU" w:eastAsia="ru-RU"/>
        </w:rPr>
        <w:t xml:space="preserve">плов. </w:t>
      </w:r>
      <w:r w:rsidRPr="003E08AB">
        <w:rPr>
          <w:rStyle w:val="FontStyle157"/>
          <w:sz w:val="24"/>
          <w:szCs w:val="24"/>
          <w:lang w:val="ru-RU" w:eastAsia="ru-RU"/>
        </w:rPr>
        <w:t xml:space="preserve">Без ударения пишется </w:t>
      </w:r>
      <w:r w:rsidRPr="003E08AB">
        <w:rPr>
          <w:rStyle w:val="FontStyle155"/>
          <w:sz w:val="24"/>
          <w:szCs w:val="24"/>
          <w:lang w:val="ru-RU" w:eastAsia="ru-RU"/>
        </w:rPr>
        <w:t xml:space="preserve">а: плавучий, плавник, поплавок, плавун </w:t>
      </w:r>
      <w:r w:rsidRPr="003E08AB">
        <w:rPr>
          <w:rStyle w:val="FontStyle157"/>
          <w:sz w:val="24"/>
          <w:szCs w:val="24"/>
          <w:lang w:val="ru-RU" w:eastAsia="ru-RU"/>
        </w:rPr>
        <w:t xml:space="preserve">(трава; жук; водяной опоссум), </w:t>
      </w:r>
      <w:r w:rsidRPr="003E08AB">
        <w:rPr>
          <w:rStyle w:val="FontStyle155"/>
          <w:sz w:val="24"/>
          <w:szCs w:val="24"/>
          <w:lang w:val="ru-RU" w:eastAsia="ru-RU"/>
        </w:rPr>
        <w:t xml:space="preserve">плавунец </w:t>
      </w:r>
      <w:r w:rsidRPr="003E08AB">
        <w:rPr>
          <w:rStyle w:val="FontStyle157"/>
          <w:sz w:val="24"/>
          <w:szCs w:val="24"/>
          <w:lang w:val="ru-RU" w:eastAsia="ru-RU"/>
        </w:rPr>
        <w:t xml:space="preserve">(жук), </w:t>
      </w:r>
      <w:r w:rsidRPr="003E08AB">
        <w:rPr>
          <w:rStyle w:val="FontStyle155"/>
          <w:sz w:val="24"/>
          <w:szCs w:val="24"/>
          <w:lang w:val="ru-RU" w:eastAsia="ru-RU"/>
        </w:rPr>
        <w:t xml:space="preserve">плавунчик </w:t>
      </w:r>
      <w:r w:rsidRPr="003E08AB">
        <w:rPr>
          <w:rStyle w:val="FontStyle157"/>
          <w:sz w:val="24"/>
          <w:szCs w:val="24"/>
          <w:lang w:val="ru-RU" w:eastAsia="ru-RU"/>
        </w:rPr>
        <w:t xml:space="preserve">(птица), </w:t>
      </w:r>
      <w:r w:rsidRPr="003E08AB">
        <w:rPr>
          <w:rStyle w:val="FontStyle155"/>
          <w:sz w:val="24"/>
          <w:szCs w:val="24"/>
          <w:lang w:val="ru-RU" w:eastAsia="ru-RU"/>
        </w:rPr>
        <w:t>сплавлять, сплавной, на плаву, на</w:t>
      </w:r>
      <w:r w:rsidRPr="003E08AB">
        <w:rPr>
          <w:rStyle w:val="FontStyle155"/>
          <w:sz w:val="24"/>
          <w:szCs w:val="24"/>
          <w:lang w:val="ru-RU" w:eastAsia="ru-RU"/>
        </w:rPr>
        <w:softHyphen/>
        <w:t xml:space="preserve">плавной; </w:t>
      </w:r>
      <w:r w:rsidRPr="003E08AB">
        <w:rPr>
          <w:rStyle w:val="FontStyle157"/>
          <w:sz w:val="24"/>
          <w:szCs w:val="24"/>
          <w:lang w:val="ru-RU" w:eastAsia="ru-RU"/>
        </w:rPr>
        <w:t xml:space="preserve">но: </w:t>
      </w:r>
      <w:r w:rsidRPr="003E08AB">
        <w:rPr>
          <w:rStyle w:val="FontStyle155"/>
          <w:sz w:val="24"/>
          <w:szCs w:val="24"/>
          <w:lang w:val="ru-RU" w:eastAsia="ru-RU"/>
        </w:rPr>
        <w:t xml:space="preserve">пловец </w:t>
      </w:r>
      <w:r w:rsidRPr="003E08AB">
        <w:rPr>
          <w:rStyle w:val="FontStyle157"/>
          <w:sz w:val="24"/>
          <w:szCs w:val="24"/>
          <w:lang w:val="ru-RU" w:eastAsia="ru-RU"/>
        </w:rPr>
        <w:t xml:space="preserve">и </w:t>
      </w:r>
      <w:r w:rsidRPr="003E08AB">
        <w:rPr>
          <w:rStyle w:val="FontStyle155"/>
          <w:sz w:val="24"/>
          <w:szCs w:val="24"/>
          <w:lang w:val="ru-RU" w:eastAsia="ru-RU"/>
        </w:rPr>
        <w:t xml:space="preserve">пловчиха </w:t>
      </w:r>
      <w:r w:rsidRPr="003E08AB">
        <w:rPr>
          <w:rStyle w:val="FontStyle157"/>
          <w:sz w:val="24"/>
          <w:szCs w:val="24"/>
          <w:lang w:val="ru-RU" w:eastAsia="ru-RU"/>
        </w:rPr>
        <w:t xml:space="preserve">с буквой </w:t>
      </w:r>
      <w:r w:rsidRPr="003E08AB">
        <w:rPr>
          <w:rStyle w:val="FontStyle173"/>
          <w:sz w:val="24"/>
          <w:szCs w:val="24"/>
          <w:lang w:val="ru-RU" w:eastAsia="ru-RU"/>
        </w:rPr>
        <w:t xml:space="preserve">о. </w:t>
      </w:r>
      <w:r w:rsidRPr="003E08AB">
        <w:rPr>
          <w:rStyle w:val="FontStyle157"/>
          <w:sz w:val="24"/>
          <w:szCs w:val="24"/>
          <w:lang w:val="ru-RU" w:eastAsia="ru-RU"/>
        </w:rPr>
        <w:t xml:space="preserve">Под ударением </w:t>
      </w:r>
      <w:r w:rsidRPr="003E08AB">
        <w:rPr>
          <w:rStyle w:val="FontStyle157"/>
          <w:sz w:val="24"/>
          <w:szCs w:val="24"/>
          <w:lang w:val="es-ES_tradnl" w:eastAsia="ru-RU"/>
        </w:rPr>
        <w:t xml:space="preserve">— </w:t>
      </w:r>
      <w:r w:rsidRPr="003E08AB">
        <w:rPr>
          <w:rStyle w:val="FontStyle157"/>
          <w:sz w:val="24"/>
          <w:szCs w:val="24"/>
          <w:lang w:val="ru-RU" w:eastAsia="ru-RU"/>
        </w:rPr>
        <w:t xml:space="preserve">только </w:t>
      </w:r>
      <w:r w:rsidRPr="003E08AB">
        <w:rPr>
          <w:rStyle w:val="FontStyle155"/>
          <w:sz w:val="24"/>
          <w:szCs w:val="24"/>
          <w:lang w:val="ru-RU" w:eastAsia="ru-RU"/>
        </w:rPr>
        <w:t>а: плавать, лесосплав.</w:t>
      </w:r>
    </w:p>
    <w:p w14:paraId="1D29BB70"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w:t>
      </w:r>
      <w:r w:rsidRPr="003E08AB">
        <w:rPr>
          <w:rStyle w:val="FontStyle157"/>
          <w:sz w:val="24"/>
          <w:szCs w:val="24"/>
          <w:lang w:val="ru-RU" w:eastAsia="ru-RU"/>
        </w:rPr>
        <w:t xml:space="preserve">В </w:t>
      </w:r>
      <w:r w:rsidRPr="003E08AB">
        <w:rPr>
          <w:rStyle w:val="FontStyle171"/>
          <w:sz w:val="24"/>
          <w:szCs w:val="24"/>
          <w:lang w:val="ru-RU" w:eastAsia="ru-RU"/>
        </w:rPr>
        <w:t xml:space="preserve">слове </w:t>
      </w:r>
      <w:r w:rsidRPr="003E08AB">
        <w:rPr>
          <w:rStyle w:val="FontStyle170"/>
          <w:sz w:val="24"/>
          <w:szCs w:val="24"/>
          <w:lang w:val="ru-RU" w:eastAsia="ru-RU"/>
        </w:rPr>
        <w:t xml:space="preserve">плывун </w:t>
      </w:r>
      <w:r w:rsidRPr="003E08AB">
        <w:rPr>
          <w:rStyle w:val="FontStyle171"/>
          <w:sz w:val="24"/>
          <w:szCs w:val="24"/>
          <w:lang w:val="ru-RU" w:eastAsia="ru-RU"/>
        </w:rPr>
        <w:t xml:space="preserve">(грунт) пишется буква </w:t>
      </w:r>
      <w:r w:rsidRPr="003E08AB">
        <w:rPr>
          <w:rStyle w:val="FontStyle157"/>
          <w:sz w:val="24"/>
          <w:szCs w:val="24"/>
          <w:lang w:val="ru-RU" w:eastAsia="ru-RU"/>
        </w:rPr>
        <w:t xml:space="preserve">ы, </w:t>
      </w:r>
      <w:r w:rsidRPr="003E08AB">
        <w:rPr>
          <w:rStyle w:val="FontStyle171"/>
          <w:sz w:val="24"/>
          <w:szCs w:val="24"/>
          <w:lang w:val="ru-RU" w:eastAsia="ru-RU"/>
        </w:rPr>
        <w:t xml:space="preserve">как и в других словах, производных от глагола </w:t>
      </w:r>
      <w:r w:rsidRPr="003E08AB">
        <w:rPr>
          <w:rStyle w:val="FontStyle170"/>
          <w:sz w:val="24"/>
          <w:szCs w:val="24"/>
          <w:lang w:val="ru-RU" w:eastAsia="ru-RU"/>
        </w:rPr>
        <w:t xml:space="preserve">плыть </w:t>
      </w:r>
      <w:r w:rsidRPr="003E08AB">
        <w:rPr>
          <w:rStyle w:val="FontStyle170"/>
          <w:sz w:val="24"/>
          <w:szCs w:val="24"/>
          <w:lang w:val="es-ES_tradnl" w:eastAsia="ru-RU"/>
        </w:rPr>
        <w:t xml:space="preserve">— </w:t>
      </w:r>
      <w:r w:rsidRPr="003E08AB">
        <w:rPr>
          <w:rStyle w:val="FontStyle170"/>
          <w:sz w:val="24"/>
          <w:szCs w:val="24"/>
          <w:lang w:val="ru-RU" w:eastAsia="ru-RU"/>
        </w:rPr>
        <w:t>плыву: наплы</w:t>
      </w:r>
      <w:r w:rsidRPr="003E08AB">
        <w:rPr>
          <w:rStyle w:val="FontStyle170"/>
          <w:sz w:val="24"/>
          <w:szCs w:val="24"/>
          <w:lang w:val="ru-RU" w:eastAsia="ru-RU"/>
        </w:rPr>
        <w:softHyphen/>
        <w:t xml:space="preserve">вать, подплывать, расплываться </w:t>
      </w:r>
      <w:r w:rsidRPr="003E08AB">
        <w:rPr>
          <w:rStyle w:val="FontStyle171"/>
          <w:sz w:val="24"/>
          <w:szCs w:val="24"/>
          <w:lang w:val="ru-RU" w:eastAsia="ru-RU"/>
        </w:rPr>
        <w:t>и т. п.</w:t>
      </w:r>
    </w:p>
    <w:p w14:paraId="65088310" w14:textId="77777777" w:rsidR="00D91D69" w:rsidRPr="003E08AB" w:rsidRDefault="00D91D69" w:rsidP="006A031E">
      <w:pPr>
        <w:pStyle w:val="Style15"/>
        <w:widowControl/>
        <w:spacing w:before="89"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равн </w:t>
      </w:r>
      <w:r w:rsidRPr="003E08AB">
        <w:rPr>
          <w:rStyle w:val="FontStyle162"/>
          <w:sz w:val="24"/>
          <w:szCs w:val="24"/>
          <w:lang w:val="es-ES_tradnl" w:eastAsia="ru-RU"/>
        </w:rPr>
        <w:t xml:space="preserve">— </w:t>
      </w:r>
      <w:r w:rsidRPr="003E08AB">
        <w:rPr>
          <w:rStyle w:val="FontStyle162"/>
          <w:sz w:val="24"/>
          <w:szCs w:val="24"/>
          <w:lang w:val="ru-RU" w:eastAsia="ru-RU"/>
        </w:rPr>
        <w:t xml:space="preserve">ровн. </w:t>
      </w:r>
      <w:r w:rsidRPr="003E08AB">
        <w:rPr>
          <w:rStyle w:val="FontStyle157"/>
          <w:sz w:val="24"/>
          <w:szCs w:val="24"/>
          <w:lang w:val="ru-RU" w:eastAsia="ru-RU"/>
        </w:rPr>
        <w:t xml:space="preserve">Буква </w:t>
      </w:r>
      <w:r w:rsidRPr="003E08AB">
        <w:rPr>
          <w:rStyle w:val="FontStyle155"/>
          <w:sz w:val="24"/>
          <w:szCs w:val="24"/>
          <w:lang w:val="ru-RU" w:eastAsia="ru-RU"/>
        </w:rPr>
        <w:t xml:space="preserve">а </w:t>
      </w:r>
      <w:r w:rsidRPr="003E08AB">
        <w:rPr>
          <w:rStyle w:val="FontStyle157"/>
          <w:sz w:val="24"/>
          <w:szCs w:val="24"/>
          <w:lang w:val="ru-RU" w:eastAsia="ru-RU"/>
        </w:rPr>
        <w:t>пишется в словах, связанных по зна</w:t>
      </w:r>
      <w:r w:rsidRPr="003E08AB">
        <w:rPr>
          <w:rStyle w:val="FontStyle157"/>
          <w:sz w:val="24"/>
          <w:szCs w:val="24"/>
          <w:lang w:val="ru-RU" w:eastAsia="ru-RU"/>
        </w:rPr>
        <w:softHyphen/>
        <w:t xml:space="preserve">чению с прилагательным </w:t>
      </w:r>
      <w:r w:rsidRPr="003E08AB">
        <w:rPr>
          <w:rStyle w:val="FontStyle155"/>
          <w:sz w:val="24"/>
          <w:szCs w:val="24"/>
          <w:lang w:val="ru-RU" w:eastAsia="ru-RU"/>
        </w:rPr>
        <w:t xml:space="preserve">равный </w:t>
      </w:r>
      <w:r w:rsidRPr="003E08AB">
        <w:rPr>
          <w:rStyle w:val="FontStyle157"/>
          <w:sz w:val="24"/>
          <w:szCs w:val="24"/>
          <w:lang w:val="ru-RU" w:eastAsia="ru-RU"/>
        </w:rPr>
        <w:t xml:space="preserve">'одинаковый', напр.: </w:t>
      </w:r>
      <w:r w:rsidRPr="003E08AB">
        <w:rPr>
          <w:rStyle w:val="FontStyle155"/>
          <w:sz w:val="24"/>
          <w:szCs w:val="24"/>
          <w:lang w:val="ru-RU" w:eastAsia="ru-RU"/>
        </w:rPr>
        <w:t>рав</w:t>
      </w:r>
      <w:r w:rsidRPr="003E08AB">
        <w:rPr>
          <w:rStyle w:val="FontStyle155"/>
          <w:sz w:val="24"/>
          <w:szCs w:val="24"/>
          <w:lang w:val="ru-RU" w:eastAsia="ru-RU"/>
        </w:rPr>
        <w:softHyphen/>
        <w:t xml:space="preserve">нять </w:t>
      </w:r>
      <w:r w:rsidRPr="003E08AB">
        <w:rPr>
          <w:rStyle w:val="FontStyle157"/>
          <w:sz w:val="24"/>
          <w:szCs w:val="24"/>
          <w:lang w:val="ru-RU" w:eastAsia="ru-RU"/>
        </w:rPr>
        <w:t xml:space="preserve">(кого-что-н. с кем-чем-н.), </w:t>
      </w:r>
      <w:r w:rsidRPr="003E08AB">
        <w:rPr>
          <w:rStyle w:val="FontStyle155"/>
          <w:sz w:val="24"/>
          <w:szCs w:val="24"/>
          <w:lang w:val="ru-RU" w:eastAsia="ru-RU"/>
        </w:rPr>
        <w:t xml:space="preserve">равняться </w:t>
      </w:r>
      <w:r w:rsidRPr="003E08AB">
        <w:rPr>
          <w:rStyle w:val="FontStyle157"/>
          <w:sz w:val="24"/>
          <w:szCs w:val="24"/>
          <w:lang w:val="ru-RU" w:eastAsia="ru-RU"/>
        </w:rPr>
        <w:t xml:space="preserve">(чему-н. или с кем-чем-н.), </w:t>
      </w:r>
      <w:r w:rsidRPr="003E08AB">
        <w:rPr>
          <w:rStyle w:val="FontStyle155"/>
          <w:sz w:val="24"/>
          <w:szCs w:val="24"/>
          <w:lang w:val="ru-RU" w:eastAsia="ru-RU"/>
        </w:rPr>
        <w:t xml:space="preserve">приравнять, поравняться, сравниться), сравнение, сравняться </w:t>
      </w:r>
      <w:r w:rsidRPr="003E08AB">
        <w:rPr>
          <w:rStyle w:val="FontStyle157"/>
          <w:sz w:val="24"/>
          <w:szCs w:val="24"/>
          <w:lang w:val="ru-RU" w:eastAsia="ru-RU"/>
        </w:rPr>
        <w:t xml:space="preserve">(в чем-н.), </w:t>
      </w:r>
      <w:r w:rsidRPr="003E08AB">
        <w:rPr>
          <w:rStyle w:val="FontStyle155"/>
          <w:sz w:val="24"/>
          <w:szCs w:val="24"/>
          <w:lang w:val="ru-RU" w:eastAsia="ru-RU"/>
        </w:rPr>
        <w:t xml:space="preserve">сравнять (счёт), подравнять, выравнять </w:t>
      </w:r>
      <w:r w:rsidRPr="003E08AB">
        <w:rPr>
          <w:rStyle w:val="FontStyle157"/>
          <w:sz w:val="24"/>
          <w:szCs w:val="24"/>
          <w:lang w:val="ru-RU" w:eastAsia="ru-RU"/>
        </w:rPr>
        <w:t xml:space="preserve">(напр., </w:t>
      </w:r>
      <w:r w:rsidRPr="003E08AB">
        <w:rPr>
          <w:rStyle w:val="FontStyle155"/>
          <w:sz w:val="24"/>
          <w:szCs w:val="24"/>
          <w:lang w:val="ru-RU" w:eastAsia="ru-RU"/>
        </w:rPr>
        <w:t xml:space="preserve">строчки </w:t>
      </w:r>
      <w:r w:rsidRPr="003E08AB">
        <w:rPr>
          <w:rStyle w:val="FontStyle157"/>
          <w:sz w:val="24"/>
          <w:szCs w:val="24"/>
          <w:lang w:val="es-ES_tradnl" w:eastAsia="ru-RU"/>
        </w:rPr>
        <w:t xml:space="preserve">— </w:t>
      </w:r>
      <w:r w:rsidRPr="003E08AB">
        <w:rPr>
          <w:rStyle w:val="FontStyle157"/>
          <w:sz w:val="24"/>
          <w:szCs w:val="24"/>
          <w:lang w:val="ru-RU" w:eastAsia="ru-RU"/>
        </w:rPr>
        <w:t xml:space="preserve">'сделать равными по длине'), </w:t>
      </w:r>
      <w:r w:rsidRPr="003E08AB">
        <w:rPr>
          <w:rStyle w:val="FontStyle155"/>
          <w:sz w:val="24"/>
          <w:szCs w:val="24"/>
          <w:lang w:val="ru-RU" w:eastAsia="ru-RU"/>
        </w:rPr>
        <w:t>уравнять, урав</w:t>
      </w:r>
      <w:r w:rsidRPr="003E08AB">
        <w:rPr>
          <w:rStyle w:val="FontStyle155"/>
          <w:sz w:val="24"/>
          <w:szCs w:val="24"/>
          <w:lang w:val="ru-RU" w:eastAsia="ru-RU"/>
        </w:rPr>
        <w:softHyphen/>
        <w:t>нение, уравниловка, равноправный, равносильный, равноценный, равновесие, равноденствие, наравне, равно.</w:t>
      </w:r>
    </w:p>
    <w:p w14:paraId="1298F2AE" w14:textId="77777777" w:rsidR="00D91D69" w:rsidRPr="003E08AB" w:rsidRDefault="00D91D69" w:rsidP="006A031E">
      <w:pPr>
        <w:pStyle w:val="Style26"/>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57"/>
          <w:sz w:val="24"/>
          <w:szCs w:val="24"/>
          <w:lang w:val="ru-RU" w:eastAsia="ru-RU"/>
        </w:rPr>
        <w:t>пишется в словах, связанных по значению с прила</w:t>
      </w:r>
      <w:r w:rsidRPr="003E08AB">
        <w:rPr>
          <w:rStyle w:val="FontStyle157"/>
          <w:sz w:val="24"/>
          <w:szCs w:val="24"/>
          <w:lang w:val="ru-RU" w:eastAsia="ru-RU"/>
        </w:rPr>
        <w:softHyphen/>
        <w:t xml:space="preserve">гательным </w:t>
      </w:r>
      <w:r w:rsidRPr="003E08AB">
        <w:rPr>
          <w:rStyle w:val="FontStyle155"/>
          <w:sz w:val="24"/>
          <w:szCs w:val="24"/>
          <w:lang w:val="ru-RU" w:eastAsia="ru-RU"/>
        </w:rPr>
        <w:t xml:space="preserve">ровный </w:t>
      </w:r>
      <w:r w:rsidRPr="003E08AB">
        <w:rPr>
          <w:rStyle w:val="FontStyle157"/>
          <w:sz w:val="24"/>
          <w:szCs w:val="24"/>
          <w:lang w:val="ru-RU" w:eastAsia="ru-RU"/>
        </w:rPr>
        <w:t xml:space="preserve">'гладкий, прямой, без неровностей', напр.: </w:t>
      </w:r>
      <w:r w:rsidRPr="003E08AB">
        <w:rPr>
          <w:rStyle w:val="FontStyle155"/>
          <w:sz w:val="24"/>
          <w:szCs w:val="24"/>
          <w:lang w:val="ru-RU" w:eastAsia="ru-RU"/>
        </w:rPr>
        <w:t xml:space="preserve">ровнять (грядку, поверхность дороги), заровнять, разровнять, подровнять, выровнять </w:t>
      </w:r>
      <w:r w:rsidRPr="003E08AB">
        <w:rPr>
          <w:rStyle w:val="FontStyle157"/>
          <w:sz w:val="24"/>
          <w:szCs w:val="24"/>
          <w:lang w:val="ru-RU" w:eastAsia="ru-RU"/>
        </w:rPr>
        <w:t>(сделать ровным, гладким, прямым).</w:t>
      </w:r>
    </w:p>
    <w:p w14:paraId="10A2A5FA" w14:textId="77777777" w:rsidR="00D91D69" w:rsidRPr="003E08AB" w:rsidRDefault="00D91D69" w:rsidP="006A031E">
      <w:pPr>
        <w:pStyle w:val="Style2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в словах </w:t>
      </w:r>
      <w:r w:rsidRPr="003E08AB">
        <w:rPr>
          <w:rStyle w:val="FontStyle155"/>
          <w:sz w:val="24"/>
          <w:szCs w:val="24"/>
          <w:lang w:val="ru-RU" w:eastAsia="ru-RU"/>
        </w:rPr>
        <w:t xml:space="preserve">поровну, ровесник, </w:t>
      </w:r>
      <w:r w:rsidRPr="003E08AB">
        <w:rPr>
          <w:rStyle w:val="FontStyle157"/>
          <w:sz w:val="24"/>
          <w:szCs w:val="24"/>
          <w:lang w:val="ru-RU" w:eastAsia="ru-RU"/>
        </w:rPr>
        <w:t xml:space="preserve">связанных по значению с </w:t>
      </w:r>
      <w:r w:rsidRPr="003E08AB">
        <w:rPr>
          <w:rStyle w:val="FontStyle155"/>
          <w:sz w:val="24"/>
          <w:szCs w:val="24"/>
          <w:lang w:val="ru-RU" w:eastAsia="ru-RU"/>
        </w:rPr>
        <w:t xml:space="preserve">равный, </w:t>
      </w:r>
      <w:r w:rsidRPr="003E08AB">
        <w:rPr>
          <w:rStyle w:val="FontStyle157"/>
          <w:sz w:val="24"/>
          <w:szCs w:val="24"/>
          <w:lang w:val="ru-RU" w:eastAsia="ru-RU"/>
        </w:rPr>
        <w:t xml:space="preserve">пишется буква </w:t>
      </w:r>
      <w:r w:rsidRPr="003E08AB">
        <w:rPr>
          <w:rStyle w:val="FontStyle173"/>
          <w:sz w:val="24"/>
          <w:szCs w:val="24"/>
          <w:lang w:val="ru-RU" w:eastAsia="ru-RU"/>
        </w:rPr>
        <w:t xml:space="preserve">о;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равнина, </w:t>
      </w:r>
      <w:r w:rsidRPr="003E08AB">
        <w:rPr>
          <w:rStyle w:val="FontStyle157"/>
          <w:sz w:val="24"/>
          <w:szCs w:val="24"/>
          <w:lang w:val="ru-RU" w:eastAsia="ru-RU"/>
        </w:rPr>
        <w:t>связанном по зна</w:t>
      </w:r>
      <w:r w:rsidRPr="003E08AB">
        <w:rPr>
          <w:rStyle w:val="FontStyle157"/>
          <w:sz w:val="24"/>
          <w:szCs w:val="24"/>
          <w:lang w:val="ru-RU" w:eastAsia="ru-RU"/>
        </w:rPr>
        <w:softHyphen/>
        <w:t xml:space="preserve">чению с </w:t>
      </w:r>
      <w:r w:rsidRPr="003E08AB">
        <w:rPr>
          <w:rStyle w:val="FontStyle155"/>
          <w:sz w:val="24"/>
          <w:szCs w:val="24"/>
          <w:lang w:val="ru-RU" w:eastAsia="ru-RU"/>
        </w:rPr>
        <w:t xml:space="preserve">ровный, </w:t>
      </w:r>
      <w:r w:rsidRPr="003E08AB">
        <w:rPr>
          <w:rStyle w:val="FontStyle155"/>
          <w:sz w:val="24"/>
          <w:szCs w:val="24"/>
          <w:lang w:val="es-ES_tradnl" w:eastAsia="ru-RU"/>
        </w:rPr>
        <w:t xml:space="preserve">— </w:t>
      </w:r>
      <w:r w:rsidRPr="003E08AB">
        <w:rPr>
          <w:rStyle w:val="FontStyle157"/>
          <w:sz w:val="24"/>
          <w:szCs w:val="24"/>
          <w:lang w:val="ru-RU" w:eastAsia="ru-RU"/>
        </w:rPr>
        <w:t xml:space="preserve">буква </w:t>
      </w:r>
      <w:r w:rsidRPr="003E08AB">
        <w:rPr>
          <w:rStyle w:val="FontStyle155"/>
          <w:sz w:val="24"/>
          <w:szCs w:val="24"/>
          <w:lang w:val="ru-RU" w:eastAsia="ru-RU"/>
        </w:rPr>
        <w:t xml:space="preserve">а. </w:t>
      </w:r>
      <w:r w:rsidRPr="003E08AB">
        <w:rPr>
          <w:rStyle w:val="FontStyle157"/>
          <w:sz w:val="24"/>
          <w:szCs w:val="24"/>
          <w:lang w:val="ru-RU" w:eastAsia="ru-RU"/>
        </w:rPr>
        <w:t>В словах с неясной соотнесенно</w:t>
      </w:r>
      <w:r w:rsidRPr="003E08AB">
        <w:rPr>
          <w:rStyle w:val="FontStyle157"/>
          <w:sz w:val="24"/>
          <w:szCs w:val="24"/>
          <w:lang w:val="ru-RU" w:eastAsia="ru-RU"/>
        </w:rPr>
        <w:softHyphen/>
        <w:t xml:space="preserve">стью пишутся: буква </w:t>
      </w:r>
      <w:r w:rsidRPr="003E08AB">
        <w:rPr>
          <w:rStyle w:val="FontStyle155"/>
          <w:sz w:val="24"/>
          <w:szCs w:val="24"/>
          <w:lang w:val="ru-RU" w:eastAsia="ru-RU"/>
        </w:rPr>
        <w:t xml:space="preserve">а </w:t>
      </w:r>
      <w:r w:rsidRPr="003E08AB">
        <w:rPr>
          <w:rStyle w:val="FontStyle155"/>
          <w:sz w:val="24"/>
          <w:szCs w:val="24"/>
          <w:lang w:val="es-ES_tradnl" w:eastAsia="ru-RU"/>
        </w:rPr>
        <w:t xml:space="preserve">— </w:t>
      </w:r>
      <w:r w:rsidRPr="003E08AB">
        <w:rPr>
          <w:rStyle w:val="FontStyle157"/>
          <w:sz w:val="24"/>
          <w:szCs w:val="24"/>
          <w:lang w:val="ru-RU" w:eastAsia="ru-RU"/>
        </w:rPr>
        <w:t xml:space="preserve">в глаголе </w:t>
      </w:r>
      <w:r w:rsidRPr="003E08AB">
        <w:rPr>
          <w:rStyle w:val="FontStyle155"/>
          <w:sz w:val="24"/>
          <w:szCs w:val="24"/>
          <w:lang w:val="ru-RU" w:eastAsia="ru-RU"/>
        </w:rPr>
        <w:t xml:space="preserve">равняться (в шеренге, при построении) </w:t>
      </w:r>
      <w:r w:rsidRPr="003E08AB">
        <w:rPr>
          <w:rStyle w:val="FontStyle157"/>
          <w:sz w:val="24"/>
          <w:szCs w:val="24"/>
          <w:lang w:val="ru-RU" w:eastAsia="ru-RU"/>
        </w:rPr>
        <w:t xml:space="preserve">и производных от него словах </w:t>
      </w:r>
      <w:r w:rsidRPr="003E08AB">
        <w:rPr>
          <w:rStyle w:val="FontStyle155"/>
          <w:sz w:val="24"/>
          <w:szCs w:val="24"/>
          <w:lang w:val="ru-RU" w:eastAsia="ru-RU"/>
        </w:rPr>
        <w:t>равнение, подрав</w:t>
      </w:r>
      <w:r w:rsidRPr="003E08AB">
        <w:rPr>
          <w:rStyle w:val="FontStyle155"/>
          <w:sz w:val="24"/>
          <w:szCs w:val="24"/>
          <w:lang w:val="ru-RU" w:eastAsia="ru-RU"/>
        </w:rPr>
        <w:softHyphen/>
        <w:t xml:space="preserve">няться, выровняться (в строю); </w:t>
      </w: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73"/>
          <w:sz w:val="24"/>
          <w:szCs w:val="24"/>
          <w:lang w:val="es-ES_tradnl" w:eastAsia="ru-RU"/>
        </w:rPr>
        <w:t xml:space="preserve">— </w:t>
      </w:r>
      <w:r w:rsidRPr="003E08AB">
        <w:rPr>
          <w:rStyle w:val="FontStyle157"/>
          <w:sz w:val="24"/>
          <w:szCs w:val="24"/>
          <w:lang w:val="ru-RU" w:eastAsia="ru-RU"/>
        </w:rPr>
        <w:t xml:space="preserve">в сочетании </w:t>
      </w:r>
      <w:r w:rsidRPr="003E08AB">
        <w:rPr>
          <w:rStyle w:val="FontStyle155"/>
          <w:sz w:val="24"/>
          <w:szCs w:val="24"/>
          <w:lang w:val="ru-RU" w:eastAsia="ru-RU"/>
        </w:rPr>
        <w:t xml:space="preserve">не ровён час, </w:t>
      </w:r>
      <w:r w:rsidRPr="003E08AB">
        <w:rPr>
          <w:rStyle w:val="FontStyle157"/>
          <w:sz w:val="24"/>
          <w:szCs w:val="24"/>
          <w:lang w:val="ru-RU" w:eastAsia="ru-RU"/>
        </w:rPr>
        <w:t xml:space="preserve">в слове </w:t>
      </w:r>
      <w:r w:rsidRPr="003E08AB">
        <w:rPr>
          <w:rStyle w:val="FontStyle155"/>
          <w:sz w:val="24"/>
          <w:szCs w:val="24"/>
          <w:lang w:val="ru-RU" w:eastAsia="ru-RU"/>
        </w:rPr>
        <w:t>уровень.</w:t>
      </w:r>
    </w:p>
    <w:p w14:paraId="4AC6141A" w14:textId="77777777" w:rsidR="00D91D69" w:rsidRPr="003E08AB" w:rsidRDefault="00D91D69" w:rsidP="006A031E">
      <w:pPr>
        <w:pStyle w:val="Style26"/>
        <w:widowControl/>
        <w:spacing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разн </w:t>
      </w:r>
      <w:r w:rsidRPr="003E08AB">
        <w:rPr>
          <w:rStyle w:val="FontStyle162"/>
          <w:sz w:val="24"/>
          <w:szCs w:val="24"/>
          <w:lang w:val="es-ES_tradnl" w:eastAsia="ru-RU"/>
        </w:rPr>
        <w:t xml:space="preserve">— </w:t>
      </w:r>
      <w:r w:rsidRPr="003E08AB">
        <w:rPr>
          <w:rStyle w:val="FontStyle162"/>
          <w:sz w:val="24"/>
          <w:szCs w:val="24"/>
          <w:lang w:val="ru-RU" w:eastAsia="ru-RU"/>
        </w:rPr>
        <w:t xml:space="preserve">розн. </w:t>
      </w:r>
      <w:r w:rsidRPr="003E08AB">
        <w:rPr>
          <w:rStyle w:val="FontStyle157"/>
          <w:sz w:val="24"/>
          <w:szCs w:val="24"/>
          <w:lang w:val="ru-RU" w:eastAsia="ru-RU"/>
        </w:rPr>
        <w:t xml:space="preserve">В многочисленных сложных словах с первой частью </w:t>
      </w:r>
      <w:r w:rsidRPr="003E08AB">
        <w:rPr>
          <w:rStyle w:val="FontStyle155"/>
          <w:sz w:val="24"/>
          <w:szCs w:val="24"/>
          <w:lang w:val="ru-RU" w:eastAsia="ru-RU"/>
        </w:rPr>
        <w:t xml:space="preserve">разно- (разнородный, разносторонний, разноголосица </w:t>
      </w:r>
      <w:r w:rsidRPr="003E08AB">
        <w:rPr>
          <w:rStyle w:val="FontStyle157"/>
          <w:sz w:val="24"/>
          <w:szCs w:val="24"/>
          <w:lang w:val="ru-RU" w:eastAsia="ru-RU"/>
        </w:rPr>
        <w:t xml:space="preserve">и т. п.) без ударения пишется буква </w:t>
      </w:r>
      <w:r w:rsidRPr="003E08AB">
        <w:rPr>
          <w:rStyle w:val="FontStyle155"/>
          <w:sz w:val="24"/>
          <w:szCs w:val="24"/>
          <w:lang w:val="ru-RU" w:eastAsia="ru-RU"/>
        </w:rPr>
        <w:t xml:space="preserve">а,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порознь </w:t>
      </w:r>
      <w:r w:rsidRPr="003E08AB">
        <w:rPr>
          <w:rStyle w:val="FontStyle157"/>
          <w:sz w:val="24"/>
          <w:szCs w:val="24"/>
          <w:lang w:val="es-ES_tradnl" w:eastAsia="ru-RU"/>
        </w:rPr>
        <w:t xml:space="preserve">— </w:t>
      </w:r>
      <w:r w:rsidRPr="003E08AB">
        <w:rPr>
          <w:rStyle w:val="FontStyle157"/>
          <w:sz w:val="24"/>
          <w:szCs w:val="24"/>
          <w:lang w:val="ru-RU" w:eastAsia="ru-RU"/>
        </w:rPr>
        <w:t>буква</w:t>
      </w:r>
      <w:r w:rsidRPr="003E08AB">
        <w:rPr>
          <w:rStyle w:val="FontStyle155"/>
          <w:sz w:val="24"/>
          <w:szCs w:val="24"/>
          <w:lang w:val="ru-RU" w:eastAsia="ru-RU"/>
        </w:rPr>
        <w:t xml:space="preserve"> о </w:t>
      </w:r>
      <w:r w:rsidRPr="003E08AB">
        <w:rPr>
          <w:rStyle w:val="FontStyle171"/>
          <w:sz w:val="24"/>
          <w:szCs w:val="24"/>
          <w:lang w:val="ru-RU" w:eastAsia="ru-RU"/>
        </w:rPr>
        <w:t xml:space="preserve">Под ударением </w:t>
      </w:r>
      <w:r w:rsidRPr="003E08AB">
        <w:rPr>
          <w:rStyle w:val="FontStyle171"/>
          <w:sz w:val="24"/>
          <w:szCs w:val="24"/>
          <w:lang w:eastAsia="ru-RU"/>
        </w:rPr>
        <w:t xml:space="preserve">— </w:t>
      </w:r>
      <w:r w:rsidRPr="003E08AB">
        <w:rPr>
          <w:rStyle w:val="FontStyle155"/>
          <w:sz w:val="24"/>
          <w:szCs w:val="24"/>
          <w:lang w:val="ru-RU" w:eastAsia="ru-RU"/>
        </w:rPr>
        <w:t xml:space="preserve">а {разный, разница, разниться) </w:t>
      </w:r>
      <w:r w:rsidRPr="003E08AB">
        <w:rPr>
          <w:rStyle w:val="FontStyle157"/>
          <w:sz w:val="24"/>
          <w:szCs w:val="24"/>
          <w:lang w:val="ru-RU" w:eastAsia="ru-RU"/>
        </w:rPr>
        <w:t xml:space="preserve">и </w:t>
      </w:r>
      <w:r w:rsidRPr="003E08AB">
        <w:rPr>
          <w:rStyle w:val="FontStyle173"/>
          <w:sz w:val="24"/>
          <w:szCs w:val="24"/>
          <w:lang w:val="ru-RU" w:eastAsia="ru-RU"/>
        </w:rPr>
        <w:t xml:space="preserve">о </w:t>
      </w:r>
      <w:r w:rsidRPr="003E08AB">
        <w:rPr>
          <w:rStyle w:val="FontStyle155"/>
          <w:sz w:val="24"/>
          <w:szCs w:val="24"/>
          <w:lang w:val="ru-RU" w:eastAsia="ru-RU"/>
        </w:rPr>
        <w:t>(рознь, розниться, разрозненный).</w:t>
      </w:r>
    </w:p>
    <w:p w14:paraId="2BFE10B3"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рос</w:t>
      </w:r>
      <w:r w:rsidRPr="003E08AB">
        <w:rPr>
          <w:rStyle w:val="FontStyle157"/>
          <w:sz w:val="24"/>
          <w:szCs w:val="24"/>
          <w:lang w:val="ru-RU" w:eastAsia="ru-RU"/>
        </w:rPr>
        <w:t xml:space="preserve">(т) </w:t>
      </w:r>
      <w:r w:rsidRPr="003E08AB">
        <w:rPr>
          <w:rStyle w:val="FontStyle157"/>
          <w:sz w:val="24"/>
          <w:szCs w:val="24"/>
          <w:lang w:eastAsia="ru-RU"/>
        </w:rPr>
        <w:t xml:space="preserve">— </w:t>
      </w:r>
      <w:r w:rsidRPr="003E08AB">
        <w:rPr>
          <w:rStyle w:val="FontStyle162"/>
          <w:sz w:val="24"/>
          <w:szCs w:val="24"/>
          <w:lang w:val="ru-RU" w:eastAsia="ru-RU"/>
        </w:rPr>
        <w:t>рас</w:t>
      </w:r>
      <w:r w:rsidRPr="003E08AB">
        <w:rPr>
          <w:rStyle w:val="FontStyle157"/>
          <w:sz w:val="24"/>
          <w:szCs w:val="24"/>
          <w:lang w:val="ru-RU" w:eastAsia="ru-RU"/>
        </w:rPr>
        <w:t xml:space="preserve">(т) </w:t>
      </w:r>
      <w:r w:rsidRPr="003E08AB">
        <w:rPr>
          <w:rStyle w:val="FontStyle157"/>
          <w:sz w:val="24"/>
          <w:szCs w:val="24"/>
          <w:lang w:eastAsia="ru-RU"/>
        </w:rPr>
        <w:t xml:space="preserve">— </w:t>
      </w:r>
      <w:r w:rsidRPr="003E08AB">
        <w:rPr>
          <w:rStyle w:val="FontStyle162"/>
          <w:sz w:val="24"/>
          <w:szCs w:val="24"/>
          <w:lang w:val="ru-RU" w:eastAsia="ru-RU"/>
        </w:rPr>
        <w:t xml:space="preserve">ращ. </w:t>
      </w:r>
      <w:r w:rsidRPr="003E08AB">
        <w:rPr>
          <w:rStyle w:val="FontStyle157"/>
          <w:sz w:val="24"/>
          <w:szCs w:val="24"/>
          <w:lang w:val="ru-RU" w:eastAsia="ru-RU"/>
        </w:rPr>
        <w:t>На месте безударного гласного пи</w:t>
      </w:r>
      <w:r w:rsidRPr="003E08AB">
        <w:rPr>
          <w:rStyle w:val="FontStyle157"/>
          <w:sz w:val="24"/>
          <w:szCs w:val="24"/>
          <w:lang w:val="ru-RU" w:eastAsia="ru-RU"/>
        </w:rPr>
        <w:softHyphen/>
      </w:r>
      <w:r w:rsidRPr="003E08AB">
        <w:rPr>
          <w:rStyle w:val="FontStyle171"/>
          <w:sz w:val="24"/>
          <w:szCs w:val="24"/>
          <w:lang w:val="ru-RU" w:eastAsia="ru-RU"/>
        </w:rPr>
        <w:t xml:space="preserve">шется: </w:t>
      </w:r>
      <w:r w:rsidRPr="003E08AB">
        <w:rPr>
          <w:rStyle w:val="FontStyle157"/>
          <w:sz w:val="24"/>
          <w:szCs w:val="24"/>
          <w:lang w:val="ru-RU" w:eastAsia="ru-RU"/>
        </w:rPr>
        <w:t xml:space="preserve">а) перед </w:t>
      </w:r>
      <w:r w:rsidRPr="003E08AB">
        <w:rPr>
          <w:rStyle w:val="FontStyle155"/>
          <w:sz w:val="24"/>
          <w:szCs w:val="24"/>
          <w:lang w:val="ru-RU" w:eastAsia="ru-RU"/>
        </w:rPr>
        <w:t xml:space="preserve">с </w:t>
      </w:r>
      <w:r w:rsidRPr="003E08AB">
        <w:rPr>
          <w:rStyle w:val="FontStyle157"/>
          <w:sz w:val="24"/>
          <w:szCs w:val="24"/>
          <w:lang w:val="ru-RU" w:eastAsia="ru-RU"/>
        </w:rPr>
        <w:t xml:space="preserve">(без последующего </w:t>
      </w:r>
      <w:r w:rsidRPr="003E08AB">
        <w:rPr>
          <w:rStyle w:val="FontStyle173"/>
          <w:spacing w:val="30"/>
          <w:sz w:val="24"/>
          <w:szCs w:val="24"/>
          <w:lang w:val="ru-RU" w:eastAsia="ru-RU"/>
        </w:rPr>
        <w:t>т)</w:t>
      </w:r>
      <w:r w:rsidRPr="003E08AB">
        <w:rPr>
          <w:rStyle w:val="FontStyle173"/>
          <w:sz w:val="24"/>
          <w:szCs w:val="24"/>
          <w:lang w:val="ru-RU" w:eastAsia="ru-RU"/>
        </w:rPr>
        <w:t xml:space="preserve"> </w:t>
      </w:r>
      <w:r w:rsidRPr="003E08AB">
        <w:rPr>
          <w:rStyle w:val="FontStyle157"/>
          <w:sz w:val="24"/>
          <w:szCs w:val="24"/>
          <w:lang w:eastAsia="ru-RU"/>
        </w:rPr>
        <w:t xml:space="preserve">— </w:t>
      </w: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55"/>
          <w:sz w:val="24"/>
          <w:szCs w:val="24"/>
          <w:lang w:val="ru-RU" w:eastAsia="ru-RU"/>
        </w:rPr>
        <w:t xml:space="preserve">росла, росли, вырос, выросший, заросль, поросль, водоросль, недоросль; </w:t>
      </w:r>
      <w:r w:rsidRPr="003E08AB">
        <w:rPr>
          <w:rStyle w:val="FontStyle157"/>
          <w:sz w:val="24"/>
          <w:szCs w:val="24"/>
          <w:lang w:val="ru-RU" w:eastAsia="ru-RU"/>
        </w:rPr>
        <w:t>исключе</w:t>
      </w:r>
      <w:r w:rsidRPr="003E08AB">
        <w:rPr>
          <w:rStyle w:val="FontStyle157"/>
          <w:sz w:val="24"/>
          <w:szCs w:val="24"/>
          <w:lang w:val="ru-RU" w:eastAsia="ru-RU"/>
        </w:rPr>
        <w:softHyphen/>
      </w:r>
      <w:r w:rsidRPr="003E08AB">
        <w:rPr>
          <w:rStyle w:val="FontStyle171"/>
          <w:sz w:val="24"/>
          <w:szCs w:val="24"/>
          <w:lang w:val="ru-RU" w:eastAsia="ru-RU"/>
        </w:rPr>
        <w:t xml:space="preserve">ние </w:t>
      </w:r>
      <w:r w:rsidRPr="003E08AB">
        <w:rPr>
          <w:rStyle w:val="FontStyle171"/>
          <w:sz w:val="24"/>
          <w:szCs w:val="24"/>
          <w:lang w:eastAsia="ru-RU"/>
        </w:rPr>
        <w:t xml:space="preserve">— </w:t>
      </w:r>
      <w:r w:rsidRPr="003E08AB">
        <w:rPr>
          <w:rStyle w:val="FontStyle155"/>
          <w:sz w:val="24"/>
          <w:szCs w:val="24"/>
          <w:lang w:val="ru-RU" w:eastAsia="ru-RU"/>
        </w:rPr>
        <w:t xml:space="preserve">отрасль </w:t>
      </w:r>
      <w:r w:rsidRPr="003E08AB">
        <w:rPr>
          <w:rStyle w:val="FontStyle157"/>
          <w:sz w:val="24"/>
          <w:szCs w:val="24"/>
          <w:lang w:val="ru-RU" w:eastAsia="ru-RU"/>
        </w:rPr>
        <w:t xml:space="preserve">и производные от него </w:t>
      </w:r>
      <w:r w:rsidRPr="003E08AB">
        <w:rPr>
          <w:rStyle w:val="FontStyle155"/>
          <w:sz w:val="24"/>
          <w:szCs w:val="24"/>
          <w:lang w:val="ru-RU" w:eastAsia="ru-RU"/>
        </w:rPr>
        <w:t>(отраслевой, межотрас</w:t>
      </w:r>
      <w:r w:rsidRPr="003E08AB">
        <w:rPr>
          <w:rStyle w:val="FontStyle155"/>
          <w:sz w:val="24"/>
          <w:szCs w:val="24"/>
          <w:lang w:val="ru-RU" w:eastAsia="ru-RU"/>
        </w:rPr>
        <w:softHyphen/>
        <w:t xml:space="preserve">левой, многоотраслевой); </w:t>
      </w:r>
      <w:r w:rsidRPr="003E08AB">
        <w:rPr>
          <w:rStyle w:val="FontStyle157"/>
          <w:sz w:val="24"/>
          <w:szCs w:val="24"/>
          <w:lang w:val="ru-RU" w:eastAsia="ru-RU"/>
        </w:rPr>
        <w:t xml:space="preserve">б) перед </w:t>
      </w:r>
      <w:r w:rsidRPr="003E08AB">
        <w:rPr>
          <w:rStyle w:val="FontStyle173"/>
          <w:sz w:val="24"/>
          <w:szCs w:val="24"/>
          <w:lang w:val="ru-RU" w:eastAsia="ru-RU"/>
        </w:rPr>
        <w:t xml:space="preserve">ст </w:t>
      </w:r>
      <w:r w:rsidRPr="003E08AB">
        <w:rPr>
          <w:rStyle w:val="FontStyle157"/>
          <w:sz w:val="24"/>
          <w:szCs w:val="24"/>
          <w:lang w:eastAsia="ru-RU"/>
        </w:rPr>
        <w:t xml:space="preserve">— </w:t>
      </w:r>
      <w:r w:rsidRPr="003E08AB">
        <w:rPr>
          <w:rStyle w:val="FontStyle157"/>
          <w:sz w:val="24"/>
          <w:szCs w:val="24"/>
          <w:lang w:val="ru-RU" w:eastAsia="ru-RU"/>
        </w:rPr>
        <w:t xml:space="preserve">буква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расти, расту, растить, подрасти, вырасти, вырастить, вырасту, вы</w:t>
      </w:r>
      <w:r w:rsidRPr="003E08AB">
        <w:rPr>
          <w:rStyle w:val="FontStyle155"/>
          <w:sz w:val="24"/>
          <w:szCs w:val="24"/>
          <w:lang w:val="ru-RU" w:eastAsia="ru-RU"/>
        </w:rPr>
        <w:softHyphen/>
        <w:t>растать, прорастить, произрастать, нарастать, возрасти, возрастать, возраст, растение, растительность, дикорас</w:t>
      </w:r>
      <w:r w:rsidRPr="003E08AB">
        <w:rPr>
          <w:rStyle w:val="FontStyle155"/>
          <w:sz w:val="24"/>
          <w:szCs w:val="24"/>
          <w:lang w:val="ru-RU" w:eastAsia="ru-RU"/>
        </w:rPr>
        <w:softHyphen/>
        <w:t xml:space="preserve">тущий; </w:t>
      </w:r>
      <w:r w:rsidRPr="003E08AB">
        <w:rPr>
          <w:rStyle w:val="FontStyle157"/>
          <w:sz w:val="24"/>
          <w:szCs w:val="24"/>
          <w:lang w:val="ru-RU" w:eastAsia="ru-RU"/>
        </w:rPr>
        <w:t xml:space="preserve">исключения: </w:t>
      </w:r>
      <w:r w:rsidRPr="003E08AB">
        <w:rPr>
          <w:rStyle w:val="FontStyle155"/>
          <w:sz w:val="24"/>
          <w:szCs w:val="24"/>
          <w:lang w:val="ru-RU" w:eastAsia="ru-RU"/>
        </w:rPr>
        <w:t>росток, ростовой, ростовщик, вырост, вы</w:t>
      </w:r>
      <w:r w:rsidRPr="003E08AB">
        <w:rPr>
          <w:rStyle w:val="FontStyle155"/>
          <w:sz w:val="24"/>
          <w:szCs w:val="24"/>
          <w:lang w:val="ru-RU" w:eastAsia="ru-RU"/>
        </w:rPr>
        <w:softHyphen/>
        <w:t xml:space="preserve">ростной, выросток, заросток, прорость, подростковый </w:t>
      </w:r>
      <w:r w:rsidRPr="003E08AB">
        <w:rPr>
          <w:rStyle w:val="FontStyle157"/>
          <w:sz w:val="24"/>
          <w:szCs w:val="24"/>
          <w:lang w:val="ru-RU" w:eastAsia="ru-RU"/>
        </w:rPr>
        <w:t xml:space="preserve">(наряду </w:t>
      </w:r>
      <w:r w:rsidRPr="003E08AB">
        <w:rPr>
          <w:rStyle w:val="FontStyle171"/>
          <w:sz w:val="24"/>
          <w:szCs w:val="24"/>
          <w:lang w:val="ru-RU" w:eastAsia="ru-RU"/>
        </w:rPr>
        <w:t xml:space="preserve">с вариантом </w:t>
      </w:r>
      <w:r w:rsidRPr="003E08AB">
        <w:rPr>
          <w:rStyle w:val="FontStyle155"/>
          <w:sz w:val="24"/>
          <w:szCs w:val="24"/>
          <w:lang w:val="ru-RU" w:eastAsia="ru-RU"/>
        </w:rPr>
        <w:t xml:space="preserve">подростковый); </w:t>
      </w:r>
      <w:r w:rsidRPr="003E08AB">
        <w:rPr>
          <w:rStyle w:val="FontStyle157"/>
          <w:sz w:val="24"/>
          <w:szCs w:val="24"/>
          <w:lang w:val="ru-RU" w:eastAsia="ru-RU"/>
        </w:rPr>
        <w:t xml:space="preserve">в) перед </w:t>
      </w:r>
      <w:r w:rsidRPr="003E08AB">
        <w:rPr>
          <w:rStyle w:val="FontStyle173"/>
          <w:sz w:val="24"/>
          <w:szCs w:val="24"/>
          <w:lang w:val="ru-RU" w:eastAsia="ru-RU"/>
        </w:rPr>
        <w:t xml:space="preserve">щ </w:t>
      </w:r>
      <w:r w:rsidRPr="003E08AB">
        <w:rPr>
          <w:rStyle w:val="FontStyle157"/>
          <w:sz w:val="24"/>
          <w:szCs w:val="24"/>
          <w:lang w:val="ru-RU" w:eastAsia="ru-RU"/>
        </w:rPr>
        <w:t xml:space="preserve">всегда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ращу, выращу, выращенный, приращать, наращение, сращение.</w:t>
      </w:r>
    </w:p>
    <w:p w14:paraId="4CD3620B"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71"/>
          <w:sz w:val="24"/>
          <w:szCs w:val="24"/>
          <w:lang w:val="ru-RU" w:eastAsia="ru-RU"/>
        </w:rPr>
        <w:t xml:space="preserve">Под </w:t>
      </w:r>
      <w:r w:rsidRPr="003E08AB">
        <w:rPr>
          <w:rStyle w:val="FontStyle157"/>
          <w:sz w:val="24"/>
          <w:szCs w:val="24"/>
          <w:lang w:val="ru-RU" w:eastAsia="ru-RU"/>
        </w:rPr>
        <w:t xml:space="preserve">ударением перед </w:t>
      </w:r>
      <w:r w:rsidRPr="003E08AB">
        <w:rPr>
          <w:rStyle w:val="FontStyle155"/>
          <w:sz w:val="24"/>
          <w:szCs w:val="24"/>
          <w:lang w:val="ru-RU" w:eastAsia="ru-RU"/>
        </w:rPr>
        <w:t xml:space="preserve">с </w:t>
      </w:r>
      <w:r w:rsidRPr="003E08AB">
        <w:rPr>
          <w:rStyle w:val="FontStyle157"/>
          <w:sz w:val="24"/>
          <w:szCs w:val="24"/>
          <w:lang w:val="ru-RU" w:eastAsia="ru-RU"/>
        </w:rPr>
        <w:t xml:space="preserve">(с последующим </w:t>
      </w:r>
      <w:r w:rsidRPr="003E08AB">
        <w:rPr>
          <w:rStyle w:val="FontStyle173"/>
          <w:sz w:val="24"/>
          <w:szCs w:val="24"/>
          <w:lang w:val="ru-RU" w:eastAsia="ru-RU"/>
        </w:rPr>
        <w:t xml:space="preserve">т </w:t>
      </w:r>
      <w:r w:rsidRPr="003E08AB">
        <w:rPr>
          <w:rStyle w:val="FontStyle157"/>
          <w:sz w:val="24"/>
          <w:szCs w:val="24"/>
          <w:lang w:val="ru-RU" w:eastAsia="ru-RU"/>
        </w:rPr>
        <w:t xml:space="preserve">и без него) </w:t>
      </w:r>
      <w:r w:rsidRPr="003E08AB">
        <w:rPr>
          <w:rStyle w:val="FontStyle157"/>
          <w:sz w:val="24"/>
          <w:szCs w:val="24"/>
          <w:lang w:eastAsia="ru-RU"/>
        </w:rPr>
        <w:t xml:space="preserve">— </w:t>
      </w:r>
      <w:r w:rsidRPr="003E08AB">
        <w:rPr>
          <w:rStyle w:val="FontStyle171"/>
          <w:sz w:val="24"/>
          <w:szCs w:val="24"/>
          <w:lang w:val="ru-RU" w:eastAsia="ru-RU"/>
        </w:rPr>
        <w:t xml:space="preserve">только </w:t>
      </w:r>
      <w:r w:rsidRPr="003E08AB">
        <w:rPr>
          <w:rStyle w:val="FontStyle155"/>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рост, нарост, отросток, подросток, пере</w:t>
      </w:r>
      <w:r w:rsidRPr="003E08AB">
        <w:rPr>
          <w:rStyle w:val="FontStyle155"/>
          <w:sz w:val="24"/>
          <w:szCs w:val="24"/>
          <w:lang w:val="ru-RU" w:eastAsia="ru-RU"/>
        </w:rPr>
        <w:softHyphen/>
        <w:t>росток; рос, зарос, подросший, рослый, дикордсы.</w:t>
      </w:r>
    </w:p>
    <w:p w14:paraId="6465109E" w14:textId="77777777" w:rsidR="00D91D69" w:rsidRPr="003E08AB" w:rsidRDefault="00D91D69" w:rsidP="006A031E">
      <w:pPr>
        <w:pStyle w:val="Style15"/>
        <w:widowControl/>
        <w:spacing w:line="242" w:lineRule="exact"/>
        <w:ind w:left="426" w:right="-314" w:firstLine="425"/>
        <w:rPr>
          <w:rStyle w:val="FontStyle157"/>
          <w:sz w:val="24"/>
          <w:szCs w:val="24"/>
          <w:lang w:eastAsia="ru-RU"/>
        </w:rPr>
      </w:pPr>
      <w:r w:rsidRPr="003E08AB">
        <w:rPr>
          <w:rStyle w:val="FontStyle162"/>
          <w:sz w:val="24"/>
          <w:szCs w:val="24"/>
          <w:lang w:val="ru-RU" w:eastAsia="ru-RU"/>
        </w:rPr>
        <w:t xml:space="preserve">скак </w:t>
      </w:r>
      <w:r w:rsidRPr="003E08AB">
        <w:rPr>
          <w:rStyle w:val="FontStyle162"/>
          <w:sz w:val="24"/>
          <w:szCs w:val="24"/>
          <w:lang w:eastAsia="ru-RU"/>
        </w:rPr>
        <w:t xml:space="preserve">— </w:t>
      </w:r>
      <w:r w:rsidRPr="003E08AB">
        <w:rPr>
          <w:rStyle w:val="FontStyle162"/>
          <w:sz w:val="24"/>
          <w:szCs w:val="24"/>
          <w:lang w:val="ru-RU" w:eastAsia="ru-RU"/>
        </w:rPr>
        <w:t xml:space="preserve">скок </w:t>
      </w:r>
      <w:r w:rsidRPr="003E08AB">
        <w:rPr>
          <w:rStyle w:val="FontStyle162"/>
          <w:sz w:val="24"/>
          <w:szCs w:val="24"/>
          <w:lang w:eastAsia="ru-RU"/>
        </w:rPr>
        <w:t xml:space="preserve">— </w:t>
      </w:r>
      <w:r w:rsidRPr="003E08AB">
        <w:rPr>
          <w:rStyle w:val="FontStyle162"/>
          <w:sz w:val="24"/>
          <w:szCs w:val="24"/>
          <w:lang w:val="ru-RU" w:eastAsia="ru-RU"/>
        </w:rPr>
        <w:t xml:space="preserve">скач </w:t>
      </w:r>
      <w:r w:rsidRPr="003E08AB">
        <w:rPr>
          <w:rStyle w:val="FontStyle162"/>
          <w:sz w:val="24"/>
          <w:szCs w:val="24"/>
          <w:lang w:eastAsia="ru-RU"/>
        </w:rPr>
        <w:t xml:space="preserve">— скоч. </w:t>
      </w:r>
      <w:r w:rsidRPr="003E08AB">
        <w:rPr>
          <w:rStyle w:val="FontStyle157"/>
          <w:sz w:val="24"/>
          <w:szCs w:val="24"/>
          <w:lang w:val="ru-RU" w:eastAsia="ru-RU"/>
        </w:rPr>
        <w:t xml:space="preserve">Если корень оканчивается на </w:t>
      </w:r>
      <w:r w:rsidRPr="003E08AB">
        <w:rPr>
          <w:rStyle w:val="FontStyle173"/>
          <w:sz w:val="24"/>
          <w:szCs w:val="24"/>
          <w:lang w:val="ru-RU" w:eastAsia="ru-RU"/>
        </w:rPr>
        <w:t xml:space="preserve">к, </w:t>
      </w:r>
      <w:r w:rsidRPr="003E08AB">
        <w:rPr>
          <w:rStyle w:val="FontStyle171"/>
          <w:sz w:val="24"/>
          <w:szCs w:val="24"/>
          <w:lang w:val="ru-RU" w:eastAsia="ru-RU"/>
        </w:rPr>
        <w:t xml:space="preserve">то на месте </w:t>
      </w:r>
      <w:r w:rsidRPr="003E08AB">
        <w:rPr>
          <w:rStyle w:val="FontStyle157"/>
          <w:sz w:val="24"/>
          <w:szCs w:val="24"/>
          <w:lang w:val="ru-RU" w:eastAsia="ru-RU"/>
        </w:rPr>
        <w:t xml:space="preserve">безударного гласного пишется буква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ска</w:t>
      </w:r>
      <w:r w:rsidRPr="003E08AB">
        <w:rPr>
          <w:rStyle w:val="FontStyle155"/>
          <w:sz w:val="24"/>
          <w:szCs w:val="24"/>
          <w:lang w:val="ru-RU" w:eastAsia="ru-RU"/>
        </w:rPr>
        <w:softHyphen/>
        <w:t xml:space="preserve">кать, прискакать, ускакать, скакнуть, скакалка, скакун, на скаку, скаковой, </w:t>
      </w:r>
      <w:r w:rsidRPr="003E08AB">
        <w:rPr>
          <w:rStyle w:val="FontStyle157"/>
          <w:sz w:val="24"/>
          <w:szCs w:val="24"/>
          <w:lang w:val="ru-RU" w:eastAsia="ru-RU"/>
        </w:rPr>
        <w:t xml:space="preserve">хотя под ударением </w:t>
      </w:r>
      <w:r w:rsidRPr="003E08AB">
        <w:rPr>
          <w:rStyle w:val="FontStyle157"/>
          <w:sz w:val="24"/>
          <w:szCs w:val="24"/>
          <w:lang w:eastAsia="ru-RU"/>
        </w:rPr>
        <w:t xml:space="preserve">— </w:t>
      </w:r>
      <w:r w:rsidRPr="003E08AB">
        <w:rPr>
          <w:rStyle w:val="FontStyle173"/>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 xml:space="preserve">скок, наскок, отскок, поскок, соскок </w:t>
      </w:r>
      <w:r w:rsidRPr="003E08AB">
        <w:rPr>
          <w:rStyle w:val="FontStyle157"/>
          <w:sz w:val="24"/>
          <w:szCs w:val="24"/>
          <w:lang w:val="ru-RU" w:eastAsia="ru-RU"/>
        </w:rPr>
        <w:t xml:space="preserve">(о глаголах на </w:t>
      </w:r>
      <w:r w:rsidRPr="003E08AB">
        <w:rPr>
          <w:rStyle w:val="FontStyle155"/>
          <w:sz w:val="24"/>
          <w:szCs w:val="24"/>
          <w:lang w:val="ru-RU" w:eastAsia="ru-RU"/>
        </w:rPr>
        <w:t xml:space="preserve">-ивать </w:t>
      </w:r>
      <w:r w:rsidRPr="003E08AB">
        <w:rPr>
          <w:rStyle w:val="FontStyle157"/>
          <w:sz w:val="24"/>
          <w:szCs w:val="24"/>
          <w:lang w:val="ru-RU" w:eastAsia="ru-RU"/>
        </w:rPr>
        <w:t xml:space="preserve">типа </w:t>
      </w:r>
      <w:r w:rsidRPr="003E08AB">
        <w:rPr>
          <w:rStyle w:val="FontStyle155"/>
          <w:sz w:val="24"/>
          <w:szCs w:val="24"/>
          <w:lang w:val="ru-RU" w:eastAsia="ru-RU"/>
        </w:rPr>
        <w:t xml:space="preserve">наскакивать </w:t>
      </w:r>
      <w:r w:rsidRPr="003E08AB">
        <w:rPr>
          <w:rStyle w:val="FontStyle171"/>
          <w:sz w:val="24"/>
          <w:szCs w:val="24"/>
          <w:lang w:val="ru-RU" w:eastAsia="ru-RU"/>
        </w:rPr>
        <w:t xml:space="preserve">см. </w:t>
      </w:r>
      <w:r w:rsidRPr="003E08AB">
        <w:rPr>
          <w:rStyle w:val="FontStyle171"/>
          <w:sz w:val="24"/>
          <w:szCs w:val="24"/>
          <w:lang w:eastAsia="ru-RU"/>
        </w:rPr>
        <w:t xml:space="preserve">§ </w:t>
      </w:r>
      <w:r w:rsidRPr="003E08AB">
        <w:rPr>
          <w:rStyle w:val="FontStyle157"/>
          <w:sz w:val="24"/>
          <w:szCs w:val="24"/>
          <w:lang w:eastAsia="ru-RU"/>
        </w:rPr>
        <w:t xml:space="preserve">34, </w:t>
      </w:r>
      <w:r w:rsidRPr="003E08AB">
        <w:rPr>
          <w:rStyle w:val="FontStyle157"/>
          <w:sz w:val="24"/>
          <w:szCs w:val="24"/>
          <w:lang w:val="ru-RU" w:eastAsia="ru-RU"/>
        </w:rPr>
        <w:t xml:space="preserve">примечание </w:t>
      </w:r>
      <w:r w:rsidRPr="003E08AB">
        <w:rPr>
          <w:rStyle w:val="FontStyle157"/>
          <w:sz w:val="24"/>
          <w:szCs w:val="24"/>
          <w:lang w:eastAsia="ru-RU"/>
        </w:rPr>
        <w:t>2).</w:t>
      </w:r>
    </w:p>
    <w:p w14:paraId="143B6853"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pPr>
      <w:r w:rsidRPr="003E08AB">
        <w:rPr>
          <w:rStyle w:val="FontStyle171"/>
          <w:sz w:val="24"/>
          <w:szCs w:val="24"/>
          <w:lang w:val="ru-RU" w:eastAsia="ru-RU"/>
        </w:rPr>
        <w:t xml:space="preserve">Если </w:t>
      </w:r>
      <w:r w:rsidRPr="003E08AB">
        <w:rPr>
          <w:rStyle w:val="FontStyle157"/>
          <w:sz w:val="24"/>
          <w:szCs w:val="24"/>
          <w:lang w:val="ru-RU" w:eastAsia="ru-RU"/>
        </w:rPr>
        <w:t xml:space="preserve">корень оканчивается на </w:t>
      </w:r>
      <w:r w:rsidRPr="003E08AB">
        <w:rPr>
          <w:rStyle w:val="FontStyle173"/>
          <w:sz w:val="24"/>
          <w:szCs w:val="24"/>
          <w:lang w:val="ru-RU" w:eastAsia="ru-RU"/>
        </w:rPr>
        <w:t xml:space="preserve">ч, </w:t>
      </w:r>
      <w:r w:rsidRPr="003E08AB">
        <w:rPr>
          <w:rStyle w:val="FontStyle157"/>
          <w:sz w:val="24"/>
          <w:szCs w:val="24"/>
          <w:lang w:val="ru-RU" w:eastAsia="ru-RU"/>
        </w:rPr>
        <w:t xml:space="preserve">то пишутся: буква </w:t>
      </w:r>
      <w:r w:rsidRPr="003E08AB">
        <w:rPr>
          <w:rStyle w:val="FontStyle155"/>
          <w:sz w:val="24"/>
          <w:szCs w:val="24"/>
          <w:lang w:val="ru-RU" w:eastAsia="ru-RU"/>
        </w:rPr>
        <w:t xml:space="preserve">а </w:t>
      </w:r>
      <w:r w:rsidRPr="003E08AB">
        <w:rPr>
          <w:rStyle w:val="FontStyle157"/>
          <w:sz w:val="24"/>
          <w:szCs w:val="24"/>
          <w:lang w:val="ru-RU" w:eastAsia="ru-RU"/>
        </w:rPr>
        <w:t>в фор</w:t>
      </w:r>
      <w:r w:rsidRPr="003E08AB">
        <w:rPr>
          <w:rStyle w:val="FontStyle157"/>
          <w:sz w:val="24"/>
          <w:szCs w:val="24"/>
          <w:lang w:val="ru-RU" w:eastAsia="ru-RU"/>
        </w:rPr>
        <w:softHyphen/>
        <w:t xml:space="preserve">мах </w:t>
      </w:r>
      <w:r w:rsidRPr="003E08AB">
        <w:rPr>
          <w:rStyle w:val="FontStyle171"/>
          <w:sz w:val="24"/>
          <w:szCs w:val="24"/>
          <w:lang w:val="ru-RU" w:eastAsia="ru-RU"/>
        </w:rPr>
        <w:t xml:space="preserve">глагола </w:t>
      </w:r>
      <w:r w:rsidRPr="003E08AB">
        <w:rPr>
          <w:rStyle w:val="FontStyle155"/>
          <w:sz w:val="24"/>
          <w:szCs w:val="24"/>
          <w:lang w:val="ru-RU" w:eastAsia="ru-RU"/>
        </w:rPr>
        <w:t xml:space="preserve">скакать </w:t>
      </w:r>
      <w:r w:rsidRPr="003E08AB">
        <w:rPr>
          <w:rStyle w:val="FontStyle157"/>
          <w:sz w:val="24"/>
          <w:szCs w:val="24"/>
          <w:lang w:val="ru-RU" w:eastAsia="ru-RU"/>
        </w:rPr>
        <w:t xml:space="preserve">и производных от него глаголов (напр.: </w:t>
      </w:r>
      <w:r w:rsidRPr="003E08AB">
        <w:rPr>
          <w:rStyle w:val="FontStyle155"/>
          <w:sz w:val="24"/>
          <w:szCs w:val="24"/>
          <w:lang w:val="ru-RU" w:eastAsia="ru-RU"/>
        </w:rPr>
        <w:t xml:space="preserve">скачу, скачи, обскачу, обскачи, поскачу, поскачи), </w:t>
      </w:r>
      <w:r w:rsidRPr="003E08AB">
        <w:rPr>
          <w:rStyle w:val="FontStyle157"/>
          <w:sz w:val="24"/>
          <w:szCs w:val="24"/>
          <w:lang w:val="ru-RU" w:eastAsia="ru-RU"/>
        </w:rPr>
        <w:t>а также в сло</w:t>
      </w:r>
      <w:r w:rsidRPr="003E08AB">
        <w:rPr>
          <w:rStyle w:val="FontStyle157"/>
          <w:sz w:val="24"/>
          <w:szCs w:val="24"/>
          <w:lang w:val="ru-RU" w:eastAsia="ru-RU"/>
        </w:rPr>
        <w:softHyphen/>
        <w:t xml:space="preserve">не </w:t>
      </w:r>
      <w:r w:rsidRPr="003E08AB">
        <w:rPr>
          <w:rStyle w:val="FontStyle155"/>
          <w:sz w:val="24"/>
          <w:szCs w:val="24"/>
          <w:lang w:val="ru-RU" w:eastAsia="ru-RU"/>
        </w:rPr>
        <w:t xml:space="preserve">скачок </w:t>
      </w:r>
      <w:r w:rsidRPr="003E08AB">
        <w:rPr>
          <w:rStyle w:val="FontStyle157"/>
          <w:sz w:val="24"/>
          <w:szCs w:val="24"/>
          <w:lang w:val="ru-RU" w:eastAsia="ru-RU"/>
        </w:rPr>
        <w:t xml:space="preserve">(проверкой служат формы тех же глаголов </w:t>
      </w:r>
      <w:r w:rsidRPr="003E08AB">
        <w:rPr>
          <w:rStyle w:val="FontStyle157"/>
          <w:sz w:val="24"/>
          <w:szCs w:val="24"/>
          <w:lang w:eastAsia="ru-RU"/>
        </w:rPr>
        <w:t xml:space="preserve">— </w:t>
      </w:r>
      <w:r w:rsidRPr="003E08AB">
        <w:rPr>
          <w:rStyle w:val="FontStyle157"/>
          <w:sz w:val="24"/>
          <w:szCs w:val="24"/>
          <w:lang w:val="ru-RU" w:eastAsia="ru-RU"/>
        </w:rPr>
        <w:t xml:space="preserve">напр., </w:t>
      </w:r>
      <w:r w:rsidRPr="003E08AB">
        <w:rPr>
          <w:rStyle w:val="FontStyle155"/>
          <w:sz w:val="24"/>
          <w:szCs w:val="24"/>
          <w:lang w:val="ru-RU" w:eastAsia="ru-RU"/>
        </w:rPr>
        <w:t xml:space="preserve">скачет, поскачем, </w:t>
      </w:r>
      <w:r w:rsidRPr="003E08AB">
        <w:rPr>
          <w:rStyle w:val="FontStyle157"/>
          <w:sz w:val="24"/>
          <w:szCs w:val="24"/>
          <w:lang w:val="ru-RU" w:eastAsia="ru-RU"/>
        </w:rPr>
        <w:t xml:space="preserve">и производные </w:t>
      </w:r>
      <w:r w:rsidRPr="003E08AB">
        <w:rPr>
          <w:rStyle w:val="FontStyle155"/>
          <w:sz w:val="24"/>
          <w:szCs w:val="24"/>
          <w:lang w:val="ru-RU" w:eastAsia="ru-RU"/>
        </w:rPr>
        <w:t xml:space="preserve">скачка, вскачь); </w:t>
      </w:r>
      <w:r w:rsidRPr="003E08AB">
        <w:rPr>
          <w:rStyle w:val="FontStyle157"/>
          <w:sz w:val="24"/>
          <w:szCs w:val="24"/>
          <w:lang w:val="ru-RU" w:eastAsia="ru-RU"/>
        </w:rPr>
        <w:t xml:space="preserve">буква </w:t>
      </w:r>
      <w:r w:rsidRPr="003E08AB">
        <w:rPr>
          <w:rStyle w:val="FontStyle173"/>
          <w:sz w:val="24"/>
          <w:szCs w:val="24"/>
          <w:lang w:val="ru-RU" w:eastAsia="ru-RU"/>
        </w:rPr>
        <w:t xml:space="preserve">о </w:t>
      </w:r>
      <w:r w:rsidRPr="003E08AB">
        <w:rPr>
          <w:rStyle w:val="FontStyle157"/>
          <w:sz w:val="24"/>
          <w:szCs w:val="24"/>
          <w:lang w:eastAsia="ru-RU"/>
        </w:rPr>
        <w:t xml:space="preserve">— </w:t>
      </w:r>
      <w:r w:rsidRPr="003E08AB">
        <w:rPr>
          <w:rStyle w:val="FontStyle157"/>
          <w:sz w:val="24"/>
          <w:szCs w:val="24"/>
          <w:lang w:val="ru-RU" w:eastAsia="ru-RU"/>
        </w:rPr>
        <w:t xml:space="preserve">в </w:t>
      </w:r>
      <w:r w:rsidRPr="003E08AB">
        <w:rPr>
          <w:rStyle w:val="FontStyle171"/>
          <w:sz w:val="24"/>
          <w:szCs w:val="24"/>
          <w:lang w:val="ru-RU" w:eastAsia="ru-RU"/>
        </w:rPr>
        <w:t xml:space="preserve">приставочных </w:t>
      </w:r>
      <w:r w:rsidRPr="003E08AB">
        <w:rPr>
          <w:rStyle w:val="FontStyle157"/>
          <w:sz w:val="24"/>
          <w:szCs w:val="24"/>
          <w:lang w:val="ru-RU" w:eastAsia="ru-RU"/>
        </w:rPr>
        <w:t xml:space="preserve">глаголах на </w:t>
      </w:r>
      <w:r w:rsidRPr="003E08AB">
        <w:rPr>
          <w:rStyle w:val="FontStyle155"/>
          <w:sz w:val="24"/>
          <w:szCs w:val="24"/>
          <w:lang w:eastAsia="ru-RU"/>
        </w:rPr>
        <w:t xml:space="preserve">-скочить </w:t>
      </w:r>
      <w:r w:rsidRPr="003E08AB">
        <w:rPr>
          <w:rStyle w:val="FontStyle157"/>
          <w:sz w:val="24"/>
          <w:szCs w:val="24"/>
          <w:lang w:val="ru-RU" w:eastAsia="ru-RU"/>
        </w:rPr>
        <w:t xml:space="preserve">(напр.: </w:t>
      </w:r>
      <w:r w:rsidRPr="003E08AB">
        <w:rPr>
          <w:rStyle w:val="FontStyle155"/>
          <w:sz w:val="24"/>
          <w:szCs w:val="24"/>
          <w:lang w:val="ru-RU" w:eastAsia="ru-RU"/>
        </w:rPr>
        <w:t xml:space="preserve">вскочить, вскочу, вскочи, выскочить, выскочу, выскочи, соскочить, подскочить) </w:t>
      </w:r>
      <w:r w:rsidRPr="003E08AB">
        <w:rPr>
          <w:rStyle w:val="FontStyle157"/>
          <w:sz w:val="24"/>
          <w:szCs w:val="24"/>
          <w:lang w:val="ru-RU" w:eastAsia="ru-RU"/>
        </w:rPr>
        <w:t xml:space="preserve">и </w:t>
      </w:r>
      <w:r w:rsidRPr="003E08AB">
        <w:rPr>
          <w:rStyle w:val="FontStyle171"/>
          <w:sz w:val="24"/>
          <w:szCs w:val="24"/>
          <w:lang w:val="ru-RU" w:eastAsia="ru-RU"/>
        </w:rPr>
        <w:t xml:space="preserve">в слове </w:t>
      </w:r>
      <w:r w:rsidRPr="003E08AB">
        <w:rPr>
          <w:rStyle w:val="FontStyle155"/>
          <w:sz w:val="24"/>
          <w:szCs w:val="24"/>
          <w:lang w:val="ru-RU" w:eastAsia="ru-RU"/>
        </w:rPr>
        <w:t xml:space="preserve">выскочка </w:t>
      </w:r>
      <w:r w:rsidRPr="003E08AB">
        <w:rPr>
          <w:rStyle w:val="FontStyle157"/>
          <w:sz w:val="24"/>
          <w:szCs w:val="24"/>
          <w:lang w:val="ru-RU" w:eastAsia="ru-RU"/>
        </w:rPr>
        <w:t xml:space="preserve">(проверка </w:t>
      </w:r>
      <w:r w:rsidRPr="003E08AB">
        <w:rPr>
          <w:rStyle w:val="FontStyle157"/>
          <w:sz w:val="24"/>
          <w:szCs w:val="24"/>
          <w:lang w:eastAsia="ru-RU"/>
        </w:rPr>
        <w:t xml:space="preserve">— </w:t>
      </w:r>
      <w:r w:rsidRPr="003E08AB">
        <w:rPr>
          <w:rStyle w:val="FontStyle157"/>
          <w:sz w:val="24"/>
          <w:szCs w:val="24"/>
          <w:lang w:val="ru-RU" w:eastAsia="ru-RU"/>
        </w:rPr>
        <w:t xml:space="preserve">формами тех же глаголов, кроме </w:t>
      </w:r>
      <w:r w:rsidRPr="003E08AB">
        <w:rPr>
          <w:rStyle w:val="FontStyle155"/>
          <w:sz w:val="24"/>
          <w:szCs w:val="24"/>
          <w:lang w:val="ru-RU" w:eastAsia="ru-RU"/>
        </w:rPr>
        <w:t xml:space="preserve">выскочить: вскочит, соскочат </w:t>
      </w:r>
      <w:r w:rsidRPr="003E08AB">
        <w:rPr>
          <w:rStyle w:val="FontStyle157"/>
          <w:sz w:val="24"/>
          <w:szCs w:val="24"/>
          <w:lang w:val="ru-RU" w:eastAsia="ru-RU"/>
        </w:rPr>
        <w:t>и т. п.).</w:t>
      </w:r>
    </w:p>
    <w:p w14:paraId="461DF358" w14:textId="77777777" w:rsidR="00D91D69" w:rsidRPr="003E08AB" w:rsidRDefault="00D91D69" w:rsidP="006A031E">
      <w:pPr>
        <w:pStyle w:val="Style27"/>
        <w:widowControl/>
        <w:spacing w:line="206" w:lineRule="exact"/>
        <w:ind w:left="426" w:right="-314" w:firstLine="425"/>
        <w:rPr>
          <w:rStyle w:val="FontStyle171"/>
          <w:sz w:val="24"/>
          <w:szCs w:val="24"/>
          <w:lang w:val="ru-RU" w:eastAsia="ru-RU"/>
        </w:rPr>
      </w:pPr>
      <w:r w:rsidRPr="003E08AB">
        <w:rPr>
          <w:rStyle w:val="FontStyle171"/>
          <w:sz w:val="24"/>
          <w:szCs w:val="24"/>
          <w:lang w:val="ru-RU" w:eastAsia="ru-RU"/>
        </w:rPr>
        <w:t xml:space="preserve">Ср.: </w:t>
      </w:r>
      <w:r w:rsidRPr="003E08AB">
        <w:rPr>
          <w:rStyle w:val="FontStyle170"/>
          <w:sz w:val="24"/>
          <w:szCs w:val="24"/>
          <w:lang w:val="ru-RU" w:eastAsia="ru-RU"/>
        </w:rPr>
        <w:t xml:space="preserve">проскачу (сто вёрст), проскачи </w:t>
      </w:r>
      <w:r w:rsidRPr="003E08AB">
        <w:rPr>
          <w:rStyle w:val="FontStyle171"/>
          <w:sz w:val="24"/>
          <w:szCs w:val="24"/>
          <w:lang w:val="ru-RU" w:eastAsia="ru-RU"/>
        </w:rPr>
        <w:t xml:space="preserve">(формы глагола </w:t>
      </w:r>
      <w:r w:rsidRPr="003E08AB">
        <w:rPr>
          <w:rStyle w:val="FontStyle170"/>
          <w:sz w:val="24"/>
          <w:szCs w:val="24"/>
          <w:lang w:val="ru-RU" w:eastAsia="ru-RU"/>
        </w:rPr>
        <w:t xml:space="preserve">проскакать, проскачет) </w:t>
      </w:r>
      <w:r w:rsidRPr="003E08AB">
        <w:rPr>
          <w:rStyle w:val="FontStyle171"/>
          <w:sz w:val="24"/>
          <w:szCs w:val="24"/>
          <w:lang w:val="ru-RU" w:eastAsia="ru-RU"/>
        </w:rPr>
        <w:t xml:space="preserve">и </w:t>
      </w:r>
      <w:r w:rsidRPr="003E08AB">
        <w:rPr>
          <w:rStyle w:val="FontStyle170"/>
          <w:sz w:val="24"/>
          <w:szCs w:val="24"/>
          <w:lang w:val="ru-RU" w:eastAsia="ru-RU"/>
        </w:rPr>
        <w:t xml:space="preserve">проскочу, проскочи </w:t>
      </w:r>
      <w:r w:rsidRPr="003E08AB">
        <w:rPr>
          <w:rStyle w:val="FontStyle171"/>
          <w:sz w:val="24"/>
          <w:szCs w:val="24"/>
          <w:lang w:val="ru-RU" w:eastAsia="ru-RU"/>
        </w:rPr>
        <w:t xml:space="preserve">(формы глагола </w:t>
      </w:r>
      <w:r w:rsidRPr="003E08AB">
        <w:rPr>
          <w:rStyle w:val="FontStyle170"/>
          <w:sz w:val="24"/>
          <w:szCs w:val="24"/>
          <w:lang w:val="ru-RU" w:eastAsia="ru-RU"/>
        </w:rPr>
        <w:t>проскочить, про</w:t>
      </w:r>
      <w:r w:rsidRPr="003E08AB">
        <w:rPr>
          <w:rStyle w:val="FontStyle170"/>
          <w:sz w:val="24"/>
          <w:szCs w:val="24"/>
          <w:lang w:val="ru-RU" w:eastAsia="ru-RU"/>
        </w:rPr>
        <w:softHyphen/>
        <w:t xml:space="preserve">скочит); подскачу, подскачи </w:t>
      </w:r>
      <w:r w:rsidRPr="003E08AB">
        <w:rPr>
          <w:rStyle w:val="FontStyle171"/>
          <w:sz w:val="24"/>
          <w:szCs w:val="24"/>
          <w:lang w:val="ru-RU" w:eastAsia="ru-RU"/>
        </w:rPr>
        <w:t xml:space="preserve">(формы глагола </w:t>
      </w:r>
      <w:r w:rsidRPr="003E08AB">
        <w:rPr>
          <w:rStyle w:val="FontStyle170"/>
          <w:sz w:val="24"/>
          <w:szCs w:val="24"/>
          <w:lang w:val="ru-RU" w:eastAsia="ru-RU"/>
        </w:rPr>
        <w:t xml:space="preserve">подскакать, подскачет </w:t>
      </w:r>
      <w:r w:rsidRPr="003E08AB">
        <w:rPr>
          <w:rStyle w:val="FontStyle171"/>
          <w:sz w:val="24"/>
          <w:szCs w:val="24"/>
          <w:lang w:val="ru-RU" w:eastAsia="ru-RU"/>
        </w:rPr>
        <w:t xml:space="preserve">приблизиться вскачь') и </w:t>
      </w:r>
      <w:r w:rsidRPr="003E08AB">
        <w:rPr>
          <w:rStyle w:val="FontStyle170"/>
          <w:sz w:val="24"/>
          <w:szCs w:val="24"/>
          <w:lang w:val="ru-RU" w:eastAsia="ru-RU"/>
        </w:rPr>
        <w:t xml:space="preserve">подскочу, подскочи </w:t>
      </w:r>
      <w:r w:rsidRPr="003E08AB">
        <w:rPr>
          <w:rStyle w:val="FontStyle171"/>
          <w:sz w:val="24"/>
          <w:szCs w:val="24"/>
          <w:lang w:val="ru-RU" w:eastAsia="ru-RU"/>
        </w:rPr>
        <w:t xml:space="preserve">(формы глагола </w:t>
      </w:r>
      <w:r w:rsidRPr="003E08AB">
        <w:rPr>
          <w:rStyle w:val="FontStyle170"/>
          <w:sz w:val="24"/>
          <w:szCs w:val="24"/>
          <w:lang w:val="ru-RU" w:eastAsia="ru-RU"/>
        </w:rPr>
        <w:t>подско</w:t>
      </w:r>
      <w:r w:rsidRPr="003E08AB">
        <w:rPr>
          <w:rStyle w:val="FontStyle170"/>
          <w:sz w:val="24"/>
          <w:szCs w:val="24"/>
          <w:lang w:val="ru-RU" w:eastAsia="ru-RU"/>
        </w:rPr>
        <w:softHyphen/>
        <w:t xml:space="preserve">чить, подскочит </w:t>
      </w:r>
      <w:r w:rsidRPr="003E08AB">
        <w:rPr>
          <w:rStyle w:val="FontStyle171"/>
          <w:sz w:val="24"/>
          <w:szCs w:val="24"/>
          <w:lang w:val="ru-RU" w:eastAsia="ru-RU"/>
        </w:rPr>
        <w:t>'быстрым движением приблизиться к кому-чему-н. или резко подняться').</w:t>
      </w:r>
    </w:p>
    <w:p w14:paraId="060D63D8" w14:textId="77777777" w:rsidR="00D91D69" w:rsidRPr="003E08AB" w:rsidRDefault="00D91D69" w:rsidP="006A031E">
      <w:pPr>
        <w:pStyle w:val="Style26"/>
        <w:widowControl/>
        <w:spacing w:before="41" w:line="242" w:lineRule="exact"/>
        <w:ind w:left="426" w:right="-314" w:firstLine="425"/>
        <w:rPr>
          <w:rStyle w:val="FontStyle173"/>
          <w:sz w:val="24"/>
          <w:szCs w:val="24"/>
          <w:lang w:val="ru-RU" w:eastAsia="ru-RU"/>
        </w:rPr>
      </w:pPr>
      <w:r w:rsidRPr="003E08AB">
        <w:rPr>
          <w:rStyle w:val="FontStyle162"/>
          <w:sz w:val="24"/>
          <w:szCs w:val="24"/>
          <w:lang w:val="ru-RU" w:eastAsia="ru-RU"/>
        </w:rPr>
        <w:t xml:space="preserve">твор </w:t>
      </w:r>
      <w:r w:rsidRPr="003E08AB">
        <w:rPr>
          <w:rStyle w:val="FontStyle162"/>
          <w:sz w:val="24"/>
          <w:szCs w:val="24"/>
          <w:lang w:val="fr-FR" w:eastAsia="ru-RU"/>
        </w:rPr>
        <w:t xml:space="preserve">— </w:t>
      </w:r>
      <w:r w:rsidRPr="003E08AB">
        <w:rPr>
          <w:rStyle w:val="FontStyle162"/>
          <w:sz w:val="24"/>
          <w:szCs w:val="24"/>
          <w:lang w:val="ru-RU" w:eastAsia="ru-RU"/>
        </w:rPr>
        <w:t xml:space="preserve">твар. </w:t>
      </w:r>
      <w:r w:rsidRPr="003E08AB">
        <w:rPr>
          <w:rStyle w:val="FontStyle157"/>
          <w:sz w:val="24"/>
          <w:szCs w:val="24"/>
          <w:lang w:val="ru-RU" w:eastAsia="ru-RU"/>
        </w:rPr>
        <w:t xml:space="preserve">В словах </w:t>
      </w:r>
      <w:r w:rsidRPr="003E08AB">
        <w:rPr>
          <w:rStyle w:val="FontStyle155"/>
          <w:sz w:val="24"/>
          <w:szCs w:val="24"/>
          <w:lang w:val="ru-RU" w:eastAsia="ru-RU"/>
        </w:rPr>
        <w:t>творить, творение, творец, со</w:t>
      </w:r>
      <w:r w:rsidRPr="003E08AB">
        <w:rPr>
          <w:rStyle w:val="FontStyle155"/>
          <w:sz w:val="24"/>
          <w:szCs w:val="24"/>
          <w:lang w:val="ru-RU" w:eastAsia="ru-RU"/>
        </w:rPr>
        <w:softHyphen/>
        <w:t xml:space="preserve">творенный, вытворять </w:t>
      </w:r>
      <w:r w:rsidRPr="003E08AB">
        <w:rPr>
          <w:rStyle w:val="FontStyle157"/>
          <w:sz w:val="24"/>
          <w:szCs w:val="24"/>
          <w:lang w:val="ru-RU" w:eastAsia="ru-RU"/>
        </w:rPr>
        <w:t xml:space="preserve">и др. без ударения пишется буква </w:t>
      </w:r>
      <w:r w:rsidRPr="003E08AB">
        <w:rPr>
          <w:rStyle w:val="FontStyle173"/>
          <w:sz w:val="24"/>
          <w:szCs w:val="24"/>
          <w:lang w:val="ru-RU" w:eastAsia="ru-RU"/>
        </w:rPr>
        <w:t xml:space="preserve">о; </w:t>
      </w:r>
      <w:r w:rsidRPr="003E08AB">
        <w:rPr>
          <w:rStyle w:val="FontStyle157"/>
          <w:sz w:val="24"/>
          <w:szCs w:val="24"/>
          <w:lang w:val="ru-RU" w:eastAsia="ru-RU"/>
        </w:rPr>
        <w:t xml:space="preserve">под ударением </w:t>
      </w:r>
      <w:r w:rsidRPr="003E08AB">
        <w:rPr>
          <w:rStyle w:val="FontStyle157"/>
          <w:sz w:val="24"/>
          <w:szCs w:val="24"/>
          <w:lang w:val="fr-FR" w:eastAsia="ru-RU"/>
        </w:rPr>
        <w:t xml:space="preserve">— </w:t>
      </w:r>
      <w:r w:rsidRPr="003E08AB">
        <w:rPr>
          <w:rStyle w:val="FontStyle157"/>
          <w:sz w:val="24"/>
          <w:szCs w:val="24"/>
          <w:lang w:val="ru-RU" w:eastAsia="ru-RU"/>
        </w:rPr>
        <w:t xml:space="preserve">не только </w:t>
      </w:r>
      <w:r w:rsidRPr="003E08AB">
        <w:rPr>
          <w:rStyle w:val="FontStyle173"/>
          <w:sz w:val="24"/>
          <w:szCs w:val="24"/>
          <w:lang w:val="ru-RU" w:eastAsia="ru-RU"/>
        </w:rPr>
        <w:t xml:space="preserve">о </w:t>
      </w:r>
      <w:r w:rsidRPr="003E08AB">
        <w:rPr>
          <w:rStyle w:val="FontStyle155"/>
          <w:sz w:val="24"/>
          <w:szCs w:val="24"/>
          <w:lang w:val="ru-RU" w:eastAsia="ru-RU"/>
        </w:rPr>
        <w:t xml:space="preserve">(творческий, творчество), </w:t>
      </w:r>
      <w:r w:rsidRPr="003E08AB">
        <w:rPr>
          <w:rStyle w:val="FontStyle157"/>
          <w:sz w:val="24"/>
          <w:szCs w:val="24"/>
          <w:lang w:val="ru-RU" w:eastAsia="ru-RU"/>
        </w:rPr>
        <w:t xml:space="preserve">но и </w:t>
      </w:r>
      <w:r w:rsidRPr="003E08AB">
        <w:rPr>
          <w:rStyle w:val="FontStyle162"/>
          <w:sz w:val="24"/>
          <w:szCs w:val="24"/>
          <w:lang w:val="ru-RU" w:eastAsia="ru-RU"/>
        </w:rPr>
        <w:t xml:space="preserve">а </w:t>
      </w:r>
      <w:r w:rsidRPr="003E08AB">
        <w:rPr>
          <w:rStyle w:val="FontStyle155"/>
          <w:sz w:val="24"/>
          <w:szCs w:val="24"/>
          <w:lang w:val="ru-RU" w:eastAsia="ru-RU"/>
        </w:rPr>
        <w:t xml:space="preserve">(тварь, тварный).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утварь, </w:t>
      </w:r>
      <w:r w:rsidRPr="003E08AB">
        <w:rPr>
          <w:rStyle w:val="FontStyle157"/>
          <w:sz w:val="24"/>
          <w:szCs w:val="24"/>
          <w:lang w:val="ru-RU" w:eastAsia="ru-RU"/>
        </w:rPr>
        <w:t xml:space="preserve">где корень </w:t>
      </w:r>
      <w:r w:rsidRPr="003E08AB">
        <w:rPr>
          <w:rStyle w:val="FontStyle155"/>
          <w:sz w:val="24"/>
          <w:szCs w:val="24"/>
          <w:lang w:val="ru-RU" w:eastAsia="ru-RU"/>
        </w:rPr>
        <w:t xml:space="preserve">-твар- </w:t>
      </w:r>
      <w:r w:rsidRPr="003E08AB">
        <w:rPr>
          <w:rStyle w:val="FontStyle157"/>
          <w:sz w:val="24"/>
          <w:szCs w:val="24"/>
          <w:lang w:val="ru-RU" w:eastAsia="ru-RU"/>
        </w:rPr>
        <w:t>в совре</w:t>
      </w:r>
      <w:r w:rsidRPr="003E08AB">
        <w:rPr>
          <w:rStyle w:val="FontStyle157"/>
          <w:sz w:val="24"/>
          <w:szCs w:val="24"/>
          <w:lang w:val="ru-RU" w:eastAsia="ru-RU"/>
        </w:rPr>
        <w:softHyphen/>
        <w:t xml:space="preserve">менном языке уже не выделяется, без ударения пишется </w:t>
      </w:r>
      <w:r w:rsidRPr="003E08AB">
        <w:rPr>
          <w:rStyle w:val="FontStyle173"/>
          <w:sz w:val="24"/>
          <w:szCs w:val="24"/>
          <w:lang w:val="ru-RU" w:eastAsia="ru-RU"/>
        </w:rPr>
        <w:t>а.</w:t>
      </w:r>
    </w:p>
    <w:p w14:paraId="4ABC0606" w14:textId="77777777" w:rsidR="00D91D69" w:rsidRPr="003E08AB" w:rsidRDefault="00D91D69" w:rsidP="006A031E">
      <w:pPr>
        <w:pStyle w:val="Style26"/>
        <w:widowControl/>
        <w:spacing w:line="242" w:lineRule="exact"/>
        <w:ind w:left="426" w:right="-314" w:firstLine="425"/>
        <w:jc w:val="left"/>
        <w:rPr>
          <w:rStyle w:val="FontStyle155"/>
          <w:sz w:val="24"/>
          <w:szCs w:val="24"/>
          <w:lang w:val="ru-RU" w:eastAsia="fr-FR"/>
        </w:rPr>
      </w:pPr>
      <w:r w:rsidRPr="003E08AB">
        <w:rPr>
          <w:rStyle w:val="FontStyle155"/>
          <w:sz w:val="24"/>
          <w:szCs w:val="24"/>
          <w:lang w:val="fr-FR" w:eastAsia="fr-FR"/>
        </w:rPr>
        <w:t xml:space="preserve">2. </w:t>
      </w:r>
      <w:r w:rsidRPr="003E08AB">
        <w:rPr>
          <w:rStyle w:val="FontStyle157"/>
          <w:sz w:val="24"/>
          <w:szCs w:val="24"/>
          <w:lang w:val="ru-RU" w:eastAsia="fr-FR"/>
        </w:rPr>
        <w:t xml:space="preserve">Корни с буквами </w:t>
      </w:r>
      <w:r w:rsidRPr="003E08AB">
        <w:rPr>
          <w:rStyle w:val="FontStyle173"/>
          <w:sz w:val="24"/>
          <w:szCs w:val="24"/>
          <w:lang w:val="ru-RU" w:eastAsia="fr-FR"/>
        </w:rPr>
        <w:t xml:space="preserve">и </w:t>
      </w:r>
      <w:r w:rsidRPr="003E08AB">
        <w:rPr>
          <w:rStyle w:val="FontStyle157"/>
          <w:sz w:val="24"/>
          <w:szCs w:val="24"/>
          <w:lang w:val="ru-RU" w:eastAsia="fr-FR"/>
        </w:rPr>
        <w:t xml:space="preserve">и </w:t>
      </w:r>
      <w:r w:rsidRPr="003E08AB">
        <w:rPr>
          <w:rStyle w:val="FontStyle155"/>
          <w:sz w:val="24"/>
          <w:szCs w:val="24"/>
          <w:lang w:val="ru-RU" w:eastAsia="fr-FR"/>
        </w:rPr>
        <w:t>е.</w:t>
      </w:r>
    </w:p>
    <w:p w14:paraId="2A3FE2A2"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блес(к,т) </w:t>
      </w:r>
      <w:r w:rsidRPr="003E08AB">
        <w:rPr>
          <w:rStyle w:val="FontStyle162"/>
          <w:sz w:val="24"/>
          <w:szCs w:val="24"/>
          <w:lang w:val="fr-FR" w:eastAsia="ru-RU"/>
        </w:rPr>
        <w:t xml:space="preserve">— </w:t>
      </w:r>
      <w:r w:rsidRPr="003E08AB">
        <w:rPr>
          <w:rStyle w:val="FontStyle162"/>
          <w:sz w:val="24"/>
          <w:szCs w:val="24"/>
          <w:lang w:val="ru-RU" w:eastAsia="ru-RU"/>
        </w:rPr>
        <w:t xml:space="preserve">блещ </w:t>
      </w:r>
      <w:r w:rsidRPr="003E08AB">
        <w:rPr>
          <w:rStyle w:val="FontStyle162"/>
          <w:sz w:val="24"/>
          <w:szCs w:val="24"/>
          <w:lang w:val="fr-FR" w:eastAsia="ru-RU"/>
        </w:rPr>
        <w:t xml:space="preserve">— </w:t>
      </w:r>
      <w:r w:rsidRPr="003E08AB">
        <w:rPr>
          <w:rStyle w:val="FontStyle162"/>
          <w:sz w:val="24"/>
          <w:szCs w:val="24"/>
          <w:lang w:val="ru-RU" w:eastAsia="ru-RU"/>
        </w:rPr>
        <w:t xml:space="preserve">блист. </w:t>
      </w:r>
      <w:r w:rsidRPr="003E08AB">
        <w:rPr>
          <w:rStyle w:val="FontStyle157"/>
          <w:sz w:val="24"/>
          <w:szCs w:val="24"/>
          <w:lang w:val="ru-RU" w:eastAsia="ru-RU"/>
        </w:rPr>
        <w:t xml:space="preserve">На месте безударного гласного пишутся буквы </w:t>
      </w:r>
      <w:r w:rsidRPr="003E08AB">
        <w:rPr>
          <w:rStyle w:val="FontStyle173"/>
          <w:sz w:val="24"/>
          <w:szCs w:val="24"/>
          <w:lang w:val="ru-RU" w:eastAsia="ru-RU"/>
        </w:rPr>
        <w:t xml:space="preserve">и </w:t>
      </w:r>
      <w:r w:rsidRPr="003E08AB">
        <w:rPr>
          <w:rStyle w:val="FontStyle155"/>
          <w:sz w:val="24"/>
          <w:szCs w:val="24"/>
          <w:lang w:val="fr-FR" w:eastAsia="ru-RU"/>
        </w:rPr>
        <w:t xml:space="preserve">vie: </w:t>
      </w:r>
      <w:r w:rsidRPr="003E08AB">
        <w:rPr>
          <w:rStyle w:val="FontStyle173"/>
          <w:sz w:val="24"/>
          <w:szCs w:val="24"/>
          <w:lang w:val="ru-RU" w:eastAsia="ru-RU"/>
        </w:rPr>
        <w:t xml:space="preserve">и — </w:t>
      </w:r>
      <w:r w:rsidRPr="003E08AB">
        <w:rPr>
          <w:rStyle w:val="FontStyle157"/>
          <w:sz w:val="24"/>
          <w:szCs w:val="24"/>
          <w:lang w:val="ru-RU" w:eastAsia="ru-RU"/>
        </w:rPr>
        <w:t xml:space="preserve">перед </w:t>
      </w:r>
      <w:r w:rsidRPr="003E08AB">
        <w:rPr>
          <w:rStyle w:val="FontStyle173"/>
          <w:sz w:val="24"/>
          <w:szCs w:val="24"/>
          <w:lang w:val="fr-FR" w:eastAsia="ru-RU"/>
        </w:rPr>
        <w:t xml:space="preserve">cm </w:t>
      </w:r>
      <w:r w:rsidRPr="003E08AB">
        <w:rPr>
          <w:rStyle w:val="FontStyle157"/>
          <w:sz w:val="24"/>
          <w:szCs w:val="24"/>
          <w:lang w:val="ru-RU" w:eastAsia="ru-RU"/>
        </w:rPr>
        <w:t xml:space="preserve">при последующем ударном </w:t>
      </w:r>
      <w:r w:rsidRPr="003E08AB">
        <w:rPr>
          <w:rStyle w:val="FontStyle162"/>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блистать, блистает, блистающий, блистание, бли</w:t>
      </w:r>
      <w:r w:rsidRPr="003E08AB">
        <w:rPr>
          <w:rStyle w:val="FontStyle155"/>
          <w:sz w:val="24"/>
          <w:szCs w:val="24"/>
          <w:lang w:val="ru-RU" w:eastAsia="ru-RU"/>
        </w:rPr>
        <w:softHyphen/>
        <w:t xml:space="preserve">стательный, заблистать', е </w:t>
      </w:r>
      <w:r w:rsidRPr="003E08AB">
        <w:rPr>
          <w:rStyle w:val="FontStyle157"/>
          <w:sz w:val="24"/>
          <w:szCs w:val="24"/>
          <w:lang w:val="fr-FR" w:eastAsia="ru-RU"/>
        </w:rPr>
        <w:t xml:space="preserve">— </w:t>
      </w:r>
      <w:r w:rsidRPr="003E08AB">
        <w:rPr>
          <w:rStyle w:val="FontStyle157"/>
          <w:sz w:val="24"/>
          <w:szCs w:val="24"/>
          <w:lang w:val="ru-RU" w:eastAsia="ru-RU"/>
        </w:rPr>
        <w:t xml:space="preserve">в остальных случаях, напр.: </w:t>
      </w:r>
      <w:r w:rsidRPr="003E08AB">
        <w:rPr>
          <w:rStyle w:val="FontStyle155"/>
          <w:sz w:val="24"/>
          <w:szCs w:val="24"/>
          <w:lang w:val="ru-RU" w:eastAsia="ru-RU"/>
        </w:rPr>
        <w:t>бле</w:t>
      </w:r>
      <w:r w:rsidRPr="003E08AB">
        <w:rPr>
          <w:rStyle w:val="FontStyle155"/>
          <w:sz w:val="24"/>
          <w:szCs w:val="24"/>
          <w:lang w:val="ru-RU" w:eastAsia="ru-RU"/>
        </w:rPr>
        <w:softHyphen/>
        <w:t>стеть, блестит, блестящий, блестя, блеснуть, заблестеть, про</w:t>
      </w:r>
      <w:r w:rsidRPr="003E08AB">
        <w:rPr>
          <w:rStyle w:val="FontStyle155"/>
          <w:sz w:val="24"/>
          <w:szCs w:val="24"/>
          <w:lang w:val="ru-RU" w:eastAsia="ru-RU"/>
        </w:rPr>
        <w:softHyphen/>
        <w:t xml:space="preserve">блеснуть, блесна, отблеск, проблеск, блещу, блещи, блеща. </w:t>
      </w:r>
      <w:r w:rsidRPr="003E08AB">
        <w:rPr>
          <w:rStyle w:val="FontStyle157"/>
          <w:sz w:val="24"/>
          <w:szCs w:val="24"/>
          <w:lang w:val="ru-RU" w:eastAsia="ru-RU"/>
        </w:rPr>
        <w:t xml:space="preserve">Под ударением </w:t>
      </w:r>
      <w:r w:rsidRPr="003E08AB">
        <w:rPr>
          <w:rStyle w:val="FontStyle157"/>
          <w:sz w:val="24"/>
          <w:szCs w:val="24"/>
          <w:lang w:val="fr-FR" w:eastAsia="ru-RU"/>
        </w:rPr>
        <w:t xml:space="preserve">— </w:t>
      </w:r>
      <w:r w:rsidRPr="003E08AB">
        <w:rPr>
          <w:rStyle w:val="FontStyle155"/>
          <w:sz w:val="24"/>
          <w:szCs w:val="24"/>
          <w:lang w:val="ru-RU" w:eastAsia="ru-RU"/>
        </w:rPr>
        <w:t xml:space="preserve">е </w:t>
      </w:r>
      <w:r w:rsidRPr="003E08AB">
        <w:rPr>
          <w:rStyle w:val="FontStyle157"/>
          <w:sz w:val="24"/>
          <w:szCs w:val="24"/>
          <w:lang w:val="ru-RU" w:eastAsia="ru-RU"/>
        </w:rPr>
        <w:t xml:space="preserve">и </w:t>
      </w:r>
      <w:r w:rsidRPr="003E08AB">
        <w:rPr>
          <w:rStyle w:val="FontStyle155"/>
          <w:sz w:val="24"/>
          <w:szCs w:val="24"/>
          <w:lang w:val="ru-RU" w:eastAsia="ru-RU"/>
        </w:rPr>
        <w:t>ё: блеск, блещет, блещущий; поблёскивать, отблёскивать, проблёскивать, блёстки.</w:t>
      </w:r>
    </w:p>
    <w:p w14:paraId="6FE61B25"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вис </w:t>
      </w:r>
      <w:r w:rsidRPr="003E08AB">
        <w:rPr>
          <w:rStyle w:val="FontStyle162"/>
          <w:sz w:val="24"/>
          <w:szCs w:val="24"/>
          <w:lang w:val="fr-FR" w:eastAsia="ru-RU"/>
        </w:rPr>
        <w:t xml:space="preserve">— </w:t>
      </w:r>
      <w:r w:rsidRPr="003E08AB">
        <w:rPr>
          <w:rStyle w:val="FontStyle162"/>
          <w:sz w:val="24"/>
          <w:szCs w:val="24"/>
          <w:lang w:val="ru-RU" w:eastAsia="ru-RU"/>
        </w:rPr>
        <w:t xml:space="preserve">вес. </w:t>
      </w:r>
      <w:r w:rsidRPr="003E08AB">
        <w:rPr>
          <w:rStyle w:val="FontStyle157"/>
          <w:sz w:val="24"/>
          <w:szCs w:val="24"/>
          <w:lang w:val="ru-RU" w:eastAsia="ru-RU"/>
        </w:rPr>
        <w:t xml:space="preserve">На месте безударного гласного пишется буква </w:t>
      </w:r>
      <w:r w:rsidRPr="003E08AB">
        <w:rPr>
          <w:rStyle w:val="FontStyle173"/>
          <w:sz w:val="24"/>
          <w:szCs w:val="24"/>
          <w:lang w:val="ru-RU" w:eastAsia="ru-RU"/>
        </w:rPr>
        <w:t xml:space="preserve">и </w:t>
      </w:r>
      <w:r w:rsidRPr="003E08AB">
        <w:rPr>
          <w:rStyle w:val="FontStyle157"/>
          <w:sz w:val="24"/>
          <w:szCs w:val="24"/>
          <w:lang w:val="ru-RU" w:eastAsia="ru-RU"/>
        </w:rPr>
        <w:t xml:space="preserve">в глаголе </w:t>
      </w:r>
      <w:r w:rsidRPr="003E08AB">
        <w:rPr>
          <w:rStyle w:val="FontStyle155"/>
          <w:sz w:val="24"/>
          <w:szCs w:val="24"/>
          <w:lang w:val="ru-RU" w:eastAsia="ru-RU"/>
        </w:rPr>
        <w:t xml:space="preserve">висеть (висит, вися) </w:t>
      </w:r>
      <w:r w:rsidRPr="003E08AB">
        <w:rPr>
          <w:rStyle w:val="FontStyle157"/>
          <w:sz w:val="24"/>
          <w:szCs w:val="24"/>
          <w:lang w:val="ru-RU" w:eastAsia="ru-RU"/>
        </w:rPr>
        <w:t xml:space="preserve">и производных от него </w:t>
      </w:r>
      <w:r w:rsidRPr="003E08AB">
        <w:rPr>
          <w:rStyle w:val="FontStyle155"/>
          <w:sz w:val="24"/>
          <w:szCs w:val="24"/>
          <w:lang w:val="ru-RU" w:eastAsia="ru-RU"/>
        </w:rPr>
        <w:t xml:space="preserve">(повисеть, отвисеться </w:t>
      </w:r>
      <w:r w:rsidRPr="003E08AB">
        <w:rPr>
          <w:rStyle w:val="FontStyle157"/>
          <w:sz w:val="24"/>
          <w:szCs w:val="24"/>
          <w:lang w:val="ru-RU" w:eastAsia="ru-RU"/>
        </w:rPr>
        <w:t xml:space="preserve">и т. п.), а также в приставочных глаголах с общей частью </w:t>
      </w:r>
      <w:r w:rsidRPr="003E08AB">
        <w:rPr>
          <w:rStyle w:val="FontStyle155"/>
          <w:sz w:val="24"/>
          <w:szCs w:val="24"/>
          <w:lang w:val="ru-RU" w:eastAsia="ru-RU"/>
        </w:rPr>
        <w:t xml:space="preserve">-висеть: повисать, нависать, свисать </w:t>
      </w:r>
      <w:r w:rsidRPr="003E08AB">
        <w:rPr>
          <w:rStyle w:val="FontStyle157"/>
          <w:sz w:val="24"/>
          <w:szCs w:val="24"/>
          <w:lang w:val="ru-RU" w:eastAsia="ru-RU"/>
        </w:rPr>
        <w:t xml:space="preserve">и т. п. (ср. под ударением: </w:t>
      </w:r>
      <w:r w:rsidRPr="003E08AB">
        <w:rPr>
          <w:rStyle w:val="FontStyle155"/>
          <w:sz w:val="24"/>
          <w:szCs w:val="24"/>
          <w:lang w:val="ru-RU" w:eastAsia="ru-RU"/>
        </w:rPr>
        <w:t xml:space="preserve">виснуть, повиснуть, зависнуть); </w:t>
      </w:r>
      <w:r w:rsidRPr="003E08AB">
        <w:rPr>
          <w:rStyle w:val="FontStyle157"/>
          <w:sz w:val="24"/>
          <w:szCs w:val="24"/>
          <w:lang w:val="ru-RU" w:eastAsia="ru-RU"/>
        </w:rPr>
        <w:t xml:space="preserve">буква </w:t>
      </w:r>
      <w:r w:rsidRPr="003E08AB">
        <w:rPr>
          <w:rStyle w:val="FontStyle155"/>
          <w:sz w:val="24"/>
          <w:szCs w:val="24"/>
          <w:lang w:val="ru-RU" w:eastAsia="ru-RU"/>
        </w:rPr>
        <w:t xml:space="preserve">е </w:t>
      </w:r>
      <w:r w:rsidRPr="003E08AB">
        <w:rPr>
          <w:rStyle w:val="FontStyle157"/>
          <w:sz w:val="24"/>
          <w:szCs w:val="24"/>
          <w:lang w:val="fr-FR" w:eastAsia="ru-RU"/>
        </w:rPr>
        <w:t xml:space="preserve">—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вывесить, вывеска, подвесной, навесной, на весу </w:t>
      </w:r>
      <w:r w:rsidRPr="003E08AB">
        <w:rPr>
          <w:rStyle w:val="FontStyle157"/>
          <w:sz w:val="24"/>
          <w:szCs w:val="24"/>
          <w:lang w:val="ru-RU" w:eastAsia="ru-RU"/>
        </w:rPr>
        <w:t>(ср. под ударе</w:t>
      </w:r>
      <w:r w:rsidRPr="003E08AB">
        <w:rPr>
          <w:rStyle w:val="FontStyle157"/>
          <w:sz w:val="24"/>
          <w:szCs w:val="24"/>
          <w:lang w:val="ru-RU" w:eastAsia="ru-RU"/>
        </w:rPr>
        <w:softHyphen/>
        <w:t xml:space="preserve">нием: </w:t>
      </w:r>
      <w:r w:rsidRPr="003E08AB">
        <w:rPr>
          <w:rStyle w:val="FontStyle155"/>
          <w:sz w:val="24"/>
          <w:szCs w:val="24"/>
          <w:lang w:val="ru-RU" w:eastAsia="ru-RU"/>
        </w:rPr>
        <w:t>повесить, подвесить, свесить).</w:t>
      </w:r>
    </w:p>
    <w:p w14:paraId="69AC406B"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лип </w:t>
      </w:r>
      <w:r w:rsidRPr="003E08AB">
        <w:rPr>
          <w:rStyle w:val="FontStyle162"/>
          <w:sz w:val="24"/>
          <w:szCs w:val="24"/>
          <w:lang w:val="fr-FR" w:eastAsia="ru-RU"/>
        </w:rPr>
        <w:t xml:space="preserve">— </w:t>
      </w:r>
      <w:r w:rsidRPr="003E08AB">
        <w:rPr>
          <w:rStyle w:val="FontStyle162"/>
          <w:sz w:val="24"/>
          <w:szCs w:val="24"/>
          <w:lang w:val="ru-RU" w:eastAsia="ru-RU"/>
        </w:rPr>
        <w:t xml:space="preserve">леп.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прилипать, налипать </w:t>
      </w:r>
      <w:r w:rsidRPr="003E08AB">
        <w:rPr>
          <w:rStyle w:val="FontStyle157"/>
          <w:sz w:val="24"/>
          <w:szCs w:val="24"/>
          <w:lang w:val="ru-RU" w:eastAsia="ru-RU"/>
        </w:rPr>
        <w:t>и т. п. в безудар</w:t>
      </w:r>
      <w:r w:rsidRPr="003E08AB">
        <w:rPr>
          <w:rStyle w:val="FontStyle157"/>
          <w:sz w:val="24"/>
          <w:szCs w:val="24"/>
          <w:lang w:val="ru-RU" w:eastAsia="ru-RU"/>
        </w:rPr>
        <w:softHyphen/>
        <w:t xml:space="preserve">ном положении пишется буква </w:t>
      </w:r>
      <w:r w:rsidRPr="003E08AB">
        <w:rPr>
          <w:rStyle w:val="FontStyle173"/>
          <w:sz w:val="24"/>
          <w:szCs w:val="24"/>
          <w:lang w:val="ru-RU" w:eastAsia="ru-RU"/>
        </w:rPr>
        <w:t xml:space="preserve">и </w:t>
      </w:r>
      <w:r w:rsidRPr="003E08AB">
        <w:rPr>
          <w:rStyle w:val="FontStyle157"/>
          <w:sz w:val="24"/>
          <w:szCs w:val="24"/>
          <w:lang w:val="ru-RU" w:eastAsia="ru-RU"/>
        </w:rPr>
        <w:t xml:space="preserve">(ср. под ударением: </w:t>
      </w:r>
      <w:r w:rsidRPr="003E08AB">
        <w:rPr>
          <w:rStyle w:val="FontStyle155"/>
          <w:sz w:val="24"/>
          <w:szCs w:val="24"/>
          <w:lang w:val="ru-RU" w:eastAsia="ru-RU"/>
        </w:rPr>
        <w:t xml:space="preserve">липкий, прилипнуть), </w:t>
      </w:r>
      <w:r w:rsidRPr="003E08AB">
        <w:rPr>
          <w:rStyle w:val="FontStyle157"/>
          <w:sz w:val="24"/>
          <w:szCs w:val="24"/>
          <w:lang w:val="ru-RU" w:eastAsia="ru-RU"/>
        </w:rPr>
        <w:t xml:space="preserve">а в словах </w:t>
      </w:r>
      <w:r w:rsidRPr="003E08AB">
        <w:rPr>
          <w:rStyle w:val="FontStyle155"/>
          <w:sz w:val="24"/>
          <w:szCs w:val="24"/>
          <w:lang w:val="ru-RU" w:eastAsia="ru-RU"/>
        </w:rPr>
        <w:t xml:space="preserve">лепить, прилепить, налепить </w:t>
      </w:r>
      <w:r w:rsidRPr="003E08AB">
        <w:rPr>
          <w:rStyle w:val="FontStyle157"/>
          <w:sz w:val="24"/>
          <w:szCs w:val="24"/>
          <w:lang w:val="ru-RU" w:eastAsia="ru-RU"/>
        </w:rPr>
        <w:t xml:space="preserve">и т. п. </w:t>
      </w:r>
      <w:r w:rsidRPr="003E08AB">
        <w:rPr>
          <w:rStyle w:val="FontStyle157"/>
          <w:sz w:val="24"/>
          <w:szCs w:val="24"/>
          <w:lang w:val="fr-FR" w:eastAsia="ru-RU"/>
        </w:rPr>
        <w:t xml:space="preserve">— </w:t>
      </w:r>
      <w:r w:rsidRPr="003E08AB">
        <w:rPr>
          <w:rStyle w:val="FontStyle157"/>
          <w:sz w:val="24"/>
          <w:szCs w:val="24"/>
          <w:lang w:val="ru-RU" w:eastAsia="ru-RU"/>
        </w:rPr>
        <w:t xml:space="preserve">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(ср. под ударением: </w:t>
      </w:r>
      <w:r w:rsidRPr="003E08AB">
        <w:rPr>
          <w:rStyle w:val="FontStyle155"/>
          <w:sz w:val="24"/>
          <w:szCs w:val="24"/>
          <w:lang w:val="ru-RU" w:eastAsia="ru-RU"/>
        </w:rPr>
        <w:t>лепит, прилепит, лепка).</w:t>
      </w:r>
    </w:p>
    <w:p w14:paraId="10302AF5"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сид </w:t>
      </w:r>
      <w:r w:rsidRPr="003E08AB">
        <w:rPr>
          <w:rStyle w:val="FontStyle162"/>
          <w:sz w:val="24"/>
          <w:szCs w:val="24"/>
          <w:lang w:val="fr-FR" w:eastAsia="ru-RU"/>
        </w:rPr>
        <w:t xml:space="preserve">— </w:t>
      </w:r>
      <w:r w:rsidRPr="003E08AB">
        <w:rPr>
          <w:rStyle w:val="FontStyle162"/>
          <w:sz w:val="24"/>
          <w:szCs w:val="24"/>
          <w:lang w:val="ru-RU" w:eastAsia="ru-RU"/>
        </w:rPr>
        <w:t xml:space="preserve">се(д). </w:t>
      </w:r>
      <w:r w:rsidRPr="003E08AB">
        <w:rPr>
          <w:rStyle w:val="FontStyle157"/>
          <w:sz w:val="24"/>
          <w:szCs w:val="24"/>
          <w:lang w:val="ru-RU" w:eastAsia="ru-RU"/>
        </w:rPr>
        <w:t xml:space="preserve">На месте безударного гласного пишутся: буква </w:t>
      </w:r>
      <w:r w:rsidRPr="003E08AB">
        <w:rPr>
          <w:rStyle w:val="FontStyle173"/>
          <w:sz w:val="24"/>
          <w:szCs w:val="24"/>
          <w:lang w:val="ru-RU" w:eastAsia="ru-RU"/>
        </w:rPr>
        <w:t xml:space="preserve">и </w:t>
      </w:r>
      <w:r w:rsidRPr="003E08AB">
        <w:rPr>
          <w:rStyle w:val="FontStyle157"/>
          <w:sz w:val="24"/>
          <w:szCs w:val="24"/>
          <w:lang w:val="fr-FR" w:eastAsia="ru-RU"/>
        </w:rPr>
        <w:t xml:space="preserve">— </w:t>
      </w:r>
      <w:r w:rsidRPr="003E08AB">
        <w:rPr>
          <w:rStyle w:val="FontStyle157"/>
          <w:sz w:val="24"/>
          <w:szCs w:val="24"/>
          <w:lang w:val="ru-RU" w:eastAsia="ru-RU"/>
        </w:rPr>
        <w:t xml:space="preserve">перед мягким согласным </w:t>
      </w:r>
      <w:r w:rsidRPr="003E08AB">
        <w:rPr>
          <w:rStyle w:val="FontStyle162"/>
          <w:sz w:val="24"/>
          <w:szCs w:val="24"/>
          <w:lang w:val="ru-RU" w:eastAsia="ru-RU"/>
        </w:rPr>
        <w:t xml:space="preserve">д </w:t>
      </w:r>
      <w:r w:rsidRPr="003E08AB">
        <w:rPr>
          <w:rStyle w:val="FontStyle157"/>
          <w:sz w:val="24"/>
          <w:szCs w:val="24"/>
          <w:lang w:val="fr-FR" w:eastAsia="ru-RU"/>
        </w:rPr>
        <w:t xml:space="preserve">— </w:t>
      </w:r>
      <w:r w:rsidRPr="003E08AB">
        <w:rPr>
          <w:rStyle w:val="FontStyle157"/>
          <w:sz w:val="24"/>
          <w:szCs w:val="24"/>
          <w:lang w:val="ru-RU" w:eastAsia="ru-RU"/>
        </w:rPr>
        <w:t xml:space="preserve">в глаголе </w:t>
      </w:r>
      <w:r w:rsidRPr="003E08AB">
        <w:rPr>
          <w:rStyle w:val="FontStyle155"/>
          <w:sz w:val="24"/>
          <w:szCs w:val="24"/>
          <w:lang w:val="ru-RU" w:eastAsia="ru-RU"/>
        </w:rPr>
        <w:t>сидеть (сидят, си</w:t>
      </w:r>
      <w:r w:rsidRPr="003E08AB">
        <w:rPr>
          <w:rStyle w:val="FontStyle155"/>
          <w:sz w:val="24"/>
          <w:szCs w:val="24"/>
          <w:lang w:val="ru-RU" w:eastAsia="ru-RU"/>
        </w:rPr>
        <w:softHyphen/>
        <w:t xml:space="preserve">ди) </w:t>
      </w:r>
      <w:r w:rsidRPr="003E08AB">
        <w:rPr>
          <w:rStyle w:val="FontStyle157"/>
          <w:sz w:val="24"/>
          <w:szCs w:val="24"/>
          <w:lang w:val="ru-RU" w:eastAsia="ru-RU"/>
        </w:rPr>
        <w:t xml:space="preserve">и производных от него </w:t>
      </w:r>
      <w:r w:rsidRPr="003E08AB">
        <w:rPr>
          <w:rStyle w:val="FontStyle155"/>
          <w:sz w:val="24"/>
          <w:szCs w:val="24"/>
          <w:lang w:val="ru-RU" w:eastAsia="ru-RU"/>
        </w:rPr>
        <w:t>(просидеть, засидеться, сиделка, по</w:t>
      </w:r>
      <w:r w:rsidRPr="003E08AB">
        <w:rPr>
          <w:rStyle w:val="FontStyle155"/>
          <w:sz w:val="24"/>
          <w:szCs w:val="24"/>
          <w:lang w:val="ru-RU" w:eastAsia="ru-RU"/>
        </w:rPr>
        <w:softHyphen/>
        <w:t xml:space="preserve">сиделки </w:t>
      </w:r>
      <w:r w:rsidRPr="003E08AB">
        <w:rPr>
          <w:rStyle w:val="FontStyle157"/>
          <w:sz w:val="24"/>
          <w:szCs w:val="24"/>
          <w:lang w:val="ru-RU" w:eastAsia="ru-RU"/>
        </w:rPr>
        <w:t xml:space="preserve">и т. п.); буква </w:t>
      </w:r>
      <w:r w:rsidRPr="003E08AB">
        <w:rPr>
          <w:rStyle w:val="FontStyle155"/>
          <w:sz w:val="24"/>
          <w:szCs w:val="24"/>
          <w:lang w:val="ru-RU" w:eastAsia="ru-RU"/>
        </w:rPr>
        <w:t xml:space="preserve">е </w:t>
      </w:r>
      <w:r w:rsidRPr="003E08AB">
        <w:rPr>
          <w:rStyle w:val="FontStyle155"/>
          <w:sz w:val="24"/>
          <w:szCs w:val="24"/>
          <w:lang w:val="fr-FR" w:eastAsia="ru-RU"/>
        </w:rPr>
        <w:t xml:space="preserve">— </w:t>
      </w:r>
      <w:r w:rsidRPr="003E08AB">
        <w:rPr>
          <w:rStyle w:val="FontStyle157"/>
          <w:sz w:val="24"/>
          <w:szCs w:val="24"/>
          <w:lang w:val="ru-RU" w:eastAsia="ru-RU"/>
        </w:rPr>
        <w:t xml:space="preserve">перед твердым </w:t>
      </w:r>
      <w:r w:rsidRPr="003E08AB">
        <w:rPr>
          <w:rStyle w:val="FontStyle162"/>
          <w:sz w:val="24"/>
          <w:szCs w:val="24"/>
          <w:lang w:val="ru-RU" w:eastAsia="ru-RU"/>
        </w:rPr>
        <w:t xml:space="preserve">д: </w:t>
      </w:r>
      <w:r w:rsidRPr="003E08AB">
        <w:rPr>
          <w:rStyle w:val="FontStyle155"/>
          <w:sz w:val="24"/>
          <w:szCs w:val="24"/>
          <w:lang w:val="ru-RU" w:eastAsia="ru-RU"/>
        </w:rPr>
        <w:t xml:space="preserve">седок, седло </w:t>
      </w:r>
      <w:r w:rsidRPr="003E08AB">
        <w:rPr>
          <w:rStyle w:val="FontStyle157"/>
          <w:sz w:val="24"/>
          <w:szCs w:val="24"/>
          <w:lang w:val="ru-RU" w:eastAsia="ru-RU"/>
        </w:rPr>
        <w:t>(в по</w:t>
      </w:r>
      <w:r w:rsidRPr="003E08AB">
        <w:rPr>
          <w:rStyle w:val="FontStyle157"/>
          <w:sz w:val="24"/>
          <w:szCs w:val="24"/>
          <w:lang w:val="ru-RU" w:eastAsia="ru-RU"/>
        </w:rPr>
        <w:softHyphen/>
        <w:t xml:space="preserve">следнем в формах мн. ч. </w:t>
      </w:r>
      <w:r w:rsidRPr="003E08AB">
        <w:rPr>
          <w:rStyle w:val="FontStyle157"/>
          <w:sz w:val="24"/>
          <w:szCs w:val="24"/>
          <w:lang w:val="fr-FR" w:eastAsia="ru-RU"/>
        </w:rPr>
        <w:t xml:space="preserve">— </w:t>
      </w:r>
      <w:r w:rsidRPr="003E08AB">
        <w:rPr>
          <w:rStyle w:val="FontStyle155"/>
          <w:sz w:val="24"/>
          <w:szCs w:val="24"/>
          <w:lang w:val="ru-RU" w:eastAsia="ru-RU"/>
        </w:rPr>
        <w:t>ё: сёдла), седлать, седалище, се</w:t>
      </w:r>
      <w:r w:rsidRPr="003E08AB">
        <w:rPr>
          <w:rStyle w:val="FontStyle155"/>
          <w:sz w:val="24"/>
          <w:szCs w:val="24"/>
          <w:lang w:val="ru-RU" w:eastAsia="ru-RU"/>
        </w:rPr>
        <w:softHyphen/>
        <w:t>далищный, восседать, заседать, наседать, приседать, засе</w:t>
      </w:r>
      <w:r w:rsidRPr="003E08AB">
        <w:rPr>
          <w:rStyle w:val="FontStyle155"/>
          <w:sz w:val="24"/>
          <w:szCs w:val="24"/>
          <w:lang w:val="ru-RU" w:eastAsia="ru-RU"/>
        </w:rPr>
        <w:softHyphen/>
        <w:t xml:space="preserve">датель, председатель, </w:t>
      </w:r>
      <w:r w:rsidRPr="003E08AB">
        <w:rPr>
          <w:rStyle w:val="FontStyle157"/>
          <w:sz w:val="24"/>
          <w:szCs w:val="24"/>
          <w:lang w:val="ru-RU" w:eastAsia="ru-RU"/>
        </w:rPr>
        <w:t xml:space="preserve">а также </w:t>
      </w:r>
      <w:r w:rsidRPr="003E08AB">
        <w:rPr>
          <w:rStyle w:val="FontStyle157"/>
          <w:sz w:val="24"/>
          <w:szCs w:val="24"/>
          <w:lang w:val="fr-FR" w:eastAsia="ru-RU"/>
        </w:rPr>
        <w:t xml:space="preserve">— </w:t>
      </w:r>
      <w:r w:rsidRPr="003E08AB">
        <w:rPr>
          <w:rStyle w:val="FontStyle157"/>
          <w:sz w:val="24"/>
          <w:szCs w:val="24"/>
          <w:lang w:val="ru-RU" w:eastAsia="ru-RU"/>
        </w:rPr>
        <w:t xml:space="preserve">перед мягким </w:t>
      </w:r>
      <w:r w:rsidRPr="003E08AB">
        <w:rPr>
          <w:rStyle w:val="FontStyle162"/>
          <w:sz w:val="24"/>
          <w:szCs w:val="24"/>
          <w:lang w:val="ru-RU" w:eastAsia="ru-RU"/>
        </w:rPr>
        <w:t xml:space="preserve">д </w:t>
      </w:r>
      <w:r w:rsidRPr="003E08AB">
        <w:rPr>
          <w:rStyle w:val="FontStyle157"/>
          <w:sz w:val="24"/>
          <w:szCs w:val="24"/>
          <w:lang w:val="fr-FR" w:eastAsia="ru-RU"/>
        </w:rPr>
        <w:t xml:space="preserve">— </w:t>
      </w:r>
      <w:r w:rsidRPr="003E08AB">
        <w:rPr>
          <w:rStyle w:val="FontStyle157"/>
          <w:sz w:val="24"/>
          <w:szCs w:val="24"/>
          <w:lang w:val="ru-RU" w:eastAsia="ru-RU"/>
        </w:rPr>
        <w:t>в производ</w:t>
      </w:r>
      <w:r w:rsidRPr="003E08AB">
        <w:rPr>
          <w:rStyle w:val="FontStyle157"/>
          <w:sz w:val="24"/>
          <w:szCs w:val="24"/>
          <w:lang w:val="ru-RU" w:eastAsia="ru-RU"/>
        </w:rPr>
        <w:softHyphen/>
        <w:t xml:space="preserve">ных от слова </w:t>
      </w:r>
      <w:r w:rsidRPr="003E08AB">
        <w:rPr>
          <w:rStyle w:val="FontStyle155"/>
          <w:sz w:val="24"/>
          <w:szCs w:val="24"/>
          <w:lang w:val="ru-RU" w:eastAsia="ru-RU"/>
        </w:rPr>
        <w:t>седло (седельный, седельник, чересседельник, се</w:t>
      </w:r>
      <w:r w:rsidRPr="003E08AB">
        <w:rPr>
          <w:rStyle w:val="FontStyle155"/>
          <w:sz w:val="24"/>
          <w:szCs w:val="24"/>
          <w:lang w:val="ru-RU" w:eastAsia="ru-RU"/>
        </w:rPr>
        <w:softHyphen/>
        <w:t xml:space="preserve">дельце). </w:t>
      </w:r>
      <w:r w:rsidRPr="003E08AB">
        <w:rPr>
          <w:rStyle w:val="FontStyle157"/>
          <w:sz w:val="24"/>
          <w:szCs w:val="24"/>
          <w:lang w:val="ru-RU" w:eastAsia="ru-RU"/>
        </w:rPr>
        <w:t xml:space="preserve">Под ударением </w:t>
      </w:r>
      <w:r w:rsidRPr="003E08AB">
        <w:rPr>
          <w:rStyle w:val="FontStyle157"/>
          <w:sz w:val="24"/>
          <w:szCs w:val="24"/>
          <w:lang w:val="fr-FR" w:eastAsia="ru-RU"/>
        </w:rPr>
        <w:t xml:space="preserve">— </w:t>
      </w:r>
      <w:r w:rsidRPr="003E08AB">
        <w:rPr>
          <w:rStyle w:val="FontStyle173"/>
          <w:sz w:val="24"/>
          <w:szCs w:val="24"/>
          <w:lang w:val="ru-RU" w:eastAsia="ru-RU"/>
        </w:rPr>
        <w:t xml:space="preserve">и </w:t>
      </w:r>
      <w:r w:rsidRPr="003E08AB">
        <w:rPr>
          <w:rStyle w:val="FontStyle157"/>
          <w:sz w:val="24"/>
          <w:szCs w:val="24"/>
          <w:lang w:val="ru-RU" w:eastAsia="ru-RU"/>
        </w:rPr>
        <w:t xml:space="preserve">и </w:t>
      </w:r>
      <w:r w:rsidRPr="003E08AB">
        <w:rPr>
          <w:rStyle w:val="FontStyle155"/>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сидя, отсидка, усидчи</w:t>
      </w:r>
      <w:r w:rsidRPr="003E08AB">
        <w:rPr>
          <w:rStyle w:val="FontStyle155"/>
          <w:sz w:val="24"/>
          <w:szCs w:val="24"/>
          <w:lang w:val="ru-RU" w:eastAsia="ru-RU"/>
        </w:rPr>
        <w:softHyphen/>
        <w:t xml:space="preserve">вый; сесть, присесть, села, домосед, непоседа, наседка, присед; </w:t>
      </w:r>
      <w:r w:rsidRPr="003E08AB">
        <w:rPr>
          <w:rStyle w:val="FontStyle157"/>
          <w:sz w:val="24"/>
          <w:szCs w:val="24"/>
          <w:lang w:val="ru-RU" w:eastAsia="ru-RU"/>
        </w:rPr>
        <w:t xml:space="preserve">в формах глагола </w:t>
      </w:r>
      <w:r w:rsidRPr="003E08AB">
        <w:rPr>
          <w:rStyle w:val="FontStyle155"/>
          <w:sz w:val="24"/>
          <w:szCs w:val="24"/>
          <w:lang w:val="ru-RU" w:eastAsia="ru-RU"/>
        </w:rPr>
        <w:t xml:space="preserve">сесть </w:t>
      </w:r>
      <w:r w:rsidRPr="003E08AB">
        <w:rPr>
          <w:rStyle w:val="FontStyle157"/>
          <w:sz w:val="24"/>
          <w:szCs w:val="24"/>
          <w:lang w:val="ru-RU" w:eastAsia="ru-RU"/>
        </w:rPr>
        <w:t xml:space="preserve">и приставочных </w:t>
      </w:r>
      <w:r w:rsidRPr="003E08AB">
        <w:rPr>
          <w:rStyle w:val="FontStyle157"/>
          <w:sz w:val="24"/>
          <w:szCs w:val="24"/>
          <w:lang w:val="fr-FR" w:eastAsia="ru-RU"/>
        </w:rPr>
        <w:t xml:space="preserve">— </w:t>
      </w:r>
      <w:r w:rsidRPr="003E08AB">
        <w:rPr>
          <w:rStyle w:val="FontStyle157"/>
          <w:sz w:val="24"/>
          <w:szCs w:val="24"/>
          <w:lang w:val="ru-RU" w:eastAsia="ru-RU"/>
        </w:rPr>
        <w:t xml:space="preserve">также </w:t>
      </w:r>
      <w:r w:rsidRPr="003E08AB">
        <w:rPr>
          <w:rStyle w:val="FontStyle162"/>
          <w:sz w:val="24"/>
          <w:szCs w:val="24"/>
          <w:lang w:val="ru-RU" w:eastAsia="ru-RU"/>
        </w:rPr>
        <w:t xml:space="preserve">а </w:t>
      </w:r>
      <w:r w:rsidRPr="003E08AB">
        <w:rPr>
          <w:rStyle w:val="FontStyle157"/>
          <w:sz w:val="24"/>
          <w:szCs w:val="24"/>
          <w:lang w:val="ru-RU" w:eastAsia="ru-RU"/>
        </w:rPr>
        <w:t xml:space="preserve">(на письме </w:t>
      </w:r>
      <w:r w:rsidRPr="003E08AB">
        <w:rPr>
          <w:rStyle w:val="FontStyle173"/>
          <w:sz w:val="24"/>
          <w:szCs w:val="24"/>
          <w:lang w:val="ru-RU" w:eastAsia="ru-RU"/>
        </w:rPr>
        <w:t xml:space="preserve">я): </w:t>
      </w:r>
      <w:r w:rsidRPr="003E08AB">
        <w:rPr>
          <w:rStyle w:val="FontStyle155"/>
          <w:sz w:val="24"/>
          <w:szCs w:val="24"/>
          <w:lang w:val="ru-RU" w:eastAsia="ru-RU"/>
        </w:rPr>
        <w:t>сяду, сядь, присядут.</w:t>
      </w:r>
    </w:p>
    <w:p w14:paraId="22ECA391" w14:textId="77777777" w:rsidR="00D91D69" w:rsidRPr="003E08AB" w:rsidRDefault="00D91D69" w:rsidP="006A031E">
      <w:pPr>
        <w:pStyle w:val="Style42"/>
        <w:widowControl/>
        <w:spacing w:before="41"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О написании гласных букв </w:t>
      </w:r>
      <w:r w:rsidRPr="003E08AB">
        <w:rPr>
          <w:rStyle w:val="FontStyle173"/>
          <w:sz w:val="24"/>
          <w:szCs w:val="24"/>
          <w:lang w:val="ru-RU" w:eastAsia="ru-RU"/>
        </w:rPr>
        <w:t xml:space="preserve">и </w:t>
      </w:r>
      <w:r w:rsidRPr="003E08AB">
        <w:rPr>
          <w:rStyle w:val="FontStyle171"/>
          <w:sz w:val="24"/>
          <w:szCs w:val="24"/>
          <w:lang w:val="ru-RU" w:eastAsia="ru-RU"/>
        </w:rPr>
        <w:t xml:space="preserve">и </w:t>
      </w:r>
      <w:r w:rsidRPr="003E08AB">
        <w:rPr>
          <w:rStyle w:val="FontStyle170"/>
          <w:sz w:val="24"/>
          <w:szCs w:val="24"/>
          <w:lang w:val="ru-RU" w:eastAsia="ru-RU"/>
        </w:rPr>
        <w:t xml:space="preserve">е </w:t>
      </w:r>
      <w:r w:rsidRPr="003E08AB">
        <w:rPr>
          <w:rStyle w:val="FontStyle171"/>
          <w:sz w:val="24"/>
          <w:szCs w:val="24"/>
          <w:lang w:val="ru-RU" w:eastAsia="ru-RU"/>
        </w:rPr>
        <w:t>в глаголь</w:t>
      </w:r>
      <w:r w:rsidRPr="003E08AB">
        <w:rPr>
          <w:rStyle w:val="FontStyle171"/>
          <w:sz w:val="24"/>
          <w:szCs w:val="24"/>
          <w:lang w:val="ru-RU" w:eastAsia="ru-RU"/>
        </w:rPr>
        <w:softHyphen/>
        <w:t>ных корнях с беглым гласным см. § 36.</w:t>
      </w:r>
    </w:p>
    <w:p w14:paraId="6B4BABBE" w14:textId="77777777" w:rsidR="00D91D69" w:rsidRPr="003E08AB" w:rsidRDefault="00D91D69" w:rsidP="006A031E">
      <w:pPr>
        <w:pStyle w:val="Style42"/>
        <w:widowControl/>
        <w:spacing w:line="21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В глаголах с общей частью </w:t>
      </w:r>
      <w:r w:rsidRPr="003E08AB">
        <w:rPr>
          <w:rStyle w:val="FontStyle170"/>
          <w:sz w:val="24"/>
          <w:szCs w:val="24"/>
          <w:lang w:val="ru-RU" w:eastAsia="ru-RU"/>
        </w:rPr>
        <w:t xml:space="preserve">-нимать </w:t>
      </w:r>
      <w:r w:rsidRPr="003E08AB">
        <w:rPr>
          <w:rStyle w:val="FontStyle171"/>
          <w:sz w:val="24"/>
          <w:szCs w:val="24"/>
          <w:lang w:val="ru-RU" w:eastAsia="ru-RU"/>
        </w:rPr>
        <w:t xml:space="preserve">(напр., </w:t>
      </w:r>
      <w:r w:rsidRPr="003E08AB">
        <w:rPr>
          <w:rStyle w:val="FontStyle170"/>
          <w:sz w:val="24"/>
          <w:szCs w:val="24"/>
          <w:lang w:val="ru-RU" w:eastAsia="ru-RU"/>
        </w:rPr>
        <w:t>занимать, донимать, обнимать, отнимать, поднимать, сни</w:t>
      </w:r>
      <w:r w:rsidRPr="003E08AB">
        <w:rPr>
          <w:rStyle w:val="FontStyle170"/>
          <w:sz w:val="24"/>
          <w:szCs w:val="24"/>
          <w:lang w:val="ru-RU" w:eastAsia="ru-RU"/>
        </w:rPr>
        <w:softHyphen/>
        <w:t xml:space="preserve">мать, понимать, унимать), </w:t>
      </w:r>
      <w:r w:rsidRPr="003E08AB">
        <w:rPr>
          <w:rStyle w:val="FontStyle171"/>
          <w:sz w:val="24"/>
          <w:szCs w:val="24"/>
          <w:lang w:val="ru-RU" w:eastAsia="ru-RU"/>
        </w:rPr>
        <w:t xml:space="preserve">которым соответствуют глаголы совершенного вида на </w:t>
      </w:r>
      <w:r w:rsidRPr="003E08AB">
        <w:rPr>
          <w:rStyle w:val="FontStyle170"/>
          <w:sz w:val="24"/>
          <w:szCs w:val="24"/>
          <w:lang w:val="ru-RU" w:eastAsia="ru-RU"/>
        </w:rPr>
        <w:t>-пять (занять, принять, поднять, по</w:t>
      </w:r>
      <w:r w:rsidRPr="003E08AB">
        <w:rPr>
          <w:rStyle w:val="FontStyle170"/>
          <w:sz w:val="24"/>
          <w:szCs w:val="24"/>
          <w:lang w:val="ru-RU" w:eastAsia="ru-RU"/>
        </w:rPr>
        <w:softHyphen/>
        <w:t xml:space="preserve">нять, унять </w:t>
      </w:r>
      <w:r w:rsidRPr="003E08AB">
        <w:rPr>
          <w:rStyle w:val="FontStyle171"/>
          <w:sz w:val="24"/>
          <w:szCs w:val="24"/>
          <w:lang w:val="ru-RU" w:eastAsia="ru-RU"/>
        </w:rPr>
        <w:t xml:space="preserve">и т. п.), пишется после </w:t>
      </w:r>
      <w:r w:rsidRPr="003E08AB">
        <w:rPr>
          <w:rStyle w:val="FontStyle173"/>
          <w:sz w:val="24"/>
          <w:szCs w:val="24"/>
          <w:lang w:val="ru-RU" w:eastAsia="ru-RU"/>
        </w:rPr>
        <w:t xml:space="preserve">н </w:t>
      </w:r>
      <w:r w:rsidRPr="003E08AB">
        <w:rPr>
          <w:rStyle w:val="FontStyle171"/>
          <w:sz w:val="24"/>
          <w:szCs w:val="24"/>
          <w:lang w:val="ru-RU" w:eastAsia="ru-RU"/>
        </w:rPr>
        <w:t>на месте безударного глас</w:t>
      </w:r>
      <w:r w:rsidRPr="003E08AB">
        <w:rPr>
          <w:rStyle w:val="FontStyle171"/>
          <w:sz w:val="24"/>
          <w:szCs w:val="24"/>
          <w:lang w:val="ru-RU" w:eastAsia="ru-RU"/>
        </w:rPr>
        <w:softHyphen/>
        <w:t xml:space="preserve">ного буква </w:t>
      </w:r>
      <w:r w:rsidRPr="003E08AB">
        <w:rPr>
          <w:rStyle w:val="FontStyle173"/>
          <w:sz w:val="24"/>
          <w:szCs w:val="24"/>
          <w:lang w:val="ru-RU" w:eastAsia="ru-RU"/>
        </w:rPr>
        <w:t xml:space="preserve">и; </w:t>
      </w:r>
      <w:r w:rsidRPr="003E08AB">
        <w:rPr>
          <w:rStyle w:val="FontStyle171"/>
          <w:sz w:val="24"/>
          <w:szCs w:val="24"/>
          <w:lang w:val="ru-RU" w:eastAsia="ru-RU"/>
        </w:rPr>
        <w:t xml:space="preserve">то же в глаголе </w:t>
      </w:r>
      <w:r w:rsidRPr="003E08AB">
        <w:rPr>
          <w:rStyle w:val="FontStyle170"/>
          <w:sz w:val="24"/>
          <w:szCs w:val="24"/>
          <w:lang w:val="ru-RU" w:eastAsia="ru-RU"/>
        </w:rPr>
        <w:t xml:space="preserve">вынимать </w:t>
      </w:r>
      <w:r w:rsidRPr="003E08AB">
        <w:rPr>
          <w:rStyle w:val="FontStyle171"/>
          <w:sz w:val="24"/>
          <w:szCs w:val="24"/>
          <w:lang w:val="ru-RU" w:eastAsia="ru-RU"/>
        </w:rPr>
        <w:t xml:space="preserve">(ср. сов. вид </w:t>
      </w:r>
      <w:r w:rsidRPr="003E08AB">
        <w:rPr>
          <w:rStyle w:val="FontStyle170"/>
          <w:sz w:val="24"/>
          <w:szCs w:val="24"/>
          <w:lang w:val="ru-RU" w:eastAsia="ru-RU"/>
        </w:rPr>
        <w:t xml:space="preserve">вынуть). </w:t>
      </w:r>
      <w:r w:rsidRPr="003E08AB">
        <w:rPr>
          <w:rStyle w:val="FontStyle171"/>
          <w:sz w:val="24"/>
          <w:szCs w:val="24"/>
          <w:lang w:val="ru-RU" w:eastAsia="ru-RU"/>
        </w:rPr>
        <w:t xml:space="preserve">В некоторых глаголах этой группы безударный гласный корня может быть проверен ударным и в формах типа </w:t>
      </w:r>
      <w:r w:rsidRPr="003E08AB">
        <w:rPr>
          <w:rStyle w:val="FontStyle170"/>
          <w:sz w:val="24"/>
          <w:szCs w:val="24"/>
          <w:lang w:val="ru-RU" w:eastAsia="ru-RU"/>
        </w:rPr>
        <w:t>отнимет, под</w:t>
      </w:r>
      <w:r w:rsidRPr="003E08AB">
        <w:rPr>
          <w:rStyle w:val="FontStyle170"/>
          <w:sz w:val="24"/>
          <w:szCs w:val="24"/>
          <w:lang w:val="ru-RU" w:eastAsia="ru-RU"/>
        </w:rPr>
        <w:softHyphen/>
        <w:t xml:space="preserve">нимет, снимет </w:t>
      </w:r>
      <w:r w:rsidRPr="003E08AB">
        <w:rPr>
          <w:rStyle w:val="FontStyle171"/>
          <w:sz w:val="24"/>
          <w:szCs w:val="24"/>
          <w:lang w:val="ru-RU" w:eastAsia="ru-RU"/>
        </w:rPr>
        <w:t xml:space="preserve">(это формы глаголов на </w:t>
      </w:r>
      <w:r w:rsidRPr="003E08AB">
        <w:rPr>
          <w:rStyle w:val="FontStyle170"/>
          <w:sz w:val="24"/>
          <w:szCs w:val="24"/>
          <w:lang w:val="ru-RU" w:eastAsia="ru-RU"/>
        </w:rPr>
        <w:t xml:space="preserve">-нять), </w:t>
      </w:r>
      <w:r w:rsidRPr="003E08AB">
        <w:rPr>
          <w:rStyle w:val="FontStyle171"/>
          <w:sz w:val="24"/>
          <w:szCs w:val="24"/>
          <w:lang w:val="ru-RU" w:eastAsia="ru-RU"/>
        </w:rPr>
        <w:t>редко — в про</w:t>
      </w:r>
      <w:r w:rsidRPr="003E08AB">
        <w:rPr>
          <w:rStyle w:val="FontStyle171"/>
          <w:sz w:val="24"/>
          <w:szCs w:val="24"/>
          <w:lang w:val="ru-RU" w:eastAsia="ru-RU"/>
        </w:rPr>
        <w:softHyphen/>
        <w:t xml:space="preserve">изводных словах: </w:t>
      </w:r>
      <w:r w:rsidRPr="003E08AB">
        <w:rPr>
          <w:rStyle w:val="FontStyle170"/>
          <w:sz w:val="24"/>
          <w:szCs w:val="24"/>
          <w:lang w:val="ru-RU" w:eastAsia="ru-RU"/>
        </w:rPr>
        <w:t>снимок, в обнимку.</w:t>
      </w:r>
    </w:p>
    <w:p w14:paraId="51088F75" w14:textId="77777777" w:rsidR="00D91D69" w:rsidRPr="003E08AB" w:rsidRDefault="00D91D69" w:rsidP="006A031E">
      <w:pPr>
        <w:pStyle w:val="Style42"/>
        <w:widowControl/>
        <w:spacing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Буква </w:t>
      </w:r>
      <w:r w:rsidRPr="003E08AB">
        <w:rPr>
          <w:rStyle w:val="FontStyle173"/>
          <w:sz w:val="24"/>
          <w:szCs w:val="24"/>
          <w:lang w:val="ru-RU" w:eastAsia="ru-RU"/>
        </w:rPr>
        <w:t xml:space="preserve">и </w:t>
      </w:r>
      <w:r w:rsidRPr="003E08AB">
        <w:rPr>
          <w:rStyle w:val="FontStyle171"/>
          <w:sz w:val="24"/>
          <w:szCs w:val="24"/>
          <w:lang w:val="ru-RU" w:eastAsia="ru-RU"/>
        </w:rPr>
        <w:t>на месте безударного гласного пи</w:t>
      </w:r>
      <w:r w:rsidRPr="003E08AB">
        <w:rPr>
          <w:rStyle w:val="FontStyle171"/>
          <w:sz w:val="24"/>
          <w:szCs w:val="24"/>
          <w:lang w:val="ru-RU" w:eastAsia="ru-RU"/>
        </w:rPr>
        <w:softHyphen/>
        <w:t xml:space="preserve">шется также в корне глаголов </w:t>
      </w:r>
      <w:r w:rsidRPr="003E08AB">
        <w:rPr>
          <w:rStyle w:val="FontStyle170"/>
          <w:sz w:val="24"/>
          <w:szCs w:val="24"/>
          <w:lang w:val="ru-RU" w:eastAsia="ru-RU"/>
        </w:rPr>
        <w:t xml:space="preserve">заклинать </w:t>
      </w:r>
      <w:r w:rsidRPr="003E08AB">
        <w:rPr>
          <w:rStyle w:val="FontStyle171"/>
          <w:sz w:val="24"/>
          <w:szCs w:val="24"/>
          <w:lang w:val="ru-RU" w:eastAsia="ru-RU"/>
        </w:rPr>
        <w:t xml:space="preserve">и </w:t>
      </w:r>
      <w:r w:rsidRPr="003E08AB">
        <w:rPr>
          <w:rStyle w:val="FontStyle170"/>
          <w:sz w:val="24"/>
          <w:szCs w:val="24"/>
          <w:lang w:val="ru-RU" w:eastAsia="ru-RU"/>
        </w:rPr>
        <w:t xml:space="preserve">проклинать. </w:t>
      </w:r>
      <w:r w:rsidRPr="003E08AB">
        <w:rPr>
          <w:rStyle w:val="FontStyle171"/>
          <w:sz w:val="24"/>
          <w:szCs w:val="24"/>
          <w:lang w:val="ru-RU" w:eastAsia="ru-RU"/>
        </w:rPr>
        <w:t>В соот</w:t>
      </w:r>
      <w:r w:rsidRPr="003E08AB">
        <w:rPr>
          <w:rStyle w:val="FontStyle171"/>
          <w:sz w:val="24"/>
          <w:szCs w:val="24"/>
          <w:lang w:val="ru-RU" w:eastAsia="ru-RU"/>
        </w:rPr>
        <w:softHyphen/>
        <w:t xml:space="preserve">ветствующих глаголах совершенного вида и других однокорен-ных словах пишется (как в безударном положении, так и под ударением) буква </w:t>
      </w:r>
      <w:r w:rsidRPr="003E08AB">
        <w:rPr>
          <w:rStyle w:val="FontStyle162"/>
          <w:sz w:val="24"/>
          <w:szCs w:val="24"/>
          <w:lang w:val="ru-RU" w:eastAsia="ru-RU"/>
        </w:rPr>
        <w:t xml:space="preserve">л: </w:t>
      </w:r>
      <w:r w:rsidRPr="003E08AB">
        <w:rPr>
          <w:rStyle w:val="FontStyle170"/>
          <w:sz w:val="24"/>
          <w:szCs w:val="24"/>
          <w:lang w:val="ru-RU" w:eastAsia="ru-RU"/>
        </w:rPr>
        <w:t>проклясть, проклянёт, клясть, клял, закля</w:t>
      </w:r>
      <w:r w:rsidRPr="003E08AB">
        <w:rPr>
          <w:rStyle w:val="FontStyle170"/>
          <w:sz w:val="24"/>
          <w:szCs w:val="24"/>
          <w:lang w:val="ru-RU" w:eastAsia="ru-RU"/>
        </w:rPr>
        <w:softHyphen/>
        <w:t xml:space="preserve">тие, проклятие </w:t>
      </w:r>
      <w:r w:rsidRPr="003E08AB">
        <w:rPr>
          <w:rStyle w:val="FontStyle171"/>
          <w:sz w:val="24"/>
          <w:szCs w:val="24"/>
          <w:lang w:val="ru-RU" w:eastAsia="ru-RU"/>
        </w:rPr>
        <w:t>и т. п.</w:t>
      </w:r>
    </w:p>
    <w:p w14:paraId="50746A06" w14:textId="77777777" w:rsidR="00D91D69" w:rsidRPr="003E08AB" w:rsidRDefault="00D91D69" w:rsidP="006A031E">
      <w:pPr>
        <w:pStyle w:val="Style26"/>
        <w:widowControl/>
        <w:spacing w:before="98" w:line="240" w:lineRule="exact"/>
        <w:ind w:left="426" w:right="-314" w:firstLine="425"/>
        <w:rPr>
          <w:rStyle w:val="FontStyle155"/>
          <w:sz w:val="24"/>
          <w:szCs w:val="24"/>
          <w:lang w:val="ru-RU" w:eastAsia="ru-RU"/>
        </w:rPr>
      </w:pPr>
      <w:r w:rsidRPr="003E08AB">
        <w:rPr>
          <w:rStyle w:val="FontStyle162"/>
          <w:sz w:val="24"/>
          <w:szCs w:val="24"/>
          <w:lang w:val="ru-RU" w:eastAsia="ru-RU"/>
        </w:rPr>
        <w:t xml:space="preserve">§ 36. В </w:t>
      </w:r>
      <w:r w:rsidRPr="003E08AB">
        <w:rPr>
          <w:rStyle w:val="FontStyle157"/>
          <w:sz w:val="24"/>
          <w:szCs w:val="24"/>
          <w:lang w:val="ru-RU" w:eastAsia="ru-RU"/>
        </w:rPr>
        <w:t>ряде корней глаголов имеется безударный беглый гласный, который передается на письме (после мягких соглас</w:t>
      </w:r>
      <w:r w:rsidRPr="003E08AB">
        <w:rPr>
          <w:rStyle w:val="FontStyle157"/>
          <w:sz w:val="24"/>
          <w:szCs w:val="24"/>
          <w:lang w:val="ru-RU" w:eastAsia="ru-RU"/>
        </w:rPr>
        <w:softHyphen/>
      </w:r>
      <w:r w:rsidRPr="003E08AB">
        <w:rPr>
          <w:rStyle w:val="FontStyle171"/>
          <w:sz w:val="24"/>
          <w:szCs w:val="24"/>
          <w:lang w:val="ru-RU" w:eastAsia="ru-RU"/>
        </w:rPr>
        <w:t xml:space="preserve">ных </w:t>
      </w:r>
      <w:r w:rsidRPr="003E08AB">
        <w:rPr>
          <w:rStyle w:val="FontStyle157"/>
          <w:sz w:val="24"/>
          <w:szCs w:val="24"/>
          <w:lang w:val="ru-RU" w:eastAsia="ru-RU"/>
        </w:rPr>
        <w:t xml:space="preserve">и шипящих) буквой </w:t>
      </w:r>
      <w:r w:rsidRPr="003E08AB">
        <w:rPr>
          <w:rStyle w:val="FontStyle162"/>
          <w:sz w:val="24"/>
          <w:szCs w:val="24"/>
          <w:lang w:val="ru-RU" w:eastAsia="ru-RU"/>
        </w:rPr>
        <w:t xml:space="preserve">и </w:t>
      </w:r>
      <w:r w:rsidRPr="003E08AB">
        <w:rPr>
          <w:rStyle w:val="FontStyle157"/>
          <w:sz w:val="24"/>
          <w:szCs w:val="24"/>
          <w:lang w:val="ru-RU" w:eastAsia="ru-RU"/>
        </w:rPr>
        <w:t xml:space="preserve">и (в части этих корней)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Буква </w:t>
      </w:r>
      <w:r w:rsidRPr="003E08AB">
        <w:rPr>
          <w:rStyle w:val="FontStyle155"/>
          <w:sz w:val="24"/>
          <w:szCs w:val="24"/>
          <w:lang w:val="ru-RU" w:eastAsia="ru-RU"/>
        </w:rPr>
        <w:t xml:space="preserve">и </w:t>
      </w:r>
      <w:r w:rsidRPr="003E08AB">
        <w:rPr>
          <w:rStyle w:val="FontStyle157"/>
          <w:sz w:val="24"/>
          <w:szCs w:val="24"/>
          <w:lang w:val="ru-RU" w:eastAsia="ru-RU"/>
        </w:rPr>
        <w:t xml:space="preserve">пишется (обычно в глаголах несовершенного вида), </w:t>
      </w:r>
      <w:r w:rsidRPr="003E08AB">
        <w:rPr>
          <w:rStyle w:val="FontStyle171"/>
          <w:sz w:val="24"/>
          <w:szCs w:val="24"/>
          <w:lang w:val="ru-RU" w:eastAsia="ru-RU"/>
        </w:rPr>
        <w:t xml:space="preserve">если </w:t>
      </w:r>
      <w:r w:rsidRPr="003E08AB">
        <w:rPr>
          <w:rStyle w:val="FontStyle157"/>
          <w:sz w:val="24"/>
          <w:szCs w:val="24"/>
          <w:lang w:val="ru-RU" w:eastAsia="ru-RU"/>
        </w:rPr>
        <w:t xml:space="preserve">сразу после корня стоит под ударением гласный </w:t>
      </w:r>
      <w:r w:rsidRPr="003E08AB">
        <w:rPr>
          <w:rStyle w:val="FontStyle162"/>
          <w:sz w:val="24"/>
          <w:szCs w:val="24"/>
          <w:lang w:val="ru-RU" w:eastAsia="ru-RU"/>
        </w:rPr>
        <w:t xml:space="preserve">а; </w:t>
      </w:r>
      <w:r w:rsidRPr="003E08AB">
        <w:rPr>
          <w:rStyle w:val="FontStyle157"/>
          <w:sz w:val="24"/>
          <w:szCs w:val="24"/>
          <w:lang w:val="ru-RU" w:eastAsia="ru-RU"/>
        </w:rPr>
        <w:t>в ос</w:t>
      </w:r>
      <w:r w:rsidRPr="003E08AB">
        <w:rPr>
          <w:rStyle w:val="FontStyle157"/>
          <w:sz w:val="24"/>
          <w:szCs w:val="24"/>
          <w:lang w:val="ru-RU" w:eastAsia="ru-RU"/>
        </w:rPr>
        <w:softHyphen/>
      </w:r>
      <w:r w:rsidRPr="003E08AB">
        <w:rPr>
          <w:rStyle w:val="FontStyle171"/>
          <w:sz w:val="24"/>
          <w:szCs w:val="24"/>
          <w:lang w:val="ru-RU" w:eastAsia="ru-RU"/>
        </w:rPr>
        <w:t xml:space="preserve">тальных </w:t>
      </w:r>
      <w:r w:rsidRPr="003E08AB">
        <w:rPr>
          <w:rStyle w:val="FontStyle157"/>
          <w:sz w:val="24"/>
          <w:szCs w:val="24"/>
          <w:lang w:val="ru-RU" w:eastAsia="ru-RU"/>
        </w:rPr>
        <w:t xml:space="preserve">случаях (при отсутствии ударного </w:t>
      </w:r>
      <w:r w:rsidRPr="003E08AB">
        <w:rPr>
          <w:rStyle w:val="FontStyle162"/>
          <w:sz w:val="24"/>
          <w:szCs w:val="24"/>
          <w:lang w:val="ru-RU" w:eastAsia="ru-RU"/>
        </w:rPr>
        <w:t xml:space="preserve">а </w:t>
      </w:r>
      <w:r w:rsidRPr="003E08AB">
        <w:rPr>
          <w:rStyle w:val="FontStyle157"/>
          <w:sz w:val="24"/>
          <w:szCs w:val="24"/>
          <w:lang w:val="ru-RU" w:eastAsia="ru-RU"/>
        </w:rPr>
        <w:t xml:space="preserve">после корня) на месте беглого гласного пишется буква </w:t>
      </w:r>
      <w:r w:rsidRPr="003E08AB">
        <w:rPr>
          <w:rStyle w:val="FontStyle155"/>
          <w:sz w:val="24"/>
          <w:szCs w:val="24"/>
          <w:lang w:val="ru-RU" w:eastAsia="ru-RU"/>
        </w:rPr>
        <w:t>е.</w:t>
      </w:r>
    </w:p>
    <w:p w14:paraId="1D143EF3" w14:textId="77777777" w:rsidR="00D91D69" w:rsidRPr="003E08AB" w:rsidRDefault="00D91D69" w:rsidP="006A031E">
      <w:pPr>
        <w:pStyle w:val="Style26"/>
        <w:widowControl/>
        <w:spacing w:before="5" w:line="240" w:lineRule="exact"/>
        <w:ind w:left="426" w:right="-314" w:firstLine="425"/>
        <w:rPr>
          <w:rStyle w:val="FontStyle157"/>
          <w:sz w:val="24"/>
          <w:szCs w:val="24"/>
          <w:lang w:val="ru-RU" w:eastAsia="ru-RU"/>
        </w:rPr>
      </w:pPr>
      <w:r w:rsidRPr="003E08AB">
        <w:rPr>
          <w:rStyle w:val="FontStyle157"/>
          <w:sz w:val="24"/>
          <w:szCs w:val="24"/>
          <w:lang w:val="ru-RU" w:eastAsia="ru-RU"/>
        </w:rPr>
        <w:t>Ниже в перечне глаголов для каждого корня сначала при</w:t>
      </w:r>
      <w:r w:rsidRPr="003E08AB">
        <w:rPr>
          <w:rStyle w:val="FontStyle157"/>
          <w:sz w:val="24"/>
          <w:szCs w:val="24"/>
          <w:lang w:val="ru-RU" w:eastAsia="ru-RU"/>
        </w:rPr>
        <w:softHyphen/>
        <w:t xml:space="preserve">водятся глаголы с беглым гласным, передаваемым буквой </w:t>
      </w:r>
      <w:r w:rsidRPr="003E08AB">
        <w:rPr>
          <w:rStyle w:val="FontStyle155"/>
          <w:sz w:val="24"/>
          <w:szCs w:val="24"/>
          <w:lang w:val="ru-RU" w:eastAsia="ru-RU"/>
        </w:rPr>
        <w:t xml:space="preserve">и, </w:t>
      </w:r>
      <w:r w:rsidRPr="003E08AB">
        <w:rPr>
          <w:rStyle w:val="FontStyle171"/>
          <w:sz w:val="24"/>
          <w:szCs w:val="24"/>
          <w:lang w:val="ru-RU" w:eastAsia="ru-RU"/>
        </w:rPr>
        <w:t xml:space="preserve">затем </w:t>
      </w:r>
      <w:r w:rsidRPr="003E08AB">
        <w:rPr>
          <w:rStyle w:val="FontStyle157"/>
          <w:sz w:val="24"/>
          <w:szCs w:val="24"/>
          <w:lang w:val="ru-RU" w:eastAsia="ru-RU"/>
        </w:rPr>
        <w:t xml:space="preserve">— формы и слова с буквой </w:t>
      </w:r>
      <w:r w:rsidRPr="003E08AB">
        <w:rPr>
          <w:rStyle w:val="FontStyle155"/>
          <w:sz w:val="24"/>
          <w:szCs w:val="24"/>
          <w:lang w:val="ru-RU" w:eastAsia="ru-RU"/>
        </w:rPr>
        <w:t xml:space="preserve">е </w:t>
      </w:r>
      <w:r w:rsidRPr="003E08AB">
        <w:rPr>
          <w:rStyle w:val="FontStyle157"/>
          <w:sz w:val="24"/>
          <w:szCs w:val="24"/>
          <w:lang w:val="ru-RU" w:eastAsia="ru-RU"/>
        </w:rPr>
        <w:t>(если такие формы и слова имеются), наконец — формы и слова, где беглый гласный кор</w:t>
      </w:r>
      <w:r w:rsidRPr="003E08AB">
        <w:rPr>
          <w:rStyle w:val="FontStyle157"/>
          <w:sz w:val="24"/>
          <w:szCs w:val="24"/>
          <w:lang w:val="ru-RU" w:eastAsia="ru-RU"/>
        </w:rPr>
        <w:softHyphen/>
      </w:r>
      <w:r w:rsidRPr="003E08AB">
        <w:rPr>
          <w:rStyle w:val="FontStyle171"/>
          <w:sz w:val="24"/>
          <w:szCs w:val="24"/>
          <w:lang w:val="ru-RU" w:eastAsia="ru-RU"/>
        </w:rPr>
        <w:t xml:space="preserve">ня </w:t>
      </w:r>
      <w:r w:rsidRPr="003E08AB">
        <w:rPr>
          <w:rStyle w:val="FontStyle157"/>
          <w:sz w:val="24"/>
          <w:szCs w:val="24"/>
          <w:lang w:val="ru-RU" w:eastAsia="ru-RU"/>
        </w:rPr>
        <w:t>отсутствует.</w:t>
      </w:r>
    </w:p>
    <w:p w14:paraId="2CBFB0CB" w14:textId="77777777" w:rsidR="00D91D69" w:rsidRPr="003E08AB" w:rsidRDefault="00D91D69" w:rsidP="006A031E">
      <w:pPr>
        <w:pStyle w:val="Style26"/>
        <w:widowControl/>
        <w:spacing w:before="5" w:line="240" w:lineRule="exact"/>
        <w:ind w:left="426" w:right="-314" w:firstLine="425"/>
        <w:rPr>
          <w:rStyle w:val="FontStyle157"/>
          <w:sz w:val="24"/>
          <w:szCs w:val="24"/>
          <w:lang w:val="ru-RU" w:eastAsia="ru-RU"/>
        </w:rPr>
      </w:pPr>
      <w:r w:rsidRPr="003E08AB">
        <w:rPr>
          <w:rStyle w:val="FontStyle157"/>
          <w:sz w:val="24"/>
          <w:szCs w:val="24"/>
          <w:lang w:val="ru-RU" w:eastAsia="ru-RU"/>
        </w:rPr>
        <w:t>Перечень (по алфавиту корней, приставочные глаголы приводятся выборочно):</w:t>
      </w:r>
    </w:p>
    <w:p w14:paraId="50EE1E48" w14:textId="77777777" w:rsidR="00D91D69" w:rsidRPr="003E08AB" w:rsidRDefault="00D91D69" w:rsidP="006A031E">
      <w:pPr>
        <w:pStyle w:val="Style15"/>
        <w:widowControl/>
        <w:spacing w:before="5" w:line="240" w:lineRule="exact"/>
        <w:ind w:left="426" w:right="-314" w:firstLine="425"/>
        <w:rPr>
          <w:rStyle w:val="FontStyle155"/>
          <w:sz w:val="24"/>
          <w:szCs w:val="24"/>
          <w:lang w:val="ru-RU" w:eastAsia="ru-RU"/>
        </w:rPr>
      </w:pPr>
      <w:r w:rsidRPr="003E08AB">
        <w:rPr>
          <w:rStyle w:val="FontStyle155"/>
          <w:sz w:val="24"/>
          <w:szCs w:val="24"/>
          <w:lang w:val="ru-RU" w:eastAsia="ru-RU"/>
        </w:rPr>
        <w:t xml:space="preserve">выбирать, забирать, разбирать, побираться — беру, бери, </w:t>
      </w:r>
      <w:r w:rsidRPr="003E08AB">
        <w:rPr>
          <w:rStyle w:val="FontStyle168"/>
          <w:sz w:val="24"/>
          <w:szCs w:val="24"/>
          <w:lang w:val="ru-RU" w:eastAsia="ru-RU"/>
        </w:rPr>
        <w:t xml:space="preserve">выбери, </w:t>
      </w:r>
      <w:r w:rsidRPr="003E08AB">
        <w:rPr>
          <w:rStyle w:val="FontStyle155"/>
          <w:sz w:val="24"/>
          <w:szCs w:val="24"/>
          <w:lang w:val="ru-RU" w:eastAsia="ru-RU"/>
        </w:rPr>
        <w:t>заберу — брать, выбрать, забрать;</w:t>
      </w:r>
    </w:p>
    <w:p w14:paraId="5A0C9562" w14:textId="77777777" w:rsidR="00D91D69" w:rsidRPr="003E08AB" w:rsidRDefault="00D91D69" w:rsidP="006A031E">
      <w:pPr>
        <w:pStyle w:val="Style15"/>
        <w:widowControl/>
        <w:spacing w:before="2" w:line="240" w:lineRule="exact"/>
        <w:ind w:left="426" w:right="-314" w:firstLine="425"/>
        <w:jc w:val="left"/>
        <w:rPr>
          <w:rStyle w:val="FontStyle155"/>
          <w:sz w:val="24"/>
          <w:szCs w:val="24"/>
          <w:lang w:val="ru-RU" w:eastAsia="ru-RU"/>
        </w:rPr>
      </w:pPr>
      <w:r w:rsidRPr="003E08AB">
        <w:rPr>
          <w:rStyle w:val="FontStyle155"/>
          <w:sz w:val="24"/>
          <w:szCs w:val="24"/>
          <w:lang w:val="ru-RU" w:eastAsia="ru-RU"/>
        </w:rPr>
        <w:t>взимать — возьму;</w:t>
      </w:r>
    </w:p>
    <w:p w14:paraId="2FCBB9A7" w14:textId="77777777" w:rsidR="00D91D69" w:rsidRPr="003E08AB" w:rsidRDefault="00D91D69" w:rsidP="006A031E">
      <w:pPr>
        <w:pStyle w:val="Style15"/>
        <w:widowControl/>
        <w:spacing w:before="7" w:line="240" w:lineRule="exact"/>
        <w:ind w:left="426" w:right="-314" w:firstLine="425"/>
        <w:rPr>
          <w:rStyle w:val="FontStyle155"/>
          <w:sz w:val="24"/>
          <w:szCs w:val="24"/>
          <w:lang w:val="ru-RU" w:eastAsia="ru-RU"/>
        </w:rPr>
      </w:pPr>
      <w:r w:rsidRPr="003E08AB">
        <w:rPr>
          <w:rStyle w:val="FontStyle155"/>
          <w:sz w:val="24"/>
          <w:szCs w:val="24"/>
          <w:lang w:val="ru-RU" w:eastAsia="ru-RU"/>
        </w:rPr>
        <w:t>перевирать, завираться — врать, переврать, завраться, вру, перевру, заврётся;</w:t>
      </w:r>
    </w:p>
    <w:p w14:paraId="359E0878" w14:textId="77777777" w:rsidR="00D91D69" w:rsidRPr="003E08AB" w:rsidRDefault="00D91D69" w:rsidP="006A031E">
      <w:pPr>
        <w:pStyle w:val="Style15"/>
        <w:widowControl/>
        <w:spacing w:before="12" w:line="240" w:lineRule="exact"/>
        <w:ind w:left="426" w:right="-314" w:firstLine="425"/>
        <w:rPr>
          <w:rStyle w:val="FontStyle155"/>
          <w:sz w:val="24"/>
          <w:szCs w:val="24"/>
          <w:lang w:val="ru-RU" w:eastAsia="ru-RU"/>
        </w:rPr>
      </w:pPr>
      <w:r w:rsidRPr="003E08AB">
        <w:rPr>
          <w:rStyle w:val="FontStyle155"/>
          <w:sz w:val="24"/>
          <w:szCs w:val="24"/>
          <w:lang w:val="ru-RU" w:eastAsia="ru-RU"/>
        </w:rPr>
        <w:t>задирать, раздирать, придираться, удирать — деру, дери, за</w:t>
      </w:r>
      <w:r w:rsidRPr="003E08AB">
        <w:rPr>
          <w:rStyle w:val="FontStyle155"/>
          <w:sz w:val="24"/>
          <w:szCs w:val="24"/>
          <w:lang w:val="ru-RU" w:eastAsia="ru-RU"/>
        </w:rPr>
        <w:softHyphen/>
      </w:r>
      <w:r w:rsidRPr="003E08AB">
        <w:rPr>
          <w:rStyle w:val="FontStyle168"/>
          <w:sz w:val="24"/>
          <w:szCs w:val="24"/>
          <w:lang w:val="ru-RU" w:eastAsia="ru-RU"/>
        </w:rPr>
        <w:t xml:space="preserve">деру, </w:t>
      </w:r>
      <w:r w:rsidRPr="003E08AB">
        <w:rPr>
          <w:rStyle w:val="FontStyle155"/>
          <w:sz w:val="24"/>
          <w:szCs w:val="24"/>
          <w:lang w:val="ru-RU" w:eastAsia="ru-RU"/>
        </w:rPr>
        <w:t>раздеру, удеру — драть, разодрать, придраться, удрать;</w:t>
      </w:r>
    </w:p>
    <w:p w14:paraId="0AB7C468" w14:textId="77777777" w:rsidR="00D91D69" w:rsidRPr="003E08AB" w:rsidRDefault="00D91D69" w:rsidP="006A031E">
      <w:pPr>
        <w:pStyle w:val="Style15"/>
        <w:widowControl/>
        <w:spacing w:before="41"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выжигать, прожигать, обжигать, отжигать, разжигать </w:t>
      </w:r>
      <w:r w:rsidRPr="003E08AB">
        <w:rPr>
          <w:rStyle w:val="FontStyle155"/>
          <w:sz w:val="24"/>
          <w:szCs w:val="24"/>
          <w:lang w:eastAsia="ru-RU"/>
        </w:rPr>
        <w:t xml:space="preserve">— </w:t>
      </w:r>
      <w:r w:rsidRPr="003E08AB">
        <w:rPr>
          <w:rStyle w:val="FontStyle155"/>
          <w:sz w:val="24"/>
          <w:szCs w:val="24"/>
          <w:lang w:val="ru-RU" w:eastAsia="ru-RU"/>
        </w:rPr>
        <w:t xml:space="preserve">выжег </w:t>
      </w:r>
      <w:r w:rsidRPr="003E08AB">
        <w:rPr>
          <w:rStyle w:val="FontStyle157"/>
          <w:sz w:val="24"/>
          <w:szCs w:val="24"/>
          <w:lang w:val="ru-RU" w:eastAsia="ru-RU"/>
        </w:rPr>
        <w:t xml:space="preserve">(прош. время), </w:t>
      </w:r>
      <w:r w:rsidRPr="003E08AB">
        <w:rPr>
          <w:rStyle w:val="FontStyle155"/>
          <w:sz w:val="24"/>
          <w:szCs w:val="24"/>
          <w:lang w:val="ru-RU" w:eastAsia="ru-RU"/>
        </w:rPr>
        <w:t xml:space="preserve">выжечь </w:t>
      </w:r>
      <w:r w:rsidRPr="003E08AB">
        <w:rPr>
          <w:rStyle w:val="FontStyle155"/>
          <w:sz w:val="24"/>
          <w:szCs w:val="24"/>
          <w:lang w:eastAsia="ru-RU"/>
        </w:rPr>
        <w:t xml:space="preserve">— </w:t>
      </w:r>
      <w:r w:rsidRPr="003E08AB">
        <w:rPr>
          <w:rStyle w:val="FontStyle155"/>
          <w:sz w:val="24"/>
          <w:szCs w:val="24"/>
          <w:lang w:val="ru-RU" w:eastAsia="ru-RU"/>
        </w:rPr>
        <w:t>жгу, выжгу, прожгу;</w:t>
      </w:r>
    </w:p>
    <w:p w14:paraId="46F670F8"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ожидать, пережидать, поджидать </w:t>
      </w:r>
      <w:r w:rsidRPr="003E08AB">
        <w:rPr>
          <w:rStyle w:val="FontStyle155"/>
          <w:sz w:val="24"/>
          <w:szCs w:val="24"/>
          <w:lang w:eastAsia="ru-RU"/>
        </w:rPr>
        <w:t xml:space="preserve">— </w:t>
      </w:r>
      <w:r w:rsidRPr="003E08AB">
        <w:rPr>
          <w:rStyle w:val="FontStyle155"/>
          <w:sz w:val="24"/>
          <w:szCs w:val="24"/>
          <w:lang w:val="ru-RU" w:eastAsia="ru-RU"/>
        </w:rPr>
        <w:t>ждать, переждать, подождать, жду, пережду, подожду;</w:t>
      </w:r>
    </w:p>
    <w:p w14:paraId="7758B3DB"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зажимать, прижимать </w:t>
      </w:r>
      <w:r w:rsidRPr="003E08AB">
        <w:rPr>
          <w:rStyle w:val="FontStyle155"/>
          <w:sz w:val="24"/>
          <w:szCs w:val="24"/>
          <w:lang w:eastAsia="ru-RU"/>
        </w:rPr>
        <w:t xml:space="preserve">— </w:t>
      </w:r>
      <w:r w:rsidRPr="003E08AB">
        <w:rPr>
          <w:rStyle w:val="FontStyle155"/>
          <w:sz w:val="24"/>
          <w:szCs w:val="24"/>
          <w:lang w:val="ru-RU" w:eastAsia="ru-RU"/>
        </w:rPr>
        <w:t>жму, сожму, прижму;</w:t>
      </w:r>
    </w:p>
    <w:p w14:paraId="20F8C9A1"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нажинать, пожинать </w:t>
      </w:r>
      <w:r w:rsidRPr="003E08AB">
        <w:rPr>
          <w:rStyle w:val="FontStyle155"/>
          <w:sz w:val="24"/>
          <w:szCs w:val="24"/>
          <w:lang w:eastAsia="ru-RU"/>
        </w:rPr>
        <w:t xml:space="preserve">— </w:t>
      </w:r>
      <w:r w:rsidRPr="003E08AB">
        <w:rPr>
          <w:rStyle w:val="FontStyle155"/>
          <w:sz w:val="24"/>
          <w:szCs w:val="24"/>
          <w:lang w:val="ru-RU" w:eastAsia="ru-RU"/>
        </w:rPr>
        <w:t>жну, нажну, пожну;</w:t>
      </w:r>
    </w:p>
    <w:p w14:paraId="035BDCB7"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пожирать, обжираться </w:t>
      </w:r>
      <w:r w:rsidRPr="003E08AB">
        <w:rPr>
          <w:rStyle w:val="FontStyle155"/>
          <w:sz w:val="24"/>
          <w:szCs w:val="24"/>
          <w:lang w:eastAsia="ru-RU"/>
        </w:rPr>
        <w:t xml:space="preserve">— </w:t>
      </w:r>
      <w:r w:rsidRPr="003E08AB">
        <w:rPr>
          <w:rStyle w:val="FontStyle155"/>
          <w:sz w:val="24"/>
          <w:szCs w:val="24"/>
          <w:lang w:val="ru-RU" w:eastAsia="ru-RU"/>
        </w:rPr>
        <w:t>жрать, пожрать, обожраться, жру, пожру, обожрётся;</w:t>
      </w:r>
    </w:p>
    <w:p w14:paraId="762F06EF"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запинаться </w:t>
      </w:r>
      <w:r w:rsidRPr="003E08AB">
        <w:rPr>
          <w:rStyle w:val="FontStyle155"/>
          <w:sz w:val="24"/>
          <w:szCs w:val="24"/>
          <w:lang w:eastAsia="ru-RU"/>
        </w:rPr>
        <w:t xml:space="preserve">— </w:t>
      </w:r>
      <w:r w:rsidRPr="003E08AB">
        <w:rPr>
          <w:rStyle w:val="FontStyle155"/>
          <w:sz w:val="24"/>
          <w:szCs w:val="24"/>
          <w:lang w:val="ru-RU" w:eastAsia="ru-RU"/>
        </w:rPr>
        <w:t>запнуться, запнусь;</w:t>
      </w:r>
    </w:p>
    <w:p w14:paraId="0529F058"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взирать, надзирать, озираться, презирать </w:t>
      </w:r>
      <w:r w:rsidRPr="003E08AB">
        <w:rPr>
          <w:rStyle w:val="FontStyle155"/>
          <w:sz w:val="24"/>
          <w:szCs w:val="24"/>
          <w:lang w:eastAsia="ru-RU"/>
        </w:rPr>
        <w:t xml:space="preserve">— </w:t>
      </w:r>
      <w:r w:rsidRPr="003E08AB">
        <w:rPr>
          <w:rStyle w:val="FontStyle155"/>
          <w:sz w:val="24"/>
          <w:szCs w:val="24"/>
          <w:lang w:val="ru-RU" w:eastAsia="ru-RU"/>
        </w:rPr>
        <w:t xml:space="preserve">созерцать </w:t>
      </w:r>
      <w:r w:rsidRPr="003E08AB">
        <w:rPr>
          <w:rStyle w:val="FontStyle155"/>
          <w:sz w:val="24"/>
          <w:szCs w:val="24"/>
          <w:lang w:eastAsia="ru-RU"/>
        </w:rPr>
        <w:t xml:space="preserve">— </w:t>
      </w:r>
      <w:r w:rsidRPr="003E08AB">
        <w:rPr>
          <w:rStyle w:val="FontStyle155"/>
          <w:sz w:val="24"/>
          <w:szCs w:val="24"/>
          <w:lang w:val="ru-RU" w:eastAsia="ru-RU"/>
        </w:rPr>
        <w:t xml:space="preserve">зреть </w:t>
      </w:r>
      <w:r w:rsidRPr="003E08AB">
        <w:rPr>
          <w:rStyle w:val="FontStyle157"/>
          <w:sz w:val="24"/>
          <w:szCs w:val="24"/>
          <w:lang w:val="ru-RU" w:eastAsia="ru-RU"/>
        </w:rPr>
        <w:t xml:space="preserve">('смотреть, видеть', устар.), </w:t>
      </w:r>
      <w:r w:rsidRPr="003E08AB">
        <w:rPr>
          <w:rStyle w:val="FontStyle155"/>
          <w:sz w:val="24"/>
          <w:szCs w:val="24"/>
          <w:lang w:val="ru-RU" w:eastAsia="ru-RU"/>
        </w:rPr>
        <w:t>прозреть, узреть, зрю, про</w:t>
      </w:r>
      <w:r w:rsidRPr="003E08AB">
        <w:rPr>
          <w:rStyle w:val="FontStyle155"/>
          <w:sz w:val="24"/>
          <w:szCs w:val="24"/>
          <w:lang w:val="ru-RU" w:eastAsia="ru-RU"/>
        </w:rPr>
        <w:softHyphen/>
        <w:t>зрю, узрю, зрение, презрение;</w:t>
      </w:r>
    </w:p>
    <w:p w14:paraId="34F61AA3"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подминать, сминать, разминать </w:t>
      </w:r>
      <w:r w:rsidRPr="003E08AB">
        <w:rPr>
          <w:rStyle w:val="FontStyle155"/>
          <w:sz w:val="24"/>
          <w:szCs w:val="24"/>
          <w:lang w:eastAsia="ru-RU"/>
        </w:rPr>
        <w:t xml:space="preserve">— </w:t>
      </w:r>
      <w:r w:rsidRPr="003E08AB">
        <w:rPr>
          <w:rStyle w:val="FontStyle155"/>
          <w:sz w:val="24"/>
          <w:szCs w:val="24"/>
          <w:lang w:val="ru-RU" w:eastAsia="ru-RU"/>
        </w:rPr>
        <w:t>мну, подомну, сомну, ра</w:t>
      </w:r>
      <w:r w:rsidRPr="003E08AB">
        <w:rPr>
          <w:rStyle w:val="FontStyle155"/>
          <w:sz w:val="24"/>
          <w:szCs w:val="24"/>
          <w:lang w:val="ru-RU" w:eastAsia="ru-RU"/>
        </w:rPr>
        <w:softHyphen/>
        <w:t>зомну;</w:t>
      </w:r>
    </w:p>
    <w:p w14:paraId="6068C1AB"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замирать, помирать, умирать </w:t>
      </w:r>
      <w:r w:rsidRPr="003E08AB">
        <w:rPr>
          <w:rStyle w:val="FontStyle155"/>
          <w:sz w:val="24"/>
          <w:szCs w:val="24"/>
          <w:lang w:eastAsia="ru-RU"/>
        </w:rPr>
        <w:t xml:space="preserve">— </w:t>
      </w:r>
      <w:r w:rsidRPr="003E08AB">
        <w:rPr>
          <w:rStyle w:val="FontStyle155"/>
          <w:sz w:val="24"/>
          <w:szCs w:val="24"/>
          <w:lang w:val="ru-RU" w:eastAsia="ru-RU"/>
        </w:rPr>
        <w:t>замереть, помереть, уме</w:t>
      </w:r>
      <w:r w:rsidRPr="003E08AB">
        <w:rPr>
          <w:rStyle w:val="FontStyle155"/>
          <w:sz w:val="24"/>
          <w:szCs w:val="24"/>
          <w:lang w:val="ru-RU" w:eastAsia="ru-RU"/>
        </w:rPr>
        <w:softHyphen/>
        <w:t xml:space="preserve">реть, замер, умер, замерший </w:t>
      </w:r>
      <w:r w:rsidRPr="003E08AB">
        <w:rPr>
          <w:rStyle w:val="FontStyle155"/>
          <w:sz w:val="24"/>
          <w:szCs w:val="24"/>
          <w:lang w:eastAsia="ru-RU"/>
        </w:rPr>
        <w:t xml:space="preserve">— </w:t>
      </w:r>
      <w:r w:rsidRPr="003E08AB">
        <w:rPr>
          <w:rStyle w:val="FontStyle155"/>
          <w:sz w:val="24"/>
          <w:szCs w:val="24"/>
          <w:lang w:val="ru-RU" w:eastAsia="ru-RU"/>
        </w:rPr>
        <w:t xml:space="preserve">мрут, замру, помру, умру; пинать </w:t>
      </w:r>
      <w:r w:rsidRPr="003E08AB">
        <w:rPr>
          <w:rStyle w:val="FontStyle155"/>
          <w:sz w:val="24"/>
          <w:szCs w:val="24"/>
          <w:lang w:eastAsia="ru-RU"/>
        </w:rPr>
        <w:t xml:space="preserve">— </w:t>
      </w:r>
      <w:r w:rsidRPr="003E08AB">
        <w:rPr>
          <w:rStyle w:val="FontStyle155"/>
          <w:sz w:val="24"/>
          <w:szCs w:val="24"/>
          <w:lang w:val="ru-RU" w:eastAsia="ru-RU"/>
        </w:rPr>
        <w:t>пнуть, пну;</w:t>
      </w:r>
    </w:p>
    <w:p w14:paraId="2DDAB0E3"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запирать, отпирать, упираться </w:t>
      </w:r>
      <w:r w:rsidRPr="003E08AB">
        <w:rPr>
          <w:rStyle w:val="FontStyle155"/>
          <w:sz w:val="24"/>
          <w:szCs w:val="24"/>
          <w:lang w:eastAsia="ru-RU"/>
        </w:rPr>
        <w:t xml:space="preserve">— </w:t>
      </w:r>
      <w:r w:rsidRPr="003E08AB">
        <w:rPr>
          <w:rStyle w:val="FontStyle155"/>
          <w:sz w:val="24"/>
          <w:szCs w:val="24"/>
          <w:lang w:val="ru-RU" w:eastAsia="ru-RU"/>
        </w:rPr>
        <w:t>запереть, запер, взапер</w:t>
      </w:r>
      <w:r w:rsidRPr="003E08AB">
        <w:rPr>
          <w:rStyle w:val="FontStyle155"/>
          <w:sz w:val="24"/>
          <w:szCs w:val="24"/>
          <w:lang w:val="ru-RU" w:eastAsia="ru-RU"/>
        </w:rPr>
        <w:softHyphen/>
        <w:t xml:space="preserve">ти, отпереть, упереться, перила </w:t>
      </w:r>
      <w:r w:rsidRPr="003E08AB">
        <w:rPr>
          <w:rStyle w:val="FontStyle155"/>
          <w:sz w:val="24"/>
          <w:szCs w:val="24"/>
          <w:lang w:eastAsia="ru-RU"/>
        </w:rPr>
        <w:t xml:space="preserve">— </w:t>
      </w:r>
      <w:r w:rsidRPr="003E08AB">
        <w:rPr>
          <w:rStyle w:val="FontStyle155"/>
          <w:sz w:val="24"/>
          <w:szCs w:val="24"/>
          <w:lang w:val="ru-RU" w:eastAsia="ru-RU"/>
        </w:rPr>
        <w:t>запру, отопру, упрётся;</w:t>
      </w:r>
    </w:p>
    <w:p w14:paraId="39C0C04B"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поминать, вспоминать, запоминать, припоминать </w:t>
      </w:r>
      <w:r w:rsidRPr="003E08AB">
        <w:rPr>
          <w:rStyle w:val="FontStyle155"/>
          <w:sz w:val="24"/>
          <w:szCs w:val="24"/>
          <w:lang w:eastAsia="ru-RU"/>
        </w:rPr>
        <w:t xml:space="preserve">— </w:t>
      </w:r>
      <w:r w:rsidRPr="003E08AB">
        <w:rPr>
          <w:rStyle w:val="FontStyle155"/>
          <w:sz w:val="24"/>
          <w:szCs w:val="24"/>
          <w:lang w:val="ru-RU" w:eastAsia="ru-RU"/>
        </w:rPr>
        <w:t>пом</w:t>
      </w:r>
      <w:r w:rsidRPr="003E08AB">
        <w:rPr>
          <w:rStyle w:val="FontStyle155"/>
          <w:sz w:val="24"/>
          <w:szCs w:val="24"/>
          <w:lang w:val="ru-RU" w:eastAsia="ru-RU"/>
        </w:rPr>
        <w:softHyphen/>
        <w:t>нить, вспомнить, запомнить, вспомню, запомню;</w:t>
      </w:r>
    </w:p>
    <w:p w14:paraId="329DD031"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попирать </w:t>
      </w:r>
      <w:r w:rsidRPr="003E08AB">
        <w:rPr>
          <w:rStyle w:val="FontStyle155"/>
          <w:sz w:val="24"/>
          <w:szCs w:val="24"/>
          <w:lang w:eastAsia="ru-RU"/>
        </w:rPr>
        <w:t xml:space="preserve">— </w:t>
      </w:r>
      <w:r w:rsidRPr="003E08AB">
        <w:rPr>
          <w:rStyle w:val="FontStyle155"/>
          <w:sz w:val="24"/>
          <w:szCs w:val="24"/>
          <w:lang w:val="ru-RU" w:eastAsia="ru-RU"/>
        </w:rPr>
        <w:t>попрать, попрут;</w:t>
      </w:r>
    </w:p>
    <w:p w14:paraId="6B48C48F"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препираться </w:t>
      </w:r>
      <w:r w:rsidRPr="003E08AB">
        <w:rPr>
          <w:rStyle w:val="FontStyle155"/>
          <w:sz w:val="24"/>
          <w:szCs w:val="24"/>
          <w:lang w:eastAsia="ru-RU"/>
        </w:rPr>
        <w:t xml:space="preserve">— </w:t>
      </w:r>
      <w:r w:rsidRPr="003E08AB">
        <w:rPr>
          <w:rStyle w:val="FontStyle155"/>
          <w:sz w:val="24"/>
          <w:szCs w:val="24"/>
          <w:lang w:val="ru-RU" w:eastAsia="ru-RU"/>
        </w:rPr>
        <w:t>прения, распря;</w:t>
      </w:r>
    </w:p>
    <w:p w14:paraId="61A99D34" w14:textId="77777777" w:rsidR="00D91D69" w:rsidRPr="003E08AB" w:rsidRDefault="00D91D69" w:rsidP="006A031E">
      <w:pPr>
        <w:pStyle w:val="Style15"/>
        <w:widowControl/>
        <w:spacing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простирать </w:t>
      </w:r>
      <w:r w:rsidRPr="003E08AB">
        <w:rPr>
          <w:rStyle w:val="FontStyle157"/>
          <w:sz w:val="24"/>
          <w:szCs w:val="24"/>
          <w:lang w:val="ru-RU" w:eastAsia="ru-RU"/>
        </w:rPr>
        <w:t xml:space="preserve">(протягивать (руки); распространять), </w:t>
      </w:r>
      <w:r w:rsidRPr="003E08AB">
        <w:rPr>
          <w:rStyle w:val="FontStyle155"/>
          <w:sz w:val="24"/>
          <w:szCs w:val="24"/>
          <w:lang w:val="ru-RU" w:eastAsia="ru-RU"/>
        </w:rPr>
        <w:t>прости</w:t>
      </w:r>
      <w:r w:rsidRPr="003E08AB">
        <w:rPr>
          <w:rStyle w:val="FontStyle155"/>
          <w:sz w:val="24"/>
          <w:szCs w:val="24"/>
          <w:lang w:val="ru-RU" w:eastAsia="ru-RU"/>
        </w:rPr>
        <w:softHyphen/>
        <w:t xml:space="preserve">раться </w:t>
      </w:r>
      <w:r w:rsidRPr="003E08AB">
        <w:rPr>
          <w:rStyle w:val="FontStyle155"/>
          <w:sz w:val="24"/>
          <w:szCs w:val="24"/>
          <w:lang w:eastAsia="ru-RU"/>
        </w:rPr>
        <w:t xml:space="preserve">— </w:t>
      </w:r>
      <w:r w:rsidRPr="003E08AB">
        <w:rPr>
          <w:rStyle w:val="FontStyle155"/>
          <w:sz w:val="24"/>
          <w:szCs w:val="24"/>
          <w:lang w:val="ru-RU" w:eastAsia="ru-RU"/>
        </w:rPr>
        <w:t xml:space="preserve">простереть, простереться </w:t>
      </w:r>
      <w:r w:rsidRPr="003E08AB">
        <w:rPr>
          <w:rStyle w:val="FontStyle155"/>
          <w:sz w:val="24"/>
          <w:szCs w:val="24"/>
          <w:lang w:eastAsia="ru-RU"/>
        </w:rPr>
        <w:t xml:space="preserve">— </w:t>
      </w:r>
      <w:r w:rsidRPr="003E08AB">
        <w:rPr>
          <w:rStyle w:val="FontStyle155"/>
          <w:sz w:val="24"/>
          <w:szCs w:val="24"/>
          <w:lang w:val="ru-RU" w:eastAsia="ru-RU"/>
        </w:rPr>
        <w:t xml:space="preserve">простру, прострётся </w:t>
      </w:r>
      <w:r w:rsidRPr="003E08AB">
        <w:rPr>
          <w:rStyle w:val="FontStyle157"/>
          <w:sz w:val="24"/>
          <w:szCs w:val="24"/>
          <w:lang w:val="ru-RU" w:eastAsia="ru-RU"/>
        </w:rPr>
        <w:t>(устарелые формы);</w:t>
      </w:r>
    </w:p>
    <w:p w14:paraId="4300CC73"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распинать </w:t>
      </w:r>
      <w:r w:rsidRPr="003E08AB">
        <w:rPr>
          <w:rStyle w:val="FontStyle155"/>
          <w:sz w:val="24"/>
          <w:szCs w:val="24"/>
          <w:lang w:eastAsia="ru-RU"/>
        </w:rPr>
        <w:t xml:space="preserve">— </w:t>
      </w:r>
      <w:r w:rsidRPr="003E08AB">
        <w:rPr>
          <w:rStyle w:val="FontStyle155"/>
          <w:sz w:val="24"/>
          <w:szCs w:val="24"/>
          <w:lang w:val="ru-RU" w:eastAsia="ru-RU"/>
        </w:rPr>
        <w:t>распну;</w:t>
      </w:r>
    </w:p>
    <w:p w14:paraId="10B03B96"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созидать </w:t>
      </w:r>
      <w:r w:rsidRPr="003E08AB">
        <w:rPr>
          <w:rStyle w:val="FontStyle155"/>
          <w:sz w:val="24"/>
          <w:szCs w:val="24"/>
          <w:lang w:eastAsia="ru-RU"/>
        </w:rPr>
        <w:t xml:space="preserve">— </w:t>
      </w:r>
      <w:r w:rsidRPr="003E08AB">
        <w:rPr>
          <w:rStyle w:val="FontStyle155"/>
          <w:sz w:val="24"/>
          <w:szCs w:val="24"/>
          <w:lang w:val="ru-RU" w:eastAsia="ru-RU"/>
        </w:rPr>
        <w:t>создать;</w:t>
      </w:r>
    </w:p>
    <w:p w14:paraId="53EA9ADE"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выстилать, застилать, расстилать </w:t>
      </w:r>
      <w:r w:rsidRPr="003E08AB">
        <w:rPr>
          <w:rStyle w:val="FontStyle155"/>
          <w:sz w:val="24"/>
          <w:szCs w:val="24"/>
          <w:lang w:eastAsia="ru-RU"/>
        </w:rPr>
        <w:t xml:space="preserve">— </w:t>
      </w:r>
      <w:r w:rsidRPr="003E08AB">
        <w:rPr>
          <w:rStyle w:val="FontStyle155"/>
          <w:sz w:val="24"/>
          <w:szCs w:val="24"/>
          <w:lang w:val="ru-RU" w:eastAsia="ru-RU"/>
        </w:rPr>
        <w:t xml:space="preserve">стелить, выстелить, застелить, постелить, расстелить </w:t>
      </w:r>
      <w:r w:rsidRPr="003E08AB">
        <w:rPr>
          <w:rStyle w:val="FontStyle155"/>
          <w:sz w:val="24"/>
          <w:szCs w:val="24"/>
          <w:lang w:eastAsia="ru-RU"/>
        </w:rPr>
        <w:t xml:space="preserve">— </w:t>
      </w:r>
      <w:r w:rsidRPr="003E08AB">
        <w:rPr>
          <w:rStyle w:val="FontStyle155"/>
          <w:sz w:val="24"/>
          <w:szCs w:val="24"/>
          <w:lang w:val="ru-RU" w:eastAsia="ru-RU"/>
        </w:rPr>
        <w:t>стлать, выстлать, за</w:t>
      </w:r>
      <w:r w:rsidRPr="003E08AB">
        <w:rPr>
          <w:rStyle w:val="FontStyle155"/>
          <w:sz w:val="24"/>
          <w:szCs w:val="24"/>
          <w:lang w:val="ru-RU" w:eastAsia="ru-RU"/>
        </w:rPr>
        <w:softHyphen/>
        <w:t>стлать, постлать, разостлать;</w:t>
      </w:r>
    </w:p>
    <w:p w14:paraId="6A442B62" w14:textId="77777777" w:rsidR="00D91D69" w:rsidRPr="003E08AB" w:rsidRDefault="00D91D69" w:rsidP="006A031E">
      <w:pPr>
        <w:pStyle w:val="Style15"/>
        <w:widowControl/>
        <w:spacing w:before="2"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натирать, растирать, затирать </w:t>
      </w:r>
      <w:r w:rsidRPr="003E08AB">
        <w:rPr>
          <w:rStyle w:val="FontStyle155"/>
          <w:sz w:val="24"/>
          <w:szCs w:val="24"/>
          <w:lang w:eastAsia="ru-RU"/>
        </w:rPr>
        <w:t xml:space="preserve">— </w:t>
      </w:r>
      <w:r w:rsidRPr="003E08AB">
        <w:rPr>
          <w:rStyle w:val="FontStyle155"/>
          <w:sz w:val="24"/>
          <w:szCs w:val="24"/>
          <w:lang w:val="ru-RU" w:eastAsia="ru-RU"/>
        </w:rPr>
        <w:t>тереть, натереть, рас</w:t>
      </w:r>
      <w:r w:rsidRPr="003E08AB">
        <w:rPr>
          <w:rStyle w:val="FontStyle155"/>
          <w:sz w:val="24"/>
          <w:szCs w:val="24"/>
          <w:lang w:val="ru-RU" w:eastAsia="ru-RU"/>
        </w:rPr>
        <w:softHyphen/>
        <w:t xml:space="preserve">тереть, затереть </w:t>
      </w:r>
      <w:r w:rsidRPr="003E08AB">
        <w:rPr>
          <w:rStyle w:val="FontStyle155"/>
          <w:sz w:val="24"/>
          <w:szCs w:val="24"/>
          <w:lang w:eastAsia="ru-RU"/>
        </w:rPr>
        <w:t xml:space="preserve">— </w:t>
      </w:r>
      <w:r w:rsidRPr="003E08AB">
        <w:rPr>
          <w:rStyle w:val="FontStyle155"/>
          <w:sz w:val="24"/>
          <w:szCs w:val="24"/>
          <w:lang w:val="ru-RU" w:eastAsia="ru-RU"/>
        </w:rPr>
        <w:t>тру, натру, разотру, трение;</w:t>
      </w:r>
    </w:p>
    <w:p w14:paraId="54414EA7"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начинать, зачинать </w:t>
      </w:r>
      <w:r w:rsidRPr="003E08AB">
        <w:rPr>
          <w:rStyle w:val="FontStyle155"/>
          <w:sz w:val="24"/>
          <w:szCs w:val="24"/>
          <w:lang w:eastAsia="ru-RU"/>
        </w:rPr>
        <w:t xml:space="preserve">— </w:t>
      </w:r>
      <w:r w:rsidRPr="003E08AB">
        <w:rPr>
          <w:rStyle w:val="FontStyle155"/>
          <w:sz w:val="24"/>
          <w:szCs w:val="24"/>
          <w:lang w:val="ru-RU" w:eastAsia="ru-RU"/>
        </w:rPr>
        <w:t>начну, зачну;</w:t>
      </w:r>
    </w:p>
    <w:p w14:paraId="687346C4" w14:textId="77777777" w:rsidR="00D91D69" w:rsidRPr="003E08AB" w:rsidRDefault="00D91D69" w:rsidP="006A031E">
      <w:pPr>
        <w:pStyle w:val="Style15"/>
        <w:widowControl/>
        <w:spacing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вычитать, считать </w:t>
      </w:r>
      <w:r w:rsidRPr="003E08AB">
        <w:rPr>
          <w:rStyle w:val="FontStyle157"/>
          <w:sz w:val="24"/>
          <w:szCs w:val="24"/>
          <w:lang w:val="ru-RU" w:eastAsia="ru-RU"/>
        </w:rPr>
        <w:t xml:space="preserve">(вести счет), </w:t>
      </w:r>
      <w:r w:rsidRPr="003E08AB">
        <w:rPr>
          <w:rStyle w:val="FontStyle155"/>
          <w:sz w:val="24"/>
          <w:szCs w:val="24"/>
          <w:lang w:val="ru-RU" w:eastAsia="ru-RU"/>
        </w:rPr>
        <w:t xml:space="preserve">пересчитать, просчитать, рассчитать </w:t>
      </w:r>
      <w:r w:rsidRPr="003E08AB">
        <w:rPr>
          <w:rStyle w:val="FontStyle155"/>
          <w:sz w:val="24"/>
          <w:szCs w:val="24"/>
          <w:lang w:eastAsia="ru-RU"/>
        </w:rPr>
        <w:t xml:space="preserve">— </w:t>
      </w:r>
      <w:r w:rsidRPr="003E08AB">
        <w:rPr>
          <w:rStyle w:val="FontStyle155"/>
          <w:sz w:val="24"/>
          <w:szCs w:val="24"/>
          <w:lang w:val="ru-RU" w:eastAsia="ru-RU"/>
        </w:rPr>
        <w:t xml:space="preserve">вычет, вычесть, вычел </w:t>
      </w:r>
      <w:r w:rsidRPr="003E08AB">
        <w:rPr>
          <w:rStyle w:val="FontStyle155"/>
          <w:sz w:val="24"/>
          <w:szCs w:val="24"/>
          <w:lang w:eastAsia="ru-RU"/>
        </w:rPr>
        <w:t xml:space="preserve">— </w:t>
      </w:r>
      <w:r w:rsidRPr="003E08AB">
        <w:rPr>
          <w:rStyle w:val="FontStyle155"/>
          <w:sz w:val="24"/>
          <w:szCs w:val="24"/>
          <w:lang w:val="ru-RU" w:eastAsia="ru-RU"/>
        </w:rPr>
        <w:t xml:space="preserve">вычту, сочту </w:t>
      </w:r>
      <w:r w:rsidRPr="003E08AB">
        <w:rPr>
          <w:rStyle w:val="FontStyle157"/>
          <w:sz w:val="24"/>
          <w:szCs w:val="24"/>
          <w:lang w:val="ru-RU" w:eastAsia="ru-RU"/>
        </w:rPr>
        <w:t>(сосчи</w:t>
      </w:r>
      <w:r w:rsidRPr="003E08AB">
        <w:rPr>
          <w:rStyle w:val="FontStyle157"/>
          <w:sz w:val="24"/>
          <w:szCs w:val="24"/>
          <w:lang w:val="ru-RU" w:eastAsia="ru-RU"/>
        </w:rPr>
        <w:softHyphen/>
        <w:t xml:space="preserve">таю), </w:t>
      </w:r>
      <w:r w:rsidRPr="003E08AB">
        <w:rPr>
          <w:rStyle w:val="FontStyle155"/>
          <w:sz w:val="24"/>
          <w:szCs w:val="24"/>
          <w:lang w:val="ru-RU" w:eastAsia="ru-RU"/>
        </w:rPr>
        <w:t xml:space="preserve">начту, перечту </w:t>
      </w:r>
      <w:r w:rsidRPr="003E08AB">
        <w:rPr>
          <w:rStyle w:val="FontStyle157"/>
          <w:sz w:val="24"/>
          <w:szCs w:val="24"/>
          <w:lang w:val="ru-RU" w:eastAsia="ru-RU"/>
        </w:rPr>
        <w:t>(пересчитаю);</w:t>
      </w:r>
    </w:p>
    <w:p w14:paraId="296EAED6" w14:textId="77777777" w:rsidR="00D91D69" w:rsidRPr="003E08AB" w:rsidRDefault="00D91D69" w:rsidP="006A031E">
      <w:pPr>
        <w:pStyle w:val="Style15"/>
        <w:widowControl/>
        <w:spacing w:before="41" w:line="254" w:lineRule="exact"/>
        <w:ind w:left="426" w:right="-314" w:firstLine="425"/>
        <w:rPr>
          <w:rStyle w:val="FontStyle155"/>
          <w:sz w:val="24"/>
          <w:szCs w:val="24"/>
          <w:lang w:val="ru-RU" w:eastAsia="ru-RU"/>
        </w:rPr>
      </w:pPr>
      <w:r w:rsidRPr="003E08AB">
        <w:rPr>
          <w:rStyle w:val="FontStyle155"/>
          <w:sz w:val="24"/>
          <w:szCs w:val="24"/>
          <w:lang w:val="ru-RU" w:eastAsia="ru-RU"/>
        </w:rPr>
        <w:t xml:space="preserve">почитать </w:t>
      </w:r>
      <w:r w:rsidRPr="003E08AB">
        <w:rPr>
          <w:rStyle w:val="FontStyle157"/>
          <w:sz w:val="24"/>
          <w:szCs w:val="24"/>
          <w:lang w:val="ru-RU" w:eastAsia="ru-RU"/>
        </w:rPr>
        <w:t xml:space="preserve">(относиться с почтением), </w:t>
      </w:r>
      <w:r w:rsidRPr="003E08AB">
        <w:rPr>
          <w:rStyle w:val="FontStyle155"/>
          <w:sz w:val="24"/>
          <w:szCs w:val="24"/>
          <w:lang w:val="ru-RU" w:eastAsia="ru-RU"/>
        </w:rPr>
        <w:t>предпочитать — почесть — чтить, почтить, чту, почту, предпочту, почтенный, почтение, почтительный, предпочтение;</w:t>
      </w:r>
    </w:p>
    <w:p w14:paraId="16361539" w14:textId="77777777" w:rsidR="00D91D69" w:rsidRPr="003E08AB" w:rsidRDefault="00D91D69" w:rsidP="006A031E">
      <w:pPr>
        <w:pStyle w:val="Style15"/>
        <w:widowControl/>
        <w:spacing w:line="254" w:lineRule="exact"/>
        <w:ind w:left="426" w:right="-314" w:firstLine="425"/>
        <w:rPr>
          <w:rStyle w:val="FontStyle155"/>
          <w:sz w:val="24"/>
          <w:szCs w:val="24"/>
          <w:lang w:val="ru-RU" w:eastAsia="ru-RU"/>
        </w:rPr>
      </w:pPr>
      <w:r w:rsidRPr="003E08AB">
        <w:rPr>
          <w:rStyle w:val="FontStyle155"/>
          <w:sz w:val="24"/>
          <w:szCs w:val="24"/>
          <w:lang w:val="ru-RU" w:eastAsia="ru-RU"/>
        </w:rPr>
        <w:t>читать, прочитать, перечитать — прочту, перечту, чте</w:t>
      </w:r>
      <w:r w:rsidRPr="003E08AB">
        <w:rPr>
          <w:rStyle w:val="FontStyle155"/>
          <w:sz w:val="24"/>
          <w:szCs w:val="24"/>
          <w:lang w:val="ru-RU" w:eastAsia="ru-RU"/>
        </w:rPr>
        <w:softHyphen/>
      </w:r>
      <w:r w:rsidRPr="003E08AB">
        <w:rPr>
          <w:rStyle w:val="FontStyle154"/>
          <w:sz w:val="24"/>
          <w:szCs w:val="24"/>
          <w:lang w:val="ru-RU" w:eastAsia="ru-RU"/>
        </w:rPr>
        <w:t xml:space="preserve">ние, </w:t>
      </w:r>
      <w:r w:rsidRPr="003E08AB">
        <w:rPr>
          <w:rStyle w:val="FontStyle155"/>
          <w:sz w:val="24"/>
          <w:szCs w:val="24"/>
          <w:lang w:val="ru-RU" w:eastAsia="ru-RU"/>
        </w:rPr>
        <w:t>чтец.</w:t>
      </w:r>
    </w:p>
    <w:p w14:paraId="33D8D824" w14:textId="77777777" w:rsidR="00D91D69" w:rsidRPr="003E08AB" w:rsidRDefault="00D91D69" w:rsidP="006A031E">
      <w:pPr>
        <w:pStyle w:val="Style42"/>
        <w:widowControl/>
        <w:spacing w:before="84" w:line="230"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Пишется буква </w:t>
      </w:r>
      <w:r w:rsidRPr="003E08AB">
        <w:rPr>
          <w:rStyle w:val="FontStyle173"/>
          <w:sz w:val="24"/>
          <w:szCs w:val="24"/>
          <w:lang w:val="ru-RU" w:eastAsia="ru-RU"/>
        </w:rPr>
        <w:t xml:space="preserve">е </w:t>
      </w:r>
      <w:r w:rsidRPr="003E08AB">
        <w:rPr>
          <w:rStyle w:val="FontStyle171"/>
          <w:sz w:val="24"/>
          <w:szCs w:val="24"/>
          <w:lang w:val="ru-RU" w:eastAsia="ru-RU"/>
        </w:rPr>
        <w:t xml:space="preserve">в словах </w:t>
      </w:r>
      <w:r w:rsidRPr="003E08AB">
        <w:rPr>
          <w:rStyle w:val="FontStyle170"/>
          <w:sz w:val="24"/>
          <w:szCs w:val="24"/>
          <w:lang w:val="ru-RU" w:eastAsia="ru-RU"/>
        </w:rPr>
        <w:t>сочетать, сочета</w:t>
      </w:r>
      <w:r w:rsidRPr="003E08AB">
        <w:rPr>
          <w:rStyle w:val="FontStyle170"/>
          <w:sz w:val="24"/>
          <w:szCs w:val="24"/>
          <w:lang w:val="ru-RU" w:eastAsia="ru-RU"/>
        </w:rPr>
        <w:softHyphen/>
        <w:t xml:space="preserve">ние, </w:t>
      </w:r>
      <w:r w:rsidRPr="003E08AB">
        <w:rPr>
          <w:rStyle w:val="FontStyle171"/>
          <w:sz w:val="24"/>
          <w:szCs w:val="24"/>
          <w:lang w:val="ru-RU" w:eastAsia="ru-RU"/>
        </w:rPr>
        <w:t>которые не являются однокоренными ни с одной из при</w:t>
      </w:r>
      <w:r w:rsidRPr="003E08AB">
        <w:rPr>
          <w:rStyle w:val="FontStyle171"/>
          <w:sz w:val="24"/>
          <w:szCs w:val="24"/>
          <w:lang w:val="ru-RU" w:eastAsia="ru-RU"/>
        </w:rPr>
        <w:softHyphen/>
        <w:t xml:space="preserve">веденных групп слов с корнем </w:t>
      </w:r>
      <w:r w:rsidRPr="003E08AB">
        <w:rPr>
          <w:rStyle w:val="FontStyle170"/>
          <w:sz w:val="24"/>
          <w:szCs w:val="24"/>
          <w:lang w:val="ru-RU" w:eastAsia="ru-RU"/>
        </w:rPr>
        <w:t>-чит-.</w:t>
      </w:r>
    </w:p>
    <w:p w14:paraId="20E8ABE8" w14:textId="77777777" w:rsidR="00D91D69" w:rsidRPr="003E08AB" w:rsidRDefault="00D91D69" w:rsidP="006A031E">
      <w:pPr>
        <w:pStyle w:val="Style27"/>
        <w:widowControl/>
        <w:spacing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Так же, с буквой </w:t>
      </w:r>
      <w:r w:rsidRPr="003E08AB">
        <w:rPr>
          <w:rStyle w:val="FontStyle173"/>
          <w:sz w:val="24"/>
          <w:szCs w:val="24"/>
          <w:lang w:val="ru-RU" w:eastAsia="ru-RU"/>
        </w:rPr>
        <w:t xml:space="preserve">и </w:t>
      </w:r>
      <w:r w:rsidRPr="003E08AB">
        <w:rPr>
          <w:rStyle w:val="FontStyle171"/>
          <w:sz w:val="24"/>
          <w:szCs w:val="24"/>
          <w:lang w:val="ru-RU" w:eastAsia="ru-RU"/>
        </w:rPr>
        <w:t>в корне, пишутся отглаго</w:t>
      </w:r>
      <w:r w:rsidRPr="003E08AB">
        <w:rPr>
          <w:rStyle w:val="FontStyle171"/>
          <w:sz w:val="24"/>
          <w:szCs w:val="24"/>
          <w:lang w:val="ru-RU" w:eastAsia="ru-RU"/>
        </w:rPr>
        <w:softHyphen/>
        <w:t xml:space="preserve">льные производные слова, в которых сохраняется после корня с беглым гласным ударный гласный а, напр.: </w:t>
      </w:r>
      <w:r w:rsidRPr="003E08AB">
        <w:rPr>
          <w:rStyle w:val="FontStyle170"/>
          <w:sz w:val="24"/>
          <w:szCs w:val="24"/>
          <w:lang w:val="ru-RU" w:eastAsia="ru-RU"/>
        </w:rPr>
        <w:t>ожидание, умира</w:t>
      </w:r>
      <w:r w:rsidRPr="003E08AB">
        <w:rPr>
          <w:rStyle w:val="FontStyle170"/>
          <w:sz w:val="24"/>
          <w:szCs w:val="24"/>
          <w:lang w:val="ru-RU" w:eastAsia="ru-RU"/>
        </w:rPr>
        <w:softHyphen/>
        <w:t>ние, воспоминание, созидание, растирание, вычитание, избира</w:t>
      </w:r>
      <w:r w:rsidRPr="003E08AB">
        <w:rPr>
          <w:rStyle w:val="FontStyle170"/>
          <w:sz w:val="24"/>
          <w:szCs w:val="24"/>
          <w:lang w:val="ru-RU" w:eastAsia="ru-RU"/>
        </w:rPr>
        <w:softHyphen/>
        <w:t>тель, пожиратель, надзиратель, зачинатель, почитатель, вы-жигальщик, зажигалка, зажигательный, завиральный, помина</w:t>
      </w:r>
      <w:r w:rsidRPr="003E08AB">
        <w:rPr>
          <w:rStyle w:val="FontStyle170"/>
          <w:sz w:val="24"/>
          <w:szCs w:val="24"/>
          <w:lang w:val="ru-RU" w:eastAsia="ru-RU"/>
        </w:rPr>
        <w:softHyphen/>
        <w:t>льный.</w:t>
      </w:r>
    </w:p>
    <w:p w14:paraId="19179A0E" w14:textId="77777777" w:rsidR="00D91D69" w:rsidRPr="003E08AB" w:rsidRDefault="00D91D69" w:rsidP="006A031E">
      <w:pPr>
        <w:pStyle w:val="Style42"/>
        <w:widowControl/>
        <w:spacing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Буква </w:t>
      </w:r>
      <w:r w:rsidRPr="003E08AB">
        <w:rPr>
          <w:rStyle w:val="FontStyle173"/>
          <w:sz w:val="24"/>
          <w:szCs w:val="24"/>
          <w:lang w:val="ru-RU" w:eastAsia="ru-RU"/>
        </w:rPr>
        <w:t xml:space="preserve">и </w:t>
      </w:r>
      <w:r w:rsidRPr="003E08AB">
        <w:rPr>
          <w:rStyle w:val="FontStyle171"/>
          <w:sz w:val="24"/>
          <w:szCs w:val="24"/>
          <w:lang w:val="ru-RU" w:eastAsia="ru-RU"/>
        </w:rPr>
        <w:t xml:space="preserve">в корне пишется в глаголах </w:t>
      </w:r>
      <w:r w:rsidRPr="003E08AB">
        <w:rPr>
          <w:rStyle w:val="FontStyle170"/>
          <w:sz w:val="24"/>
          <w:szCs w:val="24"/>
          <w:lang w:val="ru-RU" w:eastAsia="ru-RU"/>
        </w:rPr>
        <w:t>вычи</w:t>
      </w:r>
      <w:r w:rsidRPr="003E08AB">
        <w:rPr>
          <w:rStyle w:val="FontStyle170"/>
          <w:sz w:val="24"/>
          <w:szCs w:val="24"/>
          <w:lang w:val="ru-RU" w:eastAsia="ru-RU"/>
        </w:rPr>
        <w:softHyphen/>
        <w:t xml:space="preserve">тать </w:t>
      </w:r>
      <w:r w:rsidRPr="003E08AB">
        <w:rPr>
          <w:rStyle w:val="FontStyle171"/>
          <w:sz w:val="24"/>
          <w:szCs w:val="24"/>
          <w:lang w:val="ru-RU" w:eastAsia="ru-RU"/>
        </w:rPr>
        <w:t xml:space="preserve">и </w:t>
      </w:r>
      <w:r w:rsidRPr="003E08AB">
        <w:rPr>
          <w:rStyle w:val="FontStyle170"/>
          <w:sz w:val="24"/>
          <w:szCs w:val="24"/>
          <w:lang w:val="ru-RU" w:eastAsia="ru-RU"/>
        </w:rPr>
        <w:t xml:space="preserve">высчитать </w:t>
      </w:r>
      <w:r w:rsidRPr="003E08AB">
        <w:rPr>
          <w:rStyle w:val="FontStyle171"/>
          <w:sz w:val="24"/>
          <w:szCs w:val="24"/>
          <w:lang w:val="ru-RU" w:eastAsia="ru-RU"/>
        </w:rPr>
        <w:t xml:space="preserve">с ударной приставкой </w:t>
      </w:r>
      <w:r w:rsidRPr="003E08AB">
        <w:rPr>
          <w:rStyle w:val="FontStyle170"/>
          <w:sz w:val="24"/>
          <w:szCs w:val="24"/>
          <w:lang w:val="ru-RU" w:eastAsia="ru-RU"/>
        </w:rPr>
        <w:t xml:space="preserve">вы-, </w:t>
      </w:r>
      <w:r w:rsidRPr="003E08AB">
        <w:rPr>
          <w:rStyle w:val="FontStyle171"/>
          <w:sz w:val="24"/>
          <w:szCs w:val="24"/>
          <w:lang w:val="ru-RU" w:eastAsia="ru-RU"/>
        </w:rPr>
        <w:t>где гласный, пе</w:t>
      </w:r>
      <w:r w:rsidRPr="003E08AB">
        <w:rPr>
          <w:rStyle w:val="FontStyle171"/>
          <w:sz w:val="24"/>
          <w:szCs w:val="24"/>
          <w:lang w:val="ru-RU" w:eastAsia="ru-RU"/>
        </w:rPr>
        <w:softHyphen/>
        <w:t xml:space="preserve">редаваемый буквой </w:t>
      </w:r>
      <w:r w:rsidRPr="003E08AB">
        <w:rPr>
          <w:rStyle w:val="FontStyle173"/>
          <w:spacing w:val="30"/>
          <w:sz w:val="24"/>
          <w:szCs w:val="24"/>
          <w:lang w:val="ru-RU" w:eastAsia="ru-RU"/>
        </w:rPr>
        <w:t>а,</w:t>
      </w:r>
      <w:r w:rsidRPr="003E08AB">
        <w:rPr>
          <w:rStyle w:val="FontStyle173"/>
          <w:sz w:val="24"/>
          <w:szCs w:val="24"/>
          <w:lang w:val="ru-RU" w:eastAsia="ru-RU"/>
        </w:rPr>
        <w:t xml:space="preserve"> </w:t>
      </w:r>
      <w:r w:rsidRPr="003E08AB">
        <w:rPr>
          <w:rStyle w:val="FontStyle171"/>
          <w:sz w:val="24"/>
          <w:szCs w:val="24"/>
          <w:lang w:val="ru-RU" w:eastAsia="ru-RU"/>
        </w:rPr>
        <w:t xml:space="preserve">оказывается безударным. Буква </w:t>
      </w:r>
      <w:r w:rsidRPr="003E08AB">
        <w:rPr>
          <w:rStyle w:val="FontStyle173"/>
          <w:spacing w:val="30"/>
          <w:sz w:val="24"/>
          <w:szCs w:val="24"/>
          <w:lang w:val="ru-RU" w:eastAsia="ru-RU"/>
        </w:rPr>
        <w:t>и</w:t>
      </w:r>
      <w:r w:rsidRPr="003E08AB">
        <w:rPr>
          <w:rStyle w:val="FontStyle173"/>
          <w:sz w:val="24"/>
          <w:szCs w:val="24"/>
          <w:lang w:val="ru-RU" w:eastAsia="ru-RU"/>
        </w:rPr>
        <w:t xml:space="preserve"> </w:t>
      </w:r>
      <w:r w:rsidRPr="003E08AB">
        <w:rPr>
          <w:rStyle w:val="FontStyle171"/>
          <w:sz w:val="24"/>
          <w:szCs w:val="24"/>
          <w:lang w:val="ru-RU" w:eastAsia="ru-RU"/>
        </w:rPr>
        <w:t>пи</w:t>
      </w:r>
      <w:r w:rsidRPr="003E08AB">
        <w:rPr>
          <w:rStyle w:val="FontStyle171"/>
          <w:sz w:val="24"/>
          <w:szCs w:val="24"/>
          <w:lang w:val="ru-RU" w:eastAsia="ru-RU"/>
        </w:rPr>
        <w:softHyphen/>
        <w:t xml:space="preserve">шется также в существительных, производных от глаголов на </w:t>
      </w:r>
      <w:r w:rsidRPr="003E08AB">
        <w:rPr>
          <w:rStyle w:val="FontStyle170"/>
          <w:sz w:val="24"/>
          <w:szCs w:val="24"/>
          <w:lang w:val="ru-RU" w:eastAsia="ru-RU"/>
        </w:rPr>
        <w:t xml:space="preserve">-ать, </w:t>
      </w:r>
      <w:r w:rsidRPr="003E08AB">
        <w:rPr>
          <w:rStyle w:val="FontStyle171"/>
          <w:sz w:val="24"/>
          <w:szCs w:val="24"/>
          <w:lang w:val="ru-RU" w:eastAsia="ru-RU"/>
        </w:rPr>
        <w:t xml:space="preserve">где ударный а не сохраняется: </w:t>
      </w:r>
      <w:r w:rsidRPr="003E08AB">
        <w:rPr>
          <w:rStyle w:val="FontStyle170"/>
          <w:sz w:val="24"/>
          <w:szCs w:val="24"/>
          <w:lang w:val="ru-RU" w:eastAsia="ru-RU"/>
        </w:rPr>
        <w:t xml:space="preserve">обжиг, отжиг, розжиг, выжимка, выдирка, побирушка, затируха. </w:t>
      </w:r>
      <w:r w:rsidRPr="003E08AB">
        <w:rPr>
          <w:rStyle w:val="FontStyle171"/>
          <w:sz w:val="24"/>
          <w:szCs w:val="24"/>
          <w:lang w:val="ru-RU" w:eastAsia="ru-RU"/>
        </w:rPr>
        <w:t xml:space="preserve">В слове </w:t>
      </w:r>
      <w:r w:rsidRPr="003E08AB">
        <w:rPr>
          <w:rStyle w:val="FontStyle170"/>
          <w:sz w:val="24"/>
          <w:szCs w:val="24"/>
          <w:lang w:val="ru-RU" w:eastAsia="ru-RU"/>
        </w:rPr>
        <w:t xml:space="preserve">неразбериха </w:t>
      </w:r>
      <w:r w:rsidRPr="003E08AB">
        <w:rPr>
          <w:rStyle w:val="FontStyle171"/>
          <w:sz w:val="24"/>
          <w:szCs w:val="24"/>
          <w:lang w:val="ru-RU" w:eastAsia="ru-RU"/>
        </w:rPr>
        <w:t xml:space="preserve">(ср. </w:t>
      </w:r>
      <w:r w:rsidRPr="003E08AB">
        <w:rPr>
          <w:rStyle w:val="FontStyle170"/>
          <w:sz w:val="24"/>
          <w:szCs w:val="24"/>
          <w:lang w:val="ru-RU" w:eastAsia="ru-RU"/>
        </w:rPr>
        <w:t xml:space="preserve">не разберёшь) </w:t>
      </w:r>
      <w:r w:rsidRPr="003E08AB">
        <w:rPr>
          <w:rStyle w:val="FontStyle171"/>
          <w:sz w:val="24"/>
          <w:szCs w:val="24"/>
          <w:lang w:val="ru-RU" w:eastAsia="ru-RU"/>
        </w:rPr>
        <w:t>пишется буква е.</w:t>
      </w:r>
    </w:p>
    <w:p w14:paraId="397DDC75" w14:textId="77777777" w:rsidR="00D91D69" w:rsidRPr="003E08AB" w:rsidRDefault="00D91D69" w:rsidP="006A031E">
      <w:pPr>
        <w:pStyle w:val="Style27"/>
        <w:widowControl/>
        <w:spacing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4</w:t>
      </w:r>
      <w:r w:rsidRPr="003E08AB">
        <w:rPr>
          <w:rStyle w:val="FontStyle171"/>
          <w:sz w:val="24"/>
          <w:szCs w:val="24"/>
          <w:lang w:val="ru-RU" w:eastAsia="ru-RU"/>
        </w:rPr>
        <w:t>. Не следует проверять гласную в корнях гла</w:t>
      </w:r>
      <w:r w:rsidRPr="003E08AB">
        <w:rPr>
          <w:rStyle w:val="FontStyle171"/>
          <w:sz w:val="24"/>
          <w:szCs w:val="24"/>
          <w:lang w:val="ru-RU" w:eastAsia="ru-RU"/>
        </w:rPr>
        <w:softHyphen/>
        <w:t xml:space="preserve">голов на </w:t>
      </w:r>
      <w:r w:rsidRPr="003E08AB">
        <w:rPr>
          <w:rStyle w:val="FontStyle170"/>
          <w:sz w:val="24"/>
          <w:szCs w:val="24"/>
          <w:lang w:val="ru-RU" w:eastAsia="ru-RU"/>
        </w:rPr>
        <w:t xml:space="preserve">-ать </w:t>
      </w:r>
      <w:r w:rsidRPr="003E08AB">
        <w:rPr>
          <w:rStyle w:val="FontStyle171"/>
          <w:sz w:val="24"/>
          <w:szCs w:val="24"/>
          <w:lang w:val="ru-RU" w:eastAsia="ru-RU"/>
        </w:rPr>
        <w:t xml:space="preserve">с беглым </w:t>
      </w:r>
      <w:r w:rsidRPr="003E08AB">
        <w:rPr>
          <w:rStyle w:val="FontStyle173"/>
          <w:sz w:val="24"/>
          <w:szCs w:val="24"/>
          <w:lang w:val="ru-RU" w:eastAsia="ru-RU"/>
        </w:rPr>
        <w:t xml:space="preserve">и </w:t>
      </w:r>
      <w:r w:rsidRPr="003E08AB">
        <w:rPr>
          <w:rStyle w:val="FontStyle171"/>
          <w:sz w:val="24"/>
          <w:szCs w:val="24"/>
          <w:lang w:val="ru-RU" w:eastAsia="ru-RU"/>
        </w:rPr>
        <w:t xml:space="preserve">— </w:t>
      </w:r>
      <w:r w:rsidRPr="003E08AB">
        <w:rPr>
          <w:rStyle w:val="FontStyle170"/>
          <w:sz w:val="24"/>
          <w:szCs w:val="24"/>
          <w:lang w:val="ru-RU" w:eastAsia="ru-RU"/>
        </w:rPr>
        <w:t>задирать, обжигать, выжимать, об</w:t>
      </w:r>
      <w:r w:rsidRPr="003E08AB">
        <w:rPr>
          <w:rStyle w:val="FontStyle170"/>
          <w:sz w:val="24"/>
          <w:szCs w:val="24"/>
          <w:lang w:val="ru-RU" w:eastAsia="ru-RU"/>
        </w:rPr>
        <w:softHyphen/>
        <w:t>жираться, умирать, упираться, простираться, расстилать, на</w:t>
      </w:r>
      <w:r w:rsidRPr="003E08AB">
        <w:rPr>
          <w:rStyle w:val="FontStyle170"/>
          <w:sz w:val="24"/>
          <w:szCs w:val="24"/>
          <w:lang w:val="ru-RU" w:eastAsia="ru-RU"/>
        </w:rPr>
        <w:softHyphen/>
        <w:t xml:space="preserve">тирать, пересчитать, предпочитать, прочитать </w:t>
      </w:r>
      <w:r w:rsidRPr="003E08AB">
        <w:rPr>
          <w:rStyle w:val="FontStyle171"/>
          <w:sz w:val="24"/>
          <w:szCs w:val="24"/>
          <w:lang w:val="ru-RU" w:eastAsia="ru-RU"/>
        </w:rPr>
        <w:t xml:space="preserve">и т. п., а также производных от них существительных типа </w:t>
      </w:r>
      <w:r w:rsidRPr="003E08AB">
        <w:rPr>
          <w:rStyle w:val="FontStyle170"/>
          <w:sz w:val="24"/>
          <w:szCs w:val="24"/>
          <w:lang w:val="ru-RU" w:eastAsia="ru-RU"/>
        </w:rPr>
        <w:t xml:space="preserve">обжиг, выжимка </w:t>
      </w:r>
      <w:r w:rsidRPr="003E08AB">
        <w:rPr>
          <w:rStyle w:val="FontStyle171"/>
          <w:sz w:val="24"/>
          <w:szCs w:val="24"/>
          <w:lang w:val="ru-RU" w:eastAsia="ru-RU"/>
        </w:rPr>
        <w:t xml:space="preserve">словами тех же корней с ударным е или </w:t>
      </w:r>
      <w:r w:rsidRPr="003E08AB">
        <w:rPr>
          <w:rStyle w:val="FontStyle162"/>
          <w:sz w:val="24"/>
          <w:szCs w:val="24"/>
          <w:lang w:val="ru-RU" w:eastAsia="ru-RU"/>
        </w:rPr>
        <w:t xml:space="preserve">о </w:t>
      </w:r>
      <w:r w:rsidRPr="003E08AB">
        <w:rPr>
          <w:rStyle w:val="FontStyle171"/>
          <w:sz w:val="24"/>
          <w:szCs w:val="24"/>
          <w:lang w:val="ru-RU" w:eastAsia="ru-RU"/>
        </w:rPr>
        <w:t xml:space="preserve">(на письме — </w:t>
      </w:r>
      <w:r w:rsidRPr="003E08AB">
        <w:rPr>
          <w:rStyle w:val="FontStyle170"/>
          <w:sz w:val="24"/>
          <w:szCs w:val="24"/>
          <w:lang w:val="ru-RU" w:eastAsia="ru-RU"/>
        </w:rPr>
        <w:t xml:space="preserve">е, </w:t>
      </w:r>
      <w:r w:rsidRPr="003E08AB">
        <w:rPr>
          <w:rStyle w:val="FontStyle171"/>
          <w:sz w:val="24"/>
          <w:szCs w:val="24"/>
          <w:lang w:val="ru-RU" w:eastAsia="ru-RU"/>
        </w:rPr>
        <w:t xml:space="preserve">ёили </w:t>
      </w:r>
      <w:r w:rsidRPr="003E08AB">
        <w:rPr>
          <w:rStyle w:val="FontStyle170"/>
          <w:sz w:val="24"/>
          <w:szCs w:val="24"/>
          <w:lang w:val="ru-RU" w:eastAsia="ru-RU"/>
        </w:rPr>
        <w:t xml:space="preserve">о) — </w:t>
      </w:r>
      <w:r w:rsidRPr="003E08AB">
        <w:rPr>
          <w:rStyle w:val="FontStyle171"/>
          <w:sz w:val="24"/>
          <w:szCs w:val="24"/>
          <w:lang w:val="ru-RU" w:eastAsia="ru-RU"/>
        </w:rPr>
        <w:t xml:space="preserve">такими, как напр.: </w:t>
      </w:r>
      <w:r w:rsidRPr="003E08AB">
        <w:rPr>
          <w:rStyle w:val="FontStyle170"/>
          <w:sz w:val="24"/>
          <w:szCs w:val="24"/>
          <w:lang w:val="ru-RU" w:eastAsia="ru-RU"/>
        </w:rPr>
        <w:t xml:space="preserve">обжечь, умерший, расстелет, постель, перечесть </w:t>
      </w:r>
      <w:r w:rsidRPr="003E08AB">
        <w:rPr>
          <w:rStyle w:val="FontStyle171"/>
          <w:sz w:val="24"/>
          <w:szCs w:val="24"/>
          <w:lang w:val="ru-RU" w:eastAsia="ru-RU"/>
        </w:rPr>
        <w:t xml:space="preserve">'пересчитать', </w:t>
      </w:r>
      <w:r w:rsidRPr="003E08AB">
        <w:rPr>
          <w:rStyle w:val="FontStyle170"/>
          <w:sz w:val="24"/>
          <w:szCs w:val="24"/>
          <w:lang w:val="ru-RU" w:eastAsia="ru-RU"/>
        </w:rPr>
        <w:t xml:space="preserve">предпочесть, прочесть, гвоздодёр, обжёг </w:t>
      </w:r>
      <w:r w:rsidRPr="003E08AB">
        <w:rPr>
          <w:rStyle w:val="FontStyle171"/>
          <w:sz w:val="24"/>
          <w:szCs w:val="24"/>
          <w:lang w:val="ru-RU" w:eastAsia="ru-RU"/>
        </w:rPr>
        <w:t xml:space="preserve">(глагол), </w:t>
      </w:r>
      <w:r w:rsidRPr="003E08AB">
        <w:rPr>
          <w:rStyle w:val="FontStyle170"/>
          <w:sz w:val="24"/>
          <w:szCs w:val="24"/>
          <w:lang w:val="ru-RU" w:eastAsia="ru-RU"/>
        </w:rPr>
        <w:t xml:space="preserve">ожог </w:t>
      </w:r>
      <w:r w:rsidRPr="003E08AB">
        <w:rPr>
          <w:rStyle w:val="FontStyle171"/>
          <w:sz w:val="24"/>
          <w:szCs w:val="24"/>
          <w:lang w:val="ru-RU" w:eastAsia="ru-RU"/>
        </w:rPr>
        <w:t xml:space="preserve">(сущ.), </w:t>
      </w:r>
      <w:r w:rsidRPr="003E08AB">
        <w:rPr>
          <w:rStyle w:val="FontStyle170"/>
          <w:sz w:val="24"/>
          <w:szCs w:val="24"/>
          <w:lang w:val="ru-RU" w:eastAsia="ru-RU"/>
        </w:rPr>
        <w:t>жом, обжора, мёрли, упёрлась, простёрлась, натёр, тёрка, пересчёт, просчёт, почёт, пред</w:t>
      </w:r>
      <w:r w:rsidRPr="003E08AB">
        <w:rPr>
          <w:rStyle w:val="FontStyle170"/>
          <w:sz w:val="24"/>
          <w:szCs w:val="24"/>
          <w:lang w:val="ru-RU" w:eastAsia="ru-RU"/>
        </w:rPr>
        <w:softHyphen/>
        <w:t xml:space="preserve">почёл, прочёл, перечёл </w:t>
      </w:r>
      <w:r w:rsidRPr="003E08AB">
        <w:rPr>
          <w:rStyle w:val="FontStyle171"/>
          <w:sz w:val="24"/>
          <w:szCs w:val="24"/>
          <w:lang w:val="ru-RU" w:eastAsia="ru-RU"/>
        </w:rPr>
        <w:t xml:space="preserve">(перечитал), </w:t>
      </w:r>
      <w:r w:rsidRPr="003E08AB">
        <w:rPr>
          <w:rStyle w:val="FontStyle170"/>
          <w:sz w:val="24"/>
          <w:szCs w:val="24"/>
          <w:lang w:val="ru-RU" w:eastAsia="ru-RU"/>
        </w:rPr>
        <w:t>начётчик.</w:t>
      </w:r>
    </w:p>
    <w:p w14:paraId="2C7F5863" w14:textId="77777777" w:rsidR="00D91D69" w:rsidRPr="003E08AB" w:rsidRDefault="00D91D69" w:rsidP="006A031E">
      <w:pPr>
        <w:pStyle w:val="Style42"/>
        <w:widowControl/>
        <w:spacing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val="ru-RU" w:eastAsia="ru-RU"/>
        </w:rPr>
        <w:t>5</w:t>
      </w:r>
      <w:r w:rsidRPr="003E08AB">
        <w:rPr>
          <w:rStyle w:val="FontStyle157"/>
          <w:sz w:val="24"/>
          <w:szCs w:val="24"/>
          <w:lang w:val="ru-RU" w:eastAsia="ru-RU"/>
        </w:rPr>
        <w:t xml:space="preserve">. </w:t>
      </w:r>
      <w:r w:rsidRPr="003E08AB">
        <w:rPr>
          <w:rStyle w:val="FontStyle171"/>
          <w:sz w:val="24"/>
          <w:szCs w:val="24"/>
          <w:lang w:val="ru-RU" w:eastAsia="ru-RU"/>
        </w:rPr>
        <w:t xml:space="preserve">В словах, однокоренныхс </w:t>
      </w:r>
      <w:r w:rsidRPr="003E08AB">
        <w:rPr>
          <w:rStyle w:val="FontStyle170"/>
          <w:sz w:val="24"/>
          <w:szCs w:val="24"/>
          <w:lang w:val="ru-RU" w:eastAsia="ru-RU"/>
        </w:rPr>
        <w:t>поминать, вспо</w:t>
      </w:r>
      <w:r w:rsidRPr="003E08AB">
        <w:rPr>
          <w:rStyle w:val="FontStyle170"/>
          <w:sz w:val="24"/>
          <w:szCs w:val="24"/>
          <w:lang w:val="ru-RU" w:eastAsia="ru-RU"/>
        </w:rPr>
        <w:softHyphen/>
        <w:t xml:space="preserve">минать, помнить — </w:t>
      </w:r>
      <w:r w:rsidRPr="003E08AB">
        <w:rPr>
          <w:rStyle w:val="FontStyle171"/>
          <w:sz w:val="24"/>
          <w:szCs w:val="24"/>
          <w:lang w:val="ru-RU" w:eastAsia="ru-RU"/>
        </w:rPr>
        <w:t xml:space="preserve">в глаголах </w:t>
      </w:r>
      <w:r w:rsidRPr="003E08AB">
        <w:rPr>
          <w:rStyle w:val="FontStyle170"/>
          <w:sz w:val="24"/>
          <w:szCs w:val="24"/>
          <w:lang w:val="ru-RU" w:eastAsia="ru-RU"/>
        </w:rPr>
        <w:t>помянуть, вспомянуть, упомя</w:t>
      </w:r>
      <w:r w:rsidRPr="003E08AB">
        <w:rPr>
          <w:rStyle w:val="FontStyle170"/>
          <w:sz w:val="24"/>
          <w:szCs w:val="24"/>
          <w:lang w:val="ru-RU" w:eastAsia="ru-RU"/>
        </w:rPr>
        <w:softHyphen/>
        <w:t xml:space="preserve">нуть, </w:t>
      </w:r>
      <w:r w:rsidRPr="003E08AB">
        <w:rPr>
          <w:rStyle w:val="FontStyle171"/>
          <w:sz w:val="24"/>
          <w:szCs w:val="24"/>
          <w:lang w:val="ru-RU" w:eastAsia="ru-RU"/>
        </w:rPr>
        <w:t xml:space="preserve">пишется в безударном положении буква </w:t>
      </w:r>
      <w:r w:rsidRPr="003E08AB">
        <w:rPr>
          <w:rStyle w:val="FontStyle157"/>
          <w:sz w:val="24"/>
          <w:szCs w:val="24"/>
          <w:lang w:val="ru-RU" w:eastAsia="ru-RU"/>
        </w:rPr>
        <w:t xml:space="preserve">я </w:t>
      </w:r>
      <w:r w:rsidRPr="003E08AB">
        <w:rPr>
          <w:rStyle w:val="FontStyle171"/>
          <w:sz w:val="24"/>
          <w:szCs w:val="24"/>
          <w:lang w:val="ru-RU" w:eastAsia="ru-RU"/>
        </w:rPr>
        <w:t>(то же под уда</w:t>
      </w:r>
      <w:r w:rsidRPr="003E08AB">
        <w:rPr>
          <w:rStyle w:val="FontStyle171"/>
          <w:sz w:val="24"/>
          <w:szCs w:val="24"/>
          <w:lang w:val="ru-RU" w:eastAsia="ru-RU"/>
        </w:rPr>
        <w:softHyphen/>
        <w:t xml:space="preserve">рением: ср. </w:t>
      </w:r>
      <w:r w:rsidRPr="003E08AB">
        <w:rPr>
          <w:rStyle w:val="FontStyle170"/>
          <w:sz w:val="24"/>
          <w:szCs w:val="24"/>
          <w:lang w:val="ru-RU" w:eastAsia="ru-RU"/>
        </w:rPr>
        <w:t xml:space="preserve">помянет, вспомянет, упомянуты </w:t>
      </w:r>
      <w:r w:rsidRPr="003E08AB">
        <w:rPr>
          <w:rStyle w:val="FontStyle171"/>
          <w:sz w:val="24"/>
          <w:szCs w:val="24"/>
          <w:lang w:val="ru-RU" w:eastAsia="ru-RU"/>
        </w:rPr>
        <w:t>и т. п.).</w:t>
      </w:r>
    </w:p>
    <w:p w14:paraId="2C6E8650" w14:textId="77777777" w:rsidR="00D91D69" w:rsidRPr="003E08AB" w:rsidRDefault="00D91D69" w:rsidP="006A031E">
      <w:pPr>
        <w:pStyle w:val="Style8"/>
        <w:widowControl/>
        <w:spacing w:before="84" w:line="252" w:lineRule="exact"/>
        <w:ind w:left="426" w:right="-314" w:firstLine="425"/>
        <w:jc w:val="left"/>
        <w:rPr>
          <w:rStyle w:val="FontStyle157"/>
          <w:sz w:val="24"/>
          <w:szCs w:val="24"/>
          <w:lang w:val="ru-RU" w:eastAsia="ru-RU"/>
        </w:rPr>
      </w:pPr>
      <w:r w:rsidRPr="003E08AB">
        <w:rPr>
          <w:rStyle w:val="FontStyle162"/>
          <w:sz w:val="24"/>
          <w:szCs w:val="24"/>
          <w:lang w:val="ru-RU" w:eastAsia="ru-RU"/>
        </w:rPr>
        <w:t xml:space="preserve">§ 37. </w:t>
      </w:r>
      <w:r w:rsidRPr="003E08AB">
        <w:rPr>
          <w:rStyle w:val="FontStyle157"/>
          <w:sz w:val="24"/>
          <w:szCs w:val="24"/>
          <w:lang w:val="ru-RU" w:eastAsia="ru-RU"/>
        </w:rPr>
        <w:t xml:space="preserve">Другие трудные случаи написания корневых гласных. В слове </w:t>
      </w:r>
      <w:r w:rsidRPr="003E08AB">
        <w:rPr>
          <w:rStyle w:val="FontStyle155"/>
          <w:sz w:val="24"/>
          <w:szCs w:val="24"/>
          <w:lang w:val="ru-RU" w:eastAsia="ru-RU"/>
        </w:rPr>
        <w:t xml:space="preserve">бархат </w:t>
      </w:r>
      <w:r w:rsidRPr="003E08AB">
        <w:rPr>
          <w:rStyle w:val="FontStyle157"/>
          <w:sz w:val="24"/>
          <w:szCs w:val="24"/>
          <w:lang w:val="ru-RU" w:eastAsia="ru-RU"/>
        </w:rPr>
        <w:t xml:space="preserve">после </w:t>
      </w:r>
      <w:r w:rsidRPr="003E08AB">
        <w:rPr>
          <w:rStyle w:val="FontStyle173"/>
          <w:sz w:val="24"/>
          <w:szCs w:val="24"/>
          <w:lang w:val="ru-RU" w:eastAsia="ru-RU"/>
        </w:rPr>
        <w:t xml:space="preserve">х </w:t>
      </w:r>
      <w:r w:rsidRPr="003E08AB">
        <w:rPr>
          <w:rStyle w:val="FontStyle157"/>
          <w:sz w:val="24"/>
          <w:szCs w:val="24"/>
          <w:lang w:val="ru-RU" w:eastAsia="ru-RU"/>
        </w:rPr>
        <w:t>в безударной позиции пишется бук</w:t>
      </w:r>
      <w:r w:rsidRPr="003E08AB">
        <w:rPr>
          <w:rStyle w:val="FontStyle157"/>
          <w:sz w:val="24"/>
          <w:szCs w:val="24"/>
          <w:lang w:val="ru-RU" w:eastAsia="ru-RU"/>
        </w:rPr>
        <w:softHyphen/>
        <w:t xml:space="preserve">ва </w:t>
      </w:r>
      <w:r w:rsidRPr="003E08AB">
        <w:rPr>
          <w:rStyle w:val="FontStyle155"/>
          <w:sz w:val="24"/>
          <w:szCs w:val="24"/>
          <w:lang w:val="ru-RU" w:eastAsia="ru-RU"/>
        </w:rPr>
        <w:t xml:space="preserve">а </w:t>
      </w:r>
      <w:r w:rsidRPr="003E08AB">
        <w:rPr>
          <w:rStyle w:val="FontStyle157"/>
          <w:sz w:val="24"/>
          <w:szCs w:val="24"/>
          <w:lang w:val="ru-RU" w:eastAsia="ru-RU"/>
        </w:rPr>
        <w:t xml:space="preserve">(также </w:t>
      </w:r>
      <w:r w:rsidRPr="003E08AB">
        <w:rPr>
          <w:rStyle w:val="FontStyle155"/>
          <w:sz w:val="24"/>
          <w:szCs w:val="24"/>
          <w:lang w:val="ru-RU" w:eastAsia="ru-RU"/>
        </w:rPr>
        <w:t xml:space="preserve">бархатный, бархатистый), </w:t>
      </w:r>
      <w:r w:rsidRPr="003E08AB">
        <w:rPr>
          <w:rStyle w:val="FontStyle157"/>
          <w:sz w:val="24"/>
          <w:szCs w:val="24"/>
          <w:lang w:val="ru-RU" w:eastAsia="ru-RU"/>
        </w:rPr>
        <w:t>хотя под ударением в</w:t>
      </w:r>
    </w:p>
    <w:p w14:paraId="27237551" w14:textId="77777777" w:rsidR="00D91D69" w:rsidRPr="003E08AB" w:rsidRDefault="00D91D69" w:rsidP="006A031E">
      <w:pPr>
        <w:pStyle w:val="Style9"/>
        <w:widowControl/>
        <w:spacing w:before="41" w:line="242" w:lineRule="exact"/>
        <w:ind w:left="426" w:right="-314" w:firstLine="425"/>
        <w:rPr>
          <w:rStyle w:val="FontStyle173"/>
          <w:sz w:val="24"/>
          <w:szCs w:val="24"/>
          <w:lang w:val="ru-RU" w:eastAsia="ru-RU"/>
        </w:rPr>
      </w:pPr>
      <w:r w:rsidRPr="003E08AB">
        <w:rPr>
          <w:rStyle w:val="FontStyle157"/>
          <w:sz w:val="24"/>
          <w:szCs w:val="24"/>
          <w:lang w:val="ru-RU" w:eastAsia="ru-RU"/>
        </w:rPr>
        <w:t xml:space="preserve">слове </w:t>
      </w:r>
      <w:r w:rsidRPr="003E08AB">
        <w:rPr>
          <w:rStyle w:val="FontStyle155"/>
          <w:sz w:val="24"/>
          <w:szCs w:val="24"/>
          <w:lang w:val="ru-RU" w:eastAsia="ru-RU"/>
        </w:rPr>
        <w:t xml:space="preserve">бархотка </w:t>
      </w:r>
      <w:r w:rsidRPr="003E08AB">
        <w:rPr>
          <w:rStyle w:val="FontStyle157"/>
          <w:sz w:val="24"/>
          <w:szCs w:val="24"/>
          <w:lang w:val="ru-RU" w:eastAsia="ru-RU"/>
        </w:rPr>
        <w:t xml:space="preserve">(вариант: </w:t>
      </w:r>
      <w:r w:rsidRPr="003E08AB">
        <w:rPr>
          <w:rStyle w:val="FontStyle155"/>
          <w:sz w:val="24"/>
          <w:szCs w:val="24"/>
          <w:lang w:val="ru-RU" w:eastAsia="ru-RU"/>
        </w:rPr>
        <w:t xml:space="preserve">бархатка) — </w:t>
      </w:r>
      <w:r w:rsidRPr="003E08AB">
        <w:rPr>
          <w:rStyle w:val="FontStyle157"/>
          <w:sz w:val="24"/>
          <w:szCs w:val="24"/>
          <w:lang w:val="ru-RU" w:eastAsia="ru-RU"/>
        </w:rPr>
        <w:t xml:space="preserve">гласный </w:t>
      </w:r>
      <w:r w:rsidRPr="003E08AB">
        <w:rPr>
          <w:rStyle w:val="FontStyle162"/>
          <w:sz w:val="24"/>
          <w:szCs w:val="24"/>
          <w:lang w:val="ru-RU" w:eastAsia="ru-RU"/>
        </w:rPr>
        <w:t xml:space="preserve">о. </w:t>
      </w:r>
      <w:r w:rsidRPr="003E08AB">
        <w:rPr>
          <w:rStyle w:val="FontStyle157"/>
          <w:sz w:val="24"/>
          <w:szCs w:val="24"/>
          <w:lang w:val="ru-RU" w:eastAsia="ru-RU"/>
        </w:rPr>
        <w:t xml:space="preserve">Безударному гласному в слове </w:t>
      </w:r>
      <w:r w:rsidRPr="003E08AB">
        <w:rPr>
          <w:rStyle w:val="FontStyle155"/>
          <w:sz w:val="24"/>
          <w:szCs w:val="24"/>
          <w:lang w:val="ru-RU" w:eastAsia="ru-RU"/>
        </w:rPr>
        <w:t xml:space="preserve">лебедь, </w:t>
      </w:r>
      <w:r w:rsidRPr="003E08AB">
        <w:rPr>
          <w:rStyle w:val="FontStyle157"/>
          <w:sz w:val="24"/>
          <w:szCs w:val="24"/>
          <w:lang w:val="ru-RU" w:eastAsia="ru-RU"/>
        </w:rPr>
        <w:t xml:space="preserve">который передается буквой </w:t>
      </w:r>
      <w:r w:rsidRPr="003E08AB">
        <w:rPr>
          <w:rStyle w:val="FontStyle155"/>
          <w:sz w:val="24"/>
          <w:szCs w:val="24"/>
          <w:lang w:val="ru-RU" w:eastAsia="ru-RU"/>
        </w:rPr>
        <w:t xml:space="preserve">е, </w:t>
      </w:r>
      <w:r w:rsidRPr="003E08AB">
        <w:rPr>
          <w:rStyle w:val="FontStyle157"/>
          <w:sz w:val="24"/>
          <w:szCs w:val="24"/>
          <w:lang w:val="ru-RU" w:eastAsia="ru-RU"/>
        </w:rPr>
        <w:t>соот</w:t>
      </w:r>
      <w:r w:rsidRPr="003E08AB">
        <w:rPr>
          <w:rStyle w:val="FontStyle157"/>
          <w:sz w:val="24"/>
          <w:szCs w:val="24"/>
          <w:lang w:val="ru-RU" w:eastAsia="ru-RU"/>
        </w:rPr>
        <w:softHyphen/>
        <w:t xml:space="preserve">ветствуют под ударением </w:t>
      </w:r>
      <w:r w:rsidRPr="003E08AB">
        <w:rPr>
          <w:rStyle w:val="FontStyle155"/>
          <w:sz w:val="24"/>
          <w:szCs w:val="24"/>
          <w:lang w:val="ru-RU" w:eastAsia="ru-RU"/>
        </w:rPr>
        <w:t xml:space="preserve">ё </w:t>
      </w:r>
      <w:r w:rsidRPr="003E08AB">
        <w:rPr>
          <w:rStyle w:val="FontStyle157"/>
          <w:sz w:val="24"/>
          <w:szCs w:val="24"/>
          <w:lang w:val="ru-RU" w:eastAsia="ru-RU"/>
        </w:rPr>
        <w:t xml:space="preserve">и </w:t>
      </w:r>
      <w:r w:rsidRPr="003E08AB">
        <w:rPr>
          <w:rStyle w:val="FontStyle173"/>
          <w:sz w:val="24"/>
          <w:szCs w:val="24"/>
          <w:lang w:val="ru-RU" w:eastAsia="ru-RU"/>
        </w:rPr>
        <w:t xml:space="preserve">я: </w:t>
      </w:r>
      <w:r w:rsidRPr="003E08AB">
        <w:rPr>
          <w:rStyle w:val="FontStyle157"/>
          <w:sz w:val="24"/>
          <w:szCs w:val="24"/>
          <w:lang w:val="ru-RU" w:eastAsia="ru-RU"/>
        </w:rPr>
        <w:t xml:space="preserve">ср. </w:t>
      </w:r>
      <w:r w:rsidRPr="003E08AB">
        <w:rPr>
          <w:rStyle w:val="FontStyle155"/>
          <w:sz w:val="24"/>
          <w:szCs w:val="24"/>
          <w:lang w:val="ru-RU" w:eastAsia="ru-RU"/>
        </w:rPr>
        <w:t xml:space="preserve">лебёдка, лебёдушка </w:t>
      </w:r>
      <w:r w:rsidRPr="003E08AB">
        <w:rPr>
          <w:rStyle w:val="FontStyle157"/>
          <w:sz w:val="24"/>
          <w:szCs w:val="24"/>
          <w:lang w:val="ru-RU" w:eastAsia="ru-RU"/>
        </w:rPr>
        <w:t xml:space="preserve">и </w:t>
      </w:r>
      <w:r w:rsidRPr="003E08AB">
        <w:rPr>
          <w:rStyle w:val="FontStyle155"/>
          <w:sz w:val="24"/>
          <w:szCs w:val="24"/>
          <w:lang w:val="ru-RU" w:eastAsia="ru-RU"/>
        </w:rPr>
        <w:t>ле</w:t>
      </w:r>
      <w:r w:rsidRPr="003E08AB">
        <w:rPr>
          <w:rStyle w:val="FontStyle155"/>
          <w:sz w:val="24"/>
          <w:szCs w:val="24"/>
          <w:lang w:val="ru-RU" w:eastAsia="ru-RU"/>
        </w:rPr>
        <w:softHyphen/>
        <w:t xml:space="preserve">бяжий.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ладья </w:t>
      </w:r>
      <w:r w:rsidRPr="003E08AB">
        <w:rPr>
          <w:rStyle w:val="FontStyle157"/>
          <w:sz w:val="24"/>
          <w:szCs w:val="24"/>
          <w:lang w:val="ru-RU" w:eastAsia="ru-RU"/>
        </w:rPr>
        <w:t xml:space="preserve">без ударения пишется </w:t>
      </w:r>
      <w:r w:rsidRPr="003E08AB">
        <w:rPr>
          <w:rStyle w:val="FontStyle173"/>
          <w:sz w:val="24"/>
          <w:szCs w:val="24"/>
          <w:lang w:val="ru-RU" w:eastAsia="ru-RU"/>
        </w:rPr>
        <w:t xml:space="preserve">а, </w:t>
      </w:r>
      <w:r w:rsidRPr="003E08AB">
        <w:rPr>
          <w:rStyle w:val="FontStyle157"/>
          <w:sz w:val="24"/>
          <w:szCs w:val="24"/>
          <w:lang w:val="ru-RU" w:eastAsia="ru-RU"/>
        </w:rPr>
        <w:t xml:space="preserve">а под ударением в слове </w:t>
      </w:r>
      <w:r w:rsidRPr="003E08AB">
        <w:rPr>
          <w:rStyle w:val="FontStyle155"/>
          <w:sz w:val="24"/>
          <w:szCs w:val="24"/>
          <w:lang w:val="ru-RU" w:eastAsia="ru-RU"/>
        </w:rPr>
        <w:t xml:space="preserve">лодка — </w:t>
      </w:r>
      <w:r w:rsidRPr="003E08AB">
        <w:rPr>
          <w:rStyle w:val="FontStyle173"/>
          <w:sz w:val="24"/>
          <w:szCs w:val="24"/>
          <w:lang w:val="ru-RU" w:eastAsia="ru-RU"/>
        </w:rPr>
        <w:t>о.</w:t>
      </w:r>
    </w:p>
    <w:p w14:paraId="16587E7E"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В словах </w:t>
      </w:r>
      <w:r w:rsidRPr="003E08AB">
        <w:rPr>
          <w:rStyle w:val="FontStyle155"/>
          <w:sz w:val="24"/>
          <w:szCs w:val="24"/>
          <w:lang w:val="ru-RU" w:eastAsia="ru-RU"/>
        </w:rPr>
        <w:t xml:space="preserve">детёныш, детёнок, детвора, деторождение </w:t>
      </w:r>
      <w:r w:rsidRPr="003E08AB">
        <w:rPr>
          <w:rStyle w:val="FontStyle157"/>
          <w:sz w:val="24"/>
          <w:szCs w:val="24"/>
          <w:lang w:val="ru-RU" w:eastAsia="ru-RU"/>
        </w:rPr>
        <w:t xml:space="preserve">и др. пишется без ударения 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в соответствии с ударным </w:t>
      </w:r>
      <w:r w:rsidRPr="003E08AB">
        <w:rPr>
          <w:rStyle w:val="FontStyle162"/>
          <w:sz w:val="24"/>
          <w:szCs w:val="24"/>
          <w:lang w:val="ru-RU" w:eastAsia="ru-RU"/>
        </w:rPr>
        <w:t xml:space="preserve">е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дети </w:t>
      </w:r>
      <w:r w:rsidRPr="003E08AB">
        <w:rPr>
          <w:rStyle w:val="FontStyle157"/>
          <w:sz w:val="24"/>
          <w:szCs w:val="24"/>
          <w:lang w:val="ru-RU" w:eastAsia="ru-RU"/>
        </w:rPr>
        <w:t xml:space="preserve">и производных от него — </w:t>
      </w:r>
      <w:r w:rsidRPr="003E08AB">
        <w:rPr>
          <w:rStyle w:val="FontStyle155"/>
          <w:sz w:val="24"/>
          <w:szCs w:val="24"/>
          <w:lang w:val="ru-RU" w:eastAsia="ru-RU"/>
        </w:rPr>
        <w:t>детский, детство, без</w:t>
      </w:r>
      <w:r w:rsidRPr="003E08AB">
        <w:rPr>
          <w:rStyle w:val="FontStyle155"/>
          <w:sz w:val="24"/>
          <w:szCs w:val="24"/>
          <w:lang w:val="ru-RU" w:eastAsia="ru-RU"/>
        </w:rPr>
        <w:softHyphen/>
        <w:t xml:space="preserve">детный </w:t>
      </w:r>
      <w:r w:rsidRPr="003E08AB">
        <w:rPr>
          <w:rStyle w:val="FontStyle157"/>
          <w:sz w:val="24"/>
          <w:szCs w:val="24"/>
          <w:lang w:val="ru-RU" w:eastAsia="ru-RU"/>
        </w:rPr>
        <w:t xml:space="preserve">и т. п. Однако в слове </w:t>
      </w:r>
      <w:r w:rsidRPr="003E08AB">
        <w:rPr>
          <w:rStyle w:val="FontStyle155"/>
          <w:sz w:val="24"/>
          <w:szCs w:val="24"/>
          <w:lang w:val="ru-RU" w:eastAsia="ru-RU"/>
        </w:rPr>
        <w:t xml:space="preserve">дитя, </w:t>
      </w:r>
      <w:r w:rsidRPr="003E08AB">
        <w:rPr>
          <w:rStyle w:val="FontStyle157"/>
          <w:sz w:val="24"/>
          <w:szCs w:val="24"/>
          <w:lang w:val="ru-RU" w:eastAsia="ru-RU"/>
        </w:rPr>
        <w:t xml:space="preserve">а также в просторечных </w:t>
      </w:r>
      <w:r w:rsidRPr="003E08AB">
        <w:rPr>
          <w:rStyle w:val="FontStyle155"/>
          <w:sz w:val="24"/>
          <w:szCs w:val="24"/>
          <w:lang w:val="ru-RU" w:eastAsia="ru-RU"/>
        </w:rPr>
        <w:t xml:space="preserve">дитё </w:t>
      </w:r>
      <w:r w:rsidRPr="003E08AB">
        <w:rPr>
          <w:rStyle w:val="FontStyle157"/>
          <w:sz w:val="24"/>
          <w:szCs w:val="24"/>
          <w:lang w:val="ru-RU" w:eastAsia="ru-RU"/>
        </w:rPr>
        <w:t xml:space="preserve">и </w:t>
      </w:r>
      <w:r w:rsidRPr="003E08AB">
        <w:rPr>
          <w:rStyle w:val="FontStyle155"/>
          <w:sz w:val="24"/>
          <w:szCs w:val="24"/>
          <w:lang w:val="ru-RU" w:eastAsia="ru-RU"/>
        </w:rPr>
        <w:t xml:space="preserve">дитячий </w:t>
      </w:r>
      <w:r w:rsidRPr="003E08AB">
        <w:rPr>
          <w:rStyle w:val="FontStyle157"/>
          <w:sz w:val="24"/>
          <w:szCs w:val="24"/>
          <w:lang w:val="ru-RU" w:eastAsia="ru-RU"/>
        </w:rPr>
        <w:t xml:space="preserve">пишется </w:t>
      </w:r>
      <w:r w:rsidRPr="003E08AB">
        <w:rPr>
          <w:rStyle w:val="FontStyle173"/>
          <w:sz w:val="24"/>
          <w:szCs w:val="24"/>
          <w:lang w:val="ru-RU" w:eastAsia="ru-RU"/>
        </w:rPr>
        <w:t xml:space="preserve">и </w:t>
      </w:r>
      <w:r w:rsidRPr="003E08AB">
        <w:rPr>
          <w:rStyle w:val="FontStyle157"/>
          <w:sz w:val="24"/>
          <w:szCs w:val="24"/>
          <w:lang w:val="ru-RU" w:eastAsia="ru-RU"/>
        </w:rPr>
        <w:t xml:space="preserve">(ср. ударный </w:t>
      </w:r>
      <w:r w:rsidRPr="003E08AB">
        <w:rPr>
          <w:rStyle w:val="FontStyle162"/>
          <w:sz w:val="24"/>
          <w:szCs w:val="24"/>
          <w:lang w:val="ru-RU" w:eastAsia="ru-RU"/>
        </w:rPr>
        <w:t xml:space="preserve">и </w:t>
      </w:r>
      <w:r w:rsidRPr="003E08AB">
        <w:rPr>
          <w:rStyle w:val="FontStyle157"/>
          <w:sz w:val="24"/>
          <w:szCs w:val="24"/>
          <w:lang w:val="ru-RU" w:eastAsia="ru-RU"/>
        </w:rPr>
        <w:t xml:space="preserve">в </w:t>
      </w:r>
      <w:r w:rsidRPr="003E08AB">
        <w:rPr>
          <w:rStyle w:val="FontStyle155"/>
          <w:sz w:val="24"/>
          <w:szCs w:val="24"/>
          <w:lang w:val="ru-RU" w:eastAsia="ru-RU"/>
        </w:rPr>
        <w:t>дитятко).</w:t>
      </w:r>
    </w:p>
    <w:p w14:paraId="5BF967FC"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Корень слова </w:t>
      </w:r>
      <w:r w:rsidRPr="003E08AB">
        <w:rPr>
          <w:rStyle w:val="FontStyle155"/>
          <w:sz w:val="24"/>
          <w:szCs w:val="24"/>
          <w:lang w:val="ru-RU" w:eastAsia="ru-RU"/>
        </w:rPr>
        <w:t xml:space="preserve">магнит, </w:t>
      </w:r>
      <w:r w:rsidRPr="003E08AB">
        <w:rPr>
          <w:rStyle w:val="FontStyle157"/>
          <w:sz w:val="24"/>
          <w:szCs w:val="24"/>
          <w:lang w:val="ru-RU" w:eastAsia="ru-RU"/>
        </w:rPr>
        <w:t xml:space="preserve">греческого по происхождению, в ряде слов имеет другой ударный гласный — </w:t>
      </w:r>
      <w:r w:rsidRPr="003E08AB">
        <w:rPr>
          <w:rStyle w:val="FontStyle162"/>
          <w:sz w:val="24"/>
          <w:szCs w:val="24"/>
          <w:lang w:val="ru-RU" w:eastAsia="ru-RU"/>
        </w:rPr>
        <w:t xml:space="preserve">е, </w:t>
      </w:r>
      <w:r w:rsidRPr="003E08AB">
        <w:rPr>
          <w:rStyle w:val="FontStyle157"/>
          <w:sz w:val="24"/>
          <w:szCs w:val="24"/>
          <w:lang w:val="ru-RU" w:eastAsia="ru-RU"/>
        </w:rPr>
        <w:t xml:space="preserve">а в безударном положении соответствующий гласный передается как буквой </w:t>
      </w:r>
      <w:r w:rsidRPr="003E08AB">
        <w:rPr>
          <w:rStyle w:val="FontStyle173"/>
          <w:spacing w:val="30"/>
          <w:sz w:val="24"/>
          <w:szCs w:val="24"/>
          <w:lang w:val="ru-RU" w:eastAsia="ru-RU"/>
        </w:rPr>
        <w:t>и,</w:t>
      </w:r>
      <w:r w:rsidRPr="003E08AB">
        <w:rPr>
          <w:rStyle w:val="FontStyle173"/>
          <w:sz w:val="24"/>
          <w:szCs w:val="24"/>
          <w:lang w:val="ru-RU" w:eastAsia="ru-RU"/>
        </w:rPr>
        <w:t xml:space="preserve"> </w:t>
      </w:r>
      <w:r w:rsidRPr="003E08AB">
        <w:rPr>
          <w:rStyle w:val="FontStyle157"/>
          <w:sz w:val="24"/>
          <w:szCs w:val="24"/>
          <w:lang w:val="ru-RU" w:eastAsia="ru-RU"/>
        </w:rPr>
        <w:t xml:space="preserve">так и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Ср., напр.: </w:t>
      </w:r>
      <w:r w:rsidRPr="003E08AB">
        <w:rPr>
          <w:rStyle w:val="FontStyle155"/>
          <w:sz w:val="24"/>
          <w:szCs w:val="24"/>
          <w:lang w:val="ru-RU" w:eastAsia="ru-RU"/>
        </w:rPr>
        <w:t xml:space="preserve">магнит, магнитный, намагнитить </w:t>
      </w:r>
      <w:r w:rsidRPr="003E08AB">
        <w:rPr>
          <w:rStyle w:val="FontStyle157"/>
          <w:sz w:val="24"/>
          <w:szCs w:val="24"/>
          <w:lang w:val="ru-RU" w:eastAsia="ru-RU"/>
        </w:rPr>
        <w:t xml:space="preserve">и </w:t>
      </w:r>
      <w:r w:rsidRPr="003E08AB">
        <w:rPr>
          <w:rStyle w:val="FontStyle155"/>
          <w:sz w:val="24"/>
          <w:szCs w:val="24"/>
          <w:lang w:val="ru-RU" w:eastAsia="ru-RU"/>
        </w:rPr>
        <w:t xml:space="preserve">магнето, магнетик, парамагнетик; магнитограф, магни-тбриум, магнитола, магнитометр, магнитофон, магнитобио-лдгия, магнитооптика </w:t>
      </w:r>
      <w:r w:rsidRPr="003E08AB">
        <w:rPr>
          <w:rStyle w:val="FontStyle157"/>
          <w:sz w:val="24"/>
          <w:szCs w:val="24"/>
          <w:lang w:val="ru-RU" w:eastAsia="ru-RU"/>
        </w:rPr>
        <w:t xml:space="preserve">и </w:t>
      </w:r>
      <w:r w:rsidRPr="003E08AB">
        <w:rPr>
          <w:rStyle w:val="FontStyle155"/>
          <w:sz w:val="24"/>
          <w:szCs w:val="24"/>
          <w:lang w:val="ru-RU" w:eastAsia="ru-RU"/>
        </w:rPr>
        <w:t xml:space="preserve">магнетический, магнетизм, магнетит, магнетон, магнетрон. </w:t>
      </w:r>
      <w:r w:rsidRPr="003E08AB">
        <w:rPr>
          <w:rStyle w:val="FontStyle157"/>
          <w:sz w:val="24"/>
          <w:szCs w:val="24"/>
          <w:lang w:val="ru-RU" w:eastAsia="ru-RU"/>
        </w:rPr>
        <w:t xml:space="preserve">Ср. варианты: </w:t>
      </w:r>
      <w:r w:rsidRPr="003E08AB">
        <w:rPr>
          <w:rStyle w:val="FontStyle155"/>
          <w:sz w:val="24"/>
          <w:szCs w:val="24"/>
          <w:lang w:val="ru-RU" w:eastAsia="ru-RU"/>
        </w:rPr>
        <w:t xml:space="preserve">магнетоэлектрйческий эф-фект </w:t>
      </w:r>
      <w:r w:rsidRPr="003E08AB">
        <w:rPr>
          <w:rStyle w:val="FontStyle157"/>
          <w:sz w:val="24"/>
          <w:szCs w:val="24"/>
          <w:lang w:val="ru-RU" w:eastAsia="ru-RU"/>
        </w:rPr>
        <w:t xml:space="preserve">и </w:t>
      </w:r>
      <w:r w:rsidRPr="003E08AB">
        <w:rPr>
          <w:rStyle w:val="FontStyle155"/>
          <w:sz w:val="24"/>
          <w:szCs w:val="24"/>
          <w:lang w:val="ru-RU" w:eastAsia="ru-RU"/>
        </w:rPr>
        <w:t xml:space="preserve">магнитоэлектрическая машина, магнитохймия </w:t>
      </w:r>
      <w:r w:rsidRPr="003E08AB">
        <w:rPr>
          <w:rStyle w:val="FontStyle157"/>
          <w:sz w:val="24"/>
          <w:szCs w:val="24"/>
          <w:lang w:val="ru-RU" w:eastAsia="ru-RU"/>
        </w:rPr>
        <w:t xml:space="preserve">и </w:t>
      </w:r>
      <w:r w:rsidRPr="003E08AB">
        <w:rPr>
          <w:rStyle w:val="FontStyle155"/>
          <w:sz w:val="24"/>
          <w:szCs w:val="24"/>
          <w:lang w:val="ru-RU" w:eastAsia="ru-RU"/>
        </w:rPr>
        <w:t xml:space="preserve">магне-тохймия; </w:t>
      </w:r>
      <w:r w:rsidRPr="003E08AB">
        <w:rPr>
          <w:rStyle w:val="FontStyle157"/>
          <w:sz w:val="24"/>
          <w:szCs w:val="24"/>
          <w:lang w:val="ru-RU" w:eastAsia="ru-RU"/>
        </w:rPr>
        <w:t>наличие таких орфографических вариантов поддер</w:t>
      </w:r>
      <w:r w:rsidRPr="003E08AB">
        <w:rPr>
          <w:rStyle w:val="FontStyle157"/>
          <w:sz w:val="24"/>
          <w:szCs w:val="24"/>
          <w:lang w:val="ru-RU" w:eastAsia="ru-RU"/>
        </w:rPr>
        <w:softHyphen/>
        <w:t xml:space="preserve">живается побочным ударением на гласном </w:t>
      </w:r>
      <w:r w:rsidRPr="003E08AB">
        <w:rPr>
          <w:rStyle w:val="FontStyle162"/>
          <w:sz w:val="24"/>
          <w:szCs w:val="24"/>
          <w:lang w:val="ru-RU" w:eastAsia="ru-RU"/>
        </w:rPr>
        <w:t xml:space="preserve">и </w:t>
      </w:r>
      <w:r w:rsidRPr="003E08AB">
        <w:rPr>
          <w:rStyle w:val="FontStyle157"/>
          <w:sz w:val="24"/>
          <w:szCs w:val="24"/>
          <w:lang w:val="ru-RU" w:eastAsia="ru-RU"/>
        </w:rPr>
        <w:t xml:space="preserve">или </w:t>
      </w:r>
      <w:r w:rsidRPr="003E08AB">
        <w:rPr>
          <w:rStyle w:val="FontStyle162"/>
          <w:sz w:val="24"/>
          <w:szCs w:val="24"/>
          <w:lang w:val="ru-RU" w:eastAsia="ru-RU"/>
        </w:rPr>
        <w:t xml:space="preserve">е </w:t>
      </w:r>
      <w:r w:rsidRPr="003E08AB">
        <w:rPr>
          <w:rStyle w:val="FontStyle157"/>
          <w:sz w:val="24"/>
          <w:szCs w:val="24"/>
          <w:lang w:val="ru-RU" w:eastAsia="ru-RU"/>
        </w:rPr>
        <w:t>в первой части этих сложных слов (которые, таким образом, различа</w:t>
      </w:r>
      <w:r w:rsidRPr="003E08AB">
        <w:rPr>
          <w:rStyle w:val="FontStyle157"/>
          <w:sz w:val="24"/>
          <w:szCs w:val="24"/>
          <w:lang w:val="ru-RU" w:eastAsia="ru-RU"/>
        </w:rPr>
        <w:softHyphen/>
        <w:t>ются и в произношении).</w:t>
      </w:r>
    </w:p>
    <w:p w14:paraId="0A1721F1"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В корне слова </w:t>
      </w:r>
      <w:r w:rsidRPr="003E08AB">
        <w:rPr>
          <w:rStyle w:val="FontStyle155"/>
          <w:sz w:val="24"/>
          <w:szCs w:val="24"/>
          <w:lang w:val="ru-RU" w:eastAsia="ru-RU"/>
        </w:rPr>
        <w:t xml:space="preserve">дебет </w:t>
      </w:r>
      <w:r w:rsidRPr="003E08AB">
        <w:rPr>
          <w:rStyle w:val="FontStyle157"/>
          <w:sz w:val="24"/>
          <w:szCs w:val="24"/>
          <w:lang w:val="ru-RU" w:eastAsia="ru-RU"/>
        </w:rPr>
        <w:t>(финансовый термин) и однокорен-ных словах второй гласный, всегда безударный, передается бу</w:t>
      </w:r>
      <w:r w:rsidRPr="003E08AB">
        <w:rPr>
          <w:rStyle w:val="FontStyle157"/>
          <w:sz w:val="24"/>
          <w:szCs w:val="24"/>
          <w:lang w:val="ru-RU" w:eastAsia="ru-RU"/>
        </w:rPr>
        <w:softHyphen/>
        <w:t xml:space="preserve">квами </w:t>
      </w:r>
      <w:r w:rsidRPr="003E08AB">
        <w:rPr>
          <w:rStyle w:val="FontStyle155"/>
          <w:sz w:val="24"/>
          <w:szCs w:val="24"/>
          <w:lang w:val="ru-RU" w:eastAsia="ru-RU"/>
        </w:rPr>
        <w:t xml:space="preserve">е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дебет, дебетовать, дебетовый) </w:t>
      </w:r>
      <w:r w:rsidRPr="003E08AB">
        <w:rPr>
          <w:rStyle w:val="FontStyle157"/>
          <w:sz w:val="24"/>
          <w:szCs w:val="24"/>
          <w:lang w:val="ru-RU" w:eastAsia="ru-RU"/>
        </w:rPr>
        <w:t xml:space="preserve">и </w:t>
      </w:r>
      <w:r w:rsidRPr="003E08AB">
        <w:rPr>
          <w:rStyle w:val="FontStyle162"/>
          <w:sz w:val="24"/>
          <w:szCs w:val="24"/>
          <w:lang w:val="ru-RU" w:eastAsia="ru-RU"/>
        </w:rPr>
        <w:t xml:space="preserve">и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дебитор, дебиторский). </w:t>
      </w:r>
      <w:r w:rsidRPr="003E08AB">
        <w:rPr>
          <w:rStyle w:val="FontStyle157"/>
          <w:sz w:val="24"/>
          <w:szCs w:val="24"/>
          <w:lang w:val="ru-RU" w:eastAsia="ru-RU"/>
        </w:rPr>
        <w:t xml:space="preserve">В корне слов </w:t>
      </w:r>
      <w:r w:rsidRPr="003E08AB">
        <w:rPr>
          <w:rStyle w:val="FontStyle155"/>
          <w:sz w:val="24"/>
          <w:szCs w:val="24"/>
          <w:lang w:val="ru-RU" w:eastAsia="ru-RU"/>
        </w:rPr>
        <w:t xml:space="preserve">инфекция </w:t>
      </w:r>
      <w:r w:rsidRPr="003E08AB">
        <w:rPr>
          <w:rStyle w:val="FontStyle157"/>
          <w:sz w:val="24"/>
          <w:szCs w:val="24"/>
          <w:lang w:val="ru-RU" w:eastAsia="ru-RU"/>
        </w:rPr>
        <w:t xml:space="preserve">и </w:t>
      </w:r>
      <w:r w:rsidRPr="003E08AB">
        <w:rPr>
          <w:rStyle w:val="FontStyle155"/>
          <w:sz w:val="24"/>
          <w:szCs w:val="24"/>
          <w:lang w:val="ru-RU" w:eastAsia="ru-RU"/>
        </w:rPr>
        <w:t xml:space="preserve">дезинфекция </w:t>
      </w:r>
      <w:r w:rsidRPr="003E08AB">
        <w:rPr>
          <w:rStyle w:val="FontStyle157"/>
          <w:sz w:val="24"/>
          <w:szCs w:val="24"/>
          <w:lang w:val="ru-RU" w:eastAsia="ru-RU"/>
        </w:rPr>
        <w:t xml:space="preserve">на месте ударного гласного </w:t>
      </w:r>
      <w:r w:rsidRPr="003E08AB">
        <w:rPr>
          <w:rStyle w:val="FontStyle162"/>
          <w:sz w:val="24"/>
          <w:szCs w:val="24"/>
          <w:lang w:val="ru-RU" w:eastAsia="ru-RU"/>
        </w:rPr>
        <w:t xml:space="preserve">е </w:t>
      </w:r>
      <w:r w:rsidRPr="003E08AB">
        <w:rPr>
          <w:rStyle w:val="FontStyle157"/>
          <w:sz w:val="24"/>
          <w:szCs w:val="24"/>
          <w:lang w:val="ru-RU" w:eastAsia="ru-RU"/>
        </w:rPr>
        <w:t xml:space="preserve">пишется (в глаголах на </w:t>
      </w:r>
      <w:r w:rsidRPr="003E08AB">
        <w:rPr>
          <w:rStyle w:val="FontStyle155"/>
          <w:sz w:val="24"/>
          <w:szCs w:val="24"/>
          <w:lang w:val="ru-RU" w:eastAsia="ru-RU"/>
        </w:rPr>
        <w:t xml:space="preserve">-циро-вать) </w:t>
      </w:r>
      <w:r w:rsidRPr="003E08AB">
        <w:rPr>
          <w:rStyle w:val="FontStyle157"/>
          <w:sz w:val="24"/>
          <w:szCs w:val="24"/>
          <w:lang w:val="ru-RU" w:eastAsia="ru-RU"/>
        </w:rPr>
        <w:t xml:space="preserve">в безударном положении буква </w:t>
      </w:r>
      <w:r w:rsidRPr="003E08AB">
        <w:rPr>
          <w:rStyle w:val="FontStyle173"/>
          <w:sz w:val="24"/>
          <w:szCs w:val="24"/>
          <w:lang w:val="ru-RU" w:eastAsia="ru-RU"/>
        </w:rPr>
        <w:t xml:space="preserve">и: </w:t>
      </w:r>
      <w:r w:rsidRPr="003E08AB">
        <w:rPr>
          <w:rStyle w:val="FontStyle155"/>
          <w:sz w:val="24"/>
          <w:szCs w:val="24"/>
          <w:lang w:val="ru-RU" w:eastAsia="ru-RU"/>
        </w:rPr>
        <w:t>инфицировать, дезин</w:t>
      </w:r>
      <w:r w:rsidRPr="003E08AB">
        <w:rPr>
          <w:rStyle w:val="FontStyle155"/>
          <w:sz w:val="24"/>
          <w:szCs w:val="24"/>
          <w:lang w:val="ru-RU" w:eastAsia="ru-RU"/>
        </w:rPr>
        <w:softHyphen/>
        <w:t xml:space="preserve">фицировать. </w:t>
      </w:r>
      <w:r w:rsidRPr="003E08AB">
        <w:rPr>
          <w:rStyle w:val="FontStyle157"/>
          <w:sz w:val="24"/>
          <w:szCs w:val="24"/>
          <w:lang w:val="ru-RU" w:eastAsia="ru-RU"/>
        </w:rPr>
        <w:t xml:space="preserve">То же в словах </w:t>
      </w:r>
      <w:r w:rsidRPr="003E08AB">
        <w:rPr>
          <w:rStyle w:val="FontStyle155"/>
          <w:sz w:val="24"/>
          <w:szCs w:val="24"/>
          <w:lang w:val="ru-RU" w:eastAsia="ru-RU"/>
        </w:rPr>
        <w:t xml:space="preserve">перцепция, апперцепция, </w:t>
      </w:r>
      <w:r w:rsidRPr="003E08AB">
        <w:rPr>
          <w:rStyle w:val="FontStyle157"/>
          <w:sz w:val="24"/>
          <w:szCs w:val="24"/>
          <w:lang w:val="ru-RU" w:eastAsia="ru-RU"/>
        </w:rPr>
        <w:t xml:space="preserve">но </w:t>
      </w:r>
      <w:r w:rsidRPr="003E08AB">
        <w:rPr>
          <w:rStyle w:val="FontStyle155"/>
          <w:sz w:val="24"/>
          <w:szCs w:val="24"/>
          <w:lang w:val="ru-RU" w:eastAsia="ru-RU"/>
        </w:rPr>
        <w:t>перци</w:t>
      </w:r>
      <w:r w:rsidRPr="003E08AB">
        <w:rPr>
          <w:rStyle w:val="FontStyle155"/>
          <w:sz w:val="24"/>
          <w:szCs w:val="24"/>
          <w:lang w:val="ru-RU" w:eastAsia="ru-RU"/>
        </w:rPr>
        <w:softHyphen/>
        <w:t xml:space="preserve">пировать, апперципировать; коррекция, </w:t>
      </w:r>
      <w:r w:rsidRPr="003E08AB">
        <w:rPr>
          <w:rStyle w:val="FontStyle157"/>
          <w:sz w:val="24"/>
          <w:szCs w:val="24"/>
          <w:lang w:val="ru-RU" w:eastAsia="ru-RU"/>
        </w:rPr>
        <w:t xml:space="preserve">но </w:t>
      </w:r>
      <w:r w:rsidRPr="003E08AB">
        <w:rPr>
          <w:rStyle w:val="FontStyle155"/>
          <w:sz w:val="24"/>
          <w:szCs w:val="24"/>
          <w:lang w:val="ru-RU" w:eastAsia="ru-RU"/>
        </w:rPr>
        <w:t xml:space="preserve">корригировать. </w:t>
      </w:r>
      <w:r w:rsidRPr="003E08AB">
        <w:rPr>
          <w:rStyle w:val="FontStyle157"/>
          <w:sz w:val="24"/>
          <w:szCs w:val="24"/>
          <w:lang w:val="ru-RU" w:eastAsia="ru-RU"/>
        </w:rPr>
        <w:t>Бук</w:t>
      </w:r>
      <w:r w:rsidRPr="003E08AB">
        <w:rPr>
          <w:rStyle w:val="FontStyle157"/>
          <w:sz w:val="24"/>
          <w:szCs w:val="24"/>
          <w:lang w:val="ru-RU" w:eastAsia="ru-RU"/>
        </w:rPr>
        <w:softHyphen/>
        <w:t xml:space="preserve">вы </w:t>
      </w:r>
      <w:r w:rsidRPr="003E08AB">
        <w:rPr>
          <w:rStyle w:val="FontStyle155"/>
          <w:sz w:val="24"/>
          <w:szCs w:val="24"/>
          <w:lang w:val="ru-RU" w:eastAsia="ru-RU"/>
        </w:rPr>
        <w:t xml:space="preserve">е </w:t>
      </w:r>
      <w:r w:rsidRPr="003E08AB">
        <w:rPr>
          <w:rStyle w:val="FontStyle157"/>
          <w:sz w:val="24"/>
          <w:szCs w:val="24"/>
          <w:lang w:val="ru-RU" w:eastAsia="ru-RU"/>
        </w:rPr>
        <w:t xml:space="preserve">и </w:t>
      </w:r>
      <w:r w:rsidRPr="003E08AB">
        <w:rPr>
          <w:rStyle w:val="FontStyle173"/>
          <w:sz w:val="24"/>
          <w:szCs w:val="24"/>
          <w:lang w:val="ru-RU" w:eastAsia="ru-RU"/>
        </w:rPr>
        <w:t xml:space="preserve">и </w:t>
      </w:r>
      <w:r w:rsidRPr="003E08AB">
        <w:rPr>
          <w:rStyle w:val="FontStyle157"/>
          <w:sz w:val="24"/>
          <w:szCs w:val="24"/>
          <w:lang w:val="ru-RU" w:eastAsia="ru-RU"/>
        </w:rPr>
        <w:t xml:space="preserve">на месте безударных гласных различаются в корнях слов: </w:t>
      </w:r>
      <w:r w:rsidRPr="003E08AB">
        <w:rPr>
          <w:rStyle w:val="FontStyle155"/>
          <w:sz w:val="24"/>
          <w:szCs w:val="24"/>
          <w:lang w:val="ru-RU" w:eastAsia="ru-RU"/>
        </w:rPr>
        <w:t xml:space="preserve">сенейбельный, </w:t>
      </w:r>
      <w:r w:rsidRPr="003E08AB">
        <w:rPr>
          <w:rStyle w:val="FontStyle157"/>
          <w:sz w:val="24"/>
          <w:szCs w:val="24"/>
          <w:lang w:val="ru-RU" w:eastAsia="ru-RU"/>
        </w:rPr>
        <w:t xml:space="preserve">но </w:t>
      </w:r>
      <w:r w:rsidRPr="003E08AB">
        <w:rPr>
          <w:rStyle w:val="FontStyle155"/>
          <w:sz w:val="24"/>
          <w:szCs w:val="24"/>
          <w:lang w:val="ru-RU" w:eastAsia="ru-RU"/>
        </w:rPr>
        <w:t xml:space="preserve">сенсибилизация; инженер, </w:t>
      </w:r>
      <w:r w:rsidRPr="003E08AB">
        <w:rPr>
          <w:rStyle w:val="FontStyle157"/>
          <w:sz w:val="24"/>
          <w:szCs w:val="24"/>
          <w:lang w:val="ru-RU" w:eastAsia="ru-RU"/>
        </w:rPr>
        <w:t xml:space="preserve">но </w:t>
      </w:r>
      <w:r w:rsidRPr="003E08AB">
        <w:rPr>
          <w:rStyle w:val="FontStyle155"/>
          <w:sz w:val="24"/>
          <w:szCs w:val="24"/>
          <w:lang w:val="ru-RU" w:eastAsia="ru-RU"/>
        </w:rPr>
        <w:t>инжи</w:t>
      </w:r>
      <w:r w:rsidRPr="003E08AB">
        <w:rPr>
          <w:rStyle w:val="FontStyle155"/>
          <w:sz w:val="24"/>
          <w:szCs w:val="24"/>
          <w:lang w:val="ru-RU" w:eastAsia="ru-RU"/>
        </w:rPr>
        <w:softHyphen/>
        <w:t xml:space="preserve">ниринг. </w:t>
      </w:r>
      <w:r w:rsidRPr="003E08AB">
        <w:rPr>
          <w:rStyle w:val="FontStyle157"/>
          <w:sz w:val="24"/>
          <w:szCs w:val="24"/>
          <w:lang w:val="ru-RU" w:eastAsia="ru-RU"/>
        </w:rPr>
        <w:t>Во всех этих случаях различия в письменной передаче корневых гласных объясняются написанием слов в языках-ис</w:t>
      </w:r>
      <w:r w:rsidRPr="003E08AB">
        <w:rPr>
          <w:rStyle w:val="FontStyle157"/>
          <w:sz w:val="24"/>
          <w:szCs w:val="24"/>
          <w:lang w:val="ru-RU" w:eastAsia="ru-RU"/>
        </w:rPr>
        <w:softHyphen/>
        <w:t>точниках. Написание гласных букв в таких корнях определя</w:t>
      </w:r>
      <w:r w:rsidRPr="003E08AB">
        <w:rPr>
          <w:rStyle w:val="FontStyle157"/>
          <w:sz w:val="24"/>
          <w:szCs w:val="24"/>
          <w:lang w:val="ru-RU" w:eastAsia="ru-RU"/>
        </w:rPr>
        <w:softHyphen/>
        <w:t>ется в словарном порядке.</w:t>
      </w:r>
    </w:p>
    <w:p w14:paraId="347DC38A"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Следует различать написание корня в словах </w:t>
      </w:r>
      <w:r w:rsidRPr="003E08AB">
        <w:rPr>
          <w:rStyle w:val="FontStyle170"/>
          <w:sz w:val="24"/>
          <w:szCs w:val="24"/>
          <w:lang w:val="ru-RU" w:eastAsia="ru-RU"/>
        </w:rPr>
        <w:t xml:space="preserve">грамота, грамотный, грамотей, </w:t>
      </w:r>
      <w:r w:rsidRPr="003E08AB">
        <w:rPr>
          <w:rStyle w:val="FontStyle171"/>
          <w:sz w:val="24"/>
          <w:szCs w:val="24"/>
          <w:lang w:val="ru-RU" w:eastAsia="ru-RU"/>
        </w:rPr>
        <w:t xml:space="preserve">с одной стороны, и </w:t>
      </w:r>
      <w:r w:rsidRPr="003E08AB">
        <w:rPr>
          <w:rStyle w:val="FontStyle150"/>
          <w:sz w:val="24"/>
          <w:szCs w:val="24"/>
          <w:lang w:val="ru-RU" w:eastAsia="ru-RU"/>
        </w:rPr>
        <w:t xml:space="preserve">в </w:t>
      </w:r>
      <w:r w:rsidRPr="003E08AB">
        <w:rPr>
          <w:rStyle w:val="FontStyle171"/>
          <w:sz w:val="24"/>
          <w:szCs w:val="24"/>
          <w:lang w:val="ru-RU" w:eastAsia="ru-RU"/>
        </w:rPr>
        <w:t xml:space="preserve">слове </w:t>
      </w:r>
      <w:r w:rsidRPr="003E08AB">
        <w:rPr>
          <w:rStyle w:val="FontStyle170"/>
          <w:sz w:val="24"/>
          <w:szCs w:val="24"/>
          <w:lang w:val="ru-RU" w:eastAsia="ru-RU"/>
        </w:rPr>
        <w:t xml:space="preserve">грамматика </w:t>
      </w:r>
      <w:r w:rsidRPr="003E08AB">
        <w:rPr>
          <w:rStyle w:val="FontStyle170"/>
          <w:sz w:val="24"/>
          <w:szCs w:val="24"/>
          <w:lang w:eastAsia="ru-RU"/>
        </w:rPr>
        <w:t xml:space="preserve">— </w:t>
      </w:r>
      <w:r w:rsidRPr="003E08AB">
        <w:rPr>
          <w:rStyle w:val="FontStyle171"/>
          <w:sz w:val="24"/>
          <w:szCs w:val="24"/>
          <w:lang w:val="ru-RU" w:eastAsia="ru-RU"/>
        </w:rPr>
        <w:t>с другой.</w:t>
      </w:r>
    </w:p>
    <w:p w14:paraId="57C34652" w14:textId="77777777" w:rsidR="00D91D69" w:rsidRPr="003E08AB" w:rsidRDefault="00D91D69" w:rsidP="006A031E">
      <w:pPr>
        <w:pStyle w:val="Style35"/>
        <w:widowControl/>
        <w:spacing w:line="240" w:lineRule="exact"/>
        <w:ind w:left="426" w:right="-314" w:firstLine="425"/>
      </w:pPr>
    </w:p>
    <w:p w14:paraId="796D92AD" w14:textId="77777777" w:rsidR="00D91D69" w:rsidRPr="003E08AB" w:rsidRDefault="00D91D69" w:rsidP="006A031E">
      <w:pPr>
        <w:pStyle w:val="Style35"/>
        <w:widowControl/>
        <w:spacing w:before="82"/>
        <w:ind w:left="426" w:right="-314" w:firstLine="425"/>
        <w:rPr>
          <w:rStyle w:val="FontStyle167"/>
          <w:sz w:val="24"/>
          <w:szCs w:val="24"/>
          <w:lang w:val="ru-RU" w:eastAsia="ru-RU"/>
        </w:rPr>
      </w:pPr>
      <w:r w:rsidRPr="003E08AB">
        <w:rPr>
          <w:rStyle w:val="FontStyle167"/>
          <w:sz w:val="24"/>
          <w:szCs w:val="24"/>
          <w:lang w:val="ru-RU" w:eastAsia="ru-RU"/>
        </w:rPr>
        <w:t>Безударные гласные в приставках</w:t>
      </w:r>
    </w:p>
    <w:p w14:paraId="7BA0DD59" w14:textId="77777777" w:rsidR="00D91D69" w:rsidRPr="003E08AB" w:rsidRDefault="00D91D69" w:rsidP="006A031E">
      <w:pPr>
        <w:pStyle w:val="Style26"/>
        <w:widowControl/>
        <w:spacing w:before="118" w:line="247" w:lineRule="exact"/>
        <w:ind w:left="426" w:right="-314" w:firstLine="425"/>
        <w:rPr>
          <w:rStyle w:val="FontStyle157"/>
          <w:sz w:val="24"/>
          <w:szCs w:val="24"/>
          <w:lang w:val="ru-RU"/>
        </w:rPr>
      </w:pPr>
      <w:r w:rsidRPr="003E08AB">
        <w:rPr>
          <w:rStyle w:val="FontStyle162"/>
          <w:sz w:val="24"/>
          <w:szCs w:val="24"/>
        </w:rPr>
        <w:t xml:space="preserve">§ 38. </w:t>
      </w:r>
      <w:r w:rsidRPr="003E08AB">
        <w:rPr>
          <w:rStyle w:val="FontStyle157"/>
          <w:sz w:val="24"/>
          <w:szCs w:val="24"/>
          <w:lang w:val="ru-RU"/>
        </w:rPr>
        <w:t xml:space="preserve">В соответствии с общим правилом (см. </w:t>
      </w:r>
      <w:r w:rsidRPr="003E08AB">
        <w:rPr>
          <w:rStyle w:val="FontStyle157"/>
          <w:sz w:val="24"/>
          <w:szCs w:val="24"/>
        </w:rPr>
        <w:t xml:space="preserve">§ 33) </w:t>
      </w:r>
      <w:r w:rsidRPr="003E08AB">
        <w:rPr>
          <w:rStyle w:val="FontStyle157"/>
          <w:sz w:val="24"/>
          <w:szCs w:val="24"/>
          <w:lang w:val="ru-RU"/>
        </w:rPr>
        <w:t>написа</w:t>
      </w:r>
      <w:r w:rsidRPr="003E08AB">
        <w:rPr>
          <w:rStyle w:val="FontStyle157"/>
          <w:sz w:val="24"/>
          <w:szCs w:val="24"/>
          <w:lang w:val="ru-RU"/>
        </w:rPr>
        <w:softHyphen/>
        <w:t xml:space="preserve">ние букв на месте безударных гласных в приставках (кроме приставки </w:t>
      </w:r>
      <w:r w:rsidRPr="003E08AB">
        <w:rPr>
          <w:rStyle w:val="FontStyle155"/>
          <w:sz w:val="24"/>
          <w:szCs w:val="24"/>
          <w:lang w:val="ru-RU"/>
        </w:rPr>
        <w:t xml:space="preserve">раз-/роз-, </w:t>
      </w:r>
      <w:r w:rsidRPr="003E08AB">
        <w:rPr>
          <w:rStyle w:val="FontStyle157"/>
          <w:sz w:val="24"/>
          <w:szCs w:val="24"/>
          <w:lang w:val="ru-RU"/>
        </w:rPr>
        <w:t xml:space="preserve">см. </w:t>
      </w:r>
      <w:r w:rsidRPr="003E08AB">
        <w:rPr>
          <w:rStyle w:val="FontStyle157"/>
          <w:sz w:val="24"/>
          <w:szCs w:val="24"/>
        </w:rPr>
        <w:t xml:space="preserve">§ 40) </w:t>
      </w:r>
      <w:r w:rsidRPr="003E08AB">
        <w:rPr>
          <w:rStyle w:val="FontStyle157"/>
          <w:sz w:val="24"/>
          <w:szCs w:val="24"/>
          <w:lang w:val="ru-RU"/>
        </w:rPr>
        <w:t>устанавливается путем проверки словами и формами с той же приставкой, в которых проверяе</w:t>
      </w:r>
      <w:r w:rsidRPr="003E08AB">
        <w:rPr>
          <w:rStyle w:val="FontStyle157"/>
          <w:sz w:val="24"/>
          <w:szCs w:val="24"/>
          <w:lang w:val="ru-RU"/>
        </w:rPr>
        <w:softHyphen/>
        <w:t>мый гласный находится под ударением, напр.:</w:t>
      </w:r>
    </w:p>
    <w:p w14:paraId="65588BC0"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безвольный, бездарный, беспечный, бестолковый </w:t>
      </w:r>
      <w:r w:rsidRPr="003E08AB">
        <w:rPr>
          <w:rStyle w:val="FontStyle157"/>
          <w:sz w:val="24"/>
          <w:szCs w:val="24"/>
          <w:lang w:val="ru-RU" w:eastAsia="ru-RU"/>
        </w:rPr>
        <w:t xml:space="preserve">(ср. </w:t>
      </w:r>
      <w:r w:rsidRPr="003E08AB">
        <w:rPr>
          <w:rStyle w:val="FontStyle155"/>
          <w:sz w:val="24"/>
          <w:szCs w:val="24"/>
          <w:lang w:val="ru-RU" w:eastAsia="ru-RU"/>
        </w:rPr>
        <w:t>бездарь, бестолочь);</w:t>
      </w:r>
    </w:p>
    <w:p w14:paraId="10F63EA9"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заморозить, занести, запирать, записать </w:t>
      </w:r>
      <w:r w:rsidRPr="003E08AB">
        <w:rPr>
          <w:rStyle w:val="FontStyle157"/>
          <w:sz w:val="24"/>
          <w:szCs w:val="24"/>
          <w:lang w:val="ru-RU" w:eastAsia="ru-RU"/>
        </w:rPr>
        <w:t xml:space="preserve">(ср. </w:t>
      </w:r>
      <w:r w:rsidRPr="003E08AB">
        <w:rPr>
          <w:rStyle w:val="FontStyle155"/>
          <w:sz w:val="24"/>
          <w:szCs w:val="24"/>
          <w:lang w:val="ru-RU" w:eastAsia="ru-RU"/>
        </w:rPr>
        <w:t>запертый, запись);</w:t>
      </w:r>
    </w:p>
    <w:p w14:paraId="51CEA12D"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перебросить, переврать, передать, переложить, переписать (перепись, переданный, перевранный);</w:t>
      </w:r>
    </w:p>
    <w:p w14:paraId="7F0A15A2" w14:textId="77777777" w:rsidR="00D91D69" w:rsidRPr="003E08AB" w:rsidRDefault="00D91D69" w:rsidP="006A031E">
      <w:pPr>
        <w:pStyle w:val="Style15"/>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отнимать, отпирать, отрывать, отставить (отнял, отпер);</w:t>
      </w:r>
    </w:p>
    <w:p w14:paraId="40ECE355"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подложить, подписать, подрезать, подступить (подпись, подступ);</w:t>
      </w:r>
    </w:p>
    <w:p w14:paraId="5ADA1AE7" w14:textId="77777777" w:rsidR="00D91D69" w:rsidRPr="003E08AB" w:rsidRDefault="00D91D69" w:rsidP="006A031E">
      <w:pPr>
        <w:pStyle w:val="Style15"/>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пробежать, промахнуться, пропускать, прорваться, проте</w:t>
      </w:r>
      <w:r w:rsidRPr="003E08AB">
        <w:rPr>
          <w:rStyle w:val="FontStyle155"/>
          <w:sz w:val="24"/>
          <w:szCs w:val="24"/>
          <w:lang w:val="ru-RU" w:eastAsia="ru-RU"/>
        </w:rPr>
        <w:softHyphen/>
        <w:t>реть (промах, пропуск, прорванный); прабабушка (прадед).</w:t>
      </w:r>
    </w:p>
    <w:p w14:paraId="7C4706C0"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От слов с приставкой </w:t>
      </w:r>
      <w:r w:rsidRPr="003E08AB">
        <w:rPr>
          <w:rStyle w:val="FontStyle170"/>
          <w:sz w:val="24"/>
          <w:szCs w:val="24"/>
          <w:lang w:val="ru-RU" w:eastAsia="ru-RU"/>
        </w:rPr>
        <w:t xml:space="preserve">пере- </w:t>
      </w:r>
      <w:r w:rsidRPr="003E08AB">
        <w:rPr>
          <w:rStyle w:val="FontStyle171"/>
          <w:sz w:val="24"/>
          <w:szCs w:val="24"/>
          <w:lang w:val="ru-RU" w:eastAsia="ru-RU"/>
        </w:rPr>
        <w:t>следует отли</w:t>
      </w:r>
      <w:r w:rsidRPr="003E08AB">
        <w:rPr>
          <w:rStyle w:val="FontStyle171"/>
          <w:sz w:val="24"/>
          <w:szCs w:val="24"/>
          <w:lang w:val="ru-RU" w:eastAsia="ru-RU"/>
        </w:rPr>
        <w:softHyphen/>
        <w:t xml:space="preserve">чать слова с иноязычной приставкой </w:t>
      </w:r>
      <w:r w:rsidRPr="003E08AB">
        <w:rPr>
          <w:rStyle w:val="FontStyle170"/>
          <w:sz w:val="24"/>
          <w:szCs w:val="24"/>
          <w:lang w:val="ru-RU" w:eastAsia="ru-RU"/>
        </w:rPr>
        <w:t xml:space="preserve">пери-, </w:t>
      </w:r>
      <w:r w:rsidRPr="003E08AB">
        <w:rPr>
          <w:rStyle w:val="FontStyle171"/>
          <w:sz w:val="24"/>
          <w:szCs w:val="24"/>
          <w:lang w:val="ru-RU" w:eastAsia="ru-RU"/>
        </w:rPr>
        <w:t xml:space="preserve">напр.: </w:t>
      </w:r>
      <w:r w:rsidRPr="003E08AB">
        <w:rPr>
          <w:rStyle w:val="FontStyle170"/>
          <w:sz w:val="24"/>
          <w:szCs w:val="24"/>
          <w:lang w:val="ru-RU" w:eastAsia="ru-RU"/>
        </w:rPr>
        <w:t>перигей, пе</w:t>
      </w:r>
      <w:r w:rsidRPr="003E08AB">
        <w:rPr>
          <w:rStyle w:val="FontStyle170"/>
          <w:sz w:val="24"/>
          <w:szCs w:val="24"/>
          <w:lang w:val="ru-RU" w:eastAsia="ru-RU"/>
        </w:rPr>
        <w:softHyphen/>
        <w:t xml:space="preserve">рицентр </w:t>
      </w:r>
      <w:r w:rsidRPr="003E08AB">
        <w:rPr>
          <w:rStyle w:val="FontStyle171"/>
          <w:sz w:val="24"/>
          <w:szCs w:val="24"/>
          <w:lang w:val="ru-RU" w:eastAsia="ru-RU"/>
        </w:rPr>
        <w:t xml:space="preserve">(термины астрономии), </w:t>
      </w:r>
      <w:r w:rsidRPr="003E08AB">
        <w:rPr>
          <w:rStyle w:val="FontStyle170"/>
          <w:sz w:val="24"/>
          <w:szCs w:val="24"/>
          <w:lang w:val="ru-RU" w:eastAsia="ru-RU"/>
        </w:rPr>
        <w:t xml:space="preserve">перикардит, перитонит </w:t>
      </w:r>
      <w:r w:rsidRPr="003E08AB">
        <w:rPr>
          <w:rStyle w:val="FontStyle171"/>
          <w:sz w:val="24"/>
          <w:szCs w:val="24"/>
          <w:lang w:val="ru-RU" w:eastAsia="ru-RU"/>
        </w:rPr>
        <w:t>(ме</w:t>
      </w:r>
      <w:r w:rsidRPr="003E08AB">
        <w:rPr>
          <w:rStyle w:val="FontStyle171"/>
          <w:sz w:val="24"/>
          <w:szCs w:val="24"/>
          <w:lang w:val="ru-RU" w:eastAsia="ru-RU"/>
        </w:rPr>
        <w:softHyphen/>
        <w:t xml:space="preserve">дицинские термины), </w:t>
      </w:r>
      <w:r w:rsidRPr="003E08AB">
        <w:rPr>
          <w:rStyle w:val="FontStyle170"/>
          <w:sz w:val="24"/>
          <w:szCs w:val="24"/>
          <w:lang w:val="ru-RU" w:eastAsia="ru-RU"/>
        </w:rPr>
        <w:t xml:space="preserve">перископ, перипетия, перифраз </w:t>
      </w:r>
      <w:r w:rsidRPr="003E08AB">
        <w:rPr>
          <w:rStyle w:val="FontStyle171"/>
          <w:sz w:val="24"/>
          <w:szCs w:val="24"/>
          <w:lang w:val="ru-RU" w:eastAsia="ru-RU"/>
        </w:rPr>
        <w:t xml:space="preserve">или </w:t>
      </w:r>
      <w:r w:rsidRPr="003E08AB">
        <w:rPr>
          <w:rStyle w:val="FontStyle170"/>
          <w:sz w:val="24"/>
          <w:szCs w:val="24"/>
          <w:lang w:val="ru-RU" w:eastAsia="ru-RU"/>
        </w:rPr>
        <w:t>пе</w:t>
      </w:r>
      <w:r w:rsidRPr="003E08AB">
        <w:rPr>
          <w:rStyle w:val="FontStyle170"/>
          <w:sz w:val="24"/>
          <w:szCs w:val="24"/>
          <w:lang w:val="ru-RU" w:eastAsia="ru-RU"/>
        </w:rPr>
        <w:softHyphen/>
        <w:t xml:space="preserve">рифраза </w:t>
      </w:r>
      <w:r w:rsidRPr="003E08AB">
        <w:rPr>
          <w:rStyle w:val="FontStyle171"/>
          <w:sz w:val="24"/>
          <w:szCs w:val="24"/>
          <w:lang w:val="ru-RU" w:eastAsia="ru-RU"/>
        </w:rPr>
        <w:t xml:space="preserve">(филологический термин; отсюда глагол </w:t>
      </w:r>
      <w:r w:rsidRPr="003E08AB">
        <w:rPr>
          <w:rStyle w:val="FontStyle170"/>
          <w:sz w:val="24"/>
          <w:szCs w:val="24"/>
          <w:lang w:val="ru-RU" w:eastAsia="ru-RU"/>
        </w:rPr>
        <w:t>перифразиро</w:t>
      </w:r>
      <w:r w:rsidRPr="003E08AB">
        <w:rPr>
          <w:rStyle w:val="FontStyle170"/>
          <w:sz w:val="24"/>
          <w:szCs w:val="24"/>
          <w:lang w:val="ru-RU" w:eastAsia="ru-RU"/>
        </w:rPr>
        <w:softHyphen/>
        <w:t xml:space="preserve">вать, </w:t>
      </w:r>
      <w:r w:rsidRPr="003E08AB">
        <w:rPr>
          <w:rStyle w:val="FontStyle171"/>
          <w:sz w:val="24"/>
          <w:szCs w:val="24"/>
          <w:lang w:val="ru-RU" w:eastAsia="ru-RU"/>
        </w:rPr>
        <w:t xml:space="preserve">но ср. </w:t>
      </w:r>
      <w:r w:rsidRPr="003E08AB">
        <w:rPr>
          <w:rStyle w:val="FontStyle170"/>
          <w:sz w:val="24"/>
          <w:szCs w:val="24"/>
          <w:lang w:val="ru-RU" w:eastAsia="ru-RU"/>
        </w:rPr>
        <w:t xml:space="preserve">перефразировать </w:t>
      </w:r>
      <w:r w:rsidRPr="003E08AB">
        <w:rPr>
          <w:rStyle w:val="FontStyle171"/>
          <w:sz w:val="24"/>
          <w:szCs w:val="24"/>
          <w:lang w:val="ru-RU" w:eastAsia="ru-RU"/>
        </w:rPr>
        <w:t>'сказать, изложить иначе').</w:t>
      </w:r>
    </w:p>
    <w:p w14:paraId="4BDAF719"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На конце иноязычных (латинских) приста</w:t>
      </w:r>
      <w:r w:rsidRPr="003E08AB">
        <w:rPr>
          <w:rStyle w:val="FontStyle171"/>
          <w:sz w:val="24"/>
          <w:szCs w:val="24"/>
          <w:lang w:val="ru-RU" w:eastAsia="ru-RU"/>
        </w:rPr>
        <w:softHyphen/>
        <w:t xml:space="preserve">вок </w:t>
      </w:r>
      <w:r w:rsidRPr="003E08AB">
        <w:rPr>
          <w:rStyle w:val="FontStyle170"/>
          <w:sz w:val="24"/>
          <w:szCs w:val="24"/>
          <w:lang w:val="ru-RU" w:eastAsia="ru-RU"/>
        </w:rPr>
        <w:t xml:space="preserve">ультра- </w:t>
      </w:r>
      <w:r w:rsidRPr="003E08AB">
        <w:rPr>
          <w:rStyle w:val="FontStyle171"/>
          <w:sz w:val="24"/>
          <w:szCs w:val="24"/>
          <w:lang w:val="ru-RU" w:eastAsia="ru-RU"/>
        </w:rPr>
        <w:t xml:space="preserve">и </w:t>
      </w:r>
      <w:r w:rsidRPr="003E08AB">
        <w:rPr>
          <w:rStyle w:val="FontStyle170"/>
          <w:sz w:val="24"/>
          <w:szCs w:val="24"/>
          <w:lang w:val="ru-RU" w:eastAsia="ru-RU"/>
        </w:rPr>
        <w:t xml:space="preserve">экстра- </w:t>
      </w:r>
      <w:r w:rsidRPr="003E08AB">
        <w:rPr>
          <w:rStyle w:val="FontStyle171"/>
          <w:sz w:val="24"/>
          <w:szCs w:val="24"/>
          <w:lang w:val="ru-RU" w:eastAsia="ru-RU"/>
        </w:rPr>
        <w:t xml:space="preserve">пишется непроверяемая буква </w:t>
      </w:r>
      <w:r w:rsidRPr="003E08AB">
        <w:rPr>
          <w:rStyle w:val="FontStyle173"/>
          <w:sz w:val="24"/>
          <w:szCs w:val="24"/>
          <w:lang w:val="ru-RU" w:eastAsia="ru-RU"/>
        </w:rPr>
        <w:t xml:space="preserve">а, </w:t>
      </w:r>
      <w:r w:rsidRPr="003E08AB">
        <w:rPr>
          <w:rStyle w:val="FontStyle171"/>
          <w:sz w:val="24"/>
          <w:szCs w:val="24"/>
          <w:lang w:val="ru-RU" w:eastAsia="ru-RU"/>
        </w:rPr>
        <w:t xml:space="preserve">напр. </w:t>
      </w:r>
      <w:r w:rsidRPr="003E08AB">
        <w:rPr>
          <w:rStyle w:val="FontStyle170"/>
          <w:sz w:val="24"/>
          <w:szCs w:val="24"/>
          <w:lang w:val="ru-RU" w:eastAsia="ru-RU"/>
        </w:rPr>
        <w:t xml:space="preserve">ультрареволюционный, экстраординарный, экстраверт. </w:t>
      </w:r>
      <w:r w:rsidRPr="003E08AB">
        <w:rPr>
          <w:rStyle w:val="FontStyle171"/>
          <w:sz w:val="24"/>
          <w:szCs w:val="24"/>
          <w:lang w:val="ru-RU" w:eastAsia="ru-RU"/>
        </w:rPr>
        <w:t xml:space="preserve">Однако в словах с латинской приставкой </w:t>
      </w:r>
      <w:r w:rsidRPr="003E08AB">
        <w:rPr>
          <w:rStyle w:val="FontStyle170"/>
          <w:sz w:val="24"/>
          <w:szCs w:val="24"/>
          <w:lang w:val="ru-RU" w:eastAsia="ru-RU"/>
        </w:rPr>
        <w:t xml:space="preserve">интра- (интро-) </w:t>
      </w:r>
      <w:r w:rsidRPr="003E08AB">
        <w:rPr>
          <w:rStyle w:val="FontStyle171"/>
          <w:sz w:val="24"/>
          <w:szCs w:val="24"/>
          <w:lang w:val="ru-RU" w:eastAsia="ru-RU"/>
        </w:rPr>
        <w:t xml:space="preserve">различаются написания с буквами </w:t>
      </w:r>
      <w:r w:rsidRPr="003E08AB">
        <w:rPr>
          <w:rStyle w:val="FontStyle162"/>
          <w:sz w:val="24"/>
          <w:szCs w:val="24"/>
          <w:lang w:val="ru-RU" w:eastAsia="ru-RU"/>
        </w:rPr>
        <w:t xml:space="preserve">а </w:t>
      </w:r>
      <w:r w:rsidRPr="003E08AB">
        <w:rPr>
          <w:rStyle w:val="FontStyle171"/>
          <w:sz w:val="24"/>
          <w:szCs w:val="24"/>
          <w:lang w:val="ru-RU" w:eastAsia="ru-RU"/>
        </w:rPr>
        <w:t xml:space="preserve">и о: ср., напр., </w:t>
      </w:r>
      <w:r w:rsidRPr="003E08AB">
        <w:rPr>
          <w:rStyle w:val="FontStyle170"/>
          <w:sz w:val="24"/>
          <w:szCs w:val="24"/>
          <w:lang w:val="ru-RU" w:eastAsia="ru-RU"/>
        </w:rPr>
        <w:t>интразональный, интра</w:t>
      </w:r>
      <w:r w:rsidRPr="003E08AB">
        <w:rPr>
          <w:rStyle w:val="FontStyle170"/>
          <w:sz w:val="24"/>
          <w:szCs w:val="24"/>
          <w:lang w:val="ru-RU" w:eastAsia="ru-RU"/>
        </w:rPr>
        <w:softHyphen/>
        <w:t xml:space="preserve">молекулярный </w:t>
      </w:r>
      <w:r w:rsidRPr="003E08AB">
        <w:rPr>
          <w:rStyle w:val="FontStyle171"/>
          <w:sz w:val="24"/>
          <w:szCs w:val="24"/>
          <w:lang w:val="ru-RU" w:eastAsia="ru-RU"/>
        </w:rPr>
        <w:t xml:space="preserve">и </w:t>
      </w:r>
      <w:r w:rsidRPr="003E08AB">
        <w:rPr>
          <w:rStyle w:val="FontStyle170"/>
          <w:sz w:val="24"/>
          <w:szCs w:val="24"/>
          <w:lang w:val="ru-RU" w:eastAsia="ru-RU"/>
        </w:rPr>
        <w:t>интроекция, интроскопия, интроверт.</w:t>
      </w:r>
    </w:p>
    <w:p w14:paraId="2A4663F5" w14:textId="77777777" w:rsidR="00D91D69" w:rsidRPr="003E08AB" w:rsidRDefault="00D91D69" w:rsidP="006A031E">
      <w:pPr>
        <w:pStyle w:val="Style26"/>
        <w:widowControl/>
        <w:spacing w:before="91" w:line="245" w:lineRule="exact"/>
        <w:ind w:left="426" w:right="-314" w:firstLine="425"/>
        <w:rPr>
          <w:rStyle w:val="FontStyle157"/>
          <w:sz w:val="24"/>
          <w:szCs w:val="24"/>
          <w:lang w:val="ru-RU" w:eastAsia="ru-RU"/>
        </w:rPr>
      </w:pPr>
      <w:r w:rsidRPr="003E08AB">
        <w:rPr>
          <w:rStyle w:val="FontStyle162"/>
          <w:sz w:val="24"/>
          <w:szCs w:val="24"/>
        </w:rPr>
        <w:t xml:space="preserve">§ 39. </w:t>
      </w:r>
      <w:r w:rsidRPr="003E08AB">
        <w:rPr>
          <w:rStyle w:val="FontStyle162"/>
          <w:sz w:val="24"/>
          <w:szCs w:val="24"/>
          <w:lang w:val="ru-RU"/>
        </w:rPr>
        <w:t xml:space="preserve">Приставки </w:t>
      </w:r>
      <w:r w:rsidRPr="003E08AB">
        <w:rPr>
          <w:rStyle w:val="FontStyle155"/>
          <w:sz w:val="24"/>
          <w:szCs w:val="24"/>
          <w:lang w:val="ru-RU"/>
        </w:rPr>
        <w:t xml:space="preserve">при- </w:t>
      </w:r>
      <w:r w:rsidRPr="003E08AB">
        <w:rPr>
          <w:rStyle w:val="FontStyle162"/>
          <w:sz w:val="24"/>
          <w:szCs w:val="24"/>
          <w:lang w:val="ru-RU"/>
        </w:rPr>
        <w:t xml:space="preserve">и </w:t>
      </w:r>
      <w:r w:rsidRPr="003E08AB">
        <w:rPr>
          <w:rStyle w:val="FontStyle155"/>
          <w:sz w:val="24"/>
          <w:szCs w:val="24"/>
          <w:lang w:val="ru-RU"/>
        </w:rPr>
        <w:t xml:space="preserve">пре-. </w:t>
      </w:r>
      <w:r w:rsidRPr="003E08AB">
        <w:rPr>
          <w:rStyle w:val="FontStyle157"/>
          <w:sz w:val="24"/>
          <w:szCs w:val="24"/>
          <w:lang w:val="ru-RU"/>
        </w:rPr>
        <w:t xml:space="preserve">Написание этих приставок подчиняется общему правилу; обе приставки встречаются под ударением: ср. </w:t>
      </w:r>
      <w:r w:rsidRPr="003E08AB">
        <w:rPr>
          <w:rStyle w:val="FontStyle155"/>
          <w:sz w:val="24"/>
          <w:szCs w:val="24"/>
          <w:lang w:val="ru-RU"/>
        </w:rPr>
        <w:t>привязь, приступ, призвук, присвист, прибыл,</w:t>
      </w:r>
      <w:r w:rsidRPr="003E08AB">
        <w:rPr>
          <w:rStyle w:val="FontStyle155"/>
          <w:sz w:val="24"/>
          <w:szCs w:val="24"/>
          <w:lang w:val="ru-RU" w:eastAsia="ru-RU"/>
        </w:rPr>
        <w:t xml:space="preserve"> приданный, призванный </w:t>
      </w:r>
      <w:r w:rsidRPr="003E08AB">
        <w:rPr>
          <w:rStyle w:val="FontStyle157"/>
          <w:sz w:val="24"/>
          <w:szCs w:val="24"/>
          <w:lang w:val="ru-RU" w:eastAsia="ru-RU"/>
        </w:rPr>
        <w:t xml:space="preserve">и </w:t>
      </w:r>
      <w:r w:rsidRPr="003E08AB">
        <w:rPr>
          <w:rStyle w:val="FontStyle155"/>
          <w:sz w:val="24"/>
          <w:szCs w:val="24"/>
          <w:lang w:val="ru-RU" w:eastAsia="ru-RU"/>
        </w:rPr>
        <w:t xml:space="preserve">прерванный, преданный. </w:t>
      </w:r>
      <w:r w:rsidRPr="003E08AB">
        <w:rPr>
          <w:rStyle w:val="FontStyle157"/>
          <w:sz w:val="24"/>
          <w:szCs w:val="24"/>
          <w:lang w:val="ru-RU" w:eastAsia="ru-RU"/>
        </w:rPr>
        <w:t>Применение общего правила требует учета разных значений этих приста</w:t>
      </w:r>
      <w:r w:rsidRPr="003E08AB">
        <w:rPr>
          <w:rStyle w:val="FontStyle157"/>
          <w:sz w:val="24"/>
          <w:szCs w:val="24"/>
          <w:lang w:val="ru-RU" w:eastAsia="ru-RU"/>
        </w:rPr>
        <w:softHyphen/>
        <w:t>вок.</w:t>
      </w:r>
    </w:p>
    <w:p w14:paraId="69757ABA" w14:textId="77777777" w:rsidR="00D91D69" w:rsidRPr="003E08AB" w:rsidRDefault="00D91D69" w:rsidP="006A031E">
      <w:pPr>
        <w:pStyle w:val="Style26"/>
        <w:widowControl/>
        <w:spacing w:line="245"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Приставка </w:t>
      </w:r>
      <w:r w:rsidRPr="003E08AB">
        <w:rPr>
          <w:rStyle w:val="FontStyle155"/>
          <w:sz w:val="24"/>
          <w:szCs w:val="24"/>
          <w:lang w:val="ru-RU" w:eastAsia="ru-RU"/>
        </w:rPr>
        <w:t xml:space="preserve">при- </w:t>
      </w:r>
      <w:r w:rsidRPr="003E08AB">
        <w:rPr>
          <w:rStyle w:val="FontStyle157"/>
          <w:sz w:val="24"/>
          <w:szCs w:val="24"/>
          <w:lang w:val="ru-RU" w:eastAsia="ru-RU"/>
        </w:rPr>
        <w:t>имеет следующие основные значения:</w:t>
      </w:r>
    </w:p>
    <w:p w14:paraId="5AF231C5" w14:textId="77777777" w:rsidR="00D91D69" w:rsidRPr="003E08AB" w:rsidRDefault="00D91D69" w:rsidP="006A031E">
      <w:pPr>
        <w:pStyle w:val="Style36"/>
        <w:widowControl/>
        <w:numPr>
          <w:ilvl w:val="0"/>
          <w:numId w:val="14"/>
        </w:numPr>
        <w:tabs>
          <w:tab w:val="left" w:pos="502"/>
        </w:tabs>
        <w:ind w:left="426" w:right="-314" w:firstLine="425"/>
        <w:rPr>
          <w:rStyle w:val="FontStyle157"/>
          <w:sz w:val="24"/>
          <w:szCs w:val="24"/>
          <w:lang w:val="ru-RU" w:eastAsia="ru-RU"/>
        </w:rPr>
      </w:pPr>
      <w:r w:rsidRPr="003E08AB">
        <w:rPr>
          <w:rStyle w:val="FontStyle157"/>
          <w:sz w:val="24"/>
          <w:szCs w:val="24"/>
          <w:lang w:val="ru-RU" w:eastAsia="ru-RU"/>
        </w:rPr>
        <w:t xml:space="preserve">близости, непосредственного примыкания к чему-н., напр.: </w:t>
      </w:r>
      <w:r w:rsidRPr="003E08AB">
        <w:rPr>
          <w:rStyle w:val="FontStyle155"/>
          <w:sz w:val="24"/>
          <w:szCs w:val="24"/>
          <w:lang w:val="ru-RU" w:eastAsia="ru-RU"/>
        </w:rPr>
        <w:t>приморье, Прибалтика, прибрежный, придорожный, при</w:t>
      </w:r>
      <w:r w:rsidRPr="003E08AB">
        <w:rPr>
          <w:rStyle w:val="FontStyle155"/>
          <w:sz w:val="24"/>
          <w:szCs w:val="24"/>
          <w:lang w:val="ru-RU" w:eastAsia="ru-RU"/>
        </w:rPr>
        <w:softHyphen/>
        <w:t>граничный, приуральский, приволжский;</w:t>
      </w:r>
    </w:p>
    <w:p w14:paraId="186C4A9B" w14:textId="77777777" w:rsidR="00D91D69" w:rsidRPr="003E08AB" w:rsidRDefault="00D91D69" w:rsidP="006A031E">
      <w:pPr>
        <w:pStyle w:val="Style36"/>
        <w:widowControl/>
        <w:numPr>
          <w:ilvl w:val="0"/>
          <w:numId w:val="14"/>
        </w:numPr>
        <w:tabs>
          <w:tab w:val="left" w:pos="502"/>
        </w:tabs>
        <w:ind w:left="426" w:right="-314" w:firstLine="425"/>
        <w:rPr>
          <w:rStyle w:val="FontStyle157"/>
          <w:sz w:val="24"/>
          <w:szCs w:val="24"/>
          <w:lang w:val="ru-RU" w:eastAsia="ru-RU"/>
        </w:rPr>
      </w:pPr>
      <w:r w:rsidRPr="003E08AB">
        <w:rPr>
          <w:rStyle w:val="FontStyle157"/>
          <w:sz w:val="24"/>
          <w:szCs w:val="24"/>
          <w:lang w:val="ru-RU" w:eastAsia="ru-RU"/>
        </w:rPr>
        <w:t xml:space="preserve">приближения, добавления, напр.: </w:t>
      </w:r>
      <w:r w:rsidRPr="003E08AB">
        <w:rPr>
          <w:rStyle w:val="FontStyle155"/>
          <w:sz w:val="24"/>
          <w:szCs w:val="24"/>
          <w:lang w:val="ru-RU" w:eastAsia="ru-RU"/>
        </w:rPr>
        <w:t>прибежать, придви</w:t>
      </w:r>
      <w:r w:rsidRPr="003E08AB">
        <w:rPr>
          <w:rStyle w:val="FontStyle155"/>
          <w:sz w:val="24"/>
          <w:szCs w:val="24"/>
          <w:lang w:val="ru-RU" w:eastAsia="ru-RU"/>
        </w:rPr>
        <w:softHyphen/>
        <w:t>нуть, приделать, пристроить, приписать, прикупить;</w:t>
      </w:r>
    </w:p>
    <w:p w14:paraId="0D76CF57" w14:textId="77777777" w:rsidR="00D91D69" w:rsidRPr="003E08AB" w:rsidRDefault="00D91D69" w:rsidP="006A031E">
      <w:pPr>
        <w:pStyle w:val="Style36"/>
        <w:widowControl/>
        <w:numPr>
          <w:ilvl w:val="0"/>
          <w:numId w:val="14"/>
        </w:numPr>
        <w:tabs>
          <w:tab w:val="left" w:pos="502"/>
        </w:tabs>
        <w:ind w:left="426" w:right="-314" w:firstLine="425"/>
        <w:rPr>
          <w:rStyle w:val="FontStyle157"/>
          <w:sz w:val="24"/>
          <w:szCs w:val="24"/>
          <w:lang w:val="ru-RU" w:eastAsia="ru-RU"/>
        </w:rPr>
      </w:pPr>
      <w:r w:rsidRPr="003E08AB">
        <w:rPr>
          <w:rStyle w:val="FontStyle157"/>
          <w:sz w:val="24"/>
          <w:szCs w:val="24"/>
          <w:lang w:val="ru-RU" w:eastAsia="ru-RU"/>
        </w:rPr>
        <w:t xml:space="preserve">неполноты действия, напр.: </w:t>
      </w:r>
      <w:r w:rsidRPr="003E08AB">
        <w:rPr>
          <w:rStyle w:val="FontStyle155"/>
          <w:sz w:val="24"/>
          <w:szCs w:val="24"/>
          <w:lang w:val="ru-RU" w:eastAsia="ru-RU"/>
        </w:rPr>
        <w:t>приоткрыть, приподнять, присесть, приободрить, притушить;</w:t>
      </w:r>
    </w:p>
    <w:p w14:paraId="21FCE478" w14:textId="77777777" w:rsidR="00D91D69" w:rsidRPr="003E08AB" w:rsidRDefault="00D91D69" w:rsidP="006A031E">
      <w:pPr>
        <w:pStyle w:val="Style36"/>
        <w:widowControl/>
        <w:numPr>
          <w:ilvl w:val="0"/>
          <w:numId w:val="14"/>
        </w:numPr>
        <w:tabs>
          <w:tab w:val="left" w:pos="502"/>
        </w:tabs>
        <w:ind w:left="426" w:right="-314" w:firstLine="425"/>
        <w:rPr>
          <w:rStyle w:val="FontStyle157"/>
          <w:sz w:val="24"/>
          <w:szCs w:val="24"/>
          <w:lang w:val="ru-RU" w:eastAsia="ru-RU"/>
        </w:rPr>
      </w:pPr>
      <w:r w:rsidRPr="003E08AB">
        <w:rPr>
          <w:rStyle w:val="FontStyle157"/>
          <w:sz w:val="24"/>
          <w:szCs w:val="24"/>
          <w:lang w:val="ru-RU" w:eastAsia="ru-RU"/>
        </w:rPr>
        <w:t xml:space="preserve">доведения действия до определенного результата, напр.: </w:t>
      </w:r>
      <w:r w:rsidRPr="003E08AB">
        <w:rPr>
          <w:rStyle w:val="FontStyle155"/>
          <w:sz w:val="24"/>
          <w:szCs w:val="24"/>
          <w:lang w:val="ru-RU" w:eastAsia="ru-RU"/>
        </w:rPr>
        <w:t>приготовить, приучить, приласкать, пристыдить, примирить, примерить;</w:t>
      </w:r>
    </w:p>
    <w:p w14:paraId="7DD59B58" w14:textId="77777777" w:rsidR="00D91D69" w:rsidRPr="003E08AB" w:rsidRDefault="00D91D69" w:rsidP="006A031E">
      <w:pPr>
        <w:pStyle w:val="Style43"/>
        <w:widowControl/>
        <w:numPr>
          <w:ilvl w:val="0"/>
          <w:numId w:val="14"/>
        </w:numPr>
        <w:tabs>
          <w:tab w:val="left" w:pos="502"/>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в глаголах с суффиксами </w:t>
      </w:r>
      <w:r w:rsidRPr="003E08AB">
        <w:rPr>
          <w:rStyle w:val="FontStyle155"/>
          <w:sz w:val="24"/>
          <w:szCs w:val="24"/>
          <w:lang w:val="ru-RU" w:eastAsia="ru-RU"/>
        </w:rPr>
        <w:t>-ыва- (-ива-), -ва</w:t>
      </w:r>
      <w:r w:rsidRPr="003E08AB">
        <w:rPr>
          <w:rStyle w:val="FontStyle157"/>
          <w:sz w:val="24"/>
          <w:szCs w:val="24"/>
          <w:lang w:val="ru-RU" w:eastAsia="ru-RU"/>
        </w:rPr>
        <w:t xml:space="preserve">— значение сопутствующего действия, напр.: </w:t>
      </w:r>
      <w:r w:rsidRPr="003E08AB">
        <w:rPr>
          <w:rStyle w:val="FontStyle155"/>
          <w:sz w:val="24"/>
          <w:szCs w:val="24"/>
          <w:lang w:val="ru-RU" w:eastAsia="ru-RU"/>
        </w:rPr>
        <w:t>приговаривать, пританцовы</w:t>
      </w:r>
      <w:r w:rsidRPr="003E08AB">
        <w:rPr>
          <w:rStyle w:val="FontStyle155"/>
          <w:sz w:val="24"/>
          <w:szCs w:val="24"/>
          <w:lang w:val="ru-RU" w:eastAsia="ru-RU"/>
        </w:rPr>
        <w:softHyphen/>
        <w:t>вать, припевать.</w:t>
      </w:r>
    </w:p>
    <w:p w14:paraId="06B57150" w14:textId="77777777" w:rsidR="00D91D69" w:rsidRPr="003E08AB" w:rsidRDefault="00D91D69" w:rsidP="006A031E">
      <w:pPr>
        <w:pStyle w:val="Style26"/>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Приставка </w:t>
      </w:r>
      <w:r w:rsidRPr="003E08AB">
        <w:rPr>
          <w:rStyle w:val="FontStyle155"/>
          <w:sz w:val="24"/>
          <w:szCs w:val="24"/>
          <w:lang w:val="ru-RU" w:eastAsia="ru-RU"/>
        </w:rPr>
        <w:t xml:space="preserve">пре- </w:t>
      </w:r>
      <w:r w:rsidRPr="003E08AB">
        <w:rPr>
          <w:rStyle w:val="FontStyle157"/>
          <w:sz w:val="24"/>
          <w:szCs w:val="24"/>
          <w:lang w:val="ru-RU" w:eastAsia="ru-RU"/>
        </w:rPr>
        <w:t>в соединении с прилагательными и наре</w:t>
      </w:r>
      <w:r w:rsidRPr="003E08AB">
        <w:rPr>
          <w:rStyle w:val="FontStyle157"/>
          <w:sz w:val="24"/>
          <w:szCs w:val="24"/>
          <w:lang w:val="ru-RU" w:eastAsia="ru-RU"/>
        </w:rPr>
        <w:softHyphen/>
        <w:t xml:space="preserve">чиями обозначает высокую степень качества, напр.: </w:t>
      </w:r>
      <w:r w:rsidRPr="003E08AB">
        <w:rPr>
          <w:rStyle w:val="FontStyle155"/>
          <w:sz w:val="24"/>
          <w:szCs w:val="24"/>
          <w:lang w:val="ru-RU" w:eastAsia="ru-RU"/>
        </w:rPr>
        <w:t>предобрый, премилый, пренеприятный, препротивно, преспокойно, предоста</w:t>
      </w:r>
      <w:r w:rsidRPr="003E08AB">
        <w:rPr>
          <w:rStyle w:val="FontStyle155"/>
          <w:sz w:val="24"/>
          <w:szCs w:val="24"/>
          <w:lang w:val="ru-RU" w:eastAsia="ru-RU"/>
        </w:rPr>
        <w:softHyphen/>
        <w:t xml:space="preserve">точно. </w:t>
      </w:r>
      <w:r w:rsidRPr="003E08AB">
        <w:rPr>
          <w:rStyle w:val="FontStyle157"/>
          <w:sz w:val="24"/>
          <w:szCs w:val="24"/>
          <w:lang w:val="ru-RU" w:eastAsia="ru-RU"/>
        </w:rPr>
        <w:t xml:space="preserve">В глаголах приставка </w:t>
      </w:r>
      <w:r w:rsidRPr="003E08AB">
        <w:rPr>
          <w:rStyle w:val="FontStyle155"/>
          <w:sz w:val="24"/>
          <w:szCs w:val="24"/>
          <w:lang w:val="ru-RU" w:eastAsia="ru-RU"/>
        </w:rPr>
        <w:t xml:space="preserve">пре- </w:t>
      </w:r>
      <w:r w:rsidRPr="003E08AB">
        <w:rPr>
          <w:rStyle w:val="FontStyle157"/>
          <w:sz w:val="24"/>
          <w:szCs w:val="24"/>
          <w:lang w:val="ru-RU" w:eastAsia="ru-RU"/>
        </w:rPr>
        <w:t>обозначает действие, прояв</w:t>
      </w:r>
      <w:r w:rsidRPr="003E08AB">
        <w:rPr>
          <w:rStyle w:val="FontStyle157"/>
          <w:sz w:val="24"/>
          <w:szCs w:val="24"/>
          <w:lang w:val="ru-RU" w:eastAsia="ru-RU"/>
        </w:rPr>
        <w:softHyphen/>
        <w:t xml:space="preserve">ляющееся в высокой степени </w:t>
      </w:r>
      <w:r w:rsidRPr="003E08AB">
        <w:rPr>
          <w:rStyle w:val="FontStyle155"/>
          <w:sz w:val="24"/>
          <w:szCs w:val="24"/>
          <w:lang w:val="ru-RU" w:eastAsia="ru-RU"/>
        </w:rPr>
        <w:t xml:space="preserve">(преисполниться, превозносить, преуспевать), </w:t>
      </w:r>
      <w:r w:rsidRPr="003E08AB">
        <w:rPr>
          <w:rStyle w:val="FontStyle157"/>
          <w:sz w:val="24"/>
          <w:szCs w:val="24"/>
          <w:lang w:val="ru-RU" w:eastAsia="ru-RU"/>
        </w:rPr>
        <w:t>или имеет значения, близкие к значениям при</w:t>
      </w:r>
      <w:r w:rsidRPr="003E08AB">
        <w:rPr>
          <w:rStyle w:val="FontStyle157"/>
          <w:sz w:val="24"/>
          <w:szCs w:val="24"/>
          <w:lang w:val="ru-RU" w:eastAsia="ru-RU"/>
        </w:rPr>
        <w:softHyphen/>
        <w:t xml:space="preserve">ставки </w:t>
      </w:r>
      <w:r w:rsidRPr="003E08AB">
        <w:rPr>
          <w:rStyle w:val="FontStyle155"/>
          <w:sz w:val="24"/>
          <w:szCs w:val="24"/>
          <w:lang w:val="ru-RU" w:eastAsia="ru-RU"/>
        </w:rPr>
        <w:t xml:space="preserve">пере- (прервать, преломляться, преградить, претерпеть). </w:t>
      </w:r>
      <w:r w:rsidRPr="003E08AB">
        <w:rPr>
          <w:rStyle w:val="FontStyle157"/>
          <w:sz w:val="24"/>
          <w:szCs w:val="24"/>
          <w:lang w:val="ru-RU" w:eastAsia="ru-RU"/>
        </w:rPr>
        <w:t xml:space="preserve">В таких словах, как </w:t>
      </w:r>
      <w:r w:rsidRPr="003E08AB">
        <w:rPr>
          <w:rStyle w:val="FontStyle155"/>
          <w:sz w:val="24"/>
          <w:szCs w:val="24"/>
          <w:lang w:val="ru-RU" w:eastAsia="ru-RU"/>
        </w:rPr>
        <w:t xml:space="preserve">превысить, пресытиться, преизбыток, </w:t>
      </w:r>
      <w:r w:rsidRPr="003E08AB">
        <w:rPr>
          <w:rStyle w:val="FontStyle157"/>
          <w:sz w:val="24"/>
          <w:szCs w:val="24"/>
          <w:lang w:val="ru-RU" w:eastAsia="ru-RU"/>
        </w:rPr>
        <w:t>при</w:t>
      </w:r>
      <w:r w:rsidRPr="003E08AB">
        <w:rPr>
          <w:rStyle w:val="FontStyle157"/>
          <w:sz w:val="24"/>
          <w:szCs w:val="24"/>
          <w:lang w:val="ru-RU" w:eastAsia="ru-RU"/>
        </w:rPr>
        <w:softHyphen/>
        <w:t xml:space="preserve">ставка </w:t>
      </w:r>
      <w:r w:rsidRPr="003E08AB">
        <w:rPr>
          <w:rStyle w:val="FontStyle155"/>
          <w:sz w:val="24"/>
          <w:szCs w:val="24"/>
          <w:lang w:val="ru-RU" w:eastAsia="ru-RU"/>
        </w:rPr>
        <w:t xml:space="preserve">пре- </w:t>
      </w:r>
      <w:r w:rsidRPr="003E08AB">
        <w:rPr>
          <w:rStyle w:val="FontStyle157"/>
          <w:sz w:val="24"/>
          <w:szCs w:val="24"/>
          <w:lang w:val="ru-RU" w:eastAsia="ru-RU"/>
        </w:rPr>
        <w:t>обозначает чрезмерность, выход за пределы чего-н.</w:t>
      </w:r>
    </w:p>
    <w:p w14:paraId="79C8C4BA" w14:textId="77777777" w:rsidR="00D91D69" w:rsidRPr="003E08AB" w:rsidRDefault="00D91D69" w:rsidP="006A031E">
      <w:pPr>
        <w:pStyle w:val="Style15"/>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В некоторых словах значение приставок </w:t>
      </w:r>
      <w:r w:rsidRPr="003E08AB">
        <w:rPr>
          <w:rStyle w:val="FontStyle155"/>
          <w:sz w:val="24"/>
          <w:szCs w:val="24"/>
          <w:lang w:val="ru-RU" w:eastAsia="ru-RU"/>
        </w:rPr>
        <w:t xml:space="preserve">пре- </w:t>
      </w:r>
      <w:r w:rsidRPr="003E08AB">
        <w:rPr>
          <w:rStyle w:val="FontStyle157"/>
          <w:sz w:val="24"/>
          <w:szCs w:val="24"/>
          <w:lang w:val="ru-RU" w:eastAsia="ru-RU"/>
        </w:rPr>
        <w:t xml:space="preserve">и </w:t>
      </w:r>
      <w:r w:rsidRPr="003E08AB">
        <w:rPr>
          <w:rStyle w:val="FontStyle155"/>
          <w:sz w:val="24"/>
          <w:szCs w:val="24"/>
          <w:lang w:val="ru-RU" w:eastAsia="ru-RU"/>
        </w:rPr>
        <w:t>при-</w:t>
      </w:r>
      <w:r w:rsidRPr="003E08AB">
        <w:rPr>
          <w:rStyle w:val="FontStyle157"/>
          <w:sz w:val="24"/>
          <w:szCs w:val="24"/>
          <w:lang w:val="ru-RU" w:eastAsia="ru-RU"/>
        </w:rPr>
        <w:t xml:space="preserve">не вполне ясно или их выделение сомнительно, напр.: </w:t>
      </w:r>
      <w:r w:rsidRPr="003E08AB">
        <w:rPr>
          <w:rStyle w:val="FontStyle155"/>
          <w:sz w:val="24"/>
          <w:szCs w:val="24"/>
          <w:lang w:val="ru-RU" w:eastAsia="ru-RU"/>
        </w:rPr>
        <w:t>прези</w:t>
      </w:r>
      <w:r w:rsidRPr="003E08AB">
        <w:rPr>
          <w:rStyle w:val="FontStyle155"/>
          <w:sz w:val="24"/>
          <w:szCs w:val="24"/>
          <w:lang w:val="ru-RU" w:eastAsia="ru-RU"/>
        </w:rPr>
        <w:softHyphen/>
        <w:t xml:space="preserve">рать, преподавать, преследовать, преподнести, препроводить, престарелый, привольный, пригодный, пригожий, причудливый, приказывать, привет. </w:t>
      </w:r>
      <w:r w:rsidRPr="003E08AB">
        <w:rPr>
          <w:rStyle w:val="FontStyle157"/>
          <w:sz w:val="24"/>
          <w:szCs w:val="24"/>
          <w:lang w:val="ru-RU" w:eastAsia="ru-RU"/>
        </w:rPr>
        <w:t>Написание таких слов определяется в словарном порядке.</w:t>
      </w:r>
    </w:p>
    <w:p w14:paraId="26301C64"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val="ru-RU" w:eastAsia="ru-RU"/>
        </w:rPr>
        <w:t>1</w:t>
      </w:r>
      <w:r w:rsidRPr="003E08AB">
        <w:rPr>
          <w:rStyle w:val="FontStyle157"/>
          <w:sz w:val="24"/>
          <w:szCs w:val="24"/>
          <w:lang w:val="ru-RU" w:eastAsia="ru-RU"/>
        </w:rPr>
        <w:t xml:space="preserve">. </w:t>
      </w:r>
      <w:r w:rsidRPr="003E08AB">
        <w:rPr>
          <w:rStyle w:val="FontStyle171"/>
          <w:sz w:val="24"/>
          <w:szCs w:val="24"/>
          <w:lang w:val="ru-RU" w:eastAsia="ru-RU"/>
        </w:rPr>
        <w:t xml:space="preserve">Различаются приставки в глаголах </w:t>
      </w:r>
      <w:r w:rsidRPr="003E08AB">
        <w:rPr>
          <w:rStyle w:val="FontStyle170"/>
          <w:sz w:val="24"/>
          <w:szCs w:val="24"/>
          <w:lang w:val="ru-RU" w:eastAsia="ru-RU"/>
        </w:rPr>
        <w:t>преуве</w:t>
      </w:r>
      <w:r w:rsidRPr="003E08AB">
        <w:rPr>
          <w:rStyle w:val="FontStyle170"/>
          <w:sz w:val="24"/>
          <w:szCs w:val="24"/>
          <w:lang w:val="ru-RU" w:eastAsia="ru-RU"/>
        </w:rPr>
        <w:softHyphen/>
        <w:t xml:space="preserve">личить, приумножить </w:t>
      </w:r>
      <w:r w:rsidRPr="003E08AB">
        <w:rPr>
          <w:rStyle w:val="FontStyle171"/>
          <w:sz w:val="24"/>
          <w:szCs w:val="24"/>
          <w:lang w:val="ru-RU" w:eastAsia="ru-RU"/>
        </w:rPr>
        <w:t xml:space="preserve">и в составляющих пару, близких по смыслу глаголах </w:t>
      </w:r>
      <w:r w:rsidRPr="003E08AB">
        <w:rPr>
          <w:rStyle w:val="FontStyle170"/>
          <w:sz w:val="24"/>
          <w:szCs w:val="24"/>
          <w:lang w:val="ru-RU" w:eastAsia="ru-RU"/>
        </w:rPr>
        <w:t xml:space="preserve">преуменьшить </w:t>
      </w:r>
      <w:r w:rsidRPr="003E08AB">
        <w:rPr>
          <w:rStyle w:val="FontStyle171"/>
          <w:sz w:val="24"/>
          <w:szCs w:val="24"/>
          <w:lang w:val="ru-RU" w:eastAsia="ru-RU"/>
        </w:rPr>
        <w:t xml:space="preserve">и </w:t>
      </w:r>
      <w:r w:rsidRPr="003E08AB">
        <w:rPr>
          <w:rStyle w:val="FontStyle170"/>
          <w:sz w:val="24"/>
          <w:szCs w:val="24"/>
          <w:lang w:val="ru-RU" w:eastAsia="ru-RU"/>
        </w:rPr>
        <w:t xml:space="preserve">приуменьшить. </w:t>
      </w:r>
      <w:r w:rsidRPr="003E08AB">
        <w:rPr>
          <w:rStyle w:val="FontStyle171"/>
          <w:sz w:val="24"/>
          <w:szCs w:val="24"/>
          <w:lang w:val="ru-RU" w:eastAsia="ru-RU"/>
        </w:rPr>
        <w:t xml:space="preserve">Глаголы </w:t>
      </w:r>
      <w:r w:rsidRPr="003E08AB">
        <w:rPr>
          <w:rStyle w:val="FontStyle170"/>
          <w:sz w:val="24"/>
          <w:szCs w:val="24"/>
          <w:lang w:val="ru-RU" w:eastAsia="ru-RU"/>
        </w:rPr>
        <w:t>преу</w:t>
      </w:r>
      <w:r w:rsidRPr="003E08AB">
        <w:rPr>
          <w:rStyle w:val="FontStyle170"/>
          <w:sz w:val="24"/>
          <w:szCs w:val="24"/>
          <w:lang w:val="ru-RU" w:eastAsia="ru-RU"/>
        </w:rPr>
        <w:softHyphen/>
        <w:t xml:space="preserve">величить </w:t>
      </w:r>
      <w:r w:rsidRPr="003E08AB">
        <w:rPr>
          <w:rStyle w:val="FontStyle171"/>
          <w:sz w:val="24"/>
          <w:szCs w:val="24"/>
          <w:lang w:val="ru-RU" w:eastAsia="ru-RU"/>
        </w:rPr>
        <w:t xml:space="preserve">и </w:t>
      </w:r>
      <w:r w:rsidRPr="003E08AB">
        <w:rPr>
          <w:rStyle w:val="FontStyle170"/>
          <w:sz w:val="24"/>
          <w:szCs w:val="24"/>
          <w:lang w:val="ru-RU" w:eastAsia="ru-RU"/>
        </w:rPr>
        <w:t xml:space="preserve">преуменьшить </w:t>
      </w:r>
      <w:r w:rsidRPr="003E08AB">
        <w:rPr>
          <w:rStyle w:val="FontStyle171"/>
          <w:sz w:val="24"/>
          <w:szCs w:val="24"/>
          <w:lang w:val="ru-RU" w:eastAsia="ru-RU"/>
        </w:rPr>
        <w:t xml:space="preserve">с приставкой </w:t>
      </w:r>
      <w:r w:rsidRPr="003E08AB">
        <w:rPr>
          <w:rStyle w:val="FontStyle170"/>
          <w:sz w:val="24"/>
          <w:szCs w:val="24"/>
          <w:lang w:val="ru-RU" w:eastAsia="ru-RU"/>
        </w:rPr>
        <w:t xml:space="preserve">пре- </w:t>
      </w:r>
      <w:r w:rsidRPr="003E08AB">
        <w:rPr>
          <w:rStyle w:val="FontStyle171"/>
          <w:sz w:val="24"/>
          <w:szCs w:val="24"/>
          <w:lang w:val="ru-RU" w:eastAsia="ru-RU"/>
        </w:rPr>
        <w:t>имеют значение 'представить что-н. в бблыиих (меньших) размерах, чем на са</w:t>
      </w:r>
      <w:r w:rsidRPr="003E08AB">
        <w:rPr>
          <w:rStyle w:val="FontStyle171"/>
          <w:sz w:val="24"/>
          <w:szCs w:val="24"/>
          <w:lang w:val="ru-RU" w:eastAsia="ru-RU"/>
        </w:rPr>
        <w:softHyphen/>
        <w:t xml:space="preserve">мом деле'. Глагол </w:t>
      </w:r>
      <w:r w:rsidRPr="003E08AB">
        <w:rPr>
          <w:rStyle w:val="FontStyle170"/>
          <w:sz w:val="24"/>
          <w:szCs w:val="24"/>
          <w:lang w:val="ru-RU" w:eastAsia="ru-RU"/>
        </w:rPr>
        <w:t xml:space="preserve">приумножить </w:t>
      </w:r>
      <w:r w:rsidRPr="003E08AB">
        <w:rPr>
          <w:rStyle w:val="FontStyle171"/>
          <w:sz w:val="24"/>
          <w:szCs w:val="24"/>
          <w:lang w:val="ru-RU" w:eastAsia="ru-RU"/>
        </w:rPr>
        <w:t xml:space="preserve">означает 'еще более умножить, увеличить', а </w:t>
      </w:r>
      <w:r w:rsidRPr="003E08AB">
        <w:rPr>
          <w:rStyle w:val="FontStyle170"/>
          <w:sz w:val="24"/>
          <w:szCs w:val="24"/>
          <w:lang w:val="ru-RU" w:eastAsia="ru-RU"/>
        </w:rPr>
        <w:t xml:space="preserve">приуменьшить </w:t>
      </w:r>
      <w:r w:rsidRPr="003E08AB">
        <w:rPr>
          <w:rStyle w:val="FontStyle171"/>
          <w:sz w:val="24"/>
          <w:szCs w:val="24"/>
          <w:lang w:val="ru-RU" w:eastAsia="ru-RU"/>
        </w:rPr>
        <w:t>— 'несколько уменьшить'.</w:t>
      </w:r>
    </w:p>
    <w:p w14:paraId="1EBDF5E2" w14:textId="77777777" w:rsidR="00D91D69" w:rsidRPr="003E08AB" w:rsidRDefault="00D91D69" w:rsidP="006A031E">
      <w:pPr>
        <w:pStyle w:val="Style27"/>
        <w:widowControl/>
        <w:spacing w:line="230"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Различается также написание других близ</w:t>
      </w:r>
      <w:r w:rsidRPr="003E08AB">
        <w:rPr>
          <w:rStyle w:val="FontStyle171"/>
          <w:sz w:val="24"/>
          <w:szCs w:val="24"/>
          <w:lang w:val="ru-RU" w:eastAsia="ru-RU"/>
        </w:rPr>
        <w:softHyphen/>
        <w:t xml:space="preserve">ких или совпадающих по звучанию слов с приставками </w:t>
      </w:r>
      <w:r w:rsidRPr="003E08AB">
        <w:rPr>
          <w:rStyle w:val="FontStyle170"/>
          <w:sz w:val="24"/>
          <w:szCs w:val="24"/>
          <w:lang w:val="ru-RU" w:eastAsia="ru-RU"/>
        </w:rPr>
        <w:t xml:space="preserve">пре- </w:t>
      </w:r>
      <w:r w:rsidRPr="003E08AB">
        <w:rPr>
          <w:rStyle w:val="FontStyle171"/>
          <w:sz w:val="24"/>
          <w:szCs w:val="24"/>
          <w:lang w:val="ru-RU" w:eastAsia="ru-RU"/>
        </w:rPr>
        <w:t xml:space="preserve">и </w:t>
      </w:r>
      <w:r w:rsidRPr="003E08AB">
        <w:rPr>
          <w:rStyle w:val="FontStyle170"/>
          <w:sz w:val="24"/>
          <w:szCs w:val="24"/>
          <w:lang w:val="ru-RU" w:eastAsia="ru-RU"/>
        </w:rPr>
        <w:t xml:space="preserve">при-, </w:t>
      </w:r>
      <w:r w:rsidRPr="003E08AB">
        <w:rPr>
          <w:rStyle w:val="FontStyle171"/>
          <w:sz w:val="24"/>
          <w:szCs w:val="24"/>
          <w:lang w:val="ru-RU" w:eastAsia="ru-RU"/>
        </w:rPr>
        <w:t xml:space="preserve">напр.: </w:t>
      </w:r>
      <w:r w:rsidRPr="003E08AB">
        <w:rPr>
          <w:rStyle w:val="FontStyle170"/>
          <w:sz w:val="24"/>
          <w:szCs w:val="24"/>
          <w:lang w:val="ru-RU" w:eastAsia="ru-RU"/>
        </w:rPr>
        <w:t xml:space="preserve">пребывать </w:t>
      </w:r>
      <w:r w:rsidRPr="003E08AB">
        <w:rPr>
          <w:rStyle w:val="FontStyle171"/>
          <w:sz w:val="24"/>
          <w:szCs w:val="24"/>
          <w:lang w:val="ru-RU" w:eastAsia="ru-RU"/>
        </w:rPr>
        <w:t xml:space="preserve">(где) — </w:t>
      </w:r>
      <w:r w:rsidRPr="003E08AB">
        <w:rPr>
          <w:rStyle w:val="FontStyle170"/>
          <w:sz w:val="24"/>
          <w:szCs w:val="24"/>
          <w:lang w:val="ru-RU" w:eastAsia="ru-RU"/>
        </w:rPr>
        <w:t xml:space="preserve">прибывать </w:t>
      </w:r>
      <w:r w:rsidRPr="003E08AB">
        <w:rPr>
          <w:rStyle w:val="FontStyle171"/>
          <w:sz w:val="24"/>
          <w:szCs w:val="24"/>
          <w:lang w:val="ru-RU" w:eastAsia="ru-RU"/>
        </w:rPr>
        <w:t xml:space="preserve">(куда), </w:t>
      </w:r>
      <w:r w:rsidRPr="003E08AB">
        <w:rPr>
          <w:rStyle w:val="FontStyle170"/>
          <w:sz w:val="24"/>
          <w:szCs w:val="24"/>
          <w:lang w:val="ru-RU" w:eastAsia="ru-RU"/>
        </w:rPr>
        <w:t xml:space="preserve">предать </w:t>
      </w:r>
      <w:r w:rsidRPr="003E08AB">
        <w:rPr>
          <w:rStyle w:val="FontStyle171"/>
          <w:sz w:val="24"/>
          <w:szCs w:val="24"/>
          <w:lang w:val="ru-RU" w:eastAsia="ru-RU"/>
        </w:rPr>
        <w:t xml:space="preserve">(ко-го-что) — </w:t>
      </w:r>
      <w:r w:rsidRPr="003E08AB">
        <w:rPr>
          <w:rStyle w:val="FontStyle170"/>
          <w:sz w:val="24"/>
          <w:szCs w:val="24"/>
          <w:lang w:val="ru-RU" w:eastAsia="ru-RU"/>
        </w:rPr>
        <w:t xml:space="preserve">придать </w:t>
      </w:r>
      <w:r w:rsidRPr="003E08AB">
        <w:rPr>
          <w:rStyle w:val="FontStyle171"/>
          <w:sz w:val="24"/>
          <w:szCs w:val="24"/>
          <w:lang w:val="ru-RU" w:eastAsia="ru-RU"/>
        </w:rPr>
        <w:t xml:space="preserve">(кому-чему), </w:t>
      </w:r>
      <w:r w:rsidRPr="003E08AB">
        <w:rPr>
          <w:rStyle w:val="FontStyle170"/>
          <w:sz w:val="24"/>
          <w:szCs w:val="24"/>
          <w:lang w:val="ru-RU" w:eastAsia="ru-RU"/>
        </w:rPr>
        <w:t xml:space="preserve">предел — придел, преемник — приёмник, восприемник; преклонить (колени, голову) </w:t>
      </w:r>
      <w:r w:rsidRPr="003E08AB">
        <w:rPr>
          <w:rStyle w:val="FontStyle171"/>
          <w:sz w:val="24"/>
          <w:szCs w:val="24"/>
          <w:lang w:val="ru-RU" w:eastAsia="ru-RU"/>
        </w:rPr>
        <w:t xml:space="preserve">и </w:t>
      </w:r>
      <w:r w:rsidRPr="003E08AB">
        <w:rPr>
          <w:rStyle w:val="FontStyle170"/>
          <w:sz w:val="24"/>
          <w:szCs w:val="24"/>
          <w:lang w:val="ru-RU" w:eastAsia="ru-RU"/>
        </w:rPr>
        <w:t>преклоня</w:t>
      </w:r>
      <w:r w:rsidRPr="003E08AB">
        <w:rPr>
          <w:rStyle w:val="FontStyle170"/>
          <w:sz w:val="24"/>
          <w:szCs w:val="24"/>
          <w:lang w:val="ru-RU" w:eastAsia="ru-RU"/>
        </w:rPr>
        <w:softHyphen/>
        <w:t xml:space="preserve">ться — приклониться) </w:t>
      </w:r>
      <w:r w:rsidRPr="003E08AB">
        <w:rPr>
          <w:rStyle w:val="FontStyle171"/>
          <w:sz w:val="24"/>
          <w:szCs w:val="24"/>
          <w:lang w:val="ru-RU" w:eastAsia="ru-RU"/>
        </w:rPr>
        <w:t xml:space="preserve">'нагнув (нагнувшись), приблизить(ся), прислонить(ся) к чему-н.'; </w:t>
      </w:r>
      <w:r w:rsidRPr="003E08AB">
        <w:rPr>
          <w:rStyle w:val="FontStyle170"/>
          <w:sz w:val="24"/>
          <w:szCs w:val="24"/>
          <w:lang w:val="ru-RU" w:eastAsia="ru-RU"/>
        </w:rPr>
        <w:t xml:space="preserve">преступить </w:t>
      </w:r>
      <w:r w:rsidRPr="003E08AB">
        <w:rPr>
          <w:rStyle w:val="FontStyle171"/>
          <w:sz w:val="24"/>
          <w:szCs w:val="24"/>
          <w:lang w:val="ru-RU" w:eastAsia="ru-RU"/>
        </w:rPr>
        <w:t xml:space="preserve">(что) — </w:t>
      </w:r>
      <w:r w:rsidRPr="003E08AB">
        <w:rPr>
          <w:rStyle w:val="FontStyle170"/>
          <w:sz w:val="24"/>
          <w:szCs w:val="24"/>
          <w:lang w:val="ru-RU" w:eastAsia="ru-RU"/>
        </w:rPr>
        <w:t xml:space="preserve">приступить </w:t>
      </w:r>
      <w:r w:rsidRPr="003E08AB">
        <w:rPr>
          <w:rStyle w:val="FontStyle171"/>
          <w:sz w:val="24"/>
          <w:szCs w:val="24"/>
          <w:lang w:val="ru-RU" w:eastAsia="ru-RU"/>
        </w:rPr>
        <w:t xml:space="preserve">(к чему), </w:t>
      </w:r>
      <w:r w:rsidRPr="003E08AB">
        <w:rPr>
          <w:rStyle w:val="FontStyle170"/>
          <w:sz w:val="24"/>
          <w:szCs w:val="24"/>
          <w:lang w:val="ru-RU" w:eastAsia="ru-RU"/>
        </w:rPr>
        <w:t xml:space="preserve">претворить </w:t>
      </w:r>
      <w:r w:rsidRPr="003E08AB">
        <w:rPr>
          <w:rStyle w:val="FontStyle171"/>
          <w:sz w:val="24"/>
          <w:szCs w:val="24"/>
          <w:lang w:val="ru-RU" w:eastAsia="ru-RU"/>
        </w:rPr>
        <w:t xml:space="preserve">(во что) — </w:t>
      </w:r>
      <w:r w:rsidRPr="003E08AB">
        <w:rPr>
          <w:rStyle w:val="FontStyle170"/>
          <w:sz w:val="24"/>
          <w:szCs w:val="24"/>
          <w:lang w:val="ru-RU" w:eastAsia="ru-RU"/>
        </w:rPr>
        <w:t xml:space="preserve">притворить </w:t>
      </w:r>
      <w:r w:rsidRPr="003E08AB">
        <w:rPr>
          <w:rStyle w:val="FontStyle171"/>
          <w:sz w:val="24"/>
          <w:szCs w:val="24"/>
          <w:lang w:val="ru-RU" w:eastAsia="ru-RU"/>
        </w:rPr>
        <w:t xml:space="preserve">(что) и </w:t>
      </w:r>
      <w:r w:rsidRPr="003E08AB">
        <w:rPr>
          <w:rStyle w:val="FontStyle170"/>
          <w:sz w:val="24"/>
          <w:szCs w:val="24"/>
          <w:lang w:val="ru-RU" w:eastAsia="ru-RU"/>
        </w:rPr>
        <w:t>притворить</w:t>
      </w:r>
      <w:r w:rsidRPr="003E08AB">
        <w:rPr>
          <w:rStyle w:val="FontStyle170"/>
          <w:sz w:val="24"/>
          <w:szCs w:val="24"/>
          <w:lang w:val="ru-RU" w:eastAsia="ru-RU"/>
        </w:rPr>
        <w:softHyphen/>
        <w:t>ся; преходящий — приходящий, претерпеть — притерпеться, не</w:t>
      </w:r>
      <w:r w:rsidRPr="003E08AB">
        <w:rPr>
          <w:rStyle w:val="FontStyle170"/>
          <w:sz w:val="24"/>
          <w:szCs w:val="24"/>
          <w:lang w:val="ru-RU" w:eastAsia="ru-RU"/>
        </w:rPr>
        <w:softHyphen/>
        <w:t>пременный — неприменимый, преставиться — приставить, не</w:t>
      </w:r>
      <w:r w:rsidRPr="003E08AB">
        <w:rPr>
          <w:rStyle w:val="FontStyle170"/>
          <w:sz w:val="24"/>
          <w:szCs w:val="24"/>
          <w:lang w:val="ru-RU" w:eastAsia="ru-RU"/>
        </w:rPr>
        <w:softHyphen/>
        <w:t>преложный — приложить.</w:t>
      </w:r>
    </w:p>
    <w:p w14:paraId="788E9280" w14:textId="77777777" w:rsidR="00D91D69" w:rsidRPr="003E08AB" w:rsidRDefault="00D91D69" w:rsidP="006A031E">
      <w:pPr>
        <w:pStyle w:val="Style15"/>
        <w:widowControl/>
        <w:spacing w:before="77" w:line="259" w:lineRule="exact"/>
        <w:ind w:left="426" w:right="-314" w:firstLine="425"/>
        <w:rPr>
          <w:rStyle w:val="FontStyle155"/>
          <w:sz w:val="24"/>
          <w:szCs w:val="24"/>
          <w:lang w:val="ru-RU" w:eastAsia="ru-RU"/>
        </w:rPr>
      </w:pPr>
      <w:r w:rsidRPr="003E08AB">
        <w:rPr>
          <w:rStyle w:val="FontStyle162"/>
          <w:sz w:val="24"/>
          <w:szCs w:val="24"/>
          <w:lang w:val="ru-RU" w:eastAsia="ru-RU"/>
        </w:rPr>
        <w:t xml:space="preserve">§ 40. Приставка </w:t>
      </w:r>
      <w:r w:rsidRPr="003E08AB">
        <w:rPr>
          <w:rStyle w:val="FontStyle173"/>
          <w:sz w:val="24"/>
          <w:szCs w:val="24"/>
          <w:lang w:val="ru-RU" w:eastAsia="ru-RU"/>
        </w:rPr>
        <w:t xml:space="preserve">раз- (рас-) / роз- (рос-). </w:t>
      </w:r>
      <w:r w:rsidRPr="003E08AB">
        <w:rPr>
          <w:rStyle w:val="FontStyle157"/>
          <w:sz w:val="24"/>
          <w:szCs w:val="24"/>
          <w:lang w:val="ru-RU" w:eastAsia="ru-RU"/>
        </w:rPr>
        <w:t>Вопреки общему правилу, в этой приставке на месте безударного гласного пи</w:t>
      </w:r>
      <w:r w:rsidRPr="003E08AB">
        <w:rPr>
          <w:rStyle w:val="FontStyle157"/>
          <w:sz w:val="24"/>
          <w:szCs w:val="24"/>
          <w:lang w:val="ru-RU" w:eastAsia="ru-RU"/>
        </w:rPr>
        <w:softHyphen/>
        <w:t xml:space="preserve">шется буква </w:t>
      </w:r>
      <w:r w:rsidRPr="003E08AB">
        <w:rPr>
          <w:rStyle w:val="FontStyle173"/>
          <w:sz w:val="24"/>
          <w:szCs w:val="24"/>
          <w:lang w:val="ru-RU" w:eastAsia="ru-RU"/>
        </w:rPr>
        <w:t xml:space="preserve">а, </w:t>
      </w:r>
      <w:r w:rsidRPr="003E08AB">
        <w:rPr>
          <w:rStyle w:val="FontStyle157"/>
          <w:sz w:val="24"/>
          <w:szCs w:val="24"/>
          <w:lang w:val="ru-RU" w:eastAsia="ru-RU"/>
        </w:rPr>
        <w:t xml:space="preserve">а под ударением — </w:t>
      </w:r>
      <w:r w:rsidRPr="003E08AB">
        <w:rPr>
          <w:rStyle w:val="FontStyle173"/>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 xml:space="preserve">раздать </w:t>
      </w:r>
      <w:r w:rsidRPr="003E08AB">
        <w:rPr>
          <w:rStyle w:val="FontStyle157"/>
          <w:sz w:val="24"/>
          <w:szCs w:val="24"/>
          <w:lang w:val="ru-RU" w:eastAsia="ru-RU"/>
        </w:rPr>
        <w:t xml:space="preserve">(ср. </w:t>
      </w:r>
      <w:r w:rsidRPr="003E08AB">
        <w:rPr>
          <w:rStyle w:val="FontStyle155"/>
          <w:sz w:val="24"/>
          <w:szCs w:val="24"/>
          <w:lang w:val="ru-RU" w:eastAsia="ru-RU"/>
        </w:rPr>
        <w:t>роздал, розданный), расписание, расписка (роспись), рассыпать, рас</w:t>
      </w:r>
      <w:r w:rsidRPr="003E08AB">
        <w:rPr>
          <w:rStyle w:val="FontStyle155"/>
          <w:sz w:val="24"/>
          <w:szCs w:val="24"/>
          <w:lang w:val="ru-RU" w:eastAsia="ru-RU"/>
        </w:rPr>
        <w:softHyphen/>
        <w:t>сыпать, рассыпной (россыпь), разливать, разливной (розлив), разыскивать, разыскной (розыск), разжечь (розжиг), распус</w:t>
      </w:r>
      <w:r w:rsidRPr="003E08AB">
        <w:rPr>
          <w:rStyle w:val="FontStyle155"/>
          <w:sz w:val="24"/>
          <w:szCs w:val="24"/>
          <w:lang w:val="ru-RU" w:eastAsia="ru-RU"/>
        </w:rPr>
        <w:softHyphen/>
        <w:t>тить (роспуск), разыграть (розыгрыш).</w:t>
      </w:r>
    </w:p>
    <w:p w14:paraId="10972992" w14:textId="77777777" w:rsidR="00D91D69" w:rsidRPr="003E08AB" w:rsidRDefault="00D91D69" w:rsidP="006A031E">
      <w:pPr>
        <w:pStyle w:val="Style15"/>
        <w:widowControl/>
        <w:spacing w:line="259" w:lineRule="exact"/>
        <w:ind w:left="426" w:right="-314" w:firstLine="425"/>
        <w:rPr>
          <w:rStyle w:val="FontStyle155"/>
          <w:sz w:val="24"/>
          <w:szCs w:val="24"/>
          <w:lang w:val="ru-RU" w:eastAsia="ru-RU"/>
        </w:rPr>
      </w:pPr>
      <w:r w:rsidRPr="003E08AB">
        <w:rPr>
          <w:rStyle w:val="FontStyle162"/>
          <w:sz w:val="24"/>
          <w:szCs w:val="24"/>
          <w:lang w:val="ru-RU" w:eastAsia="ru-RU"/>
        </w:rPr>
        <w:t xml:space="preserve">§ 41. </w:t>
      </w:r>
      <w:r w:rsidRPr="003E08AB">
        <w:rPr>
          <w:rStyle w:val="FontStyle157"/>
          <w:sz w:val="24"/>
          <w:szCs w:val="24"/>
          <w:lang w:val="ru-RU" w:eastAsia="ru-RU"/>
        </w:rPr>
        <w:t>На конце приставок и предлогов, оканчивающихся на согласный или состоящих только из одного согласного, перед сочетаниями согласных в некоторых случаях появляется без</w:t>
      </w:r>
      <w:r w:rsidRPr="003E08AB">
        <w:rPr>
          <w:rStyle w:val="FontStyle157"/>
          <w:sz w:val="24"/>
          <w:szCs w:val="24"/>
          <w:lang w:val="ru-RU" w:eastAsia="ru-RU"/>
        </w:rPr>
        <w:softHyphen/>
        <w:t xml:space="preserve">ударный гласный, передающийся на письме буквой </w:t>
      </w:r>
      <w:r w:rsidRPr="003E08AB">
        <w:rPr>
          <w:rStyle w:val="FontStyle173"/>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 xml:space="preserve">согнуть </w:t>
      </w:r>
      <w:r w:rsidRPr="003E08AB">
        <w:rPr>
          <w:rStyle w:val="FontStyle157"/>
          <w:sz w:val="24"/>
          <w:szCs w:val="24"/>
          <w:lang w:val="ru-RU" w:eastAsia="ru-RU"/>
        </w:rPr>
        <w:t xml:space="preserve">(ср. </w:t>
      </w:r>
      <w:r w:rsidRPr="003E08AB">
        <w:rPr>
          <w:rStyle w:val="FontStyle155"/>
          <w:sz w:val="24"/>
          <w:szCs w:val="24"/>
          <w:lang w:val="ru-RU" w:eastAsia="ru-RU"/>
        </w:rPr>
        <w:t>сгибать), войти, войду, вошли (входить), отодрать [отдеру, отдирать), подослать (подсылать), оборваться (обры</w:t>
      </w:r>
      <w:r w:rsidRPr="003E08AB">
        <w:rPr>
          <w:rStyle w:val="FontStyle155"/>
          <w:sz w:val="24"/>
          <w:szCs w:val="24"/>
          <w:lang w:val="ru-RU" w:eastAsia="ru-RU"/>
        </w:rPr>
        <w:softHyphen/>
        <w:t>ваться, обрыв), разобрать (разберу, разбирать, разбор), разо</w:t>
      </w:r>
      <w:r w:rsidRPr="003E08AB">
        <w:rPr>
          <w:rStyle w:val="FontStyle155"/>
          <w:sz w:val="24"/>
          <w:szCs w:val="24"/>
          <w:lang w:val="ru-RU" w:eastAsia="ru-RU"/>
        </w:rPr>
        <w:softHyphen/>
        <w:t xml:space="preserve">гнаться (разгонюсь, разгоняться), подобью (подбить), разовью (развить), сотру (стереть), отомрут (отмереть); безо всего </w:t>
      </w:r>
      <w:r w:rsidRPr="003E08AB">
        <w:rPr>
          <w:rStyle w:val="FontStyle157"/>
          <w:sz w:val="24"/>
          <w:szCs w:val="24"/>
          <w:lang w:val="ru-RU" w:eastAsia="ru-RU"/>
        </w:rPr>
        <w:t xml:space="preserve">(ср. </w:t>
      </w:r>
      <w:r w:rsidRPr="003E08AB">
        <w:rPr>
          <w:rStyle w:val="FontStyle173"/>
          <w:sz w:val="24"/>
          <w:szCs w:val="24"/>
          <w:lang w:val="ru-RU" w:eastAsia="ru-RU"/>
        </w:rPr>
        <w:t xml:space="preserve">без </w:t>
      </w:r>
      <w:r w:rsidRPr="003E08AB">
        <w:rPr>
          <w:rStyle w:val="FontStyle155"/>
          <w:sz w:val="24"/>
          <w:szCs w:val="24"/>
          <w:lang w:val="ru-RU" w:eastAsia="ru-RU"/>
        </w:rPr>
        <w:t xml:space="preserve">денег), во всём (в новом), во мне (в нас), со своими (с нами), </w:t>
      </w:r>
      <w:r w:rsidRPr="003E08AB">
        <w:rPr>
          <w:rStyle w:val="FontStyle173"/>
          <w:sz w:val="24"/>
          <w:szCs w:val="24"/>
          <w:lang w:val="ru-RU" w:eastAsia="ru-RU"/>
        </w:rPr>
        <w:t xml:space="preserve">передо </w:t>
      </w:r>
      <w:r w:rsidRPr="003E08AB">
        <w:rPr>
          <w:rStyle w:val="FontStyle155"/>
          <w:sz w:val="24"/>
          <w:szCs w:val="24"/>
          <w:lang w:val="ru-RU" w:eastAsia="ru-RU"/>
        </w:rPr>
        <w:t xml:space="preserve">мной, надо мной (перед вами, над вами), </w:t>
      </w:r>
      <w:r w:rsidRPr="003E08AB">
        <w:rPr>
          <w:rStyle w:val="FontStyle173"/>
          <w:sz w:val="24"/>
          <w:szCs w:val="24"/>
          <w:lang w:val="ru-RU" w:eastAsia="ru-RU"/>
        </w:rPr>
        <w:t xml:space="preserve">ко </w:t>
      </w:r>
      <w:r w:rsidRPr="003E08AB">
        <w:rPr>
          <w:rStyle w:val="FontStyle155"/>
          <w:sz w:val="24"/>
          <w:szCs w:val="24"/>
          <w:lang w:val="ru-RU" w:eastAsia="ru-RU"/>
        </w:rPr>
        <w:t xml:space="preserve">всякому </w:t>
      </w:r>
      <w:r w:rsidRPr="003E08AB">
        <w:rPr>
          <w:rStyle w:val="FontStyle154"/>
          <w:spacing w:val="40"/>
          <w:sz w:val="24"/>
          <w:szCs w:val="24"/>
          <w:lang w:val="ru-RU" w:eastAsia="ru-RU"/>
        </w:rPr>
        <w:t>(к</w:t>
      </w:r>
      <w:r w:rsidRPr="003E08AB">
        <w:rPr>
          <w:rStyle w:val="FontStyle154"/>
          <w:sz w:val="24"/>
          <w:szCs w:val="24"/>
          <w:lang w:val="ru-RU" w:eastAsia="ru-RU"/>
        </w:rPr>
        <w:t xml:space="preserve"> </w:t>
      </w:r>
      <w:r w:rsidRPr="003E08AB">
        <w:rPr>
          <w:rStyle w:val="FontStyle155"/>
          <w:sz w:val="24"/>
          <w:szCs w:val="24"/>
          <w:lang w:val="ru-RU" w:eastAsia="ru-RU"/>
        </w:rPr>
        <w:t xml:space="preserve">вам). </w:t>
      </w:r>
      <w:r w:rsidRPr="003E08AB">
        <w:rPr>
          <w:rStyle w:val="FontStyle157"/>
          <w:sz w:val="24"/>
          <w:szCs w:val="24"/>
          <w:lang w:val="ru-RU" w:eastAsia="ru-RU"/>
        </w:rPr>
        <w:t xml:space="preserve">Такой безударный гласный приставок проверяется в ударной позиции в формах страдательных причастий прош. вр. некоторых глаголов </w:t>
      </w:r>
      <w:r w:rsidRPr="003E08AB">
        <w:rPr>
          <w:rStyle w:val="FontStyle155"/>
          <w:sz w:val="24"/>
          <w:szCs w:val="24"/>
          <w:lang w:val="ru-RU" w:eastAsia="ru-RU"/>
        </w:rPr>
        <w:t>(согнутый, подосланный, оборванный, ра</w:t>
      </w:r>
      <w:r w:rsidRPr="003E08AB">
        <w:rPr>
          <w:rStyle w:val="FontStyle155"/>
          <w:sz w:val="24"/>
          <w:szCs w:val="24"/>
          <w:lang w:val="ru-RU" w:eastAsia="ru-RU"/>
        </w:rPr>
        <w:softHyphen/>
        <w:t xml:space="preserve">зобранный), </w:t>
      </w:r>
      <w:r w:rsidRPr="003E08AB">
        <w:rPr>
          <w:rStyle w:val="FontStyle157"/>
          <w:sz w:val="24"/>
          <w:szCs w:val="24"/>
          <w:lang w:val="ru-RU" w:eastAsia="ru-RU"/>
        </w:rPr>
        <w:t xml:space="preserve">а также в некоторых наречиях, напр.: </w:t>
      </w:r>
      <w:r w:rsidRPr="003E08AB">
        <w:rPr>
          <w:rStyle w:val="FontStyle155"/>
          <w:sz w:val="24"/>
          <w:szCs w:val="24"/>
          <w:lang w:val="ru-RU" w:eastAsia="ru-RU"/>
        </w:rPr>
        <w:t>вовремя, сослепу.</w:t>
      </w:r>
    </w:p>
    <w:p w14:paraId="12227D44" w14:textId="77777777" w:rsidR="00D91D69" w:rsidRPr="003E08AB" w:rsidRDefault="00D91D69" w:rsidP="006A031E">
      <w:pPr>
        <w:pStyle w:val="Style35"/>
        <w:widowControl/>
        <w:spacing w:before="55"/>
        <w:ind w:left="426" w:right="-314" w:firstLine="425"/>
        <w:rPr>
          <w:rStyle w:val="FontStyle167"/>
          <w:sz w:val="24"/>
          <w:szCs w:val="24"/>
          <w:lang w:val="ru-RU" w:eastAsia="ru-RU"/>
        </w:rPr>
      </w:pPr>
      <w:r w:rsidRPr="003E08AB">
        <w:rPr>
          <w:rStyle w:val="FontStyle167"/>
          <w:sz w:val="24"/>
          <w:szCs w:val="24"/>
          <w:lang w:val="ru-RU" w:eastAsia="ru-RU"/>
        </w:rPr>
        <w:t>Безударные гласные в суффиксах</w:t>
      </w:r>
    </w:p>
    <w:p w14:paraId="502C4828" w14:textId="77777777" w:rsidR="00D91D69" w:rsidRPr="003E08AB" w:rsidRDefault="00D91D69" w:rsidP="006A031E">
      <w:pPr>
        <w:pStyle w:val="Style26"/>
        <w:widowControl/>
        <w:spacing w:before="115"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42. </w:t>
      </w:r>
      <w:r w:rsidRPr="003E08AB">
        <w:rPr>
          <w:rStyle w:val="FontStyle157"/>
          <w:sz w:val="24"/>
          <w:szCs w:val="24"/>
          <w:lang w:val="ru-RU" w:eastAsia="ru-RU"/>
        </w:rPr>
        <w:t>В соответствии с общим правилом (см. § 33) написа</w:t>
      </w:r>
      <w:r w:rsidRPr="003E08AB">
        <w:rPr>
          <w:rStyle w:val="FontStyle157"/>
          <w:sz w:val="24"/>
          <w:szCs w:val="24"/>
          <w:lang w:val="ru-RU" w:eastAsia="ru-RU"/>
        </w:rPr>
        <w:softHyphen/>
        <w:t>ние букв на месте безударных гласных в суффиксах устанавли</w:t>
      </w:r>
      <w:r w:rsidRPr="003E08AB">
        <w:rPr>
          <w:rStyle w:val="FontStyle157"/>
          <w:sz w:val="24"/>
          <w:szCs w:val="24"/>
          <w:lang w:val="ru-RU" w:eastAsia="ru-RU"/>
        </w:rPr>
        <w:softHyphen/>
        <w:t>вается путем проверки словами и формами с тем же суффик</w:t>
      </w:r>
      <w:r w:rsidRPr="003E08AB">
        <w:rPr>
          <w:rStyle w:val="FontStyle157"/>
          <w:sz w:val="24"/>
          <w:szCs w:val="24"/>
          <w:lang w:val="ru-RU" w:eastAsia="ru-RU"/>
        </w:rPr>
        <w:softHyphen/>
        <w:t>сом, в которых проверяемый гласный находится под ударе</w:t>
      </w:r>
      <w:r w:rsidRPr="003E08AB">
        <w:rPr>
          <w:rStyle w:val="FontStyle157"/>
          <w:sz w:val="24"/>
          <w:szCs w:val="24"/>
          <w:lang w:val="ru-RU" w:eastAsia="ru-RU"/>
        </w:rPr>
        <w:softHyphen/>
        <w:t>нием.</w:t>
      </w:r>
    </w:p>
    <w:p w14:paraId="4DD9180C" w14:textId="77777777" w:rsidR="00D91D69" w:rsidRPr="003E08AB" w:rsidRDefault="00D91D69" w:rsidP="006A031E">
      <w:pPr>
        <w:pStyle w:val="Style26"/>
        <w:widowControl/>
        <w:spacing w:line="247"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Примеры суффиксов с </w:t>
      </w:r>
      <w:r w:rsidRPr="003E08AB">
        <w:rPr>
          <w:rStyle w:val="FontStyle162"/>
          <w:sz w:val="24"/>
          <w:szCs w:val="24"/>
          <w:lang w:val="ru-RU" w:eastAsia="ru-RU"/>
        </w:rPr>
        <w:t xml:space="preserve">проверяемыми </w:t>
      </w:r>
      <w:r w:rsidRPr="003E08AB">
        <w:rPr>
          <w:rStyle w:val="FontStyle157"/>
          <w:sz w:val="24"/>
          <w:szCs w:val="24"/>
          <w:lang w:val="ru-RU" w:eastAsia="ru-RU"/>
        </w:rPr>
        <w:t xml:space="preserve">гласными (в скобках даются проверочные слова). Суффиксы с буквой </w:t>
      </w:r>
      <w:r w:rsidRPr="003E08AB">
        <w:rPr>
          <w:rStyle w:val="FontStyle173"/>
          <w:sz w:val="24"/>
          <w:szCs w:val="24"/>
          <w:lang w:val="ru-RU" w:eastAsia="ru-RU"/>
        </w:rPr>
        <w:t>и:</w:t>
      </w:r>
    </w:p>
    <w:p w14:paraId="1C7C6552" w14:textId="77777777" w:rsidR="00D91D69" w:rsidRPr="003E08AB" w:rsidRDefault="00D91D69" w:rsidP="006A031E">
      <w:pPr>
        <w:pStyle w:val="Style39"/>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-ик: виновник, умник</w:t>
      </w:r>
      <w:r w:rsidRPr="003E08AB">
        <w:rPr>
          <w:rStyle w:val="FontStyle155"/>
          <w:sz w:val="24"/>
          <w:szCs w:val="24"/>
          <w:vertAlign w:val="subscript"/>
          <w:lang w:val="ru-RU" w:eastAsia="ru-RU"/>
        </w:rPr>
        <w:t>у</w:t>
      </w:r>
      <w:r w:rsidRPr="003E08AB">
        <w:rPr>
          <w:rStyle w:val="FontStyle155"/>
          <w:sz w:val="24"/>
          <w:szCs w:val="24"/>
          <w:lang w:val="ru-RU" w:eastAsia="ru-RU"/>
        </w:rPr>
        <w:t xml:space="preserve"> ежегодник (старик, озорник, дождевик)', -ник: путник, дворник, коровник, ценник (грибник, цветник, ледник)',</w:t>
      </w:r>
    </w:p>
    <w:p w14:paraId="6B47AFE9" w14:textId="77777777" w:rsidR="00D91D69" w:rsidRPr="003E08AB" w:rsidRDefault="00D91D69" w:rsidP="006A031E">
      <w:pPr>
        <w:pStyle w:val="Style39"/>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-щик: атомщик, мороженщик (обувщик, кладовщик)', -ик(а): журналистика, лингвистика, космонавтика, педаго</w:t>
      </w:r>
      <w:r w:rsidRPr="003E08AB">
        <w:rPr>
          <w:rStyle w:val="FontStyle155"/>
          <w:sz w:val="24"/>
          <w:szCs w:val="24"/>
          <w:lang w:val="ru-RU" w:eastAsia="ru-RU"/>
        </w:rPr>
        <w:softHyphen/>
        <w:t xml:space="preserve">гика </w:t>
      </w:r>
      <w:r w:rsidRPr="003E08AB">
        <w:rPr>
          <w:rStyle w:val="FontStyle157"/>
          <w:sz w:val="24"/>
          <w:szCs w:val="24"/>
          <w:lang w:val="ru-RU" w:eastAsia="ru-RU"/>
        </w:rPr>
        <w:t xml:space="preserve">(производные типа </w:t>
      </w:r>
      <w:r w:rsidRPr="003E08AB">
        <w:rPr>
          <w:rStyle w:val="FontStyle155"/>
          <w:sz w:val="24"/>
          <w:szCs w:val="24"/>
          <w:lang w:val="ru-RU" w:eastAsia="ru-RU"/>
        </w:rPr>
        <w:t>педагогический, лингвистический), ав</w:t>
      </w:r>
      <w:r w:rsidRPr="003E08AB">
        <w:rPr>
          <w:rStyle w:val="FontStyle155"/>
          <w:sz w:val="24"/>
          <w:szCs w:val="24"/>
          <w:lang w:val="ru-RU" w:eastAsia="ru-RU"/>
        </w:rPr>
        <w:softHyphen/>
        <w:t xml:space="preserve">томатика, символика, конкретика </w:t>
      </w:r>
      <w:r w:rsidRPr="003E08AB">
        <w:rPr>
          <w:rStyle w:val="FontStyle157"/>
          <w:sz w:val="24"/>
          <w:szCs w:val="24"/>
          <w:lang w:val="ru-RU" w:eastAsia="ru-RU"/>
        </w:rPr>
        <w:t xml:space="preserve">(производные типа </w:t>
      </w:r>
      <w:r w:rsidRPr="003E08AB">
        <w:rPr>
          <w:rStyle w:val="FontStyle155"/>
          <w:sz w:val="24"/>
          <w:szCs w:val="24"/>
          <w:lang w:val="ru-RU" w:eastAsia="ru-RU"/>
        </w:rPr>
        <w:t>симво</w:t>
      </w:r>
      <w:r w:rsidRPr="003E08AB">
        <w:rPr>
          <w:rStyle w:val="FontStyle155"/>
          <w:sz w:val="24"/>
          <w:szCs w:val="24"/>
          <w:lang w:val="ru-RU" w:eastAsia="ru-RU"/>
        </w:rPr>
        <w:softHyphen/>
        <w:t>лический);</w:t>
      </w:r>
    </w:p>
    <w:p w14:paraId="38347588"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-иц(а): любимица, медведица (певица, тигрица), кожица (во</w:t>
      </w:r>
      <w:r w:rsidRPr="003E08AB">
        <w:rPr>
          <w:rStyle w:val="FontStyle155"/>
          <w:sz w:val="24"/>
          <w:szCs w:val="24"/>
          <w:lang w:val="ru-RU" w:eastAsia="ru-RU"/>
        </w:rPr>
        <w:softHyphen/>
        <w:t>дица);</w:t>
      </w:r>
    </w:p>
    <w:p w14:paraId="4F8DADDC"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-ин(а): баранина (осетрина, свинина), трещина, царапина (морщина);</w:t>
      </w:r>
    </w:p>
    <w:p w14:paraId="0953A765" w14:textId="77777777" w:rsidR="00D91D69" w:rsidRPr="003E08AB" w:rsidRDefault="00D91D69" w:rsidP="006A031E">
      <w:pPr>
        <w:pStyle w:val="Style39"/>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-инк(а): бисеринка (икринка), лукавинка (хитринка);</w:t>
      </w:r>
    </w:p>
    <w:p w14:paraId="69497254"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-ишк- </w:t>
      </w:r>
      <w:r w:rsidRPr="003E08AB">
        <w:rPr>
          <w:rStyle w:val="FontStyle157"/>
          <w:sz w:val="24"/>
          <w:szCs w:val="24"/>
          <w:lang w:val="ru-RU" w:eastAsia="ru-RU"/>
        </w:rPr>
        <w:t xml:space="preserve">(с уменьшительно-пренебрежительным значением): </w:t>
      </w:r>
      <w:r w:rsidRPr="003E08AB">
        <w:rPr>
          <w:rStyle w:val="FontStyle155"/>
          <w:sz w:val="24"/>
          <w:szCs w:val="24"/>
          <w:lang w:val="ru-RU" w:eastAsia="ru-RU"/>
        </w:rPr>
        <w:t>платьишко, сараишко, шинелишка (ружьишко, домишко, во</w:t>
      </w:r>
      <w:r w:rsidRPr="003E08AB">
        <w:rPr>
          <w:rStyle w:val="FontStyle155"/>
          <w:sz w:val="24"/>
          <w:szCs w:val="24"/>
          <w:lang w:val="ru-RU" w:eastAsia="ru-RU"/>
        </w:rPr>
        <w:softHyphen/>
        <w:t>ришка)',</w:t>
      </w:r>
    </w:p>
    <w:p w14:paraId="41B3F9E6"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-нича- </w:t>
      </w:r>
      <w:r w:rsidRPr="003E08AB">
        <w:rPr>
          <w:rStyle w:val="FontStyle157"/>
          <w:sz w:val="24"/>
          <w:szCs w:val="24"/>
          <w:lang w:val="ru-RU" w:eastAsia="ru-RU"/>
        </w:rPr>
        <w:t xml:space="preserve">и </w:t>
      </w:r>
      <w:r w:rsidRPr="003E08AB">
        <w:rPr>
          <w:rStyle w:val="FontStyle155"/>
          <w:sz w:val="24"/>
          <w:szCs w:val="24"/>
          <w:lang w:val="ru-RU" w:eastAsia="ru-RU"/>
        </w:rPr>
        <w:t>-ича-\ столярничать, оригинальничать (домов</w:t>
      </w:r>
      <w:r w:rsidRPr="003E08AB">
        <w:rPr>
          <w:rStyle w:val="FontStyle155"/>
          <w:sz w:val="24"/>
          <w:szCs w:val="24"/>
          <w:lang w:val="ru-RU" w:eastAsia="ru-RU"/>
        </w:rPr>
        <w:softHyphen/>
        <w:t>ничать);</w:t>
      </w:r>
    </w:p>
    <w:p w14:paraId="3086D049" w14:textId="77777777" w:rsidR="00D91D69" w:rsidRPr="003E08AB" w:rsidRDefault="00D91D69" w:rsidP="006A031E">
      <w:pPr>
        <w:pStyle w:val="Style39"/>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-ирова-: маскировать (шаржировать).</w:t>
      </w:r>
    </w:p>
    <w:p w14:paraId="3EF1514B" w14:textId="77777777" w:rsidR="00D91D69" w:rsidRPr="003E08AB" w:rsidRDefault="00D91D69" w:rsidP="006A031E">
      <w:pPr>
        <w:pStyle w:val="Style15"/>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-и </w:t>
      </w:r>
      <w:r w:rsidRPr="003E08AB">
        <w:rPr>
          <w:rStyle w:val="FontStyle157"/>
          <w:sz w:val="24"/>
          <w:szCs w:val="24"/>
          <w:lang w:val="ru-RU" w:eastAsia="ru-RU"/>
        </w:rPr>
        <w:t>является также суффиксом наречий, оканчиваю</w:t>
      </w:r>
      <w:r w:rsidRPr="003E08AB">
        <w:rPr>
          <w:rStyle w:val="FontStyle157"/>
          <w:sz w:val="24"/>
          <w:szCs w:val="24"/>
          <w:lang w:val="ru-RU" w:eastAsia="ru-RU"/>
        </w:rPr>
        <w:softHyphen/>
        <w:t xml:space="preserve">щихся на </w:t>
      </w:r>
      <w:r w:rsidRPr="003E08AB">
        <w:rPr>
          <w:rStyle w:val="FontStyle155"/>
          <w:sz w:val="24"/>
          <w:szCs w:val="24"/>
          <w:lang w:val="ru-RU" w:eastAsia="ru-RU"/>
        </w:rPr>
        <w:t>-ски, -цки, -ьи: братски, творчески, молодецки, по-французски, по-кошачьи (воровски, по-мужски).</w:t>
      </w:r>
    </w:p>
    <w:p w14:paraId="4AC87CBE" w14:textId="77777777" w:rsidR="00D91D69" w:rsidRPr="003E08AB" w:rsidRDefault="00D91D69" w:rsidP="006A031E">
      <w:pPr>
        <w:pStyle w:val="Style26"/>
        <w:widowControl/>
        <w:spacing w:line="247"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Суффикс с буквой </w:t>
      </w:r>
      <w:r w:rsidRPr="003E08AB">
        <w:rPr>
          <w:rStyle w:val="FontStyle173"/>
          <w:sz w:val="24"/>
          <w:szCs w:val="24"/>
          <w:lang w:val="ru-RU" w:eastAsia="ru-RU"/>
        </w:rPr>
        <w:t>ы:</w:t>
      </w:r>
    </w:p>
    <w:p w14:paraId="08665E57" w14:textId="77777777" w:rsidR="00D91D69" w:rsidRPr="003E08AB" w:rsidRDefault="00D91D69" w:rsidP="006A031E">
      <w:pPr>
        <w:pStyle w:val="Style39"/>
        <w:widowControl/>
        <w:spacing w:line="247"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-ыш: подкидыш, найдёныш (малыш, крепыш). </w:t>
      </w:r>
      <w:r w:rsidRPr="003E08AB">
        <w:rPr>
          <w:rStyle w:val="FontStyle157"/>
          <w:sz w:val="24"/>
          <w:szCs w:val="24"/>
          <w:lang w:val="ru-RU" w:eastAsia="ru-RU"/>
        </w:rPr>
        <w:t xml:space="preserve">Суффиксы с буквой </w:t>
      </w:r>
      <w:r w:rsidRPr="003E08AB">
        <w:rPr>
          <w:rStyle w:val="FontStyle155"/>
          <w:sz w:val="24"/>
          <w:szCs w:val="24"/>
          <w:lang w:val="ru-RU" w:eastAsia="ru-RU"/>
        </w:rPr>
        <w:t>о:</w:t>
      </w:r>
    </w:p>
    <w:p w14:paraId="5A3DF6DC" w14:textId="77777777" w:rsidR="00D91D69" w:rsidRPr="003E08AB" w:rsidRDefault="00D91D69" w:rsidP="006A031E">
      <w:pPr>
        <w:pStyle w:val="Style26"/>
        <w:widowControl/>
        <w:spacing w:line="247" w:lineRule="exact"/>
        <w:ind w:left="426" w:right="-314" w:firstLine="425"/>
        <w:rPr>
          <w:rStyle w:val="FontStyle157"/>
          <w:sz w:val="24"/>
          <w:szCs w:val="24"/>
          <w:lang w:val="ru-RU" w:eastAsia="ru-RU"/>
        </w:rPr>
      </w:pPr>
      <w:r w:rsidRPr="003E08AB">
        <w:rPr>
          <w:rStyle w:val="FontStyle155"/>
          <w:sz w:val="24"/>
          <w:szCs w:val="24"/>
          <w:lang w:val="ru-RU" w:eastAsia="ru-RU"/>
        </w:rPr>
        <w:t xml:space="preserve">-ость: смелость, радость (злость </w:t>
      </w:r>
      <w:r w:rsidRPr="003E08AB">
        <w:rPr>
          <w:rStyle w:val="FontStyle157"/>
          <w:sz w:val="24"/>
          <w:szCs w:val="24"/>
          <w:lang w:val="ru-RU" w:eastAsia="ru-RU"/>
        </w:rPr>
        <w:t>— единственное прове</w:t>
      </w:r>
      <w:r w:rsidRPr="003E08AB">
        <w:rPr>
          <w:rStyle w:val="FontStyle157"/>
          <w:sz w:val="24"/>
          <w:szCs w:val="24"/>
          <w:lang w:val="ru-RU" w:eastAsia="ru-RU"/>
        </w:rPr>
        <w:softHyphen/>
        <w:t>рочное слово);</w:t>
      </w:r>
    </w:p>
    <w:p w14:paraId="16344C29" w14:textId="77777777" w:rsidR="00D91D69" w:rsidRPr="003E08AB" w:rsidRDefault="00D91D69" w:rsidP="006A031E">
      <w:pPr>
        <w:pStyle w:val="Style15"/>
        <w:widowControl/>
        <w:spacing w:before="41" w:line="264" w:lineRule="exact"/>
        <w:ind w:left="426" w:right="-314" w:firstLine="425"/>
        <w:rPr>
          <w:rStyle w:val="FontStyle155"/>
          <w:sz w:val="24"/>
          <w:szCs w:val="24"/>
          <w:lang w:val="ru-RU" w:eastAsia="ru-RU"/>
        </w:rPr>
      </w:pPr>
      <w:r w:rsidRPr="003E08AB">
        <w:rPr>
          <w:rStyle w:val="FontStyle155"/>
          <w:sz w:val="24"/>
          <w:szCs w:val="24"/>
          <w:lang w:val="ru-RU" w:eastAsia="ru-RU"/>
        </w:rPr>
        <w:t xml:space="preserve">-от(а): красота, пестрота, широта </w:t>
      </w:r>
      <w:r w:rsidRPr="003E08AB">
        <w:rPr>
          <w:rStyle w:val="FontStyle157"/>
          <w:sz w:val="24"/>
          <w:szCs w:val="24"/>
          <w:lang w:val="ru-RU" w:eastAsia="ru-RU"/>
        </w:rPr>
        <w:t xml:space="preserve">(формы мн. </w:t>
      </w:r>
      <w:r w:rsidRPr="003E08AB">
        <w:rPr>
          <w:rStyle w:val="FontStyle171"/>
          <w:sz w:val="24"/>
          <w:szCs w:val="24"/>
          <w:lang w:val="ru-RU" w:eastAsia="ru-RU"/>
        </w:rPr>
        <w:t xml:space="preserve">ч.: </w:t>
      </w:r>
      <w:r w:rsidRPr="003E08AB">
        <w:rPr>
          <w:rStyle w:val="FontStyle155"/>
          <w:sz w:val="24"/>
          <w:szCs w:val="24"/>
          <w:lang w:val="ru-RU" w:eastAsia="ru-RU"/>
        </w:rPr>
        <w:t>кра</w:t>
      </w:r>
      <w:r w:rsidRPr="003E08AB">
        <w:rPr>
          <w:rStyle w:val="FontStyle155"/>
          <w:sz w:val="24"/>
          <w:szCs w:val="24"/>
          <w:lang w:val="ru-RU" w:eastAsia="ru-RU"/>
        </w:rPr>
        <w:softHyphen/>
        <w:t>соты, широты);</w:t>
      </w:r>
    </w:p>
    <w:p w14:paraId="6F5A8C7F" w14:textId="77777777" w:rsidR="00D91D69" w:rsidRPr="003E08AB" w:rsidRDefault="00D91D69" w:rsidP="006A031E">
      <w:pPr>
        <w:pStyle w:val="Style15"/>
        <w:widowControl/>
        <w:spacing w:line="250" w:lineRule="exact"/>
        <w:ind w:left="426" w:right="-314" w:firstLine="425"/>
        <w:jc w:val="left"/>
        <w:rPr>
          <w:rStyle w:val="FontStyle155"/>
          <w:sz w:val="24"/>
          <w:szCs w:val="24"/>
          <w:lang w:val="ru-RU" w:eastAsia="ru-RU"/>
        </w:rPr>
      </w:pPr>
      <w:r w:rsidRPr="003E08AB">
        <w:rPr>
          <w:rStyle w:val="FontStyle155"/>
          <w:sz w:val="24"/>
          <w:szCs w:val="24"/>
          <w:lang w:val="ru-RU" w:eastAsia="ru-RU"/>
        </w:rPr>
        <w:t>-ович: Олегович (Петрович);</w:t>
      </w:r>
    </w:p>
    <w:p w14:paraId="7FCCC889" w14:textId="77777777" w:rsidR="00D91D69" w:rsidRPr="003E08AB" w:rsidRDefault="00D91D69" w:rsidP="006A031E">
      <w:pPr>
        <w:pStyle w:val="Style39"/>
        <w:widowControl/>
        <w:spacing w:line="250" w:lineRule="exact"/>
        <w:ind w:left="426" w:right="-314" w:firstLine="425"/>
        <w:jc w:val="left"/>
        <w:rPr>
          <w:rStyle w:val="FontStyle155"/>
          <w:sz w:val="24"/>
          <w:szCs w:val="24"/>
          <w:lang w:val="ru-RU" w:eastAsia="ru-RU"/>
        </w:rPr>
      </w:pPr>
      <w:r w:rsidRPr="003E08AB">
        <w:rPr>
          <w:rStyle w:val="FontStyle155"/>
          <w:sz w:val="24"/>
          <w:szCs w:val="24"/>
          <w:lang w:val="ru-RU" w:eastAsia="ru-RU"/>
        </w:rPr>
        <w:t>-ок: подросток, набросок, обрубок (игрок, движок); -ое-: апельсиновый, береговой (сосновый, дубовый, хол</w:t>
      </w:r>
      <w:r w:rsidRPr="003E08AB">
        <w:rPr>
          <w:rStyle w:val="FontStyle155"/>
          <w:sz w:val="24"/>
          <w:szCs w:val="24"/>
          <w:lang w:val="ru-RU" w:eastAsia="ru-RU"/>
        </w:rPr>
        <w:softHyphen/>
        <w:t>щовый);</w:t>
      </w:r>
    </w:p>
    <w:p w14:paraId="6E363F41" w14:textId="77777777" w:rsidR="00D91D69" w:rsidRPr="003E08AB" w:rsidRDefault="00D91D69" w:rsidP="006A031E">
      <w:pPr>
        <w:pStyle w:val="Style15"/>
        <w:widowControl/>
        <w:spacing w:line="274" w:lineRule="exact"/>
        <w:ind w:left="426" w:right="-314" w:firstLine="425"/>
        <w:rPr>
          <w:rStyle w:val="FontStyle155"/>
          <w:sz w:val="24"/>
          <w:szCs w:val="24"/>
          <w:lang w:val="ru-RU" w:eastAsia="ru-RU"/>
        </w:rPr>
      </w:pPr>
      <w:r w:rsidRPr="003E08AB">
        <w:rPr>
          <w:rStyle w:val="FontStyle155"/>
          <w:sz w:val="24"/>
          <w:szCs w:val="24"/>
          <w:lang w:val="ru-RU" w:eastAsia="ru-RU"/>
        </w:rPr>
        <w:t>-овск-: дедовский, шекспировский (стариковский, днепров</w:t>
      </w:r>
      <w:r w:rsidRPr="003E08AB">
        <w:rPr>
          <w:rStyle w:val="FontStyle155"/>
          <w:sz w:val="24"/>
          <w:szCs w:val="24"/>
          <w:lang w:val="ru-RU" w:eastAsia="ru-RU"/>
        </w:rPr>
        <w:softHyphen/>
        <w:t>ский):</w:t>
      </w:r>
    </w:p>
    <w:p w14:paraId="32259AD3" w14:textId="77777777" w:rsidR="00D91D69" w:rsidRPr="003E08AB" w:rsidRDefault="00D91D69" w:rsidP="006A031E">
      <w:pPr>
        <w:pStyle w:val="Style15"/>
        <w:widowControl/>
        <w:spacing w:line="264" w:lineRule="exact"/>
        <w:ind w:left="426" w:right="-314" w:firstLine="425"/>
        <w:rPr>
          <w:rStyle w:val="FontStyle155"/>
          <w:sz w:val="24"/>
          <w:szCs w:val="24"/>
          <w:lang w:val="ru-RU" w:eastAsia="ru-RU"/>
        </w:rPr>
      </w:pPr>
      <w:r w:rsidRPr="003E08AB">
        <w:rPr>
          <w:rStyle w:val="FontStyle155"/>
          <w:sz w:val="24"/>
          <w:szCs w:val="24"/>
          <w:lang w:val="ru-RU" w:eastAsia="ru-RU"/>
        </w:rPr>
        <w:t>-ова-: линовать, адресовать (линованный, адресованный, ли</w:t>
      </w:r>
      <w:r w:rsidRPr="003E08AB">
        <w:rPr>
          <w:rStyle w:val="FontStyle155"/>
          <w:sz w:val="24"/>
          <w:szCs w:val="24"/>
          <w:lang w:val="ru-RU" w:eastAsia="ru-RU"/>
        </w:rPr>
        <w:softHyphen/>
        <w:t>новка, переадресовка).</w:t>
      </w:r>
    </w:p>
    <w:p w14:paraId="67B14E04" w14:textId="77777777" w:rsidR="00D91D69" w:rsidRPr="003E08AB" w:rsidRDefault="00D91D69" w:rsidP="006A031E">
      <w:pPr>
        <w:pStyle w:val="Style42"/>
        <w:widowControl/>
        <w:spacing w:before="98"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соотношении глагольных суффиксов </w:t>
      </w:r>
      <w:r w:rsidRPr="003E08AB">
        <w:rPr>
          <w:rStyle w:val="FontStyle170"/>
          <w:sz w:val="24"/>
          <w:szCs w:val="24"/>
          <w:lang w:val="ru-RU" w:eastAsia="ru-RU"/>
        </w:rPr>
        <w:t>-ова-</w:t>
      </w:r>
      <w:r w:rsidRPr="003E08AB">
        <w:rPr>
          <w:rStyle w:val="FontStyle171"/>
          <w:sz w:val="24"/>
          <w:szCs w:val="24"/>
          <w:lang w:val="ru-RU" w:eastAsia="ru-RU"/>
        </w:rPr>
        <w:t xml:space="preserve">и </w:t>
      </w:r>
      <w:r w:rsidRPr="003E08AB">
        <w:rPr>
          <w:rStyle w:val="FontStyle170"/>
          <w:sz w:val="24"/>
          <w:szCs w:val="24"/>
          <w:lang w:val="ru-RU" w:eastAsia="ru-RU"/>
        </w:rPr>
        <w:t xml:space="preserve">-ыва-сьл. </w:t>
      </w:r>
      <w:r w:rsidRPr="003E08AB">
        <w:rPr>
          <w:rStyle w:val="FontStyle171"/>
          <w:sz w:val="24"/>
          <w:szCs w:val="24"/>
          <w:lang w:val="ru-RU" w:eastAsia="ru-RU"/>
        </w:rPr>
        <w:t>§61.</w:t>
      </w:r>
    </w:p>
    <w:p w14:paraId="180AE698" w14:textId="77777777" w:rsidR="00D91D69" w:rsidRPr="003E08AB" w:rsidRDefault="00D91D69" w:rsidP="006A031E">
      <w:pPr>
        <w:pStyle w:val="Style15"/>
        <w:widowControl/>
        <w:spacing w:before="79" w:line="264"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55"/>
          <w:sz w:val="24"/>
          <w:szCs w:val="24"/>
          <w:lang w:val="ru-RU" w:eastAsia="ru-RU"/>
        </w:rPr>
        <w:t xml:space="preserve">-о </w:t>
      </w:r>
      <w:r w:rsidRPr="003E08AB">
        <w:rPr>
          <w:rStyle w:val="FontStyle157"/>
          <w:sz w:val="24"/>
          <w:szCs w:val="24"/>
          <w:lang w:val="ru-RU" w:eastAsia="ru-RU"/>
        </w:rPr>
        <w:t xml:space="preserve">является также суффиксом наречий: </w:t>
      </w:r>
      <w:r w:rsidRPr="003E08AB">
        <w:rPr>
          <w:rStyle w:val="FontStyle155"/>
          <w:sz w:val="24"/>
          <w:szCs w:val="24"/>
          <w:lang w:val="ru-RU" w:eastAsia="ru-RU"/>
        </w:rPr>
        <w:t xml:space="preserve">смело, быстро, ежедневно (далеко, хорошо, свежо), </w:t>
      </w:r>
      <w:r w:rsidRPr="003E08AB">
        <w:rPr>
          <w:rStyle w:val="FontStyle157"/>
          <w:sz w:val="24"/>
          <w:szCs w:val="24"/>
          <w:lang w:val="ru-RU" w:eastAsia="ru-RU"/>
        </w:rPr>
        <w:t>в том числе и с приставка</w:t>
      </w:r>
      <w:r w:rsidRPr="003E08AB">
        <w:rPr>
          <w:rStyle w:val="FontStyle157"/>
          <w:sz w:val="24"/>
          <w:szCs w:val="24"/>
          <w:lang w:val="ru-RU" w:eastAsia="ru-RU"/>
        </w:rPr>
        <w:softHyphen/>
      </w:r>
      <w:r w:rsidRPr="003E08AB">
        <w:rPr>
          <w:rStyle w:val="FontStyle171"/>
          <w:sz w:val="24"/>
          <w:szCs w:val="24"/>
          <w:lang w:val="ru-RU" w:eastAsia="ru-RU"/>
        </w:rPr>
        <w:t xml:space="preserve">ми </w:t>
      </w:r>
      <w:r w:rsidRPr="003E08AB">
        <w:rPr>
          <w:rStyle w:val="FontStyle155"/>
          <w:sz w:val="24"/>
          <w:szCs w:val="24"/>
          <w:lang w:val="ru-RU" w:eastAsia="ru-RU"/>
        </w:rPr>
        <w:t>в-, за-, на-: влево, направо, насухо, начерно, заново, запросто (наголо, заодно).</w:t>
      </w:r>
    </w:p>
    <w:p w14:paraId="753D0159" w14:textId="77777777" w:rsidR="00D91D69" w:rsidRPr="003E08AB" w:rsidRDefault="00D91D69" w:rsidP="006A031E">
      <w:pPr>
        <w:pStyle w:val="Style27"/>
        <w:widowControl/>
        <w:spacing w:before="96"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После мягких парных согласных, шипящих, ц и] в таких суффиксах вместо </w:t>
      </w:r>
      <w:r w:rsidRPr="003E08AB">
        <w:rPr>
          <w:rStyle w:val="FontStyle155"/>
          <w:sz w:val="24"/>
          <w:szCs w:val="24"/>
          <w:lang w:val="ru-RU" w:eastAsia="ru-RU"/>
        </w:rPr>
        <w:t xml:space="preserve">о </w:t>
      </w:r>
      <w:r w:rsidRPr="003E08AB">
        <w:rPr>
          <w:rStyle w:val="FontStyle171"/>
          <w:sz w:val="24"/>
          <w:szCs w:val="24"/>
          <w:lang w:val="ru-RU" w:eastAsia="ru-RU"/>
        </w:rPr>
        <w:t xml:space="preserve">пишется буква </w:t>
      </w:r>
      <w:r w:rsidRPr="003E08AB">
        <w:rPr>
          <w:rStyle w:val="FontStyle155"/>
          <w:sz w:val="24"/>
          <w:szCs w:val="24"/>
          <w:lang w:val="ru-RU" w:eastAsia="ru-RU"/>
        </w:rPr>
        <w:t xml:space="preserve">е, </w:t>
      </w:r>
      <w:r w:rsidRPr="003E08AB">
        <w:rPr>
          <w:rStyle w:val="FontStyle171"/>
          <w:sz w:val="24"/>
          <w:szCs w:val="24"/>
          <w:lang w:val="ru-RU" w:eastAsia="ru-RU"/>
        </w:rPr>
        <w:t xml:space="preserve">напр.: </w:t>
      </w:r>
      <w:r w:rsidRPr="003E08AB">
        <w:rPr>
          <w:rStyle w:val="FontStyle170"/>
          <w:sz w:val="24"/>
          <w:szCs w:val="24"/>
          <w:lang w:val="ru-RU" w:eastAsia="ru-RU"/>
        </w:rPr>
        <w:t>све</w:t>
      </w:r>
      <w:r w:rsidRPr="003E08AB">
        <w:rPr>
          <w:rStyle w:val="FontStyle170"/>
          <w:sz w:val="24"/>
          <w:szCs w:val="24"/>
          <w:lang w:val="ru-RU" w:eastAsia="ru-RU"/>
        </w:rPr>
        <w:softHyphen/>
        <w:t>жесть, нищета, Игоревич, ящичек, ножевой, тюлевый, ситце</w:t>
      </w:r>
      <w:r w:rsidRPr="003E08AB">
        <w:rPr>
          <w:rStyle w:val="FontStyle170"/>
          <w:sz w:val="24"/>
          <w:szCs w:val="24"/>
          <w:lang w:val="ru-RU" w:eastAsia="ru-RU"/>
        </w:rPr>
        <w:softHyphen/>
      </w:r>
      <w:r w:rsidRPr="003E08AB">
        <w:rPr>
          <w:rStyle w:val="FontStyle155"/>
          <w:sz w:val="24"/>
          <w:szCs w:val="24"/>
          <w:lang w:val="ru-RU" w:eastAsia="ru-RU"/>
        </w:rPr>
        <w:t xml:space="preserve">вый, </w:t>
      </w:r>
      <w:r w:rsidRPr="003E08AB">
        <w:rPr>
          <w:rStyle w:val="FontStyle170"/>
          <w:sz w:val="24"/>
          <w:szCs w:val="24"/>
          <w:lang w:val="ru-RU" w:eastAsia="ru-RU"/>
        </w:rPr>
        <w:t xml:space="preserve">боевой, магниевый </w:t>
      </w:r>
      <w:r w:rsidRPr="003E08AB">
        <w:rPr>
          <w:rStyle w:val="FontStyle171"/>
          <w:sz w:val="24"/>
          <w:szCs w:val="24"/>
          <w:lang w:val="ru-RU" w:eastAsia="ru-RU"/>
        </w:rPr>
        <w:t xml:space="preserve">(от </w:t>
      </w:r>
      <w:r w:rsidRPr="003E08AB">
        <w:rPr>
          <w:rStyle w:val="FontStyle170"/>
          <w:sz w:val="24"/>
          <w:szCs w:val="24"/>
          <w:lang w:val="ru-RU" w:eastAsia="ru-RU"/>
        </w:rPr>
        <w:t xml:space="preserve">бой, магний), уралмашевский </w:t>
      </w:r>
      <w:r w:rsidRPr="003E08AB">
        <w:rPr>
          <w:rStyle w:val="FontStyle171"/>
          <w:sz w:val="24"/>
          <w:szCs w:val="24"/>
          <w:lang w:val="ru-RU" w:eastAsia="ru-RU"/>
        </w:rPr>
        <w:t xml:space="preserve">(от </w:t>
      </w:r>
      <w:r w:rsidRPr="003E08AB">
        <w:rPr>
          <w:rStyle w:val="FontStyle170"/>
          <w:sz w:val="24"/>
          <w:szCs w:val="24"/>
          <w:lang w:val="ru-RU" w:eastAsia="ru-RU"/>
        </w:rPr>
        <w:t xml:space="preserve">Уралмаш), далевский </w:t>
      </w:r>
      <w:r w:rsidRPr="003E08AB">
        <w:rPr>
          <w:rStyle w:val="FontStyle154"/>
          <w:sz w:val="24"/>
          <w:szCs w:val="24"/>
          <w:lang w:val="ru-RU" w:eastAsia="ru-RU"/>
        </w:rPr>
        <w:t xml:space="preserve">(от </w:t>
      </w:r>
      <w:r w:rsidRPr="003E08AB">
        <w:rPr>
          <w:rStyle w:val="FontStyle170"/>
          <w:sz w:val="24"/>
          <w:szCs w:val="24"/>
          <w:lang w:val="ru-RU" w:eastAsia="ru-RU"/>
        </w:rPr>
        <w:t xml:space="preserve">Даль), межевать, горевать, неуклюже, искренне. </w:t>
      </w:r>
      <w:r w:rsidRPr="003E08AB">
        <w:rPr>
          <w:rStyle w:val="FontStyle171"/>
          <w:sz w:val="24"/>
          <w:szCs w:val="24"/>
          <w:lang w:val="ru-RU" w:eastAsia="ru-RU"/>
        </w:rPr>
        <w:t>То же в словах, образованных от несклоняемых иноя</w:t>
      </w:r>
      <w:r w:rsidRPr="003E08AB">
        <w:rPr>
          <w:rStyle w:val="FontStyle171"/>
          <w:sz w:val="24"/>
          <w:szCs w:val="24"/>
          <w:lang w:val="ru-RU" w:eastAsia="ru-RU"/>
        </w:rPr>
        <w:softHyphen/>
        <w:t xml:space="preserve">зычных имен и фамилий на </w:t>
      </w:r>
      <w:r w:rsidRPr="003E08AB">
        <w:rPr>
          <w:rStyle w:val="FontStyle170"/>
          <w:sz w:val="24"/>
          <w:szCs w:val="24"/>
          <w:lang w:val="ru-RU" w:eastAsia="ru-RU"/>
        </w:rPr>
        <w:t xml:space="preserve">-и, </w:t>
      </w:r>
      <w:r w:rsidRPr="003E08AB">
        <w:rPr>
          <w:rStyle w:val="FontStyle171"/>
          <w:sz w:val="24"/>
          <w:szCs w:val="24"/>
          <w:lang w:val="ru-RU" w:eastAsia="ru-RU"/>
        </w:rPr>
        <w:t xml:space="preserve">напр.: </w:t>
      </w:r>
      <w:r w:rsidRPr="003E08AB">
        <w:rPr>
          <w:rStyle w:val="FontStyle170"/>
          <w:sz w:val="24"/>
          <w:szCs w:val="24"/>
          <w:lang w:val="ru-RU" w:eastAsia="ru-RU"/>
        </w:rPr>
        <w:t xml:space="preserve">вердиевский, руставели-евский </w:t>
      </w:r>
      <w:r w:rsidRPr="003E08AB">
        <w:rPr>
          <w:rStyle w:val="FontStyle171"/>
          <w:sz w:val="24"/>
          <w:szCs w:val="24"/>
          <w:lang w:val="ru-RU" w:eastAsia="ru-RU"/>
        </w:rPr>
        <w:t xml:space="preserve">(от </w:t>
      </w:r>
      <w:r w:rsidRPr="003E08AB">
        <w:rPr>
          <w:rStyle w:val="FontStyle170"/>
          <w:sz w:val="24"/>
          <w:szCs w:val="24"/>
          <w:lang w:val="ru-RU" w:eastAsia="ru-RU"/>
        </w:rPr>
        <w:t xml:space="preserve">Верди, Руставели), Генриевич </w:t>
      </w:r>
      <w:r w:rsidRPr="003E08AB">
        <w:rPr>
          <w:rStyle w:val="FontStyle171"/>
          <w:sz w:val="24"/>
          <w:szCs w:val="24"/>
          <w:lang w:val="ru-RU" w:eastAsia="ru-RU"/>
        </w:rPr>
        <w:t xml:space="preserve">(отчество от имени </w:t>
      </w:r>
      <w:r w:rsidRPr="003E08AB">
        <w:rPr>
          <w:rStyle w:val="FontStyle170"/>
          <w:sz w:val="24"/>
          <w:szCs w:val="24"/>
          <w:lang w:val="ru-RU" w:eastAsia="ru-RU"/>
        </w:rPr>
        <w:t>Генри).</w:t>
      </w:r>
    </w:p>
    <w:p w14:paraId="4069B303" w14:textId="77777777" w:rsidR="00D91D69" w:rsidRPr="003E08AB" w:rsidRDefault="00D91D69" w:rsidP="006A031E">
      <w:pPr>
        <w:pStyle w:val="Style8"/>
        <w:widowControl/>
        <w:spacing w:before="144" w:line="240" w:lineRule="auto"/>
        <w:ind w:left="426" w:right="-314" w:firstLine="425"/>
        <w:jc w:val="left"/>
        <w:rPr>
          <w:rStyle w:val="FontStyle173"/>
          <w:sz w:val="24"/>
          <w:szCs w:val="24"/>
          <w:lang w:val="ru-RU" w:eastAsia="ru-RU"/>
        </w:rPr>
      </w:pPr>
      <w:r w:rsidRPr="003E08AB">
        <w:rPr>
          <w:rStyle w:val="FontStyle157"/>
          <w:sz w:val="24"/>
          <w:szCs w:val="24"/>
          <w:lang w:val="ru-RU" w:eastAsia="ru-RU"/>
        </w:rPr>
        <w:t xml:space="preserve">Суффикс с буквой </w:t>
      </w:r>
      <w:r w:rsidRPr="003E08AB">
        <w:rPr>
          <w:rStyle w:val="FontStyle173"/>
          <w:sz w:val="24"/>
          <w:szCs w:val="24"/>
          <w:lang w:val="ru-RU" w:eastAsia="ru-RU"/>
        </w:rPr>
        <w:t>а:</w:t>
      </w:r>
    </w:p>
    <w:p w14:paraId="32054159" w14:textId="77777777" w:rsidR="00D91D69" w:rsidRPr="003E08AB" w:rsidRDefault="00D91D69" w:rsidP="006A031E">
      <w:pPr>
        <w:pStyle w:val="Style15"/>
        <w:widowControl/>
        <w:spacing w:before="60" w:line="240" w:lineRule="auto"/>
        <w:ind w:left="426" w:right="-314" w:firstLine="425"/>
        <w:jc w:val="left"/>
        <w:rPr>
          <w:rStyle w:val="FontStyle155"/>
          <w:sz w:val="24"/>
          <w:szCs w:val="24"/>
          <w:lang w:val="ru-RU" w:eastAsia="ru-RU"/>
        </w:rPr>
      </w:pPr>
      <w:r w:rsidRPr="003E08AB">
        <w:rPr>
          <w:rStyle w:val="FontStyle155"/>
          <w:sz w:val="24"/>
          <w:szCs w:val="24"/>
          <w:lang w:val="ru-RU" w:eastAsia="ru-RU"/>
        </w:rPr>
        <w:t>-арь: пекарь, лекарь, пахарь (звонарь, бунтарь).</w:t>
      </w:r>
    </w:p>
    <w:p w14:paraId="0EA8C335" w14:textId="77777777" w:rsidR="00D91D69" w:rsidRPr="003E08AB" w:rsidRDefault="00D91D69" w:rsidP="006A031E">
      <w:pPr>
        <w:pStyle w:val="Style15"/>
        <w:widowControl/>
        <w:spacing w:line="264" w:lineRule="exact"/>
        <w:ind w:left="426" w:right="-314" w:firstLine="425"/>
        <w:rPr>
          <w:rStyle w:val="FontStyle157"/>
          <w:sz w:val="24"/>
          <w:szCs w:val="24"/>
          <w:lang w:val="ru-RU" w:eastAsia="ru-RU"/>
        </w:rPr>
      </w:pPr>
      <w:r w:rsidRPr="003E08AB">
        <w:rPr>
          <w:rStyle w:val="FontStyle171"/>
          <w:sz w:val="24"/>
          <w:szCs w:val="24"/>
          <w:lang w:val="ru-RU" w:eastAsia="ru-RU"/>
        </w:rPr>
        <w:t xml:space="preserve">Буква </w:t>
      </w:r>
      <w:r w:rsidRPr="003E08AB">
        <w:rPr>
          <w:rStyle w:val="FontStyle173"/>
          <w:sz w:val="24"/>
          <w:szCs w:val="24"/>
          <w:lang w:val="ru-RU" w:eastAsia="ru-RU"/>
        </w:rPr>
        <w:t xml:space="preserve">-а </w:t>
      </w:r>
      <w:r w:rsidRPr="003E08AB">
        <w:rPr>
          <w:rStyle w:val="FontStyle173"/>
          <w:spacing w:val="30"/>
          <w:sz w:val="24"/>
          <w:szCs w:val="24"/>
          <w:lang w:val="ru-RU" w:eastAsia="ru-RU"/>
        </w:rPr>
        <w:t>(-я)</w:t>
      </w:r>
      <w:r w:rsidRPr="003E08AB">
        <w:rPr>
          <w:rStyle w:val="FontStyle173"/>
          <w:sz w:val="24"/>
          <w:szCs w:val="24"/>
          <w:lang w:val="ru-RU" w:eastAsia="ru-RU"/>
        </w:rPr>
        <w:t xml:space="preserve"> </w:t>
      </w:r>
      <w:r w:rsidRPr="003E08AB">
        <w:rPr>
          <w:rStyle w:val="FontStyle157"/>
          <w:sz w:val="24"/>
          <w:szCs w:val="24"/>
          <w:lang w:val="ru-RU" w:eastAsia="ru-RU"/>
        </w:rPr>
        <w:t xml:space="preserve">является суффиксом наречий с приставками </w:t>
      </w:r>
      <w:r w:rsidRPr="003E08AB">
        <w:rPr>
          <w:rStyle w:val="FontStyle172"/>
          <w:sz w:val="24"/>
          <w:szCs w:val="24"/>
          <w:lang w:val="ru-RU" w:eastAsia="ru-RU"/>
        </w:rPr>
        <w:t xml:space="preserve">до-, </w:t>
      </w:r>
      <w:r w:rsidRPr="003E08AB">
        <w:rPr>
          <w:rStyle w:val="FontStyle155"/>
          <w:sz w:val="24"/>
          <w:szCs w:val="24"/>
          <w:lang w:val="ru-RU" w:eastAsia="ru-RU"/>
        </w:rPr>
        <w:t>из-, с-: досыта, досиня, издавна, слева, справа, снова (дого-</w:t>
      </w:r>
      <w:r w:rsidRPr="003E08AB">
        <w:rPr>
          <w:rStyle w:val="FontStyle172"/>
          <w:sz w:val="24"/>
          <w:szCs w:val="24"/>
          <w:lang w:val="ru-RU" w:eastAsia="ru-RU"/>
        </w:rPr>
        <w:t xml:space="preserve">ла, </w:t>
      </w:r>
      <w:r w:rsidRPr="003E08AB">
        <w:rPr>
          <w:rStyle w:val="FontStyle155"/>
          <w:sz w:val="24"/>
          <w:szCs w:val="24"/>
          <w:lang w:val="ru-RU" w:eastAsia="ru-RU"/>
        </w:rPr>
        <w:t xml:space="preserve">издалека, сполна), </w:t>
      </w:r>
      <w:r w:rsidRPr="003E08AB">
        <w:rPr>
          <w:rStyle w:val="FontStyle157"/>
          <w:sz w:val="24"/>
          <w:szCs w:val="24"/>
          <w:lang w:val="ru-RU" w:eastAsia="ru-RU"/>
        </w:rPr>
        <w:t>а также первых наречных элементов в со</w:t>
      </w:r>
      <w:r w:rsidRPr="003E08AB">
        <w:rPr>
          <w:rStyle w:val="FontStyle157"/>
          <w:sz w:val="24"/>
          <w:szCs w:val="24"/>
          <w:lang w:val="ru-RU" w:eastAsia="ru-RU"/>
        </w:rPr>
        <w:softHyphen/>
      </w:r>
      <w:r w:rsidRPr="003E08AB">
        <w:rPr>
          <w:rStyle w:val="FontStyle171"/>
          <w:sz w:val="24"/>
          <w:szCs w:val="24"/>
          <w:lang w:val="ru-RU" w:eastAsia="ru-RU"/>
        </w:rPr>
        <w:t xml:space="preserve">ставных </w:t>
      </w:r>
      <w:r w:rsidRPr="003E08AB">
        <w:rPr>
          <w:rStyle w:val="FontStyle157"/>
          <w:sz w:val="24"/>
          <w:szCs w:val="24"/>
          <w:lang w:val="ru-RU" w:eastAsia="ru-RU"/>
        </w:rPr>
        <w:t xml:space="preserve">прилагательных типа </w:t>
      </w:r>
      <w:r w:rsidRPr="003E08AB">
        <w:rPr>
          <w:rStyle w:val="FontStyle155"/>
          <w:sz w:val="24"/>
          <w:szCs w:val="24"/>
          <w:lang w:val="ru-RU" w:eastAsia="ru-RU"/>
        </w:rPr>
        <w:t xml:space="preserve">изжелта-красный, иссиня-чёрный, </w:t>
      </w:r>
      <w:r w:rsidRPr="003E08AB">
        <w:rPr>
          <w:rStyle w:val="FontStyle171"/>
          <w:sz w:val="24"/>
          <w:szCs w:val="24"/>
          <w:lang w:val="ru-RU" w:eastAsia="ru-RU"/>
        </w:rPr>
        <w:t xml:space="preserve">обозначающих </w:t>
      </w:r>
      <w:r w:rsidRPr="003E08AB">
        <w:rPr>
          <w:rStyle w:val="FontStyle157"/>
          <w:sz w:val="24"/>
          <w:szCs w:val="24"/>
          <w:lang w:val="ru-RU" w:eastAsia="ru-RU"/>
        </w:rPr>
        <w:t>оттенки цвета.</w:t>
      </w:r>
    </w:p>
    <w:p w14:paraId="7B5593DA" w14:textId="77777777" w:rsidR="00D91D69" w:rsidRPr="003E08AB" w:rsidRDefault="00D91D69" w:rsidP="006A031E">
      <w:pPr>
        <w:pStyle w:val="Style8"/>
        <w:widowControl/>
        <w:spacing w:line="250"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Суффиксы с буквой </w:t>
      </w:r>
      <w:r w:rsidRPr="003E08AB">
        <w:rPr>
          <w:rStyle w:val="FontStyle173"/>
          <w:sz w:val="24"/>
          <w:szCs w:val="24"/>
          <w:lang w:val="ru-RU" w:eastAsia="ru-RU"/>
        </w:rPr>
        <w:t>е:</w:t>
      </w:r>
    </w:p>
    <w:p w14:paraId="1D161CF7" w14:textId="77777777" w:rsidR="00D91D69" w:rsidRPr="003E08AB" w:rsidRDefault="00D91D69" w:rsidP="006A031E">
      <w:pPr>
        <w:pStyle w:val="Style15"/>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 xml:space="preserve">-енщ- </w:t>
      </w:r>
      <w:r w:rsidRPr="003E08AB">
        <w:rPr>
          <w:rStyle w:val="FontStyle157"/>
          <w:sz w:val="24"/>
          <w:szCs w:val="24"/>
          <w:lang w:val="ru-RU" w:eastAsia="ru-RU"/>
        </w:rPr>
        <w:t xml:space="preserve">(в словах на </w:t>
      </w:r>
      <w:r w:rsidRPr="003E08AB">
        <w:rPr>
          <w:rStyle w:val="FontStyle155"/>
          <w:sz w:val="24"/>
          <w:szCs w:val="24"/>
          <w:lang w:val="ru-RU" w:eastAsia="ru-RU"/>
        </w:rPr>
        <w:t>-ениё): упорядочение, крахмаление (увели</w:t>
      </w:r>
      <w:r w:rsidRPr="003E08AB">
        <w:rPr>
          <w:rStyle w:val="FontStyle155"/>
          <w:sz w:val="24"/>
          <w:szCs w:val="24"/>
          <w:lang w:val="ru-RU" w:eastAsia="ru-RU"/>
        </w:rPr>
        <w:softHyphen/>
        <w:t>чение, распределение);</w:t>
      </w:r>
    </w:p>
    <w:p w14:paraId="7461F27D" w14:textId="77777777" w:rsidR="00D91D69" w:rsidRPr="003E08AB" w:rsidRDefault="00D91D69" w:rsidP="006A031E">
      <w:pPr>
        <w:pStyle w:val="Style15"/>
        <w:widowControl/>
        <w:spacing w:line="250" w:lineRule="exact"/>
        <w:ind w:left="426" w:right="-314" w:firstLine="425"/>
        <w:jc w:val="left"/>
        <w:rPr>
          <w:rStyle w:val="FontStyle155"/>
          <w:sz w:val="24"/>
          <w:szCs w:val="24"/>
          <w:lang w:val="ru-RU" w:eastAsia="ru-RU"/>
        </w:rPr>
      </w:pPr>
      <w:r w:rsidRPr="003E08AB">
        <w:rPr>
          <w:rStyle w:val="FontStyle155"/>
          <w:sz w:val="24"/>
          <w:szCs w:val="24"/>
          <w:lang w:val="ru-RU" w:eastAsia="ru-RU"/>
        </w:rPr>
        <w:t>-ец: любимец, счастливец (храбрец, глупец);</w:t>
      </w:r>
    </w:p>
    <w:p w14:paraId="6CA09F8A" w14:textId="77777777" w:rsidR="00D91D69" w:rsidRPr="003E08AB" w:rsidRDefault="00D91D69" w:rsidP="006A031E">
      <w:pPr>
        <w:pStyle w:val="Style15"/>
        <w:widowControl/>
        <w:spacing w:before="41" w:line="245" w:lineRule="exact"/>
        <w:ind w:left="426" w:right="-314" w:firstLine="425"/>
        <w:rPr>
          <w:rStyle w:val="FontStyle155"/>
          <w:sz w:val="24"/>
          <w:szCs w:val="24"/>
          <w:lang w:val="ru-RU" w:eastAsia="ru-RU"/>
        </w:rPr>
      </w:pPr>
      <w:r w:rsidRPr="003E08AB">
        <w:rPr>
          <w:rStyle w:val="FontStyle155"/>
          <w:sz w:val="24"/>
          <w:szCs w:val="24"/>
          <w:lang w:val="ru-RU" w:eastAsia="ru-RU"/>
        </w:rPr>
        <w:t xml:space="preserve">-еств(о): ничтожество, изящество, празднество, тожество </w:t>
      </w:r>
      <w:r w:rsidRPr="003E08AB">
        <w:rPr>
          <w:rStyle w:val="FontStyle157"/>
          <w:sz w:val="24"/>
          <w:szCs w:val="24"/>
          <w:lang w:val="ru-RU" w:eastAsia="ru-RU"/>
        </w:rPr>
        <w:t xml:space="preserve">(устар. к </w:t>
      </w:r>
      <w:r w:rsidRPr="003E08AB">
        <w:rPr>
          <w:rStyle w:val="FontStyle155"/>
          <w:sz w:val="24"/>
          <w:szCs w:val="24"/>
          <w:lang w:val="ru-RU" w:eastAsia="ru-RU"/>
        </w:rPr>
        <w:t xml:space="preserve">тождество), вещество </w:t>
      </w:r>
      <w:r w:rsidRPr="003E08AB">
        <w:rPr>
          <w:rStyle w:val="FontStyle157"/>
          <w:sz w:val="24"/>
          <w:szCs w:val="24"/>
          <w:lang w:val="ru-RU" w:eastAsia="ru-RU"/>
        </w:rPr>
        <w:t xml:space="preserve">(р. мн. </w:t>
      </w:r>
      <w:r w:rsidRPr="003E08AB">
        <w:rPr>
          <w:rStyle w:val="FontStyle155"/>
          <w:sz w:val="24"/>
          <w:szCs w:val="24"/>
          <w:lang w:val="ru-RU" w:eastAsia="ru-RU"/>
        </w:rPr>
        <w:t xml:space="preserve">веществ, </w:t>
      </w:r>
      <w:r w:rsidRPr="003E08AB">
        <w:rPr>
          <w:rStyle w:val="FontStyle157"/>
          <w:sz w:val="24"/>
          <w:szCs w:val="24"/>
          <w:lang w:val="ru-RU" w:eastAsia="ru-RU"/>
        </w:rPr>
        <w:t xml:space="preserve">производные: </w:t>
      </w:r>
      <w:r w:rsidRPr="003E08AB">
        <w:rPr>
          <w:rStyle w:val="FontStyle155"/>
          <w:sz w:val="24"/>
          <w:szCs w:val="24"/>
          <w:lang w:val="ru-RU" w:eastAsia="ru-RU"/>
        </w:rPr>
        <w:t>вещественный, тожественный)',</w:t>
      </w:r>
    </w:p>
    <w:p w14:paraId="69157454"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-ен(ый): жареный (варёный)',</w:t>
      </w:r>
    </w:p>
    <w:p w14:paraId="771CBCD0" w14:textId="77777777" w:rsidR="00D91D69" w:rsidRPr="003E08AB" w:rsidRDefault="00D91D69" w:rsidP="006A031E">
      <w:pPr>
        <w:pStyle w:val="Style39"/>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-енн(ый) </w:t>
      </w:r>
      <w:r w:rsidRPr="003E08AB">
        <w:rPr>
          <w:rStyle w:val="FontStyle157"/>
          <w:sz w:val="24"/>
          <w:szCs w:val="24"/>
          <w:lang w:val="ru-RU" w:eastAsia="ru-RU"/>
        </w:rPr>
        <w:t xml:space="preserve">(суффикс причастий): </w:t>
      </w:r>
      <w:r w:rsidRPr="003E08AB">
        <w:rPr>
          <w:rStyle w:val="FontStyle155"/>
          <w:sz w:val="24"/>
          <w:szCs w:val="24"/>
          <w:lang w:val="ru-RU" w:eastAsia="ru-RU"/>
        </w:rPr>
        <w:t xml:space="preserve">направленный (оскорблённый); -ейш-: красивейший, интереснейший (нежнейший, полнейший); -ее </w:t>
      </w:r>
      <w:r w:rsidRPr="003E08AB">
        <w:rPr>
          <w:rStyle w:val="FontStyle157"/>
          <w:sz w:val="24"/>
          <w:szCs w:val="24"/>
          <w:lang w:val="ru-RU" w:eastAsia="ru-RU"/>
        </w:rPr>
        <w:t xml:space="preserve">(проверяется первая буква): </w:t>
      </w:r>
      <w:r w:rsidRPr="003E08AB">
        <w:rPr>
          <w:rStyle w:val="FontStyle155"/>
          <w:sz w:val="24"/>
          <w:szCs w:val="24"/>
          <w:lang w:val="ru-RU" w:eastAsia="ru-RU"/>
        </w:rPr>
        <w:t>красивее, интереснее (пол</w:t>
      </w:r>
      <w:r w:rsidRPr="003E08AB">
        <w:rPr>
          <w:rStyle w:val="FontStyle155"/>
          <w:sz w:val="24"/>
          <w:szCs w:val="24"/>
          <w:lang w:val="ru-RU" w:eastAsia="ru-RU"/>
        </w:rPr>
        <w:softHyphen/>
        <w:t>нее, сильнее);</w:t>
      </w:r>
    </w:p>
    <w:p w14:paraId="248472E5" w14:textId="77777777" w:rsidR="00D91D69" w:rsidRPr="003E08AB" w:rsidRDefault="00D91D69" w:rsidP="006A031E">
      <w:pPr>
        <w:pStyle w:val="Style26"/>
        <w:widowControl/>
        <w:spacing w:line="245" w:lineRule="exact"/>
        <w:ind w:left="426" w:right="-314" w:firstLine="425"/>
        <w:rPr>
          <w:rStyle w:val="FontStyle155"/>
          <w:sz w:val="24"/>
          <w:szCs w:val="24"/>
          <w:lang w:val="ru-RU" w:eastAsia="ru-RU"/>
        </w:rPr>
      </w:pPr>
      <w:r w:rsidRPr="003E08AB">
        <w:rPr>
          <w:rStyle w:val="FontStyle155"/>
          <w:sz w:val="24"/>
          <w:szCs w:val="24"/>
          <w:lang w:val="ru-RU" w:eastAsia="ru-RU"/>
        </w:rPr>
        <w:t xml:space="preserve">-ер- </w:t>
      </w:r>
      <w:r w:rsidRPr="003E08AB">
        <w:rPr>
          <w:rStyle w:val="FontStyle157"/>
          <w:sz w:val="24"/>
          <w:szCs w:val="24"/>
          <w:lang w:val="ru-RU" w:eastAsia="ru-RU"/>
        </w:rPr>
        <w:t xml:space="preserve">(суффикс числительных): </w:t>
      </w:r>
      <w:r w:rsidRPr="003E08AB">
        <w:rPr>
          <w:rStyle w:val="FontStyle155"/>
          <w:sz w:val="24"/>
          <w:szCs w:val="24"/>
          <w:lang w:val="ru-RU" w:eastAsia="ru-RU"/>
        </w:rPr>
        <w:t xml:space="preserve">четверо, пятеро </w:t>
      </w:r>
      <w:r w:rsidRPr="003E08AB">
        <w:rPr>
          <w:rStyle w:val="FontStyle157"/>
          <w:sz w:val="24"/>
          <w:szCs w:val="24"/>
          <w:lang w:val="ru-RU" w:eastAsia="ru-RU"/>
        </w:rPr>
        <w:t>(производ</w:t>
      </w:r>
      <w:r w:rsidRPr="003E08AB">
        <w:rPr>
          <w:rStyle w:val="FontStyle157"/>
          <w:sz w:val="24"/>
          <w:szCs w:val="24"/>
          <w:lang w:val="ru-RU" w:eastAsia="ru-RU"/>
        </w:rPr>
        <w:softHyphen/>
        <w:t xml:space="preserve">ные типа </w:t>
      </w:r>
      <w:r w:rsidRPr="003E08AB">
        <w:rPr>
          <w:rStyle w:val="FontStyle155"/>
          <w:sz w:val="24"/>
          <w:szCs w:val="24"/>
          <w:lang w:val="ru-RU" w:eastAsia="ru-RU"/>
        </w:rPr>
        <w:t>четвёрка, пятёрка);</w:t>
      </w:r>
    </w:p>
    <w:p w14:paraId="0838946F" w14:textId="77777777" w:rsidR="00D91D69" w:rsidRPr="003E08AB" w:rsidRDefault="00D91D69" w:rsidP="006A031E">
      <w:pPr>
        <w:pStyle w:val="Style26"/>
        <w:widowControl/>
        <w:spacing w:line="245" w:lineRule="exact"/>
        <w:ind w:left="426" w:right="-314" w:firstLine="425"/>
        <w:rPr>
          <w:rStyle w:val="FontStyle155"/>
          <w:sz w:val="24"/>
          <w:szCs w:val="24"/>
          <w:lang w:val="ru-RU" w:eastAsia="ru-RU"/>
        </w:rPr>
      </w:pPr>
      <w:r w:rsidRPr="003E08AB">
        <w:rPr>
          <w:rStyle w:val="FontStyle155"/>
          <w:sz w:val="24"/>
          <w:szCs w:val="24"/>
          <w:lang w:val="ru-RU" w:eastAsia="ru-RU"/>
        </w:rPr>
        <w:t xml:space="preserve">-ер- </w:t>
      </w:r>
      <w:r w:rsidRPr="003E08AB">
        <w:rPr>
          <w:rStyle w:val="FontStyle157"/>
          <w:sz w:val="24"/>
          <w:szCs w:val="24"/>
          <w:lang w:val="ru-RU" w:eastAsia="ru-RU"/>
        </w:rPr>
        <w:t xml:space="preserve">в основах косвенных падежей и форм мн. ч. слов </w:t>
      </w:r>
      <w:r w:rsidRPr="003E08AB">
        <w:rPr>
          <w:rStyle w:val="FontStyle155"/>
          <w:sz w:val="24"/>
          <w:szCs w:val="24"/>
          <w:lang w:val="ru-RU" w:eastAsia="ru-RU"/>
        </w:rPr>
        <w:t xml:space="preserve">мать </w:t>
      </w:r>
      <w:r w:rsidRPr="003E08AB">
        <w:rPr>
          <w:rStyle w:val="FontStyle157"/>
          <w:sz w:val="24"/>
          <w:szCs w:val="24"/>
          <w:lang w:val="ru-RU" w:eastAsia="ru-RU"/>
        </w:rPr>
        <w:t xml:space="preserve">и </w:t>
      </w:r>
      <w:r w:rsidRPr="003E08AB">
        <w:rPr>
          <w:rStyle w:val="FontStyle155"/>
          <w:sz w:val="24"/>
          <w:szCs w:val="24"/>
          <w:lang w:val="ru-RU" w:eastAsia="ru-RU"/>
        </w:rPr>
        <w:t>дочь: матери, дочери (дочерний).</w:t>
      </w:r>
    </w:p>
    <w:p w14:paraId="7DA3269C" w14:textId="77777777" w:rsidR="00D91D69" w:rsidRPr="003E08AB" w:rsidRDefault="00D91D69" w:rsidP="006A031E">
      <w:pPr>
        <w:pStyle w:val="Style15"/>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55"/>
          <w:sz w:val="24"/>
          <w:szCs w:val="24"/>
          <w:lang w:val="ru-RU" w:eastAsia="ru-RU"/>
        </w:rPr>
        <w:t xml:space="preserve">-е </w:t>
      </w:r>
      <w:r w:rsidRPr="003E08AB">
        <w:rPr>
          <w:rStyle w:val="FontStyle157"/>
          <w:sz w:val="24"/>
          <w:szCs w:val="24"/>
          <w:lang w:val="ru-RU" w:eastAsia="ru-RU"/>
        </w:rPr>
        <w:t>является также суффиксом наречий с приставка</w:t>
      </w:r>
      <w:r w:rsidRPr="003E08AB">
        <w:rPr>
          <w:rStyle w:val="FontStyle157"/>
          <w:sz w:val="24"/>
          <w:szCs w:val="24"/>
          <w:lang w:val="ru-RU" w:eastAsia="ru-RU"/>
        </w:rPr>
        <w:softHyphen/>
        <w:t xml:space="preserve">ми </w:t>
      </w:r>
      <w:r w:rsidRPr="003E08AB">
        <w:rPr>
          <w:rStyle w:val="FontStyle155"/>
          <w:sz w:val="24"/>
          <w:szCs w:val="24"/>
          <w:lang w:val="ru-RU" w:eastAsia="ru-RU"/>
        </w:rPr>
        <w:t xml:space="preserve">в- </w:t>
      </w:r>
      <w:r w:rsidRPr="003E08AB">
        <w:rPr>
          <w:rStyle w:val="FontStyle157"/>
          <w:sz w:val="24"/>
          <w:szCs w:val="24"/>
          <w:lang w:val="ru-RU" w:eastAsia="ru-RU"/>
        </w:rPr>
        <w:t xml:space="preserve">и </w:t>
      </w:r>
      <w:r w:rsidRPr="003E08AB">
        <w:rPr>
          <w:rStyle w:val="FontStyle155"/>
          <w:sz w:val="24"/>
          <w:szCs w:val="24"/>
          <w:lang w:val="ru-RU" w:eastAsia="ru-RU"/>
        </w:rPr>
        <w:t>на-: вкратце, внове, вскоре, наготове (вполне, вчерне, на</w:t>
      </w:r>
      <w:r w:rsidRPr="003E08AB">
        <w:rPr>
          <w:rStyle w:val="FontStyle155"/>
          <w:sz w:val="24"/>
          <w:szCs w:val="24"/>
          <w:lang w:val="ru-RU" w:eastAsia="ru-RU"/>
        </w:rPr>
        <w:softHyphen/>
        <w:t>равне).</w:t>
      </w:r>
    </w:p>
    <w:p w14:paraId="770D2907" w14:textId="77777777" w:rsidR="00D91D69" w:rsidRPr="003E08AB" w:rsidRDefault="00D91D69" w:rsidP="006A031E">
      <w:pPr>
        <w:pStyle w:val="Style15"/>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Буквы </w:t>
      </w:r>
      <w:r w:rsidRPr="003E08AB">
        <w:rPr>
          <w:rStyle w:val="FontStyle155"/>
          <w:sz w:val="24"/>
          <w:szCs w:val="24"/>
          <w:lang w:val="ru-RU" w:eastAsia="ru-RU"/>
        </w:rPr>
        <w:t xml:space="preserve">е </w:t>
      </w:r>
      <w:r w:rsidRPr="003E08AB">
        <w:rPr>
          <w:rStyle w:val="FontStyle157"/>
          <w:sz w:val="24"/>
          <w:szCs w:val="24"/>
          <w:lang w:val="ru-RU" w:eastAsia="ru-RU"/>
        </w:rPr>
        <w:t xml:space="preserve">и </w:t>
      </w:r>
      <w:r w:rsidRPr="003E08AB">
        <w:rPr>
          <w:rStyle w:val="FontStyle155"/>
          <w:sz w:val="24"/>
          <w:szCs w:val="24"/>
          <w:lang w:val="ru-RU" w:eastAsia="ru-RU"/>
        </w:rPr>
        <w:t xml:space="preserve">о (о </w:t>
      </w:r>
      <w:r w:rsidRPr="003E08AB">
        <w:rPr>
          <w:rStyle w:val="FontStyle157"/>
          <w:sz w:val="24"/>
          <w:szCs w:val="24"/>
          <w:lang w:val="ru-RU" w:eastAsia="ru-RU"/>
        </w:rPr>
        <w:t xml:space="preserve">возможна только после твердых согласных </w:t>
      </w:r>
      <w:r w:rsidRPr="003E08AB">
        <w:rPr>
          <w:rStyle w:val="FontStyle162"/>
          <w:sz w:val="24"/>
          <w:szCs w:val="24"/>
          <w:lang w:val="ru-RU" w:eastAsia="ru-RU"/>
        </w:rPr>
        <w:t xml:space="preserve">г, к, х) </w:t>
      </w:r>
      <w:r w:rsidRPr="003E08AB">
        <w:rPr>
          <w:rStyle w:val="FontStyle157"/>
          <w:sz w:val="24"/>
          <w:szCs w:val="24"/>
          <w:lang w:val="ru-RU" w:eastAsia="ru-RU"/>
        </w:rPr>
        <w:t xml:space="preserve">пишутся в суффиксе прилагательных и наречий </w:t>
      </w:r>
      <w:r w:rsidRPr="003E08AB">
        <w:rPr>
          <w:rStyle w:val="FontStyle155"/>
          <w:sz w:val="24"/>
          <w:szCs w:val="24"/>
          <w:lang w:val="ru-RU" w:eastAsia="ru-RU"/>
        </w:rPr>
        <w:t xml:space="preserve">-еньк-/-оньк-: старенький, чистенький, слабенький, быстренько; лёгонький </w:t>
      </w:r>
      <w:r w:rsidRPr="003E08AB">
        <w:rPr>
          <w:rStyle w:val="FontStyle157"/>
          <w:sz w:val="24"/>
          <w:szCs w:val="24"/>
          <w:lang w:val="ru-RU" w:eastAsia="ru-RU"/>
        </w:rPr>
        <w:t xml:space="preserve">и </w:t>
      </w:r>
      <w:r w:rsidRPr="003E08AB">
        <w:rPr>
          <w:rStyle w:val="FontStyle155"/>
          <w:sz w:val="24"/>
          <w:szCs w:val="24"/>
          <w:lang w:val="ru-RU" w:eastAsia="ru-RU"/>
        </w:rPr>
        <w:t xml:space="preserve">лёгенький, плохонький </w:t>
      </w:r>
      <w:r w:rsidRPr="003E08AB">
        <w:rPr>
          <w:rStyle w:val="FontStyle157"/>
          <w:sz w:val="24"/>
          <w:szCs w:val="24"/>
          <w:lang w:val="ru-RU" w:eastAsia="ru-RU"/>
        </w:rPr>
        <w:t xml:space="preserve">и </w:t>
      </w:r>
      <w:r w:rsidRPr="003E08AB">
        <w:rPr>
          <w:rStyle w:val="FontStyle155"/>
          <w:sz w:val="24"/>
          <w:szCs w:val="24"/>
          <w:lang w:val="ru-RU" w:eastAsia="ru-RU"/>
        </w:rPr>
        <w:t xml:space="preserve">плохенький; </w:t>
      </w:r>
      <w:r w:rsidRPr="003E08AB">
        <w:rPr>
          <w:rStyle w:val="FontStyle157"/>
          <w:sz w:val="24"/>
          <w:szCs w:val="24"/>
          <w:lang w:val="ru-RU" w:eastAsia="ru-RU"/>
        </w:rPr>
        <w:t>проверка: наре</w:t>
      </w:r>
      <w:r w:rsidRPr="003E08AB">
        <w:rPr>
          <w:rStyle w:val="FontStyle157"/>
          <w:sz w:val="24"/>
          <w:szCs w:val="24"/>
          <w:lang w:val="ru-RU" w:eastAsia="ru-RU"/>
        </w:rPr>
        <w:softHyphen/>
        <w:t xml:space="preserve">чия типа </w:t>
      </w:r>
      <w:r w:rsidRPr="003E08AB">
        <w:rPr>
          <w:rStyle w:val="FontStyle155"/>
          <w:sz w:val="24"/>
          <w:szCs w:val="24"/>
          <w:lang w:val="ru-RU" w:eastAsia="ru-RU"/>
        </w:rPr>
        <w:t xml:space="preserve">хорошенько, легонько, тихонько. </w:t>
      </w:r>
      <w:r w:rsidRPr="003E08AB">
        <w:rPr>
          <w:rStyle w:val="FontStyle157"/>
          <w:sz w:val="24"/>
          <w:szCs w:val="24"/>
          <w:lang w:val="ru-RU" w:eastAsia="ru-RU"/>
        </w:rPr>
        <w:t xml:space="preserve">Так же (с буквами </w:t>
      </w:r>
      <w:r w:rsidRPr="003E08AB">
        <w:rPr>
          <w:rStyle w:val="FontStyle155"/>
          <w:sz w:val="24"/>
          <w:szCs w:val="24"/>
          <w:lang w:val="ru-RU" w:eastAsia="ru-RU"/>
        </w:rPr>
        <w:t xml:space="preserve">е </w:t>
      </w:r>
      <w:r w:rsidRPr="003E08AB">
        <w:rPr>
          <w:rStyle w:val="FontStyle157"/>
          <w:sz w:val="24"/>
          <w:szCs w:val="24"/>
          <w:lang w:val="ru-RU" w:eastAsia="ru-RU"/>
        </w:rPr>
        <w:t xml:space="preserve">и </w:t>
      </w:r>
      <w:r w:rsidRPr="003E08AB">
        <w:rPr>
          <w:rStyle w:val="FontStyle155"/>
          <w:sz w:val="24"/>
          <w:szCs w:val="24"/>
          <w:lang w:val="ru-RU" w:eastAsia="ru-RU"/>
        </w:rPr>
        <w:t xml:space="preserve">о </w:t>
      </w:r>
      <w:r w:rsidRPr="003E08AB">
        <w:rPr>
          <w:rStyle w:val="FontStyle157"/>
          <w:sz w:val="24"/>
          <w:szCs w:val="24"/>
          <w:lang w:val="ru-RU" w:eastAsia="ru-RU"/>
        </w:rPr>
        <w:t xml:space="preserve">соответственно после согласных </w:t>
      </w:r>
      <w:r w:rsidRPr="003E08AB">
        <w:rPr>
          <w:rStyle w:val="FontStyle162"/>
          <w:sz w:val="24"/>
          <w:szCs w:val="24"/>
          <w:lang w:val="ru-RU" w:eastAsia="ru-RU"/>
        </w:rPr>
        <w:t xml:space="preserve">ш </w:t>
      </w:r>
      <w:r w:rsidRPr="003E08AB">
        <w:rPr>
          <w:rStyle w:val="FontStyle157"/>
          <w:sz w:val="24"/>
          <w:szCs w:val="24"/>
          <w:lang w:val="ru-RU" w:eastAsia="ru-RU"/>
        </w:rPr>
        <w:t xml:space="preserve">и </w:t>
      </w:r>
      <w:r w:rsidRPr="003E08AB">
        <w:rPr>
          <w:rStyle w:val="FontStyle162"/>
          <w:sz w:val="24"/>
          <w:szCs w:val="24"/>
          <w:lang w:val="ru-RU" w:eastAsia="ru-RU"/>
        </w:rPr>
        <w:t xml:space="preserve">х) </w:t>
      </w:r>
      <w:r w:rsidRPr="003E08AB">
        <w:rPr>
          <w:rStyle w:val="FontStyle157"/>
          <w:sz w:val="24"/>
          <w:szCs w:val="24"/>
          <w:lang w:val="ru-RU" w:eastAsia="ru-RU"/>
        </w:rPr>
        <w:t xml:space="preserve">пишутся суффиксы </w:t>
      </w:r>
      <w:r w:rsidRPr="003E08AB">
        <w:rPr>
          <w:rStyle w:val="FontStyle155"/>
          <w:sz w:val="24"/>
          <w:szCs w:val="24"/>
          <w:lang w:val="ru-RU" w:eastAsia="ru-RU"/>
        </w:rPr>
        <w:t xml:space="preserve">-ёшеньк- </w:t>
      </w:r>
      <w:r w:rsidRPr="003E08AB">
        <w:rPr>
          <w:rStyle w:val="FontStyle157"/>
          <w:sz w:val="24"/>
          <w:szCs w:val="24"/>
          <w:lang w:val="ru-RU" w:eastAsia="ru-RU"/>
        </w:rPr>
        <w:t xml:space="preserve">и </w:t>
      </w:r>
      <w:r w:rsidRPr="003E08AB">
        <w:rPr>
          <w:rStyle w:val="FontStyle155"/>
          <w:sz w:val="24"/>
          <w:szCs w:val="24"/>
          <w:lang w:val="ru-RU" w:eastAsia="ru-RU"/>
        </w:rPr>
        <w:t xml:space="preserve">-ёхоньк- </w:t>
      </w:r>
      <w:r w:rsidRPr="003E08AB">
        <w:rPr>
          <w:rStyle w:val="FontStyle157"/>
          <w:sz w:val="24"/>
          <w:szCs w:val="24"/>
          <w:lang w:val="ru-RU" w:eastAsia="ru-RU"/>
        </w:rPr>
        <w:t xml:space="preserve">в прилагательных и наречиях типа </w:t>
      </w:r>
      <w:r w:rsidRPr="003E08AB">
        <w:rPr>
          <w:rStyle w:val="FontStyle155"/>
          <w:sz w:val="24"/>
          <w:szCs w:val="24"/>
          <w:lang w:val="ru-RU" w:eastAsia="ru-RU"/>
        </w:rPr>
        <w:t>белёшень</w:t>
      </w:r>
      <w:r w:rsidRPr="003E08AB">
        <w:rPr>
          <w:rStyle w:val="FontStyle155"/>
          <w:sz w:val="24"/>
          <w:szCs w:val="24"/>
          <w:lang w:val="ru-RU" w:eastAsia="ru-RU"/>
        </w:rPr>
        <w:softHyphen/>
        <w:t xml:space="preserve">кий </w:t>
      </w:r>
      <w:r w:rsidRPr="003E08AB">
        <w:rPr>
          <w:rStyle w:val="FontStyle157"/>
          <w:sz w:val="24"/>
          <w:szCs w:val="24"/>
          <w:lang w:val="ru-RU" w:eastAsia="ru-RU"/>
        </w:rPr>
        <w:t xml:space="preserve">и </w:t>
      </w:r>
      <w:r w:rsidRPr="003E08AB">
        <w:rPr>
          <w:rStyle w:val="FontStyle155"/>
          <w:sz w:val="24"/>
          <w:szCs w:val="24"/>
          <w:lang w:val="ru-RU" w:eastAsia="ru-RU"/>
        </w:rPr>
        <w:t xml:space="preserve">белёхонький, полнёшенький </w:t>
      </w:r>
      <w:r w:rsidRPr="003E08AB">
        <w:rPr>
          <w:rStyle w:val="FontStyle157"/>
          <w:sz w:val="24"/>
          <w:szCs w:val="24"/>
          <w:lang w:val="ru-RU" w:eastAsia="ru-RU"/>
        </w:rPr>
        <w:t xml:space="preserve">и </w:t>
      </w:r>
      <w:r w:rsidRPr="003E08AB">
        <w:rPr>
          <w:rStyle w:val="FontStyle155"/>
          <w:sz w:val="24"/>
          <w:szCs w:val="24"/>
          <w:lang w:val="ru-RU" w:eastAsia="ru-RU"/>
        </w:rPr>
        <w:t xml:space="preserve">полнёхонький, радёшенек </w:t>
      </w:r>
      <w:r w:rsidRPr="003E08AB">
        <w:rPr>
          <w:rStyle w:val="FontStyle157"/>
          <w:sz w:val="24"/>
          <w:szCs w:val="24"/>
          <w:lang w:val="ru-RU" w:eastAsia="ru-RU"/>
        </w:rPr>
        <w:t xml:space="preserve">и </w:t>
      </w:r>
      <w:r w:rsidRPr="003E08AB">
        <w:rPr>
          <w:rStyle w:val="FontStyle155"/>
          <w:sz w:val="24"/>
          <w:szCs w:val="24"/>
          <w:lang w:val="ru-RU" w:eastAsia="ru-RU"/>
        </w:rPr>
        <w:t xml:space="preserve">радёхонек, точнёхонько, ранёхонько </w:t>
      </w:r>
      <w:r w:rsidRPr="003E08AB">
        <w:rPr>
          <w:rStyle w:val="FontStyle157"/>
          <w:sz w:val="24"/>
          <w:szCs w:val="24"/>
          <w:lang w:val="ru-RU" w:eastAsia="ru-RU"/>
        </w:rPr>
        <w:t xml:space="preserve">и </w:t>
      </w:r>
      <w:r w:rsidRPr="003E08AB">
        <w:rPr>
          <w:rStyle w:val="FontStyle155"/>
          <w:sz w:val="24"/>
          <w:szCs w:val="24"/>
          <w:lang w:val="ru-RU" w:eastAsia="ru-RU"/>
        </w:rPr>
        <w:t>ранёшенько.</w:t>
      </w:r>
    </w:p>
    <w:p w14:paraId="4EEBE335" w14:textId="77777777" w:rsidR="00D91D69" w:rsidRPr="003E08AB" w:rsidRDefault="00D91D69" w:rsidP="006A031E">
      <w:pPr>
        <w:pStyle w:val="Style26"/>
        <w:widowControl/>
        <w:spacing w:line="245" w:lineRule="exact"/>
        <w:ind w:left="426" w:right="-314" w:firstLine="425"/>
        <w:jc w:val="left"/>
        <w:rPr>
          <w:rStyle w:val="FontStyle157"/>
          <w:sz w:val="24"/>
          <w:szCs w:val="24"/>
          <w:lang w:val="ru-RU" w:eastAsia="ru-RU"/>
        </w:rPr>
      </w:pPr>
      <w:r w:rsidRPr="003E08AB">
        <w:rPr>
          <w:rStyle w:val="FontStyle162"/>
          <w:sz w:val="24"/>
          <w:szCs w:val="24"/>
          <w:lang w:val="ru-RU" w:eastAsia="ru-RU"/>
        </w:rPr>
        <w:t xml:space="preserve">§ 43. </w:t>
      </w:r>
      <w:r w:rsidRPr="003E08AB">
        <w:rPr>
          <w:rStyle w:val="FontStyle157"/>
          <w:sz w:val="24"/>
          <w:szCs w:val="24"/>
          <w:lang w:val="ru-RU" w:eastAsia="ru-RU"/>
        </w:rPr>
        <w:t xml:space="preserve">Суффиксы с </w:t>
      </w:r>
      <w:r w:rsidRPr="003E08AB">
        <w:rPr>
          <w:rStyle w:val="FontStyle162"/>
          <w:sz w:val="24"/>
          <w:szCs w:val="24"/>
          <w:lang w:val="ru-RU" w:eastAsia="ru-RU"/>
        </w:rPr>
        <w:t xml:space="preserve">непроверяемыми </w:t>
      </w:r>
      <w:r w:rsidRPr="003E08AB">
        <w:rPr>
          <w:rStyle w:val="FontStyle157"/>
          <w:sz w:val="24"/>
          <w:szCs w:val="24"/>
          <w:lang w:val="ru-RU" w:eastAsia="ru-RU"/>
        </w:rPr>
        <w:t>безударными гласными.</w:t>
      </w:r>
    </w:p>
    <w:p w14:paraId="4A785739" w14:textId="77777777" w:rsidR="00D91D69" w:rsidRPr="003E08AB" w:rsidRDefault="00D91D69" w:rsidP="006A031E">
      <w:pPr>
        <w:pStyle w:val="Style26"/>
        <w:widowControl/>
        <w:spacing w:line="245" w:lineRule="exact"/>
        <w:ind w:left="426" w:right="-314" w:firstLine="425"/>
        <w:jc w:val="left"/>
        <w:rPr>
          <w:rStyle w:val="FontStyle155"/>
          <w:sz w:val="24"/>
          <w:szCs w:val="24"/>
          <w:lang w:val="ru-RU" w:eastAsia="ru-RU"/>
        </w:rPr>
      </w:pPr>
      <w:r w:rsidRPr="003E08AB">
        <w:rPr>
          <w:rStyle w:val="FontStyle157"/>
          <w:sz w:val="24"/>
          <w:szCs w:val="24"/>
          <w:lang w:val="ru-RU" w:eastAsia="ru-RU"/>
        </w:rPr>
        <w:t xml:space="preserve">Суффиксы с буквой </w:t>
      </w:r>
      <w:r w:rsidRPr="003E08AB">
        <w:rPr>
          <w:rStyle w:val="FontStyle155"/>
          <w:sz w:val="24"/>
          <w:szCs w:val="24"/>
          <w:lang w:val="ru-RU" w:eastAsia="ru-RU"/>
        </w:rPr>
        <w:t>и:</w:t>
      </w:r>
    </w:p>
    <w:p w14:paraId="05B6FFED"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-ик(о): плечико, колесико;</w:t>
      </w:r>
    </w:p>
    <w:p w14:paraId="5884CEE2"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-иан(а): пушкиниана, лениниана;</w:t>
      </w:r>
    </w:p>
    <w:p w14:paraId="7A019F3F"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-иад(а): олимпиада, универсиада;</w:t>
      </w:r>
    </w:p>
    <w:p w14:paraId="2B472A5A"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-итет: суверенитет, генералитет;</w:t>
      </w:r>
    </w:p>
    <w:p w14:paraId="643078EA"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-иат: комиссариат, секретариат, антиквариат;</w:t>
      </w:r>
    </w:p>
    <w:p w14:paraId="329B8805"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-иан(ё), -итян(ё): христиане, островитяне;</w:t>
      </w:r>
    </w:p>
    <w:p w14:paraId="13BDE795"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-иальн-: принципиальный, бронхиальный;</w:t>
      </w:r>
    </w:p>
    <w:p w14:paraId="776A08B5"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-ианск-: марсианский, кантианский;</w:t>
      </w:r>
    </w:p>
    <w:p w14:paraId="39DCEFD4"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-изова-: нейтрализовать, авторизовать;</w:t>
      </w:r>
    </w:p>
    <w:p w14:paraId="6BE97D64"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-изирова-: экранизировать, стабилизировать;</w:t>
      </w:r>
    </w:p>
    <w:p w14:paraId="777C5C50" w14:textId="77777777" w:rsidR="00D91D69" w:rsidRPr="003E08AB" w:rsidRDefault="00D91D69" w:rsidP="006A031E">
      <w:pPr>
        <w:pStyle w:val="Style15"/>
        <w:widowControl/>
        <w:spacing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-ариус: архивариус;</w:t>
      </w:r>
    </w:p>
    <w:p w14:paraId="78EE53FB" w14:textId="77777777" w:rsidR="00D91D69" w:rsidRPr="003E08AB" w:rsidRDefault="00D91D69" w:rsidP="006A031E">
      <w:pPr>
        <w:pStyle w:val="Style15"/>
        <w:widowControl/>
        <w:spacing w:before="41" w:line="240" w:lineRule="exact"/>
        <w:ind w:left="426" w:right="-314" w:firstLine="425"/>
        <w:jc w:val="left"/>
        <w:rPr>
          <w:rStyle w:val="FontStyle155"/>
          <w:sz w:val="24"/>
          <w:szCs w:val="24"/>
          <w:lang w:val="ru-RU" w:eastAsia="ru-RU"/>
        </w:rPr>
      </w:pPr>
      <w:r w:rsidRPr="003E08AB">
        <w:rPr>
          <w:rStyle w:val="FontStyle155"/>
          <w:sz w:val="24"/>
          <w:szCs w:val="24"/>
          <w:lang w:val="ru-RU" w:eastAsia="ru-RU"/>
        </w:rPr>
        <w:t>-оид: металлоид, эллипсоид;</w:t>
      </w:r>
    </w:p>
    <w:p w14:paraId="6A18CC2D" w14:textId="77777777" w:rsidR="00D91D69" w:rsidRPr="003E08AB" w:rsidRDefault="00D91D69" w:rsidP="006A031E">
      <w:pPr>
        <w:pStyle w:val="Style15"/>
        <w:widowControl/>
        <w:spacing w:line="240"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-иничн(а) </w:t>
      </w:r>
      <w:r w:rsidRPr="003E08AB">
        <w:rPr>
          <w:rStyle w:val="FontStyle157"/>
          <w:sz w:val="24"/>
          <w:szCs w:val="24"/>
          <w:lang w:val="ru-RU" w:eastAsia="ru-RU"/>
        </w:rPr>
        <w:t xml:space="preserve">(в отчествах): </w:t>
      </w:r>
      <w:r w:rsidRPr="003E08AB">
        <w:rPr>
          <w:rStyle w:val="FontStyle155"/>
          <w:sz w:val="24"/>
          <w:szCs w:val="24"/>
          <w:lang w:val="ru-RU" w:eastAsia="ru-RU"/>
        </w:rPr>
        <w:t>Ильинична, Кузьминична.</w:t>
      </w:r>
    </w:p>
    <w:p w14:paraId="545DCE43" w14:textId="77777777" w:rsidR="00D91D69" w:rsidRPr="003E08AB" w:rsidRDefault="00D91D69" w:rsidP="006A031E">
      <w:pPr>
        <w:pStyle w:val="Style26"/>
        <w:widowControl/>
        <w:spacing w:before="2" w:line="240"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Суффикс с буквой </w:t>
      </w:r>
      <w:r w:rsidRPr="003E08AB">
        <w:rPr>
          <w:rStyle w:val="FontStyle173"/>
          <w:sz w:val="24"/>
          <w:szCs w:val="24"/>
          <w:lang w:val="ru-RU" w:eastAsia="ru-RU"/>
        </w:rPr>
        <w:t>ы:</w:t>
      </w:r>
    </w:p>
    <w:p w14:paraId="2DBEBA1B" w14:textId="77777777" w:rsidR="00D91D69" w:rsidRPr="003E08AB" w:rsidRDefault="00D91D69" w:rsidP="006A031E">
      <w:pPr>
        <w:pStyle w:val="Style15"/>
        <w:widowControl/>
        <w:spacing w:line="240" w:lineRule="exact"/>
        <w:ind w:left="426" w:right="-314" w:firstLine="425"/>
        <w:jc w:val="left"/>
        <w:rPr>
          <w:rStyle w:val="FontStyle155"/>
          <w:sz w:val="24"/>
          <w:szCs w:val="24"/>
          <w:lang w:val="ru-RU" w:eastAsia="ru-RU"/>
        </w:rPr>
      </w:pPr>
      <w:r w:rsidRPr="003E08AB">
        <w:rPr>
          <w:rStyle w:val="FontStyle155"/>
          <w:sz w:val="24"/>
          <w:szCs w:val="24"/>
          <w:lang w:val="ru-RU" w:eastAsia="ru-RU"/>
        </w:rPr>
        <w:t>-оныш (-ёныш): зверёныш, гадёныш, ужоныш.</w:t>
      </w:r>
    </w:p>
    <w:p w14:paraId="08F66884"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Буквой </w:t>
      </w:r>
      <w:r w:rsidRPr="003E08AB">
        <w:rPr>
          <w:rStyle w:val="FontStyle155"/>
          <w:sz w:val="24"/>
          <w:szCs w:val="24"/>
          <w:lang w:val="ru-RU" w:eastAsia="ru-RU"/>
        </w:rPr>
        <w:t xml:space="preserve">ы </w:t>
      </w:r>
      <w:r w:rsidRPr="003E08AB">
        <w:rPr>
          <w:rStyle w:val="FontStyle171"/>
          <w:sz w:val="24"/>
          <w:szCs w:val="24"/>
          <w:lang w:val="ru-RU" w:eastAsia="ru-RU"/>
        </w:rPr>
        <w:t xml:space="preserve">или </w:t>
      </w:r>
      <w:r w:rsidRPr="003E08AB">
        <w:rPr>
          <w:rStyle w:val="FontStyle155"/>
          <w:sz w:val="24"/>
          <w:szCs w:val="24"/>
          <w:lang w:val="ru-RU" w:eastAsia="ru-RU"/>
        </w:rPr>
        <w:t xml:space="preserve">и </w:t>
      </w:r>
      <w:r w:rsidRPr="003E08AB">
        <w:rPr>
          <w:rStyle w:val="FontStyle171"/>
          <w:sz w:val="24"/>
          <w:szCs w:val="24"/>
          <w:lang w:val="ru-RU" w:eastAsia="ru-RU"/>
        </w:rPr>
        <w:t>передается безударный глас</w:t>
      </w:r>
      <w:r w:rsidRPr="003E08AB">
        <w:rPr>
          <w:rStyle w:val="FontStyle171"/>
          <w:sz w:val="24"/>
          <w:szCs w:val="24"/>
          <w:lang w:val="ru-RU" w:eastAsia="ru-RU"/>
        </w:rPr>
        <w:softHyphen/>
        <w:t xml:space="preserve">ный суффикса при письменной передаче неофициальных (разговорных) форм отчеств типа </w:t>
      </w:r>
      <w:r w:rsidRPr="003E08AB">
        <w:rPr>
          <w:rStyle w:val="FontStyle170"/>
          <w:sz w:val="24"/>
          <w:szCs w:val="24"/>
          <w:lang w:val="ru-RU" w:eastAsia="ru-RU"/>
        </w:rPr>
        <w:t>Степаныч, Олегыч, Андреич, Дмитрич.</w:t>
      </w:r>
    </w:p>
    <w:p w14:paraId="70144719" w14:textId="77777777" w:rsidR="00D91D69" w:rsidRPr="003E08AB" w:rsidRDefault="00D91D69" w:rsidP="006A031E">
      <w:pPr>
        <w:pStyle w:val="Style26"/>
        <w:widowControl/>
        <w:spacing w:before="94" w:line="242" w:lineRule="exact"/>
        <w:ind w:left="426" w:right="-314" w:firstLine="425"/>
        <w:jc w:val="left"/>
        <w:rPr>
          <w:rStyle w:val="FontStyle155"/>
          <w:sz w:val="24"/>
          <w:szCs w:val="24"/>
          <w:lang w:val="ru-RU" w:eastAsia="ru-RU"/>
        </w:rPr>
      </w:pPr>
      <w:r w:rsidRPr="003E08AB">
        <w:rPr>
          <w:rStyle w:val="FontStyle157"/>
          <w:sz w:val="24"/>
          <w:szCs w:val="24"/>
          <w:lang w:val="ru-RU" w:eastAsia="ru-RU"/>
        </w:rPr>
        <w:t xml:space="preserve">Суффиксы с буквой </w:t>
      </w:r>
      <w:r w:rsidRPr="003E08AB">
        <w:rPr>
          <w:rStyle w:val="FontStyle155"/>
          <w:sz w:val="24"/>
          <w:szCs w:val="24"/>
          <w:lang w:val="ru-RU" w:eastAsia="ru-RU"/>
        </w:rPr>
        <w:t>е:</w:t>
      </w:r>
    </w:p>
    <w:p w14:paraId="54F87E4B"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-е </w:t>
      </w:r>
      <w:r w:rsidRPr="003E08AB">
        <w:rPr>
          <w:rStyle w:val="FontStyle157"/>
          <w:sz w:val="24"/>
          <w:szCs w:val="24"/>
          <w:lang w:val="ru-RU" w:eastAsia="ru-RU"/>
        </w:rPr>
        <w:t xml:space="preserve">и </w:t>
      </w:r>
      <w:r w:rsidRPr="003E08AB">
        <w:rPr>
          <w:rStyle w:val="FontStyle155"/>
          <w:sz w:val="24"/>
          <w:szCs w:val="24"/>
          <w:lang w:val="ru-RU" w:eastAsia="ru-RU"/>
        </w:rPr>
        <w:t>-ее: крепче, шире, полнее;</w:t>
      </w:r>
    </w:p>
    <w:p w14:paraId="5C11F8F5"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-еник (-енник): труженик, предшественник, соотечествен</w:t>
      </w:r>
      <w:r w:rsidRPr="003E08AB">
        <w:rPr>
          <w:rStyle w:val="FontStyle155"/>
          <w:sz w:val="24"/>
          <w:szCs w:val="24"/>
          <w:lang w:val="ru-RU" w:eastAsia="ru-RU"/>
        </w:rPr>
        <w:softHyphen/>
        <w:t>ник;</w:t>
      </w:r>
    </w:p>
    <w:p w14:paraId="3888B68E"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-ец(а): хитреца, наглеца </w:t>
      </w:r>
      <w:r w:rsidRPr="003E08AB">
        <w:rPr>
          <w:rStyle w:val="FontStyle157"/>
          <w:sz w:val="24"/>
          <w:szCs w:val="24"/>
          <w:lang w:val="ru-RU" w:eastAsia="ru-RU"/>
        </w:rPr>
        <w:t xml:space="preserve">(существительные жен. рода: </w:t>
      </w:r>
      <w:r w:rsidRPr="003E08AB">
        <w:rPr>
          <w:rStyle w:val="FontStyle155"/>
          <w:sz w:val="24"/>
          <w:szCs w:val="24"/>
          <w:lang w:val="ru-RU" w:eastAsia="ru-RU"/>
        </w:rPr>
        <w:t>с хит</w:t>
      </w:r>
      <w:r w:rsidRPr="003E08AB">
        <w:rPr>
          <w:rStyle w:val="FontStyle155"/>
          <w:sz w:val="24"/>
          <w:szCs w:val="24"/>
          <w:lang w:val="ru-RU" w:eastAsia="ru-RU"/>
        </w:rPr>
        <w:softHyphen/>
        <w:t>рецой, с наглецой); -ев(а): синева;</w:t>
      </w:r>
    </w:p>
    <w:p w14:paraId="6FD04079"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-емент: абонемент, аккомпанемент, ангажемент </w:t>
      </w:r>
      <w:r w:rsidRPr="003E08AB">
        <w:rPr>
          <w:rStyle w:val="FontStyle157"/>
          <w:sz w:val="24"/>
          <w:szCs w:val="24"/>
          <w:lang w:val="ru-RU" w:eastAsia="ru-RU"/>
        </w:rPr>
        <w:t xml:space="preserve">(однако в словах </w:t>
      </w:r>
      <w:r w:rsidRPr="003E08AB">
        <w:rPr>
          <w:rStyle w:val="FontStyle155"/>
          <w:sz w:val="24"/>
          <w:szCs w:val="24"/>
          <w:lang w:val="ru-RU" w:eastAsia="ru-RU"/>
        </w:rPr>
        <w:t xml:space="preserve">сортимент, ассортимент </w:t>
      </w:r>
      <w:r w:rsidRPr="003E08AB">
        <w:rPr>
          <w:rStyle w:val="FontStyle157"/>
          <w:sz w:val="24"/>
          <w:szCs w:val="24"/>
          <w:lang w:val="ru-RU" w:eastAsia="ru-RU"/>
        </w:rPr>
        <w:t xml:space="preserve">пишется </w:t>
      </w:r>
      <w:r w:rsidRPr="003E08AB">
        <w:rPr>
          <w:rStyle w:val="FontStyle155"/>
          <w:sz w:val="24"/>
          <w:szCs w:val="24"/>
          <w:lang w:val="ru-RU" w:eastAsia="ru-RU"/>
        </w:rPr>
        <w:t>и);</w:t>
      </w:r>
    </w:p>
    <w:p w14:paraId="23464876"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-еск-: юношеский, супружеский, товарищеский;</w:t>
      </w:r>
    </w:p>
    <w:p w14:paraId="5A569CED"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-енн(ий): утренний, внутренний;</w:t>
      </w:r>
    </w:p>
    <w:p w14:paraId="47CF0391"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-тель: учитель, двигатель, проигрыватель;</w:t>
      </w:r>
    </w:p>
    <w:p w14:paraId="6BC8B8DA" w14:textId="77777777" w:rsidR="00D91D69" w:rsidRPr="003E08AB" w:rsidRDefault="00D91D69" w:rsidP="006A031E">
      <w:pPr>
        <w:pStyle w:val="Style15"/>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-тельств(о): ручательство, доказательство;</w:t>
      </w:r>
    </w:p>
    <w:p w14:paraId="0E68619C"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-тельн-: удовлетворительный, привлекательный, образова</w:t>
      </w:r>
      <w:r w:rsidRPr="003E08AB">
        <w:rPr>
          <w:rStyle w:val="FontStyle155"/>
          <w:sz w:val="24"/>
          <w:szCs w:val="24"/>
          <w:lang w:val="ru-RU" w:eastAsia="ru-RU"/>
        </w:rPr>
        <w:softHyphen/>
        <w:t>тельный;</w:t>
      </w:r>
    </w:p>
    <w:p w14:paraId="55754C0D" w14:textId="77777777" w:rsidR="00D91D69" w:rsidRPr="003E08AB" w:rsidRDefault="00D91D69" w:rsidP="006A031E">
      <w:pPr>
        <w:pStyle w:val="Style29"/>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-тельск-: издевательский, наплевательский; -абельн-: комфортабельный, читабельный; -ическ-: эпизодический, героический; -ческ-: краеведческий, учрежденческий. </w:t>
      </w:r>
      <w:r w:rsidRPr="003E08AB">
        <w:rPr>
          <w:rStyle w:val="FontStyle157"/>
          <w:sz w:val="24"/>
          <w:szCs w:val="24"/>
          <w:lang w:val="ru-RU" w:eastAsia="ru-RU"/>
        </w:rPr>
        <w:t xml:space="preserve">Суффиксы с буквой </w:t>
      </w:r>
      <w:r w:rsidRPr="003E08AB">
        <w:rPr>
          <w:rStyle w:val="FontStyle155"/>
          <w:sz w:val="24"/>
          <w:szCs w:val="24"/>
          <w:lang w:val="ru-RU" w:eastAsia="ru-RU"/>
        </w:rPr>
        <w:t>о: -онер: милиционер, функционер; -отн(я): трескотня, толкотня; -ощав-: худощавый, сухощавый;</w:t>
      </w:r>
    </w:p>
    <w:p w14:paraId="0FF37946"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-атор (-ятор), -тор: вибратор, организатор, компилятор, новатор, конструктор;</w:t>
      </w:r>
    </w:p>
    <w:p w14:paraId="0A803126" w14:textId="77777777" w:rsidR="00D91D69" w:rsidRPr="003E08AB" w:rsidRDefault="00D91D69" w:rsidP="006A031E">
      <w:pPr>
        <w:pStyle w:val="Style15"/>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-очн-: ленточный, обмолоточный, сбыточный, передаточный, распивочный.</w:t>
      </w:r>
    </w:p>
    <w:p w14:paraId="72EA338D" w14:textId="77777777" w:rsidR="00D91D69" w:rsidRPr="003E08AB" w:rsidRDefault="00D91D69" w:rsidP="006A031E">
      <w:pPr>
        <w:pStyle w:val="Style26"/>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Буква </w:t>
      </w:r>
      <w:r w:rsidRPr="003E08AB">
        <w:rPr>
          <w:rStyle w:val="FontStyle155"/>
          <w:sz w:val="24"/>
          <w:szCs w:val="24"/>
          <w:lang w:val="ru-RU" w:eastAsia="ru-RU"/>
        </w:rPr>
        <w:t xml:space="preserve">о </w:t>
      </w:r>
      <w:r w:rsidRPr="003E08AB">
        <w:rPr>
          <w:rStyle w:val="FontStyle157"/>
          <w:sz w:val="24"/>
          <w:szCs w:val="24"/>
          <w:lang w:val="ru-RU" w:eastAsia="ru-RU"/>
        </w:rPr>
        <w:t xml:space="preserve">(после мягких согласных, шипящих и </w:t>
      </w:r>
      <w:r w:rsidRPr="003E08AB">
        <w:rPr>
          <w:rStyle w:val="FontStyle162"/>
          <w:sz w:val="24"/>
          <w:szCs w:val="24"/>
          <w:lang w:val="ru-RU" w:eastAsia="ru-RU"/>
        </w:rPr>
        <w:t xml:space="preserve">ц — </w:t>
      </w:r>
      <w:r w:rsidRPr="003E08AB">
        <w:rPr>
          <w:rStyle w:val="FontStyle155"/>
          <w:sz w:val="24"/>
          <w:szCs w:val="24"/>
          <w:lang w:val="ru-RU" w:eastAsia="ru-RU"/>
        </w:rPr>
        <w:t xml:space="preserve">е) </w:t>
      </w:r>
      <w:r w:rsidRPr="003E08AB">
        <w:rPr>
          <w:rStyle w:val="FontStyle157"/>
          <w:sz w:val="24"/>
          <w:szCs w:val="24"/>
          <w:lang w:val="ru-RU" w:eastAsia="ru-RU"/>
        </w:rPr>
        <w:t>пи</w:t>
      </w:r>
      <w:r w:rsidRPr="003E08AB">
        <w:rPr>
          <w:rStyle w:val="FontStyle157"/>
          <w:sz w:val="24"/>
          <w:szCs w:val="24"/>
          <w:lang w:val="ru-RU" w:eastAsia="ru-RU"/>
        </w:rPr>
        <w:softHyphen/>
        <w:t>шется в суффиксах:</w:t>
      </w:r>
    </w:p>
    <w:p w14:paraId="1DC8A3A2" w14:textId="77777777" w:rsidR="00D91D69" w:rsidRPr="003E08AB" w:rsidRDefault="00D91D69" w:rsidP="006A031E">
      <w:pPr>
        <w:pStyle w:val="Style15"/>
        <w:widowControl/>
        <w:spacing w:before="41" w:line="262" w:lineRule="exact"/>
        <w:ind w:left="426" w:right="-314" w:firstLine="425"/>
        <w:rPr>
          <w:rStyle w:val="FontStyle155"/>
          <w:sz w:val="24"/>
          <w:szCs w:val="24"/>
          <w:lang w:val="ru-RU" w:eastAsia="ru-RU"/>
        </w:rPr>
      </w:pPr>
      <w:r w:rsidRPr="003E08AB">
        <w:rPr>
          <w:rStyle w:val="FontStyle155"/>
          <w:sz w:val="24"/>
          <w:szCs w:val="24"/>
          <w:lang w:val="ru-RU" w:eastAsia="ru-RU"/>
        </w:rPr>
        <w:t>-оват- (-еват-): беловатый, синеватый, рыжеватый, меш</w:t>
      </w:r>
      <w:r w:rsidRPr="003E08AB">
        <w:rPr>
          <w:rStyle w:val="FontStyle155"/>
          <w:sz w:val="24"/>
          <w:szCs w:val="24"/>
          <w:lang w:val="ru-RU" w:eastAsia="ru-RU"/>
        </w:rPr>
        <w:softHyphen/>
        <w:t>коватый, молодцеватый;</w:t>
      </w:r>
    </w:p>
    <w:p w14:paraId="353A379F" w14:textId="77777777" w:rsidR="00D91D69" w:rsidRPr="003E08AB" w:rsidRDefault="00D91D69" w:rsidP="006A031E">
      <w:pPr>
        <w:pStyle w:val="Style39"/>
        <w:widowControl/>
        <w:spacing w:line="240" w:lineRule="exact"/>
        <w:ind w:left="426" w:right="-314" w:firstLine="425"/>
        <w:rPr>
          <w:rStyle w:val="FontStyle155"/>
          <w:sz w:val="24"/>
          <w:szCs w:val="24"/>
          <w:lang w:val="ru-RU" w:eastAsia="ru-RU"/>
        </w:rPr>
      </w:pPr>
      <w:r w:rsidRPr="003E08AB">
        <w:rPr>
          <w:rStyle w:val="FontStyle155"/>
          <w:sz w:val="24"/>
          <w:szCs w:val="24"/>
          <w:lang w:val="ru-RU" w:eastAsia="ru-RU"/>
        </w:rPr>
        <w:t xml:space="preserve">-овит- (-евит-): плодовитый, мастеровитый, глянцевитый. </w:t>
      </w:r>
      <w:r w:rsidRPr="003E08AB">
        <w:rPr>
          <w:rStyle w:val="FontStyle157"/>
          <w:sz w:val="24"/>
          <w:szCs w:val="24"/>
          <w:lang w:val="ru-RU" w:eastAsia="ru-RU"/>
        </w:rPr>
        <w:t xml:space="preserve">Суффиксы с буквой </w:t>
      </w:r>
      <w:r w:rsidRPr="003E08AB">
        <w:rPr>
          <w:rStyle w:val="FontStyle155"/>
          <w:sz w:val="24"/>
          <w:szCs w:val="24"/>
          <w:lang w:val="ru-RU" w:eastAsia="ru-RU"/>
        </w:rPr>
        <w:t>а:</w:t>
      </w:r>
    </w:p>
    <w:p w14:paraId="1574AA54" w14:textId="77777777" w:rsidR="00D91D69" w:rsidRPr="003E08AB" w:rsidRDefault="00D91D69" w:rsidP="006A031E">
      <w:pPr>
        <w:pStyle w:val="Style15"/>
        <w:widowControl/>
        <w:spacing w:line="262" w:lineRule="exact"/>
        <w:ind w:left="426" w:right="-314" w:firstLine="425"/>
        <w:rPr>
          <w:rStyle w:val="FontStyle155"/>
          <w:sz w:val="24"/>
          <w:szCs w:val="24"/>
          <w:lang w:val="ru-RU" w:eastAsia="ru-RU"/>
        </w:rPr>
      </w:pPr>
      <w:r w:rsidRPr="003E08AB">
        <w:rPr>
          <w:rStyle w:val="FontStyle155"/>
          <w:sz w:val="24"/>
          <w:szCs w:val="24"/>
          <w:lang w:val="ru-RU" w:eastAsia="ru-RU"/>
        </w:rPr>
        <w:t xml:space="preserve">-ану- </w:t>
      </w:r>
      <w:r w:rsidRPr="003E08AB">
        <w:rPr>
          <w:rStyle w:val="FontStyle157"/>
          <w:sz w:val="24"/>
          <w:szCs w:val="24"/>
          <w:lang w:val="ru-RU" w:eastAsia="ru-RU"/>
        </w:rPr>
        <w:t xml:space="preserve">(со значением однократного резкого или внезапного действия): </w:t>
      </w:r>
      <w:r w:rsidRPr="003E08AB">
        <w:rPr>
          <w:rStyle w:val="FontStyle155"/>
          <w:sz w:val="24"/>
          <w:szCs w:val="24"/>
          <w:lang w:val="ru-RU" w:eastAsia="ru-RU"/>
        </w:rPr>
        <w:t>крутануть, садануть, толкануть, полосанутъ, пси</w:t>
      </w:r>
      <w:r w:rsidRPr="003E08AB">
        <w:rPr>
          <w:rStyle w:val="FontStyle155"/>
          <w:sz w:val="24"/>
          <w:szCs w:val="24"/>
          <w:lang w:val="ru-RU" w:eastAsia="ru-RU"/>
        </w:rPr>
        <w:softHyphen/>
        <w:t>хануть, газануть;</w:t>
      </w:r>
    </w:p>
    <w:p w14:paraId="37B70AA5" w14:textId="77777777" w:rsidR="00D91D69" w:rsidRPr="003E08AB" w:rsidRDefault="00D91D69" w:rsidP="006A031E">
      <w:pPr>
        <w:pStyle w:val="Style15"/>
        <w:widowControl/>
        <w:spacing w:before="43" w:line="240" w:lineRule="auto"/>
        <w:ind w:left="426" w:right="-314" w:firstLine="425"/>
        <w:jc w:val="left"/>
        <w:rPr>
          <w:rStyle w:val="FontStyle155"/>
          <w:sz w:val="24"/>
          <w:szCs w:val="24"/>
          <w:lang w:val="ru-RU" w:eastAsia="ru-RU"/>
        </w:rPr>
      </w:pPr>
      <w:r w:rsidRPr="003E08AB">
        <w:rPr>
          <w:rStyle w:val="FontStyle155"/>
          <w:sz w:val="24"/>
          <w:szCs w:val="24"/>
          <w:lang w:val="ru-RU" w:eastAsia="ru-RU"/>
        </w:rPr>
        <w:t>-атай: глашатай, ходатай.</w:t>
      </w:r>
    </w:p>
    <w:p w14:paraId="04202347" w14:textId="77777777" w:rsidR="00D91D69" w:rsidRPr="003E08AB" w:rsidRDefault="00D91D69" w:rsidP="006A031E">
      <w:pPr>
        <w:pStyle w:val="Style42"/>
        <w:widowControl/>
        <w:spacing w:before="115"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Существительные с суффиксом </w:t>
      </w:r>
      <w:r w:rsidRPr="003E08AB">
        <w:rPr>
          <w:rStyle w:val="FontStyle170"/>
          <w:sz w:val="24"/>
          <w:szCs w:val="24"/>
          <w:lang w:val="ru-RU" w:eastAsia="ru-RU"/>
        </w:rPr>
        <w:t xml:space="preserve">-атай </w:t>
      </w:r>
      <w:r w:rsidRPr="003E08AB">
        <w:rPr>
          <w:rStyle w:val="FontStyle171"/>
          <w:sz w:val="24"/>
          <w:szCs w:val="24"/>
          <w:lang w:val="ru-RU" w:eastAsia="ru-RU"/>
        </w:rPr>
        <w:t>следу</w:t>
      </w:r>
      <w:r w:rsidRPr="003E08AB">
        <w:rPr>
          <w:rStyle w:val="FontStyle171"/>
          <w:sz w:val="24"/>
          <w:szCs w:val="24"/>
          <w:lang w:val="ru-RU" w:eastAsia="ru-RU"/>
        </w:rPr>
        <w:softHyphen/>
        <w:t xml:space="preserve">ет отличать от слов </w:t>
      </w:r>
      <w:r w:rsidRPr="003E08AB">
        <w:rPr>
          <w:rStyle w:val="FontStyle170"/>
          <w:sz w:val="24"/>
          <w:szCs w:val="24"/>
          <w:lang w:val="ru-RU" w:eastAsia="ru-RU"/>
        </w:rPr>
        <w:t xml:space="preserve">вожатый </w:t>
      </w:r>
      <w:r w:rsidRPr="003E08AB">
        <w:rPr>
          <w:rStyle w:val="FontStyle171"/>
          <w:sz w:val="24"/>
          <w:szCs w:val="24"/>
          <w:lang w:val="ru-RU" w:eastAsia="ru-RU"/>
        </w:rPr>
        <w:t xml:space="preserve">и </w:t>
      </w:r>
      <w:r w:rsidRPr="003E08AB">
        <w:rPr>
          <w:rStyle w:val="FontStyle170"/>
          <w:sz w:val="24"/>
          <w:szCs w:val="24"/>
          <w:lang w:val="ru-RU" w:eastAsia="ru-RU"/>
        </w:rPr>
        <w:t xml:space="preserve">провожатый, </w:t>
      </w:r>
      <w:r w:rsidRPr="003E08AB">
        <w:rPr>
          <w:rStyle w:val="FontStyle171"/>
          <w:sz w:val="24"/>
          <w:szCs w:val="24"/>
          <w:lang w:val="ru-RU" w:eastAsia="ru-RU"/>
        </w:rPr>
        <w:t xml:space="preserve">склоняющихся как прилагательные: в них суффикс </w:t>
      </w:r>
      <w:r w:rsidRPr="003E08AB">
        <w:rPr>
          <w:rStyle w:val="FontStyle170"/>
          <w:sz w:val="24"/>
          <w:szCs w:val="24"/>
          <w:lang w:val="fr-FR" w:eastAsia="ru-RU"/>
        </w:rPr>
        <w:t xml:space="preserve">-am-, </w:t>
      </w:r>
      <w:r w:rsidRPr="003E08AB">
        <w:rPr>
          <w:rStyle w:val="FontStyle170"/>
          <w:sz w:val="24"/>
          <w:szCs w:val="24"/>
          <w:lang w:val="ru-RU" w:eastAsia="ru-RU"/>
        </w:rPr>
        <w:t xml:space="preserve">а. -ый </w:t>
      </w:r>
      <w:r w:rsidRPr="003E08AB">
        <w:rPr>
          <w:rStyle w:val="FontStyle171"/>
          <w:sz w:val="24"/>
          <w:szCs w:val="24"/>
          <w:lang w:val="fr-FR" w:eastAsia="ru-RU"/>
        </w:rPr>
        <w:t xml:space="preserve">— </w:t>
      </w:r>
      <w:r w:rsidRPr="003E08AB">
        <w:rPr>
          <w:rStyle w:val="FontStyle171"/>
          <w:sz w:val="24"/>
          <w:szCs w:val="24"/>
          <w:lang w:val="ru-RU" w:eastAsia="ru-RU"/>
        </w:rPr>
        <w:t>окончание.</w:t>
      </w:r>
    </w:p>
    <w:p w14:paraId="5FF60B45" w14:textId="77777777" w:rsidR="00D91D69" w:rsidRPr="003E08AB" w:rsidRDefault="00D91D69" w:rsidP="006A031E">
      <w:pPr>
        <w:pStyle w:val="Style26"/>
        <w:widowControl/>
        <w:spacing w:before="77" w:line="262" w:lineRule="exact"/>
        <w:ind w:left="426" w:right="-314" w:firstLine="425"/>
        <w:rPr>
          <w:rStyle w:val="FontStyle157"/>
          <w:sz w:val="24"/>
          <w:szCs w:val="24"/>
          <w:lang w:val="ru-RU" w:eastAsia="fr-FR"/>
        </w:rPr>
      </w:pPr>
      <w:r w:rsidRPr="003E08AB">
        <w:rPr>
          <w:rStyle w:val="FontStyle162"/>
          <w:sz w:val="24"/>
          <w:szCs w:val="24"/>
          <w:lang w:val="fr-FR" w:eastAsia="fr-FR"/>
        </w:rPr>
        <w:t xml:space="preserve">§ 44. </w:t>
      </w:r>
      <w:r w:rsidRPr="003E08AB">
        <w:rPr>
          <w:rStyle w:val="FontStyle157"/>
          <w:sz w:val="24"/>
          <w:szCs w:val="24"/>
          <w:lang w:val="ru-RU" w:eastAsia="fr-FR"/>
        </w:rPr>
        <w:t xml:space="preserve">В существительных на </w:t>
      </w:r>
      <w:r w:rsidRPr="003E08AB">
        <w:rPr>
          <w:rStyle w:val="FontStyle155"/>
          <w:sz w:val="24"/>
          <w:szCs w:val="24"/>
          <w:lang w:val="ru-RU" w:eastAsia="fr-FR"/>
        </w:rPr>
        <w:t xml:space="preserve">-ий, -ия, -ие </w:t>
      </w:r>
      <w:r w:rsidRPr="003E08AB">
        <w:rPr>
          <w:rStyle w:val="FontStyle157"/>
          <w:sz w:val="24"/>
          <w:szCs w:val="24"/>
          <w:lang w:val="ru-RU" w:eastAsia="fr-FR"/>
        </w:rPr>
        <w:t>безударный глас</w:t>
      </w:r>
      <w:r w:rsidRPr="003E08AB">
        <w:rPr>
          <w:rStyle w:val="FontStyle157"/>
          <w:sz w:val="24"/>
          <w:szCs w:val="24"/>
          <w:lang w:val="ru-RU" w:eastAsia="fr-FR"/>
        </w:rPr>
        <w:softHyphen/>
        <w:t xml:space="preserve">ный на конце основы (перед </w:t>
      </w:r>
      <w:r w:rsidRPr="003E08AB">
        <w:rPr>
          <w:rStyle w:val="FontStyle173"/>
          <w:sz w:val="24"/>
          <w:szCs w:val="24"/>
          <w:lang w:val="ru-RU" w:eastAsia="fr-FR"/>
        </w:rPr>
        <w:t xml:space="preserve">й, я, </w:t>
      </w:r>
      <w:r w:rsidRPr="003E08AB">
        <w:rPr>
          <w:rStyle w:val="FontStyle155"/>
          <w:sz w:val="24"/>
          <w:szCs w:val="24"/>
          <w:lang w:val="ru-RU" w:eastAsia="fr-FR"/>
        </w:rPr>
        <w:t xml:space="preserve">е) </w:t>
      </w:r>
      <w:r w:rsidRPr="003E08AB">
        <w:rPr>
          <w:rStyle w:val="FontStyle157"/>
          <w:sz w:val="24"/>
          <w:szCs w:val="24"/>
          <w:lang w:val="ru-RU" w:eastAsia="fr-FR"/>
        </w:rPr>
        <w:t xml:space="preserve">передается буквой </w:t>
      </w:r>
      <w:r w:rsidRPr="003E08AB">
        <w:rPr>
          <w:rStyle w:val="FontStyle173"/>
          <w:sz w:val="24"/>
          <w:szCs w:val="24"/>
          <w:lang w:val="ru-RU" w:eastAsia="fr-FR"/>
        </w:rPr>
        <w:t xml:space="preserve">и </w:t>
      </w:r>
      <w:r w:rsidRPr="003E08AB">
        <w:rPr>
          <w:rStyle w:val="FontStyle157"/>
          <w:sz w:val="24"/>
          <w:szCs w:val="24"/>
          <w:lang w:val="ru-RU" w:eastAsia="fr-FR"/>
        </w:rPr>
        <w:t>неза</w:t>
      </w:r>
      <w:r w:rsidRPr="003E08AB">
        <w:rPr>
          <w:rStyle w:val="FontStyle157"/>
          <w:sz w:val="24"/>
          <w:szCs w:val="24"/>
          <w:lang w:val="ru-RU" w:eastAsia="fr-FR"/>
        </w:rPr>
        <w:softHyphen/>
        <w:t>висимо от того, проверяется этот гласный ударной позицией или нет, а также от того, входит этот гласный в состав суффик</w:t>
      </w:r>
      <w:r w:rsidRPr="003E08AB">
        <w:rPr>
          <w:rStyle w:val="FontStyle157"/>
          <w:sz w:val="24"/>
          <w:szCs w:val="24"/>
          <w:lang w:val="ru-RU" w:eastAsia="fr-FR"/>
        </w:rPr>
        <w:softHyphen/>
        <w:t>са или корня. К этой большой группе слов относятся и произ</w:t>
      </w:r>
      <w:r w:rsidRPr="003E08AB">
        <w:rPr>
          <w:rStyle w:val="FontStyle157"/>
          <w:sz w:val="24"/>
          <w:szCs w:val="24"/>
          <w:lang w:val="ru-RU" w:eastAsia="fr-FR"/>
        </w:rPr>
        <w:softHyphen/>
        <w:t xml:space="preserve">водные суффиксальные существительные на </w:t>
      </w:r>
      <w:r w:rsidRPr="003E08AB">
        <w:rPr>
          <w:rStyle w:val="FontStyle155"/>
          <w:sz w:val="24"/>
          <w:szCs w:val="24"/>
          <w:lang w:val="ru-RU" w:eastAsia="fr-FR"/>
        </w:rPr>
        <w:t xml:space="preserve">-ий, -арий, -орий, -ия, -ация (-яция), -ие, -ние, -ение, </w:t>
      </w:r>
      <w:r w:rsidRPr="003E08AB">
        <w:rPr>
          <w:rStyle w:val="FontStyle155"/>
          <w:sz w:val="24"/>
          <w:szCs w:val="24"/>
          <w:lang w:val="fr-FR" w:eastAsia="fr-FR"/>
        </w:rPr>
        <w:t xml:space="preserve">-mue, </w:t>
      </w:r>
      <w:r w:rsidRPr="003E08AB">
        <w:rPr>
          <w:rStyle w:val="FontStyle155"/>
          <w:sz w:val="24"/>
          <w:szCs w:val="24"/>
          <w:lang w:val="ru-RU" w:eastAsia="fr-FR"/>
        </w:rPr>
        <w:t xml:space="preserve">-ствие, </w:t>
      </w:r>
      <w:r w:rsidRPr="003E08AB">
        <w:rPr>
          <w:rStyle w:val="FontStyle157"/>
          <w:sz w:val="24"/>
          <w:szCs w:val="24"/>
          <w:lang w:val="ru-RU" w:eastAsia="fr-FR"/>
        </w:rPr>
        <w:t>в большинст</w:t>
      </w:r>
      <w:r w:rsidRPr="003E08AB">
        <w:rPr>
          <w:rStyle w:val="FontStyle157"/>
          <w:sz w:val="24"/>
          <w:szCs w:val="24"/>
          <w:lang w:val="ru-RU" w:eastAsia="fr-FR"/>
        </w:rPr>
        <w:softHyphen/>
        <w:t xml:space="preserve">ве которых гласный на месте буквы </w:t>
      </w:r>
      <w:r w:rsidRPr="003E08AB">
        <w:rPr>
          <w:rStyle w:val="FontStyle173"/>
          <w:sz w:val="24"/>
          <w:szCs w:val="24"/>
          <w:lang w:val="ru-RU" w:eastAsia="fr-FR"/>
        </w:rPr>
        <w:t xml:space="preserve">и </w:t>
      </w:r>
      <w:r w:rsidRPr="003E08AB">
        <w:rPr>
          <w:rStyle w:val="FontStyle173"/>
          <w:sz w:val="24"/>
          <w:szCs w:val="24"/>
          <w:lang w:val="fr-FR" w:eastAsia="fr-FR"/>
        </w:rPr>
        <w:t xml:space="preserve">— </w:t>
      </w:r>
      <w:r w:rsidRPr="003E08AB">
        <w:rPr>
          <w:rStyle w:val="FontStyle157"/>
          <w:sz w:val="24"/>
          <w:szCs w:val="24"/>
          <w:lang w:val="ru-RU" w:eastAsia="fr-FR"/>
        </w:rPr>
        <w:t>всегда безударный, напр.:</w:t>
      </w:r>
    </w:p>
    <w:p w14:paraId="7D1B43E8" w14:textId="77777777" w:rsidR="00D91D69" w:rsidRPr="003E08AB" w:rsidRDefault="00D91D69" w:rsidP="006A031E">
      <w:pPr>
        <w:pStyle w:val="Style36"/>
        <w:widowControl/>
        <w:numPr>
          <w:ilvl w:val="0"/>
          <w:numId w:val="15"/>
        </w:numPr>
        <w:tabs>
          <w:tab w:val="left" w:pos="516"/>
        </w:tabs>
        <w:spacing w:line="262" w:lineRule="exact"/>
        <w:ind w:left="426" w:right="-314" w:firstLine="425"/>
        <w:rPr>
          <w:rStyle w:val="FontStyle157"/>
          <w:sz w:val="24"/>
          <w:szCs w:val="24"/>
          <w:lang w:val="fr-FR" w:eastAsia="fr-FR"/>
        </w:rPr>
      </w:pPr>
      <w:r w:rsidRPr="003E08AB">
        <w:rPr>
          <w:rStyle w:val="FontStyle157"/>
          <w:sz w:val="24"/>
          <w:szCs w:val="24"/>
          <w:lang w:val="ru-RU" w:eastAsia="ru-RU"/>
        </w:rPr>
        <w:t xml:space="preserve">слова на </w:t>
      </w:r>
      <w:r w:rsidRPr="003E08AB">
        <w:rPr>
          <w:rStyle w:val="FontStyle155"/>
          <w:sz w:val="24"/>
          <w:szCs w:val="24"/>
          <w:lang w:val="ru-RU" w:eastAsia="ru-RU"/>
        </w:rPr>
        <w:t>-ий: гений, натрий, алюминий, виночерпий, агра</w:t>
      </w:r>
      <w:r w:rsidRPr="003E08AB">
        <w:rPr>
          <w:rStyle w:val="FontStyle155"/>
          <w:sz w:val="24"/>
          <w:szCs w:val="24"/>
          <w:lang w:val="ru-RU" w:eastAsia="ru-RU"/>
        </w:rPr>
        <w:softHyphen/>
        <w:t xml:space="preserve">рий, планетарий, сценарий, лекторий, Анатолий, Дмитрий </w:t>
      </w:r>
      <w:r w:rsidRPr="003E08AB">
        <w:rPr>
          <w:rStyle w:val="FontStyle157"/>
          <w:sz w:val="24"/>
          <w:szCs w:val="24"/>
          <w:lang w:val="ru-RU" w:eastAsia="ru-RU"/>
        </w:rPr>
        <w:t xml:space="preserve">(исключения: </w:t>
      </w:r>
      <w:r w:rsidRPr="003E08AB">
        <w:rPr>
          <w:rStyle w:val="FontStyle155"/>
          <w:sz w:val="24"/>
          <w:szCs w:val="24"/>
          <w:lang w:val="ru-RU" w:eastAsia="ru-RU"/>
        </w:rPr>
        <w:t xml:space="preserve">иней, </w:t>
      </w:r>
      <w:r w:rsidRPr="003E08AB">
        <w:rPr>
          <w:rStyle w:val="FontStyle157"/>
          <w:sz w:val="24"/>
          <w:szCs w:val="24"/>
          <w:lang w:val="ru-RU" w:eastAsia="ru-RU"/>
        </w:rPr>
        <w:t xml:space="preserve">а также </w:t>
      </w:r>
      <w:r w:rsidRPr="003E08AB">
        <w:rPr>
          <w:rStyle w:val="FontStyle155"/>
          <w:sz w:val="24"/>
          <w:szCs w:val="24"/>
          <w:lang w:val="ru-RU" w:eastAsia="ru-RU"/>
        </w:rPr>
        <w:t xml:space="preserve">улей </w:t>
      </w:r>
      <w:r w:rsidRPr="003E08AB">
        <w:rPr>
          <w:rStyle w:val="FontStyle157"/>
          <w:sz w:val="24"/>
          <w:szCs w:val="24"/>
          <w:lang w:val="ru-RU" w:eastAsia="ru-RU"/>
        </w:rPr>
        <w:t xml:space="preserve">и </w:t>
      </w:r>
      <w:r w:rsidRPr="003E08AB">
        <w:rPr>
          <w:rStyle w:val="FontStyle155"/>
          <w:sz w:val="24"/>
          <w:szCs w:val="24"/>
          <w:lang w:val="ru-RU" w:eastAsia="ru-RU"/>
        </w:rPr>
        <w:t xml:space="preserve">чирей, </w:t>
      </w:r>
      <w:r w:rsidRPr="003E08AB">
        <w:rPr>
          <w:rStyle w:val="FontStyle157"/>
          <w:sz w:val="24"/>
          <w:szCs w:val="24"/>
          <w:lang w:val="ru-RU" w:eastAsia="ru-RU"/>
        </w:rPr>
        <w:t xml:space="preserve">где перед </w:t>
      </w:r>
      <w:r w:rsidRPr="003E08AB">
        <w:rPr>
          <w:rStyle w:val="FontStyle173"/>
          <w:sz w:val="24"/>
          <w:szCs w:val="24"/>
          <w:lang w:val="ru-RU" w:eastAsia="ru-RU"/>
        </w:rPr>
        <w:t xml:space="preserve">й </w:t>
      </w:r>
      <w:r w:rsidRPr="003E08AB">
        <w:rPr>
          <w:rStyle w:val="FontStyle157"/>
          <w:sz w:val="24"/>
          <w:szCs w:val="24"/>
          <w:lang w:val="fr-FR" w:eastAsia="ru-RU"/>
        </w:rPr>
        <w:t xml:space="preserve">— </w:t>
      </w:r>
      <w:r w:rsidRPr="003E08AB">
        <w:rPr>
          <w:rStyle w:val="FontStyle157"/>
          <w:sz w:val="24"/>
          <w:szCs w:val="24"/>
          <w:lang w:val="ru-RU" w:eastAsia="ru-RU"/>
        </w:rPr>
        <w:t xml:space="preserve">беглый гласный, см. </w:t>
      </w:r>
      <w:r w:rsidRPr="003E08AB">
        <w:rPr>
          <w:rStyle w:val="FontStyle157"/>
          <w:sz w:val="24"/>
          <w:szCs w:val="24"/>
          <w:lang w:val="fr-FR" w:eastAsia="ru-RU"/>
        </w:rPr>
        <w:t xml:space="preserve">§ 64, </w:t>
      </w:r>
      <w:r w:rsidRPr="003E08AB">
        <w:rPr>
          <w:rStyle w:val="FontStyle157"/>
          <w:sz w:val="24"/>
          <w:szCs w:val="24"/>
          <w:lang w:val="ru-RU" w:eastAsia="ru-RU"/>
        </w:rPr>
        <w:t xml:space="preserve">п. </w:t>
      </w:r>
      <w:r w:rsidRPr="003E08AB">
        <w:rPr>
          <w:rStyle w:val="FontStyle157"/>
          <w:sz w:val="24"/>
          <w:szCs w:val="24"/>
          <w:lang w:val="fr-FR" w:eastAsia="ru-RU"/>
        </w:rPr>
        <w:t>3);</w:t>
      </w:r>
    </w:p>
    <w:p w14:paraId="1A09266D" w14:textId="77777777" w:rsidR="00D91D69" w:rsidRPr="003E08AB" w:rsidRDefault="00D91D69" w:rsidP="006A031E">
      <w:pPr>
        <w:pStyle w:val="Style36"/>
        <w:widowControl/>
        <w:numPr>
          <w:ilvl w:val="0"/>
          <w:numId w:val="15"/>
        </w:numPr>
        <w:tabs>
          <w:tab w:val="left" w:pos="516"/>
        </w:tabs>
        <w:spacing w:line="264" w:lineRule="exact"/>
        <w:ind w:left="426" w:right="-314" w:firstLine="425"/>
        <w:rPr>
          <w:rStyle w:val="FontStyle157"/>
          <w:sz w:val="24"/>
          <w:szCs w:val="24"/>
          <w:lang w:val="fr-FR" w:eastAsia="fr-FR"/>
        </w:rPr>
      </w:pPr>
      <w:r w:rsidRPr="003E08AB">
        <w:rPr>
          <w:rStyle w:val="FontStyle157"/>
          <w:sz w:val="24"/>
          <w:szCs w:val="24"/>
          <w:lang w:val="ru-RU" w:eastAsia="ru-RU"/>
        </w:rPr>
        <w:t xml:space="preserve">слова на </w:t>
      </w:r>
      <w:r w:rsidRPr="003E08AB">
        <w:rPr>
          <w:rStyle w:val="FontStyle155"/>
          <w:sz w:val="24"/>
          <w:szCs w:val="24"/>
          <w:lang w:val="ru-RU" w:eastAsia="ru-RU"/>
        </w:rPr>
        <w:t>-ия: молния, братия, фантазия, бухгалтерия, теория, пенсия, секция, станция, ревизия, дискуссия, оккупация, изоляция, тарификация, дезинфекция, Клавдия, Греция;</w:t>
      </w:r>
    </w:p>
    <w:p w14:paraId="6C13E2E9" w14:textId="77777777" w:rsidR="00D91D69" w:rsidRPr="003E08AB" w:rsidRDefault="00D91D69" w:rsidP="006A031E">
      <w:pPr>
        <w:pStyle w:val="Style36"/>
        <w:widowControl/>
        <w:numPr>
          <w:ilvl w:val="0"/>
          <w:numId w:val="15"/>
        </w:numPr>
        <w:tabs>
          <w:tab w:val="left" w:pos="516"/>
        </w:tabs>
        <w:spacing w:line="264" w:lineRule="exact"/>
        <w:ind w:left="426" w:right="-314" w:firstLine="425"/>
        <w:rPr>
          <w:rStyle w:val="FontStyle157"/>
          <w:sz w:val="24"/>
          <w:szCs w:val="24"/>
          <w:lang w:val="fr-FR" w:eastAsia="fr-FR"/>
        </w:rPr>
      </w:pPr>
      <w:r w:rsidRPr="003E08AB">
        <w:rPr>
          <w:rStyle w:val="FontStyle157"/>
          <w:sz w:val="24"/>
          <w:szCs w:val="24"/>
          <w:lang w:val="ru-RU" w:eastAsia="ru-RU"/>
        </w:rPr>
        <w:t xml:space="preserve">слова на </w:t>
      </w:r>
      <w:r w:rsidRPr="003E08AB">
        <w:rPr>
          <w:rStyle w:val="FontStyle155"/>
          <w:sz w:val="24"/>
          <w:szCs w:val="24"/>
          <w:lang w:val="ru-RU" w:eastAsia="ru-RU"/>
        </w:rPr>
        <w:t>-ие: здание, лезвие, условие, усилие, доверие, полу</w:t>
      </w:r>
      <w:r w:rsidRPr="003E08AB">
        <w:rPr>
          <w:rStyle w:val="FontStyle155"/>
          <w:sz w:val="24"/>
          <w:szCs w:val="24"/>
          <w:lang w:val="ru-RU" w:eastAsia="ru-RU"/>
        </w:rPr>
        <w:softHyphen/>
        <w:t>годие, безветрие, знание, восхищение, принятие, спокойствие.</w:t>
      </w:r>
    </w:p>
    <w:p w14:paraId="51F4F124" w14:textId="77777777" w:rsidR="00D91D69" w:rsidRPr="003E08AB" w:rsidRDefault="00D91D69" w:rsidP="006A031E">
      <w:pPr>
        <w:pStyle w:val="Style27"/>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val="fr-FR" w:eastAsia="ru-RU"/>
        </w:rPr>
        <w:t>1</w:t>
      </w:r>
      <w:r w:rsidRPr="003E08AB">
        <w:rPr>
          <w:rStyle w:val="FontStyle157"/>
          <w:sz w:val="24"/>
          <w:szCs w:val="24"/>
          <w:lang w:val="fr-FR" w:eastAsia="ru-RU"/>
        </w:rPr>
        <w:t xml:space="preserve">. </w:t>
      </w:r>
      <w:r w:rsidRPr="003E08AB">
        <w:rPr>
          <w:rStyle w:val="FontStyle171"/>
          <w:sz w:val="24"/>
          <w:szCs w:val="24"/>
          <w:lang w:val="ru-RU" w:eastAsia="ru-RU"/>
        </w:rPr>
        <w:t xml:space="preserve">Гласный, передаваемый буквой </w:t>
      </w:r>
      <w:r w:rsidRPr="003E08AB">
        <w:rPr>
          <w:rStyle w:val="FontStyle173"/>
          <w:sz w:val="24"/>
          <w:szCs w:val="24"/>
          <w:lang w:val="ru-RU" w:eastAsia="ru-RU"/>
        </w:rPr>
        <w:t xml:space="preserve">и </w:t>
      </w:r>
      <w:r w:rsidRPr="003E08AB">
        <w:rPr>
          <w:rStyle w:val="FontStyle171"/>
          <w:sz w:val="24"/>
          <w:szCs w:val="24"/>
          <w:lang w:val="ru-RU" w:eastAsia="ru-RU"/>
        </w:rPr>
        <w:t xml:space="preserve">в словах этого типа, проверяется ударной позицией в таких, например, случаях (в целом немногочисленных): </w:t>
      </w:r>
      <w:r w:rsidRPr="003E08AB">
        <w:rPr>
          <w:rStyle w:val="FontStyle170"/>
          <w:sz w:val="24"/>
          <w:szCs w:val="24"/>
          <w:lang w:val="ru-RU" w:eastAsia="ru-RU"/>
        </w:rPr>
        <w:t xml:space="preserve">калий </w:t>
      </w:r>
      <w:r w:rsidRPr="003E08AB">
        <w:rPr>
          <w:rStyle w:val="FontStyle170"/>
          <w:sz w:val="24"/>
          <w:szCs w:val="24"/>
          <w:lang w:val="fr-FR" w:eastAsia="ru-RU"/>
        </w:rPr>
        <w:t xml:space="preserve">— </w:t>
      </w:r>
      <w:r w:rsidRPr="003E08AB">
        <w:rPr>
          <w:rStyle w:val="FontStyle170"/>
          <w:sz w:val="24"/>
          <w:szCs w:val="24"/>
          <w:lang w:val="ru-RU" w:eastAsia="ru-RU"/>
        </w:rPr>
        <w:t xml:space="preserve">калийный, студия </w:t>
      </w:r>
      <w:r w:rsidRPr="003E08AB">
        <w:rPr>
          <w:rStyle w:val="FontStyle170"/>
          <w:sz w:val="24"/>
          <w:szCs w:val="24"/>
          <w:lang w:val="fr-FR" w:eastAsia="ru-RU"/>
        </w:rPr>
        <w:t xml:space="preserve">— </w:t>
      </w:r>
      <w:r w:rsidRPr="003E08AB">
        <w:rPr>
          <w:rStyle w:val="FontStyle170"/>
          <w:sz w:val="24"/>
          <w:szCs w:val="24"/>
          <w:lang w:val="ru-RU" w:eastAsia="ru-RU"/>
        </w:rPr>
        <w:t xml:space="preserve">студийный </w:t>
      </w:r>
      <w:r w:rsidRPr="003E08AB">
        <w:rPr>
          <w:rStyle w:val="FontStyle171"/>
          <w:sz w:val="24"/>
          <w:szCs w:val="24"/>
          <w:lang w:val="ru-RU" w:eastAsia="ru-RU"/>
        </w:rPr>
        <w:t xml:space="preserve">и </w:t>
      </w:r>
      <w:r w:rsidRPr="003E08AB">
        <w:rPr>
          <w:rStyle w:val="FontStyle170"/>
          <w:sz w:val="24"/>
          <w:szCs w:val="24"/>
          <w:lang w:val="ru-RU" w:eastAsia="ru-RU"/>
        </w:rPr>
        <w:t xml:space="preserve">студиец, авария </w:t>
      </w:r>
      <w:r w:rsidRPr="003E08AB">
        <w:rPr>
          <w:rStyle w:val="FontStyle170"/>
          <w:sz w:val="24"/>
          <w:szCs w:val="24"/>
          <w:lang w:val="fr-FR" w:eastAsia="ru-RU"/>
        </w:rPr>
        <w:t xml:space="preserve">— </w:t>
      </w:r>
      <w:r w:rsidRPr="003E08AB">
        <w:rPr>
          <w:rStyle w:val="FontStyle170"/>
          <w:sz w:val="24"/>
          <w:szCs w:val="24"/>
          <w:lang w:val="ru-RU" w:eastAsia="ru-RU"/>
        </w:rPr>
        <w:t xml:space="preserve">аварийный, серия </w:t>
      </w:r>
      <w:r w:rsidRPr="003E08AB">
        <w:rPr>
          <w:rStyle w:val="FontStyle170"/>
          <w:sz w:val="24"/>
          <w:szCs w:val="24"/>
          <w:lang w:val="fr-FR" w:eastAsia="ru-RU"/>
        </w:rPr>
        <w:t xml:space="preserve">— </w:t>
      </w:r>
      <w:r w:rsidRPr="003E08AB">
        <w:rPr>
          <w:rStyle w:val="FontStyle170"/>
          <w:sz w:val="24"/>
          <w:szCs w:val="24"/>
          <w:lang w:val="ru-RU" w:eastAsia="ru-RU"/>
        </w:rPr>
        <w:t xml:space="preserve">серийный, орудие </w:t>
      </w:r>
      <w:r w:rsidRPr="003E08AB">
        <w:rPr>
          <w:rStyle w:val="FontStyle170"/>
          <w:sz w:val="24"/>
          <w:szCs w:val="24"/>
          <w:lang w:val="fr-FR" w:eastAsia="ru-RU"/>
        </w:rPr>
        <w:t xml:space="preserve">— </w:t>
      </w:r>
      <w:r w:rsidRPr="003E08AB">
        <w:rPr>
          <w:rStyle w:val="FontStyle170"/>
          <w:sz w:val="24"/>
          <w:szCs w:val="24"/>
          <w:lang w:val="ru-RU" w:eastAsia="ru-RU"/>
        </w:rPr>
        <w:t xml:space="preserve">орудийный, понятие </w:t>
      </w:r>
      <w:r w:rsidRPr="003E08AB">
        <w:rPr>
          <w:rStyle w:val="FontStyle170"/>
          <w:sz w:val="24"/>
          <w:szCs w:val="24"/>
          <w:lang w:val="fr-FR" w:eastAsia="ru-RU"/>
        </w:rPr>
        <w:t xml:space="preserve">— </w:t>
      </w:r>
      <w:r w:rsidRPr="003E08AB">
        <w:rPr>
          <w:rStyle w:val="FontStyle170"/>
          <w:sz w:val="24"/>
          <w:szCs w:val="24"/>
          <w:lang w:val="ru-RU" w:eastAsia="ru-RU"/>
        </w:rPr>
        <w:t>понятийный, артил</w:t>
      </w:r>
      <w:r w:rsidRPr="003E08AB">
        <w:rPr>
          <w:rStyle w:val="FontStyle170"/>
          <w:sz w:val="24"/>
          <w:szCs w:val="24"/>
          <w:lang w:val="ru-RU" w:eastAsia="ru-RU"/>
        </w:rPr>
        <w:softHyphen/>
        <w:t xml:space="preserve">лерия </w:t>
      </w:r>
      <w:r w:rsidRPr="003E08AB">
        <w:rPr>
          <w:rStyle w:val="FontStyle170"/>
          <w:sz w:val="24"/>
          <w:szCs w:val="24"/>
          <w:lang w:val="fr-FR" w:eastAsia="ru-RU"/>
        </w:rPr>
        <w:t xml:space="preserve">— </w:t>
      </w:r>
      <w:r w:rsidRPr="003E08AB">
        <w:rPr>
          <w:rStyle w:val="FontStyle170"/>
          <w:sz w:val="24"/>
          <w:szCs w:val="24"/>
          <w:lang w:val="ru-RU" w:eastAsia="ru-RU"/>
        </w:rPr>
        <w:t xml:space="preserve">артиллерийский, Англия </w:t>
      </w:r>
      <w:r w:rsidRPr="003E08AB">
        <w:rPr>
          <w:rStyle w:val="FontStyle170"/>
          <w:sz w:val="24"/>
          <w:szCs w:val="24"/>
          <w:lang w:val="fr-FR" w:eastAsia="ru-RU"/>
        </w:rPr>
        <w:t xml:space="preserve">— </w:t>
      </w:r>
      <w:r w:rsidRPr="003E08AB">
        <w:rPr>
          <w:rStyle w:val="FontStyle170"/>
          <w:sz w:val="24"/>
          <w:szCs w:val="24"/>
          <w:lang w:val="ru-RU" w:eastAsia="ru-RU"/>
        </w:rPr>
        <w:t xml:space="preserve">английский, Бельгия </w:t>
      </w:r>
      <w:r w:rsidRPr="003E08AB">
        <w:rPr>
          <w:rStyle w:val="FontStyle170"/>
          <w:sz w:val="24"/>
          <w:szCs w:val="24"/>
          <w:lang w:val="fr-FR" w:eastAsia="ru-RU"/>
        </w:rPr>
        <w:t xml:space="preserve">— </w:t>
      </w:r>
      <w:r w:rsidRPr="003E08AB">
        <w:rPr>
          <w:rStyle w:val="FontStyle170"/>
          <w:sz w:val="24"/>
          <w:szCs w:val="24"/>
          <w:lang w:val="ru-RU" w:eastAsia="ru-RU"/>
        </w:rPr>
        <w:t>бель</w:t>
      </w:r>
      <w:r w:rsidRPr="003E08AB">
        <w:rPr>
          <w:rStyle w:val="FontStyle170"/>
          <w:sz w:val="24"/>
          <w:szCs w:val="24"/>
          <w:lang w:val="ru-RU" w:eastAsia="ru-RU"/>
        </w:rPr>
        <w:softHyphen/>
        <w:t xml:space="preserve">гийский </w:t>
      </w:r>
      <w:r w:rsidRPr="003E08AB">
        <w:rPr>
          <w:rStyle w:val="FontStyle171"/>
          <w:sz w:val="24"/>
          <w:szCs w:val="24"/>
          <w:lang w:val="ru-RU" w:eastAsia="ru-RU"/>
        </w:rPr>
        <w:t xml:space="preserve">и </w:t>
      </w:r>
      <w:r w:rsidRPr="003E08AB">
        <w:rPr>
          <w:rStyle w:val="FontStyle170"/>
          <w:sz w:val="24"/>
          <w:szCs w:val="24"/>
          <w:lang w:val="ru-RU" w:eastAsia="ru-RU"/>
        </w:rPr>
        <w:t xml:space="preserve">бельгиец. </w:t>
      </w:r>
      <w:r w:rsidRPr="003E08AB">
        <w:rPr>
          <w:rStyle w:val="FontStyle171"/>
          <w:sz w:val="24"/>
          <w:szCs w:val="24"/>
          <w:lang w:val="ru-RU" w:eastAsia="ru-RU"/>
        </w:rPr>
        <w:t xml:space="preserve">Проверяется также гласный суффикса </w:t>
      </w:r>
      <w:r w:rsidRPr="003E08AB">
        <w:rPr>
          <w:rStyle w:val="FontStyle170"/>
          <w:sz w:val="24"/>
          <w:szCs w:val="24"/>
          <w:lang w:val="fr-FR" w:eastAsia="ru-RU"/>
        </w:rPr>
        <w:t xml:space="preserve">-uj- </w:t>
      </w:r>
      <w:r w:rsidRPr="003E08AB">
        <w:rPr>
          <w:rStyle w:val="FontStyle171"/>
          <w:sz w:val="24"/>
          <w:szCs w:val="24"/>
          <w:lang w:val="ru-RU" w:eastAsia="ru-RU"/>
        </w:rPr>
        <w:t xml:space="preserve">в образованиях типа </w:t>
      </w:r>
      <w:r w:rsidRPr="003E08AB">
        <w:rPr>
          <w:rStyle w:val="FontStyle170"/>
          <w:sz w:val="24"/>
          <w:szCs w:val="24"/>
          <w:lang w:val="ru-RU" w:eastAsia="ru-RU"/>
        </w:rPr>
        <w:t xml:space="preserve">агрономия, дипломатия </w:t>
      </w:r>
      <w:r w:rsidRPr="003E08AB">
        <w:rPr>
          <w:rStyle w:val="FontStyle171"/>
          <w:sz w:val="24"/>
          <w:szCs w:val="24"/>
          <w:lang w:val="ru-RU" w:eastAsia="ru-RU"/>
        </w:rPr>
        <w:t xml:space="preserve">(ср. </w:t>
      </w:r>
      <w:r w:rsidRPr="003E08AB">
        <w:rPr>
          <w:rStyle w:val="FontStyle170"/>
          <w:sz w:val="24"/>
          <w:szCs w:val="24"/>
          <w:lang w:val="ru-RU" w:eastAsia="ru-RU"/>
        </w:rPr>
        <w:t>хирургия, ти</w:t>
      </w:r>
      <w:r w:rsidRPr="003E08AB">
        <w:rPr>
          <w:rStyle w:val="FontStyle170"/>
          <w:sz w:val="24"/>
          <w:szCs w:val="24"/>
          <w:lang w:val="ru-RU" w:eastAsia="ru-RU"/>
        </w:rPr>
        <w:softHyphen/>
        <w:t>рания).</w:t>
      </w:r>
    </w:p>
    <w:p w14:paraId="3CD3CC84" w14:textId="77777777" w:rsidR="00D91D69" w:rsidRPr="003E08AB" w:rsidRDefault="00D91D69" w:rsidP="006A031E">
      <w:pPr>
        <w:pStyle w:val="Style27"/>
        <w:widowControl/>
        <w:spacing w:line="221" w:lineRule="exact"/>
        <w:ind w:left="426" w:right="-314" w:firstLine="425"/>
        <w:rPr>
          <w:rStyle w:val="FontStyle170"/>
          <w:sz w:val="24"/>
          <w:szCs w:val="24"/>
          <w:lang w:val="ru-RU" w:eastAsia="ru-RU"/>
        </w:rPr>
      </w:pPr>
      <w:r w:rsidRPr="003E08AB">
        <w:rPr>
          <w:rStyle w:val="FontStyle171"/>
          <w:sz w:val="24"/>
          <w:szCs w:val="24"/>
          <w:lang w:val="ru-RU" w:eastAsia="ru-RU"/>
        </w:rPr>
        <w:t xml:space="preserve">Исключения: в следующих словах на </w:t>
      </w:r>
      <w:r w:rsidRPr="003E08AB">
        <w:rPr>
          <w:rStyle w:val="FontStyle170"/>
          <w:sz w:val="24"/>
          <w:szCs w:val="24"/>
          <w:lang w:val="ru-RU" w:eastAsia="ru-RU"/>
        </w:rPr>
        <w:t xml:space="preserve">-ия, -ив </w:t>
      </w:r>
      <w:r w:rsidRPr="003E08AB">
        <w:rPr>
          <w:rStyle w:val="FontStyle171"/>
          <w:sz w:val="24"/>
          <w:szCs w:val="24"/>
          <w:lang w:val="ru-RU" w:eastAsia="ru-RU"/>
        </w:rPr>
        <w:t>гласному, пе</w:t>
      </w:r>
      <w:r w:rsidRPr="003E08AB">
        <w:rPr>
          <w:rStyle w:val="FontStyle171"/>
          <w:sz w:val="24"/>
          <w:szCs w:val="24"/>
          <w:lang w:val="ru-RU" w:eastAsia="ru-RU"/>
        </w:rPr>
        <w:softHyphen/>
        <w:t xml:space="preserve">редаваемому на письме буквой </w:t>
      </w:r>
      <w:r w:rsidRPr="003E08AB">
        <w:rPr>
          <w:rStyle w:val="FontStyle162"/>
          <w:sz w:val="24"/>
          <w:szCs w:val="24"/>
          <w:lang w:val="ru-RU" w:eastAsia="ru-RU"/>
        </w:rPr>
        <w:t xml:space="preserve">и, </w:t>
      </w:r>
      <w:r w:rsidRPr="003E08AB">
        <w:rPr>
          <w:rStyle w:val="FontStyle171"/>
          <w:sz w:val="24"/>
          <w:szCs w:val="24"/>
          <w:lang w:val="ru-RU" w:eastAsia="ru-RU"/>
        </w:rPr>
        <w:t xml:space="preserve">под ударением соответствует гласный </w:t>
      </w:r>
      <w:r w:rsidRPr="003E08AB">
        <w:rPr>
          <w:rStyle w:val="FontStyle162"/>
          <w:sz w:val="24"/>
          <w:szCs w:val="24"/>
          <w:lang w:val="ru-RU" w:eastAsia="ru-RU"/>
        </w:rPr>
        <w:t xml:space="preserve">е: </w:t>
      </w:r>
      <w:r w:rsidRPr="003E08AB">
        <w:rPr>
          <w:rStyle w:val="FontStyle170"/>
          <w:sz w:val="24"/>
          <w:szCs w:val="24"/>
          <w:lang w:val="ru-RU" w:eastAsia="ru-RU"/>
        </w:rPr>
        <w:t xml:space="preserve">армия — армейский </w:t>
      </w:r>
      <w:r w:rsidRPr="003E08AB">
        <w:rPr>
          <w:rStyle w:val="FontStyle171"/>
          <w:sz w:val="24"/>
          <w:szCs w:val="24"/>
          <w:lang w:val="ru-RU" w:eastAsia="ru-RU"/>
        </w:rPr>
        <w:t xml:space="preserve">и </w:t>
      </w:r>
      <w:r w:rsidRPr="003E08AB">
        <w:rPr>
          <w:rStyle w:val="FontStyle170"/>
          <w:sz w:val="24"/>
          <w:szCs w:val="24"/>
          <w:lang w:val="ru-RU" w:eastAsia="ru-RU"/>
        </w:rPr>
        <w:t xml:space="preserve">армеец, Библия — библейский </w:t>
      </w:r>
      <w:r w:rsidRPr="003E08AB">
        <w:rPr>
          <w:rStyle w:val="FontStyle171"/>
          <w:sz w:val="24"/>
          <w:szCs w:val="24"/>
          <w:lang w:val="ru-RU" w:eastAsia="ru-RU"/>
        </w:rPr>
        <w:t xml:space="preserve">(и отсюда </w:t>
      </w:r>
      <w:r w:rsidRPr="003E08AB">
        <w:rPr>
          <w:rStyle w:val="FontStyle170"/>
          <w:sz w:val="24"/>
          <w:szCs w:val="24"/>
          <w:lang w:val="ru-RU" w:eastAsia="ru-RU"/>
        </w:rPr>
        <w:t xml:space="preserve">библейст, библейстика </w:t>
      </w:r>
      <w:r w:rsidRPr="003E08AB">
        <w:rPr>
          <w:rStyle w:val="FontStyle171"/>
          <w:sz w:val="24"/>
          <w:szCs w:val="24"/>
          <w:lang w:val="ru-RU" w:eastAsia="ru-RU"/>
        </w:rPr>
        <w:t xml:space="preserve">с буквой </w:t>
      </w:r>
      <w:r w:rsidRPr="003E08AB">
        <w:rPr>
          <w:rStyle w:val="FontStyle170"/>
          <w:sz w:val="24"/>
          <w:szCs w:val="24"/>
          <w:lang w:val="ru-RU" w:eastAsia="ru-RU"/>
        </w:rPr>
        <w:t xml:space="preserve">е </w:t>
      </w:r>
      <w:r w:rsidRPr="003E08AB">
        <w:rPr>
          <w:rStyle w:val="FontStyle171"/>
          <w:sz w:val="24"/>
          <w:szCs w:val="24"/>
          <w:lang w:val="ru-RU" w:eastAsia="ru-RU"/>
        </w:rPr>
        <w:t xml:space="preserve">на месте безударного гласного), </w:t>
      </w:r>
      <w:r w:rsidRPr="003E08AB">
        <w:rPr>
          <w:rStyle w:val="FontStyle170"/>
          <w:sz w:val="24"/>
          <w:szCs w:val="24"/>
          <w:lang w:val="ru-RU" w:eastAsia="ru-RU"/>
        </w:rPr>
        <w:t xml:space="preserve">гвардия — гвардейский </w:t>
      </w:r>
      <w:r w:rsidRPr="003E08AB">
        <w:rPr>
          <w:rStyle w:val="FontStyle171"/>
          <w:sz w:val="24"/>
          <w:szCs w:val="24"/>
          <w:lang w:val="ru-RU" w:eastAsia="ru-RU"/>
        </w:rPr>
        <w:t xml:space="preserve">и </w:t>
      </w:r>
      <w:r w:rsidRPr="003E08AB">
        <w:rPr>
          <w:rStyle w:val="FontStyle170"/>
          <w:sz w:val="24"/>
          <w:szCs w:val="24"/>
          <w:lang w:val="ru-RU" w:eastAsia="ru-RU"/>
        </w:rPr>
        <w:t>гвардеец, гильдия — гиль</w:t>
      </w:r>
      <w:r w:rsidRPr="003E08AB">
        <w:rPr>
          <w:rStyle w:val="FontStyle170"/>
          <w:sz w:val="24"/>
          <w:szCs w:val="24"/>
          <w:lang w:val="ru-RU" w:eastAsia="ru-RU"/>
        </w:rPr>
        <w:softHyphen/>
        <w:t xml:space="preserve">дейский, компания — компанейский </w:t>
      </w:r>
      <w:r w:rsidRPr="003E08AB">
        <w:rPr>
          <w:rStyle w:val="FontStyle171"/>
          <w:sz w:val="24"/>
          <w:szCs w:val="24"/>
          <w:lang w:val="ru-RU" w:eastAsia="ru-RU"/>
        </w:rPr>
        <w:t xml:space="preserve">и </w:t>
      </w:r>
      <w:r w:rsidRPr="003E08AB">
        <w:rPr>
          <w:rStyle w:val="FontStyle170"/>
          <w:sz w:val="24"/>
          <w:szCs w:val="24"/>
          <w:lang w:val="ru-RU" w:eastAsia="ru-RU"/>
        </w:rPr>
        <w:t xml:space="preserve">компанёйщина, лилия — лилейный </w:t>
      </w:r>
      <w:r w:rsidRPr="003E08AB">
        <w:rPr>
          <w:rStyle w:val="FontStyle171"/>
          <w:sz w:val="24"/>
          <w:szCs w:val="24"/>
          <w:lang w:val="ru-RU" w:eastAsia="ru-RU"/>
        </w:rPr>
        <w:t xml:space="preserve">и </w:t>
      </w:r>
      <w:r w:rsidRPr="003E08AB">
        <w:rPr>
          <w:rStyle w:val="FontStyle170"/>
          <w:sz w:val="24"/>
          <w:szCs w:val="24"/>
          <w:lang w:val="ru-RU" w:eastAsia="ru-RU"/>
        </w:rPr>
        <w:t xml:space="preserve">лилейник, линия —линейный к линейка, милиция — милицейский, оружие — оружейный </w:t>
      </w:r>
      <w:r w:rsidRPr="003E08AB">
        <w:rPr>
          <w:rStyle w:val="FontStyle171"/>
          <w:sz w:val="24"/>
          <w:szCs w:val="24"/>
          <w:lang w:val="ru-RU" w:eastAsia="ru-RU"/>
        </w:rPr>
        <w:t xml:space="preserve">и </w:t>
      </w:r>
      <w:r w:rsidRPr="003E08AB">
        <w:rPr>
          <w:rStyle w:val="FontStyle170"/>
          <w:sz w:val="24"/>
          <w:szCs w:val="24"/>
          <w:lang w:val="ru-RU" w:eastAsia="ru-RU"/>
        </w:rPr>
        <w:t>оружейник, полиция — по</w:t>
      </w:r>
      <w:r w:rsidRPr="003E08AB">
        <w:rPr>
          <w:rStyle w:val="FontStyle170"/>
          <w:sz w:val="24"/>
          <w:szCs w:val="24"/>
          <w:lang w:val="ru-RU" w:eastAsia="ru-RU"/>
        </w:rPr>
        <w:softHyphen/>
        <w:t xml:space="preserve">лицейский </w:t>
      </w:r>
      <w:r w:rsidRPr="003E08AB">
        <w:rPr>
          <w:rStyle w:val="FontStyle171"/>
          <w:sz w:val="24"/>
          <w:szCs w:val="24"/>
          <w:lang w:val="ru-RU" w:eastAsia="ru-RU"/>
        </w:rPr>
        <w:t xml:space="preserve">и </w:t>
      </w:r>
      <w:r w:rsidRPr="003E08AB">
        <w:rPr>
          <w:rStyle w:val="FontStyle170"/>
          <w:sz w:val="24"/>
          <w:szCs w:val="24"/>
          <w:lang w:val="ru-RU" w:eastAsia="ru-RU"/>
        </w:rPr>
        <w:t>полицейщина.</w:t>
      </w:r>
    </w:p>
    <w:p w14:paraId="2459C703" w14:textId="77777777" w:rsidR="00D91D69" w:rsidRPr="003E08AB" w:rsidRDefault="00D91D69" w:rsidP="006A031E">
      <w:pPr>
        <w:pStyle w:val="Style27"/>
        <w:widowControl/>
        <w:spacing w:line="22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От слов на </w:t>
      </w:r>
      <w:r w:rsidRPr="003E08AB">
        <w:rPr>
          <w:rStyle w:val="FontStyle170"/>
          <w:sz w:val="24"/>
          <w:szCs w:val="24"/>
          <w:lang w:val="ru-RU" w:eastAsia="ru-RU"/>
        </w:rPr>
        <w:t xml:space="preserve">-ия, -ие </w:t>
      </w:r>
      <w:r w:rsidRPr="003E08AB">
        <w:rPr>
          <w:rStyle w:val="FontStyle171"/>
          <w:sz w:val="24"/>
          <w:szCs w:val="24"/>
          <w:lang w:val="ru-RU" w:eastAsia="ru-RU"/>
        </w:rPr>
        <w:t>с безударным окончани</w:t>
      </w:r>
      <w:r w:rsidRPr="003E08AB">
        <w:rPr>
          <w:rStyle w:val="FontStyle171"/>
          <w:sz w:val="24"/>
          <w:szCs w:val="24"/>
          <w:lang w:val="ru-RU" w:eastAsia="ru-RU"/>
        </w:rPr>
        <w:softHyphen/>
        <w:t xml:space="preserve">ем следует отличать две группы слов, имеющих ударение на окончании: 1) слова на </w:t>
      </w:r>
      <w:r w:rsidRPr="003E08AB">
        <w:rPr>
          <w:rStyle w:val="FontStyle170"/>
          <w:sz w:val="24"/>
          <w:szCs w:val="24"/>
          <w:lang w:val="ru-RU" w:eastAsia="ru-RU"/>
        </w:rPr>
        <w:t xml:space="preserve">-ея </w:t>
      </w:r>
      <w:r w:rsidRPr="003E08AB">
        <w:rPr>
          <w:rStyle w:val="FontStyle171"/>
          <w:sz w:val="24"/>
          <w:szCs w:val="24"/>
          <w:lang w:val="ru-RU" w:eastAsia="ru-RU"/>
        </w:rPr>
        <w:t xml:space="preserve">(в том числе слова с суффиксом </w:t>
      </w:r>
      <w:r w:rsidRPr="003E08AB">
        <w:rPr>
          <w:rStyle w:val="FontStyle170"/>
          <w:sz w:val="24"/>
          <w:szCs w:val="24"/>
          <w:lang w:val="ru-RU" w:eastAsia="ru-RU"/>
        </w:rPr>
        <w:t xml:space="preserve">-е]-), </w:t>
      </w:r>
      <w:r w:rsidRPr="003E08AB">
        <w:rPr>
          <w:rStyle w:val="FontStyle171"/>
          <w:sz w:val="24"/>
          <w:szCs w:val="24"/>
          <w:lang w:val="ru-RU" w:eastAsia="ru-RU"/>
        </w:rPr>
        <w:t xml:space="preserve">где гласный </w:t>
      </w:r>
      <w:r w:rsidRPr="003E08AB">
        <w:rPr>
          <w:rStyle w:val="FontStyle162"/>
          <w:sz w:val="24"/>
          <w:szCs w:val="24"/>
          <w:lang w:val="ru-RU" w:eastAsia="ru-RU"/>
        </w:rPr>
        <w:t xml:space="preserve">е </w:t>
      </w:r>
      <w:r w:rsidRPr="003E08AB">
        <w:rPr>
          <w:rStyle w:val="FontStyle171"/>
          <w:sz w:val="24"/>
          <w:szCs w:val="24"/>
          <w:lang w:val="ru-RU" w:eastAsia="ru-RU"/>
        </w:rPr>
        <w:t xml:space="preserve">проверяется, напр.: </w:t>
      </w:r>
      <w:r w:rsidRPr="003E08AB">
        <w:rPr>
          <w:rStyle w:val="FontStyle170"/>
          <w:sz w:val="24"/>
          <w:szCs w:val="24"/>
          <w:lang w:val="ru-RU" w:eastAsia="ru-RU"/>
        </w:rPr>
        <w:t xml:space="preserve">швея, ворожея, жнея, толчея, змея, колея, кисея, шлея, ячея </w:t>
      </w:r>
      <w:r w:rsidRPr="003E08AB">
        <w:rPr>
          <w:rStyle w:val="FontStyle171"/>
          <w:sz w:val="24"/>
          <w:szCs w:val="24"/>
          <w:lang w:val="ru-RU" w:eastAsia="ru-RU"/>
        </w:rPr>
        <w:t xml:space="preserve">(ср. формы род. п. мн. ч. </w:t>
      </w:r>
      <w:r w:rsidRPr="003E08AB">
        <w:rPr>
          <w:rStyle w:val="FontStyle170"/>
          <w:sz w:val="24"/>
          <w:szCs w:val="24"/>
          <w:lang w:val="ru-RU" w:eastAsia="ru-RU"/>
        </w:rPr>
        <w:t xml:space="preserve">швей, змей, колей </w:t>
      </w:r>
      <w:r w:rsidRPr="003E08AB">
        <w:rPr>
          <w:rStyle w:val="FontStyle171"/>
          <w:spacing w:val="30"/>
          <w:sz w:val="24"/>
          <w:szCs w:val="24"/>
          <w:lang w:val="ru-RU" w:eastAsia="ru-RU"/>
        </w:rPr>
        <w:t>ит.</w:t>
      </w:r>
      <w:r w:rsidRPr="003E08AB">
        <w:rPr>
          <w:rStyle w:val="FontStyle171"/>
          <w:sz w:val="24"/>
          <w:szCs w:val="24"/>
          <w:lang w:val="ru-RU" w:eastAsia="ru-RU"/>
        </w:rPr>
        <w:t xml:space="preserve"> п.; </w:t>
      </w:r>
      <w:r w:rsidRPr="003E08AB">
        <w:rPr>
          <w:rStyle w:val="FontStyle170"/>
          <w:sz w:val="24"/>
          <w:szCs w:val="24"/>
          <w:lang w:val="ru-RU" w:eastAsia="ru-RU"/>
        </w:rPr>
        <w:t>швейный, белошвейка, ворожейка, жнейка, змейка, шлейка, ячейка, кисейный, двухколейный, узко</w:t>
      </w:r>
      <w:r w:rsidRPr="003E08AB">
        <w:rPr>
          <w:rStyle w:val="FontStyle170"/>
          <w:sz w:val="24"/>
          <w:szCs w:val="24"/>
          <w:lang w:val="ru-RU" w:eastAsia="ru-RU"/>
        </w:rPr>
        <w:softHyphen/>
        <w:t xml:space="preserve">колейка); </w:t>
      </w:r>
      <w:r w:rsidRPr="003E08AB">
        <w:rPr>
          <w:rStyle w:val="FontStyle171"/>
          <w:sz w:val="24"/>
          <w:szCs w:val="24"/>
          <w:lang w:val="ru-RU" w:eastAsia="ru-RU"/>
        </w:rPr>
        <w:t xml:space="preserve">2) слова на </w:t>
      </w:r>
      <w:r w:rsidRPr="003E08AB">
        <w:rPr>
          <w:rStyle w:val="FontStyle170"/>
          <w:sz w:val="24"/>
          <w:szCs w:val="24"/>
          <w:lang w:val="ru-RU" w:eastAsia="ru-RU"/>
        </w:rPr>
        <w:t xml:space="preserve">-ия, -ие, </w:t>
      </w:r>
      <w:r w:rsidRPr="003E08AB">
        <w:rPr>
          <w:rStyle w:val="FontStyle171"/>
          <w:sz w:val="24"/>
          <w:szCs w:val="24"/>
          <w:lang w:val="ru-RU" w:eastAsia="ru-RU"/>
        </w:rPr>
        <w:t xml:space="preserve">где гласный и также проверяется: </w:t>
      </w:r>
      <w:r w:rsidRPr="003E08AB">
        <w:rPr>
          <w:rStyle w:val="FontStyle170"/>
          <w:sz w:val="24"/>
          <w:szCs w:val="24"/>
          <w:lang w:val="ru-RU" w:eastAsia="ru-RU"/>
        </w:rPr>
        <w:t xml:space="preserve">лития, ектения, епитимия </w:t>
      </w:r>
      <w:r w:rsidRPr="003E08AB">
        <w:rPr>
          <w:rStyle w:val="FontStyle171"/>
          <w:sz w:val="24"/>
          <w:szCs w:val="24"/>
          <w:lang w:val="ru-RU" w:eastAsia="ru-RU"/>
        </w:rPr>
        <w:t xml:space="preserve">(варианты </w:t>
      </w:r>
      <w:r w:rsidRPr="003E08AB">
        <w:rPr>
          <w:rStyle w:val="FontStyle170"/>
          <w:sz w:val="24"/>
          <w:szCs w:val="24"/>
          <w:lang w:val="ru-RU" w:eastAsia="ru-RU"/>
        </w:rPr>
        <w:t>ектенья, епитимья), бы</w:t>
      </w:r>
      <w:r w:rsidRPr="003E08AB">
        <w:rPr>
          <w:rStyle w:val="FontStyle170"/>
          <w:sz w:val="24"/>
          <w:szCs w:val="24"/>
          <w:lang w:val="ru-RU" w:eastAsia="ru-RU"/>
        </w:rPr>
        <w:softHyphen/>
        <w:t xml:space="preserve">тиё, житие </w:t>
      </w:r>
      <w:r w:rsidRPr="003E08AB">
        <w:rPr>
          <w:rStyle w:val="FontStyle171"/>
          <w:sz w:val="24"/>
          <w:szCs w:val="24"/>
          <w:lang w:val="ru-RU" w:eastAsia="ru-RU"/>
        </w:rPr>
        <w:t xml:space="preserve">(ср. формы род. п. мн. ч. </w:t>
      </w:r>
      <w:r w:rsidRPr="003E08AB">
        <w:rPr>
          <w:rStyle w:val="FontStyle170"/>
          <w:sz w:val="24"/>
          <w:szCs w:val="24"/>
          <w:lang w:val="ru-RU" w:eastAsia="ru-RU"/>
        </w:rPr>
        <w:t>литий, ектений, епити</w:t>
      </w:r>
      <w:r w:rsidRPr="003E08AB">
        <w:rPr>
          <w:rStyle w:val="FontStyle170"/>
          <w:sz w:val="24"/>
          <w:szCs w:val="24"/>
          <w:lang w:val="ru-RU" w:eastAsia="ru-RU"/>
        </w:rPr>
        <w:softHyphen/>
        <w:t xml:space="preserve">мий, житий; </w:t>
      </w:r>
      <w:r w:rsidRPr="003E08AB">
        <w:rPr>
          <w:rStyle w:val="FontStyle171"/>
          <w:sz w:val="24"/>
          <w:szCs w:val="24"/>
          <w:lang w:val="ru-RU" w:eastAsia="ru-RU"/>
        </w:rPr>
        <w:t xml:space="preserve">прилагательные </w:t>
      </w:r>
      <w:r w:rsidRPr="003E08AB">
        <w:rPr>
          <w:rStyle w:val="FontStyle170"/>
          <w:sz w:val="24"/>
          <w:szCs w:val="24"/>
          <w:lang w:val="ru-RU" w:eastAsia="ru-RU"/>
        </w:rPr>
        <w:t>литййный, епитимийный, бы</w:t>
      </w:r>
      <w:r w:rsidRPr="003E08AB">
        <w:rPr>
          <w:rStyle w:val="FontStyle170"/>
          <w:sz w:val="24"/>
          <w:szCs w:val="24"/>
          <w:lang w:val="ru-RU" w:eastAsia="ru-RU"/>
        </w:rPr>
        <w:softHyphen/>
        <w:t>тийный, житийный).</w:t>
      </w:r>
    </w:p>
    <w:p w14:paraId="23347683" w14:textId="77777777" w:rsidR="00D91D69" w:rsidRPr="003E08AB" w:rsidRDefault="00D91D69" w:rsidP="006A031E">
      <w:pPr>
        <w:pStyle w:val="Style29"/>
        <w:widowControl/>
        <w:spacing w:line="240" w:lineRule="exact"/>
        <w:ind w:left="426" w:right="-314" w:firstLine="425"/>
        <w:jc w:val="center"/>
      </w:pPr>
    </w:p>
    <w:p w14:paraId="2EB350D0" w14:textId="77777777" w:rsidR="00D91D69" w:rsidRPr="003E08AB" w:rsidRDefault="00D91D69" w:rsidP="006A031E">
      <w:pPr>
        <w:pStyle w:val="Style29"/>
        <w:widowControl/>
        <w:spacing w:before="166"/>
        <w:ind w:left="426" w:right="-314" w:firstLine="425"/>
        <w:jc w:val="center"/>
        <w:rPr>
          <w:rStyle w:val="FontStyle155"/>
          <w:sz w:val="24"/>
          <w:szCs w:val="24"/>
          <w:lang w:val="ru-RU" w:eastAsia="ru-RU"/>
        </w:rPr>
      </w:pPr>
      <w:r w:rsidRPr="003E08AB">
        <w:rPr>
          <w:rStyle w:val="FontStyle155"/>
          <w:sz w:val="24"/>
          <w:szCs w:val="24"/>
          <w:lang w:val="ru-RU" w:eastAsia="ru-RU"/>
        </w:rPr>
        <w:t>Особенности написания отдельных суффиксов</w:t>
      </w:r>
    </w:p>
    <w:p w14:paraId="30301182" w14:textId="77777777" w:rsidR="00D91D69" w:rsidRPr="003E08AB" w:rsidRDefault="00D91D69" w:rsidP="006A031E">
      <w:pPr>
        <w:pStyle w:val="Style26"/>
        <w:widowControl/>
        <w:tabs>
          <w:tab w:val="left" w:leader="hyphen" w:pos="3883"/>
        </w:tabs>
        <w:spacing w:before="182"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45. </w:t>
      </w:r>
      <w:r w:rsidRPr="003E08AB">
        <w:rPr>
          <w:rStyle w:val="FontStyle146"/>
          <w:sz w:val="24"/>
          <w:szCs w:val="24"/>
          <w:lang w:val="ru-RU" w:eastAsia="ru-RU"/>
        </w:rPr>
        <w:t xml:space="preserve">-енн-, -ян-. </w:t>
      </w:r>
      <w:r w:rsidRPr="003E08AB">
        <w:rPr>
          <w:rStyle w:val="FontStyle157"/>
          <w:sz w:val="24"/>
          <w:szCs w:val="24"/>
          <w:lang w:val="ru-RU" w:eastAsia="ru-RU"/>
        </w:rPr>
        <w:t>В именах прилагательных, образованных</w:t>
      </w:r>
      <w:r w:rsidRPr="003E08AB">
        <w:rPr>
          <w:rStyle w:val="FontStyle157"/>
          <w:sz w:val="24"/>
          <w:szCs w:val="24"/>
          <w:lang w:val="ru-RU" w:eastAsia="ru-RU"/>
        </w:rPr>
        <w:br/>
      </w:r>
      <w:r w:rsidRPr="003E08AB">
        <w:rPr>
          <w:rStyle w:val="FontStyle171"/>
          <w:sz w:val="24"/>
          <w:szCs w:val="24"/>
          <w:lang w:val="ru-RU" w:eastAsia="ru-RU"/>
        </w:rPr>
        <w:t xml:space="preserve">от </w:t>
      </w:r>
      <w:r w:rsidRPr="003E08AB">
        <w:rPr>
          <w:rStyle w:val="FontStyle157"/>
          <w:sz w:val="24"/>
          <w:szCs w:val="24"/>
          <w:lang w:val="ru-RU" w:eastAsia="ru-RU"/>
        </w:rPr>
        <w:t xml:space="preserve">существительных, следует различать суффиксы </w:t>
      </w:r>
      <w:r w:rsidRPr="003E08AB">
        <w:rPr>
          <w:rStyle w:val="FontStyle155"/>
          <w:sz w:val="24"/>
          <w:szCs w:val="24"/>
          <w:lang w:val="ru-RU" w:eastAsia="ru-RU"/>
        </w:rPr>
        <w:t xml:space="preserve">-енн- </w:t>
      </w:r>
      <w:r w:rsidRPr="003E08AB">
        <w:rPr>
          <w:rStyle w:val="FontStyle157"/>
          <w:sz w:val="24"/>
          <w:szCs w:val="24"/>
          <w:lang w:val="ru-RU" w:eastAsia="ru-RU"/>
        </w:rPr>
        <w:t xml:space="preserve">и </w:t>
      </w:r>
      <w:r w:rsidRPr="003E08AB">
        <w:rPr>
          <w:rStyle w:val="FontStyle155"/>
          <w:sz w:val="24"/>
          <w:szCs w:val="24"/>
          <w:lang w:val="ru-RU" w:eastAsia="ru-RU"/>
        </w:rPr>
        <w:t>-ян-.</w:t>
      </w:r>
      <w:r w:rsidRPr="003E08AB">
        <w:rPr>
          <w:rStyle w:val="FontStyle155"/>
          <w:sz w:val="24"/>
          <w:szCs w:val="24"/>
          <w:lang w:val="ru-RU" w:eastAsia="ru-RU"/>
        </w:rPr>
        <w:br/>
      </w:r>
      <w:r w:rsidRPr="003E08AB">
        <w:rPr>
          <w:rStyle w:val="FontStyle157"/>
          <w:sz w:val="24"/>
          <w:szCs w:val="24"/>
          <w:lang w:val="ru-RU" w:eastAsia="ru-RU"/>
        </w:rPr>
        <w:t xml:space="preserve">Суффикс </w:t>
      </w:r>
      <w:r w:rsidRPr="003E08AB">
        <w:rPr>
          <w:rStyle w:val="FontStyle155"/>
          <w:sz w:val="24"/>
          <w:szCs w:val="24"/>
          <w:lang w:val="ru-RU" w:eastAsia="ru-RU"/>
        </w:rPr>
        <w:t xml:space="preserve">-енн-, </w:t>
      </w:r>
      <w:r w:rsidRPr="003E08AB">
        <w:rPr>
          <w:rStyle w:val="FontStyle157"/>
          <w:sz w:val="24"/>
          <w:szCs w:val="24"/>
          <w:lang w:val="ru-RU" w:eastAsia="ru-RU"/>
        </w:rPr>
        <w:t>всегда безударный (заударный), обычно зани-</w:t>
      </w:r>
      <w:r w:rsidRPr="003E08AB">
        <w:rPr>
          <w:rStyle w:val="FontStyle157"/>
          <w:sz w:val="24"/>
          <w:szCs w:val="24"/>
          <w:lang w:val="ru-RU" w:eastAsia="ru-RU"/>
        </w:rPr>
        <w:br/>
        <w:t xml:space="preserve">мает в слове позицию после сочетаний согласных, напр.: </w:t>
      </w:r>
      <w:r w:rsidRPr="003E08AB">
        <w:rPr>
          <w:rStyle w:val="FontStyle155"/>
          <w:sz w:val="24"/>
          <w:szCs w:val="24"/>
          <w:lang w:val="ru-RU" w:eastAsia="ru-RU"/>
        </w:rPr>
        <w:t>бук-</w:t>
      </w:r>
      <w:r w:rsidRPr="003E08AB">
        <w:rPr>
          <w:rStyle w:val="FontStyle155"/>
          <w:sz w:val="24"/>
          <w:szCs w:val="24"/>
          <w:lang w:val="ru-RU" w:eastAsia="ru-RU"/>
        </w:rPr>
        <w:br/>
        <w:t>венный, лиственный, лекарственный, молитвенный, мысленный,</w:t>
      </w:r>
      <w:r w:rsidRPr="003E08AB">
        <w:rPr>
          <w:rStyle w:val="FontStyle155"/>
          <w:sz w:val="24"/>
          <w:szCs w:val="24"/>
          <w:lang w:val="ru-RU" w:eastAsia="ru-RU"/>
        </w:rPr>
        <w:br/>
        <w:t>огненный, болезненный, казарменный, маневренный, оспенный,</w:t>
      </w:r>
      <w:r w:rsidRPr="003E08AB">
        <w:rPr>
          <w:rStyle w:val="FontStyle155"/>
          <w:sz w:val="24"/>
          <w:szCs w:val="24"/>
          <w:lang w:val="ru-RU" w:eastAsia="ru-RU"/>
        </w:rPr>
        <w:br/>
        <w:t xml:space="preserve">почвенный, бессмысленный, безветренный; </w:t>
      </w:r>
      <w:r w:rsidRPr="003E08AB">
        <w:rPr>
          <w:rStyle w:val="FontStyle157"/>
          <w:sz w:val="24"/>
          <w:szCs w:val="24"/>
          <w:lang w:val="ru-RU" w:eastAsia="ru-RU"/>
        </w:rPr>
        <w:t xml:space="preserve">но: </w:t>
      </w:r>
      <w:r w:rsidRPr="003E08AB">
        <w:rPr>
          <w:rStyle w:val="FontStyle155"/>
          <w:sz w:val="24"/>
          <w:szCs w:val="24"/>
          <w:lang w:val="ru-RU" w:eastAsia="ru-RU"/>
        </w:rPr>
        <w:t>соломенный, обе-</w:t>
      </w:r>
      <w:r w:rsidRPr="003E08AB">
        <w:rPr>
          <w:rStyle w:val="FontStyle155"/>
          <w:sz w:val="24"/>
          <w:szCs w:val="24"/>
          <w:lang w:val="ru-RU" w:eastAsia="ru-RU"/>
        </w:rPr>
        <w:br/>
        <w:t xml:space="preserve">денный. </w:t>
      </w:r>
      <w:r w:rsidRPr="003E08AB">
        <w:rPr>
          <w:rStyle w:val="FontStyle157"/>
          <w:sz w:val="24"/>
          <w:szCs w:val="24"/>
          <w:lang w:val="ru-RU" w:eastAsia="ru-RU"/>
        </w:rPr>
        <w:t xml:space="preserve">Суффикс </w:t>
      </w:r>
      <w:r w:rsidRPr="003E08AB">
        <w:rPr>
          <w:rStyle w:val="FontStyle155"/>
          <w:sz w:val="24"/>
          <w:szCs w:val="24"/>
          <w:lang w:val="ru-RU" w:eastAsia="ru-RU"/>
        </w:rPr>
        <w:t xml:space="preserve">-ян- </w:t>
      </w:r>
      <w:r w:rsidRPr="003E08AB">
        <w:rPr>
          <w:rStyle w:val="FontStyle157"/>
          <w:sz w:val="24"/>
          <w:szCs w:val="24"/>
          <w:lang w:val="ru-RU" w:eastAsia="ru-RU"/>
        </w:rPr>
        <w:t>(после шипящих</w:t>
      </w:r>
      <w:r w:rsidRPr="003E08AB">
        <w:rPr>
          <w:rStyle w:val="FontStyle157"/>
          <w:sz w:val="24"/>
          <w:szCs w:val="24"/>
          <w:lang w:val="ru-RU" w:eastAsia="ru-RU"/>
        </w:rPr>
        <w:tab/>
      </w:r>
      <w:r w:rsidRPr="003E08AB">
        <w:rPr>
          <w:rStyle w:val="FontStyle155"/>
          <w:sz w:val="24"/>
          <w:szCs w:val="24"/>
          <w:lang w:val="ru-RU" w:eastAsia="ru-RU"/>
        </w:rPr>
        <w:t xml:space="preserve">ан-) </w:t>
      </w:r>
      <w:r w:rsidRPr="003E08AB">
        <w:rPr>
          <w:rStyle w:val="FontStyle157"/>
          <w:sz w:val="24"/>
          <w:szCs w:val="24"/>
          <w:lang w:val="ru-RU" w:eastAsia="ru-RU"/>
        </w:rPr>
        <w:t>— чаще под</w:t>
      </w:r>
    </w:p>
    <w:p w14:paraId="3F1C68D1" w14:textId="77777777" w:rsidR="00D91D69" w:rsidRPr="003E08AB" w:rsidRDefault="00D91D69" w:rsidP="006A031E">
      <w:pPr>
        <w:pStyle w:val="Style39"/>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ударением или в словах с ударным окончанием: </w:t>
      </w:r>
      <w:r w:rsidRPr="003E08AB">
        <w:rPr>
          <w:rStyle w:val="FontStyle155"/>
          <w:sz w:val="24"/>
          <w:szCs w:val="24"/>
          <w:lang w:val="ru-RU" w:eastAsia="ru-RU"/>
        </w:rPr>
        <w:t>полотняный, овсяный, песчаный, кровяной, ледяной, костяной, волосяндй, неф</w:t>
      </w:r>
      <w:r w:rsidRPr="003E08AB">
        <w:rPr>
          <w:rStyle w:val="FontStyle155"/>
          <w:sz w:val="24"/>
          <w:szCs w:val="24"/>
          <w:lang w:val="ru-RU" w:eastAsia="ru-RU"/>
        </w:rPr>
        <w:softHyphen/>
        <w:t xml:space="preserve">тяной, </w:t>
      </w:r>
      <w:r w:rsidRPr="003E08AB">
        <w:rPr>
          <w:rStyle w:val="FontStyle157"/>
          <w:sz w:val="24"/>
          <w:szCs w:val="24"/>
          <w:lang w:val="ru-RU" w:eastAsia="ru-RU"/>
        </w:rPr>
        <w:t xml:space="preserve">редко — в заударной позиции </w:t>
      </w:r>
      <w:r w:rsidRPr="003E08AB">
        <w:rPr>
          <w:rStyle w:val="FontStyle155"/>
          <w:sz w:val="24"/>
          <w:szCs w:val="24"/>
          <w:lang w:val="ru-RU" w:eastAsia="ru-RU"/>
        </w:rPr>
        <w:t xml:space="preserve">(глиняный, кожаный; </w:t>
      </w:r>
      <w:r w:rsidRPr="003E08AB">
        <w:rPr>
          <w:rStyle w:val="FontStyle157"/>
          <w:sz w:val="24"/>
          <w:szCs w:val="24"/>
          <w:lang w:val="ru-RU" w:eastAsia="ru-RU"/>
        </w:rPr>
        <w:t>по</w:t>
      </w:r>
      <w:r w:rsidRPr="003E08AB">
        <w:rPr>
          <w:rStyle w:val="FontStyle157"/>
          <w:sz w:val="24"/>
          <w:szCs w:val="24"/>
          <w:lang w:val="ru-RU" w:eastAsia="ru-RU"/>
        </w:rPr>
        <w:softHyphen/>
        <w:t xml:space="preserve">сле сочетаний согласных — в словах </w:t>
      </w:r>
      <w:r w:rsidRPr="003E08AB">
        <w:rPr>
          <w:rStyle w:val="FontStyle155"/>
          <w:sz w:val="24"/>
          <w:szCs w:val="24"/>
          <w:lang w:val="ru-RU" w:eastAsia="ru-RU"/>
        </w:rPr>
        <w:t>масляный, серебряный, се</w:t>
      </w:r>
      <w:r w:rsidRPr="003E08AB">
        <w:rPr>
          <w:rStyle w:val="FontStyle155"/>
          <w:sz w:val="24"/>
          <w:szCs w:val="24"/>
          <w:lang w:val="ru-RU" w:eastAsia="ru-RU"/>
        </w:rPr>
        <w:softHyphen/>
        <w:t>литряный, финифтяный).</w:t>
      </w:r>
    </w:p>
    <w:p w14:paraId="3FEDE36E" w14:textId="77777777" w:rsidR="00D91D69" w:rsidRPr="003E08AB" w:rsidRDefault="00D91D69" w:rsidP="006A031E">
      <w:pPr>
        <w:pStyle w:val="Style15"/>
        <w:widowControl/>
        <w:spacing w:before="41"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В суффиксе </w:t>
      </w:r>
      <w:r w:rsidRPr="003E08AB">
        <w:rPr>
          <w:rStyle w:val="FontStyle155"/>
          <w:sz w:val="24"/>
          <w:szCs w:val="24"/>
          <w:lang w:val="ru-RU" w:eastAsia="ru-RU"/>
        </w:rPr>
        <w:t xml:space="preserve">-ственн- </w:t>
      </w:r>
      <w:r w:rsidRPr="003E08AB">
        <w:rPr>
          <w:rStyle w:val="FontStyle157"/>
          <w:sz w:val="24"/>
          <w:szCs w:val="24"/>
          <w:lang w:val="ru-RU" w:eastAsia="ru-RU"/>
        </w:rPr>
        <w:t xml:space="preserve">пишется буква </w:t>
      </w:r>
      <w:r w:rsidRPr="003E08AB">
        <w:rPr>
          <w:rStyle w:val="FontStyle155"/>
          <w:sz w:val="24"/>
          <w:szCs w:val="24"/>
          <w:lang w:val="ru-RU" w:eastAsia="ru-RU"/>
        </w:rPr>
        <w:t>е: умственный, женст</w:t>
      </w:r>
      <w:r w:rsidRPr="003E08AB">
        <w:rPr>
          <w:rStyle w:val="FontStyle155"/>
          <w:sz w:val="24"/>
          <w:szCs w:val="24"/>
          <w:lang w:val="ru-RU" w:eastAsia="ru-RU"/>
        </w:rPr>
        <w:softHyphen/>
        <w:t>венный, дарственный, двойственный.</w:t>
      </w:r>
    </w:p>
    <w:p w14:paraId="243AD412"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Различаются прилагательные </w:t>
      </w:r>
      <w:r w:rsidRPr="003E08AB">
        <w:rPr>
          <w:rStyle w:val="FontStyle170"/>
          <w:sz w:val="24"/>
          <w:szCs w:val="24"/>
          <w:lang w:val="ru-RU" w:eastAsia="ru-RU"/>
        </w:rPr>
        <w:t xml:space="preserve">масляный </w:t>
      </w:r>
      <w:r w:rsidRPr="003E08AB">
        <w:rPr>
          <w:rStyle w:val="FontStyle171"/>
          <w:sz w:val="24"/>
          <w:szCs w:val="24"/>
          <w:lang w:val="ru-RU" w:eastAsia="ru-RU"/>
        </w:rPr>
        <w:t xml:space="preserve">('содержащий масло', 'работающий с помощью масла' и т. п.) и </w:t>
      </w:r>
      <w:r w:rsidRPr="003E08AB">
        <w:rPr>
          <w:rStyle w:val="FontStyle170"/>
          <w:sz w:val="24"/>
          <w:szCs w:val="24"/>
          <w:lang w:val="ru-RU" w:eastAsia="ru-RU"/>
        </w:rPr>
        <w:t xml:space="preserve">масленый </w:t>
      </w:r>
      <w:r w:rsidRPr="003E08AB">
        <w:rPr>
          <w:rStyle w:val="FontStyle171"/>
          <w:sz w:val="24"/>
          <w:szCs w:val="24"/>
          <w:lang w:val="ru-RU" w:eastAsia="ru-RU"/>
        </w:rPr>
        <w:t>('смазанный или пропитанный маслом' и в перенос</w:t>
      </w:r>
      <w:r w:rsidRPr="003E08AB">
        <w:rPr>
          <w:rStyle w:val="FontStyle171"/>
          <w:sz w:val="24"/>
          <w:szCs w:val="24"/>
          <w:lang w:val="ru-RU" w:eastAsia="ru-RU"/>
        </w:rPr>
        <w:softHyphen/>
        <w:t>ном значении), образованное от глагола</w:t>
      </w:r>
      <w:r w:rsidRPr="003E08AB">
        <w:rPr>
          <w:rStyle w:val="FontStyle170"/>
          <w:sz w:val="24"/>
          <w:szCs w:val="24"/>
          <w:lang w:val="ru-RU" w:eastAsia="ru-RU"/>
        </w:rPr>
        <w:t xml:space="preserve">маслить </w:t>
      </w:r>
      <w:r w:rsidRPr="003E08AB">
        <w:rPr>
          <w:rStyle w:val="FontStyle171"/>
          <w:sz w:val="24"/>
          <w:szCs w:val="24"/>
          <w:lang w:val="ru-RU" w:eastAsia="ru-RU"/>
        </w:rPr>
        <w:t xml:space="preserve">(о суффиксе отглагольных прилагательных </w:t>
      </w:r>
      <w:r w:rsidRPr="003E08AB">
        <w:rPr>
          <w:rStyle w:val="FontStyle170"/>
          <w:sz w:val="24"/>
          <w:szCs w:val="24"/>
          <w:lang w:val="ru-RU" w:eastAsia="ru-RU"/>
        </w:rPr>
        <w:t xml:space="preserve">-ен- </w:t>
      </w:r>
      <w:r w:rsidRPr="003E08AB">
        <w:rPr>
          <w:rStyle w:val="FontStyle171"/>
          <w:sz w:val="24"/>
          <w:szCs w:val="24"/>
          <w:lang w:val="ru-RU" w:eastAsia="ru-RU"/>
        </w:rPr>
        <w:t xml:space="preserve">см. § 61). Ср., </w:t>
      </w:r>
      <w:r w:rsidRPr="003E08AB">
        <w:rPr>
          <w:rStyle w:val="FontStyle170"/>
          <w:sz w:val="24"/>
          <w:szCs w:val="24"/>
          <w:lang w:val="ru-RU" w:eastAsia="ru-RU"/>
        </w:rPr>
        <w:t>нтр., масля</w:t>
      </w:r>
      <w:r w:rsidRPr="003E08AB">
        <w:rPr>
          <w:rStyle w:val="FontStyle170"/>
          <w:sz w:val="24"/>
          <w:szCs w:val="24"/>
          <w:lang w:val="ru-RU" w:eastAsia="ru-RU"/>
        </w:rPr>
        <w:softHyphen/>
        <w:t xml:space="preserve">ное пятно, масляные краски, масляный насос </w:t>
      </w:r>
      <w:r w:rsidRPr="003E08AB">
        <w:rPr>
          <w:rStyle w:val="FontStyle171"/>
          <w:sz w:val="24"/>
          <w:szCs w:val="24"/>
          <w:lang w:val="ru-RU" w:eastAsia="ru-RU"/>
        </w:rPr>
        <w:t xml:space="preserve">и </w:t>
      </w:r>
      <w:r w:rsidRPr="003E08AB">
        <w:rPr>
          <w:rStyle w:val="FontStyle170"/>
          <w:sz w:val="24"/>
          <w:szCs w:val="24"/>
          <w:lang w:val="ru-RU" w:eastAsia="ru-RU"/>
        </w:rPr>
        <w:t xml:space="preserve">масленый блин, масленая каша, масленые глазки, масленый голос. </w:t>
      </w:r>
      <w:r w:rsidRPr="003E08AB">
        <w:rPr>
          <w:rStyle w:val="FontStyle171"/>
          <w:sz w:val="24"/>
          <w:szCs w:val="24"/>
          <w:lang w:val="ru-RU" w:eastAsia="ru-RU"/>
        </w:rPr>
        <w:t xml:space="preserve">В сочетании </w:t>
      </w:r>
      <w:r w:rsidRPr="003E08AB">
        <w:rPr>
          <w:rStyle w:val="FontStyle170"/>
          <w:sz w:val="24"/>
          <w:szCs w:val="24"/>
          <w:lang w:val="ru-RU" w:eastAsia="ru-RU"/>
        </w:rPr>
        <w:t xml:space="preserve">Масленая неделя (Масленица) </w:t>
      </w:r>
      <w:r w:rsidRPr="003E08AB">
        <w:rPr>
          <w:rStyle w:val="FontStyle171"/>
          <w:sz w:val="24"/>
          <w:szCs w:val="24"/>
          <w:lang w:val="ru-RU" w:eastAsia="ru-RU"/>
        </w:rPr>
        <w:t>пишется в суффиксе прилагате</w:t>
      </w:r>
      <w:r w:rsidRPr="003E08AB">
        <w:rPr>
          <w:rStyle w:val="FontStyle171"/>
          <w:sz w:val="24"/>
          <w:szCs w:val="24"/>
          <w:lang w:val="ru-RU" w:eastAsia="ru-RU"/>
        </w:rPr>
        <w:softHyphen/>
        <w:t>льного буква е.</w:t>
      </w:r>
    </w:p>
    <w:p w14:paraId="7FE67999"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Различаются, с одной стороны, прилагате</w:t>
      </w:r>
      <w:r w:rsidRPr="003E08AB">
        <w:rPr>
          <w:rStyle w:val="FontStyle171"/>
          <w:sz w:val="24"/>
          <w:szCs w:val="24"/>
          <w:lang w:val="ru-RU" w:eastAsia="ru-RU"/>
        </w:rPr>
        <w:softHyphen/>
        <w:t xml:space="preserve">льные </w:t>
      </w:r>
      <w:r w:rsidRPr="003E08AB">
        <w:rPr>
          <w:rStyle w:val="FontStyle170"/>
          <w:sz w:val="24"/>
          <w:szCs w:val="24"/>
          <w:lang w:val="ru-RU" w:eastAsia="ru-RU"/>
        </w:rPr>
        <w:t xml:space="preserve">ветреный </w:t>
      </w:r>
      <w:r w:rsidRPr="003E08AB">
        <w:rPr>
          <w:rStyle w:val="FontStyle171"/>
          <w:sz w:val="24"/>
          <w:szCs w:val="24"/>
          <w:lang w:val="ru-RU" w:eastAsia="ru-RU"/>
        </w:rPr>
        <w:t xml:space="preserve">и </w:t>
      </w:r>
      <w:r w:rsidRPr="003E08AB">
        <w:rPr>
          <w:rStyle w:val="FontStyle170"/>
          <w:sz w:val="24"/>
          <w:szCs w:val="24"/>
          <w:lang w:val="ru-RU" w:eastAsia="ru-RU"/>
        </w:rPr>
        <w:t>тундреный (ветреная погода, ветреный чело</w:t>
      </w:r>
      <w:r w:rsidRPr="003E08AB">
        <w:rPr>
          <w:rStyle w:val="FontStyle170"/>
          <w:sz w:val="24"/>
          <w:szCs w:val="24"/>
          <w:lang w:val="ru-RU" w:eastAsia="ru-RU"/>
        </w:rPr>
        <w:softHyphen/>
        <w:t xml:space="preserve">век, тундренаярастительность </w:t>
      </w:r>
      <w:r w:rsidRPr="003E08AB">
        <w:rPr>
          <w:rStyle w:val="FontStyle171"/>
          <w:sz w:val="24"/>
          <w:szCs w:val="24"/>
          <w:lang w:val="ru-RU" w:eastAsia="ru-RU"/>
        </w:rPr>
        <w:t xml:space="preserve">и т. п.), где как исключение в суффиксе пишется одно </w:t>
      </w:r>
      <w:r w:rsidRPr="003E08AB">
        <w:rPr>
          <w:rStyle w:val="FontStyle173"/>
          <w:sz w:val="24"/>
          <w:szCs w:val="24"/>
          <w:lang w:val="ru-RU" w:eastAsia="ru-RU"/>
        </w:rPr>
        <w:t xml:space="preserve">н </w:t>
      </w:r>
      <w:r w:rsidRPr="003E08AB">
        <w:rPr>
          <w:rStyle w:val="FontStyle171"/>
          <w:sz w:val="24"/>
          <w:szCs w:val="24"/>
          <w:lang w:val="ru-RU" w:eastAsia="ru-RU"/>
        </w:rPr>
        <w:t xml:space="preserve">(см. § 97, примечание), а с другой — прилагательные </w:t>
      </w:r>
      <w:r w:rsidRPr="003E08AB">
        <w:rPr>
          <w:rStyle w:val="FontStyle170"/>
          <w:sz w:val="24"/>
          <w:szCs w:val="24"/>
          <w:lang w:val="ru-RU" w:eastAsia="ru-RU"/>
        </w:rPr>
        <w:t xml:space="preserve">ветряной </w:t>
      </w:r>
      <w:r w:rsidRPr="003E08AB">
        <w:rPr>
          <w:rStyle w:val="FontStyle171"/>
          <w:sz w:val="24"/>
          <w:szCs w:val="24"/>
          <w:lang w:val="ru-RU" w:eastAsia="ru-RU"/>
        </w:rPr>
        <w:t xml:space="preserve">в значении 'приводимый в действие силой ветра' </w:t>
      </w:r>
      <w:r w:rsidRPr="003E08AB">
        <w:rPr>
          <w:rStyle w:val="FontStyle170"/>
          <w:sz w:val="24"/>
          <w:szCs w:val="24"/>
          <w:lang w:val="ru-RU" w:eastAsia="ru-RU"/>
        </w:rPr>
        <w:t>(ветрянаямельница, ветряной двигатель), ветря</w:t>
      </w:r>
      <w:r w:rsidRPr="003E08AB">
        <w:rPr>
          <w:rStyle w:val="FontStyle170"/>
          <w:sz w:val="24"/>
          <w:szCs w:val="24"/>
          <w:lang w:val="ru-RU" w:eastAsia="ru-RU"/>
        </w:rPr>
        <w:softHyphen/>
        <w:t xml:space="preserve">ный </w:t>
      </w:r>
      <w:r w:rsidRPr="003E08AB">
        <w:rPr>
          <w:rStyle w:val="FontStyle171"/>
          <w:sz w:val="24"/>
          <w:szCs w:val="24"/>
          <w:lang w:val="ru-RU" w:eastAsia="ru-RU"/>
        </w:rPr>
        <w:t xml:space="preserve">(только в названии болезни </w:t>
      </w:r>
      <w:r w:rsidRPr="003E08AB">
        <w:rPr>
          <w:rStyle w:val="FontStyle170"/>
          <w:sz w:val="24"/>
          <w:szCs w:val="24"/>
          <w:lang w:val="ru-RU" w:eastAsia="ru-RU"/>
        </w:rPr>
        <w:t xml:space="preserve">ветряная оспа, ветрянка), тундряный </w:t>
      </w:r>
      <w:r w:rsidRPr="003E08AB">
        <w:rPr>
          <w:rStyle w:val="FontStyle171"/>
          <w:sz w:val="24"/>
          <w:szCs w:val="24"/>
          <w:lang w:val="ru-RU" w:eastAsia="ru-RU"/>
        </w:rPr>
        <w:t xml:space="preserve">(только в названии птицы </w:t>
      </w:r>
      <w:r w:rsidRPr="003E08AB">
        <w:rPr>
          <w:rStyle w:val="FontStyle170"/>
          <w:sz w:val="24"/>
          <w:szCs w:val="24"/>
          <w:lang w:val="ru-RU" w:eastAsia="ru-RU"/>
        </w:rPr>
        <w:t xml:space="preserve">тундряная куропатка, тундрянка), </w:t>
      </w:r>
      <w:r w:rsidRPr="003E08AB">
        <w:rPr>
          <w:rStyle w:val="FontStyle171"/>
          <w:sz w:val="24"/>
          <w:szCs w:val="24"/>
          <w:lang w:val="ru-RU" w:eastAsia="ru-RU"/>
        </w:rPr>
        <w:t xml:space="preserve">где суффикс </w:t>
      </w:r>
      <w:r w:rsidRPr="003E08AB">
        <w:rPr>
          <w:rStyle w:val="FontStyle170"/>
          <w:sz w:val="24"/>
          <w:szCs w:val="24"/>
          <w:lang w:val="ru-RU" w:eastAsia="ru-RU"/>
        </w:rPr>
        <w:t>-ян-.</w:t>
      </w:r>
    </w:p>
    <w:p w14:paraId="47D3D23A" w14:textId="77777777" w:rsidR="00D91D69" w:rsidRPr="003E08AB" w:rsidRDefault="00D91D69" w:rsidP="006A031E">
      <w:pPr>
        <w:pStyle w:val="Style26"/>
        <w:widowControl/>
        <w:tabs>
          <w:tab w:val="left" w:leader="hyphen" w:pos="2196"/>
        </w:tabs>
        <w:spacing w:before="84" w:line="250" w:lineRule="exact"/>
        <w:ind w:left="426" w:right="-314" w:firstLine="425"/>
        <w:rPr>
          <w:rStyle w:val="FontStyle157"/>
          <w:sz w:val="24"/>
          <w:szCs w:val="24"/>
          <w:lang w:val="ru-RU" w:eastAsia="ru-RU"/>
        </w:rPr>
      </w:pPr>
      <w:r w:rsidRPr="003E08AB">
        <w:rPr>
          <w:rStyle w:val="FontStyle162"/>
          <w:sz w:val="24"/>
          <w:szCs w:val="24"/>
          <w:lang w:val="ru-RU" w:eastAsia="ru-RU"/>
        </w:rPr>
        <w:t xml:space="preserve">§ 46. -ев-, -ив-, -лив-, -чив- (в прилагательных). </w:t>
      </w:r>
      <w:r w:rsidRPr="003E08AB">
        <w:rPr>
          <w:rStyle w:val="FontStyle157"/>
          <w:sz w:val="24"/>
          <w:szCs w:val="24"/>
          <w:lang w:val="ru-RU" w:eastAsia="ru-RU"/>
        </w:rPr>
        <w:t>Следует</w:t>
      </w:r>
      <w:r w:rsidRPr="003E08AB">
        <w:rPr>
          <w:rStyle w:val="FontStyle157"/>
          <w:sz w:val="24"/>
          <w:szCs w:val="24"/>
          <w:lang w:val="ru-RU" w:eastAsia="ru-RU"/>
        </w:rPr>
        <w:br/>
        <w:t xml:space="preserve">различать прилагательные с суффиксами </w:t>
      </w:r>
      <w:r w:rsidRPr="003E08AB">
        <w:rPr>
          <w:rStyle w:val="FontStyle155"/>
          <w:sz w:val="24"/>
          <w:szCs w:val="24"/>
          <w:lang w:val="ru-RU" w:eastAsia="ru-RU"/>
        </w:rPr>
        <w:t xml:space="preserve">-ев-, </w:t>
      </w:r>
      <w:r w:rsidRPr="003E08AB">
        <w:rPr>
          <w:rStyle w:val="FontStyle157"/>
          <w:sz w:val="24"/>
          <w:szCs w:val="24"/>
          <w:lang w:val="ru-RU" w:eastAsia="ru-RU"/>
        </w:rPr>
        <w:t>с одной сторо-</w:t>
      </w:r>
      <w:r w:rsidRPr="003E08AB">
        <w:rPr>
          <w:rStyle w:val="FontStyle157"/>
          <w:sz w:val="24"/>
          <w:szCs w:val="24"/>
          <w:lang w:val="ru-RU" w:eastAsia="ru-RU"/>
        </w:rPr>
        <w:br/>
        <w:t xml:space="preserve">ны, и </w:t>
      </w:r>
      <w:r w:rsidRPr="003E08AB">
        <w:rPr>
          <w:rStyle w:val="FontStyle155"/>
          <w:sz w:val="24"/>
          <w:szCs w:val="24"/>
          <w:lang w:val="ru-RU" w:eastAsia="ru-RU"/>
        </w:rPr>
        <w:t>-ив-, -лив-, -чив</w:t>
      </w:r>
      <w:r w:rsidRPr="003E08AB">
        <w:rPr>
          <w:rStyle w:val="FontStyle157"/>
          <w:sz w:val="24"/>
          <w:szCs w:val="24"/>
          <w:lang w:val="ru-RU" w:eastAsia="ru-RU"/>
        </w:rPr>
        <w:tab/>
        <w:t>с другой.</w:t>
      </w:r>
    </w:p>
    <w:p w14:paraId="2434C76D" w14:textId="77777777" w:rsidR="00D91D69" w:rsidRPr="003E08AB" w:rsidRDefault="00D91D69" w:rsidP="006A031E">
      <w:pPr>
        <w:pStyle w:val="Style26"/>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Слова на </w:t>
      </w:r>
      <w:r w:rsidRPr="003E08AB">
        <w:rPr>
          <w:rStyle w:val="FontStyle155"/>
          <w:sz w:val="24"/>
          <w:szCs w:val="24"/>
          <w:lang w:val="ru-RU" w:eastAsia="ru-RU"/>
        </w:rPr>
        <w:t xml:space="preserve">-евый </w:t>
      </w:r>
      <w:r w:rsidRPr="003E08AB">
        <w:rPr>
          <w:rStyle w:val="FontStyle157"/>
          <w:sz w:val="24"/>
          <w:szCs w:val="24"/>
          <w:lang w:val="ru-RU" w:eastAsia="ru-RU"/>
        </w:rPr>
        <w:t xml:space="preserve">— напр., </w:t>
      </w:r>
      <w:r w:rsidRPr="003E08AB">
        <w:rPr>
          <w:rStyle w:val="FontStyle155"/>
          <w:sz w:val="24"/>
          <w:szCs w:val="24"/>
          <w:lang w:val="ru-RU" w:eastAsia="ru-RU"/>
        </w:rPr>
        <w:t xml:space="preserve">соевый, ферзевый, фланелевый, матчевый, замшевый, — </w:t>
      </w:r>
      <w:r w:rsidRPr="003E08AB">
        <w:rPr>
          <w:rStyle w:val="FontStyle157"/>
          <w:sz w:val="24"/>
          <w:szCs w:val="24"/>
          <w:lang w:val="ru-RU" w:eastAsia="ru-RU"/>
        </w:rPr>
        <w:t xml:space="preserve">содержат суффикс </w:t>
      </w:r>
      <w:r w:rsidRPr="003E08AB">
        <w:rPr>
          <w:rStyle w:val="FontStyle155"/>
          <w:sz w:val="24"/>
          <w:szCs w:val="24"/>
          <w:lang w:val="ru-RU" w:eastAsia="ru-RU"/>
        </w:rPr>
        <w:t xml:space="preserve">-ев- </w:t>
      </w:r>
      <w:r w:rsidRPr="003E08AB">
        <w:rPr>
          <w:rStyle w:val="FontStyle157"/>
          <w:sz w:val="24"/>
          <w:szCs w:val="24"/>
          <w:lang w:val="ru-RU" w:eastAsia="ru-RU"/>
        </w:rPr>
        <w:t>(орфографиче</w:t>
      </w:r>
      <w:r w:rsidRPr="003E08AB">
        <w:rPr>
          <w:rStyle w:val="FontStyle157"/>
          <w:sz w:val="24"/>
          <w:szCs w:val="24"/>
          <w:lang w:val="ru-RU" w:eastAsia="ru-RU"/>
        </w:rPr>
        <w:softHyphen/>
        <w:t xml:space="preserve">ская разновидность суффикса </w:t>
      </w:r>
      <w:r w:rsidRPr="003E08AB">
        <w:rPr>
          <w:rStyle w:val="FontStyle155"/>
          <w:sz w:val="24"/>
          <w:szCs w:val="24"/>
          <w:lang w:val="ru-RU" w:eastAsia="ru-RU"/>
        </w:rPr>
        <w:t xml:space="preserve">-ое-), </w:t>
      </w:r>
      <w:r w:rsidRPr="003E08AB">
        <w:rPr>
          <w:rStyle w:val="FontStyle157"/>
          <w:sz w:val="24"/>
          <w:szCs w:val="24"/>
          <w:lang w:val="ru-RU" w:eastAsia="ru-RU"/>
        </w:rPr>
        <w:t>проверяющийся под уда</w:t>
      </w:r>
      <w:r w:rsidRPr="003E08AB">
        <w:rPr>
          <w:rStyle w:val="FontStyle157"/>
          <w:sz w:val="24"/>
          <w:szCs w:val="24"/>
          <w:lang w:val="ru-RU" w:eastAsia="ru-RU"/>
        </w:rPr>
        <w:softHyphen/>
        <w:t xml:space="preserve">рением в таких словах, как </w:t>
      </w:r>
      <w:r w:rsidRPr="003E08AB">
        <w:rPr>
          <w:rStyle w:val="FontStyle155"/>
          <w:sz w:val="24"/>
          <w:szCs w:val="24"/>
          <w:lang w:val="ru-RU" w:eastAsia="ru-RU"/>
        </w:rPr>
        <w:t xml:space="preserve">дубовый, рублёвый. </w:t>
      </w:r>
      <w:r w:rsidRPr="003E08AB">
        <w:rPr>
          <w:rStyle w:val="FontStyle157"/>
          <w:sz w:val="24"/>
          <w:szCs w:val="24"/>
          <w:lang w:val="ru-RU" w:eastAsia="ru-RU"/>
        </w:rPr>
        <w:t>Эти прилага</w:t>
      </w:r>
      <w:r w:rsidRPr="003E08AB">
        <w:rPr>
          <w:rStyle w:val="FontStyle157"/>
          <w:sz w:val="24"/>
          <w:szCs w:val="24"/>
          <w:lang w:val="ru-RU" w:eastAsia="ru-RU"/>
        </w:rPr>
        <w:softHyphen/>
        <w:t>тельные — относительные, у них нет кратких форм.</w:t>
      </w:r>
    </w:p>
    <w:p w14:paraId="17D35799" w14:textId="77777777" w:rsidR="00D91D69" w:rsidRPr="003E08AB" w:rsidRDefault="00D91D69" w:rsidP="006A031E">
      <w:pPr>
        <w:pStyle w:val="Style15"/>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Слова на </w:t>
      </w:r>
      <w:r w:rsidRPr="003E08AB">
        <w:rPr>
          <w:rStyle w:val="FontStyle155"/>
          <w:sz w:val="24"/>
          <w:szCs w:val="24"/>
          <w:lang w:val="ru-RU" w:eastAsia="ru-RU"/>
        </w:rPr>
        <w:t xml:space="preserve">-ивый </w:t>
      </w:r>
      <w:r w:rsidRPr="003E08AB">
        <w:rPr>
          <w:rStyle w:val="FontStyle157"/>
          <w:sz w:val="24"/>
          <w:szCs w:val="24"/>
          <w:lang w:val="ru-RU" w:eastAsia="ru-RU"/>
        </w:rPr>
        <w:t xml:space="preserve">являются качественными прилагательными (имеющими краткие формы) с суффиксами </w:t>
      </w:r>
      <w:r w:rsidRPr="003E08AB">
        <w:rPr>
          <w:rStyle w:val="FontStyle155"/>
          <w:sz w:val="24"/>
          <w:szCs w:val="24"/>
          <w:lang w:val="ru-RU" w:eastAsia="ru-RU"/>
        </w:rPr>
        <w:t xml:space="preserve">-ив-: милостивый; -лив-: заботливый, завистливый, непоседливый, причудливый; -чив-: забывчивый, находчивый, переменчивый; </w:t>
      </w:r>
      <w:r w:rsidRPr="003E08AB">
        <w:rPr>
          <w:rStyle w:val="FontStyle157"/>
          <w:sz w:val="24"/>
          <w:szCs w:val="24"/>
          <w:lang w:val="ru-RU" w:eastAsia="ru-RU"/>
        </w:rPr>
        <w:t xml:space="preserve">ср. суффиксы </w:t>
      </w:r>
      <w:r w:rsidRPr="003E08AB">
        <w:rPr>
          <w:rStyle w:val="FontStyle155"/>
          <w:sz w:val="24"/>
          <w:szCs w:val="24"/>
          <w:lang w:val="ru-RU" w:eastAsia="ru-RU"/>
        </w:rPr>
        <w:t xml:space="preserve">-ив- </w:t>
      </w:r>
      <w:r w:rsidRPr="003E08AB">
        <w:rPr>
          <w:rStyle w:val="FontStyle157"/>
          <w:sz w:val="24"/>
          <w:szCs w:val="24"/>
          <w:lang w:val="ru-RU" w:eastAsia="ru-RU"/>
        </w:rPr>
        <w:t xml:space="preserve">и </w:t>
      </w:r>
      <w:r w:rsidRPr="003E08AB">
        <w:rPr>
          <w:rStyle w:val="FontStyle155"/>
          <w:sz w:val="24"/>
          <w:szCs w:val="24"/>
          <w:lang w:val="ru-RU" w:eastAsia="ru-RU"/>
        </w:rPr>
        <w:t xml:space="preserve">-лив- </w:t>
      </w:r>
      <w:r w:rsidRPr="003E08AB">
        <w:rPr>
          <w:rStyle w:val="FontStyle157"/>
          <w:sz w:val="24"/>
          <w:szCs w:val="24"/>
          <w:lang w:val="ru-RU" w:eastAsia="ru-RU"/>
        </w:rPr>
        <w:t xml:space="preserve">под ударением: </w:t>
      </w:r>
      <w:r w:rsidRPr="003E08AB">
        <w:rPr>
          <w:rStyle w:val="FontStyle155"/>
          <w:sz w:val="24"/>
          <w:szCs w:val="24"/>
          <w:lang w:val="ru-RU" w:eastAsia="ru-RU"/>
        </w:rPr>
        <w:t>ленивый, смешливый, прихотливый.</w:t>
      </w:r>
    </w:p>
    <w:p w14:paraId="21D4487F" w14:textId="77777777" w:rsidR="00D91D69" w:rsidRPr="003E08AB" w:rsidRDefault="00D91D69" w:rsidP="006A031E">
      <w:pPr>
        <w:pStyle w:val="Style42"/>
        <w:widowControl/>
        <w:spacing w:before="106"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Суффикс </w:t>
      </w:r>
      <w:r w:rsidRPr="003E08AB">
        <w:rPr>
          <w:rStyle w:val="FontStyle170"/>
          <w:sz w:val="24"/>
          <w:szCs w:val="24"/>
          <w:lang w:val="ru-RU" w:eastAsia="ru-RU"/>
        </w:rPr>
        <w:t xml:space="preserve">-ив- </w:t>
      </w:r>
      <w:r w:rsidRPr="003E08AB">
        <w:rPr>
          <w:rStyle w:val="FontStyle171"/>
          <w:sz w:val="24"/>
          <w:szCs w:val="24"/>
          <w:lang w:val="ru-RU" w:eastAsia="ru-RU"/>
        </w:rPr>
        <w:t xml:space="preserve">имеется также в слове </w:t>
      </w:r>
      <w:r w:rsidRPr="003E08AB">
        <w:rPr>
          <w:rStyle w:val="FontStyle170"/>
          <w:sz w:val="24"/>
          <w:szCs w:val="24"/>
          <w:lang w:val="ru-RU" w:eastAsia="ru-RU"/>
        </w:rPr>
        <w:t>юроди</w:t>
      </w:r>
      <w:r w:rsidRPr="003E08AB">
        <w:rPr>
          <w:rStyle w:val="FontStyle170"/>
          <w:sz w:val="24"/>
          <w:szCs w:val="24"/>
          <w:lang w:val="ru-RU" w:eastAsia="ru-RU"/>
        </w:rPr>
        <w:softHyphen/>
        <w:t xml:space="preserve">вый, </w:t>
      </w:r>
      <w:r w:rsidRPr="003E08AB">
        <w:rPr>
          <w:rStyle w:val="FontStyle171"/>
          <w:sz w:val="24"/>
          <w:szCs w:val="24"/>
          <w:lang w:val="ru-RU" w:eastAsia="ru-RU"/>
        </w:rPr>
        <w:t xml:space="preserve">образованном от устаревшего </w:t>
      </w:r>
      <w:r w:rsidRPr="003E08AB">
        <w:rPr>
          <w:rStyle w:val="FontStyle170"/>
          <w:sz w:val="24"/>
          <w:szCs w:val="24"/>
          <w:lang w:val="ru-RU" w:eastAsia="ru-RU"/>
        </w:rPr>
        <w:t>юрод.</w:t>
      </w:r>
    </w:p>
    <w:p w14:paraId="67EE07A7" w14:textId="77777777" w:rsidR="00D91D69" w:rsidRPr="003E08AB" w:rsidRDefault="00D91D69" w:rsidP="006A031E">
      <w:pPr>
        <w:pStyle w:val="Style26"/>
        <w:widowControl/>
        <w:spacing w:before="89"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47. -еньк-, -оньк- (в существительных). </w:t>
      </w:r>
      <w:r w:rsidRPr="003E08AB">
        <w:rPr>
          <w:rStyle w:val="FontStyle157"/>
          <w:sz w:val="24"/>
          <w:szCs w:val="24"/>
          <w:lang w:val="ru-RU" w:eastAsia="ru-RU"/>
        </w:rPr>
        <w:t>В существитель</w:t>
      </w:r>
      <w:r w:rsidRPr="003E08AB">
        <w:rPr>
          <w:rStyle w:val="FontStyle157"/>
          <w:sz w:val="24"/>
          <w:szCs w:val="24"/>
          <w:lang w:val="ru-RU" w:eastAsia="ru-RU"/>
        </w:rPr>
        <w:softHyphen/>
        <w:t xml:space="preserve">ных с суффиксом </w:t>
      </w:r>
      <w:r w:rsidRPr="003E08AB">
        <w:rPr>
          <w:rStyle w:val="FontStyle155"/>
          <w:sz w:val="24"/>
          <w:szCs w:val="24"/>
          <w:lang w:val="ru-RU" w:eastAsia="ru-RU"/>
        </w:rPr>
        <w:t xml:space="preserve">-еньк- (-оньк-) </w:t>
      </w:r>
      <w:r w:rsidRPr="003E08AB">
        <w:rPr>
          <w:rStyle w:val="FontStyle157"/>
          <w:sz w:val="24"/>
          <w:szCs w:val="24"/>
          <w:lang w:val="ru-RU" w:eastAsia="ru-RU"/>
        </w:rPr>
        <w:t>начальный гласный суффик</w:t>
      </w:r>
      <w:r w:rsidRPr="003E08AB">
        <w:rPr>
          <w:rStyle w:val="FontStyle157"/>
          <w:sz w:val="24"/>
          <w:szCs w:val="24"/>
          <w:lang w:val="ru-RU" w:eastAsia="ru-RU"/>
        </w:rPr>
        <w:softHyphen/>
        <w:t xml:space="preserve">са, всегда безударный, передается на письме буквами </w:t>
      </w:r>
      <w:r w:rsidRPr="003E08AB">
        <w:rPr>
          <w:rStyle w:val="FontStyle173"/>
          <w:sz w:val="24"/>
          <w:szCs w:val="24"/>
          <w:lang w:val="ru-RU" w:eastAsia="ru-RU"/>
        </w:rPr>
        <w:t xml:space="preserve">е </w:t>
      </w:r>
      <w:r w:rsidRPr="003E08AB">
        <w:rPr>
          <w:rStyle w:val="FontStyle157"/>
          <w:sz w:val="24"/>
          <w:szCs w:val="24"/>
          <w:lang w:val="ru-RU" w:eastAsia="ru-RU"/>
        </w:rPr>
        <w:t xml:space="preserve">(после парных мягких согласных и шипящих, а также после гласных) и </w:t>
      </w:r>
      <w:r w:rsidRPr="003E08AB">
        <w:rPr>
          <w:rStyle w:val="FontStyle173"/>
          <w:sz w:val="24"/>
          <w:szCs w:val="24"/>
          <w:lang w:val="ru-RU" w:eastAsia="ru-RU"/>
        </w:rPr>
        <w:t xml:space="preserve">о </w:t>
      </w:r>
      <w:r w:rsidRPr="003E08AB">
        <w:rPr>
          <w:rStyle w:val="FontStyle157"/>
          <w:sz w:val="24"/>
          <w:szCs w:val="24"/>
          <w:lang w:val="ru-RU" w:eastAsia="ru-RU"/>
        </w:rPr>
        <w:t xml:space="preserve">(после парных твердых согласных): </w:t>
      </w:r>
      <w:r w:rsidRPr="003E08AB">
        <w:rPr>
          <w:rStyle w:val="FontStyle155"/>
          <w:sz w:val="24"/>
          <w:szCs w:val="24"/>
          <w:lang w:val="ru-RU" w:eastAsia="ru-RU"/>
        </w:rPr>
        <w:t>папенька, доченька, но</w:t>
      </w:r>
      <w:r w:rsidRPr="003E08AB">
        <w:rPr>
          <w:rStyle w:val="FontStyle155"/>
          <w:sz w:val="24"/>
          <w:szCs w:val="24"/>
          <w:lang w:val="ru-RU" w:eastAsia="ru-RU"/>
        </w:rPr>
        <w:softHyphen/>
        <w:t>женька, душенька, Петенька, Варенька, Серёженька, Машень</w:t>
      </w:r>
      <w:r w:rsidRPr="003E08AB">
        <w:rPr>
          <w:rStyle w:val="FontStyle155"/>
          <w:sz w:val="24"/>
          <w:szCs w:val="24"/>
          <w:lang w:val="ru-RU" w:eastAsia="ru-RU"/>
        </w:rPr>
        <w:softHyphen/>
        <w:t xml:space="preserve">ка, Зоенька; берёзонька, детонька, кисонька, </w:t>
      </w:r>
      <w:r w:rsidRPr="003E08AB">
        <w:rPr>
          <w:rStyle w:val="FontStyle155"/>
          <w:sz w:val="24"/>
          <w:szCs w:val="24"/>
          <w:lang w:eastAsia="ru-RU"/>
        </w:rPr>
        <w:t xml:space="preserve">зубоньки, </w:t>
      </w:r>
      <w:r w:rsidRPr="003E08AB">
        <w:rPr>
          <w:rStyle w:val="FontStyle155"/>
          <w:sz w:val="24"/>
          <w:szCs w:val="24"/>
          <w:lang w:val="ru-RU" w:eastAsia="ru-RU"/>
        </w:rPr>
        <w:t>Веронька.</w:t>
      </w:r>
    </w:p>
    <w:p w14:paraId="31A87181" w14:textId="77777777" w:rsidR="00D91D69" w:rsidRPr="003E08AB" w:rsidRDefault="00D91D69" w:rsidP="006A031E">
      <w:pPr>
        <w:pStyle w:val="Style26"/>
        <w:widowControl/>
        <w:spacing w:line="266" w:lineRule="exact"/>
        <w:ind w:left="426" w:right="-314" w:firstLine="425"/>
        <w:rPr>
          <w:rStyle w:val="FontStyle173"/>
          <w:sz w:val="24"/>
          <w:szCs w:val="24"/>
          <w:lang w:val="ru-RU" w:eastAsia="ru-RU"/>
        </w:rPr>
      </w:pPr>
      <w:r w:rsidRPr="003E08AB">
        <w:rPr>
          <w:rStyle w:val="FontStyle157"/>
          <w:sz w:val="24"/>
          <w:szCs w:val="24"/>
          <w:lang w:val="ru-RU" w:eastAsia="ru-RU"/>
        </w:rPr>
        <w:t xml:space="preserve">Исключения: в словах </w:t>
      </w:r>
      <w:r w:rsidRPr="003E08AB">
        <w:rPr>
          <w:rStyle w:val="FontStyle155"/>
          <w:sz w:val="24"/>
          <w:szCs w:val="24"/>
          <w:lang w:val="ru-RU" w:eastAsia="ru-RU"/>
        </w:rPr>
        <w:t xml:space="preserve">заинька </w:t>
      </w:r>
      <w:r w:rsidRPr="003E08AB">
        <w:rPr>
          <w:rStyle w:val="FontStyle157"/>
          <w:sz w:val="24"/>
          <w:szCs w:val="24"/>
          <w:lang w:val="ru-RU" w:eastAsia="ru-RU"/>
        </w:rPr>
        <w:t xml:space="preserve">и </w:t>
      </w:r>
      <w:r w:rsidRPr="003E08AB">
        <w:rPr>
          <w:rStyle w:val="FontStyle155"/>
          <w:sz w:val="24"/>
          <w:szCs w:val="24"/>
          <w:lang w:val="ru-RU" w:eastAsia="ru-RU"/>
        </w:rPr>
        <w:t xml:space="preserve">паинька, </w:t>
      </w:r>
      <w:r w:rsidRPr="003E08AB">
        <w:rPr>
          <w:rStyle w:val="FontStyle157"/>
          <w:sz w:val="24"/>
          <w:szCs w:val="24"/>
          <w:lang w:val="ru-RU" w:eastAsia="ru-RU"/>
        </w:rPr>
        <w:t xml:space="preserve">а также в слове </w:t>
      </w:r>
      <w:r w:rsidRPr="003E08AB">
        <w:rPr>
          <w:rStyle w:val="FontStyle155"/>
          <w:sz w:val="24"/>
          <w:szCs w:val="24"/>
          <w:lang w:val="ru-RU" w:eastAsia="ru-RU"/>
        </w:rPr>
        <w:t xml:space="preserve">баиньки </w:t>
      </w:r>
      <w:r w:rsidRPr="003E08AB">
        <w:rPr>
          <w:rStyle w:val="FontStyle157"/>
          <w:sz w:val="24"/>
          <w:szCs w:val="24"/>
          <w:lang w:val="ru-RU" w:eastAsia="ru-RU"/>
        </w:rPr>
        <w:t xml:space="preserve">пишется в суффиксе буква </w:t>
      </w:r>
      <w:r w:rsidRPr="003E08AB">
        <w:rPr>
          <w:rStyle w:val="FontStyle173"/>
          <w:sz w:val="24"/>
          <w:szCs w:val="24"/>
          <w:lang w:val="ru-RU" w:eastAsia="ru-RU"/>
        </w:rPr>
        <w:t>и.</w:t>
      </w:r>
    </w:p>
    <w:p w14:paraId="2617218E" w14:textId="77777777" w:rsidR="00D91D69" w:rsidRPr="003E08AB" w:rsidRDefault="00D91D69" w:rsidP="006A031E">
      <w:pPr>
        <w:pStyle w:val="Style42"/>
        <w:widowControl/>
        <w:spacing w:before="146"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57"/>
          <w:sz w:val="24"/>
          <w:szCs w:val="24"/>
          <w:lang w:val="ru-RU" w:eastAsia="ru-RU"/>
        </w:rPr>
        <w:t xml:space="preserve">У </w:t>
      </w:r>
      <w:r w:rsidRPr="003E08AB">
        <w:rPr>
          <w:rStyle w:val="FontStyle171"/>
          <w:sz w:val="24"/>
          <w:szCs w:val="24"/>
          <w:lang w:val="ru-RU" w:eastAsia="ru-RU"/>
        </w:rPr>
        <w:t>писателей XIX в. широко встречаются на</w:t>
      </w:r>
      <w:r w:rsidRPr="003E08AB">
        <w:rPr>
          <w:rStyle w:val="FontStyle171"/>
          <w:sz w:val="24"/>
          <w:szCs w:val="24"/>
          <w:lang w:val="ru-RU" w:eastAsia="ru-RU"/>
        </w:rPr>
        <w:softHyphen/>
        <w:t xml:space="preserve">писания собственных имен типа </w:t>
      </w:r>
      <w:r w:rsidRPr="003E08AB">
        <w:rPr>
          <w:rStyle w:val="FontStyle170"/>
          <w:sz w:val="24"/>
          <w:szCs w:val="24"/>
          <w:lang w:val="ru-RU" w:eastAsia="ru-RU"/>
        </w:rPr>
        <w:t xml:space="preserve">Марфинька, Полинька, Феди-нька </w:t>
      </w:r>
      <w:r w:rsidRPr="003E08AB">
        <w:rPr>
          <w:rStyle w:val="FontStyle171"/>
          <w:sz w:val="24"/>
          <w:szCs w:val="24"/>
          <w:lang w:val="ru-RU" w:eastAsia="ru-RU"/>
        </w:rPr>
        <w:t xml:space="preserve">(с буквой </w:t>
      </w:r>
      <w:r w:rsidRPr="003E08AB">
        <w:rPr>
          <w:rStyle w:val="FontStyle173"/>
          <w:spacing w:val="30"/>
          <w:sz w:val="24"/>
          <w:szCs w:val="24"/>
          <w:lang w:val="ru-RU" w:eastAsia="ru-RU"/>
        </w:rPr>
        <w:t>и),</w:t>
      </w:r>
      <w:r w:rsidRPr="003E08AB">
        <w:rPr>
          <w:rStyle w:val="FontStyle173"/>
          <w:sz w:val="24"/>
          <w:szCs w:val="24"/>
          <w:lang w:val="ru-RU" w:eastAsia="ru-RU"/>
        </w:rPr>
        <w:t xml:space="preserve"> </w:t>
      </w:r>
      <w:r w:rsidRPr="003E08AB">
        <w:rPr>
          <w:rStyle w:val="FontStyle171"/>
          <w:sz w:val="24"/>
          <w:szCs w:val="24"/>
          <w:lang w:val="ru-RU" w:eastAsia="ru-RU"/>
        </w:rPr>
        <w:t xml:space="preserve">а также </w:t>
      </w:r>
      <w:r w:rsidRPr="003E08AB">
        <w:rPr>
          <w:rStyle w:val="FontStyle170"/>
          <w:sz w:val="24"/>
          <w:szCs w:val="24"/>
          <w:lang w:val="ru-RU" w:eastAsia="ru-RU"/>
        </w:rPr>
        <w:t xml:space="preserve">Лизанька, лисанька </w:t>
      </w:r>
      <w:r w:rsidRPr="003E08AB">
        <w:rPr>
          <w:rStyle w:val="FontStyle171"/>
          <w:sz w:val="24"/>
          <w:szCs w:val="24"/>
          <w:lang w:val="ru-RU" w:eastAsia="ru-RU"/>
        </w:rPr>
        <w:t xml:space="preserve">(с буквой </w:t>
      </w:r>
      <w:r w:rsidRPr="003E08AB">
        <w:rPr>
          <w:rStyle w:val="FontStyle173"/>
          <w:sz w:val="24"/>
          <w:szCs w:val="24"/>
          <w:lang w:val="ru-RU" w:eastAsia="ru-RU"/>
        </w:rPr>
        <w:t xml:space="preserve">а; </w:t>
      </w:r>
      <w:r w:rsidRPr="003E08AB">
        <w:rPr>
          <w:rStyle w:val="FontStyle171"/>
          <w:sz w:val="24"/>
          <w:szCs w:val="24"/>
          <w:lang w:val="ru-RU" w:eastAsia="ru-RU"/>
        </w:rPr>
        <w:t>по</w:t>
      </w:r>
      <w:r w:rsidRPr="003E08AB">
        <w:rPr>
          <w:rStyle w:val="FontStyle171"/>
          <w:sz w:val="24"/>
          <w:szCs w:val="24"/>
          <w:lang w:val="ru-RU" w:eastAsia="ru-RU"/>
        </w:rPr>
        <w:softHyphen/>
        <w:t xml:space="preserve">следнее </w:t>
      </w:r>
      <w:r w:rsidRPr="003E08AB">
        <w:rPr>
          <w:rStyle w:val="FontStyle171"/>
          <w:sz w:val="24"/>
          <w:szCs w:val="24"/>
          <w:lang w:eastAsia="ru-RU"/>
        </w:rPr>
        <w:t xml:space="preserve">— </w:t>
      </w:r>
      <w:r w:rsidRPr="003E08AB">
        <w:rPr>
          <w:rStyle w:val="FontStyle171"/>
          <w:sz w:val="24"/>
          <w:szCs w:val="24"/>
          <w:lang w:val="ru-RU" w:eastAsia="ru-RU"/>
        </w:rPr>
        <w:t>в фольклорных текстах). Такие написания, хотя и отклоняются от современной орфографической нормы, сохра</w:t>
      </w:r>
      <w:r w:rsidRPr="003E08AB">
        <w:rPr>
          <w:rStyle w:val="FontStyle171"/>
          <w:sz w:val="24"/>
          <w:szCs w:val="24"/>
          <w:lang w:val="ru-RU" w:eastAsia="ru-RU"/>
        </w:rPr>
        <w:softHyphen/>
        <w:t>няются в переизданиях соответствующих текстов.</w:t>
      </w:r>
    </w:p>
    <w:p w14:paraId="606F0732" w14:textId="77777777" w:rsidR="00D91D69" w:rsidRPr="003E08AB" w:rsidRDefault="00D91D69" w:rsidP="006A031E">
      <w:pPr>
        <w:pStyle w:val="Style42"/>
        <w:widowControl/>
        <w:spacing w:line="216"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В текстах, ориентированных на фольклор</w:t>
      </w:r>
      <w:r w:rsidRPr="003E08AB">
        <w:rPr>
          <w:rStyle w:val="FontStyle171"/>
          <w:sz w:val="24"/>
          <w:szCs w:val="24"/>
          <w:lang w:val="ru-RU" w:eastAsia="ru-RU"/>
        </w:rPr>
        <w:softHyphen/>
        <w:t>ную традицию, встречается также отклоняющееся от совре</w:t>
      </w:r>
      <w:r w:rsidRPr="003E08AB">
        <w:rPr>
          <w:rStyle w:val="FontStyle171"/>
          <w:sz w:val="24"/>
          <w:szCs w:val="24"/>
          <w:lang w:val="ru-RU" w:eastAsia="ru-RU"/>
        </w:rPr>
        <w:softHyphen/>
        <w:t xml:space="preserve">менной нормы написание данного суффикса с буквой </w:t>
      </w:r>
      <w:r w:rsidRPr="003E08AB">
        <w:rPr>
          <w:rStyle w:val="FontStyle155"/>
          <w:sz w:val="24"/>
          <w:szCs w:val="24"/>
          <w:lang w:val="ru-RU" w:eastAsia="ru-RU"/>
        </w:rPr>
        <w:t xml:space="preserve">ы </w:t>
      </w:r>
      <w:r w:rsidRPr="003E08AB">
        <w:rPr>
          <w:rStyle w:val="FontStyle171"/>
          <w:sz w:val="24"/>
          <w:szCs w:val="24"/>
          <w:lang w:val="ru-RU" w:eastAsia="ru-RU"/>
        </w:rPr>
        <w:t xml:space="preserve">после твердой согласной, напр.: </w:t>
      </w:r>
      <w:r w:rsidRPr="003E08AB">
        <w:rPr>
          <w:rStyle w:val="FontStyle170"/>
          <w:sz w:val="24"/>
          <w:szCs w:val="24"/>
          <w:lang w:val="ru-RU" w:eastAsia="ru-RU"/>
        </w:rPr>
        <w:t xml:space="preserve">Слышится крику соседней полосынь-ки,/ Баба туда </w:t>
      </w:r>
      <w:r w:rsidRPr="003E08AB">
        <w:rPr>
          <w:rStyle w:val="FontStyle170"/>
          <w:sz w:val="24"/>
          <w:szCs w:val="24"/>
          <w:lang w:eastAsia="ru-RU"/>
        </w:rPr>
        <w:t xml:space="preserve">— </w:t>
      </w:r>
      <w:r w:rsidRPr="003E08AB">
        <w:rPr>
          <w:rStyle w:val="FontStyle170"/>
          <w:sz w:val="24"/>
          <w:szCs w:val="24"/>
          <w:lang w:val="ru-RU" w:eastAsia="ru-RU"/>
        </w:rPr>
        <w:t xml:space="preserve">растрепалися косыньки, </w:t>
      </w:r>
      <w:r w:rsidRPr="003E08AB">
        <w:rPr>
          <w:rStyle w:val="FontStyle170"/>
          <w:sz w:val="24"/>
          <w:szCs w:val="24"/>
          <w:lang w:eastAsia="ru-RU"/>
        </w:rPr>
        <w:t xml:space="preserve">/ </w:t>
      </w:r>
      <w:r w:rsidRPr="003E08AB">
        <w:rPr>
          <w:rStyle w:val="FontStyle170"/>
          <w:sz w:val="24"/>
          <w:szCs w:val="24"/>
          <w:lang w:val="ru-RU" w:eastAsia="ru-RU"/>
        </w:rPr>
        <w:t>Надо ребенка ка</w:t>
      </w:r>
      <w:r w:rsidRPr="003E08AB">
        <w:rPr>
          <w:rStyle w:val="FontStyle170"/>
          <w:sz w:val="24"/>
          <w:szCs w:val="24"/>
          <w:lang w:val="ru-RU" w:eastAsia="ru-RU"/>
        </w:rPr>
        <w:softHyphen/>
        <w:t>чать!</w:t>
      </w:r>
      <w:r w:rsidRPr="003E08AB">
        <w:rPr>
          <w:rStyle w:val="FontStyle171"/>
          <w:sz w:val="24"/>
          <w:szCs w:val="24"/>
          <w:lang w:val="ru-RU" w:eastAsia="ru-RU"/>
        </w:rPr>
        <w:t xml:space="preserve">(Некр.); </w:t>
      </w:r>
      <w:r w:rsidRPr="003E08AB">
        <w:rPr>
          <w:rStyle w:val="FontStyle170"/>
          <w:sz w:val="24"/>
          <w:szCs w:val="24"/>
          <w:lang w:val="ru-RU" w:eastAsia="ru-RU"/>
        </w:rPr>
        <w:t>Для Наденьки-невестыньки в шкафу лежит при</w:t>
      </w:r>
      <w:r w:rsidRPr="003E08AB">
        <w:rPr>
          <w:rStyle w:val="FontStyle170"/>
          <w:sz w:val="24"/>
          <w:szCs w:val="24"/>
          <w:lang w:val="ru-RU" w:eastAsia="ru-RU"/>
        </w:rPr>
        <w:softHyphen/>
        <w:t xml:space="preserve">даное </w:t>
      </w:r>
      <w:r w:rsidRPr="003E08AB">
        <w:rPr>
          <w:rStyle w:val="FontStyle171"/>
          <w:sz w:val="24"/>
          <w:szCs w:val="24"/>
          <w:lang w:val="ru-RU" w:eastAsia="ru-RU"/>
        </w:rPr>
        <w:t xml:space="preserve">(Рожд.); </w:t>
      </w:r>
      <w:r w:rsidRPr="003E08AB">
        <w:rPr>
          <w:rStyle w:val="FontStyle170"/>
          <w:sz w:val="24"/>
          <w:szCs w:val="24"/>
          <w:lang w:val="ru-RU" w:eastAsia="ru-RU"/>
        </w:rPr>
        <w:t xml:space="preserve">Вот накатит-накатит </w:t>
      </w:r>
      <w:r w:rsidRPr="003E08AB">
        <w:rPr>
          <w:rStyle w:val="FontStyle170"/>
          <w:sz w:val="24"/>
          <w:szCs w:val="24"/>
          <w:lang w:eastAsia="ru-RU"/>
        </w:rPr>
        <w:t xml:space="preserve">— </w:t>
      </w:r>
      <w:r w:rsidRPr="003E08AB">
        <w:rPr>
          <w:rStyle w:val="FontStyle170"/>
          <w:sz w:val="24"/>
          <w:szCs w:val="24"/>
          <w:lang w:val="ru-RU" w:eastAsia="ru-RU"/>
        </w:rPr>
        <w:t xml:space="preserve">всё, думаю, смертынь-ка моя пришла! </w:t>
      </w:r>
      <w:r w:rsidRPr="003E08AB">
        <w:rPr>
          <w:rStyle w:val="FontStyle171"/>
          <w:sz w:val="24"/>
          <w:szCs w:val="24"/>
          <w:lang w:val="ru-RU" w:eastAsia="ru-RU"/>
        </w:rPr>
        <w:t xml:space="preserve">(Шукш.). Написание </w:t>
      </w:r>
      <w:r w:rsidRPr="003E08AB">
        <w:rPr>
          <w:rStyle w:val="FontStyle170"/>
          <w:sz w:val="24"/>
          <w:szCs w:val="24"/>
          <w:lang w:val="ru-RU" w:eastAsia="ru-RU"/>
        </w:rPr>
        <w:t xml:space="preserve">-ыньк- </w:t>
      </w:r>
      <w:r w:rsidRPr="003E08AB">
        <w:rPr>
          <w:rStyle w:val="FontStyle171"/>
          <w:sz w:val="24"/>
          <w:szCs w:val="24"/>
          <w:lang w:val="ru-RU" w:eastAsia="ru-RU"/>
        </w:rPr>
        <w:t>в конце основ (не под ударением) нормально для слов, образованных с помо</w:t>
      </w:r>
      <w:r w:rsidRPr="003E08AB">
        <w:rPr>
          <w:rStyle w:val="FontStyle171"/>
          <w:sz w:val="24"/>
          <w:szCs w:val="24"/>
          <w:lang w:val="ru-RU" w:eastAsia="ru-RU"/>
        </w:rPr>
        <w:softHyphen/>
        <w:t xml:space="preserve">щью суффикса </w:t>
      </w:r>
      <w:r w:rsidRPr="003E08AB">
        <w:rPr>
          <w:rStyle w:val="FontStyle170"/>
          <w:sz w:val="24"/>
          <w:szCs w:val="24"/>
          <w:lang w:val="ru-RU" w:eastAsia="ru-RU"/>
        </w:rPr>
        <w:t xml:space="preserve">-к(а) </w:t>
      </w:r>
      <w:r w:rsidRPr="003E08AB">
        <w:rPr>
          <w:rStyle w:val="FontStyle171"/>
          <w:sz w:val="24"/>
          <w:szCs w:val="24"/>
          <w:lang w:val="ru-RU" w:eastAsia="ru-RU"/>
        </w:rPr>
        <w:t xml:space="preserve">от существительных на </w:t>
      </w:r>
      <w:r w:rsidRPr="003E08AB">
        <w:rPr>
          <w:rStyle w:val="FontStyle170"/>
          <w:sz w:val="24"/>
          <w:szCs w:val="24"/>
          <w:lang w:val="ru-RU" w:eastAsia="ru-RU"/>
        </w:rPr>
        <w:t xml:space="preserve">-ыня:милостыня </w:t>
      </w:r>
      <w:r w:rsidRPr="003E08AB">
        <w:rPr>
          <w:rStyle w:val="FontStyle170"/>
          <w:sz w:val="24"/>
          <w:szCs w:val="24"/>
          <w:lang w:eastAsia="ru-RU"/>
        </w:rPr>
        <w:t xml:space="preserve">— </w:t>
      </w:r>
      <w:r w:rsidRPr="003E08AB">
        <w:rPr>
          <w:rStyle w:val="FontStyle170"/>
          <w:sz w:val="24"/>
          <w:szCs w:val="24"/>
          <w:lang w:val="ru-RU" w:eastAsia="ru-RU"/>
        </w:rPr>
        <w:t xml:space="preserve">милостынька, барыня </w:t>
      </w:r>
      <w:r w:rsidRPr="003E08AB">
        <w:rPr>
          <w:rStyle w:val="FontStyle170"/>
          <w:sz w:val="24"/>
          <w:szCs w:val="24"/>
          <w:lang w:eastAsia="ru-RU"/>
        </w:rPr>
        <w:t xml:space="preserve">— </w:t>
      </w:r>
      <w:r w:rsidRPr="003E08AB">
        <w:rPr>
          <w:rStyle w:val="FontStyle170"/>
          <w:sz w:val="24"/>
          <w:szCs w:val="24"/>
          <w:lang w:val="ru-RU" w:eastAsia="ru-RU"/>
        </w:rPr>
        <w:t>барынька.</w:t>
      </w:r>
    </w:p>
    <w:p w14:paraId="1E73F55D" w14:textId="77777777" w:rsidR="00D91D69" w:rsidRPr="003E08AB" w:rsidRDefault="00D91D69" w:rsidP="006A031E">
      <w:pPr>
        <w:pStyle w:val="Style26"/>
        <w:widowControl/>
        <w:spacing w:before="139" w:line="266" w:lineRule="exact"/>
        <w:ind w:left="426" w:right="-314" w:firstLine="425"/>
        <w:rPr>
          <w:rStyle w:val="FontStyle155"/>
          <w:sz w:val="24"/>
          <w:szCs w:val="24"/>
          <w:lang w:val="ru-RU"/>
        </w:rPr>
      </w:pPr>
      <w:r w:rsidRPr="003E08AB">
        <w:rPr>
          <w:rStyle w:val="FontStyle162"/>
          <w:sz w:val="24"/>
          <w:szCs w:val="24"/>
        </w:rPr>
        <w:t xml:space="preserve">§ 48. </w:t>
      </w:r>
      <w:r w:rsidRPr="003E08AB">
        <w:rPr>
          <w:rStyle w:val="FontStyle162"/>
          <w:sz w:val="24"/>
          <w:szCs w:val="24"/>
          <w:lang w:val="ru-RU"/>
        </w:rPr>
        <w:t xml:space="preserve">-очк-, -ечк-. </w:t>
      </w:r>
      <w:r w:rsidRPr="003E08AB">
        <w:rPr>
          <w:rStyle w:val="FontStyle157"/>
          <w:sz w:val="24"/>
          <w:szCs w:val="24"/>
          <w:lang w:val="ru-RU"/>
        </w:rPr>
        <w:t xml:space="preserve">В существительных с суффиксом </w:t>
      </w:r>
      <w:r w:rsidRPr="003E08AB">
        <w:rPr>
          <w:rStyle w:val="FontStyle155"/>
          <w:sz w:val="24"/>
          <w:szCs w:val="24"/>
          <w:lang w:val="ru-RU"/>
        </w:rPr>
        <w:t xml:space="preserve">-очк-(-ечк-) </w:t>
      </w:r>
      <w:r w:rsidRPr="003E08AB">
        <w:rPr>
          <w:rStyle w:val="FontStyle157"/>
          <w:sz w:val="24"/>
          <w:szCs w:val="24"/>
          <w:lang w:val="ru-RU"/>
        </w:rPr>
        <w:t xml:space="preserve">начальный безударный гласный суффикса передается буквами </w:t>
      </w:r>
      <w:r w:rsidRPr="003E08AB">
        <w:rPr>
          <w:rStyle w:val="FontStyle173"/>
          <w:sz w:val="24"/>
          <w:szCs w:val="24"/>
          <w:lang w:val="ru-RU"/>
        </w:rPr>
        <w:t xml:space="preserve">о </w:t>
      </w:r>
      <w:r w:rsidRPr="003E08AB">
        <w:rPr>
          <w:rStyle w:val="FontStyle157"/>
          <w:sz w:val="24"/>
          <w:szCs w:val="24"/>
          <w:lang w:val="ru-RU"/>
        </w:rPr>
        <w:t xml:space="preserve">(после парных твердых согласных) и </w:t>
      </w:r>
      <w:r w:rsidRPr="003E08AB">
        <w:rPr>
          <w:rStyle w:val="FontStyle173"/>
          <w:sz w:val="24"/>
          <w:szCs w:val="24"/>
          <w:lang w:val="ru-RU"/>
        </w:rPr>
        <w:t xml:space="preserve">е </w:t>
      </w:r>
      <w:r w:rsidRPr="003E08AB">
        <w:rPr>
          <w:rStyle w:val="FontStyle157"/>
          <w:sz w:val="24"/>
          <w:szCs w:val="24"/>
          <w:lang w:val="ru-RU"/>
        </w:rPr>
        <w:t xml:space="preserve">(в остальных случаях): </w:t>
      </w:r>
      <w:r w:rsidRPr="003E08AB">
        <w:rPr>
          <w:rStyle w:val="FontStyle155"/>
          <w:sz w:val="24"/>
          <w:szCs w:val="24"/>
          <w:lang w:val="ru-RU"/>
        </w:rPr>
        <w:t xml:space="preserve">лампочка </w:t>
      </w:r>
      <w:r w:rsidRPr="003E08AB">
        <w:rPr>
          <w:rStyle w:val="FontStyle157"/>
          <w:sz w:val="24"/>
          <w:szCs w:val="24"/>
          <w:lang w:val="ru-RU"/>
        </w:rPr>
        <w:t xml:space="preserve">(от </w:t>
      </w:r>
      <w:r w:rsidRPr="003E08AB">
        <w:rPr>
          <w:rStyle w:val="FontStyle155"/>
          <w:sz w:val="24"/>
          <w:szCs w:val="24"/>
          <w:lang w:val="ru-RU"/>
        </w:rPr>
        <w:t xml:space="preserve">лампа), ванночка, вазочка, кофточка, мамочка, Ниночка, Аллочка, Вовочка; тётечка, Ванечка, Олечка, Раечка; времечко </w:t>
      </w:r>
      <w:r w:rsidRPr="003E08AB">
        <w:rPr>
          <w:rStyle w:val="FontStyle157"/>
          <w:sz w:val="24"/>
          <w:szCs w:val="24"/>
          <w:lang w:val="ru-RU"/>
        </w:rPr>
        <w:t xml:space="preserve">(от </w:t>
      </w:r>
      <w:r w:rsidRPr="003E08AB">
        <w:rPr>
          <w:rStyle w:val="FontStyle155"/>
          <w:sz w:val="24"/>
          <w:szCs w:val="24"/>
          <w:lang w:val="ru-RU"/>
        </w:rPr>
        <w:t xml:space="preserve">время), имечко </w:t>
      </w:r>
      <w:r w:rsidRPr="003E08AB">
        <w:rPr>
          <w:rStyle w:val="FontStyle157"/>
          <w:sz w:val="24"/>
          <w:szCs w:val="24"/>
          <w:lang w:val="ru-RU"/>
        </w:rPr>
        <w:t xml:space="preserve">(от </w:t>
      </w:r>
      <w:r w:rsidRPr="003E08AB">
        <w:rPr>
          <w:rStyle w:val="FontStyle155"/>
          <w:sz w:val="24"/>
          <w:szCs w:val="24"/>
          <w:lang w:val="ru-RU"/>
        </w:rPr>
        <w:t xml:space="preserve">имя), семечко, утречко. </w:t>
      </w:r>
      <w:r w:rsidRPr="003E08AB">
        <w:rPr>
          <w:rStyle w:val="FontStyle157"/>
          <w:sz w:val="24"/>
          <w:szCs w:val="24"/>
          <w:lang w:val="ru-RU"/>
        </w:rPr>
        <w:t xml:space="preserve">Ударение на суффиксе </w:t>
      </w:r>
      <w:r w:rsidRPr="003E08AB">
        <w:rPr>
          <w:rStyle w:val="FontStyle157"/>
          <w:sz w:val="24"/>
          <w:szCs w:val="24"/>
        </w:rPr>
        <w:t xml:space="preserve">— </w:t>
      </w:r>
      <w:r w:rsidRPr="003E08AB">
        <w:rPr>
          <w:rStyle w:val="FontStyle157"/>
          <w:sz w:val="24"/>
          <w:szCs w:val="24"/>
          <w:lang w:val="ru-RU"/>
        </w:rPr>
        <w:t xml:space="preserve">в единственном слове </w:t>
      </w:r>
      <w:r w:rsidRPr="003E08AB">
        <w:rPr>
          <w:rStyle w:val="FontStyle155"/>
          <w:sz w:val="24"/>
          <w:szCs w:val="24"/>
          <w:lang w:val="ru-RU"/>
        </w:rPr>
        <w:t>местечко.</w:t>
      </w:r>
    </w:p>
    <w:p w14:paraId="6198AF59" w14:textId="77777777" w:rsidR="00D91D69" w:rsidRPr="003E08AB" w:rsidRDefault="00D91D69" w:rsidP="006A031E">
      <w:pPr>
        <w:pStyle w:val="Style26"/>
        <w:widowControl/>
        <w:spacing w:line="266" w:lineRule="exact"/>
        <w:ind w:left="426" w:right="-314" w:firstLine="425"/>
        <w:rPr>
          <w:rStyle w:val="FontStyle157"/>
          <w:sz w:val="24"/>
          <w:szCs w:val="24"/>
          <w:lang w:eastAsia="ru-RU"/>
        </w:rPr>
      </w:pPr>
      <w:r w:rsidRPr="003E08AB">
        <w:rPr>
          <w:rStyle w:val="FontStyle157"/>
          <w:sz w:val="24"/>
          <w:szCs w:val="24"/>
          <w:lang w:val="ru-RU" w:eastAsia="ru-RU"/>
        </w:rPr>
        <w:t xml:space="preserve">Такой же орфографический вид имеют существительные с уменьшительно-ласкательным суффиксом </w:t>
      </w:r>
      <w:r w:rsidRPr="003E08AB">
        <w:rPr>
          <w:rStyle w:val="FontStyle155"/>
          <w:sz w:val="24"/>
          <w:szCs w:val="24"/>
          <w:lang w:val="ru-RU" w:eastAsia="ru-RU"/>
        </w:rPr>
        <w:t xml:space="preserve">-к-, </w:t>
      </w:r>
      <w:r w:rsidRPr="003E08AB">
        <w:rPr>
          <w:rStyle w:val="FontStyle157"/>
          <w:sz w:val="24"/>
          <w:szCs w:val="24"/>
          <w:lang w:val="ru-RU" w:eastAsia="ru-RU"/>
        </w:rPr>
        <w:t xml:space="preserve">образованные от существительных на </w:t>
      </w:r>
      <w:r w:rsidRPr="003E08AB">
        <w:rPr>
          <w:rStyle w:val="FontStyle155"/>
          <w:sz w:val="24"/>
          <w:szCs w:val="24"/>
          <w:lang w:val="ru-RU" w:eastAsia="ru-RU"/>
        </w:rPr>
        <w:t xml:space="preserve">-ка, -ко, -ки: деточка </w:t>
      </w:r>
      <w:r w:rsidRPr="003E08AB">
        <w:rPr>
          <w:rStyle w:val="FontStyle157"/>
          <w:sz w:val="24"/>
          <w:szCs w:val="24"/>
          <w:lang w:val="ru-RU" w:eastAsia="ru-RU"/>
        </w:rPr>
        <w:t xml:space="preserve">(от </w:t>
      </w:r>
      <w:r w:rsidRPr="003E08AB">
        <w:rPr>
          <w:rStyle w:val="FontStyle155"/>
          <w:sz w:val="24"/>
          <w:szCs w:val="24"/>
          <w:lang w:val="ru-RU" w:eastAsia="ru-RU"/>
        </w:rPr>
        <w:t xml:space="preserve">детка), пря-лочка, сосочка, загородочка, саночки </w:t>
      </w:r>
      <w:r w:rsidRPr="003E08AB">
        <w:rPr>
          <w:rStyle w:val="FontStyle157"/>
          <w:sz w:val="24"/>
          <w:szCs w:val="24"/>
          <w:lang w:val="ru-RU" w:eastAsia="ru-RU"/>
        </w:rPr>
        <w:t xml:space="preserve">(от </w:t>
      </w:r>
      <w:r w:rsidRPr="003E08AB">
        <w:rPr>
          <w:rStyle w:val="FontStyle155"/>
          <w:sz w:val="24"/>
          <w:szCs w:val="24"/>
          <w:lang w:val="ru-RU" w:eastAsia="ru-RU"/>
        </w:rPr>
        <w:t>санки); крошечка, лееч</w:t>
      </w:r>
      <w:r w:rsidRPr="003E08AB">
        <w:rPr>
          <w:rStyle w:val="FontStyle155"/>
          <w:sz w:val="24"/>
          <w:szCs w:val="24"/>
          <w:lang w:val="ru-RU" w:eastAsia="ru-RU"/>
        </w:rPr>
        <w:softHyphen/>
        <w:t xml:space="preserve">ка, окошечко </w:t>
      </w:r>
      <w:r w:rsidRPr="003E08AB">
        <w:rPr>
          <w:rStyle w:val="FontStyle157"/>
          <w:sz w:val="24"/>
          <w:szCs w:val="24"/>
          <w:lang w:val="ru-RU" w:eastAsia="ru-RU"/>
        </w:rPr>
        <w:t xml:space="preserve">(от </w:t>
      </w:r>
      <w:r w:rsidRPr="003E08AB">
        <w:rPr>
          <w:rStyle w:val="FontStyle155"/>
          <w:sz w:val="24"/>
          <w:szCs w:val="24"/>
          <w:lang w:val="ru-RU" w:eastAsia="ru-RU"/>
        </w:rPr>
        <w:t xml:space="preserve">окошко) </w:t>
      </w:r>
      <w:r w:rsidRPr="003E08AB">
        <w:rPr>
          <w:rStyle w:val="FontStyle157"/>
          <w:sz w:val="24"/>
          <w:szCs w:val="24"/>
          <w:lang w:val="ru-RU" w:eastAsia="ru-RU"/>
        </w:rPr>
        <w:t xml:space="preserve">и т. п. (в них буквами </w:t>
      </w:r>
      <w:r w:rsidRPr="003E08AB">
        <w:rPr>
          <w:rStyle w:val="FontStyle173"/>
          <w:spacing w:val="30"/>
          <w:sz w:val="24"/>
          <w:szCs w:val="24"/>
          <w:lang w:val="ru-RU" w:eastAsia="ru-RU"/>
        </w:rPr>
        <w:t>оие</w:t>
      </w:r>
      <w:r w:rsidRPr="003E08AB">
        <w:rPr>
          <w:rStyle w:val="FontStyle173"/>
          <w:sz w:val="24"/>
          <w:szCs w:val="24"/>
          <w:lang w:val="ru-RU" w:eastAsia="ru-RU"/>
        </w:rPr>
        <w:t xml:space="preserve"> </w:t>
      </w:r>
      <w:r w:rsidRPr="003E08AB">
        <w:rPr>
          <w:rStyle w:val="FontStyle157"/>
          <w:sz w:val="24"/>
          <w:szCs w:val="24"/>
          <w:lang w:val="ru-RU" w:eastAsia="ru-RU"/>
        </w:rPr>
        <w:t xml:space="preserve">передается беглый гласный, см. </w:t>
      </w:r>
      <w:r w:rsidRPr="003E08AB">
        <w:rPr>
          <w:rStyle w:val="FontStyle157"/>
          <w:sz w:val="24"/>
          <w:szCs w:val="24"/>
          <w:lang w:eastAsia="ru-RU"/>
        </w:rPr>
        <w:t>§ 64).</w:t>
      </w:r>
    </w:p>
    <w:p w14:paraId="398BDCDF" w14:textId="77777777" w:rsidR="00D91D69" w:rsidRPr="003E08AB" w:rsidRDefault="00D91D69" w:rsidP="006A031E">
      <w:pPr>
        <w:pStyle w:val="Style42"/>
        <w:widowControl/>
        <w:spacing w:before="41" w:line="20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Отклоняются от современной нормы напи</w:t>
      </w:r>
      <w:r w:rsidRPr="003E08AB">
        <w:rPr>
          <w:rStyle w:val="FontStyle171"/>
          <w:sz w:val="24"/>
          <w:szCs w:val="24"/>
          <w:lang w:val="ru-RU" w:eastAsia="ru-RU"/>
        </w:rPr>
        <w:softHyphen/>
        <w:t xml:space="preserve">сания типа </w:t>
      </w:r>
      <w:r w:rsidRPr="003E08AB">
        <w:rPr>
          <w:rStyle w:val="FontStyle168"/>
          <w:sz w:val="24"/>
          <w:szCs w:val="24"/>
          <w:lang w:val="ru-RU" w:eastAsia="ru-RU"/>
        </w:rPr>
        <w:t xml:space="preserve">тётичка, Володичка, Раичка </w:t>
      </w:r>
      <w:r w:rsidRPr="003E08AB">
        <w:rPr>
          <w:rStyle w:val="FontStyle171"/>
          <w:sz w:val="24"/>
          <w:szCs w:val="24"/>
          <w:lang w:val="ru-RU" w:eastAsia="ru-RU"/>
        </w:rPr>
        <w:t xml:space="preserve">(как и традиционное в современных текстах стилизованное написание </w:t>
      </w:r>
      <w:r w:rsidRPr="003E08AB">
        <w:rPr>
          <w:rStyle w:val="FontStyle168"/>
          <w:sz w:val="24"/>
          <w:szCs w:val="24"/>
          <w:lang w:val="ru-RU" w:eastAsia="ru-RU"/>
        </w:rPr>
        <w:t>Веничка Еро</w:t>
      </w:r>
      <w:r w:rsidRPr="003E08AB">
        <w:rPr>
          <w:rStyle w:val="FontStyle168"/>
          <w:sz w:val="24"/>
          <w:szCs w:val="24"/>
          <w:lang w:val="ru-RU" w:eastAsia="ru-RU"/>
        </w:rPr>
        <w:softHyphen/>
        <w:t xml:space="preserve">феев). </w:t>
      </w:r>
      <w:r w:rsidRPr="003E08AB">
        <w:rPr>
          <w:rStyle w:val="FontStyle171"/>
          <w:sz w:val="24"/>
          <w:szCs w:val="24"/>
          <w:lang w:val="ru-RU" w:eastAsia="ru-RU"/>
        </w:rPr>
        <w:t xml:space="preserve">Написание </w:t>
      </w:r>
      <w:r w:rsidRPr="003E08AB">
        <w:rPr>
          <w:rStyle w:val="FontStyle168"/>
          <w:sz w:val="24"/>
          <w:szCs w:val="24"/>
          <w:lang w:val="ru-RU" w:eastAsia="ru-RU"/>
        </w:rPr>
        <w:t xml:space="preserve">-ичк- </w:t>
      </w:r>
      <w:r w:rsidRPr="003E08AB">
        <w:rPr>
          <w:rStyle w:val="FontStyle171"/>
          <w:sz w:val="24"/>
          <w:szCs w:val="24"/>
          <w:lang w:val="ru-RU" w:eastAsia="ru-RU"/>
        </w:rPr>
        <w:t>в конце основ (не под ударением) нор</w:t>
      </w:r>
      <w:r w:rsidRPr="003E08AB">
        <w:rPr>
          <w:rStyle w:val="FontStyle171"/>
          <w:sz w:val="24"/>
          <w:szCs w:val="24"/>
          <w:lang w:val="ru-RU" w:eastAsia="ru-RU"/>
        </w:rPr>
        <w:softHyphen/>
        <w:t xml:space="preserve">мально для слов, образованных с помощью суффикса </w:t>
      </w:r>
      <w:r w:rsidRPr="003E08AB">
        <w:rPr>
          <w:rStyle w:val="FontStyle168"/>
          <w:sz w:val="24"/>
          <w:szCs w:val="24"/>
          <w:lang w:val="ru-RU" w:eastAsia="ru-RU"/>
        </w:rPr>
        <w:t xml:space="preserve">-к- </w:t>
      </w:r>
      <w:r w:rsidRPr="003E08AB">
        <w:rPr>
          <w:rStyle w:val="FontStyle171"/>
          <w:sz w:val="24"/>
          <w:szCs w:val="24"/>
          <w:lang w:val="ru-RU" w:eastAsia="ru-RU"/>
        </w:rPr>
        <w:t>от су</w:t>
      </w:r>
      <w:r w:rsidRPr="003E08AB">
        <w:rPr>
          <w:rStyle w:val="FontStyle171"/>
          <w:sz w:val="24"/>
          <w:szCs w:val="24"/>
          <w:lang w:val="ru-RU" w:eastAsia="ru-RU"/>
        </w:rPr>
        <w:softHyphen/>
        <w:t xml:space="preserve">ществительных с основой на </w:t>
      </w:r>
      <w:r w:rsidRPr="003E08AB">
        <w:rPr>
          <w:rStyle w:val="FontStyle168"/>
          <w:sz w:val="24"/>
          <w:szCs w:val="24"/>
          <w:lang w:val="ru-RU" w:eastAsia="ru-RU"/>
        </w:rPr>
        <w:t xml:space="preserve">-иц-, -ик-, </w:t>
      </w:r>
      <w:r w:rsidRPr="003E08AB">
        <w:rPr>
          <w:rStyle w:val="FontStyle171"/>
          <w:sz w:val="24"/>
          <w:szCs w:val="24"/>
          <w:lang w:val="ru-RU" w:eastAsia="ru-RU"/>
        </w:rPr>
        <w:t>напр.:</w:t>
      </w:r>
      <w:r w:rsidRPr="003E08AB">
        <w:rPr>
          <w:rStyle w:val="FontStyle168"/>
          <w:sz w:val="24"/>
          <w:szCs w:val="24"/>
          <w:lang w:val="ru-RU" w:eastAsia="ru-RU"/>
        </w:rPr>
        <w:t>лестница —ле</w:t>
      </w:r>
      <w:r w:rsidRPr="003E08AB">
        <w:rPr>
          <w:rStyle w:val="FontStyle168"/>
          <w:sz w:val="24"/>
          <w:szCs w:val="24"/>
          <w:lang w:val="ru-RU" w:eastAsia="ru-RU"/>
        </w:rPr>
        <w:softHyphen/>
        <w:t>стничка, мельница — мельничка, пуговица — пуговичка, ножницы — ножнички, фабрика — фабричка, Эдик — Эдичка.</w:t>
      </w:r>
    </w:p>
    <w:p w14:paraId="45A5344C" w14:textId="77777777" w:rsidR="00D91D69" w:rsidRPr="003E08AB" w:rsidRDefault="00D91D69" w:rsidP="006A031E">
      <w:pPr>
        <w:pStyle w:val="Style15"/>
        <w:widowControl/>
        <w:spacing w:before="89"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49. -ачий (-ячий), -ечий, -ичий. </w:t>
      </w:r>
      <w:r w:rsidRPr="003E08AB">
        <w:rPr>
          <w:rStyle w:val="FontStyle157"/>
          <w:sz w:val="24"/>
          <w:szCs w:val="24"/>
          <w:lang w:val="ru-RU" w:eastAsia="ru-RU"/>
        </w:rPr>
        <w:t>Следует различать прила</w:t>
      </w:r>
      <w:r w:rsidRPr="003E08AB">
        <w:rPr>
          <w:rStyle w:val="FontStyle157"/>
          <w:sz w:val="24"/>
          <w:szCs w:val="24"/>
          <w:lang w:val="ru-RU" w:eastAsia="ru-RU"/>
        </w:rPr>
        <w:softHyphen/>
        <w:t xml:space="preserve">гательные с ударным суффиксом </w:t>
      </w:r>
      <w:r w:rsidRPr="003E08AB">
        <w:rPr>
          <w:rStyle w:val="FontStyle155"/>
          <w:sz w:val="24"/>
          <w:szCs w:val="24"/>
          <w:lang w:val="ru-RU" w:eastAsia="ru-RU"/>
        </w:rPr>
        <w:t xml:space="preserve">-ачий (-ячий) </w:t>
      </w:r>
      <w:r w:rsidRPr="003E08AB">
        <w:rPr>
          <w:rStyle w:val="FontStyle157"/>
          <w:sz w:val="24"/>
          <w:szCs w:val="24"/>
          <w:lang w:val="ru-RU" w:eastAsia="ru-RU"/>
        </w:rPr>
        <w:t xml:space="preserve">типа </w:t>
      </w:r>
      <w:r w:rsidRPr="003E08AB">
        <w:rPr>
          <w:rStyle w:val="FontStyle155"/>
          <w:sz w:val="24"/>
          <w:szCs w:val="24"/>
          <w:lang w:val="ru-RU" w:eastAsia="ru-RU"/>
        </w:rPr>
        <w:t xml:space="preserve">кошачий, лягушачий, индюшачий, утячий, свинячий </w:t>
      </w:r>
      <w:r w:rsidRPr="003E08AB">
        <w:rPr>
          <w:rStyle w:val="FontStyle157"/>
          <w:sz w:val="24"/>
          <w:szCs w:val="24"/>
          <w:lang w:val="ru-RU" w:eastAsia="ru-RU"/>
        </w:rPr>
        <w:t xml:space="preserve">и прилагательные на </w:t>
      </w:r>
      <w:r w:rsidRPr="003E08AB">
        <w:rPr>
          <w:rStyle w:val="FontStyle155"/>
          <w:sz w:val="24"/>
          <w:szCs w:val="24"/>
          <w:lang w:val="ru-RU" w:eastAsia="ru-RU"/>
        </w:rPr>
        <w:t xml:space="preserve">-ечий </w:t>
      </w:r>
      <w:r w:rsidRPr="003E08AB">
        <w:rPr>
          <w:rStyle w:val="FontStyle157"/>
          <w:sz w:val="24"/>
          <w:szCs w:val="24"/>
          <w:lang w:val="ru-RU" w:eastAsia="ru-RU"/>
        </w:rPr>
        <w:t xml:space="preserve">с суффиксом </w:t>
      </w:r>
      <w:r w:rsidRPr="003E08AB">
        <w:rPr>
          <w:rStyle w:val="FontStyle155"/>
          <w:sz w:val="24"/>
          <w:szCs w:val="24"/>
          <w:lang w:val="ru-RU" w:eastAsia="ru-RU"/>
        </w:rPr>
        <w:t xml:space="preserve">-ий, </w:t>
      </w:r>
      <w:r w:rsidRPr="003E08AB">
        <w:rPr>
          <w:rStyle w:val="FontStyle157"/>
          <w:sz w:val="24"/>
          <w:szCs w:val="24"/>
          <w:lang w:val="ru-RU" w:eastAsia="ru-RU"/>
        </w:rPr>
        <w:t xml:space="preserve">где буквой </w:t>
      </w:r>
      <w:r w:rsidRPr="003E08AB">
        <w:rPr>
          <w:rStyle w:val="FontStyle173"/>
          <w:sz w:val="24"/>
          <w:szCs w:val="24"/>
          <w:lang w:val="ru-RU" w:eastAsia="ru-RU"/>
        </w:rPr>
        <w:t xml:space="preserve">е </w:t>
      </w:r>
      <w:r w:rsidRPr="003E08AB">
        <w:rPr>
          <w:rStyle w:val="FontStyle157"/>
          <w:sz w:val="24"/>
          <w:szCs w:val="24"/>
          <w:lang w:val="ru-RU" w:eastAsia="ru-RU"/>
        </w:rPr>
        <w:t xml:space="preserve">передается безударный беглый гласный (см. § 64), напр.: </w:t>
      </w:r>
      <w:r w:rsidRPr="003E08AB">
        <w:rPr>
          <w:rStyle w:val="FontStyle155"/>
          <w:sz w:val="24"/>
          <w:szCs w:val="24"/>
          <w:lang w:val="ru-RU" w:eastAsia="ru-RU"/>
        </w:rPr>
        <w:t xml:space="preserve">мальчишечий </w:t>
      </w:r>
      <w:r w:rsidRPr="003E08AB">
        <w:rPr>
          <w:rStyle w:val="FontStyle157"/>
          <w:sz w:val="24"/>
          <w:szCs w:val="24"/>
          <w:lang w:val="ru-RU" w:eastAsia="ru-RU"/>
        </w:rPr>
        <w:t>(от</w:t>
      </w:r>
      <w:r w:rsidRPr="003E08AB">
        <w:rPr>
          <w:rStyle w:val="FontStyle155"/>
          <w:sz w:val="24"/>
          <w:szCs w:val="24"/>
          <w:lang w:val="ru-RU" w:eastAsia="ru-RU"/>
        </w:rPr>
        <w:t>мальчишка), старушечий (старушка), кукушечий (кукушка), лягушечий, ин</w:t>
      </w:r>
      <w:r w:rsidRPr="003E08AB">
        <w:rPr>
          <w:rStyle w:val="FontStyle155"/>
          <w:sz w:val="24"/>
          <w:szCs w:val="24"/>
          <w:lang w:val="ru-RU" w:eastAsia="ru-RU"/>
        </w:rPr>
        <w:softHyphen/>
        <w:t>дюшечий.</w:t>
      </w:r>
    </w:p>
    <w:p w14:paraId="6DD426EA" w14:textId="77777777" w:rsidR="00D91D69" w:rsidRPr="003E08AB" w:rsidRDefault="00D91D69" w:rsidP="006A031E">
      <w:pPr>
        <w:pStyle w:val="Style26"/>
        <w:widowControl/>
        <w:spacing w:line="242" w:lineRule="exact"/>
        <w:ind w:left="426" w:right="-314" w:firstLine="425"/>
        <w:rPr>
          <w:rStyle w:val="FontStyle173"/>
          <w:sz w:val="24"/>
          <w:szCs w:val="24"/>
          <w:lang w:val="ru-RU" w:eastAsia="ru-RU"/>
        </w:rPr>
      </w:pPr>
      <w:r w:rsidRPr="003E08AB">
        <w:rPr>
          <w:rStyle w:val="FontStyle162"/>
          <w:sz w:val="24"/>
          <w:szCs w:val="24"/>
          <w:lang w:val="ru-RU" w:eastAsia="ru-RU"/>
        </w:rPr>
        <w:t xml:space="preserve">В </w:t>
      </w:r>
      <w:r w:rsidRPr="003E08AB">
        <w:rPr>
          <w:rStyle w:val="FontStyle157"/>
          <w:sz w:val="24"/>
          <w:szCs w:val="24"/>
          <w:lang w:val="ru-RU" w:eastAsia="ru-RU"/>
        </w:rPr>
        <w:t xml:space="preserve">словах </w:t>
      </w:r>
      <w:r w:rsidRPr="003E08AB">
        <w:rPr>
          <w:rStyle w:val="FontStyle155"/>
          <w:sz w:val="24"/>
          <w:szCs w:val="24"/>
          <w:lang w:val="ru-RU" w:eastAsia="ru-RU"/>
        </w:rPr>
        <w:t xml:space="preserve">беличий, нерпичий </w:t>
      </w:r>
      <w:r w:rsidRPr="003E08AB">
        <w:rPr>
          <w:rStyle w:val="FontStyle157"/>
          <w:sz w:val="24"/>
          <w:szCs w:val="24"/>
          <w:lang w:val="ru-RU" w:eastAsia="ru-RU"/>
        </w:rPr>
        <w:t xml:space="preserve">и </w:t>
      </w:r>
      <w:r w:rsidRPr="003E08AB">
        <w:rPr>
          <w:rStyle w:val="FontStyle155"/>
          <w:sz w:val="24"/>
          <w:szCs w:val="24"/>
          <w:lang w:val="ru-RU" w:eastAsia="ru-RU"/>
        </w:rPr>
        <w:t xml:space="preserve">попугаичий </w:t>
      </w:r>
      <w:r w:rsidRPr="003E08AB">
        <w:rPr>
          <w:rStyle w:val="FontStyle157"/>
          <w:sz w:val="24"/>
          <w:szCs w:val="24"/>
          <w:lang w:val="ru-RU" w:eastAsia="ru-RU"/>
        </w:rPr>
        <w:t>безударный глас</w:t>
      </w:r>
      <w:r w:rsidRPr="003E08AB">
        <w:rPr>
          <w:rStyle w:val="FontStyle157"/>
          <w:sz w:val="24"/>
          <w:szCs w:val="24"/>
          <w:lang w:val="ru-RU" w:eastAsia="ru-RU"/>
        </w:rPr>
        <w:softHyphen/>
        <w:t xml:space="preserve">ный в начале суффикса </w:t>
      </w:r>
      <w:r w:rsidRPr="003E08AB">
        <w:rPr>
          <w:rStyle w:val="FontStyle155"/>
          <w:sz w:val="24"/>
          <w:szCs w:val="24"/>
          <w:lang w:val="ru-RU" w:eastAsia="ru-RU"/>
        </w:rPr>
        <w:t xml:space="preserve">-ичий </w:t>
      </w:r>
      <w:r w:rsidRPr="003E08AB">
        <w:rPr>
          <w:rStyle w:val="FontStyle157"/>
          <w:sz w:val="24"/>
          <w:szCs w:val="24"/>
          <w:lang w:val="ru-RU" w:eastAsia="ru-RU"/>
        </w:rPr>
        <w:t xml:space="preserve">передается буквой </w:t>
      </w:r>
      <w:r w:rsidRPr="003E08AB">
        <w:rPr>
          <w:rStyle w:val="FontStyle173"/>
          <w:sz w:val="24"/>
          <w:szCs w:val="24"/>
          <w:lang w:val="ru-RU" w:eastAsia="ru-RU"/>
        </w:rPr>
        <w:t>и.</w:t>
      </w:r>
    </w:p>
    <w:p w14:paraId="7EE5E101"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50. -ек, -ик. </w:t>
      </w:r>
      <w:r w:rsidRPr="003E08AB">
        <w:rPr>
          <w:rStyle w:val="FontStyle157"/>
          <w:sz w:val="24"/>
          <w:szCs w:val="24"/>
          <w:lang w:val="ru-RU" w:eastAsia="ru-RU"/>
        </w:rPr>
        <w:t>Следует различать уменьшительно-ласка</w:t>
      </w:r>
      <w:r w:rsidRPr="003E08AB">
        <w:rPr>
          <w:rStyle w:val="FontStyle157"/>
          <w:sz w:val="24"/>
          <w:szCs w:val="24"/>
          <w:lang w:val="ru-RU" w:eastAsia="ru-RU"/>
        </w:rPr>
        <w:softHyphen/>
        <w:t xml:space="preserve">тельные суффиксы существительных мужского рода </w:t>
      </w:r>
      <w:r w:rsidRPr="003E08AB">
        <w:rPr>
          <w:rStyle w:val="FontStyle155"/>
          <w:sz w:val="24"/>
          <w:szCs w:val="24"/>
          <w:lang w:val="ru-RU" w:eastAsia="ru-RU"/>
        </w:rPr>
        <w:t xml:space="preserve">-ек </w:t>
      </w:r>
      <w:r w:rsidRPr="003E08AB">
        <w:rPr>
          <w:rStyle w:val="FontStyle157"/>
          <w:sz w:val="24"/>
          <w:szCs w:val="24"/>
          <w:lang w:val="ru-RU" w:eastAsia="ru-RU"/>
        </w:rPr>
        <w:t>(в без</w:t>
      </w:r>
      <w:r w:rsidRPr="003E08AB">
        <w:rPr>
          <w:rStyle w:val="FontStyle157"/>
          <w:sz w:val="24"/>
          <w:szCs w:val="24"/>
          <w:lang w:val="ru-RU" w:eastAsia="ru-RU"/>
        </w:rPr>
        <w:softHyphen/>
        <w:t xml:space="preserve">ударной позиции) и </w:t>
      </w:r>
      <w:r w:rsidRPr="003E08AB">
        <w:rPr>
          <w:rStyle w:val="FontStyle155"/>
          <w:sz w:val="24"/>
          <w:szCs w:val="24"/>
          <w:lang w:val="ru-RU" w:eastAsia="ru-RU"/>
        </w:rPr>
        <w:t xml:space="preserve">-ик, -чик </w:t>
      </w:r>
      <w:r w:rsidRPr="003E08AB">
        <w:rPr>
          <w:rStyle w:val="FontStyle157"/>
          <w:sz w:val="24"/>
          <w:szCs w:val="24"/>
          <w:lang w:val="ru-RU" w:eastAsia="ru-RU"/>
        </w:rPr>
        <w:t xml:space="preserve">(всегда безударные). </w:t>
      </w:r>
      <w:r w:rsidRPr="003E08AB">
        <w:rPr>
          <w:rStyle w:val="FontStyle162"/>
          <w:sz w:val="24"/>
          <w:szCs w:val="24"/>
          <w:lang w:val="ru-RU" w:eastAsia="ru-RU"/>
        </w:rPr>
        <w:t xml:space="preserve">В </w:t>
      </w:r>
      <w:r w:rsidRPr="003E08AB">
        <w:rPr>
          <w:rStyle w:val="FontStyle157"/>
          <w:sz w:val="24"/>
          <w:szCs w:val="24"/>
          <w:lang w:val="ru-RU" w:eastAsia="ru-RU"/>
        </w:rPr>
        <w:t xml:space="preserve">суффиксе </w:t>
      </w:r>
      <w:r w:rsidRPr="003E08AB">
        <w:rPr>
          <w:rStyle w:val="FontStyle155"/>
          <w:sz w:val="24"/>
          <w:szCs w:val="24"/>
          <w:lang w:val="ru-RU" w:eastAsia="ru-RU"/>
        </w:rPr>
        <w:t xml:space="preserve">-ек </w:t>
      </w:r>
      <w:r w:rsidRPr="003E08AB">
        <w:rPr>
          <w:rStyle w:val="FontStyle157"/>
          <w:sz w:val="24"/>
          <w:szCs w:val="24"/>
          <w:lang w:val="ru-RU" w:eastAsia="ru-RU"/>
        </w:rPr>
        <w:t xml:space="preserve">гласный (проверяемый под ударением в словах типа </w:t>
      </w:r>
      <w:r w:rsidRPr="003E08AB">
        <w:rPr>
          <w:rStyle w:val="FontStyle155"/>
          <w:sz w:val="24"/>
          <w:szCs w:val="24"/>
          <w:lang w:val="ru-RU" w:eastAsia="ru-RU"/>
        </w:rPr>
        <w:t xml:space="preserve">пенёк, творожок) </w:t>
      </w:r>
      <w:r w:rsidRPr="003E08AB">
        <w:rPr>
          <w:rStyle w:val="FontStyle157"/>
          <w:sz w:val="24"/>
          <w:szCs w:val="24"/>
          <w:lang w:val="ru-RU" w:eastAsia="ru-RU"/>
        </w:rPr>
        <w:t xml:space="preserve">является беглым, а в суффиксах </w:t>
      </w:r>
      <w:r w:rsidRPr="003E08AB">
        <w:rPr>
          <w:rStyle w:val="FontStyle155"/>
          <w:sz w:val="24"/>
          <w:szCs w:val="24"/>
          <w:lang w:val="ru-RU" w:eastAsia="ru-RU"/>
        </w:rPr>
        <w:t xml:space="preserve">-ик </w:t>
      </w:r>
      <w:r w:rsidRPr="003E08AB">
        <w:rPr>
          <w:rStyle w:val="FontStyle157"/>
          <w:sz w:val="24"/>
          <w:szCs w:val="24"/>
          <w:lang w:val="ru-RU" w:eastAsia="ru-RU"/>
        </w:rPr>
        <w:t xml:space="preserve">и </w:t>
      </w:r>
      <w:r w:rsidRPr="003E08AB">
        <w:rPr>
          <w:rStyle w:val="FontStyle155"/>
          <w:sz w:val="24"/>
          <w:szCs w:val="24"/>
          <w:lang w:val="ru-RU" w:eastAsia="ru-RU"/>
        </w:rPr>
        <w:t xml:space="preserve">-чик </w:t>
      </w:r>
      <w:r w:rsidRPr="003E08AB">
        <w:rPr>
          <w:rStyle w:val="FontStyle157"/>
          <w:sz w:val="24"/>
          <w:szCs w:val="24"/>
          <w:lang w:val="ru-RU" w:eastAsia="ru-RU"/>
        </w:rPr>
        <w:t xml:space="preserve">гласный при склонении сохраняется. Таким образом, беглый гласный передается здесь буквой </w:t>
      </w:r>
      <w:r w:rsidRPr="003E08AB">
        <w:rPr>
          <w:rStyle w:val="FontStyle173"/>
          <w:sz w:val="24"/>
          <w:szCs w:val="24"/>
          <w:lang w:val="ru-RU" w:eastAsia="ru-RU"/>
        </w:rPr>
        <w:t xml:space="preserve">е </w:t>
      </w:r>
      <w:r w:rsidRPr="003E08AB">
        <w:rPr>
          <w:rStyle w:val="FontStyle157"/>
          <w:sz w:val="24"/>
          <w:szCs w:val="24"/>
          <w:lang w:val="ru-RU" w:eastAsia="ru-RU"/>
        </w:rPr>
        <w:t xml:space="preserve">(см. § 64), а небеглый — буквой </w:t>
      </w:r>
      <w:r w:rsidRPr="003E08AB">
        <w:rPr>
          <w:rStyle w:val="FontStyle173"/>
          <w:sz w:val="24"/>
          <w:szCs w:val="24"/>
          <w:lang w:val="ru-RU" w:eastAsia="ru-RU"/>
        </w:rPr>
        <w:t xml:space="preserve">и, </w:t>
      </w:r>
      <w:r w:rsidRPr="003E08AB">
        <w:rPr>
          <w:rStyle w:val="FontStyle157"/>
          <w:sz w:val="24"/>
          <w:szCs w:val="24"/>
          <w:lang w:val="ru-RU" w:eastAsia="ru-RU"/>
        </w:rPr>
        <w:t xml:space="preserve">напр.: </w:t>
      </w:r>
      <w:r w:rsidRPr="003E08AB">
        <w:rPr>
          <w:rStyle w:val="FontStyle155"/>
          <w:sz w:val="24"/>
          <w:szCs w:val="24"/>
          <w:lang w:val="ru-RU" w:eastAsia="ru-RU"/>
        </w:rPr>
        <w:t>овражек — овражка, кусочек — кусочка, ножичек — но</w:t>
      </w:r>
      <w:r w:rsidRPr="003E08AB">
        <w:rPr>
          <w:rStyle w:val="FontStyle155"/>
          <w:sz w:val="24"/>
          <w:szCs w:val="24"/>
          <w:lang w:val="ru-RU" w:eastAsia="ru-RU"/>
        </w:rPr>
        <w:softHyphen/>
        <w:t xml:space="preserve">жичка, барашек — барашка, </w:t>
      </w:r>
      <w:r w:rsidRPr="003E08AB">
        <w:rPr>
          <w:rStyle w:val="FontStyle157"/>
          <w:sz w:val="24"/>
          <w:szCs w:val="24"/>
          <w:lang w:val="ru-RU" w:eastAsia="ru-RU"/>
        </w:rPr>
        <w:t xml:space="preserve">но </w:t>
      </w:r>
      <w:r w:rsidRPr="003E08AB">
        <w:rPr>
          <w:rStyle w:val="FontStyle155"/>
          <w:sz w:val="24"/>
          <w:szCs w:val="24"/>
          <w:lang w:val="ru-RU" w:eastAsia="ru-RU"/>
        </w:rPr>
        <w:t>столик — столика, калачик — калачика, стаканчик — стаканчика.</w:t>
      </w:r>
    </w:p>
    <w:p w14:paraId="53F5E942" w14:textId="77777777" w:rsidR="00D91D69" w:rsidRPr="003E08AB" w:rsidRDefault="00D91D69" w:rsidP="006A031E">
      <w:pPr>
        <w:pStyle w:val="Style2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По этому же правилу пишутся характерные для разговор</w:t>
      </w:r>
      <w:r w:rsidRPr="003E08AB">
        <w:rPr>
          <w:rStyle w:val="FontStyle157"/>
          <w:sz w:val="24"/>
          <w:szCs w:val="24"/>
          <w:lang w:val="ru-RU" w:eastAsia="ru-RU"/>
        </w:rPr>
        <w:softHyphen/>
        <w:t xml:space="preserve">ной речи и просторечия образования на </w:t>
      </w:r>
      <w:r w:rsidRPr="003E08AB">
        <w:rPr>
          <w:rStyle w:val="FontStyle155"/>
          <w:sz w:val="24"/>
          <w:szCs w:val="24"/>
          <w:lang w:val="ru-RU" w:eastAsia="ru-RU"/>
        </w:rPr>
        <w:t xml:space="preserve">-ик </w:t>
      </w:r>
      <w:r w:rsidRPr="003E08AB">
        <w:rPr>
          <w:rStyle w:val="FontStyle157"/>
          <w:sz w:val="24"/>
          <w:szCs w:val="24"/>
          <w:lang w:val="ru-RU" w:eastAsia="ru-RU"/>
        </w:rPr>
        <w:t>с небеглым глас</w:t>
      </w:r>
      <w:r w:rsidRPr="003E08AB">
        <w:rPr>
          <w:rStyle w:val="FontStyle157"/>
          <w:sz w:val="24"/>
          <w:szCs w:val="24"/>
          <w:lang w:val="ru-RU" w:eastAsia="ru-RU"/>
        </w:rPr>
        <w:softHyphen/>
        <w:t xml:space="preserve">ным суффикса и усеченной основой производящего слова типа </w:t>
      </w:r>
      <w:r w:rsidRPr="003E08AB">
        <w:rPr>
          <w:rStyle w:val="FontStyle155"/>
          <w:sz w:val="24"/>
          <w:szCs w:val="24"/>
          <w:lang w:val="ru-RU" w:eastAsia="ru-RU"/>
        </w:rPr>
        <w:t>велик (велосипед), телик (телевизор), видик (видеомагни</w:t>
      </w:r>
      <w:r w:rsidRPr="003E08AB">
        <w:rPr>
          <w:rStyle w:val="FontStyle155"/>
          <w:sz w:val="24"/>
          <w:szCs w:val="24"/>
          <w:lang w:val="ru-RU" w:eastAsia="ru-RU"/>
        </w:rPr>
        <w:softHyphen/>
        <w:t xml:space="preserve">тофон), шизик (шизофреник), </w:t>
      </w:r>
      <w:r w:rsidRPr="003E08AB">
        <w:rPr>
          <w:rStyle w:val="FontStyle157"/>
          <w:sz w:val="24"/>
          <w:szCs w:val="24"/>
          <w:lang w:val="ru-RU" w:eastAsia="ru-RU"/>
        </w:rPr>
        <w:t>а также усеченные уменьшитель</w:t>
      </w:r>
      <w:r w:rsidRPr="003E08AB">
        <w:rPr>
          <w:rStyle w:val="FontStyle157"/>
          <w:sz w:val="24"/>
          <w:szCs w:val="24"/>
          <w:lang w:val="ru-RU" w:eastAsia="ru-RU"/>
        </w:rPr>
        <w:softHyphen/>
        <w:t xml:space="preserve">ные личные имена типа </w:t>
      </w:r>
      <w:r w:rsidRPr="003E08AB">
        <w:rPr>
          <w:rStyle w:val="FontStyle155"/>
          <w:sz w:val="24"/>
          <w:szCs w:val="24"/>
          <w:lang w:val="ru-RU" w:eastAsia="ru-RU"/>
        </w:rPr>
        <w:t>Алик, Владик.</w:t>
      </w:r>
    </w:p>
    <w:p w14:paraId="1C027999" w14:textId="77777777" w:rsidR="00D91D69" w:rsidRPr="003E08AB" w:rsidRDefault="00D91D69" w:rsidP="006A031E">
      <w:pPr>
        <w:pStyle w:val="Style26"/>
        <w:widowControl/>
        <w:spacing w:line="242" w:lineRule="exact"/>
        <w:ind w:left="426" w:right="-314" w:firstLine="425"/>
        <w:rPr>
          <w:rStyle w:val="FontStyle162"/>
          <w:sz w:val="24"/>
          <w:szCs w:val="24"/>
          <w:lang w:val="ru-RU" w:eastAsia="ru-RU"/>
        </w:rPr>
      </w:pPr>
      <w:r w:rsidRPr="003E08AB">
        <w:rPr>
          <w:rStyle w:val="FontStyle162"/>
          <w:sz w:val="24"/>
          <w:szCs w:val="24"/>
          <w:lang w:val="ru-RU" w:eastAsia="ru-RU"/>
        </w:rPr>
        <w:t xml:space="preserve">§ 51. -инк-, -енк-, -анк- (-янк-). </w:t>
      </w:r>
      <w:r w:rsidRPr="003E08AB">
        <w:rPr>
          <w:rStyle w:val="FontStyle157"/>
          <w:sz w:val="24"/>
          <w:szCs w:val="24"/>
          <w:lang w:val="ru-RU" w:eastAsia="ru-RU"/>
        </w:rPr>
        <w:t>Следует различать сущест</w:t>
      </w:r>
      <w:r w:rsidRPr="003E08AB">
        <w:rPr>
          <w:rStyle w:val="FontStyle157"/>
          <w:sz w:val="24"/>
          <w:szCs w:val="24"/>
          <w:lang w:val="ru-RU" w:eastAsia="ru-RU"/>
        </w:rPr>
        <w:softHyphen/>
        <w:t xml:space="preserve">вительные на </w:t>
      </w:r>
      <w:r w:rsidRPr="003E08AB">
        <w:rPr>
          <w:rStyle w:val="FontStyle155"/>
          <w:sz w:val="24"/>
          <w:szCs w:val="24"/>
          <w:lang w:val="ru-RU" w:eastAsia="ru-RU"/>
        </w:rPr>
        <w:t xml:space="preserve">-инка </w:t>
      </w:r>
      <w:r w:rsidRPr="003E08AB">
        <w:rPr>
          <w:rStyle w:val="FontStyle157"/>
          <w:sz w:val="24"/>
          <w:szCs w:val="24"/>
          <w:lang w:val="ru-RU" w:eastAsia="ru-RU"/>
        </w:rPr>
        <w:t xml:space="preserve">и на </w:t>
      </w:r>
      <w:r w:rsidRPr="003E08AB">
        <w:rPr>
          <w:rStyle w:val="FontStyle155"/>
          <w:sz w:val="24"/>
          <w:szCs w:val="24"/>
          <w:lang w:val="ru-RU" w:eastAsia="ru-RU"/>
        </w:rPr>
        <w:t xml:space="preserve">-енка </w:t>
      </w:r>
      <w:r w:rsidRPr="003E08AB">
        <w:rPr>
          <w:rStyle w:val="FontStyle157"/>
          <w:sz w:val="24"/>
          <w:szCs w:val="24"/>
          <w:lang w:val="ru-RU" w:eastAsia="ru-RU"/>
        </w:rPr>
        <w:t>(с безударными гласными пе</w:t>
      </w:r>
      <w:r w:rsidRPr="003E08AB">
        <w:rPr>
          <w:rStyle w:val="FontStyle157"/>
          <w:sz w:val="24"/>
          <w:szCs w:val="24"/>
          <w:lang w:val="ru-RU" w:eastAsia="ru-RU"/>
        </w:rPr>
        <w:softHyphen/>
        <w:t xml:space="preserve">ред </w:t>
      </w:r>
      <w:r w:rsidRPr="003E08AB">
        <w:rPr>
          <w:rStyle w:val="FontStyle162"/>
          <w:sz w:val="24"/>
          <w:szCs w:val="24"/>
          <w:lang w:val="ru-RU" w:eastAsia="ru-RU"/>
        </w:rPr>
        <w:t>н).</w:t>
      </w:r>
    </w:p>
    <w:p w14:paraId="25FF9649" w14:textId="77777777" w:rsidR="00D91D69" w:rsidRPr="003E08AB" w:rsidRDefault="00D91D69" w:rsidP="006A031E">
      <w:pPr>
        <w:pStyle w:val="Style26"/>
        <w:widowControl/>
        <w:spacing w:line="242" w:lineRule="exact"/>
        <w:ind w:left="426" w:right="-314" w:firstLine="425"/>
        <w:rPr>
          <w:rStyle w:val="FontStyle157"/>
          <w:sz w:val="24"/>
          <w:szCs w:val="24"/>
          <w:lang w:eastAsia="ru-RU"/>
        </w:rPr>
      </w:pPr>
      <w:r w:rsidRPr="003E08AB">
        <w:rPr>
          <w:rStyle w:val="FontStyle157"/>
          <w:sz w:val="24"/>
          <w:szCs w:val="24"/>
          <w:lang w:val="ru-RU" w:eastAsia="ru-RU"/>
        </w:rPr>
        <w:t xml:space="preserve">Слова на </w:t>
      </w:r>
      <w:r w:rsidRPr="003E08AB">
        <w:rPr>
          <w:rStyle w:val="FontStyle155"/>
          <w:sz w:val="24"/>
          <w:szCs w:val="24"/>
          <w:lang w:val="ru-RU" w:eastAsia="ru-RU"/>
        </w:rPr>
        <w:t xml:space="preserve">-инка </w:t>
      </w:r>
      <w:r w:rsidRPr="003E08AB">
        <w:rPr>
          <w:rStyle w:val="FontStyle157"/>
          <w:sz w:val="24"/>
          <w:szCs w:val="24"/>
          <w:lang w:val="ru-RU" w:eastAsia="ru-RU"/>
        </w:rPr>
        <w:t>либо образованы с уменьшительным суф</w:t>
      </w:r>
      <w:r w:rsidRPr="003E08AB">
        <w:rPr>
          <w:rStyle w:val="FontStyle157"/>
          <w:sz w:val="24"/>
          <w:szCs w:val="24"/>
          <w:lang w:val="ru-RU" w:eastAsia="ru-RU"/>
        </w:rPr>
        <w:softHyphen/>
        <w:t xml:space="preserve">фиксом </w:t>
      </w:r>
      <w:r w:rsidRPr="003E08AB">
        <w:rPr>
          <w:rStyle w:val="FontStyle155"/>
          <w:sz w:val="24"/>
          <w:szCs w:val="24"/>
          <w:lang w:val="ru-RU" w:eastAsia="ru-RU"/>
        </w:rPr>
        <w:t xml:space="preserve">-к(а) </w:t>
      </w:r>
      <w:r w:rsidRPr="003E08AB">
        <w:rPr>
          <w:rStyle w:val="FontStyle157"/>
          <w:sz w:val="24"/>
          <w:szCs w:val="24"/>
          <w:lang w:val="ru-RU" w:eastAsia="ru-RU"/>
        </w:rPr>
        <w:t xml:space="preserve">от существительных на </w:t>
      </w:r>
      <w:r w:rsidRPr="003E08AB">
        <w:rPr>
          <w:rStyle w:val="FontStyle155"/>
          <w:sz w:val="24"/>
          <w:szCs w:val="24"/>
          <w:lang w:val="ru-RU" w:eastAsia="ru-RU"/>
        </w:rPr>
        <w:t xml:space="preserve">-ина, </w:t>
      </w:r>
      <w:r w:rsidRPr="003E08AB">
        <w:rPr>
          <w:rStyle w:val="FontStyle157"/>
          <w:sz w:val="24"/>
          <w:szCs w:val="24"/>
          <w:lang w:val="ru-RU" w:eastAsia="ru-RU"/>
        </w:rPr>
        <w:t xml:space="preserve">напр.: </w:t>
      </w:r>
      <w:r w:rsidRPr="003E08AB">
        <w:rPr>
          <w:rStyle w:val="FontStyle155"/>
          <w:sz w:val="24"/>
          <w:szCs w:val="24"/>
          <w:lang w:val="ru-RU" w:eastAsia="ru-RU"/>
        </w:rPr>
        <w:t xml:space="preserve">вмятина — вмятинка, проталина </w:t>
      </w:r>
      <w:r w:rsidRPr="003E08AB">
        <w:rPr>
          <w:rStyle w:val="FontStyle155"/>
          <w:sz w:val="24"/>
          <w:szCs w:val="24"/>
          <w:lang w:eastAsia="ru-RU"/>
        </w:rPr>
        <w:t xml:space="preserve">— </w:t>
      </w:r>
      <w:r w:rsidRPr="003E08AB">
        <w:rPr>
          <w:rStyle w:val="FontStyle155"/>
          <w:sz w:val="24"/>
          <w:szCs w:val="24"/>
          <w:lang w:val="ru-RU" w:eastAsia="ru-RU"/>
        </w:rPr>
        <w:t xml:space="preserve">проталинка, соломина </w:t>
      </w:r>
      <w:r w:rsidRPr="003E08AB">
        <w:rPr>
          <w:rStyle w:val="FontStyle155"/>
          <w:sz w:val="24"/>
          <w:szCs w:val="24"/>
          <w:lang w:eastAsia="ru-RU"/>
        </w:rPr>
        <w:t xml:space="preserve">— </w:t>
      </w:r>
      <w:r w:rsidRPr="003E08AB">
        <w:rPr>
          <w:rStyle w:val="FontStyle155"/>
          <w:sz w:val="24"/>
          <w:szCs w:val="24"/>
          <w:lang w:val="ru-RU" w:eastAsia="ru-RU"/>
        </w:rPr>
        <w:t xml:space="preserve">соломинка, </w:t>
      </w:r>
      <w:r w:rsidRPr="003E08AB">
        <w:rPr>
          <w:rStyle w:val="FontStyle157"/>
          <w:sz w:val="24"/>
          <w:szCs w:val="24"/>
          <w:lang w:val="ru-RU" w:eastAsia="ru-RU"/>
        </w:rPr>
        <w:t xml:space="preserve">либо имеют суффикс </w:t>
      </w:r>
      <w:r w:rsidRPr="003E08AB">
        <w:rPr>
          <w:rStyle w:val="FontStyle155"/>
          <w:sz w:val="24"/>
          <w:szCs w:val="24"/>
          <w:lang w:val="ru-RU" w:eastAsia="ru-RU"/>
        </w:rPr>
        <w:t xml:space="preserve">-инк(а), </w:t>
      </w:r>
      <w:r w:rsidRPr="003E08AB">
        <w:rPr>
          <w:rStyle w:val="FontStyle157"/>
          <w:sz w:val="24"/>
          <w:szCs w:val="24"/>
          <w:lang w:val="ru-RU" w:eastAsia="ru-RU"/>
        </w:rPr>
        <w:t xml:space="preserve">напр.: </w:t>
      </w:r>
      <w:r w:rsidRPr="003E08AB">
        <w:rPr>
          <w:rStyle w:val="FontStyle155"/>
          <w:sz w:val="24"/>
          <w:szCs w:val="24"/>
          <w:lang w:val="ru-RU" w:eastAsia="ru-RU"/>
        </w:rPr>
        <w:t>бисеринка, задоринка, лу</w:t>
      </w:r>
      <w:r w:rsidRPr="003E08AB">
        <w:rPr>
          <w:rStyle w:val="FontStyle155"/>
          <w:sz w:val="24"/>
          <w:szCs w:val="24"/>
          <w:lang w:val="ru-RU" w:eastAsia="ru-RU"/>
        </w:rPr>
        <w:softHyphen/>
        <w:t xml:space="preserve">кавинка </w:t>
      </w:r>
      <w:r w:rsidRPr="003E08AB">
        <w:rPr>
          <w:rStyle w:val="FontStyle157"/>
          <w:sz w:val="24"/>
          <w:szCs w:val="24"/>
          <w:lang w:val="ru-RU" w:eastAsia="ru-RU"/>
        </w:rPr>
        <w:t xml:space="preserve">(см. </w:t>
      </w:r>
      <w:r w:rsidRPr="003E08AB">
        <w:rPr>
          <w:rStyle w:val="FontStyle157"/>
          <w:sz w:val="24"/>
          <w:szCs w:val="24"/>
          <w:lang w:eastAsia="ru-RU"/>
        </w:rPr>
        <w:t>§ 42).</w:t>
      </w:r>
    </w:p>
    <w:p w14:paraId="59352EBB" w14:textId="77777777" w:rsidR="00D91D69" w:rsidRPr="003E08AB" w:rsidRDefault="00D91D69" w:rsidP="006A031E">
      <w:pPr>
        <w:pStyle w:val="Style2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Слова на </w:t>
      </w:r>
      <w:r w:rsidRPr="003E08AB">
        <w:rPr>
          <w:rStyle w:val="FontStyle155"/>
          <w:sz w:val="24"/>
          <w:szCs w:val="24"/>
          <w:lang w:val="ru-RU" w:eastAsia="ru-RU"/>
        </w:rPr>
        <w:t xml:space="preserve">-енка </w:t>
      </w:r>
      <w:r w:rsidRPr="003E08AB">
        <w:rPr>
          <w:rStyle w:val="FontStyle157"/>
          <w:sz w:val="24"/>
          <w:szCs w:val="24"/>
          <w:lang w:val="ru-RU" w:eastAsia="ru-RU"/>
        </w:rPr>
        <w:t>либо образованы с уменьшительным суф</w:t>
      </w:r>
      <w:r w:rsidRPr="003E08AB">
        <w:rPr>
          <w:rStyle w:val="FontStyle157"/>
          <w:sz w:val="24"/>
          <w:szCs w:val="24"/>
          <w:lang w:val="ru-RU" w:eastAsia="ru-RU"/>
        </w:rPr>
        <w:softHyphen/>
        <w:t xml:space="preserve">фиксом </w:t>
      </w:r>
      <w:r w:rsidRPr="003E08AB">
        <w:rPr>
          <w:rStyle w:val="FontStyle155"/>
          <w:sz w:val="24"/>
          <w:szCs w:val="24"/>
          <w:lang w:val="ru-RU" w:eastAsia="ru-RU"/>
        </w:rPr>
        <w:t xml:space="preserve">-к(а) </w:t>
      </w:r>
      <w:r w:rsidRPr="003E08AB">
        <w:rPr>
          <w:rStyle w:val="FontStyle157"/>
          <w:sz w:val="24"/>
          <w:szCs w:val="24"/>
          <w:lang w:val="ru-RU" w:eastAsia="ru-RU"/>
        </w:rPr>
        <w:t xml:space="preserve">от существительных на </w:t>
      </w:r>
      <w:r w:rsidRPr="003E08AB">
        <w:rPr>
          <w:rStyle w:val="FontStyle155"/>
          <w:sz w:val="24"/>
          <w:szCs w:val="24"/>
          <w:lang w:val="ru-RU" w:eastAsia="ru-RU"/>
        </w:rPr>
        <w:t xml:space="preserve">-ня, -на, </w:t>
      </w:r>
      <w:r w:rsidRPr="003E08AB">
        <w:rPr>
          <w:rStyle w:val="FontStyle157"/>
          <w:sz w:val="24"/>
          <w:szCs w:val="24"/>
          <w:lang w:val="ru-RU" w:eastAsia="ru-RU"/>
        </w:rPr>
        <w:t xml:space="preserve">имеющих перед н беглый гласный (см. </w:t>
      </w:r>
      <w:r w:rsidRPr="003E08AB">
        <w:rPr>
          <w:rStyle w:val="FontStyle157"/>
          <w:sz w:val="24"/>
          <w:szCs w:val="24"/>
          <w:lang w:eastAsia="ru-RU"/>
        </w:rPr>
        <w:t xml:space="preserve">§ 64), </w:t>
      </w:r>
      <w:r w:rsidRPr="003E08AB">
        <w:rPr>
          <w:rStyle w:val="FontStyle157"/>
          <w:sz w:val="24"/>
          <w:szCs w:val="24"/>
          <w:lang w:val="ru-RU" w:eastAsia="ru-RU"/>
        </w:rPr>
        <w:t xml:space="preserve">напр.: </w:t>
      </w:r>
      <w:r w:rsidRPr="003E08AB">
        <w:rPr>
          <w:rStyle w:val="FontStyle155"/>
          <w:sz w:val="24"/>
          <w:szCs w:val="24"/>
          <w:lang w:val="ru-RU" w:eastAsia="ru-RU"/>
        </w:rPr>
        <w:t xml:space="preserve">вишня (вишен) </w:t>
      </w:r>
      <w:r w:rsidRPr="003E08AB">
        <w:rPr>
          <w:rStyle w:val="FontStyle155"/>
          <w:sz w:val="24"/>
          <w:szCs w:val="24"/>
          <w:lang w:eastAsia="ru-RU"/>
        </w:rPr>
        <w:t xml:space="preserve">— </w:t>
      </w:r>
      <w:r w:rsidRPr="003E08AB">
        <w:rPr>
          <w:rStyle w:val="FontStyle155"/>
          <w:sz w:val="24"/>
          <w:szCs w:val="24"/>
          <w:lang w:val="ru-RU" w:eastAsia="ru-RU"/>
        </w:rPr>
        <w:t xml:space="preserve">вишенка, песня (песен) </w:t>
      </w:r>
      <w:r w:rsidRPr="003E08AB">
        <w:rPr>
          <w:rStyle w:val="FontStyle155"/>
          <w:sz w:val="24"/>
          <w:szCs w:val="24"/>
          <w:lang w:eastAsia="ru-RU"/>
        </w:rPr>
        <w:t xml:space="preserve">— </w:t>
      </w:r>
      <w:r w:rsidRPr="003E08AB">
        <w:rPr>
          <w:rStyle w:val="FontStyle155"/>
          <w:sz w:val="24"/>
          <w:szCs w:val="24"/>
          <w:lang w:val="ru-RU" w:eastAsia="ru-RU"/>
        </w:rPr>
        <w:t xml:space="preserve">песенка, сосна (сосен) </w:t>
      </w:r>
      <w:r w:rsidRPr="003E08AB">
        <w:rPr>
          <w:rStyle w:val="FontStyle155"/>
          <w:sz w:val="24"/>
          <w:szCs w:val="24"/>
          <w:lang w:eastAsia="ru-RU"/>
        </w:rPr>
        <w:t xml:space="preserve">— </w:t>
      </w:r>
      <w:r w:rsidRPr="003E08AB">
        <w:rPr>
          <w:rStyle w:val="FontStyle155"/>
          <w:sz w:val="24"/>
          <w:szCs w:val="24"/>
          <w:lang w:val="ru-RU" w:eastAsia="ru-RU"/>
        </w:rPr>
        <w:t xml:space="preserve">сосенка </w:t>
      </w:r>
      <w:r w:rsidRPr="003E08AB">
        <w:rPr>
          <w:rStyle w:val="FontStyle157"/>
          <w:sz w:val="24"/>
          <w:szCs w:val="24"/>
          <w:lang w:val="ru-RU" w:eastAsia="ru-RU"/>
        </w:rPr>
        <w:t>(так же пишет</w:t>
      </w:r>
      <w:r w:rsidRPr="003E08AB">
        <w:rPr>
          <w:rStyle w:val="FontStyle157"/>
          <w:sz w:val="24"/>
          <w:szCs w:val="24"/>
          <w:lang w:val="ru-RU" w:eastAsia="ru-RU"/>
        </w:rPr>
        <w:softHyphen/>
        <w:t xml:space="preserve">ся слово </w:t>
      </w:r>
      <w:r w:rsidRPr="003E08AB">
        <w:rPr>
          <w:rStyle w:val="FontStyle155"/>
          <w:sz w:val="24"/>
          <w:szCs w:val="24"/>
          <w:lang w:val="ru-RU" w:eastAsia="ru-RU"/>
        </w:rPr>
        <w:t xml:space="preserve">лесенка), </w:t>
      </w:r>
      <w:r w:rsidRPr="003E08AB">
        <w:rPr>
          <w:rStyle w:val="FontStyle157"/>
          <w:sz w:val="24"/>
          <w:szCs w:val="24"/>
          <w:lang w:val="ru-RU" w:eastAsia="ru-RU"/>
        </w:rPr>
        <w:t xml:space="preserve">либо имеют суффикс </w:t>
      </w:r>
      <w:r w:rsidRPr="003E08AB">
        <w:rPr>
          <w:rStyle w:val="FontStyle155"/>
          <w:sz w:val="24"/>
          <w:szCs w:val="24"/>
          <w:lang w:val="ru-RU" w:eastAsia="ru-RU"/>
        </w:rPr>
        <w:t xml:space="preserve">-енк(а) </w:t>
      </w:r>
      <w:r w:rsidRPr="003E08AB">
        <w:rPr>
          <w:rStyle w:val="FontStyle157"/>
          <w:sz w:val="24"/>
          <w:szCs w:val="24"/>
          <w:lang w:val="ru-RU" w:eastAsia="ru-RU"/>
        </w:rPr>
        <w:t xml:space="preserve">со значением лица женского пола: </w:t>
      </w:r>
      <w:r w:rsidRPr="003E08AB">
        <w:rPr>
          <w:rStyle w:val="FontStyle155"/>
          <w:sz w:val="24"/>
          <w:szCs w:val="24"/>
          <w:lang w:val="ru-RU" w:eastAsia="ru-RU"/>
        </w:rPr>
        <w:t xml:space="preserve">француженка, черкешенка, монашенка, нищенка. </w:t>
      </w:r>
      <w:r w:rsidRPr="003E08AB">
        <w:rPr>
          <w:rStyle w:val="FontStyle162"/>
          <w:sz w:val="24"/>
          <w:szCs w:val="24"/>
          <w:lang w:val="ru-RU" w:eastAsia="ru-RU"/>
        </w:rPr>
        <w:t xml:space="preserve">В </w:t>
      </w:r>
      <w:r w:rsidRPr="003E08AB">
        <w:rPr>
          <w:rStyle w:val="FontStyle157"/>
          <w:sz w:val="24"/>
          <w:szCs w:val="24"/>
          <w:lang w:val="ru-RU" w:eastAsia="ru-RU"/>
        </w:rPr>
        <w:t xml:space="preserve">этом суффиксе без ударения пишется буква </w:t>
      </w:r>
      <w:r w:rsidRPr="003E08AB">
        <w:rPr>
          <w:rStyle w:val="FontStyle173"/>
          <w:sz w:val="24"/>
          <w:szCs w:val="24"/>
          <w:lang w:val="ru-RU" w:eastAsia="ru-RU"/>
        </w:rPr>
        <w:t xml:space="preserve">е, </w:t>
      </w:r>
      <w:r w:rsidRPr="003E08AB">
        <w:rPr>
          <w:rStyle w:val="FontStyle157"/>
          <w:sz w:val="24"/>
          <w:szCs w:val="24"/>
          <w:lang w:val="ru-RU" w:eastAsia="ru-RU"/>
        </w:rPr>
        <w:t xml:space="preserve">хотя под ударением </w:t>
      </w:r>
      <w:r w:rsidRPr="003E08AB">
        <w:rPr>
          <w:rStyle w:val="FontStyle157"/>
          <w:sz w:val="24"/>
          <w:szCs w:val="24"/>
          <w:lang w:eastAsia="ru-RU"/>
        </w:rPr>
        <w:t xml:space="preserve">— </w:t>
      </w:r>
      <w:r w:rsidRPr="003E08AB">
        <w:rPr>
          <w:rStyle w:val="FontStyle173"/>
          <w:sz w:val="24"/>
          <w:szCs w:val="24"/>
          <w:lang w:val="ru-RU" w:eastAsia="ru-RU"/>
        </w:rPr>
        <w:t xml:space="preserve">а (я), </w:t>
      </w:r>
      <w:r w:rsidRPr="003E08AB">
        <w:rPr>
          <w:rStyle w:val="FontStyle157"/>
          <w:sz w:val="24"/>
          <w:szCs w:val="24"/>
          <w:lang w:val="ru-RU" w:eastAsia="ru-RU"/>
        </w:rPr>
        <w:t xml:space="preserve">напр.: </w:t>
      </w:r>
      <w:r w:rsidRPr="003E08AB">
        <w:rPr>
          <w:rStyle w:val="FontStyle155"/>
          <w:sz w:val="24"/>
          <w:szCs w:val="24"/>
          <w:lang w:val="ru-RU" w:eastAsia="ru-RU"/>
        </w:rPr>
        <w:t xml:space="preserve">гречанка, турчанка, служанка, горянка, китаянка, курдянка, беглянка, </w:t>
      </w:r>
      <w:r w:rsidRPr="003E08AB">
        <w:rPr>
          <w:rStyle w:val="FontStyle155"/>
          <w:sz w:val="24"/>
          <w:szCs w:val="24"/>
          <w:lang w:eastAsia="ru-RU"/>
        </w:rPr>
        <w:t xml:space="preserve">шляхтянка. </w:t>
      </w:r>
      <w:r w:rsidRPr="003E08AB">
        <w:rPr>
          <w:rStyle w:val="FontStyle157"/>
          <w:sz w:val="24"/>
          <w:szCs w:val="24"/>
          <w:lang w:val="ru-RU" w:eastAsia="ru-RU"/>
        </w:rPr>
        <w:t>Ср. вариан</w:t>
      </w:r>
      <w:r w:rsidRPr="003E08AB">
        <w:rPr>
          <w:rStyle w:val="FontStyle157"/>
          <w:sz w:val="24"/>
          <w:szCs w:val="24"/>
          <w:lang w:val="ru-RU" w:eastAsia="ru-RU"/>
        </w:rPr>
        <w:softHyphen/>
        <w:t xml:space="preserve">ты </w:t>
      </w:r>
      <w:r w:rsidRPr="003E08AB">
        <w:rPr>
          <w:rStyle w:val="FontStyle155"/>
          <w:sz w:val="24"/>
          <w:szCs w:val="24"/>
          <w:lang w:val="ru-RU" w:eastAsia="ru-RU"/>
        </w:rPr>
        <w:t xml:space="preserve">петербуржанка </w:t>
      </w:r>
      <w:r w:rsidRPr="003E08AB">
        <w:rPr>
          <w:rStyle w:val="FontStyle157"/>
          <w:sz w:val="24"/>
          <w:szCs w:val="24"/>
          <w:lang w:val="ru-RU" w:eastAsia="ru-RU"/>
        </w:rPr>
        <w:t xml:space="preserve">и </w:t>
      </w:r>
      <w:r w:rsidRPr="003E08AB">
        <w:rPr>
          <w:rStyle w:val="FontStyle155"/>
          <w:sz w:val="24"/>
          <w:szCs w:val="24"/>
          <w:lang w:val="ru-RU" w:eastAsia="ru-RU"/>
        </w:rPr>
        <w:t>петербурженка.</w:t>
      </w:r>
    </w:p>
    <w:p w14:paraId="684EAF52" w14:textId="77777777" w:rsidR="00D91D69" w:rsidRPr="003E08AB" w:rsidRDefault="00D91D69" w:rsidP="006A031E">
      <w:pPr>
        <w:pStyle w:val="Style42"/>
        <w:widowControl/>
        <w:spacing w:before="108" w:line="209" w:lineRule="exact"/>
        <w:ind w:left="426" w:right="-314" w:firstLine="425"/>
        <w:jc w:val="left"/>
        <w:rPr>
          <w:rStyle w:val="FontStyle171"/>
          <w:sz w:val="24"/>
          <w:szCs w:val="24"/>
          <w:lang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названиях лиц женского пола с суффиксом </w:t>
      </w:r>
      <w:r w:rsidRPr="003E08AB">
        <w:rPr>
          <w:rStyle w:val="FontStyle168"/>
          <w:sz w:val="24"/>
          <w:szCs w:val="24"/>
          <w:lang w:val="ru-RU" w:eastAsia="ru-RU"/>
        </w:rPr>
        <w:t xml:space="preserve">-к(а) тшялтинка, пензенка </w:t>
      </w:r>
      <w:r w:rsidRPr="003E08AB">
        <w:rPr>
          <w:rStyle w:val="FontStyle171"/>
          <w:sz w:val="24"/>
          <w:szCs w:val="24"/>
          <w:lang w:val="ru-RU" w:eastAsia="ru-RU"/>
        </w:rPr>
        <w:t xml:space="preserve">см. </w:t>
      </w:r>
      <w:r w:rsidRPr="003E08AB">
        <w:rPr>
          <w:rStyle w:val="FontStyle171"/>
          <w:sz w:val="24"/>
          <w:szCs w:val="24"/>
          <w:lang w:eastAsia="ru-RU"/>
        </w:rPr>
        <w:t>§ 55.</w:t>
      </w:r>
    </w:p>
    <w:p w14:paraId="2DA8D281" w14:textId="77777777" w:rsidR="00D91D69" w:rsidRPr="003E08AB" w:rsidRDefault="00D91D69" w:rsidP="006A031E">
      <w:pPr>
        <w:pStyle w:val="Style26"/>
        <w:widowControl/>
        <w:spacing w:before="89" w:line="247" w:lineRule="exact"/>
        <w:ind w:left="426" w:right="-314" w:firstLine="425"/>
        <w:rPr>
          <w:rStyle w:val="FontStyle173"/>
          <w:sz w:val="24"/>
          <w:szCs w:val="24"/>
          <w:lang w:val="ru-RU" w:eastAsia="ru-RU"/>
        </w:rPr>
      </w:pPr>
      <w:r w:rsidRPr="003E08AB">
        <w:rPr>
          <w:rStyle w:val="FontStyle162"/>
          <w:sz w:val="24"/>
          <w:szCs w:val="24"/>
          <w:lang w:val="ru-RU" w:eastAsia="ru-RU"/>
        </w:rPr>
        <w:t xml:space="preserve">-анёк, -енёк. В </w:t>
      </w:r>
      <w:r w:rsidRPr="003E08AB">
        <w:rPr>
          <w:rStyle w:val="FontStyle157"/>
          <w:sz w:val="24"/>
          <w:szCs w:val="24"/>
          <w:lang w:val="ru-RU" w:eastAsia="ru-RU"/>
        </w:rPr>
        <w:t>уменьшительно-ласкательных существи</w:t>
      </w:r>
      <w:r w:rsidRPr="003E08AB">
        <w:rPr>
          <w:rStyle w:val="FontStyle157"/>
          <w:sz w:val="24"/>
          <w:szCs w:val="24"/>
          <w:lang w:val="ru-RU" w:eastAsia="ru-RU"/>
        </w:rPr>
        <w:softHyphen/>
        <w:t xml:space="preserve">тельных </w:t>
      </w:r>
      <w:r w:rsidRPr="003E08AB">
        <w:rPr>
          <w:rStyle w:val="FontStyle155"/>
          <w:sz w:val="24"/>
          <w:szCs w:val="24"/>
          <w:lang w:val="ru-RU" w:eastAsia="ru-RU"/>
        </w:rPr>
        <w:t xml:space="preserve">куманёк </w:t>
      </w:r>
      <w:r w:rsidRPr="003E08AB">
        <w:rPr>
          <w:rStyle w:val="FontStyle157"/>
          <w:sz w:val="24"/>
          <w:szCs w:val="24"/>
          <w:lang w:val="ru-RU" w:eastAsia="ru-RU"/>
        </w:rPr>
        <w:t xml:space="preserve">и </w:t>
      </w:r>
      <w:r w:rsidRPr="003E08AB">
        <w:rPr>
          <w:rStyle w:val="FontStyle155"/>
          <w:sz w:val="24"/>
          <w:szCs w:val="24"/>
          <w:lang w:val="ru-RU" w:eastAsia="ru-RU"/>
        </w:rPr>
        <w:t xml:space="preserve">муженёк </w:t>
      </w:r>
      <w:r w:rsidRPr="003E08AB">
        <w:rPr>
          <w:rStyle w:val="FontStyle157"/>
          <w:sz w:val="24"/>
          <w:szCs w:val="24"/>
          <w:lang w:val="ru-RU" w:eastAsia="ru-RU"/>
        </w:rPr>
        <w:t xml:space="preserve">в начале суффикса перед </w:t>
      </w:r>
      <w:r w:rsidRPr="003E08AB">
        <w:rPr>
          <w:rStyle w:val="FontStyle173"/>
          <w:sz w:val="24"/>
          <w:szCs w:val="24"/>
          <w:lang w:val="ru-RU" w:eastAsia="ru-RU"/>
        </w:rPr>
        <w:t xml:space="preserve">н </w:t>
      </w:r>
      <w:r w:rsidRPr="003E08AB">
        <w:rPr>
          <w:rStyle w:val="FontStyle157"/>
          <w:sz w:val="24"/>
          <w:szCs w:val="24"/>
          <w:lang w:val="ru-RU" w:eastAsia="ru-RU"/>
        </w:rPr>
        <w:t>без</w:t>
      </w:r>
      <w:r w:rsidRPr="003E08AB">
        <w:rPr>
          <w:rStyle w:val="FontStyle157"/>
          <w:sz w:val="24"/>
          <w:szCs w:val="24"/>
          <w:lang w:val="ru-RU" w:eastAsia="ru-RU"/>
        </w:rPr>
        <w:softHyphen/>
        <w:t xml:space="preserve">ударный гласный передается разными буквами </w:t>
      </w:r>
      <w:r w:rsidRPr="003E08AB">
        <w:rPr>
          <w:rStyle w:val="FontStyle157"/>
          <w:sz w:val="24"/>
          <w:szCs w:val="24"/>
          <w:lang w:eastAsia="ru-RU"/>
        </w:rPr>
        <w:t xml:space="preserve">— </w:t>
      </w:r>
      <w:r w:rsidRPr="003E08AB">
        <w:rPr>
          <w:rStyle w:val="FontStyle157"/>
          <w:sz w:val="24"/>
          <w:szCs w:val="24"/>
          <w:lang w:val="ru-RU" w:eastAsia="ru-RU"/>
        </w:rPr>
        <w:t>соответст</w:t>
      </w:r>
      <w:r w:rsidRPr="003E08AB">
        <w:rPr>
          <w:rStyle w:val="FontStyle157"/>
          <w:sz w:val="24"/>
          <w:szCs w:val="24"/>
          <w:lang w:val="ru-RU" w:eastAsia="ru-RU"/>
        </w:rPr>
        <w:softHyphen/>
        <w:t xml:space="preserve">венно </w:t>
      </w:r>
      <w:r w:rsidRPr="003E08AB">
        <w:rPr>
          <w:rStyle w:val="FontStyle173"/>
          <w:sz w:val="24"/>
          <w:szCs w:val="24"/>
          <w:lang w:val="ru-RU" w:eastAsia="ru-RU"/>
        </w:rPr>
        <w:t xml:space="preserve">а </w:t>
      </w:r>
      <w:r w:rsidRPr="003E08AB">
        <w:rPr>
          <w:rStyle w:val="FontStyle155"/>
          <w:sz w:val="24"/>
          <w:szCs w:val="24"/>
          <w:lang w:val="ru-RU" w:eastAsia="ru-RU"/>
        </w:rPr>
        <w:t xml:space="preserve">и </w:t>
      </w:r>
      <w:r w:rsidRPr="003E08AB">
        <w:rPr>
          <w:rStyle w:val="FontStyle173"/>
          <w:sz w:val="24"/>
          <w:szCs w:val="24"/>
          <w:lang w:val="ru-RU" w:eastAsia="ru-RU"/>
        </w:rPr>
        <w:t>е.</w:t>
      </w:r>
    </w:p>
    <w:p w14:paraId="40A0600D" w14:textId="77777777" w:rsidR="00D91D69" w:rsidRPr="003E08AB" w:rsidRDefault="00D91D69" w:rsidP="006A031E">
      <w:pPr>
        <w:pStyle w:val="Style26"/>
        <w:widowControl/>
        <w:spacing w:line="247" w:lineRule="exact"/>
        <w:ind w:left="426" w:right="-314" w:firstLine="425"/>
        <w:rPr>
          <w:rStyle w:val="FontStyle155"/>
          <w:sz w:val="24"/>
          <w:szCs w:val="24"/>
          <w:lang w:val="ru-RU"/>
        </w:rPr>
      </w:pPr>
      <w:r w:rsidRPr="003E08AB">
        <w:rPr>
          <w:rStyle w:val="FontStyle162"/>
          <w:sz w:val="24"/>
          <w:szCs w:val="24"/>
        </w:rPr>
        <w:t xml:space="preserve">§ 52. </w:t>
      </w:r>
      <w:r w:rsidRPr="003E08AB">
        <w:rPr>
          <w:rStyle w:val="FontStyle162"/>
          <w:sz w:val="24"/>
          <w:szCs w:val="24"/>
          <w:lang w:val="ru-RU"/>
        </w:rPr>
        <w:t xml:space="preserve">-ид-, -ец-. В </w:t>
      </w:r>
      <w:r w:rsidRPr="003E08AB">
        <w:rPr>
          <w:rStyle w:val="FontStyle157"/>
          <w:sz w:val="24"/>
          <w:szCs w:val="24"/>
          <w:lang w:val="ru-RU"/>
        </w:rPr>
        <w:t xml:space="preserve">суффиксе уменьшительно-ласкательных существительных среднего рода перед </w:t>
      </w:r>
      <w:r w:rsidRPr="003E08AB">
        <w:rPr>
          <w:rStyle w:val="FontStyle173"/>
          <w:sz w:val="24"/>
          <w:szCs w:val="24"/>
          <w:lang w:val="ru-RU"/>
        </w:rPr>
        <w:t xml:space="preserve">ц </w:t>
      </w:r>
      <w:r w:rsidRPr="003E08AB">
        <w:rPr>
          <w:rStyle w:val="FontStyle157"/>
          <w:sz w:val="24"/>
          <w:szCs w:val="24"/>
          <w:lang w:val="ru-RU"/>
        </w:rPr>
        <w:t xml:space="preserve">на месте безударного гласного пишется буква </w:t>
      </w:r>
      <w:r w:rsidRPr="003E08AB">
        <w:rPr>
          <w:rStyle w:val="FontStyle173"/>
          <w:sz w:val="24"/>
          <w:szCs w:val="24"/>
          <w:lang w:val="ru-RU"/>
        </w:rPr>
        <w:t xml:space="preserve">и, </w:t>
      </w:r>
      <w:r w:rsidRPr="003E08AB">
        <w:rPr>
          <w:rStyle w:val="FontStyle157"/>
          <w:sz w:val="24"/>
          <w:szCs w:val="24"/>
          <w:lang w:val="ru-RU"/>
        </w:rPr>
        <w:t>если ударение предшествует суф</w:t>
      </w:r>
      <w:r w:rsidRPr="003E08AB">
        <w:rPr>
          <w:rStyle w:val="FontStyle157"/>
          <w:sz w:val="24"/>
          <w:szCs w:val="24"/>
          <w:lang w:val="ru-RU"/>
        </w:rPr>
        <w:softHyphen/>
        <w:t xml:space="preserve">фиксу, и буква </w:t>
      </w:r>
      <w:r w:rsidRPr="003E08AB">
        <w:rPr>
          <w:rStyle w:val="FontStyle173"/>
          <w:sz w:val="24"/>
          <w:szCs w:val="24"/>
          <w:lang w:val="ru-RU"/>
        </w:rPr>
        <w:t xml:space="preserve">е, </w:t>
      </w:r>
      <w:r w:rsidRPr="003E08AB">
        <w:rPr>
          <w:rStyle w:val="FontStyle157"/>
          <w:sz w:val="24"/>
          <w:szCs w:val="24"/>
          <w:lang w:val="ru-RU"/>
        </w:rPr>
        <w:t xml:space="preserve">если ударение стоит после суффикса (на окончании), напр.: </w:t>
      </w:r>
      <w:r w:rsidRPr="003E08AB">
        <w:rPr>
          <w:rStyle w:val="FontStyle155"/>
          <w:sz w:val="24"/>
          <w:szCs w:val="24"/>
          <w:lang w:val="ru-RU"/>
        </w:rPr>
        <w:t xml:space="preserve">маслице, платьице, растеньице, </w:t>
      </w:r>
      <w:r w:rsidRPr="003E08AB">
        <w:rPr>
          <w:rStyle w:val="FontStyle157"/>
          <w:sz w:val="24"/>
          <w:szCs w:val="24"/>
          <w:lang w:val="ru-RU"/>
        </w:rPr>
        <w:t xml:space="preserve">но </w:t>
      </w:r>
      <w:r w:rsidRPr="003E08AB">
        <w:rPr>
          <w:rStyle w:val="FontStyle155"/>
          <w:sz w:val="24"/>
          <w:szCs w:val="24"/>
          <w:lang w:val="ru-RU"/>
        </w:rPr>
        <w:t>письме</w:t>
      </w:r>
      <w:r w:rsidRPr="003E08AB">
        <w:rPr>
          <w:rStyle w:val="FontStyle155"/>
          <w:sz w:val="24"/>
          <w:szCs w:val="24"/>
          <w:lang w:val="ru-RU"/>
        </w:rPr>
        <w:softHyphen/>
        <w:t>цо, ружьецо, пальтецо.</w:t>
      </w:r>
    </w:p>
    <w:p w14:paraId="6391AD9C" w14:textId="77777777" w:rsidR="00D91D69" w:rsidRPr="003E08AB" w:rsidRDefault="00D91D69" w:rsidP="006A031E">
      <w:pPr>
        <w:pStyle w:val="Style26"/>
        <w:widowControl/>
        <w:spacing w:line="247" w:lineRule="exact"/>
        <w:ind w:left="426" w:right="-314" w:firstLine="425"/>
        <w:rPr>
          <w:rStyle w:val="FontStyle155"/>
          <w:sz w:val="24"/>
          <w:szCs w:val="24"/>
          <w:lang w:val="ru-RU" w:eastAsia="ru-RU"/>
        </w:rPr>
      </w:pPr>
      <w:r w:rsidRPr="003E08AB">
        <w:rPr>
          <w:rStyle w:val="FontStyle162"/>
          <w:sz w:val="24"/>
          <w:szCs w:val="24"/>
        </w:rPr>
        <w:t xml:space="preserve">§ 53. </w:t>
      </w:r>
      <w:r w:rsidRPr="003E08AB">
        <w:rPr>
          <w:rStyle w:val="FontStyle162"/>
          <w:sz w:val="24"/>
          <w:szCs w:val="24"/>
          <w:lang w:val="ru-RU"/>
        </w:rPr>
        <w:t xml:space="preserve">-(м)ен-. В </w:t>
      </w:r>
      <w:r w:rsidRPr="003E08AB">
        <w:rPr>
          <w:rStyle w:val="FontStyle157"/>
          <w:sz w:val="24"/>
          <w:szCs w:val="24"/>
          <w:lang w:val="ru-RU"/>
        </w:rPr>
        <w:t xml:space="preserve">основах косвенных падежей и форм мн. ч. существительных на </w:t>
      </w:r>
      <w:r w:rsidRPr="003E08AB">
        <w:rPr>
          <w:rStyle w:val="FontStyle155"/>
          <w:sz w:val="24"/>
          <w:szCs w:val="24"/>
          <w:lang w:val="ru-RU"/>
        </w:rPr>
        <w:t xml:space="preserve">-мя </w:t>
      </w:r>
      <w:r w:rsidRPr="003E08AB">
        <w:rPr>
          <w:rStyle w:val="FontStyle157"/>
          <w:sz w:val="24"/>
          <w:szCs w:val="24"/>
          <w:lang w:val="ru-RU"/>
        </w:rPr>
        <w:t xml:space="preserve">пишется суффикс </w:t>
      </w:r>
      <w:r w:rsidRPr="003E08AB">
        <w:rPr>
          <w:rStyle w:val="FontStyle155"/>
          <w:sz w:val="24"/>
          <w:szCs w:val="24"/>
          <w:lang w:val="ru-RU"/>
        </w:rPr>
        <w:t xml:space="preserve">-ен- </w:t>
      </w:r>
      <w:r w:rsidRPr="003E08AB">
        <w:rPr>
          <w:rStyle w:val="FontStyle157"/>
          <w:sz w:val="24"/>
          <w:szCs w:val="24"/>
          <w:lang w:val="ru-RU"/>
        </w:rPr>
        <w:t xml:space="preserve">с буквой </w:t>
      </w:r>
      <w:r w:rsidRPr="003E08AB">
        <w:rPr>
          <w:rStyle w:val="FontStyle173"/>
          <w:sz w:val="24"/>
          <w:szCs w:val="24"/>
          <w:lang w:val="ru-RU"/>
        </w:rPr>
        <w:t xml:space="preserve">е </w:t>
      </w:r>
      <w:r w:rsidRPr="003E08AB">
        <w:rPr>
          <w:rStyle w:val="FontStyle157"/>
          <w:sz w:val="24"/>
          <w:szCs w:val="24"/>
          <w:lang w:val="ru-RU"/>
        </w:rPr>
        <w:t xml:space="preserve">на месте безударного гласного, напр.: </w:t>
      </w:r>
      <w:r w:rsidRPr="003E08AB">
        <w:rPr>
          <w:rStyle w:val="FontStyle155"/>
          <w:sz w:val="24"/>
          <w:szCs w:val="24"/>
          <w:lang w:val="ru-RU"/>
        </w:rPr>
        <w:t xml:space="preserve">время </w:t>
      </w:r>
      <w:r w:rsidRPr="003E08AB">
        <w:rPr>
          <w:rStyle w:val="FontStyle155"/>
          <w:sz w:val="24"/>
          <w:szCs w:val="24"/>
        </w:rPr>
        <w:t xml:space="preserve">— </w:t>
      </w:r>
      <w:r w:rsidRPr="003E08AB">
        <w:rPr>
          <w:rStyle w:val="FontStyle155"/>
          <w:sz w:val="24"/>
          <w:szCs w:val="24"/>
          <w:lang w:val="ru-RU"/>
        </w:rPr>
        <w:t xml:space="preserve">времени </w:t>
      </w:r>
      <w:r w:rsidRPr="003E08AB">
        <w:rPr>
          <w:rStyle w:val="FontStyle157"/>
          <w:sz w:val="24"/>
          <w:szCs w:val="24"/>
          <w:lang w:val="ru-RU"/>
        </w:rPr>
        <w:t xml:space="preserve">и </w:t>
      </w:r>
      <w:r w:rsidRPr="003E08AB">
        <w:rPr>
          <w:rStyle w:val="FontStyle155"/>
          <w:sz w:val="24"/>
          <w:szCs w:val="24"/>
          <w:lang w:val="ru-RU"/>
        </w:rPr>
        <w:t xml:space="preserve">времена, имя </w:t>
      </w:r>
      <w:r w:rsidRPr="003E08AB">
        <w:rPr>
          <w:rStyle w:val="FontStyle155"/>
          <w:sz w:val="24"/>
          <w:szCs w:val="24"/>
        </w:rPr>
        <w:t xml:space="preserve">— </w:t>
      </w:r>
      <w:r w:rsidRPr="003E08AB">
        <w:rPr>
          <w:rStyle w:val="FontStyle155"/>
          <w:sz w:val="24"/>
          <w:szCs w:val="24"/>
          <w:lang w:val="ru-RU"/>
        </w:rPr>
        <w:t xml:space="preserve">имени </w:t>
      </w:r>
      <w:r w:rsidRPr="003E08AB">
        <w:rPr>
          <w:rStyle w:val="FontStyle157"/>
          <w:sz w:val="24"/>
          <w:szCs w:val="24"/>
          <w:lang w:val="ru-RU"/>
        </w:rPr>
        <w:t xml:space="preserve">и </w:t>
      </w:r>
      <w:r w:rsidRPr="003E08AB">
        <w:rPr>
          <w:rStyle w:val="FontStyle155"/>
          <w:sz w:val="24"/>
          <w:szCs w:val="24"/>
          <w:lang w:val="ru-RU"/>
        </w:rPr>
        <w:t xml:space="preserve">имена, семя </w:t>
      </w:r>
      <w:r w:rsidRPr="003E08AB">
        <w:rPr>
          <w:rStyle w:val="FontStyle155"/>
          <w:sz w:val="24"/>
          <w:szCs w:val="24"/>
        </w:rPr>
        <w:t xml:space="preserve">— </w:t>
      </w:r>
      <w:r w:rsidRPr="003E08AB">
        <w:rPr>
          <w:rStyle w:val="FontStyle155"/>
          <w:sz w:val="24"/>
          <w:szCs w:val="24"/>
          <w:lang w:val="ru-RU"/>
        </w:rPr>
        <w:t xml:space="preserve">семени </w:t>
      </w:r>
      <w:r w:rsidRPr="003E08AB">
        <w:rPr>
          <w:rStyle w:val="FontStyle157"/>
          <w:sz w:val="24"/>
          <w:szCs w:val="24"/>
          <w:lang w:val="ru-RU"/>
        </w:rPr>
        <w:t xml:space="preserve">и </w:t>
      </w:r>
      <w:r w:rsidRPr="003E08AB">
        <w:rPr>
          <w:rStyle w:val="FontStyle155"/>
          <w:sz w:val="24"/>
          <w:szCs w:val="24"/>
          <w:lang w:val="ru-RU"/>
        </w:rPr>
        <w:t xml:space="preserve">семена. </w:t>
      </w:r>
      <w:r w:rsidRPr="003E08AB">
        <w:rPr>
          <w:rStyle w:val="FontStyle157"/>
          <w:sz w:val="24"/>
          <w:szCs w:val="24"/>
          <w:lang w:val="ru-RU"/>
        </w:rPr>
        <w:t xml:space="preserve">Буква </w:t>
      </w:r>
      <w:r w:rsidRPr="003E08AB">
        <w:rPr>
          <w:rStyle w:val="FontStyle173"/>
          <w:sz w:val="24"/>
          <w:szCs w:val="24"/>
          <w:lang w:val="ru-RU"/>
        </w:rPr>
        <w:t xml:space="preserve">е </w:t>
      </w:r>
      <w:r w:rsidRPr="003E08AB">
        <w:rPr>
          <w:rStyle w:val="FontStyle157"/>
          <w:sz w:val="24"/>
          <w:szCs w:val="24"/>
          <w:lang w:val="ru-RU"/>
        </w:rPr>
        <w:t xml:space="preserve">пишется и в прилагательных с суффиксом образованных от тех же основ и оканчивающихся на </w:t>
      </w:r>
      <w:r w:rsidRPr="003E08AB">
        <w:rPr>
          <w:rStyle w:val="FontStyle155"/>
          <w:sz w:val="24"/>
          <w:szCs w:val="24"/>
          <w:lang w:val="ru-RU"/>
        </w:rPr>
        <w:t xml:space="preserve">-енный </w:t>
      </w:r>
      <w:r w:rsidRPr="003E08AB">
        <w:rPr>
          <w:rStyle w:val="FontStyle157"/>
          <w:sz w:val="24"/>
          <w:szCs w:val="24"/>
          <w:lang w:val="ru-RU"/>
        </w:rPr>
        <w:t xml:space="preserve">или </w:t>
      </w:r>
      <w:r w:rsidRPr="003E08AB">
        <w:rPr>
          <w:rStyle w:val="FontStyle155"/>
          <w:sz w:val="24"/>
          <w:szCs w:val="24"/>
          <w:lang w:val="ru-RU"/>
        </w:rPr>
        <w:t xml:space="preserve">-енной: временный </w:t>
      </w:r>
      <w:r w:rsidRPr="003E08AB">
        <w:rPr>
          <w:rStyle w:val="FontStyle157"/>
          <w:sz w:val="24"/>
          <w:szCs w:val="24"/>
          <w:lang w:val="ru-RU"/>
        </w:rPr>
        <w:t xml:space="preserve">и </w:t>
      </w:r>
      <w:r w:rsidRPr="003E08AB">
        <w:rPr>
          <w:rStyle w:val="FontStyle155"/>
          <w:sz w:val="24"/>
          <w:szCs w:val="24"/>
          <w:lang w:val="ru-RU"/>
        </w:rPr>
        <w:t xml:space="preserve">временной </w:t>
      </w:r>
      <w:r w:rsidRPr="003E08AB">
        <w:rPr>
          <w:rStyle w:val="FontStyle157"/>
          <w:sz w:val="24"/>
          <w:szCs w:val="24"/>
          <w:lang w:val="ru-RU"/>
        </w:rPr>
        <w:t xml:space="preserve">(ср., </w:t>
      </w:r>
      <w:r w:rsidRPr="003E08AB">
        <w:rPr>
          <w:rStyle w:val="FontStyle155"/>
          <w:sz w:val="24"/>
          <w:szCs w:val="24"/>
          <w:lang w:val="ru-RU"/>
        </w:rPr>
        <w:t>время, времени), пламенный, племенной, имен</w:t>
      </w:r>
      <w:r w:rsidRPr="003E08AB">
        <w:rPr>
          <w:rStyle w:val="FontStyle155"/>
          <w:sz w:val="24"/>
          <w:szCs w:val="24"/>
          <w:lang w:val="ru-RU"/>
        </w:rPr>
        <w:softHyphen/>
        <w:t xml:space="preserve">ной, семенной, стременной. </w:t>
      </w:r>
      <w:r w:rsidRPr="003E08AB">
        <w:rPr>
          <w:rStyle w:val="FontStyle157"/>
          <w:sz w:val="24"/>
          <w:szCs w:val="24"/>
          <w:lang w:val="ru-RU"/>
        </w:rPr>
        <w:t xml:space="preserve">Однако под ударением в формах род. п. мн. ч. слов на </w:t>
      </w:r>
      <w:r w:rsidRPr="003E08AB">
        <w:rPr>
          <w:rStyle w:val="FontStyle155"/>
          <w:sz w:val="24"/>
          <w:szCs w:val="24"/>
          <w:lang w:val="ru-RU"/>
        </w:rPr>
        <w:t xml:space="preserve">-мя </w:t>
      </w:r>
      <w:r w:rsidRPr="003E08AB">
        <w:rPr>
          <w:rStyle w:val="FontStyle157"/>
          <w:sz w:val="24"/>
          <w:szCs w:val="24"/>
          <w:lang w:val="ru-RU"/>
        </w:rPr>
        <w:t xml:space="preserve">и в некоторых производных от них словах пишется (в соответствии с произношением) не только </w:t>
      </w:r>
      <w:r w:rsidRPr="003E08AB">
        <w:rPr>
          <w:rStyle w:val="FontStyle155"/>
          <w:sz w:val="24"/>
          <w:szCs w:val="24"/>
          <w:lang w:val="ru-RU"/>
        </w:rPr>
        <w:t xml:space="preserve">ё </w:t>
      </w:r>
      <w:r w:rsidRPr="003E08AB">
        <w:rPr>
          <w:rStyle w:val="FontStyle157"/>
          <w:sz w:val="24"/>
          <w:szCs w:val="24"/>
          <w:lang w:val="ru-RU"/>
        </w:rPr>
        <w:t xml:space="preserve">или </w:t>
      </w:r>
      <w:r w:rsidRPr="003E08AB">
        <w:rPr>
          <w:rStyle w:val="FontStyle173"/>
          <w:sz w:val="24"/>
          <w:szCs w:val="24"/>
          <w:lang w:val="ru-RU"/>
        </w:rPr>
        <w:t xml:space="preserve">е, </w:t>
      </w:r>
      <w:r w:rsidRPr="003E08AB">
        <w:rPr>
          <w:rStyle w:val="FontStyle157"/>
          <w:sz w:val="24"/>
          <w:szCs w:val="24"/>
          <w:lang w:val="ru-RU"/>
        </w:rPr>
        <w:t xml:space="preserve">но и </w:t>
      </w:r>
      <w:r w:rsidRPr="003E08AB">
        <w:rPr>
          <w:rStyle w:val="FontStyle162"/>
          <w:sz w:val="24"/>
          <w:szCs w:val="24"/>
          <w:lang w:val="ru-RU"/>
        </w:rPr>
        <w:t xml:space="preserve">я: </w:t>
      </w:r>
      <w:r w:rsidRPr="003E08AB">
        <w:rPr>
          <w:rStyle w:val="FontStyle157"/>
          <w:sz w:val="24"/>
          <w:szCs w:val="24"/>
          <w:lang w:val="ru-RU"/>
        </w:rPr>
        <w:t xml:space="preserve">ср. </w:t>
      </w:r>
      <w:r w:rsidRPr="003E08AB">
        <w:rPr>
          <w:rStyle w:val="FontStyle155"/>
          <w:sz w:val="24"/>
          <w:szCs w:val="24"/>
          <w:lang w:val="ru-RU"/>
        </w:rPr>
        <w:t>времён, имён, знамён, племён, одноимённый, со</w:t>
      </w:r>
      <w:r w:rsidRPr="003E08AB">
        <w:rPr>
          <w:rStyle w:val="FontStyle155"/>
          <w:sz w:val="24"/>
          <w:szCs w:val="24"/>
          <w:lang w:val="ru-RU"/>
        </w:rPr>
        <w:softHyphen/>
      </w:r>
      <w:r w:rsidRPr="003E08AB">
        <w:rPr>
          <w:rStyle w:val="FontStyle155"/>
          <w:sz w:val="24"/>
          <w:szCs w:val="24"/>
          <w:lang w:val="ru-RU" w:eastAsia="ru-RU"/>
        </w:rPr>
        <w:t xml:space="preserve">временный, соплеменный, </w:t>
      </w:r>
      <w:r w:rsidRPr="003E08AB">
        <w:rPr>
          <w:rStyle w:val="FontStyle157"/>
          <w:sz w:val="24"/>
          <w:szCs w:val="24"/>
          <w:lang w:val="ru-RU" w:eastAsia="ru-RU"/>
        </w:rPr>
        <w:t xml:space="preserve">но: </w:t>
      </w:r>
      <w:r w:rsidRPr="003E08AB">
        <w:rPr>
          <w:rStyle w:val="FontStyle155"/>
          <w:sz w:val="24"/>
          <w:szCs w:val="24"/>
          <w:lang w:val="ru-RU" w:eastAsia="ru-RU"/>
        </w:rPr>
        <w:t xml:space="preserve">семян, стремян, стремянный </w:t>
      </w:r>
      <w:r w:rsidRPr="003E08AB">
        <w:rPr>
          <w:rStyle w:val="FontStyle157"/>
          <w:sz w:val="24"/>
          <w:szCs w:val="24"/>
          <w:lang w:val="ru-RU" w:eastAsia="ru-RU"/>
        </w:rPr>
        <w:t xml:space="preserve">(сущ.), </w:t>
      </w:r>
      <w:r w:rsidRPr="003E08AB">
        <w:rPr>
          <w:rStyle w:val="FontStyle155"/>
          <w:sz w:val="24"/>
          <w:szCs w:val="24"/>
          <w:lang w:val="ru-RU" w:eastAsia="ru-RU"/>
        </w:rPr>
        <w:t xml:space="preserve">времянка, безымянный, голосемянные </w:t>
      </w:r>
      <w:r w:rsidRPr="003E08AB">
        <w:rPr>
          <w:rStyle w:val="FontStyle157"/>
          <w:sz w:val="24"/>
          <w:szCs w:val="24"/>
          <w:lang w:val="ru-RU" w:eastAsia="ru-RU"/>
        </w:rPr>
        <w:t xml:space="preserve">(вариант: </w:t>
      </w:r>
      <w:r w:rsidRPr="003E08AB">
        <w:rPr>
          <w:rStyle w:val="FontStyle155"/>
          <w:sz w:val="24"/>
          <w:szCs w:val="24"/>
          <w:lang w:val="ru-RU" w:eastAsia="ru-RU"/>
        </w:rPr>
        <w:t>голосеменные).</w:t>
      </w:r>
    </w:p>
    <w:p w14:paraId="66BE202C" w14:textId="77777777" w:rsidR="00D91D69" w:rsidRPr="003E08AB" w:rsidRDefault="00D91D69" w:rsidP="006A031E">
      <w:pPr>
        <w:pStyle w:val="Style43"/>
        <w:widowControl/>
        <w:spacing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 54. -ышк-, -ышек, -ешек </w:t>
      </w:r>
      <w:r w:rsidRPr="003E08AB">
        <w:rPr>
          <w:rStyle w:val="FontStyle157"/>
          <w:sz w:val="24"/>
          <w:szCs w:val="24"/>
          <w:lang w:val="ru-RU" w:eastAsia="ru-RU"/>
        </w:rPr>
        <w:t xml:space="preserve">и </w:t>
      </w:r>
      <w:r w:rsidRPr="003E08AB">
        <w:rPr>
          <w:rStyle w:val="FontStyle162"/>
          <w:sz w:val="24"/>
          <w:szCs w:val="24"/>
          <w:lang w:val="ru-RU" w:eastAsia="ru-RU"/>
        </w:rPr>
        <w:t xml:space="preserve">-ушк- (-юшк-), -ушек. В </w:t>
      </w:r>
      <w:r w:rsidRPr="003E08AB">
        <w:rPr>
          <w:rStyle w:val="FontStyle157"/>
          <w:sz w:val="24"/>
          <w:szCs w:val="24"/>
          <w:lang w:val="ru-RU" w:eastAsia="ru-RU"/>
        </w:rPr>
        <w:t>суф</w:t>
      </w:r>
      <w:r w:rsidRPr="003E08AB">
        <w:rPr>
          <w:rStyle w:val="FontStyle157"/>
          <w:sz w:val="24"/>
          <w:szCs w:val="24"/>
          <w:lang w:val="ru-RU" w:eastAsia="ru-RU"/>
        </w:rPr>
        <w:softHyphen/>
        <w:t xml:space="preserve">фиксах уменьшительно-ласкательных существительных </w:t>
      </w:r>
      <w:r w:rsidRPr="003E08AB">
        <w:rPr>
          <w:rStyle w:val="FontStyle155"/>
          <w:sz w:val="24"/>
          <w:szCs w:val="24"/>
          <w:lang w:val="ru-RU" w:eastAsia="ru-RU"/>
        </w:rPr>
        <w:t>-ышк-</w:t>
      </w:r>
      <w:r w:rsidRPr="003E08AB">
        <w:rPr>
          <w:rStyle w:val="FontStyle157"/>
          <w:sz w:val="24"/>
          <w:szCs w:val="24"/>
          <w:lang w:val="ru-RU" w:eastAsia="ru-RU"/>
        </w:rPr>
        <w:t xml:space="preserve">(в словах сред, рода) и </w:t>
      </w:r>
      <w:r w:rsidRPr="003E08AB">
        <w:rPr>
          <w:rStyle w:val="FontStyle155"/>
          <w:sz w:val="24"/>
          <w:szCs w:val="24"/>
          <w:lang w:val="ru-RU" w:eastAsia="ru-RU"/>
        </w:rPr>
        <w:t xml:space="preserve">-ышек </w:t>
      </w:r>
      <w:r w:rsidRPr="003E08AB">
        <w:rPr>
          <w:rStyle w:val="FontStyle157"/>
          <w:sz w:val="24"/>
          <w:szCs w:val="24"/>
          <w:lang w:val="ru-RU" w:eastAsia="ru-RU"/>
        </w:rPr>
        <w:t xml:space="preserve">(в словах муж. рода) без ударения после твердых согласных пишется буква </w:t>
      </w:r>
      <w:r w:rsidRPr="003E08AB">
        <w:rPr>
          <w:rStyle w:val="FontStyle155"/>
          <w:sz w:val="24"/>
          <w:szCs w:val="24"/>
          <w:lang w:val="ru-RU" w:eastAsia="ru-RU"/>
        </w:rPr>
        <w:t xml:space="preserve">ы, </w:t>
      </w:r>
      <w:r w:rsidRPr="003E08AB">
        <w:rPr>
          <w:rStyle w:val="FontStyle157"/>
          <w:sz w:val="24"/>
          <w:szCs w:val="24"/>
          <w:lang w:val="ru-RU" w:eastAsia="ru-RU"/>
        </w:rPr>
        <w:t xml:space="preserve">напр.: </w:t>
      </w:r>
      <w:r w:rsidRPr="003E08AB">
        <w:rPr>
          <w:rStyle w:val="FontStyle155"/>
          <w:sz w:val="24"/>
          <w:szCs w:val="24"/>
          <w:lang w:val="ru-RU" w:eastAsia="ru-RU"/>
        </w:rPr>
        <w:t>пятнышко, крылышко, стёклышко, гнёздышко, перышко, колышек, клины</w:t>
      </w:r>
      <w:r w:rsidRPr="003E08AB">
        <w:rPr>
          <w:rStyle w:val="FontStyle155"/>
          <w:sz w:val="24"/>
          <w:szCs w:val="24"/>
          <w:lang w:val="ru-RU" w:eastAsia="ru-RU"/>
        </w:rPr>
        <w:softHyphen/>
        <w:t xml:space="preserve">шек, воробышек. </w:t>
      </w:r>
      <w:r w:rsidRPr="003E08AB">
        <w:rPr>
          <w:rStyle w:val="FontStyle162"/>
          <w:sz w:val="24"/>
          <w:szCs w:val="24"/>
          <w:lang w:val="ru-RU" w:eastAsia="ru-RU"/>
        </w:rPr>
        <w:t xml:space="preserve">В </w:t>
      </w:r>
      <w:r w:rsidRPr="003E08AB">
        <w:rPr>
          <w:rStyle w:val="FontStyle157"/>
          <w:sz w:val="24"/>
          <w:szCs w:val="24"/>
          <w:lang w:val="ru-RU" w:eastAsia="ru-RU"/>
        </w:rPr>
        <w:t xml:space="preserve">слове </w:t>
      </w:r>
      <w:r w:rsidRPr="003E08AB">
        <w:rPr>
          <w:rStyle w:val="FontStyle155"/>
          <w:sz w:val="24"/>
          <w:szCs w:val="24"/>
          <w:lang w:val="ru-RU" w:eastAsia="ru-RU"/>
        </w:rPr>
        <w:t xml:space="preserve">краешек </w:t>
      </w:r>
      <w:r w:rsidRPr="003E08AB">
        <w:rPr>
          <w:rStyle w:val="FontStyle157"/>
          <w:sz w:val="24"/>
          <w:szCs w:val="24"/>
          <w:lang w:val="ru-RU" w:eastAsia="ru-RU"/>
        </w:rPr>
        <w:t xml:space="preserve">в суффиксе перед </w:t>
      </w:r>
      <w:r w:rsidRPr="003E08AB">
        <w:rPr>
          <w:rStyle w:val="FontStyle155"/>
          <w:sz w:val="24"/>
          <w:szCs w:val="24"/>
          <w:lang w:val="ru-RU" w:eastAsia="ru-RU"/>
        </w:rPr>
        <w:t xml:space="preserve">ш </w:t>
      </w:r>
      <w:r w:rsidRPr="003E08AB">
        <w:rPr>
          <w:rStyle w:val="FontStyle157"/>
          <w:sz w:val="24"/>
          <w:szCs w:val="24"/>
          <w:lang w:val="ru-RU" w:eastAsia="ru-RU"/>
        </w:rPr>
        <w:t xml:space="preserve">пишется буква </w:t>
      </w:r>
      <w:r w:rsidRPr="003E08AB">
        <w:rPr>
          <w:rStyle w:val="FontStyle155"/>
          <w:sz w:val="24"/>
          <w:szCs w:val="24"/>
          <w:lang w:val="ru-RU" w:eastAsia="ru-RU"/>
        </w:rPr>
        <w:t>е.</w:t>
      </w:r>
    </w:p>
    <w:p w14:paraId="26E52468"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Эти существительные следует отличать от существитель</w:t>
      </w:r>
      <w:r w:rsidRPr="003E08AB">
        <w:rPr>
          <w:rStyle w:val="FontStyle157"/>
          <w:sz w:val="24"/>
          <w:szCs w:val="24"/>
          <w:lang w:val="ru-RU" w:eastAsia="ru-RU"/>
        </w:rPr>
        <w:softHyphen/>
        <w:t xml:space="preserve">ных с ласкательными суффиксами </w:t>
      </w:r>
      <w:r w:rsidRPr="003E08AB">
        <w:rPr>
          <w:rStyle w:val="FontStyle155"/>
          <w:sz w:val="24"/>
          <w:szCs w:val="24"/>
          <w:lang w:val="ru-RU" w:eastAsia="ru-RU"/>
        </w:rPr>
        <w:t xml:space="preserve">-ушк- (-юшк-) </w:t>
      </w:r>
      <w:r w:rsidRPr="003E08AB">
        <w:rPr>
          <w:rStyle w:val="FontStyle157"/>
          <w:sz w:val="24"/>
          <w:szCs w:val="24"/>
          <w:lang w:val="ru-RU" w:eastAsia="ru-RU"/>
        </w:rPr>
        <w:t xml:space="preserve">и </w:t>
      </w:r>
      <w:r w:rsidRPr="003E08AB">
        <w:rPr>
          <w:rStyle w:val="FontStyle155"/>
          <w:sz w:val="24"/>
          <w:szCs w:val="24"/>
          <w:lang w:val="ru-RU" w:eastAsia="ru-RU"/>
        </w:rPr>
        <w:t xml:space="preserve">-ушек, </w:t>
      </w:r>
      <w:r w:rsidRPr="003E08AB">
        <w:rPr>
          <w:rStyle w:val="FontStyle157"/>
          <w:sz w:val="24"/>
          <w:szCs w:val="24"/>
          <w:lang w:val="ru-RU" w:eastAsia="ru-RU"/>
        </w:rPr>
        <w:t>так</w:t>
      </w:r>
      <w:r w:rsidRPr="003E08AB">
        <w:rPr>
          <w:rStyle w:val="FontStyle157"/>
          <w:sz w:val="24"/>
          <w:szCs w:val="24"/>
          <w:lang w:val="ru-RU" w:eastAsia="ru-RU"/>
        </w:rPr>
        <w:softHyphen/>
        <w:t xml:space="preserve">же безударными: </w:t>
      </w:r>
      <w:r w:rsidRPr="003E08AB">
        <w:rPr>
          <w:rStyle w:val="FontStyle155"/>
          <w:sz w:val="24"/>
          <w:szCs w:val="24"/>
          <w:lang w:val="ru-RU" w:eastAsia="ru-RU"/>
        </w:rPr>
        <w:t>травушка, волюшка, дедушка, дядюшка, соло</w:t>
      </w:r>
      <w:r w:rsidRPr="003E08AB">
        <w:rPr>
          <w:rStyle w:val="FontStyle155"/>
          <w:sz w:val="24"/>
          <w:szCs w:val="24"/>
          <w:lang w:val="ru-RU" w:eastAsia="ru-RU"/>
        </w:rPr>
        <w:softHyphen/>
        <w:t xml:space="preserve">вушка, ребятушки, Аннушка, Иванушка, полюшко, горюшко, хлебушек, камушек. </w:t>
      </w:r>
      <w:r w:rsidRPr="003E08AB">
        <w:rPr>
          <w:rStyle w:val="FontStyle157"/>
          <w:sz w:val="24"/>
          <w:szCs w:val="24"/>
          <w:lang w:val="ru-RU" w:eastAsia="ru-RU"/>
        </w:rPr>
        <w:t xml:space="preserve">Имеются варианты с буквами </w:t>
      </w:r>
      <w:r w:rsidRPr="003E08AB">
        <w:rPr>
          <w:rStyle w:val="FontStyle155"/>
          <w:sz w:val="24"/>
          <w:szCs w:val="24"/>
          <w:lang w:val="ru-RU" w:eastAsia="ru-RU"/>
        </w:rPr>
        <w:t xml:space="preserve">ы </w:t>
      </w:r>
      <w:r w:rsidRPr="003E08AB">
        <w:rPr>
          <w:rStyle w:val="FontStyle157"/>
          <w:sz w:val="24"/>
          <w:szCs w:val="24"/>
          <w:lang w:val="ru-RU" w:eastAsia="ru-RU"/>
        </w:rPr>
        <w:t xml:space="preserve">и </w:t>
      </w:r>
      <w:r w:rsidRPr="003E08AB">
        <w:rPr>
          <w:rStyle w:val="FontStyle155"/>
          <w:sz w:val="24"/>
          <w:szCs w:val="24"/>
          <w:lang w:val="ru-RU" w:eastAsia="ru-RU"/>
        </w:rPr>
        <w:t xml:space="preserve">у </w:t>
      </w:r>
      <w:r w:rsidRPr="003E08AB">
        <w:rPr>
          <w:rStyle w:val="FontStyle157"/>
          <w:sz w:val="24"/>
          <w:szCs w:val="24"/>
          <w:lang w:val="ru-RU" w:eastAsia="ru-RU"/>
        </w:rPr>
        <w:t>в суф</w:t>
      </w:r>
      <w:r w:rsidRPr="003E08AB">
        <w:rPr>
          <w:rStyle w:val="FontStyle157"/>
          <w:sz w:val="24"/>
          <w:szCs w:val="24"/>
          <w:lang w:val="ru-RU" w:eastAsia="ru-RU"/>
        </w:rPr>
        <w:softHyphen/>
        <w:t xml:space="preserve">фиксах: </w:t>
      </w:r>
      <w:r w:rsidRPr="003E08AB">
        <w:rPr>
          <w:rStyle w:val="FontStyle155"/>
          <w:sz w:val="24"/>
          <w:szCs w:val="24"/>
          <w:lang w:val="ru-RU" w:eastAsia="ru-RU"/>
        </w:rPr>
        <w:t xml:space="preserve">воробышек </w:t>
      </w:r>
      <w:r w:rsidRPr="003E08AB">
        <w:rPr>
          <w:rStyle w:val="FontStyle157"/>
          <w:sz w:val="24"/>
          <w:szCs w:val="24"/>
          <w:lang w:val="ru-RU" w:eastAsia="ru-RU"/>
        </w:rPr>
        <w:t xml:space="preserve">и </w:t>
      </w:r>
      <w:r w:rsidRPr="003E08AB">
        <w:rPr>
          <w:rStyle w:val="FontStyle155"/>
          <w:sz w:val="24"/>
          <w:szCs w:val="24"/>
          <w:lang w:val="ru-RU" w:eastAsia="ru-RU"/>
        </w:rPr>
        <w:t xml:space="preserve">воробушек, оладышки </w:t>
      </w:r>
      <w:r w:rsidRPr="003E08AB">
        <w:rPr>
          <w:rStyle w:val="FontStyle157"/>
          <w:sz w:val="24"/>
          <w:szCs w:val="24"/>
          <w:lang w:val="ru-RU" w:eastAsia="ru-RU"/>
        </w:rPr>
        <w:t xml:space="preserve">и </w:t>
      </w:r>
      <w:r w:rsidRPr="003E08AB">
        <w:rPr>
          <w:rStyle w:val="FontStyle155"/>
          <w:sz w:val="24"/>
          <w:szCs w:val="24"/>
          <w:lang w:val="ru-RU" w:eastAsia="ru-RU"/>
        </w:rPr>
        <w:t>оладушки.</w:t>
      </w:r>
    </w:p>
    <w:p w14:paraId="3FB27D40" w14:textId="77777777" w:rsidR="00D91D69" w:rsidRPr="003E08AB" w:rsidRDefault="00D91D69" w:rsidP="006A031E">
      <w:pPr>
        <w:pStyle w:val="Style43"/>
        <w:widowControl/>
        <w:spacing w:line="250" w:lineRule="exact"/>
        <w:ind w:left="426" w:right="-314" w:firstLine="425"/>
        <w:rPr>
          <w:rStyle w:val="FontStyle157"/>
          <w:sz w:val="24"/>
          <w:szCs w:val="24"/>
          <w:lang w:val="ru-RU" w:eastAsia="ru-RU"/>
        </w:rPr>
      </w:pPr>
      <w:r w:rsidRPr="003E08AB">
        <w:rPr>
          <w:rStyle w:val="FontStyle162"/>
          <w:sz w:val="24"/>
          <w:szCs w:val="24"/>
          <w:lang w:val="ru-RU" w:eastAsia="ru-RU"/>
        </w:rPr>
        <w:t xml:space="preserve">§ 55. -инск-, -енск-. </w:t>
      </w:r>
      <w:r w:rsidRPr="003E08AB">
        <w:rPr>
          <w:rStyle w:val="FontStyle157"/>
          <w:sz w:val="24"/>
          <w:szCs w:val="24"/>
          <w:lang w:val="ru-RU" w:eastAsia="ru-RU"/>
        </w:rPr>
        <w:t>Следует различать суффиксы прилага</w:t>
      </w:r>
      <w:r w:rsidRPr="003E08AB">
        <w:rPr>
          <w:rStyle w:val="FontStyle157"/>
          <w:sz w:val="24"/>
          <w:szCs w:val="24"/>
          <w:lang w:val="ru-RU" w:eastAsia="ru-RU"/>
        </w:rPr>
        <w:softHyphen/>
        <w:t xml:space="preserve">тельных </w:t>
      </w:r>
      <w:r w:rsidRPr="003E08AB">
        <w:rPr>
          <w:rStyle w:val="FontStyle155"/>
          <w:sz w:val="24"/>
          <w:szCs w:val="24"/>
          <w:lang w:val="ru-RU" w:eastAsia="ru-RU"/>
        </w:rPr>
        <w:t xml:space="preserve">-инск- </w:t>
      </w:r>
      <w:r w:rsidRPr="003E08AB">
        <w:rPr>
          <w:rStyle w:val="FontStyle157"/>
          <w:sz w:val="24"/>
          <w:szCs w:val="24"/>
          <w:lang w:val="ru-RU" w:eastAsia="ru-RU"/>
        </w:rPr>
        <w:t xml:space="preserve">и </w:t>
      </w:r>
      <w:r w:rsidRPr="003E08AB">
        <w:rPr>
          <w:rStyle w:val="FontStyle155"/>
          <w:sz w:val="24"/>
          <w:szCs w:val="24"/>
          <w:lang w:val="ru-RU" w:eastAsia="ru-RU"/>
        </w:rPr>
        <w:t xml:space="preserve">-енск- </w:t>
      </w:r>
      <w:r w:rsidRPr="003E08AB">
        <w:rPr>
          <w:rStyle w:val="FontStyle157"/>
          <w:sz w:val="24"/>
          <w:szCs w:val="24"/>
          <w:lang w:val="ru-RU" w:eastAsia="ru-RU"/>
        </w:rPr>
        <w:t xml:space="preserve">(с буквами </w:t>
      </w:r>
      <w:r w:rsidRPr="003E08AB">
        <w:rPr>
          <w:rStyle w:val="FontStyle157"/>
          <w:spacing w:val="30"/>
          <w:sz w:val="24"/>
          <w:szCs w:val="24"/>
          <w:lang w:val="ru-RU" w:eastAsia="ru-RU"/>
        </w:rPr>
        <w:t>«йена</w:t>
      </w:r>
      <w:r w:rsidRPr="003E08AB">
        <w:rPr>
          <w:rStyle w:val="FontStyle157"/>
          <w:sz w:val="24"/>
          <w:szCs w:val="24"/>
          <w:lang w:val="ru-RU" w:eastAsia="ru-RU"/>
        </w:rPr>
        <w:t xml:space="preserve"> месте безударного гласного).</w:t>
      </w:r>
    </w:p>
    <w:p w14:paraId="3D7BE76D" w14:textId="77777777" w:rsidR="00D91D69" w:rsidRPr="003E08AB" w:rsidRDefault="00D91D69" w:rsidP="006A031E">
      <w:pPr>
        <w:pStyle w:val="Style43"/>
        <w:widowControl/>
        <w:spacing w:line="250"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Пишется </w:t>
      </w:r>
      <w:r w:rsidRPr="003E08AB">
        <w:rPr>
          <w:rStyle w:val="FontStyle155"/>
          <w:sz w:val="24"/>
          <w:szCs w:val="24"/>
          <w:lang w:val="ru-RU" w:eastAsia="ru-RU"/>
        </w:rPr>
        <w:t xml:space="preserve">-инск- </w:t>
      </w:r>
      <w:r w:rsidRPr="003E08AB">
        <w:rPr>
          <w:rStyle w:val="FontStyle157"/>
          <w:sz w:val="24"/>
          <w:szCs w:val="24"/>
          <w:lang w:val="ru-RU" w:eastAsia="ru-RU"/>
        </w:rPr>
        <w:t>в прилагательных, образованных:</w:t>
      </w:r>
    </w:p>
    <w:p w14:paraId="556A1F02" w14:textId="77777777" w:rsidR="00D91D69" w:rsidRPr="003E08AB" w:rsidRDefault="00D91D69" w:rsidP="006A031E">
      <w:pPr>
        <w:pStyle w:val="Style50"/>
        <w:widowControl/>
        <w:tabs>
          <w:tab w:val="left" w:pos="502"/>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от названий лиц женского пола на </w:t>
      </w:r>
      <w:r w:rsidRPr="003E08AB">
        <w:rPr>
          <w:rStyle w:val="FontStyle155"/>
          <w:sz w:val="24"/>
          <w:szCs w:val="24"/>
          <w:lang w:val="ru-RU" w:eastAsia="ru-RU"/>
        </w:rPr>
        <w:t xml:space="preserve">-а (-я), в </w:t>
      </w:r>
      <w:r w:rsidRPr="003E08AB">
        <w:rPr>
          <w:rStyle w:val="FontStyle157"/>
          <w:sz w:val="24"/>
          <w:szCs w:val="24"/>
          <w:lang w:val="ru-RU" w:eastAsia="ru-RU"/>
        </w:rPr>
        <w:t>том числе от</w:t>
      </w:r>
      <w:r w:rsidRPr="003E08AB">
        <w:rPr>
          <w:rStyle w:val="FontStyle157"/>
          <w:sz w:val="24"/>
          <w:szCs w:val="24"/>
          <w:lang w:val="ru-RU" w:eastAsia="ru-RU"/>
        </w:rPr>
        <w:br/>
        <w:t xml:space="preserve">личных женских имен, напр.: </w:t>
      </w:r>
      <w:r w:rsidRPr="003E08AB">
        <w:rPr>
          <w:rStyle w:val="FontStyle155"/>
          <w:sz w:val="24"/>
          <w:szCs w:val="24"/>
          <w:lang w:val="ru-RU" w:eastAsia="ru-RU"/>
        </w:rPr>
        <w:t>сестра — сестринский, Екатери-</w:t>
      </w:r>
      <w:r w:rsidRPr="003E08AB">
        <w:rPr>
          <w:rStyle w:val="FontStyle155"/>
          <w:sz w:val="24"/>
          <w:szCs w:val="24"/>
          <w:lang w:val="ru-RU" w:eastAsia="ru-RU"/>
        </w:rPr>
        <w:br/>
        <w:t>на — екатерининский, Елизавета — елизаветинский, Анна — ан-</w:t>
      </w:r>
      <w:r w:rsidRPr="003E08AB">
        <w:rPr>
          <w:rStyle w:val="FontStyle155"/>
          <w:sz w:val="24"/>
          <w:szCs w:val="24"/>
          <w:lang w:val="ru-RU" w:eastAsia="ru-RU"/>
        </w:rPr>
        <w:br/>
        <w:t>нинский;</w:t>
      </w:r>
    </w:p>
    <w:p w14:paraId="63346478" w14:textId="77777777" w:rsidR="00D91D69" w:rsidRPr="003E08AB" w:rsidRDefault="00D91D69" w:rsidP="006A031E">
      <w:pPr>
        <w:pStyle w:val="Style50"/>
        <w:widowControl/>
        <w:tabs>
          <w:tab w:val="left" w:pos="502"/>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от географических названий на </w:t>
      </w:r>
      <w:r w:rsidRPr="003E08AB">
        <w:rPr>
          <w:rStyle w:val="FontStyle155"/>
          <w:sz w:val="24"/>
          <w:szCs w:val="24"/>
          <w:lang w:val="ru-RU" w:eastAsia="ru-RU"/>
        </w:rPr>
        <w:t xml:space="preserve">-а (-я), </w:t>
      </w:r>
      <w:r w:rsidRPr="003E08AB">
        <w:rPr>
          <w:rStyle w:val="FontStyle157"/>
          <w:sz w:val="24"/>
          <w:szCs w:val="24"/>
          <w:lang w:val="ru-RU" w:eastAsia="ru-RU"/>
        </w:rPr>
        <w:t xml:space="preserve">напр.: </w:t>
      </w:r>
      <w:r w:rsidRPr="003E08AB">
        <w:rPr>
          <w:rStyle w:val="FontStyle155"/>
          <w:sz w:val="24"/>
          <w:szCs w:val="24"/>
          <w:lang w:val="ru-RU" w:eastAsia="ru-RU"/>
        </w:rPr>
        <w:t>Балаши-</w:t>
      </w:r>
      <w:r w:rsidRPr="003E08AB">
        <w:rPr>
          <w:rStyle w:val="FontStyle155"/>
          <w:sz w:val="24"/>
          <w:szCs w:val="24"/>
          <w:lang w:val="ru-RU" w:eastAsia="ru-RU"/>
        </w:rPr>
        <w:br/>
        <w:t>ха — балашихинский, Ельня — ельнинский, Истра — истрин-</w:t>
      </w:r>
      <w:r w:rsidRPr="003E08AB">
        <w:rPr>
          <w:rStyle w:val="FontStyle155"/>
          <w:sz w:val="24"/>
          <w:szCs w:val="24"/>
          <w:lang w:val="ru-RU" w:eastAsia="ru-RU"/>
        </w:rPr>
        <w:br/>
        <w:t>ский, Находка — находкинский, Охта — охтинский, Тында —</w:t>
      </w:r>
      <w:r w:rsidRPr="003E08AB">
        <w:rPr>
          <w:rStyle w:val="FontStyle155"/>
          <w:sz w:val="24"/>
          <w:szCs w:val="24"/>
          <w:lang w:val="ru-RU" w:eastAsia="ru-RU"/>
        </w:rPr>
        <w:br/>
        <w:t xml:space="preserve">тындинский, Шилка — шилкинский, Ялта — ялтинский; </w:t>
      </w:r>
      <w:r w:rsidRPr="003E08AB">
        <w:rPr>
          <w:rStyle w:val="FontStyle157"/>
          <w:sz w:val="24"/>
          <w:szCs w:val="24"/>
          <w:lang w:val="ru-RU" w:eastAsia="ru-RU"/>
        </w:rPr>
        <w:t>исклю-</w:t>
      </w:r>
      <w:r w:rsidRPr="003E08AB">
        <w:rPr>
          <w:rStyle w:val="FontStyle157"/>
          <w:sz w:val="24"/>
          <w:szCs w:val="24"/>
          <w:lang w:val="ru-RU" w:eastAsia="ru-RU"/>
        </w:rPr>
        <w:br/>
        <w:t xml:space="preserve">чения: </w:t>
      </w:r>
      <w:r w:rsidRPr="003E08AB">
        <w:rPr>
          <w:rStyle w:val="FontStyle155"/>
          <w:sz w:val="24"/>
          <w:szCs w:val="24"/>
          <w:lang w:val="ru-RU" w:eastAsia="ru-RU"/>
        </w:rPr>
        <w:t>Пенза — пензенский, Пресня — пресненский, Сходня —</w:t>
      </w:r>
      <w:r w:rsidRPr="003E08AB">
        <w:rPr>
          <w:rStyle w:val="FontStyle155"/>
          <w:sz w:val="24"/>
          <w:szCs w:val="24"/>
          <w:lang w:val="ru-RU" w:eastAsia="ru-RU"/>
        </w:rPr>
        <w:br/>
        <w:t>сходненский;</w:t>
      </w:r>
    </w:p>
    <w:p w14:paraId="6BFF3A24" w14:textId="77777777" w:rsidR="00D91D69" w:rsidRPr="003E08AB" w:rsidRDefault="00D91D69" w:rsidP="006A031E">
      <w:pPr>
        <w:pStyle w:val="Style50"/>
        <w:widowControl/>
        <w:tabs>
          <w:tab w:val="left" w:pos="502"/>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от географических названий на </w:t>
      </w:r>
      <w:r w:rsidRPr="003E08AB">
        <w:rPr>
          <w:rStyle w:val="FontStyle155"/>
          <w:sz w:val="24"/>
          <w:szCs w:val="24"/>
          <w:lang w:val="ru-RU" w:eastAsia="ru-RU"/>
        </w:rPr>
        <w:t xml:space="preserve">-и, -ы, </w:t>
      </w:r>
      <w:r w:rsidRPr="003E08AB">
        <w:rPr>
          <w:rStyle w:val="FontStyle157"/>
          <w:sz w:val="24"/>
          <w:szCs w:val="24"/>
          <w:lang w:val="ru-RU" w:eastAsia="ru-RU"/>
        </w:rPr>
        <w:t xml:space="preserve">напр.: </w:t>
      </w:r>
      <w:r w:rsidRPr="003E08AB">
        <w:rPr>
          <w:rStyle w:val="FontStyle155"/>
          <w:sz w:val="24"/>
          <w:szCs w:val="24"/>
          <w:lang w:val="ru-RU" w:eastAsia="ru-RU"/>
        </w:rPr>
        <w:t>Грязи —</w:t>
      </w:r>
      <w:r w:rsidRPr="003E08AB">
        <w:rPr>
          <w:rStyle w:val="FontStyle155"/>
          <w:sz w:val="24"/>
          <w:szCs w:val="24"/>
          <w:lang w:val="ru-RU" w:eastAsia="ru-RU"/>
        </w:rPr>
        <w:br/>
        <w:t>грязинский, Мытищи — мытищинский, Сочи — сочинский, Тик-</w:t>
      </w:r>
      <w:r w:rsidRPr="003E08AB">
        <w:rPr>
          <w:rStyle w:val="FontStyle155"/>
          <w:sz w:val="24"/>
          <w:szCs w:val="24"/>
          <w:lang w:val="ru-RU" w:eastAsia="ru-RU"/>
        </w:rPr>
        <w:br/>
        <w:t>си — тиксинский, Тольятти — тольяттинский, Химки — хим-</w:t>
      </w:r>
      <w:r w:rsidRPr="003E08AB">
        <w:rPr>
          <w:rStyle w:val="FontStyle155"/>
          <w:sz w:val="24"/>
          <w:szCs w:val="24"/>
          <w:lang w:val="ru-RU" w:eastAsia="ru-RU"/>
        </w:rPr>
        <w:br/>
        <w:t>кинский, Шахты — шахтинский.</w:t>
      </w:r>
    </w:p>
    <w:p w14:paraId="39665C28" w14:textId="77777777" w:rsidR="00D91D69" w:rsidRPr="003E08AB" w:rsidRDefault="00D91D69" w:rsidP="006A031E">
      <w:pPr>
        <w:pStyle w:val="Style49"/>
        <w:widowControl/>
        <w:ind w:left="426" w:right="-314" w:firstLine="425"/>
        <w:jc w:val="left"/>
        <w:rPr>
          <w:rStyle w:val="FontStyle155"/>
          <w:sz w:val="24"/>
          <w:szCs w:val="24"/>
          <w:lang w:val="ru-RU" w:eastAsia="ru-RU"/>
        </w:rPr>
      </w:pPr>
      <w:r w:rsidRPr="003E08AB">
        <w:rPr>
          <w:rStyle w:val="FontStyle157"/>
          <w:sz w:val="24"/>
          <w:szCs w:val="24"/>
          <w:lang w:val="ru-RU" w:eastAsia="ru-RU"/>
        </w:rPr>
        <w:t xml:space="preserve">Пишется </w:t>
      </w:r>
      <w:r w:rsidRPr="003E08AB">
        <w:rPr>
          <w:rStyle w:val="FontStyle155"/>
          <w:sz w:val="24"/>
          <w:szCs w:val="24"/>
          <w:lang w:val="ru-RU" w:eastAsia="ru-RU"/>
        </w:rPr>
        <w:t xml:space="preserve">-енск- </w:t>
      </w:r>
      <w:r w:rsidRPr="003E08AB">
        <w:rPr>
          <w:rStyle w:val="FontStyle157"/>
          <w:sz w:val="24"/>
          <w:szCs w:val="24"/>
          <w:lang w:val="ru-RU" w:eastAsia="ru-RU"/>
        </w:rPr>
        <w:t xml:space="preserve">в прилагательных, образованных: а) от географических названий на </w:t>
      </w:r>
      <w:r w:rsidRPr="003E08AB">
        <w:rPr>
          <w:rStyle w:val="FontStyle155"/>
          <w:sz w:val="24"/>
          <w:szCs w:val="24"/>
          <w:lang w:val="ru-RU" w:eastAsia="ru-RU"/>
        </w:rPr>
        <w:t xml:space="preserve">-ный, -ное, </w:t>
      </w:r>
      <w:r w:rsidRPr="003E08AB">
        <w:rPr>
          <w:rStyle w:val="FontStyle157"/>
          <w:sz w:val="24"/>
          <w:szCs w:val="24"/>
          <w:lang w:val="ru-RU" w:eastAsia="ru-RU"/>
        </w:rPr>
        <w:t xml:space="preserve">напр.: </w:t>
      </w:r>
      <w:r w:rsidRPr="003E08AB">
        <w:rPr>
          <w:rStyle w:val="FontStyle155"/>
          <w:sz w:val="24"/>
          <w:szCs w:val="24"/>
          <w:lang w:val="ru-RU" w:eastAsia="ru-RU"/>
        </w:rPr>
        <w:t>Гроз</w:t>
      </w:r>
      <w:r w:rsidRPr="003E08AB">
        <w:rPr>
          <w:rStyle w:val="FontStyle155"/>
          <w:sz w:val="24"/>
          <w:szCs w:val="24"/>
          <w:lang w:val="ru-RU" w:eastAsia="ru-RU"/>
        </w:rPr>
        <w:softHyphen/>
        <w:t xml:space="preserve">ный — грозненский, Изобильный — изобильненский, Мирный — мирненский, Отрадное </w:t>
      </w:r>
      <w:r w:rsidRPr="003E08AB">
        <w:rPr>
          <w:rStyle w:val="FontStyle155"/>
          <w:sz w:val="24"/>
          <w:szCs w:val="24"/>
          <w:lang w:val="es-ES_tradnl" w:eastAsia="ru-RU"/>
        </w:rPr>
        <w:t xml:space="preserve">— </w:t>
      </w:r>
      <w:r w:rsidRPr="003E08AB">
        <w:rPr>
          <w:rStyle w:val="FontStyle155"/>
          <w:sz w:val="24"/>
          <w:szCs w:val="24"/>
          <w:lang w:val="ru-RU" w:eastAsia="ru-RU"/>
        </w:rPr>
        <w:t xml:space="preserve">отрадненский, Свободный </w:t>
      </w:r>
      <w:r w:rsidRPr="003E08AB">
        <w:rPr>
          <w:rStyle w:val="FontStyle155"/>
          <w:sz w:val="24"/>
          <w:szCs w:val="24"/>
          <w:lang w:val="es-ES_tradnl" w:eastAsia="ru-RU"/>
        </w:rPr>
        <w:t xml:space="preserve">— </w:t>
      </w:r>
      <w:r w:rsidRPr="003E08AB">
        <w:rPr>
          <w:rStyle w:val="FontStyle155"/>
          <w:sz w:val="24"/>
          <w:szCs w:val="24"/>
          <w:lang w:val="ru-RU" w:eastAsia="ru-RU"/>
        </w:rPr>
        <w:t xml:space="preserve">свободнен-ский, Спорное </w:t>
      </w:r>
      <w:r w:rsidRPr="003E08AB">
        <w:rPr>
          <w:rStyle w:val="FontStyle155"/>
          <w:sz w:val="24"/>
          <w:szCs w:val="24"/>
          <w:lang w:val="es-ES_tradnl" w:eastAsia="ru-RU"/>
        </w:rPr>
        <w:t xml:space="preserve">— </w:t>
      </w:r>
      <w:r w:rsidRPr="003E08AB">
        <w:rPr>
          <w:rStyle w:val="FontStyle155"/>
          <w:sz w:val="24"/>
          <w:szCs w:val="24"/>
          <w:lang w:val="ru-RU" w:eastAsia="ru-RU"/>
        </w:rPr>
        <w:t>спорненский;</w:t>
      </w:r>
    </w:p>
    <w:p w14:paraId="26EA45B9" w14:textId="77777777" w:rsidR="00D91D69" w:rsidRPr="003E08AB" w:rsidRDefault="00D91D69" w:rsidP="006A031E">
      <w:pPr>
        <w:pStyle w:val="Style50"/>
        <w:widowControl/>
        <w:tabs>
          <w:tab w:val="left" w:pos="504"/>
        </w:tabs>
        <w:spacing w:line="247"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от географических названий на </w:t>
      </w:r>
      <w:r w:rsidRPr="003E08AB">
        <w:rPr>
          <w:rStyle w:val="FontStyle155"/>
          <w:sz w:val="24"/>
          <w:szCs w:val="24"/>
          <w:lang w:val="ru-RU" w:eastAsia="ru-RU"/>
        </w:rPr>
        <w:t xml:space="preserve">-но, </w:t>
      </w:r>
      <w:r w:rsidRPr="003E08AB">
        <w:rPr>
          <w:rStyle w:val="FontStyle157"/>
          <w:sz w:val="24"/>
          <w:szCs w:val="24"/>
          <w:lang w:val="ru-RU" w:eastAsia="ru-RU"/>
        </w:rPr>
        <w:t xml:space="preserve">напр.: </w:t>
      </w:r>
      <w:r w:rsidRPr="003E08AB">
        <w:rPr>
          <w:rStyle w:val="FontStyle155"/>
          <w:sz w:val="24"/>
          <w:szCs w:val="24"/>
          <w:lang w:val="ru-RU" w:eastAsia="ru-RU"/>
        </w:rPr>
        <w:t xml:space="preserve">Гродно </w:t>
      </w:r>
      <w:r w:rsidRPr="003E08AB">
        <w:rPr>
          <w:rStyle w:val="FontStyle155"/>
          <w:sz w:val="24"/>
          <w:szCs w:val="24"/>
          <w:lang w:val="es-ES_tradnl" w:eastAsia="ru-RU"/>
        </w:rPr>
        <w:t>—</w:t>
      </w:r>
      <w:r w:rsidRPr="003E08AB">
        <w:rPr>
          <w:rStyle w:val="FontStyle155"/>
          <w:sz w:val="24"/>
          <w:szCs w:val="24"/>
          <w:lang w:val="es-ES_tradnl" w:eastAsia="ru-RU"/>
        </w:rPr>
        <w:br/>
      </w:r>
      <w:r w:rsidRPr="003E08AB">
        <w:rPr>
          <w:rStyle w:val="FontStyle155"/>
          <w:sz w:val="24"/>
          <w:szCs w:val="24"/>
          <w:lang w:val="ru-RU" w:eastAsia="ru-RU"/>
        </w:rPr>
        <w:t xml:space="preserve">гродненский, Молодечно </w:t>
      </w:r>
      <w:r w:rsidRPr="003E08AB">
        <w:rPr>
          <w:rStyle w:val="FontStyle155"/>
          <w:sz w:val="24"/>
          <w:szCs w:val="24"/>
          <w:lang w:val="es-ES_tradnl" w:eastAsia="ru-RU"/>
        </w:rPr>
        <w:t xml:space="preserve">— </w:t>
      </w:r>
      <w:r w:rsidRPr="003E08AB">
        <w:rPr>
          <w:rStyle w:val="FontStyle155"/>
          <w:sz w:val="24"/>
          <w:szCs w:val="24"/>
          <w:lang w:val="ru-RU" w:eastAsia="ru-RU"/>
        </w:rPr>
        <w:t xml:space="preserve">молодечненский, Ровно </w:t>
      </w:r>
      <w:r w:rsidRPr="003E08AB">
        <w:rPr>
          <w:rStyle w:val="FontStyle155"/>
          <w:sz w:val="24"/>
          <w:szCs w:val="24"/>
          <w:lang w:val="es-ES_tradnl" w:eastAsia="ru-RU"/>
        </w:rPr>
        <w:t xml:space="preserve">— </w:t>
      </w:r>
      <w:r w:rsidRPr="003E08AB">
        <w:rPr>
          <w:rStyle w:val="FontStyle155"/>
          <w:sz w:val="24"/>
          <w:szCs w:val="24"/>
          <w:lang w:val="ru-RU" w:eastAsia="ru-RU"/>
        </w:rPr>
        <w:t>ровненский,</w:t>
      </w:r>
      <w:r w:rsidRPr="003E08AB">
        <w:rPr>
          <w:rStyle w:val="FontStyle155"/>
          <w:sz w:val="24"/>
          <w:szCs w:val="24"/>
          <w:lang w:val="ru-RU" w:eastAsia="ru-RU"/>
        </w:rPr>
        <w:br/>
      </w:r>
      <w:r w:rsidRPr="003E08AB">
        <w:rPr>
          <w:rStyle w:val="FontStyle174"/>
          <w:rFonts w:ascii="Times New Roman" w:hAnsi="Times New Roman" w:cs="Times New Roman"/>
          <w:sz w:val="24"/>
          <w:szCs w:val="24"/>
          <w:lang w:val="es-ES_tradnl" w:eastAsia="ru-RU"/>
        </w:rPr>
        <w:t xml:space="preserve">Tocho </w:t>
      </w:r>
      <w:r w:rsidRPr="003E08AB">
        <w:rPr>
          <w:rStyle w:val="FontStyle155"/>
          <w:sz w:val="24"/>
          <w:szCs w:val="24"/>
          <w:lang w:val="es-ES_tradnl" w:eastAsia="ru-RU"/>
        </w:rPr>
        <w:t xml:space="preserve">— </w:t>
      </w:r>
      <w:r w:rsidRPr="003E08AB">
        <w:rPr>
          <w:rStyle w:val="FontStyle155"/>
          <w:sz w:val="24"/>
          <w:szCs w:val="24"/>
          <w:lang w:val="ru-RU" w:eastAsia="ru-RU"/>
        </w:rPr>
        <w:t>тосненский;</w:t>
      </w:r>
    </w:p>
    <w:p w14:paraId="04817FDC" w14:textId="77777777" w:rsidR="00D91D69" w:rsidRPr="003E08AB" w:rsidRDefault="00D91D69" w:rsidP="006A031E">
      <w:pPr>
        <w:pStyle w:val="Style50"/>
        <w:widowControl/>
        <w:tabs>
          <w:tab w:val="left" w:pos="504"/>
        </w:tabs>
        <w:spacing w:line="247"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от слов с основой на </w:t>
      </w:r>
      <w:r w:rsidRPr="003E08AB">
        <w:rPr>
          <w:rStyle w:val="FontStyle155"/>
          <w:sz w:val="24"/>
          <w:szCs w:val="24"/>
          <w:lang w:val="ru-RU" w:eastAsia="ru-RU"/>
        </w:rPr>
        <w:t xml:space="preserve">-ищ- </w:t>
      </w:r>
      <w:r w:rsidRPr="003E08AB">
        <w:rPr>
          <w:rStyle w:val="FontStyle157"/>
          <w:sz w:val="24"/>
          <w:szCs w:val="24"/>
          <w:lang w:val="ru-RU" w:eastAsia="ru-RU"/>
        </w:rPr>
        <w:t xml:space="preserve">(кроме слов на </w:t>
      </w:r>
      <w:r w:rsidRPr="003E08AB">
        <w:rPr>
          <w:rStyle w:val="FontStyle155"/>
          <w:sz w:val="24"/>
          <w:szCs w:val="24"/>
          <w:lang w:val="ru-RU" w:eastAsia="ru-RU"/>
        </w:rPr>
        <w:t xml:space="preserve">-ищи), </w:t>
      </w:r>
      <w:r w:rsidRPr="003E08AB">
        <w:rPr>
          <w:rStyle w:val="FontStyle157"/>
          <w:sz w:val="24"/>
          <w:szCs w:val="24"/>
          <w:lang w:val="ru-RU" w:eastAsia="ru-RU"/>
        </w:rPr>
        <w:t>напр.:</w:t>
      </w:r>
      <w:r w:rsidRPr="003E08AB">
        <w:rPr>
          <w:rStyle w:val="FontStyle157"/>
          <w:sz w:val="24"/>
          <w:szCs w:val="24"/>
          <w:lang w:val="ru-RU" w:eastAsia="ru-RU"/>
        </w:rPr>
        <w:br/>
      </w:r>
      <w:r w:rsidRPr="003E08AB">
        <w:rPr>
          <w:rStyle w:val="FontStyle155"/>
          <w:sz w:val="24"/>
          <w:szCs w:val="24"/>
          <w:lang w:val="ru-RU" w:eastAsia="ru-RU"/>
        </w:rPr>
        <w:t xml:space="preserve">нищий </w:t>
      </w:r>
      <w:r w:rsidRPr="003E08AB">
        <w:rPr>
          <w:rStyle w:val="FontStyle155"/>
          <w:sz w:val="24"/>
          <w:szCs w:val="24"/>
          <w:lang w:val="es-ES_tradnl" w:eastAsia="ru-RU"/>
        </w:rPr>
        <w:t xml:space="preserve">— </w:t>
      </w:r>
      <w:r w:rsidRPr="003E08AB">
        <w:rPr>
          <w:rStyle w:val="FontStyle155"/>
          <w:sz w:val="24"/>
          <w:szCs w:val="24"/>
          <w:lang w:val="ru-RU" w:eastAsia="ru-RU"/>
        </w:rPr>
        <w:t xml:space="preserve">нищенский, кладбище </w:t>
      </w:r>
      <w:r w:rsidRPr="003E08AB">
        <w:rPr>
          <w:rStyle w:val="FontStyle155"/>
          <w:sz w:val="24"/>
          <w:szCs w:val="24"/>
          <w:lang w:val="es-ES_tradnl" w:eastAsia="ru-RU"/>
        </w:rPr>
        <w:t xml:space="preserve">— </w:t>
      </w:r>
      <w:r w:rsidRPr="003E08AB">
        <w:rPr>
          <w:rStyle w:val="FontStyle155"/>
          <w:sz w:val="24"/>
          <w:szCs w:val="24"/>
          <w:lang w:val="ru-RU" w:eastAsia="ru-RU"/>
        </w:rPr>
        <w:t xml:space="preserve">кладбищенский, Городище </w:t>
      </w:r>
      <w:r w:rsidRPr="003E08AB">
        <w:rPr>
          <w:rStyle w:val="FontStyle157"/>
          <w:sz w:val="24"/>
          <w:szCs w:val="24"/>
          <w:lang w:val="ru-RU" w:eastAsia="ru-RU"/>
        </w:rPr>
        <w:t>(го-</w:t>
      </w:r>
      <w:r w:rsidRPr="003E08AB">
        <w:rPr>
          <w:rStyle w:val="FontStyle157"/>
          <w:sz w:val="24"/>
          <w:szCs w:val="24"/>
          <w:lang w:val="ru-RU" w:eastAsia="ru-RU"/>
        </w:rPr>
        <w:br/>
        <w:t xml:space="preserve">род, поселок) </w:t>
      </w:r>
      <w:r w:rsidRPr="003E08AB">
        <w:rPr>
          <w:rStyle w:val="FontStyle157"/>
          <w:sz w:val="24"/>
          <w:szCs w:val="24"/>
          <w:lang w:val="es-ES_tradnl" w:eastAsia="ru-RU"/>
        </w:rPr>
        <w:t xml:space="preserve">— </w:t>
      </w:r>
      <w:r w:rsidRPr="003E08AB">
        <w:rPr>
          <w:rStyle w:val="FontStyle155"/>
          <w:sz w:val="24"/>
          <w:szCs w:val="24"/>
          <w:lang w:val="ru-RU" w:eastAsia="ru-RU"/>
        </w:rPr>
        <w:t xml:space="preserve">городищенский, Займище </w:t>
      </w:r>
      <w:r w:rsidRPr="003E08AB">
        <w:rPr>
          <w:rStyle w:val="FontStyle157"/>
          <w:sz w:val="24"/>
          <w:szCs w:val="24"/>
          <w:lang w:val="ru-RU" w:eastAsia="ru-RU"/>
        </w:rPr>
        <w:t xml:space="preserve">(поселок) </w:t>
      </w:r>
      <w:r w:rsidRPr="003E08AB">
        <w:rPr>
          <w:rStyle w:val="FontStyle157"/>
          <w:sz w:val="24"/>
          <w:szCs w:val="24"/>
          <w:lang w:val="es-ES_tradnl" w:eastAsia="ru-RU"/>
        </w:rPr>
        <w:t xml:space="preserve">— </w:t>
      </w:r>
      <w:r w:rsidRPr="003E08AB">
        <w:rPr>
          <w:rStyle w:val="FontStyle155"/>
          <w:sz w:val="24"/>
          <w:szCs w:val="24"/>
          <w:lang w:val="ru-RU" w:eastAsia="ru-RU"/>
        </w:rPr>
        <w:t>займи-</w:t>
      </w:r>
      <w:r w:rsidRPr="003E08AB">
        <w:rPr>
          <w:rStyle w:val="FontStyle155"/>
          <w:sz w:val="24"/>
          <w:szCs w:val="24"/>
          <w:lang w:val="ru-RU" w:eastAsia="ru-RU"/>
        </w:rPr>
        <w:br/>
        <w:t>щенский.</w:t>
      </w:r>
    </w:p>
    <w:p w14:paraId="7712D07E" w14:textId="77777777" w:rsidR="00D91D69" w:rsidRPr="003E08AB" w:rsidRDefault="00D91D69" w:rsidP="006A031E">
      <w:pPr>
        <w:pStyle w:val="Style36"/>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Прочие прилагательные не образуют групп, напр.: </w:t>
      </w:r>
      <w:r w:rsidRPr="003E08AB">
        <w:rPr>
          <w:rStyle w:val="FontStyle155"/>
          <w:sz w:val="24"/>
          <w:szCs w:val="24"/>
          <w:lang w:val="ru-RU" w:eastAsia="ru-RU"/>
        </w:rPr>
        <w:t>«Извес</w:t>
      </w:r>
      <w:r w:rsidRPr="003E08AB">
        <w:rPr>
          <w:rStyle w:val="FontStyle155"/>
          <w:sz w:val="24"/>
          <w:szCs w:val="24"/>
          <w:lang w:val="ru-RU" w:eastAsia="ru-RU"/>
        </w:rPr>
        <w:softHyphen/>
        <w:t xml:space="preserve">тия» </w:t>
      </w:r>
      <w:r w:rsidRPr="003E08AB">
        <w:rPr>
          <w:rStyle w:val="FontStyle155"/>
          <w:sz w:val="24"/>
          <w:szCs w:val="24"/>
          <w:lang w:val="es-ES_tradnl" w:eastAsia="ru-RU"/>
        </w:rPr>
        <w:t xml:space="preserve">— </w:t>
      </w:r>
      <w:r w:rsidRPr="003E08AB">
        <w:rPr>
          <w:rStyle w:val="FontStyle155"/>
          <w:sz w:val="24"/>
          <w:szCs w:val="24"/>
          <w:lang w:val="ru-RU" w:eastAsia="ru-RU"/>
        </w:rPr>
        <w:t xml:space="preserve">известинский, Лодзь </w:t>
      </w:r>
      <w:r w:rsidRPr="003E08AB">
        <w:rPr>
          <w:rStyle w:val="FontStyle155"/>
          <w:sz w:val="24"/>
          <w:szCs w:val="24"/>
          <w:lang w:val="es-ES_tradnl" w:eastAsia="ru-RU"/>
        </w:rPr>
        <w:t xml:space="preserve">— </w:t>
      </w:r>
      <w:r w:rsidRPr="003E08AB">
        <w:rPr>
          <w:rStyle w:val="FontStyle155"/>
          <w:sz w:val="24"/>
          <w:szCs w:val="24"/>
          <w:lang w:val="ru-RU" w:eastAsia="ru-RU"/>
        </w:rPr>
        <w:t xml:space="preserve">лодзинский, Устье </w:t>
      </w:r>
      <w:r w:rsidRPr="003E08AB">
        <w:rPr>
          <w:rStyle w:val="FontStyle157"/>
          <w:sz w:val="24"/>
          <w:szCs w:val="24"/>
          <w:lang w:val="ru-RU" w:eastAsia="ru-RU"/>
        </w:rPr>
        <w:t xml:space="preserve">(поселок) </w:t>
      </w:r>
      <w:r w:rsidRPr="003E08AB">
        <w:rPr>
          <w:rStyle w:val="FontStyle157"/>
          <w:sz w:val="24"/>
          <w:szCs w:val="24"/>
          <w:lang w:val="es-ES_tradnl" w:eastAsia="ru-RU"/>
        </w:rPr>
        <w:t xml:space="preserve">— </w:t>
      </w:r>
      <w:r w:rsidRPr="003E08AB">
        <w:rPr>
          <w:rStyle w:val="FontStyle155"/>
          <w:sz w:val="24"/>
          <w:szCs w:val="24"/>
          <w:lang w:val="ru-RU" w:eastAsia="ru-RU"/>
        </w:rPr>
        <w:t xml:space="preserve">устьинский, </w:t>
      </w:r>
      <w:r w:rsidRPr="003E08AB">
        <w:rPr>
          <w:rStyle w:val="FontStyle157"/>
          <w:sz w:val="24"/>
          <w:szCs w:val="24"/>
          <w:lang w:val="ru-RU" w:eastAsia="ru-RU"/>
        </w:rPr>
        <w:t xml:space="preserve">но </w:t>
      </w:r>
      <w:r w:rsidRPr="003E08AB">
        <w:rPr>
          <w:rStyle w:val="FontStyle155"/>
          <w:sz w:val="24"/>
          <w:szCs w:val="24"/>
          <w:lang w:val="ru-RU" w:eastAsia="ru-RU"/>
        </w:rPr>
        <w:t xml:space="preserve">Рождество </w:t>
      </w:r>
      <w:r w:rsidRPr="003E08AB">
        <w:rPr>
          <w:rStyle w:val="FontStyle155"/>
          <w:sz w:val="24"/>
          <w:szCs w:val="24"/>
          <w:lang w:val="es-ES_tradnl" w:eastAsia="ru-RU"/>
        </w:rPr>
        <w:t xml:space="preserve">— </w:t>
      </w:r>
      <w:r w:rsidRPr="003E08AB">
        <w:rPr>
          <w:rStyle w:val="FontStyle155"/>
          <w:sz w:val="24"/>
          <w:szCs w:val="24"/>
          <w:lang w:val="ru-RU" w:eastAsia="ru-RU"/>
        </w:rPr>
        <w:t xml:space="preserve">рождественский, Керчь </w:t>
      </w:r>
      <w:r w:rsidRPr="003E08AB">
        <w:rPr>
          <w:rStyle w:val="FontStyle155"/>
          <w:sz w:val="24"/>
          <w:szCs w:val="24"/>
          <w:lang w:val="es-ES_tradnl" w:eastAsia="ru-RU"/>
        </w:rPr>
        <w:t xml:space="preserve">— </w:t>
      </w:r>
      <w:r w:rsidRPr="003E08AB">
        <w:rPr>
          <w:rStyle w:val="FontStyle155"/>
          <w:sz w:val="24"/>
          <w:szCs w:val="24"/>
          <w:lang w:val="ru-RU" w:eastAsia="ru-RU"/>
        </w:rPr>
        <w:t>керчен</w:t>
      </w:r>
      <w:r w:rsidRPr="003E08AB">
        <w:rPr>
          <w:rStyle w:val="FontStyle155"/>
          <w:sz w:val="24"/>
          <w:szCs w:val="24"/>
          <w:lang w:val="ru-RU" w:eastAsia="ru-RU"/>
        </w:rPr>
        <w:softHyphen/>
        <w:t xml:space="preserve">ский, </w:t>
      </w:r>
      <w:r w:rsidRPr="003E08AB">
        <w:rPr>
          <w:rStyle w:val="FontStyle157"/>
          <w:sz w:val="24"/>
          <w:szCs w:val="24"/>
          <w:lang w:val="ru-RU" w:eastAsia="ru-RU"/>
        </w:rPr>
        <w:t xml:space="preserve">так же пишется </w:t>
      </w:r>
      <w:r w:rsidRPr="003E08AB">
        <w:rPr>
          <w:rStyle w:val="FontStyle155"/>
          <w:sz w:val="24"/>
          <w:szCs w:val="24"/>
          <w:lang w:val="ru-RU" w:eastAsia="ru-RU"/>
        </w:rPr>
        <w:t xml:space="preserve">нашенский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наш). </w:t>
      </w:r>
      <w:r w:rsidRPr="003E08AB">
        <w:rPr>
          <w:rStyle w:val="FontStyle157"/>
          <w:sz w:val="24"/>
          <w:szCs w:val="24"/>
          <w:lang w:val="ru-RU" w:eastAsia="ru-RU"/>
        </w:rPr>
        <w:t>Такие написания оп</w:t>
      </w:r>
      <w:r w:rsidRPr="003E08AB">
        <w:rPr>
          <w:rStyle w:val="FontStyle157"/>
          <w:sz w:val="24"/>
          <w:szCs w:val="24"/>
          <w:lang w:val="ru-RU" w:eastAsia="ru-RU"/>
        </w:rPr>
        <w:softHyphen/>
        <w:t>ределяются в словарном порядке.</w:t>
      </w:r>
    </w:p>
    <w:p w14:paraId="27D56D1B" w14:textId="77777777" w:rsidR="00D91D69" w:rsidRPr="003E08AB" w:rsidRDefault="00D91D69" w:rsidP="006A031E">
      <w:pPr>
        <w:pStyle w:val="Style42"/>
        <w:widowControl/>
        <w:spacing w:before="10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es-ES_tradnl" w:eastAsia="ru-RU"/>
        </w:rPr>
        <w:t>1</w:t>
      </w:r>
      <w:r w:rsidRPr="003E08AB">
        <w:rPr>
          <w:rStyle w:val="FontStyle171"/>
          <w:sz w:val="24"/>
          <w:szCs w:val="24"/>
          <w:lang w:val="es-ES_tradnl" w:eastAsia="ru-RU"/>
        </w:rPr>
        <w:t xml:space="preserve">. </w:t>
      </w:r>
      <w:r w:rsidRPr="003E08AB">
        <w:rPr>
          <w:rStyle w:val="FontStyle171"/>
          <w:sz w:val="24"/>
          <w:szCs w:val="24"/>
          <w:lang w:val="ru-RU" w:eastAsia="ru-RU"/>
        </w:rPr>
        <w:t xml:space="preserve">Под ударением в прилагательных этого типа </w:t>
      </w:r>
      <w:r w:rsidRPr="003E08AB">
        <w:rPr>
          <w:rStyle w:val="FontStyle171"/>
          <w:sz w:val="24"/>
          <w:szCs w:val="24"/>
          <w:lang w:val="es-ES_tradnl" w:eastAsia="ru-RU"/>
        </w:rPr>
        <w:t xml:space="preserve">— </w:t>
      </w:r>
      <w:r w:rsidRPr="003E08AB">
        <w:rPr>
          <w:rStyle w:val="FontStyle171"/>
          <w:sz w:val="24"/>
          <w:szCs w:val="24"/>
          <w:lang w:val="ru-RU" w:eastAsia="ru-RU"/>
        </w:rPr>
        <w:t xml:space="preserve">суффикс </w:t>
      </w:r>
      <w:r w:rsidRPr="003E08AB">
        <w:rPr>
          <w:rStyle w:val="FontStyle168"/>
          <w:sz w:val="24"/>
          <w:szCs w:val="24"/>
          <w:lang w:val="ru-RU" w:eastAsia="ru-RU"/>
        </w:rPr>
        <w:t xml:space="preserve">-инск-, </w:t>
      </w:r>
      <w:r w:rsidRPr="003E08AB">
        <w:rPr>
          <w:rStyle w:val="FontStyle171"/>
          <w:sz w:val="24"/>
          <w:szCs w:val="24"/>
          <w:lang w:val="ru-RU" w:eastAsia="ru-RU"/>
        </w:rPr>
        <w:t xml:space="preserve">напр.: </w:t>
      </w:r>
      <w:r w:rsidRPr="003E08AB">
        <w:rPr>
          <w:rStyle w:val="FontStyle168"/>
          <w:sz w:val="24"/>
          <w:szCs w:val="24"/>
          <w:lang w:val="ru-RU" w:eastAsia="ru-RU"/>
        </w:rPr>
        <w:t>материнский, читинский, кара</w:t>
      </w:r>
      <w:r w:rsidRPr="003E08AB">
        <w:rPr>
          <w:rStyle w:val="FontStyle168"/>
          <w:sz w:val="24"/>
          <w:szCs w:val="24"/>
          <w:lang w:val="ru-RU" w:eastAsia="ru-RU"/>
        </w:rPr>
        <w:softHyphen/>
        <w:t>гандинский, кубинский.</w:t>
      </w:r>
    </w:p>
    <w:p w14:paraId="41C77E0C" w14:textId="77777777" w:rsidR="00D91D69" w:rsidRPr="003E08AB" w:rsidRDefault="00D91D69" w:rsidP="006A031E">
      <w:pPr>
        <w:pStyle w:val="Style42"/>
        <w:widowControl/>
        <w:spacing w:before="2" w:line="209" w:lineRule="exact"/>
        <w:ind w:left="426" w:right="-314" w:firstLine="425"/>
        <w:rPr>
          <w:rStyle w:val="FontStyle171"/>
          <w:sz w:val="24"/>
          <w:szCs w:val="24"/>
          <w:lang w:val="es-ES_tradnl"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es-ES_tradnl" w:eastAsia="ru-RU"/>
        </w:rPr>
        <w:t>2</w:t>
      </w:r>
      <w:r w:rsidRPr="003E08AB">
        <w:rPr>
          <w:rStyle w:val="FontStyle171"/>
          <w:sz w:val="24"/>
          <w:szCs w:val="24"/>
          <w:lang w:val="es-ES_tradnl" w:eastAsia="ru-RU"/>
        </w:rPr>
        <w:t xml:space="preserve">. </w:t>
      </w:r>
      <w:r w:rsidRPr="003E08AB">
        <w:rPr>
          <w:rStyle w:val="FontStyle171"/>
          <w:sz w:val="24"/>
          <w:szCs w:val="24"/>
          <w:lang w:val="ru-RU" w:eastAsia="ru-RU"/>
        </w:rPr>
        <w:t xml:space="preserve">От прилагательных с суффиксами </w:t>
      </w:r>
      <w:r w:rsidRPr="003E08AB">
        <w:rPr>
          <w:rStyle w:val="FontStyle168"/>
          <w:sz w:val="24"/>
          <w:szCs w:val="24"/>
          <w:lang w:val="ru-RU" w:eastAsia="ru-RU"/>
        </w:rPr>
        <w:t xml:space="preserve">-инск- </w:t>
      </w:r>
      <w:r w:rsidRPr="003E08AB">
        <w:rPr>
          <w:rStyle w:val="FontStyle171"/>
          <w:sz w:val="24"/>
          <w:szCs w:val="24"/>
          <w:lang w:val="ru-RU" w:eastAsia="ru-RU"/>
        </w:rPr>
        <w:t xml:space="preserve">и </w:t>
      </w:r>
      <w:r w:rsidRPr="003E08AB">
        <w:rPr>
          <w:rStyle w:val="FontStyle168"/>
          <w:sz w:val="24"/>
          <w:szCs w:val="24"/>
          <w:lang w:val="ru-RU" w:eastAsia="ru-RU"/>
        </w:rPr>
        <w:t xml:space="preserve">-енск- </w:t>
      </w:r>
      <w:r w:rsidRPr="003E08AB">
        <w:rPr>
          <w:rStyle w:val="FontStyle171"/>
          <w:sz w:val="24"/>
          <w:szCs w:val="24"/>
          <w:lang w:val="ru-RU" w:eastAsia="ru-RU"/>
        </w:rPr>
        <w:t xml:space="preserve">следует отличать прилагательные типа </w:t>
      </w:r>
      <w:r w:rsidRPr="003E08AB">
        <w:rPr>
          <w:rStyle w:val="FontStyle168"/>
          <w:sz w:val="24"/>
          <w:szCs w:val="24"/>
          <w:lang w:val="ru-RU" w:eastAsia="ru-RU"/>
        </w:rPr>
        <w:t xml:space="preserve">коломенский, устюженский, лйвенский </w:t>
      </w:r>
      <w:r w:rsidRPr="003E08AB">
        <w:rPr>
          <w:rStyle w:val="FontStyle171"/>
          <w:sz w:val="24"/>
          <w:szCs w:val="24"/>
          <w:lang w:val="ru-RU" w:eastAsia="ru-RU"/>
        </w:rPr>
        <w:t xml:space="preserve">(от </w:t>
      </w:r>
      <w:r w:rsidRPr="003E08AB">
        <w:rPr>
          <w:rStyle w:val="FontStyle168"/>
          <w:sz w:val="24"/>
          <w:szCs w:val="24"/>
          <w:lang w:val="ru-RU" w:eastAsia="ru-RU"/>
        </w:rPr>
        <w:t xml:space="preserve">Коломна, Устюжна, Ливны), </w:t>
      </w:r>
      <w:r w:rsidRPr="003E08AB">
        <w:rPr>
          <w:rStyle w:val="FontStyle171"/>
          <w:sz w:val="24"/>
          <w:szCs w:val="24"/>
          <w:lang w:val="ru-RU" w:eastAsia="ru-RU"/>
        </w:rPr>
        <w:t xml:space="preserve">где суффикс </w:t>
      </w:r>
      <w:r w:rsidRPr="003E08AB">
        <w:rPr>
          <w:rStyle w:val="FontStyle175"/>
          <w:sz w:val="24"/>
          <w:szCs w:val="24"/>
          <w:lang w:val="ru-RU" w:eastAsia="ru-RU"/>
        </w:rPr>
        <w:t xml:space="preserve">-СК-, </w:t>
      </w:r>
      <w:r w:rsidRPr="003E08AB">
        <w:rPr>
          <w:rStyle w:val="FontStyle171"/>
          <w:sz w:val="24"/>
          <w:szCs w:val="24"/>
          <w:lang w:val="ru-RU" w:eastAsia="ru-RU"/>
        </w:rPr>
        <w:t xml:space="preserve">а буквой </w:t>
      </w:r>
      <w:r w:rsidRPr="003E08AB">
        <w:rPr>
          <w:rStyle w:val="FontStyle168"/>
          <w:sz w:val="24"/>
          <w:szCs w:val="24"/>
          <w:lang w:val="ru-RU" w:eastAsia="ru-RU"/>
        </w:rPr>
        <w:t xml:space="preserve">е </w:t>
      </w:r>
      <w:r w:rsidRPr="003E08AB">
        <w:rPr>
          <w:rStyle w:val="FontStyle171"/>
          <w:sz w:val="24"/>
          <w:szCs w:val="24"/>
          <w:lang w:val="ru-RU" w:eastAsia="ru-RU"/>
        </w:rPr>
        <w:t xml:space="preserve">передается беглый гласный корня (см. </w:t>
      </w:r>
      <w:r w:rsidRPr="003E08AB">
        <w:rPr>
          <w:rStyle w:val="FontStyle171"/>
          <w:sz w:val="24"/>
          <w:szCs w:val="24"/>
          <w:lang w:val="es-ES_tradnl" w:eastAsia="ru-RU"/>
        </w:rPr>
        <w:t>§64).</w:t>
      </w:r>
    </w:p>
    <w:p w14:paraId="1D3B7903" w14:textId="77777777" w:rsidR="00D91D69" w:rsidRPr="003E08AB" w:rsidRDefault="00D91D69" w:rsidP="006A031E">
      <w:pPr>
        <w:pStyle w:val="Style36"/>
        <w:widowControl/>
        <w:spacing w:before="89"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-инец, -енец; -инк(а), -енк(а). </w:t>
      </w:r>
      <w:r w:rsidRPr="003E08AB">
        <w:rPr>
          <w:rStyle w:val="FontStyle157"/>
          <w:sz w:val="24"/>
          <w:szCs w:val="24"/>
          <w:lang w:val="ru-RU" w:eastAsia="ru-RU"/>
        </w:rPr>
        <w:t xml:space="preserve">Так же, как в прилагательных на </w:t>
      </w:r>
      <w:r w:rsidRPr="003E08AB">
        <w:rPr>
          <w:rStyle w:val="FontStyle155"/>
          <w:sz w:val="24"/>
          <w:szCs w:val="24"/>
          <w:lang w:val="ru-RU" w:eastAsia="ru-RU"/>
        </w:rPr>
        <w:t xml:space="preserve">-инский </w:t>
      </w:r>
      <w:r w:rsidRPr="003E08AB">
        <w:rPr>
          <w:rStyle w:val="FontStyle157"/>
          <w:sz w:val="24"/>
          <w:szCs w:val="24"/>
          <w:lang w:val="ru-RU" w:eastAsia="ru-RU"/>
        </w:rPr>
        <w:t xml:space="preserve">или </w:t>
      </w:r>
      <w:r w:rsidRPr="003E08AB">
        <w:rPr>
          <w:rStyle w:val="FontStyle155"/>
          <w:sz w:val="24"/>
          <w:szCs w:val="24"/>
          <w:lang w:val="ru-RU" w:eastAsia="ru-RU"/>
        </w:rPr>
        <w:t xml:space="preserve">-енский, </w:t>
      </w:r>
      <w:r w:rsidRPr="003E08AB">
        <w:rPr>
          <w:rStyle w:val="FontStyle157"/>
          <w:sz w:val="24"/>
          <w:szCs w:val="24"/>
          <w:lang w:val="ru-RU" w:eastAsia="ru-RU"/>
        </w:rPr>
        <w:t xml:space="preserve">пишется </w:t>
      </w:r>
      <w:r w:rsidRPr="003E08AB">
        <w:rPr>
          <w:rStyle w:val="FontStyle173"/>
          <w:sz w:val="24"/>
          <w:szCs w:val="24"/>
          <w:lang w:val="ru-RU" w:eastAsia="ru-RU"/>
        </w:rPr>
        <w:t xml:space="preserve">и </w:t>
      </w:r>
      <w:r w:rsidRPr="003E08AB">
        <w:rPr>
          <w:rStyle w:val="FontStyle157"/>
          <w:sz w:val="24"/>
          <w:szCs w:val="24"/>
          <w:lang w:val="ru-RU" w:eastAsia="ru-RU"/>
        </w:rPr>
        <w:t xml:space="preserve">или </w:t>
      </w:r>
      <w:r w:rsidRPr="003E08AB">
        <w:rPr>
          <w:rStyle w:val="FontStyle173"/>
          <w:sz w:val="24"/>
          <w:szCs w:val="24"/>
          <w:lang w:val="ru-RU" w:eastAsia="ru-RU"/>
        </w:rPr>
        <w:t xml:space="preserve">е </w:t>
      </w:r>
      <w:r w:rsidRPr="003E08AB">
        <w:rPr>
          <w:rStyle w:val="FontStyle157"/>
          <w:sz w:val="24"/>
          <w:szCs w:val="24"/>
          <w:lang w:val="ru-RU" w:eastAsia="ru-RU"/>
        </w:rPr>
        <w:t xml:space="preserve">в образованных от них существительных с суффиксами </w:t>
      </w:r>
      <w:r w:rsidRPr="003E08AB">
        <w:rPr>
          <w:rStyle w:val="FontStyle155"/>
          <w:sz w:val="24"/>
          <w:szCs w:val="24"/>
          <w:lang w:val="ru-RU" w:eastAsia="ru-RU"/>
        </w:rPr>
        <w:t xml:space="preserve">-ец </w:t>
      </w:r>
      <w:r w:rsidRPr="003E08AB">
        <w:rPr>
          <w:rStyle w:val="FontStyle157"/>
          <w:sz w:val="24"/>
          <w:szCs w:val="24"/>
          <w:lang w:val="ru-RU" w:eastAsia="ru-RU"/>
        </w:rPr>
        <w:t xml:space="preserve">и </w:t>
      </w:r>
      <w:r w:rsidRPr="003E08AB">
        <w:rPr>
          <w:rStyle w:val="FontStyle155"/>
          <w:sz w:val="24"/>
          <w:szCs w:val="24"/>
          <w:lang w:val="ru-RU" w:eastAsia="ru-RU"/>
        </w:rPr>
        <w:t xml:space="preserve">-к(а), </w:t>
      </w:r>
      <w:r w:rsidRPr="003E08AB">
        <w:rPr>
          <w:rStyle w:val="FontStyle157"/>
          <w:sz w:val="24"/>
          <w:szCs w:val="24"/>
          <w:lang w:val="ru-RU" w:eastAsia="ru-RU"/>
        </w:rPr>
        <w:t xml:space="preserve">напр.: </w:t>
      </w:r>
      <w:r w:rsidRPr="003E08AB">
        <w:rPr>
          <w:rStyle w:val="FontStyle155"/>
          <w:sz w:val="24"/>
          <w:szCs w:val="24"/>
          <w:lang w:val="ru-RU" w:eastAsia="ru-RU"/>
        </w:rPr>
        <w:t xml:space="preserve">елизавети-нец, ялтинец, сочинец, известинец, </w:t>
      </w:r>
      <w:r w:rsidRPr="003E08AB">
        <w:rPr>
          <w:rStyle w:val="FontStyle157"/>
          <w:sz w:val="24"/>
          <w:szCs w:val="24"/>
          <w:lang w:val="ru-RU" w:eastAsia="ru-RU"/>
        </w:rPr>
        <w:t xml:space="preserve">но </w:t>
      </w:r>
      <w:r w:rsidRPr="003E08AB">
        <w:rPr>
          <w:rStyle w:val="FontStyle155"/>
          <w:sz w:val="24"/>
          <w:szCs w:val="24"/>
          <w:lang w:val="ru-RU" w:eastAsia="ru-RU"/>
        </w:rPr>
        <w:t xml:space="preserve">пензенец, грозненец, кер-ченец; ялтинка, </w:t>
      </w:r>
      <w:r w:rsidRPr="003E08AB">
        <w:rPr>
          <w:rStyle w:val="FontStyle157"/>
          <w:sz w:val="24"/>
          <w:szCs w:val="24"/>
          <w:lang w:val="ru-RU" w:eastAsia="ru-RU"/>
        </w:rPr>
        <w:t xml:space="preserve">но </w:t>
      </w:r>
      <w:r w:rsidRPr="003E08AB">
        <w:rPr>
          <w:rStyle w:val="FontStyle155"/>
          <w:sz w:val="24"/>
          <w:szCs w:val="24"/>
          <w:lang w:val="ru-RU" w:eastAsia="ru-RU"/>
        </w:rPr>
        <w:t>пензенка.</w:t>
      </w:r>
    </w:p>
    <w:p w14:paraId="0D9E3C16" w14:textId="77777777" w:rsidR="00D91D69" w:rsidRPr="003E08AB" w:rsidRDefault="00D91D69" w:rsidP="006A031E">
      <w:pPr>
        <w:pStyle w:val="Style43"/>
        <w:widowControl/>
        <w:spacing w:line="247" w:lineRule="exact"/>
        <w:ind w:left="426" w:right="-314" w:firstLine="425"/>
        <w:rPr>
          <w:rStyle w:val="FontStyle157"/>
          <w:sz w:val="24"/>
          <w:szCs w:val="24"/>
          <w:lang w:val="ru-RU" w:eastAsia="ru-RU"/>
        </w:rPr>
      </w:pPr>
      <w:r w:rsidRPr="003E08AB">
        <w:rPr>
          <w:rStyle w:val="FontStyle176"/>
          <w:sz w:val="24"/>
          <w:szCs w:val="24"/>
          <w:lang w:val="ru-RU" w:eastAsia="ru-RU"/>
        </w:rPr>
        <w:t xml:space="preserve">-ИНСТВ-, </w:t>
      </w:r>
      <w:r w:rsidRPr="003E08AB">
        <w:rPr>
          <w:rStyle w:val="FontStyle162"/>
          <w:sz w:val="24"/>
          <w:szCs w:val="24"/>
          <w:lang w:val="ru-RU" w:eastAsia="ru-RU"/>
        </w:rPr>
        <w:t xml:space="preserve">-енств-. </w:t>
      </w:r>
      <w:r w:rsidRPr="003E08AB">
        <w:rPr>
          <w:rStyle w:val="FontStyle157"/>
          <w:sz w:val="24"/>
          <w:szCs w:val="24"/>
          <w:lang w:val="ru-RU" w:eastAsia="ru-RU"/>
        </w:rPr>
        <w:t xml:space="preserve">Различаются суффиксы </w:t>
      </w:r>
      <w:r w:rsidRPr="003E08AB">
        <w:rPr>
          <w:rStyle w:val="FontStyle155"/>
          <w:sz w:val="24"/>
          <w:szCs w:val="24"/>
          <w:lang w:val="ru-RU" w:eastAsia="ru-RU"/>
        </w:rPr>
        <w:t xml:space="preserve">-инств-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большинство, меньшинство, старшинство </w:t>
      </w:r>
      <w:r w:rsidRPr="003E08AB">
        <w:rPr>
          <w:rStyle w:val="FontStyle157"/>
          <w:sz w:val="24"/>
          <w:szCs w:val="24"/>
          <w:lang w:val="ru-RU" w:eastAsia="ru-RU"/>
        </w:rPr>
        <w:t xml:space="preserve">(с ударением на окончании, в варианте </w:t>
      </w:r>
      <w:r w:rsidRPr="003E08AB">
        <w:rPr>
          <w:rStyle w:val="FontStyle155"/>
          <w:sz w:val="24"/>
          <w:szCs w:val="24"/>
          <w:lang w:val="ru-RU" w:eastAsia="ru-RU"/>
        </w:rPr>
        <w:t xml:space="preserve">меньшинство </w:t>
      </w:r>
      <w:r w:rsidRPr="003E08AB">
        <w:rPr>
          <w:rStyle w:val="FontStyle157"/>
          <w:sz w:val="24"/>
          <w:szCs w:val="24"/>
          <w:lang w:val="es-ES_tradnl" w:eastAsia="ru-RU"/>
        </w:rPr>
        <w:t xml:space="preserve">— </w:t>
      </w:r>
      <w:r w:rsidRPr="003E08AB">
        <w:rPr>
          <w:rStyle w:val="FontStyle157"/>
          <w:sz w:val="24"/>
          <w:szCs w:val="24"/>
          <w:lang w:val="ru-RU" w:eastAsia="ru-RU"/>
        </w:rPr>
        <w:t xml:space="preserve">на суффиксе) и </w:t>
      </w:r>
      <w:r w:rsidRPr="003E08AB">
        <w:rPr>
          <w:rStyle w:val="FontStyle155"/>
          <w:sz w:val="24"/>
          <w:szCs w:val="24"/>
          <w:lang w:val="ru-RU" w:eastAsia="ru-RU"/>
        </w:rPr>
        <w:t>-енств-</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первенство </w:t>
      </w:r>
      <w:r w:rsidRPr="003E08AB">
        <w:rPr>
          <w:rStyle w:val="FontStyle157"/>
          <w:sz w:val="24"/>
          <w:szCs w:val="24"/>
          <w:lang w:val="ru-RU" w:eastAsia="ru-RU"/>
        </w:rPr>
        <w:t>(с ударением на корне).</w:t>
      </w:r>
    </w:p>
    <w:p w14:paraId="0A73E339" w14:textId="77777777" w:rsidR="00D91D69" w:rsidRPr="003E08AB" w:rsidRDefault="00D91D69" w:rsidP="006A031E">
      <w:pPr>
        <w:pStyle w:val="Style43"/>
        <w:widowControl/>
        <w:spacing w:after="202" w:line="247" w:lineRule="exact"/>
        <w:ind w:left="426" w:right="-314" w:firstLine="425"/>
        <w:rPr>
          <w:rStyle w:val="FontStyle157"/>
          <w:sz w:val="24"/>
          <w:szCs w:val="24"/>
          <w:lang w:val="ru-RU" w:eastAsia="es-ES_tradnl"/>
        </w:rPr>
      </w:pPr>
      <w:r w:rsidRPr="003E08AB">
        <w:rPr>
          <w:rStyle w:val="FontStyle162"/>
          <w:sz w:val="24"/>
          <w:szCs w:val="24"/>
          <w:lang w:val="es-ES_tradnl" w:eastAsia="es-ES_tradnl"/>
        </w:rPr>
        <w:t xml:space="preserve">§ 56. </w:t>
      </w:r>
      <w:r w:rsidRPr="003E08AB">
        <w:rPr>
          <w:rStyle w:val="FontStyle176"/>
          <w:sz w:val="24"/>
          <w:szCs w:val="24"/>
          <w:lang w:val="ru-RU" w:eastAsia="es-ES_tradnl"/>
        </w:rPr>
        <w:t xml:space="preserve">-ОШН-, </w:t>
      </w:r>
      <w:r w:rsidRPr="003E08AB">
        <w:rPr>
          <w:rStyle w:val="FontStyle162"/>
          <w:sz w:val="24"/>
          <w:szCs w:val="24"/>
          <w:lang w:val="ru-RU" w:eastAsia="es-ES_tradnl"/>
        </w:rPr>
        <w:t xml:space="preserve">-ашн-, -ешн-, -ишн-. В </w:t>
      </w:r>
      <w:r w:rsidRPr="003E08AB">
        <w:rPr>
          <w:rStyle w:val="FontStyle157"/>
          <w:sz w:val="24"/>
          <w:szCs w:val="24"/>
          <w:lang w:val="ru-RU" w:eastAsia="es-ES_tradnl"/>
        </w:rPr>
        <w:t xml:space="preserve">прилагательных типа </w:t>
      </w:r>
      <w:r w:rsidRPr="003E08AB">
        <w:rPr>
          <w:rStyle w:val="FontStyle155"/>
          <w:sz w:val="24"/>
          <w:szCs w:val="24"/>
          <w:lang w:val="ru-RU" w:eastAsia="es-ES_tradnl"/>
        </w:rPr>
        <w:t xml:space="preserve">тамошний, теперешний </w:t>
      </w:r>
      <w:r w:rsidRPr="003E08AB">
        <w:rPr>
          <w:rStyle w:val="FontStyle157"/>
          <w:sz w:val="24"/>
          <w:szCs w:val="24"/>
          <w:lang w:val="ru-RU" w:eastAsia="es-ES_tradnl"/>
        </w:rPr>
        <w:t xml:space="preserve">безударный гласный суффикса перед сочетанием согласных </w:t>
      </w:r>
      <w:r w:rsidRPr="003E08AB">
        <w:rPr>
          <w:rStyle w:val="FontStyle162"/>
          <w:sz w:val="24"/>
          <w:szCs w:val="24"/>
          <w:lang w:val="ru-RU" w:eastAsia="es-ES_tradnl"/>
        </w:rPr>
        <w:t xml:space="preserve">шн </w:t>
      </w:r>
      <w:r w:rsidRPr="003E08AB">
        <w:rPr>
          <w:rStyle w:val="FontStyle157"/>
          <w:sz w:val="24"/>
          <w:szCs w:val="24"/>
          <w:lang w:val="ru-RU" w:eastAsia="es-ES_tradnl"/>
        </w:rPr>
        <w:t xml:space="preserve">передается на письме неодинаково. Буква </w:t>
      </w:r>
      <w:r w:rsidRPr="003E08AB">
        <w:rPr>
          <w:rStyle w:val="FontStyle173"/>
          <w:sz w:val="24"/>
          <w:szCs w:val="24"/>
          <w:lang w:val="ru-RU" w:eastAsia="es-ES_tradnl"/>
        </w:rPr>
        <w:t xml:space="preserve">о </w:t>
      </w:r>
      <w:r w:rsidRPr="003E08AB">
        <w:rPr>
          <w:rStyle w:val="FontStyle157"/>
          <w:sz w:val="24"/>
          <w:szCs w:val="24"/>
          <w:lang w:val="ru-RU" w:eastAsia="es-ES_tradnl"/>
        </w:rPr>
        <w:t xml:space="preserve">пишется в словах </w:t>
      </w:r>
      <w:r w:rsidRPr="003E08AB">
        <w:rPr>
          <w:rStyle w:val="FontStyle155"/>
          <w:sz w:val="24"/>
          <w:szCs w:val="24"/>
          <w:lang w:val="ru-RU" w:eastAsia="es-ES_tradnl"/>
        </w:rPr>
        <w:t xml:space="preserve">тамошний, вечерошний </w:t>
      </w:r>
      <w:r w:rsidRPr="003E08AB">
        <w:rPr>
          <w:rStyle w:val="FontStyle157"/>
          <w:sz w:val="24"/>
          <w:szCs w:val="24"/>
          <w:lang w:val="ru-RU" w:eastAsia="es-ES_tradnl"/>
        </w:rPr>
        <w:t xml:space="preserve">(от </w:t>
      </w:r>
      <w:r w:rsidRPr="003E08AB">
        <w:rPr>
          <w:rStyle w:val="FontStyle155"/>
          <w:sz w:val="24"/>
          <w:szCs w:val="24"/>
          <w:lang w:val="ru-RU" w:eastAsia="es-ES_tradnl"/>
        </w:rPr>
        <w:t xml:space="preserve">вечор </w:t>
      </w:r>
      <w:r w:rsidRPr="003E08AB">
        <w:rPr>
          <w:rStyle w:val="FontStyle157"/>
          <w:sz w:val="24"/>
          <w:szCs w:val="24"/>
          <w:lang w:val="ru-RU" w:eastAsia="es-ES_tradnl"/>
        </w:rPr>
        <w:t xml:space="preserve">'вчера вечером'), буква </w:t>
      </w:r>
      <w:r w:rsidRPr="003E08AB">
        <w:rPr>
          <w:rStyle w:val="FontStyle173"/>
          <w:sz w:val="24"/>
          <w:szCs w:val="24"/>
          <w:lang w:val="ru-RU" w:eastAsia="es-ES_tradnl"/>
        </w:rPr>
        <w:t xml:space="preserve">а </w:t>
      </w:r>
      <w:r w:rsidRPr="003E08AB">
        <w:rPr>
          <w:rStyle w:val="FontStyle173"/>
          <w:sz w:val="24"/>
          <w:szCs w:val="24"/>
          <w:lang w:val="es-ES_tradnl" w:eastAsia="es-ES_tradnl"/>
        </w:rPr>
        <w:t xml:space="preserve">— </w:t>
      </w:r>
      <w:r w:rsidRPr="003E08AB">
        <w:rPr>
          <w:rStyle w:val="FontStyle157"/>
          <w:sz w:val="24"/>
          <w:szCs w:val="24"/>
          <w:lang w:val="ru-RU" w:eastAsia="es-ES_tradnl"/>
        </w:rPr>
        <w:t xml:space="preserve">в </w:t>
      </w:r>
      <w:r w:rsidRPr="003E08AB">
        <w:rPr>
          <w:rStyle w:val="FontStyle155"/>
          <w:sz w:val="24"/>
          <w:szCs w:val="24"/>
          <w:lang w:val="ru-RU" w:eastAsia="es-ES_tradnl"/>
        </w:rPr>
        <w:t xml:space="preserve">правдашний, взаправдашний </w:t>
      </w:r>
      <w:r w:rsidRPr="003E08AB">
        <w:rPr>
          <w:rStyle w:val="FontStyle157"/>
          <w:sz w:val="24"/>
          <w:szCs w:val="24"/>
          <w:lang w:val="ru-RU" w:eastAsia="es-ES_tradnl"/>
        </w:rPr>
        <w:t>(ва</w:t>
      </w:r>
      <w:r w:rsidRPr="003E08AB">
        <w:rPr>
          <w:rStyle w:val="FontStyle157"/>
          <w:sz w:val="24"/>
          <w:szCs w:val="24"/>
          <w:lang w:val="ru-RU" w:eastAsia="es-ES_tradnl"/>
        </w:rPr>
        <w:softHyphen/>
        <w:t xml:space="preserve">рианты с твердым </w:t>
      </w:r>
      <w:r w:rsidRPr="003E08AB">
        <w:rPr>
          <w:rStyle w:val="FontStyle162"/>
          <w:sz w:val="24"/>
          <w:szCs w:val="24"/>
          <w:lang w:val="ru-RU" w:eastAsia="es-ES_tradnl"/>
        </w:rPr>
        <w:t xml:space="preserve">н: </w:t>
      </w:r>
      <w:r w:rsidRPr="003E08AB">
        <w:rPr>
          <w:rStyle w:val="FontStyle155"/>
          <w:sz w:val="24"/>
          <w:szCs w:val="24"/>
          <w:lang w:val="ru-RU" w:eastAsia="es-ES_tradnl"/>
        </w:rPr>
        <w:t xml:space="preserve">правдашный, взаправдашный); </w:t>
      </w:r>
      <w:r w:rsidRPr="003E08AB">
        <w:rPr>
          <w:rStyle w:val="FontStyle157"/>
          <w:sz w:val="24"/>
          <w:szCs w:val="24"/>
          <w:lang w:val="ru-RU" w:eastAsia="es-ES_tradnl"/>
        </w:rPr>
        <w:t>после мяг-</w:t>
      </w:r>
    </w:p>
    <w:p w14:paraId="1AE0C346" w14:textId="77777777" w:rsidR="00D91D69" w:rsidRPr="003E08AB" w:rsidRDefault="00D91D69" w:rsidP="006A031E">
      <w:pPr>
        <w:pStyle w:val="Style43"/>
        <w:widowControl/>
        <w:spacing w:after="202" w:line="247" w:lineRule="exact"/>
        <w:ind w:left="426" w:right="-314" w:firstLine="425"/>
        <w:rPr>
          <w:rStyle w:val="FontStyle157"/>
          <w:sz w:val="24"/>
          <w:szCs w:val="24"/>
          <w:lang w:val="ru-RU" w:eastAsia="es-ES_tradnl"/>
        </w:rPr>
        <w:sectPr w:rsidR="00D91D69" w:rsidRPr="003E08AB" w:rsidSect="006A031E">
          <w:headerReference w:type="even" r:id="rId39"/>
          <w:headerReference w:type="default" r:id="rId40"/>
          <w:footerReference w:type="even" r:id="rId41"/>
          <w:footerReference w:type="default" r:id="rId42"/>
          <w:type w:val="continuous"/>
          <w:pgSz w:w="11907" w:h="16840" w:code="9"/>
          <w:pgMar w:top="1166" w:right="1490" w:bottom="979" w:left="1490" w:header="709" w:footer="709" w:gutter="0"/>
          <w:cols w:space="720"/>
          <w:noEndnote/>
        </w:sectPr>
      </w:pPr>
    </w:p>
    <w:p w14:paraId="3BB0056F" w14:textId="77777777" w:rsidR="00D91D69" w:rsidRPr="003E08AB" w:rsidRDefault="00D91D69" w:rsidP="006A031E">
      <w:pPr>
        <w:pStyle w:val="Style46"/>
        <w:widowControl/>
        <w:spacing w:before="60"/>
        <w:ind w:left="426" w:right="-314" w:firstLine="425"/>
        <w:jc w:val="both"/>
        <w:rPr>
          <w:rStyle w:val="FontStyle159"/>
          <w:spacing w:val="10"/>
          <w:sz w:val="24"/>
          <w:szCs w:val="24"/>
          <w:lang w:val="ru-RU" w:eastAsia="ru-RU"/>
        </w:rPr>
      </w:pPr>
      <w:r w:rsidRPr="003E08AB">
        <w:rPr>
          <w:rStyle w:val="FontStyle159"/>
          <w:spacing w:val="10"/>
          <w:sz w:val="24"/>
          <w:szCs w:val="24"/>
          <w:lang w:val="ru-RU" w:eastAsia="ru-RU"/>
        </w:rPr>
        <w:t>Прлпплл</w:t>
      </w:r>
      <w:r w:rsidRPr="003E08AB">
        <w:rPr>
          <w:rStyle w:val="FontStyle159"/>
          <w:sz w:val="24"/>
          <w:szCs w:val="24"/>
          <w:lang w:val="ru-RU" w:eastAsia="ru-RU"/>
        </w:rPr>
        <w:t xml:space="preserve"> </w:t>
      </w:r>
      <w:r w:rsidRPr="003E08AB">
        <w:rPr>
          <w:rStyle w:val="FontStyle159"/>
          <w:spacing w:val="10"/>
          <w:sz w:val="24"/>
          <w:szCs w:val="24"/>
          <w:lang w:val="ru-RU" w:eastAsia="ru-RU"/>
        </w:rPr>
        <w:t>русской</w:t>
      </w:r>
      <w:r w:rsidRPr="003E08AB">
        <w:rPr>
          <w:rStyle w:val="FontStyle159"/>
          <w:sz w:val="24"/>
          <w:szCs w:val="24"/>
          <w:lang w:val="ru-RU" w:eastAsia="ru-RU"/>
        </w:rPr>
        <w:t xml:space="preserve"> </w:t>
      </w:r>
      <w:r w:rsidRPr="003E08AB">
        <w:rPr>
          <w:rStyle w:val="FontStyle159"/>
          <w:spacing w:val="10"/>
          <w:sz w:val="24"/>
          <w:szCs w:val="24"/>
          <w:lang w:val="ru-RU" w:eastAsia="ru-RU"/>
        </w:rPr>
        <w:t>орфографии..</w:t>
      </w:r>
    </w:p>
    <w:p w14:paraId="6ACD4538" w14:textId="77777777" w:rsidR="00D91D69" w:rsidRPr="003E08AB" w:rsidRDefault="00D91D69" w:rsidP="006A031E">
      <w:pPr>
        <w:pStyle w:val="Style16"/>
        <w:widowControl/>
        <w:ind w:left="426" w:right="-314" w:firstLine="425"/>
        <w:jc w:val="both"/>
        <w:rPr>
          <w:rStyle w:val="FontStyle162"/>
          <w:sz w:val="24"/>
          <w:szCs w:val="24"/>
        </w:rPr>
      </w:pPr>
      <w:r w:rsidRPr="003E08AB">
        <w:rPr>
          <w:rStyle w:val="FontStyle159"/>
          <w:spacing w:val="10"/>
          <w:sz w:val="24"/>
          <w:szCs w:val="24"/>
          <w:lang w:val="ru-RU" w:eastAsia="ru-RU"/>
        </w:rPr>
        <w:br w:type="column"/>
      </w:r>
      <w:r w:rsidRPr="003E08AB">
        <w:rPr>
          <w:rStyle w:val="FontStyle162"/>
          <w:sz w:val="24"/>
          <w:szCs w:val="24"/>
        </w:rPr>
        <w:t>65</w:t>
      </w:r>
    </w:p>
    <w:p w14:paraId="5FE563A3" w14:textId="77777777" w:rsidR="00D91D69" w:rsidRPr="003E08AB" w:rsidRDefault="00D91D69" w:rsidP="006A031E">
      <w:pPr>
        <w:pStyle w:val="Style16"/>
        <w:widowControl/>
        <w:ind w:left="426" w:right="-314" w:firstLine="425"/>
        <w:jc w:val="both"/>
        <w:rPr>
          <w:rStyle w:val="FontStyle162"/>
          <w:sz w:val="24"/>
          <w:szCs w:val="24"/>
        </w:rPr>
        <w:sectPr w:rsidR="00D91D69" w:rsidRPr="003E08AB" w:rsidSect="006A031E">
          <w:headerReference w:type="even" r:id="rId43"/>
          <w:headerReference w:type="default" r:id="rId44"/>
          <w:footerReference w:type="even" r:id="rId45"/>
          <w:footerReference w:type="default" r:id="rId46"/>
          <w:type w:val="continuous"/>
          <w:pgSz w:w="11907" w:h="16840" w:code="9"/>
          <w:pgMar w:top="2022" w:right="1231" w:bottom="433" w:left="1387" w:header="709" w:footer="709" w:gutter="0"/>
          <w:cols w:space="720"/>
          <w:noEndnote/>
        </w:sectPr>
      </w:pPr>
    </w:p>
    <w:p w14:paraId="7E2C4C70" w14:textId="77777777" w:rsidR="00D91D69" w:rsidRPr="003E08AB" w:rsidRDefault="00D91D69" w:rsidP="006A031E">
      <w:pPr>
        <w:pStyle w:val="Style49"/>
        <w:widowControl/>
        <w:spacing w:before="41"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ких согласных пишется буква </w:t>
      </w:r>
      <w:r w:rsidRPr="003E08AB">
        <w:rPr>
          <w:rStyle w:val="FontStyle173"/>
          <w:sz w:val="24"/>
          <w:szCs w:val="24"/>
          <w:lang w:val="ru-RU" w:eastAsia="ru-RU"/>
        </w:rPr>
        <w:t xml:space="preserve">е </w:t>
      </w:r>
      <w:r w:rsidRPr="003E08AB">
        <w:rPr>
          <w:rStyle w:val="FontStyle157"/>
          <w:sz w:val="24"/>
          <w:szCs w:val="24"/>
          <w:lang w:val="ru-RU" w:eastAsia="ru-RU"/>
        </w:rPr>
        <w:t xml:space="preserve">в </w:t>
      </w:r>
      <w:r w:rsidRPr="003E08AB">
        <w:rPr>
          <w:rStyle w:val="FontStyle155"/>
          <w:sz w:val="24"/>
          <w:szCs w:val="24"/>
          <w:lang w:val="ru-RU" w:eastAsia="ru-RU"/>
        </w:rPr>
        <w:t xml:space="preserve">теперешний </w:t>
      </w:r>
      <w:r w:rsidRPr="003E08AB">
        <w:rPr>
          <w:rStyle w:val="FontStyle157"/>
          <w:sz w:val="24"/>
          <w:szCs w:val="24"/>
          <w:lang w:val="ru-RU" w:eastAsia="ru-RU"/>
        </w:rPr>
        <w:t xml:space="preserve">и </w:t>
      </w:r>
      <w:r w:rsidRPr="003E08AB">
        <w:rPr>
          <w:rStyle w:val="FontStyle155"/>
          <w:sz w:val="24"/>
          <w:szCs w:val="24"/>
          <w:lang w:val="ru-RU" w:eastAsia="ru-RU"/>
        </w:rPr>
        <w:t xml:space="preserve">утрешний, </w:t>
      </w:r>
      <w:r w:rsidRPr="003E08AB">
        <w:rPr>
          <w:rStyle w:val="FontStyle173"/>
          <w:sz w:val="24"/>
          <w:szCs w:val="24"/>
          <w:lang w:val="ru-RU" w:eastAsia="ru-RU"/>
        </w:rPr>
        <w:t xml:space="preserve">и — </w:t>
      </w:r>
      <w:r w:rsidRPr="003E08AB">
        <w:rPr>
          <w:rStyle w:val="FontStyle157"/>
          <w:sz w:val="24"/>
          <w:szCs w:val="24"/>
          <w:lang w:val="ru-RU" w:eastAsia="ru-RU"/>
        </w:rPr>
        <w:t xml:space="preserve">в </w:t>
      </w:r>
      <w:r w:rsidRPr="003E08AB">
        <w:rPr>
          <w:rStyle w:val="FontStyle155"/>
          <w:sz w:val="24"/>
          <w:szCs w:val="24"/>
          <w:lang w:val="ru-RU" w:eastAsia="ru-RU"/>
        </w:rPr>
        <w:t xml:space="preserve">обеднишний </w:t>
      </w:r>
      <w:r w:rsidRPr="003E08AB">
        <w:rPr>
          <w:rStyle w:val="FontStyle157"/>
          <w:sz w:val="24"/>
          <w:szCs w:val="24"/>
          <w:lang w:val="ru-RU" w:eastAsia="ru-RU"/>
        </w:rPr>
        <w:t xml:space="preserve">(от </w:t>
      </w:r>
      <w:r w:rsidRPr="003E08AB">
        <w:rPr>
          <w:rStyle w:val="FontStyle155"/>
          <w:sz w:val="24"/>
          <w:szCs w:val="24"/>
          <w:lang w:val="ru-RU" w:eastAsia="ru-RU"/>
        </w:rPr>
        <w:t xml:space="preserve">обедня). </w:t>
      </w:r>
      <w:r w:rsidRPr="003E08AB">
        <w:rPr>
          <w:rStyle w:val="FontStyle157"/>
          <w:sz w:val="24"/>
          <w:szCs w:val="24"/>
          <w:lang w:val="ru-RU" w:eastAsia="ru-RU"/>
        </w:rPr>
        <w:t xml:space="preserve">Под ударением в этом суффиксе — гласный </w:t>
      </w:r>
      <w:r w:rsidRPr="003E08AB">
        <w:rPr>
          <w:rStyle w:val="FontStyle162"/>
          <w:sz w:val="24"/>
          <w:szCs w:val="24"/>
          <w:lang w:val="ru-RU" w:eastAsia="ru-RU"/>
        </w:rPr>
        <w:t xml:space="preserve">и </w:t>
      </w:r>
      <w:r w:rsidRPr="003E08AB">
        <w:rPr>
          <w:rStyle w:val="FontStyle157"/>
          <w:sz w:val="24"/>
          <w:szCs w:val="24"/>
          <w:lang w:val="ru-RU" w:eastAsia="ru-RU"/>
        </w:rPr>
        <w:t xml:space="preserve">в единственном слове </w:t>
      </w:r>
      <w:r w:rsidRPr="003E08AB">
        <w:rPr>
          <w:rStyle w:val="FontStyle155"/>
          <w:sz w:val="24"/>
          <w:szCs w:val="24"/>
          <w:lang w:val="ru-RU" w:eastAsia="ru-RU"/>
        </w:rPr>
        <w:t>давнишний.</w:t>
      </w:r>
    </w:p>
    <w:p w14:paraId="047D57EE" w14:textId="77777777" w:rsidR="00D91D69" w:rsidRPr="003E08AB" w:rsidRDefault="00D91D69" w:rsidP="006A031E">
      <w:pPr>
        <w:pStyle w:val="Style42"/>
        <w:widowControl/>
        <w:spacing w:before="113" w:line="206" w:lineRule="exact"/>
        <w:ind w:left="426" w:right="-314" w:firstLine="425"/>
        <w:jc w:val="left"/>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таких словах, как </w:t>
      </w:r>
      <w:r w:rsidRPr="003E08AB">
        <w:rPr>
          <w:rStyle w:val="FontStyle168"/>
          <w:sz w:val="24"/>
          <w:szCs w:val="24"/>
          <w:lang w:val="ru-RU" w:eastAsia="ru-RU"/>
        </w:rPr>
        <w:t xml:space="preserve">завтрашний, сегодняшний, нынешний, </w:t>
      </w:r>
      <w:r w:rsidRPr="003E08AB">
        <w:rPr>
          <w:rStyle w:val="FontStyle171"/>
          <w:sz w:val="24"/>
          <w:szCs w:val="24"/>
          <w:lang w:val="ru-RU" w:eastAsia="ru-RU"/>
        </w:rPr>
        <w:t xml:space="preserve">гласная перед </w:t>
      </w:r>
      <w:r w:rsidRPr="003E08AB">
        <w:rPr>
          <w:rStyle w:val="FontStyle162"/>
          <w:sz w:val="24"/>
          <w:szCs w:val="24"/>
          <w:lang w:val="ru-RU" w:eastAsia="ru-RU"/>
        </w:rPr>
        <w:t xml:space="preserve">шн </w:t>
      </w:r>
      <w:r w:rsidRPr="003E08AB">
        <w:rPr>
          <w:rStyle w:val="FontStyle171"/>
          <w:sz w:val="24"/>
          <w:szCs w:val="24"/>
          <w:lang w:val="ru-RU" w:eastAsia="ru-RU"/>
        </w:rPr>
        <w:t>к суффиксу не относится.</w:t>
      </w:r>
    </w:p>
    <w:p w14:paraId="57A30706" w14:textId="77777777" w:rsidR="00D91D69" w:rsidRPr="003E08AB" w:rsidRDefault="00D91D69" w:rsidP="006A031E">
      <w:pPr>
        <w:pStyle w:val="Style43"/>
        <w:widowControl/>
        <w:spacing w:before="82" w:line="254" w:lineRule="exact"/>
        <w:ind w:left="426" w:right="-314" w:firstLine="425"/>
        <w:rPr>
          <w:rStyle w:val="FontStyle155"/>
          <w:sz w:val="24"/>
          <w:szCs w:val="24"/>
          <w:lang w:val="ru-RU" w:eastAsia="ru-RU"/>
        </w:rPr>
      </w:pPr>
      <w:r w:rsidRPr="003E08AB">
        <w:rPr>
          <w:rStyle w:val="FontStyle162"/>
          <w:sz w:val="24"/>
          <w:szCs w:val="24"/>
          <w:lang w:val="ru-RU" w:eastAsia="ru-RU"/>
        </w:rPr>
        <w:t xml:space="preserve">§ 57. -ив-, -ев- (в существительных). </w:t>
      </w:r>
      <w:r w:rsidRPr="003E08AB">
        <w:rPr>
          <w:rStyle w:val="FontStyle157"/>
          <w:sz w:val="24"/>
          <w:szCs w:val="24"/>
          <w:lang w:val="ru-RU" w:eastAsia="ru-RU"/>
        </w:rPr>
        <w:t xml:space="preserve">Пишутся гласные </w:t>
      </w:r>
      <w:r w:rsidRPr="003E08AB">
        <w:rPr>
          <w:rStyle w:val="FontStyle173"/>
          <w:sz w:val="24"/>
          <w:szCs w:val="24"/>
          <w:lang w:val="ru-RU" w:eastAsia="ru-RU"/>
        </w:rPr>
        <w:t xml:space="preserve">и </w:t>
      </w:r>
      <w:r w:rsidRPr="003E08AB">
        <w:rPr>
          <w:rStyle w:val="FontStyle157"/>
          <w:sz w:val="24"/>
          <w:szCs w:val="24"/>
          <w:lang w:val="ru-RU" w:eastAsia="ru-RU"/>
        </w:rPr>
        <w:t xml:space="preserve">или </w:t>
      </w:r>
      <w:r w:rsidRPr="003E08AB">
        <w:rPr>
          <w:rStyle w:val="FontStyle173"/>
          <w:sz w:val="24"/>
          <w:szCs w:val="24"/>
          <w:lang w:val="ru-RU" w:eastAsia="ru-RU"/>
        </w:rPr>
        <w:t xml:space="preserve">е </w:t>
      </w:r>
      <w:r w:rsidRPr="003E08AB">
        <w:rPr>
          <w:rStyle w:val="FontStyle157"/>
          <w:sz w:val="24"/>
          <w:szCs w:val="24"/>
          <w:lang w:val="ru-RU" w:eastAsia="ru-RU"/>
        </w:rPr>
        <w:t xml:space="preserve">в суффиксах </w:t>
      </w:r>
      <w:r w:rsidRPr="003E08AB">
        <w:rPr>
          <w:rStyle w:val="FontStyle155"/>
          <w:sz w:val="24"/>
          <w:szCs w:val="24"/>
          <w:lang w:val="ru-RU" w:eastAsia="ru-RU"/>
        </w:rPr>
        <w:t xml:space="preserve">-ив(о), -ев(о) </w:t>
      </w:r>
      <w:r w:rsidRPr="003E08AB">
        <w:rPr>
          <w:rStyle w:val="FontStyle157"/>
          <w:sz w:val="24"/>
          <w:szCs w:val="24"/>
          <w:lang w:val="ru-RU" w:eastAsia="ru-RU"/>
        </w:rPr>
        <w:t>отглагольных существитель</w:t>
      </w:r>
      <w:r w:rsidRPr="003E08AB">
        <w:rPr>
          <w:rStyle w:val="FontStyle157"/>
          <w:sz w:val="24"/>
          <w:szCs w:val="24"/>
          <w:lang w:val="ru-RU" w:eastAsia="ru-RU"/>
        </w:rPr>
        <w:softHyphen/>
        <w:t>ных среднего рода, обозначающих продукт, вещество, собира</w:t>
      </w:r>
      <w:r w:rsidRPr="003E08AB">
        <w:rPr>
          <w:rStyle w:val="FontStyle157"/>
          <w:sz w:val="24"/>
          <w:szCs w:val="24"/>
          <w:lang w:val="ru-RU" w:eastAsia="ru-RU"/>
        </w:rPr>
        <w:softHyphen/>
        <w:t>тельное понятие как объект или результат действия. Ср., с од</w:t>
      </w:r>
      <w:r w:rsidRPr="003E08AB">
        <w:rPr>
          <w:rStyle w:val="FontStyle157"/>
          <w:sz w:val="24"/>
          <w:szCs w:val="24"/>
          <w:lang w:val="ru-RU" w:eastAsia="ru-RU"/>
        </w:rPr>
        <w:softHyphen/>
        <w:t xml:space="preserve">ной стороны, </w:t>
      </w:r>
      <w:r w:rsidRPr="003E08AB">
        <w:rPr>
          <w:rStyle w:val="FontStyle155"/>
          <w:sz w:val="24"/>
          <w:szCs w:val="24"/>
          <w:lang w:val="ru-RU" w:eastAsia="ru-RU"/>
        </w:rPr>
        <w:t xml:space="preserve">месиво, топливо, </w:t>
      </w:r>
      <w:r w:rsidRPr="003E08AB">
        <w:rPr>
          <w:rStyle w:val="FontStyle157"/>
          <w:sz w:val="24"/>
          <w:szCs w:val="24"/>
          <w:lang w:val="ru-RU" w:eastAsia="ru-RU"/>
        </w:rPr>
        <w:t xml:space="preserve">а с другой, </w:t>
      </w:r>
      <w:r w:rsidRPr="003E08AB">
        <w:rPr>
          <w:rStyle w:val="FontStyle155"/>
          <w:sz w:val="24"/>
          <w:szCs w:val="24"/>
          <w:lang w:val="ru-RU" w:eastAsia="ru-RU"/>
        </w:rPr>
        <w:t xml:space="preserve">вйрево, жарево, курево, крошево, кружево. </w:t>
      </w:r>
      <w:r w:rsidRPr="003E08AB">
        <w:rPr>
          <w:rStyle w:val="FontStyle157"/>
          <w:sz w:val="24"/>
          <w:szCs w:val="24"/>
          <w:lang w:val="ru-RU" w:eastAsia="ru-RU"/>
        </w:rPr>
        <w:t xml:space="preserve">Написание </w:t>
      </w:r>
      <w:r w:rsidRPr="003E08AB">
        <w:rPr>
          <w:rStyle w:val="FontStyle173"/>
          <w:sz w:val="24"/>
          <w:szCs w:val="24"/>
          <w:lang w:val="ru-RU" w:eastAsia="ru-RU"/>
        </w:rPr>
        <w:t xml:space="preserve">и </w:t>
      </w:r>
      <w:r w:rsidRPr="003E08AB">
        <w:rPr>
          <w:rStyle w:val="FontStyle157"/>
          <w:sz w:val="24"/>
          <w:szCs w:val="24"/>
          <w:lang w:val="ru-RU" w:eastAsia="ru-RU"/>
        </w:rPr>
        <w:t xml:space="preserve">или </w:t>
      </w:r>
      <w:r w:rsidRPr="003E08AB">
        <w:rPr>
          <w:rStyle w:val="FontStyle173"/>
          <w:sz w:val="24"/>
          <w:szCs w:val="24"/>
          <w:lang w:val="ru-RU" w:eastAsia="ru-RU"/>
        </w:rPr>
        <w:t xml:space="preserve">е </w:t>
      </w:r>
      <w:r w:rsidRPr="003E08AB">
        <w:rPr>
          <w:rStyle w:val="FontStyle157"/>
          <w:sz w:val="24"/>
          <w:szCs w:val="24"/>
          <w:lang w:val="ru-RU" w:eastAsia="ru-RU"/>
        </w:rPr>
        <w:t>определяется в словарном порядке. Под ударением в словах этого типа встре</w:t>
      </w:r>
      <w:r w:rsidRPr="003E08AB">
        <w:rPr>
          <w:rStyle w:val="FontStyle157"/>
          <w:sz w:val="24"/>
          <w:szCs w:val="24"/>
          <w:lang w:val="ru-RU" w:eastAsia="ru-RU"/>
        </w:rPr>
        <w:softHyphen/>
        <w:t xml:space="preserve">чается только </w:t>
      </w:r>
      <w:r w:rsidRPr="003E08AB">
        <w:rPr>
          <w:rStyle w:val="FontStyle162"/>
          <w:sz w:val="24"/>
          <w:szCs w:val="24"/>
          <w:lang w:val="ru-RU" w:eastAsia="ru-RU"/>
        </w:rPr>
        <w:t xml:space="preserve">и: </w:t>
      </w:r>
      <w:r w:rsidRPr="003E08AB">
        <w:rPr>
          <w:rStyle w:val="FontStyle155"/>
          <w:sz w:val="24"/>
          <w:szCs w:val="24"/>
          <w:lang w:val="ru-RU" w:eastAsia="ru-RU"/>
        </w:rPr>
        <w:t>жниво, чтиво.</w:t>
      </w:r>
    </w:p>
    <w:p w14:paraId="2451488C" w14:textId="77777777" w:rsidR="00D91D69" w:rsidRPr="003E08AB" w:rsidRDefault="00D91D69" w:rsidP="006A031E">
      <w:pPr>
        <w:pStyle w:val="Style43"/>
        <w:widowControl/>
        <w:spacing w:line="254" w:lineRule="exact"/>
        <w:ind w:left="426" w:right="-314" w:firstLine="425"/>
        <w:rPr>
          <w:rStyle w:val="FontStyle162"/>
          <w:sz w:val="24"/>
          <w:szCs w:val="24"/>
          <w:lang w:val="ru-RU" w:eastAsia="ru-RU"/>
        </w:rPr>
      </w:pPr>
      <w:r w:rsidRPr="003E08AB">
        <w:rPr>
          <w:rStyle w:val="FontStyle162"/>
          <w:sz w:val="24"/>
          <w:szCs w:val="24"/>
          <w:lang w:val="ru-RU" w:eastAsia="ru-RU"/>
        </w:rPr>
        <w:t xml:space="preserve">§ 58. -ущ- (-ющ-), -ащ- (-ящ-). В </w:t>
      </w:r>
      <w:r w:rsidRPr="003E08AB">
        <w:rPr>
          <w:rStyle w:val="FontStyle157"/>
          <w:sz w:val="24"/>
          <w:szCs w:val="24"/>
          <w:lang w:val="ru-RU" w:eastAsia="ru-RU"/>
        </w:rPr>
        <w:t>суффиксах действитель</w:t>
      </w:r>
      <w:r w:rsidRPr="003E08AB">
        <w:rPr>
          <w:rStyle w:val="FontStyle157"/>
          <w:sz w:val="24"/>
          <w:szCs w:val="24"/>
          <w:lang w:val="ru-RU" w:eastAsia="ru-RU"/>
        </w:rPr>
        <w:softHyphen/>
        <w:t xml:space="preserve">ных причастий настоящего времени пишутся те же гласные, что и в формах 3-го лица мн. ч. тех же глаголов (см. § </w:t>
      </w:r>
      <w:r w:rsidRPr="003E08AB">
        <w:rPr>
          <w:rStyle w:val="FontStyle162"/>
          <w:sz w:val="24"/>
          <w:szCs w:val="24"/>
          <w:lang w:val="ru-RU" w:eastAsia="ru-RU"/>
        </w:rPr>
        <w:t>74):</w:t>
      </w:r>
    </w:p>
    <w:p w14:paraId="5D58F4C1"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55"/>
          <w:sz w:val="24"/>
          <w:szCs w:val="24"/>
          <w:lang w:val="ru-RU" w:eastAsia="ru-RU"/>
        </w:rPr>
        <w:t xml:space="preserve">у </w:t>
      </w:r>
      <w:r w:rsidRPr="003E08AB">
        <w:rPr>
          <w:rStyle w:val="FontStyle173"/>
          <w:sz w:val="24"/>
          <w:szCs w:val="24"/>
          <w:lang w:val="ru-RU" w:eastAsia="ru-RU"/>
        </w:rPr>
        <w:t xml:space="preserve">(ю) </w:t>
      </w:r>
      <w:r w:rsidRPr="003E08AB">
        <w:rPr>
          <w:rStyle w:val="FontStyle157"/>
          <w:sz w:val="24"/>
          <w:szCs w:val="24"/>
          <w:lang w:val="ru-RU" w:eastAsia="ru-RU"/>
        </w:rPr>
        <w:t xml:space="preserve">— в причастиях глаголов I спряжения, напр.: </w:t>
      </w:r>
      <w:r w:rsidRPr="003E08AB">
        <w:rPr>
          <w:rStyle w:val="FontStyle155"/>
          <w:sz w:val="24"/>
          <w:szCs w:val="24"/>
          <w:lang w:val="ru-RU" w:eastAsia="ru-RU"/>
        </w:rPr>
        <w:t>пашу</w:t>
      </w:r>
      <w:r w:rsidRPr="003E08AB">
        <w:rPr>
          <w:rStyle w:val="FontStyle155"/>
          <w:sz w:val="24"/>
          <w:szCs w:val="24"/>
          <w:lang w:val="ru-RU" w:eastAsia="ru-RU"/>
        </w:rPr>
        <w:softHyphen/>
        <w:t>щий, прячущий, борющийся, колющий, колеблющий, сеющий, чи</w:t>
      </w:r>
      <w:r w:rsidRPr="003E08AB">
        <w:rPr>
          <w:rStyle w:val="FontStyle155"/>
          <w:sz w:val="24"/>
          <w:szCs w:val="24"/>
          <w:lang w:val="ru-RU" w:eastAsia="ru-RU"/>
        </w:rPr>
        <w:softHyphen/>
        <w:t>тающий, рисующий;</w:t>
      </w:r>
    </w:p>
    <w:p w14:paraId="38B27E69"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73"/>
          <w:sz w:val="24"/>
          <w:szCs w:val="24"/>
          <w:lang w:val="ru-RU" w:eastAsia="ru-RU"/>
        </w:rPr>
        <w:t xml:space="preserve">а (я) — </w:t>
      </w:r>
      <w:r w:rsidRPr="003E08AB">
        <w:rPr>
          <w:rStyle w:val="FontStyle157"/>
          <w:sz w:val="24"/>
          <w:szCs w:val="24"/>
          <w:lang w:val="ru-RU" w:eastAsia="ru-RU"/>
        </w:rPr>
        <w:t xml:space="preserve">в причастиях глаголов II спряжения, напр.: </w:t>
      </w:r>
      <w:r w:rsidRPr="003E08AB">
        <w:rPr>
          <w:rStyle w:val="FontStyle155"/>
          <w:sz w:val="24"/>
          <w:szCs w:val="24"/>
          <w:lang w:val="ru-RU" w:eastAsia="ru-RU"/>
        </w:rPr>
        <w:t>знача</w:t>
      </w:r>
      <w:r w:rsidRPr="003E08AB">
        <w:rPr>
          <w:rStyle w:val="FontStyle155"/>
          <w:sz w:val="24"/>
          <w:szCs w:val="24"/>
          <w:lang w:val="ru-RU" w:eastAsia="ru-RU"/>
        </w:rPr>
        <w:softHyphen/>
        <w:t>щий, пилящий, клеящий, дышащий, видящий, стоящий, строя</w:t>
      </w:r>
      <w:r w:rsidRPr="003E08AB">
        <w:rPr>
          <w:rStyle w:val="FontStyle155"/>
          <w:sz w:val="24"/>
          <w:szCs w:val="24"/>
          <w:lang w:val="ru-RU" w:eastAsia="ru-RU"/>
        </w:rPr>
        <w:softHyphen/>
        <w:t>щий.</w:t>
      </w:r>
    </w:p>
    <w:p w14:paraId="32A84402"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Исключения: причастия </w:t>
      </w:r>
      <w:r w:rsidRPr="003E08AB">
        <w:rPr>
          <w:rStyle w:val="FontStyle155"/>
          <w:sz w:val="24"/>
          <w:szCs w:val="24"/>
          <w:lang w:val="ru-RU" w:eastAsia="ru-RU"/>
        </w:rPr>
        <w:t xml:space="preserve">брезжущий </w:t>
      </w:r>
      <w:r w:rsidRPr="003E08AB">
        <w:rPr>
          <w:rStyle w:val="FontStyle157"/>
          <w:sz w:val="24"/>
          <w:szCs w:val="24"/>
          <w:lang w:val="ru-RU" w:eastAsia="ru-RU"/>
        </w:rPr>
        <w:t xml:space="preserve">(от </w:t>
      </w:r>
      <w:r w:rsidRPr="003E08AB">
        <w:rPr>
          <w:rStyle w:val="FontStyle155"/>
          <w:sz w:val="24"/>
          <w:szCs w:val="24"/>
          <w:lang w:val="ru-RU" w:eastAsia="ru-RU"/>
        </w:rPr>
        <w:t>брезжить, брез</w:t>
      </w:r>
      <w:r w:rsidRPr="003E08AB">
        <w:rPr>
          <w:rStyle w:val="FontStyle155"/>
          <w:sz w:val="24"/>
          <w:szCs w:val="24"/>
          <w:lang w:val="ru-RU" w:eastAsia="ru-RU"/>
        </w:rPr>
        <w:softHyphen/>
        <w:t xml:space="preserve">жит) </w:t>
      </w:r>
      <w:r w:rsidRPr="003E08AB">
        <w:rPr>
          <w:rStyle w:val="FontStyle157"/>
          <w:sz w:val="24"/>
          <w:szCs w:val="24"/>
          <w:lang w:val="ru-RU" w:eastAsia="ru-RU"/>
        </w:rPr>
        <w:t xml:space="preserve">и </w:t>
      </w:r>
      <w:r w:rsidRPr="003E08AB">
        <w:rPr>
          <w:rStyle w:val="FontStyle155"/>
          <w:sz w:val="24"/>
          <w:szCs w:val="24"/>
          <w:lang w:val="ru-RU" w:eastAsia="ru-RU"/>
        </w:rPr>
        <w:t xml:space="preserve">зиждущий(ся) </w:t>
      </w:r>
      <w:r w:rsidRPr="003E08AB">
        <w:rPr>
          <w:rStyle w:val="FontStyle157"/>
          <w:sz w:val="24"/>
          <w:szCs w:val="24"/>
          <w:lang w:val="ru-RU" w:eastAsia="ru-RU"/>
        </w:rPr>
        <w:t xml:space="preserve">(от </w:t>
      </w:r>
      <w:r w:rsidRPr="003E08AB">
        <w:rPr>
          <w:rStyle w:val="FontStyle155"/>
          <w:sz w:val="24"/>
          <w:szCs w:val="24"/>
          <w:lang w:val="ru-RU" w:eastAsia="ru-RU"/>
        </w:rPr>
        <w:t xml:space="preserve">зиждить(ся) </w:t>
      </w:r>
      <w:r w:rsidRPr="003E08AB">
        <w:rPr>
          <w:rStyle w:val="FontStyle157"/>
          <w:sz w:val="24"/>
          <w:szCs w:val="24"/>
          <w:lang w:val="ru-RU" w:eastAsia="ru-RU"/>
        </w:rPr>
        <w:t xml:space="preserve">пишутся с суффиксом </w:t>
      </w:r>
      <w:r w:rsidRPr="003E08AB">
        <w:rPr>
          <w:rStyle w:val="FontStyle155"/>
          <w:sz w:val="24"/>
          <w:szCs w:val="24"/>
          <w:lang w:val="ru-RU" w:eastAsia="ru-RU"/>
        </w:rPr>
        <w:t>-ущ-.</w:t>
      </w:r>
    </w:p>
    <w:p w14:paraId="7C45CD9A"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62"/>
          <w:sz w:val="24"/>
          <w:szCs w:val="24"/>
          <w:lang w:val="ru-RU" w:eastAsia="ru-RU"/>
        </w:rPr>
        <w:t xml:space="preserve">§ 59. -ем-, -им-. В </w:t>
      </w:r>
      <w:r w:rsidRPr="003E08AB">
        <w:rPr>
          <w:rStyle w:val="FontStyle157"/>
          <w:sz w:val="24"/>
          <w:szCs w:val="24"/>
          <w:lang w:val="ru-RU" w:eastAsia="ru-RU"/>
        </w:rPr>
        <w:t>суффиксах страдательных причастий на</w:t>
      </w:r>
      <w:r w:rsidRPr="003E08AB">
        <w:rPr>
          <w:rStyle w:val="FontStyle157"/>
          <w:sz w:val="24"/>
          <w:szCs w:val="24"/>
          <w:lang w:val="ru-RU" w:eastAsia="ru-RU"/>
        </w:rPr>
        <w:softHyphen/>
        <w:t xml:space="preserve">стоящего времени и соотносительных с ними прилагательных пишется 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 в образованиях от глаголов I спряжения, буква </w:t>
      </w:r>
      <w:r w:rsidRPr="003E08AB">
        <w:rPr>
          <w:rStyle w:val="FontStyle173"/>
          <w:sz w:val="24"/>
          <w:szCs w:val="24"/>
          <w:lang w:val="ru-RU" w:eastAsia="ru-RU"/>
        </w:rPr>
        <w:t xml:space="preserve">и — </w:t>
      </w:r>
      <w:r w:rsidRPr="003E08AB">
        <w:rPr>
          <w:rStyle w:val="FontStyle157"/>
          <w:sz w:val="24"/>
          <w:szCs w:val="24"/>
          <w:lang w:val="ru-RU" w:eastAsia="ru-RU"/>
        </w:rPr>
        <w:t xml:space="preserve">в образованиях от глаголов II спряжения, напр.: </w:t>
      </w:r>
      <w:r w:rsidRPr="003E08AB">
        <w:rPr>
          <w:rStyle w:val="FontStyle155"/>
          <w:sz w:val="24"/>
          <w:szCs w:val="24"/>
          <w:lang w:val="ru-RU" w:eastAsia="ru-RU"/>
        </w:rPr>
        <w:t>ко</w:t>
      </w:r>
      <w:r w:rsidRPr="003E08AB">
        <w:rPr>
          <w:rStyle w:val="FontStyle155"/>
          <w:sz w:val="24"/>
          <w:szCs w:val="24"/>
          <w:lang w:val="ru-RU" w:eastAsia="ru-RU"/>
        </w:rPr>
        <w:softHyphen/>
        <w:t>леблемый, читаемый, организуемый, просматриваемый, неисся</w:t>
      </w:r>
      <w:r w:rsidRPr="003E08AB">
        <w:rPr>
          <w:rStyle w:val="FontStyle155"/>
          <w:sz w:val="24"/>
          <w:szCs w:val="24"/>
          <w:lang w:val="ru-RU" w:eastAsia="ru-RU"/>
        </w:rPr>
        <w:softHyphen/>
        <w:t>каемый; видимый, слышимый.</w:t>
      </w:r>
    </w:p>
    <w:p w14:paraId="1CED74B9"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Исключение: причастие </w:t>
      </w:r>
      <w:r w:rsidRPr="003E08AB">
        <w:rPr>
          <w:rStyle w:val="FontStyle155"/>
          <w:sz w:val="24"/>
          <w:szCs w:val="24"/>
          <w:lang w:val="ru-RU" w:eastAsia="ru-RU"/>
        </w:rPr>
        <w:t xml:space="preserve">движимый </w:t>
      </w:r>
      <w:r w:rsidRPr="003E08AB">
        <w:rPr>
          <w:rStyle w:val="FontStyle157"/>
          <w:sz w:val="24"/>
          <w:szCs w:val="24"/>
          <w:lang w:val="ru-RU" w:eastAsia="ru-RU"/>
        </w:rPr>
        <w:t xml:space="preserve">(от </w:t>
      </w:r>
      <w:r w:rsidRPr="003E08AB">
        <w:rPr>
          <w:rStyle w:val="FontStyle155"/>
          <w:sz w:val="24"/>
          <w:szCs w:val="24"/>
          <w:lang w:val="ru-RU" w:eastAsia="ru-RU"/>
        </w:rPr>
        <w:t xml:space="preserve">двигать, движет) </w:t>
      </w:r>
      <w:r w:rsidRPr="003E08AB">
        <w:rPr>
          <w:rStyle w:val="FontStyle157"/>
          <w:sz w:val="24"/>
          <w:szCs w:val="24"/>
          <w:lang w:val="ru-RU" w:eastAsia="ru-RU"/>
        </w:rPr>
        <w:t xml:space="preserve">пишется с суффиксом </w:t>
      </w:r>
      <w:r w:rsidRPr="003E08AB">
        <w:rPr>
          <w:rStyle w:val="FontStyle155"/>
          <w:sz w:val="24"/>
          <w:szCs w:val="24"/>
          <w:lang w:val="ru-RU" w:eastAsia="ru-RU"/>
        </w:rPr>
        <w:t>-им-.</w:t>
      </w:r>
    </w:p>
    <w:p w14:paraId="5CA3A6B6"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62"/>
          <w:sz w:val="24"/>
          <w:szCs w:val="24"/>
          <w:lang w:val="ru-RU" w:eastAsia="ru-RU"/>
        </w:rPr>
        <w:t xml:space="preserve">-емость, -имость. </w:t>
      </w:r>
      <w:r w:rsidRPr="003E08AB">
        <w:rPr>
          <w:rStyle w:val="FontStyle157"/>
          <w:sz w:val="24"/>
          <w:szCs w:val="24"/>
          <w:lang w:val="ru-RU" w:eastAsia="ru-RU"/>
        </w:rPr>
        <w:t>Аналогично суффиксам страдательных причастий распределяются суффиксы отглагольных существи</w:t>
      </w:r>
      <w:r w:rsidRPr="003E08AB">
        <w:rPr>
          <w:rStyle w:val="FontStyle157"/>
          <w:sz w:val="24"/>
          <w:szCs w:val="24"/>
          <w:lang w:val="ru-RU" w:eastAsia="ru-RU"/>
        </w:rPr>
        <w:softHyphen/>
        <w:t xml:space="preserve">тельных </w:t>
      </w:r>
      <w:r w:rsidRPr="003E08AB">
        <w:rPr>
          <w:rStyle w:val="FontStyle155"/>
          <w:sz w:val="24"/>
          <w:szCs w:val="24"/>
          <w:lang w:val="ru-RU" w:eastAsia="ru-RU"/>
        </w:rPr>
        <w:t xml:space="preserve">-емость </w:t>
      </w:r>
      <w:r w:rsidRPr="003E08AB">
        <w:rPr>
          <w:rStyle w:val="FontStyle157"/>
          <w:sz w:val="24"/>
          <w:szCs w:val="24"/>
          <w:lang w:val="ru-RU" w:eastAsia="ru-RU"/>
        </w:rPr>
        <w:t xml:space="preserve">и </w:t>
      </w:r>
      <w:r w:rsidRPr="003E08AB">
        <w:rPr>
          <w:rStyle w:val="FontStyle155"/>
          <w:sz w:val="24"/>
          <w:szCs w:val="24"/>
          <w:lang w:val="ru-RU" w:eastAsia="ru-RU"/>
        </w:rPr>
        <w:t xml:space="preserve">-имость. </w:t>
      </w:r>
      <w:r w:rsidRPr="003E08AB">
        <w:rPr>
          <w:rStyle w:val="FontStyle157"/>
          <w:sz w:val="24"/>
          <w:szCs w:val="24"/>
          <w:lang w:val="ru-RU" w:eastAsia="ru-RU"/>
        </w:rPr>
        <w:t xml:space="preserve">Буква </w:t>
      </w:r>
      <w:r w:rsidRPr="003E08AB">
        <w:rPr>
          <w:rStyle w:val="FontStyle173"/>
          <w:sz w:val="24"/>
          <w:szCs w:val="24"/>
          <w:lang w:val="ru-RU" w:eastAsia="ru-RU"/>
        </w:rPr>
        <w:t xml:space="preserve">е </w:t>
      </w:r>
      <w:r w:rsidRPr="003E08AB">
        <w:rPr>
          <w:rStyle w:val="FontStyle157"/>
          <w:sz w:val="24"/>
          <w:szCs w:val="24"/>
          <w:lang w:val="ru-RU" w:eastAsia="ru-RU"/>
        </w:rPr>
        <w:t>пишется в суффиксе в об</w:t>
      </w:r>
      <w:r w:rsidRPr="003E08AB">
        <w:rPr>
          <w:rStyle w:val="FontStyle157"/>
          <w:sz w:val="24"/>
          <w:szCs w:val="24"/>
          <w:lang w:val="ru-RU" w:eastAsia="ru-RU"/>
        </w:rPr>
        <w:softHyphen/>
        <w:t xml:space="preserve">разованиях от глаголов I спряжения, буква </w:t>
      </w:r>
      <w:r w:rsidRPr="003E08AB">
        <w:rPr>
          <w:rStyle w:val="FontStyle173"/>
          <w:sz w:val="24"/>
          <w:szCs w:val="24"/>
          <w:lang w:val="ru-RU" w:eastAsia="ru-RU"/>
        </w:rPr>
        <w:t xml:space="preserve">и — </w:t>
      </w:r>
      <w:r w:rsidRPr="003E08AB">
        <w:rPr>
          <w:rStyle w:val="FontStyle157"/>
          <w:sz w:val="24"/>
          <w:szCs w:val="24"/>
          <w:lang w:val="ru-RU" w:eastAsia="ru-RU"/>
        </w:rPr>
        <w:t xml:space="preserve">в образованиях от глаголов II спряжения. Ср., напр.: </w:t>
      </w:r>
      <w:r w:rsidRPr="003E08AB">
        <w:rPr>
          <w:rStyle w:val="FontStyle155"/>
          <w:sz w:val="24"/>
          <w:szCs w:val="24"/>
          <w:lang w:val="ru-RU" w:eastAsia="ru-RU"/>
        </w:rPr>
        <w:t>успеваемость, рож</w:t>
      </w:r>
      <w:r w:rsidRPr="003E08AB">
        <w:rPr>
          <w:rStyle w:val="FontStyle155"/>
          <w:sz w:val="24"/>
          <w:szCs w:val="24"/>
          <w:lang w:val="ru-RU" w:eastAsia="ru-RU"/>
        </w:rPr>
        <w:softHyphen/>
        <w:t xml:space="preserve">даемость, сопротивляемость </w:t>
      </w:r>
      <w:r w:rsidRPr="003E08AB">
        <w:rPr>
          <w:rStyle w:val="FontStyle157"/>
          <w:sz w:val="24"/>
          <w:szCs w:val="24"/>
          <w:lang w:val="ru-RU" w:eastAsia="ru-RU"/>
        </w:rPr>
        <w:t xml:space="preserve">и </w:t>
      </w:r>
      <w:r w:rsidRPr="003E08AB">
        <w:rPr>
          <w:rStyle w:val="FontStyle155"/>
          <w:sz w:val="24"/>
          <w:szCs w:val="24"/>
          <w:lang w:val="ru-RU" w:eastAsia="ru-RU"/>
        </w:rPr>
        <w:t xml:space="preserve">стоимость. </w:t>
      </w:r>
      <w:r w:rsidRPr="003E08AB">
        <w:rPr>
          <w:rStyle w:val="FontStyle157"/>
          <w:sz w:val="24"/>
          <w:szCs w:val="24"/>
          <w:lang w:val="ru-RU" w:eastAsia="ru-RU"/>
        </w:rPr>
        <w:t xml:space="preserve">Под ударением в суффиксе существительных этого типа — только гласный </w:t>
      </w:r>
      <w:r w:rsidRPr="003E08AB">
        <w:rPr>
          <w:rStyle w:val="FontStyle162"/>
          <w:sz w:val="24"/>
          <w:szCs w:val="24"/>
          <w:lang w:val="ru-RU" w:eastAsia="ru-RU"/>
        </w:rPr>
        <w:t xml:space="preserve">и: </w:t>
      </w:r>
      <w:r w:rsidRPr="003E08AB">
        <w:rPr>
          <w:rStyle w:val="FontStyle155"/>
          <w:sz w:val="24"/>
          <w:szCs w:val="24"/>
          <w:lang w:val="ru-RU" w:eastAsia="ru-RU"/>
        </w:rPr>
        <w:t>решимость, проводимость.</w:t>
      </w:r>
    </w:p>
    <w:p w14:paraId="0D3F753A" w14:textId="77777777" w:rsidR="00D91D69" w:rsidRPr="003E08AB" w:rsidRDefault="00D91D69" w:rsidP="006A031E">
      <w:pPr>
        <w:pStyle w:val="Style43"/>
        <w:widowControl/>
        <w:spacing w:line="257" w:lineRule="exact"/>
        <w:ind w:left="426" w:right="-314" w:firstLine="425"/>
        <w:rPr>
          <w:rStyle w:val="FontStyle155"/>
          <w:sz w:val="24"/>
          <w:szCs w:val="24"/>
          <w:lang w:val="ru-RU" w:eastAsia="ru-RU"/>
        </w:rPr>
      </w:pPr>
      <w:r w:rsidRPr="003E08AB">
        <w:rPr>
          <w:rStyle w:val="FontStyle162"/>
          <w:sz w:val="24"/>
          <w:szCs w:val="24"/>
          <w:lang w:val="ru-RU" w:eastAsia="ru-RU"/>
        </w:rPr>
        <w:t xml:space="preserve">§ 60. -анн- (-янн-) </w:t>
      </w:r>
      <w:r w:rsidRPr="003E08AB">
        <w:rPr>
          <w:rStyle w:val="FontStyle157"/>
          <w:sz w:val="24"/>
          <w:szCs w:val="24"/>
          <w:lang w:val="ru-RU" w:eastAsia="ru-RU"/>
        </w:rPr>
        <w:t xml:space="preserve">и </w:t>
      </w:r>
      <w:r w:rsidRPr="003E08AB">
        <w:rPr>
          <w:rStyle w:val="FontStyle162"/>
          <w:sz w:val="24"/>
          <w:szCs w:val="24"/>
          <w:lang w:val="ru-RU" w:eastAsia="ru-RU"/>
        </w:rPr>
        <w:t xml:space="preserve">-ан- (-ян-); -енн- </w:t>
      </w:r>
      <w:r w:rsidRPr="003E08AB">
        <w:rPr>
          <w:rStyle w:val="FontStyle157"/>
          <w:sz w:val="24"/>
          <w:szCs w:val="24"/>
          <w:lang w:val="ru-RU" w:eastAsia="ru-RU"/>
        </w:rPr>
        <w:t xml:space="preserve">и </w:t>
      </w:r>
      <w:r w:rsidRPr="003E08AB">
        <w:rPr>
          <w:rStyle w:val="FontStyle162"/>
          <w:sz w:val="24"/>
          <w:szCs w:val="24"/>
          <w:lang w:val="ru-RU" w:eastAsia="ru-RU"/>
        </w:rPr>
        <w:t xml:space="preserve">-ен-. </w:t>
      </w:r>
      <w:r w:rsidRPr="003E08AB">
        <w:rPr>
          <w:rStyle w:val="FontStyle157"/>
          <w:sz w:val="24"/>
          <w:szCs w:val="24"/>
          <w:lang w:val="ru-RU" w:eastAsia="ru-RU"/>
        </w:rPr>
        <w:t>Следует разли</w:t>
      </w:r>
      <w:r w:rsidRPr="003E08AB">
        <w:rPr>
          <w:rStyle w:val="FontStyle157"/>
          <w:sz w:val="24"/>
          <w:szCs w:val="24"/>
          <w:lang w:val="ru-RU" w:eastAsia="ru-RU"/>
        </w:rPr>
        <w:softHyphen/>
        <w:t>чать страдательные причастия (а также отглагольные прилага</w:t>
      </w:r>
      <w:r w:rsidRPr="003E08AB">
        <w:rPr>
          <w:rStyle w:val="FontStyle157"/>
          <w:sz w:val="24"/>
          <w:szCs w:val="24"/>
          <w:lang w:val="ru-RU" w:eastAsia="ru-RU"/>
        </w:rPr>
        <w:softHyphen/>
        <w:t xml:space="preserve">тельные) на </w:t>
      </w:r>
      <w:r w:rsidRPr="003E08AB">
        <w:rPr>
          <w:rStyle w:val="FontStyle155"/>
          <w:sz w:val="24"/>
          <w:szCs w:val="24"/>
          <w:lang w:val="ru-RU" w:eastAsia="ru-RU"/>
        </w:rPr>
        <w:t xml:space="preserve">-анный (-янный), -аный (-яный), </w:t>
      </w:r>
      <w:r w:rsidRPr="003E08AB">
        <w:rPr>
          <w:rStyle w:val="FontStyle157"/>
          <w:sz w:val="24"/>
          <w:szCs w:val="24"/>
          <w:lang w:val="ru-RU" w:eastAsia="ru-RU"/>
        </w:rPr>
        <w:t xml:space="preserve">с одной стороны, и на </w:t>
      </w:r>
      <w:r w:rsidRPr="003E08AB">
        <w:rPr>
          <w:rStyle w:val="FontStyle155"/>
          <w:sz w:val="24"/>
          <w:szCs w:val="24"/>
          <w:lang w:val="ru-RU" w:eastAsia="ru-RU"/>
        </w:rPr>
        <w:t xml:space="preserve">-енный, -еный </w:t>
      </w:r>
      <w:r w:rsidRPr="003E08AB">
        <w:rPr>
          <w:rStyle w:val="FontStyle157"/>
          <w:sz w:val="24"/>
          <w:szCs w:val="24"/>
          <w:lang w:val="ru-RU" w:eastAsia="ru-RU"/>
        </w:rPr>
        <w:t xml:space="preserve">— с другой. Буква </w:t>
      </w:r>
      <w:r w:rsidRPr="003E08AB">
        <w:rPr>
          <w:rStyle w:val="FontStyle173"/>
          <w:sz w:val="24"/>
          <w:szCs w:val="24"/>
          <w:lang w:val="ru-RU" w:eastAsia="ru-RU"/>
        </w:rPr>
        <w:t xml:space="preserve">а (я) </w:t>
      </w:r>
      <w:r w:rsidRPr="003E08AB">
        <w:rPr>
          <w:rStyle w:val="FontStyle157"/>
          <w:sz w:val="24"/>
          <w:szCs w:val="24"/>
          <w:lang w:val="ru-RU" w:eastAsia="ru-RU"/>
        </w:rPr>
        <w:t>пишется в этих при</w:t>
      </w:r>
      <w:r w:rsidRPr="003E08AB">
        <w:rPr>
          <w:rStyle w:val="FontStyle157"/>
          <w:sz w:val="24"/>
          <w:szCs w:val="24"/>
          <w:lang w:val="ru-RU" w:eastAsia="ru-RU"/>
        </w:rPr>
        <w:softHyphen/>
        <w:t>частиях и прилагательных, если соответствующий глагол в ин</w:t>
      </w:r>
      <w:r w:rsidRPr="003E08AB">
        <w:rPr>
          <w:rStyle w:val="FontStyle157"/>
          <w:sz w:val="24"/>
          <w:szCs w:val="24"/>
          <w:lang w:val="ru-RU" w:eastAsia="ru-RU"/>
        </w:rPr>
        <w:softHyphen/>
        <w:t xml:space="preserve">финитиве (неопределенной форме) оканчивается на </w:t>
      </w:r>
      <w:r w:rsidRPr="003E08AB">
        <w:rPr>
          <w:rStyle w:val="FontStyle155"/>
          <w:sz w:val="24"/>
          <w:szCs w:val="24"/>
          <w:lang w:val="ru-RU" w:eastAsia="ru-RU"/>
        </w:rPr>
        <w:t xml:space="preserve">-ать (-ять), </w:t>
      </w:r>
      <w:r w:rsidRPr="003E08AB">
        <w:rPr>
          <w:rStyle w:val="FontStyle157"/>
          <w:sz w:val="24"/>
          <w:szCs w:val="24"/>
          <w:lang w:val="ru-RU" w:eastAsia="ru-RU"/>
        </w:rPr>
        <w:t xml:space="preserve">напр.: </w:t>
      </w:r>
      <w:r w:rsidRPr="003E08AB">
        <w:rPr>
          <w:rStyle w:val="FontStyle155"/>
          <w:sz w:val="24"/>
          <w:szCs w:val="24"/>
          <w:lang w:val="ru-RU" w:eastAsia="ru-RU"/>
        </w:rPr>
        <w:t xml:space="preserve">привязанный </w:t>
      </w:r>
      <w:r w:rsidRPr="003E08AB">
        <w:rPr>
          <w:rStyle w:val="FontStyle157"/>
          <w:sz w:val="24"/>
          <w:szCs w:val="24"/>
          <w:lang w:val="ru-RU" w:eastAsia="ru-RU"/>
        </w:rPr>
        <w:t xml:space="preserve">(от </w:t>
      </w:r>
      <w:r w:rsidRPr="003E08AB">
        <w:rPr>
          <w:rStyle w:val="FontStyle155"/>
          <w:sz w:val="24"/>
          <w:szCs w:val="24"/>
          <w:lang w:val="ru-RU" w:eastAsia="ru-RU"/>
        </w:rPr>
        <w:t xml:space="preserve">привязать), вязаный </w:t>
      </w:r>
      <w:r w:rsidRPr="003E08AB">
        <w:rPr>
          <w:rStyle w:val="FontStyle157"/>
          <w:sz w:val="24"/>
          <w:szCs w:val="24"/>
          <w:lang w:val="ru-RU" w:eastAsia="ru-RU"/>
        </w:rPr>
        <w:t xml:space="preserve">(от </w:t>
      </w:r>
      <w:r w:rsidRPr="003E08AB">
        <w:rPr>
          <w:rStyle w:val="FontStyle155"/>
          <w:sz w:val="24"/>
          <w:szCs w:val="24"/>
          <w:lang w:val="ru-RU" w:eastAsia="ru-RU"/>
        </w:rPr>
        <w:t>вязать), изваянный (изваять), настоянный (настоять), расковырянный (расковырять), посеянный (посеять), развеянный (развеять), веяный (веять), валяный (валять).</w:t>
      </w:r>
    </w:p>
    <w:p w14:paraId="5680F521" w14:textId="77777777" w:rsidR="00D91D69" w:rsidRPr="003E08AB" w:rsidRDefault="00D91D69" w:rsidP="006A031E">
      <w:pPr>
        <w:pStyle w:val="Style3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Исключения: в страдательных причастиях глаголов </w:t>
      </w:r>
      <w:r w:rsidRPr="003E08AB">
        <w:rPr>
          <w:rStyle w:val="FontStyle155"/>
          <w:sz w:val="24"/>
          <w:szCs w:val="24"/>
          <w:lang w:val="ru-RU" w:eastAsia="ru-RU"/>
        </w:rPr>
        <w:t>-рав</w:t>
      </w:r>
      <w:r w:rsidRPr="003E08AB">
        <w:rPr>
          <w:rStyle w:val="FontStyle155"/>
          <w:sz w:val="24"/>
          <w:szCs w:val="24"/>
          <w:lang w:val="ru-RU" w:eastAsia="ru-RU"/>
        </w:rPr>
        <w:softHyphen/>
        <w:t xml:space="preserve">нять </w:t>
      </w:r>
      <w:r w:rsidRPr="003E08AB">
        <w:rPr>
          <w:rStyle w:val="FontStyle157"/>
          <w:sz w:val="24"/>
          <w:szCs w:val="24"/>
          <w:lang w:val="ru-RU" w:eastAsia="ru-RU"/>
        </w:rPr>
        <w:t xml:space="preserve">и </w:t>
      </w:r>
      <w:r w:rsidRPr="003E08AB">
        <w:rPr>
          <w:rStyle w:val="FontStyle155"/>
          <w:sz w:val="24"/>
          <w:szCs w:val="24"/>
          <w:lang w:val="ru-RU" w:eastAsia="ru-RU"/>
        </w:rPr>
        <w:t xml:space="preserve">-ровнять </w:t>
      </w:r>
      <w:r w:rsidRPr="003E08AB">
        <w:rPr>
          <w:rStyle w:val="FontStyle157"/>
          <w:sz w:val="24"/>
          <w:szCs w:val="24"/>
          <w:lang w:val="ru-RU" w:eastAsia="ru-RU"/>
        </w:rPr>
        <w:t xml:space="preserve">с приставками пишется в суффиксе буква </w:t>
      </w:r>
      <w:r w:rsidRPr="003E08AB">
        <w:rPr>
          <w:rStyle w:val="FontStyle173"/>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выравненный (выравнять), приравненный (приравнять), выровненный (выровнять), заровненный (заровнять).</w:t>
      </w:r>
    </w:p>
    <w:p w14:paraId="2C48E2A2" w14:textId="77777777" w:rsidR="00D91D69" w:rsidRPr="003E08AB" w:rsidRDefault="00D91D69" w:rsidP="006A031E">
      <w:pPr>
        <w:pStyle w:val="Style3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73"/>
          <w:sz w:val="24"/>
          <w:szCs w:val="24"/>
          <w:lang w:val="ru-RU" w:eastAsia="ru-RU"/>
        </w:rPr>
        <w:t xml:space="preserve">е </w:t>
      </w:r>
      <w:r w:rsidRPr="003E08AB">
        <w:rPr>
          <w:rStyle w:val="FontStyle157"/>
          <w:sz w:val="24"/>
          <w:szCs w:val="24"/>
          <w:lang w:val="ru-RU" w:eastAsia="ru-RU"/>
        </w:rPr>
        <w:t xml:space="preserve">перед </w:t>
      </w:r>
      <w:r w:rsidRPr="003E08AB">
        <w:rPr>
          <w:rStyle w:val="FontStyle173"/>
          <w:sz w:val="24"/>
          <w:szCs w:val="24"/>
          <w:lang w:val="ru-RU" w:eastAsia="ru-RU"/>
        </w:rPr>
        <w:t xml:space="preserve">ни (н) </w:t>
      </w:r>
      <w:r w:rsidRPr="003E08AB">
        <w:rPr>
          <w:rStyle w:val="FontStyle157"/>
          <w:sz w:val="24"/>
          <w:szCs w:val="24"/>
          <w:lang w:val="ru-RU" w:eastAsia="ru-RU"/>
        </w:rPr>
        <w:t>пишется в причастиях и прилагатель</w:t>
      </w:r>
      <w:r w:rsidRPr="003E08AB">
        <w:rPr>
          <w:rStyle w:val="FontStyle157"/>
          <w:sz w:val="24"/>
          <w:szCs w:val="24"/>
          <w:lang w:val="ru-RU" w:eastAsia="ru-RU"/>
        </w:rPr>
        <w:softHyphen/>
        <w:t xml:space="preserve">ных, образованных от всех остальных глаголов, напр.: </w:t>
      </w:r>
      <w:r w:rsidRPr="003E08AB">
        <w:rPr>
          <w:rStyle w:val="FontStyle155"/>
          <w:sz w:val="24"/>
          <w:szCs w:val="24"/>
          <w:lang w:val="ru-RU" w:eastAsia="ru-RU"/>
        </w:rPr>
        <w:t>увиден</w:t>
      </w:r>
      <w:r w:rsidRPr="003E08AB">
        <w:rPr>
          <w:rStyle w:val="FontStyle155"/>
          <w:sz w:val="24"/>
          <w:szCs w:val="24"/>
          <w:lang w:val="ru-RU" w:eastAsia="ru-RU"/>
        </w:rPr>
        <w:softHyphen/>
        <w:t>ный (увидеть), израненный (изранить), раненый (ранить), замо</w:t>
      </w:r>
      <w:r w:rsidRPr="003E08AB">
        <w:rPr>
          <w:rStyle w:val="FontStyle155"/>
          <w:sz w:val="24"/>
          <w:szCs w:val="24"/>
          <w:lang w:val="ru-RU" w:eastAsia="ru-RU"/>
        </w:rPr>
        <w:softHyphen/>
        <w:t>роженный (заморозить), мороженый (морозить), выкрашенный (выкрасить), крашеный (красить), измеренный (измерить), ме</w:t>
      </w:r>
      <w:r w:rsidRPr="003E08AB">
        <w:rPr>
          <w:rStyle w:val="FontStyle155"/>
          <w:sz w:val="24"/>
          <w:szCs w:val="24"/>
          <w:lang w:val="ru-RU" w:eastAsia="ru-RU"/>
        </w:rPr>
        <w:softHyphen/>
        <w:t>реный (мерить), замученный (замучить), мученый (мучить), на</w:t>
      </w:r>
      <w:r w:rsidRPr="003E08AB">
        <w:rPr>
          <w:rStyle w:val="FontStyle155"/>
          <w:sz w:val="24"/>
          <w:szCs w:val="24"/>
          <w:lang w:val="ru-RU" w:eastAsia="ru-RU"/>
        </w:rPr>
        <w:softHyphen/>
        <w:t xml:space="preserve">масленный (намаслить), выведенный (вывести), остриженный (остричь), поверженный (повергнуть). </w:t>
      </w:r>
      <w:r w:rsidRPr="003E08AB">
        <w:rPr>
          <w:rStyle w:val="FontStyle157"/>
          <w:sz w:val="24"/>
          <w:szCs w:val="24"/>
          <w:lang w:val="ru-RU" w:eastAsia="ru-RU"/>
        </w:rPr>
        <w:t xml:space="preserve">Буква </w:t>
      </w:r>
      <w:r w:rsidRPr="003E08AB">
        <w:rPr>
          <w:rStyle w:val="FontStyle173"/>
          <w:sz w:val="24"/>
          <w:szCs w:val="24"/>
          <w:lang w:val="ru-RU" w:eastAsia="ru-RU"/>
        </w:rPr>
        <w:t xml:space="preserve">е </w:t>
      </w:r>
      <w:r w:rsidRPr="003E08AB">
        <w:rPr>
          <w:rStyle w:val="FontStyle157"/>
          <w:sz w:val="24"/>
          <w:szCs w:val="24"/>
          <w:lang w:val="ru-RU" w:eastAsia="ru-RU"/>
        </w:rPr>
        <w:t>в таких образова</w:t>
      </w:r>
      <w:r w:rsidRPr="003E08AB">
        <w:rPr>
          <w:rStyle w:val="FontStyle157"/>
          <w:sz w:val="24"/>
          <w:szCs w:val="24"/>
          <w:lang w:val="ru-RU" w:eastAsia="ru-RU"/>
        </w:rPr>
        <w:softHyphen/>
        <w:t xml:space="preserve">ниях (в суффиксе </w:t>
      </w:r>
      <w:r w:rsidRPr="003E08AB">
        <w:rPr>
          <w:rStyle w:val="FontStyle155"/>
          <w:sz w:val="24"/>
          <w:szCs w:val="24"/>
          <w:lang w:val="ru-RU" w:eastAsia="ru-RU"/>
        </w:rPr>
        <w:t xml:space="preserve">-енн- </w:t>
      </w:r>
      <w:r w:rsidRPr="003E08AB">
        <w:rPr>
          <w:rStyle w:val="FontStyle157"/>
          <w:sz w:val="24"/>
          <w:szCs w:val="24"/>
          <w:lang w:val="ru-RU" w:eastAsia="ru-RU"/>
        </w:rPr>
        <w:t xml:space="preserve">или </w:t>
      </w:r>
      <w:r w:rsidRPr="003E08AB">
        <w:rPr>
          <w:rStyle w:val="FontStyle155"/>
          <w:sz w:val="24"/>
          <w:szCs w:val="24"/>
          <w:lang w:val="ru-RU" w:eastAsia="ru-RU"/>
        </w:rPr>
        <w:t xml:space="preserve">-ен-) </w:t>
      </w:r>
      <w:r w:rsidRPr="003E08AB">
        <w:rPr>
          <w:rStyle w:val="FontStyle157"/>
          <w:sz w:val="24"/>
          <w:szCs w:val="24"/>
          <w:lang w:val="ru-RU" w:eastAsia="ru-RU"/>
        </w:rPr>
        <w:t>проверяется ударной позици</w:t>
      </w:r>
      <w:r w:rsidRPr="003E08AB">
        <w:rPr>
          <w:rStyle w:val="FontStyle157"/>
          <w:sz w:val="24"/>
          <w:szCs w:val="24"/>
          <w:lang w:val="ru-RU" w:eastAsia="ru-RU"/>
        </w:rPr>
        <w:softHyphen/>
        <w:t xml:space="preserve">ей, напр.: </w:t>
      </w:r>
      <w:r w:rsidRPr="003E08AB">
        <w:rPr>
          <w:rStyle w:val="FontStyle155"/>
          <w:sz w:val="24"/>
          <w:szCs w:val="24"/>
          <w:lang w:val="ru-RU" w:eastAsia="ru-RU"/>
        </w:rPr>
        <w:t>варёный (варить), занесённый (занести), приведённый (привести).</w:t>
      </w:r>
    </w:p>
    <w:p w14:paraId="032B2D0F" w14:textId="77777777" w:rsidR="00D91D69" w:rsidRPr="003E08AB" w:rsidRDefault="00D91D69" w:rsidP="006A031E">
      <w:pPr>
        <w:pStyle w:val="Style54"/>
        <w:widowControl/>
        <w:spacing w:before="5"/>
        <w:ind w:left="426" w:right="-314" w:firstLine="425"/>
        <w:rPr>
          <w:rStyle w:val="FontStyle168"/>
          <w:sz w:val="24"/>
          <w:szCs w:val="24"/>
          <w:lang w:val="ru-RU" w:eastAsia="ru-RU"/>
        </w:rPr>
      </w:pPr>
      <w:r w:rsidRPr="003E08AB">
        <w:rPr>
          <w:rStyle w:val="FontStyle171"/>
          <w:sz w:val="24"/>
          <w:szCs w:val="24"/>
          <w:lang w:val="ru-RU" w:eastAsia="ru-RU"/>
        </w:rPr>
        <w:t xml:space="preserve">В соответствии с этим правилом различается написание таких причастий и прилагательных, как, напр., </w:t>
      </w:r>
      <w:r w:rsidRPr="003E08AB">
        <w:rPr>
          <w:rStyle w:val="FontStyle168"/>
          <w:sz w:val="24"/>
          <w:szCs w:val="24"/>
          <w:lang w:val="ru-RU" w:eastAsia="ru-RU"/>
        </w:rPr>
        <w:t xml:space="preserve">завешанный, навешанный </w:t>
      </w:r>
      <w:r w:rsidRPr="003E08AB">
        <w:rPr>
          <w:rStyle w:val="FontStyle171"/>
          <w:sz w:val="24"/>
          <w:szCs w:val="24"/>
          <w:lang w:val="ru-RU" w:eastAsia="ru-RU"/>
        </w:rPr>
        <w:t xml:space="preserve">(от </w:t>
      </w:r>
      <w:r w:rsidRPr="003E08AB">
        <w:rPr>
          <w:rStyle w:val="FontStyle168"/>
          <w:sz w:val="24"/>
          <w:szCs w:val="24"/>
          <w:lang w:val="ru-RU" w:eastAsia="ru-RU"/>
        </w:rPr>
        <w:t xml:space="preserve">завешать, навешать) </w:t>
      </w:r>
      <w:r w:rsidRPr="003E08AB">
        <w:rPr>
          <w:rStyle w:val="FontStyle171"/>
          <w:sz w:val="24"/>
          <w:szCs w:val="24"/>
          <w:lang w:val="ru-RU" w:eastAsia="ru-RU"/>
        </w:rPr>
        <w:t xml:space="preserve">и </w:t>
      </w:r>
      <w:r w:rsidRPr="003E08AB">
        <w:rPr>
          <w:rStyle w:val="FontStyle168"/>
          <w:sz w:val="24"/>
          <w:szCs w:val="24"/>
          <w:lang w:val="ru-RU" w:eastAsia="ru-RU"/>
        </w:rPr>
        <w:t xml:space="preserve">завешенный, навешенный </w:t>
      </w:r>
      <w:r w:rsidRPr="003E08AB">
        <w:rPr>
          <w:rStyle w:val="FontStyle171"/>
          <w:sz w:val="24"/>
          <w:szCs w:val="24"/>
          <w:lang w:val="ru-RU" w:eastAsia="ru-RU"/>
        </w:rPr>
        <w:t xml:space="preserve">(от </w:t>
      </w:r>
      <w:r w:rsidRPr="003E08AB">
        <w:rPr>
          <w:rStyle w:val="FontStyle168"/>
          <w:sz w:val="24"/>
          <w:szCs w:val="24"/>
          <w:lang w:val="ru-RU" w:eastAsia="ru-RU"/>
        </w:rPr>
        <w:t>завесить, наве</w:t>
      </w:r>
      <w:r w:rsidRPr="003E08AB">
        <w:rPr>
          <w:rStyle w:val="FontStyle168"/>
          <w:sz w:val="24"/>
          <w:szCs w:val="24"/>
          <w:lang w:val="ru-RU" w:eastAsia="ru-RU"/>
        </w:rPr>
        <w:softHyphen/>
        <w:t xml:space="preserve">сить); смешанный, размешанный, замешанный, мешаный </w:t>
      </w:r>
      <w:r w:rsidRPr="003E08AB">
        <w:rPr>
          <w:rStyle w:val="FontStyle171"/>
          <w:sz w:val="24"/>
          <w:szCs w:val="24"/>
          <w:lang w:val="ru-RU" w:eastAsia="ru-RU"/>
        </w:rPr>
        <w:t xml:space="preserve">(от </w:t>
      </w:r>
      <w:r w:rsidRPr="003E08AB">
        <w:rPr>
          <w:rStyle w:val="FontStyle168"/>
          <w:sz w:val="24"/>
          <w:szCs w:val="24"/>
          <w:lang w:val="ru-RU" w:eastAsia="ru-RU"/>
        </w:rPr>
        <w:t xml:space="preserve">смешать, размешать, замешать, мешать) </w:t>
      </w:r>
      <w:r w:rsidRPr="003E08AB">
        <w:rPr>
          <w:rStyle w:val="FontStyle171"/>
          <w:sz w:val="24"/>
          <w:szCs w:val="24"/>
          <w:lang w:val="ru-RU" w:eastAsia="ru-RU"/>
        </w:rPr>
        <w:t xml:space="preserve">и </w:t>
      </w:r>
      <w:r w:rsidRPr="003E08AB">
        <w:rPr>
          <w:rStyle w:val="FontStyle168"/>
          <w:sz w:val="24"/>
          <w:szCs w:val="24"/>
          <w:lang w:val="ru-RU" w:eastAsia="ru-RU"/>
        </w:rPr>
        <w:t>замешенный, вымешенный, мешеный</w:t>
      </w:r>
    </w:p>
    <w:p w14:paraId="2A6C4183" w14:textId="77777777" w:rsidR="00D91D69" w:rsidRPr="003E08AB" w:rsidRDefault="00D91D69" w:rsidP="006A031E">
      <w:pPr>
        <w:pStyle w:val="Style48"/>
        <w:widowControl/>
        <w:spacing w:before="41" w:line="235" w:lineRule="exact"/>
        <w:ind w:left="426" w:right="-314" w:firstLine="425"/>
        <w:jc w:val="both"/>
        <w:rPr>
          <w:rStyle w:val="FontStyle168"/>
          <w:sz w:val="24"/>
          <w:szCs w:val="24"/>
          <w:lang w:val="ru-RU" w:eastAsia="ru-RU"/>
        </w:rPr>
      </w:pPr>
      <w:r w:rsidRPr="003E08AB">
        <w:rPr>
          <w:rStyle w:val="FontStyle171"/>
          <w:sz w:val="24"/>
          <w:szCs w:val="24"/>
          <w:lang w:val="ru-RU" w:eastAsia="ru-RU"/>
        </w:rPr>
        <w:t xml:space="preserve">(от </w:t>
      </w:r>
      <w:r w:rsidRPr="003E08AB">
        <w:rPr>
          <w:rStyle w:val="FontStyle168"/>
          <w:sz w:val="24"/>
          <w:szCs w:val="24"/>
          <w:lang w:val="ru-RU" w:eastAsia="ru-RU"/>
        </w:rPr>
        <w:t xml:space="preserve">замесить, вымесить, месить); выкачанный, закачанный </w:t>
      </w:r>
      <w:r w:rsidRPr="003E08AB">
        <w:rPr>
          <w:rStyle w:val="FontStyle171"/>
          <w:sz w:val="24"/>
          <w:szCs w:val="24"/>
          <w:lang w:val="ru-RU" w:eastAsia="ru-RU"/>
        </w:rPr>
        <w:t xml:space="preserve">(от </w:t>
      </w:r>
      <w:r w:rsidRPr="003E08AB">
        <w:rPr>
          <w:rStyle w:val="FontStyle168"/>
          <w:sz w:val="24"/>
          <w:szCs w:val="24"/>
          <w:lang w:val="ru-RU" w:eastAsia="ru-RU"/>
        </w:rPr>
        <w:t>выка</w:t>
      </w:r>
      <w:r w:rsidRPr="003E08AB">
        <w:rPr>
          <w:rStyle w:val="FontStyle168"/>
          <w:sz w:val="24"/>
          <w:szCs w:val="24"/>
          <w:lang w:val="ru-RU" w:eastAsia="ru-RU"/>
        </w:rPr>
        <w:softHyphen/>
        <w:t xml:space="preserve">чать, закачать) </w:t>
      </w:r>
      <w:r w:rsidRPr="003E08AB">
        <w:rPr>
          <w:rStyle w:val="FontStyle171"/>
          <w:sz w:val="24"/>
          <w:szCs w:val="24"/>
          <w:lang w:val="ru-RU" w:eastAsia="ru-RU"/>
        </w:rPr>
        <w:t xml:space="preserve">и </w:t>
      </w:r>
      <w:r w:rsidRPr="003E08AB">
        <w:rPr>
          <w:rStyle w:val="FontStyle168"/>
          <w:sz w:val="24"/>
          <w:szCs w:val="24"/>
          <w:lang w:val="ru-RU" w:eastAsia="ru-RU"/>
        </w:rPr>
        <w:t xml:space="preserve">выкаченный, закаченный </w:t>
      </w:r>
      <w:r w:rsidRPr="003E08AB">
        <w:rPr>
          <w:rStyle w:val="FontStyle171"/>
          <w:sz w:val="24"/>
          <w:szCs w:val="24"/>
          <w:lang w:val="ru-RU" w:eastAsia="ru-RU"/>
        </w:rPr>
        <w:t xml:space="preserve">(от </w:t>
      </w:r>
      <w:r w:rsidRPr="003E08AB">
        <w:rPr>
          <w:rStyle w:val="FontStyle168"/>
          <w:sz w:val="24"/>
          <w:szCs w:val="24"/>
          <w:lang w:val="ru-RU" w:eastAsia="ru-RU"/>
        </w:rPr>
        <w:t xml:space="preserve">выкатить, закатить); расстрелянный </w:t>
      </w:r>
      <w:r w:rsidRPr="003E08AB">
        <w:rPr>
          <w:rStyle w:val="FontStyle171"/>
          <w:sz w:val="24"/>
          <w:szCs w:val="24"/>
          <w:lang w:val="ru-RU" w:eastAsia="ru-RU"/>
        </w:rPr>
        <w:t>(от</w:t>
      </w:r>
      <w:r w:rsidRPr="003E08AB">
        <w:rPr>
          <w:rStyle w:val="FontStyle168"/>
          <w:sz w:val="24"/>
          <w:szCs w:val="24"/>
          <w:lang w:val="ru-RU" w:eastAsia="ru-RU"/>
        </w:rPr>
        <w:t xml:space="preserve">расстрелять) </w:t>
      </w:r>
      <w:r w:rsidRPr="003E08AB">
        <w:rPr>
          <w:rStyle w:val="FontStyle171"/>
          <w:sz w:val="24"/>
          <w:szCs w:val="24"/>
          <w:lang w:val="ru-RU" w:eastAsia="ru-RU"/>
        </w:rPr>
        <w:t xml:space="preserve">и </w:t>
      </w:r>
      <w:r w:rsidRPr="003E08AB">
        <w:rPr>
          <w:rStyle w:val="FontStyle168"/>
          <w:sz w:val="24"/>
          <w:szCs w:val="24"/>
          <w:lang w:val="ru-RU" w:eastAsia="ru-RU"/>
        </w:rPr>
        <w:t xml:space="preserve">застреленный </w:t>
      </w:r>
      <w:r w:rsidRPr="003E08AB">
        <w:rPr>
          <w:rStyle w:val="FontStyle171"/>
          <w:sz w:val="24"/>
          <w:szCs w:val="24"/>
          <w:lang w:val="ru-RU" w:eastAsia="ru-RU"/>
        </w:rPr>
        <w:t xml:space="preserve">(от </w:t>
      </w:r>
      <w:r w:rsidRPr="003E08AB">
        <w:rPr>
          <w:rStyle w:val="FontStyle168"/>
          <w:sz w:val="24"/>
          <w:szCs w:val="24"/>
          <w:lang w:val="ru-RU" w:eastAsia="ru-RU"/>
        </w:rPr>
        <w:t>застрелить).</w:t>
      </w:r>
    </w:p>
    <w:p w14:paraId="161A06C0" w14:textId="77777777" w:rsidR="00D91D69" w:rsidRPr="003E08AB" w:rsidRDefault="00D91D69" w:rsidP="006A031E">
      <w:pPr>
        <w:pStyle w:val="Style42"/>
        <w:widowControl/>
        <w:spacing w:before="79" w:line="233"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Аналогично пишутся слова, производные от таких причастий и прилагательных: ср., напр., </w:t>
      </w:r>
      <w:r w:rsidRPr="003E08AB">
        <w:rPr>
          <w:rStyle w:val="FontStyle168"/>
          <w:sz w:val="24"/>
          <w:szCs w:val="24"/>
          <w:lang w:val="ru-RU" w:eastAsia="ru-RU"/>
        </w:rPr>
        <w:t xml:space="preserve">крашенина </w:t>
      </w:r>
      <w:r w:rsidRPr="003E08AB">
        <w:rPr>
          <w:rStyle w:val="FontStyle171"/>
          <w:sz w:val="24"/>
          <w:szCs w:val="24"/>
          <w:lang w:val="ru-RU" w:eastAsia="ru-RU"/>
        </w:rPr>
        <w:t xml:space="preserve">(от </w:t>
      </w:r>
      <w:r w:rsidRPr="003E08AB">
        <w:rPr>
          <w:rStyle w:val="FontStyle168"/>
          <w:sz w:val="24"/>
          <w:szCs w:val="24"/>
          <w:lang w:val="ru-RU" w:eastAsia="ru-RU"/>
        </w:rPr>
        <w:t xml:space="preserve">крашеный) и мешанина </w:t>
      </w:r>
      <w:r w:rsidRPr="003E08AB">
        <w:rPr>
          <w:rStyle w:val="FontStyle171"/>
          <w:sz w:val="24"/>
          <w:szCs w:val="24"/>
          <w:lang w:val="ru-RU" w:eastAsia="ru-RU"/>
        </w:rPr>
        <w:t>(от</w:t>
      </w:r>
      <w:r w:rsidRPr="003E08AB">
        <w:rPr>
          <w:rStyle w:val="FontStyle168"/>
          <w:sz w:val="24"/>
          <w:szCs w:val="24"/>
          <w:lang w:val="ru-RU" w:eastAsia="ru-RU"/>
        </w:rPr>
        <w:t>мешаный).</w:t>
      </w:r>
    </w:p>
    <w:p w14:paraId="7F81BB27" w14:textId="77777777" w:rsidR="00D91D69" w:rsidRPr="003E08AB" w:rsidRDefault="00D91D69" w:rsidP="006A031E">
      <w:pPr>
        <w:pStyle w:val="Style43"/>
        <w:widowControl/>
        <w:spacing w:before="79"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 61. -ыва- (-ива-), -ова- (-ева-). </w:t>
      </w:r>
      <w:r w:rsidRPr="003E08AB">
        <w:rPr>
          <w:rStyle w:val="FontStyle157"/>
          <w:sz w:val="24"/>
          <w:szCs w:val="24"/>
          <w:lang w:val="ru-RU" w:eastAsia="ru-RU"/>
        </w:rPr>
        <w:t xml:space="preserve">В глаголах с суффиксом </w:t>
      </w:r>
      <w:r w:rsidRPr="003E08AB">
        <w:rPr>
          <w:rStyle w:val="FontStyle155"/>
          <w:sz w:val="24"/>
          <w:szCs w:val="24"/>
          <w:lang w:val="ru-RU" w:eastAsia="ru-RU"/>
        </w:rPr>
        <w:t xml:space="preserve">-ыва- (-ива-) </w:t>
      </w:r>
      <w:r w:rsidRPr="003E08AB">
        <w:rPr>
          <w:rStyle w:val="FontStyle157"/>
          <w:sz w:val="24"/>
          <w:szCs w:val="24"/>
          <w:lang w:val="ru-RU" w:eastAsia="ru-RU"/>
        </w:rPr>
        <w:t>(всегда безударным), имеющих значение несо</w:t>
      </w:r>
      <w:r w:rsidRPr="003E08AB">
        <w:rPr>
          <w:rStyle w:val="FontStyle157"/>
          <w:sz w:val="24"/>
          <w:szCs w:val="24"/>
          <w:lang w:val="ru-RU" w:eastAsia="ru-RU"/>
        </w:rPr>
        <w:softHyphen/>
        <w:t xml:space="preserve">вершенного вида (иногда также многократности действия), пишутся перед </w:t>
      </w:r>
      <w:r w:rsidRPr="003E08AB">
        <w:rPr>
          <w:rStyle w:val="FontStyle173"/>
          <w:sz w:val="24"/>
          <w:szCs w:val="24"/>
          <w:lang w:val="ru-RU" w:eastAsia="ru-RU"/>
        </w:rPr>
        <w:t xml:space="preserve">в </w:t>
      </w:r>
      <w:r w:rsidRPr="003E08AB">
        <w:rPr>
          <w:rStyle w:val="FontStyle157"/>
          <w:sz w:val="24"/>
          <w:szCs w:val="24"/>
          <w:lang w:val="ru-RU" w:eastAsia="ru-RU"/>
        </w:rPr>
        <w:t xml:space="preserve">буквы </w:t>
      </w:r>
      <w:r w:rsidRPr="003E08AB">
        <w:rPr>
          <w:rStyle w:val="FontStyle173"/>
          <w:sz w:val="24"/>
          <w:szCs w:val="24"/>
          <w:lang w:val="ru-RU" w:eastAsia="ru-RU"/>
        </w:rPr>
        <w:t xml:space="preserve">ы </w:t>
      </w:r>
      <w:r w:rsidRPr="003E08AB">
        <w:rPr>
          <w:rStyle w:val="FontStyle157"/>
          <w:sz w:val="24"/>
          <w:szCs w:val="24"/>
          <w:lang w:val="ru-RU" w:eastAsia="ru-RU"/>
        </w:rPr>
        <w:t xml:space="preserve">или </w:t>
      </w:r>
      <w:r w:rsidRPr="003E08AB">
        <w:rPr>
          <w:rStyle w:val="FontStyle173"/>
          <w:sz w:val="24"/>
          <w:szCs w:val="24"/>
          <w:lang w:val="ru-RU" w:eastAsia="ru-RU"/>
        </w:rPr>
        <w:t xml:space="preserve">и, </w:t>
      </w:r>
      <w:r w:rsidRPr="003E08AB">
        <w:rPr>
          <w:rStyle w:val="FontStyle157"/>
          <w:sz w:val="24"/>
          <w:szCs w:val="24"/>
          <w:lang w:val="ru-RU" w:eastAsia="ru-RU"/>
        </w:rPr>
        <w:t xml:space="preserve">напр.: </w:t>
      </w:r>
      <w:r w:rsidRPr="003E08AB">
        <w:rPr>
          <w:rStyle w:val="FontStyle155"/>
          <w:sz w:val="24"/>
          <w:szCs w:val="24"/>
          <w:lang w:val="ru-RU" w:eastAsia="ru-RU"/>
        </w:rPr>
        <w:t>свёртывать, размазы</w:t>
      </w:r>
      <w:r w:rsidRPr="003E08AB">
        <w:rPr>
          <w:rStyle w:val="FontStyle155"/>
          <w:sz w:val="24"/>
          <w:szCs w:val="24"/>
          <w:lang w:val="ru-RU" w:eastAsia="ru-RU"/>
        </w:rPr>
        <w:softHyphen/>
        <w:t>вать, видывать; заваливать, переговариваться, подскакивать, слыхивать, закручивать, упрашивать, настаивать.</w:t>
      </w:r>
    </w:p>
    <w:p w14:paraId="2EF5CB58"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Глаголы с суффиксом </w:t>
      </w:r>
      <w:r w:rsidRPr="003E08AB">
        <w:rPr>
          <w:rStyle w:val="FontStyle155"/>
          <w:sz w:val="24"/>
          <w:szCs w:val="24"/>
          <w:lang w:val="ru-RU" w:eastAsia="ru-RU"/>
        </w:rPr>
        <w:t xml:space="preserve">-ыва- (-ива-) </w:t>
      </w:r>
      <w:r w:rsidRPr="003E08AB">
        <w:rPr>
          <w:rStyle w:val="FontStyle157"/>
          <w:sz w:val="24"/>
          <w:szCs w:val="24"/>
          <w:lang w:val="ru-RU" w:eastAsia="ru-RU"/>
        </w:rPr>
        <w:t xml:space="preserve">следует отличать на письме от глаголов с суффиксом </w:t>
      </w:r>
      <w:r w:rsidRPr="003E08AB">
        <w:rPr>
          <w:rStyle w:val="FontStyle155"/>
          <w:sz w:val="24"/>
          <w:szCs w:val="24"/>
          <w:lang w:val="ru-RU" w:eastAsia="ru-RU"/>
        </w:rPr>
        <w:t xml:space="preserve">-ова- (-ева-). </w:t>
      </w:r>
      <w:r w:rsidRPr="003E08AB">
        <w:rPr>
          <w:rStyle w:val="FontStyle157"/>
          <w:sz w:val="24"/>
          <w:szCs w:val="24"/>
          <w:lang w:val="ru-RU" w:eastAsia="ru-RU"/>
        </w:rPr>
        <w:t xml:space="preserve">Глаголы этих двух типов по-разному образуют формы настоящего времени: глаголы на </w:t>
      </w:r>
      <w:r w:rsidRPr="003E08AB">
        <w:rPr>
          <w:rStyle w:val="FontStyle155"/>
          <w:sz w:val="24"/>
          <w:szCs w:val="24"/>
          <w:lang w:val="ru-RU" w:eastAsia="ru-RU"/>
        </w:rPr>
        <w:t xml:space="preserve">-овать (-евать) </w:t>
      </w:r>
      <w:r w:rsidRPr="003E08AB">
        <w:rPr>
          <w:rStyle w:val="FontStyle157"/>
          <w:sz w:val="24"/>
          <w:szCs w:val="24"/>
          <w:lang w:val="ru-RU" w:eastAsia="ru-RU"/>
        </w:rPr>
        <w:t xml:space="preserve">имеют форму 1-го лица на </w:t>
      </w:r>
      <w:r w:rsidRPr="003E08AB">
        <w:rPr>
          <w:rStyle w:val="FontStyle155"/>
          <w:sz w:val="24"/>
          <w:szCs w:val="24"/>
          <w:lang w:val="ru-RU" w:eastAsia="ru-RU"/>
        </w:rPr>
        <w:t xml:space="preserve">-ую (-юю) </w:t>
      </w:r>
      <w:r w:rsidRPr="003E08AB">
        <w:rPr>
          <w:rStyle w:val="FontStyle157"/>
          <w:sz w:val="24"/>
          <w:szCs w:val="24"/>
          <w:lang w:val="ru-RU" w:eastAsia="ru-RU"/>
        </w:rPr>
        <w:t xml:space="preserve">(при отсутствии </w:t>
      </w:r>
      <w:r w:rsidRPr="003E08AB">
        <w:rPr>
          <w:rStyle w:val="FontStyle155"/>
          <w:sz w:val="24"/>
          <w:szCs w:val="24"/>
          <w:lang w:val="ru-RU" w:eastAsia="ru-RU"/>
        </w:rPr>
        <w:t xml:space="preserve">-ое-, -ев-), </w:t>
      </w:r>
      <w:r w:rsidRPr="003E08AB">
        <w:rPr>
          <w:rStyle w:val="FontStyle157"/>
          <w:sz w:val="24"/>
          <w:szCs w:val="24"/>
          <w:lang w:val="ru-RU" w:eastAsia="ru-RU"/>
        </w:rPr>
        <w:t xml:space="preserve">напр.: </w:t>
      </w:r>
      <w:r w:rsidRPr="003E08AB">
        <w:rPr>
          <w:rStyle w:val="FontStyle155"/>
          <w:sz w:val="24"/>
          <w:szCs w:val="24"/>
          <w:lang w:val="ru-RU" w:eastAsia="ru-RU"/>
        </w:rPr>
        <w:t>беседую — беседовать, заведую — заведовать, завидую — завидовать, исповедую — ис</w:t>
      </w:r>
      <w:r w:rsidRPr="003E08AB">
        <w:rPr>
          <w:rStyle w:val="FontStyle155"/>
          <w:sz w:val="24"/>
          <w:szCs w:val="24"/>
          <w:lang w:val="ru-RU" w:eastAsia="ru-RU"/>
        </w:rPr>
        <w:softHyphen/>
        <w:t xml:space="preserve">поведовать, проповедую — проповедовать, бичую — бичевать, горюю — горевать; </w:t>
      </w:r>
      <w:r w:rsidRPr="003E08AB">
        <w:rPr>
          <w:rStyle w:val="FontStyle157"/>
          <w:sz w:val="24"/>
          <w:szCs w:val="24"/>
          <w:lang w:val="ru-RU" w:eastAsia="ru-RU"/>
        </w:rPr>
        <w:t xml:space="preserve">у глаголов же на </w:t>
      </w:r>
      <w:r w:rsidRPr="003E08AB">
        <w:rPr>
          <w:rStyle w:val="FontStyle155"/>
          <w:sz w:val="24"/>
          <w:szCs w:val="24"/>
          <w:lang w:val="ru-RU" w:eastAsia="ru-RU"/>
        </w:rPr>
        <w:t xml:space="preserve">-ывать (-ивать) </w:t>
      </w:r>
      <w:r w:rsidRPr="003E08AB">
        <w:rPr>
          <w:rStyle w:val="FontStyle157"/>
          <w:sz w:val="24"/>
          <w:szCs w:val="24"/>
          <w:lang w:val="ru-RU" w:eastAsia="ru-RU"/>
        </w:rPr>
        <w:t xml:space="preserve">форма 1-го лица оканчивается на </w:t>
      </w:r>
      <w:r w:rsidRPr="003E08AB">
        <w:rPr>
          <w:rStyle w:val="FontStyle155"/>
          <w:sz w:val="24"/>
          <w:szCs w:val="24"/>
          <w:lang w:val="ru-RU" w:eastAsia="ru-RU"/>
        </w:rPr>
        <w:t xml:space="preserve">-ываю (-иваю) </w:t>
      </w:r>
      <w:r w:rsidRPr="003E08AB">
        <w:rPr>
          <w:rStyle w:val="FontStyle157"/>
          <w:sz w:val="24"/>
          <w:szCs w:val="24"/>
          <w:lang w:val="ru-RU" w:eastAsia="ru-RU"/>
        </w:rPr>
        <w:t xml:space="preserve">(с сохранением </w:t>
      </w:r>
      <w:r w:rsidRPr="003E08AB">
        <w:rPr>
          <w:rStyle w:val="FontStyle155"/>
          <w:sz w:val="24"/>
          <w:szCs w:val="24"/>
          <w:lang w:val="ru-RU" w:eastAsia="ru-RU"/>
        </w:rPr>
        <w:t xml:space="preserve">-ые-, -ив-), </w:t>
      </w:r>
      <w:r w:rsidRPr="003E08AB">
        <w:rPr>
          <w:rStyle w:val="FontStyle157"/>
          <w:sz w:val="24"/>
          <w:szCs w:val="24"/>
          <w:lang w:val="ru-RU" w:eastAsia="ru-RU"/>
        </w:rPr>
        <w:t xml:space="preserve">напр.: </w:t>
      </w:r>
      <w:r w:rsidRPr="003E08AB">
        <w:rPr>
          <w:rStyle w:val="FontStyle155"/>
          <w:sz w:val="24"/>
          <w:szCs w:val="24"/>
          <w:lang w:val="ru-RU" w:eastAsia="ru-RU"/>
        </w:rPr>
        <w:t>осматриваю — осматривать, развёртываю — развёртывать, разведываю — разведывать, проведываю — про</w:t>
      </w:r>
      <w:r w:rsidRPr="003E08AB">
        <w:rPr>
          <w:rStyle w:val="FontStyle155"/>
          <w:sz w:val="24"/>
          <w:szCs w:val="24"/>
          <w:lang w:val="ru-RU" w:eastAsia="ru-RU"/>
        </w:rPr>
        <w:softHyphen/>
        <w:t>ведывать.</w:t>
      </w:r>
    </w:p>
    <w:p w14:paraId="2686B255"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 62. Гласные перед </w:t>
      </w:r>
      <w:r w:rsidRPr="003E08AB">
        <w:rPr>
          <w:rStyle w:val="FontStyle173"/>
          <w:sz w:val="24"/>
          <w:szCs w:val="24"/>
          <w:lang w:val="ru-RU" w:eastAsia="ru-RU"/>
        </w:rPr>
        <w:t xml:space="preserve">-ва-. </w:t>
      </w:r>
      <w:r w:rsidRPr="003E08AB">
        <w:rPr>
          <w:rStyle w:val="FontStyle157"/>
          <w:sz w:val="24"/>
          <w:szCs w:val="24"/>
          <w:lang w:val="ru-RU" w:eastAsia="ru-RU"/>
        </w:rPr>
        <w:t xml:space="preserve">В глаголах несовершенного вида с суффиксом </w:t>
      </w:r>
      <w:r w:rsidRPr="003E08AB">
        <w:rPr>
          <w:rStyle w:val="FontStyle155"/>
          <w:sz w:val="24"/>
          <w:szCs w:val="24"/>
          <w:lang w:val="ru-RU" w:eastAsia="ru-RU"/>
        </w:rPr>
        <w:t xml:space="preserve">-ва-, </w:t>
      </w:r>
      <w:r w:rsidRPr="003E08AB">
        <w:rPr>
          <w:rStyle w:val="FontStyle157"/>
          <w:sz w:val="24"/>
          <w:szCs w:val="24"/>
          <w:lang w:val="ru-RU" w:eastAsia="ru-RU"/>
        </w:rPr>
        <w:t xml:space="preserve">имеющих форму 1-го лица на </w:t>
      </w:r>
      <w:r w:rsidRPr="003E08AB">
        <w:rPr>
          <w:rStyle w:val="FontStyle155"/>
          <w:sz w:val="24"/>
          <w:szCs w:val="24"/>
          <w:lang w:val="ru-RU" w:eastAsia="ru-RU"/>
        </w:rPr>
        <w:t xml:space="preserve">-ваю, </w:t>
      </w:r>
      <w:r w:rsidRPr="003E08AB">
        <w:rPr>
          <w:rStyle w:val="FontStyle157"/>
          <w:sz w:val="24"/>
          <w:szCs w:val="24"/>
          <w:lang w:val="ru-RU" w:eastAsia="ru-RU"/>
        </w:rPr>
        <w:t>безудар</w:t>
      </w:r>
      <w:r w:rsidRPr="003E08AB">
        <w:rPr>
          <w:rStyle w:val="FontStyle157"/>
          <w:sz w:val="24"/>
          <w:szCs w:val="24"/>
          <w:lang w:val="ru-RU" w:eastAsia="ru-RU"/>
        </w:rPr>
        <w:softHyphen/>
        <w:t xml:space="preserve">ные гласные перед </w:t>
      </w:r>
      <w:r w:rsidRPr="003E08AB">
        <w:rPr>
          <w:rStyle w:val="FontStyle173"/>
          <w:sz w:val="24"/>
          <w:szCs w:val="24"/>
          <w:lang w:val="ru-RU" w:eastAsia="ru-RU"/>
        </w:rPr>
        <w:t xml:space="preserve">в </w:t>
      </w:r>
      <w:r w:rsidRPr="003E08AB">
        <w:rPr>
          <w:rStyle w:val="FontStyle157"/>
          <w:sz w:val="24"/>
          <w:szCs w:val="24"/>
          <w:lang w:val="ru-RU" w:eastAsia="ru-RU"/>
        </w:rPr>
        <w:t xml:space="preserve">проверяются по общему правилу (см. </w:t>
      </w:r>
      <w:r w:rsidRPr="003E08AB">
        <w:rPr>
          <w:rStyle w:val="FontStyle171"/>
          <w:sz w:val="24"/>
          <w:szCs w:val="24"/>
          <w:lang w:val="ru-RU" w:eastAsia="ru-RU"/>
        </w:rPr>
        <w:t xml:space="preserve">§ 33), </w:t>
      </w:r>
      <w:r w:rsidRPr="003E08AB">
        <w:rPr>
          <w:rStyle w:val="FontStyle157"/>
          <w:sz w:val="24"/>
          <w:szCs w:val="24"/>
          <w:lang w:val="ru-RU" w:eastAsia="ru-RU"/>
        </w:rPr>
        <w:t xml:space="preserve">напр.: </w:t>
      </w:r>
      <w:r w:rsidRPr="003E08AB">
        <w:rPr>
          <w:rStyle w:val="FontStyle155"/>
          <w:sz w:val="24"/>
          <w:szCs w:val="24"/>
          <w:lang w:val="ru-RU" w:eastAsia="ru-RU"/>
        </w:rPr>
        <w:t xml:space="preserve">одолевать </w:t>
      </w:r>
      <w:r w:rsidRPr="003E08AB">
        <w:rPr>
          <w:rStyle w:val="FontStyle157"/>
          <w:sz w:val="24"/>
          <w:szCs w:val="24"/>
          <w:lang w:val="ru-RU" w:eastAsia="ru-RU"/>
        </w:rPr>
        <w:t xml:space="preserve">(ср. </w:t>
      </w:r>
      <w:r w:rsidRPr="003E08AB">
        <w:rPr>
          <w:rStyle w:val="FontStyle155"/>
          <w:sz w:val="24"/>
          <w:szCs w:val="24"/>
          <w:lang w:val="ru-RU" w:eastAsia="ru-RU"/>
        </w:rPr>
        <w:t>одолеть), устаревйть (устареть), запивать (запить), запевать (запеть), засевать (засеять), за</w:t>
      </w:r>
      <w:r w:rsidRPr="003E08AB">
        <w:rPr>
          <w:rStyle w:val="FontStyle155"/>
          <w:sz w:val="24"/>
          <w:szCs w:val="24"/>
          <w:lang w:val="ru-RU" w:eastAsia="ru-RU"/>
        </w:rPr>
        <w:softHyphen/>
        <w:t>тевать (затеять), застывать (застыть), заставать (застать).</w:t>
      </w:r>
    </w:p>
    <w:p w14:paraId="187425AC"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в следующих глаголах на </w:t>
      </w:r>
      <w:r w:rsidRPr="003E08AB">
        <w:rPr>
          <w:rStyle w:val="FontStyle155"/>
          <w:sz w:val="24"/>
          <w:szCs w:val="24"/>
          <w:lang w:val="ru-RU" w:eastAsia="ru-RU"/>
        </w:rPr>
        <w:t xml:space="preserve">-вать </w:t>
      </w:r>
      <w:r w:rsidRPr="003E08AB">
        <w:rPr>
          <w:rStyle w:val="FontStyle157"/>
          <w:sz w:val="24"/>
          <w:szCs w:val="24"/>
          <w:lang w:val="ru-RU" w:eastAsia="ru-RU"/>
        </w:rPr>
        <w:t xml:space="preserve">(в 1-м лице </w:t>
      </w:r>
      <w:r w:rsidRPr="003E08AB">
        <w:rPr>
          <w:rStyle w:val="FontStyle155"/>
          <w:sz w:val="24"/>
          <w:szCs w:val="24"/>
          <w:lang w:val="ru-RU" w:eastAsia="ru-RU"/>
        </w:rPr>
        <w:t xml:space="preserve">-ваю) </w:t>
      </w:r>
      <w:r w:rsidRPr="003E08AB">
        <w:rPr>
          <w:rStyle w:val="FontStyle157"/>
          <w:sz w:val="24"/>
          <w:szCs w:val="24"/>
          <w:lang w:val="ru-RU" w:eastAsia="ru-RU"/>
        </w:rPr>
        <w:t xml:space="preserve">пишется особый суффикс </w:t>
      </w:r>
      <w:r w:rsidRPr="003E08AB">
        <w:rPr>
          <w:rStyle w:val="FontStyle155"/>
          <w:sz w:val="24"/>
          <w:szCs w:val="24"/>
          <w:lang w:val="ru-RU" w:eastAsia="ru-RU"/>
        </w:rPr>
        <w:t xml:space="preserve">-ева- </w:t>
      </w:r>
      <w:r w:rsidRPr="003E08AB">
        <w:rPr>
          <w:rStyle w:val="FontStyle157"/>
          <w:sz w:val="24"/>
          <w:szCs w:val="24"/>
          <w:lang w:val="ru-RU" w:eastAsia="ru-RU"/>
        </w:rPr>
        <w:t xml:space="preserve">с буквой </w:t>
      </w:r>
      <w:r w:rsidRPr="003E08AB">
        <w:rPr>
          <w:rStyle w:val="FontStyle155"/>
          <w:sz w:val="24"/>
          <w:szCs w:val="24"/>
          <w:lang w:val="ru-RU" w:eastAsia="ru-RU"/>
        </w:rPr>
        <w:t xml:space="preserve">е </w:t>
      </w:r>
      <w:r w:rsidRPr="003E08AB">
        <w:rPr>
          <w:rStyle w:val="FontStyle157"/>
          <w:sz w:val="24"/>
          <w:szCs w:val="24"/>
          <w:lang w:val="ru-RU" w:eastAsia="ru-RU"/>
        </w:rPr>
        <w:t>на месте непрове</w:t>
      </w:r>
      <w:r w:rsidRPr="003E08AB">
        <w:rPr>
          <w:rStyle w:val="FontStyle157"/>
          <w:sz w:val="24"/>
          <w:szCs w:val="24"/>
          <w:lang w:val="ru-RU" w:eastAsia="ru-RU"/>
        </w:rPr>
        <w:softHyphen/>
        <w:t xml:space="preserve">ряемого безударного гласного: </w:t>
      </w:r>
      <w:r w:rsidRPr="003E08AB">
        <w:rPr>
          <w:rStyle w:val="FontStyle155"/>
          <w:sz w:val="24"/>
          <w:szCs w:val="24"/>
          <w:lang w:val="ru-RU" w:eastAsia="ru-RU"/>
        </w:rPr>
        <w:t>затмевать, продлевать, растле</w:t>
      </w:r>
      <w:r w:rsidRPr="003E08AB">
        <w:rPr>
          <w:rStyle w:val="FontStyle155"/>
          <w:sz w:val="24"/>
          <w:szCs w:val="24"/>
          <w:lang w:val="ru-RU" w:eastAsia="ru-RU"/>
        </w:rPr>
        <w:softHyphen/>
        <w:t xml:space="preserve">вать </w:t>
      </w:r>
      <w:r w:rsidRPr="003E08AB">
        <w:rPr>
          <w:rStyle w:val="FontStyle157"/>
          <w:sz w:val="24"/>
          <w:szCs w:val="24"/>
          <w:lang w:val="ru-RU" w:eastAsia="ru-RU"/>
        </w:rPr>
        <w:t xml:space="preserve">(ср. </w:t>
      </w:r>
      <w:r w:rsidRPr="003E08AB">
        <w:rPr>
          <w:rStyle w:val="FontStyle155"/>
          <w:sz w:val="24"/>
          <w:szCs w:val="24"/>
          <w:lang w:val="ru-RU" w:eastAsia="ru-RU"/>
        </w:rPr>
        <w:t>затмить, продлить, растлить), застревать, встре</w:t>
      </w:r>
      <w:r w:rsidRPr="003E08AB">
        <w:rPr>
          <w:rStyle w:val="FontStyle155"/>
          <w:sz w:val="24"/>
          <w:szCs w:val="24"/>
          <w:lang w:val="ru-RU" w:eastAsia="ru-RU"/>
        </w:rPr>
        <w:softHyphen/>
        <w:t xml:space="preserve">вать </w:t>
      </w:r>
      <w:r w:rsidRPr="003E08AB">
        <w:rPr>
          <w:rStyle w:val="FontStyle157"/>
          <w:sz w:val="24"/>
          <w:szCs w:val="24"/>
          <w:lang w:val="ru-RU" w:eastAsia="ru-RU"/>
        </w:rPr>
        <w:t xml:space="preserve">(ср. </w:t>
      </w:r>
      <w:r w:rsidRPr="003E08AB">
        <w:rPr>
          <w:rStyle w:val="FontStyle155"/>
          <w:sz w:val="24"/>
          <w:szCs w:val="24"/>
          <w:lang w:val="ru-RU" w:eastAsia="ru-RU"/>
        </w:rPr>
        <w:t>застрять, встрять); обуревать, увещевать, намере</w:t>
      </w:r>
      <w:r w:rsidRPr="003E08AB">
        <w:rPr>
          <w:rStyle w:val="FontStyle155"/>
          <w:sz w:val="24"/>
          <w:szCs w:val="24"/>
          <w:lang w:val="ru-RU" w:eastAsia="ru-RU"/>
        </w:rPr>
        <w:softHyphen/>
        <w:t>ваться, сомневаться.</w:t>
      </w:r>
    </w:p>
    <w:p w14:paraId="3AD5F334" w14:textId="77777777" w:rsidR="00D91D69" w:rsidRPr="003E08AB" w:rsidRDefault="00D91D69" w:rsidP="006A031E">
      <w:pPr>
        <w:pStyle w:val="Style43"/>
        <w:widowControl/>
        <w:spacing w:before="41"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63. -е(ть), -и(ть). </w:t>
      </w:r>
      <w:r w:rsidRPr="003E08AB">
        <w:rPr>
          <w:rStyle w:val="FontStyle157"/>
          <w:sz w:val="24"/>
          <w:szCs w:val="24"/>
          <w:lang w:val="ru-RU" w:eastAsia="ru-RU"/>
        </w:rPr>
        <w:t xml:space="preserve">Различаются глаголы на </w:t>
      </w:r>
      <w:r w:rsidRPr="003E08AB">
        <w:rPr>
          <w:rStyle w:val="FontStyle155"/>
          <w:sz w:val="24"/>
          <w:szCs w:val="24"/>
          <w:lang w:val="ru-RU" w:eastAsia="ru-RU"/>
        </w:rPr>
        <w:t xml:space="preserve">-еть </w:t>
      </w:r>
      <w:r w:rsidRPr="003E08AB">
        <w:rPr>
          <w:rStyle w:val="FontStyle157"/>
          <w:sz w:val="24"/>
          <w:szCs w:val="24"/>
          <w:lang w:val="ru-RU" w:eastAsia="ru-RU"/>
        </w:rPr>
        <w:t xml:space="preserve">и </w:t>
      </w:r>
      <w:r w:rsidRPr="003E08AB">
        <w:rPr>
          <w:rStyle w:val="FontStyle155"/>
          <w:sz w:val="24"/>
          <w:szCs w:val="24"/>
          <w:lang w:val="ru-RU" w:eastAsia="ru-RU"/>
        </w:rPr>
        <w:t xml:space="preserve">-ить. </w:t>
      </w:r>
      <w:r w:rsidRPr="003E08AB">
        <w:rPr>
          <w:rStyle w:val="FontStyle157"/>
          <w:sz w:val="24"/>
          <w:szCs w:val="24"/>
          <w:lang w:val="ru-RU" w:eastAsia="ru-RU"/>
        </w:rPr>
        <w:t xml:space="preserve">Глаголы на </w:t>
      </w:r>
      <w:r w:rsidRPr="003E08AB">
        <w:rPr>
          <w:rStyle w:val="FontStyle155"/>
          <w:sz w:val="24"/>
          <w:szCs w:val="24"/>
          <w:lang w:val="ru-RU" w:eastAsia="ru-RU"/>
        </w:rPr>
        <w:t xml:space="preserve">-еть </w:t>
      </w:r>
      <w:r w:rsidRPr="003E08AB">
        <w:rPr>
          <w:rStyle w:val="FontStyle157"/>
          <w:sz w:val="24"/>
          <w:szCs w:val="24"/>
          <w:lang w:val="ru-RU" w:eastAsia="ru-RU"/>
        </w:rPr>
        <w:t xml:space="preserve">(в </w:t>
      </w:r>
      <w:r w:rsidRPr="003E08AB">
        <w:rPr>
          <w:rStyle w:val="FontStyle171"/>
          <w:sz w:val="24"/>
          <w:szCs w:val="24"/>
          <w:lang w:val="ru-RU" w:eastAsia="ru-RU"/>
        </w:rPr>
        <w:t>1</w:t>
      </w:r>
      <w:r w:rsidRPr="003E08AB">
        <w:rPr>
          <w:rStyle w:val="FontStyle157"/>
          <w:sz w:val="24"/>
          <w:szCs w:val="24"/>
          <w:lang w:val="ru-RU" w:eastAsia="ru-RU"/>
        </w:rPr>
        <w:t xml:space="preserve">-м лице </w:t>
      </w:r>
      <w:r w:rsidRPr="003E08AB">
        <w:rPr>
          <w:rStyle w:val="FontStyle155"/>
          <w:sz w:val="24"/>
          <w:szCs w:val="24"/>
          <w:lang w:val="ru-RU" w:eastAsia="ru-RU"/>
        </w:rPr>
        <w:t xml:space="preserve">-ею) </w:t>
      </w:r>
      <w:r w:rsidRPr="003E08AB">
        <w:rPr>
          <w:rStyle w:val="FontStyle157"/>
          <w:sz w:val="24"/>
          <w:szCs w:val="24"/>
          <w:lang w:val="ru-RU" w:eastAsia="ru-RU"/>
        </w:rPr>
        <w:t>— непереходные I спряже</w:t>
      </w:r>
      <w:r w:rsidRPr="003E08AB">
        <w:rPr>
          <w:rStyle w:val="FontStyle157"/>
          <w:sz w:val="24"/>
          <w:szCs w:val="24"/>
          <w:lang w:val="ru-RU" w:eastAsia="ru-RU"/>
        </w:rPr>
        <w:softHyphen/>
        <w:t xml:space="preserve">ния — имеют значение 'стать каким-нибудь, приобрести признак', напр.: </w:t>
      </w:r>
      <w:r w:rsidRPr="003E08AB">
        <w:rPr>
          <w:rStyle w:val="FontStyle155"/>
          <w:sz w:val="24"/>
          <w:szCs w:val="24"/>
          <w:lang w:val="ru-RU" w:eastAsia="ru-RU"/>
        </w:rPr>
        <w:t xml:space="preserve">обессилеть, обессилею </w:t>
      </w:r>
      <w:r w:rsidRPr="003E08AB">
        <w:rPr>
          <w:rStyle w:val="FontStyle157"/>
          <w:sz w:val="24"/>
          <w:szCs w:val="24"/>
          <w:lang w:val="ru-RU" w:eastAsia="ru-RU"/>
        </w:rPr>
        <w:t>'стать бессильным, ли</w:t>
      </w:r>
      <w:r w:rsidRPr="003E08AB">
        <w:rPr>
          <w:rStyle w:val="FontStyle157"/>
          <w:sz w:val="24"/>
          <w:szCs w:val="24"/>
          <w:lang w:val="ru-RU" w:eastAsia="ru-RU"/>
        </w:rPr>
        <w:softHyphen/>
        <w:t xml:space="preserve">шиться силы', </w:t>
      </w:r>
      <w:r w:rsidRPr="003E08AB">
        <w:rPr>
          <w:rStyle w:val="FontStyle155"/>
          <w:sz w:val="24"/>
          <w:szCs w:val="24"/>
          <w:lang w:val="ru-RU" w:eastAsia="ru-RU"/>
        </w:rPr>
        <w:t xml:space="preserve">обездушеть, посуроветь </w:t>
      </w:r>
      <w:r w:rsidRPr="003E08AB">
        <w:rPr>
          <w:rStyle w:val="FontStyle157"/>
          <w:sz w:val="24"/>
          <w:szCs w:val="24"/>
          <w:lang w:val="ru-RU" w:eastAsia="ru-RU"/>
        </w:rPr>
        <w:t>'стать суровым'. Глаго</w:t>
      </w:r>
      <w:r w:rsidRPr="003E08AB">
        <w:rPr>
          <w:rStyle w:val="FontStyle157"/>
          <w:sz w:val="24"/>
          <w:szCs w:val="24"/>
          <w:lang w:val="ru-RU" w:eastAsia="ru-RU"/>
        </w:rPr>
        <w:softHyphen/>
      </w:r>
      <w:r w:rsidRPr="003E08AB">
        <w:rPr>
          <w:rStyle w:val="FontStyle171"/>
          <w:sz w:val="24"/>
          <w:szCs w:val="24"/>
          <w:lang w:val="ru-RU" w:eastAsia="ru-RU"/>
        </w:rPr>
        <w:t xml:space="preserve">лы </w:t>
      </w:r>
      <w:r w:rsidRPr="003E08AB">
        <w:rPr>
          <w:rStyle w:val="FontStyle157"/>
          <w:sz w:val="24"/>
          <w:szCs w:val="24"/>
          <w:lang w:val="ru-RU" w:eastAsia="ru-RU"/>
        </w:rPr>
        <w:t xml:space="preserve">на </w:t>
      </w:r>
      <w:r w:rsidRPr="003E08AB">
        <w:rPr>
          <w:rStyle w:val="FontStyle155"/>
          <w:sz w:val="24"/>
          <w:szCs w:val="24"/>
          <w:lang w:val="ru-RU" w:eastAsia="ru-RU"/>
        </w:rPr>
        <w:t xml:space="preserve">-ить </w:t>
      </w:r>
      <w:r w:rsidRPr="003E08AB">
        <w:rPr>
          <w:rStyle w:val="FontStyle157"/>
          <w:sz w:val="24"/>
          <w:szCs w:val="24"/>
          <w:lang w:val="ru-RU" w:eastAsia="ru-RU"/>
        </w:rPr>
        <w:t xml:space="preserve">(в </w:t>
      </w:r>
      <w:r w:rsidRPr="003E08AB">
        <w:rPr>
          <w:rStyle w:val="FontStyle171"/>
          <w:sz w:val="24"/>
          <w:szCs w:val="24"/>
          <w:lang w:val="ru-RU" w:eastAsia="ru-RU"/>
        </w:rPr>
        <w:t>1</w:t>
      </w:r>
      <w:r w:rsidRPr="003E08AB">
        <w:rPr>
          <w:rStyle w:val="FontStyle157"/>
          <w:sz w:val="24"/>
          <w:szCs w:val="24"/>
          <w:lang w:val="ru-RU" w:eastAsia="ru-RU"/>
        </w:rPr>
        <w:t xml:space="preserve">-м лице </w:t>
      </w:r>
      <w:r w:rsidRPr="003E08AB">
        <w:rPr>
          <w:rStyle w:val="FontStyle173"/>
          <w:sz w:val="24"/>
          <w:szCs w:val="24"/>
          <w:lang w:val="ru-RU" w:eastAsia="ru-RU"/>
        </w:rPr>
        <w:t xml:space="preserve">и </w:t>
      </w:r>
      <w:r w:rsidRPr="003E08AB">
        <w:rPr>
          <w:rStyle w:val="FontStyle157"/>
          <w:sz w:val="24"/>
          <w:szCs w:val="24"/>
          <w:lang w:val="ru-RU" w:eastAsia="ru-RU"/>
        </w:rPr>
        <w:t>отсутствует) — переходные II спряже</w:t>
      </w:r>
      <w:r w:rsidRPr="003E08AB">
        <w:rPr>
          <w:rStyle w:val="FontStyle157"/>
          <w:sz w:val="24"/>
          <w:szCs w:val="24"/>
          <w:lang w:val="ru-RU" w:eastAsia="ru-RU"/>
        </w:rPr>
        <w:softHyphen/>
        <w:t xml:space="preserve">ния — имеют значение 'сделать каким-нибудь, наделить признаком', напр.: </w:t>
      </w:r>
      <w:r w:rsidRPr="003E08AB">
        <w:rPr>
          <w:rStyle w:val="FontStyle155"/>
          <w:sz w:val="24"/>
          <w:szCs w:val="24"/>
          <w:lang w:val="ru-RU" w:eastAsia="ru-RU"/>
        </w:rPr>
        <w:t xml:space="preserve">обессилить, обессилю </w:t>
      </w:r>
      <w:r w:rsidRPr="003E08AB">
        <w:rPr>
          <w:rStyle w:val="FontStyle157"/>
          <w:sz w:val="24"/>
          <w:szCs w:val="24"/>
          <w:lang w:val="ru-RU" w:eastAsia="ru-RU"/>
        </w:rPr>
        <w:t xml:space="preserve">'сделать кого-нибудь бессильным, лишить силы', </w:t>
      </w:r>
      <w:r w:rsidRPr="003E08AB">
        <w:rPr>
          <w:rStyle w:val="FontStyle155"/>
          <w:sz w:val="24"/>
          <w:szCs w:val="24"/>
          <w:lang w:val="ru-RU" w:eastAsia="ru-RU"/>
        </w:rPr>
        <w:t>обезболить, обезвредить, обезду</w:t>
      </w:r>
      <w:r w:rsidRPr="003E08AB">
        <w:rPr>
          <w:rStyle w:val="FontStyle155"/>
          <w:sz w:val="24"/>
          <w:szCs w:val="24"/>
          <w:lang w:val="ru-RU" w:eastAsia="ru-RU"/>
        </w:rPr>
        <w:softHyphen/>
        <w:t xml:space="preserve">шить, ослабить. </w:t>
      </w:r>
      <w:r w:rsidRPr="003E08AB">
        <w:rPr>
          <w:rStyle w:val="FontStyle157"/>
          <w:sz w:val="24"/>
          <w:szCs w:val="24"/>
          <w:lang w:val="ru-RU" w:eastAsia="ru-RU"/>
        </w:rPr>
        <w:t xml:space="preserve">Ср. те же суффиксы под ударением в глаголах гипа </w:t>
      </w:r>
      <w:r w:rsidRPr="003E08AB">
        <w:rPr>
          <w:rStyle w:val="FontStyle155"/>
          <w:sz w:val="24"/>
          <w:szCs w:val="24"/>
          <w:lang w:val="ru-RU" w:eastAsia="ru-RU"/>
        </w:rPr>
        <w:t xml:space="preserve">(по)белёть </w:t>
      </w:r>
      <w:r w:rsidRPr="003E08AB">
        <w:rPr>
          <w:rStyle w:val="FontStyle157"/>
          <w:sz w:val="24"/>
          <w:szCs w:val="24"/>
          <w:lang w:val="ru-RU" w:eastAsia="ru-RU"/>
        </w:rPr>
        <w:t xml:space="preserve">и </w:t>
      </w:r>
      <w:r w:rsidRPr="003E08AB">
        <w:rPr>
          <w:rStyle w:val="FontStyle155"/>
          <w:sz w:val="24"/>
          <w:szCs w:val="24"/>
          <w:lang w:val="ru-RU" w:eastAsia="ru-RU"/>
        </w:rPr>
        <w:t>(по)белйть, (р)слабёть, (раз)веселйть.</w:t>
      </w:r>
    </w:p>
    <w:p w14:paraId="3CDFE2D0" w14:textId="77777777" w:rsidR="00D91D69" w:rsidRPr="003E08AB" w:rsidRDefault="00D91D69" w:rsidP="006A031E">
      <w:pPr>
        <w:pStyle w:val="Style43"/>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-ене(ть), -ени(ть). </w:t>
      </w:r>
      <w:r w:rsidRPr="003E08AB">
        <w:rPr>
          <w:rStyle w:val="FontStyle157"/>
          <w:sz w:val="24"/>
          <w:szCs w:val="24"/>
          <w:lang w:val="ru-RU" w:eastAsia="ru-RU"/>
        </w:rPr>
        <w:t xml:space="preserve">Приобретение какого-нибудь признака, переход в другое состояние выражается также в непереходных глаголах I спряжения на </w:t>
      </w:r>
      <w:r w:rsidRPr="003E08AB">
        <w:rPr>
          <w:rStyle w:val="FontStyle155"/>
          <w:sz w:val="24"/>
          <w:szCs w:val="24"/>
          <w:lang w:val="ru-RU" w:eastAsia="ru-RU"/>
        </w:rPr>
        <w:t xml:space="preserve">-енёть, </w:t>
      </w:r>
      <w:r w:rsidRPr="003E08AB">
        <w:rPr>
          <w:rStyle w:val="FontStyle157"/>
          <w:sz w:val="24"/>
          <w:szCs w:val="24"/>
          <w:lang w:val="ru-RU" w:eastAsia="ru-RU"/>
        </w:rPr>
        <w:t xml:space="preserve">в которых безударный гласный перед </w:t>
      </w:r>
      <w:r w:rsidRPr="003E08AB">
        <w:rPr>
          <w:rStyle w:val="FontStyle173"/>
          <w:sz w:val="24"/>
          <w:szCs w:val="24"/>
          <w:lang w:val="ru-RU" w:eastAsia="ru-RU"/>
        </w:rPr>
        <w:t xml:space="preserve">н </w:t>
      </w:r>
      <w:r w:rsidRPr="003E08AB">
        <w:rPr>
          <w:rStyle w:val="FontStyle157"/>
          <w:sz w:val="24"/>
          <w:szCs w:val="24"/>
          <w:lang w:val="ru-RU" w:eastAsia="ru-RU"/>
        </w:rPr>
        <w:t xml:space="preserve">передается буквой </w:t>
      </w:r>
      <w:r w:rsidRPr="003E08AB">
        <w:rPr>
          <w:rStyle w:val="FontStyle155"/>
          <w:sz w:val="24"/>
          <w:szCs w:val="24"/>
          <w:lang w:val="ru-RU" w:eastAsia="ru-RU"/>
        </w:rPr>
        <w:t>е: леденеть, костенеть, деревенеть, коченеть, травенеть, торфенеть, окровенеть, остекленеть, ос</w:t>
      </w:r>
      <w:r w:rsidRPr="003E08AB">
        <w:rPr>
          <w:rStyle w:val="FontStyle155"/>
          <w:sz w:val="24"/>
          <w:szCs w:val="24"/>
          <w:lang w:val="ru-RU" w:eastAsia="ru-RU"/>
        </w:rPr>
        <w:softHyphen/>
        <w:t xml:space="preserve">тервенеть, остолбенеть, оцепенеть. </w:t>
      </w:r>
      <w:r w:rsidRPr="003E08AB">
        <w:rPr>
          <w:rStyle w:val="FontStyle157"/>
          <w:sz w:val="24"/>
          <w:szCs w:val="24"/>
          <w:lang w:val="ru-RU" w:eastAsia="ru-RU"/>
        </w:rPr>
        <w:t>Соотносительные пере</w:t>
      </w:r>
      <w:r w:rsidRPr="003E08AB">
        <w:rPr>
          <w:rStyle w:val="FontStyle157"/>
          <w:sz w:val="24"/>
          <w:szCs w:val="24"/>
          <w:lang w:val="ru-RU" w:eastAsia="ru-RU"/>
        </w:rPr>
        <w:softHyphen/>
        <w:t xml:space="preserve">ходные глаголы II спряжения на </w:t>
      </w:r>
      <w:r w:rsidRPr="003E08AB">
        <w:rPr>
          <w:rStyle w:val="FontStyle155"/>
          <w:sz w:val="24"/>
          <w:szCs w:val="24"/>
          <w:lang w:val="ru-RU" w:eastAsia="ru-RU"/>
        </w:rPr>
        <w:t xml:space="preserve">-енйть, </w:t>
      </w:r>
      <w:r w:rsidRPr="003E08AB">
        <w:rPr>
          <w:rStyle w:val="FontStyle157"/>
          <w:sz w:val="24"/>
          <w:szCs w:val="24"/>
          <w:lang w:val="ru-RU" w:eastAsia="ru-RU"/>
        </w:rPr>
        <w:t>обозначающие наде</w:t>
      </w:r>
      <w:r w:rsidRPr="003E08AB">
        <w:rPr>
          <w:rStyle w:val="FontStyle157"/>
          <w:sz w:val="24"/>
          <w:szCs w:val="24"/>
          <w:lang w:val="ru-RU" w:eastAsia="ru-RU"/>
        </w:rPr>
        <w:softHyphen/>
        <w:t xml:space="preserve">ление признаком, тоже пишутся с буквой </w:t>
      </w:r>
      <w:r w:rsidRPr="003E08AB">
        <w:rPr>
          <w:rStyle w:val="FontStyle155"/>
          <w:sz w:val="24"/>
          <w:szCs w:val="24"/>
          <w:lang w:val="ru-RU" w:eastAsia="ru-RU"/>
        </w:rPr>
        <w:t xml:space="preserve">е: леденить, коче-нить, окостенить, окровенить, остервенить, оцепенить </w:t>
      </w:r>
      <w:r w:rsidRPr="003E08AB">
        <w:rPr>
          <w:rStyle w:val="FontStyle157"/>
          <w:sz w:val="24"/>
          <w:szCs w:val="24"/>
          <w:lang w:val="ru-RU" w:eastAsia="ru-RU"/>
        </w:rPr>
        <w:t>и т. п.</w:t>
      </w:r>
    </w:p>
    <w:p w14:paraId="740D25FE"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Написание глаголов на </w:t>
      </w:r>
      <w:r w:rsidRPr="003E08AB">
        <w:rPr>
          <w:rStyle w:val="FontStyle168"/>
          <w:sz w:val="24"/>
          <w:szCs w:val="24"/>
          <w:lang w:val="ru-RU" w:eastAsia="ru-RU"/>
        </w:rPr>
        <w:t xml:space="preserve">-енеть </w:t>
      </w:r>
      <w:r w:rsidRPr="003E08AB">
        <w:rPr>
          <w:rStyle w:val="FontStyle171"/>
          <w:sz w:val="24"/>
          <w:szCs w:val="24"/>
          <w:lang w:val="ru-RU" w:eastAsia="ru-RU"/>
        </w:rPr>
        <w:t xml:space="preserve">и </w:t>
      </w:r>
      <w:r w:rsidRPr="003E08AB">
        <w:rPr>
          <w:rStyle w:val="FontStyle168"/>
          <w:sz w:val="24"/>
          <w:szCs w:val="24"/>
          <w:lang w:val="ru-RU" w:eastAsia="ru-RU"/>
        </w:rPr>
        <w:t xml:space="preserve">-енить </w:t>
      </w:r>
      <w:r w:rsidRPr="003E08AB">
        <w:rPr>
          <w:rStyle w:val="FontStyle171"/>
          <w:sz w:val="24"/>
          <w:szCs w:val="24"/>
          <w:lang w:val="ru-RU" w:eastAsia="ru-RU"/>
        </w:rPr>
        <w:t>не со</w:t>
      </w:r>
      <w:r w:rsidRPr="003E08AB">
        <w:rPr>
          <w:rStyle w:val="FontStyle171"/>
          <w:sz w:val="24"/>
          <w:szCs w:val="24"/>
          <w:lang w:val="ru-RU" w:eastAsia="ru-RU"/>
        </w:rPr>
        <w:softHyphen/>
        <w:t>гласуется с написанием соответствующих относительных при</w:t>
      </w:r>
      <w:r w:rsidRPr="003E08AB">
        <w:rPr>
          <w:rStyle w:val="FontStyle171"/>
          <w:sz w:val="24"/>
          <w:szCs w:val="24"/>
          <w:lang w:val="ru-RU" w:eastAsia="ru-RU"/>
        </w:rPr>
        <w:softHyphen/>
        <w:t>лагательных, в которых (если они имеются) пишется в суф</w:t>
      </w:r>
      <w:r w:rsidRPr="003E08AB">
        <w:rPr>
          <w:rStyle w:val="FontStyle171"/>
          <w:sz w:val="24"/>
          <w:szCs w:val="24"/>
          <w:lang w:val="ru-RU" w:eastAsia="ru-RU"/>
        </w:rPr>
        <w:softHyphen/>
        <w:t xml:space="preserve">фиксе перед </w:t>
      </w:r>
      <w:r w:rsidRPr="003E08AB">
        <w:rPr>
          <w:rStyle w:val="FontStyle173"/>
          <w:sz w:val="24"/>
          <w:szCs w:val="24"/>
          <w:lang w:val="ru-RU" w:eastAsia="ru-RU"/>
        </w:rPr>
        <w:t xml:space="preserve">н </w:t>
      </w:r>
      <w:r w:rsidRPr="003E08AB">
        <w:rPr>
          <w:rStyle w:val="FontStyle168"/>
          <w:sz w:val="24"/>
          <w:szCs w:val="24"/>
          <w:lang w:val="ru-RU" w:eastAsia="ru-RU"/>
        </w:rPr>
        <w:t xml:space="preserve">буква </w:t>
      </w:r>
      <w:r w:rsidRPr="003E08AB">
        <w:rPr>
          <w:rStyle w:val="FontStyle173"/>
          <w:sz w:val="24"/>
          <w:szCs w:val="24"/>
          <w:lang w:val="ru-RU" w:eastAsia="ru-RU"/>
        </w:rPr>
        <w:t xml:space="preserve">я: </w:t>
      </w:r>
      <w:r w:rsidRPr="003E08AB">
        <w:rPr>
          <w:rStyle w:val="FontStyle168"/>
          <w:sz w:val="24"/>
          <w:szCs w:val="24"/>
          <w:lang w:val="ru-RU" w:eastAsia="ru-RU"/>
        </w:rPr>
        <w:t xml:space="preserve">ледяной, костяной, кровяной, травяной, деревянный </w:t>
      </w:r>
      <w:r w:rsidRPr="003E08AB">
        <w:rPr>
          <w:rStyle w:val="FontStyle171"/>
          <w:sz w:val="24"/>
          <w:szCs w:val="24"/>
          <w:lang w:val="ru-RU" w:eastAsia="ru-RU"/>
        </w:rPr>
        <w:t>ит. п.</w:t>
      </w:r>
    </w:p>
    <w:p w14:paraId="377778B6" w14:textId="77777777" w:rsidR="00D91D69" w:rsidRPr="003E08AB" w:rsidRDefault="00D91D69" w:rsidP="006A031E">
      <w:pPr>
        <w:pStyle w:val="Style42"/>
        <w:widowControl/>
        <w:spacing w:before="2" w:line="209" w:lineRule="exact"/>
        <w:ind w:left="426" w:right="-314" w:firstLine="425"/>
        <w:rPr>
          <w:rStyle w:val="FontStyle168"/>
          <w:sz w:val="24"/>
          <w:szCs w:val="24"/>
          <w:lang w:val="ru-RU" w:eastAsia="ru-RU"/>
        </w:rPr>
      </w:pPr>
      <w:r w:rsidRPr="003E08AB">
        <w:rPr>
          <w:rStyle w:val="FontStyle171"/>
          <w:sz w:val="24"/>
          <w:szCs w:val="24"/>
          <w:lang w:val="ru-RU" w:eastAsia="ru-RU"/>
        </w:rPr>
        <w:t xml:space="preserve">Исключение: в глаголах </w:t>
      </w:r>
      <w:r w:rsidRPr="003E08AB">
        <w:rPr>
          <w:rStyle w:val="FontStyle168"/>
          <w:sz w:val="24"/>
          <w:szCs w:val="24"/>
          <w:lang w:val="ru-RU" w:eastAsia="ru-RU"/>
        </w:rPr>
        <w:t xml:space="preserve">багрянеть </w:t>
      </w:r>
      <w:r w:rsidRPr="003E08AB">
        <w:rPr>
          <w:rStyle w:val="FontStyle171"/>
          <w:sz w:val="24"/>
          <w:szCs w:val="24"/>
          <w:lang w:val="ru-RU" w:eastAsia="ru-RU"/>
        </w:rPr>
        <w:t xml:space="preserve">и </w:t>
      </w:r>
      <w:r w:rsidRPr="003E08AB">
        <w:rPr>
          <w:rStyle w:val="FontStyle168"/>
          <w:sz w:val="24"/>
          <w:szCs w:val="24"/>
          <w:lang w:val="ru-RU" w:eastAsia="ru-RU"/>
        </w:rPr>
        <w:t xml:space="preserve">багрянить </w:t>
      </w:r>
      <w:r w:rsidRPr="003E08AB">
        <w:rPr>
          <w:rStyle w:val="FontStyle171"/>
          <w:sz w:val="24"/>
          <w:szCs w:val="24"/>
          <w:lang w:val="ru-RU" w:eastAsia="ru-RU"/>
        </w:rPr>
        <w:t xml:space="preserve">(вариант: </w:t>
      </w:r>
      <w:r w:rsidRPr="003E08AB">
        <w:rPr>
          <w:rStyle w:val="FontStyle168"/>
          <w:sz w:val="24"/>
          <w:szCs w:val="24"/>
          <w:lang w:val="ru-RU" w:eastAsia="ru-RU"/>
        </w:rPr>
        <w:t xml:space="preserve">багрянить) </w:t>
      </w:r>
      <w:r w:rsidRPr="003E08AB">
        <w:rPr>
          <w:rStyle w:val="FontStyle171"/>
          <w:sz w:val="24"/>
          <w:szCs w:val="24"/>
          <w:lang w:val="ru-RU" w:eastAsia="ru-RU"/>
        </w:rPr>
        <w:t xml:space="preserve">пишется буква </w:t>
      </w:r>
      <w:r w:rsidRPr="003E08AB">
        <w:rPr>
          <w:rStyle w:val="FontStyle162"/>
          <w:sz w:val="24"/>
          <w:szCs w:val="24"/>
          <w:lang w:val="ru-RU" w:eastAsia="ru-RU"/>
        </w:rPr>
        <w:t xml:space="preserve">л, </w:t>
      </w:r>
      <w:r w:rsidRPr="003E08AB">
        <w:rPr>
          <w:rStyle w:val="FontStyle171"/>
          <w:sz w:val="24"/>
          <w:szCs w:val="24"/>
          <w:lang w:val="ru-RU" w:eastAsia="ru-RU"/>
        </w:rPr>
        <w:t xml:space="preserve">как в прилагательном </w:t>
      </w:r>
      <w:r w:rsidRPr="003E08AB">
        <w:rPr>
          <w:rStyle w:val="FontStyle168"/>
          <w:sz w:val="24"/>
          <w:szCs w:val="24"/>
          <w:lang w:val="ru-RU" w:eastAsia="ru-RU"/>
        </w:rPr>
        <w:t>багряный.</w:t>
      </w:r>
    </w:p>
    <w:p w14:paraId="7D5EA645" w14:textId="77777777" w:rsidR="00D91D69" w:rsidRPr="003E08AB" w:rsidRDefault="00D91D69" w:rsidP="006A031E">
      <w:pPr>
        <w:pStyle w:val="Style44"/>
        <w:widowControl/>
        <w:spacing w:line="240" w:lineRule="exact"/>
        <w:ind w:left="426" w:right="-314" w:firstLine="425"/>
      </w:pPr>
    </w:p>
    <w:p w14:paraId="331DA233" w14:textId="77777777" w:rsidR="00D91D69" w:rsidRPr="003E08AB" w:rsidRDefault="00D91D69" w:rsidP="006A031E">
      <w:pPr>
        <w:pStyle w:val="Style44"/>
        <w:widowControl/>
        <w:spacing w:before="110"/>
        <w:ind w:left="426" w:right="-314" w:firstLine="425"/>
        <w:rPr>
          <w:rStyle w:val="FontStyle167"/>
          <w:sz w:val="24"/>
          <w:szCs w:val="24"/>
          <w:lang w:val="ru-RU" w:eastAsia="ru-RU"/>
        </w:rPr>
      </w:pPr>
      <w:r w:rsidRPr="003E08AB">
        <w:rPr>
          <w:rStyle w:val="FontStyle167"/>
          <w:sz w:val="24"/>
          <w:szCs w:val="24"/>
          <w:lang w:val="ru-RU" w:eastAsia="ru-RU"/>
        </w:rPr>
        <w:t>Безударные беглые гласные в корнях и суффиксах имен существительных и прилагательных</w:t>
      </w:r>
    </w:p>
    <w:p w14:paraId="12E43F32" w14:textId="77777777" w:rsidR="00D91D69" w:rsidRPr="003E08AB" w:rsidRDefault="00D91D69" w:rsidP="006A031E">
      <w:pPr>
        <w:pStyle w:val="Style42"/>
        <w:widowControl/>
        <w:spacing w:before="139" w:line="209" w:lineRule="exact"/>
        <w:ind w:left="426" w:right="-314" w:firstLine="425"/>
        <w:rPr>
          <w:rStyle w:val="FontStyle150"/>
          <w:sz w:val="24"/>
          <w:szCs w:val="24"/>
          <w:lang w:val="ru-RU" w:eastAsia="ru-RU"/>
        </w:rPr>
      </w:pPr>
      <w:r w:rsidRPr="003E08AB">
        <w:rPr>
          <w:rStyle w:val="FontStyle162"/>
          <w:sz w:val="24"/>
          <w:szCs w:val="24"/>
          <w:lang w:val="ru-RU" w:eastAsia="ru-RU"/>
        </w:rPr>
        <w:t xml:space="preserve">Вводные замечания. </w:t>
      </w:r>
      <w:r w:rsidRPr="003E08AB">
        <w:rPr>
          <w:rStyle w:val="FontStyle171"/>
          <w:sz w:val="24"/>
          <w:szCs w:val="24"/>
          <w:lang w:val="ru-RU" w:eastAsia="ru-RU"/>
        </w:rPr>
        <w:t>Правильное написание буквы на месте безу</w:t>
      </w:r>
      <w:r w:rsidRPr="003E08AB">
        <w:rPr>
          <w:rStyle w:val="FontStyle171"/>
          <w:sz w:val="24"/>
          <w:szCs w:val="24"/>
          <w:lang w:val="ru-RU" w:eastAsia="ru-RU"/>
        </w:rPr>
        <w:softHyphen/>
        <w:t>дарного гласного в ряде случаев определяется беглостью этого глас</w:t>
      </w:r>
      <w:r w:rsidRPr="003E08AB">
        <w:rPr>
          <w:rStyle w:val="FontStyle171"/>
          <w:sz w:val="24"/>
          <w:szCs w:val="24"/>
          <w:lang w:val="ru-RU" w:eastAsia="ru-RU"/>
        </w:rPr>
        <w:softHyphen/>
      </w:r>
      <w:r w:rsidRPr="003E08AB">
        <w:rPr>
          <w:rStyle w:val="FontStyle150"/>
          <w:sz w:val="24"/>
          <w:szCs w:val="24"/>
          <w:lang w:val="ru-RU" w:eastAsia="ru-RU"/>
        </w:rPr>
        <w:t>ного.</w:t>
      </w:r>
    </w:p>
    <w:p w14:paraId="59590B46"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lang w:val="ru-RU" w:eastAsia="ru-RU"/>
        </w:rPr>
        <w:t>Беглый гласный появляется во многих именах существительных и прилагательных в одной из форм склонения, между двумя конечными согласными основы (в составе суффикса или корня).</w:t>
      </w:r>
    </w:p>
    <w:p w14:paraId="4812596A"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lang w:val="ru-RU" w:eastAsia="ru-RU"/>
        </w:rPr>
        <w:t xml:space="preserve">Беглый гласный имеется в тех формах, где отсутствует окончание </w:t>
      </w:r>
      <w:r w:rsidRPr="003E08AB">
        <w:rPr>
          <w:rStyle w:val="FontStyle150"/>
          <w:sz w:val="24"/>
          <w:szCs w:val="24"/>
          <w:lang w:val="ru-RU" w:eastAsia="ru-RU"/>
        </w:rPr>
        <w:t xml:space="preserve">&lt; в </w:t>
      </w:r>
      <w:r w:rsidRPr="003E08AB">
        <w:rPr>
          <w:rStyle w:val="FontStyle171"/>
          <w:sz w:val="24"/>
          <w:szCs w:val="24"/>
          <w:lang w:val="ru-RU" w:eastAsia="ru-RU"/>
        </w:rPr>
        <w:t>формах с так называемым нулевым окончанием), а именно: у суще</w:t>
      </w:r>
      <w:r w:rsidRPr="003E08AB">
        <w:rPr>
          <w:rStyle w:val="FontStyle171"/>
          <w:sz w:val="24"/>
          <w:szCs w:val="24"/>
          <w:lang w:val="ru-RU" w:eastAsia="ru-RU"/>
        </w:rPr>
        <w:softHyphen/>
        <w:t xml:space="preserve">ствительных муж. рода II склонения — в форме им. п. ед. ч. </w:t>
      </w:r>
      <w:r w:rsidRPr="003E08AB">
        <w:rPr>
          <w:rStyle w:val="FontStyle168"/>
          <w:sz w:val="24"/>
          <w:szCs w:val="24"/>
          <w:lang w:val="ru-RU" w:eastAsia="ru-RU"/>
        </w:rPr>
        <w:t xml:space="preserve">(мешок — мешка, отец — отца); </w:t>
      </w:r>
      <w:r w:rsidRPr="003E08AB">
        <w:rPr>
          <w:rStyle w:val="FontStyle171"/>
          <w:sz w:val="24"/>
          <w:szCs w:val="24"/>
          <w:lang w:val="ru-RU" w:eastAsia="ru-RU"/>
        </w:rPr>
        <w:t xml:space="preserve">у существительных I склонения и сред, рода II склонения, а также у некоторых существительных, имеющих только формы мн. ч., — в форме род. п. мн. ч. </w:t>
      </w:r>
      <w:r w:rsidRPr="003E08AB">
        <w:rPr>
          <w:rStyle w:val="FontStyle168"/>
          <w:sz w:val="24"/>
          <w:szCs w:val="24"/>
          <w:lang w:val="ru-RU" w:eastAsia="ru-RU"/>
        </w:rPr>
        <w:t>(сестра — сестёр, кишка — ки</w:t>
      </w:r>
      <w:r w:rsidRPr="003E08AB">
        <w:rPr>
          <w:rStyle w:val="FontStyle168"/>
          <w:sz w:val="24"/>
          <w:szCs w:val="24"/>
          <w:lang w:val="ru-RU" w:eastAsia="ru-RU"/>
        </w:rPr>
        <w:softHyphen/>
        <w:t xml:space="preserve">шок, кольцо — колец, сутки — суток); </w:t>
      </w:r>
      <w:r w:rsidRPr="003E08AB">
        <w:rPr>
          <w:rStyle w:val="FontStyle171"/>
          <w:sz w:val="24"/>
          <w:szCs w:val="24"/>
          <w:lang w:val="ru-RU" w:eastAsia="ru-RU"/>
        </w:rPr>
        <w:t>у качественных прилагатель</w:t>
      </w:r>
      <w:r w:rsidRPr="003E08AB">
        <w:rPr>
          <w:rStyle w:val="FontStyle171"/>
          <w:sz w:val="24"/>
          <w:szCs w:val="24"/>
          <w:lang w:val="ru-RU" w:eastAsia="ru-RU"/>
        </w:rPr>
        <w:softHyphen/>
        <w:t xml:space="preserve">ных — в краткой форме ед. ч. муж. рода </w:t>
      </w:r>
      <w:r w:rsidRPr="003E08AB">
        <w:rPr>
          <w:rStyle w:val="FontStyle168"/>
          <w:sz w:val="24"/>
          <w:szCs w:val="24"/>
          <w:lang w:val="ru-RU" w:eastAsia="ru-RU"/>
        </w:rPr>
        <w:t>(сильный — силён — сильна, ум</w:t>
      </w:r>
      <w:r w:rsidRPr="003E08AB">
        <w:rPr>
          <w:rStyle w:val="FontStyle168"/>
          <w:sz w:val="24"/>
          <w:szCs w:val="24"/>
          <w:lang w:val="ru-RU" w:eastAsia="ru-RU"/>
        </w:rPr>
        <w:softHyphen/>
        <w:t xml:space="preserve">ный —умён —умна); </w:t>
      </w:r>
      <w:r w:rsidRPr="003E08AB">
        <w:rPr>
          <w:rStyle w:val="FontStyle171"/>
          <w:sz w:val="24"/>
          <w:szCs w:val="24"/>
          <w:lang w:val="ru-RU" w:eastAsia="ru-RU"/>
        </w:rPr>
        <w:t xml:space="preserve">у притяжательных прилагательных с суффиксами </w:t>
      </w:r>
      <w:r w:rsidRPr="003E08AB">
        <w:rPr>
          <w:rStyle w:val="FontStyle168"/>
          <w:sz w:val="24"/>
          <w:szCs w:val="24"/>
          <w:lang w:val="ru-RU" w:eastAsia="ru-RU"/>
        </w:rPr>
        <w:t xml:space="preserve">-ий </w:t>
      </w:r>
      <w:r w:rsidRPr="003E08AB">
        <w:rPr>
          <w:rStyle w:val="FontStyle171"/>
          <w:sz w:val="24"/>
          <w:szCs w:val="24"/>
          <w:lang w:val="ru-RU" w:eastAsia="ru-RU"/>
        </w:rPr>
        <w:t xml:space="preserve">и </w:t>
      </w:r>
      <w:r w:rsidRPr="003E08AB">
        <w:rPr>
          <w:rStyle w:val="FontStyle168"/>
          <w:sz w:val="24"/>
          <w:szCs w:val="24"/>
          <w:lang w:val="ru-RU" w:eastAsia="ru-RU"/>
        </w:rPr>
        <w:t xml:space="preserve">-ачий (-ячий) — </w:t>
      </w:r>
      <w:r w:rsidRPr="003E08AB">
        <w:rPr>
          <w:rStyle w:val="FontStyle171"/>
          <w:sz w:val="24"/>
          <w:szCs w:val="24"/>
          <w:lang w:val="ru-RU" w:eastAsia="ru-RU"/>
        </w:rPr>
        <w:t xml:space="preserve">в форме им. п. ед. ч. муж. рода </w:t>
      </w:r>
      <w:r w:rsidRPr="003E08AB">
        <w:rPr>
          <w:rStyle w:val="FontStyle168"/>
          <w:sz w:val="24"/>
          <w:szCs w:val="24"/>
          <w:lang w:val="ru-RU" w:eastAsia="ru-RU"/>
        </w:rPr>
        <w:t xml:space="preserve">(лисий —лисьего — лисья, кошачий — кошачьего — кошачья). </w:t>
      </w:r>
      <w:r w:rsidRPr="003E08AB">
        <w:rPr>
          <w:rStyle w:val="FontStyle171"/>
          <w:sz w:val="24"/>
          <w:szCs w:val="24"/>
          <w:lang w:val="ru-RU" w:eastAsia="ru-RU"/>
        </w:rPr>
        <w:t>Во всех остальных формах склонения перечисленных групп слов беглый гласный отсутствует.</w:t>
      </w:r>
    </w:p>
    <w:p w14:paraId="02FD2150" w14:textId="77777777" w:rsidR="00D91D69" w:rsidRPr="003E08AB" w:rsidRDefault="00D91D69" w:rsidP="006A031E">
      <w:pPr>
        <w:pStyle w:val="Style54"/>
        <w:widowControl/>
        <w:spacing w:line="209" w:lineRule="exact"/>
        <w:ind w:left="426" w:right="-314" w:firstLine="425"/>
        <w:rPr>
          <w:rStyle w:val="FontStyle168"/>
          <w:sz w:val="24"/>
          <w:szCs w:val="24"/>
          <w:lang w:val="ru-RU" w:eastAsia="ru-RU"/>
        </w:rPr>
      </w:pPr>
      <w:r w:rsidRPr="003E08AB">
        <w:rPr>
          <w:rStyle w:val="FontStyle171"/>
          <w:sz w:val="24"/>
          <w:szCs w:val="24"/>
          <w:lang w:val="ru-RU" w:eastAsia="ru-RU"/>
        </w:rPr>
        <w:t xml:space="preserve">Беглый гласный может появляться также не в отдельной форме слова, а в другом родственном слове (во всех его формах), напр.: </w:t>
      </w:r>
      <w:r w:rsidRPr="003E08AB">
        <w:rPr>
          <w:rStyle w:val="FontStyle168"/>
          <w:sz w:val="24"/>
          <w:szCs w:val="24"/>
          <w:lang w:val="ru-RU" w:eastAsia="ru-RU"/>
        </w:rPr>
        <w:t>игла — игольный, иголка; очки — очочки; тайга — таёжный; Москва — москов</w:t>
      </w:r>
      <w:r w:rsidRPr="003E08AB">
        <w:rPr>
          <w:rStyle w:val="FontStyle168"/>
          <w:sz w:val="24"/>
          <w:szCs w:val="24"/>
          <w:lang w:val="ru-RU" w:eastAsia="ru-RU"/>
        </w:rPr>
        <w:softHyphen/>
        <w:t>ский, подмосковный; сто — сотый, сотня; корабль — корабельный, кора</w:t>
      </w:r>
      <w:r w:rsidRPr="003E08AB">
        <w:rPr>
          <w:rStyle w:val="FontStyle168"/>
          <w:sz w:val="24"/>
          <w:szCs w:val="24"/>
          <w:lang w:val="ru-RU" w:eastAsia="ru-RU"/>
        </w:rPr>
        <w:softHyphen/>
        <w:t>бельщик; война — военный; польза — полезный; литьё—литейный, ли</w:t>
      </w:r>
      <w:r w:rsidRPr="003E08AB">
        <w:rPr>
          <w:rStyle w:val="FontStyle168"/>
          <w:sz w:val="24"/>
          <w:szCs w:val="24"/>
          <w:lang w:val="ru-RU" w:eastAsia="ru-RU"/>
        </w:rPr>
        <w:softHyphen/>
        <w:t>тейщик; министр — министерский, министерство.</w:t>
      </w:r>
    </w:p>
    <w:p w14:paraId="43F39975" w14:textId="77777777" w:rsidR="00D91D69" w:rsidRPr="003E08AB" w:rsidRDefault="00D91D69" w:rsidP="006A031E">
      <w:pPr>
        <w:pStyle w:val="Style42"/>
        <w:widowControl/>
        <w:spacing w:before="2" w:line="209" w:lineRule="exact"/>
        <w:ind w:left="426" w:right="-314" w:firstLine="425"/>
        <w:rPr>
          <w:rStyle w:val="FontStyle168"/>
          <w:sz w:val="24"/>
          <w:szCs w:val="24"/>
          <w:lang w:val="ru-RU" w:eastAsia="ru-RU"/>
        </w:rPr>
      </w:pPr>
      <w:r w:rsidRPr="003E08AB">
        <w:rPr>
          <w:rStyle w:val="FontStyle171"/>
          <w:sz w:val="24"/>
          <w:szCs w:val="24"/>
          <w:lang w:val="ru-RU" w:eastAsia="ru-RU"/>
        </w:rPr>
        <w:t>Беглые гласные встречаются как под ударением, так и в безудар</w:t>
      </w:r>
      <w:r w:rsidRPr="003E08AB">
        <w:rPr>
          <w:rStyle w:val="FontStyle171"/>
          <w:sz w:val="24"/>
          <w:szCs w:val="24"/>
          <w:lang w:val="ru-RU" w:eastAsia="ru-RU"/>
        </w:rPr>
        <w:softHyphen/>
        <w:t xml:space="preserve">ной позиции. Под ударением обычны беглые гласные </w:t>
      </w:r>
      <w:r w:rsidRPr="003E08AB">
        <w:rPr>
          <w:rStyle w:val="FontStyle162"/>
          <w:sz w:val="24"/>
          <w:szCs w:val="24"/>
          <w:lang w:val="ru-RU" w:eastAsia="ru-RU"/>
        </w:rPr>
        <w:t xml:space="preserve">о </w:t>
      </w:r>
      <w:r w:rsidRPr="003E08AB">
        <w:rPr>
          <w:rStyle w:val="FontStyle171"/>
          <w:sz w:val="24"/>
          <w:szCs w:val="24"/>
          <w:lang w:val="ru-RU" w:eastAsia="ru-RU"/>
        </w:rPr>
        <w:t>(на письме пе</w:t>
      </w:r>
      <w:r w:rsidRPr="003E08AB">
        <w:rPr>
          <w:rStyle w:val="FontStyle171"/>
          <w:sz w:val="24"/>
          <w:szCs w:val="24"/>
          <w:lang w:val="ru-RU" w:eastAsia="ru-RU"/>
        </w:rPr>
        <w:softHyphen/>
        <w:t xml:space="preserve">редаваемый также буквой </w:t>
      </w:r>
      <w:r w:rsidRPr="003E08AB">
        <w:rPr>
          <w:rStyle w:val="FontStyle168"/>
          <w:sz w:val="24"/>
          <w:szCs w:val="24"/>
          <w:lang w:val="ru-RU" w:eastAsia="ru-RU"/>
        </w:rPr>
        <w:t xml:space="preserve">ё) </w:t>
      </w:r>
      <w:r w:rsidRPr="003E08AB">
        <w:rPr>
          <w:rStyle w:val="FontStyle171"/>
          <w:sz w:val="24"/>
          <w:szCs w:val="24"/>
          <w:lang w:val="ru-RU" w:eastAsia="ru-RU"/>
        </w:rPr>
        <w:t xml:space="preserve">и </w:t>
      </w:r>
      <w:r w:rsidRPr="003E08AB">
        <w:rPr>
          <w:rStyle w:val="FontStyle162"/>
          <w:sz w:val="24"/>
          <w:szCs w:val="24"/>
          <w:lang w:val="ru-RU" w:eastAsia="ru-RU"/>
        </w:rPr>
        <w:t xml:space="preserve">е, </w:t>
      </w:r>
      <w:r w:rsidRPr="003E08AB">
        <w:rPr>
          <w:rStyle w:val="FontStyle171"/>
          <w:sz w:val="24"/>
          <w:szCs w:val="24"/>
          <w:lang w:val="ru-RU" w:eastAsia="ru-RU"/>
        </w:rPr>
        <w:t xml:space="preserve">редко встречается гласный </w:t>
      </w:r>
      <w:r w:rsidRPr="003E08AB">
        <w:rPr>
          <w:rStyle w:val="FontStyle162"/>
          <w:sz w:val="24"/>
          <w:szCs w:val="24"/>
          <w:lang w:val="ru-RU" w:eastAsia="ru-RU"/>
        </w:rPr>
        <w:t xml:space="preserve">и </w:t>
      </w:r>
      <w:r w:rsidRPr="003E08AB">
        <w:rPr>
          <w:rStyle w:val="FontStyle168"/>
          <w:sz w:val="24"/>
          <w:szCs w:val="24"/>
          <w:lang w:val="ru-RU" w:eastAsia="ru-RU"/>
        </w:rPr>
        <w:t xml:space="preserve">(один — одна, яйцо —яиц, цифра — цифирь). </w:t>
      </w:r>
      <w:r w:rsidRPr="003E08AB">
        <w:rPr>
          <w:rStyle w:val="FontStyle171"/>
          <w:sz w:val="24"/>
          <w:szCs w:val="24"/>
          <w:lang w:val="ru-RU" w:eastAsia="ru-RU"/>
        </w:rPr>
        <w:t xml:space="preserve">При этом перед </w:t>
      </w:r>
      <w:r w:rsidRPr="003E08AB">
        <w:rPr>
          <w:rStyle w:val="FontStyle155"/>
          <w:sz w:val="24"/>
          <w:szCs w:val="24"/>
          <w:lang w:val="ru-RU" w:eastAsia="ru-RU"/>
        </w:rPr>
        <w:t xml:space="preserve">й </w:t>
      </w:r>
      <w:r w:rsidRPr="003E08AB">
        <w:rPr>
          <w:rStyle w:val="FontStyle171"/>
          <w:sz w:val="24"/>
          <w:szCs w:val="24"/>
          <w:lang w:val="ru-RU" w:eastAsia="ru-RU"/>
        </w:rPr>
        <w:t>(в отличие от безу</w:t>
      </w:r>
      <w:r w:rsidRPr="003E08AB">
        <w:rPr>
          <w:rStyle w:val="FontStyle171"/>
          <w:sz w:val="24"/>
          <w:szCs w:val="24"/>
          <w:lang w:val="ru-RU" w:eastAsia="ru-RU"/>
        </w:rPr>
        <w:softHyphen/>
        <w:t xml:space="preserve">дарной позиции, см. § 64, п. 3 и п. в) здесь пишется, в соответствии с произношением, буква </w:t>
      </w:r>
      <w:r w:rsidRPr="003E08AB">
        <w:rPr>
          <w:rStyle w:val="FontStyle168"/>
          <w:sz w:val="24"/>
          <w:szCs w:val="24"/>
          <w:lang w:val="ru-RU" w:eastAsia="ru-RU"/>
        </w:rPr>
        <w:t xml:space="preserve">е, </w:t>
      </w:r>
      <w:r w:rsidRPr="003E08AB">
        <w:rPr>
          <w:rStyle w:val="FontStyle171"/>
          <w:sz w:val="24"/>
          <w:szCs w:val="24"/>
          <w:lang w:val="ru-RU" w:eastAsia="ru-RU"/>
        </w:rPr>
        <w:t xml:space="preserve">напр.: </w:t>
      </w:r>
      <w:r w:rsidRPr="003E08AB">
        <w:rPr>
          <w:rStyle w:val="FontStyle168"/>
          <w:sz w:val="24"/>
          <w:szCs w:val="24"/>
          <w:lang w:val="ru-RU" w:eastAsia="ru-RU"/>
        </w:rPr>
        <w:t>соловей — соловья, семья — семей, се</w:t>
      </w:r>
      <w:r w:rsidRPr="003E08AB">
        <w:rPr>
          <w:rStyle w:val="FontStyle168"/>
          <w:sz w:val="24"/>
          <w:szCs w:val="24"/>
          <w:lang w:val="ru-RU" w:eastAsia="ru-RU"/>
        </w:rPr>
        <w:softHyphen/>
        <w:t xml:space="preserve">мейный </w:t>
      </w:r>
      <w:r w:rsidRPr="003E08AB">
        <w:rPr>
          <w:rStyle w:val="FontStyle171"/>
          <w:sz w:val="24"/>
          <w:szCs w:val="24"/>
          <w:lang w:val="ru-RU" w:eastAsia="ru-RU"/>
        </w:rPr>
        <w:t xml:space="preserve">и </w:t>
      </w:r>
      <w:r w:rsidRPr="003E08AB">
        <w:rPr>
          <w:rStyle w:val="FontStyle168"/>
          <w:sz w:val="24"/>
          <w:szCs w:val="24"/>
          <w:lang w:val="ru-RU" w:eastAsia="ru-RU"/>
        </w:rPr>
        <w:t xml:space="preserve">семейка, друзья </w:t>
      </w:r>
      <w:r w:rsidRPr="003E08AB">
        <w:rPr>
          <w:rStyle w:val="FontStyle171"/>
          <w:sz w:val="24"/>
          <w:szCs w:val="24"/>
          <w:lang w:val="ru-RU" w:eastAsia="ru-RU"/>
        </w:rPr>
        <w:t xml:space="preserve">(мн.ч.) — </w:t>
      </w:r>
      <w:r w:rsidRPr="003E08AB">
        <w:rPr>
          <w:rStyle w:val="FontStyle168"/>
          <w:sz w:val="24"/>
          <w:szCs w:val="24"/>
          <w:lang w:val="ru-RU" w:eastAsia="ru-RU"/>
        </w:rPr>
        <w:t xml:space="preserve">друзей, келья—келейный </w:t>
      </w:r>
      <w:r w:rsidRPr="003E08AB">
        <w:rPr>
          <w:rStyle w:val="FontStyle171"/>
          <w:sz w:val="24"/>
          <w:szCs w:val="24"/>
          <w:lang w:val="ru-RU" w:eastAsia="ru-RU"/>
        </w:rPr>
        <w:t xml:space="preserve">и </w:t>
      </w:r>
      <w:r w:rsidRPr="003E08AB">
        <w:rPr>
          <w:rStyle w:val="FontStyle168"/>
          <w:sz w:val="24"/>
          <w:szCs w:val="24"/>
          <w:lang w:val="ru-RU" w:eastAsia="ru-RU"/>
        </w:rPr>
        <w:t xml:space="preserve">келейник, чей — чья, третий (третья) — третейский, ничья </w:t>
      </w:r>
      <w:r w:rsidRPr="003E08AB">
        <w:rPr>
          <w:rStyle w:val="FontStyle171"/>
          <w:sz w:val="24"/>
          <w:szCs w:val="24"/>
          <w:lang w:val="ru-RU" w:eastAsia="ru-RU"/>
        </w:rPr>
        <w:t xml:space="preserve">(сущ.) — </w:t>
      </w:r>
      <w:r w:rsidRPr="003E08AB">
        <w:rPr>
          <w:rStyle w:val="FontStyle168"/>
          <w:sz w:val="24"/>
          <w:szCs w:val="24"/>
          <w:lang w:val="ru-RU" w:eastAsia="ru-RU"/>
        </w:rPr>
        <w:t>ничейный.</w:t>
      </w:r>
    </w:p>
    <w:p w14:paraId="7352FB77" w14:textId="77777777" w:rsidR="00D91D69" w:rsidRPr="003E08AB" w:rsidRDefault="00D91D69" w:rsidP="006A031E">
      <w:pPr>
        <w:pStyle w:val="Style43"/>
        <w:widowControl/>
        <w:spacing w:before="96"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64. </w:t>
      </w:r>
      <w:r w:rsidRPr="003E08AB">
        <w:rPr>
          <w:rStyle w:val="FontStyle157"/>
          <w:sz w:val="24"/>
          <w:szCs w:val="24"/>
          <w:lang w:val="ru-RU" w:eastAsia="ru-RU"/>
        </w:rPr>
        <w:t xml:space="preserve">Безударные беглые гласные передаются буквами </w:t>
      </w:r>
      <w:r w:rsidRPr="003E08AB">
        <w:rPr>
          <w:rStyle w:val="FontStyle155"/>
          <w:sz w:val="24"/>
          <w:szCs w:val="24"/>
          <w:lang w:val="ru-RU" w:eastAsia="ru-RU"/>
        </w:rPr>
        <w:t xml:space="preserve">е, о </w:t>
      </w:r>
      <w:r w:rsidRPr="003E08AB">
        <w:rPr>
          <w:rStyle w:val="FontStyle177"/>
          <w:rFonts w:ascii="Times New Roman" w:hAnsi="Times New Roman" w:cs="Times New Roman"/>
          <w:sz w:val="24"/>
          <w:szCs w:val="24"/>
          <w:lang w:val="ru-RU" w:eastAsia="ru-RU"/>
        </w:rPr>
        <w:t xml:space="preserve">или </w:t>
      </w:r>
      <w:r w:rsidRPr="003E08AB">
        <w:rPr>
          <w:rStyle w:val="FontStyle173"/>
          <w:sz w:val="24"/>
          <w:szCs w:val="24"/>
          <w:lang w:val="ru-RU" w:eastAsia="ru-RU"/>
        </w:rPr>
        <w:t xml:space="preserve">и </w:t>
      </w:r>
      <w:r w:rsidRPr="003E08AB">
        <w:rPr>
          <w:rStyle w:val="FontStyle157"/>
          <w:sz w:val="24"/>
          <w:szCs w:val="24"/>
          <w:lang w:val="ru-RU" w:eastAsia="ru-RU"/>
        </w:rPr>
        <w:t>по следующим правилам (ниже после каждого примера в скобках приводится форма или слово, где беглый гласный от</w:t>
      </w:r>
      <w:r w:rsidRPr="003E08AB">
        <w:rPr>
          <w:rStyle w:val="FontStyle157"/>
          <w:sz w:val="24"/>
          <w:szCs w:val="24"/>
          <w:lang w:val="ru-RU" w:eastAsia="ru-RU"/>
        </w:rPr>
        <w:softHyphen/>
        <w:t>сутствует).</w:t>
      </w:r>
    </w:p>
    <w:p w14:paraId="5185EC88" w14:textId="77777777" w:rsidR="00D91D69" w:rsidRPr="003E08AB" w:rsidRDefault="00D91D69" w:rsidP="006A031E">
      <w:pPr>
        <w:pStyle w:val="Style50"/>
        <w:widowControl/>
        <w:numPr>
          <w:ilvl w:val="0"/>
          <w:numId w:val="16"/>
        </w:numPr>
        <w:tabs>
          <w:tab w:val="left" w:pos="506"/>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После твердых парных согласных беглый гласный пере</w:t>
      </w:r>
      <w:r w:rsidRPr="003E08AB">
        <w:rPr>
          <w:rStyle w:val="FontStyle157"/>
          <w:sz w:val="24"/>
          <w:szCs w:val="24"/>
          <w:lang w:val="ru-RU" w:eastAsia="ru-RU"/>
        </w:rPr>
        <w:softHyphen/>
        <w:t xml:space="preserve">дается буквой </w:t>
      </w:r>
      <w:r w:rsidRPr="003E08AB">
        <w:rPr>
          <w:rStyle w:val="FontStyle155"/>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лапоть (лаптя), котёнок (котенка); ба</w:t>
      </w:r>
      <w:r w:rsidRPr="003E08AB">
        <w:rPr>
          <w:rStyle w:val="FontStyle155"/>
          <w:sz w:val="24"/>
          <w:szCs w:val="24"/>
          <w:lang w:val="ru-RU" w:eastAsia="ru-RU"/>
        </w:rPr>
        <w:softHyphen/>
        <w:t>нок (банка), пушинок (пушинка), дочурок (дочурка), кухонь (кух</w:t>
      </w:r>
      <w:r w:rsidRPr="003E08AB">
        <w:rPr>
          <w:rStyle w:val="FontStyle155"/>
          <w:sz w:val="24"/>
          <w:szCs w:val="24"/>
          <w:lang w:val="ru-RU" w:eastAsia="ru-RU"/>
        </w:rPr>
        <w:softHyphen/>
        <w:t>ня), окон (окно), суток (сутки), носилок (носилки); громок (гром</w:t>
      </w:r>
      <w:r w:rsidRPr="003E08AB">
        <w:rPr>
          <w:rStyle w:val="FontStyle155"/>
          <w:sz w:val="24"/>
          <w:szCs w:val="24"/>
          <w:lang w:val="ru-RU" w:eastAsia="ru-RU"/>
        </w:rPr>
        <w:softHyphen/>
        <w:t xml:space="preserve">кий), близок (близкий); </w:t>
      </w:r>
      <w:r w:rsidRPr="003E08AB">
        <w:rPr>
          <w:rStyle w:val="FontStyle157"/>
          <w:sz w:val="24"/>
          <w:szCs w:val="24"/>
          <w:lang w:val="ru-RU" w:eastAsia="ru-RU"/>
        </w:rPr>
        <w:t xml:space="preserve">то же в производных от таких слов, напр.: </w:t>
      </w:r>
      <w:r w:rsidRPr="003E08AB">
        <w:rPr>
          <w:rStyle w:val="FontStyle155"/>
          <w:sz w:val="24"/>
          <w:szCs w:val="24"/>
          <w:lang w:val="ru-RU" w:eastAsia="ru-RU"/>
        </w:rPr>
        <w:t>галочий (галка, галок), уточка (утка, уток), постановоч</w:t>
      </w:r>
      <w:r w:rsidRPr="003E08AB">
        <w:rPr>
          <w:rStyle w:val="FontStyle155"/>
          <w:sz w:val="24"/>
          <w:szCs w:val="24"/>
          <w:lang w:val="ru-RU" w:eastAsia="ru-RU"/>
        </w:rPr>
        <w:softHyphen/>
        <w:t>ный (постановка, постановок), суточный (сутки, суток).</w:t>
      </w:r>
    </w:p>
    <w:p w14:paraId="19CFF141" w14:textId="77777777" w:rsidR="00D91D69" w:rsidRPr="003E08AB" w:rsidRDefault="00D91D69" w:rsidP="006A031E">
      <w:pPr>
        <w:pStyle w:val="Style50"/>
        <w:widowControl/>
        <w:numPr>
          <w:ilvl w:val="0"/>
          <w:numId w:val="16"/>
        </w:numPr>
        <w:tabs>
          <w:tab w:val="left" w:pos="506"/>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После мягких парных согласных, шипящих, </w:t>
      </w:r>
      <w:r w:rsidRPr="003E08AB">
        <w:rPr>
          <w:rStyle w:val="FontStyle162"/>
          <w:sz w:val="24"/>
          <w:szCs w:val="24"/>
          <w:lang w:val="ru-RU" w:eastAsia="ru-RU"/>
        </w:rPr>
        <w:t xml:space="preserve">ц </w:t>
      </w:r>
      <w:r w:rsidRPr="003E08AB">
        <w:rPr>
          <w:rStyle w:val="FontStyle157"/>
          <w:sz w:val="24"/>
          <w:szCs w:val="24"/>
          <w:lang w:val="ru-RU" w:eastAsia="ru-RU"/>
        </w:rPr>
        <w:t xml:space="preserve">и } перед всеми согласными, кроме </w:t>
      </w:r>
      <w:r w:rsidRPr="003E08AB">
        <w:rPr>
          <w:rStyle w:val="FontStyle173"/>
          <w:sz w:val="24"/>
          <w:szCs w:val="24"/>
          <w:lang w:val="ru-RU" w:eastAsia="ru-RU"/>
        </w:rPr>
        <w:t xml:space="preserve">й, </w:t>
      </w:r>
      <w:r w:rsidRPr="003E08AB">
        <w:rPr>
          <w:rStyle w:val="FontStyle157"/>
          <w:sz w:val="24"/>
          <w:szCs w:val="24"/>
          <w:lang w:val="ru-RU" w:eastAsia="ru-RU"/>
        </w:rPr>
        <w:t>беглый гласный передается бук</w:t>
      </w:r>
      <w:r w:rsidRPr="003E08AB">
        <w:rPr>
          <w:rStyle w:val="FontStyle157"/>
          <w:sz w:val="24"/>
          <w:szCs w:val="24"/>
          <w:lang w:val="ru-RU" w:eastAsia="ru-RU"/>
        </w:rPr>
        <w:softHyphen/>
        <w:t xml:space="preserve">вой </w:t>
      </w:r>
      <w:r w:rsidRPr="003E08AB">
        <w:rPr>
          <w:rStyle w:val="FontStyle155"/>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мизинец (мизинца), дятел (дятла), ветер (ветра), парень (парня), Павел (Павла), комочек (комочка); свадеб (свадь</w:t>
      </w:r>
      <w:r w:rsidRPr="003E08AB">
        <w:rPr>
          <w:rStyle w:val="FontStyle155"/>
          <w:sz w:val="24"/>
          <w:szCs w:val="24"/>
          <w:lang w:val="ru-RU" w:eastAsia="ru-RU"/>
        </w:rPr>
        <w:softHyphen/>
        <w:t>ба), банек (банька), песен (песня), башен (башня), леек (лейка), крышек (крышка), лампочек (лампочка), клёцек (клёцка), пятен [пятно), полотенец (полотенце), перышек (перышко), денег (деньги); горек (горький), вкусен (вкусный), важен (важный), спокоен (спокойный), зноен (знойный), прямолинеен (прямолиней</w:t>
      </w:r>
      <w:r w:rsidRPr="003E08AB">
        <w:rPr>
          <w:rStyle w:val="FontStyle155"/>
          <w:sz w:val="24"/>
          <w:szCs w:val="24"/>
          <w:lang w:val="ru-RU" w:eastAsia="ru-RU"/>
        </w:rPr>
        <w:softHyphen/>
        <w:t xml:space="preserve">ный); </w:t>
      </w:r>
      <w:r w:rsidRPr="003E08AB">
        <w:rPr>
          <w:rStyle w:val="FontStyle157"/>
          <w:sz w:val="24"/>
          <w:szCs w:val="24"/>
          <w:lang w:val="ru-RU" w:eastAsia="ru-RU"/>
        </w:rPr>
        <w:t xml:space="preserve">то же в производных от таких слов, напр.: </w:t>
      </w:r>
      <w:r w:rsidRPr="003E08AB">
        <w:rPr>
          <w:rStyle w:val="FontStyle155"/>
          <w:sz w:val="24"/>
          <w:szCs w:val="24"/>
          <w:lang w:val="ru-RU" w:eastAsia="ru-RU"/>
        </w:rPr>
        <w:t>горечь (горь</w:t>
      </w:r>
      <w:r w:rsidRPr="003E08AB">
        <w:rPr>
          <w:rStyle w:val="FontStyle155"/>
          <w:sz w:val="24"/>
          <w:szCs w:val="24"/>
          <w:lang w:val="ru-RU" w:eastAsia="ru-RU"/>
        </w:rPr>
        <w:softHyphen/>
        <w:t>кий, горек), строчечный (строчка, строчек), пешечный (пешка, пешек), неженка (нежный, нежен), маечка (майка, маек), равен</w:t>
      </w:r>
      <w:r w:rsidRPr="003E08AB">
        <w:rPr>
          <w:rStyle w:val="FontStyle155"/>
          <w:sz w:val="24"/>
          <w:szCs w:val="24"/>
          <w:lang w:val="ru-RU" w:eastAsia="ru-RU"/>
        </w:rPr>
        <w:softHyphen/>
        <w:t>ство (равный, равен), узелок (узел, узла).</w:t>
      </w:r>
    </w:p>
    <w:p w14:paraId="596707E7"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71"/>
          <w:sz w:val="24"/>
          <w:szCs w:val="24"/>
          <w:lang w:val="ru-RU" w:eastAsia="ru-RU"/>
        </w:rPr>
        <w:t xml:space="preserve">3. </w:t>
      </w:r>
      <w:r w:rsidRPr="003E08AB">
        <w:rPr>
          <w:rStyle w:val="FontStyle157"/>
          <w:sz w:val="24"/>
          <w:szCs w:val="24"/>
          <w:lang w:val="ru-RU" w:eastAsia="ru-RU"/>
        </w:rPr>
        <w:t xml:space="preserve">Перед </w:t>
      </w:r>
      <w:r w:rsidRPr="003E08AB">
        <w:rPr>
          <w:rStyle w:val="FontStyle173"/>
          <w:sz w:val="24"/>
          <w:szCs w:val="24"/>
          <w:lang w:val="ru-RU" w:eastAsia="ru-RU"/>
        </w:rPr>
        <w:t xml:space="preserve">й </w:t>
      </w:r>
      <w:r w:rsidRPr="003E08AB">
        <w:rPr>
          <w:rStyle w:val="FontStyle157"/>
          <w:sz w:val="24"/>
          <w:szCs w:val="24"/>
          <w:lang w:val="ru-RU" w:eastAsia="ru-RU"/>
        </w:rPr>
        <w:t xml:space="preserve">безударный беглый гласный передается буквой </w:t>
      </w:r>
      <w:r w:rsidRPr="003E08AB">
        <w:rPr>
          <w:rStyle w:val="FontStyle155"/>
          <w:sz w:val="24"/>
          <w:szCs w:val="24"/>
          <w:lang w:val="ru-RU" w:eastAsia="ru-RU"/>
        </w:rPr>
        <w:t xml:space="preserve">и, </w:t>
      </w:r>
      <w:r w:rsidRPr="003E08AB">
        <w:rPr>
          <w:rStyle w:val="FontStyle157"/>
          <w:sz w:val="24"/>
          <w:szCs w:val="24"/>
          <w:lang w:val="ru-RU" w:eastAsia="ru-RU"/>
        </w:rPr>
        <w:t xml:space="preserve">напр.: </w:t>
      </w:r>
      <w:r w:rsidRPr="003E08AB">
        <w:rPr>
          <w:rStyle w:val="FontStyle155"/>
          <w:sz w:val="24"/>
          <w:szCs w:val="24"/>
          <w:lang w:val="ru-RU" w:eastAsia="ru-RU"/>
        </w:rPr>
        <w:t>келий (келья), оладий (оладья), гостий (гостья), певуний (певунья), ущелий (ущелье), копий (копьё), взгорий (взгорье), под</w:t>
      </w:r>
      <w:r w:rsidRPr="003E08AB">
        <w:rPr>
          <w:rStyle w:val="FontStyle155"/>
          <w:sz w:val="24"/>
          <w:szCs w:val="24"/>
          <w:lang w:val="ru-RU" w:eastAsia="ru-RU"/>
        </w:rPr>
        <w:softHyphen/>
        <w:t>ножий (подножье), варений (варенье); волчий (волчья), верблю</w:t>
      </w:r>
      <w:r w:rsidRPr="003E08AB">
        <w:rPr>
          <w:rStyle w:val="FontStyle155"/>
          <w:sz w:val="24"/>
          <w:szCs w:val="24"/>
          <w:lang w:val="ru-RU" w:eastAsia="ru-RU"/>
        </w:rPr>
        <w:softHyphen/>
        <w:t xml:space="preserve">жий (верблюжья), третий (третья); </w:t>
      </w:r>
      <w:r w:rsidRPr="003E08AB">
        <w:rPr>
          <w:rStyle w:val="FontStyle157"/>
          <w:sz w:val="24"/>
          <w:szCs w:val="24"/>
          <w:lang w:val="ru-RU" w:eastAsia="ru-RU"/>
        </w:rPr>
        <w:t xml:space="preserve">то же в производных от таких слов, напр.: </w:t>
      </w:r>
      <w:r w:rsidRPr="003E08AB">
        <w:rPr>
          <w:rStyle w:val="FontStyle155"/>
          <w:sz w:val="24"/>
          <w:szCs w:val="24"/>
          <w:lang w:val="ru-RU" w:eastAsia="ru-RU"/>
        </w:rPr>
        <w:t>оладийка (оладья, оладий), кёлийка (келья, ке</w:t>
      </w:r>
      <w:r w:rsidRPr="003E08AB">
        <w:rPr>
          <w:rStyle w:val="FontStyle155"/>
          <w:sz w:val="24"/>
          <w:szCs w:val="24"/>
          <w:lang w:val="ru-RU" w:eastAsia="ru-RU"/>
        </w:rPr>
        <w:softHyphen/>
        <w:t xml:space="preserve">лий), </w:t>
      </w:r>
      <w:r w:rsidRPr="003E08AB">
        <w:rPr>
          <w:rStyle w:val="FontStyle157"/>
          <w:sz w:val="24"/>
          <w:szCs w:val="24"/>
          <w:lang w:val="ru-RU" w:eastAsia="ru-RU"/>
        </w:rPr>
        <w:t xml:space="preserve">но ср. вариант </w:t>
      </w:r>
      <w:r w:rsidRPr="003E08AB">
        <w:rPr>
          <w:rStyle w:val="FontStyle155"/>
          <w:sz w:val="24"/>
          <w:szCs w:val="24"/>
          <w:lang w:val="ru-RU" w:eastAsia="ru-RU"/>
        </w:rPr>
        <w:t>келейка.</w:t>
      </w:r>
    </w:p>
    <w:p w14:paraId="60A71915" w14:textId="77777777" w:rsidR="00D91D69" w:rsidRPr="003E08AB" w:rsidRDefault="00D91D69" w:rsidP="006A031E">
      <w:pPr>
        <w:pStyle w:val="Style43"/>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Исключения: буква </w:t>
      </w:r>
      <w:r w:rsidRPr="003E08AB">
        <w:rPr>
          <w:rStyle w:val="FontStyle146"/>
          <w:sz w:val="24"/>
          <w:szCs w:val="24"/>
          <w:lang w:val="ru-RU" w:eastAsia="ru-RU"/>
        </w:rPr>
        <w:t xml:space="preserve">л </w:t>
      </w:r>
      <w:r w:rsidRPr="003E08AB">
        <w:rPr>
          <w:rStyle w:val="FontStyle157"/>
          <w:sz w:val="24"/>
          <w:szCs w:val="24"/>
          <w:lang w:val="ru-RU" w:eastAsia="ru-RU"/>
        </w:rPr>
        <w:t xml:space="preserve">(вместо ожидаемой </w:t>
      </w:r>
      <w:r w:rsidRPr="003E08AB">
        <w:rPr>
          <w:rStyle w:val="FontStyle155"/>
          <w:sz w:val="24"/>
          <w:szCs w:val="24"/>
          <w:lang w:val="ru-RU" w:eastAsia="ru-RU"/>
        </w:rPr>
        <w:t xml:space="preserve">е) </w:t>
      </w:r>
      <w:r w:rsidRPr="003E08AB">
        <w:rPr>
          <w:rStyle w:val="FontStyle157"/>
          <w:sz w:val="24"/>
          <w:szCs w:val="24"/>
          <w:lang w:val="ru-RU" w:eastAsia="ru-RU"/>
        </w:rPr>
        <w:t>пишется в сло</w:t>
      </w:r>
      <w:r w:rsidRPr="003E08AB">
        <w:rPr>
          <w:rStyle w:val="FontStyle157"/>
          <w:sz w:val="24"/>
          <w:szCs w:val="24"/>
          <w:lang w:val="ru-RU" w:eastAsia="ru-RU"/>
        </w:rPr>
        <w:softHyphen/>
        <w:t xml:space="preserve">ве </w:t>
      </w:r>
      <w:r w:rsidRPr="003E08AB">
        <w:rPr>
          <w:rStyle w:val="FontStyle155"/>
          <w:sz w:val="24"/>
          <w:szCs w:val="24"/>
          <w:lang w:val="ru-RU" w:eastAsia="ru-RU"/>
        </w:rPr>
        <w:t xml:space="preserve">заяц (зайца) </w:t>
      </w:r>
      <w:r w:rsidRPr="003E08AB">
        <w:rPr>
          <w:rStyle w:val="FontStyle157"/>
          <w:sz w:val="24"/>
          <w:szCs w:val="24"/>
          <w:lang w:val="ru-RU" w:eastAsia="ru-RU"/>
        </w:rPr>
        <w:t xml:space="preserve">и в производном </w:t>
      </w:r>
      <w:r w:rsidRPr="003E08AB">
        <w:rPr>
          <w:rStyle w:val="FontStyle155"/>
          <w:sz w:val="24"/>
          <w:szCs w:val="24"/>
          <w:lang w:val="ru-RU" w:eastAsia="ru-RU"/>
        </w:rPr>
        <w:t xml:space="preserve">заячий; </w:t>
      </w:r>
      <w:r w:rsidRPr="003E08AB">
        <w:rPr>
          <w:rStyle w:val="FontStyle157"/>
          <w:sz w:val="24"/>
          <w:szCs w:val="24"/>
          <w:lang w:val="ru-RU" w:eastAsia="ru-RU"/>
        </w:rPr>
        <w:t xml:space="preserve">буква </w:t>
      </w:r>
      <w:r w:rsidRPr="003E08AB">
        <w:rPr>
          <w:rStyle w:val="FontStyle155"/>
          <w:sz w:val="24"/>
          <w:szCs w:val="24"/>
          <w:lang w:val="ru-RU" w:eastAsia="ru-RU"/>
        </w:rPr>
        <w:t xml:space="preserve">и </w:t>
      </w:r>
      <w:r w:rsidRPr="003E08AB">
        <w:rPr>
          <w:rStyle w:val="FontStyle157"/>
          <w:sz w:val="24"/>
          <w:szCs w:val="24"/>
          <w:lang w:val="ru-RU" w:eastAsia="ru-RU"/>
        </w:rPr>
        <w:t>(вместо ожи</w:t>
      </w:r>
      <w:r w:rsidRPr="003E08AB">
        <w:rPr>
          <w:rStyle w:val="FontStyle157"/>
          <w:sz w:val="24"/>
          <w:szCs w:val="24"/>
          <w:lang w:val="ru-RU" w:eastAsia="ru-RU"/>
        </w:rPr>
        <w:softHyphen/>
        <w:t xml:space="preserve">даемой </w:t>
      </w:r>
      <w:r w:rsidRPr="003E08AB">
        <w:rPr>
          <w:rStyle w:val="FontStyle155"/>
          <w:sz w:val="24"/>
          <w:szCs w:val="24"/>
          <w:lang w:val="ru-RU" w:eastAsia="ru-RU"/>
        </w:rPr>
        <w:t xml:space="preserve">е) </w:t>
      </w:r>
      <w:r w:rsidRPr="003E08AB">
        <w:rPr>
          <w:rStyle w:val="FontStyle157"/>
          <w:sz w:val="24"/>
          <w:szCs w:val="24"/>
          <w:lang w:val="ru-RU" w:eastAsia="ru-RU"/>
        </w:rPr>
        <w:t xml:space="preserve">— в форме </w:t>
      </w:r>
      <w:r w:rsidRPr="003E08AB">
        <w:rPr>
          <w:rStyle w:val="FontStyle155"/>
          <w:sz w:val="24"/>
          <w:szCs w:val="24"/>
          <w:lang w:val="ru-RU" w:eastAsia="ru-RU"/>
        </w:rPr>
        <w:t xml:space="preserve">достоин (достойный) </w:t>
      </w:r>
      <w:r w:rsidRPr="003E08AB">
        <w:rPr>
          <w:rStyle w:val="FontStyle157"/>
          <w:sz w:val="24"/>
          <w:szCs w:val="24"/>
          <w:lang w:val="ru-RU" w:eastAsia="ru-RU"/>
        </w:rPr>
        <w:t xml:space="preserve">и в производном </w:t>
      </w:r>
      <w:r w:rsidRPr="003E08AB">
        <w:rPr>
          <w:rStyle w:val="FontStyle155"/>
          <w:sz w:val="24"/>
          <w:szCs w:val="24"/>
          <w:lang w:val="ru-RU" w:eastAsia="ru-RU"/>
        </w:rPr>
        <w:t xml:space="preserve">достоинство; </w:t>
      </w:r>
      <w:r w:rsidRPr="003E08AB">
        <w:rPr>
          <w:rStyle w:val="FontStyle157"/>
          <w:sz w:val="24"/>
          <w:szCs w:val="24"/>
          <w:lang w:val="ru-RU" w:eastAsia="ru-RU"/>
        </w:rPr>
        <w:t xml:space="preserve">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(вместо ожидаемой </w:t>
      </w:r>
      <w:r w:rsidRPr="003E08AB">
        <w:rPr>
          <w:rStyle w:val="FontStyle155"/>
          <w:sz w:val="24"/>
          <w:szCs w:val="24"/>
          <w:lang w:val="ru-RU" w:eastAsia="ru-RU"/>
        </w:rPr>
        <w:t xml:space="preserve">и) </w:t>
      </w:r>
      <w:r w:rsidRPr="003E08AB">
        <w:rPr>
          <w:rStyle w:val="FontStyle157"/>
          <w:sz w:val="24"/>
          <w:szCs w:val="24"/>
          <w:lang w:val="ru-RU" w:eastAsia="ru-RU"/>
        </w:rPr>
        <w:t xml:space="preserve">— в словах </w:t>
      </w:r>
      <w:r w:rsidRPr="003E08AB">
        <w:rPr>
          <w:rStyle w:val="FontStyle155"/>
          <w:sz w:val="24"/>
          <w:szCs w:val="24"/>
          <w:lang w:val="ru-RU" w:eastAsia="ru-RU"/>
        </w:rPr>
        <w:t xml:space="preserve">улей {улья), чирей (чирья), </w:t>
      </w:r>
      <w:r w:rsidRPr="003E08AB">
        <w:rPr>
          <w:rStyle w:val="FontStyle157"/>
          <w:sz w:val="24"/>
          <w:szCs w:val="24"/>
          <w:lang w:val="ru-RU" w:eastAsia="ru-RU"/>
        </w:rPr>
        <w:t xml:space="preserve">в формах род. п. мн. ч. </w:t>
      </w:r>
      <w:r w:rsidRPr="003E08AB">
        <w:rPr>
          <w:rStyle w:val="FontStyle155"/>
          <w:sz w:val="24"/>
          <w:szCs w:val="24"/>
          <w:lang w:val="ru-RU" w:eastAsia="ru-RU"/>
        </w:rPr>
        <w:t xml:space="preserve">ружей (ружьё) </w:t>
      </w:r>
      <w:r w:rsidRPr="003E08AB">
        <w:rPr>
          <w:rStyle w:val="FontStyle157"/>
          <w:sz w:val="24"/>
          <w:szCs w:val="24"/>
          <w:lang w:val="ru-RU" w:eastAsia="ru-RU"/>
        </w:rPr>
        <w:t xml:space="preserve">и </w:t>
      </w:r>
      <w:r w:rsidRPr="003E08AB">
        <w:rPr>
          <w:rStyle w:val="FontStyle155"/>
          <w:sz w:val="24"/>
          <w:szCs w:val="24"/>
          <w:lang w:val="ru-RU" w:eastAsia="ru-RU"/>
        </w:rPr>
        <w:t xml:space="preserve">судей (судья), </w:t>
      </w:r>
      <w:r w:rsidRPr="003E08AB">
        <w:rPr>
          <w:rStyle w:val="FontStyle157"/>
          <w:sz w:val="24"/>
          <w:szCs w:val="24"/>
          <w:lang w:val="ru-RU" w:eastAsia="ru-RU"/>
        </w:rPr>
        <w:t xml:space="preserve">наряду с вариантом </w:t>
      </w:r>
      <w:r w:rsidRPr="003E08AB">
        <w:rPr>
          <w:rStyle w:val="FontStyle155"/>
          <w:sz w:val="24"/>
          <w:szCs w:val="24"/>
          <w:lang w:val="ru-RU" w:eastAsia="ru-RU"/>
        </w:rPr>
        <w:t>судей.</w:t>
      </w:r>
    </w:p>
    <w:p w14:paraId="057A379D" w14:textId="77777777" w:rsidR="00D91D69" w:rsidRPr="003E08AB" w:rsidRDefault="00D91D69" w:rsidP="006A031E">
      <w:pPr>
        <w:pStyle w:val="Style43"/>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По тому же правилу передаются на письме безударные бег</w:t>
      </w:r>
      <w:r w:rsidRPr="003E08AB">
        <w:rPr>
          <w:rStyle w:val="FontStyle157"/>
          <w:sz w:val="24"/>
          <w:szCs w:val="24"/>
          <w:lang w:val="ru-RU" w:eastAsia="ru-RU"/>
        </w:rPr>
        <w:softHyphen/>
        <w:t>лые гласные, появляющиеся не в отдельной форме слова, а в слове в целом, во всех его формах (в противоположность дру</w:t>
      </w:r>
      <w:r w:rsidRPr="003E08AB">
        <w:rPr>
          <w:rStyle w:val="FontStyle157"/>
          <w:sz w:val="24"/>
          <w:szCs w:val="24"/>
          <w:lang w:val="ru-RU" w:eastAsia="ru-RU"/>
        </w:rPr>
        <w:softHyphen/>
        <w:t>гим однокоренным словам, где беглого гласного нет). Пере</w:t>
      </w:r>
      <w:r w:rsidRPr="003E08AB">
        <w:rPr>
          <w:rStyle w:val="FontStyle157"/>
          <w:sz w:val="24"/>
          <w:szCs w:val="24"/>
          <w:lang w:val="ru-RU" w:eastAsia="ru-RU"/>
        </w:rPr>
        <w:softHyphen/>
        <w:t>чень таких слов:</w:t>
      </w:r>
    </w:p>
    <w:p w14:paraId="3CB4349D" w14:textId="77777777" w:rsidR="00D91D69" w:rsidRPr="003E08AB" w:rsidRDefault="00D91D69" w:rsidP="006A031E">
      <w:pPr>
        <w:pStyle w:val="Style50"/>
        <w:widowControl/>
        <w:tabs>
          <w:tab w:val="left" w:pos="485"/>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с буквой </w:t>
      </w:r>
      <w:r w:rsidRPr="003E08AB">
        <w:rPr>
          <w:rStyle w:val="FontStyle155"/>
          <w:sz w:val="24"/>
          <w:szCs w:val="24"/>
          <w:lang w:val="ru-RU" w:eastAsia="ru-RU"/>
        </w:rPr>
        <w:t xml:space="preserve">о </w:t>
      </w:r>
      <w:r w:rsidRPr="003E08AB">
        <w:rPr>
          <w:rStyle w:val="FontStyle157"/>
          <w:sz w:val="24"/>
          <w:szCs w:val="24"/>
          <w:lang w:val="ru-RU" w:eastAsia="ru-RU"/>
        </w:rPr>
        <w:t>на месте беглого гласного (после твердых пар-</w:t>
      </w:r>
      <w:r w:rsidRPr="003E08AB">
        <w:rPr>
          <w:rStyle w:val="FontStyle157"/>
          <w:sz w:val="24"/>
          <w:szCs w:val="24"/>
          <w:lang w:val="ru-RU" w:eastAsia="ru-RU"/>
        </w:rPr>
        <w:br/>
        <w:t xml:space="preserve">ных согласных): </w:t>
      </w:r>
      <w:r w:rsidRPr="003E08AB">
        <w:rPr>
          <w:rStyle w:val="FontStyle155"/>
          <w:sz w:val="24"/>
          <w:szCs w:val="24"/>
          <w:lang w:val="ru-RU" w:eastAsia="ru-RU"/>
        </w:rPr>
        <w:t>бестолочь (бестолковый), ветошь (ветхий), ко-</w:t>
      </w:r>
      <w:r w:rsidRPr="003E08AB">
        <w:rPr>
          <w:rStyle w:val="FontStyle155"/>
          <w:sz w:val="24"/>
          <w:szCs w:val="24"/>
          <w:lang w:val="ru-RU" w:eastAsia="ru-RU"/>
        </w:rPr>
        <w:br/>
        <w:t>поть (коптить), ропот (роптать), шёпот (шептать); буковка</w:t>
      </w:r>
      <w:r w:rsidRPr="003E08AB">
        <w:rPr>
          <w:rStyle w:val="FontStyle155"/>
          <w:sz w:val="24"/>
          <w:szCs w:val="24"/>
          <w:lang w:val="ru-RU" w:eastAsia="ru-RU"/>
        </w:rPr>
        <w:br/>
        <w:t>(буква), искорка (искра), тыковка (тыква); лёгочный (лёгкие),</w:t>
      </w:r>
      <w:r w:rsidRPr="003E08AB">
        <w:rPr>
          <w:rStyle w:val="FontStyle155"/>
          <w:sz w:val="24"/>
          <w:szCs w:val="24"/>
          <w:lang w:val="ru-RU" w:eastAsia="ru-RU"/>
        </w:rPr>
        <w:br/>
        <w:t xml:space="preserve">насморочный (насморк), пасочный </w:t>
      </w:r>
      <w:r w:rsidRPr="003E08AB">
        <w:rPr>
          <w:rStyle w:val="FontStyle157"/>
          <w:sz w:val="24"/>
          <w:szCs w:val="24"/>
          <w:lang w:val="ru-RU" w:eastAsia="ru-RU"/>
        </w:rPr>
        <w:t xml:space="preserve">и </w:t>
      </w:r>
      <w:r w:rsidRPr="003E08AB">
        <w:rPr>
          <w:rStyle w:val="FontStyle155"/>
          <w:sz w:val="24"/>
          <w:szCs w:val="24"/>
          <w:lang w:val="ru-RU" w:eastAsia="ru-RU"/>
        </w:rPr>
        <w:t xml:space="preserve">пасочница (пасха, </w:t>
      </w:r>
      <w:r w:rsidRPr="003E08AB">
        <w:rPr>
          <w:rStyle w:val="FontStyle157"/>
          <w:sz w:val="24"/>
          <w:szCs w:val="24"/>
          <w:lang w:val="ru-RU" w:eastAsia="ru-RU"/>
        </w:rPr>
        <w:t>куша-</w:t>
      </w:r>
      <w:r w:rsidRPr="003E08AB">
        <w:rPr>
          <w:rStyle w:val="FontStyle157"/>
          <w:sz w:val="24"/>
          <w:szCs w:val="24"/>
          <w:lang w:val="ru-RU" w:eastAsia="ru-RU"/>
        </w:rPr>
        <w:br/>
        <w:t xml:space="preserve">нье), </w:t>
      </w:r>
      <w:r w:rsidRPr="003E08AB">
        <w:rPr>
          <w:rStyle w:val="FontStyle155"/>
          <w:sz w:val="24"/>
          <w:szCs w:val="24"/>
          <w:lang w:val="ru-RU" w:eastAsia="ru-RU"/>
        </w:rPr>
        <w:t xml:space="preserve">бланочный (бланк), широкоспекторный </w:t>
      </w:r>
      <w:r w:rsidRPr="003E08AB">
        <w:rPr>
          <w:rStyle w:val="FontStyle157"/>
          <w:sz w:val="24"/>
          <w:szCs w:val="24"/>
          <w:lang w:val="ru-RU" w:eastAsia="ru-RU"/>
        </w:rPr>
        <w:t xml:space="preserve">и </w:t>
      </w:r>
      <w:r w:rsidRPr="003E08AB">
        <w:rPr>
          <w:rStyle w:val="FontStyle155"/>
          <w:sz w:val="24"/>
          <w:szCs w:val="24"/>
          <w:lang w:val="ru-RU" w:eastAsia="ru-RU"/>
        </w:rPr>
        <w:t>узкоспекторный</w:t>
      </w:r>
      <w:r w:rsidRPr="003E08AB">
        <w:rPr>
          <w:rStyle w:val="FontStyle155"/>
          <w:sz w:val="24"/>
          <w:szCs w:val="24"/>
          <w:lang w:val="ru-RU" w:eastAsia="ru-RU"/>
        </w:rPr>
        <w:br/>
        <w:t>(спектр), фейерверочный (фейерверк), шереножный (шеренга);</w:t>
      </w:r>
      <w:r w:rsidRPr="003E08AB">
        <w:rPr>
          <w:rStyle w:val="FontStyle155"/>
          <w:sz w:val="24"/>
          <w:szCs w:val="24"/>
          <w:lang w:val="ru-RU" w:eastAsia="ru-RU"/>
        </w:rPr>
        <w:br/>
        <w:t>директор (директриса), император (императрица);</w:t>
      </w:r>
    </w:p>
    <w:p w14:paraId="685335D0" w14:textId="77777777" w:rsidR="00D91D69" w:rsidRPr="003E08AB" w:rsidRDefault="00D91D69" w:rsidP="006A031E">
      <w:pPr>
        <w:pStyle w:val="Style50"/>
        <w:widowControl/>
        <w:tabs>
          <w:tab w:val="left" w:pos="485"/>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с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(после мягких парных согласных): </w:t>
      </w:r>
      <w:r w:rsidRPr="003E08AB">
        <w:rPr>
          <w:rStyle w:val="FontStyle155"/>
          <w:sz w:val="24"/>
          <w:szCs w:val="24"/>
          <w:lang w:val="ru-RU" w:eastAsia="ru-RU"/>
        </w:rPr>
        <w:t>горенка</w:t>
      </w:r>
      <w:r w:rsidRPr="003E08AB">
        <w:rPr>
          <w:rStyle w:val="FontStyle155"/>
          <w:sz w:val="24"/>
          <w:szCs w:val="24"/>
          <w:lang w:val="ru-RU" w:eastAsia="ru-RU"/>
        </w:rPr>
        <w:br/>
        <w:t xml:space="preserve">(горница), гусельки </w:t>
      </w:r>
      <w:r w:rsidRPr="003E08AB">
        <w:rPr>
          <w:rStyle w:val="FontStyle157"/>
          <w:sz w:val="24"/>
          <w:szCs w:val="24"/>
          <w:lang w:val="ru-RU" w:eastAsia="ru-RU"/>
        </w:rPr>
        <w:t xml:space="preserve">и </w:t>
      </w:r>
      <w:r w:rsidRPr="003E08AB">
        <w:rPr>
          <w:rStyle w:val="FontStyle155"/>
          <w:sz w:val="24"/>
          <w:szCs w:val="24"/>
          <w:lang w:val="ru-RU" w:eastAsia="ru-RU"/>
        </w:rPr>
        <w:t>гусельцы (гусли), кудерьки (кудри), лесенка</w:t>
      </w:r>
      <w:r w:rsidRPr="003E08AB">
        <w:rPr>
          <w:rStyle w:val="FontStyle155"/>
          <w:sz w:val="24"/>
          <w:szCs w:val="24"/>
          <w:lang w:val="ru-RU" w:eastAsia="ru-RU"/>
        </w:rPr>
        <w:br/>
        <w:t xml:space="preserve">(лестница), циферка </w:t>
      </w:r>
      <w:r w:rsidRPr="003E08AB">
        <w:rPr>
          <w:rStyle w:val="FontStyle157"/>
          <w:sz w:val="24"/>
          <w:szCs w:val="24"/>
          <w:lang w:val="ru-RU" w:eastAsia="ru-RU"/>
        </w:rPr>
        <w:t xml:space="preserve">и </w:t>
      </w:r>
      <w:r w:rsidRPr="003E08AB">
        <w:rPr>
          <w:rStyle w:val="FontStyle155"/>
          <w:sz w:val="24"/>
          <w:szCs w:val="24"/>
          <w:lang w:val="ru-RU" w:eastAsia="ru-RU"/>
        </w:rPr>
        <w:t>циферблат (цифра); дирижабельный (ди-</w:t>
      </w:r>
      <w:r w:rsidRPr="003E08AB">
        <w:rPr>
          <w:rStyle w:val="FontStyle155"/>
          <w:sz w:val="24"/>
          <w:szCs w:val="24"/>
          <w:lang w:val="ru-RU" w:eastAsia="ru-RU"/>
        </w:rPr>
        <w:br/>
        <w:t xml:space="preserve">рижабль), жаберный (жабры), крупнокалиберный </w:t>
      </w:r>
      <w:r w:rsidRPr="003E08AB">
        <w:rPr>
          <w:rStyle w:val="FontStyle157"/>
          <w:sz w:val="24"/>
          <w:szCs w:val="24"/>
          <w:lang w:val="ru-RU" w:eastAsia="ru-RU"/>
        </w:rPr>
        <w:t xml:space="preserve">и </w:t>
      </w:r>
      <w:r w:rsidRPr="003E08AB">
        <w:rPr>
          <w:rStyle w:val="FontStyle155"/>
          <w:sz w:val="24"/>
          <w:szCs w:val="24"/>
          <w:lang w:val="ru-RU" w:eastAsia="ru-RU"/>
        </w:rPr>
        <w:t>мелкокали</w:t>
      </w:r>
      <w:r w:rsidRPr="003E08AB">
        <w:rPr>
          <w:rStyle w:val="FontStyle155"/>
          <w:sz w:val="24"/>
          <w:szCs w:val="24"/>
          <w:lang w:val="ru-RU" w:eastAsia="ru-RU"/>
        </w:rPr>
        <w:softHyphen/>
        <w:t xml:space="preserve">берный (калибр), кегельный </w:t>
      </w:r>
      <w:r w:rsidRPr="003E08AB">
        <w:rPr>
          <w:rStyle w:val="FontStyle157"/>
          <w:sz w:val="24"/>
          <w:szCs w:val="24"/>
          <w:lang w:val="ru-RU" w:eastAsia="ru-RU"/>
        </w:rPr>
        <w:t xml:space="preserve">и </w:t>
      </w:r>
      <w:r w:rsidRPr="003E08AB">
        <w:rPr>
          <w:rStyle w:val="FontStyle155"/>
          <w:sz w:val="24"/>
          <w:szCs w:val="24"/>
          <w:lang w:val="ru-RU" w:eastAsia="ru-RU"/>
        </w:rPr>
        <w:t>кегельбан (кегли), солнечный (солн</w:t>
      </w:r>
      <w:r w:rsidRPr="003E08AB">
        <w:rPr>
          <w:rStyle w:val="FontStyle155"/>
          <w:sz w:val="24"/>
          <w:szCs w:val="24"/>
          <w:lang w:val="ru-RU" w:eastAsia="ru-RU"/>
        </w:rPr>
        <w:softHyphen/>
        <w:t xml:space="preserve">це), ясельный </w:t>
      </w:r>
      <w:r w:rsidRPr="003E08AB">
        <w:rPr>
          <w:rStyle w:val="FontStyle157"/>
          <w:sz w:val="24"/>
          <w:szCs w:val="24"/>
          <w:lang w:val="ru-RU" w:eastAsia="ru-RU"/>
        </w:rPr>
        <w:t xml:space="preserve">и </w:t>
      </w:r>
      <w:r w:rsidRPr="003E08AB">
        <w:rPr>
          <w:rStyle w:val="FontStyle155"/>
          <w:sz w:val="24"/>
          <w:szCs w:val="24"/>
          <w:lang w:val="ru-RU" w:eastAsia="ru-RU"/>
        </w:rPr>
        <w:t xml:space="preserve">ясельки (ясли); бургомистерский (бургомистр), магистерский (магистр), </w:t>
      </w:r>
      <w:r w:rsidRPr="003E08AB">
        <w:rPr>
          <w:rStyle w:val="FontStyle157"/>
          <w:sz w:val="24"/>
          <w:szCs w:val="24"/>
          <w:lang w:val="ru-RU" w:eastAsia="ru-RU"/>
        </w:rPr>
        <w:t xml:space="preserve">наряду с вариантом </w:t>
      </w:r>
      <w:r w:rsidRPr="003E08AB">
        <w:rPr>
          <w:rStyle w:val="FontStyle155"/>
          <w:sz w:val="24"/>
          <w:szCs w:val="24"/>
          <w:lang w:val="ru-RU" w:eastAsia="ru-RU"/>
        </w:rPr>
        <w:t xml:space="preserve">магистерский; мебель (меблировать, меблированный), шабер </w:t>
      </w:r>
      <w:r w:rsidRPr="003E08AB">
        <w:rPr>
          <w:rStyle w:val="FontStyle157"/>
          <w:sz w:val="24"/>
          <w:szCs w:val="24"/>
          <w:lang w:val="ru-RU" w:eastAsia="ru-RU"/>
        </w:rPr>
        <w:t>(слесарный инст</w:t>
      </w:r>
      <w:r w:rsidRPr="003E08AB">
        <w:rPr>
          <w:rStyle w:val="FontStyle157"/>
          <w:sz w:val="24"/>
          <w:szCs w:val="24"/>
          <w:lang w:val="ru-RU" w:eastAsia="ru-RU"/>
        </w:rPr>
        <w:softHyphen/>
        <w:t xml:space="preserve">румент) </w:t>
      </w:r>
      <w:r w:rsidRPr="003E08AB">
        <w:rPr>
          <w:rStyle w:val="FontStyle155"/>
          <w:sz w:val="24"/>
          <w:szCs w:val="24"/>
          <w:lang w:val="ru-RU" w:eastAsia="ru-RU"/>
        </w:rPr>
        <w:t>(шабрить, шабровать);</w:t>
      </w:r>
    </w:p>
    <w:p w14:paraId="5B44510A"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в) с буквой </w:t>
      </w:r>
      <w:r w:rsidRPr="003E08AB">
        <w:rPr>
          <w:rStyle w:val="FontStyle173"/>
          <w:sz w:val="24"/>
          <w:szCs w:val="24"/>
          <w:lang w:val="ru-RU" w:eastAsia="ru-RU"/>
        </w:rPr>
        <w:t xml:space="preserve">и </w:t>
      </w:r>
      <w:r w:rsidRPr="003E08AB">
        <w:rPr>
          <w:rStyle w:val="FontStyle157"/>
          <w:sz w:val="24"/>
          <w:szCs w:val="24"/>
          <w:lang w:val="ru-RU" w:eastAsia="ru-RU"/>
        </w:rPr>
        <w:t xml:space="preserve">(перед </w:t>
      </w:r>
      <w:r w:rsidRPr="003E08AB">
        <w:rPr>
          <w:rStyle w:val="FontStyle157"/>
          <w:sz w:val="24"/>
          <w:szCs w:val="24"/>
          <w:lang w:val="en-US" w:eastAsia="ru-RU"/>
        </w:rPr>
        <w:t>j</w:t>
      </w:r>
      <w:r w:rsidRPr="003E08AB">
        <w:rPr>
          <w:rStyle w:val="FontStyle157"/>
          <w:sz w:val="24"/>
          <w:szCs w:val="24"/>
          <w:lang w:val="ru-RU" w:eastAsia="ru-RU"/>
        </w:rPr>
        <w:t xml:space="preserve">): </w:t>
      </w:r>
      <w:r w:rsidRPr="003E08AB">
        <w:rPr>
          <w:rStyle w:val="FontStyle155"/>
          <w:sz w:val="24"/>
          <w:szCs w:val="24"/>
          <w:lang w:val="ru-RU" w:eastAsia="ru-RU"/>
        </w:rPr>
        <w:t xml:space="preserve">Василий (Васильевич </w:t>
      </w:r>
      <w:r w:rsidRPr="003E08AB">
        <w:rPr>
          <w:rStyle w:val="FontStyle157"/>
          <w:sz w:val="24"/>
          <w:szCs w:val="24"/>
          <w:lang w:val="ru-RU" w:eastAsia="ru-RU"/>
        </w:rPr>
        <w:t xml:space="preserve">и </w:t>
      </w:r>
      <w:r w:rsidRPr="003E08AB">
        <w:rPr>
          <w:rStyle w:val="FontStyle155"/>
          <w:sz w:val="24"/>
          <w:szCs w:val="24"/>
          <w:lang w:val="ru-RU" w:eastAsia="ru-RU"/>
        </w:rPr>
        <w:t xml:space="preserve">Васильевна), Григорий (Григорьевич), Виталий (Витальевна) </w:t>
      </w:r>
      <w:r w:rsidRPr="003E08AB">
        <w:rPr>
          <w:rStyle w:val="FontStyle157"/>
          <w:sz w:val="24"/>
          <w:szCs w:val="24"/>
          <w:lang w:val="ru-RU" w:eastAsia="ru-RU"/>
        </w:rPr>
        <w:t xml:space="preserve">и т. п.; </w:t>
      </w:r>
      <w:r w:rsidRPr="003E08AB">
        <w:rPr>
          <w:rStyle w:val="FontStyle155"/>
          <w:sz w:val="24"/>
          <w:szCs w:val="24"/>
          <w:lang w:val="ru-RU" w:eastAsia="ru-RU"/>
        </w:rPr>
        <w:t xml:space="preserve">жребий (жеребьевка), мания (маньяк), Италия (итальянский). </w:t>
      </w:r>
      <w:r w:rsidRPr="003E08AB">
        <w:rPr>
          <w:rStyle w:val="FontStyle157"/>
          <w:sz w:val="24"/>
          <w:szCs w:val="24"/>
          <w:lang w:val="ru-RU" w:eastAsia="ru-RU"/>
        </w:rPr>
        <w:t>Исключе</w:t>
      </w:r>
      <w:r w:rsidRPr="003E08AB">
        <w:rPr>
          <w:rStyle w:val="FontStyle157"/>
          <w:sz w:val="24"/>
          <w:szCs w:val="24"/>
          <w:lang w:val="ru-RU" w:eastAsia="ru-RU"/>
        </w:rPr>
        <w:softHyphen/>
        <w:t xml:space="preserve">ние </w:t>
      </w:r>
      <w:r w:rsidRPr="003E08AB">
        <w:rPr>
          <w:rStyle w:val="FontStyle173"/>
          <w:sz w:val="24"/>
          <w:szCs w:val="24"/>
          <w:lang w:val="ru-RU" w:eastAsia="ru-RU"/>
        </w:rPr>
        <w:t xml:space="preserve">(и </w:t>
      </w:r>
      <w:r w:rsidRPr="003E08AB">
        <w:rPr>
          <w:rStyle w:val="FontStyle157"/>
          <w:sz w:val="24"/>
          <w:szCs w:val="24"/>
          <w:lang w:val="ru-RU" w:eastAsia="ru-RU"/>
        </w:rPr>
        <w:t xml:space="preserve">не перед </w:t>
      </w:r>
      <w:r w:rsidRPr="003E08AB">
        <w:rPr>
          <w:rStyle w:val="FontStyle157"/>
          <w:sz w:val="24"/>
          <w:szCs w:val="24"/>
          <w:lang w:val="en-US" w:eastAsia="ru-RU"/>
        </w:rPr>
        <w:t>j</w:t>
      </w:r>
      <w:r w:rsidRPr="003E08AB">
        <w:rPr>
          <w:rStyle w:val="FontStyle157"/>
          <w:sz w:val="24"/>
          <w:szCs w:val="24"/>
          <w:lang w:val="ru-RU" w:eastAsia="ru-RU"/>
        </w:rPr>
        <w:t xml:space="preserve">): </w:t>
      </w:r>
      <w:r w:rsidRPr="003E08AB">
        <w:rPr>
          <w:rStyle w:val="FontStyle155"/>
          <w:sz w:val="24"/>
          <w:szCs w:val="24"/>
          <w:lang w:val="ru-RU" w:eastAsia="ru-RU"/>
        </w:rPr>
        <w:t>кролик (крольчиха, крольчонок).</w:t>
      </w:r>
    </w:p>
    <w:p w14:paraId="66E5DCB9" w14:textId="77777777" w:rsidR="00D91D69" w:rsidRPr="003E08AB" w:rsidRDefault="00D91D69" w:rsidP="006A031E">
      <w:pPr>
        <w:pStyle w:val="Style35"/>
        <w:widowControl/>
        <w:spacing w:line="240" w:lineRule="exact"/>
        <w:ind w:left="426" w:right="-314" w:firstLine="425"/>
      </w:pPr>
    </w:p>
    <w:p w14:paraId="1B519B39" w14:textId="77777777" w:rsidR="00D91D69" w:rsidRPr="003E08AB" w:rsidRDefault="00D91D69" w:rsidP="006A031E">
      <w:pPr>
        <w:pStyle w:val="Style35"/>
        <w:widowControl/>
        <w:spacing w:before="137"/>
        <w:ind w:left="426" w:right="-314" w:firstLine="425"/>
        <w:rPr>
          <w:rStyle w:val="FontStyle167"/>
          <w:sz w:val="24"/>
          <w:szCs w:val="24"/>
          <w:lang w:val="ru-RU" w:eastAsia="ru-RU"/>
        </w:rPr>
      </w:pPr>
      <w:r w:rsidRPr="003E08AB">
        <w:rPr>
          <w:rStyle w:val="FontStyle167"/>
          <w:sz w:val="24"/>
          <w:szCs w:val="24"/>
          <w:lang w:val="ru-RU" w:eastAsia="ru-RU"/>
        </w:rPr>
        <w:t>Безударные соединительные гласные</w:t>
      </w:r>
    </w:p>
    <w:p w14:paraId="24BC9068" w14:textId="77777777" w:rsidR="00D91D69" w:rsidRPr="003E08AB" w:rsidRDefault="00D91D69" w:rsidP="006A031E">
      <w:pPr>
        <w:pStyle w:val="Style43"/>
        <w:widowControl/>
        <w:spacing w:before="115" w:line="250" w:lineRule="exact"/>
        <w:ind w:left="426" w:right="-314" w:firstLine="425"/>
        <w:rPr>
          <w:rStyle w:val="FontStyle155"/>
          <w:sz w:val="24"/>
          <w:szCs w:val="24"/>
          <w:lang w:val="ru-RU" w:eastAsia="en-US"/>
        </w:rPr>
      </w:pPr>
      <w:r w:rsidRPr="003E08AB">
        <w:rPr>
          <w:rStyle w:val="FontStyle162"/>
          <w:sz w:val="24"/>
          <w:szCs w:val="24"/>
          <w:lang w:val="ru-RU" w:eastAsia="en-US"/>
        </w:rPr>
        <w:t xml:space="preserve">§ 65. </w:t>
      </w:r>
      <w:r w:rsidRPr="003E08AB">
        <w:rPr>
          <w:rStyle w:val="FontStyle157"/>
          <w:sz w:val="24"/>
          <w:szCs w:val="24"/>
          <w:lang w:val="ru-RU" w:eastAsia="en-US"/>
        </w:rPr>
        <w:t>При соединении основ двух и более слов в одно слож</w:t>
      </w:r>
      <w:r w:rsidRPr="003E08AB">
        <w:rPr>
          <w:rStyle w:val="FontStyle157"/>
          <w:sz w:val="24"/>
          <w:szCs w:val="24"/>
          <w:lang w:val="ru-RU" w:eastAsia="en-US"/>
        </w:rPr>
        <w:softHyphen/>
        <w:t>ное слово, а также при образовании сложных слов с составны</w:t>
      </w:r>
      <w:r w:rsidRPr="003E08AB">
        <w:rPr>
          <w:rStyle w:val="FontStyle157"/>
          <w:sz w:val="24"/>
          <w:szCs w:val="24"/>
          <w:lang w:val="ru-RU" w:eastAsia="en-US"/>
        </w:rPr>
        <w:softHyphen/>
        <w:t>ми частями интернационального характера используется со</w:t>
      </w:r>
      <w:r w:rsidRPr="003E08AB">
        <w:rPr>
          <w:rStyle w:val="FontStyle157"/>
          <w:sz w:val="24"/>
          <w:szCs w:val="24"/>
          <w:lang w:val="ru-RU" w:eastAsia="en-US"/>
        </w:rPr>
        <w:softHyphen/>
        <w:t xml:space="preserve">единительный гласный, передаваемый на письме буквами </w:t>
      </w:r>
      <w:r w:rsidRPr="003E08AB">
        <w:rPr>
          <w:rStyle w:val="FontStyle155"/>
          <w:sz w:val="24"/>
          <w:szCs w:val="24"/>
          <w:lang w:val="ru-RU" w:eastAsia="en-US"/>
        </w:rPr>
        <w:t xml:space="preserve">о </w:t>
      </w:r>
      <w:r w:rsidRPr="003E08AB">
        <w:rPr>
          <w:rStyle w:val="FontStyle157"/>
          <w:sz w:val="24"/>
          <w:szCs w:val="24"/>
          <w:lang w:val="ru-RU" w:eastAsia="en-US"/>
        </w:rPr>
        <w:t xml:space="preserve">и </w:t>
      </w:r>
      <w:r w:rsidRPr="003E08AB">
        <w:rPr>
          <w:rStyle w:val="FontStyle155"/>
          <w:sz w:val="24"/>
          <w:szCs w:val="24"/>
          <w:lang w:val="ru-RU" w:eastAsia="en-US"/>
        </w:rPr>
        <w:t>е.</w:t>
      </w:r>
    </w:p>
    <w:p w14:paraId="70FCB02F"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Соединительный гласный передается на письме после твер</w:t>
      </w:r>
      <w:r w:rsidRPr="003E08AB">
        <w:rPr>
          <w:rStyle w:val="FontStyle157"/>
          <w:sz w:val="24"/>
          <w:szCs w:val="24"/>
          <w:lang w:val="ru-RU" w:eastAsia="ru-RU"/>
        </w:rPr>
        <w:softHyphen/>
        <w:t xml:space="preserve">дых парных согласных буквой </w:t>
      </w:r>
      <w:r w:rsidRPr="003E08AB">
        <w:rPr>
          <w:rStyle w:val="FontStyle155"/>
          <w:sz w:val="24"/>
          <w:szCs w:val="24"/>
          <w:lang w:val="ru-RU" w:eastAsia="ru-RU"/>
        </w:rPr>
        <w:t xml:space="preserve">о, </w:t>
      </w:r>
      <w:r w:rsidRPr="003E08AB">
        <w:rPr>
          <w:rStyle w:val="FontStyle157"/>
          <w:sz w:val="24"/>
          <w:szCs w:val="24"/>
          <w:lang w:val="ru-RU" w:eastAsia="ru-RU"/>
        </w:rPr>
        <w:t>а после мягких парных соглас</w:t>
      </w:r>
      <w:r w:rsidRPr="003E08AB">
        <w:rPr>
          <w:rStyle w:val="FontStyle157"/>
          <w:sz w:val="24"/>
          <w:szCs w:val="24"/>
          <w:lang w:val="ru-RU" w:eastAsia="ru-RU"/>
        </w:rPr>
        <w:softHyphen/>
        <w:t xml:space="preserve">ных, шипящих, </w:t>
      </w:r>
      <w:r w:rsidRPr="003E08AB">
        <w:rPr>
          <w:rStyle w:val="FontStyle162"/>
          <w:sz w:val="24"/>
          <w:szCs w:val="24"/>
          <w:lang w:val="ru-RU" w:eastAsia="ru-RU"/>
        </w:rPr>
        <w:t xml:space="preserve">ц </w:t>
      </w:r>
      <w:r w:rsidRPr="003E08AB">
        <w:rPr>
          <w:rStyle w:val="FontStyle157"/>
          <w:sz w:val="24"/>
          <w:szCs w:val="24"/>
          <w:lang w:val="ru-RU" w:eastAsia="ru-RU"/>
        </w:rPr>
        <w:t xml:space="preserve">и </w:t>
      </w:r>
      <w:r w:rsidRPr="003E08AB">
        <w:rPr>
          <w:rStyle w:val="FontStyle162"/>
          <w:sz w:val="24"/>
          <w:szCs w:val="24"/>
          <w:lang w:val="en-US" w:eastAsia="ru-RU"/>
        </w:rPr>
        <w:t>j</w:t>
      </w:r>
      <w:r w:rsidRPr="003E08AB">
        <w:rPr>
          <w:rStyle w:val="FontStyle162"/>
          <w:sz w:val="24"/>
          <w:szCs w:val="24"/>
          <w:lang w:val="ru-RU" w:eastAsia="ru-RU"/>
        </w:rPr>
        <w:t xml:space="preserve"> </w:t>
      </w:r>
      <w:r w:rsidRPr="003E08AB">
        <w:rPr>
          <w:rStyle w:val="FontStyle157"/>
          <w:sz w:val="24"/>
          <w:szCs w:val="24"/>
          <w:lang w:val="ru-RU" w:eastAsia="ru-RU"/>
        </w:rPr>
        <w:t xml:space="preserve">—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звукорежиссёр, миро</w:t>
      </w:r>
      <w:r w:rsidRPr="003E08AB">
        <w:rPr>
          <w:rStyle w:val="FontStyle155"/>
          <w:sz w:val="24"/>
          <w:szCs w:val="24"/>
          <w:lang w:val="ru-RU" w:eastAsia="ru-RU"/>
        </w:rPr>
        <w:softHyphen/>
        <w:t>воззрение, сенокос, работодатель, фильмотека, диктофон, моск</w:t>
      </w:r>
      <w:r w:rsidRPr="003E08AB">
        <w:rPr>
          <w:rStyle w:val="FontStyle155"/>
          <w:sz w:val="24"/>
          <w:szCs w:val="24"/>
          <w:lang w:val="ru-RU" w:eastAsia="ru-RU"/>
        </w:rPr>
        <w:softHyphen/>
        <w:t>ворецкий, агрокомплекс, одноразовый, девяностолетний, сто</w:t>
      </w:r>
      <w:r w:rsidRPr="003E08AB">
        <w:rPr>
          <w:rStyle w:val="FontStyle155"/>
          <w:sz w:val="24"/>
          <w:szCs w:val="24"/>
          <w:lang w:val="ru-RU" w:eastAsia="ru-RU"/>
        </w:rPr>
        <w:softHyphen/>
        <w:t>рублёвый, водоотталкивающий, самовоспламеняться; морепла</w:t>
      </w:r>
      <w:r w:rsidRPr="003E08AB">
        <w:rPr>
          <w:rStyle w:val="FontStyle155"/>
          <w:sz w:val="24"/>
          <w:szCs w:val="24"/>
          <w:lang w:val="ru-RU" w:eastAsia="ru-RU"/>
        </w:rPr>
        <w:softHyphen/>
        <w:t xml:space="preserve">ватель, древнерусский, пылесос, общедоступный, тысячелетний, свежеокрашенный, мышеловка, овцеводство, чаепитие </w:t>
      </w:r>
      <w:r w:rsidRPr="003E08AB">
        <w:rPr>
          <w:rStyle w:val="FontStyle157"/>
          <w:sz w:val="24"/>
          <w:szCs w:val="24"/>
          <w:lang w:val="ru-RU" w:eastAsia="ru-RU"/>
        </w:rPr>
        <w:t xml:space="preserve">(ср. </w:t>
      </w:r>
      <w:r w:rsidRPr="003E08AB">
        <w:rPr>
          <w:rStyle w:val="FontStyle155"/>
          <w:sz w:val="24"/>
          <w:szCs w:val="24"/>
          <w:lang w:val="ru-RU" w:eastAsia="ru-RU"/>
        </w:rPr>
        <w:t>чай); грязеводолечебница, маслосыроваренный.</w:t>
      </w:r>
    </w:p>
    <w:p w14:paraId="28FFE314" w14:textId="77777777" w:rsidR="00D91D69" w:rsidRPr="003E08AB" w:rsidRDefault="00D91D69" w:rsidP="006A031E">
      <w:pPr>
        <w:pStyle w:val="Style54"/>
        <w:widowControl/>
        <w:spacing w:before="5" w:line="209" w:lineRule="exact"/>
        <w:ind w:left="426" w:right="-314" w:firstLine="425"/>
        <w:rPr>
          <w:rStyle w:val="FontStyle168"/>
          <w:sz w:val="24"/>
          <w:szCs w:val="24"/>
          <w:lang w:val="ru-RU" w:eastAsia="ru-RU"/>
        </w:rPr>
      </w:pPr>
      <w:r w:rsidRPr="003E08AB">
        <w:rPr>
          <w:rStyle w:val="FontStyle171"/>
          <w:sz w:val="24"/>
          <w:szCs w:val="24"/>
          <w:lang w:val="ru-RU" w:eastAsia="ru-RU"/>
        </w:rPr>
        <w:t>Ср. образования с мягким и твердым согласным перед соедините</w:t>
      </w:r>
      <w:r w:rsidRPr="003E08AB">
        <w:rPr>
          <w:rStyle w:val="FontStyle171"/>
          <w:sz w:val="24"/>
          <w:szCs w:val="24"/>
          <w:lang w:val="ru-RU" w:eastAsia="ru-RU"/>
        </w:rPr>
        <w:softHyphen/>
        <w:t xml:space="preserve">льными гласными, передающимися соответственно буквами </w:t>
      </w:r>
      <w:r w:rsidRPr="003E08AB">
        <w:rPr>
          <w:rStyle w:val="FontStyle168"/>
          <w:sz w:val="24"/>
          <w:szCs w:val="24"/>
          <w:lang w:val="ru-RU" w:eastAsia="ru-RU"/>
        </w:rPr>
        <w:t xml:space="preserve">еио: кровеносный </w:t>
      </w:r>
      <w:r w:rsidRPr="003E08AB">
        <w:rPr>
          <w:rStyle w:val="FontStyle171"/>
          <w:sz w:val="24"/>
          <w:szCs w:val="24"/>
          <w:lang w:val="ru-RU" w:eastAsia="ru-RU"/>
        </w:rPr>
        <w:t xml:space="preserve">и </w:t>
      </w:r>
      <w:r w:rsidRPr="003E08AB">
        <w:rPr>
          <w:rStyle w:val="FontStyle168"/>
          <w:sz w:val="24"/>
          <w:szCs w:val="24"/>
          <w:lang w:val="ru-RU" w:eastAsia="ru-RU"/>
        </w:rPr>
        <w:t xml:space="preserve">кровоподтёк, коневодство </w:t>
      </w:r>
      <w:r w:rsidRPr="003E08AB">
        <w:rPr>
          <w:rStyle w:val="FontStyle171"/>
          <w:sz w:val="24"/>
          <w:szCs w:val="24"/>
          <w:lang w:val="ru-RU" w:eastAsia="ru-RU"/>
        </w:rPr>
        <w:t xml:space="preserve">и </w:t>
      </w:r>
      <w:r w:rsidRPr="003E08AB">
        <w:rPr>
          <w:rStyle w:val="FontStyle168"/>
          <w:sz w:val="24"/>
          <w:szCs w:val="24"/>
          <w:lang w:val="ru-RU" w:eastAsia="ru-RU"/>
        </w:rPr>
        <w:t xml:space="preserve">конокрад, дальнеприцельный </w:t>
      </w:r>
      <w:r w:rsidRPr="003E08AB">
        <w:rPr>
          <w:rStyle w:val="FontStyle171"/>
          <w:sz w:val="24"/>
          <w:szCs w:val="24"/>
          <w:lang w:val="ru-RU" w:eastAsia="ru-RU"/>
        </w:rPr>
        <w:t xml:space="preserve">и </w:t>
      </w:r>
      <w:r w:rsidRPr="003E08AB">
        <w:rPr>
          <w:rStyle w:val="FontStyle168"/>
          <w:sz w:val="24"/>
          <w:szCs w:val="24"/>
          <w:lang w:val="ru-RU" w:eastAsia="ru-RU"/>
        </w:rPr>
        <w:t xml:space="preserve">дальнозоркий, песнетворчество </w:t>
      </w:r>
      <w:r w:rsidRPr="003E08AB">
        <w:rPr>
          <w:rStyle w:val="FontStyle171"/>
          <w:sz w:val="24"/>
          <w:szCs w:val="24"/>
          <w:lang w:val="ru-RU" w:eastAsia="ru-RU"/>
        </w:rPr>
        <w:t xml:space="preserve">и </w:t>
      </w:r>
      <w:r w:rsidRPr="003E08AB">
        <w:rPr>
          <w:rStyle w:val="FontStyle168"/>
          <w:sz w:val="24"/>
          <w:szCs w:val="24"/>
          <w:lang w:val="ru-RU" w:eastAsia="ru-RU"/>
        </w:rPr>
        <w:t>песнопение, шерстеобрабатываю</w:t>
      </w:r>
      <w:r w:rsidRPr="003E08AB">
        <w:rPr>
          <w:rStyle w:val="FontStyle168"/>
          <w:sz w:val="24"/>
          <w:szCs w:val="24"/>
          <w:lang w:val="ru-RU" w:eastAsia="ru-RU"/>
        </w:rPr>
        <w:softHyphen/>
        <w:t xml:space="preserve">щий </w:t>
      </w:r>
      <w:r w:rsidRPr="003E08AB">
        <w:rPr>
          <w:rStyle w:val="FontStyle171"/>
          <w:sz w:val="24"/>
          <w:szCs w:val="24"/>
          <w:lang w:val="ru-RU" w:eastAsia="ru-RU"/>
        </w:rPr>
        <w:t xml:space="preserve">и </w:t>
      </w:r>
      <w:r w:rsidRPr="003E08AB">
        <w:rPr>
          <w:rStyle w:val="FontStyle168"/>
          <w:sz w:val="24"/>
          <w:szCs w:val="24"/>
          <w:lang w:val="ru-RU" w:eastAsia="ru-RU"/>
        </w:rPr>
        <w:t xml:space="preserve">шерстопрядильный, камнедробилка </w:t>
      </w:r>
      <w:r w:rsidRPr="003E08AB">
        <w:rPr>
          <w:rStyle w:val="FontStyle171"/>
          <w:sz w:val="24"/>
          <w:szCs w:val="24"/>
          <w:lang w:val="ru-RU" w:eastAsia="ru-RU"/>
        </w:rPr>
        <w:t xml:space="preserve">и </w:t>
      </w:r>
      <w:r w:rsidRPr="003E08AB">
        <w:rPr>
          <w:rStyle w:val="FontStyle168"/>
          <w:sz w:val="24"/>
          <w:szCs w:val="24"/>
          <w:lang w:val="ru-RU" w:eastAsia="ru-RU"/>
        </w:rPr>
        <w:t>каменоломня.</w:t>
      </w:r>
    </w:p>
    <w:p w14:paraId="7BB72E3C" w14:textId="77777777" w:rsidR="00D91D69" w:rsidRPr="003E08AB" w:rsidRDefault="00D91D69" w:rsidP="006A031E">
      <w:pPr>
        <w:pStyle w:val="Style36"/>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Буква </w:t>
      </w:r>
      <w:r w:rsidRPr="003E08AB">
        <w:rPr>
          <w:rStyle w:val="FontStyle155"/>
          <w:sz w:val="24"/>
          <w:szCs w:val="24"/>
          <w:lang w:val="ru-RU" w:eastAsia="ru-RU"/>
        </w:rPr>
        <w:t xml:space="preserve">о </w:t>
      </w:r>
      <w:r w:rsidRPr="003E08AB">
        <w:rPr>
          <w:rStyle w:val="FontStyle157"/>
          <w:sz w:val="24"/>
          <w:szCs w:val="24"/>
          <w:lang w:val="ru-RU" w:eastAsia="ru-RU"/>
        </w:rPr>
        <w:t xml:space="preserve">пишется также после гласной </w:t>
      </w:r>
      <w:r w:rsidRPr="003E08AB">
        <w:rPr>
          <w:rStyle w:val="FontStyle173"/>
          <w:sz w:val="24"/>
          <w:szCs w:val="24"/>
          <w:lang w:val="ru-RU" w:eastAsia="ru-RU"/>
        </w:rPr>
        <w:t xml:space="preserve">и </w:t>
      </w:r>
      <w:r w:rsidRPr="003E08AB">
        <w:rPr>
          <w:rStyle w:val="FontStyle157"/>
          <w:sz w:val="24"/>
          <w:szCs w:val="24"/>
          <w:lang w:val="ru-RU" w:eastAsia="ru-RU"/>
        </w:rPr>
        <w:t xml:space="preserve">или </w:t>
      </w:r>
      <w:r w:rsidRPr="003E08AB">
        <w:rPr>
          <w:rStyle w:val="FontStyle155"/>
          <w:sz w:val="24"/>
          <w:szCs w:val="24"/>
          <w:lang w:val="ru-RU" w:eastAsia="ru-RU"/>
        </w:rPr>
        <w:t xml:space="preserve">е </w:t>
      </w:r>
      <w:r w:rsidRPr="003E08AB">
        <w:rPr>
          <w:rStyle w:val="FontStyle157"/>
          <w:sz w:val="24"/>
          <w:szCs w:val="24"/>
          <w:lang w:val="ru-RU" w:eastAsia="ru-RU"/>
        </w:rPr>
        <w:t>в ряде слож</w:t>
      </w:r>
      <w:r w:rsidRPr="003E08AB">
        <w:rPr>
          <w:rStyle w:val="FontStyle157"/>
          <w:sz w:val="24"/>
          <w:szCs w:val="24"/>
          <w:lang w:val="ru-RU" w:eastAsia="ru-RU"/>
        </w:rPr>
        <w:softHyphen/>
        <w:t xml:space="preserve">ных слов с первой частью — основой слов на </w:t>
      </w:r>
      <w:r w:rsidRPr="003E08AB">
        <w:rPr>
          <w:rStyle w:val="FontStyle155"/>
          <w:sz w:val="24"/>
          <w:szCs w:val="24"/>
          <w:lang w:val="ru-RU" w:eastAsia="ru-RU"/>
        </w:rPr>
        <w:t xml:space="preserve">-ия </w:t>
      </w:r>
      <w:r w:rsidRPr="003E08AB">
        <w:rPr>
          <w:rStyle w:val="FontStyle157"/>
          <w:sz w:val="24"/>
          <w:szCs w:val="24"/>
          <w:lang w:val="ru-RU" w:eastAsia="ru-RU"/>
        </w:rPr>
        <w:t xml:space="preserve">или на </w:t>
      </w:r>
      <w:r w:rsidRPr="003E08AB">
        <w:rPr>
          <w:rStyle w:val="FontStyle155"/>
          <w:sz w:val="24"/>
          <w:szCs w:val="24"/>
          <w:lang w:val="ru-RU" w:eastAsia="ru-RU"/>
        </w:rPr>
        <w:t xml:space="preserve">-ей, -ея, </w:t>
      </w:r>
      <w:r w:rsidRPr="003E08AB">
        <w:rPr>
          <w:rStyle w:val="FontStyle157"/>
          <w:sz w:val="24"/>
          <w:szCs w:val="24"/>
          <w:lang w:val="ru-RU" w:eastAsia="ru-RU"/>
        </w:rPr>
        <w:t xml:space="preserve">напр.: </w:t>
      </w:r>
      <w:r w:rsidRPr="003E08AB">
        <w:rPr>
          <w:rStyle w:val="FontStyle155"/>
          <w:sz w:val="24"/>
          <w:szCs w:val="24"/>
          <w:lang w:val="ru-RU" w:eastAsia="ru-RU"/>
        </w:rPr>
        <w:t xml:space="preserve">бактерионоситель </w:t>
      </w:r>
      <w:r w:rsidRPr="003E08AB">
        <w:rPr>
          <w:rStyle w:val="FontStyle157"/>
          <w:sz w:val="24"/>
          <w:szCs w:val="24"/>
          <w:lang w:val="ru-RU" w:eastAsia="ru-RU"/>
        </w:rPr>
        <w:t xml:space="preserve">(ср. </w:t>
      </w:r>
      <w:r w:rsidRPr="003E08AB">
        <w:rPr>
          <w:rStyle w:val="FontStyle155"/>
          <w:sz w:val="24"/>
          <w:szCs w:val="24"/>
          <w:lang w:val="ru-RU" w:eastAsia="ru-RU"/>
        </w:rPr>
        <w:t xml:space="preserve">бактерия), историография (история), религиоведение (религия), химиотерапия (химия), елео-помазание </w:t>
      </w:r>
      <w:r w:rsidRPr="003E08AB">
        <w:rPr>
          <w:rStyle w:val="FontStyle157"/>
          <w:sz w:val="24"/>
          <w:szCs w:val="24"/>
          <w:lang w:val="ru-RU" w:eastAsia="ru-RU"/>
        </w:rPr>
        <w:t xml:space="preserve">и </w:t>
      </w:r>
      <w:r w:rsidRPr="003E08AB">
        <w:rPr>
          <w:rStyle w:val="FontStyle155"/>
          <w:sz w:val="24"/>
          <w:szCs w:val="24"/>
          <w:lang w:val="ru-RU" w:eastAsia="ru-RU"/>
        </w:rPr>
        <w:t xml:space="preserve">елеосвящение (елей), трахеобронхит (трахея), му-зеология (музей), </w:t>
      </w:r>
      <w:r w:rsidRPr="003E08AB">
        <w:rPr>
          <w:rStyle w:val="FontStyle157"/>
          <w:sz w:val="24"/>
          <w:szCs w:val="24"/>
          <w:lang w:val="ru-RU" w:eastAsia="ru-RU"/>
        </w:rPr>
        <w:t xml:space="preserve">но: </w:t>
      </w:r>
      <w:r w:rsidRPr="003E08AB">
        <w:rPr>
          <w:rStyle w:val="FontStyle155"/>
          <w:sz w:val="24"/>
          <w:szCs w:val="24"/>
          <w:lang w:val="ru-RU" w:eastAsia="ru-RU"/>
        </w:rPr>
        <w:t>музееведение, музеефикация.</w:t>
      </w:r>
    </w:p>
    <w:p w14:paraId="3D75A7F0" w14:textId="77777777" w:rsidR="00D91D69" w:rsidRPr="003E08AB" w:rsidRDefault="00D91D69" w:rsidP="006A031E">
      <w:pPr>
        <w:pStyle w:val="Style43"/>
        <w:widowControl/>
        <w:spacing w:before="41"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66. </w:t>
      </w:r>
      <w:r w:rsidRPr="003E08AB">
        <w:rPr>
          <w:rStyle w:val="FontStyle157"/>
          <w:sz w:val="24"/>
          <w:szCs w:val="24"/>
          <w:lang w:val="ru-RU" w:eastAsia="ru-RU"/>
        </w:rPr>
        <w:t xml:space="preserve">Вместо соединительных гласных </w:t>
      </w:r>
      <w:r w:rsidRPr="003E08AB">
        <w:rPr>
          <w:rStyle w:val="FontStyle155"/>
          <w:sz w:val="24"/>
          <w:szCs w:val="24"/>
          <w:lang w:val="ru-RU" w:eastAsia="ru-RU"/>
        </w:rPr>
        <w:t xml:space="preserve">о и е в </w:t>
      </w:r>
      <w:r w:rsidRPr="003E08AB">
        <w:rPr>
          <w:rStyle w:val="FontStyle157"/>
          <w:sz w:val="24"/>
          <w:szCs w:val="24"/>
          <w:lang w:val="ru-RU" w:eastAsia="ru-RU"/>
        </w:rPr>
        <w:t>некоторых разрядах сложных слов пишутся гласные, совпадающие с па</w:t>
      </w:r>
      <w:r w:rsidRPr="003E08AB">
        <w:rPr>
          <w:rStyle w:val="FontStyle157"/>
          <w:sz w:val="24"/>
          <w:szCs w:val="24"/>
          <w:lang w:val="ru-RU" w:eastAsia="ru-RU"/>
        </w:rPr>
        <w:softHyphen/>
        <w:t>дежными и другими окончаниями слов, основы которых со</w:t>
      </w:r>
      <w:r w:rsidRPr="003E08AB">
        <w:rPr>
          <w:rStyle w:val="FontStyle157"/>
          <w:sz w:val="24"/>
          <w:szCs w:val="24"/>
          <w:lang w:val="ru-RU" w:eastAsia="ru-RU"/>
        </w:rPr>
        <w:softHyphen/>
        <w:t>держатся в предшествующей части слова:</w:t>
      </w:r>
    </w:p>
    <w:p w14:paraId="65B86AA4"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46"/>
          <w:sz w:val="24"/>
          <w:szCs w:val="24"/>
          <w:lang w:val="ru-RU" w:eastAsia="ru-RU"/>
        </w:rPr>
        <w:t xml:space="preserve">л </w:t>
      </w:r>
      <w:r w:rsidRPr="003E08AB">
        <w:rPr>
          <w:rStyle w:val="FontStyle157"/>
          <w:sz w:val="24"/>
          <w:szCs w:val="24"/>
          <w:lang w:val="ru-RU" w:eastAsia="ru-RU"/>
        </w:rPr>
        <w:t xml:space="preserve">— в словах с первыми частями </w:t>
      </w:r>
      <w:r w:rsidRPr="003E08AB">
        <w:rPr>
          <w:rStyle w:val="FontStyle155"/>
          <w:sz w:val="24"/>
          <w:szCs w:val="24"/>
          <w:lang w:val="ru-RU" w:eastAsia="ru-RU"/>
        </w:rPr>
        <w:t>себя-: себялюбие, себялюби</w:t>
      </w:r>
      <w:r w:rsidRPr="003E08AB">
        <w:rPr>
          <w:rStyle w:val="FontStyle155"/>
          <w:sz w:val="24"/>
          <w:szCs w:val="24"/>
          <w:lang w:val="ru-RU" w:eastAsia="ru-RU"/>
        </w:rPr>
        <w:softHyphen/>
        <w:t xml:space="preserve">вый </w:t>
      </w:r>
      <w:r w:rsidRPr="003E08AB">
        <w:rPr>
          <w:rStyle w:val="FontStyle157"/>
          <w:sz w:val="24"/>
          <w:szCs w:val="24"/>
          <w:lang w:val="ru-RU" w:eastAsia="ru-RU"/>
        </w:rPr>
        <w:t xml:space="preserve">(но в </w:t>
      </w:r>
      <w:r w:rsidRPr="003E08AB">
        <w:rPr>
          <w:rStyle w:val="FontStyle155"/>
          <w:sz w:val="24"/>
          <w:szCs w:val="24"/>
          <w:lang w:val="ru-RU" w:eastAsia="ru-RU"/>
        </w:rPr>
        <w:t xml:space="preserve">себестоимость </w:t>
      </w:r>
      <w:r w:rsidRPr="003E08AB">
        <w:rPr>
          <w:rStyle w:val="FontStyle157"/>
          <w:sz w:val="24"/>
          <w:szCs w:val="24"/>
          <w:lang w:val="ru-RU" w:eastAsia="ru-RU"/>
        </w:rPr>
        <w:t xml:space="preserve">и </w:t>
      </w:r>
      <w:r w:rsidRPr="003E08AB">
        <w:rPr>
          <w:rStyle w:val="FontStyle155"/>
          <w:sz w:val="24"/>
          <w:szCs w:val="24"/>
          <w:lang w:val="ru-RU" w:eastAsia="ru-RU"/>
        </w:rPr>
        <w:t xml:space="preserve">себедовлеющий </w:t>
      </w:r>
      <w:r w:rsidRPr="003E08AB">
        <w:rPr>
          <w:rStyle w:val="FontStyle157"/>
          <w:sz w:val="24"/>
          <w:szCs w:val="24"/>
          <w:lang w:val="ru-RU" w:eastAsia="ru-RU"/>
        </w:rPr>
        <w:t xml:space="preserve">— буква </w:t>
      </w:r>
      <w:r w:rsidRPr="003E08AB">
        <w:rPr>
          <w:rStyle w:val="FontStyle155"/>
          <w:sz w:val="24"/>
          <w:szCs w:val="24"/>
          <w:lang w:val="ru-RU" w:eastAsia="ru-RU"/>
        </w:rPr>
        <w:t xml:space="preserve">ё); время-, </w:t>
      </w:r>
      <w:r w:rsidRPr="003E08AB">
        <w:rPr>
          <w:rStyle w:val="FontStyle157"/>
          <w:sz w:val="24"/>
          <w:szCs w:val="24"/>
          <w:lang w:val="ru-RU" w:eastAsia="ru-RU"/>
        </w:rPr>
        <w:t xml:space="preserve">напр.: </w:t>
      </w:r>
      <w:r w:rsidRPr="003E08AB">
        <w:rPr>
          <w:rStyle w:val="FontStyle155"/>
          <w:sz w:val="24"/>
          <w:szCs w:val="24"/>
          <w:lang w:val="ru-RU" w:eastAsia="ru-RU"/>
        </w:rPr>
        <w:t xml:space="preserve">времяпрепровождение, времяисчисление, времяизмери-тельный; имя-, </w:t>
      </w:r>
      <w:r w:rsidRPr="003E08AB">
        <w:rPr>
          <w:rStyle w:val="FontStyle157"/>
          <w:sz w:val="24"/>
          <w:szCs w:val="24"/>
          <w:lang w:val="ru-RU" w:eastAsia="ru-RU"/>
        </w:rPr>
        <w:t xml:space="preserve">напр.: </w:t>
      </w:r>
      <w:r w:rsidRPr="003E08AB">
        <w:rPr>
          <w:rStyle w:val="FontStyle155"/>
          <w:sz w:val="24"/>
          <w:szCs w:val="24"/>
          <w:lang w:val="ru-RU" w:eastAsia="ru-RU"/>
        </w:rPr>
        <w:t xml:space="preserve">имятворчество, имяславие </w:t>
      </w:r>
      <w:r w:rsidRPr="003E08AB">
        <w:rPr>
          <w:rStyle w:val="FontStyle157"/>
          <w:sz w:val="24"/>
          <w:szCs w:val="24"/>
          <w:lang w:val="ru-RU" w:eastAsia="ru-RU"/>
        </w:rPr>
        <w:t>(обществен</w:t>
      </w:r>
      <w:r w:rsidRPr="003E08AB">
        <w:rPr>
          <w:rStyle w:val="FontStyle157"/>
          <w:sz w:val="24"/>
          <w:szCs w:val="24"/>
          <w:lang w:val="ru-RU" w:eastAsia="ru-RU"/>
        </w:rPr>
        <w:softHyphen/>
        <w:t xml:space="preserve">но-философское течение); </w:t>
      </w:r>
      <w:r w:rsidRPr="003E08AB">
        <w:rPr>
          <w:rStyle w:val="FontStyle155"/>
          <w:sz w:val="24"/>
          <w:szCs w:val="24"/>
          <w:lang w:val="ru-RU" w:eastAsia="ru-RU"/>
        </w:rPr>
        <w:t xml:space="preserve">семя-, </w:t>
      </w:r>
      <w:r w:rsidRPr="003E08AB">
        <w:rPr>
          <w:rStyle w:val="FontStyle157"/>
          <w:sz w:val="24"/>
          <w:szCs w:val="24"/>
          <w:lang w:val="ru-RU" w:eastAsia="ru-RU"/>
        </w:rPr>
        <w:t xml:space="preserve">напр.: </w:t>
      </w:r>
      <w:r w:rsidRPr="003E08AB">
        <w:rPr>
          <w:rStyle w:val="FontStyle155"/>
          <w:sz w:val="24"/>
          <w:szCs w:val="24"/>
          <w:lang w:val="ru-RU" w:eastAsia="ru-RU"/>
        </w:rPr>
        <w:t xml:space="preserve">семядоля, семяпочка, семязачаток, семяизвержение, семяприёмник, семяочиститель-ный </w:t>
      </w:r>
      <w:r w:rsidRPr="003E08AB">
        <w:rPr>
          <w:rStyle w:val="FontStyle157"/>
          <w:sz w:val="24"/>
          <w:szCs w:val="24"/>
          <w:lang w:val="ru-RU" w:eastAsia="ru-RU"/>
        </w:rPr>
        <w:t xml:space="preserve">(но ср. </w:t>
      </w:r>
      <w:r w:rsidRPr="003E08AB">
        <w:rPr>
          <w:rStyle w:val="FontStyle155"/>
          <w:sz w:val="24"/>
          <w:szCs w:val="24"/>
          <w:lang w:val="ru-RU" w:eastAsia="ru-RU"/>
        </w:rPr>
        <w:t xml:space="preserve">именослов, семеноводство, семенохранилище, </w:t>
      </w:r>
      <w:r w:rsidRPr="003E08AB">
        <w:rPr>
          <w:rStyle w:val="FontStyle157"/>
          <w:sz w:val="24"/>
          <w:szCs w:val="24"/>
          <w:lang w:val="ru-RU" w:eastAsia="ru-RU"/>
        </w:rPr>
        <w:t>а так</w:t>
      </w:r>
      <w:r w:rsidRPr="003E08AB">
        <w:rPr>
          <w:rStyle w:val="FontStyle157"/>
          <w:sz w:val="24"/>
          <w:szCs w:val="24"/>
          <w:lang w:val="ru-RU" w:eastAsia="ru-RU"/>
        </w:rPr>
        <w:softHyphen/>
      </w:r>
      <w:r w:rsidRPr="003E08AB">
        <w:rPr>
          <w:rStyle w:val="FontStyle157"/>
          <w:spacing w:val="30"/>
          <w:sz w:val="24"/>
          <w:szCs w:val="24"/>
          <w:lang w:val="ru-RU" w:eastAsia="ru-RU"/>
        </w:rPr>
        <w:t>же—с</w:t>
      </w:r>
      <w:r w:rsidRPr="003E08AB">
        <w:rPr>
          <w:rStyle w:val="FontStyle157"/>
          <w:sz w:val="24"/>
          <w:szCs w:val="24"/>
          <w:lang w:val="ru-RU" w:eastAsia="ru-RU"/>
        </w:rPr>
        <w:t xml:space="preserve"> основами других слов на </w:t>
      </w:r>
      <w:r w:rsidRPr="003E08AB">
        <w:rPr>
          <w:rStyle w:val="FontStyle155"/>
          <w:sz w:val="24"/>
          <w:szCs w:val="24"/>
          <w:lang w:val="ru-RU" w:eastAsia="ru-RU"/>
        </w:rPr>
        <w:t>-мя — знаменосец, пламеобраз</w:t>
      </w:r>
      <w:r w:rsidRPr="003E08AB">
        <w:rPr>
          <w:rStyle w:val="FontStyle155"/>
          <w:sz w:val="24"/>
          <w:szCs w:val="24"/>
          <w:lang w:val="ru-RU" w:eastAsia="ru-RU"/>
        </w:rPr>
        <w:softHyphen/>
        <w:t>ный, пламегаситель)',</w:t>
      </w:r>
    </w:p>
    <w:p w14:paraId="6EE00837" w14:textId="77777777" w:rsidR="00D91D69" w:rsidRPr="003E08AB" w:rsidRDefault="00D91D69" w:rsidP="006A031E">
      <w:pPr>
        <w:pStyle w:val="Style36"/>
        <w:widowControl/>
        <w:ind w:left="426" w:right="-314" w:firstLine="425"/>
        <w:rPr>
          <w:rStyle w:val="FontStyle157"/>
          <w:sz w:val="24"/>
          <w:szCs w:val="24"/>
          <w:lang w:val="ru-RU" w:eastAsia="ru-RU"/>
        </w:rPr>
      </w:pPr>
      <w:r w:rsidRPr="003E08AB">
        <w:rPr>
          <w:rStyle w:val="FontStyle173"/>
          <w:sz w:val="24"/>
          <w:szCs w:val="24"/>
          <w:lang w:val="ru-RU" w:eastAsia="ru-RU"/>
        </w:rPr>
        <w:t xml:space="preserve">а </w:t>
      </w:r>
      <w:r w:rsidRPr="003E08AB">
        <w:rPr>
          <w:rStyle w:val="FontStyle155"/>
          <w:sz w:val="24"/>
          <w:szCs w:val="24"/>
          <w:lang w:val="ru-RU" w:eastAsia="ru-RU"/>
        </w:rPr>
        <w:t xml:space="preserve">— в </w:t>
      </w:r>
      <w:r w:rsidRPr="003E08AB">
        <w:rPr>
          <w:rStyle w:val="FontStyle157"/>
          <w:sz w:val="24"/>
          <w:szCs w:val="24"/>
          <w:lang w:val="ru-RU" w:eastAsia="ru-RU"/>
        </w:rPr>
        <w:t xml:space="preserve">словах </w:t>
      </w:r>
      <w:r w:rsidRPr="003E08AB">
        <w:rPr>
          <w:rStyle w:val="FontStyle155"/>
          <w:sz w:val="24"/>
          <w:szCs w:val="24"/>
          <w:lang w:val="ru-RU" w:eastAsia="ru-RU"/>
        </w:rPr>
        <w:t xml:space="preserve">умалишённый, сумасшедший, </w:t>
      </w:r>
      <w:r w:rsidRPr="003E08AB">
        <w:rPr>
          <w:rStyle w:val="FontStyle157"/>
          <w:sz w:val="24"/>
          <w:szCs w:val="24"/>
          <w:lang w:val="ru-RU" w:eastAsia="ru-RU"/>
        </w:rPr>
        <w:t>в словах с первы</w:t>
      </w:r>
      <w:r w:rsidRPr="003E08AB">
        <w:rPr>
          <w:rStyle w:val="FontStyle157"/>
          <w:sz w:val="24"/>
          <w:szCs w:val="24"/>
          <w:lang w:val="ru-RU" w:eastAsia="ru-RU"/>
        </w:rPr>
        <w:softHyphen/>
        <w:t xml:space="preserve">ми частями </w:t>
      </w:r>
      <w:r w:rsidRPr="003E08AB">
        <w:rPr>
          <w:rStyle w:val="FontStyle155"/>
          <w:sz w:val="24"/>
          <w:szCs w:val="24"/>
          <w:lang w:val="ru-RU" w:eastAsia="ru-RU"/>
        </w:rPr>
        <w:t xml:space="preserve">сорока-, полутора-, полутораста-, </w:t>
      </w:r>
      <w:r w:rsidRPr="003E08AB">
        <w:rPr>
          <w:rStyle w:val="FontStyle157"/>
          <w:sz w:val="24"/>
          <w:szCs w:val="24"/>
          <w:lang w:val="ru-RU" w:eastAsia="ru-RU"/>
        </w:rPr>
        <w:t xml:space="preserve">напр.: </w:t>
      </w:r>
      <w:r w:rsidRPr="003E08AB">
        <w:rPr>
          <w:rStyle w:val="FontStyle155"/>
          <w:sz w:val="24"/>
          <w:szCs w:val="24"/>
          <w:lang w:val="ru-RU" w:eastAsia="ru-RU"/>
        </w:rPr>
        <w:t>сорокале</w:t>
      </w:r>
      <w:r w:rsidRPr="003E08AB">
        <w:rPr>
          <w:rStyle w:val="FontStyle155"/>
          <w:sz w:val="24"/>
          <w:szCs w:val="24"/>
          <w:lang w:val="ru-RU" w:eastAsia="ru-RU"/>
        </w:rPr>
        <w:softHyphen/>
        <w:t xml:space="preserve">тие, сорокасвечовый, сорокачасовой </w:t>
      </w:r>
      <w:r w:rsidRPr="003E08AB">
        <w:rPr>
          <w:rStyle w:val="FontStyle157"/>
          <w:sz w:val="24"/>
          <w:szCs w:val="24"/>
          <w:lang w:val="ru-RU" w:eastAsia="ru-RU"/>
        </w:rPr>
        <w:t xml:space="preserve">(но ср. </w:t>
      </w:r>
      <w:r w:rsidRPr="003E08AB">
        <w:rPr>
          <w:rStyle w:val="FontStyle155"/>
          <w:sz w:val="24"/>
          <w:szCs w:val="24"/>
          <w:lang w:val="ru-RU" w:eastAsia="ru-RU"/>
        </w:rPr>
        <w:t>сороконожка, соро</w:t>
      </w:r>
      <w:r w:rsidRPr="003E08AB">
        <w:rPr>
          <w:rStyle w:val="FontStyle155"/>
          <w:sz w:val="24"/>
          <w:szCs w:val="24"/>
          <w:lang w:val="ru-RU" w:eastAsia="ru-RU"/>
        </w:rPr>
        <w:softHyphen/>
        <w:t xml:space="preserve">коуст); полуторатонный, полуторагодовалый, полутораста-летний </w:t>
      </w:r>
      <w:r w:rsidRPr="003E08AB">
        <w:rPr>
          <w:rStyle w:val="FontStyle157"/>
          <w:sz w:val="24"/>
          <w:szCs w:val="24"/>
          <w:lang w:val="ru-RU" w:eastAsia="ru-RU"/>
        </w:rPr>
        <w:t xml:space="preserve">(но в словах с первыми частями </w:t>
      </w:r>
      <w:r w:rsidRPr="003E08AB">
        <w:rPr>
          <w:rStyle w:val="FontStyle155"/>
          <w:sz w:val="24"/>
          <w:szCs w:val="24"/>
          <w:lang w:val="ru-RU" w:eastAsia="ru-RU"/>
        </w:rPr>
        <w:t xml:space="preserve">девяносто- </w:t>
      </w:r>
      <w:r w:rsidRPr="003E08AB">
        <w:rPr>
          <w:rStyle w:val="FontStyle157"/>
          <w:sz w:val="24"/>
          <w:szCs w:val="24"/>
          <w:lang w:val="ru-RU" w:eastAsia="ru-RU"/>
        </w:rPr>
        <w:t xml:space="preserve">и </w:t>
      </w:r>
      <w:r w:rsidRPr="003E08AB">
        <w:rPr>
          <w:rStyle w:val="FontStyle155"/>
          <w:sz w:val="24"/>
          <w:szCs w:val="24"/>
          <w:lang w:val="ru-RU" w:eastAsia="ru-RU"/>
        </w:rPr>
        <w:t xml:space="preserve">сто- </w:t>
      </w:r>
      <w:r w:rsidRPr="003E08AB">
        <w:rPr>
          <w:rStyle w:val="FontStyle157"/>
          <w:sz w:val="24"/>
          <w:szCs w:val="24"/>
          <w:lang w:val="ru-RU" w:eastAsia="ru-RU"/>
        </w:rPr>
        <w:t>пи</w:t>
      </w:r>
      <w:r w:rsidRPr="003E08AB">
        <w:rPr>
          <w:rStyle w:val="FontStyle157"/>
          <w:sz w:val="24"/>
          <w:szCs w:val="24"/>
          <w:lang w:val="ru-RU" w:eastAsia="ru-RU"/>
        </w:rPr>
        <w:softHyphen/>
        <w:t xml:space="preserve">шется </w:t>
      </w:r>
      <w:r w:rsidRPr="003E08AB">
        <w:rPr>
          <w:rStyle w:val="FontStyle162"/>
          <w:sz w:val="24"/>
          <w:szCs w:val="24"/>
          <w:lang w:val="ru-RU" w:eastAsia="ru-RU"/>
        </w:rPr>
        <w:t xml:space="preserve">о, </w:t>
      </w:r>
      <w:r w:rsidRPr="003E08AB">
        <w:rPr>
          <w:rStyle w:val="FontStyle157"/>
          <w:sz w:val="24"/>
          <w:szCs w:val="24"/>
          <w:lang w:val="ru-RU" w:eastAsia="ru-RU"/>
        </w:rPr>
        <w:t>см. § 65);</w:t>
      </w:r>
    </w:p>
    <w:p w14:paraId="23A822BD" w14:textId="77777777" w:rsidR="00D91D69" w:rsidRPr="003E08AB" w:rsidRDefault="00D91D69" w:rsidP="006A031E">
      <w:pPr>
        <w:pStyle w:val="Style43"/>
        <w:widowControl/>
        <w:spacing w:line="245" w:lineRule="exact"/>
        <w:ind w:left="426" w:right="-314" w:firstLine="425"/>
        <w:rPr>
          <w:rStyle w:val="FontStyle155"/>
          <w:sz w:val="24"/>
          <w:szCs w:val="24"/>
          <w:lang w:val="ru-RU" w:eastAsia="ru-RU"/>
        </w:rPr>
      </w:pPr>
      <w:r w:rsidRPr="003E08AB">
        <w:rPr>
          <w:rStyle w:val="FontStyle173"/>
          <w:sz w:val="24"/>
          <w:szCs w:val="24"/>
          <w:lang w:val="ru-RU" w:eastAsia="ru-RU"/>
        </w:rPr>
        <w:t xml:space="preserve">и </w:t>
      </w:r>
      <w:r w:rsidRPr="003E08AB">
        <w:rPr>
          <w:rStyle w:val="FontStyle157"/>
          <w:sz w:val="24"/>
          <w:szCs w:val="24"/>
          <w:lang w:val="ru-RU" w:eastAsia="ru-RU"/>
        </w:rPr>
        <w:t xml:space="preserve">— в словах с первыми частями, содержащими основы числительных от </w:t>
      </w:r>
      <w:r w:rsidRPr="003E08AB">
        <w:rPr>
          <w:rStyle w:val="FontStyle155"/>
          <w:sz w:val="24"/>
          <w:szCs w:val="24"/>
          <w:lang w:val="ru-RU" w:eastAsia="ru-RU"/>
        </w:rPr>
        <w:t xml:space="preserve">пять </w:t>
      </w:r>
      <w:r w:rsidRPr="003E08AB">
        <w:rPr>
          <w:rStyle w:val="FontStyle157"/>
          <w:sz w:val="24"/>
          <w:szCs w:val="24"/>
          <w:lang w:val="ru-RU" w:eastAsia="ru-RU"/>
        </w:rPr>
        <w:t xml:space="preserve">до </w:t>
      </w:r>
      <w:r w:rsidRPr="003E08AB">
        <w:rPr>
          <w:rStyle w:val="FontStyle155"/>
          <w:sz w:val="24"/>
          <w:szCs w:val="24"/>
          <w:lang w:val="ru-RU" w:eastAsia="ru-RU"/>
        </w:rPr>
        <w:t xml:space="preserve">двадцать, </w:t>
      </w:r>
      <w:r w:rsidRPr="003E08AB">
        <w:rPr>
          <w:rStyle w:val="FontStyle157"/>
          <w:sz w:val="24"/>
          <w:szCs w:val="24"/>
          <w:lang w:val="ru-RU" w:eastAsia="ru-RU"/>
        </w:rPr>
        <w:t xml:space="preserve">а также </w:t>
      </w:r>
      <w:r w:rsidRPr="003E08AB">
        <w:rPr>
          <w:rStyle w:val="FontStyle155"/>
          <w:sz w:val="24"/>
          <w:szCs w:val="24"/>
          <w:lang w:val="ru-RU" w:eastAsia="ru-RU"/>
        </w:rPr>
        <w:t>тридцать, пятьде</w:t>
      </w:r>
      <w:r w:rsidRPr="003E08AB">
        <w:rPr>
          <w:rStyle w:val="FontStyle155"/>
          <w:sz w:val="24"/>
          <w:szCs w:val="24"/>
          <w:lang w:val="ru-RU" w:eastAsia="ru-RU"/>
        </w:rPr>
        <w:softHyphen/>
        <w:t xml:space="preserve">сят </w:t>
      </w:r>
      <w:r w:rsidRPr="003E08AB">
        <w:rPr>
          <w:rStyle w:val="FontStyle157"/>
          <w:spacing w:val="30"/>
          <w:sz w:val="24"/>
          <w:szCs w:val="24"/>
          <w:lang w:val="ru-RU" w:eastAsia="ru-RU"/>
        </w:rPr>
        <w:t>ит.</w:t>
      </w:r>
      <w:r w:rsidRPr="003E08AB">
        <w:rPr>
          <w:rStyle w:val="FontStyle157"/>
          <w:sz w:val="24"/>
          <w:szCs w:val="24"/>
          <w:lang w:val="ru-RU" w:eastAsia="ru-RU"/>
        </w:rPr>
        <w:t xml:space="preserve"> п., напр.: </w:t>
      </w:r>
      <w:r w:rsidRPr="003E08AB">
        <w:rPr>
          <w:rStyle w:val="FontStyle155"/>
          <w:sz w:val="24"/>
          <w:szCs w:val="24"/>
          <w:lang w:val="ru-RU" w:eastAsia="ru-RU"/>
        </w:rPr>
        <w:t>десятилетка, семимесячный, тридцатитом</w:t>
      </w:r>
      <w:r w:rsidRPr="003E08AB">
        <w:rPr>
          <w:rStyle w:val="FontStyle155"/>
          <w:sz w:val="24"/>
          <w:szCs w:val="24"/>
          <w:lang w:val="ru-RU" w:eastAsia="ru-RU"/>
        </w:rPr>
        <w:softHyphen/>
        <w:t xml:space="preserve">ный, шестидесятилетие; в </w:t>
      </w:r>
      <w:r w:rsidRPr="003E08AB">
        <w:rPr>
          <w:rStyle w:val="FontStyle157"/>
          <w:sz w:val="24"/>
          <w:szCs w:val="24"/>
          <w:lang w:val="ru-RU" w:eastAsia="ru-RU"/>
        </w:rPr>
        <w:t>части сложений с основой числи</w:t>
      </w:r>
      <w:r w:rsidRPr="003E08AB">
        <w:rPr>
          <w:rStyle w:val="FontStyle157"/>
          <w:sz w:val="24"/>
          <w:szCs w:val="24"/>
          <w:lang w:val="ru-RU" w:eastAsia="ru-RU"/>
        </w:rPr>
        <w:softHyphen/>
        <w:t xml:space="preserve">тельного </w:t>
      </w:r>
      <w:r w:rsidRPr="003E08AB">
        <w:rPr>
          <w:rStyle w:val="FontStyle155"/>
          <w:sz w:val="24"/>
          <w:szCs w:val="24"/>
          <w:lang w:val="ru-RU" w:eastAsia="ru-RU"/>
        </w:rPr>
        <w:t xml:space="preserve">три: трилистник, триединый, триединство, триипо-стасный </w:t>
      </w:r>
      <w:r w:rsidRPr="003E08AB">
        <w:rPr>
          <w:rStyle w:val="FontStyle157"/>
          <w:sz w:val="24"/>
          <w:szCs w:val="24"/>
          <w:lang w:val="ru-RU" w:eastAsia="ru-RU"/>
        </w:rPr>
        <w:t xml:space="preserve">(но ср. </w:t>
      </w:r>
      <w:r w:rsidRPr="003E08AB">
        <w:rPr>
          <w:rStyle w:val="FontStyle155"/>
          <w:sz w:val="24"/>
          <w:szCs w:val="24"/>
          <w:lang w:val="ru-RU" w:eastAsia="ru-RU"/>
        </w:rPr>
        <w:t xml:space="preserve">треугольный, треножник </w:t>
      </w:r>
      <w:r w:rsidRPr="003E08AB">
        <w:rPr>
          <w:rStyle w:val="FontStyle157"/>
          <w:sz w:val="24"/>
          <w:szCs w:val="24"/>
          <w:lang w:val="ru-RU" w:eastAsia="ru-RU"/>
        </w:rPr>
        <w:t xml:space="preserve">и т. п.); в словах с первыми частями, совпадающими с формами повелительного наклонения глагола, напр.: </w:t>
      </w:r>
      <w:r w:rsidRPr="003E08AB">
        <w:rPr>
          <w:rStyle w:val="FontStyle155"/>
          <w:sz w:val="24"/>
          <w:szCs w:val="24"/>
          <w:lang w:val="ru-RU" w:eastAsia="ru-RU"/>
        </w:rPr>
        <w:t xml:space="preserve">сорвиголова, вертихвостка, вырви-глаз, перекати-поле </w:t>
      </w:r>
      <w:r w:rsidRPr="003E08AB">
        <w:rPr>
          <w:rStyle w:val="FontStyle157"/>
          <w:sz w:val="24"/>
          <w:szCs w:val="24"/>
          <w:lang w:val="ru-RU" w:eastAsia="ru-RU"/>
        </w:rPr>
        <w:t xml:space="preserve">(перечень таких слов см. § 119, п. 4); в сложных притяжательных прилагательных типа </w:t>
      </w:r>
      <w:r w:rsidRPr="003E08AB">
        <w:rPr>
          <w:rStyle w:val="FontStyle155"/>
          <w:sz w:val="24"/>
          <w:szCs w:val="24"/>
          <w:lang w:val="ru-RU" w:eastAsia="ru-RU"/>
        </w:rPr>
        <w:t>дяди-Стёпин, тёти-Валин;</w:t>
      </w:r>
    </w:p>
    <w:p w14:paraId="044970C6" w14:textId="77777777" w:rsidR="00D91D69" w:rsidRPr="003E08AB" w:rsidRDefault="00D91D69" w:rsidP="006A031E">
      <w:pPr>
        <w:pStyle w:val="Style43"/>
        <w:widowControl/>
        <w:spacing w:line="245" w:lineRule="exact"/>
        <w:ind w:left="426" w:right="-314" w:firstLine="425"/>
        <w:rPr>
          <w:rStyle w:val="FontStyle157"/>
          <w:sz w:val="24"/>
          <w:szCs w:val="24"/>
          <w:lang w:val="ru-RU" w:eastAsia="ru-RU"/>
        </w:rPr>
      </w:pPr>
      <w:r w:rsidRPr="003E08AB">
        <w:rPr>
          <w:rStyle w:val="FontStyle173"/>
          <w:sz w:val="24"/>
          <w:szCs w:val="24"/>
          <w:lang w:val="ru-RU" w:eastAsia="ru-RU"/>
        </w:rPr>
        <w:t xml:space="preserve">ы </w:t>
      </w:r>
      <w:r w:rsidRPr="003E08AB">
        <w:rPr>
          <w:rStyle w:val="FontStyle155"/>
          <w:sz w:val="24"/>
          <w:szCs w:val="24"/>
          <w:lang w:val="ru-RU" w:eastAsia="ru-RU"/>
        </w:rPr>
        <w:t xml:space="preserve">— в </w:t>
      </w:r>
      <w:r w:rsidRPr="003E08AB">
        <w:rPr>
          <w:rStyle w:val="FontStyle157"/>
          <w:sz w:val="24"/>
          <w:szCs w:val="24"/>
          <w:lang w:val="ru-RU" w:eastAsia="ru-RU"/>
        </w:rPr>
        <w:t xml:space="preserve">таких же прилагательных типа </w:t>
      </w:r>
      <w:r w:rsidRPr="003E08AB">
        <w:rPr>
          <w:rStyle w:val="FontStyle155"/>
          <w:sz w:val="24"/>
          <w:szCs w:val="24"/>
          <w:lang w:val="ru-RU" w:eastAsia="ru-RU"/>
        </w:rPr>
        <w:t xml:space="preserve">бабы-Дусин, Ан-ны-Петровнин </w:t>
      </w:r>
      <w:r w:rsidRPr="003E08AB">
        <w:rPr>
          <w:rStyle w:val="FontStyle157"/>
          <w:sz w:val="24"/>
          <w:szCs w:val="24"/>
          <w:lang w:val="ru-RU" w:eastAsia="ru-RU"/>
        </w:rPr>
        <w:t>(см. § 166).</w:t>
      </w:r>
    </w:p>
    <w:p w14:paraId="107813AE" w14:textId="77777777" w:rsidR="00D91D69" w:rsidRPr="003E08AB" w:rsidRDefault="00D91D69" w:rsidP="006A031E">
      <w:pPr>
        <w:pStyle w:val="Style36"/>
        <w:widowControl/>
        <w:ind w:left="426" w:right="-314" w:firstLine="425"/>
        <w:rPr>
          <w:rStyle w:val="FontStyle157"/>
          <w:sz w:val="24"/>
          <w:szCs w:val="24"/>
          <w:lang w:val="ru-RU" w:eastAsia="ru-RU"/>
        </w:rPr>
      </w:pPr>
      <w:r w:rsidRPr="003E08AB">
        <w:rPr>
          <w:rStyle w:val="FontStyle157"/>
          <w:sz w:val="24"/>
          <w:szCs w:val="24"/>
          <w:lang w:val="ru-RU" w:eastAsia="ru-RU"/>
        </w:rPr>
        <w:t>В конце первых частей сложных слов пишутся также: бук</w:t>
      </w:r>
      <w:r w:rsidRPr="003E08AB">
        <w:rPr>
          <w:rStyle w:val="FontStyle157"/>
          <w:sz w:val="24"/>
          <w:szCs w:val="24"/>
          <w:lang w:val="ru-RU" w:eastAsia="ru-RU"/>
        </w:rPr>
        <w:softHyphen/>
        <w:t xml:space="preserve">вы </w:t>
      </w:r>
      <w:r w:rsidRPr="003E08AB">
        <w:rPr>
          <w:rStyle w:val="FontStyle173"/>
          <w:sz w:val="24"/>
          <w:szCs w:val="24"/>
          <w:lang w:val="ru-RU" w:eastAsia="ru-RU"/>
        </w:rPr>
        <w:t xml:space="preserve">а </w:t>
      </w:r>
      <w:r w:rsidRPr="003E08AB">
        <w:rPr>
          <w:rStyle w:val="FontStyle157"/>
          <w:sz w:val="24"/>
          <w:szCs w:val="24"/>
          <w:lang w:val="ru-RU" w:eastAsia="ru-RU"/>
        </w:rPr>
        <w:t xml:space="preserve">и </w:t>
      </w:r>
      <w:r w:rsidRPr="003E08AB">
        <w:rPr>
          <w:rStyle w:val="FontStyle173"/>
          <w:sz w:val="24"/>
          <w:szCs w:val="24"/>
          <w:lang w:val="ru-RU" w:eastAsia="ru-RU"/>
        </w:rPr>
        <w:t xml:space="preserve">и — </w:t>
      </w:r>
      <w:r w:rsidRPr="003E08AB">
        <w:rPr>
          <w:rStyle w:val="FontStyle157"/>
          <w:sz w:val="24"/>
          <w:szCs w:val="24"/>
          <w:lang w:val="ru-RU" w:eastAsia="ru-RU"/>
        </w:rPr>
        <w:t>в некоторых рядах сложных слов с первыми частя</w:t>
      </w:r>
      <w:r w:rsidRPr="003E08AB">
        <w:rPr>
          <w:rStyle w:val="FontStyle157"/>
          <w:sz w:val="24"/>
          <w:szCs w:val="24"/>
          <w:lang w:val="ru-RU" w:eastAsia="ru-RU"/>
        </w:rPr>
        <w:softHyphen/>
        <w:t xml:space="preserve">ми интернационального характера: </w:t>
      </w:r>
      <w:r w:rsidRPr="003E08AB">
        <w:rPr>
          <w:rStyle w:val="FontStyle155"/>
          <w:sz w:val="24"/>
          <w:szCs w:val="24"/>
          <w:lang w:val="ru-RU" w:eastAsia="ru-RU"/>
        </w:rPr>
        <w:t>авиа- (авиабаза, авианосец, авианесущий), аква- (акванавт, акватехника), мега- (мегатон</w:t>
      </w:r>
      <w:r w:rsidRPr="003E08AB">
        <w:rPr>
          <w:rStyle w:val="FontStyle155"/>
          <w:sz w:val="24"/>
          <w:szCs w:val="24"/>
          <w:lang w:val="ru-RU" w:eastAsia="ru-RU"/>
        </w:rPr>
        <w:softHyphen/>
        <w:t>на, мегаватт, мегапроект), медиа- (медиакомпания, медиахол</w:t>
      </w:r>
      <w:r w:rsidRPr="003E08AB">
        <w:rPr>
          <w:rStyle w:val="FontStyle155"/>
          <w:sz w:val="24"/>
          <w:szCs w:val="24"/>
          <w:lang w:val="ru-RU" w:eastAsia="ru-RU"/>
        </w:rPr>
        <w:softHyphen/>
        <w:t>динг), макси- (макси-юбка)</w:t>
      </w:r>
      <w:r w:rsidRPr="003E08AB">
        <w:rPr>
          <w:rStyle w:val="FontStyle155"/>
          <w:sz w:val="24"/>
          <w:szCs w:val="24"/>
          <w:lang w:eastAsia="ru-RU"/>
        </w:rPr>
        <w:t xml:space="preserve">, </w:t>
      </w:r>
      <w:r w:rsidRPr="003E08AB">
        <w:rPr>
          <w:rStyle w:val="FontStyle155"/>
          <w:sz w:val="24"/>
          <w:szCs w:val="24"/>
          <w:lang w:val="ru-RU" w:eastAsia="ru-RU"/>
        </w:rPr>
        <w:t>миди- (миди-платье), милли- (мил</w:t>
      </w:r>
      <w:r w:rsidRPr="003E08AB">
        <w:rPr>
          <w:rStyle w:val="FontStyle155"/>
          <w:sz w:val="24"/>
          <w:szCs w:val="24"/>
          <w:lang w:val="ru-RU" w:eastAsia="ru-RU"/>
        </w:rPr>
        <w:softHyphen/>
        <w:t>лиметр, миллиграмм), мини- (мини-турнир), санти- (санти</w:t>
      </w:r>
      <w:r w:rsidRPr="003E08AB">
        <w:rPr>
          <w:rStyle w:val="FontStyle155"/>
          <w:sz w:val="24"/>
          <w:szCs w:val="24"/>
          <w:lang w:val="ru-RU" w:eastAsia="ru-RU"/>
        </w:rPr>
        <w:softHyphen/>
        <w:t>метр), деци- (дециметр), поли- (поливитамины, политехниче</w:t>
      </w:r>
      <w:r w:rsidRPr="003E08AB">
        <w:rPr>
          <w:rStyle w:val="FontStyle155"/>
          <w:sz w:val="24"/>
          <w:szCs w:val="24"/>
          <w:lang w:val="ru-RU" w:eastAsia="ru-RU"/>
        </w:rPr>
        <w:softHyphen/>
        <w:t xml:space="preserve">ский), квази- (квазиизлучение, квазинаучный); </w:t>
      </w:r>
      <w:r w:rsidRPr="003E08AB">
        <w:rPr>
          <w:rStyle w:val="FontStyle157"/>
          <w:sz w:val="24"/>
          <w:szCs w:val="24"/>
          <w:lang w:val="ru-RU" w:eastAsia="ru-RU"/>
        </w:rPr>
        <w:t xml:space="preserve">буква </w:t>
      </w:r>
      <w:r w:rsidRPr="003E08AB">
        <w:rPr>
          <w:rStyle w:val="FontStyle155"/>
          <w:sz w:val="24"/>
          <w:szCs w:val="24"/>
          <w:lang w:val="ru-RU" w:eastAsia="ru-RU"/>
        </w:rPr>
        <w:t xml:space="preserve">и </w:t>
      </w:r>
      <w:r w:rsidRPr="003E08AB">
        <w:rPr>
          <w:rStyle w:val="FontStyle157"/>
          <w:sz w:val="24"/>
          <w:szCs w:val="24"/>
          <w:lang w:eastAsia="ru-RU"/>
        </w:rPr>
        <w:t xml:space="preserve">— </w:t>
      </w:r>
      <w:r w:rsidRPr="003E08AB">
        <w:rPr>
          <w:rStyle w:val="FontStyle157"/>
          <w:sz w:val="24"/>
          <w:szCs w:val="24"/>
          <w:lang w:val="ru-RU" w:eastAsia="ru-RU"/>
        </w:rPr>
        <w:t xml:space="preserve">в части слов со вторыми частями </w:t>
      </w:r>
      <w:r w:rsidRPr="003E08AB">
        <w:rPr>
          <w:rStyle w:val="FontStyle155"/>
          <w:sz w:val="24"/>
          <w:szCs w:val="24"/>
          <w:lang w:val="ru-RU" w:eastAsia="ru-RU"/>
        </w:rPr>
        <w:t xml:space="preserve">-метрия (планиметрия, дозиметрия; </w:t>
      </w:r>
      <w:r w:rsidRPr="003E08AB">
        <w:rPr>
          <w:rStyle w:val="FontStyle157"/>
          <w:sz w:val="24"/>
          <w:szCs w:val="24"/>
          <w:lang w:val="ru-RU" w:eastAsia="ru-RU"/>
        </w:rPr>
        <w:t xml:space="preserve">но ср. </w:t>
      </w:r>
      <w:r w:rsidRPr="003E08AB">
        <w:rPr>
          <w:rStyle w:val="FontStyle155"/>
          <w:sz w:val="24"/>
          <w:szCs w:val="24"/>
          <w:lang w:val="ru-RU" w:eastAsia="ru-RU"/>
        </w:rPr>
        <w:t xml:space="preserve">сейсмометрия, спектрометрия), -фикация </w:t>
      </w:r>
      <w:r w:rsidRPr="003E08AB">
        <w:rPr>
          <w:rStyle w:val="FontStyle157"/>
          <w:sz w:val="24"/>
          <w:szCs w:val="24"/>
          <w:lang w:val="ru-RU" w:eastAsia="ru-RU"/>
        </w:rPr>
        <w:t xml:space="preserve">и </w:t>
      </w:r>
      <w:r w:rsidRPr="003E08AB">
        <w:rPr>
          <w:rStyle w:val="FontStyle155"/>
          <w:sz w:val="24"/>
          <w:szCs w:val="24"/>
          <w:lang w:val="ru-RU" w:eastAsia="ru-RU"/>
        </w:rPr>
        <w:t>-фицировать (электрификация, электрифицировать, газификация, интенси</w:t>
      </w:r>
      <w:r w:rsidRPr="003E08AB">
        <w:rPr>
          <w:rStyle w:val="FontStyle155"/>
          <w:sz w:val="24"/>
          <w:szCs w:val="24"/>
          <w:lang w:val="ru-RU" w:eastAsia="ru-RU"/>
        </w:rPr>
        <w:softHyphen/>
        <w:t xml:space="preserve">фикация, русификация; </w:t>
      </w:r>
      <w:r w:rsidRPr="003E08AB">
        <w:rPr>
          <w:rStyle w:val="FontStyle157"/>
          <w:sz w:val="24"/>
          <w:szCs w:val="24"/>
          <w:lang w:val="ru-RU" w:eastAsia="ru-RU"/>
        </w:rPr>
        <w:t xml:space="preserve">но ср. </w:t>
      </w:r>
      <w:r w:rsidRPr="003E08AB">
        <w:rPr>
          <w:rStyle w:val="FontStyle155"/>
          <w:sz w:val="24"/>
          <w:szCs w:val="24"/>
          <w:lang w:val="ru-RU" w:eastAsia="ru-RU"/>
        </w:rPr>
        <w:t xml:space="preserve">теплофикация, радиофикация); </w:t>
      </w:r>
      <w:r w:rsidRPr="003E08AB">
        <w:rPr>
          <w:rStyle w:val="FontStyle157"/>
          <w:sz w:val="24"/>
          <w:szCs w:val="24"/>
          <w:lang w:val="ru-RU" w:eastAsia="ru-RU"/>
        </w:rPr>
        <w:t xml:space="preserve">в названиях государств, территорий со второй частью </w:t>
      </w:r>
      <w:r w:rsidRPr="003E08AB">
        <w:rPr>
          <w:rStyle w:val="FontStyle155"/>
          <w:sz w:val="24"/>
          <w:szCs w:val="24"/>
          <w:lang w:val="ru-RU" w:eastAsia="ru-RU"/>
        </w:rPr>
        <w:t xml:space="preserve">-стан (Узбекистан, Туркменистан, Курдистан);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центрифуга, агрикультура </w:t>
      </w:r>
      <w:r w:rsidRPr="003E08AB">
        <w:rPr>
          <w:rStyle w:val="FontStyle157"/>
          <w:sz w:val="24"/>
          <w:szCs w:val="24"/>
          <w:lang w:val="ru-RU" w:eastAsia="ru-RU"/>
        </w:rPr>
        <w:t xml:space="preserve">(но ср. </w:t>
      </w:r>
      <w:r w:rsidRPr="003E08AB">
        <w:rPr>
          <w:rStyle w:val="FontStyle155"/>
          <w:sz w:val="24"/>
          <w:szCs w:val="24"/>
          <w:lang w:val="ru-RU" w:eastAsia="ru-RU"/>
        </w:rPr>
        <w:t xml:space="preserve">агрокультура </w:t>
      </w:r>
      <w:r w:rsidRPr="003E08AB">
        <w:rPr>
          <w:rStyle w:val="FontStyle157"/>
          <w:sz w:val="24"/>
          <w:szCs w:val="24"/>
          <w:lang w:val="ru-RU" w:eastAsia="ru-RU"/>
        </w:rPr>
        <w:t>с другим значением).</w:t>
      </w:r>
    </w:p>
    <w:p w14:paraId="6997B314" w14:textId="77777777" w:rsidR="00D91D69" w:rsidRPr="003E08AB" w:rsidRDefault="00D91D69" w:rsidP="006A031E">
      <w:pPr>
        <w:pStyle w:val="Style54"/>
        <w:widowControl/>
        <w:spacing w:before="10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Проверкой написания букв на месте соеди</w:t>
      </w:r>
      <w:r w:rsidRPr="003E08AB">
        <w:rPr>
          <w:rStyle w:val="FontStyle171"/>
          <w:sz w:val="24"/>
          <w:szCs w:val="24"/>
          <w:lang w:val="ru-RU" w:eastAsia="ru-RU"/>
        </w:rPr>
        <w:softHyphen/>
        <w:t>нительных гласных могут служить только сложные существи</w:t>
      </w:r>
      <w:r w:rsidRPr="003E08AB">
        <w:rPr>
          <w:rStyle w:val="FontStyle171"/>
          <w:sz w:val="24"/>
          <w:szCs w:val="24"/>
          <w:lang w:val="ru-RU" w:eastAsia="ru-RU"/>
        </w:rPr>
        <w:softHyphen/>
        <w:t xml:space="preserve">тельные с ударными соединительными </w:t>
      </w:r>
      <w:r w:rsidRPr="003E08AB">
        <w:rPr>
          <w:rStyle w:val="FontStyle162"/>
          <w:sz w:val="24"/>
          <w:szCs w:val="24"/>
          <w:lang w:val="ru-RU" w:eastAsia="ru-RU"/>
        </w:rPr>
        <w:t xml:space="preserve">о, и </w:t>
      </w:r>
      <w:r w:rsidRPr="003E08AB">
        <w:rPr>
          <w:rStyle w:val="FontStyle171"/>
          <w:sz w:val="24"/>
          <w:szCs w:val="24"/>
          <w:lang w:val="ru-RU" w:eastAsia="ru-RU"/>
        </w:rPr>
        <w:t xml:space="preserve">перед </w:t>
      </w:r>
      <w:r w:rsidRPr="003E08AB">
        <w:rPr>
          <w:rStyle w:val="FontStyle168"/>
          <w:sz w:val="24"/>
          <w:szCs w:val="24"/>
          <w:lang w:val="ru-RU" w:eastAsia="ru-RU"/>
        </w:rPr>
        <w:t>-лог (тек</w:t>
      </w:r>
      <w:r w:rsidRPr="003E08AB">
        <w:rPr>
          <w:rStyle w:val="FontStyle168"/>
          <w:sz w:val="24"/>
          <w:szCs w:val="24"/>
          <w:lang w:val="ru-RU" w:eastAsia="ru-RU"/>
        </w:rPr>
        <w:softHyphen/>
        <w:t>столог, вулканолог), -граф (лексикограф, картограф, сей</w:t>
      </w:r>
      <w:r w:rsidRPr="003E08AB">
        <w:rPr>
          <w:rStyle w:val="FontStyle168"/>
          <w:sz w:val="24"/>
          <w:szCs w:val="24"/>
          <w:lang w:val="ru-RU" w:eastAsia="ru-RU"/>
        </w:rPr>
        <w:softHyphen/>
        <w:t xml:space="preserve">смограф), </w:t>
      </w:r>
      <w:r w:rsidRPr="003E08AB">
        <w:rPr>
          <w:rStyle w:val="FontStyle168"/>
          <w:sz w:val="24"/>
          <w:szCs w:val="24"/>
          <w:lang w:eastAsia="ru-RU"/>
        </w:rPr>
        <w:t xml:space="preserve">-метр (рентгенометр, </w:t>
      </w:r>
      <w:r w:rsidRPr="003E08AB">
        <w:rPr>
          <w:rStyle w:val="FontStyle168"/>
          <w:sz w:val="24"/>
          <w:szCs w:val="24"/>
          <w:lang w:val="ru-RU" w:eastAsia="ru-RU"/>
        </w:rPr>
        <w:t>таксометр, калориметр, до</w:t>
      </w:r>
      <w:r w:rsidRPr="003E08AB">
        <w:rPr>
          <w:rStyle w:val="FontStyle168"/>
          <w:sz w:val="24"/>
          <w:szCs w:val="24"/>
          <w:lang w:val="ru-RU" w:eastAsia="ru-RU"/>
        </w:rPr>
        <w:softHyphen/>
        <w:t>зиметр), -лиз (электролиз, гидролиз).</w:t>
      </w:r>
    </w:p>
    <w:p w14:paraId="7BBE014B" w14:textId="77777777" w:rsidR="00D91D69" w:rsidRPr="003E08AB" w:rsidRDefault="00D91D69" w:rsidP="006A031E">
      <w:pPr>
        <w:pStyle w:val="Style42"/>
        <w:widowControl/>
        <w:spacing w:before="5"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В словах </w:t>
      </w:r>
      <w:r w:rsidRPr="003E08AB">
        <w:rPr>
          <w:rStyle w:val="FontStyle168"/>
          <w:sz w:val="24"/>
          <w:szCs w:val="24"/>
          <w:lang w:val="ru-RU" w:eastAsia="ru-RU"/>
        </w:rPr>
        <w:t xml:space="preserve">минералог </w:t>
      </w:r>
      <w:r w:rsidRPr="003E08AB">
        <w:rPr>
          <w:rStyle w:val="FontStyle171"/>
          <w:sz w:val="24"/>
          <w:szCs w:val="24"/>
          <w:lang w:val="ru-RU" w:eastAsia="ru-RU"/>
        </w:rPr>
        <w:t xml:space="preserve">(из первоначального </w:t>
      </w:r>
      <w:r w:rsidRPr="003E08AB">
        <w:rPr>
          <w:rStyle w:val="FontStyle168"/>
          <w:sz w:val="24"/>
          <w:szCs w:val="24"/>
          <w:lang w:val="ru-RU" w:eastAsia="ru-RU"/>
        </w:rPr>
        <w:t xml:space="preserve">«минералолдг») </w:t>
      </w:r>
      <w:r w:rsidRPr="003E08AB">
        <w:rPr>
          <w:rStyle w:val="FontStyle171"/>
          <w:sz w:val="24"/>
          <w:szCs w:val="24"/>
          <w:lang w:val="ru-RU" w:eastAsia="ru-RU"/>
        </w:rPr>
        <w:t xml:space="preserve">и </w:t>
      </w:r>
      <w:r w:rsidRPr="003E08AB">
        <w:rPr>
          <w:rStyle w:val="FontStyle168"/>
          <w:sz w:val="24"/>
          <w:szCs w:val="24"/>
          <w:lang w:val="ru-RU" w:eastAsia="ru-RU"/>
        </w:rPr>
        <w:t xml:space="preserve">минералогия </w:t>
      </w:r>
      <w:r w:rsidRPr="003E08AB">
        <w:rPr>
          <w:rStyle w:val="FontStyle171"/>
          <w:sz w:val="24"/>
          <w:szCs w:val="24"/>
          <w:lang w:val="ru-RU" w:eastAsia="ru-RU"/>
        </w:rPr>
        <w:t xml:space="preserve">перед </w:t>
      </w:r>
      <w:r w:rsidRPr="003E08AB">
        <w:rPr>
          <w:rStyle w:val="FontStyle168"/>
          <w:sz w:val="24"/>
          <w:szCs w:val="24"/>
          <w:lang w:val="ru-RU" w:eastAsia="ru-RU"/>
        </w:rPr>
        <w:t xml:space="preserve">-лог </w:t>
      </w:r>
      <w:r w:rsidRPr="003E08AB">
        <w:rPr>
          <w:rStyle w:val="FontStyle171"/>
          <w:sz w:val="24"/>
          <w:szCs w:val="24"/>
          <w:lang w:val="ru-RU" w:eastAsia="ru-RU"/>
        </w:rPr>
        <w:t xml:space="preserve">пишется буква </w:t>
      </w:r>
      <w:r w:rsidRPr="003E08AB">
        <w:rPr>
          <w:rStyle w:val="FontStyle173"/>
          <w:sz w:val="24"/>
          <w:szCs w:val="24"/>
          <w:lang w:val="ru-RU" w:eastAsia="ru-RU"/>
        </w:rPr>
        <w:t xml:space="preserve">а; </w:t>
      </w:r>
      <w:r w:rsidRPr="003E08AB">
        <w:rPr>
          <w:rStyle w:val="FontStyle171"/>
          <w:sz w:val="24"/>
          <w:szCs w:val="24"/>
          <w:lang w:val="ru-RU" w:eastAsia="ru-RU"/>
        </w:rPr>
        <w:t xml:space="preserve">то же в словах </w:t>
      </w:r>
      <w:r w:rsidRPr="003E08AB">
        <w:rPr>
          <w:rStyle w:val="FontStyle168"/>
          <w:sz w:val="24"/>
          <w:szCs w:val="24"/>
          <w:lang w:val="ru-RU" w:eastAsia="ru-RU"/>
        </w:rPr>
        <w:t>генеалог, генеалогия.</w:t>
      </w:r>
    </w:p>
    <w:p w14:paraId="4344A430" w14:textId="77777777" w:rsidR="00D91D69" w:rsidRPr="003E08AB" w:rsidRDefault="00D91D69" w:rsidP="006A031E">
      <w:pPr>
        <w:pStyle w:val="Style35"/>
        <w:widowControl/>
        <w:spacing w:line="240" w:lineRule="exact"/>
        <w:ind w:left="426" w:right="-314" w:firstLine="425"/>
      </w:pPr>
    </w:p>
    <w:p w14:paraId="3B5BAEB6" w14:textId="77777777" w:rsidR="00D91D69" w:rsidRPr="003E08AB" w:rsidRDefault="00D91D69" w:rsidP="006A031E">
      <w:pPr>
        <w:pStyle w:val="Style35"/>
        <w:widowControl/>
        <w:spacing w:before="91"/>
        <w:ind w:left="426" w:right="-314" w:firstLine="425"/>
        <w:rPr>
          <w:rStyle w:val="FontStyle167"/>
          <w:sz w:val="24"/>
          <w:szCs w:val="24"/>
          <w:lang w:val="ru-RU" w:eastAsia="ru-RU"/>
        </w:rPr>
      </w:pPr>
      <w:r w:rsidRPr="003E08AB">
        <w:rPr>
          <w:rStyle w:val="FontStyle167"/>
          <w:sz w:val="24"/>
          <w:szCs w:val="24"/>
          <w:lang w:val="ru-RU" w:eastAsia="ru-RU"/>
        </w:rPr>
        <w:t>Безударные гласные в падежных окончаниях</w:t>
      </w:r>
    </w:p>
    <w:p w14:paraId="474A5DD3" w14:textId="77777777" w:rsidR="00D91D69" w:rsidRPr="003E08AB" w:rsidRDefault="00D91D69" w:rsidP="006A031E">
      <w:pPr>
        <w:pStyle w:val="Style43"/>
        <w:widowControl/>
        <w:spacing w:before="122" w:line="242" w:lineRule="exact"/>
        <w:ind w:left="426" w:right="-314" w:firstLine="425"/>
        <w:rPr>
          <w:rStyle w:val="FontStyle157"/>
          <w:sz w:val="24"/>
          <w:szCs w:val="24"/>
          <w:lang w:val="ru-RU"/>
        </w:rPr>
      </w:pPr>
      <w:r w:rsidRPr="003E08AB">
        <w:rPr>
          <w:rStyle w:val="FontStyle162"/>
          <w:sz w:val="24"/>
          <w:szCs w:val="24"/>
        </w:rPr>
        <w:t xml:space="preserve">§ 67. </w:t>
      </w:r>
      <w:r w:rsidRPr="003E08AB">
        <w:rPr>
          <w:rStyle w:val="FontStyle162"/>
          <w:sz w:val="24"/>
          <w:szCs w:val="24"/>
          <w:lang w:val="ru-RU"/>
        </w:rPr>
        <w:t xml:space="preserve">В </w:t>
      </w:r>
      <w:r w:rsidRPr="003E08AB">
        <w:rPr>
          <w:rStyle w:val="FontStyle157"/>
          <w:sz w:val="24"/>
          <w:szCs w:val="24"/>
          <w:lang w:val="ru-RU"/>
        </w:rPr>
        <w:t xml:space="preserve">соответствии с общим правилом (см. </w:t>
      </w:r>
      <w:r w:rsidRPr="003E08AB">
        <w:rPr>
          <w:rStyle w:val="FontStyle157"/>
          <w:sz w:val="24"/>
          <w:szCs w:val="24"/>
        </w:rPr>
        <w:t xml:space="preserve">§ </w:t>
      </w:r>
      <w:r w:rsidRPr="003E08AB">
        <w:rPr>
          <w:rStyle w:val="FontStyle171"/>
          <w:sz w:val="24"/>
          <w:szCs w:val="24"/>
        </w:rPr>
        <w:t xml:space="preserve">33), </w:t>
      </w:r>
      <w:r w:rsidRPr="003E08AB">
        <w:rPr>
          <w:rStyle w:val="FontStyle157"/>
          <w:sz w:val="24"/>
          <w:szCs w:val="24"/>
          <w:lang w:val="ru-RU"/>
        </w:rPr>
        <w:t>написа</w:t>
      </w:r>
      <w:r w:rsidRPr="003E08AB">
        <w:rPr>
          <w:rStyle w:val="FontStyle157"/>
          <w:sz w:val="24"/>
          <w:szCs w:val="24"/>
          <w:lang w:val="ru-RU"/>
        </w:rPr>
        <w:softHyphen/>
        <w:t>ние букв на месте безударных гласных в окончаниях устанав</w:t>
      </w:r>
      <w:r w:rsidRPr="003E08AB">
        <w:rPr>
          <w:rStyle w:val="FontStyle157"/>
          <w:sz w:val="24"/>
          <w:szCs w:val="24"/>
          <w:lang w:val="ru-RU"/>
        </w:rPr>
        <w:softHyphen/>
        <w:t>ливается путем проверки формами слов с тем же окончанием (того же типа склонения), в которых проверяемый гласный находится под ударением, напр.:</w:t>
      </w:r>
    </w:p>
    <w:p w14:paraId="0AFE3C1A" w14:textId="77777777" w:rsidR="00D91D69" w:rsidRPr="003E08AB" w:rsidRDefault="00D91D69" w:rsidP="006A031E">
      <w:pPr>
        <w:pStyle w:val="Style36"/>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озеро, колено, поле, полотенце (окно, долото, лицо, ружьёУ,</w:t>
      </w:r>
    </w:p>
    <w:p w14:paraId="565459C1" w14:textId="77777777" w:rsidR="00D91D69" w:rsidRPr="003E08AB" w:rsidRDefault="00D91D69" w:rsidP="006A031E">
      <w:pPr>
        <w:pStyle w:val="Style36"/>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чаши, кони (столы, пни);</w:t>
      </w:r>
    </w:p>
    <w:p w14:paraId="7D0436AC" w14:textId="77777777" w:rsidR="00D91D69" w:rsidRPr="003E08AB" w:rsidRDefault="00D91D69" w:rsidP="006A031E">
      <w:pPr>
        <w:pStyle w:val="Style36"/>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книге, о книге (руке, о руке);</w:t>
      </w:r>
    </w:p>
    <w:p w14:paraId="25B26477" w14:textId="77777777" w:rsidR="00D91D69" w:rsidRPr="003E08AB" w:rsidRDefault="00D91D69" w:rsidP="006A031E">
      <w:pPr>
        <w:pStyle w:val="Style36"/>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стула, озера, камня (стола, окна, пня);</w:t>
      </w:r>
    </w:p>
    <w:p w14:paraId="47C4E5FF" w14:textId="77777777" w:rsidR="00D91D69" w:rsidRPr="003E08AB" w:rsidRDefault="00D91D69" w:rsidP="006A031E">
      <w:pPr>
        <w:pStyle w:val="Style36"/>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домом, полем, сторожем, клеем (столом, окном, ножом, ост</w:t>
      </w:r>
      <w:r w:rsidRPr="003E08AB">
        <w:rPr>
          <w:rStyle w:val="FontStyle155"/>
          <w:sz w:val="24"/>
          <w:szCs w:val="24"/>
          <w:lang w:val="ru-RU" w:eastAsia="ru-RU"/>
        </w:rPr>
        <w:softHyphen/>
        <w:t>риём);</w:t>
      </w:r>
    </w:p>
    <w:p w14:paraId="67B84D63" w14:textId="77777777" w:rsidR="00D91D69" w:rsidRPr="003E08AB" w:rsidRDefault="00D91D69" w:rsidP="006A031E">
      <w:pPr>
        <w:pStyle w:val="Style36"/>
        <w:widowControl/>
        <w:spacing w:before="5" w:line="242" w:lineRule="exact"/>
        <w:ind w:left="426" w:right="-314" w:firstLine="425"/>
        <w:rPr>
          <w:rStyle w:val="FontStyle155"/>
          <w:sz w:val="24"/>
          <w:szCs w:val="24"/>
          <w:lang w:val="ru-RU" w:eastAsia="ru-RU"/>
        </w:rPr>
      </w:pPr>
      <w:r w:rsidRPr="003E08AB">
        <w:rPr>
          <w:rStyle w:val="FontStyle155"/>
          <w:sz w:val="24"/>
          <w:szCs w:val="24"/>
          <w:lang w:val="ru-RU" w:eastAsia="ru-RU"/>
        </w:rPr>
        <w:t>об учителе, о стороже, о платье, в поле (о коне, о ноже, о бе</w:t>
      </w:r>
      <w:r w:rsidRPr="003E08AB">
        <w:rPr>
          <w:rStyle w:val="FontStyle155"/>
          <w:sz w:val="24"/>
          <w:szCs w:val="24"/>
          <w:lang w:val="ru-RU" w:eastAsia="ru-RU"/>
        </w:rPr>
        <w:softHyphen/>
        <w:t>лье, в окне);</w:t>
      </w:r>
    </w:p>
    <w:p w14:paraId="247DC26E" w14:textId="77777777" w:rsidR="00D91D69" w:rsidRPr="003E08AB" w:rsidRDefault="00D91D69" w:rsidP="006A031E">
      <w:pPr>
        <w:pStyle w:val="Style36"/>
        <w:widowControl/>
        <w:spacing w:before="2"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ночи, лошади, радости </w:t>
      </w:r>
      <w:r w:rsidRPr="003E08AB">
        <w:rPr>
          <w:rStyle w:val="FontStyle157"/>
          <w:sz w:val="24"/>
          <w:szCs w:val="24"/>
          <w:lang w:val="ru-RU" w:eastAsia="ru-RU"/>
        </w:rPr>
        <w:t xml:space="preserve">(косвенные падежи ед. ч.; ср. </w:t>
      </w:r>
      <w:r w:rsidRPr="003E08AB">
        <w:rPr>
          <w:rStyle w:val="FontStyle155"/>
          <w:sz w:val="24"/>
          <w:szCs w:val="24"/>
          <w:lang w:val="ru-RU" w:eastAsia="ru-RU"/>
        </w:rPr>
        <w:t>любви, глуши);</w:t>
      </w:r>
    </w:p>
    <w:p w14:paraId="0798CC48" w14:textId="77777777" w:rsidR="00D91D69" w:rsidRPr="003E08AB" w:rsidRDefault="00D91D69" w:rsidP="006A031E">
      <w:pPr>
        <w:pStyle w:val="Style32"/>
        <w:widowControl/>
        <w:spacing w:before="41" w:line="240" w:lineRule="exact"/>
        <w:ind w:left="426" w:right="-314" w:firstLine="425"/>
        <w:rPr>
          <w:rStyle w:val="FontStyle155"/>
          <w:sz w:val="24"/>
          <w:szCs w:val="24"/>
          <w:lang w:val="ru-RU" w:eastAsia="ru-RU"/>
        </w:rPr>
      </w:pPr>
      <w:r w:rsidRPr="003E08AB">
        <w:rPr>
          <w:rStyle w:val="FontStyle155"/>
          <w:sz w:val="24"/>
          <w:szCs w:val="24"/>
          <w:lang w:val="ru-RU" w:eastAsia="ru-RU"/>
        </w:rPr>
        <w:t xml:space="preserve">читателей, радостей {учителей, лошадей); слугам, песням, окнам (городам, учителям, морям); красного, синего, рыжего (молодого, большого </w:t>
      </w:r>
      <w:r w:rsidRPr="003E08AB">
        <w:rPr>
          <w:rStyle w:val="FontStyle171"/>
          <w:sz w:val="24"/>
          <w:szCs w:val="24"/>
          <w:lang w:val="ru-RU" w:eastAsia="ru-RU"/>
        </w:rPr>
        <w:t xml:space="preserve">и </w:t>
      </w:r>
      <w:r w:rsidRPr="003E08AB">
        <w:rPr>
          <w:rStyle w:val="FontStyle155"/>
          <w:sz w:val="24"/>
          <w:szCs w:val="24"/>
          <w:lang w:val="ru-RU" w:eastAsia="ru-RU"/>
        </w:rPr>
        <w:t>моего, самого); синим (большим); одиннадцати (пяти, двадцати); девяносто (сто);</w:t>
      </w:r>
    </w:p>
    <w:p w14:paraId="0BE1A33A" w14:textId="77777777" w:rsidR="00D91D69" w:rsidRPr="003E08AB" w:rsidRDefault="00D91D69" w:rsidP="006A031E">
      <w:pPr>
        <w:pStyle w:val="Style43"/>
        <w:widowControl/>
        <w:spacing w:before="2" w:line="240"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девяноста </w:t>
      </w:r>
      <w:r w:rsidRPr="003E08AB">
        <w:rPr>
          <w:rStyle w:val="FontStyle157"/>
          <w:sz w:val="24"/>
          <w:szCs w:val="24"/>
          <w:lang w:val="ru-RU" w:eastAsia="ru-RU"/>
        </w:rPr>
        <w:t xml:space="preserve">(косвенные падежи; ср. </w:t>
      </w:r>
      <w:r w:rsidRPr="003E08AB">
        <w:rPr>
          <w:rStyle w:val="FontStyle155"/>
          <w:sz w:val="24"/>
          <w:szCs w:val="24"/>
          <w:lang w:val="ru-RU" w:eastAsia="ru-RU"/>
        </w:rPr>
        <w:t>ста).</w:t>
      </w:r>
    </w:p>
    <w:p w14:paraId="6A3F9CF8" w14:textId="77777777" w:rsidR="00D91D69" w:rsidRPr="003E08AB" w:rsidRDefault="00D91D69" w:rsidP="006A031E">
      <w:pPr>
        <w:pStyle w:val="Style42"/>
        <w:widowControl/>
        <w:spacing w:before="103" w:line="21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Буква </w:t>
      </w:r>
      <w:r w:rsidRPr="003E08AB">
        <w:rPr>
          <w:rStyle w:val="FontStyle173"/>
          <w:sz w:val="24"/>
          <w:szCs w:val="24"/>
          <w:lang w:val="ru-RU" w:eastAsia="ru-RU"/>
        </w:rPr>
        <w:t xml:space="preserve">и </w:t>
      </w:r>
      <w:r w:rsidRPr="003E08AB">
        <w:rPr>
          <w:rStyle w:val="FontStyle171"/>
          <w:sz w:val="24"/>
          <w:szCs w:val="24"/>
          <w:lang w:val="ru-RU" w:eastAsia="ru-RU"/>
        </w:rPr>
        <w:t>пишется на конце форм тв. п. мн. ч. имен существительных и прилагательных и тв. п. числитель</w:t>
      </w:r>
      <w:r w:rsidRPr="003E08AB">
        <w:rPr>
          <w:rStyle w:val="FontStyle171"/>
          <w:sz w:val="24"/>
          <w:szCs w:val="24"/>
          <w:lang w:val="ru-RU" w:eastAsia="ru-RU"/>
        </w:rPr>
        <w:softHyphen/>
        <w:t xml:space="preserve">ных — в окончаниях </w:t>
      </w:r>
      <w:r w:rsidRPr="003E08AB">
        <w:rPr>
          <w:rStyle w:val="FontStyle168"/>
          <w:sz w:val="24"/>
          <w:szCs w:val="24"/>
          <w:lang w:val="ru-RU" w:eastAsia="ru-RU"/>
        </w:rPr>
        <w:t xml:space="preserve">-ами (-ями), -ыми (-ими): столами, сестрами, ночами; большими, сильными; тремястами </w:t>
      </w:r>
      <w:r w:rsidRPr="003E08AB">
        <w:rPr>
          <w:rStyle w:val="FontStyle171"/>
          <w:sz w:val="24"/>
          <w:szCs w:val="24"/>
          <w:lang w:val="ru-RU" w:eastAsia="ru-RU"/>
        </w:rPr>
        <w:t>и т. п. Ко</w:t>
      </w:r>
      <w:r w:rsidRPr="003E08AB">
        <w:rPr>
          <w:rStyle w:val="FontStyle171"/>
          <w:sz w:val="24"/>
          <w:szCs w:val="24"/>
          <w:lang w:val="ru-RU" w:eastAsia="ru-RU"/>
        </w:rPr>
        <w:softHyphen/>
        <w:t xml:space="preserve">нечная гласная этих окончаний, всегда безударная, может быть проверена сопоставлением с ударным окончанием тв. п. мн.ч. </w:t>
      </w:r>
      <w:r w:rsidRPr="003E08AB">
        <w:rPr>
          <w:rStyle w:val="FontStyle168"/>
          <w:sz w:val="24"/>
          <w:szCs w:val="24"/>
          <w:lang w:val="ru-RU" w:eastAsia="ru-RU"/>
        </w:rPr>
        <w:t xml:space="preserve">-ми </w:t>
      </w:r>
      <w:r w:rsidRPr="003E08AB">
        <w:rPr>
          <w:rStyle w:val="FontStyle171"/>
          <w:sz w:val="24"/>
          <w:szCs w:val="24"/>
          <w:lang w:val="ru-RU" w:eastAsia="ru-RU"/>
        </w:rPr>
        <w:t xml:space="preserve">в формах </w:t>
      </w:r>
      <w:r w:rsidRPr="003E08AB">
        <w:rPr>
          <w:rStyle w:val="FontStyle168"/>
          <w:sz w:val="24"/>
          <w:szCs w:val="24"/>
          <w:lang w:val="ru-RU" w:eastAsia="ru-RU"/>
        </w:rPr>
        <w:t xml:space="preserve">детьми, людьми </w:t>
      </w:r>
      <w:r w:rsidRPr="003E08AB">
        <w:rPr>
          <w:rStyle w:val="FontStyle171"/>
          <w:sz w:val="24"/>
          <w:szCs w:val="24"/>
          <w:lang w:val="ru-RU" w:eastAsia="ru-RU"/>
        </w:rPr>
        <w:t xml:space="preserve">и в вариантах форм </w:t>
      </w:r>
      <w:r w:rsidRPr="003E08AB">
        <w:rPr>
          <w:rStyle w:val="FontStyle168"/>
          <w:sz w:val="24"/>
          <w:szCs w:val="24"/>
          <w:lang w:val="ru-RU" w:eastAsia="ru-RU"/>
        </w:rPr>
        <w:t xml:space="preserve">дверьми, дочерьми, лошадьми </w:t>
      </w:r>
      <w:r w:rsidRPr="003E08AB">
        <w:rPr>
          <w:rStyle w:val="FontStyle171"/>
          <w:sz w:val="24"/>
          <w:szCs w:val="24"/>
          <w:lang w:val="ru-RU" w:eastAsia="ru-RU"/>
        </w:rPr>
        <w:t xml:space="preserve">(ср. </w:t>
      </w:r>
      <w:r w:rsidRPr="003E08AB">
        <w:rPr>
          <w:rStyle w:val="FontStyle168"/>
          <w:sz w:val="24"/>
          <w:szCs w:val="24"/>
          <w:lang w:val="ru-RU" w:eastAsia="ru-RU"/>
        </w:rPr>
        <w:t>дверями, дочерями,лошадями).</w:t>
      </w:r>
    </w:p>
    <w:p w14:paraId="2575B913" w14:textId="77777777" w:rsidR="00D91D69" w:rsidRPr="003E08AB" w:rsidRDefault="00D91D69" w:rsidP="006A031E">
      <w:pPr>
        <w:pStyle w:val="Style43"/>
        <w:widowControl/>
        <w:spacing w:before="79" w:line="259" w:lineRule="exact"/>
        <w:ind w:left="426" w:right="-314" w:firstLine="425"/>
        <w:rPr>
          <w:rStyle w:val="FontStyle157"/>
          <w:sz w:val="24"/>
          <w:szCs w:val="24"/>
          <w:lang w:val="ru-RU" w:eastAsia="ru-RU"/>
        </w:rPr>
      </w:pPr>
      <w:r w:rsidRPr="003E08AB">
        <w:rPr>
          <w:rStyle w:val="FontStyle162"/>
          <w:sz w:val="24"/>
          <w:szCs w:val="24"/>
          <w:lang w:val="ru-RU" w:eastAsia="ru-RU"/>
        </w:rPr>
        <w:t xml:space="preserve">§ 68. </w:t>
      </w:r>
      <w:r w:rsidRPr="003E08AB">
        <w:rPr>
          <w:rStyle w:val="FontStyle157"/>
          <w:sz w:val="24"/>
          <w:szCs w:val="24"/>
          <w:lang w:val="ru-RU" w:eastAsia="ru-RU"/>
        </w:rPr>
        <w:t xml:space="preserve">В форме им. п. ед. ч. муж. рода имен прилагательных (а также всех других слов, склоняющихся как прилагательные) без ударения пишется окончание </w:t>
      </w:r>
      <w:r w:rsidRPr="003E08AB">
        <w:rPr>
          <w:rStyle w:val="FontStyle155"/>
          <w:sz w:val="24"/>
          <w:szCs w:val="24"/>
          <w:lang w:val="ru-RU" w:eastAsia="ru-RU"/>
        </w:rPr>
        <w:t xml:space="preserve">-ый </w:t>
      </w:r>
      <w:r w:rsidRPr="003E08AB">
        <w:rPr>
          <w:rStyle w:val="FontStyle157"/>
          <w:sz w:val="24"/>
          <w:szCs w:val="24"/>
          <w:lang w:val="ru-RU" w:eastAsia="ru-RU"/>
        </w:rPr>
        <w:t>(после мягких парных</w:t>
      </w:r>
    </w:p>
    <w:p w14:paraId="3049E5B8" w14:textId="77777777" w:rsidR="00D91D69" w:rsidRPr="003E08AB" w:rsidRDefault="00D91D69" w:rsidP="006A031E">
      <w:pPr>
        <w:pStyle w:val="Style18"/>
        <w:widowControl/>
        <w:tabs>
          <w:tab w:val="left" w:leader="hyphen" w:pos="2294"/>
          <w:tab w:val="left" w:leader="hyphen" w:pos="5134"/>
        </w:tabs>
        <w:spacing w:before="2" w:line="259" w:lineRule="exact"/>
        <w:ind w:left="426" w:right="-314" w:firstLine="425"/>
        <w:jc w:val="both"/>
        <w:rPr>
          <w:rStyle w:val="FontStyle155"/>
          <w:sz w:val="24"/>
          <w:szCs w:val="24"/>
          <w:lang w:val="ru-RU" w:eastAsia="ru-RU"/>
        </w:rPr>
      </w:pPr>
      <w:r w:rsidRPr="003E08AB">
        <w:rPr>
          <w:rStyle w:val="FontStyle157"/>
          <w:sz w:val="24"/>
          <w:szCs w:val="24"/>
          <w:lang w:val="ru-RU" w:eastAsia="ru-RU"/>
        </w:rPr>
        <w:t>согласных и шипящих</w:t>
      </w:r>
      <w:r w:rsidRPr="003E08AB">
        <w:rPr>
          <w:rStyle w:val="FontStyle157"/>
          <w:sz w:val="24"/>
          <w:szCs w:val="24"/>
          <w:lang w:val="ru-RU" w:eastAsia="ru-RU"/>
        </w:rPr>
        <w:tab/>
      </w:r>
      <w:r w:rsidRPr="003E08AB">
        <w:rPr>
          <w:rStyle w:val="FontStyle155"/>
          <w:sz w:val="24"/>
          <w:szCs w:val="24"/>
          <w:lang w:val="ru-RU" w:eastAsia="ru-RU"/>
        </w:rPr>
        <w:t xml:space="preserve">ий), </w:t>
      </w:r>
      <w:r w:rsidRPr="003E08AB">
        <w:rPr>
          <w:rStyle w:val="FontStyle157"/>
          <w:sz w:val="24"/>
          <w:szCs w:val="24"/>
          <w:lang w:val="ru-RU" w:eastAsia="ru-RU"/>
        </w:rPr>
        <w:t>хотя ударное окончание</w:t>
      </w:r>
      <w:r w:rsidRPr="003E08AB">
        <w:rPr>
          <w:rStyle w:val="FontStyle157"/>
          <w:sz w:val="24"/>
          <w:szCs w:val="24"/>
          <w:lang w:val="ru-RU" w:eastAsia="ru-RU"/>
        </w:rPr>
        <w:tab/>
      </w:r>
      <w:r w:rsidRPr="003E08AB">
        <w:rPr>
          <w:rStyle w:val="FontStyle155"/>
          <w:sz w:val="24"/>
          <w:szCs w:val="24"/>
          <w:lang w:val="ru-RU" w:eastAsia="ru-RU"/>
        </w:rPr>
        <w:t>ой.</w:t>
      </w:r>
    </w:p>
    <w:p w14:paraId="1DFE9931" w14:textId="77777777" w:rsidR="00D91D69" w:rsidRPr="003E08AB" w:rsidRDefault="00D91D69" w:rsidP="006A031E">
      <w:pPr>
        <w:pStyle w:val="Style39"/>
        <w:widowControl/>
        <w:spacing w:before="2" w:line="259" w:lineRule="exact"/>
        <w:ind w:left="426" w:right="-314" w:firstLine="425"/>
        <w:rPr>
          <w:rStyle w:val="FontStyle155"/>
          <w:sz w:val="24"/>
          <w:szCs w:val="24"/>
          <w:lang w:val="ru-RU" w:eastAsia="ru-RU"/>
        </w:rPr>
      </w:pPr>
      <w:r w:rsidRPr="003E08AB">
        <w:rPr>
          <w:rStyle w:val="FontStyle157"/>
          <w:sz w:val="24"/>
          <w:szCs w:val="24"/>
          <w:lang w:val="ru-RU" w:eastAsia="ru-RU"/>
        </w:rPr>
        <w:t xml:space="preserve">Ср., напр.: </w:t>
      </w:r>
      <w:r w:rsidRPr="003E08AB">
        <w:rPr>
          <w:rStyle w:val="FontStyle155"/>
          <w:sz w:val="24"/>
          <w:szCs w:val="24"/>
          <w:lang w:val="ru-RU" w:eastAsia="ru-RU"/>
        </w:rPr>
        <w:t xml:space="preserve">злой, молодой, большой, </w:t>
      </w:r>
      <w:r w:rsidRPr="003E08AB">
        <w:rPr>
          <w:rStyle w:val="FontStyle157"/>
          <w:sz w:val="24"/>
          <w:szCs w:val="24"/>
          <w:lang w:val="ru-RU" w:eastAsia="ru-RU"/>
        </w:rPr>
        <w:t xml:space="preserve">но </w:t>
      </w:r>
      <w:r w:rsidRPr="003E08AB">
        <w:rPr>
          <w:rStyle w:val="FontStyle155"/>
          <w:sz w:val="24"/>
          <w:szCs w:val="24"/>
          <w:lang w:val="ru-RU" w:eastAsia="ru-RU"/>
        </w:rPr>
        <w:t xml:space="preserve">полный, бодрый, синий, крепкий, хороший, свежий; </w:t>
      </w:r>
      <w:r w:rsidRPr="003E08AB">
        <w:rPr>
          <w:rStyle w:val="FontStyle157"/>
          <w:sz w:val="24"/>
          <w:szCs w:val="24"/>
          <w:lang w:val="ru-RU" w:eastAsia="ru-RU"/>
        </w:rPr>
        <w:t xml:space="preserve">ср. такие варианты, как </w:t>
      </w:r>
      <w:r w:rsidRPr="003E08AB">
        <w:rPr>
          <w:rStyle w:val="FontStyle155"/>
          <w:sz w:val="24"/>
          <w:szCs w:val="24"/>
          <w:lang w:val="ru-RU" w:eastAsia="ru-RU"/>
        </w:rPr>
        <w:t xml:space="preserve">переносный </w:t>
      </w:r>
      <w:r w:rsidRPr="003E08AB">
        <w:rPr>
          <w:rStyle w:val="FontStyle157"/>
          <w:sz w:val="24"/>
          <w:szCs w:val="24"/>
          <w:lang w:val="ru-RU" w:eastAsia="ru-RU"/>
        </w:rPr>
        <w:t xml:space="preserve">и </w:t>
      </w:r>
      <w:r w:rsidRPr="003E08AB">
        <w:rPr>
          <w:rStyle w:val="FontStyle155"/>
          <w:sz w:val="24"/>
          <w:szCs w:val="24"/>
          <w:lang w:val="ru-RU" w:eastAsia="ru-RU"/>
        </w:rPr>
        <w:t xml:space="preserve">переносной, бредовый </w:t>
      </w:r>
      <w:r w:rsidRPr="003E08AB">
        <w:rPr>
          <w:rStyle w:val="FontStyle157"/>
          <w:sz w:val="24"/>
          <w:szCs w:val="24"/>
          <w:lang w:val="ru-RU" w:eastAsia="ru-RU"/>
        </w:rPr>
        <w:t xml:space="preserve">и </w:t>
      </w:r>
      <w:r w:rsidRPr="003E08AB">
        <w:rPr>
          <w:rStyle w:val="FontStyle155"/>
          <w:sz w:val="24"/>
          <w:szCs w:val="24"/>
          <w:lang w:val="ru-RU" w:eastAsia="ru-RU"/>
        </w:rPr>
        <w:t xml:space="preserve">бредовой; </w:t>
      </w:r>
      <w:r w:rsidRPr="003E08AB">
        <w:rPr>
          <w:rStyle w:val="FontStyle157"/>
          <w:sz w:val="24"/>
          <w:szCs w:val="24"/>
          <w:lang w:val="ru-RU" w:eastAsia="ru-RU"/>
        </w:rPr>
        <w:t xml:space="preserve">ср. </w:t>
      </w:r>
      <w:r w:rsidRPr="003E08AB">
        <w:rPr>
          <w:rStyle w:val="FontStyle155"/>
          <w:sz w:val="24"/>
          <w:szCs w:val="24"/>
          <w:lang w:val="ru-RU" w:eastAsia="ru-RU"/>
        </w:rPr>
        <w:t xml:space="preserve">большой </w:t>
      </w:r>
      <w:r w:rsidRPr="003E08AB">
        <w:rPr>
          <w:rStyle w:val="FontStyle157"/>
          <w:sz w:val="24"/>
          <w:szCs w:val="24"/>
          <w:lang w:val="ru-RU" w:eastAsia="ru-RU"/>
        </w:rPr>
        <w:t xml:space="preserve">и </w:t>
      </w:r>
      <w:r w:rsidRPr="003E08AB">
        <w:rPr>
          <w:rStyle w:val="FontStyle155"/>
          <w:sz w:val="24"/>
          <w:szCs w:val="24"/>
          <w:lang w:val="ru-RU" w:eastAsia="ru-RU"/>
        </w:rPr>
        <w:t>больший, мор</w:t>
      </w:r>
      <w:r w:rsidRPr="003E08AB">
        <w:rPr>
          <w:rStyle w:val="FontStyle155"/>
          <w:sz w:val="24"/>
          <w:szCs w:val="24"/>
          <w:lang w:val="ru-RU" w:eastAsia="ru-RU"/>
        </w:rPr>
        <w:softHyphen/>
        <w:t xml:space="preserve">ской </w:t>
      </w:r>
      <w:r w:rsidRPr="003E08AB">
        <w:rPr>
          <w:rStyle w:val="FontStyle157"/>
          <w:sz w:val="24"/>
          <w:szCs w:val="24"/>
          <w:lang w:val="ru-RU" w:eastAsia="ru-RU"/>
        </w:rPr>
        <w:t xml:space="preserve">и </w:t>
      </w:r>
      <w:r w:rsidRPr="003E08AB">
        <w:rPr>
          <w:rStyle w:val="FontStyle155"/>
          <w:sz w:val="24"/>
          <w:szCs w:val="24"/>
          <w:lang w:val="ru-RU" w:eastAsia="ru-RU"/>
        </w:rPr>
        <w:t xml:space="preserve">приморский, речной </w:t>
      </w:r>
      <w:r w:rsidRPr="003E08AB">
        <w:rPr>
          <w:rStyle w:val="FontStyle157"/>
          <w:sz w:val="24"/>
          <w:szCs w:val="24"/>
          <w:lang w:val="ru-RU" w:eastAsia="ru-RU"/>
        </w:rPr>
        <w:t xml:space="preserve">и </w:t>
      </w:r>
      <w:r w:rsidRPr="003E08AB">
        <w:rPr>
          <w:rStyle w:val="FontStyle155"/>
          <w:sz w:val="24"/>
          <w:szCs w:val="24"/>
          <w:lang w:val="ru-RU" w:eastAsia="ru-RU"/>
        </w:rPr>
        <w:t>заречный.</w:t>
      </w:r>
    </w:p>
    <w:p w14:paraId="4B479C01" w14:textId="77777777" w:rsidR="00D91D69" w:rsidRPr="003E08AB" w:rsidRDefault="00D91D69" w:rsidP="006A031E">
      <w:pPr>
        <w:pStyle w:val="Style43"/>
        <w:widowControl/>
        <w:spacing w:line="259" w:lineRule="exact"/>
        <w:ind w:left="426" w:right="-314" w:firstLine="425"/>
        <w:rPr>
          <w:rStyle w:val="FontStyle157"/>
          <w:sz w:val="24"/>
          <w:szCs w:val="24"/>
          <w:lang w:val="ru-RU" w:eastAsia="ru-RU"/>
        </w:rPr>
      </w:pPr>
      <w:r w:rsidRPr="003E08AB">
        <w:rPr>
          <w:rStyle w:val="FontStyle162"/>
          <w:sz w:val="24"/>
          <w:szCs w:val="24"/>
          <w:lang w:val="ru-RU" w:eastAsia="ru-RU"/>
        </w:rPr>
        <w:t xml:space="preserve">§ 69. </w:t>
      </w:r>
      <w:r w:rsidRPr="003E08AB">
        <w:rPr>
          <w:rStyle w:val="FontStyle157"/>
          <w:sz w:val="24"/>
          <w:szCs w:val="24"/>
          <w:lang w:val="ru-RU" w:eastAsia="ru-RU"/>
        </w:rPr>
        <w:t>В следующих окончаниях содержатся гласные, не проверяемые ударной позицией.</w:t>
      </w:r>
    </w:p>
    <w:p w14:paraId="1538BCD7" w14:textId="77777777" w:rsidR="00D91D69" w:rsidRPr="003E08AB" w:rsidRDefault="00D91D69" w:rsidP="006A031E">
      <w:pPr>
        <w:pStyle w:val="Style36"/>
        <w:widowControl/>
        <w:spacing w:line="259" w:lineRule="exact"/>
        <w:ind w:left="426" w:right="-314" w:firstLine="425"/>
        <w:rPr>
          <w:rStyle w:val="FontStyle155"/>
          <w:sz w:val="24"/>
          <w:szCs w:val="24"/>
          <w:lang w:val="ru-RU" w:eastAsia="ru-RU"/>
        </w:rPr>
      </w:pPr>
      <w:r w:rsidRPr="003E08AB">
        <w:rPr>
          <w:rStyle w:val="FontStyle157"/>
          <w:sz w:val="24"/>
          <w:szCs w:val="24"/>
          <w:lang w:val="ru-RU" w:eastAsia="ru-RU"/>
        </w:rPr>
        <w:t>Всегда безударен конечный гласный окончаний им. п. при</w:t>
      </w:r>
      <w:r w:rsidRPr="003E08AB">
        <w:rPr>
          <w:rStyle w:val="FontStyle157"/>
          <w:sz w:val="24"/>
          <w:szCs w:val="24"/>
          <w:lang w:val="ru-RU" w:eastAsia="ru-RU"/>
        </w:rPr>
        <w:softHyphen/>
        <w:t xml:space="preserve">лагательных жен. рода </w:t>
      </w:r>
      <w:r w:rsidRPr="003E08AB">
        <w:rPr>
          <w:rStyle w:val="FontStyle155"/>
          <w:sz w:val="24"/>
          <w:szCs w:val="24"/>
          <w:lang w:val="ru-RU" w:eastAsia="ru-RU"/>
        </w:rPr>
        <w:t xml:space="preserve">-ая (-яя): красная, большая, синяя; </w:t>
      </w:r>
      <w:r w:rsidRPr="003E08AB">
        <w:rPr>
          <w:rStyle w:val="FontStyle157"/>
          <w:sz w:val="24"/>
          <w:szCs w:val="24"/>
          <w:lang w:val="ru-RU" w:eastAsia="ru-RU"/>
        </w:rPr>
        <w:t xml:space="preserve">сред, рода </w:t>
      </w:r>
      <w:r w:rsidRPr="003E08AB">
        <w:rPr>
          <w:rStyle w:val="FontStyle155"/>
          <w:sz w:val="24"/>
          <w:szCs w:val="24"/>
          <w:lang w:val="ru-RU" w:eastAsia="ru-RU"/>
        </w:rPr>
        <w:t xml:space="preserve">-ое (-ее): красное, большое, синее; </w:t>
      </w:r>
      <w:r w:rsidRPr="003E08AB">
        <w:rPr>
          <w:rStyle w:val="FontStyle157"/>
          <w:sz w:val="24"/>
          <w:szCs w:val="24"/>
          <w:lang w:val="ru-RU" w:eastAsia="ru-RU"/>
        </w:rPr>
        <w:t xml:space="preserve">мн. числа </w:t>
      </w:r>
      <w:r w:rsidRPr="003E08AB">
        <w:rPr>
          <w:rStyle w:val="FontStyle155"/>
          <w:sz w:val="24"/>
          <w:szCs w:val="24"/>
          <w:lang w:val="ru-RU" w:eastAsia="ru-RU"/>
        </w:rPr>
        <w:t>-ые (-ие): крас</w:t>
      </w:r>
      <w:r w:rsidRPr="003E08AB">
        <w:rPr>
          <w:rStyle w:val="FontStyle155"/>
          <w:sz w:val="24"/>
          <w:szCs w:val="24"/>
          <w:lang w:val="ru-RU" w:eastAsia="ru-RU"/>
        </w:rPr>
        <w:softHyphen/>
      </w:r>
      <w:r w:rsidRPr="003E08AB">
        <w:rPr>
          <w:rStyle w:val="FontStyle154"/>
          <w:spacing w:val="0"/>
          <w:sz w:val="24"/>
          <w:szCs w:val="24"/>
          <w:lang w:val="ru-RU" w:eastAsia="ru-RU"/>
        </w:rPr>
        <w:t>ные,</w:t>
      </w:r>
      <w:r w:rsidRPr="003E08AB">
        <w:rPr>
          <w:rStyle w:val="FontStyle154"/>
          <w:sz w:val="24"/>
          <w:szCs w:val="24"/>
          <w:lang w:val="ru-RU" w:eastAsia="ru-RU"/>
        </w:rPr>
        <w:t xml:space="preserve"> </w:t>
      </w:r>
      <w:r w:rsidRPr="003E08AB">
        <w:rPr>
          <w:rStyle w:val="FontStyle155"/>
          <w:sz w:val="24"/>
          <w:szCs w:val="24"/>
          <w:lang w:val="ru-RU" w:eastAsia="ru-RU"/>
        </w:rPr>
        <w:t>большие, синие.</w:t>
      </w:r>
    </w:p>
    <w:p w14:paraId="3CB13BDA" w14:textId="77777777" w:rsidR="00D91D69" w:rsidRPr="003E08AB" w:rsidRDefault="00D91D69" w:rsidP="006A031E">
      <w:pPr>
        <w:pStyle w:val="Style43"/>
        <w:widowControl/>
        <w:spacing w:line="259" w:lineRule="exact"/>
        <w:ind w:left="426" w:right="-314" w:firstLine="425"/>
        <w:rPr>
          <w:rStyle w:val="FontStyle157"/>
          <w:sz w:val="24"/>
          <w:szCs w:val="24"/>
          <w:lang w:val="ru-RU" w:eastAsia="ru-RU"/>
        </w:rPr>
      </w:pPr>
      <w:r w:rsidRPr="003E08AB">
        <w:rPr>
          <w:rStyle w:val="FontStyle157"/>
          <w:sz w:val="24"/>
          <w:szCs w:val="24"/>
          <w:lang w:val="ru-RU" w:eastAsia="ru-RU"/>
        </w:rPr>
        <w:t xml:space="preserve">Имена существительные на </w:t>
      </w:r>
      <w:r w:rsidRPr="003E08AB">
        <w:rPr>
          <w:rStyle w:val="FontStyle155"/>
          <w:sz w:val="24"/>
          <w:szCs w:val="24"/>
          <w:lang w:val="ru-RU" w:eastAsia="ru-RU"/>
        </w:rPr>
        <w:t xml:space="preserve">-анин (-янин), </w:t>
      </w:r>
      <w:r w:rsidRPr="003E08AB">
        <w:rPr>
          <w:rStyle w:val="FontStyle157"/>
          <w:sz w:val="24"/>
          <w:szCs w:val="24"/>
          <w:lang w:val="ru-RU" w:eastAsia="ru-RU"/>
        </w:rPr>
        <w:t xml:space="preserve">а также слова </w:t>
      </w:r>
      <w:r w:rsidRPr="003E08AB">
        <w:rPr>
          <w:rStyle w:val="FontStyle155"/>
          <w:sz w:val="24"/>
          <w:szCs w:val="24"/>
          <w:lang w:val="ru-RU" w:eastAsia="ru-RU"/>
        </w:rPr>
        <w:t>ба</w:t>
      </w:r>
      <w:r w:rsidRPr="003E08AB">
        <w:rPr>
          <w:rStyle w:val="FontStyle155"/>
          <w:sz w:val="24"/>
          <w:szCs w:val="24"/>
          <w:lang w:val="ru-RU" w:eastAsia="ru-RU"/>
        </w:rPr>
        <w:softHyphen/>
        <w:t xml:space="preserve">рин, боярин, цыган </w:t>
      </w:r>
      <w:r w:rsidRPr="003E08AB">
        <w:rPr>
          <w:rStyle w:val="FontStyle157"/>
          <w:sz w:val="24"/>
          <w:szCs w:val="24"/>
          <w:lang w:val="ru-RU" w:eastAsia="ru-RU"/>
        </w:rPr>
        <w:t xml:space="preserve">в им. п. мн. ч. имеют безударное окончание </w:t>
      </w:r>
      <w:r w:rsidRPr="003E08AB">
        <w:rPr>
          <w:rStyle w:val="FontStyle154"/>
          <w:spacing w:val="0"/>
          <w:sz w:val="24"/>
          <w:szCs w:val="24"/>
          <w:lang w:val="ru-RU" w:eastAsia="ru-RU"/>
        </w:rPr>
        <w:t>-е:</w:t>
      </w:r>
      <w:r w:rsidRPr="003E08AB">
        <w:rPr>
          <w:rStyle w:val="FontStyle154"/>
          <w:sz w:val="24"/>
          <w:szCs w:val="24"/>
          <w:lang w:val="ru-RU" w:eastAsia="ru-RU"/>
        </w:rPr>
        <w:t xml:space="preserve"> </w:t>
      </w:r>
      <w:r w:rsidRPr="003E08AB">
        <w:rPr>
          <w:rStyle w:val="FontStyle155"/>
          <w:sz w:val="24"/>
          <w:szCs w:val="24"/>
          <w:lang w:val="ru-RU" w:eastAsia="ru-RU"/>
        </w:rPr>
        <w:t xml:space="preserve">крестьяне, горожане, граждане, римляне, армяне, бояре, баре </w:t>
      </w:r>
      <w:r w:rsidRPr="003E08AB">
        <w:rPr>
          <w:rStyle w:val="FontStyle157"/>
          <w:sz w:val="24"/>
          <w:szCs w:val="24"/>
          <w:lang w:val="ru-RU" w:eastAsia="ru-RU"/>
        </w:rPr>
        <w:t xml:space="preserve">(наряду с вариантом </w:t>
      </w:r>
      <w:r w:rsidRPr="003E08AB">
        <w:rPr>
          <w:rStyle w:val="FontStyle155"/>
          <w:sz w:val="24"/>
          <w:szCs w:val="24"/>
          <w:lang w:val="ru-RU" w:eastAsia="ru-RU"/>
        </w:rPr>
        <w:t xml:space="preserve">бары), цыгане </w:t>
      </w:r>
      <w:r w:rsidRPr="003E08AB">
        <w:rPr>
          <w:rStyle w:val="FontStyle157"/>
          <w:sz w:val="24"/>
          <w:szCs w:val="24"/>
          <w:lang w:val="ru-RU" w:eastAsia="ru-RU"/>
        </w:rPr>
        <w:t xml:space="preserve">(но ср. форму </w:t>
      </w:r>
      <w:r w:rsidRPr="003E08AB">
        <w:rPr>
          <w:rStyle w:val="FontStyle155"/>
          <w:sz w:val="24"/>
          <w:szCs w:val="24"/>
          <w:lang w:val="ru-RU" w:eastAsia="ru-RU"/>
        </w:rPr>
        <w:t xml:space="preserve">цыганы </w:t>
      </w:r>
      <w:r w:rsidRPr="003E08AB">
        <w:rPr>
          <w:rStyle w:val="FontStyle157"/>
          <w:sz w:val="24"/>
          <w:szCs w:val="24"/>
          <w:lang w:val="ru-RU" w:eastAsia="ru-RU"/>
        </w:rPr>
        <w:t>у Пуш</w:t>
      </w:r>
      <w:r w:rsidRPr="003E08AB">
        <w:rPr>
          <w:rStyle w:val="FontStyle157"/>
          <w:sz w:val="24"/>
          <w:szCs w:val="24"/>
          <w:lang w:val="ru-RU" w:eastAsia="ru-RU"/>
        </w:rPr>
        <w:softHyphen/>
        <w:t>кина).</w:t>
      </w:r>
    </w:p>
    <w:p w14:paraId="7651F96D" w14:textId="77777777" w:rsidR="00D91D69" w:rsidRPr="003E08AB" w:rsidRDefault="00D91D69" w:rsidP="006A031E">
      <w:pPr>
        <w:pStyle w:val="Style43"/>
        <w:widowControl/>
        <w:spacing w:line="259" w:lineRule="exact"/>
        <w:ind w:left="426" w:right="-314" w:firstLine="425"/>
        <w:rPr>
          <w:rStyle w:val="FontStyle155"/>
          <w:sz w:val="24"/>
          <w:szCs w:val="24"/>
          <w:lang w:val="ru-RU" w:eastAsia="ru-RU"/>
        </w:rPr>
      </w:pPr>
      <w:r w:rsidRPr="003E08AB">
        <w:rPr>
          <w:rStyle w:val="FontStyle157"/>
          <w:sz w:val="24"/>
          <w:szCs w:val="24"/>
          <w:lang w:val="ru-RU" w:eastAsia="ru-RU"/>
        </w:rPr>
        <w:t xml:space="preserve">В им. и вин. п. числительных пишутся окончания: </w:t>
      </w:r>
      <w:r w:rsidRPr="003E08AB">
        <w:rPr>
          <w:rStyle w:val="FontStyle155"/>
          <w:sz w:val="24"/>
          <w:szCs w:val="24"/>
          <w:lang w:val="ru-RU" w:eastAsia="ru-RU"/>
        </w:rPr>
        <w:t xml:space="preserve">-и </w:t>
      </w:r>
      <w:r w:rsidRPr="003E08AB">
        <w:rPr>
          <w:rStyle w:val="FontStyle157"/>
          <w:sz w:val="24"/>
          <w:szCs w:val="24"/>
          <w:lang w:val="ru-RU" w:eastAsia="ru-RU"/>
        </w:rPr>
        <w:t>в сло</w:t>
      </w:r>
      <w:r w:rsidRPr="003E08AB">
        <w:rPr>
          <w:rStyle w:val="FontStyle157"/>
          <w:sz w:val="24"/>
          <w:szCs w:val="24"/>
          <w:lang w:val="ru-RU" w:eastAsia="ru-RU"/>
        </w:rPr>
        <w:softHyphen/>
        <w:t xml:space="preserve">ве </w:t>
      </w:r>
      <w:r w:rsidRPr="003E08AB">
        <w:rPr>
          <w:rStyle w:val="FontStyle155"/>
          <w:sz w:val="24"/>
          <w:szCs w:val="24"/>
          <w:lang w:val="ru-RU" w:eastAsia="ru-RU"/>
        </w:rPr>
        <w:t xml:space="preserve">двести; -а </w:t>
      </w:r>
      <w:r w:rsidRPr="003E08AB">
        <w:rPr>
          <w:rStyle w:val="FontStyle157"/>
          <w:sz w:val="24"/>
          <w:szCs w:val="24"/>
          <w:lang w:val="ru-RU" w:eastAsia="ru-RU"/>
        </w:rPr>
        <w:t xml:space="preserve">в словах </w:t>
      </w:r>
      <w:r w:rsidRPr="003E08AB">
        <w:rPr>
          <w:rStyle w:val="FontStyle155"/>
          <w:sz w:val="24"/>
          <w:szCs w:val="24"/>
          <w:lang w:val="ru-RU" w:eastAsia="ru-RU"/>
        </w:rPr>
        <w:t xml:space="preserve">триста </w:t>
      </w:r>
      <w:r w:rsidRPr="003E08AB">
        <w:rPr>
          <w:rStyle w:val="FontStyle157"/>
          <w:sz w:val="24"/>
          <w:szCs w:val="24"/>
          <w:lang w:val="ru-RU" w:eastAsia="ru-RU"/>
        </w:rPr>
        <w:t xml:space="preserve">и </w:t>
      </w:r>
      <w:r w:rsidRPr="003E08AB">
        <w:rPr>
          <w:rStyle w:val="FontStyle155"/>
          <w:sz w:val="24"/>
          <w:szCs w:val="24"/>
          <w:lang w:val="ru-RU" w:eastAsia="ru-RU"/>
        </w:rPr>
        <w:t xml:space="preserve">четыреста; -о (-е) </w:t>
      </w:r>
      <w:r w:rsidRPr="003E08AB">
        <w:rPr>
          <w:rStyle w:val="FontStyle157"/>
          <w:sz w:val="24"/>
          <w:szCs w:val="24"/>
          <w:lang w:val="ru-RU" w:eastAsia="ru-RU"/>
        </w:rPr>
        <w:t>в собира</w:t>
      </w:r>
      <w:r w:rsidRPr="003E08AB">
        <w:rPr>
          <w:rStyle w:val="FontStyle157"/>
          <w:sz w:val="24"/>
          <w:szCs w:val="24"/>
          <w:lang w:val="ru-RU" w:eastAsia="ru-RU"/>
        </w:rPr>
        <w:softHyphen/>
        <w:t xml:space="preserve">тельных числительных, напр.: </w:t>
      </w:r>
      <w:r w:rsidRPr="003E08AB">
        <w:rPr>
          <w:rStyle w:val="FontStyle155"/>
          <w:sz w:val="24"/>
          <w:szCs w:val="24"/>
          <w:lang w:val="ru-RU" w:eastAsia="ru-RU"/>
        </w:rPr>
        <w:t xml:space="preserve">четверо, шестеро, двое, трое. </w:t>
      </w:r>
      <w:r w:rsidRPr="003E08AB">
        <w:rPr>
          <w:rStyle w:val="FontStyle157"/>
          <w:sz w:val="24"/>
          <w:szCs w:val="24"/>
          <w:lang w:val="ru-RU" w:eastAsia="ru-RU"/>
        </w:rPr>
        <w:t xml:space="preserve">В окончании тв. п. числительного </w:t>
      </w:r>
      <w:r w:rsidRPr="003E08AB">
        <w:rPr>
          <w:rStyle w:val="FontStyle155"/>
          <w:sz w:val="24"/>
          <w:szCs w:val="24"/>
          <w:lang w:val="ru-RU" w:eastAsia="ru-RU"/>
        </w:rPr>
        <w:t xml:space="preserve">три </w:t>
      </w:r>
      <w:r w:rsidRPr="003E08AB">
        <w:rPr>
          <w:rStyle w:val="FontStyle157"/>
          <w:sz w:val="24"/>
          <w:szCs w:val="24"/>
          <w:lang w:val="ru-RU" w:eastAsia="ru-RU"/>
        </w:rPr>
        <w:t xml:space="preserve">пишется буква </w:t>
      </w:r>
      <w:r w:rsidRPr="003E08AB">
        <w:rPr>
          <w:rStyle w:val="FontStyle173"/>
          <w:sz w:val="24"/>
          <w:szCs w:val="24"/>
          <w:lang w:val="ru-RU" w:eastAsia="ru-RU"/>
        </w:rPr>
        <w:t xml:space="preserve">е: </w:t>
      </w:r>
      <w:r w:rsidRPr="003E08AB">
        <w:rPr>
          <w:rStyle w:val="FontStyle155"/>
          <w:sz w:val="24"/>
          <w:szCs w:val="24"/>
          <w:lang w:val="ru-RU" w:eastAsia="ru-RU"/>
        </w:rPr>
        <w:t>тремя.</w:t>
      </w:r>
    </w:p>
    <w:p w14:paraId="41DAC5A1" w14:textId="77777777" w:rsidR="00D91D69" w:rsidRPr="003E08AB" w:rsidRDefault="00D91D69" w:rsidP="006A031E">
      <w:pPr>
        <w:pStyle w:val="Style43"/>
        <w:widowControl/>
        <w:spacing w:line="250" w:lineRule="exact"/>
        <w:ind w:left="426" w:right="-314" w:firstLine="425"/>
        <w:rPr>
          <w:rStyle w:val="FontStyle157"/>
          <w:sz w:val="24"/>
          <w:szCs w:val="24"/>
          <w:lang w:val="ru-RU"/>
        </w:rPr>
      </w:pPr>
      <w:r w:rsidRPr="003E08AB">
        <w:rPr>
          <w:rStyle w:val="FontStyle162"/>
          <w:sz w:val="24"/>
          <w:szCs w:val="24"/>
        </w:rPr>
        <w:t xml:space="preserve">§ 70. </w:t>
      </w:r>
      <w:r w:rsidRPr="003E08AB">
        <w:rPr>
          <w:rStyle w:val="FontStyle157"/>
          <w:sz w:val="24"/>
          <w:szCs w:val="24"/>
          <w:lang w:val="ru-RU"/>
        </w:rPr>
        <w:t>Существительные с некоторыми суффиксами имеют особенности в написании безударных окончаний.</w:t>
      </w:r>
    </w:p>
    <w:p w14:paraId="00DC9539" w14:textId="77777777" w:rsidR="00D91D69" w:rsidRPr="003E08AB" w:rsidRDefault="00D91D69" w:rsidP="006A031E">
      <w:pPr>
        <w:pStyle w:val="Style43"/>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Существительные с увеличительным суффиксом </w:t>
      </w:r>
      <w:r w:rsidRPr="003E08AB">
        <w:rPr>
          <w:rStyle w:val="FontStyle155"/>
          <w:sz w:val="24"/>
          <w:szCs w:val="24"/>
          <w:lang w:val="ru-RU" w:eastAsia="ru-RU"/>
        </w:rPr>
        <w:t xml:space="preserve">-ищ- </w:t>
      </w:r>
      <w:r w:rsidRPr="003E08AB">
        <w:rPr>
          <w:rStyle w:val="FontStyle157"/>
          <w:sz w:val="24"/>
          <w:szCs w:val="24"/>
          <w:lang w:val="ru-RU" w:eastAsia="ru-RU"/>
        </w:rPr>
        <w:t xml:space="preserve">муж. или сред, рода оканчиваются в им. п. ед. ч. на -е, напр.: </w:t>
      </w:r>
      <w:r w:rsidRPr="003E08AB">
        <w:rPr>
          <w:rStyle w:val="FontStyle155"/>
          <w:sz w:val="24"/>
          <w:szCs w:val="24"/>
          <w:lang w:val="ru-RU" w:eastAsia="ru-RU"/>
        </w:rPr>
        <w:t>доми</w:t>
      </w:r>
      <w:r w:rsidRPr="003E08AB">
        <w:rPr>
          <w:rStyle w:val="FontStyle155"/>
          <w:sz w:val="24"/>
          <w:szCs w:val="24"/>
          <w:lang w:val="ru-RU" w:eastAsia="ru-RU"/>
        </w:rPr>
        <w:softHyphen/>
        <w:t xml:space="preserve">ще, волчище, котище, письмище, веслище. </w:t>
      </w:r>
      <w:r w:rsidRPr="003E08AB">
        <w:rPr>
          <w:rStyle w:val="FontStyle157"/>
          <w:sz w:val="24"/>
          <w:szCs w:val="24"/>
          <w:lang w:val="ru-RU" w:eastAsia="ru-RU"/>
        </w:rPr>
        <w:t xml:space="preserve">Существительные жен. рода с тем же суффиксом оканчиваются в им. п. ед. ч. на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 xml:space="preserve">коровища, ручища, грязища. </w:t>
      </w:r>
      <w:r w:rsidRPr="003E08AB">
        <w:rPr>
          <w:rStyle w:val="FontStyle157"/>
          <w:sz w:val="24"/>
          <w:szCs w:val="24"/>
          <w:lang w:val="ru-RU" w:eastAsia="ru-RU"/>
        </w:rPr>
        <w:t xml:space="preserve">Слова на </w:t>
      </w:r>
      <w:r w:rsidRPr="003E08AB">
        <w:rPr>
          <w:rStyle w:val="FontStyle155"/>
          <w:sz w:val="24"/>
          <w:szCs w:val="24"/>
          <w:lang w:val="ru-RU" w:eastAsia="ru-RU"/>
        </w:rPr>
        <w:t xml:space="preserve">-ище </w:t>
      </w:r>
      <w:r w:rsidRPr="003E08AB">
        <w:rPr>
          <w:rStyle w:val="FontStyle157"/>
          <w:sz w:val="24"/>
          <w:szCs w:val="24"/>
          <w:lang w:val="ru-RU" w:eastAsia="ru-RU"/>
        </w:rPr>
        <w:t xml:space="preserve">муж. рода в им. п. мн. ч. оканчиваются на </w:t>
      </w:r>
      <w:r w:rsidRPr="003E08AB">
        <w:rPr>
          <w:rStyle w:val="FontStyle155"/>
          <w:sz w:val="24"/>
          <w:szCs w:val="24"/>
          <w:lang w:val="ru-RU" w:eastAsia="ru-RU"/>
        </w:rPr>
        <w:t>-и: волчищи, домищи, глазищи.</w:t>
      </w:r>
    </w:p>
    <w:p w14:paraId="2955561E" w14:textId="77777777" w:rsidR="00D91D69" w:rsidRPr="003E08AB" w:rsidRDefault="00D91D69" w:rsidP="006A031E">
      <w:pPr>
        <w:pStyle w:val="Style42"/>
        <w:widowControl/>
        <w:spacing w:before="10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Слова сред, рода на </w:t>
      </w:r>
      <w:r w:rsidRPr="003E08AB">
        <w:rPr>
          <w:rStyle w:val="FontStyle168"/>
          <w:sz w:val="24"/>
          <w:szCs w:val="24"/>
          <w:lang w:val="ru-RU" w:eastAsia="ru-RU"/>
        </w:rPr>
        <w:t xml:space="preserve">-ище </w:t>
      </w:r>
      <w:r w:rsidRPr="003E08AB">
        <w:rPr>
          <w:rStyle w:val="FontStyle168"/>
          <w:sz w:val="24"/>
          <w:szCs w:val="24"/>
          <w:lang w:eastAsia="ru-RU"/>
        </w:rPr>
        <w:t xml:space="preserve">— </w:t>
      </w:r>
      <w:r w:rsidRPr="003E08AB">
        <w:rPr>
          <w:rStyle w:val="FontStyle171"/>
          <w:sz w:val="24"/>
          <w:szCs w:val="24"/>
          <w:lang w:val="ru-RU" w:eastAsia="ru-RU"/>
        </w:rPr>
        <w:t>как с увеличите</w:t>
      </w:r>
      <w:r w:rsidRPr="003E08AB">
        <w:rPr>
          <w:rStyle w:val="FontStyle171"/>
          <w:sz w:val="24"/>
          <w:szCs w:val="24"/>
          <w:lang w:val="ru-RU" w:eastAsia="ru-RU"/>
        </w:rPr>
        <w:softHyphen/>
        <w:t xml:space="preserve">льным, так и с другими значениями </w:t>
      </w:r>
      <w:r w:rsidRPr="003E08AB">
        <w:rPr>
          <w:rStyle w:val="FontStyle171"/>
          <w:sz w:val="24"/>
          <w:szCs w:val="24"/>
          <w:lang w:eastAsia="ru-RU"/>
        </w:rPr>
        <w:t xml:space="preserve">— </w:t>
      </w:r>
      <w:r w:rsidRPr="003E08AB">
        <w:rPr>
          <w:rStyle w:val="FontStyle171"/>
          <w:sz w:val="24"/>
          <w:szCs w:val="24"/>
          <w:lang w:val="ru-RU" w:eastAsia="ru-RU"/>
        </w:rPr>
        <w:t xml:space="preserve">имеют в им. п. мн. ч. окончание </w:t>
      </w:r>
      <w:r w:rsidRPr="003E08AB">
        <w:rPr>
          <w:rStyle w:val="FontStyle168"/>
          <w:sz w:val="24"/>
          <w:szCs w:val="24"/>
          <w:lang w:val="ru-RU" w:eastAsia="ru-RU"/>
        </w:rPr>
        <w:t xml:space="preserve">-а: письмища, плечища. </w:t>
      </w:r>
      <w:r w:rsidRPr="003E08AB">
        <w:rPr>
          <w:rStyle w:val="FontStyle171"/>
          <w:sz w:val="24"/>
          <w:szCs w:val="24"/>
          <w:lang w:val="ru-RU" w:eastAsia="ru-RU"/>
        </w:rPr>
        <w:t xml:space="preserve">Ср. </w:t>
      </w:r>
      <w:r w:rsidRPr="003E08AB">
        <w:rPr>
          <w:rStyle w:val="FontStyle168"/>
          <w:sz w:val="24"/>
          <w:szCs w:val="24"/>
          <w:lang w:val="ru-RU" w:eastAsia="ru-RU"/>
        </w:rPr>
        <w:t xml:space="preserve">пожарище, топорище </w:t>
      </w:r>
      <w:r w:rsidRPr="003E08AB">
        <w:rPr>
          <w:rStyle w:val="FontStyle171"/>
          <w:sz w:val="24"/>
          <w:szCs w:val="24"/>
          <w:lang w:val="ru-RU" w:eastAsia="ru-RU"/>
        </w:rPr>
        <w:t xml:space="preserve">(муж. род) </w:t>
      </w:r>
      <w:r w:rsidRPr="003E08AB">
        <w:rPr>
          <w:rStyle w:val="FontStyle171"/>
          <w:sz w:val="24"/>
          <w:szCs w:val="24"/>
          <w:lang w:eastAsia="ru-RU"/>
        </w:rPr>
        <w:t xml:space="preserve">— </w:t>
      </w:r>
      <w:r w:rsidRPr="003E08AB">
        <w:rPr>
          <w:rStyle w:val="FontStyle171"/>
          <w:sz w:val="24"/>
          <w:szCs w:val="24"/>
          <w:lang w:val="ru-RU" w:eastAsia="ru-RU"/>
        </w:rPr>
        <w:t xml:space="preserve">увеличительные к </w:t>
      </w:r>
      <w:r w:rsidRPr="003E08AB">
        <w:rPr>
          <w:rStyle w:val="FontStyle168"/>
          <w:sz w:val="24"/>
          <w:szCs w:val="24"/>
          <w:lang w:val="ru-RU" w:eastAsia="ru-RU"/>
        </w:rPr>
        <w:t xml:space="preserve">пожар, топор </w:t>
      </w:r>
      <w:r w:rsidRPr="003E08AB">
        <w:rPr>
          <w:rStyle w:val="FontStyle171"/>
          <w:sz w:val="24"/>
          <w:szCs w:val="24"/>
          <w:lang w:eastAsia="ru-RU"/>
        </w:rPr>
        <w:t xml:space="preserve">— </w:t>
      </w:r>
      <w:r w:rsidRPr="003E08AB">
        <w:rPr>
          <w:rStyle w:val="FontStyle171"/>
          <w:sz w:val="24"/>
          <w:szCs w:val="24"/>
          <w:lang w:val="ru-RU" w:eastAsia="ru-RU"/>
        </w:rPr>
        <w:t xml:space="preserve">им. п. мн. ч. </w:t>
      </w:r>
      <w:r w:rsidRPr="003E08AB">
        <w:rPr>
          <w:rStyle w:val="FontStyle168"/>
          <w:sz w:val="24"/>
          <w:szCs w:val="24"/>
          <w:lang w:val="ru-RU" w:eastAsia="ru-RU"/>
        </w:rPr>
        <w:t>по</w:t>
      </w:r>
      <w:r w:rsidRPr="003E08AB">
        <w:rPr>
          <w:rStyle w:val="FontStyle168"/>
          <w:sz w:val="24"/>
          <w:szCs w:val="24"/>
          <w:lang w:val="ru-RU" w:eastAsia="ru-RU"/>
        </w:rPr>
        <w:softHyphen/>
        <w:t xml:space="preserve">жарищи, топорищи; </w:t>
      </w:r>
      <w:r w:rsidRPr="003E08AB">
        <w:rPr>
          <w:rStyle w:val="FontStyle171"/>
          <w:sz w:val="24"/>
          <w:szCs w:val="24"/>
          <w:lang w:val="ru-RU" w:eastAsia="ru-RU"/>
        </w:rPr>
        <w:t xml:space="preserve">но </w:t>
      </w:r>
      <w:r w:rsidRPr="003E08AB">
        <w:rPr>
          <w:rStyle w:val="FontStyle168"/>
          <w:sz w:val="24"/>
          <w:szCs w:val="24"/>
          <w:lang w:val="ru-RU" w:eastAsia="ru-RU"/>
        </w:rPr>
        <w:t xml:space="preserve">пожарище </w:t>
      </w:r>
      <w:r w:rsidRPr="003E08AB">
        <w:rPr>
          <w:rStyle w:val="FontStyle171"/>
          <w:sz w:val="24"/>
          <w:szCs w:val="24"/>
          <w:lang w:val="ru-RU" w:eastAsia="ru-RU"/>
        </w:rPr>
        <w:t xml:space="preserve">(сред, род) 'место, где был пожар', </w:t>
      </w:r>
      <w:r w:rsidRPr="003E08AB">
        <w:rPr>
          <w:rStyle w:val="FontStyle168"/>
          <w:sz w:val="24"/>
          <w:szCs w:val="24"/>
          <w:lang w:val="ru-RU" w:eastAsia="ru-RU"/>
        </w:rPr>
        <w:t xml:space="preserve">топорище </w:t>
      </w:r>
      <w:r w:rsidRPr="003E08AB">
        <w:rPr>
          <w:rStyle w:val="FontStyle171"/>
          <w:sz w:val="24"/>
          <w:szCs w:val="24"/>
          <w:lang w:val="ru-RU" w:eastAsia="ru-RU"/>
        </w:rPr>
        <w:t xml:space="preserve">(сред, род) 'рукоятка топора' </w:t>
      </w:r>
      <w:r w:rsidRPr="003E08AB">
        <w:rPr>
          <w:rStyle w:val="FontStyle171"/>
          <w:sz w:val="24"/>
          <w:szCs w:val="24"/>
          <w:lang w:eastAsia="ru-RU"/>
        </w:rPr>
        <w:t xml:space="preserve">— </w:t>
      </w:r>
      <w:r w:rsidRPr="003E08AB">
        <w:rPr>
          <w:rStyle w:val="FontStyle168"/>
          <w:sz w:val="24"/>
          <w:szCs w:val="24"/>
          <w:lang w:val="ru-RU" w:eastAsia="ru-RU"/>
        </w:rPr>
        <w:t xml:space="preserve">пожарища, топорища. </w:t>
      </w:r>
      <w:r w:rsidRPr="003E08AB">
        <w:rPr>
          <w:rStyle w:val="FontStyle171"/>
          <w:sz w:val="24"/>
          <w:szCs w:val="24"/>
          <w:lang w:val="ru-RU" w:eastAsia="ru-RU"/>
        </w:rPr>
        <w:t xml:space="preserve">У слов с увеличительным суффиксом </w:t>
      </w:r>
      <w:r w:rsidRPr="003E08AB">
        <w:rPr>
          <w:rStyle w:val="FontStyle168"/>
          <w:sz w:val="24"/>
          <w:szCs w:val="24"/>
          <w:lang w:val="ru-RU" w:eastAsia="ru-RU"/>
        </w:rPr>
        <w:t xml:space="preserve">-ищ-, </w:t>
      </w:r>
      <w:r w:rsidRPr="003E08AB">
        <w:rPr>
          <w:rStyle w:val="FontStyle171"/>
          <w:sz w:val="24"/>
          <w:szCs w:val="24"/>
          <w:lang w:val="ru-RU" w:eastAsia="ru-RU"/>
        </w:rPr>
        <w:t>имею</w:t>
      </w:r>
      <w:r w:rsidRPr="003E08AB">
        <w:rPr>
          <w:rStyle w:val="FontStyle171"/>
          <w:sz w:val="24"/>
          <w:szCs w:val="24"/>
          <w:lang w:val="ru-RU" w:eastAsia="ru-RU"/>
        </w:rPr>
        <w:softHyphen/>
        <w:t xml:space="preserve">щих только формы мн. ч., в им. п. </w:t>
      </w:r>
      <w:r w:rsidRPr="003E08AB">
        <w:rPr>
          <w:rStyle w:val="FontStyle171"/>
          <w:sz w:val="24"/>
          <w:szCs w:val="24"/>
          <w:lang w:eastAsia="ru-RU"/>
        </w:rPr>
        <w:t xml:space="preserve">— </w:t>
      </w:r>
      <w:r w:rsidRPr="003E08AB">
        <w:rPr>
          <w:rStyle w:val="FontStyle171"/>
          <w:sz w:val="24"/>
          <w:szCs w:val="24"/>
          <w:lang w:val="ru-RU" w:eastAsia="ru-RU"/>
        </w:rPr>
        <w:t xml:space="preserve">то же окончание, что в им. п. производящего слова, напр.: </w:t>
      </w:r>
      <w:r w:rsidRPr="003E08AB">
        <w:rPr>
          <w:rStyle w:val="FontStyle168"/>
          <w:sz w:val="24"/>
          <w:szCs w:val="24"/>
          <w:lang w:val="ru-RU" w:eastAsia="ru-RU"/>
        </w:rPr>
        <w:t xml:space="preserve">деньги </w:t>
      </w:r>
      <w:r w:rsidRPr="003E08AB">
        <w:rPr>
          <w:rStyle w:val="FontStyle168"/>
          <w:sz w:val="24"/>
          <w:szCs w:val="24"/>
          <w:lang w:eastAsia="ru-RU"/>
        </w:rPr>
        <w:t xml:space="preserve">— </w:t>
      </w:r>
      <w:r w:rsidRPr="003E08AB">
        <w:rPr>
          <w:rStyle w:val="FontStyle168"/>
          <w:sz w:val="24"/>
          <w:szCs w:val="24"/>
          <w:lang w:val="ru-RU" w:eastAsia="ru-RU"/>
        </w:rPr>
        <w:t>деньжищи, воро</w:t>
      </w:r>
      <w:r w:rsidRPr="003E08AB">
        <w:rPr>
          <w:rStyle w:val="FontStyle168"/>
          <w:sz w:val="24"/>
          <w:szCs w:val="24"/>
          <w:lang w:val="ru-RU" w:eastAsia="ru-RU"/>
        </w:rPr>
        <w:softHyphen/>
        <w:t xml:space="preserve">та </w:t>
      </w:r>
      <w:r w:rsidRPr="003E08AB">
        <w:rPr>
          <w:rStyle w:val="FontStyle168"/>
          <w:sz w:val="24"/>
          <w:szCs w:val="24"/>
          <w:lang w:eastAsia="ru-RU"/>
        </w:rPr>
        <w:t xml:space="preserve">— </w:t>
      </w:r>
      <w:r w:rsidRPr="003E08AB">
        <w:rPr>
          <w:rStyle w:val="FontStyle168"/>
          <w:sz w:val="24"/>
          <w:szCs w:val="24"/>
          <w:lang w:val="ru-RU" w:eastAsia="ru-RU"/>
        </w:rPr>
        <w:t>воротища.</w:t>
      </w:r>
    </w:p>
    <w:p w14:paraId="49D58F65" w14:textId="77777777" w:rsidR="00D91D69" w:rsidRPr="003E08AB" w:rsidRDefault="00D91D69" w:rsidP="006A031E">
      <w:pPr>
        <w:pStyle w:val="Style43"/>
        <w:widowControl/>
        <w:spacing w:before="89"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Существительные с суффиксом </w:t>
      </w:r>
      <w:r w:rsidRPr="003E08AB">
        <w:rPr>
          <w:rStyle w:val="FontStyle155"/>
          <w:sz w:val="24"/>
          <w:szCs w:val="24"/>
          <w:lang w:val="ru-RU" w:eastAsia="ru-RU"/>
        </w:rPr>
        <w:t xml:space="preserve">-ишк- </w:t>
      </w:r>
      <w:r w:rsidRPr="003E08AB">
        <w:rPr>
          <w:rStyle w:val="FontStyle157"/>
          <w:sz w:val="24"/>
          <w:szCs w:val="24"/>
          <w:lang w:val="ru-RU" w:eastAsia="ru-RU"/>
        </w:rPr>
        <w:t xml:space="preserve">оканчиваются в им. п. ед. ч. на </w:t>
      </w:r>
      <w:r w:rsidRPr="003E08AB">
        <w:rPr>
          <w:rStyle w:val="FontStyle155"/>
          <w:sz w:val="24"/>
          <w:szCs w:val="24"/>
          <w:lang w:val="ru-RU" w:eastAsia="ru-RU"/>
        </w:rPr>
        <w:t xml:space="preserve">-а </w:t>
      </w:r>
      <w:r w:rsidRPr="003E08AB">
        <w:rPr>
          <w:rStyle w:val="FontStyle157"/>
          <w:sz w:val="24"/>
          <w:szCs w:val="24"/>
          <w:lang w:val="ru-RU" w:eastAsia="ru-RU"/>
        </w:rPr>
        <w:t xml:space="preserve">или </w:t>
      </w:r>
      <w:r w:rsidRPr="003E08AB">
        <w:rPr>
          <w:rStyle w:val="FontStyle155"/>
          <w:sz w:val="24"/>
          <w:szCs w:val="24"/>
          <w:lang w:val="ru-RU" w:eastAsia="ru-RU"/>
        </w:rPr>
        <w:t xml:space="preserve">-о: </w:t>
      </w:r>
      <w:r w:rsidRPr="003E08AB">
        <w:rPr>
          <w:rStyle w:val="FontStyle157"/>
          <w:sz w:val="24"/>
          <w:szCs w:val="24"/>
          <w:lang w:val="ru-RU" w:eastAsia="ru-RU"/>
        </w:rPr>
        <w:t xml:space="preserve">в словах муж. рода одушевленных и в словах жен. рода </w:t>
      </w:r>
      <w:r w:rsidRPr="003E08AB">
        <w:rPr>
          <w:rStyle w:val="FontStyle157"/>
          <w:sz w:val="24"/>
          <w:szCs w:val="24"/>
          <w:lang w:eastAsia="ru-RU"/>
        </w:rPr>
        <w:t xml:space="preserve">— </w:t>
      </w:r>
      <w:r w:rsidRPr="003E08AB">
        <w:rPr>
          <w:rStyle w:val="FontStyle157"/>
          <w:sz w:val="24"/>
          <w:szCs w:val="24"/>
          <w:lang w:val="ru-RU" w:eastAsia="ru-RU"/>
        </w:rPr>
        <w:t xml:space="preserve">окончание </w:t>
      </w:r>
      <w:r w:rsidRPr="003E08AB">
        <w:rPr>
          <w:rStyle w:val="FontStyle155"/>
          <w:sz w:val="24"/>
          <w:szCs w:val="24"/>
          <w:lang w:val="ru-RU" w:eastAsia="ru-RU"/>
        </w:rPr>
        <w:t xml:space="preserve">-а, </w:t>
      </w:r>
      <w:r w:rsidRPr="003E08AB">
        <w:rPr>
          <w:rStyle w:val="FontStyle157"/>
          <w:sz w:val="24"/>
          <w:szCs w:val="24"/>
          <w:lang w:val="ru-RU" w:eastAsia="ru-RU"/>
        </w:rPr>
        <w:t>в словах муж. рода неодушевлен</w:t>
      </w:r>
      <w:r w:rsidRPr="003E08AB">
        <w:rPr>
          <w:rStyle w:val="FontStyle157"/>
          <w:sz w:val="24"/>
          <w:szCs w:val="24"/>
          <w:lang w:val="ru-RU" w:eastAsia="ru-RU"/>
        </w:rPr>
        <w:softHyphen/>
        <w:t xml:space="preserve">ных и в словах сред, рода </w:t>
      </w:r>
      <w:r w:rsidRPr="003E08AB">
        <w:rPr>
          <w:rStyle w:val="FontStyle157"/>
          <w:sz w:val="24"/>
          <w:szCs w:val="24"/>
          <w:lang w:eastAsia="ru-RU"/>
        </w:rPr>
        <w:t xml:space="preserve">— </w:t>
      </w:r>
      <w:r w:rsidRPr="003E08AB">
        <w:rPr>
          <w:rStyle w:val="FontStyle157"/>
          <w:sz w:val="24"/>
          <w:szCs w:val="24"/>
          <w:lang w:val="ru-RU" w:eastAsia="ru-RU"/>
        </w:rPr>
        <w:t xml:space="preserve">окончание </w:t>
      </w:r>
      <w:r w:rsidRPr="003E08AB">
        <w:rPr>
          <w:rStyle w:val="FontStyle155"/>
          <w:sz w:val="24"/>
          <w:szCs w:val="24"/>
          <w:lang w:val="ru-RU" w:eastAsia="ru-RU"/>
        </w:rPr>
        <w:t xml:space="preserve">-о. </w:t>
      </w:r>
      <w:r w:rsidRPr="003E08AB">
        <w:rPr>
          <w:rStyle w:val="FontStyle157"/>
          <w:sz w:val="24"/>
          <w:szCs w:val="24"/>
          <w:lang w:val="ru-RU" w:eastAsia="ru-RU"/>
        </w:rPr>
        <w:t xml:space="preserve">Ср., напр.: </w:t>
      </w:r>
      <w:r w:rsidRPr="003E08AB">
        <w:rPr>
          <w:rStyle w:val="FontStyle155"/>
          <w:sz w:val="24"/>
          <w:szCs w:val="24"/>
          <w:lang w:val="ru-RU" w:eastAsia="ru-RU"/>
        </w:rPr>
        <w:t>братиш</w:t>
      </w:r>
      <w:r w:rsidRPr="003E08AB">
        <w:rPr>
          <w:rStyle w:val="FontStyle155"/>
          <w:sz w:val="24"/>
          <w:szCs w:val="24"/>
          <w:lang w:val="ru-RU" w:eastAsia="ru-RU"/>
        </w:rPr>
        <w:softHyphen/>
        <w:t xml:space="preserve">ка, мальчишка, человечишка, котишка, службишка, мыслишка </w:t>
      </w:r>
      <w:r w:rsidRPr="003E08AB">
        <w:rPr>
          <w:rStyle w:val="FontStyle157"/>
          <w:sz w:val="24"/>
          <w:szCs w:val="24"/>
          <w:lang w:val="ru-RU" w:eastAsia="ru-RU"/>
        </w:rPr>
        <w:t xml:space="preserve">и </w:t>
      </w:r>
      <w:r w:rsidRPr="003E08AB">
        <w:rPr>
          <w:rStyle w:val="FontStyle155"/>
          <w:sz w:val="24"/>
          <w:szCs w:val="24"/>
          <w:lang w:val="ru-RU" w:eastAsia="ru-RU"/>
        </w:rPr>
        <w:t>домишко, городишко, заводишко, пальтишко, платьишко, мо</w:t>
      </w:r>
      <w:r w:rsidRPr="003E08AB">
        <w:rPr>
          <w:rStyle w:val="FontStyle155"/>
          <w:sz w:val="24"/>
          <w:szCs w:val="24"/>
          <w:lang w:val="ru-RU" w:eastAsia="ru-RU"/>
        </w:rPr>
        <w:softHyphen/>
        <w:t xml:space="preserve">лочишко. </w:t>
      </w:r>
      <w:r w:rsidRPr="003E08AB">
        <w:rPr>
          <w:rStyle w:val="FontStyle157"/>
          <w:sz w:val="24"/>
          <w:szCs w:val="24"/>
          <w:lang w:val="ru-RU" w:eastAsia="ru-RU"/>
        </w:rPr>
        <w:t>Такие же окончания имеют существительные с лас</w:t>
      </w:r>
      <w:r w:rsidRPr="003E08AB">
        <w:rPr>
          <w:rStyle w:val="FontStyle157"/>
          <w:sz w:val="24"/>
          <w:szCs w:val="24"/>
          <w:lang w:val="ru-RU" w:eastAsia="ru-RU"/>
        </w:rPr>
        <w:softHyphen/>
        <w:t xml:space="preserve">кательным (безударным) суффиксом </w:t>
      </w:r>
      <w:r w:rsidRPr="003E08AB">
        <w:rPr>
          <w:rStyle w:val="FontStyle155"/>
          <w:sz w:val="24"/>
          <w:szCs w:val="24"/>
          <w:lang w:val="ru-RU" w:eastAsia="ru-RU"/>
        </w:rPr>
        <w:t xml:space="preserve">-ушк- (-юшк-): </w:t>
      </w:r>
      <w:r w:rsidRPr="003E08AB">
        <w:rPr>
          <w:rStyle w:val="FontStyle157"/>
          <w:sz w:val="24"/>
          <w:szCs w:val="24"/>
          <w:lang w:val="ru-RU" w:eastAsia="ru-RU"/>
        </w:rPr>
        <w:t xml:space="preserve">ср., напр., </w:t>
      </w:r>
      <w:r w:rsidRPr="003E08AB">
        <w:rPr>
          <w:rStyle w:val="FontStyle155"/>
          <w:sz w:val="24"/>
          <w:szCs w:val="24"/>
          <w:lang w:val="ru-RU" w:eastAsia="ru-RU"/>
        </w:rPr>
        <w:t>дядюшка, тестюшка, соседушка, соловушка, вдовушка, нянюш</w:t>
      </w:r>
      <w:r w:rsidRPr="003E08AB">
        <w:rPr>
          <w:rStyle w:val="FontStyle155"/>
          <w:sz w:val="24"/>
          <w:szCs w:val="24"/>
          <w:lang w:val="ru-RU" w:eastAsia="ru-RU"/>
        </w:rPr>
        <w:softHyphen/>
        <w:t xml:space="preserve">ка, волюшка </w:t>
      </w:r>
      <w:r w:rsidRPr="003E08AB">
        <w:rPr>
          <w:rStyle w:val="FontStyle157"/>
          <w:sz w:val="24"/>
          <w:szCs w:val="24"/>
          <w:lang w:val="ru-RU" w:eastAsia="ru-RU"/>
        </w:rPr>
        <w:t xml:space="preserve">и </w:t>
      </w:r>
      <w:r w:rsidRPr="003E08AB">
        <w:rPr>
          <w:rStyle w:val="FontStyle155"/>
          <w:sz w:val="24"/>
          <w:szCs w:val="24"/>
          <w:lang w:val="ru-RU" w:eastAsia="ru-RU"/>
        </w:rPr>
        <w:t>хлебушко, чадушко, полюшко, горюшко.</w:t>
      </w:r>
    </w:p>
    <w:p w14:paraId="20EAFA82" w14:textId="77777777" w:rsidR="00D91D69" w:rsidRPr="003E08AB" w:rsidRDefault="00D91D69" w:rsidP="006A031E">
      <w:pPr>
        <w:pStyle w:val="Style43"/>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В словах сред, рода с суффиксом </w:t>
      </w:r>
      <w:r w:rsidRPr="003E08AB">
        <w:rPr>
          <w:rStyle w:val="FontStyle155"/>
          <w:sz w:val="24"/>
          <w:szCs w:val="24"/>
          <w:lang w:val="ru-RU" w:eastAsia="ru-RU"/>
        </w:rPr>
        <w:t xml:space="preserve">-ышк- </w:t>
      </w:r>
      <w:r w:rsidRPr="003E08AB">
        <w:rPr>
          <w:rStyle w:val="FontStyle157"/>
          <w:sz w:val="24"/>
          <w:szCs w:val="24"/>
          <w:lang w:val="ru-RU" w:eastAsia="ru-RU"/>
        </w:rPr>
        <w:t xml:space="preserve">в им. п. ед. ч. </w:t>
      </w:r>
      <w:r w:rsidRPr="003E08AB">
        <w:rPr>
          <w:rStyle w:val="FontStyle157"/>
          <w:sz w:val="24"/>
          <w:szCs w:val="24"/>
          <w:lang w:eastAsia="ru-RU"/>
        </w:rPr>
        <w:t xml:space="preserve">— </w:t>
      </w:r>
      <w:r w:rsidRPr="003E08AB">
        <w:rPr>
          <w:rStyle w:val="FontStyle157"/>
          <w:sz w:val="24"/>
          <w:szCs w:val="24"/>
          <w:lang w:val="ru-RU" w:eastAsia="ru-RU"/>
        </w:rPr>
        <w:t xml:space="preserve">окончание </w:t>
      </w:r>
      <w:r w:rsidRPr="003E08AB">
        <w:rPr>
          <w:rStyle w:val="FontStyle155"/>
          <w:sz w:val="24"/>
          <w:szCs w:val="24"/>
          <w:lang w:val="ru-RU" w:eastAsia="ru-RU"/>
        </w:rPr>
        <w:t xml:space="preserve">-о, </w:t>
      </w:r>
      <w:r w:rsidRPr="003E08AB">
        <w:rPr>
          <w:rStyle w:val="FontStyle157"/>
          <w:sz w:val="24"/>
          <w:szCs w:val="24"/>
          <w:lang w:val="ru-RU" w:eastAsia="ru-RU"/>
        </w:rPr>
        <w:t xml:space="preserve">напр.: </w:t>
      </w:r>
      <w:r w:rsidRPr="003E08AB">
        <w:rPr>
          <w:rStyle w:val="FontStyle155"/>
          <w:sz w:val="24"/>
          <w:szCs w:val="24"/>
          <w:lang w:val="ru-RU" w:eastAsia="ru-RU"/>
        </w:rPr>
        <w:t xml:space="preserve">перышко, горлышко; </w:t>
      </w:r>
      <w:r w:rsidRPr="003E08AB">
        <w:rPr>
          <w:rStyle w:val="FontStyle157"/>
          <w:sz w:val="24"/>
          <w:szCs w:val="24"/>
          <w:lang w:val="ru-RU" w:eastAsia="ru-RU"/>
        </w:rPr>
        <w:t xml:space="preserve">в слове жен. рода </w:t>
      </w:r>
      <w:r w:rsidRPr="003E08AB">
        <w:rPr>
          <w:rStyle w:val="FontStyle155"/>
          <w:sz w:val="24"/>
          <w:szCs w:val="24"/>
          <w:lang w:val="ru-RU" w:eastAsia="ru-RU"/>
        </w:rPr>
        <w:t>ола</w:t>
      </w:r>
      <w:r w:rsidRPr="003E08AB">
        <w:rPr>
          <w:rStyle w:val="FontStyle155"/>
          <w:sz w:val="24"/>
          <w:szCs w:val="24"/>
          <w:lang w:val="ru-RU" w:eastAsia="ru-RU"/>
        </w:rPr>
        <w:softHyphen/>
        <w:t xml:space="preserve">дышка </w:t>
      </w:r>
      <w:r w:rsidRPr="003E08AB">
        <w:rPr>
          <w:rStyle w:val="FontStyle157"/>
          <w:sz w:val="24"/>
          <w:szCs w:val="24"/>
          <w:lang w:eastAsia="ru-RU"/>
        </w:rPr>
        <w:t xml:space="preserve">— </w:t>
      </w:r>
      <w:r w:rsidRPr="003E08AB">
        <w:rPr>
          <w:rStyle w:val="FontStyle157"/>
          <w:sz w:val="24"/>
          <w:szCs w:val="24"/>
          <w:lang w:val="ru-RU" w:eastAsia="ru-RU"/>
        </w:rPr>
        <w:t xml:space="preserve">окончание </w:t>
      </w:r>
      <w:r w:rsidRPr="003E08AB">
        <w:rPr>
          <w:rStyle w:val="FontStyle155"/>
          <w:sz w:val="24"/>
          <w:szCs w:val="24"/>
          <w:lang w:val="ru-RU" w:eastAsia="ru-RU"/>
        </w:rPr>
        <w:t>-а.</w:t>
      </w:r>
    </w:p>
    <w:p w14:paraId="71992317" w14:textId="77777777" w:rsidR="00D91D69" w:rsidRPr="003E08AB" w:rsidRDefault="00D91D69" w:rsidP="006A031E">
      <w:pPr>
        <w:pStyle w:val="Style43"/>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В существительных с суффиксом </w:t>
      </w:r>
      <w:r w:rsidRPr="003E08AB">
        <w:rPr>
          <w:rStyle w:val="FontStyle155"/>
          <w:sz w:val="24"/>
          <w:szCs w:val="24"/>
          <w:lang w:val="ru-RU" w:eastAsia="ru-RU"/>
        </w:rPr>
        <w:t xml:space="preserve">-л- </w:t>
      </w:r>
      <w:r w:rsidRPr="003E08AB">
        <w:rPr>
          <w:rStyle w:val="FontStyle157"/>
          <w:sz w:val="24"/>
          <w:szCs w:val="24"/>
          <w:lang w:val="ru-RU" w:eastAsia="ru-RU"/>
        </w:rPr>
        <w:t xml:space="preserve">в им. п. ед. ч. </w:t>
      </w:r>
      <w:r w:rsidRPr="003E08AB">
        <w:rPr>
          <w:rStyle w:val="FontStyle157"/>
          <w:sz w:val="24"/>
          <w:szCs w:val="24"/>
          <w:lang w:eastAsia="ru-RU"/>
        </w:rPr>
        <w:t xml:space="preserve">— </w:t>
      </w:r>
      <w:r w:rsidRPr="003E08AB">
        <w:rPr>
          <w:rStyle w:val="FontStyle157"/>
          <w:sz w:val="24"/>
          <w:szCs w:val="24"/>
          <w:lang w:val="ru-RU" w:eastAsia="ru-RU"/>
        </w:rPr>
        <w:t>окон</w:t>
      </w:r>
      <w:r w:rsidRPr="003E08AB">
        <w:rPr>
          <w:rStyle w:val="FontStyle157"/>
          <w:sz w:val="24"/>
          <w:szCs w:val="24"/>
          <w:lang w:val="ru-RU" w:eastAsia="ru-RU"/>
        </w:rPr>
        <w:softHyphen/>
        <w:t xml:space="preserve">чание </w:t>
      </w:r>
      <w:r w:rsidRPr="003E08AB">
        <w:rPr>
          <w:rStyle w:val="FontStyle155"/>
          <w:sz w:val="24"/>
          <w:szCs w:val="24"/>
          <w:lang w:val="ru-RU" w:eastAsia="ru-RU"/>
        </w:rPr>
        <w:t xml:space="preserve">-а </w:t>
      </w:r>
      <w:r w:rsidRPr="003E08AB">
        <w:rPr>
          <w:rStyle w:val="FontStyle157"/>
          <w:sz w:val="24"/>
          <w:szCs w:val="24"/>
          <w:lang w:val="ru-RU" w:eastAsia="ru-RU"/>
        </w:rPr>
        <w:t xml:space="preserve">или </w:t>
      </w:r>
      <w:r w:rsidRPr="003E08AB">
        <w:rPr>
          <w:rStyle w:val="FontStyle155"/>
          <w:sz w:val="24"/>
          <w:szCs w:val="24"/>
          <w:lang w:val="ru-RU" w:eastAsia="ru-RU"/>
        </w:rPr>
        <w:t xml:space="preserve">-о: </w:t>
      </w:r>
      <w:r w:rsidRPr="003E08AB">
        <w:rPr>
          <w:rStyle w:val="FontStyle157"/>
          <w:sz w:val="24"/>
          <w:szCs w:val="24"/>
          <w:lang w:val="ru-RU" w:eastAsia="ru-RU"/>
        </w:rPr>
        <w:t xml:space="preserve">существительные общего или муж. рода </w:t>
      </w:r>
      <w:r w:rsidRPr="003E08AB">
        <w:rPr>
          <w:rStyle w:val="FontStyle157"/>
          <w:sz w:val="24"/>
          <w:szCs w:val="24"/>
          <w:lang w:eastAsia="ru-RU"/>
        </w:rPr>
        <w:t xml:space="preserve">— </w:t>
      </w:r>
      <w:r w:rsidRPr="003E08AB">
        <w:rPr>
          <w:rStyle w:val="FontStyle157"/>
          <w:sz w:val="24"/>
          <w:szCs w:val="24"/>
          <w:lang w:val="ru-RU" w:eastAsia="ru-RU"/>
        </w:rPr>
        <w:t>на</w:t>
      </w:r>
      <w:r w:rsidRPr="003E08AB">
        <w:rPr>
          <w:rStyle w:val="FontStyle157"/>
          <w:sz w:val="24"/>
          <w:szCs w:val="24"/>
          <w:lang w:val="ru-RU" w:eastAsia="ru-RU"/>
        </w:rPr>
        <w:softHyphen/>
        <w:t xml:space="preserve">звания лиц оканчиваются на </w:t>
      </w:r>
      <w:r w:rsidRPr="003E08AB">
        <w:rPr>
          <w:rStyle w:val="FontStyle155"/>
          <w:sz w:val="24"/>
          <w:szCs w:val="24"/>
          <w:lang w:val="ru-RU" w:eastAsia="ru-RU"/>
        </w:rPr>
        <w:t xml:space="preserve">-а, </w:t>
      </w:r>
      <w:r w:rsidRPr="003E08AB">
        <w:rPr>
          <w:rStyle w:val="FontStyle157"/>
          <w:sz w:val="24"/>
          <w:szCs w:val="24"/>
          <w:lang w:val="ru-RU" w:eastAsia="ru-RU"/>
        </w:rPr>
        <w:t>неодушевленные существи</w:t>
      </w:r>
      <w:r w:rsidRPr="003E08AB">
        <w:rPr>
          <w:rStyle w:val="FontStyle157"/>
          <w:sz w:val="24"/>
          <w:szCs w:val="24"/>
          <w:lang w:val="ru-RU" w:eastAsia="ru-RU"/>
        </w:rPr>
        <w:softHyphen/>
        <w:t xml:space="preserve">тельные сред, рода </w:t>
      </w:r>
      <w:r w:rsidRPr="003E08AB">
        <w:rPr>
          <w:rStyle w:val="FontStyle157"/>
          <w:sz w:val="24"/>
          <w:szCs w:val="24"/>
          <w:lang w:eastAsia="ru-RU"/>
        </w:rPr>
        <w:t xml:space="preserve">— </w:t>
      </w:r>
      <w:r w:rsidRPr="003E08AB">
        <w:rPr>
          <w:rStyle w:val="FontStyle157"/>
          <w:sz w:val="24"/>
          <w:szCs w:val="24"/>
          <w:lang w:val="ru-RU" w:eastAsia="ru-RU"/>
        </w:rPr>
        <w:t xml:space="preserve">на </w:t>
      </w:r>
      <w:r w:rsidRPr="003E08AB">
        <w:rPr>
          <w:rStyle w:val="FontStyle155"/>
          <w:sz w:val="24"/>
          <w:szCs w:val="24"/>
          <w:lang w:val="ru-RU" w:eastAsia="ru-RU"/>
        </w:rPr>
        <w:t xml:space="preserve">-о. </w:t>
      </w:r>
      <w:r w:rsidRPr="003E08AB">
        <w:rPr>
          <w:rStyle w:val="FontStyle157"/>
          <w:sz w:val="24"/>
          <w:szCs w:val="24"/>
          <w:lang w:val="ru-RU" w:eastAsia="ru-RU"/>
        </w:rPr>
        <w:t xml:space="preserve">Ср., напр.: </w:t>
      </w:r>
      <w:r w:rsidRPr="003E08AB">
        <w:rPr>
          <w:rStyle w:val="FontStyle155"/>
          <w:sz w:val="24"/>
          <w:szCs w:val="24"/>
          <w:lang w:val="ru-RU" w:eastAsia="ru-RU"/>
        </w:rPr>
        <w:t>запевала, заводила, зубри</w:t>
      </w:r>
      <w:r w:rsidRPr="003E08AB">
        <w:rPr>
          <w:rStyle w:val="FontStyle155"/>
          <w:sz w:val="24"/>
          <w:szCs w:val="24"/>
          <w:lang w:val="ru-RU" w:eastAsia="ru-RU"/>
        </w:rPr>
        <w:softHyphen/>
        <w:t xml:space="preserve">ш, громила, вышибала, надувала, приставала </w:t>
      </w:r>
      <w:r w:rsidRPr="003E08AB">
        <w:rPr>
          <w:rStyle w:val="FontStyle157"/>
          <w:sz w:val="24"/>
          <w:szCs w:val="24"/>
          <w:lang w:val="ru-RU" w:eastAsia="ru-RU"/>
        </w:rPr>
        <w:t xml:space="preserve">и </w:t>
      </w:r>
      <w:r w:rsidRPr="003E08AB">
        <w:rPr>
          <w:rStyle w:val="FontStyle155"/>
          <w:sz w:val="24"/>
          <w:szCs w:val="24"/>
          <w:lang w:val="ru-RU" w:eastAsia="ru-RU"/>
        </w:rPr>
        <w:t>поддувало, точило, мерило, бродило, пугало.</w:t>
      </w:r>
    </w:p>
    <w:p w14:paraId="1AE42FB4" w14:textId="77777777" w:rsidR="00D91D69" w:rsidRPr="003E08AB" w:rsidRDefault="00D91D69" w:rsidP="006A031E">
      <w:pPr>
        <w:pStyle w:val="Style42"/>
        <w:widowControl/>
        <w:spacing w:before="106"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собственных именах типа </w:t>
      </w:r>
      <w:r w:rsidRPr="003E08AB">
        <w:rPr>
          <w:rStyle w:val="FontStyle168"/>
          <w:sz w:val="24"/>
          <w:szCs w:val="24"/>
          <w:lang w:val="ru-RU" w:eastAsia="ru-RU"/>
        </w:rPr>
        <w:t xml:space="preserve">Гаврила, Данила, </w:t>
      </w:r>
      <w:r w:rsidRPr="003E08AB">
        <w:rPr>
          <w:rStyle w:val="FontStyle168"/>
          <w:sz w:val="24"/>
          <w:szCs w:val="24"/>
          <w:lang w:eastAsia="ru-RU"/>
        </w:rPr>
        <w:t xml:space="preserve">Кирила, </w:t>
      </w:r>
      <w:r w:rsidRPr="003E08AB">
        <w:rPr>
          <w:rStyle w:val="FontStyle168"/>
          <w:sz w:val="24"/>
          <w:szCs w:val="24"/>
          <w:lang w:val="ru-RU" w:eastAsia="ru-RU"/>
        </w:rPr>
        <w:t xml:space="preserve">Михаила, Самойла </w:t>
      </w:r>
      <w:r w:rsidRPr="003E08AB">
        <w:rPr>
          <w:rStyle w:val="FontStyle171"/>
          <w:sz w:val="24"/>
          <w:szCs w:val="24"/>
          <w:lang w:val="ru-RU" w:eastAsia="ru-RU"/>
        </w:rPr>
        <w:t xml:space="preserve">пишется окончание </w:t>
      </w:r>
      <w:r w:rsidRPr="003E08AB">
        <w:rPr>
          <w:rStyle w:val="FontStyle168"/>
          <w:sz w:val="24"/>
          <w:szCs w:val="24"/>
          <w:lang w:val="ru-RU" w:eastAsia="ru-RU"/>
        </w:rPr>
        <w:t xml:space="preserve">-а. </w:t>
      </w:r>
      <w:r w:rsidRPr="003E08AB">
        <w:rPr>
          <w:rStyle w:val="FontStyle171"/>
          <w:sz w:val="24"/>
          <w:szCs w:val="24"/>
          <w:lang w:val="ru-RU" w:eastAsia="ru-RU"/>
        </w:rPr>
        <w:t>Но ср. тра</w:t>
      </w:r>
      <w:r w:rsidRPr="003E08AB">
        <w:rPr>
          <w:rStyle w:val="FontStyle171"/>
          <w:sz w:val="24"/>
          <w:szCs w:val="24"/>
          <w:lang w:val="ru-RU" w:eastAsia="ru-RU"/>
        </w:rPr>
        <w:softHyphen/>
        <w:t xml:space="preserve">диционное написание </w:t>
      </w:r>
      <w:r w:rsidRPr="003E08AB">
        <w:rPr>
          <w:rStyle w:val="FontStyle168"/>
          <w:sz w:val="24"/>
          <w:szCs w:val="24"/>
          <w:lang w:eastAsia="ru-RU"/>
        </w:rPr>
        <w:t xml:space="preserve">Михайло </w:t>
      </w:r>
      <w:r w:rsidRPr="003E08AB">
        <w:rPr>
          <w:rStyle w:val="FontStyle168"/>
          <w:sz w:val="24"/>
          <w:szCs w:val="24"/>
          <w:lang w:val="ru-RU" w:eastAsia="ru-RU"/>
        </w:rPr>
        <w:t xml:space="preserve">Ломоносов, </w:t>
      </w:r>
      <w:r w:rsidRPr="003E08AB">
        <w:rPr>
          <w:rStyle w:val="FontStyle171"/>
          <w:sz w:val="24"/>
          <w:szCs w:val="24"/>
          <w:lang w:val="ru-RU" w:eastAsia="ru-RU"/>
        </w:rPr>
        <w:t xml:space="preserve">а также устаревшие написания типа </w:t>
      </w:r>
      <w:r w:rsidRPr="003E08AB">
        <w:rPr>
          <w:rStyle w:val="FontStyle168"/>
          <w:sz w:val="24"/>
          <w:szCs w:val="24"/>
          <w:lang w:eastAsia="ru-RU"/>
        </w:rPr>
        <w:t xml:space="preserve">Гаврило, Данило, </w:t>
      </w:r>
      <w:r w:rsidRPr="003E08AB">
        <w:rPr>
          <w:rStyle w:val="FontStyle171"/>
          <w:sz w:val="24"/>
          <w:szCs w:val="24"/>
          <w:lang w:val="ru-RU" w:eastAsia="ru-RU"/>
        </w:rPr>
        <w:t>сохранившиеся в некоторых текстах писателей XIX в.</w:t>
      </w:r>
    </w:p>
    <w:p w14:paraId="3F06DA17" w14:textId="77777777" w:rsidR="00D91D69" w:rsidRPr="003E08AB" w:rsidRDefault="00D91D69" w:rsidP="006A031E">
      <w:pPr>
        <w:pStyle w:val="Style16"/>
        <w:widowControl/>
        <w:spacing w:before="86" w:line="254" w:lineRule="exact"/>
        <w:ind w:left="426" w:right="-314" w:firstLine="425"/>
        <w:rPr>
          <w:rStyle w:val="FontStyle173"/>
          <w:sz w:val="24"/>
          <w:szCs w:val="24"/>
          <w:lang w:val="ru-RU"/>
        </w:rPr>
      </w:pPr>
      <w:r w:rsidRPr="003E08AB">
        <w:rPr>
          <w:rStyle w:val="FontStyle162"/>
          <w:sz w:val="24"/>
          <w:szCs w:val="24"/>
        </w:rPr>
        <w:t xml:space="preserve">§ 71. </w:t>
      </w:r>
      <w:r w:rsidRPr="003E08AB">
        <w:rPr>
          <w:rStyle w:val="FontStyle162"/>
          <w:sz w:val="24"/>
          <w:szCs w:val="24"/>
          <w:lang w:val="ru-RU"/>
        </w:rPr>
        <w:t xml:space="preserve">Падежные формы существительных на </w:t>
      </w:r>
      <w:r w:rsidRPr="003E08AB">
        <w:rPr>
          <w:rStyle w:val="FontStyle173"/>
          <w:sz w:val="24"/>
          <w:szCs w:val="24"/>
          <w:lang w:val="ru-RU"/>
        </w:rPr>
        <w:t>-ий, -ие, -ия.</w:t>
      </w:r>
    </w:p>
    <w:p w14:paraId="04E98C0F" w14:textId="77777777" w:rsidR="00D91D69" w:rsidRPr="003E08AB" w:rsidRDefault="00D91D69" w:rsidP="006A031E">
      <w:pPr>
        <w:pStyle w:val="Style50"/>
        <w:widowControl/>
        <w:tabs>
          <w:tab w:val="left" w:pos="499"/>
        </w:tabs>
        <w:ind w:left="426" w:right="-314" w:firstLine="425"/>
        <w:rPr>
          <w:rStyle w:val="FontStyle155"/>
          <w:sz w:val="24"/>
          <w:szCs w:val="24"/>
          <w:lang w:val="ru-RU"/>
        </w:rPr>
      </w:pPr>
      <w:r w:rsidRPr="003E08AB">
        <w:rPr>
          <w:rStyle w:val="FontStyle157"/>
          <w:sz w:val="24"/>
          <w:szCs w:val="24"/>
        </w:rPr>
        <w:t>1.</w:t>
      </w:r>
      <w:r w:rsidRPr="003E08AB">
        <w:rPr>
          <w:rStyle w:val="FontStyle157"/>
          <w:sz w:val="24"/>
          <w:szCs w:val="24"/>
        </w:rPr>
        <w:tab/>
      </w:r>
      <w:r w:rsidRPr="003E08AB">
        <w:rPr>
          <w:rStyle w:val="FontStyle157"/>
          <w:sz w:val="24"/>
          <w:szCs w:val="24"/>
          <w:lang w:val="ru-RU"/>
        </w:rPr>
        <w:t>Существительные с неодносложной основой муж. и сред,</w:t>
      </w:r>
      <w:r w:rsidRPr="003E08AB">
        <w:rPr>
          <w:rStyle w:val="FontStyle157"/>
          <w:sz w:val="24"/>
          <w:szCs w:val="24"/>
          <w:lang w:val="ru-RU"/>
        </w:rPr>
        <w:br/>
        <w:t xml:space="preserve">рода на </w:t>
      </w:r>
      <w:r w:rsidRPr="003E08AB">
        <w:rPr>
          <w:rStyle w:val="FontStyle155"/>
          <w:sz w:val="24"/>
          <w:szCs w:val="24"/>
          <w:lang w:val="ru-RU"/>
        </w:rPr>
        <w:t xml:space="preserve">-ий </w:t>
      </w:r>
      <w:r w:rsidRPr="003E08AB">
        <w:rPr>
          <w:rStyle w:val="FontStyle157"/>
          <w:sz w:val="24"/>
          <w:szCs w:val="24"/>
          <w:lang w:val="ru-RU"/>
        </w:rPr>
        <w:t xml:space="preserve">и </w:t>
      </w:r>
      <w:r w:rsidRPr="003E08AB">
        <w:rPr>
          <w:rStyle w:val="FontStyle155"/>
          <w:sz w:val="24"/>
          <w:szCs w:val="24"/>
          <w:lang w:val="ru-RU"/>
        </w:rPr>
        <w:t xml:space="preserve">-ие </w:t>
      </w:r>
      <w:r w:rsidRPr="003E08AB">
        <w:rPr>
          <w:rStyle w:val="FontStyle157"/>
          <w:sz w:val="24"/>
          <w:szCs w:val="24"/>
          <w:lang w:val="ru-RU"/>
        </w:rPr>
        <w:t xml:space="preserve">в предл. п. и жен. рода на </w:t>
      </w:r>
      <w:r w:rsidRPr="003E08AB">
        <w:rPr>
          <w:rStyle w:val="FontStyle155"/>
          <w:sz w:val="24"/>
          <w:szCs w:val="24"/>
          <w:lang w:val="ru-RU"/>
        </w:rPr>
        <w:t xml:space="preserve">-ия </w:t>
      </w:r>
      <w:r w:rsidRPr="003E08AB">
        <w:rPr>
          <w:rStyle w:val="FontStyle157"/>
          <w:sz w:val="24"/>
          <w:szCs w:val="24"/>
          <w:lang w:val="ru-RU"/>
        </w:rPr>
        <w:t>в дат. и предл. п.</w:t>
      </w:r>
      <w:r w:rsidRPr="003E08AB">
        <w:rPr>
          <w:rStyle w:val="FontStyle157"/>
          <w:sz w:val="24"/>
          <w:szCs w:val="24"/>
          <w:lang w:val="ru-RU"/>
        </w:rPr>
        <w:br/>
        <w:t>ед. ч. имеют в безударном положении, в отступление от обще-</w:t>
      </w:r>
      <w:r w:rsidRPr="003E08AB">
        <w:rPr>
          <w:rStyle w:val="FontStyle157"/>
          <w:sz w:val="24"/>
          <w:szCs w:val="24"/>
          <w:lang w:val="ru-RU"/>
        </w:rPr>
        <w:br/>
        <w:t xml:space="preserve">го правила, окончание </w:t>
      </w:r>
      <w:r w:rsidRPr="003E08AB">
        <w:rPr>
          <w:rStyle w:val="FontStyle155"/>
          <w:sz w:val="24"/>
          <w:szCs w:val="24"/>
          <w:lang w:val="ru-RU"/>
        </w:rPr>
        <w:t xml:space="preserve">-и, </w:t>
      </w:r>
      <w:r w:rsidRPr="003E08AB">
        <w:rPr>
          <w:rStyle w:val="FontStyle157"/>
          <w:sz w:val="24"/>
          <w:szCs w:val="24"/>
          <w:lang w:val="ru-RU"/>
        </w:rPr>
        <w:t xml:space="preserve">а не </w:t>
      </w:r>
      <w:r w:rsidRPr="003E08AB">
        <w:rPr>
          <w:rStyle w:val="FontStyle168"/>
          <w:sz w:val="24"/>
          <w:szCs w:val="24"/>
          <w:lang w:val="ru-RU"/>
        </w:rPr>
        <w:t xml:space="preserve">-е, </w:t>
      </w:r>
      <w:r w:rsidRPr="003E08AB">
        <w:rPr>
          <w:rStyle w:val="FontStyle157"/>
          <w:sz w:val="24"/>
          <w:szCs w:val="24"/>
          <w:lang w:val="ru-RU"/>
        </w:rPr>
        <w:t xml:space="preserve">напр.: </w:t>
      </w:r>
      <w:r w:rsidRPr="003E08AB">
        <w:rPr>
          <w:rStyle w:val="FontStyle155"/>
          <w:sz w:val="24"/>
          <w:szCs w:val="24"/>
          <w:lang w:val="ru-RU"/>
        </w:rPr>
        <w:t xml:space="preserve">гений </w:t>
      </w:r>
      <w:r w:rsidRPr="003E08AB">
        <w:rPr>
          <w:rStyle w:val="FontStyle157"/>
          <w:sz w:val="24"/>
          <w:szCs w:val="24"/>
        </w:rPr>
        <w:t xml:space="preserve">— </w:t>
      </w:r>
      <w:r w:rsidRPr="003E08AB">
        <w:rPr>
          <w:rStyle w:val="FontStyle168"/>
          <w:sz w:val="24"/>
          <w:szCs w:val="24"/>
          <w:lang w:val="ru-RU"/>
        </w:rPr>
        <w:t xml:space="preserve">о </w:t>
      </w:r>
      <w:r w:rsidRPr="003E08AB">
        <w:rPr>
          <w:rStyle w:val="FontStyle155"/>
          <w:sz w:val="24"/>
          <w:szCs w:val="24"/>
          <w:lang w:val="ru-RU"/>
        </w:rPr>
        <w:t>гении, на-</w:t>
      </w:r>
      <w:r w:rsidRPr="003E08AB">
        <w:rPr>
          <w:rStyle w:val="FontStyle155"/>
          <w:sz w:val="24"/>
          <w:szCs w:val="24"/>
          <w:lang w:val="ru-RU"/>
        </w:rPr>
        <w:br/>
        <w:t xml:space="preserve">трий </w:t>
      </w:r>
      <w:r w:rsidRPr="003E08AB">
        <w:rPr>
          <w:rStyle w:val="FontStyle155"/>
          <w:sz w:val="24"/>
          <w:szCs w:val="24"/>
        </w:rPr>
        <w:t xml:space="preserve">— </w:t>
      </w:r>
      <w:r w:rsidRPr="003E08AB">
        <w:rPr>
          <w:rStyle w:val="FontStyle168"/>
          <w:sz w:val="24"/>
          <w:szCs w:val="24"/>
          <w:lang w:val="ru-RU"/>
        </w:rPr>
        <w:t xml:space="preserve">о </w:t>
      </w:r>
      <w:r w:rsidRPr="003E08AB">
        <w:rPr>
          <w:rStyle w:val="FontStyle155"/>
          <w:sz w:val="24"/>
          <w:szCs w:val="24"/>
          <w:lang w:val="ru-RU"/>
        </w:rPr>
        <w:t xml:space="preserve">натрии, радий </w:t>
      </w:r>
      <w:r w:rsidRPr="003E08AB">
        <w:rPr>
          <w:rStyle w:val="FontStyle157"/>
          <w:sz w:val="24"/>
          <w:szCs w:val="24"/>
        </w:rPr>
        <w:t xml:space="preserve">— </w:t>
      </w:r>
      <w:r w:rsidRPr="003E08AB">
        <w:rPr>
          <w:rStyle w:val="FontStyle168"/>
          <w:sz w:val="24"/>
          <w:szCs w:val="24"/>
          <w:lang w:val="ru-RU"/>
        </w:rPr>
        <w:t xml:space="preserve">о </w:t>
      </w:r>
      <w:r w:rsidRPr="003E08AB">
        <w:rPr>
          <w:rStyle w:val="FontStyle155"/>
          <w:sz w:val="24"/>
          <w:szCs w:val="24"/>
          <w:lang w:val="ru-RU"/>
        </w:rPr>
        <w:t xml:space="preserve">радии, Василий </w:t>
      </w:r>
      <w:r w:rsidRPr="003E08AB">
        <w:rPr>
          <w:rStyle w:val="FontStyle155"/>
          <w:sz w:val="24"/>
          <w:szCs w:val="24"/>
        </w:rPr>
        <w:t xml:space="preserve">— </w:t>
      </w:r>
      <w:r w:rsidRPr="003E08AB">
        <w:rPr>
          <w:rStyle w:val="FontStyle168"/>
          <w:sz w:val="24"/>
          <w:szCs w:val="24"/>
          <w:lang w:val="ru-RU"/>
        </w:rPr>
        <w:t xml:space="preserve">о </w:t>
      </w:r>
      <w:r w:rsidRPr="003E08AB">
        <w:rPr>
          <w:rStyle w:val="FontStyle155"/>
          <w:sz w:val="24"/>
          <w:szCs w:val="24"/>
          <w:lang w:val="ru-RU"/>
        </w:rPr>
        <w:t>Василии,</w:t>
      </w:r>
      <w:r w:rsidRPr="003E08AB">
        <w:rPr>
          <w:rStyle w:val="FontStyle155"/>
          <w:sz w:val="24"/>
          <w:szCs w:val="24"/>
          <w:lang w:val="ru-RU"/>
        </w:rPr>
        <w:br/>
        <w:t xml:space="preserve">Юрий </w:t>
      </w:r>
      <w:r w:rsidRPr="003E08AB">
        <w:rPr>
          <w:rStyle w:val="FontStyle155"/>
          <w:sz w:val="24"/>
          <w:szCs w:val="24"/>
        </w:rPr>
        <w:t xml:space="preserve">— </w:t>
      </w:r>
      <w:r w:rsidRPr="003E08AB">
        <w:rPr>
          <w:rStyle w:val="FontStyle168"/>
          <w:sz w:val="24"/>
          <w:szCs w:val="24"/>
          <w:lang w:val="ru-RU"/>
        </w:rPr>
        <w:t xml:space="preserve">о </w:t>
      </w:r>
      <w:r w:rsidRPr="003E08AB">
        <w:rPr>
          <w:rStyle w:val="FontStyle155"/>
          <w:sz w:val="24"/>
          <w:szCs w:val="24"/>
          <w:lang w:val="ru-RU"/>
        </w:rPr>
        <w:t xml:space="preserve">Юрии, отделение </w:t>
      </w:r>
      <w:r w:rsidRPr="003E08AB">
        <w:rPr>
          <w:rStyle w:val="FontStyle155"/>
          <w:sz w:val="24"/>
          <w:szCs w:val="24"/>
        </w:rPr>
        <w:t xml:space="preserve">— </w:t>
      </w:r>
      <w:r w:rsidRPr="003E08AB">
        <w:rPr>
          <w:rStyle w:val="FontStyle155"/>
          <w:sz w:val="24"/>
          <w:szCs w:val="24"/>
          <w:lang w:val="ru-RU"/>
        </w:rPr>
        <w:t xml:space="preserve">в отделении, возвращение </w:t>
      </w:r>
      <w:r w:rsidRPr="003E08AB">
        <w:rPr>
          <w:rStyle w:val="FontStyle155"/>
          <w:sz w:val="24"/>
          <w:szCs w:val="24"/>
        </w:rPr>
        <w:t xml:space="preserve">— </w:t>
      </w:r>
      <w:r w:rsidRPr="003E08AB">
        <w:rPr>
          <w:rStyle w:val="FontStyle155"/>
          <w:sz w:val="24"/>
          <w:szCs w:val="24"/>
          <w:lang w:val="ru-RU"/>
        </w:rPr>
        <w:t>по</w:t>
      </w:r>
      <w:r w:rsidRPr="003E08AB">
        <w:rPr>
          <w:rStyle w:val="FontStyle155"/>
          <w:sz w:val="24"/>
          <w:szCs w:val="24"/>
          <w:lang w:val="ru-RU"/>
        </w:rPr>
        <w:br/>
        <w:t xml:space="preserve">возвращении, содействие </w:t>
      </w:r>
      <w:r w:rsidRPr="003E08AB">
        <w:rPr>
          <w:rStyle w:val="FontStyle155"/>
          <w:sz w:val="24"/>
          <w:szCs w:val="24"/>
        </w:rPr>
        <w:t xml:space="preserve">— </w:t>
      </w:r>
      <w:r w:rsidRPr="003E08AB">
        <w:rPr>
          <w:rStyle w:val="FontStyle155"/>
          <w:sz w:val="24"/>
          <w:szCs w:val="24"/>
          <w:lang w:val="ru-RU"/>
        </w:rPr>
        <w:t xml:space="preserve">при содействии; армия </w:t>
      </w:r>
      <w:r w:rsidRPr="003E08AB">
        <w:rPr>
          <w:rStyle w:val="FontStyle155"/>
          <w:sz w:val="24"/>
          <w:szCs w:val="24"/>
        </w:rPr>
        <w:t xml:space="preserve">— </w:t>
      </w:r>
      <w:r w:rsidRPr="003E08AB">
        <w:rPr>
          <w:rStyle w:val="FontStyle168"/>
          <w:sz w:val="24"/>
          <w:szCs w:val="24"/>
          <w:lang w:val="ru-RU"/>
        </w:rPr>
        <w:t xml:space="preserve">к </w:t>
      </w:r>
      <w:r w:rsidRPr="003E08AB">
        <w:rPr>
          <w:rStyle w:val="FontStyle155"/>
          <w:sz w:val="24"/>
          <w:szCs w:val="24"/>
          <w:lang w:val="ru-RU"/>
        </w:rPr>
        <w:t>армии, об</w:t>
      </w:r>
      <w:r w:rsidRPr="003E08AB">
        <w:rPr>
          <w:rStyle w:val="FontStyle155"/>
          <w:sz w:val="24"/>
          <w:szCs w:val="24"/>
          <w:lang w:val="ru-RU"/>
        </w:rPr>
        <w:br/>
        <w:t xml:space="preserve">армии; линия </w:t>
      </w:r>
      <w:r w:rsidRPr="003E08AB">
        <w:rPr>
          <w:rStyle w:val="FontStyle155"/>
          <w:sz w:val="24"/>
          <w:szCs w:val="24"/>
        </w:rPr>
        <w:t xml:space="preserve">— </w:t>
      </w:r>
      <w:r w:rsidRPr="003E08AB">
        <w:rPr>
          <w:rStyle w:val="FontStyle155"/>
          <w:sz w:val="24"/>
          <w:szCs w:val="24"/>
          <w:lang w:val="ru-RU"/>
        </w:rPr>
        <w:t xml:space="preserve">по линии, на линии; станция </w:t>
      </w:r>
      <w:r w:rsidRPr="003E08AB">
        <w:rPr>
          <w:rStyle w:val="FontStyle155"/>
          <w:sz w:val="24"/>
          <w:szCs w:val="24"/>
        </w:rPr>
        <w:t xml:space="preserve">— </w:t>
      </w:r>
      <w:r w:rsidRPr="003E08AB">
        <w:rPr>
          <w:rStyle w:val="FontStyle168"/>
          <w:sz w:val="24"/>
          <w:szCs w:val="24"/>
          <w:lang w:val="ru-RU"/>
        </w:rPr>
        <w:t xml:space="preserve">к </w:t>
      </w:r>
      <w:r w:rsidRPr="003E08AB">
        <w:rPr>
          <w:rStyle w:val="FontStyle155"/>
          <w:sz w:val="24"/>
          <w:szCs w:val="24"/>
          <w:lang w:val="ru-RU"/>
        </w:rPr>
        <w:t>станции, на</w:t>
      </w:r>
      <w:r w:rsidRPr="003E08AB">
        <w:rPr>
          <w:rStyle w:val="FontStyle155"/>
          <w:sz w:val="24"/>
          <w:szCs w:val="24"/>
          <w:lang w:val="ru-RU"/>
        </w:rPr>
        <w:br/>
        <w:t xml:space="preserve">станции; Болгария </w:t>
      </w:r>
      <w:r w:rsidRPr="003E08AB">
        <w:rPr>
          <w:rStyle w:val="FontStyle155"/>
          <w:sz w:val="24"/>
          <w:szCs w:val="24"/>
        </w:rPr>
        <w:t xml:space="preserve">— </w:t>
      </w:r>
      <w:r w:rsidRPr="003E08AB">
        <w:rPr>
          <w:rStyle w:val="FontStyle155"/>
          <w:sz w:val="24"/>
          <w:szCs w:val="24"/>
          <w:lang w:val="ru-RU"/>
        </w:rPr>
        <w:t xml:space="preserve">по Болгарии, в Болгарии; Мария </w:t>
      </w:r>
      <w:r w:rsidRPr="003E08AB">
        <w:rPr>
          <w:rStyle w:val="FontStyle155"/>
          <w:sz w:val="24"/>
          <w:szCs w:val="24"/>
        </w:rPr>
        <w:t xml:space="preserve">— </w:t>
      </w:r>
      <w:r w:rsidRPr="003E08AB">
        <w:rPr>
          <w:rStyle w:val="FontStyle168"/>
          <w:sz w:val="24"/>
          <w:szCs w:val="24"/>
          <w:lang w:val="ru-RU"/>
        </w:rPr>
        <w:t xml:space="preserve">к </w:t>
      </w:r>
      <w:r w:rsidRPr="003E08AB">
        <w:rPr>
          <w:rStyle w:val="FontStyle155"/>
          <w:sz w:val="24"/>
          <w:szCs w:val="24"/>
          <w:lang w:val="ru-RU"/>
        </w:rPr>
        <w:t>Ма-</w:t>
      </w:r>
      <w:r w:rsidRPr="003E08AB">
        <w:rPr>
          <w:rStyle w:val="FontStyle155"/>
          <w:sz w:val="24"/>
          <w:szCs w:val="24"/>
          <w:lang w:val="ru-RU"/>
        </w:rPr>
        <w:br/>
        <w:t xml:space="preserve">рии, </w:t>
      </w:r>
      <w:r w:rsidRPr="003E08AB">
        <w:rPr>
          <w:rStyle w:val="FontStyle168"/>
          <w:sz w:val="24"/>
          <w:szCs w:val="24"/>
          <w:lang w:val="ru-RU"/>
        </w:rPr>
        <w:t xml:space="preserve">о </w:t>
      </w:r>
      <w:r w:rsidRPr="003E08AB">
        <w:rPr>
          <w:rStyle w:val="FontStyle155"/>
          <w:sz w:val="24"/>
          <w:szCs w:val="24"/>
          <w:lang w:val="ru-RU"/>
        </w:rPr>
        <w:t>Марии.</w:t>
      </w:r>
    </w:p>
    <w:p w14:paraId="0EAEDDEA" w14:textId="77777777" w:rsidR="00D91D69" w:rsidRPr="003E08AB" w:rsidRDefault="00D91D69" w:rsidP="006A031E">
      <w:pPr>
        <w:pStyle w:val="Style18"/>
        <w:widowControl/>
        <w:spacing w:line="254" w:lineRule="exact"/>
        <w:ind w:left="426" w:right="-314" w:firstLine="425"/>
        <w:jc w:val="right"/>
        <w:rPr>
          <w:rStyle w:val="FontStyle157"/>
          <w:sz w:val="24"/>
          <w:szCs w:val="24"/>
          <w:lang w:val="ru-RU" w:eastAsia="ru-RU"/>
        </w:rPr>
      </w:pPr>
      <w:r w:rsidRPr="003E08AB">
        <w:rPr>
          <w:rStyle w:val="FontStyle157"/>
          <w:sz w:val="24"/>
          <w:szCs w:val="24"/>
          <w:lang w:val="ru-RU" w:eastAsia="ru-RU"/>
        </w:rPr>
        <w:t xml:space="preserve">При наличии вариантов на </w:t>
      </w:r>
      <w:r w:rsidRPr="003E08AB">
        <w:rPr>
          <w:rStyle w:val="FontStyle155"/>
          <w:sz w:val="24"/>
          <w:szCs w:val="24"/>
          <w:lang w:val="ru-RU" w:eastAsia="ru-RU"/>
        </w:rPr>
        <w:t xml:space="preserve">-ие </w:t>
      </w:r>
      <w:r w:rsidRPr="003E08AB">
        <w:rPr>
          <w:rStyle w:val="FontStyle157"/>
          <w:sz w:val="24"/>
          <w:szCs w:val="24"/>
          <w:lang w:val="ru-RU" w:eastAsia="ru-RU"/>
        </w:rPr>
        <w:t xml:space="preserve">и </w:t>
      </w:r>
      <w:r w:rsidRPr="003E08AB">
        <w:rPr>
          <w:rStyle w:val="FontStyle155"/>
          <w:sz w:val="24"/>
          <w:szCs w:val="24"/>
          <w:lang w:val="ru-RU" w:eastAsia="ru-RU"/>
        </w:rPr>
        <w:t xml:space="preserve">-ье, -ия </w:t>
      </w:r>
      <w:r w:rsidRPr="003E08AB">
        <w:rPr>
          <w:rStyle w:val="FontStyle157"/>
          <w:sz w:val="24"/>
          <w:szCs w:val="24"/>
          <w:lang w:val="ru-RU" w:eastAsia="ru-RU"/>
        </w:rPr>
        <w:t xml:space="preserve">и </w:t>
      </w:r>
      <w:r w:rsidRPr="003E08AB">
        <w:rPr>
          <w:rStyle w:val="FontStyle155"/>
          <w:sz w:val="24"/>
          <w:szCs w:val="24"/>
          <w:lang w:val="ru-RU" w:eastAsia="ru-RU"/>
        </w:rPr>
        <w:t xml:space="preserve">-ъя </w:t>
      </w:r>
      <w:r w:rsidRPr="003E08AB">
        <w:rPr>
          <w:rStyle w:val="FontStyle157"/>
          <w:sz w:val="24"/>
          <w:szCs w:val="24"/>
          <w:lang w:val="ru-RU" w:eastAsia="ru-RU"/>
        </w:rPr>
        <w:t>указанные</w:t>
      </w:r>
    </w:p>
    <w:p w14:paraId="658411E7" w14:textId="77777777" w:rsidR="00D91D69" w:rsidRPr="003E08AB" w:rsidRDefault="00D91D69" w:rsidP="006A031E">
      <w:pPr>
        <w:pStyle w:val="Style18"/>
        <w:widowControl/>
        <w:tabs>
          <w:tab w:val="left" w:leader="hyphen" w:pos="4370"/>
        </w:tabs>
        <w:spacing w:line="254" w:lineRule="exact"/>
        <w:ind w:left="426" w:right="-314" w:firstLine="425"/>
        <w:jc w:val="both"/>
        <w:rPr>
          <w:rStyle w:val="FontStyle157"/>
          <w:sz w:val="24"/>
          <w:szCs w:val="24"/>
          <w:lang w:val="ru-RU" w:eastAsia="ru-RU"/>
        </w:rPr>
      </w:pPr>
      <w:r w:rsidRPr="003E08AB">
        <w:rPr>
          <w:rStyle w:val="FontStyle157"/>
          <w:sz w:val="24"/>
          <w:szCs w:val="24"/>
          <w:lang w:val="ru-RU" w:eastAsia="ru-RU"/>
        </w:rPr>
        <w:t>падежные формы имеют разные окончания</w:t>
      </w:r>
      <w:r w:rsidRPr="003E08AB">
        <w:rPr>
          <w:rStyle w:val="FontStyle157"/>
          <w:sz w:val="24"/>
          <w:szCs w:val="24"/>
          <w:lang w:val="ru-RU" w:eastAsia="ru-RU"/>
        </w:rPr>
        <w:tab/>
      </w:r>
      <w:r w:rsidRPr="003E08AB">
        <w:rPr>
          <w:rStyle w:val="FontStyle157"/>
          <w:spacing w:val="100"/>
          <w:sz w:val="24"/>
          <w:szCs w:val="24"/>
          <w:lang w:val="ru-RU" w:eastAsia="ru-RU"/>
        </w:rPr>
        <w:t>ми</w:t>
      </w:r>
      <w:r w:rsidRPr="003E08AB">
        <w:rPr>
          <w:rStyle w:val="FontStyle157"/>
          <w:sz w:val="24"/>
          <w:szCs w:val="24"/>
          <w:lang w:val="ru-RU" w:eastAsia="ru-RU"/>
        </w:rPr>
        <w:t xml:space="preserve"> </w:t>
      </w:r>
      <w:r w:rsidRPr="003E08AB">
        <w:rPr>
          <w:rStyle w:val="FontStyle155"/>
          <w:sz w:val="24"/>
          <w:szCs w:val="24"/>
          <w:lang w:val="ru-RU" w:eastAsia="ru-RU"/>
        </w:rPr>
        <w:t xml:space="preserve">-е: </w:t>
      </w:r>
      <w:r w:rsidRPr="003E08AB">
        <w:rPr>
          <w:rStyle w:val="FontStyle157"/>
          <w:sz w:val="24"/>
          <w:szCs w:val="24"/>
          <w:lang w:val="ru-RU" w:eastAsia="ru-RU"/>
        </w:rPr>
        <w:t>ср.,</w:t>
      </w:r>
    </w:p>
    <w:p w14:paraId="16AFB817" w14:textId="77777777" w:rsidR="00D91D69" w:rsidRPr="003E08AB" w:rsidRDefault="00D91D69" w:rsidP="006A031E">
      <w:pPr>
        <w:pStyle w:val="Style39"/>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напр., вариантные пары типа </w:t>
      </w:r>
      <w:r w:rsidRPr="003E08AB">
        <w:rPr>
          <w:rStyle w:val="FontStyle168"/>
          <w:sz w:val="24"/>
          <w:szCs w:val="24"/>
          <w:lang w:val="ru-RU" w:eastAsia="ru-RU"/>
        </w:rPr>
        <w:t xml:space="preserve">об </w:t>
      </w:r>
      <w:r w:rsidRPr="003E08AB">
        <w:rPr>
          <w:rStyle w:val="FontStyle155"/>
          <w:sz w:val="24"/>
          <w:szCs w:val="24"/>
          <w:lang w:val="ru-RU" w:eastAsia="ru-RU"/>
        </w:rPr>
        <w:t xml:space="preserve">умении </w:t>
      </w:r>
      <w:r w:rsidRPr="003E08AB">
        <w:rPr>
          <w:rStyle w:val="FontStyle157"/>
          <w:sz w:val="24"/>
          <w:szCs w:val="24"/>
          <w:lang w:eastAsia="ru-RU"/>
        </w:rPr>
        <w:t xml:space="preserve">— </w:t>
      </w:r>
      <w:r w:rsidRPr="003E08AB">
        <w:rPr>
          <w:rStyle w:val="FontStyle168"/>
          <w:sz w:val="24"/>
          <w:szCs w:val="24"/>
          <w:lang w:val="ru-RU" w:eastAsia="ru-RU"/>
        </w:rPr>
        <w:t xml:space="preserve">об </w:t>
      </w:r>
      <w:r w:rsidRPr="003E08AB">
        <w:rPr>
          <w:rStyle w:val="FontStyle155"/>
          <w:sz w:val="24"/>
          <w:szCs w:val="24"/>
          <w:lang w:val="ru-RU" w:eastAsia="ru-RU"/>
        </w:rPr>
        <w:t>уменье, в цвете</w:t>
      </w:r>
      <w:r w:rsidRPr="003E08AB">
        <w:rPr>
          <w:rStyle w:val="FontStyle155"/>
          <w:sz w:val="24"/>
          <w:szCs w:val="24"/>
          <w:lang w:val="ru-RU" w:eastAsia="ru-RU"/>
        </w:rPr>
        <w:softHyphen/>
      </w:r>
      <w:r w:rsidRPr="003E08AB">
        <w:rPr>
          <w:rStyle w:val="FontStyle168"/>
          <w:sz w:val="24"/>
          <w:szCs w:val="24"/>
          <w:lang w:val="ru-RU" w:eastAsia="ru-RU"/>
        </w:rPr>
        <w:t xml:space="preserve">нии </w:t>
      </w:r>
      <w:r w:rsidRPr="003E08AB">
        <w:rPr>
          <w:rStyle w:val="FontStyle157"/>
          <w:sz w:val="24"/>
          <w:szCs w:val="24"/>
          <w:lang w:eastAsia="ru-RU"/>
        </w:rPr>
        <w:t xml:space="preserve">— </w:t>
      </w:r>
      <w:r w:rsidRPr="003E08AB">
        <w:rPr>
          <w:rStyle w:val="FontStyle155"/>
          <w:sz w:val="24"/>
          <w:szCs w:val="24"/>
          <w:lang w:val="ru-RU" w:eastAsia="ru-RU"/>
        </w:rPr>
        <w:t xml:space="preserve">в цветенье, </w:t>
      </w:r>
      <w:r w:rsidRPr="003E08AB">
        <w:rPr>
          <w:rStyle w:val="FontStyle168"/>
          <w:sz w:val="24"/>
          <w:szCs w:val="24"/>
          <w:lang w:val="ru-RU" w:eastAsia="ru-RU"/>
        </w:rPr>
        <w:t xml:space="preserve">о многословии </w:t>
      </w:r>
      <w:r w:rsidRPr="003E08AB">
        <w:rPr>
          <w:rStyle w:val="FontStyle168"/>
          <w:sz w:val="24"/>
          <w:szCs w:val="24"/>
          <w:lang w:eastAsia="ru-RU"/>
        </w:rPr>
        <w:t xml:space="preserve">— </w:t>
      </w:r>
      <w:r w:rsidRPr="003E08AB">
        <w:rPr>
          <w:rStyle w:val="FontStyle168"/>
          <w:sz w:val="24"/>
          <w:szCs w:val="24"/>
          <w:lang w:val="ru-RU" w:eastAsia="ru-RU"/>
        </w:rPr>
        <w:t xml:space="preserve">о </w:t>
      </w:r>
      <w:r w:rsidRPr="003E08AB">
        <w:rPr>
          <w:rStyle w:val="FontStyle155"/>
          <w:sz w:val="24"/>
          <w:szCs w:val="24"/>
          <w:lang w:val="ru-RU" w:eastAsia="ru-RU"/>
        </w:rPr>
        <w:t xml:space="preserve">многословье, </w:t>
      </w:r>
      <w:r w:rsidRPr="003E08AB">
        <w:rPr>
          <w:rStyle w:val="FontStyle168"/>
          <w:sz w:val="24"/>
          <w:szCs w:val="24"/>
          <w:lang w:val="ru-RU" w:eastAsia="ru-RU"/>
        </w:rPr>
        <w:t xml:space="preserve">о </w:t>
      </w:r>
      <w:r w:rsidRPr="003E08AB">
        <w:rPr>
          <w:rStyle w:val="FontStyle155"/>
          <w:sz w:val="24"/>
          <w:szCs w:val="24"/>
          <w:lang w:val="ru-RU" w:eastAsia="ru-RU"/>
        </w:rPr>
        <w:t xml:space="preserve">Наталии </w:t>
      </w:r>
      <w:r w:rsidRPr="003E08AB">
        <w:rPr>
          <w:rStyle w:val="FontStyle155"/>
          <w:sz w:val="24"/>
          <w:szCs w:val="24"/>
          <w:lang w:eastAsia="ru-RU"/>
        </w:rPr>
        <w:t xml:space="preserve">— </w:t>
      </w:r>
      <w:r w:rsidRPr="003E08AB">
        <w:rPr>
          <w:rStyle w:val="FontStyle154"/>
          <w:spacing w:val="0"/>
          <w:sz w:val="24"/>
          <w:szCs w:val="24"/>
          <w:lang w:val="ru-RU" w:eastAsia="ru-RU"/>
        </w:rPr>
        <w:t>о</w:t>
      </w:r>
      <w:r w:rsidRPr="003E08AB">
        <w:rPr>
          <w:rStyle w:val="FontStyle154"/>
          <w:sz w:val="24"/>
          <w:szCs w:val="24"/>
          <w:lang w:val="ru-RU" w:eastAsia="ru-RU"/>
        </w:rPr>
        <w:t xml:space="preserve"> </w:t>
      </w:r>
      <w:r w:rsidRPr="003E08AB">
        <w:rPr>
          <w:rStyle w:val="FontStyle155"/>
          <w:sz w:val="24"/>
          <w:szCs w:val="24"/>
          <w:lang w:val="ru-RU" w:eastAsia="ru-RU"/>
        </w:rPr>
        <w:t xml:space="preserve">Наталье, </w:t>
      </w:r>
      <w:r w:rsidRPr="003E08AB">
        <w:rPr>
          <w:rStyle w:val="FontStyle168"/>
          <w:sz w:val="24"/>
          <w:szCs w:val="24"/>
          <w:lang w:val="ru-RU" w:eastAsia="ru-RU"/>
        </w:rPr>
        <w:t xml:space="preserve">к </w:t>
      </w:r>
      <w:r w:rsidRPr="003E08AB">
        <w:rPr>
          <w:rStyle w:val="FontStyle155"/>
          <w:sz w:val="24"/>
          <w:szCs w:val="24"/>
          <w:lang w:val="ru-RU" w:eastAsia="ru-RU"/>
        </w:rPr>
        <w:t xml:space="preserve">Марии </w:t>
      </w:r>
      <w:r w:rsidRPr="003E08AB">
        <w:rPr>
          <w:rStyle w:val="FontStyle157"/>
          <w:sz w:val="24"/>
          <w:szCs w:val="24"/>
          <w:lang w:eastAsia="ru-RU"/>
        </w:rPr>
        <w:t xml:space="preserve">— </w:t>
      </w:r>
      <w:r w:rsidRPr="003E08AB">
        <w:rPr>
          <w:rStyle w:val="FontStyle168"/>
          <w:sz w:val="24"/>
          <w:szCs w:val="24"/>
          <w:lang w:val="ru-RU" w:eastAsia="ru-RU"/>
        </w:rPr>
        <w:t xml:space="preserve">к </w:t>
      </w:r>
      <w:r w:rsidRPr="003E08AB">
        <w:rPr>
          <w:rStyle w:val="FontStyle155"/>
          <w:sz w:val="24"/>
          <w:szCs w:val="24"/>
          <w:lang w:val="ru-RU" w:eastAsia="ru-RU"/>
        </w:rPr>
        <w:t>Марье.</w:t>
      </w:r>
    </w:p>
    <w:p w14:paraId="6E3616C8" w14:textId="77777777" w:rsidR="00D91D69" w:rsidRPr="003E08AB" w:rsidRDefault="00D91D69" w:rsidP="006A031E">
      <w:pPr>
        <w:pStyle w:val="Style42"/>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художественной, особенно поэтической, речи допускается написание форм предл. п. существительных сред, рода на </w:t>
      </w:r>
      <w:r w:rsidRPr="003E08AB">
        <w:rPr>
          <w:rStyle w:val="FontStyle168"/>
          <w:sz w:val="24"/>
          <w:szCs w:val="24"/>
          <w:lang w:val="ru-RU" w:eastAsia="ru-RU"/>
        </w:rPr>
        <w:t xml:space="preserve">-ье </w:t>
      </w:r>
      <w:r w:rsidRPr="003E08AB">
        <w:rPr>
          <w:rStyle w:val="FontStyle171"/>
          <w:sz w:val="24"/>
          <w:szCs w:val="24"/>
          <w:lang w:val="ru-RU" w:eastAsia="ru-RU"/>
        </w:rPr>
        <w:t xml:space="preserve">(обычно при предлоге </w:t>
      </w:r>
      <w:r w:rsidRPr="003E08AB">
        <w:rPr>
          <w:rStyle w:val="FontStyle168"/>
          <w:sz w:val="24"/>
          <w:szCs w:val="24"/>
          <w:lang w:val="ru-RU" w:eastAsia="ru-RU"/>
        </w:rPr>
        <w:t xml:space="preserve">в) </w:t>
      </w:r>
      <w:r w:rsidRPr="003E08AB">
        <w:rPr>
          <w:rStyle w:val="FontStyle171"/>
          <w:sz w:val="24"/>
          <w:szCs w:val="24"/>
          <w:lang w:val="ru-RU" w:eastAsia="ru-RU"/>
        </w:rPr>
        <w:t xml:space="preserve">с окончанием </w:t>
      </w:r>
      <w:r w:rsidRPr="003E08AB">
        <w:rPr>
          <w:rStyle w:val="FontStyle168"/>
          <w:sz w:val="24"/>
          <w:szCs w:val="24"/>
          <w:lang w:val="ru-RU" w:eastAsia="ru-RU"/>
        </w:rPr>
        <w:t xml:space="preserve">-и, </w:t>
      </w:r>
      <w:r w:rsidRPr="003E08AB">
        <w:rPr>
          <w:rStyle w:val="FontStyle171"/>
          <w:sz w:val="24"/>
          <w:szCs w:val="24"/>
          <w:lang w:val="ru-RU" w:eastAsia="ru-RU"/>
        </w:rPr>
        <w:t xml:space="preserve">напр.: </w:t>
      </w:r>
      <w:r w:rsidRPr="003E08AB">
        <w:rPr>
          <w:rStyle w:val="FontStyle168"/>
          <w:sz w:val="24"/>
          <w:szCs w:val="24"/>
          <w:lang w:val="ru-RU" w:eastAsia="ru-RU"/>
        </w:rPr>
        <w:t xml:space="preserve">Вмолчаньи шел один ты с мыслию великой </w:t>
      </w:r>
      <w:r w:rsidRPr="003E08AB">
        <w:rPr>
          <w:rStyle w:val="FontStyle171"/>
          <w:sz w:val="24"/>
          <w:szCs w:val="24"/>
          <w:lang w:val="ru-RU" w:eastAsia="ru-RU"/>
        </w:rPr>
        <w:t xml:space="preserve">(П.); </w:t>
      </w:r>
      <w:r w:rsidRPr="003E08AB">
        <w:rPr>
          <w:rStyle w:val="FontStyle168"/>
          <w:sz w:val="24"/>
          <w:szCs w:val="24"/>
          <w:lang w:val="ru-RU" w:eastAsia="ru-RU"/>
        </w:rPr>
        <w:t xml:space="preserve">Подвиг есть и в сраженьи, </w:t>
      </w:r>
      <w:r w:rsidRPr="003E08AB">
        <w:rPr>
          <w:rStyle w:val="FontStyle168"/>
          <w:sz w:val="24"/>
          <w:szCs w:val="24"/>
          <w:lang w:eastAsia="ru-RU"/>
        </w:rPr>
        <w:t xml:space="preserve">/ </w:t>
      </w:r>
      <w:r w:rsidRPr="003E08AB">
        <w:rPr>
          <w:rStyle w:val="FontStyle168"/>
          <w:sz w:val="24"/>
          <w:szCs w:val="24"/>
          <w:lang w:val="ru-RU" w:eastAsia="ru-RU"/>
        </w:rPr>
        <w:t xml:space="preserve">Подвиг есть и в борьбе. </w:t>
      </w:r>
      <w:r w:rsidRPr="003E08AB">
        <w:rPr>
          <w:rStyle w:val="FontStyle168"/>
          <w:sz w:val="24"/>
          <w:szCs w:val="24"/>
          <w:lang w:eastAsia="ru-RU"/>
        </w:rPr>
        <w:t xml:space="preserve">/ </w:t>
      </w:r>
      <w:r w:rsidRPr="003E08AB">
        <w:rPr>
          <w:rStyle w:val="FontStyle168"/>
          <w:sz w:val="24"/>
          <w:szCs w:val="24"/>
          <w:lang w:val="ru-RU" w:eastAsia="ru-RU"/>
        </w:rPr>
        <w:t xml:space="preserve">Высший подвиг </w:t>
      </w:r>
      <w:r w:rsidRPr="003E08AB">
        <w:rPr>
          <w:rStyle w:val="FontStyle168"/>
          <w:sz w:val="24"/>
          <w:szCs w:val="24"/>
          <w:lang w:eastAsia="ru-RU"/>
        </w:rPr>
        <w:t xml:space="preserve">— </w:t>
      </w:r>
      <w:r w:rsidRPr="003E08AB">
        <w:rPr>
          <w:rStyle w:val="FontStyle168"/>
          <w:sz w:val="24"/>
          <w:szCs w:val="24"/>
          <w:lang w:val="ru-RU" w:eastAsia="ru-RU"/>
        </w:rPr>
        <w:t xml:space="preserve">в терпеньи, </w:t>
      </w:r>
      <w:r w:rsidRPr="003E08AB">
        <w:rPr>
          <w:rStyle w:val="FontStyle168"/>
          <w:sz w:val="24"/>
          <w:szCs w:val="24"/>
          <w:lang w:eastAsia="ru-RU"/>
        </w:rPr>
        <w:t xml:space="preserve">/ </w:t>
      </w:r>
      <w:r w:rsidRPr="003E08AB">
        <w:rPr>
          <w:rStyle w:val="FontStyle168"/>
          <w:sz w:val="24"/>
          <w:szCs w:val="24"/>
          <w:lang w:val="ru-RU" w:eastAsia="ru-RU"/>
        </w:rPr>
        <w:t xml:space="preserve">В любви и мольбе </w:t>
      </w:r>
      <w:r w:rsidRPr="003E08AB">
        <w:rPr>
          <w:rStyle w:val="FontStyle171"/>
          <w:sz w:val="24"/>
          <w:szCs w:val="24"/>
          <w:lang w:eastAsia="ru-RU"/>
        </w:rPr>
        <w:t xml:space="preserve">(Хом.); </w:t>
      </w:r>
      <w:r w:rsidRPr="003E08AB">
        <w:rPr>
          <w:rStyle w:val="FontStyle168"/>
          <w:sz w:val="24"/>
          <w:szCs w:val="24"/>
          <w:lang w:val="ru-RU" w:eastAsia="ru-RU"/>
        </w:rPr>
        <w:t xml:space="preserve">И снег соперничал вусердьи/ С сумерничающею смертью </w:t>
      </w:r>
      <w:r w:rsidRPr="003E08AB">
        <w:rPr>
          <w:rStyle w:val="FontStyle171"/>
          <w:sz w:val="24"/>
          <w:szCs w:val="24"/>
          <w:lang w:val="ru-RU" w:eastAsia="ru-RU"/>
        </w:rPr>
        <w:t xml:space="preserve">(Б. Паст.); </w:t>
      </w:r>
      <w:r w:rsidRPr="003E08AB">
        <w:rPr>
          <w:rStyle w:val="FontStyle168"/>
          <w:sz w:val="24"/>
          <w:szCs w:val="24"/>
          <w:lang w:val="ru-RU" w:eastAsia="ru-RU"/>
        </w:rPr>
        <w:t xml:space="preserve">«Вочарованьи» </w:t>
      </w:r>
      <w:r w:rsidRPr="003E08AB">
        <w:rPr>
          <w:rStyle w:val="FontStyle171"/>
          <w:sz w:val="24"/>
          <w:szCs w:val="24"/>
          <w:lang w:val="ru-RU" w:eastAsia="ru-RU"/>
        </w:rPr>
        <w:t xml:space="preserve">(название стихотворения И. Северянина); </w:t>
      </w:r>
      <w:r w:rsidRPr="003E08AB">
        <w:rPr>
          <w:rStyle w:val="FontStyle168"/>
          <w:sz w:val="24"/>
          <w:szCs w:val="24"/>
          <w:lang w:val="ru-RU" w:eastAsia="ru-RU"/>
        </w:rPr>
        <w:t xml:space="preserve">Птицы кричат в поднебесьи, </w:t>
      </w:r>
      <w:r w:rsidRPr="003E08AB">
        <w:rPr>
          <w:rStyle w:val="FontStyle168"/>
          <w:sz w:val="24"/>
          <w:szCs w:val="24"/>
          <w:lang w:eastAsia="ru-RU"/>
        </w:rPr>
        <w:t xml:space="preserve">/ </w:t>
      </w:r>
      <w:r w:rsidRPr="003E08AB">
        <w:rPr>
          <w:rStyle w:val="FontStyle168"/>
          <w:sz w:val="24"/>
          <w:szCs w:val="24"/>
          <w:lang w:val="ru-RU" w:eastAsia="ru-RU"/>
        </w:rPr>
        <w:t xml:space="preserve">Сердце стучит в подреберьи </w:t>
      </w:r>
      <w:r w:rsidRPr="003E08AB">
        <w:rPr>
          <w:rStyle w:val="FontStyle171"/>
          <w:sz w:val="24"/>
          <w:szCs w:val="24"/>
          <w:lang w:val="ru-RU" w:eastAsia="ru-RU"/>
        </w:rPr>
        <w:t>(В. Долина). Под ударением окон</w:t>
      </w:r>
      <w:r w:rsidRPr="003E08AB">
        <w:rPr>
          <w:rStyle w:val="FontStyle171"/>
          <w:sz w:val="24"/>
          <w:szCs w:val="24"/>
          <w:lang w:val="ru-RU" w:eastAsia="ru-RU"/>
        </w:rPr>
        <w:softHyphen/>
        <w:t xml:space="preserve">чание предл. п. </w:t>
      </w:r>
      <w:r w:rsidRPr="003E08AB">
        <w:rPr>
          <w:rStyle w:val="FontStyle168"/>
          <w:sz w:val="24"/>
          <w:szCs w:val="24"/>
          <w:lang w:val="ru-RU" w:eastAsia="ru-RU"/>
        </w:rPr>
        <w:t xml:space="preserve">-и </w:t>
      </w:r>
      <w:r w:rsidRPr="003E08AB">
        <w:rPr>
          <w:rStyle w:val="FontStyle171"/>
          <w:sz w:val="24"/>
          <w:szCs w:val="24"/>
          <w:lang w:val="ru-RU" w:eastAsia="ru-RU"/>
        </w:rPr>
        <w:t xml:space="preserve">отмечается только у одного слова на </w:t>
      </w:r>
      <w:r w:rsidRPr="003E08AB">
        <w:rPr>
          <w:rStyle w:val="FontStyle168"/>
          <w:sz w:val="24"/>
          <w:szCs w:val="24"/>
          <w:lang w:val="ru-RU" w:eastAsia="ru-RU"/>
        </w:rPr>
        <w:t>-ье: за</w:t>
      </w:r>
      <w:r w:rsidRPr="003E08AB">
        <w:rPr>
          <w:rStyle w:val="FontStyle168"/>
          <w:sz w:val="24"/>
          <w:szCs w:val="24"/>
          <w:lang w:val="ru-RU" w:eastAsia="ru-RU"/>
        </w:rPr>
        <w:softHyphen/>
        <w:t xml:space="preserve">бытьё </w:t>
      </w:r>
      <w:r w:rsidRPr="003E08AB">
        <w:rPr>
          <w:rStyle w:val="FontStyle168"/>
          <w:sz w:val="24"/>
          <w:szCs w:val="24"/>
          <w:lang w:eastAsia="ru-RU"/>
        </w:rPr>
        <w:t xml:space="preserve">— </w:t>
      </w:r>
      <w:r w:rsidRPr="003E08AB">
        <w:rPr>
          <w:rStyle w:val="FontStyle168"/>
          <w:sz w:val="24"/>
          <w:szCs w:val="24"/>
          <w:lang w:val="ru-RU" w:eastAsia="ru-RU"/>
        </w:rPr>
        <w:t>в забытьи.</w:t>
      </w:r>
    </w:p>
    <w:p w14:paraId="2C14DAFD" w14:textId="77777777" w:rsidR="00D91D69" w:rsidRPr="003E08AB" w:rsidRDefault="00D91D69" w:rsidP="006A031E">
      <w:pPr>
        <w:pStyle w:val="Style53"/>
        <w:widowControl/>
        <w:tabs>
          <w:tab w:val="left" w:pos="499"/>
        </w:tabs>
        <w:spacing w:before="91"/>
        <w:ind w:left="426" w:right="-314" w:firstLine="425"/>
        <w:rPr>
          <w:rStyle w:val="FontStyle155"/>
          <w:sz w:val="24"/>
          <w:szCs w:val="24"/>
          <w:lang w:val="fr-FR" w:eastAsia="ru-RU"/>
        </w:rPr>
      </w:pPr>
      <w:r w:rsidRPr="003E08AB">
        <w:rPr>
          <w:rStyle w:val="FontStyle155"/>
          <w:sz w:val="24"/>
          <w:szCs w:val="24"/>
        </w:rPr>
        <w:t>2.</w:t>
      </w:r>
      <w:r w:rsidRPr="003E08AB">
        <w:rPr>
          <w:rStyle w:val="FontStyle155"/>
          <w:b w:val="0"/>
          <w:bCs w:val="0"/>
          <w:sz w:val="24"/>
          <w:szCs w:val="24"/>
        </w:rPr>
        <w:tab/>
      </w:r>
      <w:r w:rsidRPr="003E08AB">
        <w:rPr>
          <w:rStyle w:val="FontStyle157"/>
          <w:sz w:val="24"/>
          <w:szCs w:val="24"/>
          <w:lang w:val="ru-RU"/>
        </w:rPr>
        <w:t xml:space="preserve">Немногочисленные существительные на </w:t>
      </w:r>
      <w:r w:rsidRPr="003E08AB">
        <w:rPr>
          <w:rStyle w:val="FontStyle155"/>
          <w:sz w:val="24"/>
          <w:szCs w:val="24"/>
          <w:lang w:val="ru-RU"/>
        </w:rPr>
        <w:t xml:space="preserve">-ий, -ия </w:t>
      </w:r>
      <w:r w:rsidRPr="003E08AB">
        <w:rPr>
          <w:rStyle w:val="FontStyle157"/>
          <w:sz w:val="24"/>
          <w:szCs w:val="24"/>
          <w:lang w:val="ru-RU"/>
        </w:rPr>
        <w:t>с одно-</w:t>
      </w:r>
      <w:r w:rsidRPr="003E08AB">
        <w:rPr>
          <w:rStyle w:val="FontStyle157"/>
          <w:sz w:val="24"/>
          <w:szCs w:val="24"/>
          <w:lang w:val="ru-RU"/>
        </w:rPr>
        <w:br/>
        <w:t>сложной основой имеют в указанных падежах в безударном</w:t>
      </w:r>
      <w:r w:rsidRPr="003E08AB">
        <w:rPr>
          <w:rStyle w:val="FontStyle157"/>
          <w:sz w:val="24"/>
          <w:szCs w:val="24"/>
          <w:lang w:val="ru-RU"/>
        </w:rPr>
        <w:br/>
        <w:t xml:space="preserve">положении по общему правилу окончание </w:t>
      </w:r>
      <w:r w:rsidRPr="003E08AB">
        <w:rPr>
          <w:rStyle w:val="FontStyle155"/>
          <w:sz w:val="24"/>
          <w:szCs w:val="24"/>
          <w:lang w:val="ru-RU"/>
        </w:rPr>
        <w:t xml:space="preserve">-е. </w:t>
      </w:r>
      <w:r w:rsidRPr="003E08AB">
        <w:rPr>
          <w:rStyle w:val="FontStyle157"/>
          <w:sz w:val="24"/>
          <w:szCs w:val="24"/>
          <w:lang w:val="ru-RU"/>
        </w:rPr>
        <w:t>Перечень таких</w:t>
      </w:r>
      <w:r w:rsidRPr="003E08AB">
        <w:rPr>
          <w:rStyle w:val="FontStyle157"/>
          <w:sz w:val="24"/>
          <w:szCs w:val="24"/>
          <w:lang w:val="ru-RU" w:eastAsia="ru-RU"/>
        </w:rPr>
        <w:br/>
        <w:t xml:space="preserve">слов: </w:t>
      </w:r>
      <w:r w:rsidRPr="003E08AB">
        <w:rPr>
          <w:rStyle w:val="FontStyle155"/>
          <w:sz w:val="24"/>
          <w:szCs w:val="24"/>
          <w:lang w:val="ru-RU" w:eastAsia="ru-RU"/>
        </w:rPr>
        <w:t xml:space="preserve">змий </w:t>
      </w:r>
      <w:r w:rsidRPr="003E08AB">
        <w:rPr>
          <w:rStyle w:val="FontStyle155"/>
          <w:sz w:val="24"/>
          <w:szCs w:val="24"/>
          <w:lang w:val="fr-FR" w:eastAsia="ru-RU"/>
        </w:rPr>
        <w:t xml:space="preserve">— </w:t>
      </w:r>
      <w:r w:rsidRPr="003E08AB">
        <w:rPr>
          <w:rStyle w:val="FontStyle155"/>
          <w:sz w:val="24"/>
          <w:szCs w:val="24"/>
          <w:lang w:val="ru-RU" w:eastAsia="ru-RU"/>
        </w:rPr>
        <w:t xml:space="preserve">о змйе, кий </w:t>
      </w:r>
      <w:r w:rsidRPr="003E08AB">
        <w:rPr>
          <w:rStyle w:val="FontStyle155"/>
          <w:sz w:val="24"/>
          <w:szCs w:val="24"/>
          <w:lang w:val="fr-FR" w:eastAsia="ru-RU"/>
        </w:rPr>
        <w:t xml:space="preserve">— </w:t>
      </w:r>
      <w:r w:rsidRPr="003E08AB">
        <w:rPr>
          <w:rStyle w:val="FontStyle155"/>
          <w:sz w:val="24"/>
          <w:szCs w:val="24"/>
          <w:lang w:val="ru-RU" w:eastAsia="ru-RU"/>
        </w:rPr>
        <w:t xml:space="preserve">о кие </w:t>
      </w:r>
      <w:r w:rsidRPr="003E08AB">
        <w:rPr>
          <w:rStyle w:val="FontStyle157"/>
          <w:sz w:val="24"/>
          <w:szCs w:val="24"/>
          <w:lang w:val="ru-RU" w:eastAsia="ru-RU"/>
        </w:rPr>
        <w:t xml:space="preserve">(вариант: </w:t>
      </w:r>
      <w:r w:rsidRPr="003E08AB">
        <w:rPr>
          <w:rStyle w:val="FontStyle155"/>
          <w:sz w:val="24"/>
          <w:szCs w:val="24"/>
          <w:lang w:val="ru-RU" w:eastAsia="ru-RU"/>
        </w:rPr>
        <w:t xml:space="preserve">о кие), Кий </w:t>
      </w:r>
      <w:r w:rsidRPr="003E08AB">
        <w:rPr>
          <w:rStyle w:val="FontStyle157"/>
          <w:sz w:val="24"/>
          <w:szCs w:val="24"/>
          <w:lang w:val="ru-RU" w:eastAsia="ru-RU"/>
        </w:rPr>
        <w:t>(леген</w:t>
      </w:r>
      <w:r w:rsidRPr="003E08AB">
        <w:rPr>
          <w:rStyle w:val="FontStyle157"/>
          <w:sz w:val="24"/>
          <w:szCs w:val="24"/>
          <w:lang w:val="ru-RU" w:eastAsia="ru-RU"/>
        </w:rPr>
        <w:softHyphen/>
        <w:t xml:space="preserve">дарный основатель Киева) </w:t>
      </w:r>
      <w:r w:rsidRPr="003E08AB">
        <w:rPr>
          <w:rStyle w:val="FontStyle157"/>
          <w:sz w:val="24"/>
          <w:szCs w:val="24"/>
          <w:lang w:val="fr-FR" w:eastAsia="ru-RU"/>
        </w:rPr>
        <w:t xml:space="preserve">— </w:t>
      </w:r>
      <w:r w:rsidRPr="003E08AB">
        <w:rPr>
          <w:rStyle w:val="FontStyle155"/>
          <w:sz w:val="24"/>
          <w:szCs w:val="24"/>
          <w:lang w:val="ru-RU" w:eastAsia="ru-RU"/>
        </w:rPr>
        <w:t xml:space="preserve">о Кие, ний </w:t>
      </w:r>
      <w:r w:rsidRPr="003E08AB">
        <w:rPr>
          <w:rStyle w:val="FontStyle157"/>
          <w:sz w:val="24"/>
          <w:szCs w:val="24"/>
          <w:lang w:val="ru-RU" w:eastAsia="ru-RU"/>
        </w:rPr>
        <w:t xml:space="preserve">(растение) </w:t>
      </w:r>
      <w:r w:rsidRPr="003E08AB">
        <w:rPr>
          <w:rStyle w:val="FontStyle157"/>
          <w:sz w:val="24"/>
          <w:szCs w:val="24"/>
          <w:lang w:val="fr-FR" w:eastAsia="ru-RU"/>
        </w:rPr>
        <w:t xml:space="preserve">— </w:t>
      </w:r>
      <w:r w:rsidRPr="003E08AB">
        <w:rPr>
          <w:rStyle w:val="FontStyle155"/>
          <w:sz w:val="24"/>
          <w:szCs w:val="24"/>
          <w:lang w:val="ru-RU" w:eastAsia="ru-RU"/>
        </w:rPr>
        <w:t xml:space="preserve">о чие, «Вий» </w:t>
      </w:r>
      <w:r w:rsidRPr="003E08AB">
        <w:rPr>
          <w:rStyle w:val="FontStyle155"/>
          <w:sz w:val="24"/>
          <w:szCs w:val="24"/>
          <w:lang w:val="fr-FR" w:eastAsia="ru-RU"/>
        </w:rPr>
        <w:t xml:space="preserve">— </w:t>
      </w:r>
      <w:r w:rsidRPr="003E08AB">
        <w:rPr>
          <w:rStyle w:val="FontStyle155"/>
          <w:sz w:val="24"/>
          <w:szCs w:val="24"/>
          <w:lang w:val="ru-RU" w:eastAsia="ru-RU"/>
        </w:rPr>
        <w:t xml:space="preserve">в </w:t>
      </w:r>
      <w:r w:rsidRPr="003E08AB">
        <w:rPr>
          <w:rStyle w:val="FontStyle155"/>
          <w:sz w:val="24"/>
          <w:szCs w:val="24"/>
          <w:lang w:val="fr-FR" w:eastAsia="ru-RU"/>
        </w:rPr>
        <w:t xml:space="preserve">«Bue», </w:t>
      </w:r>
      <w:r w:rsidRPr="003E08AB">
        <w:rPr>
          <w:rStyle w:val="FontStyle155"/>
          <w:sz w:val="24"/>
          <w:szCs w:val="24"/>
          <w:lang w:val="ru-RU" w:eastAsia="ru-RU"/>
        </w:rPr>
        <w:t xml:space="preserve">Пий </w:t>
      </w:r>
      <w:r w:rsidRPr="003E08AB">
        <w:rPr>
          <w:rStyle w:val="FontStyle155"/>
          <w:sz w:val="24"/>
          <w:szCs w:val="24"/>
          <w:lang w:val="fr-FR" w:eastAsia="ru-RU"/>
        </w:rPr>
        <w:t xml:space="preserve">— </w:t>
      </w:r>
      <w:r w:rsidRPr="003E08AB">
        <w:rPr>
          <w:rStyle w:val="FontStyle155"/>
          <w:sz w:val="24"/>
          <w:szCs w:val="24"/>
          <w:lang w:val="ru-RU" w:eastAsia="ru-RU"/>
        </w:rPr>
        <w:t xml:space="preserve">о Пие, при папе Пие; хрия </w:t>
      </w:r>
      <w:r w:rsidRPr="003E08AB">
        <w:rPr>
          <w:rStyle w:val="FontStyle157"/>
          <w:sz w:val="24"/>
          <w:szCs w:val="24"/>
          <w:lang w:val="ru-RU" w:eastAsia="ru-RU"/>
        </w:rPr>
        <w:t>(термин ри</w:t>
      </w:r>
      <w:r w:rsidRPr="003E08AB">
        <w:rPr>
          <w:rStyle w:val="FontStyle157"/>
          <w:sz w:val="24"/>
          <w:szCs w:val="24"/>
          <w:lang w:val="ru-RU" w:eastAsia="ru-RU"/>
        </w:rPr>
        <w:softHyphen/>
        <w:t xml:space="preserve">торики) </w:t>
      </w:r>
      <w:r w:rsidRPr="003E08AB">
        <w:rPr>
          <w:rStyle w:val="FontStyle157"/>
          <w:sz w:val="24"/>
          <w:szCs w:val="24"/>
          <w:lang w:val="fr-FR" w:eastAsia="ru-RU"/>
        </w:rPr>
        <w:t xml:space="preserve">— </w:t>
      </w:r>
      <w:r w:rsidRPr="003E08AB">
        <w:rPr>
          <w:rStyle w:val="FontStyle155"/>
          <w:sz w:val="24"/>
          <w:szCs w:val="24"/>
          <w:lang w:val="ru-RU" w:eastAsia="ru-RU"/>
        </w:rPr>
        <w:t xml:space="preserve">по хрие, о хрие; Бия </w:t>
      </w:r>
      <w:r w:rsidRPr="003E08AB">
        <w:rPr>
          <w:rStyle w:val="FontStyle157"/>
          <w:sz w:val="24"/>
          <w:szCs w:val="24"/>
          <w:lang w:val="ru-RU" w:eastAsia="ru-RU"/>
        </w:rPr>
        <w:t xml:space="preserve">(река) </w:t>
      </w:r>
      <w:r w:rsidRPr="003E08AB">
        <w:rPr>
          <w:rStyle w:val="FontStyle157"/>
          <w:sz w:val="24"/>
          <w:szCs w:val="24"/>
          <w:lang w:val="fr-FR" w:eastAsia="ru-RU"/>
        </w:rPr>
        <w:t xml:space="preserve">— </w:t>
      </w:r>
      <w:r w:rsidRPr="003E08AB">
        <w:rPr>
          <w:rStyle w:val="FontStyle155"/>
          <w:sz w:val="24"/>
          <w:szCs w:val="24"/>
          <w:lang w:val="ru-RU" w:eastAsia="ru-RU"/>
        </w:rPr>
        <w:t xml:space="preserve">по Бие, на Бие; Ия, Лия, Вия </w:t>
      </w:r>
      <w:r w:rsidRPr="003E08AB">
        <w:rPr>
          <w:rStyle w:val="FontStyle157"/>
          <w:sz w:val="24"/>
          <w:szCs w:val="24"/>
          <w:lang w:val="ru-RU" w:eastAsia="ru-RU"/>
        </w:rPr>
        <w:t xml:space="preserve">(женские имена) </w:t>
      </w:r>
      <w:r w:rsidRPr="003E08AB">
        <w:rPr>
          <w:rStyle w:val="FontStyle157"/>
          <w:sz w:val="24"/>
          <w:szCs w:val="24"/>
          <w:lang w:val="fr-FR" w:eastAsia="ru-RU"/>
        </w:rPr>
        <w:t xml:space="preserve">— </w:t>
      </w:r>
      <w:r w:rsidRPr="003E08AB">
        <w:rPr>
          <w:rStyle w:val="FontStyle155"/>
          <w:sz w:val="24"/>
          <w:szCs w:val="24"/>
          <w:lang w:val="ru-RU" w:eastAsia="ru-RU"/>
        </w:rPr>
        <w:t xml:space="preserve">к Не, о Лие, о </w:t>
      </w:r>
      <w:r w:rsidRPr="003E08AB">
        <w:rPr>
          <w:rStyle w:val="FontStyle155"/>
          <w:sz w:val="24"/>
          <w:szCs w:val="24"/>
          <w:lang w:val="fr-FR" w:eastAsia="ru-RU"/>
        </w:rPr>
        <w:t xml:space="preserve">Bue; </w:t>
      </w:r>
      <w:r w:rsidRPr="003E08AB">
        <w:rPr>
          <w:rStyle w:val="FontStyle155"/>
          <w:sz w:val="24"/>
          <w:szCs w:val="24"/>
          <w:lang w:val="ru-RU" w:eastAsia="ru-RU"/>
        </w:rPr>
        <w:t xml:space="preserve">Гия </w:t>
      </w:r>
      <w:r w:rsidRPr="003E08AB">
        <w:rPr>
          <w:rStyle w:val="FontStyle157"/>
          <w:sz w:val="24"/>
          <w:szCs w:val="24"/>
          <w:lang w:val="ru-RU" w:eastAsia="ru-RU"/>
        </w:rPr>
        <w:t xml:space="preserve">(мужское имя) </w:t>
      </w:r>
      <w:r w:rsidRPr="003E08AB">
        <w:rPr>
          <w:rStyle w:val="FontStyle157"/>
          <w:sz w:val="24"/>
          <w:szCs w:val="24"/>
          <w:lang w:val="fr-FR" w:eastAsia="ru-RU"/>
        </w:rPr>
        <w:t xml:space="preserve">— </w:t>
      </w:r>
      <w:r w:rsidRPr="003E08AB">
        <w:rPr>
          <w:rStyle w:val="FontStyle155"/>
          <w:sz w:val="24"/>
          <w:szCs w:val="24"/>
          <w:lang w:val="ru-RU" w:eastAsia="ru-RU"/>
        </w:rPr>
        <w:t xml:space="preserve">к </w:t>
      </w:r>
      <w:r w:rsidRPr="003E08AB">
        <w:rPr>
          <w:rStyle w:val="FontStyle155"/>
          <w:sz w:val="24"/>
          <w:szCs w:val="24"/>
          <w:lang w:val="fr-FR" w:eastAsia="ru-RU"/>
        </w:rPr>
        <w:t xml:space="preserve">Tue, </w:t>
      </w:r>
      <w:r w:rsidRPr="003E08AB">
        <w:rPr>
          <w:rStyle w:val="FontStyle155"/>
          <w:sz w:val="24"/>
          <w:szCs w:val="24"/>
          <w:lang w:val="ru-RU" w:eastAsia="ru-RU"/>
        </w:rPr>
        <w:t xml:space="preserve">о </w:t>
      </w:r>
      <w:r w:rsidRPr="003E08AB">
        <w:rPr>
          <w:rStyle w:val="FontStyle155"/>
          <w:sz w:val="24"/>
          <w:szCs w:val="24"/>
          <w:lang w:val="fr-FR" w:eastAsia="ru-RU"/>
        </w:rPr>
        <w:t>Tue.</w:t>
      </w:r>
    </w:p>
    <w:p w14:paraId="3721D7C7" w14:textId="77777777" w:rsidR="00D91D69" w:rsidRPr="003E08AB" w:rsidRDefault="00D91D69" w:rsidP="006A031E">
      <w:pPr>
        <w:pStyle w:val="Style54"/>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к пп. </w:t>
      </w:r>
      <w:r w:rsidRPr="003E08AB">
        <w:rPr>
          <w:rStyle w:val="FontStyle157"/>
          <w:sz w:val="24"/>
          <w:szCs w:val="24"/>
          <w:u w:val="single"/>
          <w:lang w:val="fr-FR" w:eastAsia="ru-RU"/>
        </w:rPr>
        <w:t xml:space="preserve">1 </w:t>
      </w:r>
      <w:r w:rsidRPr="003E08AB">
        <w:rPr>
          <w:rStyle w:val="FontStyle171"/>
          <w:sz w:val="24"/>
          <w:szCs w:val="24"/>
          <w:u w:val="single"/>
          <w:lang w:val="ru-RU" w:eastAsia="ru-RU"/>
        </w:rPr>
        <w:t xml:space="preserve">и </w:t>
      </w:r>
      <w:r w:rsidRPr="003E08AB">
        <w:rPr>
          <w:rStyle w:val="FontStyle171"/>
          <w:sz w:val="24"/>
          <w:szCs w:val="24"/>
          <w:u w:val="single"/>
          <w:lang w:val="fr-FR" w:eastAsia="ru-RU"/>
        </w:rPr>
        <w:t>2</w:t>
      </w:r>
      <w:r w:rsidRPr="003E08AB">
        <w:rPr>
          <w:rStyle w:val="FontStyle171"/>
          <w:sz w:val="24"/>
          <w:szCs w:val="24"/>
          <w:lang w:val="fr-FR" w:eastAsia="ru-RU"/>
        </w:rPr>
        <w:t xml:space="preserve">. </w:t>
      </w:r>
      <w:r w:rsidRPr="003E08AB">
        <w:rPr>
          <w:rStyle w:val="FontStyle157"/>
          <w:sz w:val="24"/>
          <w:szCs w:val="24"/>
          <w:lang w:val="ru-RU" w:eastAsia="ru-RU"/>
        </w:rPr>
        <w:t xml:space="preserve">У </w:t>
      </w:r>
      <w:r w:rsidRPr="003E08AB">
        <w:rPr>
          <w:rStyle w:val="FontStyle171"/>
          <w:sz w:val="24"/>
          <w:szCs w:val="24"/>
          <w:lang w:val="ru-RU" w:eastAsia="ru-RU"/>
        </w:rPr>
        <w:t xml:space="preserve">немногих существительных на </w:t>
      </w:r>
      <w:r w:rsidRPr="003E08AB">
        <w:rPr>
          <w:rStyle w:val="FontStyle168"/>
          <w:sz w:val="24"/>
          <w:szCs w:val="24"/>
          <w:lang w:val="ru-RU" w:eastAsia="ru-RU"/>
        </w:rPr>
        <w:t xml:space="preserve">-ие, -ия, </w:t>
      </w:r>
      <w:r w:rsidRPr="003E08AB">
        <w:rPr>
          <w:rStyle w:val="FontStyle171"/>
          <w:sz w:val="24"/>
          <w:szCs w:val="24"/>
          <w:lang w:val="ru-RU" w:eastAsia="ru-RU"/>
        </w:rPr>
        <w:t>имеющих ударение на окончании, указанные падеж</w:t>
      </w:r>
      <w:r w:rsidRPr="003E08AB">
        <w:rPr>
          <w:rStyle w:val="FontStyle171"/>
          <w:sz w:val="24"/>
          <w:szCs w:val="24"/>
          <w:lang w:val="ru-RU" w:eastAsia="ru-RU"/>
        </w:rPr>
        <w:softHyphen/>
        <w:t xml:space="preserve">ные формы оканчиваются на </w:t>
      </w:r>
      <w:r w:rsidRPr="003E08AB">
        <w:rPr>
          <w:rStyle w:val="FontStyle162"/>
          <w:sz w:val="24"/>
          <w:szCs w:val="24"/>
          <w:lang w:val="ru-RU" w:eastAsia="ru-RU"/>
        </w:rPr>
        <w:t xml:space="preserve">и </w:t>
      </w:r>
      <w:r w:rsidRPr="003E08AB">
        <w:rPr>
          <w:rStyle w:val="FontStyle171"/>
          <w:sz w:val="24"/>
          <w:szCs w:val="24"/>
          <w:lang w:val="ru-RU" w:eastAsia="ru-RU"/>
        </w:rPr>
        <w:t xml:space="preserve">либо на </w:t>
      </w:r>
      <w:r w:rsidRPr="003E08AB">
        <w:rPr>
          <w:rStyle w:val="FontStyle155"/>
          <w:sz w:val="24"/>
          <w:szCs w:val="24"/>
          <w:lang w:val="ru-RU" w:eastAsia="ru-RU"/>
        </w:rPr>
        <w:t xml:space="preserve">е, </w:t>
      </w:r>
      <w:r w:rsidRPr="003E08AB">
        <w:rPr>
          <w:rStyle w:val="FontStyle171"/>
          <w:sz w:val="24"/>
          <w:szCs w:val="24"/>
          <w:lang w:val="ru-RU" w:eastAsia="ru-RU"/>
        </w:rPr>
        <w:t xml:space="preserve">напр.: </w:t>
      </w:r>
      <w:r w:rsidRPr="003E08AB">
        <w:rPr>
          <w:rStyle w:val="FontStyle168"/>
          <w:sz w:val="24"/>
          <w:szCs w:val="24"/>
          <w:lang w:val="ru-RU" w:eastAsia="ru-RU"/>
        </w:rPr>
        <w:t xml:space="preserve">судия </w:t>
      </w:r>
      <w:r w:rsidRPr="003E08AB">
        <w:rPr>
          <w:rStyle w:val="FontStyle155"/>
          <w:sz w:val="24"/>
          <w:szCs w:val="24"/>
          <w:lang w:val="fr-FR" w:eastAsia="ru-RU"/>
        </w:rPr>
        <w:t xml:space="preserve">— </w:t>
      </w:r>
      <w:r w:rsidRPr="003E08AB">
        <w:rPr>
          <w:rStyle w:val="FontStyle155"/>
          <w:sz w:val="24"/>
          <w:szCs w:val="24"/>
          <w:lang w:val="ru-RU" w:eastAsia="ru-RU"/>
        </w:rPr>
        <w:t xml:space="preserve">к </w:t>
      </w:r>
      <w:r w:rsidRPr="003E08AB">
        <w:rPr>
          <w:rStyle w:val="FontStyle168"/>
          <w:sz w:val="24"/>
          <w:szCs w:val="24"/>
          <w:lang w:val="ru-RU" w:eastAsia="ru-RU"/>
        </w:rPr>
        <w:t xml:space="preserve">судий, </w:t>
      </w:r>
      <w:r w:rsidRPr="003E08AB">
        <w:rPr>
          <w:rStyle w:val="FontStyle155"/>
          <w:sz w:val="24"/>
          <w:szCs w:val="24"/>
          <w:lang w:val="ru-RU" w:eastAsia="ru-RU"/>
        </w:rPr>
        <w:t xml:space="preserve">о </w:t>
      </w:r>
      <w:r w:rsidRPr="003E08AB">
        <w:rPr>
          <w:rStyle w:val="FontStyle168"/>
          <w:sz w:val="24"/>
          <w:szCs w:val="24"/>
          <w:lang w:val="ru-RU" w:eastAsia="ru-RU"/>
        </w:rPr>
        <w:t xml:space="preserve">судий, лития </w:t>
      </w:r>
      <w:r w:rsidRPr="003E08AB">
        <w:rPr>
          <w:rStyle w:val="FontStyle168"/>
          <w:sz w:val="24"/>
          <w:szCs w:val="24"/>
          <w:lang w:val="fr-FR" w:eastAsia="ru-RU"/>
        </w:rPr>
        <w:t xml:space="preserve">— </w:t>
      </w:r>
      <w:r w:rsidRPr="003E08AB">
        <w:rPr>
          <w:rStyle w:val="FontStyle168"/>
          <w:sz w:val="24"/>
          <w:szCs w:val="24"/>
          <w:lang w:val="ru-RU" w:eastAsia="ru-RU"/>
        </w:rPr>
        <w:t xml:space="preserve">влитий, ектения </w:t>
      </w:r>
      <w:r w:rsidRPr="003E08AB">
        <w:rPr>
          <w:rStyle w:val="FontStyle168"/>
          <w:sz w:val="24"/>
          <w:szCs w:val="24"/>
          <w:lang w:val="fr-FR" w:eastAsia="ru-RU"/>
        </w:rPr>
        <w:t xml:space="preserve">— </w:t>
      </w:r>
      <w:r w:rsidRPr="003E08AB">
        <w:rPr>
          <w:rStyle w:val="FontStyle168"/>
          <w:sz w:val="24"/>
          <w:szCs w:val="24"/>
          <w:lang w:val="ru-RU" w:eastAsia="ru-RU"/>
        </w:rPr>
        <w:t xml:space="preserve">в ектений, бытие </w:t>
      </w:r>
      <w:r w:rsidRPr="003E08AB">
        <w:rPr>
          <w:rStyle w:val="FontStyle171"/>
          <w:sz w:val="24"/>
          <w:szCs w:val="24"/>
          <w:lang w:val="fr-FR" w:eastAsia="ru-RU"/>
        </w:rPr>
        <w:t xml:space="preserve">— </w:t>
      </w:r>
      <w:r w:rsidRPr="003E08AB">
        <w:rPr>
          <w:rStyle w:val="FontStyle155"/>
          <w:sz w:val="24"/>
          <w:szCs w:val="24"/>
          <w:lang w:val="ru-RU" w:eastAsia="ru-RU"/>
        </w:rPr>
        <w:t xml:space="preserve">о </w:t>
      </w:r>
      <w:r w:rsidRPr="003E08AB">
        <w:rPr>
          <w:rStyle w:val="FontStyle168"/>
          <w:sz w:val="24"/>
          <w:szCs w:val="24"/>
          <w:lang w:val="ru-RU" w:eastAsia="ru-RU"/>
        </w:rPr>
        <w:t>бы</w:t>
      </w:r>
      <w:r w:rsidRPr="003E08AB">
        <w:rPr>
          <w:rStyle w:val="FontStyle168"/>
          <w:sz w:val="24"/>
          <w:szCs w:val="24"/>
          <w:lang w:val="ru-RU" w:eastAsia="ru-RU"/>
        </w:rPr>
        <w:softHyphen/>
        <w:t xml:space="preserve">тии, житие </w:t>
      </w:r>
      <w:r w:rsidRPr="003E08AB">
        <w:rPr>
          <w:rStyle w:val="FontStyle168"/>
          <w:sz w:val="24"/>
          <w:szCs w:val="24"/>
          <w:lang w:val="fr-FR" w:eastAsia="ru-RU"/>
        </w:rPr>
        <w:t xml:space="preserve">— </w:t>
      </w:r>
      <w:r w:rsidRPr="003E08AB">
        <w:rPr>
          <w:rStyle w:val="FontStyle168"/>
          <w:sz w:val="24"/>
          <w:szCs w:val="24"/>
          <w:lang w:val="ru-RU" w:eastAsia="ru-RU"/>
        </w:rPr>
        <w:t xml:space="preserve">о житий, в житий, </w:t>
      </w:r>
      <w:r w:rsidRPr="003E08AB">
        <w:rPr>
          <w:rStyle w:val="FontStyle171"/>
          <w:sz w:val="24"/>
          <w:szCs w:val="24"/>
          <w:lang w:val="ru-RU" w:eastAsia="ru-RU"/>
        </w:rPr>
        <w:t xml:space="preserve">но: </w:t>
      </w:r>
      <w:r w:rsidRPr="003E08AB">
        <w:rPr>
          <w:rStyle w:val="FontStyle168"/>
          <w:sz w:val="24"/>
          <w:szCs w:val="24"/>
          <w:lang w:val="ru-RU" w:eastAsia="ru-RU"/>
        </w:rPr>
        <w:t>остриё— на острие, об ос</w:t>
      </w:r>
      <w:r w:rsidRPr="003E08AB">
        <w:rPr>
          <w:rStyle w:val="FontStyle168"/>
          <w:sz w:val="24"/>
          <w:szCs w:val="24"/>
          <w:lang w:val="ru-RU" w:eastAsia="ru-RU"/>
        </w:rPr>
        <w:softHyphen/>
        <w:t xml:space="preserve">трие, Зия, Алия, Зульфия </w:t>
      </w:r>
      <w:r w:rsidRPr="003E08AB">
        <w:rPr>
          <w:rStyle w:val="FontStyle171"/>
          <w:sz w:val="24"/>
          <w:szCs w:val="24"/>
          <w:lang w:val="ru-RU" w:eastAsia="ru-RU"/>
        </w:rPr>
        <w:t xml:space="preserve">(личные имена) </w:t>
      </w:r>
      <w:r w:rsidRPr="003E08AB">
        <w:rPr>
          <w:rStyle w:val="FontStyle171"/>
          <w:sz w:val="24"/>
          <w:szCs w:val="24"/>
          <w:lang w:val="fr-FR" w:eastAsia="ru-RU"/>
        </w:rPr>
        <w:t xml:space="preserve">— </w:t>
      </w:r>
      <w:r w:rsidRPr="003E08AB">
        <w:rPr>
          <w:rStyle w:val="FontStyle168"/>
          <w:sz w:val="24"/>
          <w:szCs w:val="24"/>
          <w:lang w:val="ru-RU" w:eastAsia="ru-RU"/>
        </w:rPr>
        <w:t xml:space="preserve">о Зие, обАлие, к Зу-льфие, Кызыл-Кия </w:t>
      </w:r>
      <w:r w:rsidRPr="003E08AB">
        <w:rPr>
          <w:rStyle w:val="FontStyle171"/>
          <w:sz w:val="24"/>
          <w:szCs w:val="24"/>
          <w:lang w:val="ru-RU" w:eastAsia="ru-RU"/>
        </w:rPr>
        <w:t xml:space="preserve">(город) </w:t>
      </w:r>
      <w:r w:rsidRPr="003E08AB">
        <w:rPr>
          <w:rStyle w:val="FontStyle171"/>
          <w:sz w:val="24"/>
          <w:szCs w:val="24"/>
          <w:lang w:val="fr-FR" w:eastAsia="ru-RU"/>
        </w:rPr>
        <w:t xml:space="preserve">— </w:t>
      </w:r>
      <w:r w:rsidRPr="003E08AB">
        <w:rPr>
          <w:rStyle w:val="FontStyle168"/>
          <w:sz w:val="24"/>
          <w:szCs w:val="24"/>
          <w:lang w:val="ru-RU" w:eastAsia="ru-RU"/>
        </w:rPr>
        <w:t>в Кызыл-Кие.</w:t>
      </w:r>
    </w:p>
    <w:p w14:paraId="285FCC27" w14:textId="77777777" w:rsidR="00D91D69" w:rsidRPr="003E08AB" w:rsidRDefault="00D91D69" w:rsidP="006A031E">
      <w:pPr>
        <w:pStyle w:val="Style43"/>
        <w:widowControl/>
        <w:spacing w:before="84" w:line="254" w:lineRule="exact"/>
        <w:ind w:left="426" w:right="-314" w:firstLine="425"/>
        <w:rPr>
          <w:rStyle w:val="FontStyle155"/>
          <w:sz w:val="24"/>
          <w:szCs w:val="24"/>
          <w:lang w:val="ru-RU" w:eastAsia="fr-FR"/>
        </w:rPr>
      </w:pPr>
      <w:r w:rsidRPr="003E08AB">
        <w:rPr>
          <w:rStyle w:val="FontStyle162"/>
          <w:sz w:val="24"/>
          <w:szCs w:val="24"/>
          <w:lang w:val="fr-FR" w:eastAsia="fr-FR"/>
        </w:rPr>
        <w:t xml:space="preserve">§ 72. </w:t>
      </w:r>
      <w:r w:rsidRPr="003E08AB">
        <w:rPr>
          <w:rStyle w:val="FontStyle157"/>
          <w:sz w:val="24"/>
          <w:szCs w:val="24"/>
          <w:lang w:val="ru-RU" w:eastAsia="fr-FR"/>
        </w:rPr>
        <w:t xml:space="preserve">Устойчивые сочетания предлогов </w:t>
      </w:r>
      <w:r w:rsidRPr="003E08AB">
        <w:rPr>
          <w:rStyle w:val="FontStyle155"/>
          <w:sz w:val="24"/>
          <w:szCs w:val="24"/>
          <w:lang w:val="ru-RU" w:eastAsia="fr-FR"/>
        </w:rPr>
        <w:t xml:space="preserve">в, на, по </w:t>
      </w:r>
      <w:r w:rsidRPr="003E08AB">
        <w:rPr>
          <w:rStyle w:val="FontStyle157"/>
          <w:sz w:val="24"/>
          <w:szCs w:val="24"/>
          <w:lang w:val="ru-RU" w:eastAsia="fr-FR"/>
        </w:rPr>
        <w:t>с существи</w:t>
      </w:r>
      <w:r w:rsidRPr="003E08AB">
        <w:rPr>
          <w:rStyle w:val="FontStyle157"/>
          <w:sz w:val="24"/>
          <w:szCs w:val="24"/>
          <w:lang w:val="ru-RU" w:eastAsia="fr-FR"/>
        </w:rPr>
        <w:softHyphen/>
        <w:t xml:space="preserve">тельными на </w:t>
      </w:r>
      <w:r w:rsidRPr="003E08AB">
        <w:rPr>
          <w:rStyle w:val="FontStyle155"/>
          <w:sz w:val="24"/>
          <w:szCs w:val="24"/>
          <w:lang w:val="ru-RU" w:eastAsia="fr-FR"/>
        </w:rPr>
        <w:t xml:space="preserve">-ие </w:t>
      </w:r>
      <w:r w:rsidRPr="003E08AB">
        <w:rPr>
          <w:rStyle w:val="FontStyle157"/>
          <w:sz w:val="24"/>
          <w:szCs w:val="24"/>
          <w:lang w:val="ru-RU" w:eastAsia="fr-FR"/>
        </w:rPr>
        <w:t>в предл. п., близкие по своей роли в предло</w:t>
      </w:r>
      <w:r w:rsidRPr="003E08AB">
        <w:rPr>
          <w:rStyle w:val="FontStyle157"/>
          <w:sz w:val="24"/>
          <w:szCs w:val="24"/>
          <w:lang w:val="ru-RU" w:eastAsia="fr-FR"/>
        </w:rPr>
        <w:softHyphen/>
        <w:t xml:space="preserve">жении к предлогам, оканчиваются (согласно правилу </w:t>
      </w:r>
      <w:r w:rsidRPr="003E08AB">
        <w:rPr>
          <w:rStyle w:val="FontStyle157"/>
          <w:sz w:val="24"/>
          <w:szCs w:val="24"/>
          <w:lang w:val="fr-FR" w:eastAsia="fr-FR"/>
        </w:rPr>
        <w:t xml:space="preserve">§ </w:t>
      </w:r>
      <w:r w:rsidRPr="003E08AB">
        <w:rPr>
          <w:rStyle w:val="FontStyle162"/>
          <w:sz w:val="24"/>
          <w:szCs w:val="24"/>
          <w:lang w:val="fr-FR" w:eastAsia="fr-FR"/>
        </w:rPr>
        <w:t xml:space="preserve">71, </w:t>
      </w:r>
      <w:r w:rsidRPr="003E08AB">
        <w:rPr>
          <w:rStyle w:val="FontStyle157"/>
          <w:sz w:val="24"/>
          <w:szCs w:val="24"/>
          <w:lang w:val="ru-RU" w:eastAsia="fr-FR"/>
        </w:rPr>
        <w:t xml:space="preserve">п. </w:t>
      </w:r>
      <w:r w:rsidRPr="003E08AB">
        <w:rPr>
          <w:rStyle w:val="FontStyle162"/>
          <w:sz w:val="24"/>
          <w:szCs w:val="24"/>
          <w:lang w:val="fr-FR" w:eastAsia="fr-FR"/>
        </w:rPr>
        <w:t xml:space="preserve">1) </w:t>
      </w:r>
      <w:r w:rsidRPr="003E08AB">
        <w:rPr>
          <w:rStyle w:val="FontStyle157"/>
          <w:sz w:val="24"/>
          <w:szCs w:val="24"/>
          <w:lang w:val="ru-RU" w:eastAsia="fr-FR"/>
        </w:rPr>
        <w:t xml:space="preserve">на </w:t>
      </w:r>
      <w:r w:rsidRPr="003E08AB">
        <w:rPr>
          <w:rStyle w:val="FontStyle155"/>
          <w:sz w:val="24"/>
          <w:szCs w:val="24"/>
          <w:lang w:val="ru-RU" w:eastAsia="fr-FR"/>
        </w:rPr>
        <w:t xml:space="preserve">-ии. </w:t>
      </w:r>
      <w:r w:rsidRPr="003E08AB">
        <w:rPr>
          <w:rStyle w:val="FontStyle157"/>
          <w:sz w:val="24"/>
          <w:szCs w:val="24"/>
          <w:lang w:val="ru-RU" w:eastAsia="fr-FR"/>
        </w:rPr>
        <w:t xml:space="preserve">Пишутся: </w:t>
      </w:r>
      <w:r w:rsidRPr="003E08AB">
        <w:rPr>
          <w:rStyle w:val="FontStyle155"/>
          <w:sz w:val="24"/>
          <w:szCs w:val="24"/>
          <w:lang w:val="ru-RU" w:eastAsia="fr-FR"/>
        </w:rPr>
        <w:t xml:space="preserve">в отношении </w:t>
      </w:r>
      <w:r w:rsidRPr="003E08AB">
        <w:rPr>
          <w:rStyle w:val="FontStyle157"/>
          <w:sz w:val="24"/>
          <w:szCs w:val="24"/>
          <w:lang w:val="ru-RU" w:eastAsia="fr-FR"/>
        </w:rPr>
        <w:t xml:space="preserve">кого-чего-н., </w:t>
      </w:r>
      <w:r w:rsidRPr="003E08AB">
        <w:rPr>
          <w:rStyle w:val="FontStyle155"/>
          <w:sz w:val="24"/>
          <w:szCs w:val="24"/>
          <w:lang w:val="ru-RU" w:eastAsia="fr-FR"/>
        </w:rPr>
        <w:t xml:space="preserve">в предвидении </w:t>
      </w:r>
      <w:r w:rsidRPr="003E08AB">
        <w:rPr>
          <w:rStyle w:val="FontStyle157"/>
          <w:sz w:val="24"/>
          <w:szCs w:val="24"/>
          <w:lang w:val="ru-RU" w:eastAsia="fr-FR"/>
        </w:rPr>
        <w:t xml:space="preserve">чего-н., </w:t>
      </w:r>
      <w:r w:rsidRPr="003E08AB">
        <w:rPr>
          <w:rStyle w:val="FontStyle155"/>
          <w:sz w:val="24"/>
          <w:szCs w:val="24"/>
          <w:lang w:val="ru-RU" w:eastAsia="fr-FR"/>
        </w:rPr>
        <w:t xml:space="preserve">в преддверии </w:t>
      </w:r>
      <w:r w:rsidRPr="003E08AB">
        <w:rPr>
          <w:rStyle w:val="FontStyle157"/>
          <w:sz w:val="24"/>
          <w:szCs w:val="24"/>
          <w:lang w:val="ru-RU" w:eastAsia="fr-FR"/>
        </w:rPr>
        <w:t xml:space="preserve">чего-н., </w:t>
      </w:r>
      <w:r w:rsidRPr="003E08AB">
        <w:rPr>
          <w:rStyle w:val="FontStyle155"/>
          <w:sz w:val="24"/>
          <w:szCs w:val="24"/>
          <w:lang w:val="ru-RU" w:eastAsia="fr-FR"/>
        </w:rPr>
        <w:t xml:space="preserve">в сопровождении </w:t>
      </w:r>
      <w:r w:rsidRPr="003E08AB">
        <w:rPr>
          <w:rStyle w:val="FontStyle157"/>
          <w:sz w:val="24"/>
          <w:szCs w:val="24"/>
          <w:lang w:val="ru-RU" w:eastAsia="fr-FR"/>
        </w:rPr>
        <w:t xml:space="preserve">кого-чего-н., </w:t>
      </w:r>
      <w:r w:rsidRPr="003E08AB">
        <w:rPr>
          <w:rStyle w:val="FontStyle155"/>
          <w:sz w:val="24"/>
          <w:szCs w:val="24"/>
          <w:lang w:val="ru-RU" w:eastAsia="fr-FR"/>
        </w:rPr>
        <w:t xml:space="preserve">в соответствии </w:t>
      </w:r>
      <w:r w:rsidRPr="003E08AB">
        <w:rPr>
          <w:rStyle w:val="FontStyle157"/>
          <w:sz w:val="24"/>
          <w:szCs w:val="24"/>
          <w:lang w:val="ru-RU" w:eastAsia="fr-FR"/>
        </w:rPr>
        <w:t xml:space="preserve">с чем-н., </w:t>
      </w:r>
      <w:r w:rsidRPr="003E08AB">
        <w:rPr>
          <w:rStyle w:val="FontStyle155"/>
          <w:sz w:val="24"/>
          <w:szCs w:val="24"/>
          <w:lang w:val="ru-RU" w:eastAsia="fr-FR"/>
        </w:rPr>
        <w:t xml:space="preserve">в согласии </w:t>
      </w:r>
      <w:r w:rsidRPr="003E08AB">
        <w:rPr>
          <w:rStyle w:val="FontStyle157"/>
          <w:sz w:val="24"/>
          <w:szCs w:val="24"/>
          <w:lang w:val="ru-RU" w:eastAsia="fr-FR"/>
        </w:rPr>
        <w:t xml:space="preserve">с кем-чем-н., </w:t>
      </w:r>
      <w:r w:rsidRPr="003E08AB">
        <w:rPr>
          <w:rStyle w:val="FontStyle155"/>
          <w:sz w:val="24"/>
          <w:szCs w:val="24"/>
          <w:lang w:val="ru-RU" w:eastAsia="fr-FR"/>
        </w:rPr>
        <w:t xml:space="preserve">в сравнении </w:t>
      </w:r>
      <w:r w:rsidRPr="003E08AB">
        <w:rPr>
          <w:rStyle w:val="FontStyle157"/>
          <w:sz w:val="24"/>
          <w:szCs w:val="24"/>
          <w:lang w:val="ru-RU" w:eastAsia="fr-FR"/>
        </w:rPr>
        <w:t xml:space="preserve">или </w:t>
      </w:r>
      <w:r w:rsidRPr="003E08AB">
        <w:rPr>
          <w:rStyle w:val="FontStyle155"/>
          <w:sz w:val="24"/>
          <w:szCs w:val="24"/>
          <w:lang w:val="ru-RU" w:eastAsia="fr-FR"/>
        </w:rPr>
        <w:t xml:space="preserve">в сопоставлении </w:t>
      </w:r>
      <w:r w:rsidRPr="003E08AB">
        <w:rPr>
          <w:rStyle w:val="FontStyle157"/>
          <w:sz w:val="24"/>
          <w:szCs w:val="24"/>
          <w:lang w:val="ru-RU" w:eastAsia="fr-FR"/>
        </w:rPr>
        <w:t xml:space="preserve">с кем-чем-н. ('по сравнению'; но: </w:t>
      </w:r>
      <w:r w:rsidRPr="003E08AB">
        <w:rPr>
          <w:rStyle w:val="FontStyle155"/>
          <w:sz w:val="24"/>
          <w:szCs w:val="24"/>
          <w:lang w:val="ru-RU" w:eastAsia="fr-FR"/>
        </w:rPr>
        <w:t xml:space="preserve">не идёт в сравнение); на основании </w:t>
      </w:r>
      <w:r w:rsidRPr="003E08AB">
        <w:rPr>
          <w:rStyle w:val="FontStyle157"/>
          <w:sz w:val="24"/>
          <w:szCs w:val="24"/>
          <w:lang w:val="ru-RU" w:eastAsia="fr-FR"/>
        </w:rPr>
        <w:t xml:space="preserve">чего-н., </w:t>
      </w:r>
      <w:r w:rsidRPr="003E08AB">
        <w:rPr>
          <w:rStyle w:val="FontStyle155"/>
          <w:sz w:val="24"/>
          <w:szCs w:val="24"/>
          <w:lang w:val="ru-RU" w:eastAsia="fr-FR"/>
        </w:rPr>
        <w:t xml:space="preserve">на протяжении </w:t>
      </w:r>
      <w:r w:rsidRPr="003E08AB">
        <w:rPr>
          <w:rStyle w:val="FontStyle157"/>
          <w:sz w:val="24"/>
          <w:szCs w:val="24"/>
          <w:lang w:val="ru-RU" w:eastAsia="fr-FR"/>
        </w:rPr>
        <w:t xml:space="preserve">чего-н.; </w:t>
      </w:r>
      <w:r w:rsidRPr="003E08AB">
        <w:rPr>
          <w:rStyle w:val="FontStyle155"/>
          <w:sz w:val="24"/>
          <w:szCs w:val="24"/>
          <w:lang w:val="ru-RU" w:eastAsia="fr-FR"/>
        </w:rPr>
        <w:t xml:space="preserve">по прошествии </w:t>
      </w:r>
      <w:r w:rsidRPr="003E08AB">
        <w:rPr>
          <w:rStyle w:val="FontStyle157"/>
          <w:sz w:val="24"/>
          <w:szCs w:val="24"/>
          <w:lang w:val="ru-RU" w:eastAsia="fr-FR"/>
        </w:rPr>
        <w:t xml:space="preserve">чего-н. Так же пишется наречие </w:t>
      </w:r>
      <w:r w:rsidRPr="003E08AB">
        <w:rPr>
          <w:rStyle w:val="FontStyle155"/>
          <w:sz w:val="24"/>
          <w:szCs w:val="24"/>
          <w:lang w:val="ru-RU" w:eastAsia="fr-FR"/>
        </w:rPr>
        <w:t>впоследствии.</w:t>
      </w:r>
    </w:p>
    <w:p w14:paraId="7E27CC5B" w14:textId="77777777" w:rsidR="00D91D69" w:rsidRPr="003E08AB" w:rsidRDefault="00D91D69" w:rsidP="006A031E">
      <w:pPr>
        <w:pStyle w:val="Style43"/>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Их надо отличать от устойчивых сочетаний предлогов </w:t>
      </w:r>
      <w:r w:rsidRPr="003E08AB">
        <w:rPr>
          <w:rStyle w:val="FontStyle155"/>
          <w:sz w:val="24"/>
          <w:szCs w:val="24"/>
          <w:lang w:val="ru-RU" w:eastAsia="ru-RU"/>
        </w:rPr>
        <w:t xml:space="preserve">в (во) и на с </w:t>
      </w:r>
      <w:r w:rsidRPr="003E08AB">
        <w:rPr>
          <w:rStyle w:val="FontStyle157"/>
          <w:sz w:val="24"/>
          <w:szCs w:val="24"/>
          <w:lang w:val="ru-RU" w:eastAsia="ru-RU"/>
        </w:rPr>
        <w:t xml:space="preserve">существительными на </w:t>
      </w:r>
      <w:r w:rsidRPr="003E08AB">
        <w:rPr>
          <w:rStyle w:val="FontStyle155"/>
          <w:sz w:val="24"/>
          <w:szCs w:val="24"/>
          <w:lang w:val="ru-RU" w:eastAsia="ru-RU"/>
        </w:rPr>
        <w:t xml:space="preserve">-ие </w:t>
      </w:r>
      <w:r w:rsidRPr="003E08AB">
        <w:rPr>
          <w:rStyle w:val="FontStyle157"/>
          <w:sz w:val="24"/>
          <w:szCs w:val="24"/>
          <w:lang w:val="ru-RU" w:eastAsia="ru-RU"/>
        </w:rPr>
        <w:t xml:space="preserve">в вин. п., ставших предлогами или близких к предлогам; такие сочетания оканчиваются на </w:t>
      </w:r>
      <w:r w:rsidRPr="003E08AB">
        <w:rPr>
          <w:rStyle w:val="FontStyle155"/>
          <w:sz w:val="24"/>
          <w:szCs w:val="24"/>
          <w:lang w:val="ru-RU" w:eastAsia="ru-RU"/>
        </w:rPr>
        <w:t xml:space="preserve">-ие. </w:t>
      </w:r>
      <w:r w:rsidRPr="003E08AB">
        <w:rPr>
          <w:rStyle w:val="FontStyle157"/>
          <w:sz w:val="24"/>
          <w:szCs w:val="24"/>
          <w:lang w:val="ru-RU" w:eastAsia="ru-RU"/>
        </w:rPr>
        <w:t xml:space="preserve">Пишутся: </w:t>
      </w:r>
      <w:r w:rsidRPr="003E08AB">
        <w:rPr>
          <w:rStyle w:val="FontStyle155"/>
          <w:sz w:val="24"/>
          <w:szCs w:val="24"/>
          <w:lang w:val="ru-RU" w:eastAsia="ru-RU"/>
        </w:rPr>
        <w:t xml:space="preserve">в заключение </w:t>
      </w:r>
      <w:r w:rsidRPr="003E08AB">
        <w:rPr>
          <w:rStyle w:val="FontStyle157"/>
          <w:sz w:val="24"/>
          <w:szCs w:val="24"/>
          <w:lang w:val="ru-RU" w:eastAsia="ru-RU"/>
        </w:rPr>
        <w:t xml:space="preserve">чего-н. (и </w:t>
      </w:r>
      <w:r w:rsidRPr="003E08AB">
        <w:rPr>
          <w:rStyle w:val="FontStyle155"/>
          <w:sz w:val="24"/>
          <w:szCs w:val="24"/>
          <w:lang w:val="ru-RU" w:eastAsia="ru-RU"/>
        </w:rPr>
        <w:t xml:space="preserve">в заключение </w:t>
      </w:r>
      <w:r w:rsidRPr="003E08AB">
        <w:rPr>
          <w:rStyle w:val="FontStyle157"/>
          <w:sz w:val="24"/>
          <w:szCs w:val="24"/>
          <w:lang w:val="ru-RU" w:eastAsia="ru-RU"/>
        </w:rPr>
        <w:t xml:space="preserve">'под конец, заканчивая'), </w:t>
      </w:r>
      <w:r w:rsidRPr="003E08AB">
        <w:rPr>
          <w:rStyle w:val="FontStyle155"/>
          <w:sz w:val="24"/>
          <w:szCs w:val="24"/>
          <w:lang w:val="ru-RU" w:eastAsia="ru-RU"/>
        </w:rPr>
        <w:t xml:space="preserve">в завершение </w:t>
      </w:r>
      <w:r w:rsidRPr="003E08AB">
        <w:rPr>
          <w:rStyle w:val="FontStyle157"/>
          <w:sz w:val="24"/>
          <w:szCs w:val="24"/>
          <w:lang w:val="ru-RU" w:eastAsia="ru-RU"/>
        </w:rPr>
        <w:t xml:space="preserve">чего-н., </w:t>
      </w:r>
      <w:r w:rsidRPr="003E08AB">
        <w:rPr>
          <w:rStyle w:val="FontStyle155"/>
          <w:sz w:val="24"/>
          <w:szCs w:val="24"/>
          <w:lang w:val="ru-RU" w:eastAsia="ru-RU"/>
        </w:rPr>
        <w:t xml:space="preserve">в нарушение </w:t>
      </w:r>
      <w:r w:rsidRPr="003E08AB">
        <w:rPr>
          <w:rStyle w:val="FontStyle157"/>
          <w:sz w:val="24"/>
          <w:szCs w:val="24"/>
          <w:lang w:val="ru-RU" w:eastAsia="ru-RU"/>
        </w:rPr>
        <w:t xml:space="preserve">чего-н., </w:t>
      </w:r>
      <w:r w:rsidRPr="003E08AB">
        <w:rPr>
          <w:rStyle w:val="FontStyle155"/>
          <w:sz w:val="24"/>
          <w:szCs w:val="24"/>
          <w:lang w:val="ru-RU" w:eastAsia="ru-RU"/>
        </w:rPr>
        <w:t>в отли</w:t>
      </w:r>
      <w:r w:rsidRPr="003E08AB">
        <w:rPr>
          <w:rStyle w:val="FontStyle155"/>
          <w:sz w:val="24"/>
          <w:szCs w:val="24"/>
          <w:lang w:val="ru-RU" w:eastAsia="ru-RU"/>
        </w:rPr>
        <w:softHyphen/>
        <w:t xml:space="preserve">чие </w:t>
      </w:r>
      <w:r w:rsidRPr="003E08AB">
        <w:rPr>
          <w:rStyle w:val="FontStyle157"/>
          <w:sz w:val="24"/>
          <w:szCs w:val="24"/>
          <w:lang w:val="ru-RU" w:eastAsia="ru-RU"/>
        </w:rPr>
        <w:t xml:space="preserve">от кого-чего-н., </w:t>
      </w:r>
      <w:r w:rsidRPr="003E08AB">
        <w:rPr>
          <w:rStyle w:val="FontStyle155"/>
          <w:sz w:val="24"/>
          <w:szCs w:val="24"/>
          <w:lang w:val="ru-RU" w:eastAsia="ru-RU"/>
        </w:rPr>
        <w:t xml:space="preserve">в продолжение </w:t>
      </w:r>
      <w:r w:rsidRPr="003E08AB">
        <w:rPr>
          <w:rStyle w:val="FontStyle157"/>
          <w:sz w:val="24"/>
          <w:szCs w:val="24"/>
          <w:lang w:val="ru-RU" w:eastAsia="ru-RU"/>
        </w:rPr>
        <w:t xml:space="preserve">чего-н., </w:t>
      </w:r>
      <w:r w:rsidRPr="003E08AB">
        <w:rPr>
          <w:rStyle w:val="FontStyle155"/>
          <w:sz w:val="24"/>
          <w:szCs w:val="24"/>
          <w:lang w:val="ru-RU" w:eastAsia="ru-RU"/>
        </w:rPr>
        <w:t xml:space="preserve">в течение </w:t>
      </w:r>
      <w:r w:rsidRPr="003E08AB">
        <w:rPr>
          <w:rStyle w:val="FontStyle157"/>
          <w:sz w:val="24"/>
          <w:szCs w:val="24"/>
          <w:lang w:val="ru-RU" w:eastAsia="ru-RU"/>
        </w:rPr>
        <w:t xml:space="preserve">чего-н., </w:t>
      </w:r>
      <w:r w:rsidRPr="003E08AB">
        <w:rPr>
          <w:rStyle w:val="FontStyle155"/>
          <w:sz w:val="24"/>
          <w:szCs w:val="24"/>
          <w:lang w:val="ru-RU" w:eastAsia="ru-RU"/>
        </w:rPr>
        <w:t xml:space="preserve">во избежание </w:t>
      </w:r>
      <w:r w:rsidRPr="003E08AB">
        <w:rPr>
          <w:rStyle w:val="FontStyle157"/>
          <w:sz w:val="24"/>
          <w:szCs w:val="24"/>
          <w:lang w:val="ru-RU" w:eastAsia="ru-RU"/>
        </w:rPr>
        <w:t xml:space="preserve">чего-н., </w:t>
      </w:r>
      <w:r w:rsidRPr="003E08AB">
        <w:rPr>
          <w:rStyle w:val="FontStyle155"/>
          <w:sz w:val="24"/>
          <w:szCs w:val="24"/>
          <w:lang w:val="ru-RU" w:eastAsia="ru-RU"/>
        </w:rPr>
        <w:t xml:space="preserve">во изменение </w:t>
      </w:r>
      <w:r w:rsidRPr="003E08AB">
        <w:rPr>
          <w:rStyle w:val="FontStyle157"/>
          <w:sz w:val="24"/>
          <w:szCs w:val="24"/>
          <w:lang w:val="ru-RU" w:eastAsia="ru-RU"/>
        </w:rPr>
        <w:t xml:space="preserve">чего-н., </w:t>
      </w:r>
      <w:r w:rsidRPr="003E08AB">
        <w:rPr>
          <w:rStyle w:val="FontStyle155"/>
          <w:sz w:val="24"/>
          <w:szCs w:val="24"/>
          <w:lang w:val="ru-RU" w:eastAsia="ru-RU"/>
        </w:rPr>
        <w:t xml:space="preserve">во исполнение </w:t>
      </w:r>
      <w:r w:rsidRPr="003E08AB">
        <w:rPr>
          <w:rStyle w:val="FontStyle157"/>
          <w:sz w:val="24"/>
          <w:szCs w:val="24"/>
          <w:lang w:val="ru-RU" w:eastAsia="ru-RU"/>
        </w:rPr>
        <w:t>че</w:t>
      </w:r>
      <w:r w:rsidRPr="003E08AB">
        <w:rPr>
          <w:rStyle w:val="FontStyle157"/>
          <w:sz w:val="24"/>
          <w:szCs w:val="24"/>
          <w:lang w:val="ru-RU" w:eastAsia="ru-RU"/>
        </w:rPr>
        <w:softHyphen/>
        <w:t xml:space="preserve">го-н. и (слитно) </w:t>
      </w:r>
      <w:r w:rsidRPr="003E08AB">
        <w:rPr>
          <w:rStyle w:val="FontStyle155"/>
          <w:sz w:val="24"/>
          <w:szCs w:val="24"/>
          <w:lang w:val="ru-RU" w:eastAsia="ru-RU"/>
        </w:rPr>
        <w:t xml:space="preserve">вследствие </w:t>
      </w:r>
      <w:r w:rsidRPr="003E08AB">
        <w:rPr>
          <w:rStyle w:val="FontStyle157"/>
          <w:sz w:val="24"/>
          <w:szCs w:val="24"/>
          <w:lang w:val="ru-RU" w:eastAsia="ru-RU"/>
        </w:rPr>
        <w:t xml:space="preserve">чего-н., </w:t>
      </w:r>
      <w:r w:rsidRPr="003E08AB">
        <w:rPr>
          <w:rStyle w:val="FontStyle155"/>
          <w:sz w:val="24"/>
          <w:szCs w:val="24"/>
          <w:lang w:val="ru-RU" w:eastAsia="ru-RU"/>
        </w:rPr>
        <w:t xml:space="preserve">наподобие </w:t>
      </w:r>
      <w:r w:rsidRPr="003E08AB">
        <w:rPr>
          <w:rStyle w:val="FontStyle157"/>
          <w:sz w:val="24"/>
          <w:szCs w:val="24"/>
          <w:lang w:val="ru-RU" w:eastAsia="ru-RU"/>
        </w:rPr>
        <w:t>чего-н.</w:t>
      </w:r>
    </w:p>
    <w:p w14:paraId="57D7B73E" w14:textId="77777777" w:rsidR="00D91D69" w:rsidRPr="003E08AB" w:rsidRDefault="00D91D69" w:rsidP="006A031E">
      <w:pPr>
        <w:pStyle w:val="Style43"/>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Различаются в написании близкие к предлогам сочетания </w:t>
      </w:r>
      <w:r w:rsidRPr="003E08AB">
        <w:rPr>
          <w:rStyle w:val="FontStyle155"/>
          <w:sz w:val="24"/>
          <w:szCs w:val="24"/>
          <w:lang w:val="ru-RU" w:eastAsia="ru-RU"/>
        </w:rPr>
        <w:t xml:space="preserve">в отсутствие </w:t>
      </w:r>
      <w:r w:rsidRPr="003E08AB">
        <w:rPr>
          <w:rStyle w:val="FontStyle157"/>
          <w:sz w:val="24"/>
          <w:szCs w:val="24"/>
          <w:lang w:val="ru-RU" w:eastAsia="ru-RU"/>
        </w:rPr>
        <w:t xml:space="preserve">кого-н. ('при отсутствии') и </w:t>
      </w:r>
      <w:r w:rsidRPr="003E08AB">
        <w:rPr>
          <w:rStyle w:val="FontStyle155"/>
          <w:sz w:val="24"/>
          <w:szCs w:val="24"/>
          <w:lang w:val="ru-RU" w:eastAsia="ru-RU"/>
        </w:rPr>
        <w:t xml:space="preserve">в присутствии </w:t>
      </w:r>
      <w:r w:rsidRPr="003E08AB">
        <w:rPr>
          <w:rStyle w:val="FontStyle157"/>
          <w:sz w:val="24"/>
          <w:szCs w:val="24"/>
          <w:lang w:val="ru-RU" w:eastAsia="ru-RU"/>
        </w:rPr>
        <w:t>кого-н.</w:t>
      </w:r>
    </w:p>
    <w:p w14:paraId="099DACDA"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Подобные устойчивые сочетания с 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на конце (включающие форму вин. п.) следует отличать (по смыслу) от свободных сочетаний с предл. п. Ср., напр.: </w:t>
      </w:r>
      <w:r w:rsidRPr="003E08AB">
        <w:rPr>
          <w:rStyle w:val="FontStyle155"/>
          <w:sz w:val="24"/>
          <w:szCs w:val="24"/>
          <w:lang w:val="ru-RU" w:eastAsia="ru-RU"/>
        </w:rPr>
        <w:t xml:space="preserve">в продолжение, </w:t>
      </w:r>
      <w:r w:rsidRPr="003E08AB">
        <w:rPr>
          <w:rStyle w:val="FontStyle157"/>
          <w:sz w:val="24"/>
          <w:szCs w:val="24"/>
          <w:lang w:val="ru-RU" w:eastAsia="ru-RU"/>
        </w:rPr>
        <w:t xml:space="preserve">но: </w:t>
      </w:r>
      <w:r w:rsidRPr="003E08AB">
        <w:rPr>
          <w:rStyle w:val="FontStyle155"/>
          <w:sz w:val="24"/>
          <w:szCs w:val="24"/>
          <w:lang w:val="ru-RU" w:eastAsia="ru-RU"/>
        </w:rPr>
        <w:t xml:space="preserve">заметить ошибку в продолжении рассказа; в заключение, </w:t>
      </w:r>
      <w:r w:rsidRPr="003E08AB">
        <w:rPr>
          <w:rStyle w:val="FontStyle157"/>
          <w:sz w:val="24"/>
          <w:szCs w:val="24"/>
          <w:lang w:val="ru-RU" w:eastAsia="ru-RU"/>
        </w:rPr>
        <w:t>но:</w:t>
      </w:r>
      <w:r w:rsidRPr="003E08AB">
        <w:rPr>
          <w:rStyle w:val="FontStyle155"/>
          <w:sz w:val="24"/>
          <w:szCs w:val="24"/>
          <w:lang w:val="ru-RU" w:eastAsia="ru-RU"/>
        </w:rPr>
        <w:t xml:space="preserve"> найти противоречие в заключении комиссии; в отсутствие, </w:t>
      </w:r>
      <w:r w:rsidRPr="003E08AB">
        <w:rPr>
          <w:rStyle w:val="FontStyle157"/>
          <w:sz w:val="24"/>
          <w:szCs w:val="24"/>
          <w:lang w:val="ru-RU" w:eastAsia="ru-RU"/>
        </w:rPr>
        <w:t xml:space="preserve">но: </w:t>
      </w:r>
      <w:r w:rsidRPr="003E08AB">
        <w:rPr>
          <w:rStyle w:val="FontStyle155"/>
          <w:sz w:val="24"/>
          <w:szCs w:val="24"/>
          <w:lang w:val="ru-RU" w:eastAsia="ru-RU"/>
        </w:rPr>
        <w:t>усмотреть криминал в отсутствии студента на лекции.</w:t>
      </w:r>
    </w:p>
    <w:p w14:paraId="00FCED2F" w14:textId="77777777" w:rsidR="00D91D69" w:rsidRPr="003E08AB" w:rsidRDefault="00D91D69" w:rsidP="006A031E">
      <w:pPr>
        <w:pStyle w:val="Style36"/>
        <w:widowControl/>
        <w:spacing w:line="252" w:lineRule="exact"/>
        <w:ind w:left="426" w:right="-314" w:firstLine="425"/>
        <w:rPr>
          <w:rStyle w:val="FontStyle155"/>
          <w:sz w:val="24"/>
          <w:szCs w:val="24"/>
          <w:lang w:val="ru-RU" w:eastAsia="ru-RU"/>
        </w:rPr>
      </w:pPr>
      <w:r w:rsidRPr="003E08AB">
        <w:rPr>
          <w:rStyle w:val="FontStyle162"/>
          <w:sz w:val="24"/>
          <w:szCs w:val="24"/>
          <w:lang w:val="ru-RU" w:eastAsia="ru-RU"/>
        </w:rPr>
        <w:t xml:space="preserve">§ 73. </w:t>
      </w:r>
      <w:r w:rsidRPr="003E08AB">
        <w:rPr>
          <w:rStyle w:val="FontStyle157"/>
          <w:sz w:val="24"/>
          <w:szCs w:val="24"/>
          <w:lang w:val="ru-RU" w:eastAsia="ru-RU"/>
        </w:rPr>
        <w:t>Русские (и образованные по образцу русских) фами</w:t>
      </w:r>
      <w:r w:rsidRPr="003E08AB">
        <w:rPr>
          <w:rStyle w:val="FontStyle157"/>
          <w:sz w:val="24"/>
          <w:szCs w:val="24"/>
          <w:lang w:val="ru-RU" w:eastAsia="ru-RU"/>
        </w:rPr>
        <w:softHyphen/>
        <w:t xml:space="preserve">лии на </w:t>
      </w:r>
      <w:r w:rsidRPr="003E08AB">
        <w:rPr>
          <w:rStyle w:val="FontStyle155"/>
          <w:sz w:val="24"/>
          <w:szCs w:val="24"/>
          <w:lang w:val="ru-RU" w:eastAsia="ru-RU"/>
        </w:rPr>
        <w:t xml:space="preserve">-ин (-ын) </w:t>
      </w:r>
      <w:r w:rsidRPr="003E08AB">
        <w:rPr>
          <w:rStyle w:val="FontStyle157"/>
          <w:sz w:val="24"/>
          <w:szCs w:val="24"/>
          <w:lang w:val="ru-RU" w:eastAsia="ru-RU"/>
        </w:rPr>
        <w:t xml:space="preserve">и на </w:t>
      </w:r>
      <w:r w:rsidRPr="003E08AB">
        <w:rPr>
          <w:rStyle w:val="FontStyle155"/>
          <w:sz w:val="24"/>
          <w:szCs w:val="24"/>
          <w:lang w:val="ru-RU" w:eastAsia="ru-RU"/>
        </w:rPr>
        <w:t xml:space="preserve">-ов (-ев) </w:t>
      </w:r>
      <w:r w:rsidRPr="003E08AB">
        <w:rPr>
          <w:rStyle w:val="FontStyle157"/>
          <w:sz w:val="24"/>
          <w:szCs w:val="24"/>
          <w:lang w:val="ru-RU" w:eastAsia="ru-RU"/>
        </w:rPr>
        <w:t xml:space="preserve">имеют в тв. п. ед. ч. окончание </w:t>
      </w:r>
      <w:r w:rsidRPr="003E08AB">
        <w:rPr>
          <w:rStyle w:val="FontStyle155"/>
          <w:sz w:val="24"/>
          <w:szCs w:val="24"/>
          <w:lang w:val="ru-RU" w:eastAsia="ru-RU"/>
        </w:rPr>
        <w:t xml:space="preserve">-ым </w:t>
      </w:r>
      <w:r w:rsidRPr="003E08AB">
        <w:rPr>
          <w:rStyle w:val="FontStyle157"/>
          <w:sz w:val="24"/>
          <w:szCs w:val="24"/>
          <w:lang w:val="ru-RU" w:eastAsia="ru-RU"/>
        </w:rPr>
        <w:t xml:space="preserve">(как у прилагательных), напр.: </w:t>
      </w:r>
      <w:r w:rsidRPr="003E08AB">
        <w:rPr>
          <w:rStyle w:val="FontStyle155"/>
          <w:sz w:val="24"/>
          <w:szCs w:val="24"/>
          <w:lang w:val="ru-RU" w:eastAsia="ru-RU"/>
        </w:rPr>
        <w:t>Пришвин — Пришвиным, Ли</w:t>
      </w:r>
      <w:r w:rsidRPr="003E08AB">
        <w:rPr>
          <w:rStyle w:val="FontStyle155"/>
          <w:sz w:val="24"/>
          <w:szCs w:val="24"/>
          <w:lang w:val="ru-RU" w:eastAsia="ru-RU"/>
        </w:rPr>
        <w:softHyphen/>
        <w:t xml:space="preserve">сицын — Лисицыным, Орлов — Орловым, Тургенев — Тургеневым, Газзаев — Газзаевым. </w:t>
      </w:r>
      <w:r w:rsidRPr="003E08AB">
        <w:rPr>
          <w:rStyle w:val="FontStyle157"/>
          <w:sz w:val="24"/>
          <w:szCs w:val="24"/>
          <w:lang w:val="ru-RU" w:eastAsia="ru-RU"/>
        </w:rPr>
        <w:t xml:space="preserve">Ср. под ударением: </w:t>
      </w:r>
      <w:r w:rsidRPr="003E08AB">
        <w:rPr>
          <w:rStyle w:val="FontStyle155"/>
          <w:sz w:val="24"/>
          <w:szCs w:val="24"/>
          <w:lang w:val="ru-RU" w:eastAsia="ru-RU"/>
        </w:rPr>
        <w:t>Бородин — с Бороди</w:t>
      </w:r>
      <w:r w:rsidRPr="003E08AB">
        <w:rPr>
          <w:rStyle w:val="FontStyle155"/>
          <w:sz w:val="24"/>
          <w:szCs w:val="24"/>
          <w:lang w:val="ru-RU" w:eastAsia="ru-RU"/>
        </w:rPr>
        <w:softHyphen/>
        <w:t>ным.</w:t>
      </w:r>
    </w:p>
    <w:p w14:paraId="0223CA38" w14:textId="77777777" w:rsidR="00D91D69" w:rsidRPr="003E08AB" w:rsidRDefault="00D91D69" w:rsidP="006A031E">
      <w:pPr>
        <w:pStyle w:val="Style42"/>
        <w:widowControl/>
        <w:spacing w:before="101"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иностранных фамилиях на </w:t>
      </w:r>
      <w:r w:rsidRPr="003E08AB">
        <w:rPr>
          <w:rStyle w:val="FontStyle168"/>
          <w:sz w:val="24"/>
          <w:szCs w:val="24"/>
          <w:lang w:val="ru-RU" w:eastAsia="ru-RU"/>
        </w:rPr>
        <w:t xml:space="preserve">-ин </w:t>
      </w:r>
      <w:r w:rsidRPr="003E08AB">
        <w:rPr>
          <w:rStyle w:val="FontStyle171"/>
          <w:sz w:val="24"/>
          <w:szCs w:val="24"/>
          <w:lang w:val="ru-RU" w:eastAsia="ru-RU"/>
        </w:rPr>
        <w:t xml:space="preserve">и </w:t>
      </w:r>
      <w:r w:rsidRPr="003E08AB">
        <w:rPr>
          <w:rStyle w:val="FontStyle168"/>
          <w:sz w:val="24"/>
          <w:szCs w:val="24"/>
          <w:lang w:val="ru-RU" w:eastAsia="ru-RU"/>
        </w:rPr>
        <w:t xml:space="preserve">-ов </w:t>
      </w:r>
      <w:r w:rsidRPr="003E08AB">
        <w:rPr>
          <w:rStyle w:val="FontStyle171"/>
          <w:sz w:val="24"/>
          <w:szCs w:val="24"/>
          <w:lang w:val="ru-RU" w:eastAsia="ru-RU"/>
        </w:rPr>
        <w:t xml:space="preserve">в тв. п. ед. ч. пишется окончание </w:t>
      </w:r>
      <w:r w:rsidRPr="003E08AB">
        <w:rPr>
          <w:rStyle w:val="FontStyle168"/>
          <w:sz w:val="24"/>
          <w:szCs w:val="24"/>
          <w:lang w:val="ru-RU" w:eastAsia="ru-RU"/>
        </w:rPr>
        <w:t xml:space="preserve">-ом </w:t>
      </w:r>
      <w:r w:rsidRPr="003E08AB">
        <w:rPr>
          <w:rStyle w:val="FontStyle171"/>
          <w:sz w:val="24"/>
          <w:szCs w:val="24"/>
          <w:lang w:val="ru-RU" w:eastAsia="ru-RU"/>
        </w:rPr>
        <w:t>(как у существительных муж. рода), напр.:</w:t>
      </w:r>
      <w:r w:rsidRPr="003E08AB">
        <w:rPr>
          <w:rStyle w:val="FontStyle168"/>
          <w:sz w:val="24"/>
          <w:szCs w:val="24"/>
          <w:lang w:val="ru-RU" w:eastAsia="ru-RU"/>
        </w:rPr>
        <w:t>Дарвин — Дарвином, (Чарли) Чаплин — Чаплином, Гершвин — Гершвином, Вирхов — Вирховом.</w:t>
      </w:r>
    </w:p>
    <w:p w14:paraId="321164EB" w14:textId="77777777" w:rsidR="00D91D69" w:rsidRPr="003E08AB" w:rsidRDefault="00D91D69" w:rsidP="006A031E">
      <w:pPr>
        <w:pStyle w:val="Style36"/>
        <w:widowControl/>
        <w:spacing w:before="86"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Названия городов на </w:t>
      </w:r>
      <w:r w:rsidRPr="003E08AB">
        <w:rPr>
          <w:rStyle w:val="FontStyle155"/>
          <w:sz w:val="24"/>
          <w:szCs w:val="24"/>
          <w:lang w:val="ru-RU" w:eastAsia="ru-RU"/>
        </w:rPr>
        <w:t xml:space="preserve">-ов (-ев) </w:t>
      </w:r>
      <w:r w:rsidRPr="003E08AB">
        <w:rPr>
          <w:rStyle w:val="FontStyle157"/>
          <w:sz w:val="24"/>
          <w:szCs w:val="24"/>
          <w:lang w:val="ru-RU" w:eastAsia="ru-RU"/>
        </w:rPr>
        <w:t xml:space="preserve">и </w:t>
      </w:r>
      <w:r w:rsidRPr="003E08AB">
        <w:rPr>
          <w:rStyle w:val="FontStyle155"/>
          <w:sz w:val="24"/>
          <w:szCs w:val="24"/>
          <w:lang w:val="ru-RU" w:eastAsia="ru-RU"/>
        </w:rPr>
        <w:t xml:space="preserve">-ин </w:t>
      </w:r>
      <w:r w:rsidRPr="003E08AB">
        <w:rPr>
          <w:rStyle w:val="FontStyle157"/>
          <w:sz w:val="24"/>
          <w:szCs w:val="24"/>
          <w:lang w:val="ru-RU" w:eastAsia="ru-RU"/>
        </w:rPr>
        <w:t>имеют в тв. п. оконча</w:t>
      </w:r>
      <w:r w:rsidRPr="003E08AB">
        <w:rPr>
          <w:rStyle w:val="FontStyle157"/>
          <w:sz w:val="24"/>
          <w:szCs w:val="24"/>
          <w:lang w:val="ru-RU" w:eastAsia="ru-RU"/>
        </w:rPr>
        <w:softHyphen/>
        <w:t xml:space="preserve">ние </w:t>
      </w:r>
      <w:r w:rsidRPr="003E08AB">
        <w:rPr>
          <w:rStyle w:val="FontStyle155"/>
          <w:sz w:val="24"/>
          <w:szCs w:val="24"/>
          <w:lang w:val="ru-RU" w:eastAsia="ru-RU"/>
        </w:rPr>
        <w:t xml:space="preserve">-ом, </w:t>
      </w:r>
      <w:r w:rsidRPr="003E08AB">
        <w:rPr>
          <w:rStyle w:val="FontStyle157"/>
          <w:sz w:val="24"/>
          <w:szCs w:val="24"/>
          <w:lang w:val="ru-RU" w:eastAsia="ru-RU"/>
        </w:rPr>
        <w:t xml:space="preserve">напр.: </w:t>
      </w:r>
      <w:r w:rsidRPr="003E08AB">
        <w:rPr>
          <w:rStyle w:val="FontStyle155"/>
          <w:sz w:val="24"/>
          <w:szCs w:val="24"/>
          <w:lang w:val="ru-RU" w:eastAsia="ru-RU"/>
        </w:rPr>
        <w:t>город Львов — городом Львовом, Саратов — Са</w:t>
      </w:r>
      <w:r w:rsidRPr="003E08AB">
        <w:rPr>
          <w:rStyle w:val="FontStyle155"/>
          <w:sz w:val="24"/>
          <w:szCs w:val="24"/>
          <w:lang w:val="ru-RU" w:eastAsia="ru-RU"/>
        </w:rPr>
        <w:softHyphen/>
        <w:t xml:space="preserve">ратовом, Канев — Коневом, Могилёв — Могилёвом, Камышин — Камышином. </w:t>
      </w:r>
      <w:r w:rsidRPr="003E08AB">
        <w:rPr>
          <w:rStyle w:val="FontStyle157"/>
          <w:sz w:val="24"/>
          <w:szCs w:val="24"/>
          <w:lang w:val="ru-RU" w:eastAsia="ru-RU"/>
        </w:rPr>
        <w:t xml:space="preserve">Ср. под ударением: </w:t>
      </w:r>
      <w:r w:rsidRPr="003E08AB">
        <w:rPr>
          <w:rStyle w:val="FontStyle155"/>
          <w:sz w:val="24"/>
          <w:szCs w:val="24"/>
          <w:lang w:val="ru-RU" w:eastAsia="ru-RU"/>
        </w:rPr>
        <w:t xml:space="preserve">Тульчйн — под Тульчином. </w:t>
      </w:r>
      <w:r w:rsidRPr="003E08AB">
        <w:rPr>
          <w:rStyle w:val="FontStyle157"/>
          <w:sz w:val="24"/>
          <w:szCs w:val="24"/>
          <w:lang w:val="ru-RU" w:eastAsia="ru-RU"/>
        </w:rPr>
        <w:t>Та</w:t>
      </w:r>
      <w:r w:rsidRPr="003E08AB">
        <w:rPr>
          <w:rStyle w:val="FontStyle157"/>
          <w:sz w:val="24"/>
          <w:szCs w:val="24"/>
          <w:lang w:val="ru-RU" w:eastAsia="ru-RU"/>
        </w:rPr>
        <w:softHyphen/>
        <w:t xml:space="preserve">ким образом, фамилии и названия городов имеют разные окончания тв. п.: </w:t>
      </w:r>
      <w:r w:rsidRPr="003E08AB">
        <w:rPr>
          <w:rStyle w:val="FontStyle155"/>
          <w:sz w:val="24"/>
          <w:szCs w:val="24"/>
          <w:lang w:val="ru-RU" w:eastAsia="ru-RU"/>
        </w:rPr>
        <w:t xml:space="preserve">Пушкин </w:t>
      </w:r>
      <w:r w:rsidRPr="003E08AB">
        <w:rPr>
          <w:rStyle w:val="FontStyle157"/>
          <w:sz w:val="24"/>
          <w:szCs w:val="24"/>
          <w:lang w:val="ru-RU" w:eastAsia="ru-RU"/>
        </w:rPr>
        <w:t xml:space="preserve">(фамилия) — </w:t>
      </w:r>
      <w:r w:rsidRPr="003E08AB">
        <w:rPr>
          <w:rStyle w:val="FontStyle155"/>
          <w:sz w:val="24"/>
          <w:szCs w:val="24"/>
          <w:lang w:val="ru-RU" w:eastAsia="ru-RU"/>
        </w:rPr>
        <w:t xml:space="preserve">Пушкиным </w:t>
      </w:r>
      <w:r w:rsidRPr="003E08AB">
        <w:rPr>
          <w:rStyle w:val="FontStyle157"/>
          <w:sz w:val="24"/>
          <w:szCs w:val="24"/>
          <w:lang w:val="ru-RU" w:eastAsia="ru-RU"/>
        </w:rPr>
        <w:t xml:space="preserve">и </w:t>
      </w:r>
      <w:r w:rsidRPr="003E08AB">
        <w:rPr>
          <w:rStyle w:val="FontStyle155"/>
          <w:sz w:val="24"/>
          <w:szCs w:val="24"/>
          <w:lang w:val="ru-RU" w:eastAsia="ru-RU"/>
        </w:rPr>
        <w:t xml:space="preserve">Пушкин </w:t>
      </w:r>
      <w:r w:rsidRPr="003E08AB">
        <w:rPr>
          <w:rStyle w:val="FontStyle157"/>
          <w:sz w:val="24"/>
          <w:szCs w:val="24"/>
          <w:lang w:val="ru-RU" w:eastAsia="ru-RU"/>
        </w:rPr>
        <w:t xml:space="preserve">(город) — </w:t>
      </w:r>
      <w:r w:rsidRPr="003E08AB">
        <w:rPr>
          <w:rStyle w:val="FontStyle155"/>
          <w:sz w:val="24"/>
          <w:szCs w:val="24"/>
          <w:lang w:val="ru-RU" w:eastAsia="ru-RU"/>
        </w:rPr>
        <w:t xml:space="preserve">Пушкином; Александров </w:t>
      </w:r>
      <w:r w:rsidRPr="003E08AB">
        <w:rPr>
          <w:rStyle w:val="FontStyle157"/>
          <w:sz w:val="24"/>
          <w:szCs w:val="24"/>
          <w:lang w:val="ru-RU" w:eastAsia="ru-RU"/>
        </w:rPr>
        <w:t xml:space="preserve">(фамилия) — </w:t>
      </w:r>
      <w:r w:rsidRPr="003E08AB">
        <w:rPr>
          <w:rStyle w:val="FontStyle155"/>
          <w:sz w:val="24"/>
          <w:szCs w:val="24"/>
          <w:lang w:val="ru-RU" w:eastAsia="ru-RU"/>
        </w:rPr>
        <w:t xml:space="preserve">Александровым </w:t>
      </w:r>
      <w:r w:rsidRPr="003E08AB">
        <w:rPr>
          <w:rStyle w:val="FontStyle157"/>
          <w:sz w:val="24"/>
          <w:szCs w:val="24"/>
          <w:lang w:val="ru-RU" w:eastAsia="ru-RU"/>
        </w:rPr>
        <w:t xml:space="preserve">и </w:t>
      </w:r>
      <w:r w:rsidRPr="003E08AB">
        <w:rPr>
          <w:rStyle w:val="FontStyle155"/>
          <w:sz w:val="24"/>
          <w:szCs w:val="24"/>
          <w:lang w:val="ru-RU" w:eastAsia="ru-RU"/>
        </w:rPr>
        <w:t xml:space="preserve">Александров </w:t>
      </w:r>
      <w:r w:rsidRPr="003E08AB">
        <w:rPr>
          <w:rStyle w:val="FontStyle157"/>
          <w:sz w:val="24"/>
          <w:szCs w:val="24"/>
          <w:lang w:val="ru-RU" w:eastAsia="ru-RU"/>
        </w:rPr>
        <w:t xml:space="preserve">(город) — </w:t>
      </w:r>
      <w:r w:rsidRPr="003E08AB">
        <w:rPr>
          <w:rStyle w:val="FontStyle155"/>
          <w:sz w:val="24"/>
          <w:szCs w:val="24"/>
          <w:lang w:val="ru-RU" w:eastAsia="ru-RU"/>
        </w:rPr>
        <w:t>Александровом.</w:t>
      </w:r>
    </w:p>
    <w:p w14:paraId="60594E8A"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71"/>
          <w:sz w:val="24"/>
          <w:szCs w:val="24"/>
          <w:lang w:val="ru-RU" w:eastAsia="ru-RU"/>
        </w:rPr>
        <w:t xml:space="preserve">В </w:t>
      </w:r>
      <w:r w:rsidRPr="003E08AB">
        <w:rPr>
          <w:rStyle w:val="FontStyle157"/>
          <w:sz w:val="24"/>
          <w:szCs w:val="24"/>
          <w:lang w:val="ru-RU" w:eastAsia="ru-RU"/>
        </w:rPr>
        <w:t xml:space="preserve">названиях населенных пунктов и территорий на </w:t>
      </w:r>
      <w:r w:rsidRPr="003E08AB">
        <w:rPr>
          <w:rStyle w:val="FontStyle155"/>
          <w:sz w:val="24"/>
          <w:szCs w:val="24"/>
          <w:lang w:val="ru-RU" w:eastAsia="ru-RU"/>
        </w:rPr>
        <w:t xml:space="preserve">-ово (-ево) </w:t>
      </w:r>
      <w:r w:rsidRPr="003E08AB">
        <w:rPr>
          <w:rStyle w:val="FontStyle157"/>
          <w:sz w:val="24"/>
          <w:szCs w:val="24"/>
          <w:lang w:val="ru-RU" w:eastAsia="ru-RU"/>
        </w:rPr>
        <w:t xml:space="preserve">и </w:t>
      </w:r>
      <w:r w:rsidRPr="003E08AB">
        <w:rPr>
          <w:rStyle w:val="FontStyle155"/>
          <w:sz w:val="24"/>
          <w:szCs w:val="24"/>
          <w:lang w:val="ru-RU" w:eastAsia="ru-RU"/>
        </w:rPr>
        <w:t xml:space="preserve">-ино (-ыно) </w:t>
      </w:r>
      <w:r w:rsidRPr="003E08AB">
        <w:rPr>
          <w:rStyle w:val="FontStyle157"/>
          <w:sz w:val="24"/>
          <w:szCs w:val="24"/>
          <w:lang w:val="ru-RU" w:eastAsia="ru-RU"/>
        </w:rPr>
        <w:t xml:space="preserve">в формах тв. п. также пишется </w:t>
      </w:r>
      <w:r w:rsidRPr="003E08AB">
        <w:rPr>
          <w:rStyle w:val="FontStyle155"/>
          <w:sz w:val="24"/>
          <w:szCs w:val="24"/>
          <w:lang w:val="ru-RU" w:eastAsia="ru-RU"/>
        </w:rPr>
        <w:t xml:space="preserve">-ом, </w:t>
      </w:r>
      <w:r w:rsidRPr="003E08AB">
        <w:rPr>
          <w:rStyle w:val="FontStyle157"/>
          <w:sz w:val="24"/>
          <w:szCs w:val="24"/>
          <w:lang w:val="ru-RU" w:eastAsia="ru-RU"/>
        </w:rPr>
        <w:t xml:space="preserve">напр.: </w:t>
      </w:r>
      <w:r w:rsidRPr="003E08AB">
        <w:rPr>
          <w:rStyle w:val="FontStyle155"/>
          <w:sz w:val="24"/>
          <w:szCs w:val="24"/>
          <w:lang w:val="ru-RU" w:eastAsia="ru-RU"/>
        </w:rPr>
        <w:t xml:space="preserve">Крюково — под Крюковом, Одинцово — Одинцовом, Толицыно — Голицыном, село Марьино — селом Марьином, Косово — Косовом. </w:t>
      </w:r>
      <w:r w:rsidRPr="003E08AB">
        <w:rPr>
          <w:rStyle w:val="FontStyle157"/>
          <w:sz w:val="24"/>
          <w:szCs w:val="24"/>
          <w:lang w:val="ru-RU" w:eastAsia="ru-RU"/>
        </w:rPr>
        <w:t xml:space="preserve">Ср. под ударением: </w:t>
      </w:r>
      <w:r w:rsidRPr="003E08AB">
        <w:rPr>
          <w:rStyle w:val="FontStyle155"/>
          <w:sz w:val="24"/>
          <w:szCs w:val="24"/>
          <w:lang w:val="ru-RU" w:eastAsia="ru-RU"/>
        </w:rPr>
        <w:t>Бородино — под Бородином, Строгино — Строгином.</w:t>
      </w:r>
    </w:p>
    <w:p w14:paraId="5D26FA68" w14:textId="77777777" w:rsidR="00D91D69" w:rsidRPr="003E08AB" w:rsidRDefault="00D91D69" w:rsidP="006A031E">
      <w:pPr>
        <w:pStyle w:val="Style51"/>
        <w:widowControl/>
        <w:spacing w:line="240" w:lineRule="exact"/>
        <w:ind w:left="426" w:right="-314" w:firstLine="425"/>
      </w:pPr>
    </w:p>
    <w:p w14:paraId="3B614A16" w14:textId="77777777" w:rsidR="00D91D69" w:rsidRPr="003E08AB" w:rsidRDefault="00D91D69" w:rsidP="006A031E">
      <w:pPr>
        <w:pStyle w:val="Style51"/>
        <w:widowControl/>
        <w:spacing w:before="94"/>
        <w:ind w:left="426" w:right="-314" w:firstLine="425"/>
        <w:rPr>
          <w:rStyle w:val="FontStyle156"/>
          <w:sz w:val="24"/>
          <w:szCs w:val="24"/>
          <w:lang w:val="ru-RU" w:eastAsia="ru-RU"/>
        </w:rPr>
      </w:pPr>
      <w:r w:rsidRPr="003E08AB">
        <w:rPr>
          <w:rStyle w:val="FontStyle156"/>
          <w:sz w:val="24"/>
          <w:szCs w:val="24"/>
          <w:lang w:val="ru-RU" w:eastAsia="ru-RU"/>
        </w:rPr>
        <w:t xml:space="preserve">Безударные гласные </w:t>
      </w:r>
      <w:r w:rsidRPr="003E08AB">
        <w:rPr>
          <w:rStyle w:val="FontStyle167"/>
          <w:sz w:val="24"/>
          <w:szCs w:val="24"/>
          <w:lang w:val="ru-RU" w:eastAsia="ru-RU"/>
        </w:rPr>
        <w:t xml:space="preserve">в </w:t>
      </w:r>
      <w:r w:rsidRPr="003E08AB">
        <w:rPr>
          <w:rStyle w:val="FontStyle156"/>
          <w:sz w:val="24"/>
          <w:szCs w:val="24"/>
          <w:lang w:val="ru-RU" w:eastAsia="ru-RU"/>
        </w:rPr>
        <w:t>глагольных формах</w:t>
      </w:r>
    </w:p>
    <w:p w14:paraId="1E6413D2" w14:textId="77777777" w:rsidR="00D91D69" w:rsidRPr="003E08AB" w:rsidRDefault="00D91D69" w:rsidP="006A031E">
      <w:pPr>
        <w:pStyle w:val="Style39"/>
        <w:widowControl/>
        <w:spacing w:before="211" w:line="240" w:lineRule="auto"/>
        <w:ind w:left="426" w:right="-314" w:firstLine="425"/>
        <w:jc w:val="center"/>
        <w:rPr>
          <w:rStyle w:val="FontStyle155"/>
          <w:sz w:val="24"/>
          <w:szCs w:val="24"/>
          <w:lang w:val="ru-RU" w:eastAsia="ru-RU"/>
        </w:rPr>
      </w:pPr>
      <w:r w:rsidRPr="003E08AB">
        <w:rPr>
          <w:rStyle w:val="FontStyle155"/>
          <w:sz w:val="24"/>
          <w:szCs w:val="24"/>
          <w:lang w:val="ru-RU" w:eastAsia="ru-RU"/>
        </w:rPr>
        <w:t>Гласные в глагольных окончаниях</w:t>
      </w:r>
    </w:p>
    <w:p w14:paraId="0059335D" w14:textId="77777777" w:rsidR="00D91D69" w:rsidRPr="003E08AB" w:rsidRDefault="00D91D69" w:rsidP="006A031E">
      <w:pPr>
        <w:pStyle w:val="Style43"/>
        <w:widowControl/>
        <w:spacing w:before="168" w:line="257" w:lineRule="exact"/>
        <w:ind w:left="426" w:right="-314" w:firstLine="425"/>
        <w:rPr>
          <w:rStyle w:val="FontStyle157"/>
          <w:sz w:val="24"/>
          <w:szCs w:val="24"/>
          <w:lang w:val="ru-RU" w:eastAsia="ru-RU"/>
        </w:rPr>
      </w:pPr>
      <w:r w:rsidRPr="003E08AB">
        <w:rPr>
          <w:rStyle w:val="FontStyle162"/>
          <w:sz w:val="24"/>
          <w:szCs w:val="24"/>
          <w:lang w:val="ru-RU" w:eastAsia="ru-RU"/>
        </w:rPr>
        <w:t xml:space="preserve">§ 74. </w:t>
      </w:r>
      <w:r w:rsidRPr="003E08AB">
        <w:rPr>
          <w:rStyle w:val="FontStyle157"/>
          <w:sz w:val="24"/>
          <w:szCs w:val="24"/>
          <w:lang w:val="ru-RU" w:eastAsia="ru-RU"/>
        </w:rPr>
        <w:t>Написание безударных гласных в глагольных оконча</w:t>
      </w:r>
      <w:r w:rsidRPr="003E08AB">
        <w:rPr>
          <w:rStyle w:val="FontStyle157"/>
          <w:sz w:val="24"/>
          <w:szCs w:val="24"/>
          <w:lang w:val="ru-RU" w:eastAsia="ru-RU"/>
        </w:rPr>
        <w:softHyphen/>
        <w:t>ниях подчиняется общему правилу (см. § 33): неударные окон</w:t>
      </w:r>
      <w:r w:rsidRPr="003E08AB">
        <w:rPr>
          <w:rStyle w:val="FontStyle157"/>
          <w:sz w:val="24"/>
          <w:szCs w:val="24"/>
          <w:lang w:val="ru-RU" w:eastAsia="ru-RU"/>
        </w:rPr>
        <w:softHyphen/>
        <w:t>чания проверяются соответствующими ударными. Примене</w:t>
      </w:r>
      <w:r w:rsidRPr="003E08AB">
        <w:rPr>
          <w:rStyle w:val="FontStyle157"/>
          <w:sz w:val="24"/>
          <w:szCs w:val="24"/>
          <w:lang w:val="ru-RU" w:eastAsia="ru-RU"/>
        </w:rPr>
        <w:softHyphen/>
        <w:t>ние этого правила требует умения определить, к какому спря</w:t>
      </w:r>
      <w:r w:rsidRPr="003E08AB">
        <w:rPr>
          <w:rStyle w:val="FontStyle157"/>
          <w:sz w:val="24"/>
          <w:szCs w:val="24"/>
          <w:lang w:val="ru-RU" w:eastAsia="ru-RU"/>
        </w:rPr>
        <w:softHyphen/>
        <w:t>жению относится глагол.</w:t>
      </w:r>
    </w:p>
    <w:p w14:paraId="7914229D" w14:textId="77777777" w:rsidR="00D91D69" w:rsidRPr="003E08AB" w:rsidRDefault="00D91D69" w:rsidP="006A031E">
      <w:pPr>
        <w:pStyle w:val="Style43"/>
        <w:widowControl/>
        <w:spacing w:before="41" w:line="254" w:lineRule="exact"/>
        <w:ind w:left="426" w:right="-314" w:firstLine="425"/>
        <w:rPr>
          <w:rStyle w:val="FontStyle155"/>
          <w:sz w:val="24"/>
          <w:szCs w:val="24"/>
          <w:lang w:val="ru-RU" w:eastAsia="ru-RU"/>
        </w:rPr>
      </w:pPr>
      <w:r w:rsidRPr="003E08AB">
        <w:rPr>
          <w:rStyle w:val="FontStyle157"/>
          <w:sz w:val="24"/>
          <w:szCs w:val="24"/>
          <w:lang w:val="ru-RU" w:eastAsia="ru-RU"/>
        </w:rPr>
        <w:t>В формах настоящего-будущего времени глаголов I и II спряжения во всех окончаниях, кроме 1-го лица ед. ч., раз</w:t>
      </w:r>
      <w:r w:rsidRPr="003E08AB">
        <w:rPr>
          <w:rStyle w:val="FontStyle157"/>
          <w:sz w:val="24"/>
          <w:szCs w:val="24"/>
          <w:lang w:val="ru-RU" w:eastAsia="ru-RU"/>
        </w:rPr>
        <w:softHyphen/>
        <w:t xml:space="preserve">личаются гласные буквы. В формах 2-го и 3-го лица ед. ч., 1-го и 2-го лица мн. ч. глаголов I спряжения пишется буква </w:t>
      </w:r>
      <w:r w:rsidRPr="003E08AB">
        <w:rPr>
          <w:rStyle w:val="FontStyle155"/>
          <w:sz w:val="24"/>
          <w:szCs w:val="24"/>
          <w:lang w:val="ru-RU" w:eastAsia="ru-RU"/>
        </w:rPr>
        <w:t xml:space="preserve">ё </w:t>
      </w:r>
      <w:r w:rsidRPr="003E08AB">
        <w:rPr>
          <w:rStyle w:val="FontStyle157"/>
          <w:sz w:val="24"/>
          <w:szCs w:val="24"/>
          <w:lang w:val="ru-RU" w:eastAsia="ru-RU"/>
        </w:rPr>
        <w:t xml:space="preserve">(без ударения — </w:t>
      </w:r>
      <w:r w:rsidRPr="003E08AB">
        <w:rPr>
          <w:rStyle w:val="FontStyle155"/>
          <w:sz w:val="24"/>
          <w:szCs w:val="24"/>
          <w:lang w:val="ru-RU" w:eastAsia="ru-RU"/>
        </w:rPr>
        <w:t xml:space="preserve">е), </w:t>
      </w:r>
      <w:r w:rsidRPr="003E08AB">
        <w:rPr>
          <w:rStyle w:val="FontStyle157"/>
          <w:sz w:val="24"/>
          <w:szCs w:val="24"/>
          <w:lang w:val="ru-RU" w:eastAsia="ru-RU"/>
        </w:rPr>
        <w:t>в тех же формах глаголов II спряжения пишет</w:t>
      </w:r>
      <w:r w:rsidRPr="003E08AB">
        <w:rPr>
          <w:rStyle w:val="FontStyle157"/>
          <w:sz w:val="24"/>
          <w:szCs w:val="24"/>
          <w:lang w:val="ru-RU" w:eastAsia="ru-RU"/>
        </w:rPr>
        <w:softHyphen/>
        <w:t xml:space="preserve">ся буква </w:t>
      </w:r>
      <w:r w:rsidRPr="003E08AB">
        <w:rPr>
          <w:rStyle w:val="FontStyle163"/>
          <w:spacing w:val="10"/>
          <w:sz w:val="24"/>
          <w:szCs w:val="24"/>
          <w:lang w:val="ru-RU" w:eastAsia="ru-RU"/>
        </w:rPr>
        <w:t>и;</w:t>
      </w:r>
      <w:r w:rsidRPr="003E08AB">
        <w:rPr>
          <w:rStyle w:val="FontStyle163"/>
          <w:sz w:val="24"/>
          <w:szCs w:val="24"/>
          <w:lang w:val="ru-RU" w:eastAsia="ru-RU"/>
        </w:rPr>
        <w:t xml:space="preserve"> </w:t>
      </w:r>
      <w:r w:rsidRPr="003E08AB">
        <w:rPr>
          <w:rStyle w:val="FontStyle157"/>
          <w:sz w:val="24"/>
          <w:szCs w:val="24"/>
          <w:lang w:val="ru-RU" w:eastAsia="ru-RU"/>
        </w:rPr>
        <w:t xml:space="preserve">в форме 3-го лица мн. ч. глаголов I спряжения — буквы </w:t>
      </w:r>
      <w:r w:rsidRPr="003E08AB">
        <w:rPr>
          <w:rStyle w:val="FontStyle155"/>
          <w:sz w:val="24"/>
          <w:szCs w:val="24"/>
          <w:lang w:val="ru-RU" w:eastAsia="ru-RU"/>
        </w:rPr>
        <w:t xml:space="preserve">у </w:t>
      </w:r>
      <w:r w:rsidRPr="003E08AB">
        <w:rPr>
          <w:rStyle w:val="FontStyle163"/>
          <w:spacing w:val="10"/>
          <w:sz w:val="24"/>
          <w:szCs w:val="24"/>
          <w:lang w:val="ru-RU" w:eastAsia="ru-RU"/>
        </w:rPr>
        <w:t>(ю),</w:t>
      </w:r>
      <w:r w:rsidRPr="003E08AB">
        <w:rPr>
          <w:rStyle w:val="FontStyle163"/>
          <w:sz w:val="24"/>
          <w:szCs w:val="24"/>
          <w:lang w:val="ru-RU" w:eastAsia="ru-RU"/>
        </w:rPr>
        <w:t xml:space="preserve"> </w:t>
      </w:r>
      <w:r w:rsidRPr="003E08AB">
        <w:rPr>
          <w:rStyle w:val="FontStyle157"/>
          <w:sz w:val="24"/>
          <w:szCs w:val="24"/>
          <w:lang w:val="ru-RU" w:eastAsia="ru-RU"/>
        </w:rPr>
        <w:t xml:space="preserve">глаголов II спряжения — </w:t>
      </w:r>
      <w:r w:rsidRPr="003E08AB">
        <w:rPr>
          <w:rStyle w:val="FontStyle163"/>
          <w:spacing w:val="10"/>
          <w:sz w:val="24"/>
          <w:szCs w:val="24"/>
          <w:lang w:val="ru-RU" w:eastAsia="ru-RU"/>
        </w:rPr>
        <w:t>а</w:t>
      </w:r>
      <w:r w:rsidRPr="003E08AB">
        <w:rPr>
          <w:rStyle w:val="FontStyle163"/>
          <w:sz w:val="24"/>
          <w:szCs w:val="24"/>
          <w:lang w:val="ru-RU" w:eastAsia="ru-RU"/>
        </w:rPr>
        <w:t xml:space="preserve"> </w:t>
      </w:r>
      <w:r w:rsidRPr="003E08AB">
        <w:rPr>
          <w:rStyle w:val="FontStyle157"/>
          <w:sz w:val="24"/>
          <w:szCs w:val="24"/>
          <w:lang w:val="ru-RU" w:eastAsia="ru-RU"/>
        </w:rPr>
        <w:t xml:space="preserve">(л). Ср., напр.: </w:t>
      </w:r>
      <w:r w:rsidRPr="003E08AB">
        <w:rPr>
          <w:rStyle w:val="FontStyle155"/>
          <w:sz w:val="24"/>
          <w:szCs w:val="24"/>
          <w:lang w:val="ru-RU" w:eastAsia="ru-RU"/>
        </w:rPr>
        <w:t xml:space="preserve">несёт, клюёт, читает </w:t>
      </w:r>
      <w:r w:rsidRPr="003E08AB">
        <w:rPr>
          <w:rStyle w:val="FontStyle157"/>
          <w:sz w:val="24"/>
          <w:szCs w:val="24"/>
          <w:lang w:val="ru-RU" w:eastAsia="ru-RU"/>
        </w:rPr>
        <w:t xml:space="preserve">и </w:t>
      </w:r>
      <w:r w:rsidRPr="003E08AB">
        <w:rPr>
          <w:rStyle w:val="FontStyle155"/>
          <w:sz w:val="24"/>
          <w:szCs w:val="24"/>
          <w:lang w:val="ru-RU" w:eastAsia="ru-RU"/>
        </w:rPr>
        <w:t xml:space="preserve">кричит, горит, просит; несём, клюём, читаем </w:t>
      </w:r>
      <w:r w:rsidRPr="003E08AB">
        <w:rPr>
          <w:rStyle w:val="FontStyle157"/>
          <w:sz w:val="24"/>
          <w:szCs w:val="24"/>
          <w:lang w:val="ru-RU" w:eastAsia="ru-RU"/>
        </w:rPr>
        <w:t xml:space="preserve">и </w:t>
      </w:r>
      <w:r w:rsidRPr="003E08AB">
        <w:rPr>
          <w:rStyle w:val="FontStyle155"/>
          <w:sz w:val="24"/>
          <w:szCs w:val="24"/>
          <w:lang w:val="ru-RU" w:eastAsia="ru-RU"/>
        </w:rPr>
        <w:t xml:space="preserve">кричим, горим, просим; несут, клюют, читают </w:t>
      </w:r>
      <w:r w:rsidRPr="003E08AB">
        <w:rPr>
          <w:rStyle w:val="FontStyle157"/>
          <w:sz w:val="24"/>
          <w:szCs w:val="24"/>
          <w:lang w:val="ru-RU" w:eastAsia="ru-RU"/>
        </w:rPr>
        <w:t xml:space="preserve">и </w:t>
      </w:r>
      <w:r w:rsidRPr="003E08AB">
        <w:rPr>
          <w:rStyle w:val="FontStyle155"/>
          <w:sz w:val="24"/>
          <w:szCs w:val="24"/>
          <w:lang w:val="ru-RU" w:eastAsia="ru-RU"/>
        </w:rPr>
        <w:t>кричат, го</w:t>
      </w:r>
      <w:r w:rsidRPr="003E08AB">
        <w:rPr>
          <w:rStyle w:val="FontStyle155"/>
          <w:sz w:val="24"/>
          <w:szCs w:val="24"/>
          <w:lang w:val="ru-RU" w:eastAsia="ru-RU"/>
        </w:rPr>
        <w:softHyphen/>
        <w:t>рят, просят.</w:t>
      </w:r>
    </w:p>
    <w:p w14:paraId="1480EB35" w14:textId="77777777" w:rsidR="00D91D69" w:rsidRPr="003E08AB" w:rsidRDefault="00D91D69" w:rsidP="006A031E">
      <w:pPr>
        <w:pStyle w:val="Style42"/>
        <w:widowControl/>
        <w:spacing w:line="209" w:lineRule="exact"/>
        <w:ind w:left="426" w:right="-314" w:firstLine="425"/>
        <w:rPr>
          <w:rStyle w:val="FontStyle168"/>
          <w:sz w:val="24"/>
          <w:szCs w:val="24"/>
          <w:lang w:val="ru-RU" w:eastAsia="ru-RU"/>
        </w:rPr>
      </w:pPr>
      <w:r w:rsidRPr="003E08AB">
        <w:rPr>
          <w:rStyle w:val="FontStyle171"/>
          <w:sz w:val="24"/>
          <w:szCs w:val="24"/>
          <w:lang w:val="ru-RU" w:eastAsia="ru-RU"/>
        </w:rPr>
        <w:t>Отнесение глагола к I или II спряжению и написание в окончании правильной гласной буквы вызывает затруднения в таких, напр., слу</w:t>
      </w:r>
      <w:r w:rsidRPr="003E08AB">
        <w:rPr>
          <w:rStyle w:val="FontStyle171"/>
          <w:sz w:val="24"/>
          <w:szCs w:val="24"/>
          <w:lang w:val="ru-RU" w:eastAsia="ru-RU"/>
        </w:rPr>
        <w:softHyphen/>
        <w:t xml:space="preserve">чаях, как </w:t>
      </w:r>
      <w:r w:rsidRPr="003E08AB">
        <w:rPr>
          <w:rStyle w:val="FontStyle168"/>
          <w:sz w:val="24"/>
          <w:szCs w:val="24"/>
          <w:lang w:val="ru-RU" w:eastAsia="ru-RU"/>
        </w:rPr>
        <w:t xml:space="preserve">пилишь </w:t>
      </w:r>
      <w:r w:rsidRPr="003E08AB">
        <w:rPr>
          <w:rStyle w:val="FontStyle171"/>
          <w:sz w:val="24"/>
          <w:szCs w:val="24"/>
          <w:lang w:val="ru-RU" w:eastAsia="ru-RU"/>
        </w:rPr>
        <w:t xml:space="preserve">и </w:t>
      </w:r>
      <w:r w:rsidRPr="003E08AB">
        <w:rPr>
          <w:rStyle w:val="FontStyle168"/>
          <w:sz w:val="24"/>
          <w:szCs w:val="24"/>
          <w:lang w:val="ru-RU" w:eastAsia="ru-RU"/>
        </w:rPr>
        <w:t xml:space="preserve">колешь, гонит </w:t>
      </w:r>
      <w:r w:rsidRPr="003E08AB">
        <w:rPr>
          <w:rStyle w:val="FontStyle171"/>
          <w:sz w:val="24"/>
          <w:szCs w:val="24"/>
          <w:lang w:val="ru-RU" w:eastAsia="ru-RU"/>
        </w:rPr>
        <w:t xml:space="preserve">и </w:t>
      </w:r>
      <w:r w:rsidRPr="003E08AB">
        <w:rPr>
          <w:rStyle w:val="FontStyle168"/>
          <w:sz w:val="24"/>
          <w:szCs w:val="24"/>
          <w:lang w:val="ru-RU" w:eastAsia="ru-RU"/>
        </w:rPr>
        <w:t xml:space="preserve">сохнет, сядет </w:t>
      </w:r>
      <w:r w:rsidRPr="003E08AB">
        <w:rPr>
          <w:rStyle w:val="FontStyle171"/>
          <w:sz w:val="24"/>
          <w:szCs w:val="24"/>
          <w:lang w:val="ru-RU" w:eastAsia="ru-RU"/>
        </w:rPr>
        <w:t xml:space="preserve">и </w:t>
      </w:r>
      <w:r w:rsidRPr="003E08AB">
        <w:rPr>
          <w:rStyle w:val="FontStyle168"/>
          <w:sz w:val="24"/>
          <w:szCs w:val="24"/>
          <w:lang w:val="ru-RU" w:eastAsia="ru-RU"/>
        </w:rPr>
        <w:t xml:space="preserve">ходит, пашет </w:t>
      </w:r>
      <w:r w:rsidRPr="003E08AB">
        <w:rPr>
          <w:rStyle w:val="FontStyle171"/>
          <w:sz w:val="24"/>
          <w:szCs w:val="24"/>
          <w:lang w:val="ru-RU" w:eastAsia="ru-RU"/>
        </w:rPr>
        <w:t xml:space="preserve">и </w:t>
      </w:r>
      <w:r w:rsidRPr="003E08AB">
        <w:rPr>
          <w:rStyle w:val="FontStyle168"/>
          <w:sz w:val="24"/>
          <w:szCs w:val="24"/>
          <w:lang w:val="ru-RU" w:eastAsia="ru-RU"/>
        </w:rPr>
        <w:t>ды</w:t>
      </w:r>
      <w:r w:rsidRPr="003E08AB">
        <w:rPr>
          <w:rStyle w:val="FontStyle168"/>
          <w:sz w:val="24"/>
          <w:szCs w:val="24"/>
          <w:lang w:val="ru-RU" w:eastAsia="ru-RU"/>
        </w:rPr>
        <w:softHyphen/>
        <w:t xml:space="preserve">шит, положим к ляжем, полощем </w:t>
      </w:r>
      <w:r w:rsidRPr="003E08AB">
        <w:rPr>
          <w:rStyle w:val="FontStyle171"/>
          <w:sz w:val="24"/>
          <w:szCs w:val="24"/>
          <w:lang w:val="ru-RU" w:eastAsia="ru-RU"/>
        </w:rPr>
        <w:t xml:space="preserve">и </w:t>
      </w:r>
      <w:r w:rsidRPr="003E08AB">
        <w:rPr>
          <w:rStyle w:val="FontStyle168"/>
          <w:sz w:val="24"/>
          <w:szCs w:val="24"/>
          <w:lang w:val="ru-RU" w:eastAsia="ru-RU"/>
        </w:rPr>
        <w:t xml:space="preserve">тащим, плачете к лечите, сеет </w:t>
      </w:r>
      <w:r w:rsidRPr="003E08AB">
        <w:rPr>
          <w:rStyle w:val="FontStyle171"/>
          <w:sz w:val="24"/>
          <w:szCs w:val="24"/>
          <w:lang w:val="ru-RU" w:eastAsia="ru-RU"/>
        </w:rPr>
        <w:t xml:space="preserve">и </w:t>
      </w:r>
      <w:r w:rsidRPr="003E08AB">
        <w:rPr>
          <w:rStyle w:val="FontStyle168"/>
          <w:sz w:val="24"/>
          <w:szCs w:val="24"/>
          <w:lang w:val="ru-RU" w:eastAsia="ru-RU"/>
        </w:rPr>
        <w:t xml:space="preserve">строит. </w:t>
      </w:r>
      <w:r w:rsidRPr="003E08AB">
        <w:rPr>
          <w:rStyle w:val="FontStyle171"/>
          <w:sz w:val="24"/>
          <w:szCs w:val="24"/>
          <w:lang w:val="ru-RU" w:eastAsia="ru-RU"/>
        </w:rPr>
        <w:t>В подобных парах форм окончания не под ударением произ</w:t>
      </w:r>
      <w:r w:rsidRPr="003E08AB">
        <w:rPr>
          <w:rStyle w:val="FontStyle171"/>
          <w:sz w:val="24"/>
          <w:szCs w:val="24"/>
          <w:lang w:val="ru-RU" w:eastAsia="ru-RU"/>
        </w:rPr>
        <w:softHyphen/>
        <w:t>носятся одинаково (как в приведенных парах) либо возможно их сме</w:t>
      </w:r>
      <w:r w:rsidRPr="003E08AB">
        <w:rPr>
          <w:rStyle w:val="FontStyle171"/>
          <w:sz w:val="24"/>
          <w:szCs w:val="24"/>
          <w:lang w:val="ru-RU" w:eastAsia="ru-RU"/>
        </w:rPr>
        <w:softHyphen/>
        <w:t xml:space="preserve">шение (в некоторых формах 3-го лица мн. ч.: ср. </w:t>
      </w:r>
      <w:r w:rsidRPr="003E08AB">
        <w:rPr>
          <w:rStyle w:val="FontStyle168"/>
          <w:sz w:val="24"/>
          <w:szCs w:val="24"/>
          <w:lang w:val="ru-RU" w:eastAsia="ru-RU"/>
        </w:rPr>
        <w:t xml:space="preserve">колют </w:t>
      </w:r>
      <w:r w:rsidRPr="003E08AB">
        <w:rPr>
          <w:rStyle w:val="FontStyle171"/>
          <w:sz w:val="24"/>
          <w:szCs w:val="24"/>
          <w:lang w:val="ru-RU" w:eastAsia="ru-RU"/>
        </w:rPr>
        <w:t xml:space="preserve">и </w:t>
      </w:r>
      <w:r w:rsidRPr="003E08AB">
        <w:rPr>
          <w:rStyle w:val="FontStyle168"/>
          <w:sz w:val="24"/>
          <w:szCs w:val="24"/>
          <w:lang w:val="ru-RU" w:eastAsia="ru-RU"/>
        </w:rPr>
        <w:t xml:space="preserve">пилят, пашут </w:t>
      </w:r>
      <w:r w:rsidRPr="003E08AB">
        <w:rPr>
          <w:rStyle w:val="FontStyle171"/>
          <w:sz w:val="24"/>
          <w:szCs w:val="24"/>
          <w:lang w:val="ru-RU" w:eastAsia="ru-RU"/>
        </w:rPr>
        <w:t xml:space="preserve">и </w:t>
      </w:r>
      <w:r w:rsidRPr="003E08AB">
        <w:rPr>
          <w:rStyle w:val="FontStyle168"/>
          <w:sz w:val="24"/>
          <w:szCs w:val="24"/>
          <w:lang w:val="ru-RU" w:eastAsia="ru-RU"/>
        </w:rPr>
        <w:t xml:space="preserve">дышат, полощут </w:t>
      </w:r>
      <w:r w:rsidRPr="003E08AB">
        <w:rPr>
          <w:rStyle w:val="FontStyle171"/>
          <w:sz w:val="24"/>
          <w:szCs w:val="24"/>
          <w:lang w:val="ru-RU" w:eastAsia="ru-RU"/>
        </w:rPr>
        <w:t xml:space="preserve">и </w:t>
      </w:r>
      <w:r w:rsidRPr="003E08AB">
        <w:rPr>
          <w:rStyle w:val="FontStyle168"/>
          <w:sz w:val="24"/>
          <w:szCs w:val="24"/>
          <w:lang w:val="ru-RU" w:eastAsia="ru-RU"/>
        </w:rPr>
        <w:t xml:space="preserve">тащат, сеют </w:t>
      </w:r>
      <w:r w:rsidRPr="003E08AB">
        <w:rPr>
          <w:rStyle w:val="FontStyle171"/>
          <w:sz w:val="24"/>
          <w:szCs w:val="24"/>
          <w:lang w:val="ru-RU" w:eastAsia="ru-RU"/>
        </w:rPr>
        <w:t xml:space="preserve">и </w:t>
      </w:r>
      <w:r w:rsidRPr="003E08AB">
        <w:rPr>
          <w:rStyle w:val="FontStyle168"/>
          <w:sz w:val="24"/>
          <w:szCs w:val="24"/>
          <w:lang w:val="ru-RU" w:eastAsia="ru-RU"/>
        </w:rPr>
        <w:t>строят).</w:t>
      </w:r>
    </w:p>
    <w:p w14:paraId="30CC1005"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Тип спряжения глаголов с безударными окончаниями оп</w:t>
      </w:r>
      <w:r w:rsidRPr="003E08AB">
        <w:rPr>
          <w:rStyle w:val="FontStyle157"/>
          <w:sz w:val="24"/>
          <w:szCs w:val="24"/>
          <w:lang w:val="ru-RU" w:eastAsia="ru-RU"/>
        </w:rPr>
        <w:softHyphen/>
        <w:t xml:space="preserve">ределяется по форме инфинитива (неопределенной форме глагола). Если в этих глаголах перед суффиксом инфинитива </w:t>
      </w:r>
      <w:r w:rsidRPr="003E08AB">
        <w:rPr>
          <w:rStyle w:val="FontStyle155"/>
          <w:sz w:val="24"/>
          <w:szCs w:val="24"/>
          <w:lang w:val="ru-RU" w:eastAsia="ru-RU"/>
        </w:rPr>
        <w:t xml:space="preserve">-тъ </w:t>
      </w:r>
      <w:r w:rsidRPr="003E08AB">
        <w:rPr>
          <w:rStyle w:val="FontStyle157"/>
          <w:sz w:val="24"/>
          <w:szCs w:val="24"/>
          <w:lang w:val="ru-RU" w:eastAsia="ru-RU"/>
        </w:rPr>
        <w:t xml:space="preserve">— гласная </w:t>
      </w:r>
      <w:r w:rsidRPr="003E08AB">
        <w:rPr>
          <w:rStyle w:val="FontStyle163"/>
          <w:spacing w:val="10"/>
          <w:sz w:val="24"/>
          <w:szCs w:val="24"/>
          <w:lang w:val="ru-RU" w:eastAsia="ru-RU"/>
        </w:rPr>
        <w:t>и,</w:t>
      </w:r>
      <w:r w:rsidRPr="003E08AB">
        <w:rPr>
          <w:rStyle w:val="FontStyle163"/>
          <w:sz w:val="24"/>
          <w:szCs w:val="24"/>
          <w:lang w:val="ru-RU" w:eastAsia="ru-RU"/>
        </w:rPr>
        <w:t xml:space="preserve"> </w:t>
      </w:r>
      <w:r w:rsidRPr="003E08AB">
        <w:rPr>
          <w:rStyle w:val="FontStyle157"/>
          <w:sz w:val="24"/>
          <w:szCs w:val="24"/>
          <w:lang w:val="ru-RU" w:eastAsia="ru-RU"/>
        </w:rPr>
        <w:t xml:space="preserve">то глагол относится ко II спряжению, напр.: </w:t>
      </w:r>
      <w:r w:rsidRPr="003E08AB">
        <w:rPr>
          <w:rStyle w:val="FontStyle155"/>
          <w:sz w:val="24"/>
          <w:szCs w:val="24"/>
          <w:lang w:val="ru-RU" w:eastAsia="ru-RU"/>
        </w:rPr>
        <w:t xml:space="preserve">пилить, носить, положить, лечить. </w:t>
      </w:r>
      <w:r w:rsidRPr="003E08AB">
        <w:rPr>
          <w:rStyle w:val="FontStyle157"/>
          <w:sz w:val="24"/>
          <w:szCs w:val="24"/>
          <w:lang w:val="ru-RU" w:eastAsia="ru-RU"/>
        </w:rPr>
        <w:t xml:space="preserve">Глаголы с инфинитивом не на </w:t>
      </w:r>
      <w:r w:rsidRPr="003E08AB">
        <w:rPr>
          <w:rStyle w:val="FontStyle155"/>
          <w:sz w:val="24"/>
          <w:szCs w:val="24"/>
          <w:lang w:val="ru-RU" w:eastAsia="ru-RU"/>
        </w:rPr>
        <w:t xml:space="preserve">-итъ </w:t>
      </w:r>
      <w:r w:rsidRPr="003E08AB">
        <w:rPr>
          <w:rStyle w:val="FontStyle157"/>
          <w:sz w:val="24"/>
          <w:szCs w:val="24"/>
          <w:lang w:val="ru-RU" w:eastAsia="ru-RU"/>
        </w:rPr>
        <w:t xml:space="preserve">относятся к I спряжению, напр.: </w:t>
      </w:r>
      <w:r w:rsidRPr="003E08AB">
        <w:rPr>
          <w:rStyle w:val="FontStyle155"/>
          <w:sz w:val="24"/>
          <w:szCs w:val="24"/>
          <w:lang w:val="ru-RU" w:eastAsia="ru-RU"/>
        </w:rPr>
        <w:t>колоть, пахать, пла</w:t>
      </w:r>
      <w:r w:rsidRPr="003E08AB">
        <w:rPr>
          <w:rStyle w:val="FontStyle155"/>
          <w:sz w:val="24"/>
          <w:szCs w:val="24"/>
          <w:lang w:val="ru-RU" w:eastAsia="ru-RU"/>
        </w:rPr>
        <w:softHyphen/>
        <w:t xml:space="preserve">кать, дремать, гулять, жалеть, сеять, тронуть, сохнуть, лечь, лезть, сесть. </w:t>
      </w:r>
      <w:r w:rsidRPr="003E08AB">
        <w:rPr>
          <w:rStyle w:val="FontStyle157"/>
          <w:sz w:val="24"/>
          <w:szCs w:val="24"/>
          <w:lang w:val="ru-RU" w:eastAsia="ru-RU"/>
        </w:rPr>
        <w:t xml:space="preserve">Поэтому, например, следует писать: </w:t>
      </w:r>
      <w:r w:rsidRPr="003E08AB">
        <w:rPr>
          <w:rStyle w:val="FontStyle155"/>
          <w:sz w:val="24"/>
          <w:szCs w:val="24"/>
          <w:lang w:val="ru-RU" w:eastAsia="ru-RU"/>
        </w:rPr>
        <w:t>носит, поло</w:t>
      </w:r>
      <w:r w:rsidRPr="003E08AB">
        <w:rPr>
          <w:rStyle w:val="FontStyle155"/>
          <w:sz w:val="24"/>
          <w:szCs w:val="24"/>
          <w:lang w:val="ru-RU" w:eastAsia="ru-RU"/>
        </w:rPr>
        <w:softHyphen/>
        <w:t xml:space="preserve">жим, лечат, </w:t>
      </w:r>
      <w:r w:rsidRPr="003E08AB">
        <w:rPr>
          <w:rStyle w:val="FontStyle157"/>
          <w:sz w:val="24"/>
          <w:szCs w:val="24"/>
          <w:lang w:val="ru-RU" w:eastAsia="ru-RU"/>
        </w:rPr>
        <w:t xml:space="preserve">но </w:t>
      </w:r>
      <w:r w:rsidRPr="003E08AB">
        <w:rPr>
          <w:rStyle w:val="FontStyle155"/>
          <w:sz w:val="24"/>
          <w:szCs w:val="24"/>
          <w:lang w:val="ru-RU" w:eastAsia="ru-RU"/>
        </w:rPr>
        <w:t>пашет, плачет, гуляет, жалеем, тронем, лезем, дремлют.</w:t>
      </w:r>
    </w:p>
    <w:p w14:paraId="1F8F5966" w14:textId="77777777" w:rsidR="00D91D69" w:rsidRPr="003E08AB" w:rsidRDefault="00D91D69" w:rsidP="006A031E">
      <w:pPr>
        <w:pStyle w:val="Style36"/>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Исключения: 1) одиннадцать глаголов не на </w:t>
      </w:r>
      <w:r w:rsidRPr="003E08AB">
        <w:rPr>
          <w:rStyle w:val="FontStyle155"/>
          <w:sz w:val="24"/>
          <w:szCs w:val="24"/>
          <w:lang w:val="ru-RU" w:eastAsia="ru-RU"/>
        </w:rPr>
        <w:t xml:space="preserve">-ить </w:t>
      </w:r>
      <w:r w:rsidRPr="003E08AB">
        <w:rPr>
          <w:rStyle w:val="FontStyle157"/>
          <w:sz w:val="24"/>
          <w:szCs w:val="24"/>
          <w:lang w:val="ru-RU" w:eastAsia="ru-RU"/>
        </w:rPr>
        <w:t>(с глас</w:t>
      </w:r>
      <w:r w:rsidRPr="003E08AB">
        <w:rPr>
          <w:rStyle w:val="FontStyle157"/>
          <w:sz w:val="24"/>
          <w:szCs w:val="24"/>
          <w:lang w:val="ru-RU" w:eastAsia="ru-RU"/>
        </w:rPr>
        <w:softHyphen/>
        <w:t xml:space="preserve">ными </w:t>
      </w:r>
      <w:r w:rsidRPr="003E08AB">
        <w:rPr>
          <w:rStyle w:val="FontStyle155"/>
          <w:sz w:val="24"/>
          <w:szCs w:val="24"/>
          <w:lang w:val="ru-RU" w:eastAsia="ru-RU"/>
        </w:rPr>
        <w:t xml:space="preserve">е </w:t>
      </w:r>
      <w:r w:rsidRPr="003E08AB">
        <w:rPr>
          <w:rStyle w:val="FontStyle157"/>
          <w:sz w:val="24"/>
          <w:szCs w:val="24"/>
          <w:lang w:val="ru-RU" w:eastAsia="ru-RU"/>
        </w:rPr>
        <w:t xml:space="preserve">и </w:t>
      </w:r>
      <w:r w:rsidRPr="003E08AB">
        <w:rPr>
          <w:rStyle w:val="FontStyle163"/>
          <w:spacing w:val="10"/>
          <w:sz w:val="24"/>
          <w:szCs w:val="24"/>
          <w:lang w:val="ru-RU" w:eastAsia="ru-RU"/>
        </w:rPr>
        <w:t>а</w:t>
      </w:r>
      <w:r w:rsidRPr="003E08AB">
        <w:rPr>
          <w:rStyle w:val="FontStyle163"/>
          <w:sz w:val="24"/>
          <w:szCs w:val="24"/>
          <w:lang w:val="ru-RU" w:eastAsia="ru-RU"/>
        </w:rPr>
        <w:t xml:space="preserve"> </w:t>
      </w:r>
      <w:r w:rsidRPr="003E08AB">
        <w:rPr>
          <w:rStyle w:val="FontStyle157"/>
          <w:sz w:val="24"/>
          <w:szCs w:val="24"/>
          <w:lang w:val="ru-RU" w:eastAsia="ru-RU"/>
        </w:rPr>
        <w:t xml:space="preserve">перед </w:t>
      </w:r>
      <w:r w:rsidRPr="003E08AB">
        <w:rPr>
          <w:rStyle w:val="FontStyle155"/>
          <w:sz w:val="24"/>
          <w:szCs w:val="24"/>
          <w:lang w:val="ru-RU" w:eastAsia="ru-RU"/>
        </w:rPr>
        <w:t xml:space="preserve">-ть), </w:t>
      </w:r>
      <w:r w:rsidRPr="003E08AB">
        <w:rPr>
          <w:rStyle w:val="FontStyle157"/>
          <w:sz w:val="24"/>
          <w:szCs w:val="24"/>
          <w:lang w:val="ru-RU" w:eastAsia="ru-RU"/>
        </w:rPr>
        <w:t xml:space="preserve">относящиеся ко II спряжению: </w:t>
      </w:r>
      <w:r w:rsidRPr="003E08AB">
        <w:rPr>
          <w:rStyle w:val="FontStyle155"/>
          <w:sz w:val="24"/>
          <w:szCs w:val="24"/>
          <w:lang w:val="ru-RU" w:eastAsia="ru-RU"/>
        </w:rPr>
        <w:t>вер</w:t>
      </w:r>
      <w:r w:rsidRPr="003E08AB">
        <w:rPr>
          <w:rStyle w:val="FontStyle155"/>
          <w:sz w:val="24"/>
          <w:szCs w:val="24"/>
          <w:lang w:val="ru-RU" w:eastAsia="ru-RU"/>
        </w:rPr>
        <w:softHyphen/>
        <w:t>теть, видеть, зависеть, ненавидеть, обидеть, смотреть, тер</w:t>
      </w:r>
      <w:r w:rsidRPr="003E08AB">
        <w:rPr>
          <w:rStyle w:val="FontStyle155"/>
          <w:sz w:val="24"/>
          <w:szCs w:val="24"/>
          <w:lang w:val="ru-RU" w:eastAsia="ru-RU"/>
        </w:rPr>
        <w:softHyphen/>
        <w:t xml:space="preserve">петь, гнать, держать, дышать </w:t>
      </w:r>
      <w:r w:rsidRPr="003E08AB">
        <w:rPr>
          <w:rStyle w:val="FontStyle157"/>
          <w:sz w:val="24"/>
          <w:szCs w:val="24"/>
          <w:lang w:val="ru-RU" w:eastAsia="ru-RU"/>
        </w:rPr>
        <w:t xml:space="preserve">и </w:t>
      </w:r>
      <w:r w:rsidRPr="003E08AB">
        <w:rPr>
          <w:rStyle w:val="FontStyle155"/>
          <w:sz w:val="24"/>
          <w:szCs w:val="24"/>
          <w:lang w:val="ru-RU" w:eastAsia="ru-RU"/>
        </w:rPr>
        <w:t xml:space="preserve">слышать; 2) </w:t>
      </w:r>
      <w:r w:rsidRPr="003E08AB">
        <w:rPr>
          <w:rStyle w:val="FontStyle157"/>
          <w:sz w:val="24"/>
          <w:szCs w:val="24"/>
          <w:lang w:val="ru-RU" w:eastAsia="ru-RU"/>
        </w:rPr>
        <w:t xml:space="preserve">три глагола на </w:t>
      </w:r>
      <w:r w:rsidRPr="003E08AB">
        <w:rPr>
          <w:rStyle w:val="FontStyle155"/>
          <w:sz w:val="24"/>
          <w:szCs w:val="24"/>
          <w:lang w:val="ru-RU" w:eastAsia="ru-RU"/>
        </w:rPr>
        <w:t xml:space="preserve">-ить, </w:t>
      </w:r>
      <w:r w:rsidRPr="003E08AB">
        <w:rPr>
          <w:rStyle w:val="FontStyle157"/>
          <w:sz w:val="24"/>
          <w:szCs w:val="24"/>
          <w:lang w:val="ru-RU" w:eastAsia="ru-RU"/>
        </w:rPr>
        <w:t xml:space="preserve">относящиеся к I спряжению: </w:t>
      </w:r>
      <w:r w:rsidRPr="003E08AB">
        <w:rPr>
          <w:rStyle w:val="FontStyle155"/>
          <w:sz w:val="24"/>
          <w:szCs w:val="24"/>
          <w:lang w:val="ru-RU" w:eastAsia="ru-RU"/>
        </w:rPr>
        <w:t xml:space="preserve">брить, зиждиться </w:t>
      </w:r>
      <w:r w:rsidRPr="003E08AB">
        <w:rPr>
          <w:rStyle w:val="FontStyle157"/>
          <w:sz w:val="24"/>
          <w:szCs w:val="24"/>
          <w:lang w:val="ru-RU" w:eastAsia="ru-RU"/>
        </w:rPr>
        <w:t xml:space="preserve">и </w:t>
      </w:r>
      <w:r w:rsidRPr="003E08AB">
        <w:rPr>
          <w:rStyle w:val="FontStyle155"/>
          <w:sz w:val="24"/>
          <w:szCs w:val="24"/>
          <w:lang w:val="ru-RU" w:eastAsia="ru-RU"/>
        </w:rPr>
        <w:t>зы</w:t>
      </w:r>
      <w:r w:rsidRPr="003E08AB">
        <w:rPr>
          <w:rStyle w:val="FontStyle155"/>
          <w:sz w:val="24"/>
          <w:szCs w:val="24"/>
          <w:lang w:val="ru-RU" w:eastAsia="ru-RU"/>
        </w:rPr>
        <w:softHyphen/>
        <w:t xml:space="preserve">биться. </w:t>
      </w:r>
      <w:r w:rsidRPr="003E08AB">
        <w:rPr>
          <w:rStyle w:val="FontStyle157"/>
          <w:sz w:val="24"/>
          <w:szCs w:val="24"/>
          <w:lang w:val="ru-RU" w:eastAsia="ru-RU"/>
        </w:rPr>
        <w:t xml:space="preserve">Следует писать: </w:t>
      </w:r>
      <w:r w:rsidRPr="003E08AB">
        <w:rPr>
          <w:rStyle w:val="FontStyle155"/>
          <w:sz w:val="24"/>
          <w:szCs w:val="24"/>
          <w:lang w:val="ru-RU" w:eastAsia="ru-RU"/>
        </w:rPr>
        <w:t xml:space="preserve">вертишь, зависит, слышат, </w:t>
      </w:r>
      <w:r w:rsidRPr="003E08AB">
        <w:rPr>
          <w:rStyle w:val="FontStyle157"/>
          <w:sz w:val="24"/>
          <w:szCs w:val="24"/>
          <w:lang w:val="ru-RU" w:eastAsia="ru-RU"/>
        </w:rPr>
        <w:t xml:space="preserve">но </w:t>
      </w:r>
      <w:r w:rsidRPr="003E08AB">
        <w:rPr>
          <w:rStyle w:val="FontStyle155"/>
          <w:sz w:val="24"/>
          <w:szCs w:val="24"/>
          <w:lang w:val="ru-RU" w:eastAsia="ru-RU"/>
        </w:rPr>
        <w:t xml:space="preserve">бреешь, зиждется, зыблются </w:t>
      </w:r>
      <w:r w:rsidRPr="003E08AB">
        <w:rPr>
          <w:rStyle w:val="FontStyle157"/>
          <w:sz w:val="24"/>
          <w:szCs w:val="24"/>
          <w:lang w:val="ru-RU" w:eastAsia="ru-RU"/>
        </w:rPr>
        <w:t>и т. п.</w:t>
      </w:r>
    </w:p>
    <w:p w14:paraId="59655FC4" w14:textId="77777777" w:rsidR="00D91D69" w:rsidRPr="003E08AB" w:rsidRDefault="00D91D69" w:rsidP="006A031E">
      <w:pPr>
        <w:pStyle w:val="Style43"/>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Выбор буквы перед суффиксом инфинитива </w:t>
      </w:r>
      <w:r w:rsidRPr="003E08AB">
        <w:rPr>
          <w:rStyle w:val="FontStyle155"/>
          <w:sz w:val="24"/>
          <w:szCs w:val="24"/>
          <w:lang w:val="ru-RU" w:eastAsia="ru-RU"/>
        </w:rPr>
        <w:t xml:space="preserve">-ть </w:t>
      </w:r>
      <w:r w:rsidRPr="003E08AB">
        <w:rPr>
          <w:rStyle w:val="FontStyle157"/>
          <w:sz w:val="24"/>
          <w:szCs w:val="24"/>
          <w:lang w:val="ru-RU" w:eastAsia="ru-RU"/>
        </w:rPr>
        <w:t xml:space="preserve">на месте безударного гласного (как, например, в глаголах </w:t>
      </w:r>
      <w:r w:rsidRPr="003E08AB">
        <w:rPr>
          <w:rStyle w:val="FontStyle155"/>
          <w:sz w:val="24"/>
          <w:szCs w:val="24"/>
          <w:lang w:val="ru-RU" w:eastAsia="ru-RU"/>
        </w:rPr>
        <w:t>гладить, мно</w:t>
      </w:r>
      <w:r w:rsidRPr="003E08AB">
        <w:rPr>
          <w:rStyle w:val="FontStyle155"/>
          <w:sz w:val="24"/>
          <w:szCs w:val="24"/>
          <w:lang w:val="ru-RU" w:eastAsia="ru-RU"/>
        </w:rPr>
        <w:softHyphen/>
        <w:t xml:space="preserve">жить, строить, зыбиться, видеть, зависеть, обидеть, слышать, сеять) </w:t>
      </w:r>
      <w:r w:rsidRPr="003E08AB">
        <w:rPr>
          <w:rStyle w:val="FontStyle157"/>
          <w:sz w:val="24"/>
          <w:szCs w:val="24"/>
          <w:lang w:val="ru-RU" w:eastAsia="ru-RU"/>
        </w:rPr>
        <w:t>определяется особым правилом, см. § 76.</w:t>
      </w:r>
    </w:p>
    <w:p w14:paraId="2117C782" w14:textId="77777777" w:rsidR="00D91D69" w:rsidRPr="003E08AB" w:rsidRDefault="00D91D69" w:rsidP="006A031E">
      <w:pPr>
        <w:pStyle w:val="Style43"/>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Все сказанное распространяется и на глаголы с приставка</w:t>
      </w:r>
      <w:r w:rsidRPr="003E08AB">
        <w:rPr>
          <w:rStyle w:val="FontStyle157"/>
          <w:sz w:val="24"/>
          <w:szCs w:val="24"/>
          <w:lang w:val="ru-RU" w:eastAsia="ru-RU"/>
        </w:rPr>
        <w:softHyphen/>
        <w:t xml:space="preserve">ми и с конечным элементом (постфиксом) </w:t>
      </w:r>
      <w:r w:rsidRPr="003E08AB">
        <w:rPr>
          <w:rStyle w:val="FontStyle155"/>
          <w:sz w:val="24"/>
          <w:szCs w:val="24"/>
          <w:lang w:val="ru-RU" w:eastAsia="ru-RU"/>
        </w:rPr>
        <w:t xml:space="preserve">-ся (-сь), </w:t>
      </w:r>
      <w:r w:rsidRPr="003E08AB">
        <w:rPr>
          <w:rStyle w:val="FontStyle157"/>
          <w:sz w:val="24"/>
          <w:szCs w:val="24"/>
          <w:lang w:val="ru-RU" w:eastAsia="ru-RU"/>
        </w:rPr>
        <w:t>которые имеют окончания того же типа спряжения, что и соответст</w:t>
      </w:r>
      <w:r w:rsidRPr="003E08AB">
        <w:rPr>
          <w:rStyle w:val="FontStyle157"/>
          <w:sz w:val="24"/>
          <w:szCs w:val="24"/>
          <w:lang w:val="ru-RU" w:eastAsia="ru-RU"/>
        </w:rPr>
        <w:softHyphen/>
        <w:t xml:space="preserve">вующие глаголы без приставки и без </w:t>
      </w:r>
      <w:r w:rsidRPr="003E08AB">
        <w:rPr>
          <w:rStyle w:val="FontStyle155"/>
          <w:sz w:val="24"/>
          <w:szCs w:val="24"/>
          <w:lang w:val="ru-RU" w:eastAsia="ru-RU"/>
        </w:rPr>
        <w:t xml:space="preserve">-ся (-сь), </w:t>
      </w:r>
      <w:r w:rsidRPr="003E08AB">
        <w:rPr>
          <w:rStyle w:val="FontStyle157"/>
          <w:sz w:val="24"/>
          <w:szCs w:val="24"/>
          <w:lang w:val="ru-RU" w:eastAsia="ru-RU"/>
        </w:rPr>
        <w:t xml:space="preserve">напр.: </w:t>
      </w:r>
      <w:r w:rsidRPr="003E08AB">
        <w:rPr>
          <w:rStyle w:val="FontStyle155"/>
          <w:sz w:val="24"/>
          <w:szCs w:val="24"/>
          <w:lang w:val="ru-RU" w:eastAsia="ru-RU"/>
        </w:rPr>
        <w:t xml:space="preserve">выпьет </w:t>
      </w:r>
      <w:r w:rsidRPr="003E08AB">
        <w:rPr>
          <w:rStyle w:val="FontStyle157"/>
          <w:sz w:val="24"/>
          <w:szCs w:val="24"/>
          <w:lang w:val="ru-RU" w:eastAsia="ru-RU"/>
        </w:rPr>
        <w:t xml:space="preserve">(ср. </w:t>
      </w:r>
      <w:r w:rsidRPr="003E08AB">
        <w:rPr>
          <w:rStyle w:val="FontStyle155"/>
          <w:sz w:val="24"/>
          <w:szCs w:val="24"/>
          <w:lang w:val="ru-RU" w:eastAsia="ru-RU"/>
        </w:rPr>
        <w:t>пьёт), выберем (берём), выспимся (спим), покрасят (кра</w:t>
      </w:r>
      <w:r w:rsidRPr="003E08AB">
        <w:rPr>
          <w:rStyle w:val="FontStyle155"/>
          <w:sz w:val="24"/>
          <w:szCs w:val="24"/>
          <w:lang w:val="ru-RU" w:eastAsia="ru-RU"/>
        </w:rPr>
        <w:softHyphen/>
        <w:t>сят), разрежешь (режешь), исстрадается (страдает), колются (колют).</w:t>
      </w:r>
    </w:p>
    <w:p w14:paraId="284D8FE2" w14:textId="77777777" w:rsidR="00D91D69" w:rsidRPr="003E08AB" w:rsidRDefault="00D91D69" w:rsidP="006A031E">
      <w:pPr>
        <w:pStyle w:val="Style42"/>
        <w:widowControl/>
        <w:spacing w:before="101" w:line="21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При спряжении глагола </w:t>
      </w:r>
      <w:r w:rsidRPr="003E08AB">
        <w:rPr>
          <w:rStyle w:val="FontStyle168"/>
          <w:sz w:val="24"/>
          <w:szCs w:val="24"/>
          <w:lang w:val="ru-RU" w:eastAsia="ru-RU"/>
        </w:rPr>
        <w:t xml:space="preserve">стелить </w:t>
      </w:r>
      <w:r w:rsidRPr="003E08AB">
        <w:rPr>
          <w:rStyle w:val="FontStyle171"/>
          <w:sz w:val="24"/>
          <w:szCs w:val="24"/>
          <w:lang w:val="ru-RU" w:eastAsia="ru-RU"/>
        </w:rPr>
        <w:t xml:space="preserve">(и всех производных от него глаголов) используются те же формы, что у глагола I спряжения </w:t>
      </w:r>
      <w:r w:rsidRPr="003E08AB">
        <w:rPr>
          <w:rStyle w:val="FontStyle168"/>
          <w:sz w:val="24"/>
          <w:szCs w:val="24"/>
          <w:lang w:val="ru-RU" w:eastAsia="ru-RU"/>
        </w:rPr>
        <w:t>стлать: стелешь, стелет, стелем, стеле</w:t>
      </w:r>
      <w:r w:rsidRPr="003E08AB">
        <w:rPr>
          <w:rStyle w:val="FontStyle168"/>
          <w:sz w:val="24"/>
          <w:szCs w:val="24"/>
          <w:lang w:val="ru-RU" w:eastAsia="ru-RU"/>
        </w:rPr>
        <w:softHyphen/>
        <w:t>те, стелют.</w:t>
      </w:r>
    </w:p>
    <w:p w14:paraId="429599C8" w14:textId="77777777" w:rsidR="00D91D69" w:rsidRPr="003E08AB" w:rsidRDefault="00D91D69" w:rsidP="006A031E">
      <w:pPr>
        <w:pStyle w:val="Style42"/>
        <w:widowControl/>
        <w:spacing w:line="21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Глагол </w:t>
      </w:r>
      <w:r w:rsidRPr="003E08AB">
        <w:rPr>
          <w:rStyle w:val="FontStyle168"/>
          <w:sz w:val="24"/>
          <w:szCs w:val="24"/>
          <w:lang w:val="ru-RU" w:eastAsia="ru-RU"/>
        </w:rPr>
        <w:t xml:space="preserve">хотеть </w:t>
      </w:r>
      <w:r w:rsidRPr="003E08AB">
        <w:rPr>
          <w:rStyle w:val="FontStyle171"/>
          <w:sz w:val="24"/>
          <w:szCs w:val="24"/>
          <w:lang w:val="ru-RU" w:eastAsia="ru-RU"/>
        </w:rPr>
        <w:t xml:space="preserve">(и все производные от него глаголы) имеет в ед. ч. безударные окончания I спряжения </w:t>
      </w:r>
      <w:r w:rsidRPr="003E08AB">
        <w:rPr>
          <w:rStyle w:val="FontStyle168"/>
          <w:sz w:val="24"/>
          <w:szCs w:val="24"/>
          <w:lang w:val="ru-RU" w:eastAsia="ru-RU"/>
        </w:rPr>
        <w:t>(хо</w:t>
      </w:r>
      <w:r w:rsidRPr="003E08AB">
        <w:rPr>
          <w:rStyle w:val="FontStyle168"/>
          <w:sz w:val="24"/>
          <w:szCs w:val="24"/>
          <w:lang w:val="ru-RU" w:eastAsia="ru-RU"/>
        </w:rPr>
        <w:softHyphen/>
        <w:t xml:space="preserve">чешь, хочет), </w:t>
      </w:r>
      <w:r w:rsidRPr="003E08AB">
        <w:rPr>
          <w:rStyle w:val="FontStyle171"/>
          <w:sz w:val="24"/>
          <w:szCs w:val="24"/>
          <w:lang w:val="ru-RU" w:eastAsia="ru-RU"/>
        </w:rPr>
        <w:t>хотя во мн. ч. под ударением — окончания II сп</w:t>
      </w:r>
      <w:r w:rsidRPr="003E08AB">
        <w:rPr>
          <w:rStyle w:val="FontStyle171"/>
          <w:sz w:val="24"/>
          <w:szCs w:val="24"/>
          <w:lang w:val="ru-RU" w:eastAsia="ru-RU"/>
        </w:rPr>
        <w:softHyphen/>
        <w:t xml:space="preserve">ряжения </w:t>
      </w:r>
      <w:r w:rsidRPr="003E08AB">
        <w:rPr>
          <w:rStyle w:val="FontStyle168"/>
          <w:sz w:val="24"/>
          <w:szCs w:val="24"/>
          <w:lang w:val="ru-RU" w:eastAsia="ru-RU"/>
        </w:rPr>
        <w:t>(хотим, хотите, хотят).</w:t>
      </w:r>
    </w:p>
    <w:p w14:paraId="00396ED8" w14:textId="77777777" w:rsidR="00D91D69" w:rsidRPr="003E08AB" w:rsidRDefault="00D91D69" w:rsidP="006A031E">
      <w:pPr>
        <w:pStyle w:val="Style42"/>
        <w:widowControl/>
        <w:spacing w:line="21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Глаголы I спряжения </w:t>
      </w:r>
      <w:r w:rsidRPr="003E08AB">
        <w:rPr>
          <w:rStyle w:val="FontStyle168"/>
          <w:sz w:val="24"/>
          <w:szCs w:val="24"/>
          <w:lang w:val="ru-RU" w:eastAsia="ru-RU"/>
        </w:rPr>
        <w:t xml:space="preserve">сыпать, трепать </w:t>
      </w:r>
      <w:r w:rsidRPr="003E08AB">
        <w:rPr>
          <w:rStyle w:val="FontStyle171"/>
          <w:sz w:val="24"/>
          <w:szCs w:val="24"/>
          <w:lang w:val="ru-RU" w:eastAsia="ru-RU"/>
        </w:rPr>
        <w:t xml:space="preserve">и </w:t>
      </w:r>
      <w:r w:rsidRPr="003E08AB">
        <w:rPr>
          <w:rStyle w:val="FontStyle168"/>
          <w:sz w:val="24"/>
          <w:szCs w:val="24"/>
          <w:lang w:val="ru-RU" w:eastAsia="ru-RU"/>
        </w:rPr>
        <w:t xml:space="preserve">щипать </w:t>
      </w:r>
      <w:r w:rsidRPr="003E08AB">
        <w:rPr>
          <w:rStyle w:val="FontStyle171"/>
          <w:sz w:val="24"/>
          <w:szCs w:val="24"/>
          <w:lang w:val="ru-RU" w:eastAsia="ru-RU"/>
        </w:rPr>
        <w:t xml:space="preserve">(и все производные от них глаголы), наряду с формами типа </w:t>
      </w:r>
      <w:r w:rsidRPr="003E08AB">
        <w:rPr>
          <w:rStyle w:val="FontStyle168"/>
          <w:sz w:val="24"/>
          <w:szCs w:val="24"/>
          <w:lang w:val="ru-RU" w:eastAsia="ru-RU"/>
        </w:rPr>
        <w:t xml:space="preserve">сыплешь, сыплет, сыплют, треплешь, треплет, треплют, щиплешь, щиплет, щиплют, </w:t>
      </w:r>
      <w:r w:rsidRPr="003E08AB">
        <w:rPr>
          <w:rStyle w:val="FontStyle171"/>
          <w:sz w:val="24"/>
          <w:szCs w:val="24"/>
          <w:lang w:val="ru-RU" w:eastAsia="ru-RU"/>
        </w:rPr>
        <w:t xml:space="preserve">имеют разговорные вариантные формы типа </w:t>
      </w:r>
      <w:r w:rsidRPr="003E08AB">
        <w:rPr>
          <w:rStyle w:val="FontStyle168"/>
          <w:sz w:val="24"/>
          <w:szCs w:val="24"/>
          <w:lang w:val="ru-RU" w:eastAsia="ru-RU"/>
        </w:rPr>
        <w:t xml:space="preserve">сыпешь, сыпет, трепешь, трепет, щипешь, щипет, </w:t>
      </w:r>
      <w:r w:rsidRPr="003E08AB">
        <w:rPr>
          <w:rStyle w:val="FontStyle171"/>
          <w:sz w:val="24"/>
          <w:szCs w:val="24"/>
          <w:lang w:val="ru-RU" w:eastAsia="ru-RU"/>
        </w:rPr>
        <w:t xml:space="preserve">причем входящие в этот ряд формы 3-го лица мн. ч. передаются на письме с окончанием II спряжения: </w:t>
      </w:r>
      <w:r w:rsidRPr="003E08AB">
        <w:rPr>
          <w:rStyle w:val="FontStyle168"/>
          <w:sz w:val="24"/>
          <w:szCs w:val="24"/>
          <w:lang w:val="ru-RU" w:eastAsia="ru-RU"/>
        </w:rPr>
        <w:t>сыпят, трепят, щипят.</w:t>
      </w:r>
    </w:p>
    <w:p w14:paraId="365DF823" w14:textId="77777777" w:rsidR="00D91D69" w:rsidRPr="003E08AB" w:rsidRDefault="00D91D69" w:rsidP="006A031E">
      <w:pPr>
        <w:pStyle w:val="Style42"/>
        <w:widowControl/>
        <w:spacing w:line="21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4</w:t>
      </w:r>
      <w:r w:rsidRPr="003E08AB">
        <w:rPr>
          <w:rStyle w:val="FontStyle171"/>
          <w:sz w:val="24"/>
          <w:szCs w:val="24"/>
          <w:lang w:val="ru-RU" w:eastAsia="ru-RU"/>
        </w:rPr>
        <w:t xml:space="preserve">. В суффиксах действительных причастий настоящего времени </w:t>
      </w:r>
      <w:r w:rsidRPr="003E08AB">
        <w:rPr>
          <w:rStyle w:val="FontStyle168"/>
          <w:sz w:val="24"/>
          <w:szCs w:val="24"/>
          <w:lang w:val="ru-RU" w:eastAsia="ru-RU"/>
        </w:rPr>
        <w:t xml:space="preserve">-ущ- (-ющ-) </w:t>
      </w:r>
      <w:r w:rsidRPr="003E08AB">
        <w:rPr>
          <w:rStyle w:val="FontStyle171"/>
          <w:sz w:val="24"/>
          <w:szCs w:val="24"/>
          <w:lang w:val="ru-RU" w:eastAsia="ru-RU"/>
        </w:rPr>
        <w:t xml:space="preserve">и </w:t>
      </w:r>
      <w:r w:rsidRPr="003E08AB">
        <w:rPr>
          <w:rStyle w:val="FontStyle168"/>
          <w:sz w:val="24"/>
          <w:szCs w:val="24"/>
          <w:lang w:val="ru-RU" w:eastAsia="ru-RU"/>
        </w:rPr>
        <w:t xml:space="preserve">-ащ- (-ящ-) </w:t>
      </w:r>
      <w:r w:rsidRPr="003E08AB">
        <w:rPr>
          <w:rStyle w:val="FontStyle171"/>
          <w:sz w:val="24"/>
          <w:szCs w:val="24"/>
          <w:lang w:val="ru-RU" w:eastAsia="ru-RU"/>
        </w:rPr>
        <w:t>пишется та же гласная буква, что и в окончаниях 3-го лица мн. ч. соответству</w:t>
      </w:r>
      <w:r w:rsidRPr="003E08AB">
        <w:rPr>
          <w:rStyle w:val="FontStyle171"/>
          <w:sz w:val="24"/>
          <w:szCs w:val="24"/>
          <w:lang w:val="ru-RU" w:eastAsia="ru-RU"/>
        </w:rPr>
        <w:softHyphen/>
        <w:t>ющих глаголов (см. § 58). О написании гласных в других прича</w:t>
      </w:r>
      <w:r w:rsidRPr="003E08AB">
        <w:rPr>
          <w:rStyle w:val="FontStyle171"/>
          <w:sz w:val="24"/>
          <w:szCs w:val="24"/>
          <w:lang w:val="ru-RU" w:eastAsia="ru-RU"/>
        </w:rPr>
        <w:softHyphen/>
        <w:t>стных формах см. § 59 и 60.</w:t>
      </w:r>
    </w:p>
    <w:p w14:paraId="4E051BE0" w14:textId="77777777" w:rsidR="00D91D69" w:rsidRPr="003E08AB" w:rsidRDefault="00D91D69" w:rsidP="006A031E">
      <w:pPr>
        <w:pStyle w:val="Style43"/>
        <w:widowControl/>
        <w:spacing w:before="91"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75. </w:t>
      </w:r>
      <w:r w:rsidRPr="003E08AB">
        <w:rPr>
          <w:rStyle w:val="FontStyle157"/>
          <w:sz w:val="24"/>
          <w:szCs w:val="24"/>
          <w:lang w:val="ru-RU" w:eastAsia="ru-RU"/>
        </w:rPr>
        <w:t xml:space="preserve">Конечный гласный (всегда безударный) в окончании </w:t>
      </w:r>
      <w:r w:rsidRPr="003E08AB">
        <w:rPr>
          <w:rStyle w:val="FontStyle171"/>
          <w:sz w:val="24"/>
          <w:szCs w:val="24"/>
          <w:lang w:val="ru-RU" w:eastAsia="ru-RU"/>
        </w:rPr>
        <w:t>2</w:t>
      </w:r>
      <w:r w:rsidRPr="003E08AB">
        <w:rPr>
          <w:rStyle w:val="FontStyle157"/>
          <w:sz w:val="24"/>
          <w:szCs w:val="24"/>
          <w:lang w:val="ru-RU" w:eastAsia="ru-RU"/>
        </w:rPr>
        <w:t xml:space="preserve">-го лица мн. ч. передается на письме буквой </w:t>
      </w:r>
      <w:r w:rsidRPr="003E08AB">
        <w:rPr>
          <w:rStyle w:val="FontStyle155"/>
          <w:sz w:val="24"/>
          <w:szCs w:val="24"/>
          <w:lang w:val="ru-RU" w:eastAsia="ru-RU"/>
        </w:rPr>
        <w:t xml:space="preserve">е </w:t>
      </w:r>
      <w:r w:rsidRPr="003E08AB">
        <w:rPr>
          <w:rStyle w:val="FontStyle157"/>
          <w:sz w:val="24"/>
          <w:szCs w:val="24"/>
          <w:lang w:val="ru-RU" w:eastAsia="ru-RU"/>
        </w:rPr>
        <w:t>(в глаголах обо</w:t>
      </w:r>
      <w:r w:rsidRPr="003E08AB">
        <w:rPr>
          <w:rStyle w:val="FontStyle157"/>
          <w:sz w:val="24"/>
          <w:szCs w:val="24"/>
          <w:lang w:val="ru-RU" w:eastAsia="ru-RU"/>
        </w:rPr>
        <w:softHyphen/>
        <w:t xml:space="preserve">их типов спряжения), напр.: </w:t>
      </w:r>
      <w:r w:rsidRPr="003E08AB">
        <w:rPr>
          <w:rStyle w:val="FontStyle155"/>
          <w:sz w:val="24"/>
          <w:szCs w:val="24"/>
          <w:lang w:val="ru-RU" w:eastAsia="ru-RU"/>
        </w:rPr>
        <w:t>пишете, рисуете, ходите, смотри</w:t>
      </w:r>
      <w:r w:rsidRPr="003E08AB">
        <w:rPr>
          <w:rStyle w:val="FontStyle155"/>
          <w:sz w:val="24"/>
          <w:szCs w:val="24"/>
          <w:lang w:val="ru-RU" w:eastAsia="ru-RU"/>
        </w:rPr>
        <w:softHyphen/>
        <w:t xml:space="preserve">те. </w:t>
      </w:r>
      <w:r w:rsidRPr="003E08AB">
        <w:rPr>
          <w:rStyle w:val="FontStyle157"/>
          <w:sz w:val="24"/>
          <w:szCs w:val="24"/>
          <w:lang w:val="ru-RU" w:eastAsia="ru-RU"/>
        </w:rPr>
        <w:t xml:space="preserve">Буквой </w:t>
      </w:r>
      <w:r w:rsidRPr="003E08AB">
        <w:rPr>
          <w:rStyle w:val="FontStyle155"/>
          <w:sz w:val="24"/>
          <w:szCs w:val="24"/>
          <w:lang w:val="ru-RU" w:eastAsia="ru-RU"/>
        </w:rPr>
        <w:t xml:space="preserve">е </w:t>
      </w:r>
      <w:r w:rsidRPr="003E08AB">
        <w:rPr>
          <w:rStyle w:val="FontStyle157"/>
          <w:sz w:val="24"/>
          <w:szCs w:val="24"/>
          <w:lang w:val="ru-RU" w:eastAsia="ru-RU"/>
        </w:rPr>
        <w:t xml:space="preserve">оканчиваются также формы мн. ч. повелительного наклонения, напр.: </w:t>
      </w:r>
      <w:r w:rsidRPr="003E08AB">
        <w:rPr>
          <w:rStyle w:val="FontStyle155"/>
          <w:sz w:val="24"/>
          <w:szCs w:val="24"/>
          <w:lang w:val="ru-RU" w:eastAsia="ru-RU"/>
        </w:rPr>
        <w:t>идите, пишите, рисуйте, смотрите, идёмте.</w:t>
      </w:r>
    </w:p>
    <w:p w14:paraId="350B3B57"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Следует различать написание форм 2-го лица мн. ч. и форм мн. ч. повелительного наклонения (глаголов I спряжения) в таких случаях, как, напр., </w:t>
      </w:r>
      <w:r w:rsidRPr="003E08AB">
        <w:rPr>
          <w:rStyle w:val="FontStyle168"/>
          <w:sz w:val="24"/>
          <w:szCs w:val="24"/>
          <w:lang w:val="ru-RU" w:eastAsia="ru-RU"/>
        </w:rPr>
        <w:t xml:space="preserve">выпишете, крикнете </w:t>
      </w:r>
      <w:r w:rsidRPr="003E08AB">
        <w:rPr>
          <w:rStyle w:val="FontStyle171"/>
          <w:sz w:val="24"/>
          <w:szCs w:val="24"/>
          <w:lang w:val="ru-RU" w:eastAsia="ru-RU"/>
        </w:rPr>
        <w:t xml:space="preserve">(2-е лицо мн. ч.) и </w:t>
      </w:r>
      <w:r w:rsidRPr="003E08AB">
        <w:rPr>
          <w:rStyle w:val="FontStyle168"/>
          <w:sz w:val="24"/>
          <w:szCs w:val="24"/>
          <w:lang w:val="ru-RU" w:eastAsia="ru-RU"/>
        </w:rPr>
        <w:t xml:space="preserve">выпишите, крикните </w:t>
      </w:r>
      <w:r w:rsidRPr="003E08AB">
        <w:rPr>
          <w:rStyle w:val="FontStyle171"/>
          <w:sz w:val="24"/>
          <w:szCs w:val="24"/>
          <w:lang w:val="ru-RU" w:eastAsia="ru-RU"/>
        </w:rPr>
        <w:t>(мн. ч. повел, накл.).</w:t>
      </w:r>
    </w:p>
    <w:p w14:paraId="0AF03FB7" w14:textId="77777777" w:rsidR="00D91D69" w:rsidRPr="003E08AB" w:rsidRDefault="00D91D69" w:rsidP="006A031E">
      <w:pPr>
        <w:pStyle w:val="Style20"/>
        <w:widowControl/>
        <w:spacing w:before="41"/>
        <w:ind w:left="426" w:right="-314" w:firstLine="425"/>
        <w:rPr>
          <w:rStyle w:val="FontStyle173"/>
          <w:sz w:val="24"/>
          <w:szCs w:val="24"/>
          <w:lang w:val="ru-RU" w:eastAsia="ru-RU"/>
        </w:rPr>
      </w:pPr>
      <w:r w:rsidRPr="003E08AB">
        <w:rPr>
          <w:rStyle w:val="FontStyle155"/>
          <w:sz w:val="24"/>
          <w:szCs w:val="24"/>
          <w:lang w:val="ru-RU" w:eastAsia="ru-RU"/>
        </w:rPr>
        <w:t xml:space="preserve">Гласные в инфинитиве (неопределенной форме) перед </w:t>
      </w:r>
      <w:r w:rsidRPr="003E08AB">
        <w:rPr>
          <w:rStyle w:val="FontStyle173"/>
          <w:sz w:val="24"/>
          <w:szCs w:val="24"/>
          <w:lang w:val="ru-RU" w:eastAsia="ru-RU"/>
        </w:rPr>
        <w:t>-ть</w:t>
      </w:r>
    </w:p>
    <w:p w14:paraId="3DC9116B" w14:textId="77777777" w:rsidR="00D91D69" w:rsidRPr="003E08AB" w:rsidRDefault="00D91D69" w:rsidP="006A031E">
      <w:pPr>
        <w:pStyle w:val="Style42"/>
        <w:widowControl/>
        <w:spacing w:before="151" w:line="230" w:lineRule="exact"/>
        <w:ind w:left="426" w:right="-314" w:firstLine="425"/>
        <w:rPr>
          <w:rStyle w:val="FontStyle168"/>
          <w:sz w:val="24"/>
          <w:szCs w:val="24"/>
          <w:lang w:val="ru-RU" w:eastAsia="ru-RU"/>
        </w:rPr>
      </w:pPr>
      <w:r w:rsidRPr="003E08AB">
        <w:rPr>
          <w:rStyle w:val="FontStyle162"/>
          <w:sz w:val="24"/>
          <w:szCs w:val="24"/>
          <w:lang w:val="ru-RU" w:eastAsia="ru-RU"/>
        </w:rPr>
        <w:t xml:space="preserve">Вводные замечания. </w:t>
      </w:r>
      <w:r w:rsidRPr="003E08AB">
        <w:rPr>
          <w:rStyle w:val="FontStyle171"/>
          <w:sz w:val="24"/>
          <w:szCs w:val="24"/>
          <w:lang w:val="ru-RU" w:eastAsia="ru-RU"/>
        </w:rPr>
        <w:t>Гласный перед суффиксом инфинитива (не</w:t>
      </w:r>
      <w:r w:rsidRPr="003E08AB">
        <w:rPr>
          <w:rStyle w:val="FontStyle171"/>
          <w:sz w:val="24"/>
          <w:szCs w:val="24"/>
          <w:lang w:val="ru-RU" w:eastAsia="ru-RU"/>
        </w:rPr>
        <w:softHyphen/>
        <w:t xml:space="preserve">определенной формы) </w:t>
      </w:r>
      <w:r w:rsidRPr="003E08AB">
        <w:rPr>
          <w:rStyle w:val="FontStyle168"/>
          <w:sz w:val="24"/>
          <w:szCs w:val="24"/>
          <w:lang w:val="ru-RU" w:eastAsia="ru-RU"/>
        </w:rPr>
        <w:t xml:space="preserve">-ть </w:t>
      </w:r>
      <w:r w:rsidRPr="003E08AB">
        <w:rPr>
          <w:rStyle w:val="FontStyle171"/>
          <w:sz w:val="24"/>
          <w:szCs w:val="24"/>
          <w:lang w:val="ru-RU" w:eastAsia="ru-RU"/>
        </w:rPr>
        <w:t xml:space="preserve">может быть безударным. Для определения того, какую букву следует писать на месте этого безударного гласного, используется понятие усекаемости глагольной основы. Усекаемыми являются основы глаголов, в которых гласный, находящийся </w:t>
      </w:r>
      <w:r w:rsidRPr="003E08AB">
        <w:rPr>
          <w:rStyle w:val="FontStyle157"/>
          <w:sz w:val="24"/>
          <w:szCs w:val="24"/>
          <w:lang w:val="ru-RU" w:eastAsia="ru-RU"/>
        </w:rPr>
        <w:t xml:space="preserve">в </w:t>
      </w:r>
      <w:r w:rsidRPr="003E08AB">
        <w:rPr>
          <w:rStyle w:val="FontStyle171"/>
          <w:sz w:val="24"/>
          <w:szCs w:val="24"/>
          <w:lang w:val="ru-RU" w:eastAsia="ru-RU"/>
        </w:rPr>
        <w:t>инфи</w:t>
      </w:r>
      <w:r w:rsidRPr="003E08AB">
        <w:rPr>
          <w:rStyle w:val="FontStyle171"/>
          <w:sz w:val="24"/>
          <w:szCs w:val="24"/>
          <w:lang w:val="ru-RU" w:eastAsia="ru-RU"/>
        </w:rPr>
        <w:softHyphen/>
        <w:t xml:space="preserve">нитиве перед </w:t>
      </w:r>
      <w:r w:rsidRPr="003E08AB">
        <w:rPr>
          <w:rStyle w:val="FontStyle168"/>
          <w:sz w:val="24"/>
          <w:szCs w:val="24"/>
          <w:lang w:val="ru-RU" w:eastAsia="ru-RU"/>
        </w:rPr>
        <w:t xml:space="preserve">-ть, </w:t>
      </w:r>
      <w:r w:rsidRPr="003E08AB">
        <w:rPr>
          <w:rStyle w:val="FontStyle171"/>
          <w:sz w:val="24"/>
          <w:szCs w:val="24"/>
          <w:lang w:val="ru-RU" w:eastAsia="ru-RU"/>
        </w:rPr>
        <w:t xml:space="preserve">отсутствует </w:t>
      </w:r>
      <w:r w:rsidRPr="003E08AB">
        <w:rPr>
          <w:rStyle w:val="FontStyle157"/>
          <w:sz w:val="24"/>
          <w:szCs w:val="24"/>
          <w:lang w:val="ru-RU" w:eastAsia="ru-RU"/>
        </w:rPr>
        <w:t xml:space="preserve">в </w:t>
      </w:r>
      <w:r w:rsidRPr="003E08AB">
        <w:rPr>
          <w:rStyle w:val="FontStyle171"/>
          <w:sz w:val="24"/>
          <w:szCs w:val="24"/>
          <w:lang w:val="ru-RU" w:eastAsia="ru-RU"/>
        </w:rPr>
        <w:t>формах настоящего-будущего време</w:t>
      </w:r>
      <w:r w:rsidRPr="003E08AB">
        <w:rPr>
          <w:rStyle w:val="FontStyle171"/>
          <w:sz w:val="24"/>
          <w:szCs w:val="24"/>
          <w:lang w:val="ru-RU" w:eastAsia="ru-RU"/>
        </w:rPr>
        <w:softHyphen/>
        <w:t xml:space="preserve">ни, напр.: </w:t>
      </w:r>
      <w:r w:rsidRPr="003E08AB">
        <w:rPr>
          <w:rStyle w:val="FontStyle168"/>
          <w:sz w:val="24"/>
          <w:szCs w:val="24"/>
          <w:lang w:val="ru-RU" w:eastAsia="ru-RU"/>
        </w:rPr>
        <w:t>курить — курю, курят; видеть — вижу, видишь, видят; сто</w:t>
      </w:r>
      <w:r w:rsidRPr="003E08AB">
        <w:rPr>
          <w:rStyle w:val="FontStyle168"/>
          <w:sz w:val="24"/>
          <w:szCs w:val="24"/>
          <w:lang w:val="ru-RU" w:eastAsia="ru-RU"/>
        </w:rPr>
        <w:softHyphen/>
        <w:t xml:space="preserve">ять — стою, стоит;махнуть—махнёт, махнём. </w:t>
      </w:r>
      <w:r w:rsidRPr="003E08AB">
        <w:rPr>
          <w:rStyle w:val="FontStyle171"/>
          <w:sz w:val="24"/>
          <w:szCs w:val="24"/>
          <w:lang w:val="ru-RU" w:eastAsia="ru-RU"/>
        </w:rPr>
        <w:t>Неусекаемыми явля</w:t>
      </w:r>
      <w:r w:rsidRPr="003E08AB">
        <w:rPr>
          <w:rStyle w:val="FontStyle171"/>
          <w:sz w:val="24"/>
          <w:szCs w:val="24"/>
          <w:lang w:val="ru-RU" w:eastAsia="ru-RU"/>
        </w:rPr>
        <w:softHyphen/>
        <w:t xml:space="preserve">ются основы глаголов, в которых этот гласный в формах настоящего-будущего времени сохраняется, напр.: </w:t>
      </w:r>
      <w:r w:rsidRPr="003E08AB">
        <w:rPr>
          <w:rStyle w:val="FontStyle168"/>
          <w:sz w:val="24"/>
          <w:szCs w:val="24"/>
          <w:lang w:val="ru-RU" w:eastAsia="ru-RU"/>
        </w:rPr>
        <w:t>читать — читаю, читают; гулять — гуляешь, гуляет; белеть — белеет, белеют; гнить — гниёт, гниют.</w:t>
      </w:r>
    </w:p>
    <w:p w14:paraId="65AE09B7" w14:textId="77777777" w:rsidR="00D91D69" w:rsidRPr="003E08AB" w:rsidRDefault="00D91D69" w:rsidP="006A031E">
      <w:pPr>
        <w:pStyle w:val="Style43"/>
        <w:widowControl/>
        <w:spacing w:before="84" w:line="250" w:lineRule="exact"/>
        <w:ind w:left="426" w:right="-314" w:firstLine="425"/>
        <w:rPr>
          <w:rStyle w:val="FontStyle157"/>
          <w:sz w:val="24"/>
          <w:szCs w:val="24"/>
          <w:lang w:val="ru-RU" w:eastAsia="ru-RU"/>
        </w:rPr>
      </w:pPr>
      <w:r w:rsidRPr="003E08AB">
        <w:rPr>
          <w:rStyle w:val="FontStyle162"/>
          <w:sz w:val="24"/>
          <w:szCs w:val="24"/>
          <w:lang w:val="ru-RU" w:eastAsia="ru-RU"/>
        </w:rPr>
        <w:t xml:space="preserve">§ 76. </w:t>
      </w:r>
      <w:r w:rsidRPr="003E08AB">
        <w:rPr>
          <w:rStyle w:val="FontStyle157"/>
          <w:sz w:val="24"/>
          <w:szCs w:val="24"/>
          <w:lang w:val="ru-RU" w:eastAsia="ru-RU"/>
        </w:rPr>
        <w:t xml:space="preserve">Написание букв на месте безударных гласных перед суффиксом </w:t>
      </w:r>
      <w:r w:rsidRPr="003E08AB">
        <w:rPr>
          <w:rStyle w:val="FontStyle155"/>
          <w:sz w:val="24"/>
          <w:szCs w:val="24"/>
          <w:lang w:val="ru-RU" w:eastAsia="ru-RU"/>
        </w:rPr>
        <w:t xml:space="preserve">-ть </w:t>
      </w:r>
      <w:r w:rsidRPr="003E08AB">
        <w:rPr>
          <w:rStyle w:val="FontStyle157"/>
          <w:sz w:val="24"/>
          <w:szCs w:val="24"/>
          <w:lang w:val="ru-RU" w:eastAsia="ru-RU"/>
        </w:rPr>
        <w:t>инфинитива определяется следующим прави</w:t>
      </w:r>
      <w:r w:rsidRPr="003E08AB">
        <w:rPr>
          <w:rStyle w:val="FontStyle157"/>
          <w:sz w:val="24"/>
          <w:szCs w:val="24"/>
          <w:lang w:val="ru-RU" w:eastAsia="ru-RU"/>
        </w:rPr>
        <w:softHyphen/>
        <w:t>лом.</w:t>
      </w:r>
    </w:p>
    <w:p w14:paraId="60B79522" w14:textId="77777777" w:rsidR="00D91D69" w:rsidRPr="003E08AB" w:rsidRDefault="00D91D69" w:rsidP="006A031E">
      <w:pPr>
        <w:pStyle w:val="Style50"/>
        <w:widowControl/>
        <w:tabs>
          <w:tab w:val="left" w:pos="497"/>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После мягких парных согласных (т. е. не после шипя-</w:t>
      </w:r>
      <w:r w:rsidRPr="003E08AB">
        <w:rPr>
          <w:rStyle w:val="FontStyle157"/>
          <w:sz w:val="24"/>
          <w:szCs w:val="24"/>
          <w:lang w:val="ru-RU" w:eastAsia="ru-RU"/>
        </w:rPr>
        <w:br/>
        <w:t xml:space="preserve">щих) в глаголах с усекаемой основой перед </w:t>
      </w:r>
      <w:r w:rsidRPr="003E08AB">
        <w:rPr>
          <w:rStyle w:val="FontStyle155"/>
          <w:sz w:val="24"/>
          <w:szCs w:val="24"/>
          <w:lang w:val="ru-RU" w:eastAsia="ru-RU"/>
        </w:rPr>
        <w:t xml:space="preserve">-ть </w:t>
      </w:r>
      <w:r w:rsidRPr="003E08AB">
        <w:rPr>
          <w:rStyle w:val="FontStyle157"/>
          <w:sz w:val="24"/>
          <w:szCs w:val="24"/>
          <w:lang w:val="ru-RU" w:eastAsia="ru-RU"/>
        </w:rPr>
        <w:t>пишется буква</w:t>
      </w:r>
      <w:r w:rsidRPr="003E08AB">
        <w:rPr>
          <w:rStyle w:val="FontStyle157"/>
          <w:sz w:val="24"/>
          <w:szCs w:val="24"/>
          <w:lang w:val="ru-RU" w:eastAsia="ru-RU"/>
        </w:rPr>
        <w:br/>
      </w:r>
      <w:r w:rsidRPr="003E08AB">
        <w:rPr>
          <w:rStyle w:val="FontStyle162"/>
          <w:sz w:val="24"/>
          <w:szCs w:val="24"/>
          <w:lang w:val="ru-RU" w:eastAsia="ru-RU"/>
        </w:rPr>
        <w:t xml:space="preserve">и, </w:t>
      </w:r>
      <w:r w:rsidRPr="003E08AB">
        <w:rPr>
          <w:rStyle w:val="FontStyle157"/>
          <w:sz w:val="24"/>
          <w:szCs w:val="24"/>
          <w:lang w:val="ru-RU" w:eastAsia="ru-RU"/>
        </w:rPr>
        <w:t xml:space="preserve">а в глаголах с неусекаемой основой — </w:t>
      </w:r>
      <w:r w:rsidRPr="003E08AB">
        <w:rPr>
          <w:rStyle w:val="FontStyle155"/>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 xml:space="preserve">верить </w:t>
      </w:r>
      <w:r w:rsidRPr="003E08AB">
        <w:rPr>
          <w:rStyle w:val="FontStyle157"/>
          <w:sz w:val="24"/>
          <w:szCs w:val="24"/>
          <w:lang w:val="ru-RU" w:eastAsia="ru-RU"/>
        </w:rPr>
        <w:t>(ср.</w:t>
      </w:r>
      <w:r w:rsidRPr="003E08AB">
        <w:rPr>
          <w:rStyle w:val="FontStyle157"/>
          <w:sz w:val="24"/>
          <w:szCs w:val="24"/>
          <w:lang w:val="ru-RU" w:eastAsia="ru-RU"/>
        </w:rPr>
        <w:br/>
      </w:r>
      <w:r w:rsidRPr="003E08AB">
        <w:rPr>
          <w:rStyle w:val="FontStyle155"/>
          <w:sz w:val="24"/>
          <w:szCs w:val="24"/>
          <w:lang w:val="ru-RU" w:eastAsia="ru-RU"/>
        </w:rPr>
        <w:t>верю, верят), править {правлю, правят), гладить {глажу, гла-</w:t>
      </w:r>
      <w:r w:rsidRPr="003E08AB">
        <w:rPr>
          <w:rStyle w:val="FontStyle155"/>
          <w:sz w:val="24"/>
          <w:szCs w:val="24"/>
          <w:lang w:val="ru-RU" w:eastAsia="ru-RU"/>
        </w:rPr>
        <w:br/>
        <w:t xml:space="preserve">дят), встретить {встречу, встретят), </w:t>
      </w:r>
      <w:r w:rsidRPr="003E08AB">
        <w:rPr>
          <w:rStyle w:val="FontStyle157"/>
          <w:sz w:val="24"/>
          <w:szCs w:val="24"/>
          <w:lang w:val="ru-RU" w:eastAsia="ru-RU"/>
        </w:rPr>
        <w:t xml:space="preserve">но </w:t>
      </w:r>
      <w:r w:rsidRPr="003E08AB">
        <w:rPr>
          <w:rStyle w:val="FontStyle155"/>
          <w:sz w:val="24"/>
          <w:szCs w:val="24"/>
          <w:lang w:val="ru-RU" w:eastAsia="ru-RU"/>
        </w:rPr>
        <w:t>обезлюдеть {обезлю-</w:t>
      </w:r>
      <w:r w:rsidRPr="003E08AB">
        <w:rPr>
          <w:rStyle w:val="FontStyle155"/>
          <w:sz w:val="24"/>
          <w:szCs w:val="24"/>
          <w:lang w:val="ru-RU" w:eastAsia="ru-RU"/>
        </w:rPr>
        <w:br/>
        <w:t>деет), посолиднеть {посолиднеет).</w:t>
      </w:r>
    </w:p>
    <w:p w14:paraId="7DE12984" w14:textId="77777777" w:rsidR="00D91D69" w:rsidRPr="003E08AB" w:rsidRDefault="00D91D69" w:rsidP="006A031E">
      <w:pPr>
        <w:pStyle w:val="Style43"/>
        <w:widowControl/>
        <w:spacing w:line="250" w:lineRule="exact"/>
        <w:ind w:left="426" w:right="-314" w:firstLine="425"/>
        <w:rPr>
          <w:rStyle w:val="FontStyle146"/>
          <w:sz w:val="24"/>
          <w:szCs w:val="24"/>
          <w:lang w:val="ru-RU" w:eastAsia="ru-RU"/>
        </w:rPr>
      </w:pPr>
      <w:r w:rsidRPr="003E08AB">
        <w:rPr>
          <w:rStyle w:val="FontStyle157"/>
          <w:sz w:val="24"/>
          <w:szCs w:val="24"/>
          <w:lang w:val="ru-RU" w:eastAsia="ru-RU"/>
        </w:rPr>
        <w:t xml:space="preserve">Исключения: глаголы с усекаемой основой </w:t>
      </w:r>
      <w:r w:rsidRPr="003E08AB">
        <w:rPr>
          <w:rStyle w:val="FontStyle155"/>
          <w:sz w:val="24"/>
          <w:szCs w:val="24"/>
          <w:lang w:val="ru-RU" w:eastAsia="ru-RU"/>
        </w:rPr>
        <w:t>видеть, зави</w:t>
      </w:r>
      <w:r w:rsidRPr="003E08AB">
        <w:rPr>
          <w:rStyle w:val="FontStyle155"/>
          <w:sz w:val="24"/>
          <w:szCs w:val="24"/>
          <w:lang w:val="ru-RU" w:eastAsia="ru-RU"/>
        </w:rPr>
        <w:softHyphen/>
        <w:t xml:space="preserve">сеть, ненавидеть </w:t>
      </w:r>
      <w:r w:rsidRPr="003E08AB">
        <w:rPr>
          <w:rStyle w:val="FontStyle157"/>
          <w:sz w:val="24"/>
          <w:szCs w:val="24"/>
          <w:lang w:val="ru-RU" w:eastAsia="ru-RU"/>
        </w:rPr>
        <w:t xml:space="preserve">и </w:t>
      </w:r>
      <w:r w:rsidRPr="003E08AB">
        <w:rPr>
          <w:rStyle w:val="FontStyle155"/>
          <w:sz w:val="24"/>
          <w:szCs w:val="24"/>
          <w:lang w:val="ru-RU" w:eastAsia="ru-RU"/>
        </w:rPr>
        <w:t xml:space="preserve">обидеть </w:t>
      </w:r>
      <w:r w:rsidRPr="003E08AB">
        <w:rPr>
          <w:rStyle w:val="FontStyle157"/>
          <w:sz w:val="24"/>
          <w:szCs w:val="24"/>
          <w:lang w:val="ru-RU" w:eastAsia="ru-RU"/>
        </w:rPr>
        <w:t xml:space="preserve">(ср. </w:t>
      </w:r>
      <w:r w:rsidRPr="003E08AB">
        <w:rPr>
          <w:rStyle w:val="FontStyle155"/>
          <w:sz w:val="24"/>
          <w:szCs w:val="24"/>
          <w:lang w:val="ru-RU" w:eastAsia="ru-RU"/>
        </w:rPr>
        <w:t xml:space="preserve">видят, зависят, ненавидят, обидят), </w:t>
      </w:r>
      <w:r w:rsidRPr="003E08AB">
        <w:rPr>
          <w:rStyle w:val="FontStyle157"/>
          <w:sz w:val="24"/>
          <w:szCs w:val="24"/>
          <w:lang w:val="ru-RU" w:eastAsia="ru-RU"/>
        </w:rPr>
        <w:t xml:space="preserve">в которых не пишется буква </w:t>
      </w:r>
      <w:r w:rsidRPr="003E08AB">
        <w:rPr>
          <w:rStyle w:val="FontStyle163"/>
          <w:spacing w:val="10"/>
          <w:sz w:val="24"/>
          <w:szCs w:val="24"/>
          <w:lang w:val="ru-RU" w:eastAsia="ru-RU"/>
        </w:rPr>
        <w:t>и,</w:t>
      </w:r>
      <w:r w:rsidRPr="003E08AB">
        <w:rPr>
          <w:rStyle w:val="FontStyle163"/>
          <w:sz w:val="24"/>
          <w:szCs w:val="24"/>
          <w:lang w:val="ru-RU" w:eastAsia="ru-RU"/>
        </w:rPr>
        <w:t xml:space="preserve"> </w:t>
      </w:r>
      <w:r w:rsidRPr="003E08AB">
        <w:rPr>
          <w:rStyle w:val="FontStyle157"/>
          <w:sz w:val="24"/>
          <w:szCs w:val="24"/>
          <w:lang w:val="ru-RU" w:eastAsia="ru-RU"/>
        </w:rPr>
        <w:t xml:space="preserve">а пишется </w:t>
      </w:r>
      <w:r w:rsidRPr="003E08AB">
        <w:rPr>
          <w:rStyle w:val="FontStyle155"/>
          <w:sz w:val="24"/>
          <w:szCs w:val="24"/>
          <w:lang w:val="ru-RU" w:eastAsia="ru-RU"/>
        </w:rPr>
        <w:t xml:space="preserve">е, </w:t>
      </w:r>
      <w:r w:rsidRPr="003E08AB">
        <w:rPr>
          <w:rStyle w:val="FontStyle157"/>
          <w:sz w:val="24"/>
          <w:szCs w:val="24"/>
          <w:lang w:val="ru-RU" w:eastAsia="ru-RU"/>
        </w:rPr>
        <w:t xml:space="preserve">и глагол с неусекаемой основой </w:t>
      </w:r>
      <w:r w:rsidRPr="003E08AB">
        <w:rPr>
          <w:rStyle w:val="FontStyle155"/>
          <w:sz w:val="24"/>
          <w:szCs w:val="24"/>
          <w:lang w:val="ru-RU" w:eastAsia="ru-RU"/>
        </w:rPr>
        <w:t xml:space="preserve">кашлять </w:t>
      </w:r>
      <w:r w:rsidRPr="003E08AB">
        <w:rPr>
          <w:rStyle w:val="FontStyle157"/>
          <w:sz w:val="24"/>
          <w:szCs w:val="24"/>
          <w:lang w:val="ru-RU" w:eastAsia="ru-RU"/>
        </w:rPr>
        <w:t xml:space="preserve">(ср. </w:t>
      </w:r>
      <w:r w:rsidRPr="003E08AB">
        <w:rPr>
          <w:rStyle w:val="FontStyle155"/>
          <w:sz w:val="24"/>
          <w:szCs w:val="24"/>
          <w:lang w:val="ru-RU" w:eastAsia="ru-RU"/>
        </w:rPr>
        <w:t xml:space="preserve">кашляю), </w:t>
      </w:r>
      <w:r w:rsidRPr="003E08AB">
        <w:rPr>
          <w:rStyle w:val="FontStyle157"/>
          <w:sz w:val="24"/>
          <w:szCs w:val="24"/>
          <w:lang w:val="ru-RU" w:eastAsia="ru-RU"/>
        </w:rPr>
        <w:t>в котором не пи</w:t>
      </w:r>
      <w:r w:rsidRPr="003E08AB">
        <w:rPr>
          <w:rStyle w:val="FontStyle157"/>
          <w:sz w:val="24"/>
          <w:szCs w:val="24"/>
          <w:lang w:val="ru-RU" w:eastAsia="ru-RU"/>
        </w:rPr>
        <w:softHyphen/>
        <w:t xml:space="preserve">шется буква </w:t>
      </w:r>
      <w:r w:rsidRPr="003E08AB">
        <w:rPr>
          <w:rStyle w:val="FontStyle155"/>
          <w:sz w:val="24"/>
          <w:szCs w:val="24"/>
          <w:lang w:val="ru-RU" w:eastAsia="ru-RU"/>
        </w:rPr>
        <w:t xml:space="preserve">е, </w:t>
      </w:r>
      <w:r w:rsidRPr="003E08AB">
        <w:rPr>
          <w:rStyle w:val="FontStyle157"/>
          <w:sz w:val="24"/>
          <w:szCs w:val="24"/>
          <w:lang w:val="ru-RU" w:eastAsia="ru-RU"/>
        </w:rPr>
        <w:t xml:space="preserve">а пишется </w:t>
      </w:r>
      <w:r w:rsidRPr="003E08AB">
        <w:rPr>
          <w:rStyle w:val="FontStyle146"/>
          <w:sz w:val="24"/>
          <w:szCs w:val="24"/>
          <w:lang w:val="ru-RU" w:eastAsia="ru-RU"/>
        </w:rPr>
        <w:t>л.</w:t>
      </w:r>
    </w:p>
    <w:p w14:paraId="4202A9EF" w14:textId="77777777" w:rsidR="00D91D69" w:rsidRPr="003E08AB" w:rsidRDefault="00D91D69" w:rsidP="006A031E">
      <w:pPr>
        <w:pStyle w:val="Style50"/>
        <w:widowControl/>
        <w:tabs>
          <w:tab w:val="left" w:pos="497"/>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После шипящих согласных в глаголах с усекаемой осно-</w:t>
      </w:r>
      <w:r w:rsidRPr="003E08AB">
        <w:rPr>
          <w:rStyle w:val="FontStyle157"/>
          <w:sz w:val="24"/>
          <w:szCs w:val="24"/>
          <w:lang w:val="ru-RU" w:eastAsia="ru-RU"/>
        </w:rPr>
        <w:br/>
        <w:t xml:space="preserve">вой перед </w:t>
      </w:r>
      <w:r w:rsidRPr="003E08AB">
        <w:rPr>
          <w:rStyle w:val="FontStyle155"/>
          <w:sz w:val="24"/>
          <w:szCs w:val="24"/>
          <w:lang w:val="ru-RU" w:eastAsia="ru-RU"/>
        </w:rPr>
        <w:t xml:space="preserve">-ть </w:t>
      </w:r>
      <w:r w:rsidRPr="003E08AB">
        <w:rPr>
          <w:rStyle w:val="FontStyle157"/>
          <w:sz w:val="24"/>
          <w:szCs w:val="24"/>
          <w:lang w:val="ru-RU" w:eastAsia="ru-RU"/>
        </w:rPr>
        <w:t xml:space="preserve">пишется буква </w:t>
      </w:r>
      <w:r w:rsidRPr="003E08AB">
        <w:rPr>
          <w:rStyle w:val="FontStyle162"/>
          <w:sz w:val="24"/>
          <w:szCs w:val="24"/>
          <w:lang w:val="ru-RU" w:eastAsia="ru-RU"/>
        </w:rPr>
        <w:t xml:space="preserve">и, </w:t>
      </w:r>
      <w:r w:rsidRPr="003E08AB">
        <w:rPr>
          <w:rStyle w:val="FontStyle157"/>
          <w:sz w:val="24"/>
          <w:szCs w:val="24"/>
          <w:lang w:val="ru-RU" w:eastAsia="ru-RU"/>
        </w:rPr>
        <w:t>а в глаголах с неусекаемой ос-</w:t>
      </w:r>
      <w:r w:rsidRPr="003E08AB">
        <w:rPr>
          <w:rStyle w:val="FontStyle157"/>
          <w:sz w:val="24"/>
          <w:szCs w:val="24"/>
          <w:lang w:val="ru-RU" w:eastAsia="ru-RU"/>
        </w:rPr>
        <w:br/>
        <w:t xml:space="preserve">новой — буквы </w:t>
      </w:r>
      <w:r w:rsidRPr="003E08AB">
        <w:rPr>
          <w:rStyle w:val="FontStyle173"/>
          <w:sz w:val="24"/>
          <w:szCs w:val="24"/>
          <w:lang w:val="ru-RU" w:eastAsia="ru-RU"/>
        </w:rPr>
        <w:t xml:space="preserve">а </w:t>
      </w:r>
      <w:r w:rsidRPr="003E08AB">
        <w:rPr>
          <w:rStyle w:val="FontStyle157"/>
          <w:sz w:val="24"/>
          <w:szCs w:val="24"/>
          <w:lang w:val="ru-RU" w:eastAsia="ru-RU"/>
        </w:rPr>
        <w:t xml:space="preserve">или </w:t>
      </w:r>
      <w:r w:rsidRPr="003E08AB">
        <w:rPr>
          <w:rStyle w:val="FontStyle155"/>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 xml:space="preserve">наскучить </w:t>
      </w:r>
      <w:r w:rsidRPr="003E08AB">
        <w:rPr>
          <w:rStyle w:val="FontStyle157"/>
          <w:sz w:val="24"/>
          <w:szCs w:val="24"/>
          <w:lang w:val="ru-RU" w:eastAsia="ru-RU"/>
        </w:rPr>
        <w:t xml:space="preserve">(ср. </w:t>
      </w:r>
      <w:r w:rsidRPr="003E08AB">
        <w:rPr>
          <w:rStyle w:val="FontStyle155"/>
          <w:sz w:val="24"/>
          <w:szCs w:val="24"/>
          <w:lang w:val="ru-RU" w:eastAsia="ru-RU"/>
        </w:rPr>
        <w:t>наскучу, наску-</w:t>
      </w:r>
      <w:r w:rsidRPr="003E08AB">
        <w:rPr>
          <w:rStyle w:val="FontStyle155"/>
          <w:sz w:val="24"/>
          <w:szCs w:val="24"/>
          <w:lang w:val="ru-RU" w:eastAsia="ru-RU"/>
        </w:rPr>
        <w:br/>
        <w:t>чат), умножить (умножу, умножат), утешить (утешу, уте-</w:t>
      </w:r>
      <w:r w:rsidRPr="003E08AB">
        <w:rPr>
          <w:rStyle w:val="FontStyle155"/>
          <w:sz w:val="24"/>
          <w:szCs w:val="24"/>
          <w:lang w:val="ru-RU" w:eastAsia="ru-RU"/>
        </w:rPr>
        <w:br/>
        <w:t xml:space="preserve">шат), таращить (таращу, таращат), </w:t>
      </w:r>
      <w:r w:rsidRPr="003E08AB">
        <w:rPr>
          <w:rStyle w:val="FontStyle157"/>
          <w:sz w:val="24"/>
          <w:szCs w:val="24"/>
          <w:lang w:val="ru-RU" w:eastAsia="ru-RU"/>
        </w:rPr>
        <w:t xml:space="preserve">но: </w:t>
      </w:r>
      <w:r w:rsidRPr="003E08AB">
        <w:rPr>
          <w:rStyle w:val="FontStyle155"/>
          <w:sz w:val="24"/>
          <w:szCs w:val="24"/>
          <w:lang w:val="ru-RU" w:eastAsia="ru-RU"/>
        </w:rPr>
        <w:t xml:space="preserve">вешать </w:t>
      </w:r>
      <w:r w:rsidRPr="003E08AB">
        <w:rPr>
          <w:rStyle w:val="FontStyle157"/>
          <w:sz w:val="24"/>
          <w:szCs w:val="24"/>
          <w:lang w:val="ru-RU" w:eastAsia="ru-RU"/>
        </w:rPr>
        <w:t xml:space="preserve">(ср. </w:t>
      </w:r>
      <w:r w:rsidRPr="003E08AB">
        <w:rPr>
          <w:rStyle w:val="FontStyle155"/>
          <w:sz w:val="24"/>
          <w:szCs w:val="24"/>
          <w:lang w:val="ru-RU" w:eastAsia="ru-RU"/>
        </w:rPr>
        <w:t>вешает,</w:t>
      </w:r>
      <w:r w:rsidRPr="003E08AB">
        <w:rPr>
          <w:rStyle w:val="FontStyle155"/>
          <w:sz w:val="24"/>
          <w:szCs w:val="24"/>
          <w:lang w:val="ru-RU" w:eastAsia="ru-RU"/>
        </w:rPr>
        <w:br/>
        <w:t>вешают), скушать (скушает, скушают), сплетничать (сплет-</w:t>
      </w:r>
      <w:r w:rsidRPr="003E08AB">
        <w:rPr>
          <w:rStyle w:val="FontStyle155"/>
          <w:sz w:val="24"/>
          <w:szCs w:val="24"/>
          <w:lang w:val="ru-RU" w:eastAsia="ru-RU"/>
        </w:rPr>
        <w:br/>
        <w:t>ничают), обезматочеть (обезматочеет), оравнодушеть (оравно-</w:t>
      </w:r>
      <w:r w:rsidRPr="003E08AB">
        <w:rPr>
          <w:rStyle w:val="FontStyle155"/>
          <w:sz w:val="24"/>
          <w:szCs w:val="24"/>
          <w:lang w:val="ru-RU" w:eastAsia="ru-RU"/>
        </w:rPr>
        <w:br/>
        <w:t xml:space="preserve">душеет), ополоуметь (ополоумеют). </w:t>
      </w:r>
      <w:r w:rsidRPr="003E08AB">
        <w:rPr>
          <w:rStyle w:val="FontStyle157"/>
          <w:sz w:val="24"/>
          <w:szCs w:val="24"/>
          <w:lang w:val="ru-RU" w:eastAsia="ru-RU"/>
        </w:rPr>
        <w:t xml:space="preserve">Исключение: глагол </w:t>
      </w:r>
      <w:r w:rsidRPr="003E08AB">
        <w:rPr>
          <w:rStyle w:val="FontStyle155"/>
          <w:sz w:val="24"/>
          <w:szCs w:val="24"/>
          <w:lang w:val="ru-RU" w:eastAsia="ru-RU"/>
        </w:rPr>
        <w:t>слы-</w:t>
      </w:r>
      <w:r w:rsidRPr="003E08AB">
        <w:rPr>
          <w:rStyle w:val="FontStyle155"/>
          <w:sz w:val="24"/>
          <w:szCs w:val="24"/>
          <w:lang w:val="ru-RU" w:eastAsia="ru-RU"/>
        </w:rPr>
        <w:br/>
        <w:t xml:space="preserve">шать </w:t>
      </w:r>
      <w:r w:rsidRPr="003E08AB">
        <w:rPr>
          <w:rStyle w:val="FontStyle157"/>
          <w:sz w:val="24"/>
          <w:szCs w:val="24"/>
          <w:lang w:val="ru-RU" w:eastAsia="ru-RU"/>
        </w:rPr>
        <w:t xml:space="preserve">с усекаемой основой (ср. </w:t>
      </w:r>
      <w:r w:rsidRPr="003E08AB">
        <w:rPr>
          <w:rStyle w:val="FontStyle155"/>
          <w:sz w:val="24"/>
          <w:szCs w:val="24"/>
          <w:lang w:val="ru-RU" w:eastAsia="ru-RU"/>
        </w:rPr>
        <w:t xml:space="preserve">слышу), </w:t>
      </w:r>
      <w:r w:rsidRPr="003E08AB">
        <w:rPr>
          <w:rStyle w:val="FontStyle157"/>
          <w:sz w:val="24"/>
          <w:szCs w:val="24"/>
          <w:lang w:val="ru-RU" w:eastAsia="ru-RU"/>
        </w:rPr>
        <w:t xml:space="preserve">в котором не пишется буква </w:t>
      </w:r>
      <w:r w:rsidRPr="003E08AB">
        <w:rPr>
          <w:rStyle w:val="FontStyle173"/>
          <w:sz w:val="24"/>
          <w:szCs w:val="24"/>
          <w:lang w:val="ru-RU" w:eastAsia="ru-RU"/>
        </w:rPr>
        <w:t xml:space="preserve">и, </w:t>
      </w:r>
      <w:r w:rsidRPr="003E08AB">
        <w:rPr>
          <w:rStyle w:val="FontStyle157"/>
          <w:sz w:val="24"/>
          <w:szCs w:val="24"/>
          <w:lang w:val="ru-RU" w:eastAsia="ru-RU"/>
        </w:rPr>
        <w:t xml:space="preserve">а пишется </w:t>
      </w:r>
      <w:r w:rsidRPr="003E08AB">
        <w:rPr>
          <w:rStyle w:val="FontStyle155"/>
          <w:sz w:val="24"/>
          <w:szCs w:val="24"/>
          <w:lang w:val="ru-RU" w:eastAsia="ru-RU"/>
        </w:rPr>
        <w:t>а.</w:t>
      </w:r>
    </w:p>
    <w:p w14:paraId="7B3E0EC3" w14:textId="77777777" w:rsidR="00D91D69" w:rsidRPr="003E08AB" w:rsidRDefault="00D91D69" w:rsidP="006A031E">
      <w:pPr>
        <w:pStyle w:val="Style42"/>
        <w:widowControl/>
        <w:spacing w:before="89"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 кпп. 1 и 2</w:t>
      </w:r>
      <w:r w:rsidRPr="003E08AB">
        <w:rPr>
          <w:rStyle w:val="FontStyle171"/>
          <w:sz w:val="24"/>
          <w:szCs w:val="24"/>
          <w:lang w:val="ru-RU" w:eastAsia="ru-RU"/>
        </w:rPr>
        <w:t>.0 разграничении глаголов I спря</w:t>
      </w:r>
      <w:r w:rsidRPr="003E08AB">
        <w:rPr>
          <w:rStyle w:val="FontStyle171"/>
          <w:sz w:val="24"/>
          <w:szCs w:val="24"/>
          <w:lang w:val="ru-RU" w:eastAsia="ru-RU"/>
        </w:rPr>
        <w:softHyphen/>
        <w:t xml:space="preserve">жения на </w:t>
      </w:r>
      <w:r w:rsidRPr="003E08AB">
        <w:rPr>
          <w:rStyle w:val="FontStyle168"/>
          <w:sz w:val="24"/>
          <w:szCs w:val="24"/>
          <w:lang w:val="ru-RU" w:eastAsia="ru-RU"/>
        </w:rPr>
        <w:t xml:space="preserve">-еть </w:t>
      </w:r>
      <w:r w:rsidRPr="003E08AB">
        <w:rPr>
          <w:rStyle w:val="FontStyle171"/>
          <w:sz w:val="24"/>
          <w:szCs w:val="24"/>
          <w:lang w:val="ru-RU" w:eastAsia="ru-RU"/>
        </w:rPr>
        <w:t xml:space="preserve">(с неусекаемой основой) типа </w:t>
      </w:r>
      <w:r w:rsidRPr="003E08AB">
        <w:rPr>
          <w:rStyle w:val="FontStyle168"/>
          <w:sz w:val="24"/>
          <w:szCs w:val="24"/>
          <w:lang w:val="ru-RU" w:eastAsia="ru-RU"/>
        </w:rPr>
        <w:t xml:space="preserve">обессилеть, обез-душеть </w:t>
      </w:r>
      <w:r w:rsidRPr="003E08AB">
        <w:rPr>
          <w:rStyle w:val="FontStyle171"/>
          <w:sz w:val="24"/>
          <w:szCs w:val="24"/>
          <w:lang w:val="ru-RU" w:eastAsia="ru-RU"/>
        </w:rPr>
        <w:t xml:space="preserve">и глаголов II спряжения на </w:t>
      </w:r>
      <w:r w:rsidRPr="003E08AB">
        <w:rPr>
          <w:rStyle w:val="FontStyle168"/>
          <w:sz w:val="24"/>
          <w:szCs w:val="24"/>
          <w:lang w:val="ru-RU" w:eastAsia="ru-RU"/>
        </w:rPr>
        <w:t xml:space="preserve">-ить </w:t>
      </w:r>
      <w:r w:rsidRPr="003E08AB">
        <w:rPr>
          <w:rStyle w:val="FontStyle171"/>
          <w:sz w:val="24"/>
          <w:szCs w:val="24"/>
          <w:lang w:val="ru-RU" w:eastAsia="ru-RU"/>
        </w:rPr>
        <w:t xml:space="preserve">(с усекаемой основой) типа </w:t>
      </w:r>
      <w:r w:rsidRPr="003E08AB">
        <w:rPr>
          <w:rStyle w:val="FontStyle168"/>
          <w:sz w:val="24"/>
          <w:szCs w:val="24"/>
          <w:lang w:val="ru-RU" w:eastAsia="ru-RU"/>
        </w:rPr>
        <w:t xml:space="preserve">обессилить, обездушить </w:t>
      </w:r>
      <w:r w:rsidRPr="003E08AB">
        <w:rPr>
          <w:rStyle w:val="FontStyle171"/>
          <w:sz w:val="24"/>
          <w:szCs w:val="24"/>
          <w:lang w:val="ru-RU" w:eastAsia="ru-RU"/>
        </w:rPr>
        <w:t>см. § 63. В разговорной речи у не</w:t>
      </w:r>
      <w:r w:rsidRPr="003E08AB">
        <w:rPr>
          <w:rStyle w:val="FontStyle171"/>
          <w:sz w:val="24"/>
          <w:szCs w:val="24"/>
          <w:lang w:val="ru-RU" w:eastAsia="ru-RU"/>
        </w:rPr>
        <w:softHyphen/>
        <w:t xml:space="preserve">которых глаголов на </w:t>
      </w:r>
      <w:r w:rsidRPr="003E08AB">
        <w:rPr>
          <w:rStyle w:val="FontStyle168"/>
          <w:sz w:val="24"/>
          <w:szCs w:val="24"/>
          <w:lang w:val="ru-RU" w:eastAsia="ru-RU"/>
        </w:rPr>
        <w:t xml:space="preserve">-еть </w:t>
      </w:r>
      <w:r w:rsidRPr="003E08AB">
        <w:rPr>
          <w:rStyle w:val="FontStyle171"/>
          <w:sz w:val="24"/>
          <w:szCs w:val="24"/>
          <w:lang w:val="ru-RU" w:eastAsia="ru-RU"/>
        </w:rPr>
        <w:t xml:space="preserve">с неусекаемой основой </w:t>
      </w:r>
      <w:r w:rsidRPr="003E08AB">
        <w:rPr>
          <w:rStyle w:val="FontStyle168"/>
          <w:sz w:val="24"/>
          <w:szCs w:val="24"/>
          <w:lang w:val="ru-RU" w:eastAsia="ru-RU"/>
        </w:rPr>
        <w:t>(выздороветь, выздоровею, выздоровеет; опостылеть, опостылеет; опроти</w:t>
      </w:r>
      <w:r w:rsidRPr="003E08AB">
        <w:rPr>
          <w:rStyle w:val="FontStyle168"/>
          <w:sz w:val="24"/>
          <w:szCs w:val="24"/>
          <w:lang w:val="ru-RU" w:eastAsia="ru-RU"/>
        </w:rPr>
        <w:softHyphen/>
        <w:t xml:space="preserve">веть, опротивеют) </w:t>
      </w:r>
      <w:r w:rsidRPr="003E08AB">
        <w:rPr>
          <w:rStyle w:val="FontStyle171"/>
          <w:sz w:val="24"/>
          <w:szCs w:val="24"/>
          <w:lang w:val="ru-RU" w:eastAsia="ru-RU"/>
        </w:rPr>
        <w:t>имеются вариантные формы, образован</w:t>
      </w:r>
      <w:r w:rsidRPr="003E08AB">
        <w:rPr>
          <w:rStyle w:val="FontStyle171"/>
          <w:sz w:val="24"/>
          <w:szCs w:val="24"/>
          <w:lang w:val="ru-RU" w:eastAsia="ru-RU"/>
        </w:rPr>
        <w:softHyphen/>
        <w:t xml:space="preserve">ные по «усекаемому» типу, которые передаются на письме с окончаниями II спряжения: </w:t>
      </w:r>
      <w:r w:rsidRPr="003E08AB">
        <w:rPr>
          <w:rStyle w:val="FontStyle168"/>
          <w:sz w:val="24"/>
          <w:szCs w:val="24"/>
          <w:lang w:val="ru-RU" w:eastAsia="ru-RU"/>
        </w:rPr>
        <w:t xml:space="preserve">выздоровлю, выздоровит, выздоро-вят, опостылю, опостылит, опротивят </w:t>
      </w:r>
      <w:r w:rsidRPr="003E08AB">
        <w:rPr>
          <w:rStyle w:val="FontStyle171"/>
          <w:sz w:val="24"/>
          <w:szCs w:val="24"/>
          <w:lang w:val="ru-RU" w:eastAsia="ru-RU"/>
        </w:rPr>
        <w:t>и т. п.</w:t>
      </w:r>
    </w:p>
    <w:p w14:paraId="16C93FFC" w14:textId="77777777" w:rsidR="00D91D69" w:rsidRPr="003E08AB" w:rsidRDefault="00D91D69" w:rsidP="006A031E">
      <w:pPr>
        <w:pStyle w:val="Style42"/>
        <w:widowControl/>
        <w:spacing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2 к пп. 1 </w:t>
      </w:r>
      <w:r w:rsidRPr="003E08AB">
        <w:rPr>
          <w:rStyle w:val="FontStyle157"/>
          <w:sz w:val="24"/>
          <w:szCs w:val="24"/>
          <w:u w:val="single"/>
          <w:lang w:val="ru-RU" w:eastAsia="ru-RU"/>
        </w:rPr>
        <w:t xml:space="preserve">и </w:t>
      </w:r>
      <w:r w:rsidRPr="003E08AB">
        <w:rPr>
          <w:rStyle w:val="FontStyle171"/>
          <w:sz w:val="24"/>
          <w:szCs w:val="24"/>
          <w:u w:val="single"/>
          <w:lang w:val="ru-RU" w:eastAsia="ru-RU"/>
        </w:rPr>
        <w:t>2</w:t>
      </w:r>
      <w:r w:rsidRPr="003E08AB">
        <w:rPr>
          <w:rStyle w:val="FontStyle171"/>
          <w:sz w:val="24"/>
          <w:szCs w:val="24"/>
          <w:lang w:val="ru-RU" w:eastAsia="ru-RU"/>
        </w:rPr>
        <w:t xml:space="preserve">. В глаголах </w:t>
      </w:r>
      <w:r w:rsidRPr="003E08AB">
        <w:rPr>
          <w:rStyle w:val="FontStyle168"/>
          <w:sz w:val="24"/>
          <w:szCs w:val="24"/>
          <w:lang w:val="ru-RU" w:eastAsia="ru-RU"/>
        </w:rPr>
        <w:t xml:space="preserve">мерить к мучить </w:t>
      </w:r>
      <w:r w:rsidRPr="003E08AB">
        <w:rPr>
          <w:rStyle w:val="FontStyle157"/>
          <w:sz w:val="24"/>
          <w:szCs w:val="24"/>
          <w:lang w:val="ru-RU" w:eastAsia="ru-RU"/>
        </w:rPr>
        <w:t xml:space="preserve">(и </w:t>
      </w:r>
      <w:r w:rsidRPr="003E08AB">
        <w:rPr>
          <w:rStyle w:val="FontStyle171"/>
          <w:sz w:val="24"/>
          <w:szCs w:val="24"/>
          <w:lang w:val="ru-RU" w:eastAsia="ru-RU"/>
        </w:rPr>
        <w:t xml:space="preserve">в производных от них глаголах), имеющих, кроме личных форм типа </w:t>
      </w:r>
      <w:r w:rsidRPr="003E08AB">
        <w:rPr>
          <w:rStyle w:val="FontStyle168"/>
          <w:sz w:val="24"/>
          <w:szCs w:val="24"/>
          <w:lang w:val="ru-RU" w:eastAsia="ru-RU"/>
        </w:rPr>
        <w:t xml:space="preserve">мерю, меришь, мерят, мучу, мучишь, мучат, </w:t>
      </w:r>
      <w:r w:rsidRPr="003E08AB">
        <w:rPr>
          <w:rStyle w:val="FontStyle171"/>
          <w:sz w:val="24"/>
          <w:szCs w:val="24"/>
          <w:lang w:val="ru-RU" w:eastAsia="ru-RU"/>
        </w:rPr>
        <w:t xml:space="preserve">допустимые вариантные формы </w:t>
      </w:r>
      <w:r w:rsidRPr="003E08AB">
        <w:rPr>
          <w:rStyle w:val="FontStyle168"/>
          <w:sz w:val="24"/>
          <w:szCs w:val="24"/>
          <w:lang w:val="ru-RU" w:eastAsia="ru-RU"/>
        </w:rPr>
        <w:t>ттамеряю, меряешь, меряют, мучаю, муча</w:t>
      </w:r>
      <w:r w:rsidRPr="003E08AB">
        <w:rPr>
          <w:rStyle w:val="FontStyle168"/>
          <w:sz w:val="24"/>
          <w:szCs w:val="24"/>
          <w:lang w:val="ru-RU" w:eastAsia="ru-RU"/>
        </w:rPr>
        <w:softHyphen/>
        <w:t xml:space="preserve">ешь, мучают, </w:t>
      </w:r>
      <w:r w:rsidRPr="003E08AB">
        <w:rPr>
          <w:rStyle w:val="FontStyle171"/>
          <w:sz w:val="24"/>
          <w:szCs w:val="24"/>
          <w:lang w:val="ru-RU" w:eastAsia="ru-RU"/>
        </w:rPr>
        <w:t xml:space="preserve">в инфинитиве перед </w:t>
      </w:r>
      <w:r w:rsidRPr="003E08AB">
        <w:rPr>
          <w:rStyle w:val="FontStyle168"/>
          <w:sz w:val="24"/>
          <w:szCs w:val="24"/>
          <w:lang w:val="ru-RU" w:eastAsia="ru-RU"/>
        </w:rPr>
        <w:t xml:space="preserve">-ть </w:t>
      </w:r>
      <w:r w:rsidRPr="003E08AB">
        <w:rPr>
          <w:rStyle w:val="FontStyle171"/>
          <w:sz w:val="24"/>
          <w:szCs w:val="24"/>
          <w:lang w:val="ru-RU" w:eastAsia="ru-RU"/>
        </w:rPr>
        <w:t>и в формах, сохраняю</w:t>
      </w:r>
      <w:r w:rsidRPr="003E08AB">
        <w:rPr>
          <w:rStyle w:val="FontStyle171"/>
          <w:sz w:val="24"/>
          <w:szCs w:val="24"/>
          <w:lang w:val="ru-RU" w:eastAsia="ru-RU"/>
        </w:rPr>
        <w:softHyphen/>
        <w:t xml:space="preserve">щих основу инфинитива, пишется только буква </w:t>
      </w:r>
      <w:r w:rsidRPr="003E08AB">
        <w:rPr>
          <w:rStyle w:val="FontStyle173"/>
          <w:sz w:val="24"/>
          <w:szCs w:val="24"/>
          <w:lang w:val="ru-RU" w:eastAsia="ru-RU"/>
        </w:rPr>
        <w:t xml:space="preserve">и: </w:t>
      </w:r>
      <w:r w:rsidRPr="003E08AB">
        <w:rPr>
          <w:rStyle w:val="FontStyle168"/>
          <w:sz w:val="24"/>
          <w:szCs w:val="24"/>
          <w:lang w:val="ru-RU" w:eastAsia="ru-RU"/>
        </w:rPr>
        <w:t>мерил, отме</w:t>
      </w:r>
      <w:r w:rsidRPr="003E08AB">
        <w:rPr>
          <w:rStyle w:val="FontStyle168"/>
          <w:sz w:val="24"/>
          <w:szCs w:val="24"/>
          <w:lang w:val="ru-RU" w:eastAsia="ru-RU"/>
        </w:rPr>
        <w:softHyphen/>
        <w:t xml:space="preserve">рив, замучила </w:t>
      </w:r>
      <w:r w:rsidRPr="003E08AB">
        <w:rPr>
          <w:rStyle w:val="FontStyle157"/>
          <w:sz w:val="24"/>
          <w:szCs w:val="24"/>
          <w:lang w:val="ru-RU" w:eastAsia="ru-RU"/>
        </w:rPr>
        <w:t xml:space="preserve">и </w:t>
      </w:r>
      <w:r w:rsidRPr="003E08AB">
        <w:rPr>
          <w:rStyle w:val="FontStyle171"/>
          <w:sz w:val="24"/>
          <w:szCs w:val="24"/>
          <w:lang w:val="ru-RU" w:eastAsia="ru-RU"/>
        </w:rPr>
        <w:t xml:space="preserve">т. п. (такие написания, как </w:t>
      </w:r>
      <w:r w:rsidRPr="003E08AB">
        <w:rPr>
          <w:rStyle w:val="FontStyle168"/>
          <w:sz w:val="24"/>
          <w:szCs w:val="24"/>
          <w:lang w:val="ru-RU" w:eastAsia="ru-RU"/>
        </w:rPr>
        <w:t xml:space="preserve">мерять, мерял, му-чать, мучал, отмеряв, замучавшись, </w:t>
      </w:r>
      <w:r w:rsidRPr="003E08AB">
        <w:rPr>
          <w:rStyle w:val="FontStyle171"/>
          <w:sz w:val="24"/>
          <w:szCs w:val="24"/>
          <w:lang w:val="ru-RU" w:eastAsia="ru-RU"/>
        </w:rPr>
        <w:t>не соответствуют совре</w:t>
      </w:r>
      <w:r w:rsidRPr="003E08AB">
        <w:rPr>
          <w:rStyle w:val="FontStyle171"/>
          <w:sz w:val="24"/>
          <w:szCs w:val="24"/>
          <w:lang w:val="ru-RU" w:eastAsia="ru-RU"/>
        </w:rPr>
        <w:softHyphen/>
        <w:t>менной орфографической норме).</w:t>
      </w:r>
    </w:p>
    <w:p w14:paraId="41A864D0" w14:textId="77777777" w:rsidR="00D91D69" w:rsidRPr="003E08AB" w:rsidRDefault="00D91D69" w:rsidP="006A031E">
      <w:pPr>
        <w:pStyle w:val="Style43"/>
        <w:widowControl/>
        <w:spacing w:before="96" w:line="242" w:lineRule="exact"/>
        <w:ind w:left="426" w:right="-314" w:firstLine="425"/>
        <w:rPr>
          <w:rStyle w:val="FontStyle162"/>
          <w:sz w:val="24"/>
          <w:szCs w:val="24"/>
          <w:lang w:val="ru-RU" w:eastAsia="en-US"/>
        </w:rPr>
      </w:pPr>
      <w:r w:rsidRPr="003E08AB">
        <w:rPr>
          <w:rStyle w:val="FontStyle157"/>
          <w:sz w:val="24"/>
          <w:szCs w:val="24"/>
          <w:lang w:val="ru-RU" w:eastAsia="en-US"/>
        </w:rPr>
        <w:t>3. После гласных (встречающихся только в глаголах с усе</w:t>
      </w:r>
      <w:r w:rsidRPr="003E08AB">
        <w:rPr>
          <w:rStyle w:val="FontStyle157"/>
          <w:sz w:val="24"/>
          <w:szCs w:val="24"/>
          <w:lang w:val="ru-RU" w:eastAsia="en-US"/>
        </w:rPr>
        <w:softHyphen/>
        <w:t xml:space="preserve">каемой основой) перед </w:t>
      </w:r>
      <w:r w:rsidRPr="003E08AB">
        <w:rPr>
          <w:rStyle w:val="FontStyle155"/>
          <w:sz w:val="24"/>
          <w:szCs w:val="24"/>
          <w:lang w:val="ru-RU" w:eastAsia="en-US"/>
        </w:rPr>
        <w:t xml:space="preserve">-ть </w:t>
      </w:r>
      <w:r w:rsidRPr="003E08AB">
        <w:rPr>
          <w:rStyle w:val="FontStyle157"/>
          <w:sz w:val="24"/>
          <w:szCs w:val="24"/>
          <w:lang w:val="ru-RU" w:eastAsia="en-US"/>
        </w:rPr>
        <w:t xml:space="preserve">пишутся буквы </w:t>
      </w:r>
      <w:r w:rsidRPr="003E08AB">
        <w:rPr>
          <w:rStyle w:val="FontStyle173"/>
          <w:sz w:val="24"/>
          <w:szCs w:val="24"/>
          <w:lang w:val="ru-RU" w:eastAsia="en-US"/>
        </w:rPr>
        <w:t xml:space="preserve">и </w:t>
      </w:r>
      <w:r w:rsidRPr="003E08AB">
        <w:rPr>
          <w:rStyle w:val="FontStyle157"/>
          <w:sz w:val="24"/>
          <w:szCs w:val="24"/>
          <w:lang w:val="ru-RU" w:eastAsia="en-US"/>
        </w:rPr>
        <w:t xml:space="preserve">или </w:t>
      </w:r>
      <w:r w:rsidRPr="003E08AB">
        <w:rPr>
          <w:rStyle w:val="FontStyle162"/>
          <w:sz w:val="24"/>
          <w:szCs w:val="24"/>
          <w:lang w:val="ru-RU" w:eastAsia="en-US"/>
        </w:rPr>
        <w:t xml:space="preserve">л. </w:t>
      </w:r>
      <w:r w:rsidRPr="003E08AB">
        <w:rPr>
          <w:rStyle w:val="FontStyle157"/>
          <w:sz w:val="24"/>
          <w:szCs w:val="24"/>
          <w:lang w:val="ru-RU" w:eastAsia="en-US"/>
        </w:rPr>
        <w:t xml:space="preserve">Буква </w:t>
      </w:r>
      <w:r w:rsidRPr="003E08AB">
        <w:rPr>
          <w:rStyle w:val="FontStyle173"/>
          <w:sz w:val="24"/>
          <w:szCs w:val="24"/>
          <w:lang w:val="ru-RU" w:eastAsia="en-US"/>
        </w:rPr>
        <w:t xml:space="preserve">и </w:t>
      </w:r>
      <w:r w:rsidRPr="003E08AB">
        <w:rPr>
          <w:rStyle w:val="FontStyle157"/>
          <w:sz w:val="24"/>
          <w:szCs w:val="24"/>
          <w:lang w:val="ru-RU" w:eastAsia="en-US"/>
        </w:rPr>
        <w:t xml:space="preserve">пишется после гласного </w:t>
      </w:r>
      <w:r w:rsidRPr="003E08AB">
        <w:rPr>
          <w:rStyle w:val="FontStyle162"/>
          <w:sz w:val="24"/>
          <w:szCs w:val="24"/>
          <w:lang w:val="ru-RU" w:eastAsia="en-US"/>
        </w:rPr>
        <w:t xml:space="preserve">о, </w:t>
      </w:r>
      <w:r w:rsidRPr="003E08AB">
        <w:rPr>
          <w:rStyle w:val="FontStyle157"/>
          <w:sz w:val="24"/>
          <w:szCs w:val="24"/>
          <w:lang w:val="ru-RU" w:eastAsia="en-US"/>
        </w:rPr>
        <w:t xml:space="preserve">напр.: </w:t>
      </w:r>
      <w:r w:rsidRPr="003E08AB">
        <w:rPr>
          <w:rStyle w:val="FontStyle155"/>
          <w:sz w:val="24"/>
          <w:szCs w:val="24"/>
          <w:lang w:val="ru-RU" w:eastAsia="en-US"/>
        </w:rPr>
        <w:t xml:space="preserve">стоить, строить, успокоить; </w:t>
      </w:r>
      <w:r w:rsidRPr="003E08AB">
        <w:rPr>
          <w:rStyle w:val="FontStyle157"/>
          <w:sz w:val="24"/>
          <w:szCs w:val="24"/>
          <w:lang w:val="ru-RU" w:eastAsia="en-US"/>
        </w:rPr>
        <w:t xml:space="preserve">буква </w:t>
      </w:r>
      <w:r w:rsidRPr="003E08AB">
        <w:rPr>
          <w:rStyle w:val="FontStyle162"/>
          <w:sz w:val="24"/>
          <w:szCs w:val="24"/>
          <w:lang w:val="ru-RU" w:eastAsia="en-US"/>
        </w:rPr>
        <w:t xml:space="preserve">л </w:t>
      </w:r>
      <w:r w:rsidRPr="003E08AB">
        <w:rPr>
          <w:rStyle w:val="FontStyle157"/>
          <w:sz w:val="24"/>
          <w:szCs w:val="24"/>
          <w:lang w:val="ru-RU" w:eastAsia="en-US"/>
        </w:rPr>
        <w:t xml:space="preserve">— после гласных </w:t>
      </w:r>
      <w:r w:rsidRPr="003E08AB">
        <w:rPr>
          <w:rStyle w:val="FontStyle162"/>
          <w:sz w:val="24"/>
          <w:szCs w:val="24"/>
          <w:lang w:val="ru-RU" w:eastAsia="en-US"/>
        </w:rPr>
        <w:t xml:space="preserve">а, е, у, </w:t>
      </w:r>
      <w:r w:rsidRPr="003E08AB">
        <w:rPr>
          <w:rStyle w:val="FontStyle157"/>
          <w:sz w:val="24"/>
          <w:szCs w:val="24"/>
          <w:lang w:val="ru-RU" w:eastAsia="en-US"/>
        </w:rPr>
        <w:t xml:space="preserve">напр.: </w:t>
      </w:r>
      <w:r w:rsidRPr="003E08AB">
        <w:rPr>
          <w:rStyle w:val="FontStyle155"/>
          <w:sz w:val="24"/>
          <w:szCs w:val="24"/>
          <w:lang w:val="ru-RU" w:eastAsia="en-US"/>
        </w:rPr>
        <w:t xml:space="preserve">лаять </w:t>
      </w:r>
      <w:r w:rsidRPr="003E08AB">
        <w:rPr>
          <w:rStyle w:val="FontStyle157"/>
          <w:sz w:val="24"/>
          <w:szCs w:val="24"/>
          <w:lang w:val="ru-RU" w:eastAsia="en-US"/>
        </w:rPr>
        <w:t xml:space="preserve">(ср. </w:t>
      </w:r>
      <w:r w:rsidRPr="003E08AB">
        <w:rPr>
          <w:rStyle w:val="FontStyle155"/>
          <w:sz w:val="24"/>
          <w:szCs w:val="24"/>
          <w:lang w:val="ru-RU" w:eastAsia="en-US"/>
        </w:rPr>
        <w:t xml:space="preserve">лает), таять, каяться, веять, надеяться, лелеять, сеять, затеять, чуять. </w:t>
      </w:r>
      <w:r w:rsidRPr="003E08AB">
        <w:rPr>
          <w:rStyle w:val="FontStyle157"/>
          <w:sz w:val="24"/>
          <w:szCs w:val="24"/>
          <w:lang w:val="ru-RU" w:eastAsia="en-US"/>
        </w:rPr>
        <w:t xml:space="preserve">Исключения: глаголы </w:t>
      </w:r>
      <w:r w:rsidRPr="003E08AB">
        <w:rPr>
          <w:rStyle w:val="FontStyle155"/>
          <w:sz w:val="24"/>
          <w:szCs w:val="24"/>
          <w:lang w:val="ru-RU" w:eastAsia="en-US"/>
        </w:rPr>
        <w:t xml:space="preserve">драить </w:t>
      </w:r>
      <w:r w:rsidRPr="003E08AB">
        <w:rPr>
          <w:rStyle w:val="FontStyle157"/>
          <w:sz w:val="24"/>
          <w:szCs w:val="24"/>
          <w:lang w:val="ru-RU" w:eastAsia="en-US"/>
        </w:rPr>
        <w:t xml:space="preserve">и </w:t>
      </w:r>
      <w:r w:rsidRPr="003E08AB">
        <w:rPr>
          <w:rStyle w:val="FontStyle155"/>
          <w:sz w:val="24"/>
          <w:szCs w:val="24"/>
          <w:lang w:val="ru-RU" w:eastAsia="en-US"/>
        </w:rPr>
        <w:t xml:space="preserve">клеить, </w:t>
      </w:r>
      <w:r w:rsidRPr="003E08AB">
        <w:rPr>
          <w:rStyle w:val="FontStyle157"/>
          <w:sz w:val="24"/>
          <w:szCs w:val="24"/>
          <w:lang w:val="ru-RU" w:eastAsia="en-US"/>
        </w:rPr>
        <w:t xml:space="preserve">где после гласных </w:t>
      </w:r>
      <w:r w:rsidRPr="003E08AB">
        <w:rPr>
          <w:rStyle w:val="FontStyle162"/>
          <w:sz w:val="24"/>
          <w:szCs w:val="24"/>
          <w:lang w:val="ru-RU" w:eastAsia="en-US"/>
        </w:rPr>
        <w:t xml:space="preserve">а </w:t>
      </w:r>
      <w:r w:rsidRPr="003E08AB">
        <w:rPr>
          <w:rStyle w:val="FontStyle157"/>
          <w:sz w:val="24"/>
          <w:szCs w:val="24"/>
          <w:lang w:val="ru-RU" w:eastAsia="en-US"/>
        </w:rPr>
        <w:t xml:space="preserve">и </w:t>
      </w:r>
      <w:r w:rsidRPr="003E08AB">
        <w:rPr>
          <w:rStyle w:val="FontStyle162"/>
          <w:sz w:val="24"/>
          <w:szCs w:val="24"/>
          <w:lang w:val="ru-RU" w:eastAsia="en-US"/>
        </w:rPr>
        <w:t xml:space="preserve">е </w:t>
      </w:r>
      <w:r w:rsidRPr="003E08AB">
        <w:rPr>
          <w:rStyle w:val="FontStyle157"/>
          <w:sz w:val="24"/>
          <w:szCs w:val="24"/>
          <w:lang w:val="ru-RU" w:eastAsia="en-US"/>
        </w:rPr>
        <w:t xml:space="preserve">не пишется буква </w:t>
      </w:r>
      <w:r w:rsidRPr="003E08AB">
        <w:rPr>
          <w:rStyle w:val="FontStyle173"/>
          <w:sz w:val="24"/>
          <w:szCs w:val="24"/>
          <w:lang w:val="ru-RU" w:eastAsia="en-US"/>
        </w:rPr>
        <w:t xml:space="preserve">я, </w:t>
      </w:r>
      <w:r w:rsidRPr="003E08AB">
        <w:rPr>
          <w:rStyle w:val="FontStyle157"/>
          <w:sz w:val="24"/>
          <w:szCs w:val="24"/>
          <w:lang w:val="ru-RU" w:eastAsia="en-US"/>
        </w:rPr>
        <w:t xml:space="preserve">а пишется </w:t>
      </w:r>
      <w:r w:rsidRPr="003E08AB">
        <w:rPr>
          <w:rStyle w:val="FontStyle162"/>
          <w:sz w:val="24"/>
          <w:szCs w:val="24"/>
          <w:lang w:val="ru-RU" w:eastAsia="en-US"/>
        </w:rPr>
        <w:t>и.</w:t>
      </w:r>
    </w:p>
    <w:p w14:paraId="7430573A" w14:textId="77777777" w:rsidR="00D91D69" w:rsidRPr="003E08AB" w:rsidRDefault="00D91D69" w:rsidP="006A031E">
      <w:pPr>
        <w:pStyle w:val="Style35"/>
        <w:widowControl/>
        <w:spacing w:line="240" w:lineRule="exact"/>
        <w:ind w:left="426" w:right="-314" w:firstLine="425"/>
      </w:pPr>
    </w:p>
    <w:p w14:paraId="7D8F39D6" w14:textId="77777777" w:rsidR="00D91D69" w:rsidRPr="003E08AB" w:rsidRDefault="00D91D69" w:rsidP="006A031E">
      <w:pPr>
        <w:pStyle w:val="Style35"/>
        <w:widowControl/>
        <w:spacing w:before="96"/>
        <w:ind w:left="426" w:right="-314" w:firstLine="425"/>
        <w:rPr>
          <w:rStyle w:val="FontStyle164"/>
          <w:sz w:val="24"/>
          <w:szCs w:val="24"/>
          <w:lang w:val="ru-RU" w:eastAsia="ru-RU"/>
        </w:rPr>
      </w:pPr>
      <w:r w:rsidRPr="003E08AB">
        <w:rPr>
          <w:rStyle w:val="FontStyle167"/>
          <w:sz w:val="24"/>
          <w:szCs w:val="24"/>
          <w:lang w:val="ru-RU" w:eastAsia="ru-RU"/>
        </w:rPr>
        <w:t xml:space="preserve">Безударные частицы </w:t>
      </w:r>
      <w:r w:rsidRPr="003E08AB">
        <w:rPr>
          <w:rStyle w:val="FontStyle164"/>
          <w:sz w:val="24"/>
          <w:szCs w:val="24"/>
          <w:lang w:val="ru-RU" w:eastAsia="ru-RU"/>
        </w:rPr>
        <w:t xml:space="preserve">не </w:t>
      </w:r>
      <w:r w:rsidRPr="003E08AB">
        <w:rPr>
          <w:rStyle w:val="FontStyle167"/>
          <w:sz w:val="24"/>
          <w:szCs w:val="24"/>
          <w:lang w:val="ru-RU" w:eastAsia="ru-RU"/>
        </w:rPr>
        <w:t xml:space="preserve">и </w:t>
      </w:r>
      <w:r w:rsidRPr="003E08AB">
        <w:rPr>
          <w:rStyle w:val="FontStyle164"/>
          <w:sz w:val="24"/>
          <w:szCs w:val="24"/>
          <w:lang w:val="ru-RU" w:eastAsia="ru-RU"/>
        </w:rPr>
        <w:t>ни</w:t>
      </w:r>
    </w:p>
    <w:p w14:paraId="7AAACAFD" w14:textId="77777777" w:rsidR="00D91D69" w:rsidRPr="003E08AB" w:rsidRDefault="00D91D69" w:rsidP="006A031E">
      <w:pPr>
        <w:pStyle w:val="Style43"/>
        <w:widowControl/>
        <w:spacing w:before="120" w:line="242" w:lineRule="exact"/>
        <w:ind w:left="426" w:right="-314" w:firstLine="425"/>
        <w:rPr>
          <w:rStyle w:val="FontStyle157"/>
          <w:sz w:val="24"/>
          <w:szCs w:val="24"/>
          <w:lang w:val="ru-RU" w:eastAsia="en-US"/>
        </w:rPr>
      </w:pPr>
      <w:r w:rsidRPr="003E08AB">
        <w:rPr>
          <w:rStyle w:val="FontStyle162"/>
          <w:sz w:val="24"/>
          <w:szCs w:val="24"/>
          <w:lang w:val="ru-RU" w:eastAsia="en-US"/>
        </w:rPr>
        <w:t xml:space="preserve">§ 77. </w:t>
      </w:r>
      <w:r w:rsidRPr="003E08AB">
        <w:rPr>
          <w:rStyle w:val="FontStyle157"/>
          <w:sz w:val="24"/>
          <w:szCs w:val="24"/>
          <w:lang w:val="ru-RU" w:eastAsia="en-US"/>
        </w:rPr>
        <w:t xml:space="preserve">Существуют две разные по значению и употреблению частицы — </w:t>
      </w:r>
      <w:r w:rsidRPr="003E08AB">
        <w:rPr>
          <w:rStyle w:val="FontStyle173"/>
          <w:sz w:val="24"/>
          <w:szCs w:val="24"/>
          <w:lang w:val="ru-RU" w:eastAsia="en-US"/>
        </w:rPr>
        <w:t xml:space="preserve">не </w:t>
      </w:r>
      <w:r w:rsidRPr="003E08AB">
        <w:rPr>
          <w:rStyle w:val="FontStyle157"/>
          <w:sz w:val="24"/>
          <w:szCs w:val="24"/>
          <w:lang w:val="ru-RU" w:eastAsia="en-US"/>
        </w:rPr>
        <w:t xml:space="preserve">и </w:t>
      </w:r>
      <w:r w:rsidRPr="003E08AB">
        <w:rPr>
          <w:rStyle w:val="FontStyle173"/>
          <w:sz w:val="24"/>
          <w:szCs w:val="24"/>
          <w:lang w:val="ru-RU" w:eastAsia="en-US"/>
        </w:rPr>
        <w:t xml:space="preserve">ни. </w:t>
      </w:r>
      <w:r w:rsidRPr="003E08AB">
        <w:rPr>
          <w:rStyle w:val="FontStyle157"/>
          <w:sz w:val="24"/>
          <w:szCs w:val="24"/>
          <w:lang w:val="ru-RU" w:eastAsia="en-US"/>
        </w:rPr>
        <w:t>Ср. случаи, когда они выступают под уда</w:t>
      </w:r>
      <w:r w:rsidRPr="003E08AB">
        <w:rPr>
          <w:rStyle w:val="FontStyle157"/>
          <w:sz w:val="24"/>
          <w:szCs w:val="24"/>
          <w:lang w:val="ru-RU" w:eastAsia="en-US"/>
        </w:rPr>
        <w:softHyphen/>
        <w:t xml:space="preserve">рением: </w:t>
      </w:r>
      <w:r w:rsidRPr="003E08AB">
        <w:rPr>
          <w:rStyle w:val="FontStyle155"/>
          <w:sz w:val="24"/>
          <w:szCs w:val="24"/>
          <w:lang w:val="ru-RU" w:eastAsia="en-US"/>
        </w:rPr>
        <w:t>Он не был сегодня в школе. Кто бы он ни был, с ним необ</w:t>
      </w:r>
      <w:r w:rsidRPr="003E08AB">
        <w:rPr>
          <w:rStyle w:val="FontStyle155"/>
          <w:sz w:val="24"/>
          <w:szCs w:val="24"/>
          <w:lang w:val="ru-RU" w:eastAsia="en-US"/>
        </w:rPr>
        <w:softHyphen/>
        <w:t xml:space="preserve">ходимо поговорить. </w:t>
      </w:r>
      <w:r w:rsidRPr="003E08AB">
        <w:rPr>
          <w:rStyle w:val="FontStyle157"/>
          <w:sz w:val="24"/>
          <w:szCs w:val="24"/>
          <w:lang w:val="ru-RU" w:eastAsia="en-US"/>
        </w:rPr>
        <w:t xml:space="preserve">Но в большинстве случаев частицы </w:t>
      </w:r>
      <w:r w:rsidRPr="003E08AB">
        <w:rPr>
          <w:rStyle w:val="FontStyle173"/>
          <w:sz w:val="24"/>
          <w:szCs w:val="24"/>
          <w:lang w:val="ru-RU" w:eastAsia="en-US"/>
        </w:rPr>
        <w:t xml:space="preserve">не </w:t>
      </w:r>
      <w:r w:rsidRPr="003E08AB">
        <w:rPr>
          <w:rStyle w:val="FontStyle157"/>
          <w:sz w:val="24"/>
          <w:szCs w:val="24"/>
          <w:lang w:val="ru-RU" w:eastAsia="en-US"/>
        </w:rPr>
        <w:t xml:space="preserve">и </w:t>
      </w:r>
      <w:r w:rsidRPr="003E08AB">
        <w:rPr>
          <w:rStyle w:val="FontStyle173"/>
          <w:sz w:val="24"/>
          <w:szCs w:val="24"/>
          <w:lang w:val="ru-RU" w:eastAsia="en-US"/>
        </w:rPr>
        <w:t xml:space="preserve">ни </w:t>
      </w:r>
      <w:r w:rsidRPr="003E08AB">
        <w:rPr>
          <w:rStyle w:val="FontStyle157"/>
          <w:sz w:val="24"/>
          <w:szCs w:val="24"/>
          <w:lang w:val="ru-RU" w:eastAsia="en-US"/>
        </w:rPr>
        <w:t>безударны и в произношении неразличимы. Для выбора пра</w:t>
      </w:r>
      <w:r w:rsidRPr="003E08AB">
        <w:rPr>
          <w:rStyle w:val="FontStyle157"/>
          <w:sz w:val="24"/>
          <w:szCs w:val="24"/>
          <w:lang w:val="ru-RU" w:eastAsia="en-US"/>
        </w:rPr>
        <w:softHyphen/>
        <w:t>вильного написания надо определить, какая именно частица употреблена в том или ином конкретном случае.</w:t>
      </w:r>
    </w:p>
    <w:p w14:paraId="053A3CAE" w14:textId="77777777" w:rsidR="00D91D69" w:rsidRPr="003E08AB" w:rsidRDefault="00D91D69" w:rsidP="006A031E">
      <w:pPr>
        <w:pStyle w:val="Style43"/>
        <w:widowControl/>
        <w:spacing w:before="41"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Основная функция частицы </w:t>
      </w:r>
      <w:r w:rsidRPr="003E08AB">
        <w:rPr>
          <w:rStyle w:val="FontStyle173"/>
          <w:sz w:val="24"/>
          <w:szCs w:val="24"/>
          <w:lang w:val="ru-RU" w:eastAsia="ru-RU"/>
        </w:rPr>
        <w:t xml:space="preserve">не </w:t>
      </w:r>
      <w:r w:rsidRPr="003E08AB">
        <w:rPr>
          <w:rStyle w:val="FontStyle157"/>
          <w:sz w:val="24"/>
          <w:szCs w:val="24"/>
          <w:lang w:eastAsia="ru-RU"/>
        </w:rPr>
        <w:t xml:space="preserve">— </w:t>
      </w:r>
      <w:r w:rsidRPr="003E08AB">
        <w:rPr>
          <w:rStyle w:val="FontStyle157"/>
          <w:sz w:val="24"/>
          <w:szCs w:val="24"/>
          <w:lang w:val="ru-RU" w:eastAsia="ru-RU"/>
        </w:rPr>
        <w:t>отрицание. Отрицатель</w:t>
      </w:r>
      <w:r w:rsidRPr="003E08AB">
        <w:rPr>
          <w:rStyle w:val="FontStyle157"/>
          <w:sz w:val="24"/>
          <w:szCs w:val="24"/>
          <w:lang w:val="ru-RU" w:eastAsia="ru-RU"/>
        </w:rPr>
        <w:softHyphen/>
        <w:t xml:space="preserve">ная частица может относиться к любому самостоятельному слову в предложении, напр.: </w:t>
      </w:r>
      <w:r w:rsidRPr="003E08AB">
        <w:rPr>
          <w:rStyle w:val="FontStyle155"/>
          <w:sz w:val="24"/>
          <w:szCs w:val="24"/>
          <w:lang w:val="ru-RU" w:eastAsia="ru-RU"/>
        </w:rPr>
        <w:t>Не он купил книгу. Он не купил книгу. Он купил не книгу. Он купил не эту книгу. Он купил эту книгу не в магазине. Он купил эту книгу не сегодня.</w:t>
      </w:r>
    </w:p>
    <w:p w14:paraId="2636A0ED" w14:textId="77777777" w:rsidR="00D91D69" w:rsidRPr="003E08AB" w:rsidRDefault="00D91D69" w:rsidP="006A031E">
      <w:pPr>
        <w:pStyle w:val="Style43"/>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Основная функция частицы </w:t>
      </w:r>
      <w:r w:rsidRPr="003E08AB">
        <w:rPr>
          <w:rStyle w:val="FontStyle173"/>
          <w:sz w:val="24"/>
          <w:szCs w:val="24"/>
          <w:lang w:val="ru-RU" w:eastAsia="ru-RU"/>
        </w:rPr>
        <w:t xml:space="preserve">ни </w:t>
      </w:r>
      <w:r w:rsidRPr="003E08AB">
        <w:rPr>
          <w:rStyle w:val="FontStyle157"/>
          <w:sz w:val="24"/>
          <w:szCs w:val="24"/>
          <w:lang w:eastAsia="ru-RU"/>
        </w:rPr>
        <w:t xml:space="preserve">— </w:t>
      </w:r>
      <w:r w:rsidRPr="003E08AB">
        <w:rPr>
          <w:rStyle w:val="FontStyle157"/>
          <w:sz w:val="24"/>
          <w:szCs w:val="24"/>
          <w:lang w:val="ru-RU" w:eastAsia="ru-RU"/>
        </w:rPr>
        <w:t>усиление отрицания. По</w:t>
      </w:r>
      <w:r w:rsidRPr="003E08AB">
        <w:rPr>
          <w:rStyle w:val="FontStyle157"/>
          <w:sz w:val="24"/>
          <w:szCs w:val="24"/>
          <w:lang w:val="ru-RU" w:eastAsia="ru-RU"/>
        </w:rPr>
        <w:softHyphen/>
        <w:t xml:space="preserve">этому она употребляется в предложениях с отрицательным сказуемым, т. е. сказуемым, включающим частицу </w:t>
      </w:r>
      <w:r w:rsidRPr="003E08AB">
        <w:rPr>
          <w:rStyle w:val="FontStyle173"/>
          <w:sz w:val="24"/>
          <w:szCs w:val="24"/>
          <w:lang w:val="ru-RU" w:eastAsia="ru-RU"/>
        </w:rPr>
        <w:t xml:space="preserve">не </w:t>
      </w:r>
      <w:r w:rsidRPr="003E08AB">
        <w:rPr>
          <w:rStyle w:val="FontStyle157"/>
          <w:sz w:val="24"/>
          <w:szCs w:val="24"/>
          <w:lang w:val="ru-RU" w:eastAsia="ru-RU"/>
        </w:rPr>
        <w:t>или вы</w:t>
      </w:r>
      <w:r w:rsidRPr="003E08AB">
        <w:rPr>
          <w:rStyle w:val="FontStyle157"/>
          <w:sz w:val="24"/>
          <w:szCs w:val="24"/>
          <w:lang w:val="ru-RU" w:eastAsia="ru-RU"/>
        </w:rPr>
        <w:softHyphen/>
        <w:t xml:space="preserve">раженным словами </w:t>
      </w:r>
      <w:r w:rsidRPr="003E08AB">
        <w:rPr>
          <w:rStyle w:val="FontStyle155"/>
          <w:sz w:val="24"/>
          <w:szCs w:val="24"/>
          <w:lang w:val="ru-RU" w:eastAsia="ru-RU"/>
        </w:rPr>
        <w:t xml:space="preserve">нельзя, нет. </w:t>
      </w:r>
      <w:r w:rsidRPr="003E08AB">
        <w:rPr>
          <w:rStyle w:val="FontStyle157"/>
          <w:sz w:val="24"/>
          <w:szCs w:val="24"/>
          <w:lang w:val="ru-RU" w:eastAsia="ru-RU"/>
        </w:rPr>
        <w:t xml:space="preserve">Частица </w:t>
      </w:r>
      <w:r w:rsidRPr="003E08AB">
        <w:rPr>
          <w:rStyle w:val="FontStyle173"/>
          <w:sz w:val="24"/>
          <w:szCs w:val="24"/>
          <w:lang w:val="ru-RU" w:eastAsia="ru-RU"/>
        </w:rPr>
        <w:t xml:space="preserve">ни </w:t>
      </w:r>
      <w:r w:rsidRPr="003E08AB">
        <w:rPr>
          <w:rStyle w:val="FontStyle157"/>
          <w:sz w:val="24"/>
          <w:szCs w:val="24"/>
          <w:lang w:val="ru-RU" w:eastAsia="ru-RU"/>
        </w:rPr>
        <w:t>может быть оди</w:t>
      </w:r>
      <w:r w:rsidRPr="003E08AB">
        <w:rPr>
          <w:rStyle w:val="FontStyle157"/>
          <w:sz w:val="24"/>
          <w:szCs w:val="24"/>
          <w:lang w:val="ru-RU" w:eastAsia="ru-RU"/>
        </w:rPr>
        <w:softHyphen/>
        <w:t xml:space="preserve">ночной и повторяющейся (в составе союза </w:t>
      </w:r>
      <w:r w:rsidRPr="003E08AB">
        <w:rPr>
          <w:rStyle w:val="FontStyle155"/>
          <w:sz w:val="24"/>
          <w:szCs w:val="24"/>
          <w:lang w:val="ru-RU" w:eastAsia="ru-RU"/>
        </w:rPr>
        <w:t>ни... ни).</w:t>
      </w:r>
    </w:p>
    <w:p w14:paraId="18C8630A" w14:textId="77777777" w:rsidR="00D91D69" w:rsidRPr="003E08AB" w:rsidRDefault="00D91D69" w:rsidP="006A031E">
      <w:pPr>
        <w:pStyle w:val="Style50"/>
        <w:widowControl/>
        <w:tabs>
          <w:tab w:val="left" w:pos="494"/>
        </w:tabs>
        <w:spacing w:line="245" w:lineRule="exact"/>
        <w:ind w:left="426" w:right="-314" w:firstLine="425"/>
        <w:rPr>
          <w:rStyle w:val="FontStyle155"/>
          <w:sz w:val="24"/>
          <w:szCs w:val="24"/>
          <w:lang w:val="ru-RU"/>
        </w:rPr>
      </w:pPr>
      <w:r w:rsidRPr="003E08AB">
        <w:rPr>
          <w:rStyle w:val="FontStyle157"/>
          <w:sz w:val="24"/>
          <w:szCs w:val="24"/>
        </w:rPr>
        <w:t>1.</w:t>
      </w:r>
      <w:r w:rsidRPr="003E08AB">
        <w:rPr>
          <w:rStyle w:val="FontStyle157"/>
          <w:sz w:val="24"/>
          <w:szCs w:val="24"/>
        </w:rPr>
        <w:tab/>
      </w:r>
      <w:r w:rsidRPr="003E08AB">
        <w:rPr>
          <w:rStyle w:val="FontStyle157"/>
          <w:sz w:val="24"/>
          <w:szCs w:val="24"/>
          <w:lang w:val="ru-RU"/>
        </w:rPr>
        <w:t xml:space="preserve">Одиночная частица </w:t>
      </w:r>
      <w:r w:rsidRPr="003E08AB">
        <w:rPr>
          <w:rStyle w:val="FontStyle173"/>
          <w:sz w:val="24"/>
          <w:szCs w:val="24"/>
          <w:lang w:val="ru-RU"/>
        </w:rPr>
        <w:t xml:space="preserve">ни </w:t>
      </w:r>
      <w:r w:rsidRPr="003E08AB">
        <w:rPr>
          <w:rStyle w:val="FontStyle157"/>
          <w:sz w:val="24"/>
          <w:szCs w:val="24"/>
          <w:lang w:val="ru-RU"/>
        </w:rPr>
        <w:t xml:space="preserve">выступает перед словами </w:t>
      </w:r>
      <w:r w:rsidRPr="003E08AB">
        <w:rPr>
          <w:rStyle w:val="FontStyle155"/>
          <w:sz w:val="24"/>
          <w:szCs w:val="24"/>
          <w:lang w:val="ru-RU"/>
        </w:rPr>
        <w:t xml:space="preserve">один </w:t>
      </w:r>
      <w:r w:rsidRPr="003E08AB">
        <w:rPr>
          <w:rStyle w:val="FontStyle157"/>
          <w:sz w:val="24"/>
          <w:szCs w:val="24"/>
          <w:lang w:val="ru-RU"/>
        </w:rPr>
        <w:t>и</w:t>
      </w:r>
      <w:r w:rsidRPr="003E08AB">
        <w:rPr>
          <w:rStyle w:val="FontStyle157"/>
          <w:sz w:val="24"/>
          <w:szCs w:val="24"/>
          <w:lang w:val="ru-RU"/>
        </w:rPr>
        <w:br/>
        <w:t xml:space="preserve">(реже) </w:t>
      </w:r>
      <w:r w:rsidRPr="003E08AB">
        <w:rPr>
          <w:rStyle w:val="FontStyle155"/>
          <w:sz w:val="24"/>
          <w:szCs w:val="24"/>
          <w:lang w:val="ru-RU"/>
        </w:rPr>
        <w:t xml:space="preserve">единый, </w:t>
      </w:r>
      <w:r w:rsidRPr="003E08AB">
        <w:rPr>
          <w:rStyle w:val="FontStyle157"/>
          <w:sz w:val="24"/>
          <w:szCs w:val="24"/>
          <w:lang w:val="ru-RU"/>
        </w:rPr>
        <w:t>которые могут быть и подразумеваемыми,</w:t>
      </w:r>
      <w:r w:rsidRPr="003E08AB">
        <w:rPr>
          <w:rStyle w:val="FontStyle157"/>
          <w:sz w:val="24"/>
          <w:szCs w:val="24"/>
          <w:lang w:val="ru-RU"/>
        </w:rPr>
        <w:br/>
        <w:t xml:space="preserve">напр.: </w:t>
      </w:r>
      <w:r w:rsidRPr="003E08AB">
        <w:rPr>
          <w:rStyle w:val="FontStyle155"/>
          <w:sz w:val="24"/>
          <w:szCs w:val="24"/>
          <w:lang w:val="ru-RU"/>
        </w:rPr>
        <w:t>За несколько дней он не увидел ни одного человека. Ни на</w:t>
      </w:r>
      <w:r w:rsidRPr="003E08AB">
        <w:rPr>
          <w:rStyle w:val="FontStyle155"/>
          <w:sz w:val="24"/>
          <w:szCs w:val="24"/>
          <w:lang w:val="ru-RU"/>
        </w:rPr>
        <w:br/>
        <w:t>одном из этих решений они не остановились. Ни одна из этих</w:t>
      </w:r>
      <w:r w:rsidRPr="003E08AB">
        <w:rPr>
          <w:rStyle w:val="FontStyle155"/>
          <w:sz w:val="24"/>
          <w:szCs w:val="24"/>
          <w:lang w:val="ru-RU"/>
        </w:rPr>
        <w:br/>
        <w:t>книг ему не нужна. За весь день он не произнес ни одного слова.</w:t>
      </w:r>
      <w:r w:rsidRPr="003E08AB">
        <w:rPr>
          <w:rStyle w:val="FontStyle155"/>
          <w:sz w:val="24"/>
          <w:szCs w:val="24"/>
          <w:lang w:val="ru-RU"/>
        </w:rPr>
        <w:br/>
        <w:t xml:space="preserve">В ответ он не сказал ни единого слова. </w:t>
      </w:r>
      <w:r w:rsidRPr="003E08AB">
        <w:rPr>
          <w:rStyle w:val="FontStyle157"/>
          <w:sz w:val="24"/>
          <w:szCs w:val="24"/>
          <w:lang w:val="ru-RU"/>
        </w:rPr>
        <w:t>(В последних двух случа-</w:t>
      </w:r>
      <w:r w:rsidRPr="003E08AB">
        <w:rPr>
          <w:rStyle w:val="FontStyle157"/>
          <w:sz w:val="24"/>
          <w:szCs w:val="24"/>
          <w:lang w:val="ru-RU"/>
        </w:rPr>
        <w:br/>
        <w:t xml:space="preserve">ях слова </w:t>
      </w:r>
      <w:r w:rsidRPr="003E08AB">
        <w:rPr>
          <w:rStyle w:val="FontStyle155"/>
          <w:sz w:val="24"/>
          <w:szCs w:val="24"/>
          <w:lang w:val="ru-RU"/>
        </w:rPr>
        <w:t xml:space="preserve">один, единый </w:t>
      </w:r>
      <w:r w:rsidRPr="003E08AB">
        <w:rPr>
          <w:rStyle w:val="FontStyle157"/>
          <w:sz w:val="24"/>
          <w:szCs w:val="24"/>
          <w:lang w:val="ru-RU"/>
        </w:rPr>
        <w:t xml:space="preserve">могут быть опущены.) </w:t>
      </w:r>
      <w:r w:rsidRPr="003E08AB">
        <w:rPr>
          <w:rStyle w:val="FontStyle155"/>
          <w:sz w:val="24"/>
          <w:szCs w:val="24"/>
          <w:lang w:val="ru-RU"/>
        </w:rPr>
        <w:t>Он не издал ни зву-</w:t>
      </w:r>
      <w:r w:rsidRPr="003E08AB">
        <w:rPr>
          <w:rStyle w:val="FontStyle155"/>
          <w:sz w:val="24"/>
          <w:szCs w:val="24"/>
          <w:lang w:val="ru-RU"/>
        </w:rPr>
        <w:br/>
        <w:t xml:space="preserve">ка. Они не встретили ни души. </w:t>
      </w:r>
      <w:r w:rsidRPr="003E08AB">
        <w:rPr>
          <w:rStyle w:val="FontStyle157"/>
          <w:sz w:val="24"/>
          <w:szCs w:val="24"/>
          <w:lang w:val="ru-RU"/>
        </w:rPr>
        <w:t>(В этих предложениях можно</w:t>
      </w:r>
      <w:r w:rsidRPr="003E08AB">
        <w:rPr>
          <w:rStyle w:val="FontStyle157"/>
          <w:sz w:val="24"/>
          <w:szCs w:val="24"/>
          <w:lang w:val="ru-RU"/>
        </w:rPr>
        <w:br/>
        <w:t xml:space="preserve">подставить слова </w:t>
      </w:r>
      <w:r w:rsidRPr="003E08AB">
        <w:rPr>
          <w:rStyle w:val="FontStyle155"/>
          <w:sz w:val="24"/>
          <w:szCs w:val="24"/>
          <w:lang w:val="ru-RU"/>
        </w:rPr>
        <w:t>один, единый.)</w:t>
      </w:r>
    </w:p>
    <w:p w14:paraId="5A8C4049" w14:textId="77777777" w:rsidR="00D91D69" w:rsidRPr="003E08AB" w:rsidRDefault="00D91D69" w:rsidP="006A031E">
      <w:pPr>
        <w:pStyle w:val="Style43"/>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Отрицательное сказуемое </w:t>
      </w:r>
      <w:r w:rsidRPr="003E08AB">
        <w:rPr>
          <w:rStyle w:val="FontStyle155"/>
          <w:sz w:val="24"/>
          <w:szCs w:val="24"/>
          <w:lang w:val="ru-RU" w:eastAsia="ru-RU"/>
        </w:rPr>
        <w:t xml:space="preserve">нет </w:t>
      </w:r>
      <w:r w:rsidRPr="003E08AB">
        <w:rPr>
          <w:rStyle w:val="FontStyle157"/>
          <w:sz w:val="24"/>
          <w:szCs w:val="24"/>
          <w:lang w:val="ru-RU" w:eastAsia="ru-RU"/>
        </w:rPr>
        <w:t xml:space="preserve">в предложениях с одиночной частицей </w:t>
      </w:r>
      <w:r w:rsidRPr="003E08AB">
        <w:rPr>
          <w:rStyle w:val="FontStyle173"/>
          <w:sz w:val="24"/>
          <w:szCs w:val="24"/>
          <w:lang w:val="ru-RU" w:eastAsia="ru-RU"/>
        </w:rPr>
        <w:t xml:space="preserve">ни </w:t>
      </w:r>
      <w:r w:rsidRPr="003E08AB">
        <w:rPr>
          <w:rStyle w:val="FontStyle157"/>
          <w:sz w:val="24"/>
          <w:szCs w:val="24"/>
          <w:lang w:val="ru-RU" w:eastAsia="ru-RU"/>
        </w:rPr>
        <w:t xml:space="preserve">может опускаться, напр.: </w:t>
      </w:r>
      <w:r w:rsidRPr="003E08AB">
        <w:rPr>
          <w:rStyle w:val="FontStyle155"/>
          <w:sz w:val="24"/>
          <w:szCs w:val="24"/>
          <w:lang w:val="ru-RU" w:eastAsia="ru-RU"/>
        </w:rPr>
        <w:t>Около дома нет ни одного дерева. В доме ни души. У нас ни клочка бумаги.</w:t>
      </w:r>
    </w:p>
    <w:p w14:paraId="518B1F90" w14:textId="77777777" w:rsidR="00D91D69" w:rsidRPr="003E08AB" w:rsidRDefault="00D91D69" w:rsidP="006A031E">
      <w:pPr>
        <w:pStyle w:val="Style50"/>
        <w:widowControl/>
        <w:tabs>
          <w:tab w:val="left" w:pos="494"/>
        </w:tabs>
        <w:spacing w:line="245" w:lineRule="exact"/>
        <w:ind w:left="426" w:right="-314" w:firstLine="425"/>
        <w:rPr>
          <w:rStyle w:val="FontStyle155"/>
          <w:sz w:val="24"/>
          <w:szCs w:val="24"/>
          <w:lang w:val="ru-RU"/>
        </w:rPr>
      </w:pPr>
      <w:r w:rsidRPr="003E08AB">
        <w:rPr>
          <w:rStyle w:val="FontStyle157"/>
          <w:sz w:val="24"/>
          <w:szCs w:val="24"/>
        </w:rPr>
        <w:t>2.</w:t>
      </w:r>
      <w:r w:rsidRPr="003E08AB">
        <w:rPr>
          <w:rStyle w:val="FontStyle157"/>
          <w:sz w:val="24"/>
          <w:szCs w:val="24"/>
        </w:rPr>
        <w:tab/>
      </w:r>
      <w:r w:rsidRPr="003E08AB">
        <w:rPr>
          <w:rStyle w:val="FontStyle157"/>
          <w:sz w:val="24"/>
          <w:szCs w:val="24"/>
          <w:lang w:val="ru-RU"/>
        </w:rPr>
        <w:t xml:space="preserve">Повторяющаяся частица </w:t>
      </w:r>
      <w:r w:rsidRPr="003E08AB">
        <w:rPr>
          <w:rStyle w:val="FontStyle173"/>
          <w:sz w:val="24"/>
          <w:szCs w:val="24"/>
          <w:lang w:val="ru-RU"/>
        </w:rPr>
        <w:t xml:space="preserve">ни </w:t>
      </w:r>
      <w:r w:rsidRPr="003E08AB">
        <w:rPr>
          <w:rStyle w:val="FontStyle157"/>
          <w:sz w:val="24"/>
          <w:szCs w:val="24"/>
          <w:lang w:val="ru-RU"/>
        </w:rPr>
        <w:t xml:space="preserve">(в составе союза </w:t>
      </w:r>
      <w:r w:rsidRPr="003E08AB">
        <w:rPr>
          <w:rStyle w:val="FontStyle155"/>
          <w:sz w:val="24"/>
          <w:szCs w:val="24"/>
          <w:lang w:val="ru-RU"/>
        </w:rPr>
        <w:t xml:space="preserve">ни... ни) </w:t>
      </w:r>
      <w:r w:rsidRPr="003E08AB">
        <w:rPr>
          <w:rStyle w:val="FontStyle157"/>
          <w:sz w:val="24"/>
          <w:szCs w:val="24"/>
          <w:lang w:val="ru-RU"/>
        </w:rPr>
        <w:t>со-</w:t>
      </w:r>
      <w:r w:rsidRPr="003E08AB">
        <w:rPr>
          <w:rStyle w:val="FontStyle157"/>
          <w:sz w:val="24"/>
          <w:szCs w:val="24"/>
          <w:lang w:val="ru-RU"/>
        </w:rPr>
        <w:br/>
        <w:t xml:space="preserve">ответствует повторяющемуся союзу </w:t>
      </w:r>
      <w:r w:rsidRPr="003E08AB">
        <w:rPr>
          <w:rStyle w:val="FontStyle173"/>
          <w:sz w:val="24"/>
          <w:szCs w:val="24"/>
          <w:lang w:val="ru-RU"/>
        </w:rPr>
        <w:t xml:space="preserve">и </w:t>
      </w:r>
      <w:r w:rsidRPr="003E08AB">
        <w:rPr>
          <w:rStyle w:val="FontStyle157"/>
          <w:sz w:val="24"/>
          <w:szCs w:val="24"/>
          <w:lang w:val="ru-RU"/>
        </w:rPr>
        <w:t>утвердительного предло-</w:t>
      </w:r>
      <w:r w:rsidRPr="003E08AB">
        <w:rPr>
          <w:rStyle w:val="FontStyle157"/>
          <w:sz w:val="24"/>
          <w:szCs w:val="24"/>
          <w:lang w:val="ru-RU"/>
        </w:rPr>
        <w:br/>
        <w:t xml:space="preserve">жения, напр.: </w:t>
      </w:r>
      <w:r w:rsidRPr="003E08AB">
        <w:rPr>
          <w:rStyle w:val="FontStyle155"/>
          <w:sz w:val="24"/>
          <w:szCs w:val="24"/>
          <w:lang w:val="ru-RU"/>
        </w:rPr>
        <w:t>Они не получали ни газет, ни журналов, ни книг.</w:t>
      </w:r>
      <w:r w:rsidRPr="003E08AB">
        <w:rPr>
          <w:rStyle w:val="FontStyle155"/>
          <w:sz w:val="24"/>
          <w:szCs w:val="24"/>
          <w:lang w:val="ru-RU"/>
        </w:rPr>
        <w:br/>
      </w:r>
      <w:r w:rsidRPr="003E08AB">
        <w:rPr>
          <w:rStyle w:val="FontStyle157"/>
          <w:sz w:val="24"/>
          <w:szCs w:val="24"/>
          <w:lang w:val="ru-RU"/>
        </w:rPr>
        <w:t xml:space="preserve">(Ср.: </w:t>
      </w:r>
      <w:r w:rsidRPr="003E08AB">
        <w:rPr>
          <w:rStyle w:val="FontStyle155"/>
          <w:sz w:val="24"/>
          <w:szCs w:val="24"/>
          <w:lang w:val="ru-RU"/>
        </w:rPr>
        <w:t>Они получали и газеты, и журналы, и книги.) С ним не пере-</w:t>
      </w:r>
      <w:r w:rsidRPr="003E08AB">
        <w:rPr>
          <w:rStyle w:val="FontStyle155"/>
          <w:sz w:val="24"/>
          <w:szCs w:val="24"/>
          <w:lang w:val="ru-RU"/>
        </w:rPr>
        <w:br/>
        <w:t xml:space="preserve">писывались ни брат, ни сестра, ни родители. </w:t>
      </w:r>
      <w:r w:rsidRPr="003E08AB">
        <w:rPr>
          <w:rStyle w:val="FontStyle157"/>
          <w:sz w:val="24"/>
          <w:szCs w:val="24"/>
          <w:lang w:val="ru-RU"/>
        </w:rPr>
        <w:t xml:space="preserve">(Ср.: </w:t>
      </w:r>
      <w:r w:rsidRPr="003E08AB">
        <w:rPr>
          <w:rStyle w:val="FontStyle155"/>
          <w:sz w:val="24"/>
          <w:szCs w:val="24"/>
        </w:rPr>
        <w:t xml:space="preserve">Сним </w:t>
      </w:r>
      <w:r w:rsidRPr="003E08AB">
        <w:rPr>
          <w:rStyle w:val="FontStyle155"/>
          <w:sz w:val="24"/>
          <w:szCs w:val="24"/>
          <w:lang w:val="ru-RU"/>
        </w:rPr>
        <w:t>перепи-</w:t>
      </w:r>
      <w:r w:rsidRPr="003E08AB">
        <w:rPr>
          <w:rStyle w:val="FontStyle155"/>
          <w:sz w:val="24"/>
          <w:szCs w:val="24"/>
          <w:lang w:val="ru-RU"/>
        </w:rPr>
        <w:br/>
        <w:t>сывались и брат, и сестра, и родители.)</w:t>
      </w:r>
    </w:p>
    <w:p w14:paraId="6146B87E"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Отрицательное сказуемое в предложениях с повторяющим</w:t>
      </w:r>
      <w:r w:rsidRPr="003E08AB">
        <w:rPr>
          <w:rStyle w:val="FontStyle157"/>
          <w:sz w:val="24"/>
          <w:szCs w:val="24"/>
          <w:lang w:val="ru-RU" w:eastAsia="ru-RU"/>
        </w:rPr>
        <w:softHyphen/>
        <w:t xml:space="preserve">ся союзом </w:t>
      </w:r>
      <w:r w:rsidRPr="003E08AB">
        <w:rPr>
          <w:rStyle w:val="FontStyle155"/>
          <w:sz w:val="24"/>
          <w:szCs w:val="24"/>
          <w:lang w:val="ru-RU" w:eastAsia="ru-RU"/>
        </w:rPr>
        <w:t xml:space="preserve">ни... ни </w:t>
      </w:r>
      <w:r w:rsidRPr="003E08AB">
        <w:rPr>
          <w:rStyle w:val="FontStyle157"/>
          <w:sz w:val="24"/>
          <w:szCs w:val="24"/>
          <w:lang w:val="ru-RU" w:eastAsia="ru-RU"/>
        </w:rPr>
        <w:t xml:space="preserve">может выражаться словами </w:t>
      </w:r>
      <w:r w:rsidRPr="003E08AB">
        <w:rPr>
          <w:rStyle w:val="FontStyle155"/>
          <w:sz w:val="24"/>
          <w:szCs w:val="24"/>
          <w:lang w:val="ru-RU" w:eastAsia="ru-RU"/>
        </w:rPr>
        <w:t xml:space="preserve">нельзя, нет, </w:t>
      </w:r>
      <w:r w:rsidRPr="003E08AB">
        <w:rPr>
          <w:rStyle w:val="FontStyle157"/>
          <w:sz w:val="24"/>
          <w:szCs w:val="24"/>
          <w:lang w:val="ru-RU" w:eastAsia="ru-RU"/>
        </w:rPr>
        <w:t xml:space="preserve">напр.: </w:t>
      </w:r>
      <w:r w:rsidRPr="003E08AB">
        <w:rPr>
          <w:rStyle w:val="FontStyle155"/>
          <w:sz w:val="24"/>
          <w:szCs w:val="24"/>
          <w:lang w:val="ru-RU" w:eastAsia="ru-RU"/>
        </w:rPr>
        <w:t xml:space="preserve">Ему нельзя ни читать, ни писать. Ни в лодке, ни в телеге/ Нельзя попасть сюда </w:t>
      </w:r>
      <w:r w:rsidRPr="003E08AB">
        <w:rPr>
          <w:rStyle w:val="FontStyle157"/>
          <w:sz w:val="24"/>
          <w:szCs w:val="24"/>
          <w:lang w:val="ru-RU" w:eastAsia="ru-RU"/>
        </w:rPr>
        <w:t xml:space="preserve">(Ахм.). </w:t>
      </w:r>
      <w:r w:rsidRPr="003E08AB">
        <w:rPr>
          <w:rStyle w:val="FontStyle155"/>
          <w:sz w:val="24"/>
          <w:szCs w:val="24"/>
          <w:lang w:val="ru-RU" w:eastAsia="ru-RU"/>
        </w:rPr>
        <w:t>В этом бесплодном лесу нет ни ягод, ни грибов, ни цветов.</w:t>
      </w:r>
    </w:p>
    <w:p w14:paraId="7120AA2A"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Сказуемые </w:t>
      </w:r>
      <w:r w:rsidRPr="003E08AB">
        <w:rPr>
          <w:rStyle w:val="FontStyle155"/>
          <w:sz w:val="24"/>
          <w:szCs w:val="24"/>
          <w:lang w:val="ru-RU" w:eastAsia="ru-RU"/>
        </w:rPr>
        <w:t xml:space="preserve">нет, нельзя </w:t>
      </w:r>
      <w:r w:rsidRPr="003E08AB">
        <w:rPr>
          <w:rStyle w:val="FontStyle157"/>
          <w:sz w:val="24"/>
          <w:szCs w:val="24"/>
          <w:lang w:val="ru-RU" w:eastAsia="ru-RU"/>
        </w:rPr>
        <w:t xml:space="preserve">могут отсутствовать, напр.: </w:t>
      </w:r>
      <w:r w:rsidRPr="003E08AB">
        <w:rPr>
          <w:rStyle w:val="FontStyle155"/>
          <w:sz w:val="24"/>
          <w:szCs w:val="24"/>
          <w:lang w:val="ru-RU" w:eastAsia="ru-RU"/>
        </w:rPr>
        <w:t xml:space="preserve">Ни огня, ни чёрной хаты, </w:t>
      </w:r>
      <w:r w:rsidRPr="003E08AB">
        <w:rPr>
          <w:rStyle w:val="FontStyle155"/>
          <w:sz w:val="24"/>
          <w:szCs w:val="24"/>
          <w:lang w:eastAsia="ru-RU"/>
        </w:rPr>
        <w:t xml:space="preserve">/ </w:t>
      </w:r>
      <w:r w:rsidRPr="003E08AB">
        <w:rPr>
          <w:rStyle w:val="FontStyle155"/>
          <w:sz w:val="24"/>
          <w:szCs w:val="24"/>
          <w:lang w:val="ru-RU" w:eastAsia="ru-RU"/>
        </w:rPr>
        <w:t xml:space="preserve">Глушь и снег... </w:t>
      </w:r>
      <w:r w:rsidRPr="003E08AB">
        <w:rPr>
          <w:rStyle w:val="FontStyle157"/>
          <w:sz w:val="24"/>
          <w:szCs w:val="24"/>
          <w:lang w:val="ru-RU" w:eastAsia="ru-RU"/>
        </w:rPr>
        <w:t xml:space="preserve">(П.). </w:t>
      </w:r>
      <w:r w:rsidRPr="003E08AB">
        <w:rPr>
          <w:rStyle w:val="FontStyle155"/>
          <w:sz w:val="24"/>
          <w:szCs w:val="24"/>
          <w:lang w:val="ru-RU" w:eastAsia="ru-RU"/>
        </w:rPr>
        <w:t xml:space="preserve">Ни шороха, ни звука, ни движенья </w:t>
      </w:r>
      <w:r w:rsidRPr="003E08AB">
        <w:rPr>
          <w:rStyle w:val="FontStyle157"/>
          <w:sz w:val="24"/>
          <w:szCs w:val="24"/>
          <w:lang w:val="ru-RU" w:eastAsia="ru-RU"/>
        </w:rPr>
        <w:t xml:space="preserve">(Инб.). </w:t>
      </w:r>
      <w:r w:rsidRPr="003E08AB">
        <w:rPr>
          <w:rStyle w:val="FontStyle155"/>
          <w:sz w:val="24"/>
          <w:szCs w:val="24"/>
          <w:lang w:val="ru-RU" w:eastAsia="ru-RU"/>
        </w:rPr>
        <w:t>Условия оказались ужасные: ни помыться, ни постирать, ни даже чаю горячего напиться.</w:t>
      </w:r>
    </w:p>
    <w:p w14:paraId="0D2CF8C9" w14:textId="77777777" w:rsidR="00D91D69" w:rsidRPr="003E08AB" w:rsidRDefault="00D91D69" w:rsidP="006A031E">
      <w:pPr>
        <w:pStyle w:val="Style43"/>
        <w:widowControl/>
        <w:spacing w:before="41" w:line="252" w:lineRule="exact"/>
        <w:ind w:left="426" w:right="-314" w:firstLine="425"/>
        <w:jc w:val="left"/>
        <w:rPr>
          <w:rStyle w:val="FontStyle173"/>
          <w:sz w:val="24"/>
          <w:szCs w:val="24"/>
          <w:lang w:val="ru-RU" w:eastAsia="ru-RU"/>
        </w:rPr>
      </w:pPr>
      <w:r w:rsidRPr="003E08AB">
        <w:rPr>
          <w:rStyle w:val="FontStyle162"/>
          <w:sz w:val="24"/>
          <w:szCs w:val="24"/>
          <w:lang w:val="ru-RU" w:eastAsia="ru-RU"/>
        </w:rPr>
        <w:t xml:space="preserve">§ 78. </w:t>
      </w:r>
      <w:r w:rsidRPr="003E08AB">
        <w:rPr>
          <w:rStyle w:val="FontStyle157"/>
          <w:sz w:val="24"/>
          <w:szCs w:val="24"/>
          <w:lang w:val="ru-RU" w:eastAsia="ru-RU"/>
        </w:rPr>
        <w:t xml:space="preserve">Существуют особые конструкции с частицами </w:t>
      </w:r>
      <w:r w:rsidRPr="003E08AB">
        <w:rPr>
          <w:rStyle w:val="FontStyle173"/>
          <w:sz w:val="24"/>
          <w:szCs w:val="24"/>
          <w:lang w:val="ru-RU" w:eastAsia="ru-RU"/>
        </w:rPr>
        <w:t xml:space="preserve">не </w:t>
      </w:r>
      <w:r w:rsidRPr="003E08AB">
        <w:rPr>
          <w:rStyle w:val="FontStyle157"/>
          <w:sz w:val="24"/>
          <w:szCs w:val="24"/>
          <w:lang w:val="ru-RU" w:eastAsia="ru-RU"/>
        </w:rPr>
        <w:t xml:space="preserve">и </w:t>
      </w:r>
      <w:r w:rsidRPr="003E08AB">
        <w:rPr>
          <w:rStyle w:val="FontStyle173"/>
          <w:sz w:val="24"/>
          <w:szCs w:val="24"/>
          <w:lang w:val="ru-RU" w:eastAsia="ru-RU"/>
        </w:rPr>
        <w:t>ни.</w:t>
      </w:r>
    </w:p>
    <w:p w14:paraId="1150DD50" w14:textId="77777777" w:rsidR="00D91D69" w:rsidRPr="003E08AB" w:rsidRDefault="00D91D69" w:rsidP="006A031E">
      <w:pPr>
        <w:pStyle w:val="Style53"/>
        <w:widowControl/>
        <w:numPr>
          <w:ilvl w:val="0"/>
          <w:numId w:val="17"/>
        </w:numPr>
        <w:tabs>
          <w:tab w:val="left" w:pos="497"/>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Конструкцию с глаголом </w:t>
      </w:r>
      <w:r w:rsidRPr="003E08AB">
        <w:rPr>
          <w:rStyle w:val="FontStyle155"/>
          <w:sz w:val="24"/>
          <w:szCs w:val="24"/>
          <w:lang w:val="ru-RU" w:eastAsia="ru-RU"/>
        </w:rPr>
        <w:t xml:space="preserve">мочь </w:t>
      </w:r>
      <w:r w:rsidRPr="003E08AB">
        <w:rPr>
          <w:rStyle w:val="FontStyle157"/>
          <w:sz w:val="24"/>
          <w:szCs w:val="24"/>
          <w:lang w:val="ru-RU" w:eastAsia="ru-RU"/>
        </w:rPr>
        <w:t xml:space="preserve">и двойным отрицанием следует отличать от конструкции с глаголом </w:t>
      </w:r>
      <w:r w:rsidRPr="003E08AB">
        <w:rPr>
          <w:rStyle w:val="FontStyle155"/>
          <w:sz w:val="24"/>
          <w:szCs w:val="24"/>
          <w:lang w:val="ru-RU" w:eastAsia="ru-RU"/>
        </w:rPr>
        <w:t xml:space="preserve">мочь </w:t>
      </w:r>
      <w:r w:rsidRPr="003E08AB">
        <w:rPr>
          <w:rStyle w:val="FontStyle157"/>
          <w:sz w:val="24"/>
          <w:szCs w:val="24"/>
          <w:lang w:val="ru-RU" w:eastAsia="ru-RU"/>
        </w:rPr>
        <w:t>с предшест</w:t>
      </w:r>
      <w:r w:rsidRPr="003E08AB">
        <w:rPr>
          <w:rStyle w:val="FontStyle157"/>
          <w:sz w:val="24"/>
          <w:szCs w:val="24"/>
          <w:lang w:val="ru-RU" w:eastAsia="ru-RU"/>
        </w:rPr>
        <w:softHyphen/>
        <w:t xml:space="preserve">вующим </w:t>
      </w:r>
      <w:r w:rsidRPr="003E08AB">
        <w:rPr>
          <w:rStyle w:val="FontStyle173"/>
          <w:sz w:val="24"/>
          <w:szCs w:val="24"/>
          <w:lang w:val="ru-RU" w:eastAsia="ru-RU"/>
        </w:rPr>
        <w:t xml:space="preserve">не </w:t>
      </w:r>
      <w:r w:rsidRPr="003E08AB">
        <w:rPr>
          <w:rStyle w:val="FontStyle157"/>
          <w:sz w:val="24"/>
          <w:szCs w:val="24"/>
          <w:lang w:val="ru-RU" w:eastAsia="ru-RU"/>
        </w:rPr>
        <w:t xml:space="preserve">и повторяющимся усилительным </w:t>
      </w:r>
      <w:r w:rsidRPr="003E08AB">
        <w:rPr>
          <w:rStyle w:val="FontStyle173"/>
          <w:sz w:val="24"/>
          <w:szCs w:val="24"/>
          <w:lang w:val="ru-RU" w:eastAsia="ru-RU"/>
        </w:rPr>
        <w:t xml:space="preserve">ни. </w:t>
      </w:r>
      <w:r w:rsidRPr="003E08AB">
        <w:rPr>
          <w:rStyle w:val="FontStyle157"/>
          <w:sz w:val="24"/>
          <w:szCs w:val="24"/>
          <w:lang w:val="ru-RU" w:eastAsia="ru-RU"/>
        </w:rPr>
        <w:t xml:space="preserve">Ср. попарно примеры: </w:t>
      </w:r>
      <w:r w:rsidRPr="003E08AB">
        <w:rPr>
          <w:rStyle w:val="FontStyle155"/>
          <w:sz w:val="24"/>
          <w:szCs w:val="24"/>
          <w:lang w:val="ru-RU" w:eastAsia="ru-RU"/>
        </w:rPr>
        <w:t>\)Онне может не работать. — Он не может ни рабо</w:t>
      </w:r>
      <w:r w:rsidRPr="003E08AB">
        <w:rPr>
          <w:rStyle w:val="FontStyle155"/>
          <w:sz w:val="24"/>
          <w:szCs w:val="24"/>
          <w:lang w:val="ru-RU" w:eastAsia="ru-RU"/>
        </w:rPr>
        <w:softHyphen/>
        <w:t>тать, ни отдыхать. 2) Он не может не читать, он не может не писать, он не может не слушать музыку. — Он не может ни чи</w:t>
      </w:r>
      <w:r w:rsidRPr="003E08AB">
        <w:rPr>
          <w:rStyle w:val="FontStyle155"/>
          <w:sz w:val="24"/>
          <w:szCs w:val="24"/>
          <w:lang w:val="ru-RU" w:eastAsia="ru-RU"/>
        </w:rPr>
        <w:softHyphen/>
        <w:t xml:space="preserve">тать, ни писать, ни слушать музыку. </w:t>
      </w:r>
      <w:r w:rsidRPr="003E08AB">
        <w:rPr>
          <w:rStyle w:val="FontStyle157"/>
          <w:sz w:val="24"/>
          <w:szCs w:val="24"/>
          <w:lang w:val="ru-RU" w:eastAsia="ru-RU"/>
        </w:rPr>
        <w:t>В первом предложении каждой пары утверждается, что соответствующее действие производится; в каждом втором констатируется невозмож</w:t>
      </w:r>
      <w:r w:rsidRPr="003E08AB">
        <w:rPr>
          <w:rStyle w:val="FontStyle157"/>
          <w:sz w:val="24"/>
          <w:szCs w:val="24"/>
          <w:lang w:val="ru-RU" w:eastAsia="ru-RU"/>
        </w:rPr>
        <w:softHyphen/>
        <w:t>ность производить эти действия.</w:t>
      </w:r>
    </w:p>
    <w:p w14:paraId="6646F291" w14:textId="77777777" w:rsidR="00D91D69" w:rsidRPr="003E08AB" w:rsidRDefault="00D91D69" w:rsidP="006A031E">
      <w:pPr>
        <w:pStyle w:val="Style53"/>
        <w:widowControl/>
        <w:numPr>
          <w:ilvl w:val="0"/>
          <w:numId w:val="17"/>
        </w:numPr>
        <w:tabs>
          <w:tab w:val="left" w:pos="497"/>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И частица </w:t>
      </w:r>
      <w:r w:rsidRPr="003E08AB">
        <w:rPr>
          <w:rStyle w:val="FontStyle173"/>
          <w:sz w:val="24"/>
          <w:szCs w:val="24"/>
          <w:lang w:val="ru-RU" w:eastAsia="ru-RU"/>
        </w:rPr>
        <w:t xml:space="preserve">не, </w:t>
      </w:r>
      <w:r w:rsidRPr="003E08AB">
        <w:rPr>
          <w:rStyle w:val="FontStyle157"/>
          <w:sz w:val="24"/>
          <w:szCs w:val="24"/>
          <w:lang w:val="ru-RU" w:eastAsia="ru-RU"/>
        </w:rPr>
        <w:t xml:space="preserve">и частица </w:t>
      </w:r>
      <w:r w:rsidRPr="003E08AB">
        <w:rPr>
          <w:rStyle w:val="FontStyle173"/>
          <w:sz w:val="24"/>
          <w:szCs w:val="24"/>
          <w:lang w:val="ru-RU" w:eastAsia="ru-RU"/>
        </w:rPr>
        <w:t xml:space="preserve">ни </w:t>
      </w:r>
      <w:r w:rsidRPr="003E08AB">
        <w:rPr>
          <w:rStyle w:val="FontStyle157"/>
          <w:sz w:val="24"/>
          <w:szCs w:val="24"/>
          <w:lang w:val="ru-RU" w:eastAsia="ru-RU"/>
        </w:rPr>
        <w:t xml:space="preserve">могут входить в конструкции с местоименными словами </w:t>
      </w:r>
      <w:r w:rsidRPr="003E08AB">
        <w:rPr>
          <w:rStyle w:val="FontStyle155"/>
          <w:sz w:val="24"/>
          <w:szCs w:val="24"/>
          <w:lang w:val="ru-RU" w:eastAsia="ru-RU"/>
        </w:rPr>
        <w:t xml:space="preserve">кто, что </w:t>
      </w:r>
      <w:r w:rsidRPr="003E08AB">
        <w:rPr>
          <w:rStyle w:val="FontStyle157"/>
          <w:sz w:val="24"/>
          <w:szCs w:val="24"/>
          <w:lang w:val="ru-RU" w:eastAsia="ru-RU"/>
        </w:rPr>
        <w:t xml:space="preserve">(в разных падежах), </w:t>
      </w:r>
      <w:r w:rsidRPr="003E08AB">
        <w:rPr>
          <w:rStyle w:val="FontStyle155"/>
          <w:sz w:val="24"/>
          <w:szCs w:val="24"/>
          <w:lang w:val="ru-RU" w:eastAsia="ru-RU"/>
        </w:rPr>
        <w:t xml:space="preserve">как, где, куда, откуда </w:t>
      </w:r>
      <w:r w:rsidRPr="003E08AB">
        <w:rPr>
          <w:rStyle w:val="FontStyle157"/>
          <w:sz w:val="24"/>
          <w:szCs w:val="24"/>
          <w:lang w:val="ru-RU" w:eastAsia="ru-RU"/>
        </w:rPr>
        <w:t>и т. п.</w:t>
      </w:r>
    </w:p>
    <w:p w14:paraId="4AD4A0D5" w14:textId="77777777" w:rsidR="00D91D69" w:rsidRPr="003E08AB" w:rsidRDefault="00D91D69" w:rsidP="006A031E">
      <w:pPr>
        <w:pStyle w:val="Style50"/>
        <w:widowControl/>
        <w:tabs>
          <w:tab w:val="left" w:pos="516"/>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Конструкции с частицей </w:t>
      </w:r>
      <w:r w:rsidRPr="003E08AB">
        <w:rPr>
          <w:rStyle w:val="FontStyle173"/>
          <w:sz w:val="24"/>
          <w:szCs w:val="24"/>
          <w:lang w:val="ru-RU" w:eastAsia="ru-RU"/>
        </w:rPr>
        <w:t xml:space="preserve">не </w:t>
      </w:r>
      <w:r w:rsidRPr="003E08AB">
        <w:rPr>
          <w:rStyle w:val="FontStyle157"/>
          <w:sz w:val="24"/>
          <w:szCs w:val="24"/>
          <w:lang w:val="ru-RU" w:eastAsia="ru-RU"/>
        </w:rPr>
        <w:t>входят в восклицательные</w:t>
      </w:r>
      <w:r w:rsidRPr="003E08AB">
        <w:rPr>
          <w:rStyle w:val="FontStyle157"/>
          <w:sz w:val="24"/>
          <w:szCs w:val="24"/>
          <w:lang w:val="ru-RU" w:eastAsia="ru-RU"/>
        </w:rPr>
        <w:br/>
        <w:t>или вопросительно-восклицательные предложения, в которых</w:t>
      </w:r>
      <w:r w:rsidRPr="003E08AB">
        <w:rPr>
          <w:rStyle w:val="FontStyle157"/>
          <w:sz w:val="24"/>
          <w:szCs w:val="24"/>
          <w:lang w:val="ru-RU" w:eastAsia="ru-RU"/>
        </w:rPr>
        <w:br/>
        <w:t xml:space="preserve">часто присутствует частица </w:t>
      </w:r>
      <w:r w:rsidRPr="003E08AB">
        <w:rPr>
          <w:rStyle w:val="FontStyle155"/>
          <w:sz w:val="24"/>
          <w:szCs w:val="24"/>
          <w:lang w:val="ru-RU" w:eastAsia="ru-RU"/>
        </w:rPr>
        <w:t xml:space="preserve">только, </w:t>
      </w:r>
      <w:r w:rsidRPr="003E08AB">
        <w:rPr>
          <w:rStyle w:val="FontStyle157"/>
          <w:sz w:val="24"/>
          <w:szCs w:val="24"/>
          <w:lang w:val="ru-RU" w:eastAsia="ru-RU"/>
        </w:rPr>
        <w:t xml:space="preserve">напр.: </w:t>
      </w:r>
      <w:r w:rsidRPr="003E08AB">
        <w:rPr>
          <w:rStyle w:val="FontStyle155"/>
          <w:sz w:val="24"/>
          <w:szCs w:val="24"/>
          <w:lang w:val="ru-RU" w:eastAsia="ru-RU"/>
        </w:rPr>
        <w:t>Кто не знал этого</w:t>
      </w:r>
      <w:r w:rsidRPr="003E08AB">
        <w:rPr>
          <w:rStyle w:val="FontStyle155"/>
          <w:sz w:val="24"/>
          <w:szCs w:val="24"/>
          <w:lang w:val="ru-RU" w:eastAsia="ru-RU"/>
        </w:rPr>
        <w:br/>
        <w:t>человека! Что только не восхитило его на этой необычной вы-</w:t>
      </w:r>
      <w:r w:rsidRPr="003E08AB">
        <w:rPr>
          <w:rStyle w:val="FontStyle155"/>
          <w:sz w:val="24"/>
          <w:szCs w:val="24"/>
          <w:lang w:val="ru-RU" w:eastAsia="ru-RU"/>
        </w:rPr>
        <w:br/>
        <w:t>ставке! Кому не известен этот дом? Чего в мой дремлющий то-</w:t>
      </w:r>
      <w:r w:rsidRPr="003E08AB">
        <w:rPr>
          <w:rStyle w:val="FontStyle155"/>
          <w:sz w:val="24"/>
          <w:szCs w:val="24"/>
          <w:lang w:val="ru-RU" w:eastAsia="ru-RU"/>
        </w:rPr>
        <w:br/>
        <w:t xml:space="preserve">гда не входит ум? </w:t>
      </w:r>
      <w:r w:rsidRPr="003E08AB">
        <w:rPr>
          <w:rStyle w:val="FontStyle157"/>
          <w:sz w:val="24"/>
          <w:szCs w:val="24"/>
          <w:lang w:val="ru-RU" w:eastAsia="ru-RU"/>
        </w:rPr>
        <w:t xml:space="preserve">(Держ.). </w:t>
      </w:r>
      <w:r w:rsidRPr="003E08AB">
        <w:rPr>
          <w:rStyle w:val="FontStyle155"/>
          <w:sz w:val="24"/>
          <w:szCs w:val="24"/>
          <w:lang w:val="ru-RU" w:eastAsia="ru-RU"/>
        </w:rPr>
        <w:t xml:space="preserve">Как не любить родной Москвы! </w:t>
      </w:r>
      <w:r w:rsidRPr="003E08AB">
        <w:rPr>
          <w:rStyle w:val="FontStyle157"/>
          <w:sz w:val="24"/>
          <w:szCs w:val="24"/>
          <w:lang w:val="ru-RU" w:eastAsia="ru-RU"/>
        </w:rPr>
        <w:t>(Бар.).</w:t>
      </w:r>
      <w:r w:rsidRPr="003E08AB">
        <w:rPr>
          <w:rStyle w:val="FontStyle157"/>
          <w:sz w:val="24"/>
          <w:szCs w:val="24"/>
          <w:lang w:val="ru-RU" w:eastAsia="ru-RU"/>
        </w:rPr>
        <w:br/>
      </w:r>
      <w:r w:rsidRPr="003E08AB">
        <w:rPr>
          <w:rStyle w:val="FontStyle155"/>
          <w:sz w:val="24"/>
          <w:szCs w:val="24"/>
          <w:lang w:val="ru-RU" w:eastAsia="ru-RU"/>
        </w:rPr>
        <w:t>Где только не приходилось ему бывать! Куда он только не обра-</w:t>
      </w:r>
      <w:r w:rsidRPr="003E08AB">
        <w:rPr>
          <w:rStyle w:val="FontStyle155"/>
          <w:sz w:val="24"/>
          <w:szCs w:val="24"/>
          <w:lang w:val="ru-RU" w:eastAsia="ru-RU"/>
        </w:rPr>
        <w:br/>
        <w:t>щался!</w:t>
      </w:r>
    </w:p>
    <w:p w14:paraId="5A2AE464" w14:textId="77777777" w:rsidR="00D91D69" w:rsidRPr="003E08AB" w:rsidRDefault="00D91D69" w:rsidP="006A031E">
      <w:pPr>
        <w:pStyle w:val="Style43"/>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Такие предложения — по форме отрицательные — по содер</w:t>
      </w:r>
      <w:r w:rsidRPr="003E08AB">
        <w:rPr>
          <w:rStyle w:val="FontStyle157"/>
          <w:sz w:val="24"/>
          <w:szCs w:val="24"/>
          <w:lang w:val="ru-RU" w:eastAsia="ru-RU"/>
        </w:rPr>
        <w:softHyphen/>
        <w:t xml:space="preserve">жанию всегда содержат утверждение. </w:t>
      </w:r>
      <w:r w:rsidRPr="003E08AB">
        <w:rPr>
          <w:rStyle w:val="FontStyle155"/>
          <w:sz w:val="24"/>
          <w:szCs w:val="24"/>
          <w:lang w:val="ru-RU" w:eastAsia="ru-RU"/>
        </w:rPr>
        <w:t>(Кто не знал этого чело</w:t>
      </w:r>
      <w:r w:rsidRPr="003E08AB">
        <w:rPr>
          <w:rStyle w:val="FontStyle155"/>
          <w:sz w:val="24"/>
          <w:szCs w:val="24"/>
          <w:lang w:val="ru-RU" w:eastAsia="ru-RU"/>
        </w:rPr>
        <w:softHyphen/>
        <w:t>века!</w:t>
      </w:r>
      <w:r w:rsidRPr="003E08AB">
        <w:rPr>
          <w:rStyle w:val="FontStyle157"/>
          <w:sz w:val="24"/>
          <w:szCs w:val="24"/>
          <w:lang w:val="ru-RU" w:eastAsia="ru-RU"/>
        </w:rPr>
        <w:t xml:space="preserve">означает 'все знали этого человека'; </w:t>
      </w:r>
      <w:r w:rsidRPr="003E08AB">
        <w:rPr>
          <w:rStyle w:val="FontStyle155"/>
          <w:sz w:val="24"/>
          <w:szCs w:val="24"/>
          <w:lang w:val="ru-RU" w:eastAsia="ru-RU"/>
        </w:rPr>
        <w:t>Где только не прихо</w:t>
      </w:r>
      <w:r w:rsidRPr="003E08AB">
        <w:rPr>
          <w:rStyle w:val="FontStyle155"/>
          <w:sz w:val="24"/>
          <w:szCs w:val="24"/>
          <w:lang w:val="ru-RU" w:eastAsia="ru-RU"/>
        </w:rPr>
        <w:softHyphen/>
        <w:t xml:space="preserve">дилось ему бывать! </w:t>
      </w:r>
      <w:r w:rsidRPr="003E08AB">
        <w:rPr>
          <w:rStyle w:val="FontStyle157"/>
          <w:sz w:val="24"/>
          <w:szCs w:val="24"/>
          <w:lang w:val="ru-RU" w:eastAsia="ru-RU"/>
        </w:rPr>
        <w:t>означает 'ему всюду приходилось бывать').</w:t>
      </w:r>
    </w:p>
    <w:p w14:paraId="3A88C870" w14:textId="77777777" w:rsidR="00D91D69" w:rsidRPr="003E08AB" w:rsidRDefault="00D91D69" w:rsidP="006A031E">
      <w:pPr>
        <w:pStyle w:val="Style50"/>
        <w:widowControl/>
        <w:tabs>
          <w:tab w:val="left" w:pos="516"/>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Конструкции с местоименными словами и частицей </w:t>
      </w:r>
      <w:r w:rsidRPr="003E08AB">
        <w:rPr>
          <w:rStyle w:val="FontStyle173"/>
          <w:sz w:val="24"/>
          <w:szCs w:val="24"/>
          <w:lang w:val="ru-RU" w:eastAsia="ru-RU"/>
        </w:rPr>
        <w:t>ни</w:t>
      </w:r>
      <w:r w:rsidRPr="003E08AB">
        <w:rPr>
          <w:rStyle w:val="FontStyle173"/>
          <w:sz w:val="24"/>
          <w:szCs w:val="24"/>
          <w:lang w:val="ru-RU" w:eastAsia="ru-RU"/>
        </w:rPr>
        <w:br/>
      </w:r>
      <w:r w:rsidRPr="003E08AB">
        <w:rPr>
          <w:rStyle w:val="FontStyle157"/>
          <w:sz w:val="24"/>
          <w:szCs w:val="24"/>
          <w:lang w:val="ru-RU" w:eastAsia="ru-RU"/>
        </w:rPr>
        <w:t xml:space="preserve">(часто — с предшествующей частицей </w:t>
      </w:r>
      <w:r w:rsidRPr="003E08AB">
        <w:rPr>
          <w:rStyle w:val="FontStyle155"/>
          <w:sz w:val="24"/>
          <w:szCs w:val="24"/>
          <w:lang w:val="ru-RU" w:eastAsia="ru-RU"/>
        </w:rPr>
        <w:t xml:space="preserve">бы) </w:t>
      </w:r>
      <w:r w:rsidRPr="003E08AB">
        <w:rPr>
          <w:rStyle w:val="FontStyle157"/>
          <w:sz w:val="24"/>
          <w:szCs w:val="24"/>
          <w:lang w:val="ru-RU" w:eastAsia="ru-RU"/>
        </w:rPr>
        <w:t>всегда являются ча-</w:t>
      </w:r>
      <w:r w:rsidRPr="003E08AB">
        <w:rPr>
          <w:rStyle w:val="FontStyle157"/>
          <w:sz w:val="24"/>
          <w:szCs w:val="24"/>
          <w:lang w:val="ru-RU" w:eastAsia="ru-RU"/>
        </w:rPr>
        <w:br/>
        <w:t xml:space="preserve">стью уступительных придаточных предложений, напр.: </w:t>
      </w:r>
      <w:r w:rsidRPr="003E08AB">
        <w:rPr>
          <w:rStyle w:val="FontStyle155"/>
          <w:sz w:val="24"/>
          <w:szCs w:val="24"/>
          <w:lang w:val="ru-RU" w:eastAsia="ru-RU"/>
        </w:rPr>
        <w:t>Кто ни</w:t>
      </w:r>
      <w:r w:rsidRPr="003E08AB">
        <w:rPr>
          <w:rStyle w:val="FontStyle155"/>
          <w:sz w:val="24"/>
          <w:szCs w:val="24"/>
          <w:lang w:val="ru-RU" w:eastAsia="ru-RU"/>
        </w:rPr>
        <w:br/>
        <w:t xml:space="preserve">умрёт, я всех убийца тайный </w:t>
      </w:r>
      <w:r w:rsidRPr="003E08AB">
        <w:rPr>
          <w:rStyle w:val="FontStyle157"/>
          <w:sz w:val="24"/>
          <w:szCs w:val="24"/>
          <w:lang w:val="ru-RU" w:eastAsia="ru-RU"/>
        </w:rPr>
        <w:t xml:space="preserve">(П.). </w:t>
      </w:r>
      <w:r w:rsidRPr="003E08AB">
        <w:rPr>
          <w:rStyle w:val="FontStyle155"/>
          <w:sz w:val="24"/>
          <w:szCs w:val="24"/>
          <w:lang w:val="ru-RU" w:eastAsia="ru-RU"/>
        </w:rPr>
        <w:t>Как ни жаль, а придётся от</w:t>
      </w:r>
      <w:r w:rsidRPr="003E08AB">
        <w:rPr>
          <w:rStyle w:val="FontStyle155"/>
          <w:sz w:val="24"/>
          <w:szCs w:val="24"/>
          <w:lang w:val="ru-RU" w:eastAsia="ru-RU"/>
        </w:rPr>
        <w:br/>
        <w:t>этого отказаться. Что бы ни случилось, надо сохранять спокой-</w:t>
      </w:r>
      <w:r w:rsidRPr="003E08AB">
        <w:rPr>
          <w:rStyle w:val="FontStyle155"/>
          <w:sz w:val="24"/>
          <w:szCs w:val="24"/>
          <w:lang w:val="ru-RU" w:eastAsia="ru-RU"/>
        </w:rPr>
        <w:br/>
        <w:t>ствие. Кого ни спрашивали, никто не знает. Чем бы дитя ни те-</w:t>
      </w:r>
      <w:r w:rsidRPr="003E08AB">
        <w:rPr>
          <w:rStyle w:val="FontStyle155"/>
          <w:sz w:val="24"/>
          <w:szCs w:val="24"/>
          <w:lang w:val="ru-RU" w:eastAsia="ru-RU"/>
        </w:rPr>
        <w:br/>
        <w:t xml:space="preserve">шилось, лишь бы не плакало </w:t>
      </w:r>
      <w:r w:rsidRPr="003E08AB">
        <w:rPr>
          <w:rStyle w:val="FontStyle157"/>
          <w:sz w:val="24"/>
          <w:szCs w:val="24"/>
          <w:lang w:val="ru-RU" w:eastAsia="ru-RU"/>
        </w:rPr>
        <w:t xml:space="preserve">(поел.). </w:t>
      </w:r>
      <w:r w:rsidRPr="003E08AB">
        <w:rPr>
          <w:rStyle w:val="FontStyle155"/>
          <w:sz w:val="24"/>
          <w:szCs w:val="24"/>
          <w:lang w:val="ru-RU" w:eastAsia="ru-RU"/>
        </w:rPr>
        <w:t>Каким бы ни был ответ, это</w:t>
      </w:r>
      <w:r w:rsidRPr="003E08AB">
        <w:rPr>
          <w:rStyle w:val="FontStyle155"/>
          <w:sz w:val="24"/>
          <w:szCs w:val="24"/>
          <w:lang w:val="ru-RU" w:eastAsia="ru-RU"/>
        </w:rPr>
        <w:br/>
        <w:t>лучше полной неизвестности. Не мог он ямба от хорея, как мы ни</w:t>
      </w:r>
      <w:r w:rsidRPr="003E08AB">
        <w:rPr>
          <w:rStyle w:val="FontStyle155"/>
          <w:sz w:val="24"/>
          <w:szCs w:val="24"/>
          <w:lang w:val="ru-RU" w:eastAsia="ru-RU"/>
        </w:rPr>
        <w:br/>
        <w:t xml:space="preserve">бились, отличить </w:t>
      </w:r>
      <w:r w:rsidRPr="003E08AB">
        <w:rPr>
          <w:rStyle w:val="FontStyle157"/>
          <w:sz w:val="24"/>
          <w:szCs w:val="24"/>
          <w:lang w:val="ru-RU" w:eastAsia="ru-RU"/>
        </w:rPr>
        <w:t xml:space="preserve">(П.). </w:t>
      </w:r>
      <w:r w:rsidRPr="003E08AB">
        <w:rPr>
          <w:rStyle w:val="FontStyle155"/>
          <w:sz w:val="24"/>
          <w:szCs w:val="24"/>
          <w:lang w:val="ru-RU" w:eastAsia="ru-RU"/>
        </w:rPr>
        <w:t>Где бы он ни работал, его всюду ценили.</w:t>
      </w:r>
      <w:r w:rsidRPr="003E08AB">
        <w:rPr>
          <w:rStyle w:val="FontStyle155"/>
          <w:sz w:val="24"/>
          <w:szCs w:val="24"/>
          <w:lang w:val="ru-RU" w:eastAsia="ru-RU"/>
        </w:rPr>
        <w:br/>
        <w:t xml:space="preserve">Куда ни оглянусь — повсюду рожь густая! </w:t>
      </w:r>
      <w:r w:rsidRPr="003E08AB">
        <w:rPr>
          <w:rStyle w:val="FontStyle157"/>
          <w:sz w:val="24"/>
          <w:szCs w:val="24"/>
          <w:lang w:val="ru-RU" w:eastAsia="ru-RU"/>
        </w:rPr>
        <w:t xml:space="preserve">(Майк.). </w:t>
      </w:r>
      <w:r w:rsidRPr="003E08AB">
        <w:rPr>
          <w:rStyle w:val="FontStyle155"/>
          <w:sz w:val="24"/>
          <w:szCs w:val="24"/>
          <w:lang w:val="ru-RU" w:eastAsia="ru-RU"/>
        </w:rPr>
        <w:t>Когда бы к</w:t>
      </w:r>
      <w:r w:rsidRPr="003E08AB">
        <w:rPr>
          <w:rStyle w:val="FontStyle155"/>
          <w:sz w:val="24"/>
          <w:szCs w:val="24"/>
          <w:lang w:val="ru-RU" w:eastAsia="ru-RU"/>
        </w:rPr>
        <w:br/>
        <w:t>нему ни пришли, он всегда занят. Сколько ни ищи в этом деле ви</w:t>
      </w:r>
      <w:r w:rsidRPr="003E08AB">
        <w:rPr>
          <w:rStyle w:val="FontStyle155"/>
          <w:sz w:val="24"/>
          <w:szCs w:val="24"/>
          <w:lang w:val="ru-RU" w:eastAsia="ru-RU"/>
        </w:rPr>
        <w:softHyphen/>
        <w:t>новника, всё равно не найдёшь.</w:t>
      </w:r>
    </w:p>
    <w:p w14:paraId="2C7E510C" w14:textId="77777777" w:rsidR="00D91D69" w:rsidRPr="003E08AB" w:rsidRDefault="00D91D69" w:rsidP="006A031E">
      <w:pPr>
        <w:pStyle w:val="Style50"/>
        <w:widowControl/>
        <w:numPr>
          <w:ilvl w:val="0"/>
          <w:numId w:val="18"/>
        </w:numPr>
        <w:tabs>
          <w:tab w:val="left" w:pos="494"/>
        </w:tabs>
        <w:spacing w:line="245" w:lineRule="exact"/>
        <w:ind w:left="426" w:right="-314" w:firstLine="425"/>
        <w:rPr>
          <w:rStyle w:val="FontStyle171"/>
          <w:sz w:val="24"/>
          <w:szCs w:val="24"/>
          <w:lang w:val="en-US" w:eastAsia="en-US"/>
        </w:rPr>
      </w:pPr>
      <w:r w:rsidRPr="003E08AB">
        <w:rPr>
          <w:rStyle w:val="FontStyle157"/>
          <w:sz w:val="24"/>
          <w:szCs w:val="24"/>
          <w:lang w:val="ru-RU" w:eastAsia="ru-RU"/>
        </w:rPr>
        <w:t xml:space="preserve">Конструкции </w:t>
      </w:r>
      <w:r w:rsidRPr="003E08AB">
        <w:rPr>
          <w:rStyle w:val="FontStyle155"/>
          <w:sz w:val="24"/>
          <w:szCs w:val="24"/>
          <w:lang w:val="ru-RU" w:eastAsia="ru-RU"/>
        </w:rPr>
        <w:t xml:space="preserve">не кто иной, как </w:t>
      </w:r>
      <w:r w:rsidRPr="003E08AB">
        <w:rPr>
          <w:rStyle w:val="FontStyle157"/>
          <w:sz w:val="24"/>
          <w:szCs w:val="24"/>
          <w:lang w:val="ru-RU" w:eastAsia="ru-RU"/>
        </w:rPr>
        <w:t xml:space="preserve">и </w:t>
      </w:r>
      <w:r w:rsidRPr="003E08AB">
        <w:rPr>
          <w:rStyle w:val="FontStyle155"/>
          <w:sz w:val="24"/>
          <w:szCs w:val="24"/>
          <w:lang w:val="ru-RU" w:eastAsia="ru-RU"/>
        </w:rPr>
        <w:t xml:space="preserve">не что иное, как, </w:t>
      </w:r>
      <w:r w:rsidRPr="003E08AB">
        <w:rPr>
          <w:rStyle w:val="FontStyle157"/>
          <w:sz w:val="24"/>
          <w:szCs w:val="24"/>
          <w:lang w:val="ru-RU" w:eastAsia="ru-RU"/>
        </w:rPr>
        <w:t>в кото</w:t>
      </w:r>
      <w:r w:rsidRPr="003E08AB">
        <w:rPr>
          <w:rStyle w:val="FontStyle157"/>
          <w:sz w:val="24"/>
          <w:szCs w:val="24"/>
          <w:lang w:val="ru-RU" w:eastAsia="ru-RU"/>
        </w:rPr>
        <w:softHyphen/>
        <w:t xml:space="preserve">рых </w:t>
      </w:r>
      <w:r w:rsidRPr="003E08AB">
        <w:rPr>
          <w:rStyle w:val="FontStyle155"/>
          <w:sz w:val="24"/>
          <w:szCs w:val="24"/>
          <w:lang w:val="ru-RU" w:eastAsia="ru-RU"/>
        </w:rPr>
        <w:t xml:space="preserve">кто </w:t>
      </w:r>
      <w:r w:rsidRPr="003E08AB">
        <w:rPr>
          <w:rStyle w:val="FontStyle157"/>
          <w:sz w:val="24"/>
          <w:szCs w:val="24"/>
          <w:lang w:val="ru-RU" w:eastAsia="ru-RU"/>
        </w:rPr>
        <w:t xml:space="preserve">и </w:t>
      </w:r>
      <w:r w:rsidRPr="003E08AB">
        <w:rPr>
          <w:rStyle w:val="FontStyle155"/>
          <w:sz w:val="24"/>
          <w:szCs w:val="24"/>
          <w:lang w:val="ru-RU" w:eastAsia="ru-RU"/>
        </w:rPr>
        <w:t xml:space="preserve">что </w:t>
      </w:r>
      <w:r w:rsidRPr="003E08AB">
        <w:rPr>
          <w:rStyle w:val="FontStyle157"/>
          <w:sz w:val="24"/>
          <w:szCs w:val="24"/>
          <w:lang w:val="ru-RU" w:eastAsia="ru-RU"/>
        </w:rPr>
        <w:t>могут стоять в косвенных падежах без предло</w:t>
      </w:r>
      <w:r w:rsidRPr="003E08AB">
        <w:rPr>
          <w:rStyle w:val="FontStyle157"/>
          <w:sz w:val="24"/>
          <w:szCs w:val="24"/>
          <w:lang w:val="ru-RU" w:eastAsia="ru-RU"/>
        </w:rPr>
        <w:softHyphen/>
        <w:t xml:space="preserve">гов и с предлогами </w:t>
      </w:r>
      <w:r w:rsidRPr="003E08AB">
        <w:rPr>
          <w:rStyle w:val="FontStyle155"/>
          <w:sz w:val="24"/>
          <w:szCs w:val="24"/>
          <w:lang w:val="ru-RU" w:eastAsia="ru-RU"/>
        </w:rPr>
        <w:t xml:space="preserve">(не кого иного, как; не чему иному, как; не у кого иного, как; не с чем иным, как </w:t>
      </w:r>
      <w:r w:rsidRPr="003E08AB">
        <w:rPr>
          <w:rStyle w:val="FontStyle157"/>
          <w:sz w:val="24"/>
          <w:szCs w:val="24"/>
          <w:lang w:val="ru-RU" w:eastAsia="ru-RU"/>
        </w:rPr>
        <w:t xml:space="preserve">и т. д.), следует отличать от конструкций, в которые входят местоимения </w:t>
      </w:r>
      <w:r w:rsidRPr="003E08AB">
        <w:rPr>
          <w:rStyle w:val="FontStyle155"/>
          <w:sz w:val="24"/>
          <w:szCs w:val="24"/>
          <w:lang w:val="ru-RU" w:eastAsia="ru-RU"/>
        </w:rPr>
        <w:t xml:space="preserve">никто </w:t>
      </w:r>
      <w:r w:rsidRPr="003E08AB">
        <w:rPr>
          <w:rStyle w:val="FontStyle157"/>
          <w:sz w:val="24"/>
          <w:szCs w:val="24"/>
          <w:lang w:val="ru-RU" w:eastAsia="ru-RU"/>
        </w:rPr>
        <w:t xml:space="preserve">и </w:t>
      </w:r>
      <w:r w:rsidRPr="003E08AB">
        <w:rPr>
          <w:rStyle w:val="FontStyle155"/>
          <w:sz w:val="24"/>
          <w:szCs w:val="24"/>
          <w:lang w:val="ru-RU" w:eastAsia="ru-RU"/>
        </w:rPr>
        <w:t xml:space="preserve">ничто </w:t>
      </w:r>
      <w:r w:rsidRPr="003E08AB">
        <w:rPr>
          <w:rStyle w:val="FontStyle157"/>
          <w:sz w:val="24"/>
          <w:szCs w:val="24"/>
          <w:lang w:val="ru-RU" w:eastAsia="ru-RU"/>
        </w:rPr>
        <w:t>(тоже в разных падежах без предлогов и с предлогами). Ср. по</w:t>
      </w:r>
      <w:r w:rsidRPr="003E08AB">
        <w:rPr>
          <w:rStyle w:val="FontStyle157"/>
          <w:sz w:val="24"/>
          <w:szCs w:val="24"/>
          <w:lang w:val="ru-RU" w:eastAsia="ru-RU"/>
        </w:rPr>
        <w:softHyphen/>
        <w:t xml:space="preserve">парно следующие примеры: 1) </w:t>
      </w:r>
      <w:r w:rsidRPr="003E08AB">
        <w:rPr>
          <w:rStyle w:val="FontStyle155"/>
          <w:sz w:val="24"/>
          <w:szCs w:val="24"/>
          <w:lang w:val="ru-RU" w:eastAsia="ru-RU"/>
        </w:rPr>
        <w:t xml:space="preserve">Это не кто иной, как его родной брат. — Никто иной, кроме его родного брата, не может этого знать. 2) Это не что иное, как самый наглый обман. — Ничто иное его не интересует. </w:t>
      </w:r>
      <w:r w:rsidRPr="003E08AB">
        <w:rPr>
          <w:rStyle w:val="FontStyle171"/>
          <w:sz w:val="24"/>
          <w:szCs w:val="24"/>
          <w:lang w:val="ru-RU" w:eastAsia="ru-RU"/>
        </w:rPr>
        <w:t xml:space="preserve">3) </w:t>
      </w:r>
      <w:r w:rsidRPr="003E08AB">
        <w:rPr>
          <w:rStyle w:val="FontStyle155"/>
          <w:sz w:val="24"/>
          <w:szCs w:val="24"/>
          <w:lang w:val="ru-RU" w:eastAsia="ru-RU"/>
        </w:rPr>
        <w:t xml:space="preserve">Он встретился не с кем иным, как с президентом страны. — Ни с кем иным, кроме президента, он не согласен встречаться. </w:t>
      </w:r>
      <w:r w:rsidRPr="003E08AB">
        <w:rPr>
          <w:rStyle w:val="FontStyle157"/>
          <w:sz w:val="24"/>
          <w:szCs w:val="24"/>
          <w:lang w:val="ru-RU" w:eastAsia="ru-RU"/>
        </w:rPr>
        <w:t xml:space="preserve">4) </w:t>
      </w:r>
      <w:r w:rsidRPr="003E08AB">
        <w:rPr>
          <w:rStyle w:val="FontStyle155"/>
          <w:sz w:val="24"/>
          <w:szCs w:val="24"/>
          <w:lang w:val="ru-RU" w:eastAsia="ru-RU"/>
        </w:rPr>
        <w:t>Он согласился не на что иное, как на ру</w:t>
      </w:r>
      <w:r w:rsidRPr="003E08AB">
        <w:rPr>
          <w:rStyle w:val="FontStyle155"/>
          <w:sz w:val="24"/>
          <w:szCs w:val="24"/>
          <w:lang w:val="ru-RU" w:eastAsia="ru-RU"/>
        </w:rPr>
        <w:softHyphen/>
        <w:t xml:space="preserve">ководство всей работой. — Ни на что иное, кроме руководящей должности, он не согласится. </w:t>
      </w:r>
      <w:r w:rsidRPr="003E08AB">
        <w:rPr>
          <w:rStyle w:val="FontStyle157"/>
          <w:sz w:val="24"/>
          <w:szCs w:val="24"/>
          <w:lang w:val="ru-RU" w:eastAsia="ru-RU"/>
        </w:rPr>
        <w:t>В каждой паре первое предложе</w:t>
      </w:r>
      <w:r w:rsidRPr="003E08AB">
        <w:rPr>
          <w:rStyle w:val="FontStyle157"/>
          <w:sz w:val="24"/>
          <w:szCs w:val="24"/>
          <w:lang w:val="ru-RU" w:eastAsia="ru-RU"/>
        </w:rPr>
        <w:softHyphen/>
        <w:t xml:space="preserve">ние утвердительное, второе </w:t>
      </w:r>
      <w:r w:rsidRPr="003E08AB">
        <w:rPr>
          <w:rStyle w:val="FontStyle157"/>
          <w:sz w:val="24"/>
          <w:szCs w:val="24"/>
          <w:lang w:val="en-US" w:eastAsia="ru-RU"/>
        </w:rPr>
        <w:t xml:space="preserve">— </w:t>
      </w:r>
      <w:r w:rsidRPr="003E08AB">
        <w:rPr>
          <w:rStyle w:val="FontStyle157"/>
          <w:sz w:val="24"/>
          <w:szCs w:val="24"/>
          <w:lang w:val="ru-RU" w:eastAsia="ru-RU"/>
        </w:rPr>
        <w:t>отрицательное.</w:t>
      </w:r>
    </w:p>
    <w:p w14:paraId="04F80378" w14:textId="77777777" w:rsidR="00D91D69" w:rsidRPr="003E08AB" w:rsidRDefault="00D91D69" w:rsidP="006A031E">
      <w:pPr>
        <w:pStyle w:val="Style53"/>
        <w:widowControl/>
        <w:numPr>
          <w:ilvl w:val="0"/>
          <w:numId w:val="18"/>
        </w:numPr>
        <w:tabs>
          <w:tab w:val="left" w:pos="494"/>
        </w:tabs>
        <w:spacing w:line="245" w:lineRule="exact"/>
        <w:ind w:left="426" w:right="-314" w:firstLine="425"/>
        <w:rPr>
          <w:rStyle w:val="FontStyle157"/>
          <w:sz w:val="24"/>
          <w:szCs w:val="24"/>
          <w:lang w:val="ru-RU" w:eastAsia="en-US"/>
        </w:rPr>
      </w:pPr>
      <w:r w:rsidRPr="003E08AB">
        <w:rPr>
          <w:rStyle w:val="FontStyle157"/>
          <w:sz w:val="24"/>
          <w:szCs w:val="24"/>
          <w:lang w:val="ru-RU" w:eastAsia="ru-RU"/>
        </w:rPr>
        <w:t xml:space="preserve">И частица </w:t>
      </w:r>
      <w:r w:rsidRPr="003E08AB">
        <w:rPr>
          <w:rStyle w:val="FontStyle173"/>
          <w:sz w:val="24"/>
          <w:szCs w:val="24"/>
          <w:lang w:val="ru-RU" w:eastAsia="ru-RU"/>
        </w:rPr>
        <w:t xml:space="preserve">не, </w:t>
      </w:r>
      <w:r w:rsidRPr="003E08AB">
        <w:rPr>
          <w:rStyle w:val="FontStyle157"/>
          <w:sz w:val="24"/>
          <w:szCs w:val="24"/>
          <w:lang w:val="ru-RU" w:eastAsia="ru-RU"/>
        </w:rPr>
        <w:t xml:space="preserve">и частица </w:t>
      </w:r>
      <w:r w:rsidRPr="003E08AB">
        <w:rPr>
          <w:rStyle w:val="FontStyle173"/>
          <w:sz w:val="24"/>
          <w:szCs w:val="24"/>
          <w:lang w:val="ru-RU" w:eastAsia="ru-RU"/>
        </w:rPr>
        <w:t xml:space="preserve">ни </w:t>
      </w:r>
      <w:r w:rsidRPr="003E08AB">
        <w:rPr>
          <w:rStyle w:val="FontStyle157"/>
          <w:sz w:val="24"/>
          <w:szCs w:val="24"/>
          <w:lang w:val="ru-RU" w:eastAsia="ru-RU"/>
        </w:rPr>
        <w:t>входят в состав ряда устойчи</w:t>
      </w:r>
      <w:r w:rsidRPr="003E08AB">
        <w:rPr>
          <w:rStyle w:val="FontStyle157"/>
          <w:sz w:val="24"/>
          <w:szCs w:val="24"/>
          <w:lang w:val="ru-RU" w:eastAsia="ru-RU"/>
        </w:rPr>
        <w:softHyphen/>
        <w:t>вых сочетаний.</w:t>
      </w:r>
    </w:p>
    <w:p w14:paraId="39A9B85C"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а) Частица </w:t>
      </w:r>
      <w:r w:rsidRPr="003E08AB">
        <w:rPr>
          <w:rStyle w:val="FontStyle173"/>
          <w:sz w:val="24"/>
          <w:szCs w:val="24"/>
          <w:lang w:val="ru-RU" w:eastAsia="ru-RU"/>
        </w:rPr>
        <w:t xml:space="preserve">не </w:t>
      </w:r>
      <w:r w:rsidRPr="003E08AB">
        <w:rPr>
          <w:rStyle w:val="FontStyle157"/>
          <w:sz w:val="24"/>
          <w:szCs w:val="24"/>
          <w:lang w:val="ru-RU" w:eastAsia="ru-RU"/>
        </w:rPr>
        <w:t xml:space="preserve">может входить в состав сложных союзов: </w:t>
      </w:r>
      <w:r w:rsidRPr="003E08AB">
        <w:rPr>
          <w:rStyle w:val="FontStyle155"/>
          <w:sz w:val="24"/>
          <w:szCs w:val="24"/>
          <w:lang w:val="ru-RU" w:eastAsia="ru-RU"/>
        </w:rPr>
        <w:t xml:space="preserve">пока не; не то; не то... не то; не только... но и; не то что (не)... а; не то (не так) чтобы... а. </w:t>
      </w:r>
      <w:r w:rsidRPr="003E08AB">
        <w:rPr>
          <w:rStyle w:val="FontStyle157"/>
          <w:sz w:val="24"/>
          <w:szCs w:val="24"/>
          <w:lang w:val="ru-RU" w:eastAsia="ru-RU"/>
        </w:rPr>
        <w:t xml:space="preserve">Примеры: </w:t>
      </w:r>
      <w:r w:rsidRPr="003E08AB">
        <w:rPr>
          <w:rStyle w:val="FontStyle155"/>
          <w:sz w:val="24"/>
          <w:szCs w:val="24"/>
          <w:lang w:val="ru-RU" w:eastAsia="ru-RU"/>
        </w:rPr>
        <w:t>Подожди, пока не кончится передача. Прекрати, не то я закричу/ Погода неприятная: идет не то дождь, не то снег. Он не только поэт, но и композитор. Отношения между ними не то что не дружеские, а враждебные. Он не то что на десять минут, а и на час опоздает. Он не то чтобы груб, а несколько вспыльчив. Она не так чтобы злая, а равнодушная.</w:t>
      </w:r>
    </w:p>
    <w:p w14:paraId="3F1269E1"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Частица </w:t>
      </w:r>
      <w:r w:rsidRPr="003E08AB">
        <w:rPr>
          <w:rStyle w:val="FontStyle173"/>
          <w:sz w:val="24"/>
          <w:szCs w:val="24"/>
          <w:lang w:val="ru-RU" w:eastAsia="ru-RU"/>
        </w:rPr>
        <w:t xml:space="preserve">не </w:t>
      </w:r>
      <w:r w:rsidRPr="003E08AB">
        <w:rPr>
          <w:rStyle w:val="FontStyle157"/>
          <w:sz w:val="24"/>
          <w:szCs w:val="24"/>
          <w:lang w:val="ru-RU" w:eastAsia="ru-RU"/>
        </w:rPr>
        <w:t>входит в состав сочетаний, близких по значе</w:t>
      </w:r>
      <w:r w:rsidRPr="003E08AB">
        <w:rPr>
          <w:rStyle w:val="FontStyle157"/>
          <w:sz w:val="24"/>
          <w:szCs w:val="24"/>
          <w:lang w:val="ru-RU" w:eastAsia="ru-RU"/>
        </w:rPr>
        <w:softHyphen/>
        <w:t xml:space="preserve">нию к частицам: </w:t>
      </w:r>
      <w:r w:rsidRPr="003E08AB">
        <w:rPr>
          <w:rStyle w:val="FontStyle155"/>
          <w:sz w:val="24"/>
          <w:szCs w:val="24"/>
          <w:lang w:val="ru-RU" w:eastAsia="ru-RU"/>
        </w:rPr>
        <w:t>вовсе не, вряд ли не, далеко не, едва не, едва ли не, нисколько не, ничуть не, отнюдь не, разве не, чуть не, чуть ли не; не более чем, не более как, не более и не менее как.</w:t>
      </w:r>
    </w:p>
    <w:p w14:paraId="4074A904" w14:textId="77777777" w:rsidR="00D91D69" w:rsidRPr="003E08AB" w:rsidRDefault="00D91D69" w:rsidP="006A031E">
      <w:pPr>
        <w:pStyle w:val="Style36"/>
        <w:widowControl/>
        <w:ind w:left="426" w:right="-314" w:firstLine="425"/>
        <w:rPr>
          <w:rStyle w:val="FontStyle157"/>
          <w:sz w:val="24"/>
          <w:szCs w:val="24"/>
          <w:lang w:val="ru-RU" w:eastAsia="ru-RU"/>
        </w:rPr>
      </w:pPr>
      <w:r w:rsidRPr="003E08AB">
        <w:rPr>
          <w:rStyle w:val="FontStyle157"/>
          <w:sz w:val="24"/>
          <w:szCs w:val="24"/>
          <w:lang w:val="ru-RU" w:eastAsia="ru-RU"/>
        </w:rPr>
        <w:t xml:space="preserve">Частицей </w:t>
      </w:r>
      <w:r w:rsidRPr="003E08AB">
        <w:rPr>
          <w:rStyle w:val="FontStyle173"/>
          <w:sz w:val="24"/>
          <w:szCs w:val="24"/>
          <w:lang w:val="ru-RU" w:eastAsia="ru-RU"/>
        </w:rPr>
        <w:t xml:space="preserve">не </w:t>
      </w:r>
      <w:r w:rsidRPr="003E08AB">
        <w:rPr>
          <w:rStyle w:val="FontStyle157"/>
          <w:sz w:val="24"/>
          <w:szCs w:val="24"/>
          <w:lang w:val="ru-RU" w:eastAsia="ru-RU"/>
        </w:rPr>
        <w:t>начинаются многие устойчивые сочетания, в том числе включающие предложные конструкции существи</w:t>
      </w:r>
      <w:r w:rsidRPr="003E08AB">
        <w:rPr>
          <w:rStyle w:val="FontStyle157"/>
          <w:sz w:val="24"/>
          <w:szCs w:val="24"/>
          <w:lang w:val="ru-RU" w:eastAsia="ru-RU"/>
        </w:rPr>
        <w:softHyphen/>
        <w:t xml:space="preserve">тельных: </w:t>
      </w:r>
      <w:r w:rsidRPr="003E08AB">
        <w:rPr>
          <w:rStyle w:val="FontStyle155"/>
          <w:sz w:val="24"/>
          <w:szCs w:val="24"/>
          <w:lang w:val="ru-RU" w:eastAsia="ru-RU"/>
        </w:rPr>
        <w:t xml:space="preserve">не ахти (как, какой), не бог весть (кто, что, какой </w:t>
      </w:r>
      <w:r w:rsidRPr="003E08AB">
        <w:rPr>
          <w:rStyle w:val="FontStyle177"/>
          <w:rFonts w:ascii="Times New Roman" w:hAnsi="Times New Roman" w:cs="Times New Roman"/>
          <w:spacing w:val="60"/>
          <w:sz w:val="24"/>
          <w:szCs w:val="24"/>
          <w:lang w:val="ru-RU" w:eastAsia="ru-RU"/>
        </w:rPr>
        <w:t>ит</w:t>
      </w:r>
      <w:r w:rsidRPr="003E08AB">
        <w:rPr>
          <w:rStyle w:val="FontStyle155"/>
          <w:sz w:val="24"/>
          <w:szCs w:val="24"/>
          <w:lang w:val="ru-RU" w:eastAsia="ru-RU"/>
        </w:rPr>
        <w:t>. п.), не в дугу, не в духе, не в зачёт, не в лад, не в ладах, не в меру, не в подъём, не в пример, не в радость, не в себе, не в силах, не в счёт, не грех, не дай бог, не до жиру, не до смеху, не до того, не к добру, не к лииу, не к месту, не ко двору, не к спеху, не на шутку, не по адресу; не по дням, а по часам; не под силу, не по зу</w:t>
      </w:r>
      <w:r w:rsidRPr="003E08AB">
        <w:rPr>
          <w:rStyle w:val="FontStyle155"/>
          <w:sz w:val="24"/>
          <w:szCs w:val="24"/>
          <w:lang w:val="ru-RU" w:eastAsia="ru-RU"/>
        </w:rPr>
        <w:softHyphen/>
        <w:t xml:space="preserve">бам, не по нутру, не по себе, не ровён час, не с руки, не тут-то было, не у дел, не чета </w:t>
      </w:r>
      <w:r w:rsidRPr="003E08AB">
        <w:rPr>
          <w:rStyle w:val="FontStyle157"/>
          <w:sz w:val="24"/>
          <w:szCs w:val="24"/>
          <w:lang w:val="ru-RU" w:eastAsia="ru-RU"/>
        </w:rPr>
        <w:t>и др.</w:t>
      </w:r>
    </w:p>
    <w:p w14:paraId="5684D4D8" w14:textId="77777777" w:rsidR="00D91D69" w:rsidRPr="003E08AB" w:rsidRDefault="00D91D69" w:rsidP="006A031E">
      <w:pPr>
        <w:pStyle w:val="Style43"/>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б) Частица </w:t>
      </w:r>
      <w:r w:rsidRPr="003E08AB">
        <w:rPr>
          <w:rStyle w:val="FontStyle173"/>
          <w:sz w:val="24"/>
          <w:szCs w:val="24"/>
          <w:lang w:val="ru-RU" w:eastAsia="ru-RU"/>
        </w:rPr>
        <w:t xml:space="preserve">ни </w:t>
      </w:r>
      <w:r w:rsidRPr="003E08AB">
        <w:rPr>
          <w:rStyle w:val="FontStyle157"/>
          <w:sz w:val="24"/>
          <w:szCs w:val="24"/>
          <w:lang w:val="ru-RU" w:eastAsia="ru-RU"/>
        </w:rPr>
        <w:t>является составной частью множества устой</w:t>
      </w:r>
      <w:r w:rsidRPr="003E08AB">
        <w:rPr>
          <w:rStyle w:val="FontStyle157"/>
          <w:sz w:val="24"/>
          <w:szCs w:val="24"/>
          <w:lang w:val="ru-RU" w:eastAsia="ru-RU"/>
        </w:rPr>
        <w:softHyphen/>
        <w:t>чивых сочетаний.</w:t>
      </w:r>
    </w:p>
    <w:p w14:paraId="40E64CDE"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Сочетания, представляющие собой по форме придаточные предложения: </w:t>
      </w:r>
      <w:r w:rsidRPr="003E08AB">
        <w:rPr>
          <w:rStyle w:val="FontStyle155"/>
          <w:sz w:val="24"/>
          <w:szCs w:val="24"/>
          <w:lang w:val="ru-RU" w:eastAsia="ru-RU"/>
        </w:rPr>
        <w:t>во что бы то ни стало, как ни верти, как ни кинь, как ни крути, куда ни кинь, куда ни шло, откуда ни возьмись, что ни говори.</w:t>
      </w:r>
    </w:p>
    <w:p w14:paraId="5E1FB7CA"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Сочетания с начальным одиночным </w:t>
      </w:r>
      <w:r w:rsidRPr="003E08AB">
        <w:rPr>
          <w:rStyle w:val="FontStyle173"/>
          <w:sz w:val="24"/>
          <w:szCs w:val="24"/>
          <w:lang w:val="ru-RU" w:eastAsia="ru-RU"/>
        </w:rPr>
        <w:t xml:space="preserve">ни: </w:t>
      </w:r>
      <w:r w:rsidRPr="003E08AB">
        <w:rPr>
          <w:rStyle w:val="FontStyle155"/>
          <w:sz w:val="24"/>
          <w:szCs w:val="24"/>
          <w:lang w:val="ru-RU" w:eastAsia="ru-RU"/>
        </w:rPr>
        <w:t>ни аза, ни бельмеса, ни боже мой, ни бум-бум, ни в жизнь, ни в жисть, ни в зуб (но</w:t>
      </w:r>
      <w:r w:rsidRPr="003E08AB">
        <w:rPr>
          <w:rStyle w:val="FontStyle155"/>
          <w:sz w:val="24"/>
          <w:szCs w:val="24"/>
          <w:lang w:val="ru-RU" w:eastAsia="ru-RU"/>
        </w:rPr>
        <w:softHyphen/>
        <w:t>гой), ни в какую, ни в коем разе, ни в коем случае, ни в одном гла</w:t>
      </w:r>
      <w:r w:rsidRPr="003E08AB">
        <w:rPr>
          <w:rStyle w:val="FontStyle155"/>
          <w:sz w:val="24"/>
          <w:szCs w:val="24"/>
          <w:lang w:val="ru-RU" w:eastAsia="ru-RU"/>
        </w:rPr>
        <w:softHyphen/>
        <w:t>зу, ни вот столько, ни во что (ставить), ни гроша, ни гугу, ни за грош (погибнуть, пропасть), ни за понюх табаку (погибнуть, пропасть), ни за что, ни зги, ни капельки, ни копейки, ни копья, ни крошки, ни к чему, ни к чёрту (не годится), ни на волос, ни на грош, (кто, что, какой) ни на есть, ни на йоту, ни на минуту, ни на шаг, ни ногой, ни под каким видом, ни при чём, ни слова, ни пяди, ни с места, ни с чем (остаться), ни фига, ни черта, ни ша</w:t>
      </w:r>
      <w:r w:rsidRPr="003E08AB">
        <w:rPr>
          <w:rStyle w:val="FontStyle155"/>
          <w:sz w:val="24"/>
          <w:szCs w:val="24"/>
          <w:lang w:val="ru-RU" w:eastAsia="ru-RU"/>
        </w:rPr>
        <w:softHyphen/>
        <w:t xml:space="preserve">гу </w:t>
      </w:r>
      <w:r w:rsidRPr="003E08AB">
        <w:rPr>
          <w:rStyle w:val="FontStyle157"/>
          <w:sz w:val="24"/>
          <w:szCs w:val="24"/>
          <w:lang w:val="ru-RU" w:eastAsia="ru-RU"/>
        </w:rPr>
        <w:t xml:space="preserve">(восклицание), </w:t>
      </w:r>
      <w:r w:rsidRPr="003E08AB">
        <w:rPr>
          <w:rStyle w:val="FontStyle155"/>
          <w:sz w:val="24"/>
          <w:szCs w:val="24"/>
          <w:lang w:val="ru-RU" w:eastAsia="ru-RU"/>
        </w:rPr>
        <w:t>ни шиша.</w:t>
      </w:r>
    </w:p>
    <w:p w14:paraId="01DAA3BE"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Сочетания с повторяющимся </w:t>
      </w:r>
      <w:r w:rsidRPr="003E08AB">
        <w:rPr>
          <w:rStyle w:val="FontStyle173"/>
          <w:sz w:val="24"/>
          <w:szCs w:val="24"/>
          <w:lang w:val="ru-RU" w:eastAsia="ru-RU"/>
        </w:rPr>
        <w:t xml:space="preserve">ни: </w:t>
      </w:r>
      <w:r w:rsidRPr="003E08AB">
        <w:rPr>
          <w:rStyle w:val="FontStyle155"/>
          <w:sz w:val="24"/>
          <w:szCs w:val="24"/>
          <w:lang w:val="ru-RU" w:eastAsia="ru-RU"/>
        </w:rPr>
        <w:t xml:space="preserve">ни бе ни ме, ни больше ни меньше, ни взад ни вперёд, ни вздумать ни взгадать, ни в мать ни </w:t>
      </w:r>
      <w:r w:rsidRPr="003E08AB">
        <w:rPr>
          <w:rStyle w:val="FontStyle154"/>
          <w:spacing w:val="0"/>
          <w:sz w:val="24"/>
          <w:szCs w:val="24"/>
          <w:lang w:val="ru-RU" w:eastAsia="ru-RU"/>
        </w:rPr>
        <w:t>в</w:t>
      </w:r>
      <w:r w:rsidRPr="003E08AB">
        <w:rPr>
          <w:rStyle w:val="FontStyle154"/>
          <w:sz w:val="24"/>
          <w:szCs w:val="24"/>
          <w:lang w:val="ru-RU" w:eastAsia="ru-RU"/>
        </w:rPr>
        <w:t xml:space="preserve"> </w:t>
      </w:r>
      <w:r w:rsidRPr="003E08AB">
        <w:rPr>
          <w:rStyle w:val="FontStyle155"/>
          <w:sz w:val="24"/>
          <w:szCs w:val="24"/>
          <w:lang w:val="ru-RU" w:eastAsia="ru-RU"/>
        </w:rPr>
        <w:t xml:space="preserve">отца, ни в склад ни в лад, ни да ни нет, ни дать ни взять, ни два ни полтора, ни дна ни покрышки, ни днём ни ночью, ни душой ни телом, ни жарко ни холодно, ни жив ни мёртв, ни за что ни про что, ни кожи ни рожи, ни кола ни двора, ни конца ни края, ни к селу ни к городу, ни ложки ни плошки, ни мало ни много, ни много ни мало, ни мычит ни телится, ни нашим ни вашим, ни ответа ни привета, ни отдыху ни сроку, ни пава ни ворона, ни пройти ни проехать, ни пуха ни пера, ни рыба ни мясо, ни сват ни брат, ни свет ни заря, ни себе ни людям, ни складу ни ладу, ни слуху ни духу, ни сном ни духом, настать ни сесть, ни с того ни с сего, ни стыда ни совести, ни так ни сяк, ни там ни сям, ни то ни другое, ни то ни сё, ни тот ни этот, ни тпру ни ну, ни туда ни сюда, ни убавить ни прибавить, ни уму ни сердцу, ни уха ни рыла, ни холодно ни жарко, ни шатко ни валко; </w:t>
      </w:r>
      <w:r w:rsidRPr="003E08AB">
        <w:rPr>
          <w:rStyle w:val="FontStyle157"/>
          <w:sz w:val="24"/>
          <w:szCs w:val="24"/>
          <w:lang w:val="ru-RU" w:eastAsia="ru-RU"/>
        </w:rPr>
        <w:t>более разверну</w:t>
      </w:r>
      <w:r w:rsidRPr="003E08AB">
        <w:rPr>
          <w:rStyle w:val="FontStyle157"/>
          <w:sz w:val="24"/>
          <w:szCs w:val="24"/>
          <w:lang w:val="ru-RU" w:eastAsia="ru-RU"/>
        </w:rPr>
        <w:softHyphen/>
        <w:t xml:space="preserve">тые сочетания такой же структуры: </w:t>
      </w:r>
      <w:r w:rsidRPr="003E08AB">
        <w:rPr>
          <w:rStyle w:val="FontStyle155"/>
          <w:sz w:val="24"/>
          <w:szCs w:val="24"/>
          <w:lang w:val="ru-RU" w:eastAsia="ru-RU"/>
        </w:rPr>
        <w:t>ни богу свечка ни чёрту ко</w:t>
      </w:r>
      <w:r w:rsidRPr="003E08AB">
        <w:rPr>
          <w:rStyle w:val="FontStyle155"/>
          <w:sz w:val="24"/>
          <w:szCs w:val="24"/>
          <w:lang w:val="ru-RU" w:eastAsia="ru-RU"/>
        </w:rPr>
        <w:softHyphen/>
        <w:t>черга, ни в городе Богдан ни в селе Селифан, ни в сказке сказать ни пером описать.</w:t>
      </w:r>
    </w:p>
    <w:p w14:paraId="3BC85DF4" w14:textId="77777777" w:rsidR="00D91D69" w:rsidRPr="003E08AB" w:rsidRDefault="00D91D69" w:rsidP="006A031E">
      <w:pPr>
        <w:pStyle w:val="Style42"/>
        <w:widowControl/>
        <w:spacing w:before="108" w:line="206" w:lineRule="exact"/>
        <w:ind w:left="426" w:right="-314" w:firstLine="425"/>
        <w:jc w:val="left"/>
        <w:rPr>
          <w:rStyle w:val="FontStyle171"/>
          <w:sz w:val="24"/>
          <w:szCs w:val="24"/>
          <w:lang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написании таких сочетаний без запятой см. «Пунктуация», </w:t>
      </w:r>
      <w:r w:rsidRPr="003E08AB">
        <w:rPr>
          <w:rStyle w:val="FontStyle171"/>
          <w:sz w:val="24"/>
          <w:szCs w:val="24"/>
          <w:lang w:eastAsia="ru-RU"/>
        </w:rPr>
        <w:t xml:space="preserve">§ 26, </w:t>
      </w:r>
      <w:r w:rsidRPr="003E08AB">
        <w:rPr>
          <w:rStyle w:val="FontStyle171"/>
          <w:sz w:val="24"/>
          <w:szCs w:val="24"/>
          <w:lang w:val="ru-RU" w:eastAsia="ru-RU"/>
        </w:rPr>
        <w:t xml:space="preserve">примечание </w:t>
      </w:r>
      <w:r w:rsidRPr="003E08AB">
        <w:rPr>
          <w:rStyle w:val="FontStyle171"/>
          <w:sz w:val="24"/>
          <w:szCs w:val="24"/>
          <w:lang w:eastAsia="ru-RU"/>
        </w:rPr>
        <w:t>1.</w:t>
      </w:r>
    </w:p>
    <w:p w14:paraId="10C940BF" w14:textId="77777777" w:rsidR="00D91D69" w:rsidRPr="003E08AB" w:rsidRDefault="00D91D69" w:rsidP="006A031E">
      <w:pPr>
        <w:pStyle w:val="Style25"/>
        <w:widowControl/>
        <w:spacing w:line="240" w:lineRule="exact"/>
        <w:ind w:left="426" w:right="-314" w:firstLine="425"/>
      </w:pPr>
    </w:p>
    <w:p w14:paraId="13C5A779" w14:textId="77777777" w:rsidR="00D91D69" w:rsidRPr="003E08AB" w:rsidRDefault="00D91D69" w:rsidP="006A031E">
      <w:pPr>
        <w:pStyle w:val="Style25"/>
        <w:widowControl/>
        <w:spacing w:before="151"/>
        <w:ind w:left="426" w:right="-314" w:firstLine="425"/>
        <w:rPr>
          <w:rStyle w:val="FontStyle153"/>
          <w:lang w:val="ru-RU" w:eastAsia="ru-RU"/>
        </w:rPr>
      </w:pPr>
      <w:r w:rsidRPr="003E08AB">
        <w:rPr>
          <w:rStyle w:val="FontStyle153"/>
          <w:lang w:val="ru-RU" w:eastAsia="ru-RU"/>
        </w:rPr>
        <w:t>Правописание согласных</w:t>
      </w:r>
    </w:p>
    <w:p w14:paraId="20B67665" w14:textId="77777777" w:rsidR="00D91D69" w:rsidRPr="003E08AB" w:rsidRDefault="00D91D69" w:rsidP="006A031E">
      <w:pPr>
        <w:pStyle w:val="Style23"/>
        <w:widowControl/>
        <w:spacing w:line="240" w:lineRule="exact"/>
        <w:ind w:left="426" w:right="-314" w:firstLine="425"/>
      </w:pPr>
    </w:p>
    <w:p w14:paraId="12E8C554" w14:textId="77777777" w:rsidR="00D91D69" w:rsidRPr="003E08AB" w:rsidRDefault="00D91D69" w:rsidP="006A031E">
      <w:pPr>
        <w:pStyle w:val="Style23"/>
        <w:widowControl/>
        <w:spacing w:before="7"/>
        <w:ind w:left="426" w:right="-314" w:firstLine="425"/>
        <w:rPr>
          <w:rStyle w:val="FontStyle169"/>
          <w:sz w:val="24"/>
          <w:szCs w:val="24"/>
          <w:lang w:val="ru-RU" w:eastAsia="ru-RU"/>
        </w:rPr>
      </w:pPr>
      <w:r w:rsidRPr="003E08AB">
        <w:rPr>
          <w:rStyle w:val="FontStyle169"/>
          <w:sz w:val="24"/>
          <w:szCs w:val="24"/>
          <w:lang w:val="ru-RU" w:eastAsia="ru-RU"/>
        </w:rPr>
        <w:t>Глухие и звонкие согласные</w:t>
      </w:r>
    </w:p>
    <w:p w14:paraId="06E6E9AE" w14:textId="77777777" w:rsidR="00D91D69" w:rsidRPr="003E08AB" w:rsidRDefault="00D91D69" w:rsidP="006A031E">
      <w:pPr>
        <w:pStyle w:val="Style43"/>
        <w:widowControl/>
        <w:spacing w:before="163" w:line="238" w:lineRule="exact"/>
        <w:ind w:left="426" w:right="-314" w:firstLine="425"/>
        <w:rPr>
          <w:rStyle w:val="FontStyle157"/>
          <w:sz w:val="24"/>
          <w:szCs w:val="24"/>
          <w:lang w:val="ru-RU"/>
        </w:rPr>
      </w:pPr>
      <w:r w:rsidRPr="003E08AB">
        <w:rPr>
          <w:rStyle w:val="FontStyle162"/>
          <w:sz w:val="24"/>
          <w:szCs w:val="24"/>
        </w:rPr>
        <w:t xml:space="preserve">§ 79. </w:t>
      </w:r>
      <w:r w:rsidRPr="003E08AB">
        <w:rPr>
          <w:rStyle w:val="FontStyle162"/>
          <w:sz w:val="24"/>
          <w:szCs w:val="24"/>
          <w:lang w:val="ru-RU"/>
        </w:rPr>
        <w:t xml:space="preserve">Общее правило. </w:t>
      </w:r>
      <w:r w:rsidRPr="003E08AB">
        <w:rPr>
          <w:rStyle w:val="FontStyle157"/>
          <w:sz w:val="24"/>
          <w:szCs w:val="24"/>
          <w:lang w:val="ru-RU"/>
        </w:rPr>
        <w:t xml:space="preserve">Парные глухие согласные звуки </w:t>
      </w:r>
      <w:r w:rsidRPr="003E08AB">
        <w:rPr>
          <w:rStyle w:val="FontStyle162"/>
          <w:sz w:val="24"/>
          <w:szCs w:val="24"/>
          <w:lang w:val="ru-RU"/>
        </w:rPr>
        <w:t xml:space="preserve">п, ф, </w:t>
      </w:r>
      <w:r w:rsidRPr="003E08AB">
        <w:rPr>
          <w:rStyle w:val="FontStyle157"/>
          <w:sz w:val="24"/>
          <w:szCs w:val="24"/>
          <w:lang w:val="ru-RU"/>
        </w:rPr>
        <w:t xml:space="preserve">т, </w:t>
      </w:r>
      <w:r w:rsidRPr="003E08AB">
        <w:rPr>
          <w:rStyle w:val="FontStyle162"/>
          <w:sz w:val="24"/>
          <w:szCs w:val="24"/>
          <w:lang w:val="ru-RU"/>
        </w:rPr>
        <w:t xml:space="preserve">с </w:t>
      </w:r>
      <w:r w:rsidRPr="003E08AB">
        <w:rPr>
          <w:rStyle w:val="FontStyle157"/>
          <w:sz w:val="24"/>
          <w:szCs w:val="24"/>
          <w:lang w:val="ru-RU"/>
        </w:rPr>
        <w:t xml:space="preserve">(и соответствующие мягкие), </w:t>
      </w:r>
      <w:r w:rsidRPr="003E08AB">
        <w:rPr>
          <w:rStyle w:val="FontStyle162"/>
          <w:sz w:val="24"/>
          <w:szCs w:val="24"/>
          <w:lang w:val="ru-RU"/>
        </w:rPr>
        <w:t xml:space="preserve">к, ш </w:t>
      </w:r>
      <w:r w:rsidRPr="003E08AB">
        <w:rPr>
          <w:rStyle w:val="FontStyle157"/>
          <w:sz w:val="24"/>
          <w:szCs w:val="24"/>
          <w:lang w:val="ru-RU"/>
        </w:rPr>
        <w:t>на конце слова и перед глухими согласными могут передаваться соответственно бук</w:t>
      </w:r>
      <w:r w:rsidRPr="003E08AB">
        <w:rPr>
          <w:rStyle w:val="FontStyle157"/>
          <w:sz w:val="24"/>
          <w:szCs w:val="24"/>
          <w:lang w:val="ru-RU"/>
        </w:rPr>
        <w:softHyphen/>
        <w:t xml:space="preserve">вами </w:t>
      </w:r>
      <w:r w:rsidRPr="003E08AB">
        <w:rPr>
          <w:rStyle w:val="FontStyle173"/>
          <w:sz w:val="24"/>
          <w:szCs w:val="24"/>
          <w:lang w:val="ru-RU"/>
        </w:rPr>
        <w:t xml:space="preserve">п </w:t>
      </w:r>
      <w:r w:rsidRPr="003E08AB">
        <w:rPr>
          <w:rStyle w:val="FontStyle157"/>
          <w:sz w:val="24"/>
          <w:szCs w:val="24"/>
          <w:lang w:val="ru-RU"/>
        </w:rPr>
        <w:t xml:space="preserve">или </w:t>
      </w:r>
      <w:r w:rsidRPr="003E08AB">
        <w:rPr>
          <w:rStyle w:val="FontStyle155"/>
          <w:sz w:val="24"/>
          <w:szCs w:val="24"/>
          <w:lang w:val="ru-RU"/>
        </w:rPr>
        <w:t xml:space="preserve">б, </w:t>
      </w:r>
      <w:r w:rsidRPr="003E08AB">
        <w:rPr>
          <w:rStyle w:val="FontStyle173"/>
          <w:sz w:val="24"/>
          <w:szCs w:val="24"/>
          <w:lang w:val="ru-RU"/>
        </w:rPr>
        <w:t xml:space="preserve">ф </w:t>
      </w:r>
      <w:r w:rsidRPr="003E08AB">
        <w:rPr>
          <w:rStyle w:val="FontStyle157"/>
          <w:sz w:val="24"/>
          <w:szCs w:val="24"/>
          <w:lang w:val="ru-RU"/>
        </w:rPr>
        <w:t xml:space="preserve">или </w:t>
      </w:r>
      <w:r w:rsidRPr="003E08AB">
        <w:rPr>
          <w:rStyle w:val="FontStyle173"/>
          <w:sz w:val="24"/>
          <w:szCs w:val="24"/>
          <w:lang w:val="ru-RU"/>
        </w:rPr>
        <w:t xml:space="preserve">в, </w:t>
      </w:r>
      <w:r w:rsidRPr="003E08AB">
        <w:rPr>
          <w:rStyle w:val="FontStyle155"/>
          <w:sz w:val="24"/>
          <w:szCs w:val="24"/>
          <w:lang w:val="ru-RU"/>
        </w:rPr>
        <w:t xml:space="preserve">т </w:t>
      </w:r>
      <w:r w:rsidRPr="003E08AB">
        <w:rPr>
          <w:rStyle w:val="FontStyle157"/>
          <w:sz w:val="24"/>
          <w:szCs w:val="24"/>
          <w:lang w:val="ru-RU"/>
        </w:rPr>
        <w:t xml:space="preserve">или </w:t>
      </w:r>
      <w:r w:rsidRPr="003E08AB">
        <w:rPr>
          <w:rStyle w:val="FontStyle155"/>
          <w:sz w:val="24"/>
          <w:szCs w:val="24"/>
          <w:lang w:val="ru-RU"/>
        </w:rPr>
        <w:t xml:space="preserve">д, с </w:t>
      </w:r>
      <w:r w:rsidRPr="003E08AB">
        <w:rPr>
          <w:rStyle w:val="FontStyle157"/>
          <w:sz w:val="24"/>
          <w:szCs w:val="24"/>
          <w:lang w:val="ru-RU"/>
        </w:rPr>
        <w:t xml:space="preserve">или </w:t>
      </w:r>
      <w:r w:rsidRPr="003E08AB">
        <w:rPr>
          <w:rStyle w:val="FontStyle155"/>
          <w:sz w:val="24"/>
          <w:szCs w:val="24"/>
          <w:lang w:val="ru-RU"/>
        </w:rPr>
        <w:t xml:space="preserve">з, к </w:t>
      </w:r>
      <w:r w:rsidRPr="003E08AB">
        <w:rPr>
          <w:rStyle w:val="FontStyle157"/>
          <w:sz w:val="24"/>
          <w:szCs w:val="24"/>
          <w:lang w:val="ru-RU"/>
        </w:rPr>
        <w:t xml:space="preserve">или </w:t>
      </w:r>
      <w:r w:rsidRPr="003E08AB">
        <w:rPr>
          <w:rStyle w:val="FontStyle155"/>
          <w:sz w:val="24"/>
          <w:szCs w:val="24"/>
          <w:lang w:val="ru-RU"/>
        </w:rPr>
        <w:t xml:space="preserve">г, </w:t>
      </w:r>
      <w:r w:rsidRPr="003E08AB">
        <w:rPr>
          <w:rStyle w:val="FontStyle173"/>
          <w:sz w:val="24"/>
          <w:szCs w:val="24"/>
          <w:lang w:val="ru-RU"/>
        </w:rPr>
        <w:t xml:space="preserve">ш </w:t>
      </w:r>
      <w:r w:rsidRPr="003E08AB">
        <w:rPr>
          <w:rStyle w:val="FontStyle157"/>
          <w:sz w:val="24"/>
          <w:szCs w:val="24"/>
          <w:lang w:val="ru-RU"/>
        </w:rPr>
        <w:t xml:space="preserve">или </w:t>
      </w:r>
      <w:r w:rsidRPr="003E08AB">
        <w:rPr>
          <w:rStyle w:val="FontStyle173"/>
          <w:sz w:val="24"/>
          <w:szCs w:val="24"/>
          <w:lang w:val="ru-RU"/>
        </w:rPr>
        <w:t xml:space="preserve">ж. </w:t>
      </w:r>
      <w:r w:rsidRPr="003E08AB">
        <w:rPr>
          <w:rStyle w:val="FontStyle157"/>
          <w:sz w:val="24"/>
          <w:szCs w:val="24"/>
          <w:lang w:val="ru-RU"/>
        </w:rPr>
        <w:t xml:space="preserve">Теми же буквами могут передаваться парные звонкие согласные звуки </w:t>
      </w:r>
      <w:r w:rsidRPr="003E08AB">
        <w:rPr>
          <w:rStyle w:val="FontStyle162"/>
          <w:sz w:val="24"/>
          <w:szCs w:val="24"/>
        </w:rPr>
        <w:t xml:space="preserve">б, </w:t>
      </w:r>
      <w:r w:rsidRPr="003E08AB">
        <w:rPr>
          <w:rStyle w:val="FontStyle162"/>
          <w:sz w:val="24"/>
          <w:szCs w:val="24"/>
          <w:lang w:val="ru-RU"/>
        </w:rPr>
        <w:t xml:space="preserve">в, д, </w:t>
      </w:r>
      <w:r w:rsidRPr="003E08AB">
        <w:rPr>
          <w:rStyle w:val="FontStyle162"/>
          <w:sz w:val="24"/>
          <w:szCs w:val="24"/>
        </w:rPr>
        <w:t xml:space="preserve">з </w:t>
      </w:r>
      <w:r w:rsidRPr="003E08AB">
        <w:rPr>
          <w:rStyle w:val="FontStyle157"/>
          <w:sz w:val="24"/>
          <w:szCs w:val="24"/>
          <w:lang w:val="ru-RU"/>
        </w:rPr>
        <w:t xml:space="preserve">(и соответствующие мягкие), </w:t>
      </w:r>
      <w:r w:rsidRPr="003E08AB">
        <w:rPr>
          <w:rStyle w:val="FontStyle162"/>
          <w:sz w:val="24"/>
          <w:szCs w:val="24"/>
          <w:lang w:val="ru-RU"/>
        </w:rPr>
        <w:t xml:space="preserve">г, ж </w:t>
      </w:r>
      <w:r w:rsidRPr="003E08AB">
        <w:rPr>
          <w:rStyle w:val="FontStyle157"/>
          <w:sz w:val="24"/>
          <w:szCs w:val="24"/>
          <w:lang w:val="ru-RU"/>
        </w:rPr>
        <w:t>перед парны</w:t>
      </w:r>
      <w:r w:rsidRPr="003E08AB">
        <w:rPr>
          <w:rStyle w:val="FontStyle157"/>
          <w:sz w:val="24"/>
          <w:szCs w:val="24"/>
          <w:lang w:val="ru-RU"/>
        </w:rPr>
        <w:softHyphen/>
        <w:t xml:space="preserve">ми же звонкими согласными (кроме </w:t>
      </w:r>
      <w:r w:rsidRPr="003E08AB">
        <w:rPr>
          <w:rStyle w:val="FontStyle162"/>
          <w:sz w:val="24"/>
          <w:szCs w:val="24"/>
          <w:lang w:val="ru-RU"/>
        </w:rPr>
        <w:t xml:space="preserve">в). </w:t>
      </w:r>
      <w:r w:rsidRPr="003E08AB">
        <w:rPr>
          <w:rStyle w:val="FontStyle157"/>
          <w:sz w:val="24"/>
          <w:szCs w:val="24"/>
          <w:lang w:val="ru-RU"/>
        </w:rPr>
        <w:t>Чтобы правильно на</w:t>
      </w:r>
      <w:r w:rsidRPr="003E08AB">
        <w:rPr>
          <w:rStyle w:val="FontStyle157"/>
          <w:sz w:val="24"/>
          <w:szCs w:val="24"/>
          <w:lang w:val="ru-RU"/>
        </w:rPr>
        <w:softHyphen/>
        <w:t>писать в этих случаях согласную букву, нужно подобрать дру</w:t>
      </w:r>
      <w:r w:rsidRPr="003E08AB">
        <w:rPr>
          <w:rStyle w:val="FontStyle157"/>
          <w:sz w:val="24"/>
          <w:szCs w:val="24"/>
          <w:lang w:val="ru-RU"/>
        </w:rPr>
        <w:softHyphen/>
        <w:t>гую форму того же слова или другое слово, где в той же значи</w:t>
      </w:r>
      <w:r w:rsidRPr="003E08AB">
        <w:rPr>
          <w:rStyle w:val="FontStyle157"/>
          <w:sz w:val="24"/>
          <w:szCs w:val="24"/>
          <w:lang w:val="ru-RU"/>
        </w:rPr>
        <w:softHyphen/>
        <w:t xml:space="preserve">мой части слова (том же корне, приставке, суффиксе) проверяемый согласный находится перед гласным или перед согласными </w:t>
      </w:r>
      <w:r w:rsidRPr="003E08AB">
        <w:rPr>
          <w:rStyle w:val="FontStyle162"/>
          <w:sz w:val="24"/>
          <w:szCs w:val="24"/>
          <w:lang w:val="ru-RU"/>
        </w:rPr>
        <w:t xml:space="preserve">р, л, м, н, в </w:t>
      </w:r>
      <w:r w:rsidRPr="003E08AB">
        <w:rPr>
          <w:rStyle w:val="FontStyle157"/>
          <w:sz w:val="24"/>
          <w:szCs w:val="24"/>
          <w:lang w:val="ru-RU"/>
        </w:rPr>
        <w:t>(и соответствующими мягкими), а так</w:t>
      </w:r>
      <w:r w:rsidRPr="003E08AB">
        <w:rPr>
          <w:rStyle w:val="FontStyle157"/>
          <w:sz w:val="24"/>
          <w:szCs w:val="24"/>
          <w:lang w:val="ru-RU"/>
        </w:rPr>
        <w:softHyphen/>
        <w:t xml:space="preserve">же перед </w:t>
      </w:r>
      <w:r w:rsidRPr="003E08AB">
        <w:rPr>
          <w:rStyle w:val="FontStyle157"/>
          <w:sz w:val="24"/>
          <w:szCs w:val="24"/>
        </w:rPr>
        <w:t xml:space="preserve">] </w:t>
      </w:r>
      <w:r w:rsidRPr="003E08AB">
        <w:rPr>
          <w:rStyle w:val="FontStyle157"/>
          <w:sz w:val="24"/>
          <w:szCs w:val="24"/>
          <w:lang w:val="ru-RU"/>
        </w:rPr>
        <w:t xml:space="preserve">(на письме </w:t>
      </w:r>
      <w:r w:rsidRPr="003E08AB">
        <w:rPr>
          <w:rStyle w:val="FontStyle157"/>
          <w:sz w:val="24"/>
          <w:szCs w:val="24"/>
        </w:rPr>
        <w:t xml:space="preserve">— </w:t>
      </w:r>
      <w:r w:rsidRPr="003E08AB">
        <w:rPr>
          <w:rStyle w:val="FontStyle157"/>
          <w:sz w:val="24"/>
          <w:szCs w:val="24"/>
          <w:lang w:val="ru-RU"/>
        </w:rPr>
        <w:t xml:space="preserve">перед разделительными </w:t>
      </w:r>
      <w:r w:rsidRPr="003E08AB">
        <w:rPr>
          <w:rStyle w:val="FontStyle155"/>
          <w:sz w:val="24"/>
          <w:szCs w:val="24"/>
          <w:lang w:val="ru-RU"/>
        </w:rPr>
        <w:t xml:space="preserve">ъ </w:t>
      </w:r>
      <w:r w:rsidRPr="003E08AB">
        <w:rPr>
          <w:rStyle w:val="FontStyle157"/>
          <w:sz w:val="24"/>
          <w:szCs w:val="24"/>
          <w:lang w:val="ru-RU"/>
        </w:rPr>
        <w:t xml:space="preserve">и </w:t>
      </w:r>
      <w:r w:rsidRPr="003E08AB">
        <w:rPr>
          <w:rStyle w:val="FontStyle155"/>
          <w:sz w:val="24"/>
          <w:szCs w:val="24"/>
          <w:lang w:val="ru-RU"/>
        </w:rPr>
        <w:t xml:space="preserve">ь, </w:t>
      </w:r>
      <w:r w:rsidRPr="003E08AB">
        <w:rPr>
          <w:rStyle w:val="FontStyle157"/>
          <w:sz w:val="24"/>
          <w:szCs w:val="24"/>
          <w:lang w:val="ru-RU"/>
        </w:rPr>
        <w:t xml:space="preserve">см. </w:t>
      </w:r>
      <w:r w:rsidRPr="003E08AB">
        <w:rPr>
          <w:rStyle w:val="FontStyle157"/>
          <w:sz w:val="24"/>
          <w:szCs w:val="24"/>
        </w:rPr>
        <w:t xml:space="preserve">§ 27—28). </w:t>
      </w:r>
      <w:r w:rsidRPr="003E08AB">
        <w:rPr>
          <w:rStyle w:val="FontStyle157"/>
          <w:sz w:val="24"/>
          <w:szCs w:val="24"/>
          <w:lang w:val="ru-RU"/>
        </w:rPr>
        <w:t>Примеры:</w:t>
      </w:r>
    </w:p>
    <w:p w14:paraId="639F7A98" w14:textId="77777777" w:rsidR="00D91D69" w:rsidRPr="003E08AB" w:rsidRDefault="00D91D69" w:rsidP="006A031E">
      <w:pPr>
        <w:pStyle w:val="Style43"/>
        <w:widowControl/>
        <w:spacing w:line="238" w:lineRule="exact"/>
        <w:ind w:left="426" w:right="-314" w:firstLine="425"/>
        <w:jc w:val="left"/>
        <w:rPr>
          <w:rStyle w:val="FontStyle157"/>
          <w:sz w:val="24"/>
          <w:szCs w:val="24"/>
          <w:lang w:val="ru-RU" w:eastAsia="ru-RU"/>
        </w:rPr>
      </w:pPr>
      <w:r w:rsidRPr="003E08AB">
        <w:rPr>
          <w:rStyle w:val="FontStyle157"/>
          <w:sz w:val="24"/>
          <w:szCs w:val="24"/>
          <w:lang w:val="ru-RU" w:eastAsia="ru-RU"/>
        </w:rPr>
        <w:t>Согласные в корнях и суффиксах:</w:t>
      </w:r>
    </w:p>
    <w:p w14:paraId="782F16DF" w14:textId="77777777" w:rsidR="00D91D69" w:rsidRPr="003E08AB" w:rsidRDefault="00D91D69" w:rsidP="006A031E">
      <w:pPr>
        <w:pStyle w:val="Style50"/>
        <w:widowControl/>
        <w:numPr>
          <w:ilvl w:val="0"/>
          <w:numId w:val="19"/>
        </w:numPr>
        <w:tabs>
          <w:tab w:val="left" w:pos="518"/>
        </w:tabs>
        <w:spacing w:before="5" w:line="238" w:lineRule="exact"/>
        <w:ind w:left="426" w:right="-314" w:firstLine="425"/>
        <w:rPr>
          <w:rStyle w:val="FontStyle157"/>
          <w:sz w:val="24"/>
          <w:szCs w:val="24"/>
        </w:rPr>
      </w:pPr>
      <w:r w:rsidRPr="003E08AB">
        <w:rPr>
          <w:rStyle w:val="FontStyle157"/>
          <w:sz w:val="24"/>
          <w:szCs w:val="24"/>
          <w:lang w:val="ru-RU" w:eastAsia="ru-RU"/>
        </w:rPr>
        <w:t xml:space="preserve">на конце слова: </w:t>
      </w:r>
      <w:r w:rsidRPr="003E08AB">
        <w:rPr>
          <w:rStyle w:val="FontStyle155"/>
          <w:sz w:val="24"/>
          <w:szCs w:val="24"/>
          <w:lang w:val="ru-RU" w:eastAsia="ru-RU"/>
        </w:rPr>
        <w:t xml:space="preserve">дуб </w:t>
      </w:r>
      <w:r w:rsidRPr="003E08AB">
        <w:rPr>
          <w:rStyle w:val="FontStyle157"/>
          <w:sz w:val="24"/>
          <w:szCs w:val="24"/>
          <w:lang w:val="ru-RU" w:eastAsia="ru-RU"/>
        </w:rPr>
        <w:t xml:space="preserve">(ср. </w:t>
      </w:r>
      <w:r w:rsidRPr="003E08AB">
        <w:rPr>
          <w:rStyle w:val="FontStyle155"/>
          <w:sz w:val="24"/>
          <w:szCs w:val="24"/>
          <w:lang w:val="ru-RU" w:eastAsia="ru-RU"/>
        </w:rPr>
        <w:t xml:space="preserve">дуба, дубок), глуп (глупа, глупый), грабь (грабить), </w:t>
      </w:r>
      <w:r w:rsidRPr="003E08AB">
        <w:rPr>
          <w:rStyle w:val="FontStyle173"/>
          <w:sz w:val="24"/>
          <w:szCs w:val="24"/>
          <w:lang w:val="ru-RU" w:eastAsia="ru-RU"/>
        </w:rPr>
        <w:t xml:space="preserve">сыпь </w:t>
      </w:r>
      <w:r w:rsidRPr="003E08AB">
        <w:rPr>
          <w:rStyle w:val="FontStyle155"/>
          <w:sz w:val="24"/>
          <w:szCs w:val="24"/>
          <w:lang w:val="ru-RU" w:eastAsia="ru-RU"/>
        </w:rPr>
        <w:t>(сыпать), нос (носы), воз (возы), год (года), крот (крота), женат (женатый), рукав (рукава), кровь (крови, кровью), штраф (штрафы, штрафовать, штрафной), вымок (вымокать, мокнуть, мокрый), синяк (синяки), мог (могут, мог</w:t>
      </w:r>
      <w:r w:rsidRPr="003E08AB">
        <w:rPr>
          <w:rStyle w:val="FontStyle155"/>
          <w:sz w:val="24"/>
          <w:szCs w:val="24"/>
          <w:lang w:val="ru-RU" w:eastAsia="ru-RU"/>
        </w:rPr>
        <w:softHyphen/>
        <w:t>ла), малыш (малыша, малышня), монтаж (монтажа, монтаж</w:t>
      </w:r>
      <w:r w:rsidRPr="003E08AB">
        <w:rPr>
          <w:rStyle w:val="FontStyle155"/>
          <w:sz w:val="24"/>
          <w:szCs w:val="24"/>
          <w:lang w:val="ru-RU" w:eastAsia="ru-RU"/>
        </w:rPr>
        <w:softHyphen/>
        <w:t xml:space="preserve">ный), дрожь (дрожи, дрожать); </w:t>
      </w:r>
      <w:r w:rsidRPr="003E08AB">
        <w:rPr>
          <w:rStyle w:val="FontStyle157"/>
          <w:sz w:val="24"/>
          <w:szCs w:val="24"/>
          <w:lang w:val="ru-RU" w:eastAsia="ru-RU"/>
        </w:rPr>
        <w:t xml:space="preserve">ср. </w:t>
      </w:r>
      <w:r w:rsidRPr="003E08AB">
        <w:rPr>
          <w:rStyle w:val="FontStyle155"/>
          <w:sz w:val="24"/>
          <w:szCs w:val="24"/>
          <w:lang w:val="ru-RU" w:eastAsia="ru-RU"/>
        </w:rPr>
        <w:t xml:space="preserve">изморозь (изморози, морозы, морозить) </w:t>
      </w:r>
      <w:r w:rsidRPr="003E08AB">
        <w:rPr>
          <w:rStyle w:val="FontStyle157"/>
          <w:sz w:val="24"/>
          <w:szCs w:val="24"/>
          <w:lang w:val="ru-RU" w:eastAsia="ru-RU"/>
        </w:rPr>
        <w:t xml:space="preserve">и </w:t>
      </w:r>
      <w:r w:rsidRPr="003E08AB">
        <w:rPr>
          <w:rStyle w:val="FontStyle155"/>
          <w:sz w:val="24"/>
          <w:szCs w:val="24"/>
          <w:lang w:val="ru-RU" w:eastAsia="ru-RU"/>
        </w:rPr>
        <w:t>изморось (измороси, моросить);</w:t>
      </w:r>
    </w:p>
    <w:p w14:paraId="418D5A4E" w14:textId="77777777" w:rsidR="00D91D69" w:rsidRPr="003E08AB" w:rsidRDefault="00D91D69" w:rsidP="006A031E">
      <w:pPr>
        <w:pStyle w:val="Style52"/>
        <w:widowControl/>
        <w:numPr>
          <w:ilvl w:val="0"/>
          <w:numId w:val="19"/>
        </w:numPr>
        <w:tabs>
          <w:tab w:val="left" w:pos="518"/>
        </w:tabs>
        <w:spacing w:before="2" w:line="238" w:lineRule="exact"/>
        <w:ind w:left="426" w:right="-314" w:firstLine="425"/>
        <w:rPr>
          <w:rStyle w:val="FontStyle155"/>
          <w:sz w:val="24"/>
          <w:szCs w:val="24"/>
        </w:rPr>
      </w:pPr>
      <w:r w:rsidRPr="003E08AB">
        <w:rPr>
          <w:rStyle w:val="FontStyle157"/>
          <w:sz w:val="24"/>
          <w:szCs w:val="24"/>
          <w:lang w:val="ru-RU" w:eastAsia="ru-RU"/>
        </w:rPr>
        <w:t>перед согласными:</w:t>
      </w:r>
    </w:p>
    <w:p w14:paraId="66CE2E63" w14:textId="77777777" w:rsidR="00D91D69" w:rsidRPr="003E08AB" w:rsidRDefault="00D91D69" w:rsidP="006A031E">
      <w:pPr>
        <w:pStyle w:val="Style36"/>
        <w:widowControl/>
        <w:spacing w:before="7" w:line="238" w:lineRule="exact"/>
        <w:ind w:left="426" w:right="-314" w:firstLine="425"/>
        <w:rPr>
          <w:rStyle w:val="FontStyle155"/>
          <w:sz w:val="24"/>
          <w:szCs w:val="24"/>
          <w:lang w:eastAsia="ru-RU"/>
        </w:rPr>
      </w:pPr>
      <w:r w:rsidRPr="003E08AB">
        <w:rPr>
          <w:rStyle w:val="FontStyle157"/>
          <w:sz w:val="24"/>
          <w:szCs w:val="24"/>
          <w:lang w:eastAsia="ru-RU"/>
        </w:rPr>
        <w:t xml:space="preserve">а) перед глухими: </w:t>
      </w:r>
      <w:r w:rsidRPr="003E08AB">
        <w:rPr>
          <w:rStyle w:val="FontStyle155"/>
          <w:sz w:val="24"/>
          <w:szCs w:val="24"/>
          <w:lang w:eastAsia="ru-RU"/>
        </w:rPr>
        <w:t xml:space="preserve">дубки </w:t>
      </w:r>
      <w:r w:rsidRPr="003E08AB">
        <w:rPr>
          <w:rStyle w:val="FontStyle157"/>
          <w:sz w:val="24"/>
          <w:szCs w:val="24"/>
          <w:lang w:eastAsia="ru-RU"/>
        </w:rPr>
        <w:t xml:space="preserve">(ср. </w:t>
      </w:r>
      <w:r w:rsidRPr="003E08AB">
        <w:rPr>
          <w:rStyle w:val="FontStyle155"/>
          <w:sz w:val="24"/>
          <w:szCs w:val="24"/>
          <w:lang w:eastAsia="ru-RU"/>
        </w:rPr>
        <w:t>дубы, дубок), тряпка (тряпок, тряпочка, тряпица, тряпьё), купца (купец), овца (овец), ловкий</w:t>
      </w:r>
    </w:p>
    <w:p w14:paraId="0ED673D2" w14:textId="77777777" w:rsidR="00D91D69" w:rsidRPr="003E08AB" w:rsidRDefault="00D91D69" w:rsidP="006A031E">
      <w:pPr>
        <w:pStyle w:val="Style39"/>
        <w:widowControl/>
        <w:spacing w:before="41" w:line="245" w:lineRule="exact"/>
        <w:ind w:left="426" w:right="-314" w:firstLine="425"/>
        <w:rPr>
          <w:rStyle w:val="FontStyle155"/>
          <w:sz w:val="24"/>
          <w:szCs w:val="24"/>
          <w:lang w:val="ru-RU" w:eastAsia="ru-RU"/>
        </w:rPr>
      </w:pPr>
      <w:r w:rsidRPr="003E08AB">
        <w:rPr>
          <w:rStyle w:val="FontStyle155"/>
          <w:sz w:val="24"/>
          <w:szCs w:val="24"/>
          <w:lang w:val="ru-RU" w:eastAsia="ru-RU"/>
        </w:rPr>
        <w:t>(ловок), рукавчик (рукава), шкафчик (шкафы), низкий (низок), миска (мисок), Васька (Вася), Кузька (Кузя, Кузьма), кадка (ка</w:t>
      </w:r>
      <w:r w:rsidRPr="003E08AB">
        <w:rPr>
          <w:rStyle w:val="FontStyle155"/>
          <w:sz w:val="24"/>
          <w:szCs w:val="24"/>
          <w:lang w:val="ru-RU" w:eastAsia="ru-RU"/>
        </w:rPr>
        <w:softHyphen/>
        <w:t>док), меткий (меток), когти (коготь), локти (локоть), бегство (бегу, беглый), ложка (ложек, ложечка), комнатушка (комнату</w:t>
      </w:r>
      <w:r w:rsidRPr="003E08AB">
        <w:rPr>
          <w:rStyle w:val="FontStyle155"/>
          <w:sz w:val="24"/>
          <w:szCs w:val="24"/>
          <w:lang w:val="ru-RU" w:eastAsia="ru-RU"/>
        </w:rPr>
        <w:softHyphen/>
        <w:t xml:space="preserve">шек), крылышко (крылышек); </w:t>
      </w:r>
      <w:r w:rsidRPr="003E08AB">
        <w:rPr>
          <w:rStyle w:val="FontStyle157"/>
          <w:sz w:val="24"/>
          <w:szCs w:val="24"/>
          <w:lang w:val="ru-RU" w:eastAsia="ru-RU"/>
        </w:rPr>
        <w:t xml:space="preserve">ср. </w:t>
      </w:r>
      <w:r w:rsidRPr="003E08AB">
        <w:rPr>
          <w:rStyle w:val="FontStyle155"/>
          <w:sz w:val="24"/>
          <w:szCs w:val="24"/>
          <w:lang w:val="ru-RU" w:eastAsia="ru-RU"/>
        </w:rPr>
        <w:t xml:space="preserve">вперемежку (перемежаться) </w:t>
      </w:r>
      <w:r w:rsidRPr="003E08AB">
        <w:rPr>
          <w:rStyle w:val="FontStyle171"/>
          <w:sz w:val="24"/>
          <w:szCs w:val="24"/>
          <w:lang w:val="ru-RU" w:eastAsia="ru-RU"/>
        </w:rPr>
        <w:t xml:space="preserve">и </w:t>
      </w:r>
      <w:r w:rsidRPr="003E08AB">
        <w:rPr>
          <w:rStyle w:val="FontStyle155"/>
          <w:sz w:val="24"/>
          <w:szCs w:val="24"/>
          <w:lang w:val="ru-RU" w:eastAsia="ru-RU"/>
        </w:rPr>
        <w:t xml:space="preserve">вперемешку (перемешать), супчик (супы) </w:t>
      </w:r>
      <w:r w:rsidRPr="003E08AB">
        <w:rPr>
          <w:rStyle w:val="FontStyle157"/>
          <w:sz w:val="24"/>
          <w:szCs w:val="24"/>
          <w:lang w:val="ru-RU" w:eastAsia="ru-RU"/>
        </w:rPr>
        <w:t xml:space="preserve">и </w:t>
      </w:r>
      <w:r w:rsidRPr="003E08AB">
        <w:rPr>
          <w:rStyle w:val="FontStyle155"/>
          <w:sz w:val="24"/>
          <w:szCs w:val="24"/>
          <w:lang w:val="ru-RU" w:eastAsia="ru-RU"/>
        </w:rPr>
        <w:t>субчик (субъект);</w:t>
      </w:r>
    </w:p>
    <w:p w14:paraId="5425E953"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б) перед парными звонкими (кроме </w:t>
      </w:r>
      <w:r w:rsidRPr="003E08AB">
        <w:rPr>
          <w:rStyle w:val="FontStyle162"/>
          <w:sz w:val="24"/>
          <w:szCs w:val="24"/>
          <w:lang w:val="ru-RU" w:eastAsia="ru-RU"/>
        </w:rPr>
        <w:t xml:space="preserve">в): </w:t>
      </w:r>
      <w:r w:rsidRPr="003E08AB">
        <w:rPr>
          <w:rStyle w:val="FontStyle155"/>
          <w:sz w:val="24"/>
          <w:szCs w:val="24"/>
          <w:lang w:val="ru-RU" w:eastAsia="ru-RU"/>
        </w:rPr>
        <w:t>молотьба (моло</w:t>
      </w:r>
      <w:r w:rsidRPr="003E08AB">
        <w:rPr>
          <w:rStyle w:val="FontStyle155"/>
          <w:sz w:val="24"/>
          <w:szCs w:val="24"/>
          <w:lang w:val="ru-RU" w:eastAsia="ru-RU"/>
        </w:rPr>
        <w:softHyphen/>
        <w:t xml:space="preserve">тить), свадьба (свадеб, свадебный; </w:t>
      </w:r>
      <w:r w:rsidRPr="003E08AB">
        <w:rPr>
          <w:rStyle w:val="FontStyle157"/>
          <w:sz w:val="24"/>
          <w:szCs w:val="24"/>
          <w:lang w:val="ru-RU" w:eastAsia="ru-RU"/>
        </w:rPr>
        <w:t xml:space="preserve">не проверять словом </w:t>
      </w:r>
      <w:r w:rsidRPr="003E08AB">
        <w:rPr>
          <w:rStyle w:val="FontStyle155"/>
          <w:sz w:val="24"/>
          <w:szCs w:val="24"/>
          <w:lang w:val="ru-RU" w:eastAsia="ru-RU"/>
        </w:rPr>
        <w:t>сва</w:t>
      </w:r>
      <w:r w:rsidRPr="003E08AB">
        <w:rPr>
          <w:rStyle w:val="FontStyle155"/>
          <w:sz w:val="24"/>
          <w:szCs w:val="24"/>
          <w:lang w:val="ru-RU" w:eastAsia="ru-RU"/>
        </w:rPr>
        <w:softHyphen/>
        <w:t>тать), ходьба (ходить), просьба (просить), резьба (резать), волшба (волшебный), божба (божиться), вражда (вражеский), жгу (жёг, обжигать), ждать (поджидать).</w:t>
      </w:r>
    </w:p>
    <w:p w14:paraId="4D74EB2B" w14:textId="77777777" w:rsidR="00D91D69" w:rsidRPr="003E08AB" w:rsidRDefault="00D91D69" w:rsidP="006A031E">
      <w:pPr>
        <w:pStyle w:val="Style36"/>
        <w:widowControl/>
        <w:ind w:left="426" w:right="-314" w:firstLine="425"/>
        <w:rPr>
          <w:rStyle w:val="FontStyle157"/>
          <w:sz w:val="24"/>
          <w:szCs w:val="24"/>
          <w:lang w:eastAsia="ru-RU"/>
        </w:rPr>
      </w:pPr>
      <w:r w:rsidRPr="003E08AB">
        <w:rPr>
          <w:rStyle w:val="FontStyle157"/>
          <w:sz w:val="24"/>
          <w:szCs w:val="24"/>
          <w:lang w:val="ru-RU" w:eastAsia="ru-RU"/>
        </w:rPr>
        <w:t xml:space="preserve">Исключения: в словах </w:t>
      </w:r>
      <w:r w:rsidRPr="003E08AB">
        <w:rPr>
          <w:rStyle w:val="FontStyle155"/>
          <w:sz w:val="24"/>
          <w:szCs w:val="24"/>
          <w:lang w:val="ru-RU" w:eastAsia="ru-RU"/>
        </w:rPr>
        <w:t xml:space="preserve">отверстый </w:t>
      </w:r>
      <w:r w:rsidRPr="003E08AB">
        <w:rPr>
          <w:rStyle w:val="FontStyle157"/>
          <w:sz w:val="24"/>
          <w:szCs w:val="24"/>
          <w:lang w:val="ru-RU" w:eastAsia="ru-RU"/>
        </w:rPr>
        <w:t xml:space="preserve">и </w:t>
      </w:r>
      <w:r w:rsidRPr="003E08AB">
        <w:rPr>
          <w:rStyle w:val="FontStyle155"/>
          <w:sz w:val="24"/>
          <w:szCs w:val="24"/>
          <w:lang w:val="ru-RU" w:eastAsia="ru-RU"/>
        </w:rPr>
        <w:t xml:space="preserve">разверстый </w:t>
      </w:r>
      <w:r w:rsidRPr="003E08AB">
        <w:rPr>
          <w:rStyle w:val="FontStyle157"/>
          <w:sz w:val="24"/>
          <w:szCs w:val="24"/>
          <w:lang w:val="ru-RU" w:eastAsia="ru-RU"/>
        </w:rPr>
        <w:t xml:space="preserve">пишется </w:t>
      </w:r>
      <w:r w:rsidRPr="003E08AB">
        <w:rPr>
          <w:rStyle w:val="FontStyle155"/>
          <w:sz w:val="24"/>
          <w:szCs w:val="24"/>
          <w:lang w:val="ru-RU" w:eastAsia="ru-RU"/>
        </w:rPr>
        <w:t xml:space="preserve">с, </w:t>
      </w:r>
      <w:r w:rsidRPr="003E08AB">
        <w:rPr>
          <w:rStyle w:val="FontStyle157"/>
          <w:sz w:val="24"/>
          <w:szCs w:val="24"/>
          <w:lang w:val="ru-RU" w:eastAsia="ru-RU"/>
        </w:rPr>
        <w:t xml:space="preserve">хотя имеются глаголы </w:t>
      </w:r>
      <w:r w:rsidRPr="003E08AB">
        <w:rPr>
          <w:rStyle w:val="FontStyle155"/>
          <w:sz w:val="24"/>
          <w:szCs w:val="24"/>
          <w:lang w:val="ru-RU" w:eastAsia="ru-RU"/>
        </w:rPr>
        <w:t xml:space="preserve">отверзать(ся), отверзнуть(ся) </w:t>
      </w:r>
      <w:r w:rsidRPr="003E08AB">
        <w:rPr>
          <w:rStyle w:val="FontStyle157"/>
          <w:sz w:val="24"/>
          <w:szCs w:val="24"/>
          <w:lang w:val="ru-RU" w:eastAsia="ru-RU"/>
        </w:rPr>
        <w:t xml:space="preserve">и </w:t>
      </w:r>
      <w:r w:rsidRPr="003E08AB">
        <w:rPr>
          <w:rStyle w:val="FontStyle155"/>
          <w:sz w:val="24"/>
          <w:szCs w:val="24"/>
          <w:lang w:val="ru-RU" w:eastAsia="ru-RU"/>
        </w:rPr>
        <w:t>развер</w:t>
      </w:r>
      <w:r w:rsidRPr="003E08AB">
        <w:rPr>
          <w:rStyle w:val="FontStyle155"/>
          <w:sz w:val="24"/>
          <w:szCs w:val="24"/>
          <w:lang w:val="ru-RU" w:eastAsia="ru-RU"/>
        </w:rPr>
        <w:softHyphen/>
        <w:t xml:space="preserve">заться), разверзнутъ(ся). </w:t>
      </w:r>
      <w:r w:rsidRPr="003E08AB">
        <w:rPr>
          <w:rStyle w:val="FontStyle157"/>
          <w:sz w:val="24"/>
          <w:szCs w:val="24"/>
          <w:lang w:val="ru-RU" w:eastAsia="ru-RU"/>
        </w:rPr>
        <w:t xml:space="preserve">В словах </w:t>
      </w:r>
      <w:r w:rsidRPr="003E08AB">
        <w:rPr>
          <w:rStyle w:val="FontStyle155"/>
          <w:sz w:val="24"/>
          <w:szCs w:val="24"/>
          <w:lang w:val="ru-RU" w:eastAsia="ru-RU"/>
        </w:rPr>
        <w:t>абстракция, реакция, кор</w:t>
      </w:r>
      <w:r w:rsidRPr="003E08AB">
        <w:rPr>
          <w:rStyle w:val="FontStyle155"/>
          <w:sz w:val="24"/>
          <w:szCs w:val="24"/>
          <w:lang w:val="ru-RU" w:eastAsia="ru-RU"/>
        </w:rPr>
        <w:softHyphen/>
        <w:t xml:space="preserve">рекция </w:t>
      </w:r>
      <w:r w:rsidRPr="003E08AB">
        <w:rPr>
          <w:rStyle w:val="FontStyle157"/>
          <w:sz w:val="24"/>
          <w:szCs w:val="24"/>
          <w:lang w:val="ru-RU" w:eastAsia="ru-RU"/>
        </w:rPr>
        <w:t xml:space="preserve">пишется </w:t>
      </w:r>
      <w:r w:rsidRPr="003E08AB">
        <w:rPr>
          <w:rStyle w:val="FontStyle155"/>
          <w:sz w:val="24"/>
          <w:szCs w:val="24"/>
          <w:lang w:val="ru-RU" w:eastAsia="ru-RU"/>
        </w:rPr>
        <w:t xml:space="preserve">к </w:t>
      </w:r>
      <w:r w:rsidRPr="003E08AB">
        <w:rPr>
          <w:rStyle w:val="FontStyle157"/>
          <w:sz w:val="24"/>
          <w:szCs w:val="24"/>
          <w:lang w:val="ru-RU" w:eastAsia="ru-RU"/>
        </w:rPr>
        <w:t xml:space="preserve">(хотя </w:t>
      </w:r>
      <w:r w:rsidRPr="003E08AB">
        <w:rPr>
          <w:rStyle w:val="FontStyle155"/>
          <w:sz w:val="24"/>
          <w:szCs w:val="24"/>
          <w:lang w:val="ru-RU" w:eastAsia="ru-RU"/>
        </w:rPr>
        <w:t>абстрагировать, реагировать, корриги</w:t>
      </w:r>
      <w:r w:rsidRPr="003E08AB">
        <w:rPr>
          <w:rStyle w:val="FontStyle155"/>
          <w:sz w:val="24"/>
          <w:szCs w:val="24"/>
          <w:lang w:val="ru-RU" w:eastAsia="ru-RU"/>
        </w:rPr>
        <w:softHyphen/>
        <w:t xml:space="preserve">ровать),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транскрипция </w:t>
      </w:r>
      <w:r w:rsidRPr="003E08AB">
        <w:rPr>
          <w:rStyle w:val="FontStyle157"/>
          <w:sz w:val="24"/>
          <w:szCs w:val="24"/>
          <w:lang w:val="ru-RU" w:eastAsia="ru-RU"/>
        </w:rPr>
        <w:t xml:space="preserve">пишется </w:t>
      </w:r>
      <w:r w:rsidRPr="003E08AB">
        <w:rPr>
          <w:rStyle w:val="FontStyle155"/>
          <w:sz w:val="24"/>
          <w:szCs w:val="24"/>
          <w:lang w:val="ru-RU" w:eastAsia="ru-RU"/>
        </w:rPr>
        <w:t xml:space="preserve">п </w:t>
      </w:r>
      <w:r w:rsidRPr="003E08AB">
        <w:rPr>
          <w:rStyle w:val="FontStyle157"/>
          <w:sz w:val="24"/>
          <w:szCs w:val="24"/>
          <w:lang w:val="ru-RU" w:eastAsia="ru-RU"/>
        </w:rPr>
        <w:t xml:space="preserve">(хотя </w:t>
      </w:r>
      <w:r w:rsidRPr="003E08AB">
        <w:rPr>
          <w:rStyle w:val="FontStyle155"/>
          <w:sz w:val="24"/>
          <w:szCs w:val="24"/>
          <w:lang w:val="ru-RU" w:eastAsia="ru-RU"/>
        </w:rPr>
        <w:t>транскрибиро</w:t>
      </w:r>
      <w:r w:rsidRPr="003E08AB">
        <w:rPr>
          <w:rStyle w:val="FontStyle155"/>
          <w:sz w:val="24"/>
          <w:szCs w:val="24"/>
          <w:lang w:val="ru-RU" w:eastAsia="ru-RU"/>
        </w:rPr>
        <w:softHyphen/>
        <w:t xml:space="preserve">вать); </w:t>
      </w:r>
      <w:r w:rsidRPr="003E08AB">
        <w:rPr>
          <w:rStyle w:val="FontStyle157"/>
          <w:sz w:val="24"/>
          <w:szCs w:val="24"/>
          <w:lang w:val="ru-RU" w:eastAsia="ru-RU"/>
        </w:rPr>
        <w:t>в этих случаях на письме отражаются чередования со</w:t>
      </w:r>
      <w:r w:rsidRPr="003E08AB">
        <w:rPr>
          <w:rStyle w:val="FontStyle157"/>
          <w:sz w:val="24"/>
          <w:szCs w:val="24"/>
          <w:lang w:val="ru-RU" w:eastAsia="ru-RU"/>
        </w:rPr>
        <w:softHyphen/>
        <w:t xml:space="preserve">гласных в языке-источнике (латинском). О соотношениях типа </w:t>
      </w:r>
      <w:r w:rsidRPr="003E08AB">
        <w:rPr>
          <w:rStyle w:val="FontStyle155"/>
          <w:sz w:val="24"/>
          <w:szCs w:val="24"/>
          <w:lang w:val="ru-RU" w:eastAsia="ru-RU"/>
        </w:rPr>
        <w:t xml:space="preserve">прогноз </w:t>
      </w:r>
      <w:r w:rsidRPr="003E08AB">
        <w:rPr>
          <w:rStyle w:val="FontStyle155"/>
          <w:sz w:val="24"/>
          <w:szCs w:val="24"/>
          <w:lang w:eastAsia="ru-RU"/>
        </w:rPr>
        <w:t xml:space="preserve">— </w:t>
      </w:r>
      <w:r w:rsidRPr="003E08AB">
        <w:rPr>
          <w:rStyle w:val="FontStyle155"/>
          <w:sz w:val="24"/>
          <w:szCs w:val="24"/>
          <w:lang w:val="ru-RU" w:eastAsia="ru-RU"/>
        </w:rPr>
        <w:t xml:space="preserve">прогностический, диагноз </w:t>
      </w:r>
      <w:r w:rsidRPr="003E08AB">
        <w:rPr>
          <w:rStyle w:val="FontStyle155"/>
          <w:sz w:val="24"/>
          <w:szCs w:val="24"/>
          <w:lang w:eastAsia="ru-RU"/>
        </w:rPr>
        <w:t xml:space="preserve">— </w:t>
      </w:r>
      <w:r w:rsidRPr="003E08AB">
        <w:rPr>
          <w:rStyle w:val="FontStyle155"/>
          <w:sz w:val="24"/>
          <w:szCs w:val="24"/>
          <w:lang w:val="ru-RU" w:eastAsia="ru-RU"/>
        </w:rPr>
        <w:t xml:space="preserve">диагностика </w:t>
      </w:r>
      <w:r w:rsidRPr="003E08AB">
        <w:rPr>
          <w:rStyle w:val="FontStyle157"/>
          <w:sz w:val="24"/>
          <w:szCs w:val="24"/>
          <w:lang w:val="ru-RU" w:eastAsia="ru-RU"/>
        </w:rPr>
        <w:t xml:space="preserve">см. </w:t>
      </w:r>
      <w:r w:rsidRPr="003E08AB">
        <w:rPr>
          <w:rStyle w:val="FontStyle157"/>
          <w:sz w:val="24"/>
          <w:szCs w:val="24"/>
          <w:lang w:eastAsia="ru-RU"/>
        </w:rPr>
        <w:t xml:space="preserve">§ 81, </w:t>
      </w:r>
      <w:r w:rsidRPr="003E08AB">
        <w:rPr>
          <w:rStyle w:val="FontStyle157"/>
          <w:sz w:val="24"/>
          <w:szCs w:val="24"/>
          <w:lang w:val="ru-RU" w:eastAsia="ru-RU"/>
        </w:rPr>
        <w:t xml:space="preserve">п. </w:t>
      </w:r>
      <w:r w:rsidRPr="003E08AB">
        <w:rPr>
          <w:rStyle w:val="FontStyle157"/>
          <w:sz w:val="24"/>
          <w:szCs w:val="24"/>
          <w:lang w:eastAsia="ru-RU"/>
        </w:rPr>
        <w:t xml:space="preserve">2, </w:t>
      </w:r>
      <w:r w:rsidRPr="003E08AB">
        <w:rPr>
          <w:rStyle w:val="FontStyle157"/>
          <w:sz w:val="24"/>
          <w:szCs w:val="24"/>
          <w:lang w:val="ru-RU" w:eastAsia="ru-RU"/>
        </w:rPr>
        <w:t xml:space="preserve">примечание </w:t>
      </w:r>
      <w:r w:rsidRPr="003E08AB">
        <w:rPr>
          <w:rStyle w:val="FontStyle157"/>
          <w:sz w:val="24"/>
          <w:szCs w:val="24"/>
          <w:lang w:eastAsia="ru-RU"/>
        </w:rPr>
        <w:t>1.</w:t>
      </w:r>
    </w:p>
    <w:p w14:paraId="196EBE8B" w14:textId="77777777" w:rsidR="00D91D69" w:rsidRPr="003E08AB" w:rsidRDefault="00D91D69" w:rsidP="006A031E">
      <w:pPr>
        <w:pStyle w:val="Style54"/>
        <w:widowControl/>
        <w:spacing w:before="10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некоторых словах буквой </w:t>
      </w:r>
      <w:r w:rsidRPr="003E08AB">
        <w:rPr>
          <w:rStyle w:val="FontStyle168"/>
          <w:sz w:val="24"/>
          <w:szCs w:val="24"/>
          <w:lang w:val="ru-RU" w:eastAsia="ru-RU"/>
        </w:rPr>
        <w:t xml:space="preserve">г </w:t>
      </w:r>
      <w:r w:rsidRPr="003E08AB">
        <w:rPr>
          <w:rStyle w:val="FontStyle171"/>
          <w:sz w:val="24"/>
          <w:szCs w:val="24"/>
          <w:lang w:val="ru-RU" w:eastAsia="ru-RU"/>
        </w:rPr>
        <w:t xml:space="preserve">передается звук </w:t>
      </w:r>
      <w:r w:rsidRPr="003E08AB">
        <w:rPr>
          <w:rStyle w:val="FontStyle173"/>
          <w:sz w:val="24"/>
          <w:szCs w:val="24"/>
          <w:lang w:val="ru-RU" w:eastAsia="ru-RU"/>
        </w:rPr>
        <w:t xml:space="preserve">х: </w:t>
      </w:r>
      <w:r w:rsidRPr="003E08AB">
        <w:rPr>
          <w:rStyle w:val="FontStyle168"/>
          <w:sz w:val="24"/>
          <w:szCs w:val="24"/>
          <w:lang w:val="ru-RU" w:eastAsia="ru-RU"/>
        </w:rPr>
        <w:t xml:space="preserve">бог (бога, боги), лёгкий, легче (лёгок), мягкий, мягче (мягок, мя-гонький). </w:t>
      </w:r>
      <w:r w:rsidRPr="003E08AB">
        <w:rPr>
          <w:rStyle w:val="FontStyle171"/>
          <w:sz w:val="24"/>
          <w:szCs w:val="24"/>
          <w:lang w:val="ru-RU" w:eastAsia="ru-RU"/>
        </w:rPr>
        <w:t xml:space="preserve">Слова </w:t>
      </w:r>
      <w:r w:rsidRPr="003E08AB">
        <w:rPr>
          <w:rStyle w:val="FontStyle168"/>
          <w:sz w:val="24"/>
          <w:szCs w:val="24"/>
          <w:lang w:val="ru-RU" w:eastAsia="ru-RU"/>
        </w:rPr>
        <w:t xml:space="preserve">мягкий, мягче, размягчить </w:t>
      </w:r>
      <w:r w:rsidRPr="003E08AB">
        <w:rPr>
          <w:rStyle w:val="FontStyle171"/>
          <w:sz w:val="24"/>
          <w:szCs w:val="24"/>
          <w:lang w:val="ru-RU" w:eastAsia="ru-RU"/>
        </w:rPr>
        <w:t>и т. п. не следует про</w:t>
      </w:r>
      <w:r w:rsidRPr="003E08AB">
        <w:rPr>
          <w:rStyle w:val="FontStyle171"/>
          <w:sz w:val="24"/>
          <w:szCs w:val="24"/>
          <w:lang w:val="ru-RU" w:eastAsia="ru-RU"/>
        </w:rPr>
        <w:softHyphen/>
        <w:t xml:space="preserve">верять словами типа </w:t>
      </w:r>
      <w:r w:rsidRPr="003E08AB">
        <w:rPr>
          <w:rStyle w:val="FontStyle168"/>
          <w:sz w:val="24"/>
          <w:szCs w:val="24"/>
          <w:lang w:val="ru-RU" w:eastAsia="ru-RU"/>
        </w:rPr>
        <w:t>мякоть, размякнуть, размякать.</w:t>
      </w:r>
    </w:p>
    <w:p w14:paraId="48909FE1" w14:textId="77777777" w:rsidR="00D91D69" w:rsidRPr="003E08AB" w:rsidRDefault="00D91D69" w:rsidP="006A031E">
      <w:pPr>
        <w:pStyle w:val="Style36"/>
        <w:widowControl/>
        <w:spacing w:before="89" w:line="247" w:lineRule="exact"/>
        <w:ind w:left="426" w:right="-314" w:firstLine="425"/>
        <w:rPr>
          <w:rStyle w:val="FontStyle155"/>
          <w:sz w:val="24"/>
          <w:szCs w:val="24"/>
          <w:lang w:val="ru-RU" w:eastAsia="ru-RU"/>
        </w:rPr>
      </w:pPr>
      <w:r w:rsidRPr="003E08AB">
        <w:rPr>
          <w:rStyle w:val="FontStyle157"/>
          <w:sz w:val="24"/>
          <w:szCs w:val="24"/>
          <w:lang w:val="ru-RU" w:eastAsia="ru-RU"/>
        </w:rPr>
        <w:t>Согласные в приставках (перед глухим или парным звон</w:t>
      </w:r>
      <w:r w:rsidRPr="003E08AB">
        <w:rPr>
          <w:rStyle w:val="FontStyle157"/>
          <w:sz w:val="24"/>
          <w:szCs w:val="24"/>
          <w:lang w:val="ru-RU" w:eastAsia="ru-RU"/>
        </w:rPr>
        <w:softHyphen/>
        <w:t xml:space="preserve">ким согласным, кроме </w:t>
      </w:r>
      <w:r w:rsidRPr="003E08AB">
        <w:rPr>
          <w:rStyle w:val="FontStyle162"/>
          <w:sz w:val="24"/>
          <w:szCs w:val="24"/>
          <w:lang w:val="ru-RU" w:eastAsia="ru-RU"/>
        </w:rPr>
        <w:t xml:space="preserve">в): </w:t>
      </w:r>
      <w:r w:rsidRPr="003E08AB">
        <w:rPr>
          <w:rStyle w:val="FontStyle155"/>
          <w:sz w:val="24"/>
          <w:szCs w:val="24"/>
          <w:lang w:val="ru-RU" w:eastAsia="ru-RU"/>
        </w:rPr>
        <w:t xml:space="preserve">входить, вбивать </w:t>
      </w:r>
      <w:r w:rsidRPr="003E08AB">
        <w:rPr>
          <w:rStyle w:val="FontStyle157"/>
          <w:sz w:val="24"/>
          <w:szCs w:val="24"/>
          <w:lang w:val="ru-RU" w:eastAsia="ru-RU"/>
        </w:rPr>
        <w:t xml:space="preserve">(ср. </w:t>
      </w:r>
      <w:r w:rsidRPr="003E08AB">
        <w:rPr>
          <w:rStyle w:val="FontStyle155"/>
          <w:sz w:val="24"/>
          <w:szCs w:val="24"/>
          <w:lang w:val="ru-RU" w:eastAsia="ru-RU"/>
        </w:rPr>
        <w:t>войти, вле</w:t>
      </w:r>
      <w:r w:rsidRPr="003E08AB">
        <w:rPr>
          <w:rStyle w:val="FontStyle155"/>
          <w:sz w:val="24"/>
          <w:szCs w:val="24"/>
          <w:lang w:val="ru-RU" w:eastAsia="ru-RU"/>
        </w:rPr>
        <w:softHyphen/>
        <w:t>зать), надколоть (надрезать, надорвать), обтесать, обжарить (оборвать, обрубить, объехать), отговорить, отзыв, отсовето</w:t>
      </w:r>
      <w:r w:rsidRPr="003E08AB">
        <w:rPr>
          <w:rStyle w:val="FontStyle155"/>
          <w:sz w:val="24"/>
          <w:szCs w:val="24"/>
          <w:lang w:val="ru-RU" w:eastAsia="ru-RU"/>
        </w:rPr>
        <w:softHyphen/>
        <w:t>вать (отучить), подкинуть, подбросить, подсылать (поднести, подослать), сделать, схитрить (суметь, смочь, свалить), Пред-карпатъе (Предуральё).</w:t>
      </w:r>
    </w:p>
    <w:p w14:paraId="6F525C38" w14:textId="77777777" w:rsidR="00D91D69" w:rsidRPr="003E08AB" w:rsidRDefault="00D91D69" w:rsidP="006A031E">
      <w:pPr>
        <w:pStyle w:val="Style42"/>
        <w:widowControl/>
        <w:spacing w:before="103" w:line="211" w:lineRule="exact"/>
        <w:ind w:left="426" w:right="-314" w:firstLine="425"/>
        <w:rPr>
          <w:rStyle w:val="FontStyle171"/>
          <w:sz w:val="24"/>
          <w:szCs w:val="24"/>
          <w:lang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правописании приставок, оканчивающих</w:t>
      </w:r>
      <w:r w:rsidRPr="003E08AB">
        <w:rPr>
          <w:rStyle w:val="FontStyle171"/>
          <w:sz w:val="24"/>
          <w:szCs w:val="24"/>
          <w:lang w:val="ru-RU" w:eastAsia="ru-RU"/>
        </w:rPr>
        <w:softHyphen/>
        <w:t xml:space="preserve">ся наз, см. </w:t>
      </w:r>
      <w:r w:rsidRPr="003E08AB">
        <w:rPr>
          <w:rStyle w:val="FontStyle171"/>
          <w:sz w:val="24"/>
          <w:szCs w:val="24"/>
          <w:lang w:eastAsia="ru-RU"/>
        </w:rPr>
        <w:t>§82.</w:t>
      </w:r>
    </w:p>
    <w:p w14:paraId="45A8B63F" w14:textId="77777777" w:rsidR="00D91D69" w:rsidRPr="003E08AB" w:rsidRDefault="00D91D69" w:rsidP="006A031E">
      <w:pPr>
        <w:pStyle w:val="Style43"/>
        <w:widowControl/>
        <w:spacing w:before="94" w:line="245" w:lineRule="exact"/>
        <w:ind w:left="426" w:right="-314" w:firstLine="425"/>
        <w:rPr>
          <w:rStyle w:val="FontStyle155"/>
          <w:sz w:val="24"/>
          <w:szCs w:val="24"/>
          <w:lang w:val="ru-RU" w:eastAsia="ru-RU"/>
        </w:rPr>
      </w:pPr>
      <w:r w:rsidRPr="003E08AB">
        <w:rPr>
          <w:rStyle w:val="FontStyle162"/>
          <w:sz w:val="24"/>
          <w:szCs w:val="24"/>
        </w:rPr>
        <w:t xml:space="preserve">§ 80. </w:t>
      </w:r>
      <w:r w:rsidRPr="003E08AB">
        <w:rPr>
          <w:rStyle w:val="FontStyle157"/>
          <w:sz w:val="24"/>
          <w:szCs w:val="24"/>
          <w:lang w:val="ru-RU"/>
        </w:rPr>
        <w:t>Написание непроверяемых согласных в корнях опре</w:t>
      </w:r>
      <w:r w:rsidRPr="003E08AB">
        <w:rPr>
          <w:rStyle w:val="FontStyle157"/>
          <w:sz w:val="24"/>
          <w:szCs w:val="24"/>
          <w:lang w:val="ru-RU"/>
        </w:rPr>
        <w:softHyphen/>
        <w:t xml:space="preserve">деляется в словарном порядке, напр.: </w:t>
      </w:r>
      <w:r w:rsidRPr="003E08AB">
        <w:rPr>
          <w:rStyle w:val="FontStyle155"/>
          <w:sz w:val="24"/>
          <w:szCs w:val="24"/>
          <w:lang w:val="ru-RU"/>
        </w:rPr>
        <w:t>абсент, абсолютный, анекдот, аптека, апсида, асбест, афганцы, вдруг, вокзал, вто</w:t>
      </w:r>
      <w:r w:rsidRPr="003E08AB">
        <w:rPr>
          <w:rStyle w:val="FontStyle155"/>
          <w:sz w:val="24"/>
          <w:szCs w:val="24"/>
          <w:lang w:val="ru-RU"/>
        </w:rPr>
        <w:softHyphen/>
      </w:r>
      <w:r w:rsidRPr="003E08AB">
        <w:rPr>
          <w:rStyle w:val="FontStyle155"/>
          <w:sz w:val="24"/>
          <w:szCs w:val="24"/>
          <w:lang w:val="ru-RU" w:eastAsia="ru-RU"/>
        </w:rPr>
        <w:t>рой, где, зигзаг, космонавт, общий, оптом, офсет, рюкзак, сбруя, тогда, фтор, футбол, экзамен.</w:t>
      </w:r>
    </w:p>
    <w:p w14:paraId="746469EC" w14:textId="77777777" w:rsidR="00D91D69" w:rsidRPr="003E08AB" w:rsidRDefault="00D91D69" w:rsidP="006A031E">
      <w:pPr>
        <w:pStyle w:val="Style43"/>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Непроверяемыми являются согласные в следующих при</w:t>
      </w:r>
      <w:r w:rsidRPr="003E08AB">
        <w:rPr>
          <w:rStyle w:val="FontStyle157"/>
          <w:sz w:val="24"/>
          <w:szCs w:val="24"/>
          <w:lang w:val="ru-RU" w:eastAsia="ru-RU"/>
        </w:rPr>
        <w:softHyphen/>
        <w:t>ставках, суффиксах, окончаниях.</w:t>
      </w:r>
    </w:p>
    <w:p w14:paraId="4B40772C" w14:textId="77777777" w:rsidR="00D91D69" w:rsidRPr="003E08AB" w:rsidRDefault="00D91D69" w:rsidP="006A031E">
      <w:pPr>
        <w:pStyle w:val="Style36"/>
        <w:widowControl/>
        <w:spacing w:line="252" w:lineRule="exact"/>
        <w:ind w:left="426" w:right="-314" w:firstLine="425"/>
        <w:rPr>
          <w:rStyle w:val="FontStyle178"/>
          <w:sz w:val="24"/>
          <w:szCs w:val="24"/>
          <w:lang w:val="fr-FR" w:eastAsia="ru-RU"/>
        </w:rPr>
      </w:pPr>
      <w:r w:rsidRPr="003E08AB">
        <w:rPr>
          <w:rStyle w:val="FontStyle162"/>
          <w:sz w:val="24"/>
          <w:szCs w:val="24"/>
          <w:lang w:val="ru-RU" w:eastAsia="ru-RU"/>
        </w:rPr>
        <w:t xml:space="preserve">Приставки. </w:t>
      </w:r>
      <w:r w:rsidRPr="003E08AB">
        <w:rPr>
          <w:rStyle w:val="FontStyle157"/>
          <w:sz w:val="24"/>
          <w:szCs w:val="24"/>
          <w:lang w:val="ru-RU" w:eastAsia="ru-RU"/>
        </w:rPr>
        <w:t xml:space="preserve">Буква </w:t>
      </w:r>
      <w:r w:rsidRPr="003E08AB">
        <w:rPr>
          <w:rStyle w:val="FontStyle155"/>
          <w:sz w:val="24"/>
          <w:szCs w:val="24"/>
          <w:lang w:val="ru-RU" w:eastAsia="ru-RU"/>
        </w:rPr>
        <w:t xml:space="preserve">к </w:t>
      </w:r>
      <w:r w:rsidRPr="003E08AB">
        <w:rPr>
          <w:rStyle w:val="FontStyle157"/>
          <w:sz w:val="24"/>
          <w:szCs w:val="24"/>
          <w:lang w:val="ru-RU" w:eastAsia="ru-RU"/>
        </w:rPr>
        <w:t xml:space="preserve">пишется в приставках </w:t>
      </w:r>
      <w:r w:rsidRPr="003E08AB">
        <w:rPr>
          <w:rStyle w:val="FontStyle155"/>
          <w:sz w:val="24"/>
          <w:szCs w:val="24"/>
          <w:lang w:val="ru-RU" w:eastAsia="ru-RU"/>
        </w:rPr>
        <w:t xml:space="preserve">экс- </w:t>
      </w:r>
      <w:r w:rsidRPr="003E08AB">
        <w:rPr>
          <w:rStyle w:val="FontStyle157"/>
          <w:sz w:val="24"/>
          <w:szCs w:val="24"/>
          <w:lang w:val="ru-RU" w:eastAsia="ru-RU"/>
        </w:rPr>
        <w:t xml:space="preserve">и </w:t>
      </w:r>
      <w:r w:rsidRPr="003E08AB">
        <w:rPr>
          <w:rStyle w:val="FontStyle155"/>
          <w:sz w:val="24"/>
          <w:szCs w:val="24"/>
          <w:lang w:val="ru-RU" w:eastAsia="ru-RU"/>
        </w:rPr>
        <w:t>экстра-: экс-чемпион, экс-президент, экстерриториальный, экстраорди</w:t>
      </w:r>
      <w:r w:rsidRPr="003E08AB">
        <w:rPr>
          <w:rStyle w:val="FontStyle155"/>
          <w:sz w:val="24"/>
          <w:szCs w:val="24"/>
          <w:lang w:val="ru-RU" w:eastAsia="ru-RU"/>
        </w:rPr>
        <w:softHyphen/>
        <w:t xml:space="preserve">нарный, экстра-класс. </w:t>
      </w:r>
      <w:r w:rsidRPr="003E08AB">
        <w:rPr>
          <w:rStyle w:val="FontStyle157"/>
          <w:sz w:val="24"/>
          <w:szCs w:val="24"/>
          <w:lang w:val="ru-RU" w:eastAsia="ru-RU"/>
        </w:rPr>
        <w:t xml:space="preserve">Буква с пишется в приставке </w:t>
      </w:r>
      <w:r w:rsidRPr="003E08AB">
        <w:rPr>
          <w:rStyle w:val="FontStyle155"/>
          <w:sz w:val="24"/>
          <w:szCs w:val="24"/>
          <w:lang w:val="ru-RU" w:eastAsia="ru-RU"/>
        </w:rPr>
        <w:t>дис-: дис</w:t>
      </w:r>
      <w:r w:rsidRPr="003E08AB">
        <w:rPr>
          <w:rStyle w:val="FontStyle155"/>
          <w:sz w:val="24"/>
          <w:szCs w:val="24"/>
          <w:lang w:val="ru-RU" w:eastAsia="ru-RU"/>
        </w:rPr>
        <w:softHyphen/>
        <w:t>квалификация, дискомфорт, диспропорция, дисгармония, дисба</w:t>
      </w:r>
      <w:r w:rsidRPr="003E08AB">
        <w:rPr>
          <w:rStyle w:val="FontStyle155"/>
          <w:sz w:val="24"/>
          <w:szCs w:val="24"/>
          <w:lang w:val="ru-RU" w:eastAsia="ru-RU"/>
        </w:rPr>
        <w:softHyphen/>
        <w:t xml:space="preserve">ланс; </w:t>
      </w:r>
      <w:r w:rsidRPr="003E08AB">
        <w:rPr>
          <w:rStyle w:val="FontStyle157"/>
          <w:sz w:val="24"/>
          <w:szCs w:val="24"/>
          <w:lang w:val="ru-RU" w:eastAsia="ru-RU"/>
        </w:rPr>
        <w:t xml:space="preserve">ср., однако, </w:t>
      </w:r>
      <w:r w:rsidRPr="003E08AB">
        <w:rPr>
          <w:rStyle w:val="FontStyle155"/>
          <w:sz w:val="24"/>
          <w:szCs w:val="24"/>
          <w:lang w:val="ru-RU" w:eastAsia="ru-RU"/>
        </w:rPr>
        <w:t xml:space="preserve">дизассоциация, дизъюнкция, </w:t>
      </w:r>
      <w:r w:rsidRPr="003E08AB">
        <w:rPr>
          <w:rStyle w:val="FontStyle157"/>
          <w:sz w:val="24"/>
          <w:szCs w:val="24"/>
          <w:lang w:val="ru-RU" w:eastAsia="ru-RU"/>
        </w:rPr>
        <w:t>где перед глас</w:t>
      </w:r>
      <w:r w:rsidRPr="003E08AB">
        <w:rPr>
          <w:rStyle w:val="FontStyle157"/>
          <w:sz w:val="24"/>
          <w:szCs w:val="24"/>
          <w:lang w:val="ru-RU" w:eastAsia="ru-RU"/>
        </w:rPr>
        <w:softHyphen/>
        <w:t xml:space="preserve">ным и перед </w:t>
      </w:r>
      <w:r w:rsidRPr="003E08AB">
        <w:rPr>
          <w:rStyle w:val="FontStyle162"/>
          <w:sz w:val="24"/>
          <w:szCs w:val="24"/>
          <w:lang w:val="fr-FR" w:eastAsia="ru-RU"/>
        </w:rPr>
        <w:t xml:space="preserve">j </w:t>
      </w:r>
      <w:r w:rsidRPr="003E08AB">
        <w:rPr>
          <w:rStyle w:val="FontStyle157"/>
          <w:sz w:val="24"/>
          <w:szCs w:val="24"/>
          <w:lang w:val="ru-RU" w:eastAsia="ru-RU"/>
        </w:rPr>
        <w:t xml:space="preserve">произносится и пишется </w:t>
      </w:r>
      <w:r w:rsidRPr="003E08AB">
        <w:rPr>
          <w:rStyle w:val="FontStyle178"/>
          <w:sz w:val="24"/>
          <w:szCs w:val="24"/>
          <w:lang w:val="fr-FR" w:eastAsia="ru-RU"/>
        </w:rPr>
        <w:t>3.</w:t>
      </w:r>
    </w:p>
    <w:p w14:paraId="0328B751" w14:textId="77777777" w:rsidR="00D91D69" w:rsidRPr="003E08AB" w:rsidRDefault="00D91D69" w:rsidP="006A031E">
      <w:pPr>
        <w:pStyle w:val="Style36"/>
        <w:widowControl/>
        <w:spacing w:line="252" w:lineRule="exact"/>
        <w:ind w:left="426" w:right="-314" w:firstLine="425"/>
        <w:rPr>
          <w:rStyle w:val="FontStyle155"/>
          <w:sz w:val="24"/>
          <w:szCs w:val="24"/>
          <w:lang w:val="ru-RU" w:eastAsia="ru-RU"/>
        </w:rPr>
      </w:pPr>
      <w:r w:rsidRPr="003E08AB">
        <w:rPr>
          <w:rStyle w:val="FontStyle162"/>
          <w:sz w:val="24"/>
          <w:szCs w:val="24"/>
          <w:lang w:val="ru-RU" w:eastAsia="ru-RU"/>
        </w:rPr>
        <w:t xml:space="preserve">Суффиксы. </w:t>
      </w:r>
      <w:r w:rsidRPr="003E08AB">
        <w:rPr>
          <w:rStyle w:val="FontStyle157"/>
          <w:sz w:val="24"/>
          <w:szCs w:val="24"/>
          <w:lang w:val="ru-RU" w:eastAsia="ru-RU"/>
        </w:rPr>
        <w:t xml:space="preserve">Буква </w:t>
      </w:r>
      <w:r w:rsidRPr="003E08AB">
        <w:rPr>
          <w:rStyle w:val="FontStyle155"/>
          <w:sz w:val="24"/>
          <w:szCs w:val="24"/>
          <w:lang w:val="ru-RU" w:eastAsia="ru-RU"/>
        </w:rPr>
        <w:t xml:space="preserve">в </w:t>
      </w:r>
      <w:r w:rsidRPr="003E08AB">
        <w:rPr>
          <w:rStyle w:val="FontStyle157"/>
          <w:sz w:val="24"/>
          <w:szCs w:val="24"/>
          <w:lang w:val="ru-RU" w:eastAsia="ru-RU"/>
        </w:rPr>
        <w:t>пишется в суффиксах причастий и дее</w:t>
      </w:r>
      <w:r w:rsidRPr="003E08AB">
        <w:rPr>
          <w:rStyle w:val="FontStyle157"/>
          <w:sz w:val="24"/>
          <w:szCs w:val="24"/>
          <w:lang w:val="ru-RU" w:eastAsia="ru-RU"/>
        </w:rPr>
        <w:softHyphen/>
        <w:t xml:space="preserve">причастий </w:t>
      </w:r>
      <w:r w:rsidRPr="003E08AB">
        <w:rPr>
          <w:rStyle w:val="FontStyle155"/>
          <w:sz w:val="24"/>
          <w:szCs w:val="24"/>
          <w:lang w:val="ru-RU" w:eastAsia="ru-RU"/>
        </w:rPr>
        <w:t xml:space="preserve">-вш(ий), -вши, -в: отнявший, прочитавший, взявши, взяв, прочитав; </w:t>
      </w:r>
      <w:r w:rsidRPr="003E08AB">
        <w:rPr>
          <w:rStyle w:val="FontStyle157"/>
          <w:sz w:val="24"/>
          <w:szCs w:val="24"/>
          <w:lang w:val="ru-RU" w:eastAsia="ru-RU"/>
        </w:rPr>
        <w:t xml:space="preserve">буква </w:t>
      </w:r>
      <w:r w:rsidRPr="003E08AB">
        <w:rPr>
          <w:rStyle w:val="FontStyle173"/>
          <w:sz w:val="24"/>
          <w:szCs w:val="24"/>
          <w:lang w:val="ru-RU" w:eastAsia="ru-RU"/>
        </w:rPr>
        <w:t xml:space="preserve">ж </w:t>
      </w:r>
      <w:r w:rsidRPr="003E08AB">
        <w:rPr>
          <w:rStyle w:val="FontStyle157"/>
          <w:sz w:val="24"/>
          <w:szCs w:val="24"/>
          <w:lang w:val="fr-FR" w:eastAsia="ru-RU"/>
        </w:rPr>
        <w:t xml:space="preserve">— </w:t>
      </w:r>
      <w:r w:rsidRPr="003E08AB">
        <w:rPr>
          <w:rStyle w:val="FontStyle157"/>
          <w:sz w:val="24"/>
          <w:szCs w:val="24"/>
          <w:lang w:val="ru-RU" w:eastAsia="ru-RU"/>
        </w:rPr>
        <w:t xml:space="preserve">в суффиксе наречий </w:t>
      </w:r>
      <w:r w:rsidRPr="003E08AB">
        <w:rPr>
          <w:rStyle w:val="FontStyle155"/>
          <w:sz w:val="24"/>
          <w:szCs w:val="24"/>
          <w:lang w:val="ru-RU" w:eastAsia="ru-RU"/>
        </w:rPr>
        <w:t xml:space="preserve">-жды: дважды, единожды, четырежды; </w:t>
      </w:r>
      <w:r w:rsidRPr="003E08AB">
        <w:rPr>
          <w:rStyle w:val="FontStyle157"/>
          <w:sz w:val="24"/>
          <w:szCs w:val="24"/>
          <w:lang w:val="ru-RU" w:eastAsia="ru-RU"/>
        </w:rPr>
        <w:t xml:space="preserve">буква </w:t>
      </w:r>
      <w:r w:rsidRPr="003E08AB">
        <w:rPr>
          <w:rStyle w:val="FontStyle155"/>
          <w:sz w:val="24"/>
          <w:szCs w:val="24"/>
          <w:lang w:val="ru-RU" w:eastAsia="ru-RU"/>
        </w:rPr>
        <w:t xml:space="preserve">д </w:t>
      </w:r>
      <w:r w:rsidRPr="003E08AB">
        <w:rPr>
          <w:rStyle w:val="FontStyle157"/>
          <w:sz w:val="24"/>
          <w:szCs w:val="24"/>
          <w:lang w:val="ru-RU" w:eastAsia="ru-RU"/>
        </w:rPr>
        <w:t xml:space="preserve">перед </w:t>
      </w:r>
      <w:r w:rsidRPr="003E08AB">
        <w:rPr>
          <w:rStyle w:val="FontStyle173"/>
          <w:sz w:val="24"/>
          <w:szCs w:val="24"/>
          <w:lang w:val="ru-RU" w:eastAsia="ru-RU"/>
        </w:rPr>
        <w:t xml:space="preserve">ц </w:t>
      </w:r>
      <w:r w:rsidRPr="003E08AB">
        <w:rPr>
          <w:rStyle w:val="FontStyle173"/>
          <w:sz w:val="24"/>
          <w:szCs w:val="24"/>
          <w:lang w:val="fr-FR" w:eastAsia="ru-RU"/>
        </w:rPr>
        <w:t xml:space="preserve">— </w:t>
      </w:r>
      <w:r w:rsidRPr="003E08AB">
        <w:rPr>
          <w:rStyle w:val="FontStyle157"/>
          <w:sz w:val="24"/>
          <w:szCs w:val="24"/>
          <w:lang w:val="ru-RU" w:eastAsia="ru-RU"/>
        </w:rPr>
        <w:t xml:space="preserve">в числительных, оканчивающихся на </w:t>
      </w:r>
      <w:r w:rsidRPr="003E08AB">
        <w:rPr>
          <w:rStyle w:val="FontStyle155"/>
          <w:sz w:val="24"/>
          <w:szCs w:val="24"/>
          <w:lang w:val="ru-RU" w:eastAsia="ru-RU"/>
        </w:rPr>
        <w:t>-дцать, -надцать: двадцать, тридцать, одиннадцать, шестнадцать.</w:t>
      </w:r>
    </w:p>
    <w:p w14:paraId="4C0D5A38" w14:textId="77777777" w:rsidR="00D91D69" w:rsidRPr="003E08AB" w:rsidRDefault="00D91D69" w:rsidP="006A031E">
      <w:pPr>
        <w:pStyle w:val="Style43"/>
        <w:widowControl/>
        <w:spacing w:line="252" w:lineRule="exact"/>
        <w:ind w:left="426" w:right="-314" w:firstLine="425"/>
        <w:rPr>
          <w:rStyle w:val="FontStyle155"/>
          <w:sz w:val="24"/>
          <w:szCs w:val="24"/>
          <w:lang w:val="ru-RU" w:eastAsia="ru-RU"/>
        </w:rPr>
      </w:pPr>
      <w:r w:rsidRPr="003E08AB">
        <w:rPr>
          <w:rStyle w:val="FontStyle162"/>
          <w:sz w:val="24"/>
          <w:szCs w:val="24"/>
          <w:lang w:val="ru-RU" w:eastAsia="ru-RU"/>
        </w:rPr>
        <w:t xml:space="preserve">Окончания. </w:t>
      </w:r>
      <w:r w:rsidRPr="003E08AB">
        <w:rPr>
          <w:rStyle w:val="FontStyle157"/>
          <w:sz w:val="24"/>
          <w:szCs w:val="24"/>
          <w:lang w:val="ru-RU" w:eastAsia="ru-RU"/>
        </w:rPr>
        <w:t xml:space="preserve">Буква </w:t>
      </w:r>
      <w:r w:rsidRPr="003E08AB">
        <w:rPr>
          <w:rStyle w:val="FontStyle155"/>
          <w:sz w:val="24"/>
          <w:szCs w:val="24"/>
          <w:lang w:val="ru-RU" w:eastAsia="ru-RU"/>
        </w:rPr>
        <w:t xml:space="preserve">в </w:t>
      </w:r>
      <w:r w:rsidRPr="003E08AB">
        <w:rPr>
          <w:rStyle w:val="FontStyle157"/>
          <w:sz w:val="24"/>
          <w:szCs w:val="24"/>
          <w:lang w:val="ru-RU" w:eastAsia="ru-RU"/>
        </w:rPr>
        <w:t xml:space="preserve">пишется на конце форм род. п. мн. ч. существительных типа </w:t>
      </w:r>
      <w:r w:rsidRPr="003E08AB">
        <w:rPr>
          <w:rStyle w:val="FontStyle155"/>
          <w:sz w:val="24"/>
          <w:szCs w:val="24"/>
          <w:lang w:val="ru-RU" w:eastAsia="ru-RU"/>
        </w:rPr>
        <w:t xml:space="preserve">домов, городов, стульев; </w:t>
      </w:r>
      <w:r w:rsidRPr="003E08AB">
        <w:rPr>
          <w:rStyle w:val="FontStyle157"/>
          <w:sz w:val="24"/>
          <w:szCs w:val="24"/>
          <w:lang w:val="ru-RU" w:eastAsia="ru-RU"/>
        </w:rPr>
        <w:t xml:space="preserve">буква </w:t>
      </w:r>
      <w:r w:rsidRPr="003E08AB">
        <w:rPr>
          <w:rStyle w:val="FontStyle155"/>
          <w:sz w:val="24"/>
          <w:szCs w:val="24"/>
          <w:lang w:val="fr-FR" w:eastAsia="ru-RU"/>
        </w:rPr>
        <w:t xml:space="preserve">m </w:t>
      </w:r>
      <w:r w:rsidRPr="003E08AB">
        <w:rPr>
          <w:rStyle w:val="FontStyle157"/>
          <w:sz w:val="24"/>
          <w:szCs w:val="24"/>
          <w:lang w:val="fr-FR" w:eastAsia="ru-RU"/>
        </w:rPr>
        <w:t xml:space="preserve">— </w:t>
      </w:r>
      <w:r w:rsidRPr="003E08AB">
        <w:rPr>
          <w:rStyle w:val="FontStyle157"/>
          <w:sz w:val="24"/>
          <w:szCs w:val="24"/>
          <w:lang w:val="ru-RU" w:eastAsia="ru-RU"/>
        </w:rPr>
        <w:t xml:space="preserve">на конце форм 3-го лица ед. и мн. ч. глаголов: </w:t>
      </w:r>
      <w:r w:rsidRPr="003E08AB">
        <w:rPr>
          <w:rStyle w:val="FontStyle155"/>
          <w:sz w:val="24"/>
          <w:szCs w:val="24"/>
          <w:lang w:val="ru-RU" w:eastAsia="ru-RU"/>
        </w:rPr>
        <w:t>знает, спит, пи</w:t>
      </w:r>
      <w:r w:rsidRPr="003E08AB">
        <w:rPr>
          <w:rStyle w:val="FontStyle155"/>
          <w:sz w:val="24"/>
          <w:szCs w:val="24"/>
          <w:lang w:val="ru-RU" w:eastAsia="ru-RU"/>
        </w:rPr>
        <w:softHyphen/>
        <w:t xml:space="preserve">шут, рисуют, ходят, ворчат; </w:t>
      </w:r>
      <w:r w:rsidRPr="003E08AB">
        <w:rPr>
          <w:rStyle w:val="FontStyle157"/>
          <w:sz w:val="24"/>
          <w:szCs w:val="24"/>
          <w:lang w:val="ru-RU" w:eastAsia="ru-RU"/>
        </w:rPr>
        <w:t xml:space="preserve">буквы </w:t>
      </w:r>
      <w:r w:rsidRPr="003E08AB">
        <w:rPr>
          <w:rStyle w:val="FontStyle155"/>
          <w:sz w:val="24"/>
          <w:szCs w:val="24"/>
          <w:lang w:val="ru-RU" w:eastAsia="ru-RU"/>
        </w:rPr>
        <w:t xml:space="preserve">шь </w:t>
      </w:r>
      <w:r w:rsidRPr="003E08AB">
        <w:rPr>
          <w:rStyle w:val="FontStyle157"/>
          <w:sz w:val="24"/>
          <w:szCs w:val="24"/>
          <w:lang w:val="fr-FR" w:eastAsia="ru-RU"/>
        </w:rPr>
        <w:t xml:space="preserve">— </w:t>
      </w:r>
      <w:r w:rsidRPr="003E08AB">
        <w:rPr>
          <w:rStyle w:val="FontStyle157"/>
          <w:sz w:val="24"/>
          <w:szCs w:val="24"/>
          <w:lang w:val="ru-RU" w:eastAsia="ru-RU"/>
        </w:rPr>
        <w:t xml:space="preserve">на конце формы 2-го лица ед. </w:t>
      </w:r>
      <w:r w:rsidRPr="003E08AB">
        <w:rPr>
          <w:rStyle w:val="FontStyle171"/>
          <w:sz w:val="24"/>
          <w:szCs w:val="24"/>
          <w:lang w:val="ru-RU" w:eastAsia="ru-RU"/>
        </w:rPr>
        <w:t xml:space="preserve">ч. </w:t>
      </w:r>
      <w:r w:rsidRPr="003E08AB">
        <w:rPr>
          <w:rStyle w:val="FontStyle157"/>
          <w:sz w:val="24"/>
          <w:szCs w:val="24"/>
          <w:lang w:val="ru-RU" w:eastAsia="ru-RU"/>
        </w:rPr>
        <w:t xml:space="preserve">наст.-буд. времени: </w:t>
      </w:r>
      <w:r w:rsidRPr="003E08AB">
        <w:rPr>
          <w:rStyle w:val="FontStyle155"/>
          <w:sz w:val="24"/>
          <w:szCs w:val="24"/>
          <w:lang w:val="ru-RU" w:eastAsia="ru-RU"/>
        </w:rPr>
        <w:t>знаешь, пишешь, ходишь, дашь.</w:t>
      </w:r>
    </w:p>
    <w:p w14:paraId="374AEE3D" w14:textId="77777777" w:rsidR="00D91D69" w:rsidRPr="003E08AB" w:rsidRDefault="00D91D69" w:rsidP="006A031E">
      <w:pPr>
        <w:pStyle w:val="Style43"/>
        <w:widowControl/>
        <w:spacing w:line="252" w:lineRule="exact"/>
        <w:ind w:left="426" w:right="-314" w:firstLine="425"/>
        <w:rPr>
          <w:rStyle w:val="FontStyle157"/>
          <w:sz w:val="24"/>
          <w:szCs w:val="24"/>
          <w:lang w:val="ru-RU" w:eastAsia="fr-FR"/>
        </w:rPr>
      </w:pPr>
      <w:r w:rsidRPr="003E08AB">
        <w:rPr>
          <w:rStyle w:val="FontStyle162"/>
          <w:sz w:val="24"/>
          <w:szCs w:val="24"/>
          <w:lang w:val="fr-FR" w:eastAsia="fr-FR"/>
        </w:rPr>
        <w:t xml:space="preserve">§ 81. </w:t>
      </w:r>
      <w:r w:rsidRPr="003E08AB">
        <w:rPr>
          <w:rStyle w:val="FontStyle162"/>
          <w:sz w:val="24"/>
          <w:szCs w:val="24"/>
          <w:lang w:val="ru-RU" w:eastAsia="fr-FR"/>
        </w:rPr>
        <w:t xml:space="preserve">Слова с сочетаниями согласных </w:t>
      </w:r>
      <w:r w:rsidRPr="003E08AB">
        <w:rPr>
          <w:rStyle w:val="FontStyle155"/>
          <w:sz w:val="24"/>
          <w:szCs w:val="24"/>
          <w:lang w:val="ru-RU" w:eastAsia="fr-FR"/>
        </w:rPr>
        <w:t xml:space="preserve">ск, </w:t>
      </w:r>
      <w:r w:rsidRPr="003E08AB">
        <w:rPr>
          <w:rStyle w:val="FontStyle155"/>
          <w:sz w:val="24"/>
          <w:szCs w:val="24"/>
          <w:lang w:val="fr-FR" w:eastAsia="fr-FR"/>
        </w:rPr>
        <w:t xml:space="preserve">cm, </w:t>
      </w:r>
      <w:r w:rsidRPr="003E08AB">
        <w:rPr>
          <w:rStyle w:val="FontStyle155"/>
          <w:sz w:val="24"/>
          <w:szCs w:val="24"/>
          <w:lang w:val="ru-RU" w:eastAsia="fr-FR"/>
        </w:rPr>
        <w:t xml:space="preserve">зг, зд. </w:t>
      </w:r>
      <w:r w:rsidRPr="003E08AB">
        <w:rPr>
          <w:rStyle w:val="FontStyle162"/>
          <w:sz w:val="24"/>
          <w:szCs w:val="24"/>
          <w:lang w:val="ru-RU" w:eastAsia="fr-FR"/>
        </w:rPr>
        <w:t xml:space="preserve">В </w:t>
      </w:r>
      <w:r w:rsidRPr="003E08AB">
        <w:rPr>
          <w:rStyle w:val="FontStyle157"/>
          <w:sz w:val="24"/>
          <w:szCs w:val="24"/>
          <w:lang w:val="ru-RU" w:eastAsia="fr-FR"/>
        </w:rPr>
        <w:t>этих со</w:t>
      </w:r>
      <w:r w:rsidRPr="003E08AB">
        <w:rPr>
          <w:rStyle w:val="FontStyle157"/>
          <w:sz w:val="24"/>
          <w:szCs w:val="24"/>
          <w:lang w:val="ru-RU" w:eastAsia="fr-FR"/>
        </w:rPr>
        <w:softHyphen/>
        <w:t>четаниях первый согласный обычно является непроверямым. При написании слов, содержащих эти очень часто встречаю</w:t>
      </w:r>
      <w:r w:rsidRPr="003E08AB">
        <w:rPr>
          <w:rStyle w:val="FontStyle157"/>
          <w:sz w:val="24"/>
          <w:szCs w:val="24"/>
          <w:lang w:val="ru-RU" w:eastAsia="fr-FR"/>
        </w:rPr>
        <w:softHyphen/>
        <w:t>щиеся группы согласных, нужно руководствоваться следую</w:t>
      </w:r>
      <w:r w:rsidRPr="003E08AB">
        <w:rPr>
          <w:rStyle w:val="FontStyle157"/>
          <w:sz w:val="24"/>
          <w:szCs w:val="24"/>
          <w:lang w:val="ru-RU" w:eastAsia="fr-FR"/>
        </w:rPr>
        <w:softHyphen/>
        <w:t>щими закономерностями сочетания букв.</w:t>
      </w:r>
    </w:p>
    <w:p w14:paraId="50A2671C" w14:textId="77777777" w:rsidR="00D91D69" w:rsidRPr="003E08AB" w:rsidRDefault="00D91D69" w:rsidP="006A031E">
      <w:pPr>
        <w:pStyle w:val="Style36"/>
        <w:widowControl/>
        <w:spacing w:line="252" w:lineRule="exact"/>
        <w:ind w:left="426" w:right="-314" w:firstLine="425"/>
        <w:rPr>
          <w:rStyle w:val="FontStyle155"/>
          <w:sz w:val="24"/>
          <w:szCs w:val="24"/>
          <w:lang w:val="ru-RU" w:eastAsia="fr-FR"/>
        </w:rPr>
      </w:pPr>
      <w:r w:rsidRPr="003E08AB">
        <w:rPr>
          <w:rStyle w:val="FontStyle157"/>
          <w:sz w:val="24"/>
          <w:szCs w:val="24"/>
          <w:lang w:val="fr-FR" w:eastAsia="fr-FR"/>
        </w:rPr>
        <w:t xml:space="preserve">1. </w:t>
      </w:r>
      <w:r w:rsidRPr="003E08AB">
        <w:rPr>
          <w:rStyle w:val="FontStyle162"/>
          <w:sz w:val="24"/>
          <w:szCs w:val="24"/>
          <w:lang w:val="ru-RU" w:eastAsia="fr-FR"/>
        </w:rPr>
        <w:t xml:space="preserve">В </w:t>
      </w:r>
      <w:r w:rsidRPr="003E08AB">
        <w:rPr>
          <w:rStyle w:val="FontStyle157"/>
          <w:sz w:val="24"/>
          <w:szCs w:val="24"/>
          <w:lang w:val="ru-RU" w:eastAsia="fr-FR"/>
        </w:rPr>
        <w:t>русском языке нет основ, оканчивающихся на букво</w:t>
      </w:r>
      <w:r w:rsidRPr="003E08AB">
        <w:rPr>
          <w:rStyle w:val="FontStyle157"/>
          <w:sz w:val="24"/>
          <w:szCs w:val="24"/>
          <w:lang w:val="ru-RU" w:eastAsia="fr-FR"/>
        </w:rPr>
        <w:softHyphen/>
        <w:t xml:space="preserve">сочетания </w:t>
      </w:r>
      <w:r w:rsidRPr="003E08AB">
        <w:rPr>
          <w:rStyle w:val="FontStyle155"/>
          <w:sz w:val="24"/>
          <w:szCs w:val="24"/>
          <w:lang w:val="ru-RU" w:eastAsia="fr-FR"/>
        </w:rPr>
        <w:t xml:space="preserve">сг, сд, </w:t>
      </w:r>
      <w:r w:rsidRPr="003E08AB">
        <w:rPr>
          <w:rStyle w:val="FontStyle157"/>
          <w:sz w:val="24"/>
          <w:szCs w:val="24"/>
          <w:lang w:val="ru-RU" w:eastAsia="fr-FR"/>
        </w:rPr>
        <w:t xml:space="preserve">а есть только основы на </w:t>
      </w:r>
      <w:r w:rsidRPr="003E08AB">
        <w:rPr>
          <w:rStyle w:val="FontStyle155"/>
          <w:sz w:val="24"/>
          <w:szCs w:val="24"/>
          <w:lang w:val="ru-RU" w:eastAsia="fr-FR"/>
        </w:rPr>
        <w:t xml:space="preserve">зг, зд(ь); </w:t>
      </w:r>
      <w:r w:rsidRPr="003E08AB">
        <w:rPr>
          <w:rStyle w:val="FontStyle157"/>
          <w:sz w:val="24"/>
          <w:szCs w:val="24"/>
          <w:lang w:val="ru-RU" w:eastAsia="fr-FR"/>
        </w:rPr>
        <w:t xml:space="preserve">пишутся: </w:t>
      </w:r>
      <w:r w:rsidRPr="003E08AB">
        <w:rPr>
          <w:rStyle w:val="FontStyle155"/>
          <w:sz w:val="24"/>
          <w:szCs w:val="24"/>
          <w:lang w:val="ru-RU" w:eastAsia="fr-FR"/>
        </w:rPr>
        <w:t xml:space="preserve">мозг (мозга), лязг, визг, мелюзга; дрозд, горазд, гвоздь, гнездо, звезда, поезд, проезд </w:t>
      </w:r>
      <w:r w:rsidRPr="003E08AB">
        <w:rPr>
          <w:rStyle w:val="FontStyle157"/>
          <w:sz w:val="24"/>
          <w:szCs w:val="24"/>
          <w:lang w:val="ru-RU" w:eastAsia="fr-FR"/>
        </w:rPr>
        <w:t xml:space="preserve">и т. п. </w:t>
      </w:r>
      <w:r w:rsidRPr="003E08AB">
        <w:rPr>
          <w:rStyle w:val="FontStyle162"/>
          <w:sz w:val="24"/>
          <w:szCs w:val="24"/>
          <w:lang w:val="ru-RU" w:eastAsia="fr-FR"/>
        </w:rPr>
        <w:t xml:space="preserve">В </w:t>
      </w:r>
      <w:r w:rsidRPr="003E08AB">
        <w:rPr>
          <w:rStyle w:val="FontStyle157"/>
          <w:sz w:val="24"/>
          <w:szCs w:val="24"/>
          <w:lang w:val="ru-RU" w:eastAsia="fr-FR"/>
        </w:rPr>
        <w:t xml:space="preserve">начале корней пишутся </w:t>
      </w:r>
      <w:r w:rsidRPr="003E08AB">
        <w:rPr>
          <w:rStyle w:val="FontStyle155"/>
          <w:sz w:val="24"/>
          <w:szCs w:val="24"/>
          <w:lang w:val="ru-RU" w:eastAsia="fr-FR"/>
        </w:rPr>
        <w:t xml:space="preserve">зг, зд: ни зги (не видно), здесь, здоровье, здание; </w:t>
      </w:r>
      <w:r w:rsidRPr="003E08AB">
        <w:rPr>
          <w:rStyle w:val="FontStyle157"/>
          <w:sz w:val="24"/>
          <w:szCs w:val="24"/>
          <w:lang w:val="ru-RU" w:eastAsia="fr-FR"/>
        </w:rPr>
        <w:t xml:space="preserve">исключение: </w:t>
      </w:r>
      <w:r w:rsidRPr="003E08AB">
        <w:rPr>
          <w:rStyle w:val="FontStyle155"/>
          <w:sz w:val="24"/>
          <w:szCs w:val="24"/>
          <w:lang w:val="ru-RU" w:eastAsia="fr-FR"/>
        </w:rPr>
        <w:t>сдоба, сдоб</w:t>
      </w:r>
      <w:r w:rsidRPr="003E08AB">
        <w:rPr>
          <w:rStyle w:val="FontStyle155"/>
          <w:sz w:val="24"/>
          <w:szCs w:val="24"/>
          <w:lang w:val="ru-RU" w:eastAsia="fr-FR"/>
        </w:rPr>
        <w:softHyphen/>
        <w:t>ный.</w:t>
      </w:r>
    </w:p>
    <w:p w14:paraId="015A8BEC" w14:textId="77777777" w:rsidR="00D91D69" w:rsidRPr="003E08AB" w:rsidRDefault="00D91D69" w:rsidP="006A031E">
      <w:pPr>
        <w:pStyle w:val="Style42"/>
        <w:widowControl/>
        <w:spacing w:before="110" w:line="209" w:lineRule="exact"/>
        <w:ind w:left="426" w:right="-314" w:firstLine="425"/>
        <w:rPr>
          <w:rStyle w:val="FontStyle157"/>
          <w:sz w:val="24"/>
          <w:szCs w:val="24"/>
          <w:lang w:val="fr-FR"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начале слова буквосочетания </w:t>
      </w:r>
      <w:r w:rsidRPr="003E08AB">
        <w:rPr>
          <w:rStyle w:val="FontStyle173"/>
          <w:sz w:val="24"/>
          <w:szCs w:val="24"/>
          <w:lang w:val="ru-RU" w:eastAsia="ru-RU"/>
        </w:rPr>
        <w:t xml:space="preserve">сг </w:t>
      </w:r>
      <w:r w:rsidRPr="003E08AB">
        <w:rPr>
          <w:rStyle w:val="FontStyle171"/>
          <w:sz w:val="24"/>
          <w:szCs w:val="24"/>
          <w:lang w:val="ru-RU" w:eastAsia="ru-RU"/>
        </w:rPr>
        <w:t xml:space="preserve">и </w:t>
      </w:r>
      <w:r w:rsidRPr="003E08AB">
        <w:rPr>
          <w:rStyle w:val="FontStyle173"/>
          <w:sz w:val="24"/>
          <w:szCs w:val="24"/>
          <w:lang w:val="ru-RU" w:eastAsia="ru-RU"/>
        </w:rPr>
        <w:t xml:space="preserve">сд </w:t>
      </w:r>
      <w:r w:rsidRPr="003E08AB">
        <w:rPr>
          <w:rStyle w:val="FontStyle171"/>
          <w:sz w:val="24"/>
          <w:szCs w:val="24"/>
          <w:lang w:val="ru-RU" w:eastAsia="ru-RU"/>
        </w:rPr>
        <w:t>пишут</w:t>
      </w:r>
      <w:r w:rsidRPr="003E08AB">
        <w:rPr>
          <w:rStyle w:val="FontStyle171"/>
          <w:sz w:val="24"/>
          <w:szCs w:val="24"/>
          <w:lang w:val="ru-RU" w:eastAsia="ru-RU"/>
        </w:rPr>
        <w:softHyphen/>
        <w:t xml:space="preserve">ся только на стыке приставки </w:t>
      </w:r>
      <w:r w:rsidRPr="003E08AB">
        <w:rPr>
          <w:rStyle w:val="FontStyle150"/>
          <w:sz w:val="24"/>
          <w:szCs w:val="24"/>
          <w:lang w:val="ru-RU" w:eastAsia="ru-RU"/>
        </w:rPr>
        <w:t xml:space="preserve">с- </w:t>
      </w:r>
      <w:r w:rsidRPr="003E08AB">
        <w:rPr>
          <w:rStyle w:val="FontStyle171"/>
          <w:sz w:val="24"/>
          <w:szCs w:val="24"/>
          <w:lang w:val="ru-RU" w:eastAsia="ru-RU"/>
        </w:rPr>
        <w:t xml:space="preserve">с корнем, напр.: </w:t>
      </w:r>
      <w:r w:rsidRPr="003E08AB">
        <w:rPr>
          <w:rStyle w:val="FontStyle168"/>
          <w:sz w:val="24"/>
          <w:szCs w:val="24"/>
          <w:lang w:val="ru-RU" w:eastAsia="ru-RU"/>
        </w:rPr>
        <w:t xml:space="preserve">сговориться, сгрудиться, сдать, сделать, сдружиться; </w:t>
      </w:r>
      <w:r w:rsidRPr="003E08AB">
        <w:rPr>
          <w:rStyle w:val="FontStyle171"/>
          <w:sz w:val="24"/>
          <w:szCs w:val="24"/>
          <w:lang w:val="ru-RU" w:eastAsia="ru-RU"/>
        </w:rPr>
        <w:t xml:space="preserve">согласная </w:t>
      </w:r>
      <w:r w:rsidRPr="003E08AB">
        <w:rPr>
          <w:rStyle w:val="FontStyle173"/>
          <w:sz w:val="24"/>
          <w:szCs w:val="24"/>
          <w:lang w:val="ru-RU" w:eastAsia="ru-RU"/>
        </w:rPr>
        <w:t xml:space="preserve">с </w:t>
      </w:r>
      <w:r w:rsidRPr="003E08AB">
        <w:rPr>
          <w:rStyle w:val="FontStyle171"/>
          <w:sz w:val="24"/>
          <w:szCs w:val="24"/>
          <w:lang w:val="ru-RU" w:eastAsia="ru-RU"/>
        </w:rPr>
        <w:t>проверя</w:t>
      </w:r>
      <w:r w:rsidRPr="003E08AB">
        <w:rPr>
          <w:rStyle w:val="FontStyle171"/>
          <w:sz w:val="24"/>
          <w:szCs w:val="24"/>
          <w:lang w:val="ru-RU" w:eastAsia="ru-RU"/>
        </w:rPr>
        <w:softHyphen/>
        <w:t xml:space="preserve">ется здесь по общему правилу </w:t>
      </w:r>
      <w:r w:rsidRPr="003E08AB">
        <w:rPr>
          <w:rStyle w:val="FontStyle171"/>
          <w:sz w:val="24"/>
          <w:szCs w:val="24"/>
          <w:lang w:val="fr-FR" w:eastAsia="ru-RU"/>
        </w:rPr>
        <w:t xml:space="preserve">§ </w:t>
      </w:r>
      <w:r w:rsidRPr="003E08AB">
        <w:rPr>
          <w:rStyle w:val="FontStyle157"/>
          <w:sz w:val="24"/>
          <w:szCs w:val="24"/>
          <w:lang w:val="fr-FR" w:eastAsia="ru-RU"/>
        </w:rPr>
        <w:t>79.</w:t>
      </w:r>
    </w:p>
    <w:p w14:paraId="09B67BAF" w14:textId="77777777" w:rsidR="00D91D69" w:rsidRPr="003E08AB" w:rsidRDefault="00D91D69" w:rsidP="006A031E">
      <w:pPr>
        <w:pStyle w:val="Style36"/>
        <w:widowControl/>
        <w:spacing w:before="41" w:line="262" w:lineRule="exact"/>
        <w:ind w:left="426" w:right="-314" w:firstLine="425"/>
        <w:rPr>
          <w:rStyle w:val="FontStyle155"/>
          <w:sz w:val="24"/>
          <w:szCs w:val="24"/>
          <w:lang w:val="ru-RU" w:eastAsia="ru-RU"/>
        </w:rPr>
      </w:pPr>
      <w:r w:rsidRPr="003E08AB">
        <w:rPr>
          <w:rStyle w:val="FontStyle157"/>
          <w:sz w:val="24"/>
          <w:szCs w:val="24"/>
          <w:lang w:val="ru-RU" w:eastAsia="ru-RU"/>
        </w:rPr>
        <w:t xml:space="preserve">2. На конце основ преобладают буквосочетания </w:t>
      </w:r>
      <w:r w:rsidRPr="003E08AB">
        <w:rPr>
          <w:rStyle w:val="FontStyle173"/>
          <w:sz w:val="24"/>
          <w:szCs w:val="24"/>
          <w:lang w:val="ru-RU" w:eastAsia="ru-RU"/>
        </w:rPr>
        <w:t>ск, ст</w:t>
      </w:r>
      <w:r w:rsidRPr="003E08AB">
        <w:rPr>
          <w:rStyle w:val="FontStyle155"/>
          <w:sz w:val="24"/>
          <w:szCs w:val="24"/>
          <w:lang w:val="ru-RU" w:eastAsia="ru-RU"/>
        </w:rPr>
        <w:t xml:space="preserve">(ь); </w:t>
      </w:r>
      <w:r w:rsidRPr="003E08AB">
        <w:rPr>
          <w:rStyle w:val="FontStyle157"/>
          <w:sz w:val="24"/>
          <w:szCs w:val="24"/>
          <w:lang w:val="ru-RU" w:eastAsia="ru-RU"/>
        </w:rPr>
        <w:t xml:space="preserve">пишутся: </w:t>
      </w:r>
      <w:r w:rsidRPr="003E08AB">
        <w:rPr>
          <w:rStyle w:val="FontStyle155"/>
          <w:sz w:val="24"/>
          <w:szCs w:val="24"/>
          <w:lang w:val="ru-RU" w:eastAsia="ru-RU"/>
        </w:rPr>
        <w:t xml:space="preserve">пуск (пуска), поиск, риск, тоска, лоск, арабеск, Брянск, Курск, </w:t>
      </w:r>
      <w:r w:rsidRPr="003E08AB">
        <w:rPr>
          <w:rStyle w:val="FontStyle157"/>
          <w:sz w:val="24"/>
          <w:szCs w:val="24"/>
          <w:lang w:val="ru-RU" w:eastAsia="ru-RU"/>
        </w:rPr>
        <w:t xml:space="preserve">прилагательные с суффиксом -с/с- </w:t>
      </w:r>
      <w:r w:rsidRPr="003E08AB">
        <w:rPr>
          <w:rStyle w:val="FontStyle155"/>
          <w:sz w:val="24"/>
          <w:szCs w:val="24"/>
          <w:lang w:val="ru-RU" w:eastAsia="ru-RU"/>
        </w:rPr>
        <w:t>(царский, примор</w:t>
      </w:r>
      <w:r w:rsidRPr="003E08AB">
        <w:rPr>
          <w:rStyle w:val="FontStyle155"/>
          <w:sz w:val="24"/>
          <w:szCs w:val="24"/>
          <w:lang w:val="ru-RU" w:eastAsia="ru-RU"/>
        </w:rPr>
        <w:softHyphen/>
        <w:t xml:space="preserve">ский, заводской); хвост, лист, крест, куст, место, покамест, простой, чистый, месть, зависть, ненависть, </w:t>
      </w:r>
      <w:r w:rsidRPr="003E08AB">
        <w:rPr>
          <w:rStyle w:val="FontStyle157"/>
          <w:sz w:val="24"/>
          <w:szCs w:val="24"/>
          <w:lang w:val="ru-RU" w:eastAsia="ru-RU"/>
        </w:rPr>
        <w:t>слова с суффик</w:t>
      </w:r>
      <w:r w:rsidRPr="003E08AB">
        <w:rPr>
          <w:rStyle w:val="FontStyle157"/>
          <w:sz w:val="24"/>
          <w:szCs w:val="24"/>
          <w:lang w:val="ru-RU" w:eastAsia="ru-RU"/>
        </w:rPr>
        <w:softHyphen/>
        <w:t xml:space="preserve">сами </w:t>
      </w:r>
      <w:r w:rsidRPr="003E08AB">
        <w:rPr>
          <w:rStyle w:val="FontStyle155"/>
          <w:sz w:val="24"/>
          <w:szCs w:val="24"/>
          <w:lang w:val="ru-RU" w:eastAsia="ru-RU"/>
        </w:rPr>
        <w:t>-ист (гитарист, футболист), -ость (смелость, жад</w:t>
      </w:r>
      <w:r w:rsidRPr="003E08AB">
        <w:rPr>
          <w:rStyle w:val="FontStyle155"/>
          <w:sz w:val="24"/>
          <w:szCs w:val="24"/>
          <w:lang w:val="ru-RU" w:eastAsia="ru-RU"/>
        </w:rPr>
        <w:softHyphen/>
        <w:t>ность), -ист(ый) (холмистый, прерывистый), -аст(ый) (глаза</w:t>
      </w:r>
      <w:r w:rsidRPr="003E08AB">
        <w:rPr>
          <w:rStyle w:val="FontStyle155"/>
          <w:sz w:val="24"/>
          <w:szCs w:val="24"/>
          <w:lang w:val="ru-RU" w:eastAsia="ru-RU"/>
        </w:rPr>
        <w:softHyphen/>
        <w:t xml:space="preserve">стый, зубастый). </w:t>
      </w:r>
      <w:r w:rsidRPr="003E08AB">
        <w:rPr>
          <w:rStyle w:val="FontStyle157"/>
          <w:sz w:val="24"/>
          <w:szCs w:val="24"/>
          <w:lang w:val="ru-RU" w:eastAsia="ru-RU"/>
        </w:rPr>
        <w:t xml:space="preserve">То же сочетание </w:t>
      </w:r>
      <w:r w:rsidRPr="003E08AB">
        <w:rPr>
          <w:rStyle w:val="FontStyle173"/>
          <w:sz w:val="24"/>
          <w:szCs w:val="24"/>
          <w:lang w:val="ru-RU" w:eastAsia="ru-RU"/>
        </w:rPr>
        <w:t xml:space="preserve">ст </w:t>
      </w:r>
      <w:r w:rsidRPr="003E08AB">
        <w:rPr>
          <w:rStyle w:val="FontStyle157"/>
          <w:sz w:val="24"/>
          <w:szCs w:val="24"/>
          <w:lang w:val="ru-RU" w:eastAsia="ru-RU"/>
        </w:rPr>
        <w:t xml:space="preserve">— в суффиксах </w:t>
      </w:r>
      <w:r w:rsidRPr="003E08AB">
        <w:rPr>
          <w:rStyle w:val="FontStyle155"/>
          <w:sz w:val="24"/>
          <w:szCs w:val="24"/>
          <w:lang w:val="ru-RU" w:eastAsia="ru-RU"/>
        </w:rPr>
        <w:t>-ств(о) (богатство, колдовство, казачество), -ственн(ый) (женствен</w:t>
      </w:r>
      <w:r w:rsidRPr="003E08AB">
        <w:rPr>
          <w:rStyle w:val="FontStyle155"/>
          <w:sz w:val="24"/>
          <w:szCs w:val="24"/>
          <w:lang w:val="ru-RU" w:eastAsia="ru-RU"/>
        </w:rPr>
        <w:softHyphen/>
        <w:t xml:space="preserve">ный), -ствова(ть) (злобствовать, бодрствовать), </w:t>
      </w:r>
      <w:r w:rsidRPr="003E08AB">
        <w:rPr>
          <w:rStyle w:val="FontStyle157"/>
          <w:sz w:val="24"/>
          <w:szCs w:val="24"/>
          <w:lang w:val="ru-RU" w:eastAsia="ru-RU"/>
        </w:rPr>
        <w:t xml:space="preserve">в приставке </w:t>
      </w:r>
      <w:r w:rsidRPr="003E08AB">
        <w:rPr>
          <w:rStyle w:val="FontStyle155"/>
          <w:sz w:val="24"/>
          <w:szCs w:val="24"/>
          <w:lang w:val="ru-RU" w:eastAsia="ru-RU"/>
        </w:rPr>
        <w:t xml:space="preserve">пост- (постмодернизм, постсоветский), </w:t>
      </w:r>
      <w:r w:rsidRPr="003E08AB">
        <w:rPr>
          <w:rStyle w:val="FontStyle157"/>
          <w:sz w:val="24"/>
          <w:szCs w:val="24"/>
          <w:lang w:val="ru-RU" w:eastAsia="ru-RU"/>
        </w:rPr>
        <w:t xml:space="preserve">в окончании </w:t>
      </w:r>
      <w:r w:rsidRPr="003E08AB">
        <w:rPr>
          <w:rStyle w:val="FontStyle155"/>
          <w:sz w:val="24"/>
          <w:szCs w:val="24"/>
          <w:lang w:val="ru-RU" w:eastAsia="ru-RU"/>
        </w:rPr>
        <w:t>-ст (даст, надоест).</w:t>
      </w:r>
    </w:p>
    <w:p w14:paraId="38B39CBA" w14:textId="77777777" w:rsidR="00D91D69" w:rsidRPr="003E08AB" w:rsidRDefault="00D91D69" w:rsidP="006A031E">
      <w:pPr>
        <w:pStyle w:val="Style43"/>
        <w:widowControl/>
        <w:spacing w:line="262" w:lineRule="exact"/>
        <w:ind w:left="426" w:right="-314" w:firstLine="425"/>
        <w:rPr>
          <w:rStyle w:val="FontStyle155"/>
          <w:sz w:val="24"/>
          <w:szCs w:val="24"/>
          <w:lang w:val="ru-RU" w:eastAsia="ru-RU"/>
        </w:rPr>
      </w:pPr>
      <w:r w:rsidRPr="003E08AB">
        <w:rPr>
          <w:rStyle w:val="FontStyle157"/>
          <w:sz w:val="24"/>
          <w:szCs w:val="24"/>
          <w:lang w:val="ru-RU" w:eastAsia="ru-RU"/>
        </w:rPr>
        <w:t xml:space="preserve">В начале основ и корней буквосочетания </w:t>
      </w:r>
      <w:r w:rsidRPr="003E08AB">
        <w:rPr>
          <w:rStyle w:val="FontStyle173"/>
          <w:sz w:val="24"/>
          <w:szCs w:val="24"/>
          <w:lang w:val="ru-RU" w:eastAsia="ru-RU"/>
        </w:rPr>
        <w:t xml:space="preserve">зк, зт </w:t>
      </w:r>
      <w:r w:rsidRPr="003E08AB">
        <w:rPr>
          <w:rStyle w:val="FontStyle157"/>
          <w:sz w:val="24"/>
          <w:szCs w:val="24"/>
          <w:lang w:val="ru-RU" w:eastAsia="ru-RU"/>
        </w:rPr>
        <w:t xml:space="preserve">отсутствуют, а пишутся </w:t>
      </w:r>
      <w:r w:rsidRPr="003E08AB">
        <w:rPr>
          <w:rStyle w:val="FontStyle173"/>
          <w:sz w:val="24"/>
          <w:szCs w:val="24"/>
          <w:lang w:val="ru-RU" w:eastAsia="ru-RU"/>
        </w:rPr>
        <w:t xml:space="preserve">ск, ст, </w:t>
      </w:r>
      <w:r w:rsidRPr="003E08AB">
        <w:rPr>
          <w:rStyle w:val="FontStyle157"/>
          <w:sz w:val="24"/>
          <w:szCs w:val="24"/>
          <w:lang w:val="ru-RU" w:eastAsia="ru-RU"/>
        </w:rPr>
        <w:t xml:space="preserve">напр.: </w:t>
      </w:r>
      <w:r w:rsidRPr="003E08AB">
        <w:rPr>
          <w:rStyle w:val="FontStyle155"/>
          <w:sz w:val="24"/>
          <w:szCs w:val="24"/>
          <w:lang w:val="ru-RU" w:eastAsia="ru-RU"/>
        </w:rPr>
        <w:t>скрести, скрип, скула, стена, стон, ступать, страна.</w:t>
      </w:r>
    </w:p>
    <w:p w14:paraId="5D905ABB" w14:textId="77777777" w:rsidR="00D91D69" w:rsidRPr="003E08AB" w:rsidRDefault="00D91D69" w:rsidP="006A031E">
      <w:pPr>
        <w:pStyle w:val="Style54"/>
        <w:widowControl/>
        <w:spacing w:before="17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Буквосочетание </w:t>
      </w:r>
      <w:r w:rsidRPr="003E08AB">
        <w:rPr>
          <w:rStyle w:val="FontStyle155"/>
          <w:sz w:val="24"/>
          <w:szCs w:val="24"/>
          <w:lang w:val="ru-RU" w:eastAsia="ru-RU"/>
        </w:rPr>
        <w:t xml:space="preserve">ст </w:t>
      </w:r>
      <w:r w:rsidRPr="003E08AB">
        <w:rPr>
          <w:rStyle w:val="FontStyle171"/>
          <w:sz w:val="24"/>
          <w:szCs w:val="24"/>
          <w:lang w:val="ru-RU" w:eastAsia="ru-RU"/>
        </w:rPr>
        <w:t>в составе основ сущест</w:t>
      </w:r>
      <w:r w:rsidRPr="003E08AB">
        <w:rPr>
          <w:rStyle w:val="FontStyle171"/>
          <w:sz w:val="24"/>
          <w:szCs w:val="24"/>
          <w:lang w:val="ru-RU" w:eastAsia="ru-RU"/>
        </w:rPr>
        <w:softHyphen/>
        <w:t xml:space="preserve">вительных и прилагательных пишется также в тех словах, где на месте </w:t>
      </w:r>
      <w:r w:rsidRPr="003E08AB">
        <w:rPr>
          <w:rStyle w:val="FontStyle155"/>
          <w:sz w:val="24"/>
          <w:szCs w:val="24"/>
          <w:lang w:val="ru-RU" w:eastAsia="ru-RU"/>
        </w:rPr>
        <w:t xml:space="preserve">ст </w:t>
      </w:r>
      <w:r w:rsidRPr="003E08AB">
        <w:rPr>
          <w:rStyle w:val="FontStyle171"/>
          <w:sz w:val="24"/>
          <w:szCs w:val="24"/>
          <w:lang w:val="ru-RU" w:eastAsia="ru-RU"/>
        </w:rPr>
        <w:t xml:space="preserve">в других родственных словах имеется сочетание </w:t>
      </w:r>
      <w:r w:rsidRPr="003E08AB">
        <w:rPr>
          <w:rStyle w:val="FontStyle155"/>
          <w:sz w:val="24"/>
          <w:szCs w:val="24"/>
          <w:lang w:val="ru-RU" w:eastAsia="ru-RU"/>
        </w:rPr>
        <w:t xml:space="preserve">зм, </w:t>
      </w:r>
      <w:r w:rsidRPr="003E08AB">
        <w:rPr>
          <w:rStyle w:val="FontStyle171"/>
          <w:sz w:val="24"/>
          <w:szCs w:val="24"/>
          <w:lang w:val="ru-RU" w:eastAsia="ru-RU"/>
        </w:rPr>
        <w:t xml:space="preserve">напр.: </w:t>
      </w:r>
      <w:r w:rsidRPr="003E08AB">
        <w:rPr>
          <w:rStyle w:val="FontStyle168"/>
          <w:sz w:val="24"/>
          <w:szCs w:val="24"/>
          <w:lang w:val="ru-RU" w:eastAsia="ru-RU"/>
        </w:rPr>
        <w:t xml:space="preserve">саркастический </w:t>
      </w:r>
      <w:r w:rsidRPr="003E08AB">
        <w:rPr>
          <w:rStyle w:val="FontStyle171"/>
          <w:sz w:val="24"/>
          <w:szCs w:val="24"/>
          <w:lang w:val="ru-RU" w:eastAsia="ru-RU"/>
        </w:rPr>
        <w:t xml:space="preserve">(ср. </w:t>
      </w:r>
      <w:r w:rsidRPr="003E08AB">
        <w:rPr>
          <w:rStyle w:val="FontStyle168"/>
          <w:sz w:val="24"/>
          <w:szCs w:val="24"/>
          <w:lang w:val="ru-RU" w:eastAsia="ru-RU"/>
        </w:rPr>
        <w:t>сарказм), спастический, спастика (спазм), атавистический (атавизм), афористический, афори-стика (афоризм), снобистский (снобизм), большевистский (боль</w:t>
      </w:r>
      <w:r w:rsidRPr="003E08AB">
        <w:rPr>
          <w:rStyle w:val="FontStyle168"/>
          <w:sz w:val="24"/>
          <w:szCs w:val="24"/>
          <w:lang w:val="ru-RU" w:eastAsia="ru-RU"/>
        </w:rPr>
        <w:softHyphen/>
        <w:t xml:space="preserve">шевизм), энтузиаст (энтузиазм); </w:t>
      </w:r>
      <w:r w:rsidRPr="003E08AB">
        <w:rPr>
          <w:rStyle w:val="FontStyle171"/>
          <w:sz w:val="24"/>
          <w:szCs w:val="24"/>
          <w:lang w:val="ru-RU" w:eastAsia="ru-RU"/>
        </w:rPr>
        <w:t>в нескольких словах (ино</w:t>
      </w:r>
      <w:r w:rsidRPr="003E08AB">
        <w:rPr>
          <w:rStyle w:val="FontStyle171"/>
          <w:sz w:val="24"/>
          <w:szCs w:val="24"/>
          <w:lang w:val="ru-RU" w:eastAsia="ru-RU"/>
        </w:rPr>
        <w:softHyphen/>
        <w:t xml:space="preserve">язычных заимствованиях) сочетанию </w:t>
      </w:r>
      <w:r w:rsidRPr="003E08AB">
        <w:rPr>
          <w:rStyle w:val="FontStyle155"/>
          <w:sz w:val="24"/>
          <w:szCs w:val="24"/>
          <w:lang w:val="ru-RU" w:eastAsia="ru-RU"/>
        </w:rPr>
        <w:t xml:space="preserve">ст </w:t>
      </w:r>
      <w:r w:rsidRPr="003E08AB">
        <w:rPr>
          <w:rStyle w:val="FontStyle171"/>
          <w:sz w:val="24"/>
          <w:szCs w:val="24"/>
          <w:lang w:val="ru-RU" w:eastAsia="ru-RU"/>
        </w:rPr>
        <w:t xml:space="preserve">соответствует в одно-коренных словах согласная </w:t>
      </w:r>
      <w:r w:rsidRPr="003E08AB">
        <w:rPr>
          <w:rStyle w:val="FontStyle155"/>
          <w:sz w:val="24"/>
          <w:szCs w:val="24"/>
          <w:lang w:val="ru-RU" w:eastAsia="ru-RU"/>
        </w:rPr>
        <w:t xml:space="preserve">з: </w:t>
      </w:r>
      <w:r w:rsidRPr="003E08AB">
        <w:rPr>
          <w:rStyle w:val="FontStyle168"/>
          <w:sz w:val="24"/>
          <w:szCs w:val="24"/>
          <w:lang w:val="ru-RU" w:eastAsia="ru-RU"/>
        </w:rPr>
        <w:t>прогностический, прогностика (прогноз), диагностический, диагностика, диагност (диагноз), парафрастический (парафраза), перифрастический (пери</w:t>
      </w:r>
      <w:r w:rsidRPr="003E08AB">
        <w:rPr>
          <w:rStyle w:val="FontStyle168"/>
          <w:sz w:val="24"/>
          <w:szCs w:val="24"/>
          <w:lang w:val="ru-RU" w:eastAsia="ru-RU"/>
        </w:rPr>
        <w:softHyphen/>
        <w:t>фраза).</w:t>
      </w:r>
    </w:p>
    <w:p w14:paraId="05F5A149"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55"/>
          <w:sz w:val="24"/>
          <w:szCs w:val="24"/>
          <w:u w:val="single"/>
          <w:lang w:val="ru-RU" w:eastAsia="ru-RU"/>
        </w:rPr>
        <w:t>2</w:t>
      </w:r>
      <w:r w:rsidRPr="003E08AB">
        <w:rPr>
          <w:rStyle w:val="FontStyle155"/>
          <w:sz w:val="24"/>
          <w:szCs w:val="24"/>
          <w:lang w:val="ru-RU" w:eastAsia="ru-RU"/>
        </w:rPr>
        <w:t xml:space="preserve">. </w:t>
      </w:r>
      <w:r w:rsidRPr="003E08AB">
        <w:rPr>
          <w:rStyle w:val="FontStyle171"/>
          <w:sz w:val="24"/>
          <w:szCs w:val="24"/>
          <w:lang w:val="ru-RU" w:eastAsia="ru-RU"/>
        </w:rPr>
        <w:t xml:space="preserve">Буквосочетание </w:t>
      </w:r>
      <w:r w:rsidRPr="003E08AB">
        <w:rPr>
          <w:rStyle w:val="FontStyle155"/>
          <w:sz w:val="24"/>
          <w:szCs w:val="24"/>
          <w:lang w:val="ru-RU" w:eastAsia="ru-RU"/>
        </w:rPr>
        <w:t xml:space="preserve">зт </w:t>
      </w:r>
      <w:r w:rsidRPr="003E08AB">
        <w:rPr>
          <w:rStyle w:val="FontStyle171"/>
          <w:sz w:val="24"/>
          <w:szCs w:val="24"/>
          <w:lang w:val="ru-RU" w:eastAsia="ru-RU"/>
        </w:rPr>
        <w:t>встречается только на стыке корня с суффиксом неопределенной формы (инфини</w:t>
      </w:r>
      <w:r w:rsidRPr="003E08AB">
        <w:rPr>
          <w:rStyle w:val="FontStyle171"/>
          <w:sz w:val="24"/>
          <w:szCs w:val="24"/>
          <w:lang w:val="ru-RU" w:eastAsia="ru-RU"/>
        </w:rPr>
        <w:softHyphen/>
        <w:t xml:space="preserve">тива) глагола: </w:t>
      </w:r>
      <w:r w:rsidRPr="003E08AB">
        <w:rPr>
          <w:rStyle w:val="FontStyle168"/>
          <w:sz w:val="24"/>
          <w:szCs w:val="24"/>
          <w:lang w:val="ru-RU" w:eastAsia="ru-RU"/>
        </w:rPr>
        <w:t xml:space="preserve">лезть, грызть, ползти, везти; </w:t>
      </w:r>
      <w:r w:rsidRPr="003E08AB">
        <w:rPr>
          <w:rStyle w:val="FontStyle171"/>
          <w:sz w:val="24"/>
          <w:szCs w:val="24"/>
          <w:lang w:val="ru-RU" w:eastAsia="ru-RU"/>
        </w:rPr>
        <w:t xml:space="preserve">буквосочетание </w:t>
      </w:r>
      <w:r w:rsidRPr="003E08AB">
        <w:rPr>
          <w:rStyle w:val="FontStyle155"/>
          <w:sz w:val="24"/>
          <w:szCs w:val="24"/>
          <w:lang w:val="ru-RU" w:eastAsia="ru-RU"/>
        </w:rPr>
        <w:t xml:space="preserve">зк — </w:t>
      </w:r>
      <w:r w:rsidRPr="003E08AB">
        <w:rPr>
          <w:rStyle w:val="FontStyle171"/>
          <w:sz w:val="24"/>
          <w:szCs w:val="24"/>
          <w:lang w:val="ru-RU" w:eastAsia="ru-RU"/>
        </w:rPr>
        <w:t xml:space="preserve">только на стыке корня и суффикса </w:t>
      </w:r>
      <w:r w:rsidRPr="003E08AB">
        <w:rPr>
          <w:rStyle w:val="FontStyle168"/>
          <w:sz w:val="24"/>
          <w:szCs w:val="24"/>
          <w:lang w:val="ru-RU" w:eastAsia="ru-RU"/>
        </w:rPr>
        <w:t xml:space="preserve">-к-, </w:t>
      </w:r>
      <w:r w:rsidRPr="003E08AB">
        <w:rPr>
          <w:rStyle w:val="FontStyle171"/>
          <w:sz w:val="24"/>
          <w:szCs w:val="24"/>
          <w:lang w:val="ru-RU" w:eastAsia="ru-RU"/>
        </w:rPr>
        <w:t xml:space="preserve">напр.: </w:t>
      </w:r>
      <w:r w:rsidRPr="003E08AB">
        <w:rPr>
          <w:rStyle w:val="FontStyle168"/>
          <w:sz w:val="24"/>
          <w:szCs w:val="24"/>
          <w:lang w:val="ru-RU" w:eastAsia="ru-RU"/>
        </w:rPr>
        <w:t>близкий, мер</w:t>
      </w:r>
      <w:r w:rsidRPr="003E08AB">
        <w:rPr>
          <w:rStyle w:val="FontStyle168"/>
          <w:sz w:val="24"/>
          <w:szCs w:val="24"/>
          <w:lang w:val="ru-RU" w:eastAsia="ru-RU"/>
        </w:rPr>
        <w:softHyphen/>
        <w:t xml:space="preserve">зкий, смазка, повозка, стрекозка. </w:t>
      </w:r>
      <w:r w:rsidRPr="003E08AB">
        <w:rPr>
          <w:rStyle w:val="FontStyle171"/>
          <w:sz w:val="24"/>
          <w:szCs w:val="24"/>
          <w:lang w:val="ru-RU" w:eastAsia="ru-RU"/>
        </w:rPr>
        <w:t>Во всех этих случаях соглас</w:t>
      </w:r>
      <w:r w:rsidRPr="003E08AB">
        <w:rPr>
          <w:rStyle w:val="FontStyle171"/>
          <w:sz w:val="24"/>
          <w:szCs w:val="24"/>
          <w:lang w:val="ru-RU" w:eastAsia="ru-RU"/>
        </w:rPr>
        <w:softHyphen/>
        <w:t xml:space="preserve">ная </w:t>
      </w:r>
      <w:r w:rsidRPr="003E08AB">
        <w:rPr>
          <w:rStyle w:val="FontStyle155"/>
          <w:sz w:val="24"/>
          <w:szCs w:val="24"/>
          <w:lang w:val="ru-RU" w:eastAsia="ru-RU"/>
        </w:rPr>
        <w:t xml:space="preserve">з </w:t>
      </w:r>
      <w:r w:rsidRPr="003E08AB">
        <w:rPr>
          <w:rStyle w:val="FontStyle171"/>
          <w:sz w:val="24"/>
          <w:szCs w:val="24"/>
          <w:lang w:val="ru-RU" w:eastAsia="ru-RU"/>
        </w:rPr>
        <w:t>проверяется по общему правилу § 79.</w:t>
      </w:r>
    </w:p>
    <w:p w14:paraId="3B392FD5" w14:textId="77777777" w:rsidR="00D91D69" w:rsidRPr="003E08AB" w:rsidRDefault="00D91D69" w:rsidP="006A031E">
      <w:pPr>
        <w:pStyle w:val="Style43"/>
        <w:widowControl/>
        <w:spacing w:before="134" w:line="266" w:lineRule="exact"/>
        <w:ind w:left="426" w:right="-314" w:firstLine="425"/>
        <w:rPr>
          <w:rStyle w:val="FontStyle155"/>
          <w:sz w:val="24"/>
          <w:szCs w:val="24"/>
          <w:lang w:val="ru-RU" w:eastAsia="ru-RU"/>
        </w:rPr>
      </w:pPr>
      <w:r w:rsidRPr="003E08AB">
        <w:rPr>
          <w:rStyle w:val="FontStyle162"/>
          <w:sz w:val="24"/>
          <w:szCs w:val="24"/>
          <w:lang w:val="ru-RU" w:eastAsia="ru-RU"/>
        </w:rPr>
        <w:t xml:space="preserve">§ 82. Приставки, оканчивающиеся на </w:t>
      </w:r>
      <w:r w:rsidRPr="003E08AB">
        <w:rPr>
          <w:rStyle w:val="FontStyle157"/>
          <w:sz w:val="24"/>
          <w:szCs w:val="24"/>
          <w:lang w:val="ru-RU" w:eastAsia="ru-RU"/>
        </w:rPr>
        <w:t>з</w:t>
      </w:r>
      <w:r w:rsidRPr="003E08AB">
        <w:rPr>
          <w:rStyle w:val="FontStyle162"/>
          <w:sz w:val="24"/>
          <w:szCs w:val="24"/>
          <w:lang w:val="ru-RU" w:eastAsia="ru-RU"/>
        </w:rPr>
        <w:t xml:space="preserve">/с. </w:t>
      </w:r>
      <w:r w:rsidRPr="003E08AB">
        <w:rPr>
          <w:rStyle w:val="FontStyle157"/>
          <w:sz w:val="24"/>
          <w:szCs w:val="24"/>
          <w:lang w:val="ru-RU" w:eastAsia="ru-RU"/>
        </w:rPr>
        <w:t xml:space="preserve">Приставки </w:t>
      </w:r>
      <w:r w:rsidRPr="003E08AB">
        <w:rPr>
          <w:rStyle w:val="FontStyle155"/>
          <w:sz w:val="24"/>
          <w:szCs w:val="24"/>
          <w:lang w:val="ru-RU" w:eastAsia="ru-RU"/>
        </w:rPr>
        <w:t xml:space="preserve">без-, вз-, воз-, из-, низ-, раз- (роз-), через- (чрез-) </w:t>
      </w:r>
      <w:r w:rsidRPr="003E08AB">
        <w:rPr>
          <w:rStyle w:val="FontStyle157"/>
          <w:sz w:val="24"/>
          <w:szCs w:val="24"/>
          <w:lang w:val="ru-RU" w:eastAsia="ru-RU"/>
        </w:rPr>
        <w:t>пишутся по особо</w:t>
      </w:r>
      <w:r w:rsidRPr="003E08AB">
        <w:rPr>
          <w:rStyle w:val="FontStyle157"/>
          <w:sz w:val="24"/>
          <w:szCs w:val="24"/>
          <w:lang w:val="ru-RU" w:eastAsia="ru-RU"/>
        </w:rPr>
        <w:softHyphen/>
        <w:t xml:space="preserve">му правилу: перед буквами, передающими глухие согласные </w:t>
      </w:r>
      <w:r w:rsidRPr="003E08AB">
        <w:rPr>
          <w:rStyle w:val="FontStyle173"/>
          <w:sz w:val="24"/>
          <w:szCs w:val="24"/>
          <w:lang w:val="ru-RU" w:eastAsia="ru-RU"/>
        </w:rPr>
        <w:t xml:space="preserve">(к, п, с, т, ф, х, ц, ч, ш, щ), </w:t>
      </w:r>
      <w:r w:rsidRPr="003E08AB">
        <w:rPr>
          <w:rStyle w:val="FontStyle157"/>
          <w:sz w:val="24"/>
          <w:szCs w:val="24"/>
          <w:lang w:val="ru-RU" w:eastAsia="ru-RU"/>
        </w:rPr>
        <w:t xml:space="preserve">в них пишется буква </w:t>
      </w:r>
      <w:r w:rsidRPr="003E08AB">
        <w:rPr>
          <w:rStyle w:val="FontStyle162"/>
          <w:sz w:val="24"/>
          <w:szCs w:val="24"/>
          <w:lang w:val="ru-RU" w:eastAsia="ru-RU"/>
        </w:rPr>
        <w:t xml:space="preserve">с, </w:t>
      </w:r>
      <w:r w:rsidRPr="003E08AB">
        <w:rPr>
          <w:rStyle w:val="FontStyle157"/>
          <w:sz w:val="24"/>
          <w:szCs w:val="24"/>
          <w:lang w:val="ru-RU" w:eastAsia="ru-RU"/>
        </w:rPr>
        <w:t>а в осталь</w:t>
      </w:r>
      <w:r w:rsidRPr="003E08AB">
        <w:rPr>
          <w:rStyle w:val="FontStyle157"/>
          <w:sz w:val="24"/>
          <w:szCs w:val="24"/>
          <w:lang w:val="ru-RU" w:eastAsia="ru-RU"/>
        </w:rPr>
        <w:softHyphen/>
        <w:t xml:space="preserve">ных случаях — буква </w:t>
      </w:r>
      <w:r w:rsidRPr="003E08AB">
        <w:rPr>
          <w:rStyle w:val="FontStyle160"/>
          <w:sz w:val="24"/>
          <w:szCs w:val="24"/>
          <w:lang w:val="ru-RU" w:eastAsia="ru-RU"/>
        </w:rPr>
        <w:t xml:space="preserve">5, </w:t>
      </w:r>
      <w:r w:rsidRPr="003E08AB">
        <w:rPr>
          <w:rStyle w:val="FontStyle157"/>
          <w:sz w:val="24"/>
          <w:szCs w:val="24"/>
          <w:lang w:val="ru-RU" w:eastAsia="ru-RU"/>
        </w:rPr>
        <w:t xml:space="preserve">напр.: </w:t>
      </w:r>
      <w:r w:rsidRPr="003E08AB">
        <w:rPr>
          <w:rStyle w:val="FontStyle155"/>
          <w:sz w:val="24"/>
          <w:szCs w:val="24"/>
          <w:lang w:val="ru-RU" w:eastAsia="ru-RU"/>
        </w:rPr>
        <w:t>бесполезный, вспахать, воспользо</w:t>
      </w:r>
      <w:r w:rsidRPr="003E08AB">
        <w:rPr>
          <w:rStyle w:val="FontStyle155"/>
          <w:sz w:val="24"/>
          <w:szCs w:val="24"/>
          <w:lang w:val="ru-RU" w:eastAsia="ru-RU"/>
        </w:rPr>
        <w:softHyphen/>
        <w:t>ваться, искусать, иссохнуть, исчислить, ниспровергнуть, рас</w:t>
      </w:r>
      <w:r w:rsidRPr="003E08AB">
        <w:rPr>
          <w:rStyle w:val="FontStyle155"/>
          <w:sz w:val="24"/>
          <w:szCs w:val="24"/>
          <w:lang w:val="ru-RU" w:eastAsia="ru-RU"/>
        </w:rPr>
        <w:softHyphen/>
        <w:t>топтать, расфасовать, расхожий, расценка, расшевелить, рас</w:t>
      </w:r>
      <w:r w:rsidRPr="003E08AB">
        <w:rPr>
          <w:rStyle w:val="FontStyle155"/>
          <w:sz w:val="24"/>
          <w:szCs w:val="24"/>
          <w:lang w:val="ru-RU" w:eastAsia="ru-RU"/>
        </w:rPr>
        <w:softHyphen/>
        <w:t xml:space="preserve">щепление, роспись, чересполосица; </w:t>
      </w:r>
      <w:r w:rsidRPr="003E08AB">
        <w:rPr>
          <w:rStyle w:val="FontStyle157"/>
          <w:sz w:val="24"/>
          <w:szCs w:val="24"/>
          <w:lang w:val="ru-RU" w:eastAsia="ru-RU"/>
        </w:rPr>
        <w:t xml:space="preserve">но: </w:t>
      </w:r>
      <w:r w:rsidRPr="003E08AB">
        <w:rPr>
          <w:rStyle w:val="FontStyle155"/>
          <w:sz w:val="24"/>
          <w:szCs w:val="24"/>
          <w:lang w:val="ru-RU" w:eastAsia="ru-RU"/>
        </w:rPr>
        <w:t>бездарный, безвольный, безвкусный, безотказный, вздремнуть, возбудить, избить, изно</w:t>
      </w:r>
      <w:r w:rsidRPr="003E08AB">
        <w:rPr>
          <w:rStyle w:val="FontStyle155"/>
          <w:sz w:val="24"/>
          <w:szCs w:val="24"/>
          <w:lang w:val="ru-RU" w:eastAsia="ru-RU"/>
        </w:rPr>
        <w:softHyphen/>
        <w:t>сить, низвести, разрубить, розыск, череззерница, чрезмерный.</w:t>
      </w:r>
    </w:p>
    <w:p w14:paraId="1BECCEB4" w14:textId="77777777" w:rsidR="00D91D69" w:rsidRPr="003E08AB" w:rsidRDefault="00D91D69" w:rsidP="006A031E">
      <w:pPr>
        <w:pStyle w:val="Style42"/>
        <w:widowControl/>
        <w:spacing w:before="149" w:line="233" w:lineRule="exact"/>
        <w:ind w:left="426" w:right="-314" w:firstLine="425"/>
        <w:jc w:val="left"/>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составной приставке </w:t>
      </w:r>
      <w:r w:rsidRPr="003E08AB">
        <w:rPr>
          <w:rStyle w:val="FontStyle168"/>
          <w:sz w:val="24"/>
          <w:szCs w:val="24"/>
          <w:lang w:val="ru-RU" w:eastAsia="ru-RU"/>
        </w:rPr>
        <w:t xml:space="preserve">испод- </w:t>
      </w:r>
      <w:r w:rsidRPr="003E08AB">
        <w:rPr>
          <w:rStyle w:val="FontStyle171"/>
          <w:sz w:val="24"/>
          <w:szCs w:val="24"/>
          <w:lang w:val="ru-RU" w:eastAsia="ru-RU"/>
        </w:rPr>
        <w:t xml:space="preserve">пишется буква </w:t>
      </w:r>
      <w:r w:rsidRPr="003E08AB">
        <w:rPr>
          <w:rStyle w:val="FontStyle168"/>
          <w:sz w:val="24"/>
          <w:szCs w:val="24"/>
          <w:lang w:val="ru-RU" w:eastAsia="ru-RU"/>
        </w:rPr>
        <w:t>с: исподлобья, исподтишка, исподнизу.</w:t>
      </w:r>
    </w:p>
    <w:p w14:paraId="66C29E70" w14:textId="77777777" w:rsidR="00D91D69" w:rsidRPr="003E08AB" w:rsidRDefault="00D91D69" w:rsidP="006A031E">
      <w:pPr>
        <w:pStyle w:val="Style23"/>
        <w:widowControl/>
        <w:spacing w:line="240" w:lineRule="exact"/>
        <w:ind w:left="426" w:right="-314" w:firstLine="425"/>
      </w:pPr>
    </w:p>
    <w:p w14:paraId="534520BA" w14:textId="77777777" w:rsidR="00D91D69" w:rsidRPr="003E08AB" w:rsidRDefault="00D91D69" w:rsidP="006A031E">
      <w:pPr>
        <w:pStyle w:val="Style23"/>
        <w:widowControl/>
        <w:spacing w:before="187"/>
        <w:ind w:left="426" w:right="-314" w:firstLine="425"/>
        <w:rPr>
          <w:rStyle w:val="FontStyle169"/>
          <w:sz w:val="24"/>
          <w:szCs w:val="24"/>
          <w:lang w:val="ru-RU" w:eastAsia="ru-RU"/>
        </w:rPr>
      </w:pPr>
      <w:r w:rsidRPr="003E08AB">
        <w:rPr>
          <w:rStyle w:val="FontStyle169"/>
          <w:sz w:val="24"/>
          <w:szCs w:val="24"/>
          <w:lang w:val="ru-RU" w:eastAsia="ru-RU"/>
        </w:rPr>
        <w:t>Непроизносимые согласные</w:t>
      </w:r>
    </w:p>
    <w:p w14:paraId="1E056AF2" w14:textId="77777777" w:rsidR="00D91D69" w:rsidRPr="003E08AB" w:rsidRDefault="00D91D69" w:rsidP="006A031E">
      <w:pPr>
        <w:pStyle w:val="Style36"/>
        <w:widowControl/>
        <w:spacing w:before="137" w:line="271" w:lineRule="exact"/>
        <w:ind w:left="426" w:right="-314" w:firstLine="425"/>
        <w:rPr>
          <w:rStyle w:val="FontStyle155"/>
          <w:sz w:val="24"/>
          <w:szCs w:val="24"/>
          <w:lang w:val="ru-RU" w:eastAsia="ru-RU"/>
        </w:rPr>
      </w:pPr>
      <w:r w:rsidRPr="003E08AB">
        <w:rPr>
          <w:rStyle w:val="FontStyle162"/>
          <w:sz w:val="24"/>
          <w:szCs w:val="24"/>
          <w:lang w:val="ru-RU" w:eastAsia="ru-RU"/>
        </w:rPr>
        <w:t xml:space="preserve">§ 83. </w:t>
      </w:r>
      <w:r w:rsidRPr="003E08AB">
        <w:rPr>
          <w:rStyle w:val="FontStyle157"/>
          <w:sz w:val="24"/>
          <w:szCs w:val="24"/>
          <w:lang w:val="ru-RU" w:eastAsia="ru-RU"/>
        </w:rPr>
        <w:t>В группах согласных один из согласных может не про</w:t>
      </w:r>
      <w:r w:rsidRPr="003E08AB">
        <w:rPr>
          <w:rStyle w:val="FontStyle157"/>
          <w:sz w:val="24"/>
          <w:szCs w:val="24"/>
          <w:lang w:val="ru-RU" w:eastAsia="ru-RU"/>
        </w:rPr>
        <w:softHyphen/>
        <w:t xml:space="preserve">износиться: в сочетаниях </w:t>
      </w:r>
      <w:r w:rsidRPr="003E08AB">
        <w:rPr>
          <w:rStyle w:val="FontStyle155"/>
          <w:sz w:val="24"/>
          <w:szCs w:val="24"/>
          <w:lang w:val="ru-RU" w:eastAsia="ru-RU"/>
        </w:rPr>
        <w:t xml:space="preserve">стн, стл, здн, рдц, рдч, стц, здц, нтск, ндск, ндц, нтств, стек </w:t>
      </w:r>
      <w:r w:rsidRPr="003E08AB">
        <w:rPr>
          <w:rStyle w:val="FontStyle157"/>
          <w:sz w:val="24"/>
          <w:szCs w:val="24"/>
          <w:lang w:val="ru-RU" w:eastAsia="ru-RU"/>
        </w:rPr>
        <w:t>это средний согласный, в сочета</w:t>
      </w:r>
      <w:r w:rsidRPr="003E08AB">
        <w:rPr>
          <w:rStyle w:val="FontStyle157"/>
          <w:sz w:val="24"/>
          <w:szCs w:val="24"/>
          <w:lang w:val="ru-RU" w:eastAsia="ru-RU"/>
        </w:rPr>
        <w:softHyphen/>
        <w:t xml:space="preserve">ниях </w:t>
      </w:r>
      <w:r w:rsidRPr="003E08AB">
        <w:rPr>
          <w:rStyle w:val="FontStyle155"/>
          <w:sz w:val="24"/>
          <w:szCs w:val="24"/>
          <w:lang w:val="ru-RU" w:eastAsia="ru-RU"/>
        </w:rPr>
        <w:t xml:space="preserve">лиц, вств — </w:t>
      </w:r>
      <w:r w:rsidRPr="003E08AB">
        <w:rPr>
          <w:rStyle w:val="FontStyle157"/>
          <w:sz w:val="24"/>
          <w:szCs w:val="24"/>
          <w:lang w:val="ru-RU" w:eastAsia="ru-RU"/>
        </w:rPr>
        <w:t>начальный согласный. Наличие непроизно</w:t>
      </w:r>
      <w:r w:rsidRPr="003E08AB">
        <w:rPr>
          <w:rStyle w:val="FontStyle157"/>
          <w:sz w:val="24"/>
          <w:szCs w:val="24"/>
          <w:lang w:val="ru-RU" w:eastAsia="ru-RU"/>
        </w:rPr>
        <w:softHyphen/>
        <w:t xml:space="preserve">симого согласного проверяется подбором другой формы того же слова или другого родственного слова, где этот согласный произносится, напр.: </w:t>
      </w:r>
      <w:r w:rsidRPr="003E08AB">
        <w:rPr>
          <w:rStyle w:val="FontStyle155"/>
          <w:sz w:val="24"/>
          <w:szCs w:val="24"/>
          <w:lang w:val="ru-RU" w:eastAsia="ru-RU"/>
        </w:rPr>
        <w:t>честный (честен, честь), страстный (страстен, страсть), радостный (радостен, радость), совмест</w:t>
      </w:r>
      <w:r w:rsidRPr="003E08AB">
        <w:rPr>
          <w:rStyle w:val="FontStyle155"/>
          <w:sz w:val="24"/>
          <w:szCs w:val="24"/>
          <w:lang w:val="ru-RU" w:eastAsia="ru-RU"/>
        </w:rPr>
        <w:softHyphen/>
        <w:t>ный (вместе), крёстный, крестник (крест, крестить), окрест</w:t>
      </w:r>
      <w:r w:rsidRPr="003E08AB">
        <w:rPr>
          <w:rStyle w:val="FontStyle155"/>
          <w:sz w:val="24"/>
          <w:szCs w:val="24"/>
          <w:lang w:val="ru-RU" w:eastAsia="ru-RU"/>
        </w:rPr>
        <w:softHyphen/>
        <w:t>ный (окрест), костный (кость), пакостник (пакость, пако</w:t>
      </w:r>
      <w:r w:rsidRPr="003E08AB">
        <w:rPr>
          <w:rStyle w:val="FontStyle155"/>
          <w:sz w:val="24"/>
          <w:szCs w:val="24"/>
          <w:lang w:val="ru-RU" w:eastAsia="ru-RU"/>
        </w:rPr>
        <w:softHyphen/>
        <w:t>стить), хлестнуть (хлестать), хрустнуть (хрустеть), несчаст</w:t>
      </w:r>
      <w:r w:rsidRPr="003E08AB">
        <w:rPr>
          <w:rStyle w:val="FontStyle155"/>
          <w:sz w:val="24"/>
          <w:szCs w:val="24"/>
          <w:lang w:val="ru-RU" w:eastAsia="ru-RU"/>
        </w:rPr>
        <w:softHyphen/>
        <w:t xml:space="preserve">ный </w:t>
      </w:r>
      <w:r w:rsidRPr="003E08AB">
        <w:rPr>
          <w:rStyle w:val="FontStyle157"/>
          <w:sz w:val="24"/>
          <w:szCs w:val="24"/>
          <w:lang w:val="ru-RU" w:eastAsia="ru-RU"/>
        </w:rPr>
        <w:t xml:space="preserve">и </w:t>
      </w:r>
      <w:r w:rsidRPr="003E08AB">
        <w:rPr>
          <w:rStyle w:val="FontStyle155"/>
          <w:sz w:val="24"/>
          <w:szCs w:val="24"/>
          <w:lang w:val="ru-RU" w:eastAsia="ru-RU"/>
        </w:rPr>
        <w:t>счастливый (счастье), завистливый (зависть), стлать (стелю), поздний (опоздать), праздный (празден), наездник (ез</w:t>
      </w:r>
      <w:r w:rsidRPr="003E08AB">
        <w:rPr>
          <w:rStyle w:val="FontStyle155"/>
          <w:sz w:val="24"/>
          <w:szCs w:val="24"/>
          <w:lang w:val="ru-RU" w:eastAsia="ru-RU"/>
        </w:rPr>
        <w:softHyphen/>
        <w:t>дить), сердце, сердцевина, сердчишко (сердец, сердечный), крест</w:t>
      </w:r>
      <w:r w:rsidRPr="003E08AB">
        <w:rPr>
          <w:rStyle w:val="FontStyle155"/>
          <w:sz w:val="24"/>
          <w:szCs w:val="24"/>
          <w:lang w:val="ru-RU" w:eastAsia="ru-RU"/>
        </w:rPr>
        <w:softHyphen/>
        <w:t>цовый (крестец), истца (истец), под уздцы (уздечка), гигант</w:t>
      </w:r>
      <w:r w:rsidRPr="003E08AB">
        <w:rPr>
          <w:rStyle w:val="FontStyle155"/>
          <w:sz w:val="24"/>
          <w:szCs w:val="24"/>
          <w:lang w:val="ru-RU" w:eastAsia="ru-RU"/>
        </w:rPr>
        <w:softHyphen/>
        <w:t xml:space="preserve">ский (гигант), голландский </w:t>
      </w:r>
      <w:r w:rsidRPr="003E08AB">
        <w:rPr>
          <w:rStyle w:val="FontStyle157"/>
          <w:sz w:val="24"/>
          <w:szCs w:val="24"/>
          <w:lang w:val="ru-RU" w:eastAsia="ru-RU"/>
        </w:rPr>
        <w:t xml:space="preserve">и </w:t>
      </w:r>
      <w:r w:rsidRPr="003E08AB">
        <w:rPr>
          <w:rStyle w:val="FontStyle155"/>
          <w:sz w:val="24"/>
          <w:szCs w:val="24"/>
          <w:lang w:val="ru-RU" w:eastAsia="ru-RU"/>
        </w:rPr>
        <w:t xml:space="preserve">голландцы (Голландия, голландец), агентство (агент), марксистский (марксист, </w:t>
      </w:r>
      <w:r w:rsidRPr="003E08AB">
        <w:rPr>
          <w:rStyle w:val="FontStyle157"/>
          <w:sz w:val="24"/>
          <w:szCs w:val="24"/>
          <w:lang w:val="ru-RU" w:eastAsia="ru-RU"/>
        </w:rPr>
        <w:t xml:space="preserve">см. § 84); </w:t>
      </w:r>
      <w:r w:rsidRPr="003E08AB">
        <w:rPr>
          <w:rStyle w:val="FontStyle155"/>
          <w:sz w:val="24"/>
          <w:szCs w:val="24"/>
          <w:lang w:val="ru-RU" w:eastAsia="ru-RU"/>
        </w:rPr>
        <w:t>солнце (солнечный), здравствовать, здравствуй (здравый, здравие), яв</w:t>
      </w:r>
      <w:r w:rsidRPr="003E08AB">
        <w:rPr>
          <w:rStyle w:val="FontStyle155"/>
          <w:sz w:val="24"/>
          <w:szCs w:val="24"/>
          <w:lang w:val="ru-RU" w:eastAsia="ru-RU"/>
        </w:rPr>
        <w:softHyphen/>
        <w:t>ствовать (явный).</w:t>
      </w:r>
    </w:p>
    <w:p w14:paraId="50E4848E" w14:textId="77777777" w:rsidR="00D91D69" w:rsidRPr="003E08AB" w:rsidRDefault="00D91D69" w:rsidP="006A031E">
      <w:pPr>
        <w:pStyle w:val="Style54"/>
        <w:widowControl/>
        <w:spacing w:before="10"/>
        <w:ind w:left="426" w:right="-314" w:firstLine="425"/>
        <w:rPr>
          <w:rStyle w:val="FontStyle168"/>
          <w:sz w:val="24"/>
          <w:szCs w:val="24"/>
          <w:lang w:val="ru-RU" w:eastAsia="ru-RU"/>
        </w:rPr>
      </w:pPr>
      <w:r w:rsidRPr="003E08AB">
        <w:rPr>
          <w:rStyle w:val="FontStyle171"/>
          <w:sz w:val="24"/>
          <w:szCs w:val="24"/>
          <w:lang w:val="ru-RU" w:eastAsia="ru-RU"/>
        </w:rPr>
        <w:t xml:space="preserve">Ср. слова, не имеющие непроизносимых согласных, </w:t>
      </w:r>
      <w:r w:rsidRPr="003E08AB">
        <w:rPr>
          <w:rStyle w:val="FontStyle168"/>
          <w:sz w:val="24"/>
          <w:szCs w:val="24"/>
          <w:lang w:val="ru-RU" w:eastAsia="ru-RU"/>
        </w:rPr>
        <w:t>п&amp;щ&gt;.:ужас</w:t>
      </w:r>
      <w:r w:rsidRPr="003E08AB">
        <w:rPr>
          <w:rStyle w:val="FontStyle168"/>
          <w:sz w:val="24"/>
          <w:szCs w:val="24"/>
          <w:lang w:val="ru-RU" w:eastAsia="ru-RU"/>
        </w:rPr>
        <w:softHyphen/>
        <w:t>ный (ужасен), опасный, опасность (опасен), косный (косен), искусный {искусен), властвовать (власть, властен), участвовать (участие), слать (посылать), интриганский, интриганство (интриган).</w:t>
      </w:r>
    </w:p>
    <w:p w14:paraId="69BE0FBA" w14:textId="77777777" w:rsidR="00D91D69" w:rsidRPr="003E08AB" w:rsidRDefault="00D91D69" w:rsidP="006A031E">
      <w:pPr>
        <w:pStyle w:val="Style36"/>
        <w:widowControl/>
        <w:spacing w:before="41"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Исключения. Вопреки проверке по традиции пишутся слова: </w:t>
      </w:r>
      <w:r w:rsidRPr="003E08AB">
        <w:rPr>
          <w:rStyle w:val="FontStyle155"/>
          <w:sz w:val="24"/>
          <w:szCs w:val="24"/>
          <w:lang w:val="ru-RU" w:eastAsia="ru-RU"/>
        </w:rPr>
        <w:t xml:space="preserve">блеснуть </w:t>
      </w:r>
      <w:r w:rsidRPr="003E08AB">
        <w:rPr>
          <w:rStyle w:val="FontStyle157"/>
          <w:sz w:val="24"/>
          <w:szCs w:val="24"/>
          <w:lang w:val="ru-RU" w:eastAsia="ru-RU"/>
        </w:rPr>
        <w:t xml:space="preserve">(хотя </w:t>
      </w:r>
      <w:r w:rsidRPr="003E08AB">
        <w:rPr>
          <w:rStyle w:val="FontStyle155"/>
          <w:sz w:val="24"/>
          <w:szCs w:val="24"/>
          <w:lang w:val="ru-RU" w:eastAsia="ru-RU"/>
        </w:rPr>
        <w:t xml:space="preserve">блестеть), склянка </w:t>
      </w:r>
      <w:r w:rsidRPr="003E08AB">
        <w:rPr>
          <w:rStyle w:val="FontStyle157"/>
          <w:sz w:val="24"/>
          <w:szCs w:val="24"/>
          <w:lang w:val="ru-RU" w:eastAsia="ru-RU"/>
        </w:rPr>
        <w:t xml:space="preserve">'стеклянный сосуд' (хотя </w:t>
      </w:r>
      <w:r w:rsidRPr="003E08AB">
        <w:rPr>
          <w:rStyle w:val="FontStyle155"/>
          <w:sz w:val="24"/>
          <w:szCs w:val="24"/>
          <w:lang w:val="ru-RU" w:eastAsia="ru-RU"/>
        </w:rPr>
        <w:t xml:space="preserve">стекло, стеклянный), серчать </w:t>
      </w:r>
      <w:r w:rsidRPr="003E08AB">
        <w:rPr>
          <w:rStyle w:val="FontStyle157"/>
          <w:sz w:val="24"/>
          <w:szCs w:val="24"/>
          <w:lang w:val="ru-RU" w:eastAsia="ru-RU"/>
        </w:rPr>
        <w:t xml:space="preserve">(хотя </w:t>
      </w:r>
      <w:r w:rsidRPr="003E08AB">
        <w:rPr>
          <w:rStyle w:val="FontStyle155"/>
          <w:sz w:val="24"/>
          <w:szCs w:val="24"/>
          <w:lang w:val="ru-RU" w:eastAsia="ru-RU"/>
        </w:rPr>
        <w:t xml:space="preserve">сердиться), скатёрка </w:t>
      </w:r>
      <w:r w:rsidRPr="003E08AB">
        <w:rPr>
          <w:rStyle w:val="FontStyle157"/>
          <w:sz w:val="24"/>
          <w:szCs w:val="24"/>
          <w:lang w:val="ru-RU" w:eastAsia="ru-RU"/>
        </w:rPr>
        <w:t xml:space="preserve">(хотя </w:t>
      </w:r>
      <w:r w:rsidRPr="003E08AB">
        <w:rPr>
          <w:rStyle w:val="FontStyle155"/>
          <w:sz w:val="24"/>
          <w:szCs w:val="24"/>
          <w:lang w:val="ru-RU" w:eastAsia="ru-RU"/>
        </w:rPr>
        <w:t xml:space="preserve">скатерть; </w:t>
      </w:r>
      <w:r w:rsidRPr="003E08AB">
        <w:rPr>
          <w:rStyle w:val="FontStyle157"/>
          <w:sz w:val="24"/>
          <w:szCs w:val="24"/>
          <w:lang w:val="ru-RU" w:eastAsia="ru-RU"/>
        </w:rPr>
        <w:t xml:space="preserve">но </w:t>
      </w:r>
      <w:r w:rsidRPr="003E08AB">
        <w:rPr>
          <w:rStyle w:val="FontStyle155"/>
          <w:sz w:val="24"/>
          <w:szCs w:val="24"/>
          <w:lang w:val="ru-RU" w:eastAsia="ru-RU"/>
        </w:rPr>
        <w:t>скатерочка).</w:t>
      </w:r>
    </w:p>
    <w:p w14:paraId="3B6E5219" w14:textId="77777777" w:rsidR="00D91D69" w:rsidRPr="003E08AB" w:rsidRDefault="00D91D69" w:rsidP="006A031E">
      <w:pPr>
        <w:pStyle w:val="Style42"/>
        <w:widowControl/>
        <w:spacing w:before="106" w:line="20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некоторых случаях непроизносимый со</w:t>
      </w:r>
      <w:r w:rsidRPr="003E08AB">
        <w:rPr>
          <w:rStyle w:val="FontStyle171"/>
          <w:sz w:val="24"/>
          <w:szCs w:val="24"/>
          <w:lang w:val="ru-RU" w:eastAsia="ru-RU"/>
        </w:rPr>
        <w:softHyphen/>
        <w:t xml:space="preserve">гласный не поддается проверке, напр.: </w:t>
      </w:r>
      <w:r w:rsidRPr="003E08AB">
        <w:rPr>
          <w:rStyle w:val="FontStyle155"/>
          <w:sz w:val="24"/>
          <w:szCs w:val="24"/>
          <w:lang w:val="ru-RU" w:eastAsia="ru-RU"/>
        </w:rPr>
        <w:t xml:space="preserve">в </w:t>
      </w:r>
      <w:r w:rsidRPr="003E08AB">
        <w:rPr>
          <w:rStyle w:val="FontStyle171"/>
          <w:sz w:val="24"/>
          <w:szCs w:val="24"/>
          <w:lang w:val="ru-RU" w:eastAsia="ru-RU"/>
        </w:rPr>
        <w:t xml:space="preserve">в слове </w:t>
      </w:r>
      <w:r w:rsidRPr="003E08AB">
        <w:rPr>
          <w:rStyle w:val="FontStyle168"/>
          <w:sz w:val="24"/>
          <w:szCs w:val="24"/>
          <w:lang w:val="ru-RU" w:eastAsia="ru-RU"/>
        </w:rPr>
        <w:t xml:space="preserve">чувство, </w:t>
      </w:r>
      <w:r w:rsidRPr="003E08AB">
        <w:rPr>
          <w:rStyle w:val="FontStyle155"/>
          <w:sz w:val="24"/>
          <w:szCs w:val="24"/>
          <w:lang w:val="ru-RU" w:eastAsia="ru-RU"/>
        </w:rPr>
        <w:t xml:space="preserve">т </w:t>
      </w:r>
      <w:r w:rsidRPr="003E08AB">
        <w:rPr>
          <w:rStyle w:val="FontStyle171"/>
          <w:sz w:val="24"/>
          <w:szCs w:val="24"/>
          <w:lang w:val="ru-RU" w:eastAsia="ru-RU"/>
        </w:rPr>
        <w:t xml:space="preserve">в слове </w:t>
      </w:r>
      <w:r w:rsidRPr="003E08AB">
        <w:rPr>
          <w:rStyle w:val="FontStyle168"/>
          <w:sz w:val="24"/>
          <w:szCs w:val="24"/>
          <w:lang w:val="ru-RU" w:eastAsia="ru-RU"/>
        </w:rPr>
        <w:t xml:space="preserve">лестница </w:t>
      </w:r>
      <w:r w:rsidRPr="003E08AB">
        <w:rPr>
          <w:rStyle w:val="FontStyle171"/>
          <w:sz w:val="24"/>
          <w:szCs w:val="24"/>
          <w:lang w:val="ru-RU" w:eastAsia="ru-RU"/>
        </w:rPr>
        <w:t xml:space="preserve">(в последнем случае согласная </w:t>
      </w:r>
      <w:r w:rsidRPr="003E08AB">
        <w:rPr>
          <w:rStyle w:val="FontStyle155"/>
          <w:sz w:val="24"/>
          <w:szCs w:val="24"/>
          <w:lang w:val="ru-RU" w:eastAsia="ru-RU"/>
        </w:rPr>
        <w:t xml:space="preserve">т </w:t>
      </w:r>
      <w:r w:rsidRPr="003E08AB">
        <w:rPr>
          <w:rStyle w:val="FontStyle171"/>
          <w:sz w:val="24"/>
          <w:szCs w:val="24"/>
          <w:lang w:val="ru-RU" w:eastAsia="ru-RU"/>
        </w:rPr>
        <w:t>пишется во</w:t>
      </w:r>
      <w:r w:rsidRPr="003E08AB">
        <w:rPr>
          <w:rStyle w:val="FontStyle171"/>
          <w:sz w:val="24"/>
          <w:szCs w:val="24"/>
          <w:lang w:val="ru-RU" w:eastAsia="ru-RU"/>
        </w:rPr>
        <w:softHyphen/>
        <w:t xml:space="preserve">преки проверке словом </w:t>
      </w:r>
      <w:r w:rsidRPr="003E08AB">
        <w:rPr>
          <w:rStyle w:val="FontStyle168"/>
          <w:sz w:val="24"/>
          <w:szCs w:val="24"/>
          <w:lang w:val="ru-RU" w:eastAsia="ru-RU"/>
        </w:rPr>
        <w:t xml:space="preserve">лесенка). </w:t>
      </w:r>
      <w:r w:rsidRPr="003E08AB">
        <w:rPr>
          <w:rStyle w:val="FontStyle171"/>
          <w:sz w:val="24"/>
          <w:szCs w:val="24"/>
          <w:lang w:val="ru-RU" w:eastAsia="ru-RU"/>
        </w:rPr>
        <w:t>Написание таких слов следует запоминать, как и слов, где можно заподозрить лишнюю со</w:t>
      </w:r>
      <w:r w:rsidRPr="003E08AB">
        <w:rPr>
          <w:rStyle w:val="FontStyle171"/>
          <w:sz w:val="24"/>
          <w:szCs w:val="24"/>
          <w:lang w:val="ru-RU" w:eastAsia="ru-RU"/>
        </w:rPr>
        <w:softHyphen/>
        <w:t xml:space="preserve">гласную, напр.: </w:t>
      </w:r>
      <w:r w:rsidRPr="003E08AB">
        <w:rPr>
          <w:rStyle w:val="FontStyle168"/>
          <w:sz w:val="24"/>
          <w:szCs w:val="24"/>
          <w:lang w:val="ru-RU" w:eastAsia="ru-RU"/>
        </w:rPr>
        <w:t xml:space="preserve">шествовать </w:t>
      </w:r>
      <w:r w:rsidRPr="003E08AB">
        <w:rPr>
          <w:rStyle w:val="FontStyle171"/>
          <w:sz w:val="24"/>
          <w:szCs w:val="24"/>
          <w:lang w:val="ru-RU" w:eastAsia="ru-RU"/>
        </w:rPr>
        <w:t>(идти),</w:t>
      </w:r>
      <w:r w:rsidRPr="003E08AB">
        <w:rPr>
          <w:rStyle w:val="FontStyle168"/>
          <w:sz w:val="24"/>
          <w:szCs w:val="24"/>
          <w:lang w:val="ru-RU" w:eastAsia="ru-RU"/>
        </w:rPr>
        <w:t xml:space="preserve">яства </w:t>
      </w:r>
      <w:r w:rsidRPr="003E08AB">
        <w:rPr>
          <w:rStyle w:val="FontStyle171"/>
          <w:sz w:val="24"/>
          <w:szCs w:val="24"/>
          <w:lang w:val="ru-RU" w:eastAsia="ru-RU"/>
        </w:rPr>
        <w:t>(еда),</w:t>
      </w:r>
      <w:r w:rsidRPr="003E08AB">
        <w:rPr>
          <w:rStyle w:val="FontStyle168"/>
          <w:sz w:val="24"/>
          <w:szCs w:val="24"/>
          <w:lang w:val="ru-RU" w:eastAsia="ru-RU"/>
        </w:rPr>
        <w:t>ровесник.</w:t>
      </w:r>
    </w:p>
    <w:p w14:paraId="125068C5" w14:textId="77777777" w:rsidR="00D91D69" w:rsidRPr="003E08AB" w:rsidRDefault="00D91D69" w:rsidP="006A031E">
      <w:pPr>
        <w:pStyle w:val="Style55"/>
        <w:widowControl/>
        <w:spacing w:line="240" w:lineRule="exact"/>
        <w:ind w:left="426" w:right="-314" w:firstLine="425"/>
      </w:pPr>
    </w:p>
    <w:p w14:paraId="31CFFF52" w14:textId="77777777" w:rsidR="00D91D69" w:rsidRPr="003E08AB" w:rsidRDefault="00D91D69" w:rsidP="006A031E">
      <w:pPr>
        <w:pStyle w:val="Style55"/>
        <w:widowControl/>
        <w:spacing w:before="122"/>
        <w:ind w:left="426" w:right="-314" w:firstLine="425"/>
        <w:rPr>
          <w:rStyle w:val="FontStyle169"/>
          <w:sz w:val="24"/>
          <w:szCs w:val="24"/>
          <w:lang w:val="ru-RU" w:eastAsia="ru-RU"/>
        </w:rPr>
      </w:pPr>
      <w:r w:rsidRPr="003E08AB">
        <w:rPr>
          <w:rStyle w:val="FontStyle169"/>
          <w:sz w:val="24"/>
          <w:szCs w:val="24"/>
          <w:lang w:val="ru-RU" w:eastAsia="ru-RU"/>
        </w:rPr>
        <w:t>Группы согласных на стыке значимых частей слова</w:t>
      </w:r>
    </w:p>
    <w:p w14:paraId="1382B7A5" w14:textId="77777777" w:rsidR="00D91D69" w:rsidRPr="003E08AB" w:rsidRDefault="00D91D69" w:rsidP="006A031E">
      <w:pPr>
        <w:pStyle w:val="Style36"/>
        <w:widowControl/>
        <w:spacing w:before="142" w:line="254" w:lineRule="exact"/>
        <w:ind w:left="426" w:right="-314" w:firstLine="425"/>
        <w:rPr>
          <w:rStyle w:val="FontStyle157"/>
          <w:sz w:val="24"/>
          <w:szCs w:val="24"/>
          <w:lang w:val="ru-RU"/>
        </w:rPr>
      </w:pPr>
      <w:r w:rsidRPr="003E08AB">
        <w:rPr>
          <w:rStyle w:val="FontStyle162"/>
          <w:sz w:val="24"/>
          <w:szCs w:val="24"/>
        </w:rPr>
        <w:t xml:space="preserve">§ 84. </w:t>
      </w:r>
      <w:r w:rsidRPr="003E08AB">
        <w:rPr>
          <w:rStyle w:val="FontStyle157"/>
          <w:sz w:val="24"/>
          <w:szCs w:val="24"/>
          <w:lang w:val="ru-RU"/>
        </w:rPr>
        <w:t xml:space="preserve">Прилагательные с суффиксом </w:t>
      </w:r>
      <w:r w:rsidRPr="003E08AB">
        <w:rPr>
          <w:rStyle w:val="FontStyle155"/>
          <w:sz w:val="24"/>
          <w:szCs w:val="24"/>
          <w:lang w:val="ru-RU"/>
        </w:rPr>
        <w:t xml:space="preserve">-ск-, </w:t>
      </w:r>
      <w:r w:rsidRPr="003E08AB">
        <w:rPr>
          <w:rStyle w:val="FontStyle157"/>
          <w:sz w:val="24"/>
          <w:szCs w:val="24"/>
          <w:lang w:val="ru-RU"/>
        </w:rPr>
        <w:t xml:space="preserve">образованные от слов с основой на гласную </w:t>
      </w:r>
      <w:r w:rsidRPr="003E08AB">
        <w:rPr>
          <w:rStyle w:val="FontStyle157"/>
          <w:sz w:val="24"/>
          <w:szCs w:val="24"/>
        </w:rPr>
        <w:t xml:space="preserve">+ </w:t>
      </w:r>
      <w:r w:rsidRPr="003E08AB">
        <w:rPr>
          <w:rStyle w:val="FontStyle173"/>
          <w:sz w:val="24"/>
          <w:szCs w:val="24"/>
          <w:lang w:val="ru-RU"/>
        </w:rPr>
        <w:t xml:space="preserve">ск, </w:t>
      </w:r>
      <w:r w:rsidRPr="003E08AB">
        <w:rPr>
          <w:rStyle w:val="FontStyle157"/>
          <w:sz w:val="24"/>
          <w:szCs w:val="24"/>
          <w:lang w:val="ru-RU"/>
        </w:rPr>
        <w:t xml:space="preserve">оканчиваются на </w:t>
      </w:r>
      <w:r w:rsidRPr="003E08AB">
        <w:rPr>
          <w:rStyle w:val="FontStyle155"/>
          <w:sz w:val="24"/>
          <w:szCs w:val="24"/>
          <w:lang w:val="ru-RU"/>
        </w:rPr>
        <w:t xml:space="preserve">-сский, </w:t>
      </w:r>
      <w:r w:rsidRPr="003E08AB">
        <w:rPr>
          <w:rStyle w:val="FontStyle157"/>
          <w:sz w:val="24"/>
          <w:szCs w:val="24"/>
          <w:lang w:val="ru-RU"/>
        </w:rPr>
        <w:t xml:space="preserve">напр.: </w:t>
      </w:r>
      <w:r w:rsidRPr="003E08AB">
        <w:rPr>
          <w:rStyle w:val="FontStyle155"/>
          <w:sz w:val="24"/>
          <w:szCs w:val="24"/>
          <w:lang w:val="ru-RU"/>
        </w:rPr>
        <w:t xml:space="preserve">дамасский </w:t>
      </w:r>
      <w:r w:rsidRPr="003E08AB">
        <w:rPr>
          <w:rStyle w:val="FontStyle157"/>
          <w:sz w:val="24"/>
          <w:szCs w:val="24"/>
          <w:lang w:val="ru-RU"/>
        </w:rPr>
        <w:t xml:space="preserve">(от </w:t>
      </w:r>
      <w:r w:rsidRPr="003E08AB">
        <w:rPr>
          <w:rStyle w:val="FontStyle155"/>
          <w:sz w:val="24"/>
          <w:szCs w:val="24"/>
          <w:lang w:val="ru-RU"/>
        </w:rPr>
        <w:t xml:space="preserve">Дамаск), этрусский (этруски), сан-фран-цисский (Сан-Франциско), баусский (Бауска); </w:t>
      </w:r>
      <w:r w:rsidRPr="003E08AB">
        <w:rPr>
          <w:rStyle w:val="FontStyle157"/>
          <w:sz w:val="24"/>
          <w:szCs w:val="24"/>
          <w:lang w:val="ru-RU"/>
        </w:rPr>
        <w:t xml:space="preserve">но: </w:t>
      </w:r>
      <w:r w:rsidRPr="003E08AB">
        <w:rPr>
          <w:rStyle w:val="FontStyle155"/>
          <w:sz w:val="24"/>
          <w:szCs w:val="24"/>
          <w:lang w:val="ru-RU"/>
        </w:rPr>
        <w:t xml:space="preserve">баскский </w:t>
      </w:r>
      <w:r w:rsidRPr="003E08AB">
        <w:rPr>
          <w:rStyle w:val="FontStyle157"/>
          <w:sz w:val="24"/>
          <w:szCs w:val="24"/>
          <w:lang w:val="ru-RU"/>
        </w:rPr>
        <w:t xml:space="preserve">(от </w:t>
      </w:r>
      <w:r w:rsidRPr="003E08AB">
        <w:rPr>
          <w:rStyle w:val="FontStyle155"/>
          <w:sz w:val="24"/>
          <w:szCs w:val="24"/>
          <w:lang w:val="ru-RU"/>
        </w:rPr>
        <w:t xml:space="preserve">баски), оскский </w:t>
      </w:r>
      <w:r w:rsidRPr="003E08AB">
        <w:rPr>
          <w:rStyle w:val="FontStyle157"/>
          <w:sz w:val="24"/>
          <w:szCs w:val="24"/>
          <w:lang w:val="ru-RU"/>
        </w:rPr>
        <w:t xml:space="preserve">(от </w:t>
      </w:r>
      <w:r w:rsidRPr="003E08AB">
        <w:rPr>
          <w:rStyle w:val="FontStyle155"/>
          <w:sz w:val="24"/>
          <w:szCs w:val="24"/>
          <w:lang w:val="ru-RU"/>
        </w:rPr>
        <w:t xml:space="preserve">оски </w:t>
      </w:r>
      <w:r w:rsidRPr="003E08AB">
        <w:rPr>
          <w:rStyle w:val="FontStyle155"/>
          <w:sz w:val="24"/>
          <w:szCs w:val="24"/>
        </w:rPr>
        <w:t xml:space="preserve">— </w:t>
      </w:r>
      <w:r w:rsidRPr="003E08AB">
        <w:rPr>
          <w:rStyle w:val="FontStyle157"/>
          <w:sz w:val="24"/>
          <w:szCs w:val="24"/>
          <w:lang w:val="ru-RU"/>
        </w:rPr>
        <w:t>древняя племенная группа).</w:t>
      </w:r>
    </w:p>
    <w:p w14:paraId="18CBFA07"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В прилагательных с тем же суффиксом, образованных от слов с основой на </w:t>
      </w:r>
      <w:r w:rsidRPr="003E08AB">
        <w:rPr>
          <w:rStyle w:val="FontStyle173"/>
          <w:sz w:val="24"/>
          <w:szCs w:val="24"/>
          <w:lang w:val="ru-RU" w:eastAsia="ru-RU"/>
        </w:rPr>
        <w:t xml:space="preserve">ст, </w:t>
      </w:r>
      <w:r w:rsidRPr="003E08AB">
        <w:rPr>
          <w:rStyle w:val="FontStyle157"/>
          <w:sz w:val="24"/>
          <w:szCs w:val="24"/>
          <w:lang w:val="ru-RU" w:eastAsia="ru-RU"/>
        </w:rPr>
        <w:t xml:space="preserve">эта основа целиком сохраняется, т. е. пишется </w:t>
      </w:r>
      <w:r w:rsidRPr="003E08AB">
        <w:rPr>
          <w:rStyle w:val="FontStyle155"/>
          <w:sz w:val="24"/>
          <w:szCs w:val="24"/>
          <w:lang w:val="ru-RU" w:eastAsia="ru-RU"/>
        </w:rPr>
        <w:t xml:space="preserve">-стский, </w:t>
      </w:r>
      <w:r w:rsidRPr="003E08AB">
        <w:rPr>
          <w:rStyle w:val="FontStyle157"/>
          <w:sz w:val="24"/>
          <w:szCs w:val="24"/>
          <w:lang w:val="ru-RU" w:eastAsia="ru-RU"/>
        </w:rPr>
        <w:t xml:space="preserve">напр.: </w:t>
      </w:r>
      <w:r w:rsidRPr="003E08AB">
        <w:rPr>
          <w:rStyle w:val="FontStyle155"/>
          <w:sz w:val="24"/>
          <w:szCs w:val="24"/>
          <w:lang w:val="ru-RU" w:eastAsia="ru-RU"/>
        </w:rPr>
        <w:t xml:space="preserve">марксистский </w:t>
      </w:r>
      <w:r w:rsidRPr="003E08AB">
        <w:rPr>
          <w:rStyle w:val="FontStyle157"/>
          <w:sz w:val="24"/>
          <w:szCs w:val="24"/>
          <w:lang w:val="ru-RU" w:eastAsia="ru-RU"/>
        </w:rPr>
        <w:t>(от</w:t>
      </w:r>
      <w:r w:rsidRPr="003E08AB">
        <w:rPr>
          <w:rStyle w:val="FontStyle155"/>
          <w:sz w:val="24"/>
          <w:szCs w:val="24"/>
          <w:lang w:val="ru-RU" w:eastAsia="ru-RU"/>
        </w:rPr>
        <w:t>марксист), фашист</w:t>
      </w:r>
      <w:r w:rsidRPr="003E08AB">
        <w:rPr>
          <w:rStyle w:val="FontStyle155"/>
          <w:sz w:val="24"/>
          <w:szCs w:val="24"/>
          <w:lang w:val="ru-RU" w:eastAsia="ru-RU"/>
        </w:rPr>
        <w:softHyphen/>
        <w:t xml:space="preserve">ский (фашист), брестский (Брест). </w:t>
      </w:r>
      <w:r w:rsidRPr="003E08AB">
        <w:rPr>
          <w:rStyle w:val="FontStyle157"/>
          <w:sz w:val="24"/>
          <w:szCs w:val="24"/>
          <w:lang w:val="ru-RU" w:eastAsia="ru-RU"/>
        </w:rPr>
        <w:t xml:space="preserve">В глаголах с суффиксом </w:t>
      </w:r>
      <w:r w:rsidRPr="003E08AB">
        <w:rPr>
          <w:rStyle w:val="FontStyle155"/>
          <w:sz w:val="24"/>
          <w:szCs w:val="24"/>
          <w:lang w:val="ru-RU" w:eastAsia="ru-RU"/>
        </w:rPr>
        <w:t xml:space="preserve">-ствова(ть), </w:t>
      </w:r>
      <w:r w:rsidRPr="003E08AB">
        <w:rPr>
          <w:rStyle w:val="FontStyle157"/>
          <w:sz w:val="24"/>
          <w:szCs w:val="24"/>
          <w:lang w:val="ru-RU" w:eastAsia="ru-RU"/>
        </w:rPr>
        <w:t xml:space="preserve">образованных от основ на </w:t>
      </w:r>
      <w:r w:rsidRPr="003E08AB">
        <w:rPr>
          <w:rStyle w:val="FontStyle173"/>
          <w:sz w:val="24"/>
          <w:szCs w:val="24"/>
          <w:lang w:val="ru-RU" w:eastAsia="ru-RU"/>
        </w:rPr>
        <w:t xml:space="preserve">ст, </w:t>
      </w:r>
      <w:r w:rsidRPr="003E08AB">
        <w:rPr>
          <w:rStyle w:val="FontStyle157"/>
          <w:sz w:val="24"/>
          <w:szCs w:val="24"/>
          <w:lang w:val="ru-RU" w:eastAsia="ru-RU"/>
        </w:rPr>
        <w:t xml:space="preserve">пишется только одно </w:t>
      </w:r>
      <w:r w:rsidRPr="003E08AB">
        <w:rPr>
          <w:rStyle w:val="FontStyle173"/>
          <w:sz w:val="24"/>
          <w:szCs w:val="24"/>
          <w:lang w:val="ru-RU" w:eastAsia="ru-RU"/>
        </w:rPr>
        <w:t xml:space="preserve">ст: </w:t>
      </w:r>
      <w:r w:rsidRPr="003E08AB">
        <w:rPr>
          <w:rStyle w:val="FontStyle155"/>
          <w:sz w:val="24"/>
          <w:szCs w:val="24"/>
          <w:lang w:val="ru-RU" w:eastAsia="ru-RU"/>
        </w:rPr>
        <w:t xml:space="preserve">фашиствовать </w:t>
      </w:r>
      <w:r w:rsidRPr="003E08AB">
        <w:rPr>
          <w:rStyle w:val="FontStyle157"/>
          <w:sz w:val="24"/>
          <w:szCs w:val="24"/>
          <w:lang w:val="ru-RU" w:eastAsia="ru-RU"/>
        </w:rPr>
        <w:t xml:space="preserve">(от </w:t>
      </w:r>
      <w:r w:rsidRPr="003E08AB">
        <w:rPr>
          <w:rStyle w:val="FontStyle155"/>
          <w:sz w:val="24"/>
          <w:szCs w:val="24"/>
          <w:lang w:val="ru-RU" w:eastAsia="ru-RU"/>
        </w:rPr>
        <w:t>фашист), фашиствующий, анархист</w:t>
      </w:r>
      <w:r w:rsidRPr="003E08AB">
        <w:rPr>
          <w:rStyle w:val="FontStyle155"/>
          <w:sz w:val="24"/>
          <w:szCs w:val="24"/>
          <w:lang w:val="ru-RU" w:eastAsia="ru-RU"/>
        </w:rPr>
        <w:softHyphen/>
        <w:t>вующий.</w:t>
      </w:r>
    </w:p>
    <w:p w14:paraId="6443A426" w14:textId="77777777" w:rsidR="00D91D69" w:rsidRPr="003E08AB" w:rsidRDefault="00D91D69" w:rsidP="006A031E">
      <w:pPr>
        <w:pStyle w:val="Style43"/>
        <w:widowControl/>
        <w:spacing w:line="254" w:lineRule="exact"/>
        <w:ind w:left="426" w:right="-314" w:firstLine="425"/>
        <w:rPr>
          <w:rStyle w:val="FontStyle157"/>
          <w:sz w:val="24"/>
          <w:szCs w:val="24"/>
          <w:lang w:val="ru-RU"/>
        </w:rPr>
      </w:pPr>
      <w:r w:rsidRPr="003E08AB">
        <w:rPr>
          <w:rStyle w:val="FontStyle162"/>
          <w:sz w:val="24"/>
          <w:szCs w:val="24"/>
        </w:rPr>
        <w:t xml:space="preserve">§ 85. </w:t>
      </w:r>
      <w:r w:rsidRPr="003E08AB">
        <w:rPr>
          <w:rStyle w:val="FontStyle157"/>
          <w:sz w:val="24"/>
          <w:szCs w:val="24"/>
          <w:lang w:val="ru-RU"/>
        </w:rPr>
        <w:t xml:space="preserve">Буквенные сочетания </w:t>
      </w:r>
      <w:r w:rsidRPr="003E08AB">
        <w:rPr>
          <w:rStyle w:val="FontStyle173"/>
          <w:sz w:val="24"/>
          <w:szCs w:val="24"/>
          <w:lang w:val="ru-RU"/>
        </w:rPr>
        <w:t xml:space="preserve">тс </w:t>
      </w:r>
      <w:r w:rsidRPr="003E08AB">
        <w:rPr>
          <w:rStyle w:val="FontStyle157"/>
          <w:sz w:val="24"/>
          <w:szCs w:val="24"/>
          <w:lang w:val="ru-RU"/>
        </w:rPr>
        <w:t xml:space="preserve">(также </w:t>
      </w:r>
      <w:r w:rsidRPr="003E08AB">
        <w:rPr>
          <w:rStyle w:val="FontStyle173"/>
          <w:sz w:val="24"/>
          <w:szCs w:val="24"/>
          <w:lang w:val="ru-RU"/>
        </w:rPr>
        <w:t xml:space="preserve">тьс), дс, тц, дц </w:t>
      </w:r>
      <w:r w:rsidRPr="003E08AB">
        <w:rPr>
          <w:rStyle w:val="FontStyle157"/>
          <w:sz w:val="24"/>
          <w:szCs w:val="24"/>
          <w:lang w:val="ru-RU"/>
        </w:rPr>
        <w:t>пи</w:t>
      </w:r>
      <w:r w:rsidRPr="003E08AB">
        <w:rPr>
          <w:rStyle w:val="FontStyle157"/>
          <w:sz w:val="24"/>
          <w:szCs w:val="24"/>
          <w:lang w:val="ru-RU"/>
        </w:rPr>
        <w:softHyphen/>
        <w:t>шутся на стыках значимых частей слова, если предшествую</w:t>
      </w:r>
      <w:r w:rsidRPr="003E08AB">
        <w:rPr>
          <w:rStyle w:val="FontStyle157"/>
          <w:sz w:val="24"/>
          <w:szCs w:val="24"/>
          <w:lang w:val="ru-RU"/>
        </w:rPr>
        <w:softHyphen/>
        <w:t xml:space="preserve">щая часть слова оканчивается на </w:t>
      </w:r>
      <w:r w:rsidRPr="003E08AB">
        <w:rPr>
          <w:rStyle w:val="FontStyle173"/>
          <w:sz w:val="24"/>
          <w:szCs w:val="24"/>
          <w:lang w:val="ru-RU"/>
        </w:rPr>
        <w:t xml:space="preserve">т </w:t>
      </w:r>
      <w:r w:rsidRPr="003E08AB">
        <w:rPr>
          <w:rStyle w:val="FontStyle157"/>
          <w:sz w:val="24"/>
          <w:szCs w:val="24"/>
          <w:lang w:val="ru-RU"/>
        </w:rPr>
        <w:t xml:space="preserve">или </w:t>
      </w:r>
      <w:r w:rsidRPr="003E08AB">
        <w:rPr>
          <w:rStyle w:val="FontStyle173"/>
          <w:sz w:val="24"/>
          <w:szCs w:val="24"/>
          <w:lang w:val="ru-RU"/>
        </w:rPr>
        <w:t xml:space="preserve">д, </w:t>
      </w:r>
      <w:r w:rsidRPr="003E08AB">
        <w:rPr>
          <w:rStyle w:val="FontStyle157"/>
          <w:sz w:val="24"/>
          <w:szCs w:val="24"/>
          <w:lang w:val="ru-RU"/>
        </w:rPr>
        <w:t>а последующая на</w:t>
      </w:r>
      <w:r w:rsidRPr="003E08AB">
        <w:rPr>
          <w:rStyle w:val="FontStyle157"/>
          <w:sz w:val="24"/>
          <w:szCs w:val="24"/>
          <w:lang w:val="ru-RU"/>
        </w:rPr>
        <w:softHyphen/>
        <w:t xml:space="preserve">чинается на </w:t>
      </w:r>
      <w:r w:rsidRPr="003E08AB">
        <w:rPr>
          <w:rStyle w:val="FontStyle173"/>
          <w:sz w:val="24"/>
          <w:szCs w:val="24"/>
          <w:lang w:val="ru-RU"/>
        </w:rPr>
        <w:t xml:space="preserve">с </w:t>
      </w:r>
      <w:r w:rsidRPr="003E08AB">
        <w:rPr>
          <w:rStyle w:val="FontStyle157"/>
          <w:sz w:val="24"/>
          <w:szCs w:val="24"/>
          <w:lang w:val="ru-RU"/>
        </w:rPr>
        <w:t xml:space="preserve">или </w:t>
      </w:r>
      <w:r w:rsidRPr="003E08AB">
        <w:rPr>
          <w:rStyle w:val="FontStyle173"/>
          <w:sz w:val="24"/>
          <w:szCs w:val="24"/>
          <w:lang w:val="ru-RU"/>
        </w:rPr>
        <w:t xml:space="preserve">ц, </w:t>
      </w:r>
      <w:r w:rsidRPr="003E08AB">
        <w:rPr>
          <w:rStyle w:val="FontStyle157"/>
          <w:sz w:val="24"/>
          <w:szCs w:val="24"/>
          <w:lang w:val="ru-RU"/>
        </w:rPr>
        <w:t>напр.:</w:t>
      </w:r>
    </w:p>
    <w:p w14:paraId="11FD3C32"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приставки и корня: </w:t>
      </w:r>
      <w:r w:rsidRPr="003E08AB">
        <w:rPr>
          <w:rStyle w:val="FontStyle155"/>
          <w:sz w:val="24"/>
          <w:szCs w:val="24"/>
          <w:lang w:val="ru-RU" w:eastAsia="ru-RU"/>
        </w:rPr>
        <w:t>отскочить, подстелить, отце</w:t>
      </w:r>
      <w:r w:rsidRPr="003E08AB">
        <w:rPr>
          <w:rStyle w:val="FontStyle155"/>
          <w:sz w:val="24"/>
          <w:szCs w:val="24"/>
          <w:lang w:val="ru-RU" w:eastAsia="ru-RU"/>
        </w:rPr>
        <w:softHyphen/>
        <w:t>пить;</w:t>
      </w:r>
    </w:p>
    <w:p w14:paraId="3AFAFD57"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корня и суффикса: </w:t>
      </w:r>
      <w:r w:rsidRPr="003E08AB">
        <w:rPr>
          <w:rStyle w:val="FontStyle155"/>
          <w:sz w:val="24"/>
          <w:szCs w:val="24"/>
          <w:lang w:val="ru-RU" w:eastAsia="ru-RU"/>
        </w:rPr>
        <w:t xml:space="preserve">флотский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флот), советский (советы), детство (дети), шведский (швед), городской (город), следствие (расследовать), уродство </w:t>
      </w:r>
      <w:r w:rsidRPr="003E08AB">
        <w:rPr>
          <w:rStyle w:val="FontStyle157"/>
          <w:sz w:val="24"/>
          <w:szCs w:val="24"/>
          <w:lang w:val="ru-RU" w:eastAsia="ru-RU"/>
        </w:rPr>
        <w:t xml:space="preserve">и </w:t>
      </w:r>
      <w:r w:rsidRPr="003E08AB">
        <w:rPr>
          <w:rStyle w:val="FontStyle155"/>
          <w:sz w:val="24"/>
          <w:szCs w:val="24"/>
          <w:lang w:val="ru-RU" w:eastAsia="ru-RU"/>
        </w:rPr>
        <w:t>уродцы (урод), блюдце (блюдо), корытце (корыто), хрипотца (хрипота);</w:t>
      </w:r>
    </w:p>
    <w:p w14:paraId="49D5CEC4" w14:textId="77777777" w:rsidR="00D91D69" w:rsidRPr="003E08AB" w:rsidRDefault="00D91D69" w:rsidP="006A031E">
      <w:pPr>
        <w:pStyle w:val="Style43"/>
        <w:widowControl/>
        <w:spacing w:before="41"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глагольных окончаний </w:t>
      </w:r>
      <w:r w:rsidRPr="003E08AB">
        <w:rPr>
          <w:rStyle w:val="FontStyle157"/>
          <w:sz w:val="24"/>
          <w:szCs w:val="24"/>
          <w:lang w:eastAsia="ru-RU"/>
        </w:rPr>
        <w:t xml:space="preserve">3-го </w:t>
      </w:r>
      <w:r w:rsidRPr="003E08AB">
        <w:rPr>
          <w:rStyle w:val="FontStyle157"/>
          <w:sz w:val="24"/>
          <w:szCs w:val="24"/>
          <w:lang w:val="ru-RU" w:eastAsia="ru-RU"/>
        </w:rPr>
        <w:t xml:space="preserve">лица или суффикса </w:t>
      </w:r>
      <w:r w:rsidRPr="003E08AB">
        <w:rPr>
          <w:rStyle w:val="FontStyle155"/>
          <w:sz w:val="24"/>
          <w:szCs w:val="24"/>
          <w:lang w:val="ru-RU" w:eastAsia="ru-RU"/>
        </w:rPr>
        <w:t xml:space="preserve">-ть </w:t>
      </w:r>
      <w:r w:rsidRPr="003E08AB">
        <w:rPr>
          <w:rStyle w:val="FontStyle157"/>
          <w:sz w:val="24"/>
          <w:szCs w:val="24"/>
          <w:lang w:val="ru-RU" w:eastAsia="ru-RU"/>
        </w:rPr>
        <w:t xml:space="preserve">неопределенной формы (инфинитива) с последующим </w:t>
      </w:r>
      <w:r w:rsidRPr="003E08AB">
        <w:rPr>
          <w:rStyle w:val="FontStyle155"/>
          <w:sz w:val="24"/>
          <w:szCs w:val="24"/>
          <w:lang w:val="ru-RU" w:eastAsia="ru-RU"/>
        </w:rPr>
        <w:t xml:space="preserve">-ся: браться </w:t>
      </w:r>
      <w:r w:rsidRPr="003E08AB">
        <w:rPr>
          <w:rStyle w:val="FontStyle157"/>
          <w:sz w:val="24"/>
          <w:szCs w:val="24"/>
          <w:lang w:val="ru-RU" w:eastAsia="ru-RU"/>
        </w:rPr>
        <w:t xml:space="preserve">(от </w:t>
      </w:r>
      <w:r w:rsidRPr="003E08AB">
        <w:rPr>
          <w:rStyle w:val="FontStyle155"/>
          <w:sz w:val="24"/>
          <w:szCs w:val="24"/>
          <w:lang w:val="ru-RU" w:eastAsia="ru-RU"/>
        </w:rPr>
        <w:t xml:space="preserve">брать), берётся, берутся, броситься </w:t>
      </w:r>
      <w:r w:rsidRPr="003E08AB">
        <w:rPr>
          <w:rStyle w:val="FontStyle157"/>
          <w:sz w:val="24"/>
          <w:szCs w:val="24"/>
          <w:lang w:val="ru-RU" w:eastAsia="ru-RU"/>
        </w:rPr>
        <w:t>(инфини</w:t>
      </w:r>
      <w:r w:rsidRPr="003E08AB">
        <w:rPr>
          <w:rStyle w:val="FontStyle157"/>
          <w:sz w:val="24"/>
          <w:szCs w:val="24"/>
          <w:lang w:val="ru-RU" w:eastAsia="ru-RU"/>
        </w:rPr>
        <w:softHyphen/>
        <w:t xml:space="preserve">тив), </w:t>
      </w:r>
      <w:r w:rsidRPr="003E08AB">
        <w:rPr>
          <w:rStyle w:val="FontStyle155"/>
          <w:sz w:val="24"/>
          <w:szCs w:val="24"/>
          <w:lang w:val="ru-RU" w:eastAsia="ru-RU"/>
        </w:rPr>
        <w:t xml:space="preserve">бросится </w:t>
      </w:r>
      <w:r w:rsidRPr="003E08AB">
        <w:rPr>
          <w:rStyle w:val="FontStyle157"/>
          <w:sz w:val="24"/>
          <w:szCs w:val="24"/>
          <w:lang w:eastAsia="ru-RU"/>
        </w:rPr>
        <w:t xml:space="preserve">(3-е </w:t>
      </w:r>
      <w:r w:rsidRPr="003E08AB">
        <w:rPr>
          <w:rStyle w:val="FontStyle157"/>
          <w:sz w:val="24"/>
          <w:szCs w:val="24"/>
          <w:lang w:val="ru-RU" w:eastAsia="ru-RU"/>
        </w:rPr>
        <w:t xml:space="preserve">лицо), </w:t>
      </w:r>
      <w:r w:rsidRPr="003E08AB">
        <w:rPr>
          <w:rStyle w:val="FontStyle155"/>
          <w:sz w:val="24"/>
          <w:szCs w:val="24"/>
          <w:lang w:val="ru-RU" w:eastAsia="ru-RU"/>
        </w:rPr>
        <w:t>забыться, забудется.</w:t>
      </w:r>
    </w:p>
    <w:p w14:paraId="2A6A1F14" w14:textId="77777777" w:rsidR="00D91D69" w:rsidRPr="003E08AB" w:rsidRDefault="00D91D69" w:rsidP="006A031E">
      <w:pPr>
        <w:pStyle w:val="Style36"/>
        <w:widowControl/>
        <w:spacing w:line="254" w:lineRule="exact"/>
        <w:ind w:left="426" w:right="-314" w:firstLine="425"/>
        <w:rPr>
          <w:rStyle w:val="FontStyle157"/>
          <w:sz w:val="24"/>
          <w:szCs w:val="24"/>
          <w:lang w:eastAsia="ru-RU"/>
        </w:rPr>
      </w:pPr>
      <w:r w:rsidRPr="003E08AB">
        <w:rPr>
          <w:rStyle w:val="FontStyle157"/>
          <w:sz w:val="24"/>
          <w:szCs w:val="24"/>
          <w:lang w:val="ru-RU" w:eastAsia="ru-RU"/>
        </w:rPr>
        <w:t xml:space="preserve">От прилагательных на </w:t>
      </w:r>
      <w:r w:rsidRPr="003E08AB">
        <w:rPr>
          <w:rStyle w:val="FontStyle155"/>
          <w:sz w:val="24"/>
          <w:szCs w:val="24"/>
          <w:lang w:val="ru-RU" w:eastAsia="ru-RU"/>
        </w:rPr>
        <w:t xml:space="preserve">-тский </w:t>
      </w:r>
      <w:r w:rsidRPr="003E08AB">
        <w:rPr>
          <w:rStyle w:val="FontStyle157"/>
          <w:sz w:val="24"/>
          <w:szCs w:val="24"/>
          <w:lang w:val="ru-RU" w:eastAsia="ru-RU"/>
        </w:rPr>
        <w:t xml:space="preserve">и </w:t>
      </w:r>
      <w:r w:rsidRPr="003E08AB">
        <w:rPr>
          <w:rStyle w:val="FontStyle155"/>
          <w:sz w:val="24"/>
          <w:szCs w:val="24"/>
          <w:lang w:val="ru-RU" w:eastAsia="ru-RU"/>
        </w:rPr>
        <w:t xml:space="preserve">-дский </w:t>
      </w:r>
      <w:r w:rsidRPr="003E08AB">
        <w:rPr>
          <w:rStyle w:val="FontStyle157"/>
          <w:sz w:val="24"/>
          <w:szCs w:val="24"/>
          <w:lang w:val="ru-RU" w:eastAsia="ru-RU"/>
        </w:rPr>
        <w:t xml:space="preserve">следует отличать прилагательные на </w:t>
      </w:r>
      <w:r w:rsidRPr="003E08AB">
        <w:rPr>
          <w:rStyle w:val="FontStyle155"/>
          <w:sz w:val="24"/>
          <w:szCs w:val="24"/>
          <w:lang w:val="ru-RU" w:eastAsia="ru-RU"/>
        </w:rPr>
        <w:t xml:space="preserve">-цкий. </w:t>
      </w:r>
      <w:r w:rsidRPr="003E08AB">
        <w:rPr>
          <w:rStyle w:val="FontStyle157"/>
          <w:sz w:val="24"/>
          <w:szCs w:val="24"/>
          <w:lang w:val="ru-RU" w:eastAsia="ru-RU"/>
        </w:rPr>
        <w:t xml:space="preserve">Слова на </w:t>
      </w:r>
      <w:r w:rsidRPr="003E08AB">
        <w:rPr>
          <w:rStyle w:val="FontStyle155"/>
          <w:sz w:val="24"/>
          <w:szCs w:val="24"/>
          <w:lang w:val="ru-RU" w:eastAsia="ru-RU"/>
        </w:rPr>
        <w:t xml:space="preserve">-цкий </w:t>
      </w:r>
      <w:r w:rsidRPr="003E08AB">
        <w:rPr>
          <w:rStyle w:val="FontStyle157"/>
          <w:sz w:val="24"/>
          <w:szCs w:val="24"/>
          <w:lang w:val="ru-RU" w:eastAsia="ru-RU"/>
        </w:rPr>
        <w:t xml:space="preserve">образуются от основ на </w:t>
      </w:r>
      <w:r w:rsidRPr="003E08AB">
        <w:rPr>
          <w:rStyle w:val="FontStyle173"/>
          <w:sz w:val="24"/>
          <w:szCs w:val="24"/>
          <w:lang w:val="ru-RU" w:eastAsia="ru-RU"/>
        </w:rPr>
        <w:t xml:space="preserve">ц, к </w:t>
      </w:r>
      <w:r w:rsidRPr="003E08AB">
        <w:rPr>
          <w:rStyle w:val="FontStyle157"/>
          <w:sz w:val="24"/>
          <w:szCs w:val="24"/>
          <w:lang w:val="ru-RU" w:eastAsia="ru-RU"/>
        </w:rPr>
        <w:t xml:space="preserve">и </w:t>
      </w:r>
      <w:r w:rsidRPr="003E08AB">
        <w:rPr>
          <w:rStyle w:val="FontStyle173"/>
          <w:sz w:val="24"/>
          <w:szCs w:val="24"/>
          <w:lang w:val="ru-RU" w:eastAsia="ru-RU"/>
        </w:rPr>
        <w:t xml:space="preserve">ч, </w:t>
      </w:r>
      <w:r w:rsidRPr="003E08AB">
        <w:rPr>
          <w:rStyle w:val="FontStyle157"/>
          <w:sz w:val="24"/>
          <w:szCs w:val="24"/>
          <w:lang w:val="ru-RU" w:eastAsia="ru-RU"/>
        </w:rPr>
        <w:t xml:space="preserve">причем согласные </w:t>
      </w:r>
      <w:r w:rsidRPr="003E08AB">
        <w:rPr>
          <w:rStyle w:val="FontStyle162"/>
          <w:sz w:val="24"/>
          <w:szCs w:val="24"/>
          <w:lang w:val="ru-RU" w:eastAsia="ru-RU"/>
        </w:rPr>
        <w:t xml:space="preserve">к </w:t>
      </w:r>
      <w:r w:rsidRPr="003E08AB">
        <w:rPr>
          <w:rStyle w:val="FontStyle157"/>
          <w:sz w:val="24"/>
          <w:szCs w:val="24"/>
          <w:lang w:val="ru-RU" w:eastAsia="ru-RU"/>
        </w:rPr>
        <w:t xml:space="preserve">и </w:t>
      </w:r>
      <w:r w:rsidRPr="003E08AB">
        <w:rPr>
          <w:rStyle w:val="FontStyle162"/>
          <w:sz w:val="24"/>
          <w:szCs w:val="24"/>
          <w:lang w:val="ru-RU" w:eastAsia="ru-RU"/>
        </w:rPr>
        <w:t xml:space="preserve">ч </w:t>
      </w:r>
      <w:r w:rsidRPr="003E08AB">
        <w:rPr>
          <w:rStyle w:val="FontStyle157"/>
          <w:sz w:val="24"/>
          <w:szCs w:val="24"/>
          <w:lang w:val="ru-RU" w:eastAsia="ru-RU"/>
        </w:rPr>
        <w:t xml:space="preserve">чередуются с </w:t>
      </w:r>
      <w:r w:rsidRPr="003E08AB">
        <w:rPr>
          <w:rStyle w:val="FontStyle162"/>
          <w:sz w:val="24"/>
          <w:szCs w:val="24"/>
          <w:lang w:val="ru-RU" w:eastAsia="ru-RU"/>
        </w:rPr>
        <w:t xml:space="preserve">ц, </w:t>
      </w:r>
      <w:r w:rsidRPr="003E08AB">
        <w:rPr>
          <w:rStyle w:val="FontStyle157"/>
          <w:sz w:val="24"/>
          <w:szCs w:val="24"/>
          <w:lang w:val="ru-RU" w:eastAsia="ru-RU"/>
        </w:rPr>
        <w:t xml:space="preserve">а первый согласный суффикса </w:t>
      </w:r>
      <w:r w:rsidRPr="003E08AB">
        <w:rPr>
          <w:rStyle w:val="FontStyle155"/>
          <w:sz w:val="24"/>
          <w:szCs w:val="24"/>
          <w:lang w:val="ru-RU" w:eastAsia="ru-RU"/>
        </w:rPr>
        <w:t xml:space="preserve">-ск- </w:t>
      </w:r>
      <w:r w:rsidRPr="003E08AB">
        <w:rPr>
          <w:rStyle w:val="FontStyle157"/>
          <w:sz w:val="24"/>
          <w:szCs w:val="24"/>
          <w:lang w:val="ru-RU" w:eastAsia="ru-RU"/>
        </w:rPr>
        <w:t>фонетически поглощается предше</w:t>
      </w:r>
      <w:r w:rsidRPr="003E08AB">
        <w:rPr>
          <w:rStyle w:val="FontStyle157"/>
          <w:sz w:val="24"/>
          <w:szCs w:val="24"/>
          <w:lang w:val="ru-RU" w:eastAsia="ru-RU"/>
        </w:rPr>
        <w:softHyphen/>
        <w:t xml:space="preserve">ствующим </w:t>
      </w:r>
      <w:r w:rsidRPr="003E08AB">
        <w:rPr>
          <w:rStyle w:val="FontStyle162"/>
          <w:sz w:val="24"/>
          <w:szCs w:val="24"/>
          <w:lang w:val="ru-RU" w:eastAsia="ru-RU"/>
        </w:rPr>
        <w:t xml:space="preserve">ц, </w:t>
      </w:r>
      <w:r w:rsidRPr="003E08AB">
        <w:rPr>
          <w:rStyle w:val="FontStyle157"/>
          <w:sz w:val="24"/>
          <w:szCs w:val="24"/>
          <w:lang w:val="ru-RU" w:eastAsia="ru-RU"/>
        </w:rPr>
        <w:t xml:space="preserve">и это передается на письме сочетанием </w:t>
      </w:r>
      <w:r w:rsidRPr="003E08AB">
        <w:rPr>
          <w:rStyle w:val="FontStyle173"/>
          <w:sz w:val="24"/>
          <w:szCs w:val="24"/>
          <w:lang w:val="ru-RU" w:eastAsia="ru-RU"/>
        </w:rPr>
        <w:t xml:space="preserve">цк, </w:t>
      </w:r>
      <w:r w:rsidRPr="003E08AB">
        <w:rPr>
          <w:rStyle w:val="FontStyle157"/>
          <w:sz w:val="24"/>
          <w:szCs w:val="24"/>
          <w:lang w:val="ru-RU" w:eastAsia="ru-RU"/>
        </w:rPr>
        <w:t xml:space="preserve">напр.: </w:t>
      </w:r>
      <w:r w:rsidRPr="003E08AB">
        <w:rPr>
          <w:rStyle w:val="FontStyle155"/>
          <w:sz w:val="24"/>
          <w:szCs w:val="24"/>
          <w:lang w:val="ru-RU" w:eastAsia="ru-RU"/>
        </w:rPr>
        <w:t xml:space="preserve">немецкий </w:t>
      </w:r>
      <w:r w:rsidRPr="003E08AB">
        <w:rPr>
          <w:rStyle w:val="FontStyle157"/>
          <w:sz w:val="24"/>
          <w:szCs w:val="24"/>
          <w:lang w:val="ru-RU" w:eastAsia="ru-RU"/>
        </w:rPr>
        <w:t xml:space="preserve">(от </w:t>
      </w:r>
      <w:r w:rsidRPr="003E08AB">
        <w:rPr>
          <w:rStyle w:val="FontStyle155"/>
          <w:sz w:val="24"/>
          <w:szCs w:val="24"/>
          <w:lang w:val="ru-RU" w:eastAsia="ru-RU"/>
        </w:rPr>
        <w:t xml:space="preserve">немец), елецкий (Елец), бронницкий (Бронницы)', казацкий (казак), рыбацкий (рыбак), калмыцкий (калмык), пра-порщицкий (прапорщик), заговорщицкий (заговорщик), больше-вицкий </w:t>
      </w:r>
      <w:r w:rsidRPr="003E08AB">
        <w:rPr>
          <w:rStyle w:val="FontStyle157"/>
          <w:sz w:val="24"/>
          <w:szCs w:val="24"/>
          <w:lang w:val="ru-RU" w:eastAsia="ru-RU"/>
        </w:rPr>
        <w:t xml:space="preserve">(от </w:t>
      </w:r>
      <w:r w:rsidRPr="003E08AB">
        <w:rPr>
          <w:rStyle w:val="FontStyle155"/>
          <w:sz w:val="24"/>
          <w:szCs w:val="24"/>
          <w:lang w:val="ru-RU" w:eastAsia="ru-RU"/>
        </w:rPr>
        <w:t xml:space="preserve">большевик; </w:t>
      </w:r>
      <w:r w:rsidRPr="003E08AB">
        <w:rPr>
          <w:rStyle w:val="FontStyle157"/>
          <w:sz w:val="24"/>
          <w:szCs w:val="24"/>
          <w:lang w:val="ru-RU" w:eastAsia="ru-RU"/>
        </w:rPr>
        <w:t xml:space="preserve">но ср. </w:t>
      </w:r>
      <w:r w:rsidRPr="003E08AB">
        <w:rPr>
          <w:rStyle w:val="FontStyle155"/>
          <w:sz w:val="24"/>
          <w:szCs w:val="24"/>
          <w:lang w:val="ru-RU" w:eastAsia="ru-RU"/>
        </w:rPr>
        <w:t xml:space="preserve">большевистский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большевизм, </w:t>
      </w:r>
      <w:r w:rsidRPr="003E08AB">
        <w:rPr>
          <w:rStyle w:val="FontStyle157"/>
          <w:sz w:val="24"/>
          <w:szCs w:val="24"/>
          <w:lang w:val="ru-RU" w:eastAsia="ru-RU"/>
        </w:rPr>
        <w:t xml:space="preserve">см. </w:t>
      </w:r>
      <w:r w:rsidRPr="003E08AB">
        <w:rPr>
          <w:rStyle w:val="FontStyle157"/>
          <w:sz w:val="24"/>
          <w:szCs w:val="24"/>
          <w:lang w:eastAsia="ru-RU"/>
        </w:rPr>
        <w:t xml:space="preserve">§ 81, </w:t>
      </w:r>
      <w:r w:rsidRPr="003E08AB">
        <w:rPr>
          <w:rStyle w:val="FontStyle157"/>
          <w:sz w:val="24"/>
          <w:szCs w:val="24"/>
          <w:lang w:val="ru-RU" w:eastAsia="ru-RU"/>
        </w:rPr>
        <w:t xml:space="preserve">п. </w:t>
      </w:r>
      <w:r w:rsidRPr="003E08AB">
        <w:rPr>
          <w:rStyle w:val="FontStyle157"/>
          <w:sz w:val="24"/>
          <w:szCs w:val="24"/>
          <w:lang w:eastAsia="ru-RU"/>
        </w:rPr>
        <w:t xml:space="preserve">2, </w:t>
      </w:r>
      <w:r w:rsidRPr="003E08AB">
        <w:rPr>
          <w:rStyle w:val="FontStyle157"/>
          <w:sz w:val="24"/>
          <w:szCs w:val="24"/>
          <w:lang w:val="ru-RU" w:eastAsia="ru-RU"/>
        </w:rPr>
        <w:t xml:space="preserve">примечание </w:t>
      </w:r>
      <w:r w:rsidRPr="003E08AB">
        <w:rPr>
          <w:rStyle w:val="FontStyle157"/>
          <w:sz w:val="24"/>
          <w:szCs w:val="24"/>
          <w:lang w:eastAsia="ru-RU"/>
        </w:rPr>
        <w:t xml:space="preserve">1); </w:t>
      </w:r>
      <w:r w:rsidRPr="003E08AB">
        <w:rPr>
          <w:rStyle w:val="FontStyle155"/>
          <w:sz w:val="24"/>
          <w:szCs w:val="24"/>
          <w:lang w:val="ru-RU" w:eastAsia="ru-RU"/>
        </w:rPr>
        <w:t xml:space="preserve">ткацкий (ткач), галицкий </w:t>
      </w:r>
      <w:r w:rsidRPr="003E08AB">
        <w:rPr>
          <w:rStyle w:val="FontStyle157"/>
          <w:sz w:val="24"/>
          <w:szCs w:val="24"/>
          <w:lang w:val="ru-RU" w:eastAsia="ru-RU"/>
        </w:rPr>
        <w:t xml:space="preserve">(от </w:t>
      </w:r>
      <w:r w:rsidRPr="003E08AB">
        <w:rPr>
          <w:rStyle w:val="FontStyle155"/>
          <w:sz w:val="24"/>
          <w:szCs w:val="24"/>
          <w:lang w:val="ru-RU" w:eastAsia="ru-RU"/>
        </w:rPr>
        <w:t xml:space="preserve">Галич: Галицкое княжество, Галицко-Волынская земля; </w:t>
      </w:r>
      <w:r w:rsidRPr="003E08AB">
        <w:rPr>
          <w:rStyle w:val="FontStyle157"/>
          <w:sz w:val="24"/>
          <w:szCs w:val="24"/>
          <w:lang w:val="ru-RU" w:eastAsia="ru-RU"/>
        </w:rPr>
        <w:t xml:space="preserve">но ср. новое </w:t>
      </w:r>
      <w:r w:rsidRPr="003E08AB">
        <w:rPr>
          <w:rStyle w:val="FontStyle155"/>
          <w:sz w:val="24"/>
          <w:szCs w:val="24"/>
          <w:lang w:val="ru-RU" w:eastAsia="ru-RU"/>
        </w:rPr>
        <w:t xml:space="preserve">га-личский, </w:t>
      </w:r>
      <w:r w:rsidRPr="003E08AB">
        <w:rPr>
          <w:rStyle w:val="FontStyle157"/>
          <w:sz w:val="24"/>
          <w:szCs w:val="24"/>
          <w:lang w:val="ru-RU" w:eastAsia="ru-RU"/>
        </w:rPr>
        <w:t xml:space="preserve">см. </w:t>
      </w:r>
      <w:r w:rsidRPr="003E08AB">
        <w:rPr>
          <w:rStyle w:val="FontStyle157"/>
          <w:sz w:val="24"/>
          <w:szCs w:val="24"/>
          <w:lang w:eastAsia="ru-RU"/>
        </w:rPr>
        <w:t>§ 90).</w:t>
      </w:r>
    </w:p>
    <w:p w14:paraId="44370EFE" w14:textId="77777777" w:rsidR="00D91D69" w:rsidRPr="003E08AB" w:rsidRDefault="00D91D69" w:rsidP="006A031E">
      <w:pPr>
        <w:pStyle w:val="Style42"/>
        <w:widowControl/>
        <w:spacing w:before="103"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Если конечные согласные основы </w:t>
      </w:r>
      <w:r w:rsidRPr="003E08AB">
        <w:rPr>
          <w:rStyle w:val="FontStyle162"/>
          <w:sz w:val="24"/>
          <w:szCs w:val="24"/>
          <w:lang w:val="ru-RU" w:eastAsia="ru-RU"/>
        </w:rPr>
        <w:t xml:space="preserve">к </w:t>
      </w:r>
      <w:r w:rsidRPr="003E08AB">
        <w:rPr>
          <w:rStyle w:val="FontStyle171"/>
          <w:sz w:val="24"/>
          <w:szCs w:val="24"/>
          <w:lang w:val="ru-RU" w:eastAsia="ru-RU"/>
        </w:rPr>
        <w:t xml:space="preserve">и </w:t>
      </w:r>
      <w:r w:rsidRPr="003E08AB">
        <w:rPr>
          <w:rStyle w:val="FontStyle162"/>
          <w:sz w:val="24"/>
          <w:szCs w:val="24"/>
          <w:lang w:val="ru-RU" w:eastAsia="ru-RU"/>
        </w:rPr>
        <w:t xml:space="preserve">ч </w:t>
      </w:r>
      <w:r w:rsidRPr="003E08AB">
        <w:rPr>
          <w:rStyle w:val="FontStyle171"/>
          <w:sz w:val="24"/>
          <w:szCs w:val="24"/>
          <w:lang w:val="ru-RU" w:eastAsia="ru-RU"/>
        </w:rPr>
        <w:t xml:space="preserve">не чередуются с </w:t>
      </w:r>
      <w:r w:rsidRPr="003E08AB">
        <w:rPr>
          <w:rStyle w:val="FontStyle162"/>
          <w:sz w:val="24"/>
          <w:szCs w:val="24"/>
          <w:lang w:val="ru-RU" w:eastAsia="ru-RU"/>
        </w:rPr>
        <w:t xml:space="preserve">ц, </w:t>
      </w:r>
      <w:r w:rsidRPr="003E08AB">
        <w:rPr>
          <w:rStyle w:val="FontStyle171"/>
          <w:sz w:val="24"/>
          <w:szCs w:val="24"/>
          <w:lang w:val="ru-RU" w:eastAsia="ru-RU"/>
        </w:rPr>
        <w:t xml:space="preserve">то в прилагательных пишется </w:t>
      </w:r>
      <w:r w:rsidRPr="003E08AB">
        <w:rPr>
          <w:rStyle w:val="FontStyle168"/>
          <w:sz w:val="24"/>
          <w:szCs w:val="24"/>
          <w:lang w:val="ru-RU" w:eastAsia="ru-RU"/>
        </w:rPr>
        <w:t xml:space="preserve">-ск- </w:t>
      </w:r>
      <w:r w:rsidRPr="003E08AB">
        <w:rPr>
          <w:rStyle w:val="FontStyle171"/>
          <w:sz w:val="24"/>
          <w:szCs w:val="24"/>
          <w:lang w:val="ru-RU" w:eastAsia="ru-RU"/>
        </w:rPr>
        <w:t xml:space="preserve">(после </w:t>
      </w:r>
      <w:r w:rsidRPr="003E08AB">
        <w:rPr>
          <w:rStyle w:val="FontStyle173"/>
          <w:sz w:val="24"/>
          <w:szCs w:val="24"/>
          <w:lang w:val="ru-RU" w:eastAsia="ru-RU"/>
        </w:rPr>
        <w:t xml:space="preserve">к), </w:t>
      </w:r>
      <w:r w:rsidRPr="003E08AB">
        <w:rPr>
          <w:rStyle w:val="FontStyle171"/>
          <w:sz w:val="24"/>
          <w:szCs w:val="24"/>
          <w:lang w:val="ru-RU" w:eastAsia="ru-RU"/>
        </w:rPr>
        <w:t xml:space="preserve">напр.: </w:t>
      </w:r>
      <w:r w:rsidRPr="003E08AB">
        <w:rPr>
          <w:rStyle w:val="FontStyle168"/>
          <w:sz w:val="24"/>
          <w:szCs w:val="24"/>
          <w:lang w:val="ru-RU" w:eastAsia="ru-RU"/>
        </w:rPr>
        <w:t xml:space="preserve">узбекский (узбек), таджикский (таджик), моздокский (Моздок), -ск- </w:t>
      </w:r>
      <w:r w:rsidRPr="003E08AB">
        <w:rPr>
          <w:rStyle w:val="FontStyle171"/>
          <w:sz w:val="24"/>
          <w:szCs w:val="24"/>
          <w:lang w:val="ru-RU" w:eastAsia="ru-RU"/>
        </w:rPr>
        <w:t xml:space="preserve">или </w:t>
      </w:r>
      <w:r w:rsidRPr="003E08AB">
        <w:rPr>
          <w:rStyle w:val="FontStyle168"/>
          <w:sz w:val="24"/>
          <w:szCs w:val="24"/>
          <w:lang w:val="ru-RU" w:eastAsia="ru-RU"/>
        </w:rPr>
        <w:t xml:space="preserve">-еск- </w:t>
      </w:r>
      <w:r w:rsidRPr="003E08AB">
        <w:rPr>
          <w:rStyle w:val="FontStyle171"/>
          <w:sz w:val="24"/>
          <w:szCs w:val="24"/>
          <w:lang w:val="ru-RU" w:eastAsia="ru-RU"/>
        </w:rPr>
        <w:t xml:space="preserve">(после </w:t>
      </w:r>
      <w:r w:rsidRPr="003E08AB">
        <w:rPr>
          <w:rStyle w:val="FontStyle173"/>
          <w:sz w:val="24"/>
          <w:szCs w:val="24"/>
          <w:lang w:val="ru-RU" w:eastAsia="ru-RU"/>
        </w:rPr>
        <w:t xml:space="preserve">ч, </w:t>
      </w:r>
      <w:r w:rsidRPr="003E08AB">
        <w:rPr>
          <w:rStyle w:val="FontStyle171"/>
          <w:sz w:val="24"/>
          <w:szCs w:val="24"/>
          <w:lang w:val="ru-RU" w:eastAsia="ru-RU"/>
        </w:rPr>
        <w:t xml:space="preserve">см. </w:t>
      </w:r>
      <w:r w:rsidRPr="003E08AB">
        <w:rPr>
          <w:rStyle w:val="FontStyle171"/>
          <w:sz w:val="24"/>
          <w:szCs w:val="24"/>
          <w:lang w:eastAsia="ru-RU"/>
        </w:rPr>
        <w:t>§ 90).</w:t>
      </w:r>
    </w:p>
    <w:p w14:paraId="0F47001E" w14:textId="77777777" w:rsidR="00D91D69" w:rsidRPr="003E08AB" w:rsidRDefault="00D91D69" w:rsidP="006A031E">
      <w:pPr>
        <w:pStyle w:val="Style42"/>
        <w:widowControl/>
        <w:spacing w:before="2"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В прилагательных </w:t>
      </w:r>
      <w:r w:rsidRPr="003E08AB">
        <w:rPr>
          <w:rStyle w:val="FontStyle168"/>
          <w:sz w:val="24"/>
          <w:szCs w:val="24"/>
          <w:lang w:val="ru-RU" w:eastAsia="ru-RU"/>
        </w:rPr>
        <w:t xml:space="preserve">датский, чукотский </w:t>
      </w:r>
      <w:r w:rsidRPr="003E08AB">
        <w:rPr>
          <w:rStyle w:val="FontStyle171"/>
          <w:sz w:val="24"/>
          <w:szCs w:val="24"/>
          <w:lang w:val="ru-RU" w:eastAsia="ru-RU"/>
        </w:rPr>
        <w:t>пи</w:t>
      </w:r>
      <w:r w:rsidRPr="003E08AB">
        <w:rPr>
          <w:rStyle w:val="FontStyle171"/>
          <w:sz w:val="24"/>
          <w:szCs w:val="24"/>
          <w:lang w:val="ru-RU" w:eastAsia="ru-RU"/>
        </w:rPr>
        <w:softHyphen/>
        <w:t xml:space="preserve">шется </w:t>
      </w:r>
      <w:r w:rsidRPr="003E08AB">
        <w:rPr>
          <w:rStyle w:val="FontStyle155"/>
          <w:sz w:val="24"/>
          <w:szCs w:val="24"/>
          <w:lang w:val="ru-RU" w:eastAsia="ru-RU"/>
        </w:rPr>
        <w:t xml:space="preserve">тс </w:t>
      </w:r>
      <w:r w:rsidRPr="003E08AB">
        <w:rPr>
          <w:rStyle w:val="FontStyle171"/>
          <w:sz w:val="24"/>
          <w:szCs w:val="24"/>
          <w:lang w:val="ru-RU" w:eastAsia="ru-RU"/>
        </w:rPr>
        <w:t xml:space="preserve">(ср. </w:t>
      </w:r>
      <w:r w:rsidRPr="003E08AB">
        <w:rPr>
          <w:rStyle w:val="FontStyle168"/>
          <w:sz w:val="24"/>
          <w:szCs w:val="24"/>
          <w:lang w:val="ru-RU" w:eastAsia="ru-RU"/>
        </w:rPr>
        <w:t>датчанин, Чукотка).</w:t>
      </w:r>
    </w:p>
    <w:p w14:paraId="31DC2A35" w14:textId="77777777" w:rsidR="00D91D69" w:rsidRPr="003E08AB" w:rsidRDefault="00D91D69" w:rsidP="006A031E">
      <w:pPr>
        <w:pStyle w:val="Style36"/>
        <w:widowControl/>
        <w:spacing w:before="84"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в прилагательных с суффиксом </w:t>
      </w:r>
      <w:r w:rsidRPr="003E08AB">
        <w:rPr>
          <w:rStyle w:val="FontStyle155"/>
          <w:sz w:val="24"/>
          <w:szCs w:val="24"/>
          <w:lang w:val="ru-RU" w:eastAsia="ru-RU"/>
        </w:rPr>
        <w:t xml:space="preserve">-ск-, </w:t>
      </w:r>
      <w:r w:rsidRPr="003E08AB">
        <w:rPr>
          <w:rStyle w:val="FontStyle157"/>
          <w:sz w:val="24"/>
          <w:szCs w:val="24"/>
          <w:lang w:val="ru-RU" w:eastAsia="ru-RU"/>
        </w:rPr>
        <w:t xml:space="preserve">образованных от иноязычных географических наименований с основой, оканчивающейся на </w:t>
      </w:r>
      <w:r w:rsidRPr="003E08AB">
        <w:rPr>
          <w:rStyle w:val="FontStyle173"/>
          <w:sz w:val="24"/>
          <w:szCs w:val="24"/>
          <w:lang w:val="ru-RU" w:eastAsia="ru-RU"/>
        </w:rPr>
        <w:t xml:space="preserve">ц </w:t>
      </w:r>
      <w:r w:rsidRPr="003E08AB">
        <w:rPr>
          <w:rStyle w:val="FontStyle157"/>
          <w:sz w:val="24"/>
          <w:szCs w:val="24"/>
          <w:lang w:val="ru-RU" w:eastAsia="ru-RU"/>
        </w:rPr>
        <w:t xml:space="preserve">(кроме основ на </w:t>
      </w:r>
      <w:r w:rsidRPr="003E08AB">
        <w:rPr>
          <w:rStyle w:val="FontStyle173"/>
          <w:sz w:val="24"/>
          <w:szCs w:val="24"/>
          <w:lang w:val="ru-RU" w:eastAsia="ru-RU"/>
        </w:rPr>
        <w:t xml:space="preserve">иц </w:t>
      </w:r>
      <w:r w:rsidRPr="003E08AB">
        <w:rPr>
          <w:rStyle w:val="FontStyle157"/>
          <w:sz w:val="24"/>
          <w:szCs w:val="24"/>
          <w:lang w:val="ru-RU" w:eastAsia="ru-RU"/>
        </w:rPr>
        <w:t xml:space="preserve">и на двойное </w:t>
      </w:r>
      <w:r w:rsidRPr="003E08AB">
        <w:rPr>
          <w:rStyle w:val="FontStyle173"/>
          <w:sz w:val="24"/>
          <w:szCs w:val="24"/>
          <w:lang w:val="ru-RU" w:eastAsia="ru-RU"/>
        </w:rPr>
        <w:t xml:space="preserve">ц), </w:t>
      </w:r>
      <w:r w:rsidRPr="003E08AB">
        <w:rPr>
          <w:rStyle w:val="FontStyle157"/>
          <w:sz w:val="24"/>
          <w:szCs w:val="24"/>
          <w:lang w:val="ru-RU" w:eastAsia="ru-RU"/>
        </w:rPr>
        <w:t>пи</w:t>
      </w:r>
      <w:r w:rsidRPr="003E08AB">
        <w:rPr>
          <w:rStyle w:val="FontStyle157"/>
          <w:sz w:val="24"/>
          <w:szCs w:val="24"/>
          <w:lang w:val="ru-RU" w:eastAsia="ru-RU"/>
        </w:rPr>
        <w:softHyphen/>
        <w:t xml:space="preserve">шется </w:t>
      </w:r>
      <w:r w:rsidRPr="003E08AB">
        <w:rPr>
          <w:rStyle w:val="FontStyle155"/>
          <w:sz w:val="24"/>
          <w:szCs w:val="24"/>
          <w:lang w:val="ru-RU" w:eastAsia="ru-RU"/>
        </w:rPr>
        <w:t xml:space="preserve">-цский, </w:t>
      </w:r>
      <w:r w:rsidRPr="003E08AB">
        <w:rPr>
          <w:rStyle w:val="FontStyle157"/>
          <w:sz w:val="24"/>
          <w:szCs w:val="24"/>
          <w:lang w:val="ru-RU" w:eastAsia="ru-RU"/>
        </w:rPr>
        <w:t xml:space="preserve">напр.: </w:t>
      </w:r>
      <w:r w:rsidRPr="003E08AB">
        <w:rPr>
          <w:rStyle w:val="FontStyle155"/>
          <w:sz w:val="24"/>
          <w:szCs w:val="24"/>
          <w:lang w:val="ru-RU" w:eastAsia="ru-RU"/>
        </w:rPr>
        <w:t xml:space="preserve">грацский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Грац), мецский (Меи), кон-станцский (Констанца </w:t>
      </w:r>
      <w:r w:rsidRPr="003E08AB">
        <w:rPr>
          <w:rStyle w:val="FontStyle157"/>
          <w:sz w:val="24"/>
          <w:szCs w:val="24"/>
          <w:lang w:val="ru-RU" w:eastAsia="ru-RU"/>
        </w:rPr>
        <w:t xml:space="preserve">и </w:t>
      </w:r>
      <w:r w:rsidRPr="003E08AB">
        <w:rPr>
          <w:rStyle w:val="FontStyle155"/>
          <w:sz w:val="24"/>
          <w:szCs w:val="24"/>
          <w:lang w:val="ru-RU" w:eastAsia="ru-RU"/>
        </w:rPr>
        <w:t xml:space="preserve">Констанц), майнцский </w:t>
      </w:r>
      <w:r w:rsidRPr="003E08AB">
        <w:rPr>
          <w:rStyle w:val="FontStyle155"/>
          <w:sz w:val="24"/>
          <w:szCs w:val="24"/>
          <w:lang w:eastAsia="ru-RU"/>
        </w:rPr>
        <w:t xml:space="preserve">(Майни), </w:t>
      </w:r>
      <w:r w:rsidRPr="003E08AB">
        <w:rPr>
          <w:rStyle w:val="FontStyle155"/>
          <w:sz w:val="24"/>
          <w:szCs w:val="24"/>
          <w:lang w:val="ru-RU" w:eastAsia="ru-RU"/>
        </w:rPr>
        <w:t xml:space="preserve">пфальцский (Пфальц); </w:t>
      </w:r>
      <w:r w:rsidRPr="003E08AB">
        <w:rPr>
          <w:rStyle w:val="FontStyle157"/>
          <w:sz w:val="24"/>
          <w:szCs w:val="24"/>
          <w:lang w:val="ru-RU" w:eastAsia="ru-RU"/>
        </w:rPr>
        <w:t xml:space="preserve">но: </w:t>
      </w:r>
      <w:r w:rsidRPr="003E08AB">
        <w:rPr>
          <w:rStyle w:val="FontStyle155"/>
          <w:sz w:val="24"/>
          <w:szCs w:val="24"/>
          <w:lang w:val="ru-RU" w:eastAsia="ru-RU"/>
        </w:rPr>
        <w:t xml:space="preserve">кошицкий </w:t>
      </w:r>
      <w:r w:rsidRPr="003E08AB">
        <w:rPr>
          <w:rStyle w:val="FontStyle155"/>
          <w:sz w:val="24"/>
          <w:szCs w:val="24"/>
          <w:lang w:eastAsia="ru-RU"/>
        </w:rPr>
        <w:t xml:space="preserve">(Кошице), </w:t>
      </w:r>
      <w:r w:rsidRPr="003E08AB">
        <w:rPr>
          <w:rStyle w:val="FontStyle155"/>
          <w:sz w:val="24"/>
          <w:szCs w:val="24"/>
          <w:lang w:val="ru-RU" w:eastAsia="ru-RU"/>
        </w:rPr>
        <w:t>катовицкий (Ка</w:t>
      </w:r>
      <w:r w:rsidRPr="003E08AB">
        <w:rPr>
          <w:rStyle w:val="FontStyle155"/>
          <w:sz w:val="24"/>
          <w:szCs w:val="24"/>
          <w:lang w:val="ru-RU" w:eastAsia="ru-RU"/>
        </w:rPr>
        <w:softHyphen/>
        <w:t xml:space="preserve">товице), ниццкий (Ницца), абруццкий (Абруцци). </w:t>
      </w:r>
      <w:r w:rsidRPr="003E08AB">
        <w:rPr>
          <w:rStyle w:val="FontStyle157"/>
          <w:sz w:val="24"/>
          <w:szCs w:val="24"/>
          <w:lang w:val="ru-RU" w:eastAsia="ru-RU"/>
        </w:rPr>
        <w:t xml:space="preserve">Исключение: </w:t>
      </w:r>
      <w:r w:rsidRPr="003E08AB">
        <w:rPr>
          <w:rStyle w:val="FontStyle155"/>
          <w:sz w:val="24"/>
          <w:szCs w:val="24"/>
          <w:lang w:val="ru-RU" w:eastAsia="ru-RU"/>
        </w:rPr>
        <w:t xml:space="preserve">суэцкий </w:t>
      </w:r>
      <w:r w:rsidRPr="003E08AB">
        <w:rPr>
          <w:rStyle w:val="FontStyle157"/>
          <w:sz w:val="24"/>
          <w:szCs w:val="24"/>
          <w:lang w:val="ru-RU" w:eastAsia="ru-RU"/>
        </w:rPr>
        <w:t xml:space="preserve">(от </w:t>
      </w:r>
      <w:r w:rsidRPr="003E08AB">
        <w:rPr>
          <w:rStyle w:val="FontStyle155"/>
          <w:sz w:val="24"/>
          <w:szCs w:val="24"/>
          <w:lang w:val="ru-RU" w:eastAsia="ru-RU"/>
        </w:rPr>
        <w:t>Суэц).</w:t>
      </w:r>
    </w:p>
    <w:p w14:paraId="664C0CA4" w14:textId="77777777" w:rsidR="00D91D69" w:rsidRPr="003E08AB" w:rsidRDefault="00D91D69" w:rsidP="006A031E">
      <w:pPr>
        <w:pStyle w:val="Style43"/>
        <w:widowControl/>
        <w:spacing w:line="252" w:lineRule="exact"/>
        <w:ind w:left="426" w:right="-314" w:firstLine="425"/>
        <w:rPr>
          <w:rStyle w:val="FontStyle157"/>
          <w:sz w:val="24"/>
          <w:szCs w:val="24"/>
          <w:lang w:val="ru-RU"/>
        </w:rPr>
      </w:pPr>
      <w:r w:rsidRPr="003E08AB">
        <w:rPr>
          <w:rStyle w:val="FontStyle162"/>
          <w:sz w:val="24"/>
          <w:szCs w:val="24"/>
        </w:rPr>
        <w:t xml:space="preserve">§ 86. </w:t>
      </w:r>
      <w:r w:rsidRPr="003E08AB">
        <w:rPr>
          <w:rStyle w:val="FontStyle157"/>
          <w:sz w:val="24"/>
          <w:szCs w:val="24"/>
          <w:lang w:val="ru-RU"/>
        </w:rPr>
        <w:t xml:space="preserve">Буквенные сочетания </w:t>
      </w:r>
      <w:r w:rsidRPr="003E08AB">
        <w:rPr>
          <w:rStyle w:val="FontStyle173"/>
          <w:sz w:val="24"/>
          <w:szCs w:val="24"/>
          <w:lang w:val="ru-RU"/>
        </w:rPr>
        <w:t xml:space="preserve">тч, дч </w:t>
      </w:r>
      <w:r w:rsidRPr="003E08AB">
        <w:rPr>
          <w:rStyle w:val="FontStyle157"/>
          <w:sz w:val="24"/>
          <w:szCs w:val="24"/>
          <w:lang w:val="ru-RU"/>
        </w:rPr>
        <w:t xml:space="preserve">(в том числе </w:t>
      </w:r>
      <w:r w:rsidRPr="003E08AB">
        <w:rPr>
          <w:rStyle w:val="FontStyle173"/>
          <w:sz w:val="24"/>
          <w:szCs w:val="24"/>
          <w:lang w:val="ru-RU"/>
        </w:rPr>
        <w:t xml:space="preserve">стч, здч) </w:t>
      </w:r>
      <w:r w:rsidRPr="003E08AB">
        <w:rPr>
          <w:rStyle w:val="FontStyle157"/>
          <w:sz w:val="24"/>
          <w:szCs w:val="24"/>
          <w:lang w:val="ru-RU"/>
        </w:rPr>
        <w:t>пишутся на стыках значимых частей слова, если предшествую</w:t>
      </w:r>
      <w:r w:rsidRPr="003E08AB">
        <w:rPr>
          <w:rStyle w:val="FontStyle157"/>
          <w:sz w:val="24"/>
          <w:szCs w:val="24"/>
          <w:lang w:val="ru-RU"/>
        </w:rPr>
        <w:softHyphen/>
        <w:t xml:space="preserve">щая часть слова оканчивается на </w:t>
      </w:r>
      <w:r w:rsidRPr="003E08AB">
        <w:rPr>
          <w:rStyle w:val="FontStyle173"/>
          <w:sz w:val="24"/>
          <w:szCs w:val="24"/>
          <w:lang w:val="ru-RU"/>
        </w:rPr>
        <w:t xml:space="preserve">т </w:t>
      </w:r>
      <w:r w:rsidRPr="003E08AB">
        <w:rPr>
          <w:rStyle w:val="FontStyle157"/>
          <w:sz w:val="24"/>
          <w:szCs w:val="24"/>
          <w:lang w:val="ru-RU"/>
        </w:rPr>
        <w:t xml:space="preserve">или </w:t>
      </w:r>
      <w:r w:rsidRPr="003E08AB">
        <w:rPr>
          <w:rStyle w:val="FontStyle173"/>
          <w:sz w:val="24"/>
          <w:szCs w:val="24"/>
          <w:lang w:val="ru-RU"/>
        </w:rPr>
        <w:t xml:space="preserve">д, </w:t>
      </w:r>
      <w:r w:rsidRPr="003E08AB">
        <w:rPr>
          <w:rStyle w:val="FontStyle157"/>
          <w:sz w:val="24"/>
          <w:szCs w:val="24"/>
          <w:lang w:val="ru-RU"/>
        </w:rPr>
        <w:t>а последующая на</w:t>
      </w:r>
      <w:r w:rsidRPr="003E08AB">
        <w:rPr>
          <w:rStyle w:val="FontStyle157"/>
          <w:sz w:val="24"/>
          <w:szCs w:val="24"/>
          <w:lang w:val="ru-RU"/>
        </w:rPr>
        <w:softHyphen/>
        <w:t xml:space="preserve">чинается на </w:t>
      </w:r>
      <w:r w:rsidRPr="003E08AB">
        <w:rPr>
          <w:rStyle w:val="FontStyle173"/>
          <w:sz w:val="24"/>
          <w:szCs w:val="24"/>
          <w:lang w:val="ru-RU"/>
        </w:rPr>
        <w:t xml:space="preserve">ч, </w:t>
      </w:r>
      <w:r w:rsidRPr="003E08AB">
        <w:rPr>
          <w:rStyle w:val="FontStyle157"/>
          <w:sz w:val="24"/>
          <w:szCs w:val="24"/>
          <w:lang w:val="ru-RU"/>
        </w:rPr>
        <w:t>напр.:</w:t>
      </w:r>
    </w:p>
    <w:p w14:paraId="0E8DE42B" w14:textId="77777777" w:rsidR="00D91D69" w:rsidRPr="003E08AB" w:rsidRDefault="00D91D69" w:rsidP="006A031E">
      <w:pPr>
        <w:pStyle w:val="Style36"/>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приставки и корня: </w:t>
      </w:r>
      <w:r w:rsidRPr="003E08AB">
        <w:rPr>
          <w:rStyle w:val="FontStyle155"/>
          <w:sz w:val="24"/>
          <w:szCs w:val="24"/>
          <w:lang w:val="ru-RU" w:eastAsia="ru-RU"/>
        </w:rPr>
        <w:t>отчасти, отчитаться, под</w:t>
      </w:r>
      <w:r w:rsidRPr="003E08AB">
        <w:rPr>
          <w:rStyle w:val="FontStyle155"/>
          <w:sz w:val="24"/>
          <w:szCs w:val="24"/>
          <w:lang w:val="ru-RU" w:eastAsia="ru-RU"/>
        </w:rPr>
        <w:softHyphen/>
        <w:t>черкнуть;</w:t>
      </w:r>
    </w:p>
    <w:p w14:paraId="7477115F" w14:textId="77777777" w:rsidR="00D91D69" w:rsidRPr="003E08AB" w:rsidRDefault="00D91D69" w:rsidP="006A031E">
      <w:pPr>
        <w:pStyle w:val="Style36"/>
        <w:widowControl/>
        <w:spacing w:before="41"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корня и суффикса, а также двух суффиксов: </w:t>
      </w:r>
      <w:r w:rsidRPr="003E08AB">
        <w:rPr>
          <w:rStyle w:val="FontStyle155"/>
          <w:sz w:val="24"/>
          <w:szCs w:val="24"/>
          <w:lang w:val="ru-RU" w:eastAsia="ru-RU"/>
        </w:rPr>
        <w:t xml:space="preserve">лётчик </w:t>
      </w:r>
      <w:r w:rsidRPr="003E08AB">
        <w:rPr>
          <w:rStyle w:val="FontStyle157"/>
          <w:sz w:val="24"/>
          <w:szCs w:val="24"/>
          <w:lang w:val="ru-RU" w:eastAsia="ru-RU"/>
        </w:rPr>
        <w:t xml:space="preserve">(от </w:t>
      </w:r>
      <w:r w:rsidRPr="003E08AB">
        <w:rPr>
          <w:rStyle w:val="FontStyle155"/>
          <w:sz w:val="24"/>
          <w:szCs w:val="24"/>
          <w:lang w:val="ru-RU" w:eastAsia="ru-RU"/>
        </w:rPr>
        <w:t>летать), буфетчик (буфет), вагонетчик (вагонетка), по</w:t>
      </w:r>
      <w:r w:rsidRPr="003E08AB">
        <w:rPr>
          <w:rStyle w:val="FontStyle155"/>
          <w:sz w:val="24"/>
          <w:szCs w:val="24"/>
          <w:lang w:val="ru-RU" w:eastAsia="ru-RU"/>
        </w:rPr>
        <w:softHyphen/>
        <w:t>путчик (путь), переводчик (перевод, переводить), водопроводчик (водопровод), разведчик (разведать), оснастчик (оснастить), объездчик (объезд); складчина (складываться), азиатчина (ази</w:t>
      </w:r>
      <w:r w:rsidRPr="003E08AB">
        <w:rPr>
          <w:rStyle w:val="FontStyle155"/>
          <w:sz w:val="24"/>
          <w:szCs w:val="24"/>
          <w:lang w:val="ru-RU" w:eastAsia="ru-RU"/>
        </w:rPr>
        <w:softHyphen/>
        <w:t>атский, азиаты), Вологодчина (Вологодская область), Нижего-родчина (Нижегородская область), Брестчина (Брест, Брест</w:t>
      </w:r>
      <w:r w:rsidRPr="003E08AB">
        <w:rPr>
          <w:rStyle w:val="FontStyle155"/>
          <w:sz w:val="24"/>
          <w:szCs w:val="24"/>
          <w:lang w:val="ru-RU" w:eastAsia="ru-RU"/>
        </w:rPr>
        <w:softHyphen/>
        <w:t>ская область)', обидчивый (обида), доходчивый (доходить)', сет</w:t>
      </w:r>
      <w:r w:rsidRPr="003E08AB">
        <w:rPr>
          <w:rStyle w:val="FontStyle155"/>
          <w:sz w:val="24"/>
          <w:szCs w:val="24"/>
          <w:lang w:val="ru-RU" w:eastAsia="ru-RU"/>
        </w:rPr>
        <w:softHyphen/>
        <w:t>чатый (сеть, сетка), сводчатый (свод), извёстчатый (известь, извёстка), многоотростчатый (отросток), звездчатый (звезда);</w:t>
      </w:r>
    </w:p>
    <w:p w14:paraId="16E25BDB" w14:textId="77777777" w:rsidR="00D91D69" w:rsidRPr="003E08AB" w:rsidRDefault="00D91D69" w:rsidP="006A031E">
      <w:pPr>
        <w:pStyle w:val="Style39"/>
        <w:widowControl/>
        <w:tabs>
          <w:tab w:val="left" w:leader="hyphen" w:pos="2662"/>
        </w:tabs>
        <w:spacing w:line="254" w:lineRule="exact"/>
        <w:ind w:left="426" w:right="-314" w:firstLine="425"/>
        <w:rPr>
          <w:rStyle w:val="FontStyle155"/>
          <w:sz w:val="24"/>
          <w:szCs w:val="24"/>
          <w:lang w:val="ru-RU" w:eastAsia="ru-RU"/>
        </w:rPr>
      </w:pPr>
      <w:r w:rsidRPr="003E08AB">
        <w:rPr>
          <w:rStyle w:val="FontStyle155"/>
          <w:sz w:val="24"/>
          <w:szCs w:val="24"/>
          <w:lang w:val="ru-RU" w:eastAsia="ru-RU"/>
        </w:rPr>
        <w:t xml:space="preserve">прытче </w:t>
      </w:r>
      <w:r w:rsidRPr="003E08AB">
        <w:rPr>
          <w:rStyle w:val="FontStyle157"/>
          <w:sz w:val="24"/>
          <w:szCs w:val="24"/>
          <w:lang w:val="ru-RU" w:eastAsia="ru-RU"/>
        </w:rPr>
        <w:t xml:space="preserve">(от </w:t>
      </w:r>
      <w:r w:rsidRPr="003E08AB">
        <w:rPr>
          <w:rStyle w:val="FontStyle155"/>
          <w:sz w:val="24"/>
          <w:szCs w:val="24"/>
          <w:lang w:val="ru-RU" w:eastAsia="ru-RU"/>
        </w:rPr>
        <w:t xml:space="preserve">прыткий, </w:t>
      </w:r>
      <w:r w:rsidRPr="003E08AB">
        <w:rPr>
          <w:rStyle w:val="FontStyle157"/>
          <w:sz w:val="24"/>
          <w:szCs w:val="24"/>
          <w:lang w:val="ru-RU" w:eastAsia="ru-RU"/>
        </w:rPr>
        <w:t xml:space="preserve">где </w:t>
      </w:r>
      <w:r w:rsidRPr="003E08AB">
        <w:rPr>
          <w:rStyle w:val="FontStyle155"/>
          <w:sz w:val="24"/>
          <w:szCs w:val="24"/>
          <w:lang w:val="ru-RU" w:eastAsia="ru-RU"/>
        </w:rPr>
        <w:t>-к</w:t>
      </w:r>
      <w:r w:rsidRPr="003E08AB">
        <w:rPr>
          <w:rStyle w:val="FontStyle157"/>
          <w:sz w:val="24"/>
          <w:szCs w:val="24"/>
          <w:lang w:val="ru-RU" w:eastAsia="ru-RU"/>
        </w:rPr>
        <w:tab/>
        <w:t xml:space="preserve">суффикс), </w:t>
      </w:r>
      <w:r w:rsidRPr="003E08AB">
        <w:rPr>
          <w:rStyle w:val="FontStyle155"/>
          <w:sz w:val="24"/>
          <w:szCs w:val="24"/>
          <w:lang w:val="ru-RU" w:eastAsia="ru-RU"/>
        </w:rPr>
        <w:t>чётче, едче, хлёстче</w:t>
      </w:r>
    </w:p>
    <w:p w14:paraId="04EA9B3B" w14:textId="77777777" w:rsidR="00D91D69" w:rsidRPr="003E08AB" w:rsidRDefault="00D91D69" w:rsidP="006A031E">
      <w:pPr>
        <w:pStyle w:val="Style18"/>
        <w:widowControl/>
        <w:spacing w:line="254" w:lineRule="exact"/>
        <w:ind w:left="426" w:right="-314" w:firstLine="425"/>
        <w:jc w:val="both"/>
        <w:rPr>
          <w:rStyle w:val="FontStyle157"/>
          <w:sz w:val="24"/>
          <w:szCs w:val="24"/>
          <w:lang w:val="ru-RU" w:eastAsia="ru-RU"/>
        </w:rPr>
      </w:pPr>
      <w:r w:rsidRPr="003E08AB">
        <w:rPr>
          <w:rStyle w:val="FontStyle157"/>
          <w:sz w:val="24"/>
          <w:szCs w:val="24"/>
          <w:lang w:val="ru-RU" w:eastAsia="ru-RU"/>
        </w:rPr>
        <w:t xml:space="preserve">(но ср. </w:t>
      </w:r>
      <w:r w:rsidRPr="003E08AB">
        <w:rPr>
          <w:rStyle w:val="FontStyle155"/>
          <w:sz w:val="24"/>
          <w:szCs w:val="24"/>
          <w:lang w:val="ru-RU" w:eastAsia="ru-RU"/>
        </w:rPr>
        <w:t xml:space="preserve">хлеще, </w:t>
      </w:r>
      <w:r w:rsidRPr="003E08AB">
        <w:rPr>
          <w:rStyle w:val="FontStyle157"/>
          <w:sz w:val="24"/>
          <w:szCs w:val="24"/>
          <w:lang w:val="ru-RU" w:eastAsia="ru-RU"/>
        </w:rPr>
        <w:t>§ 88, примечание).</w:t>
      </w:r>
    </w:p>
    <w:p w14:paraId="3751E287" w14:textId="77777777" w:rsidR="00D91D69" w:rsidRPr="003E08AB" w:rsidRDefault="00D91D69" w:rsidP="006A031E">
      <w:pPr>
        <w:pStyle w:val="Style43"/>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При этом следует иметь в виду, что в существительных по</w:t>
      </w:r>
      <w:r w:rsidRPr="003E08AB">
        <w:rPr>
          <w:rStyle w:val="FontStyle157"/>
          <w:sz w:val="24"/>
          <w:szCs w:val="24"/>
          <w:lang w:val="ru-RU" w:eastAsia="ru-RU"/>
        </w:rPr>
        <w:softHyphen/>
        <w:t xml:space="preserve">сле согласных </w:t>
      </w:r>
      <w:r w:rsidRPr="003E08AB">
        <w:rPr>
          <w:rStyle w:val="FontStyle173"/>
          <w:sz w:val="24"/>
          <w:szCs w:val="24"/>
          <w:lang w:val="ru-RU" w:eastAsia="ru-RU"/>
        </w:rPr>
        <w:t xml:space="preserve">т </w:t>
      </w:r>
      <w:r w:rsidRPr="003E08AB">
        <w:rPr>
          <w:rStyle w:val="FontStyle157"/>
          <w:sz w:val="24"/>
          <w:szCs w:val="24"/>
          <w:lang w:val="ru-RU" w:eastAsia="ru-RU"/>
        </w:rPr>
        <w:t xml:space="preserve">и </w:t>
      </w:r>
      <w:r w:rsidRPr="003E08AB">
        <w:rPr>
          <w:rStyle w:val="FontStyle173"/>
          <w:sz w:val="24"/>
          <w:szCs w:val="24"/>
          <w:lang w:val="ru-RU" w:eastAsia="ru-RU"/>
        </w:rPr>
        <w:t xml:space="preserve">д </w:t>
      </w:r>
      <w:r w:rsidRPr="003E08AB">
        <w:rPr>
          <w:rStyle w:val="FontStyle157"/>
          <w:sz w:val="24"/>
          <w:szCs w:val="24"/>
          <w:lang w:val="ru-RU" w:eastAsia="ru-RU"/>
        </w:rPr>
        <w:t xml:space="preserve">не пишутся суффиксы </w:t>
      </w:r>
      <w:r w:rsidRPr="003E08AB">
        <w:rPr>
          <w:rStyle w:val="FontStyle155"/>
          <w:sz w:val="24"/>
          <w:szCs w:val="24"/>
          <w:lang w:val="ru-RU" w:eastAsia="ru-RU"/>
        </w:rPr>
        <w:t xml:space="preserve">-щик, -щин(а), </w:t>
      </w:r>
      <w:r w:rsidRPr="003E08AB">
        <w:rPr>
          <w:rStyle w:val="FontStyle157"/>
          <w:sz w:val="24"/>
          <w:szCs w:val="24"/>
          <w:lang w:val="ru-RU" w:eastAsia="ru-RU"/>
        </w:rPr>
        <w:t xml:space="preserve">а пишутся (в соответствии с произношением) </w:t>
      </w:r>
      <w:r w:rsidRPr="003E08AB">
        <w:rPr>
          <w:rStyle w:val="FontStyle155"/>
          <w:sz w:val="24"/>
          <w:szCs w:val="24"/>
          <w:lang w:val="ru-RU" w:eastAsia="ru-RU"/>
        </w:rPr>
        <w:t xml:space="preserve">-чик, -чин(а): </w:t>
      </w:r>
      <w:r w:rsidRPr="003E08AB">
        <w:rPr>
          <w:rStyle w:val="FontStyle157"/>
          <w:sz w:val="24"/>
          <w:szCs w:val="24"/>
          <w:lang w:val="ru-RU" w:eastAsia="ru-RU"/>
        </w:rPr>
        <w:t xml:space="preserve">ср. </w:t>
      </w:r>
      <w:r w:rsidRPr="003E08AB">
        <w:rPr>
          <w:rStyle w:val="FontStyle155"/>
          <w:sz w:val="24"/>
          <w:szCs w:val="24"/>
          <w:lang w:val="ru-RU" w:eastAsia="ru-RU"/>
        </w:rPr>
        <w:t xml:space="preserve">сварщик, барабанщик, </w:t>
      </w:r>
      <w:r w:rsidRPr="003E08AB">
        <w:rPr>
          <w:rStyle w:val="FontStyle157"/>
          <w:sz w:val="24"/>
          <w:szCs w:val="24"/>
          <w:lang w:val="ru-RU" w:eastAsia="ru-RU"/>
        </w:rPr>
        <w:t xml:space="preserve">но </w:t>
      </w:r>
      <w:r w:rsidRPr="003E08AB">
        <w:rPr>
          <w:rStyle w:val="FontStyle155"/>
          <w:sz w:val="24"/>
          <w:szCs w:val="24"/>
          <w:lang w:val="ru-RU" w:eastAsia="ru-RU"/>
        </w:rPr>
        <w:t xml:space="preserve">будЬетчик, наладчик, объездчик; Рязан-щина, </w:t>
      </w:r>
      <w:r w:rsidRPr="003E08AB">
        <w:rPr>
          <w:rStyle w:val="FontStyle157"/>
          <w:sz w:val="24"/>
          <w:szCs w:val="24"/>
          <w:lang w:val="ru-RU" w:eastAsia="ru-RU"/>
        </w:rPr>
        <w:t xml:space="preserve">но </w:t>
      </w:r>
      <w:r w:rsidRPr="003E08AB">
        <w:rPr>
          <w:rStyle w:val="FontStyle155"/>
          <w:sz w:val="24"/>
          <w:szCs w:val="24"/>
          <w:lang w:val="ru-RU" w:eastAsia="ru-RU"/>
        </w:rPr>
        <w:t xml:space="preserve">Вологодчина. </w:t>
      </w:r>
      <w:r w:rsidRPr="003E08AB">
        <w:rPr>
          <w:rStyle w:val="FontStyle157"/>
          <w:sz w:val="24"/>
          <w:szCs w:val="24"/>
          <w:lang w:val="ru-RU" w:eastAsia="ru-RU"/>
        </w:rPr>
        <w:t xml:space="preserve">Это не относится, однако, к словам, где согласной </w:t>
      </w:r>
      <w:r w:rsidRPr="003E08AB">
        <w:rPr>
          <w:rStyle w:val="FontStyle173"/>
          <w:sz w:val="24"/>
          <w:szCs w:val="24"/>
          <w:lang w:val="ru-RU" w:eastAsia="ru-RU"/>
        </w:rPr>
        <w:t xml:space="preserve">т </w:t>
      </w:r>
      <w:r w:rsidRPr="003E08AB">
        <w:rPr>
          <w:rStyle w:val="FontStyle157"/>
          <w:sz w:val="24"/>
          <w:szCs w:val="24"/>
          <w:lang w:val="ru-RU" w:eastAsia="ru-RU"/>
        </w:rPr>
        <w:t xml:space="preserve">или </w:t>
      </w:r>
      <w:r w:rsidRPr="003E08AB">
        <w:rPr>
          <w:rStyle w:val="FontStyle173"/>
          <w:sz w:val="24"/>
          <w:szCs w:val="24"/>
          <w:lang w:val="ru-RU" w:eastAsia="ru-RU"/>
        </w:rPr>
        <w:t xml:space="preserve">д </w:t>
      </w:r>
      <w:r w:rsidRPr="003E08AB">
        <w:rPr>
          <w:rStyle w:val="FontStyle157"/>
          <w:sz w:val="24"/>
          <w:szCs w:val="24"/>
          <w:lang w:val="ru-RU" w:eastAsia="ru-RU"/>
        </w:rPr>
        <w:t xml:space="preserve">предшествуют </w:t>
      </w:r>
      <w:r w:rsidRPr="003E08AB">
        <w:rPr>
          <w:rStyle w:val="FontStyle155"/>
          <w:sz w:val="24"/>
          <w:szCs w:val="24"/>
          <w:lang w:val="ru-RU" w:eastAsia="ru-RU"/>
        </w:rPr>
        <w:t xml:space="preserve">н, </w:t>
      </w:r>
      <w:r w:rsidRPr="003E08AB">
        <w:rPr>
          <w:rStyle w:val="FontStyle173"/>
          <w:sz w:val="24"/>
          <w:szCs w:val="24"/>
          <w:lang w:val="ru-RU" w:eastAsia="ru-RU"/>
        </w:rPr>
        <w:t xml:space="preserve">ль, р, й; </w:t>
      </w:r>
      <w:r w:rsidRPr="003E08AB">
        <w:rPr>
          <w:rStyle w:val="FontStyle157"/>
          <w:sz w:val="24"/>
          <w:szCs w:val="24"/>
          <w:lang w:val="ru-RU" w:eastAsia="ru-RU"/>
        </w:rPr>
        <w:t xml:space="preserve">в них пишутся (в соответствии с произношением) </w:t>
      </w:r>
      <w:r w:rsidRPr="003E08AB">
        <w:rPr>
          <w:rStyle w:val="FontStyle155"/>
          <w:sz w:val="24"/>
          <w:szCs w:val="24"/>
          <w:lang w:val="ru-RU" w:eastAsia="ru-RU"/>
        </w:rPr>
        <w:t xml:space="preserve">-щик, -щин(а), </w:t>
      </w:r>
      <w:r w:rsidRPr="003E08AB">
        <w:rPr>
          <w:rStyle w:val="FontStyle157"/>
          <w:sz w:val="24"/>
          <w:szCs w:val="24"/>
          <w:lang w:val="ru-RU" w:eastAsia="ru-RU"/>
        </w:rPr>
        <w:t xml:space="preserve">напр.: </w:t>
      </w:r>
      <w:r w:rsidRPr="003E08AB">
        <w:rPr>
          <w:rStyle w:val="FontStyle155"/>
          <w:sz w:val="24"/>
          <w:szCs w:val="24"/>
          <w:lang w:val="ru-RU" w:eastAsia="ru-RU"/>
        </w:rPr>
        <w:t>про</w:t>
      </w:r>
      <w:r w:rsidRPr="003E08AB">
        <w:rPr>
          <w:rStyle w:val="FontStyle155"/>
          <w:sz w:val="24"/>
          <w:szCs w:val="24"/>
          <w:lang w:val="ru-RU" w:eastAsia="ru-RU"/>
        </w:rPr>
        <w:softHyphen/>
        <w:t xml:space="preserve">центщик, фундаментщик, асфальтщик, алебардщик, бранд-спойтщик, интеллигентщина. </w:t>
      </w:r>
      <w:r w:rsidRPr="003E08AB">
        <w:rPr>
          <w:rStyle w:val="FontStyle157"/>
          <w:sz w:val="24"/>
          <w:szCs w:val="24"/>
          <w:lang w:val="ru-RU" w:eastAsia="ru-RU"/>
        </w:rPr>
        <w:t xml:space="preserve">Буквосочетания </w:t>
      </w:r>
      <w:r w:rsidRPr="003E08AB">
        <w:rPr>
          <w:rStyle w:val="FontStyle173"/>
          <w:sz w:val="24"/>
          <w:szCs w:val="24"/>
          <w:lang w:val="ru-RU" w:eastAsia="ru-RU"/>
        </w:rPr>
        <w:t xml:space="preserve">дщ, тщ </w:t>
      </w:r>
      <w:r w:rsidRPr="003E08AB">
        <w:rPr>
          <w:rStyle w:val="FontStyle157"/>
          <w:sz w:val="24"/>
          <w:szCs w:val="24"/>
          <w:lang w:val="ru-RU" w:eastAsia="ru-RU"/>
        </w:rPr>
        <w:t>встреча</w:t>
      </w:r>
      <w:r w:rsidRPr="003E08AB">
        <w:rPr>
          <w:rStyle w:val="FontStyle157"/>
          <w:sz w:val="24"/>
          <w:szCs w:val="24"/>
          <w:lang w:val="ru-RU" w:eastAsia="ru-RU"/>
        </w:rPr>
        <w:softHyphen/>
        <w:t xml:space="preserve">ются также на стыке приставки и корня, напр.: </w:t>
      </w:r>
      <w:r w:rsidRPr="003E08AB">
        <w:rPr>
          <w:rStyle w:val="FontStyle155"/>
          <w:sz w:val="24"/>
          <w:szCs w:val="24"/>
          <w:lang w:val="ru-RU" w:eastAsia="ru-RU"/>
        </w:rPr>
        <w:t>подщипать, отщепить, отщипнуть.</w:t>
      </w:r>
    </w:p>
    <w:p w14:paraId="5B6C2271" w14:textId="77777777" w:rsidR="00D91D69" w:rsidRPr="003E08AB" w:rsidRDefault="00D91D69" w:rsidP="006A031E">
      <w:pPr>
        <w:pStyle w:val="Style36"/>
        <w:widowControl/>
        <w:spacing w:line="254" w:lineRule="exact"/>
        <w:ind w:left="426" w:right="-314" w:firstLine="425"/>
        <w:rPr>
          <w:rStyle w:val="FontStyle155"/>
          <w:sz w:val="24"/>
          <w:szCs w:val="24"/>
          <w:lang w:val="ru-RU" w:eastAsia="ru-RU"/>
        </w:rPr>
      </w:pPr>
      <w:r w:rsidRPr="003E08AB">
        <w:rPr>
          <w:rStyle w:val="FontStyle162"/>
          <w:sz w:val="24"/>
          <w:szCs w:val="24"/>
          <w:lang w:val="ru-RU" w:eastAsia="ru-RU"/>
        </w:rPr>
        <w:t xml:space="preserve">§ 87. </w:t>
      </w:r>
      <w:r w:rsidRPr="003E08AB">
        <w:rPr>
          <w:rStyle w:val="FontStyle157"/>
          <w:sz w:val="24"/>
          <w:szCs w:val="24"/>
          <w:lang w:val="ru-RU" w:eastAsia="ru-RU"/>
        </w:rPr>
        <w:t xml:space="preserve">Не допускается на стыке корня и суффикса, а также двух суффиксов двойная согласная </w:t>
      </w:r>
      <w:r w:rsidRPr="003E08AB">
        <w:rPr>
          <w:rStyle w:val="FontStyle173"/>
          <w:sz w:val="24"/>
          <w:szCs w:val="24"/>
          <w:lang w:val="ru-RU" w:eastAsia="ru-RU"/>
        </w:rPr>
        <w:t xml:space="preserve">ч. </w:t>
      </w:r>
      <w:r w:rsidRPr="003E08AB">
        <w:rPr>
          <w:rStyle w:val="FontStyle157"/>
          <w:sz w:val="24"/>
          <w:szCs w:val="24"/>
          <w:lang w:val="ru-RU" w:eastAsia="ru-RU"/>
        </w:rPr>
        <w:t xml:space="preserve">Долгий согласный звук </w:t>
      </w:r>
      <w:r w:rsidRPr="003E08AB">
        <w:rPr>
          <w:rStyle w:val="FontStyle162"/>
          <w:sz w:val="24"/>
          <w:szCs w:val="24"/>
          <w:lang w:val="ru-RU" w:eastAsia="ru-RU"/>
        </w:rPr>
        <w:t xml:space="preserve">ч </w:t>
      </w:r>
      <w:r w:rsidRPr="003E08AB">
        <w:rPr>
          <w:rStyle w:val="FontStyle157"/>
          <w:sz w:val="24"/>
          <w:szCs w:val="24"/>
          <w:lang w:val="ru-RU" w:eastAsia="ru-RU"/>
        </w:rPr>
        <w:t xml:space="preserve">передается здесь сочетанием букв </w:t>
      </w:r>
      <w:r w:rsidRPr="003E08AB">
        <w:rPr>
          <w:rStyle w:val="FontStyle173"/>
          <w:sz w:val="24"/>
          <w:szCs w:val="24"/>
          <w:lang w:val="ru-RU" w:eastAsia="ru-RU"/>
        </w:rPr>
        <w:t xml:space="preserve">тч, </w:t>
      </w:r>
      <w:r w:rsidRPr="003E08AB">
        <w:rPr>
          <w:rStyle w:val="FontStyle157"/>
          <w:sz w:val="24"/>
          <w:szCs w:val="24"/>
          <w:lang w:val="ru-RU" w:eastAsia="ru-RU"/>
        </w:rPr>
        <w:t xml:space="preserve">напр.: </w:t>
      </w:r>
      <w:r w:rsidRPr="003E08AB">
        <w:rPr>
          <w:rStyle w:val="FontStyle155"/>
          <w:sz w:val="24"/>
          <w:szCs w:val="24"/>
          <w:lang w:val="ru-RU" w:eastAsia="ru-RU"/>
        </w:rPr>
        <w:t xml:space="preserve">передатчик </w:t>
      </w:r>
      <w:r w:rsidRPr="003E08AB">
        <w:rPr>
          <w:rStyle w:val="FontStyle157"/>
          <w:sz w:val="24"/>
          <w:szCs w:val="24"/>
          <w:lang w:val="ru-RU" w:eastAsia="ru-RU"/>
        </w:rPr>
        <w:t xml:space="preserve">(от </w:t>
      </w:r>
      <w:r w:rsidRPr="003E08AB">
        <w:rPr>
          <w:rStyle w:val="FontStyle155"/>
          <w:sz w:val="24"/>
          <w:szCs w:val="24"/>
          <w:lang w:val="ru-RU" w:eastAsia="ru-RU"/>
        </w:rPr>
        <w:t xml:space="preserve">передача), раздатчик (раздача), добытчик (добыча); кабатчик </w:t>
      </w:r>
      <w:r w:rsidRPr="003E08AB">
        <w:rPr>
          <w:rStyle w:val="FontStyle157"/>
          <w:sz w:val="24"/>
          <w:szCs w:val="24"/>
          <w:lang w:val="ru-RU" w:eastAsia="ru-RU"/>
        </w:rPr>
        <w:t xml:space="preserve">(от </w:t>
      </w:r>
      <w:r w:rsidRPr="003E08AB">
        <w:rPr>
          <w:rStyle w:val="FontStyle155"/>
          <w:sz w:val="24"/>
          <w:szCs w:val="24"/>
          <w:lang w:val="ru-RU" w:eastAsia="ru-RU"/>
        </w:rPr>
        <w:t xml:space="preserve">кабак, </w:t>
      </w:r>
      <w:r w:rsidRPr="003E08AB">
        <w:rPr>
          <w:rStyle w:val="FontStyle157"/>
          <w:sz w:val="24"/>
          <w:szCs w:val="24"/>
          <w:lang w:val="ru-RU" w:eastAsia="ru-RU"/>
        </w:rPr>
        <w:t xml:space="preserve">с чередованием согласных </w:t>
      </w:r>
      <w:r w:rsidRPr="003E08AB">
        <w:rPr>
          <w:rStyle w:val="FontStyle162"/>
          <w:sz w:val="24"/>
          <w:szCs w:val="24"/>
          <w:lang w:val="ru-RU" w:eastAsia="ru-RU"/>
        </w:rPr>
        <w:t xml:space="preserve">к — ч), </w:t>
      </w:r>
      <w:r w:rsidRPr="003E08AB">
        <w:rPr>
          <w:rStyle w:val="FontStyle155"/>
          <w:sz w:val="24"/>
          <w:szCs w:val="24"/>
          <w:lang w:val="ru-RU" w:eastAsia="ru-RU"/>
        </w:rPr>
        <w:t xml:space="preserve">потатчик </w:t>
      </w:r>
      <w:r w:rsidRPr="003E08AB">
        <w:rPr>
          <w:rStyle w:val="FontStyle157"/>
          <w:sz w:val="24"/>
          <w:szCs w:val="24"/>
          <w:lang w:val="ru-RU" w:eastAsia="ru-RU"/>
        </w:rPr>
        <w:t xml:space="preserve">(от </w:t>
      </w:r>
      <w:r w:rsidRPr="003E08AB">
        <w:rPr>
          <w:rStyle w:val="FontStyle155"/>
          <w:sz w:val="24"/>
          <w:szCs w:val="24"/>
          <w:lang w:val="ru-RU" w:eastAsia="ru-RU"/>
        </w:rPr>
        <w:t>по</w:t>
      </w:r>
      <w:r w:rsidRPr="003E08AB">
        <w:rPr>
          <w:rStyle w:val="FontStyle155"/>
          <w:sz w:val="24"/>
          <w:szCs w:val="24"/>
          <w:lang w:val="ru-RU" w:eastAsia="ru-RU"/>
        </w:rPr>
        <w:softHyphen/>
        <w:t xml:space="preserve">такать); черепитчатый </w:t>
      </w:r>
      <w:r w:rsidRPr="003E08AB">
        <w:rPr>
          <w:rStyle w:val="FontStyle157"/>
          <w:sz w:val="24"/>
          <w:szCs w:val="24"/>
          <w:lang w:val="ru-RU" w:eastAsia="ru-RU"/>
        </w:rPr>
        <w:t xml:space="preserve">(от </w:t>
      </w:r>
      <w:r w:rsidRPr="003E08AB">
        <w:rPr>
          <w:rStyle w:val="FontStyle155"/>
          <w:sz w:val="24"/>
          <w:szCs w:val="24"/>
          <w:lang w:val="ru-RU" w:eastAsia="ru-RU"/>
        </w:rPr>
        <w:t xml:space="preserve">черепица, </w:t>
      </w:r>
      <w:r w:rsidRPr="003E08AB">
        <w:rPr>
          <w:rStyle w:val="FontStyle157"/>
          <w:sz w:val="24"/>
          <w:szCs w:val="24"/>
          <w:lang w:val="ru-RU" w:eastAsia="ru-RU"/>
        </w:rPr>
        <w:t>с чередованием соглас</w:t>
      </w:r>
      <w:r w:rsidRPr="003E08AB">
        <w:rPr>
          <w:rStyle w:val="FontStyle157"/>
          <w:sz w:val="24"/>
          <w:szCs w:val="24"/>
          <w:lang w:val="ru-RU" w:eastAsia="ru-RU"/>
        </w:rPr>
        <w:softHyphen/>
        <w:t xml:space="preserve">ных </w:t>
      </w:r>
      <w:r w:rsidRPr="003E08AB">
        <w:rPr>
          <w:rStyle w:val="FontStyle162"/>
          <w:sz w:val="24"/>
          <w:szCs w:val="24"/>
          <w:lang w:val="ru-RU" w:eastAsia="ru-RU"/>
        </w:rPr>
        <w:t xml:space="preserve">ц — ч), </w:t>
      </w:r>
      <w:r w:rsidRPr="003E08AB">
        <w:rPr>
          <w:rStyle w:val="FontStyle155"/>
          <w:sz w:val="24"/>
          <w:szCs w:val="24"/>
          <w:lang w:val="ru-RU" w:eastAsia="ru-RU"/>
        </w:rPr>
        <w:t>крупитчатый (крупица), реснитчатый (ресница, ресничка), неметчина (немецкий), Донетчина (Донецкая область).</w:t>
      </w:r>
    </w:p>
    <w:p w14:paraId="5E723B3D" w14:textId="77777777" w:rsidR="00D91D69" w:rsidRPr="003E08AB" w:rsidRDefault="00D91D69" w:rsidP="006A031E">
      <w:pPr>
        <w:pStyle w:val="Style42"/>
        <w:widowControl/>
        <w:spacing w:before="10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Так же пишутся слова с сочетанием </w:t>
      </w:r>
      <w:r w:rsidRPr="003E08AB">
        <w:rPr>
          <w:rStyle w:val="FontStyle173"/>
          <w:sz w:val="24"/>
          <w:szCs w:val="24"/>
          <w:lang w:val="ru-RU" w:eastAsia="ru-RU"/>
        </w:rPr>
        <w:t xml:space="preserve">тч </w:t>
      </w:r>
      <w:r w:rsidRPr="003E08AB">
        <w:rPr>
          <w:rStyle w:val="FontStyle171"/>
          <w:sz w:val="24"/>
          <w:szCs w:val="24"/>
          <w:lang w:val="ru-RU" w:eastAsia="ru-RU"/>
        </w:rPr>
        <w:t>в кор</w:t>
      </w:r>
      <w:r w:rsidRPr="003E08AB">
        <w:rPr>
          <w:rStyle w:val="FontStyle171"/>
          <w:sz w:val="24"/>
          <w:szCs w:val="24"/>
          <w:lang w:val="ru-RU" w:eastAsia="ru-RU"/>
        </w:rPr>
        <w:softHyphen/>
        <w:t xml:space="preserve">не: </w:t>
      </w:r>
      <w:r w:rsidRPr="003E08AB">
        <w:rPr>
          <w:rStyle w:val="FontStyle168"/>
          <w:sz w:val="24"/>
          <w:szCs w:val="24"/>
          <w:lang w:val="ru-RU" w:eastAsia="ru-RU"/>
        </w:rPr>
        <w:t xml:space="preserve">ветчина, потчевать, притча </w:t>
      </w:r>
      <w:r w:rsidRPr="003E08AB">
        <w:rPr>
          <w:rStyle w:val="FontStyle171"/>
          <w:sz w:val="24"/>
          <w:szCs w:val="24"/>
          <w:lang w:val="ru-RU" w:eastAsia="ru-RU"/>
        </w:rPr>
        <w:t xml:space="preserve">(но </w:t>
      </w:r>
      <w:r w:rsidRPr="003E08AB">
        <w:rPr>
          <w:rStyle w:val="FontStyle168"/>
          <w:sz w:val="24"/>
          <w:szCs w:val="24"/>
          <w:lang w:val="ru-RU" w:eastAsia="ru-RU"/>
        </w:rPr>
        <w:t xml:space="preserve">поручик). </w:t>
      </w:r>
      <w:r w:rsidRPr="003E08AB">
        <w:rPr>
          <w:rStyle w:val="FontStyle171"/>
          <w:sz w:val="24"/>
          <w:szCs w:val="24"/>
          <w:lang w:val="ru-RU" w:eastAsia="ru-RU"/>
        </w:rPr>
        <w:t>Двойная соглас</w:t>
      </w:r>
      <w:r w:rsidRPr="003E08AB">
        <w:rPr>
          <w:rStyle w:val="FontStyle171"/>
          <w:sz w:val="24"/>
          <w:szCs w:val="24"/>
          <w:lang w:val="ru-RU" w:eastAsia="ru-RU"/>
        </w:rPr>
        <w:softHyphen/>
        <w:t xml:space="preserve">ная </w:t>
      </w:r>
      <w:r w:rsidRPr="003E08AB">
        <w:rPr>
          <w:rStyle w:val="FontStyle173"/>
          <w:sz w:val="24"/>
          <w:szCs w:val="24"/>
          <w:lang w:val="ru-RU" w:eastAsia="ru-RU"/>
        </w:rPr>
        <w:t xml:space="preserve">ч </w:t>
      </w:r>
      <w:r w:rsidRPr="003E08AB">
        <w:rPr>
          <w:rStyle w:val="FontStyle171"/>
          <w:sz w:val="24"/>
          <w:szCs w:val="24"/>
          <w:lang w:val="ru-RU" w:eastAsia="ru-RU"/>
        </w:rPr>
        <w:t xml:space="preserve">встречается на письме только в заимствованных словах, в том числе в собственных именах, напр.: </w:t>
      </w:r>
      <w:r w:rsidRPr="003E08AB">
        <w:rPr>
          <w:rStyle w:val="FontStyle168"/>
          <w:sz w:val="24"/>
          <w:szCs w:val="24"/>
          <w:lang w:val="ru-RU" w:eastAsia="ru-RU"/>
        </w:rPr>
        <w:t>каприччо, Аяччо, Бок-каччо.</w:t>
      </w:r>
    </w:p>
    <w:p w14:paraId="5F578C78" w14:textId="77777777" w:rsidR="00D91D69" w:rsidRPr="003E08AB" w:rsidRDefault="00D91D69" w:rsidP="006A031E">
      <w:pPr>
        <w:pStyle w:val="Style43"/>
        <w:widowControl/>
        <w:spacing w:before="41" w:line="247" w:lineRule="exact"/>
        <w:ind w:left="426" w:right="-314" w:firstLine="425"/>
        <w:rPr>
          <w:rStyle w:val="FontStyle157"/>
          <w:sz w:val="24"/>
          <w:szCs w:val="24"/>
          <w:lang w:val="ru-RU"/>
        </w:rPr>
      </w:pPr>
      <w:r w:rsidRPr="003E08AB">
        <w:rPr>
          <w:rStyle w:val="FontStyle162"/>
          <w:sz w:val="24"/>
          <w:szCs w:val="24"/>
        </w:rPr>
        <w:t xml:space="preserve">§ 88. </w:t>
      </w:r>
      <w:r w:rsidRPr="003E08AB">
        <w:rPr>
          <w:rStyle w:val="FontStyle157"/>
          <w:sz w:val="24"/>
          <w:szCs w:val="24"/>
          <w:lang w:val="ru-RU"/>
        </w:rPr>
        <w:t xml:space="preserve">Буквенные сочетания </w:t>
      </w:r>
      <w:r w:rsidRPr="003E08AB">
        <w:rPr>
          <w:rStyle w:val="FontStyle173"/>
          <w:sz w:val="24"/>
          <w:szCs w:val="24"/>
          <w:lang w:val="ru-RU"/>
        </w:rPr>
        <w:t xml:space="preserve">сч, зч, жч, шч </w:t>
      </w:r>
      <w:r w:rsidRPr="003E08AB">
        <w:rPr>
          <w:rStyle w:val="FontStyle157"/>
          <w:sz w:val="24"/>
          <w:szCs w:val="24"/>
          <w:lang w:val="ru-RU"/>
        </w:rPr>
        <w:t>пишутся на сты</w:t>
      </w:r>
      <w:r w:rsidRPr="003E08AB">
        <w:rPr>
          <w:rStyle w:val="FontStyle157"/>
          <w:sz w:val="24"/>
          <w:szCs w:val="24"/>
          <w:lang w:val="ru-RU"/>
        </w:rPr>
        <w:softHyphen/>
        <w:t xml:space="preserve">ках значимых частей слова, если предшествующая часть слова оканчивается на с, </w:t>
      </w:r>
      <w:r w:rsidRPr="003E08AB">
        <w:rPr>
          <w:rStyle w:val="FontStyle155"/>
          <w:sz w:val="24"/>
          <w:szCs w:val="24"/>
        </w:rPr>
        <w:t xml:space="preserve">з </w:t>
      </w:r>
      <w:r w:rsidRPr="003E08AB">
        <w:rPr>
          <w:rStyle w:val="FontStyle157"/>
          <w:sz w:val="24"/>
          <w:szCs w:val="24"/>
          <w:lang w:val="ru-RU"/>
        </w:rPr>
        <w:t xml:space="preserve">или </w:t>
      </w:r>
      <w:r w:rsidRPr="003E08AB">
        <w:rPr>
          <w:rStyle w:val="FontStyle173"/>
          <w:sz w:val="24"/>
          <w:szCs w:val="24"/>
          <w:lang w:val="ru-RU"/>
        </w:rPr>
        <w:t xml:space="preserve">ж, ш, </w:t>
      </w:r>
      <w:r w:rsidRPr="003E08AB">
        <w:rPr>
          <w:rStyle w:val="FontStyle157"/>
          <w:sz w:val="24"/>
          <w:szCs w:val="24"/>
          <w:lang w:val="ru-RU"/>
        </w:rPr>
        <w:t xml:space="preserve">а последующая начинается на </w:t>
      </w:r>
      <w:r w:rsidRPr="003E08AB">
        <w:rPr>
          <w:rStyle w:val="FontStyle173"/>
          <w:sz w:val="24"/>
          <w:szCs w:val="24"/>
          <w:lang w:val="ru-RU"/>
        </w:rPr>
        <w:t xml:space="preserve">ч, </w:t>
      </w:r>
      <w:r w:rsidRPr="003E08AB">
        <w:rPr>
          <w:rStyle w:val="FontStyle157"/>
          <w:sz w:val="24"/>
          <w:szCs w:val="24"/>
          <w:lang w:val="ru-RU"/>
        </w:rPr>
        <w:t>напр.:</w:t>
      </w:r>
    </w:p>
    <w:p w14:paraId="3CB4B45B" w14:textId="77777777" w:rsidR="00D91D69" w:rsidRPr="003E08AB" w:rsidRDefault="00D91D69" w:rsidP="006A031E">
      <w:pPr>
        <w:pStyle w:val="Style3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приставки и корня: </w:t>
      </w:r>
      <w:r w:rsidRPr="003E08AB">
        <w:rPr>
          <w:rStyle w:val="FontStyle155"/>
          <w:sz w:val="24"/>
          <w:szCs w:val="24"/>
          <w:lang w:val="ru-RU" w:eastAsia="ru-RU"/>
        </w:rPr>
        <w:t>бесчестье, исчерпанный, рас</w:t>
      </w:r>
      <w:r w:rsidRPr="003E08AB">
        <w:rPr>
          <w:rStyle w:val="FontStyle155"/>
          <w:sz w:val="24"/>
          <w:szCs w:val="24"/>
          <w:lang w:val="ru-RU" w:eastAsia="ru-RU"/>
        </w:rPr>
        <w:softHyphen/>
        <w:t xml:space="preserve">чехлить, расчёска, считка; </w:t>
      </w:r>
      <w:r w:rsidRPr="003E08AB">
        <w:rPr>
          <w:rStyle w:val="FontStyle157"/>
          <w:sz w:val="24"/>
          <w:szCs w:val="24"/>
          <w:lang w:val="ru-RU" w:eastAsia="ru-RU"/>
        </w:rPr>
        <w:t>то же в словах, где приставка выде</w:t>
      </w:r>
      <w:r w:rsidRPr="003E08AB">
        <w:rPr>
          <w:rStyle w:val="FontStyle157"/>
          <w:sz w:val="24"/>
          <w:szCs w:val="24"/>
          <w:lang w:val="ru-RU" w:eastAsia="ru-RU"/>
        </w:rPr>
        <w:softHyphen/>
        <w:t xml:space="preserve">ляется слабо: </w:t>
      </w:r>
      <w:r w:rsidRPr="003E08AB">
        <w:rPr>
          <w:rStyle w:val="FontStyle155"/>
          <w:sz w:val="24"/>
          <w:szCs w:val="24"/>
          <w:lang w:val="ru-RU" w:eastAsia="ru-RU"/>
        </w:rPr>
        <w:t xml:space="preserve">счастье </w:t>
      </w:r>
      <w:r w:rsidRPr="003E08AB">
        <w:rPr>
          <w:rStyle w:val="FontStyle157"/>
          <w:sz w:val="24"/>
          <w:szCs w:val="24"/>
          <w:lang w:val="ru-RU" w:eastAsia="ru-RU"/>
        </w:rPr>
        <w:t xml:space="preserve">(и </w:t>
      </w:r>
      <w:r w:rsidRPr="003E08AB">
        <w:rPr>
          <w:rStyle w:val="FontStyle155"/>
          <w:sz w:val="24"/>
          <w:szCs w:val="24"/>
          <w:lang w:val="ru-RU" w:eastAsia="ru-RU"/>
        </w:rPr>
        <w:t>счастливый, несчастный), счесть, счи</w:t>
      </w:r>
      <w:r w:rsidRPr="003E08AB">
        <w:rPr>
          <w:rStyle w:val="FontStyle155"/>
          <w:sz w:val="24"/>
          <w:szCs w:val="24"/>
          <w:lang w:val="ru-RU" w:eastAsia="ru-RU"/>
        </w:rPr>
        <w:softHyphen/>
        <w:t>тать, счёт, счёты, чересчур;</w:t>
      </w:r>
    </w:p>
    <w:p w14:paraId="7B77DBF3" w14:textId="77777777" w:rsidR="00D91D69" w:rsidRPr="003E08AB" w:rsidRDefault="00D91D69" w:rsidP="006A031E">
      <w:pPr>
        <w:pStyle w:val="Style3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на стыке корня и суффикса: </w:t>
      </w:r>
      <w:r w:rsidRPr="003E08AB">
        <w:rPr>
          <w:rStyle w:val="FontStyle155"/>
          <w:sz w:val="24"/>
          <w:szCs w:val="24"/>
          <w:lang w:val="ru-RU" w:eastAsia="ru-RU"/>
        </w:rPr>
        <w:t xml:space="preserve">грузчик </w:t>
      </w:r>
      <w:r w:rsidRPr="003E08AB">
        <w:rPr>
          <w:rStyle w:val="FontStyle157"/>
          <w:sz w:val="24"/>
          <w:szCs w:val="24"/>
          <w:lang w:val="ru-RU" w:eastAsia="ru-RU"/>
        </w:rPr>
        <w:t xml:space="preserve">(от </w:t>
      </w:r>
      <w:r w:rsidRPr="003E08AB">
        <w:rPr>
          <w:rStyle w:val="FontStyle155"/>
          <w:sz w:val="24"/>
          <w:szCs w:val="24"/>
          <w:lang w:val="ru-RU" w:eastAsia="ru-RU"/>
        </w:rPr>
        <w:t>груз, грузить), рас</w:t>
      </w:r>
      <w:r w:rsidRPr="003E08AB">
        <w:rPr>
          <w:rStyle w:val="FontStyle155"/>
          <w:sz w:val="24"/>
          <w:szCs w:val="24"/>
          <w:lang w:val="ru-RU" w:eastAsia="ru-RU"/>
        </w:rPr>
        <w:softHyphen/>
        <w:t>сказчик (рассказ), резчик (резать), разносчик (разносить), насос</w:t>
      </w:r>
      <w:r w:rsidRPr="003E08AB">
        <w:rPr>
          <w:rStyle w:val="FontStyle155"/>
          <w:sz w:val="24"/>
          <w:szCs w:val="24"/>
          <w:lang w:val="ru-RU" w:eastAsia="ru-RU"/>
        </w:rPr>
        <w:softHyphen/>
        <w:t xml:space="preserve">чик (насос), перебежчик (перебежать), обтяжчик (обтяжка); мужчина </w:t>
      </w:r>
      <w:r w:rsidRPr="003E08AB">
        <w:rPr>
          <w:rStyle w:val="FontStyle157"/>
          <w:sz w:val="24"/>
          <w:szCs w:val="24"/>
          <w:lang w:val="ru-RU" w:eastAsia="ru-RU"/>
        </w:rPr>
        <w:t xml:space="preserve">(ср. </w:t>
      </w:r>
      <w:r w:rsidRPr="003E08AB">
        <w:rPr>
          <w:rStyle w:val="FontStyle155"/>
          <w:sz w:val="24"/>
          <w:szCs w:val="24"/>
          <w:lang w:val="ru-RU" w:eastAsia="ru-RU"/>
        </w:rPr>
        <w:t>муж, мужской), Воронежчина (Воронежская об</w:t>
      </w:r>
      <w:r w:rsidRPr="003E08AB">
        <w:rPr>
          <w:rStyle w:val="FontStyle155"/>
          <w:sz w:val="24"/>
          <w:szCs w:val="24"/>
          <w:lang w:val="ru-RU" w:eastAsia="ru-RU"/>
        </w:rPr>
        <w:softHyphen/>
        <w:t>ласть), Одесчина (Одесская область); заносчивый (заноситься), навязчивый (навязываться); полосчатый (полоса, полоска), брус</w:t>
      </w:r>
      <w:r w:rsidRPr="003E08AB">
        <w:rPr>
          <w:rStyle w:val="FontStyle155"/>
          <w:sz w:val="24"/>
          <w:szCs w:val="24"/>
          <w:lang w:val="ru-RU" w:eastAsia="ru-RU"/>
        </w:rPr>
        <w:softHyphen/>
        <w:t>чатый (брус, брусок), глазчатый (глаз, глазок), веснушчатый</w:t>
      </w:r>
    </w:p>
    <w:p w14:paraId="403DF1C3" w14:textId="77777777" w:rsidR="00D91D69" w:rsidRPr="003E08AB" w:rsidRDefault="00D91D69" w:rsidP="006A031E">
      <w:pPr>
        <w:pStyle w:val="Style39"/>
        <w:widowControl/>
        <w:tabs>
          <w:tab w:val="left" w:leader="hyphen" w:pos="3072"/>
        </w:tabs>
        <w:spacing w:line="247" w:lineRule="exact"/>
        <w:ind w:left="426" w:right="-314" w:firstLine="425"/>
        <w:rPr>
          <w:rStyle w:val="FontStyle155"/>
          <w:sz w:val="24"/>
          <w:szCs w:val="24"/>
          <w:lang w:val="ru-RU" w:eastAsia="ru-RU"/>
        </w:rPr>
      </w:pPr>
      <w:r w:rsidRPr="003E08AB">
        <w:rPr>
          <w:rStyle w:val="FontStyle155"/>
          <w:sz w:val="24"/>
          <w:szCs w:val="24"/>
          <w:lang w:val="ru-RU" w:eastAsia="ru-RU"/>
        </w:rPr>
        <w:t xml:space="preserve">(веснушки); резче (резкий, </w:t>
      </w:r>
      <w:r w:rsidRPr="003E08AB">
        <w:rPr>
          <w:rStyle w:val="FontStyle157"/>
          <w:sz w:val="24"/>
          <w:szCs w:val="24"/>
          <w:lang w:val="ru-RU" w:eastAsia="ru-RU"/>
        </w:rPr>
        <w:t xml:space="preserve">где </w:t>
      </w:r>
      <w:r w:rsidRPr="003E08AB">
        <w:rPr>
          <w:rStyle w:val="FontStyle155"/>
          <w:sz w:val="24"/>
          <w:szCs w:val="24"/>
          <w:lang w:val="ru-RU" w:eastAsia="ru-RU"/>
        </w:rPr>
        <w:t>-к</w:t>
      </w:r>
      <w:r w:rsidRPr="003E08AB">
        <w:rPr>
          <w:rStyle w:val="FontStyle157"/>
          <w:sz w:val="24"/>
          <w:szCs w:val="24"/>
          <w:lang w:val="ru-RU" w:eastAsia="ru-RU"/>
        </w:rPr>
        <w:tab/>
        <w:t xml:space="preserve">суффикс), </w:t>
      </w:r>
      <w:r w:rsidRPr="003E08AB">
        <w:rPr>
          <w:rStyle w:val="FontStyle155"/>
          <w:sz w:val="24"/>
          <w:szCs w:val="24"/>
          <w:lang w:val="ru-RU" w:eastAsia="ru-RU"/>
        </w:rPr>
        <w:t>носче (ноский),</w:t>
      </w:r>
    </w:p>
    <w:p w14:paraId="2370A2AE" w14:textId="77777777" w:rsidR="00D91D69" w:rsidRPr="003E08AB" w:rsidRDefault="00D91D69" w:rsidP="006A031E">
      <w:pPr>
        <w:pStyle w:val="Style39"/>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трясче (тряский).</w:t>
      </w:r>
    </w:p>
    <w:p w14:paraId="331DA2B6" w14:textId="77777777" w:rsidR="00D91D69" w:rsidRPr="003E08AB" w:rsidRDefault="00D91D69" w:rsidP="006A031E">
      <w:pPr>
        <w:pStyle w:val="Style43"/>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При этом следует иметь в виду, что в существительных по</w:t>
      </w:r>
      <w:r w:rsidRPr="003E08AB">
        <w:rPr>
          <w:rStyle w:val="FontStyle157"/>
          <w:sz w:val="24"/>
          <w:szCs w:val="24"/>
          <w:lang w:val="ru-RU" w:eastAsia="ru-RU"/>
        </w:rPr>
        <w:softHyphen/>
        <w:t xml:space="preserve">сле согласных </w:t>
      </w:r>
      <w:r w:rsidRPr="003E08AB">
        <w:rPr>
          <w:rStyle w:val="FontStyle173"/>
          <w:sz w:val="24"/>
          <w:szCs w:val="24"/>
          <w:lang w:val="ru-RU" w:eastAsia="ru-RU"/>
        </w:rPr>
        <w:t xml:space="preserve">с, </w:t>
      </w:r>
      <w:r w:rsidRPr="003E08AB">
        <w:rPr>
          <w:rStyle w:val="FontStyle155"/>
          <w:sz w:val="24"/>
          <w:szCs w:val="24"/>
          <w:lang w:eastAsia="ru-RU"/>
        </w:rPr>
        <w:t xml:space="preserve">з, </w:t>
      </w:r>
      <w:r w:rsidRPr="003E08AB">
        <w:rPr>
          <w:rStyle w:val="FontStyle173"/>
          <w:sz w:val="24"/>
          <w:szCs w:val="24"/>
          <w:lang w:val="ru-RU" w:eastAsia="ru-RU"/>
        </w:rPr>
        <w:t xml:space="preserve">ж </w:t>
      </w:r>
      <w:r w:rsidRPr="003E08AB">
        <w:rPr>
          <w:rStyle w:val="FontStyle157"/>
          <w:sz w:val="24"/>
          <w:szCs w:val="24"/>
          <w:lang w:val="ru-RU" w:eastAsia="ru-RU"/>
        </w:rPr>
        <w:t xml:space="preserve">не пишутся суффиксы </w:t>
      </w:r>
      <w:r w:rsidRPr="003E08AB">
        <w:rPr>
          <w:rStyle w:val="FontStyle155"/>
          <w:sz w:val="24"/>
          <w:szCs w:val="24"/>
          <w:lang w:val="ru-RU" w:eastAsia="ru-RU"/>
        </w:rPr>
        <w:t xml:space="preserve">-щик, -щин(а), </w:t>
      </w:r>
      <w:r w:rsidRPr="003E08AB">
        <w:rPr>
          <w:rStyle w:val="FontStyle157"/>
          <w:sz w:val="24"/>
          <w:szCs w:val="24"/>
          <w:lang w:val="ru-RU" w:eastAsia="ru-RU"/>
        </w:rPr>
        <w:t xml:space="preserve">а пишутся </w:t>
      </w:r>
      <w:r w:rsidRPr="003E08AB">
        <w:rPr>
          <w:rStyle w:val="FontStyle155"/>
          <w:sz w:val="24"/>
          <w:szCs w:val="24"/>
          <w:lang w:val="ru-RU" w:eastAsia="ru-RU"/>
        </w:rPr>
        <w:t xml:space="preserve">-чик, -чин(а): </w:t>
      </w:r>
      <w:r w:rsidRPr="003E08AB">
        <w:rPr>
          <w:rStyle w:val="FontStyle157"/>
          <w:sz w:val="24"/>
          <w:szCs w:val="24"/>
          <w:lang w:val="ru-RU" w:eastAsia="ru-RU"/>
        </w:rPr>
        <w:t xml:space="preserve">ср. </w:t>
      </w:r>
      <w:r w:rsidRPr="003E08AB">
        <w:rPr>
          <w:rStyle w:val="FontStyle155"/>
          <w:sz w:val="24"/>
          <w:szCs w:val="24"/>
          <w:lang w:val="ru-RU" w:eastAsia="ru-RU"/>
        </w:rPr>
        <w:t xml:space="preserve">сварщик, мойщик, </w:t>
      </w:r>
      <w:r w:rsidRPr="003E08AB">
        <w:rPr>
          <w:rStyle w:val="FontStyle157"/>
          <w:sz w:val="24"/>
          <w:szCs w:val="24"/>
          <w:lang w:val="ru-RU" w:eastAsia="ru-RU"/>
        </w:rPr>
        <w:t xml:space="preserve">но </w:t>
      </w:r>
      <w:r w:rsidRPr="003E08AB">
        <w:rPr>
          <w:rStyle w:val="FontStyle155"/>
          <w:sz w:val="24"/>
          <w:szCs w:val="24"/>
          <w:lang w:val="ru-RU" w:eastAsia="ru-RU"/>
        </w:rPr>
        <w:t>резчик, разнос</w:t>
      </w:r>
      <w:r w:rsidRPr="003E08AB">
        <w:rPr>
          <w:rStyle w:val="FontStyle155"/>
          <w:sz w:val="24"/>
          <w:szCs w:val="24"/>
          <w:lang w:val="ru-RU" w:eastAsia="ru-RU"/>
        </w:rPr>
        <w:softHyphen/>
        <w:t xml:space="preserve">чик, перебежчик; Орловщина, Смоленщина, </w:t>
      </w:r>
      <w:r w:rsidRPr="003E08AB">
        <w:rPr>
          <w:rStyle w:val="FontStyle157"/>
          <w:sz w:val="24"/>
          <w:szCs w:val="24"/>
          <w:lang w:val="ru-RU" w:eastAsia="ru-RU"/>
        </w:rPr>
        <w:t xml:space="preserve">но </w:t>
      </w:r>
      <w:r w:rsidRPr="003E08AB">
        <w:rPr>
          <w:rStyle w:val="FontStyle155"/>
          <w:sz w:val="24"/>
          <w:szCs w:val="24"/>
          <w:lang w:val="ru-RU" w:eastAsia="ru-RU"/>
        </w:rPr>
        <w:t>Одесчина, Воро</w:t>
      </w:r>
      <w:r w:rsidRPr="003E08AB">
        <w:rPr>
          <w:rStyle w:val="FontStyle155"/>
          <w:sz w:val="24"/>
          <w:szCs w:val="24"/>
          <w:lang w:val="ru-RU" w:eastAsia="ru-RU"/>
        </w:rPr>
        <w:softHyphen/>
        <w:t xml:space="preserve">нежчина. </w:t>
      </w:r>
      <w:r w:rsidRPr="003E08AB">
        <w:rPr>
          <w:rStyle w:val="FontStyle157"/>
          <w:sz w:val="24"/>
          <w:szCs w:val="24"/>
          <w:lang w:val="ru-RU" w:eastAsia="ru-RU"/>
        </w:rPr>
        <w:t xml:space="preserve">Буквосочетание </w:t>
      </w:r>
      <w:r w:rsidRPr="003E08AB">
        <w:rPr>
          <w:rStyle w:val="FontStyle173"/>
          <w:sz w:val="24"/>
          <w:szCs w:val="24"/>
          <w:lang w:val="ru-RU" w:eastAsia="ru-RU"/>
        </w:rPr>
        <w:t xml:space="preserve">сщ </w:t>
      </w:r>
      <w:r w:rsidRPr="003E08AB">
        <w:rPr>
          <w:rStyle w:val="FontStyle157"/>
          <w:sz w:val="24"/>
          <w:szCs w:val="24"/>
          <w:lang w:val="ru-RU" w:eastAsia="ru-RU"/>
        </w:rPr>
        <w:t>встречается только на стыке при</w:t>
      </w:r>
      <w:r w:rsidRPr="003E08AB">
        <w:rPr>
          <w:rStyle w:val="FontStyle157"/>
          <w:sz w:val="24"/>
          <w:szCs w:val="24"/>
          <w:lang w:val="ru-RU" w:eastAsia="ru-RU"/>
        </w:rPr>
        <w:softHyphen/>
        <w:t xml:space="preserve">ставки и корня, напр.: </w:t>
      </w:r>
      <w:r w:rsidRPr="003E08AB">
        <w:rPr>
          <w:rStyle w:val="FontStyle155"/>
          <w:sz w:val="24"/>
          <w:szCs w:val="24"/>
          <w:lang w:val="ru-RU" w:eastAsia="ru-RU"/>
        </w:rPr>
        <w:t>расщепить, исщипать.</w:t>
      </w:r>
    </w:p>
    <w:p w14:paraId="12F7EE1F" w14:textId="77777777" w:rsidR="00D91D69" w:rsidRPr="003E08AB" w:rsidRDefault="00D91D69" w:rsidP="006A031E">
      <w:pPr>
        <w:pStyle w:val="Style54"/>
        <w:widowControl/>
        <w:spacing w:before="10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Буква </w:t>
      </w:r>
      <w:r w:rsidRPr="003E08AB">
        <w:rPr>
          <w:rStyle w:val="FontStyle178"/>
          <w:sz w:val="24"/>
          <w:szCs w:val="24"/>
          <w:lang w:val="ru-RU" w:eastAsia="ru-RU"/>
        </w:rPr>
        <w:t xml:space="preserve">щ </w:t>
      </w:r>
      <w:r w:rsidRPr="003E08AB">
        <w:rPr>
          <w:rStyle w:val="FontStyle171"/>
          <w:sz w:val="24"/>
          <w:szCs w:val="24"/>
          <w:lang w:val="ru-RU" w:eastAsia="ru-RU"/>
        </w:rPr>
        <w:t xml:space="preserve">пишется на конце корня в словах и формах с чередованиями </w:t>
      </w:r>
      <w:r w:rsidRPr="003E08AB">
        <w:rPr>
          <w:rStyle w:val="FontStyle178"/>
          <w:sz w:val="24"/>
          <w:szCs w:val="24"/>
          <w:lang w:val="ru-RU" w:eastAsia="ru-RU"/>
        </w:rPr>
        <w:t xml:space="preserve">ск — щ,ст — щ, </w:t>
      </w:r>
      <w:r w:rsidRPr="003E08AB">
        <w:rPr>
          <w:rStyle w:val="FontStyle171"/>
          <w:sz w:val="24"/>
          <w:szCs w:val="24"/>
          <w:lang w:val="ru-RU" w:eastAsia="ru-RU"/>
        </w:rPr>
        <w:t xml:space="preserve">напр.: </w:t>
      </w:r>
      <w:r w:rsidRPr="003E08AB">
        <w:rPr>
          <w:rStyle w:val="FontStyle168"/>
          <w:sz w:val="24"/>
          <w:szCs w:val="24"/>
          <w:lang w:val="ru-RU" w:eastAsia="ru-RU"/>
        </w:rPr>
        <w:t xml:space="preserve">ищу </w:t>
      </w:r>
      <w:r w:rsidRPr="003E08AB">
        <w:rPr>
          <w:rStyle w:val="FontStyle171"/>
          <w:sz w:val="24"/>
          <w:szCs w:val="24"/>
          <w:lang w:val="ru-RU" w:eastAsia="ru-RU"/>
        </w:rPr>
        <w:t xml:space="preserve">(ср. </w:t>
      </w:r>
      <w:r w:rsidRPr="003E08AB">
        <w:rPr>
          <w:rStyle w:val="FontStyle168"/>
          <w:sz w:val="24"/>
          <w:szCs w:val="24"/>
          <w:lang w:val="ru-RU" w:eastAsia="ru-RU"/>
        </w:rPr>
        <w:t>ис</w:t>
      </w:r>
      <w:r w:rsidRPr="003E08AB">
        <w:rPr>
          <w:rStyle w:val="FontStyle168"/>
          <w:sz w:val="24"/>
          <w:szCs w:val="24"/>
          <w:lang w:val="ru-RU" w:eastAsia="ru-RU"/>
        </w:rPr>
        <w:softHyphen/>
        <w:t xml:space="preserve">кать), прощу, прощённый, прощать </w:t>
      </w:r>
      <w:r w:rsidRPr="003E08AB">
        <w:rPr>
          <w:rStyle w:val="FontStyle171"/>
          <w:sz w:val="24"/>
          <w:szCs w:val="24"/>
          <w:lang w:val="ru-RU" w:eastAsia="ru-RU"/>
        </w:rPr>
        <w:t xml:space="preserve">(ср. </w:t>
      </w:r>
      <w:r w:rsidRPr="003E08AB">
        <w:rPr>
          <w:rStyle w:val="FontStyle168"/>
          <w:sz w:val="24"/>
          <w:szCs w:val="24"/>
          <w:lang w:val="ru-RU" w:eastAsia="ru-RU"/>
        </w:rPr>
        <w:t xml:space="preserve">простить), вощаной (воск), дощатый (доска), площе (плоский), гуще (густой), проще (простой), хлеще (отхлёсткий </w:t>
      </w:r>
      <w:r w:rsidRPr="003E08AB">
        <w:rPr>
          <w:rStyle w:val="FontStyle171"/>
          <w:sz w:val="24"/>
          <w:szCs w:val="24"/>
          <w:lang w:val="ru-RU" w:eastAsia="ru-RU"/>
        </w:rPr>
        <w:t xml:space="preserve">при отсечении согласной </w:t>
      </w:r>
      <w:r w:rsidRPr="003E08AB">
        <w:rPr>
          <w:rStyle w:val="FontStyle178"/>
          <w:sz w:val="24"/>
          <w:szCs w:val="24"/>
          <w:lang w:val="ru-RU" w:eastAsia="ru-RU"/>
        </w:rPr>
        <w:t xml:space="preserve">к; </w:t>
      </w:r>
      <w:r w:rsidRPr="003E08AB">
        <w:rPr>
          <w:rStyle w:val="FontStyle171"/>
          <w:sz w:val="24"/>
          <w:szCs w:val="24"/>
          <w:lang w:val="ru-RU" w:eastAsia="ru-RU"/>
        </w:rPr>
        <w:t xml:space="preserve">ср. </w:t>
      </w:r>
      <w:r w:rsidRPr="003E08AB">
        <w:rPr>
          <w:rStyle w:val="FontStyle168"/>
          <w:sz w:val="24"/>
          <w:szCs w:val="24"/>
          <w:lang w:val="ru-RU" w:eastAsia="ru-RU"/>
        </w:rPr>
        <w:t xml:space="preserve">хлёстче, </w:t>
      </w:r>
      <w:r w:rsidRPr="003E08AB">
        <w:rPr>
          <w:rStyle w:val="FontStyle157"/>
          <w:sz w:val="24"/>
          <w:szCs w:val="24"/>
          <w:lang w:eastAsia="ru-RU"/>
        </w:rPr>
        <w:t xml:space="preserve">§ 86). </w:t>
      </w:r>
      <w:r w:rsidRPr="003E08AB">
        <w:rPr>
          <w:rStyle w:val="FontStyle171"/>
          <w:sz w:val="24"/>
          <w:szCs w:val="24"/>
          <w:lang w:val="ru-RU" w:eastAsia="ru-RU"/>
        </w:rPr>
        <w:t xml:space="preserve">Однако в слове </w:t>
      </w:r>
      <w:r w:rsidRPr="003E08AB">
        <w:rPr>
          <w:rStyle w:val="FontStyle168"/>
          <w:sz w:val="24"/>
          <w:szCs w:val="24"/>
          <w:lang w:val="ru-RU" w:eastAsia="ru-RU"/>
        </w:rPr>
        <w:t xml:space="preserve">песчаный </w:t>
      </w:r>
      <w:r w:rsidRPr="003E08AB">
        <w:rPr>
          <w:rStyle w:val="FontStyle171"/>
          <w:sz w:val="24"/>
          <w:szCs w:val="24"/>
          <w:lang w:val="ru-RU" w:eastAsia="ru-RU"/>
        </w:rPr>
        <w:t xml:space="preserve">(от </w:t>
      </w:r>
      <w:r w:rsidRPr="003E08AB">
        <w:rPr>
          <w:rStyle w:val="FontStyle168"/>
          <w:sz w:val="24"/>
          <w:szCs w:val="24"/>
          <w:lang w:val="ru-RU" w:eastAsia="ru-RU"/>
        </w:rPr>
        <w:t xml:space="preserve">песок, песка) </w:t>
      </w:r>
      <w:r w:rsidRPr="003E08AB">
        <w:rPr>
          <w:rStyle w:val="FontStyle171"/>
          <w:sz w:val="24"/>
          <w:szCs w:val="24"/>
          <w:lang w:val="ru-RU" w:eastAsia="ru-RU"/>
        </w:rPr>
        <w:t xml:space="preserve">звук </w:t>
      </w:r>
      <w:r w:rsidRPr="003E08AB">
        <w:rPr>
          <w:rStyle w:val="FontStyle157"/>
          <w:sz w:val="24"/>
          <w:szCs w:val="24"/>
          <w:lang w:val="ru-RU" w:eastAsia="ru-RU"/>
        </w:rPr>
        <w:t xml:space="preserve">щ </w:t>
      </w:r>
      <w:r w:rsidRPr="003E08AB">
        <w:rPr>
          <w:rStyle w:val="FontStyle171"/>
          <w:sz w:val="24"/>
          <w:szCs w:val="24"/>
          <w:lang w:val="ru-RU" w:eastAsia="ru-RU"/>
        </w:rPr>
        <w:t xml:space="preserve">передается сочетанием букв </w:t>
      </w:r>
      <w:r w:rsidRPr="003E08AB">
        <w:rPr>
          <w:rStyle w:val="FontStyle178"/>
          <w:spacing w:val="-10"/>
          <w:sz w:val="24"/>
          <w:szCs w:val="24"/>
          <w:lang w:val="ru-RU" w:eastAsia="ru-RU"/>
        </w:rPr>
        <w:t>сч.</w:t>
      </w:r>
      <w:r w:rsidRPr="003E08AB">
        <w:rPr>
          <w:rStyle w:val="FontStyle178"/>
          <w:sz w:val="24"/>
          <w:szCs w:val="24"/>
          <w:lang w:val="ru-RU" w:eastAsia="ru-RU"/>
        </w:rPr>
        <w:t xml:space="preserve"> </w:t>
      </w:r>
      <w:r w:rsidRPr="003E08AB">
        <w:rPr>
          <w:rStyle w:val="FontStyle171"/>
          <w:sz w:val="24"/>
          <w:szCs w:val="24"/>
          <w:lang w:val="ru-RU" w:eastAsia="ru-RU"/>
        </w:rPr>
        <w:t xml:space="preserve">То же в слове </w:t>
      </w:r>
      <w:r w:rsidRPr="003E08AB">
        <w:rPr>
          <w:rStyle w:val="FontStyle168"/>
          <w:sz w:val="24"/>
          <w:szCs w:val="24"/>
          <w:lang w:val="ru-RU" w:eastAsia="ru-RU"/>
        </w:rPr>
        <w:t xml:space="preserve">тысчонка </w:t>
      </w:r>
      <w:r w:rsidRPr="003E08AB">
        <w:rPr>
          <w:rStyle w:val="FontStyle171"/>
          <w:sz w:val="24"/>
          <w:szCs w:val="24"/>
          <w:lang w:val="ru-RU" w:eastAsia="ru-RU"/>
        </w:rPr>
        <w:t xml:space="preserve">(от </w:t>
      </w:r>
      <w:r w:rsidRPr="003E08AB">
        <w:rPr>
          <w:rStyle w:val="FontStyle168"/>
          <w:sz w:val="24"/>
          <w:szCs w:val="24"/>
          <w:lang w:val="ru-RU" w:eastAsia="ru-RU"/>
        </w:rPr>
        <w:t>ты</w:t>
      </w:r>
      <w:r w:rsidRPr="003E08AB">
        <w:rPr>
          <w:rStyle w:val="FontStyle168"/>
          <w:sz w:val="24"/>
          <w:szCs w:val="24"/>
          <w:lang w:val="ru-RU" w:eastAsia="ru-RU"/>
        </w:rPr>
        <w:softHyphen/>
        <w:t>сяча).</w:t>
      </w:r>
    </w:p>
    <w:p w14:paraId="4C76D21C" w14:textId="77777777" w:rsidR="00D91D69" w:rsidRPr="003E08AB" w:rsidRDefault="00D91D69" w:rsidP="006A031E">
      <w:pPr>
        <w:pStyle w:val="Style43"/>
        <w:widowControl/>
        <w:spacing w:before="91" w:line="247" w:lineRule="exact"/>
        <w:ind w:left="426" w:right="-314" w:firstLine="425"/>
        <w:rPr>
          <w:rStyle w:val="FontStyle157"/>
          <w:sz w:val="24"/>
          <w:szCs w:val="24"/>
          <w:lang w:val="ru-RU"/>
        </w:rPr>
      </w:pPr>
      <w:r w:rsidRPr="003E08AB">
        <w:rPr>
          <w:rStyle w:val="FontStyle162"/>
          <w:sz w:val="24"/>
          <w:szCs w:val="24"/>
        </w:rPr>
        <w:t xml:space="preserve">§ 89. </w:t>
      </w:r>
      <w:r w:rsidRPr="003E08AB">
        <w:rPr>
          <w:rStyle w:val="FontStyle157"/>
          <w:sz w:val="24"/>
          <w:szCs w:val="24"/>
          <w:lang w:val="ru-RU"/>
        </w:rPr>
        <w:t xml:space="preserve">Буквенные сочетания </w:t>
      </w:r>
      <w:r w:rsidRPr="003E08AB">
        <w:rPr>
          <w:rStyle w:val="FontStyle173"/>
          <w:sz w:val="24"/>
          <w:szCs w:val="24"/>
          <w:lang w:val="ru-RU"/>
        </w:rPr>
        <w:t xml:space="preserve">сш, сж, зш, зж </w:t>
      </w:r>
      <w:r w:rsidRPr="003E08AB">
        <w:rPr>
          <w:rStyle w:val="FontStyle157"/>
          <w:sz w:val="24"/>
          <w:szCs w:val="24"/>
          <w:lang w:val="ru-RU"/>
        </w:rPr>
        <w:t>пишутся на сты</w:t>
      </w:r>
      <w:r w:rsidRPr="003E08AB">
        <w:rPr>
          <w:rStyle w:val="FontStyle157"/>
          <w:sz w:val="24"/>
          <w:szCs w:val="24"/>
          <w:lang w:val="ru-RU"/>
        </w:rPr>
        <w:softHyphen/>
        <w:t>ках значимых частей слова, если предшествующая часть окан</w:t>
      </w:r>
      <w:r w:rsidRPr="003E08AB">
        <w:rPr>
          <w:rStyle w:val="FontStyle157"/>
          <w:sz w:val="24"/>
          <w:szCs w:val="24"/>
          <w:lang w:val="ru-RU"/>
        </w:rPr>
        <w:softHyphen/>
        <w:t xml:space="preserve">чивается на согласную </w:t>
      </w:r>
      <w:r w:rsidRPr="003E08AB">
        <w:rPr>
          <w:rStyle w:val="FontStyle173"/>
          <w:sz w:val="24"/>
          <w:szCs w:val="24"/>
          <w:lang w:val="ru-RU"/>
        </w:rPr>
        <w:t xml:space="preserve">с </w:t>
      </w:r>
      <w:r w:rsidRPr="003E08AB">
        <w:rPr>
          <w:rStyle w:val="FontStyle157"/>
          <w:sz w:val="24"/>
          <w:szCs w:val="24"/>
          <w:lang w:val="ru-RU"/>
        </w:rPr>
        <w:t xml:space="preserve">или </w:t>
      </w:r>
      <w:r w:rsidRPr="003E08AB">
        <w:rPr>
          <w:rStyle w:val="FontStyle155"/>
          <w:sz w:val="24"/>
          <w:szCs w:val="24"/>
          <w:lang w:val="ru-RU"/>
        </w:rPr>
        <w:t xml:space="preserve">з, </w:t>
      </w:r>
      <w:r w:rsidRPr="003E08AB">
        <w:rPr>
          <w:rStyle w:val="FontStyle157"/>
          <w:sz w:val="24"/>
          <w:szCs w:val="24"/>
          <w:lang w:val="ru-RU"/>
        </w:rPr>
        <w:t xml:space="preserve">а последующая начинается на </w:t>
      </w:r>
      <w:r w:rsidRPr="003E08AB">
        <w:rPr>
          <w:rStyle w:val="FontStyle173"/>
          <w:sz w:val="24"/>
          <w:szCs w:val="24"/>
          <w:lang w:val="ru-RU"/>
        </w:rPr>
        <w:t xml:space="preserve">ш </w:t>
      </w:r>
      <w:r w:rsidRPr="003E08AB">
        <w:rPr>
          <w:rStyle w:val="FontStyle157"/>
          <w:sz w:val="24"/>
          <w:szCs w:val="24"/>
          <w:lang w:val="ru-RU"/>
        </w:rPr>
        <w:t xml:space="preserve">или </w:t>
      </w:r>
      <w:r w:rsidRPr="003E08AB">
        <w:rPr>
          <w:rStyle w:val="FontStyle173"/>
          <w:sz w:val="24"/>
          <w:szCs w:val="24"/>
          <w:lang w:val="ru-RU"/>
        </w:rPr>
        <w:t xml:space="preserve">ж, </w:t>
      </w:r>
      <w:r w:rsidRPr="003E08AB">
        <w:rPr>
          <w:rStyle w:val="FontStyle157"/>
          <w:sz w:val="24"/>
          <w:szCs w:val="24"/>
          <w:lang w:val="ru-RU"/>
        </w:rPr>
        <w:t>напр.:</w:t>
      </w:r>
    </w:p>
    <w:p w14:paraId="05675484" w14:textId="77777777" w:rsidR="00D91D69" w:rsidRPr="003E08AB" w:rsidRDefault="00D91D69" w:rsidP="006A031E">
      <w:pPr>
        <w:pStyle w:val="Style36"/>
        <w:widowControl/>
        <w:spacing w:line="247" w:lineRule="exact"/>
        <w:ind w:left="426" w:right="-314" w:firstLine="425"/>
        <w:rPr>
          <w:rStyle w:val="FontStyle157"/>
          <w:spacing w:val="30"/>
          <w:sz w:val="24"/>
          <w:szCs w:val="24"/>
        </w:rPr>
      </w:pPr>
      <w:r w:rsidRPr="003E08AB">
        <w:rPr>
          <w:rStyle w:val="FontStyle157"/>
          <w:sz w:val="24"/>
          <w:szCs w:val="24"/>
          <w:lang w:val="ru-RU" w:eastAsia="ru-RU"/>
        </w:rPr>
        <w:t xml:space="preserve">на стыке приставки и корня: </w:t>
      </w:r>
      <w:r w:rsidRPr="003E08AB">
        <w:rPr>
          <w:rStyle w:val="FontStyle155"/>
          <w:sz w:val="24"/>
          <w:szCs w:val="24"/>
          <w:lang w:val="ru-RU" w:eastAsia="ru-RU"/>
        </w:rPr>
        <w:t xml:space="preserve">бесшовный </w:t>
      </w:r>
      <w:r w:rsidRPr="003E08AB">
        <w:rPr>
          <w:rStyle w:val="FontStyle157"/>
          <w:sz w:val="24"/>
          <w:szCs w:val="24"/>
          <w:lang w:val="ru-RU" w:eastAsia="ru-RU"/>
        </w:rPr>
        <w:t xml:space="preserve">(от </w:t>
      </w:r>
      <w:r w:rsidRPr="003E08AB">
        <w:rPr>
          <w:rStyle w:val="FontStyle155"/>
          <w:sz w:val="24"/>
          <w:szCs w:val="24"/>
          <w:lang w:val="ru-RU" w:eastAsia="ru-RU"/>
        </w:rPr>
        <w:t xml:space="preserve">шов), сшить, сжать, изжить, возжечь, расшибить, разжать </w:t>
      </w:r>
      <w:r w:rsidRPr="003E08AB">
        <w:rPr>
          <w:rStyle w:val="FontStyle157"/>
          <w:sz w:val="24"/>
          <w:szCs w:val="24"/>
          <w:lang w:val="ru-RU" w:eastAsia="ru-RU"/>
        </w:rPr>
        <w:t>(выбор буквы с</w:t>
      </w:r>
      <w:r w:rsidRPr="003E08AB">
        <w:rPr>
          <w:rStyle w:val="FontStyle157"/>
          <w:sz w:val="24"/>
          <w:szCs w:val="24"/>
        </w:rPr>
        <w:t xml:space="preserve"> яли </w:t>
      </w:r>
      <w:r w:rsidRPr="003E08AB">
        <w:rPr>
          <w:rStyle w:val="FontStyle155"/>
          <w:sz w:val="24"/>
          <w:szCs w:val="24"/>
        </w:rPr>
        <w:t xml:space="preserve">з </w:t>
      </w:r>
      <w:r w:rsidRPr="003E08AB">
        <w:rPr>
          <w:rStyle w:val="FontStyle157"/>
          <w:sz w:val="24"/>
          <w:szCs w:val="24"/>
        </w:rPr>
        <w:t xml:space="preserve">в приставках </w:t>
      </w:r>
      <w:r w:rsidRPr="003E08AB">
        <w:rPr>
          <w:rStyle w:val="FontStyle155"/>
          <w:sz w:val="24"/>
          <w:szCs w:val="24"/>
        </w:rPr>
        <w:t xml:space="preserve">без-, </w:t>
      </w:r>
      <w:r w:rsidRPr="003E08AB">
        <w:rPr>
          <w:rStyle w:val="FontStyle155"/>
          <w:sz w:val="24"/>
          <w:szCs w:val="24"/>
          <w:lang w:val="ru-RU"/>
        </w:rPr>
        <w:t xml:space="preserve">из-, воз-, </w:t>
      </w:r>
      <w:r w:rsidRPr="003E08AB">
        <w:rPr>
          <w:rStyle w:val="FontStyle155"/>
          <w:sz w:val="24"/>
          <w:szCs w:val="24"/>
        </w:rPr>
        <w:t xml:space="preserve">раз- </w:t>
      </w:r>
      <w:r w:rsidRPr="003E08AB">
        <w:rPr>
          <w:rStyle w:val="FontStyle157"/>
          <w:sz w:val="24"/>
          <w:szCs w:val="24"/>
          <w:lang w:val="ru-RU"/>
        </w:rPr>
        <w:t xml:space="preserve">определяется </w:t>
      </w:r>
      <w:r w:rsidRPr="003E08AB">
        <w:rPr>
          <w:rStyle w:val="FontStyle157"/>
          <w:sz w:val="24"/>
          <w:szCs w:val="24"/>
        </w:rPr>
        <w:t xml:space="preserve">правилом </w:t>
      </w:r>
      <w:r w:rsidRPr="003E08AB">
        <w:rPr>
          <w:rStyle w:val="FontStyle157"/>
          <w:spacing w:val="30"/>
          <w:sz w:val="24"/>
          <w:szCs w:val="24"/>
        </w:rPr>
        <w:t>§82);</w:t>
      </w:r>
    </w:p>
    <w:p w14:paraId="68220559" w14:textId="77777777" w:rsidR="00D91D69" w:rsidRPr="003E08AB" w:rsidRDefault="00D91D69" w:rsidP="006A031E">
      <w:pPr>
        <w:pStyle w:val="Style36"/>
        <w:widowControl/>
        <w:spacing w:line="250" w:lineRule="exact"/>
        <w:ind w:left="426" w:right="-314" w:firstLine="425"/>
        <w:rPr>
          <w:rStyle w:val="FontStyle155"/>
          <w:sz w:val="24"/>
          <w:szCs w:val="24"/>
          <w:lang w:val="ru-RU"/>
        </w:rPr>
      </w:pPr>
      <w:r w:rsidRPr="003E08AB">
        <w:rPr>
          <w:rStyle w:val="FontStyle157"/>
          <w:sz w:val="24"/>
          <w:szCs w:val="24"/>
        </w:rPr>
        <w:t xml:space="preserve">на </w:t>
      </w:r>
      <w:r w:rsidRPr="003E08AB">
        <w:rPr>
          <w:rStyle w:val="FontStyle157"/>
          <w:sz w:val="24"/>
          <w:szCs w:val="24"/>
          <w:lang w:val="ru-RU"/>
        </w:rPr>
        <w:t xml:space="preserve">стыке корня и суффикса: </w:t>
      </w:r>
      <w:r w:rsidRPr="003E08AB">
        <w:rPr>
          <w:rStyle w:val="FontStyle155"/>
          <w:sz w:val="24"/>
          <w:szCs w:val="24"/>
          <w:lang w:val="ru-RU"/>
        </w:rPr>
        <w:t xml:space="preserve">высший </w:t>
      </w:r>
      <w:r w:rsidRPr="003E08AB">
        <w:rPr>
          <w:rStyle w:val="FontStyle157"/>
          <w:sz w:val="24"/>
          <w:szCs w:val="24"/>
          <w:lang w:val="ru-RU"/>
        </w:rPr>
        <w:t xml:space="preserve">(ср. </w:t>
      </w:r>
      <w:r w:rsidRPr="003E08AB">
        <w:rPr>
          <w:rStyle w:val="FontStyle155"/>
          <w:sz w:val="24"/>
          <w:szCs w:val="24"/>
          <w:lang w:val="ru-RU"/>
        </w:rPr>
        <w:t>высокий), низший (низкий, низок), росший (рос, росла), грызший (грызу, грызла), по</w:t>
      </w:r>
      <w:r w:rsidRPr="003E08AB">
        <w:rPr>
          <w:rStyle w:val="FontStyle155"/>
          <w:sz w:val="24"/>
          <w:szCs w:val="24"/>
          <w:lang w:val="ru-RU"/>
        </w:rPr>
        <w:softHyphen/>
        <w:t>грязший (погрязла, погрязнуть).</w:t>
      </w:r>
    </w:p>
    <w:p w14:paraId="7C34066A" w14:textId="77777777" w:rsidR="00D91D69" w:rsidRPr="003E08AB" w:rsidRDefault="00D91D69" w:rsidP="006A031E">
      <w:pPr>
        <w:pStyle w:val="Style43"/>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Сочетание </w:t>
      </w:r>
      <w:r w:rsidRPr="003E08AB">
        <w:rPr>
          <w:rStyle w:val="FontStyle155"/>
          <w:sz w:val="24"/>
          <w:szCs w:val="24"/>
          <w:lang w:val="ru-RU" w:eastAsia="ru-RU"/>
        </w:rPr>
        <w:t xml:space="preserve">зс </w:t>
      </w:r>
      <w:r w:rsidRPr="003E08AB">
        <w:rPr>
          <w:rStyle w:val="FontStyle157"/>
          <w:sz w:val="24"/>
          <w:szCs w:val="24"/>
          <w:lang w:val="ru-RU" w:eastAsia="ru-RU"/>
        </w:rPr>
        <w:t xml:space="preserve">пишется на стыке корня с суффиксом </w:t>
      </w:r>
      <w:r w:rsidRPr="003E08AB">
        <w:rPr>
          <w:rStyle w:val="FontStyle155"/>
          <w:sz w:val="24"/>
          <w:szCs w:val="24"/>
          <w:lang w:val="ru-RU" w:eastAsia="ru-RU"/>
        </w:rPr>
        <w:t xml:space="preserve">-ск- </w:t>
      </w:r>
      <w:r w:rsidRPr="003E08AB">
        <w:rPr>
          <w:rStyle w:val="FontStyle157"/>
          <w:sz w:val="24"/>
          <w:szCs w:val="24"/>
          <w:lang w:val="ru-RU" w:eastAsia="ru-RU"/>
        </w:rPr>
        <w:t xml:space="preserve">в таких словах, как, напр., </w:t>
      </w:r>
      <w:r w:rsidRPr="003E08AB">
        <w:rPr>
          <w:rStyle w:val="FontStyle155"/>
          <w:sz w:val="24"/>
          <w:szCs w:val="24"/>
          <w:lang w:val="ru-RU" w:eastAsia="ru-RU"/>
        </w:rPr>
        <w:t xml:space="preserve">абхазский </w:t>
      </w:r>
      <w:r w:rsidRPr="003E08AB">
        <w:rPr>
          <w:rStyle w:val="FontStyle157"/>
          <w:sz w:val="24"/>
          <w:szCs w:val="24"/>
          <w:lang w:val="ru-RU" w:eastAsia="ru-RU"/>
        </w:rPr>
        <w:t xml:space="preserve">(от </w:t>
      </w:r>
      <w:r w:rsidRPr="003E08AB">
        <w:rPr>
          <w:rStyle w:val="FontStyle155"/>
          <w:sz w:val="24"/>
          <w:szCs w:val="24"/>
          <w:lang w:val="ru-RU" w:eastAsia="ru-RU"/>
        </w:rPr>
        <w:t>абхазы, Абхазия), фран</w:t>
      </w:r>
      <w:r w:rsidRPr="003E08AB">
        <w:rPr>
          <w:rStyle w:val="FontStyle155"/>
          <w:sz w:val="24"/>
          <w:szCs w:val="24"/>
          <w:lang w:val="ru-RU" w:eastAsia="ru-RU"/>
        </w:rPr>
        <w:softHyphen/>
        <w:t>цузский (французы).</w:t>
      </w:r>
    </w:p>
    <w:p w14:paraId="72E6FD9A" w14:textId="77777777" w:rsidR="00D91D69" w:rsidRPr="003E08AB" w:rsidRDefault="00D91D69" w:rsidP="006A031E">
      <w:pPr>
        <w:pStyle w:val="Style36"/>
        <w:widowControl/>
        <w:spacing w:line="250" w:lineRule="exact"/>
        <w:ind w:left="426" w:right="-314" w:firstLine="425"/>
        <w:rPr>
          <w:rStyle w:val="FontStyle155"/>
          <w:sz w:val="24"/>
          <w:szCs w:val="24"/>
        </w:rPr>
      </w:pPr>
      <w:r w:rsidRPr="003E08AB">
        <w:rPr>
          <w:rStyle w:val="FontStyle162"/>
          <w:sz w:val="24"/>
          <w:szCs w:val="24"/>
        </w:rPr>
        <w:t xml:space="preserve">§ 90. </w:t>
      </w:r>
      <w:r w:rsidRPr="003E08AB">
        <w:rPr>
          <w:rStyle w:val="FontStyle157"/>
          <w:sz w:val="24"/>
          <w:szCs w:val="24"/>
          <w:lang w:val="ru-RU"/>
        </w:rPr>
        <w:t xml:space="preserve">Буквенные сочетания </w:t>
      </w:r>
      <w:r w:rsidRPr="003E08AB">
        <w:rPr>
          <w:rStyle w:val="FontStyle155"/>
          <w:sz w:val="24"/>
          <w:szCs w:val="24"/>
          <w:lang w:val="ru-RU"/>
        </w:rPr>
        <w:t xml:space="preserve">же, шс, не, щс </w:t>
      </w:r>
      <w:r w:rsidRPr="003E08AB">
        <w:rPr>
          <w:rStyle w:val="FontStyle157"/>
          <w:sz w:val="24"/>
          <w:szCs w:val="24"/>
          <w:lang w:val="ru-RU"/>
        </w:rPr>
        <w:t>пишутся (в соот</w:t>
      </w:r>
      <w:r w:rsidRPr="003E08AB">
        <w:rPr>
          <w:rStyle w:val="FontStyle157"/>
          <w:sz w:val="24"/>
          <w:szCs w:val="24"/>
          <w:lang w:val="ru-RU"/>
        </w:rPr>
        <w:softHyphen/>
        <w:t xml:space="preserve">ветствии с произношением) на стыке корня с суффиксом </w:t>
      </w:r>
      <w:r w:rsidRPr="003E08AB">
        <w:rPr>
          <w:rStyle w:val="FontStyle155"/>
          <w:sz w:val="24"/>
          <w:szCs w:val="24"/>
          <w:lang w:val="ru-RU"/>
        </w:rPr>
        <w:t>-ск-</w:t>
      </w:r>
      <w:r w:rsidRPr="003E08AB">
        <w:rPr>
          <w:rStyle w:val="FontStyle157"/>
          <w:sz w:val="24"/>
          <w:szCs w:val="24"/>
          <w:lang w:val="ru-RU"/>
        </w:rPr>
        <w:t>в прилагательных, образованных от собственных имен (лич</w:t>
      </w:r>
      <w:r w:rsidRPr="003E08AB">
        <w:rPr>
          <w:rStyle w:val="FontStyle157"/>
          <w:sz w:val="24"/>
          <w:szCs w:val="24"/>
          <w:lang w:val="ru-RU"/>
        </w:rPr>
        <w:softHyphen/>
        <w:t xml:space="preserve">ных и географических), а также от этнических наименований, напр.: </w:t>
      </w:r>
      <w:r w:rsidRPr="003E08AB">
        <w:rPr>
          <w:rStyle w:val="FontStyle155"/>
          <w:sz w:val="24"/>
          <w:szCs w:val="24"/>
          <w:lang w:val="ru-RU"/>
        </w:rPr>
        <w:t xml:space="preserve">парижский </w:t>
      </w:r>
      <w:r w:rsidRPr="003E08AB">
        <w:rPr>
          <w:rStyle w:val="FontStyle157"/>
          <w:sz w:val="24"/>
          <w:szCs w:val="24"/>
          <w:lang w:val="ru-RU"/>
        </w:rPr>
        <w:t xml:space="preserve">(от </w:t>
      </w:r>
      <w:r w:rsidRPr="003E08AB">
        <w:rPr>
          <w:rStyle w:val="FontStyle155"/>
          <w:sz w:val="24"/>
          <w:szCs w:val="24"/>
          <w:lang w:val="ru-RU"/>
        </w:rPr>
        <w:t>Париж), рижский (Рига), калужский (Ка</w:t>
      </w:r>
      <w:r w:rsidRPr="003E08AB">
        <w:rPr>
          <w:rStyle w:val="FontStyle155"/>
          <w:sz w:val="24"/>
          <w:szCs w:val="24"/>
          <w:lang w:val="ru-RU"/>
        </w:rPr>
        <w:softHyphen/>
        <w:t>луга), волжский (Волга), пражский (Прага), норвежский (Норве</w:t>
      </w:r>
      <w:r w:rsidRPr="003E08AB">
        <w:rPr>
          <w:rStyle w:val="FontStyle155"/>
          <w:sz w:val="24"/>
          <w:szCs w:val="24"/>
          <w:lang w:val="ru-RU"/>
        </w:rPr>
        <w:softHyphen/>
        <w:t xml:space="preserve">гия), киржанский (Киржач), угличский (Углич), гринвичский (Гринвич), быдгощекий (Быдгощ), галичский (Галич), мицкевич-ский (Мицкевич), чешский (чехи), чувашский (чуваши), ульчекий (ульчи); </w:t>
      </w:r>
      <w:r w:rsidRPr="003E08AB">
        <w:rPr>
          <w:rStyle w:val="FontStyle157"/>
          <w:sz w:val="24"/>
          <w:szCs w:val="24"/>
          <w:lang w:val="ru-RU"/>
        </w:rPr>
        <w:t xml:space="preserve">то же в словах </w:t>
      </w:r>
      <w:r w:rsidRPr="003E08AB">
        <w:rPr>
          <w:rStyle w:val="FontStyle155"/>
          <w:sz w:val="24"/>
          <w:szCs w:val="24"/>
          <w:lang w:val="ru-RU"/>
        </w:rPr>
        <w:t xml:space="preserve">мужской </w:t>
      </w:r>
      <w:r w:rsidRPr="003E08AB">
        <w:rPr>
          <w:rStyle w:val="FontStyle157"/>
          <w:sz w:val="24"/>
          <w:szCs w:val="24"/>
          <w:lang w:val="ru-RU"/>
        </w:rPr>
        <w:t>(наряду с устарелым вариан</w:t>
      </w:r>
      <w:r w:rsidRPr="003E08AB">
        <w:rPr>
          <w:rStyle w:val="FontStyle157"/>
          <w:sz w:val="24"/>
          <w:szCs w:val="24"/>
          <w:lang w:val="ru-RU"/>
        </w:rPr>
        <w:softHyphen/>
        <w:t xml:space="preserve">том </w:t>
      </w:r>
      <w:r w:rsidRPr="003E08AB">
        <w:rPr>
          <w:rStyle w:val="FontStyle155"/>
          <w:sz w:val="24"/>
          <w:szCs w:val="24"/>
          <w:lang w:val="ru-RU"/>
        </w:rPr>
        <w:t xml:space="preserve">мужеский) </w:t>
      </w:r>
      <w:r w:rsidRPr="003E08AB">
        <w:rPr>
          <w:rStyle w:val="FontStyle157"/>
          <w:sz w:val="24"/>
          <w:szCs w:val="24"/>
          <w:lang w:val="ru-RU"/>
        </w:rPr>
        <w:t xml:space="preserve">и </w:t>
      </w:r>
      <w:r w:rsidRPr="003E08AB">
        <w:rPr>
          <w:rStyle w:val="FontStyle155"/>
          <w:sz w:val="24"/>
          <w:szCs w:val="24"/>
          <w:lang w:val="ru-RU"/>
        </w:rPr>
        <w:t xml:space="preserve">коллежский. </w:t>
      </w:r>
      <w:r w:rsidRPr="003E08AB">
        <w:rPr>
          <w:rStyle w:val="FontStyle157"/>
          <w:sz w:val="24"/>
          <w:szCs w:val="24"/>
          <w:lang w:val="ru-RU"/>
        </w:rPr>
        <w:t xml:space="preserve">Однако в других суффиксальных прилагательных на </w:t>
      </w:r>
      <w:r w:rsidRPr="003E08AB">
        <w:rPr>
          <w:rStyle w:val="FontStyle155"/>
          <w:sz w:val="24"/>
          <w:szCs w:val="24"/>
          <w:lang w:val="ru-RU"/>
        </w:rPr>
        <w:t xml:space="preserve">-ский, </w:t>
      </w:r>
      <w:r w:rsidRPr="003E08AB">
        <w:rPr>
          <w:rStyle w:val="FontStyle157"/>
          <w:sz w:val="24"/>
          <w:szCs w:val="24"/>
          <w:lang w:val="ru-RU"/>
        </w:rPr>
        <w:t>образованных от нарицательных су</w:t>
      </w:r>
      <w:r w:rsidRPr="003E08AB">
        <w:rPr>
          <w:rStyle w:val="FontStyle157"/>
          <w:sz w:val="24"/>
          <w:szCs w:val="24"/>
          <w:lang w:val="ru-RU"/>
        </w:rPr>
        <w:softHyphen/>
        <w:t>ществительных, после шипящих согласных пишется (в соот</w:t>
      </w:r>
      <w:r w:rsidRPr="003E08AB">
        <w:rPr>
          <w:rStyle w:val="FontStyle157"/>
          <w:sz w:val="24"/>
          <w:szCs w:val="24"/>
          <w:lang w:val="ru-RU"/>
        </w:rPr>
        <w:softHyphen/>
        <w:t xml:space="preserve">ветствии с произношением) </w:t>
      </w:r>
      <w:r w:rsidRPr="003E08AB">
        <w:rPr>
          <w:rStyle w:val="FontStyle155"/>
          <w:sz w:val="24"/>
          <w:szCs w:val="24"/>
          <w:lang w:val="ru-RU"/>
        </w:rPr>
        <w:t xml:space="preserve">-еск-, </w:t>
      </w:r>
      <w:r w:rsidRPr="003E08AB">
        <w:rPr>
          <w:rStyle w:val="FontStyle157"/>
          <w:sz w:val="24"/>
          <w:szCs w:val="24"/>
          <w:lang w:val="ru-RU"/>
        </w:rPr>
        <w:t xml:space="preserve">напр.: </w:t>
      </w:r>
      <w:r w:rsidRPr="003E08AB">
        <w:rPr>
          <w:rStyle w:val="FontStyle155"/>
          <w:sz w:val="24"/>
          <w:szCs w:val="24"/>
          <w:lang w:val="ru-RU"/>
        </w:rPr>
        <w:t xml:space="preserve">супружеский </w:t>
      </w:r>
      <w:r w:rsidRPr="003E08AB">
        <w:rPr>
          <w:rStyle w:val="FontStyle157"/>
          <w:sz w:val="24"/>
          <w:szCs w:val="24"/>
          <w:lang w:val="ru-RU"/>
        </w:rPr>
        <w:t xml:space="preserve">(от </w:t>
      </w:r>
      <w:r w:rsidRPr="003E08AB">
        <w:rPr>
          <w:rStyle w:val="FontStyle155"/>
          <w:sz w:val="24"/>
          <w:szCs w:val="24"/>
          <w:lang w:val="ru-RU"/>
        </w:rPr>
        <w:t>суп</w:t>
      </w:r>
      <w:r w:rsidRPr="003E08AB">
        <w:rPr>
          <w:rStyle w:val="FontStyle155"/>
          <w:sz w:val="24"/>
          <w:szCs w:val="24"/>
          <w:lang w:val="ru-RU"/>
        </w:rPr>
        <w:softHyphen/>
        <w:t>руг), пажеский (паж), юношеский (юноша), купеческий (купец), затворнический (затворник), трюкаческий (трюкач), товари</w:t>
      </w:r>
      <w:r w:rsidRPr="003E08AB">
        <w:rPr>
          <w:rStyle w:val="FontStyle155"/>
          <w:sz w:val="24"/>
          <w:szCs w:val="24"/>
          <w:lang w:val="ru-RU"/>
        </w:rPr>
        <w:softHyphen/>
        <w:t xml:space="preserve">щеский </w:t>
      </w:r>
      <w:r w:rsidRPr="003E08AB">
        <w:rPr>
          <w:rStyle w:val="FontStyle155"/>
          <w:sz w:val="24"/>
          <w:szCs w:val="24"/>
        </w:rPr>
        <w:t>(товариш).</w:t>
      </w:r>
    </w:p>
    <w:p w14:paraId="229BE8C5" w14:textId="77777777" w:rsidR="00D91D69" w:rsidRPr="003E08AB" w:rsidRDefault="00D91D69" w:rsidP="006A031E">
      <w:pPr>
        <w:pStyle w:val="Style23"/>
        <w:widowControl/>
        <w:spacing w:line="240" w:lineRule="exact"/>
        <w:ind w:left="426" w:right="-314" w:firstLine="425"/>
      </w:pPr>
    </w:p>
    <w:p w14:paraId="523D8FBA" w14:textId="77777777" w:rsidR="00D91D69" w:rsidRPr="003E08AB" w:rsidRDefault="00D91D69" w:rsidP="006A031E">
      <w:pPr>
        <w:pStyle w:val="Style23"/>
        <w:widowControl/>
        <w:spacing w:before="158"/>
        <w:ind w:left="426" w:right="-314" w:firstLine="425"/>
        <w:rPr>
          <w:rStyle w:val="FontStyle164"/>
          <w:sz w:val="24"/>
          <w:szCs w:val="24"/>
          <w:lang w:val="ru-RU" w:eastAsia="ru-RU"/>
        </w:rPr>
      </w:pPr>
      <w:r w:rsidRPr="003E08AB">
        <w:rPr>
          <w:rStyle w:val="FontStyle169"/>
          <w:sz w:val="24"/>
          <w:szCs w:val="24"/>
          <w:lang w:val="ru-RU" w:eastAsia="ru-RU"/>
        </w:rPr>
        <w:t xml:space="preserve">Буквы </w:t>
      </w:r>
      <w:r w:rsidRPr="003E08AB">
        <w:rPr>
          <w:rStyle w:val="FontStyle164"/>
          <w:sz w:val="24"/>
          <w:szCs w:val="24"/>
          <w:lang w:val="ru-RU" w:eastAsia="ru-RU"/>
        </w:rPr>
        <w:t xml:space="preserve">ч </w:t>
      </w:r>
      <w:r w:rsidRPr="003E08AB">
        <w:rPr>
          <w:rStyle w:val="FontStyle169"/>
          <w:sz w:val="24"/>
          <w:szCs w:val="24"/>
          <w:lang w:val="ru-RU" w:eastAsia="ru-RU"/>
        </w:rPr>
        <w:t xml:space="preserve">и </w:t>
      </w:r>
      <w:r w:rsidRPr="003E08AB">
        <w:rPr>
          <w:rStyle w:val="FontStyle164"/>
          <w:sz w:val="24"/>
          <w:szCs w:val="24"/>
          <w:lang w:val="ru-RU" w:eastAsia="ru-RU"/>
        </w:rPr>
        <w:t xml:space="preserve">ш </w:t>
      </w:r>
      <w:r w:rsidRPr="003E08AB">
        <w:rPr>
          <w:rStyle w:val="FontStyle169"/>
          <w:sz w:val="24"/>
          <w:szCs w:val="24"/>
          <w:lang w:val="ru-RU" w:eastAsia="ru-RU"/>
        </w:rPr>
        <w:t xml:space="preserve">перед </w:t>
      </w:r>
      <w:r w:rsidRPr="003E08AB">
        <w:rPr>
          <w:rStyle w:val="FontStyle164"/>
          <w:sz w:val="24"/>
          <w:szCs w:val="24"/>
          <w:lang w:val="ru-RU" w:eastAsia="ru-RU"/>
        </w:rPr>
        <w:t xml:space="preserve">н </w:t>
      </w:r>
      <w:r w:rsidRPr="003E08AB">
        <w:rPr>
          <w:rStyle w:val="FontStyle169"/>
          <w:sz w:val="24"/>
          <w:szCs w:val="24"/>
          <w:lang w:val="ru-RU" w:eastAsia="ru-RU"/>
        </w:rPr>
        <w:t xml:space="preserve">и </w:t>
      </w:r>
      <w:r w:rsidRPr="003E08AB">
        <w:rPr>
          <w:rStyle w:val="FontStyle164"/>
          <w:sz w:val="24"/>
          <w:szCs w:val="24"/>
          <w:lang w:val="ru-RU" w:eastAsia="ru-RU"/>
        </w:rPr>
        <w:t>т</w:t>
      </w:r>
    </w:p>
    <w:p w14:paraId="1EBFBB53" w14:textId="77777777" w:rsidR="00D91D69" w:rsidRPr="003E08AB" w:rsidRDefault="00D91D69" w:rsidP="006A031E">
      <w:pPr>
        <w:pStyle w:val="Style43"/>
        <w:widowControl/>
        <w:spacing w:before="156" w:after="202" w:line="247" w:lineRule="exact"/>
        <w:ind w:left="426" w:right="-314" w:firstLine="425"/>
        <w:rPr>
          <w:rStyle w:val="FontStyle155"/>
          <w:sz w:val="24"/>
          <w:szCs w:val="24"/>
          <w:lang w:val="ru-RU"/>
        </w:rPr>
      </w:pPr>
      <w:r w:rsidRPr="003E08AB">
        <w:rPr>
          <w:rStyle w:val="FontStyle162"/>
          <w:sz w:val="24"/>
          <w:szCs w:val="24"/>
        </w:rPr>
        <w:t xml:space="preserve">§ 91. </w:t>
      </w:r>
      <w:r w:rsidRPr="003E08AB">
        <w:rPr>
          <w:rStyle w:val="FontStyle157"/>
          <w:sz w:val="24"/>
          <w:szCs w:val="24"/>
          <w:lang w:val="ru-RU"/>
        </w:rPr>
        <w:t xml:space="preserve">В словах, образованных от основ на </w:t>
      </w:r>
      <w:r w:rsidRPr="003E08AB">
        <w:rPr>
          <w:rStyle w:val="FontStyle155"/>
          <w:sz w:val="24"/>
          <w:szCs w:val="24"/>
          <w:lang w:val="ru-RU"/>
        </w:rPr>
        <w:t xml:space="preserve">ч, к, ц, </w:t>
      </w:r>
      <w:r w:rsidRPr="003E08AB">
        <w:rPr>
          <w:rStyle w:val="FontStyle157"/>
          <w:sz w:val="24"/>
          <w:szCs w:val="24"/>
          <w:lang w:val="ru-RU"/>
        </w:rPr>
        <w:t>перед суф</w:t>
      </w:r>
      <w:r w:rsidRPr="003E08AB">
        <w:rPr>
          <w:rStyle w:val="FontStyle157"/>
          <w:sz w:val="24"/>
          <w:szCs w:val="24"/>
          <w:lang w:val="ru-RU"/>
        </w:rPr>
        <w:softHyphen/>
        <w:t xml:space="preserve">фиксами, начинающимися с согласной </w:t>
      </w:r>
      <w:r w:rsidRPr="003E08AB">
        <w:rPr>
          <w:rStyle w:val="FontStyle155"/>
          <w:sz w:val="24"/>
          <w:szCs w:val="24"/>
          <w:lang w:val="ru-RU"/>
        </w:rPr>
        <w:t xml:space="preserve">н </w:t>
      </w:r>
      <w:r w:rsidRPr="003E08AB">
        <w:rPr>
          <w:rStyle w:val="FontStyle157"/>
          <w:sz w:val="24"/>
          <w:szCs w:val="24"/>
          <w:lang w:val="ru-RU"/>
        </w:rPr>
        <w:t xml:space="preserve">(суффиксами </w:t>
      </w:r>
      <w:r w:rsidRPr="003E08AB">
        <w:rPr>
          <w:rStyle w:val="FontStyle157"/>
          <w:sz w:val="24"/>
          <w:szCs w:val="24"/>
        </w:rPr>
        <w:t xml:space="preserve">-«-, </w:t>
      </w:r>
      <w:r w:rsidRPr="003E08AB">
        <w:rPr>
          <w:rStyle w:val="FontStyle155"/>
          <w:sz w:val="24"/>
          <w:szCs w:val="24"/>
          <w:lang w:val="ru-RU"/>
        </w:rPr>
        <w:t xml:space="preserve">-ник, -ниц-), </w:t>
      </w:r>
      <w:r w:rsidRPr="003E08AB">
        <w:rPr>
          <w:rStyle w:val="FontStyle157"/>
          <w:sz w:val="24"/>
          <w:szCs w:val="24"/>
          <w:lang w:val="ru-RU"/>
        </w:rPr>
        <w:t xml:space="preserve">пишется буква </w:t>
      </w:r>
      <w:r w:rsidRPr="003E08AB">
        <w:rPr>
          <w:rStyle w:val="FontStyle155"/>
          <w:sz w:val="24"/>
          <w:szCs w:val="24"/>
          <w:lang w:val="ru-RU"/>
        </w:rPr>
        <w:t xml:space="preserve">ч, </w:t>
      </w:r>
      <w:r w:rsidRPr="003E08AB">
        <w:rPr>
          <w:rStyle w:val="FontStyle157"/>
          <w:sz w:val="24"/>
          <w:szCs w:val="24"/>
          <w:lang w:val="ru-RU"/>
        </w:rPr>
        <w:t xml:space="preserve">которой в большинстве случаев соответствует и в произношении звук </w:t>
      </w:r>
      <w:r w:rsidRPr="003E08AB">
        <w:rPr>
          <w:rStyle w:val="FontStyle162"/>
          <w:sz w:val="24"/>
          <w:szCs w:val="24"/>
          <w:lang w:val="ru-RU"/>
        </w:rPr>
        <w:t xml:space="preserve">ч, </w:t>
      </w:r>
      <w:r w:rsidRPr="003E08AB">
        <w:rPr>
          <w:rStyle w:val="FontStyle157"/>
          <w:sz w:val="24"/>
          <w:szCs w:val="24"/>
          <w:lang w:val="ru-RU"/>
        </w:rPr>
        <w:t xml:space="preserve">напр.: </w:t>
      </w:r>
      <w:r w:rsidRPr="003E08AB">
        <w:rPr>
          <w:rStyle w:val="FontStyle155"/>
          <w:sz w:val="24"/>
          <w:szCs w:val="24"/>
          <w:lang w:val="ru-RU"/>
        </w:rPr>
        <w:t xml:space="preserve">печной, печник </w:t>
      </w:r>
      <w:r w:rsidRPr="003E08AB">
        <w:rPr>
          <w:rStyle w:val="FontStyle157"/>
          <w:sz w:val="24"/>
          <w:szCs w:val="24"/>
          <w:lang w:val="ru-RU"/>
        </w:rPr>
        <w:t xml:space="preserve">(от </w:t>
      </w:r>
      <w:r w:rsidRPr="003E08AB">
        <w:rPr>
          <w:rStyle w:val="FontStyle155"/>
          <w:sz w:val="24"/>
          <w:szCs w:val="24"/>
          <w:lang w:val="ru-RU"/>
        </w:rPr>
        <w:t>печь), уборочный (уборка), красочный (краска), источник (ис</w:t>
      </w:r>
      <w:r w:rsidRPr="003E08AB">
        <w:rPr>
          <w:rStyle w:val="FontStyle155"/>
          <w:sz w:val="24"/>
          <w:szCs w:val="24"/>
          <w:lang w:val="ru-RU"/>
        </w:rPr>
        <w:softHyphen/>
        <w:t xml:space="preserve">ток), песочница (песок), птичник (птица), конечный (конец). </w:t>
      </w:r>
      <w:r w:rsidRPr="003E08AB">
        <w:rPr>
          <w:rStyle w:val="FontStyle157"/>
          <w:sz w:val="24"/>
          <w:szCs w:val="24"/>
          <w:lang w:val="ru-RU"/>
        </w:rPr>
        <w:t xml:space="preserve">Однако в некоторых таких словах букве </w:t>
      </w:r>
      <w:r w:rsidRPr="003E08AB">
        <w:rPr>
          <w:rStyle w:val="FontStyle155"/>
          <w:sz w:val="24"/>
          <w:szCs w:val="24"/>
          <w:lang w:val="ru-RU"/>
        </w:rPr>
        <w:t xml:space="preserve">ч </w:t>
      </w:r>
      <w:r w:rsidRPr="003E08AB">
        <w:rPr>
          <w:rStyle w:val="FontStyle157"/>
          <w:sz w:val="24"/>
          <w:szCs w:val="24"/>
          <w:lang w:val="ru-RU"/>
        </w:rPr>
        <w:t>обычно соответству</w:t>
      </w:r>
      <w:r w:rsidRPr="003E08AB">
        <w:rPr>
          <w:rStyle w:val="FontStyle157"/>
          <w:sz w:val="24"/>
          <w:szCs w:val="24"/>
          <w:lang w:val="ru-RU"/>
        </w:rPr>
        <w:softHyphen/>
        <w:t xml:space="preserve">ет в произношении звук </w:t>
      </w:r>
      <w:r w:rsidRPr="003E08AB">
        <w:rPr>
          <w:rStyle w:val="FontStyle162"/>
          <w:sz w:val="24"/>
          <w:szCs w:val="24"/>
          <w:lang w:val="ru-RU"/>
        </w:rPr>
        <w:t xml:space="preserve">ш. </w:t>
      </w:r>
      <w:r w:rsidRPr="003E08AB">
        <w:rPr>
          <w:rStyle w:val="FontStyle157"/>
          <w:sz w:val="24"/>
          <w:szCs w:val="24"/>
          <w:lang w:val="ru-RU"/>
        </w:rPr>
        <w:t xml:space="preserve">К ним относятся: </w:t>
      </w:r>
      <w:r w:rsidRPr="003E08AB">
        <w:rPr>
          <w:rStyle w:val="FontStyle155"/>
          <w:sz w:val="24"/>
          <w:szCs w:val="24"/>
          <w:lang w:val="ru-RU"/>
        </w:rPr>
        <w:t>булочный, булоч-</w:t>
      </w:r>
    </w:p>
    <w:p w14:paraId="3C821015" w14:textId="77777777" w:rsidR="00D91D69" w:rsidRPr="003E08AB" w:rsidRDefault="00D91D69" w:rsidP="006A031E">
      <w:pPr>
        <w:pStyle w:val="Style43"/>
        <w:widowControl/>
        <w:spacing w:before="156" w:after="202" w:line="247" w:lineRule="exact"/>
        <w:ind w:left="426" w:right="-314" w:firstLine="425"/>
        <w:rPr>
          <w:rStyle w:val="FontStyle155"/>
          <w:sz w:val="24"/>
          <w:szCs w:val="24"/>
          <w:lang w:val="ru-RU"/>
        </w:rPr>
        <w:sectPr w:rsidR="00D91D69" w:rsidRPr="003E08AB" w:rsidSect="006A031E">
          <w:headerReference w:type="even" r:id="rId47"/>
          <w:headerReference w:type="default" r:id="rId48"/>
          <w:footerReference w:type="even" r:id="rId49"/>
          <w:footerReference w:type="default" r:id="rId50"/>
          <w:type w:val="continuous"/>
          <w:pgSz w:w="11907" w:h="16840" w:code="9"/>
          <w:pgMar w:top="1135" w:right="1499" w:bottom="988" w:left="1485" w:header="709" w:footer="709" w:gutter="0"/>
          <w:cols w:space="720"/>
          <w:noEndnote/>
        </w:sectPr>
      </w:pPr>
    </w:p>
    <w:p w14:paraId="64AFC08E" w14:textId="77777777" w:rsidR="00D91D69" w:rsidRPr="003E08AB" w:rsidRDefault="00D91D69" w:rsidP="006A031E">
      <w:pPr>
        <w:pStyle w:val="Style18"/>
        <w:widowControl/>
        <w:ind w:left="426" w:right="-314" w:firstLine="425"/>
        <w:jc w:val="both"/>
        <w:rPr>
          <w:rStyle w:val="FontStyle157"/>
          <w:sz w:val="24"/>
          <w:szCs w:val="24"/>
        </w:rPr>
      </w:pPr>
      <w:r w:rsidRPr="003E08AB">
        <w:rPr>
          <w:rStyle w:val="FontStyle159"/>
          <w:spacing w:val="10"/>
          <w:sz w:val="24"/>
          <w:szCs w:val="24"/>
          <w:lang w:val="ru-RU" w:eastAsia="ru-RU"/>
        </w:rPr>
        <w:br w:type="column"/>
      </w:r>
      <w:r w:rsidRPr="003E08AB">
        <w:rPr>
          <w:rStyle w:val="FontStyle157"/>
          <w:sz w:val="24"/>
          <w:szCs w:val="24"/>
        </w:rPr>
        <w:t>97</w:t>
      </w:r>
    </w:p>
    <w:p w14:paraId="457AFA00" w14:textId="77777777" w:rsidR="00D91D69" w:rsidRPr="003E08AB" w:rsidRDefault="00D91D69" w:rsidP="006A031E">
      <w:pPr>
        <w:pStyle w:val="Style18"/>
        <w:widowControl/>
        <w:ind w:left="426" w:right="-314" w:firstLine="425"/>
        <w:jc w:val="both"/>
        <w:rPr>
          <w:rStyle w:val="FontStyle157"/>
          <w:sz w:val="24"/>
          <w:szCs w:val="24"/>
        </w:rPr>
        <w:sectPr w:rsidR="00D91D69" w:rsidRPr="003E08AB" w:rsidSect="006A031E">
          <w:headerReference w:type="even" r:id="rId51"/>
          <w:headerReference w:type="default" r:id="rId52"/>
          <w:footerReference w:type="even" r:id="rId53"/>
          <w:footerReference w:type="default" r:id="rId54"/>
          <w:type w:val="continuous"/>
          <w:pgSz w:w="11907" w:h="16840" w:code="9"/>
          <w:pgMar w:top="2072" w:right="1234" w:bottom="359" w:left="1474" w:header="709" w:footer="709" w:gutter="0"/>
          <w:cols w:space="720"/>
          <w:noEndnote/>
        </w:sectPr>
      </w:pPr>
    </w:p>
    <w:p w14:paraId="19D5B9DA" w14:textId="77777777" w:rsidR="00D91D69" w:rsidRPr="003E08AB" w:rsidRDefault="00D572C2" w:rsidP="006A031E">
      <w:pPr>
        <w:pStyle w:val="Style39"/>
        <w:widowControl/>
        <w:spacing w:before="41" w:line="262" w:lineRule="exact"/>
        <w:ind w:left="426" w:right="-314" w:firstLine="425"/>
        <w:rPr>
          <w:rStyle w:val="FontStyle155"/>
          <w:sz w:val="24"/>
          <w:szCs w:val="24"/>
          <w:lang w:val="ru-RU" w:eastAsia="ru-RU"/>
        </w:rPr>
      </w:pPr>
      <w:r>
        <w:rPr>
          <w:rStyle w:val="FontStyle155"/>
          <w:sz w:val="24"/>
          <w:szCs w:val="24"/>
          <w:lang w:val="ru-RU" w:eastAsia="ru-RU"/>
        </w:rPr>
        <w:t>н</w:t>
      </w:r>
      <w:r w:rsidR="00D91D69" w:rsidRPr="003E08AB">
        <w:rPr>
          <w:rStyle w:val="FontStyle155"/>
          <w:sz w:val="24"/>
          <w:szCs w:val="24"/>
          <w:lang w:val="ru-RU" w:eastAsia="ru-RU"/>
        </w:rPr>
        <w:t xml:space="preserve">ая </w:t>
      </w:r>
      <w:r w:rsidR="00D91D69" w:rsidRPr="003E08AB">
        <w:rPr>
          <w:rStyle w:val="FontStyle157"/>
          <w:sz w:val="24"/>
          <w:szCs w:val="24"/>
          <w:lang w:val="ru-RU" w:eastAsia="ru-RU"/>
        </w:rPr>
        <w:t xml:space="preserve">(сущ.), </w:t>
      </w:r>
      <w:r w:rsidR="00D91D69" w:rsidRPr="003E08AB">
        <w:rPr>
          <w:rStyle w:val="FontStyle155"/>
          <w:sz w:val="24"/>
          <w:szCs w:val="24"/>
          <w:lang w:val="ru-RU" w:eastAsia="ru-RU"/>
        </w:rPr>
        <w:t xml:space="preserve">булочник </w:t>
      </w:r>
      <w:r w:rsidR="00D91D69" w:rsidRPr="003E08AB">
        <w:rPr>
          <w:rStyle w:val="FontStyle157"/>
          <w:sz w:val="24"/>
          <w:szCs w:val="24"/>
          <w:lang w:val="ru-RU" w:eastAsia="ru-RU"/>
        </w:rPr>
        <w:t xml:space="preserve">(от </w:t>
      </w:r>
      <w:r w:rsidR="00D91D69" w:rsidRPr="003E08AB">
        <w:rPr>
          <w:rStyle w:val="FontStyle155"/>
          <w:sz w:val="24"/>
          <w:szCs w:val="24"/>
          <w:lang w:val="ru-RU" w:eastAsia="ru-RU"/>
        </w:rPr>
        <w:t>булка); гадючник (гадюка); горчичный, горчичник (горчица); девичник (девица); кусочник (кусок); лоточ</w:t>
      </w:r>
      <w:r w:rsidR="00D91D69" w:rsidRPr="003E08AB">
        <w:rPr>
          <w:rStyle w:val="FontStyle155"/>
          <w:sz w:val="24"/>
          <w:szCs w:val="24"/>
          <w:lang w:val="ru-RU" w:eastAsia="ru-RU"/>
        </w:rPr>
        <w:softHyphen/>
        <w:t xml:space="preserve">ный, лоточник (лоток); молочник, молочница (молоко); очечный, очечник (очки); перечница (перец, </w:t>
      </w:r>
      <w:r w:rsidR="00D91D69" w:rsidRPr="003E08AB">
        <w:rPr>
          <w:rStyle w:val="FontStyle157"/>
          <w:sz w:val="24"/>
          <w:szCs w:val="24"/>
          <w:lang w:val="ru-RU" w:eastAsia="ru-RU"/>
        </w:rPr>
        <w:t xml:space="preserve">только в сочетании </w:t>
      </w:r>
      <w:r w:rsidR="00D91D69" w:rsidRPr="003E08AB">
        <w:rPr>
          <w:rStyle w:val="FontStyle155"/>
          <w:sz w:val="24"/>
          <w:szCs w:val="24"/>
          <w:lang w:val="ru-RU" w:eastAsia="ru-RU"/>
        </w:rPr>
        <w:t xml:space="preserve">чёртова перечница); полуночник, полуночничать (полночь); беспорточный (портки); прачечный, прачечная </w:t>
      </w:r>
      <w:r w:rsidR="00D91D69" w:rsidRPr="003E08AB">
        <w:rPr>
          <w:rStyle w:val="FontStyle157"/>
          <w:sz w:val="24"/>
          <w:szCs w:val="24"/>
          <w:lang w:val="ru-RU" w:eastAsia="ru-RU"/>
        </w:rPr>
        <w:t xml:space="preserve">(сущ.) </w:t>
      </w:r>
      <w:r w:rsidR="00D91D69" w:rsidRPr="003E08AB">
        <w:rPr>
          <w:rStyle w:val="FontStyle155"/>
          <w:sz w:val="24"/>
          <w:szCs w:val="24"/>
          <w:lang w:val="ru-RU" w:eastAsia="ru-RU"/>
        </w:rPr>
        <w:t xml:space="preserve">(прачка); пустячный (пустяк); подсвечник (свеча); сердечный (сердце, </w:t>
      </w:r>
      <w:r w:rsidR="00D91D69" w:rsidRPr="003E08AB">
        <w:rPr>
          <w:rStyle w:val="FontStyle157"/>
          <w:sz w:val="24"/>
          <w:szCs w:val="24"/>
          <w:lang w:val="ru-RU" w:eastAsia="ru-RU"/>
        </w:rPr>
        <w:t>только в соче</w:t>
      </w:r>
      <w:r w:rsidR="00D91D69" w:rsidRPr="003E08AB">
        <w:rPr>
          <w:rStyle w:val="FontStyle157"/>
          <w:sz w:val="24"/>
          <w:szCs w:val="24"/>
          <w:lang w:val="ru-RU" w:eastAsia="ru-RU"/>
        </w:rPr>
        <w:softHyphen/>
        <w:t xml:space="preserve">тании </w:t>
      </w:r>
      <w:r w:rsidR="00D91D69" w:rsidRPr="003E08AB">
        <w:rPr>
          <w:rStyle w:val="FontStyle155"/>
          <w:sz w:val="24"/>
          <w:szCs w:val="24"/>
          <w:lang w:val="ru-RU" w:eastAsia="ru-RU"/>
        </w:rPr>
        <w:t xml:space="preserve">друг сердечный </w:t>
      </w:r>
      <w:r w:rsidR="00D91D69" w:rsidRPr="003E08AB">
        <w:rPr>
          <w:rStyle w:val="FontStyle157"/>
          <w:sz w:val="24"/>
          <w:szCs w:val="24"/>
          <w:lang w:val="ru-RU" w:eastAsia="ru-RU"/>
        </w:rPr>
        <w:t xml:space="preserve">и как существительное </w:t>
      </w:r>
      <w:r w:rsidR="00D91D69" w:rsidRPr="003E08AB">
        <w:rPr>
          <w:rStyle w:val="FontStyle155"/>
          <w:sz w:val="24"/>
          <w:szCs w:val="24"/>
          <w:lang w:val="ru-RU" w:eastAsia="ru-RU"/>
        </w:rPr>
        <w:t xml:space="preserve">сердечный </w:t>
      </w:r>
      <w:r w:rsidR="00D91D69" w:rsidRPr="003E08AB">
        <w:rPr>
          <w:rStyle w:val="FontStyle157"/>
          <w:sz w:val="24"/>
          <w:szCs w:val="24"/>
          <w:lang w:val="ru-RU" w:eastAsia="ru-RU"/>
        </w:rPr>
        <w:t>в зна</w:t>
      </w:r>
      <w:r w:rsidR="00D91D69" w:rsidRPr="003E08AB">
        <w:rPr>
          <w:rStyle w:val="FontStyle157"/>
          <w:sz w:val="24"/>
          <w:szCs w:val="24"/>
          <w:lang w:val="ru-RU" w:eastAsia="ru-RU"/>
        </w:rPr>
        <w:softHyphen/>
        <w:t xml:space="preserve">чении 'бедняжка'); </w:t>
      </w:r>
      <w:r w:rsidR="00D91D69" w:rsidRPr="003E08AB">
        <w:rPr>
          <w:rStyle w:val="FontStyle155"/>
          <w:sz w:val="24"/>
          <w:szCs w:val="24"/>
          <w:lang w:val="ru-RU" w:eastAsia="ru-RU"/>
        </w:rPr>
        <w:t xml:space="preserve">скворечня, скворечник (скворец); скучный, скучно (скука, скучать); шапочный (шапка, </w:t>
      </w:r>
      <w:r w:rsidR="00D91D69" w:rsidRPr="003E08AB">
        <w:rPr>
          <w:rStyle w:val="FontStyle157"/>
          <w:sz w:val="24"/>
          <w:szCs w:val="24"/>
          <w:lang w:val="ru-RU" w:eastAsia="ru-RU"/>
        </w:rPr>
        <w:t xml:space="preserve">только в сочетаниях </w:t>
      </w:r>
      <w:r w:rsidR="00D91D69" w:rsidRPr="003E08AB">
        <w:rPr>
          <w:rStyle w:val="FontStyle155"/>
          <w:sz w:val="24"/>
          <w:szCs w:val="24"/>
          <w:lang w:val="ru-RU" w:eastAsia="ru-RU"/>
        </w:rPr>
        <w:t xml:space="preserve">прийти к шапочному разбору, шапочное знакомство); яичница (яйцо); двоечник, троечник, четвёрочник, пятёрочник (двойка, тройка, четвёрка, пятёрка). </w:t>
      </w:r>
      <w:r w:rsidR="00D91D69" w:rsidRPr="003E08AB">
        <w:rPr>
          <w:rStyle w:val="FontStyle157"/>
          <w:sz w:val="24"/>
          <w:szCs w:val="24"/>
          <w:lang w:val="ru-RU" w:eastAsia="ru-RU"/>
        </w:rPr>
        <w:t xml:space="preserve">То же в слове </w:t>
      </w:r>
      <w:r w:rsidR="00D91D69" w:rsidRPr="003E08AB">
        <w:rPr>
          <w:rStyle w:val="FontStyle155"/>
          <w:sz w:val="24"/>
          <w:szCs w:val="24"/>
          <w:lang w:val="ru-RU" w:eastAsia="ru-RU"/>
        </w:rPr>
        <w:t xml:space="preserve">конечно, </w:t>
      </w:r>
      <w:r w:rsidR="00D91D69" w:rsidRPr="003E08AB">
        <w:rPr>
          <w:rStyle w:val="FontStyle157"/>
          <w:sz w:val="24"/>
          <w:szCs w:val="24"/>
          <w:lang w:val="ru-RU" w:eastAsia="ru-RU"/>
        </w:rPr>
        <w:t>по проис</w:t>
      </w:r>
      <w:r w:rsidR="00D91D69" w:rsidRPr="003E08AB">
        <w:rPr>
          <w:rStyle w:val="FontStyle157"/>
          <w:sz w:val="24"/>
          <w:szCs w:val="24"/>
          <w:lang w:val="ru-RU" w:eastAsia="ru-RU"/>
        </w:rPr>
        <w:softHyphen/>
        <w:t xml:space="preserve">хождению связанном со словом </w:t>
      </w:r>
      <w:r w:rsidR="00D91D69" w:rsidRPr="003E08AB">
        <w:rPr>
          <w:rStyle w:val="FontStyle155"/>
          <w:sz w:val="24"/>
          <w:szCs w:val="24"/>
          <w:lang w:val="ru-RU" w:eastAsia="ru-RU"/>
        </w:rPr>
        <w:t xml:space="preserve">конец, </w:t>
      </w:r>
      <w:r w:rsidR="00D91D69" w:rsidRPr="003E08AB">
        <w:rPr>
          <w:rStyle w:val="FontStyle157"/>
          <w:sz w:val="24"/>
          <w:szCs w:val="24"/>
          <w:lang w:val="ru-RU" w:eastAsia="ru-RU"/>
        </w:rPr>
        <w:t xml:space="preserve">и в слове </w:t>
      </w:r>
      <w:r w:rsidR="00D91D69" w:rsidRPr="003E08AB">
        <w:rPr>
          <w:rStyle w:val="FontStyle155"/>
          <w:sz w:val="24"/>
          <w:szCs w:val="24"/>
          <w:lang w:val="ru-RU" w:eastAsia="ru-RU"/>
        </w:rPr>
        <w:t>нарочно.</w:t>
      </w:r>
    </w:p>
    <w:p w14:paraId="3747B098" w14:textId="77777777" w:rsidR="00D91D69" w:rsidRPr="003E08AB" w:rsidRDefault="00D91D69" w:rsidP="006A031E">
      <w:pPr>
        <w:pStyle w:val="Style43"/>
        <w:widowControl/>
        <w:spacing w:line="262" w:lineRule="exact"/>
        <w:ind w:left="426" w:right="-314" w:firstLine="425"/>
        <w:rPr>
          <w:rStyle w:val="FontStyle162"/>
          <w:sz w:val="24"/>
          <w:szCs w:val="24"/>
          <w:lang w:val="ru-RU" w:eastAsia="ru-RU"/>
        </w:rPr>
      </w:pPr>
      <w:r w:rsidRPr="003E08AB">
        <w:rPr>
          <w:rStyle w:val="FontStyle157"/>
          <w:sz w:val="24"/>
          <w:szCs w:val="24"/>
          <w:lang w:val="ru-RU" w:eastAsia="ru-RU"/>
        </w:rPr>
        <w:t xml:space="preserve">Пишется </w:t>
      </w:r>
      <w:r w:rsidRPr="003E08AB">
        <w:rPr>
          <w:rStyle w:val="FontStyle173"/>
          <w:sz w:val="24"/>
          <w:szCs w:val="24"/>
          <w:lang w:val="ru-RU" w:eastAsia="ru-RU"/>
        </w:rPr>
        <w:t xml:space="preserve">ч, </w:t>
      </w:r>
      <w:r w:rsidRPr="003E08AB">
        <w:rPr>
          <w:rStyle w:val="FontStyle157"/>
          <w:sz w:val="24"/>
          <w:szCs w:val="24"/>
          <w:lang w:val="ru-RU" w:eastAsia="ru-RU"/>
        </w:rPr>
        <w:t xml:space="preserve">а произносится обычно </w:t>
      </w:r>
      <w:r w:rsidRPr="003E08AB">
        <w:rPr>
          <w:rStyle w:val="FontStyle162"/>
          <w:sz w:val="24"/>
          <w:szCs w:val="24"/>
          <w:lang w:val="ru-RU" w:eastAsia="ru-RU"/>
        </w:rPr>
        <w:t xml:space="preserve">ш </w:t>
      </w:r>
      <w:r w:rsidRPr="003E08AB">
        <w:rPr>
          <w:rStyle w:val="FontStyle157"/>
          <w:sz w:val="24"/>
          <w:szCs w:val="24"/>
          <w:lang w:val="ru-RU" w:eastAsia="ru-RU"/>
        </w:rPr>
        <w:t xml:space="preserve">также: перед </w:t>
      </w:r>
      <w:r w:rsidRPr="003E08AB">
        <w:rPr>
          <w:rStyle w:val="FontStyle173"/>
          <w:sz w:val="24"/>
          <w:szCs w:val="24"/>
          <w:lang w:val="ru-RU" w:eastAsia="ru-RU"/>
        </w:rPr>
        <w:t xml:space="preserve">н </w:t>
      </w:r>
      <w:r w:rsidRPr="003E08AB">
        <w:rPr>
          <w:rStyle w:val="FontStyle173"/>
          <w:sz w:val="24"/>
          <w:szCs w:val="24"/>
          <w:lang w:eastAsia="ru-RU"/>
        </w:rPr>
        <w:t xml:space="preserve">— </w:t>
      </w:r>
      <w:r w:rsidRPr="003E08AB">
        <w:rPr>
          <w:rStyle w:val="FontStyle157"/>
          <w:sz w:val="24"/>
          <w:szCs w:val="24"/>
          <w:lang w:val="ru-RU" w:eastAsia="ru-RU"/>
        </w:rPr>
        <w:t xml:space="preserve">в женских отчествах типа </w:t>
      </w:r>
      <w:r w:rsidRPr="003E08AB">
        <w:rPr>
          <w:rStyle w:val="FontStyle155"/>
          <w:sz w:val="24"/>
          <w:szCs w:val="24"/>
          <w:lang w:val="ru-RU" w:eastAsia="ru-RU"/>
        </w:rPr>
        <w:t xml:space="preserve">Саввична, Никитична, Ильинична, Кузьминична; </w:t>
      </w:r>
      <w:r w:rsidRPr="003E08AB">
        <w:rPr>
          <w:rStyle w:val="FontStyle157"/>
          <w:sz w:val="24"/>
          <w:szCs w:val="24"/>
          <w:lang w:val="ru-RU" w:eastAsia="ru-RU"/>
        </w:rPr>
        <w:t xml:space="preserve">перед </w:t>
      </w:r>
      <w:r w:rsidRPr="003E08AB">
        <w:rPr>
          <w:rStyle w:val="FontStyle173"/>
          <w:sz w:val="24"/>
          <w:szCs w:val="24"/>
          <w:lang w:val="ru-RU" w:eastAsia="ru-RU"/>
        </w:rPr>
        <w:t xml:space="preserve">т </w:t>
      </w:r>
      <w:r w:rsidRPr="003E08AB">
        <w:rPr>
          <w:rStyle w:val="FontStyle173"/>
          <w:sz w:val="24"/>
          <w:szCs w:val="24"/>
          <w:lang w:eastAsia="ru-RU"/>
        </w:rPr>
        <w:t xml:space="preserve">— </w:t>
      </w:r>
      <w:r w:rsidRPr="003E08AB">
        <w:rPr>
          <w:rStyle w:val="FontStyle157"/>
          <w:sz w:val="24"/>
          <w:szCs w:val="24"/>
          <w:lang w:val="ru-RU" w:eastAsia="ru-RU"/>
        </w:rPr>
        <w:t xml:space="preserve">в слове </w:t>
      </w:r>
      <w:r w:rsidRPr="003E08AB">
        <w:rPr>
          <w:rStyle w:val="FontStyle155"/>
          <w:sz w:val="24"/>
          <w:szCs w:val="24"/>
          <w:lang w:val="ru-RU" w:eastAsia="ru-RU"/>
        </w:rPr>
        <w:t xml:space="preserve">что, </w:t>
      </w:r>
      <w:r w:rsidRPr="003E08AB">
        <w:rPr>
          <w:rStyle w:val="FontStyle157"/>
          <w:sz w:val="24"/>
          <w:szCs w:val="24"/>
          <w:lang w:val="ru-RU" w:eastAsia="ru-RU"/>
        </w:rPr>
        <w:t xml:space="preserve">в производных </w:t>
      </w:r>
      <w:r w:rsidRPr="003E08AB">
        <w:rPr>
          <w:rStyle w:val="FontStyle155"/>
          <w:sz w:val="24"/>
          <w:szCs w:val="24"/>
          <w:lang w:val="ru-RU" w:eastAsia="ru-RU"/>
        </w:rPr>
        <w:t xml:space="preserve">ничто </w:t>
      </w:r>
      <w:r w:rsidRPr="003E08AB">
        <w:rPr>
          <w:rStyle w:val="FontStyle157"/>
          <w:sz w:val="24"/>
          <w:szCs w:val="24"/>
          <w:lang w:val="ru-RU" w:eastAsia="ru-RU"/>
        </w:rPr>
        <w:t xml:space="preserve">и </w:t>
      </w:r>
      <w:r w:rsidRPr="003E08AB">
        <w:rPr>
          <w:rStyle w:val="FontStyle155"/>
          <w:sz w:val="24"/>
          <w:szCs w:val="24"/>
          <w:lang w:val="ru-RU" w:eastAsia="ru-RU"/>
        </w:rPr>
        <w:t xml:space="preserve">почто </w:t>
      </w:r>
      <w:r w:rsidRPr="003E08AB">
        <w:rPr>
          <w:rStyle w:val="FontStyle157"/>
          <w:sz w:val="24"/>
          <w:szCs w:val="24"/>
          <w:lang w:val="ru-RU" w:eastAsia="ru-RU"/>
        </w:rPr>
        <w:t xml:space="preserve">(но в </w:t>
      </w:r>
      <w:r w:rsidRPr="003E08AB">
        <w:rPr>
          <w:rStyle w:val="FontStyle155"/>
          <w:sz w:val="24"/>
          <w:szCs w:val="24"/>
          <w:lang w:val="ru-RU" w:eastAsia="ru-RU"/>
        </w:rPr>
        <w:t xml:space="preserve">нечто </w:t>
      </w:r>
      <w:r w:rsidRPr="003E08AB">
        <w:rPr>
          <w:rStyle w:val="FontStyle157"/>
          <w:sz w:val="24"/>
          <w:szCs w:val="24"/>
          <w:lang w:val="ru-RU" w:eastAsia="ru-RU"/>
        </w:rPr>
        <w:t xml:space="preserve">и </w:t>
      </w:r>
      <w:r w:rsidRPr="003E08AB">
        <w:rPr>
          <w:rStyle w:val="FontStyle155"/>
          <w:sz w:val="24"/>
          <w:szCs w:val="24"/>
          <w:lang w:val="ru-RU" w:eastAsia="ru-RU"/>
        </w:rPr>
        <w:t xml:space="preserve">ничтожный </w:t>
      </w:r>
      <w:r w:rsidRPr="003E08AB">
        <w:rPr>
          <w:rStyle w:val="FontStyle157"/>
          <w:sz w:val="24"/>
          <w:szCs w:val="24"/>
          <w:lang w:val="ru-RU" w:eastAsia="ru-RU"/>
        </w:rPr>
        <w:t xml:space="preserve">произносится </w:t>
      </w:r>
      <w:r w:rsidRPr="003E08AB">
        <w:rPr>
          <w:rStyle w:val="FontStyle162"/>
          <w:sz w:val="24"/>
          <w:szCs w:val="24"/>
          <w:lang w:val="ru-RU" w:eastAsia="ru-RU"/>
        </w:rPr>
        <w:t>ч).</w:t>
      </w:r>
    </w:p>
    <w:p w14:paraId="544E8D3C" w14:textId="77777777" w:rsidR="00D91D69" w:rsidRPr="003E08AB" w:rsidRDefault="00D91D69" w:rsidP="006A031E">
      <w:pPr>
        <w:pStyle w:val="Style43"/>
        <w:widowControl/>
        <w:spacing w:line="262" w:lineRule="exact"/>
        <w:ind w:left="426" w:right="-314" w:firstLine="425"/>
        <w:rPr>
          <w:rStyle w:val="FontStyle155"/>
          <w:sz w:val="24"/>
          <w:szCs w:val="24"/>
          <w:lang w:val="ru-RU" w:eastAsia="ru-RU"/>
        </w:rPr>
      </w:pPr>
      <w:r w:rsidRPr="003E08AB">
        <w:rPr>
          <w:rStyle w:val="FontStyle157"/>
          <w:sz w:val="24"/>
          <w:szCs w:val="24"/>
          <w:lang w:val="ru-RU" w:eastAsia="ru-RU"/>
        </w:rPr>
        <w:t xml:space="preserve">В нескольких словах, производных от основ на </w:t>
      </w:r>
      <w:r w:rsidRPr="003E08AB">
        <w:rPr>
          <w:rStyle w:val="FontStyle173"/>
          <w:sz w:val="24"/>
          <w:szCs w:val="24"/>
          <w:lang w:val="ru-RU" w:eastAsia="ru-RU"/>
        </w:rPr>
        <w:t xml:space="preserve">к, </w:t>
      </w:r>
      <w:r w:rsidRPr="003E08AB">
        <w:rPr>
          <w:rStyle w:val="FontStyle157"/>
          <w:sz w:val="24"/>
          <w:szCs w:val="24"/>
          <w:lang w:val="ru-RU" w:eastAsia="ru-RU"/>
        </w:rPr>
        <w:t xml:space="preserve">перед суффиксальным </w:t>
      </w:r>
      <w:r w:rsidRPr="003E08AB">
        <w:rPr>
          <w:rStyle w:val="FontStyle173"/>
          <w:sz w:val="24"/>
          <w:szCs w:val="24"/>
          <w:lang w:val="ru-RU" w:eastAsia="ru-RU"/>
        </w:rPr>
        <w:t xml:space="preserve">н </w:t>
      </w:r>
      <w:r w:rsidRPr="003E08AB">
        <w:rPr>
          <w:rStyle w:val="FontStyle157"/>
          <w:sz w:val="24"/>
          <w:szCs w:val="24"/>
          <w:lang w:val="ru-RU" w:eastAsia="ru-RU"/>
        </w:rPr>
        <w:t xml:space="preserve">не только произносится </w:t>
      </w:r>
      <w:r w:rsidRPr="003E08AB">
        <w:rPr>
          <w:rStyle w:val="FontStyle162"/>
          <w:sz w:val="24"/>
          <w:szCs w:val="24"/>
          <w:lang w:val="ru-RU" w:eastAsia="ru-RU"/>
        </w:rPr>
        <w:t xml:space="preserve">ш, </w:t>
      </w:r>
      <w:r w:rsidRPr="003E08AB">
        <w:rPr>
          <w:rStyle w:val="FontStyle157"/>
          <w:sz w:val="24"/>
          <w:szCs w:val="24"/>
          <w:lang w:val="ru-RU" w:eastAsia="ru-RU"/>
        </w:rPr>
        <w:t xml:space="preserve">но и пишется буква </w:t>
      </w:r>
      <w:r w:rsidRPr="003E08AB">
        <w:rPr>
          <w:rStyle w:val="FontStyle173"/>
          <w:sz w:val="24"/>
          <w:szCs w:val="24"/>
          <w:lang w:val="ru-RU" w:eastAsia="ru-RU"/>
        </w:rPr>
        <w:t xml:space="preserve">ш: </w:t>
      </w:r>
      <w:r w:rsidRPr="003E08AB">
        <w:rPr>
          <w:rStyle w:val="FontStyle155"/>
          <w:sz w:val="24"/>
          <w:szCs w:val="24"/>
          <w:lang w:val="ru-RU" w:eastAsia="ru-RU"/>
        </w:rPr>
        <w:t xml:space="preserve">городошный, городошник </w:t>
      </w:r>
      <w:r w:rsidRPr="003E08AB">
        <w:rPr>
          <w:rStyle w:val="FontStyle157"/>
          <w:sz w:val="24"/>
          <w:szCs w:val="24"/>
          <w:lang w:val="ru-RU" w:eastAsia="ru-RU"/>
        </w:rPr>
        <w:t xml:space="preserve">(от </w:t>
      </w:r>
      <w:r w:rsidRPr="003E08AB">
        <w:rPr>
          <w:rStyle w:val="FontStyle155"/>
          <w:sz w:val="24"/>
          <w:szCs w:val="24"/>
          <w:lang w:val="ru-RU" w:eastAsia="ru-RU"/>
        </w:rPr>
        <w:t>городки), дурашный (ду</w:t>
      </w:r>
      <w:r w:rsidRPr="003E08AB">
        <w:rPr>
          <w:rStyle w:val="FontStyle155"/>
          <w:sz w:val="24"/>
          <w:szCs w:val="24"/>
          <w:lang w:val="ru-RU" w:eastAsia="ru-RU"/>
        </w:rPr>
        <w:softHyphen/>
        <w:t xml:space="preserve">рак), раёшный, раёшник (раёк). </w:t>
      </w:r>
      <w:r w:rsidRPr="003E08AB">
        <w:rPr>
          <w:rStyle w:val="FontStyle157"/>
          <w:sz w:val="24"/>
          <w:szCs w:val="24"/>
          <w:lang w:val="ru-RU" w:eastAsia="ru-RU"/>
        </w:rPr>
        <w:t xml:space="preserve">То же в словах </w:t>
      </w:r>
      <w:r w:rsidRPr="003E08AB">
        <w:rPr>
          <w:rStyle w:val="FontStyle155"/>
          <w:sz w:val="24"/>
          <w:szCs w:val="24"/>
          <w:lang w:val="ru-RU" w:eastAsia="ru-RU"/>
        </w:rPr>
        <w:t>рушник, двуруш</w:t>
      </w:r>
      <w:r w:rsidRPr="003E08AB">
        <w:rPr>
          <w:rStyle w:val="FontStyle155"/>
          <w:sz w:val="24"/>
          <w:szCs w:val="24"/>
          <w:lang w:val="ru-RU" w:eastAsia="ru-RU"/>
        </w:rPr>
        <w:softHyphen/>
        <w:t xml:space="preserve">ник, дотошный, </w:t>
      </w:r>
      <w:r w:rsidRPr="003E08AB">
        <w:rPr>
          <w:rStyle w:val="FontStyle157"/>
          <w:sz w:val="24"/>
          <w:szCs w:val="24"/>
          <w:lang w:val="ru-RU" w:eastAsia="ru-RU"/>
        </w:rPr>
        <w:t>где суффикс в современном языке уже не вы</w:t>
      </w:r>
      <w:r w:rsidRPr="003E08AB">
        <w:rPr>
          <w:rStyle w:val="FontStyle157"/>
          <w:sz w:val="24"/>
          <w:szCs w:val="24"/>
          <w:lang w:val="ru-RU" w:eastAsia="ru-RU"/>
        </w:rPr>
        <w:softHyphen/>
        <w:t xml:space="preserve">деляется, и в </w:t>
      </w:r>
      <w:r w:rsidRPr="003E08AB">
        <w:rPr>
          <w:rStyle w:val="FontStyle155"/>
          <w:sz w:val="24"/>
          <w:szCs w:val="24"/>
          <w:lang w:val="ru-RU" w:eastAsia="ru-RU"/>
        </w:rPr>
        <w:t xml:space="preserve">понарошку </w:t>
      </w:r>
      <w:r w:rsidRPr="003E08AB">
        <w:rPr>
          <w:rStyle w:val="FontStyle157"/>
          <w:sz w:val="24"/>
          <w:szCs w:val="24"/>
          <w:lang w:val="ru-RU" w:eastAsia="ru-RU"/>
        </w:rPr>
        <w:t xml:space="preserve">(хотя </w:t>
      </w:r>
      <w:r w:rsidRPr="003E08AB">
        <w:rPr>
          <w:rStyle w:val="FontStyle155"/>
          <w:sz w:val="24"/>
          <w:szCs w:val="24"/>
          <w:lang w:val="ru-RU" w:eastAsia="ru-RU"/>
        </w:rPr>
        <w:t xml:space="preserve">нарочно). </w:t>
      </w:r>
      <w:r w:rsidRPr="003E08AB">
        <w:rPr>
          <w:rStyle w:val="FontStyle157"/>
          <w:sz w:val="24"/>
          <w:szCs w:val="24"/>
          <w:lang w:val="ru-RU" w:eastAsia="ru-RU"/>
        </w:rPr>
        <w:t xml:space="preserve">Сочетание </w:t>
      </w:r>
      <w:r w:rsidRPr="003E08AB">
        <w:rPr>
          <w:rStyle w:val="FontStyle173"/>
          <w:sz w:val="24"/>
          <w:szCs w:val="24"/>
          <w:lang w:val="ru-RU" w:eastAsia="ru-RU"/>
        </w:rPr>
        <w:t xml:space="preserve">шт </w:t>
      </w:r>
      <w:r w:rsidRPr="003E08AB">
        <w:rPr>
          <w:rStyle w:val="FontStyle157"/>
          <w:sz w:val="24"/>
          <w:szCs w:val="24"/>
          <w:lang w:val="ru-RU" w:eastAsia="ru-RU"/>
        </w:rPr>
        <w:t xml:space="preserve">пишется в частице </w:t>
      </w:r>
      <w:r w:rsidRPr="003E08AB">
        <w:rPr>
          <w:rStyle w:val="FontStyle155"/>
          <w:sz w:val="24"/>
          <w:szCs w:val="24"/>
          <w:lang w:val="ru-RU" w:eastAsia="ru-RU"/>
        </w:rPr>
        <w:t xml:space="preserve">нешто </w:t>
      </w:r>
      <w:r w:rsidRPr="003E08AB">
        <w:rPr>
          <w:rStyle w:val="FontStyle157"/>
          <w:sz w:val="24"/>
          <w:szCs w:val="24"/>
          <w:lang w:val="ru-RU" w:eastAsia="ru-RU"/>
        </w:rPr>
        <w:t xml:space="preserve">'разве' и в наречии </w:t>
      </w:r>
      <w:r w:rsidRPr="003E08AB">
        <w:rPr>
          <w:rStyle w:val="FontStyle155"/>
          <w:sz w:val="24"/>
          <w:szCs w:val="24"/>
          <w:lang w:val="ru-RU" w:eastAsia="ru-RU"/>
        </w:rPr>
        <w:t xml:space="preserve">ништо </w:t>
      </w:r>
      <w:r w:rsidRPr="003E08AB">
        <w:rPr>
          <w:rStyle w:val="FontStyle157"/>
          <w:sz w:val="24"/>
          <w:szCs w:val="24"/>
          <w:lang w:val="ru-RU" w:eastAsia="ru-RU"/>
        </w:rPr>
        <w:t xml:space="preserve">'довольно хорошо; поделом', по происхождению связанных со словом </w:t>
      </w:r>
      <w:r w:rsidRPr="003E08AB">
        <w:rPr>
          <w:rStyle w:val="FontStyle155"/>
          <w:sz w:val="24"/>
          <w:szCs w:val="24"/>
          <w:lang w:val="ru-RU" w:eastAsia="ru-RU"/>
        </w:rPr>
        <w:t>что.</w:t>
      </w:r>
    </w:p>
    <w:p w14:paraId="648D24B7" w14:textId="77777777" w:rsidR="00D91D69" w:rsidRPr="003E08AB" w:rsidRDefault="00D91D69" w:rsidP="006A031E">
      <w:pPr>
        <w:pStyle w:val="Style42"/>
        <w:widowControl/>
        <w:spacing w:before="170"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Сочетание </w:t>
      </w:r>
      <w:r w:rsidRPr="003E08AB">
        <w:rPr>
          <w:rStyle w:val="FontStyle173"/>
          <w:sz w:val="24"/>
          <w:szCs w:val="24"/>
          <w:lang w:val="ru-RU" w:eastAsia="ru-RU"/>
        </w:rPr>
        <w:t xml:space="preserve">шн </w:t>
      </w:r>
      <w:r w:rsidRPr="003E08AB">
        <w:rPr>
          <w:rStyle w:val="FontStyle171"/>
          <w:sz w:val="24"/>
          <w:szCs w:val="24"/>
          <w:lang w:val="ru-RU" w:eastAsia="ru-RU"/>
        </w:rPr>
        <w:t xml:space="preserve">регулярно пишется: </w:t>
      </w:r>
      <w:r w:rsidRPr="003E08AB">
        <w:rPr>
          <w:rStyle w:val="FontStyle171"/>
          <w:sz w:val="24"/>
          <w:szCs w:val="24"/>
          <w:lang w:eastAsia="ru-RU"/>
        </w:rPr>
        <w:t xml:space="preserve">1) </w:t>
      </w:r>
      <w:r w:rsidRPr="003E08AB">
        <w:rPr>
          <w:rStyle w:val="FontStyle171"/>
          <w:sz w:val="24"/>
          <w:szCs w:val="24"/>
          <w:lang w:val="ru-RU" w:eastAsia="ru-RU"/>
        </w:rPr>
        <w:t xml:space="preserve">перед суффиксами, начинающимися с </w:t>
      </w:r>
      <w:r w:rsidRPr="003E08AB">
        <w:rPr>
          <w:rStyle w:val="FontStyle173"/>
          <w:sz w:val="24"/>
          <w:szCs w:val="24"/>
          <w:lang w:val="ru-RU" w:eastAsia="ru-RU"/>
        </w:rPr>
        <w:t xml:space="preserve">н, </w:t>
      </w:r>
      <w:r w:rsidRPr="003E08AB">
        <w:rPr>
          <w:rStyle w:val="FontStyle171"/>
          <w:sz w:val="24"/>
          <w:szCs w:val="24"/>
          <w:lang w:val="ru-RU" w:eastAsia="ru-RU"/>
        </w:rPr>
        <w:t xml:space="preserve">в словах, образованных от слов с основой нал:, напр.: </w:t>
      </w:r>
      <w:r w:rsidRPr="003E08AB">
        <w:rPr>
          <w:rStyle w:val="FontStyle168"/>
          <w:sz w:val="24"/>
          <w:szCs w:val="24"/>
          <w:lang w:val="ru-RU" w:eastAsia="ru-RU"/>
        </w:rPr>
        <w:t xml:space="preserve">золотушный </w:t>
      </w:r>
      <w:r w:rsidRPr="003E08AB">
        <w:rPr>
          <w:rStyle w:val="FontStyle171"/>
          <w:sz w:val="24"/>
          <w:szCs w:val="24"/>
          <w:lang w:val="ru-RU" w:eastAsia="ru-RU"/>
        </w:rPr>
        <w:t xml:space="preserve">(от </w:t>
      </w:r>
      <w:r w:rsidRPr="003E08AB">
        <w:rPr>
          <w:rStyle w:val="FontStyle168"/>
          <w:sz w:val="24"/>
          <w:szCs w:val="24"/>
          <w:lang w:val="ru-RU" w:eastAsia="ru-RU"/>
        </w:rPr>
        <w:t>золотуха), суматош</w:t>
      </w:r>
      <w:r w:rsidRPr="003E08AB">
        <w:rPr>
          <w:rStyle w:val="FontStyle168"/>
          <w:sz w:val="24"/>
          <w:szCs w:val="24"/>
          <w:lang w:val="ru-RU" w:eastAsia="ru-RU"/>
        </w:rPr>
        <w:softHyphen/>
        <w:t xml:space="preserve">ный (суматоха), орешник (орех); </w:t>
      </w:r>
      <w:r w:rsidRPr="003E08AB">
        <w:rPr>
          <w:rStyle w:val="FontStyle155"/>
          <w:sz w:val="24"/>
          <w:szCs w:val="24"/>
          <w:lang w:eastAsia="ru-RU"/>
        </w:rPr>
        <w:t xml:space="preserve">2) </w:t>
      </w:r>
      <w:r w:rsidRPr="003E08AB">
        <w:rPr>
          <w:rStyle w:val="FontStyle171"/>
          <w:sz w:val="24"/>
          <w:szCs w:val="24"/>
          <w:lang w:val="ru-RU" w:eastAsia="ru-RU"/>
        </w:rPr>
        <w:t xml:space="preserve">в суффиксах </w:t>
      </w:r>
      <w:r w:rsidRPr="003E08AB">
        <w:rPr>
          <w:rStyle w:val="FontStyle168"/>
          <w:sz w:val="24"/>
          <w:szCs w:val="24"/>
          <w:lang w:val="ru-RU" w:eastAsia="ru-RU"/>
        </w:rPr>
        <w:t xml:space="preserve">~шн(ый), -шник, </w:t>
      </w:r>
      <w:r w:rsidRPr="003E08AB">
        <w:rPr>
          <w:rStyle w:val="FontStyle171"/>
          <w:sz w:val="24"/>
          <w:szCs w:val="24"/>
          <w:lang w:val="ru-RU" w:eastAsia="ru-RU"/>
        </w:rPr>
        <w:t>присоединяемых к несклоняемым существительным на глас</w:t>
      </w:r>
      <w:r w:rsidRPr="003E08AB">
        <w:rPr>
          <w:rStyle w:val="FontStyle171"/>
          <w:sz w:val="24"/>
          <w:szCs w:val="24"/>
          <w:lang w:val="ru-RU" w:eastAsia="ru-RU"/>
        </w:rPr>
        <w:softHyphen/>
        <w:t xml:space="preserve">ную, напр.: </w:t>
      </w:r>
      <w:r w:rsidRPr="003E08AB">
        <w:rPr>
          <w:rStyle w:val="FontStyle168"/>
          <w:sz w:val="24"/>
          <w:szCs w:val="24"/>
          <w:lang w:val="ru-RU" w:eastAsia="ru-RU"/>
        </w:rPr>
        <w:t xml:space="preserve">лотошный, лотошник </w:t>
      </w:r>
      <w:r w:rsidRPr="003E08AB">
        <w:rPr>
          <w:rStyle w:val="FontStyle171"/>
          <w:sz w:val="24"/>
          <w:szCs w:val="24"/>
          <w:lang w:val="ru-RU" w:eastAsia="ru-RU"/>
        </w:rPr>
        <w:t>(от</w:t>
      </w:r>
      <w:r w:rsidRPr="003E08AB">
        <w:rPr>
          <w:rStyle w:val="FontStyle168"/>
          <w:sz w:val="24"/>
          <w:szCs w:val="24"/>
          <w:lang w:val="ru-RU" w:eastAsia="ru-RU"/>
        </w:rPr>
        <w:t>лото), киношный, кино</w:t>
      </w:r>
      <w:r w:rsidRPr="003E08AB">
        <w:rPr>
          <w:rStyle w:val="FontStyle168"/>
          <w:sz w:val="24"/>
          <w:szCs w:val="24"/>
          <w:lang w:val="ru-RU" w:eastAsia="ru-RU"/>
        </w:rPr>
        <w:softHyphen/>
        <w:t xml:space="preserve">шник, доминошный, доминошник; </w:t>
      </w:r>
      <w:r w:rsidRPr="003E08AB">
        <w:rPr>
          <w:rStyle w:val="FontStyle171"/>
          <w:sz w:val="24"/>
          <w:szCs w:val="24"/>
          <w:lang w:eastAsia="ru-RU"/>
        </w:rPr>
        <w:t xml:space="preserve">3) </w:t>
      </w:r>
      <w:r w:rsidRPr="003E08AB">
        <w:rPr>
          <w:rStyle w:val="FontStyle171"/>
          <w:sz w:val="24"/>
          <w:szCs w:val="24"/>
          <w:lang w:val="ru-RU" w:eastAsia="ru-RU"/>
        </w:rPr>
        <w:t xml:space="preserve">в прилагательных на </w:t>
      </w:r>
      <w:r w:rsidRPr="003E08AB">
        <w:rPr>
          <w:rStyle w:val="FontStyle168"/>
          <w:sz w:val="24"/>
          <w:szCs w:val="24"/>
          <w:lang w:val="ru-RU" w:eastAsia="ru-RU"/>
        </w:rPr>
        <w:t xml:space="preserve">-шний, </w:t>
      </w:r>
      <w:r w:rsidRPr="003E08AB">
        <w:rPr>
          <w:rStyle w:val="FontStyle171"/>
          <w:sz w:val="24"/>
          <w:szCs w:val="24"/>
          <w:lang w:val="ru-RU" w:eastAsia="ru-RU"/>
        </w:rPr>
        <w:t xml:space="preserve">образованных от наречий: </w:t>
      </w:r>
      <w:r w:rsidRPr="003E08AB">
        <w:rPr>
          <w:rStyle w:val="FontStyle168"/>
          <w:sz w:val="24"/>
          <w:szCs w:val="24"/>
          <w:lang w:val="ru-RU" w:eastAsia="ru-RU"/>
        </w:rPr>
        <w:t>вчерашний, завтрашний, сегодняш</w:t>
      </w:r>
      <w:r w:rsidRPr="003E08AB">
        <w:rPr>
          <w:rStyle w:val="FontStyle168"/>
          <w:sz w:val="24"/>
          <w:szCs w:val="24"/>
          <w:lang w:val="ru-RU" w:eastAsia="ru-RU"/>
        </w:rPr>
        <w:softHyphen/>
        <w:t xml:space="preserve">ний, всегдашний, нынешний, тамошний, теперешний, давнишний </w:t>
      </w:r>
      <w:r w:rsidRPr="003E08AB">
        <w:rPr>
          <w:rStyle w:val="FontStyle171"/>
          <w:sz w:val="24"/>
          <w:szCs w:val="24"/>
          <w:lang w:val="ru-RU" w:eastAsia="ru-RU"/>
        </w:rPr>
        <w:t xml:space="preserve">(см. </w:t>
      </w:r>
      <w:r w:rsidRPr="003E08AB">
        <w:rPr>
          <w:rStyle w:val="FontStyle171"/>
          <w:sz w:val="24"/>
          <w:szCs w:val="24"/>
          <w:lang w:eastAsia="ru-RU"/>
        </w:rPr>
        <w:t>§56).</w:t>
      </w:r>
    </w:p>
    <w:p w14:paraId="15C66C3B" w14:textId="77777777" w:rsidR="00D91D69" w:rsidRPr="003E08AB" w:rsidRDefault="00D91D69" w:rsidP="006A031E">
      <w:pPr>
        <w:pStyle w:val="Style42"/>
        <w:widowControl/>
        <w:spacing w:before="41" w:line="230" w:lineRule="exact"/>
        <w:ind w:left="426" w:right="-314" w:firstLine="425"/>
        <w:rPr>
          <w:rStyle w:val="FontStyle162"/>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Пишется </w:t>
      </w:r>
      <w:r w:rsidRPr="003E08AB">
        <w:rPr>
          <w:rStyle w:val="FontStyle178"/>
          <w:sz w:val="24"/>
          <w:szCs w:val="24"/>
          <w:lang w:val="ru-RU" w:eastAsia="ru-RU"/>
        </w:rPr>
        <w:t xml:space="preserve">щ, </w:t>
      </w:r>
      <w:r w:rsidRPr="003E08AB">
        <w:rPr>
          <w:rStyle w:val="FontStyle171"/>
          <w:sz w:val="24"/>
          <w:szCs w:val="24"/>
          <w:lang w:val="ru-RU" w:eastAsia="ru-RU"/>
        </w:rPr>
        <w:t xml:space="preserve">а произносится обычно </w:t>
      </w:r>
      <w:r w:rsidRPr="003E08AB">
        <w:rPr>
          <w:rStyle w:val="FontStyle162"/>
          <w:sz w:val="24"/>
          <w:szCs w:val="24"/>
          <w:lang w:val="ru-RU" w:eastAsia="ru-RU"/>
        </w:rPr>
        <w:t xml:space="preserve">ш </w:t>
      </w:r>
      <w:r w:rsidRPr="003E08AB">
        <w:rPr>
          <w:rStyle w:val="FontStyle171"/>
          <w:sz w:val="24"/>
          <w:szCs w:val="24"/>
          <w:lang w:val="ru-RU" w:eastAsia="ru-RU"/>
        </w:rPr>
        <w:t>в сло</w:t>
      </w:r>
      <w:r w:rsidRPr="003E08AB">
        <w:rPr>
          <w:rStyle w:val="FontStyle171"/>
          <w:sz w:val="24"/>
          <w:szCs w:val="24"/>
          <w:lang w:val="ru-RU" w:eastAsia="ru-RU"/>
        </w:rPr>
        <w:softHyphen/>
        <w:t xml:space="preserve">ве </w:t>
      </w:r>
      <w:r w:rsidRPr="003E08AB">
        <w:rPr>
          <w:rStyle w:val="FontStyle168"/>
          <w:sz w:val="24"/>
          <w:szCs w:val="24"/>
          <w:lang w:val="ru-RU" w:eastAsia="ru-RU"/>
        </w:rPr>
        <w:t xml:space="preserve">помощник </w:t>
      </w:r>
      <w:r w:rsidRPr="003E08AB">
        <w:rPr>
          <w:rStyle w:val="FontStyle171"/>
          <w:sz w:val="24"/>
          <w:szCs w:val="24"/>
          <w:lang w:val="ru-RU" w:eastAsia="ru-RU"/>
        </w:rPr>
        <w:t xml:space="preserve">(от </w:t>
      </w:r>
      <w:r w:rsidRPr="003E08AB">
        <w:rPr>
          <w:rStyle w:val="FontStyle168"/>
          <w:sz w:val="24"/>
          <w:szCs w:val="24"/>
          <w:lang w:val="ru-RU" w:eastAsia="ru-RU"/>
        </w:rPr>
        <w:t xml:space="preserve">помощь). </w:t>
      </w:r>
      <w:r w:rsidRPr="003E08AB">
        <w:rPr>
          <w:rStyle w:val="FontStyle171"/>
          <w:sz w:val="24"/>
          <w:szCs w:val="24"/>
          <w:lang w:val="ru-RU" w:eastAsia="ru-RU"/>
        </w:rPr>
        <w:t xml:space="preserve">Слово </w:t>
      </w:r>
      <w:r w:rsidRPr="003E08AB">
        <w:rPr>
          <w:rStyle w:val="FontStyle168"/>
          <w:sz w:val="24"/>
          <w:szCs w:val="24"/>
          <w:lang w:val="ru-RU" w:eastAsia="ru-RU"/>
        </w:rPr>
        <w:t xml:space="preserve">всенощная </w:t>
      </w:r>
      <w:r w:rsidRPr="003E08AB">
        <w:rPr>
          <w:rStyle w:val="FontStyle171"/>
          <w:sz w:val="24"/>
          <w:szCs w:val="24"/>
          <w:lang w:val="ru-RU" w:eastAsia="ru-RU"/>
        </w:rPr>
        <w:t xml:space="preserve">(от </w:t>
      </w:r>
      <w:r w:rsidRPr="003E08AB">
        <w:rPr>
          <w:rStyle w:val="FontStyle168"/>
          <w:sz w:val="24"/>
          <w:szCs w:val="24"/>
          <w:lang w:val="ru-RU" w:eastAsia="ru-RU"/>
        </w:rPr>
        <w:t xml:space="preserve">нощь </w:t>
      </w:r>
      <w:r w:rsidRPr="003E08AB">
        <w:rPr>
          <w:rStyle w:val="FontStyle171"/>
          <w:sz w:val="24"/>
          <w:szCs w:val="24"/>
          <w:lang w:val="ru-RU" w:eastAsia="ru-RU"/>
        </w:rPr>
        <w:t>— церков</w:t>
      </w:r>
      <w:r w:rsidRPr="003E08AB">
        <w:rPr>
          <w:rStyle w:val="FontStyle171"/>
          <w:sz w:val="24"/>
          <w:szCs w:val="24"/>
          <w:lang w:val="ru-RU" w:eastAsia="ru-RU"/>
        </w:rPr>
        <w:softHyphen/>
        <w:t xml:space="preserve">нославянская форма слова </w:t>
      </w:r>
      <w:r w:rsidRPr="003E08AB">
        <w:rPr>
          <w:rStyle w:val="FontStyle168"/>
          <w:sz w:val="24"/>
          <w:szCs w:val="24"/>
          <w:lang w:val="ru-RU" w:eastAsia="ru-RU"/>
        </w:rPr>
        <w:t xml:space="preserve">ночь) </w:t>
      </w:r>
      <w:r w:rsidRPr="003E08AB">
        <w:rPr>
          <w:rStyle w:val="FontStyle171"/>
          <w:sz w:val="24"/>
          <w:szCs w:val="24"/>
          <w:lang w:val="ru-RU" w:eastAsia="ru-RU"/>
        </w:rPr>
        <w:t xml:space="preserve">также пишется с буквой </w:t>
      </w:r>
      <w:r w:rsidRPr="003E08AB">
        <w:rPr>
          <w:rStyle w:val="FontStyle178"/>
          <w:sz w:val="24"/>
          <w:szCs w:val="24"/>
          <w:lang w:val="ru-RU" w:eastAsia="ru-RU"/>
        </w:rPr>
        <w:t xml:space="preserve">щ, </w:t>
      </w:r>
      <w:r w:rsidRPr="003E08AB">
        <w:rPr>
          <w:rStyle w:val="FontStyle171"/>
          <w:sz w:val="24"/>
          <w:szCs w:val="24"/>
          <w:lang w:val="ru-RU" w:eastAsia="ru-RU"/>
        </w:rPr>
        <w:t xml:space="preserve">хотя может произноситься </w:t>
      </w:r>
      <w:r w:rsidRPr="003E08AB">
        <w:rPr>
          <w:rStyle w:val="FontStyle162"/>
          <w:sz w:val="24"/>
          <w:szCs w:val="24"/>
          <w:lang w:val="ru-RU" w:eastAsia="ru-RU"/>
        </w:rPr>
        <w:t>ш.</w:t>
      </w:r>
    </w:p>
    <w:p w14:paraId="7832CE8D" w14:textId="77777777" w:rsidR="00D91D69" w:rsidRPr="003E08AB" w:rsidRDefault="00D91D69" w:rsidP="006A031E">
      <w:pPr>
        <w:pStyle w:val="Style23"/>
        <w:widowControl/>
        <w:spacing w:line="240" w:lineRule="exact"/>
        <w:ind w:left="426" w:right="-314" w:firstLine="425"/>
      </w:pPr>
    </w:p>
    <w:p w14:paraId="502ADD20" w14:textId="77777777" w:rsidR="00D91D69" w:rsidRPr="003E08AB" w:rsidRDefault="00D91D69" w:rsidP="006A031E">
      <w:pPr>
        <w:pStyle w:val="Style23"/>
        <w:widowControl/>
        <w:spacing w:before="146"/>
        <w:ind w:left="426" w:right="-314" w:firstLine="425"/>
        <w:rPr>
          <w:rStyle w:val="FontStyle164"/>
          <w:spacing w:val="20"/>
          <w:sz w:val="24"/>
          <w:szCs w:val="24"/>
          <w:lang w:val="ru-RU" w:eastAsia="ru-RU"/>
        </w:rPr>
      </w:pPr>
      <w:r w:rsidRPr="003E08AB">
        <w:rPr>
          <w:rStyle w:val="FontStyle169"/>
          <w:sz w:val="24"/>
          <w:szCs w:val="24"/>
          <w:lang w:val="ru-RU" w:eastAsia="ru-RU"/>
        </w:rPr>
        <w:t xml:space="preserve">Буква </w:t>
      </w:r>
      <w:r w:rsidRPr="003E08AB">
        <w:rPr>
          <w:rStyle w:val="FontStyle164"/>
          <w:sz w:val="24"/>
          <w:szCs w:val="24"/>
          <w:lang w:val="ru-RU" w:eastAsia="ru-RU"/>
        </w:rPr>
        <w:t xml:space="preserve">г </w:t>
      </w:r>
      <w:r w:rsidRPr="003E08AB">
        <w:rPr>
          <w:rStyle w:val="FontStyle169"/>
          <w:sz w:val="24"/>
          <w:szCs w:val="24"/>
          <w:lang w:val="ru-RU" w:eastAsia="ru-RU"/>
        </w:rPr>
        <w:t xml:space="preserve">в окончании </w:t>
      </w:r>
      <w:r w:rsidRPr="003E08AB">
        <w:rPr>
          <w:rStyle w:val="FontStyle164"/>
          <w:sz w:val="24"/>
          <w:szCs w:val="24"/>
          <w:lang w:val="ru-RU" w:eastAsia="ru-RU"/>
        </w:rPr>
        <w:t xml:space="preserve">-ого </w:t>
      </w:r>
      <w:r w:rsidRPr="003E08AB">
        <w:rPr>
          <w:rStyle w:val="FontStyle164"/>
          <w:spacing w:val="20"/>
          <w:sz w:val="24"/>
          <w:szCs w:val="24"/>
          <w:lang w:val="ru-RU" w:eastAsia="ru-RU"/>
        </w:rPr>
        <w:t>{-его)</w:t>
      </w:r>
    </w:p>
    <w:p w14:paraId="1771EFAA" w14:textId="77777777" w:rsidR="00D91D69" w:rsidRPr="003E08AB" w:rsidRDefault="00D91D69" w:rsidP="006A031E">
      <w:pPr>
        <w:pStyle w:val="Style43"/>
        <w:widowControl/>
        <w:spacing w:before="144" w:line="259" w:lineRule="exact"/>
        <w:ind w:left="426" w:right="-314" w:firstLine="425"/>
        <w:rPr>
          <w:rStyle w:val="FontStyle173"/>
          <w:sz w:val="24"/>
          <w:szCs w:val="24"/>
          <w:lang w:val="ru-RU" w:eastAsia="ru-RU"/>
        </w:rPr>
      </w:pPr>
      <w:r w:rsidRPr="003E08AB">
        <w:rPr>
          <w:rStyle w:val="FontStyle162"/>
          <w:sz w:val="24"/>
          <w:szCs w:val="24"/>
          <w:lang w:val="ru-RU" w:eastAsia="ru-RU"/>
        </w:rPr>
        <w:t xml:space="preserve">§ 92. В </w:t>
      </w:r>
      <w:r w:rsidRPr="003E08AB">
        <w:rPr>
          <w:rStyle w:val="FontStyle157"/>
          <w:sz w:val="24"/>
          <w:szCs w:val="24"/>
          <w:lang w:val="ru-RU" w:eastAsia="ru-RU"/>
        </w:rPr>
        <w:t>род. п. ед. ч. прилагательных, причастий и место</w:t>
      </w:r>
      <w:r w:rsidRPr="003E08AB">
        <w:rPr>
          <w:rStyle w:val="FontStyle157"/>
          <w:sz w:val="24"/>
          <w:szCs w:val="24"/>
          <w:lang w:val="ru-RU" w:eastAsia="ru-RU"/>
        </w:rPr>
        <w:softHyphen/>
        <w:t xml:space="preserve">именных слов мужского и среднего рода в окончании </w:t>
      </w:r>
      <w:r w:rsidRPr="003E08AB">
        <w:rPr>
          <w:rStyle w:val="FontStyle155"/>
          <w:sz w:val="24"/>
          <w:szCs w:val="24"/>
          <w:lang w:val="ru-RU" w:eastAsia="ru-RU"/>
        </w:rPr>
        <w:t xml:space="preserve">-ого (-его) </w:t>
      </w:r>
      <w:r w:rsidRPr="003E08AB">
        <w:rPr>
          <w:rStyle w:val="FontStyle157"/>
          <w:sz w:val="24"/>
          <w:szCs w:val="24"/>
          <w:lang w:val="ru-RU" w:eastAsia="ru-RU"/>
        </w:rPr>
        <w:t xml:space="preserve">пишется по традиции буква </w:t>
      </w:r>
      <w:r w:rsidRPr="003E08AB">
        <w:rPr>
          <w:rStyle w:val="FontStyle173"/>
          <w:sz w:val="24"/>
          <w:szCs w:val="24"/>
          <w:lang w:val="ru-RU" w:eastAsia="ru-RU"/>
        </w:rPr>
        <w:t xml:space="preserve">г, </w:t>
      </w:r>
      <w:r w:rsidRPr="003E08AB">
        <w:rPr>
          <w:rStyle w:val="FontStyle157"/>
          <w:sz w:val="24"/>
          <w:szCs w:val="24"/>
          <w:lang w:val="ru-RU" w:eastAsia="ru-RU"/>
        </w:rPr>
        <w:t xml:space="preserve">хотя произносится </w:t>
      </w:r>
      <w:r w:rsidRPr="003E08AB">
        <w:rPr>
          <w:rStyle w:val="FontStyle162"/>
          <w:sz w:val="24"/>
          <w:szCs w:val="24"/>
          <w:lang w:val="ru-RU" w:eastAsia="ru-RU"/>
        </w:rPr>
        <w:t xml:space="preserve">в, </w:t>
      </w:r>
      <w:r w:rsidRPr="003E08AB">
        <w:rPr>
          <w:rStyle w:val="FontStyle157"/>
          <w:sz w:val="24"/>
          <w:szCs w:val="24"/>
          <w:lang w:val="ru-RU" w:eastAsia="ru-RU"/>
        </w:rPr>
        <w:t xml:space="preserve">напр.: </w:t>
      </w:r>
      <w:r w:rsidRPr="003E08AB">
        <w:rPr>
          <w:rStyle w:val="FontStyle155"/>
          <w:sz w:val="24"/>
          <w:szCs w:val="24"/>
          <w:lang w:val="ru-RU" w:eastAsia="ru-RU"/>
        </w:rPr>
        <w:t xml:space="preserve">доброго, хорошего, большого, синего, четвёртого, читавшего, его, чего, того, сего, всего, одного, моего. </w:t>
      </w:r>
      <w:r w:rsidRPr="003E08AB">
        <w:rPr>
          <w:rStyle w:val="FontStyle157"/>
          <w:sz w:val="24"/>
          <w:szCs w:val="24"/>
          <w:lang w:val="ru-RU" w:eastAsia="ru-RU"/>
        </w:rPr>
        <w:t xml:space="preserve">То же в наречии </w:t>
      </w:r>
      <w:r w:rsidRPr="003E08AB">
        <w:rPr>
          <w:rStyle w:val="FontStyle155"/>
          <w:sz w:val="24"/>
          <w:szCs w:val="24"/>
          <w:lang w:val="ru-RU" w:eastAsia="ru-RU"/>
        </w:rPr>
        <w:t xml:space="preserve">ничего </w:t>
      </w:r>
      <w:r w:rsidRPr="003E08AB">
        <w:rPr>
          <w:rStyle w:val="FontStyle157"/>
          <w:sz w:val="24"/>
          <w:szCs w:val="24"/>
          <w:lang w:val="ru-RU" w:eastAsia="ru-RU"/>
        </w:rPr>
        <w:t xml:space="preserve">('довольно хорошо'), в словах </w:t>
      </w:r>
      <w:r w:rsidRPr="003E08AB">
        <w:rPr>
          <w:rStyle w:val="FontStyle155"/>
          <w:sz w:val="24"/>
          <w:szCs w:val="24"/>
          <w:lang w:val="ru-RU" w:eastAsia="ru-RU"/>
        </w:rPr>
        <w:t xml:space="preserve">ничегошеньки, ничегонеделание, сегодня </w:t>
      </w:r>
      <w:r w:rsidRPr="003E08AB">
        <w:rPr>
          <w:rStyle w:val="FontStyle157"/>
          <w:sz w:val="24"/>
          <w:szCs w:val="24"/>
          <w:lang w:val="ru-RU" w:eastAsia="ru-RU"/>
        </w:rPr>
        <w:t xml:space="preserve">(и </w:t>
      </w:r>
      <w:r w:rsidRPr="003E08AB">
        <w:rPr>
          <w:rStyle w:val="FontStyle155"/>
          <w:sz w:val="24"/>
          <w:szCs w:val="24"/>
          <w:lang w:val="ru-RU" w:eastAsia="ru-RU"/>
        </w:rPr>
        <w:t xml:space="preserve">сегодняшний), итого; </w:t>
      </w:r>
      <w:r w:rsidRPr="003E08AB">
        <w:rPr>
          <w:rStyle w:val="FontStyle157"/>
          <w:sz w:val="24"/>
          <w:szCs w:val="24"/>
          <w:lang w:val="ru-RU" w:eastAsia="ru-RU"/>
        </w:rPr>
        <w:t xml:space="preserve">однако в слове </w:t>
      </w:r>
      <w:r w:rsidRPr="003E08AB">
        <w:rPr>
          <w:rStyle w:val="FontStyle155"/>
          <w:sz w:val="24"/>
          <w:szCs w:val="24"/>
          <w:lang w:val="ru-RU" w:eastAsia="ru-RU"/>
        </w:rPr>
        <w:t xml:space="preserve">ничевоки </w:t>
      </w:r>
      <w:r w:rsidRPr="003E08AB">
        <w:rPr>
          <w:rStyle w:val="FontStyle157"/>
          <w:sz w:val="24"/>
          <w:szCs w:val="24"/>
          <w:lang w:val="ru-RU" w:eastAsia="ru-RU"/>
        </w:rPr>
        <w:t>(назва</w:t>
      </w:r>
      <w:r w:rsidRPr="003E08AB">
        <w:rPr>
          <w:rStyle w:val="FontStyle157"/>
          <w:sz w:val="24"/>
          <w:szCs w:val="24"/>
          <w:lang w:val="ru-RU" w:eastAsia="ru-RU"/>
        </w:rPr>
        <w:softHyphen/>
        <w:t xml:space="preserve">ние литературной группировки) пишется буква </w:t>
      </w:r>
      <w:r w:rsidRPr="003E08AB">
        <w:rPr>
          <w:rStyle w:val="FontStyle173"/>
          <w:sz w:val="24"/>
          <w:szCs w:val="24"/>
          <w:lang w:val="ru-RU" w:eastAsia="ru-RU"/>
        </w:rPr>
        <w:t>в.</w:t>
      </w:r>
    </w:p>
    <w:p w14:paraId="09041AD6" w14:textId="77777777" w:rsidR="00D91D69" w:rsidRPr="003E08AB" w:rsidRDefault="00D91D69" w:rsidP="006A031E">
      <w:pPr>
        <w:pStyle w:val="Style42"/>
        <w:widowControl/>
        <w:spacing w:before="101"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слове </w:t>
      </w:r>
      <w:r w:rsidRPr="003E08AB">
        <w:rPr>
          <w:rStyle w:val="FontStyle168"/>
          <w:sz w:val="24"/>
          <w:szCs w:val="24"/>
          <w:lang w:val="ru-RU" w:eastAsia="ru-RU"/>
        </w:rPr>
        <w:t xml:space="preserve">сеголетки </w:t>
      </w:r>
      <w:r w:rsidRPr="003E08AB">
        <w:rPr>
          <w:rStyle w:val="FontStyle171"/>
          <w:sz w:val="24"/>
          <w:szCs w:val="24"/>
          <w:lang w:val="ru-RU" w:eastAsia="ru-RU"/>
        </w:rPr>
        <w:t xml:space="preserve">(ед. ч. </w:t>
      </w:r>
      <w:r w:rsidRPr="003E08AB">
        <w:rPr>
          <w:rStyle w:val="FontStyle168"/>
          <w:sz w:val="24"/>
          <w:szCs w:val="24"/>
          <w:lang w:val="ru-RU" w:eastAsia="ru-RU"/>
        </w:rPr>
        <w:t xml:space="preserve">сеголеток </w:t>
      </w:r>
      <w:r w:rsidRPr="003E08AB">
        <w:rPr>
          <w:rStyle w:val="FontStyle171"/>
          <w:sz w:val="24"/>
          <w:szCs w:val="24"/>
          <w:lang w:val="ru-RU" w:eastAsia="ru-RU"/>
        </w:rPr>
        <w:t xml:space="preserve">и </w:t>
      </w:r>
      <w:r w:rsidRPr="003E08AB">
        <w:rPr>
          <w:rStyle w:val="FontStyle168"/>
          <w:sz w:val="24"/>
          <w:szCs w:val="24"/>
          <w:lang w:val="ru-RU" w:eastAsia="ru-RU"/>
        </w:rPr>
        <w:t>сеголет</w:t>
      </w:r>
      <w:r w:rsidRPr="003E08AB">
        <w:rPr>
          <w:rStyle w:val="FontStyle168"/>
          <w:sz w:val="24"/>
          <w:szCs w:val="24"/>
          <w:lang w:val="ru-RU" w:eastAsia="ru-RU"/>
        </w:rPr>
        <w:softHyphen/>
        <w:t xml:space="preserve">ка) г </w:t>
      </w:r>
      <w:r w:rsidRPr="003E08AB">
        <w:rPr>
          <w:rStyle w:val="FontStyle171"/>
          <w:sz w:val="24"/>
          <w:szCs w:val="24"/>
          <w:lang w:val="ru-RU" w:eastAsia="ru-RU"/>
        </w:rPr>
        <w:t>не только пишется, но и произносится.</w:t>
      </w:r>
    </w:p>
    <w:p w14:paraId="7D86418E" w14:textId="77777777" w:rsidR="00D91D69" w:rsidRPr="003E08AB" w:rsidRDefault="00D91D69" w:rsidP="006A031E">
      <w:pPr>
        <w:pStyle w:val="Style23"/>
        <w:widowControl/>
        <w:spacing w:line="240" w:lineRule="exact"/>
        <w:ind w:left="426" w:right="-314" w:firstLine="425"/>
      </w:pPr>
    </w:p>
    <w:p w14:paraId="228DDF2C" w14:textId="77777777" w:rsidR="00D91D69" w:rsidRPr="003E08AB" w:rsidRDefault="00D91D69" w:rsidP="006A031E">
      <w:pPr>
        <w:pStyle w:val="Style23"/>
        <w:widowControl/>
        <w:spacing w:before="151"/>
        <w:ind w:left="426" w:right="-314" w:firstLine="425"/>
        <w:rPr>
          <w:rStyle w:val="FontStyle169"/>
          <w:sz w:val="24"/>
          <w:szCs w:val="24"/>
          <w:lang w:val="ru-RU" w:eastAsia="ru-RU"/>
        </w:rPr>
      </w:pPr>
      <w:r w:rsidRPr="003E08AB">
        <w:rPr>
          <w:rStyle w:val="FontStyle169"/>
          <w:sz w:val="24"/>
          <w:szCs w:val="24"/>
          <w:lang w:val="ru-RU" w:eastAsia="ru-RU"/>
        </w:rPr>
        <w:t>Двойные согласные</w:t>
      </w:r>
    </w:p>
    <w:p w14:paraId="37B754C1" w14:textId="77777777" w:rsidR="00D91D69" w:rsidRPr="003E08AB" w:rsidRDefault="00D91D69" w:rsidP="006A031E">
      <w:pPr>
        <w:pStyle w:val="Style35"/>
        <w:widowControl/>
        <w:spacing w:before="202" w:line="228" w:lineRule="exact"/>
        <w:ind w:left="426" w:right="-314" w:firstLine="425"/>
        <w:rPr>
          <w:rStyle w:val="FontStyle167"/>
          <w:sz w:val="24"/>
          <w:szCs w:val="24"/>
          <w:lang w:val="ru-RU" w:eastAsia="ru-RU"/>
        </w:rPr>
      </w:pPr>
      <w:r w:rsidRPr="003E08AB">
        <w:rPr>
          <w:rStyle w:val="FontStyle167"/>
          <w:sz w:val="24"/>
          <w:szCs w:val="24"/>
          <w:lang w:val="ru-RU" w:eastAsia="ru-RU"/>
        </w:rPr>
        <w:t>Двойные согласные на стыке значимых частей слова</w:t>
      </w:r>
    </w:p>
    <w:p w14:paraId="0F3B4BAE" w14:textId="77777777" w:rsidR="00D91D69" w:rsidRPr="003E08AB" w:rsidRDefault="00D91D69" w:rsidP="006A031E">
      <w:pPr>
        <w:pStyle w:val="Style36"/>
        <w:widowControl/>
        <w:spacing w:before="113" w:line="259" w:lineRule="exact"/>
        <w:ind w:left="426" w:right="-314" w:firstLine="425"/>
        <w:rPr>
          <w:rStyle w:val="FontStyle155"/>
          <w:sz w:val="24"/>
          <w:szCs w:val="24"/>
          <w:lang w:val="ru-RU" w:eastAsia="ru-RU"/>
        </w:rPr>
      </w:pPr>
      <w:r w:rsidRPr="003E08AB">
        <w:rPr>
          <w:rStyle w:val="FontStyle162"/>
          <w:sz w:val="24"/>
          <w:szCs w:val="24"/>
          <w:lang w:val="ru-RU" w:eastAsia="ru-RU"/>
        </w:rPr>
        <w:t xml:space="preserve">§ 93. </w:t>
      </w:r>
      <w:r w:rsidRPr="003E08AB">
        <w:rPr>
          <w:rStyle w:val="FontStyle157"/>
          <w:sz w:val="24"/>
          <w:szCs w:val="24"/>
          <w:lang w:val="ru-RU" w:eastAsia="ru-RU"/>
        </w:rPr>
        <w:t xml:space="preserve">Двойные согласные пишутся на стыке приставки и корня, если приставка кончается, а корень начинается одной </w:t>
      </w:r>
      <w:r w:rsidRPr="003E08AB">
        <w:rPr>
          <w:rStyle w:val="FontStyle171"/>
          <w:sz w:val="24"/>
          <w:szCs w:val="24"/>
          <w:lang w:val="ru-RU" w:eastAsia="ru-RU"/>
        </w:rPr>
        <w:t xml:space="preserve">и </w:t>
      </w:r>
      <w:r w:rsidRPr="003E08AB">
        <w:rPr>
          <w:rStyle w:val="FontStyle157"/>
          <w:sz w:val="24"/>
          <w:szCs w:val="24"/>
          <w:lang w:val="ru-RU" w:eastAsia="ru-RU"/>
        </w:rPr>
        <w:t xml:space="preserve">той же согласной буквой, напр.: </w:t>
      </w:r>
      <w:r w:rsidRPr="003E08AB">
        <w:rPr>
          <w:rStyle w:val="FontStyle155"/>
          <w:sz w:val="24"/>
          <w:szCs w:val="24"/>
          <w:lang w:val="ru-RU" w:eastAsia="ru-RU"/>
        </w:rPr>
        <w:t xml:space="preserve">беззаконный, бессердечный, ввести, восстановить, иззябнуть, исстари, оттереть </w:t>
      </w:r>
      <w:r w:rsidRPr="003E08AB">
        <w:rPr>
          <w:rStyle w:val="FontStyle157"/>
          <w:sz w:val="24"/>
          <w:szCs w:val="24"/>
          <w:lang w:val="ru-RU" w:eastAsia="ru-RU"/>
        </w:rPr>
        <w:t xml:space="preserve">(но ср. </w:t>
      </w:r>
      <w:r w:rsidRPr="003E08AB">
        <w:rPr>
          <w:rStyle w:val="FontStyle155"/>
          <w:sz w:val="24"/>
          <w:szCs w:val="24"/>
          <w:lang w:val="ru-RU" w:eastAsia="ru-RU"/>
        </w:rPr>
        <w:t xml:space="preserve">отереть, </w:t>
      </w:r>
      <w:r w:rsidRPr="003E08AB">
        <w:rPr>
          <w:rStyle w:val="FontStyle157"/>
          <w:sz w:val="24"/>
          <w:szCs w:val="24"/>
          <w:lang w:val="ru-RU" w:eastAsia="ru-RU"/>
        </w:rPr>
        <w:t xml:space="preserve">где приставка </w:t>
      </w:r>
      <w:r w:rsidRPr="003E08AB">
        <w:rPr>
          <w:rStyle w:val="FontStyle155"/>
          <w:sz w:val="24"/>
          <w:szCs w:val="24"/>
          <w:lang w:val="ru-RU" w:eastAsia="ru-RU"/>
        </w:rPr>
        <w:t>о-), поддержать, преддверие, предди</w:t>
      </w:r>
      <w:r w:rsidRPr="003E08AB">
        <w:rPr>
          <w:rStyle w:val="FontStyle155"/>
          <w:sz w:val="24"/>
          <w:szCs w:val="24"/>
          <w:lang w:val="ru-RU" w:eastAsia="ru-RU"/>
        </w:rPr>
        <w:softHyphen/>
        <w:t>пломный, ссыпать, рассыпать, раззвонить, чересседельник, контрреволюция, посттоталитарный.</w:t>
      </w:r>
    </w:p>
    <w:p w14:paraId="70D30456" w14:textId="77777777" w:rsidR="00D91D69" w:rsidRPr="003E08AB" w:rsidRDefault="00D91D69" w:rsidP="006A031E">
      <w:pPr>
        <w:pStyle w:val="Style54"/>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Различаются в написании, с одной стороны, слова с корнем </w:t>
      </w:r>
      <w:r w:rsidRPr="003E08AB">
        <w:rPr>
          <w:rStyle w:val="FontStyle168"/>
          <w:sz w:val="24"/>
          <w:szCs w:val="24"/>
          <w:lang w:val="ru-RU" w:eastAsia="ru-RU"/>
        </w:rPr>
        <w:t>-чет- (расчёт, расчётный, расчётливый;рас</w:t>
      </w:r>
      <w:r w:rsidRPr="003E08AB">
        <w:rPr>
          <w:rStyle w:val="FontStyle168"/>
          <w:sz w:val="24"/>
          <w:szCs w:val="24"/>
          <w:lang w:val="ru-RU" w:eastAsia="ru-RU"/>
        </w:rPr>
        <w:softHyphen/>
        <w:t xml:space="preserve">честь, расчесться), </w:t>
      </w:r>
      <w:r w:rsidRPr="003E08AB">
        <w:rPr>
          <w:rStyle w:val="FontStyle171"/>
          <w:sz w:val="24"/>
          <w:szCs w:val="24"/>
          <w:lang w:val="ru-RU" w:eastAsia="ru-RU"/>
        </w:rPr>
        <w:t xml:space="preserve">а с другой — слова с корнем </w:t>
      </w:r>
      <w:r w:rsidRPr="003E08AB">
        <w:rPr>
          <w:rStyle w:val="FontStyle168"/>
          <w:sz w:val="24"/>
          <w:szCs w:val="24"/>
          <w:lang w:val="ru-RU" w:eastAsia="ru-RU"/>
        </w:rPr>
        <w:t>-чит- (рассчи</w:t>
      </w:r>
      <w:r w:rsidRPr="003E08AB">
        <w:rPr>
          <w:rStyle w:val="FontStyle168"/>
          <w:sz w:val="24"/>
          <w:szCs w:val="24"/>
          <w:lang w:val="ru-RU" w:eastAsia="ru-RU"/>
        </w:rPr>
        <w:softHyphen/>
        <w:t>тать —рассчитывать).</w:t>
      </w:r>
    </w:p>
    <w:p w14:paraId="6A5A44EF" w14:textId="77777777" w:rsidR="00D91D69" w:rsidRPr="003E08AB" w:rsidRDefault="00D91D69" w:rsidP="006A031E">
      <w:pPr>
        <w:pStyle w:val="Style43"/>
        <w:widowControl/>
        <w:spacing w:before="89"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94. </w:t>
      </w:r>
      <w:r w:rsidRPr="003E08AB">
        <w:rPr>
          <w:rStyle w:val="FontStyle157"/>
          <w:sz w:val="24"/>
          <w:szCs w:val="24"/>
          <w:lang w:val="ru-RU" w:eastAsia="ru-RU"/>
        </w:rPr>
        <w:t>Двойные согласные пишутся на стыке составных час</w:t>
      </w:r>
      <w:r w:rsidRPr="003E08AB">
        <w:rPr>
          <w:rStyle w:val="FontStyle157"/>
          <w:sz w:val="24"/>
          <w:szCs w:val="24"/>
          <w:lang w:val="ru-RU" w:eastAsia="ru-RU"/>
        </w:rPr>
        <w:softHyphen/>
        <w:t xml:space="preserve">тей сложносокращенных слов, если одна часть кончается, а другая начинается одной и той же согласной, напр.: </w:t>
      </w:r>
      <w:r w:rsidRPr="003E08AB">
        <w:rPr>
          <w:rStyle w:val="FontStyle155"/>
          <w:sz w:val="24"/>
          <w:szCs w:val="24"/>
          <w:lang w:val="ru-RU" w:eastAsia="ru-RU"/>
        </w:rPr>
        <w:t>главврач, госсобственность, Моссовет, поммастера.</w:t>
      </w:r>
    </w:p>
    <w:p w14:paraId="24138208" w14:textId="77777777" w:rsidR="00D91D69" w:rsidRPr="003E08AB" w:rsidRDefault="00D91D69" w:rsidP="006A031E">
      <w:pPr>
        <w:pStyle w:val="Style43"/>
        <w:widowControl/>
        <w:spacing w:line="257" w:lineRule="exact"/>
        <w:ind w:left="426" w:right="-314" w:firstLine="425"/>
        <w:rPr>
          <w:rStyle w:val="FontStyle155"/>
          <w:sz w:val="24"/>
          <w:szCs w:val="24"/>
          <w:lang w:val="ru-RU"/>
        </w:rPr>
      </w:pPr>
      <w:r w:rsidRPr="003E08AB">
        <w:rPr>
          <w:rStyle w:val="FontStyle162"/>
          <w:sz w:val="24"/>
          <w:szCs w:val="24"/>
        </w:rPr>
        <w:t xml:space="preserve">§ 95. </w:t>
      </w:r>
      <w:r w:rsidRPr="003E08AB">
        <w:rPr>
          <w:rStyle w:val="FontStyle157"/>
          <w:sz w:val="24"/>
          <w:szCs w:val="24"/>
          <w:lang w:val="ru-RU"/>
        </w:rPr>
        <w:t xml:space="preserve">Двойное </w:t>
      </w:r>
      <w:r w:rsidRPr="003E08AB">
        <w:rPr>
          <w:rStyle w:val="FontStyle173"/>
          <w:sz w:val="24"/>
          <w:szCs w:val="24"/>
          <w:lang w:val="ru-RU"/>
        </w:rPr>
        <w:t xml:space="preserve">н </w:t>
      </w:r>
      <w:r w:rsidRPr="003E08AB">
        <w:rPr>
          <w:rStyle w:val="FontStyle157"/>
          <w:sz w:val="24"/>
          <w:szCs w:val="24"/>
          <w:lang w:val="ru-RU"/>
        </w:rPr>
        <w:t xml:space="preserve">и двойное </w:t>
      </w:r>
      <w:r w:rsidRPr="003E08AB">
        <w:rPr>
          <w:rStyle w:val="FontStyle162"/>
          <w:sz w:val="24"/>
          <w:szCs w:val="24"/>
          <w:lang w:val="ru-RU"/>
        </w:rPr>
        <w:t xml:space="preserve">с </w:t>
      </w:r>
      <w:r w:rsidRPr="003E08AB">
        <w:rPr>
          <w:rStyle w:val="FontStyle157"/>
          <w:sz w:val="24"/>
          <w:szCs w:val="24"/>
          <w:lang w:val="ru-RU"/>
        </w:rPr>
        <w:t>пишутся на стыке производя</w:t>
      </w:r>
      <w:r w:rsidRPr="003E08AB">
        <w:rPr>
          <w:rStyle w:val="FontStyle157"/>
          <w:sz w:val="24"/>
          <w:szCs w:val="24"/>
          <w:lang w:val="ru-RU"/>
        </w:rPr>
        <w:softHyphen/>
        <w:t xml:space="preserve">щей основы и суффикса, если основа кончается, а суффикс начинается одной и той же согласной </w:t>
      </w:r>
      <w:r w:rsidRPr="003E08AB">
        <w:rPr>
          <w:rStyle w:val="FontStyle173"/>
          <w:sz w:val="24"/>
          <w:szCs w:val="24"/>
          <w:lang w:val="ru-RU"/>
        </w:rPr>
        <w:t xml:space="preserve">н </w:t>
      </w:r>
      <w:r w:rsidRPr="003E08AB">
        <w:rPr>
          <w:rStyle w:val="FontStyle157"/>
          <w:sz w:val="24"/>
          <w:szCs w:val="24"/>
          <w:lang w:val="ru-RU"/>
        </w:rPr>
        <w:t xml:space="preserve">или </w:t>
      </w:r>
      <w:r w:rsidRPr="003E08AB">
        <w:rPr>
          <w:rStyle w:val="FontStyle155"/>
          <w:sz w:val="24"/>
          <w:szCs w:val="24"/>
          <w:lang w:val="ru-RU"/>
        </w:rPr>
        <w:t>с:</w:t>
      </w:r>
    </w:p>
    <w:p w14:paraId="1B703464" w14:textId="77777777" w:rsidR="00D91D69" w:rsidRPr="003E08AB" w:rsidRDefault="00D91D69" w:rsidP="006A031E">
      <w:pPr>
        <w:pStyle w:val="Style3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в словах с суффиксами </w:t>
      </w:r>
      <w:r w:rsidRPr="003E08AB">
        <w:rPr>
          <w:rStyle w:val="FontStyle155"/>
          <w:sz w:val="24"/>
          <w:szCs w:val="24"/>
          <w:lang w:val="ru-RU" w:eastAsia="ru-RU"/>
        </w:rPr>
        <w:t xml:space="preserve">-н(ый, ой), </w:t>
      </w:r>
      <w:r w:rsidRPr="003E08AB">
        <w:rPr>
          <w:rStyle w:val="FontStyle157"/>
          <w:sz w:val="24"/>
          <w:szCs w:val="24"/>
          <w:lang w:val="ru-RU" w:eastAsia="ru-RU"/>
        </w:rPr>
        <w:t xml:space="preserve">напр.: </w:t>
      </w:r>
      <w:r w:rsidRPr="003E08AB">
        <w:rPr>
          <w:rStyle w:val="FontStyle155"/>
          <w:sz w:val="24"/>
          <w:szCs w:val="24"/>
          <w:lang w:val="ru-RU" w:eastAsia="ru-RU"/>
        </w:rPr>
        <w:t xml:space="preserve">длинный </w:t>
      </w:r>
      <w:r w:rsidRPr="003E08AB">
        <w:rPr>
          <w:rStyle w:val="FontStyle157"/>
          <w:sz w:val="24"/>
          <w:szCs w:val="24"/>
          <w:lang w:val="ru-RU" w:eastAsia="ru-RU"/>
        </w:rPr>
        <w:t xml:space="preserve">(от </w:t>
      </w:r>
      <w:r w:rsidRPr="003E08AB">
        <w:rPr>
          <w:rStyle w:val="FontStyle155"/>
          <w:sz w:val="24"/>
          <w:szCs w:val="24"/>
          <w:lang w:val="ru-RU" w:eastAsia="ru-RU"/>
        </w:rPr>
        <w:t>дли</w:t>
      </w:r>
      <w:r w:rsidRPr="003E08AB">
        <w:rPr>
          <w:rStyle w:val="FontStyle155"/>
          <w:sz w:val="24"/>
          <w:szCs w:val="24"/>
          <w:lang w:val="ru-RU" w:eastAsia="ru-RU"/>
        </w:rPr>
        <w:softHyphen/>
        <w:t>на), старинный (старина), каменный (камень), карманный (кар</w:t>
      </w:r>
      <w:r w:rsidRPr="003E08AB">
        <w:rPr>
          <w:rStyle w:val="FontStyle155"/>
          <w:sz w:val="24"/>
          <w:szCs w:val="24"/>
          <w:lang w:val="ru-RU" w:eastAsia="ru-RU"/>
        </w:rPr>
        <w:softHyphen/>
        <w:t xml:space="preserve">ман), доменный (домна), законный (закон), гостинный </w:t>
      </w:r>
      <w:r w:rsidRPr="003E08AB">
        <w:rPr>
          <w:rStyle w:val="FontStyle157"/>
          <w:sz w:val="24"/>
          <w:szCs w:val="24"/>
          <w:lang w:val="ru-RU" w:eastAsia="ru-RU"/>
        </w:rPr>
        <w:t xml:space="preserve">(от сущ. </w:t>
      </w:r>
      <w:r w:rsidRPr="003E08AB">
        <w:rPr>
          <w:rStyle w:val="FontStyle155"/>
          <w:sz w:val="24"/>
          <w:szCs w:val="24"/>
          <w:lang w:val="ru-RU" w:eastAsia="ru-RU"/>
        </w:rPr>
        <w:t>гостиная: гостинные разговоры, гостинный завсегдатай), чекан</w:t>
      </w:r>
      <w:r w:rsidRPr="003E08AB">
        <w:rPr>
          <w:rStyle w:val="FontStyle155"/>
          <w:sz w:val="24"/>
          <w:szCs w:val="24"/>
          <w:lang w:val="ru-RU" w:eastAsia="ru-RU"/>
        </w:rPr>
        <w:softHyphen/>
        <w:t xml:space="preserve">ный (чеканить), временный </w:t>
      </w:r>
      <w:r w:rsidRPr="003E08AB">
        <w:rPr>
          <w:rStyle w:val="FontStyle157"/>
          <w:sz w:val="24"/>
          <w:szCs w:val="24"/>
          <w:lang w:val="ru-RU" w:eastAsia="ru-RU"/>
        </w:rPr>
        <w:t xml:space="preserve">и </w:t>
      </w:r>
      <w:r w:rsidRPr="003E08AB">
        <w:rPr>
          <w:rStyle w:val="FontStyle155"/>
          <w:sz w:val="24"/>
          <w:szCs w:val="24"/>
          <w:lang w:val="ru-RU" w:eastAsia="ru-RU"/>
        </w:rPr>
        <w:t>временной (время, времени), стен</w:t>
      </w:r>
      <w:r w:rsidRPr="003E08AB">
        <w:rPr>
          <w:rStyle w:val="FontStyle155"/>
          <w:sz w:val="24"/>
          <w:szCs w:val="24"/>
          <w:lang w:val="ru-RU" w:eastAsia="ru-RU"/>
        </w:rPr>
        <w:softHyphen/>
        <w:t>ной (стена); -н(ий): осенний (осень), сторонний (сторона), ранний (рано); -ник: ценник (цена); -ниц(а): звонница (звон); -нича(ть): обезьянничать (обезьяна);</w:t>
      </w:r>
    </w:p>
    <w:p w14:paraId="3A969EBE" w14:textId="77777777" w:rsidR="00D91D69" w:rsidRPr="003E08AB" w:rsidRDefault="00D91D69" w:rsidP="006A031E">
      <w:pPr>
        <w:pStyle w:val="Style3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в словах с суффиксами </w:t>
      </w:r>
      <w:r w:rsidRPr="003E08AB">
        <w:rPr>
          <w:rStyle w:val="FontStyle155"/>
          <w:sz w:val="24"/>
          <w:szCs w:val="24"/>
          <w:lang w:val="ru-RU" w:eastAsia="ru-RU"/>
        </w:rPr>
        <w:t xml:space="preserve">-ск(ий), </w:t>
      </w:r>
      <w:r w:rsidRPr="003E08AB">
        <w:rPr>
          <w:rStyle w:val="FontStyle157"/>
          <w:sz w:val="24"/>
          <w:szCs w:val="24"/>
          <w:lang w:val="ru-RU" w:eastAsia="ru-RU"/>
        </w:rPr>
        <w:t xml:space="preserve">напр.: </w:t>
      </w:r>
      <w:r w:rsidRPr="003E08AB">
        <w:rPr>
          <w:rStyle w:val="FontStyle155"/>
          <w:sz w:val="24"/>
          <w:szCs w:val="24"/>
          <w:lang w:val="ru-RU" w:eastAsia="ru-RU"/>
        </w:rPr>
        <w:t xml:space="preserve">матросский </w:t>
      </w:r>
      <w:r w:rsidRPr="003E08AB">
        <w:rPr>
          <w:rStyle w:val="FontStyle157"/>
          <w:sz w:val="24"/>
          <w:szCs w:val="24"/>
          <w:lang w:val="ru-RU" w:eastAsia="ru-RU"/>
        </w:rPr>
        <w:t xml:space="preserve">(от </w:t>
      </w:r>
      <w:r w:rsidRPr="003E08AB">
        <w:rPr>
          <w:rStyle w:val="FontStyle155"/>
          <w:sz w:val="24"/>
          <w:szCs w:val="24"/>
          <w:lang w:val="ru-RU" w:eastAsia="ru-RU"/>
        </w:rPr>
        <w:t>мат</w:t>
      </w:r>
      <w:r w:rsidRPr="003E08AB">
        <w:rPr>
          <w:rStyle w:val="FontStyle155"/>
          <w:sz w:val="24"/>
          <w:szCs w:val="24"/>
          <w:lang w:val="ru-RU" w:eastAsia="ru-RU"/>
        </w:rPr>
        <w:softHyphen/>
        <w:t>рос), русский (Русь), арзамасский (Арзамас), черкесский (черкес); -ств(о): искусство (искусный).</w:t>
      </w:r>
    </w:p>
    <w:p w14:paraId="3F54C4A0" w14:textId="77777777" w:rsidR="00D91D69" w:rsidRPr="003E08AB" w:rsidRDefault="00D91D69" w:rsidP="006A031E">
      <w:pPr>
        <w:pStyle w:val="Style43"/>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Двойное </w:t>
      </w:r>
      <w:r w:rsidRPr="003E08AB">
        <w:rPr>
          <w:rStyle w:val="FontStyle173"/>
          <w:sz w:val="24"/>
          <w:szCs w:val="24"/>
          <w:lang w:val="ru-RU" w:eastAsia="ru-RU"/>
        </w:rPr>
        <w:t xml:space="preserve">н </w:t>
      </w:r>
      <w:r w:rsidRPr="003E08AB">
        <w:rPr>
          <w:rStyle w:val="FontStyle157"/>
          <w:sz w:val="24"/>
          <w:szCs w:val="24"/>
          <w:lang w:val="ru-RU" w:eastAsia="ru-RU"/>
        </w:rPr>
        <w:t xml:space="preserve">пишется также в числительном </w:t>
      </w:r>
      <w:r w:rsidRPr="003E08AB">
        <w:rPr>
          <w:rStyle w:val="FontStyle155"/>
          <w:sz w:val="24"/>
          <w:szCs w:val="24"/>
          <w:lang w:val="ru-RU" w:eastAsia="ru-RU"/>
        </w:rPr>
        <w:t xml:space="preserve">одиннадцать </w:t>
      </w:r>
      <w:r w:rsidRPr="003E08AB">
        <w:rPr>
          <w:rStyle w:val="FontStyle157"/>
          <w:sz w:val="24"/>
          <w:szCs w:val="24"/>
          <w:lang w:val="ru-RU" w:eastAsia="ru-RU"/>
        </w:rPr>
        <w:t xml:space="preserve">(от </w:t>
      </w:r>
      <w:r w:rsidRPr="003E08AB">
        <w:rPr>
          <w:rStyle w:val="FontStyle155"/>
          <w:sz w:val="24"/>
          <w:szCs w:val="24"/>
          <w:lang w:val="ru-RU" w:eastAsia="ru-RU"/>
        </w:rPr>
        <w:t xml:space="preserve">один); </w:t>
      </w:r>
      <w:r w:rsidRPr="003E08AB">
        <w:rPr>
          <w:rStyle w:val="FontStyle157"/>
          <w:sz w:val="24"/>
          <w:szCs w:val="24"/>
          <w:lang w:val="ru-RU" w:eastAsia="ru-RU"/>
        </w:rPr>
        <w:t xml:space="preserve">двойное </w:t>
      </w:r>
      <w:r w:rsidRPr="003E08AB">
        <w:rPr>
          <w:rStyle w:val="FontStyle162"/>
          <w:sz w:val="24"/>
          <w:szCs w:val="24"/>
          <w:lang w:val="ru-RU" w:eastAsia="ru-RU"/>
        </w:rPr>
        <w:t xml:space="preserve">с </w:t>
      </w:r>
      <w:r w:rsidRPr="003E08AB">
        <w:rPr>
          <w:rStyle w:val="FontStyle157"/>
          <w:sz w:val="24"/>
          <w:szCs w:val="24"/>
          <w:lang w:eastAsia="ru-RU"/>
        </w:rPr>
        <w:t xml:space="preserve">— </w:t>
      </w:r>
      <w:r w:rsidRPr="003E08AB">
        <w:rPr>
          <w:rStyle w:val="FontStyle157"/>
          <w:sz w:val="24"/>
          <w:szCs w:val="24"/>
          <w:lang w:val="ru-RU" w:eastAsia="ru-RU"/>
        </w:rPr>
        <w:t xml:space="preserve">в формах муж. рода прошедшего времени глаголов при сочетании корня на </w:t>
      </w:r>
      <w:r w:rsidRPr="003E08AB">
        <w:rPr>
          <w:rStyle w:val="FontStyle162"/>
          <w:sz w:val="24"/>
          <w:szCs w:val="24"/>
          <w:lang w:val="ru-RU" w:eastAsia="ru-RU"/>
        </w:rPr>
        <w:t xml:space="preserve">с </w:t>
      </w:r>
      <w:r w:rsidRPr="003E08AB">
        <w:rPr>
          <w:rStyle w:val="FontStyle157"/>
          <w:sz w:val="24"/>
          <w:szCs w:val="24"/>
          <w:lang w:val="ru-RU" w:eastAsia="ru-RU"/>
        </w:rPr>
        <w:t>с конечной частью (пост</w:t>
      </w:r>
      <w:r w:rsidRPr="003E08AB">
        <w:rPr>
          <w:rStyle w:val="FontStyle157"/>
          <w:sz w:val="24"/>
          <w:szCs w:val="24"/>
          <w:lang w:val="ru-RU" w:eastAsia="ru-RU"/>
        </w:rPr>
        <w:softHyphen/>
        <w:t xml:space="preserve">фиксом) </w:t>
      </w:r>
      <w:r w:rsidRPr="003E08AB">
        <w:rPr>
          <w:rStyle w:val="FontStyle155"/>
          <w:sz w:val="24"/>
          <w:szCs w:val="24"/>
          <w:lang w:val="ru-RU" w:eastAsia="ru-RU"/>
        </w:rPr>
        <w:t xml:space="preserve">-ся, </w:t>
      </w:r>
      <w:r w:rsidRPr="003E08AB">
        <w:rPr>
          <w:rStyle w:val="FontStyle157"/>
          <w:sz w:val="24"/>
          <w:szCs w:val="24"/>
          <w:lang w:val="ru-RU" w:eastAsia="ru-RU"/>
        </w:rPr>
        <w:t xml:space="preserve">напр.: </w:t>
      </w:r>
      <w:r w:rsidRPr="003E08AB">
        <w:rPr>
          <w:rStyle w:val="FontStyle155"/>
          <w:sz w:val="24"/>
          <w:szCs w:val="24"/>
          <w:lang w:val="ru-RU" w:eastAsia="ru-RU"/>
        </w:rPr>
        <w:t>несся, спасся.</w:t>
      </w:r>
    </w:p>
    <w:p w14:paraId="320813A7" w14:textId="77777777" w:rsidR="00D91D69" w:rsidRPr="003E08AB" w:rsidRDefault="00D91D69" w:rsidP="006A031E">
      <w:pPr>
        <w:pStyle w:val="Style43"/>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Двойное </w:t>
      </w:r>
      <w:r w:rsidRPr="003E08AB">
        <w:rPr>
          <w:rStyle w:val="FontStyle173"/>
          <w:sz w:val="24"/>
          <w:szCs w:val="24"/>
          <w:lang w:val="ru-RU" w:eastAsia="ru-RU"/>
        </w:rPr>
        <w:t xml:space="preserve">л </w:t>
      </w:r>
      <w:r w:rsidRPr="003E08AB">
        <w:rPr>
          <w:rStyle w:val="FontStyle157"/>
          <w:sz w:val="24"/>
          <w:szCs w:val="24"/>
          <w:lang w:val="ru-RU" w:eastAsia="ru-RU"/>
        </w:rPr>
        <w:t xml:space="preserve">пишется в слове </w:t>
      </w:r>
      <w:r w:rsidRPr="003E08AB">
        <w:rPr>
          <w:rStyle w:val="FontStyle155"/>
          <w:sz w:val="24"/>
          <w:szCs w:val="24"/>
          <w:lang w:val="ru-RU" w:eastAsia="ru-RU"/>
        </w:rPr>
        <w:t xml:space="preserve">гулливый </w:t>
      </w:r>
      <w:r w:rsidRPr="003E08AB">
        <w:rPr>
          <w:rStyle w:val="FontStyle157"/>
          <w:sz w:val="24"/>
          <w:szCs w:val="24"/>
          <w:lang w:val="ru-RU" w:eastAsia="ru-RU"/>
        </w:rPr>
        <w:t xml:space="preserve">(от </w:t>
      </w:r>
      <w:r w:rsidRPr="003E08AB">
        <w:rPr>
          <w:rStyle w:val="FontStyle155"/>
          <w:sz w:val="24"/>
          <w:szCs w:val="24"/>
          <w:lang w:val="ru-RU" w:eastAsia="ru-RU"/>
        </w:rPr>
        <w:t xml:space="preserve">гулять, </w:t>
      </w:r>
      <w:r w:rsidRPr="003E08AB">
        <w:rPr>
          <w:rStyle w:val="FontStyle157"/>
          <w:sz w:val="24"/>
          <w:szCs w:val="24"/>
          <w:lang w:val="ru-RU" w:eastAsia="ru-RU"/>
        </w:rPr>
        <w:t xml:space="preserve">суффикс </w:t>
      </w:r>
      <w:r w:rsidRPr="003E08AB">
        <w:rPr>
          <w:rStyle w:val="FontStyle155"/>
          <w:sz w:val="24"/>
          <w:szCs w:val="24"/>
          <w:lang w:val="ru-RU" w:eastAsia="ru-RU"/>
        </w:rPr>
        <w:t>-лив-).</w:t>
      </w:r>
    </w:p>
    <w:p w14:paraId="7AE6CC39" w14:textId="77777777" w:rsidR="00D91D69" w:rsidRPr="003E08AB" w:rsidRDefault="00D91D69" w:rsidP="006A031E">
      <w:pPr>
        <w:pStyle w:val="Style42"/>
        <w:widowControl/>
        <w:spacing w:before="17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В прилагательных с суффиксом </w:t>
      </w:r>
      <w:r w:rsidRPr="003E08AB">
        <w:rPr>
          <w:rStyle w:val="FontStyle168"/>
          <w:sz w:val="24"/>
          <w:szCs w:val="24"/>
          <w:lang w:val="ru-RU" w:eastAsia="ru-RU"/>
        </w:rPr>
        <w:t xml:space="preserve">-ск-, </w:t>
      </w:r>
      <w:r w:rsidRPr="003E08AB">
        <w:rPr>
          <w:rStyle w:val="FontStyle171"/>
          <w:sz w:val="24"/>
          <w:szCs w:val="24"/>
          <w:lang w:val="ru-RU" w:eastAsia="ru-RU"/>
        </w:rPr>
        <w:t>обра</w:t>
      </w:r>
      <w:r w:rsidRPr="003E08AB">
        <w:rPr>
          <w:rStyle w:val="FontStyle171"/>
          <w:sz w:val="24"/>
          <w:szCs w:val="24"/>
          <w:lang w:val="ru-RU" w:eastAsia="ru-RU"/>
        </w:rPr>
        <w:softHyphen/>
        <w:t xml:space="preserve">зованных от несклоняемых географических наименований на гласный, при сохранении этого гласного пишется одно </w:t>
      </w:r>
      <w:r w:rsidRPr="003E08AB">
        <w:rPr>
          <w:rStyle w:val="FontStyle178"/>
          <w:sz w:val="24"/>
          <w:szCs w:val="24"/>
          <w:lang w:val="ru-RU" w:eastAsia="ru-RU"/>
        </w:rPr>
        <w:t xml:space="preserve">с, </w:t>
      </w:r>
      <w:r w:rsidRPr="003E08AB">
        <w:rPr>
          <w:rStyle w:val="FontStyle171"/>
          <w:sz w:val="24"/>
          <w:szCs w:val="24"/>
          <w:lang w:val="ru-RU" w:eastAsia="ru-RU"/>
        </w:rPr>
        <w:t xml:space="preserve">напр.: </w:t>
      </w:r>
      <w:r w:rsidRPr="003E08AB">
        <w:rPr>
          <w:rStyle w:val="FontStyle168"/>
          <w:sz w:val="24"/>
          <w:szCs w:val="24"/>
          <w:lang w:val="ru-RU" w:eastAsia="ru-RU"/>
        </w:rPr>
        <w:t xml:space="preserve">Тарту </w:t>
      </w:r>
      <w:r w:rsidRPr="003E08AB">
        <w:rPr>
          <w:rStyle w:val="FontStyle168"/>
          <w:sz w:val="24"/>
          <w:szCs w:val="24"/>
          <w:lang w:eastAsia="ru-RU"/>
        </w:rPr>
        <w:t xml:space="preserve">— </w:t>
      </w:r>
      <w:r w:rsidRPr="003E08AB">
        <w:rPr>
          <w:rStyle w:val="FontStyle168"/>
          <w:sz w:val="24"/>
          <w:szCs w:val="24"/>
          <w:lang w:val="ru-RU" w:eastAsia="ru-RU"/>
        </w:rPr>
        <w:t xml:space="preserve">тартуский, Бордо </w:t>
      </w:r>
      <w:r w:rsidRPr="003E08AB">
        <w:rPr>
          <w:rStyle w:val="FontStyle168"/>
          <w:sz w:val="24"/>
          <w:szCs w:val="24"/>
          <w:lang w:eastAsia="ru-RU"/>
        </w:rPr>
        <w:t xml:space="preserve">— </w:t>
      </w:r>
      <w:r w:rsidRPr="003E08AB">
        <w:rPr>
          <w:rStyle w:val="FontStyle168"/>
          <w:sz w:val="24"/>
          <w:szCs w:val="24"/>
          <w:lang w:val="ru-RU" w:eastAsia="ru-RU"/>
        </w:rPr>
        <w:t>бордоский, Чарджоу —чар-джоуский.</w:t>
      </w:r>
    </w:p>
    <w:p w14:paraId="0335AFC1" w14:textId="77777777" w:rsidR="00D91D69" w:rsidRPr="003E08AB" w:rsidRDefault="00D91D69" w:rsidP="006A031E">
      <w:pPr>
        <w:pStyle w:val="Style42"/>
        <w:widowControl/>
        <w:spacing w:before="5"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В таких словах, как </w:t>
      </w:r>
      <w:r w:rsidRPr="003E08AB">
        <w:rPr>
          <w:rStyle w:val="FontStyle168"/>
          <w:sz w:val="24"/>
          <w:szCs w:val="24"/>
          <w:lang w:val="ru-RU" w:eastAsia="ru-RU"/>
        </w:rPr>
        <w:t xml:space="preserve">юный, свиной, </w:t>
      </w:r>
      <w:r w:rsidRPr="003E08AB">
        <w:rPr>
          <w:rStyle w:val="FontStyle171"/>
          <w:sz w:val="24"/>
          <w:szCs w:val="24"/>
          <w:lang w:val="ru-RU" w:eastAsia="ru-RU"/>
        </w:rPr>
        <w:t xml:space="preserve">пишется одно </w:t>
      </w:r>
      <w:r w:rsidRPr="003E08AB">
        <w:rPr>
          <w:rStyle w:val="FontStyle162"/>
          <w:sz w:val="24"/>
          <w:szCs w:val="24"/>
          <w:lang w:val="ru-RU" w:eastAsia="ru-RU"/>
        </w:rPr>
        <w:t xml:space="preserve">и, </w:t>
      </w:r>
      <w:r w:rsidRPr="003E08AB">
        <w:rPr>
          <w:rStyle w:val="FontStyle171"/>
          <w:sz w:val="24"/>
          <w:szCs w:val="24"/>
          <w:lang w:val="ru-RU" w:eastAsia="ru-RU"/>
        </w:rPr>
        <w:t>поскольку они не содержат суффикса</w:t>
      </w:r>
    </w:p>
    <w:p w14:paraId="3DA43B22" w14:textId="77777777" w:rsidR="00D91D69" w:rsidRPr="003E08AB" w:rsidRDefault="00D91D69" w:rsidP="006A031E">
      <w:pPr>
        <w:pStyle w:val="Style36"/>
        <w:widowControl/>
        <w:spacing w:before="182" w:line="259" w:lineRule="exact"/>
        <w:ind w:left="426" w:right="-314" w:firstLine="425"/>
        <w:rPr>
          <w:rStyle w:val="FontStyle155"/>
          <w:sz w:val="24"/>
          <w:szCs w:val="24"/>
          <w:lang w:val="ru-RU" w:eastAsia="ru-RU"/>
        </w:rPr>
      </w:pPr>
      <w:r w:rsidRPr="003E08AB">
        <w:rPr>
          <w:rStyle w:val="FontStyle162"/>
          <w:sz w:val="24"/>
          <w:szCs w:val="24"/>
        </w:rPr>
        <w:t xml:space="preserve">§ 96. </w:t>
      </w:r>
      <w:r w:rsidRPr="003E08AB">
        <w:rPr>
          <w:rStyle w:val="FontStyle162"/>
          <w:sz w:val="24"/>
          <w:szCs w:val="24"/>
          <w:lang w:val="ru-RU"/>
        </w:rPr>
        <w:t xml:space="preserve">В </w:t>
      </w:r>
      <w:r w:rsidRPr="003E08AB">
        <w:rPr>
          <w:rStyle w:val="FontStyle157"/>
          <w:sz w:val="24"/>
          <w:szCs w:val="24"/>
          <w:lang w:val="ru-RU"/>
        </w:rPr>
        <w:t>слитно пишущихся словах не пишется больше двух одинаковых согласных подряд, хотя бы это и требовалось со</w:t>
      </w:r>
      <w:r w:rsidRPr="003E08AB">
        <w:rPr>
          <w:rStyle w:val="FontStyle157"/>
          <w:sz w:val="24"/>
          <w:szCs w:val="24"/>
          <w:lang w:val="ru-RU"/>
        </w:rPr>
        <w:softHyphen/>
        <w:t xml:space="preserve">ставом слова, напр.: </w:t>
      </w:r>
      <w:r w:rsidRPr="003E08AB">
        <w:rPr>
          <w:rStyle w:val="FontStyle155"/>
          <w:sz w:val="24"/>
          <w:szCs w:val="24"/>
          <w:lang w:val="ru-RU"/>
        </w:rPr>
        <w:t xml:space="preserve">рассориться (рас+ссориться), колонный </w:t>
      </w:r>
      <w:r w:rsidRPr="003E08AB">
        <w:rPr>
          <w:rStyle w:val="FontStyle157"/>
          <w:sz w:val="24"/>
          <w:szCs w:val="24"/>
          <w:lang w:val="ru-RU"/>
        </w:rPr>
        <w:t xml:space="preserve">(от </w:t>
      </w:r>
      <w:r w:rsidRPr="003E08AB">
        <w:rPr>
          <w:rStyle w:val="FontStyle155"/>
          <w:sz w:val="24"/>
          <w:szCs w:val="24"/>
          <w:lang w:val="ru-RU"/>
        </w:rPr>
        <w:t xml:space="preserve">колонна: колонн+ный), ванная </w:t>
      </w:r>
      <w:r w:rsidRPr="003E08AB">
        <w:rPr>
          <w:rStyle w:val="FontStyle157"/>
          <w:sz w:val="24"/>
          <w:szCs w:val="24"/>
          <w:lang w:val="ru-RU"/>
        </w:rPr>
        <w:t xml:space="preserve">(от </w:t>
      </w:r>
      <w:r w:rsidRPr="003E08AB">
        <w:rPr>
          <w:rStyle w:val="FontStyle155"/>
          <w:sz w:val="24"/>
          <w:szCs w:val="24"/>
          <w:lang w:val="ru-RU"/>
        </w:rPr>
        <w:t xml:space="preserve">ванна: ванн+ная), пятитонный </w:t>
      </w:r>
      <w:r w:rsidRPr="003E08AB">
        <w:rPr>
          <w:rStyle w:val="FontStyle157"/>
          <w:sz w:val="24"/>
          <w:szCs w:val="24"/>
          <w:lang w:val="ru-RU"/>
        </w:rPr>
        <w:t xml:space="preserve">(от </w:t>
      </w:r>
      <w:r w:rsidRPr="003E08AB">
        <w:rPr>
          <w:rStyle w:val="FontStyle155"/>
          <w:sz w:val="24"/>
          <w:szCs w:val="24"/>
          <w:lang w:val="ru-RU"/>
        </w:rPr>
        <w:t xml:space="preserve">тонна: пяти+тонн+ный), одесский </w:t>
      </w:r>
      <w:r w:rsidRPr="003E08AB">
        <w:rPr>
          <w:rStyle w:val="FontStyle157"/>
          <w:sz w:val="24"/>
          <w:szCs w:val="24"/>
          <w:lang w:val="ru-RU"/>
        </w:rPr>
        <w:t xml:space="preserve">(от </w:t>
      </w:r>
      <w:r w:rsidRPr="003E08AB">
        <w:rPr>
          <w:rStyle w:val="FontStyle155"/>
          <w:sz w:val="24"/>
          <w:szCs w:val="24"/>
          <w:lang w:val="ru-RU"/>
        </w:rPr>
        <w:t xml:space="preserve">Одесса: одесс+ский), прусский </w:t>
      </w:r>
      <w:r w:rsidRPr="003E08AB">
        <w:rPr>
          <w:rStyle w:val="FontStyle157"/>
          <w:sz w:val="24"/>
          <w:szCs w:val="24"/>
          <w:lang w:val="ru-RU"/>
        </w:rPr>
        <w:t xml:space="preserve">(от </w:t>
      </w:r>
      <w:r w:rsidRPr="003E08AB">
        <w:rPr>
          <w:rStyle w:val="FontStyle155"/>
          <w:sz w:val="24"/>
          <w:szCs w:val="24"/>
          <w:lang w:val="ru-RU"/>
        </w:rPr>
        <w:t xml:space="preserve">Пруссия: прусс+ский), донбасский </w:t>
      </w:r>
      <w:r w:rsidRPr="003E08AB">
        <w:rPr>
          <w:rStyle w:val="FontStyle157"/>
          <w:sz w:val="24"/>
          <w:szCs w:val="24"/>
          <w:lang w:val="ru-RU"/>
        </w:rPr>
        <w:t xml:space="preserve">(от </w:t>
      </w:r>
      <w:r w:rsidRPr="003E08AB">
        <w:rPr>
          <w:rStyle w:val="FontStyle155"/>
          <w:sz w:val="24"/>
          <w:szCs w:val="24"/>
          <w:lang w:val="ru-RU"/>
        </w:rPr>
        <w:t>Донбасс: дон</w:t>
      </w:r>
      <w:r w:rsidRPr="003E08AB">
        <w:rPr>
          <w:rStyle w:val="FontStyle155"/>
          <w:sz w:val="24"/>
          <w:szCs w:val="24"/>
          <w:lang w:val="ru-RU"/>
        </w:rPr>
        <w:softHyphen/>
      </w:r>
      <w:r w:rsidRPr="003E08AB">
        <w:rPr>
          <w:rStyle w:val="FontStyle155"/>
          <w:sz w:val="24"/>
          <w:szCs w:val="24"/>
          <w:lang w:val="ru-RU" w:eastAsia="ru-RU"/>
        </w:rPr>
        <w:t xml:space="preserve">басс+ский). </w:t>
      </w:r>
      <w:r w:rsidRPr="003E08AB">
        <w:rPr>
          <w:rStyle w:val="FontStyle157"/>
          <w:sz w:val="24"/>
          <w:szCs w:val="24"/>
          <w:lang w:val="ru-RU" w:eastAsia="ru-RU"/>
        </w:rPr>
        <w:t xml:space="preserve">Но ср. сохранение трех одинаковых согласных </w:t>
      </w:r>
      <w:r w:rsidRPr="003E08AB">
        <w:rPr>
          <w:rStyle w:val="FontStyle171"/>
          <w:sz w:val="24"/>
          <w:szCs w:val="24"/>
          <w:lang w:val="ru-RU" w:eastAsia="ru-RU"/>
        </w:rPr>
        <w:t xml:space="preserve">в </w:t>
      </w:r>
      <w:r w:rsidRPr="003E08AB">
        <w:rPr>
          <w:rStyle w:val="FontStyle157"/>
          <w:sz w:val="24"/>
          <w:szCs w:val="24"/>
          <w:lang w:val="ru-RU" w:eastAsia="ru-RU"/>
        </w:rPr>
        <w:t xml:space="preserve">пишущихся через дефис словах: </w:t>
      </w:r>
      <w:r w:rsidRPr="003E08AB">
        <w:rPr>
          <w:rStyle w:val="FontStyle155"/>
          <w:sz w:val="24"/>
          <w:szCs w:val="24"/>
          <w:lang w:val="ru-RU" w:eastAsia="ru-RU"/>
        </w:rPr>
        <w:t>пресс-секретарь, пресс-служ</w:t>
      </w:r>
      <w:r w:rsidRPr="003E08AB">
        <w:rPr>
          <w:rStyle w:val="FontStyle155"/>
          <w:sz w:val="24"/>
          <w:szCs w:val="24"/>
          <w:lang w:val="ru-RU" w:eastAsia="ru-RU"/>
        </w:rPr>
        <w:softHyphen/>
        <w:t>ба, масс-старт, грамм-молекула, килограмм-метр.</w:t>
      </w:r>
    </w:p>
    <w:p w14:paraId="607D4DC9" w14:textId="77777777" w:rsidR="00D91D69" w:rsidRPr="003E08AB" w:rsidRDefault="00D91D69" w:rsidP="006A031E">
      <w:pPr>
        <w:pStyle w:val="Style47"/>
        <w:widowControl/>
        <w:spacing w:line="240" w:lineRule="exact"/>
        <w:ind w:left="426" w:right="-314" w:firstLine="425"/>
      </w:pPr>
    </w:p>
    <w:p w14:paraId="421DFEF9" w14:textId="77777777" w:rsidR="00D91D69" w:rsidRPr="003E08AB" w:rsidRDefault="00D91D69" w:rsidP="006A031E">
      <w:pPr>
        <w:pStyle w:val="Style47"/>
        <w:widowControl/>
        <w:spacing w:before="94"/>
        <w:ind w:left="426" w:right="-314" w:firstLine="425"/>
        <w:rPr>
          <w:rStyle w:val="FontStyle156"/>
          <w:sz w:val="24"/>
          <w:szCs w:val="24"/>
          <w:lang w:val="ru-RU" w:eastAsia="ru-RU"/>
        </w:rPr>
      </w:pPr>
      <w:r w:rsidRPr="003E08AB">
        <w:rPr>
          <w:rStyle w:val="FontStyle156"/>
          <w:sz w:val="24"/>
          <w:szCs w:val="24"/>
          <w:lang w:val="ru-RU" w:eastAsia="ru-RU"/>
        </w:rPr>
        <w:t xml:space="preserve">Двойное </w:t>
      </w:r>
      <w:r w:rsidRPr="003E08AB">
        <w:rPr>
          <w:rStyle w:val="FontStyle164"/>
          <w:sz w:val="24"/>
          <w:szCs w:val="24"/>
          <w:lang w:val="ru-RU" w:eastAsia="ru-RU"/>
        </w:rPr>
        <w:t xml:space="preserve">н </w:t>
      </w:r>
      <w:r w:rsidRPr="003E08AB">
        <w:rPr>
          <w:rStyle w:val="FontStyle156"/>
          <w:sz w:val="24"/>
          <w:szCs w:val="24"/>
          <w:lang w:val="ru-RU" w:eastAsia="ru-RU"/>
        </w:rPr>
        <w:t xml:space="preserve">и одно </w:t>
      </w:r>
      <w:r w:rsidRPr="003E08AB">
        <w:rPr>
          <w:rStyle w:val="FontStyle164"/>
          <w:sz w:val="24"/>
          <w:szCs w:val="24"/>
          <w:lang w:val="ru-RU" w:eastAsia="ru-RU"/>
        </w:rPr>
        <w:t xml:space="preserve">н </w:t>
      </w:r>
      <w:r w:rsidRPr="003E08AB">
        <w:rPr>
          <w:rStyle w:val="FontStyle156"/>
          <w:sz w:val="24"/>
          <w:szCs w:val="24"/>
          <w:lang w:val="ru-RU" w:eastAsia="ru-RU"/>
        </w:rPr>
        <w:t>в суффиксах прилагательных и существительных</w:t>
      </w:r>
    </w:p>
    <w:p w14:paraId="13CB5FF7" w14:textId="77777777" w:rsidR="00D91D69" w:rsidRPr="003E08AB" w:rsidRDefault="00D91D69" w:rsidP="006A031E">
      <w:pPr>
        <w:pStyle w:val="Style36"/>
        <w:widowControl/>
        <w:spacing w:before="113"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 97. </w:t>
      </w:r>
      <w:r w:rsidRPr="003E08AB">
        <w:rPr>
          <w:rStyle w:val="FontStyle171"/>
          <w:sz w:val="24"/>
          <w:szCs w:val="24"/>
          <w:lang w:val="ru-RU" w:eastAsia="ru-RU"/>
        </w:rPr>
        <w:t xml:space="preserve">С </w:t>
      </w:r>
      <w:r w:rsidRPr="003E08AB">
        <w:rPr>
          <w:rStyle w:val="FontStyle157"/>
          <w:sz w:val="24"/>
          <w:szCs w:val="24"/>
          <w:lang w:val="ru-RU" w:eastAsia="ru-RU"/>
        </w:rPr>
        <w:t xml:space="preserve">двойным </w:t>
      </w:r>
      <w:r w:rsidRPr="003E08AB">
        <w:rPr>
          <w:rStyle w:val="FontStyle173"/>
          <w:sz w:val="24"/>
          <w:szCs w:val="24"/>
          <w:lang w:val="ru-RU" w:eastAsia="ru-RU"/>
        </w:rPr>
        <w:t xml:space="preserve">н </w:t>
      </w:r>
      <w:r w:rsidRPr="003E08AB">
        <w:rPr>
          <w:rStyle w:val="FontStyle157"/>
          <w:sz w:val="24"/>
          <w:szCs w:val="24"/>
          <w:lang w:val="ru-RU" w:eastAsia="ru-RU"/>
        </w:rPr>
        <w:t xml:space="preserve">пишутся суффиксы </w:t>
      </w:r>
      <w:r w:rsidRPr="003E08AB">
        <w:rPr>
          <w:rStyle w:val="FontStyle155"/>
          <w:sz w:val="24"/>
          <w:szCs w:val="24"/>
          <w:lang w:val="ru-RU" w:eastAsia="ru-RU"/>
        </w:rPr>
        <w:t xml:space="preserve">-енн(ый), -ствен-н(ый), -енн(ий) </w:t>
      </w:r>
      <w:r w:rsidRPr="003E08AB">
        <w:rPr>
          <w:rStyle w:val="FontStyle157"/>
          <w:sz w:val="24"/>
          <w:szCs w:val="24"/>
          <w:lang w:val="ru-RU" w:eastAsia="ru-RU"/>
        </w:rPr>
        <w:t xml:space="preserve">и </w:t>
      </w:r>
      <w:r w:rsidRPr="003E08AB">
        <w:rPr>
          <w:rStyle w:val="FontStyle155"/>
          <w:sz w:val="24"/>
          <w:szCs w:val="24"/>
          <w:lang w:val="ru-RU" w:eastAsia="ru-RU"/>
        </w:rPr>
        <w:t xml:space="preserve">-онн(ый) </w:t>
      </w:r>
      <w:r w:rsidRPr="003E08AB">
        <w:rPr>
          <w:rStyle w:val="FontStyle157"/>
          <w:sz w:val="24"/>
          <w:szCs w:val="24"/>
          <w:lang w:val="ru-RU" w:eastAsia="ru-RU"/>
        </w:rPr>
        <w:t xml:space="preserve">имен прилагательных, образованных </w:t>
      </w:r>
      <w:r w:rsidRPr="003E08AB">
        <w:rPr>
          <w:rStyle w:val="FontStyle171"/>
          <w:sz w:val="24"/>
          <w:szCs w:val="24"/>
          <w:lang w:val="ru-RU" w:eastAsia="ru-RU"/>
        </w:rPr>
        <w:t xml:space="preserve">от </w:t>
      </w:r>
      <w:r w:rsidRPr="003E08AB">
        <w:rPr>
          <w:rStyle w:val="FontStyle157"/>
          <w:sz w:val="24"/>
          <w:szCs w:val="24"/>
          <w:lang w:val="ru-RU" w:eastAsia="ru-RU"/>
        </w:rPr>
        <w:t xml:space="preserve">существительных, напр.: </w:t>
      </w:r>
      <w:r w:rsidRPr="003E08AB">
        <w:rPr>
          <w:rStyle w:val="FontStyle155"/>
          <w:sz w:val="24"/>
          <w:szCs w:val="24"/>
          <w:lang w:val="ru-RU" w:eastAsia="ru-RU"/>
        </w:rPr>
        <w:t xml:space="preserve">соломенный </w:t>
      </w:r>
      <w:r w:rsidRPr="003E08AB">
        <w:rPr>
          <w:rStyle w:val="FontStyle157"/>
          <w:sz w:val="24"/>
          <w:szCs w:val="24"/>
          <w:lang w:val="ru-RU" w:eastAsia="ru-RU"/>
        </w:rPr>
        <w:t xml:space="preserve">(от </w:t>
      </w:r>
      <w:r w:rsidRPr="003E08AB">
        <w:rPr>
          <w:rStyle w:val="FontStyle155"/>
          <w:sz w:val="24"/>
          <w:szCs w:val="24"/>
          <w:lang w:val="ru-RU" w:eastAsia="ru-RU"/>
        </w:rPr>
        <w:t>солома), обеденный [обед), жизненный (жизнь), свойственный (свойство), клюквен</w:t>
      </w:r>
      <w:r w:rsidRPr="003E08AB">
        <w:rPr>
          <w:rStyle w:val="FontStyle155"/>
          <w:sz w:val="24"/>
          <w:szCs w:val="24"/>
          <w:lang w:val="ru-RU" w:eastAsia="ru-RU"/>
        </w:rPr>
        <w:softHyphen/>
        <w:t>ный (клюква), оспенный (оспа), ведренный (вёдро); умственный {ум), дарственный (дар); утренний (утро); позиционный (пози</w:t>
      </w:r>
      <w:r w:rsidRPr="003E08AB">
        <w:rPr>
          <w:rStyle w:val="FontStyle155"/>
          <w:sz w:val="24"/>
          <w:szCs w:val="24"/>
          <w:lang w:val="ru-RU" w:eastAsia="ru-RU"/>
        </w:rPr>
        <w:softHyphen/>
      </w:r>
      <w:r w:rsidRPr="003E08AB">
        <w:rPr>
          <w:rStyle w:val="FontStyle154"/>
          <w:spacing w:val="0"/>
          <w:sz w:val="24"/>
          <w:szCs w:val="24"/>
          <w:lang w:val="ru-RU" w:eastAsia="ru-RU"/>
        </w:rPr>
        <w:t>ция),</w:t>
      </w:r>
      <w:r w:rsidRPr="003E08AB">
        <w:rPr>
          <w:rStyle w:val="FontStyle154"/>
          <w:sz w:val="24"/>
          <w:szCs w:val="24"/>
          <w:lang w:val="ru-RU" w:eastAsia="ru-RU"/>
        </w:rPr>
        <w:t xml:space="preserve"> </w:t>
      </w:r>
      <w:r w:rsidRPr="003E08AB">
        <w:rPr>
          <w:rStyle w:val="FontStyle155"/>
          <w:sz w:val="24"/>
          <w:szCs w:val="24"/>
          <w:lang w:val="ru-RU" w:eastAsia="ru-RU"/>
        </w:rPr>
        <w:t xml:space="preserve">эмиграционный (эмиграция), экскурсионный (экскурсия); </w:t>
      </w:r>
      <w:r w:rsidRPr="003E08AB">
        <w:rPr>
          <w:rStyle w:val="FontStyle157"/>
          <w:sz w:val="24"/>
          <w:szCs w:val="24"/>
          <w:lang w:val="ru-RU" w:eastAsia="ru-RU"/>
        </w:rPr>
        <w:t xml:space="preserve">то же </w:t>
      </w:r>
      <w:r w:rsidRPr="003E08AB">
        <w:rPr>
          <w:rStyle w:val="FontStyle171"/>
          <w:sz w:val="24"/>
          <w:szCs w:val="24"/>
          <w:lang w:val="ru-RU" w:eastAsia="ru-RU"/>
        </w:rPr>
        <w:t xml:space="preserve">в </w:t>
      </w:r>
      <w:r w:rsidRPr="003E08AB">
        <w:rPr>
          <w:rStyle w:val="FontStyle157"/>
          <w:sz w:val="24"/>
          <w:szCs w:val="24"/>
          <w:lang w:val="ru-RU" w:eastAsia="ru-RU"/>
        </w:rPr>
        <w:t xml:space="preserve">слове </w:t>
      </w:r>
      <w:r w:rsidRPr="003E08AB">
        <w:rPr>
          <w:rStyle w:val="FontStyle155"/>
          <w:sz w:val="24"/>
          <w:szCs w:val="24"/>
          <w:lang w:val="ru-RU" w:eastAsia="ru-RU"/>
        </w:rPr>
        <w:t xml:space="preserve">внутренний </w:t>
      </w:r>
      <w:r w:rsidRPr="003E08AB">
        <w:rPr>
          <w:rStyle w:val="FontStyle157"/>
          <w:sz w:val="24"/>
          <w:szCs w:val="24"/>
          <w:lang w:val="ru-RU" w:eastAsia="ru-RU"/>
        </w:rPr>
        <w:t xml:space="preserve">(от наречия: </w:t>
      </w:r>
      <w:r w:rsidRPr="003E08AB">
        <w:rPr>
          <w:rStyle w:val="FontStyle155"/>
          <w:sz w:val="24"/>
          <w:szCs w:val="24"/>
          <w:lang w:val="ru-RU" w:eastAsia="ru-RU"/>
        </w:rPr>
        <w:t>внутри, внутрь).</w:t>
      </w:r>
    </w:p>
    <w:p w14:paraId="7C2D4179" w14:textId="77777777" w:rsidR="00D91D69" w:rsidRPr="003E08AB" w:rsidRDefault="00D91D69" w:rsidP="006A031E">
      <w:pPr>
        <w:pStyle w:val="Style42"/>
        <w:widowControl/>
        <w:spacing w:before="106" w:line="209" w:lineRule="exact"/>
        <w:ind w:left="426" w:right="-314" w:firstLine="425"/>
        <w:rPr>
          <w:rStyle w:val="FontStyle173"/>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словах </w:t>
      </w:r>
      <w:r w:rsidRPr="003E08AB">
        <w:rPr>
          <w:rStyle w:val="FontStyle168"/>
          <w:sz w:val="24"/>
          <w:szCs w:val="24"/>
          <w:lang w:val="ru-RU" w:eastAsia="ru-RU"/>
        </w:rPr>
        <w:t xml:space="preserve">ветреный </w:t>
      </w:r>
      <w:r w:rsidRPr="003E08AB">
        <w:rPr>
          <w:rStyle w:val="FontStyle171"/>
          <w:sz w:val="24"/>
          <w:szCs w:val="24"/>
          <w:lang w:val="ru-RU" w:eastAsia="ru-RU"/>
        </w:rPr>
        <w:t xml:space="preserve">и </w:t>
      </w:r>
      <w:r w:rsidRPr="003E08AB">
        <w:rPr>
          <w:rStyle w:val="FontStyle168"/>
          <w:sz w:val="24"/>
          <w:szCs w:val="24"/>
          <w:lang w:val="ru-RU" w:eastAsia="ru-RU"/>
        </w:rPr>
        <w:t xml:space="preserve">тундреный </w:t>
      </w:r>
      <w:r w:rsidRPr="003E08AB">
        <w:rPr>
          <w:rStyle w:val="FontStyle171"/>
          <w:sz w:val="24"/>
          <w:szCs w:val="24"/>
          <w:lang w:val="ru-RU" w:eastAsia="ru-RU"/>
        </w:rPr>
        <w:t xml:space="preserve">(от </w:t>
      </w:r>
      <w:r w:rsidRPr="003E08AB">
        <w:rPr>
          <w:rStyle w:val="FontStyle168"/>
          <w:sz w:val="24"/>
          <w:szCs w:val="24"/>
          <w:lang w:val="ru-RU" w:eastAsia="ru-RU"/>
        </w:rPr>
        <w:t xml:space="preserve">ветер, тундра) </w:t>
      </w:r>
      <w:r w:rsidRPr="003E08AB">
        <w:rPr>
          <w:rStyle w:val="FontStyle171"/>
          <w:sz w:val="24"/>
          <w:szCs w:val="24"/>
          <w:lang w:val="ru-RU" w:eastAsia="ru-RU"/>
        </w:rPr>
        <w:t xml:space="preserve">как исключение в суффиксе пишется одно </w:t>
      </w:r>
      <w:r w:rsidRPr="003E08AB">
        <w:rPr>
          <w:rStyle w:val="FontStyle173"/>
          <w:sz w:val="24"/>
          <w:szCs w:val="24"/>
          <w:lang w:val="ru-RU" w:eastAsia="ru-RU"/>
        </w:rPr>
        <w:t xml:space="preserve">н. </w:t>
      </w:r>
      <w:r w:rsidRPr="003E08AB">
        <w:rPr>
          <w:rStyle w:val="FontStyle171"/>
          <w:sz w:val="24"/>
          <w:szCs w:val="24"/>
          <w:lang w:val="ru-RU" w:eastAsia="ru-RU"/>
        </w:rPr>
        <w:t xml:space="preserve">Однако приставочные прилагательные </w:t>
      </w:r>
      <w:r w:rsidRPr="003E08AB">
        <w:rPr>
          <w:rStyle w:val="FontStyle168"/>
          <w:sz w:val="24"/>
          <w:szCs w:val="24"/>
          <w:lang w:val="ru-RU" w:eastAsia="ru-RU"/>
        </w:rPr>
        <w:t xml:space="preserve">безветренный, наветренный, подветренный </w:t>
      </w:r>
      <w:r w:rsidRPr="003E08AB">
        <w:rPr>
          <w:rStyle w:val="FontStyle171"/>
          <w:sz w:val="24"/>
          <w:szCs w:val="24"/>
          <w:lang w:val="ru-RU" w:eastAsia="ru-RU"/>
        </w:rPr>
        <w:t xml:space="preserve">пишутся с двойным </w:t>
      </w:r>
      <w:r w:rsidRPr="003E08AB">
        <w:rPr>
          <w:rStyle w:val="FontStyle173"/>
          <w:sz w:val="24"/>
          <w:szCs w:val="24"/>
          <w:lang w:val="ru-RU" w:eastAsia="ru-RU"/>
        </w:rPr>
        <w:t>н.</w:t>
      </w:r>
    </w:p>
    <w:p w14:paraId="6F35A861" w14:textId="77777777" w:rsidR="00D91D69" w:rsidRPr="003E08AB" w:rsidRDefault="00D91D69" w:rsidP="006A031E">
      <w:pPr>
        <w:pStyle w:val="Style43"/>
        <w:widowControl/>
        <w:spacing w:before="86"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От прилагательных с суффиксом </w:t>
      </w:r>
      <w:r w:rsidRPr="003E08AB">
        <w:rPr>
          <w:rStyle w:val="FontStyle155"/>
          <w:sz w:val="24"/>
          <w:szCs w:val="24"/>
          <w:lang w:val="ru-RU" w:eastAsia="ru-RU"/>
        </w:rPr>
        <w:t xml:space="preserve">-енн(ый) </w:t>
      </w:r>
      <w:r w:rsidRPr="003E08AB">
        <w:rPr>
          <w:rStyle w:val="FontStyle157"/>
          <w:sz w:val="24"/>
          <w:szCs w:val="24"/>
          <w:lang w:val="ru-RU" w:eastAsia="ru-RU"/>
        </w:rPr>
        <w:t xml:space="preserve">следует отличать прилагательные с суффиксом </w:t>
      </w:r>
      <w:r w:rsidRPr="003E08AB">
        <w:rPr>
          <w:rStyle w:val="FontStyle155"/>
          <w:sz w:val="24"/>
          <w:szCs w:val="24"/>
          <w:lang w:val="ru-RU" w:eastAsia="ru-RU"/>
        </w:rPr>
        <w:t xml:space="preserve">-ян(ый), -ан(ый); </w:t>
      </w:r>
      <w:r w:rsidRPr="003E08AB">
        <w:rPr>
          <w:rStyle w:val="FontStyle157"/>
          <w:sz w:val="24"/>
          <w:szCs w:val="24"/>
          <w:lang w:val="ru-RU" w:eastAsia="ru-RU"/>
        </w:rPr>
        <w:t xml:space="preserve">они пишутся с одним </w:t>
      </w:r>
      <w:r w:rsidRPr="003E08AB">
        <w:rPr>
          <w:rStyle w:val="FontStyle173"/>
          <w:sz w:val="24"/>
          <w:szCs w:val="24"/>
          <w:lang w:val="ru-RU" w:eastAsia="ru-RU"/>
        </w:rPr>
        <w:t xml:space="preserve">н, </w:t>
      </w:r>
      <w:r w:rsidRPr="003E08AB">
        <w:rPr>
          <w:rStyle w:val="FontStyle157"/>
          <w:sz w:val="24"/>
          <w:szCs w:val="24"/>
          <w:lang w:val="ru-RU" w:eastAsia="ru-RU"/>
        </w:rPr>
        <w:t xml:space="preserve">напр.: </w:t>
      </w:r>
      <w:r w:rsidRPr="003E08AB">
        <w:rPr>
          <w:rStyle w:val="FontStyle155"/>
          <w:sz w:val="24"/>
          <w:szCs w:val="24"/>
          <w:lang w:val="ru-RU" w:eastAsia="ru-RU"/>
        </w:rPr>
        <w:t xml:space="preserve">глиняный, серебряный, полотняный, кожаный </w:t>
      </w:r>
      <w:r w:rsidRPr="003E08AB">
        <w:rPr>
          <w:rStyle w:val="FontStyle157"/>
          <w:spacing w:val="30"/>
          <w:sz w:val="24"/>
          <w:szCs w:val="24"/>
          <w:lang w:val="ru-RU" w:eastAsia="ru-RU"/>
        </w:rPr>
        <w:t>'см.</w:t>
      </w:r>
      <w:r w:rsidRPr="003E08AB">
        <w:rPr>
          <w:rStyle w:val="FontStyle157"/>
          <w:sz w:val="24"/>
          <w:szCs w:val="24"/>
          <w:lang w:val="ru-RU" w:eastAsia="ru-RU"/>
        </w:rPr>
        <w:t xml:space="preserve"> §45).</w:t>
      </w:r>
    </w:p>
    <w:p w14:paraId="788980F4" w14:textId="77777777" w:rsidR="00D91D69" w:rsidRPr="003E08AB" w:rsidRDefault="00D91D69" w:rsidP="006A031E">
      <w:pPr>
        <w:pStyle w:val="Style43"/>
        <w:widowControl/>
        <w:spacing w:line="250" w:lineRule="exact"/>
        <w:ind w:left="426" w:right="-314" w:firstLine="425"/>
        <w:rPr>
          <w:rStyle w:val="FontStyle173"/>
          <w:sz w:val="24"/>
          <w:szCs w:val="24"/>
          <w:lang w:val="ru-RU" w:eastAsia="ru-RU"/>
        </w:rPr>
      </w:pPr>
      <w:r w:rsidRPr="003E08AB">
        <w:rPr>
          <w:rStyle w:val="FontStyle157"/>
          <w:sz w:val="24"/>
          <w:szCs w:val="24"/>
          <w:lang w:val="ru-RU" w:eastAsia="ru-RU"/>
        </w:rPr>
        <w:t xml:space="preserve">В трех прилагательных — </w:t>
      </w:r>
      <w:r w:rsidRPr="003E08AB">
        <w:rPr>
          <w:rStyle w:val="FontStyle155"/>
          <w:sz w:val="24"/>
          <w:szCs w:val="24"/>
          <w:lang w:val="ru-RU" w:eastAsia="ru-RU"/>
        </w:rPr>
        <w:t xml:space="preserve">деревянный, оловянный </w:t>
      </w:r>
      <w:r w:rsidRPr="003E08AB">
        <w:rPr>
          <w:rStyle w:val="FontStyle157"/>
          <w:sz w:val="24"/>
          <w:szCs w:val="24"/>
          <w:lang w:val="ru-RU" w:eastAsia="ru-RU"/>
        </w:rPr>
        <w:t xml:space="preserve">и </w:t>
      </w:r>
      <w:r w:rsidRPr="003E08AB">
        <w:rPr>
          <w:rStyle w:val="FontStyle155"/>
          <w:sz w:val="24"/>
          <w:szCs w:val="24"/>
          <w:lang w:val="ru-RU" w:eastAsia="ru-RU"/>
        </w:rPr>
        <w:t>стеклян</w:t>
      </w:r>
      <w:r w:rsidRPr="003E08AB">
        <w:rPr>
          <w:rStyle w:val="FontStyle155"/>
          <w:sz w:val="24"/>
          <w:szCs w:val="24"/>
          <w:lang w:val="ru-RU" w:eastAsia="ru-RU"/>
        </w:rPr>
        <w:softHyphen/>
        <w:t xml:space="preserve">ный </w:t>
      </w:r>
      <w:r w:rsidRPr="003E08AB">
        <w:rPr>
          <w:rStyle w:val="FontStyle157"/>
          <w:sz w:val="24"/>
          <w:szCs w:val="24"/>
          <w:lang w:val="ru-RU" w:eastAsia="ru-RU"/>
        </w:rPr>
        <w:t xml:space="preserve">— выделяется суффикс </w:t>
      </w:r>
      <w:r w:rsidRPr="003E08AB">
        <w:rPr>
          <w:rStyle w:val="FontStyle155"/>
          <w:sz w:val="24"/>
          <w:szCs w:val="24"/>
          <w:lang w:val="ru-RU" w:eastAsia="ru-RU"/>
        </w:rPr>
        <w:t xml:space="preserve">-янн-, </w:t>
      </w:r>
      <w:r w:rsidRPr="003E08AB">
        <w:rPr>
          <w:rStyle w:val="FontStyle157"/>
          <w:sz w:val="24"/>
          <w:szCs w:val="24"/>
          <w:lang w:val="ru-RU" w:eastAsia="ru-RU"/>
        </w:rPr>
        <w:t>который пишется с двой</w:t>
      </w:r>
      <w:r w:rsidRPr="003E08AB">
        <w:rPr>
          <w:rStyle w:val="FontStyle157"/>
          <w:sz w:val="24"/>
          <w:szCs w:val="24"/>
          <w:lang w:val="ru-RU" w:eastAsia="ru-RU"/>
        </w:rPr>
        <w:softHyphen/>
      </w:r>
      <w:r w:rsidRPr="003E08AB">
        <w:rPr>
          <w:rStyle w:val="FontStyle157"/>
          <w:spacing w:val="30"/>
          <w:sz w:val="24"/>
          <w:szCs w:val="24"/>
          <w:lang w:val="ru-RU" w:eastAsia="ru-RU"/>
        </w:rPr>
        <w:t>ным</w:t>
      </w:r>
      <w:r w:rsidRPr="003E08AB">
        <w:rPr>
          <w:rStyle w:val="FontStyle157"/>
          <w:sz w:val="24"/>
          <w:szCs w:val="24"/>
          <w:lang w:val="ru-RU" w:eastAsia="ru-RU"/>
        </w:rPr>
        <w:t xml:space="preserve"> </w:t>
      </w:r>
      <w:r w:rsidRPr="003E08AB">
        <w:rPr>
          <w:rStyle w:val="FontStyle173"/>
          <w:sz w:val="24"/>
          <w:szCs w:val="24"/>
          <w:lang w:val="ru-RU" w:eastAsia="ru-RU"/>
        </w:rPr>
        <w:t>н.</w:t>
      </w:r>
    </w:p>
    <w:p w14:paraId="4E250A40" w14:textId="77777777" w:rsidR="00D91D69" w:rsidRPr="003E08AB" w:rsidRDefault="00D91D69" w:rsidP="006A031E">
      <w:pPr>
        <w:pStyle w:val="Style43"/>
        <w:widowControl/>
        <w:spacing w:line="250" w:lineRule="exact"/>
        <w:ind w:left="426" w:right="-314" w:firstLine="425"/>
        <w:rPr>
          <w:rStyle w:val="FontStyle157"/>
          <w:sz w:val="24"/>
          <w:szCs w:val="24"/>
          <w:lang w:val="ru-RU" w:eastAsia="ru-RU"/>
        </w:rPr>
      </w:pPr>
      <w:r w:rsidRPr="003E08AB">
        <w:rPr>
          <w:rStyle w:val="FontStyle171"/>
          <w:sz w:val="24"/>
          <w:szCs w:val="24"/>
          <w:lang w:val="ru-RU" w:eastAsia="ru-RU"/>
        </w:rPr>
        <w:t xml:space="preserve">С </w:t>
      </w:r>
      <w:r w:rsidRPr="003E08AB">
        <w:rPr>
          <w:rStyle w:val="FontStyle157"/>
          <w:sz w:val="24"/>
          <w:szCs w:val="24"/>
          <w:lang w:val="ru-RU" w:eastAsia="ru-RU"/>
        </w:rPr>
        <w:t xml:space="preserve">одним </w:t>
      </w:r>
      <w:r w:rsidRPr="003E08AB">
        <w:rPr>
          <w:rStyle w:val="FontStyle173"/>
          <w:sz w:val="24"/>
          <w:szCs w:val="24"/>
          <w:lang w:val="ru-RU" w:eastAsia="ru-RU"/>
        </w:rPr>
        <w:t xml:space="preserve">н </w:t>
      </w:r>
      <w:r w:rsidRPr="003E08AB">
        <w:rPr>
          <w:rStyle w:val="FontStyle157"/>
          <w:sz w:val="24"/>
          <w:szCs w:val="24"/>
          <w:lang w:val="ru-RU" w:eastAsia="ru-RU"/>
        </w:rPr>
        <w:t xml:space="preserve">пишется суффикс прилагательных </w:t>
      </w:r>
      <w:r w:rsidRPr="003E08AB">
        <w:rPr>
          <w:rStyle w:val="FontStyle155"/>
          <w:sz w:val="24"/>
          <w:szCs w:val="24"/>
          <w:lang w:val="ru-RU" w:eastAsia="ru-RU"/>
        </w:rPr>
        <w:t xml:space="preserve">-ин(ый), </w:t>
      </w:r>
      <w:r w:rsidRPr="003E08AB">
        <w:rPr>
          <w:rStyle w:val="FontStyle157"/>
          <w:sz w:val="24"/>
          <w:szCs w:val="24"/>
          <w:lang w:val="ru-RU" w:eastAsia="ru-RU"/>
        </w:rPr>
        <w:t xml:space="preserve">напр.: </w:t>
      </w:r>
      <w:r w:rsidRPr="003E08AB">
        <w:rPr>
          <w:rStyle w:val="FontStyle155"/>
          <w:sz w:val="24"/>
          <w:szCs w:val="24"/>
          <w:lang w:val="ru-RU" w:eastAsia="ru-RU"/>
        </w:rPr>
        <w:t xml:space="preserve">соловьиный, куриный, мышиный, гостиный (гостиный двор); </w:t>
      </w:r>
      <w:r w:rsidRPr="003E08AB">
        <w:rPr>
          <w:rStyle w:val="FontStyle157"/>
          <w:sz w:val="24"/>
          <w:szCs w:val="24"/>
          <w:lang w:val="ru-RU" w:eastAsia="ru-RU"/>
        </w:rPr>
        <w:t xml:space="preserve">то же в существительных </w:t>
      </w:r>
      <w:r w:rsidRPr="003E08AB">
        <w:rPr>
          <w:rStyle w:val="FontStyle155"/>
          <w:sz w:val="24"/>
          <w:szCs w:val="24"/>
          <w:lang w:val="ru-RU" w:eastAsia="ru-RU"/>
        </w:rPr>
        <w:t xml:space="preserve">гостиная, гостиница </w:t>
      </w:r>
      <w:r w:rsidRPr="003E08AB">
        <w:rPr>
          <w:rStyle w:val="FontStyle157"/>
          <w:sz w:val="24"/>
          <w:szCs w:val="24"/>
          <w:lang w:val="ru-RU" w:eastAsia="ru-RU"/>
        </w:rPr>
        <w:t>(но ср. прилага</w:t>
      </w:r>
      <w:r w:rsidRPr="003E08AB">
        <w:rPr>
          <w:rStyle w:val="FontStyle157"/>
          <w:sz w:val="24"/>
          <w:szCs w:val="24"/>
          <w:lang w:val="ru-RU" w:eastAsia="ru-RU"/>
        </w:rPr>
        <w:softHyphen/>
        <w:t xml:space="preserve">тельное </w:t>
      </w:r>
      <w:r w:rsidRPr="003E08AB">
        <w:rPr>
          <w:rStyle w:val="FontStyle155"/>
          <w:sz w:val="24"/>
          <w:szCs w:val="24"/>
          <w:lang w:val="ru-RU" w:eastAsia="ru-RU"/>
        </w:rPr>
        <w:t xml:space="preserve">гостинный, </w:t>
      </w:r>
      <w:r w:rsidRPr="003E08AB">
        <w:rPr>
          <w:rStyle w:val="FontStyle157"/>
          <w:sz w:val="24"/>
          <w:szCs w:val="24"/>
          <w:lang w:val="ru-RU" w:eastAsia="ru-RU"/>
        </w:rPr>
        <w:t>см. § 95).</w:t>
      </w:r>
    </w:p>
    <w:p w14:paraId="7E070B98" w14:textId="77777777" w:rsidR="00D91D69" w:rsidRPr="003E08AB" w:rsidRDefault="00D91D69" w:rsidP="006A031E">
      <w:pPr>
        <w:pStyle w:val="Style42"/>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Написание следующих прилагательных опре</w:t>
      </w:r>
      <w:r w:rsidRPr="003E08AB">
        <w:rPr>
          <w:rStyle w:val="FontStyle171"/>
          <w:sz w:val="24"/>
          <w:szCs w:val="24"/>
          <w:lang w:val="ru-RU" w:eastAsia="ru-RU"/>
        </w:rPr>
        <w:softHyphen/>
        <w:t xml:space="preserve">деляется в словарном порядке: с одним </w:t>
      </w:r>
      <w:r w:rsidRPr="003E08AB">
        <w:rPr>
          <w:rStyle w:val="FontStyle173"/>
          <w:sz w:val="24"/>
          <w:szCs w:val="24"/>
          <w:lang w:val="ru-RU" w:eastAsia="ru-RU"/>
        </w:rPr>
        <w:t xml:space="preserve">н </w:t>
      </w:r>
      <w:r w:rsidRPr="003E08AB">
        <w:rPr>
          <w:rStyle w:val="FontStyle171"/>
          <w:sz w:val="24"/>
          <w:szCs w:val="24"/>
          <w:lang w:val="ru-RU" w:eastAsia="ru-RU"/>
        </w:rPr>
        <w:t xml:space="preserve">пишутся </w:t>
      </w:r>
      <w:r w:rsidRPr="003E08AB">
        <w:rPr>
          <w:rStyle w:val="FontStyle168"/>
          <w:sz w:val="24"/>
          <w:szCs w:val="24"/>
          <w:lang w:val="ru-RU" w:eastAsia="ru-RU"/>
        </w:rPr>
        <w:t xml:space="preserve">смышлёный, мудрёный; с двумя </w:t>
      </w:r>
      <w:r w:rsidRPr="003E08AB">
        <w:rPr>
          <w:rStyle w:val="FontStyle173"/>
          <w:sz w:val="24"/>
          <w:szCs w:val="24"/>
          <w:lang w:val="ru-RU" w:eastAsia="ru-RU"/>
        </w:rPr>
        <w:t xml:space="preserve">н </w:t>
      </w:r>
      <w:r w:rsidRPr="003E08AB">
        <w:rPr>
          <w:rStyle w:val="FontStyle171"/>
          <w:sz w:val="24"/>
          <w:szCs w:val="24"/>
          <w:lang w:val="ru-RU" w:eastAsia="ru-RU"/>
        </w:rPr>
        <w:t xml:space="preserve">— </w:t>
      </w:r>
      <w:r w:rsidRPr="003E08AB">
        <w:rPr>
          <w:rStyle w:val="FontStyle168"/>
          <w:sz w:val="24"/>
          <w:szCs w:val="24"/>
          <w:lang w:val="ru-RU" w:eastAsia="ru-RU"/>
        </w:rPr>
        <w:t>измождённый, изнеможённый, напыщен</w:t>
      </w:r>
      <w:r w:rsidRPr="003E08AB">
        <w:rPr>
          <w:rStyle w:val="FontStyle168"/>
          <w:sz w:val="24"/>
          <w:szCs w:val="24"/>
          <w:lang w:val="ru-RU" w:eastAsia="ru-RU"/>
        </w:rPr>
        <w:softHyphen/>
        <w:t>ный, медленный, отчаянный.</w:t>
      </w:r>
    </w:p>
    <w:p w14:paraId="6F54B7F5" w14:textId="77777777" w:rsidR="00D91D69" w:rsidRPr="003E08AB" w:rsidRDefault="00D91D69" w:rsidP="006A031E">
      <w:pPr>
        <w:pStyle w:val="Style36"/>
        <w:widowControl/>
        <w:spacing w:before="89"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В существительных с суффиксом </w:t>
      </w:r>
      <w:r w:rsidRPr="003E08AB">
        <w:rPr>
          <w:rStyle w:val="FontStyle155"/>
          <w:sz w:val="24"/>
          <w:szCs w:val="24"/>
          <w:lang w:val="ru-RU" w:eastAsia="ru-RU"/>
        </w:rPr>
        <w:t xml:space="preserve">-енник </w:t>
      </w:r>
      <w:r w:rsidRPr="003E08AB">
        <w:rPr>
          <w:rStyle w:val="FontStyle157"/>
          <w:sz w:val="24"/>
          <w:szCs w:val="24"/>
          <w:lang w:val="ru-RU" w:eastAsia="ru-RU"/>
        </w:rPr>
        <w:t xml:space="preserve">пишется двойное </w:t>
      </w:r>
      <w:r w:rsidRPr="003E08AB">
        <w:rPr>
          <w:rStyle w:val="FontStyle173"/>
          <w:sz w:val="24"/>
          <w:szCs w:val="24"/>
          <w:lang w:val="ru-RU" w:eastAsia="ru-RU"/>
        </w:rPr>
        <w:t xml:space="preserve">н, </w:t>
      </w:r>
      <w:r w:rsidRPr="003E08AB">
        <w:rPr>
          <w:rStyle w:val="FontStyle157"/>
          <w:sz w:val="24"/>
          <w:szCs w:val="24"/>
          <w:lang w:val="ru-RU" w:eastAsia="ru-RU"/>
        </w:rPr>
        <w:t xml:space="preserve">напр.: </w:t>
      </w:r>
      <w:r w:rsidRPr="003E08AB">
        <w:rPr>
          <w:rStyle w:val="FontStyle155"/>
          <w:sz w:val="24"/>
          <w:szCs w:val="24"/>
          <w:lang w:val="ru-RU" w:eastAsia="ru-RU"/>
        </w:rPr>
        <w:t xml:space="preserve">путешественник </w:t>
      </w:r>
      <w:r w:rsidRPr="003E08AB">
        <w:rPr>
          <w:rStyle w:val="FontStyle157"/>
          <w:sz w:val="24"/>
          <w:szCs w:val="24"/>
          <w:lang w:val="ru-RU" w:eastAsia="ru-RU"/>
        </w:rPr>
        <w:t xml:space="preserve">(от </w:t>
      </w:r>
      <w:r w:rsidRPr="003E08AB">
        <w:rPr>
          <w:rStyle w:val="FontStyle155"/>
          <w:sz w:val="24"/>
          <w:szCs w:val="24"/>
          <w:lang w:val="ru-RU" w:eastAsia="ru-RU"/>
        </w:rPr>
        <w:t>путешествовать), предшественник</w:t>
      </w:r>
    </w:p>
    <w:p w14:paraId="20222805" w14:textId="77777777" w:rsidR="00D91D69" w:rsidRPr="003E08AB" w:rsidRDefault="00D91D69" w:rsidP="006A031E">
      <w:pPr>
        <w:pStyle w:val="Style39"/>
        <w:widowControl/>
        <w:spacing w:before="41" w:line="245" w:lineRule="exact"/>
        <w:ind w:left="426" w:right="-314" w:firstLine="425"/>
        <w:rPr>
          <w:rStyle w:val="FontStyle155"/>
          <w:sz w:val="24"/>
          <w:szCs w:val="24"/>
          <w:lang w:val="ru-RU" w:eastAsia="ru-RU"/>
        </w:rPr>
      </w:pPr>
      <w:r w:rsidRPr="003E08AB">
        <w:rPr>
          <w:rStyle w:val="FontStyle155"/>
          <w:sz w:val="24"/>
          <w:szCs w:val="24"/>
          <w:lang w:val="ru-RU" w:eastAsia="ru-RU"/>
        </w:rPr>
        <w:t>{предшествовать), свойственник (свойство), соотечественник (отечество), единомышленник (мысль, мыслить), злоумышлен</w:t>
      </w:r>
      <w:r w:rsidRPr="003E08AB">
        <w:rPr>
          <w:rStyle w:val="FontStyle155"/>
          <w:sz w:val="24"/>
          <w:szCs w:val="24"/>
          <w:lang w:val="ru-RU" w:eastAsia="ru-RU"/>
        </w:rPr>
        <w:softHyphen/>
        <w:t>ник, соумышленник (умысел), утопленник (утопиться), ставлен</w:t>
      </w:r>
      <w:r w:rsidRPr="003E08AB">
        <w:rPr>
          <w:rStyle w:val="FontStyle155"/>
          <w:sz w:val="24"/>
          <w:szCs w:val="24"/>
          <w:lang w:val="ru-RU" w:eastAsia="ru-RU"/>
        </w:rPr>
        <w:softHyphen/>
        <w:t>ник (ставить), численник (число), лапшенник (лапша).</w:t>
      </w:r>
    </w:p>
    <w:p w14:paraId="5965FE96"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Однако одно </w:t>
      </w:r>
      <w:r w:rsidRPr="003E08AB">
        <w:rPr>
          <w:rStyle w:val="FontStyle173"/>
          <w:sz w:val="24"/>
          <w:szCs w:val="24"/>
          <w:lang w:val="ru-RU" w:eastAsia="ru-RU"/>
        </w:rPr>
        <w:t xml:space="preserve">н </w:t>
      </w:r>
      <w:r w:rsidRPr="003E08AB">
        <w:rPr>
          <w:rStyle w:val="FontStyle157"/>
          <w:sz w:val="24"/>
          <w:szCs w:val="24"/>
          <w:lang w:val="ru-RU" w:eastAsia="ru-RU"/>
        </w:rPr>
        <w:t xml:space="preserve">пишется в словах </w:t>
      </w:r>
      <w:r w:rsidRPr="003E08AB">
        <w:rPr>
          <w:rStyle w:val="FontStyle155"/>
          <w:sz w:val="24"/>
          <w:szCs w:val="24"/>
          <w:lang w:val="ru-RU" w:eastAsia="ru-RU"/>
        </w:rPr>
        <w:t xml:space="preserve">ученик </w:t>
      </w:r>
      <w:r w:rsidRPr="003E08AB">
        <w:rPr>
          <w:rStyle w:val="FontStyle157"/>
          <w:sz w:val="24"/>
          <w:szCs w:val="24"/>
          <w:lang w:val="ru-RU" w:eastAsia="ru-RU"/>
        </w:rPr>
        <w:t xml:space="preserve">(от </w:t>
      </w:r>
      <w:r w:rsidRPr="003E08AB">
        <w:rPr>
          <w:rStyle w:val="FontStyle155"/>
          <w:sz w:val="24"/>
          <w:szCs w:val="24"/>
          <w:lang w:val="ru-RU" w:eastAsia="ru-RU"/>
        </w:rPr>
        <w:t>учить(ся), тру</w:t>
      </w:r>
      <w:r w:rsidRPr="003E08AB">
        <w:rPr>
          <w:rStyle w:val="FontStyle155"/>
          <w:sz w:val="24"/>
          <w:szCs w:val="24"/>
          <w:lang w:val="ru-RU" w:eastAsia="ru-RU"/>
        </w:rPr>
        <w:softHyphen/>
        <w:t xml:space="preserve">женик (трудиться), мученик, бессребреник, сребреник </w:t>
      </w:r>
      <w:r w:rsidRPr="003E08AB">
        <w:rPr>
          <w:rStyle w:val="FontStyle157"/>
          <w:sz w:val="24"/>
          <w:szCs w:val="24"/>
          <w:lang w:val="ru-RU" w:eastAsia="ru-RU"/>
        </w:rPr>
        <w:t xml:space="preserve">(название монеты), </w:t>
      </w:r>
      <w:r w:rsidRPr="003E08AB">
        <w:rPr>
          <w:rStyle w:val="FontStyle155"/>
          <w:sz w:val="24"/>
          <w:szCs w:val="24"/>
          <w:lang w:val="ru-RU" w:eastAsia="ru-RU"/>
        </w:rPr>
        <w:t>вареник.</w:t>
      </w:r>
    </w:p>
    <w:p w14:paraId="38E4B83A" w14:textId="77777777" w:rsidR="00D91D69" w:rsidRPr="003E08AB" w:rsidRDefault="00D91D69" w:rsidP="006A031E">
      <w:pPr>
        <w:pStyle w:val="Style42"/>
        <w:widowControl/>
        <w:spacing w:before="98" w:line="209" w:lineRule="exact"/>
        <w:ind w:left="426" w:right="-314" w:firstLine="425"/>
        <w:jc w:val="left"/>
        <w:rPr>
          <w:rStyle w:val="FontStyle171"/>
          <w:sz w:val="24"/>
          <w:szCs w:val="24"/>
          <w:lang w:val="es-ES_tradnl"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двойных согласных в заимствованных (иноязычных) суффиксах существительных см. </w:t>
      </w:r>
      <w:r w:rsidRPr="003E08AB">
        <w:rPr>
          <w:rStyle w:val="FontStyle171"/>
          <w:sz w:val="24"/>
          <w:szCs w:val="24"/>
          <w:lang w:val="es-ES_tradnl" w:eastAsia="ru-RU"/>
        </w:rPr>
        <w:t>§ 108.</w:t>
      </w:r>
    </w:p>
    <w:p w14:paraId="397C6CF3" w14:textId="77777777" w:rsidR="00D91D69" w:rsidRPr="003E08AB" w:rsidRDefault="00D91D69" w:rsidP="006A031E">
      <w:pPr>
        <w:pStyle w:val="Style47"/>
        <w:widowControl/>
        <w:spacing w:line="240" w:lineRule="exact"/>
        <w:ind w:left="426" w:right="-314" w:firstLine="425"/>
      </w:pPr>
    </w:p>
    <w:p w14:paraId="756C84FC" w14:textId="77777777" w:rsidR="00D91D69" w:rsidRPr="003E08AB" w:rsidRDefault="00D91D69" w:rsidP="006A031E">
      <w:pPr>
        <w:pStyle w:val="Style47"/>
        <w:widowControl/>
        <w:spacing w:before="118" w:line="228" w:lineRule="exact"/>
        <w:ind w:left="426" w:right="-314" w:firstLine="425"/>
        <w:rPr>
          <w:rStyle w:val="FontStyle156"/>
          <w:sz w:val="24"/>
          <w:szCs w:val="24"/>
          <w:lang w:val="ru-RU" w:eastAsia="ru-RU"/>
        </w:rPr>
      </w:pPr>
      <w:r w:rsidRPr="003E08AB">
        <w:rPr>
          <w:rStyle w:val="FontStyle156"/>
          <w:sz w:val="24"/>
          <w:szCs w:val="24"/>
          <w:lang w:val="ru-RU" w:eastAsia="ru-RU"/>
        </w:rPr>
        <w:t xml:space="preserve">Двойное </w:t>
      </w:r>
      <w:r w:rsidRPr="003E08AB">
        <w:rPr>
          <w:rStyle w:val="FontStyle164"/>
          <w:sz w:val="24"/>
          <w:szCs w:val="24"/>
          <w:lang w:val="ru-RU" w:eastAsia="ru-RU"/>
        </w:rPr>
        <w:t xml:space="preserve">н </w:t>
      </w:r>
      <w:r w:rsidRPr="003E08AB">
        <w:rPr>
          <w:rStyle w:val="FontStyle156"/>
          <w:sz w:val="24"/>
          <w:szCs w:val="24"/>
          <w:lang w:val="ru-RU" w:eastAsia="ru-RU"/>
        </w:rPr>
        <w:t xml:space="preserve">и одно </w:t>
      </w:r>
      <w:r w:rsidRPr="003E08AB">
        <w:rPr>
          <w:rStyle w:val="FontStyle164"/>
          <w:sz w:val="24"/>
          <w:szCs w:val="24"/>
          <w:lang w:val="ru-RU" w:eastAsia="ru-RU"/>
        </w:rPr>
        <w:t xml:space="preserve">н </w:t>
      </w:r>
      <w:r w:rsidRPr="003E08AB">
        <w:rPr>
          <w:rStyle w:val="FontStyle156"/>
          <w:sz w:val="24"/>
          <w:szCs w:val="24"/>
          <w:lang w:val="ru-RU" w:eastAsia="ru-RU"/>
        </w:rPr>
        <w:t>в суффиксах страдательных причастий прошедшего времени и соотносительных с ними прилагательных</w:t>
      </w:r>
    </w:p>
    <w:p w14:paraId="5F36A82A" w14:textId="77777777" w:rsidR="00D91D69" w:rsidRPr="003E08AB" w:rsidRDefault="00D91D69" w:rsidP="006A031E">
      <w:pPr>
        <w:pStyle w:val="Style39"/>
        <w:widowControl/>
        <w:spacing w:before="218" w:line="240" w:lineRule="auto"/>
        <w:ind w:left="426" w:right="-314" w:firstLine="425"/>
        <w:jc w:val="center"/>
        <w:rPr>
          <w:rStyle w:val="FontStyle155"/>
          <w:sz w:val="24"/>
          <w:szCs w:val="24"/>
          <w:lang w:val="ru-RU" w:eastAsia="ru-RU"/>
        </w:rPr>
      </w:pPr>
      <w:r w:rsidRPr="003E08AB">
        <w:rPr>
          <w:rStyle w:val="FontStyle155"/>
          <w:sz w:val="24"/>
          <w:szCs w:val="24"/>
          <w:lang w:val="ru-RU" w:eastAsia="ru-RU"/>
        </w:rPr>
        <w:t>Полные формы</w:t>
      </w:r>
    </w:p>
    <w:p w14:paraId="4EDE2D65" w14:textId="77777777" w:rsidR="00D91D69" w:rsidRPr="003E08AB" w:rsidRDefault="00D91D69" w:rsidP="006A031E">
      <w:pPr>
        <w:pStyle w:val="Style43"/>
        <w:widowControl/>
        <w:spacing w:before="175" w:line="247" w:lineRule="exact"/>
        <w:ind w:left="426" w:right="-314" w:firstLine="425"/>
        <w:rPr>
          <w:rStyle w:val="FontStyle173"/>
          <w:sz w:val="24"/>
          <w:szCs w:val="24"/>
          <w:lang w:val="ru-RU" w:eastAsia="es-ES_tradnl"/>
        </w:rPr>
      </w:pPr>
      <w:r w:rsidRPr="003E08AB">
        <w:rPr>
          <w:rStyle w:val="FontStyle162"/>
          <w:sz w:val="24"/>
          <w:szCs w:val="24"/>
          <w:lang w:val="es-ES_tradnl" w:eastAsia="es-ES_tradnl"/>
        </w:rPr>
        <w:t xml:space="preserve">§ 98. </w:t>
      </w:r>
      <w:r w:rsidRPr="003E08AB">
        <w:rPr>
          <w:rStyle w:val="FontStyle157"/>
          <w:sz w:val="24"/>
          <w:szCs w:val="24"/>
          <w:lang w:val="ru-RU" w:eastAsia="es-ES_tradnl"/>
        </w:rPr>
        <w:t xml:space="preserve">Пишутся с </w:t>
      </w:r>
      <w:r w:rsidRPr="003E08AB">
        <w:rPr>
          <w:rStyle w:val="FontStyle173"/>
          <w:sz w:val="24"/>
          <w:szCs w:val="24"/>
          <w:lang w:val="ru-RU" w:eastAsia="es-ES_tradnl"/>
        </w:rPr>
        <w:t xml:space="preserve">нн </w:t>
      </w:r>
      <w:r w:rsidRPr="003E08AB">
        <w:rPr>
          <w:rStyle w:val="FontStyle157"/>
          <w:sz w:val="24"/>
          <w:szCs w:val="24"/>
          <w:lang w:val="ru-RU" w:eastAsia="es-ES_tradnl"/>
        </w:rPr>
        <w:t xml:space="preserve">суффиксы полных форм страдательных причастий прошедшего времени: </w:t>
      </w:r>
      <w:r w:rsidRPr="003E08AB">
        <w:rPr>
          <w:rStyle w:val="FontStyle155"/>
          <w:sz w:val="24"/>
          <w:szCs w:val="24"/>
          <w:lang w:val="ru-RU" w:eastAsia="es-ES_tradnl"/>
        </w:rPr>
        <w:t xml:space="preserve">-нн- </w:t>
      </w:r>
      <w:r w:rsidRPr="003E08AB">
        <w:rPr>
          <w:rStyle w:val="FontStyle157"/>
          <w:sz w:val="24"/>
          <w:szCs w:val="24"/>
          <w:lang w:val="ru-RU" w:eastAsia="es-ES_tradnl"/>
        </w:rPr>
        <w:t xml:space="preserve">и </w:t>
      </w:r>
      <w:r w:rsidRPr="003E08AB">
        <w:rPr>
          <w:rStyle w:val="FontStyle155"/>
          <w:sz w:val="24"/>
          <w:szCs w:val="24"/>
          <w:lang w:val="ru-RU" w:eastAsia="es-ES_tradnl"/>
        </w:rPr>
        <w:t xml:space="preserve">-ённ- (-енн-). </w:t>
      </w:r>
      <w:r w:rsidRPr="003E08AB">
        <w:rPr>
          <w:rStyle w:val="FontStyle157"/>
          <w:sz w:val="24"/>
          <w:szCs w:val="24"/>
          <w:lang w:val="ru-RU" w:eastAsia="es-ES_tradnl"/>
        </w:rPr>
        <w:t>Соотно</w:t>
      </w:r>
      <w:r w:rsidRPr="003E08AB">
        <w:rPr>
          <w:rStyle w:val="FontStyle157"/>
          <w:sz w:val="24"/>
          <w:szCs w:val="24"/>
          <w:lang w:val="ru-RU" w:eastAsia="es-ES_tradnl"/>
        </w:rPr>
        <w:softHyphen/>
        <w:t xml:space="preserve">сительные с ними по форме прилагательные пишутся в одних случаях тоже с </w:t>
      </w:r>
      <w:r w:rsidRPr="003E08AB">
        <w:rPr>
          <w:rStyle w:val="FontStyle173"/>
          <w:sz w:val="24"/>
          <w:szCs w:val="24"/>
          <w:lang w:val="ru-RU" w:eastAsia="es-ES_tradnl"/>
        </w:rPr>
        <w:t xml:space="preserve">нн </w:t>
      </w:r>
      <w:r w:rsidRPr="003E08AB">
        <w:rPr>
          <w:rStyle w:val="FontStyle157"/>
          <w:sz w:val="24"/>
          <w:szCs w:val="24"/>
          <w:lang w:val="ru-RU" w:eastAsia="es-ES_tradnl"/>
        </w:rPr>
        <w:t xml:space="preserve">в суффиксе, в других </w:t>
      </w:r>
      <w:r w:rsidRPr="003E08AB">
        <w:rPr>
          <w:rStyle w:val="FontStyle157"/>
          <w:sz w:val="24"/>
          <w:szCs w:val="24"/>
          <w:lang w:val="es-ES_tradnl" w:eastAsia="es-ES_tradnl"/>
        </w:rPr>
        <w:t xml:space="preserve">— </w:t>
      </w:r>
      <w:r w:rsidRPr="003E08AB">
        <w:rPr>
          <w:rStyle w:val="FontStyle157"/>
          <w:sz w:val="24"/>
          <w:szCs w:val="24"/>
          <w:lang w:val="ru-RU" w:eastAsia="es-ES_tradnl"/>
        </w:rPr>
        <w:t xml:space="preserve">с одним </w:t>
      </w:r>
      <w:r w:rsidRPr="003E08AB">
        <w:rPr>
          <w:rStyle w:val="FontStyle173"/>
          <w:sz w:val="24"/>
          <w:szCs w:val="24"/>
          <w:lang w:val="ru-RU" w:eastAsia="es-ES_tradnl"/>
        </w:rPr>
        <w:t>н.</w:t>
      </w:r>
    </w:p>
    <w:p w14:paraId="3C80693D" w14:textId="77777777" w:rsidR="00D91D69" w:rsidRPr="003E08AB" w:rsidRDefault="00D91D69" w:rsidP="006A031E">
      <w:pPr>
        <w:pStyle w:val="Style50"/>
        <w:widowControl/>
        <w:tabs>
          <w:tab w:val="left" w:pos="530"/>
        </w:tabs>
        <w:spacing w:line="247" w:lineRule="exact"/>
        <w:ind w:left="426" w:right="-314" w:firstLine="425"/>
        <w:rPr>
          <w:rStyle w:val="FontStyle155"/>
          <w:sz w:val="24"/>
          <w:szCs w:val="24"/>
          <w:lang w:val="ru-RU" w:eastAsia="es-ES_tradnl"/>
        </w:rPr>
      </w:pPr>
      <w:r w:rsidRPr="003E08AB">
        <w:rPr>
          <w:rStyle w:val="FontStyle157"/>
          <w:sz w:val="24"/>
          <w:szCs w:val="24"/>
          <w:lang w:val="es-ES_tradnl" w:eastAsia="es-ES_tradnl"/>
        </w:rPr>
        <w:t>1.</w:t>
      </w:r>
      <w:r w:rsidRPr="003E08AB">
        <w:rPr>
          <w:rStyle w:val="FontStyle157"/>
          <w:sz w:val="24"/>
          <w:szCs w:val="24"/>
          <w:lang w:val="es-ES_tradnl" w:eastAsia="es-ES_tradnl"/>
        </w:rPr>
        <w:tab/>
      </w:r>
      <w:r w:rsidRPr="003E08AB">
        <w:rPr>
          <w:rStyle w:val="FontStyle157"/>
          <w:sz w:val="24"/>
          <w:szCs w:val="24"/>
          <w:lang w:val="ru-RU" w:eastAsia="es-ES_tradnl"/>
        </w:rPr>
        <w:t xml:space="preserve">Пишутся с </w:t>
      </w:r>
      <w:r w:rsidRPr="003E08AB">
        <w:rPr>
          <w:rStyle w:val="FontStyle173"/>
          <w:sz w:val="24"/>
          <w:szCs w:val="24"/>
          <w:lang w:val="ru-RU" w:eastAsia="es-ES_tradnl"/>
        </w:rPr>
        <w:t xml:space="preserve">нн </w:t>
      </w:r>
      <w:r w:rsidRPr="003E08AB">
        <w:rPr>
          <w:rStyle w:val="FontStyle157"/>
          <w:sz w:val="24"/>
          <w:szCs w:val="24"/>
          <w:lang w:val="ru-RU" w:eastAsia="es-ES_tradnl"/>
        </w:rPr>
        <w:t xml:space="preserve">причастия и прилагательные на </w:t>
      </w:r>
      <w:r w:rsidRPr="003E08AB">
        <w:rPr>
          <w:rStyle w:val="FontStyle155"/>
          <w:sz w:val="24"/>
          <w:szCs w:val="24"/>
          <w:lang w:val="ru-RU" w:eastAsia="es-ES_tradnl"/>
        </w:rPr>
        <w:t>-ован-</w:t>
      </w:r>
      <w:r w:rsidRPr="003E08AB">
        <w:rPr>
          <w:rStyle w:val="FontStyle155"/>
          <w:sz w:val="24"/>
          <w:szCs w:val="24"/>
          <w:lang w:val="ru-RU" w:eastAsia="es-ES_tradnl"/>
        </w:rPr>
        <w:br/>
        <w:t xml:space="preserve">ный, -ёванный, -еванный </w:t>
      </w:r>
      <w:r w:rsidRPr="003E08AB">
        <w:rPr>
          <w:rStyle w:val="FontStyle157"/>
          <w:sz w:val="24"/>
          <w:szCs w:val="24"/>
          <w:lang w:val="ru-RU" w:eastAsia="es-ES_tradnl"/>
        </w:rPr>
        <w:t xml:space="preserve">(образованные от глаголов на </w:t>
      </w:r>
      <w:r w:rsidRPr="003E08AB">
        <w:rPr>
          <w:rStyle w:val="FontStyle155"/>
          <w:sz w:val="24"/>
          <w:szCs w:val="24"/>
          <w:lang w:val="ru-RU" w:eastAsia="es-ES_tradnl"/>
        </w:rPr>
        <w:t>-овать,</w:t>
      </w:r>
      <w:r w:rsidRPr="003E08AB">
        <w:rPr>
          <w:rStyle w:val="FontStyle155"/>
          <w:sz w:val="24"/>
          <w:szCs w:val="24"/>
          <w:lang w:val="ru-RU" w:eastAsia="es-ES_tradnl"/>
        </w:rPr>
        <w:br/>
        <w:t xml:space="preserve">-евать), </w:t>
      </w:r>
      <w:r w:rsidRPr="003E08AB">
        <w:rPr>
          <w:rStyle w:val="FontStyle157"/>
          <w:sz w:val="24"/>
          <w:szCs w:val="24"/>
          <w:lang w:val="ru-RU" w:eastAsia="es-ES_tradnl"/>
        </w:rPr>
        <w:t xml:space="preserve">напр.: </w:t>
      </w:r>
      <w:r w:rsidRPr="003E08AB">
        <w:rPr>
          <w:rStyle w:val="FontStyle155"/>
          <w:sz w:val="24"/>
          <w:szCs w:val="24"/>
          <w:lang w:val="ru-RU" w:eastAsia="es-ES_tradnl"/>
        </w:rPr>
        <w:t>балованный, корчёванный, линованный, малёван-</w:t>
      </w:r>
      <w:r w:rsidRPr="003E08AB">
        <w:rPr>
          <w:rStyle w:val="FontStyle155"/>
          <w:sz w:val="24"/>
          <w:szCs w:val="24"/>
          <w:lang w:val="ru-RU" w:eastAsia="es-ES_tradnl"/>
        </w:rPr>
        <w:br/>
        <w:t>ный, организованный; выкорчеванный, избалованный, намалёван-</w:t>
      </w:r>
      <w:r w:rsidRPr="003E08AB">
        <w:rPr>
          <w:rStyle w:val="FontStyle155"/>
          <w:sz w:val="24"/>
          <w:szCs w:val="24"/>
          <w:lang w:val="ru-RU" w:eastAsia="es-ES_tradnl"/>
        </w:rPr>
        <w:br/>
        <w:t xml:space="preserve">ный, разлинованный, реорганизованный. </w:t>
      </w:r>
      <w:r w:rsidRPr="003E08AB">
        <w:rPr>
          <w:rStyle w:val="FontStyle157"/>
          <w:sz w:val="24"/>
          <w:szCs w:val="24"/>
          <w:lang w:val="ru-RU" w:eastAsia="es-ES_tradnl"/>
        </w:rPr>
        <w:t xml:space="preserve">Ср.: </w:t>
      </w:r>
      <w:r w:rsidRPr="003E08AB">
        <w:rPr>
          <w:rStyle w:val="FontStyle155"/>
          <w:sz w:val="24"/>
          <w:szCs w:val="24"/>
          <w:lang w:val="ru-RU" w:eastAsia="es-ES_tradnl"/>
        </w:rPr>
        <w:t>всеми балованный</w:t>
      </w:r>
      <w:r w:rsidRPr="003E08AB">
        <w:rPr>
          <w:rStyle w:val="FontStyle155"/>
          <w:sz w:val="24"/>
          <w:szCs w:val="24"/>
          <w:lang w:val="ru-RU" w:eastAsia="es-ES_tradnl"/>
        </w:rPr>
        <w:br/>
        <w:t xml:space="preserve">ребёнок </w:t>
      </w:r>
      <w:r w:rsidRPr="003E08AB">
        <w:rPr>
          <w:rStyle w:val="FontStyle157"/>
          <w:sz w:val="24"/>
          <w:szCs w:val="24"/>
          <w:lang w:val="ru-RU" w:eastAsia="es-ES_tradnl"/>
        </w:rPr>
        <w:t xml:space="preserve">и </w:t>
      </w:r>
      <w:r w:rsidRPr="003E08AB">
        <w:rPr>
          <w:rStyle w:val="FontStyle155"/>
          <w:sz w:val="24"/>
          <w:szCs w:val="24"/>
          <w:lang w:val="ru-RU" w:eastAsia="es-ES_tradnl"/>
        </w:rPr>
        <w:t xml:space="preserve">балованное дитя; недавно выкорчеванные пни </w:t>
      </w:r>
      <w:r w:rsidRPr="003E08AB">
        <w:rPr>
          <w:rStyle w:val="FontStyle157"/>
          <w:sz w:val="24"/>
          <w:szCs w:val="24"/>
          <w:lang w:val="ru-RU" w:eastAsia="es-ES_tradnl"/>
        </w:rPr>
        <w:t xml:space="preserve">и </w:t>
      </w:r>
      <w:r w:rsidRPr="003E08AB">
        <w:rPr>
          <w:rStyle w:val="FontStyle155"/>
          <w:sz w:val="24"/>
          <w:szCs w:val="24"/>
          <w:lang w:val="ru-RU" w:eastAsia="es-ES_tradnl"/>
        </w:rPr>
        <w:t>кор-</w:t>
      </w:r>
      <w:r w:rsidRPr="003E08AB">
        <w:rPr>
          <w:rStyle w:val="FontStyle155"/>
          <w:sz w:val="24"/>
          <w:szCs w:val="24"/>
          <w:lang w:val="ru-RU" w:eastAsia="es-ES_tradnl"/>
        </w:rPr>
        <w:br/>
        <w:t>чёванный участок.</w:t>
      </w:r>
    </w:p>
    <w:p w14:paraId="25521211" w14:textId="77777777" w:rsidR="00D91D69" w:rsidRPr="003E08AB" w:rsidRDefault="00D91D69" w:rsidP="006A031E">
      <w:pPr>
        <w:pStyle w:val="Style43"/>
        <w:widowControl/>
        <w:spacing w:line="247" w:lineRule="exact"/>
        <w:ind w:left="426" w:right="-314" w:firstLine="425"/>
        <w:rPr>
          <w:rStyle w:val="FontStyle171"/>
          <w:sz w:val="24"/>
          <w:szCs w:val="24"/>
          <w:lang w:val="es-ES_tradnl" w:eastAsia="ru-RU"/>
        </w:rPr>
      </w:pPr>
      <w:r w:rsidRPr="003E08AB">
        <w:rPr>
          <w:rStyle w:val="FontStyle155"/>
          <w:sz w:val="24"/>
          <w:szCs w:val="24"/>
          <w:lang w:val="ru-RU" w:eastAsia="ru-RU"/>
        </w:rPr>
        <w:t xml:space="preserve">О </w:t>
      </w:r>
      <w:r w:rsidRPr="003E08AB">
        <w:rPr>
          <w:rStyle w:val="FontStyle157"/>
          <w:sz w:val="24"/>
          <w:szCs w:val="24"/>
          <w:lang w:val="ru-RU" w:eastAsia="ru-RU"/>
        </w:rPr>
        <w:t xml:space="preserve">написании тех же форм от глаголов </w:t>
      </w:r>
      <w:r w:rsidRPr="003E08AB">
        <w:rPr>
          <w:rStyle w:val="FontStyle155"/>
          <w:sz w:val="24"/>
          <w:szCs w:val="24"/>
          <w:lang w:val="ru-RU" w:eastAsia="ru-RU"/>
        </w:rPr>
        <w:t>жевать, клевать, ко</w:t>
      </w:r>
      <w:r w:rsidRPr="003E08AB">
        <w:rPr>
          <w:rStyle w:val="FontStyle155"/>
          <w:sz w:val="24"/>
          <w:szCs w:val="24"/>
          <w:lang w:val="ru-RU" w:eastAsia="ru-RU"/>
        </w:rPr>
        <w:softHyphen/>
        <w:t xml:space="preserve">вать </w:t>
      </w:r>
      <w:r w:rsidRPr="003E08AB">
        <w:rPr>
          <w:rStyle w:val="FontStyle157"/>
          <w:sz w:val="24"/>
          <w:szCs w:val="24"/>
          <w:lang w:val="ru-RU" w:eastAsia="ru-RU"/>
        </w:rPr>
        <w:t xml:space="preserve">см. ниже, п. </w:t>
      </w:r>
      <w:r w:rsidRPr="003E08AB">
        <w:rPr>
          <w:rStyle w:val="FontStyle171"/>
          <w:sz w:val="24"/>
          <w:szCs w:val="24"/>
          <w:lang w:val="es-ES_tradnl" w:eastAsia="ru-RU"/>
        </w:rPr>
        <w:t>3.</w:t>
      </w:r>
    </w:p>
    <w:p w14:paraId="588BE5E6" w14:textId="77777777" w:rsidR="00D91D69" w:rsidRPr="003E08AB" w:rsidRDefault="00D91D69" w:rsidP="006A031E">
      <w:pPr>
        <w:pStyle w:val="Style53"/>
        <w:widowControl/>
        <w:tabs>
          <w:tab w:val="left" w:pos="530"/>
        </w:tabs>
        <w:ind w:left="426" w:right="-314" w:firstLine="425"/>
        <w:rPr>
          <w:rStyle w:val="FontStyle157"/>
          <w:sz w:val="24"/>
          <w:szCs w:val="24"/>
          <w:lang w:val="ru-RU" w:eastAsia="es-ES_tradnl"/>
        </w:rPr>
      </w:pPr>
      <w:r w:rsidRPr="003E08AB">
        <w:rPr>
          <w:rStyle w:val="FontStyle157"/>
          <w:sz w:val="24"/>
          <w:szCs w:val="24"/>
          <w:lang w:val="es-ES_tradnl" w:eastAsia="es-ES_tradnl"/>
        </w:rPr>
        <w:t>2.</w:t>
      </w:r>
      <w:r w:rsidRPr="003E08AB">
        <w:rPr>
          <w:rStyle w:val="FontStyle157"/>
          <w:sz w:val="24"/>
          <w:szCs w:val="24"/>
          <w:lang w:val="es-ES_tradnl" w:eastAsia="es-ES_tradnl"/>
        </w:rPr>
        <w:tab/>
      </w:r>
      <w:r w:rsidRPr="003E08AB">
        <w:rPr>
          <w:rStyle w:val="FontStyle157"/>
          <w:sz w:val="24"/>
          <w:szCs w:val="24"/>
          <w:lang w:val="ru-RU" w:eastAsia="es-ES_tradnl"/>
        </w:rPr>
        <w:t xml:space="preserve">Пишутся также с </w:t>
      </w:r>
      <w:r w:rsidRPr="003E08AB">
        <w:rPr>
          <w:rStyle w:val="FontStyle173"/>
          <w:sz w:val="24"/>
          <w:szCs w:val="24"/>
          <w:lang w:val="ru-RU" w:eastAsia="es-ES_tradnl"/>
        </w:rPr>
        <w:t xml:space="preserve">нн </w:t>
      </w:r>
      <w:r w:rsidRPr="003E08AB">
        <w:rPr>
          <w:rStyle w:val="FontStyle157"/>
          <w:sz w:val="24"/>
          <w:szCs w:val="24"/>
          <w:lang w:val="ru-RU" w:eastAsia="es-ES_tradnl"/>
        </w:rPr>
        <w:t xml:space="preserve">причастия не на </w:t>
      </w:r>
      <w:r w:rsidRPr="003E08AB">
        <w:rPr>
          <w:rStyle w:val="FontStyle155"/>
          <w:sz w:val="24"/>
          <w:szCs w:val="24"/>
          <w:lang w:val="ru-RU" w:eastAsia="es-ES_tradnl"/>
        </w:rPr>
        <w:t>-ованный (-ёван-</w:t>
      </w:r>
      <w:r w:rsidRPr="003E08AB">
        <w:rPr>
          <w:rStyle w:val="FontStyle155"/>
          <w:sz w:val="24"/>
          <w:szCs w:val="24"/>
          <w:lang w:val="ru-RU" w:eastAsia="es-ES_tradnl"/>
        </w:rPr>
        <w:br/>
        <w:t xml:space="preserve">ный, -еванный) </w:t>
      </w:r>
      <w:r w:rsidRPr="003E08AB">
        <w:rPr>
          <w:rStyle w:val="FontStyle157"/>
          <w:sz w:val="24"/>
          <w:szCs w:val="24"/>
          <w:lang w:val="ru-RU" w:eastAsia="es-ES_tradnl"/>
        </w:rPr>
        <w:t xml:space="preserve">глаголов </w:t>
      </w:r>
      <w:r w:rsidRPr="003E08AB">
        <w:rPr>
          <w:rStyle w:val="FontStyle157"/>
          <w:spacing w:val="30"/>
          <w:sz w:val="24"/>
          <w:szCs w:val="24"/>
          <w:lang w:val="ru-RU" w:eastAsia="es-ES_tradnl"/>
        </w:rPr>
        <w:t>совершенного</w:t>
      </w:r>
      <w:r w:rsidRPr="003E08AB">
        <w:rPr>
          <w:rStyle w:val="FontStyle157"/>
          <w:sz w:val="24"/>
          <w:szCs w:val="24"/>
          <w:lang w:val="ru-RU" w:eastAsia="es-ES_tradnl"/>
        </w:rPr>
        <w:t xml:space="preserve"> </w:t>
      </w:r>
      <w:r w:rsidRPr="003E08AB">
        <w:rPr>
          <w:rStyle w:val="FontStyle157"/>
          <w:spacing w:val="30"/>
          <w:sz w:val="24"/>
          <w:szCs w:val="24"/>
          <w:lang w:val="ru-RU" w:eastAsia="es-ES_tradnl"/>
        </w:rPr>
        <w:t>вида</w:t>
      </w:r>
      <w:r w:rsidRPr="003E08AB">
        <w:rPr>
          <w:rStyle w:val="FontStyle157"/>
          <w:sz w:val="24"/>
          <w:szCs w:val="24"/>
          <w:lang w:val="ru-RU" w:eastAsia="es-ES_tradnl"/>
        </w:rPr>
        <w:t xml:space="preserve"> и соотно-</w:t>
      </w:r>
      <w:r w:rsidRPr="003E08AB">
        <w:rPr>
          <w:rStyle w:val="FontStyle157"/>
          <w:sz w:val="24"/>
          <w:szCs w:val="24"/>
          <w:lang w:val="ru-RU" w:eastAsia="es-ES_tradnl"/>
        </w:rPr>
        <w:br/>
        <w:t>сительные с ними прилагательные; подавляющее большинст-</w:t>
      </w:r>
      <w:r w:rsidRPr="003E08AB">
        <w:rPr>
          <w:rStyle w:val="FontStyle157"/>
          <w:sz w:val="24"/>
          <w:szCs w:val="24"/>
          <w:lang w:val="ru-RU" w:eastAsia="es-ES_tradnl"/>
        </w:rPr>
        <w:br/>
        <w:t>во таких глаголов содержит приставку.</w:t>
      </w:r>
    </w:p>
    <w:p w14:paraId="09FF8C96" w14:textId="77777777" w:rsidR="00D91D69" w:rsidRPr="003E08AB" w:rsidRDefault="00D91D69" w:rsidP="006A031E">
      <w:pPr>
        <w:pStyle w:val="Style3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а) Примеры форм, образованных от приставочных глаголов: </w:t>
      </w:r>
      <w:r w:rsidRPr="003E08AB">
        <w:rPr>
          <w:rStyle w:val="FontStyle155"/>
          <w:sz w:val="24"/>
          <w:szCs w:val="24"/>
          <w:lang w:val="ru-RU" w:eastAsia="ru-RU"/>
        </w:rPr>
        <w:t>выбеленный, выстиранный, довязанный, изжаренный, исписан</w:t>
      </w:r>
      <w:r w:rsidRPr="003E08AB">
        <w:rPr>
          <w:rStyle w:val="FontStyle155"/>
          <w:sz w:val="24"/>
          <w:szCs w:val="24"/>
          <w:lang w:val="ru-RU" w:eastAsia="ru-RU"/>
        </w:rPr>
        <w:softHyphen/>
        <w:t>ный, окрашенный, очищенный, обруганный, покрашенный, подсчи</w:t>
      </w:r>
      <w:r w:rsidRPr="003E08AB">
        <w:rPr>
          <w:rStyle w:val="FontStyle155"/>
          <w:sz w:val="24"/>
          <w:szCs w:val="24"/>
          <w:lang w:val="ru-RU" w:eastAsia="ru-RU"/>
        </w:rPr>
        <w:softHyphen/>
        <w:t xml:space="preserve">танный, распутанный, сделанный. </w:t>
      </w:r>
      <w:r w:rsidRPr="003E08AB">
        <w:rPr>
          <w:rStyle w:val="FontStyle157"/>
          <w:sz w:val="24"/>
          <w:szCs w:val="24"/>
          <w:lang w:val="ru-RU" w:eastAsia="ru-RU"/>
        </w:rPr>
        <w:t xml:space="preserve">Ср.: </w:t>
      </w:r>
      <w:r w:rsidRPr="003E08AB">
        <w:rPr>
          <w:rStyle w:val="FontStyle155"/>
          <w:sz w:val="24"/>
          <w:szCs w:val="24"/>
          <w:lang w:val="ru-RU" w:eastAsia="ru-RU"/>
        </w:rPr>
        <w:t xml:space="preserve">зачитанная на собрании резолюция </w:t>
      </w:r>
      <w:r w:rsidRPr="003E08AB">
        <w:rPr>
          <w:rStyle w:val="FontStyle157"/>
          <w:sz w:val="24"/>
          <w:szCs w:val="24"/>
          <w:lang w:val="ru-RU" w:eastAsia="ru-RU"/>
        </w:rPr>
        <w:t xml:space="preserve">и </w:t>
      </w:r>
      <w:r w:rsidRPr="003E08AB">
        <w:rPr>
          <w:rStyle w:val="FontStyle155"/>
          <w:sz w:val="24"/>
          <w:szCs w:val="24"/>
          <w:lang w:val="ru-RU" w:eastAsia="ru-RU"/>
        </w:rPr>
        <w:t xml:space="preserve">зачитанная книга; усиленная новыми участниками группа </w:t>
      </w:r>
      <w:r w:rsidRPr="003E08AB">
        <w:rPr>
          <w:rStyle w:val="FontStyle157"/>
          <w:sz w:val="24"/>
          <w:szCs w:val="24"/>
          <w:lang w:val="ru-RU" w:eastAsia="ru-RU"/>
        </w:rPr>
        <w:t xml:space="preserve">и </w:t>
      </w:r>
      <w:r w:rsidRPr="003E08AB">
        <w:rPr>
          <w:rStyle w:val="FontStyle155"/>
          <w:sz w:val="24"/>
          <w:szCs w:val="24"/>
          <w:lang w:val="ru-RU" w:eastAsia="ru-RU"/>
        </w:rPr>
        <w:t>усиленное внимание.</w:t>
      </w:r>
    </w:p>
    <w:p w14:paraId="2BC11CC7"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б) Перечень форм исконно бесприставочных глаголов, а также некоторых глаголов, приставка в которых может быть выделена только этимологически: </w:t>
      </w:r>
      <w:r w:rsidRPr="003E08AB">
        <w:rPr>
          <w:rStyle w:val="FontStyle155"/>
          <w:sz w:val="24"/>
          <w:szCs w:val="24"/>
          <w:lang w:val="ru-RU" w:eastAsia="ru-RU"/>
        </w:rPr>
        <w:t>брошенный, данный, кончен</w:t>
      </w:r>
      <w:r w:rsidRPr="003E08AB">
        <w:rPr>
          <w:rStyle w:val="FontStyle155"/>
          <w:sz w:val="24"/>
          <w:szCs w:val="24"/>
          <w:lang w:val="ru-RU" w:eastAsia="ru-RU"/>
        </w:rPr>
        <w:softHyphen/>
        <w:t>ный, купленный, лишённый, пленённый, прощённый, пущенный, решённый, хваченный, явленный; встреченный, затеянный, оби</w:t>
      </w:r>
      <w:r w:rsidRPr="003E08AB">
        <w:rPr>
          <w:rStyle w:val="FontStyle155"/>
          <w:sz w:val="24"/>
          <w:szCs w:val="24"/>
          <w:lang w:val="ru-RU" w:eastAsia="ru-RU"/>
        </w:rPr>
        <w:softHyphen/>
        <w:t xml:space="preserve">женный, обретённый, обязанный, посещённый, снабжённый. </w:t>
      </w:r>
      <w:r w:rsidRPr="003E08AB">
        <w:rPr>
          <w:rStyle w:val="FontStyle157"/>
          <w:sz w:val="24"/>
          <w:szCs w:val="24"/>
          <w:lang w:val="ru-RU" w:eastAsia="ru-RU"/>
        </w:rPr>
        <w:t xml:space="preserve">Ср.: </w:t>
      </w:r>
      <w:r w:rsidRPr="003E08AB">
        <w:rPr>
          <w:rStyle w:val="FontStyle155"/>
          <w:sz w:val="24"/>
          <w:szCs w:val="24"/>
          <w:lang w:val="ru-RU" w:eastAsia="ru-RU"/>
        </w:rPr>
        <w:t xml:space="preserve">брошенный мальчиком камень </w:t>
      </w:r>
      <w:r w:rsidRPr="003E08AB">
        <w:rPr>
          <w:rStyle w:val="FontStyle157"/>
          <w:sz w:val="24"/>
          <w:szCs w:val="24"/>
          <w:lang w:val="ru-RU" w:eastAsia="ru-RU"/>
        </w:rPr>
        <w:t xml:space="preserve">и </w:t>
      </w:r>
      <w:r w:rsidRPr="003E08AB">
        <w:rPr>
          <w:rStyle w:val="FontStyle155"/>
          <w:sz w:val="24"/>
          <w:szCs w:val="24"/>
          <w:lang w:val="ru-RU" w:eastAsia="ru-RU"/>
        </w:rPr>
        <w:t xml:space="preserve">брошенные дети; купленный в кредит товар </w:t>
      </w:r>
      <w:r w:rsidRPr="003E08AB">
        <w:rPr>
          <w:rStyle w:val="FontStyle157"/>
          <w:sz w:val="24"/>
          <w:szCs w:val="24"/>
          <w:lang w:val="ru-RU" w:eastAsia="ru-RU"/>
        </w:rPr>
        <w:t xml:space="preserve">и </w:t>
      </w:r>
      <w:r w:rsidRPr="003E08AB">
        <w:rPr>
          <w:rStyle w:val="FontStyle155"/>
          <w:sz w:val="24"/>
          <w:szCs w:val="24"/>
          <w:lang w:val="ru-RU" w:eastAsia="ru-RU"/>
        </w:rPr>
        <w:t>купленные журналисты.</w:t>
      </w:r>
    </w:p>
    <w:p w14:paraId="2A79C04E" w14:textId="77777777" w:rsidR="00D91D69" w:rsidRPr="003E08AB" w:rsidRDefault="00D91D69" w:rsidP="006A031E">
      <w:pPr>
        <w:pStyle w:val="Style43"/>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По этому правилу пишутся и формы </w:t>
      </w:r>
      <w:r w:rsidRPr="003E08AB">
        <w:rPr>
          <w:rStyle w:val="FontStyle157"/>
          <w:spacing w:val="30"/>
          <w:sz w:val="24"/>
          <w:szCs w:val="24"/>
          <w:lang w:val="ru-RU" w:eastAsia="ru-RU"/>
        </w:rPr>
        <w:t xml:space="preserve">двувидовых </w:t>
      </w:r>
      <w:r w:rsidRPr="003E08AB">
        <w:rPr>
          <w:rStyle w:val="FontStyle157"/>
          <w:sz w:val="24"/>
          <w:szCs w:val="24"/>
          <w:lang w:val="ru-RU" w:eastAsia="ru-RU"/>
        </w:rPr>
        <w:t xml:space="preserve">(имеющих значение и совершенного, и несовершенного вида) глаголов </w:t>
      </w:r>
      <w:r w:rsidRPr="003E08AB">
        <w:rPr>
          <w:rStyle w:val="FontStyle155"/>
          <w:sz w:val="24"/>
          <w:szCs w:val="24"/>
          <w:lang w:val="ru-RU" w:eastAsia="ru-RU"/>
        </w:rPr>
        <w:t>венчать, завещать, обещать, казнить, родить: венчан</w:t>
      </w:r>
      <w:r w:rsidRPr="003E08AB">
        <w:rPr>
          <w:rStyle w:val="FontStyle155"/>
          <w:sz w:val="24"/>
          <w:szCs w:val="24"/>
          <w:lang w:val="ru-RU" w:eastAsia="ru-RU"/>
        </w:rPr>
        <w:softHyphen/>
        <w:t xml:space="preserve">ный, завещанный, обещанный, казнённый, рождённый. </w:t>
      </w:r>
      <w:r w:rsidRPr="003E08AB">
        <w:rPr>
          <w:rStyle w:val="FontStyle157"/>
          <w:sz w:val="24"/>
          <w:szCs w:val="24"/>
          <w:lang w:val="ru-RU" w:eastAsia="ru-RU"/>
        </w:rPr>
        <w:t>О написа</w:t>
      </w:r>
      <w:r w:rsidRPr="003E08AB">
        <w:rPr>
          <w:rStyle w:val="FontStyle157"/>
          <w:sz w:val="24"/>
          <w:szCs w:val="24"/>
          <w:lang w:val="ru-RU" w:eastAsia="ru-RU"/>
        </w:rPr>
        <w:softHyphen/>
        <w:t xml:space="preserve">нии форм двувидовых глаголов </w:t>
      </w:r>
      <w:r w:rsidRPr="003E08AB">
        <w:rPr>
          <w:rStyle w:val="FontStyle155"/>
          <w:sz w:val="24"/>
          <w:szCs w:val="24"/>
          <w:lang w:val="ru-RU" w:eastAsia="ru-RU"/>
        </w:rPr>
        <w:t xml:space="preserve">контузить, крестить </w:t>
      </w:r>
      <w:r w:rsidRPr="003E08AB">
        <w:rPr>
          <w:rStyle w:val="FontStyle157"/>
          <w:sz w:val="24"/>
          <w:szCs w:val="24"/>
          <w:lang w:val="ru-RU" w:eastAsia="ru-RU"/>
        </w:rPr>
        <w:t xml:space="preserve">и </w:t>
      </w:r>
      <w:r w:rsidRPr="003E08AB">
        <w:rPr>
          <w:rStyle w:val="FontStyle155"/>
          <w:sz w:val="24"/>
          <w:szCs w:val="24"/>
          <w:lang w:val="ru-RU" w:eastAsia="ru-RU"/>
        </w:rPr>
        <w:t xml:space="preserve">ранить </w:t>
      </w:r>
      <w:r w:rsidRPr="003E08AB">
        <w:rPr>
          <w:rStyle w:val="FontStyle171"/>
          <w:sz w:val="24"/>
          <w:szCs w:val="24"/>
          <w:lang w:val="ru-RU" w:eastAsia="ru-RU"/>
        </w:rPr>
        <w:t xml:space="preserve">см. </w:t>
      </w:r>
      <w:r w:rsidRPr="003E08AB">
        <w:rPr>
          <w:rStyle w:val="FontStyle157"/>
          <w:sz w:val="24"/>
          <w:szCs w:val="24"/>
          <w:lang w:val="ru-RU" w:eastAsia="ru-RU"/>
        </w:rPr>
        <w:t>п. 3.</w:t>
      </w:r>
    </w:p>
    <w:p w14:paraId="1BD34B27" w14:textId="77777777" w:rsidR="00D91D69" w:rsidRPr="003E08AB" w:rsidRDefault="00D91D69" w:rsidP="006A031E">
      <w:pPr>
        <w:pStyle w:val="Style43"/>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Исключения. Пишутся с одним </w:t>
      </w:r>
      <w:r w:rsidRPr="003E08AB">
        <w:rPr>
          <w:rStyle w:val="FontStyle173"/>
          <w:sz w:val="24"/>
          <w:szCs w:val="24"/>
          <w:lang w:val="ru-RU" w:eastAsia="ru-RU"/>
        </w:rPr>
        <w:t xml:space="preserve">н </w:t>
      </w:r>
      <w:r w:rsidRPr="003E08AB">
        <w:rPr>
          <w:rStyle w:val="FontStyle157"/>
          <w:sz w:val="24"/>
          <w:szCs w:val="24"/>
          <w:lang w:val="ru-RU" w:eastAsia="ru-RU"/>
        </w:rPr>
        <w:t>соотносительные с при</w:t>
      </w:r>
      <w:r w:rsidRPr="003E08AB">
        <w:rPr>
          <w:rStyle w:val="FontStyle157"/>
          <w:sz w:val="24"/>
          <w:szCs w:val="24"/>
          <w:lang w:val="ru-RU" w:eastAsia="ru-RU"/>
        </w:rPr>
        <w:softHyphen/>
        <w:t>частными формами прилагательные в составе следующих ус</w:t>
      </w:r>
      <w:r w:rsidRPr="003E08AB">
        <w:rPr>
          <w:rStyle w:val="FontStyle157"/>
          <w:sz w:val="24"/>
          <w:szCs w:val="24"/>
          <w:lang w:val="ru-RU" w:eastAsia="ru-RU"/>
        </w:rPr>
        <w:softHyphen/>
        <w:t xml:space="preserve">тойчивых сочетаний: </w:t>
      </w:r>
      <w:r w:rsidRPr="003E08AB">
        <w:rPr>
          <w:rStyle w:val="FontStyle155"/>
          <w:sz w:val="24"/>
          <w:szCs w:val="24"/>
          <w:lang w:val="ru-RU" w:eastAsia="ru-RU"/>
        </w:rPr>
        <w:t>конченый человек, названый брат, назва</w:t>
      </w:r>
      <w:r w:rsidRPr="003E08AB">
        <w:rPr>
          <w:rStyle w:val="FontStyle155"/>
          <w:sz w:val="24"/>
          <w:szCs w:val="24"/>
          <w:lang w:val="ru-RU" w:eastAsia="ru-RU"/>
        </w:rPr>
        <w:softHyphen/>
        <w:t>ная сестра, посажёный отец, посажёная мать, Прощёное вос</w:t>
      </w:r>
      <w:r w:rsidRPr="003E08AB">
        <w:rPr>
          <w:rStyle w:val="FontStyle155"/>
          <w:sz w:val="24"/>
          <w:szCs w:val="24"/>
          <w:lang w:val="ru-RU" w:eastAsia="ru-RU"/>
        </w:rPr>
        <w:softHyphen/>
        <w:t>кресенье.</w:t>
      </w:r>
    </w:p>
    <w:p w14:paraId="13F6D057" w14:textId="77777777" w:rsidR="00D91D69" w:rsidRPr="003E08AB" w:rsidRDefault="00D91D69" w:rsidP="006A031E">
      <w:pPr>
        <w:pStyle w:val="Style36"/>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3. Причастия не на </w:t>
      </w:r>
      <w:r w:rsidRPr="003E08AB">
        <w:rPr>
          <w:rStyle w:val="FontStyle155"/>
          <w:sz w:val="24"/>
          <w:szCs w:val="24"/>
          <w:lang w:val="ru-RU" w:eastAsia="ru-RU"/>
        </w:rPr>
        <w:t xml:space="preserve">-ованный (-ёванный, -еванный) </w:t>
      </w:r>
      <w:r w:rsidRPr="003E08AB">
        <w:rPr>
          <w:rStyle w:val="FontStyle157"/>
          <w:sz w:val="24"/>
          <w:szCs w:val="24"/>
          <w:lang w:val="ru-RU" w:eastAsia="ru-RU"/>
        </w:rPr>
        <w:t xml:space="preserve">глаголов </w:t>
      </w:r>
      <w:r w:rsidRPr="003E08AB">
        <w:rPr>
          <w:rStyle w:val="FontStyle157"/>
          <w:spacing w:val="30"/>
          <w:sz w:val="24"/>
          <w:szCs w:val="24"/>
          <w:lang w:val="ru-RU" w:eastAsia="ru-RU"/>
        </w:rPr>
        <w:t>несовершенного</w:t>
      </w:r>
      <w:r w:rsidRPr="003E08AB">
        <w:rPr>
          <w:rStyle w:val="FontStyle157"/>
          <w:sz w:val="24"/>
          <w:szCs w:val="24"/>
          <w:lang w:val="ru-RU" w:eastAsia="ru-RU"/>
        </w:rPr>
        <w:t xml:space="preserve"> </w:t>
      </w:r>
      <w:r w:rsidRPr="003E08AB">
        <w:rPr>
          <w:rStyle w:val="FontStyle157"/>
          <w:spacing w:val="30"/>
          <w:sz w:val="24"/>
          <w:szCs w:val="24"/>
          <w:lang w:val="ru-RU" w:eastAsia="ru-RU"/>
        </w:rPr>
        <w:t>вида</w:t>
      </w:r>
      <w:r w:rsidRPr="003E08AB">
        <w:rPr>
          <w:rStyle w:val="FontStyle157"/>
          <w:sz w:val="24"/>
          <w:szCs w:val="24"/>
          <w:lang w:val="ru-RU" w:eastAsia="ru-RU"/>
        </w:rPr>
        <w:t xml:space="preserve"> (они образуются </w:t>
      </w:r>
      <w:r w:rsidRPr="003E08AB">
        <w:rPr>
          <w:rStyle w:val="FontStyle171"/>
          <w:sz w:val="24"/>
          <w:szCs w:val="24"/>
          <w:lang w:val="ru-RU" w:eastAsia="ru-RU"/>
        </w:rPr>
        <w:t xml:space="preserve">Только </w:t>
      </w:r>
      <w:r w:rsidRPr="003E08AB">
        <w:rPr>
          <w:rStyle w:val="FontStyle157"/>
          <w:sz w:val="24"/>
          <w:szCs w:val="24"/>
          <w:lang w:val="ru-RU" w:eastAsia="ru-RU"/>
        </w:rPr>
        <w:t>от бес</w:t>
      </w:r>
      <w:r w:rsidRPr="003E08AB">
        <w:rPr>
          <w:rStyle w:val="FontStyle157"/>
          <w:sz w:val="24"/>
          <w:szCs w:val="24"/>
          <w:lang w:val="ru-RU" w:eastAsia="ru-RU"/>
        </w:rPr>
        <w:softHyphen/>
        <w:t>приставочных глаголов) и соотносительные с ними прилага</w:t>
      </w:r>
      <w:r w:rsidRPr="003E08AB">
        <w:rPr>
          <w:rStyle w:val="FontStyle157"/>
          <w:sz w:val="24"/>
          <w:szCs w:val="24"/>
          <w:lang w:val="ru-RU" w:eastAsia="ru-RU"/>
        </w:rPr>
        <w:softHyphen/>
        <w:t xml:space="preserve">тельные пишутся по-разному: причастия с </w:t>
      </w:r>
      <w:r w:rsidRPr="003E08AB">
        <w:rPr>
          <w:rStyle w:val="FontStyle173"/>
          <w:sz w:val="24"/>
          <w:szCs w:val="24"/>
          <w:lang w:val="ru-RU" w:eastAsia="ru-RU"/>
        </w:rPr>
        <w:t xml:space="preserve">нн, </w:t>
      </w:r>
      <w:r w:rsidRPr="003E08AB">
        <w:rPr>
          <w:rStyle w:val="FontStyle157"/>
          <w:sz w:val="24"/>
          <w:szCs w:val="24"/>
          <w:lang w:val="ru-RU" w:eastAsia="ru-RU"/>
        </w:rPr>
        <w:t>прилагатель</w:t>
      </w:r>
      <w:r w:rsidRPr="003E08AB">
        <w:rPr>
          <w:rStyle w:val="FontStyle157"/>
          <w:sz w:val="24"/>
          <w:szCs w:val="24"/>
          <w:lang w:val="ru-RU" w:eastAsia="ru-RU"/>
        </w:rPr>
        <w:softHyphen/>
      </w:r>
      <w:r w:rsidRPr="003E08AB">
        <w:rPr>
          <w:rStyle w:val="FontStyle157"/>
          <w:spacing w:val="30"/>
          <w:sz w:val="24"/>
          <w:szCs w:val="24"/>
          <w:lang w:val="ru-RU" w:eastAsia="ru-RU"/>
        </w:rPr>
        <w:t>ные—с</w:t>
      </w:r>
      <w:r w:rsidRPr="003E08AB">
        <w:rPr>
          <w:rStyle w:val="FontStyle157"/>
          <w:sz w:val="24"/>
          <w:szCs w:val="24"/>
          <w:lang w:val="ru-RU" w:eastAsia="ru-RU"/>
        </w:rPr>
        <w:t xml:space="preserve"> одним </w:t>
      </w:r>
      <w:r w:rsidRPr="003E08AB">
        <w:rPr>
          <w:rStyle w:val="FontStyle173"/>
          <w:sz w:val="24"/>
          <w:szCs w:val="24"/>
          <w:lang w:val="ru-RU" w:eastAsia="ru-RU"/>
        </w:rPr>
        <w:t xml:space="preserve">н, </w:t>
      </w:r>
      <w:r w:rsidRPr="003E08AB">
        <w:rPr>
          <w:rStyle w:val="FontStyle157"/>
          <w:sz w:val="24"/>
          <w:szCs w:val="24"/>
          <w:lang w:val="ru-RU" w:eastAsia="ru-RU"/>
        </w:rPr>
        <w:t xml:space="preserve">напр.: </w:t>
      </w:r>
      <w:r w:rsidRPr="003E08AB">
        <w:rPr>
          <w:rStyle w:val="FontStyle155"/>
          <w:sz w:val="24"/>
          <w:szCs w:val="24"/>
          <w:lang w:val="ru-RU" w:eastAsia="ru-RU"/>
        </w:rPr>
        <w:t xml:space="preserve">гружённые дровами повозки, жаренная </w:t>
      </w:r>
      <w:r w:rsidRPr="003E08AB">
        <w:rPr>
          <w:rStyle w:val="FontStyle154"/>
          <w:spacing w:val="0"/>
          <w:sz w:val="24"/>
          <w:szCs w:val="24"/>
          <w:lang w:val="ru-RU" w:eastAsia="ru-RU"/>
        </w:rPr>
        <w:t>на</w:t>
      </w:r>
      <w:r w:rsidRPr="003E08AB">
        <w:rPr>
          <w:rStyle w:val="FontStyle154"/>
          <w:sz w:val="24"/>
          <w:szCs w:val="24"/>
          <w:lang w:val="ru-RU" w:eastAsia="ru-RU"/>
        </w:rPr>
        <w:t xml:space="preserve"> </w:t>
      </w:r>
      <w:r w:rsidRPr="003E08AB">
        <w:rPr>
          <w:rStyle w:val="FontStyle155"/>
          <w:sz w:val="24"/>
          <w:szCs w:val="24"/>
          <w:lang w:val="ru-RU" w:eastAsia="ru-RU"/>
        </w:rPr>
        <w:t>масле рыба, писанная маслом картина, стриженные парик</w:t>
      </w:r>
      <w:r w:rsidRPr="003E08AB">
        <w:rPr>
          <w:rStyle w:val="FontStyle155"/>
          <w:sz w:val="24"/>
          <w:szCs w:val="24"/>
          <w:lang w:val="ru-RU" w:eastAsia="ru-RU"/>
        </w:rPr>
        <w:softHyphen/>
        <w:t xml:space="preserve">махером волосы </w:t>
      </w:r>
      <w:r w:rsidRPr="003E08AB">
        <w:rPr>
          <w:rStyle w:val="FontStyle157"/>
          <w:sz w:val="24"/>
          <w:szCs w:val="24"/>
          <w:lang w:val="ru-RU" w:eastAsia="ru-RU"/>
        </w:rPr>
        <w:t xml:space="preserve">и </w:t>
      </w:r>
      <w:r w:rsidRPr="003E08AB">
        <w:rPr>
          <w:rStyle w:val="FontStyle155"/>
          <w:sz w:val="24"/>
          <w:szCs w:val="24"/>
          <w:lang w:val="ru-RU" w:eastAsia="ru-RU"/>
        </w:rPr>
        <w:t xml:space="preserve">коротко стриженные волосы, крашенные зелёной краской скамейки, давно не метённый пол, ещё не белённые стены, уже не раз считанные деньги, деланное много </w:t>
      </w:r>
      <w:r w:rsidRPr="003E08AB">
        <w:rPr>
          <w:rStyle w:val="FontStyle154"/>
          <w:spacing w:val="0"/>
          <w:sz w:val="24"/>
          <w:szCs w:val="24"/>
          <w:lang w:val="ru-RU" w:eastAsia="ru-RU"/>
        </w:rPr>
        <w:t>раз</w:t>
      </w:r>
      <w:r w:rsidRPr="003E08AB">
        <w:rPr>
          <w:rStyle w:val="FontStyle154"/>
          <w:sz w:val="24"/>
          <w:szCs w:val="24"/>
          <w:lang w:val="ru-RU" w:eastAsia="ru-RU"/>
        </w:rPr>
        <w:t xml:space="preserve"> </w:t>
      </w:r>
      <w:r w:rsidRPr="003E08AB">
        <w:rPr>
          <w:rStyle w:val="FontStyle155"/>
          <w:sz w:val="24"/>
          <w:szCs w:val="24"/>
          <w:lang w:val="ru-RU" w:eastAsia="ru-RU"/>
        </w:rPr>
        <w:t xml:space="preserve">предложение; </w:t>
      </w:r>
      <w:r w:rsidRPr="003E08AB">
        <w:rPr>
          <w:rStyle w:val="FontStyle157"/>
          <w:sz w:val="24"/>
          <w:szCs w:val="24"/>
          <w:lang w:val="ru-RU" w:eastAsia="ru-RU"/>
        </w:rPr>
        <w:t xml:space="preserve">но: </w:t>
      </w:r>
      <w:r w:rsidRPr="003E08AB">
        <w:rPr>
          <w:rStyle w:val="FontStyle155"/>
          <w:sz w:val="24"/>
          <w:szCs w:val="24"/>
          <w:lang w:val="ru-RU" w:eastAsia="ru-RU"/>
        </w:rPr>
        <w:t xml:space="preserve">гружёная баржа, жареная рыба, писаная красавица, стриженые волосы, крашеные скамейки, метёный пол, белёные стены, считаные минуты, деланое равнодушие; </w:t>
      </w:r>
      <w:r w:rsidRPr="003E08AB">
        <w:rPr>
          <w:rStyle w:val="FontStyle157"/>
          <w:sz w:val="24"/>
          <w:szCs w:val="24"/>
          <w:lang w:val="ru-RU" w:eastAsia="ru-RU"/>
        </w:rPr>
        <w:t>ана</w:t>
      </w:r>
      <w:r w:rsidRPr="003E08AB">
        <w:rPr>
          <w:rStyle w:val="FontStyle157"/>
          <w:sz w:val="24"/>
          <w:szCs w:val="24"/>
          <w:lang w:val="ru-RU" w:eastAsia="ru-RU"/>
        </w:rPr>
        <w:softHyphen/>
        <w:t xml:space="preserve">логично </w:t>
      </w:r>
      <w:r w:rsidRPr="003E08AB">
        <w:rPr>
          <w:rStyle w:val="FontStyle155"/>
          <w:sz w:val="24"/>
          <w:szCs w:val="24"/>
          <w:lang w:val="ru-RU" w:eastAsia="ru-RU"/>
        </w:rPr>
        <w:t xml:space="preserve">вязанный </w:t>
      </w:r>
      <w:r w:rsidRPr="003E08AB">
        <w:rPr>
          <w:rStyle w:val="FontStyle157"/>
          <w:sz w:val="24"/>
          <w:szCs w:val="24"/>
          <w:lang w:val="ru-RU" w:eastAsia="ru-RU"/>
        </w:rPr>
        <w:t xml:space="preserve">и </w:t>
      </w:r>
      <w:r w:rsidRPr="003E08AB">
        <w:rPr>
          <w:rStyle w:val="FontStyle155"/>
          <w:sz w:val="24"/>
          <w:szCs w:val="24"/>
          <w:lang w:val="ru-RU" w:eastAsia="ru-RU"/>
        </w:rPr>
        <w:t xml:space="preserve">вязаный, глаженный </w:t>
      </w:r>
      <w:r w:rsidRPr="003E08AB">
        <w:rPr>
          <w:rStyle w:val="FontStyle157"/>
          <w:sz w:val="24"/>
          <w:szCs w:val="24"/>
          <w:lang w:val="ru-RU" w:eastAsia="ru-RU"/>
        </w:rPr>
        <w:t xml:space="preserve">и </w:t>
      </w:r>
      <w:r w:rsidRPr="003E08AB">
        <w:rPr>
          <w:rStyle w:val="FontStyle155"/>
          <w:sz w:val="24"/>
          <w:szCs w:val="24"/>
          <w:lang w:val="ru-RU" w:eastAsia="ru-RU"/>
        </w:rPr>
        <w:t xml:space="preserve">глаженый, плетённый </w:t>
      </w:r>
      <w:r w:rsidRPr="003E08AB">
        <w:rPr>
          <w:rStyle w:val="FontStyle171"/>
          <w:sz w:val="24"/>
          <w:szCs w:val="24"/>
          <w:lang w:val="ru-RU" w:eastAsia="ru-RU"/>
        </w:rPr>
        <w:t xml:space="preserve">и </w:t>
      </w:r>
      <w:r w:rsidRPr="003E08AB">
        <w:rPr>
          <w:rStyle w:val="FontStyle155"/>
          <w:sz w:val="24"/>
          <w:szCs w:val="24"/>
          <w:lang w:val="ru-RU" w:eastAsia="ru-RU"/>
        </w:rPr>
        <w:t xml:space="preserve">тетёный, чищенный </w:t>
      </w:r>
      <w:r w:rsidRPr="003E08AB">
        <w:rPr>
          <w:rStyle w:val="FontStyle157"/>
          <w:sz w:val="24"/>
          <w:szCs w:val="24"/>
          <w:lang w:val="ru-RU" w:eastAsia="ru-RU"/>
        </w:rPr>
        <w:t xml:space="preserve">и </w:t>
      </w:r>
      <w:r w:rsidRPr="003E08AB">
        <w:rPr>
          <w:rStyle w:val="FontStyle155"/>
          <w:sz w:val="24"/>
          <w:szCs w:val="24"/>
          <w:lang w:val="ru-RU" w:eastAsia="ru-RU"/>
        </w:rPr>
        <w:t xml:space="preserve">чищеный; </w:t>
      </w:r>
      <w:r w:rsidRPr="003E08AB">
        <w:rPr>
          <w:rStyle w:val="FontStyle157"/>
          <w:sz w:val="24"/>
          <w:szCs w:val="24"/>
          <w:lang w:val="ru-RU" w:eastAsia="ru-RU"/>
        </w:rPr>
        <w:t xml:space="preserve">так же пишутся: </w:t>
      </w:r>
      <w:r w:rsidRPr="003E08AB">
        <w:rPr>
          <w:rStyle w:val="FontStyle155"/>
          <w:sz w:val="24"/>
          <w:szCs w:val="24"/>
          <w:lang w:val="ru-RU" w:eastAsia="ru-RU"/>
        </w:rPr>
        <w:t xml:space="preserve">жёванный </w:t>
      </w:r>
      <w:r w:rsidRPr="003E08AB">
        <w:rPr>
          <w:rStyle w:val="FontStyle157"/>
          <w:sz w:val="24"/>
          <w:szCs w:val="24"/>
          <w:lang w:val="ru-RU" w:eastAsia="ru-RU"/>
        </w:rPr>
        <w:t xml:space="preserve">и </w:t>
      </w:r>
      <w:r w:rsidRPr="003E08AB">
        <w:rPr>
          <w:rStyle w:val="FontStyle155"/>
          <w:sz w:val="24"/>
          <w:szCs w:val="24"/>
          <w:lang w:val="ru-RU" w:eastAsia="ru-RU"/>
        </w:rPr>
        <w:t xml:space="preserve">жёваный, клёванный </w:t>
      </w:r>
      <w:r w:rsidRPr="003E08AB">
        <w:rPr>
          <w:rStyle w:val="FontStyle157"/>
          <w:sz w:val="24"/>
          <w:szCs w:val="24"/>
          <w:lang w:val="ru-RU" w:eastAsia="ru-RU"/>
        </w:rPr>
        <w:t xml:space="preserve">и </w:t>
      </w:r>
      <w:r w:rsidRPr="003E08AB">
        <w:rPr>
          <w:rStyle w:val="FontStyle155"/>
          <w:sz w:val="24"/>
          <w:szCs w:val="24"/>
          <w:lang w:val="ru-RU" w:eastAsia="ru-RU"/>
        </w:rPr>
        <w:t xml:space="preserve">клёваный, кованный </w:t>
      </w:r>
      <w:r w:rsidRPr="003E08AB">
        <w:rPr>
          <w:rStyle w:val="FontStyle157"/>
          <w:sz w:val="24"/>
          <w:szCs w:val="24"/>
          <w:lang w:val="ru-RU" w:eastAsia="ru-RU"/>
        </w:rPr>
        <w:t xml:space="preserve">и </w:t>
      </w:r>
      <w:r w:rsidRPr="003E08AB">
        <w:rPr>
          <w:rStyle w:val="FontStyle155"/>
          <w:sz w:val="24"/>
          <w:szCs w:val="24"/>
          <w:lang w:val="ru-RU" w:eastAsia="ru-RU"/>
        </w:rPr>
        <w:t>кованый.</w:t>
      </w:r>
    </w:p>
    <w:p w14:paraId="7EA363C8" w14:textId="77777777" w:rsidR="00D91D69" w:rsidRPr="003E08AB" w:rsidRDefault="00D91D69" w:rsidP="006A031E">
      <w:pPr>
        <w:pStyle w:val="Style36"/>
        <w:widowControl/>
        <w:spacing w:before="41"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По этому правилу пишутся формы двувидовых глаголов </w:t>
      </w:r>
      <w:r w:rsidRPr="003E08AB">
        <w:rPr>
          <w:rStyle w:val="FontStyle155"/>
          <w:sz w:val="24"/>
          <w:szCs w:val="24"/>
          <w:lang w:val="ru-RU" w:eastAsia="ru-RU"/>
        </w:rPr>
        <w:t xml:space="preserve">контузить, крестить </w:t>
      </w:r>
      <w:r w:rsidRPr="003E08AB">
        <w:rPr>
          <w:rStyle w:val="FontStyle157"/>
          <w:sz w:val="24"/>
          <w:szCs w:val="24"/>
          <w:lang w:val="ru-RU" w:eastAsia="ru-RU"/>
        </w:rPr>
        <w:t xml:space="preserve">и </w:t>
      </w:r>
      <w:r w:rsidRPr="003E08AB">
        <w:rPr>
          <w:rStyle w:val="FontStyle155"/>
          <w:sz w:val="24"/>
          <w:szCs w:val="24"/>
          <w:lang w:val="ru-RU" w:eastAsia="ru-RU"/>
        </w:rPr>
        <w:t xml:space="preserve">ранить. </w:t>
      </w:r>
      <w:r w:rsidRPr="003E08AB">
        <w:rPr>
          <w:rStyle w:val="FontStyle157"/>
          <w:sz w:val="24"/>
          <w:szCs w:val="24"/>
          <w:lang w:val="ru-RU" w:eastAsia="ru-RU"/>
        </w:rPr>
        <w:t xml:space="preserve">Ср.: </w:t>
      </w:r>
      <w:r w:rsidRPr="003E08AB">
        <w:rPr>
          <w:rStyle w:val="FontStyle155"/>
          <w:sz w:val="24"/>
          <w:szCs w:val="24"/>
          <w:lang w:val="ru-RU" w:eastAsia="ru-RU"/>
        </w:rPr>
        <w:t xml:space="preserve">контуженный в голову боец, тяжело раненный солдат, раненный в ногу солдат, только что крещённый младенец, </w:t>
      </w:r>
      <w:r w:rsidRPr="003E08AB">
        <w:rPr>
          <w:rStyle w:val="FontStyle157"/>
          <w:sz w:val="24"/>
          <w:szCs w:val="24"/>
          <w:lang w:val="ru-RU" w:eastAsia="ru-RU"/>
        </w:rPr>
        <w:t xml:space="preserve">но: </w:t>
      </w:r>
      <w:r w:rsidRPr="003E08AB">
        <w:rPr>
          <w:rStyle w:val="FontStyle155"/>
          <w:sz w:val="24"/>
          <w:szCs w:val="24"/>
          <w:lang w:val="ru-RU" w:eastAsia="ru-RU"/>
        </w:rPr>
        <w:t>контуженый командир, раненый сол</w:t>
      </w:r>
      <w:r w:rsidRPr="003E08AB">
        <w:rPr>
          <w:rStyle w:val="FontStyle155"/>
          <w:sz w:val="24"/>
          <w:szCs w:val="24"/>
          <w:lang w:val="ru-RU" w:eastAsia="ru-RU"/>
        </w:rPr>
        <w:softHyphen/>
        <w:t>дат, крещёный ребёнок.</w:t>
      </w:r>
    </w:p>
    <w:p w14:paraId="5D37E91D" w14:textId="77777777" w:rsidR="00D91D69" w:rsidRPr="003E08AB" w:rsidRDefault="00D91D69" w:rsidP="006A031E">
      <w:pPr>
        <w:pStyle w:val="Style42"/>
        <w:widowControl/>
        <w:spacing w:before="108" w:line="20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Как видно из примеров, причастие опознает</w:t>
      </w:r>
      <w:r w:rsidRPr="003E08AB">
        <w:rPr>
          <w:rStyle w:val="FontStyle171"/>
          <w:sz w:val="24"/>
          <w:szCs w:val="24"/>
          <w:lang w:val="ru-RU" w:eastAsia="ru-RU"/>
        </w:rPr>
        <w:softHyphen/>
        <w:t>ся по наличию зависимых слов. Бывают, однако, редкие слу</w:t>
      </w:r>
      <w:r w:rsidRPr="003E08AB">
        <w:rPr>
          <w:rStyle w:val="FontStyle171"/>
          <w:sz w:val="24"/>
          <w:szCs w:val="24"/>
          <w:lang w:val="ru-RU" w:eastAsia="ru-RU"/>
        </w:rPr>
        <w:softHyphen/>
        <w:t xml:space="preserve">чаи, когда зависимое слово не является признаком причастия. Напр., следует писать: </w:t>
      </w:r>
      <w:r w:rsidRPr="003E08AB">
        <w:rPr>
          <w:rStyle w:val="FontStyle168"/>
          <w:sz w:val="24"/>
          <w:szCs w:val="24"/>
          <w:lang w:val="ru-RU" w:eastAsia="ru-RU"/>
        </w:rPr>
        <w:t xml:space="preserve">у него усики явно крашеные </w:t>
      </w:r>
      <w:r w:rsidRPr="003E08AB">
        <w:rPr>
          <w:rStyle w:val="FontStyle171"/>
          <w:sz w:val="24"/>
          <w:szCs w:val="24"/>
          <w:lang w:val="ru-RU" w:eastAsia="ru-RU"/>
        </w:rPr>
        <w:t xml:space="preserve">(ср. </w:t>
      </w:r>
      <w:r w:rsidRPr="003E08AB">
        <w:rPr>
          <w:rStyle w:val="FontStyle168"/>
          <w:sz w:val="24"/>
          <w:szCs w:val="24"/>
          <w:lang w:val="ru-RU" w:eastAsia="ru-RU"/>
        </w:rPr>
        <w:t>явно ис</w:t>
      </w:r>
      <w:r w:rsidRPr="003E08AB">
        <w:rPr>
          <w:rStyle w:val="FontStyle168"/>
          <w:sz w:val="24"/>
          <w:szCs w:val="24"/>
          <w:lang w:val="ru-RU" w:eastAsia="ru-RU"/>
        </w:rPr>
        <w:softHyphen/>
        <w:t xml:space="preserve">кусственные, </w:t>
      </w:r>
      <w:r w:rsidRPr="003E08AB">
        <w:rPr>
          <w:rStyle w:val="FontStyle171"/>
          <w:sz w:val="24"/>
          <w:szCs w:val="24"/>
          <w:lang w:val="ru-RU" w:eastAsia="ru-RU"/>
        </w:rPr>
        <w:t xml:space="preserve">где слово </w:t>
      </w:r>
      <w:r w:rsidRPr="003E08AB">
        <w:rPr>
          <w:rStyle w:val="FontStyle168"/>
          <w:sz w:val="24"/>
          <w:szCs w:val="24"/>
          <w:lang w:val="ru-RU" w:eastAsia="ru-RU"/>
        </w:rPr>
        <w:t xml:space="preserve">явно </w:t>
      </w:r>
      <w:r w:rsidRPr="003E08AB">
        <w:rPr>
          <w:rStyle w:val="FontStyle171"/>
          <w:sz w:val="24"/>
          <w:szCs w:val="24"/>
          <w:lang w:val="ru-RU" w:eastAsia="ru-RU"/>
        </w:rPr>
        <w:t xml:space="preserve">употреблено при прилагательном); </w:t>
      </w:r>
      <w:r w:rsidRPr="003E08AB">
        <w:rPr>
          <w:rStyle w:val="FontStyle168"/>
          <w:sz w:val="24"/>
          <w:szCs w:val="24"/>
          <w:lang w:val="ru-RU" w:eastAsia="ru-RU"/>
        </w:rPr>
        <w:t xml:space="preserve">стены, раньше белёные, теперь покрыты зелёной краской </w:t>
      </w:r>
      <w:r w:rsidRPr="003E08AB">
        <w:rPr>
          <w:rStyle w:val="FontStyle171"/>
          <w:sz w:val="24"/>
          <w:szCs w:val="24"/>
          <w:lang w:val="ru-RU" w:eastAsia="ru-RU"/>
        </w:rPr>
        <w:t xml:space="preserve">(ср. </w:t>
      </w:r>
      <w:r w:rsidRPr="003E08AB">
        <w:rPr>
          <w:rStyle w:val="FontStyle168"/>
          <w:sz w:val="24"/>
          <w:szCs w:val="24"/>
          <w:lang w:val="ru-RU" w:eastAsia="ru-RU"/>
        </w:rPr>
        <w:t>стены, раньше белые).</w:t>
      </w:r>
    </w:p>
    <w:p w14:paraId="44F6E84F" w14:textId="77777777" w:rsidR="00D91D69" w:rsidRPr="003E08AB" w:rsidRDefault="00D91D69" w:rsidP="006A031E">
      <w:pPr>
        <w:pStyle w:val="Style43"/>
        <w:widowControl/>
        <w:spacing w:before="94"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99. </w:t>
      </w:r>
      <w:r w:rsidRPr="003E08AB">
        <w:rPr>
          <w:rStyle w:val="FontStyle157"/>
          <w:sz w:val="24"/>
          <w:szCs w:val="24"/>
          <w:lang w:val="ru-RU" w:eastAsia="ru-RU"/>
        </w:rPr>
        <w:t xml:space="preserve">В словах с приставкой </w:t>
      </w:r>
      <w:r w:rsidRPr="003E08AB">
        <w:rPr>
          <w:rStyle w:val="FontStyle155"/>
          <w:sz w:val="24"/>
          <w:szCs w:val="24"/>
          <w:lang w:val="ru-RU" w:eastAsia="ru-RU"/>
        </w:rPr>
        <w:t xml:space="preserve">не-, </w:t>
      </w:r>
      <w:r w:rsidRPr="003E08AB">
        <w:rPr>
          <w:rStyle w:val="FontStyle157"/>
          <w:sz w:val="24"/>
          <w:szCs w:val="24"/>
          <w:lang w:val="ru-RU" w:eastAsia="ru-RU"/>
        </w:rPr>
        <w:t>в сложных словах и в неко</w:t>
      </w:r>
      <w:r w:rsidRPr="003E08AB">
        <w:rPr>
          <w:rStyle w:val="FontStyle157"/>
          <w:sz w:val="24"/>
          <w:szCs w:val="24"/>
          <w:lang w:val="ru-RU" w:eastAsia="ru-RU"/>
        </w:rPr>
        <w:softHyphen/>
        <w:t>торых сочетаниях-повторах формы причастий и прилагатель</w:t>
      </w:r>
      <w:r w:rsidRPr="003E08AB">
        <w:rPr>
          <w:rStyle w:val="FontStyle157"/>
          <w:sz w:val="24"/>
          <w:szCs w:val="24"/>
          <w:lang w:val="ru-RU" w:eastAsia="ru-RU"/>
        </w:rPr>
        <w:softHyphen/>
        <w:t>ных пишутся так же, как в отдельном (без приставки и не в со</w:t>
      </w:r>
      <w:r w:rsidRPr="003E08AB">
        <w:rPr>
          <w:rStyle w:val="FontStyle157"/>
          <w:sz w:val="24"/>
          <w:szCs w:val="24"/>
          <w:lang w:val="ru-RU" w:eastAsia="ru-RU"/>
        </w:rPr>
        <w:softHyphen/>
        <w:t>ставе сложного слова или сочетания-повтора) употреблении, т. е. по правилам § 98. Примеры:</w:t>
      </w:r>
    </w:p>
    <w:p w14:paraId="4F3AF252" w14:textId="77777777" w:rsidR="00D91D69" w:rsidRPr="003E08AB" w:rsidRDefault="00D91D69" w:rsidP="006A031E">
      <w:pPr>
        <w:pStyle w:val="Style53"/>
        <w:widowControl/>
        <w:tabs>
          <w:tab w:val="left" w:pos="506"/>
        </w:tabs>
        <w:spacing w:line="245" w:lineRule="exact"/>
        <w:ind w:left="426" w:right="-314" w:firstLine="425"/>
        <w:jc w:val="left"/>
        <w:rPr>
          <w:rStyle w:val="FontStyle155"/>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 xml:space="preserve">Слова с приставкой </w:t>
      </w:r>
      <w:r w:rsidRPr="003E08AB">
        <w:rPr>
          <w:rStyle w:val="FontStyle155"/>
          <w:sz w:val="24"/>
          <w:szCs w:val="24"/>
          <w:lang w:val="ru-RU" w:eastAsia="ru-RU"/>
        </w:rPr>
        <w:t>не-:</w:t>
      </w:r>
    </w:p>
    <w:p w14:paraId="236F028A"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нн: </w:t>
      </w:r>
      <w:r w:rsidRPr="003E08AB">
        <w:rPr>
          <w:rStyle w:val="FontStyle155"/>
          <w:sz w:val="24"/>
          <w:szCs w:val="24"/>
          <w:lang w:val="ru-RU" w:eastAsia="ru-RU"/>
        </w:rPr>
        <w:t>необразованный, нелинованный, непроверенный, незаконченный, некупленный, непрощённый',</w:t>
      </w:r>
    </w:p>
    <w:p w14:paraId="74C13E4C"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и: </w:t>
      </w:r>
      <w:r w:rsidRPr="003E08AB">
        <w:rPr>
          <w:rStyle w:val="FontStyle155"/>
          <w:sz w:val="24"/>
          <w:szCs w:val="24"/>
          <w:lang w:val="ru-RU" w:eastAsia="ru-RU"/>
        </w:rPr>
        <w:t>небелёный, неглаженый, незваный, некованый, некормленый, некрашеный, немереный, немощёный, непаханый, непрошеный, несчитаный.</w:t>
      </w:r>
    </w:p>
    <w:p w14:paraId="347FE578" w14:textId="77777777" w:rsidR="00D91D69" w:rsidRPr="003E08AB" w:rsidRDefault="00D91D69" w:rsidP="006A031E">
      <w:pPr>
        <w:pStyle w:val="Style53"/>
        <w:widowControl/>
        <w:tabs>
          <w:tab w:val="left" w:pos="506"/>
        </w:tabs>
        <w:spacing w:line="245" w:lineRule="exact"/>
        <w:ind w:left="426" w:right="-314" w:firstLine="425"/>
        <w:jc w:val="left"/>
        <w:rPr>
          <w:rStyle w:val="FontStyle157"/>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Сложные слова:</w:t>
      </w:r>
    </w:p>
    <w:p w14:paraId="2992E9D0"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нн: </w:t>
      </w:r>
      <w:r w:rsidRPr="003E08AB">
        <w:rPr>
          <w:rStyle w:val="FontStyle155"/>
          <w:sz w:val="24"/>
          <w:szCs w:val="24"/>
          <w:lang w:val="ru-RU" w:eastAsia="ru-RU"/>
        </w:rPr>
        <w:t>высококвалифицированный, цельноштампован-ный, благоприобретённый, свежеокрашенный, целенаправленный, слепорождённый, умалишённый',</w:t>
      </w:r>
    </w:p>
    <w:p w14:paraId="04209367"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 </w:t>
      </w:r>
      <w:r w:rsidRPr="003E08AB">
        <w:rPr>
          <w:rStyle w:val="FontStyle155"/>
          <w:sz w:val="24"/>
          <w:szCs w:val="24"/>
          <w:lang w:val="ru-RU" w:eastAsia="ru-RU"/>
        </w:rPr>
        <w:t>гладкокрашеный, домотканый, мелкодроблёный, самозваный, тяжелораненый, цельнокроеный.</w:t>
      </w:r>
    </w:p>
    <w:p w14:paraId="70C38ACA" w14:textId="77777777" w:rsidR="00D91D69" w:rsidRPr="003E08AB" w:rsidRDefault="00D91D69" w:rsidP="006A031E">
      <w:pPr>
        <w:pStyle w:val="Style53"/>
        <w:widowControl/>
        <w:tabs>
          <w:tab w:val="left" w:pos="497"/>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3.</w:t>
      </w:r>
      <w:r w:rsidRPr="003E08AB">
        <w:rPr>
          <w:rStyle w:val="FontStyle157"/>
          <w:sz w:val="24"/>
          <w:szCs w:val="24"/>
          <w:lang w:val="ru-RU" w:eastAsia="ru-RU"/>
        </w:rPr>
        <w:tab/>
        <w:t xml:space="preserve">Сочетания-повторы с приставкой </w:t>
      </w:r>
      <w:r w:rsidRPr="003E08AB">
        <w:rPr>
          <w:rStyle w:val="FontStyle155"/>
          <w:sz w:val="24"/>
          <w:szCs w:val="24"/>
          <w:lang w:val="ru-RU" w:eastAsia="ru-RU"/>
        </w:rPr>
        <w:t xml:space="preserve">пере- </w:t>
      </w:r>
      <w:r w:rsidRPr="003E08AB">
        <w:rPr>
          <w:rStyle w:val="FontStyle157"/>
          <w:sz w:val="24"/>
          <w:szCs w:val="24"/>
          <w:lang w:val="ru-RU" w:eastAsia="ru-RU"/>
        </w:rPr>
        <w:t>во второй части,</w:t>
      </w:r>
      <w:r w:rsidRPr="003E08AB">
        <w:rPr>
          <w:rStyle w:val="FontStyle157"/>
          <w:sz w:val="24"/>
          <w:szCs w:val="24"/>
          <w:lang w:val="ru-RU" w:eastAsia="ru-RU"/>
        </w:rPr>
        <w:br/>
        <w:t>имеющие усилительное значение. В них вторая часть пишется</w:t>
      </w:r>
      <w:r w:rsidRPr="003E08AB">
        <w:rPr>
          <w:rStyle w:val="FontStyle157"/>
          <w:sz w:val="24"/>
          <w:szCs w:val="24"/>
          <w:lang w:val="ru-RU" w:eastAsia="ru-RU"/>
        </w:rPr>
        <w:br/>
        <w:t xml:space="preserve">так же, как первая (с </w:t>
      </w:r>
      <w:r w:rsidRPr="003E08AB">
        <w:rPr>
          <w:rStyle w:val="FontStyle173"/>
          <w:sz w:val="24"/>
          <w:szCs w:val="24"/>
          <w:lang w:val="ru-RU" w:eastAsia="ru-RU"/>
        </w:rPr>
        <w:t xml:space="preserve">нн </w:t>
      </w:r>
      <w:r w:rsidRPr="003E08AB">
        <w:rPr>
          <w:rStyle w:val="FontStyle157"/>
          <w:sz w:val="24"/>
          <w:szCs w:val="24"/>
          <w:lang w:val="ru-RU" w:eastAsia="ru-RU"/>
        </w:rPr>
        <w:t xml:space="preserve">или </w:t>
      </w:r>
      <w:r w:rsidRPr="003E08AB">
        <w:rPr>
          <w:rStyle w:val="FontStyle173"/>
          <w:sz w:val="24"/>
          <w:szCs w:val="24"/>
          <w:lang w:val="ru-RU" w:eastAsia="ru-RU"/>
        </w:rPr>
        <w:t xml:space="preserve">н), </w:t>
      </w:r>
      <w:r w:rsidRPr="003E08AB">
        <w:rPr>
          <w:rStyle w:val="FontStyle157"/>
          <w:sz w:val="24"/>
          <w:szCs w:val="24"/>
          <w:lang w:val="ru-RU" w:eastAsia="ru-RU"/>
        </w:rPr>
        <w:t>напр.:</w:t>
      </w:r>
    </w:p>
    <w:p w14:paraId="18B06650"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нн: </w:t>
      </w:r>
      <w:r w:rsidRPr="003E08AB">
        <w:rPr>
          <w:rStyle w:val="FontStyle155"/>
          <w:sz w:val="24"/>
          <w:szCs w:val="24"/>
          <w:lang w:val="ru-RU" w:eastAsia="ru-RU"/>
        </w:rPr>
        <w:t>заложенный-перезаложенный, решённый-пере</w:t>
      </w:r>
      <w:r w:rsidRPr="003E08AB">
        <w:rPr>
          <w:rStyle w:val="FontStyle155"/>
          <w:sz w:val="24"/>
          <w:szCs w:val="24"/>
          <w:lang w:val="ru-RU" w:eastAsia="ru-RU"/>
        </w:rPr>
        <w:softHyphen/>
        <w:t>решённый;</w:t>
      </w:r>
    </w:p>
    <w:p w14:paraId="4251D983"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 </w:t>
      </w:r>
      <w:r w:rsidRPr="003E08AB">
        <w:rPr>
          <w:rStyle w:val="FontStyle155"/>
          <w:sz w:val="24"/>
          <w:szCs w:val="24"/>
          <w:lang w:val="ru-RU" w:eastAsia="ru-RU"/>
        </w:rPr>
        <w:t>латаный-перелатаный, стираный-перестираный, чиненый-перечиненый, читаный-перечитаный, штопаный-пере</w:t>
      </w:r>
      <w:r w:rsidRPr="003E08AB">
        <w:rPr>
          <w:rStyle w:val="FontStyle155"/>
          <w:sz w:val="24"/>
          <w:szCs w:val="24"/>
          <w:lang w:val="ru-RU" w:eastAsia="ru-RU"/>
        </w:rPr>
        <w:softHyphen/>
        <w:t>штопаный.</w:t>
      </w:r>
    </w:p>
    <w:p w14:paraId="5912573F" w14:textId="77777777" w:rsidR="00D91D69" w:rsidRPr="003E08AB" w:rsidRDefault="00D91D69" w:rsidP="006A031E">
      <w:pPr>
        <w:pStyle w:val="Style43"/>
        <w:widowControl/>
        <w:spacing w:before="41" w:line="242" w:lineRule="exact"/>
        <w:ind w:left="426" w:right="-314" w:firstLine="425"/>
        <w:jc w:val="left"/>
        <w:rPr>
          <w:rStyle w:val="FontStyle173"/>
          <w:sz w:val="24"/>
          <w:szCs w:val="24"/>
          <w:lang w:val="ru-RU" w:eastAsia="ru-RU"/>
        </w:rPr>
      </w:pPr>
      <w:r w:rsidRPr="003E08AB">
        <w:rPr>
          <w:rStyle w:val="FontStyle157"/>
          <w:sz w:val="24"/>
          <w:szCs w:val="24"/>
          <w:lang w:val="ru-RU" w:eastAsia="ru-RU"/>
        </w:rPr>
        <w:t xml:space="preserve">Исключения (к § 98—99). Пишутся с </w:t>
      </w:r>
      <w:r w:rsidRPr="003E08AB">
        <w:rPr>
          <w:rStyle w:val="FontStyle173"/>
          <w:sz w:val="24"/>
          <w:szCs w:val="24"/>
          <w:lang w:val="ru-RU" w:eastAsia="ru-RU"/>
        </w:rPr>
        <w:t xml:space="preserve">нн </w:t>
      </w:r>
      <w:r w:rsidRPr="003E08AB">
        <w:rPr>
          <w:rStyle w:val="FontStyle157"/>
          <w:sz w:val="24"/>
          <w:szCs w:val="24"/>
          <w:lang w:val="ru-RU" w:eastAsia="ru-RU"/>
        </w:rPr>
        <w:t xml:space="preserve">вместо </w:t>
      </w:r>
      <w:r w:rsidRPr="003E08AB">
        <w:rPr>
          <w:rStyle w:val="FontStyle173"/>
          <w:sz w:val="24"/>
          <w:szCs w:val="24"/>
          <w:lang w:val="ru-RU" w:eastAsia="ru-RU"/>
        </w:rPr>
        <w:t>н:</w:t>
      </w:r>
    </w:p>
    <w:p w14:paraId="2FA9F1DE" w14:textId="77777777" w:rsidR="00D91D69" w:rsidRPr="003E08AB" w:rsidRDefault="00D91D69" w:rsidP="006A031E">
      <w:pPr>
        <w:pStyle w:val="Style53"/>
        <w:widowControl/>
        <w:tabs>
          <w:tab w:val="left" w:pos="49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прилагательные </w:t>
      </w:r>
      <w:r w:rsidRPr="003E08AB">
        <w:rPr>
          <w:rStyle w:val="FontStyle155"/>
          <w:sz w:val="24"/>
          <w:szCs w:val="24"/>
          <w:lang w:val="ru-RU" w:eastAsia="ru-RU"/>
        </w:rPr>
        <w:t xml:space="preserve">желанный, жданный </w:t>
      </w:r>
      <w:r w:rsidRPr="003E08AB">
        <w:rPr>
          <w:rStyle w:val="FontStyle157"/>
          <w:sz w:val="24"/>
          <w:szCs w:val="24"/>
          <w:lang w:val="ru-RU" w:eastAsia="ru-RU"/>
        </w:rPr>
        <w:t>и (в составе устой-</w:t>
      </w:r>
      <w:r w:rsidRPr="003E08AB">
        <w:rPr>
          <w:rStyle w:val="FontStyle157"/>
          <w:sz w:val="24"/>
          <w:szCs w:val="24"/>
          <w:lang w:val="ru-RU" w:eastAsia="ru-RU"/>
        </w:rPr>
        <w:br/>
        <w:t xml:space="preserve">чивых сочетаний) </w:t>
      </w:r>
      <w:r w:rsidRPr="003E08AB">
        <w:rPr>
          <w:rStyle w:val="FontStyle155"/>
          <w:sz w:val="24"/>
          <w:szCs w:val="24"/>
          <w:lang w:val="ru-RU" w:eastAsia="ru-RU"/>
        </w:rPr>
        <w:t xml:space="preserve">виданное ли дело?; слыханное ли дело? </w:t>
      </w:r>
      <w:r w:rsidRPr="003E08AB">
        <w:rPr>
          <w:rStyle w:val="FontStyle157"/>
          <w:sz w:val="24"/>
          <w:szCs w:val="24"/>
          <w:lang w:val="ru-RU" w:eastAsia="ru-RU"/>
        </w:rPr>
        <w:t>Они об-</w:t>
      </w:r>
      <w:r w:rsidRPr="003E08AB">
        <w:rPr>
          <w:rStyle w:val="FontStyle157"/>
          <w:sz w:val="24"/>
          <w:szCs w:val="24"/>
          <w:lang w:val="ru-RU" w:eastAsia="ru-RU"/>
        </w:rPr>
        <w:br/>
        <w:t xml:space="preserve">разованы от глаголов несовершенного вида </w:t>
      </w:r>
      <w:r w:rsidRPr="003E08AB">
        <w:rPr>
          <w:rStyle w:val="FontStyle155"/>
          <w:sz w:val="24"/>
          <w:szCs w:val="24"/>
          <w:lang w:val="ru-RU" w:eastAsia="ru-RU"/>
        </w:rPr>
        <w:t xml:space="preserve">желать, ждать </w:t>
      </w:r>
      <w:r w:rsidRPr="003E08AB">
        <w:rPr>
          <w:rStyle w:val="FontStyle157"/>
          <w:sz w:val="24"/>
          <w:szCs w:val="24"/>
          <w:lang w:val="ru-RU" w:eastAsia="ru-RU"/>
        </w:rPr>
        <w:t>и</w:t>
      </w:r>
      <w:r w:rsidRPr="003E08AB">
        <w:rPr>
          <w:rStyle w:val="FontStyle157"/>
          <w:sz w:val="24"/>
          <w:szCs w:val="24"/>
          <w:lang w:val="ru-RU" w:eastAsia="ru-RU"/>
        </w:rPr>
        <w:br/>
      </w:r>
      <w:r w:rsidRPr="003E08AB">
        <w:rPr>
          <w:rStyle w:val="FontStyle155"/>
          <w:sz w:val="24"/>
          <w:szCs w:val="24"/>
          <w:lang w:val="ru-RU" w:eastAsia="ru-RU"/>
        </w:rPr>
        <w:t>видать, слыхать.</w:t>
      </w:r>
    </w:p>
    <w:p w14:paraId="25B08D4B" w14:textId="77777777" w:rsidR="00D91D69" w:rsidRPr="003E08AB" w:rsidRDefault="00D91D69" w:rsidP="006A031E">
      <w:pPr>
        <w:pStyle w:val="Style43"/>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Особые случаи: прилагательные </w:t>
      </w:r>
      <w:r w:rsidRPr="003E08AB">
        <w:rPr>
          <w:rStyle w:val="FontStyle155"/>
          <w:sz w:val="24"/>
          <w:szCs w:val="24"/>
          <w:lang w:val="ru-RU" w:eastAsia="ru-RU"/>
        </w:rPr>
        <w:t xml:space="preserve">надёванный </w:t>
      </w:r>
      <w:r w:rsidRPr="003E08AB">
        <w:rPr>
          <w:rStyle w:val="FontStyle157"/>
          <w:sz w:val="24"/>
          <w:szCs w:val="24"/>
          <w:lang w:val="ru-RU" w:eastAsia="ru-RU"/>
        </w:rPr>
        <w:t>и (в составе ус</w:t>
      </w:r>
      <w:r w:rsidRPr="003E08AB">
        <w:rPr>
          <w:rStyle w:val="FontStyle157"/>
          <w:sz w:val="24"/>
          <w:szCs w:val="24"/>
          <w:lang w:val="ru-RU" w:eastAsia="ru-RU"/>
        </w:rPr>
        <w:softHyphen/>
        <w:t xml:space="preserve">тойчивого сочетания) </w:t>
      </w:r>
      <w:r w:rsidRPr="003E08AB">
        <w:rPr>
          <w:rStyle w:val="FontStyle155"/>
          <w:sz w:val="24"/>
          <w:szCs w:val="24"/>
          <w:lang w:val="ru-RU" w:eastAsia="ru-RU"/>
        </w:rPr>
        <w:t xml:space="preserve">разливанное море; </w:t>
      </w:r>
      <w:r w:rsidRPr="003E08AB">
        <w:rPr>
          <w:rStyle w:val="FontStyle157"/>
          <w:sz w:val="24"/>
          <w:szCs w:val="24"/>
          <w:lang w:val="ru-RU" w:eastAsia="ru-RU"/>
        </w:rPr>
        <w:t xml:space="preserve">они образованы от приставочных глаголов несовершенного вида </w:t>
      </w:r>
      <w:r w:rsidRPr="003E08AB">
        <w:rPr>
          <w:rStyle w:val="FontStyle155"/>
          <w:sz w:val="24"/>
          <w:szCs w:val="24"/>
          <w:lang w:val="ru-RU" w:eastAsia="ru-RU"/>
        </w:rPr>
        <w:t>надевать, разли</w:t>
      </w:r>
      <w:r w:rsidRPr="003E08AB">
        <w:rPr>
          <w:rStyle w:val="FontStyle155"/>
          <w:sz w:val="24"/>
          <w:szCs w:val="24"/>
          <w:lang w:val="ru-RU" w:eastAsia="ru-RU"/>
        </w:rPr>
        <w:softHyphen/>
        <w:t xml:space="preserve">вать, </w:t>
      </w:r>
      <w:r w:rsidRPr="003E08AB">
        <w:rPr>
          <w:rStyle w:val="FontStyle157"/>
          <w:sz w:val="24"/>
          <w:szCs w:val="24"/>
          <w:lang w:val="ru-RU" w:eastAsia="ru-RU"/>
        </w:rPr>
        <w:t xml:space="preserve">т. е. от глаголов с суффиксом </w:t>
      </w:r>
      <w:r w:rsidRPr="003E08AB">
        <w:rPr>
          <w:rStyle w:val="FontStyle155"/>
          <w:sz w:val="24"/>
          <w:szCs w:val="24"/>
          <w:lang w:val="ru-RU" w:eastAsia="ru-RU"/>
        </w:rPr>
        <w:t xml:space="preserve">-ва-, </w:t>
      </w:r>
      <w:r w:rsidRPr="003E08AB">
        <w:rPr>
          <w:rStyle w:val="FontStyle157"/>
          <w:sz w:val="24"/>
          <w:szCs w:val="24"/>
          <w:lang w:val="ru-RU" w:eastAsia="ru-RU"/>
        </w:rPr>
        <w:t>которые закономерно не образуют страдательных причастий прошедшего времени;</w:t>
      </w:r>
    </w:p>
    <w:p w14:paraId="01294034" w14:textId="77777777" w:rsidR="00D91D69" w:rsidRPr="003E08AB" w:rsidRDefault="00D91D69" w:rsidP="006A031E">
      <w:pPr>
        <w:pStyle w:val="Style50"/>
        <w:widowControl/>
        <w:tabs>
          <w:tab w:val="left" w:pos="49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прилагательные с приставкой </w:t>
      </w:r>
      <w:r w:rsidRPr="003E08AB">
        <w:rPr>
          <w:rStyle w:val="FontStyle155"/>
          <w:sz w:val="24"/>
          <w:szCs w:val="24"/>
          <w:lang w:val="ru-RU" w:eastAsia="ru-RU"/>
        </w:rPr>
        <w:t>не-: неведанный, невидан-</w:t>
      </w:r>
      <w:r w:rsidRPr="003E08AB">
        <w:rPr>
          <w:rStyle w:val="FontStyle155"/>
          <w:sz w:val="24"/>
          <w:szCs w:val="24"/>
          <w:lang w:val="ru-RU" w:eastAsia="ru-RU"/>
        </w:rPr>
        <w:br/>
        <w:t>ный, негаданный, нежеланный, нежданный, ненадёванный, не-</w:t>
      </w:r>
      <w:r w:rsidRPr="003E08AB">
        <w:rPr>
          <w:rStyle w:val="FontStyle155"/>
          <w:sz w:val="24"/>
          <w:szCs w:val="24"/>
          <w:lang w:val="ru-RU" w:eastAsia="ru-RU"/>
        </w:rPr>
        <w:br/>
        <w:t xml:space="preserve">ожиданный, неслыханный, нечаянный </w:t>
      </w:r>
      <w:r w:rsidRPr="003E08AB">
        <w:rPr>
          <w:rStyle w:val="FontStyle157"/>
          <w:sz w:val="24"/>
          <w:szCs w:val="24"/>
          <w:lang w:val="ru-RU" w:eastAsia="ru-RU"/>
        </w:rPr>
        <w:t>и (в составе устойчивого</w:t>
      </w:r>
      <w:r w:rsidRPr="003E08AB">
        <w:rPr>
          <w:rStyle w:val="FontStyle157"/>
          <w:sz w:val="24"/>
          <w:szCs w:val="24"/>
          <w:lang w:val="ru-RU" w:eastAsia="ru-RU"/>
        </w:rPr>
        <w:br/>
        <w:t xml:space="preserve">сочетания) </w:t>
      </w:r>
      <w:r w:rsidRPr="003E08AB">
        <w:rPr>
          <w:rStyle w:val="FontStyle155"/>
          <w:sz w:val="24"/>
          <w:szCs w:val="24"/>
          <w:lang w:val="ru-RU" w:eastAsia="ru-RU"/>
        </w:rPr>
        <w:t>недреманное око;</w:t>
      </w:r>
    </w:p>
    <w:p w14:paraId="2690C915" w14:textId="77777777" w:rsidR="00D91D69" w:rsidRPr="003E08AB" w:rsidRDefault="00D91D69" w:rsidP="006A031E">
      <w:pPr>
        <w:pStyle w:val="Style53"/>
        <w:widowControl/>
        <w:tabs>
          <w:tab w:val="left" w:pos="492"/>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сложные прилагательные </w:t>
      </w:r>
      <w:r w:rsidRPr="003E08AB">
        <w:rPr>
          <w:rStyle w:val="FontStyle155"/>
          <w:sz w:val="24"/>
          <w:szCs w:val="24"/>
          <w:lang w:val="ru-RU" w:eastAsia="ru-RU"/>
        </w:rPr>
        <w:t xml:space="preserve">долгожданный, доморощенный </w:t>
      </w:r>
      <w:r w:rsidRPr="003E08AB">
        <w:rPr>
          <w:rStyle w:val="FontStyle157"/>
          <w:sz w:val="24"/>
          <w:szCs w:val="24"/>
          <w:lang w:val="ru-RU" w:eastAsia="ru-RU"/>
        </w:rPr>
        <w:t>и</w:t>
      </w:r>
      <w:r w:rsidRPr="003E08AB">
        <w:rPr>
          <w:rStyle w:val="FontStyle157"/>
          <w:sz w:val="24"/>
          <w:szCs w:val="24"/>
          <w:lang w:val="ru-RU" w:eastAsia="ru-RU"/>
        </w:rPr>
        <w:br/>
        <w:t xml:space="preserve">(в составе собственного имени) </w:t>
      </w:r>
      <w:r w:rsidRPr="003E08AB">
        <w:rPr>
          <w:rStyle w:val="FontStyle155"/>
          <w:sz w:val="24"/>
          <w:szCs w:val="24"/>
          <w:lang w:val="ru-RU" w:eastAsia="ru-RU"/>
        </w:rPr>
        <w:t>Андрей Первозванный.</w:t>
      </w:r>
    </w:p>
    <w:p w14:paraId="1B7EFB55" w14:textId="77777777" w:rsidR="00D91D69" w:rsidRPr="003E08AB" w:rsidRDefault="00D91D69" w:rsidP="006A031E">
      <w:pPr>
        <w:pStyle w:val="Style43"/>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Вторые части этих приставочных и сложных прилагатель</w:t>
      </w:r>
      <w:r w:rsidRPr="003E08AB">
        <w:rPr>
          <w:rStyle w:val="FontStyle157"/>
          <w:sz w:val="24"/>
          <w:szCs w:val="24"/>
          <w:lang w:val="ru-RU" w:eastAsia="ru-RU"/>
        </w:rPr>
        <w:softHyphen/>
        <w:t>ных также соотносятся с глаголами несовершенного вида.</w:t>
      </w:r>
    </w:p>
    <w:p w14:paraId="717C9C8B" w14:textId="77777777" w:rsidR="00D91D69" w:rsidRPr="003E08AB" w:rsidRDefault="00D91D69" w:rsidP="006A031E">
      <w:pPr>
        <w:pStyle w:val="Style39"/>
        <w:widowControl/>
        <w:spacing w:line="240" w:lineRule="exact"/>
        <w:ind w:left="426" w:right="-314" w:firstLine="425"/>
        <w:jc w:val="center"/>
      </w:pPr>
    </w:p>
    <w:p w14:paraId="548E6C94" w14:textId="77777777" w:rsidR="00D91D69" w:rsidRPr="003E08AB" w:rsidRDefault="00D91D69" w:rsidP="006A031E">
      <w:pPr>
        <w:pStyle w:val="Style39"/>
        <w:widowControl/>
        <w:spacing w:before="166" w:line="240" w:lineRule="auto"/>
        <w:ind w:left="426" w:right="-314" w:firstLine="425"/>
        <w:jc w:val="center"/>
        <w:rPr>
          <w:rStyle w:val="FontStyle155"/>
          <w:sz w:val="24"/>
          <w:szCs w:val="24"/>
          <w:lang w:val="ru-RU" w:eastAsia="ru-RU"/>
        </w:rPr>
      </w:pPr>
      <w:r w:rsidRPr="003E08AB">
        <w:rPr>
          <w:rStyle w:val="FontStyle155"/>
          <w:sz w:val="24"/>
          <w:szCs w:val="24"/>
          <w:lang w:val="ru-RU" w:eastAsia="ru-RU"/>
        </w:rPr>
        <w:t>Краткие формы</w:t>
      </w:r>
    </w:p>
    <w:p w14:paraId="76E85788" w14:textId="77777777" w:rsidR="00D91D69" w:rsidRPr="003E08AB" w:rsidRDefault="00D91D69" w:rsidP="006A031E">
      <w:pPr>
        <w:pStyle w:val="Style36"/>
        <w:widowControl/>
        <w:spacing w:before="180"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100. </w:t>
      </w:r>
      <w:r w:rsidRPr="003E08AB">
        <w:rPr>
          <w:rStyle w:val="FontStyle157"/>
          <w:sz w:val="24"/>
          <w:szCs w:val="24"/>
          <w:lang w:val="ru-RU" w:eastAsia="ru-RU"/>
        </w:rPr>
        <w:t>Краткие формы страдательных причастий прошед</w:t>
      </w:r>
      <w:r w:rsidRPr="003E08AB">
        <w:rPr>
          <w:rStyle w:val="FontStyle157"/>
          <w:sz w:val="24"/>
          <w:szCs w:val="24"/>
          <w:lang w:val="ru-RU" w:eastAsia="ru-RU"/>
        </w:rPr>
        <w:softHyphen/>
        <w:t xml:space="preserve">шего времени пишутся с одним </w:t>
      </w:r>
      <w:r w:rsidRPr="003E08AB">
        <w:rPr>
          <w:rStyle w:val="FontStyle173"/>
          <w:sz w:val="24"/>
          <w:szCs w:val="24"/>
          <w:lang w:val="ru-RU" w:eastAsia="ru-RU"/>
        </w:rPr>
        <w:t xml:space="preserve">н, </w:t>
      </w:r>
      <w:r w:rsidRPr="003E08AB">
        <w:rPr>
          <w:rStyle w:val="FontStyle157"/>
          <w:sz w:val="24"/>
          <w:szCs w:val="24"/>
          <w:lang w:val="ru-RU" w:eastAsia="ru-RU"/>
        </w:rPr>
        <w:t xml:space="preserve">напр.: </w:t>
      </w:r>
      <w:r w:rsidRPr="003E08AB">
        <w:rPr>
          <w:rStyle w:val="FontStyle155"/>
          <w:sz w:val="24"/>
          <w:szCs w:val="24"/>
          <w:lang w:val="ru-RU" w:eastAsia="ru-RU"/>
        </w:rPr>
        <w:t>читан, читана, чита</w:t>
      </w:r>
      <w:r w:rsidRPr="003E08AB">
        <w:rPr>
          <w:rStyle w:val="FontStyle155"/>
          <w:sz w:val="24"/>
          <w:szCs w:val="24"/>
          <w:lang w:val="ru-RU" w:eastAsia="ru-RU"/>
        </w:rPr>
        <w:softHyphen/>
        <w:t xml:space="preserve">но, читаны; прочитан, прочитана, прочитано, прочитаны; мечен, мечена, мечено, мечены; помечен, помечена, помечено, помечены. </w:t>
      </w:r>
      <w:r w:rsidRPr="003E08AB">
        <w:rPr>
          <w:rStyle w:val="FontStyle157"/>
          <w:sz w:val="24"/>
          <w:szCs w:val="24"/>
          <w:lang w:val="ru-RU" w:eastAsia="ru-RU"/>
        </w:rPr>
        <w:t>Так же пишутся формы среднего рода в безличном употребле</w:t>
      </w:r>
      <w:r w:rsidRPr="003E08AB">
        <w:rPr>
          <w:rStyle w:val="FontStyle157"/>
          <w:sz w:val="24"/>
          <w:szCs w:val="24"/>
          <w:lang w:val="ru-RU" w:eastAsia="ru-RU"/>
        </w:rPr>
        <w:softHyphen/>
        <w:t xml:space="preserve">нии, напр.: </w:t>
      </w:r>
      <w:r w:rsidRPr="003E08AB">
        <w:rPr>
          <w:rStyle w:val="FontStyle155"/>
          <w:sz w:val="24"/>
          <w:szCs w:val="24"/>
          <w:lang w:val="ru-RU" w:eastAsia="ru-RU"/>
        </w:rPr>
        <w:t>накурено, насорено, езжено, хожено, езжено-переез-жено, хожено-перехожено.</w:t>
      </w:r>
    </w:p>
    <w:p w14:paraId="4A730094" w14:textId="77777777" w:rsidR="00D91D69" w:rsidRPr="003E08AB" w:rsidRDefault="00D91D69" w:rsidP="006A031E">
      <w:pPr>
        <w:pStyle w:val="Style43"/>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101. </w:t>
      </w:r>
      <w:r w:rsidRPr="003E08AB">
        <w:rPr>
          <w:rStyle w:val="FontStyle157"/>
          <w:sz w:val="24"/>
          <w:szCs w:val="24"/>
          <w:lang w:val="ru-RU" w:eastAsia="ru-RU"/>
        </w:rPr>
        <w:t>Краткие формы (кроме формы мужского рода) при</w:t>
      </w:r>
      <w:r w:rsidRPr="003E08AB">
        <w:rPr>
          <w:rStyle w:val="FontStyle157"/>
          <w:sz w:val="24"/>
          <w:szCs w:val="24"/>
          <w:lang w:val="ru-RU" w:eastAsia="ru-RU"/>
        </w:rPr>
        <w:softHyphen/>
        <w:t xml:space="preserve">лагательных с качественным значением, совпадающих по форме со страдательными причастиями прошедшего времени глаголов совершенного вида, пишутся с </w:t>
      </w:r>
      <w:r w:rsidRPr="003E08AB">
        <w:rPr>
          <w:rStyle w:val="FontStyle173"/>
          <w:sz w:val="24"/>
          <w:szCs w:val="24"/>
          <w:lang w:val="ru-RU" w:eastAsia="ru-RU"/>
        </w:rPr>
        <w:t xml:space="preserve">нн, </w:t>
      </w:r>
      <w:r w:rsidRPr="003E08AB">
        <w:rPr>
          <w:rStyle w:val="FontStyle157"/>
          <w:sz w:val="24"/>
          <w:szCs w:val="24"/>
          <w:lang w:val="ru-RU" w:eastAsia="ru-RU"/>
        </w:rPr>
        <w:t xml:space="preserve">напр.: </w:t>
      </w:r>
      <w:r w:rsidRPr="003E08AB">
        <w:rPr>
          <w:rStyle w:val="FontStyle155"/>
          <w:sz w:val="24"/>
          <w:szCs w:val="24"/>
          <w:lang w:val="ru-RU" w:eastAsia="ru-RU"/>
        </w:rPr>
        <w:t xml:space="preserve">воспитанна, воспитанно, воспитанны </w:t>
      </w:r>
      <w:r w:rsidRPr="003E08AB">
        <w:rPr>
          <w:rStyle w:val="FontStyle157"/>
          <w:sz w:val="24"/>
          <w:szCs w:val="24"/>
          <w:lang w:val="ru-RU" w:eastAsia="ru-RU"/>
        </w:rPr>
        <w:t xml:space="preserve">(от прилагательного </w:t>
      </w:r>
      <w:r w:rsidRPr="003E08AB">
        <w:rPr>
          <w:rStyle w:val="FontStyle155"/>
          <w:sz w:val="24"/>
          <w:szCs w:val="24"/>
          <w:lang w:val="ru-RU" w:eastAsia="ru-RU"/>
        </w:rPr>
        <w:t xml:space="preserve">воспитанный </w:t>
      </w:r>
      <w:r w:rsidRPr="003E08AB">
        <w:rPr>
          <w:rStyle w:val="FontStyle157"/>
          <w:sz w:val="24"/>
          <w:szCs w:val="24"/>
          <w:lang w:val="ru-RU" w:eastAsia="ru-RU"/>
        </w:rPr>
        <w:t xml:space="preserve">обнаруживающий результаты хорошего воспитания'); </w:t>
      </w:r>
      <w:r w:rsidRPr="003E08AB">
        <w:rPr>
          <w:rStyle w:val="FontStyle155"/>
          <w:sz w:val="24"/>
          <w:szCs w:val="24"/>
          <w:lang w:val="ru-RU" w:eastAsia="ru-RU"/>
        </w:rPr>
        <w:t>избало</w:t>
      </w:r>
      <w:r w:rsidRPr="003E08AB">
        <w:rPr>
          <w:rStyle w:val="FontStyle155"/>
          <w:sz w:val="24"/>
          <w:szCs w:val="24"/>
          <w:lang w:val="ru-RU" w:eastAsia="ru-RU"/>
        </w:rPr>
        <w:softHyphen/>
        <w:t xml:space="preserve">ванна, избалованно, избалованны </w:t>
      </w:r>
      <w:r w:rsidRPr="003E08AB">
        <w:rPr>
          <w:rStyle w:val="FontStyle157"/>
          <w:sz w:val="24"/>
          <w:szCs w:val="24"/>
          <w:lang w:val="ru-RU" w:eastAsia="ru-RU"/>
        </w:rPr>
        <w:t xml:space="preserve">(от прилагательного </w:t>
      </w:r>
      <w:r w:rsidRPr="003E08AB">
        <w:rPr>
          <w:rStyle w:val="FontStyle155"/>
          <w:sz w:val="24"/>
          <w:szCs w:val="24"/>
          <w:lang w:val="ru-RU" w:eastAsia="ru-RU"/>
        </w:rPr>
        <w:t>избало</w:t>
      </w:r>
      <w:r w:rsidRPr="003E08AB">
        <w:rPr>
          <w:rStyle w:val="FontStyle155"/>
          <w:sz w:val="24"/>
          <w:szCs w:val="24"/>
          <w:lang w:val="ru-RU" w:eastAsia="ru-RU"/>
        </w:rPr>
        <w:softHyphen/>
        <w:t xml:space="preserve">ванный </w:t>
      </w:r>
      <w:r w:rsidRPr="003E08AB">
        <w:rPr>
          <w:rStyle w:val="FontStyle157"/>
          <w:sz w:val="24"/>
          <w:szCs w:val="24"/>
          <w:lang w:val="ru-RU" w:eastAsia="ru-RU"/>
        </w:rPr>
        <w:t xml:space="preserve">'привыкший к исполнению своих прихотей'); </w:t>
      </w:r>
      <w:r w:rsidRPr="003E08AB">
        <w:rPr>
          <w:rStyle w:val="FontStyle155"/>
          <w:sz w:val="24"/>
          <w:szCs w:val="24"/>
          <w:lang w:val="ru-RU" w:eastAsia="ru-RU"/>
        </w:rPr>
        <w:t>возвы</w:t>
      </w:r>
      <w:r w:rsidRPr="003E08AB">
        <w:rPr>
          <w:rStyle w:val="FontStyle155"/>
          <w:sz w:val="24"/>
          <w:szCs w:val="24"/>
          <w:lang w:val="ru-RU" w:eastAsia="ru-RU"/>
        </w:rPr>
        <w:softHyphen/>
        <w:t xml:space="preserve">шенна, возвышенно, возвышенны </w:t>
      </w:r>
      <w:r w:rsidRPr="003E08AB">
        <w:rPr>
          <w:rStyle w:val="FontStyle157"/>
          <w:sz w:val="24"/>
          <w:szCs w:val="24"/>
          <w:lang w:val="ru-RU" w:eastAsia="ru-RU"/>
        </w:rPr>
        <w:t xml:space="preserve">(от прилагательного </w:t>
      </w:r>
      <w:r w:rsidRPr="003E08AB">
        <w:rPr>
          <w:rStyle w:val="FontStyle155"/>
          <w:sz w:val="24"/>
          <w:szCs w:val="24"/>
          <w:lang w:val="ru-RU" w:eastAsia="ru-RU"/>
        </w:rPr>
        <w:t>возвышен</w:t>
      </w:r>
      <w:r w:rsidRPr="003E08AB">
        <w:rPr>
          <w:rStyle w:val="FontStyle155"/>
          <w:sz w:val="24"/>
          <w:szCs w:val="24"/>
          <w:lang w:val="ru-RU" w:eastAsia="ru-RU"/>
        </w:rPr>
        <w:softHyphen/>
        <w:t xml:space="preserve">ный </w:t>
      </w:r>
      <w:r w:rsidRPr="003E08AB">
        <w:rPr>
          <w:rStyle w:val="FontStyle157"/>
          <w:sz w:val="24"/>
          <w:szCs w:val="24"/>
          <w:lang w:val="ru-RU" w:eastAsia="ru-RU"/>
        </w:rPr>
        <w:t xml:space="preserve">'полный высокого содержания'). Такие прилагательные имеют формы сравнительной степени: </w:t>
      </w:r>
      <w:r w:rsidRPr="003E08AB">
        <w:rPr>
          <w:rStyle w:val="FontStyle155"/>
          <w:sz w:val="24"/>
          <w:szCs w:val="24"/>
          <w:lang w:val="ru-RU" w:eastAsia="ru-RU"/>
        </w:rPr>
        <w:t>воспитаннее, избалован</w:t>
      </w:r>
      <w:r w:rsidRPr="003E08AB">
        <w:rPr>
          <w:rStyle w:val="FontStyle155"/>
          <w:sz w:val="24"/>
          <w:szCs w:val="24"/>
          <w:lang w:val="ru-RU" w:eastAsia="ru-RU"/>
        </w:rPr>
        <w:softHyphen/>
        <w:t>нее, возвышеннее.</w:t>
      </w:r>
    </w:p>
    <w:p w14:paraId="38EA177D" w14:textId="77777777" w:rsidR="00D91D69" w:rsidRPr="003E08AB" w:rsidRDefault="00D91D69" w:rsidP="006A031E">
      <w:pPr>
        <w:pStyle w:val="Style54"/>
        <w:widowControl/>
        <w:spacing w:line="209" w:lineRule="exact"/>
        <w:ind w:left="426" w:right="-314" w:firstLine="425"/>
        <w:rPr>
          <w:rStyle w:val="FontStyle168"/>
          <w:sz w:val="24"/>
          <w:szCs w:val="24"/>
          <w:lang w:val="ru-RU" w:eastAsia="ru-RU"/>
        </w:rPr>
      </w:pPr>
      <w:r w:rsidRPr="003E08AB">
        <w:rPr>
          <w:rStyle w:val="FontStyle171"/>
          <w:sz w:val="24"/>
          <w:szCs w:val="24"/>
          <w:lang w:val="ru-RU" w:eastAsia="ru-RU"/>
        </w:rPr>
        <w:t xml:space="preserve">Ср. попарно следующие примеры с краткими формами причастий и прилагательных: </w:t>
      </w:r>
      <w:r w:rsidRPr="003E08AB">
        <w:rPr>
          <w:rStyle w:val="FontStyle168"/>
          <w:sz w:val="24"/>
          <w:szCs w:val="24"/>
          <w:lang w:val="ru-RU" w:eastAsia="ru-RU"/>
        </w:rPr>
        <w:t>Она воспитана дальней родственницей. — У нее хоро</w:t>
      </w:r>
      <w:r w:rsidRPr="003E08AB">
        <w:rPr>
          <w:rStyle w:val="FontStyle168"/>
          <w:sz w:val="24"/>
          <w:szCs w:val="24"/>
          <w:lang w:val="ru-RU" w:eastAsia="ru-RU"/>
        </w:rPr>
        <w:softHyphen/>
        <w:t>шие манеры, она воспитанна. Она избалована хорошими условиями. — Она капризна и избалованна.</w:t>
      </w:r>
    </w:p>
    <w:p w14:paraId="0793FB91" w14:textId="77777777" w:rsidR="00D91D69" w:rsidRPr="003E08AB" w:rsidRDefault="00D91D69" w:rsidP="006A031E">
      <w:pPr>
        <w:pStyle w:val="Style43"/>
        <w:widowControl/>
        <w:spacing w:line="259" w:lineRule="exact"/>
        <w:ind w:left="426" w:right="-314" w:firstLine="425"/>
        <w:rPr>
          <w:rStyle w:val="FontStyle155"/>
          <w:sz w:val="24"/>
          <w:szCs w:val="24"/>
          <w:lang w:val="ru-RU" w:eastAsia="ru-RU"/>
        </w:rPr>
      </w:pPr>
      <w:r w:rsidRPr="003E08AB">
        <w:rPr>
          <w:rStyle w:val="FontStyle162"/>
          <w:sz w:val="24"/>
          <w:szCs w:val="24"/>
          <w:lang w:val="ru-RU" w:eastAsia="ru-RU"/>
        </w:rPr>
        <w:t xml:space="preserve">§ 102. </w:t>
      </w:r>
      <w:r w:rsidRPr="003E08AB">
        <w:rPr>
          <w:rStyle w:val="FontStyle157"/>
          <w:sz w:val="24"/>
          <w:szCs w:val="24"/>
          <w:lang w:val="ru-RU" w:eastAsia="ru-RU"/>
        </w:rPr>
        <w:t xml:space="preserve">Краткие формы прилагательных на </w:t>
      </w:r>
      <w:r w:rsidRPr="003E08AB">
        <w:rPr>
          <w:rStyle w:val="FontStyle155"/>
          <w:sz w:val="24"/>
          <w:szCs w:val="24"/>
          <w:lang w:val="ru-RU" w:eastAsia="ru-RU"/>
        </w:rPr>
        <w:t xml:space="preserve">-нный </w:t>
      </w:r>
      <w:r w:rsidRPr="003E08AB">
        <w:rPr>
          <w:rStyle w:val="FontStyle157"/>
          <w:sz w:val="24"/>
          <w:szCs w:val="24"/>
          <w:lang w:val="ru-RU" w:eastAsia="ru-RU"/>
        </w:rPr>
        <w:t xml:space="preserve">пишутся с одним </w:t>
      </w:r>
      <w:r w:rsidRPr="003E08AB">
        <w:rPr>
          <w:rStyle w:val="FontStyle173"/>
          <w:sz w:val="24"/>
          <w:szCs w:val="24"/>
          <w:lang w:val="ru-RU" w:eastAsia="ru-RU"/>
        </w:rPr>
        <w:t xml:space="preserve">н, </w:t>
      </w:r>
      <w:r w:rsidRPr="003E08AB">
        <w:rPr>
          <w:rStyle w:val="FontStyle157"/>
          <w:sz w:val="24"/>
          <w:szCs w:val="24"/>
          <w:lang w:val="ru-RU" w:eastAsia="ru-RU"/>
        </w:rPr>
        <w:t xml:space="preserve">если эти прилагательные требуют зависимых слов и не имеют формы сравнительной степени. Примеры: </w:t>
      </w:r>
      <w:r w:rsidRPr="003E08AB">
        <w:rPr>
          <w:rStyle w:val="FontStyle155"/>
          <w:sz w:val="24"/>
          <w:szCs w:val="24"/>
          <w:lang w:val="ru-RU" w:eastAsia="ru-RU"/>
        </w:rPr>
        <w:t>привя</w:t>
      </w:r>
      <w:r w:rsidRPr="003E08AB">
        <w:rPr>
          <w:rStyle w:val="FontStyle155"/>
          <w:sz w:val="24"/>
          <w:szCs w:val="24"/>
          <w:lang w:val="ru-RU" w:eastAsia="ru-RU"/>
        </w:rPr>
        <w:softHyphen/>
        <w:t xml:space="preserve">занный к кому-либо </w:t>
      </w:r>
      <w:r w:rsidRPr="003E08AB">
        <w:rPr>
          <w:rStyle w:val="FontStyle157"/>
          <w:sz w:val="24"/>
          <w:szCs w:val="24"/>
          <w:lang w:val="ru-RU" w:eastAsia="ru-RU"/>
        </w:rPr>
        <w:t xml:space="preserve">'испытывающий привязанность' — </w:t>
      </w:r>
      <w:r w:rsidRPr="003E08AB">
        <w:rPr>
          <w:rStyle w:val="FontStyle155"/>
          <w:sz w:val="24"/>
          <w:szCs w:val="24"/>
          <w:lang w:val="ru-RU" w:eastAsia="ru-RU"/>
        </w:rPr>
        <w:t xml:space="preserve">Она к нему очень привязана; исполненный чего-либо </w:t>
      </w:r>
      <w:r w:rsidRPr="003E08AB">
        <w:rPr>
          <w:rStyle w:val="FontStyle157"/>
          <w:sz w:val="24"/>
          <w:szCs w:val="24"/>
          <w:lang w:val="ru-RU" w:eastAsia="ru-RU"/>
        </w:rPr>
        <w:t>'полный, про</w:t>
      </w:r>
      <w:r w:rsidRPr="003E08AB">
        <w:rPr>
          <w:rStyle w:val="FontStyle157"/>
          <w:sz w:val="24"/>
          <w:szCs w:val="24"/>
          <w:lang w:val="ru-RU" w:eastAsia="ru-RU"/>
        </w:rPr>
        <w:softHyphen/>
        <w:t xml:space="preserve">никнутый' — </w:t>
      </w:r>
      <w:r w:rsidRPr="003E08AB">
        <w:rPr>
          <w:rStyle w:val="FontStyle155"/>
          <w:sz w:val="24"/>
          <w:szCs w:val="24"/>
          <w:lang w:val="ru-RU" w:eastAsia="ru-RU"/>
        </w:rPr>
        <w:t xml:space="preserve">Душа исполнена печали; послышанный о чём-либо </w:t>
      </w:r>
      <w:r w:rsidRPr="003E08AB">
        <w:rPr>
          <w:rStyle w:val="FontStyle157"/>
          <w:sz w:val="24"/>
          <w:szCs w:val="24"/>
          <w:lang w:val="ru-RU" w:eastAsia="ru-RU"/>
        </w:rPr>
        <w:t xml:space="preserve">'хорошо осведомленный' — </w:t>
      </w:r>
      <w:r w:rsidRPr="003E08AB">
        <w:rPr>
          <w:rStyle w:val="FontStyle155"/>
          <w:sz w:val="24"/>
          <w:szCs w:val="24"/>
          <w:lang w:val="ru-RU" w:eastAsia="ru-RU"/>
        </w:rPr>
        <w:t xml:space="preserve">Мы наслышаны о его проделках. </w:t>
      </w:r>
      <w:r w:rsidRPr="003E08AB">
        <w:rPr>
          <w:rStyle w:val="FontStyle157"/>
          <w:sz w:val="24"/>
          <w:szCs w:val="24"/>
          <w:lang w:val="ru-RU" w:eastAsia="ru-RU"/>
        </w:rPr>
        <w:t xml:space="preserve">(См. в приведенных примерах зависимые слова: </w:t>
      </w:r>
      <w:r w:rsidRPr="003E08AB">
        <w:rPr>
          <w:rStyle w:val="FontStyle155"/>
          <w:sz w:val="24"/>
          <w:szCs w:val="24"/>
          <w:lang w:val="ru-RU" w:eastAsia="ru-RU"/>
        </w:rPr>
        <w:t>к нему, печали, о его проделках.)</w:t>
      </w:r>
    </w:p>
    <w:p w14:paraId="5326A565" w14:textId="77777777" w:rsidR="00D91D69" w:rsidRPr="003E08AB" w:rsidRDefault="00D91D69" w:rsidP="006A031E">
      <w:pPr>
        <w:pStyle w:val="Style42"/>
        <w:widowControl/>
        <w:spacing w:before="10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Некоторые прилагательные имеют в разных значениях по-разному пишущиеся краткие формы. Ср. разное написание кратких форм слова </w:t>
      </w:r>
      <w:r w:rsidRPr="003E08AB">
        <w:rPr>
          <w:rStyle w:val="FontStyle168"/>
          <w:sz w:val="24"/>
          <w:szCs w:val="24"/>
          <w:lang w:val="ru-RU" w:eastAsia="ru-RU"/>
        </w:rPr>
        <w:t xml:space="preserve">преданный: Она добра и преданна </w:t>
      </w:r>
      <w:r w:rsidRPr="003E08AB">
        <w:rPr>
          <w:rStyle w:val="FontStyle171"/>
          <w:sz w:val="24"/>
          <w:szCs w:val="24"/>
          <w:lang w:val="ru-RU" w:eastAsia="ru-RU"/>
        </w:rPr>
        <w:t xml:space="preserve">и </w:t>
      </w:r>
      <w:r w:rsidRPr="003E08AB">
        <w:rPr>
          <w:rStyle w:val="FontStyle168"/>
          <w:sz w:val="24"/>
          <w:szCs w:val="24"/>
          <w:lang w:val="ru-RU" w:eastAsia="ru-RU"/>
        </w:rPr>
        <w:t xml:space="preserve">Она предана делу. </w:t>
      </w:r>
      <w:r w:rsidRPr="003E08AB">
        <w:rPr>
          <w:rStyle w:val="FontStyle171"/>
          <w:sz w:val="24"/>
          <w:szCs w:val="24"/>
          <w:lang w:val="ru-RU" w:eastAsia="ru-RU"/>
        </w:rPr>
        <w:t xml:space="preserve">В первом примере </w:t>
      </w:r>
      <w:r w:rsidRPr="003E08AB">
        <w:rPr>
          <w:rStyle w:val="FontStyle168"/>
          <w:sz w:val="24"/>
          <w:szCs w:val="24"/>
          <w:lang w:val="ru-RU" w:eastAsia="ru-RU"/>
        </w:rPr>
        <w:t xml:space="preserve">преданный — </w:t>
      </w:r>
      <w:r w:rsidRPr="003E08AB">
        <w:rPr>
          <w:rStyle w:val="FontStyle171"/>
          <w:sz w:val="24"/>
          <w:szCs w:val="24"/>
          <w:lang w:val="ru-RU" w:eastAsia="ru-RU"/>
        </w:rPr>
        <w:t xml:space="preserve">такое же прилагательное, как </w:t>
      </w:r>
      <w:r w:rsidRPr="003E08AB">
        <w:rPr>
          <w:rStyle w:val="FontStyle168"/>
          <w:sz w:val="24"/>
          <w:szCs w:val="24"/>
          <w:lang w:val="ru-RU" w:eastAsia="ru-RU"/>
        </w:rPr>
        <w:t xml:space="preserve">воспитанный, избалованный, возвышенный </w:t>
      </w:r>
      <w:r w:rsidRPr="003E08AB">
        <w:rPr>
          <w:rStyle w:val="FontStyle171"/>
          <w:sz w:val="24"/>
          <w:szCs w:val="24"/>
          <w:lang w:val="ru-RU" w:eastAsia="ru-RU"/>
        </w:rPr>
        <w:t xml:space="preserve">(см. § 101), у него есть сравнительная степень </w:t>
      </w:r>
      <w:r w:rsidRPr="003E08AB">
        <w:rPr>
          <w:rStyle w:val="FontStyle168"/>
          <w:sz w:val="24"/>
          <w:szCs w:val="24"/>
          <w:lang w:val="ru-RU" w:eastAsia="ru-RU"/>
        </w:rPr>
        <w:t xml:space="preserve">преданнее; </w:t>
      </w:r>
      <w:r w:rsidRPr="003E08AB">
        <w:rPr>
          <w:rStyle w:val="FontStyle171"/>
          <w:sz w:val="24"/>
          <w:szCs w:val="24"/>
          <w:lang w:val="ru-RU" w:eastAsia="ru-RU"/>
        </w:rPr>
        <w:t>во вто</w:t>
      </w:r>
      <w:r w:rsidRPr="003E08AB">
        <w:rPr>
          <w:rStyle w:val="FontStyle171"/>
          <w:sz w:val="24"/>
          <w:szCs w:val="24"/>
          <w:lang w:val="ru-RU" w:eastAsia="ru-RU"/>
        </w:rPr>
        <w:softHyphen/>
        <w:t xml:space="preserve">ром — такое же, как </w:t>
      </w:r>
      <w:r w:rsidRPr="003E08AB">
        <w:rPr>
          <w:rStyle w:val="FontStyle168"/>
          <w:sz w:val="24"/>
          <w:szCs w:val="24"/>
          <w:lang w:val="ru-RU" w:eastAsia="ru-RU"/>
        </w:rPr>
        <w:t xml:space="preserve">привязанный, исполненный, послышанный </w:t>
      </w:r>
      <w:r w:rsidRPr="003E08AB">
        <w:rPr>
          <w:rStyle w:val="FontStyle171"/>
          <w:sz w:val="24"/>
          <w:szCs w:val="24"/>
          <w:lang w:val="ru-RU" w:eastAsia="ru-RU"/>
        </w:rPr>
        <w:t xml:space="preserve">(требует зависимых слов: </w:t>
      </w:r>
      <w:r w:rsidRPr="003E08AB">
        <w:rPr>
          <w:rStyle w:val="FontStyle168"/>
          <w:sz w:val="24"/>
          <w:szCs w:val="24"/>
          <w:lang w:val="ru-RU" w:eastAsia="ru-RU"/>
        </w:rPr>
        <w:t>кому-, чему-либо).</w:t>
      </w:r>
    </w:p>
    <w:p w14:paraId="0CA3E49E"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lang w:val="ru-RU" w:eastAsia="ru-RU"/>
        </w:rPr>
        <w:t xml:space="preserve">Краткие формы прилагательных, выражающих различные эмоциональные состояния, могут быть написаны с </w:t>
      </w:r>
      <w:r w:rsidRPr="003E08AB">
        <w:rPr>
          <w:rStyle w:val="FontStyle173"/>
          <w:sz w:val="24"/>
          <w:szCs w:val="24"/>
          <w:lang w:val="ru-RU" w:eastAsia="ru-RU"/>
        </w:rPr>
        <w:t xml:space="preserve">н </w:t>
      </w:r>
      <w:r w:rsidRPr="003E08AB">
        <w:rPr>
          <w:rStyle w:val="FontStyle171"/>
          <w:sz w:val="24"/>
          <w:szCs w:val="24"/>
          <w:lang w:val="ru-RU" w:eastAsia="ru-RU"/>
        </w:rPr>
        <w:t xml:space="preserve">или с </w:t>
      </w:r>
      <w:r w:rsidRPr="003E08AB">
        <w:rPr>
          <w:rStyle w:val="FontStyle173"/>
          <w:sz w:val="24"/>
          <w:szCs w:val="24"/>
          <w:lang w:val="ru-RU" w:eastAsia="ru-RU"/>
        </w:rPr>
        <w:t xml:space="preserve">ни </w:t>
      </w:r>
      <w:r w:rsidRPr="003E08AB">
        <w:rPr>
          <w:rStyle w:val="FontStyle171"/>
          <w:sz w:val="24"/>
          <w:szCs w:val="24"/>
          <w:lang w:val="ru-RU" w:eastAsia="ru-RU"/>
        </w:rPr>
        <w:t xml:space="preserve">в зависимости от передаваемых оттенков значения. Напр.: </w:t>
      </w:r>
      <w:r w:rsidRPr="003E08AB">
        <w:rPr>
          <w:rStyle w:val="FontStyle168"/>
          <w:sz w:val="24"/>
          <w:szCs w:val="24"/>
          <w:lang w:val="ru-RU" w:eastAsia="ru-RU"/>
        </w:rPr>
        <w:t xml:space="preserve">Она взволнована </w:t>
      </w:r>
      <w:r w:rsidRPr="003E08AB">
        <w:rPr>
          <w:rStyle w:val="FontStyle171"/>
          <w:sz w:val="24"/>
          <w:szCs w:val="24"/>
          <w:lang w:val="ru-RU" w:eastAsia="ru-RU"/>
        </w:rPr>
        <w:t xml:space="preserve">(она испытывает волнение) — </w:t>
      </w:r>
      <w:r w:rsidRPr="003E08AB">
        <w:rPr>
          <w:rStyle w:val="FontStyle168"/>
          <w:sz w:val="24"/>
          <w:szCs w:val="24"/>
          <w:lang w:val="ru-RU" w:eastAsia="ru-RU"/>
        </w:rPr>
        <w:t xml:space="preserve">Ее речь взволнованна </w:t>
      </w:r>
      <w:r w:rsidRPr="003E08AB">
        <w:rPr>
          <w:rStyle w:val="FontStyle171"/>
          <w:sz w:val="24"/>
          <w:szCs w:val="24"/>
          <w:lang w:val="ru-RU" w:eastAsia="ru-RU"/>
        </w:rPr>
        <w:t xml:space="preserve">(ее речь обнаруживает, выражает волнение). В первом случае возможно и написание </w:t>
      </w:r>
      <w:r w:rsidRPr="003E08AB">
        <w:rPr>
          <w:rStyle w:val="FontStyle168"/>
          <w:sz w:val="24"/>
          <w:szCs w:val="24"/>
          <w:lang w:val="ru-RU" w:eastAsia="ru-RU"/>
        </w:rPr>
        <w:t xml:space="preserve">взволнованна </w:t>
      </w:r>
      <w:r w:rsidRPr="003E08AB">
        <w:rPr>
          <w:rStyle w:val="FontStyle171"/>
          <w:sz w:val="24"/>
          <w:szCs w:val="24"/>
          <w:lang w:val="ru-RU" w:eastAsia="ru-RU"/>
        </w:rPr>
        <w:t>(которым подчеркивалось бы, что ее облик выражает волнение), а во втором случае напи</w:t>
      </w:r>
      <w:r w:rsidRPr="003E08AB">
        <w:rPr>
          <w:rStyle w:val="FontStyle171"/>
          <w:sz w:val="24"/>
          <w:szCs w:val="24"/>
          <w:lang w:val="ru-RU" w:eastAsia="ru-RU"/>
        </w:rPr>
        <w:softHyphen/>
        <w:t xml:space="preserve">сание </w:t>
      </w:r>
      <w:r w:rsidRPr="003E08AB">
        <w:rPr>
          <w:rStyle w:val="FontStyle168"/>
          <w:sz w:val="24"/>
          <w:szCs w:val="24"/>
          <w:lang w:val="ru-RU" w:eastAsia="ru-RU"/>
        </w:rPr>
        <w:t xml:space="preserve">взволнована </w:t>
      </w:r>
      <w:r w:rsidRPr="003E08AB">
        <w:rPr>
          <w:rStyle w:val="FontStyle171"/>
          <w:sz w:val="24"/>
          <w:szCs w:val="24"/>
          <w:lang w:val="ru-RU" w:eastAsia="ru-RU"/>
        </w:rPr>
        <w:t>невозможно (так как речь не может 'испы-тывать волнение').</w:t>
      </w:r>
    </w:p>
    <w:p w14:paraId="06863B79"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lang w:val="ru-RU" w:eastAsia="ru-RU"/>
        </w:rPr>
        <w:t>В трудных случаях различения подобных кратких форм следует обращаться к академическому «Русскому орфографи</w:t>
      </w:r>
      <w:r w:rsidRPr="003E08AB">
        <w:rPr>
          <w:rStyle w:val="FontStyle171"/>
          <w:sz w:val="24"/>
          <w:szCs w:val="24"/>
          <w:lang w:val="ru-RU" w:eastAsia="ru-RU"/>
        </w:rPr>
        <w:softHyphen/>
        <w:t>ческому словарю».</w:t>
      </w:r>
    </w:p>
    <w:p w14:paraId="66A43BAA" w14:textId="77777777" w:rsidR="00D91D69" w:rsidRPr="003E08AB" w:rsidRDefault="00D91D69" w:rsidP="006A031E">
      <w:pPr>
        <w:pStyle w:val="Style43"/>
        <w:widowControl/>
        <w:spacing w:before="89"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103. </w:t>
      </w:r>
      <w:r w:rsidRPr="003E08AB">
        <w:rPr>
          <w:rStyle w:val="FontStyle157"/>
          <w:sz w:val="24"/>
          <w:szCs w:val="24"/>
          <w:lang w:val="ru-RU" w:eastAsia="ru-RU"/>
        </w:rPr>
        <w:t xml:space="preserve">Краткие формы сложных прилагательных, вторые части которых совпадают с причастиями на </w:t>
      </w:r>
      <w:r w:rsidRPr="003E08AB">
        <w:rPr>
          <w:rStyle w:val="FontStyle155"/>
          <w:sz w:val="24"/>
          <w:szCs w:val="24"/>
          <w:lang w:val="ru-RU" w:eastAsia="ru-RU"/>
        </w:rPr>
        <w:t xml:space="preserve">-нный, </w:t>
      </w: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 </w:t>
      </w:r>
      <w:r w:rsidRPr="003E08AB">
        <w:rPr>
          <w:rStyle w:val="FontStyle157"/>
          <w:sz w:val="24"/>
          <w:szCs w:val="24"/>
          <w:lang w:val="ru-RU" w:eastAsia="ru-RU"/>
        </w:rPr>
        <w:t xml:space="preserve">или </w:t>
      </w:r>
      <w:r w:rsidRPr="003E08AB">
        <w:rPr>
          <w:rStyle w:val="FontStyle173"/>
          <w:sz w:val="24"/>
          <w:szCs w:val="24"/>
          <w:lang w:val="ru-RU" w:eastAsia="ru-RU"/>
        </w:rPr>
        <w:t xml:space="preserve">ин </w:t>
      </w:r>
      <w:r w:rsidRPr="003E08AB">
        <w:rPr>
          <w:rStyle w:val="FontStyle157"/>
          <w:sz w:val="24"/>
          <w:szCs w:val="24"/>
          <w:lang w:val="ru-RU" w:eastAsia="ru-RU"/>
        </w:rPr>
        <w:t>в зависимости от значения. Прилагательные, выражаю</w:t>
      </w:r>
      <w:r w:rsidRPr="003E08AB">
        <w:rPr>
          <w:rStyle w:val="FontStyle157"/>
          <w:sz w:val="24"/>
          <w:szCs w:val="24"/>
          <w:lang w:val="ru-RU" w:eastAsia="ru-RU"/>
        </w:rPr>
        <w:softHyphen/>
        <w:t xml:space="preserve">щие признаки, которые могут проявляться </w:t>
      </w:r>
      <w:r w:rsidRPr="003E08AB">
        <w:rPr>
          <w:rStyle w:val="FontStyle171"/>
          <w:sz w:val="24"/>
          <w:szCs w:val="24"/>
          <w:lang w:val="ru-RU" w:eastAsia="ru-RU"/>
        </w:rPr>
        <w:t xml:space="preserve">в </w:t>
      </w:r>
      <w:r w:rsidRPr="003E08AB">
        <w:rPr>
          <w:rStyle w:val="FontStyle157"/>
          <w:sz w:val="24"/>
          <w:szCs w:val="24"/>
          <w:lang w:val="ru-RU" w:eastAsia="ru-RU"/>
        </w:rPr>
        <w:t>большей или меньшей степени, т. е. образующие формы сравнительной сте</w:t>
      </w:r>
      <w:r w:rsidRPr="003E08AB">
        <w:rPr>
          <w:rStyle w:val="FontStyle157"/>
          <w:sz w:val="24"/>
          <w:szCs w:val="24"/>
          <w:lang w:val="ru-RU" w:eastAsia="ru-RU"/>
        </w:rPr>
        <w:softHyphen/>
        <w:t xml:space="preserve">пени, имеют краткие формы (кроме формы мужского рода) с </w:t>
      </w:r>
      <w:r w:rsidRPr="003E08AB">
        <w:rPr>
          <w:rStyle w:val="FontStyle155"/>
          <w:sz w:val="24"/>
          <w:szCs w:val="24"/>
          <w:lang w:val="ru-RU" w:eastAsia="ru-RU"/>
        </w:rPr>
        <w:t xml:space="preserve">нн; </w:t>
      </w:r>
      <w:r w:rsidRPr="003E08AB">
        <w:rPr>
          <w:rStyle w:val="FontStyle157"/>
          <w:sz w:val="24"/>
          <w:szCs w:val="24"/>
          <w:lang w:val="ru-RU" w:eastAsia="ru-RU"/>
        </w:rPr>
        <w:t>прилагательные, не допускающие по значению форм срав</w:t>
      </w:r>
      <w:r w:rsidRPr="003E08AB">
        <w:rPr>
          <w:rStyle w:val="FontStyle157"/>
          <w:sz w:val="24"/>
          <w:szCs w:val="24"/>
          <w:lang w:val="ru-RU" w:eastAsia="ru-RU"/>
        </w:rPr>
        <w:softHyphen/>
        <w:t xml:space="preserve">нительной степени, имеют краткие формы с одним </w:t>
      </w:r>
      <w:r w:rsidRPr="003E08AB">
        <w:rPr>
          <w:rStyle w:val="FontStyle146"/>
          <w:sz w:val="24"/>
          <w:szCs w:val="24"/>
          <w:lang w:val="ru-RU" w:eastAsia="ru-RU"/>
        </w:rPr>
        <w:t xml:space="preserve">я, </w:t>
      </w:r>
      <w:r w:rsidRPr="003E08AB">
        <w:rPr>
          <w:rStyle w:val="FontStyle157"/>
          <w:sz w:val="24"/>
          <w:szCs w:val="24"/>
          <w:lang w:val="ru-RU" w:eastAsia="ru-RU"/>
        </w:rPr>
        <w:t>напр.:</w:t>
      </w:r>
    </w:p>
    <w:p w14:paraId="4591D721" w14:textId="77777777" w:rsidR="00D91D69" w:rsidRPr="003E08AB" w:rsidRDefault="00D91D69" w:rsidP="006A031E">
      <w:pPr>
        <w:pStyle w:val="Style36"/>
        <w:widowControl/>
        <w:spacing w:line="247" w:lineRule="exact"/>
        <w:ind w:left="426" w:right="-314" w:firstLine="425"/>
        <w:rPr>
          <w:rStyle w:val="FontStyle155"/>
          <w:sz w:val="24"/>
          <w:szCs w:val="24"/>
          <w:lang w:val="ru-RU" w:eastAsia="ru-RU"/>
        </w:rPr>
      </w:pPr>
      <w:r w:rsidRPr="003E08AB">
        <w:rPr>
          <w:rStyle w:val="FontStyle155"/>
          <w:sz w:val="24"/>
          <w:szCs w:val="24"/>
          <w:lang w:val="ru-RU" w:eastAsia="ru-RU"/>
        </w:rPr>
        <w:t>благовоспитанна, -нно, -нны; благоустроенна, -нно, -нны; са</w:t>
      </w:r>
      <w:r w:rsidRPr="003E08AB">
        <w:rPr>
          <w:rStyle w:val="FontStyle155"/>
          <w:sz w:val="24"/>
          <w:szCs w:val="24"/>
          <w:lang w:val="ru-RU" w:eastAsia="ru-RU"/>
        </w:rPr>
        <w:softHyphen/>
        <w:t>моуверенна, -нно, -нны; целенаправленна, -нно, -нны; целеуст</w:t>
      </w:r>
      <w:r w:rsidRPr="003E08AB">
        <w:rPr>
          <w:rStyle w:val="FontStyle155"/>
          <w:sz w:val="24"/>
          <w:szCs w:val="24"/>
          <w:lang w:val="ru-RU" w:eastAsia="ru-RU"/>
        </w:rPr>
        <w:softHyphen/>
        <w:t xml:space="preserve">ремлённа, -нно, -нны </w:t>
      </w:r>
      <w:r w:rsidRPr="003E08AB">
        <w:rPr>
          <w:rStyle w:val="FontStyle157"/>
          <w:sz w:val="24"/>
          <w:szCs w:val="24"/>
          <w:lang w:val="ru-RU" w:eastAsia="ru-RU"/>
        </w:rPr>
        <w:t xml:space="preserve">(есть формы сравнительной степени </w:t>
      </w:r>
      <w:r w:rsidRPr="003E08AB">
        <w:rPr>
          <w:rStyle w:val="FontStyle155"/>
          <w:sz w:val="24"/>
          <w:szCs w:val="24"/>
          <w:lang w:val="ru-RU" w:eastAsia="ru-RU"/>
        </w:rPr>
        <w:t>бла</w:t>
      </w:r>
      <w:r w:rsidRPr="003E08AB">
        <w:rPr>
          <w:rStyle w:val="FontStyle155"/>
          <w:sz w:val="24"/>
          <w:szCs w:val="24"/>
          <w:lang w:val="ru-RU" w:eastAsia="ru-RU"/>
        </w:rPr>
        <w:softHyphen/>
        <w:t>говоспитаннее, благоустроеннее, самоувереннее, целенаправлен</w:t>
      </w:r>
      <w:r w:rsidRPr="003E08AB">
        <w:rPr>
          <w:rStyle w:val="FontStyle155"/>
          <w:sz w:val="24"/>
          <w:szCs w:val="24"/>
          <w:lang w:val="ru-RU" w:eastAsia="ru-RU"/>
        </w:rPr>
        <w:softHyphen/>
        <w:t>нее, целеустремлённее);</w:t>
      </w:r>
    </w:p>
    <w:p w14:paraId="06F6D5D3" w14:textId="77777777" w:rsidR="00D91D69" w:rsidRPr="003E08AB" w:rsidRDefault="00D91D69" w:rsidP="006A031E">
      <w:pPr>
        <w:pStyle w:val="Style36"/>
        <w:widowControl/>
        <w:spacing w:line="247" w:lineRule="exact"/>
        <w:ind w:left="426" w:right="-314" w:firstLine="425"/>
        <w:rPr>
          <w:rStyle w:val="FontStyle157"/>
          <w:sz w:val="24"/>
          <w:szCs w:val="24"/>
          <w:lang w:val="ru-RU" w:eastAsia="ru-RU"/>
        </w:rPr>
      </w:pPr>
      <w:r w:rsidRPr="003E08AB">
        <w:rPr>
          <w:rStyle w:val="FontStyle155"/>
          <w:sz w:val="24"/>
          <w:szCs w:val="24"/>
          <w:lang w:val="ru-RU" w:eastAsia="ru-RU"/>
        </w:rPr>
        <w:t xml:space="preserve">взаимосвязана, -но, -ны; взаимообусловлена, -но, -ны; обще-признана, -но, -ны; противопоказана, -но, -ны </w:t>
      </w:r>
      <w:r w:rsidRPr="003E08AB">
        <w:rPr>
          <w:rStyle w:val="FontStyle157"/>
          <w:sz w:val="24"/>
          <w:szCs w:val="24"/>
          <w:lang w:val="ru-RU" w:eastAsia="ru-RU"/>
        </w:rPr>
        <w:t>(нет форм срав</w:t>
      </w:r>
      <w:r w:rsidRPr="003E08AB">
        <w:rPr>
          <w:rStyle w:val="FontStyle157"/>
          <w:sz w:val="24"/>
          <w:szCs w:val="24"/>
          <w:lang w:val="ru-RU" w:eastAsia="ru-RU"/>
        </w:rPr>
        <w:softHyphen/>
        <w:t>нительной степени).</w:t>
      </w:r>
    </w:p>
    <w:p w14:paraId="4675A20B" w14:textId="77777777" w:rsidR="00D91D69" w:rsidRPr="003E08AB" w:rsidRDefault="00D91D69" w:rsidP="006A031E">
      <w:pPr>
        <w:pStyle w:val="Style43"/>
        <w:widowControl/>
        <w:spacing w:line="247" w:lineRule="exact"/>
        <w:ind w:left="426" w:right="-314" w:firstLine="425"/>
        <w:rPr>
          <w:rStyle w:val="FontStyle157"/>
          <w:sz w:val="24"/>
          <w:szCs w:val="24"/>
          <w:lang w:val="es-ES_tradnl" w:eastAsia="es-ES_tradnl"/>
        </w:rPr>
      </w:pPr>
      <w:r w:rsidRPr="003E08AB">
        <w:rPr>
          <w:rStyle w:val="FontStyle157"/>
          <w:sz w:val="24"/>
          <w:szCs w:val="24"/>
          <w:lang w:val="es-ES_tradnl" w:eastAsia="es-ES_tradnl"/>
        </w:rPr>
        <w:t xml:space="preserve">§ 104. </w:t>
      </w:r>
      <w:r w:rsidRPr="003E08AB">
        <w:rPr>
          <w:rStyle w:val="FontStyle157"/>
          <w:sz w:val="24"/>
          <w:szCs w:val="24"/>
          <w:lang w:val="ru-RU" w:eastAsia="es-ES_tradnl"/>
        </w:rPr>
        <w:t xml:space="preserve">Краткие формы прилагательных с качественным значением, полные формы которых передаются на письме с одним </w:t>
      </w:r>
      <w:r w:rsidRPr="003E08AB">
        <w:rPr>
          <w:rStyle w:val="FontStyle173"/>
          <w:sz w:val="24"/>
          <w:szCs w:val="24"/>
          <w:lang w:val="ru-RU" w:eastAsia="es-ES_tradnl"/>
        </w:rPr>
        <w:t xml:space="preserve">н, </w:t>
      </w:r>
      <w:r w:rsidRPr="003E08AB">
        <w:rPr>
          <w:rStyle w:val="FontStyle157"/>
          <w:sz w:val="24"/>
          <w:szCs w:val="24"/>
          <w:lang w:val="ru-RU" w:eastAsia="es-ES_tradnl"/>
        </w:rPr>
        <w:t xml:space="preserve">пишутся так же, как полные. Примеры: </w:t>
      </w:r>
      <w:r w:rsidRPr="003E08AB">
        <w:rPr>
          <w:rStyle w:val="FontStyle155"/>
          <w:sz w:val="24"/>
          <w:szCs w:val="24"/>
          <w:lang w:val="ru-RU" w:eastAsia="es-ES_tradnl"/>
        </w:rPr>
        <w:t>делана, дела</w:t>
      </w:r>
      <w:r w:rsidRPr="003E08AB">
        <w:rPr>
          <w:rStyle w:val="FontStyle155"/>
          <w:sz w:val="24"/>
          <w:szCs w:val="24"/>
          <w:lang w:val="ru-RU" w:eastAsia="es-ES_tradnl"/>
        </w:rPr>
        <w:softHyphen/>
        <w:t xml:space="preserve">но, деланы </w:t>
      </w:r>
      <w:r w:rsidRPr="003E08AB">
        <w:rPr>
          <w:rStyle w:val="FontStyle157"/>
          <w:sz w:val="24"/>
          <w:szCs w:val="24"/>
          <w:lang w:val="ru-RU" w:eastAsia="es-ES_tradnl"/>
        </w:rPr>
        <w:t xml:space="preserve">(от </w:t>
      </w:r>
      <w:r w:rsidRPr="003E08AB">
        <w:rPr>
          <w:rStyle w:val="FontStyle155"/>
          <w:sz w:val="24"/>
          <w:szCs w:val="24"/>
          <w:lang w:val="ru-RU" w:eastAsia="es-ES_tradnl"/>
        </w:rPr>
        <w:t xml:space="preserve">деланый </w:t>
      </w:r>
      <w:r w:rsidRPr="003E08AB">
        <w:rPr>
          <w:rStyle w:val="FontStyle157"/>
          <w:sz w:val="24"/>
          <w:szCs w:val="24"/>
          <w:lang w:val="ru-RU" w:eastAsia="es-ES_tradnl"/>
        </w:rPr>
        <w:t xml:space="preserve">'неестественный, принуждённый'); </w:t>
      </w:r>
      <w:r w:rsidRPr="003E08AB">
        <w:rPr>
          <w:rStyle w:val="FontStyle155"/>
          <w:sz w:val="24"/>
          <w:szCs w:val="24"/>
          <w:lang w:val="ru-RU" w:eastAsia="es-ES_tradnl"/>
        </w:rPr>
        <w:t>пу</w:t>
      </w:r>
      <w:r w:rsidRPr="003E08AB">
        <w:rPr>
          <w:rStyle w:val="FontStyle155"/>
          <w:sz w:val="24"/>
          <w:szCs w:val="24"/>
          <w:lang w:val="ru-RU" w:eastAsia="es-ES_tradnl"/>
        </w:rPr>
        <w:softHyphen/>
        <w:t xml:space="preserve">тана, путано, путаны </w:t>
      </w:r>
      <w:r w:rsidRPr="003E08AB">
        <w:rPr>
          <w:rStyle w:val="FontStyle157"/>
          <w:sz w:val="24"/>
          <w:szCs w:val="24"/>
          <w:lang w:val="ru-RU" w:eastAsia="es-ES_tradnl"/>
        </w:rPr>
        <w:t xml:space="preserve">(от </w:t>
      </w:r>
      <w:r w:rsidRPr="003E08AB">
        <w:rPr>
          <w:rStyle w:val="FontStyle155"/>
          <w:sz w:val="24"/>
          <w:szCs w:val="24"/>
          <w:lang w:val="ru-RU" w:eastAsia="es-ES_tradnl"/>
        </w:rPr>
        <w:t xml:space="preserve">путаный </w:t>
      </w:r>
      <w:r w:rsidRPr="003E08AB">
        <w:rPr>
          <w:rStyle w:val="FontStyle157"/>
          <w:sz w:val="24"/>
          <w:szCs w:val="24"/>
          <w:lang w:val="ru-RU" w:eastAsia="es-ES_tradnl"/>
        </w:rPr>
        <w:t xml:space="preserve">'нелогичный, сбивающий с толку'); </w:t>
      </w:r>
      <w:r w:rsidRPr="003E08AB">
        <w:rPr>
          <w:rStyle w:val="FontStyle155"/>
          <w:sz w:val="24"/>
          <w:szCs w:val="24"/>
          <w:lang w:val="ru-RU" w:eastAsia="es-ES_tradnl"/>
        </w:rPr>
        <w:t xml:space="preserve">учёна, учёно, учёны </w:t>
      </w:r>
      <w:r w:rsidRPr="003E08AB">
        <w:rPr>
          <w:rStyle w:val="FontStyle157"/>
          <w:sz w:val="24"/>
          <w:szCs w:val="24"/>
          <w:lang w:val="ru-RU" w:eastAsia="es-ES_tradnl"/>
        </w:rPr>
        <w:t xml:space="preserve">(от </w:t>
      </w:r>
      <w:r w:rsidRPr="003E08AB">
        <w:rPr>
          <w:rStyle w:val="FontStyle155"/>
          <w:sz w:val="24"/>
          <w:szCs w:val="24"/>
          <w:lang w:val="ru-RU" w:eastAsia="es-ES_tradnl"/>
        </w:rPr>
        <w:t xml:space="preserve">учёный </w:t>
      </w:r>
      <w:r w:rsidRPr="003E08AB">
        <w:rPr>
          <w:rStyle w:val="FontStyle157"/>
          <w:sz w:val="24"/>
          <w:szCs w:val="24"/>
          <w:lang w:val="ru-RU" w:eastAsia="es-ES_tradnl"/>
        </w:rPr>
        <w:t xml:space="preserve">'основательно знающий что-либо'). Так же пишутся формы сравнительной степени </w:t>
      </w:r>
      <w:r w:rsidRPr="003E08AB">
        <w:rPr>
          <w:rStyle w:val="FontStyle155"/>
          <w:sz w:val="24"/>
          <w:szCs w:val="24"/>
          <w:lang w:val="ru-RU" w:eastAsia="es-ES_tradnl"/>
        </w:rPr>
        <w:t xml:space="preserve">(деланее, путанее, учёнее) </w:t>
      </w:r>
      <w:r w:rsidRPr="003E08AB">
        <w:rPr>
          <w:rStyle w:val="FontStyle157"/>
          <w:sz w:val="24"/>
          <w:szCs w:val="24"/>
          <w:lang w:val="ru-RU" w:eastAsia="es-ES_tradnl"/>
        </w:rPr>
        <w:t xml:space="preserve">и наречия на </w:t>
      </w:r>
      <w:r w:rsidRPr="003E08AB">
        <w:rPr>
          <w:rStyle w:val="FontStyle155"/>
          <w:sz w:val="24"/>
          <w:szCs w:val="24"/>
          <w:lang w:val="ru-RU" w:eastAsia="es-ES_tradnl"/>
        </w:rPr>
        <w:t xml:space="preserve">-о (делано, путано, учёно; </w:t>
      </w:r>
      <w:r w:rsidRPr="003E08AB">
        <w:rPr>
          <w:rStyle w:val="FontStyle157"/>
          <w:sz w:val="24"/>
          <w:szCs w:val="24"/>
          <w:lang w:val="ru-RU" w:eastAsia="es-ES_tradnl"/>
        </w:rPr>
        <w:t xml:space="preserve">см. </w:t>
      </w:r>
      <w:r w:rsidRPr="003E08AB">
        <w:rPr>
          <w:rStyle w:val="FontStyle157"/>
          <w:sz w:val="24"/>
          <w:szCs w:val="24"/>
          <w:lang w:val="es-ES_tradnl" w:eastAsia="es-ES_tradnl"/>
        </w:rPr>
        <w:t>§ 105).</w:t>
      </w:r>
    </w:p>
    <w:p w14:paraId="29D66826" w14:textId="77777777" w:rsidR="00D91D69" w:rsidRPr="003E08AB" w:rsidRDefault="00D91D69" w:rsidP="006A031E">
      <w:pPr>
        <w:pStyle w:val="Style42"/>
        <w:widowControl/>
        <w:spacing w:before="110" w:line="209" w:lineRule="exact"/>
        <w:ind w:left="426" w:right="-314" w:firstLine="425"/>
        <w:rPr>
          <w:rStyle w:val="FontStyle179"/>
          <w:rFonts w:ascii="Times New Roman" w:hAnsi="Times New Roman" w:cs="Times New Roman"/>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Такие прилагательные немногочисленны; подавляющее большинство соотносительных с причастиями прилагательных на </w:t>
      </w:r>
      <w:r w:rsidRPr="003E08AB">
        <w:rPr>
          <w:rStyle w:val="FontStyle168"/>
          <w:sz w:val="24"/>
          <w:szCs w:val="24"/>
          <w:lang w:val="ru-RU" w:eastAsia="ru-RU"/>
        </w:rPr>
        <w:t xml:space="preserve">-ный </w:t>
      </w:r>
      <w:r w:rsidRPr="003E08AB">
        <w:rPr>
          <w:rStyle w:val="FontStyle171"/>
          <w:sz w:val="24"/>
          <w:szCs w:val="24"/>
          <w:lang w:val="ru-RU" w:eastAsia="ru-RU"/>
        </w:rPr>
        <w:t>не имеют качественного значения; та</w:t>
      </w:r>
      <w:r w:rsidRPr="003E08AB">
        <w:rPr>
          <w:rStyle w:val="FontStyle171"/>
          <w:sz w:val="24"/>
          <w:szCs w:val="24"/>
          <w:lang w:val="ru-RU" w:eastAsia="ru-RU"/>
        </w:rPr>
        <w:softHyphen/>
        <w:t xml:space="preserve">ковы </w:t>
      </w:r>
      <w:r w:rsidRPr="003E08AB">
        <w:rPr>
          <w:rStyle w:val="FontStyle168"/>
          <w:sz w:val="24"/>
          <w:szCs w:val="24"/>
          <w:lang w:val="ru-RU" w:eastAsia="ru-RU"/>
        </w:rPr>
        <w:t xml:space="preserve">варёный, кипячёный, мочёный, сушёный, точёный </w:t>
      </w:r>
      <w:r w:rsidRPr="003E08AB">
        <w:rPr>
          <w:rStyle w:val="FontStyle180"/>
          <w:sz w:val="24"/>
          <w:szCs w:val="24"/>
          <w:lang w:val="fr-FR" w:eastAsia="ru-RU"/>
        </w:rPr>
        <w:t xml:space="preserve">vît. </w:t>
      </w:r>
      <w:r w:rsidRPr="003E08AB">
        <w:rPr>
          <w:rStyle w:val="FontStyle179"/>
          <w:rFonts w:ascii="Times New Roman" w:hAnsi="Times New Roman" w:cs="Times New Roman"/>
          <w:sz w:val="24"/>
          <w:szCs w:val="24"/>
          <w:lang w:val="ru-RU" w:eastAsia="ru-RU"/>
        </w:rPr>
        <w:t>п.</w:t>
      </w:r>
    </w:p>
    <w:p w14:paraId="21663FB7" w14:textId="77777777" w:rsidR="00D91D69" w:rsidRPr="003E08AB" w:rsidRDefault="00D91D69" w:rsidP="006A031E">
      <w:pPr>
        <w:pStyle w:val="Style56"/>
        <w:widowControl/>
        <w:spacing w:line="240" w:lineRule="exact"/>
        <w:ind w:left="426" w:right="-314" w:firstLine="425"/>
      </w:pPr>
    </w:p>
    <w:p w14:paraId="6AA71503" w14:textId="77777777" w:rsidR="00D91D69" w:rsidRPr="003E08AB" w:rsidRDefault="00D91D69" w:rsidP="006A031E">
      <w:pPr>
        <w:pStyle w:val="Style56"/>
        <w:widowControl/>
        <w:spacing w:before="110"/>
        <w:ind w:left="426" w:right="-314" w:firstLine="425"/>
        <w:rPr>
          <w:rStyle w:val="FontStyle156"/>
          <w:sz w:val="24"/>
          <w:szCs w:val="24"/>
          <w:lang w:val="ru-RU" w:eastAsia="ru-RU"/>
        </w:rPr>
      </w:pPr>
      <w:r w:rsidRPr="003E08AB">
        <w:rPr>
          <w:rStyle w:val="FontStyle156"/>
          <w:sz w:val="24"/>
          <w:szCs w:val="24"/>
          <w:lang w:val="ru-RU" w:eastAsia="ru-RU"/>
        </w:rPr>
        <w:t xml:space="preserve">Двойное </w:t>
      </w:r>
      <w:r w:rsidRPr="003E08AB">
        <w:rPr>
          <w:rStyle w:val="FontStyle164"/>
          <w:sz w:val="24"/>
          <w:szCs w:val="24"/>
          <w:lang w:val="ru-RU" w:eastAsia="ru-RU"/>
        </w:rPr>
        <w:t xml:space="preserve">н </w:t>
      </w:r>
      <w:r w:rsidRPr="003E08AB">
        <w:rPr>
          <w:rStyle w:val="FontStyle156"/>
          <w:sz w:val="24"/>
          <w:szCs w:val="24"/>
          <w:lang w:val="ru-RU" w:eastAsia="ru-RU"/>
        </w:rPr>
        <w:t xml:space="preserve">и одно </w:t>
      </w:r>
      <w:r w:rsidRPr="003E08AB">
        <w:rPr>
          <w:rStyle w:val="FontStyle164"/>
          <w:sz w:val="24"/>
          <w:szCs w:val="24"/>
          <w:lang w:val="ru-RU" w:eastAsia="ru-RU"/>
        </w:rPr>
        <w:t xml:space="preserve">н </w:t>
      </w:r>
      <w:r w:rsidRPr="003E08AB">
        <w:rPr>
          <w:rStyle w:val="FontStyle156"/>
          <w:sz w:val="24"/>
          <w:szCs w:val="24"/>
          <w:lang w:val="ru-RU" w:eastAsia="ru-RU"/>
        </w:rPr>
        <w:t>в словах, образованных от прилагательных и причастий</w:t>
      </w:r>
    </w:p>
    <w:p w14:paraId="26DE0383" w14:textId="77777777" w:rsidR="00D91D69" w:rsidRPr="003E08AB" w:rsidRDefault="00D91D69" w:rsidP="006A031E">
      <w:pPr>
        <w:pStyle w:val="Style43"/>
        <w:widowControl/>
        <w:spacing w:before="120" w:line="247" w:lineRule="exact"/>
        <w:ind w:left="426" w:right="-314" w:firstLine="425"/>
        <w:rPr>
          <w:rStyle w:val="FontStyle157"/>
          <w:sz w:val="24"/>
          <w:szCs w:val="24"/>
          <w:lang w:val="ru-RU" w:eastAsia="es-ES_tradnl"/>
        </w:rPr>
      </w:pPr>
      <w:r w:rsidRPr="003E08AB">
        <w:rPr>
          <w:rStyle w:val="FontStyle157"/>
          <w:sz w:val="24"/>
          <w:szCs w:val="24"/>
          <w:lang w:val="es-ES_tradnl" w:eastAsia="es-ES_tradnl"/>
        </w:rPr>
        <w:t xml:space="preserve">§ 105. </w:t>
      </w:r>
      <w:r w:rsidRPr="003E08AB">
        <w:rPr>
          <w:rStyle w:val="FontStyle157"/>
          <w:sz w:val="24"/>
          <w:szCs w:val="24"/>
          <w:lang w:val="ru-RU" w:eastAsia="es-ES_tradnl"/>
        </w:rPr>
        <w:t xml:space="preserve">Наречия на </w:t>
      </w:r>
      <w:r w:rsidRPr="003E08AB">
        <w:rPr>
          <w:rStyle w:val="FontStyle155"/>
          <w:sz w:val="24"/>
          <w:szCs w:val="24"/>
          <w:lang w:val="ru-RU" w:eastAsia="es-ES_tradnl"/>
        </w:rPr>
        <w:t xml:space="preserve">-о, </w:t>
      </w:r>
      <w:r w:rsidRPr="003E08AB">
        <w:rPr>
          <w:rStyle w:val="FontStyle157"/>
          <w:sz w:val="24"/>
          <w:szCs w:val="24"/>
          <w:lang w:val="ru-RU" w:eastAsia="es-ES_tradnl"/>
        </w:rPr>
        <w:t xml:space="preserve">существительные с суффиксами </w:t>
      </w:r>
      <w:r w:rsidRPr="003E08AB">
        <w:rPr>
          <w:rStyle w:val="FontStyle155"/>
          <w:sz w:val="24"/>
          <w:szCs w:val="24"/>
          <w:lang w:val="ru-RU" w:eastAsia="es-ES_tradnl"/>
        </w:rPr>
        <w:t xml:space="preserve">-ость, -ик, -иц(а), </w:t>
      </w:r>
      <w:r w:rsidRPr="003E08AB">
        <w:rPr>
          <w:rStyle w:val="FontStyle157"/>
          <w:sz w:val="24"/>
          <w:szCs w:val="24"/>
          <w:lang w:val="ru-RU" w:eastAsia="es-ES_tradnl"/>
        </w:rPr>
        <w:t xml:space="preserve">образованные от прилагательных и страдательных причастий, пишутся с двойным </w:t>
      </w:r>
      <w:r w:rsidRPr="003E08AB">
        <w:rPr>
          <w:rStyle w:val="FontStyle173"/>
          <w:sz w:val="24"/>
          <w:szCs w:val="24"/>
          <w:lang w:val="ru-RU" w:eastAsia="es-ES_tradnl"/>
        </w:rPr>
        <w:t xml:space="preserve">н </w:t>
      </w:r>
      <w:r w:rsidRPr="003E08AB">
        <w:rPr>
          <w:rStyle w:val="FontStyle157"/>
          <w:sz w:val="24"/>
          <w:szCs w:val="24"/>
          <w:lang w:val="ru-RU" w:eastAsia="es-ES_tradnl"/>
        </w:rPr>
        <w:t xml:space="preserve">или одним </w:t>
      </w:r>
      <w:r w:rsidRPr="003E08AB">
        <w:rPr>
          <w:rStyle w:val="FontStyle173"/>
          <w:sz w:val="24"/>
          <w:szCs w:val="24"/>
          <w:lang w:val="ru-RU" w:eastAsia="es-ES_tradnl"/>
        </w:rPr>
        <w:t xml:space="preserve">н </w:t>
      </w:r>
      <w:r w:rsidRPr="003E08AB">
        <w:rPr>
          <w:rStyle w:val="FontStyle157"/>
          <w:sz w:val="24"/>
          <w:szCs w:val="24"/>
          <w:lang w:val="es-ES_tradnl" w:eastAsia="es-ES_tradnl"/>
        </w:rPr>
        <w:t xml:space="preserve">— </w:t>
      </w:r>
      <w:r w:rsidRPr="003E08AB">
        <w:rPr>
          <w:rStyle w:val="FontStyle157"/>
          <w:sz w:val="24"/>
          <w:szCs w:val="24"/>
          <w:lang w:val="ru-RU" w:eastAsia="es-ES_tradnl"/>
        </w:rPr>
        <w:t>в зависимо</w:t>
      </w:r>
      <w:r w:rsidRPr="003E08AB">
        <w:rPr>
          <w:rStyle w:val="FontStyle157"/>
          <w:sz w:val="24"/>
          <w:szCs w:val="24"/>
          <w:lang w:val="ru-RU" w:eastAsia="es-ES_tradnl"/>
        </w:rPr>
        <w:softHyphen/>
        <w:t>сти от того, как пишется соответствующее прилагательное или причастие. Примеры:</w:t>
      </w:r>
    </w:p>
    <w:p w14:paraId="2E396FE3" w14:textId="77777777" w:rsidR="00D91D69" w:rsidRPr="003E08AB" w:rsidRDefault="00D91D69" w:rsidP="006A031E">
      <w:pPr>
        <w:pStyle w:val="Style3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нн: </w:t>
      </w:r>
      <w:r w:rsidRPr="003E08AB">
        <w:rPr>
          <w:rStyle w:val="FontStyle155"/>
          <w:sz w:val="24"/>
          <w:szCs w:val="24"/>
          <w:lang w:val="ru-RU" w:eastAsia="ru-RU"/>
        </w:rPr>
        <w:t xml:space="preserve">нечаянно, неслыханно </w:t>
      </w:r>
      <w:r w:rsidRPr="003E08AB">
        <w:rPr>
          <w:rStyle w:val="FontStyle157"/>
          <w:sz w:val="24"/>
          <w:szCs w:val="24"/>
          <w:lang w:val="ru-RU" w:eastAsia="ru-RU"/>
        </w:rPr>
        <w:t xml:space="preserve">(от </w:t>
      </w:r>
      <w:r w:rsidRPr="003E08AB">
        <w:rPr>
          <w:rStyle w:val="FontStyle155"/>
          <w:sz w:val="24"/>
          <w:szCs w:val="24"/>
          <w:lang w:val="ru-RU" w:eastAsia="ru-RU"/>
        </w:rPr>
        <w:t>нечаянный, неслыхан</w:t>
      </w:r>
      <w:r w:rsidRPr="003E08AB">
        <w:rPr>
          <w:rStyle w:val="FontStyle155"/>
          <w:sz w:val="24"/>
          <w:szCs w:val="24"/>
          <w:lang w:val="ru-RU" w:eastAsia="ru-RU"/>
        </w:rPr>
        <w:softHyphen/>
        <w:t>ный), взволнованно, взволнованность (взволнованный), уверенно, уверенность (уверенный), воспитанность, воспитанник, воспи</w:t>
      </w:r>
      <w:r w:rsidRPr="003E08AB">
        <w:rPr>
          <w:rStyle w:val="FontStyle155"/>
          <w:sz w:val="24"/>
          <w:szCs w:val="24"/>
          <w:lang w:val="ru-RU" w:eastAsia="ru-RU"/>
        </w:rPr>
        <w:softHyphen/>
        <w:t>танница (воспитанный), направленность (направленный), плен</w:t>
      </w:r>
      <w:r w:rsidRPr="003E08AB">
        <w:rPr>
          <w:rStyle w:val="FontStyle155"/>
          <w:sz w:val="24"/>
          <w:szCs w:val="24"/>
          <w:lang w:val="ru-RU" w:eastAsia="ru-RU"/>
        </w:rPr>
        <w:softHyphen/>
        <w:t>ник (пленный), коренник (коренной), утренник (утренний)',</w:t>
      </w:r>
    </w:p>
    <w:p w14:paraId="6C863340" w14:textId="77777777" w:rsidR="00D91D69" w:rsidRPr="003E08AB" w:rsidRDefault="00D91D69" w:rsidP="006A031E">
      <w:pPr>
        <w:pStyle w:val="Style36"/>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 </w:t>
      </w:r>
      <w:r w:rsidRPr="003E08AB">
        <w:rPr>
          <w:rStyle w:val="FontStyle173"/>
          <w:sz w:val="24"/>
          <w:szCs w:val="24"/>
          <w:lang w:val="ru-RU" w:eastAsia="ru-RU"/>
        </w:rPr>
        <w:t xml:space="preserve">н: </w:t>
      </w:r>
      <w:r w:rsidRPr="003E08AB">
        <w:rPr>
          <w:rStyle w:val="FontStyle155"/>
          <w:sz w:val="24"/>
          <w:szCs w:val="24"/>
          <w:lang w:val="ru-RU" w:eastAsia="ru-RU"/>
        </w:rPr>
        <w:t>путано (путано рассуждает), путаник, пута</w:t>
      </w:r>
      <w:r w:rsidRPr="003E08AB">
        <w:rPr>
          <w:rStyle w:val="FontStyle155"/>
          <w:sz w:val="24"/>
          <w:szCs w:val="24"/>
          <w:lang w:val="ru-RU" w:eastAsia="ru-RU"/>
        </w:rPr>
        <w:softHyphen/>
        <w:t xml:space="preserve">ница </w:t>
      </w:r>
      <w:r w:rsidRPr="003E08AB">
        <w:rPr>
          <w:rStyle w:val="FontStyle157"/>
          <w:sz w:val="24"/>
          <w:szCs w:val="24"/>
          <w:lang w:val="ru-RU" w:eastAsia="ru-RU"/>
        </w:rPr>
        <w:t xml:space="preserve">(от </w:t>
      </w:r>
      <w:r w:rsidRPr="003E08AB">
        <w:rPr>
          <w:rStyle w:val="FontStyle155"/>
          <w:sz w:val="24"/>
          <w:szCs w:val="24"/>
          <w:lang w:val="ru-RU" w:eastAsia="ru-RU"/>
        </w:rPr>
        <w:t xml:space="preserve">путаный), учёно (весьма учёно выражается), учёность </w:t>
      </w:r>
      <w:r w:rsidRPr="003E08AB">
        <w:rPr>
          <w:rStyle w:val="FontStyle157"/>
          <w:sz w:val="24"/>
          <w:szCs w:val="24"/>
          <w:lang w:val="ru-RU" w:eastAsia="ru-RU"/>
        </w:rPr>
        <w:t>(от</w:t>
      </w:r>
      <w:r w:rsidRPr="003E08AB">
        <w:rPr>
          <w:rStyle w:val="FontStyle155"/>
          <w:sz w:val="24"/>
          <w:szCs w:val="24"/>
          <w:lang w:val="ru-RU" w:eastAsia="ru-RU"/>
        </w:rPr>
        <w:t xml:space="preserve">учёный), делано (делано усмехнулся), деланость </w:t>
      </w:r>
      <w:r w:rsidRPr="003E08AB">
        <w:rPr>
          <w:rStyle w:val="FontStyle157"/>
          <w:sz w:val="24"/>
          <w:szCs w:val="24"/>
          <w:lang w:val="ru-RU" w:eastAsia="ru-RU"/>
        </w:rPr>
        <w:t xml:space="preserve">(от </w:t>
      </w:r>
      <w:r w:rsidRPr="003E08AB">
        <w:rPr>
          <w:rStyle w:val="FontStyle155"/>
          <w:sz w:val="24"/>
          <w:szCs w:val="24"/>
          <w:lang w:val="ru-RU" w:eastAsia="ru-RU"/>
        </w:rPr>
        <w:t>деланый), конопляник (конопляный), мшаник (мшаный), серебряник (сереб</w:t>
      </w:r>
      <w:r w:rsidRPr="003E08AB">
        <w:rPr>
          <w:rStyle w:val="FontStyle155"/>
          <w:sz w:val="24"/>
          <w:szCs w:val="24"/>
          <w:lang w:val="ru-RU" w:eastAsia="ru-RU"/>
        </w:rPr>
        <w:softHyphen/>
        <w:t>ряных дел мастер), ветреник, ветреница, ветреность, ветрено (сегодня на дворе ветрено).</w:t>
      </w:r>
    </w:p>
    <w:p w14:paraId="73690BA4" w14:textId="77777777" w:rsidR="00D91D69" w:rsidRPr="003E08AB" w:rsidRDefault="00D91D69" w:rsidP="006A031E">
      <w:pPr>
        <w:pStyle w:val="Style36"/>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перед суффиксами </w:t>
      </w:r>
      <w:r w:rsidRPr="003E08AB">
        <w:rPr>
          <w:rStyle w:val="FontStyle155"/>
          <w:sz w:val="24"/>
          <w:szCs w:val="24"/>
          <w:lang w:val="ru-RU" w:eastAsia="ru-RU"/>
        </w:rPr>
        <w:t xml:space="preserve">-ец, -к(а), -ств(о), -ист(ый), -е(ть), -и(ть) </w:t>
      </w:r>
      <w:r w:rsidRPr="003E08AB">
        <w:rPr>
          <w:rStyle w:val="FontStyle157"/>
          <w:sz w:val="24"/>
          <w:szCs w:val="24"/>
          <w:lang w:val="ru-RU" w:eastAsia="ru-RU"/>
        </w:rPr>
        <w:t xml:space="preserve">двойное </w:t>
      </w:r>
      <w:r w:rsidRPr="003E08AB">
        <w:rPr>
          <w:rStyle w:val="FontStyle173"/>
          <w:sz w:val="24"/>
          <w:szCs w:val="24"/>
          <w:lang w:val="ru-RU" w:eastAsia="ru-RU"/>
        </w:rPr>
        <w:t xml:space="preserve">н </w:t>
      </w:r>
      <w:r w:rsidRPr="003E08AB">
        <w:rPr>
          <w:rStyle w:val="FontStyle157"/>
          <w:sz w:val="24"/>
          <w:szCs w:val="24"/>
          <w:lang w:val="ru-RU" w:eastAsia="ru-RU"/>
        </w:rPr>
        <w:t xml:space="preserve">не пишется, а пишется одно </w:t>
      </w:r>
      <w:r w:rsidRPr="003E08AB">
        <w:rPr>
          <w:rStyle w:val="FontStyle173"/>
          <w:sz w:val="24"/>
          <w:szCs w:val="24"/>
          <w:lang w:val="ru-RU" w:eastAsia="ru-RU"/>
        </w:rPr>
        <w:t xml:space="preserve">н, </w:t>
      </w:r>
      <w:r w:rsidRPr="003E08AB">
        <w:rPr>
          <w:rStyle w:val="FontStyle157"/>
          <w:sz w:val="24"/>
          <w:szCs w:val="24"/>
          <w:lang w:val="ru-RU" w:eastAsia="ru-RU"/>
        </w:rPr>
        <w:t xml:space="preserve">напр.: </w:t>
      </w:r>
      <w:r w:rsidRPr="003E08AB">
        <w:rPr>
          <w:rStyle w:val="FontStyle155"/>
          <w:sz w:val="24"/>
          <w:szCs w:val="24"/>
          <w:lang w:val="ru-RU" w:eastAsia="ru-RU"/>
        </w:rPr>
        <w:t xml:space="preserve">приверженец </w:t>
      </w:r>
      <w:r w:rsidRPr="003E08AB">
        <w:rPr>
          <w:rStyle w:val="FontStyle157"/>
          <w:sz w:val="24"/>
          <w:szCs w:val="24"/>
          <w:lang w:val="ru-RU" w:eastAsia="ru-RU"/>
        </w:rPr>
        <w:t xml:space="preserve">(ср. </w:t>
      </w:r>
      <w:r w:rsidRPr="003E08AB">
        <w:rPr>
          <w:rStyle w:val="FontStyle155"/>
          <w:sz w:val="24"/>
          <w:szCs w:val="24"/>
          <w:lang w:val="ru-RU" w:eastAsia="ru-RU"/>
        </w:rPr>
        <w:t xml:space="preserve">приверженный), разведенец </w:t>
      </w:r>
      <w:r w:rsidRPr="003E08AB">
        <w:rPr>
          <w:rStyle w:val="FontStyle157"/>
          <w:sz w:val="24"/>
          <w:szCs w:val="24"/>
          <w:lang w:val="ru-RU" w:eastAsia="ru-RU"/>
        </w:rPr>
        <w:t xml:space="preserve">и </w:t>
      </w:r>
      <w:r w:rsidRPr="003E08AB">
        <w:rPr>
          <w:rStyle w:val="FontStyle155"/>
          <w:sz w:val="24"/>
          <w:szCs w:val="24"/>
          <w:lang w:val="ru-RU" w:eastAsia="ru-RU"/>
        </w:rPr>
        <w:t>разведёнка (раз</w:t>
      </w:r>
      <w:r w:rsidRPr="003E08AB">
        <w:rPr>
          <w:rStyle w:val="FontStyle155"/>
          <w:sz w:val="24"/>
          <w:szCs w:val="24"/>
          <w:lang w:val="ru-RU" w:eastAsia="ru-RU"/>
        </w:rPr>
        <w:softHyphen/>
        <w:t xml:space="preserve">ведённый), оборванец </w:t>
      </w:r>
      <w:r w:rsidRPr="003E08AB">
        <w:rPr>
          <w:rStyle w:val="FontStyle157"/>
          <w:sz w:val="24"/>
          <w:szCs w:val="24"/>
          <w:lang w:val="ru-RU" w:eastAsia="ru-RU"/>
        </w:rPr>
        <w:t xml:space="preserve">и </w:t>
      </w:r>
      <w:r w:rsidRPr="003E08AB">
        <w:rPr>
          <w:rStyle w:val="FontStyle155"/>
          <w:sz w:val="24"/>
          <w:szCs w:val="24"/>
          <w:lang w:val="ru-RU" w:eastAsia="ru-RU"/>
        </w:rPr>
        <w:t>оборванка (оборванный), посланец (по</w:t>
      </w:r>
      <w:r w:rsidRPr="003E08AB">
        <w:rPr>
          <w:rStyle w:val="FontStyle155"/>
          <w:sz w:val="24"/>
          <w:szCs w:val="24"/>
          <w:lang w:val="ru-RU" w:eastAsia="ru-RU"/>
        </w:rPr>
        <w:softHyphen/>
        <w:t>сланный), манка (манная крупа), сгущёнка (сгущённое молоко), постоянство (постоянный), совершенство (совершенный), дере</w:t>
      </w:r>
      <w:r w:rsidRPr="003E08AB">
        <w:rPr>
          <w:rStyle w:val="FontStyle155"/>
          <w:sz w:val="24"/>
          <w:szCs w:val="24"/>
          <w:lang w:val="ru-RU" w:eastAsia="ru-RU"/>
        </w:rPr>
        <w:softHyphen/>
        <w:t>вянистый (деревянный), стеклянистый (стеклянный), береме</w:t>
      </w:r>
      <w:r w:rsidRPr="003E08AB">
        <w:rPr>
          <w:rStyle w:val="FontStyle155"/>
          <w:sz w:val="24"/>
          <w:szCs w:val="24"/>
          <w:lang w:val="ru-RU" w:eastAsia="ru-RU"/>
        </w:rPr>
        <w:softHyphen/>
        <w:t>неть (беременный), оказёнить (казённый), осовременить (совре</w:t>
      </w:r>
      <w:r w:rsidRPr="003E08AB">
        <w:rPr>
          <w:rStyle w:val="FontStyle155"/>
          <w:sz w:val="24"/>
          <w:szCs w:val="24"/>
          <w:lang w:val="ru-RU" w:eastAsia="ru-RU"/>
        </w:rPr>
        <w:softHyphen/>
        <w:t>менный), остепениться (степенный).</w:t>
      </w:r>
    </w:p>
    <w:p w14:paraId="1FF09A47" w14:textId="77777777" w:rsidR="00D91D69" w:rsidRPr="003E08AB" w:rsidRDefault="00D91D69" w:rsidP="006A031E">
      <w:pPr>
        <w:pStyle w:val="Style51"/>
        <w:widowControl/>
        <w:spacing w:line="240" w:lineRule="exact"/>
        <w:ind w:left="426" w:right="-314" w:firstLine="425"/>
      </w:pPr>
    </w:p>
    <w:p w14:paraId="6C5B4778" w14:textId="77777777" w:rsidR="00D91D69" w:rsidRPr="003E08AB" w:rsidRDefault="00D91D69" w:rsidP="006A031E">
      <w:pPr>
        <w:pStyle w:val="Style51"/>
        <w:widowControl/>
        <w:spacing w:before="98"/>
        <w:ind w:left="426" w:right="-314" w:firstLine="425"/>
        <w:rPr>
          <w:rStyle w:val="FontStyle156"/>
          <w:sz w:val="24"/>
          <w:szCs w:val="24"/>
          <w:lang w:val="ru-RU" w:eastAsia="ru-RU"/>
        </w:rPr>
      </w:pPr>
      <w:r w:rsidRPr="003E08AB">
        <w:rPr>
          <w:rStyle w:val="FontStyle156"/>
          <w:sz w:val="24"/>
          <w:szCs w:val="24"/>
          <w:lang w:val="ru-RU" w:eastAsia="ru-RU"/>
        </w:rPr>
        <w:t>Двойные согласные в русских корнях</w:t>
      </w:r>
    </w:p>
    <w:p w14:paraId="04D1B0D9" w14:textId="77777777" w:rsidR="00D91D69" w:rsidRPr="003E08AB" w:rsidRDefault="00D91D69" w:rsidP="006A031E">
      <w:pPr>
        <w:pStyle w:val="Style43"/>
        <w:widowControl/>
        <w:spacing w:before="115" w:line="252" w:lineRule="exact"/>
        <w:ind w:left="426" w:right="-314" w:firstLine="425"/>
        <w:rPr>
          <w:rStyle w:val="FontStyle157"/>
          <w:sz w:val="24"/>
          <w:szCs w:val="24"/>
          <w:lang w:val="ru-RU" w:eastAsia="ru-RU"/>
        </w:rPr>
      </w:pPr>
      <w:r w:rsidRPr="003E08AB">
        <w:rPr>
          <w:rStyle w:val="FontStyle157"/>
          <w:sz w:val="24"/>
          <w:szCs w:val="24"/>
          <w:lang w:val="ru-RU" w:eastAsia="ru-RU"/>
        </w:rPr>
        <w:t>§ 106. Двойные согласные пишутся в корнях русских (не заимствованных) слов в следующих случаях.</w:t>
      </w:r>
    </w:p>
    <w:p w14:paraId="7B7A17D2" w14:textId="77777777" w:rsidR="00D91D69" w:rsidRPr="003E08AB" w:rsidRDefault="00D91D69" w:rsidP="006A031E">
      <w:pPr>
        <w:pStyle w:val="Style43"/>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Двойное </w:t>
      </w:r>
      <w:r w:rsidRPr="003E08AB">
        <w:rPr>
          <w:rStyle w:val="FontStyle173"/>
          <w:sz w:val="24"/>
          <w:szCs w:val="24"/>
          <w:lang w:val="ru-RU" w:eastAsia="ru-RU"/>
        </w:rPr>
        <w:t xml:space="preserve">ж </w:t>
      </w:r>
      <w:r w:rsidRPr="003E08AB">
        <w:rPr>
          <w:rStyle w:val="FontStyle157"/>
          <w:sz w:val="24"/>
          <w:szCs w:val="24"/>
          <w:lang w:val="ru-RU" w:eastAsia="ru-RU"/>
        </w:rPr>
        <w:t xml:space="preserve">пишется в словах </w:t>
      </w:r>
      <w:r w:rsidRPr="003E08AB">
        <w:rPr>
          <w:rStyle w:val="FontStyle155"/>
          <w:sz w:val="24"/>
          <w:szCs w:val="24"/>
          <w:lang w:val="ru-RU" w:eastAsia="ru-RU"/>
        </w:rPr>
        <w:t xml:space="preserve">вожжи, дрожжи, жужжать, можжевельник </w:t>
      </w:r>
      <w:r w:rsidRPr="003E08AB">
        <w:rPr>
          <w:rStyle w:val="FontStyle157"/>
          <w:sz w:val="24"/>
          <w:szCs w:val="24"/>
          <w:lang w:val="ru-RU" w:eastAsia="ru-RU"/>
        </w:rPr>
        <w:t xml:space="preserve">и в производных от них, напр.: </w:t>
      </w:r>
      <w:r w:rsidRPr="003E08AB">
        <w:rPr>
          <w:rStyle w:val="FontStyle155"/>
          <w:sz w:val="24"/>
          <w:szCs w:val="24"/>
          <w:lang w:val="ru-RU" w:eastAsia="ru-RU"/>
        </w:rPr>
        <w:t xml:space="preserve">дрожжевой, жужжание, можжевёловый, </w:t>
      </w:r>
      <w:r w:rsidRPr="003E08AB">
        <w:rPr>
          <w:rStyle w:val="FontStyle157"/>
          <w:sz w:val="24"/>
          <w:szCs w:val="24"/>
          <w:lang w:val="ru-RU" w:eastAsia="ru-RU"/>
        </w:rPr>
        <w:t>а также в некоторых формах гла</w:t>
      </w:r>
      <w:r w:rsidRPr="003E08AB">
        <w:rPr>
          <w:rStyle w:val="FontStyle157"/>
          <w:sz w:val="24"/>
          <w:szCs w:val="24"/>
          <w:lang w:val="ru-RU" w:eastAsia="ru-RU"/>
        </w:rPr>
        <w:softHyphen/>
        <w:t xml:space="preserve">гола </w:t>
      </w:r>
      <w:r w:rsidRPr="003E08AB">
        <w:rPr>
          <w:rStyle w:val="FontStyle155"/>
          <w:sz w:val="24"/>
          <w:szCs w:val="24"/>
          <w:lang w:val="ru-RU" w:eastAsia="ru-RU"/>
        </w:rPr>
        <w:t xml:space="preserve">жечь </w:t>
      </w:r>
      <w:r w:rsidRPr="003E08AB">
        <w:rPr>
          <w:rStyle w:val="FontStyle157"/>
          <w:sz w:val="24"/>
          <w:szCs w:val="24"/>
          <w:lang w:val="ru-RU" w:eastAsia="ru-RU"/>
        </w:rPr>
        <w:t xml:space="preserve">и производных от него словах, напр.: </w:t>
      </w:r>
      <w:r w:rsidRPr="003E08AB">
        <w:rPr>
          <w:rStyle w:val="FontStyle155"/>
          <w:sz w:val="24"/>
          <w:szCs w:val="24"/>
          <w:lang w:val="ru-RU" w:eastAsia="ru-RU"/>
        </w:rPr>
        <w:t xml:space="preserve">жжёшь, жжёт, жжёный, выжженный, возжжённый, жжение, жжёнка </w:t>
      </w:r>
      <w:r w:rsidRPr="003E08AB">
        <w:rPr>
          <w:rStyle w:val="FontStyle157"/>
          <w:sz w:val="24"/>
          <w:szCs w:val="24"/>
          <w:lang w:val="ru-RU" w:eastAsia="ru-RU"/>
        </w:rPr>
        <w:t xml:space="preserve">(второе </w:t>
      </w:r>
      <w:r w:rsidRPr="003E08AB">
        <w:rPr>
          <w:rStyle w:val="FontStyle173"/>
          <w:sz w:val="24"/>
          <w:szCs w:val="24"/>
          <w:lang w:val="ru-RU" w:eastAsia="ru-RU"/>
        </w:rPr>
        <w:t xml:space="preserve">ж </w:t>
      </w:r>
      <w:r w:rsidRPr="003E08AB">
        <w:rPr>
          <w:rStyle w:val="FontStyle157"/>
          <w:sz w:val="24"/>
          <w:szCs w:val="24"/>
          <w:lang w:val="ru-RU" w:eastAsia="ru-RU"/>
        </w:rPr>
        <w:t xml:space="preserve">возникает здесь в результате чередования </w:t>
      </w:r>
      <w:r w:rsidRPr="003E08AB">
        <w:rPr>
          <w:rStyle w:val="FontStyle162"/>
          <w:sz w:val="24"/>
          <w:szCs w:val="24"/>
          <w:lang w:val="ru-RU" w:eastAsia="ru-RU"/>
        </w:rPr>
        <w:t xml:space="preserve">г — ж: </w:t>
      </w:r>
      <w:r w:rsidRPr="003E08AB">
        <w:rPr>
          <w:rStyle w:val="FontStyle157"/>
          <w:sz w:val="24"/>
          <w:szCs w:val="24"/>
          <w:lang w:val="ru-RU" w:eastAsia="ru-RU"/>
        </w:rPr>
        <w:t xml:space="preserve">ср. </w:t>
      </w:r>
      <w:r w:rsidRPr="003E08AB">
        <w:rPr>
          <w:rStyle w:val="FontStyle155"/>
          <w:sz w:val="24"/>
          <w:szCs w:val="24"/>
          <w:lang w:val="ru-RU" w:eastAsia="ru-RU"/>
        </w:rPr>
        <w:t>жгу — жжёт).</w:t>
      </w:r>
    </w:p>
    <w:p w14:paraId="15F0CCD3" w14:textId="77777777" w:rsidR="00D91D69" w:rsidRPr="003E08AB" w:rsidRDefault="00D91D69" w:rsidP="006A031E">
      <w:pPr>
        <w:pStyle w:val="Style36"/>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Однако в словах, где есть чередование </w:t>
      </w:r>
      <w:r w:rsidRPr="003E08AB">
        <w:rPr>
          <w:rStyle w:val="FontStyle162"/>
          <w:sz w:val="24"/>
          <w:szCs w:val="24"/>
          <w:lang w:val="ru-RU" w:eastAsia="ru-RU"/>
        </w:rPr>
        <w:t xml:space="preserve">зг — зж, зд — зж, </w:t>
      </w:r>
      <w:r w:rsidRPr="003E08AB">
        <w:rPr>
          <w:rStyle w:val="FontStyle157"/>
          <w:sz w:val="24"/>
          <w:szCs w:val="24"/>
          <w:lang w:val="ru-RU" w:eastAsia="ru-RU"/>
        </w:rPr>
        <w:t>пи</w:t>
      </w:r>
      <w:r w:rsidRPr="003E08AB">
        <w:rPr>
          <w:rStyle w:val="FontStyle157"/>
          <w:sz w:val="24"/>
          <w:szCs w:val="24"/>
          <w:lang w:val="ru-RU" w:eastAsia="ru-RU"/>
        </w:rPr>
        <w:softHyphen/>
        <w:t xml:space="preserve">шется на месте долгого согласного </w:t>
      </w:r>
      <w:r w:rsidRPr="003E08AB">
        <w:rPr>
          <w:rStyle w:val="FontStyle162"/>
          <w:sz w:val="24"/>
          <w:szCs w:val="24"/>
          <w:lang w:val="ru-RU" w:eastAsia="ru-RU"/>
        </w:rPr>
        <w:t xml:space="preserve">ж </w:t>
      </w:r>
      <w:r w:rsidRPr="003E08AB">
        <w:rPr>
          <w:rStyle w:val="FontStyle157"/>
          <w:sz w:val="24"/>
          <w:szCs w:val="24"/>
          <w:lang w:val="ru-RU" w:eastAsia="ru-RU"/>
        </w:rPr>
        <w:t xml:space="preserve">не двойное </w:t>
      </w:r>
      <w:r w:rsidRPr="003E08AB">
        <w:rPr>
          <w:rStyle w:val="FontStyle173"/>
          <w:sz w:val="24"/>
          <w:szCs w:val="24"/>
          <w:lang w:val="ru-RU" w:eastAsia="ru-RU"/>
        </w:rPr>
        <w:t xml:space="preserve">ж, </w:t>
      </w:r>
      <w:r w:rsidRPr="003E08AB">
        <w:rPr>
          <w:rStyle w:val="FontStyle157"/>
          <w:sz w:val="24"/>
          <w:szCs w:val="24"/>
          <w:lang w:val="ru-RU" w:eastAsia="ru-RU"/>
        </w:rPr>
        <w:t xml:space="preserve">а </w:t>
      </w:r>
      <w:r w:rsidRPr="003E08AB">
        <w:rPr>
          <w:rStyle w:val="FontStyle173"/>
          <w:sz w:val="24"/>
          <w:szCs w:val="24"/>
          <w:lang w:val="ru-RU" w:eastAsia="ru-RU"/>
        </w:rPr>
        <w:t xml:space="preserve">зж, </w:t>
      </w:r>
      <w:r w:rsidRPr="003E08AB">
        <w:rPr>
          <w:rStyle w:val="FontStyle157"/>
          <w:sz w:val="24"/>
          <w:szCs w:val="24"/>
          <w:lang w:val="ru-RU" w:eastAsia="ru-RU"/>
        </w:rPr>
        <w:t xml:space="preserve">напр.: </w:t>
      </w:r>
      <w:r w:rsidRPr="003E08AB">
        <w:rPr>
          <w:rStyle w:val="FontStyle155"/>
          <w:sz w:val="24"/>
          <w:szCs w:val="24"/>
          <w:lang w:val="ru-RU" w:eastAsia="ru-RU"/>
        </w:rPr>
        <w:t xml:space="preserve">брызжет </w:t>
      </w:r>
      <w:r w:rsidRPr="003E08AB">
        <w:rPr>
          <w:rStyle w:val="FontStyle157"/>
          <w:sz w:val="24"/>
          <w:szCs w:val="24"/>
          <w:lang w:val="ru-RU" w:eastAsia="ru-RU"/>
        </w:rPr>
        <w:t xml:space="preserve">(ср. </w:t>
      </w:r>
      <w:r w:rsidRPr="003E08AB">
        <w:rPr>
          <w:rStyle w:val="FontStyle155"/>
          <w:sz w:val="24"/>
          <w:szCs w:val="24"/>
          <w:lang w:val="ru-RU" w:eastAsia="ru-RU"/>
        </w:rPr>
        <w:t>брызги), брюзжать (брюзга), визжать (визг), дре</w:t>
      </w:r>
      <w:r w:rsidRPr="003E08AB">
        <w:rPr>
          <w:rStyle w:val="FontStyle155"/>
          <w:sz w:val="24"/>
          <w:szCs w:val="24"/>
          <w:lang w:val="ru-RU" w:eastAsia="ru-RU"/>
        </w:rPr>
        <w:softHyphen/>
        <w:t xml:space="preserve">безжать (вдребезги), загромозжу (загромоздить), мозжечок, размозжить (мозг), позже (поздно), приезжать (приезд); </w:t>
      </w:r>
      <w:r w:rsidRPr="003E08AB">
        <w:rPr>
          <w:rStyle w:val="FontStyle157"/>
          <w:sz w:val="24"/>
          <w:szCs w:val="24"/>
          <w:lang w:val="ru-RU" w:eastAsia="ru-RU"/>
        </w:rPr>
        <w:t xml:space="preserve">то же в </w:t>
      </w:r>
      <w:r w:rsidRPr="003E08AB">
        <w:rPr>
          <w:rStyle w:val="FontStyle155"/>
          <w:sz w:val="24"/>
          <w:szCs w:val="24"/>
          <w:lang w:val="ru-RU" w:eastAsia="ru-RU"/>
        </w:rPr>
        <w:t xml:space="preserve">брезжить </w:t>
      </w:r>
      <w:r w:rsidRPr="003E08AB">
        <w:rPr>
          <w:rStyle w:val="FontStyle157"/>
          <w:sz w:val="24"/>
          <w:szCs w:val="24"/>
          <w:lang w:val="ru-RU" w:eastAsia="ru-RU"/>
        </w:rPr>
        <w:t xml:space="preserve">(от устар. </w:t>
      </w:r>
      <w:r w:rsidRPr="003E08AB">
        <w:rPr>
          <w:rStyle w:val="FontStyle155"/>
          <w:sz w:val="24"/>
          <w:szCs w:val="24"/>
          <w:lang w:val="ru-RU" w:eastAsia="ru-RU"/>
        </w:rPr>
        <w:t xml:space="preserve">брезг </w:t>
      </w:r>
      <w:r w:rsidRPr="003E08AB">
        <w:rPr>
          <w:rStyle w:val="FontStyle157"/>
          <w:sz w:val="24"/>
          <w:szCs w:val="24"/>
          <w:lang w:val="ru-RU" w:eastAsia="ru-RU"/>
        </w:rPr>
        <w:t>'рассвет').</w:t>
      </w:r>
    </w:p>
    <w:p w14:paraId="51EE861B" w14:textId="77777777" w:rsidR="00D91D69" w:rsidRPr="003E08AB" w:rsidRDefault="00D91D69" w:rsidP="006A031E">
      <w:pPr>
        <w:pStyle w:val="Style36"/>
        <w:widowControl/>
        <w:spacing w:before="41"/>
        <w:ind w:left="426" w:right="-314" w:firstLine="425"/>
        <w:rPr>
          <w:rStyle w:val="FontStyle155"/>
          <w:sz w:val="24"/>
          <w:szCs w:val="24"/>
          <w:lang w:val="ru-RU" w:eastAsia="ru-RU"/>
        </w:rPr>
      </w:pPr>
      <w:r w:rsidRPr="003E08AB">
        <w:rPr>
          <w:rStyle w:val="FontStyle157"/>
          <w:sz w:val="24"/>
          <w:szCs w:val="24"/>
          <w:lang w:val="ru-RU" w:eastAsia="ru-RU"/>
        </w:rPr>
        <w:t xml:space="preserve">Двойное </w:t>
      </w:r>
      <w:r w:rsidRPr="003E08AB">
        <w:rPr>
          <w:rStyle w:val="FontStyle162"/>
          <w:sz w:val="24"/>
          <w:szCs w:val="24"/>
          <w:lang w:val="ru-RU" w:eastAsia="ru-RU"/>
        </w:rPr>
        <w:t xml:space="preserve">с </w:t>
      </w:r>
      <w:r w:rsidRPr="003E08AB">
        <w:rPr>
          <w:rStyle w:val="FontStyle157"/>
          <w:sz w:val="24"/>
          <w:szCs w:val="24"/>
          <w:lang w:val="ru-RU" w:eastAsia="ru-RU"/>
        </w:rPr>
        <w:t xml:space="preserve">пишется </w:t>
      </w:r>
      <w:r w:rsidRPr="003E08AB">
        <w:rPr>
          <w:rStyle w:val="FontStyle171"/>
          <w:sz w:val="24"/>
          <w:szCs w:val="24"/>
          <w:lang w:val="ru-RU" w:eastAsia="ru-RU"/>
        </w:rPr>
        <w:t xml:space="preserve">в </w:t>
      </w:r>
      <w:r w:rsidRPr="003E08AB">
        <w:rPr>
          <w:rStyle w:val="FontStyle157"/>
          <w:sz w:val="24"/>
          <w:szCs w:val="24"/>
          <w:lang w:val="ru-RU" w:eastAsia="ru-RU"/>
        </w:rPr>
        <w:t xml:space="preserve">слове </w:t>
      </w:r>
      <w:r w:rsidRPr="003E08AB">
        <w:rPr>
          <w:rStyle w:val="FontStyle155"/>
          <w:sz w:val="24"/>
          <w:szCs w:val="24"/>
          <w:lang w:val="ru-RU" w:eastAsia="ru-RU"/>
        </w:rPr>
        <w:t xml:space="preserve">ссора </w:t>
      </w:r>
      <w:r w:rsidRPr="003E08AB">
        <w:rPr>
          <w:rStyle w:val="FontStyle157"/>
          <w:sz w:val="24"/>
          <w:szCs w:val="24"/>
          <w:lang w:val="ru-RU" w:eastAsia="ru-RU"/>
        </w:rPr>
        <w:t xml:space="preserve">и его производных: </w:t>
      </w:r>
      <w:r w:rsidRPr="003E08AB">
        <w:rPr>
          <w:rStyle w:val="FontStyle155"/>
          <w:sz w:val="24"/>
          <w:szCs w:val="24"/>
          <w:lang w:val="ru-RU" w:eastAsia="ru-RU"/>
        </w:rPr>
        <w:t>поссо</w:t>
      </w:r>
      <w:r w:rsidRPr="003E08AB">
        <w:rPr>
          <w:rStyle w:val="FontStyle155"/>
          <w:sz w:val="24"/>
          <w:szCs w:val="24"/>
          <w:lang w:val="ru-RU" w:eastAsia="ru-RU"/>
        </w:rPr>
        <w:softHyphen/>
        <w:t xml:space="preserve">риться, перессориться </w:t>
      </w:r>
      <w:r w:rsidRPr="003E08AB">
        <w:rPr>
          <w:rStyle w:val="FontStyle157"/>
          <w:sz w:val="24"/>
          <w:szCs w:val="24"/>
          <w:lang w:val="ru-RU" w:eastAsia="ru-RU"/>
        </w:rPr>
        <w:t xml:space="preserve">и др., а также в словах с корнем </w:t>
      </w:r>
      <w:r w:rsidRPr="003E08AB">
        <w:rPr>
          <w:rStyle w:val="FontStyle155"/>
          <w:sz w:val="24"/>
          <w:szCs w:val="24"/>
          <w:lang w:val="ru-RU" w:eastAsia="ru-RU"/>
        </w:rPr>
        <w:t xml:space="preserve">росс-, </w:t>
      </w:r>
      <w:r w:rsidRPr="003E08AB">
        <w:rPr>
          <w:rStyle w:val="FontStyle157"/>
          <w:sz w:val="24"/>
          <w:szCs w:val="24"/>
          <w:lang w:val="ru-RU" w:eastAsia="ru-RU"/>
        </w:rPr>
        <w:t xml:space="preserve">напр.: </w:t>
      </w:r>
      <w:r w:rsidRPr="003E08AB">
        <w:rPr>
          <w:rStyle w:val="FontStyle155"/>
          <w:sz w:val="24"/>
          <w:szCs w:val="24"/>
          <w:lang w:val="ru-RU" w:eastAsia="ru-RU"/>
        </w:rPr>
        <w:t>Россия, россияне, российский, великоросс, малороссиянин.</w:t>
      </w:r>
    </w:p>
    <w:p w14:paraId="469B9047" w14:textId="77777777" w:rsidR="00D91D69" w:rsidRPr="003E08AB" w:rsidRDefault="00D91D69" w:rsidP="006A031E">
      <w:pPr>
        <w:pStyle w:val="Style54"/>
        <w:widowControl/>
        <w:spacing w:before="170" w:line="20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Слова с корнем </w:t>
      </w:r>
      <w:r w:rsidRPr="003E08AB">
        <w:rPr>
          <w:rStyle w:val="FontStyle168"/>
          <w:sz w:val="24"/>
          <w:szCs w:val="24"/>
          <w:lang w:val="ru-RU" w:eastAsia="ru-RU"/>
        </w:rPr>
        <w:t xml:space="preserve">рус- </w:t>
      </w:r>
      <w:r w:rsidRPr="003E08AB">
        <w:rPr>
          <w:rStyle w:val="FontStyle171"/>
          <w:sz w:val="24"/>
          <w:szCs w:val="24"/>
          <w:lang w:val="ru-RU" w:eastAsia="ru-RU"/>
        </w:rPr>
        <w:t xml:space="preserve">пишутся с одним </w:t>
      </w:r>
      <w:r w:rsidRPr="003E08AB">
        <w:rPr>
          <w:rStyle w:val="FontStyle168"/>
          <w:sz w:val="24"/>
          <w:szCs w:val="24"/>
          <w:lang w:val="ru-RU" w:eastAsia="ru-RU"/>
        </w:rPr>
        <w:t xml:space="preserve">с, </w:t>
      </w:r>
      <w:r w:rsidRPr="003E08AB">
        <w:rPr>
          <w:rStyle w:val="FontStyle171"/>
          <w:sz w:val="24"/>
          <w:szCs w:val="24"/>
          <w:lang w:val="ru-RU" w:eastAsia="ru-RU"/>
        </w:rPr>
        <w:t xml:space="preserve">напр.: </w:t>
      </w:r>
      <w:r w:rsidRPr="003E08AB">
        <w:rPr>
          <w:rStyle w:val="FontStyle168"/>
          <w:sz w:val="24"/>
          <w:szCs w:val="24"/>
          <w:lang w:val="ru-RU" w:eastAsia="ru-RU"/>
        </w:rPr>
        <w:t>русист, русификация, русифицированный, русофил, русо</w:t>
      </w:r>
      <w:r w:rsidRPr="003E08AB">
        <w:rPr>
          <w:rStyle w:val="FontStyle168"/>
          <w:sz w:val="24"/>
          <w:szCs w:val="24"/>
          <w:lang w:val="ru-RU" w:eastAsia="ru-RU"/>
        </w:rPr>
        <w:softHyphen/>
        <w:t xml:space="preserve">фоб, обрусеть, белорус; </w:t>
      </w:r>
      <w:r w:rsidRPr="003E08AB">
        <w:rPr>
          <w:rStyle w:val="FontStyle171"/>
          <w:sz w:val="24"/>
          <w:szCs w:val="24"/>
          <w:lang w:val="ru-RU" w:eastAsia="ru-RU"/>
        </w:rPr>
        <w:t xml:space="preserve">но при наличии суффикса </w:t>
      </w:r>
      <w:r w:rsidRPr="003E08AB">
        <w:rPr>
          <w:rStyle w:val="FontStyle168"/>
          <w:sz w:val="24"/>
          <w:szCs w:val="24"/>
          <w:lang w:val="ru-RU" w:eastAsia="ru-RU"/>
        </w:rPr>
        <w:t>-ск</w:t>
      </w:r>
      <w:r w:rsidRPr="003E08AB">
        <w:rPr>
          <w:rStyle w:val="FontStyle171"/>
          <w:sz w:val="24"/>
          <w:szCs w:val="24"/>
          <w:lang w:val="ru-RU" w:eastAsia="ru-RU"/>
        </w:rPr>
        <w:t>— двой</w:t>
      </w:r>
      <w:r w:rsidRPr="003E08AB">
        <w:rPr>
          <w:rStyle w:val="FontStyle171"/>
          <w:sz w:val="24"/>
          <w:szCs w:val="24"/>
          <w:lang w:val="ru-RU" w:eastAsia="ru-RU"/>
        </w:rPr>
        <w:softHyphen/>
        <w:t xml:space="preserve">ное </w:t>
      </w:r>
      <w:r w:rsidRPr="003E08AB">
        <w:rPr>
          <w:rStyle w:val="FontStyle162"/>
          <w:sz w:val="24"/>
          <w:szCs w:val="24"/>
          <w:lang w:val="ru-RU" w:eastAsia="ru-RU"/>
        </w:rPr>
        <w:t xml:space="preserve">с: </w:t>
      </w:r>
      <w:r w:rsidRPr="003E08AB">
        <w:rPr>
          <w:rStyle w:val="FontStyle168"/>
          <w:sz w:val="24"/>
          <w:szCs w:val="24"/>
          <w:lang w:val="ru-RU" w:eastAsia="ru-RU"/>
        </w:rPr>
        <w:t>русский, русскоязычный, русскоговорящий, белорусский, ве</w:t>
      </w:r>
      <w:r w:rsidRPr="003E08AB">
        <w:rPr>
          <w:rStyle w:val="FontStyle168"/>
          <w:sz w:val="24"/>
          <w:szCs w:val="24"/>
          <w:lang w:val="ru-RU" w:eastAsia="ru-RU"/>
        </w:rPr>
        <w:softHyphen/>
        <w:t xml:space="preserve">ликорусский; </w:t>
      </w:r>
      <w:r w:rsidRPr="003E08AB">
        <w:rPr>
          <w:rStyle w:val="FontStyle171"/>
          <w:sz w:val="24"/>
          <w:szCs w:val="24"/>
          <w:lang w:val="ru-RU" w:eastAsia="ru-RU"/>
        </w:rPr>
        <w:t xml:space="preserve">с двойным </w:t>
      </w:r>
      <w:r w:rsidRPr="003E08AB">
        <w:rPr>
          <w:rStyle w:val="FontStyle173"/>
          <w:sz w:val="24"/>
          <w:szCs w:val="24"/>
          <w:lang w:val="ru-RU" w:eastAsia="ru-RU"/>
        </w:rPr>
        <w:t xml:space="preserve">с </w:t>
      </w:r>
      <w:r w:rsidRPr="003E08AB">
        <w:rPr>
          <w:rStyle w:val="FontStyle171"/>
          <w:sz w:val="24"/>
          <w:szCs w:val="24"/>
          <w:lang w:val="ru-RU" w:eastAsia="ru-RU"/>
        </w:rPr>
        <w:t xml:space="preserve">пишется и слово </w:t>
      </w:r>
      <w:r w:rsidRPr="003E08AB">
        <w:rPr>
          <w:rStyle w:val="FontStyle168"/>
          <w:sz w:val="24"/>
          <w:szCs w:val="24"/>
          <w:lang w:val="ru-RU" w:eastAsia="ru-RU"/>
        </w:rPr>
        <w:t>Белоруссия.</w:t>
      </w:r>
    </w:p>
    <w:p w14:paraId="58FABECC" w14:textId="77777777" w:rsidR="00D91D69" w:rsidRPr="003E08AB" w:rsidRDefault="00D91D69" w:rsidP="006A031E">
      <w:pPr>
        <w:pStyle w:val="Style51"/>
        <w:widowControl/>
        <w:spacing w:line="240" w:lineRule="exact"/>
        <w:ind w:left="426" w:right="-314" w:firstLine="425"/>
      </w:pPr>
    </w:p>
    <w:p w14:paraId="26766B22" w14:textId="77777777" w:rsidR="00D91D69" w:rsidRPr="003E08AB" w:rsidRDefault="00D91D69" w:rsidP="006A031E">
      <w:pPr>
        <w:pStyle w:val="Style51"/>
        <w:widowControl/>
        <w:spacing w:before="110" w:line="230" w:lineRule="exact"/>
        <w:ind w:left="426" w:right="-314" w:firstLine="425"/>
        <w:rPr>
          <w:rStyle w:val="FontStyle156"/>
          <w:sz w:val="24"/>
          <w:szCs w:val="24"/>
          <w:lang w:val="ru-RU" w:eastAsia="ru-RU"/>
        </w:rPr>
      </w:pPr>
      <w:r w:rsidRPr="003E08AB">
        <w:rPr>
          <w:rStyle w:val="FontStyle156"/>
          <w:sz w:val="24"/>
          <w:szCs w:val="24"/>
          <w:lang w:val="ru-RU" w:eastAsia="ru-RU"/>
        </w:rPr>
        <w:t>Двойные согласные в заимствованных (иноязычных) корнях и суффиксах</w:t>
      </w:r>
    </w:p>
    <w:p w14:paraId="27F8B4B8" w14:textId="77777777" w:rsidR="00D91D69" w:rsidRPr="003E08AB" w:rsidRDefault="00D91D69" w:rsidP="006A031E">
      <w:pPr>
        <w:pStyle w:val="Style36"/>
        <w:widowControl/>
        <w:spacing w:before="120"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107. </w:t>
      </w:r>
      <w:r w:rsidRPr="003E08AB">
        <w:rPr>
          <w:rStyle w:val="FontStyle157"/>
          <w:sz w:val="24"/>
          <w:szCs w:val="24"/>
          <w:lang w:val="ru-RU" w:eastAsia="ru-RU"/>
        </w:rPr>
        <w:t>Написание двойных согласных в корнях заимство</w:t>
      </w:r>
      <w:r w:rsidRPr="003E08AB">
        <w:rPr>
          <w:rStyle w:val="FontStyle157"/>
          <w:sz w:val="24"/>
          <w:szCs w:val="24"/>
          <w:lang w:val="ru-RU" w:eastAsia="ru-RU"/>
        </w:rPr>
        <w:softHyphen/>
        <w:t xml:space="preserve">ванных (иноязычных) слов определяется в словарном порядке, напр.: </w:t>
      </w:r>
      <w:r w:rsidRPr="003E08AB">
        <w:rPr>
          <w:rStyle w:val="FontStyle155"/>
          <w:sz w:val="24"/>
          <w:szCs w:val="24"/>
          <w:lang w:val="ru-RU" w:eastAsia="ru-RU"/>
        </w:rPr>
        <w:t>аббревиатура, акклиматизация, аккомпанемент, аккре</w:t>
      </w:r>
      <w:r w:rsidRPr="003E08AB">
        <w:rPr>
          <w:rStyle w:val="FontStyle155"/>
          <w:sz w:val="24"/>
          <w:szCs w:val="24"/>
          <w:lang w:val="ru-RU" w:eastAsia="ru-RU"/>
        </w:rPr>
        <w:softHyphen/>
        <w:t>дитация, аккуратный, аллея, антенна, апелляция, аппарат, ас</w:t>
      </w:r>
      <w:r w:rsidRPr="003E08AB">
        <w:rPr>
          <w:rStyle w:val="FontStyle155"/>
          <w:sz w:val="24"/>
          <w:szCs w:val="24"/>
          <w:lang w:val="ru-RU" w:eastAsia="ru-RU"/>
        </w:rPr>
        <w:softHyphen/>
        <w:t>социация, аттракцион, бацилла, брутто, буддизм, ванна, ватт, грамм, грамматика, грипп, группа, иллюзия, иллюстрация, им</w:t>
      </w:r>
      <w:r w:rsidRPr="003E08AB">
        <w:rPr>
          <w:rStyle w:val="FontStyle155"/>
          <w:sz w:val="24"/>
          <w:szCs w:val="24"/>
          <w:lang w:val="ru-RU" w:eastAsia="ru-RU"/>
        </w:rPr>
        <w:softHyphen/>
        <w:t>миграция, ирригация, касса, кассета, киллер, класс, коллекция, колонна, комментировать, коммуна, компромисс, корреспондент, коррида, коррозия, коррупция, масса, металл, миссия, новелла, оппозиция, пицца, пресс, пресса, программа, профессор, раввин, спиннинг, стеллаж, суббота, терраса, террор, тонна, триллер, труппа, хлорофилл, хоккей, эксцесс, эссенция.</w:t>
      </w:r>
    </w:p>
    <w:p w14:paraId="0B39C79F" w14:textId="77777777" w:rsidR="00D91D69" w:rsidRPr="003E08AB" w:rsidRDefault="00D91D69" w:rsidP="006A031E">
      <w:pPr>
        <w:pStyle w:val="Style36"/>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Ср. иноязычные слова с одиночными согласными: </w:t>
      </w:r>
      <w:r w:rsidRPr="003E08AB">
        <w:rPr>
          <w:rStyle w:val="FontStyle155"/>
          <w:sz w:val="24"/>
          <w:szCs w:val="24"/>
          <w:lang w:val="ru-RU" w:eastAsia="ru-RU"/>
        </w:rPr>
        <w:t>алюми</w:t>
      </w:r>
      <w:r w:rsidRPr="003E08AB">
        <w:rPr>
          <w:rStyle w:val="FontStyle155"/>
          <w:sz w:val="24"/>
          <w:szCs w:val="24"/>
          <w:lang w:val="ru-RU" w:eastAsia="ru-RU"/>
        </w:rPr>
        <w:softHyphen/>
      </w:r>
      <w:r w:rsidRPr="003E08AB">
        <w:rPr>
          <w:rStyle w:val="FontStyle168"/>
          <w:sz w:val="24"/>
          <w:szCs w:val="24"/>
          <w:lang w:val="ru-RU" w:eastAsia="ru-RU"/>
        </w:rPr>
        <w:t xml:space="preserve">ний, </w:t>
      </w:r>
      <w:r w:rsidRPr="003E08AB">
        <w:rPr>
          <w:rStyle w:val="FontStyle155"/>
          <w:sz w:val="24"/>
          <w:szCs w:val="24"/>
          <w:lang w:val="ru-RU" w:eastAsia="ru-RU"/>
        </w:rPr>
        <w:t>галерея, десерт, дилер, дилетант, импресарио, коридор, офис, официальный, офшор, рапорт, раса, софит, тореро, тро</w:t>
      </w:r>
      <w:r w:rsidRPr="003E08AB">
        <w:rPr>
          <w:rStyle w:val="FontStyle155"/>
          <w:sz w:val="24"/>
          <w:szCs w:val="24"/>
          <w:lang w:val="ru-RU" w:eastAsia="ru-RU"/>
        </w:rPr>
        <w:softHyphen/>
        <w:t xml:space="preserve">туар, штекер, эмиграция </w:t>
      </w:r>
      <w:r w:rsidRPr="003E08AB">
        <w:rPr>
          <w:rStyle w:val="FontStyle157"/>
          <w:sz w:val="24"/>
          <w:szCs w:val="24"/>
          <w:lang w:val="ru-RU" w:eastAsia="ru-RU"/>
        </w:rPr>
        <w:t>и многие другие.</w:t>
      </w:r>
    </w:p>
    <w:p w14:paraId="42ABCAE5" w14:textId="77777777" w:rsidR="00D91D69" w:rsidRPr="003E08AB" w:rsidRDefault="00D91D69" w:rsidP="006A031E">
      <w:pPr>
        <w:pStyle w:val="Style3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Двойные согласные пишутся также в некоторых собствен</w:t>
      </w:r>
      <w:r w:rsidRPr="003E08AB">
        <w:rPr>
          <w:rStyle w:val="FontStyle157"/>
          <w:sz w:val="24"/>
          <w:szCs w:val="24"/>
          <w:lang w:val="ru-RU" w:eastAsia="ru-RU"/>
        </w:rPr>
        <w:softHyphen/>
      </w:r>
      <w:r w:rsidRPr="003E08AB">
        <w:rPr>
          <w:rStyle w:val="FontStyle171"/>
          <w:sz w:val="24"/>
          <w:szCs w:val="24"/>
          <w:lang w:val="ru-RU" w:eastAsia="ru-RU"/>
        </w:rPr>
        <w:t xml:space="preserve">ных </w:t>
      </w:r>
      <w:r w:rsidRPr="003E08AB">
        <w:rPr>
          <w:rStyle w:val="FontStyle157"/>
          <w:sz w:val="24"/>
          <w:szCs w:val="24"/>
          <w:lang w:val="ru-RU" w:eastAsia="ru-RU"/>
        </w:rPr>
        <w:t xml:space="preserve">именах, напр.: </w:t>
      </w:r>
      <w:r w:rsidRPr="003E08AB">
        <w:rPr>
          <w:rStyle w:val="FontStyle155"/>
          <w:sz w:val="24"/>
          <w:szCs w:val="24"/>
          <w:lang w:val="ru-RU" w:eastAsia="ru-RU"/>
        </w:rPr>
        <w:t>Аггей, Аполлон, Виссарион, Геннадий, Иппо</w:t>
      </w:r>
      <w:r w:rsidRPr="003E08AB">
        <w:rPr>
          <w:rStyle w:val="FontStyle155"/>
          <w:sz w:val="24"/>
          <w:szCs w:val="24"/>
          <w:lang w:val="ru-RU" w:eastAsia="ru-RU"/>
        </w:rPr>
        <w:softHyphen/>
      </w:r>
      <w:r w:rsidRPr="003E08AB">
        <w:rPr>
          <w:rStyle w:val="FontStyle168"/>
          <w:sz w:val="24"/>
          <w:szCs w:val="24"/>
          <w:lang w:val="ru-RU" w:eastAsia="ru-RU"/>
        </w:rPr>
        <w:t xml:space="preserve">лит, </w:t>
      </w:r>
      <w:r w:rsidRPr="003E08AB">
        <w:rPr>
          <w:rStyle w:val="FontStyle155"/>
          <w:sz w:val="24"/>
          <w:szCs w:val="24"/>
          <w:lang w:val="ru-RU" w:eastAsia="ru-RU"/>
        </w:rPr>
        <w:t>Кирилл, Филипп, Алла, Анна, Аполлинария, Белла, Генриет</w:t>
      </w:r>
      <w:r w:rsidRPr="003E08AB">
        <w:rPr>
          <w:rStyle w:val="FontStyle155"/>
          <w:sz w:val="24"/>
          <w:szCs w:val="24"/>
          <w:lang w:val="ru-RU" w:eastAsia="ru-RU"/>
        </w:rPr>
        <w:softHyphen/>
        <w:t>та, Инна, Римма; Аккерман, Бессарабия, Бонн, Голландия, Ес</w:t>
      </w:r>
      <w:r w:rsidRPr="003E08AB">
        <w:rPr>
          <w:rStyle w:val="FontStyle155"/>
          <w:sz w:val="24"/>
          <w:szCs w:val="24"/>
          <w:lang w:val="ru-RU" w:eastAsia="ru-RU"/>
        </w:rPr>
        <w:softHyphen/>
        <w:t>сентуки, Одесса.</w:t>
      </w:r>
    </w:p>
    <w:p w14:paraId="53938C81"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вариантах </w:t>
      </w:r>
      <w:r w:rsidRPr="003E08AB">
        <w:rPr>
          <w:rStyle w:val="FontStyle168"/>
          <w:sz w:val="24"/>
          <w:szCs w:val="24"/>
          <w:lang w:val="ru-RU" w:eastAsia="ru-RU"/>
        </w:rPr>
        <w:t xml:space="preserve">бриллиант — брильянт </w:t>
      </w:r>
      <w:r w:rsidRPr="003E08AB">
        <w:rPr>
          <w:rStyle w:val="FontStyle171"/>
          <w:sz w:val="24"/>
          <w:szCs w:val="24"/>
          <w:lang w:val="ru-RU" w:eastAsia="ru-RU"/>
        </w:rPr>
        <w:t>и произ</w:t>
      </w:r>
      <w:r w:rsidRPr="003E08AB">
        <w:rPr>
          <w:rStyle w:val="FontStyle171"/>
          <w:sz w:val="24"/>
          <w:szCs w:val="24"/>
          <w:lang w:val="ru-RU" w:eastAsia="ru-RU"/>
        </w:rPr>
        <w:softHyphen/>
        <w:t xml:space="preserve">водных словах </w:t>
      </w:r>
      <w:r w:rsidRPr="003E08AB">
        <w:rPr>
          <w:rStyle w:val="FontStyle168"/>
          <w:sz w:val="24"/>
          <w:szCs w:val="24"/>
          <w:lang w:val="ru-RU" w:eastAsia="ru-RU"/>
        </w:rPr>
        <w:t>(бриллиантовый — брильянтовый, бриллиан</w:t>
      </w:r>
      <w:r w:rsidRPr="003E08AB">
        <w:rPr>
          <w:rStyle w:val="FontStyle168"/>
          <w:sz w:val="24"/>
          <w:szCs w:val="24"/>
          <w:lang w:val="ru-RU" w:eastAsia="ru-RU"/>
        </w:rPr>
        <w:softHyphen/>
        <w:t xml:space="preserve">тик — брильянтик, бриллиантин — брильянтин) </w:t>
      </w:r>
      <w:r w:rsidRPr="003E08AB">
        <w:rPr>
          <w:rStyle w:val="FontStyle171"/>
          <w:sz w:val="24"/>
          <w:szCs w:val="24"/>
          <w:lang w:val="ru-RU" w:eastAsia="ru-RU"/>
        </w:rPr>
        <w:t xml:space="preserve">вторые члены этих пар пишутся с одной буквой </w:t>
      </w:r>
      <w:r w:rsidRPr="003E08AB">
        <w:rPr>
          <w:rStyle w:val="FontStyle173"/>
          <w:sz w:val="24"/>
          <w:szCs w:val="24"/>
          <w:lang w:val="ru-RU" w:eastAsia="ru-RU"/>
        </w:rPr>
        <w:t xml:space="preserve">л </w:t>
      </w:r>
      <w:r w:rsidRPr="003E08AB">
        <w:rPr>
          <w:rStyle w:val="FontStyle171"/>
          <w:sz w:val="24"/>
          <w:szCs w:val="24"/>
          <w:lang w:val="ru-RU" w:eastAsia="ru-RU"/>
        </w:rPr>
        <w:t xml:space="preserve">перед ь. То же относится к вариантам типа </w:t>
      </w:r>
      <w:r w:rsidRPr="003E08AB">
        <w:rPr>
          <w:rStyle w:val="FontStyle168"/>
          <w:sz w:val="24"/>
          <w:szCs w:val="24"/>
          <w:lang w:val="ru-RU" w:eastAsia="ru-RU"/>
        </w:rPr>
        <w:t xml:space="preserve">миллион </w:t>
      </w:r>
      <w:r w:rsidRPr="003E08AB">
        <w:rPr>
          <w:rStyle w:val="FontStyle168"/>
          <w:sz w:val="24"/>
          <w:szCs w:val="24"/>
          <w:lang w:val="es-ES_tradnl" w:eastAsia="ru-RU"/>
        </w:rPr>
        <w:t xml:space="preserve">— </w:t>
      </w:r>
      <w:r w:rsidRPr="003E08AB">
        <w:rPr>
          <w:rStyle w:val="FontStyle168"/>
          <w:sz w:val="24"/>
          <w:szCs w:val="24"/>
          <w:lang w:val="ru-RU" w:eastAsia="ru-RU"/>
        </w:rPr>
        <w:t xml:space="preserve">мильон, миллионный </w:t>
      </w:r>
      <w:r w:rsidRPr="003E08AB">
        <w:rPr>
          <w:rStyle w:val="FontStyle168"/>
          <w:sz w:val="24"/>
          <w:szCs w:val="24"/>
          <w:lang w:val="es-ES_tradnl" w:eastAsia="ru-RU"/>
        </w:rPr>
        <w:t xml:space="preserve">— </w:t>
      </w:r>
      <w:r w:rsidRPr="003E08AB">
        <w:rPr>
          <w:rStyle w:val="FontStyle168"/>
          <w:sz w:val="24"/>
          <w:szCs w:val="24"/>
          <w:lang w:val="ru-RU" w:eastAsia="ru-RU"/>
        </w:rPr>
        <w:t xml:space="preserve">мильонный, миллиард </w:t>
      </w:r>
      <w:r w:rsidRPr="003E08AB">
        <w:rPr>
          <w:rStyle w:val="FontStyle168"/>
          <w:sz w:val="24"/>
          <w:szCs w:val="24"/>
          <w:lang w:val="es-ES_tradnl" w:eastAsia="ru-RU"/>
        </w:rPr>
        <w:t xml:space="preserve">— </w:t>
      </w:r>
      <w:r w:rsidRPr="003E08AB">
        <w:rPr>
          <w:rStyle w:val="FontStyle168"/>
          <w:sz w:val="24"/>
          <w:szCs w:val="24"/>
          <w:lang w:val="ru-RU" w:eastAsia="ru-RU"/>
        </w:rPr>
        <w:t xml:space="preserve">мильярд </w:t>
      </w:r>
      <w:r w:rsidRPr="003E08AB">
        <w:rPr>
          <w:rStyle w:val="FontStyle171"/>
          <w:sz w:val="24"/>
          <w:szCs w:val="24"/>
          <w:lang w:val="ru-RU" w:eastAsia="ru-RU"/>
        </w:rPr>
        <w:t>(вторые члены таких пар, ограниченные в употреблении, встречаются чаще в поэзии).</w:t>
      </w:r>
    </w:p>
    <w:p w14:paraId="5E821E7B" w14:textId="77777777" w:rsidR="00D91D69" w:rsidRPr="003E08AB" w:rsidRDefault="00D91D69" w:rsidP="006A031E">
      <w:pPr>
        <w:pStyle w:val="Style36"/>
        <w:widowControl/>
        <w:spacing w:before="79" w:line="257" w:lineRule="exact"/>
        <w:ind w:left="426" w:right="-314" w:firstLine="425"/>
        <w:rPr>
          <w:rStyle w:val="FontStyle173"/>
          <w:sz w:val="24"/>
          <w:szCs w:val="24"/>
          <w:lang w:val="ru-RU" w:eastAsia="es-ES_tradnl"/>
        </w:rPr>
      </w:pPr>
      <w:r w:rsidRPr="003E08AB">
        <w:rPr>
          <w:rStyle w:val="FontStyle162"/>
          <w:sz w:val="24"/>
          <w:szCs w:val="24"/>
          <w:lang w:val="es-ES_tradnl" w:eastAsia="es-ES_tradnl"/>
        </w:rPr>
        <w:t xml:space="preserve">§ 108. </w:t>
      </w:r>
      <w:r w:rsidRPr="003E08AB">
        <w:rPr>
          <w:rStyle w:val="FontStyle157"/>
          <w:sz w:val="24"/>
          <w:szCs w:val="24"/>
          <w:lang w:val="ru-RU" w:eastAsia="es-ES_tradnl"/>
        </w:rPr>
        <w:t xml:space="preserve">Двойное </w:t>
      </w:r>
      <w:r w:rsidRPr="003E08AB">
        <w:rPr>
          <w:rStyle w:val="FontStyle173"/>
          <w:sz w:val="24"/>
          <w:szCs w:val="24"/>
          <w:lang w:val="ru-RU" w:eastAsia="es-ES_tradnl"/>
        </w:rPr>
        <w:t xml:space="preserve">с </w:t>
      </w:r>
      <w:r w:rsidRPr="003E08AB">
        <w:rPr>
          <w:rStyle w:val="FontStyle157"/>
          <w:sz w:val="24"/>
          <w:szCs w:val="24"/>
          <w:lang w:val="ru-RU" w:eastAsia="es-ES_tradnl"/>
        </w:rPr>
        <w:t xml:space="preserve">пишется в заимствованном суффиксе </w:t>
      </w:r>
      <w:r w:rsidRPr="003E08AB">
        <w:rPr>
          <w:rStyle w:val="FontStyle155"/>
          <w:sz w:val="24"/>
          <w:szCs w:val="24"/>
          <w:lang w:val="ru-RU" w:eastAsia="es-ES_tradnl"/>
        </w:rPr>
        <w:t xml:space="preserve">-есс(а), </w:t>
      </w:r>
      <w:r w:rsidRPr="003E08AB">
        <w:rPr>
          <w:rStyle w:val="FontStyle157"/>
          <w:sz w:val="24"/>
          <w:szCs w:val="24"/>
          <w:lang w:val="ru-RU" w:eastAsia="es-ES_tradnl"/>
        </w:rPr>
        <w:t xml:space="preserve">напр.: </w:t>
      </w:r>
      <w:r w:rsidRPr="003E08AB">
        <w:rPr>
          <w:rStyle w:val="FontStyle155"/>
          <w:sz w:val="24"/>
          <w:szCs w:val="24"/>
          <w:lang w:val="ru-RU" w:eastAsia="es-ES_tradnl"/>
        </w:rPr>
        <w:t xml:space="preserve">поэтесса </w:t>
      </w:r>
      <w:r w:rsidRPr="003E08AB">
        <w:rPr>
          <w:rStyle w:val="FontStyle157"/>
          <w:sz w:val="24"/>
          <w:szCs w:val="24"/>
          <w:lang w:val="ru-RU" w:eastAsia="es-ES_tradnl"/>
        </w:rPr>
        <w:t xml:space="preserve">(от </w:t>
      </w:r>
      <w:r w:rsidRPr="003E08AB">
        <w:rPr>
          <w:rStyle w:val="FontStyle155"/>
          <w:sz w:val="24"/>
          <w:szCs w:val="24"/>
          <w:lang w:val="ru-RU" w:eastAsia="es-ES_tradnl"/>
        </w:rPr>
        <w:t>поэт), патронесса, баронесса, ви</w:t>
      </w:r>
      <w:r w:rsidRPr="003E08AB">
        <w:rPr>
          <w:rStyle w:val="FontStyle155"/>
          <w:sz w:val="24"/>
          <w:szCs w:val="24"/>
          <w:lang w:val="ru-RU" w:eastAsia="es-ES_tradnl"/>
        </w:rPr>
        <w:softHyphen/>
        <w:t xml:space="preserve">контесса, принцесса, стюардесса, клоунесса, критикесса. </w:t>
      </w:r>
      <w:r w:rsidRPr="003E08AB">
        <w:rPr>
          <w:rStyle w:val="FontStyle157"/>
          <w:sz w:val="24"/>
          <w:szCs w:val="24"/>
          <w:lang w:val="ru-RU" w:eastAsia="es-ES_tradnl"/>
        </w:rPr>
        <w:t>Двой</w:t>
      </w:r>
      <w:r w:rsidRPr="003E08AB">
        <w:rPr>
          <w:rStyle w:val="FontStyle157"/>
          <w:sz w:val="24"/>
          <w:szCs w:val="24"/>
          <w:lang w:val="ru-RU" w:eastAsia="es-ES_tradnl"/>
        </w:rPr>
        <w:softHyphen/>
        <w:t xml:space="preserve">ное </w:t>
      </w:r>
      <w:r w:rsidRPr="003E08AB">
        <w:rPr>
          <w:rStyle w:val="FontStyle173"/>
          <w:sz w:val="24"/>
          <w:szCs w:val="24"/>
          <w:lang w:val="ru-RU" w:eastAsia="es-ES_tradnl"/>
        </w:rPr>
        <w:t xml:space="preserve">т </w:t>
      </w:r>
      <w:r w:rsidRPr="003E08AB">
        <w:rPr>
          <w:rStyle w:val="FontStyle157"/>
          <w:sz w:val="24"/>
          <w:szCs w:val="24"/>
          <w:lang w:val="ru-RU" w:eastAsia="es-ES_tradnl"/>
        </w:rPr>
        <w:t xml:space="preserve">пишется в заимствованном суффиксе </w:t>
      </w:r>
      <w:r w:rsidRPr="003E08AB">
        <w:rPr>
          <w:rStyle w:val="FontStyle155"/>
          <w:sz w:val="24"/>
          <w:szCs w:val="24"/>
          <w:lang w:val="ru-RU" w:eastAsia="es-ES_tradnl"/>
        </w:rPr>
        <w:t xml:space="preserve">-етт(а), -етто </w:t>
      </w:r>
      <w:r w:rsidRPr="003E08AB">
        <w:rPr>
          <w:rStyle w:val="FontStyle157"/>
          <w:sz w:val="24"/>
          <w:szCs w:val="24"/>
          <w:lang w:val="ru-RU" w:eastAsia="es-ES_tradnl"/>
        </w:rPr>
        <w:t xml:space="preserve">(в музыкальных терминах): </w:t>
      </w:r>
      <w:r w:rsidRPr="003E08AB">
        <w:rPr>
          <w:rStyle w:val="FontStyle155"/>
          <w:sz w:val="24"/>
          <w:szCs w:val="24"/>
          <w:lang w:val="ru-RU" w:eastAsia="es-ES_tradnl"/>
        </w:rPr>
        <w:t xml:space="preserve">симфониетта </w:t>
      </w:r>
      <w:r w:rsidRPr="003E08AB">
        <w:rPr>
          <w:rStyle w:val="FontStyle157"/>
          <w:sz w:val="24"/>
          <w:szCs w:val="24"/>
          <w:lang w:val="ru-RU" w:eastAsia="es-ES_tradnl"/>
        </w:rPr>
        <w:t xml:space="preserve">(от </w:t>
      </w:r>
      <w:r w:rsidRPr="003E08AB">
        <w:rPr>
          <w:rStyle w:val="FontStyle155"/>
          <w:sz w:val="24"/>
          <w:szCs w:val="24"/>
          <w:lang w:val="ru-RU" w:eastAsia="es-ES_tradnl"/>
        </w:rPr>
        <w:t>симфония), опе</w:t>
      </w:r>
      <w:r w:rsidRPr="003E08AB">
        <w:rPr>
          <w:rStyle w:val="FontStyle155"/>
          <w:sz w:val="24"/>
          <w:szCs w:val="24"/>
          <w:lang w:val="ru-RU" w:eastAsia="es-ES_tradnl"/>
        </w:rPr>
        <w:softHyphen/>
        <w:t>ретта, ариетта, канцонетта, аллегретто, ларгетто, группет</w:t>
      </w:r>
      <w:r w:rsidRPr="003E08AB">
        <w:rPr>
          <w:rStyle w:val="FontStyle155"/>
          <w:sz w:val="24"/>
          <w:szCs w:val="24"/>
          <w:lang w:val="ru-RU" w:eastAsia="es-ES_tradnl"/>
        </w:rPr>
        <w:softHyphen/>
        <w:t xml:space="preserve">то; </w:t>
      </w:r>
      <w:r w:rsidRPr="003E08AB">
        <w:rPr>
          <w:rStyle w:val="FontStyle157"/>
          <w:sz w:val="24"/>
          <w:szCs w:val="24"/>
          <w:lang w:val="ru-RU" w:eastAsia="es-ES_tradnl"/>
        </w:rPr>
        <w:t xml:space="preserve">но в словах </w:t>
      </w:r>
      <w:r w:rsidRPr="003E08AB">
        <w:rPr>
          <w:rStyle w:val="FontStyle155"/>
          <w:sz w:val="24"/>
          <w:szCs w:val="24"/>
          <w:lang w:val="ru-RU" w:eastAsia="es-ES_tradnl"/>
        </w:rPr>
        <w:t xml:space="preserve">сигарета, дискета </w:t>
      </w:r>
      <w:r w:rsidRPr="003E08AB">
        <w:rPr>
          <w:rStyle w:val="FontStyle155"/>
          <w:sz w:val="24"/>
          <w:szCs w:val="24"/>
          <w:lang w:val="es-ES_tradnl" w:eastAsia="es-ES_tradnl"/>
        </w:rPr>
        <w:t xml:space="preserve">— </w:t>
      </w:r>
      <w:r w:rsidRPr="003E08AB">
        <w:rPr>
          <w:rStyle w:val="FontStyle157"/>
          <w:sz w:val="24"/>
          <w:szCs w:val="24"/>
          <w:lang w:val="ru-RU" w:eastAsia="es-ES_tradnl"/>
        </w:rPr>
        <w:t xml:space="preserve">одно </w:t>
      </w:r>
      <w:r w:rsidRPr="003E08AB">
        <w:rPr>
          <w:rStyle w:val="FontStyle173"/>
          <w:sz w:val="24"/>
          <w:szCs w:val="24"/>
          <w:lang w:val="ru-RU" w:eastAsia="es-ES_tradnl"/>
        </w:rPr>
        <w:t>т.</w:t>
      </w:r>
    </w:p>
    <w:p w14:paraId="40D84AEC" w14:textId="77777777" w:rsidR="00D91D69" w:rsidRPr="003E08AB" w:rsidRDefault="00D91D69" w:rsidP="006A031E">
      <w:pPr>
        <w:pStyle w:val="Style36"/>
        <w:widowControl/>
        <w:spacing w:line="257" w:lineRule="exact"/>
        <w:ind w:left="426" w:right="-314" w:firstLine="425"/>
        <w:rPr>
          <w:rStyle w:val="FontStyle155"/>
          <w:sz w:val="24"/>
          <w:szCs w:val="24"/>
          <w:lang w:val="ru-RU" w:eastAsia="es-ES_tradnl"/>
        </w:rPr>
      </w:pPr>
      <w:r w:rsidRPr="003E08AB">
        <w:rPr>
          <w:rStyle w:val="FontStyle162"/>
          <w:sz w:val="24"/>
          <w:szCs w:val="24"/>
          <w:lang w:val="es-ES_tradnl" w:eastAsia="es-ES_tradnl"/>
        </w:rPr>
        <w:t xml:space="preserve">§ 109. </w:t>
      </w:r>
      <w:r w:rsidRPr="003E08AB">
        <w:rPr>
          <w:rStyle w:val="FontStyle157"/>
          <w:sz w:val="24"/>
          <w:szCs w:val="24"/>
          <w:lang w:val="ru-RU" w:eastAsia="es-ES_tradnl"/>
        </w:rPr>
        <w:t>В словах, образованных от основ, оканчивающихся на две одинаковые согласные, двойные согласные перед суф</w:t>
      </w:r>
      <w:r w:rsidRPr="003E08AB">
        <w:rPr>
          <w:rStyle w:val="FontStyle157"/>
          <w:sz w:val="24"/>
          <w:szCs w:val="24"/>
          <w:lang w:val="ru-RU" w:eastAsia="es-ES_tradnl"/>
        </w:rPr>
        <w:softHyphen/>
        <w:t xml:space="preserve">фиксами сохраняются, напр.: </w:t>
      </w:r>
      <w:r w:rsidRPr="003E08AB">
        <w:rPr>
          <w:rStyle w:val="FontStyle155"/>
          <w:sz w:val="24"/>
          <w:szCs w:val="24"/>
          <w:lang w:val="ru-RU" w:eastAsia="es-ES_tradnl"/>
        </w:rPr>
        <w:t xml:space="preserve">группа </w:t>
      </w:r>
      <w:r w:rsidRPr="003E08AB">
        <w:rPr>
          <w:rStyle w:val="FontStyle155"/>
          <w:sz w:val="24"/>
          <w:szCs w:val="24"/>
          <w:lang w:val="es-ES_tradnl" w:eastAsia="es-ES_tradnl"/>
        </w:rPr>
        <w:t xml:space="preserve">— </w:t>
      </w:r>
      <w:r w:rsidRPr="003E08AB">
        <w:rPr>
          <w:rStyle w:val="FontStyle155"/>
          <w:sz w:val="24"/>
          <w:szCs w:val="24"/>
          <w:lang w:val="ru-RU" w:eastAsia="es-ES_tradnl"/>
        </w:rPr>
        <w:t>группка, групповой, груп</w:t>
      </w:r>
      <w:r w:rsidRPr="003E08AB">
        <w:rPr>
          <w:rStyle w:val="FontStyle155"/>
          <w:sz w:val="24"/>
          <w:szCs w:val="24"/>
          <w:lang w:val="ru-RU" w:eastAsia="es-ES_tradnl"/>
        </w:rPr>
        <w:softHyphen/>
        <w:t xml:space="preserve">пировать; программа </w:t>
      </w:r>
      <w:r w:rsidRPr="003E08AB">
        <w:rPr>
          <w:rStyle w:val="FontStyle155"/>
          <w:sz w:val="24"/>
          <w:szCs w:val="24"/>
          <w:lang w:val="es-ES_tradnl" w:eastAsia="es-ES_tradnl"/>
        </w:rPr>
        <w:t xml:space="preserve">— </w:t>
      </w:r>
      <w:r w:rsidRPr="003E08AB">
        <w:rPr>
          <w:rStyle w:val="FontStyle155"/>
          <w:sz w:val="24"/>
          <w:szCs w:val="24"/>
          <w:lang w:val="ru-RU" w:eastAsia="es-ES_tradnl"/>
        </w:rPr>
        <w:t>программка, программный, программи</w:t>
      </w:r>
      <w:r w:rsidRPr="003E08AB">
        <w:rPr>
          <w:rStyle w:val="FontStyle155"/>
          <w:sz w:val="24"/>
          <w:szCs w:val="24"/>
          <w:lang w:val="ru-RU" w:eastAsia="es-ES_tradnl"/>
        </w:rPr>
        <w:softHyphen/>
        <w:t xml:space="preserve">ровать; балл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пятибалльный, галлы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галльский, металл </w:t>
      </w:r>
      <w:r w:rsidRPr="003E08AB">
        <w:rPr>
          <w:rStyle w:val="FontStyle155"/>
          <w:sz w:val="24"/>
          <w:szCs w:val="24"/>
          <w:lang w:val="es-ES_tradnl" w:eastAsia="es-ES_tradnl"/>
        </w:rPr>
        <w:t xml:space="preserve">— </w:t>
      </w:r>
      <w:r w:rsidRPr="003E08AB">
        <w:rPr>
          <w:rStyle w:val="FontStyle155"/>
          <w:sz w:val="24"/>
          <w:szCs w:val="24"/>
          <w:lang w:val="ru-RU" w:eastAsia="es-ES_tradnl"/>
        </w:rPr>
        <w:t>ме</w:t>
      </w:r>
      <w:r w:rsidRPr="003E08AB">
        <w:rPr>
          <w:rStyle w:val="FontStyle155"/>
          <w:sz w:val="24"/>
          <w:szCs w:val="24"/>
          <w:lang w:val="ru-RU" w:eastAsia="es-ES_tradnl"/>
        </w:rPr>
        <w:softHyphen/>
        <w:t xml:space="preserve">таллический, металлург; класс </w:t>
      </w:r>
      <w:r w:rsidRPr="003E08AB">
        <w:rPr>
          <w:rStyle w:val="FontStyle155"/>
          <w:sz w:val="24"/>
          <w:szCs w:val="24"/>
          <w:lang w:val="es-ES_tradnl" w:eastAsia="es-ES_tradnl"/>
        </w:rPr>
        <w:t xml:space="preserve">— </w:t>
      </w:r>
      <w:r w:rsidRPr="003E08AB">
        <w:rPr>
          <w:rStyle w:val="FontStyle155"/>
          <w:sz w:val="24"/>
          <w:szCs w:val="24"/>
          <w:lang w:val="ru-RU" w:eastAsia="es-ES_tradnl"/>
        </w:rPr>
        <w:t>классовый, классный, одно</w:t>
      </w:r>
      <w:r w:rsidRPr="003E08AB">
        <w:rPr>
          <w:rStyle w:val="FontStyle155"/>
          <w:sz w:val="24"/>
          <w:szCs w:val="24"/>
          <w:lang w:val="ru-RU" w:eastAsia="es-ES_tradnl"/>
        </w:rPr>
        <w:softHyphen/>
        <w:t xml:space="preserve">классник; компромисс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компромиссный, киловатт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кило-ваттный, либретто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либреттист, норманны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норманнский, антенна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антеннщик, ванна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ваннщица, Дарданеллы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дар-данелльский, Калькутта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калькуттский, Канн </w:t>
      </w:r>
      <w:r w:rsidRPr="003E08AB">
        <w:rPr>
          <w:rStyle w:val="FontStyle157"/>
          <w:sz w:val="24"/>
          <w:szCs w:val="24"/>
          <w:lang w:val="ru-RU" w:eastAsia="es-ES_tradnl"/>
        </w:rPr>
        <w:t xml:space="preserve">(и </w:t>
      </w:r>
      <w:r w:rsidRPr="003E08AB">
        <w:rPr>
          <w:rStyle w:val="FontStyle155"/>
          <w:sz w:val="24"/>
          <w:szCs w:val="24"/>
          <w:lang w:val="ru-RU" w:eastAsia="es-ES_tradnl"/>
        </w:rPr>
        <w:t xml:space="preserve">Канны)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каннский, Равенна </w:t>
      </w:r>
      <w:r w:rsidRPr="003E08AB">
        <w:rPr>
          <w:rStyle w:val="FontStyle155"/>
          <w:sz w:val="24"/>
          <w:szCs w:val="24"/>
          <w:lang w:val="es-ES_tradnl" w:eastAsia="es-ES_tradnl"/>
        </w:rPr>
        <w:t xml:space="preserve">— </w:t>
      </w:r>
      <w:r w:rsidRPr="003E08AB">
        <w:rPr>
          <w:rStyle w:val="FontStyle155"/>
          <w:sz w:val="24"/>
          <w:szCs w:val="24"/>
          <w:lang w:val="ru-RU" w:eastAsia="es-ES_tradnl"/>
        </w:rPr>
        <w:t>равеннцы.</w:t>
      </w:r>
    </w:p>
    <w:p w14:paraId="44BF0B56" w14:textId="77777777" w:rsidR="00D91D69" w:rsidRPr="003E08AB" w:rsidRDefault="00D91D69" w:rsidP="006A031E">
      <w:pPr>
        <w:pStyle w:val="Style36"/>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вместо двойной согласной пишется одна согласная буква в следующих случаях: </w:t>
      </w:r>
      <w:r w:rsidRPr="003E08AB">
        <w:rPr>
          <w:rStyle w:val="FontStyle157"/>
          <w:sz w:val="24"/>
          <w:szCs w:val="24"/>
          <w:lang w:val="es-ES_tradnl" w:eastAsia="ru-RU"/>
        </w:rPr>
        <w:t xml:space="preserve">1) </w:t>
      </w:r>
      <w:r w:rsidRPr="003E08AB">
        <w:rPr>
          <w:rStyle w:val="FontStyle157"/>
          <w:sz w:val="24"/>
          <w:szCs w:val="24"/>
          <w:lang w:val="ru-RU" w:eastAsia="ru-RU"/>
        </w:rPr>
        <w:t>в уменьшительных и фамильяр</w:t>
      </w:r>
      <w:r w:rsidRPr="003E08AB">
        <w:rPr>
          <w:rStyle w:val="FontStyle157"/>
          <w:sz w:val="24"/>
          <w:szCs w:val="24"/>
          <w:lang w:val="ru-RU" w:eastAsia="ru-RU"/>
        </w:rPr>
        <w:softHyphen/>
        <w:t xml:space="preserve">ных формах личных имен с суффиксом </w:t>
      </w:r>
      <w:r w:rsidRPr="003E08AB">
        <w:rPr>
          <w:rStyle w:val="FontStyle155"/>
          <w:sz w:val="24"/>
          <w:szCs w:val="24"/>
          <w:lang w:val="ru-RU" w:eastAsia="ru-RU"/>
        </w:rPr>
        <w:t xml:space="preserve">-к(а), </w:t>
      </w:r>
      <w:r w:rsidRPr="003E08AB">
        <w:rPr>
          <w:rStyle w:val="FontStyle157"/>
          <w:sz w:val="24"/>
          <w:szCs w:val="24"/>
          <w:lang w:val="ru-RU" w:eastAsia="ru-RU"/>
        </w:rPr>
        <w:t xml:space="preserve">напр.: </w:t>
      </w:r>
      <w:r w:rsidRPr="003E08AB">
        <w:rPr>
          <w:rStyle w:val="FontStyle155"/>
          <w:sz w:val="24"/>
          <w:szCs w:val="24"/>
          <w:lang w:val="ru-RU" w:eastAsia="ru-RU"/>
        </w:rPr>
        <w:t xml:space="preserve">Алла </w:t>
      </w:r>
      <w:r w:rsidRPr="003E08AB">
        <w:rPr>
          <w:rStyle w:val="FontStyle155"/>
          <w:sz w:val="24"/>
          <w:szCs w:val="24"/>
          <w:lang w:val="es-ES_tradnl" w:eastAsia="ru-RU"/>
        </w:rPr>
        <w:t xml:space="preserve">— </w:t>
      </w:r>
      <w:r w:rsidRPr="003E08AB">
        <w:rPr>
          <w:rStyle w:val="FontStyle155"/>
          <w:sz w:val="24"/>
          <w:szCs w:val="24"/>
          <w:lang w:val="ru-RU" w:eastAsia="ru-RU"/>
        </w:rPr>
        <w:t xml:space="preserve">Алка, Стелла </w:t>
      </w:r>
      <w:r w:rsidRPr="003E08AB">
        <w:rPr>
          <w:rStyle w:val="FontStyle155"/>
          <w:sz w:val="24"/>
          <w:szCs w:val="24"/>
          <w:lang w:val="es-ES_tradnl" w:eastAsia="ru-RU"/>
        </w:rPr>
        <w:t xml:space="preserve">— </w:t>
      </w:r>
      <w:r w:rsidRPr="003E08AB">
        <w:rPr>
          <w:rStyle w:val="FontStyle155"/>
          <w:sz w:val="24"/>
          <w:szCs w:val="24"/>
          <w:lang w:val="ru-RU" w:eastAsia="ru-RU"/>
        </w:rPr>
        <w:t xml:space="preserve">Стелка, Эмма </w:t>
      </w:r>
      <w:r w:rsidRPr="003E08AB">
        <w:rPr>
          <w:rStyle w:val="FontStyle155"/>
          <w:sz w:val="24"/>
          <w:szCs w:val="24"/>
          <w:lang w:val="es-ES_tradnl" w:eastAsia="ru-RU"/>
        </w:rPr>
        <w:t xml:space="preserve">— </w:t>
      </w:r>
      <w:r w:rsidRPr="003E08AB">
        <w:rPr>
          <w:rStyle w:val="FontStyle155"/>
          <w:sz w:val="24"/>
          <w:szCs w:val="24"/>
          <w:lang w:val="ru-RU" w:eastAsia="ru-RU"/>
        </w:rPr>
        <w:t xml:space="preserve">Эмка, Жанна </w:t>
      </w:r>
      <w:r w:rsidRPr="003E08AB">
        <w:rPr>
          <w:rStyle w:val="FontStyle155"/>
          <w:sz w:val="24"/>
          <w:szCs w:val="24"/>
          <w:lang w:val="es-ES_tradnl" w:eastAsia="ru-RU"/>
        </w:rPr>
        <w:t xml:space="preserve">— </w:t>
      </w:r>
      <w:r w:rsidRPr="003E08AB">
        <w:rPr>
          <w:rStyle w:val="FontStyle155"/>
          <w:sz w:val="24"/>
          <w:szCs w:val="24"/>
          <w:lang w:val="ru-RU" w:eastAsia="ru-RU"/>
        </w:rPr>
        <w:t xml:space="preserve">Жанка, Инна </w:t>
      </w:r>
      <w:r w:rsidRPr="003E08AB">
        <w:rPr>
          <w:rStyle w:val="FontStyle155"/>
          <w:sz w:val="24"/>
          <w:szCs w:val="24"/>
          <w:lang w:val="es-ES_tradnl" w:eastAsia="ru-RU"/>
        </w:rPr>
        <w:t xml:space="preserve">— </w:t>
      </w:r>
      <w:r w:rsidRPr="003E08AB">
        <w:rPr>
          <w:rStyle w:val="FontStyle155"/>
          <w:sz w:val="24"/>
          <w:szCs w:val="24"/>
          <w:lang w:val="ru-RU" w:eastAsia="ru-RU"/>
        </w:rPr>
        <w:t xml:space="preserve">Инка, Римма </w:t>
      </w:r>
      <w:r w:rsidRPr="003E08AB">
        <w:rPr>
          <w:rStyle w:val="FontStyle155"/>
          <w:sz w:val="24"/>
          <w:szCs w:val="24"/>
          <w:lang w:val="es-ES_tradnl" w:eastAsia="ru-RU"/>
        </w:rPr>
        <w:t xml:space="preserve">— </w:t>
      </w:r>
      <w:r w:rsidRPr="003E08AB">
        <w:rPr>
          <w:rStyle w:val="FontStyle155"/>
          <w:sz w:val="24"/>
          <w:szCs w:val="24"/>
          <w:lang w:val="ru-RU" w:eastAsia="ru-RU"/>
        </w:rPr>
        <w:t xml:space="preserve">Римка, Васса </w:t>
      </w:r>
      <w:r w:rsidRPr="003E08AB">
        <w:rPr>
          <w:rStyle w:val="FontStyle155"/>
          <w:sz w:val="24"/>
          <w:szCs w:val="24"/>
          <w:lang w:val="es-ES_tradnl" w:eastAsia="ru-RU"/>
        </w:rPr>
        <w:t xml:space="preserve">— </w:t>
      </w:r>
      <w:r w:rsidRPr="003E08AB">
        <w:rPr>
          <w:rStyle w:val="FontStyle155"/>
          <w:sz w:val="24"/>
          <w:szCs w:val="24"/>
          <w:lang w:val="ru-RU" w:eastAsia="ru-RU"/>
        </w:rPr>
        <w:t xml:space="preserve">Васка, Мирра </w:t>
      </w:r>
      <w:r w:rsidRPr="003E08AB">
        <w:rPr>
          <w:rStyle w:val="FontStyle155"/>
          <w:sz w:val="24"/>
          <w:szCs w:val="24"/>
          <w:lang w:val="es-ES_tradnl" w:eastAsia="ru-RU"/>
        </w:rPr>
        <w:t xml:space="preserve">— </w:t>
      </w:r>
      <w:r w:rsidRPr="003E08AB">
        <w:rPr>
          <w:rStyle w:val="FontStyle155"/>
          <w:sz w:val="24"/>
          <w:szCs w:val="24"/>
          <w:lang w:val="ru-RU" w:eastAsia="ru-RU"/>
        </w:rPr>
        <w:t>Мир</w:t>
      </w:r>
      <w:r w:rsidRPr="003E08AB">
        <w:rPr>
          <w:rStyle w:val="FontStyle155"/>
          <w:sz w:val="24"/>
          <w:szCs w:val="24"/>
          <w:lang w:val="ru-RU" w:eastAsia="ru-RU"/>
        </w:rPr>
        <w:softHyphen/>
        <w:t xml:space="preserve">ка, Мариэтта </w:t>
      </w:r>
      <w:r w:rsidRPr="003E08AB">
        <w:rPr>
          <w:rStyle w:val="FontStyle155"/>
          <w:sz w:val="24"/>
          <w:szCs w:val="24"/>
          <w:lang w:val="es-ES_tradnl" w:eastAsia="ru-RU"/>
        </w:rPr>
        <w:t xml:space="preserve">— </w:t>
      </w:r>
      <w:r w:rsidRPr="003E08AB">
        <w:rPr>
          <w:rStyle w:val="FontStyle155"/>
          <w:sz w:val="24"/>
          <w:szCs w:val="24"/>
          <w:lang w:val="ru-RU" w:eastAsia="ru-RU"/>
        </w:rPr>
        <w:t xml:space="preserve">Мариэтка, Савва </w:t>
      </w:r>
      <w:r w:rsidRPr="003E08AB">
        <w:rPr>
          <w:rStyle w:val="FontStyle155"/>
          <w:sz w:val="24"/>
          <w:szCs w:val="24"/>
          <w:lang w:val="es-ES_tradnl" w:eastAsia="ru-RU"/>
        </w:rPr>
        <w:t xml:space="preserve">— </w:t>
      </w:r>
      <w:r w:rsidRPr="003E08AB">
        <w:rPr>
          <w:rStyle w:val="FontStyle155"/>
          <w:sz w:val="24"/>
          <w:szCs w:val="24"/>
          <w:lang w:val="ru-RU" w:eastAsia="ru-RU"/>
        </w:rPr>
        <w:t xml:space="preserve">Савка, Кирилл </w:t>
      </w:r>
      <w:r w:rsidRPr="003E08AB">
        <w:rPr>
          <w:rStyle w:val="FontStyle155"/>
          <w:sz w:val="24"/>
          <w:szCs w:val="24"/>
          <w:lang w:val="es-ES_tradnl" w:eastAsia="ru-RU"/>
        </w:rPr>
        <w:t xml:space="preserve">— </w:t>
      </w:r>
      <w:r w:rsidRPr="003E08AB">
        <w:rPr>
          <w:rStyle w:val="FontStyle155"/>
          <w:sz w:val="24"/>
          <w:szCs w:val="24"/>
          <w:lang w:val="ru-RU" w:eastAsia="ru-RU"/>
        </w:rPr>
        <w:t xml:space="preserve">Кирилка, Филипп </w:t>
      </w:r>
      <w:r w:rsidRPr="003E08AB">
        <w:rPr>
          <w:rStyle w:val="FontStyle155"/>
          <w:sz w:val="24"/>
          <w:szCs w:val="24"/>
          <w:lang w:val="es-ES_tradnl" w:eastAsia="ru-RU"/>
        </w:rPr>
        <w:t xml:space="preserve">— </w:t>
      </w:r>
      <w:r w:rsidRPr="003E08AB">
        <w:rPr>
          <w:rStyle w:val="FontStyle155"/>
          <w:sz w:val="24"/>
          <w:szCs w:val="24"/>
          <w:lang w:val="ru-RU" w:eastAsia="ru-RU"/>
        </w:rPr>
        <w:t xml:space="preserve">Филипка </w:t>
      </w:r>
      <w:r w:rsidRPr="003E08AB">
        <w:rPr>
          <w:rStyle w:val="FontStyle157"/>
          <w:sz w:val="24"/>
          <w:szCs w:val="24"/>
          <w:lang w:val="ru-RU" w:eastAsia="ru-RU"/>
        </w:rPr>
        <w:t xml:space="preserve">(так же: </w:t>
      </w:r>
      <w:r w:rsidRPr="003E08AB">
        <w:rPr>
          <w:rStyle w:val="FontStyle155"/>
          <w:sz w:val="24"/>
          <w:szCs w:val="24"/>
          <w:lang w:val="ru-RU" w:eastAsia="ru-RU"/>
        </w:rPr>
        <w:t xml:space="preserve">Филипок, </w:t>
      </w:r>
      <w:r w:rsidRPr="003E08AB">
        <w:rPr>
          <w:rStyle w:val="FontStyle157"/>
          <w:sz w:val="24"/>
          <w:szCs w:val="24"/>
          <w:lang w:val="ru-RU" w:eastAsia="ru-RU"/>
        </w:rPr>
        <w:t xml:space="preserve">род. п. </w:t>
      </w:r>
      <w:r w:rsidRPr="003E08AB">
        <w:rPr>
          <w:rStyle w:val="FontStyle155"/>
          <w:sz w:val="24"/>
          <w:szCs w:val="24"/>
          <w:lang w:val="ru-RU" w:eastAsia="ru-RU"/>
        </w:rPr>
        <w:t xml:space="preserve">Филипка </w:t>
      </w:r>
      <w:r w:rsidRPr="003E08AB">
        <w:rPr>
          <w:rStyle w:val="FontStyle157"/>
          <w:sz w:val="24"/>
          <w:szCs w:val="24"/>
          <w:lang w:val="ru-RU" w:eastAsia="ru-RU"/>
        </w:rPr>
        <w:t xml:space="preserve">и </w:t>
      </w:r>
      <w:r w:rsidRPr="003E08AB">
        <w:rPr>
          <w:rStyle w:val="FontStyle155"/>
          <w:sz w:val="24"/>
          <w:szCs w:val="24"/>
          <w:lang w:val="ru-RU" w:eastAsia="ru-RU"/>
        </w:rPr>
        <w:t xml:space="preserve">Филип-чик); </w:t>
      </w:r>
      <w:r w:rsidRPr="003E08AB">
        <w:rPr>
          <w:rStyle w:val="FontStyle155"/>
          <w:sz w:val="24"/>
          <w:szCs w:val="24"/>
          <w:lang w:val="es-ES_tradnl" w:eastAsia="ru-RU"/>
        </w:rPr>
        <w:t xml:space="preserve">2) </w:t>
      </w:r>
      <w:r w:rsidRPr="003E08AB">
        <w:rPr>
          <w:rStyle w:val="FontStyle157"/>
          <w:sz w:val="24"/>
          <w:szCs w:val="24"/>
          <w:lang w:val="ru-RU" w:eastAsia="ru-RU"/>
        </w:rPr>
        <w:t xml:space="preserve">одиночная буква </w:t>
      </w:r>
      <w:r w:rsidRPr="003E08AB">
        <w:rPr>
          <w:rStyle w:val="FontStyle173"/>
          <w:sz w:val="24"/>
          <w:szCs w:val="24"/>
          <w:lang w:val="ru-RU" w:eastAsia="ru-RU"/>
        </w:rPr>
        <w:t xml:space="preserve">н </w:t>
      </w:r>
      <w:r w:rsidRPr="003E08AB">
        <w:rPr>
          <w:rStyle w:val="FontStyle173"/>
          <w:sz w:val="24"/>
          <w:szCs w:val="24"/>
          <w:lang w:val="es-ES_tradnl" w:eastAsia="ru-RU"/>
        </w:rPr>
        <w:t xml:space="preserve">— </w:t>
      </w:r>
      <w:r w:rsidRPr="003E08AB">
        <w:rPr>
          <w:rStyle w:val="FontStyle157"/>
          <w:sz w:val="24"/>
          <w:szCs w:val="24"/>
          <w:lang w:val="ru-RU" w:eastAsia="ru-RU"/>
        </w:rPr>
        <w:t xml:space="preserve">в любых словах с суффиксом </w:t>
      </w:r>
      <w:r w:rsidRPr="003E08AB">
        <w:rPr>
          <w:rStyle w:val="FontStyle155"/>
          <w:sz w:val="24"/>
          <w:szCs w:val="24"/>
          <w:lang w:val="ru-RU" w:eastAsia="ru-RU"/>
        </w:rPr>
        <w:t xml:space="preserve">-к(а), </w:t>
      </w:r>
      <w:r w:rsidRPr="003E08AB">
        <w:rPr>
          <w:rStyle w:val="FontStyle157"/>
          <w:sz w:val="24"/>
          <w:szCs w:val="24"/>
          <w:lang w:val="ru-RU" w:eastAsia="ru-RU"/>
        </w:rPr>
        <w:t xml:space="preserve">напр.: </w:t>
      </w:r>
      <w:r w:rsidRPr="003E08AB">
        <w:rPr>
          <w:rStyle w:val="FontStyle155"/>
          <w:sz w:val="24"/>
          <w:szCs w:val="24"/>
          <w:lang w:val="ru-RU" w:eastAsia="ru-RU"/>
        </w:rPr>
        <w:t xml:space="preserve">финка </w:t>
      </w:r>
      <w:r w:rsidRPr="003E08AB">
        <w:rPr>
          <w:rStyle w:val="FontStyle157"/>
          <w:sz w:val="24"/>
          <w:szCs w:val="24"/>
          <w:lang w:val="ru-RU" w:eastAsia="ru-RU"/>
        </w:rPr>
        <w:t xml:space="preserve">(ср. </w:t>
      </w:r>
      <w:r w:rsidRPr="003E08AB">
        <w:rPr>
          <w:rStyle w:val="FontStyle155"/>
          <w:sz w:val="24"/>
          <w:szCs w:val="24"/>
          <w:lang w:val="ru-RU" w:eastAsia="ru-RU"/>
        </w:rPr>
        <w:t xml:space="preserve">финн), пятитонка, трёхтонка (тонна), колонка (колонна), антенка (антенна); </w:t>
      </w:r>
      <w:r w:rsidRPr="003E08AB">
        <w:rPr>
          <w:rStyle w:val="FontStyle157"/>
          <w:sz w:val="24"/>
          <w:szCs w:val="24"/>
          <w:lang w:val="es-ES_tradnl" w:eastAsia="ru-RU"/>
        </w:rPr>
        <w:t xml:space="preserve">3) </w:t>
      </w:r>
      <w:r w:rsidRPr="003E08AB">
        <w:rPr>
          <w:rStyle w:val="FontStyle157"/>
          <w:sz w:val="24"/>
          <w:szCs w:val="24"/>
          <w:lang w:val="ru-RU" w:eastAsia="ru-RU"/>
        </w:rPr>
        <w:t xml:space="preserve">в следующих словах: </w:t>
      </w:r>
      <w:r w:rsidRPr="003E08AB">
        <w:rPr>
          <w:rStyle w:val="FontStyle155"/>
          <w:sz w:val="24"/>
          <w:szCs w:val="24"/>
          <w:lang w:val="ru-RU" w:eastAsia="ru-RU"/>
        </w:rPr>
        <w:t>кристальный (кристалл), финский (финн), оперетка (оперетта).</w:t>
      </w:r>
    </w:p>
    <w:p w14:paraId="7022C6A5" w14:textId="77777777" w:rsidR="00D91D69" w:rsidRPr="003E08AB" w:rsidRDefault="00D91D69" w:rsidP="006A031E">
      <w:pPr>
        <w:pStyle w:val="Style42"/>
        <w:widowControl/>
        <w:spacing w:before="86"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ласкательных формах имен на </w:t>
      </w:r>
      <w:r w:rsidRPr="003E08AB">
        <w:rPr>
          <w:rStyle w:val="FontStyle168"/>
          <w:sz w:val="24"/>
          <w:szCs w:val="24"/>
          <w:lang w:val="ru-RU" w:eastAsia="ru-RU"/>
        </w:rPr>
        <w:t xml:space="preserve">-очка, -ушка (Жанночка, Аллочка, Филиппушка, Кириллушка </w:t>
      </w:r>
      <w:r w:rsidRPr="003E08AB">
        <w:rPr>
          <w:rStyle w:val="FontStyle171"/>
          <w:sz w:val="24"/>
          <w:szCs w:val="24"/>
          <w:lang w:val="ru-RU" w:eastAsia="ru-RU"/>
        </w:rPr>
        <w:t>и т. п.) двойные согласные сохраняются.</w:t>
      </w:r>
    </w:p>
    <w:p w14:paraId="012B9112" w14:textId="77777777" w:rsidR="00D91D69" w:rsidRPr="003E08AB" w:rsidRDefault="00D91D69" w:rsidP="006A031E">
      <w:pPr>
        <w:pStyle w:val="Style36"/>
        <w:widowControl/>
        <w:spacing w:before="41"/>
        <w:ind w:left="426" w:right="-314" w:firstLine="425"/>
        <w:rPr>
          <w:rStyle w:val="FontStyle155"/>
          <w:sz w:val="24"/>
          <w:szCs w:val="24"/>
          <w:lang w:val="ru-RU" w:eastAsia="ru-RU"/>
        </w:rPr>
      </w:pPr>
      <w:r w:rsidRPr="003E08AB">
        <w:rPr>
          <w:rStyle w:val="FontStyle162"/>
          <w:sz w:val="24"/>
          <w:szCs w:val="24"/>
          <w:lang w:val="ru-RU" w:eastAsia="ru-RU"/>
        </w:rPr>
        <w:t xml:space="preserve">§ 110. </w:t>
      </w:r>
      <w:r w:rsidRPr="003E08AB">
        <w:rPr>
          <w:rStyle w:val="FontStyle157"/>
          <w:sz w:val="24"/>
          <w:szCs w:val="24"/>
          <w:lang w:val="ru-RU" w:eastAsia="ru-RU"/>
        </w:rPr>
        <w:t>При сокращении слов, содержащих двойную соглас</w:t>
      </w:r>
      <w:r w:rsidRPr="003E08AB">
        <w:rPr>
          <w:rStyle w:val="FontStyle157"/>
          <w:sz w:val="24"/>
          <w:szCs w:val="24"/>
          <w:lang w:val="ru-RU" w:eastAsia="ru-RU"/>
        </w:rPr>
        <w:softHyphen/>
      </w:r>
      <w:r w:rsidRPr="003E08AB">
        <w:rPr>
          <w:rStyle w:val="FontStyle171"/>
          <w:sz w:val="24"/>
          <w:szCs w:val="24"/>
          <w:lang w:val="ru-RU" w:eastAsia="ru-RU"/>
        </w:rPr>
        <w:t xml:space="preserve">ную, </w:t>
      </w:r>
      <w:r w:rsidRPr="003E08AB">
        <w:rPr>
          <w:rStyle w:val="FontStyle157"/>
          <w:sz w:val="24"/>
          <w:szCs w:val="24"/>
          <w:lang w:val="ru-RU" w:eastAsia="ru-RU"/>
        </w:rPr>
        <w:t xml:space="preserve">в составе сложносокращенных слов сохраняется только одна согласная, напр.: </w:t>
      </w:r>
      <w:r w:rsidRPr="003E08AB">
        <w:rPr>
          <w:rStyle w:val="FontStyle155"/>
          <w:sz w:val="24"/>
          <w:szCs w:val="24"/>
          <w:lang w:val="ru-RU" w:eastAsia="ru-RU"/>
        </w:rPr>
        <w:t>грамзапись (граммофонная запись), кор</w:t>
      </w:r>
      <w:r w:rsidRPr="003E08AB">
        <w:rPr>
          <w:rStyle w:val="FontStyle155"/>
          <w:sz w:val="24"/>
          <w:szCs w:val="24"/>
          <w:lang w:val="ru-RU" w:eastAsia="ru-RU"/>
        </w:rPr>
        <w:softHyphen/>
        <w:t>пункт (корреспондентский пункт), теракт (террористический акт), групком, групорг, спецкор.</w:t>
      </w:r>
    </w:p>
    <w:p w14:paraId="7F690D04" w14:textId="77777777" w:rsidR="00D91D69" w:rsidRPr="003E08AB" w:rsidRDefault="00D91D69" w:rsidP="006A031E">
      <w:pPr>
        <w:pStyle w:val="Style54"/>
        <w:widowControl/>
        <w:spacing w:before="10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В первой части сложных слов, пишущихся через дефис, двойные согласные сохраняются, </w:t>
      </w:r>
      <w:r w:rsidRPr="003E08AB">
        <w:rPr>
          <w:rStyle w:val="FontStyle168"/>
          <w:sz w:val="24"/>
          <w:szCs w:val="24"/>
          <w:lang w:val="ru-RU" w:eastAsia="ru-RU"/>
        </w:rPr>
        <w:t>напр.: масс-ин</w:t>
      </w:r>
      <w:r w:rsidRPr="003E08AB">
        <w:rPr>
          <w:rStyle w:val="FontStyle168"/>
          <w:sz w:val="24"/>
          <w:szCs w:val="24"/>
          <w:lang w:val="ru-RU" w:eastAsia="ru-RU"/>
        </w:rPr>
        <w:softHyphen/>
        <w:t>дикатор, масс-культура, пресс-форма, пресс-центр, эксп</w:t>
      </w:r>
      <w:r w:rsidRPr="003E08AB">
        <w:rPr>
          <w:rStyle w:val="FontStyle168"/>
          <w:sz w:val="24"/>
          <w:szCs w:val="24"/>
          <w:lang w:val="ru-RU" w:eastAsia="ru-RU"/>
        </w:rPr>
        <w:softHyphen/>
        <w:t xml:space="preserve">ресс-анализ, ватт-секунда; </w:t>
      </w:r>
      <w:r w:rsidRPr="003E08AB">
        <w:rPr>
          <w:rStyle w:val="FontStyle171"/>
          <w:sz w:val="24"/>
          <w:szCs w:val="24"/>
          <w:lang w:val="ru-RU" w:eastAsia="ru-RU"/>
        </w:rPr>
        <w:t xml:space="preserve">то же в слове </w:t>
      </w:r>
      <w:r w:rsidRPr="003E08AB">
        <w:rPr>
          <w:rStyle w:val="FontStyle168"/>
          <w:sz w:val="24"/>
          <w:szCs w:val="24"/>
          <w:lang w:val="ru-RU" w:eastAsia="ru-RU"/>
        </w:rPr>
        <w:t>ваттметр.</w:t>
      </w:r>
    </w:p>
    <w:p w14:paraId="7C255C78" w14:textId="77777777" w:rsidR="00D91D69" w:rsidRPr="003E08AB" w:rsidRDefault="00D91D69" w:rsidP="006A031E">
      <w:pPr>
        <w:pStyle w:val="Style42"/>
        <w:widowControl/>
        <w:spacing w:line="209" w:lineRule="exact"/>
        <w:ind w:left="426" w:right="-314" w:firstLine="425"/>
        <w:rPr>
          <w:rStyle w:val="FontStyle178"/>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На конце слов </w:t>
      </w:r>
      <w:r w:rsidRPr="003E08AB">
        <w:rPr>
          <w:rStyle w:val="FontStyle168"/>
          <w:sz w:val="24"/>
          <w:szCs w:val="24"/>
          <w:lang w:val="ru-RU" w:eastAsia="ru-RU"/>
        </w:rPr>
        <w:t xml:space="preserve">Донбасс, Кузбасс (-басе </w:t>
      </w:r>
      <w:r w:rsidRPr="003E08AB">
        <w:rPr>
          <w:rStyle w:val="FontStyle171"/>
          <w:sz w:val="24"/>
          <w:szCs w:val="24"/>
          <w:lang w:val="ru-RU" w:eastAsia="ru-RU"/>
        </w:rPr>
        <w:t xml:space="preserve">от </w:t>
      </w:r>
      <w:r w:rsidRPr="003E08AB">
        <w:rPr>
          <w:rStyle w:val="FontStyle168"/>
          <w:sz w:val="24"/>
          <w:szCs w:val="24"/>
          <w:lang w:val="ru-RU" w:eastAsia="ru-RU"/>
        </w:rPr>
        <w:t xml:space="preserve">бассейн) </w:t>
      </w:r>
      <w:r w:rsidRPr="003E08AB">
        <w:rPr>
          <w:rStyle w:val="FontStyle171"/>
          <w:sz w:val="24"/>
          <w:szCs w:val="24"/>
          <w:lang w:val="ru-RU" w:eastAsia="ru-RU"/>
        </w:rPr>
        <w:t xml:space="preserve">пишется двойное </w:t>
      </w:r>
      <w:r w:rsidRPr="003E08AB">
        <w:rPr>
          <w:rStyle w:val="FontStyle178"/>
          <w:sz w:val="24"/>
          <w:szCs w:val="24"/>
          <w:lang w:val="ru-RU" w:eastAsia="ru-RU"/>
        </w:rPr>
        <w:t>с.</w:t>
      </w:r>
    </w:p>
    <w:p w14:paraId="4059634D"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Следует различать написание сложносок</w:t>
      </w:r>
      <w:r w:rsidRPr="003E08AB">
        <w:rPr>
          <w:rStyle w:val="FontStyle171"/>
          <w:sz w:val="24"/>
          <w:szCs w:val="24"/>
          <w:lang w:val="ru-RU" w:eastAsia="ru-RU"/>
        </w:rPr>
        <w:softHyphen/>
        <w:t>ращенных слов и графических сокращений: последние сохра</w:t>
      </w:r>
      <w:r w:rsidRPr="003E08AB">
        <w:rPr>
          <w:rStyle w:val="FontStyle171"/>
          <w:sz w:val="24"/>
          <w:szCs w:val="24"/>
          <w:lang w:val="ru-RU" w:eastAsia="ru-RU"/>
        </w:rPr>
        <w:softHyphen/>
        <w:t xml:space="preserve">няют на конце перед точкой двойные согласные, напр.: </w:t>
      </w:r>
      <w:r w:rsidRPr="003E08AB">
        <w:rPr>
          <w:rStyle w:val="FontStyle168"/>
          <w:sz w:val="24"/>
          <w:szCs w:val="24"/>
          <w:lang w:val="ru-RU" w:eastAsia="ru-RU"/>
        </w:rPr>
        <w:t>спец</w:t>
      </w:r>
      <w:r w:rsidRPr="003E08AB">
        <w:rPr>
          <w:rStyle w:val="FontStyle168"/>
          <w:sz w:val="24"/>
          <w:szCs w:val="24"/>
          <w:lang w:val="ru-RU" w:eastAsia="ru-RU"/>
        </w:rPr>
        <w:softHyphen/>
        <w:t xml:space="preserve">кор, собкор, </w:t>
      </w:r>
      <w:r w:rsidRPr="003E08AB">
        <w:rPr>
          <w:rStyle w:val="FontStyle171"/>
          <w:sz w:val="24"/>
          <w:szCs w:val="24"/>
          <w:lang w:val="ru-RU" w:eastAsia="ru-RU"/>
        </w:rPr>
        <w:t xml:space="preserve">но: </w:t>
      </w:r>
      <w:r w:rsidRPr="003E08AB">
        <w:rPr>
          <w:rStyle w:val="FontStyle168"/>
          <w:sz w:val="24"/>
          <w:szCs w:val="24"/>
          <w:lang w:val="ru-RU" w:eastAsia="ru-RU"/>
        </w:rPr>
        <w:t xml:space="preserve">спец. корр., соб. корр. </w:t>
      </w:r>
      <w:r w:rsidRPr="003E08AB">
        <w:rPr>
          <w:rStyle w:val="FontStyle171"/>
          <w:sz w:val="24"/>
          <w:szCs w:val="24"/>
          <w:lang w:val="ru-RU" w:eastAsia="ru-RU"/>
        </w:rPr>
        <w:t>(см. § 209).</w:t>
      </w:r>
    </w:p>
    <w:p w14:paraId="4043569E" w14:textId="77777777" w:rsidR="00D91D69" w:rsidRPr="003E08AB" w:rsidRDefault="00D91D69" w:rsidP="006A031E">
      <w:pPr>
        <w:pStyle w:val="Style23"/>
        <w:widowControl/>
        <w:spacing w:line="240" w:lineRule="exact"/>
        <w:ind w:left="426" w:right="-314" w:firstLine="425"/>
      </w:pPr>
    </w:p>
    <w:p w14:paraId="725EB679" w14:textId="77777777" w:rsidR="00D91D69" w:rsidRPr="003E08AB" w:rsidRDefault="00D91D69" w:rsidP="006A031E">
      <w:pPr>
        <w:pStyle w:val="Style23"/>
        <w:widowControl/>
        <w:spacing w:line="240" w:lineRule="exact"/>
        <w:ind w:left="426" w:right="-314" w:firstLine="425"/>
      </w:pPr>
    </w:p>
    <w:p w14:paraId="368B404F" w14:textId="77777777" w:rsidR="00D91D69" w:rsidRPr="003E08AB" w:rsidRDefault="00D91D69" w:rsidP="006A031E">
      <w:pPr>
        <w:pStyle w:val="Style23"/>
        <w:widowControl/>
        <w:spacing w:before="36" w:line="300" w:lineRule="exact"/>
        <w:ind w:left="426" w:right="-314" w:firstLine="425"/>
        <w:rPr>
          <w:rStyle w:val="FontStyle169"/>
          <w:sz w:val="24"/>
          <w:szCs w:val="24"/>
          <w:lang w:val="ru-RU" w:eastAsia="ru-RU"/>
        </w:rPr>
      </w:pPr>
      <w:r w:rsidRPr="003E08AB">
        <w:rPr>
          <w:rStyle w:val="FontStyle169"/>
          <w:sz w:val="24"/>
          <w:szCs w:val="24"/>
          <w:lang w:val="ru-RU" w:eastAsia="ru-RU"/>
        </w:rPr>
        <w:t>ПРАВИЛА УПОТРЕБЛЕНИЯ НЕБУКВЕННЫХ ЗНАКОВ</w:t>
      </w:r>
    </w:p>
    <w:p w14:paraId="172EF663" w14:textId="77777777" w:rsidR="00D91D69" w:rsidRPr="003E08AB" w:rsidRDefault="00D91D69" w:rsidP="006A031E">
      <w:pPr>
        <w:pStyle w:val="Style25"/>
        <w:widowControl/>
        <w:spacing w:line="240" w:lineRule="exact"/>
        <w:ind w:left="426" w:right="-314" w:firstLine="425"/>
      </w:pPr>
    </w:p>
    <w:p w14:paraId="7FAEE5B7" w14:textId="77777777" w:rsidR="00D91D69" w:rsidRPr="003E08AB" w:rsidRDefault="00D91D69" w:rsidP="006A031E">
      <w:pPr>
        <w:pStyle w:val="Style25"/>
        <w:widowControl/>
        <w:spacing w:before="24"/>
        <w:ind w:left="426" w:right="-314" w:firstLine="425"/>
        <w:rPr>
          <w:rStyle w:val="FontStyle153"/>
          <w:lang w:val="ru-RU" w:eastAsia="ru-RU"/>
        </w:rPr>
      </w:pPr>
      <w:r w:rsidRPr="003E08AB">
        <w:rPr>
          <w:rStyle w:val="FontStyle153"/>
          <w:lang w:val="ru-RU" w:eastAsia="ru-RU"/>
        </w:rPr>
        <w:t>Дефис</w:t>
      </w:r>
    </w:p>
    <w:p w14:paraId="73AF8EB2" w14:textId="77777777" w:rsidR="00D91D69" w:rsidRPr="003E08AB" w:rsidRDefault="00D91D69" w:rsidP="006A031E">
      <w:pPr>
        <w:pStyle w:val="Style42"/>
        <w:widowControl/>
        <w:spacing w:before="211" w:line="209" w:lineRule="exact"/>
        <w:ind w:left="426" w:right="-314" w:firstLine="425"/>
        <w:rPr>
          <w:rStyle w:val="FontStyle171"/>
          <w:sz w:val="24"/>
          <w:szCs w:val="24"/>
          <w:lang w:val="ru-RU" w:eastAsia="ru-RU"/>
        </w:rPr>
      </w:pPr>
      <w:r w:rsidRPr="003E08AB">
        <w:rPr>
          <w:rStyle w:val="FontStyle171"/>
          <w:sz w:val="24"/>
          <w:szCs w:val="24"/>
          <w:lang w:val="ru-RU" w:eastAsia="ru-RU"/>
        </w:rPr>
        <w:t>Дефис (называемый также черточкой) — небуквенный орфогра</w:t>
      </w:r>
      <w:r w:rsidRPr="003E08AB">
        <w:rPr>
          <w:rStyle w:val="FontStyle171"/>
          <w:sz w:val="24"/>
          <w:szCs w:val="24"/>
          <w:lang w:val="ru-RU" w:eastAsia="ru-RU"/>
        </w:rPr>
        <w:softHyphen/>
        <w:t xml:space="preserve">фический знак, который употребляется в разных функциях. Он испо-льзуется в правилах слитного, дефисного и раздельного написания </w:t>
      </w:r>
      <w:r w:rsidRPr="003E08AB">
        <w:rPr>
          <w:rStyle w:val="FontStyle150"/>
          <w:sz w:val="24"/>
          <w:szCs w:val="24"/>
          <w:lang w:val="ru-RU" w:eastAsia="ru-RU"/>
        </w:rPr>
        <w:t xml:space="preserve">(см. § </w:t>
      </w:r>
      <w:r w:rsidRPr="003E08AB">
        <w:rPr>
          <w:rStyle w:val="FontStyle171"/>
          <w:sz w:val="24"/>
          <w:szCs w:val="24"/>
          <w:lang w:val="ru-RU" w:eastAsia="ru-RU"/>
        </w:rPr>
        <w:t>117— 156), как знак переноса (см. § 211 —219). О других примене</w:t>
      </w:r>
      <w:r w:rsidRPr="003E08AB">
        <w:rPr>
          <w:rStyle w:val="FontStyle171"/>
          <w:sz w:val="24"/>
          <w:szCs w:val="24"/>
          <w:lang w:val="ru-RU" w:eastAsia="ru-RU"/>
        </w:rPr>
        <w:softHyphen/>
        <w:t>ниях дефиса говорится ниже, в § 111—113.</w:t>
      </w:r>
    </w:p>
    <w:p w14:paraId="31022E30" w14:textId="77777777" w:rsidR="00D91D69" w:rsidRPr="003E08AB" w:rsidRDefault="00D91D69" w:rsidP="006A031E">
      <w:pPr>
        <w:pStyle w:val="Style43"/>
        <w:widowControl/>
        <w:spacing w:line="247" w:lineRule="exact"/>
        <w:ind w:left="426" w:right="-314" w:firstLine="425"/>
        <w:rPr>
          <w:rStyle w:val="FontStyle157"/>
          <w:sz w:val="24"/>
          <w:szCs w:val="24"/>
          <w:lang w:val="ru-RU" w:eastAsia="en-US"/>
        </w:rPr>
      </w:pPr>
      <w:r w:rsidRPr="003E08AB">
        <w:rPr>
          <w:rStyle w:val="FontStyle162"/>
          <w:sz w:val="24"/>
          <w:szCs w:val="24"/>
          <w:lang w:val="ru-RU" w:eastAsia="en-US"/>
        </w:rPr>
        <w:t xml:space="preserve">§ 111. </w:t>
      </w:r>
      <w:r w:rsidRPr="003E08AB">
        <w:rPr>
          <w:rStyle w:val="FontStyle157"/>
          <w:sz w:val="24"/>
          <w:szCs w:val="24"/>
          <w:lang w:val="ru-RU" w:eastAsia="en-US"/>
        </w:rPr>
        <w:t>Дефис употребляется при сокращенной письменной передаче слов, в том числе таких комплексов, в которых участ</w:t>
      </w:r>
      <w:r w:rsidRPr="003E08AB">
        <w:rPr>
          <w:rStyle w:val="FontStyle157"/>
          <w:sz w:val="24"/>
          <w:szCs w:val="24"/>
          <w:lang w:val="ru-RU" w:eastAsia="en-US"/>
        </w:rPr>
        <w:softHyphen/>
      </w:r>
      <w:r w:rsidRPr="003E08AB">
        <w:rPr>
          <w:rStyle w:val="FontStyle171"/>
          <w:sz w:val="24"/>
          <w:szCs w:val="24"/>
          <w:lang w:val="ru-RU" w:eastAsia="en-US"/>
        </w:rPr>
        <w:t xml:space="preserve">вуют </w:t>
      </w:r>
      <w:r w:rsidRPr="003E08AB">
        <w:rPr>
          <w:rStyle w:val="FontStyle157"/>
          <w:sz w:val="24"/>
          <w:szCs w:val="24"/>
          <w:lang w:val="ru-RU" w:eastAsia="en-US"/>
        </w:rPr>
        <w:t>не только буквы, но и небуквенные знаки (цифры и др.). Это следующие случаи.</w:t>
      </w:r>
    </w:p>
    <w:p w14:paraId="3BB2B417" w14:textId="77777777" w:rsidR="00D91D69" w:rsidRPr="003E08AB" w:rsidRDefault="00D91D69" w:rsidP="006A031E">
      <w:pPr>
        <w:pStyle w:val="Style53"/>
        <w:widowControl/>
        <w:numPr>
          <w:ilvl w:val="0"/>
          <w:numId w:val="20"/>
        </w:numPr>
        <w:tabs>
          <w:tab w:val="left" w:pos="461"/>
        </w:tabs>
        <w:ind w:left="426" w:right="-314" w:firstLine="425"/>
        <w:rPr>
          <w:rStyle w:val="FontStyle157"/>
          <w:sz w:val="24"/>
          <w:szCs w:val="24"/>
          <w:lang w:val="en-US" w:eastAsia="en-US"/>
        </w:rPr>
      </w:pPr>
      <w:r w:rsidRPr="003E08AB">
        <w:rPr>
          <w:rStyle w:val="FontStyle157"/>
          <w:sz w:val="24"/>
          <w:szCs w:val="24"/>
          <w:lang w:val="ru-RU" w:eastAsia="ru-RU"/>
        </w:rPr>
        <w:t xml:space="preserve">Дефис является компонентом графических сокращений слов, включающих буквы начала и конца слова, напр.: </w:t>
      </w:r>
      <w:r w:rsidRPr="003E08AB">
        <w:rPr>
          <w:rStyle w:val="FontStyle155"/>
          <w:sz w:val="24"/>
          <w:szCs w:val="24"/>
          <w:lang w:val="ru-RU" w:eastAsia="ru-RU"/>
        </w:rPr>
        <w:t xml:space="preserve">б-ка </w:t>
      </w:r>
      <w:r w:rsidRPr="003E08AB">
        <w:rPr>
          <w:rStyle w:val="FontStyle157"/>
          <w:sz w:val="24"/>
          <w:szCs w:val="24"/>
          <w:lang w:val="ru-RU" w:eastAsia="ru-RU"/>
        </w:rPr>
        <w:t xml:space="preserve">(библиотека), </w:t>
      </w:r>
      <w:r w:rsidRPr="003E08AB">
        <w:rPr>
          <w:rStyle w:val="FontStyle155"/>
          <w:sz w:val="24"/>
          <w:szCs w:val="24"/>
          <w:lang w:val="ru-RU" w:eastAsia="ru-RU"/>
        </w:rPr>
        <w:t xml:space="preserve">г-н </w:t>
      </w:r>
      <w:r w:rsidRPr="003E08AB">
        <w:rPr>
          <w:rStyle w:val="FontStyle157"/>
          <w:sz w:val="24"/>
          <w:szCs w:val="24"/>
          <w:lang w:val="ru-RU" w:eastAsia="ru-RU"/>
        </w:rPr>
        <w:t xml:space="preserve">(господин), </w:t>
      </w:r>
      <w:r w:rsidRPr="003E08AB">
        <w:rPr>
          <w:rStyle w:val="FontStyle155"/>
          <w:sz w:val="24"/>
          <w:szCs w:val="24"/>
          <w:lang w:val="ru-RU" w:eastAsia="ru-RU"/>
        </w:rPr>
        <w:t xml:space="preserve">д-р </w:t>
      </w:r>
      <w:r w:rsidRPr="003E08AB">
        <w:rPr>
          <w:rStyle w:val="FontStyle157"/>
          <w:sz w:val="24"/>
          <w:szCs w:val="24"/>
          <w:lang w:val="ru-RU" w:eastAsia="ru-RU"/>
        </w:rPr>
        <w:t xml:space="preserve">(доктор), </w:t>
      </w:r>
      <w:r w:rsidRPr="003E08AB">
        <w:rPr>
          <w:rStyle w:val="FontStyle155"/>
          <w:sz w:val="24"/>
          <w:szCs w:val="24"/>
          <w:lang w:val="ru-RU" w:eastAsia="ru-RU"/>
        </w:rPr>
        <w:t xml:space="preserve">о-во </w:t>
      </w:r>
      <w:r w:rsidRPr="003E08AB">
        <w:rPr>
          <w:rStyle w:val="FontStyle157"/>
          <w:sz w:val="24"/>
          <w:szCs w:val="24"/>
          <w:lang w:val="ru-RU" w:eastAsia="ru-RU"/>
        </w:rPr>
        <w:t xml:space="preserve">(общество), </w:t>
      </w:r>
      <w:r w:rsidRPr="003E08AB">
        <w:rPr>
          <w:rStyle w:val="FontStyle155"/>
          <w:sz w:val="24"/>
          <w:szCs w:val="24"/>
          <w:lang w:val="ru-RU" w:eastAsia="ru-RU"/>
        </w:rPr>
        <w:t xml:space="preserve">т-во </w:t>
      </w:r>
      <w:r w:rsidRPr="003E08AB">
        <w:rPr>
          <w:rStyle w:val="FontStyle157"/>
          <w:sz w:val="24"/>
          <w:szCs w:val="24"/>
          <w:lang w:val="ru-RU" w:eastAsia="ru-RU"/>
        </w:rPr>
        <w:t xml:space="preserve">(товарищество) (см. </w:t>
      </w:r>
      <w:r w:rsidRPr="003E08AB">
        <w:rPr>
          <w:rStyle w:val="FontStyle157"/>
          <w:sz w:val="24"/>
          <w:szCs w:val="24"/>
          <w:lang w:val="en-US" w:eastAsia="ru-RU"/>
        </w:rPr>
        <w:t xml:space="preserve">§ 210); </w:t>
      </w:r>
      <w:r w:rsidRPr="003E08AB">
        <w:rPr>
          <w:rStyle w:val="FontStyle157"/>
          <w:sz w:val="24"/>
          <w:szCs w:val="24"/>
          <w:lang w:val="ru-RU" w:eastAsia="ru-RU"/>
        </w:rPr>
        <w:t xml:space="preserve">написания типа </w:t>
      </w:r>
      <w:r w:rsidRPr="003E08AB">
        <w:rPr>
          <w:rStyle w:val="FontStyle155"/>
          <w:sz w:val="24"/>
          <w:szCs w:val="24"/>
          <w:lang w:val="ru-RU" w:eastAsia="ru-RU"/>
        </w:rPr>
        <w:t xml:space="preserve">Н-ов, В-ин </w:t>
      </w:r>
      <w:r w:rsidRPr="003E08AB">
        <w:rPr>
          <w:rStyle w:val="FontStyle157"/>
          <w:sz w:val="24"/>
          <w:szCs w:val="24"/>
          <w:lang w:val="ru-RU" w:eastAsia="ru-RU"/>
        </w:rPr>
        <w:t>вместо полных фамилий.</w:t>
      </w:r>
    </w:p>
    <w:p w14:paraId="51B3A93A" w14:textId="77777777" w:rsidR="00D91D69" w:rsidRPr="003E08AB" w:rsidRDefault="00D91D69" w:rsidP="006A031E">
      <w:pPr>
        <w:pStyle w:val="Style53"/>
        <w:widowControl/>
        <w:numPr>
          <w:ilvl w:val="0"/>
          <w:numId w:val="20"/>
        </w:numPr>
        <w:tabs>
          <w:tab w:val="left" w:pos="461"/>
        </w:tabs>
        <w:ind w:left="426" w:right="-314" w:firstLine="425"/>
        <w:rPr>
          <w:rStyle w:val="FontStyle157"/>
          <w:sz w:val="24"/>
          <w:szCs w:val="24"/>
          <w:lang w:val="ru-RU" w:eastAsia="ru-RU"/>
        </w:rPr>
      </w:pPr>
      <w:r w:rsidRPr="003E08AB">
        <w:rPr>
          <w:rStyle w:val="FontStyle157"/>
          <w:sz w:val="24"/>
          <w:szCs w:val="24"/>
          <w:lang w:val="ru-RU" w:eastAsia="ru-RU"/>
        </w:rPr>
        <w:t>Дефис употребляется в составе графических сокращений сложных слов, независимо от того, пишутся ли эти слова слит</w:t>
      </w:r>
      <w:r w:rsidRPr="003E08AB">
        <w:rPr>
          <w:rStyle w:val="FontStyle157"/>
          <w:sz w:val="24"/>
          <w:szCs w:val="24"/>
          <w:lang w:val="ru-RU" w:eastAsia="ru-RU"/>
        </w:rPr>
        <w:softHyphen/>
        <w:t xml:space="preserve">но или через дефис, напр.: </w:t>
      </w:r>
      <w:r w:rsidRPr="003E08AB">
        <w:rPr>
          <w:rStyle w:val="FontStyle155"/>
          <w:sz w:val="24"/>
          <w:szCs w:val="24"/>
          <w:lang w:val="ru-RU" w:eastAsia="ru-RU"/>
        </w:rPr>
        <w:t xml:space="preserve">ж.-д. </w:t>
      </w:r>
      <w:r w:rsidRPr="003E08AB">
        <w:rPr>
          <w:rStyle w:val="FontStyle157"/>
          <w:sz w:val="24"/>
          <w:szCs w:val="24"/>
          <w:lang w:val="ru-RU" w:eastAsia="ru-RU"/>
        </w:rPr>
        <w:t xml:space="preserve">(железнодорожный), </w:t>
      </w:r>
      <w:r w:rsidRPr="003E08AB">
        <w:rPr>
          <w:rStyle w:val="FontStyle155"/>
          <w:sz w:val="24"/>
          <w:szCs w:val="24"/>
          <w:lang w:val="ru-RU" w:eastAsia="ru-RU"/>
        </w:rPr>
        <w:t xml:space="preserve">с.-х. </w:t>
      </w:r>
      <w:r w:rsidRPr="003E08AB">
        <w:rPr>
          <w:rStyle w:val="FontStyle157"/>
          <w:sz w:val="24"/>
          <w:szCs w:val="24"/>
          <w:lang w:val="ru-RU" w:eastAsia="ru-RU"/>
        </w:rPr>
        <w:t xml:space="preserve">(сельскохозяйственный), </w:t>
      </w:r>
      <w:r w:rsidRPr="003E08AB">
        <w:rPr>
          <w:rStyle w:val="FontStyle155"/>
          <w:sz w:val="24"/>
          <w:szCs w:val="24"/>
          <w:lang w:val="ru-RU" w:eastAsia="ru-RU"/>
        </w:rPr>
        <w:t xml:space="preserve">с.-д. </w:t>
      </w:r>
      <w:r w:rsidRPr="003E08AB">
        <w:rPr>
          <w:rStyle w:val="FontStyle157"/>
          <w:sz w:val="24"/>
          <w:szCs w:val="24"/>
          <w:lang w:val="ru-RU" w:eastAsia="ru-RU"/>
        </w:rPr>
        <w:t>(социал-демократ и социал-де</w:t>
      </w:r>
      <w:r w:rsidRPr="003E08AB">
        <w:rPr>
          <w:rStyle w:val="FontStyle157"/>
          <w:sz w:val="24"/>
          <w:szCs w:val="24"/>
          <w:lang w:val="ru-RU" w:eastAsia="ru-RU"/>
        </w:rPr>
        <w:softHyphen/>
        <w:t>мократический).</w:t>
      </w:r>
    </w:p>
    <w:p w14:paraId="746FEBDC" w14:textId="77777777" w:rsidR="00D91D69" w:rsidRPr="003E08AB" w:rsidRDefault="00D91D69" w:rsidP="006A031E">
      <w:pPr>
        <w:pStyle w:val="Style53"/>
        <w:widowControl/>
        <w:numPr>
          <w:ilvl w:val="0"/>
          <w:numId w:val="21"/>
        </w:numPr>
        <w:tabs>
          <w:tab w:val="left" w:pos="497"/>
        </w:tabs>
        <w:spacing w:line="250" w:lineRule="exact"/>
        <w:ind w:left="426" w:right="-314" w:firstLine="425"/>
        <w:rPr>
          <w:rStyle w:val="FontStyle171"/>
          <w:sz w:val="24"/>
          <w:szCs w:val="24"/>
          <w:lang w:val="ru-RU" w:eastAsia="en-US"/>
        </w:rPr>
      </w:pPr>
      <w:r w:rsidRPr="003E08AB">
        <w:rPr>
          <w:rStyle w:val="FontStyle157"/>
          <w:sz w:val="24"/>
          <w:szCs w:val="24"/>
          <w:lang w:val="ru-RU" w:eastAsia="ru-RU"/>
        </w:rPr>
        <w:t>Дефис употребляется в составе письменных эквивален</w:t>
      </w:r>
      <w:r w:rsidRPr="003E08AB">
        <w:rPr>
          <w:rStyle w:val="FontStyle157"/>
          <w:sz w:val="24"/>
          <w:szCs w:val="24"/>
          <w:lang w:val="ru-RU" w:eastAsia="ru-RU"/>
        </w:rPr>
        <w:softHyphen/>
        <w:t>тов сложных слов, часть которых передается цифрой, буквой или буквами (в том числе нерусского алфавита) или иным на</w:t>
      </w:r>
      <w:r w:rsidRPr="003E08AB">
        <w:rPr>
          <w:rStyle w:val="FontStyle157"/>
          <w:sz w:val="24"/>
          <w:szCs w:val="24"/>
          <w:lang w:val="ru-RU" w:eastAsia="ru-RU"/>
        </w:rPr>
        <w:softHyphen/>
        <w:t xml:space="preserve">чертанием (даже таким, которое невозможно «прочесть»), напр.: </w:t>
      </w:r>
      <w:r w:rsidRPr="003E08AB">
        <w:rPr>
          <w:rStyle w:val="FontStyle155"/>
          <w:sz w:val="24"/>
          <w:szCs w:val="24"/>
          <w:lang w:val="ru-RU" w:eastAsia="ru-RU"/>
        </w:rPr>
        <w:t>25-процентный, 150-летие, 300-миллионный, 5 1/2-ты</w:t>
      </w:r>
      <w:r w:rsidRPr="003E08AB">
        <w:rPr>
          <w:rStyle w:val="FontStyle155"/>
          <w:sz w:val="24"/>
          <w:szCs w:val="24"/>
          <w:lang w:val="ru-RU" w:eastAsia="ru-RU"/>
        </w:rPr>
        <w:softHyphen/>
        <w:t xml:space="preserve">сячный, Т-образный, </w:t>
      </w:r>
      <w:r w:rsidRPr="003E08AB">
        <w:rPr>
          <w:rStyle w:val="FontStyle155"/>
          <w:sz w:val="24"/>
          <w:szCs w:val="24"/>
          <w:lang w:val="en-US" w:eastAsia="ru-RU"/>
        </w:rPr>
        <w:t>IBM</w:t>
      </w:r>
      <w:r w:rsidRPr="003E08AB">
        <w:rPr>
          <w:rStyle w:val="FontStyle155"/>
          <w:sz w:val="24"/>
          <w:szCs w:val="24"/>
          <w:lang w:val="ru-RU" w:eastAsia="ru-RU"/>
        </w:rPr>
        <w:t>-совместимый, ^-активный, «</w:t>
      </w:r>
      <w:r w:rsidRPr="003E08AB">
        <w:rPr>
          <w:rStyle w:val="FontStyle155"/>
          <w:sz w:val="24"/>
          <w:szCs w:val="24"/>
          <w:lang w:val="en-US" w:eastAsia="ru-RU"/>
        </w:rPr>
        <w:t>S</w:t>
      </w:r>
      <w:r w:rsidRPr="003E08AB">
        <w:rPr>
          <w:rStyle w:val="FontStyle155"/>
          <w:sz w:val="24"/>
          <w:szCs w:val="24"/>
          <w:lang w:val="ru-RU" w:eastAsia="ru-RU"/>
        </w:rPr>
        <w:t xml:space="preserve">-образ-ное движение ловкого тела» </w:t>
      </w:r>
      <w:r w:rsidRPr="003E08AB">
        <w:rPr>
          <w:rStyle w:val="FontStyle157"/>
          <w:sz w:val="24"/>
          <w:szCs w:val="24"/>
          <w:lang w:val="ru-RU" w:eastAsia="ru-RU"/>
        </w:rPr>
        <w:t xml:space="preserve">(Купр.), </w:t>
      </w:r>
      <w:r w:rsidRPr="003E08AB">
        <w:rPr>
          <w:rStyle w:val="FontStyle155"/>
          <w:sz w:val="24"/>
          <w:szCs w:val="24"/>
          <w:lang w:val="en-US" w:eastAsia="ru-RU"/>
        </w:rPr>
        <w:t>ww</w:t>
      </w:r>
      <w:r w:rsidRPr="003E08AB">
        <w:rPr>
          <w:rStyle w:val="FontStyle155"/>
          <w:sz w:val="24"/>
          <w:szCs w:val="24"/>
          <w:lang w:val="ru-RU" w:eastAsia="ru-RU"/>
        </w:rPr>
        <w:t>-образные трубки.</w:t>
      </w:r>
    </w:p>
    <w:p w14:paraId="04B8564E" w14:textId="77777777" w:rsidR="00D91D69" w:rsidRPr="003E08AB" w:rsidRDefault="00D91D69" w:rsidP="006A031E">
      <w:pPr>
        <w:pStyle w:val="Style53"/>
        <w:widowControl/>
        <w:numPr>
          <w:ilvl w:val="0"/>
          <w:numId w:val="21"/>
        </w:numPr>
        <w:tabs>
          <w:tab w:val="left" w:pos="497"/>
        </w:tabs>
        <w:spacing w:line="250" w:lineRule="exact"/>
        <w:ind w:left="426" w:right="-314" w:firstLine="425"/>
        <w:rPr>
          <w:rStyle w:val="FontStyle157"/>
          <w:sz w:val="24"/>
          <w:szCs w:val="24"/>
          <w:lang w:val="ru-RU" w:eastAsia="en-US"/>
        </w:rPr>
      </w:pPr>
      <w:r w:rsidRPr="003E08AB">
        <w:rPr>
          <w:rStyle w:val="FontStyle157"/>
          <w:sz w:val="24"/>
          <w:szCs w:val="24"/>
          <w:lang w:val="ru-RU" w:eastAsia="ru-RU"/>
        </w:rPr>
        <w:t xml:space="preserve">Дефис пишется перед окончанием или его частью при передаче с помощью цифр числительных, напр.: </w:t>
      </w:r>
      <w:r w:rsidRPr="003E08AB">
        <w:rPr>
          <w:rStyle w:val="FontStyle155"/>
          <w:sz w:val="24"/>
          <w:szCs w:val="24"/>
          <w:lang w:val="ru-RU" w:eastAsia="ru-RU"/>
        </w:rPr>
        <w:t xml:space="preserve">5-го, 20-й, 135-м. </w:t>
      </w:r>
      <w:r w:rsidRPr="003E08AB">
        <w:rPr>
          <w:rStyle w:val="FontStyle157"/>
          <w:sz w:val="24"/>
          <w:szCs w:val="24"/>
          <w:lang w:val="ru-RU" w:eastAsia="ru-RU"/>
        </w:rPr>
        <w:t>Таким же образом могут использоваться окончания по</w:t>
      </w:r>
      <w:r w:rsidRPr="003E08AB">
        <w:rPr>
          <w:rStyle w:val="FontStyle157"/>
          <w:sz w:val="24"/>
          <w:szCs w:val="24"/>
          <w:lang w:val="ru-RU" w:eastAsia="ru-RU"/>
        </w:rPr>
        <w:softHyphen/>
        <w:t xml:space="preserve">сле начертаний букв, заменяющих название буквы, напр.: </w:t>
      </w:r>
      <w:r w:rsidRPr="003E08AB">
        <w:rPr>
          <w:rStyle w:val="FontStyle155"/>
          <w:sz w:val="24"/>
          <w:szCs w:val="24"/>
          <w:lang w:val="ru-RU" w:eastAsia="ru-RU"/>
        </w:rPr>
        <w:t>за</w:t>
      </w:r>
      <w:r w:rsidRPr="003E08AB">
        <w:rPr>
          <w:rStyle w:val="FontStyle155"/>
          <w:sz w:val="24"/>
          <w:szCs w:val="24"/>
          <w:lang w:val="ru-RU" w:eastAsia="ru-RU"/>
        </w:rPr>
        <w:softHyphen/>
        <w:t xml:space="preserve">интересовался Х-м </w:t>
      </w:r>
      <w:r w:rsidRPr="003E08AB">
        <w:rPr>
          <w:rStyle w:val="FontStyle157"/>
          <w:sz w:val="24"/>
          <w:szCs w:val="24"/>
          <w:lang w:val="ru-RU" w:eastAsia="ru-RU"/>
        </w:rPr>
        <w:t xml:space="preserve">(вместо </w:t>
      </w:r>
      <w:r w:rsidRPr="003E08AB">
        <w:rPr>
          <w:rStyle w:val="FontStyle155"/>
          <w:sz w:val="24"/>
          <w:szCs w:val="24"/>
          <w:lang w:val="ru-RU" w:eastAsia="ru-RU"/>
        </w:rPr>
        <w:t>иксом).</w:t>
      </w:r>
    </w:p>
    <w:p w14:paraId="2ED399B9" w14:textId="77777777" w:rsidR="00D91D69" w:rsidRPr="003E08AB" w:rsidRDefault="00D91D69" w:rsidP="006A031E">
      <w:pPr>
        <w:pStyle w:val="Style43"/>
        <w:widowControl/>
        <w:spacing w:line="250" w:lineRule="exact"/>
        <w:ind w:left="426" w:right="-314" w:firstLine="425"/>
        <w:rPr>
          <w:rStyle w:val="FontStyle157"/>
          <w:sz w:val="24"/>
          <w:szCs w:val="24"/>
          <w:lang w:val="ru-RU" w:eastAsia="en-US"/>
        </w:rPr>
      </w:pPr>
      <w:r w:rsidRPr="003E08AB">
        <w:rPr>
          <w:rStyle w:val="FontStyle162"/>
          <w:sz w:val="24"/>
          <w:szCs w:val="24"/>
          <w:lang w:val="ru-RU" w:eastAsia="en-US"/>
        </w:rPr>
        <w:t xml:space="preserve">§ 112. </w:t>
      </w:r>
      <w:r w:rsidRPr="003E08AB">
        <w:rPr>
          <w:rStyle w:val="FontStyle157"/>
          <w:sz w:val="24"/>
          <w:szCs w:val="24"/>
          <w:lang w:val="ru-RU" w:eastAsia="en-US"/>
        </w:rPr>
        <w:t>Дефис применяется при записи конструкций с одно</w:t>
      </w:r>
      <w:r w:rsidRPr="003E08AB">
        <w:rPr>
          <w:rStyle w:val="FontStyle157"/>
          <w:sz w:val="24"/>
          <w:szCs w:val="24"/>
          <w:lang w:val="ru-RU" w:eastAsia="en-US"/>
        </w:rPr>
        <w:softHyphen/>
        <w:t>родными членами, имеющими общий конечный элемент, если все члены, кроме последнего, представлены только на</w:t>
      </w:r>
      <w:r w:rsidRPr="003E08AB">
        <w:rPr>
          <w:rStyle w:val="FontStyle157"/>
          <w:sz w:val="24"/>
          <w:szCs w:val="24"/>
          <w:lang w:val="ru-RU" w:eastAsia="en-US"/>
        </w:rPr>
        <w:softHyphen/>
        <w:t xml:space="preserve">чальными элементами; такой дефис называют «висячим», напр.: </w:t>
      </w:r>
      <w:r w:rsidRPr="003E08AB">
        <w:rPr>
          <w:rStyle w:val="FontStyle155"/>
          <w:sz w:val="24"/>
          <w:szCs w:val="24"/>
          <w:lang w:val="ru-RU" w:eastAsia="en-US"/>
        </w:rPr>
        <w:t>шарико- и роликоподшипники; лит- и изокружки; кино-, теле- и видеофильмы; не двух-, а трёхэтажный дом; не только англо- и франко-, но и русскоязычные тексты; как водо-, так и газоснабжение; до- или послеперестроечные процессы; либо те</w:t>
      </w:r>
      <w:r w:rsidRPr="003E08AB">
        <w:rPr>
          <w:rStyle w:val="FontStyle155"/>
          <w:sz w:val="24"/>
          <w:szCs w:val="24"/>
          <w:lang w:val="ru-RU" w:eastAsia="en-US"/>
        </w:rPr>
        <w:softHyphen/>
        <w:t xml:space="preserve">ле-, либо радиопередача; обер- и унтер-офицеры. </w:t>
      </w:r>
      <w:r w:rsidRPr="003E08AB">
        <w:rPr>
          <w:rStyle w:val="FontStyle157"/>
          <w:sz w:val="24"/>
          <w:szCs w:val="24"/>
          <w:lang w:val="ru-RU" w:eastAsia="en-US"/>
        </w:rPr>
        <w:t>Как видно из примеров, употребление висячего дефиса не зависит от слит</w:t>
      </w:r>
      <w:r w:rsidRPr="003E08AB">
        <w:rPr>
          <w:rStyle w:val="FontStyle157"/>
          <w:sz w:val="24"/>
          <w:szCs w:val="24"/>
          <w:lang w:val="ru-RU" w:eastAsia="en-US"/>
        </w:rPr>
        <w:softHyphen/>
        <w:t>ного или дефисного написания сложных слов.</w:t>
      </w:r>
    </w:p>
    <w:p w14:paraId="06BD0835" w14:textId="77777777" w:rsidR="00D91D69" w:rsidRPr="003E08AB" w:rsidRDefault="00D91D69" w:rsidP="006A031E">
      <w:pPr>
        <w:pStyle w:val="Style43"/>
        <w:widowControl/>
        <w:spacing w:line="250" w:lineRule="exact"/>
        <w:ind w:left="426" w:right="-314" w:firstLine="425"/>
        <w:rPr>
          <w:rStyle w:val="FontStyle157"/>
          <w:sz w:val="24"/>
          <w:szCs w:val="24"/>
          <w:lang w:val="ru-RU" w:eastAsia="en-US"/>
        </w:rPr>
      </w:pPr>
      <w:r w:rsidRPr="003E08AB">
        <w:rPr>
          <w:rStyle w:val="FontStyle162"/>
          <w:sz w:val="24"/>
          <w:szCs w:val="24"/>
          <w:lang w:val="ru-RU" w:eastAsia="en-US"/>
        </w:rPr>
        <w:t xml:space="preserve">§ 113. </w:t>
      </w:r>
      <w:r w:rsidRPr="003E08AB">
        <w:rPr>
          <w:rStyle w:val="FontStyle157"/>
          <w:sz w:val="24"/>
          <w:szCs w:val="24"/>
          <w:lang w:val="ru-RU" w:eastAsia="en-US"/>
        </w:rPr>
        <w:t>Дефис находит применение также в специальных случаях.</w:t>
      </w:r>
    </w:p>
    <w:p w14:paraId="1CF07CFF" w14:textId="77777777" w:rsidR="00D91D69" w:rsidRPr="003E08AB" w:rsidRDefault="00D91D69" w:rsidP="006A031E">
      <w:pPr>
        <w:pStyle w:val="Style53"/>
        <w:widowControl/>
        <w:numPr>
          <w:ilvl w:val="0"/>
          <w:numId w:val="22"/>
        </w:numPr>
        <w:tabs>
          <w:tab w:val="left" w:pos="511"/>
        </w:tabs>
        <w:spacing w:line="250" w:lineRule="exact"/>
        <w:ind w:left="426" w:right="-314" w:firstLine="425"/>
        <w:rPr>
          <w:rStyle w:val="FontStyle157"/>
          <w:sz w:val="24"/>
          <w:szCs w:val="24"/>
          <w:lang w:val="ru-RU" w:eastAsia="en-US"/>
        </w:rPr>
      </w:pPr>
      <w:r w:rsidRPr="003E08AB">
        <w:rPr>
          <w:rStyle w:val="FontStyle157"/>
          <w:sz w:val="24"/>
          <w:szCs w:val="24"/>
          <w:lang w:val="ru-RU" w:eastAsia="ru-RU"/>
        </w:rPr>
        <w:t>В лингвистических текстах дефис (как предшествующий буквенному комплексу, так и следующий после него) приме</w:t>
      </w:r>
      <w:r w:rsidRPr="003E08AB">
        <w:rPr>
          <w:rStyle w:val="FontStyle157"/>
          <w:sz w:val="24"/>
          <w:szCs w:val="24"/>
          <w:lang w:val="ru-RU" w:eastAsia="ru-RU"/>
        </w:rPr>
        <w:softHyphen/>
        <w:t xml:space="preserve">няется при записи частей слова (приставок, корней, основ, суффиксов, окончаний), напр.: </w:t>
      </w:r>
      <w:r w:rsidRPr="003E08AB">
        <w:rPr>
          <w:rStyle w:val="FontStyle155"/>
          <w:sz w:val="24"/>
          <w:szCs w:val="24"/>
          <w:lang w:val="ru-RU" w:eastAsia="ru-RU"/>
        </w:rPr>
        <w:t>пре-, от-, голов-, молод-, гово</w:t>
      </w:r>
      <w:r w:rsidRPr="003E08AB">
        <w:rPr>
          <w:rStyle w:val="FontStyle155"/>
          <w:sz w:val="24"/>
          <w:szCs w:val="24"/>
          <w:lang w:val="ru-RU" w:eastAsia="ru-RU"/>
        </w:rPr>
        <w:softHyphen/>
        <w:t xml:space="preserve">ри-, -ое-, -енн-, -ами, -ая, -ют </w:t>
      </w:r>
      <w:r w:rsidRPr="003E08AB">
        <w:rPr>
          <w:rStyle w:val="FontStyle157"/>
          <w:sz w:val="24"/>
          <w:szCs w:val="24"/>
          <w:lang w:val="ru-RU" w:eastAsia="ru-RU"/>
        </w:rPr>
        <w:t>и т. п.</w:t>
      </w:r>
    </w:p>
    <w:p w14:paraId="50F80EC3" w14:textId="77777777" w:rsidR="00D91D69" w:rsidRPr="003E08AB" w:rsidRDefault="00D91D69" w:rsidP="006A031E">
      <w:pPr>
        <w:pStyle w:val="Style53"/>
        <w:widowControl/>
        <w:numPr>
          <w:ilvl w:val="0"/>
          <w:numId w:val="22"/>
        </w:numPr>
        <w:tabs>
          <w:tab w:val="left" w:pos="511"/>
        </w:tabs>
        <w:spacing w:line="250" w:lineRule="exact"/>
        <w:ind w:left="426" w:right="-314" w:firstLine="425"/>
        <w:rPr>
          <w:rStyle w:val="FontStyle155"/>
          <w:sz w:val="24"/>
          <w:szCs w:val="24"/>
          <w:lang w:val="ru-RU" w:eastAsia="en-US"/>
        </w:rPr>
      </w:pPr>
      <w:r w:rsidRPr="003E08AB">
        <w:rPr>
          <w:rStyle w:val="FontStyle157"/>
          <w:sz w:val="24"/>
          <w:szCs w:val="24"/>
          <w:lang w:val="ru-RU" w:eastAsia="ru-RU"/>
        </w:rPr>
        <w:t xml:space="preserve">В тех же текстах дефис применяется для обозначения членения слова на значимые части или на слоги, напр.: </w:t>
      </w:r>
      <w:r w:rsidRPr="003E08AB">
        <w:rPr>
          <w:rStyle w:val="FontStyle155"/>
          <w:sz w:val="24"/>
          <w:szCs w:val="24"/>
          <w:lang w:val="ru-RU" w:eastAsia="ru-RU"/>
        </w:rPr>
        <w:t>пред-диплом-н-ый, от-толк-ну-тъ; го-ло-ва, по-ло-же-ни-е.</w:t>
      </w:r>
    </w:p>
    <w:p w14:paraId="575B3DA8" w14:textId="77777777" w:rsidR="00D91D69" w:rsidRPr="003E08AB" w:rsidRDefault="00D91D69" w:rsidP="006A031E">
      <w:pPr>
        <w:pStyle w:val="Style43"/>
        <w:widowControl/>
        <w:spacing w:before="41" w:line="247" w:lineRule="exact"/>
        <w:ind w:left="426" w:right="-314" w:firstLine="425"/>
        <w:rPr>
          <w:rStyle w:val="FontStyle157"/>
          <w:sz w:val="24"/>
          <w:szCs w:val="24"/>
          <w:lang w:val="ru-RU" w:eastAsia="ru-RU"/>
        </w:rPr>
      </w:pPr>
      <w:r w:rsidRPr="003E08AB">
        <w:rPr>
          <w:rStyle w:val="FontStyle157"/>
          <w:sz w:val="24"/>
          <w:szCs w:val="24"/>
          <w:lang w:val="ru-RU" w:eastAsia="ru-RU"/>
        </w:rPr>
        <w:t>3. В любых текстах (чаще в художественных и публицисти</w:t>
      </w:r>
      <w:r w:rsidRPr="003E08AB">
        <w:rPr>
          <w:rStyle w:val="FontStyle157"/>
          <w:sz w:val="24"/>
          <w:szCs w:val="24"/>
          <w:lang w:val="ru-RU" w:eastAsia="ru-RU"/>
        </w:rPr>
        <w:softHyphen/>
        <w:t>ческих) дефис может использоваться в выразительных целях:</w:t>
      </w:r>
    </w:p>
    <w:p w14:paraId="625948AB" w14:textId="77777777" w:rsidR="00D91D69" w:rsidRPr="003E08AB" w:rsidRDefault="00D91D69" w:rsidP="006A031E">
      <w:pPr>
        <w:pStyle w:val="Style50"/>
        <w:widowControl/>
        <w:tabs>
          <w:tab w:val="left" w:pos="502"/>
        </w:tabs>
        <w:spacing w:line="247"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для выделения (смыслового и произносительного) ка-</w:t>
      </w:r>
      <w:r w:rsidRPr="003E08AB">
        <w:rPr>
          <w:rStyle w:val="FontStyle157"/>
          <w:sz w:val="24"/>
          <w:szCs w:val="24"/>
          <w:lang w:val="ru-RU" w:eastAsia="ru-RU"/>
        </w:rPr>
        <w:br/>
        <w:t xml:space="preserve">кой-либо части слова, напр.: </w:t>
      </w:r>
      <w:r w:rsidRPr="003E08AB">
        <w:rPr>
          <w:rStyle w:val="FontStyle155"/>
          <w:sz w:val="24"/>
          <w:szCs w:val="24"/>
          <w:lang w:val="ru-RU" w:eastAsia="ru-RU"/>
        </w:rPr>
        <w:t>Сто — невест тебе! Все — с запя-</w:t>
      </w:r>
      <w:r w:rsidRPr="003E08AB">
        <w:rPr>
          <w:rStyle w:val="FontStyle155"/>
          <w:sz w:val="24"/>
          <w:szCs w:val="24"/>
          <w:lang w:val="ru-RU" w:eastAsia="ru-RU"/>
        </w:rPr>
        <w:br/>
        <w:t xml:space="preserve">стьями! Без-ответственно. Бес-препятственно </w:t>
      </w:r>
      <w:r w:rsidRPr="003E08AB">
        <w:rPr>
          <w:rStyle w:val="FontStyle157"/>
          <w:sz w:val="24"/>
          <w:szCs w:val="24"/>
          <w:lang w:val="ru-RU" w:eastAsia="ru-RU"/>
        </w:rPr>
        <w:t xml:space="preserve">(Цвет.); </w:t>
      </w:r>
      <w:r w:rsidRPr="003E08AB">
        <w:rPr>
          <w:rStyle w:val="FontStyle155"/>
          <w:sz w:val="24"/>
          <w:szCs w:val="24"/>
          <w:lang w:val="ru-RU" w:eastAsia="ru-RU"/>
        </w:rPr>
        <w:t>Что</w:t>
      </w:r>
      <w:r w:rsidRPr="003E08AB">
        <w:rPr>
          <w:rStyle w:val="FontStyle155"/>
          <w:sz w:val="24"/>
          <w:szCs w:val="24"/>
          <w:lang w:val="ru-RU" w:eastAsia="ru-RU"/>
        </w:rPr>
        <w:br/>
        <w:t xml:space="preserve">звалось «само-лётом», не летало само </w:t>
      </w:r>
      <w:r w:rsidRPr="003E08AB">
        <w:rPr>
          <w:rStyle w:val="FontStyle157"/>
          <w:sz w:val="24"/>
          <w:szCs w:val="24"/>
          <w:lang w:val="ru-RU" w:eastAsia="ru-RU"/>
        </w:rPr>
        <w:t xml:space="preserve">(Рожд.); </w:t>
      </w:r>
      <w:r w:rsidRPr="003E08AB">
        <w:rPr>
          <w:rStyle w:val="FontStyle155"/>
          <w:sz w:val="24"/>
          <w:szCs w:val="24"/>
          <w:lang w:val="ru-RU" w:eastAsia="ru-RU"/>
        </w:rPr>
        <w:t>И чтобы не впус-</w:t>
      </w:r>
      <w:r w:rsidRPr="003E08AB">
        <w:rPr>
          <w:rStyle w:val="FontStyle155"/>
          <w:sz w:val="24"/>
          <w:szCs w:val="24"/>
          <w:lang w:val="ru-RU" w:eastAsia="ru-RU"/>
        </w:rPr>
        <w:br/>
        <w:t>тил он в своё сердце суетного, мелкого чувства, а только со-жа-</w:t>
      </w:r>
      <w:r w:rsidRPr="003E08AB">
        <w:rPr>
          <w:rStyle w:val="FontStyle155"/>
          <w:sz w:val="24"/>
          <w:szCs w:val="24"/>
          <w:lang w:val="ru-RU" w:eastAsia="ru-RU"/>
        </w:rPr>
        <w:br/>
        <w:t xml:space="preserve">ление, со-болезнование, только со-страдание </w:t>
      </w:r>
      <w:r w:rsidRPr="003E08AB">
        <w:rPr>
          <w:rStyle w:val="FontStyle157"/>
          <w:sz w:val="24"/>
          <w:szCs w:val="24"/>
          <w:lang w:val="ru-RU" w:eastAsia="ru-RU"/>
        </w:rPr>
        <w:t>(из газеты); то же</w:t>
      </w:r>
      <w:r w:rsidRPr="003E08AB">
        <w:rPr>
          <w:rStyle w:val="FontStyle157"/>
          <w:sz w:val="24"/>
          <w:szCs w:val="24"/>
          <w:lang w:val="ru-RU" w:eastAsia="ru-RU"/>
        </w:rPr>
        <w:br/>
        <w:t xml:space="preserve">для подчеркивания необычности образования, напр.: </w:t>
      </w:r>
      <w:r w:rsidRPr="003E08AB">
        <w:rPr>
          <w:rStyle w:val="FontStyle155"/>
          <w:sz w:val="24"/>
          <w:szCs w:val="24"/>
          <w:lang w:val="ru-RU" w:eastAsia="ru-RU"/>
        </w:rPr>
        <w:t>Предель-</w:t>
      </w:r>
      <w:r w:rsidRPr="003E08AB">
        <w:rPr>
          <w:rStyle w:val="FontStyle155"/>
          <w:sz w:val="24"/>
          <w:szCs w:val="24"/>
          <w:lang w:val="ru-RU" w:eastAsia="ru-RU"/>
        </w:rPr>
        <w:br/>
        <w:t>но явив свой край и век — беспредельно являет всё, что не-край и</w:t>
      </w:r>
      <w:r w:rsidRPr="003E08AB">
        <w:rPr>
          <w:rStyle w:val="FontStyle155"/>
          <w:sz w:val="24"/>
          <w:szCs w:val="24"/>
          <w:lang w:val="ru-RU" w:eastAsia="ru-RU"/>
        </w:rPr>
        <w:br/>
        <w:t xml:space="preserve">не-век: навек </w:t>
      </w:r>
      <w:r w:rsidRPr="003E08AB">
        <w:rPr>
          <w:rStyle w:val="FontStyle157"/>
          <w:sz w:val="24"/>
          <w:szCs w:val="24"/>
          <w:lang w:val="ru-RU" w:eastAsia="ru-RU"/>
        </w:rPr>
        <w:t>(Цвет.);</w:t>
      </w:r>
    </w:p>
    <w:p w14:paraId="1645C4E1" w14:textId="77777777" w:rsidR="00D91D69" w:rsidRPr="003E08AB" w:rsidRDefault="00D91D69" w:rsidP="006A031E">
      <w:pPr>
        <w:pStyle w:val="Style50"/>
        <w:widowControl/>
        <w:tabs>
          <w:tab w:val="left" w:pos="502"/>
        </w:tabs>
        <w:spacing w:line="247"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для передачи произношения по слогам с разными целями</w:t>
      </w:r>
      <w:r w:rsidRPr="003E08AB">
        <w:rPr>
          <w:rStyle w:val="FontStyle157"/>
          <w:sz w:val="24"/>
          <w:szCs w:val="24"/>
          <w:lang w:val="ru-RU" w:eastAsia="ru-RU"/>
        </w:rPr>
        <w:br/>
        <w:t>(произнесение говорящим незнакомого слова, смысловое вы-</w:t>
      </w:r>
      <w:r w:rsidRPr="003E08AB">
        <w:rPr>
          <w:rStyle w:val="FontStyle157"/>
          <w:sz w:val="24"/>
          <w:szCs w:val="24"/>
          <w:lang w:val="ru-RU" w:eastAsia="ru-RU"/>
        </w:rPr>
        <w:br/>
        <w:t xml:space="preserve">деление важного слова и др.), напр.: </w:t>
      </w:r>
      <w:r w:rsidRPr="003E08AB">
        <w:rPr>
          <w:rStyle w:val="FontStyle155"/>
          <w:sz w:val="24"/>
          <w:szCs w:val="24"/>
          <w:lang w:val="ru-RU" w:eastAsia="ru-RU"/>
        </w:rPr>
        <w:t>...в Петербурге институт/</w:t>
      </w:r>
      <w:r w:rsidRPr="003E08AB">
        <w:rPr>
          <w:rStyle w:val="FontStyle155"/>
          <w:sz w:val="24"/>
          <w:szCs w:val="24"/>
          <w:lang w:val="ru-RU" w:eastAsia="ru-RU"/>
        </w:rPr>
        <w:br/>
        <w:t xml:space="preserve">Пе-да-го-гический, так, кажется, зовут </w:t>
      </w:r>
      <w:r w:rsidRPr="003E08AB">
        <w:rPr>
          <w:rStyle w:val="FontStyle157"/>
          <w:sz w:val="24"/>
          <w:szCs w:val="24"/>
          <w:lang w:val="ru-RU" w:eastAsia="ru-RU"/>
        </w:rPr>
        <w:t xml:space="preserve">(Гр.); </w:t>
      </w:r>
      <w:r w:rsidRPr="003E08AB">
        <w:rPr>
          <w:rStyle w:val="FontStyle155"/>
          <w:sz w:val="24"/>
          <w:szCs w:val="24"/>
          <w:lang w:val="ru-RU" w:eastAsia="ru-RU"/>
        </w:rPr>
        <w:t>Мальчик спро-</w:t>
      </w:r>
      <w:r w:rsidRPr="003E08AB">
        <w:rPr>
          <w:rStyle w:val="FontStyle155"/>
          <w:sz w:val="24"/>
          <w:szCs w:val="24"/>
          <w:lang w:val="ru-RU" w:eastAsia="ru-RU"/>
        </w:rPr>
        <w:br/>
        <w:t>сил: «А что такое им-пич-мент?»; Только всё-таки это был оча-</w:t>
      </w:r>
      <w:r w:rsidRPr="003E08AB">
        <w:rPr>
          <w:rStyle w:val="FontStyle155"/>
          <w:sz w:val="24"/>
          <w:szCs w:val="24"/>
          <w:lang w:val="ru-RU" w:eastAsia="ru-RU"/>
        </w:rPr>
        <w:br/>
        <w:t xml:space="preserve">ровательный сон, о-ча-ро-ва-тельный сон!.. </w:t>
      </w:r>
      <w:r w:rsidRPr="003E08AB">
        <w:rPr>
          <w:rStyle w:val="FontStyle157"/>
          <w:sz w:val="24"/>
          <w:szCs w:val="24"/>
          <w:lang w:val="ru-RU" w:eastAsia="ru-RU"/>
        </w:rPr>
        <w:t xml:space="preserve">(Дост.); </w:t>
      </w:r>
      <w:r w:rsidRPr="003E08AB">
        <w:rPr>
          <w:rStyle w:val="FontStyle155"/>
          <w:sz w:val="24"/>
          <w:szCs w:val="24"/>
          <w:lang w:val="ru-RU" w:eastAsia="ru-RU"/>
        </w:rPr>
        <w:t>Ка-ра-уль-</w:t>
      </w:r>
      <w:r w:rsidRPr="003E08AB">
        <w:rPr>
          <w:rStyle w:val="FontStyle155"/>
          <w:sz w:val="24"/>
          <w:szCs w:val="24"/>
          <w:lang w:val="ru-RU" w:eastAsia="ru-RU"/>
        </w:rPr>
        <w:br/>
        <w:t xml:space="preserve">ный/ На посту разлук </w:t>
      </w:r>
      <w:r w:rsidRPr="003E08AB">
        <w:rPr>
          <w:rStyle w:val="FontStyle157"/>
          <w:sz w:val="24"/>
          <w:szCs w:val="24"/>
          <w:lang w:val="ru-RU" w:eastAsia="ru-RU"/>
        </w:rPr>
        <w:t xml:space="preserve">(Цвет.); </w:t>
      </w:r>
      <w:r w:rsidRPr="003E08AB">
        <w:rPr>
          <w:rStyle w:val="FontStyle155"/>
          <w:sz w:val="24"/>
          <w:szCs w:val="24"/>
          <w:lang w:val="ru-RU" w:eastAsia="ru-RU"/>
        </w:rPr>
        <w:t xml:space="preserve">Претензии нор-маль-ны </w:t>
      </w:r>
      <w:r w:rsidRPr="003E08AB">
        <w:rPr>
          <w:rStyle w:val="FontStyle157"/>
          <w:sz w:val="24"/>
          <w:szCs w:val="24"/>
          <w:lang w:val="ru-RU" w:eastAsia="ru-RU"/>
        </w:rPr>
        <w:t>(из газе-</w:t>
      </w:r>
      <w:r w:rsidRPr="003E08AB">
        <w:rPr>
          <w:rStyle w:val="FontStyle157"/>
          <w:sz w:val="24"/>
          <w:szCs w:val="24"/>
          <w:lang w:val="ru-RU" w:eastAsia="ru-RU"/>
        </w:rPr>
        <w:br/>
        <w:t xml:space="preserve">ты); </w:t>
      </w:r>
      <w:r w:rsidRPr="003E08AB">
        <w:rPr>
          <w:rStyle w:val="FontStyle155"/>
          <w:sz w:val="24"/>
          <w:szCs w:val="24"/>
          <w:lang w:val="ru-RU" w:eastAsia="ru-RU"/>
        </w:rPr>
        <w:t>Ухватив руками края трибуны, он рас-хо-хо-тал-ся прямо в</w:t>
      </w:r>
      <w:r w:rsidRPr="003E08AB">
        <w:rPr>
          <w:rStyle w:val="FontStyle155"/>
          <w:sz w:val="24"/>
          <w:szCs w:val="24"/>
          <w:lang w:val="ru-RU" w:eastAsia="ru-RU"/>
        </w:rPr>
        <w:br/>
        <w:t xml:space="preserve">лицо ошалелым парламентариям </w:t>
      </w:r>
      <w:r w:rsidRPr="003E08AB">
        <w:rPr>
          <w:rStyle w:val="FontStyle157"/>
          <w:sz w:val="24"/>
          <w:szCs w:val="24"/>
          <w:lang w:val="ru-RU" w:eastAsia="ru-RU"/>
        </w:rPr>
        <w:t>(из газеты);</w:t>
      </w:r>
    </w:p>
    <w:p w14:paraId="0D9EAFC7" w14:textId="77777777" w:rsidR="00D91D69" w:rsidRPr="003E08AB" w:rsidRDefault="00D91D69" w:rsidP="006A031E">
      <w:pPr>
        <w:pStyle w:val="Style50"/>
        <w:widowControl/>
        <w:tabs>
          <w:tab w:val="left" w:pos="502"/>
        </w:tabs>
        <w:spacing w:line="247"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для передачи протяжного звучания гласных, раскатисто-</w:t>
      </w:r>
      <w:r w:rsidRPr="003E08AB">
        <w:rPr>
          <w:rStyle w:val="FontStyle157"/>
          <w:sz w:val="24"/>
          <w:szCs w:val="24"/>
          <w:lang w:val="ru-RU" w:eastAsia="ru-RU"/>
        </w:rPr>
        <w:br/>
        <w:t xml:space="preserve">го </w:t>
      </w:r>
      <w:r w:rsidRPr="003E08AB">
        <w:rPr>
          <w:rStyle w:val="FontStyle171"/>
          <w:sz w:val="24"/>
          <w:szCs w:val="24"/>
          <w:lang w:val="ru-RU" w:eastAsia="ru-RU"/>
        </w:rPr>
        <w:t xml:space="preserve">р </w:t>
      </w:r>
      <w:r w:rsidRPr="003E08AB">
        <w:rPr>
          <w:rStyle w:val="FontStyle157"/>
          <w:sz w:val="24"/>
          <w:szCs w:val="24"/>
          <w:lang w:val="ru-RU" w:eastAsia="ru-RU"/>
        </w:rPr>
        <w:t xml:space="preserve">и других особенностей произношения, напр.: </w:t>
      </w:r>
      <w:r w:rsidRPr="003E08AB">
        <w:rPr>
          <w:rStyle w:val="FontStyle155"/>
          <w:sz w:val="24"/>
          <w:szCs w:val="24"/>
          <w:lang w:val="ru-RU" w:eastAsia="ru-RU"/>
        </w:rPr>
        <w:t>Антропка!</w:t>
      </w:r>
      <w:r w:rsidRPr="003E08AB">
        <w:rPr>
          <w:rStyle w:val="FontStyle155"/>
          <w:sz w:val="24"/>
          <w:szCs w:val="24"/>
          <w:lang w:val="ru-RU" w:eastAsia="ru-RU"/>
        </w:rPr>
        <w:br/>
        <w:t>Антропка-а-а!.. — кричал он с упорным и слезливым отчаянием,</w:t>
      </w:r>
      <w:r w:rsidRPr="003E08AB">
        <w:rPr>
          <w:rStyle w:val="FontStyle155"/>
          <w:sz w:val="24"/>
          <w:szCs w:val="24"/>
          <w:lang w:val="ru-RU" w:eastAsia="ru-RU"/>
        </w:rPr>
        <w:br/>
        <w:t xml:space="preserve">долго, долго вытягивая последний слог </w:t>
      </w:r>
      <w:r w:rsidRPr="003E08AB">
        <w:rPr>
          <w:rStyle w:val="FontStyle157"/>
          <w:sz w:val="24"/>
          <w:szCs w:val="24"/>
          <w:lang w:val="ru-RU" w:eastAsia="ru-RU"/>
        </w:rPr>
        <w:t xml:space="preserve">(Т.); </w:t>
      </w:r>
      <w:r w:rsidRPr="003E08AB">
        <w:rPr>
          <w:rStyle w:val="FontStyle155"/>
          <w:sz w:val="24"/>
          <w:szCs w:val="24"/>
          <w:lang w:val="ru-RU" w:eastAsia="ru-RU"/>
        </w:rPr>
        <w:t>Ну о-о-оченъ навязчи-</w:t>
      </w:r>
      <w:r w:rsidRPr="003E08AB">
        <w:rPr>
          <w:rStyle w:val="FontStyle155"/>
          <w:sz w:val="24"/>
          <w:szCs w:val="24"/>
          <w:lang w:val="ru-RU" w:eastAsia="ru-RU"/>
        </w:rPr>
        <w:br/>
        <w:t xml:space="preserve">вая реклама! </w:t>
      </w:r>
      <w:r w:rsidRPr="003E08AB">
        <w:rPr>
          <w:rStyle w:val="FontStyle157"/>
          <w:sz w:val="24"/>
          <w:szCs w:val="24"/>
          <w:lang w:val="ru-RU" w:eastAsia="ru-RU"/>
        </w:rPr>
        <w:t xml:space="preserve">(из газеты); </w:t>
      </w:r>
      <w:r w:rsidRPr="003E08AB">
        <w:rPr>
          <w:rStyle w:val="FontStyle155"/>
          <w:sz w:val="24"/>
          <w:szCs w:val="24"/>
          <w:lang w:val="ru-RU" w:eastAsia="ru-RU"/>
        </w:rPr>
        <w:t>Это было р-р-р-революционно!;</w:t>
      </w:r>
      <w:r w:rsidRPr="003E08AB">
        <w:rPr>
          <w:rStyle w:val="FontStyle155"/>
          <w:sz w:val="24"/>
          <w:szCs w:val="24"/>
          <w:lang w:val="ru-RU" w:eastAsia="ru-RU"/>
        </w:rPr>
        <w:br/>
        <w:t>«П-п-роходите, п-п-пожалуйста», — сказал он заикаясь.</w:t>
      </w:r>
    </w:p>
    <w:p w14:paraId="1BCA1613" w14:textId="77777777" w:rsidR="00D91D69" w:rsidRPr="003E08AB" w:rsidRDefault="00D91D69" w:rsidP="006A031E">
      <w:pPr>
        <w:pStyle w:val="Style25"/>
        <w:widowControl/>
        <w:spacing w:line="240" w:lineRule="exact"/>
        <w:ind w:left="426" w:right="-314" w:firstLine="425"/>
      </w:pPr>
    </w:p>
    <w:p w14:paraId="32BD93E5" w14:textId="77777777" w:rsidR="00D91D69" w:rsidRPr="003E08AB" w:rsidRDefault="00D91D69" w:rsidP="006A031E">
      <w:pPr>
        <w:pStyle w:val="Style25"/>
        <w:widowControl/>
        <w:spacing w:before="161"/>
        <w:ind w:left="426" w:right="-314" w:firstLine="425"/>
        <w:rPr>
          <w:rStyle w:val="FontStyle153"/>
          <w:lang w:val="ru-RU" w:eastAsia="ru-RU"/>
        </w:rPr>
      </w:pPr>
      <w:r w:rsidRPr="003E08AB">
        <w:rPr>
          <w:rStyle w:val="FontStyle153"/>
          <w:lang w:val="ru-RU" w:eastAsia="ru-RU"/>
        </w:rPr>
        <w:t>Косая черта</w:t>
      </w:r>
    </w:p>
    <w:p w14:paraId="2DDF8C7D" w14:textId="77777777" w:rsidR="00D91D69" w:rsidRPr="003E08AB" w:rsidRDefault="00D91D69" w:rsidP="006A031E">
      <w:pPr>
        <w:pStyle w:val="Style43"/>
        <w:widowControl/>
        <w:spacing w:before="199" w:line="250" w:lineRule="exact"/>
        <w:ind w:left="426" w:right="-314" w:firstLine="425"/>
        <w:rPr>
          <w:rStyle w:val="FontStyle157"/>
          <w:sz w:val="24"/>
          <w:szCs w:val="24"/>
          <w:lang w:val="ru-RU" w:eastAsia="ru-RU"/>
        </w:rPr>
      </w:pPr>
      <w:r w:rsidRPr="003E08AB">
        <w:rPr>
          <w:rStyle w:val="FontStyle162"/>
          <w:sz w:val="24"/>
          <w:szCs w:val="24"/>
          <w:lang w:val="ru-RU" w:eastAsia="ru-RU"/>
        </w:rPr>
        <w:t xml:space="preserve">§ 114. </w:t>
      </w:r>
      <w:r w:rsidRPr="003E08AB">
        <w:rPr>
          <w:rStyle w:val="FontStyle157"/>
          <w:sz w:val="24"/>
          <w:szCs w:val="24"/>
          <w:lang w:val="ru-RU" w:eastAsia="ru-RU"/>
        </w:rPr>
        <w:t>Сфера применения знака / (косая черта) — научная и деловая речь. Он употребляется в следующих функциях.</w:t>
      </w:r>
    </w:p>
    <w:p w14:paraId="741D5825" w14:textId="77777777" w:rsidR="00D91D69" w:rsidRPr="003E08AB" w:rsidRDefault="00D91D69" w:rsidP="006A031E">
      <w:pPr>
        <w:pStyle w:val="Style43"/>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1. В функции, близкой к союзам </w:t>
      </w:r>
      <w:r w:rsidRPr="003E08AB">
        <w:rPr>
          <w:rStyle w:val="FontStyle155"/>
          <w:sz w:val="24"/>
          <w:szCs w:val="24"/>
          <w:lang w:val="ru-RU" w:eastAsia="ru-RU"/>
        </w:rPr>
        <w:t xml:space="preserve">и </w:t>
      </w:r>
      <w:r w:rsidRPr="003E08AB">
        <w:rPr>
          <w:rStyle w:val="FontStyle157"/>
          <w:sz w:val="24"/>
          <w:szCs w:val="24"/>
          <w:lang w:val="ru-RU" w:eastAsia="ru-RU"/>
        </w:rPr>
        <w:t xml:space="preserve">и </w:t>
      </w:r>
      <w:r w:rsidRPr="003E08AB">
        <w:rPr>
          <w:rStyle w:val="FontStyle155"/>
          <w:sz w:val="24"/>
          <w:szCs w:val="24"/>
          <w:lang w:val="ru-RU" w:eastAsia="ru-RU"/>
        </w:rPr>
        <w:t xml:space="preserve">или, </w:t>
      </w:r>
      <w:r w:rsidRPr="003E08AB">
        <w:rPr>
          <w:rStyle w:val="FontStyle157"/>
          <w:sz w:val="24"/>
          <w:szCs w:val="24"/>
          <w:lang w:val="ru-RU" w:eastAsia="ru-RU"/>
        </w:rPr>
        <w:t>как знак альтерна</w:t>
      </w:r>
      <w:r w:rsidRPr="003E08AB">
        <w:rPr>
          <w:rStyle w:val="FontStyle157"/>
          <w:sz w:val="24"/>
          <w:szCs w:val="24"/>
          <w:lang w:val="ru-RU" w:eastAsia="ru-RU"/>
        </w:rPr>
        <w:softHyphen/>
        <w:t>тивности понятий или обозначения единого сложного поня</w:t>
      </w:r>
      <w:r w:rsidRPr="003E08AB">
        <w:rPr>
          <w:rStyle w:val="FontStyle157"/>
          <w:sz w:val="24"/>
          <w:szCs w:val="24"/>
          <w:lang w:val="ru-RU" w:eastAsia="ru-RU"/>
        </w:rPr>
        <w:softHyphen/>
        <w:t xml:space="preserve">тия, напр.: </w:t>
      </w:r>
      <w:r w:rsidRPr="003E08AB">
        <w:rPr>
          <w:rStyle w:val="FontStyle155"/>
          <w:sz w:val="24"/>
          <w:szCs w:val="24"/>
          <w:lang w:val="ru-RU" w:eastAsia="ru-RU"/>
        </w:rPr>
        <w:t>категория одушевлённости/неодушевлённости, про</w:t>
      </w:r>
      <w:r w:rsidRPr="003E08AB">
        <w:rPr>
          <w:rStyle w:val="FontStyle155"/>
          <w:sz w:val="24"/>
          <w:szCs w:val="24"/>
          <w:lang w:val="ru-RU" w:eastAsia="ru-RU"/>
        </w:rPr>
        <w:softHyphen/>
        <w:t xml:space="preserve">блема слитных/раздельных написаний </w:t>
      </w:r>
      <w:r w:rsidRPr="003E08AB">
        <w:rPr>
          <w:rStyle w:val="FontStyle157"/>
          <w:sz w:val="24"/>
          <w:szCs w:val="24"/>
          <w:lang w:val="ru-RU" w:eastAsia="ru-RU"/>
        </w:rPr>
        <w:t>(в лингвистических тек</w:t>
      </w:r>
      <w:r w:rsidRPr="003E08AB">
        <w:rPr>
          <w:rStyle w:val="FontStyle157"/>
          <w:sz w:val="24"/>
          <w:szCs w:val="24"/>
          <w:lang w:val="ru-RU" w:eastAsia="ru-RU"/>
        </w:rPr>
        <w:softHyphen/>
        <w:t xml:space="preserve">стах); </w:t>
      </w:r>
      <w:r w:rsidRPr="003E08AB">
        <w:rPr>
          <w:rStyle w:val="FontStyle155"/>
          <w:sz w:val="24"/>
          <w:szCs w:val="24"/>
          <w:lang w:val="ru-RU" w:eastAsia="ru-RU"/>
        </w:rPr>
        <w:t xml:space="preserve">Погребения датируются новым/новейшим временем </w:t>
      </w:r>
      <w:r w:rsidRPr="003E08AB">
        <w:rPr>
          <w:rStyle w:val="FontStyle157"/>
          <w:sz w:val="24"/>
          <w:szCs w:val="24"/>
          <w:lang w:val="ru-RU" w:eastAsia="ru-RU"/>
        </w:rPr>
        <w:t xml:space="preserve">(из археологической статьи); </w:t>
      </w:r>
      <w:r w:rsidRPr="003E08AB">
        <w:rPr>
          <w:rStyle w:val="FontStyle155"/>
          <w:sz w:val="24"/>
          <w:szCs w:val="24"/>
          <w:lang w:val="ru-RU" w:eastAsia="ru-RU"/>
        </w:rPr>
        <w:t>обязательство покупки/продажи цен</w:t>
      </w:r>
      <w:r w:rsidRPr="003E08AB">
        <w:rPr>
          <w:rStyle w:val="FontStyle155"/>
          <w:sz w:val="24"/>
          <w:szCs w:val="24"/>
          <w:lang w:val="ru-RU" w:eastAsia="ru-RU"/>
        </w:rPr>
        <w:softHyphen/>
        <w:t xml:space="preserve">ных бумаг по объявленным ценам; Развивающий тренажёр «пры-гунки» регулируется на размер/вес малыша </w:t>
      </w:r>
      <w:r w:rsidRPr="003E08AB">
        <w:rPr>
          <w:rStyle w:val="FontStyle157"/>
          <w:sz w:val="24"/>
          <w:szCs w:val="24"/>
          <w:lang w:val="ru-RU" w:eastAsia="ru-RU"/>
        </w:rPr>
        <w:t>(из газет).</w:t>
      </w:r>
    </w:p>
    <w:p w14:paraId="24CB813F" w14:textId="77777777" w:rsidR="00D91D69" w:rsidRPr="003E08AB" w:rsidRDefault="00D91D69" w:rsidP="006A031E">
      <w:pPr>
        <w:pStyle w:val="Style43"/>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В этой функции может употребляться не только косая чер</w:t>
      </w:r>
      <w:r w:rsidRPr="003E08AB">
        <w:rPr>
          <w:rStyle w:val="FontStyle157"/>
          <w:sz w:val="24"/>
          <w:szCs w:val="24"/>
          <w:lang w:val="ru-RU" w:eastAsia="ru-RU"/>
        </w:rPr>
        <w:softHyphen/>
        <w:t xml:space="preserve">та, но и дефис (см. </w:t>
      </w:r>
      <w:r w:rsidRPr="003E08AB">
        <w:rPr>
          <w:rStyle w:val="FontStyle157"/>
          <w:sz w:val="24"/>
          <w:szCs w:val="24"/>
          <w:lang w:val="de-DE" w:eastAsia="ru-RU"/>
        </w:rPr>
        <w:t xml:space="preserve">§ 120, </w:t>
      </w:r>
      <w:r w:rsidRPr="003E08AB">
        <w:rPr>
          <w:rStyle w:val="FontStyle157"/>
          <w:sz w:val="24"/>
          <w:szCs w:val="24"/>
          <w:lang w:val="ru-RU" w:eastAsia="ru-RU"/>
        </w:rPr>
        <w:t>п. 1а).</w:t>
      </w:r>
    </w:p>
    <w:p w14:paraId="2E2A26D4" w14:textId="77777777" w:rsidR="00D91D69" w:rsidRPr="003E08AB" w:rsidRDefault="00D91D69" w:rsidP="006A031E">
      <w:pPr>
        <w:pStyle w:val="Style36"/>
        <w:widowControl/>
        <w:spacing w:line="252" w:lineRule="exact"/>
        <w:ind w:left="426" w:right="-314" w:firstLine="425"/>
        <w:rPr>
          <w:rStyle w:val="FontStyle157"/>
          <w:sz w:val="24"/>
          <w:szCs w:val="24"/>
          <w:lang w:val="ru-RU" w:eastAsia="de-DE"/>
        </w:rPr>
      </w:pPr>
      <w:r w:rsidRPr="003E08AB">
        <w:rPr>
          <w:rStyle w:val="FontStyle157"/>
          <w:sz w:val="24"/>
          <w:szCs w:val="24"/>
          <w:lang w:val="de-DE" w:eastAsia="de-DE"/>
        </w:rPr>
        <w:t xml:space="preserve">2. </w:t>
      </w:r>
      <w:r w:rsidRPr="003E08AB">
        <w:rPr>
          <w:rStyle w:val="FontStyle157"/>
          <w:sz w:val="24"/>
          <w:szCs w:val="24"/>
          <w:lang w:val="ru-RU" w:eastAsia="de-DE"/>
        </w:rPr>
        <w:t>Для обозначения отношения каких-либо величин, пара</w:t>
      </w:r>
      <w:r w:rsidRPr="003E08AB">
        <w:rPr>
          <w:rStyle w:val="FontStyle157"/>
          <w:sz w:val="24"/>
          <w:szCs w:val="24"/>
          <w:lang w:val="ru-RU" w:eastAsia="de-DE"/>
        </w:rPr>
        <w:softHyphen/>
        <w:t xml:space="preserve">метров (в том числе в математическом смысле), напр.: </w:t>
      </w:r>
      <w:r w:rsidRPr="003E08AB">
        <w:rPr>
          <w:rStyle w:val="FontStyle155"/>
          <w:sz w:val="24"/>
          <w:szCs w:val="24"/>
          <w:lang w:val="ru-RU" w:eastAsia="de-DE"/>
        </w:rPr>
        <w:t>По па</w:t>
      </w:r>
      <w:r w:rsidRPr="003E08AB">
        <w:rPr>
          <w:rStyle w:val="FontStyle155"/>
          <w:sz w:val="24"/>
          <w:szCs w:val="24"/>
          <w:lang w:val="ru-RU" w:eastAsia="de-DE"/>
        </w:rPr>
        <w:softHyphen/>
        <w:t xml:space="preserve">раметрам </w:t>
      </w:r>
      <w:r w:rsidRPr="003E08AB">
        <w:rPr>
          <w:rStyle w:val="FontStyle155"/>
          <w:sz w:val="24"/>
          <w:szCs w:val="24"/>
          <w:lang w:val="de-DE" w:eastAsia="de-DE"/>
        </w:rPr>
        <w:t xml:space="preserve">— </w:t>
      </w:r>
      <w:r w:rsidRPr="003E08AB">
        <w:rPr>
          <w:rStyle w:val="FontStyle155"/>
          <w:sz w:val="24"/>
          <w:szCs w:val="24"/>
          <w:lang w:val="ru-RU" w:eastAsia="de-DE"/>
        </w:rPr>
        <w:t>цена/качество, удобство в работе, простота в об</w:t>
      </w:r>
      <w:r w:rsidRPr="003E08AB">
        <w:rPr>
          <w:rStyle w:val="FontStyle155"/>
          <w:sz w:val="24"/>
          <w:szCs w:val="24"/>
          <w:lang w:val="ru-RU" w:eastAsia="de-DE"/>
        </w:rPr>
        <w:softHyphen/>
        <w:t xml:space="preserve">ращении </w:t>
      </w:r>
      <w:r w:rsidRPr="003E08AB">
        <w:rPr>
          <w:rStyle w:val="FontStyle155"/>
          <w:sz w:val="24"/>
          <w:szCs w:val="24"/>
          <w:lang w:val="de-DE" w:eastAsia="de-DE"/>
        </w:rPr>
        <w:t xml:space="preserve">— </w:t>
      </w:r>
      <w:r w:rsidRPr="003E08AB">
        <w:rPr>
          <w:rStyle w:val="FontStyle155"/>
          <w:sz w:val="24"/>
          <w:szCs w:val="24"/>
          <w:lang w:val="ru-RU" w:eastAsia="de-DE"/>
        </w:rPr>
        <w:t>модель заняла лидирующее положение в своём классе множительной техники; Компьютер занял 4-е место по количе-</w:t>
      </w:r>
      <w:r w:rsidRPr="003E08AB">
        <w:rPr>
          <w:rStyle w:val="FontStyle155"/>
          <w:sz w:val="24"/>
          <w:szCs w:val="24"/>
          <w:lang w:val="de-DE" w:eastAsia="de-DE"/>
        </w:rPr>
        <w:t xml:space="preserve">cw </w:t>
      </w:r>
      <w:r w:rsidRPr="003E08AB">
        <w:rPr>
          <w:rStyle w:val="FontStyle182"/>
          <w:sz w:val="24"/>
          <w:szCs w:val="24"/>
          <w:lang w:val="de-DE" w:eastAsia="de-DE"/>
        </w:rPr>
        <w:t xml:space="preserve">v </w:t>
      </w:r>
      <w:r w:rsidRPr="003E08AB">
        <w:rPr>
          <w:rStyle w:val="FontStyle155"/>
          <w:sz w:val="24"/>
          <w:szCs w:val="24"/>
          <w:lang w:val="ru-RU" w:eastAsia="de-DE"/>
        </w:rPr>
        <w:t xml:space="preserve">набранных баллов и </w:t>
      </w:r>
      <w:r w:rsidRPr="003E08AB">
        <w:rPr>
          <w:rStyle w:val="FontStyle155"/>
          <w:sz w:val="24"/>
          <w:szCs w:val="24"/>
          <w:lang w:val="de-DE" w:eastAsia="de-DE"/>
        </w:rPr>
        <w:t xml:space="preserve">2-е </w:t>
      </w:r>
      <w:r w:rsidRPr="003E08AB">
        <w:rPr>
          <w:rStyle w:val="FontStyle155"/>
          <w:sz w:val="24"/>
          <w:szCs w:val="24"/>
          <w:lang w:val="ru-RU" w:eastAsia="de-DE"/>
        </w:rPr>
        <w:t xml:space="preserve">по отношению баллы/цена; Курс доллар/евро опустился до минимального значения за последние две недели; Новый ризограф с разрешающей способностью </w:t>
      </w:r>
      <w:r w:rsidRPr="003E08AB">
        <w:rPr>
          <w:rStyle w:val="FontStyle155"/>
          <w:sz w:val="24"/>
          <w:szCs w:val="24"/>
          <w:lang w:val="de-DE" w:eastAsia="de-DE"/>
        </w:rPr>
        <w:t xml:space="preserve">600 </w:t>
      </w:r>
      <w:r w:rsidRPr="003E08AB">
        <w:rPr>
          <w:rStyle w:val="FontStyle155"/>
          <w:sz w:val="24"/>
          <w:szCs w:val="24"/>
          <w:lang w:val="ru-RU" w:eastAsia="de-DE"/>
        </w:rPr>
        <w:t>то</w:t>
      </w:r>
      <w:r w:rsidRPr="003E08AB">
        <w:rPr>
          <w:rStyle w:val="FontStyle155"/>
          <w:sz w:val="24"/>
          <w:szCs w:val="24"/>
          <w:lang w:val="ru-RU" w:eastAsia="de-DE"/>
        </w:rPr>
        <w:softHyphen/>
        <w:t xml:space="preserve">чек/дюйм </w:t>
      </w:r>
      <w:r w:rsidRPr="003E08AB">
        <w:rPr>
          <w:rStyle w:val="FontStyle157"/>
          <w:sz w:val="24"/>
          <w:szCs w:val="24"/>
          <w:lang w:val="ru-RU" w:eastAsia="de-DE"/>
        </w:rPr>
        <w:t>(из газет).</w:t>
      </w:r>
    </w:p>
    <w:p w14:paraId="22205DCC" w14:textId="77777777" w:rsidR="00D91D69" w:rsidRPr="003E08AB" w:rsidRDefault="00D91D69" w:rsidP="006A031E">
      <w:pPr>
        <w:pStyle w:val="Style43"/>
        <w:widowControl/>
        <w:spacing w:line="252" w:lineRule="exact"/>
        <w:ind w:left="426" w:right="-314" w:firstLine="425"/>
        <w:rPr>
          <w:rStyle w:val="FontStyle157"/>
          <w:sz w:val="24"/>
          <w:szCs w:val="24"/>
          <w:lang w:val="de-DE" w:eastAsia="ru-RU"/>
        </w:rPr>
      </w:pPr>
      <w:r w:rsidRPr="003E08AB">
        <w:rPr>
          <w:rStyle w:val="FontStyle157"/>
          <w:sz w:val="24"/>
          <w:szCs w:val="24"/>
          <w:lang w:val="ru-RU" w:eastAsia="ru-RU"/>
        </w:rPr>
        <w:t>В той же функции употребляется косая черта в сокращен</w:t>
      </w:r>
      <w:r w:rsidRPr="003E08AB">
        <w:rPr>
          <w:rStyle w:val="FontStyle157"/>
          <w:sz w:val="24"/>
          <w:szCs w:val="24"/>
          <w:lang w:val="ru-RU" w:eastAsia="ru-RU"/>
        </w:rPr>
        <w:softHyphen/>
        <w:t xml:space="preserve">ных обозначениях составных единиц измерения, напр.: </w:t>
      </w:r>
      <w:r w:rsidRPr="003E08AB">
        <w:rPr>
          <w:rStyle w:val="FontStyle155"/>
          <w:sz w:val="24"/>
          <w:szCs w:val="24"/>
          <w:lang w:val="ru-RU" w:eastAsia="ru-RU"/>
        </w:rPr>
        <w:t xml:space="preserve">ц/га </w:t>
      </w:r>
      <w:r w:rsidRPr="003E08AB">
        <w:rPr>
          <w:rStyle w:val="FontStyle157"/>
          <w:sz w:val="24"/>
          <w:szCs w:val="24"/>
          <w:lang w:val="ru-RU" w:eastAsia="ru-RU"/>
        </w:rPr>
        <w:t xml:space="preserve">(центнер на гектар), </w:t>
      </w:r>
      <w:r w:rsidRPr="003E08AB">
        <w:rPr>
          <w:rStyle w:val="FontStyle155"/>
          <w:sz w:val="24"/>
          <w:szCs w:val="24"/>
          <w:lang w:val="ru-RU" w:eastAsia="ru-RU"/>
        </w:rPr>
        <w:t xml:space="preserve">об/мин </w:t>
      </w:r>
      <w:r w:rsidRPr="003E08AB">
        <w:rPr>
          <w:rStyle w:val="FontStyle157"/>
          <w:sz w:val="24"/>
          <w:szCs w:val="24"/>
          <w:lang w:val="ru-RU" w:eastAsia="ru-RU"/>
        </w:rPr>
        <w:t xml:space="preserve">(оборот в минуту) (см. также: «Графические сокращения», </w:t>
      </w:r>
      <w:r w:rsidRPr="003E08AB">
        <w:rPr>
          <w:rStyle w:val="FontStyle157"/>
          <w:sz w:val="24"/>
          <w:szCs w:val="24"/>
          <w:lang w:val="de-DE" w:eastAsia="ru-RU"/>
        </w:rPr>
        <w:t>§ 210).</w:t>
      </w:r>
    </w:p>
    <w:p w14:paraId="4EBB1939" w14:textId="77777777" w:rsidR="00D91D69" w:rsidRPr="003E08AB" w:rsidRDefault="00D91D69" w:rsidP="006A031E">
      <w:pPr>
        <w:pStyle w:val="Style25"/>
        <w:widowControl/>
        <w:spacing w:line="240" w:lineRule="exact"/>
        <w:ind w:left="426" w:right="-314" w:firstLine="425"/>
      </w:pPr>
    </w:p>
    <w:p w14:paraId="7AC38FCC" w14:textId="77777777" w:rsidR="00D91D69" w:rsidRPr="003E08AB" w:rsidRDefault="00D91D69" w:rsidP="006A031E">
      <w:pPr>
        <w:pStyle w:val="Style25"/>
        <w:widowControl/>
        <w:spacing w:before="166"/>
        <w:ind w:left="426" w:right="-314" w:firstLine="425"/>
        <w:rPr>
          <w:rStyle w:val="FontStyle153"/>
          <w:lang w:val="ru-RU" w:eastAsia="ru-RU"/>
        </w:rPr>
      </w:pPr>
      <w:r w:rsidRPr="003E08AB">
        <w:rPr>
          <w:rStyle w:val="FontStyle153"/>
          <w:lang w:val="ru-RU" w:eastAsia="ru-RU"/>
        </w:rPr>
        <w:t>Апостроф</w:t>
      </w:r>
    </w:p>
    <w:p w14:paraId="3B707B1F" w14:textId="77777777" w:rsidR="00D91D69" w:rsidRPr="003E08AB" w:rsidRDefault="00D91D69" w:rsidP="006A031E">
      <w:pPr>
        <w:pStyle w:val="Style43"/>
        <w:widowControl/>
        <w:spacing w:before="197" w:line="254" w:lineRule="exact"/>
        <w:ind w:left="426" w:right="-314" w:firstLine="425"/>
        <w:rPr>
          <w:rStyle w:val="FontStyle157"/>
          <w:sz w:val="24"/>
          <w:szCs w:val="24"/>
          <w:lang w:val="ru-RU" w:eastAsia="de-DE"/>
        </w:rPr>
      </w:pPr>
      <w:r w:rsidRPr="003E08AB">
        <w:rPr>
          <w:rStyle w:val="FontStyle162"/>
          <w:sz w:val="24"/>
          <w:szCs w:val="24"/>
          <w:lang w:val="de-DE" w:eastAsia="de-DE"/>
        </w:rPr>
        <w:t xml:space="preserve">§ 115. </w:t>
      </w:r>
      <w:r w:rsidRPr="003E08AB">
        <w:rPr>
          <w:rStyle w:val="FontStyle157"/>
          <w:sz w:val="24"/>
          <w:szCs w:val="24"/>
          <w:lang w:val="ru-RU" w:eastAsia="de-DE"/>
        </w:rPr>
        <w:t xml:space="preserve">Знак апостроф </w:t>
      </w:r>
      <w:r w:rsidRPr="003E08AB">
        <w:rPr>
          <w:rStyle w:val="FontStyle157"/>
          <w:sz w:val="24"/>
          <w:szCs w:val="24"/>
          <w:lang w:val="de-DE" w:eastAsia="de-DE"/>
        </w:rPr>
        <w:t xml:space="preserve">— </w:t>
      </w:r>
      <w:r w:rsidRPr="003E08AB">
        <w:rPr>
          <w:rStyle w:val="FontStyle157"/>
          <w:sz w:val="24"/>
          <w:szCs w:val="24"/>
          <w:lang w:val="ru-RU" w:eastAsia="de-DE"/>
        </w:rPr>
        <w:t xml:space="preserve">надстрочная запятая </w:t>
      </w:r>
      <w:r w:rsidRPr="003E08AB">
        <w:rPr>
          <w:rStyle w:val="FontStyle157"/>
          <w:sz w:val="24"/>
          <w:szCs w:val="24"/>
          <w:lang w:val="de-DE" w:eastAsia="de-DE"/>
        </w:rPr>
        <w:t xml:space="preserve">— </w:t>
      </w:r>
      <w:r w:rsidRPr="003E08AB">
        <w:rPr>
          <w:rStyle w:val="FontStyle157"/>
          <w:sz w:val="24"/>
          <w:szCs w:val="24"/>
          <w:lang w:val="ru-RU" w:eastAsia="de-DE"/>
        </w:rPr>
        <w:t>имеет в русском письме ограниченное применение. Он используется при передаче иностранных фамилий с начальными буквами Д и О; при этом воспроизводится написание языка-источни</w:t>
      </w:r>
      <w:r w:rsidRPr="003E08AB">
        <w:rPr>
          <w:rStyle w:val="FontStyle157"/>
          <w:sz w:val="24"/>
          <w:szCs w:val="24"/>
          <w:lang w:val="ru-RU" w:eastAsia="de-DE"/>
        </w:rPr>
        <w:softHyphen/>
        <w:t xml:space="preserve">ка, напр.: </w:t>
      </w:r>
      <w:r w:rsidRPr="003E08AB">
        <w:rPr>
          <w:rStyle w:val="FontStyle155"/>
          <w:sz w:val="24"/>
          <w:szCs w:val="24"/>
          <w:lang w:val="ru-RU" w:eastAsia="de-DE"/>
        </w:rPr>
        <w:t xml:space="preserve">Д'Аламбер </w:t>
      </w:r>
      <w:r w:rsidRPr="003E08AB">
        <w:rPr>
          <w:rStyle w:val="FontStyle155"/>
          <w:sz w:val="24"/>
          <w:szCs w:val="24"/>
          <w:lang w:val="de-DE" w:eastAsia="de-DE"/>
        </w:rPr>
        <w:t xml:space="preserve">(D'Alembert), </w:t>
      </w:r>
      <w:r w:rsidRPr="003E08AB">
        <w:rPr>
          <w:rStyle w:val="FontStyle155"/>
          <w:sz w:val="24"/>
          <w:szCs w:val="24"/>
          <w:lang w:val="ru-RU" w:eastAsia="de-DE"/>
        </w:rPr>
        <w:t xml:space="preserve">Д'Аннунцио, д'Артаньян, Жанна д'Арк, д'Обинье, д'Эрвильи, О'Брайен, О'Коннор, О'Нил </w:t>
      </w:r>
      <w:r w:rsidRPr="003E08AB">
        <w:rPr>
          <w:rStyle w:val="FontStyle157"/>
          <w:sz w:val="24"/>
          <w:szCs w:val="24"/>
          <w:lang w:val="ru-RU" w:eastAsia="de-DE"/>
        </w:rPr>
        <w:t xml:space="preserve">(но: </w:t>
      </w:r>
      <w:r w:rsidRPr="003E08AB">
        <w:rPr>
          <w:rStyle w:val="FontStyle155"/>
          <w:sz w:val="24"/>
          <w:szCs w:val="24"/>
          <w:lang w:val="ru-RU" w:eastAsia="de-DE"/>
        </w:rPr>
        <w:t xml:space="preserve">О. Генри); </w:t>
      </w:r>
      <w:r w:rsidRPr="003E08AB">
        <w:rPr>
          <w:rStyle w:val="FontStyle157"/>
          <w:sz w:val="24"/>
          <w:szCs w:val="24"/>
          <w:lang w:val="ru-RU" w:eastAsia="de-DE"/>
        </w:rPr>
        <w:t xml:space="preserve">то же в географических наименованиях типа </w:t>
      </w:r>
      <w:r w:rsidRPr="003E08AB">
        <w:rPr>
          <w:rStyle w:val="FontStyle155"/>
          <w:sz w:val="24"/>
          <w:szCs w:val="24"/>
          <w:lang w:val="ru-RU" w:eastAsia="de-DE"/>
        </w:rPr>
        <w:t xml:space="preserve">Кот-д'Ивуар </w:t>
      </w:r>
      <w:r w:rsidRPr="003E08AB">
        <w:rPr>
          <w:rStyle w:val="FontStyle157"/>
          <w:sz w:val="24"/>
          <w:szCs w:val="24"/>
          <w:lang w:val="ru-RU" w:eastAsia="de-DE"/>
        </w:rPr>
        <w:t xml:space="preserve">(государство), </w:t>
      </w:r>
      <w:r w:rsidRPr="003E08AB">
        <w:rPr>
          <w:rStyle w:val="FontStyle155"/>
          <w:sz w:val="24"/>
          <w:szCs w:val="24"/>
          <w:lang w:val="ru-RU" w:eastAsia="de-DE"/>
        </w:rPr>
        <w:t xml:space="preserve">Кот-дЮр </w:t>
      </w:r>
      <w:r w:rsidRPr="003E08AB">
        <w:rPr>
          <w:rStyle w:val="FontStyle157"/>
          <w:sz w:val="24"/>
          <w:szCs w:val="24"/>
          <w:lang w:val="ru-RU" w:eastAsia="de-DE"/>
        </w:rPr>
        <w:t>(департамент во Фран</w:t>
      </w:r>
      <w:r w:rsidRPr="003E08AB">
        <w:rPr>
          <w:rStyle w:val="FontStyle157"/>
          <w:sz w:val="24"/>
          <w:szCs w:val="24"/>
          <w:lang w:val="ru-RU" w:eastAsia="de-DE"/>
        </w:rPr>
        <w:softHyphen/>
        <w:t>ции).</w:t>
      </w:r>
    </w:p>
    <w:p w14:paraId="65303165" w14:textId="77777777" w:rsidR="00D91D69" w:rsidRPr="003E08AB" w:rsidRDefault="00D91D69" w:rsidP="006A031E">
      <w:pPr>
        <w:pStyle w:val="Style42"/>
        <w:widowControl/>
        <w:spacing w:before="108" w:line="209" w:lineRule="exact"/>
        <w:ind w:left="426" w:right="-314" w:firstLine="425"/>
        <w:jc w:val="left"/>
        <w:rPr>
          <w:rStyle w:val="FontStyle155"/>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словах, производных от слов с апострофом, этот знак не пишется, напр.: </w:t>
      </w:r>
      <w:r w:rsidRPr="003E08AB">
        <w:rPr>
          <w:rStyle w:val="FontStyle155"/>
          <w:sz w:val="24"/>
          <w:szCs w:val="24"/>
          <w:lang w:val="ru-RU" w:eastAsia="ru-RU"/>
        </w:rPr>
        <w:t>дартаньяновский.</w:t>
      </w:r>
    </w:p>
    <w:p w14:paraId="04E3E76E" w14:textId="77777777" w:rsidR="00D91D69" w:rsidRPr="003E08AB" w:rsidRDefault="00D91D69" w:rsidP="006A031E">
      <w:pPr>
        <w:pStyle w:val="Style43"/>
        <w:widowControl/>
        <w:spacing w:before="96" w:line="242" w:lineRule="exact"/>
        <w:ind w:left="426" w:right="-314" w:firstLine="425"/>
        <w:rPr>
          <w:rStyle w:val="FontStyle155"/>
          <w:sz w:val="24"/>
          <w:szCs w:val="24"/>
          <w:lang w:val="ru-RU" w:eastAsia="ru-RU"/>
        </w:rPr>
      </w:pPr>
      <w:r w:rsidRPr="003E08AB">
        <w:rPr>
          <w:rStyle w:val="FontStyle157"/>
          <w:sz w:val="24"/>
          <w:szCs w:val="24"/>
          <w:lang w:val="ru-RU" w:eastAsia="ru-RU"/>
        </w:rPr>
        <w:t>Апострофом отделяются русские окончания и суффиксы от предшествующей части слова, передаваемой латинскими бу</w:t>
      </w:r>
      <w:r w:rsidRPr="003E08AB">
        <w:rPr>
          <w:rStyle w:val="FontStyle157"/>
          <w:sz w:val="24"/>
          <w:szCs w:val="24"/>
          <w:lang w:val="ru-RU" w:eastAsia="ru-RU"/>
        </w:rPr>
        <w:softHyphen/>
        <w:t xml:space="preserve">квами, напр.: </w:t>
      </w:r>
      <w:r w:rsidRPr="003E08AB">
        <w:rPr>
          <w:rStyle w:val="FontStyle155"/>
          <w:sz w:val="24"/>
          <w:szCs w:val="24"/>
          <w:lang w:val="ru-RU" w:eastAsia="ru-RU"/>
        </w:rPr>
        <w:t xml:space="preserve">Он инструментовал сочиненную летом с-тоИ'ную увертюру </w:t>
      </w:r>
      <w:r w:rsidRPr="003E08AB">
        <w:rPr>
          <w:rStyle w:val="FontStyle157"/>
          <w:sz w:val="24"/>
          <w:szCs w:val="24"/>
          <w:lang w:val="ru-RU" w:eastAsia="ru-RU"/>
        </w:rPr>
        <w:t xml:space="preserve">(Берб.); </w:t>
      </w:r>
      <w:r w:rsidRPr="003E08AB">
        <w:rPr>
          <w:rStyle w:val="FontStyle155"/>
          <w:sz w:val="24"/>
          <w:szCs w:val="24"/>
          <w:lang w:val="ru-RU" w:eastAsia="ru-RU"/>
        </w:rPr>
        <w:t xml:space="preserve">...французский перевод обоих романов [Ильфа и Петрова], выполненный и аннотированный </w:t>
      </w:r>
      <w:r w:rsidRPr="003E08AB">
        <w:rPr>
          <w:rStyle w:val="FontStyle155"/>
          <w:spacing w:val="30"/>
          <w:sz w:val="24"/>
          <w:szCs w:val="24"/>
          <w:lang w:val="ru-RU" w:eastAsia="ru-RU"/>
        </w:rPr>
        <w:t>Л.</w:t>
      </w:r>
      <w:r w:rsidRPr="003E08AB">
        <w:rPr>
          <w:rStyle w:val="FontStyle155"/>
          <w:sz w:val="24"/>
          <w:szCs w:val="24"/>
          <w:lang w:val="ru-RU" w:eastAsia="ru-RU"/>
        </w:rPr>
        <w:t xml:space="preserve"> РгёсИас'ом </w:t>
      </w:r>
      <w:r w:rsidRPr="003E08AB">
        <w:rPr>
          <w:rStyle w:val="FontStyle157"/>
          <w:sz w:val="24"/>
          <w:szCs w:val="24"/>
          <w:lang w:val="ru-RU" w:eastAsia="ru-RU"/>
        </w:rPr>
        <w:t xml:space="preserve">(из комментария к современному изданию романов); </w:t>
      </w:r>
      <w:r w:rsidRPr="003E08AB">
        <w:rPr>
          <w:rStyle w:val="FontStyle155"/>
          <w:sz w:val="24"/>
          <w:szCs w:val="24"/>
          <w:lang w:val="ru-RU" w:eastAsia="ru-RU"/>
        </w:rPr>
        <w:t>пользовать</w:t>
      </w:r>
      <w:r w:rsidRPr="003E08AB">
        <w:rPr>
          <w:rStyle w:val="FontStyle155"/>
          <w:sz w:val="24"/>
          <w:szCs w:val="24"/>
          <w:lang w:val="ru-RU" w:eastAsia="ru-RU"/>
        </w:rPr>
        <w:softHyphen/>
        <w:t>ся Е-ттГом.</w:t>
      </w:r>
    </w:p>
    <w:p w14:paraId="3632247A" w14:textId="77777777" w:rsidR="00D91D69" w:rsidRPr="003E08AB" w:rsidRDefault="00D91D69" w:rsidP="006A031E">
      <w:pPr>
        <w:pStyle w:val="Style42"/>
        <w:widowControl/>
        <w:spacing w:before="79"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После орфографической реформы 1917— 1918 гг., упразднившей написание </w:t>
      </w:r>
      <w:r w:rsidRPr="003E08AB">
        <w:rPr>
          <w:rStyle w:val="FontStyle173"/>
          <w:sz w:val="24"/>
          <w:szCs w:val="24"/>
          <w:lang w:val="ru-RU" w:eastAsia="ru-RU"/>
        </w:rPr>
        <w:t xml:space="preserve">ъ </w:t>
      </w:r>
      <w:r w:rsidRPr="003E08AB">
        <w:rPr>
          <w:rStyle w:val="FontStyle171"/>
          <w:sz w:val="24"/>
          <w:szCs w:val="24"/>
          <w:lang w:val="ru-RU" w:eastAsia="ru-RU"/>
        </w:rPr>
        <w:t>на конце слов, получило некоторое распространение употребление апострофа в функ</w:t>
      </w:r>
      <w:r w:rsidRPr="003E08AB">
        <w:rPr>
          <w:rStyle w:val="FontStyle171"/>
          <w:sz w:val="24"/>
          <w:szCs w:val="24"/>
          <w:lang w:val="ru-RU" w:eastAsia="ru-RU"/>
        </w:rPr>
        <w:softHyphen/>
        <w:t xml:space="preserve">ции разделительного а: </w:t>
      </w:r>
      <w:r w:rsidRPr="003E08AB">
        <w:rPr>
          <w:rStyle w:val="FontStyle168"/>
          <w:sz w:val="24"/>
          <w:szCs w:val="24"/>
          <w:lang w:val="ru-RU" w:eastAsia="ru-RU"/>
        </w:rPr>
        <w:t xml:space="preserve">с'езд, об'ём, из'ятие </w:t>
      </w:r>
      <w:r w:rsidRPr="003E08AB">
        <w:rPr>
          <w:rStyle w:val="FontStyle171"/>
          <w:sz w:val="24"/>
          <w:szCs w:val="24"/>
          <w:lang w:val="ru-RU" w:eastAsia="ru-RU"/>
        </w:rPr>
        <w:t>и т. п. Такое упо</w:t>
      </w:r>
      <w:r w:rsidRPr="003E08AB">
        <w:rPr>
          <w:rStyle w:val="FontStyle171"/>
          <w:sz w:val="24"/>
          <w:szCs w:val="24"/>
          <w:lang w:val="ru-RU" w:eastAsia="ru-RU"/>
        </w:rPr>
        <w:softHyphen/>
        <w:t>требление апострофа не соответствует современным нормам письма.</w:t>
      </w:r>
    </w:p>
    <w:p w14:paraId="3CAE3B08" w14:textId="77777777" w:rsidR="00D91D69" w:rsidRPr="003E08AB" w:rsidRDefault="00D91D69" w:rsidP="006A031E">
      <w:pPr>
        <w:pStyle w:val="Style25"/>
        <w:widowControl/>
        <w:spacing w:line="240" w:lineRule="exact"/>
        <w:ind w:left="426" w:right="-314" w:firstLine="425"/>
      </w:pPr>
    </w:p>
    <w:p w14:paraId="031B6C2A" w14:textId="77777777" w:rsidR="00D91D69" w:rsidRPr="003E08AB" w:rsidRDefault="00D91D69" w:rsidP="006A031E">
      <w:pPr>
        <w:pStyle w:val="Style25"/>
        <w:widowControl/>
        <w:spacing w:before="106"/>
        <w:ind w:left="426" w:right="-314" w:firstLine="425"/>
        <w:rPr>
          <w:rStyle w:val="FontStyle153"/>
          <w:lang w:val="ru-RU" w:eastAsia="ru-RU"/>
        </w:rPr>
      </w:pPr>
      <w:r w:rsidRPr="003E08AB">
        <w:rPr>
          <w:rStyle w:val="FontStyle153"/>
          <w:lang w:val="ru-RU" w:eastAsia="ru-RU"/>
        </w:rPr>
        <w:t>Знак ударения</w:t>
      </w:r>
    </w:p>
    <w:p w14:paraId="4E113AF5" w14:textId="77777777" w:rsidR="00D91D69" w:rsidRPr="003E08AB" w:rsidRDefault="00D91D69" w:rsidP="006A031E">
      <w:pPr>
        <w:pStyle w:val="Style43"/>
        <w:widowControl/>
        <w:spacing w:before="197" w:line="259" w:lineRule="exact"/>
        <w:ind w:left="426" w:right="-314" w:firstLine="425"/>
        <w:rPr>
          <w:rStyle w:val="FontStyle157"/>
          <w:sz w:val="24"/>
          <w:szCs w:val="24"/>
          <w:lang w:val="ru-RU" w:eastAsia="ru-RU"/>
        </w:rPr>
      </w:pPr>
      <w:r w:rsidRPr="003E08AB">
        <w:rPr>
          <w:rStyle w:val="FontStyle162"/>
          <w:sz w:val="24"/>
          <w:szCs w:val="24"/>
          <w:lang w:val="ru-RU" w:eastAsia="ru-RU"/>
        </w:rPr>
        <w:t xml:space="preserve">§ 116. </w:t>
      </w:r>
      <w:r w:rsidRPr="003E08AB">
        <w:rPr>
          <w:rStyle w:val="FontStyle157"/>
          <w:sz w:val="24"/>
          <w:szCs w:val="24"/>
          <w:lang w:val="ru-RU" w:eastAsia="ru-RU"/>
        </w:rPr>
        <w:t>Знак ударения — знак</w:t>
      </w:r>
      <w:r w:rsidRPr="003E08AB">
        <w:rPr>
          <w:rStyle w:val="FontStyle157"/>
          <w:spacing w:val="30"/>
          <w:sz w:val="24"/>
          <w:szCs w:val="24"/>
          <w:lang w:val="ru-RU" w:eastAsia="ru-RU"/>
        </w:rPr>
        <w:t>',</w:t>
      </w:r>
      <w:r w:rsidRPr="003E08AB">
        <w:rPr>
          <w:rStyle w:val="FontStyle157"/>
          <w:sz w:val="24"/>
          <w:szCs w:val="24"/>
          <w:lang w:val="ru-RU" w:eastAsia="ru-RU"/>
        </w:rPr>
        <w:t xml:space="preserve"> который ставится над глас</w:t>
      </w:r>
      <w:r w:rsidRPr="003E08AB">
        <w:rPr>
          <w:rStyle w:val="FontStyle157"/>
          <w:sz w:val="24"/>
          <w:szCs w:val="24"/>
          <w:lang w:val="ru-RU" w:eastAsia="ru-RU"/>
        </w:rPr>
        <w:softHyphen/>
        <w:t>ной буквой, соответствующей ударному звуку. Этот знак мо</w:t>
      </w:r>
      <w:r w:rsidRPr="003E08AB">
        <w:rPr>
          <w:rStyle w:val="FontStyle157"/>
          <w:sz w:val="24"/>
          <w:szCs w:val="24"/>
          <w:lang w:val="ru-RU" w:eastAsia="ru-RU"/>
        </w:rPr>
        <w:softHyphen/>
        <w:t>жет употребляться последовательно и выборочно.</w:t>
      </w:r>
    </w:p>
    <w:p w14:paraId="060FAF96" w14:textId="77777777" w:rsidR="00D91D69" w:rsidRPr="003E08AB" w:rsidRDefault="00D91D69" w:rsidP="006A031E">
      <w:pPr>
        <w:pStyle w:val="Style43"/>
        <w:widowControl/>
        <w:spacing w:line="259" w:lineRule="exact"/>
        <w:ind w:left="426" w:right="-314" w:firstLine="425"/>
        <w:rPr>
          <w:rStyle w:val="FontStyle157"/>
          <w:sz w:val="24"/>
          <w:szCs w:val="24"/>
          <w:lang w:val="ru-RU" w:eastAsia="ru-RU"/>
        </w:rPr>
      </w:pPr>
      <w:r w:rsidRPr="003E08AB">
        <w:rPr>
          <w:rStyle w:val="FontStyle157"/>
          <w:sz w:val="24"/>
          <w:szCs w:val="24"/>
          <w:lang w:val="ru-RU" w:eastAsia="ru-RU"/>
        </w:rPr>
        <w:t>Последовательное употребление знака ударения принято в следующих текстах особого назначения: а) в неодносложных заголовочных словах лингвистических и большинства энцик</w:t>
      </w:r>
      <w:r w:rsidRPr="003E08AB">
        <w:rPr>
          <w:rStyle w:val="FontStyle157"/>
          <w:sz w:val="24"/>
          <w:szCs w:val="24"/>
          <w:lang w:val="ru-RU" w:eastAsia="ru-RU"/>
        </w:rPr>
        <w:softHyphen/>
        <w:t>лопедических словарей (в лингвистических словарях поста</w:t>
      </w:r>
      <w:r w:rsidRPr="003E08AB">
        <w:rPr>
          <w:rStyle w:val="FontStyle157"/>
          <w:sz w:val="24"/>
          <w:szCs w:val="24"/>
          <w:lang w:val="ru-RU" w:eastAsia="ru-RU"/>
        </w:rPr>
        <w:softHyphen/>
        <w:t>новка этого знака распространяется и на приводимые грамма</w:t>
      </w:r>
      <w:r w:rsidRPr="003E08AB">
        <w:rPr>
          <w:rStyle w:val="FontStyle157"/>
          <w:sz w:val="24"/>
          <w:szCs w:val="24"/>
          <w:lang w:val="ru-RU" w:eastAsia="ru-RU"/>
        </w:rPr>
        <w:softHyphen/>
        <w:t>тические формы); б) в текстах, предназначенных для изучаю</w:t>
      </w:r>
      <w:r w:rsidRPr="003E08AB">
        <w:rPr>
          <w:rStyle w:val="FontStyle157"/>
          <w:sz w:val="24"/>
          <w:szCs w:val="24"/>
          <w:lang w:val="ru-RU" w:eastAsia="ru-RU"/>
        </w:rPr>
        <w:softHyphen/>
        <w:t>щих русский язык как иностранный.</w:t>
      </w:r>
    </w:p>
    <w:p w14:paraId="22CFCB29" w14:textId="77777777" w:rsidR="00D91D69" w:rsidRPr="003E08AB" w:rsidRDefault="00D91D69" w:rsidP="006A031E">
      <w:pPr>
        <w:pStyle w:val="Style43"/>
        <w:widowControl/>
        <w:spacing w:line="259" w:lineRule="exact"/>
        <w:ind w:left="426" w:right="-314" w:firstLine="425"/>
        <w:rPr>
          <w:rStyle w:val="FontStyle157"/>
          <w:sz w:val="24"/>
          <w:szCs w:val="24"/>
          <w:lang w:val="ru-RU" w:eastAsia="ru-RU"/>
        </w:rPr>
      </w:pPr>
      <w:r w:rsidRPr="003E08AB">
        <w:rPr>
          <w:rStyle w:val="FontStyle157"/>
          <w:sz w:val="24"/>
          <w:szCs w:val="24"/>
          <w:lang w:val="ru-RU" w:eastAsia="ru-RU"/>
        </w:rPr>
        <w:t xml:space="preserve">Во всех этих текстах используется алфавит из </w:t>
      </w:r>
      <w:r w:rsidRPr="003E08AB">
        <w:rPr>
          <w:rStyle w:val="FontStyle171"/>
          <w:sz w:val="24"/>
          <w:szCs w:val="24"/>
          <w:lang w:val="ru-RU" w:eastAsia="ru-RU"/>
        </w:rPr>
        <w:t xml:space="preserve">33 </w:t>
      </w:r>
      <w:r w:rsidRPr="003E08AB">
        <w:rPr>
          <w:rStyle w:val="FontStyle157"/>
          <w:sz w:val="24"/>
          <w:szCs w:val="24"/>
          <w:lang w:val="ru-RU" w:eastAsia="ru-RU"/>
        </w:rPr>
        <w:t xml:space="preserve">букв — с буквой </w:t>
      </w:r>
      <w:r w:rsidRPr="003E08AB">
        <w:rPr>
          <w:rStyle w:val="FontStyle155"/>
          <w:sz w:val="24"/>
          <w:szCs w:val="24"/>
          <w:lang w:val="ru-RU" w:eastAsia="ru-RU"/>
        </w:rPr>
        <w:t xml:space="preserve">ё, </w:t>
      </w:r>
      <w:r w:rsidRPr="003E08AB">
        <w:rPr>
          <w:rStyle w:val="FontStyle157"/>
          <w:sz w:val="24"/>
          <w:szCs w:val="24"/>
          <w:lang w:val="ru-RU" w:eastAsia="ru-RU"/>
        </w:rPr>
        <w:t>употребляемой последовательно.</w:t>
      </w:r>
    </w:p>
    <w:p w14:paraId="18B1AA2E" w14:textId="77777777" w:rsidR="00D91D69" w:rsidRPr="003E08AB" w:rsidRDefault="00D91D69" w:rsidP="006A031E">
      <w:pPr>
        <w:pStyle w:val="Style43"/>
        <w:widowControl/>
        <w:spacing w:line="259" w:lineRule="exact"/>
        <w:ind w:left="426" w:right="-314" w:firstLine="425"/>
        <w:rPr>
          <w:rStyle w:val="FontStyle157"/>
          <w:sz w:val="24"/>
          <w:szCs w:val="24"/>
          <w:lang w:val="ru-RU" w:eastAsia="ru-RU"/>
        </w:rPr>
      </w:pPr>
      <w:r w:rsidRPr="003E08AB">
        <w:rPr>
          <w:rStyle w:val="FontStyle157"/>
          <w:sz w:val="24"/>
          <w:szCs w:val="24"/>
          <w:lang w:val="ru-RU" w:eastAsia="ru-RU"/>
        </w:rPr>
        <w:t>В обычных текстах знак ударения употребляется выбороч</w:t>
      </w:r>
      <w:r w:rsidRPr="003E08AB">
        <w:rPr>
          <w:rStyle w:val="FontStyle157"/>
          <w:sz w:val="24"/>
          <w:szCs w:val="24"/>
          <w:lang w:val="ru-RU" w:eastAsia="ru-RU"/>
        </w:rPr>
        <w:softHyphen/>
        <w:t>но. Рекомендуется употреблять его в следующих случаях.</w:t>
      </w:r>
    </w:p>
    <w:p w14:paraId="72DA68B8" w14:textId="77777777" w:rsidR="00D91D69" w:rsidRPr="003E08AB" w:rsidRDefault="00D91D69" w:rsidP="006A031E">
      <w:pPr>
        <w:pStyle w:val="Style36"/>
        <w:widowControl/>
        <w:spacing w:line="259" w:lineRule="exact"/>
        <w:ind w:left="426" w:right="-314" w:firstLine="425"/>
        <w:rPr>
          <w:rStyle w:val="FontStyle157"/>
          <w:sz w:val="24"/>
          <w:szCs w:val="24"/>
          <w:lang w:val="ru-RU" w:eastAsia="ru-RU"/>
        </w:rPr>
      </w:pPr>
      <w:r w:rsidRPr="003E08AB">
        <w:rPr>
          <w:rStyle w:val="FontStyle157"/>
          <w:sz w:val="24"/>
          <w:szCs w:val="24"/>
          <w:lang w:val="ru-RU" w:eastAsia="ru-RU"/>
        </w:rPr>
        <w:t xml:space="preserve">1. Для предупреждения неправильного опознания слова, напр.: </w:t>
      </w:r>
      <w:r w:rsidRPr="003E08AB">
        <w:rPr>
          <w:rStyle w:val="FontStyle155"/>
          <w:sz w:val="24"/>
          <w:szCs w:val="24"/>
          <w:lang w:val="ru-RU" w:eastAsia="ru-RU"/>
        </w:rPr>
        <w:t xml:space="preserve">большая, видение, вороны, временные, дороги, отрезать, позднее, потом, проклятый, рассыпать, стоящий, уже, узнаю, чудно </w:t>
      </w:r>
      <w:r w:rsidRPr="003E08AB">
        <w:rPr>
          <w:rStyle w:val="FontStyle157"/>
          <w:sz w:val="24"/>
          <w:szCs w:val="24"/>
          <w:lang w:val="ru-RU" w:eastAsia="ru-RU"/>
        </w:rPr>
        <w:t xml:space="preserve">(в отличие соответственно от слов </w:t>
      </w:r>
      <w:r w:rsidRPr="003E08AB">
        <w:rPr>
          <w:rStyle w:val="FontStyle155"/>
          <w:sz w:val="24"/>
          <w:szCs w:val="24"/>
          <w:lang w:val="ru-RU" w:eastAsia="ru-RU"/>
        </w:rPr>
        <w:t>большая, видение, во</w:t>
      </w:r>
      <w:r w:rsidRPr="003E08AB">
        <w:rPr>
          <w:rStyle w:val="FontStyle155"/>
          <w:sz w:val="24"/>
          <w:szCs w:val="24"/>
          <w:lang w:val="ru-RU" w:eastAsia="ru-RU"/>
        </w:rPr>
        <w:softHyphen/>
        <w:t xml:space="preserve">роны, временные, дороги, отрезйть, позднее, потбм, проклятый, рассыпать, стоящий, уже, узнанЗ, чудно); </w:t>
      </w:r>
      <w:r w:rsidRPr="003E08AB">
        <w:rPr>
          <w:rStyle w:val="FontStyle157"/>
          <w:sz w:val="24"/>
          <w:szCs w:val="24"/>
          <w:lang w:val="ru-RU" w:eastAsia="ru-RU"/>
        </w:rPr>
        <w:t xml:space="preserve">ср. </w:t>
      </w:r>
      <w:r w:rsidRPr="003E08AB">
        <w:rPr>
          <w:rStyle w:val="FontStyle155"/>
          <w:sz w:val="24"/>
          <w:szCs w:val="24"/>
          <w:lang w:val="ru-RU" w:eastAsia="ru-RU"/>
        </w:rPr>
        <w:t xml:space="preserve">«Чуднйя» — </w:t>
      </w:r>
      <w:r w:rsidRPr="003E08AB">
        <w:rPr>
          <w:rStyle w:val="FontStyle157"/>
          <w:sz w:val="24"/>
          <w:szCs w:val="24"/>
          <w:lang w:val="ru-RU" w:eastAsia="ru-RU"/>
        </w:rPr>
        <w:t>назва</w:t>
      </w:r>
      <w:r w:rsidRPr="003E08AB">
        <w:rPr>
          <w:rStyle w:val="FontStyle157"/>
          <w:sz w:val="24"/>
          <w:szCs w:val="24"/>
          <w:lang w:val="ru-RU" w:eastAsia="ru-RU"/>
        </w:rPr>
        <w:softHyphen/>
        <w:t xml:space="preserve">ние рассказа В. Короленко, </w:t>
      </w:r>
      <w:r w:rsidRPr="003E08AB">
        <w:rPr>
          <w:rStyle w:val="FontStyle155"/>
          <w:sz w:val="24"/>
          <w:szCs w:val="24"/>
          <w:lang w:val="ru-RU" w:eastAsia="ru-RU"/>
        </w:rPr>
        <w:t xml:space="preserve">«Молодец» — </w:t>
      </w:r>
      <w:r w:rsidRPr="003E08AB">
        <w:rPr>
          <w:rStyle w:val="FontStyle157"/>
          <w:sz w:val="24"/>
          <w:szCs w:val="24"/>
          <w:lang w:val="ru-RU" w:eastAsia="ru-RU"/>
        </w:rPr>
        <w:t>название поэмы М. Цветаевой.</w:t>
      </w:r>
    </w:p>
    <w:p w14:paraId="3FF05C05" w14:textId="77777777" w:rsidR="00D91D69" w:rsidRPr="003E08AB" w:rsidRDefault="00D91D69" w:rsidP="006A031E">
      <w:pPr>
        <w:pStyle w:val="Style43"/>
        <w:widowControl/>
        <w:spacing w:before="41" w:line="262" w:lineRule="exact"/>
        <w:ind w:left="426" w:right="-314" w:firstLine="425"/>
        <w:rPr>
          <w:rStyle w:val="FontStyle155"/>
          <w:sz w:val="24"/>
          <w:szCs w:val="24"/>
          <w:lang w:val="ru-RU" w:eastAsia="ru-RU"/>
        </w:rPr>
      </w:pPr>
      <w:r w:rsidRPr="003E08AB">
        <w:rPr>
          <w:rStyle w:val="FontStyle157"/>
          <w:sz w:val="24"/>
          <w:szCs w:val="24"/>
          <w:lang w:val="ru-RU" w:eastAsia="ru-RU"/>
        </w:rPr>
        <w:t>2. Для предупреждения неправильного ударения в недоста</w:t>
      </w:r>
      <w:r w:rsidRPr="003E08AB">
        <w:rPr>
          <w:rStyle w:val="FontStyle157"/>
          <w:sz w:val="24"/>
          <w:szCs w:val="24"/>
          <w:lang w:val="ru-RU" w:eastAsia="ru-RU"/>
        </w:rPr>
        <w:softHyphen/>
        <w:t>точно хорошо известном слове, в том числе в собственном име</w:t>
      </w:r>
      <w:r w:rsidRPr="003E08AB">
        <w:rPr>
          <w:rStyle w:val="FontStyle157"/>
          <w:sz w:val="24"/>
          <w:szCs w:val="24"/>
          <w:lang w:val="ru-RU" w:eastAsia="ru-RU"/>
        </w:rPr>
        <w:softHyphen/>
        <w:t xml:space="preserve">ни, напр.: </w:t>
      </w:r>
      <w:r w:rsidRPr="003E08AB">
        <w:rPr>
          <w:rStyle w:val="FontStyle155"/>
          <w:sz w:val="24"/>
          <w:szCs w:val="24"/>
          <w:lang w:val="ru-RU" w:eastAsia="ru-RU"/>
        </w:rPr>
        <w:t>гуру, юкола, Гарсйа, Конакрй, Ферми.</w:t>
      </w:r>
    </w:p>
    <w:p w14:paraId="03070B5B" w14:textId="77777777" w:rsidR="00D91D69" w:rsidRPr="003E08AB" w:rsidRDefault="00D91D69" w:rsidP="006A031E">
      <w:pPr>
        <w:pStyle w:val="Style42"/>
        <w:widowControl/>
        <w:spacing w:before="91" w:line="22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Знак ударения над буквой </w:t>
      </w:r>
      <w:r w:rsidRPr="003E08AB">
        <w:rPr>
          <w:rStyle w:val="FontStyle168"/>
          <w:sz w:val="24"/>
          <w:szCs w:val="24"/>
          <w:lang w:val="ru-RU" w:eastAsia="ru-RU"/>
        </w:rPr>
        <w:t xml:space="preserve">е </w:t>
      </w:r>
      <w:r w:rsidRPr="003E08AB">
        <w:rPr>
          <w:rStyle w:val="FontStyle171"/>
          <w:sz w:val="24"/>
          <w:szCs w:val="24"/>
          <w:lang w:val="ru-RU" w:eastAsia="ru-RU"/>
        </w:rPr>
        <w:t>может исполь</w:t>
      </w:r>
      <w:r w:rsidRPr="003E08AB">
        <w:rPr>
          <w:rStyle w:val="FontStyle171"/>
          <w:sz w:val="24"/>
          <w:szCs w:val="24"/>
          <w:lang w:val="ru-RU" w:eastAsia="ru-RU"/>
        </w:rPr>
        <w:softHyphen/>
        <w:t xml:space="preserve">зоваться в целях противопоставления букве </w:t>
      </w:r>
      <w:r w:rsidRPr="003E08AB">
        <w:rPr>
          <w:rStyle w:val="FontStyle168"/>
          <w:sz w:val="24"/>
          <w:szCs w:val="24"/>
          <w:lang w:val="ru-RU" w:eastAsia="ru-RU"/>
        </w:rPr>
        <w:t xml:space="preserve">ё: </w:t>
      </w:r>
      <w:r w:rsidRPr="003E08AB">
        <w:rPr>
          <w:rStyle w:val="FontStyle171"/>
          <w:sz w:val="24"/>
          <w:szCs w:val="24"/>
          <w:lang w:val="ru-RU" w:eastAsia="ru-RU"/>
        </w:rPr>
        <w:t>а) для преду</w:t>
      </w:r>
      <w:r w:rsidRPr="003E08AB">
        <w:rPr>
          <w:rStyle w:val="FontStyle171"/>
          <w:sz w:val="24"/>
          <w:szCs w:val="24"/>
          <w:lang w:val="ru-RU" w:eastAsia="ru-RU"/>
        </w:rPr>
        <w:softHyphen/>
        <w:t xml:space="preserve">преждения неправильного опознания слова, напр.: </w:t>
      </w:r>
      <w:r w:rsidRPr="003E08AB">
        <w:rPr>
          <w:rStyle w:val="FontStyle168"/>
          <w:sz w:val="24"/>
          <w:szCs w:val="24"/>
          <w:lang w:val="ru-RU" w:eastAsia="ru-RU"/>
        </w:rPr>
        <w:t xml:space="preserve">всё </w:t>
      </w:r>
      <w:r w:rsidRPr="003E08AB">
        <w:rPr>
          <w:rStyle w:val="FontStyle171"/>
          <w:sz w:val="24"/>
          <w:szCs w:val="24"/>
          <w:lang w:val="ru-RU" w:eastAsia="ru-RU"/>
        </w:rPr>
        <w:t>(в отли</w:t>
      </w:r>
      <w:r w:rsidRPr="003E08AB">
        <w:rPr>
          <w:rStyle w:val="FontStyle171"/>
          <w:sz w:val="24"/>
          <w:szCs w:val="24"/>
          <w:lang w:val="ru-RU" w:eastAsia="ru-RU"/>
        </w:rPr>
        <w:softHyphen/>
        <w:t xml:space="preserve">чие от </w:t>
      </w:r>
      <w:r w:rsidRPr="003E08AB">
        <w:rPr>
          <w:rStyle w:val="FontStyle168"/>
          <w:sz w:val="24"/>
          <w:szCs w:val="24"/>
          <w:lang w:val="ru-RU" w:eastAsia="ru-RU"/>
        </w:rPr>
        <w:t xml:space="preserve">всё), берёт </w:t>
      </w:r>
      <w:r w:rsidRPr="003E08AB">
        <w:rPr>
          <w:rStyle w:val="FontStyle171"/>
          <w:sz w:val="24"/>
          <w:szCs w:val="24"/>
          <w:lang w:val="ru-RU" w:eastAsia="ru-RU"/>
        </w:rPr>
        <w:t xml:space="preserve">(в отличие от </w:t>
      </w:r>
      <w:r w:rsidRPr="003E08AB">
        <w:rPr>
          <w:rStyle w:val="FontStyle168"/>
          <w:sz w:val="24"/>
          <w:szCs w:val="24"/>
          <w:lang w:val="ru-RU" w:eastAsia="ru-RU"/>
        </w:rPr>
        <w:t xml:space="preserve">берёт)', </w:t>
      </w:r>
      <w:r w:rsidRPr="003E08AB">
        <w:rPr>
          <w:rStyle w:val="FontStyle171"/>
          <w:sz w:val="24"/>
          <w:szCs w:val="24"/>
          <w:lang w:val="ru-RU" w:eastAsia="ru-RU"/>
        </w:rPr>
        <w:t xml:space="preserve">б) для предупреждения ошибочного произношения, напр.: </w:t>
      </w:r>
      <w:r w:rsidRPr="003E08AB">
        <w:rPr>
          <w:rStyle w:val="FontStyle168"/>
          <w:sz w:val="24"/>
          <w:szCs w:val="24"/>
          <w:lang w:val="ru-RU" w:eastAsia="ru-RU"/>
        </w:rPr>
        <w:t xml:space="preserve">афера, гренадёр, дебёлый, Крёз, Олёша </w:t>
      </w:r>
      <w:r w:rsidRPr="003E08AB">
        <w:rPr>
          <w:rStyle w:val="FontStyle171"/>
          <w:sz w:val="24"/>
          <w:szCs w:val="24"/>
          <w:lang w:val="ru-RU" w:eastAsia="ru-RU"/>
        </w:rPr>
        <w:t>(фамилия).</w:t>
      </w:r>
    </w:p>
    <w:p w14:paraId="404B45E0" w14:textId="77777777" w:rsidR="00D91D69" w:rsidRPr="003E08AB" w:rsidRDefault="00D91D69" w:rsidP="006A031E">
      <w:pPr>
        <w:pStyle w:val="Style42"/>
        <w:widowControl/>
        <w:spacing w:line="22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Знак ударения над словом </w:t>
      </w:r>
      <w:r w:rsidRPr="003E08AB">
        <w:rPr>
          <w:rStyle w:val="FontStyle168"/>
          <w:sz w:val="24"/>
          <w:szCs w:val="24"/>
          <w:lang w:val="ru-RU" w:eastAsia="ru-RU"/>
        </w:rPr>
        <w:t xml:space="preserve">что </w:t>
      </w:r>
      <w:r w:rsidRPr="003E08AB">
        <w:rPr>
          <w:rStyle w:val="FontStyle171"/>
          <w:sz w:val="24"/>
          <w:szCs w:val="24"/>
          <w:lang w:val="ru-RU" w:eastAsia="ru-RU"/>
        </w:rPr>
        <w:t>традиционно используется (в сложных по структуре синтаксических конст</w:t>
      </w:r>
      <w:r w:rsidRPr="003E08AB">
        <w:rPr>
          <w:rStyle w:val="FontStyle171"/>
          <w:sz w:val="24"/>
          <w:szCs w:val="24"/>
          <w:lang w:val="ru-RU" w:eastAsia="ru-RU"/>
        </w:rPr>
        <w:softHyphen/>
        <w:t>рукциях) с целью разграничения формы относительного мес</w:t>
      </w:r>
      <w:r w:rsidRPr="003E08AB">
        <w:rPr>
          <w:rStyle w:val="FontStyle171"/>
          <w:sz w:val="24"/>
          <w:szCs w:val="24"/>
          <w:lang w:val="ru-RU" w:eastAsia="ru-RU"/>
        </w:rPr>
        <w:softHyphen/>
        <w:t xml:space="preserve">тоимения </w:t>
      </w:r>
      <w:r w:rsidRPr="003E08AB">
        <w:rPr>
          <w:rStyle w:val="FontStyle168"/>
          <w:sz w:val="24"/>
          <w:szCs w:val="24"/>
          <w:lang w:val="ru-RU" w:eastAsia="ru-RU"/>
        </w:rPr>
        <w:t xml:space="preserve">что </w:t>
      </w:r>
      <w:r w:rsidRPr="003E08AB">
        <w:rPr>
          <w:rStyle w:val="FontStyle171"/>
          <w:sz w:val="24"/>
          <w:szCs w:val="24"/>
          <w:lang w:val="ru-RU" w:eastAsia="ru-RU"/>
        </w:rPr>
        <w:t xml:space="preserve">и союза </w:t>
      </w:r>
      <w:r w:rsidRPr="003E08AB">
        <w:rPr>
          <w:rStyle w:val="FontStyle168"/>
          <w:sz w:val="24"/>
          <w:szCs w:val="24"/>
          <w:lang w:val="ru-RU" w:eastAsia="ru-RU"/>
        </w:rPr>
        <w:t xml:space="preserve">что, </w:t>
      </w:r>
      <w:r w:rsidRPr="003E08AB">
        <w:rPr>
          <w:rStyle w:val="FontStyle171"/>
          <w:sz w:val="24"/>
          <w:szCs w:val="24"/>
          <w:lang w:val="ru-RU" w:eastAsia="ru-RU"/>
        </w:rPr>
        <w:t xml:space="preserve">напр.: </w:t>
      </w:r>
      <w:r w:rsidRPr="003E08AB">
        <w:rPr>
          <w:rStyle w:val="FontStyle168"/>
          <w:sz w:val="24"/>
          <w:szCs w:val="24"/>
          <w:lang w:val="ru-RU" w:eastAsia="ru-RU"/>
        </w:rPr>
        <w:t xml:space="preserve">...Рассказать, что отовсюду/ На меня весельем веет, / Что не знаю сам, что буду/Петь, — но только песня зреет </w:t>
      </w:r>
      <w:r w:rsidRPr="003E08AB">
        <w:rPr>
          <w:rStyle w:val="FontStyle171"/>
          <w:sz w:val="24"/>
          <w:szCs w:val="24"/>
          <w:lang w:val="ru-RU" w:eastAsia="ru-RU"/>
        </w:rPr>
        <w:t>(Фет).</w:t>
      </w:r>
    </w:p>
    <w:p w14:paraId="22C4757A" w14:textId="77777777" w:rsidR="00D91D69" w:rsidRPr="003E08AB" w:rsidRDefault="00D91D69" w:rsidP="006A031E">
      <w:pPr>
        <w:pStyle w:val="Style23"/>
        <w:widowControl/>
        <w:spacing w:line="240" w:lineRule="exact"/>
        <w:ind w:left="426" w:right="-314" w:firstLine="425"/>
      </w:pPr>
    </w:p>
    <w:p w14:paraId="65DB7E4B" w14:textId="77777777" w:rsidR="00D91D69" w:rsidRPr="003E08AB" w:rsidRDefault="00D91D69" w:rsidP="006A031E">
      <w:pPr>
        <w:pStyle w:val="Style23"/>
        <w:widowControl/>
        <w:spacing w:line="240" w:lineRule="exact"/>
        <w:ind w:left="426" w:right="-314" w:firstLine="425"/>
      </w:pPr>
    </w:p>
    <w:p w14:paraId="3088ED32" w14:textId="77777777" w:rsidR="00D91D69" w:rsidRPr="003E08AB" w:rsidRDefault="00D91D69" w:rsidP="006A031E">
      <w:pPr>
        <w:pStyle w:val="Style23"/>
        <w:widowControl/>
        <w:spacing w:before="26" w:line="302" w:lineRule="exact"/>
        <w:ind w:left="426" w:right="-314" w:firstLine="425"/>
        <w:rPr>
          <w:rStyle w:val="FontStyle169"/>
          <w:sz w:val="24"/>
          <w:szCs w:val="24"/>
          <w:lang w:val="ru-RU" w:eastAsia="ru-RU"/>
        </w:rPr>
      </w:pPr>
      <w:r w:rsidRPr="003E08AB">
        <w:rPr>
          <w:rStyle w:val="FontStyle169"/>
          <w:sz w:val="24"/>
          <w:szCs w:val="24"/>
          <w:lang w:val="ru-RU" w:eastAsia="ru-RU"/>
        </w:rPr>
        <w:t>ПРАВИЛА СЛИТНОГО, ДЕФИСНОГО И РАЗДЕЛЬНОГО НАПИСАНИЯ</w:t>
      </w:r>
    </w:p>
    <w:p w14:paraId="10006ADD" w14:textId="77777777" w:rsidR="00D91D69" w:rsidRPr="003E08AB" w:rsidRDefault="00D91D69" w:rsidP="006A031E">
      <w:pPr>
        <w:pStyle w:val="Style42"/>
        <w:widowControl/>
        <w:spacing w:before="218" w:line="218" w:lineRule="exact"/>
        <w:ind w:left="426" w:right="-314" w:firstLine="425"/>
        <w:rPr>
          <w:rStyle w:val="FontStyle171"/>
          <w:sz w:val="24"/>
          <w:szCs w:val="24"/>
          <w:lang w:val="ru-RU" w:eastAsia="ru-RU"/>
        </w:rPr>
      </w:pPr>
      <w:r w:rsidRPr="003E08AB">
        <w:rPr>
          <w:rStyle w:val="FontStyle157"/>
          <w:sz w:val="24"/>
          <w:szCs w:val="24"/>
          <w:lang w:val="ru-RU" w:eastAsia="ru-RU"/>
        </w:rPr>
        <w:t xml:space="preserve">Вводные замечания. </w:t>
      </w:r>
      <w:r w:rsidRPr="003E08AB">
        <w:rPr>
          <w:rStyle w:val="FontStyle171"/>
          <w:sz w:val="24"/>
          <w:szCs w:val="24"/>
          <w:lang w:val="ru-RU" w:eastAsia="ru-RU"/>
        </w:rPr>
        <w:t>Основной принцип слитного и раздельного написания — выделение на письме слов. Части слов пишутся слитно, слова разделяются пробелами. Применение этого правила затрудня</w:t>
      </w:r>
      <w:r w:rsidRPr="003E08AB">
        <w:rPr>
          <w:rStyle w:val="FontStyle171"/>
          <w:sz w:val="24"/>
          <w:szCs w:val="24"/>
          <w:lang w:val="ru-RU" w:eastAsia="ru-RU"/>
        </w:rPr>
        <w:softHyphen/>
        <w:t xml:space="preserve">ется тем, что в языке не всегда четко противопоставлены сочетания слов и целостные слова (например, сочетания с частицей </w:t>
      </w:r>
      <w:r w:rsidRPr="003E08AB">
        <w:rPr>
          <w:rStyle w:val="FontStyle168"/>
          <w:sz w:val="24"/>
          <w:szCs w:val="24"/>
          <w:lang w:val="ru-RU" w:eastAsia="ru-RU"/>
        </w:rPr>
        <w:t xml:space="preserve">не </w:t>
      </w:r>
      <w:r w:rsidRPr="003E08AB">
        <w:rPr>
          <w:rStyle w:val="FontStyle171"/>
          <w:sz w:val="24"/>
          <w:szCs w:val="24"/>
          <w:lang w:val="ru-RU" w:eastAsia="ru-RU"/>
        </w:rPr>
        <w:t xml:space="preserve">и слова с приставкой </w:t>
      </w:r>
      <w:r w:rsidRPr="003E08AB">
        <w:rPr>
          <w:rStyle w:val="FontStyle168"/>
          <w:sz w:val="24"/>
          <w:szCs w:val="24"/>
          <w:lang w:val="ru-RU" w:eastAsia="ru-RU"/>
        </w:rPr>
        <w:t xml:space="preserve">не-, </w:t>
      </w:r>
      <w:r w:rsidRPr="003E08AB">
        <w:rPr>
          <w:rStyle w:val="FontStyle171"/>
          <w:sz w:val="24"/>
          <w:szCs w:val="24"/>
          <w:lang w:val="ru-RU" w:eastAsia="ru-RU"/>
        </w:rPr>
        <w:t>сочетания существительных с предлогами и наречия, образовавшиеся из таких сочетаний).</w:t>
      </w:r>
    </w:p>
    <w:p w14:paraId="7B104FA3" w14:textId="77777777" w:rsidR="00D91D69" w:rsidRPr="003E08AB" w:rsidRDefault="00D91D69" w:rsidP="006A031E">
      <w:pPr>
        <w:pStyle w:val="Style42"/>
        <w:widowControl/>
        <w:spacing w:line="218" w:lineRule="exact"/>
        <w:ind w:left="426" w:right="-314" w:firstLine="425"/>
        <w:rPr>
          <w:rStyle w:val="FontStyle168"/>
          <w:sz w:val="24"/>
          <w:szCs w:val="24"/>
          <w:lang w:val="ru-RU" w:eastAsia="ru-RU"/>
        </w:rPr>
      </w:pPr>
      <w:r w:rsidRPr="003E08AB">
        <w:rPr>
          <w:rStyle w:val="FontStyle171"/>
          <w:sz w:val="24"/>
          <w:szCs w:val="24"/>
          <w:lang w:val="ru-RU" w:eastAsia="ru-RU"/>
        </w:rPr>
        <w:t xml:space="preserve">Существует третий тип написаний—дефисные, или полуслитные. Дефис может разделять слово на части (например, </w:t>
      </w:r>
      <w:r w:rsidRPr="003E08AB">
        <w:rPr>
          <w:rStyle w:val="FontStyle168"/>
          <w:sz w:val="24"/>
          <w:szCs w:val="24"/>
          <w:lang w:val="ru-RU" w:eastAsia="ru-RU"/>
        </w:rPr>
        <w:t>жар-птица, свет</w:t>
      </w:r>
      <w:r w:rsidRPr="003E08AB">
        <w:rPr>
          <w:rStyle w:val="FontStyle168"/>
          <w:sz w:val="24"/>
          <w:szCs w:val="24"/>
          <w:lang w:val="ru-RU" w:eastAsia="ru-RU"/>
        </w:rPr>
        <w:softHyphen/>
        <w:t xml:space="preserve">ло-зелёный, по-новому, из-за, ва-банк, во-первых, кое-кто) </w:t>
      </w:r>
      <w:r w:rsidRPr="003E08AB">
        <w:rPr>
          <w:rStyle w:val="FontStyle171"/>
          <w:sz w:val="24"/>
          <w:szCs w:val="24"/>
          <w:lang w:val="ru-RU" w:eastAsia="ru-RU"/>
        </w:rPr>
        <w:t xml:space="preserve">и, наоборот, соединять части словосочетания (например, </w:t>
      </w:r>
      <w:r w:rsidRPr="003E08AB">
        <w:rPr>
          <w:rStyle w:val="FontStyle168"/>
          <w:sz w:val="24"/>
          <w:szCs w:val="24"/>
          <w:lang w:val="ru-RU" w:eastAsia="ru-RU"/>
        </w:rPr>
        <w:t>писатель-фантаст, хит</w:t>
      </w:r>
      <w:r w:rsidRPr="003E08AB">
        <w:rPr>
          <w:rStyle w:val="FontStyle168"/>
          <w:sz w:val="24"/>
          <w:szCs w:val="24"/>
          <w:lang w:val="ru-RU" w:eastAsia="ru-RU"/>
        </w:rPr>
        <w:softHyphen/>
        <w:t>рый-прехитрый, нежданно-негаданно, два-три).</w:t>
      </w:r>
    </w:p>
    <w:p w14:paraId="3BCC18A0" w14:textId="77777777" w:rsidR="00D91D69" w:rsidRPr="003E08AB" w:rsidRDefault="00D91D69" w:rsidP="006A031E">
      <w:pPr>
        <w:pStyle w:val="Style42"/>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Основные правила настоящего раздела делятся на общие и отно</w:t>
      </w:r>
      <w:r w:rsidRPr="003E08AB">
        <w:rPr>
          <w:rStyle w:val="FontStyle171"/>
          <w:sz w:val="24"/>
          <w:szCs w:val="24"/>
          <w:lang w:val="ru-RU" w:eastAsia="ru-RU"/>
        </w:rPr>
        <w:softHyphen/>
        <w:t>сящиеся к отдельным частям речи. Заканчивается раздел правилами особого типа — корректирующими, или правилами координации (см. § 151 —156); они вносят в некоторых случаях изменения в те напи</w:t>
      </w:r>
      <w:r w:rsidRPr="003E08AB">
        <w:rPr>
          <w:rStyle w:val="FontStyle171"/>
          <w:sz w:val="24"/>
          <w:szCs w:val="24"/>
          <w:lang w:val="ru-RU" w:eastAsia="ru-RU"/>
        </w:rPr>
        <w:softHyphen/>
        <w:t>сания, которые следуют из основных правил.</w:t>
      </w:r>
    </w:p>
    <w:p w14:paraId="1FD98812" w14:textId="77777777" w:rsidR="00D91D69" w:rsidRPr="003E08AB" w:rsidRDefault="00D91D69" w:rsidP="006A031E">
      <w:pPr>
        <w:pStyle w:val="Style42"/>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Особые случаи употребления дефиса изложены выше (см. §111— 113).</w:t>
      </w:r>
    </w:p>
    <w:p w14:paraId="7745DB20" w14:textId="77777777" w:rsidR="00D91D69" w:rsidRPr="003E08AB" w:rsidRDefault="00D91D69" w:rsidP="006A031E">
      <w:pPr>
        <w:pStyle w:val="Style25"/>
        <w:widowControl/>
        <w:spacing w:before="60"/>
        <w:ind w:left="426" w:right="-314" w:firstLine="425"/>
        <w:rPr>
          <w:rStyle w:val="FontStyle153"/>
          <w:lang w:val="ru-RU" w:eastAsia="ru-RU"/>
        </w:rPr>
      </w:pPr>
      <w:r w:rsidRPr="003E08AB">
        <w:rPr>
          <w:rStyle w:val="FontStyle153"/>
          <w:lang w:val="ru-RU" w:eastAsia="ru-RU"/>
        </w:rPr>
        <w:t>Общие правила</w:t>
      </w:r>
    </w:p>
    <w:p w14:paraId="4DF44A7E" w14:textId="77777777" w:rsidR="00D91D69" w:rsidRPr="003E08AB" w:rsidRDefault="00D91D69" w:rsidP="006A031E">
      <w:pPr>
        <w:pStyle w:val="Style18"/>
        <w:widowControl/>
        <w:spacing w:before="194" w:line="242" w:lineRule="exact"/>
        <w:ind w:left="426" w:right="-314" w:firstLine="425"/>
        <w:rPr>
          <w:rStyle w:val="FontStyle157"/>
          <w:sz w:val="24"/>
          <w:szCs w:val="24"/>
          <w:lang w:val="ru-RU" w:eastAsia="ru-RU"/>
        </w:rPr>
      </w:pPr>
      <w:r w:rsidRPr="003E08AB">
        <w:rPr>
          <w:rStyle w:val="FontStyle157"/>
          <w:sz w:val="24"/>
          <w:szCs w:val="24"/>
          <w:lang w:val="ru-RU" w:eastAsia="ru-RU"/>
        </w:rPr>
        <w:t>§ 117. Следующие разряды слов пишутся слитно.</w:t>
      </w:r>
    </w:p>
    <w:p w14:paraId="2FDAA4F5" w14:textId="77777777" w:rsidR="00D91D69" w:rsidRPr="003E08AB" w:rsidRDefault="00D91D69" w:rsidP="006A031E">
      <w:pPr>
        <w:pStyle w:val="Style52"/>
        <w:widowControl/>
        <w:tabs>
          <w:tab w:val="left" w:pos="504"/>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Слова с приставками, напр.:</w:t>
      </w:r>
    </w:p>
    <w:p w14:paraId="71F71508" w14:textId="77777777" w:rsidR="00D91D69" w:rsidRPr="003E08AB" w:rsidRDefault="00D91D69" w:rsidP="006A031E">
      <w:pPr>
        <w:pStyle w:val="Style50"/>
        <w:widowControl/>
        <w:tabs>
          <w:tab w:val="left" w:pos="499"/>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с русскими приставками: </w:t>
      </w:r>
      <w:r w:rsidRPr="003E08AB">
        <w:rPr>
          <w:rStyle w:val="FontStyle155"/>
          <w:sz w:val="24"/>
          <w:szCs w:val="24"/>
          <w:lang w:val="ru-RU" w:eastAsia="ru-RU"/>
        </w:rPr>
        <w:t>безаварийный, бескассовый,</w:t>
      </w:r>
      <w:r w:rsidRPr="003E08AB">
        <w:rPr>
          <w:rStyle w:val="FontStyle155"/>
          <w:sz w:val="24"/>
          <w:szCs w:val="24"/>
          <w:lang w:val="ru-RU" w:eastAsia="ru-RU"/>
        </w:rPr>
        <w:br/>
        <w:t>вдолъбереговой, внеурочный, внутривидовой, воззвание, выбе-</w:t>
      </w:r>
      <w:r w:rsidRPr="003E08AB">
        <w:rPr>
          <w:rStyle w:val="FontStyle155"/>
          <w:sz w:val="24"/>
          <w:szCs w:val="24"/>
          <w:lang w:val="ru-RU" w:eastAsia="ru-RU"/>
        </w:rPr>
        <w:br/>
        <w:t>жать, дочитать, закричать, межбиблиотечный, междуцарст-</w:t>
      </w:r>
      <w:r w:rsidRPr="003E08AB">
        <w:rPr>
          <w:rStyle w:val="FontStyle155"/>
          <w:sz w:val="24"/>
          <w:szCs w:val="24"/>
          <w:lang w:val="ru-RU" w:eastAsia="ru-RU"/>
        </w:rPr>
        <w:br/>
        <w:t>вие, наибольший, неспециалист, неприятный, небезынтересный,</w:t>
      </w:r>
      <w:r w:rsidRPr="003E08AB">
        <w:rPr>
          <w:rStyle w:val="FontStyle155"/>
          <w:sz w:val="24"/>
          <w:szCs w:val="24"/>
          <w:lang w:val="ru-RU" w:eastAsia="ru-RU"/>
        </w:rPr>
        <w:br/>
        <w:t>небесталанный, недочеловек, недопонимать, низложить, обезле-</w:t>
      </w:r>
      <w:r w:rsidRPr="003E08AB">
        <w:rPr>
          <w:rStyle w:val="FontStyle155"/>
          <w:sz w:val="24"/>
          <w:szCs w:val="24"/>
          <w:lang w:val="ru-RU" w:eastAsia="ru-RU"/>
        </w:rPr>
        <w:br/>
        <w:t>сеть, обессилить, окололитературный, пасынок, посильнее, по-</w:t>
      </w:r>
      <w:r w:rsidRPr="003E08AB">
        <w:rPr>
          <w:rStyle w:val="FontStyle155"/>
          <w:sz w:val="24"/>
          <w:szCs w:val="24"/>
          <w:lang w:val="ru-RU" w:eastAsia="ru-RU"/>
        </w:rPr>
        <w:br/>
        <w:t>слеперестроечный, прародина, предыстория, призвук, противо-</w:t>
      </w:r>
      <w:r w:rsidRPr="003E08AB">
        <w:rPr>
          <w:rStyle w:val="FontStyle155"/>
          <w:sz w:val="24"/>
          <w:szCs w:val="24"/>
          <w:lang w:val="ru-RU" w:eastAsia="ru-RU"/>
        </w:rPr>
        <w:br/>
        <w:t>стоять, сверхчеловек, сверхдальний, соредактор, средиземный,</w:t>
      </w:r>
      <w:r w:rsidRPr="003E08AB">
        <w:rPr>
          <w:rStyle w:val="FontStyle155"/>
          <w:sz w:val="24"/>
          <w:szCs w:val="24"/>
          <w:lang w:val="ru-RU" w:eastAsia="ru-RU"/>
        </w:rPr>
        <w:br/>
        <w:t>суглинок, чересполосица, чрезмерный;</w:t>
      </w:r>
    </w:p>
    <w:p w14:paraId="2EEEBF6E" w14:textId="77777777" w:rsidR="00D91D69" w:rsidRPr="003E08AB" w:rsidRDefault="00D91D69" w:rsidP="006A031E">
      <w:pPr>
        <w:pStyle w:val="Style50"/>
        <w:widowControl/>
        <w:tabs>
          <w:tab w:val="left" w:pos="499"/>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с приставками иноязычного происхождения: </w:t>
      </w:r>
      <w:r w:rsidRPr="003E08AB">
        <w:rPr>
          <w:rStyle w:val="FontStyle155"/>
          <w:sz w:val="24"/>
          <w:szCs w:val="24"/>
          <w:lang w:val="ru-RU" w:eastAsia="ru-RU"/>
        </w:rPr>
        <w:t>алогичный,</w:t>
      </w:r>
      <w:r w:rsidRPr="003E08AB">
        <w:rPr>
          <w:rStyle w:val="FontStyle155"/>
          <w:sz w:val="24"/>
          <w:szCs w:val="24"/>
          <w:lang w:val="ru-RU" w:eastAsia="ru-RU"/>
        </w:rPr>
        <w:br/>
        <w:t>авантитул, антициклон, антиисторический, архиважно, гипер-</w:t>
      </w:r>
      <w:r w:rsidRPr="003E08AB">
        <w:rPr>
          <w:rStyle w:val="FontStyle155"/>
          <w:sz w:val="24"/>
          <w:szCs w:val="24"/>
          <w:lang w:val="ru-RU" w:eastAsia="ru-RU"/>
        </w:rPr>
        <w:br/>
        <w:t>инфляция, демонтаж, дезинтеграция, диспропорция, иммораль-</w:t>
      </w:r>
      <w:r w:rsidRPr="003E08AB">
        <w:rPr>
          <w:rStyle w:val="FontStyle155"/>
          <w:sz w:val="24"/>
          <w:szCs w:val="24"/>
          <w:lang w:val="ru-RU" w:eastAsia="ru-RU"/>
        </w:rPr>
        <w:br/>
        <w:t>ный, интернациональный, инфраструктура, иррациональный,</w:t>
      </w:r>
      <w:r w:rsidRPr="003E08AB">
        <w:rPr>
          <w:rStyle w:val="FontStyle155"/>
          <w:sz w:val="24"/>
          <w:szCs w:val="24"/>
          <w:lang w:val="ru-RU" w:eastAsia="ru-RU"/>
        </w:rPr>
        <w:br/>
        <w:t>контрнаступление, метаязык, парапсихология, постсоветский,</w:t>
      </w:r>
      <w:r w:rsidRPr="003E08AB">
        <w:rPr>
          <w:rStyle w:val="FontStyle155"/>
          <w:sz w:val="24"/>
          <w:szCs w:val="24"/>
          <w:lang w:val="ru-RU" w:eastAsia="ru-RU"/>
        </w:rPr>
        <w:br/>
        <w:t>протоистория, реэвакуация, субпродукты, суперлайнер, транс-</w:t>
      </w:r>
      <w:r w:rsidRPr="003E08AB">
        <w:rPr>
          <w:rStyle w:val="FontStyle155"/>
          <w:sz w:val="24"/>
          <w:szCs w:val="24"/>
          <w:lang w:val="ru-RU" w:eastAsia="ru-RU"/>
        </w:rPr>
        <w:br/>
        <w:t>континентальный, ультралевый, экстерриториальный, экстра-</w:t>
      </w:r>
      <w:r w:rsidRPr="003E08AB">
        <w:rPr>
          <w:rStyle w:val="FontStyle155"/>
          <w:sz w:val="24"/>
          <w:szCs w:val="24"/>
          <w:lang w:val="ru-RU" w:eastAsia="ru-RU"/>
        </w:rPr>
        <w:br/>
        <w:t>ординарный.</w:t>
      </w:r>
    </w:p>
    <w:p w14:paraId="1832AB9E"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Слова с приставкой </w:t>
      </w:r>
      <w:r w:rsidRPr="003E08AB">
        <w:rPr>
          <w:rStyle w:val="FontStyle168"/>
          <w:sz w:val="24"/>
          <w:szCs w:val="24"/>
          <w:lang w:val="ru-RU" w:eastAsia="ru-RU"/>
        </w:rPr>
        <w:t xml:space="preserve">экс- </w:t>
      </w:r>
      <w:r w:rsidRPr="003E08AB">
        <w:rPr>
          <w:rStyle w:val="FontStyle171"/>
          <w:sz w:val="24"/>
          <w:szCs w:val="24"/>
          <w:lang w:val="ru-RU" w:eastAsia="ru-RU"/>
        </w:rPr>
        <w:t>в значении 'быв</w:t>
      </w:r>
      <w:r w:rsidRPr="003E08AB">
        <w:rPr>
          <w:rStyle w:val="FontStyle171"/>
          <w:sz w:val="24"/>
          <w:szCs w:val="24"/>
          <w:lang w:val="ru-RU" w:eastAsia="ru-RU"/>
        </w:rPr>
        <w:softHyphen/>
        <w:t xml:space="preserve">ший' </w:t>
      </w:r>
      <w:r w:rsidRPr="003E08AB">
        <w:rPr>
          <w:rStyle w:val="FontStyle168"/>
          <w:sz w:val="24"/>
          <w:szCs w:val="24"/>
          <w:lang w:val="ru-RU" w:eastAsia="ru-RU"/>
        </w:rPr>
        <w:t xml:space="preserve">(экс-чемпион, экс-советский </w:t>
      </w:r>
      <w:r w:rsidRPr="003E08AB">
        <w:rPr>
          <w:rStyle w:val="FontStyle171"/>
          <w:sz w:val="24"/>
          <w:szCs w:val="24"/>
          <w:lang w:val="ru-RU" w:eastAsia="ru-RU"/>
        </w:rPr>
        <w:t xml:space="preserve">и т. п.) пишутся через дефис. Так же пишется слово </w:t>
      </w:r>
      <w:r w:rsidRPr="003E08AB">
        <w:rPr>
          <w:rStyle w:val="FontStyle168"/>
          <w:sz w:val="24"/>
          <w:szCs w:val="24"/>
          <w:lang w:val="ru-RU" w:eastAsia="ru-RU"/>
        </w:rPr>
        <w:t xml:space="preserve">контр-адмирал, </w:t>
      </w:r>
      <w:r w:rsidRPr="003E08AB">
        <w:rPr>
          <w:rStyle w:val="FontStyle171"/>
          <w:sz w:val="24"/>
          <w:szCs w:val="24"/>
          <w:lang w:val="ru-RU" w:eastAsia="ru-RU"/>
        </w:rPr>
        <w:t xml:space="preserve">где приставка </w:t>
      </w:r>
      <w:r w:rsidRPr="003E08AB">
        <w:rPr>
          <w:rStyle w:val="FontStyle168"/>
          <w:sz w:val="24"/>
          <w:szCs w:val="24"/>
          <w:lang w:val="ru-RU" w:eastAsia="ru-RU"/>
        </w:rPr>
        <w:t>контр-</w:t>
      </w:r>
      <w:r w:rsidRPr="003E08AB">
        <w:rPr>
          <w:rStyle w:val="FontStyle171"/>
          <w:sz w:val="24"/>
          <w:szCs w:val="24"/>
          <w:lang w:val="ru-RU" w:eastAsia="ru-RU"/>
        </w:rPr>
        <w:t>имеет особое значение (см. § 120, п. 7).</w:t>
      </w:r>
    </w:p>
    <w:p w14:paraId="6AEE78E7" w14:textId="77777777" w:rsidR="00D91D69" w:rsidRPr="003E08AB" w:rsidRDefault="00D91D69" w:rsidP="006A031E">
      <w:pPr>
        <w:pStyle w:val="Style36"/>
        <w:widowControl/>
        <w:spacing w:before="94" w:line="242" w:lineRule="exact"/>
        <w:ind w:left="426" w:right="-314" w:firstLine="425"/>
        <w:rPr>
          <w:rStyle w:val="FontStyle155"/>
          <w:sz w:val="24"/>
          <w:szCs w:val="24"/>
          <w:lang w:val="ru-RU" w:eastAsia="ru-RU"/>
        </w:rPr>
      </w:pPr>
      <w:r w:rsidRPr="003E08AB">
        <w:rPr>
          <w:rStyle w:val="FontStyle157"/>
          <w:sz w:val="24"/>
          <w:szCs w:val="24"/>
          <w:lang w:val="ru-RU" w:eastAsia="ru-RU"/>
        </w:rPr>
        <w:t>Слитно пишутся также сложные слова с начальными частя</w:t>
      </w:r>
      <w:r w:rsidRPr="003E08AB">
        <w:rPr>
          <w:rStyle w:val="FontStyle157"/>
          <w:sz w:val="24"/>
          <w:szCs w:val="24"/>
          <w:lang w:val="ru-RU" w:eastAsia="ru-RU"/>
        </w:rPr>
        <w:softHyphen/>
        <w:t xml:space="preserve">ми, русскими и иноязычными, близкими к приставкам, напр.: </w:t>
      </w:r>
      <w:r w:rsidRPr="003E08AB">
        <w:rPr>
          <w:rStyle w:val="FontStyle155"/>
          <w:sz w:val="24"/>
          <w:szCs w:val="24"/>
          <w:lang w:val="ru-RU" w:eastAsia="ru-RU"/>
        </w:rPr>
        <w:t>всепрощение, всеобъемлющий, ежемесячный, инопланетянин, ино</w:t>
      </w:r>
      <w:r w:rsidRPr="003E08AB">
        <w:rPr>
          <w:rStyle w:val="FontStyle155"/>
          <w:sz w:val="24"/>
          <w:szCs w:val="24"/>
          <w:lang w:val="ru-RU" w:eastAsia="ru-RU"/>
        </w:rPr>
        <w:softHyphen/>
        <w:t>национальный, лженаука, лжесоциалистический, общенародный, общепризнанный, полумесяц, полусладкий, полулежать, полушу</w:t>
      </w:r>
      <w:r w:rsidRPr="003E08AB">
        <w:rPr>
          <w:rStyle w:val="FontStyle155"/>
          <w:sz w:val="24"/>
          <w:szCs w:val="24"/>
          <w:lang w:val="ru-RU" w:eastAsia="ru-RU"/>
        </w:rPr>
        <w:softHyphen/>
        <w:t>тя, самодостаточный, самолечение; панамериканский, квазина</w:t>
      </w:r>
      <w:r w:rsidRPr="003E08AB">
        <w:rPr>
          <w:rStyle w:val="FontStyle155"/>
          <w:sz w:val="24"/>
          <w:szCs w:val="24"/>
          <w:lang w:val="ru-RU" w:eastAsia="ru-RU"/>
        </w:rPr>
        <w:softHyphen/>
        <w:t>учный, псевдоготика, псевдонародный.</w:t>
      </w:r>
    </w:p>
    <w:p w14:paraId="59A13213" w14:textId="77777777" w:rsidR="00D91D69" w:rsidRPr="003E08AB" w:rsidRDefault="00D91D69" w:rsidP="006A031E">
      <w:pPr>
        <w:pStyle w:val="Style50"/>
        <w:widowControl/>
        <w:tabs>
          <w:tab w:val="left" w:pos="490"/>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Сложные слова, первая часть которых совпадает с фор-</w:t>
      </w:r>
      <w:r w:rsidRPr="003E08AB">
        <w:rPr>
          <w:rStyle w:val="FontStyle157"/>
          <w:sz w:val="24"/>
          <w:szCs w:val="24"/>
          <w:lang w:val="ru-RU" w:eastAsia="ru-RU"/>
        </w:rPr>
        <w:br/>
        <w:t xml:space="preserve">мой числительного </w:t>
      </w:r>
      <w:r w:rsidRPr="003E08AB">
        <w:rPr>
          <w:rStyle w:val="FontStyle155"/>
          <w:sz w:val="24"/>
          <w:szCs w:val="24"/>
          <w:lang w:val="ru-RU" w:eastAsia="ru-RU"/>
        </w:rPr>
        <w:t xml:space="preserve">(двух-, трёх-, пяти- </w:t>
      </w:r>
      <w:r w:rsidRPr="003E08AB">
        <w:rPr>
          <w:rStyle w:val="FontStyle157"/>
          <w:sz w:val="24"/>
          <w:szCs w:val="24"/>
          <w:lang w:val="ru-RU" w:eastAsia="ru-RU"/>
        </w:rPr>
        <w:t>и т. п.), а также слова с</w:t>
      </w:r>
      <w:r w:rsidRPr="003E08AB">
        <w:rPr>
          <w:rStyle w:val="FontStyle157"/>
          <w:sz w:val="24"/>
          <w:szCs w:val="24"/>
          <w:lang w:val="ru-RU" w:eastAsia="ru-RU"/>
        </w:rPr>
        <w:br/>
        <w:t xml:space="preserve">первыми частями </w:t>
      </w:r>
      <w:r w:rsidRPr="003E08AB">
        <w:rPr>
          <w:rStyle w:val="FontStyle155"/>
          <w:sz w:val="24"/>
          <w:szCs w:val="24"/>
          <w:lang w:val="ru-RU" w:eastAsia="ru-RU"/>
        </w:rPr>
        <w:t xml:space="preserve">дву-, тре-, много-, мало-, </w:t>
      </w:r>
      <w:r w:rsidRPr="003E08AB">
        <w:rPr>
          <w:rStyle w:val="FontStyle157"/>
          <w:sz w:val="24"/>
          <w:szCs w:val="24"/>
          <w:lang w:val="ru-RU" w:eastAsia="ru-RU"/>
        </w:rPr>
        <w:t xml:space="preserve">напр.: </w:t>
      </w:r>
      <w:r w:rsidRPr="003E08AB">
        <w:rPr>
          <w:rStyle w:val="FontStyle155"/>
          <w:sz w:val="24"/>
          <w:szCs w:val="24"/>
          <w:lang w:val="ru-RU" w:eastAsia="ru-RU"/>
        </w:rPr>
        <w:t>двухмесяч-</w:t>
      </w:r>
      <w:r w:rsidRPr="003E08AB">
        <w:rPr>
          <w:rStyle w:val="FontStyle155"/>
          <w:sz w:val="24"/>
          <w:szCs w:val="24"/>
          <w:lang w:val="ru-RU" w:eastAsia="ru-RU"/>
        </w:rPr>
        <w:br/>
        <w:t>ный, трёхтонка, четырёхпроцентный, пятиугольный, шести-</w:t>
      </w:r>
      <w:r w:rsidRPr="003E08AB">
        <w:rPr>
          <w:rStyle w:val="FontStyle155"/>
          <w:sz w:val="24"/>
          <w:szCs w:val="24"/>
          <w:lang w:val="ru-RU" w:eastAsia="ru-RU"/>
        </w:rPr>
        <w:br/>
        <w:t>этажный, семимильный, восьмигранник, девятибалльный, деся-</w:t>
      </w:r>
      <w:r w:rsidRPr="003E08AB">
        <w:rPr>
          <w:rStyle w:val="FontStyle155"/>
          <w:sz w:val="24"/>
          <w:szCs w:val="24"/>
          <w:lang w:val="ru-RU" w:eastAsia="ru-RU"/>
        </w:rPr>
        <w:br/>
        <w:t>тиборье, одиннадцатилетка, двенадцатичасовой, двадцатитон</w:t>
      </w:r>
      <w:r w:rsidRPr="003E08AB">
        <w:rPr>
          <w:rStyle w:val="FontStyle155"/>
          <w:sz w:val="24"/>
          <w:szCs w:val="24"/>
          <w:lang w:val="ru-RU" w:eastAsia="ru-RU"/>
        </w:rPr>
        <w:softHyphen/>
        <w:t>ный, тридцатиградусный, сорокавёдерный, пятидесятилетие, девяностолетие, столетний, двухсотрублёвый, полуторагодова</w:t>
      </w:r>
      <w:r w:rsidRPr="003E08AB">
        <w:rPr>
          <w:rStyle w:val="FontStyle155"/>
          <w:sz w:val="24"/>
          <w:szCs w:val="24"/>
          <w:lang w:val="ru-RU" w:eastAsia="ru-RU"/>
        </w:rPr>
        <w:softHyphen/>
        <w:t>лый, полуторасталетний, двоевластие, троеперстие; двусто</w:t>
      </w:r>
      <w:r w:rsidRPr="003E08AB">
        <w:rPr>
          <w:rStyle w:val="FontStyle155"/>
          <w:sz w:val="24"/>
          <w:szCs w:val="24"/>
          <w:lang w:val="ru-RU" w:eastAsia="ru-RU"/>
        </w:rPr>
        <w:softHyphen/>
        <w:t>ронний, треногий, многочлен, многоступенчатый, малолюдье, малоснежный, малопривлекательный.</w:t>
      </w:r>
    </w:p>
    <w:p w14:paraId="180ADBFF" w14:textId="77777777" w:rsidR="00D91D69" w:rsidRPr="003E08AB" w:rsidRDefault="00D91D69" w:rsidP="006A031E">
      <w:pPr>
        <w:pStyle w:val="Style43"/>
        <w:widowControl/>
        <w:spacing w:line="245" w:lineRule="exact"/>
        <w:ind w:left="426" w:right="-314" w:firstLine="425"/>
        <w:rPr>
          <w:rStyle w:val="FontStyle157"/>
          <w:sz w:val="24"/>
          <w:szCs w:val="24"/>
          <w:lang w:val="ru-RU" w:eastAsia="ru-RU"/>
        </w:rPr>
      </w:pPr>
      <w:r w:rsidRPr="003E08AB">
        <w:rPr>
          <w:rStyle w:val="FontStyle171"/>
          <w:sz w:val="24"/>
          <w:szCs w:val="24"/>
          <w:lang w:val="ru-RU" w:eastAsia="ru-RU"/>
        </w:rPr>
        <w:t xml:space="preserve">3. </w:t>
      </w:r>
      <w:r w:rsidRPr="003E08AB">
        <w:rPr>
          <w:rStyle w:val="FontStyle157"/>
          <w:sz w:val="24"/>
          <w:szCs w:val="24"/>
          <w:lang w:val="ru-RU" w:eastAsia="ru-RU"/>
        </w:rPr>
        <w:t>Сложные слова с первой иноязычной (интернациональ</w:t>
      </w:r>
      <w:r w:rsidRPr="003E08AB">
        <w:rPr>
          <w:rStyle w:val="FontStyle157"/>
          <w:sz w:val="24"/>
          <w:szCs w:val="24"/>
          <w:lang w:val="ru-RU" w:eastAsia="ru-RU"/>
        </w:rPr>
        <w:softHyphen/>
        <w:t>ной) частью, кончающейся на гласную. Перечень основных таких частей сложных слов:</w:t>
      </w:r>
    </w:p>
    <w:p w14:paraId="73A677FC"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 конечным </w:t>
      </w:r>
      <w:r w:rsidRPr="003E08AB">
        <w:rPr>
          <w:rStyle w:val="FontStyle173"/>
          <w:sz w:val="24"/>
          <w:szCs w:val="24"/>
          <w:lang w:val="ru-RU" w:eastAsia="ru-RU"/>
        </w:rPr>
        <w:t xml:space="preserve">о: </w:t>
      </w:r>
      <w:r w:rsidRPr="003E08AB">
        <w:rPr>
          <w:rStyle w:val="FontStyle155"/>
          <w:sz w:val="24"/>
          <w:szCs w:val="24"/>
          <w:lang w:val="ru-RU" w:eastAsia="ru-RU"/>
        </w:rPr>
        <w:t>авто-, агро-, астро-, аудио-, аэро-, баро-, бензо-, био-, вело-, вибро-, видео-, гекто-, гелио-, гео-, гетеро-, гидро-, гомо-, дендро-, зоо-, изо-, кило-, кино-, космо-, макро-, метео-, микро-, моно-, мото-, невро-, нейро-, нео-, орто-, палео-, пиро-, пневмо-, порно-, психо-, радио-, ретро-, сейсмо-, социо-, спектро-, стерео-, термо-, турбо-, фито-, фоно-, фото-, эвако-, экзо-, эко-, электро-, эндо-, энерго-;</w:t>
      </w:r>
    </w:p>
    <w:p w14:paraId="54560125"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 конечными </w:t>
      </w:r>
      <w:r w:rsidRPr="003E08AB">
        <w:rPr>
          <w:rStyle w:val="FontStyle173"/>
          <w:sz w:val="24"/>
          <w:szCs w:val="24"/>
          <w:lang w:val="ru-RU" w:eastAsia="ru-RU"/>
        </w:rPr>
        <w:t xml:space="preserve">а, е, и: </w:t>
      </w:r>
      <w:r w:rsidRPr="003E08AB">
        <w:rPr>
          <w:rStyle w:val="FontStyle155"/>
          <w:sz w:val="24"/>
          <w:szCs w:val="24"/>
          <w:lang w:val="ru-RU" w:eastAsia="ru-RU"/>
        </w:rPr>
        <w:t>авиа-, дека-, мега-, медиа-, тетра-; теле-; деци-, милли-, поли-, санти-.</w:t>
      </w:r>
    </w:p>
    <w:p w14:paraId="0276D95D"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Примеры: </w:t>
      </w:r>
      <w:r w:rsidRPr="003E08AB">
        <w:rPr>
          <w:rStyle w:val="FontStyle155"/>
          <w:sz w:val="24"/>
          <w:szCs w:val="24"/>
          <w:lang w:val="ru-RU" w:eastAsia="ru-RU"/>
        </w:rPr>
        <w:t>автобиография, автозавод, агропочвенный, аст</w:t>
      </w:r>
      <w:r w:rsidRPr="003E08AB">
        <w:rPr>
          <w:rStyle w:val="FontStyle155"/>
          <w:sz w:val="24"/>
          <w:szCs w:val="24"/>
          <w:lang w:val="ru-RU" w:eastAsia="ru-RU"/>
        </w:rPr>
        <w:softHyphen/>
        <w:t>рофизика, аудиотехника, аэровизуальный, барокамера, бензомо</w:t>
      </w:r>
      <w:r w:rsidRPr="003E08AB">
        <w:rPr>
          <w:rStyle w:val="FontStyle155"/>
          <w:sz w:val="24"/>
          <w:szCs w:val="24"/>
          <w:lang w:val="ru-RU" w:eastAsia="ru-RU"/>
        </w:rPr>
        <w:softHyphen/>
        <w:t>торный, биосфера, велотрек, виброизмерительный, видеотехника, гектоватт, гелиогравюра, геополитика, гетеротранспланта-ция, гидротурбина, гомосексуальный, дендропарк, зооветеринар</w:t>
      </w:r>
      <w:r w:rsidRPr="003E08AB">
        <w:rPr>
          <w:rStyle w:val="FontStyle155"/>
          <w:sz w:val="24"/>
          <w:szCs w:val="24"/>
          <w:lang w:val="ru-RU" w:eastAsia="ru-RU"/>
        </w:rPr>
        <w:softHyphen/>
        <w:t>ный, изобары, изотермический, километр, кинофильм, космови</w:t>
      </w:r>
      <w:r w:rsidRPr="003E08AB">
        <w:rPr>
          <w:rStyle w:val="FontStyle155"/>
          <w:sz w:val="24"/>
          <w:szCs w:val="24"/>
          <w:lang w:val="ru-RU" w:eastAsia="ru-RU"/>
        </w:rPr>
        <w:softHyphen/>
        <w:t>дение, макромир, метеослужба, микробиология, микроЭВМ, монокультура, мотогонки, невропатолог, нейропсихический, нео</w:t>
      </w:r>
      <w:r w:rsidRPr="003E08AB">
        <w:rPr>
          <w:rStyle w:val="FontStyle155"/>
          <w:sz w:val="24"/>
          <w:szCs w:val="24"/>
          <w:lang w:val="ru-RU" w:eastAsia="ru-RU"/>
        </w:rPr>
        <w:softHyphen/>
        <w:t>реализм, ортоцентр, палеоазиатский, пиротехника, пневмоскле-роз, порнофильм, психолингвистика, радиоактивный, радио</w:t>
      </w:r>
      <w:r w:rsidRPr="003E08AB">
        <w:rPr>
          <w:rStyle w:val="FontStyle155"/>
          <w:sz w:val="24"/>
          <w:szCs w:val="24"/>
          <w:lang w:val="ru-RU" w:eastAsia="ru-RU"/>
        </w:rPr>
        <w:softHyphen/>
        <w:t>приёмник, ретромода, сейсмостойкий, социокультурный, спек-тропроектор, стереоэффект, термостойкий, турбогенератор, фитопланктон, фонохрестоматия, фотоаппарат, эвакогоспи</w:t>
      </w:r>
      <w:r w:rsidRPr="003E08AB">
        <w:rPr>
          <w:rStyle w:val="FontStyle155"/>
          <w:sz w:val="24"/>
          <w:szCs w:val="24"/>
          <w:lang w:val="ru-RU" w:eastAsia="ru-RU"/>
        </w:rPr>
        <w:softHyphen/>
        <w:t>таль, экзотермический, экосистема, электроёмкий, эндотерми</w:t>
      </w:r>
      <w:r w:rsidRPr="003E08AB">
        <w:rPr>
          <w:rStyle w:val="FontStyle155"/>
          <w:sz w:val="24"/>
          <w:szCs w:val="24"/>
          <w:lang w:val="ru-RU" w:eastAsia="ru-RU"/>
        </w:rPr>
        <w:softHyphen/>
        <w:t>ческий, энергоёмкий',</w:t>
      </w:r>
    </w:p>
    <w:p w14:paraId="247D6DFF"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5"/>
          <w:sz w:val="24"/>
          <w:szCs w:val="24"/>
          <w:lang w:val="ru-RU" w:eastAsia="ru-RU"/>
        </w:rPr>
        <w:t>авиапочта, авиахимический, декаметр, мегарелъеф, медиа-компания, тетразамещённый; телеобъектив, телефильм, те-леКВН, телеуправляемый; дециграмм, милливольт, поливалент</w:t>
      </w:r>
      <w:r w:rsidRPr="003E08AB">
        <w:rPr>
          <w:rStyle w:val="FontStyle155"/>
          <w:sz w:val="24"/>
          <w:szCs w:val="24"/>
          <w:lang w:val="ru-RU" w:eastAsia="ru-RU"/>
        </w:rPr>
        <w:softHyphen/>
        <w:t>ный, поливитамины, сантиграмм',</w:t>
      </w:r>
    </w:p>
    <w:p w14:paraId="7AF1A5BA" w14:textId="77777777" w:rsidR="00D91D69" w:rsidRPr="003E08AB" w:rsidRDefault="00D91D69" w:rsidP="006A031E">
      <w:pPr>
        <w:pStyle w:val="Style36"/>
        <w:widowControl/>
        <w:spacing w:before="41"/>
        <w:ind w:left="426" w:right="-314" w:firstLine="425"/>
        <w:rPr>
          <w:rStyle w:val="FontStyle155"/>
          <w:sz w:val="24"/>
          <w:szCs w:val="24"/>
          <w:lang w:val="ru-RU" w:eastAsia="ru-RU"/>
        </w:rPr>
      </w:pPr>
      <w:r w:rsidRPr="003E08AB">
        <w:rPr>
          <w:rStyle w:val="FontStyle157"/>
          <w:sz w:val="24"/>
          <w:szCs w:val="24"/>
          <w:lang w:val="ru-RU" w:eastAsia="ru-RU"/>
        </w:rPr>
        <w:t xml:space="preserve">с двумя и более такими частями: </w:t>
      </w:r>
      <w:r w:rsidRPr="003E08AB">
        <w:rPr>
          <w:rStyle w:val="FontStyle155"/>
          <w:sz w:val="24"/>
          <w:szCs w:val="24"/>
          <w:lang w:val="ru-RU" w:eastAsia="ru-RU"/>
        </w:rPr>
        <w:t>аэрофотосъёмка, гидрогео</w:t>
      </w:r>
      <w:r w:rsidRPr="003E08AB">
        <w:rPr>
          <w:rStyle w:val="FontStyle155"/>
          <w:sz w:val="24"/>
          <w:szCs w:val="24"/>
          <w:lang w:val="ru-RU" w:eastAsia="ru-RU"/>
        </w:rPr>
        <w:softHyphen/>
        <w:t>химический, метеорадиозонд, радиотелеуправление, спектроге-лиограмма, фотокиносъёмочный, электрорадиооборудование; ав-томотовелогонки, астроспектрофотометрия, палеофитогео-графический.</w:t>
      </w:r>
    </w:p>
    <w:p w14:paraId="236FDC77" w14:textId="77777777" w:rsidR="00D91D69" w:rsidRPr="003E08AB" w:rsidRDefault="00D91D69" w:rsidP="006A031E">
      <w:pPr>
        <w:pStyle w:val="Style42"/>
        <w:widowControl/>
        <w:spacing w:before="103" w:line="209" w:lineRule="exact"/>
        <w:ind w:left="426" w:right="-314" w:firstLine="425"/>
        <w:rPr>
          <w:rStyle w:val="FontStyle171"/>
          <w:sz w:val="24"/>
          <w:szCs w:val="24"/>
          <w:lang w:val="de-DE" w:eastAsia="ru-RU"/>
        </w:rPr>
      </w:pPr>
      <w:r w:rsidRPr="003E08AB">
        <w:rPr>
          <w:rStyle w:val="FontStyle171"/>
          <w:sz w:val="24"/>
          <w:szCs w:val="24"/>
          <w:u w:val="single"/>
          <w:lang w:val="ru-RU" w:eastAsia="ru-RU"/>
        </w:rPr>
        <w:t xml:space="preserve">Примечание к пл. </w:t>
      </w:r>
      <w:r w:rsidRPr="003E08AB">
        <w:rPr>
          <w:rStyle w:val="FontStyle171"/>
          <w:sz w:val="24"/>
          <w:szCs w:val="24"/>
          <w:u w:val="single"/>
          <w:lang w:val="de-DE" w:eastAsia="ru-RU"/>
        </w:rPr>
        <w:t xml:space="preserve">1 </w:t>
      </w:r>
      <w:r w:rsidRPr="003E08AB">
        <w:rPr>
          <w:rStyle w:val="FontStyle171"/>
          <w:sz w:val="24"/>
          <w:szCs w:val="24"/>
          <w:u w:val="single"/>
          <w:lang w:val="ru-RU" w:eastAsia="ru-RU"/>
        </w:rPr>
        <w:t xml:space="preserve">и </w:t>
      </w:r>
      <w:r w:rsidRPr="003E08AB">
        <w:rPr>
          <w:rStyle w:val="FontStyle171"/>
          <w:sz w:val="24"/>
          <w:szCs w:val="24"/>
          <w:u w:val="single"/>
          <w:lang w:val="de-DE" w:eastAsia="ru-RU"/>
        </w:rPr>
        <w:t>3</w:t>
      </w:r>
      <w:r w:rsidRPr="003E08AB">
        <w:rPr>
          <w:rStyle w:val="FontStyle171"/>
          <w:sz w:val="24"/>
          <w:szCs w:val="24"/>
          <w:lang w:val="de-DE" w:eastAsia="ru-RU"/>
        </w:rPr>
        <w:t>.</w:t>
      </w:r>
      <w:r w:rsidRPr="003E08AB">
        <w:rPr>
          <w:rStyle w:val="FontStyle171"/>
          <w:sz w:val="24"/>
          <w:szCs w:val="24"/>
          <w:lang w:val="ru-RU" w:eastAsia="ru-RU"/>
        </w:rPr>
        <w:t>0 замене слитного написания не</w:t>
      </w:r>
      <w:r w:rsidRPr="003E08AB">
        <w:rPr>
          <w:rStyle w:val="FontStyle171"/>
          <w:sz w:val="24"/>
          <w:szCs w:val="24"/>
          <w:lang w:val="ru-RU" w:eastAsia="ru-RU"/>
        </w:rPr>
        <w:softHyphen/>
        <w:t>которых слов с такими первыми частями дефисным либо раз</w:t>
      </w:r>
      <w:r w:rsidRPr="003E08AB">
        <w:rPr>
          <w:rStyle w:val="FontStyle171"/>
          <w:sz w:val="24"/>
          <w:szCs w:val="24"/>
          <w:lang w:val="ru-RU" w:eastAsia="ru-RU"/>
        </w:rPr>
        <w:softHyphen/>
        <w:t xml:space="preserve">дельным см. корректирующие правила, </w:t>
      </w:r>
      <w:r w:rsidRPr="003E08AB">
        <w:rPr>
          <w:rStyle w:val="FontStyle171"/>
          <w:sz w:val="24"/>
          <w:szCs w:val="24"/>
          <w:lang w:val="de-DE" w:eastAsia="ru-RU"/>
        </w:rPr>
        <w:t>§ 151—153.</w:t>
      </w:r>
    </w:p>
    <w:p w14:paraId="15697981" w14:textId="77777777" w:rsidR="00D91D69" w:rsidRPr="003E08AB" w:rsidRDefault="00D91D69" w:rsidP="006A031E">
      <w:pPr>
        <w:pStyle w:val="Style36"/>
        <w:widowControl/>
        <w:spacing w:before="91"/>
        <w:ind w:left="426" w:right="-314" w:firstLine="425"/>
        <w:rPr>
          <w:rStyle w:val="FontStyle155"/>
          <w:sz w:val="24"/>
          <w:szCs w:val="24"/>
          <w:lang w:val="ru-RU" w:eastAsia="de-DE"/>
        </w:rPr>
      </w:pPr>
      <w:r w:rsidRPr="003E08AB">
        <w:rPr>
          <w:rStyle w:val="FontStyle157"/>
          <w:sz w:val="24"/>
          <w:szCs w:val="24"/>
          <w:lang w:val="de-DE" w:eastAsia="de-DE"/>
        </w:rPr>
        <w:t xml:space="preserve">4. </w:t>
      </w:r>
      <w:r w:rsidRPr="003E08AB">
        <w:rPr>
          <w:rStyle w:val="FontStyle157"/>
          <w:sz w:val="24"/>
          <w:szCs w:val="24"/>
          <w:lang w:val="ru-RU" w:eastAsia="de-DE"/>
        </w:rPr>
        <w:t xml:space="preserve">Сложные слова с первой частью, оканчивающейся на </w:t>
      </w:r>
      <w:r w:rsidRPr="003E08AB">
        <w:rPr>
          <w:rStyle w:val="FontStyle146"/>
          <w:sz w:val="24"/>
          <w:szCs w:val="24"/>
          <w:lang w:val="ru-RU" w:eastAsia="de-DE"/>
        </w:rPr>
        <w:t xml:space="preserve">я, </w:t>
      </w:r>
      <w:r w:rsidRPr="003E08AB">
        <w:rPr>
          <w:rStyle w:val="FontStyle157"/>
          <w:sz w:val="24"/>
          <w:szCs w:val="24"/>
          <w:lang w:val="ru-RU" w:eastAsia="de-DE"/>
        </w:rPr>
        <w:t xml:space="preserve">напр.: </w:t>
      </w:r>
      <w:r w:rsidRPr="003E08AB">
        <w:rPr>
          <w:rStyle w:val="FontStyle155"/>
          <w:sz w:val="24"/>
          <w:szCs w:val="24"/>
          <w:lang w:val="ru-RU" w:eastAsia="de-DE"/>
        </w:rPr>
        <w:t>времяисчисление, времяимпульсный, имятворчество, семя</w:t>
      </w:r>
      <w:r w:rsidRPr="003E08AB">
        <w:rPr>
          <w:rStyle w:val="FontStyle155"/>
          <w:sz w:val="24"/>
          <w:szCs w:val="24"/>
          <w:lang w:val="ru-RU" w:eastAsia="de-DE"/>
        </w:rPr>
        <w:softHyphen/>
        <w:t>доля, семяочистителъный, себялюбие, себялюбивый.</w:t>
      </w:r>
    </w:p>
    <w:p w14:paraId="0A670D27" w14:textId="77777777" w:rsidR="00D91D69" w:rsidRPr="003E08AB" w:rsidRDefault="00D91D69" w:rsidP="006A031E">
      <w:pPr>
        <w:pStyle w:val="Style18"/>
        <w:widowControl/>
        <w:spacing w:line="245" w:lineRule="exact"/>
        <w:ind w:left="426" w:right="-314" w:firstLine="425"/>
        <w:rPr>
          <w:rStyle w:val="FontStyle162"/>
          <w:sz w:val="24"/>
          <w:szCs w:val="24"/>
          <w:lang w:val="ru-RU" w:eastAsia="de-DE"/>
        </w:rPr>
      </w:pPr>
      <w:r w:rsidRPr="003E08AB">
        <w:rPr>
          <w:rStyle w:val="FontStyle162"/>
          <w:sz w:val="24"/>
          <w:szCs w:val="24"/>
          <w:lang w:val="de-DE" w:eastAsia="de-DE"/>
        </w:rPr>
        <w:t xml:space="preserve">§ 118. </w:t>
      </w:r>
      <w:r w:rsidRPr="003E08AB">
        <w:rPr>
          <w:rStyle w:val="FontStyle157"/>
          <w:sz w:val="24"/>
          <w:szCs w:val="24"/>
          <w:lang w:val="ru-RU" w:eastAsia="de-DE"/>
        </w:rPr>
        <w:t xml:space="preserve">Следующие разряды слов пишутся через </w:t>
      </w:r>
      <w:r w:rsidRPr="003E08AB">
        <w:rPr>
          <w:rStyle w:val="FontStyle162"/>
          <w:sz w:val="24"/>
          <w:szCs w:val="24"/>
          <w:lang w:val="ru-RU" w:eastAsia="de-DE"/>
        </w:rPr>
        <w:t>дефис.</w:t>
      </w:r>
    </w:p>
    <w:p w14:paraId="2E7048FE" w14:textId="77777777" w:rsidR="00D91D69" w:rsidRPr="003E08AB" w:rsidRDefault="00D91D69" w:rsidP="006A031E">
      <w:pPr>
        <w:pStyle w:val="Style50"/>
        <w:widowControl/>
        <w:tabs>
          <w:tab w:val="left" w:pos="487"/>
        </w:tabs>
        <w:spacing w:line="245" w:lineRule="exact"/>
        <w:ind w:left="426" w:right="-314" w:firstLine="425"/>
        <w:rPr>
          <w:rStyle w:val="FontStyle155"/>
          <w:sz w:val="24"/>
          <w:szCs w:val="24"/>
          <w:lang w:val="ru-RU" w:eastAsia="de-DE"/>
        </w:rPr>
      </w:pPr>
      <w:r w:rsidRPr="003E08AB">
        <w:rPr>
          <w:rStyle w:val="FontStyle157"/>
          <w:sz w:val="24"/>
          <w:szCs w:val="24"/>
          <w:lang w:val="de-DE" w:eastAsia="de-DE"/>
        </w:rPr>
        <w:t>1.</w:t>
      </w:r>
      <w:r w:rsidRPr="003E08AB">
        <w:rPr>
          <w:rStyle w:val="FontStyle157"/>
          <w:sz w:val="24"/>
          <w:szCs w:val="24"/>
          <w:lang w:val="de-DE" w:eastAsia="de-DE"/>
        </w:rPr>
        <w:tab/>
      </w:r>
      <w:r w:rsidRPr="003E08AB">
        <w:rPr>
          <w:rStyle w:val="FontStyle157"/>
          <w:sz w:val="24"/>
          <w:szCs w:val="24"/>
          <w:lang w:val="ru-RU" w:eastAsia="de-DE"/>
        </w:rPr>
        <w:t>Сочетания, представляющие собой повторение слова</w:t>
      </w:r>
      <w:r w:rsidRPr="003E08AB">
        <w:rPr>
          <w:rStyle w:val="FontStyle157"/>
          <w:sz w:val="24"/>
          <w:szCs w:val="24"/>
          <w:lang w:val="ru-RU" w:eastAsia="de-DE"/>
        </w:rPr>
        <w:br/>
        <w:t xml:space="preserve">(часто с целью усиления), напр.: </w:t>
      </w:r>
      <w:r w:rsidRPr="003E08AB">
        <w:rPr>
          <w:rStyle w:val="FontStyle155"/>
          <w:sz w:val="24"/>
          <w:szCs w:val="24"/>
          <w:lang w:val="ru-RU" w:eastAsia="de-DE"/>
        </w:rPr>
        <w:t>синий-синий, крепко-крепко,</w:t>
      </w:r>
      <w:r w:rsidRPr="003E08AB">
        <w:rPr>
          <w:rStyle w:val="FontStyle155"/>
          <w:sz w:val="24"/>
          <w:szCs w:val="24"/>
          <w:lang w:val="ru-RU" w:eastAsia="de-DE"/>
        </w:rPr>
        <w:br/>
        <w:t>много-много, еле-еле, очень-очень, совсем-совсем, только-толь-</w:t>
      </w:r>
      <w:r w:rsidRPr="003E08AB">
        <w:rPr>
          <w:rStyle w:val="FontStyle155"/>
          <w:sz w:val="24"/>
          <w:szCs w:val="24"/>
          <w:lang w:val="ru-RU" w:eastAsia="de-DE"/>
        </w:rPr>
        <w:br/>
        <w:t>ко, чуть-чуть, ах-ах, гав-гав, тьфу-тьфу, вот-вот, ходят-хо-</w:t>
      </w:r>
      <w:r w:rsidRPr="003E08AB">
        <w:rPr>
          <w:rStyle w:val="FontStyle155"/>
          <w:sz w:val="24"/>
          <w:szCs w:val="24"/>
          <w:lang w:val="ru-RU" w:eastAsia="de-DE"/>
        </w:rPr>
        <w:br/>
        <w:t xml:space="preserve">дят, просят-просят; </w:t>
      </w:r>
      <w:r w:rsidRPr="003E08AB">
        <w:rPr>
          <w:rStyle w:val="FontStyle157"/>
          <w:sz w:val="24"/>
          <w:szCs w:val="24"/>
          <w:lang w:val="ru-RU" w:eastAsia="de-DE"/>
        </w:rPr>
        <w:t xml:space="preserve">так же пишется сочетание </w:t>
      </w:r>
      <w:r w:rsidRPr="003E08AB">
        <w:rPr>
          <w:rStyle w:val="FontStyle155"/>
          <w:sz w:val="24"/>
          <w:szCs w:val="24"/>
          <w:lang w:val="ru-RU" w:eastAsia="de-DE"/>
        </w:rPr>
        <w:t>ноль-ноль.</w:t>
      </w:r>
    </w:p>
    <w:p w14:paraId="24ACF81D"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 xml:space="preserve">Сюда относятся и повторы местоименных слов </w:t>
      </w:r>
      <w:r w:rsidRPr="003E08AB">
        <w:rPr>
          <w:rStyle w:val="FontStyle155"/>
          <w:sz w:val="24"/>
          <w:szCs w:val="24"/>
          <w:lang w:val="ru-RU" w:eastAsia="ru-RU"/>
        </w:rPr>
        <w:t xml:space="preserve">все, всё, кто, что </w:t>
      </w:r>
      <w:r w:rsidRPr="003E08AB">
        <w:rPr>
          <w:rStyle w:val="FontStyle157"/>
          <w:sz w:val="24"/>
          <w:szCs w:val="24"/>
          <w:lang w:val="ru-RU" w:eastAsia="ru-RU"/>
        </w:rPr>
        <w:t xml:space="preserve">(в разных падежах), </w:t>
      </w:r>
      <w:r w:rsidRPr="003E08AB">
        <w:rPr>
          <w:rStyle w:val="FontStyle155"/>
          <w:sz w:val="24"/>
          <w:szCs w:val="24"/>
          <w:lang w:val="ru-RU" w:eastAsia="ru-RU"/>
        </w:rPr>
        <w:t xml:space="preserve">где, куда </w:t>
      </w:r>
      <w:r w:rsidRPr="003E08AB">
        <w:rPr>
          <w:rStyle w:val="FontStyle157"/>
          <w:sz w:val="24"/>
          <w:szCs w:val="24"/>
          <w:lang w:val="ru-RU" w:eastAsia="ru-RU"/>
        </w:rPr>
        <w:t xml:space="preserve">и др., напр.: </w:t>
      </w:r>
      <w:r w:rsidRPr="003E08AB">
        <w:rPr>
          <w:rStyle w:val="FontStyle155"/>
          <w:sz w:val="24"/>
          <w:szCs w:val="24"/>
          <w:lang w:val="ru-RU" w:eastAsia="ru-RU"/>
        </w:rPr>
        <w:t>Все-все приехали! Она всему-всему рада. Кто-кто только у него не бывал! Уж кем-кем, а им она довольна. Чего-чего здесь только нет! Че-му-чему, а этому не бывать! Где-где, а в этом доме всегда весело. Куда-куда, а в Москву он не откажется поехать.</w:t>
      </w:r>
    </w:p>
    <w:p w14:paraId="1AB74116"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написании повторяющихся предложных сочетаний типа </w:t>
      </w:r>
      <w:r w:rsidRPr="003E08AB">
        <w:rPr>
          <w:rStyle w:val="FontStyle168"/>
          <w:sz w:val="24"/>
          <w:szCs w:val="24"/>
          <w:lang w:val="ru-RU" w:eastAsia="ru-RU"/>
        </w:rPr>
        <w:t xml:space="preserve">о чём о чём </w:t>
      </w:r>
      <w:r w:rsidRPr="003E08AB">
        <w:rPr>
          <w:rStyle w:val="FontStyle171"/>
          <w:sz w:val="24"/>
          <w:szCs w:val="24"/>
          <w:lang w:val="ru-RU" w:eastAsia="ru-RU"/>
        </w:rPr>
        <w:t xml:space="preserve">см. корректирующее правило, </w:t>
      </w:r>
      <w:r w:rsidRPr="003E08AB">
        <w:rPr>
          <w:rStyle w:val="FontStyle171"/>
          <w:sz w:val="24"/>
          <w:szCs w:val="24"/>
          <w:lang w:val="de-DE" w:eastAsia="ru-RU"/>
        </w:rPr>
        <w:t xml:space="preserve">§ 155, </w:t>
      </w:r>
      <w:r w:rsidRPr="003E08AB">
        <w:rPr>
          <w:rStyle w:val="FontStyle171"/>
          <w:sz w:val="24"/>
          <w:szCs w:val="24"/>
          <w:lang w:val="ru-RU" w:eastAsia="ru-RU"/>
        </w:rPr>
        <w:t>п. б.</w:t>
      </w:r>
    </w:p>
    <w:p w14:paraId="0348A696" w14:textId="77777777" w:rsidR="00D91D69" w:rsidRPr="003E08AB" w:rsidRDefault="00D91D69" w:rsidP="006A031E">
      <w:pPr>
        <w:pStyle w:val="Style50"/>
        <w:widowControl/>
        <w:tabs>
          <w:tab w:val="left" w:pos="487"/>
        </w:tabs>
        <w:spacing w:before="86" w:line="247" w:lineRule="exact"/>
        <w:ind w:left="426" w:right="-314" w:firstLine="425"/>
        <w:rPr>
          <w:rStyle w:val="FontStyle155"/>
          <w:sz w:val="24"/>
          <w:szCs w:val="24"/>
          <w:lang w:val="ru-RU" w:eastAsia="ru-RU"/>
        </w:rPr>
      </w:pPr>
      <w:r w:rsidRPr="003E08AB">
        <w:rPr>
          <w:rStyle w:val="FontStyle157"/>
          <w:sz w:val="24"/>
          <w:szCs w:val="24"/>
          <w:lang w:val="de-DE" w:eastAsia="de-DE"/>
        </w:rPr>
        <w:t>2.</w:t>
      </w:r>
      <w:r w:rsidRPr="003E08AB">
        <w:rPr>
          <w:rStyle w:val="FontStyle157"/>
          <w:sz w:val="24"/>
          <w:szCs w:val="24"/>
          <w:lang w:val="de-DE" w:eastAsia="de-DE"/>
        </w:rPr>
        <w:tab/>
      </w:r>
      <w:r w:rsidRPr="003E08AB">
        <w:rPr>
          <w:rStyle w:val="FontStyle157"/>
          <w:sz w:val="24"/>
          <w:szCs w:val="24"/>
          <w:lang w:val="ru-RU" w:eastAsia="de-DE"/>
        </w:rPr>
        <w:t>Сочетания-повторы экспрессивного (часто усилительно-</w:t>
      </w:r>
      <w:r w:rsidRPr="003E08AB">
        <w:rPr>
          <w:rStyle w:val="FontStyle157"/>
          <w:sz w:val="24"/>
          <w:szCs w:val="24"/>
          <w:lang w:val="ru-RU" w:eastAsia="de-DE"/>
        </w:rPr>
        <w:br/>
        <w:t>го) характера, в которых одна из частей осложнена приставкой</w:t>
      </w:r>
      <w:r w:rsidRPr="003E08AB">
        <w:rPr>
          <w:rStyle w:val="FontStyle157"/>
          <w:sz w:val="24"/>
          <w:szCs w:val="24"/>
          <w:lang w:val="ru-RU" w:eastAsia="de-DE"/>
        </w:rPr>
        <w:br/>
        <w:t>или суффиксом, а также сочетания элементов, варьирующих-</w:t>
      </w:r>
      <w:r w:rsidRPr="003E08AB">
        <w:rPr>
          <w:rStyle w:val="FontStyle157"/>
          <w:sz w:val="24"/>
          <w:szCs w:val="24"/>
          <w:lang w:val="ru-RU" w:eastAsia="de-DE"/>
        </w:rPr>
        <w:br/>
        <w:t xml:space="preserve">ся по звуковому составу, напр.: </w:t>
      </w:r>
      <w:r w:rsidRPr="003E08AB">
        <w:rPr>
          <w:rStyle w:val="FontStyle155"/>
          <w:sz w:val="24"/>
          <w:szCs w:val="24"/>
          <w:lang w:val="ru-RU" w:eastAsia="de-DE"/>
        </w:rPr>
        <w:t>красавица-раскрасавица, умни-</w:t>
      </w:r>
      <w:r w:rsidRPr="003E08AB">
        <w:rPr>
          <w:rStyle w:val="FontStyle155"/>
          <w:sz w:val="24"/>
          <w:szCs w:val="24"/>
          <w:lang w:val="ru-RU" w:eastAsia="de-DE"/>
        </w:rPr>
        <w:br/>
        <w:t>ца-разумница, волк-волчище, терем-теремок, горе-гореваньице,</w:t>
      </w:r>
      <w:r w:rsidRPr="003E08AB">
        <w:rPr>
          <w:rStyle w:val="FontStyle155"/>
          <w:sz w:val="24"/>
          <w:szCs w:val="24"/>
          <w:lang w:val="ru-RU" w:eastAsia="de-DE"/>
        </w:rPr>
        <w:br/>
        <w:t>день-деньской, мука-мученская, тьма-тьмущая, синий-пресиний,</w:t>
      </w:r>
      <w:r w:rsidRPr="003E08AB">
        <w:rPr>
          <w:rStyle w:val="FontStyle155"/>
          <w:sz w:val="24"/>
          <w:szCs w:val="24"/>
          <w:lang w:val="ru-RU" w:eastAsia="de-DE"/>
        </w:rPr>
        <w:br/>
        <w:t>стираный-перестираный, рад-радёшенек, один-одинёхонек, бе-</w:t>
      </w:r>
      <w:r w:rsidRPr="003E08AB">
        <w:rPr>
          <w:rStyle w:val="FontStyle155"/>
          <w:sz w:val="24"/>
          <w:szCs w:val="24"/>
          <w:lang w:val="ru-RU" w:eastAsia="de-DE"/>
        </w:rPr>
        <w:br/>
        <w:t>лым-бела, раным-рано, давным-давно, мало-мальски, мало-пома-</w:t>
      </w:r>
      <w:r w:rsidRPr="003E08AB">
        <w:rPr>
          <w:rStyle w:val="FontStyle155"/>
          <w:sz w:val="24"/>
          <w:szCs w:val="24"/>
          <w:lang w:val="ru-RU" w:eastAsia="de-DE"/>
        </w:rPr>
        <w:br/>
        <w:t>лу, крепко-накрепко, крест-накрест, волей-неволей, какой-ни-</w:t>
      </w:r>
      <w:r w:rsidRPr="003E08AB">
        <w:rPr>
          <w:rStyle w:val="FontStyle155"/>
          <w:sz w:val="24"/>
          <w:szCs w:val="24"/>
          <w:lang w:val="ru-RU" w:eastAsia="de-DE"/>
        </w:rPr>
        <w:br/>
        <w:t>какой, как-никак, всего-навсего, скок-поскок, ждёт-пождёт,</w:t>
      </w:r>
      <w:r w:rsidRPr="003E08AB">
        <w:rPr>
          <w:rStyle w:val="FontStyle155"/>
          <w:sz w:val="24"/>
          <w:szCs w:val="24"/>
          <w:lang w:val="ru-RU" w:eastAsia="ru-RU"/>
        </w:rPr>
        <w:br/>
        <w:t>полным-полнехонька, больным-болънёшенек, постольку-посколь</w:t>
      </w:r>
      <w:r w:rsidRPr="003E08AB">
        <w:rPr>
          <w:rStyle w:val="FontStyle155"/>
          <w:sz w:val="24"/>
          <w:szCs w:val="24"/>
          <w:lang w:val="ru-RU" w:eastAsia="ru-RU"/>
        </w:rPr>
        <w:softHyphen/>
        <w:t xml:space="preserve">ку </w:t>
      </w:r>
      <w:r w:rsidRPr="003E08AB">
        <w:rPr>
          <w:rStyle w:val="FontStyle157"/>
          <w:sz w:val="24"/>
          <w:szCs w:val="24"/>
          <w:lang w:val="ru-RU" w:eastAsia="ru-RU"/>
        </w:rPr>
        <w:t xml:space="preserve">(наречие), </w:t>
      </w:r>
      <w:r w:rsidRPr="003E08AB">
        <w:rPr>
          <w:rStyle w:val="FontStyle155"/>
          <w:sz w:val="24"/>
          <w:szCs w:val="24"/>
          <w:lang w:val="ru-RU" w:eastAsia="ru-RU"/>
        </w:rPr>
        <w:t>сикось-накось, страсти-мордасти, фокус-покус, штучки-дрючки, шурум-бурум, тяп-ляп, тары-бары, трали-ва-ли, не хухры-мухры, шахер-махер, шуры-муры.</w:t>
      </w:r>
    </w:p>
    <w:p w14:paraId="152B87CF" w14:textId="77777777" w:rsidR="00D91D69" w:rsidRPr="003E08AB" w:rsidRDefault="00D91D69" w:rsidP="006A031E">
      <w:pPr>
        <w:pStyle w:val="Style42"/>
        <w:widowControl/>
        <w:spacing w:before="84"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сочетаниях типа </w:t>
      </w:r>
      <w:r w:rsidRPr="003E08AB">
        <w:rPr>
          <w:rStyle w:val="FontStyle170"/>
          <w:sz w:val="24"/>
          <w:szCs w:val="24"/>
          <w:lang w:val="ru-RU" w:eastAsia="ru-RU"/>
        </w:rPr>
        <w:t xml:space="preserve">дурак дураком, </w:t>
      </w:r>
      <w:r w:rsidRPr="003E08AB">
        <w:rPr>
          <w:rStyle w:val="FontStyle171"/>
          <w:sz w:val="24"/>
          <w:szCs w:val="24"/>
          <w:lang w:val="ru-RU" w:eastAsia="ru-RU"/>
        </w:rPr>
        <w:t>пишущих</w:t>
      </w:r>
      <w:r w:rsidRPr="003E08AB">
        <w:rPr>
          <w:rStyle w:val="FontStyle171"/>
          <w:sz w:val="24"/>
          <w:szCs w:val="24"/>
          <w:lang w:val="ru-RU" w:eastAsia="ru-RU"/>
        </w:rPr>
        <w:softHyphen/>
        <w:t>ся раздельно, см. § 122, п. 4.</w:t>
      </w:r>
    </w:p>
    <w:p w14:paraId="4205D656" w14:textId="77777777" w:rsidR="00D91D69" w:rsidRPr="003E08AB" w:rsidRDefault="00D91D69" w:rsidP="006A031E">
      <w:pPr>
        <w:pStyle w:val="Style50"/>
        <w:widowControl/>
        <w:tabs>
          <w:tab w:val="left" w:pos="504"/>
        </w:tabs>
        <w:spacing w:before="72" w:line="264" w:lineRule="exact"/>
        <w:ind w:left="426" w:right="-314" w:firstLine="425"/>
        <w:rPr>
          <w:rStyle w:val="FontStyle155"/>
          <w:sz w:val="24"/>
          <w:szCs w:val="24"/>
          <w:lang w:val="ru-RU" w:eastAsia="ru-RU"/>
        </w:rPr>
      </w:pPr>
      <w:r w:rsidRPr="003E08AB">
        <w:rPr>
          <w:rStyle w:val="FontStyle171"/>
          <w:sz w:val="24"/>
          <w:szCs w:val="24"/>
          <w:lang w:val="ru-RU" w:eastAsia="ru-RU"/>
        </w:rPr>
        <w:t>3.</w:t>
      </w:r>
      <w:r w:rsidRPr="003E08AB">
        <w:rPr>
          <w:rStyle w:val="FontStyle171"/>
          <w:sz w:val="24"/>
          <w:szCs w:val="24"/>
          <w:lang w:val="ru-RU" w:eastAsia="ru-RU"/>
        </w:rPr>
        <w:tab/>
      </w:r>
      <w:r w:rsidRPr="003E08AB">
        <w:rPr>
          <w:rStyle w:val="FontStyle157"/>
          <w:sz w:val="24"/>
          <w:szCs w:val="24"/>
          <w:lang w:val="ru-RU" w:eastAsia="ru-RU"/>
        </w:rPr>
        <w:t>Парные конструкции, состоящие из слов с первой ча-</w:t>
      </w:r>
      <w:r w:rsidRPr="003E08AB">
        <w:rPr>
          <w:rStyle w:val="FontStyle157"/>
          <w:sz w:val="24"/>
          <w:szCs w:val="24"/>
          <w:lang w:val="ru-RU" w:eastAsia="ru-RU"/>
        </w:rPr>
        <w:br/>
        <w:t xml:space="preserve">стью </w:t>
      </w:r>
      <w:r w:rsidRPr="003E08AB">
        <w:rPr>
          <w:rStyle w:val="FontStyle155"/>
          <w:sz w:val="24"/>
          <w:szCs w:val="24"/>
          <w:lang w:val="ru-RU" w:eastAsia="ru-RU"/>
        </w:rPr>
        <w:t xml:space="preserve">полу-, </w:t>
      </w:r>
      <w:r w:rsidRPr="003E08AB">
        <w:rPr>
          <w:rStyle w:val="FontStyle157"/>
          <w:sz w:val="24"/>
          <w:szCs w:val="24"/>
          <w:lang w:val="ru-RU" w:eastAsia="ru-RU"/>
        </w:rPr>
        <w:t xml:space="preserve">напр.: </w:t>
      </w:r>
      <w:r w:rsidRPr="003E08AB">
        <w:rPr>
          <w:rStyle w:val="FontStyle155"/>
          <w:sz w:val="24"/>
          <w:szCs w:val="24"/>
          <w:lang w:val="ru-RU" w:eastAsia="ru-RU"/>
        </w:rPr>
        <w:t>полугород-полудеревня, полунемец-полурус-</w:t>
      </w:r>
      <w:r w:rsidRPr="003E08AB">
        <w:rPr>
          <w:rStyle w:val="FontStyle155"/>
          <w:sz w:val="24"/>
          <w:szCs w:val="24"/>
          <w:lang w:val="ru-RU" w:eastAsia="ru-RU"/>
        </w:rPr>
        <w:br/>
        <w:t>ский, полусказка-полубыль, полусон-полуявь; полувоенный-полу-</w:t>
      </w:r>
      <w:r w:rsidRPr="003E08AB">
        <w:rPr>
          <w:rStyle w:val="FontStyle155"/>
          <w:sz w:val="24"/>
          <w:szCs w:val="24"/>
          <w:lang w:val="ru-RU" w:eastAsia="ru-RU"/>
        </w:rPr>
        <w:br/>
        <w:t>гражданский, полунасмешливый-полусочувствующий, полушу-</w:t>
      </w:r>
      <w:r w:rsidRPr="003E08AB">
        <w:rPr>
          <w:rStyle w:val="FontStyle155"/>
          <w:sz w:val="24"/>
          <w:szCs w:val="24"/>
          <w:lang w:val="ru-RU" w:eastAsia="ru-RU"/>
        </w:rPr>
        <w:br/>
        <w:t>тя-полусерьёзно, полулёжа-полусидя.</w:t>
      </w:r>
    </w:p>
    <w:p w14:paraId="74FC6C51" w14:textId="77777777" w:rsidR="00D91D69" w:rsidRPr="003E08AB" w:rsidRDefault="00D91D69" w:rsidP="006A031E">
      <w:pPr>
        <w:pStyle w:val="Style42"/>
        <w:widowControl/>
        <w:spacing w:before="86"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Между частями таких парных конструкций возможна (в некоторых синтаксических условиях: при пере</w:t>
      </w:r>
      <w:r w:rsidRPr="003E08AB">
        <w:rPr>
          <w:rStyle w:val="FontStyle171"/>
          <w:sz w:val="24"/>
          <w:szCs w:val="24"/>
          <w:lang w:val="ru-RU" w:eastAsia="ru-RU"/>
        </w:rPr>
        <w:softHyphen/>
        <w:t xml:space="preserve">числении, обособлении) и запятая, напр.: </w:t>
      </w:r>
      <w:r w:rsidRPr="003E08AB">
        <w:rPr>
          <w:rStyle w:val="FontStyle170"/>
          <w:sz w:val="24"/>
          <w:szCs w:val="24"/>
          <w:lang w:val="ru-RU" w:eastAsia="ru-RU"/>
        </w:rPr>
        <w:t>Прими собранье пе</w:t>
      </w:r>
      <w:r w:rsidRPr="003E08AB">
        <w:rPr>
          <w:rStyle w:val="FontStyle170"/>
          <w:sz w:val="24"/>
          <w:szCs w:val="24"/>
          <w:lang w:val="ru-RU" w:eastAsia="ru-RU"/>
        </w:rPr>
        <w:softHyphen/>
        <w:t xml:space="preserve">стрых глав, / Полу смешных, полу печальных... </w:t>
      </w:r>
      <w:r w:rsidRPr="003E08AB">
        <w:rPr>
          <w:rStyle w:val="FontStyle171"/>
          <w:sz w:val="24"/>
          <w:szCs w:val="24"/>
          <w:lang w:val="ru-RU" w:eastAsia="ru-RU"/>
        </w:rPr>
        <w:t xml:space="preserve">(П.); </w:t>
      </w:r>
      <w:r w:rsidRPr="003E08AB">
        <w:rPr>
          <w:rStyle w:val="FontStyle170"/>
          <w:sz w:val="24"/>
          <w:szCs w:val="24"/>
          <w:lang w:val="ru-RU" w:eastAsia="ru-RU"/>
        </w:rPr>
        <w:t xml:space="preserve">Ее глаза — как два тумана,/Полуулыбка, полуплач </w:t>
      </w:r>
      <w:r w:rsidRPr="003E08AB">
        <w:rPr>
          <w:rStyle w:val="FontStyle171"/>
          <w:sz w:val="24"/>
          <w:szCs w:val="24"/>
          <w:lang w:val="ru-RU" w:eastAsia="ru-RU"/>
        </w:rPr>
        <w:t>(Забол.).</w:t>
      </w:r>
    </w:p>
    <w:p w14:paraId="12D45FC8" w14:textId="77777777" w:rsidR="00D91D69" w:rsidRPr="003E08AB" w:rsidRDefault="00D91D69" w:rsidP="006A031E">
      <w:pPr>
        <w:pStyle w:val="Style50"/>
        <w:widowControl/>
        <w:numPr>
          <w:ilvl w:val="0"/>
          <w:numId w:val="23"/>
        </w:numPr>
        <w:tabs>
          <w:tab w:val="left" w:pos="504"/>
        </w:tabs>
        <w:spacing w:before="72" w:line="264" w:lineRule="exact"/>
        <w:ind w:left="426" w:right="-314" w:firstLine="425"/>
        <w:rPr>
          <w:rStyle w:val="FontStyle157"/>
          <w:sz w:val="24"/>
          <w:szCs w:val="24"/>
          <w:lang w:val="ru-RU" w:eastAsia="ru-RU"/>
        </w:rPr>
      </w:pPr>
      <w:r w:rsidRPr="003E08AB">
        <w:rPr>
          <w:rStyle w:val="FontStyle157"/>
          <w:sz w:val="24"/>
          <w:szCs w:val="24"/>
          <w:lang w:val="ru-RU" w:eastAsia="ru-RU"/>
        </w:rPr>
        <w:t xml:space="preserve">Сочетания соотносительных или близких по значению слов, напр.: </w:t>
      </w:r>
      <w:r w:rsidRPr="003E08AB">
        <w:rPr>
          <w:rStyle w:val="FontStyle155"/>
          <w:sz w:val="24"/>
          <w:szCs w:val="24"/>
          <w:lang w:val="ru-RU" w:eastAsia="ru-RU"/>
        </w:rPr>
        <w:t>грусть-тоска, путь-дорога, житьё-бытьё, гуси-ле</w:t>
      </w:r>
      <w:r w:rsidRPr="003E08AB">
        <w:rPr>
          <w:rStyle w:val="FontStyle155"/>
          <w:sz w:val="24"/>
          <w:szCs w:val="24"/>
          <w:lang w:val="ru-RU" w:eastAsia="ru-RU"/>
        </w:rPr>
        <w:softHyphen/>
        <w:t xml:space="preserve">беди, овощи-фрукты, хлеб-соль, ёлки-палки, кошки-мышки </w:t>
      </w:r>
      <w:r w:rsidRPr="003E08AB">
        <w:rPr>
          <w:rStyle w:val="FontStyle157"/>
          <w:sz w:val="24"/>
          <w:szCs w:val="24"/>
          <w:lang w:val="ru-RU" w:eastAsia="ru-RU"/>
        </w:rPr>
        <w:t xml:space="preserve">(игра), </w:t>
      </w:r>
      <w:r w:rsidRPr="003E08AB">
        <w:rPr>
          <w:rStyle w:val="FontStyle155"/>
          <w:sz w:val="24"/>
          <w:szCs w:val="24"/>
          <w:lang w:val="ru-RU" w:eastAsia="ru-RU"/>
        </w:rPr>
        <w:t>ложки-вилки, руки-ноги, один-единственный, жив-здо</w:t>
      </w:r>
      <w:r w:rsidRPr="003E08AB">
        <w:rPr>
          <w:rStyle w:val="FontStyle155"/>
          <w:sz w:val="24"/>
          <w:szCs w:val="24"/>
          <w:lang w:val="ru-RU" w:eastAsia="ru-RU"/>
        </w:rPr>
        <w:softHyphen/>
        <w:t>ров, подобру-поздорову, нежданно-негаданно, худо-бедно, лю</w:t>
      </w:r>
      <w:r w:rsidRPr="003E08AB">
        <w:rPr>
          <w:rStyle w:val="FontStyle155"/>
          <w:sz w:val="24"/>
          <w:szCs w:val="24"/>
          <w:lang w:val="ru-RU" w:eastAsia="ru-RU"/>
        </w:rPr>
        <w:softHyphen/>
        <w:t>бо-дорого, шито-крыто, ходит-бродит, жили-были, пить-есть, поить-кормить, то-сё, так-сяк, туда-сюда.</w:t>
      </w:r>
    </w:p>
    <w:p w14:paraId="786B34F9" w14:textId="77777777" w:rsidR="00D91D69" w:rsidRPr="003E08AB" w:rsidRDefault="00D91D69" w:rsidP="006A031E">
      <w:pPr>
        <w:pStyle w:val="Style50"/>
        <w:widowControl/>
        <w:numPr>
          <w:ilvl w:val="0"/>
          <w:numId w:val="23"/>
        </w:numPr>
        <w:tabs>
          <w:tab w:val="left" w:pos="504"/>
        </w:tabs>
        <w:spacing w:line="262" w:lineRule="exact"/>
        <w:ind w:left="426" w:right="-314" w:firstLine="425"/>
        <w:rPr>
          <w:rStyle w:val="FontStyle157"/>
          <w:sz w:val="24"/>
          <w:szCs w:val="24"/>
          <w:lang w:val="ru-RU" w:eastAsia="ru-RU"/>
        </w:rPr>
      </w:pPr>
      <w:r w:rsidRPr="003E08AB">
        <w:rPr>
          <w:rStyle w:val="FontStyle157"/>
          <w:sz w:val="24"/>
          <w:szCs w:val="24"/>
          <w:lang w:val="ru-RU" w:eastAsia="ru-RU"/>
        </w:rPr>
        <w:t>Сочетания, имеющие значение приблизительного указа</w:t>
      </w:r>
      <w:r w:rsidRPr="003E08AB">
        <w:rPr>
          <w:rStyle w:val="FontStyle157"/>
          <w:sz w:val="24"/>
          <w:szCs w:val="24"/>
          <w:lang w:val="ru-RU" w:eastAsia="ru-RU"/>
        </w:rPr>
        <w:softHyphen/>
        <w:t xml:space="preserve">ния на количество или время чего-либо, напр.: </w:t>
      </w:r>
      <w:r w:rsidRPr="003E08AB">
        <w:rPr>
          <w:rStyle w:val="FontStyle155"/>
          <w:sz w:val="24"/>
          <w:szCs w:val="24"/>
          <w:lang w:val="ru-RU" w:eastAsia="ru-RU"/>
        </w:rPr>
        <w:t>день-другой, не</w:t>
      </w:r>
      <w:r w:rsidRPr="003E08AB">
        <w:rPr>
          <w:rStyle w:val="FontStyle155"/>
          <w:sz w:val="24"/>
          <w:szCs w:val="24"/>
          <w:lang w:val="ru-RU" w:eastAsia="ru-RU"/>
        </w:rPr>
        <w:softHyphen/>
        <w:t>деля-другая, напишет письмо-другое, год-два, два-три часа, раза три-четыре, человек двенадцатъ-пятнадцатъ, двое-трое маль</w:t>
      </w:r>
      <w:r w:rsidRPr="003E08AB">
        <w:rPr>
          <w:rStyle w:val="FontStyle155"/>
          <w:sz w:val="24"/>
          <w:szCs w:val="24"/>
          <w:lang w:val="ru-RU" w:eastAsia="ru-RU"/>
        </w:rPr>
        <w:softHyphen/>
        <w:t>чиков, вдвоём-втроём; Он вернется в марте-апреле.</w:t>
      </w:r>
    </w:p>
    <w:p w14:paraId="43DC32F0" w14:textId="77777777" w:rsidR="00D91D69" w:rsidRPr="003E08AB" w:rsidRDefault="00D91D69" w:rsidP="006A031E">
      <w:pPr>
        <w:pStyle w:val="Style42"/>
        <w:widowControl/>
        <w:spacing w:before="103" w:line="21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Если в таких конструкциях количество обо</w:t>
      </w:r>
      <w:r w:rsidRPr="003E08AB">
        <w:rPr>
          <w:rStyle w:val="FontStyle171"/>
          <w:sz w:val="24"/>
          <w:szCs w:val="24"/>
          <w:lang w:val="ru-RU" w:eastAsia="ru-RU"/>
        </w:rPr>
        <w:softHyphen/>
        <w:t xml:space="preserve">значается цифрами, между ними ставится не-дефис, а тире, напр.: </w:t>
      </w:r>
      <w:r w:rsidRPr="003E08AB">
        <w:rPr>
          <w:rStyle w:val="FontStyle170"/>
          <w:sz w:val="24"/>
          <w:szCs w:val="24"/>
          <w:lang w:val="ru-RU" w:eastAsia="ru-RU"/>
        </w:rPr>
        <w:t>человек 12—15; ей лет 30—35;рублей 200—300; это было году в 1950-1951-м.</w:t>
      </w:r>
    </w:p>
    <w:p w14:paraId="719AEC0A" w14:textId="77777777" w:rsidR="00D91D69" w:rsidRPr="003E08AB" w:rsidRDefault="00D91D69" w:rsidP="006A031E">
      <w:pPr>
        <w:pStyle w:val="Style42"/>
        <w:widowControl/>
        <w:spacing w:line="21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к пп. 3 и 5</w:t>
      </w:r>
      <w:r w:rsidRPr="003E08AB">
        <w:rPr>
          <w:rStyle w:val="FontStyle171"/>
          <w:sz w:val="24"/>
          <w:szCs w:val="24"/>
          <w:lang w:val="ru-RU" w:eastAsia="ru-RU"/>
        </w:rPr>
        <w:t>.0 других случаях замены в таких со</w:t>
      </w:r>
      <w:r w:rsidRPr="003E08AB">
        <w:rPr>
          <w:rStyle w:val="FontStyle171"/>
          <w:sz w:val="24"/>
          <w:szCs w:val="24"/>
          <w:lang w:val="ru-RU" w:eastAsia="ru-RU"/>
        </w:rPr>
        <w:softHyphen/>
        <w:t>четаниях знака дефиса знаком тире см. корректирующее пра</w:t>
      </w:r>
      <w:r w:rsidRPr="003E08AB">
        <w:rPr>
          <w:rStyle w:val="FontStyle171"/>
          <w:sz w:val="24"/>
          <w:szCs w:val="24"/>
          <w:lang w:val="ru-RU" w:eastAsia="ru-RU"/>
        </w:rPr>
        <w:softHyphen/>
        <w:t>вило^ 154,п.3и4.</w:t>
      </w:r>
    </w:p>
    <w:p w14:paraId="5F5E2714" w14:textId="77777777" w:rsidR="00D91D69" w:rsidRPr="003E08AB" w:rsidRDefault="00D91D69" w:rsidP="006A031E">
      <w:pPr>
        <w:pStyle w:val="Style43"/>
        <w:widowControl/>
        <w:spacing w:before="41" w:line="245" w:lineRule="exact"/>
        <w:ind w:left="426" w:right="-314" w:firstLine="425"/>
        <w:rPr>
          <w:rStyle w:val="FontStyle155"/>
          <w:sz w:val="24"/>
          <w:szCs w:val="24"/>
          <w:lang w:val="ru-RU"/>
        </w:rPr>
      </w:pPr>
      <w:r w:rsidRPr="003E08AB">
        <w:rPr>
          <w:rStyle w:val="FontStyle157"/>
          <w:sz w:val="24"/>
          <w:szCs w:val="24"/>
        </w:rPr>
        <w:t xml:space="preserve">6. </w:t>
      </w:r>
      <w:r w:rsidRPr="003E08AB">
        <w:rPr>
          <w:rStyle w:val="FontStyle157"/>
          <w:sz w:val="24"/>
          <w:szCs w:val="24"/>
          <w:lang w:val="ru-RU"/>
        </w:rPr>
        <w:t xml:space="preserve">Сложные слова с первой частью </w:t>
      </w:r>
      <w:r w:rsidRPr="003E08AB">
        <w:rPr>
          <w:rStyle w:val="FontStyle157"/>
          <w:sz w:val="24"/>
          <w:szCs w:val="24"/>
        </w:rPr>
        <w:t xml:space="preserve">— </w:t>
      </w:r>
      <w:r w:rsidRPr="003E08AB">
        <w:rPr>
          <w:rStyle w:val="FontStyle157"/>
          <w:sz w:val="24"/>
          <w:szCs w:val="24"/>
          <w:lang w:val="ru-RU"/>
        </w:rPr>
        <w:t>буквенной или зву</w:t>
      </w:r>
      <w:r w:rsidRPr="003E08AB">
        <w:rPr>
          <w:rStyle w:val="FontStyle157"/>
          <w:sz w:val="24"/>
          <w:szCs w:val="24"/>
          <w:lang w:val="ru-RU"/>
        </w:rPr>
        <w:softHyphen/>
        <w:t xml:space="preserve">ковой аббревиатурой (см. </w:t>
      </w:r>
      <w:r w:rsidRPr="003E08AB">
        <w:rPr>
          <w:rStyle w:val="FontStyle157"/>
          <w:sz w:val="24"/>
          <w:szCs w:val="24"/>
        </w:rPr>
        <w:t xml:space="preserve">§ 206), </w:t>
      </w:r>
      <w:r w:rsidRPr="003E08AB">
        <w:rPr>
          <w:rStyle w:val="FontStyle157"/>
          <w:sz w:val="24"/>
          <w:szCs w:val="24"/>
          <w:lang w:val="ru-RU"/>
        </w:rPr>
        <w:t xml:space="preserve">напр.: </w:t>
      </w:r>
      <w:r w:rsidRPr="003E08AB">
        <w:rPr>
          <w:rStyle w:val="FontStyle155"/>
          <w:sz w:val="24"/>
          <w:szCs w:val="24"/>
          <w:lang w:val="ru-RU"/>
        </w:rPr>
        <w:t>УКВ-передатчик, МВ-печь, ВИЧ-инфекция, ДНК-содержащий.</w:t>
      </w:r>
    </w:p>
    <w:p w14:paraId="3A0E1663" w14:textId="77777777" w:rsidR="00D91D69" w:rsidRPr="003E08AB" w:rsidRDefault="00D91D69" w:rsidP="006A031E">
      <w:pPr>
        <w:pStyle w:val="Style25"/>
        <w:widowControl/>
        <w:spacing w:line="240" w:lineRule="exact"/>
        <w:ind w:left="426" w:right="-314" w:firstLine="425"/>
      </w:pPr>
    </w:p>
    <w:p w14:paraId="497DB1ED" w14:textId="77777777" w:rsidR="00D91D69" w:rsidRPr="003E08AB" w:rsidRDefault="00D91D69" w:rsidP="006A031E">
      <w:pPr>
        <w:pStyle w:val="Style25"/>
        <w:widowControl/>
        <w:spacing w:before="235"/>
        <w:ind w:left="426" w:right="-314" w:firstLine="425"/>
        <w:rPr>
          <w:rStyle w:val="FontStyle153"/>
          <w:lang w:val="ru-RU" w:eastAsia="ru-RU"/>
        </w:rPr>
      </w:pPr>
      <w:r w:rsidRPr="003E08AB">
        <w:rPr>
          <w:rStyle w:val="FontStyle153"/>
          <w:lang w:val="ru-RU" w:eastAsia="ru-RU"/>
        </w:rPr>
        <w:t>Имена существительные</w:t>
      </w:r>
    </w:p>
    <w:p w14:paraId="761FA264" w14:textId="77777777" w:rsidR="00D91D69" w:rsidRPr="003E08AB" w:rsidRDefault="00D91D69" w:rsidP="006A031E">
      <w:pPr>
        <w:pStyle w:val="Style23"/>
        <w:widowControl/>
        <w:spacing w:line="240" w:lineRule="exact"/>
        <w:ind w:left="426" w:right="-314" w:firstLine="425"/>
      </w:pPr>
    </w:p>
    <w:p w14:paraId="36A5D99A" w14:textId="77777777" w:rsidR="00D91D69" w:rsidRPr="003E08AB" w:rsidRDefault="00D91D69" w:rsidP="006A031E">
      <w:pPr>
        <w:pStyle w:val="Style23"/>
        <w:widowControl/>
        <w:spacing w:before="7"/>
        <w:ind w:left="426" w:right="-314" w:firstLine="425"/>
        <w:rPr>
          <w:rStyle w:val="FontStyle169"/>
          <w:sz w:val="24"/>
          <w:szCs w:val="24"/>
          <w:lang w:val="ru-RU" w:eastAsia="ru-RU"/>
        </w:rPr>
      </w:pPr>
      <w:r w:rsidRPr="003E08AB">
        <w:rPr>
          <w:rStyle w:val="FontStyle169"/>
          <w:sz w:val="24"/>
          <w:szCs w:val="24"/>
          <w:lang w:val="ru-RU" w:eastAsia="ru-RU"/>
        </w:rPr>
        <w:t>Нарицательные имена</w:t>
      </w:r>
    </w:p>
    <w:p w14:paraId="1399CBC7" w14:textId="77777777" w:rsidR="00D91D69" w:rsidRPr="003E08AB" w:rsidRDefault="00D91D69" w:rsidP="006A031E">
      <w:pPr>
        <w:pStyle w:val="Style43"/>
        <w:widowControl/>
        <w:spacing w:before="154" w:line="247" w:lineRule="exact"/>
        <w:ind w:left="426" w:right="-314" w:firstLine="425"/>
        <w:rPr>
          <w:rStyle w:val="FontStyle162"/>
          <w:sz w:val="24"/>
          <w:szCs w:val="24"/>
          <w:lang w:val="ru-RU"/>
        </w:rPr>
      </w:pPr>
      <w:r w:rsidRPr="003E08AB">
        <w:rPr>
          <w:rStyle w:val="FontStyle162"/>
          <w:sz w:val="24"/>
          <w:szCs w:val="24"/>
        </w:rPr>
        <w:t xml:space="preserve">§ 119. </w:t>
      </w:r>
      <w:r w:rsidRPr="003E08AB">
        <w:rPr>
          <w:rStyle w:val="FontStyle157"/>
          <w:sz w:val="24"/>
          <w:szCs w:val="24"/>
          <w:lang w:val="ru-RU"/>
        </w:rPr>
        <w:t xml:space="preserve">Следующие разряды существительных пишутся </w:t>
      </w:r>
      <w:r w:rsidRPr="003E08AB">
        <w:rPr>
          <w:rStyle w:val="FontStyle162"/>
          <w:sz w:val="24"/>
          <w:szCs w:val="24"/>
          <w:lang w:val="ru-RU"/>
        </w:rPr>
        <w:t>слитно.</w:t>
      </w:r>
    </w:p>
    <w:p w14:paraId="0E2B5B2D" w14:textId="77777777" w:rsidR="00D91D69" w:rsidRPr="003E08AB" w:rsidRDefault="00D91D69" w:rsidP="006A031E">
      <w:pPr>
        <w:pStyle w:val="Style53"/>
        <w:widowControl/>
        <w:numPr>
          <w:ilvl w:val="0"/>
          <w:numId w:val="24"/>
        </w:numPr>
        <w:tabs>
          <w:tab w:val="left" w:pos="490"/>
        </w:tabs>
        <w:ind w:left="426" w:right="-314" w:firstLine="425"/>
        <w:rPr>
          <w:rStyle w:val="FontStyle157"/>
          <w:sz w:val="24"/>
          <w:szCs w:val="24"/>
        </w:rPr>
      </w:pPr>
      <w:r w:rsidRPr="003E08AB">
        <w:rPr>
          <w:rStyle w:val="FontStyle157"/>
          <w:sz w:val="24"/>
          <w:szCs w:val="24"/>
          <w:lang w:val="ru-RU" w:eastAsia="ru-RU"/>
        </w:rPr>
        <w:t>Существительные, слитное написание которых опреде</w:t>
      </w:r>
      <w:r w:rsidRPr="003E08AB">
        <w:rPr>
          <w:rStyle w:val="FontStyle157"/>
          <w:sz w:val="24"/>
          <w:szCs w:val="24"/>
          <w:lang w:val="ru-RU" w:eastAsia="ru-RU"/>
        </w:rPr>
        <w:softHyphen/>
        <w:t>ляется общими правилами: слова с приставками и начальны</w:t>
      </w:r>
      <w:r w:rsidRPr="003E08AB">
        <w:rPr>
          <w:rStyle w:val="FontStyle157"/>
          <w:sz w:val="24"/>
          <w:szCs w:val="24"/>
          <w:lang w:val="ru-RU" w:eastAsia="ru-RU"/>
        </w:rPr>
        <w:softHyphen/>
        <w:t xml:space="preserve">ми частями типа </w:t>
      </w:r>
      <w:r w:rsidRPr="003E08AB">
        <w:rPr>
          <w:rStyle w:val="FontStyle155"/>
          <w:sz w:val="24"/>
          <w:szCs w:val="24"/>
          <w:lang w:val="ru-RU" w:eastAsia="ru-RU"/>
        </w:rPr>
        <w:t xml:space="preserve">лже-, полу-, само- </w:t>
      </w:r>
      <w:r w:rsidRPr="003E08AB">
        <w:rPr>
          <w:rStyle w:val="FontStyle157"/>
          <w:sz w:val="24"/>
          <w:szCs w:val="24"/>
          <w:lang w:val="ru-RU" w:eastAsia="ru-RU"/>
        </w:rPr>
        <w:t xml:space="preserve">(см. </w:t>
      </w:r>
      <w:r w:rsidRPr="003E08AB">
        <w:rPr>
          <w:rStyle w:val="FontStyle157"/>
          <w:sz w:val="24"/>
          <w:szCs w:val="24"/>
          <w:lang w:eastAsia="ru-RU"/>
        </w:rPr>
        <w:t xml:space="preserve">§ 117, </w:t>
      </w:r>
      <w:r w:rsidRPr="003E08AB">
        <w:rPr>
          <w:rStyle w:val="FontStyle157"/>
          <w:sz w:val="24"/>
          <w:szCs w:val="24"/>
          <w:lang w:val="ru-RU" w:eastAsia="ru-RU"/>
        </w:rPr>
        <w:t xml:space="preserve">п. </w:t>
      </w:r>
      <w:r w:rsidRPr="003E08AB">
        <w:rPr>
          <w:rStyle w:val="FontStyle157"/>
          <w:sz w:val="24"/>
          <w:szCs w:val="24"/>
          <w:lang w:eastAsia="ru-RU"/>
        </w:rPr>
        <w:t xml:space="preserve">1), </w:t>
      </w:r>
      <w:r w:rsidRPr="003E08AB">
        <w:rPr>
          <w:rStyle w:val="FontStyle157"/>
          <w:sz w:val="24"/>
          <w:szCs w:val="24"/>
          <w:lang w:val="ru-RU" w:eastAsia="ru-RU"/>
        </w:rPr>
        <w:t xml:space="preserve">сложные слова с первой частью, совпадающей с формой числительного (см. </w:t>
      </w:r>
      <w:r w:rsidRPr="003E08AB">
        <w:rPr>
          <w:rStyle w:val="FontStyle157"/>
          <w:sz w:val="24"/>
          <w:szCs w:val="24"/>
          <w:lang w:eastAsia="ru-RU"/>
        </w:rPr>
        <w:t xml:space="preserve">§ 117, </w:t>
      </w:r>
      <w:r w:rsidRPr="003E08AB">
        <w:rPr>
          <w:rStyle w:val="FontStyle157"/>
          <w:sz w:val="24"/>
          <w:szCs w:val="24"/>
          <w:lang w:val="ru-RU" w:eastAsia="ru-RU"/>
        </w:rPr>
        <w:t xml:space="preserve">п. </w:t>
      </w:r>
      <w:r w:rsidRPr="003E08AB">
        <w:rPr>
          <w:rStyle w:val="FontStyle157"/>
          <w:sz w:val="24"/>
          <w:szCs w:val="24"/>
          <w:lang w:eastAsia="ru-RU"/>
        </w:rPr>
        <w:t xml:space="preserve">2), </w:t>
      </w:r>
      <w:r w:rsidRPr="003E08AB">
        <w:rPr>
          <w:rStyle w:val="FontStyle157"/>
          <w:sz w:val="24"/>
          <w:szCs w:val="24"/>
          <w:lang w:val="ru-RU" w:eastAsia="ru-RU"/>
        </w:rPr>
        <w:t xml:space="preserve">сложные слова с начальными частями типа </w:t>
      </w:r>
      <w:r w:rsidRPr="003E08AB">
        <w:rPr>
          <w:rStyle w:val="FontStyle155"/>
          <w:sz w:val="24"/>
          <w:szCs w:val="24"/>
          <w:lang w:val="ru-RU" w:eastAsia="ru-RU"/>
        </w:rPr>
        <w:t xml:space="preserve">авто-, авиа- </w:t>
      </w:r>
      <w:r w:rsidRPr="003E08AB">
        <w:rPr>
          <w:rStyle w:val="FontStyle157"/>
          <w:sz w:val="24"/>
          <w:szCs w:val="24"/>
          <w:lang w:val="ru-RU" w:eastAsia="ru-RU"/>
        </w:rPr>
        <w:t xml:space="preserve">(см. </w:t>
      </w:r>
      <w:r w:rsidRPr="003E08AB">
        <w:rPr>
          <w:rStyle w:val="FontStyle157"/>
          <w:sz w:val="24"/>
          <w:szCs w:val="24"/>
          <w:lang w:eastAsia="ru-RU"/>
        </w:rPr>
        <w:t xml:space="preserve">§ 117, </w:t>
      </w:r>
      <w:r w:rsidRPr="003E08AB">
        <w:rPr>
          <w:rStyle w:val="FontStyle157"/>
          <w:sz w:val="24"/>
          <w:szCs w:val="24"/>
          <w:lang w:val="ru-RU" w:eastAsia="ru-RU"/>
        </w:rPr>
        <w:t xml:space="preserve">п. </w:t>
      </w:r>
      <w:r w:rsidRPr="003E08AB">
        <w:rPr>
          <w:rStyle w:val="FontStyle157"/>
          <w:sz w:val="24"/>
          <w:szCs w:val="24"/>
          <w:lang w:eastAsia="ru-RU"/>
        </w:rPr>
        <w:t xml:space="preserve">3), </w:t>
      </w:r>
      <w:r w:rsidRPr="003E08AB">
        <w:rPr>
          <w:rStyle w:val="FontStyle157"/>
          <w:sz w:val="24"/>
          <w:szCs w:val="24"/>
          <w:lang w:val="ru-RU" w:eastAsia="ru-RU"/>
        </w:rPr>
        <w:t xml:space="preserve">сложные слова с первой частью, оканчивающейся на </w:t>
      </w:r>
      <w:r w:rsidRPr="003E08AB">
        <w:rPr>
          <w:rStyle w:val="FontStyle155"/>
          <w:sz w:val="24"/>
          <w:szCs w:val="24"/>
          <w:lang w:val="ru-RU" w:eastAsia="ru-RU"/>
        </w:rPr>
        <w:t xml:space="preserve">-я </w:t>
      </w:r>
      <w:r w:rsidRPr="003E08AB">
        <w:rPr>
          <w:rStyle w:val="FontStyle157"/>
          <w:sz w:val="24"/>
          <w:szCs w:val="24"/>
          <w:lang w:val="ru-RU" w:eastAsia="ru-RU"/>
        </w:rPr>
        <w:t xml:space="preserve">(см. </w:t>
      </w:r>
      <w:r w:rsidRPr="003E08AB">
        <w:rPr>
          <w:rStyle w:val="FontStyle157"/>
          <w:sz w:val="24"/>
          <w:szCs w:val="24"/>
          <w:lang w:eastAsia="ru-RU"/>
        </w:rPr>
        <w:t xml:space="preserve">§ 117, </w:t>
      </w:r>
      <w:r w:rsidRPr="003E08AB">
        <w:rPr>
          <w:rStyle w:val="FontStyle157"/>
          <w:sz w:val="24"/>
          <w:szCs w:val="24"/>
          <w:lang w:val="ru-RU" w:eastAsia="ru-RU"/>
        </w:rPr>
        <w:t xml:space="preserve">п. </w:t>
      </w:r>
      <w:r w:rsidRPr="003E08AB">
        <w:rPr>
          <w:rStyle w:val="FontStyle157"/>
          <w:sz w:val="24"/>
          <w:szCs w:val="24"/>
          <w:lang w:eastAsia="ru-RU"/>
        </w:rPr>
        <w:t xml:space="preserve">4), </w:t>
      </w:r>
      <w:r w:rsidRPr="003E08AB">
        <w:rPr>
          <w:rStyle w:val="FontStyle157"/>
          <w:sz w:val="24"/>
          <w:szCs w:val="24"/>
          <w:lang w:val="ru-RU" w:eastAsia="ru-RU"/>
        </w:rPr>
        <w:t xml:space="preserve">напр.: </w:t>
      </w:r>
      <w:r w:rsidRPr="003E08AB">
        <w:rPr>
          <w:rStyle w:val="FontStyle155"/>
          <w:sz w:val="24"/>
          <w:szCs w:val="24"/>
          <w:lang w:val="ru-RU" w:eastAsia="ru-RU"/>
        </w:rPr>
        <w:t>сверхчеловек, лженаука, трёхтонка, авиаудар, биосдЬера, семядоля.</w:t>
      </w:r>
    </w:p>
    <w:p w14:paraId="30558492" w14:textId="77777777" w:rsidR="00D91D69" w:rsidRPr="003E08AB" w:rsidRDefault="00D91D69" w:rsidP="006A031E">
      <w:pPr>
        <w:pStyle w:val="Style50"/>
        <w:widowControl/>
        <w:numPr>
          <w:ilvl w:val="0"/>
          <w:numId w:val="24"/>
        </w:numPr>
        <w:tabs>
          <w:tab w:val="left" w:pos="490"/>
        </w:tabs>
        <w:spacing w:line="247" w:lineRule="exact"/>
        <w:ind w:left="426" w:right="-314" w:firstLine="425"/>
        <w:rPr>
          <w:rStyle w:val="FontStyle157"/>
          <w:sz w:val="24"/>
          <w:szCs w:val="24"/>
        </w:rPr>
      </w:pPr>
      <w:r w:rsidRPr="003E08AB">
        <w:rPr>
          <w:rStyle w:val="FontStyle157"/>
          <w:sz w:val="24"/>
          <w:szCs w:val="24"/>
          <w:lang w:val="ru-RU" w:eastAsia="ru-RU"/>
        </w:rPr>
        <w:t xml:space="preserve">Сложносокращенные слова, напр.: </w:t>
      </w:r>
      <w:r w:rsidRPr="003E08AB">
        <w:rPr>
          <w:rStyle w:val="FontStyle155"/>
          <w:sz w:val="24"/>
          <w:szCs w:val="24"/>
          <w:lang w:val="ru-RU" w:eastAsia="ru-RU"/>
        </w:rPr>
        <w:t>артобстрел, военврач, госторговля, загранпаспорт, запчасти, киберпространство, компартия, машбюро, натуроплата, пединститут, политэмиг</w:t>
      </w:r>
      <w:r w:rsidRPr="003E08AB">
        <w:rPr>
          <w:rStyle w:val="FontStyle155"/>
          <w:sz w:val="24"/>
          <w:szCs w:val="24"/>
          <w:lang w:val="ru-RU" w:eastAsia="ru-RU"/>
        </w:rPr>
        <w:softHyphen/>
        <w:t>рант, соцреализм, спецвыпуск, спецПТУ, стенгазета, танцпло</w:t>
      </w:r>
      <w:r w:rsidRPr="003E08AB">
        <w:rPr>
          <w:rStyle w:val="FontStyle155"/>
          <w:sz w:val="24"/>
          <w:szCs w:val="24"/>
          <w:lang w:val="ru-RU" w:eastAsia="ru-RU"/>
        </w:rPr>
        <w:softHyphen/>
        <w:t>щадка, трансагентство, хозтовары; колхоз, профорг, комсомол, торгпредство, эсминец.</w:t>
      </w:r>
    </w:p>
    <w:p w14:paraId="5BCBA9DB" w14:textId="77777777" w:rsidR="00D91D69" w:rsidRPr="003E08AB" w:rsidRDefault="00D91D69" w:rsidP="006A031E">
      <w:pPr>
        <w:pStyle w:val="Style50"/>
        <w:widowControl/>
        <w:numPr>
          <w:ilvl w:val="0"/>
          <w:numId w:val="24"/>
        </w:numPr>
        <w:tabs>
          <w:tab w:val="left" w:pos="490"/>
        </w:tabs>
        <w:spacing w:line="247" w:lineRule="exact"/>
        <w:ind w:left="426" w:right="-314" w:firstLine="425"/>
        <w:rPr>
          <w:rStyle w:val="FontStyle171"/>
          <w:sz w:val="24"/>
          <w:szCs w:val="24"/>
        </w:rPr>
      </w:pPr>
      <w:r w:rsidRPr="003E08AB">
        <w:rPr>
          <w:rStyle w:val="FontStyle157"/>
          <w:sz w:val="24"/>
          <w:szCs w:val="24"/>
          <w:lang w:val="ru-RU" w:eastAsia="ru-RU"/>
        </w:rPr>
        <w:t>Сложные существительные с соединительными гласны</w:t>
      </w:r>
      <w:r w:rsidRPr="003E08AB">
        <w:rPr>
          <w:rStyle w:val="FontStyle157"/>
          <w:sz w:val="24"/>
          <w:szCs w:val="24"/>
          <w:lang w:val="ru-RU" w:eastAsia="ru-RU"/>
        </w:rPr>
        <w:softHyphen/>
        <w:t xml:space="preserve">ми о и </w:t>
      </w:r>
      <w:r w:rsidRPr="003E08AB">
        <w:rPr>
          <w:rStyle w:val="FontStyle173"/>
          <w:sz w:val="24"/>
          <w:szCs w:val="24"/>
          <w:lang w:val="ru-RU" w:eastAsia="ru-RU"/>
        </w:rPr>
        <w:t xml:space="preserve">е, </w:t>
      </w:r>
      <w:r w:rsidRPr="003E08AB">
        <w:rPr>
          <w:rStyle w:val="FontStyle157"/>
          <w:sz w:val="24"/>
          <w:szCs w:val="24"/>
          <w:lang w:val="ru-RU" w:eastAsia="ru-RU"/>
        </w:rPr>
        <w:t xml:space="preserve">напр.: </w:t>
      </w:r>
      <w:r w:rsidRPr="003E08AB">
        <w:rPr>
          <w:rStyle w:val="FontStyle155"/>
          <w:sz w:val="24"/>
          <w:szCs w:val="24"/>
          <w:lang w:val="ru-RU" w:eastAsia="ru-RU"/>
        </w:rPr>
        <w:t xml:space="preserve">водопровод, земледелец, лесостепь, птицеферма, овощехранилище, новостройка, южноамериканцы, звукообраз, силлаботоника; </w:t>
      </w:r>
      <w:r w:rsidRPr="003E08AB">
        <w:rPr>
          <w:rStyle w:val="FontStyle157"/>
          <w:sz w:val="24"/>
          <w:szCs w:val="24"/>
          <w:lang w:val="ru-RU" w:eastAsia="ru-RU"/>
        </w:rPr>
        <w:t xml:space="preserve">с двумя и более начальными компонентами: </w:t>
      </w:r>
      <w:r w:rsidRPr="003E08AB">
        <w:rPr>
          <w:rStyle w:val="FontStyle155"/>
          <w:sz w:val="24"/>
          <w:szCs w:val="24"/>
          <w:lang w:val="ru-RU" w:eastAsia="ru-RU"/>
        </w:rPr>
        <w:t>лесоторфоразработки, пароводоснабжение, стекложелезобетон, газоводонефтенасыщение.</w:t>
      </w:r>
    </w:p>
    <w:p w14:paraId="2F402814" w14:textId="77777777" w:rsidR="00D91D69" w:rsidRPr="003E08AB" w:rsidRDefault="00D91D69" w:rsidP="006A031E">
      <w:pPr>
        <w:pStyle w:val="Style43"/>
        <w:widowControl/>
        <w:spacing w:line="247" w:lineRule="exact"/>
        <w:ind w:left="426" w:right="-314" w:firstLine="425"/>
        <w:jc w:val="left"/>
        <w:rPr>
          <w:rStyle w:val="FontStyle157"/>
          <w:sz w:val="24"/>
          <w:szCs w:val="24"/>
          <w:lang w:eastAsia="ru-RU"/>
        </w:rPr>
      </w:pPr>
      <w:r w:rsidRPr="003E08AB">
        <w:rPr>
          <w:rStyle w:val="FontStyle157"/>
          <w:sz w:val="24"/>
          <w:szCs w:val="24"/>
          <w:lang w:val="ru-RU" w:eastAsia="ru-RU"/>
        </w:rPr>
        <w:t xml:space="preserve">Об отступлениях от этого правила см. </w:t>
      </w:r>
      <w:r w:rsidRPr="003E08AB">
        <w:rPr>
          <w:rStyle w:val="FontStyle157"/>
          <w:sz w:val="24"/>
          <w:szCs w:val="24"/>
          <w:lang w:eastAsia="ru-RU"/>
        </w:rPr>
        <w:t xml:space="preserve">§ 120, </w:t>
      </w:r>
      <w:r w:rsidRPr="003E08AB">
        <w:rPr>
          <w:rStyle w:val="FontStyle157"/>
          <w:sz w:val="24"/>
          <w:szCs w:val="24"/>
          <w:lang w:val="ru-RU" w:eastAsia="ru-RU"/>
        </w:rPr>
        <w:t xml:space="preserve">п. </w:t>
      </w:r>
      <w:r w:rsidRPr="003E08AB">
        <w:rPr>
          <w:rStyle w:val="FontStyle157"/>
          <w:sz w:val="24"/>
          <w:szCs w:val="24"/>
          <w:lang w:eastAsia="ru-RU"/>
        </w:rPr>
        <w:t>6.</w:t>
      </w:r>
    </w:p>
    <w:p w14:paraId="4B4E41DC" w14:textId="77777777" w:rsidR="00D91D69" w:rsidRPr="003E08AB" w:rsidRDefault="00D91D69" w:rsidP="006A031E">
      <w:pPr>
        <w:pStyle w:val="Style50"/>
        <w:widowControl/>
        <w:tabs>
          <w:tab w:val="left" w:pos="490"/>
        </w:tabs>
        <w:spacing w:line="247" w:lineRule="exact"/>
        <w:ind w:left="426" w:right="-314" w:firstLine="425"/>
        <w:rPr>
          <w:rStyle w:val="FontStyle155"/>
          <w:sz w:val="24"/>
          <w:szCs w:val="24"/>
          <w:lang w:val="ru-RU"/>
        </w:rPr>
      </w:pPr>
      <w:r w:rsidRPr="003E08AB">
        <w:rPr>
          <w:rStyle w:val="FontStyle157"/>
          <w:sz w:val="24"/>
          <w:szCs w:val="24"/>
        </w:rPr>
        <w:t>4.</w:t>
      </w:r>
      <w:r w:rsidRPr="003E08AB">
        <w:rPr>
          <w:rStyle w:val="FontStyle157"/>
          <w:sz w:val="24"/>
          <w:szCs w:val="24"/>
        </w:rPr>
        <w:tab/>
      </w:r>
      <w:r w:rsidRPr="003E08AB">
        <w:rPr>
          <w:rStyle w:val="FontStyle157"/>
          <w:sz w:val="24"/>
          <w:szCs w:val="24"/>
          <w:lang w:val="ru-RU"/>
        </w:rPr>
        <w:t xml:space="preserve">Сложные существительные с первой частью на </w:t>
      </w:r>
      <w:r w:rsidRPr="003E08AB">
        <w:rPr>
          <w:rStyle w:val="FontStyle155"/>
          <w:sz w:val="24"/>
          <w:szCs w:val="24"/>
          <w:lang w:val="ru-RU"/>
        </w:rPr>
        <w:t xml:space="preserve">-и </w:t>
      </w:r>
      <w:r w:rsidRPr="003E08AB">
        <w:rPr>
          <w:rStyle w:val="FontStyle157"/>
          <w:sz w:val="24"/>
          <w:szCs w:val="24"/>
          <w:lang w:val="ru-RU"/>
        </w:rPr>
        <w:t xml:space="preserve">или </w:t>
      </w:r>
      <w:r w:rsidRPr="003E08AB">
        <w:rPr>
          <w:rStyle w:val="FontStyle155"/>
          <w:sz w:val="24"/>
          <w:szCs w:val="24"/>
          <w:lang w:val="ru-RU"/>
        </w:rPr>
        <w:t>-ь,</w:t>
      </w:r>
      <w:r w:rsidRPr="003E08AB">
        <w:rPr>
          <w:rStyle w:val="FontStyle155"/>
          <w:sz w:val="24"/>
          <w:szCs w:val="24"/>
          <w:lang w:val="ru-RU"/>
        </w:rPr>
        <w:br/>
      </w:r>
      <w:r w:rsidRPr="003E08AB">
        <w:rPr>
          <w:rStyle w:val="FontStyle157"/>
          <w:sz w:val="24"/>
          <w:szCs w:val="24"/>
          <w:lang w:val="ru-RU"/>
        </w:rPr>
        <w:t>совпадающей с формой повелительного наклонения глагола:</w:t>
      </w:r>
      <w:r w:rsidRPr="003E08AB">
        <w:rPr>
          <w:rStyle w:val="FontStyle157"/>
          <w:sz w:val="24"/>
          <w:szCs w:val="24"/>
          <w:lang w:val="ru-RU"/>
        </w:rPr>
        <w:br/>
      </w:r>
      <w:r w:rsidRPr="003E08AB">
        <w:rPr>
          <w:rStyle w:val="FontStyle155"/>
          <w:sz w:val="24"/>
          <w:szCs w:val="24"/>
          <w:lang w:val="ru-RU"/>
        </w:rPr>
        <w:t>болиголов, вертихвостка, вертишейка, вырвиглаз, горицвет, дер-</w:t>
      </w:r>
      <w:r w:rsidRPr="003E08AB">
        <w:rPr>
          <w:rStyle w:val="FontStyle155"/>
          <w:sz w:val="24"/>
          <w:szCs w:val="24"/>
          <w:lang w:val="ru-RU"/>
        </w:rPr>
        <w:br/>
        <w:t>жидерево, держиморда, косисено, скопидом, сорвиголова, шуми-</w:t>
      </w:r>
      <w:r w:rsidRPr="003E08AB">
        <w:rPr>
          <w:rStyle w:val="FontStyle155"/>
          <w:sz w:val="24"/>
          <w:szCs w:val="24"/>
          <w:lang w:val="ru-RU"/>
        </w:rPr>
        <w:br/>
        <w:t xml:space="preserve">голова, грабьармия. </w:t>
      </w:r>
      <w:r w:rsidRPr="003E08AB">
        <w:rPr>
          <w:rStyle w:val="FontStyle157"/>
          <w:sz w:val="24"/>
          <w:szCs w:val="24"/>
          <w:lang w:val="ru-RU"/>
        </w:rPr>
        <w:t xml:space="preserve">Исключение: </w:t>
      </w:r>
      <w:r w:rsidRPr="003E08AB">
        <w:rPr>
          <w:rStyle w:val="FontStyle155"/>
          <w:sz w:val="24"/>
          <w:szCs w:val="24"/>
          <w:lang w:val="ru-RU"/>
        </w:rPr>
        <w:t>перекати-поле.</w:t>
      </w:r>
    </w:p>
    <w:p w14:paraId="1441706A" w14:textId="77777777" w:rsidR="00D91D69" w:rsidRPr="003E08AB" w:rsidRDefault="00D91D69" w:rsidP="006A031E">
      <w:pPr>
        <w:pStyle w:val="Style50"/>
        <w:widowControl/>
        <w:numPr>
          <w:ilvl w:val="0"/>
          <w:numId w:val="25"/>
        </w:numPr>
        <w:tabs>
          <w:tab w:val="left" w:pos="504"/>
        </w:tabs>
        <w:spacing w:before="50" w:line="252" w:lineRule="exact"/>
        <w:ind w:left="426" w:right="-314" w:firstLine="425"/>
        <w:rPr>
          <w:rStyle w:val="FontStyle157"/>
          <w:sz w:val="24"/>
          <w:szCs w:val="24"/>
          <w:lang w:val="de-DE" w:eastAsia="de-DE"/>
        </w:rPr>
      </w:pPr>
      <w:r w:rsidRPr="003E08AB">
        <w:rPr>
          <w:rStyle w:val="FontStyle157"/>
          <w:sz w:val="24"/>
          <w:szCs w:val="24"/>
          <w:lang w:val="ru-RU" w:eastAsia="ru-RU"/>
        </w:rPr>
        <w:t>Существительные, образованные от пишущихся через де</w:t>
      </w:r>
      <w:r w:rsidRPr="003E08AB">
        <w:rPr>
          <w:rStyle w:val="FontStyle157"/>
          <w:sz w:val="24"/>
          <w:szCs w:val="24"/>
          <w:lang w:val="ru-RU" w:eastAsia="ru-RU"/>
        </w:rPr>
        <w:softHyphen/>
        <w:t>фис собственных имен (состоящих из двух частей с начальны</w:t>
      </w:r>
      <w:r w:rsidRPr="003E08AB">
        <w:rPr>
          <w:rStyle w:val="FontStyle157"/>
          <w:sz w:val="24"/>
          <w:szCs w:val="24"/>
          <w:lang w:val="ru-RU" w:eastAsia="ru-RU"/>
        </w:rPr>
        <w:softHyphen/>
        <w:t xml:space="preserve">ми прописными буквами), напр.: </w:t>
      </w:r>
      <w:r w:rsidRPr="003E08AB">
        <w:rPr>
          <w:rStyle w:val="FontStyle155"/>
          <w:sz w:val="24"/>
          <w:szCs w:val="24"/>
          <w:lang w:val="ru-RU" w:eastAsia="ru-RU"/>
        </w:rPr>
        <w:t xml:space="preserve">аддисабебцы, алмаатинцы </w:t>
      </w:r>
      <w:r w:rsidRPr="003E08AB">
        <w:rPr>
          <w:rStyle w:val="FontStyle157"/>
          <w:sz w:val="24"/>
          <w:szCs w:val="24"/>
          <w:lang w:val="ru-RU" w:eastAsia="ru-RU"/>
        </w:rPr>
        <w:t xml:space="preserve">(от </w:t>
      </w:r>
      <w:r w:rsidRPr="003E08AB">
        <w:rPr>
          <w:rStyle w:val="FontStyle155"/>
          <w:sz w:val="24"/>
          <w:szCs w:val="24"/>
          <w:lang w:val="ru-RU" w:eastAsia="ru-RU"/>
        </w:rPr>
        <w:t>Аддис-Абеба, Алма-Ата), буэносайресцы, йошкаролинцы, коста</w:t>
      </w:r>
      <w:r w:rsidRPr="003E08AB">
        <w:rPr>
          <w:rStyle w:val="FontStyle155"/>
          <w:sz w:val="24"/>
          <w:szCs w:val="24"/>
          <w:lang w:val="ru-RU" w:eastAsia="ru-RU"/>
        </w:rPr>
        <w:softHyphen/>
        <w:t xml:space="preserve">риканцы, лосанджелесцы, ньюйоркцы, ореховозуевцы, уланудэн-цы, устькаменогорцы </w:t>
      </w:r>
      <w:r w:rsidRPr="003E08AB">
        <w:rPr>
          <w:rStyle w:val="FontStyle157"/>
          <w:sz w:val="24"/>
          <w:szCs w:val="24"/>
          <w:lang w:val="ru-RU" w:eastAsia="ru-RU"/>
        </w:rPr>
        <w:t xml:space="preserve">(названия жителей городов и государств); </w:t>
      </w:r>
      <w:r w:rsidRPr="003E08AB">
        <w:rPr>
          <w:rStyle w:val="FontStyle155"/>
          <w:sz w:val="24"/>
          <w:szCs w:val="24"/>
          <w:lang w:val="ru-RU" w:eastAsia="ru-RU"/>
        </w:rPr>
        <w:t xml:space="preserve">сенсимонизм, сенсимонист </w:t>
      </w:r>
      <w:r w:rsidRPr="003E08AB">
        <w:rPr>
          <w:rStyle w:val="FontStyle157"/>
          <w:sz w:val="24"/>
          <w:szCs w:val="24"/>
          <w:lang w:val="ru-RU" w:eastAsia="ru-RU"/>
        </w:rPr>
        <w:t xml:space="preserve">(от </w:t>
      </w:r>
      <w:r w:rsidRPr="003E08AB">
        <w:rPr>
          <w:rStyle w:val="FontStyle155"/>
          <w:sz w:val="24"/>
          <w:szCs w:val="24"/>
          <w:lang w:val="ru-RU" w:eastAsia="ru-RU"/>
        </w:rPr>
        <w:t>Сен-Симон).</w:t>
      </w:r>
    </w:p>
    <w:p w14:paraId="2D823DAB" w14:textId="77777777" w:rsidR="00D91D69" w:rsidRPr="003E08AB" w:rsidRDefault="00D91D69" w:rsidP="006A031E">
      <w:pPr>
        <w:pStyle w:val="Style53"/>
        <w:widowControl/>
        <w:numPr>
          <w:ilvl w:val="0"/>
          <w:numId w:val="25"/>
        </w:numPr>
        <w:tabs>
          <w:tab w:val="left" w:pos="504"/>
        </w:tabs>
        <w:spacing w:line="252" w:lineRule="exact"/>
        <w:ind w:left="426" w:right="-314" w:firstLine="425"/>
        <w:rPr>
          <w:rStyle w:val="FontStyle157"/>
          <w:sz w:val="24"/>
          <w:szCs w:val="24"/>
          <w:lang w:val="de-DE" w:eastAsia="de-DE"/>
        </w:rPr>
      </w:pPr>
      <w:r w:rsidRPr="003E08AB">
        <w:rPr>
          <w:rStyle w:val="FontStyle157"/>
          <w:sz w:val="24"/>
          <w:szCs w:val="24"/>
          <w:lang w:val="ru-RU" w:eastAsia="ru-RU"/>
        </w:rPr>
        <w:t xml:space="preserve">Сочетания с </w:t>
      </w:r>
      <w:r w:rsidRPr="003E08AB">
        <w:rPr>
          <w:rStyle w:val="FontStyle155"/>
          <w:sz w:val="24"/>
          <w:szCs w:val="24"/>
          <w:lang w:val="ru-RU" w:eastAsia="ru-RU"/>
        </w:rPr>
        <w:t xml:space="preserve">пол- </w:t>
      </w:r>
      <w:r w:rsidRPr="003E08AB">
        <w:rPr>
          <w:rStyle w:val="FontStyle157"/>
          <w:sz w:val="24"/>
          <w:szCs w:val="24"/>
          <w:lang w:val="ru-RU" w:eastAsia="ru-RU"/>
        </w:rPr>
        <w:t>форм род. падежа существительных (а также порядковых числительных в функции существитель</w:t>
      </w:r>
      <w:r w:rsidRPr="003E08AB">
        <w:rPr>
          <w:rStyle w:val="FontStyle157"/>
          <w:sz w:val="24"/>
          <w:szCs w:val="24"/>
          <w:lang w:val="ru-RU" w:eastAsia="ru-RU"/>
        </w:rPr>
        <w:softHyphen/>
        <w:t xml:space="preserve">ных), если эти формы начинаются с согласной буквы, кроме </w:t>
      </w:r>
      <w:r w:rsidRPr="003E08AB">
        <w:rPr>
          <w:rStyle w:val="FontStyle162"/>
          <w:sz w:val="24"/>
          <w:szCs w:val="24"/>
          <w:lang w:val="ru-RU" w:eastAsia="ru-RU"/>
        </w:rPr>
        <w:t xml:space="preserve">л, </w:t>
      </w:r>
      <w:r w:rsidRPr="003E08AB">
        <w:rPr>
          <w:rStyle w:val="FontStyle157"/>
          <w:sz w:val="24"/>
          <w:szCs w:val="24"/>
          <w:lang w:val="ru-RU" w:eastAsia="ru-RU"/>
        </w:rPr>
        <w:t xml:space="preserve">напр.: </w:t>
      </w:r>
      <w:r w:rsidRPr="003E08AB">
        <w:rPr>
          <w:rStyle w:val="FontStyle155"/>
          <w:sz w:val="24"/>
          <w:szCs w:val="24"/>
          <w:lang w:val="ru-RU" w:eastAsia="ru-RU"/>
        </w:rPr>
        <w:t>полбутылки, полведра, полдома, полметра, полчаса; пол</w:t>
      </w:r>
      <w:r w:rsidRPr="003E08AB">
        <w:rPr>
          <w:rStyle w:val="FontStyle155"/>
          <w:sz w:val="24"/>
          <w:szCs w:val="24"/>
          <w:lang w:val="ru-RU" w:eastAsia="ru-RU"/>
        </w:rPr>
        <w:softHyphen/>
        <w:t xml:space="preserve">второго, полдесятого, полшестого </w:t>
      </w:r>
      <w:r w:rsidRPr="003E08AB">
        <w:rPr>
          <w:rStyle w:val="FontStyle157"/>
          <w:sz w:val="24"/>
          <w:szCs w:val="24"/>
          <w:lang w:val="ru-RU" w:eastAsia="ru-RU"/>
        </w:rPr>
        <w:t>и т. п.</w:t>
      </w:r>
    </w:p>
    <w:p w14:paraId="78849492" w14:textId="77777777" w:rsidR="00D91D69" w:rsidRPr="003E08AB" w:rsidRDefault="00D91D69" w:rsidP="006A031E">
      <w:pPr>
        <w:pStyle w:val="Style43"/>
        <w:widowControl/>
        <w:spacing w:line="252" w:lineRule="exact"/>
        <w:ind w:left="426" w:right="-314" w:firstLine="425"/>
        <w:rPr>
          <w:rStyle w:val="FontStyle157"/>
          <w:sz w:val="24"/>
          <w:szCs w:val="24"/>
          <w:lang w:val="de-DE" w:eastAsia="ru-RU"/>
        </w:rPr>
      </w:pPr>
      <w:r w:rsidRPr="003E08AB">
        <w:rPr>
          <w:rStyle w:val="FontStyle157"/>
          <w:sz w:val="24"/>
          <w:szCs w:val="24"/>
          <w:lang w:val="ru-RU" w:eastAsia="ru-RU"/>
        </w:rPr>
        <w:t xml:space="preserve">Дефисное написание сочетаний с </w:t>
      </w:r>
      <w:r w:rsidRPr="003E08AB">
        <w:rPr>
          <w:rStyle w:val="FontStyle155"/>
          <w:sz w:val="24"/>
          <w:szCs w:val="24"/>
          <w:lang w:val="ru-RU" w:eastAsia="ru-RU"/>
        </w:rPr>
        <w:t xml:space="preserve">пол- </w:t>
      </w:r>
      <w:r w:rsidRPr="003E08AB">
        <w:rPr>
          <w:rStyle w:val="FontStyle157"/>
          <w:sz w:val="24"/>
          <w:szCs w:val="24"/>
          <w:lang w:val="ru-RU" w:eastAsia="ru-RU"/>
        </w:rPr>
        <w:t>определяется прави</w:t>
      </w:r>
      <w:r w:rsidRPr="003E08AB">
        <w:rPr>
          <w:rStyle w:val="FontStyle157"/>
          <w:sz w:val="24"/>
          <w:szCs w:val="24"/>
          <w:lang w:val="ru-RU" w:eastAsia="ru-RU"/>
        </w:rPr>
        <w:softHyphen/>
        <w:t xml:space="preserve">лом </w:t>
      </w:r>
      <w:r w:rsidRPr="003E08AB">
        <w:rPr>
          <w:rStyle w:val="FontStyle157"/>
          <w:sz w:val="24"/>
          <w:szCs w:val="24"/>
          <w:lang w:val="de-DE" w:eastAsia="ru-RU"/>
        </w:rPr>
        <w:t xml:space="preserve">§ 120, </w:t>
      </w:r>
      <w:r w:rsidRPr="003E08AB">
        <w:rPr>
          <w:rStyle w:val="FontStyle157"/>
          <w:sz w:val="24"/>
          <w:szCs w:val="24"/>
          <w:lang w:val="ru-RU" w:eastAsia="ru-RU"/>
        </w:rPr>
        <w:t xml:space="preserve">п. </w:t>
      </w:r>
      <w:r w:rsidRPr="003E08AB">
        <w:rPr>
          <w:rStyle w:val="FontStyle157"/>
          <w:sz w:val="24"/>
          <w:szCs w:val="24"/>
          <w:lang w:val="de-DE" w:eastAsia="ru-RU"/>
        </w:rPr>
        <w:t>9.</w:t>
      </w:r>
    </w:p>
    <w:p w14:paraId="1144A1DF" w14:textId="77777777" w:rsidR="00D91D69" w:rsidRPr="003E08AB" w:rsidRDefault="00D91D69" w:rsidP="006A031E">
      <w:pPr>
        <w:pStyle w:val="Style42"/>
        <w:widowControl/>
        <w:spacing w:before="170" w:line="209" w:lineRule="exact"/>
        <w:ind w:left="426" w:right="-314" w:firstLine="425"/>
        <w:rPr>
          <w:rStyle w:val="FontStyle171"/>
          <w:sz w:val="24"/>
          <w:szCs w:val="24"/>
          <w:lang w:val="de-DE"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замене слитных написаний с </w:t>
      </w:r>
      <w:r w:rsidRPr="003E08AB">
        <w:rPr>
          <w:rStyle w:val="FontStyle155"/>
          <w:sz w:val="24"/>
          <w:szCs w:val="24"/>
          <w:lang w:val="ru-RU" w:eastAsia="ru-RU"/>
        </w:rPr>
        <w:t xml:space="preserve">пол- </w:t>
      </w:r>
      <w:r w:rsidRPr="003E08AB">
        <w:rPr>
          <w:rStyle w:val="FontStyle171"/>
          <w:sz w:val="24"/>
          <w:szCs w:val="24"/>
          <w:lang w:val="ru-RU" w:eastAsia="ru-RU"/>
        </w:rPr>
        <w:t xml:space="preserve">дефис-ными и раздельными </w:t>
      </w:r>
      <w:r w:rsidRPr="003E08AB">
        <w:rPr>
          <w:rStyle w:val="FontStyle155"/>
          <w:sz w:val="24"/>
          <w:szCs w:val="24"/>
          <w:lang w:val="ru-RU" w:eastAsia="ru-RU"/>
        </w:rPr>
        <w:t xml:space="preserve">(пол-Москвы, пол Московской области) </w:t>
      </w:r>
      <w:r w:rsidRPr="003E08AB">
        <w:rPr>
          <w:rStyle w:val="FontStyle171"/>
          <w:sz w:val="24"/>
          <w:szCs w:val="24"/>
          <w:lang w:val="ru-RU" w:eastAsia="ru-RU"/>
        </w:rPr>
        <w:t xml:space="preserve">см. корректирующие правила, </w:t>
      </w:r>
      <w:r w:rsidRPr="003E08AB">
        <w:rPr>
          <w:rStyle w:val="FontStyle171"/>
          <w:sz w:val="24"/>
          <w:szCs w:val="24"/>
          <w:lang w:val="de-DE" w:eastAsia="ru-RU"/>
        </w:rPr>
        <w:t xml:space="preserve">§ 151 </w:t>
      </w:r>
      <w:r w:rsidRPr="003E08AB">
        <w:rPr>
          <w:rStyle w:val="FontStyle171"/>
          <w:sz w:val="24"/>
          <w:szCs w:val="24"/>
          <w:lang w:val="ru-RU" w:eastAsia="ru-RU"/>
        </w:rPr>
        <w:t xml:space="preserve">и </w:t>
      </w:r>
      <w:r w:rsidRPr="003E08AB">
        <w:rPr>
          <w:rStyle w:val="FontStyle171"/>
          <w:sz w:val="24"/>
          <w:szCs w:val="24"/>
          <w:lang w:val="de-DE" w:eastAsia="ru-RU"/>
        </w:rPr>
        <w:t>153.</w:t>
      </w:r>
    </w:p>
    <w:p w14:paraId="1102B32B" w14:textId="77777777" w:rsidR="00D91D69" w:rsidRPr="003E08AB" w:rsidRDefault="00D91D69" w:rsidP="006A031E">
      <w:pPr>
        <w:pStyle w:val="Style43"/>
        <w:widowControl/>
        <w:spacing w:before="144" w:line="252" w:lineRule="exact"/>
        <w:ind w:left="426" w:right="-314" w:firstLine="425"/>
        <w:rPr>
          <w:rStyle w:val="FontStyle162"/>
          <w:sz w:val="24"/>
          <w:szCs w:val="24"/>
          <w:lang w:val="ru-RU" w:eastAsia="de-DE"/>
        </w:rPr>
      </w:pPr>
      <w:r w:rsidRPr="003E08AB">
        <w:rPr>
          <w:rStyle w:val="FontStyle162"/>
          <w:sz w:val="24"/>
          <w:szCs w:val="24"/>
          <w:lang w:val="de-DE" w:eastAsia="de-DE"/>
        </w:rPr>
        <w:t xml:space="preserve">§ 120. </w:t>
      </w:r>
      <w:r w:rsidRPr="003E08AB">
        <w:rPr>
          <w:rStyle w:val="FontStyle157"/>
          <w:sz w:val="24"/>
          <w:szCs w:val="24"/>
          <w:lang w:val="ru-RU" w:eastAsia="de-DE"/>
        </w:rPr>
        <w:t xml:space="preserve">Следующие разряды существительных и сочетания существительных пишутся через </w:t>
      </w:r>
      <w:r w:rsidRPr="003E08AB">
        <w:rPr>
          <w:rStyle w:val="FontStyle162"/>
          <w:sz w:val="24"/>
          <w:szCs w:val="24"/>
          <w:lang w:val="ru-RU" w:eastAsia="de-DE"/>
        </w:rPr>
        <w:t>дефис</w:t>
      </w:r>
    </w:p>
    <w:p w14:paraId="2FA03337" w14:textId="77777777" w:rsidR="00D91D69" w:rsidRPr="003E08AB" w:rsidRDefault="00D91D69" w:rsidP="006A031E">
      <w:pPr>
        <w:pStyle w:val="Style43"/>
        <w:widowControl/>
        <w:spacing w:line="252" w:lineRule="exact"/>
        <w:ind w:left="426" w:right="-314" w:firstLine="425"/>
        <w:rPr>
          <w:rStyle w:val="FontStyle157"/>
          <w:sz w:val="24"/>
          <w:szCs w:val="24"/>
          <w:lang w:val="ru-RU" w:eastAsia="de-DE"/>
        </w:rPr>
      </w:pPr>
      <w:r w:rsidRPr="003E08AB">
        <w:rPr>
          <w:rStyle w:val="FontStyle157"/>
          <w:sz w:val="24"/>
          <w:szCs w:val="24"/>
          <w:lang w:val="de-DE" w:eastAsia="de-DE"/>
        </w:rPr>
        <w:t xml:space="preserve">1. </w:t>
      </w:r>
      <w:r w:rsidRPr="003E08AB">
        <w:rPr>
          <w:rStyle w:val="FontStyle157"/>
          <w:sz w:val="24"/>
          <w:szCs w:val="24"/>
          <w:lang w:val="ru-RU" w:eastAsia="de-DE"/>
        </w:rPr>
        <w:t>Сочетания двух существительных, в которых первая часть обладает самостоятельным склонением:</w:t>
      </w:r>
    </w:p>
    <w:p w14:paraId="2FD9A078" w14:textId="77777777" w:rsidR="00D91D69" w:rsidRPr="003E08AB" w:rsidRDefault="00D91D69" w:rsidP="006A031E">
      <w:pPr>
        <w:pStyle w:val="Style53"/>
        <w:widowControl/>
        <w:tabs>
          <w:tab w:val="left" w:pos="516"/>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сочетания-повторы разного типа, парные конструкции,</w:t>
      </w:r>
      <w:r w:rsidRPr="003E08AB">
        <w:rPr>
          <w:rStyle w:val="FontStyle157"/>
          <w:sz w:val="24"/>
          <w:szCs w:val="24"/>
          <w:lang w:val="ru-RU" w:eastAsia="ru-RU"/>
        </w:rPr>
        <w:br/>
        <w:t>сочетания соотносительных или близких по значению слов,</w:t>
      </w:r>
      <w:r w:rsidRPr="003E08AB">
        <w:rPr>
          <w:rStyle w:val="FontStyle157"/>
          <w:sz w:val="24"/>
          <w:szCs w:val="24"/>
          <w:lang w:val="ru-RU" w:eastAsia="ru-RU"/>
        </w:rPr>
        <w:br/>
        <w:t xml:space="preserve">дефисное написание которых определяется </w:t>
      </w:r>
      <w:r w:rsidRPr="003E08AB">
        <w:rPr>
          <w:rStyle w:val="FontStyle157"/>
          <w:sz w:val="24"/>
          <w:szCs w:val="24"/>
          <w:lang w:val="de-DE" w:eastAsia="ru-RU"/>
        </w:rPr>
        <w:t xml:space="preserve">§ 118, </w:t>
      </w:r>
      <w:r w:rsidRPr="003E08AB">
        <w:rPr>
          <w:rStyle w:val="FontStyle157"/>
          <w:sz w:val="24"/>
          <w:szCs w:val="24"/>
          <w:lang w:val="ru-RU" w:eastAsia="ru-RU"/>
        </w:rPr>
        <w:t xml:space="preserve">пп. </w:t>
      </w:r>
      <w:r w:rsidRPr="003E08AB">
        <w:rPr>
          <w:rStyle w:val="FontStyle157"/>
          <w:sz w:val="24"/>
          <w:szCs w:val="24"/>
          <w:lang w:val="de-DE" w:eastAsia="ru-RU"/>
        </w:rPr>
        <w:t>2, 3, 4</w:t>
      </w:r>
      <w:r w:rsidRPr="003E08AB">
        <w:rPr>
          <w:rStyle w:val="FontStyle157"/>
          <w:sz w:val="24"/>
          <w:szCs w:val="24"/>
          <w:lang w:val="de-DE" w:eastAsia="ru-RU"/>
        </w:rPr>
        <w:br/>
      </w:r>
      <w:r w:rsidRPr="003E08AB">
        <w:rPr>
          <w:rStyle w:val="FontStyle157"/>
          <w:sz w:val="24"/>
          <w:szCs w:val="24"/>
          <w:lang w:val="ru-RU" w:eastAsia="ru-RU"/>
        </w:rPr>
        <w:t xml:space="preserve">общих правил, напр.: </w:t>
      </w:r>
      <w:r w:rsidRPr="003E08AB">
        <w:rPr>
          <w:rStyle w:val="FontStyle155"/>
          <w:sz w:val="24"/>
          <w:szCs w:val="24"/>
          <w:lang w:val="ru-RU" w:eastAsia="ru-RU"/>
        </w:rPr>
        <w:t>умница-разумница, волк-волчище, горе-зло-</w:t>
      </w:r>
      <w:r w:rsidRPr="003E08AB">
        <w:rPr>
          <w:rStyle w:val="FontStyle155"/>
          <w:sz w:val="24"/>
          <w:szCs w:val="24"/>
          <w:lang w:val="ru-RU" w:eastAsia="ru-RU"/>
        </w:rPr>
        <w:br/>
        <w:t>счастие, полусон-полуявь, друг-приятель, имя-отчество, куп-</w:t>
      </w:r>
      <w:r w:rsidRPr="003E08AB">
        <w:rPr>
          <w:rStyle w:val="FontStyle155"/>
          <w:sz w:val="24"/>
          <w:szCs w:val="24"/>
          <w:lang w:val="ru-RU" w:eastAsia="ru-RU"/>
        </w:rPr>
        <w:br/>
        <w:t>ля-продажа, марксизм-ленинизм;</w:t>
      </w:r>
    </w:p>
    <w:p w14:paraId="4AEDED1E" w14:textId="77777777" w:rsidR="00D91D69" w:rsidRPr="003E08AB" w:rsidRDefault="00D91D69" w:rsidP="006A031E">
      <w:pPr>
        <w:pStyle w:val="Style50"/>
        <w:widowControl/>
        <w:tabs>
          <w:tab w:val="left" w:pos="516"/>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сочетания с однословными приложениями, следующими</w:t>
      </w:r>
      <w:r w:rsidRPr="003E08AB">
        <w:rPr>
          <w:rStyle w:val="FontStyle157"/>
          <w:sz w:val="24"/>
          <w:szCs w:val="24"/>
          <w:lang w:val="ru-RU" w:eastAsia="ru-RU"/>
        </w:rPr>
        <w:br/>
        <w:t xml:space="preserve">за определяемым словом, напр.: </w:t>
      </w:r>
      <w:r w:rsidRPr="003E08AB">
        <w:rPr>
          <w:rStyle w:val="FontStyle155"/>
          <w:sz w:val="24"/>
          <w:szCs w:val="24"/>
          <w:lang w:val="ru-RU" w:eastAsia="ru-RU"/>
        </w:rPr>
        <w:t>баба-яга, ванька-встанька, го-</w:t>
      </w:r>
      <w:r w:rsidRPr="003E08AB">
        <w:rPr>
          <w:rStyle w:val="FontStyle155"/>
          <w:sz w:val="24"/>
          <w:szCs w:val="24"/>
          <w:lang w:val="ru-RU" w:eastAsia="ru-RU"/>
        </w:rPr>
        <w:br/>
        <w:t>род-герой, ковёр-самолёт, лён-долгунец, мать-героиня, пти-</w:t>
      </w:r>
      <w:r w:rsidRPr="003E08AB">
        <w:rPr>
          <w:rStyle w:val="FontStyle155"/>
          <w:sz w:val="24"/>
          <w:szCs w:val="24"/>
          <w:lang w:val="ru-RU" w:eastAsia="ru-RU"/>
        </w:rPr>
        <w:br/>
        <w:t>ца-носорог, рак-отшельник, рыба-попугай, скатерть-самобранка</w:t>
      </w:r>
      <w:r w:rsidRPr="003E08AB">
        <w:rPr>
          <w:rStyle w:val="FontStyle155"/>
          <w:sz w:val="24"/>
          <w:szCs w:val="24"/>
          <w:lang w:val="ru-RU" w:eastAsia="ru-RU"/>
        </w:rPr>
        <w:br/>
      </w:r>
      <w:r w:rsidRPr="003E08AB">
        <w:rPr>
          <w:rStyle w:val="FontStyle157"/>
          <w:sz w:val="24"/>
          <w:szCs w:val="24"/>
          <w:lang w:val="ru-RU" w:eastAsia="ru-RU"/>
        </w:rPr>
        <w:t xml:space="preserve">(устойчивые сочетания); </w:t>
      </w:r>
      <w:r w:rsidRPr="003E08AB">
        <w:rPr>
          <w:rStyle w:val="FontStyle155"/>
          <w:sz w:val="24"/>
          <w:szCs w:val="24"/>
          <w:lang w:val="ru-RU" w:eastAsia="ru-RU"/>
        </w:rPr>
        <w:t>дом-новостройка, журналист-между-</w:t>
      </w:r>
      <w:r w:rsidRPr="003E08AB">
        <w:rPr>
          <w:rStyle w:val="FontStyle155"/>
          <w:sz w:val="24"/>
          <w:szCs w:val="24"/>
          <w:lang w:val="ru-RU" w:eastAsia="ru-RU"/>
        </w:rPr>
        <w:br/>
        <w:t>народник, писатель-эмигрант, студент-медик, собака-ищейка,</w:t>
      </w:r>
      <w:r w:rsidRPr="003E08AB">
        <w:rPr>
          <w:rStyle w:val="FontStyle155"/>
          <w:sz w:val="24"/>
          <w:szCs w:val="24"/>
          <w:lang w:val="ru-RU" w:eastAsia="ru-RU"/>
        </w:rPr>
        <w:br/>
        <w:t>солдат-новобранец, садовод-любитель, студент-первокурсник,</w:t>
      </w:r>
      <w:r w:rsidRPr="003E08AB">
        <w:rPr>
          <w:rStyle w:val="FontStyle155"/>
          <w:sz w:val="24"/>
          <w:szCs w:val="24"/>
          <w:lang w:val="ru-RU" w:eastAsia="ru-RU"/>
        </w:rPr>
        <w:br/>
        <w:t xml:space="preserve">мать-старуха, девочка-красавица, Маша-резвушка </w:t>
      </w:r>
      <w:r w:rsidRPr="003E08AB">
        <w:rPr>
          <w:rStyle w:val="FontStyle157"/>
          <w:sz w:val="24"/>
          <w:szCs w:val="24"/>
          <w:lang w:val="ru-RU" w:eastAsia="ru-RU"/>
        </w:rPr>
        <w:t>(свободные</w:t>
      </w:r>
      <w:r w:rsidRPr="003E08AB">
        <w:rPr>
          <w:rStyle w:val="FontStyle157"/>
          <w:sz w:val="24"/>
          <w:szCs w:val="24"/>
          <w:lang w:val="ru-RU" w:eastAsia="ru-RU"/>
        </w:rPr>
        <w:br/>
        <w:t xml:space="preserve">сочетания); с неизменяемой второй частью: </w:t>
      </w:r>
      <w:r w:rsidRPr="003E08AB">
        <w:rPr>
          <w:rStyle w:val="FontStyle155"/>
          <w:sz w:val="24"/>
          <w:szCs w:val="24"/>
          <w:lang w:val="ru-RU" w:eastAsia="ru-RU"/>
        </w:rPr>
        <w:t>парад-сьые, лоте</w:t>
      </w:r>
      <w:r w:rsidRPr="003E08AB">
        <w:rPr>
          <w:rStyle w:val="FontStyle155"/>
          <w:sz w:val="24"/>
          <w:szCs w:val="24"/>
          <w:lang w:val="ru-RU" w:eastAsia="ru-RU"/>
        </w:rPr>
        <w:softHyphen/>
        <w:t xml:space="preserve">рея-аллегри, программа-максимум, программа-минимум. </w:t>
      </w:r>
      <w:r w:rsidRPr="003E08AB">
        <w:rPr>
          <w:rStyle w:val="FontStyle157"/>
          <w:sz w:val="24"/>
          <w:szCs w:val="24"/>
          <w:lang w:val="ru-RU" w:eastAsia="ru-RU"/>
        </w:rPr>
        <w:t>См. так</w:t>
      </w:r>
      <w:r w:rsidRPr="003E08AB">
        <w:rPr>
          <w:rStyle w:val="FontStyle157"/>
          <w:sz w:val="24"/>
          <w:szCs w:val="24"/>
          <w:lang w:val="ru-RU" w:eastAsia="ru-RU"/>
        </w:rPr>
        <w:softHyphen/>
        <w:t>же § 123, п. 2, примечание.</w:t>
      </w:r>
    </w:p>
    <w:p w14:paraId="24AE635A"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Неизменяемое приложение может быть пе</w:t>
      </w:r>
      <w:r w:rsidRPr="003E08AB">
        <w:rPr>
          <w:rStyle w:val="FontStyle171"/>
          <w:sz w:val="24"/>
          <w:szCs w:val="24"/>
          <w:lang w:val="ru-RU" w:eastAsia="ru-RU"/>
        </w:rPr>
        <w:softHyphen/>
        <w:t xml:space="preserve">редано цифрами, напр.: </w:t>
      </w:r>
      <w:r w:rsidRPr="003E08AB">
        <w:rPr>
          <w:rStyle w:val="FontStyle170"/>
          <w:sz w:val="24"/>
          <w:szCs w:val="24"/>
          <w:lang w:val="ru-RU" w:eastAsia="ru-RU"/>
        </w:rPr>
        <w:t xml:space="preserve">Олимпиада-80, «Восток-2» </w:t>
      </w:r>
      <w:r w:rsidRPr="003E08AB">
        <w:rPr>
          <w:rStyle w:val="FontStyle171"/>
          <w:sz w:val="24"/>
          <w:szCs w:val="24"/>
          <w:lang w:val="ru-RU" w:eastAsia="ru-RU"/>
        </w:rPr>
        <w:t>(космиче</w:t>
      </w:r>
      <w:r w:rsidRPr="003E08AB">
        <w:rPr>
          <w:rStyle w:val="FontStyle171"/>
          <w:sz w:val="24"/>
          <w:szCs w:val="24"/>
          <w:lang w:val="ru-RU" w:eastAsia="ru-RU"/>
        </w:rPr>
        <w:softHyphen/>
        <w:t xml:space="preserve">ский корабль), </w:t>
      </w:r>
      <w:r w:rsidRPr="003E08AB">
        <w:rPr>
          <w:rStyle w:val="FontStyle170"/>
          <w:sz w:val="24"/>
          <w:szCs w:val="24"/>
          <w:lang w:val="ru-RU" w:eastAsia="ru-RU"/>
        </w:rPr>
        <w:t xml:space="preserve">«Спрут-4» </w:t>
      </w:r>
      <w:r w:rsidRPr="003E08AB">
        <w:rPr>
          <w:rStyle w:val="FontStyle171"/>
          <w:sz w:val="24"/>
          <w:szCs w:val="24"/>
          <w:lang w:val="ru-RU" w:eastAsia="ru-RU"/>
        </w:rPr>
        <w:t>(телесериал).</w:t>
      </w:r>
    </w:p>
    <w:p w14:paraId="51264A29"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.0 раздельном написании сочетаний с одно</w:t>
      </w:r>
      <w:r w:rsidRPr="003E08AB">
        <w:rPr>
          <w:rStyle w:val="FontStyle171"/>
          <w:sz w:val="24"/>
          <w:szCs w:val="24"/>
          <w:lang w:val="ru-RU" w:eastAsia="ru-RU"/>
        </w:rPr>
        <w:softHyphen/>
        <w:t xml:space="preserve">словными приложениями, следующими за определяемым словом, типа </w:t>
      </w:r>
      <w:r w:rsidRPr="003E08AB">
        <w:rPr>
          <w:rStyle w:val="FontStyle170"/>
          <w:sz w:val="24"/>
          <w:szCs w:val="24"/>
          <w:lang w:val="ru-RU" w:eastAsia="ru-RU"/>
        </w:rPr>
        <w:t xml:space="preserve">птица иволга, город Москва, господин министр </w:t>
      </w:r>
      <w:r w:rsidRPr="003E08AB">
        <w:rPr>
          <w:rStyle w:val="FontStyle171"/>
          <w:sz w:val="24"/>
          <w:szCs w:val="24"/>
          <w:lang w:val="ru-RU" w:eastAsia="ru-RU"/>
        </w:rPr>
        <w:t>см. §122, п. 1.</w:t>
      </w:r>
    </w:p>
    <w:p w14:paraId="44F7F843"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О замене дефиса перед приложением зна</w:t>
      </w:r>
      <w:r w:rsidRPr="003E08AB">
        <w:rPr>
          <w:rStyle w:val="FontStyle171"/>
          <w:sz w:val="24"/>
          <w:szCs w:val="24"/>
          <w:lang w:val="ru-RU" w:eastAsia="ru-RU"/>
        </w:rPr>
        <w:softHyphen/>
        <w:t>ком тире см. корректирующие правила, § 154, пп. 1,2,5.</w:t>
      </w:r>
    </w:p>
    <w:p w14:paraId="77FBF55B" w14:textId="77777777" w:rsidR="00D91D69" w:rsidRPr="003E08AB" w:rsidRDefault="00D91D69" w:rsidP="006A031E">
      <w:pPr>
        <w:pStyle w:val="Style36"/>
        <w:widowControl/>
        <w:spacing w:before="96" w:line="242" w:lineRule="exact"/>
        <w:ind w:left="426" w:right="-314" w:firstLine="425"/>
        <w:rPr>
          <w:rStyle w:val="FontStyle157"/>
          <w:sz w:val="24"/>
          <w:szCs w:val="24"/>
          <w:lang w:val="ru-RU" w:eastAsia="ru-RU"/>
        </w:rPr>
      </w:pPr>
      <w:r w:rsidRPr="003E08AB">
        <w:rPr>
          <w:rStyle w:val="FontStyle157"/>
          <w:sz w:val="24"/>
          <w:szCs w:val="24"/>
          <w:lang w:val="ru-RU" w:eastAsia="ru-RU"/>
        </w:rPr>
        <w:t>в) сочетания с однословными приложениями, предшест</w:t>
      </w:r>
      <w:r w:rsidRPr="003E08AB">
        <w:rPr>
          <w:rStyle w:val="FontStyle157"/>
          <w:sz w:val="24"/>
          <w:szCs w:val="24"/>
          <w:lang w:val="ru-RU" w:eastAsia="ru-RU"/>
        </w:rPr>
        <w:softHyphen/>
        <w:t xml:space="preserve">вующими определяемому слову, напр.: </w:t>
      </w:r>
      <w:r w:rsidRPr="003E08AB">
        <w:rPr>
          <w:rStyle w:val="FontStyle155"/>
          <w:sz w:val="24"/>
          <w:szCs w:val="24"/>
          <w:lang w:val="ru-RU" w:eastAsia="ru-RU"/>
        </w:rPr>
        <w:t>старик-отец, красави</w:t>
      </w:r>
      <w:r w:rsidRPr="003E08AB">
        <w:rPr>
          <w:rStyle w:val="FontStyle155"/>
          <w:sz w:val="24"/>
          <w:szCs w:val="24"/>
          <w:lang w:val="ru-RU" w:eastAsia="ru-RU"/>
        </w:rPr>
        <w:softHyphen/>
        <w:t>ца-дочка, умница-сын, герой-лётчик, мудрец-писатель, проказ</w:t>
      </w:r>
      <w:r w:rsidRPr="003E08AB">
        <w:rPr>
          <w:rStyle w:val="FontStyle155"/>
          <w:sz w:val="24"/>
          <w:szCs w:val="24"/>
          <w:lang w:val="ru-RU" w:eastAsia="ru-RU"/>
        </w:rPr>
        <w:softHyphen/>
        <w:t>ница-мартышка, самодурка-мачеха, трудяга-следователь, про</w:t>
      </w:r>
      <w:r w:rsidRPr="003E08AB">
        <w:rPr>
          <w:rStyle w:val="FontStyle155"/>
          <w:sz w:val="24"/>
          <w:szCs w:val="24"/>
          <w:lang w:val="ru-RU" w:eastAsia="ru-RU"/>
        </w:rPr>
        <w:softHyphen/>
        <w:t xml:space="preserve">фан-редактор, пройдоха-управляющий. </w:t>
      </w:r>
      <w:r w:rsidRPr="003E08AB">
        <w:rPr>
          <w:rStyle w:val="FontStyle157"/>
          <w:sz w:val="24"/>
          <w:szCs w:val="24"/>
          <w:lang w:val="ru-RU" w:eastAsia="ru-RU"/>
        </w:rPr>
        <w:t>Такие приложения носят оценочный характер.</w:t>
      </w:r>
    </w:p>
    <w:p w14:paraId="1800AE27" w14:textId="77777777" w:rsidR="00D91D69" w:rsidRPr="003E08AB" w:rsidRDefault="00D91D69" w:rsidP="006A031E">
      <w:pPr>
        <w:pStyle w:val="Style43"/>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Сочетания этого типа с собственными именами обычно пишутся раздельно: </w:t>
      </w:r>
      <w:r w:rsidRPr="003E08AB">
        <w:rPr>
          <w:rStyle w:val="FontStyle155"/>
          <w:sz w:val="24"/>
          <w:szCs w:val="24"/>
          <w:lang w:val="ru-RU" w:eastAsia="ru-RU"/>
        </w:rPr>
        <w:t xml:space="preserve">старик Державин </w:t>
      </w:r>
      <w:r w:rsidRPr="003E08AB">
        <w:rPr>
          <w:rStyle w:val="FontStyle157"/>
          <w:sz w:val="24"/>
          <w:szCs w:val="24"/>
          <w:lang w:val="ru-RU" w:eastAsia="ru-RU"/>
        </w:rPr>
        <w:t xml:space="preserve">(П.), </w:t>
      </w:r>
      <w:r w:rsidRPr="003E08AB">
        <w:rPr>
          <w:rStyle w:val="FontStyle155"/>
          <w:sz w:val="24"/>
          <w:szCs w:val="24"/>
          <w:lang w:val="ru-RU" w:eastAsia="ru-RU"/>
        </w:rPr>
        <w:t xml:space="preserve">крошка Цахес </w:t>
      </w:r>
      <w:r w:rsidRPr="003E08AB">
        <w:rPr>
          <w:rStyle w:val="FontStyle157"/>
          <w:sz w:val="24"/>
          <w:szCs w:val="24"/>
          <w:lang w:val="ru-RU" w:eastAsia="ru-RU"/>
        </w:rPr>
        <w:t>(пер</w:t>
      </w:r>
      <w:r w:rsidRPr="003E08AB">
        <w:rPr>
          <w:rStyle w:val="FontStyle157"/>
          <w:sz w:val="24"/>
          <w:szCs w:val="24"/>
          <w:lang w:val="ru-RU" w:eastAsia="ru-RU"/>
        </w:rPr>
        <w:softHyphen/>
        <w:t xml:space="preserve">сонаж одноименной повести Гофмана), </w:t>
      </w:r>
      <w:r w:rsidRPr="003E08AB">
        <w:rPr>
          <w:rStyle w:val="FontStyle155"/>
          <w:sz w:val="24"/>
          <w:szCs w:val="24"/>
          <w:lang w:val="ru-RU" w:eastAsia="ru-RU"/>
        </w:rPr>
        <w:t xml:space="preserve">простак Ваня </w:t>
      </w:r>
      <w:r w:rsidRPr="003E08AB">
        <w:rPr>
          <w:rStyle w:val="FontStyle157"/>
          <w:sz w:val="24"/>
          <w:szCs w:val="24"/>
          <w:lang w:val="ru-RU" w:eastAsia="ru-RU"/>
        </w:rPr>
        <w:t xml:space="preserve">и т. п.; но: </w:t>
      </w:r>
      <w:r w:rsidRPr="003E08AB">
        <w:rPr>
          <w:rStyle w:val="FontStyle155"/>
          <w:sz w:val="24"/>
          <w:szCs w:val="24"/>
          <w:lang w:val="ru-RU" w:eastAsia="ru-RU"/>
        </w:rPr>
        <w:t xml:space="preserve">матушка-Русь </w:t>
      </w:r>
      <w:r w:rsidRPr="003E08AB">
        <w:rPr>
          <w:rStyle w:val="FontStyle157"/>
          <w:sz w:val="24"/>
          <w:szCs w:val="24"/>
          <w:lang w:val="ru-RU" w:eastAsia="ru-RU"/>
        </w:rPr>
        <w:t>(Некр.).</w:t>
      </w:r>
    </w:p>
    <w:p w14:paraId="6D25DF03" w14:textId="77777777" w:rsidR="00D91D69" w:rsidRPr="003E08AB" w:rsidRDefault="00D91D69" w:rsidP="006A031E">
      <w:pPr>
        <w:pStyle w:val="Style50"/>
        <w:widowControl/>
        <w:tabs>
          <w:tab w:val="left" w:pos="504"/>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Сочетания с приложениями, в которых первая часть</w:t>
      </w:r>
      <w:r w:rsidRPr="003E08AB">
        <w:rPr>
          <w:rStyle w:val="FontStyle157"/>
          <w:sz w:val="24"/>
          <w:szCs w:val="24"/>
          <w:lang w:val="ru-RU" w:eastAsia="ru-RU"/>
        </w:rPr>
        <w:br/>
        <w:t xml:space="preserve">представляет собой несклоняемое существительное, напр.: </w:t>
      </w:r>
      <w:r w:rsidRPr="003E08AB">
        <w:rPr>
          <w:rStyle w:val="FontStyle155"/>
          <w:sz w:val="24"/>
          <w:szCs w:val="24"/>
          <w:lang w:val="ru-RU" w:eastAsia="ru-RU"/>
        </w:rPr>
        <w:t>ка-</w:t>
      </w:r>
      <w:r w:rsidRPr="003E08AB">
        <w:rPr>
          <w:rStyle w:val="FontStyle155"/>
          <w:sz w:val="24"/>
          <w:szCs w:val="24"/>
          <w:lang w:val="ru-RU" w:eastAsia="ru-RU"/>
        </w:rPr>
        <w:br/>
        <w:t>фе-автомат, каноэ-одиночка, меццо-сопрано, пальто-пелерина,</w:t>
      </w:r>
      <w:r w:rsidRPr="003E08AB">
        <w:rPr>
          <w:rStyle w:val="FontStyle155"/>
          <w:sz w:val="24"/>
          <w:szCs w:val="24"/>
          <w:lang w:val="ru-RU" w:eastAsia="ru-RU"/>
        </w:rPr>
        <w:br/>
        <w:t>ревю-оперетта, реле-станция, франко-вагон.</w:t>
      </w:r>
    </w:p>
    <w:p w14:paraId="60E975EA" w14:textId="77777777" w:rsidR="00D91D69" w:rsidRPr="003E08AB" w:rsidRDefault="00D91D69" w:rsidP="006A031E">
      <w:pPr>
        <w:pStyle w:val="Style43"/>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К ним относятся также: а) сочетания названий нот со слова</w:t>
      </w:r>
      <w:r w:rsidRPr="003E08AB">
        <w:rPr>
          <w:rStyle w:val="FontStyle157"/>
          <w:sz w:val="24"/>
          <w:szCs w:val="24"/>
          <w:lang w:val="ru-RU" w:eastAsia="ru-RU"/>
        </w:rPr>
        <w:softHyphen/>
        <w:t xml:space="preserve">ми </w:t>
      </w:r>
      <w:r w:rsidRPr="003E08AB">
        <w:rPr>
          <w:rStyle w:val="FontStyle155"/>
          <w:sz w:val="24"/>
          <w:szCs w:val="24"/>
          <w:lang w:val="ru-RU" w:eastAsia="ru-RU"/>
        </w:rPr>
        <w:t xml:space="preserve">диез, бемоль, бекар: до-диез, соль-диез, ми-бемоль, ля-бемоль, ля-бекар </w:t>
      </w:r>
      <w:r w:rsidRPr="003E08AB">
        <w:rPr>
          <w:rStyle w:val="FontStyle157"/>
          <w:sz w:val="24"/>
          <w:szCs w:val="24"/>
          <w:lang w:val="ru-RU" w:eastAsia="ru-RU"/>
        </w:rPr>
        <w:t xml:space="preserve">и т. п.; б) сочетания с первыми частями </w:t>
      </w:r>
      <w:r w:rsidRPr="003E08AB">
        <w:rPr>
          <w:rStyle w:val="FontStyle155"/>
          <w:sz w:val="24"/>
          <w:szCs w:val="24"/>
          <w:lang w:val="ru-RU" w:eastAsia="ru-RU"/>
        </w:rPr>
        <w:t>брутто, нет</w:t>
      </w:r>
      <w:r w:rsidRPr="003E08AB">
        <w:rPr>
          <w:rStyle w:val="FontStyle155"/>
          <w:sz w:val="24"/>
          <w:szCs w:val="24"/>
          <w:lang w:val="ru-RU" w:eastAsia="ru-RU"/>
        </w:rPr>
        <w:softHyphen/>
        <w:t xml:space="preserve">то, соло: брутто-вес, нетто-баланс, соло-вексель </w:t>
      </w:r>
      <w:r w:rsidRPr="003E08AB">
        <w:rPr>
          <w:rStyle w:val="FontStyle157"/>
          <w:sz w:val="24"/>
          <w:szCs w:val="24"/>
          <w:lang w:val="ru-RU" w:eastAsia="ru-RU"/>
        </w:rPr>
        <w:t>и т. п.; в) на</w:t>
      </w:r>
      <w:r w:rsidRPr="003E08AB">
        <w:rPr>
          <w:rStyle w:val="FontStyle157"/>
          <w:sz w:val="24"/>
          <w:szCs w:val="24"/>
          <w:lang w:val="ru-RU" w:eastAsia="ru-RU"/>
        </w:rPr>
        <w:softHyphen/>
        <w:t xml:space="preserve">звания производственных марок и изделий типа </w:t>
      </w:r>
      <w:r w:rsidRPr="003E08AB">
        <w:rPr>
          <w:rStyle w:val="FontStyle155"/>
          <w:sz w:val="24"/>
          <w:szCs w:val="24"/>
          <w:lang w:val="ru-RU" w:eastAsia="ru-RU"/>
        </w:rPr>
        <w:t>Ту-104, Ил-18.</w:t>
      </w:r>
    </w:p>
    <w:p w14:paraId="775D8DB6"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раздельном написании названий нот со словами </w:t>
      </w:r>
      <w:r w:rsidRPr="003E08AB">
        <w:rPr>
          <w:rStyle w:val="FontStyle170"/>
          <w:sz w:val="24"/>
          <w:szCs w:val="24"/>
          <w:lang w:val="ru-RU" w:eastAsia="ru-RU"/>
        </w:rPr>
        <w:t xml:space="preserve">мажор </w:t>
      </w:r>
      <w:r w:rsidRPr="003E08AB">
        <w:rPr>
          <w:rStyle w:val="FontStyle171"/>
          <w:sz w:val="24"/>
          <w:szCs w:val="24"/>
          <w:lang w:val="ru-RU" w:eastAsia="ru-RU"/>
        </w:rPr>
        <w:t xml:space="preserve">и </w:t>
      </w:r>
      <w:r w:rsidRPr="003E08AB">
        <w:rPr>
          <w:rStyle w:val="FontStyle170"/>
          <w:sz w:val="24"/>
          <w:szCs w:val="24"/>
          <w:lang w:val="ru-RU" w:eastAsia="ru-RU"/>
        </w:rPr>
        <w:t xml:space="preserve">минор </w:t>
      </w:r>
      <w:r w:rsidRPr="003E08AB">
        <w:rPr>
          <w:rStyle w:val="FontStyle171"/>
          <w:sz w:val="24"/>
          <w:szCs w:val="24"/>
          <w:lang w:val="ru-RU" w:eastAsia="ru-RU"/>
        </w:rPr>
        <w:t>см. § 122, п. 6.</w:t>
      </w:r>
    </w:p>
    <w:p w14:paraId="5B127B0C" w14:textId="77777777" w:rsidR="00D91D69" w:rsidRPr="003E08AB" w:rsidRDefault="00D91D69" w:rsidP="006A031E">
      <w:pPr>
        <w:pStyle w:val="Style53"/>
        <w:widowControl/>
        <w:tabs>
          <w:tab w:val="left" w:pos="504"/>
        </w:tabs>
        <w:spacing w:before="96" w:line="242" w:lineRule="exact"/>
        <w:ind w:left="426" w:right="-314" w:firstLine="425"/>
        <w:rPr>
          <w:rStyle w:val="FontStyle155"/>
          <w:sz w:val="24"/>
          <w:szCs w:val="24"/>
          <w:lang w:val="ru-RU" w:eastAsia="ru-RU"/>
        </w:rPr>
      </w:pPr>
      <w:r w:rsidRPr="003E08AB">
        <w:rPr>
          <w:rStyle w:val="FontStyle157"/>
          <w:sz w:val="24"/>
          <w:szCs w:val="24"/>
          <w:lang w:val="ru-RU" w:eastAsia="ru-RU"/>
        </w:rPr>
        <w:t>3.</w:t>
      </w:r>
      <w:r w:rsidRPr="003E08AB">
        <w:rPr>
          <w:rStyle w:val="FontStyle157"/>
          <w:sz w:val="24"/>
          <w:szCs w:val="24"/>
          <w:lang w:val="ru-RU" w:eastAsia="ru-RU"/>
        </w:rPr>
        <w:tab/>
        <w:t>Сложные слова с несклоняемой первой частью, выра-</w:t>
      </w:r>
      <w:r w:rsidRPr="003E08AB">
        <w:rPr>
          <w:rStyle w:val="FontStyle157"/>
          <w:sz w:val="24"/>
          <w:szCs w:val="24"/>
          <w:lang w:val="ru-RU" w:eastAsia="ru-RU"/>
        </w:rPr>
        <w:br/>
        <w:t>женной существительным в им. п. ед. ч., имеющим оконча-</w:t>
      </w:r>
      <w:r w:rsidRPr="003E08AB">
        <w:rPr>
          <w:rStyle w:val="FontStyle157"/>
          <w:sz w:val="24"/>
          <w:szCs w:val="24"/>
          <w:lang w:val="ru-RU" w:eastAsia="ru-RU"/>
        </w:rPr>
        <w:br/>
        <w:t xml:space="preserve">ние, напр.: </w:t>
      </w:r>
      <w:r w:rsidRPr="003E08AB">
        <w:rPr>
          <w:rStyle w:val="FontStyle155"/>
          <w:sz w:val="24"/>
          <w:szCs w:val="24"/>
          <w:lang w:val="ru-RU" w:eastAsia="ru-RU"/>
        </w:rPr>
        <w:t>ага-хан, горе-охотник, луна-парк, чудо-богатырь,</w:t>
      </w:r>
      <w:r w:rsidRPr="003E08AB">
        <w:rPr>
          <w:rStyle w:val="FontStyle155"/>
          <w:sz w:val="24"/>
          <w:szCs w:val="24"/>
          <w:lang w:val="ru-RU" w:eastAsia="ru-RU"/>
        </w:rPr>
        <w:br/>
        <w:t>эхо-импульс.</w:t>
      </w:r>
    </w:p>
    <w:p w14:paraId="6F0765FB" w14:textId="77777777" w:rsidR="00D91D69" w:rsidRPr="003E08AB" w:rsidRDefault="00D91D69" w:rsidP="006A031E">
      <w:pPr>
        <w:pStyle w:val="Style36"/>
        <w:widowControl/>
        <w:spacing w:before="41"/>
        <w:ind w:left="426" w:right="-314" w:firstLine="425"/>
        <w:rPr>
          <w:rStyle w:val="FontStyle155"/>
          <w:sz w:val="24"/>
          <w:szCs w:val="24"/>
          <w:lang w:val="ru-RU" w:eastAsia="ru-RU"/>
        </w:rPr>
      </w:pPr>
      <w:r w:rsidRPr="003E08AB">
        <w:rPr>
          <w:rStyle w:val="FontStyle157"/>
          <w:sz w:val="24"/>
          <w:szCs w:val="24"/>
          <w:lang w:val="ru-RU" w:eastAsia="ru-RU"/>
        </w:rPr>
        <w:t xml:space="preserve">Сюда относятся также термины с названиями греческих букв в качестве начальных элементов, напр.: </w:t>
      </w:r>
      <w:r w:rsidRPr="003E08AB">
        <w:rPr>
          <w:rStyle w:val="FontStyle155"/>
          <w:sz w:val="24"/>
          <w:szCs w:val="24"/>
          <w:lang w:val="ru-RU" w:eastAsia="ru-RU"/>
        </w:rPr>
        <w:t>агьфа-частица, бета-распад, гамма-излучение, дельта-древесина, каппа-фак</w:t>
      </w:r>
      <w:r w:rsidRPr="003E08AB">
        <w:rPr>
          <w:rStyle w:val="FontStyle155"/>
          <w:sz w:val="24"/>
          <w:szCs w:val="24"/>
          <w:lang w:val="ru-RU" w:eastAsia="ru-RU"/>
        </w:rPr>
        <w:softHyphen/>
        <w:t>тор, лямбда-характеристика, сигма-функция, тета-ритм.</w:t>
      </w:r>
    </w:p>
    <w:p w14:paraId="09E03A3C" w14:textId="77777777" w:rsidR="00D91D69" w:rsidRPr="003E08AB" w:rsidRDefault="00D91D69" w:rsidP="006A031E">
      <w:pPr>
        <w:pStyle w:val="Style50"/>
        <w:widowControl/>
        <w:tabs>
          <w:tab w:val="left" w:pos="516"/>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4.</w:t>
      </w:r>
      <w:r w:rsidRPr="003E08AB">
        <w:rPr>
          <w:rStyle w:val="FontStyle157"/>
          <w:sz w:val="24"/>
          <w:szCs w:val="24"/>
          <w:lang w:val="ru-RU" w:eastAsia="ru-RU"/>
        </w:rPr>
        <w:tab/>
        <w:t>Сложные слова с несклоняемой первой частью, выра-</w:t>
      </w:r>
      <w:r w:rsidRPr="003E08AB">
        <w:rPr>
          <w:rStyle w:val="FontStyle157"/>
          <w:sz w:val="24"/>
          <w:szCs w:val="24"/>
          <w:lang w:val="ru-RU" w:eastAsia="ru-RU"/>
        </w:rPr>
        <w:br/>
        <w:t>женной существительным в им. п. ед. ч. без окончания (с ну-</w:t>
      </w:r>
      <w:r w:rsidRPr="003E08AB">
        <w:rPr>
          <w:rStyle w:val="FontStyle157"/>
          <w:sz w:val="24"/>
          <w:szCs w:val="24"/>
          <w:lang w:val="ru-RU" w:eastAsia="ru-RU"/>
        </w:rPr>
        <w:br/>
        <w:t xml:space="preserve">левым окончанием), напр.: </w:t>
      </w:r>
      <w:r w:rsidRPr="003E08AB">
        <w:rPr>
          <w:rStyle w:val="FontStyle155"/>
          <w:sz w:val="24"/>
          <w:szCs w:val="24"/>
          <w:lang w:val="ru-RU" w:eastAsia="ru-RU"/>
        </w:rPr>
        <w:t>адрес-календарь, бизань-мачта, биз-</w:t>
      </w:r>
      <w:r w:rsidRPr="003E08AB">
        <w:rPr>
          <w:rStyle w:val="FontStyle155"/>
          <w:sz w:val="24"/>
          <w:szCs w:val="24"/>
          <w:lang w:val="ru-RU" w:eastAsia="ru-RU"/>
        </w:rPr>
        <w:br/>
        <w:t>нес-класс, бой-баба, огонь-девка, генерал-майор, джаз-оркестр,</w:t>
      </w:r>
      <w:r w:rsidRPr="003E08AB">
        <w:rPr>
          <w:rStyle w:val="FontStyle155"/>
          <w:sz w:val="24"/>
          <w:szCs w:val="24"/>
          <w:lang w:val="ru-RU" w:eastAsia="ru-RU"/>
        </w:rPr>
        <w:br/>
        <w:t>дизель-мотор, допинг-контроль, жар-птица, интернет-проект,</w:t>
      </w:r>
      <w:r w:rsidRPr="003E08AB">
        <w:rPr>
          <w:rStyle w:val="FontStyle155"/>
          <w:sz w:val="24"/>
          <w:szCs w:val="24"/>
          <w:lang w:val="ru-RU" w:eastAsia="ru-RU"/>
        </w:rPr>
        <w:br/>
        <w:t>караван-сарай, марш-бросок, онлайн-опрос, пиар-акция, плащ-па-</w:t>
      </w:r>
      <w:r w:rsidRPr="003E08AB">
        <w:rPr>
          <w:rStyle w:val="FontStyle155"/>
          <w:sz w:val="24"/>
          <w:szCs w:val="24"/>
          <w:lang w:val="ru-RU" w:eastAsia="ru-RU"/>
        </w:rPr>
        <w:br/>
        <w:t>латка, резус-фактор, рок-ансамбль, секс-бомба, трансфер-агент,</w:t>
      </w:r>
      <w:r w:rsidRPr="003E08AB">
        <w:rPr>
          <w:rStyle w:val="FontStyle155"/>
          <w:sz w:val="24"/>
          <w:szCs w:val="24"/>
          <w:lang w:val="ru-RU" w:eastAsia="ru-RU"/>
        </w:rPr>
        <w:br/>
        <w:t xml:space="preserve">царь-рыба; </w:t>
      </w:r>
      <w:r w:rsidRPr="003E08AB">
        <w:rPr>
          <w:rStyle w:val="FontStyle157"/>
          <w:sz w:val="24"/>
          <w:szCs w:val="24"/>
          <w:lang w:val="ru-RU" w:eastAsia="ru-RU"/>
        </w:rPr>
        <w:t xml:space="preserve">названия единиц измерения, напр.: </w:t>
      </w:r>
      <w:r w:rsidRPr="003E08AB">
        <w:rPr>
          <w:rStyle w:val="FontStyle155"/>
          <w:sz w:val="24"/>
          <w:szCs w:val="24"/>
          <w:lang w:val="ru-RU" w:eastAsia="ru-RU"/>
        </w:rPr>
        <w:t>ампер-секунда,</w:t>
      </w:r>
      <w:r w:rsidRPr="003E08AB">
        <w:rPr>
          <w:rStyle w:val="FontStyle155"/>
          <w:sz w:val="24"/>
          <w:szCs w:val="24"/>
          <w:lang w:val="ru-RU" w:eastAsia="ru-RU"/>
        </w:rPr>
        <w:br/>
        <w:t>ватт-секунда, гектоватт-час, киловатт-час, килограмм-сила',</w:t>
      </w:r>
      <w:r w:rsidRPr="003E08AB">
        <w:rPr>
          <w:rStyle w:val="FontStyle155"/>
          <w:sz w:val="24"/>
          <w:szCs w:val="24"/>
          <w:lang w:val="ru-RU" w:eastAsia="ru-RU"/>
        </w:rPr>
        <w:br/>
      </w:r>
      <w:r w:rsidRPr="003E08AB">
        <w:rPr>
          <w:rStyle w:val="FontStyle157"/>
          <w:sz w:val="24"/>
          <w:szCs w:val="24"/>
          <w:lang w:val="ru-RU" w:eastAsia="ru-RU"/>
        </w:rPr>
        <w:t xml:space="preserve">иностранные названия промежуточных стран света: </w:t>
      </w:r>
      <w:r w:rsidRPr="003E08AB">
        <w:rPr>
          <w:rStyle w:val="FontStyle155"/>
          <w:sz w:val="24"/>
          <w:szCs w:val="24"/>
          <w:lang w:val="ru-RU" w:eastAsia="ru-RU"/>
        </w:rPr>
        <w:t>зюйд-вест,</w:t>
      </w:r>
      <w:r w:rsidRPr="003E08AB">
        <w:rPr>
          <w:rStyle w:val="FontStyle155"/>
          <w:sz w:val="24"/>
          <w:szCs w:val="24"/>
          <w:lang w:val="ru-RU" w:eastAsia="ru-RU"/>
        </w:rPr>
        <w:br/>
        <w:t>зюйд-ост, норд-вест, норд-ост.</w:t>
      </w:r>
    </w:p>
    <w:p w14:paraId="7A26C092" w14:textId="77777777" w:rsidR="00D91D69" w:rsidRPr="003E08AB" w:rsidRDefault="00D91D69" w:rsidP="006A031E">
      <w:pPr>
        <w:pStyle w:val="Style36"/>
        <w:widowControl/>
        <w:ind w:left="426" w:right="-314" w:firstLine="425"/>
        <w:rPr>
          <w:rStyle w:val="FontStyle155"/>
          <w:sz w:val="24"/>
          <w:szCs w:val="24"/>
          <w:lang w:val="ru-RU" w:eastAsia="ru-RU"/>
        </w:rPr>
      </w:pPr>
      <w:r w:rsidRPr="003E08AB">
        <w:rPr>
          <w:rStyle w:val="FontStyle157"/>
          <w:sz w:val="24"/>
          <w:szCs w:val="24"/>
          <w:lang w:val="ru-RU" w:eastAsia="ru-RU"/>
        </w:rPr>
        <w:t>Из этого правила имеется много исключений. Слитно пи</w:t>
      </w:r>
      <w:r w:rsidRPr="003E08AB">
        <w:rPr>
          <w:rStyle w:val="FontStyle157"/>
          <w:sz w:val="24"/>
          <w:szCs w:val="24"/>
          <w:lang w:val="ru-RU" w:eastAsia="ru-RU"/>
        </w:rPr>
        <w:softHyphen/>
        <w:t>шутся по традиции все названия химических соединений та</w:t>
      </w:r>
      <w:r w:rsidRPr="003E08AB">
        <w:rPr>
          <w:rStyle w:val="FontStyle157"/>
          <w:sz w:val="24"/>
          <w:szCs w:val="24"/>
          <w:lang w:val="ru-RU" w:eastAsia="ru-RU"/>
        </w:rPr>
        <w:softHyphen/>
        <w:t xml:space="preserve">кого строения, напр.: </w:t>
      </w:r>
      <w:r w:rsidRPr="003E08AB">
        <w:rPr>
          <w:rStyle w:val="FontStyle155"/>
          <w:sz w:val="24"/>
          <w:szCs w:val="24"/>
          <w:lang w:val="ru-RU" w:eastAsia="ru-RU"/>
        </w:rPr>
        <w:t xml:space="preserve">бромацетон, бутилкаучук, винилацети-лен, метилбензол, метилкаучук, хлорацетон, хлорбензол, этил-бензол, этилцеллюлоза. </w:t>
      </w:r>
      <w:r w:rsidRPr="003E08AB">
        <w:rPr>
          <w:rStyle w:val="FontStyle157"/>
          <w:sz w:val="24"/>
          <w:szCs w:val="24"/>
          <w:lang w:val="ru-RU" w:eastAsia="ru-RU"/>
        </w:rPr>
        <w:t xml:space="preserve">Примеры других слитных написаний: </w:t>
      </w:r>
      <w:r w:rsidRPr="003E08AB">
        <w:rPr>
          <w:rStyle w:val="FontStyle155"/>
          <w:sz w:val="24"/>
          <w:szCs w:val="24"/>
          <w:lang w:val="ru-RU" w:eastAsia="ru-RU"/>
        </w:rPr>
        <w:t>вымпелфал, костьутиль, лотлинь, планкарта, фальцаппарат, четвертьфинал, штормтрап, ялбот.</w:t>
      </w:r>
    </w:p>
    <w:p w14:paraId="3BB6AAC2" w14:textId="77777777" w:rsidR="00D91D69" w:rsidRPr="003E08AB" w:rsidRDefault="00D91D69" w:rsidP="006A031E">
      <w:pPr>
        <w:pStyle w:val="Style50"/>
        <w:widowControl/>
        <w:numPr>
          <w:ilvl w:val="0"/>
          <w:numId w:val="26"/>
        </w:numPr>
        <w:tabs>
          <w:tab w:val="left" w:pos="516"/>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Слова с первыми частями </w:t>
      </w:r>
      <w:r w:rsidRPr="003E08AB">
        <w:rPr>
          <w:rStyle w:val="FontStyle155"/>
          <w:sz w:val="24"/>
          <w:szCs w:val="24"/>
          <w:lang w:val="ru-RU" w:eastAsia="ru-RU"/>
        </w:rPr>
        <w:t xml:space="preserve">диско- </w:t>
      </w:r>
      <w:r w:rsidRPr="003E08AB">
        <w:rPr>
          <w:rStyle w:val="FontStyle157"/>
          <w:sz w:val="24"/>
          <w:szCs w:val="24"/>
          <w:lang w:val="ru-RU" w:eastAsia="ru-RU"/>
        </w:rPr>
        <w:t xml:space="preserve">(муз.), </w:t>
      </w:r>
      <w:r w:rsidRPr="003E08AB">
        <w:rPr>
          <w:rStyle w:val="FontStyle155"/>
          <w:sz w:val="24"/>
          <w:szCs w:val="24"/>
          <w:lang w:val="ru-RU" w:eastAsia="ru-RU"/>
        </w:rPr>
        <w:t xml:space="preserve">макси-, миди-, мини- </w:t>
      </w:r>
      <w:r w:rsidRPr="003E08AB">
        <w:rPr>
          <w:rStyle w:val="FontStyle157"/>
          <w:sz w:val="24"/>
          <w:szCs w:val="24"/>
          <w:lang w:val="ru-RU" w:eastAsia="ru-RU"/>
        </w:rPr>
        <w:t xml:space="preserve">(как отступление от правила § 117, п. 3), напр.: </w:t>
      </w:r>
      <w:r w:rsidRPr="003E08AB">
        <w:rPr>
          <w:rStyle w:val="FontStyle155"/>
          <w:sz w:val="24"/>
          <w:szCs w:val="24"/>
          <w:lang w:val="ru-RU" w:eastAsia="ru-RU"/>
        </w:rPr>
        <w:t>дис</w:t>
      </w:r>
      <w:r w:rsidRPr="003E08AB">
        <w:rPr>
          <w:rStyle w:val="FontStyle155"/>
          <w:sz w:val="24"/>
          <w:szCs w:val="24"/>
          <w:lang w:val="ru-RU" w:eastAsia="ru-RU"/>
        </w:rPr>
        <w:softHyphen/>
        <w:t>ко-клуб, диско-музыка, макси-мода, миди-юбка, мини-платье, мини-трактор, мини-футбол, мини-ЭВМ.</w:t>
      </w:r>
    </w:p>
    <w:p w14:paraId="69C1A8EB" w14:textId="77777777" w:rsidR="00D91D69" w:rsidRPr="003E08AB" w:rsidRDefault="00D91D69" w:rsidP="006A031E">
      <w:pPr>
        <w:pStyle w:val="Style53"/>
        <w:widowControl/>
        <w:numPr>
          <w:ilvl w:val="0"/>
          <w:numId w:val="26"/>
        </w:numPr>
        <w:tabs>
          <w:tab w:val="left" w:pos="516"/>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Следующие группы существительных, образуемых с со</w:t>
      </w:r>
      <w:r w:rsidRPr="003E08AB">
        <w:rPr>
          <w:rStyle w:val="FontStyle157"/>
          <w:sz w:val="24"/>
          <w:szCs w:val="24"/>
          <w:lang w:val="ru-RU" w:eastAsia="ru-RU"/>
        </w:rPr>
        <w:softHyphen/>
        <w:t>единительными гласными (как отступление от правила § 119, п. 3):</w:t>
      </w:r>
    </w:p>
    <w:p w14:paraId="457A3469" w14:textId="77777777" w:rsidR="00D91D69" w:rsidRPr="003E08AB" w:rsidRDefault="00D91D69" w:rsidP="006A031E">
      <w:pPr>
        <w:pStyle w:val="Style50"/>
        <w:widowControl/>
        <w:tabs>
          <w:tab w:val="left" w:pos="514"/>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названия сложных единиц измерения, напр.: </w:t>
      </w:r>
      <w:r w:rsidRPr="003E08AB">
        <w:rPr>
          <w:rStyle w:val="FontStyle155"/>
          <w:sz w:val="24"/>
          <w:szCs w:val="24"/>
          <w:lang w:val="ru-RU" w:eastAsia="ru-RU"/>
        </w:rPr>
        <w:t>койко-ме-</w:t>
      </w:r>
      <w:r w:rsidRPr="003E08AB">
        <w:rPr>
          <w:rStyle w:val="FontStyle155"/>
          <w:sz w:val="24"/>
          <w:szCs w:val="24"/>
          <w:lang w:val="ru-RU" w:eastAsia="ru-RU"/>
        </w:rPr>
        <w:br/>
        <w:t>сто, машино-место, пассажиро-километр, тонно-километр, са-</w:t>
      </w:r>
      <w:r w:rsidRPr="003E08AB">
        <w:rPr>
          <w:rStyle w:val="FontStyle155"/>
          <w:sz w:val="24"/>
          <w:szCs w:val="24"/>
          <w:lang w:val="ru-RU" w:eastAsia="ru-RU"/>
        </w:rPr>
        <w:br/>
        <w:t>молёто-вылет, станко-час, человеко-день;</w:t>
      </w:r>
    </w:p>
    <w:p w14:paraId="7C396F57" w14:textId="77777777" w:rsidR="00D91D69" w:rsidRPr="003E08AB" w:rsidRDefault="00D91D69" w:rsidP="006A031E">
      <w:pPr>
        <w:pStyle w:val="Style50"/>
        <w:widowControl/>
        <w:tabs>
          <w:tab w:val="left" w:pos="514"/>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русские названия промежуточных стран света: </w:t>
      </w:r>
      <w:r w:rsidRPr="003E08AB">
        <w:rPr>
          <w:rStyle w:val="FontStyle155"/>
          <w:sz w:val="24"/>
          <w:szCs w:val="24"/>
          <w:lang w:val="ru-RU" w:eastAsia="ru-RU"/>
        </w:rPr>
        <w:t>северо-вос-</w:t>
      </w:r>
      <w:r w:rsidRPr="003E08AB">
        <w:rPr>
          <w:rStyle w:val="FontStyle155"/>
          <w:sz w:val="24"/>
          <w:szCs w:val="24"/>
          <w:lang w:val="ru-RU" w:eastAsia="ru-RU"/>
        </w:rPr>
        <w:br/>
        <w:t xml:space="preserve">ток, северо-запад, юго-восток, юго-запад, </w:t>
      </w:r>
      <w:r w:rsidRPr="003E08AB">
        <w:rPr>
          <w:rStyle w:val="FontStyle157"/>
          <w:sz w:val="24"/>
          <w:szCs w:val="24"/>
          <w:lang w:val="ru-RU" w:eastAsia="ru-RU"/>
        </w:rPr>
        <w:t xml:space="preserve">а также </w:t>
      </w:r>
      <w:r w:rsidRPr="003E08AB">
        <w:rPr>
          <w:rStyle w:val="FontStyle155"/>
          <w:sz w:val="24"/>
          <w:szCs w:val="24"/>
          <w:lang w:val="ru-RU" w:eastAsia="ru-RU"/>
        </w:rPr>
        <w:t>северо-севе-</w:t>
      </w:r>
      <w:r w:rsidRPr="003E08AB">
        <w:rPr>
          <w:rStyle w:val="FontStyle155"/>
          <w:sz w:val="24"/>
          <w:szCs w:val="24"/>
          <w:lang w:val="ru-RU" w:eastAsia="ru-RU"/>
        </w:rPr>
        <w:br/>
        <w:t>ро-восток, северо-северо-запад, юго-юго-восток, юго-юго-запад,</w:t>
      </w:r>
    </w:p>
    <w:p w14:paraId="42715C95" w14:textId="77777777" w:rsidR="00D91D69" w:rsidRPr="003E08AB" w:rsidRDefault="00D91D69" w:rsidP="006A031E">
      <w:pPr>
        <w:pStyle w:val="Style53"/>
        <w:widowControl/>
        <w:tabs>
          <w:tab w:val="left" w:pos="554"/>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7.</w:t>
      </w:r>
      <w:r w:rsidRPr="003E08AB">
        <w:rPr>
          <w:rStyle w:val="FontStyle157"/>
          <w:sz w:val="24"/>
          <w:szCs w:val="24"/>
          <w:lang w:val="ru-RU" w:eastAsia="ru-RU"/>
        </w:rPr>
        <w:tab/>
        <w:t>Группа слов, обозначающих преимущественно должно-</w:t>
      </w:r>
      <w:r w:rsidRPr="003E08AB">
        <w:rPr>
          <w:rStyle w:val="FontStyle157"/>
          <w:sz w:val="24"/>
          <w:szCs w:val="24"/>
          <w:lang w:val="ru-RU" w:eastAsia="ru-RU"/>
        </w:rPr>
        <w:br/>
        <w:t xml:space="preserve">сти и звания, с первыми частями </w:t>
      </w:r>
      <w:r w:rsidRPr="003E08AB">
        <w:rPr>
          <w:rStyle w:val="FontStyle155"/>
          <w:sz w:val="24"/>
          <w:szCs w:val="24"/>
          <w:lang w:val="ru-RU" w:eastAsia="ru-RU"/>
        </w:rPr>
        <w:t>вице-, камер-, контр-, лейб-,</w:t>
      </w:r>
      <w:r w:rsidRPr="003E08AB">
        <w:rPr>
          <w:rStyle w:val="FontStyle155"/>
          <w:sz w:val="24"/>
          <w:szCs w:val="24"/>
          <w:lang w:val="ru-RU" w:eastAsia="ru-RU"/>
        </w:rPr>
        <w:br/>
        <w:t xml:space="preserve">обер-, статс-, унтер-, флигель-, штаб-, штабе-, </w:t>
      </w:r>
      <w:r w:rsidRPr="003E08AB">
        <w:rPr>
          <w:rStyle w:val="FontStyle157"/>
          <w:sz w:val="24"/>
          <w:szCs w:val="24"/>
          <w:lang w:val="ru-RU" w:eastAsia="ru-RU"/>
        </w:rPr>
        <w:t xml:space="preserve">а также </w:t>
      </w:r>
      <w:r w:rsidRPr="003E08AB">
        <w:rPr>
          <w:rStyle w:val="FontStyle155"/>
          <w:sz w:val="24"/>
          <w:szCs w:val="24"/>
          <w:lang w:val="ru-RU" w:eastAsia="ru-RU"/>
        </w:rPr>
        <w:t>экс-</w:t>
      </w:r>
      <w:r w:rsidRPr="003E08AB">
        <w:rPr>
          <w:rStyle w:val="FontStyle157"/>
          <w:sz w:val="24"/>
          <w:szCs w:val="24"/>
          <w:lang w:val="ru-RU" w:eastAsia="ru-RU"/>
        </w:rPr>
        <w:t xml:space="preserve">(в значении 'бывший'), напр.: </w:t>
      </w:r>
      <w:r w:rsidRPr="003E08AB">
        <w:rPr>
          <w:rStyle w:val="FontStyle155"/>
          <w:sz w:val="24"/>
          <w:szCs w:val="24"/>
          <w:lang w:val="ru-RU" w:eastAsia="ru-RU"/>
        </w:rPr>
        <w:t>вице-губернатор, вице-канцлер, вице-консул, вице-президент, вице-премьер, вице-чемпион; ка</w:t>
      </w:r>
      <w:r w:rsidRPr="003E08AB">
        <w:rPr>
          <w:rStyle w:val="FontStyle155"/>
          <w:sz w:val="24"/>
          <w:szCs w:val="24"/>
          <w:lang w:val="ru-RU" w:eastAsia="ru-RU"/>
        </w:rPr>
        <w:softHyphen/>
        <w:t>мер-юнкер, камер-паж; контр-адмирал; лейб-гвардия, лейб-гу</w:t>
      </w:r>
      <w:r w:rsidRPr="003E08AB">
        <w:rPr>
          <w:rStyle w:val="FontStyle155"/>
          <w:sz w:val="24"/>
          <w:szCs w:val="24"/>
          <w:lang w:val="ru-RU" w:eastAsia="ru-RU"/>
        </w:rPr>
        <w:softHyphen/>
        <w:t>сар, лейб-драгун, лейб-медик; обер-бургомистр, обер-мастер, обер-офицер, обер-прокурор; статс-дама, статс-секретарь; ун</w:t>
      </w:r>
      <w:r w:rsidRPr="003E08AB">
        <w:rPr>
          <w:rStyle w:val="FontStyle155"/>
          <w:sz w:val="24"/>
          <w:szCs w:val="24"/>
          <w:lang w:val="ru-RU" w:eastAsia="ru-RU"/>
        </w:rPr>
        <w:softHyphen/>
        <w:t>тер-офицер; флигель-адъютант; штаб-квартира, штаб-лекарь, штаб-офицер, штаб-ротмистр; штабс-капитан; экс-прези</w:t>
      </w:r>
      <w:r w:rsidRPr="003E08AB">
        <w:rPr>
          <w:rStyle w:val="FontStyle155"/>
          <w:sz w:val="24"/>
          <w:szCs w:val="24"/>
          <w:lang w:val="ru-RU" w:eastAsia="ru-RU"/>
        </w:rPr>
        <w:softHyphen/>
        <w:t>дент, экс-министр, экс-директор, экс-чемпион, экс-вице-премьер.</w:t>
      </w:r>
    </w:p>
    <w:p w14:paraId="11F9A343"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Слова </w:t>
      </w:r>
      <w:r w:rsidRPr="003E08AB">
        <w:rPr>
          <w:rStyle w:val="FontStyle170"/>
          <w:sz w:val="24"/>
          <w:szCs w:val="24"/>
          <w:lang w:val="ru-RU" w:eastAsia="ru-RU"/>
        </w:rPr>
        <w:t xml:space="preserve">экстерриториальный </w:t>
      </w:r>
      <w:r w:rsidRPr="003E08AB">
        <w:rPr>
          <w:rStyle w:val="FontStyle171"/>
          <w:sz w:val="24"/>
          <w:szCs w:val="24"/>
          <w:lang w:val="ru-RU" w:eastAsia="ru-RU"/>
        </w:rPr>
        <w:t xml:space="preserve">и </w:t>
      </w:r>
      <w:r w:rsidRPr="003E08AB">
        <w:rPr>
          <w:rStyle w:val="FontStyle170"/>
          <w:sz w:val="24"/>
          <w:szCs w:val="24"/>
          <w:lang w:val="ru-RU" w:eastAsia="ru-RU"/>
        </w:rPr>
        <w:t xml:space="preserve">экспатриация, </w:t>
      </w:r>
      <w:r w:rsidRPr="003E08AB">
        <w:rPr>
          <w:rStyle w:val="FontStyle171"/>
          <w:sz w:val="24"/>
          <w:szCs w:val="24"/>
          <w:lang w:val="ru-RU" w:eastAsia="ru-RU"/>
        </w:rPr>
        <w:t xml:space="preserve">где приставка </w:t>
      </w:r>
      <w:r w:rsidRPr="003E08AB">
        <w:rPr>
          <w:rStyle w:val="FontStyle170"/>
          <w:sz w:val="24"/>
          <w:szCs w:val="24"/>
          <w:lang w:val="ru-RU" w:eastAsia="ru-RU"/>
        </w:rPr>
        <w:t xml:space="preserve">экс- </w:t>
      </w:r>
      <w:r w:rsidRPr="003E08AB">
        <w:rPr>
          <w:rStyle w:val="FontStyle171"/>
          <w:sz w:val="24"/>
          <w:szCs w:val="24"/>
          <w:lang w:val="ru-RU" w:eastAsia="ru-RU"/>
        </w:rPr>
        <w:t xml:space="preserve">имеет другое значение, пишутся слитно. Так же пишутся музыкальные термины </w:t>
      </w:r>
      <w:r w:rsidRPr="003E08AB">
        <w:rPr>
          <w:rStyle w:val="FontStyle170"/>
          <w:sz w:val="24"/>
          <w:szCs w:val="24"/>
          <w:lang w:val="ru-RU" w:eastAsia="ru-RU"/>
        </w:rPr>
        <w:t xml:space="preserve">обертон </w:t>
      </w:r>
      <w:r w:rsidRPr="003E08AB">
        <w:rPr>
          <w:rStyle w:val="FontStyle171"/>
          <w:sz w:val="24"/>
          <w:szCs w:val="24"/>
          <w:lang w:val="ru-RU" w:eastAsia="ru-RU"/>
        </w:rPr>
        <w:t xml:space="preserve">и </w:t>
      </w:r>
      <w:r w:rsidRPr="003E08AB">
        <w:rPr>
          <w:rStyle w:val="FontStyle170"/>
          <w:sz w:val="24"/>
          <w:szCs w:val="24"/>
          <w:lang w:val="ru-RU" w:eastAsia="ru-RU"/>
        </w:rPr>
        <w:t>унтертон.</w:t>
      </w:r>
    </w:p>
    <w:p w14:paraId="30F900BB" w14:textId="77777777" w:rsidR="00D91D69" w:rsidRPr="003E08AB" w:rsidRDefault="00D91D69" w:rsidP="006A031E">
      <w:pPr>
        <w:pStyle w:val="Style53"/>
        <w:widowControl/>
        <w:tabs>
          <w:tab w:val="left" w:pos="514"/>
        </w:tabs>
        <w:spacing w:before="86" w:line="250" w:lineRule="exact"/>
        <w:ind w:left="426" w:right="-314" w:firstLine="425"/>
        <w:rPr>
          <w:rStyle w:val="FontStyle157"/>
          <w:sz w:val="24"/>
          <w:szCs w:val="24"/>
          <w:lang w:val="ru-RU" w:eastAsia="ru-RU"/>
        </w:rPr>
      </w:pPr>
      <w:r w:rsidRPr="003E08AB">
        <w:rPr>
          <w:rStyle w:val="FontStyle157"/>
          <w:sz w:val="24"/>
          <w:szCs w:val="24"/>
          <w:lang w:val="ru-RU" w:eastAsia="ru-RU"/>
        </w:rPr>
        <w:t>8.</w:t>
      </w:r>
      <w:r w:rsidRPr="003E08AB">
        <w:rPr>
          <w:rStyle w:val="FontStyle157"/>
          <w:sz w:val="24"/>
          <w:szCs w:val="24"/>
          <w:lang w:val="ru-RU" w:eastAsia="ru-RU"/>
        </w:rPr>
        <w:tab/>
        <w:t>Названия, имеющие форму словосочетаний со служеб-</w:t>
      </w:r>
      <w:r w:rsidRPr="003E08AB">
        <w:rPr>
          <w:rStyle w:val="FontStyle157"/>
          <w:sz w:val="24"/>
          <w:szCs w:val="24"/>
          <w:lang w:val="ru-RU" w:eastAsia="ru-RU"/>
        </w:rPr>
        <w:br/>
        <w:t>ным словом (поскольку они состоят из трех частей, то пишутся</w:t>
      </w:r>
      <w:r w:rsidRPr="003E08AB">
        <w:rPr>
          <w:rStyle w:val="FontStyle157"/>
          <w:sz w:val="24"/>
          <w:szCs w:val="24"/>
          <w:lang w:val="ru-RU" w:eastAsia="ru-RU"/>
        </w:rPr>
        <w:br/>
        <w:t xml:space="preserve">с двумя дефисами): </w:t>
      </w:r>
      <w:r w:rsidRPr="003E08AB">
        <w:rPr>
          <w:rStyle w:val="FontStyle155"/>
          <w:sz w:val="24"/>
          <w:szCs w:val="24"/>
          <w:lang w:val="ru-RU" w:eastAsia="ru-RU"/>
        </w:rPr>
        <w:t>иван-да-марья, мать-и-мачеха, не-тронь-</w:t>
      </w:r>
      <w:r w:rsidRPr="003E08AB">
        <w:rPr>
          <w:rStyle w:val="FontStyle155"/>
          <w:sz w:val="24"/>
          <w:szCs w:val="24"/>
          <w:lang w:val="ru-RU" w:eastAsia="ru-RU"/>
        </w:rPr>
        <w:br/>
        <w:t xml:space="preserve">меня </w:t>
      </w:r>
      <w:r w:rsidRPr="003E08AB">
        <w:rPr>
          <w:rStyle w:val="FontStyle157"/>
          <w:sz w:val="24"/>
          <w:szCs w:val="24"/>
          <w:lang w:val="ru-RU" w:eastAsia="ru-RU"/>
        </w:rPr>
        <w:t xml:space="preserve">(растения), </w:t>
      </w:r>
      <w:r w:rsidRPr="003E08AB">
        <w:rPr>
          <w:rStyle w:val="FontStyle155"/>
          <w:sz w:val="24"/>
          <w:szCs w:val="24"/>
          <w:lang w:val="ru-RU" w:eastAsia="ru-RU"/>
        </w:rPr>
        <w:t xml:space="preserve">любишь-не-любишь </w:t>
      </w:r>
      <w:r w:rsidRPr="003E08AB">
        <w:rPr>
          <w:rStyle w:val="FontStyle157"/>
          <w:sz w:val="24"/>
          <w:szCs w:val="24"/>
          <w:lang w:val="ru-RU" w:eastAsia="ru-RU"/>
        </w:rPr>
        <w:t>(игра).</w:t>
      </w:r>
    </w:p>
    <w:p w14:paraId="5B9DD309" w14:textId="77777777" w:rsidR="00D91D69" w:rsidRPr="003E08AB" w:rsidRDefault="00D91D69" w:rsidP="006A031E">
      <w:pPr>
        <w:pStyle w:val="Style42"/>
        <w:widowControl/>
        <w:spacing w:before="103"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написании географических названий типа </w:t>
      </w:r>
      <w:r w:rsidRPr="003E08AB">
        <w:rPr>
          <w:rStyle w:val="FontStyle170"/>
          <w:sz w:val="24"/>
          <w:szCs w:val="24"/>
          <w:lang w:val="ru-RU" w:eastAsia="ru-RU"/>
        </w:rPr>
        <w:t xml:space="preserve">Ростов-на-Дону си. </w:t>
      </w:r>
      <w:r w:rsidRPr="003E08AB">
        <w:rPr>
          <w:rStyle w:val="FontStyle171"/>
          <w:sz w:val="24"/>
          <w:szCs w:val="24"/>
          <w:lang w:val="ru-RU" w:eastAsia="ru-RU"/>
        </w:rPr>
        <w:t>§ 126, п. 6.</w:t>
      </w:r>
    </w:p>
    <w:p w14:paraId="50B5D696" w14:textId="77777777" w:rsidR="00D91D69" w:rsidRPr="003E08AB" w:rsidRDefault="00D91D69" w:rsidP="006A031E">
      <w:pPr>
        <w:pStyle w:val="Style50"/>
        <w:widowControl/>
        <w:tabs>
          <w:tab w:val="left" w:pos="514"/>
        </w:tabs>
        <w:spacing w:before="86" w:line="250" w:lineRule="exact"/>
        <w:ind w:left="426" w:right="-314" w:firstLine="425"/>
        <w:rPr>
          <w:rStyle w:val="FontStyle155"/>
          <w:sz w:val="24"/>
          <w:szCs w:val="24"/>
          <w:lang w:val="ru-RU" w:eastAsia="ru-RU"/>
        </w:rPr>
      </w:pPr>
      <w:r w:rsidRPr="003E08AB">
        <w:rPr>
          <w:rStyle w:val="FontStyle171"/>
          <w:sz w:val="24"/>
          <w:szCs w:val="24"/>
          <w:lang w:val="ru-RU" w:eastAsia="ru-RU"/>
        </w:rPr>
        <w:t>9.</w:t>
      </w:r>
      <w:r w:rsidRPr="003E08AB">
        <w:rPr>
          <w:rStyle w:val="FontStyle171"/>
          <w:sz w:val="24"/>
          <w:szCs w:val="24"/>
          <w:lang w:val="ru-RU" w:eastAsia="ru-RU"/>
        </w:rPr>
        <w:tab/>
      </w:r>
      <w:r w:rsidRPr="003E08AB">
        <w:rPr>
          <w:rStyle w:val="FontStyle157"/>
          <w:sz w:val="24"/>
          <w:szCs w:val="24"/>
          <w:lang w:val="ru-RU" w:eastAsia="ru-RU"/>
        </w:rPr>
        <w:t xml:space="preserve">Сочетания с </w:t>
      </w:r>
      <w:r w:rsidRPr="003E08AB">
        <w:rPr>
          <w:rStyle w:val="FontStyle155"/>
          <w:sz w:val="24"/>
          <w:szCs w:val="24"/>
          <w:lang w:val="ru-RU" w:eastAsia="ru-RU"/>
        </w:rPr>
        <w:t xml:space="preserve">пол- </w:t>
      </w:r>
      <w:r w:rsidRPr="003E08AB">
        <w:rPr>
          <w:rStyle w:val="FontStyle157"/>
          <w:sz w:val="24"/>
          <w:szCs w:val="24"/>
          <w:lang w:val="ru-RU" w:eastAsia="ru-RU"/>
        </w:rPr>
        <w:t>форм род. падежа существительных</w:t>
      </w:r>
      <w:r w:rsidRPr="003E08AB">
        <w:rPr>
          <w:rStyle w:val="FontStyle157"/>
          <w:sz w:val="24"/>
          <w:szCs w:val="24"/>
          <w:lang w:val="ru-RU" w:eastAsia="ru-RU"/>
        </w:rPr>
        <w:br/>
      </w:r>
      <w:r w:rsidRPr="003E08AB">
        <w:rPr>
          <w:rStyle w:val="FontStyle171"/>
          <w:sz w:val="24"/>
          <w:szCs w:val="24"/>
          <w:lang w:val="ru-RU" w:eastAsia="ru-RU"/>
        </w:rPr>
        <w:t xml:space="preserve">(а </w:t>
      </w:r>
      <w:r w:rsidRPr="003E08AB">
        <w:rPr>
          <w:rStyle w:val="FontStyle157"/>
          <w:sz w:val="24"/>
          <w:szCs w:val="24"/>
          <w:lang w:val="ru-RU" w:eastAsia="ru-RU"/>
        </w:rPr>
        <w:t>также порядковых числительных в функции существитель-</w:t>
      </w:r>
      <w:r w:rsidRPr="003E08AB">
        <w:rPr>
          <w:rStyle w:val="FontStyle157"/>
          <w:sz w:val="24"/>
          <w:szCs w:val="24"/>
          <w:lang w:val="ru-RU" w:eastAsia="ru-RU"/>
        </w:rPr>
        <w:br/>
        <w:t>ных), если эти формы начинаются с гласной буквы или с со-</w:t>
      </w:r>
      <w:r w:rsidRPr="003E08AB">
        <w:rPr>
          <w:rStyle w:val="FontStyle157"/>
          <w:sz w:val="24"/>
          <w:szCs w:val="24"/>
          <w:lang w:val="ru-RU" w:eastAsia="ru-RU"/>
        </w:rPr>
        <w:br/>
        <w:t xml:space="preserve">гласной </w:t>
      </w:r>
      <w:r w:rsidRPr="003E08AB">
        <w:rPr>
          <w:rStyle w:val="FontStyle162"/>
          <w:sz w:val="24"/>
          <w:szCs w:val="24"/>
          <w:lang w:val="ru-RU" w:eastAsia="ru-RU"/>
        </w:rPr>
        <w:t xml:space="preserve">л, </w:t>
      </w:r>
      <w:r w:rsidRPr="003E08AB">
        <w:rPr>
          <w:rStyle w:val="FontStyle157"/>
          <w:sz w:val="24"/>
          <w:szCs w:val="24"/>
          <w:lang w:val="ru-RU" w:eastAsia="ru-RU"/>
        </w:rPr>
        <w:t xml:space="preserve">напр.: </w:t>
      </w:r>
      <w:r w:rsidRPr="003E08AB">
        <w:rPr>
          <w:rStyle w:val="FontStyle155"/>
          <w:sz w:val="24"/>
          <w:szCs w:val="24"/>
          <w:lang w:val="ru-RU" w:eastAsia="ru-RU"/>
        </w:rPr>
        <w:t>пол-оборота, пол-окна, пол-апельсина, пол-узла,</w:t>
      </w:r>
      <w:r w:rsidRPr="003E08AB">
        <w:rPr>
          <w:rStyle w:val="FontStyle155"/>
          <w:sz w:val="24"/>
          <w:szCs w:val="24"/>
          <w:lang w:val="ru-RU" w:eastAsia="ru-RU"/>
        </w:rPr>
        <w:br/>
        <w:t>пол-избы, пол-епархии, пол-ёлки, пол-экрана, пол-юрты, пол-яб-</w:t>
      </w:r>
      <w:r w:rsidRPr="003E08AB">
        <w:rPr>
          <w:rStyle w:val="FontStyle155"/>
          <w:sz w:val="24"/>
          <w:szCs w:val="24"/>
          <w:lang w:val="ru-RU" w:eastAsia="ru-RU"/>
        </w:rPr>
        <w:br/>
        <w:t>лока, пол-лимона, пол-листа, пол-одиннадцатого.</w:t>
      </w:r>
    </w:p>
    <w:p w14:paraId="6AF61BEB"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Слитное написание сочетаний с </w:t>
      </w:r>
      <w:r w:rsidRPr="003E08AB">
        <w:rPr>
          <w:rStyle w:val="FontStyle170"/>
          <w:sz w:val="24"/>
          <w:szCs w:val="24"/>
          <w:lang w:val="ru-RU" w:eastAsia="ru-RU"/>
        </w:rPr>
        <w:t xml:space="preserve">пол- </w:t>
      </w:r>
      <w:r w:rsidRPr="003E08AB">
        <w:rPr>
          <w:rStyle w:val="FontStyle171"/>
          <w:sz w:val="24"/>
          <w:szCs w:val="24"/>
          <w:lang w:val="ru-RU" w:eastAsia="ru-RU"/>
        </w:rPr>
        <w:t>опре</w:t>
      </w:r>
      <w:r w:rsidRPr="003E08AB">
        <w:rPr>
          <w:rStyle w:val="FontStyle171"/>
          <w:sz w:val="24"/>
          <w:szCs w:val="24"/>
          <w:lang w:val="ru-RU" w:eastAsia="ru-RU"/>
        </w:rPr>
        <w:softHyphen/>
        <w:t>деляется правилом § 119, п. 6; раздельное — корректирующим правилом § 153.</w:t>
      </w:r>
    </w:p>
    <w:p w14:paraId="7E9A07FE"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В наречиях с первой частью </w:t>
      </w:r>
      <w:r w:rsidRPr="003E08AB">
        <w:rPr>
          <w:rStyle w:val="FontStyle170"/>
          <w:sz w:val="24"/>
          <w:szCs w:val="24"/>
          <w:lang w:val="ru-RU" w:eastAsia="ru-RU"/>
        </w:rPr>
        <w:t xml:space="preserve">впол- </w:t>
      </w:r>
      <w:r w:rsidRPr="003E08AB">
        <w:rPr>
          <w:rStyle w:val="FontStyle171"/>
          <w:sz w:val="24"/>
          <w:szCs w:val="24"/>
          <w:lang w:val="ru-RU" w:eastAsia="ru-RU"/>
        </w:rPr>
        <w:t xml:space="preserve">(см. § 136, п. 5) слитное написание не зависит от последующей буквы: </w:t>
      </w:r>
      <w:r w:rsidRPr="003E08AB">
        <w:rPr>
          <w:rStyle w:val="FontStyle170"/>
          <w:sz w:val="24"/>
          <w:szCs w:val="24"/>
          <w:lang w:val="ru-RU" w:eastAsia="ru-RU"/>
        </w:rPr>
        <w:t xml:space="preserve">вполоборота, вполуха </w:t>
      </w:r>
      <w:r w:rsidRPr="003E08AB">
        <w:rPr>
          <w:rStyle w:val="FontStyle171"/>
          <w:sz w:val="24"/>
          <w:szCs w:val="24"/>
          <w:lang w:val="ru-RU" w:eastAsia="ru-RU"/>
        </w:rPr>
        <w:t>и т. п.</w:t>
      </w:r>
    </w:p>
    <w:p w14:paraId="7631A4C4"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Слова с первой частью </w:t>
      </w:r>
      <w:r w:rsidRPr="003E08AB">
        <w:rPr>
          <w:rStyle w:val="FontStyle170"/>
          <w:sz w:val="24"/>
          <w:szCs w:val="24"/>
          <w:lang w:val="ru-RU" w:eastAsia="ru-RU"/>
        </w:rPr>
        <w:t xml:space="preserve">полу- </w:t>
      </w:r>
      <w:r w:rsidRPr="003E08AB">
        <w:rPr>
          <w:rStyle w:val="FontStyle171"/>
          <w:sz w:val="24"/>
          <w:szCs w:val="24"/>
          <w:lang w:val="ru-RU" w:eastAsia="ru-RU"/>
        </w:rPr>
        <w:t>пишутся слит</w:t>
      </w:r>
      <w:r w:rsidRPr="003E08AB">
        <w:rPr>
          <w:rStyle w:val="FontStyle171"/>
          <w:sz w:val="24"/>
          <w:szCs w:val="24"/>
          <w:lang w:val="ru-RU" w:eastAsia="ru-RU"/>
        </w:rPr>
        <w:softHyphen/>
        <w:t>но (см. § 117, п. 1).</w:t>
      </w:r>
    </w:p>
    <w:p w14:paraId="698AD907" w14:textId="77777777" w:rsidR="00D91D69" w:rsidRPr="003E08AB" w:rsidRDefault="00D91D69" w:rsidP="006A031E">
      <w:pPr>
        <w:pStyle w:val="Style50"/>
        <w:widowControl/>
        <w:tabs>
          <w:tab w:val="left" w:pos="600"/>
        </w:tabs>
        <w:spacing w:before="84" w:line="250" w:lineRule="exact"/>
        <w:ind w:left="426" w:right="-314" w:firstLine="425"/>
        <w:rPr>
          <w:rStyle w:val="FontStyle155"/>
          <w:sz w:val="24"/>
          <w:szCs w:val="24"/>
          <w:lang w:val="ru-RU" w:eastAsia="ru-RU"/>
        </w:rPr>
      </w:pPr>
      <w:r w:rsidRPr="003E08AB">
        <w:rPr>
          <w:rStyle w:val="FontStyle157"/>
          <w:sz w:val="24"/>
          <w:szCs w:val="24"/>
          <w:lang w:val="ru-RU" w:eastAsia="ru-RU"/>
        </w:rPr>
        <w:t>10.</w:t>
      </w:r>
      <w:r w:rsidRPr="003E08AB">
        <w:rPr>
          <w:rStyle w:val="FontStyle157"/>
          <w:sz w:val="24"/>
          <w:szCs w:val="24"/>
          <w:lang w:val="ru-RU" w:eastAsia="ru-RU"/>
        </w:rPr>
        <w:tab/>
        <w:t>Существительные, образованные от пишущихся через</w:t>
      </w:r>
      <w:r w:rsidRPr="003E08AB">
        <w:rPr>
          <w:rStyle w:val="FontStyle157"/>
          <w:sz w:val="24"/>
          <w:szCs w:val="24"/>
          <w:lang w:val="ru-RU" w:eastAsia="ru-RU"/>
        </w:rPr>
        <w:br/>
        <w:t xml:space="preserve">дефис нарицательных существительных, напр.: </w:t>
      </w:r>
      <w:r w:rsidRPr="003E08AB">
        <w:rPr>
          <w:rStyle w:val="FontStyle155"/>
          <w:sz w:val="24"/>
          <w:szCs w:val="24"/>
          <w:lang w:val="ru-RU" w:eastAsia="ru-RU"/>
        </w:rPr>
        <w:t>вице-президент-</w:t>
      </w:r>
      <w:r w:rsidRPr="003E08AB">
        <w:rPr>
          <w:rStyle w:val="FontStyle155"/>
          <w:sz w:val="24"/>
          <w:szCs w:val="24"/>
          <w:lang w:val="ru-RU" w:eastAsia="ru-RU"/>
        </w:rPr>
        <w:br/>
        <w:t>ство, генерал-губернаторство, камер-юнкерство, приват-до-</w:t>
      </w:r>
      <w:r w:rsidRPr="003E08AB">
        <w:rPr>
          <w:rStyle w:val="FontStyle155"/>
          <w:sz w:val="24"/>
          <w:szCs w:val="24"/>
          <w:lang w:val="ru-RU" w:eastAsia="ru-RU"/>
        </w:rPr>
        <w:br/>
        <w:t>центура, тред-юнионизм, унтер-офицерство, унтер-офицерша</w:t>
      </w:r>
    </w:p>
    <w:p w14:paraId="0EB4DC0E" w14:textId="77777777" w:rsidR="00D91D69" w:rsidRPr="003E08AB" w:rsidRDefault="00D91D69" w:rsidP="006A031E">
      <w:pPr>
        <w:pStyle w:val="Style39"/>
        <w:widowControl/>
        <w:spacing w:before="41"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(от </w:t>
      </w:r>
      <w:r w:rsidRPr="003E08AB">
        <w:rPr>
          <w:rStyle w:val="FontStyle155"/>
          <w:sz w:val="24"/>
          <w:szCs w:val="24"/>
          <w:lang w:val="ru-RU" w:eastAsia="ru-RU"/>
        </w:rPr>
        <w:t>вице-президент, генерал-губернатор, камер-юнкер, при</w:t>
      </w:r>
      <w:r w:rsidRPr="003E08AB">
        <w:rPr>
          <w:rStyle w:val="FontStyle155"/>
          <w:sz w:val="24"/>
          <w:szCs w:val="24"/>
          <w:lang w:val="ru-RU" w:eastAsia="ru-RU"/>
        </w:rPr>
        <w:softHyphen/>
        <w:t xml:space="preserve">ват-доцент, тред-юнион, унтер-офицер). </w:t>
      </w:r>
      <w:r w:rsidRPr="003E08AB">
        <w:rPr>
          <w:rStyle w:val="FontStyle157"/>
          <w:sz w:val="24"/>
          <w:szCs w:val="24"/>
          <w:lang w:val="ru-RU" w:eastAsia="ru-RU"/>
        </w:rPr>
        <w:t xml:space="preserve">Исключения: </w:t>
      </w:r>
      <w:r w:rsidRPr="003E08AB">
        <w:rPr>
          <w:rStyle w:val="FontStyle155"/>
          <w:sz w:val="24"/>
          <w:szCs w:val="24"/>
          <w:lang w:val="ru-RU" w:eastAsia="ru-RU"/>
        </w:rPr>
        <w:t>зюйдве</w:t>
      </w:r>
      <w:r w:rsidRPr="003E08AB">
        <w:rPr>
          <w:rStyle w:val="FontStyle155"/>
          <w:sz w:val="24"/>
          <w:szCs w:val="24"/>
          <w:lang w:val="ru-RU" w:eastAsia="ru-RU"/>
        </w:rPr>
        <w:softHyphen/>
        <w:t>стка, пингпонгист, сальтоморталист, шахермахерство, яхтклу</w:t>
      </w:r>
      <w:r w:rsidRPr="003E08AB">
        <w:rPr>
          <w:rStyle w:val="FontStyle155"/>
          <w:sz w:val="24"/>
          <w:szCs w:val="24"/>
          <w:lang w:val="ru-RU" w:eastAsia="ru-RU"/>
        </w:rPr>
        <w:softHyphen/>
        <w:t>бовец.</w:t>
      </w:r>
    </w:p>
    <w:p w14:paraId="4B6AB7E3" w14:textId="77777777" w:rsidR="00D91D69" w:rsidRPr="003E08AB" w:rsidRDefault="00D91D69" w:rsidP="006A031E">
      <w:pPr>
        <w:pStyle w:val="Style42"/>
        <w:widowControl/>
        <w:spacing w:before="2" w:line="209" w:lineRule="exact"/>
        <w:ind w:left="426" w:right="-314" w:firstLine="425"/>
        <w:rPr>
          <w:rStyle w:val="FontStyle157"/>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слитном написании слов, образованных от пишущихся через дефис собственных имен с прописной бук</w:t>
      </w:r>
      <w:r w:rsidRPr="003E08AB">
        <w:rPr>
          <w:rStyle w:val="FontStyle171"/>
          <w:sz w:val="24"/>
          <w:szCs w:val="24"/>
          <w:lang w:val="ru-RU" w:eastAsia="ru-RU"/>
        </w:rPr>
        <w:softHyphen/>
        <w:t xml:space="preserve">вой во второй части, см. </w:t>
      </w:r>
      <w:r w:rsidRPr="003E08AB">
        <w:rPr>
          <w:rStyle w:val="FontStyle157"/>
          <w:sz w:val="24"/>
          <w:szCs w:val="24"/>
          <w:lang w:val="ru-RU" w:eastAsia="ru-RU"/>
        </w:rPr>
        <w:t xml:space="preserve">§ 119, </w:t>
      </w:r>
      <w:r w:rsidRPr="003E08AB">
        <w:rPr>
          <w:rStyle w:val="FontStyle171"/>
          <w:sz w:val="24"/>
          <w:szCs w:val="24"/>
          <w:lang w:val="ru-RU" w:eastAsia="ru-RU"/>
        </w:rPr>
        <w:t xml:space="preserve">п. </w:t>
      </w:r>
      <w:r w:rsidRPr="003E08AB">
        <w:rPr>
          <w:rStyle w:val="FontStyle157"/>
          <w:sz w:val="24"/>
          <w:szCs w:val="24"/>
          <w:lang w:val="ru-RU" w:eastAsia="ru-RU"/>
        </w:rPr>
        <w:t>5.</w:t>
      </w:r>
    </w:p>
    <w:p w14:paraId="581D5F26" w14:textId="77777777" w:rsidR="00D91D69" w:rsidRPr="003E08AB" w:rsidRDefault="00D91D69" w:rsidP="006A031E">
      <w:pPr>
        <w:pStyle w:val="Style53"/>
        <w:widowControl/>
        <w:spacing w:before="84" w:line="252" w:lineRule="exact"/>
        <w:ind w:left="426" w:right="-314" w:firstLine="425"/>
        <w:rPr>
          <w:rStyle w:val="FontStyle157"/>
          <w:sz w:val="24"/>
          <w:szCs w:val="24"/>
          <w:lang w:val="ru-RU" w:eastAsia="ru-RU"/>
        </w:rPr>
      </w:pPr>
      <w:r w:rsidRPr="003E08AB">
        <w:rPr>
          <w:rStyle w:val="FontStyle162"/>
          <w:sz w:val="24"/>
          <w:szCs w:val="24"/>
          <w:lang w:val="ru-RU" w:eastAsia="ru-RU"/>
        </w:rPr>
        <w:t xml:space="preserve">§ 121. </w:t>
      </w:r>
      <w:r w:rsidRPr="003E08AB">
        <w:rPr>
          <w:rStyle w:val="FontStyle157"/>
          <w:sz w:val="24"/>
          <w:szCs w:val="24"/>
          <w:lang w:val="ru-RU" w:eastAsia="ru-RU"/>
        </w:rPr>
        <w:t>Во всех прочих случаях (не охваченных § 119—120) слитное или дефисное написание существительных регламен</w:t>
      </w:r>
      <w:r w:rsidRPr="003E08AB">
        <w:rPr>
          <w:rStyle w:val="FontStyle157"/>
          <w:sz w:val="24"/>
          <w:szCs w:val="24"/>
          <w:lang w:val="ru-RU" w:eastAsia="ru-RU"/>
        </w:rPr>
        <w:softHyphen/>
        <w:t>тируется в словарном порядке.</w:t>
      </w:r>
    </w:p>
    <w:p w14:paraId="79D80CEB" w14:textId="77777777" w:rsidR="00D91D69" w:rsidRPr="003E08AB" w:rsidRDefault="00D91D69" w:rsidP="006A031E">
      <w:pPr>
        <w:pStyle w:val="Style53"/>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Далее приводятся группы существительных сходного строе</w:t>
      </w:r>
      <w:r w:rsidRPr="003E08AB">
        <w:rPr>
          <w:rStyle w:val="FontStyle157"/>
          <w:sz w:val="24"/>
          <w:szCs w:val="24"/>
          <w:lang w:val="ru-RU" w:eastAsia="ru-RU"/>
        </w:rPr>
        <w:softHyphen/>
        <w:t>ния, пишущихся и через дефис, и слитно.</w:t>
      </w:r>
    </w:p>
    <w:p w14:paraId="70748496" w14:textId="77777777" w:rsidR="00D91D69" w:rsidRPr="003E08AB" w:rsidRDefault="00D91D69" w:rsidP="006A031E">
      <w:pPr>
        <w:pStyle w:val="Style62"/>
        <w:widowControl/>
        <w:tabs>
          <w:tab w:val="left" w:pos="499"/>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Сложные существительные, в которых первая часть</w:t>
      </w:r>
      <w:r w:rsidRPr="003E08AB">
        <w:rPr>
          <w:rStyle w:val="FontStyle157"/>
          <w:sz w:val="24"/>
          <w:szCs w:val="24"/>
          <w:lang w:val="ru-RU" w:eastAsia="ru-RU"/>
        </w:rPr>
        <w:br/>
        <w:t>представляет собой: а) полную основу самостоятельно упот-</w:t>
      </w:r>
      <w:r w:rsidRPr="003E08AB">
        <w:rPr>
          <w:rStyle w:val="FontStyle157"/>
          <w:sz w:val="24"/>
          <w:szCs w:val="24"/>
          <w:lang w:val="ru-RU" w:eastAsia="ru-RU"/>
        </w:rPr>
        <w:br/>
        <w:t>ребляющегося существительного, имеющего в им. п. ед. ч.</w:t>
      </w:r>
      <w:r w:rsidRPr="003E08AB">
        <w:rPr>
          <w:rStyle w:val="FontStyle157"/>
          <w:sz w:val="24"/>
          <w:szCs w:val="24"/>
          <w:lang w:val="ru-RU" w:eastAsia="ru-RU"/>
        </w:rPr>
        <w:br/>
        <w:t>окончание (ненулевое); б) усеченную основу самостоятельно</w:t>
      </w:r>
      <w:r w:rsidRPr="003E08AB">
        <w:rPr>
          <w:rStyle w:val="FontStyle157"/>
          <w:sz w:val="24"/>
          <w:szCs w:val="24"/>
          <w:lang w:val="ru-RU" w:eastAsia="ru-RU"/>
        </w:rPr>
        <w:br/>
        <w:t>употребляющегося существительного или прилагательного.</w:t>
      </w:r>
    </w:p>
    <w:p w14:paraId="410F5A04"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дефисных написаний: а) </w:t>
      </w:r>
      <w:r w:rsidRPr="003E08AB">
        <w:rPr>
          <w:rStyle w:val="FontStyle155"/>
          <w:sz w:val="24"/>
          <w:szCs w:val="24"/>
          <w:lang w:val="ru-RU" w:eastAsia="ru-RU"/>
        </w:rPr>
        <w:t xml:space="preserve">адмиралтейств-колле-гия, кают-компания, мануфактур-коллегия, почт-директор, пресс-атташе, яхт-клуб; </w:t>
      </w:r>
      <w:r w:rsidRPr="003E08AB">
        <w:rPr>
          <w:rStyle w:val="FontStyle157"/>
          <w:sz w:val="24"/>
          <w:szCs w:val="24"/>
          <w:lang w:val="ru-RU" w:eastAsia="ru-RU"/>
        </w:rPr>
        <w:t xml:space="preserve">б) </w:t>
      </w:r>
      <w:r w:rsidRPr="003E08AB">
        <w:rPr>
          <w:rStyle w:val="FontStyle155"/>
          <w:sz w:val="24"/>
          <w:szCs w:val="24"/>
          <w:lang w:val="ru-RU" w:eastAsia="ru-RU"/>
        </w:rPr>
        <w:t>аудиенц-зал, зауряд-врач, ком</w:t>
      </w:r>
      <w:r w:rsidRPr="003E08AB">
        <w:rPr>
          <w:rStyle w:val="FontStyle155"/>
          <w:sz w:val="24"/>
          <w:szCs w:val="24"/>
          <w:lang w:val="ru-RU" w:eastAsia="ru-RU"/>
        </w:rPr>
        <w:softHyphen/>
        <w:t xml:space="preserve">пакт-диск, коммерц-коллегия, конференц-зал, приват-доцент, юстиц-коллегия; </w:t>
      </w:r>
      <w:r w:rsidRPr="003E08AB">
        <w:rPr>
          <w:rStyle w:val="FontStyle157"/>
          <w:sz w:val="24"/>
          <w:szCs w:val="24"/>
          <w:lang w:val="ru-RU" w:eastAsia="ru-RU"/>
        </w:rPr>
        <w:t>так же пишутся названия политических пар</w:t>
      </w:r>
      <w:r w:rsidRPr="003E08AB">
        <w:rPr>
          <w:rStyle w:val="FontStyle157"/>
          <w:sz w:val="24"/>
          <w:szCs w:val="24"/>
          <w:lang w:val="ru-RU" w:eastAsia="ru-RU"/>
        </w:rPr>
        <w:softHyphen/>
        <w:t xml:space="preserve">тий и направлений и их сторонников, напр.: </w:t>
      </w:r>
      <w:r w:rsidRPr="003E08AB">
        <w:rPr>
          <w:rStyle w:val="FontStyle155"/>
          <w:sz w:val="24"/>
          <w:szCs w:val="24"/>
          <w:lang w:val="ru-RU" w:eastAsia="ru-RU"/>
        </w:rPr>
        <w:t>социал-демокра</w:t>
      </w:r>
      <w:r w:rsidRPr="003E08AB">
        <w:rPr>
          <w:rStyle w:val="FontStyle155"/>
          <w:sz w:val="24"/>
          <w:szCs w:val="24"/>
          <w:lang w:val="ru-RU" w:eastAsia="ru-RU"/>
        </w:rPr>
        <w:softHyphen/>
        <w:t>тия, социал-демократ, национал-социализм, национал-социа</w:t>
      </w:r>
      <w:r w:rsidRPr="003E08AB">
        <w:rPr>
          <w:rStyle w:val="FontStyle155"/>
          <w:sz w:val="24"/>
          <w:szCs w:val="24"/>
          <w:lang w:val="ru-RU" w:eastAsia="ru-RU"/>
        </w:rPr>
        <w:softHyphen/>
        <w:t>лист, радикал-экстремизм.</w:t>
      </w:r>
    </w:p>
    <w:p w14:paraId="04FD181C"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слитных написаний: а) </w:t>
      </w:r>
      <w:r w:rsidRPr="003E08AB">
        <w:rPr>
          <w:rStyle w:val="FontStyle155"/>
          <w:sz w:val="24"/>
          <w:szCs w:val="24"/>
          <w:lang w:val="ru-RU" w:eastAsia="ru-RU"/>
        </w:rPr>
        <w:t xml:space="preserve">вахтпарад, секстаккорд, септаккорд; </w:t>
      </w:r>
      <w:r w:rsidRPr="003E08AB">
        <w:rPr>
          <w:rStyle w:val="FontStyle157"/>
          <w:sz w:val="24"/>
          <w:szCs w:val="24"/>
          <w:lang w:val="ru-RU" w:eastAsia="ru-RU"/>
        </w:rPr>
        <w:t xml:space="preserve">б) </w:t>
      </w:r>
      <w:r w:rsidRPr="003E08AB">
        <w:rPr>
          <w:rStyle w:val="FontStyle155"/>
          <w:sz w:val="24"/>
          <w:szCs w:val="24"/>
          <w:lang w:val="ru-RU" w:eastAsia="ru-RU"/>
        </w:rPr>
        <w:t>фальшборт.</w:t>
      </w:r>
    </w:p>
    <w:p w14:paraId="7C9296AD" w14:textId="77777777" w:rsidR="00D91D69" w:rsidRPr="003E08AB" w:rsidRDefault="00D91D69" w:rsidP="006A031E">
      <w:pPr>
        <w:pStyle w:val="Style62"/>
        <w:widowControl/>
        <w:tabs>
          <w:tab w:val="left" w:pos="499"/>
        </w:tabs>
        <w:spacing w:line="252" w:lineRule="exact"/>
        <w:ind w:left="426" w:right="-314" w:firstLine="425"/>
        <w:rPr>
          <w:rStyle w:val="FontStyle157"/>
          <w:sz w:val="24"/>
          <w:szCs w:val="24"/>
          <w:lang w:val="ru-RU" w:eastAsia="ru-RU"/>
        </w:rPr>
      </w:pPr>
      <w:r w:rsidRPr="003E08AB">
        <w:rPr>
          <w:rStyle w:val="FontStyle155"/>
          <w:sz w:val="24"/>
          <w:szCs w:val="24"/>
          <w:lang w:val="ru-RU" w:eastAsia="ru-RU"/>
        </w:rPr>
        <w:t>2.</w:t>
      </w:r>
      <w:r w:rsidRPr="003E08AB">
        <w:rPr>
          <w:rStyle w:val="FontStyle155"/>
          <w:b w:val="0"/>
          <w:bCs w:val="0"/>
          <w:sz w:val="24"/>
          <w:szCs w:val="24"/>
          <w:lang w:val="ru-RU" w:eastAsia="ru-RU"/>
        </w:rPr>
        <w:tab/>
      </w:r>
      <w:r w:rsidRPr="003E08AB">
        <w:rPr>
          <w:rStyle w:val="FontStyle157"/>
          <w:sz w:val="24"/>
          <w:szCs w:val="24"/>
          <w:lang w:val="ru-RU" w:eastAsia="ru-RU"/>
        </w:rPr>
        <w:t>Сложные существительные, первая часть которых встре-</w:t>
      </w:r>
      <w:r w:rsidRPr="003E08AB">
        <w:rPr>
          <w:rStyle w:val="FontStyle157"/>
          <w:sz w:val="24"/>
          <w:szCs w:val="24"/>
          <w:lang w:val="ru-RU" w:eastAsia="ru-RU"/>
        </w:rPr>
        <w:br/>
        <w:t>чается только в составе сложных слов.</w:t>
      </w:r>
    </w:p>
    <w:p w14:paraId="1EAB6702"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дефисных написаний: </w:t>
      </w:r>
      <w:r w:rsidRPr="003E08AB">
        <w:rPr>
          <w:rStyle w:val="FontStyle155"/>
          <w:sz w:val="24"/>
          <w:szCs w:val="24"/>
          <w:lang w:val="ru-RU" w:eastAsia="ru-RU"/>
        </w:rPr>
        <w:t>арт-салон, бит-группа, берг-коллегия, брейд-вымпел, веб-страница, гранд-отель, да</w:t>
      </w:r>
      <w:r w:rsidRPr="003E08AB">
        <w:rPr>
          <w:rStyle w:val="FontStyle155"/>
          <w:sz w:val="24"/>
          <w:szCs w:val="24"/>
          <w:lang w:val="ru-RU" w:eastAsia="ru-RU"/>
        </w:rPr>
        <w:softHyphen/>
        <w:t>лай-лама, дансинг-холл, контент-анализ, крюйс-пеленг, лаун-теннис, мюзик-холл, поп-музыка, субалтерн-офицер, топ-мо</w:t>
      </w:r>
      <w:r w:rsidRPr="003E08AB">
        <w:rPr>
          <w:rStyle w:val="FontStyle155"/>
          <w:sz w:val="24"/>
          <w:szCs w:val="24"/>
          <w:lang w:val="ru-RU" w:eastAsia="ru-RU"/>
        </w:rPr>
        <w:softHyphen/>
        <w:t>дель, трын-трава.</w:t>
      </w:r>
    </w:p>
    <w:p w14:paraId="309B6A74" w14:textId="77777777" w:rsidR="00D91D69" w:rsidRPr="003E08AB" w:rsidRDefault="00D91D69" w:rsidP="006A031E">
      <w:pPr>
        <w:pStyle w:val="Style57"/>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слитных написаний: </w:t>
      </w:r>
      <w:r w:rsidRPr="003E08AB">
        <w:rPr>
          <w:rStyle w:val="FontStyle155"/>
          <w:sz w:val="24"/>
          <w:szCs w:val="24"/>
          <w:lang w:val="ru-RU" w:eastAsia="ru-RU"/>
        </w:rPr>
        <w:t>арксинус, арьерсцена, бель</w:t>
      </w:r>
      <w:r w:rsidRPr="003E08AB">
        <w:rPr>
          <w:rStyle w:val="FontStyle155"/>
          <w:sz w:val="24"/>
          <w:szCs w:val="24"/>
          <w:lang w:val="ru-RU" w:eastAsia="ru-RU"/>
        </w:rPr>
        <w:softHyphen/>
        <w:t xml:space="preserve">этаж, бильдаппарат, бундесканцлер, ватермашина, вицмундир, гофмаршал </w:t>
      </w:r>
      <w:r w:rsidRPr="003E08AB">
        <w:rPr>
          <w:rStyle w:val="FontStyle183"/>
          <w:rFonts w:ascii="Times New Roman" w:hAnsi="Times New Roman" w:cs="Times New Roman"/>
          <w:sz w:val="24"/>
          <w:szCs w:val="24"/>
          <w:lang w:val="ru-RU" w:eastAsia="ru-RU"/>
        </w:rPr>
        <w:t xml:space="preserve">у </w:t>
      </w:r>
      <w:r w:rsidRPr="003E08AB">
        <w:rPr>
          <w:rStyle w:val="FontStyle155"/>
          <w:sz w:val="24"/>
          <w:szCs w:val="24"/>
          <w:lang w:val="ru-RU" w:eastAsia="ru-RU"/>
        </w:rPr>
        <w:t>квинтэссенция</w:t>
      </w:r>
      <w:r w:rsidRPr="003E08AB">
        <w:rPr>
          <w:rStyle w:val="FontStyle155"/>
          <w:sz w:val="24"/>
          <w:szCs w:val="24"/>
          <w:lang w:eastAsia="ru-RU"/>
        </w:rPr>
        <w:t xml:space="preserve">, </w:t>
      </w:r>
      <w:r w:rsidRPr="003E08AB">
        <w:rPr>
          <w:rStyle w:val="FontStyle155"/>
          <w:sz w:val="24"/>
          <w:szCs w:val="24"/>
          <w:lang w:val="ru-RU" w:eastAsia="ru-RU"/>
        </w:rPr>
        <w:t>кольдкрем, кунсткамера, лейтмо</w:t>
      </w:r>
      <w:r w:rsidRPr="003E08AB">
        <w:rPr>
          <w:rStyle w:val="FontStyle155"/>
          <w:sz w:val="24"/>
          <w:szCs w:val="24"/>
          <w:lang w:val="ru-RU" w:eastAsia="ru-RU"/>
        </w:rPr>
        <w:softHyphen/>
        <w:t>тив, лендлорд, рейхсканцлер, фельдмаршал, шмуцтитул.</w:t>
      </w:r>
    </w:p>
    <w:p w14:paraId="554FBCDB" w14:textId="77777777" w:rsidR="00D91D69" w:rsidRPr="003E08AB" w:rsidRDefault="00D91D69" w:rsidP="006A031E">
      <w:pPr>
        <w:pStyle w:val="Style53"/>
        <w:widowControl/>
        <w:spacing w:line="242" w:lineRule="exact"/>
        <w:ind w:left="426" w:right="-314" w:firstLine="425"/>
        <w:rPr>
          <w:rStyle w:val="FontStyle157"/>
          <w:sz w:val="24"/>
          <w:szCs w:val="24"/>
          <w:lang w:val="ru-RU"/>
        </w:rPr>
      </w:pPr>
      <w:r w:rsidRPr="003E08AB">
        <w:rPr>
          <w:rStyle w:val="FontStyle171"/>
          <w:sz w:val="24"/>
          <w:szCs w:val="24"/>
        </w:rPr>
        <w:t xml:space="preserve">3. </w:t>
      </w:r>
      <w:r w:rsidRPr="003E08AB">
        <w:rPr>
          <w:rStyle w:val="FontStyle157"/>
          <w:sz w:val="24"/>
          <w:szCs w:val="24"/>
          <w:lang w:val="ru-RU"/>
        </w:rPr>
        <w:t>Существительные, состоящие из двух или более элемен</w:t>
      </w:r>
      <w:r w:rsidRPr="003E08AB">
        <w:rPr>
          <w:rStyle w:val="FontStyle157"/>
          <w:sz w:val="24"/>
          <w:szCs w:val="24"/>
          <w:lang w:val="ru-RU"/>
        </w:rPr>
        <w:softHyphen/>
        <w:t>тов, отдельно в русском языке (в качестве самостоятельных слов либо повторяющихся частей сложных слов) не употреб</w:t>
      </w:r>
      <w:r w:rsidRPr="003E08AB">
        <w:rPr>
          <w:rStyle w:val="FontStyle157"/>
          <w:sz w:val="24"/>
          <w:szCs w:val="24"/>
          <w:lang w:val="ru-RU"/>
        </w:rPr>
        <w:softHyphen/>
        <w:t>ляющихся.</w:t>
      </w:r>
    </w:p>
    <w:p w14:paraId="6F0CF9CB"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дефисных написаний: </w:t>
      </w:r>
      <w:r w:rsidRPr="003E08AB">
        <w:rPr>
          <w:rStyle w:val="FontStyle155"/>
          <w:sz w:val="24"/>
          <w:szCs w:val="24"/>
          <w:lang w:val="ru-RU" w:eastAsia="ru-RU"/>
        </w:rPr>
        <w:t>альма-матер, беф-брезе, бу</w:t>
      </w:r>
      <w:r w:rsidRPr="003E08AB">
        <w:rPr>
          <w:rStyle w:val="FontStyle155"/>
          <w:sz w:val="24"/>
          <w:szCs w:val="24"/>
          <w:lang w:val="ru-RU" w:eastAsia="ru-RU"/>
        </w:rPr>
        <w:softHyphen/>
        <w:t>ги-вуги, джиу-джитсу, ленд-лиз, люля-кебаб, ноу-хау, папье-маше, пинг-понг, рахат-лукум, тет-а-тет, уик-энд, файф-о-клок, фа</w:t>
      </w:r>
      <w:r w:rsidRPr="003E08AB">
        <w:rPr>
          <w:rStyle w:val="FontStyle155"/>
          <w:sz w:val="24"/>
          <w:szCs w:val="24"/>
          <w:lang w:val="ru-RU" w:eastAsia="ru-RU"/>
        </w:rPr>
        <w:softHyphen/>
        <w:t>та-моргана, хеппи-энд, ча-ча-ча.</w:t>
      </w:r>
    </w:p>
    <w:p w14:paraId="5FD7D196"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слитных написаний: </w:t>
      </w:r>
      <w:r w:rsidRPr="003E08AB">
        <w:rPr>
          <w:rStyle w:val="FontStyle155"/>
          <w:sz w:val="24"/>
          <w:szCs w:val="24"/>
          <w:lang w:val="ru-RU" w:eastAsia="ru-RU"/>
        </w:rPr>
        <w:t xml:space="preserve">андерграунд </w:t>
      </w:r>
      <w:r w:rsidRPr="003E08AB">
        <w:rPr>
          <w:rStyle w:val="FontStyle157"/>
          <w:sz w:val="24"/>
          <w:szCs w:val="24"/>
          <w:lang w:val="ru-RU" w:eastAsia="ru-RU"/>
        </w:rPr>
        <w:t xml:space="preserve">(и </w:t>
      </w:r>
      <w:r w:rsidRPr="003E08AB">
        <w:rPr>
          <w:rStyle w:val="FontStyle155"/>
          <w:sz w:val="24"/>
          <w:szCs w:val="24"/>
          <w:lang w:val="ru-RU" w:eastAsia="ru-RU"/>
        </w:rPr>
        <w:t>андеграунд), арьергард, бельканто, бефстроганов, бибабо, бланманже, бо</w:t>
      </w:r>
      <w:r w:rsidRPr="003E08AB">
        <w:rPr>
          <w:rStyle w:val="FontStyle155"/>
          <w:sz w:val="24"/>
          <w:szCs w:val="24"/>
          <w:lang w:val="ru-RU" w:eastAsia="ru-RU"/>
        </w:rPr>
        <w:softHyphen/>
        <w:t>монд, бонмо, бундестаг, верлибр, вундеркинд, дзюдо, диксиленд, женьшень, квипрокво, кикапу, кроссворд, ландвер, мейстерзин</w:t>
      </w:r>
      <w:r w:rsidRPr="003E08AB">
        <w:rPr>
          <w:rStyle w:val="FontStyle155"/>
          <w:sz w:val="24"/>
          <w:szCs w:val="24"/>
          <w:lang w:val="ru-RU" w:eastAsia="ru-RU"/>
        </w:rPr>
        <w:softHyphen/>
        <w:t>гер, метрдотель, нотабене, портшез, прейскурант, тамтам, терменвокс, триктрак, флердоранж, хулахуп, чайнворд, шари-вари.</w:t>
      </w:r>
    </w:p>
    <w:p w14:paraId="7590569C" w14:textId="77777777" w:rsidR="00D91D69" w:rsidRPr="003E08AB" w:rsidRDefault="00D91D69" w:rsidP="006A031E">
      <w:pPr>
        <w:pStyle w:val="Style53"/>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по-разному слова с первой частью </w:t>
      </w:r>
      <w:r w:rsidRPr="003E08AB">
        <w:rPr>
          <w:rStyle w:val="FontStyle155"/>
          <w:sz w:val="24"/>
          <w:szCs w:val="24"/>
          <w:lang w:val="ru-RU" w:eastAsia="ru-RU"/>
        </w:rPr>
        <w:t xml:space="preserve">па- </w:t>
      </w:r>
      <w:r w:rsidRPr="003E08AB">
        <w:rPr>
          <w:rStyle w:val="FontStyle157"/>
          <w:sz w:val="24"/>
          <w:szCs w:val="24"/>
          <w:lang w:val="ru-RU" w:eastAsia="ru-RU"/>
        </w:rPr>
        <w:t>(соотноси</w:t>
      </w:r>
      <w:r w:rsidRPr="003E08AB">
        <w:rPr>
          <w:rStyle w:val="FontStyle157"/>
          <w:sz w:val="24"/>
          <w:szCs w:val="24"/>
          <w:lang w:val="ru-RU" w:eastAsia="ru-RU"/>
        </w:rPr>
        <w:softHyphen/>
        <w:t>тельной с отдельно употребляющимся несклоняемым сущест</w:t>
      </w:r>
      <w:r w:rsidRPr="003E08AB">
        <w:rPr>
          <w:rStyle w:val="FontStyle157"/>
          <w:sz w:val="24"/>
          <w:szCs w:val="24"/>
          <w:lang w:val="ru-RU" w:eastAsia="ru-RU"/>
        </w:rPr>
        <w:softHyphen/>
        <w:t xml:space="preserve">вительным): ср. </w:t>
      </w:r>
      <w:r w:rsidRPr="003E08AB">
        <w:rPr>
          <w:rStyle w:val="FontStyle155"/>
          <w:sz w:val="24"/>
          <w:szCs w:val="24"/>
          <w:lang w:val="ru-RU" w:eastAsia="ru-RU"/>
        </w:rPr>
        <w:t xml:space="preserve">па-де-де, па-де-труа </w:t>
      </w:r>
      <w:r w:rsidRPr="003E08AB">
        <w:rPr>
          <w:rStyle w:val="FontStyle157"/>
          <w:sz w:val="24"/>
          <w:szCs w:val="24"/>
          <w:lang w:val="ru-RU" w:eastAsia="ru-RU"/>
        </w:rPr>
        <w:t xml:space="preserve">и </w:t>
      </w:r>
      <w:r w:rsidRPr="003E08AB">
        <w:rPr>
          <w:rStyle w:val="FontStyle155"/>
          <w:sz w:val="24"/>
          <w:szCs w:val="24"/>
          <w:lang w:val="ru-RU" w:eastAsia="ru-RU"/>
        </w:rPr>
        <w:t>падеграс, падекатр, па</w:t>
      </w:r>
      <w:r w:rsidRPr="003E08AB">
        <w:rPr>
          <w:rStyle w:val="FontStyle155"/>
          <w:sz w:val="24"/>
          <w:szCs w:val="24"/>
          <w:lang w:val="ru-RU" w:eastAsia="ru-RU"/>
        </w:rPr>
        <w:softHyphen/>
        <w:t>депатинер, падеспань.</w:t>
      </w:r>
    </w:p>
    <w:p w14:paraId="3D5786D3" w14:textId="77777777" w:rsidR="00D91D69" w:rsidRPr="003E08AB" w:rsidRDefault="00D91D69" w:rsidP="006A031E">
      <w:pPr>
        <w:pStyle w:val="Style53"/>
        <w:widowControl/>
        <w:spacing w:line="242" w:lineRule="exact"/>
        <w:ind w:left="426" w:right="-314" w:firstLine="425"/>
        <w:jc w:val="left"/>
        <w:rPr>
          <w:rStyle w:val="FontStyle157"/>
          <w:sz w:val="24"/>
          <w:szCs w:val="24"/>
          <w:lang w:val="ru-RU"/>
        </w:rPr>
      </w:pPr>
      <w:r w:rsidRPr="003E08AB">
        <w:rPr>
          <w:rStyle w:val="FontStyle162"/>
          <w:sz w:val="24"/>
          <w:szCs w:val="24"/>
        </w:rPr>
        <w:t xml:space="preserve">§ 122. </w:t>
      </w:r>
      <w:r w:rsidRPr="003E08AB">
        <w:rPr>
          <w:rStyle w:val="FontStyle157"/>
          <w:sz w:val="24"/>
          <w:szCs w:val="24"/>
          <w:lang w:val="ru-RU"/>
        </w:rPr>
        <w:t>Следующие сочетания пишутся раздельно.</w:t>
      </w:r>
    </w:p>
    <w:p w14:paraId="61DC12B5" w14:textId="77777777" w:rsidR="00D91D69" w:rsidRPr="003E08AB" w:rsidRDefault="00D91D69" w:rsidP="006A031E">
      <w:pPr>
        <w:pStyle w:val="Style53"/>
        <w:widowControl/>
        <w:spacing w:line="242" w:lineRule="exact"/>
        <w:ind w:left="426" w:right="-314" w:firstLine="425"/>
        <w:rPr>
          <w:rStyle w:val="FontStyle157"/>
          <w:sz w:val="24"/>
          <w:szCs w:val="24"/>
          <w:lang w:val="ru-RU"/>
        </w:rPr>
      </w:pPr>
      <w:r w:rsidRPr="003E08AB">
        <w:rPr>
          <w:rStyle w:val="FontStyle157"/>
          <w:sz w:val="24"/>
          <w:szCs w:val="24"/>
        </w:rPr>
        <w:t xml:space="preserve">1. </w:t>
      </w:r>
      <w:r w:rsidRPr="003E08AB">
        <w:rPr>
          <w:rStyle w:val="FontStyle157"/>
          <w:sz w:val="24"/>
          <w:szCs w:val="24"/>
          <w:lang w:val="ru-RU"/>
        </w:rPr>
        <w:t>Сочетания с приложениями, следующими за определяе</w:t>
      </w:r>
      <w:r w:rsidRPr="003E08AB">
        <w:rPr>
          <w:rStyle w:val="FontStyle157"/>
          <w:sz w:val="24"/>
          <w:szCs w:val="24"/>
          <w:lang w:val="ru-RU"/>
        </w:rPr>
        <w:softHyphen/>
        <w:t xml:space="preserve">мым словом, если первое слово является по значению более широким и общим, а второе </w:t>
      </w:r>
      <w:r w:rsidRPr="003E08AB">
        <w:rPr>
          <w:rStyle w:val="FontStyle157"/>
          <w:sz w:val="24"/>
          <w:szCs w:val="24"/>
        </w:rPr>
        <w:t xml:space="preserve">— </w:t>
      </w:r>
      <w:r w:rsidRPr="003E08AB">
        <w:rPr>
          <w:rStyle w:val="FontStyle157"/>
          <w:sz w:val="24"/>
          <w:szCs w:val="24"/>
          <w:lang w:val="ru-RU"/>
        </w:rPr>
        <w:t>более узким и конкретным. Сюда относятся следующие случаи:</w:t>
      </w:r>
    </w:p>
    <w:p w14:paraId="52C6A396" w14:textId="77777777" w:rsidR="00D91D69" w:rsidRPr="003E08AB" w:rsidRDefault="00D91D69" w:rsidP="006A031E">
      <w:pPr>
        <w:pStyle w:val="Style62"/>
        <w:widowControl/>
        <w:tabs>
          <w:tab w:val="left" w:pos="497"/>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два нарицательных существительных, выражающих ро-</w:t>
      </w:r>
      <w:r w:rsidRPr="003E08AB">
        <w:rPr>
          <w:rStyle w:val="FontStyle157"/>
          <w:sz w:val="24"/>
          <w:szCs w:val="24"/>
          <w:lang w:val="ru-RU" w:eastAsia="ru-RU"/>
        </w:rPr>
        <w:br/>
        <w:t>довое и видовое понятия в классификации природных объек-</w:t>
      </w:r>
      <w:r w:rsidRPr="003E08AB">
        <w:rPr>
          <w:rStyle w:val="FontStyle157"/>
          <w:sz w:val="24"/>
          <w:szCs w:val="24"/>
          <w:lang w:val="ru-RU" w:eastAsia="ru-RU"/>
        </w:rPr>
        <w:br/>
        <w:t xml:space="preserve">тов, напр.: </w:t>
      </w:r>
      <w:r w:rsidRPr="003E08AB">
        <w:rPr>
          <w:rStyle w:val="FontStyle155"/>
          <w:sz w:val="24"/>
          <w:szCs w:val="24"/>
          <w:lang w:val="ru-RU" w:eastAsia="ru-RU"/>
        </w:rPr>
        <w:t>птица иволга, рыба треска, дерево ольха, цветок роза,</w:t>
      </w:r>
      <w:r w:rsidRPr="003E08AB">
        <w:rPr>
          <w:rStyle w:val="FontStyle155"/>
          <w:sz w:val="24"/>
          <w:szCs w:val="24"/>
          <w:lang w:val="ru-RU" w:eastAsia="ru-RU"/>
        </w:rPr>
        <w:br/>
        <w:t>минерал лазурит, металл литий;</w:t>
      </w:r>
    </w:p>
    <w:p w14:paraId="297E98AC"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Следует отличать такие сочетания от сочета</w:t>
      </w:r>
      <w:r w:rsidRPr="003E08AB">
        <w:rPr>
          <w:rStyle w:val="FontStyle171"/>
          <w:sz w:val="24"/>
          <w:szCs w:val="24"/>
          <w:lang w:val="ru-RU" w:eastAsia="ru-RU"/>
        </w:rPr>
        <w:softHyphen/>
        <w:t xml:space="preserve">ний типа </w:t>
      </w:r>
      <w:r w:rsidRPr="003E08AB">
        <w:rPr>
          <w:rStyle w:val="FontStyle168"/>
          <w:sz w:val="24"/>
          <w:szCs w:val="24"/>
          <w:lang w:val="ru-RU" w:eastAsia="ru-RU"/>
        </w:rPr>
        <w:t xml:space="preserve">птица-носорог, рыба-попугай, </w:t>
      </w:r>
      <w:r w:rsidRPr="003E08AB">
        <w:rPr>
          <w:rStyle w:val="FontStyle171"/>
          <w:sz w:val="24"/>
          <w:szCs w:val="24"/>
          <w:lang w:val="ru-RU" w:eastAsia="ru-RU"/>
        </w:rPr>
        <w:t>пишущихся через де</w:t>
      </w:r>
      <w:r w:rsidRPr="003E08AB">
        <w:rPr>
          <w:rStyle w:val="FontStyle171"/>
          <w:sz w:val="24"/>
          <w:szCs w:val="24"/>
          <w:lang w:val="ru-RU" w:eastAsia="ru-RU"/>
        </w:rPr>
        <w:softHyphen/>
        <w:t xml:space="preserve">фис (см. выше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в этих случаях названием птицы и рыбы являются сочетания целиком (поскольку носорог </w:t>
      </w:r>
      <w:r w:rsidRPr="003E08AB">
        <w:rPr>
          <w:rStyle w:val="FontStyle171"/>
          <w:sz w:val="24"/>
          <w:szCs w:val="24"/>
          <w:lang w:eastAsia="ru-RU"/>
        </w:rPr>
        <w:t xml:space="preserve">— </w:t>
      </w:r>
      <w:r w:rsidRPr="003E08AB">
        <w:rPr>
          <w:rStyle w:val="FontStyle171"/>
          <w:sz w:val="24"/>
          <w:szCs w:val="24"/>
          <w:lang w:val="ru-RU" w:eastAsia="ru-RU"/>
        </w:rPr>
        <w:t xml:space="preserve">не птица, а попугай </w:t>
      </w:r>
      <w:r w:rsidRPr="003E08AB">
        <w:rPr>
          <w:rStyle w:val="FontStyle171"/>
          <w:sz w:val="24"/>
          <w:szCs w:val="24"/>
          <w:lang w:eastAsia="ru-RU"/>
        </w:rPr>
        <w:t xml:space="preserve">— </w:t>
      </w:r>
      <w:r w:rsidRPr="003E08AB">
        <w:rPr>
          <w:rStyle w:val="FontStyle171"/>
          <w:sz w:val="24"/>
          <w:szCs w:val="24"/>
          <w:lang w:val="ru-RU" w:eastAsia="ru-RU"/>
        </w:rPr>
        <w:t>не рыба).</w:t>
      </w:r>
    </w:p>
    <w:p w14:paraId="78B3B687" w14:textId="77777777" w:rsidR="00D91D69" w:rsidRPr="003E08AB" w:rsidRDefault="00D91D69" w:rsidP="006A031E">
      <w:pPr>
        <w:pStyle w:val="Style62"/>
        <w:widowControl/>
        <w:tabs>
          <w:tab w:val="left" w:pos="497"/>
        </w:tabs>
        <w:spacing w:before="96" w:line="24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нарицательное существительное, выражающее общее</w:t>
      </w:r>
      <w:r w:rsidRPr="003E08AB">
        <w:rPr>
          <w:rStyle w:val="FontStyle157"/>
          <w:sz w:val="24"/>
          <w:szCs w:val="24"/>
          <w:lang w:val="ru-RU" w:eastAsia="ru-RU"/>
        </w:rPr>
        <w:br/>
        <w:t xml:space="preserve">понятие, и следующее за ним собственное имя, напр.: </w:t>
      </w:r>
      <w:r w:rsidRPr="003E08AB">
        <w:rPr>
          <w:rStyle w:val="FontStyle155"/>
          <w:sz w:val="24"/>
          <w:szCs w:val="24"/>
          <w:lang w:val="ru-RU" w:eastAsia="ru-RU"/>
        </w:rPr>
        <w:t>город</w:t>
      </w:r>
    </w:p>
    <w:p w14:paraId="216E5427" w14:textId="77777777" w:rsidR="00D91D69" w:rsidRPr="003E08AB" w:rsidRDefault="00D91D69" w:rsidP="006A031E">
      <w:pPr>
        <w:pStyle w:val="Style39"/>
        <w:widowControl/>
        <w:spacing w:before="41" w:line="257" w:lineRule="exact"/>
        <w:ind w:left="426" w:right="-314" w:firstLine="425"/>
        <w:rPr>
          <w:rStyle w:val="FontStyle155"/>
          <w:sz w:val="24"/>
          <w:szCs w:val="24"/>
          <w:lang w:val="ru-RU" w:eastAsia="ru-RU"/>
        </w:rPr>
      </w:pPr>
      <w:r w:rsidRPr="003E08AB">
        <w:rPr>
          <w:rStyle w:val="FontStyle155"/>
          <w:sz w:val="24"/>
          <w:szCs w:val="24"/>
          <w:lang w:val="ru-RU" w:eastAsia="ru-RU"/>
        </w:rPr>
        <w:t>Москва, река Волга, девочка Маша, дядя Стёпа, кот Васька, композитор Глинка, художник Репин;</w:t>
      </w:r>
    </w:p>
    <w:p w14:paraId="209F206E" w14:textId="77777777" w:rsidR="00D91D69" w:rsidRPr="003E08AB" w:rsidRDefault="00D91D69" w:rsidP="006A031E">
      <w:pPr>
        <w:pStyle w:val="Style53"/>
        <w:widowControl/>
        <w:spacing w:line="257" w:lineRule="exact"/>
        <w:ind w:left="426" w:right="-314" w:firstLine="425"/>
        <w:rPr>
          <w:rStyle w:val="FontStyle155"/>
          <w:sz w:val="24"/>
          <w:szCs w:val="24"/>
          <w:lang w:val="ru-RU" w:eastAsia="ru-RU"/>
        </w:rPr>
      </w:pPr>
      <w:r w:rsidRPr="003E08AB">
        <w:rPr>
          <w:rStyle w:val="FontStyle157"/>
          <w:sz w:val="24"/>
          <w:szCs w:val="24"/>
          <w:lang w:val="ru-RU" w:eastAsia="ru-RU"/>
        </w:rPr>
        <w:t xml:space="preserve">в) нарицательное существительное, выступающее в роли официального обращения или упоминания, и следующее за ним нарицательное или собственное имя, напр.: </w:t>
      </w:r>
      <w:r w:rsidRPr="003E08AB">
        <w:rPr>
          <w:rStyle w:val="FontStyle155"/>
          <w:sz w:val="24"/>
          <w:szCs w:val="24"/>
          <w:lang w:val="ru-RU" w:eastAsia="ru-RU"/>
        </w:rPr>
        <w:t>товарищ пол</w:t>
      </w:r>
      <w:r w:rsidRPr="003E08AB">
        <w:rPr>
          <w:rStyle w:val="FontStyle155"/>
          <w:sz w:val="24"/>
          <w:szCs w:val="24"/>
          <w:lang w:val="ru-RU" w:eastAsia="ru-RU"/>
        </w:rPr>
        <w:softHyphen/>
        <w:t>ковник, гражданин судья, господин министр, господин Иванов, мистер Смит, фрау Марта, мадемуазель Жюли.</w:t>
      </w:r>
    </w:p>
    <w:p w14:paraId="13ABE1A6" w14:textId="77777777" w:rsidR="00D91D69" w:rsidRPr="003E08AB" w:rsidRDefault="00D91D69" w:rsidP="006A031E">
      <w:pPr>
        <w:pStyle w:val="Style42"/>
        <w:widowControl/>
        <w:spacing w:before="89" w:line="22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своем основном значении слово </w:t>
      </w:r>
      <w:r w:rsidRPr="003E08AB">
        <w:rPr>
          <w:rStyle w:val="FontStyle170"/>
          <w:sz w:val="24"/>
          <w:szCs w:val="24"/>
          <w:lang w:val="ru-RU" w:eastAsia="ru-RU"/>
        </w:rPr>
        <w:t xml:space="preserve">товарищ </w:t>
      </w:r>
      <w:r w:rsidRPr="003E08AB">
        <w:rPr>
          <w:rStyle w:val="FontStyle171"/>
          <w:sz w:val="24"/>
          <w:szCs w:val="24"/>
          <w:lang w:val="ru-RU" w:eastAsia="ru-RU"/>
        </w:rPr>
        <w:t>может иметь при себе приложение, перед которым пишется де</w:t>
      </w:r>
      <w:r w:rsidRPr="003E08AB">
        <w:rPr>
          <w:rStyle w:val="FontStyle171"/>
          <w:sz w:val="24"/>
          <w:szCs w:val="24"/>
          <w:lang w:val="ru-RU" w:eastAsia="ru-RU"/>
        </w:rPr>
        <w:softHyphen/>
        <w:t xml:space="preserve">фис: </w:t>
      </w:r>
      <w:r w:rsidRPr="003E08AB">
        <w:rPr>
          <w:rStyle w:val="FontStyle170"/>
          <w:sz w:val="24"/>
          <w:szCs w:val="24"/>
          <w:lang w:val="ru-RU" w:eastAsia="ru-RU"/>
        </w:rPr>
        <w:t>товарищ-однокурсник, товарищи-сослуживцы, товари</w:t>
      </w:r>
      <w:r w:rsidRPr="003E08AB">
        <w:rPr>
          <w:rStyle w:val="FontStyle170"/>
          <w:sz w:val="24"/>
          <w:szCs w:val="24"/>
          <w:lang w:val="ru-RU" w:eastAsia="ru-RU"/>
        </w:rPr>
        <w:softHyphen/>
        <w:t>щи -единомышленники.</w:t>
      </w:r>
    </w:p>
    <w:p w14:paraId="43FC4DEF" w14:textId="77777777" w:rsidR="00D91D69" w:rsidRPr="003E08AB" w:rsidRDefault="00D91D69" w:rsidP="006A031E">
      <w:pPr>
        <w:pStyle w:val="Style66"/>
        <w:widowControl/>
        <w:numPr>
          <w:ilvl w:val="0"/>
          <w:numId w:val="27"/>
        </w:numPr>
        <w:tabs>
          <w:tab w:val="left" w:pos="497"/>
        </w:tabs>
        <w:spacing w:before="79" w:line="259" w:lineRule="exact"/>
        <w:ind w:left="426" w:right="-314" w:firstLine="425"/>
        <w:rPr>
          <w:rStyle w:val="FontStyle155"/>
          <w:sz w:val="24"/>
          <w:szCs w:val="24"/>
          <w:lang w:val="ru-RU" w:eastAsia="ru-RU"/>
        </w:rPr>
      </w:pPr>
      <w:r w:rsidRPr="003E08AB">
        <w:rPr>
          <w:rStyle w:val="FontStyle157"/>
          <w:sz w:val="24"/>
          <w:szCs w:val="24"/>
          <w:lang w:val="ru-RU" w:eastAsia="ru-RU"/>
        </w:rPr>
        <w:t>Сочетания с неизменяемыми определениями, следую</w:t>
      </w:r>
      <w:r w:rsidRPr="003E08AB">
        <w:rPr>
          <w:rStyle w:val="FontStyle157"/>
          <w:sz w:val="24"/>
          <w:szCs w:val="24"/>
          <w:lang w:val="ru-RU" w:eastAsia="ru-RU"/>
        </w:rPr>
        <w:softHyphen/>
        <w:t xml:space="preserve">щими после существительных, напр.: </w:t>
      </w:r>
      <w:r w:rsidRPr="003E08AB">
        <w:rPr>
          <w:rStyle w:val="FontStyle155"/>
          <w:sz w:val="24"/>
          <w:szCs w:val="24"/>
          <w:lang w:val="ru-RU" w:eastAsia="ru-RU"/>
        </w:rPr>
        <w:t>юбка плиссе, юбка клёш, пальто реглан, костюм хаки, брюки галифе, цвет электрик, мода мини, пальто макси, вагон люкс, масса брутто, масса нет</w:t>
      </w:r>
      <w:r w:rsidRPr="003E08AB">
        <w:rPr>
          <w:rStyle w:val="FontStyle155"/>
          <w:sz w:val="24"/>
          <w:szCs w:val="24"/>
          <w:lang w:val="ru-RU" w:eastAsia="ru-RU"/>
        </w:rPr>
        <w:softHyphen/>
        <w:t>то, язык хинди, скрипка соло, цыплёнок табака.</w:t>
      </w:r>
    </w:p>
    <w:p w14:paraId="41469F3E" w14:textId="77777777" w:rsidR="00D91D69" w:rsidRPr="003E08AB" w:rsidRDefault="00D91D69" w:rsidP="006A031E">
      <w:pPr>
        <w:pStyle w:val="Style62"/>
        <w:widowControl/>
        <w:numPr>
          <w:ilvl w:val="0"/>
          <w:numId w:val="27"/>
        </w:numPr>
        <w:tabs>
          <w:tab w:val="left" w:pos="497"/>
        </w:tabs>
        <w:spacing w:line="259" w:lineRule="exact"/>
        <w:ind w:left="426" w:right="-314" w:firstLine="425"/>
        <w:rPr>
          <w:rStyle w:val="FontStyle171"/>
          <w:sz w:val="24"/>
          <w:szCs w:val="24"/>
          <w:lang w:val="ru-RU" w:eastAsia="ru-RU"/>
        </w:rPr>
      </w:pPr>
      <w:r w:rsidRPr="003E08AB">
        <w:rPr>
          <w:rStyle w:val="FontStyle157"/>
          <w:sz w:val="24"/>
          <w:szCs w:val="24"/>
          <w:lang w:val="ru-RU" w:eastAsia="ru-RU"/>
        </w:rPr>
        <w:t>Устойчивые сочетания, эквивалентные существитель</w:t>
      </w:r>
      <w:r w:rsidRPr="003E08AB">
        <w:rPr>
          <w:rStyle w:val="FontStyle157"/>
          <w:sz w:val="24"/>
          <w:szCs w:val="24"/>
          <w:lang w:val="ru-RU" w:eastAsia="ru-RU"/>
        </w:rPr>
        <w:softHyphen/>
        <w:t xml:space="preserve">ным (несклоняемым либо со склонением одной части или обеих частей), напр.: </w:t>
      </w:r>
      <w:r w:rsidRPr="003E08AB">
        <w:rPr>
          <w:rStyle w:val="FontStyle155"/>
          <w:sz w:val="24"/>
          <w:szCs w:val="24"/>
          <w:lang w:val="ru-RU" w:eastAsia="ru-RU"/>
        </w:rPr>
        <w:t>казус белли, комедия дель арте, особь ста</w:t>
      </w:r>
      <w:r w:rsidRPr="003E08AB">
        <w:rPr>
          <w:rStyle w:val="FontStyle155"/>
          <w:sz w:val="24"/>
          <w:szCs w:val="24"/>
          <w:lang w:val="ru-RU" w:eastAsia="ru-RU"/>
        </w:rPr>
        <w:softHyphen/>
        <w:t>тья, персона грата, персона нон грата, разлюли малина, час пик, четья минея.</w:t>
      </w:r>
    </w:p>
    <w:p w14:paraId="4D57EA0F" w14:textId="77777777" w:rsidR="00D91D69" w:rsidRPr="003E08AB" w:rsidRDefault="00D91D69" w:rsidP="006A031E">
      <w:pPr>
        <w:pStyle w:val="Style62"/>
        <w:widowControl/>
        <w:numPr>
          <w:ilvl w:val="0"/>
          <w:numId w:val="27"/>
        </w:numPr>
        <w:tabs>
          <w:tab w:val="left" w:pos="497"/>
        </w:tabs>
        <w:spacing w:line="266" w:lineRule="exact"/>
        <w:ind w:left="426" w:right="-314" w:firstLine="425"/>
        <w:rPr>
          <w:rStyle w:val="FontStyle157"/>
          <w:sz w:val="24"/>
          <w:szCs w:val="24"/>
          <w:lang w:val="ru-RU" w:eastAsia="ru-RU"/>
        </w:rPr>
      </w:pPr>
      <w:r w:rsidRPr="003E08AB">
        <w:rPr>
          <w:rStyle w:val="FontStyle157"/>
          <w:sz w:val="24"/>
          <w:szCs w:val="24"/>
          <w:lang w:val="ru-RU" w:eastAsia="ru-RU"/>
        </w:rPr>
        <w:t>Сочетания существительного в им. п. с тем же существи</w:t>
      </w:r>
      <w:r w:rsidRPr="003E08AB">
        <w:rPr>
          <w:rStyle w:val="FontStyle157"/>
          <w:sz w:val="24"/>
          <w:szCs w:val="24"/>
          <w:lang w:val="ru-RU" w:eastAsia="ru-RU"/>
        </w:rPr>
        <w:softHyphen/>
        <w:t>тельным в твор. п.:</w:t>
      </w:r>
    </w:p>
    <w:p w14:paraId="40BB27CD" w14:textId="77777777" w:rsidR="00D91D69" w:rsidRPr="003E08AB" w:rsidRDefault="00D91D69" w:rsidP="006A031E">
      <w:pPr>
        <w:pStyle w:val="Style66"/>
        <w:widowControl/>
        <w:tabs>
          <w:tab w:val="left" w:pos="504"/>
        </w:tabs>
        <w:spacing w:line="262"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имеющие усилительное значение, напр.: </w:t>
      </w:r>
      <w:r w:rsidRPr="003E08AB">
        <w:rPr>
          <w:rStyle w:val="FontStyle155"/>
          <w:sz w:val="24"/>
          <w:szCs w:val="24"/>
          <w:lang w:val="ru-RU" w:eastAsia="ru-RU"/>
        </w:rPr>
        <w:t>честь честью,</w:t>
      </w:r>
      <w:r w:rsidRPr="003E08AB">
        <w:rPr>
          <w:rStyle w:val="FontStyle155"/>
          <w:sz w:val="24"/>
          <w:szCs w:val="24"/>
          <w:lang w:val="ru-RU" w:eastAsia="ru-RU"/>
        </w:rPr>
        <w:br/>
        <w:t>чин чином, молодец молодцом, дурак дураком, растяпа растяпой,</w:t>
      </w:r>
      <w:r w:rsidRPr="003E08AB">
        <w:rPr>
          <w:rStyle w:val="FontStyle155"/>
          <w:sz w:val="24"/>
          <w:szCs w:val="24"/>
          <w:lang w:val="ru-RU" w:eastAsia="ru-RU"/>
        </w:rPr>
        <w:br/>
        <w:t xml:space="preserve">бревно бревном, свинья свиньёй </w:t>
      </w:r>
      <w:r w:rsidRPr="003E08AB">
        <w:rPr>
          <w:rStyle w:val="FontStyle157"/>
          <w:sz w:val="24"/>
          <w:szCs w:val="24"/>
          <w:lang w:val="ru-RU" w:eastAsia="ru-RU"/>
        </w:rPr>
        <w:t>(ограничены узким кругом оце-</w:t>
      </w:r>
      <w:r w:rsidRPr="003E08AB">
        <w:rPr>
          <w:rStyle w:val="FontStyle157"/>
          <w:sz w:val="24"/>
          <w:szCs w:val="24"/>
          <w:lang w:val="ru-RU" w:eastAsia="ru-RU"/>
        </w:rPr>
        <w:br/>
        <w:t>ночных существительных);</w:t>
      </w:r>
    </w:p>
    <w:p w14:paraId="66F2C1F5" w14:textId="77777777" w:rsidR="00D91D69" w:rsidRPr="003E08AB" w:rsidRDefault="00D91D69" w:rsidP="006A031E">
      <w:pPr>
        <w:pStyle w:val="Style62"/>
        <w:widowControl/>
        <w:tabs>
          <w:tab w:val="left" w:pos="504"/>
        </w:tabs>
        <w:spacing w:line="264"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входящие в уступительные конструкции с последующим</w:t>
      </w:r>
      <w:r w:rsidRPr="003E08AB">
        <w:rPr>
          <w:rStyle w:val="FontStyle157"/>
          <w:sz w:val="24"/>
          <w:szCs w:val="24"/>
          <w:lang w:val="ru-RU" w:eastAsia="ru-RU"/>
        </w:rPr>
        <w:br/>
        <w:t xml:space="preserve">союзом </w:t>
      </w:r>
      <w:r w:rsidRPr="003E08AB">
        <w:rPr>
          <w:rStyle w:val="FontStyle155"/>
          <w:sz w:val="24"/>
          <w:szCs w:val="24"/>
          <w:lang w:val="ru-RU" w:eastAsia="ru-RU"/>
        </w:rPr>
        <w:t xml:space="preserve">а </w:t>
      </w:r>
      <w:r w:rsidRPr="003E08AB">
        <w:rPr>
          <w:rStyle w:val="FontStyle157"/>
          <w:sz w:val="24"/>
          <w:szCs w:val="24"/>
          <w:lang w:val="ru-RU" w:eastAsia="ru-RU"/>
        </w:rPr>
        <w:t xml:space="preserve">или </w:t>
      </w:r>
      <w:r w:rsidRPr="003E08AB">
        <w:rPr>
          <w:rStyle w:val="FontStyle155"/>
          <w:sz w:val="24"/>
          <w:szCs w:val="24"/>
          <w:lang w:val="ru-RU" w:eastAsia="ru-RU"/>
        </w:rPr>
        <w:t xml:space="preserve">но, </w:t>
      </w:r>
      <w:r w:rsidRPr="003E08AB">
        <w:rPr>
          <w:rStyle w:val="FontStyle157"/>
          <w:sz w:val="24"/>
          <w:szCs w:val="24"/>
          <w:lang w:val="ru-RU" w:eastAsia="ru-RU"/>
        </w:rPr>
        <w:t xml:space="preserve">напр.: </w:t>
      </w:r>
      <w:r w:rsidRPr="003E08AB">
        <w:rPr>
          <w:rStyle w:val="FontStyle155"/>
          <w:sz w:val="24"/>
          <w:szCs w:val="24"/>
          <w:lang w:val="ru-RU" w:eastAsia="ru-RU"/>
        </w:rPr>
        <w:t>дружба дружбой, а служба службой;</w:t>
      </w:r>
      <w:r w:rsidRPr="003E08AB">
        <w:rPr>
          <w:rStyle w:val="FontStyle155"/>
          <w:sz w:val="24"/>
          <w:szCs w:val="24"/>
          <w:lang w:val="ru-RU" w:eastAsia="ru-RU"/>
        </w:rPr>
        <w:br/>
        <w:t xml:space="preserve">отдых отдыхом, но нужно и лечение </w:t>
      </w:r>
      <w:r w:rsidRPr="003E08AB">
        <w:rPr>
          <w:rStyle w:val="FontStyle157"/>
          <w:sz w:val="24"/>
          <w:szCs w:val="24"/>
          <w:lang w:val="ru-RU" w:eastAsia="ru-RU"/>
        </w:rPr>
        <w:t>(в них может использовать-</w:t>
      </w:r>
      <w:r w:rsidRPr="003E08AB">
        <w:rPr>
          <w:rStyle w:val="FontStyle157"/>
          <w:sz w:val="24"/>
          <w:szCs w:val="24"/>
          <w:lang w:val="ru-RU" w:eastAsia="ru-RU"/>
        </w:rPr>
        <w:br/>
        <w:t>ся любое существительное).</w:t>
      </w:r>
    </w:p>
    <w:p w14:paraId="0A07AFB8" w14:textId="77777777" w:rsidR="00D91D69" w:rsidRPr="003E08AB" w:rsidRDefault="00D91D69" w:rsidP="006A031E">
      <w:pPr>
        <w:pStyle w:val="Style66"/>
        <w:widowControl/>
        <w:tabs>
          <w:tab w:val="left" w:pos="502"/>
        </w:tabs>
        <w:spacing w:before="41" w:line="240" w:lineRule="auto"/>
        <w:ind w:left="426" w:right="-314" w:firstLine="425"/>
        <w:jc w:val="left"/>
        <w:rPr>
          <w:rStyle w:val="FontStyle155"/>
          <w:sz w:val="24"/>
          <w:szCs w:val="24"/>
          <w:lang w:val="ru-RU" w:eastAsia="ru-RU"/>
        </w:rPr>
      </w:pPr>
      <w:r w:rsidRPr="003E08AB">
        <w:rPr>
          <w:rStyle w:val="FontStyle171"/>
          <w:sz w:val="24"/>
          <w:szCs w:val="24"/>
          <w:lang w:val="ru-RU" w:eastAsia="ru-RU"/>
        </w:rPr>
        <w:t>5.</w:t>
      </w:r>
      <w:r w:rsidRPr="003E08AB">
        <w:rPr>
          <w:rStyle w:val="FontStyle171"/>
          <w:sz w:val="24"/>
          <w:szCs w:val="24"/>
          <w:lang w:val="ru-RU" w:eastAsia="ru-RU"/>
        </w:rPr>
        <w:tab/>
      </w:r>
      <w:r w:rsidRPr="003E08AB">
        <w:rPr>
          <w:rStyle w:val="FontStyle157"/>
          <w:sz w:val="24"/>
          <w:szCs w:val="24"/>
          <w:lang w:val="ru-RU" w:eastAsia="ru-RU"/>
        </w:rPr>
        <w:t xml:space="preserve">Сочетания типа </w:t>
      </w:r>
      <w:r w:rsidRPr="003E08AB">
        <w:rPr>
          <w:rStyle w:val="FontStyle155"/>
          <w:sz w:val="24"/>
          <w:szCs w:val="24"/>
          <w:lang w:val="ru-RU" w:eastAsia="ru-RU"/>
        </w:rPr>
        <w:t>январь месяц, в марте месяце.</w:t>
      </w:r>
    </w:p>
    <w:p w14:paraId="63ECE5E8" w14:textId="77777777" w:rsidR="00D91D69" w:rsidRPr="003E08AB" w:rsidRDefault="00D91D69" w:rsidP="006A031E">
      <w:pPr>
        <w:pStyle w:val="Style66"/>
        <w:widowControl/>
        <w:tabs>
          <w:tab w:val="left" w:pos="497"/>
        </w:tabs>
        <w:spacing w:line="262" w:lineRule="exact"/>
        <w:ind w:left="426" w:right="-314" w:firstLine="425"/>
        <w:rPr>
          <w:rStyle w:val="FontStyle155"/>
          <w:sz w:val="24"/>
          <w:szCs w:val="24"/>
          <w:lang w:val="ru-RU" w:eastAsia="ru-RU"/>
        </w:rPr>
      </w:pPr>
      <w:r w:rsidRPr="003E08AB">
        <w:rPr>
          <w:rStyle w:val="FontStyle157"/>
          <w:sz w:val="24"/>
          <w:szCs w:val="24"/>
          <w:lang w:val="ru-RU" w:eastAsia="ru-RU"/>
        </w:rPr>
        <w:t>6.</w:t>
      </w:r>
      <w:r w:rsidRPr="003E08AB">
        <w:rPr>
          <w:rStyle w:val="FontStyle157"/>
          <w:sz w:val="24"/>
          <w:szCs w:val="24"/>
          <w:lang w:val="ru-RU" w:eastAsia="ru-RU"/>
        </w:rPr>
        <w:tab/>
        <w:t xml:space="preserve">Сочетания со словами </w:t>
      </w:r>
      <w:r w:rsidRPr="003E08AB">
        <w:rPr>
          <w:rStyle w:val="FontStyle155"/>
          <w:sz w:val="24"/>
          <w:szCs w:val="24"/>
          <w:lang w:val="ru-RU" w:eastAsia="ru-RU"/>
        </w:rPr>
        <w:t xml:space="preserve">мажор </w:t>
      </w:r>
      <w:r w:rsidRPr="003E08AB">
        <w:rPr>
          <w:rStyle w:val="FontStyle157"/>
          <w:sz w:val="24"/>
          <w:szCs w:val="24"/>
          <w:lang w:val="ru-RU" w:eastAsia="ru-RU"/>
        </w:rPr>
        <w:t xml:space="preserve">и </w:t>
      </w:r>
      <w:r w:rsidRPr="003E08AB">
        <w:rPr>
          <w:rStyle w:val="FontStyle155"/>
          <w:sz w:val="24"/>
          <w:szCs w:val="24"/>
          <w:lang w:val="ru-RU" w:eastAsia="ru-RU"/>
        </w:rPr>
        <w:t xml:space="preserve">минор, </w:t>
      </w:r>
      <w:r w:rsidRPr="003E08AB">
        <w:rPr>
          <w:rStyle w:val="FontStyle157"/>
          <w:sz w:val="24"/>
          <w:szCs w:val="24"/>
          <w:lang w:val="ru-RU" w:eastAsia="ru-RU"/>
        </w:rPr>
        <w:t>обозначающие то-</w:t>
      </w:r>
      <w:r w:rsidRPr="003E08AB">
        <w:rPr>
          <w:rStyle w:val="FontStyle157"/>
          <w:sz w:val="24"/>
          <w:szCs w:val="24"/>
          <w:lang w:val="ru-RU" w:eastAsia="ru-RU"/>
        </w:rPr>
        <w:br/>
        <w:t xml:space="preserve">нальности, напр.: </w:t>
      </w:r>
      <w:r w:rsidRPr="003E08AB">
        <w:rPr>
          <w:rStyle w:val="FontStyle155"/>
          <w:sz w:val="24"/>
          <w:szCs w:val="24"/>
          <w:lang w:val="ru-RU" w:eastAsia="ru-RU"/>
        </w:rPr>
        <w:t>до мажор, ре минор, ми-бемоль мажор, фа-ди-</w:t>
      </w:r>
      <w:r w:rsidRPr="003E08AB">
        <w:rPr>
          <w:rStyle w:val="FontStyle155"/>
          <w:sz w:val="24"/>
          <w:szCs w:val="24"/>
          <w:lang w:val="ru-RU" w:eastAsia="ru-RU"/>
        </w:rPr>
        <w:br/>
        <w:t>ез минор.</w:t>
      </w:r>
    </w:p>
    <w:p w14:paraId="123CDABD" w14:textId="77777777" w:rsidR="00D91D69" w:rsidRPr="003E08AB" w:rsidRDefault="00D91D69" w:rsidP="006A031E">
      <w:pPr>
        <w:pStyle w:val="Style61"/>
        <w:widowControl/>
        <w:spacing w:before="55"/>
        <w:ind w:left="426" w:right="-314" w:firstLine="425"/>
        <w:rPr>
          <w:rStyle w:val="FontStyle169"/>
          <w:sz w:val="24"/>
          <w:szCs w:val="24"/>
          <w:lang w:val="ru-RU" w:eastAsia="ru-RU"/>
        </w:rPr>
      </w:pPr>
      <w:r w:rsidRPr="003E08AB">
        <w:rPr>
          <w:rStyle w:val="FontStyle169"/>
          <w:sz w:val="24"/>
          <w:szCs w:val="24"/>
          <w:lang w:val="ru-RU" w:eastAsia="ru-RU"/>
        </w:rPr>
        <w:t>Собственные имена и составные названия</w:t>
      </w:r>
    </w:p>
    <w:p w14:paraId="43A035E3" w14:textId="77777777" w:rsidR="00D91D69" w:rsidRPr="003E08AB" w:rsidRDefault="00D91D69" w:rsidP="006A031E">
      <w:pPr>
        <w:pStyle w:val="Style60"/>
        <w:widowControl/>
        <w:spacing w:before="53"/>
        <w:ind w:left="426" w:right="-314" w:firstLine="425"/>
        <w:rPr>
          <w:rStyle w:val="FontStyle157"/>
          <w:sz w:val="24"/>
          <w:szCs w:val="24"/>
          <w:lang w:val="ru-RU" w:eastAsia="ru-RU"/>
        </w:rPr>
      </w:pPr>
      <w:r w:rsidRPr="003E08AB">
        <w:rPr>
          <w:rStyle w:val="FontStyle155"/>
          <w:sz w:val="24"/>
          <w:szCs w:val="24"/>
          <w:lang w:val="ru-RU" w:eastAsia="ru-RU"/>
        </w:rPr>
        <w:t xml:space="preserve">Имена, псевдонимы, прозвища, клички </w:t>
      </w:r>
      <w:r w:rsidRPr="003E08AB">
        <w:rPr>
          <w:rStyle w:val="FontStyle157"/>
          <w:sz w:val="24"/>
          <w:szCs w:val="24"/>
          <w:lang w:val="ru-RU" w:eastAsia="ru-RU"/>
        </w:rPr>
        <w:t>§ 123. Пишутся раздельно:</w:t>
      </w:r>
    </w:p>
    <w:p w14:paraId="74402C43" w14:textId="77777777" w:rsidR="00D91D69" w:rsidRPr="003E08AB" w:rsidRDefault="00D91D69" w:rsidP="006A031E">
      <w:pPr>
        <w:pStyle w:val="Style62"/>
        <w:widowControl/>
        <w:numPr>
          <w:ilvl w:val="0"/>
          <w:numId w:val="28"/>
        </w:numPr>
        <w:tabs>
          <w:tab w:val="left" w:pos="504"/>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Сочетания русского имени с отчеством и фамилией или только с фамилией, напр.: </w:t>
      </w:r>
      <w:r w:rsidRPr="003E08AB">
        <w:rPr>
          <w:rStyle w:val="FontStyle155"/>
          <w:sz w:val="24"/>
          <w:szCs w:val="24"/>
          <w:lang w:val="ru-RU" w:eastAsia="ru-RU"/>
        </w:rPr>
        <w:t>Александр Сергеевич Пушкин, Лев Толстой.</w:t>
      </w:r>
    </w:p>
    <w:p w14:paraId="5CEF0EA2" w14:textId="77777777" w:rsidR="00D91D69" w:rsidRPr="003E08AB" w:rsidRDefault="00D91D69" w:rsidP="006A031E">
      <w:pPr>
        <w:pStyle w:val="Style66"/>
        <w:widowControl/>
        <w:numPr>
          <w:ilvl w:val="0"/>
          <w:numId w:val="28"/>
        </w:numPr>
        <w:tabs>
          <w:tab w:val="left" w:pos="504"/>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Имена исторических и легендарных лиц, состоящие из имени и прозвища, напр.: </w:t>
      </w:r>
      <w:r w:rsidRPr="003E08AB">
        <w:rPr>
          <w:rStyle w:val="FontStyle155"/>
          <w:sz w:val="24"/>
          <w:szCs w:val="24"/>
          <w:lang w:val="ru-RU" w:eastAsia="ru-RU"/>
        </w:rPr>
        <w:t>Владимир Красное Солнышко, Всево</w:t>
      </w:r>
      <w:r w:rsidRPr="003E08AB">
        <w:rPr>
          <w:rStyle w:val="FontStyle155"/>
          <w:sz w:val="24"/>
          <w:szCs w:val="24"/>
          <w:lang w:val="ru-RU" w:eastAsia="ru-RU"/>
        </w:rPr>
        <w:softHyphen/>
        <w:t xml:space="preserve">лод Большое Гнездо, Ричард Львиное Сердце, Александр Невский, Илья Муромец, Василий Блаженный, Пётр Великий, Плиний Старший, Мария Египетская; </w:t>
      </w:r>
      <w:r w:rsidRPr="003E08AB">
        <w:rPr>
          <w:rStyle w:val="FontStyle157"/>
          <w:sz w:val="24"/>
          <w:szCs w:val="24"/>
          <w:lang w:val="ru-RU" w:eastAsia="ru-RU"/>
        </w:rPr>
        <w:t>так же пишутся подобные по структуре имена литературных персонажей, клички живот</w:t>
      </w:r>
      <w:r w:rsidRPr="003E08AB">
        <w:rPr>
          <w:rStyle w:val="FontStyle157"/>
          <w:sz w:val="24"/>
          <w:szCs w:val="24"/>
          <w:lang w:val="ru-RU" w:eastAsia="ru-RU"/>
        </w:rPr>
        <w:softHyphen/>
        <w:t xml:space="preserve">ных, напр.: </w:t>
      </w:r>
      <w:r w:rsidRPr="003E08AB">
        <w:rPr>
          <w:rStyle w:val="FontStyle155"/>
          <w:sz w:val="24"/>
          <w:szCs w:val="24"/>
          <w:lang w:val="ru-RU" w:eastAsia="ru-RU"/>
        </w:rPr>
        <w:t>Федька Умойся Грязью, Белый Бим Чёрное Ухо.</w:t>
      </w:r>
    </w:p>
    <w:p w14:paraId="5A114646" w14:textId="77777777" w:rsidR="00D91D69" w:rsidRPr="003E08AB" w:rsidRDefault="00D91D69" w:rsidP="006A031E">
      <w:pPr>
        <w:pStyle w:val="Style42"/>
        <w:widowControl/>
        <w:spacing w:before="110"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Составные имена (в том числе исторических лиц, святых, фольклорных персонажей и др.), в которых вто</w:t>
      </w:r>
      <w:r w:rsidRPr="003E08AB">
        <w:rPr>
          <w:rStyle w:val="FontStyle171"/>
          <w:sz w:val="24"/>
          <w:szCs w:val="24"/>
          <w:lang w:val="ru-RU" w:eastAsia="ru-RU"/>
        </w:rPr>
        <w:softHyphen/>
        <w:t xml:space="preserve">рая часть является не прозвищем, а нарицательным именем в роли приложения, пишутся через дефис, напр.: </w:t>
      </w:r>
      <w:r w:rsidRPr="003E08AB">
        <w:rPr>
          <w:rStyle w:val="FontStyle170"/>
          <w:sz w:val="24"/>
          <w:szCs w:val="24"/>
          <w:lang w:val="ru-RU" w:eastAsia="ru-RU"/>
        </w:rPr>
        <w:t>Рокфел</w:t>
      </w:r>
      <w:r w:rsidRPr="003E08AB">
        <w:rPr>
          <w:rStyle w:val="FontStyle170"/>
          <w:sz w:val="24"/>
          <w:szCs w:val="24"/>
          <w:lang w:val="ru-RU" w:eastAsia="ru-RU"/>
        </w:rPr>
        <w:softHyphen/>
        <w:t xml:space="preserve">лер-старший, Дюма-сын; Илья-пророк, Николай-угодник </w:t>
      </w:r>
      <w:r w:rsidRPr="003E08AB">
        <w:rPr>
          <w:rStyle w:val="FontStyle171"/>
          <w:sz w:val="24"/>
          <w:szCs w:val="24"/>
          <w:lang w:val="ru-RU" w:eastAsia="ru-RU"/>
        </w:rPr>
        <w:t xml:space="preserve">(и </w:t>
      </w:r>
      <w:r w:rsidRPr="003E08AB">
        <w:rPr>
          <w:rStyle w:val="FontStyle170"/>
          <w:sz w:val="24"/>
          <w:szCs w:val="24"/>
          <w:lang w:val="ru-RU" w:eastAsia="ru-RU"/>
        </w:rPr>
        <w:t>Ни</w:t>
      </w:r>
      <w:r w:rsidRPr="003E08AB">
        <w:rPr>
          <w:rStyle w:val="FontStyle170"/>
          <w:sz w:val="24"/>
          <w:szCs w:val="24"/>
          <w:lang w:val="ru-RU" w:eastAsia="ru-RU"/>
        </w:rPr>
        <w:softHyphen/>
        <w:t>кола-угодник); Иван-царевич, Иванушка-дурачок.</w:t>
      </w:r>
    </w:p>
    <w:p w14:paraId="63C1DB12" w14:textId="77777777" w:rsidR="00D91D69" w:rsidRPr="003E08AB" w:rsidRDefault="00D91D69" w:rsidP="006A031E">
      <w:pPr>
        <w:pStyle w:val="Style66"/>
        <w:widowControl/>
        <w:tabs>
          <w:tab w:val="left" w:pos="504"/>
        </w:tabs>
        <w:spacing w:before="86" w:line="254" w:lineRule="exact"/>
        <w:ind w:left="426" w:right="-314" w:firstLine="425"/>
        <w:rPr>
          <w:rStyle w:val="FontStyle155"/>
          <w:sz w:val="24"/>
          <w:szCs w:val="24"/>
          <w:lang w:val="ru-RU" w:eastAsia="ru-RU"/>
        </w:rPr>
      </w:pPr>
      <w:r w:rsidRPr="003E08AB">
        <w:rPr>
          <w:rStyle w:val="FontStyle171"/>
          <w:sz w:val="24"/>
          <w:szCs w:val="24"/>
          <w:lang w:val="ru-RU" w:eastAsia="ru-RU"/>
        </w:rPr>
        <w:t>3.</w:t>
      </w:r>
      <w:r w:rsidRPr="003E08AB">
        <w:rPr>
          <w:rStyle w:val="FontStyle171"/>
          <w:sz w:val="24"/>
          <w:szCs w:val="24"/>
          <w:lang w:val="ru-RU" w:eastAsia="ru-RU"/>
        </w:rPr>
        <w:tab/>
      </w:r>
      <w:r w:rsidRPr="003E08AB">
        <w:rPr>
          <w:rStyle w:val="FontStyle157"/>
          <w:sz w:val="24"/>
          <w:szCs w:val="24"/>
          <w:lang w:val="ru-RU" w:eastAsia="ru-RU"/>
        </w:rPr>
        <w:t>Двойные, тройные и т. д. нерусские (европейские, аме-</w:t>
      </w:r>
      <w:r w:rsidRPr="003E08AB">
        <w:rPr>
          <w:rStyle w:val="FontStyle157"/>
          <w:sz w:val="24"/>
          <w:szCs w:val="24"/>
          <w:lang w:val="ru-RU" w:eastAsia="ru-RU"/>
        </w:rPr>
        <w:br/>
        <w:t xml:space="preserve">риканские) составные имена, напр.: </w:t>
      </w:r>
      <w:r w:rsidRPr="003E08AB">
        <w:rPr>
          <w:rStyle w:val="FontStyle155"/>
          <w:sz w:val="24"/>
          <w:szCs w:val="24"/>
          <w:lang w:val="ru-RU" w:eastAsia="ru-RU"/>
        </w:rPr>
        <w:t>Гай Юлий Цезарь, Жан</w:t>
      </w:r>
      <w:r w:rsidRPr="003E08AB">
        <w:rPr>
          <w:rStyle w:val="FontStyle155"/>
          <w:sz w:val="24"/>
          <w:szCs w:val="24"/>
          <w:lang w:val="ru-RU" w:eastAsia="ru-RU"/>
        </w:rPr>
        <w:br/>
        <w:t>Жак Руссо, Джордж Ноэл Гордон Байрон, Генри Уордсуорт Лонг-</w:t>
      </w:r>
      <w:r w:rsidRPr="003E08AB">
        <w:rPr>
          <w:rStyle w:val="FontStyle155"/>
          <w:sz w:val="24"/>
          <w:szCs w:val="24"/>
          <w:lang w:val="ru-RU" w:eastAsia="ru-RU"/>
        </w:rPr>
        <w:br/>
        <w:t>фелло, Чарлз Спенсер Чаплин, Хосе Рауль Капабланка, Эрих Ма-</w:t>
      </w:r>
      <w:r w:rsidRPr="003E08AB">
        <w:rPr>
          <w:rStyle w:val="FontStyle155"/>
          <w:sz w:val="24"/>
          <w:szCs w:val="24"/>
          <w:lang w:val="ru-RU" w:eastAsia="ru-RU"/>
        </w:rPr>
        <w:br/>
        <w:t>рия Ремарк, Иоанн Павел II.</w:t>
      </w:r>
    </w:p>
    <w:p w14:paraId="1EFE341B" w14:textId="77777777" w:rsidR="00D91D69" w:rsidRPr="003E08AB" w:rsidRDefault="00D91D69" w:rsidP="006A031E">
      <w:pPr>
        <w:pStyle w:val="Style42"/>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По закрепившейся традиции некоторые име</w:t>
      </w:r>
      <w:r w:rsidRPr="003E08AB">
        <w:rPr>
          <w:rStyle w:val="FontStyle171"/>
          <w:sz w:val="24"/>
          <w:szCs w:val="24"/>
          <w:lang w:val="ru-RU" w:eastAsia="ru-RU"/>
        </w:rPr>
        <w:softHyphen/>
        <w:t xml:space="preserve">на пишутся через дефис, напр.: </w:t>
      </w:r>
      <w:r w:rsidRPr="003E08AB">
        <w:rPr>
          <w:rStyle w:val="FontStyle170"/>
          <w:sz w:val="24"/>
          <w:szCs w:val="24"/>
          <w:lang w:val="ru-RU" w:eastAsia="ru-RU"/>
        </w:rPr>
        <w:t>Франц-Иосиф, Мария-Антуа</w:t>
      </w:r>
      <w:r w:rsidRPr="003E08AB">
        <w:rPr>
          <w:rStyle w:val="FontStyle170"/>
          <w:sz w:val="24"/>
          <w:szCs w:val="24"/>
          <w:lang w:val="ru-RU" w:eastAsia="ru-RU"/>
        </w:rPr>
        <w:softHyphen/>
        <w:t>нетта.</w:t>
      </w:r>
    </w:p>
    <w:p w14:paraId="1921BF3C" w14:textId="77777777" w:rsidR="00D91D69" w:rsidRPr="003E08AB" w:rsidRDefault="00D91D69" w:rsidP="006A031E">
      <w:pPr>
        <w:pStyle w:val="Style66"/>
        <w:widowControl/>
        <w:tabs>
          <w:tab w:val="left" w:pos="578"/>
        </w:tabs>
        <w:spacing w:before="84" w:line="254" w:lineRule="exact"/>
        <w:ind w:left="426" w:right="-314" w:firstLine="425"/>
        <w:rPr>
          <w:rStyle w:val="FontStyle155"/>
          <w:sz w:val="24"/>
          <w:szCs w:val="24"/>
          <w:lang w:val="ru-RU" w:eastAsia="ru-RU"/>
        </w:rPr>
      </w:pPr>
      <w:r w:rsidRPr="003E08AB">
        <w:rPr>
          <w:rStyle w:val="FontStyle157"/>
          <w:sz w:val="24"/>
          <w:szCs w:val="24"/>
          <w:lang w:val="ru-RU" w:eastAsia="ru-RU"/>
        </w:rPr>
        <w:t>4.</w:t>
      </w:r>
      <w:r w:rsidRPr="003E08AB">
        <w:rPr>
          <w:rStyle w:val="FontStyle157"/>
          <w:sz w:val="24"/>
          <w:szCs w:val="24"/>
          <w:lang w:val="ru-RU" w:eastAsia="ru-RU"/>
        </w:rPr>
        <w:tab/>
        <w:t>Китайские, бирманские, вьетнамские, индонезийские,</w:t>
      </w:r>
      <w:r w:rsidRPr="003E08AB">
        <w:rPr>
          <w:rStyle w:val="FontStyle157"/>
          <w:sz w:val="24"/>
          <w:szCs w:val="24"/>
          <w:lang w:val="ru-RU" w:eastAsia="ru-RU"/>
        </w:rPr>
        <w:br/>
        <w:t xml:space="preserve">корейские, японские личные имена, напр.: </w:t>
      </w:r>
      <w:r w:rsidRPr="003E08AB">
        <w:rPr>
          <w:rStyle w:val="FontStyle155"/>
          <w:sz w:val="24"/>
          <w:szCs w:val="24"/>
          <w:lang w:val="ru-RU" w:eastAsia="ru-RU"/>
        </w:rPr>
        <w:t>Лю Хуацин, Сунь</w:t>
      </w:r>
      <w:r w:rsidRPr="003E08AB">
        <w:rPr>
          <w:rStyle w:val="FontStyle155"/>
          <w:sz w:val="24"/>
          <w:szCs w:val="24"/>
          <w:lang w:val="ru-RU" w:eastAsia="ru-RU"/>
        </w:rPr>
        <w:br/>
        <w:t>Ятсен, Дэн Сяопин, Ле Зуан, Ким Ир Сен, Фом Ван Донг, У Ганг</w:t>
      </w:r>
      <w:r w:rsidRPr="003E08AB">
        <w:rPr>
          <w:rStyle w:val="FontStyle155"/>
          <w:sz w:val="24"/>
          <w:szCs w:val="24"/>
          <w:lang w:val="ru-RU" w:eastAsia="ru-RU"/>
        </w:rPr>
        <w:br/>
        <w:t>Чжи, Акира Куросава, Сацуо Ямамото.</w:t>
      </w:r>
    </w:p>
    <w:p w14:paraId="3EB228F4" w14:textId="77777777" w:rsidR="00D91D69" w:rsidRPr="003E08AB" w:rsidRDefault="00D91D69" w:rsidP="006A031E">
      <w:pPr>
        <w:pStyle w:val="Style42"/>
        <w:widowControl/>
        <w:spacing w:before="103" w:after="211"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Китайские личные имена, состоящие из трех частей (типа Дэн </w:t>
      </w:r>
      <w:r w:rsidRPr="003E08AB">
        <w:rPr>
          <w:rStyle w:val="FontStyle170"/>
          <w:sz w:val="24"/>
          <w:szCs w:val="24"/>
          <w:lang w:val="ru-RU" w:eastAsia="ru-RU"/>
        </w:rPr>
        <w:t xml:space="preserve">Сяопин), </w:t>
      </w:r>
      <w:r w:rsidRPr="003E08AB">
        <w:rPr>
          <w:rStyle w:val="FontStyle171"/>
          <w:sz w:val="24"/>
          <w:szCs w:val="24"/>
          <w:lang w:val="ru-RU" w:eastAsia="ru-RU"/>
        </w:rPr>
        <w:t>пишутся в два слова.</w:t>
      </w:r>
    </w:p>
    <w:p w14:paraId="53D9EF68" w14:textId="77777777" w:rsidR="00D91D69" w:rsidRPr="003E08AB" w:rsidRDefault="00D91D69" w:rsidP="006A031E">
      <w:pPr>
        <w:pStyle w:val="Style42"/>
        <w:widowControl/>
        <w:spacing w:before="103" w:after="211" w:line="211" w:lineRule="exact"/>
        <w:ind w:left="426" w:right="-314" w:firstLine="425"/>
        <w:rPr>
          <w:rStyle w:val="FontStyle171"/>
          <w:sz w:val="24"/>
          <w:szCs w:val="24"/>
          <w:lang w:val="ru-RU" w:eastAsia="ru-RU"/>
        </w:rPr>
        <w:sectPr w:rsidR="00D91D69" w:rsidRPr="003E08AB" w:rsidSect="006A031E">
          <w:headerReference w:type="even" r:id="rId55"/>
          <w:headerReference w:type="default" r:id="rId56"/>
          <w:footerReference w:type="even" r:id="rId57"/>
          <w:footerReference w:type="default" r:id="rId58"/>
          <w:type w:val="continuous"/>
          <w:pgSz w:w="11907" w:h="16840" w:code="9"/>
          <w:pgMar w:top="1121" w:right="1494" w:bottom="992" w:left="1485" w:header="709" w:footer="709" w:gutter="0"/>
          <w:cols w:space="720"/>
          <w:noEndnote/>
        </w:sectPr>
      </w:pPr>
    </w:p>
    <w:p w14:paraId="6AC24FA8" w14:textId="77777777" w:rsidR="00D91D69" w:rsidRPr="003E08AB" w:rsidRDefault="00D91D69" w:rsidP="006A031E">
      <w:pPr>
        <w:pStyle w:val="Style66"/>
        <w:widowControl/>
        <w:tabs>
          <w:tab w:val="left" w:pos="521"/>
        </w:tabs>
        <w:spacing w:before="50" w:line="262" w:lineRule="exact"/>
        <w:ind w:left="426" w:right="-314" w:firstLine="425"/>
        <w:rPr>
          <w:rStyle w:val="FontStyle155"/>
          <w:sz w:val="24"/>
          <w:szCs w:val="24"/>
          <w:lang w:val="ru-RU" w:eastAsia="ru-RU"/>
        </w:rPr>
      </w:pPr>
      <w:r w:rsidRPr="003E08AB">
        <w:rPr>
          <w:rStyle w:val="FontStyle157"/>
          <w:sz w:val="24"/>
          <w:szCs w:val="24"/>
          <w:lang w:val="ru-RU" w:eastAsia="ru-RU"/>
        </w:rPr>
        <w:t>5.</w:t>
      </w:r>
      <w:r w:rsidRPr="003E08AB">
        <w:rPr>
          <w:rStyle w:val="FontStyle157"/>
          <w:sz w:val="24"/>
          <w:szCs w:val="24"/>
          <w:lang w:val="ru-RU" w:eastAsia="ru-RU"/>
        </w:rPr>
        <w:tab/>
        <w:t>Западноевропейские и южноамериканские фамилии,</w:t>
      </w:r>
      <w:r w:rsidRPr="003E08AB">
        <w:rPr>
          <w:rStyle w:val="FontStyle157"/>
          <w:sz w:val="24"/>
          <w:szCs w:val="24"/>
          <w:lang w:val="ru-RU" w:eastAsia="ru-RU"/>
        </w:rPr>
        <w:br/>
        <w:t>включающие в свой состав служебные элементы (артикли,</w:t>
      </w:r>
      <w:r w:rsidRPr="003E08AB">
        <w:rPr>
          <w:rStyle w:val="FontStyle157"/>
          <w:sz w:val="24"/>
          <w:szCs w:val="24"/>
          <w:lang w:val="ru-RU" w:eastAsia="ru-RU"/>
        </w:rPr>
        <w:br/>
        <w:t xml:space="preserve">предлоги, частицы) </w:t>
      </w:r>
      <w:r w:rsidRPr="003E08AB">
        <w:rPr>
          <w:rStyle w:val="FontStyle155"/>
          <w:sz w:val="24"/>
          <w:szCs w:val="24"/>
          <w:lang w:val="ru-RU" w:eastAsia="ru-RU"/>
        </w:rPr>
        <w:t>ван, да, дас, де, делла, дель, дер, ды, дос, дю,</w:t>
      </w:r>
      <w:r w:rsidRPr="003E08AB">
        <w:rPr>
          <w:rStyle w:val="FontStyle155"/>
          <w:sz w:val="24"/>
          <w:szCs w:val="24"/>
          <w:lang w:val="ru-RU" w:eastAsia="ru-RU"/>
        </w:rPr>
        <w:br/>
        <w:t xml:space="preserve">ла, ле, фон </w:t>
      </w:r>
      <w:r w:rsidRPr="003E08AB">
        <w:rPr>
          <w:rStyle w:val="FontStyle157"/>
          <w:sz w:val="24"/>
          <w:szCs w:val="24"/>
          <w:lang w:val="ru-RU" w:eastAsia="ru-RU"/>
        </w:rPr>
        <w:t xml:space="preserve">и т. п., напр.: </w:t>
      </w:r>
      <w:r w:rsidRPr="003E08AB">
        <w:rPr>
          <w:rStyle w:val="FontStyle155"/>
          <w:sz w:val="24"/>
          <w:szCs w:val="24"/>
          <w:lang w:val="ru-RU" w:eastAsia="ru-RU"/>
        </w:rPr>
        <w:t>Ван Дейк, Ле Шапелье, Леонардо да Вин-</w:t>
      </w:r>
      <w:r w:rsidRPr="003E08AB">
        <w:rPr>
          <w:rStyle w:val="FontStyle155"/>
          <w:sz w:val="24"/>
          <w:szCs w:val="24"/>
          <w:lang w:val="ru-RU" w:eastAsia="ru-RU"/>
        </w:rPr>
        <w:br/>
        <w:t>чи, Леконт де Лиль, Роже Мартен дю Тар, Пьеро делла Франче-</w:t>
      </w:r>
      <w:r w:rsidRPr="003E08AB">
        <w:rPr>
          <w:rStyle w:val="FontStyle155"/>
          <w:sz w:val="24"/>
          <w:szCs w:val="24"/>
          <w:lang w:val="ru-RU" w:eastAsia="ru-RU"/>
        </w:rPr>
        <w:br/>
        <w:t>ска, Вальтер фон дер Фогельвейде, Герберт фон Караян.</w:t>
      </w:r>
    </w:p>
    <w:p w14:paraId="3B76C8EE" w14:textId="77777777" w:rsidR="00D91D69" w:rsidRPr="003E08AB" w:rsidRDefault="00D91D69" w:rsidP="006A031E">
      <w:pPr>
        <w:pStyle w:val="Style42"/>
        <w:widowControl/>
        <w:spacing w:before="89" w:line="228"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Служебный элемент </w:t>
      </w:r>
      <w:r w:rsidRPr="003E08AB">
        <w:rPr>
          <w:rStyle w:val="FontStyle170"/>
          <w:sz w:val="24"/>
          <w:szCs w:val="24"/>
          <w:lang w:val="ru-RU" w:eastAsia="ru-RU"/>
        </w:rPr>
        <w:t xml:space="preserve">и </w:t>
      </w:r>
      <w:r w:rsidRPr="003E08AB">
        <w:rPr>
          <w:rStyle w:val="FontStyle171"/>
          <w:sz w:val="24"/>
          <w:szCs w:val="24"/>
          <w:lang w:val="ru-RU" w:eastAsia="ru-RU"/>
        </w:rPr>
        <w:t>в испанских фамили</w:t>
      </w:r>
      <w:r w:rsidRPr="003E08AB">
        <w:rPr>
          <w:rStyle w:val="FontStyle171"/>
          <w:sz w:val="24"/>
          <w:szCs w:val="24"/>
          <w:lang w:val="ru-RU" w:eastAsia="ru-RU"/>
        </w:rPr>
        <w:softHyphen/>
        <w:t xml:space="preserve">ях выделяется двумя дефисами, напр.: </w:t>
      </w:r>
      <w:r w:rsidRPr="003E08AB">
        <w:rPr>
          <w:rStyle w:val="FontStyle170"/>
          <w:sz w:val="24"/>
          <w:szCs w:val="24"/>
          <w:lang w:val="ru-RU" w:eastAsia="ru-RU"/>
        </w:rPr>
        <w:t>Хосе Ортега-и-Гассет, Риего-и-Нуньес.</w:t>
      </w:r>
    </w:p>
    <w:p w14:paraId="570737B0" w14:textId="77777777" w:rsidR="00D91D69" w:rsidRPr="003E08AB" w:rsidRDefault="00D91D69" w:rsidP="006A031E">
      <w:pPr>
        <w:pStyle w:val="Style42"/>
        <w:widowControl/>
        <w:spacing w:line="228"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w:t>
      </w:r>
      <w:r w:rsidRPr="003E08AB">
        <w:rPr>
          <w:rStyle w:val="FontStyle157"/>
          <w:sz w:val="24"/>
          <w:szCs w:val="24"/>
          <w:lang w:val="ru-RU" w:eastAsia="ru-RU"/>
        </w:rPr>
        <w:t xml:space="preserve">В </w:t>
      </w:r>
      <w:r w:rsidRPr="003E08AB">
        <w:rPr>
          <w:rStyle w:val="FontStyle171"/>
          <w:sz w:val="24"/>
          <w:szCs w:val="24"/>
          <w:lang w:val="ru-RU" w:eastAsia="ru-RU"/>
        </w:rPr>
        <w:t>русской передаче некоторых иноязычных фамилий артикли традиционно пишутся слитно с последую</w:t>
      </w:r>
      <w:r w:rsidRPr="003E08AB">
        <w:rPr>
          <w:rStyle w:val="FontStyle171"/>
          <w:sz w:val="24"/>
          <w:szCs w:val="24"/>
          <w:lang w:val="ru-RU" w:eastAsia="ru-RU"/>
        </w:rPr>
        <w:softHyphen/>
        <w:t xml:space="preserve">щей частью (вопреки написанию в я зыке-источнике), напр.: </w:t>
      </w:r>
      <w:r w:rsidRPr="003E08AB">
        <w:rPr>
          <w:rStyle w:val="FontStyle170"/>
          <w:sz w:val="24"/>
          <w:szCs w:val="24"/>
          <w:lang w:val="ru-RU" w:eastAsia="ru-RU"/>
        </w:rPr>
        <w:t>Лафонтен, Лагарп, Делагарди.</w:t>
      </w:r>
    </w:p>
    <w:p w14:paraId="4AF043FD" w14:textId="77777777" w:rsidR="00D91D69" w:rsidRPr="003E08AB" w:rsidRDefault="00D91D69" w:rsidP="006A031E">
      <w:pPr>
        <w:pStyle w:val="Style42"/>
        <w:widowControl/>
        <w:spacing w:line="228"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Об использовании апострофа в иностран</w:t>
      </w:r>
      <w:r w:rsidRPr="003E08AB">
        <w:rPr>
          <w:rStyle w:val="FontStyle171"/>
          <w:sz w:val="24"/>
          <w:szCs w:val="24"/>
          <w:lang w:val="ru-RU" w:eastAsia="ru-RU"/>
        </w:rPr>
        <w:softHyphen/>
        <w:t xml:space="preserve">ных фамилиях с начальными элементами </w:t>
      </w:r>
      <w:r w:rsidRPr="003E08AB">
        <w:rPr>
          <w:rStyle w:val="FontStyle170"/>
          <w:spacing w:val="-20"/>
          <w:sz w:val="24"/>
          <w:szCs w:val="24"/>
          <w:lang w:val="ru-RU" w:eastAsia="ru-RU"/>
        </w:rPr>
        <w:t>Д</w:t>
      </w:r>
      <w:r w:rsidRPr="003E08AB">
        <w:rPr>
          <w:rStyle w:val="FontStyle170"/>
          <w:sz w:val="24"/>
          <w:szCs w:val="24"/>
          <w:lang w:val="ru-RU" w:eastAsia="ru-RU"/>
        </w:rPr>
        <w:t xml:space="preserve"> </w:t>
      </w:r>
      <w:r w:rsidRPr="003E08AB">
        <w:rPr>
          <w:rStyle w:val="FontStyle171"/>
          <w:sz w:val="24"/>
          <w:szCs w:val="24"/>
          <w:lang w:val="ru-RU" w:eastAsia="ru-RU"/>
        </w:rPr>
        <w:t xml:space="preserve">и </w:t>
      </w:r>
      <w:r w:rsidRPr="003E08AB">
        <w:rPr>
          <w:rStyle w:val="FontStyle170"/>
          <w:spacing w:val="-20"/>
          <w:sz w:val="24"/>
          <w:szCs w:val="24"/>
          <w:lang w:val="ru-RU" w:eastAsia="ru-RU"/>
        </w:rPr>
        <w:t>(У</w:t>
      </w:r>
      <w:r w:rsidRPr="003E08AB">
        <w:rPr>
          <w:rStyle w:val="FontStyle170"/>
          <w:sz w:val="24"/>
          <w:szCs w:val="24"/>
          <w:lang w:val="ru-RU" w:eastAsia="ru-RU"/>
        </w:rPr>
        <w:t xml:space="preserve"> {Д'Аламбер, О'Хара </w:t>
      </w:r>
      <w:r w:rsidRPr="003E08AB">
        <w:rPr>
          <w:rStyle w:val="FontStyle171"/>
          <w:sz w:val="24"/>
          <w:szCs w:val="24"/>
          <w:lang w:val="ru-RU" w:eastAsia="ru-RU"/>
        </w:rPr>
        <w:t>и т. п.) см. § 115.</w:t>
      </w:r>
    </w:p>
    <w:p w14:paraId="7E6D0DB5" w14:textId="77777777" w:rsidR="00D91D69" w:rsidRPr="003E08AB" w:rsidRDefault="00D91D69" w:rsidP="006A031E">
      <w:pPr>
        <w:pStyle w:val="Style62"/>
        <w:widowControl/>
        <w:tabs>
          <w:tab w:val="left" w:pos="521"/>
        </w:tabs>
        <w:spacing w:before="74" w:line="262" w:lineRule="exact"/>
        <w:ind w:left="426" w:right="-314" w:firstLine="425"/>
        <w:rPr>
          <w:rStyle w:val="FontStyle155"/>
          <w:sz w:val="24"/>
          <w:szCs w:val="24"/>
          <w:lang w:val="ru-RU" w:eastAsia="ru-RU"/>
        </w:rPr>
      </w:pPr>
      <w:r w:rsidRPr="003E08AB">
        <w:rPr>
          <w:rStyle w:val="FontStyle157"/>
          <w:sz w:val="24"/>
          <w:szCs w:val="24"/>
          <w:lang w:val="ru-RU" w:eastAsia="ru-RU"/>
        </w:rPr>
        <w:t>6.</w:t>
      </w:r>
      <w:r w:rsidRPr="003E08AB">
        <w:rPr>
          <w:rStyle w:val="FontStyle157"/>
          <w:sz w:val="24"/>
          <w:szCs w:val="24"/>
          <w:lang w:val="ru-RU" w:eastAsia="ru-RU"/>
        </w:rPr>
        <w:tab/>
        <w:t>Итальянские, испанские, португальские имена и фами-</w:t>
      </w:r>
      <w:r w:rsidRPr="003E08AB">
        <w:rPr>
          <w:rStyle w:val="FontStyle157"/>
          <w:sz w:val="24"/>
          <w:szCs w:val="24"/>
          <w:lang w:val="ru-RU" w:eastAsia="ru-RU"/>
        </w:rPr>
        <w:br/>
        <w:t xml:space="preserve">лии с предшествующими им словами </w:t>
      </w:r>
      <w:r w:rsidRPr="003E08AB">
        <w:rPr>
          <w:rStyle w:val="FontStyle155"/>
          <w:sz w:val="24"/>
          <w:szCs w:val="24"/>
          <w:lang w:val="ru-RU" w:eastAsia="ru-RU"/>
        </w:rPr>
        <w:t>дон, донья, донна, дона,</w:t>
      </w:r>
      <w:r w:rsidRPr="003E08AB">
        <w:rPr>
          <w:rStyle w:val="FontStyle155"/>
          <w:sz w:val="24"/>
          <w:szCs w:val="24"/>
          <w:lang w:val="ru-RU" w:eastAsia="ru-RU"/>
        </w:rPr>
        <w:br/>
      </w:r>
      <w:r w:rsidRPr="003E08AB">
        <w:rPr>
          <w:rStyle w:val="FontStyle157"/>
          <w:sz w:val="24"/>
          <w:szCs w:val="24"/>
          <w:lang w:val="ru-RU" w:eastAsia="ru-RU"/>
        </w:rPr>
        <w:t xml:space="preserve">напр.: </w:t>
      </w:r>
      <w:r w:rsidRPr="003E08AB">
        <w:rPr>
          <w:rStyle w:val="FontStyle155"/>
          <w:sz w:val="24"/>
          <w:szCs w:val="24"/>
          <w:lang w:val="ru-RU" w:eastAsia="ru-RU"/>
        </w:rPr>
        <w:t>дон Фернандо, дон Педро, донья Клемента, донна Мария.</w:t>
      </w:r>
    </w:p>
    <w:p w14:paraId="38B3DFED" w14:textId="77777777" w:rsidR="00D91D69" w:rsidRPr="003E08AB" w:rsidRDefault="00D91D69" w:rsidP="006A031E">
      <w:pPr>
        <w:pStyle w:val="Style42"/>
        <w:widowControl/>
        <w:spacing w:before="84" w:line="23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Имена литературных героев Дон </w:t>
      </w:r>
      <w:r w:rsidRPr="003E08AB">
        <w:rPr>
          <w:rStyle w:val="FontStyle170"/>
          <w:sz w:val="24"/>
          <w:szCs w:val="24"/>
          <w:lang w:val="ru-RU" w:eastAsia="ru-RU"/>
        </w:rPr>
        <w:t xml:space="preserve">Жуан </w:t>
      </w:r>
      <w:r w:rsidRPr="003E08AB">
        <w:rPr>
          <w:rStyle w:val="FontStyle171"/>
          <w:sz w:val="24"/>
          <w:szCs w:val="24"/>
          <w:lang w:val="ru-RU" w:eastAsia="ru-RU"/>
        </w:rPr>
        <w:t xml:space="preserve">и </w:t>
      </w:r>
      <w:r w:rsidRPr="003E08AB">
        <w:rPr>
          <w:rStyle w:val="FontStyle170"/>
          <w:sz w:val="24"/>
          <w:szCs w:val="24"/>
          <w:lang w:val="ru-RU" w:eastAsia="ru-RU"/>
        </w:rPr>
        <w:t xml:space="preserve">Дон Кихот, </w:t>
      </w:r>
      <w:r w:rsidRPr="003E08AB">
        <w:rPr>
          <w:rStyle w:val="FontStyle171"/>
          <w:sz w:val="24"/>
          <w:szCs w:val="24"/>
          <w:lang w:val="ru-RU" w:eastAsia="ru-RU"/>
        </w:rPr>
        <w:t xml:space="preserve">употребленные в нарицательном смысле, пишутся со строчной буквы и слитно: </w:t>
      </w:r>
      <w:r w:rsidRPr="003E08AB">
        <w:rPr>
          <w:rStyle w:val="FontStyle170"/>
          <w:sz w:val="24"/>
          <w:szCs w:val="24"/>
          <w:lang w:val="ru-RU" w:eastAsia="ru-RU"/>
        </w:rPr>
        <w:t>донжуан, донкихот.</w:t>
      </w:r>
    </w:p>
    <w:p w14:paraId="67A254A5" w14:textId="77777777" w:rsidR="00D91D69" w:rsidRPr="003E08AB" w:rsidRDefault="00D91D69" w:rsidP="006A031E">
      <w:pPr>
        <w:pStyle w:val="Style52"/>
        <w:widowControl/>
        <w:spacing w:before="94" w:line="238" w:lineRule="exact"/>
        <w:ind w:left="426" w:right="-314" w:firstLine="425"/>
        <w:rPr>
          <w:rStyle w:val="FontStyle162"/>
          <w:sz w:val="24"/>
          <w:szCs w:val="24"/>
          <w:lang w:val="ru-RU" w:eastAsia="ru-RU"/>
        </w:rPr>
      </w:pPr>
      <w:r w:rsidRPr="003E08AB">
        <w:rPr>
          <w:rStyle w:val="FontStyle157"/>
          <w:sz w:val="24"/>
          <w:szCs w:val="24"/>
          <w:lang w:val="ru-RU" w:eastAsia="ru-RU"/>
        </w:rPr>
        <w:t xml:space="preserve">§ 124. Пишутся через </w:t>
      </w:r>
      <w:r w:rsidRPr="003E08AB">
        <w:rPr>
          <w:rStyle w:val="FontStyle162"/>
          <w:sz w:val="24"/>
          <w:szCs w:val="24"/>
          <w:lang w:val="ru-RU" w:eastAsia="ru-RU"/>
        </w:rPr>
        <w:t>дефис:</w:t>
      </w:r>
    </w:p>
    <w:p w14:paraId="59963E11" w14:textId="77777777" w:rsidR="00D91D69" w:rsidRPr="003E08AB" w:rsidRDefault="00D91D69" w:rsidP="006A031E">
      <w:pPr>
        <w:pStyle w:val="Style50"/>
        <w:widowControl/>
        <w:spacing w:before="2" w:line="238" w:lineRule="exact"/>
        <w:ind w:left="426" w:right="-314" w:firstLine="425"/>
        <w:rPr>
          <w:rStyle w:val="FontStyle155"/>
          <w:sz w:val="24"/>
          <w:szCs w:val="24"/>
          <w:lang w:val="ru-RU" w:eastAsia="ru-RU"/>
        </w:rPr>
      </w:pPr>
      <w:r w:rsidRPr="003E08AB">
        <w:rPr>
          <w:rStyle w:val="FontStyle157"/>
          <w:sz w:val="24"/>
          <w:szCs w:val="24"/>
          <w:lang w:val="ru-RU" w:eastAsia="ru-RU"/>
        </w:rPr>
        <w:t>1. Двойные (редко тройные) фамилии (в том числе вклю</w:t>
      </w:r>
      <w:r w:rsidRPr="003E08AB">
        <w:rPr>
          <w:rStyle w:val="FontStyle157"/>
          <w:sz w:val="24"/>
          <w:szCs w:val="24"/>
          <w:lang w:val="ru-RU" w:eastAsia="ru-RU"/>
        </w:rPr>
        <w:softHyphen/>
        <w:t xml:space="preserve">чающие в свой состав псевдонимы, а также присвоенные за особые заслуги почетные именования), напр.: </w:t>
      </w:r>
      <w:r w:rsidRPr="003E08AB">
        <w:rPr>
          <w:rStyle w:val="FontStyle155"/>
          <w:sz w:val="24"/>
          <w:szCs w:val="24"/>
          <w:lang w:val="ru-RU" w:eastAsia="ru-RU"/>
        </w:rPr>
        <w:t>Римский-Корса-ков, Немирович-Данченко, Мамин-Сибиряк, Мельников-Печер-ский, Сергеев-Ценский, Новиков-Прибой, Потёмкин-Тавриче</w:t>
      </w:r>
      <w:r w:rsidRPr="003E08AB">
        <w:rPr>
          <w:rStyle w:val="FontStyle155"/>
          <w:sz w:val="24"/>
          <w:szCs w:val="24"/>
          <w:lang w:val="ru-RU" w:eastAsia="ru-RU"/>
        </w:rPr>
        <w:softHyphen/>
        <w:t>ский, Муравьёв-Амурский, Семёнов-Тян-Шанский, Овчина-Оболен-ский-Телепнев, Склодовская-Кюри, Тулуз-Лотрек, Шолом-Алейхем, Андерсен-Нексе.</w:t>
      </w:r>
    </w:p>
    <w:p w14:paraId="73D8033D" w14:textId="77777777" w:rsidR="00D91D69" w:rsidRPr="003E08AB" w:rsidRDefault="00D91D69" w:rsidP="006A031E">
      <w:pPr>
        <w:pStyle w:val="Style42"/>
        <w:widowControl/>
        <w:spacing w:before="84" w:line="23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Некоторые (преимущественно испанские) иностранные двойные фамилии пишутся по традиции разде</w:t>
      </w:r>
      <w:r w:rsidRPr="003E08AB">
        <w:rPr>
          <w:rStyle w:val="FontStyle171"/>
          <w:sz w:val="24"/>
          <w:szCs w:val="24"/>
          <w:lang w:val="ru-RU" w:eastAsia="ru-RU"/>
        </w:rPr>
        <w:softHyphen/>
        <w:t xml:space="preserve">льно, напр.: </w:t>
      </w:r>
      <w:r w:rsidRPr="003E08AB">
        <w:rPr>
          <w:rStyle w:val="FontStyle170"/>
          <w:sz w:val="24"/>
          <w:szCs w:val="24"/>
          <w:lang w:val="ru-RU" w:eastAsia="ru-RU"/>
        </w:rPr>
        <w:t>Гарсиа Лорка, Кастро Рус.</w:t>
      </w:r>
    </w:p>
    <w:p w14:paraId="41013F09" w14:textId="77777777" w:rsidR="00D91D69" w:rsidRPr="003E08AB" w:rsidRDefault="00D91D69" w:rsidP="006A031E">
      <w:pPr>
        <w:pStyle w:val="Style42"/>
        <w:widowControl/>
        <w:spacing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.0 раздельном написании личных имен, со</w:t>
      </w:r>
      <w:r w:rsidRPr="003E08AB">
        <w:rPr>
          <w:rStyle w:val="FontStyle171"/>
          <w:sz w:val="24"/>
          <w:szCs w:val="24"/>
          <w:lang w:val="ru-RU" w:eastAsia="ru-RU"/>
        </w:rPr>
        <w:softHyphen/>
        <w:t>стоящих из имени и прозвища, см. § 123, п. 2.</w:t>
      </w:r>
    </w:p>
    <w:p w14:paraId="67DC0A1E" w14:textId="77777777" w:rsidR="00D91D69" w:rsidRPr="003E08AB" w:rsidRDefault="00D91D69" w:rsidP="006A031E">
      <w:pPr>
        <w:pStyle w:val="Style66"/>
        <w:widowControl/>
        <w:numPr>
          <w:ilvl w:val="0"/>
          <w:numId w:val="29"/>
        </w:numPr>
        <w:tabs>
          <w:tab w:val="left" w:pos="475"/>
        </w:tabs>
        <w:spacing w:before="50" w:line="247" w:lineRule="exact"/>
        <w:ind w:left="426" w:right="-314" w:firstLine="425"/>
        <w:rPr>
          <w:rStyle w:val="FontStyle171"/>
          <w:sz w:val="24"/>
          <w:szCs w:val="24"/>
          <w:lang w:val="ru-RU" w:eastAsia="ru-RU"/>
        </w:rPr>
      </w:pPr>
      <w:r w:rsidRPr="003E08AB">
        <w:rPr>
          <w:rStyle w:val="FontStyle157"/>
          <w:sz w:val="24"/>
          <w:szCs w:val="24"/>
          <w:lang w:val="ru-RU" w:eastAsia="ru-RU"/>
        </w:rPr>
        <w:t xml:space="preserve">Фамилии с первыми частями </w:t>
      </w:r>
      <w:r w:rsidRPr="003E08AB">
        <w:rPr>
          <w:rStyle w:val="FontStyle155"/>
          <w:sz w:val="24"/>
          <w:szCs w:val="24"/>
          <w:lang w:val="ru-RU" w:eastAsia="ru-RU"/>
        </w:rPr>
        <w:t xml:space="preserve">Сан-, Сен-, Сент-, </w:t>
      </w:r>
      <w:r w:rsidRPr="003E08AB">
        <w:rPr>
          <w:rStyle w:val="FontStyle157"/>
          <w:sz w:val="24"/>
          <w:szCs w:val="24"/>
          <w:lang w:val="ru-RU" w:eastAsia="ru-RU"/>
        </w:rPr>
        <w:t xml:space="preserve">а также некоторые фамилии с первой частью </w:t>
      </w:r>
      <w:r w:rsidRPr="003E08AB">
        <w:rPr>
          <w:rStyle w:val="FontStyle155"/>
          <w:sz w:val="24"/>
          <w:szCs w:val="24"/>
          <w:lang w:val="ru-RU" w:eastAsia="ru-RU"/>
        </w:rPr>
        <w:t xml:space="preserve">Мак-, </w:t>
      </w:r>
      <w:r w:rsidRPr="003E08AB">
        <w:rPr>
          <w:rStyle w:val="FontStyle157"/>
          <w:sz w:val="24"/>
          <w:szCs w:val="24"/>
          <w:lang w:val="ru-RU" w:eastAsia="ru-RU"/>
        </w:rPr>
        <w:t xml:space="preserve">напр.: </w:t>
      </w:r>
      <w:r w:rsidRPr="003E08AB">
        <w:rPr>
          <w:rStyle w:val="FontStyle155"/>
          <w:sz w:val="24"/>
          <w:szCs w:val="24"/>
          <w:lang w:val="ru-RU" w:eastAsia="ru-RU"/>
        </w:rPr>
        <w:t xml:space="preserve">Сан-Мартин, Сен-Симон, Сен-Жюст, Сент-Бёв; Мак-Магон, Мак-Кинли </w:t>
      </w:r>
      <w:r w:rsidRPr="003E08AB">
        <w:rPr>
          <w:rStyle w:val="FontStyle157"/>
          <w:sz w:val="24"/>
          <w:szCs w:val="24"/>
          <w:lang w:val="ru-RU" w:eastAsia="ru-RU"/>
        </w:rPr>
        <w:t xml:space="preserve">(но: </w:t>
      </w:r>
      <w:r w:rsidRPr="003E08AB">
        <w:rPr>
          <w:rStyle w:val="FontStyle155"/>
          <w:sz w:val="24"/>
          <w:szCs w:val="24"/>
          <w:lang w:val="ru-RU" w:eastAsia="ru-RU"/>
        </w:rPr>
        <w:t>Макферсон, Маккарти, Макдональдс).</w:t>
      </w:r>
    </w:p>
    <w:p w14:paraId="7F7D1688" w14:textId="77777777" w:rsidR="00D91D69" w:rsidRPr="003E08AB" w:rsidRDefault="00D91D69" w:rsidP="006A031E">
      <w:pPr>
        <w:pStyle w:val="Style66"/>
        <w:widowControl/>
        <w:numPr>
          <w:ilvl w:val="0"/>
          <w:numId w:val="29"/>
        </w:numPr>
        <w:tabs>
          <w:tab w:val="left" w:pos="475"/>
        </w:tabs>
        <w:spacing w:line="247" w:lineRule="exact"/>
        <w:ind w:left="426" w:right="-314" w:firstLine="425"/>
        <w:rPr>
          <w:rStyle w:val="FontStyle157"/>
          <w:sz w:val="24"/>
          <w:szCs w:val="24"/>
          <w:lang w:val="ru-RU" w:eastAsia="ru-RU"/>
        </w:rPr>
      </w:pPr>
      <w:r w:rsidRPr="003E08AB">
        <w:rPr>
          <w:rStyle w:val="FontStyle157"/>
          <w:sz w:val="24"/>
          <w:szCs w:val="24"/>
          <w:lang w:val="ru-RU" w:eastAsia="ru-RU"/>
        </w:rPr>
        <w:t>Арабские, тюркские, персидские личные имена с состав</w:t>
      </w:r>
      <w:r w:rsidRPr="003E08AB">
        <w:rPr>
          <w:rStyle w:val="FontStyle157"/>
          <w:sz w:val="24"/>
          <w:szCs w:val="24"/>
          <w:lang w:val="ru-RU" w:eastAsia="ru-RU"/>
        </w:rPr>
        <w:softHyphen/>
        <w:t>ными частями, обозначающими социальное положение, род</w:t>
      </w:r>
      <w:r w:rsidRPr="003E08AB">
        <w:rPr>
          <w:rStyle w:val="FontStyle157"/>
          <w:sz w:val="24"/>
          <w:szCs w:val="24"/>
          <w:lang w:val="ru-RU" w:eastAsia="ru-RU"/>
        </w:rPr>
        <w:softHyphen/>
        <w:t xml:space="preserve">ственные отношения и т. п., а также служебными словами — такими, как </w:t>
      </w:r>
      <w:r w:rsidRPr="003E08AB">
        <w:rPr>
          <w:rStyle w:val="FontStyle155"/>
          <w:sz w:val="24"/>
          <w:szCs w:val="24"/>
          <w:lang w:val="ru-RU" w:eastAsia="ru-RU"/>
        </w:rPr>
        <w:t xml:space="preserve">ага, ад, ал, аль, ар, ас, аш, бей, бек, заде, зуль, кызы, оглы, оль, паша, уль, хан, шах, эд, эль, эр, </w:t>
      </w:r>
      <w:r w:rsidRPr="003E08AB">
        <w:rPr>
          <w:rStyle w:val="FontStyle157"/>
          <w:sz w:val="24"/>
          <w:szCs w:val="24"/>
          <w:lang w:val="ru-RU" w:eastAsia="ru-RU"/>
        </w:rPr>
        <w:t xml:space="preserve">напр.: </w:t>
      </w:r>
      <w:r w:rsidRPr="003E08AB">
        <w:rPr>
          <w:rStyle w:val="FontStyle155"/>
          <w:sz w:val="24"/>
          <w:szCs w:val="24"/>
          <w:lang w:val="ru-RU" w:eastAsia="ru-RU"/>
        </w:rPr>
        <w:t>Абд аль-Кадир, Турсун-заде, Мамед-оглы, Явер-кызы, Измаил-бей, Кемаль-па-</w:t>
      </w:r>
      <w:r w:rsidRPr="003E08AB">
        <w:rPr>
          <w:rStyle w:val="FontStyle170"/>
          <w:sz w:val="24"/>
          <w:szCs w:val="24"/>
          <w:lang w:val="ru-RU" w:eastAsia="ru-RU"/>
        </w:rPr>
        <w:t xml:space="preserve">ша, </w:t>
      </w:r>
      <w:r w:rsidRPr="003E08AB">
        <w:rPr>
          <w:rStyle w:val="FontStyle155"/>
          <w:sz w:val="24"/>
          <w:szCs w:val="24"/>
          <w:lang w:val="ru-RU" w:eastAsia="ru-RU"/>
        </w:rPr>
        <w:t xml:space="preserve">Мирза-хан, Ахмед-шах </w:t>
      </w:r>
      <w:r w:rsidRPr="003E08AB">
        <w:rPr>
          <w:rStyle w:val="FontStyle157"/>
          <w:sz w:val="24"/>
          <w:szCs w:val="24"/>
          <w:lang w:val="ru-RU" w:eastAsia="ru-RU"/>
        </w:rPr>
        <w:t xml:space="preserve">(но: </w:t>
      </w:r>
      <w:r w:rsidRPr="003E08AB">
        <w:rPr>
          <w:rStyle w:val="FontStyle155"/>
          <w:sz w:val="24"/>
          <w:szCs w:val="24"/>
          <w:lang w:val="ru-RU" w:eastAsia="ru-RU"/>
        </w:rPr>
        <w:t>Чингисхан).</w:t>
      </w:r>
    </w:p>
    <w:p w14:paraId="7CD66659" w14:textId="77777777" w:rsidR="00D91D69" w:rsidRPr="003E08AB" w:rsidRDefault="00D91D69" w:rsidP="006A031E">
      <w:pPr>
        <w:pStyle w:val="Style42"/>
        <w:widowControl/>
        <w:spacing w:before="9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Часть </w:t>
      </w:r>
      <w:r w:rsidRPr="003E08AB">
        <w:rPr>
          <w:rStyle w:val="FontStyle170"/>
          <w:sz w:val="24"/>
          <w:szCs w:val="24"/>
          <w:lang w:val="ru-RU" w:eastAsia="ru-RU"/>
        </w:rPr>
        <w:t xml:space="preserve">ибн </w:t>
      </w:r>
      <w:r w:rsidRPr="003E08AB">
        <w:rPr>
          <w:rStyle w:val="FontStyle171"/>
          <w:sz w:val="24"/>
          <w:szCs w:val="24"/>
          <w:lang w:val="ru-RU" w:eastAsia="ru-RU"/>
        </w:rPr>
        <w:t>пишется в таких именах раздель</w:t>
      </w:r>
      <w:r w:rsidRPr="003E08AB">
        <w:rPr>
          <w:rStyle w:val="FontStyle171"/>
          <w:sz w:val="24"/>
          <w:szCs w:val="24"/>
          <w:lang w:val="ru-RU" w:eastAsia="ru-RU"/>
        </w:rPr>
        <w:softHyphen/>
        <w:t xml:space="preserve">но, напр.: </w:t>
      </w:r>
      <w:r w:rsidRPr="003E08AB">
        <w:rPr>
          <w:rStyle w:val="FontStyle170"/>
          <w:sz w:val="24"/>
          <w:szCs w:val="24"/>
          <w:lang w:val="ru-RU" w:eastAsia="ru-RU"/>
        </w:rPr>
        <w:t>Ибн Сина, Ахмед ибн Абдуллах.</w:t>
      </w:r>
    </w:p>
    <w:p w14:paraId="482169C7"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Начальная часть </w:t>
      </w:r>
      <w:r w:rsidRPr="003E08AB">
        <w:rPr>
          <w:rStyle w:val="FontStyle170"/>
          <w:sz w:val="24"/>
          <w:szCs w:val="24"/>
          <w:lang w:val="ru-RU" w:eastAsia="ru-RU"/>
        </w:rPr>
        <w:t xml:space="preserve">Бен- </w:t>
      </w:r>
      <w:r w:rsidRPr="003E08AB">
        <w:rPr>
          <w:rStyle w:val="FontStyle171"/>
          <w:sz w:val="24"/>
          <w:szCs w:val="24"/>
          <w:lang w:val="ru-RU" w:eastAsia="ru-RU"/>
        </w:rPr>
        <w:t>может писаться в та</w:t>
      </w:r>
      <w:r w:rsidRPr="003E08AB">
        <w:rPr>
          <w:rStyle w:val="FontStyle171"/>
          <w:sz w:val="24"/>
          <w:szCs w:val="24"/>
          <w:lang w:val="ru-RU" w:eastAsia="ru-RU"/>
        </w:rPr>
        <w:softHyphen/>
        <w:t xml:space="preserve">ких именах как через дефис, так и раздельно, напр.: </w:t>
      </w:r>
      <w:r w:rsidRPr="003E08AB">
        <w:rPr>
          <w:rStyle w:val="FontStyle170"/>
          <w:sz w:val="24"/>
          <w:szCs w:val="24"/>
          <w:lang w:val="ru-RU" w:eastAsia="ru-RU"/>
        </w:rPr>
        <w:t xml:space="preserve">Бен-Гури-он, </w:t>
      </w:r>
      <w:r w:rsidRPr="003E08AB">
        <w:rPr>
          <w:rStyle w:val="FontStyle171"/>
          <w:sz w:val="24"/>
          <w:szCs w:val="24"/>
          <w:lang w:val="ru-RU" w:eastAsia="ru-RU"/>
        </w:rPr>
        <w:t xml:space="preserve">но </w:t>
      </w:r>
      <w:r w:rsidRPr="003E08AB">
        <w:rPr>
          <w:rStyle w:val="FontStyle170"/>
          <w:sz w:val="24"/>
          <w:szCs w:val="24"/>
          <w:lang w:val="ru-RU" w:eastAsia="ru-RU"/>
        </w:rPr>
        <w:t>Бен Барка.</w:t>
      </w:r>
    </w:p>
    <w:p w14:paraId="44E3E477"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 (к пп. 2 и 3)</w:t>
      </w:r>
      <w:r w:rsidRPr="003E08AB">
        <w:rPr>
          <w:rStyle w:val="FontStyle171"/>
          <w:sz w:val="24"/>
          <w:szCs w:val="24"/>
          <w:lang w:val="ru-RU" w:eastAsia="ru-RU"/>
        </w:rPr>
        <w:t>. Написание конкретных личных имен этих групп уточняется по энциклопедическому словарю.</w:t>
      </w:r>
    </w:p>
    <w:p w14:paraId="75C075A8" w14:textId="77777777" w:rsidR="00D91D69" w:rsidRPr="003E08AB" w:rsidRDefault="00D91D69" w:rsidP="006A031E">
      <w:pPr>
        <w:pStyle w:val="Style62"/>
        <w:widowControl/>
        <w:numPr>
          <w:ilvl w:val="0"/>
          <w:numId w:val="30"/>
        </w:numPr>
        <w:tabs>
          <w:tab w:val="left" w:pos="475"/>
        </w:tabs>
        <w:spacing w:before="94"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Армянские фамилии с начальной частью </w:t>
      </w:r>
      <w:r w:rsidRPr="003E08AB">
        <w:rPr>
          <w:rStyle w:val="FontStyle155"/>
          <w:sz w:val="24"/>
          <w:szCs w:val="24"/>
          <w:lang w:val="ru-RU" w:eastAsia="ru-RU"/>
        </w:rPr>
        <w:t xml:space="preserve">Тер-, </w:t>
      </w:r>
      <w:r w:rsidRPr="003E08AB">
        <w:rPr>
          <w:rStyle w:val="FontStyle157"/>
          <w:sz w:val="24"/>
          <w:szCs w:val="24"/>
          <w:lang w:val="ru-RU" w:eastAsia="ru-RU"/>
        </w:rPr>
        <w:t xml:space="preserve">напр.: </w:t>
      </w:r>
      <w:r w:rsidRPr="003E08AB">
        <w:rPr>
          <w:rStyle w:val="FontStyle155"/>
          <w:sz w:val="24"/>
          <w:szCs w:val="24"/>
          <w:lang w:val="ru-RU" w:eastAsia="ru-RU"/>
        </w:rPr>
        <w:t>Тер-Габриэлян, Тер-Петросян.</w:t>
      </w:r>
    </w:p>
    <w:p w14:paraId="736E925C" w14:textId="77777777" w:rsidR="00D91D69" w:rsidRPr="003E08AB" w:rsidRDefault="00D91D69" w:rsidP="006A031E">
      <w:pPr>
        <w:pStyle w:val="Style62"/>
        <w:widowControl/>
        <w:numPr>
          <w:ilvl w:val="0"/>
          <w:numId w:val="30"/>
        </w:numPr>
        <w:tabs>
          <w:tab w:val="left" w:pos="475"/>
        </w:tabs>
        <w:spacing w:line="245" w:lineRule="exact"/>
        <w:ind w:left="426" w:right="-314" w:firstLine="425"/>
        <w:rPr>
          <w:rStyle w:val="FontStyle171"/>
          <w:sz w:val="24"/>
          <w:szCs w:val="24"/>
          <w:lang w:val="ru-RU" w:eastAsia="ru-RU"/>
        </w:rPr>
      </w:pPr>
      <w:r w:rsidRPr="003E08AB">
        <w:rPr>
          <w:rStyle w:val="FontStyle157"/>
          <w:sz w:val="24"/>
          <w:szCs w:val="24"/>
          <w:lang w:val="ru-RU" w:eastAsia="ru-RU"/>
        </w:rPr>
        <w:t xml:space="preserve">Японские личные имена с конечной частью </w:t>
      </w:r>
      <w:r w:rsidRPr="003E08AB">
        <w:rPr>
          <w:rStyle w:val="FontStyle155"/>
          <w:sz w:val="24"/>
          <w:szCs w:val="24"/>
          <w:lang w:val="ru-RU" w:eastAsia="ru-RU"/>
        </w:rPr>
        <w:t xml:space="preserve">-сан, </w:t>
      </w:r>
      <w:r w:rsidRPr="003E08AB">
        <w:rPr>
          <w:rStyle w:val="FontStyle157"/>
          <w:sz w:val="24"/>
          <w:szCs w:val="24"/>
          <w:lang w:val="ru-RU" w:eastAsia="ru-RU"/>
        </w:rPr>
        <w:t xml:space="preserve">напр.: </w:t>
      </w:r>
      <w:r w:rsidRPr="003E08AB">
        <w:rPr>
          <w:rStyle w:val="FontStyle155"/>
          <w:sz w:val="24"/>
          <w:szCs w:val="24"/>
          <w:lang w:val="ru-RU" w:eastAsia="ru-RU"/>
        </w:rPr>
        <w:t>Комияма-сан, Чио-Чио-сан.</w:t>
      </w:r>
    </w:p>
    <w:p w14:paraId="73F1B5A6" w14:textId="77777777" w:rsidR="00D91D69" w:rsidRPr="003E08AB" w:rsidRDefault="00D91D69" w:rsidP="006A031E">
      <w:pPr>
        <w:pStyle w:val="Style59"/>
        <w:widowControl/>
        <w:spacing w:before="223"/>
        <w:ind w:left="426" w:right="-314" w:firstLine="425"/>
        <w:rPr>
          <w:rStyle w:val="FontStyle162"/>
          <w:sz w:val="24"/>
          <w:szCs w:val="24"/>
          <w:lang w:val="ru-RU" w:eastAsia="ru-RU"/>
        </w:rPr>
      </w:pPr>
      <w:r w:rsidRPr="003E08AB">
        <w:rPr>
          <w:rStyle w:val="FontStyle155"/>
          <w:sz w:val="24"/>
          <w:szCs w:val="24"/>
          <w:lang w:val="ru-RU" w:eastAsia="ru-RU"/>
        </w:rPr>
        <w:t xml:space="preserve">Географические названия </w:t>
      </w:r>
      <w:r w:rsidRPr="003E08AB">
        <w:rPr>
          <w:rStyle w:val="FontStyle162"/>
          <w:sz w:val="24"/>
          <w:szCs w:val="24"/>
          <w:lang w:val="ru-RU" w:eastAsia="ru-RU"/>
        </w:rPr>
        <w:t xml:space="preserve">§ 125. </w:t>
      </w:r>
      <w:r w:rsidRPr="003E08AB">
        <w:rPr>
          <w:rStyle w:val="FontStyle157"/>
          <w:sz w:val="24"/>
          <w:szCs w:val="24"/>
          <w:lang w:val="ru-RU" w:eastAsia="ru-RU"/>
        </w:rPr>
        <w:t xml:space="preserve">Пишутся </w:t>
      </w:r>
      <w:r w:rsidRPr="003E08AB">
        <w:rPr>
          <w:rStyle w:val="FontStyle162"/>
          <w:sz w:val="24"/>
          <w:szCs w:val="24"/>
          <w:lang w:val="ru-RU" w:eastAsia="ru-RU"/>
        </w:rPr>
        <w:t>слитно:</w:t>
      </w:r>
    </w:p>
    <w:p w14:paraId="1AD2A69B" w14:textId="77777777" w:rsidR="00D91D69" w:rsidRPr="003E08AB" w:rsidRDefault="00D91D69" w:rsidP="006A031E">
      <w:pPr>
        <w:pStyle w:val="Style66"/>
        <w:widowControl/>
        <w:numPr>
          <w:ilvl w:val="0"/>
          <w:numId w:val="31"/>
        </w:numPr>
        <w:tabs>
          <w:tab w:val="left" w:pos="497"/>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Названия со вторыми частями </w:t>
      </w:r>
      <w:r w:rsidRPr="003E08AB">
        <w:rPr>
          <w:rStyle w:val="FontStyle155"/>
          <w:sz w:val="24"/>
          <w:szCs w:val="24"/>
          <w:lang w:val="ru-RU" w:eastAsia="ru-RU"/>
        </w:rPr>
        <w:t xml:space="preserve">-город, -град, -дар, -бург, </w:t>
      </w:r>
      <w:r w:rsidRPr="003E08AB">
        <w:rPr>
          <w:rStyle w:val="FontStyle157"/>
          <w:sz w:val="24"/>
          <w:szCs w:val="24"/>
          <w:lang w:val="ru-RU" w:eastAsia="ru-RU"/>
        </w:rPr>
        <w:t xml:space="preserve">напр.: </w:t>
      </w:r>
      <w:r w:rsidRPr="003E08AB">
        <w:rPr>
          <w:rStyle w:val="FontStyle155"/>
          <w:sz w:val="24"/>
          <w:szCs w:val="24"/>
          <w:lang w:val="ru-RU" w:eastAsia="ru-RU"/>
        </w:rPr>
        <w:t xml:space="preserve">Звенигород, Белгород, Ивангород, Калининград, Волгоград, Краснодар, Екатеринбург </w:t>
      </w:r>
      <w:r w:rsidRPr="003E08AB">
        <w:rPr>
          <w:rStyle w:val="FontStyle157"/>
          <w:sz w:val="24"/>
          <w:szCs w:val="24"/>
          <w:lang w:val="ru-RU" w:eastAsia="ru-RU"/>
        </w:rPr>
        <w:t xml:space="preserve">(но: </w:t>
      </w:r>
      <w:r w:rsidRPr="003E08AB">
        <w:rPr>
          <w:rStyle w:val="FontStyle155"/>
          <w:sz w:val="24"/>
          <w:szCs w:val="24"/>
          <w:lang w:val="ru-RU" w:eastAsia="ru-RU"/>
        </w:rPr>
        <w:t>Китай-город).</w:t>
      </w:r>
    </w:p>
    <w:p w14:paraId="1E4E412E" w14:textId="77777777" w:rsidR="00D91D69" w:rsidRPr="003E08AB" w:rsidRDefault="00D91D69" w:rsidP="006A031E">
      <w:pPr>
        <w:pStyle w:val="Style66"/>
        <w:widowControl/>
        <w:numPr>
          <w:ilvl w:val="0"/>
          <w:numId w:val="31"/>
        </w:numPr>
        <w:tabs>
          <w:tab w:val="left" w:pos="497"/>
        </w:tabs>
        <w:spacing w:line="245" w:lineRule="exact"/>
        <w:ind w:left="426" w:right="-314" w:firstLine="425"/>
        <w:rPr>
          <w:rStyle w:val="FontStyle171"/>
          <w:sz w:val="24"/>
          <w:szCs w:val="24"/>
          <w:lang w:val="ru-RU" w:eastAsia="ru-RU"/>
        </w:rPr>
      </w:pPr>
      <w:r w:rsidRPr="003E08AB">
        <w:rPr>
          <w:rStyle w:val="FontStyle157"/>
          <w:sz w:val="24"/>
          <w:szCs w:val="24"/>
          <w:lang w:val="ru-RU" w:eastAsia="ru-RU"/>
        </w:rPr>
        <w:t xml:space="preserve">Названия с первыми частями </w:t>
      </w:r>
      <w:r w:rsidRPr="003E08AB">
        <w:rPr>
          <w:rStyle w:val="FontStyle155"/>
          <w:sz w:val="24"/>
          <w:szCs w:val="24"/>
          <w:lang w:val="ru-RU" w:eastAsia="ru-RU"/>
        </w:rPr>
        <w:t xml:space="preserve">Старо-, Верхне-, Нижне-, Средне-, Ближне-, Дальне-, </w:t>
      </w:r>
      <w:r w:rsidRPr="003E08AB">
        <w:rPr>
          <w:rStyle w:val="FontStyle157"/>
          <w:sz w:val="24"/>
          <w:szCs w:val="24"/>
          <w:lang w:val="ru-RU" w:eastAsia="ru-RU"/>
        </w:rPr>
        <w:t xml:space="preserve">а также </w:t>
      </w:r>
      <w:r w:rsidRPr="003E08AB">
        <w:rPr>
          <w:rStyle w:val="FontStyle155"/>
          <w:sz w:val="24"/>
          <w:szCs w:val="24"/>
          <w:lang w:val="ru-RU" w:eastAsia="ru-RU"/>
        </w:rPr>
        <w:t xml:space="preserve">Бело-, Красно-, Черно- </w:t>
      </w:r>
      <w:r w:rsidRPr="003E08AB">
        <w:rPr>
          <w:rStyle w:val="FontStyle157"/>
          <w:sz w:val="24"/>
          <w:szCs w:val="24"/>
          <w:lang w:val="ru-RU" w:eastAsia="ru-RU"/>
        </w:rPr>
        <w:t xml:space="preserve">и т. п., напр.: </w:t>
      </w:r>
      <w:r w:rsidRPr="003E08AB">
        <w:rPr>
          <w:rStyle w:val="FontStyle155"/>
          <w:sz w:val="24"/>
          <w:szCs w:val="24"/>
          <w:lang w:val="ru-RU" w:eastAsia="ru-RU"/>
        </w:rPr>
        <w:t xml:space="preserve">Старобельск, Верхнетуринск, Нижнеангарск, Дальнере-ченск, Белоостров </w:t>
      </w:r>
      <w:r w:rsidRPr="003E08AB">
        <w:rPr>
          <w:rStyle w:val="FontStyle157"/>
          <w:sz w:val="24"/>
          <w:szCs w:val="24"/>
          <w:lang w:val="ru-RU" w:eastAsia="ru-RU"/>
        </w:rPr>
        <w:t xml:space="preserve">(поселок), </w:t>
      </w:r>
      <w:r w:rsidRPr="003E08AB">
        <w:rPr>
          <w:rStyle w:val="FontStyle155"/>
          <w:sz w:val="24"/>
          <w:szCs w:val="24"/>
          <w:lang w:val="ru-RU" w:eastAsia="ru-RU"/>
        </w:rPr>
        <w:t>Красноуральск, Черноисточинск.</w:t>
      </w:r>
    </w:p>
    <w:p w14:paraId="3B275661" w14:textId="77777777" w:rsidR="00D91D69" w:rsidRPr="003E08AB" w:rsidRDefault="00D91D69" w:rsidP="006A031E">
      <w:pPr>
        <w:pStyle w:val="Style42"/>
        <w:widowControl/>
        <w:spacing w:before="10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Первая часть </w:t>
      </w:r>
      <w:r w:rsidRPr="003E08AB">
        <w:rPr>
          <w:rStyle w:val="FontStyle170"/>
          <w:sz w:val="24"/>
          <w:szCs w:val="24"/>
          <w:lang w:val="ru-RU" w:eastAsia="ru-RU"/>
        </w:rPr>
        <w:t xml:space="preserve">Ново- </w:t>
      </w:r>
      <w:r w:rsidRPr="003E08AB">
        <w:rPr>
          <w:rStyle w:val="FontStyle171"/>
          <w:sz w:val="24"/>
          <w:szCs w:val="24"/>
          <w:lang w:val="ru-RU" w:eastAsia="ru-RU"/>
        </w:rPr>
        <w:t xml:space="preserve">может писаться в таких названиях как слитно, так и через дефис, напр.: </w:t>
      </w:r>
      <w:r w:rsidRPr="003E08AB">
        <w:rPr>
          <w:rStyle w:val="FontStyle170"/>
          <w:sz w:val="24"/>
          <w:szCs w:val="24"/>
          <w:lang w:val="ru-RU" w:eastAsia="ru-RU"/>
        </w:rPr>
        <w:t xml:space="preserve">Новомосковск, Нововязники, </w:t>
      </w:r>
      <w:r w:rsidRPr="003E08AB">
        <w:rPr>
          <w:rStyle w:val="FontStyle171"/>
          <w:sz w:val="24"/>
          <w:szCs w:val="24"/>
          <w:lang w:val="ru-RU" w:eastAsia="ru-RU"/>
        </w:rPr>
        <w:t xml:space="preserve">но: </w:t>
      </w:r>
      <w:r w:rsidRPr="003E08AB">
        <w:rPr>
          <w:rStyle w:val="FontStyle170"/>
          <w:sz w:val="24"/>
          <w:szCs w:val="24"/>
          <w:lang w:val="ru-RU" w:eastAsia="ru-RU"/>
        </w:rPr>
        <w:t>Ново-Переделкино, Ново-Косино, Но</w:t>
      </w:r>
      <w:r w:rsidRPr="003E08AB">
        <w:rPr>
          <w:rStyle w:val="FontStyle170"/>
          <w:sz w:val="24"/>
          <w:szCs w:val="24"/>
          <w:lang w:val="ru-RU" w:eastAsia="ru-RU"/>
        </w:rPr>
        <w:softHyphen/>
        <w:t>во -Огарёво.</w:t>
      </w:r>
    </w:p>
    <w:p w14:paraId="6F29AAD1" w14:textId="77777777" w:rsidR="00D91D69" w:rsidRPr="003E08AB" w:rsidRDefault="00D91D69" w:rsidP="006A031E">
      <w:pPr>
        <w:pStyle w:val="Style65"/>
        <w:widowControl/>
        <w:spacing w:before="41"/>
        <w:ind w:left="426" w:right="-314" w:firstLine="425"/>
        <w:rPr>
          <w:rStyle w:val="FontStyle162"/>
          <w:sz w:val="24"/>
          <w:szCs w:val="24"/>
          <w:lang w:val="ru-RU" w:eastAsia="ru-RU"/>
        </w:rPr>
      </w:pPr>
      <w:r w:rsidRPr="003E08AB">
        <w:rPr>
          <w:rStyle w:val="FontStyle162"/>
          <w:sz w:val="24"/>
          <w:szCs w:val="24"/>
          <w:lang w:val="ru-RU" w:eastAsia="ru-RU"/>
        </w:rPr>
        <w:t xml:space="preserve">Полный академический справочник § 126. </w:t>
      </w:r>
      <w:r w:rsidRPr="003E08AB">
        <w:rPr>
          <w:rStyle w:val="FontStyle157"/>
          <w:sz w:val="24"/>
          <w:szCs w:val="24"/>
          <w:lang w:val="ru-RU" w:eastAsia="ru-RU"/>
        </w:rPr>
        <w:t xml:space="preserve">Пишутся через </w:t>
      </w:r>
      <w:r w:rsidRPr="003E08AB">
        <w:rPr>
          <w:rStyle w:val="FontStyle162"/>
          <w:sz w:val="24"/>
          <w:szCs w:val="24"/>
          <w:lang w:val="ru-RU" w:eastAsia="ru-RU"/>
        </w:rPr>
        <w:t>дефис:</w:t>
      </w:r>
    </w:p>
    <w:p w14:paraId="2C8AFD20" w14:textId="77777777" w:rsidR="00D91D69" w:rsidRPr="003E08AB" w:rsidRDefault="00D91D69" w:rsidP="006A031E">
      <w:pPr>
        <w:pStyle w:val="Style66"/>
        <w:widowControl/>
        <w:tabs>
          <w:tab w:val="left" w:pos="523"/>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Названия, состоящие из двух частей, представляющие</w:t>
      </w:r>
      <w:r w:rsidRPr="003E08AB">
        <w:rPr>
          <w:rStyle w:val="FontStyle157"/>
          <w:sz w:val="24"/>
          <w:szCs w:val="24"/>
          <w:lang w:val="ru-RU" w:eastAsia="ru-RU"/>
        </w:rPr>
        <w:br/>
        <w:t xml:space="preserve">собой: а) сочетание двух названий, напр.: </w:t>
      </w:r>
      <w:r w:rsidRPr="003E08AB">
        <w:rPr>
          <w:rStyle w:val="FontStyle155"/>
          <w:sz w:val="24"/>
          <w:szCs w:val="24"/>
          <w:lang w:val="ru-RU" w:eastAsia="ru-RU"/>
        </w:rPr>
        <w:t>Ильинское-Хован-</w:t>
      </w:r>
      <w:r w:rsidRPr="003E08AB">
        <w:rPr>
          <w:rStyle w:val="FontStyle155"/>
          <w:sz w:val="24"/>
          <w:szCs w:val="24"/>
          <w:lang w:val="ru-RU" w:eastAsia="ru-RU"/>
        </w:rPr>
        <w:br/>
        <w:t>ское, Спасское-Лутовиново, Орехово-Зуево, мыс Сердце-Камень,</w:t>
      </w:r>
      <w:r w:rsidRPr="003E08AB">
        <w:rPr>
          <w:rStyle w:val="FontStyle155"/>
          <w:sz w:val="24"/>
          <w:szCs w:val="24"/>
          <w:lang w:val="ru-RU" w:eastAsia="ru-RU"/>
        </w:rPr>
        <w:br/>
        <w:t xml:space="preserve">Садовая-Спасская улица; </w:t>
      </w:r>
      <w:r w:rsidRPr="003E08AB">
        <w:rPr>
          <w:rStyle w:val="FontStyle157"/>
          <w:sz w:val="24"/>
          <w:szCs w:val="24"/>
          <w:lang w:val="ru-RU" w:eastAsia="ru-RU"/>
        </w:rPr>
        <w:t>б) названия с соединительной глас-</w:t>
      </w:r>
      <w:r w:rsidRPr="003E08AB">
        <w:rPr>
          <w:rStyle w:val="FontStyle157"/>
          <w:sz w:val="24"/>
          <w:szCs w:val="24"/>
          <w:lang w:val="ru-RU" w:eastAsia="ru-RU"/>
        </w:rPr>
        <w:br/>
        <w:t xml:space="preserve">ной </w:t>
      </w:r>
      <w:r w:rsidRPr="003E08AB">
        <w:rPr>
          <w:rStyle w:val="FontStyle173"/>
          <w:sz w:val="24"/>
          <w:szCs w:val="24"/>
          <w:lang w:val="ru-RU" w:eastAsia="ru-RU"/>
        </w:rPr>
        <w:t xml:space="preserve">о </w:t>
      </w:r>
      <w:r w:rsidRPr="003E08AB">
        <w:rPr>
          <w:rStyle w:val="FontStyle157"/>
          <w:sz w:val="24"/>
          <w:szCs w:val="24"/>
          <w:lang w:val="ru-RU" w:eastAsia="ru-RU"/>
        </w:rPr>
        <w:t xml:space="preserve">или </w:t>
      </w:r>
      <w:r w:rsidRPr="003E08AB">
        <w:rPr>
          <w:rStyle w:val="FontStyle173"/>
          <w:sz w:val="24"/>
          <w:szCs w:val="24"/>
          <w:lang w:val="ru-RU" w:eastAsia="ru-RU"/>
        </w:rPr>
        <w:t xml:space="preserve">е </w:t>
      </w:r>
      <w:r w:rsidRPr="003E08AB">
        <w:rPr>
          <w:rStyle w:val="FontStyle157"/>
          <w:sz w:val="24"/>
          <w:szCs w:val="24"/>
          <w:lang w:val="ru-RU" w:eastAsia="ru-RU"/>
        </w:rPr>
        <w:t>и второй частью, пишущейся с прописной буквы,</w:t>
      </w:r>
      <w:r w:rsidRPr="003E08AB">
        <w:rPr>
          <w:rStyle w:val="FontStyle157"/>
          <w:sz w:val="24"/>
          <w:szCs w:val="24"/>
          <w:lang w:val="ru-RU" w:eastAsia="ru-RU"/>
        </w:rPr>
        <w:br/>
        <w:t xml:space="preserve">напр.: </w:t>
      </w:r>
      <w:r w:rsidRPr="003E08AB">
        <w:rPr>
          <w:rStyle w:val="FontStyle155"/>
          <w:sz w:val="24"/>
          <w:szCs w:val="24"/>
          <w:lang w:val="ru-RU" w:eastAsia="ru-RU"/>
        </w:rPr>
        <w:t>Николо-Берёзовка, Троице-Сергиева лавра, Троице-Лыко-</w:t>
      </w:r>
      <w:r w:rsidRPr="003E08AB">
        <w:rPr>
          <w:rStyle w:val="FontStyle155"/>
          <w:sz w:val="24"/>
          <w:szCs w:val="24"/>
          <w:lang w:val="ru-RU" w:eastAsia="ru-RU"/>
        </w:rPr>
        <w:br/>
        <w:t>во, Архипо-Осиповка, Анжеро-Судженск.</w:t>
      </w:r>
    </w:p>
    <w:p w14:paraId="6B1D8F5C" w14:textId="77777777" w:rsidR="00D91D69" w:rsidRPr="003E08AB" w:rsidRDefault="00D91D69" w:rsidP="006A031E">
      <w:pPr>
        <w:pStyle w:val="Style42"/>
        <w:widowControl/>
        <w:spacing w:before="10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По традиции слитно пишутся названия, об</w:t>
      </w:r>
      <w:r w:rsidRPr="003E08AB">
        <w:rPr>
          <w:rStyle w:val="FontStyle171"/>
          <w:sz w:val="24"/>
          <w:szCs w:val="24"/>
          <w:lang w:val="ru-RU" w:eastAsia="ru-RU"/>
        </w:rPr>
        <w:softHyphen/>
        <w:t xml:space="preserve">разованные от двух личных имен: </w:t>
      </w:r>
      <w:r w:rsidRPr="003E08AB">
        <w:rPr>
          <w:rStyle w:val="FontStyle168"/>
          <w:sz w:val="24"/>
          <w:szCs w:val="24"/>
          <w:lang w:val="ru-RU" w:eastAsia="ru-RU"/>
        </w:rPr>
        <w:t xml:space="preserve">Борисоглебск, Козьмодемь-янск, Петропавловск </w:t>
      </w:r>
      <w:r w:rsidRPr="003E08AB">
        <w:rPr>
          <w:rStyle w:val="FontStyle171"/>
          <w:sz w:val="24"/>
          <w:szCs w:val="24"/>
          <w:lang w:val="ru-RU" w:eastAsia="ru-RU"/>
        </w:rPr>
        <w:t xml:space="preserve">(также </w:t>
      </w:r>
      <w:r w:rsidRPr="003E08AB">
        <w:rPr>
          <w:rStyle w:val="FontStyle168"/>
          <w:sz w:val="24"/>
          <w:szCs w:val="24"/>
          <w:lang w:val="ru-RU" w:eastAsia="ru-RU"/>
        </w:rPr>
        <w:t>Петропавловская крепость).</w:t>
      </w:r>
    </w:p>
    <w:p w14:paraId="6811BB59"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Однословные названия населенных пунк</w:t>
      </w:r>
      <w:r w:rsidRPr="003E08AB">
        <w:rPr>
          <w:rStyle w:val="FontStyle171"/>
          <w:sz w:val="24"/>
          <w:szCs w:val="24"/>
          <w:lang w:val="ru-RU" w:eastAsia="ru-RU"/>
        </w:rPr>
        <w:softHyphen/>
        <w:t xml:space="preserve">тов с первой частью </w:t>
      </w:r>
      <w:r w:rsidRPr="003E08AB">
        <w:rPr>
          <w:rStyle w:val="FontStyle168"/>
          <w:sz w:val="24"/>
          <w:szCs w:val="24"/>
          <w:lang w:val="ru-RU" w:eastAsia="ru-RU"/>
        </w:rPr>
        <w:t xml:space="preserve">Северо-, Южно-, Юго- </w:t>
      </w:r>
      <w:r w:rsidRPr="003E08AB">
        <w:rPr>
          <w:rStyle w:val="FontStyle171"/>
          <w:sz w:val="24"/>
          <w:szCs w:val="24"/>
          <w:lang w:val="ru-RU" w:eastAsia="ru-RU"/>
        </w:rPr>
        <w:t>пишутся неедино</w:t>
      </w:r>
      <w:r w:rsidRPr="003E08AB">
        <w:rPr>
          <w:rStyle w:val="FontStyle171"/>
          <w:sz w:val="24"/>
          <w:szCs w:val="24"/>
          <w:lang w:val="ru-RU" w:eastAsia="ru-RU"/>
        </w:rPr>
        <w:softHyphen/>
        <w:t xml:space="preserve">образно: одни из них по традиции принято писать (в том числе на картах и в документах) слитно, другие — через дефис, напр.: </w:t>
      </w:r>
      <w:r w:rsidRPr="003E08AB">
        <w:rPr>
          <w:rStyle w:val="FontStyle168"/>
          <w:sz w:val="24"/>
          <w:szCs w:val="24"/>
          <w:lang w:val="ru-RU" w:eastAsia="ru-RU"/>
        </w:rPr>
        <w:t xml:space="preserve">Северодвинск, Североморск, Северодонецк, Северобайкальск, Южноуральск; </w:t>
      </w:r>
      <w:r w:rsidRPr="003E08AB">
        <w:rPr>
          <w:rStyle w:val="FontStyle171"/>
          <w:sz w:val="24"/>
          <w:szCs w:val="24"/>
          <w:lang w:val="ru-RU" w:eastAsia="ru-RU"/>
        </w:rPr>
        <w:t xml:space="preserve">но: </w:t>
      </w:r>
      <w:r w:rsidRPr="003E08AB">
        <w:rPr>
          <w:rStyle w:val="FontStyle168"/>
          <w:sz w:val="24"/>
          <w:szCs w:val="24"/>
          <w:lang w:val="ru-RU" w:eastAsia="ru-RU"/>
        </w:rPr>
        <w:t>Южно-Курильск, Южно-Сахалинск, Севе-ро-Курильск, Северо-Задонск; Южно-Сухокумск, Южно-Ени</w:t>
      </w:r>
      <w:r w:rsidRPr="003E08AB">
        <w:rPr>
          <w:rStyle w:val="FontStyle168"/>
          <w:sz w:val="24"/>
          <w:szCs w:val="24"/>
          <w:lang w:val="ru-RU" w:eastAsia="ru-RU"/>
        </w:rPr>
        <w:softHyphen/>
        <w:t xml:space="preserve">сейский, Юго-Камский </w:t>
      </w:r>
      <w:r w:rsidRPr="003E08AB">
        <w:rPr>
          <w:rStyle w:val="FontStyle171"/>
          <w:sz w:val="24"/>
          <w:szCs w:val="24"/>
          <w:lang w:val="ru-RU" w:eastAsia="ru-RU"/>
        </w:rPr>
        <w:t>(поселки).</w:t>
      </w:r>
    </w:p>
    <w:p w14:paraId="0B4D3A26" w14:textId="77777777" w:rsidR="00D91D69" w:rsidRPr="003E08AB" w:rsidRDefault="00D91D69" w:rsidP="006A031E">
      <w:pPr>
        <w:pStyle w:val="Style66"/>
        <w:widowControl/>
        <w:tabs>
          <w:tab w:val="left" w:pos="523"/>
        </w:tabs>
        <w:spacing w:before="94" w:line="245" w:lineRule="exact"/>
        <w:ind w:left="426" w:right="-314" w:firstLine="425"/>
        <w:rPr>
          <w:rStyle w:val="FontStyle157"/>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Названия, представляющие собой сочетание существи-</w:t>
      </w:r>
      <w:r w:rsidRPr="003E08AB">
        <w:rPr>
          <w:rStyle w:val="FontStyle157"/>
          <w:sz w:val="24"/>
          <w:szCs w:val="24"/>
          <w:lang w:val="ru-RU" w:eastAsia="ru-RU"/>
        </w:rPr>
        <w:br/>
        <w:t xml:space="preserve">тельного с последующим прилагательным, напр.: </w:t>
      </w:r>
      <w:r w:rsidRPr="003E08AB">
        <w:rPr>
          <w:rStyle w:val="FontStyle155"/>
          <w:sz w:val="24"/>
          <w:szCs w:val="24"/>
          <w:lang w:val="ru-RU" w:eastAsia="ru-RU"/>
        </w:rPr>
        <w:t>Новгород-Се-</w:t>
      </w:r>
      <w:r w:rsidRPr="003E08AB">
        <w:rPr>
          <w:rStyle w:val="FontStyle155"/>
          <w:sz w:val="24"/>
          <w:szCs w:val="24"/>
          <w:lang w:val="ru-RU" w:eastAsia="ru-RU"/>
        </w:rPr>
        <w:br/>
        <w:t>верский, Каменск-Уральский, Петропавловск-Камчатский, Пе-</w:t>
      </w:r>
      <w:r w:rsidRPr="003E08AB">
        <w:rPr>
          <w:rStyle w:val="FontStyle155"/>
          <w:sz w:val="24"/>
          <w:szCs w:val="24"/>
          <w:lang w:val="ru-RU" w:eastAsia="ru-RU"/>
        </w:rPr>
        <w:br/>
        <w:t>реславль-Залесский, Гусь-Хрустальный, Струги-Красные, Моск-</w:t>
      </w:r>
      <w:r w:rsidRPr="003E08AB">
        <w:rPr>
          <w:rStyle w:val="FontStyle155"/>
          <w:sz w:val="24"/>
          <w:szCs w:val="24"/>
          <w:lang w:val="ru-RU" w:eastAsia="ru-RU"/>
        </w:rPr>
        <w:br/>
        <w:t xml:space="preserve">ва-Товарная </w:t>
      </w:r>
      <w:r w:rsidRPr="003E08AB">
        <w:rPr>
          <w:rStyle w:val="FontStyle157"/>
          <w:sz w:val="24"/>
          <w:szCs w:val="24"/>
          <w:lang w:val="ru-RU" w:eastAsia="ru-RU"/>
        </w:rPr>
        <w:t>(станция).</w:t>
      </w:r>
    </w:p>
    <w:p w14:paraId="2CBC7E1A"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раздельном написании названий, в кото</w:t>
      </w:r>
      <w:r w:rsidRPr="003E08AB">
        <w:rPr>
          <w:rStyle w:val="FontStyle171"/>
          <w:sz w:val="24"/>
          <w:szCs w:val="24"/>
          <w:lang w:val="ru-RU" w:eastAsia="ru-RU"/>
        </w:rPr>
        <w:softHyphen/>
        <w:t>рых прилагательное предшествует существительному, см. §127.</w:t>
      </w:r>
    </w:p>
    <w:p w14:paraId="563E6B0F" w14:textId="77777777" w:rsidR="00D91D69" w:rsidRPr="003E08AB" w:rsidRDefault="00D91D69" w:rsidP="006A031E">
      <w:pPr>
        <w:pStyle w:val="Style62"/>
        <w:widowControl/>
        <w:tabs>
          <w:tab w:val="left" w:pos="523"/>
        </w:tabs>
        <w:spacing w:before="101" w:line="242" w:lineRule="exact"/>
        <w:ind w:left="426" w:right="-314" w:firstLine="425"/>
        <w:rPr>
          <w:rStyle w:val="FontStyle155"/>
          <w:sz w:val="24"/>
          <w:szCs w:val="24"/>
          <w:lang w:val="ru-RU" w:eastAsia="ru-RU"/>
        </w:rPr>
      </w:pPr>
      <w:r w:rsidRPr="003E08AB">
        <w:rPr>
          <w:rStyle w:val="FontStyle171"/>
          <w:sz w:val="24"/>
          <w:szCs w:val="24"/>
          <w:lang w:val="ru-RU" w:eastAsia="ru-RU"/>
        </w:rPr>
        <w:t>3.</w:t>
      </w:r>
      <w:r w:rsidRPr="003E08AB">
        <w:rPr>
          <w:rStyle w:val="FontStyle171"/>
          <w:sz w:val="24"/>
          <w:szCs w:val="24"/>
          <w:lang w:val="ru-RU" w:eastAsia="ru-RU"/>
        </w:rPr>
        <w:tab/>
      </w:r>
      <w:r w:rsidRPr="003E08AB">
        <w:rPr>
          <w:rStyle w:val="FontStyle157"/>
          <w:sz w:val="24"/>
          <w:szCs w:val="24"/>
          <w:lang w:val="ru-RU" w:eastAsia="ru-RU"/>
        </w:rPr>
        <w:t>Названия, представляющие собой сочетание собствен-</w:t>
      </w:r>
      <w:r w:rsidRPr="003E08AB">
        <w:rPr>
          <w:rStyle w:val="FontStyle157"/>
          <w:sz w:val="24"/>
          <w:szCs w:val="24"/>
          <w:lang w:val="ru-RU" w:eastAsia="ru-RU"/>
        </w:rPr>
        <w:br/>
        <w:t>ного имени с последующим родовым нарицательным назва-</w:t>
      </w:r>
      <w:r w:rsidRPr="003E08AB">
        <w:rPr>
          <w:rStyle w:val="FontStyle157"/>
          <w:sz w:val="24"/>
          <w:szCs w:val="24"/>
          <w:lang w:val="ru-RU" w:eastAsia="ru-RU"/>
        </w:rPr>
        <w:br/>
        <w:t xml:space="preserve">нием, напр.: </w:t>
      </w:r>
      <w:r w:rsidRPr="003E08AB">
        <w:rPr>
          <w:rStyle w:val="FontStyle155"/>
          <w:sz w:val="24"/>
          <w:szCs w:val="24"/>
          <w:lang w:val="ru-RU" w:eastAsia="ru-RU"/>
        </w:rPr>
        <w:t>Москва-река, Медведь-гора, Сапун-гора, Варан-</w:t>
      </w:r>
      <w:r w:rsidRPr="003E08AB">
        <w:rPr>
          <w:rStyle w:val="FontStyle155"/>
          <w:sz w:val="24"/>
          <w:szCs w:val="24"/>
          <w:lang w:val="ru-RU" w:eastAsia="ru-RU"/>
        </w:rPr>
        <w:br/>
        <w:t>гер-фьорд, Уолл-стрит, Мичиган-авеню, Гайд-парк.</w:t>
      </w:r>
    </w:p>
    <w:p w14:paraId="339E0075" w14:textId="77777777" w:rsidR="00D91D69" w:rsidRPr="003E08AB" w:rsidRDefault="00D91D69" w:rsidP="006A031E">
      <w:pPr>
        <w:pStyle w:val="Style42"/>
        <w:widowControl/>
        <w:spacing w:before="108" w:line="20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Названия севернорусских озер со вторым компонентом — словом </w:t>
      </w:r>
      <w:r w:rsidRPr="003E08AB">
        <w:rPr>
          <w:rStyle w:val="FontStyle168"/>
          <w:sz w:val="24"/>
          <w:szCs w:val="24"/>
          <w:lang w:val="ru-RU" w:eastAsia="ru-RU"/>
        </w:rPr>
        <w:t xml:space="preserve">озеро </w:t>
      </w:r>
      <w:r w:rsidRPr="003E08AB">
        <w:rPr>
          <w:rStyle w:val="FontStyle171"/>
          <w:sz w:val="24"/>
          <w:szCs w:val="24"/>
          <w:lang w:val="ru-RU" w:eastAsia="ru-RU"/>
        </w:rPr>
        <w:t xml:space="preserve">по традиции пишутся слитно, напр.: </w:t>
      </w:r>
      <w:r w:rsidRPr="003E08AB">
        <w:rPr>
          <w:rStyle w:val="FontStyle168"/>
          <w:sz w:val="24"/>
          <w:szCs w:val="24"/>
          <w:lang w:val="ru-RU" w:eastAsia="ru-RU"/>
        </w:rPr>
        <w:t>Выгозеро, Ловозеро.</w:t>
      </w:r>
    </w:p>
    <w:p w14:paraId="4F845275" w14:textId="77777777" w:rsidR="00D91D69" w:rsidRPr="003E08AB" w:rsidRDefault="00D91D69" w:rsidP="006A031E">
      <w:pPr>
        <w:pStyle w:val="Style66"/>
        <w:widowControl/>
        <w:tabs>
          <w:tab w:val="left" w:pos="523"/>
        </w:tabs>
        <w:spacing w:before="98" w:line="238" w:lineRule="exact"/>
        <w:ind w:left="426" w:right="-314" w:firstLine="425"/>
        <w:rPr>
          <w:rStyle w:val="FontStyle155"/>
          <w:sz w:val="24"/>
          <w:szCs w:val="24"/>
          <w:lang w:val="ru-RU" w:eastAsia="ru-RU"/>
        </w:rPr>
      </w:pPr>
      <w:r w:rsidRPr="003E08AB">
        <w:rPr>
          <w:rStyle w:val="FontStyle157"/>
          <w:sz w:val="24"/>
          <w:szCs w:val="24"/>
          <w:lang w:val="ru-RU" w:eastAsia="ru-RU"/>
        </w:rPr>
        <w:t>4.</w:t>
      </w:r>
      <w:r w:rsidRPr="003E08AB">
        <w:rPr>
          <w:rStyle w:val="FontStyle157"/>
          <w:sz w:val="24"/>
          <w:szCs w:val="24"/>
          <w:lang w:val="ru-RU" w:eastAsia="ru-RU"/>
        </w:rPr>
        <w:tab/>
      </w:r>
      <w:r w:rsidRPr="003E08AB">
        <w:rPr>
          <w:rStyle w:val="FontStyle171"/>
          <w:sz w:val="24"/>
          <w:szCs w:val="24"/>
          <w:lang w:val="ru-RU" w:eastAsia="ru-RU"/>
        </w:rPr>
        <w:t xml:space="preserve">Названия с первыми частями </w:t>
      </w:r>
      <w:r w:rsidRPr="003E08AB">
        <w:rPr>
          <w:rStyle w:val="FontStyle155"/>
          <w:sz w:val="24"/>
          <w:szCs w:val="24"/>
          <w:lang w:val="ru-RU" w:eastAsia="ru-RU"/>
        </w:rPr>
        <w:t xml:space="preserve">Верх-, Соль-, Усть-, </w:t>
      </w:r>
      <w:r w:rsidRPr="003E08AB">
        <w:rPr>
          <w:rStyle w:val="FontStyle171"/>
          <w:sz w:val="24"/>
          <w:szCs w:val="24"/>
          <w:lang w:val="ru-RU" w:eastAsia="ru-RU"/>
        </w:rPr>
        <w:t>напр.:</w:t>
      </w:r>
      <w:r w:rsidRPr="003E08AB">
        <w:rPr>
          <w:rStyle w:val="FontStyle171"/>
          <w:sz w:val="24"/>
          <w:szCs w:val="24"/>
          <w:lang w:val="ru-RU" w:eastAsia="ru-RU"/>
        </w:rPr>
        <w:br/>
      </w:r>
      <w:r w:rsidRPr="003E08AB">
        <w:rPr>
          <w:rStyle w:val="FontStyle155"/>
          <w:sz w:val="24"/>
          <w:szCs w:val="24"/>
          <w:lang w:val="ru-RU" w:eastAsia="ru-RU"/>
        </w:rPr>
        <w:t>Верх-Ирмень, Соль-Илецк, Устъ-Илимск, Усть-Каменогорск</w:t>
      </w:r>
      <w:r w:rsidRPr="003E08AB">
        <w:rPr>
          <w:rStyle w:val="FontStyle155"/>
          <w:sz w:val="24"/>
          <w:szCs w:val="24"/>
          <w:lang w:val="ru-RU" w:eastAsia="ru-RU"/>
        </w:rPr>
        <w:br/>
      </w:r>
      <w:r w:rsidRPr="003E08AB">
        <w:rPr>
          <w:rStyle w:val="FontStyle171"/>
          <w:sz w:val="24"/>
          <w:szCs w:val="24"/>
          <w:lang w:val="ru-RU" w:eastAsia="ru-RU"/>
        </w:rPr>
        <w:t xml:space="preserve">(но: </w:t>
      </w:r>
      <w:r w:rsidRPr="003E08AB">
        <w:rPr>
          <w:rStyle w:val="FontStyle155"/>
          <w:sz w:val="24"/>
          <w:szCs w:val="24"/>
          <w:lang w:val="ru-RU" w:eastAsia="ru-RU"/>
        </w:rPr>
        <w:t>Сольвычегодск).</w:t>
      </w:r>
    </w:p>
    <w:p w14:paraId="225C370F" w14:textId="77777777" w:rsidR="00D91D69" w:rsidRPr="003E08AB" w:rsidRDefault="00D91D69" w:rsidP="006A031E">
      <w:pPr>
        <w:pStyle w:val="Style66"/>
        <w:widowControl/>
        <w:numPr>
          <w:ilvl w:val="0"/>
          <w:numId w:val="32"/>
        </w:numPr>
        <w:tabs>
          <w:tab w:val="left" w:pos="504"/>
        </w:tabs>
        <w:spacing w:before="50" w:line="266" w:lineRule="exact"/>
        <w:ind w:left="426" w:right="-314" w:firstLine="425"/>
        <w:rPr>
          <w:rStyle w:val="FontStyle162"/>
          <w:sz w:val="24"/>
          <w:szCs w:val="24"/>
        </w:rPr>
      </w:pPr>
      <w:r w:rsidRPr="003E08AB">
        <w:rPr>
          <w:rStyle w:val="FontStyle157"/>
          <w:sz w:val="24"/>
          <w:szCs w:val="24"/>
          <w:lang w:val="ru-RU" w:eastAsia="ru-RU"/>
        </w:rPr>
        <w:t>Иноязычные географические названия, дефисное напи</w:t>
      </w:r>
      <w:r w:rsidRPr="003E08AB">
        <w:rPr>
          <w:rStyle w:val="FontStyle157"/>
          <w:sz w:val="24"/>
          <w:szCs w:val="24"/>
          <w:lang w:val="ru-RU" w:eastAsia="ru-RU"/>
        </w:rPr>
        <w:softHyphen/>
      </w:r>
      <w:r w:rsidRPr="003E08AB">
        <w:rPr>
          <w:rStyle w:val="FontStyle146"/>
          <w:sz w:val="24"/>
          <w:szCs w:val="24"/>
          <w:lang w:val="ru-RU" w:eastAsia="ru-RU"/>
        </w:rPr>
        <w:t xml:space="preserve">сание </w:t>
      </w:r>
      <w:r w:rsidRPr="003E08AB">
        <w:rPr>
          <w:rStyle w:val="FontStyle157"/>
          <w:sz w:val="24"/>
          <w:szCs w:val="24"/>
          <w:lang w:val="ru-RU" w:eastAsia="ru-RU"/>
        </w:rPr>
        <w:t>которых, определяемое в словарном порядке, соответст</w:t>
      </w:r>
      <w:r w:rsidRPr="003E08AB">
        <w:rPr>
          <w:rStyle w:val="FontStyle157"/>
          <w:sz w:val="24"/>
          <w:szCs w:val="24"/>
          <w:lang w:val="ru-RU" w:eastAsia="ru-RU"/>
        </w:rPr>
        <w:softHyphen/>
      </w:r>
      <w:r w:rsidRPr="003E08AB">
        <w:rPr>
          <w:rStyle w:val="FontStyle146"/>
          <w:sz w:val="24"/>
          <w:szCs w:val="24"/>
          <w:lang w:val="ru-RU" w:eastAsia="ru-RU"/>
        </w:rPr>
        <w:t xml:space="preserve">вует </w:t>
      </w:r>
      <w:r w:rsidRPr="003E08AB">
        <w:rPr>
          <w:rStyle w:val="FontStyle157"/>
          <w:sz w:val="24"/>
          <w:szCs w:val="24"/>
          <w:lang w:val="ru-RU" w:eastAsia="ru-RU"/>
        </w:rPr>
        <w:t>раздельному или дефисному написанию в языке-источ</w:t>
      </w:r>
      <w:r w:rsidRPr="003E08AB">
        <w:rPr>
          <w:rStyle w:val="FontStyle157"/>
          <w:sz w:val="24"/>
          <w:szCs w:val="24"/>
          <w:lang w:val="ru-RU" w:eastAsia="ru-RU"/>
        </w:rPr>
        <w:softHyphen/>
      </w:r>
      <w:r w:rsidRPr="003E08AB">
        <w:rPr>
          <w:rStyle w:val="FontStyle146"/>
          <w:sz w:val="24"/>
          <w:szCs w:val="24"/>
          <w:lang w:val="ru-RU" w:eastAsia="ru-RU"/>
        </w:rPr>
        <w:t xml:space="preserve">нике, </w:t>
      </w:r>
      <w:r w:rsidRPr="003E08AB">
        <w:rPr>
          <w:rStyle w:val="FontStyle157"/>
          <w:sz w:val="24"/>
          <w:szCs w:val="24"/>
          <w:lang w:val="ru-RU" w:eastAsia="ru-RU"/>
        </w:rPr>
        <w:t xml:space="preserve">напр.: </w:t>
      </w:r>
      <w:r w:rsidRPr="003E08AB">
        <w:rPr>
          <w:rStyle w:val="FontStyle155"/>
          <w:sz w:val="24"/>
          <w:szCs w:val="24"/>
          <w:lang w:val="ru-RU" w:eastAsia="ru-RU"/>
        </w:rPr>
        <w:t>Шри-Ланка, Коста-Рика, Нью-Йорк, Буэнос-Айрес, Солт-Лейк-Сити, Стара-Загора, Улан-Удэ, Порт-Кеннеди, Пор-ту-Алегри, Баня-Лука, Рио-Негро, Сьерра-Невада, Иссык-Куль, Лаго-Маджоре.</w:t>
      </w:r>
    </w:p>
    <w:p w14:paraId="46B90B26" w14:textId="77777777" w:rsidR="00D91D69" w:rsidRPr="003E08AB" w:rsidRDefault="00D91D69" w:rsidP="006A031E">
      <w:pPr>
        <w:pStyle w:val="Style66"/>
        <w:widowControl/>
        <w:numPr>
          <w:ilvl w:val="0"/>
          <w:numId w:val="32"/>
        </w:numPr>
        <w:tabs>
          <w:tab w:val="left" w:pos="504"/>
        </w:tabs>
        <w:spacing w:line="269" w:lineRule="exact"/>
        <w:ind w:left="426" w:right="-314" w:firstLine="425"/>
        <w:rPr>
          <w:rStyle w:val="FontStyle157"/>
          <w:sz w:val="24"/>
          <w:szCs w:val="24"/>
        </w:rPr>
      </w:pPr>
      <w:r w:rsidRPr="003E08AB">
        <w:rPr>
          <w:rStyle w:val="FontStyle157"/>
          <w:sz w:val="24"/>
          <w:szCs w:val="24"/>
          <w:lang w:val="ru-RU" w:eastAsia="ru-RU"/>
        </w:rPr>
        <w:t xml:space="preserve">Названия, начинающиеся со служебных слов (артиклей, предлогов, частиц), а также с первыми частями </w:t>
      </w:r>
      <w:r w:rsidRPr="003E08AB">
        <w:rPr>
          <w:rStyle w:val="FontStyle155"/>
          <w:sz w:val="24"/>
          <w:szCs w:val="24"/>
          <w:lang w:val="ru-RU" w:eastAsia="ru-RU"/>
        </w:rPr>
        <w:t xml:space="preserve">Сан-, Сен-, Сент-, Санкт-, Санта-, </w:t>
      </w:r>
      <w:r w:rsidRPr="003E08AB">
        <w:rPr>
          <w:rStyle w:val="FontStyle157"/>
          <w:sz w:val="24"/>
          <w:szCs w:val="24"/>
          <w:lang w:val="ru-RU" w:eastAsia="ru-RU"/>
        </w:rPr>
        <w:t xml:space="preserve">напр.: </w:t>
      </w:r>
      <w:r w:rsidRPr="003E08AB">
        <w:rPr>
          <w:rStyle w:val="FontStyle155"/>
          <w:sz w:val="24"/>
          <w:szCs w:val="24"/>
          <w:lang w:val="ru-RU" w:eastAsia="ru-RU"/>
        </w:rPr>
        <w:t>Ла-Манш, Лас-Вегас, Ле-Крезо, Лос-Анджелес, острова Де-Лонга, Эль-Кувейт, Эр-Рияд, Сан-Фран</w:t>
      </w:r>
      <w:r w:rsidRPr="003E08AB">
        <w:rPr>
          <w:rStyle w:val="FontStyle155"/>
          <w:sz w:val="24"/>
          <w:szCs w:val="24"/>
          <w:lang w:val="ru-RU" w:eastAsia="ru-RU"/>
        </w:rPr>
        <w:softHyphen/>
        <w:t>циско, Сен-Готард, Сент-Этьенн, Санта-Крус, Санкт-Петер</w:t>
      </w:r>
      <w:r w:rsidRPr="003E08AB">
        <w:rPr>
          <w:rStyle w:val="FontStyle155"/>
          <w:sz w:val="24"/>
          <w:szCs w:val="24"/>
          <w:lang w:val="ru-RU" w:eastAsia="ru-RU"/>
        </w:rPr>
        <w:softHyphen/>
        <w:t xml:space="preserve">бург </w:t>
      </w:r>
      <w:r w:rsidRPr="003E08AB">
        <w:rPr>
          <w:rStyle w:val="FontStyle157"/>
          <w:sz w:val="24"/>
          <w:szCs w:val="24"/>
          <w:lang w:val="ru-RU" w:eastAsia="ru-RU"/>
        </w:rPr>
        <w:t xml:space="preserve">(но: </w:t>
      </w:r>
      <w:r w:rsidRPr="003E08AB">
        <w:rPr>
          <w:rStyle w:val="FontStyle155"/>
          <w:sz w:val="24"/>
          <w:szCs w:val="24"/>
          <w:lang w:val="ru-RU" w:eastAsia="ru-RU"/>
        </w:rPr>
        <w:t>Сантьяго).</w:t>
      </w:r>
    </w:p>
    <w:p w14:paraId="43ED7C55" w14:textId="77777777" w:rsidR="00D91D69" w:rsidRPr="003E08AB" w:rsidRDefault="00D91D69" w:rsidP="006A031E">
      <w:pPr>
        <w:pStyle w:val="Style50"/>
        <w:widowControl/>
        <w:spacing w:line="266" w:lineRule="exact"/>
        <w:ind w:left="426" w:right="-314" w:firstLine="425"/>
        <w:rPr>
          <w:rStyle w:val="FontStyle155"/>
          <w:sz w:val="24"/>
          <w:szCs w:val="24"/>
          <w:lang w:val="ru-RU" w:eastAsia="ru-RU"/>
        </w:rPr>
      </w:pPr>
      <w:r w:rsidRPr="003E08AB">
        <w:rPr>
          <w:rStyle w:val="FontStyle157"/>
          <w:sz w:val="24"/>
          <w:szCs w:val="24"/>
          <w:lang w:val="ru-RU" w:eastAsia="ru-RU"/>
        </w:rPr>
        <w:t>Служебные слова (как русские, так и иноязычные) в сере</w:t>
      </w:r>
      <w:r w:rsidRPr="003E08AB">
        <w:rPr>
          <w:rStyle w:val="FontStyle157"/>
          <w:sz w:val="24"/>
          <w:szCs w:val="24"/>
          <w:lang w:val="ru-RU" w:eastAsia="ru-RU"/>
        </w:rPr>
        <w:softHyphen/>
        <w:t xml:space="preserve">дине составных названий выделяются двумя дефисами, напр.: </w:t>
      </w:r>
      <w:r w:rsidRPr="003E08AB">
        <w:rPr>
          <w:rStyle w:val="FontStyle155"/>
          <w:sz w:val="24"/>
          <w:szCs w:val="24"/>
          <w:lang w:val="ru-RU" w:eastAsia="ru-RU"/>
        </w:rPr>
        <w:t>Ростов-на-Дону, Комсомольск-на-Амуре, Франкфурт-на-Майне, Черна-над-Тисой, Стратфорд-он-Эйвон, Булонь-сюр-Мер, Па-де-Кале, Рио-де-Жанейро, Сантъяго-дель-Эстеро, Сен-Женевь-ев-де-Буа, Дар-эс-Салам.</w:t>
      </w:r>
    </w:p>
    <w:p w14:paraId="08C7A651" w14:textId="77777777" w:rsidR="00D91D69" w:rsidRPr="003E08AB" w:rsidRDefault="00D91D69" w:rsidP="006A031E">
      <w:pPr>
        <w:pStyle w:val="Style27"/>
        <w:widowControl/>
        <w:spacing w:before="91" w:line="223"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к </w:t>
      </w:r>
      <w:r w:rsidRPr="003E08AB">
        <w:rPr>
          <w:rStyle w:val="FontStyle171"/>
          <w:sz w:val="24"/>
          <w:szCs w:val="24"/>
          <w:u w:val="single"/>
          <w:lang w:eastAsia="ru-RU"/>
        </w:rPr>
        <w:t>§ 125 — 126</w:t>
      </w:r>
      <w:r w:rsidRPr="003E08AB">
        <w:rPr>
          <w:rStyle w:val="FontStyle171"/>
          <w:sz w:val="24"/>
          <w:szCs w:val="24"/>
          <w:lang w:eastAsia="ru-RU"/>
        </w:rPr>
        <w:t xml:space="preserve">. </w:t>
      </w:r>
      <w:r w:rsidRPr="003E08AB">
        <w:rPr>
          <w:rStyle w:val="FontStyle171"/>
          <w:sz w:val="24"/>
          <w:szCs w:val="24"/>
          <w:lang w:val="ru-RU" w:eastAsia="ru-RU"/>
        </w:rPr>
        <w:t>В составных географических названиях сложные прилагательные пишутся слитно либо че</w:t>
      </w:r>
      <w:r w:rsidRPr="003E08AB">
        <w:rPr>
          <w:rStyle w:val="FontStyle171"/>
          <w:sz w:val="24"/>
          <w:szCs w:val="24"/>
          <w:lang w:val="ru-RU" w:eastAsia="ru-RU"/>
        </w:rPr>
        <w:softHyphen/>
        <w:t xml:space="preserve">рез дефис по правилам </w:t>
      </w:r>
      <w:r w:rsidRPr="003E08AB">
        <w:rPr>
          <w:rStyle w:val="FontStyle171"/>
          <w:sz w:val="24"/>
          <w:szCs w:val="24"/>
          <w:lang w:eastAsia="ru-RU"/>
        </w:rPr>
        <w:t xml:space="preserve">§ 129 </w:t>
      </w:r>
      <w:r w:rsidRPr="003E08AB">
        <w:rPr>
          <w:rStyle w:val="FontStyle171"/>
          <w:sz w:val="24"/>
          <w:szCs w:val="24"/>
          <w:lang w:val="ru-RU" w:eastAsia="ru-RU"/>
        </w:rPr>
        <w:t xml:space="preserve">и </w:t>
      </w:r>
      <w:r w:rsidRPr="003E08AB">
        <w:rPr>
          <w:rStyle w:val="FontStyle171"/>
          <w:sz w:val="24"/>
          <w:szCs w:val="24"/>
          <w:lang w:eastAsia="ru-RU"/>
        </w:rPr>
        <w:t xml:space="preserve">130 </w:t>
      </w:r>
      <w:r w:rsidRPr="003E08AB">
        <w:rPr>
          <w:rStyle w:val="FontStyle171"/>
          <w:sz w:val="24"/>
          <w:szCs w:val="24"/>
          <w:lang w:val="ru-RU" w:eastAsia="ru-RU"/>
        </w:rPr>
        <w:t xml:space="preserve">(при написании через дефис обе части таких прилагательных пишутся с прописной буквы). Ср.: </w:t>
      </w:r>
      <w:r w:rsidRPr="003E08AB">
        <w:rPr>
          <w:rStyle w:val="FontStyle170"/>
          <w:sz w:val="24"/>
          <w:szCs w:val="24"/>
          <w:lang w:val="ru-RU" w:eastAsia="ru-RU"/>
        </w:rPr>
        <w:t>Малоазиатское нагорье, Старооскольскийрайон, Велико-устюгский район, Василеостровский район, Среднедунайская равнина, Нижнерейнская низменность, Ближневосточный реги</w:t>
      </w:r>
      <w:r w:rsidRPr="003E08AB">
        <w:rPr>
          <w:rStyle w:val="FontStyle170"/>
          <w:sz w:val="24"/>
          <w:szCs w:val="24"/>
          <w:lang w:val="ru-RU" w:eastAsia="ru-RU"/>
        </w:rPr>
        <w:softHyphen/>
        <w:t xml:space="preserve">он </w:t>
      </w:r>
      <w:r w:rsidRPr="003E08AB">
        <w:rPr>
          <w:rStyle w:val="FontStyle171"/>
          <w:sz w:val="24"/>
          <w:szCs w:val="24"/>
          <w:lang w:val="ru-RU" w:eastAsia="ru-RU"/>
        </w:rPr>
        <w:t xml:space="preserve">и </w:t>
      </w:r>
      <w:r w:rsidRPr="003E08AB">
        <w:rPr>
          <w:rStyle w:val="FontStyle170"/>
          <w:sz w:val="24"/>
          <w:szCs w:val="24"/>
          <w:lang w:val="ru-RU" w:eastAsia="ru-RU"/>
        </w:rPr>
        <w:t>Юго-Восточная Азия, мыс Северо-Восточный, Сан-Фран-цисская бухта, Улан-Удэнскийрайон, Азиатско- Тихоокеанский регион, Днестровско-Бугский лиман, Волго-Донской канал, Бай</w:t>
      </w:r>
      <w:r w:rsidRPr="003E08AB">
        <w:rPr>
          <w:rStyle w:val="FontStyle170"/>
          <w:sz w:val="24"/>
          <w:szCs w:val="24"/>
          <w:lang w:val="ru-RU" w:eastAsia="ru-RU"/>
        </w:rPr>
        <w:softHyphen/>
        <w:t xml:space="preserve">кало-Амурская магистраль </w:t>
      </w:r>
      <w:r w:rsidRPr="003E08AB">
        <w:rPr>
          <w:rStyle w:val="FontStyle171"/>
          <w:sz w:val="24"/>
          <w:szCs w:val="24"/>
          <w:lang w:val="ru-RU" w:eastAsia="ru-RU"/>
        </w:rPr>
        <w:t xml:space="preserve">(но: </w:t>
      </w:r>
      <w:r w:rsidRPr="003E08AB">
        <w:rPr>
          <w:rStyle w:val="FontStyle170"/>
          <w:sz w:val="24"/>
          <w:szCs w:val="24"/>
          <w:lang w:val="ru-RU" w:eastAsia="ru-RU"/>
        </w:rPr>
        <w:t xml:space="preserve">Лаплатская низменность, </w:t>
      </w:r>
      <w:r w:rsidRPr="003E08AB">
        <w:rPr>
          <w:rStyle w:val="FontStyle171"/>
          <w:sz w:val="24"/>
          <w:szCs w:val="24"/>
          <w:lang w:val="ru-RU" w:eastAsia="ru-RU"/>
        </w:rPr>
        <w:t xml:space="preserve">ср. </w:t>
      </w:r>
      <w:r w:rsidRPr="003E08AB">
        <w:rPr>
          <w:rStyle w:val="FontStyle170"/>
          <w:sz w:val="24"/>
          <w:szCs w:val="24"/>
          <w:lang w:val="ru-RU" w:eastAsia="ru-RU"/>
        </w:rPr>
        <w:t>Ла-Плата).</w:t>
      </w:r>
    </w:p>
    <w:p w14:paraId="6E44384E" w14:textId="77777777" w:rsidR="00D91D69" w:rsidRPr="003E08AB" w:rsidRDefault="00D91D69" w:rsidP="006A031E">
      <w:pPr>
        <w:pStyle w:val="Style27"/>
        <w:widowControl/>
        <w:spacing w:before="2" w:line="206" w:lineRule="exact"/>
        <w:ind w:left="426" w:right="-314" w:firstLine="425"/>
        <w:rPr>
          <w:rStyle w:val="FontStyle171"/>
          <w:sz w:val="24"/>
          <w:szCs w:val="24"/>
          <w:lang w:eastAsia="ru-RU"/>
        </w:rPr>
      </w:pPr>
      <w:r w:rsidRPr="003E08AB">
        <w:rPr>
          <w:rStyle w:val="FontStyle171"/>
          <w:sz w:val="24"/>
          <w:szCs w:val="24"/>
          <w:lang w:val="ru-RU" w:eastAsia="ru-RU"/>
        </w:rPr>
        <w:t xml:space="preserve">В наименованиях типа </w:t>
      </w:r>
      <w:r w:rsidRPr="003E08AB">
        <w:rPr>
          <w:rStyle w:val="FontStyle170"/>
          <w:sz w:val="24"/>
          <w:szCs w:val="24"/>
          <w:lang w:val="ru-RU" w:eastAsia="ru-RU"/>
        </w:rPr>
        <w:t>Северо-Китайская равнина, Севе</w:t>
      </w:r>
      <w:r w:rsidRPr="003E08AB">
        <w:rPr>
          <w:rStyle w:val="FontStyle170"/>
          <w:sz w:val="24"/>
          <w:szCs w:val="24"/>
          <w:lang w:val="ru-RU" w:eastAsia="ru-RU"/>
        </w:rPr>
        <w:softHyphen/>
        <w:t>ро-Кавказский военный округ, Сергиево-Посадский район, Вос</w:t>
      </w:r>
      <w:r w:rsidRPr="003E08AB">
        <w:rPr>
          <w:rStyle w:val="FontStyle170"/>
          <w:sz w:val="24"/>
          <w:szCs w:val="24"/>
          <w:lang w:val="ru-RU" w:eastAsia="ru-RU"/>
        </w:rPr>
        <w:softHyphen/>
        <w:t>точно-Сибирское море, Западно-Карельская возвышенность, Южно-Африканская Республика, Центрально-Андийское наго</w:t>
      </w:r>
      <w:r w:rsidRPr="003E08AB">
        <w:rPr>
          <w:rStyle w:val="FontStyle170"/>
          <w:sz w:val="24"/>
          <w:szCs w:val="24"/>
          <w:lang w:val="ru-RU" w:eastAsia="ru-RU"/>
        </w:rPr>
        <w:softHyphen/>
        <w:t xml:space="preserve">рье </w:t>
      </w:r>
      <w:r w:rsidRPr="003E08AB">
        <w:rPr>
          <w:rStyle w:val="FontStyle171"/>
          <w:sz w:val="24"/>
          <w:szCs w:val="24"/>
          <w:lang w:val="ru-RU" w:eastAsia="ru-RU"/>
        </w:rPr>
        <w:t>написание прилагательных через дефис обусловлено упо</w:t>
      </w:r>
      <w:r w:rsidRPr="003E08AB">
        <w:rPr>
          <w:rStyle w:val="FontStyle171"/>
          <w:sz w:val="24"/>
          <w:szCs w:val="24"/>
          <w:lang w:val="ru-RU" w:eastAsia="ru-RU"/>
        </w:rPr>
        <w:softHyphen/>
        <w:t xml:space="preserve">треблением во второй части прописной буквы (см. </w:t>
      </w:r>
      <w:r w:rsidRPr="003E08AB">
        <w:rPr>
          <w:rStyle w:val="FontStyle171"/>
          <w:sz w:val="24"/>
          <w:szCs w:val="24"/>
          <w:lang w:eastAsia="ru-RU"/>
        </w:rPr>
        <w:t>§ 169).</w:t>
      </w:r>
    </w:p>
    <w:p w14:paraId="4A310218" w14:textId="77777777" w:rsidR="00D91D69" w:rsidRPr="003E08AB" w:rsidRDefault="00D91D69" w:rsidP="006A031E">
      <w:pPr>
        <w:pStyle w:val="Style50"/>
        <w:widowControl/>
        <w:spacing w:before="41" w:line="247" w:lineRule="exact"/>
        <w:ind w:left="426" w:right="-314" w:firstLine="425"/>
        <w:rPr>
          <w:rStyle w:val="FontStyle155"/>
          <w:sz w:val="24"/>
          <w:szCs w:val="24"/>
          <w:lang w:val="ru-RU" w:eastAsia="de-DE"/>
        </w:rPr>
      </w:pPr>
      <w:r w:rsidRPr="003E08AB">
        <w:rPr>
          <w:rStyle w:val="FontStyle162"/>
          <w:sz w:val="24"/>
          <w:szCs w:val="24"/>
          <w:lang w:val="de-DE" w:eastAsia="de-DE"/>
        </w:rPr>
        <w:t xml:space="preserve">§ 127. </w:t>
      </w:r>
      <w:r w:rsidRPr="003E08AB">
        <w:rPr>
          <w:rStyle w:val="FontStyle157"/>
          <w:sz w:val="24"/>
          <w:szCs w:val="24"/>
          <w:lang w:val="ru-RU" w:eastAsia="de-DE"/>
        </w:rPr>
        <w:t xml:space="preserve">Пишутся </w:t>
      </w:r>
      <w:r w:rsidRPr="003E08AB">
        <w:rPr>
          <w:rStyle w:val="FontStyle162"/>
          <w:sz w:val="24"/>
          <w:szCs w:val="24"/>
          <w:lang w:val="ru-RU" w:eastAsia="de-DE"/>
        </w:rPr>
        <w:t xml:space="preserve">раздельно </w:t>
      </w:r>
      <w:r w:rsidRPr="003E08AB">
        <w:rPr>
          <w:rStyle w:val="FontStyle157"/>
          <w:sz w:val="24"/>
          <w:szCs w:val="24"/>
          <w:lang w:val="ru-RU" w:eastAsia="de-DE"/>
        </w:rPr>
        <w:t>составные географические на</w:t>
      </w:r>
      <w:r w:rsidRPr="003E08AB">
        <w:rPr>
          <w:rStyle w:val="FontStyle157"/>
          <w:sz w:val="24"/>
          <w:szCs w:val="24"/>
          <w:lang w:val="ru-RU" w:eastAsia="de-DE"/>
        </w:rPr>
        <w:softHyphen/>
        <w:t>звания: а) представляющие собой сочетание существительно</w:t>
      </w:r>
      <w:r w:rsidRPr="003E08AB">
        <w:rPr>
          <w:rStyle w:val="FontStyle157"/>
          <w:sz w:val="24"/>
          <w:szCs w:val="24"/>
          <w:lang w:val="ru-RU" w:eastAsia="de-DE"/>
        </w:rPr>
        <w:softHyphen/>
        <w:t xml:space="preserve">го с предшествующим прилагательным или числительным, напр.: </w:t>
      </w:r>
      <w:r w:rsidRPr="003E08AB">
        <w:rPr>
          <w:rStyle w:val="FontStyle155"/>
          <w:sz w:val="24"/>
          <w:szCs w:val="24"/>
          <w:lang w:val="ru-RU" w:eastAsia="de-DE"/>
        </w:rPr>
        <w:t xml:space="preserve">Южная Америка, Кольский Север, Белорусское Полесье, Рудный Алтай </w:t>
      </w:r>
      <w:r w:rsidRPr="003E08AB">
        <w:rPr>
          <w:rStyle w:val="FontStyle157"/>
          <w:sz w:val="24"/>
          <w:szCs w:val="24"/>
          <w:lang w:val="ru-RU" w:eastAsia="de-DE"/>
        </w:rPr>
        <w:t xml:space="preserve">(горная цепь), </w:t>
      </w:r>
      <w:r w:rsidRPr="003E08AB">
        <w:rPr>
          <w:rStyle w:val="FontStyle155"/>
          <w:sz w:val="24"/>
          <w:szCs w:val="24"/>
          <w:lang w:val="ru-RU" w:eastAsia="de-DE"/>
        </w:rPr>
        <w:t>Великий Новгород, Нижний Новго</w:t>
      </w:r>
      <w:r w:rsidRPr="003E08AB">
        <w:rPr>
          <w:rStyle w:val="FontStyle155"/>
          <w:sz w:val="24"/>
          <w:szCs w:val="24"/>
          <w:lang w:val="ru-RU" w:eastAsia="de-DE"/>
        </w:rPr>
        <w:softHyphen/>
        <w:t xml:space="preserve">род, Сергиев Посад, Великие Луки, Царское Село, Ясная Поляна, Верхнее Куйто </w:t>
      </w:r>
      <w:r w:rsidRPr="003E08AB">
        <w:rPr>
          <w:rStyle w:val="FontStyle157"/>
          <w:sz w:val="24"/>
          <w:szCs w:val="24"/>
          <w:lang w:val="ru-RU" w:eastAsia="de-DE"/>
        </w:rPr>
        <w:t xml:space="preserve">(озеро), </w:t>
      </w:r>
      <w:r w:rsidRPr="003E08AB">
        <w:rPr>
          <w:rStyle w:val="FontStyle155"/>
          <w:sz w:val="24"/>
          <w:szCs w:val="24"/>
          <w:lang w:val="ru-RU" w:eastAsia="de-DE"/>
        </w:rPr>
        <w:t xml:space="preserve">Десять Тысяч островов </w:t>
      </w:r>
      <w:r w:rsidRPr="003E08AB">
        <w:rPr>
          <w:rStyle w:val="FontStyle157"/>
          <w:sz w:val="24"/>
          <w:szCs w:val="24"/>
          <w:lang w:val="ru-RU" w:eastAsia="de-DE"/>
        </w:rPr>
        <w:t xml:space="preserve">(архипелаг); б) включающие в свой состав такое сочетание, напр.: </w:t>
      </w:r>
      <w:r w:rsidRPr="003E08AB">
        <w:rPr>
          <w:rStyle w:val="FontStyle155"/>
          <w:sz w:val="24"/>
          <w:szCs w:val="24"/>
          <w:lang w:val="ru-RU" w:eastAsia="de-DE"/>
        </w:rPr>
        <w:t>мыс Доб</w:t>
      </w:r>
      <w:r w:rsidRPr="003E08AB">
        <w:rPr>
          <w:rStyle w:val="FontStyle155"/>
          <w:sz w:val="24"/>
          <w:szCs w:val="24"/>
          <w:lang w:val="ru-RU" w:eastAsia="de-DE"/>
        </w:rPr>
        <w:softHyphen/>
        <w:t>рой Надежды, остров Святой Елены, перевал Трёх Пагод, мыс Четырёх Ветров.</w:t>
      </w:r>
    </w:p>
    <w:p w14:paraId="552A3300" w14:textId="77777777" w:rsidR="00D91D69" w:rsidRPr="003E08AB" w:rsidRDefault="00D91D69" w:rsidP="006A031E">
      <w:pPr>
        <w:pStyle w:val="Style25"/>
        <w:widowControl/>
        <w:spacing w:line="240" w:lineRule="exact"/>
        <w:ind w:left="426" w:right="-314" w:firstLine="425"/>
      </w:pPr>
    </w:p>
    <w:p w14:paraId="4EF37080" w14:textId="77777777" w:rsidR="00D91D69" w:rsidRPr="003E08AB" w:rsidRDefault="00D91D69" w:rsidP="006A031E">
      <w:pPr>
        <w:pStyle w:val="Style25"/>
        <w:widowControl/>
        <w:spacing w:before="156"/>
        <w:ind w:left="426" w:right="-314" w:firstLine="425"/>
        <w:rPr>
          <w:rStyle w:val="FontStyle153"/>
          <w:lang w:val="ru-RU" w:eastAsia="ru-RU"/>
        </w:rPr>
      </w:pPr>
      <w:r w:rsidRPr="003E08AB">
        <w:rPr>
          <w:rStyle w:val="FontStyle153"/>
          <w:lang w:val="ru-RU" w:eastAsia="ru-RU"/>
        </w:rPr>
        <w:t>Имена прилагательные</w:t>
      </w:r>
    </w:p>
    <w:p w14:paraId="6C2FAEBF" w14:textId="77777777" w:rsidR="00D91D69" w:rsidRPr="003E08AB" w:rsidRDefault="00D91D69" w:rsidP="006A031E">
      <w:pPr>
        <w:pStyle w:val="Style53"/>
        <w:widowControl/>
        <w:spacing w:before="202"/>
        <w:ind w:left="426" w:right="-314" w:firstLine="425"/>
        <w:rPr>
          <w:rStyle w:val="FontStyle162"/>
          <w:sz w:val="24"/>
          <w:szCs w:val="24"/>
          <w:lang w:val="ru-RU" w:eastAsia="de-DE"/>
        </w:rPr>
      </w:pPr>
      <w:r w:rsidRPr="003E08AB">
        <w:rPr>
          <w:rStyle w:val="FontStyle162"/>
          <w:sz w:val="24"/>
          <w:szCs w:val="24"/>
          <w:lang w:val="de-DE" w:eastAsia="de-DE"/>
        </w:rPr>
        <w:t xml:space="preserve">§ 128. </w:t>
      </w:r>
      <w:r w:rsidRPr="003E08AB">
        <w:rPr>
          <w:rStyle w:val="FontStyle157"/>
          <w:sz w:val="24"/>
          <w:szCs w:val="24"/>
          <w:lang w:val="ru-RU" w:eastAsia="de-DE"/>
        </w:rPr>
        <w:t xml:space="preserve">Следующие разряды прилагательных пишутся </w:t>
      </w:r>
      <w:r w:rsidRPr="003E08AB">
        <w:rPr>
          <w:rStyle w:val="FontStyle162"/>
          <w:sz w:val="24"/>
          <w:szCs w:val="24"/>
          <w:lang w:val="ru-RU" w:eastAsia="de-DE"/>
        </w:rPr>
        <w:t>слитно.</w:t>
      </w:r>
    </w:p>
    <w:p w14:paraId="7C4FC3D4" w14:textId="77777777" w:rsidR="00D91D69" w:rsidRPr="003E08AB" w:rsidRDefault="00D91D69" w:rsidP="006A031E">
      <w:pPr>
        <w:pStyle w:val="Style62"/>
        <w:widowControl/>
        <w:numPr>
          <w:ilvl w:val="0"/>
          <w:numId w:val="33"/>
        </w:numPr>
        <w:tabs>
          <w:tab w:val="left" w:pos="490"/>
        </w:tabs>
        <w:spacing w:line="247" w:lineRule="exact"/>
        <w:ind w:left="426" w:right="-314" w:firstLine="425"/>
        <w:rPr>
          <w:rStyle w:val="FontStyle157"/>
          <w:sz w:val="24"/>
          <w:szCs w:val="24"/>
          <w:lang w:val="de-DE" w:eastAsia="de-DE"/>
        </w:rPr>
      </w:pPr>
      <w:r w:rsidRPr="003E08AB">
        <w:rPr>
          <w:rStyle w:val="FontStyle157"/>
          <w:sz w:val="24"/>
          <w:szCs w:val="24"/>
          <w:lang w:val="ru-RU" w:eastAsia="ru-RU"/>
        </w:rPr>
        <w:t>Прилагательные, слитное написание которых определя</w:t>
      </w:r>
      <w:r w:rsidRPr="003E08AB">
        <w:rPr>
          <w:rStyle w:val="FontStyle157"/>
          <w:sz w:val="24"/>
          <w:szCs w:val="24"/>
          <w:lang w:val="ru-RU" w:eastAsia="ru-RU"/>
        </w:rPr>
        <w:softHyphen/>
        <w:t xml:space="preserve">ется общими правилами: слова с приставками и с начальными частями типа </w:t>
      </w:r>
      <w:r w:rsidRPr="003E08AB">
        <w:rPr>
          <w:rStyle w:val="FontStyle155"/>
          <w:sz w:val="24"/>
          <w:szCs w:val="24"/>
          <w:lang w:val="ru-RU" w:eastAsia="ru-RU"/>
        </w:rPr>
        <w:t xml:space="preserve">все-, еже-, полу-, само- </w:t>
      </w:r>
      <w:r w:rsidRPr="003E08AB">
        <w:rPr>
          <w:rStyle w:val="FontStyle157"/>
          <w:sz w:val="24"/>
          <w:szCs w:val="24"/>
          <w:lang w:val="ru-RU" w:eastAsia="ru-RU"/>
        </w:rPr>
        <w:t xml:space="preserve">(см. </w:t>
      </w:r>
      <w:r w:rsidRPr="003E08AB">
        <w:rPr>
          <w:rStyle w:val="FontStyle157"/>
          <w:sz w:val="24"/>
          <w:szCs w:val="24"/>
          <w:lang w:val="de-DE" w:eastAsia="ru-RU"/>
        </w:rPr>
        <w:t xml:space="preserve">§ 117, </w:t>
      </w:r>
      <w:r w:rsidRPr="003E08AB">
        <w:rPr>
          <w:rStyle w:val="FontStyle157"/>
          <w:sz w:val="24"/>
          <w:szCs w:val="24"/>
          <w:lang w:val="ru-RU" w:eastAsia="ru-RU"/>
        </w:rPr>
        <w:t xml:space="preserve">п. </w:t>
      </w:r>
      <w:r w:rsidRPr="003E08AB">
        <w:rPr>
          <w:rStyle w:val="FontStyle157"/>
          <w:sz w:val="24"/>
          <w:szCs w:val="24"/>
          <w:lang w:val="de-DE" w:eastAsia="ru-RU"/>
        </w:rPr>
        <w:t xml:space="preserve">1), </w:t>
      </w:r>
      <w:r w:rsidRPr="003E08AB">
        <w:rPr>
          <w:rStyle w:val="FontStyle157"/>
          <w:sz w:val="24"/>
          <w:szCs w:val="24"/>
          <w:lang w:val="ru-RU" w:eastAsia="ru-RU"/>
        </w:rPr>
        <w:t xml:space="preserve">сложные слова с первой частью, совпадающей с формой числительного, а также </w:t>
      </w:r>
      <w:r w:rsidRPr="003E08AB">
        <w:rPr>
          <w:rStyle w:val="FontStyle155"/>
          <w:sz w:val="24"/>
          <w:szCs w:val="24"/>
          <w:lang w:val="ru-RU" w:eastAsia="ru-RU"/>
        </w:rPr>
        <w:t xml:space="preserve">много-, мало- </w:t>
      </w:r>
      <w:r w:rsidRPr="003E08AB">
        <w:rPr>
          <w:rStyle w:val="FontStyle157"/>
          <w:sz w:val="24"/>
          <w:szCs w:val="24"/>
          <w:lang w:val="ru-RU" w:eastAsia="ru-RU"/>
        </w:rPr>
        <w:t xml:space="preserve">(см. </w:t>
      </w:r>
      <w:r w:rsidRPr="003E08AB">
        <w:rPr>
          <w:rStyle w:val="FontStyle157"/>
          <w:sz w:val="24"/>
          <w:szCs w:val="24"/>
          <w:lang w:val="de-DE" w:eastAsia="ru-RU"/>
        </w:rPr>
        <w:t xml:space="preserve">§ 117, </w:t>
      </w:r>
      <w:r w:rsidRPr="003E08AB">
        <w:rPr>
          <w:rStyle w:val="FontStyle157"/>
          <w:sz w:val="24"/>
          <w:szCs w:val="24"/>
          <w:lang w:val="ru-RU" w:eastAsia="ru-RU"/>
        </w:rPr>
        <w:t xml:space="preserve">п. </w:t>
      </w:r>
      <w:r w:rsidRPr="003E08AB">
        <w:rPr>
          <w:rStyle w:val="FontStyle157"/>
          <w:sz w:val="24"/>
          <w:szCs w:val="24"/>
          <w:lang w:val="de-DE" w:eastAsia="ru-RU"/>
        </w:rPr>
        <w:t xml:space="preserve">2), </w:t>
      </w:r>
      <w:r w:rsidRPr="003E08AB">
        <w:rPr>
          <w:rStyle w:val="FontStyle157"/>
          <w:sz w:val="24"/>
          <w:szCs w:val="24"/>
          <w:lang w:val="ru-RU" w:eastAsia="ru-RU"/>
        </w:rPr>
        <w:t xml:space="preserve">с начальными частями типа </w:t>
      </w:r>
      <w:r w:rsidRPr="003E08AB">
        <w:rPr>
          <w:rStyle w:val="FontStyle155"/>
          <w:sz w:val="24"/>
          <w:szCs w:val="24"/>
          <w:lang w:val="ru-RU" w:eastAsia="ru-RU"/>
        </w:rPr>
        <w:t xml:space="preserve">авто-, авиа-, поли- </w:t>
      </w:r>
      <w:r w:rsidRPr="003E08AB">
        <w:rPr>
          <w:rStyle w:val="FontStyle157"/>
          <w:sz w:val="24"/>
          <w:szCs w:val="24"/>
          <w:lang w:val="ru-RU" w:eastAsia="ru-RU"/>
        </w:rPr>
        <w:t xml:space="preserve">(см. </w:t>
      </w:r>
      <w:r w:rsidRPr="003E08AB">
        <w:rPr>
          <w:rStyle w:val="FontStyle157"/>
          <w:sz w:val="24"/>
          <w:szCs w:val="24"/>
          <w:lang w:val="de-DE" w:eastAsia="ru-RU"/>
        </w:rPr>
        <w:t xml:space="preserve">§ 117, </w:t>
      </w:r>
      <w:r w:rsidRPr="003E08AB">
        <w:rPr>
          <w:rStyle w:val="FontStyle157"/>
          <w:sz w:val="24"/>
          <w:szCs w:val="24"/>
          <w:lang w:val="ru-RU" w:eastAsia="ru-RU"/>
        </w:rPr>
        <w:t xml:space="preserve">п. </w:t>
      </w:r>
      <w:r w:rsidRPr="003E08AB">
        <w:rPr>
          <w:rStyle w:val="FontStyle157"/>
          <w:sz w:val="24"/>
          <w:szCs w:val="24"/>
          <w:lang w:val="de-DE" w:eastAsia="ru-RU"/>
        </w:rPr>
        <w:t xml:space="preserve">3), </w:t>
      </w:r>
      <w:r w:rsidRPr="003E08AB">
        <w:rPr>
          <w:rStyle w:val="FontStyle157"/>
          <w:sz w:val="24"/>
          <w:szCs w:val="24"/>
          <w:lang w:val="ru-RU" w:eastAsia="ru-RU"/>
        </w:rPr>
        <w:t xml:space="preserve">с первой частью, оканчивающейся на -л (см. </w:t>
      </w:r>
      <w:r w:rsidRPr="003E08AB">
        <w:rPr>
          <w:rStyle w:val="FontStyle157"/>
          <w:sz w:val="24"/>
          <w:szCs w:val="24"/>
          <w:lang w:val="de-DE" w:eastAsia="ru-RU"/>
        </w:rPr>
        <w:t xml:space="preserve">§ 117, </w:t>
      </w:r>
      <w:r w:rsidRPr="003E08AB">
        <w:rPr>
          <w:rStyle w:val="FontStyle157"/>
          <w:sz w:val="24"/>
          <w:szCs w:val="24"/>
          <w:lang w:val="ru-RU" w:eastAsia="ru-RU"/>
        </w:rPr>
        <w:t xml:space="preserve">п. </w:t>
      </w:r>
      <w:r w:rsidRPr="003E08AB">
        <w:rPr>
          <w:rStyle w:val="FontStyle157"/>
          <w:sz w:val="24"/>
          <w:szCs w:val="24"/>
          <w:lang w:val="de-DE" w:eastAsia="ru-RU"/>
        </w:rPr>
        <w:t xml:space="preserve">4), </w:t>
      </w:r>
      <w:r w:rsidRPr="003E08AB">
        <w:rPr>
          <w:rStyle w:val="FontStyle157"/>
          <w:sz w:val="24"/>
          <w:szCs w:val="24"/>
          <w:lang w:val="ru-RU" w:eastAsia="ru-RU"/>
        </w:rPr>
        <w:t xml:space="preserve">напр.: </w:t>
      </w:r>
      <w:r w:rsidRPr="003E08AB">
        <w:rPr>
          <w:rStyle w:val="FontStyle155"/>
          <w:sz w:val="24"/>
          <w:szCs w:val="24"/>
          <w:lang w:val="ru-RU" w:eastAsia="ru-RU"/>
        </w:rPr>
        <w:t>бесперспектив</w:t>
      </w:r>
      <w:r w:rsidRPr="003E08AB">
        <w:rPr>
          <w:rStyle w:val="FontStyle155"/>
          <w:sz w:val="24"/>
          <w:szCs w:val="24"/>
          <w:lang w:val="ru-RU" w:eastAsia="ru-RU"/>
        </w:rPr>
        <w:softHyphen/>
        <w:t>ный, всевозможный, ежевечерний; пятиэтажный, малодоход</w:t>
      </w:r>
      <w:r w:rsidRPr="003E08AB">
        <w:rPr>
          <w:rStyle w:val="FontStyle155"/>
          <w:sz w:val="24"/>
          <w:szCs w:val="24"/>
          <w:lang w:val="ru-RU" w:eastAsia="ru-RU"/>
        </w:rPr>
        <w:softHyphen/>
        <w:t>ный; автоподъёмный, политехнический; себялюбивый.</w:t>
      </w:r>
    </w:p>
    <w:p w14:paraId="1B189254" w14:textId="77777777" w:rsidR="00D91D69" w:rsidRPr="003E08AB" w:rsidRDefault="00D91D69" w:rsidP="006A031E">
      <w:pPr>
        <w:pStyle w:val="Style66"/>
        <w:widowControl/>
        <w:numPr>
          <w:ilvl w:val="0"/>
          <w:numId w:val="33"/>
        </w:numPr>
        <w:tabs>
          <w:tab w:val="left" w:pos="490"/>
        </w:tabs>
        <w:spacing w:line="247" w:lineRule="exact"/>
        <w:ind w:left="426" w:right="-314" w:firstLine="425"/>
        <w:rPr>
          <w:rStyle w:val="FontStyle155"/>
          <w:sz w:val="24"/>
          <w:szCs w:val="24"/>
          <w:lang w:val="de-DE" w:eastAsia="de-DE"/>
        </w:rPr>
      </w:pPr>
      <w:r w:rsidRPr="003E08AB">
        <w:rPr>
          <w:rStyle w:val="FontStyle157"/>
          <w:sz w:val="24"/>
          <w:szCs w:val="24"/>
          <w:lang w:val="ru-RU" w:eastAsia="ru-RU"/>
        </w:rPr>
        <w:t>Прилагательные, образованные от существительных, пи</w:t>
      </w:r>
      <w:r w:rsidRPr="003E08AB">
        <w:rPr>
          <w:rStyle w:val="FontStyle157"/>
          <w:sz w:val="24"/>
          <w:szCs w:val="24"/>
          <w:lang w:val="ru-RU" w:eastAsia="ru-RU"/>
        </w:rPr>
        <w:softHyphen/>
        <w:t xml:space="preserve">шущихся слитно, напр.: </w:t>
      </w:r>
      <w:r w:rsidRPr="003E08AB">
        <w:rPr>
          <w:rStyle w:val="FontStyle155"/>
          <w:sz w:val="24"/>
          <w:szCs w:val="24"/>
          <w:lang w:val="ru-RU" w:eastAsia="ru-RU"/>
        </w:rPr>
        <w:t xml:space="preserve">госаппаратный, хозрасчётный </w:t>
      </w:r>
      <w:r w:rsidRPr="003E08AB">
        <w:rPr>
          <w:rStyle w:val="FontStyle157"/>
          <w:sz w:val="24"/>
          <w:szCs w:val="24"/>
          <w:lang w:val="ru-RU" w:eastAsia="ru-RU"/>
        </w:rPr>
        <w:t xml:space="preserve">(от </w:t>
      </w:r>
      <w:r w:rsidRPr="003E08AB">
        <w:rPr>
          <w:rStyle w:val="FontStyle155"/>
          <w:sz w:val="24"/>
          <w:szCs w:val="24"/>
          <w:lang w:val="ru-RU" w:eastAsia="ru-RU"/>
        </w:rPr>
        <w:t>гос</w:t>
      </w:r>
      <w:r w:rsidRPr="003E08AB">
        <w:rPr>
          <w:rStyle w:val="FontStyle155"/>
          <w:sz w:val="24"/>
          <w:szCs w:val="24"/>
          <w:lang w:val="ru-RU" w:eastAsia="ru-RU"/>
        </w:rPr>
        <w:softHyphen/>
        <w:t>аппарат, хозрасчёт), ультразвуковой {ультразвук), водопровод</w:t>
      </w:r>
      <w:r w:rsidRPr="003E08AB">
        <w:rPr>
          <w:rStyle w:val="FontStyle155"/>
          <w:sz w:val="24"/>
          <w:szCs w:val="24"/>
          <w:lang w:val="ru-RU" w:eastAsia="ru-RU"/>
        </w:rPr>
        <w:softHyphen/>
        <w:t>ный (водопровод), железобетонный (железобетон), четвертьфи</w:t>
      </w:r>
      <w:r w:rsidRPr="003E08AB">
        <w:rPr>
          <w:rStyle w:val="FontStyle155"/>
          <w:sz w:val="24"/>
          <w:szCs w:val="24"/>
          <w:lang w:val="ru-RU" w:eastAsia="ru-RU"/>
        </w:rPr>
        <w:softHyphen/>
        <w:t>нальный (четвертьфинал), женьшеневый (женьшень).</w:t>
      </w:r>
    </w:p>
    <w:p w14:paraId="18B2732A" w14:textId="77777777" w:rsidR="00D91D69" w:rsidRPr="003E08AB" w:rsidRDefault="00D91D69" w:rsidP="006A031E">
      <w:pPr>
        <w:pStyle w:val="Style62"/>
        <w:widowControl/>
        <w:numPr>
          <w:ilvl w:val="0"/>
          <w:numId w:val="33"/>
        </w:numPr>
        <w:tabs>
          <w:tab w:val="left" w:pos="490"/>
        </w:tabs>
        <w:spacing w:line="247" w:lineRule="exact"/>
        <w:ind w:left="426" w:right="-314" w:firstLine="425"/>
        <w:rPr>
          <w:rStyle w:val="FontStyle157"/>
          <w:sz w:val="24"/>
          <w:szCs w:val="24"/>
          <w:lang w:val="de-DE" w:eastAsia="de-DE"/>
        </w:rPr>
      </w:pPr>
      <w:r w:rsidRPr="003E08AB">
        <w:rPr>
          <w:rStyle w:val="FontStyle157"/>
          <w:sz w:val="24"/>
          <w:szCs w:val="24"/>
          <w:lang w:val="ru-RU" w:eastAsia="ru-RU"/>
        </w:rPr>
        <w:t>Прилагательные, вторая часть которых либо (а) не упот</w:t>
      </w:r>
      <w:r w:rsidRPr="003E08AB">
        <w:rPr>
          <w:rStyle w:val="FontStyle157"/>
          <w:sz w:val="24"/>
          <w:szCs w:val="24"/>
          <w:lang w:val="ru-RU" w:eastAsia="ru-RU"/>
        </w:rPr>
        <w:softHyphen/>
        <w:t>ребляется в качестве самостоятельного слова, либо (б) в само</w:t>
      </w:r>
      <w:r w:rsidRPr="003E08AB">
        <w:rPr>
          <w:rStyle w:val="FontStyle157"/>
          <w:sz w:val="24"/>
          <w:szCs w:val="24"/>
          <w:lang w:val="ru-RU" w:eastAsia="ru-RU"/>
        </w:rPr>
        <w:softHyphen/>
        <w:t>стоятельном употреблении имеет другое, не связанное с дан</w:t>
      </w:r>
      <w:r w:rsidRPr="003E08AB">
        <w:rPr>
          <w:rStyle w:val="FontStyle157"/>
          <w:sz w:val="24"/>
          <w:szCs w:val="24"/>
          <w:lang w:val="ru-RU" w:eastAsia="ru-RU"/>
        </w:rPr>
        <w:softHyphen/>
        <w:t>ным сложным словом, значение. Примеры:</w:t>
      </w:r>
    </w:p>
    <w:p w14:paraId="10F8D326" w14:textId="77777777" w:rsidR="00D91D69" w:rsidRPr="003E08AB" w:rsidRDefault="00D91D69" w:rsidP="006A031E">
      <w:pPr>
        <w:pStyle w:val="Style50"/>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а) </w:t>
      </w:r>
      <w:r w:rsidRPr="003E08AB">
        <w:rPr>
          <w:rStyle w:val="FontStyle155"/>
          <w:sz w:val="24"/>
          <w:szCs w:val="24"/>
          <w:lang w:val="ru-RU" w:eastAsia="ru-RU"/>
        </w:rPr>
        <w:t>длинноногий, голубоглазый, седобородый, широкоплечий, остролистый, дубинноголовый, судоходный, победоносный, броне</w:t>
      </w:r>
      <w:r w:rsidRPr="003E08AB">
        <w:rPr>
          <w:rStyle w:val="FontStyle155"/>
          <w:sz w:val="24"/>
          <w:szCs w:val="24"/>
          <w:lang w:val="ru-RU" w:eastAsia="ru-RU"/>
        </w:rPr>
        <w:softHyphen/>
        <w:t>бойный, скорострельный, глинобитный, растительноядный, тя</w:t>
      </w:r>
      <w:r w:rsidRPr="003E08AB">
        <w:rPr>
          <w:rStyle w:val="FontStyle155"/>
          <w:sz w:val="24"/>
          <w:szCs w:val="24"/>
          <w:lang w:val="ru-RU" w:eastAsia="ru-RU"/>
        </w:rPr>
        <w:softHyphen/>
        <w:t>желовесный, бумажнослойный, разнотипный, многозначный, ка</w:t>
      </w:r>
      <w:r w:rsidRPr="003E08AB">
        <w:rPr>
          <w:rStyle w:val="FontStyle155"/>
          <w:sz w:val="24"/>
          <w:szCs w:val="24"/>
          <w:lang w:val="ru-RU" w:eastAsia="ru-RU"/>
        </w:rPr>
        <w:softHyphen/>
        <w:t>ждодневный, киселеобразный, влаголюбивый;</w:t>
      </w:r>
    </w:p>
    <w:p w14:paraId="34C917D2" w14:textId="77777777" w:rsidR="00D91D69" w:rsidRPr="003E08AB" w:rsidRDefault="00D91D69" w:rsidP="006A031E">
      <w:pPr>
        <w:pStyle w:val="Style53"/>
        <w:widowControl/>
        <w:spacing w:line="250" w:lineRule="exact"/>
        <w:ind w:left="426" w:right="-314" w:firstLine="425"/>
        <w:rPr>
          <w:rStyle w:val="FontStyle157"/>
          <w:sz w:val="24"/>
          <w:szCs w:val="24"/>
          <w:lang w:val="ru-RU" w:eastAsia="ru-RU"/>
        </w:rPr>
      </w:pPr>
      <w:r w:rsidRPr="003E08AB">
        <w:rPr>
          <w:rStyle w:val="FontStyle171"/>
          <w:sz w:val="24"/>
          <w:szCs w:val="24"/>
          <w:lang w:val="ru-RU" w:eastAsia="ru-RU"/>
        </w:rPr>
        <w:t xml:space="preserve">б) </w:t>
      </w:r>
      <w:r w:rsidRPr="003E08AB">
        <w:rPr>
          <w:rStyle w:val="FontStyle155"/>
          <w:sz w:val="24"/>
          <w:szCs w:val="24"/>
          <w:lang w:val="ru-RU" w:eastAsia="ru-RU"/>
        </w:rPr>
        <w:t xml:space="preserve">великодушный </w:t>
      </w:r>
      <w:r w:rsidRPr="003E08AB">
        <w:rPr>
          <w:rStyle w:val="FontStyle157"/>
          <w:sz w:val="24"/>
          <w:szCs w:val="24"/>
          <w:lang w:val="ru-RU" w:eastAsia="ru-RU"/>
        </w:rPr>
        <w:t xml:space="preserve">(ср. </w:t>
      </w:r>
      <w:r w:rsidRPr="003E08AB">
        <w:rPr>
          <w:rStyle w:val="FontStyle155"/>
          <w:sz w:val="24"/>
          <w:szCs w:val="24"/>
          <w:lang w:val="ru-RU" w:eastAsia="ru-RU"/>
        </w:rPr>
        <w:t xml:space="preserve">душный </w:t>
      </w:r>
      <w:r w:rsidRPr="003E08AB">
        <w:rPr>
          <w:rStyle w:val="FontStyle157"/>
          <w:sz w:val="24"/>
          <w:szCs w:val="24"/>
          <w:lang w:val="ru-RU" w:eastAsia="ru-RU"/>
        </w:rPr>
        <w:t xml:space="preserve">'тяжелый для дыхания'), </w:t>
      </w:r>
      <w:r w:rsidRPr="003E08AB">
        <w:rPr>
          <w:rStyle w:val="FontStyle155"/>
          <w:sz w:val="24"/>
          <w:szCs w:val="24"/>
          <w:lang w:val="ru-RU" w:eastAsia="ru-RU"/>
        </w:rPr>
        <w:t>рус</w:t>
      </w:r>
      <w:r w:rsidRPr="003E08AB">
        <w:rPr>
          <w:rStyle w:val="FontStyle155"/>
          <w:sz w:val="24"/>
          <w:szCs w:val="24"/>
          <w:lang w:val="ru-RU" w:eastAsia="ru-RU"/>
        </w:rPr>
        <w:softHyphen/>
        <w:t xml:space="preserve">скоязычный </w:t>
      </w:r>
      <w:r w:rsidRPr="003E08AB">
        <w:rPr>
          <w:rStyle w:val="FontStyle157"/>
          <w:sz w:val="24"/>
          <w:szCs w:val="24"/>
          <w:lang w:val="ru-RU" w:eastAsia="ru-RU"/>
        </w:rPr>
        <w:t xml:space="preserve">(ср. </w:t>
      </w:r>
      <w:r w:rsidRPr="003E08AB">
        <w:rPr>
          <w:rStyle w:val="FontStyle155"/>
          <w:sz w:val="24"/>
          <w:szCs w:val="24"/>
          <w:lang w:val="ru-RU" w:eastAsia="ru-RU"/>
        </w:rPr>
        <w:t xml:space="preserve">язычный </w:t>
      </w:r>
      <w:r w:rsidRPr="003E08AB">
        <w:rPr>
          <w:rStyle w:val="FontStyle155"/>
          <w:sz w:val="24"/>
          <w:szCs w:val="24"/>
          <w:lang w:eastAsia="ru-RU"/>
        </w:rPr>
        <w:t xml:space="preserve">— </w:t>
      </w:r>
      <w:r w:rsidRPr="003E08AB">
        <w:rPr>
          <w:rStyle w:val="FontStyle157"/>
          <w:sz w:val="24"/>
          <w:szCs w:val="24"/>
          <w:lang w:val="ru-RU" w:eastAsia="ru-RU"/>
        </w:rPr>
        <w:t xml:space="preserve">в специальной терминологии: относящийся к языку как мышечному органу в полости рта'), </w:t>
      </w:r>
      <w:r w:rsidRPr="003E08AB">
        <w:rPr>
          <w:rStyle w:val="FontStyle155"/>
          <w:sz w:val="24"/>
          <w:szCs w:val="24"/>
          <w:lang w:val="ru-RU" w:eastAsia="ru-RU"/>
        </w:rPr>
        <w:t xml:space="preserve">стреловидный </w:t>
      </w:r>
      <w:r w:rsidRPr="003E08AB">
        <w:rPr>
          <w:rStyle w:val="FontStyle157"/>
          <w:sz w:val="24"/>
          <w:szCs w:val="24"/>
          <w:lang w:val="ru-RU" w:eastAsia="ru-RU"/>
        </w:rPr>
        <w:t xml:space="preserve">('имеющий вид, форму стрелы', ср. </w:t>
      </w:r>
      <w:r w:rsidRPr="003E08AB">
        <w:rPr>
          <w:rStyle w:val="FontStyle155"/>
          <w:sz w:val="24"/>
          <w:szCs w:val="24"/>
          <w:lang w:val="ru-RU" w:eastAsia="ru-RU"/>
        </w:rPr>
        <w:t xml:space="preserve">видный </w:t>
      </w:r>
      <w:r w:rsidRPr="003E08AB">
        <w:rPr>
          <w:rStyle w:val="FontStyle157"/>
          <w:sz w:val="24"/>
          <w:szCs w:val="24"/>
          <w:lang w:val="ru-RU" w:eastAsia="ru-RU"/>
        </w:rPr>
        <w:t>доступный зрению, заметный, значительный; выдающийся; рослый, статный, представительный').</w:t>
      </w:r>
    </w:p>
    <w:p w14:paraId="21A3A3EA" w14:textId="77777777" w:rsidR="00D91D69" w:rsidRPr="003E08AB" w:rsidRDefault="00D91D69" w:rsidP="006A031E">
      <w:pPr>
        <w:pStyle w:val="Style53"/>
        <w:widowControl/>
        <w:spacing w:line="250" w:lineRule="exact"/>
        <w:ind w:left="426" w:right="-314" w:firstLine="425"/>
        <w:rPr>
          <w:rStyle w:val="FontStyle157"/>
          <w:sz w:val="24"/>
          <w:szCs w:val="24"/>
          <w:lang w:val="ru-RU"/>
        </w:rPr>
      </w:pPr>
      <w:r w:rsidRPr="003E08AB">
        <w:rPr>
          <w:rStyle w:val="FontStyle162"/>
          <w:sz w:val="24"/>
          <w:szCs w:val="24"/>
        </w:rPr>
        <w:t xml:space="preserve">§ 129. </w:t>
      </w:r>
      <w:r w:rsidRPr="003E08AB">
        <w:rPr>
          <w:rStyle w:val="FontStyle157"/>
          <w:sz w:val="24"/>
          <w:szCs w:val="24"/>
          <w:lang w:val="ru-RU"/>
        </w:rPr>
        <w:t>Следующие разряды прилагательных пишутся через дефис.</w:t>
      </w:r>
    </w:p>
    <w:p w14:paraId="1DD40C92" w14:textId="77777777" w:rsidR="00D91D69" w:rsidRPr="003E08AB" w:rsidRDefault="00D91D69" w:rsidP="006A031E">
      <w:pPr>
        <w:pStyle w:val="Style66"/>
        <w:widowControl/>
        <w:numPr>
          <w:ilvl w:val="0"/>
          <w:numId w:val="34"/>
        </w:numPr>
        <w:tabs>
          <w:tab w:val="left" w:pos="487"/>
        </w:tabs>
        <w:spacing w:line="250" w:lineRule="exact"/>
        <w:ind w:left="426" w:right="-314" w:firstLine="425"/>
        <w:rPr>
          <w:rStyle w:val="FontStyle171"/>
          <w:sz w:val="24"/>
          <w:szCs w:val="24"/>
        </w:rPr>
      </w:pPr>
      <w:r w:rsidRPr="003E08AB">
        <w:rPr>
          <w:rStyle w:val="FontStyle157"/>
          <w:sz w:val="24"/>
          <w:szCs w:val="24"/>
          <w:lang w:val="ru-RU" w:eastAsia="ru-RU"/>
        </w:rPr>
        <w:t>Прилагательные, образованные от существительных, пи</w:t>
      </w:r>
      <w:r w:rsidRPr="003E08AB">
        <w:rPr>
          <w:rStyle w:val="FontStyle157"/>
          <w:sz w:val="24"/>
          <w:szCs w:val="24"/>
          <w:lang w:val="ru-RU" w:eastAsia="ru-RU"/>
        </w:rPr>
        <w:softHyphen/>
        <w:t xml:space="preserve">шущихся через дефис, напр.: </w:t>
      </w:r>
      <w:r w:rsidRPr="003E08AB">
        <w:rPr>
          <w:rStyle w:val="FontStyle155"/>
          <w:sz w:val="24"/>
          <w:szCs w:val="24"/>
          <w:lang w:val="ru-RU" w:eastAsia="ru-RU"/>
        </w:rPr>
        <w:t xml:space="preserve">вице-президентский </w:t>
      </w:r>
      <w:r w:rsidRPr="003E08AB">
        <w:rPr>
          <w:rStyle w:val="FontStyle157"/>
          <w:sz w:val="24"/>
          <w:szCs w:val="24"/>
          <w:lang w:val="ru-RU" w:eastAsia="ru-RU"/>
        </w:rPr>
        <w:t xml:space="preserve">(от </w:t>
      </w:r>
      <w:r w:rsidRPr="003E08AB">
        <w:rPr>
          <w:rStyle w:val="FontStyle155"/>
          <w:sz w:val="24"/>
          <w:szCs w:val="24"/>
          <w:lang w:val="ru-RU" w:eastAsia="ru-RU"/>
        </w:rPr>
        <w:t>ви</w:t>
      </w:r>
      <w:r w:rsidRPr="003E08AB">
        <w:rPr>
          <w:rStyle w:val="FontStyle155"/>
          <w:sz w:val="24"/>
          <w:szCs w:val="24"/>
          <w:lang w:val="ru-RU" w:eastAsia="ru-RU"/>
        </w:rPr>
        <w:softHyphen/>
        <w:t>це-президент), дизель-моторный (дизель-мотор), факс-модемный (факс-модем), социал-демократический (социал-демократия), контр-адмиральский (контр-адмирал), генерал-губернаторский, камер-юнкерский, приват-доцентский, унтер-офицерский, фли</w:t>
      </w:r>
      <w:r w:rsidRPr="003E08AB">
        <w:rPr>
          <w:rStyle w:val="FontStyle155"/>
          <w:sz w:val="24"/>
          <w:szCs w:val="24"/>
          <w:lang w:val="ru-RU" w:eastAsia="ru-RU"/>
        </w:rPr>
        <w:softHyphen/>
        <w:t>гель-адъютантский, штабс-капитанский, ку-клукс-клановский; северо-восточный (северо-восток), северо-западный, юго-запад</w:t>
      </w:r>
      <w:r w:rsidRPr="003E08AB">
        <w:rPr>
          <w:rStyle w:val="FontStyle155"/>
          <w:sz w:val="24"/>
          <w:szCs w:val="24"/>
          <w:lang w:val="ru-RU" w:eastAsia="ru-RU"/>
        </w:rPr>
        <w:softHyphen/>
        <w:t xml:space="preserve">ный, юго-восточный; </w:t>
      </w:r>
      <w:r w:rsidRPr="003E08AB">
        <w:rPr>
          <w:rStyle w:val="FontStyle157"/>
          <w:sz w:val="24"/>
          <w:szCs w:val="24"/>
          <w:lang w:val="ru-RU" w:eastAsia="ru-RU"/>
        </w:rPr>
        <w:t>прилагательные, образованные от пишу</w:t>
      </w:r>
      <w:r w:rsidRPr="003E08AB">
        <w:rPr>
          <w:rStyle w:val="FontStyle157"/>
          <w:sz w:val="24"/>
          <w:szCs w:val="24"/>
          <w:lang w:val="ru-RU" w:eastAsia="ru-RU"/>
        </w:rPr>
        <w:softHyphen/>
        <w:t xml:space="preserve">щихся через дефис собственных имен, напр.: </w:t>
      </w:r>
      <w:r w:rsidRPr="003E08AB">
        <w:rPr>
          <w:rStyle w:val="FontStyle155"/>
          <w:sz w:val="24"/>
          <w:szCs w:val="24"/>
          <w:lang w:val="ru-RU" w:eastAsia="ru-RU"/>
        </w:rPr>
        <w:t>санкт-петер</w:t>
      </w:r>
      <w:r w:rsidRPr="003E08AB">
        <w:rPr>
          <w:rStyle w:val="FontStyle155"/>
          <w:sz w:val="24"/>
          <w:szCs w:val="24"/>
          <w:lang w:val="ru-RU" w:eastAsia="ru-RU"/>
        </w:rPr>
        <w:softHyphen/>
        <w:t xml:space="preserve">бургский </w:t>
      </w:r>
      <w:r w:rsidRPr="003E08AB">
        <w:rPr>
          <w:rStyle w:val="FontStyle157"/>
          <w:sz w:val="24"/>
          <w:szCs w:val="24"/>
          <w:lang w:val="ru-RU" w:eastAsia="ru-RU"/>
        </w:rPr>
        <w:t xml:space="preserve">(от </w:t>
      </w:r>
      <w:r w:rsidRPr="003E08AB">
        <w:rPr>
          <w:rStyle w:val="FontStyle155"/>
          <w:sz w:val="24"/>
          <w:szCs w:val="24"/>
          <w:lang w:val="ru-RU" w:eastAsia="ru-RU"/>
        </w:rPr>
        <w:t>Санкт-Петербург), нью-йоркский (Нью-Йорк), аддис-абебский (Аддис-Абеба), коста-риканский (Коста-Рика), лос-анджелесский (Лос-Анджелес), сан-францисский (Сан-Фран</w:t>
      </w:r>
      <w:r w:rsidRPr="003E08AB">
        <w:rPr>
          <w:rStyle w:val="FontStyle155"/>
          <w:sz w:val="24"/>
          <w:szCs w:val="24"/>
          <w:lang w:val="ru-RU" w:eastAsia="ru-RU"/>
        </w:rPr>
        <w:softHyphen/>
        <w:t>циско), алма-атинский (Алма-Ата), улан-удэнский (Улан-Удэ), йошкар-олинский (Йошкар-Ола), усть-каменогорский (Усть-Ка</w:t>
      </w:r>
      <w:r w:rsidRPr="003E08AB">
        <w:rPr>
          <w:rStyle w:val="FontStyle155"/>
          <w:sz w:val="24"/>
          <w:szCs w:val="24"/>
          <w:lang w:val="ru-RU" w:eastAsia="ru-RU"/>
        </w:rPr>
        <w:softHyphen/>
        <w:t>меногорск), соль-илецкий (Соль-Илецк), орехово-зуевский (Орехо</w:t>
      </w:r>
      <w:r w:rsidRPr="003E08AB">
        <w:rPr>
          <w:rStyle w:val="FontStyle155"/>
          <w:sz w:val="24"/>
          <w:szCs w:val="24"/>
          <w:lang w:val="ru-RU" w:eastAsia="ru-RU"/>
        </w:rPr>
        <w:softHyphen/>
        <w:t xml:space="preserve">во-Зуево); рио-де-жанейрский (Рио-де-Жанейро); новгород-север-ский, ленинск-кузнецкий </w:t>
      </w:r>
      <w:r w:rsidRPr="003E08AB">
        <w:rPr>
          <w:rStyle w:val="FontStyle157"/>
          <w:sz w:val="24"/>
          <w:szCs w:val="24"/>
          <w:lang w:val="ru-RU" w:eastAsia="ru-RU"/>
        </w:rPr>
        <w:t xml:space="preserve">(от названий городов </w:t>
      </w:r>
      <w:r w:rsidRPr="003E08AB">
        <w:rPr>
          <w:rStyle w:val="FontStyle155"/>
          <w:sz w:val="24"/>
          <w:szCs w:val="24"/>
          <w:lang w:val="ru-RU" w:eastAsia="ru-RU"/>
        </w:rPr>
        <w:t>Новгород-Север-ский, Ленинск-Кузнецкий); ла-маншский (Ла-Манш); сен-симо</w:t>
      </w:r>
      <w:r w:rsidRPr="003E08AB">
        <w:rPr>
          <w:rStyle w:val="FontStyle155"/>
          <w:sz w:val="24"/>
          <w:szCs w:val="24"/>
          <w:lang w:val="ru-RU" w:eastAsia="ru-RU"/>
        </w:rPr>
        <w:softHyphen/>
        <w:t xml:space="preserve">новский (Сен-Симон), сухово-кобылинский (Сухово-Кобылин). </w:t>
      </w:r>
      <w:r w:rsidRPr="003E08AB">
        <w:rPr>
          <w:rStyle w:val="FontStyle157"/>
          <w:sz w:val="24"/>
          <w:szCs w:val="24"/>
          <w:lang w:val="ru-RU" w:eastAsia="ru-RU"/>
        </w:rPr>
        <w:t xml:space="preserve">Исключения: </w:t>
      </w:r>
      <w:r w:rsidRPr="003E08AB">
        <w:rPr>
          <w:rStyle w:val="FontStyle155"/>
          <w:sz w:val="24"/>
          <w:szCs w:val="24"/>
          <w:lang w:val="ru-RU" w:eastAsia="ru-RU"/>
        </w:rPr>
        <w:t xml:space="preserve">москворецкий </w:t>
      </w:r>
      <w:r w:rsidRPr="003E08AB">
        <w:rPr>
          <w:rStyle w:val="FontStyle157"/>
          <w:sz w:val="24"/>
          <w:szCs w:val="24"/>
          <w:lang w:val="ru-RU" w:eastAsia="ru-RU"/>
        </w:rPr>
        <w:t xml:space="preserve">(от </w:t>
      </w:r>
      <w:r w:rsidRPr="003E08AB">
        <w:rPr>
          <w:rStyle w:val="FontStyle155"/>
          <w:sz w:val="24"/>
          <w:szCs w:val="24"/>
          <w:lang w:val="ru-RU" w:eastAsia="ru-RU"/>
        </w:rPr>
        <w:t xml:space="preserve">Москва-река), Китайгородский </w:t>
      </w:r>
      <w:r w:rsidRPr="003E08AB">
        <w:rPr>
          <w:rStyle w:val="FontStyle157"/>
          <w:sz w:val="24"/>
          <w:szCs w:val="24"/>
          <w:lang w:val="ru-RU" w:eastAsia="ru-RU"/>
        </w:rPr>
        <w:t xml:space="preserve">(от </w:t>
      </w:r>
      <w:r w:rsidRPr="003E08AB">
        <w:rPr>
          <w:rStyle w:val="FontStyle155"/>
          <w:sz w:val="24"/>
          <w:szCs w:val="24"/>
          <w:lang w:val="ru-RU" w:eastAsia="ru-RU"/>
        </w:rPr>
        <w:t>Китай-город).</w:t>
      </w:r>
    </w:p>
    <w:p w14:paraId="6AF2F83B" w14:textId="77777777" w:rsidR="00D91D69" w:rsidRPr="003E08AB" w:rsidRDefault="00D91D69" w:rsidP="006A031E">
      <w:pPr>
        <w:pStyle w:val="Style66"/>
        <w:widowControl/>
        <w:numPr>
          <w:ilvl w:val="0"/>
          <w:numId w:val="34"/>
        </w:numPr>
        <w:tabs>
          <w:tab w:val="left" w:pos="487"/>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Прилагательные, обозначающие оттенки качества (пре</w:t>
      </w:r>
      <w:r w:rsidRPr="003E08AB">
        <w:rPr>
          <w:rStyle w:val="FontStyle157"/>
          <w:sz w:val="24"/>
          <w:szCs w:val="24"/>
          <w:lang w:val="ru-RU" w:eastAsia="ru-RU"/>
        </w:rPr>
        <w:softHyphen/>
        <w:t xml:space="preserve">имущественно цвета или вкуса), напр.: </w:t>
      </w:r>
      <w:r w:rsidRPr="003E08AB">
        <w:rPr>
          <w:rStyle w:val="FontStyle155"/>
          <w:sz w:val="24"/>
          <w:szCs w:val="24"/>
          <w:lang w:val="ru-RU" w:eastAsia="ru-RU"/>
        </w:rPr>
        <w:t>бледно-жёлтый, гус</w:t>
      </w:r>
      <w:r w:rsidRPr="003E08AB">
        <w:rPr>
          <w:rStyle w:val="FontStyle155"/>
          <w:sz w:val="24"/>
          <w:szCs w:val="24"/>
          <w:lang w:val="ru-RU" w:eastAsia="ru-RU"/>
        </w:rPr>
        <w:softHyphen/>
        <w:t>то-синий, светло-голубой, тёмно-русый, тускло-зелёный, яр</w:t>
      </w:r>
      <w:r w:rsidRPr="003E08AB">
        <w:rPr>
          <w:rStyle w:val="FontStyle155"/>
          <w:sz w:val="24"/>
          <w:szCs w:val="24"/>
          <w:lang w:val="ru-RU" w:eastAsia="ru-RU"/>
        </w:rPr>
        <w:softHyphen/>
        <w:t>ко-красный, нежно-розовый, рыжевато-коричневый, бутылоч</w:t>
      </w:r>
      <w:r w:rsidRPr="003E08AB">
        <w:rPr>
          <w:rStyle w:val="FontStyle155"/>
          <w:sz w:val="24"/>
          <w:szCs w:val="24"/>
          <w:lang w:val="ru-RU" w:eastAsia="ru-RU"/>
        </w:rPr>
        <w:softHyphen/>
        <w:t>но-зелёный, матово-белый, серебристо-серый, кисло-сладкий, горько-солёный, терпко-сладкий, сладковато-горький, крича</w:t>
      </w:r>
      <w:r w:rsidRPr="003E08AB">
        <w:rPr>
          <w:rStyle w:val="FontStyle155"/>
          <w:sz w:val="24"/>
          <w:szCs w:val="24"/>
          <w:lang w:val="ru-RU" w:eastAsia="ru-RU"/>
        </w:rPr>
        <w:softHyphen/>
        <w:t xml:space="preserve">ще-яркий, раскатисто-громкий, </w:t>
      </w:r>
      <w:r w:rsidRPr="003E08AB">
        <w:rPr>
          <w:rStyle w:val="FontStyle157"/>
          <w:sz w:val="24"/>
          <w:szCs w:val="24"/>
          <w:lang w:val="ru-RU" w:eastAsia="ru-RU"/>
        </w:rPr>
        <w:t xml:space="preserve">а также (с наречием в первой части) </w:t>
      </w:r>
      <w:r w:rsidRPr="003E08AB">
        <w:rPr>
          <w:rStyle w:val="FontStyle155"/>
          <w:sz w:val="24"/>
          <w:szCs w:val="24"/>
          <w:lang w:val="ru-RU" w:eastAsia="ru-RU"/>
        </w:rPr>
        <w:t xml:space="preserve">изжелта-красный, иссиня-чёрный. </w:t>
      </w:r>
      <w:r w:rsidRPr="003E08AB">
        <w:rPr>
          <w:rStyle w:val="FontStyle157"/>
          <w:sz w:val="24"/>
          <w:szCs w:val="24"/>
          <w:lang w:val="ru-RU" w:eastAsia="ru-RU"/>
        </w:rPr>
        <w:t xml:space="preserve">Исключение: </w:t>
      </w:r>
      <w:r w:rsidRPr="003E08AB">
        <w:rPr>
          <w:rStyle w:val="FontStyle155"/>
          <w:sz w:val="24"/>
          <w:szCs w:val="24"/>
          <w:lang w:val="ru-RU" w:eastAsia="ru-RU"/>
        </w:rPr>
        <w:t xml:space="preserve">чернобу-рая лисица </w:t>
      </w:r>
      <w:r w:rsidRPr="003E08AB">
        <w:rPr>
          <w:rStyle w:val="FontStyle157"/>
          <w:sz w:val="24"/>
          <w:szCs w:val="24"/>
          <w:lang w:val="ru-RU" w:eastAsia="ru-RU"/>
        </w:rPr>
        <w:t>(только в этом сочетании).</w:t>
      </w:r>
    </w:p>
    <w:p w14:paraId="0629DC4F" w14:textId="77777777" w:rsidR="00D91D69" w:rsidRPr="003E08AB" w:rsidRDefault="00D91D69" w:rsidP="006A031E">
      <w:pPr>
        <w:pStyle w:val="Style53"/>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Это правило распространяется и на любые индивидуаль</w:t>
      </w:r>
      <w:r w:rsidRPr="003E08AB">
        <w:rPr>
          <w:rStyle w:val="FontStyle157"/>
          <w:sz w:val="24"/>
          <w:szCs w:val="24"/>
          <w:lang w:val="ru-RU" w:eastAsia="ru-RU"/>
        </w:rPr>
        <w:softHyphen/>
        <w:t>но-авторские образования, обозначающие сочетания призна</w:t>
      </w:r>
      <w:r w:rsidRPr="003E08AB">
        <w:rPr>
          <w:rStyle w:val="FontStyle157"/>
          <w:sz w:val="24"/>
          <w:szCs w:val="24"/>
          <w:lang w:val="ru-RU" w:eastAsia="ru-RU"/>
        </w:rPr>
        <w:softHyphen/>
        <w:t xml:space="preserve">ков. Такие сложные прилагательные широко употребляются в художественной и публицистической речи, напр.: </w:t>
      </w:r>
      <w:r w:rsidRPr="003E08AB">
        <w:rPr>
          <w:rStyle w:val="FontStyle155"/>
          <w:sz w:val="24"/>
          <w:szCs w:val="24"/>
          <w:lang w:val="ru-RU" w:eastAsia="ru-RU"/>
        </w:rPr>
        <w:t>тя</w:t>
      </w:r>
      <w:r w:rsidRPr="003E08AB">
        <w:rPr>
          <w:rStyle w:val="FontStyle155"/>
          <w:sz w:val="24"/>
          <w:szCs w:val="24"/>
          <w:lang w:val="ru-RU" w:eastAsia="ru-RU"/>
        </w:rPr>
        <w:softHyphen/>
        <w:t xml:space="preserve">жело-звонкое скаканье </w:t>
      </w:r>
      <w:r w:rsidRPr="003E08AB">
        <w:rPr>
          <w:rStyle w:val="FontStyle157"/>
          <w:sz w:val="24"/>
          <w:szCs w:val="24"/>
          <w:lang w:val="ru-RU" w:eastAsia="ru-RU"/>
        </w:rPr>
        <w:t xml:space="preserve">(П.), </w:t>
      </w:r>
      <w:r w:rsidRPr="003E08AB">
        <w:rPr>
          <w:rStyle w:val="FontStyle155"/>
          <w:sz w:val="24"/>
          <w:szCs w:val="24"/>
          <w:lang w:val="ru-RU" w:eastAsia="ru-RU"/>
        </w:rPr>
        <w:t>злобно-бесстыже-хвастливые вы</w:t>
      </w:r>
      <w:r w:rsidRPr="003E08AB">
        <w:rPr>
          <w:rStyle w:val="FontStyle155"/>
          <w:sz w:val="24"/>
          <w:szCs w:val="24"/>
          <w:lang w:val="ru-RU" w:eastAsia="ru-RU"/>
        </w:rPr>
        <w:softHyphen/>
        <w:t xml:space="preserve">ходки </w:t>
      </w:r>
      <w:r w:rsidRPr="003E08AB">
        <w:rPr>
          <w:rStyle w:val="FontStyle157"/>
          <w:sz w:val="24"/>
          <w:szCs w:val="24"/>
          <w:lang w:val="ru-RU" w:eastAsia="ru-RU"/>
        </w:rPr>
        <w:t xml:space="preserve">(С.-Щ.), </w:t>
      </w:r>
      <w:r w:rsidRPr="003E08AB">
        <w:rPr>
          <w:rStyle w:val="FontStyle155"/>
          <w:sz w:val="24"/>
          <w:szCs w:val="24"/>
          <w:lang w:val="ru-RU" w:eastAsia="ru-RU"/>
        </w:rPr>
        <w:t>сладко-пахучий, грубо-решительный, упрямо-са</w:t>
      </w:r>
      <w:r w:rsidRPr="003E08AB">
        <w:rPr>
          <w:rStyle w:val="FontStyle155"/>
          <w:sz w:val="24"/>
          <w:szCs w:val="24"/>
          <w:lang w:val="ru-RU" w:eastAsia="ru-RU"/>
        </w:rPr>
        <w:softHyphen/>
        <w:t>монадеянный, сурово-непроницаемый, трогательно-романтиче</w:t>
      </w:r>
      <w:r w:rsidRPr="003E08AB">
        <w:rPr>
          <w:rStyle w:val="FontStyle155"/>
          <w:sz w:val="24"/>
          <w:szCs w:val="24"/>
          <w:lang w:val="ru-RU" w:eastAsia="ru-RU"/>
        </w:rPr>
        <w:softHyphen/>
        <w:t>ский.</w:t>
      </w:r>
    </w:p>
    <w:p w14:paraId="0EF57355" w14:textId="77777777" w:rsidR="00D91D69" w:rsidRPr="003E08AB" w:rsidRDefault="00D91D69" w:rsidP="006A031E">
      <w:pPr>
        <w:pStyle w:val="Style66"/>
        <w:widowControl/>
        <w:tabs>
          <w:tab w:val="left" w:pos="535"/>
        </w:tabs>
        <w:spacing w:line="242" w:lineRule="exact"/>
        <w:ind w:left="426" w:right="-314" w:firstLine="425"/>
        <w:rPr>
          <w:rStyle w:val="FontStyle157"/>
          <w:sz w:val="24"/>
          <w:szCs w:val="24"/>
          <w:lang w:val="fr-FR" w:eastAsia="fr-FR"/>
        </w:rPr>
      </w:pPr>
      <w:r w:rsidRPr="003E08AB">
        <w:rPr>
          <w:rStyle w:val="FontStyle157"/>
          <w:sz w:val="24"/>
          <w:szCs w:val="24"/>
          <w:lang w:val="fr-FR" w:eastAsia="fr-FR"/>
        </w:rPr>
        <w:t>3.</w:t>
      </w:r>
      <w:r w:rsidRPr="003E08AB">
        <w:rPr>
          <w:rStyle w:val="FontStyle157"/>
          <w:sz w:val="24"/>
          <w:szCs w:val="24"/>
          <w:lang w:val="fr-FR" w:eastAsia="fr-FR"/>
        </w:rPr>
        <w:tab/>
      </w:r>
      <w:r w:rsidRPr="003E08AB">
        <w:rPr>
          <w:rStyle w:val="FontStyle157"/>
          <w:sz w:val="24"/>
          <w:szCs w:val="24"/>
          <w:lang w:val="ru-RU" w:eastAsia="fr-FR"/>
        </w:rPr>
        <w:t>Прилагательные, образованные от сочетаний имени</w:t>
      </w:r>
      <w:r w:rsidRPr="003E08AB">
        <w:rPr>
          <w:rStyle w:val="FontStyle157"/>
          <w:sz w:val="24"/>
          <w:szCs w:val="24"/>
          <w:lang w:val="ru-RU" w:eastAsia="fr-FR"/>
        </w:rPr>
        <w:br/>
        <w:t xml:space="preserve">и фамилии, имени и прозвища, напр.: </w:t>
      </w:r>
      <w:r w:rsidRPr="003E08AB">
        <w:rPr>
          <w:rStyle w:val="FontStyle155"/>
          <w:sz w:val="24"/>
          <w:szCs w:val="24"/>
          <w:lang w:val="ru-RU" w:eastAsia="fr-FR"/>
        </w:rPr>
        <w:t>вальтер-скоттовский</w:t>
      </w:r>
      <w:r w:rsidRPr="003E08AB">
        <w:rPr>
          <w:rStyle w:val="FontStyle155"/>
          <w:sz w:val="24"/>
          <w:szCs w:val="24"/>
          <w:lang w:val="ru-RU" w:eastAsia="fr-FR"/>
        </w:rPr>
        <w:br/>
        <w:t>(Вальтер Скотт), жюль-верновский, ромен-роллановский, ро-</w:t>
      </w:r>
      <w:r w:rsidRPr="003E08AB">
        <w:rPr>
          <w:rStyle w:val="FontStyle155"/>
          <w:sz w:val="24"/>
          <w:szCs w:val="24"/>
          <w:lang w:val="ru-RU" w:eastAsia="fr-FR"/>
        </w:rPr>
        <w:br/>
        <w:t>бин-гудовский, чайльд-гарольдовский, козьма-прутковский, чар-</w:t>
      </w:r>
      <w:r w:rsidRPr="003E08AB">
        <w:rPr>
          <w:rStyle w:val="FontStyle155"/>
          <w:sz w:val="24"/>
          <w:szCs w:val="24"/>
          <w:lang w:val="ru-RU" w:eastAsia="fr-FR"/>
        </w:rPr>
        <w:br/>
        <w:t xml:space="preserve">ли-чаплинский, </w:t>
      </w:r>
      <w:r w:rsidRPr="003E08AB">
        <w:rPr>
          <w:rStyle w:val="FontStyle157"/>
          <w:sz w:val="24"/>
          <w:szCs w:val="24"/>
          <w:lang w:val="ru-RU" w:eastAsia="fr-FR"/>
        </w:rPr>
        <w:t xml:space="preserve">а также прилагательные типа </w:t>
      </w:r>
      <w:r w:rsidRPr="003E08AB">
        <w:rPr>
          <w:rStyle w:val="FontStyle155"/>
          <w:sz w:val="24"/>
          <w:szCs w:val="24"/>
          <w:lang w:val="ru-RU" w:eastAsia="fr-FR"/>
        </w:rPr>
        <w:t>дяди-Стёпин,</w:t>
      </w:r>
      <w:r w:rsidRPr="003E08AB">
        <w:rPr>
          <w:rStyle w:val="FontStyle155"/>
          <w:sz w:val="24"/>
          <w:szCs w:val="24"/>
          <w:lang w:val="ru-RU" w:eastAsia="fr-FR"/>
        </w:rPr>
        <w:br/>
        <w:t xml:space="preserve">тёти-Валин </w:t>
      </w:r>
      <w:r w:rsidRPr="003E08AB">
        <w:rPr>
          <w:rStyle w:val="FontStyle157"/>
          <w:sz w:val="24"/>
          <w:szCs w:val="24"/>
          <w:lang w:val="ru-RU" w:eastAsia="fr-FR"/>
        </w:rPr>
        <w:t xml:space="preserve">(см. </w:t>
      </w:r>
      <w:r w:rsidRPr="003E08AB">
        <w:rPr>
          <w:rStyle w:val="FontStyle157"/>
          <w:sz w:val="24"/>
          <w:szCs w:val="24"/>
          <w:lang w:val="fr-FR" w:eastAsia="fr-FR"/>
        </w:rPr>
        <w:t>§ 166).</w:t>
      </w:r>
    </w:p>
    <w:p w14:paraId="795632EE"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Однако пишутся слитно прилагательные, об</w:t>
      </w:r>
      <w:r w:rsidRPr="003E08AB">
        <w:rPr>
          <w:rStyle w:val="FontStyle171"/>
          <w:sz w:val="24"/>
          <w:szCs w:val="24"/>
          <w:lang w:val="ru-RU" w:eastAsia="ru-RU"/>
        </w:rPr>
        <w:softHyphen/>
        <w:t xml:space="preserve">разованные: а) от китайских, корейских, вьетнамских личных имен, напр.: </w:t>
      </w:r>
      <w:r w:rsidRPr="003E08AB">
        <w:rPr>
          <w:rStyle w:val="FontStyle170"/>
          <w:sz w:val="24"/>
          <w:szCs w:val="24"/>
          <w:lang w:val="ru-RU" w:eastAsia="ru-RU"/>
        </w:rPr>
        <w:t xml:space="preserve">маоцзэдуновский (Мао Цзэдун), кимирсеновский (Ким Ир Сен), хошиминовский (Хо Ши Мин); </w:t>
      </w:r>
      <w:r w:rsidRPr="003E08AB">
        <w:rPr>
          <w:rStyle w:val="FontStyle171"/>
          <w:sz w:val="24"/>
          <w:szCs w:val="24"/>
          <w:lang w:val="ru-RU" w:eastAsia="ru-RU"/>
        </w:rPr>
        <w:t>б) отличных имен, начинающихся служебными элементами (артиклями, части</w:t>
      </w:r>
      <w:r w:rsidRPr="003E08AB">
        <w:rPr>
          <w:rStyle w:val="FontStyle171"/>
          <w:sz w:val="24"/>
          <w:szCs w:val="24"/>
          <w:lang w:val="ru-RU" w:eastAsia="ru-RU"/>
        </w:rPr>
        <w:softHyphen/>
        <w:t xml:space="preserve">цами) </w:t>
      </w:r>
      <w:r w:rsidRPr="003E08AB">
        <w:rPr>
          <w:rStyle w:val="FontStyle170"/>
          <w:sz w:val="24"/>
          <w:szCs w:val="24"/>
          <w:lang w:val="ru-RU" w:eastAsia="ru-RU"/>
        </w:rPr>
        <w:t xml:space="preserve">ван, де,ле, фон </w:t>
      </w:r>
      <w:r w:rsidRPr="003E08AB">
        <w:rPr>
          <w:rStyle w:val="FontStyle171"/>
          <w:sz w:val="24"/>
          <w:szCs w:val="24"/>
          <w:lang w:val="ru-RU" w:eastAsia="ru-RU"/>
        </w:rPr>
        <w:t xml:space="preserve">и т. п., напр.: </w:t>
      </w:r>
      <w:r w:rsidRPr="003E08AB">
        <w:rPr>
          <w:rStyle w:val="FontStyle170"/>
          <w:sz w:val="24"/>
          <w:szCs w:val="24"/>
          <w:lang w:val="ru-RU" w:eastAsia="ru-RU"/>
        </w:rPr>
        <w:t>вангоговский (Ван Гог), дегол-левский (Де Голль), фоннеймановский {фон Нейман).</w:t>
      </w:r>
    </w:p>
    <w:p w14:paraId="7AECD75B" w14:textId="77777777" w:rsidR="00D91D69" w:rsidRPr="003E08AB" w:rsidRDefault="00D91D69" w:rsidP="00D572C2">
      <w:pPr>
        <w:pStyle w:val="Style66"/>
        <w:widowControl/>
        <w:tabs>
          <w:tab w:val="left" w:pos="535"/>
        </w:tabs>
        <w:spacing w:before="98" w:line="235" w:lineRule="exact"/>
        <w:ind w:left="426" w:right="-314" w:firstLine="425"/>
        <w:jc w:val="left"/>
        <w:rPr>
          <w:rStyle w:val="FontStyle155"/>
          <w:sz w:val="24"/>
          <w:szCs w:val="24"/>
          <w:lang w:val="ru-RU" w:eastAsia="fr-FR"/>
        </w:rPr>
      </w:pPr>
      <w:r w:rsidRPr="003E08AB">
        <w:rPr>
          <w:rStyle w:val="FontStyle157"/>
          <w:sz w:val="24"/>
          <w:szCs w:val="24"/>
          <w:lang w:val="fr-FR" w:eastAsia="fr-FR"/>
        </w:rPr>
        <w:t>4.</w:t>
      </w:r>
      <w:r w:rsidRPr="003E08AB">
        <w:rPr>
          <w:rStyle w:val="FontStyle157"/>
          <w:sz w:val="24"/>
          <w:szCs w:val="24"/>
          <w:lang w:val="fr-FR" w:eastAsia="fr-FR"/>
        </w:rPr>
        <w:tab/>
      </w:r>
      <w:r w:rsidRPr="003E08AB">
        <w:rPr>
          <w:rStyle w:val="FontStyle157"/>
          <w:sz w:val="24"/>
          <w:szCs w:val="24"/>
          <w:lang w:val="ru-RU" w:eastAsia="fr-FR"/>
        </w:rPr>
        <w:t>Относящиеся к научной и технической терминологии</w:t>
      </w:r>
      <w:r w:rsidR="00D572C2">
        <w:rPr>
          <w:rStyle w:val="FontStyle157"/>
          <w:sz w:val="24"/>
          <w:szCs w:val="24"/>
          <w:lang w:val="ru-RU" w:eastAsia="fr-FR"/>
        </w:rPr>
        <w:t xml:space="preserve"> </w:t>
      </w:r>
      <w:r w:rsidRPr="003E08AB">
        <w:rPr>
          <w:rStyle w:val="FontStyle157"/>
          <w:sz w:val="24"/>
          <w:szCs w:val="24"/>
          <w:lang w:val="ru-RU" w:eastAsia="fr-FR"/>
        </w:rPr>
        <w:t xml:space="preserve">прилагательные с повторяющимся корнем типа </w:t>
      </w:r>
      <w:r w:rsidRPr="003E08AB">
        <w:rPr>
          <w:rStyle w:val="FontStyle155"/>
          <w:sz w:val="24"/>
          <w:szCs w:val="24"/>
          <w:lang w:val="ru-RU" w:eastAsia="fr-FR"/>
        </w:rPr>
        <w:t>водо-водяной,</w:t>
      </w:r>
      <w:r w:rsidR="00D572C2">
        <w:rPr>
          <w:rStyle w:val="FontStyle155"/>
          <w:sz w:val="24"/>
          <w:szCs w:val="24"/>
          <w:lang w:val="ru-RU" w:eastAsia="fr-FR"/>
        </w:rPr>
        <w:t xml:space="preserve"> </w:t>
      </w:r>
      <w:r w:rsidRPr="003E08AB">
        <w:rPr>
          <w:rStyle w:val="FontStyle155"/>
          <w:sz w:val="24"/>
          <w:szCs w:val="24"/>
          <w:lang w:val="ru-RU" w:eastAsia="fr-FR"/>
        </w:rPr>
        <w:t xml:space="preserve">газо-газовый, одно-однозначный </w:t>
      </w:r>
      <w:r w:rsidRPr="003E08AB">
        <w:rPr>
          <w:rStyle w:val="FontStyle157"/>
          <w:sz w:val="24"/>
          <w:szCs w:val="24"/>
          <w:lang w:val="ru-RU" w:eastAsia="fr-FR"/>
        </w:rPr>
        <w:t xml:space="preserve">и типа </w:t>
      </w:r>
      <w:r w:rsidRPr="003E08AB">
        <w:rPr>
          <w:rStyle w:val="FontStyle155"/>
          <w:sz w:val="24"/>
          <w:szCs w:val="24"/>
          <w:lang w:val="ru-RU" w:eastAsia="fr-FR"/>
        </w:rPr>
        <w:t>электрон-электронный,протон-протонный, спин-спиновый.</w:t>
      </w:r>
    </w:p>
    <w:p w14:paraId="6B0ECAD9" w14:textId="77777777" w:rsidR="00D91D69" w:rsidRPr="003E08AB" w:rsidRDefault="00D91D69" w:rsidP="006A031E">
      <w:pPr>
        <w:pStyle w:val="Style62"/>
        <w:widowControl/>
        <w:tabs>
          <w:tab w:val="left" w:pos="559"/>
        </w:tabs>
        <w:spacing w:line="235" w:lineRule="exact"/>
        <w:ind w:left="426" w:right="-314" w:firstLine="425"/>
        <w:rPr>
          <w:rStyle w:val="FontStyle155"/>
          <w:sz w:val="24"/>
          <w:szCs w:val="24"/>
          <w:lang w:val="ru-RU" w:eastAsia="fr-FR"/>
        </w:rPr>
      </w:pPr>
      <w:r w:rsidRPr="003E08AB">
        <w:rPr>
          <w:rStyle w:val="FontStyle157"/>
          <w:sz w:val="24"/>
          <w:szCs w:val="24"/>
          <w:lang w:val="fr-FR" w:eastAsia="fr-FR"/>
        </w:rPr>
        <w:t>5.</w:t>
      </w:r>
      <w:r w:rsidRPr="003E08AB">
        <w:rPr>
          <w:rStyle w:val="FontStyle157"/>
          <w:sz w:val="24"/>
          <w:szCs w:val="24"/>
          <w:lang w:val="fr-FR" w:eastAsia="fr-FR"/>
        </w:rPr>
        <w:tab/>
      </w:r>
      <w:r w:rsidRPr="003E08AB">
        <w:rPr>
          <w:rStyle w:val="FontStyle157"/>
          <w:sz w:val="24"/>
          <w:szCs w:val="24"/>
          <w:lang w:val="ru-RU" w:eastAsia="fr-FR"/>
        </w:rPr>
        <w:t>Музыкальные термины, содержащие в качестве состав-</w:t>
      </w:r>
      <w:r w:rsidRPr="003E08AB">
        <w:rPr>
          <w:rStyle w:val="FontStyle157"/>
          <w:sz w:val="24"/>
          <w:szCs w:val="24"/>
          <w:lang w:val="ru-RU" w:eastAsia="fr-FR"/>
        </w:rPr>
        <w:br/>
        <w:t xml:space="preserve">ной части названия нот, напр.: </w:t>
      </w:r>
      <w:r w:rsidRPr="003E08AB">
        <w:rPr>
          <w:rStyle w:val="FontStyle155"/>
          <w:sz w:val="24"/>
          <w:szCs w:val="24"/>
          <w:lang w:val="ru-RU" w:eastAsia="fr-FR"/>
        </w:rPr>
        <w:t>до-мажорный, ре-минорный,</w:t>
      </w:r>
      <w:r w:rsidRPr="003E08AB">
        <w:rPr>
          <w:rStyle w:val="FontStyle155"/>
          <w:sz w:val="24"/>
          <w:szCs w:val="24"/>
          <w:lang w:val="ru-RU" w:eastAsia="fr-FR"/>
        </w:rPr>
        <w:br/>
        <w:t>си-бемоль-мажорный, фа-диез-минорный.</w:t>
      </w:r>
    </w:p>
    <w:p w14:paraId="3188CC5C" w14:textId="77777777" w:rsidR="00D91D69" w:rsidRPr="003E08AB" w:rsidRDefault="00D91D69" w:rsidP="006A031E">
      <w:pPr>
        <w:pStyle w:val="Style42"/>
        <w:widowControl/>
        <w:spacing w:before="103" w:line="209" w:lineRule="exact"/>
        <w:ind w:left="426" w:right="-314" w:firstLine="425"/>
        <w:rPr>
          <w:rStyle w:val="FontStyle171"/>
          <w:sz w:val="24"/>
          <w:szCs w:val="24"/>
          <w:lang w:val="fr-FR"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написании составных терминов типа </w:t>
      </w:r>
      <w:r w:rsidRPr="003E08AB">
        <w:rPr>
          <w:rStyle w:val="FontStyle170"/>
          <w:sz w:val="24"/>
          <w:szCs w:val="24"/>
          <w:lang w:val="ru-RU" w:eastAsia="ru-RU"/>
        </w:rPr>
        <w:t>дома</w:t>
      </w:r>
      <w:r w:rsidRPr="003E08AB">
        <w:rPr>
          <w:rStyle w:val="FontStyle170"/>
          <w:sz w:val="24"/>
          <w:szCs w:val="24"/>
          <w:lang w:val="fr-FR" w:eastAsia="ru-RU"/>
        </w:rPr>
        <w:t>-</w:t>
      </w:r>
      <w:r w:rsidRPr="003E08AB">
        <w:rPr>
          <w:rStyle w:val="FontStyle170"/>
          <w:sz w:val="24"/>
          <w:szCs w:val="24"/>
          <w:lang w:val="ru-RU" w:eastAsia="ru-RU"/>
        </w:rPr>
        <w:t xml:space="preserve">жор, ре минор си. </w:t>
      </w:r>
      <w:r w:rsidRPr="003E08AB">
        <w:rPr>
          <w:rStyle w:val="FontStyle171"/>
          <w:sz w:val="24"/>
          <w:szCs w:val="24"/>
          <w:lang w:val="fr-FR" w:eastAsia="ru-RU"/>
        </w:rPr>
        <w:t xml:space="preserve">§ 122, </w:t>
      </w:r>
      <w:r w:rsidRPr="003E08AB">
        <w:rPr>
          <w:rStyle w:val="FontStyle171"/>
          <w:sz w:val="24"/>
          <w:szCs w:val="24"/>
          <w:lang w:val="ru-RU" w:eastAsia="ru-RU"/>
        </w:rPr>
        <w:t xml:space="preserve">п. </w:t>
      </w:r>
      <w:r w:rsidRPr="003E08AB">
        <w:rPr>
          <w:rStyle w:val="FontStyle171"/>
          <w:sz w:val="24"/>
          <w:szCs w:val="24"/>
          <w:lang w:val="fr-FR" w:eastAsia="ru-RU"/>
        </w:rPr>
        <w:t>6.</w:t>
      </w:r>
    </w:p>
    <w:p w14:paraId="6814C40E" w14:textId="77777777" w:rsidR="00D91D69" w:rsidRPr="003E08AB" w:rsidRDefault="00D91D69" w:rsidP="006A031E">
      <w:pPr>
        <w:pStyle w:val="Style62"/>
        <w:widowControl/>
        <w:tabs>
          <w:tab w:val="left" w:pos="559"/>
        </w:tabs>
        <w:spacing w:before="96" w:line="238" w:lineRule="exact"/>
        <w:ind w:left="426" w:right="-314" w:firstLine="425"/>
        <w:rPr>
          <w:rStyle w:val="FontStyle155"/>
          <w:sz w:val="24"/>
          <w:szCs w:val="24"/>
          <w:lang w:val="ru-RU" w:eastAsia="fr-FR"/>
        </w:rPr>
      </w:pPr>
      <w:r w:rsidRPr="003E08AB">
        <w:rPr>
          <w:rStyle w:val="FontStyle157"/>
          <w:sz w:val="24"/>
          <w:szCs w:val="24"/>
          <w:lang w:val="fr-FR" w:eastAsia="fr-FR"/>
        </w:rPr>
        <w:t>6.</w:t>
      </w:r>
      <w:r w:rsidRPr="003E08AB">
        <w:rPr>
          <w:rStyle w:val="FontStyle157"/>
          <w:sz w:val="24"/>
          <w:szCs w:val="24"/>
          <w:lang w:val="fr-FR" w:eastAsia="fr-FR"/>
        </w:rPr>
        <w:tab/>
      </w:r>
      <w:r w:rsidRPr="003E08AB">
        <w:rPr>
          <w:rStyle w:val="FontStyle157"/>
          <w:sz w:val="24"/>
          <w:szCs w:val="24"/>
          <w:lang w:val="ru-RU" w:eastAsia="fr-FR"/>
        </w:rPr>
        <w:t xml:space="preserve">Устаревшие краткие прилагательные типа </w:t>
      </w:r>
      <w:r w:rsidRPr="003E08AB">
        <w:rPr>
          <w:rStyle w:val="FontStyle155"/>
          <w:sz w:val="24"/>
          <w:szCs w:val="24"/>
          <w:lang w:val="ru-RU" w:eastAsia="fr-FR"/>
        </w:rPr>
        <w:t>сам-друг,</w:t>
      </w:r>
      <w:r w:rsidRPr="003E08AB">
        <w:rPr>
          <w:rStyle w:val="FontStyle155"/>
          <w:sz w:val="24"/>
          <w:szCs w:val="24"/>
          <w:lang w:val="ru-RU" w:eastAsia="fr-FR"/>
        </w:rPr>
        <w:br/>
        <w:t>сам-третей, сам-пят.</w:t>
      </w:r>
    </w:p>
    <w:p w14:paraId="7FB236BB" w14:textId="77777777" w:rsidR="00D91D69" w:rsidRPr="003E08AB" w:rsidRDefault="00D91D69" w:rsidP="006A031E">
      <w:pPr>
        <w:pStyle w:val="Style53"/>
        <w:widowControl/>
        <w:spacing w:before="41" w:line="252" w:lineRule="exact"/>
        <w:ind w:left="426" w:right="-314" w:firstLine="425"/>
        <w:rPr>
          <w:rStyle w:val="FontStyle157"/>
          <w:sz w:val="24"/>
          <w:szCs w:val="24"/>
          <w:lang w:val="ru-RU" w:eastAsia="ru-RU"/>
        </w:rPr>
      </w:pPr>
      <w:r w:rsidRPr="003E08AB">
        <w:rPr>
          <w:rStyle w:val="FontStyle157"/>
          <w:sz w:val="24"/>
          <w:szCs w:val="24"/>
          <w:lang w:val="ru-RU" w:eastAsia="ru-RU"/>
        </w:rPr>
        <w:t>§ 130. В остальных случаях сложные прилагательные (по</w:t>
      </w:r>
      <w:r w:rsidRPr="003E08AB">
        <w:rPr>
          <w:rStyle w:val="FontStyle157"/>
          <w:sz w:val="24"/>
          <w:szCs w:val="24"/>
          <w:lang w:val="ru-RU" w:eastAsia="ru-RU"/>
        </w:rPr>
        <w:softHyphen/>
        <w:t>следняя часть которых всегда может употребляться в качестве самостоятельного слова — прилагательного или причастия) пишутся слитно либо через дефис по следующему правилу.</w:t>
      </w:r>
    </w:p>
    <w:p w14:paraId="72EAA87B" w14:textId="77777777" w:rsidR="00D91D69" w:rsidRPr="003E08AB" w:rsidRDefault="00D91D69" w:rsidP="006A031E">
      <w:pPr>
        <w:pStyle w:val="Style66"/>
        <w:widowControl/>
        <w:tabs>
          <w:tab w:val="left" w:pos="494"/>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Пишутся слитно прилагательные, образованные из основ</w:t>
      </w:r>
      <w:r w:rsidRPr="003E08AB">
        <w:rPr>
          <w:rStyle w:val="FontStyle157"/>
          <w:sz w:val="24"/>
          <w:szCs w:val="24"/>
          <w:lang w:val="ru-RU" w:eastAsia="ru-RU"/>
        </w:rPr>
        <w:br/>
        <w:t>слов, отношение между которыми носит подчинительный ха-</w:t>
      </w:r>
      <w:r w:rsidRPr="003E08AB">
        <w:rPr>
          <w:rStyle w:val="FontStyle157"/>
          <w:sz w:val="24"/>
          <w:szCs w:val="24"/>
          <w:lang w:val="ru-RU" w:eastAsia="ru-RU"/>
        </w:rPr>
        <w:br/>
        <w:t xml:space="preserve">рактер, напр.: </w:t>
      </w:r>
      <w:r w:rsidRPr="003E08AB">
        <w:rPr>
          <w:rStyle w:val="FontStyle155"/>
          <w:sz w:val="24"/>
          <w:szCs w:val="24"/>
          <w:lang w:val="ru-RU" w:eastAsia="ru-RU"/>
        </w:rPr>
        <w:t>железнодорожный (железная дорога), каменно-</w:t>
      </w:r>
      <w:r w:rsidRPr="003E08AB">
        <w:rPr>
          <w:rStyle w:val="FontStyle155"/>
          <w:sz w:val="24"/>
          <w:szCs w:val="24"/>
          <w:lang w:val="ru-RU" w:eastAsia="ru-RU"/>
        </w:rPr>
        <w:br/>
        <w:t>угольный (каменный уголь), сельскохозяйственный, меднорудный,</w:t>
      </w:r>
      <w:r w:rsidRPr="003E08AB">
        <w:rPr>
          <w:rStyle w:val="FontStyle155"/>
          <w:sz w:val="24"/>
          <w:szCs w:val="24"/>
          <w:lang w:val="ru-RU" w:eastAsia="ru-RU"/>
        </w:rPr>
        <w:br/>
        <w:t>горнолыжный, водноспортивный, громоподобный, станкострои-</w:t>
      </w:r>
      <w:r w:rsidRPr="003E08AB">
        <w:rPr>
          <w:rStyle w:val="FontStyle155"/>
          <w:sz w:val="24"/>
          <w:szCs w:val="24"/>
          <w:lang w:val="ru-RU" w:eastAsia="ru-RU"/>
        </w:rPr>
        <w:br/>
        <w:t>тельный (строить станки), угледобывающий, газообеспеченный,</w:t>
      </w:r>
      <w:r w:rsidRPr="003E08AB">
        <w:rPr>
          <w:rStyle w:val="FontStyle155"/>
          <w:sz w:val="24"/>
          <w:szCs w:val="24"/>
          <w:lang w:val="ru-RU" w:eastAsia="ru-RU"/>
        </w:rPr>
        <w:br/>
        <w:t xml:space="preserve">машиночитаемый, азотосодержащий </w:t>
      </w:r>
      <w:r w:rsidRPr="003E08AB">
        <w:rPr>
          <w:rStyle w:val="FontStyle157"/>
          <w:sz w:val="24"/>
          <w:szCs w:val="24"/>
          <w:lang w:val="ru-RU" w:eastAsia="ru-RU"/>
        </w:rPr>
        <w:t xml:space="preserve">(вариант: </w:t>
      </w:r>
      <w:r w:rsidRPr="003E08AB">
        <w:rPr>
          <w:rStyle w:val="FontStyle155"/>
          <w:sz w:val="24"/>
          <w:szCs w:val="24"/>
          <w:lang w:val="ru-RU" w:eastAsia="ru-RU"/>
        </w:rPr>
        <w:t>азотсодержа-</w:t>
      </w:r>
      <w:r w:rsidRPr="003E08AB">
        <w:rPr>
          <w:rStyle w:val="FontStyle155"/>
          <w:sz w:val="24"/>
          <w:szCs w:val="24"/>
          <w:lang w:val="ru-RU" w:eastAsia="ru-RU"/>
        </w:rPr>
        <w:br/>
        <w:t>щий), зубоврачебный, низкотемпературный, широкофюрматный,</w:t>
      </w:r>
      <w:r w:rsidRPr="003E08AB">
        <w:rPr>
          <w:rStyle w:val="FontStyle155"/>
          <w:sz w:val="24"/>
          <w:szCs w:val="24"/>
          <w:lang w:val="ru-RU" w:eastAsia="ru-RU"/>
        </w:rPr>
        <w:br/>
        <w:t>круглогодичный, добросердечный, мелкооптовый, англоговоря-</w:t>
      </w:r>
      <w:r w:rsidRPr="003E08AB">
        <w:rPr>
          <w:rStyle w:val="FontStyle155"/>
          <w:sz w:val="24"/>
          <w:szCs w:val="24"/>
          <w:lang w:val="ru-RU" w:eastAsia="ru-RU"/>
        </w:rPr>
        <w:br/>
        <w:t>щий, свежеокрашенный, новоизбранный, внешнеполитический,</w:t>
      </w:r>
      <w:r w:rsidRPr="003E08AB">
        <w:rPr>
          <w:rStyle w:val="FontStyle155"/>
          <w:sz w:val="24"/>
          <w:szCs w:val="24"/>
          <w:lang w:val="ru-RU" w:eastAsia="ru-RU"/>
        </w:rPr>
        <w:br/>
        <w:t>древнерусский; латиноамериканский (Латинская Америка), за-</w:t>
      </w:r>
      <w:r w:rsidRPr="003E08AB">
        <w:rPr>
          <w:rStyle w:val="FontStyle155"/>
          <w:sz w:val="24"/>
          <w:szCs w:val="24"/>
          <w:lang w:val="ru-RU" w:eastAsia="ru-RU"/>
        </w:rPr>
        <w:br/>
        <w:t>падноевропейский, дальневосточный; высокохудожественный,</w:t>
      </w:r>
      <w:r w:rsidRPr="003E08AB">
        <w:rPr>
          <w:rStyle w:val="FontStyle155"/>
          <w:sz w:val="24"/>
          <w:szCs w:val="24"/>
          <w:lang w:val="ru-RU" w:eastAsia="ru-RU"/>
        </w:rPr>
        <w:br/>
        <w:t>узкопрактический, тяжелобольной, глубокоуважаемый, выше-</w:t>
      </w:r>
      <w:r w:rsidRPr="003E08AB">
        <w:rPr>
          <w:rStyle w:val="FontStyle155"/>
          <w:sz w:val="24"/>
          <w:szCs w:val="24"/>
          <w:lang w:val="ru-RU" w:eastAsia="ru-RU"/>
        </w:rPr>
        <w:br/>
        <w:t>указанный, вечнозелёный, быстрорастворимый, сильнодействую-</w:t>
      </w:r>
      <w:r w:rsidRPr="003E08AB">
        <w:rPr>
          <w:rStyle w:val="FontStyle155"/>
          <w:sz w:val="24"/>
          <w:szCs w:val="24"/>
          <w:lang w:val="ru-RU" w:eastAsia="ru-RU"/>
        </w:rPr>
        <w:br/>
        <w:t>щий, легковоспламеняющийся.</w:t>
      </w:r>
    </w:p>
    <w:p w14:paraId="2F4E5CF6" w14:textId="77777777" w:rsidR="00D91D69" w:rsidRPr="003E08AB" w:rsidRDefault="00D91D69" w:rsidP="006A031E">
      <w:pPr>
        <w:pStyle w:val="Style42"/>
        <w:widowControl/>
        <w:spacing w:before="17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Прилагательные типа </w:t>
      </w:r>
      <w:r w:rsidRPr="003E08AB">
        <w:rPr>
          <w:rStyle w:val="FontStyle170"/>
          <w:sz w:val="24"/>
          <w:szCs w:val="24"/>
          <w:lang w:val="ru-RU" w:eastAsia="ru-RU"/>
        </w:rPr>
        <w:t>вечнозелёный, сильно</w:t>
      </w:r>
      <w:r w:rsidRPr="003E08AB">
        <w:rPr>
          <w:rStyle w:val="FontStyle170"/>
          <w:sz w:val="24"/>
          <w:szCs w:val="24"/>
          <w:lang w:val="ru-RU" w:eastAsia="ru-RU"/>
        </w:rPr>
        <w:softHyphen/>
        <w:t xml:space="preserve">действующий, </w:t>
      </w:r>
      <w:r w:rsidRPr="003E08AB">
        <w:rPr>
          <w:rStyle w:val="FontStyle171"/>
          <w:sz w:val="24"/>
          <w:szCs w:val="24"/>
          <w:lang w:val="ru-RU" w:eastAsia="ru-RU"/>
        </w:rPr>
        <w:t>являющиеся терминами, представляют собой слово-сращение, образовавшееся из сочетания наречия с по</w:t>
      </w:r>
      <w:r w:rsidRPr="003E08AB">
        <w:rPr>
          <w:rStyle w:val="FontStyle171"/>
          <w:sz w:val="24"/>
          <w:szCs w:val="24"/>
          <w:lang w:val="ru-RU" w:eastAsia="ru-RU"/>
        </w:rPr>
        <w:softHyphen/>
        <w:t>следующим прилагательным или причастием. Их следует от</w:t>
      </w:r>
      <w:r w:rsidRPr="003E08AB">
        <w:rPr>
          <w:rStyle w:val="FontStyle171"/>
          <w:sz w:val="24"/>
          <w:szCs w:val="24"/>
          <w:lang w:val="ru-RU" w:eastAsia="ru-RU"/>
        </w:rPr>
        <w:softHyphen/>
        <w:t xml:space="preserve">личать от свободных сочетаний наречий с причастиями или прилагательными, пишущихся раздельно. Ср., напр.: </w:t>
      </w:r>
      <w:r w:rsidRPr="003E08AB">
        <w:rPr>
          <w:rStyle w:val="FontStyle170"/>
          <w:sz w:val="24"/>
          <w:szCs w:val="24"/>
          <w:lang w:val="ru-RU" w:eastAsia="ru-RU"/>
        </w:rPr>
        <w:t>быстро</w:t>
      </w:r>
      <w:r w:rsidRPr="003E08AB">
        <w:rPr>
          <w:rStyle w:val="FontStyle170"/>
          <w:sz w:val="24"/>
          <w:szCs w:val="24"/>
          <w:lang w:val="ru-RU" w:eastAsia="ru-RU"/>
        </w:rPr>
        <w:softHyphen/>
        <w:t xml:space="preserve">действующие средства </w:t>
      </w:r>
      <w:r w:rsidRPr="003E08AB">
        <w:rPr>
          <w:rStyle w:val="FontStyle171"/>
          <w:sz w:val="24"/>
          <w:szCs w:val="24"/>
          <w:lang w:val="ru-RU" w:eastAsia="ru-RU"/>
        </w:rPr>
        <w:t xml:space="preserve">и </w:t>
      </w:r>
      <w:r w:rsidRPr="003E08AB">
        <w:rPr>
          <w:rStyle w:val="FontStyle170"/>
          <w:sz w:val="24"/>
          <w:szCs w:val="24"/>
          <w:lang w:val="ru-RU" w:eastAsia="ru-RU"/>
        </w:rPr>
        <w:t xml:space="preserve">быстро действующий в экстремальных ситуациях человек. </w:t>
      </w:r>
      <w:r w:rsidRPr="003E08AB">
        <w:rPr>
          <w:rStyle w:val="FontStyle171"/>
          <w:sz w:val="24"/>
          <w:szCs w:val="24"/>
          <w:lang w:val="ru-RU" w:eastAsia="ru-RU"/>
        </w:rPr>
        <w:t>См. также §131.</w:t>
      </w:r>
    </w:p>
    <w:p w14:paraId="6C5120F5" w14:textId="77777777" w:rsidR="00D91D69" w:rsidRPr="003E08AB" w:rsidRDefault="00D91D69" w:rsidP="006A031E">
      <w:pPr>
        <w:pStyle w:val="Style66"/>
        <w:widowControl/>
        <w:tabs>
          <w:tab w:val="left" w:pos="494"/>
        </w:tabs>
        <w:spacing w:before="144" w:line="252" w:lineRule="exact"/>
        <w:ind w:left="426" w:right="-314" w:firstLine="425"/>
        <w:rPr>
          <w:rStyle w:val="FontStyle155"/>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Пишутся через дефис прилагательные, образованные из</w:t>
      </w:r>
      <w:r w:rsidRPr="003E08AB">
        <w:rPr>
          <w:rStyle w:val="FontStyle157"/>
          <w:sz w:val="24"/>
          <w:szCs w:val="24"/>
          <w:lang w:val="ru-RU" w:eastAsia="ru-RU"/>
        </w:rPr>
        <w:br/>
        <w:t>двух или более основ слов, обозначающих равноправные по-</w:t>
      </w:r>
      <w:r w:rsidRPr="003E08AB">
        <w:rPr>
          <w:rStyle w:val="FontStyle157"/>
          <w:sz w:val="24"/>
          <w:szCs w:val="24"/>
          <w:lang w:val="ru-RU" w:eastAsia="ru-RU"/>
        </w:rPr>
        <w:br/>
        <w:t xml:space="preserve">нятия, напр.: </w:t>
      </w:r>
      <w:r w:rsidRPr="003E08AB">
        <w:rPr>
          <w:rStyle w:val="FontStyle155"/>
          <w:sz w:val="24"/>
          <w:szCs w:val="24"/>
          <w:lang w:val="ru-RU" w:eastAsia="ru-RU"/>
        </w:rPr>
        <w:t>выпукло-вогнутый, садово-огородный, научно-тех-</w:t>
      </w:r>
      <w:r w:rsidRPr="003E08AB">
        <w:rPr>
          <w:rStyle w:val="FontStyle155"/>
          <w:sz w:val="24"/>
          <w:szCs w:val="24"/>
          <w:lang w:val="ru-RU" w:eastAsia="ru-RU"/>
        </w:rPr>
        <w:br/>
        <w:t>нический, общественно-политический, прядильно-ткацкий, адми-</w:t>
      </w:r>
      <w:r w:rsidRPr="003E08AB">
        <w:rPr>
          <w:rStyle w:val="FontStyle155"/>
          <w:sz w:val="24"/>
          <w:szCs w:val="24"/>
          <w:lang w:val="ru-RU" w:eastAsia="ru-RU"/>
        </w:rPr>
        <w:br/>
        <w:t>нистративно-командный, мясо-молочный, звуко-буквенный, фар-</w:t>
      </w:r>
      <w:r w:rsidRPr="003E08AB">
        <w:rPr>
          <w:rStyle w:val="FontStyle155"/>
          <w:sz w:val="24"/>
          <w:szCs w:val="24"/>
          <w:lang w:val="ru-RU" w:eastAsia="ru-RU"/>
        </w:rPr>
        <w:br/>
        <w:t>форо-фаянсовый, приходо-расходный, спуско-подьёмный, азот-</w:t>
      </w:r>
      <w:r w:rsidRPr="003E08AB">
        <w:rPr>
          <w:rStyle w:val="FontStyle155"/>
          <w:sz w:val="24"/>
          <w:szCs w:val="24"/>
          <w:lang w:val="ru-RU" w:eastAsia="ru-RU"/>
        </w:rPr>
        <w:br/>
        <w:t xml:space="preserve">но-калийно-фюсфюрный, бело-сине-красный </w:t>
      </w:r>
      <w:r w:rsidRPr="003E08AB">
        <w:rPr>
          <w:rStyle w:val="FontStyle157"/>
          <w:sz w:val="24"/>
          <w:szCs w:val="24"/>
          <w:lang w:val="ru-RU" w:eastAsia="ru-RU"/>
        </w:rPr>
        <w:t xml:space="preserve">(флаг), </w:t>
      </w:r>
      <w:r w:rsidRPr="003E08AB">
        <w:rPr>
          <w:rStyle w:val="FontStyle155"/>
          <w:sz w:val="24"/>
          <w:szCs w:val="24"/>
          <w:lang w:val="ru-RU" w:eastAsia="ru-RU"/>
        </w:rPr>
        <w:t>чёрно-белый,</w:t>
      </w:r>
      <w:r w:rsidRPr="003E08AB">
        <w:rPr>
          <w:rStyle w:val="FontStyle155"/>
          <w:sz w:val="24"/>
          <w:szCs w:val="24"/>
          <w:lang w:val="ru-RU" w:eastAsia="ru-RU"/>
        </w:rPr>
        <w:br/>
        <w:t>англо-русский, японо-китайский, афро-азиатский, волго-кам-</w:t>
      </w:r>
      <w:r w:rsidRPr="003E08AB">
        <w:rPr>
          <w:rStyle w:val="FontStyle155"/>
          <w:sz w:val="24"/>
          <w:szCs w:val="24"/>
          <w:lang w:val="ru-RU" w:eastAsia="ru-RU"/>
        </w:rPr>
        <w:br/>
        <w:t>ский, урало-сибирский, кирилло-меаюдиевский.</w:t>
      </w:r>
    </w:p>
    <w:p w14:paraId="7F6A3DCD" w14:textId="77777777" w:rsidR="00D91D69" w:rsidRPr="003E08AB" w:rsidRDefault="00D91D69" w:rsidP="006A031E">
      <w:pPr>
        <w:pStyle w:val="Style67"/>
        <w:widowControl/>
        <w:spacing w:before="41" w:line="259" w:lineRule="exact"/>
        <w:ind w:left="426" w:right="-314" w:firstLine="425"/>
        <w:rPr>
          <w:rStyle w:val="FontStyle155"/>
          <w:sz w:val="24"/>
          <w:szCs w:val="24"/>
          <w:lang w:val="ru-RU" w:eastAsia="ru-RU"/>
        </w:rPr>
      </w:pPr>
      <w:r w:rsidRPr="003E08AB">
        <w:rPr>
          <w:rStyle w:val="FontStyle157"/>
          <w:sz w:val="24"/>
          <w:szCs w:val="24"/>
          <w:lang w:val="ru-RU" w:eastAsia="ru-RU"/>
        </w:rPr>
        <w:t xml:space="preserve">3. Из правила пп. </w:t>
      </w:r>
      <w:r w:rsidRPr="003E08AB">
        <w:rPr>
          <w:rStyle w:val="FontStyle171"/>
          <w:sz w:val="24"/>
          <w:szCs w:val="24"/>
          <w:lang w:val="ru-RU" w:eastAsia="ru-RU"/>
        </w:rPr>
        <w:t xml:space="preserve">1—2 </w:t>
      </w:r>
      <w:r w:rsidRPr="003E08AB">
        <w:rPr>
          <w:rStyle w:val="FontStyle157"/>
          <w:sz w:val="24"/>
          <w:szCs w:val="24"/>
          <w:lang w:val="ru-RU" w:eastAsia="ru-RU"/>
        </w:rPr>
        <w:t>имеется много исключений. Так, пишутся слитно, несмотря на равноправное по смыс</w:t>
      </w:r>
      <w:r w:rsidRPr="003E08AB">
        <w:rPr>
          <w:rStyle w:val="FontStyle157"/>
          <w:sz w:val="24"/>
          <w:szCs w:val="24"/>
          <w:lang w:val="ru-RU" w:eastAsia="ru-RU"/>
        </w:rPr>
        <w:softHyphen/>
        <w:t xml:space="preserve">лу отношение основ, прилагательные </w:t>
      </w:r>
      <w:r w:rsidRPr="003E08AB">
        <w:rPr>
          <w:rStyle w:val="FontStyle155"/>
          <w:sz w:val="24"/>
          <w:szCs w:val="24"/>
          <w:lang w:val="ru-RU" w:eastAsia="ru-RU"/>
        </w:rPr>
        <w:t>глухонемой, буровзрыв</w:t>
      </w:r>
      <w:r w:rsidRPr="003E08AB">
        <w:rPr>
          <w:rStyle w:val="FontStyle155"/>
          <w:sz w:val="24"/>
          <w:szCs w:val="24"/>
          <w:lang w:val="ru-RU" w:eastAsia="ru-RU"/>
        </w:rPr>
        <w:softHyphen/>
        <w:t xml:space="preserve">ной, пароводяной, водовоздушный, газопаровой, газобензиновый, нефтегазовый, тазобедренный </w:t>
      </w:r>
      <w:r w:rsidRPr="003E08AB">
        <w:rPr>
          <w:rStyle w:val="FontStyle157"/>
          <w:sz w:val="24"/>
          <w:szCs w:val="24"/>
          <w:lang w:val="ru-RU" w:eastAsia="ru-RU"/>
        </w:rPr>
        <w:t xml:space="preserve">и др. С другой стороны, пишутся через дефис, несмотря на подчинительное отношение основ, прилагательные </w:t>
      </w:r>
      <w:r w:rsidRPr="003E08AB">
        <w:rPr>
          <w:rStyle w:val="FontStyle155"/>
          <w:sz w:val="24"/>
          <w:szCs w:val="24"/>
          <w:lang w:val="ru-RU" w:eastAsia="ru-RU"/>
        </w:rPr>
        <w:t>буржуазно-демократический, военно-историче</w:t>
      </w:r>
      <w:r w:rsidRPr="003E08AB">
        <w:rPr>
          <w:rStyle w:val="FontStyle155"/>
          <w:sz w:val="24"/>
          <w:szCs w:val="24"/>
          <w:lang w:val="ru-RU" w:eastAsia="ru-RU"/>
        </w:rPr>
        <w:softHyphen/>
        <w:t>ский, жилищно-кооперативный, парашютно-десантный, граж</w:t>
      </w:r>
      <w:r w:rsidRPr="003E08AB">
        <w:rPr>
          <w:rStyle w:val="FontStyle155"/>
          <w:sz w:val="24"/>
          <w:szCs w:val="24"/>
          <w:lang w:val="ru-RU" w:eastAsia="ru-RU"/>
        </w:rPr>
        <w:softHyphen/>
        <w:t>данско-правовой, авторско-правовой, уголовно-процессуальный, врачебно-консультативный, лечебно-физкультурный, стрелко-во-спортивный, государственно-монополистический, экспери</w:t>
      </w:r>
      <w:r w:rsidRPr="003E08AB">
        <w:rPr>
          <w:rStyle w:val="FontStyle155"/>
          <w:sz w:val="24"/>
          <w:szCs w:val="24"/>
          <w:lang w:val="ru-RU" w:eastAsia="ru-RU"/>
        </w:rPr>
        <w:softHyphen/>
        <w:t>ментально-психологический, химико-технологический, ракет-но-технический, молочно-животноводческий, генно-инженер</w:t>
      </w:r>
      <w:r w:rsidRPr="003E08AB">
        <w:rPr>
          <w:rStyle w:val="FontStyle155"/>
          <w:sz w:val="24"/>
          <w:szCs w:val="24"/>
          <w:lang w:val="ru-RU" w:eastAsia="ru-RU"/>
        </w:rPr>
        <w:softHyphen/>
        <w:t>ный, электронно-лучевой, ядерно-энергетический, партийно-но</w:t>
      </w:r>
      <w:r w:rsidRPr="003E08AB">
        <w:rPr>
          <w:rStyle w:val="FontStyle155"/>
          <w:sz w:val="24"/>
          <w:szCs w:val="24"/>
          <w:lang w:val="ru-RU" w:eastAsia="ru-RU"/>
        </w:rPr>
        <w:softHyphen/>
        <w:t xml:space="preserve">менклатурный, валютно-обменный </w:t>
      </w:r>
      <w:r w:rsidRPr="003E08AB">
        <w:rPr>
          <w:rStyle w:val="FontStyle157"/>
          <w:sz w:val="24"/>
          <w:szCs w:val="24"/>
          <w:lang w:val="ru-RU" w:eastAsia="ru-RU"/>
        </w:rPr>
        <w:t>и др. Дефисному написа</w:t>
      </w:r>
      <w:r w:rsidRPr="003E08AB">
        <w:rPr>
          <w:rStyle w:val="FontStyle157"/>
          <w:sz w:val="24"/>
          <w:szCs w:val="24"/>
          <w:lang w:val="ru-RU" w:eastAsia="ru-RU"/>
        </w:rPr>
        <w:softHyphen/>
        <w:t>нию таких слов способствует наличие в первой основе суф</w:t>
      </w:r>
      <w:r w:rsidRPr="003E08AB">
        <w:rPr>
          <w:rStyle w:val="FontStyle157"/>
          <w:sz w:val="24"/>
          <w:szCs w:val="24"/>
          <w:lang w:val="ru-RU" w:eastAsia="ru-RU"/>
        </w:rPr>
        <w:softHyphen/>
        <w:t xml:space="preserve">фикса относительных прилагательных (-«-, </w:t>
      </w:r>
      <w:r w:rsidRPr="003E08AB">
        <w:rPr>
          <w:rStyle w:val="FontStyle155"/>
          <w:sz w:val="24"/>
          <w:szCs w:val="24"/>
          <w:lang w:val="ru-RU" w:eastAsia="ru-RU"/>
        </w:rPr>
        <w:t>-енн-, -ое-, -ск-).</w:t>
      </w:r>
    </w:p>
    <w:p w14:paraId="29D1E9C5" w14:textId="77777777" w:rsidR="00D91D69" w:rsidRPr="003E08AB" w:rsidRDefault="00D91D69" w:rsidP="006A031E">
      <w:pPr>
        <w:pStyle w:val="Style54"/>
        <w:widowControl/>
        <w:spacing w:before="108" w:line="206"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Пишутся слитно прилагательные, преиму</w:t>
      </w:r>
      <w:r w:rsidRPr="003E08AB">
        <w:rPr>
          <w:rStyle w:val="FontStyle171"/>
          <w:sz w:val="24"/>
          <w:szCs w:val="24"/>
          <w:lang w:val="ru-RU" w:eastAsia="ru-RU"/>
        </w:rPr>
        <w:softHyphen/>
        <w:t>щественно употребляющиеся в функции имен существитель</w:t>
      </w:r>
      <w:r w:rsidRPr="003E08AB">
        <w:rPr>
          <w:rStyle w:val="FontStyle171"/>
          <w:sz w:val="24"/>
          <w:szCs w:val="24"/>
          <w:lang w:val="ru-RU" w:eastAsia="ru-RU"/>
        </w:rPr>
        <w:softHyphen/>
        <w:t xml:space="preserve">ных, напр.: </w:t>
      </w:r>
      <w:r w:rsidRPr="003E08AB">
        <w:rPr>
          <w:rStyle w:val="FontStyle168"/>
          <w:sz w:val="24"/>
          <w:szCs w:val="24"/>
          <w:lang w:val="ru-RU" w:eastAsia="ru-RU"/>
        </w:rPr>
        <w:t>военнопленный, военнообязанный, срочнослужащий, ссыльнокаторжный, ссыльнополитический, земноводные, парно</w:t>
      </w:r>
      <w:r w:rsidRPr="003E08AB">
        <w:rPr>
          <w:rStyle w:val="FontStyle168"/>
          <w:sz w:val="24"/>
          <w:szCs w:val="24"/>
          <w:lang w:val="ru-RU" w:eastAsia="ru-RU"/>
        </w:rPr>
        <w:softHyphen/>
        <w:t>копытные.</w:t>
      </w:r>
    </w:p>
    <w:p w14:paraId="7501EDA0" w14:textId="77777777" w:rsidR="00D91D69" w:rsidRPr="003E08AB" w:rsidRDefault="00D91D69" w:rsidP="006A031E">
      <w:pPr>
        <w:pStyle w:val="Style53"/>
        <w:widowControl/>
        <w:spacing w:before="84" w:line="262" w:lineRule="exact"/>
        <w:ind w:left="426" w:right="-314" w:firstLine="425"/>
        <w:rPr>
          <w:rStyle w:val="FontStyle157"/>
          <w:sz w:val="24"/>
          <w:szCs w:val="24"/>
          <w:lang w:val="ru-RU" w:eastAsia="ru-RU"/>
        </w:rPr>
      </w:pPr>
      <w:r w:rsidRPr="003E08AB">
        <w:rPr>
          <w:rStyle w:val="FontStyle157"/>
          <w:sz w:val="24"/>
          <w:szCs w:val="24"/>
          <w:lang w:val="ru-RU" w:eastAsia="ru-RU"/>
        </w:rPr>
        <w:t>В спорных и сомнительных случаях написания сложных прилагательных следует обращаться к академическому орфо</w:t>
      </w:r>
      <w:r w:rsidRPr="003E08AB">
        <w:rPr>
          <w:rStyle w:val="FontStyle157"/>
          <w:sz w:val="24"/>
          <w:szCs w:val="24"/>
          <w:lang w:val="ru-RU" w:eastAsia="ru-RU"/>
        </w:rPr>
        <w:softHyphen/>
        <w:t>графическому словарю.</w:t>
      </w:r>
    </w:p>
    <w:p w14:paraId="660602C4" w14:textId="77777777" w:rsidR="00D91D69" w:rsidRPr="003E08AB" w:rsidRDefault="00D91D69" w:rsidP="006A031E">
      <w:pPr>
        <w:pStyle w:val="Style50"/>
        <w:widowControl/>
        <w:spacing w:line="262" w:lineRule="exact"/>
        <w:ind w:left="426" w:right="-314" w:firstLine="425"/>
        <w:rPr>
          <w:rStyle w:val="FontStyle157"/>
          <w:sz w:val="24"/>
          <w:szCs w:val="24"/>
          <w:lang w:val="ru-RU" w:eastAsia="ru-RU"/>
        </w:rPr>
      </w:pPr>
      <w:r w:rsidRPr="003E08AB">
        <w:rPr>
          <w:rStyle w:val="FontStyle162"/>
          <w:sz w:val="24"/>
          <w:szCs w:val="24"/>
          <w:lang w:val="ru-RU" w:eastAsia="ru-RU"/>
        </w:rPr>
        <w:t xml:space="preserve">§ 131. </w:t>
      </w:r>
      <w:r w:rsidRPr="003E08AB">
        <w:rPr>
          <w:rStyle w:val="FontStyle157"/>
          <w:sz w:val="24"/>
          <w:szCs w:val="24"/>
          <w:lang w:val="ru-RU" w:eastAsia="ru-RU"/>
        </w:rPr>
        <w:t xml:space="preserve">Пишутся </w:t>
      </w:r>
      <w:r w:rsidRPr="003E08AB">
        <w:rPr>
          <w:rStyle w:val="FontStyle162"/>
          <w:sz w:val="24"/>
          <w:szCs w:val="24"/>
          <w:lang w:val="ru-RU" w:eastAsia="ru-RU"/>
        </w:rPr>
        <w:t xml:space="preserve">раздельно </w:t>
      </w:r>
      <w:r w:rsidRPr="003E08AB">
        <w:rPr>
          <w:rStyle w:val="FontStyle157"/>
          <w:sz w:val="24"/>
          <w:szCs w:val="24"/>
          <w:lang w:val="ru-RU" w:eastAsia="ru-RU"/>
        </w:rPr>
        <w:t xml:space="preserve">словосочетания, состоящие из наречия и прилагательного или причастия, напр.: </w:t>
      </w:r>
      <w:r w:rsidRPr="003E08AB">
        <w:rPr>
          <w:rStyle w:val="FontStyle155"/>
          <w:sz w:val="24"/>
          <w:szCs w:val="24"/>
          <w:lang w:val="ru-RU" w:eastAsia="ru-RU"/>
        </w:rPr>
        <w:t>абсолютно необходимый, диаметрально противоположный, жизненно важ</w:t>
      </w:r>
      <w:r w:rsidRPr="003E08AB">
        <w:rPr>
          <w:rStyle w:val="FontStyle155"/>
          <w:sz w:val="24"/>
          <w:szCs w:val="24"/>
          <w:lang w:val="ru-RU" w:eastAsia="ru-RU"/>
        </w:rPr>
        <w:softHyphen/>
        <w:t>ный, функционально близкий, сравнительно быстрый, ограничен</w:t>
      </w:r>
      <w:r w:rsidRPr="003E08AB">
        <w:rPr>
          <w:rStyle w:val="FontStyle155"/>
          <w:sz w:val="24"/>
          <w:szCs w:val="24"/>
          <w:lang w:val="ru-RU" w:eastAsia="ru-RU"/>
        </w:rPr>
        <w:softHyphen/>
        <w:t>но годный, принципиально новый, рабски покорный, энциклопеди</w:t>
      </w:r>
      <w:r w:rsidRPr="003E08AB">
        <w:rPr>
          <w:rStyle w:val="FontStyle155"/>
          <w:sz w:val="24"/>
          <w:szCs w:val="24"/>
          <w:lang w:val="ru-RU" w:eastAsia="ru-RU"/>
        </w:rPr>
        <w:softHyphen/>
        <w:t>чески образованный, химически чистый, экологически чистый, отчётливо выраженный, научно обоснованный, социально за</w:t>
      </w:r>
      <w:r w:rsidRPr="003E08AB">
        <w:rPr>
          <w:rStyle w:val="FontStyle155"/>
          <w:sz w:val="24"/>
          <w:szCs w:val="24"/>
          <w:lang w:val="ru-RU" w:eastAsia="ru-RU"/>
        </w:rPr>
        <w:softHyphen/>
        <w:t>щищенный, социально ориентированный, отдельно взятый, плохо скрываемый, крайне враждебный, постоянно действующий, сво</w:t>
      </w:r>
      <w:r w:rsidRPr="003E08AB">
        <w:rPr>
          <w:rStyle w:val="FontStyle155"/>
          <w:sz w:val="24"/>
          <w:szCs w:val="24"/>
          <w:lang w:val="ru-RU" w:eastAsia="ru-RU"/>
        </w:rPr>
        <w:softHyphen/>
        <w:t xml:space="preserve">бодно конвертируемый. </w:t>
      </w:r>
      <w:r w:rsidRPr="003E08AB">
        <w:rPr>
          <w:rStyle w:val="FontStyle157"/>
          <w:sz w:val="24"/>
          <w:szCs w:val="24"/>
          <w:lang w:val="ru-RU" w:eastAsia="ru-RU"/>
        </w:rPr>
        <w:t>См. также примечание к § 130, п. 1.</w:t>
      </w:r>
    </w:p>
    <w:p w14:paraId="0FA50BEC" w14:textId="77777777" w:rsidR="00D91D69" w:rsidRPr="003E08AB" w:rsidRDefault="00D91D69" w:rsidP="006A031E">
      <w:pPr>
        <w:pStyle w:val="Style25"/>
        <w:widowControl/>
        <w:spacing w:before="60"/>
        <w:ind w:left="426" w:right="-314" w:firstLine="425"/>
        <w:rPr>
          <w:rStyle w:val="FontStyle153"/>
          <w:lang w:val="ru-RU" w:eastAsia="ru-RU"/>
        </w:rPr>
      </w:pPr>
      <w:r w:rsidRPr="003E08AB">
        <w:rPr>
          <w:rStyle w:val="FontStyle153"/>
          <w:lang w:val="ru-RU" w:eastAsia="ru-RU"/>
        </w:rPr>
        <w:t>Имена числительные</w:t>
      </w:r>
    </w:p>
    <w:p w14:paraId="49C713BB" w14:textId="77777777" w:rsidR="00D91D69" w:rsidRPr="003E08AB" w:rsidRDefault="00D91D69" w:rsidP="006A031E">
      <w:pPr>
        <w:pStyle w:val="Style16"/>
        <w:widowControl/>
        <w:spacing w:line="240" w:lineRule="exact"/>
        <w:ind w:left="426" w:right="-314" w:firstLine="425"/>
      </w:pPr>
    </w:p>
    <w:p w14:paraId="754CD335" w14:textId="77777777" w:rsidR="00D91D69" w:rsidRPr="003E08AB" w:rsidRDefault="00D91D69" w:rsidP="006A031E">
      <w:pPr>
        <w:pStyle w:val="Style16"/>
        <w:widowControl/>
        <w:spacing w:before="14"/>
        <w:ind w:left="426" w:right="-314" w:firstLine="425"/>
        <w:rPr>
          <w:rStyle w:val="FontStyle162"/>
          <w:sz w:val="24"/>
          <w:szCs w:val="24"/>
          <w:lang w:val="ru-RU" w:eastAsia="ru-RU"/>
        </w:rPr>
      </w:pPr>
      <w:r w:rsidRPr="003E08AB">
        <w:rPr>
          <w:rStyle w:val="FontStyle162"/>
          <w:sz w:val="24"/>
          <w:szCs w:val="24"/>
          <w:lang w:val="ru-RU" w:eastAsia="ru-RU"/>
        </w:rPr>
        <w:t xml:space="preserve">§ 132. </w:t>
      </w:r>
      <w:r w:rsidRPr="003E08AB">
        <w:rPr>
          <w:rStyle w:val="FontStyle157"/>
          <w:sz w:val="24"/>
          <w:szCs w:val="24"/>
          <w:lang w:val="ru-RU" w:eastAsia="ru-RU"/>
        </w:rPr>
        <w:t xml:space="preserve">Пишутся </w:t>
      </w:r>
      <w:r w:rsidRPr="003E08AB">
        <w:rPr>
          <w:rStyle w:val="FontStyle162"/>
          <w:sz w:val="24"/>
          <w:szCs w:val="24"/>
          <w:lang w:val="ru-RU" w:eastAsia="ru-RU"/>
        </w:rPr>
        <w:t>слитно:</w:t>
      </w:r>
    </w:p>
    <w:p w14:paraId="1F4F9623" w14:textId="77777777" w:rsidR="00D91D69" w:rsidRPr="003E08AB" w:rsidRDefault="00D91D69" w:rsidP="006A031E">
      <w:pPr>
        <w:pStyle w:val="Style66"/>
        <w:widowControl/>
        <w:tabs>
          <w:tab w:val="left" w:pos="497"/>
        </w:tabs>
        <w:spacing w:line="26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количественные числительные со второй частью </w:t>
      </w:r>
      <w:r w:rsidRPr="003E08AB">
        <w:rPr>
          <w:rStyle w:val="FontStyle155"/>
          <w:sz w:val="24"/>
          <w:szCs w:val="24"/>
          <w:lang w:val="ru-RU" w:eastAsia="ru-RU"/>
        </w:rPr>
        <w:t>-дцать,</w:t>
      </w:r>
      <w:r w:rsidRPr="003E08AB">
        <w:rPr>
          <w:rStyle w:val="FontStyle155"/>
          <w:sz w:val="24"/>
          <w:szCs w:val="24"/>
          <w:lang w:val="ru-RU" w:eastAsia="ru-RU"/>
        </w:rPr>
        <w:br/>
        <w:t xml:space="preserve">-надцать, -десят, -сто, -сти, -ста, -сот </w:t>
      </w:r>
      <w:r w:rsidRPr="003E08AB">
        <w:rPr>
          <w:rStyle w:val="FontStyle157"/>
          <w:sz w:val="24"/>
          <w:szCs w:val="24"/>
          <w:lang w:val="ru-RU" w:eastAsia="ru-RU"/>
        </w:rPr>
        <w:t>и (только в формах</w:t>
      </w:r>
      <w:r w:rsidRPr="003E08AB">
        <w:rPr>
          <w:rStyle w:val="FontStyle157"/>
          <w:sz w:val="24"/>
          <w:szCs w:val="24"/>
          <w:lang w:val="ru-RU" w:eastAsia="ru-RU"/>
        </w:rPr>
        <w:br/>
        <w:t xml:space="preserve">косвенных падежей) </w:t>
      </w:r>
      <w:r w:rsidRPr="003E08AB">
        <w:rPr>
          <w:rStyle w:val="FontStyle155"/>
          <w:sz w:val="24"/>
          <w:szCs w:val="24"/>
          <w:lang w:val="ru-RU" w:eastAsia="ru-RU"/>
        </w:rPr>
        <w:t xml:space="preserve">-стам, -стами, -стих, </w:t>
      </w:r>
      <w:r w:rsidRPr="003E08AB">
        <w:rPr>
          <w:rStyle w:val="FontStyle157"/>
          <w:sz w:val="24"/>
          <w:szCs w:val="24"/>
          <w:lang w:val="ru-RU" w:eastAsia="ru-RU"/>
        </w:rPr>
        <w:t xml:space="preserve">напр.: </w:t>
      </w:r>
      <w:r w:rsidRPr="003E08AB">
        <w:rPr>
          <w:rStyle w:val="FontStyle155"/>
          <w:sz w:val="24"/>
          <w:szCs w:val="24"/>
          <w:lang w:val="ru-RU" w:eastAsia="ru-RU"/>
        </w:rPr>
        <w:t>двадцать,</w:t>
      </w:r>
      <w:r w:rsidRPr="003E08AB">
        <w:rPr>
          <w:rStyle w:val="FontStyle155"/>
          <w:sz w:val="24"/>
          <w:szCs w:val="24"/>
          <w:lang w:val="ru-RU" w:eastAsia="ru-RU"/>
        </w:rPr>
        <w:br/>
        <w:t>одиннадцать, пятьдесят, девяносто, двести, триста, пятьсот,</w:t>
      </w:r>
      <w:r w:rsidRPr="003E08AB">
        <w:rPr>
          <w:rStyle w:val="FontStyle155"/>
          <w:sz w:val="24"/>
          <w:szCs w:val="24"/>
          <w:lang w:val="ru-RU" w:eastAsia="ru-RU"/>
        </w:rPr>
        <w:br/>
        <w:t>шестьсот, двумстам, семьюстами, о восьмистах',</w:t>
      </w:r>
    </w:p>
    <w:p w14:paraId="4B3F762F" w14:textId="77777777" w:rsidR="00D91D69" w:rsidRPr="003E08AB" w:rsidRDefault="00D91D69" w:rsidP="006A031E">
      <w:pPr>
        <w:pStyle w:val="Style42"/>
        <w:widowControl/>
        <w:spacing w:before="98" w:line="211"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От вторых частей числительных </w:t>
      </w:r>
      <w:r w:rsidRPr="003E08AB">
        <w:rPr>
          <w:rStyle w:val="FontStyle170"/>
          <w:sz w:val="24"/>
          <w:szCs w:val="24"/>
          <w:lang w:val="ru-RU" w:eastAsia="ru-RU"/>
        </w:rPr>
        <w:t xml:space="preserve">-сот, -стам, -стами, </w:t>
      </w:r>
      <w:r w:rsidRPr="003E08AB">
        <w:rPr>
          <w:rStyle w:val="FontStyle171"/>
          <w:sz w:val="24"/>
          <w:szCs w:val="24"/>
          <w:lang w:val="ru-RU" w:eastAsia="ru-RU"/>
        </w:rPr>
        <w:t xml:space="preserve">-стал: следует отличать отдельно пишущиеся формы </w:t>
      </w:r>
      <w:r w:rsidRPr="003E08AB">
        <w:rPr>
          <w:rStyle w:val="FontStyle170"/>
          <w:sz w:val="24"/>
          <w:szCs w:val="24"/>
          <w:lang w:val="ru-RU" w:eastAsia="ru-RU"/>
        </w:rPr>
        <w:t xml:space="preserve">сот, стам, стами, стах </w:t>
      </w:r>
      <w:r w:rsidRPr="003E08AB">
        <w:rPr>
          <w:rStyle w:val="FontStyle171"/>
          <w:sz w:val="24"/>
          <w:szCs w:val="24"/>
          <w:lang w:val="ru-RU" w:eastAsia="ru-RU"/>
        </w:rPr>
        <w:t>существительного, употребля</w:t>
      </w:r>
      <w:r w:rsidRPr="003E08AB">
        <w:rPr>
          <w:rStyle w:val="FontStyle171"/>
          <w:sz w:val="24"/>
          <w:szCs w:val="24"/>
          <w:lang w:val="ru-RU" w:eastAsia="ru-RU"/>
        </w:rPr>
        <w:softHyphen/>
        <w:t xml:space="preserve">ющегося преимущественно с числительным </w:t>
      </w:r>
      <w:r w:rsidRPr="003E08AB">
        <w:rPr>
          <w:rStyle w:val="FontStyle170"/>
          <w:sz w:val="24"/>
          <w:szCs w:val="24"/>
          <w:lang w:val="ru-RU" w:eastAsia="ru-RU"/>
        </w:rPr>
        <w:t>несколько: неско</w:t>
      </w:r>
      <w:r w:rsidRPr="003E08AB">
        <w:rPr>
          <w:rStyle w:val="FontStyle170"/>
          <w:sz w:val="24"/>
          <w:szCs w:val="24"/>
          <w:lang w:val="ru-RU" w:eastAsia="ru-RU"/>
        </w:rPr>
        <w:softHyphen/>
        <w:t xml:space="preserve">льких сот, нескольким стам </w:t>
      </w:r>
      <w:r w:rsidRPr="003E08AB">
        <w:rPr>
          <w:rStyle w:val="FontStyle171"/>
          <w:sz w:val="24"/>
          <w:szCs w:val="24"/>
          <w:lang w:val="ru-RU" w:eastAsia="ru-RU"/>
        </w:rPr>
        <w:t>и т. д.</w:t>
      </w:r>
    </w:p>
    <w:p w14:paraId="5CA5CF20" w14:textId="77777777" w:rsidR="00D91D69" w:rsidRPr="003E08AB" w:rsidRDefault="00D91D69" w:rsidP="006A031E">
      <w:pPr>
        <w:pStyle w:val="Style66"/>
        <w:widowControl/>
        <w:tabs>
          <w:tab w:val="left" w:pos="497"/>
        </w:tabs>
        <w:spacing w:before="77" w:line="26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порядковые числительные со второй частью </w:t>
      </w:r>
      <w:r w:rsidRPr="003E08AB">
        <w:rPr>
          <w:rStyle w:val="FontStyle155"/>
          <w:sz w:val="24"/>
          <w:szCs w:val="24"/>
          <w:lang w:val="ru-RU" w:eastAsia="ru-RU"/>
        </w:rPr>
        <w:t>-дцатый,</w:t>
      </w:r>
      <w:r w:rsidRPr="003E08AB">
        <w:rPr>
          <w:rStyle w:val="FontStyle155"/>
          <w:sz w:val="24"/>
          <w:szCs w:val="24"/>
          <w:lang w:val="ru-RU" w:eastAsia="ru-RU"/>
        </w:rPr>
        <w:br/>
        <w:t xml:space="preserve">-надцатый, -десятый, -сотый, -тысячный, -миллионный </w:t>
      </w:r>
      <w:r w:rsidRPr="003E08AB">
        <w:rPr>
          <w:rStyle w:val="FontStyle157"/>
          <w:sz w:val="24"/>
          <w:szCs w:val="24"/>
          <w:lang w:val="ru-RU" w:eastAsia="ru-RU"/>
        </w:rPr>
        <w:t>и т. д.,</w:t>
      </w:r>
      <w:r w:rsidRPr="003E08AB">
        <w:rPr>
          <w:rStyle w:val="FontStyle157"/>
          <w:sz w:val="24"/>
          <w:szCs w:val="24"/>
          <w:lang w:val="ru-RU" w:eastAsia="ru-RU"/>
        </w:rPr>
        <w:br/>
        <w:t xml:space="preserve">напр.: </w:t>
      </w:r>
      <w:r w:rsidRPr="003E08AB">
        <w:rPr>
          <w:rStyle w:val="FontStyle155"/>
          <w:sz w:val="24"/>
          <w:szCs w:val="24"/>
          <w:lang w:val="ru-RU" w:eastAsia="ru-RU"/>
        </w:rPr>
        <w:t>тридцатый, двенадцатый, шестидесятый, четырехсотый,</w:t>
      </w:r>
      <w:r w:rsidRPr="003E08AB">
        <w:rPr>
          <w:rStyle w:val="FontStyle155"/>
          <w:sz w:val="24"/>
          <w:szCs w:val="24"/>
          <w:lang w:val="ru-RU" w:eastAsia="ru-RU"/>
        </w:rPr>
        <w:br/>
        <w:t>пятнадцатитысячный, шестисотмиллионный.</w:t>
      </w:r>
    </w:p>
    <w:p w14:paraId="6007E799" w14:textId="77777777" w:rsidR="00D91D69" w:rsidRPr="003E08AB" w:rsidRDefault="00D91D69" w:rsidP="006A031E">
      <w:pPr>
        <w:pStyle w:val="Style16"/>
        <w:widowControl/>
        <w:spacing w:before="46"/>
        <w:ind w:left="426" w:right="-314" w:firstLine="425"/>
        <w:rPr>
          <w:rStyle w:val="FontStyle162"/>
          <w:sz w:val="24"/>
          <w:szCs w:val="24"/>
          <w:lang w:val="ru-RU" w:eastAsia="ru-RU"/>
        </w:rPr>
      </w:pPr>
      <w:r w:rsidRPr="003E08AB">
        <w:rPr>
          <w:rStyle w:val="FontStyle162"/>
          <w:sz w:val="24"/>
          <w:szCs w:val="24"/>
          <w:lang w:val="ru-RU" w:eastAsia="ru-RU"/>
        </w:rPr>
        <w:t xml:space="preserve">§ 133. </w:t>
      </w:r>
      <w:r w:rsidRPr="003E08AB">
        <w:rPr>
          <w:rStyle w:val="FontStyle157"/>
          <w:sz w:val="24"/>
          <w:szCs w:val="24"/>
          <w:lang w:val="ru-RU" w:eastAsia="ru-RU"/>
        </w:rPr>
        <w:t xml:space="preserve">Пишутся </w:t>
      </w:r>
      <w:r w:rsidRPr="003E08AB">
        <w:rPr>
          <w:rStyle w:val="FontStyle162"/>
          <w:sz w:val="24"/>
          <w:szCs w:val="24"/>
          <w:lang w:val="ru-RU" w:eastAsia="ru-RU"/>
        </w:rPr>
        <w:t>раздельно:</w:t>
      </w:r>
    </w:p>
    <w:p w14:paraId="2A4CC4C8" w14:textId="77777777" w:rsidR="00D91D69" w:rsidRPr="003E08AB" w:rsidRDefault="00D91D69" w:rsidP="006A031E">
      <w:pPr>
        <w:pStyle w:val="Style66"/>
        <w:widowControl/>
        <w:tabs>
          <w:tab w:val="left" w:pos="494"/>
        </w:tabs>
        <w:spacing w:line="259"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составные количественные числительные, в том числе</w:t>
      </w:r>
      <w:r w:rsidRPr="003E08AB">
        <w:rPr>
          <w:rStyle w:val="FontStyle157"/>
          <w:sz w:val="24"/>
          <w:szCs w:val="24"/>
          <w:lang w:val="ru-RU" w:eastAsia="ru-RU"/>
        </w:rPr>
        <w:br/>
        <w:t>сочетания, включающие, кроме числительных, существитель-</w:t>
      </w:r>
      <w:r w:rsidRPr="003E08AB">
        <w:rPr>
          <w:rStyle w:val="FontStyle157"/>
          <w:sz w:val="24"/>
          <w:szCs w:val="24"/>
          <w:lang w:val="ru-RU" w:eastAsia="ru-RU"/>
        </w:rPr>
        <w:br/>
        <w:t xml:space="preserve">ные </w:t>
      </w:r>
      <w:r w:rsidRPr="003E08AB">
        <w:rPr>
          <w:rStyle w:val="FontStyle155"/>
          <w:sz w:val="24"/>
          <w:szCs w:val="24"/>
          <w:lang w:val="ru-RU" w:eastAsia="ru-RU"/>
        </w:rPr>
        <w:t xml:space="preserve">тысяча, миллион, миллиард </w:t>
      </w:r>
      <w:r w:rsidRPr="003E08AB">
        <w:rPr>
          <w:rStyle w:val="FontStyle157"/>
          <w:sz w:val="24"/>
          <w:szCs w:val="24"/>
          <w:lang w:val="ru-RU" w:eastAsia="ru-RU"/>
        </w:rPr>
        <w:t xml:space="preserve">и т. д., напр.: </w:t>
      </w:r>
      <w:r w:rsidRPr="003E08AB">
        <w:rPr>
          <w:rStyle w:val="FontStyle155"/>
          <w:sz w:val="24"/>
          <w:szCs w:val="24"/>
          <w:lang w:val="ru-RU" w:eastAsia="ru-RU"/>
        </w:rPr>
        <w:t>сорок семь, сто во-</w:t>
      </w:r>
      <w:r w:rsidRPr="003E08AB">
        <w:rPr>
          <w:rStyle w:val="FontStyle155"/>
          <w:sz w:val="24"/>
          <w:szCs w:val="24"/>
          <w:lang w:val="ru-RU" w:eastAsia="ru-RU"/>
        </w:rPr>
        <w:br/>
        <w:t>семьдесят девять, семьюстами сорока девятью, три тысячи че-</w:t>
      </w:r>
      <w:r w:rsidRPr="003E08AB">
        <w:rPr>
          <w:rStyle w:val="FontStyle155"/>
          <w:sz w:val="24"/>
          <w:szCs w:val="24"/>
          <w:lang w:val="ru-RU" w:eastAsia="ru-RU"/>
        </w:rPr>
        <w:br/>
        <w:t>тыреста девяносто четыре, миллион двести тысяч сто пятьде-</w:t>
      </w:r>
      <w:r w:rsidRPr="003E08AB">
        <w:rPr>
          <w:rStyle w:val="FontStyle155"/>
          <w:sz w:val="24"/>
          <w:szCs w:val="24"/>
          <w:lang w:val="ru-RU" w:eastAsia="ru-RU"/>
        </w:rPr>
        <w:br/>
        <w:t xml:space="preserve">сят </w:t>
      </w:r>
      <w:r w:rsidRPr="003E08AB">
        <w:rPr>
          <w:rStyle w:val="FontStyle157"/>
          <w:sz w:val="24"/>
          <w:szCs w:val="24"/>
          <w:lang w:val="ru-RU" w:eastAsia="ru-RU"/>
        </w:rPr>
        <w:t>и т. д.;</w:t>
      </w:r>
    </w:p>
    <w:p w14:paraId="5E25EB38" w14:textId="77777777" w:rsidR="00D91D69" w:rsidRPr="003E08AB" w:rsidRDefault="00D91D69" w:rsidP="006A031E">
      <w:pPr>
        <w:pStyle w:val="Style62"/>
        <w:widowControl/>
        <w:tabs>
          <w:tab w:val="left" w:pos="494"/>
        </w:tabs>
        <w:spacing w:line="259" w:lineRule="exact"/>
        <w:ind w:left="426" w:right="-314" w:firstLine="425"/>
        <w:rPr>
          <w:rStyle w:val="FontStyle157"/>
          <w:sz w:val="24"/>
          <w:szCs w:val="24"/>
          <w:lang w:val="ru-RU" w:eastAsia="ru-RU"/>
        </w:rPr>
      </w:pPr>
      <w:r w:rsidRPr="003E08AB">
        <w:rPr>
          <w:rStyle w:val="FontStyle171"/>
          <w:sz w:val="24"/>
          <w:szCs w:val="24"/>
          <w:lang w:val="ru-RU" w:eastAsia="ru-RU"/>
        </w:rPr>
        <w:t>б)</w:t>
      </w:r>
      <w:r w:rsidRPr="003E08AB">
        <w:rPr>
          <w:rStyle w:val="FontStyle171"/>
          <w:sz w:val="24"/>
          <w:szCs w:val="24"/>
          <w:lang w:val="ru-RU" w:eastAsia="ru-RU"/>
        </w:rPr>
        <w:tab/>
      </w:r>
      <w:r w:rsidRPr="003E08AB">
        <w:rPr>
          <w:rStyle w:val="FontStyle157"/>
          <w:sz w:val="24"/>
          <w:szCs w:val="24"/>
          <w:lang w:val="ru-RU" w:eastAsia="ru-RU"/>
        </w:rPr>
        <w:t>составные порядковые обозначения, в которые могут</w:t>
      </w:r>
      <w:r w:rsidRPr="003E08AB">
        <w:rPr>
          <w:rStyle w:val="FontStyle157"/>
          <w:sz w:val="24"/>
          <w:szCs w:val="24"/>
          <w:lang w:val="ru-RU" w:eastAsia="ru-RU"/>
        </w:rPr>
        <w:br/>
        <w:t>входить, кроме количественных числительных, существитель-</w:t>
      </w:r>
      <w:r w:rsidRPr="003E08AB">
        <w:rPr>
          <w:rStyle w:val="FontStyle157"/>
          <w:sz w:val="24"/>
          <w:szCs w:val="24"/>
          <w:lang w:val="ru-RU" w:eastAsia="ru-RU"/>
        </w:rPr>
        <w:br/>
        <w:t xml:space="preserve">ные </w:t>
      </w:r>
      <w:r w:rsidRPr="003E08AB">
        <w:rPr>
          <w:rStyle w:val="FontStyle155"/>
          <w:sz w:val="24"/>
          <w:szCs w:val="24"/>
          <w:lang w:val="ru-RU" w:eastAsia="ru-RU"/>
        </w:rPr>
        <w:t xml:space="preserve">тысяча, миллион </w:t>
      </w:r>
      <w:r w:rsidRPr="003E08AB">
        <w:rPr>
          <w:rStyle w:val="FontStyle157"/>
          <w:sz w:val="24"/>
          <w:szCs w:val="24"/>
          <w:lang w:val="ru-RU" w:eastAsia="ru-RU"/>
        </w:rPr>
        <w:t>и т. д., а последней частью в них является</w:t>
      </w:r>
      <w:r w:rsidRPr="003E08AB">
        <w:rPr>
          <w:rStyle w:val="FontStyle157"/>
          <w:sz w:val="24"/>
          <w:szCs w:val="24"/>
          <w:lang w:val="ru-RU" w:eastAsia="ru-RU"/>
        </w:rPr>
        <w:br/>
        <w:t xml:space="preserve">порядковое числительное, напр.: </w:t>
      </w:r>
      <w:r w:rsidRPr="003E08AB">
        <w:rPr>
          <w:rStyle w:val="FontStyle155"/>
          <w:sz w:val="24"/>
          <w:szCs w:val="24"/>
          <w:lang w:val="ru-RU" w:eastAsia="ru-RU"/>
        </w:rPr>
        <w:t>двадцать пятый, триста</w:t>
      </w:r>
      <w:r w:rsidRPr="003E08AB">
        <w:rPr>
          <w:rStyle w:val="FontStyle155"/>
          <w:sz w:val="24"/>
          <w:szCs w:val="24"/>
          <w:lang w:val="ru-RU" w:eastAsia="ru-RU"/>
        </w:rPr>
        <w:br/>
        <w:t>пятьдесят восьмой, тысяча девятьсот девяносто четвёртый,</w:t>
      </w:r>
      <w:r w:rsidRPr="003E08AB">
        <w:rPr>
          <w:rStyle w:val="FontStyle155"/>
          <w:sz w:val="24"/>
          <w:szCs w:val="24"/>
          <w:lang w:val="ru-RU" w:eastAsia="ru-RU"/>
        </w:rPr>
        <w:br/>
      </w:r>
      <w:r w:rsidRPr="003E08AB">
        <w:rPr>
          <w:rStyle w:val="FontStyle154"/>
          <w:spacing w:val="0"/>
          <w:sz w:val="24"/>
          <w:szCs w:val="24"/>
          <w:lang w:val="ru-RU" w:eastAsia="ru-RU"/>
        </w:rPr>
        <w:t>две</w:t>
      </w:r>
      <w:r w:rsidRPr="003E08AB">
        <w:rPr>
          <w:rStyle w:val="FontStyle154"/>
          <w:sz w:val="24"/>
          <w:szCs w:val="24"/>
          <w:lang w:val="ru-RU" w:eastAsia="ru-RU"/>
        </w:rPr>
        <w:t xml:space="preserve"> </w:t>
      </w:r>
      <w:r w:rsidRPr="003E08AB">
        <w:rPr>
          <w:rStyle w:val="FontStyle155"/>
          <w:sz w:val="24"/>
          <w:szCs w:val="24"/>
          <w:lang w:val="ru-RU" w:eastAsia="ru-RU"/>
        </w:rPr>
        <w:t xml:space="preserve">тысячи первый, миллион двести тысяч сто пятый </w:t>
      </w:r>
      <w:r w:rsidRPr="003E08AB">
        <w:rPr>
          <w:rStyle w:val="FontStyle157"/>
          <w:sz w:val="24"/>
          <w:szCs w:val="24"/>
          <w:lang w:val="ru-RU" w:eastAsia="ru-RU"/>
        </w:rPr>
        <w:t>и т. д.</w:t>
      </w:r>
    </w:p>
    <w:p w14:paraId="6FBDB6E1"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Так же (если они не передаются цифрами) пишутся обозначения времени (часов, минут при опущении слов </w:t>
      </w:r>
      <w:r w:rsidRPr="003E08AB">
        <w:rPr>
          <w:rStyle w:val="FontStyle170"/>
          <w:sz w:val="24"/>
          <w:szCs w:val="24"/>
          <w:lang w:val="ru-RU" w:eastAsia="ru-RU"/>
        </w:rPr>
        <w:t xml:space="preserve">час </w:t>
      </w:r>
      <w:r w:rsidRPr="003E08AB">
        <w:rPr>
          <w:rStyle w:val="FontStyle171"/>
          <w:sz w:val="24"/>
          <w:szCs w:val="24"/>
          <w:lang w:val="ru-RU" w:eastAsia="ru-RU"/>
        </w:rPr>
        <w:t xml:space="preserve">и </w:t>
      </w:r>
      <w:r w:rsidRPr="003E08AB">
        <w:rPr>
          <w:rStyle w:val="FontStyle170"/>
          <w:sz w:val="24"/>
          <w:szCs w:val="24"/>
          <w:lang w:val="ru-RU" w:eastAsia="ru-RU"/>
        </w:rPr>
        <w:t xml:space="preserve">минута), </w:t>
      </w:r>
      <w:r w:rsidRPr="003E08AB">
        <w:rPr>
          <w:rStyle w:val="FontStyle171"/>
          <w:sz w:val="24"/>
          <w:szCs w:val="24"/>
          <w:lang w:val="ru-RU" w:eastAsia="ru-RU"/>
        </w:rPr>
        <w:t>в которые может входить наряду с числите</w:t>
      </w:r>
      <w:r w:rsidRPr="003E08AB">
        <w:rPr>
          <w:rStyle w:val="FontStyle171"/>
          <w:sz w:val="24"/>
          <w:szCs w:val="24"/>
          <w:lang w:val="ru-RU" w:eastAsia="ru-RU"/>
        </w:rPr>
        <w:softHyphen/>
        <w:t xml:space="preserve">льными существительное </w:t>
      </w:r>
      <w:r w:rsidRPr="003E08AB">
        <w:rPr>
          <w:rStyle w:val="FontStyle170"/>
          <w:sz w:val="24"/>
          <w:szCs w:val="24"/>
          <w:lang w:val="ru-RU" w:eastAsia="ru-RU"/>
        </w:rPr>
        <w:t xml:space="preserve">ноль, </w:t>
      </w:r>
      <w:r w:rsidRPr="003E08AB">
        <w:rPr>
          <w:rStyle w:val="FontStyle171"/>
          <w:sz w:val="24"/>
          <w:szCs w:val="24"/>
          <w:lang w:val="ru-RU" w:eastAsia="ru-RU"/>
        </w:rPr>
        <w:t xml:space="preserve">напр.: </w:t>
      </w:r>
      <w:r w:rsidRPr="003E08AB">
        <w:rPr>
          <w:rStyle w:val="FontStyle170"/>
          <w:sz w:val="24"/>
          <w:szCs w:val="24"/>
          <w:lang w:val="ru-RU" w:eastAsia="ru-RU"/>
        </w:rPr>
        <w:t>в три ноль пять, в ноль пя</w:t>
      </w:r>
      <w:r w:rsidRPr="003E08AB">
        <w:rPr>
          <w:rStyle w:val="FontStyle170"/>
          <w:sz w:val="24"/>
          <w:szCs w:val="24"/>
          <w:lang w:val="ru-RU" w:eastAsia="ru-RU"/>
        </w:rPr>
        <w:softHyphen/>
        <w:t>тьдесят четыре, в пять пятнадцать, в двадцать три сорок во</w:t>
      </w:r>
      <w:r w:rsidRPr="003E08AB">
        <w:rPr>
          <w:rStyle w:val="FontStyle170"/>
          <w:sz w:val="24"/>
          <w:szCs w:val="24"/>
          <w:lang w:val="ru-RU" w:eastAsia="ru-RU"/>
        </w:rPr>
        <w:softHyphen/>
        <w:t xml:space="preserve">семь </w:t>
      </w:r>
      <w:r w:rsidRPr="003E08AB">
        <w:rPr>
          <w:rStyle w:val="FontStyle171"/>
          <w:sz w:val="24"/>
          <w:szCs w:val="24"/>
          <w:lang w:val="ru-RU" w:eastAsia="ru-RU"/>
        </w:rPr>
        <w:t>и т. д.</w:t>
      </w:r>
    </w:p>
    <w:p w14:paraId="5C1DD963" w14:textId="77777777" w:rsidR="00D91D69" w:rsidRPr="003E08AB" w:rsidRDefault="00D91D69" w:rsidP="006A031E">
      <w:pPr>
        <w:pStyle w:val="Style42"/>
        <w:widowControl/>
        <w:spacing w:before="41" w:line="223" w:lineRule="exact"/>
        <w:ind w:left="426" w:right="-314" w:firstLine="425"/>
        <w:rPr>
          <w:rStyle w:val="FontStyle170"/>
          <w:sz w:val="24"/>
          <w:szCs w:val="24"/>
          <w:lang w:val="ru-RU" w:eastAsia="ru-RU"/>
        </w:rPr>
      </w:pPr>
      <w:r w:rsidRPr="003E08AB">
        <w:rPr>
          <w:rStyle w:val="FontStyle171"/>
          <w:sz w:val="24"/>
          <w:szCs w:val="24"/>
          <w:lang w:val="ru-RU" w:eastAsia="ru-RU"/>
        </w:rPr>
        <w:t xml:space="preserve">Так же (в случае необходимости) пишутся передаваемые с помощью числительных цепочки цифр (номера телефонов и др.), напр.: </w:t>
      </w:r>
      <w:r w:rsidRPr="003E08AB">
        <w:rPr>
          <w:rStyle w:val="FontStyle170"/>
          <w:sz w:val="24"/>
          <w:szCs w:val="24"/>
          <w:lang w:val="ru-RU" w:eastAsia="ru-RU"/>
        </w:rPr>
        <w:t>ноль один, двести два шестьдесят пять сорок три.</w:t>
      </w:r>
    </w:p>
    <w:p w14:paraId="00298A5A" w14:textId="77777777" w:rsidR="00D91D69" w:rsidRPr="003E08AB" w:rsidRDefault="00D91D69" w:rsidP="006A031E">
      <w:pPr>
        <w:pStyle w:val="Style42"/>
        <w:widowControl/>
        <w:spacing w:line="22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Сочетание </w:t>
      </w:r>
      <w:r w:rsidRPr="003E08AB">
        <w:rPr>
          <w:rStyle w:val="FontStyle170"/>
          <w:sz w:val="24"/>
          <w:szCs w:val="24"/>
          <w:lang w:val="ru-RU" w:eastAsia="ru-RU"/>
        </w:rPr>
        <w:t xml:space="preserve">ноль-ноль </w:t>
      </w:r>
      <w:r w:rsidRPr="003E08AB">
        <w:rPr>
          <w:rStyle w:val="FontStyle171"/>
          <w:sz w:val="24"/>
          <w:szCs w:val="24"/>
          <w:lang w:val="ru-RU" w:eastAsia="ru-RU"/>
        </w:rPr>
        <w:t>пишется через дефис (см. §118, п. 1).</w:t>
      </w:r>
    </w:p>
    <w:p w14:paraId="54AD5AF0" w14:textId="77777777" w:rsidR="00D91D69" w:rsidRPr="003E08AB" w:rsidRDefault="00D91D69" w:rsidP="006A031E">
      <w:pPr>
        <w:pStyle w:val="Style25"/>
        <w:widowControl/>
        <w:spacing w:line="240" w:lineRule="exact"/>
        <w:ind w:left="426" w:right="-314" w:firstLine="425"/>
      </w:pPr>
    </w:p>
    <w:p w14:paraId="19868487" w14:textId="77777777" w:rsidR="00D91D69" w:rsidRPr="003E08AB" w:rsidRDefault="00D91D69" w:rsidP="006A031E">
      <w:pPr>
        <w:pStyle w:val="Style25"/>
        <w:widowControl/>
        <w:spacing w:before="149"/>
        <w:ind w:left="426" w:right="-314" w:firstLine="425"/>
        <w:rPr>
          <w:rStyle w:val="FontStyle153"/>
          <w:lang w:val="ru-RU" w:eastAsia="ru-RU"/>
        </w:rPr>
      </w:pPr>
      <w:r w:rsidRPr="003E08AB">
        <w:rPr>
          <w:rStyle w:val="FontStyle153"/>
          <w:lang w:val="ru-RU" w:eastAsia="ru-RU"/>
        </w:rPr>
        <w:t>Местоименные слова</w:t>
      </w:r>
    </w:p>
    <w:p w14:paraId="58970103" w14:textId="77777777" w:rsidR="00D91D69" w:rsidRPr="003E08AB" w:rsidRDefault="00D91D69" w:rsidP="006A031E">
      <w:pPr>
        <w:pStyle w:val="Style42"/>
        <w:widowControl/>
        <w:spacing w:before="214" w:line="209" w:lineRule="exact"/>
        <w:ind w:left="426" w:right="-314" w:firstLine="425"/>
        <w:rPr>
          <w:rStyle w:val="FontStyle170"/>
          <w:sz w:val="24"/>
          <w:szCs w:val="24"/>
          <w:lang w:val="ru-RU" w:eastAsia="ru-RU"/>
        </w:rPr>
      </w:pPr>
      <w:r w:rsidRPr="003E08AB">
        <w:rPr>
          <w:rStyle w:val="FontStyle171"/>
          <w:sz w:val="24"/>
          <w:szCs w:val="24"/>
          <w:lang w:val="ru-RU" w:eastAsia="ru-RU"/>
        </w:rPr>
        <w:t>Местоименные слова (противопоставляемые словам знаменатель</w:t>
      </w:r>
      <w:r w:rsidRPr="003E08AB">
        <w:rPr>
          <w:rStyle w:val="FontStyle171"/>
          <w:sz w:val="24"/>
          <w:szCs w:val="24"/>
          <w:lang w:val="ru-RU" w:eastAsia="ru-RU"/>
        </w:rPr>
        <w:softHyphen/>
        <w:t xml:space="preserve">ным) выступают в роли существительных (напр., </w:t>
      </w:r>
      <w:r w:rsidRPr="003E08AB">
        <w:rPr>
          <w:rStyle w:val="FontStyle170"/>
          <w:sz w:val="24"/>
          <w:szCs w:val="24"/>
          <w:lang w:val="ru-RU" w:eastAsia="ru-RU"/>
        </w:rPr>
        <w:t xml:space="preserve">кто, что), </w:t>
      </w:r>
      <w:r w:rsidRPr="003E08AB">
        <w:rPr>
          <w:rStyle w:val="FontStyle171"/>
          <w:sz w:val="24"/>
          <w:szCs w:val="24"/>
          <w:lang w:val="ru-RU" w:eastAsia="ru-RU"/>
        </w:rPr>
        <w:t>прилагате</w:t>
      </w:r>
      <w:r w:rsidRPr="003E08AB">
        <w:rPr>
          <w:rStyle w:val="FontStyle171"/>
          <w:sz w:val="24"/>
          <w:szCs w:val="24"/>
          <w:lang w:val="ru-RU" w:eastAsia="ru-RU"/>
        </w:rPr>
        <w:softHyphen/>
        <w:t xml:space="preserve">льных (напр., </w:t>
      </w:r>
      <w:r w:rsidRPr="003E08AB">
        <w:rPr>
          <w:rStyle w:val="FontStyle170"/>
          <w:sz w:val="24"/>
          <w:szCs w:val="24"/>
          <w:lang w:val="ru-RU" w:eastAsia="ru-RU"/>
        </w:rPr>
        <w:t xml:space="preserve">какой, такой), </w:t>
      </w:r>
      <w:r w:rsidRPr="003E08AB">
        <w:rPr>
          <w:rStyle w:val="FontStyle171"/>
          <w:sz w:val="24"/>
          <w:szCs w:val="24"/>
          <w:lang w:val="ru-RU" w:eastAsia="ru-RU"/>
        </w:rPr>
        <w:t xml:space="preserve">наречий (напр., </w:t>
      </w:r>
      <w:r w:rsidRPr="003E08AB">
        <w:rPr>
          <w:rStyle w:val="FontStyle170"/>
          <w:sz w:val="24"/>
          <w:szCs w:val="24"/>
          <w:lang w:val="ru-RU" w:eastAsia="ru-RU"/>
        </w:rPr>
        <w:t xml:space="preserve">когда, тогда, где, там), </w:t>
      </w:r>
      <w:r w:rsidRPr="003E08AB">
        <w:rPr>
          <w:rStyle w:val="FontStyle171"/>
          <w:sz w:val="24"/>
          <w:szCs w:val="24"/>
          <w:lang w:val="ru-RU" w:eastAsia="ru-RU"/>
        </w:rPr>
        <w:t xml:space="preserve">числительных (напр., </w:t>
      </w:r>
      <w:r w:rsidRPr="003E08AB">
        <w:rPr>
          <w:rStyle w:val="FontStyle170"/>
          <w:sz w:val="24"/>
          <w:szCs w:val="24"/>
          <w:lang w:val="ru-RU" w:eastAsia="ru-RU"/>
        </w:rPr>
        <w:t>сколько, столько).</w:t>
      </w:r>
    </w:p>
    <w:p w14:paraId="340EC55B" w14:textId="77777777" w:rsidR="00D91D69" w:rsidRPr="003E08AB" w:rsidRDefault="00D91D69" w:rsidP="006A031E">
      <w:pPr>
        <w:pStyle w:val="Style50"/>
        <w:widowControl/>
        <w:spacing w:before="91"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134. </w:t>
      </w:r>
      <w:r w:rsidRPr="003E08AB">
        <w:rPr>
          <w:rStyle w:val="FontStyle157"/>
          <w:sz w:val="24"/>
          <w:szCs w:val="24"/>
          <w:lang w:val="ru-RU" w:eastAsia="ru-RU"/>
        </w:rPr>
        <w:t xml:space="preserve">Пишутся </w:t>
      </w:r>
      <w:r w:rsidRPr="003E08AB">
        <w:rPr>
          <w:rStyle w:val="FontStyle162"/>
          <w:sz w:val="24"/>
          <w:szCs w:val="24"/>
          <w:lang w:val="ru-RU" w:eastAsia="ru-RU"/>
        </w:rPr>
        <w:t xml:space="preserve">слитно </w:t>
      </w:r>
      <w:r w:rsidRPr="003E08AB">
        <w:rPr>
          <w:rStyle w:val="FontStyle157"/>
          <w:sz w:val="24"/>
          <w:szCs w:val="24"/>
          <w:lang w:val="ru-RU" w:eastAsia="ru-RU"/>
        </w:rPr>
        <w:t>местоименные слова: а) с пристав</w:t>
      </w:r>
      <w:r w:rsidRPr="003E08AB">
        <w:rPr>
          <w:rStyle w:val="FontStyle157"/>
          <w:sz w:val="24"/>
          <w:szCs w:val="24"/>
          <w:lang w:val="ru-RU" w:eastAsia="ru-RU"/>
        </w:rPr>
        <w:softHyphen/>
        <w:t xml:space="preserve">кой </w:t>
      </w:r>
      <w:r w:rsidRPr="003E08AB">
        <w:rPr>
          <w:rStyle w:val="FontStyle155"/>
          <w:sz w:val="24"/>
          <w:szCs w:val="24"/>
          <w:lang w:val="ru-RU" w:eastAsia="ru-RU"/>
        </w:rPr>
        <w:t xml:space="preserve">не-, </w:t>
      </w:r>
      <w:r w:rsidRPr="003E08AB">
        <w:rPr>
          <w:rStyle w:val="FontStyle157"/>
          <w:sz w:val="24"/>
          <w:szCs w:val="24"/>
          <w:lang w:val="ru-RU" w:eastAsia="ru-RU"/>
        </w:rPr>
        <w:t xml:space="preserve">на которую падает ударение: </w:t>
      </w:r>
      <w:r w:rsidRPr="003E08AB">
        <w:rPr>
          <w:rStyle w:val="FontStyle155"/>
          <w:sz w:val="24"/>
          <w:szCs w:val="24"/>
          <w:lang w:val="ru-RU" w:eastAsia="ru-RU"/>
        </w:rPr>
        <w:t>некто, некого, нечто, не</w:t>
      </w:r>
      <w:r w:rsidRPr="003E08AB">
        <w:rPr>
          <w:rStyle w:val="FontStyle155"/>
          <w:sz w:val="24"/>
          <w:szCs w:val="24"/>
          <w:lang w:val="ru-RU" w:eastAsia="ru-RU"/>
        </w:rPr>
        <w:softHyphen/>
        <w:t>чего, некоторый, некогда, негде, некуда, неоткуда, незачем, не</w:t>
      </w:r>
      <w:r w:rsidRPr="003E08AB">
        <w:rPr>
          <w:rStyle w:val="FontStyle155"/>
          <w:sz w:val="24"/>
          <w:szCs w:val="24"/>
          <w:lang w:val="ru-RU" w:eastAsia="ru-RU"/>
        </w:rPr>
        <w:softHyphen/>
        <w:t xml:space="preserve">сколько; </w:t>
      </w:r>
      <w:r w:rsidRPr="003E08AB">
        <w:rPr>
          <w:rStyle w:val="FontStyle157"/>
          <w:sz w:val="24"/>
          <w:szCs w:val="24"/>
          <w:lang w:val="ru-RU" w:eastAsia="ru-RU"/>
        </w:rPr>
        <w:t xml:space="preserve">б) с приставкой </w:t>
      </w:r>
      <w:r w:rsidRPr="003E08AB">
        <w:rPr>
          <w:rStyle w:val="FontStyle155"/>
          <w:sz w:val="24"/>
          <w:szCs w:val="24"/>
          <w:lang w:val="ru-RU" w:eastAsia="ru-RU"/>
        </w:rPr>
        <w:t xml:space="preserve">ни- </w:t>
      </w:r>
      <w:r w:rsidRPr="003E08AB">
        <w:rPr>
          <w:rStyle w:val="FontStyle157"/>
          <w:sz w:val="24"/>
          <w:szCs w:val="24"/>
          <w:lang w:val="ru-RU" w:eastAsia="ru-RU"/>
        </w:rPr>
        <w:t xml:space="preserve">(всегда безударной): </w:t>
      </w:r>
      <w:r w:rsidRPr="003E08AB">
        <w:rPr>
          <w:rStyle w:val="FontStyle155"/>
          <w:sz w:val="24"/>
          <w:szCs w:val="24"/>
          <w:lang w:val="ru-RU" w:eastAsia="ru-RU"/>
        </w:rPr>
        <w:t>никто, ни</w:t>
      </w:r>
      <w:r w:rsidRPr="003E08AB">
        <w:rPr>
          <w:rStyle w:val="FontStyle155"/>
          <w:sz w:val="24"/>
          <w:szCs w:val="24"/>
          <w:lang w:val="ru-RU" w:eastAsia="ru-RU"/>
        </w:rPr>
        <w:softHyphen/>
        <w:t xml:space="preserve">что, никакой, ничей, никогда, нигде, никуда, ниоткуда, никак, нисколько. </w:t>
      </w:r>
      <w:r w:rsidRPr="003E08AB">
        <w:rPr>
          <w:rStyle w:val="FontStyle157"/>
          <w:sz w:val="24"/>
          <w:szCs w:val="24"/>
          <w:lang w:val="ru-RU" w:eastAsia="ru-RU"/>
        </w:rPr>
        <w:t>В сочетаниях с предлогами формы таких место</w:t>
      </w:r>
      <w:r w:rsidRPr="003E08AB">
        <w:rPr>
          <w:rStyle w:val="FontStyle157"/>
          <w:sz w:val="24"/>
          <w:szCs w:val="24"/>
          <w:lang w:val="ru-RU" w:eastAsia="ru-RU"/>
        </w:rPr>
        <w:softHyphen/>
        <w:t xml:space="preserve">именных слов пишутся </w:t>
      </w:r>
      <w:r w:rsidRPr="003E08AB">
        <w:rPr>
          <w:rStyle w:val="FontStyle162"/>
          <w:sz w:val="24"/>
          <w:szCs w:val="24"/>
          <w:lang w:val="ru-RU" w:eastAsia="ru-RU"/>
        </w:rPr>
        <w:t xml:space="preserve">раздельно, </w:t>
      </w:r>
      <w:r w:rsidRPr="003E08AB">
        <w:rPr>
          <w:rStyle w:val="FontStyle157"/>
          <w:sz w:val="24"/>
          <w:szCs w:val="24"/>
          <w:lang w:val="ru-RU" w:eastAsia="ru-RU"/>
        </w:rPr>
        <w:t xml:space="preserve">напр.: </w:t>
      </w:r>
      <w:r w:rsidRPr="003E08AB">
        <w:rPr>
          <w:rStyle w:val="FontStyle155"/>
          <w:sz w:val="24"/>
          <w:szCs w:val="24"/>
          <w:lang w:val="ru-RU" w:eastAsia="ru-RU"/>
        </w:rPr>
        <w:t>не у кого, не с чем, ни о ком, ни в каком, ни при чём, ни в чьём.</w:t>
      </w:r>
    </w:p>
    <w:p w14:paraId="35B5F1CD" w14:textId="77777777" w:rsidR="00D91D69" w:rsidRPr="003E08AB" w:rsidRDefault="00D91D69" w:rsidP="006A031E">
      <w:pPr>
        <w:pStyle w:val="Style52"/>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135. </w:t>
      </w:r>
      <w:r w:rsidRPr="003E08AB">
        <w:rPr>
          <w:rStyle w:val="FontStyle157"/>
          <w:sz w:val="24"/>
          <w:szCs w:val="24"/>
          <w:lang w:val="ru-RU" w:eastAsia="ru-RU"/>
        </w:rPr>
        <w:t xml:space="preserve">Пишутся через </w:t>
      </w:r>
      <w:r w:rsidRPr="003E08AB">
        <w:rPr>
          <w:rStyle w:val="FontStyle162"/>
          <w:sz w:val="24"/>
          <w:szCs w:val="24"/>
          <w:lang w:val="ru-RU" w:eastAsia="ru-RU"/>
        </w:rPr>
        <w:t xml:space="preserve">дефис </w:t>
      </w:r>
      <w:r w:rsidRPr="003E08AB">
        <w:rPr>
          <w:rStyle w:val="FontStyle157"/>
          <w:sz w:val="24"/>
          <w:szCs w:val="24"/>
          <w:lang w:val="ru-RU" w:eastAsia="ru-RU"/>
        </w:rPr>
        <w:t>местоименные слова:</w:t>
      </w:r>
    </w:p>
    <w:p w14:paraId="200A12BA" w14:textId="77777777" w:rsidR="00D91D69" w:rsidRPr="003E08AB" w:rsidRDefault="00D91D69" w:rsidP="006A031E">
      <w:pPr>
        <w:pStyle w:val="Style66"/>
        <w:widowControl/>
        <w:tabs>
          <w:tab w:val="left" w:pos="504"/>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с начальной частью (приставкой) </w:t>
      </w:r>
      <w:r w:rsidRPr="003E08AB">
        <w:rPr>
          <w:rStyle w:val="FontStyle155"/>
          <w:sz w:val="24"/>
          <w:szCs w:val="24"/>
          <w:lang w:val="ru-RU" w:eastAsia="ru-RU"/>
        </w:rPr>
        <w:t>кое- (кой-): кое-кто,</w:t>
      </w:r>
      <w:r w:rsidRPr="003E08AB">
        <w:rPr>
          <w:rStyle w:val="FontStyle155"/>
          <w:sz w:val="24"/>
          <w:szCs w:val="24"/>
          <w:lang w:val="ru-RU" w:eastAsia="ru-RU"/>
        </w:rPr>
        <w:br/>
        <w:t>кое-что, кое-какой, кое-чей, кое-когда, кое-где, кое-куда,</w:t>
      </w:r>
      <w:r w:rsidRPr="003E08AB">
        <w:rPr>
          <w:rStyle w:val="FontStyle155"/>
          <w:sz w:val="24"/>
          <w:szCs w:val="24"/>
          <w:lang w:val="ru-RU" w:eastAsia="ru-RU"/>
        </w:rPr>
        <w:br/>
        <w:t xml:space="preserve">кое-откуда, кое-как, </w:t>
      </w:r>
      <w:r w:rsidRPr="003E08AB">
        <w:rPr>
          <w:rStyle w:val="FontStyle157"/>
          <w:sz w:val="24"/>
          <w:szCs w:val="24"/>
          <w:lang w:val="ru-RU" w:eastAsia="ru-RU"/>
        </w:rPr>
        <w:t xml:space="preserve">а также </w:t>
      </w:r>
      <w:r w:rsidRPr="003E08AB">
        <w:rPr>
          <w:rStyle w:val="FontStyle155"/>
          <w:sz w:val="24"/>
          <w:szCs w:val="24"/>
          <w:lang w:val="ru-RU" w:eastAsia="ru-RU"/>
        </w:rPr>
        <w:t xml:space="preserve">кой-кто, кой-какой </w:t>
      </w:r>
      <w:r w:rsidRPr="003E08AB">
        <w:rPr>
          <w:rStyle w:val="FontStyle157"/>
          <w:sz w:val="24"/>
          <w:szCs w:val="24"/>
          <w:lang w:val="ru-RU" w:eastAsia="ru-RU"/>
        </w:rPr>
        <w:t>и т. п. В соче-</w:t>
      </w:r>
      <w:r w:rsidRPr="003E08AB">
        <w:rPr>
          <w:rStyle w:val="FontStyle157"/>
          <w:sz w:val="24"/>
          <w:szCs w:val="24"/>
          <w:lang w:val="ru-RU" w:eastAsia="ru-RU"/>
        </w:rPr>
        <w:br/>
        <w:t>таниях с предлогами формы этих местоименных слов пишутся</w:t>
      </w:r>
      <w:r w:rsidRPr="003E08AB">
        <w:rPr>
          <w:rStyle w:val="FontStyle157"/>
          <w:sz w:val="24"/>
          <w:szCs w:val="24"/>
          <w:lang w:val="ru-RU" w:eastAsia="ru-RU"/>
        </w:rPr>
        <w:br/>
      </w:r>
      <w:r w:rsidRPr="003E08AB">
        <w:rPr>
          <w:rStyle w:val="FontStyle162"/>
          <w:sz w:val="24"/>
          <w:szCs w:val="24"/>
          <w:lang w:val="ru-RU" w:eastAsia="ru-RU"/>
        </w:rPr>
        <w:t xml:space="preserve">раздельно, </w:t>
      </w:r>
      <w:r w:rsidRPr="003E08AB">
        <w:rPr>
          <w:rStyle w:val="FontStyle157"/>
          <w:sz w:val="24"/>
          <w:szCs w:val="24"/>
          <w:lang w:val="ru-RU" w:eastAsia="ru-RU"/>
        </w:rPr>
        <w:t xml:space="preserve">напр.: </w:t>
      </w:r>
      <w:r w:rsidRPr="003E08AB">
        <w:rPr>
          <w:rStyle w:val="FontStyle155"/>
          <w:sz w:val="24"/>
          <w:szCs w:val="24"/>
          <w:lang w:val="ru-RU" w:eastAsia="ru-RU"/>
        </w:rPr>
        <w:t>кое у кого, кое с каким, кое о чём;</w:t>
      </w:r>
    </w:p>
    <w:p w14:paraId="3D7D2776" w14:textId="77777777" w:rsidR="00D91D69" w:rsidRPr="003E08AB" w:rsidRDefault="00D91D69" w:rsidP="006A031E">
      <w:pPr>
        <w:pStyle w:val="Style66"/>
        <w:widowControl/>
        <w:tabs>
          <w:tab w:val="left" w:pos="504"/>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с конечными частями (постфиксами) </w:t>
      </w:r>
      <w:r w:rsidRPr="003E08AB">
        <w:rPr>
          <w:rStyle w:val="FontStyle155"/>
          <w:sz w:val="24"/>
          <w:szCs w:val="24"/>
          <w:lang w:val="ru-RU" w:eastAsia="ru-RU"/>
        </w:rPr>
        <w:t>-либо, -нибудь, -то:</w:t>
      </w:r>
      <w:r w:rsidRPr="003E08AB">
        <w:rPr>
          <w:rStyle w:val="FontStyle155"/>
          <w:sz w:val="24"/>
          <w:szCs w:val="24"/>
          <w:lang w:val="ru-RU" w:eastAsia="ru-RU"/>
        </w:rPr>
        <w:br/>
        <w:t>кто-либо, что-либо, какой-либо, чей-либо, когда-либо, где-либо,</w:t>
      </w:r>
      <w:r w:rsidRPr="003E08AB">
        <w:rPr>
          <w:rStyle w:val="FontStyle155"/>
          <w:sz w:val="24"/>
          <w:szCs w:val="24"/>
          <w:lang w:val="ru-RU" w:eastAsia="ru-RU"/>
        </w:rPr>
        <w:br/>
        <w:t>куда-либо, откуда-либо; кто-нибудь, что-нибудь, какой-нибудь,</w:t>
      </w:r>
      <w:r w:rsidRPr="003E08AB">
        <w:rPr>
          <w:rStyle w:val="FontStyle155"/>
          <w:sz w:val="24"/>
          <w:szCs w:val="24"/>
          <w:lang w:val="ru-RU" w:eastAsia="ru-RU"/>
        </w:rPr>
        <w:br/>
        <w:t>чей-нибудь, когда-нибудь, где-нибудь, куда-нибудь, откуда-ни-</w:t>
      </w:r>
      <w:r w:rsidRPr="003E08AB">
        <w:rPr>
          <w:rStyle w:val="FontStyle155"/>
          <w:sz w:val="24"/>
          <w:szCs w:val="24"/>
          <w:lang w:val="ru-RU" w:eastAsia="ru-RU"/>
        </w:rPr>
        <w:br/>
        <w:t>будь, как-нибудь, сколько-нибудь; кто-то, что-то, какой-то,</w:t>
      </w:r>
      <w:r w:rsidRPr="003E08AB">
        <w:rPr>
          <w:rStyle w:val="FontStyle155"/>
          <w:sz w:val="24"/>
          <w:szCs w:val="24"/>
          <w:lang w:val="ru-RU" w:eastAsia="ru-RU"/>
        </w:rPr>
        <w:br/>
        <w:t>такой-то, чей-то, когда-то, тогда-то, где-то, там-то, ку-</w:t>
      </w:r>
      <w:r w:rsidRPr="003E08AB">
        <w:rPr>
          <w:rStyle w:val="FontStyle155"/>
          <w:sz w:val="24"/>
          <w:szCs w:val="24"/>
          <w:lang w:val="ru-RU" w:eastAsia="ru-RU"/>
        </w:rPr>
        <w:br/>
        <w:t>да-то, туда-то, откуда-то, оттуда-то, как-то, так-то,</w:t>
      </w:r>
      <w:r w:rsidRPr="003E08AB">
        <w:rPr>
          <w:rStyle w:val="FontStyle155"/>
          <w:sz w:val="24"/>
          <w:szCs w:val="24"/>
          <w:lang w:val="ru-RU" w:eastAsia="ru-RU"/>
        </w:rPr>
        <w:br/>
        <w:t>сколько-то, столько-то.</w:t>
      </w:r>
    </w:p>
    <w:p w14:paraId="055FB50F" w14:textId="77777777" w:rsidR="00D91D69" w:rsidRPr="003E08AB" w:rsidRDefault="00D91D69" w:rsidP="006A031E">
      <w:pPr>
        <w:pStyle w:val="Style52"/>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Пишется </w:t>
      </w:r>
      <w:r w:rsidRPr="003E08AB">
        <w:rPr>
          <w:rStyle w:val="FontStyle162"/>
          <w:sz w:val="24"/>
          <w:szCs w:val="24"/>
          <w:lang w:val="ru-RU" w:eastAsia="ru-RU"/>
        </w:rPr>
        <w:t xml:space="preserve">раздельно </w:t>
      </w:r>
      <w:r w:rsidRPr="003E08AB">
        <w:rPr>
          <w:rStyle w:val="FontStyle157"/>
          <w:sz w:val="24"/>
          <w:szCs w:val="24"/>
          <w:lang w:val="ru-RU" w:eastAsia="ru-RU"/>
        </w:rPr>
        <w:t xml:space="preserve">местоимение </w:t>
      </w:r>
      <w:r w:rsidRPr="003E08AB">
        <w:rPr>
          <w:rStyle w:val="FontStyle155"/>
          <w:sz w:val="24"/>
          <w:szCs w:val="24"/>
          <w:lang w:val="ru-RU" w:eastAsia="ru-RU"/>
        </w:rPr>
        <w:t>друг друга.</w:t>
      </w:r>
    </w:p>
    <w:p w14:paraId="43B1B619" w14:textId="77777777" w:rsidR="00D91D69" w:rsidRPr="003E08AB" w:rsidRDefault="00D91D69" w:rsidP="006A031E">
      <w:pPr>
        <w:pStyle w:val="Style42"/>
        <w:widowControl/>
        <w:spacing w:before="108"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О дефисном написании повторов место</w:t>
      </w:r>
      <w:r w:rsidRPr="003E08AB">
        <w:rPr>
          <w:rStyle w:val="FontStyle171"/>
          <w:sz w:val="24"/>
          <w:szCs w:val="24"/>
          <w:lang w:val="ru-RU" w:eastAsia="ru-RU"/>
        </w:rPr>
        <w:softHyphen/>
        <w:t>именных слов см. § 118, п. I.</w:t>
      </w:r>
    </w:p>
    <w:p w14:paraId="13A3B906" w14:textId="77777777" w:rsidR="00D91D69" w:rsidRPr="003E08AB" w:rsidRDefault="00D91D69" w:rsidP="006A031E">
      <w:pPr>
        <w:pStyle w:val="Style27"/>
        <w:widowControl/>
        <w:spacing w:before="41" w:line="21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Пишутся раздельно сочетания местоимен</w:t>
      </w:r>
      <w:r w:rsidRPr="003E08AB">
        <w:rPr>
          <w:rStyle w:val="FontStyle171"/>
          <w:sz w:val="24"/>
          <w:szCs w:val="24"/>
          <w:lang w:val="ru-RU" w:eastAsia="ru-RU"/>
        </w:rPr>
        <w:softHyphen/>
        <w:t xml:space="preserve">ных слов с предшествующими словами </w:t>
      </w:r>
      <w:r w:rsidRPr="003E08AB">
        <w:rPr>
          <w:rStyle w:val="FontStyle170"/>
          <w:sz w:val="24"/>
          <w:szCs w:val="24"/>
          <w:lang w:val="ru-RU" w:eastAsia="ru-RU"/>
        </w:rPr>
        <w:t xml:space="preserve">неизвестно, невесть, неведомо, непонятно, абы </w:t>
      </w:r>
      <w:r w:rsidRPr="003E08AB">
        <w:rPr>
          <w:rStyle w:val="FontStyle171"/>
          <w:sz w:val="24"/>
          <w:szCs w:val="24"/>
          <w:lang w:val="ru-RU" w:eastAsia="ru-RU"/>
        </w:rPr>
        <w:t>(просторечная частица) и с последу</w:t>
      </w:r>
      <w:r w:rsidRPr="003E08AB">
        <w:rPr>
          <w:rStyle w:val="FontStyle171"/>
          <w:sz w:val="24"/>
          <w:szCs w:val="24"/>
          <w:lang w:val="ru-RU" w:eastAsia="ru-RU"/>
        </w:rPr>
        <w:softHyphen/>
        <w:t xml:space="preserve">ющими </w:t>
      </w:r>
      <w:r w:rsidRPr="003E08AB">
        <w:rPr>
          <w:rStyle w:val="FontStyle170"/>
          <w:sz w:val="24"/>
          <w:szCs w:val="24"/>
          <w:lang w:val="ru-RU" w:eastAsia="ru-RU"/>
        </w:rPr>
        <w:t xml:space="preserve">попало, угодно, </w:t>
      </w:r>
      <w:r w:rsidRPr="003E08AB">
        <w:rPr>
          <w:rStyle w:val="FontStyle171"/>
          <w:sz w:val="24"/>
          <w:szCs w:val="24"/>
          <w:lang w:val="ru-RU" w:eastAsia="ru-RU"/>
        </w:rPr>
        <w:t xml:space="preserve">напр.: </w:t>
      </w:r>
      <w:r w:rsidRPr="003E08AB">
        <w:rPr>
          <w:rStyle w:val="FontStyle170"/>
          <w:sz w:val="24"/>
          <w:szCs w:val="24"/>
          <w:lang w:val="ru-RU" w:eastAsia="ru-RU"/>
        </w:rPr>
        <w:t>неизвестно кто, неизвестно кото</w:t>
      </w:r>
      <w:r w:rsidRPr="003E08AB">
        <w:rPr>
          <w:rStyle w:val="FontStyle170"/>
          <w:sz w:val="24"/>
          <w:szCs w:val="24"/>
          <w:lang w:val="ru-RU" w:eastAsia="ru-RU"/>
        </w:rPr>
        <w:softHyphen/>
        <w:t>рый, неизвестно когда, неизвестно сколько; невесть что, невесть чей, невесть где; неведомо кому, неведомо какой, неведомо куда; непонятно кто, непонятно какой, непонятно откуда; абы кто, абы как, абы куда; чем попало, какой попало, куда попало; кого угодно, чей угодно, откуда угодно, сколько угодно.</w:t>
      </w:r>
    </w:p>
    <w:p w14:paraId="0AFDC9CA" w14:textId="77777777" w:rsidR="00D91D69" w:rsidRPr="003E08AB" w:rsidRDefault="00D91D69" w:rsidP="006A031E">
      <w:pPr>
        <w:pStyle w:val="Style25"/>
        <w:widowControl/>
        <w:spacing w:line="240" w:lineRule="exact"/>
        <w:ind w:left="426" w:right="-314" w:firstLine="425"/>
      </w:pPr>
    </w:p>
    <w:p w14:paraId="4532FD1C" w14:textId="77777777" w:rsidR="00D91D69" w:rsidRPr="003E08AB" w:rsidRDefault="00D91D69" w:rsidP="006A031E">
      <w:pPr>
        <w:pStyle w:val="Style25"/>
        <w:widowControl/>
        <w:spacing w:before="233"/>
        <w:ind w:left="426" w:right="-314" w:firstLine="425"/>
        <w:rPr>
          <w:rStyle w:val="FontStyle153"/>
          <w:lang w:val="ru-RU" w:eastAsia="ru-RU"/>
        </w:rPr>
      </w:pPr>
      <w:r w:rsidRPr="003E08AB">
        <w:rPr>
          <w:rStyle w:val="FontStyle153"/>
          <w:lang w:val="ru-RU" w:eastAsia="ru-RU"/>
        </w:rPr>
        <w:t>Наречия</w:t>
      </w:r>
    </w:p>
    <w:p w14:paraId="5024F3E3" w14:textId="77777777" w:rsidR="00D91D69" w:rsidRPr="003E08AB" w:rsidRDefault="00D91D69" w:rsidP="006A031E">
      <w:pPr>
        <w:pStyle w:val="Style42"/>
        <w:widowControl/>
        <w:spacing w:before="216" w:line="211" w:lineRule="exact"/>
        <w:ind w:left="426" w:right="-314" w:firstLine="425"/>
        <w:rPr>
          <w:rStyle w:val="FontStyle171"/>
          <w:sz w:val="24"/>
          <w:szCs w:val="24"/>
          <w:lang w:val="ru-RU" w:eastAsia="ru-RU"/>
        </w:rPr>
      </w:pPr>
      <w:r w:rsidRPr="003E08AB">
        <w:rPr>
          <w:rStyle w:val="FontStyle171"/>
          <w:sz w:val="24"/>
          <w:szCs w:val="24"/>
          <w:lang w:val="ru-RU" w:eastAsia="ru-RU"/>
        </w:rPr>
        <w:t>Вводные замечания. Наречия, образованные с помощью приставок от слов различных частей речи, в соответствии с общими правилами слитного и раздельного написания пишутся слитно. Однако сущест</w:t>
      </w:r>
      <w:r w:rsidRPr="003E08AB">
        <w:rPr>
          <w:rStyle w:val="FontStyle171"/>
          <w:sz w:val="24"/>
          <w:szCs w:val="24"/>
          <w:lang w:val="ru-RU" w:eastAsia="ru-RU"/>
        </w:rPr>
        <w:softHyphen/>
        <w:t>вует объективная сложность разграничения в языке наречий с при</w:t>
      </w:r>
      <w:r w:rsidRPr="003E08AB">
        <w:rPr>
          <w:rStyle w:val="FontStyle171"/>
          <w:sz w:val="24"/>
          <w:szCs w:val="24"/>
          <w:lang w:val="ru-RU" w:eastAsia="ru-RU"/>
        </w:rPr>
        <w:softHyphen/>
        <w:t>ставками и сочетаний существительных с предлогами, выражающих, как и наречия, обстоятельственные значения. Кроме того, среди наре</w:t>
      </w:r>
      <w:r w:rsidRPr="003E08AB">
        <w:rPr>
          <w:rStyle w:val="FontStyle171"/>
          <w:sz w:val="24"/>
          <w:szCs w:val="24"/>
          <w:lang w:val="ru-RU" w:eastAsia="ru-RU"/>
        </w:rPr>
        <w:softHyphen/>
        <w:t>чий есть значительное количество единиц, традиционное раздельное написание которых не соответствует как общему принципу слитной передачи на письме отдельных слов, так и частным правилам написа</w:t>
      </w:r>
      <w:r w:rsidRPr="003E08AB">
        <w:rPr>
          <w:rStyle w:val="FontStyle171"/>
          <w:sz w:val="24"/>
          <w:szCs w:val="24"/>
          <w:lang w:val="ru-RU" w:eastAsia="ru-RU"/>
        </w:rPr>
        <w:softHyphen/>
        <w:t>ния наречий. Этим предопределяется во многих случаях словарный порядок установления слитного либо раздельного написания на</w:t>
      </w:r>
      <w:r w:rsidRPr="003E08AB">
        <w:rPr>
          <w:rStyle w:val="FontStyle171"/>
          <w:sz w:val="24"/>
          <w:szCs w:val="24"/>
          <w:lang w:val="ru-RU" w:eastAsia="ru-RU"/>
        </w:rPr>
        <w:softHyphen/>
        <w:t>речий.</w:t>
      </w:r>
    </w:p>
    <w:p w14:paraId="34AD27B4" w14:textId="77777777" w:rsidR="00D91D69" w:rsidRPr="003E08AB" w:rsidRDefault="00D91D69" w:rsidP="006A031E">
      <w:pPr>
        <w:pStyle w:val="Style42"/>
        <w:widowControl/>
        <w:spacing w:before="5" w:line="211" w:lineRule="exact"/>
        <w:ind w:left="426" w:right="-314" w:firstLine="425"/>
        <w:rPr>
          <w:rStyle w:val="FontStyle171"/>
          <w:sz w:val="24"/>
          <w:szCs w:val="24"/>
          <w:lang w:val="ru-RU" w:eastAsia="ru-RU"/>
        </w:rPr>
      </w:pPr>
      <w:r w:rsidRPr="003E08AB">
        <w:rPr>
          <w:rStyle w:val="FontStyle171"/>
          <w:sz w:val="24"/>
          <w:szCs w:val="24"/>
          <w:lang w:val="ru-RU" w:eastAsia="ru-RU"/>
        </w:rPr>
        <w:t>В связи с трудностью разграничения приставочных наречий и федложно-падежных сочетаний в данном разделе рассматриваются не только собственно наречия (пишущиеся как слитно, так и раздель</w:t>
      </w:r>
      <w:r w:rsidRPr="003E08AB">
        <w:rPr>
          <w:rStyle w:val="FontStyle171"/>
          <w:sz w:val="24"/>
          <w:szCs w:val="24"/>
          <w:lang w:val="ru-RU" w:eastAsia="ru-RU"/>
        </w:rPr>
        <w:softHyphen/>
        <w:t>но), но и сходные с ними устойчивые сочетания, называемые ниже на-печными сочетаниями. Для обозначения начальных частей, пишу</w:t>
      </w:r>
      <w:r w:rsidRPr="003E08AB">
        <w:rPr>
          <w:rStyle w:val="FontStyle171"/>
          <w:sz w:val="24"/>
          <w:szCs w:val="24"/>
          <w:lang w:val="ru-RU" w:eastAsia="ru-RU"/>
        </w:rPr>
        <w:softHyphen/>
        <w:t>щихся слитно или раздельно с последующей частью, используется \ ермин «предлог-приставка».</w:t>
      </w:r>
    </w:p>
    <w:p w14:paraId="71D8EEDE" w14:textId="77777777" w:rsidR="00D91D69" w:rsidRPr="003E08AB" w:rsidRDefault="00D91D69" w:rsidP="006A031E">
      <w:pPr>
        <w:pStyle w:val="Style52"/>
        <w:widowControl/>
        <w:spacing w:before="98" w:line="245" w:lineRule="exact"/>
        <w:ind w:left="426" w:right="-314" w:firstLine="425"/>
        <w:rPr>
          <w:rStyle w:val="FontStyle157"/>
          <w:sz w:val="24"/>
          <w:szCs w:val="24"/>
          <w:lang w:val="ru-RU" w:eastAsia="ru-RU"/>
        </w:rPr>
      </w:pPr>
      <w:r w:rsidRPr="003E08AB">
        <w:rPr>
          <w:rStyle w:val="FontStyle157"/>
          <w:sz w:val="24"/>
          <w:szCs w:val="24"/>
          <w:lang w:val="ru-RU" w:eastAsia="ru-RU"/>
        </w:rPr>
        <w:t>§ 136. Пишутся слитно:</w:t>
      </w:r>
    </w:p>
    <w:p w14:paraId="2A50A99E"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1. Наречия, образованные с помощью приставок от наре</w:t>
      </w:r>
      <w:r w:rsidRPr="003E08AB">
        <w:rPr>
          <w:rStyle w:val="FontStyle157"/>
          <w:sz w:val="24"/>
          <w:szCs w:val="24"/>
          <w:lang w:val="ru-RU" w:eastAsia="ru-RU"/>
        </w:rPr>
        <w:softHyphen/>
        <w:t xml:space="preserve">чий, напр.: </w:t>
      </w:r>
      <w:r w:rsidRPr="003E08AB">
        <w:rPr>
          <w:rStyle w:val="FontStyle155"/>
          <w:sz w:val="24"/>
          <w:szCs w:val="24"/>
          <w:lang w:val="ru-RU" w:eastAsia="ru-RU"/>
        </w:rPr>
        <w:t>вовне, донельзя, доднесь, задаром, зазря, извне, навсе</w:t>
      </w:r>
      <w:r w:rsidRPr="003E08AB">
        <w:rPr>
          <w:rStyle w:val="FontStyle155"/>
          <w:sz w:val="24"/>
          <w:szCs w:val="24"/>
          <w:lang w:val="ru-RU" w:eastAsia="ru-RU"/>
        </w:rPr>
        <w:softHyphen/>
      </w:r>
      <w:r w:rsidRPr="003E08AB">
        <w:rPr>
          <w:rStyle w:val="FontStyle154"/>
          <w:spacing w:val="0"/>
          <w:sz w:val="24"/>
          <w:szCs w:val="24"/>
          <w:lang w:val="ru-RU" w:eastAsia="ru-RU"/>
        </w:rPr>
        <w:t>гда,</w:t>
      </w:r>
      <w:r w:rsidRPr="003E08AB">
        <w:rPr>
          <w:rStyle w:val="FontStyle154"/>
          <w:sz w:val="24"/>
          <w:szCs w:val="24"/>
          <w:lang w:val="ru-RU" w:eastAsia="ru-RU"/>
        </w:rPr>
        <w:t xml:space="preserve"> </w:t>
      </w:r>
      <w:r w:rsidRPr="003E08AB">
        <w:rPr>
          <w:rStyle w:val="FontStyle155"/>
          <w:sz w:val="24"/>
          <w:szCs w:val="24"/>
          <w:lang w:val="ru-RU" w:eastAsia="ru-RU"/>
        </w:rPr>
        <w:t>назавтра, напополам, напрочь, насовсем, отныне, позавчера, поныне, посейчас, пораньше, послезавтра.</w:t>
      </w:r>
    </w:p>
    <w:p w14:paraId="7387ECAF" w14:textId="77777777" w:rsidR="00D91D69" w:rsidRPr="003E08AB" w:rsidRDefault="00D91D69" w:rsidP="006A031E">
      <w:pPr>
        <w:pStyle w:val="Style42"/>
        <w:widowControl/>
        <w:spacing w:before="110"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Слитно пишущиеся наречия, образованные с помощью приставок от наречий, следует отличать от сочета</w:t>
      </w:r>
      <w:r w:rsidRPr="003E08AB">
        <w:rPr>
          <w:rStyle w:val="FontStyle171"/>
          <w:sz w:val="24"/>
          <w:szCs w:val="24"/>
          <w:lang w:val="ru-RU" w:eastAsia="ru-RU"/>
        </w:rPr>
        <w:softHyphen/>
        <w:t xml:space="preserve">ний предлогов </w:t>
      </w:r>
      <w:r w:rsidRPr="003E08AB">
        <w:rPr>
          <w:rStyle w:val="FontStyle170"/>
          <w:sz w:val="24"/>
          <w:szCs w:val="24"/>
          <w:lang w:val="ru-RU" w:eastAsia="ru-RU"/>
        </w:rPr>
        <w:t xml:space="preserve">на и до с </w:t>
      </w:r>
      <w:r w:rsidRPr="003E08AB">
        <w:rPr>
          <w:rStyle w:val="FontStyle171"/>
          <w:sz w:val="24"/>
          <w:szCs w:val="24"/>
          <w:lang w:val="ru-RU" w:eastAsia="ru-RU"/>
        </w:rPr>
        <w:t>неизменяемыми словами, употребляе</w:t>
      </w:r>
      <w:r w:rsidRPr="003E08AB">
        <w:rPr>
          <w:rStyle w:val="FontStyle171"/>
          <w:sz w:val="24"/>
          <w:szCs w:val="24"/>
          <w:lang w:val="ru-RU" w:eastAsia="ru-RU"/>
        </w:rPr>
        <w:softHyphen/>
        <w:t xml:space="preserve">мыми в значении существительных, напр. </w:t>
      </w:r>
      <w:r w:rsidRPr="003E08AB">
        <w:rPr>
          <w:rStyle w:val="FontStyle170"/>
          <w:sz w:val="24"/>
          <w:szCs w:val="24"/>
          <w:lang w:val="ru-RU" w:eastAsia="ru-RU"/>
        </w:rPr>
        <w:t xml:space="preserve">до завтра, на завтра </w:t>
      </w:r>
      <w:r w:rsidRPr="003E08AB">
        <w:rPr>
          <w:rStyle w:val="FontStyle171"/>
          <w:sz w:val="24"/>
          <w:szCs w:val="24"/>
          <w:lang w:val="ru-RU" w:eastAsia="ru-RU"/>
        </w:rPr>
        <w:t>(ср.</w:t>
      </w:r>
      <w:r w:rsidRPr="003E08AB">
        <w:rPr>
          <w:rStyle w:val="FontStyle171"/>
          <w:sz w:val="24"/>
          <w:szCs w:val="24"/>
          <w:lang w:eastAsia="ru-RU"/>
        </w:rPr>
        <w:t xml:space="preserve">: </w:t>
      </w:r>
      <w:r w:rsidRPr="003E08AB">
        <w:rPr>
          <w:rStyle w:val="FontStyle170"/>
          <w:sz w:val="24"/>
          <w:szCs w:val="24"/>
          <w:lang w:val="ru-RU" w:eastAsia="ru-RU"/>
        </w:rPr>
        <w:t xml:space="preserve">назавтра они расстались </w:t>
      </w:r>
      <w:r w:rsidRPr="003E08AB">
        <w:rPr>
          <w:rStyle w:val="FontStyle171"/>
          <w:sz w:val="24"/>
          <w:szCs w:val="24"/>
          <w:lang w:val="ru-RU" w:eastAsia="ru-RU"/>
        </w:rPr>
        <w:t xml:space="preserve">и </w:t>
      </w:r>
      <w:r w:rsidRPr="003E08AB">
        <w:rPr>
          <w:rStyle w:val="FontStyle170"/>
          <w:sz w:val="24"/>
          <w:szCs w:val="24"/>
          <w:lang w:val="ru-RU" w:eastAsia="ru-RU"/>
        </w:rPr>
        <w:t>отложить работу на завтра)</w:t>
      </w:r>
      <w:r w:rsidRPr="003E08AB">
        <w:rPr>
          <w:rStyle w:val="FontStyle170"/>
          <w:sz w:val="24"/>
          <w:szCs w:val="24"/>
          <w:lang w:eastAsia="ru-RU"/>
        </w:rPr>
        <w:t xml:space="preserve">, </w:t>
      </w:r>
      <w:r w:rsidRPr="003E08AB">
        <w:rPr>
          <w:rStyle w:val="FontStyle170"/>
          <w:sz w:val="24"/>
          <w:szCs w:val="24"/>
          <w:lang w:val="ru-RU" w:eastAsia="ru-RU"/>
        </w:rPr>
        <w:t>на вчера, на сегодня, на после, на потом, на хорошо, на отлично; на авось, на нет, на ура.</w:t>
      </w:r>
    </w:p>
    <w:p w14:paraId="408FF10E" w14:textId="77777777" w:rsidR="00D91D69" w:rsidRPr="003E08AB" w:rsidRDefault="00D91D69" w:rsidP="006A031E">
      <w:pPr>
        <w:pStyle w:val="Style62"/>
        <w:widowControl/>
        <w:tabs>
          <w:tab w:val="left" w:pos="490"/>
        </w:tabs>
        <w:spacing w:before="72" w:line="262" w:lineRule="exact"/>
        <w:ind w:left="426" w:right="-314" w:firstLine="425"/>
        <w:rPr>
          <w:rStyle w:val="FontStyle157"/>
          <w:sz w:val="24"/>
          <w:szCs w:val="24"/>
          <w:lang w:val="ru-RU"/>
        </w:rPr>
      </w:pPr>
      <w:r w:rsidRPr="003E08AB">
        <w:rPr>
          <w:rStyle w:val="FontStyle157"/>
          <w:sz w:val="24"/>
          <w:szCs w:val="24"/>
        </w:rPr>
        <w:t>2.</w:t>
      </w:r>
      <w:r w:rsidRPr="003E08AB">
        <w:rPr>
          <w:rStyle w:val="FontStyle157"/>
          <w:sz w:val="24"/>
          <w:szCs w:val="24"/>
        </w:rPr>
        <w:tab/>
      </w:r>
      <w:r w:rsidRPr="003E08AB">
        <w:rPr>
          <w:rStyle w:val="FontStyle157"/>
          <w:sz w:val="24"/>
          <w:szCs w:val="24"/>
          <w:lang w:val="ru-RU"/>
        </w:rPr>
        <w:t>Наречия, образованные от имен прилагательных и вклю-</w:t>
      </w:r>
      <w:r w:rsidRPr="003E08AB">
        <w:rPr>
          <w:rStyle w:val="FontStyle157"/>
          <w:sz w:val="24"/>
          <w:szCs w:val="24"/>
          <w:lang w:val="ru-RU"/>
        </w:rPr>
        <w:br/>
        <w:t>чающие в свой состав либо (а) полные формы, либо (б) крат-</w:t>
      </w:r>
      <w:r w:rsidRPr="003E08AB">
        <w:rPr>
          <w:rStyle w:val="FontStyle157"/>
          <w:sz w:val="24"/>
          <w:szCs w:val="24"/>
          <w:lang w:val="ru-RU"/>
        </w:rPr>
        <w:br/>
        <w:t>кие формы прилагательных (в том числе старые и теперь не-</w:t>
      </w:r>
      <w:r w:rsidRPr="003E08AB">
        <w:rPr>
          <w:rStyle w:val="FontStyle157"/>
          <w:sz w:val="24"/>
          <w:szCs w:val="24"/>
          <w:lang w:val="ru-RU"/>
        </w:rPr>
        <w:br/>
        <w:t>употребляемые), напр.:</w:t>
      </w:r>
    </w:p>
    <w:p w14:paraId="6D1F8D1C" w14:textId="77777777" w:rsidR="00D91D69" w:rsidRPr="003E08AB" w:rsidRDefault="00D91D69" w:rsidP="006A031E">
      <w:pPr>
        <w:pStyle w:val="Style66"/>
        <w:widowControl/>
        <w:tabs>
          <w:tab w:val="left" w:pos="497"/>
        </w:tabs>
        <w:spacing w:line="264" w:lineRule="exact"/>
        <w:ind w:left="426" w:right="-314" w:firstLine="425"/>
        <w:rPr>
          <w:rStyle w:val="FontStyle155"/>
          <w:sz w:val="24"/>
          <w:szCs w:val="24"/>
          <w:lang w:val="ru-RU" w:eastAsia="ru-RU"/>
        </w:rPr>
      </w:pPr>
      <w:r w:rsidRPr="003E08AB">
        <w:rPr>
          <w:rStyle w:val="FontStyle146"/>
          <w:sz w:val="24"/>
          <w:szCs w:val="24"/>
          <w:lang w:val="ru-RU" w:eastAsia="ru-RU"/>
        </w:rPr>
        <w:t>а)</w:t>
      </w:r>
      <w:r w:rsidRPr="003E08AB">
        <w:rPr>
          <w:rStyle w:val="FontStyle146"/>
          <w:b w:val="0"/>
          <w:bCs w:val="0"/>
          <w:sz w:val="24"/>
          <w:szCs w:val="24"/>
          <w:lang w:val="ru-RU" w:eastAsia="ru-RU"/>
        </w:rPr>
        <w:tab/>
      </w:r>
      <w:r w:rsidRPr="003E08AB">
        <w:rPr>
          <w:rStyle w:val="FontStyle155"/>
          <w:sz w:val="24"/>
          <w:szCs w:val="24"/>
          <w:lang w:val="ru-RU" w:eastAsia="ru-RU"/>
        </w:rPr>
        <w:t>вживую, вкрутую, внаглую, впервые, вплотную, впрямую,</w:t>
      </w:r>
      <w:r w:rsidRPr="003E08AB">
        <w:rPr>
          <w:rStyle w:val="FontStyle155"/>
          <w:sz w:val="24"/>
          <w:szCs w:val="24"/>
          <w:lang w:val="ru-RU" w:eastAsia="ru-RU"/>
        </w:rPr>
        <w:br/>
        <w:t>врассыпную, врукопашную, вручную, втихую, вхолостую, вчи-</w:t>
      </w:r>
      <w:r w:rsidRPr="003E08AB">
        <w:rPr>
          <w:rStyle w:val="FontStyle155"/>
          <w:sz w:val="24"/>
          <w:szCs w:val="24"/>
          <w:lang w:val="ru-RU" w:eastAsia="ru-RU"/>
        </w:rPr>
        <w:br/>
        <w:t>стую, заранее, зачастую, надаровую, напрямую, наудалую, под-</w:t>
      </w:r>
      <w:r w:rsidRPr="003E08AB">
        <w:rPr>
          <w:rStyle w:val="FontStyle155"/>
          <w:sz w:val="24"/>
          <w:szCs w:val="24"/>
          <w:lang w:val="ru-RU" w:eastAsia="ru-RU"/>
        </w:rPr>
        <w:br/>
        <w:t>чистую;</w:t>
      </w:r>
    </w:p>
    <w:p w14:paraId="6E756201" w14:textId="77777777" w:rsidR="00D91D69" w:rsidRPr="003E08AB" w:rsidRDefault="00D91D69" w:rsidP="006A031E">
      <w:pPr>
        <w:pStyle w:val="Style42"/>
        <w:widowControl/>
        <w:spacing w:before="96" w:line="216" w:lineRule="exact"/>
        <w:ind w:left="426" w:right="-314" w:firstLine="425"/>
        <w:rPr>
          <w:rStyle w:val="FontStyle157"/>
          <w:sz w:val="24"/>
          <w:szCs w:val="24"/>
          <w:lang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eastAsia="ru-RU"/>
        </w:rPr>
        <w:t>1</w:t>
      </w:r>
      <w:r w:rsidRPr="003E08AB">
        <w:rPr>
          <w:rStyle w:val="FontStyle157"/>
          <w:sz w:val="24"/>
          <w:szCs w:val="24"/>
          <w:lang w:eastAsia="ru-RU"/>
        </w:rPr>
        <w:t xml:space="preserve">. </w:t>
      </w:r>
      <w:r w:rsidRPr="003E08AB">
        <w:rPr>
          <w:rStyle w:val="FontStyle171"/>
          <w:sz w:val="24"/>
          <w:szCs w:val="24"/>
          <w:lang w:val="ru-RU" w:eastAsia="ru-RU"/>
        </w:rPr>
        <w:t xml:space="preserve">Раздельно пишутся наречные сочетания </w:t>
      </w:r>
      <w:r w:rsidRPr="003E08AB">
        <w:rPr>
          <w:rStyle w:val="FontStyle170"/>
          <w:sz w:val="24"/>
          <w:szCs w:val="24"/>
          <w:lang w:val="ru-RU" w:eastAsia="ru-RU"/>
        </w:rPr>
        <w:t xml:space="preserve">на боковую, на мировую, на попятную, на равных, в целом; </w:t>
      </w:r>
      <w:r w:rsidRPr="003E08AB">
        <w:rPr>
          <w:rStyle w:val="FontStyle171"/>
          <w:sz w:val="24"/>
          <w:szCs w:val="24"/>
          <w:lang w:val="ru-RU" w:eastAsia="ru-RU"/>
        </w:rPr>
        <w:t>раздель</w:t>
      </w:r>
      <w:r w:rsidRPr="003E08AB">
        <w:rPr>
          <w:rStyle w:val="FontStyle171"/>
          <w:sz w:val="24"/>
          <w:szCs w:val="24"/>
          <w:lang w:val="ru-RU" w:eastAsia="ru-RU"/>
        </w:rPr>
        <w:softHyphen/>
        <w:t xml:space="preserve">ное написание наречных сочетаний </w:t>
      </w:r>
      <w:r w:rsidRPr="003E08AB">
        <w:rPr>
          <w:rStyle w:val="FontStyle170"/>
          <w:sz w:val="24"/>
          <w:szCs w:val="24"/>
          <w:lang w:val="ru-RU" w:eastAsia="ru-RU"/>
        </w:rPr>
        <w:t xml:space="preserve">в открытую </w:t>
      </w:r>
      <w:r w:rsidRPr="003E08AB">
        <w:rPr>
          <w:rStyle w:val="FontStyle171"/>
          <w:sz w:val="24"/>
          <w:szCs w:val="24"/>
          <w:lang w:val="ru-RU" w:eastAsia="ru-RU"/>
        </w:rPr>
        <w:t xml:space="preserve">и </w:t>
      </w:r>
      <w:r w:rsidRPr="003E08AB">
        <w:rPr>
          <w:rStyle w:val="FontStyle170"/>
          <w:sz w:val="24"/>
          <w:szCs w:val="24"/>
          <w:lang w:val="ru-RU" w:eastAsia="ru-RU"/>
        </w:rPr>
        <w:t xml:space="preserve">в общем </w:t>
      </w:r>
      <w:r w:rsidRPr="003E08AB">
        <w:rPr>
          <w:rStyle w:val="FontStyle171"/>
          <w:sz w:val="24"/>
          <w:szCs w:val="24"/>
          <w:lang w:val="ru-RU" w:eastAsia="ru-RU"/>
        </w:rPr>
        <w:t xml:space="preserve">определяется правилом </w:t>
      </w:r>
      <w:r w:rsidRPr="003E08AB">
        <w:rPr>
          <w:rStyle w:val="FontStyle157"/>
          <w:sz w:val="24"/>
          <w:szCs w:val="24"/>
          <w:lang w:eastAsia="ru-RU"/>
        </w:rPr>
        <w:t xml:space="preserve">§ 137, </w:t>
      </w:r>
      <w:r w:rsidRPr="003E08AB">
        <w:rPr>
          <w:rStyle w:val="FontStyle171"/>
          <w:sz w:val="24"/>
          <w:szCs w:val="24"/>
          <w:lang w:val="ru-RU" w:eastAsia="ru-RU"/>
        </w:rPr>
        <w:t xml:space="preserve">п. </w:t>
      </w:r>
      <w:r w:rsidRPr="003E08AB">
        <w:rPr>
          <w:rStyle w:val="FontStyle157"/>
          <w:sz w:val="24"/>
          <w:szCs w:val="24"/>
          <w:lang w:eastAsia="ru-RU"/>
        </w:rPr>
        <w:t>3.</w:t>
      </w:r>
    </w:p>
    <w:p w14:paraId="283DC3DD" w14:textId="77777777" w:rsidR="00D91D69" w:rsidRPr="003E08AB" w:rsidRDefault="00D91D69" w:rsidP="006A031E">
      <w:pPr>
        <w:pStyle w:val="Style42"/>
        <w:widowControl/>
        <w:spacing w:line="216" w:lineRule="exact"/>
        <w:ind w:left="426" w:right="-314" w:firstLine="425"/>
        <w:rPr>
          <w:rStyle w:val="FontStyle157"/>
          <w:sz w:val="24"/>
          <w:szCs w:val="24"/>
          <w:lang w:eastAsia="ru-RU"/>
        </w:rPr>
      </w:pPr>
      <w:r w:rsidRPr="003E08AB">
        <w:rPr>
          <w:rStyle w:val="FontStyle171"/>
          <w:sz w:val="24"/>
          <w:szCs w:val="24"/>
          <w:u w:val="single"/>
          <w:lang w:val="ru-RU" w:eastAsia="ru-RU"/>
        </w:rPr>
        <w:t xml:space="preserve">Примечание </w:t>
      </w:r>
      <w:r w:rsidRPr="003E08AB">
        <w:rPr>
          <w:rStyle w:val="FontStyle157"/>
          <w:sz w:val="24"/>
          <w:szCs w:val="24"/>
          <w:u w:val="single"/>
          <w:lang w:eastAsia="ru-RU"/>
        </w:rPr>
        <w:t>2.</w:t>
      </w:r>
      <w:r w:rsidRPr="003E08AB">
        <w:rPr>
          <w:rStyle w:val="FontStyle157"/>
          <w:sz w:val="24"/>
          <w:szCs w:val="24"/>
          <w:lang w:eastAsia="ru-RU"/>
        </w:rPr>
        <w:t xml:space="preserve"> </w:t>
      </w:r>
      <w:r w:rsidRPr="003E08AB">
        <w:rPr>
          <w:rStyle w:val="FontStyle171"/>
          <w:sz w:val="24"/>
          <w:szCs w:val="24"/>
          <w:lang w:val="ru-RU" w:eastAsia="ru-RU"/>
        </w:rPr>
        <w:t xml:space="preserve">Дефисное написание наречий с приставкой </w:t>
      </w:r>
      <w:r w:rsidRPr="003E08AB">
        <w:rPr>
          <w:rStyle w:val="FontStyle170"/>
          <w:sz w:val="24"/>
          <w:szCs w:val="24"/>
          <w:lang w:val="ru-RU" w:eastAsia="ru-RU"/>
        </w:rPr>
        <w:t xml:space="preserve">по-, </w:t>
      </w:r>
      <w:r w:rsidRPr="003E08AB">
        <w:rPr>
          <w:rStyle w:val="FontStyle171"/>
          <w:sz w:val="24"/>
          <w:szCs w:val="24"/>
          <w:lang w:val="ru-RU" w:eastAsia="ru-RU"/>
        </w:rPr>
        <w:t xml:space="preserve">образованных от прилагательных (типа </w:t>
      </w:r>
      <w:r w:rsidRPr="003E08AB">
        <w:rPr>
          <w:rStyle w:val="FontStyle170"/>
          <w:sz w:val="24"/>
          <w:szCs w:val="24"/>
          <w:lang w:val="ru-RU" w:eastAsia="ru-RU"/>
        </w:rPr>
        <w:t xml:space="preserve">по-новому), </w:t>
      </w:r>
      <w:r w:rsidRPr="003E08AB">
        <w:rPr>
          <w:rStyle w:val="FontStyle171"/>
          <w:sz w:val="24"/>
          <w:szCs w:val="24"/>
          <w:lang w:val="ru-RU" w:eastAsia="ru-RU"/>
        </w:rPr>
        <w:t>опре</w:t>
      </w:r>
      <w:r w:rsidRPr="003E08AB">
        <w:rPr>
          <w:rStyle w:val="FontStyle171"/>
          <w:sz w:val="24"/>
          <w:szCs w:val="24"/>
          <w:lang w:val="ru-RU" w:eastAsia="ru-RU"/>
        </w:rPr>
        <w:softHyphen/>
        <w:t xml:space="preserve">деляется правилом </w:t>
      </w:r>
      <w:r w:rsidRPr="003E08AB">
        <w:rPr>
          <w:rStyle w:val="FontStyle157"/>
          <w:sz w:val="24"/>
          <w:szCs w:val="24"/>
          <w:lang w:eastAsia="ru-RU"/>
        </w:rPr>
        <w:t xml:space="preserve">§ 138, </w:t>
      </w:r>
      <w:r w:rsidRPr="003E08AB">
        <w:rPr>
          <w:rStyle w:val="FontStyle171"/>
          <w:sz w:val="24"/>
          <w:szCs w:val="24"/>
          <w:lang w:val="ru-RU" w:eastAsia="ru-RU"/>
        </w:rPr>
        <w:t xml:space="preserve">п. </w:t>
      </w:r>
      <w:r w:rsidRPr="003E08AB">
        <w:rPr>
          <w:rStyle w:val="FontStyle157"/>
          <w:sz w:val="24"/>
          <w:szCs w:val="24"/>
          <w:lang w:eastAsia="ru-RU"/>
        </w:rPr>
        <w:t>2.</w:t>
      </w:r>
    </w:p>
    <w:p w14:paraId="648FC6BB" w14:textId="77777777" w:rsidR="00D91D69" w:rsidRPr="003E08AB" w:rsidRDefault="00D91D69" w:rsidP="006A031E">
      <w:pPr>
        <w:pStyle w:val="Style66"/>
        <w:widowControl/>
        <w:tabs>
          <w:tab w:val="left" w:pos="497"/>
        </w:tabs>
        <w:spacing w:before="77" w:line="262"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r>
      <w:r w:rsidRPr="003E08AB">
        <w:rPr>
          <w:rStyle w:val="FontStyle155"/>
          <w:sz w:val="24"/>
          <w:szCs w:val="24"/>
          <w:lang w:val="ru-RU" w:eastAsia="ru-RU"/>
        </w:rPr>
        <w:t xml:space="preserve">вдвойне </w:t>
      </w:r>
      <w:r w:rsidRPr="003E08AB">
        <w:rPr>
          <w:rStyle w:val="FontStyle157"/>
          <w:sz w:val="24"/>
          <w:szCs w:val="24"/>
          <w:lang w:val="ru-RU" w:eastAsia="ru-RU"/>
        </w:rPr>
        <w:t xml:space="preserve">(ср. </w:t>
      </w:r>
      <w:r w:rsidRPr="003E08AB">
        <w:rPr>
          <w:rStyle w:val="FontStyle155"/>
          <w:sz w:val="24"/>
          <w:szCs w:val="24"/>
          <w:lang w:val="ru-RU" w:eastAsia="ru-RU"/>
        </w:rPr>
        <w:t xml:space="preserve">двойной), вкратце </w:t>
      </w:r>
      <w:r w:rsidRPr="003E08AB">
        <w:rPr>
          <w:rStyle w:val="FontStyle157"/>
          <w:sz w:val="24"/>
          <w:szCs w:val="24"/>
          <w:lang w:val="ru-RU" w:eastAsia="ru-RU"/>
        </w:rPr>
        <w:t xml:space="preserve">(ср. </w:t>
      </w:r>
      <w:r w:rsidRPr="003E08AB">
        <w:rPr>
          <w:rStyle w:val="FontStyle155"/>
          <w:sz w:val="24"/>
          <w:szCs w:val="24"/>
          <w:lang w:val="ru-RU" w:eastAsia="ru-RU"/>
        </w:rPr>
        <w:t>краткий), вполне, впра-</w:t>
      </w:r>
      <w:r w:rsidRPr="003E08AB">
        <w:rPr>
          <w:rStyle w:val="FontStyle155"/>
          <w:sz w:val="24"/>
          <w:szCs w:val="24"/>
          <w:lang w:val="ru-RU" w:eastAsia="ru-RU"/>
        </w:rPr>
        <w:br/>
        <w:t xml:space="preserve">во, вообще, дотемна </w:t>
      </w:r>
      <w:r w:rsidRPr="003E08AB">
        <w:rPr>
          <w:rStyle w:val="FontStyle157"/>
          <w:sz w:val="24"/>
          <w:szCs w:val="24"/>
          <w:lang w:val="ru-RU" w:eastAsia="ru-RU"/>
        </w:rPr>
        <w:t xml:space="preserve">(но: </w:t>
      </w:r>
      <w:r w:rsidRPr="003E08AB">
        <w:rPr>
          <w:rStyle w:val="FontStyle155"/>
          <w:sz w:val="24"/>
          <w:szCs w:val="24"/>
          <w:lang w:val="ru-RU" w:eastAsia="ru-RU"/>
        </w:rPr>
        <w:t xml:space="preserve">от темна до темна, </w:t>
      </w:r>
      <w:r w:rsidRPr="003E08AB">
        <w:rPr>
          <w:rStyle w:val="FontStyle157"/>
          <w:sz w:val="24"/>
          <w:szCs w:val="24"/>
          <w:lang w:val="ru-RU" w:eastAsia="ru-RU"/>
        </w:rPr>
        <w:t xml:space="preserve">см. </w:t>
      </w:r>
      <w:r w:rsidRPr="003E08AB">
        <w:rPr>
          <w:rStyle w:val="FontStyle157"/>
          <w:sz w:val="24"/>
          <w:szCs w:val="24"/>
          <w:lang w:eastAsia="ru-RU"/>
        </w:rPr>
        <w:t xml:space="preserve">§ 137, </w:t>
      </w:r>
      <w:r w:rsidRPr="003E08AB">
        <w:rPr>
          <w:rStyle w:val="FontStyle157"/>
          <w:sz w:val="24"/>
          <w:szCs w:val="24"/>
          <w:lang w:val="ru-RU" w:eastAsia="ru-RU"/>
        </w:rPr>
        <w:t xml:space="preserve">п. </w:t>
      </w:r>
      <w:r w:rsidRPr="003E08AB">
        <w:rPr>
          <w:rStyle w:val="FontStyle157"/>
          <w:sz w:val="24"/>
          <w:szCs w:val="24"/>
          <w:lang w:eastAsia="ru-RU"/>
        </w:rPr>
        <w:t xml:space="preserve">4), </w:t>
      </w:r>
      <w:r w:rsidRPr="003E08AB">
        <w:rPr>
          <w:rStyle w:val="FontStyle155"/>
          <w:sz w:val="24"/>
          <w:szCs w:val="24"/>
          <w:lang w:val="ru-RU" w:eastAsia="ru-RU"/>
        </w:rPr>
        <w:t>до-</w:t>
      </w:r>
      <w:r w:rsidRPr="003E08AB">
        <w:rPr>
          <w:rStyle w:val="FontStyle155"/>
          <w:sz w:val="24"/>
          <w:szCs w:val="24"/>
          <w:lang w:val="ru-RU" w:eastAsia="ru-RU"/>
        </w:rPr>
        <w:br/>
        <w:t>суха, заодно, запросто, издавна, налегке, начисто, подолгу, по-</w:t>
      </w:r>
      <w:r w:rsidRPr="003E08AB">
        <w:rPr>
          <w:rStyle w:val="FontStyle155"/>
          <w:sz w:val="24"/>
          <w:szCs w:val="24"/>
          <w:lang w:val="ru-RU" w:eastAsia="ru-RU"/>
        </w:rPr>
        <w:br/>
        <w:t>пусту, сгоряча, слева, справа, сослепу, сполна, спьяну, снова, сыз-</w:t>
      </w:r>
      <w:r w:rsidRPr="003E08AB">
        <w:rPr>
          <w:rStyle w:val="FontStyle155"/>
          <w:sz w:val="24"/>
          <w:szCs w:val="24"/>
          <w:lang w:val="ru-RU" w:eastAsia="ru-RU"/>
        </w:rPr>
        <w:br/>
        <w:t>нова.</w:t>
      </w:r>
    </w:p>
    <w:p w14:paraId="7AC7DEC7" w14:textId="77777777" w:rsidR="00D91D69" w:rsidRPr="003E08AB" w:rsidRDefault="00D91D69" w:rsidP="006A031E">
      <w:pPr>
        <w:pStyle w:val="Style66"/>
        <w:widowControl/>
        <w:tabs>
          <w:tab w:val="left" w:pos="490"/>
        </w:tabs>
        <w:spacing w:line="264" w:lineRule="exact"/>
        <w:ind w:left="426" w:right="-314" w:firstLine="425"/>
        <w:rPr>
          <w:rStyle w:val="FontStyle155"/>
          <w:sz w:val="24"/>
          <w:szCs w:val="24"/>
          <w:lang w:val="ru-RU"/>
        </w:rPr>
      </w:pPr>
      <w:r w:rsidRPr="003E08AB">
        <w:rPr>
          <w:rStyle w:val="FontStyle157"/>
          <w:sz w:val="24"/>
          <w:szCs w:val="24"/>
        </w:rPr>
        <w:t>3.</w:t>
      </w:r>
      <w:r w:rsidRPr="003E08AB">
        <w:rPr>
          <w:rStyle w:val="FontStyle157"/>
          <w:sz w:val="24"/>
          <w:szCs w:val="24"/>
        </w:rPr>
        <w:tab/>
      </w:r>
      <w:r w:rsidRPr="003E08AB">
        <w:rPr>
          <w:rStyle w:val="FontStyle157"/>
          <w:sz w:val="24"/>
          <w:szCs w:val="24"/>
          <w:lang w:val="ru-RU"/>
        </w:rPr>
        <w:t xml:space="preserve">Наречия, образованные от местоименных слов, напр.: </w:t>
      </w:r>
      <w:r w:rsidRPr="003E08AB">
        <w:rPr>
          <w:rStyle w:val="FontStyle155"/>
          <w:sz w:val="24"/>
          <w:szCs w:val="24"/>
          <w:lang w:val="ru-RU"/>
        </w:rPr>
        <w:t>во-</w:t>
      </w:r>
      <w:r w:rsidRPr="003E08AB">
        <w:rPr>
          <w:rStyle w:val="FontStyle155"/>
          <w:sz w:val="24"/>
          <w:szCs w:val="24"/>
          <w:lang w:val="ru-RU"/>
        </w:rPr>
        <w:br/>
        <w:t>всю, вовсе, навовсе, совсем, затем, зачем, оттого, отчего, отту-</w:t>
      </w:r>
      <w:r w:rsidRPr="003E08AB">
        <w:rPr>
          <w:rStyle w:val="FontStyle155"/>
          <w:sz w:val="24"/>
          <w:szCs w:val="24"/>
          <w:lang w:val="ru-RU"/>
        </w:rPr>
        <w:br/>
        <w:t>да, потом, потому, почём, почему, посему, поэтому.</w:t>
      </w:r>
    </w:p>
    <w:p w14:paraId="60BA793E" w14:textId="77777777" w:rsidR="00D91D69" w:rsidRPr="003E08AB" w:rsidRDefault="00D91D69" w:rsidP="006A031E">
      <w:pPr>
        <w:pStyle w:val="Style42"/>
        <w:widowControl/>
        <w:spacing w:before="84" w:line="233" w:lineRule="exact"/>
        <w:ind w:left="426" w:right="-314" w:firstLine="425"/>
        <w:rPr>
          <w:rStyle w:val="FontStyle157"/>
          <w:sz w:val="24"/>
          <w:szCs w:val="24"/>
          <w:lang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 написании слов </w:t>
      </w:r>
      <w:r w:rsidRPr="003E08AB">
        <w:rPr>
          <w:rStyle w:val="FontStyle170"/>
          <w:sz w:val="24"/>
          <w:szCs w:val="24"/>
          <w:lang w:val="ru-RU" w:eastAsia="ru-RU"/>
        </w:rPr>
        <w:t xml:space="preserve">притом, причем </w:t>
      </w:r>
      <w:r w:rsidRPr="003E08AB">
        <w:rPr>
          <w:rStyle w:val="FontStyle171"/>
          <w:sz w:val="24"/>
          <w:szCs w:val="24"/>
          <w:lang w:val="ru-RU" w:eastAsia="ru-RU"/>
        </w:rPr>
        <w:t xml:space="preserve">см. </w:t>
      </w:r>
      <w:r w:rsidRPr="003E08AB">
        <w:rPr>
          <w:rStyle w:val="FontStyle157"/>
          <w:sz w:val="24"/>
          <w:szCs w:val="24"/>
          <w:lang w:eastAsia="ru-RU"/>
        </w:rPr>
        <w:t xml:space="preserve">§140, </w:t>
      </w:r>
      <w:r w:rsidRPr="003E08AB">
        <w:rPr>
          <w:rStyle w:val="FontStyle171"/>
          <w:sz w:val="24"/>
          <w:szCs w:val="24"/>
          <w:lang w:val="ru-RU" w:eastAsia="ru-RU"/>
        </w:rPr>
        <w:t xml:space="preserve">п. </w:t>
      </w:r>
      <w:r w:rsidRPr="003E08AB">
        <w:rPr>
          <w:rStyle w:val="FontStyle157"/>
          <w:sz w:val="24"/>
          <w:szCs w:val="24"/>
          <w:lang w:eastAsia="ru-RU"/>
        </w:rPr>
        <w:t>2.</w:t>
      </w:r>
    </w:p>
    <w:p w14:paraId="6CCA3096" w14:textId="77777777" w:rsidR="00D91D69" w:rsidRPr="003E08AB" w:rsidRDefault="00D91D69" w:rsidP="006A031E">
      <w:pPr>
        <w:pStyle w:val="Style66"/>
        <w:widowControl/>
        <w:tabs>
          <w:tab w:val="left" w:pos="490"/>
        </w:tabs>
        <w:spacing w:before="74" w:line="264" w:lineRule="exact"/>
        <w:ind w:left="426" w:right="-314" w:firstLine="425"/>
        <w:rPr>
          <w:rStyle w:val="FontStyle155"/>
          <w:sz w:val="24"/>
          <w:szCs w:val="24"/>
          <w:lang w:val="ru-RU"/>
        </w:rPr>
      </w:pPr>
      <w:r w:rsidRPr="003E08AB">
        <w:rPr>
          <w:rStyle w:val="FontStyle157"/>
          <w:sz w:val="24"/>
          <w:szCs w:val="24"/>
        </w:rPr>
        <w:t>4.</w:t>
      </w:r>
      <w:r w:rsidRPr="003E08AB">
        <w:rPr>
          <w:rStyle w:val="FontStyle157"/>
          <w:sz w:val="24"/>
          <w:szCs w:val="24"/>
        </w:rPr>
        <w:tab/>
      </w:r>
      <w:r w:rsidRPr="003E08AB">
        <w:rPr>
          <w:rStyle w:val="FontStyle157"/>
          <w:sz w:val="24"/>
          <w:szCs w:val="24"/>
          <w:lang w:val="ru-RU"/>
        </w:rPr>
        <w:t xml:space="preserve">Наречия, образованные с помощью приставок </w:t>
      </w:r>
      <w:r w:rsidRPr="003E08AB">
        <w:rPr>
          <w:rStyle w:val="FontStyle155"/>
          <w:sz w:val="24"/>
          <w:szCs w:val="24"/>
          <w:lang w:val="ru-RU"/>
        </w:rPr>
        <w:t xml:space="preserve">в, на </w:t>
      </w:r>
      <w:r w:rsidRPr="003E08AB">
        <w:rPr>
          <w:rStyle w:val="FontStyle157"/>
          <w:sz w:val="24"/>
          <w:szCs w:val="24"/>
          <w:lang w:val="ru-RU"/>
        </w:rPr>
        <w:t>от со-</w:t>
      </w:r>
      <w:r w:rsidRPr="003E08AB">
        <w:rPr>
          <w:rStyle w:val="FontStyle157"/>
          <w:sz w:val="24"/>
          <w:szCs w:val="24"/>
          <w:lang w:val="ru-RU"/>
        </w:rPr>
        <w:br/>
        <w:t xml:space="preserve">бирательных числительных, напр.: </w:t>
      </w:r>
      <w:r w:rsidRPr="003E08AB">
        <w:rPr>
          <w:rStyle w:val="FontStyle155"/>
          <w:sz w:val="24"/>
          <w:szCs w:val="24"/>
          <w:lang w:val="ru-RU"/>
        </w:rPr>
        <w:t>вдвое, втрое, вчетверо, вде-</w:t>
      </w:r>
      <w:r w:rsidRPr="003E08AB">
        <w:rPr>
          <w:rStyle w:val="FontStyle155"/>
          <w:sz w:val="24"/>
          <w:szCs w:val="24"/>
          <w:lang w:val="ru-RU"/>
        </w:rPr>
        <w:br/>
        <w:t>сятеро, надвое, натрое, вдвоём, втроём, вчетвером, вдесятером.</w:t>
      </w:r>
    </w:p>
    <w:p w14:paraId="23B6EE5E" w14:textId="77777777" w:rsidR="00D91D69" w:rsidRPr="003E08AB" w:rsidRDefault="00D91D69" w:rsidP="006A031E">
      <w:pPr>
        <w:pStyle w:val="Style42"/>
        <w:widowControl/>
        <w:spacing w:before="86" w:line="230"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Раздельно пишутся сочетания предлога </w:t>
      </w:r>
      <w:r w:rsidRPr="003E08AB">
        <w:rPr>
          <w:rStyle w:val="FontStyle170"/>
          <w:sz w:val="24"/>
          <w:szCs w:val="24"/>
          <w:lang w:val="ru-RU" w:eastAsia="ru-RU"/>
        </w:rPr>
        <w:t xml:space="preserve">по </w:t>
      </w:r>
      <w:r w:rsidRPr="003E08AB">
        <w:rPr>
          <w:rStyle w:val="FontStyle171"/>
          <w:sz w:val="24"/>
          <w:szCs w:val="24"/>
          <w:lang w:val="ru-RU" w:eastAsia="ru-RU"/>
        </w:rPr>
        <w:t xml:space="preserve">с собирательными числительными, напр.: </w:t>
      </w:r>
      <w:r w:rsidRPr="003E08AB">
        <w:rPr>
          <w:rStyle w:val="FontStyle170"/>
          <w:sz w:val="24"/>
          <w:szCs w:val="24"/>
          <w:lang w:val="ru-RU" w:eastAsia="ru-RU"/>
        </w:rPr>
        <w:t>подвое, потрое, по пя</w:t>
      </w:r>
      <w:r w:rsidRPr="003E08AB">
        <w:rPr>
          <w:rStyle w:val="FontStyle170"/>
          <w:sz w:val="24"/>
          <w:szCs w:val="24"/>
          <w:lang w:val="ru-RU" w:eastAsia="ru-RU"/>
        </w:rPr>
        <w:softHyphen/>
        <w:t>теро.</w:t>
      </w:r>
    </w:p>
    <w:p w14:paraId="3BE35A00" w14:textId="77777777" w:rsidR="00D91D69" w:rsidRPr="003E08AB" w:rsidRDefault="00D91D69" w:rsidP="006A031E">
      <w:pPr>
        <w:pStyle w:val="Style66"/>
        <w:widowControl/>
        <w:tabs>
          <w:tab w:val="left" w:pos="494"/>
        </w:tabs>
        <w:spacing w:before="50" w:line="247" w:lineRule="exact"/>
        <w:ind w:left="426" w:right="-314" w:firstLine="425"/>
        <w:rPr>
          <w:rStyle w:val="FontStyle155"/>
          <w:sz w:val="24"/>
          <w:szCs w:val="24"/>
          <w:lang w:val="ru-RU" w:eastAsia="ru-RU"/>
        </w:rPr>
      </w:pPr>
      <w:r w:rsidRPr="003E08AB">
        <w:rPr>
          <w:rStyle w:val="FontStyle171"/>
          <w:sz w:val="24"/>
          <w:szCs w:val="24"/>
          <w:lang w:val="ru-RU" w:eastAsia="ru-RU"/>
        </w:rPr>
        <w:t>5.</w:t>
      </w:r>
      <w:r w:rsidRPr="003E08AB">
        <w:rPr>
          <w:rStyle w:val="FontStyle171"/>
          <w:sz w:val="24"/>
          <w:szCs w:val="24"/>
          <w:lang w:val="ru-RU" w:eastAsia="ru-RU"/>
        </w:rPr>
        <w:tab/>
      </w:r>
      <w:r w:rsidRPr="003E08AB">
        <w:rPr>
          <w:rStyle w:val="FontStyle157"/>
          <w:sz w:val="24"/>
          <w:szCs w:val="24"/>
          <w:lang w:val="ru-RU" w:eastAsia="ru-RU"/>
        </w:rPr>
        <w:t xml:space="preserve">Наречия с первой частью </w:t>
      </w:r>
      <w:r w:rsidRPr="003E08AB">
        <w:rPr>
          <w:rStyle w:val="FontStyle155"/>
          <w:sz w:val="24"/>
          <w:szCs w:val="24"/>
          <w:lang w:val="ru-RU" w:eastAsia="ru-RU"/>
        </w:rPr>
        <w:t xml:space="preserve">впол-, </w:t>
      </w:r>
      <w:r w:rsidRPr="003E08AB">
        <w:rPr>
          <w:rStyle w:val="FontStyle157"/>
          <w:sz w:val="24"/>
          <w:szCs w:val="24"/>
          <w:lang w:val="ru-RU" w:eastAsia="ru-RU"/>
        </w:rPr>
        <w:t xml:space="preserve">напр.: </w:t>
      </w:r>
      <w:r w:rsidRPr="003E08AB">
        <w:rPr>
          <w:rStyle w:val="FontStyle155"/>
          <w:sz w:val="24"/>
          <w:szCs w:val="24"/>
          <w:lang w:val="ru-RU" w:eastAsia="ru-RU"/>
        </w:rPr>
        <w:t>вполглаза (смот-</w:t>
      </w:r>
      <w:r w:rsidRPr="003E08AB">
        <w:rPr>
          <w:rStyle w:val="FontStyle155"/>
          <w:sz w:val="24"/>
          <w:szCs w:val="24"/>
          <w:lang w:val="ru-RU" w:eastAsia="ru-RU"/>
        </w:rPr>
        <w:br/>
        <w:t>реть), вполголоса, вполнакала, вполноги (играть, кататься, тан-</w:t>
      </w:r>
      <w:r w:rsidRPr="003E08AB">
        <w:rPr>
          <w:rStyle w:val="FontStyle155"/>
          <w:sz w:val="24"/>
          <w:szCs w:val="24"/>
          <w:lang w:val="ru-RU" w:eastAsia="ru-RU"/>
        </w:rPr>
        <w:br/>
        <w:t>цевать), вполоборота, вполроста, вполсилы, вполслуха, вполуха</w:t>
      </w:r>
      <w:r w:rsidRPr="003E08AB">
        <w:rPr>
          <w:rStyle w:val="FontStyle155"/>
          <w:sz w:val="24"/>
          <w:szCs w:val="24"/>
          <w:lang w:val="ru-RU" w:eastAsia="ru-RU"/>
        </w:rPr>
        <w:br/>
        <w:t>{слушать), вполцены; вполоткрыта, вполпьяна, вполсыта.</w:t>
      </w:r>
    </w:p>
    <w:p w14:paraId="1C008147" w14:textId="77777777" w:rsidR="00D91D69" w:rsidRPr="003E08AB" w:rsidRDefault="00D91D69" w:rsidP="006A031E">
      <w:pPr>
        <w:pStyle w:val="Style42"/>
        <w:widowControl/>
        <w:spacing w:before="108"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Раздельно пишутся: а) сочетания предлога </w:t>
      </w:r>
      <w:r w:rsidRPr="003E08AB">
        <w:rPr>
          <w:rStyle w:val="FontStyle170"/>
          <w:sz w:val="24"/>
          <w:szCs w:val="24"/>
          <w:lang w:val="ru-RU" w:eastAsia="ru-RU"/>
        </w:rPr>
        <w:t xml:space="preserve">в </w:t>
      </w:r>
      <w:r w:rsidRPr="003E08AB">
        <w:rPr>
          <w:rStyle w:val="FontStyle171"/>
          <w:sz w:val="24"/>
          <w:szCs w:val="24"/>
          <w:lang w:val="ru-RU" w:eastAsia="ru-RU"/>
        </w:rPr>
        <w:t xml:space="preserve">и сложного слова с первой частью </w:t>
      </w:r>
      <w:r w:rsidRPr="003E08AB">
        <w:rPr>
          <w:rStyle w:val="FontStyle170"/>
          <w:sz w:val="24"/>
          <w:szCs w:val="24"/>
          <w:lang w:val="ru-RU" w:eastAsia="ru-RU"/>
        </w:rPr>
        <w:t xml:space="preserve">пол </w:t>
      </w:r>
      <w:r w:rsidRPr="003E08AB">
        <w:rPr>
          <w:rStyle w:val="FontStyle171"/>
          <w:sz w:val="24"/>
          <w:szCs w:val="24"/>
          <w:lang w:val="ru-RU" w:eastAsia="ru-RU"/>
        </w:rPr>
        <w:t>и второй частью — назва</w:t>
      </w:r>
      <w:r w:rsidRPr="003E08AB">
        <w:rPr>
          <w:rStyle w:val="FontStyle171"/>
          <w:sz w:val="24"/>
          <w:szCs w:val="24"/>
          <w:lang w:val="ru-RU" w:eastAsia="ru-RU"/>
        </w:rPr>
        <w:softHyphen/>
        <w:t xml:space="preserve">нием единицы измерения, напр.: </w:t>
      </w:r>
      <w:r w:rsidRPr="003E08AB">
        <w:rPr>
          <w:rStyle w:val="FontStyle170"/>
          <w:sz w:val="24"/>
          <w:szCs w:val="24"/>
          <w:lang w:val="ru-RU" w:eastAsia="ru-RU"/>
        </w:rPr>
        <w:t xml:space="preserve">ростом в полметра, весом в полтонны, шириной в пол-аршина; </w:t>
      </w:r>
      <w:r w:rsidRPr="003E08AB">
        <w:rPr>
          <w:rStyle w:val="FontStyle171"/>
          <w:sz w:val="24"/>
          <w:szCs w:val="24"/>
          <w:lang w:val="ru-RU" w:eastAsia="ru-RU"/>
        </w:rPr>
        <w:t xml:space="preserve">б) сочетания, указывающие на время, типа </w:t>
      </w:r>
      <w:r w:rsidRPr="003E08AB">
        <w:rPr>
          <w:rStyle w:val="FontStyle170"/>
          <w:sz w:val="24"/>
          <w:szCs w:val="24"/>
          <w:lang w:val="ru-RU" w:eastAsia="ru-RU"/>
        </w:rPr>
        <w:t>в полпервого (встретиться), в пол-одиннадцато</w:t>
      </w:r>
      <w:r w:rsidRPr="003E08AB">
        <w:rPr>
          <w:rStyle w:val="FontStyle170"/>
          <w:sz w:val="24"/>
          <w:szCs w:val="24"/>
          <w:lang w:val="ru-RU" w:eastAsia="ru-RU"/>
        </w:rPr>
        <w:softHyphen/>
        <w:t>го (прийти).</w:t>
      </w:r>
    </w:p>
    <w:p w14:paraId="5A6C3B03" w14:textId="77777777" w:rsidR="00D91D69" w:rsidRPr="003E08AB" w:rsidRDefault="00D91D69" w:rsidP="006A031E">
      <w:pPr>
        <w:pStyle w:val="Style66"/>
        <w:widowControl/>
        <w:tabs>
          <w:tab w:val="left" w:pos="494"/>
        </w:tabs>
        <w:spacing w:before="86" w:line="250" w:lineRule="exact"/>
        <w:ind w:left="426" w:right="-314" w:firstLine="425"/>
        <w:rPr>
          <w:rStyle w:val="FontStyle155"/>
          <w:sz w:val="24"/>
          <w:szCs w:val="24"/>
          <w:lang w:val="ru-RU" w:eastAsia="ru-RU"/>
        </w:rPr>
      </w:pPr>
      <w:r w:rsidRPr="003E08AB">
        <w:rPr>
          <w:rStyle w:val="FontStyle157"/>
          <w:sz w:val="24"/>
          <w:szCs w:val="24"/>
          <w:lang w:val="ru-RU" w:eastAsia="ru-RU"/>
        </w:rPr>
        <w:t>6.</w:t>
      </w:r>
      <w:r w:rsidRPr="003E08AB">
        <w:rPr>
          <w:rStyle w:val="FontStyle157"/>
          <w:sz w:val="24"/>
          <w:szCs w:val="24"/>
          <w:lang w:val="ru-RU" w:eastAsia="ru-RU"/>
        </w:rPr>
        <w:tab/>
        <w:t>Наречия с пространственным и временным значениями,</w:t>
      </w:r>
      <w:r w:rsidRPr="003E08AB">
        <w:rPr>
          <w:rStyle w:val="FontStyle157"/>
          <w:sz w:val="24"/>
          <w:szCs w:val="24"/>
          <w:lang w:val="ru-RU" w:eastAsia="ru-RU"/>
        </w:rPr>
        <w:br/>
        <w:t>в которых приставка соединяется с формами существительных</w:t>
      </w:r>
      <w:r w:rsidRPr="003E08AB">
        <w:rPr>
          <w:rStyle w:val="FontStyle157"/>
          <w:sz w:val="24"/>
          <w:szCs w:val="24"/>
          <w:lang w:val="ru-RU" w:eastAsia="ru-RU"/>
        </w:rPr>
        <w:br/>
      </w:r>
      <w:r w:rsidRPr="003E08AB">
        <w:rPr>
          <w:rStyle w:val="FontStyle155"/>
          <w:sz w:val="24"/>
          <w:szCs w:val="24"/>
          <w:lang w:val="ru-RU" w:eastAsia="ru-RU"/>
        </w:rPr>
        <w:t>верх, низ, перед, зад, бок, высь, глубь, даль, близь, ширь, век, нача-</w:t>
      </w:r>
      <w:r w:rsidRPr="003E08AB">
        <w:rPr>
          <w:rStyle w:val="FontStyle155"/>
          <w:sz w:val="24"/>
          <w:szCs w:val="24"/>
          <w:lang w:val="ru-RU" w:eastAsia="ru-RU"/>
        </w:rPr>
        <w:br/>
        <w:t xml:space="preserve">ло, </w:t>
      </w:r>
      <w:r w:rsidRPr="003E08AB">
        <w:rPr>
          <w:rStyle w:val="FontStyle157"/>
          <w:sz w:val="24"/>
          <w:szCs w:val="24"/>
          <w:lang w:val="ru-RU" w:eastAsia="ru-RU"/>
        </w:rPr>
        <w:t xml:space="preserve">напр.: </w:t>
      </w:r>
      <w:r w:rsidRPr="003E08AB">
        <w:rPr>
          <w:rStyle w:val="FontStyle155"/>
          <w:sz w:val="24"/>
          <w:szCs w:val="24"/>
          <w:lang w:val="ru-RU" w:eastAsia="ru-RU"/>
        </w:rPr>
        <w:t>вверх, вверху, доверху, кверху, наверх, наверху, поверх,</w:t>
      </w:r>
      <w:r w:rsidRPr="003E08AB">
        <w:rPr>
          <w:rStyle w:val="FontStyle155"/>
          <w:sz w:val="24"/>
          <w:szCs w:val="24"/>
          <w:lang w:val="ru-RU" w:eastAsia="ru-RU"/>
        </w:rPr>
        <w:br/>
        <w:t>поверху, сверху; вниз, внизу, донизу, изнизу, книзу, понизу, снизу;</w:t>
      </w:r>
      <w:r w:rsidRPr="003E08AB">
        <w:rPr>
          <w:rStyle w:val="FontStyle155"/>
          <w:sz w:val="24"/>
          <w:szCs w:val="24"/>
          <w:lang w:val="ru-RU" w:eastAsia="ru-RU"/>
        </w:rPr>
        <w:br/>
        <w:t xml:space="preserve">вперёд </w:t>
      </w:r>
      <w:r w:rsidRPr="003E08AB">
        <w:rPr>
          <w:rStyle w:val="FontStyle157"/>
          <w:sz w:val="24"/>
          <w:szCs w:val="24"/>
          <w:lang w:val="ru-RU" w:eastAsia="ru-RU"/>
        </w:rPr>
        <w:t xml:space="preserve">(и </w:t>
      </w:r>
      <w:r w:rsidRPr="003E08AB">
        <w:rPr>
          <w:rStyle w:val="FontStyle155"/>
          <w:sz w:val="24"/>
          <w:szCs w:val="24"/>
          <w:lang w:val="ru-RU" w:eastAsia="ru-RU"/>
        </w:rPr>
        <w:t xml:space="preserve">впереди, кпереди, спереди), наперёд, поперёд; взад </w:t>
      </w:r>
      <w:r w:rsidRPr="003E08AB">
        <w:rPr>
          <w:rStyle w:val="FontStyle157"/>
          <w:sz w:val="24"/>
          <w:szCs w:val="24"/>
          <w:lang w:val="ru-RU" w:eastAsia="ru-RU"/>
        </w:rPr>
        <w:t>(и</w:t>
      </w:r>
      <w:r w:rsidRPr="003E08AB">
        <w:rPr>
          <w:rStyle w:val="FontStyle157"/>
          <w:sz w:val="24"/>
          <w:szCs w:val="24"/>
          <w:lang w:val="ru-RU" w:eastAsia="ru-RU"/>
        </w:rPr>
        <w:br/>
      </w:r>
      <w:r w:rsidRPr="003E08AB">
        <w:rPr>
          <w:rStyle w:val="FontStyle155"/>
          <w:sz w:val="24"/>
          <w:szCs w:val="24"/>
          <w:lang w:val="ru-RU" w:eastAsia="ru-RU"/>
        </w:rPr>
        <w:t xml:space="preserve">кзади, назади, позади, сзади), назад; вбок, набок, обок </w:t>
      </w:r>
      <w:r w:rsidRPr="003E08AB">
        <w:rPr>
          <w:rStyle w:val="FontStyle157"/>
          <w:sz w:val="24"/>
          <w:szCs w:val="24"/>
          <w:lang w:val="ru-RU" w:eastAsia="ru-RU"/>
        </w:rPr>
        <w:t xml:space="preserve">(но: </w:t>
      </w:r>
      <w:r w:rsidRPr="003E08AB">
        <w:rPr>
          <w:rStyle w:val="FontStyle155"/>
          <w:sz w:val="24"/>
          <w:szCs w:val="24"/>
          <w:lang w:val="ru-RU" w:eastAsia="ru-RU"/>
        </w:rPr>
        <w:t>под</w:t>
      </w:r>
      <w:r w:rsidRPr="003E08AB">
        <w:rPr>
          <w:rStyle w:val="FontStyle155"/>
          <w:sz w:val="24"/>
          <w:szCs w:val="24"/>
          <w:lang w:val="ru-RU" w:eastAsia="ru-RU"/>
        </w:rPr>
        <w:br/>
        <w:t xml:space="preserve">боком, </w:t>
      </w:r>
      <w:r w:rsidRPr="003E08AB">
        <w:rPr>
          <w:rStyle w:val="FontStyle157"/>
          <w:sz w:val="24"/>
          <w:szCs w:val="24"/>
          <w:lang w:val="ru-RU" w:eastAsia="ru-RU"/>
        </w:rPr>
        <w:t xml:space="preserve">см. § 137, п. 1; </w:t>
      </w:r>
      <w:r w:rsidRPr="003E08AB">
        <w:rPr>
          <w:rStyle w:val="FontStyle155"/>
          <w:sz w:val="24"/>
          <w:szCs w:val="24"/>
          <w:lang w:val="ru-RU" w:eastAsia="ru-RU"/>
        </w:rPr>
        <w:t xml:space="preserve">бок о бок, </w:t>
      </w:r>
      <w:r w:rsidRPr="003E08AB">
        <w:rPr>
          <w:rStyle w:val="FontStyle157"/>
          <w:sz w:val="24"/>
          <w:szCs w:val="24"/>
          <w:lang w:val="ru-RU" w:eastAsia="ru-RU"/>
        </w:rPr>
        <w:t xml:space="preserve">см. § 137, п. 4), </w:t>
      </w:r>
      <w:r w:rsidRPr="003E08AB">
        <w:rPr>
          <w:rStyle w:val="FontStyle155"/>
          <w:sz w:val="24"/>
          <w:szCs w:val="24"/>
          <w:lang w:val="ru-RU" w:eastAsia="ru-RU"/>
        </w:rPr>
        <w:t>сбоку; ввысь,</w:t>
      </w:r>
      <w:r w:rsidRPr="003E08AB">
        <w:rPr>
          <w:rStyle w:val="FontStyle155"/>
          <w:sz w:val="24"/>
          <w:szCs w:val="24"/>
          <w:lang w:val="ru-RU" w:eastAsia="ru-RU"/>
        </w:rPr>
        <w:br/>
        <w:t>подвысь; вглубь; вдаль, вдали, издали, одаль, поодаль; вблизи;</w:t>
      </w:r>
      <w:r w:rsidRPr="003E08AB">
        <w:rPr>
          <w:rStyle w:val="FontStyle155"/>
          <w:sz w:val="24"/>
          <w:szCs w:val="24"/>
          <w:lang w:val="ru-RU" w:eastAsia="ru-RU"/>
        </w:rPr>
        <w:br/>
        <w:t xml:space="preserve">вширь; ввек, вовек, вовеки, довеку, извека, навек, навеки </w:t>
      </w:r>
      <w:r w:rsidRPr="003E08AB">
        <w:rPr>
          <w:rStyle w:val="FontStyle157"/>
          <w:sz w:val="24"/>
          <w:szCs w:val="24"/>
          <w:lang w:val="ru-RU" w:eastAsia="ru-RU"/>
        </w:rPr>
        <w:t xml:space="preserve">(но: </w:t>
      </w:r>
      <w:r w:rsidRPr="003E08AB">
        <w:rPr>
          <w:rStyle w:val="FontStyle155"/>
          <w:sz w:val="24"/>
          <w:szCs w:val="24"/>
          <w:lang w:val="ru-RU" w:eastAsia="ru-RU"/>
        </w:rPr>
        <w:t>во</w:t>
      </w:r>
      <w:r w:rsidRPr="003E08AB">
        <w:rPr>
          <w:rStyle w:val="FontStyle155"/>
          <w:sz w:val="24"/>
          <w:szCs w:val="24"/>
          <w:lang w:val="ru-RU" w:eastAsia="ru-RU"/>
        </w:rPr>
        <w:br/>
        <w:t xml:space="preserve">(на) веки веков, во (на) веки вечные; из века в век, </w:t>
      </w:r>
      <w:r w:rsidRPr="003E08AB">
        <w:rPr>
          <w:rStyle w:val="FontStyle157"/>
          <w:sz w:val="24"/>
          <w:szCs w:val="24"/>
          <w:lang w:val="ru-RU" w:eastAsia="ru-RU"/>
        </w:rPr>
        <w:t>см. § 137,</w:t>
      </w:r>
      <w:r w:rsidRPr="003E08AB">
        <w:rPr>
          <w:rStyle w:val="FontStyle157"/>
          <w:sz w:val="24"/>
          <w:szCs w:val="24"/>
          <w:lang w:val="ru-RU" w:eastAsia="ru-RU"/>
        </w:rPr>
        <w:br/>
        <w:t xml:space="preserve">п. 4); </w:t>
      </w:r>
      <w:r w:rsidRPr="003E08AB">
        <w:rPr>
          <w:rStyle w:val="FontStyle155"/>
          <w:sz w:val="24"/>
          <w:szCs w:val="24"/>
          <w:lang w:val="ru-RU" w:eastAsia="ru-RU"/>
        </w:rPr>
        <w:t>вначале, изначала, поначалу, сначала.</w:t>
      </w:r>
    </w:p>
    <w:p w14:paraId="0520C11A"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Некоторые из таких наречий могут употребляться в роли предлогов с формой род. п., напр. </w:t>
      </w:r>
      <w:r w:rsidRPr="003E08AB">
        <w:rPr>
          <w:rStyle w:val="FontStyle155"/>
          <w:sz w:val="24"/>
          <w:szCs w:val="24"/>
          <w:lang w:val="ru-RU" w:eastAsia="ru-RU"/>
        </w:rPr>
        <w:t>карниз вверху стены, сноска внизу страницы, сверху холма хорошо видны окрестности, пик</w:t>
      </w:r>
      <w:r w:rsidRPr="003E08AB">
        <w:rPr>
          <w:rStyle w:val="FontStyle155"/>
          <w:sz w:val="24"/>
          <w:szCs w:val="24"/>
          <w:lang w:val="ru-RU" w:eastAsia="ru-RU"/>
        </w:rPr>
        <w:softHyphen/>
        <w:t>ник вблизи озера, стоять сбоку стола.</w:t>
      </w:r>
    </w:p>
    <w:p w14:paraId="549CC235" w14:textId="77777777" w:rsidR="00D91D69" w:rsidRPr="003E08AB" w:rsidRDefault="00D91D69" w:rsidP="006A031E">
      <w:pPr>
        <w:pStyle w:val="Style42"/>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к пп. 1.2. 3.6</w:t>
      </w:r>
      <w:r w:rsidRPr="003E08AB">
        <w:rPr>
          <w:rStyle w:val="FontStyle171"/>
          <w:sz w:val="24"/>
          <w:szCs w:val="24"/>
          <w:lang w:val="ru-RU" w:eastAsia="ru-RU"/>
        </w:rPr>
        <w:t>. Следует различать слитно пи</w:t>
      </w:r>
      <w:r w:rsidRPr="003E08AB">
        <w:rPr>
          <w:rStyle w:val="FontStyle171"/>
          <w:sz w:val="24"/>
          <w:szCs w:val="24"/>
          <w:lang w:val="ru-RU" w:eastAsia="ru-RU"/>
        </w:rPr>
        <w:softHyphen/>
        <w:t>шущиеся наречия и совпадающие с ними в буквенном составе, но пишущиеся раздельно сочетания предлогов со словами дру</w:t>
      </w:r>
      <w:r w:rsidRPr="003E08AB">
        <w:rPr>
          <w:rStyle w:val="FontStyle171"/>
          <w:sz w:val="24"/>
          <w:szCs w:val="24"/>
          <w:lang w:val="ru-RU" w:eastAsia="ru-RU"/>
        </w:rPr>
        <w:softHyphen/>
        <w:t>гих частей речи (существительными, прилагательными, наре</w:t>
      </w:r>
      <w:r w:rsidRPr="003E08AB">
        <w:rPr>
          <w:rStyle w:val="FontStyle171"/>
          <w:sz w:val="24"/>
          <w:szCs w:val="24"/>
          <w:lang w:val="ru-RU" w:eastAsia="ru-RU"/>
        </w:rPr>
        <w:softHyphen/>
        <w:t>чиями, местоимениями). В таком различении большую роль играет контекст. Именно в контексте выявляется реальное значение и типичные синтаксические связи слов разных час</w:t>
      </w:r>
      <w:r w:rsidRPr="003E08AB">
        <w:rPr>
          <w:rStyle w:val="FontStyle171"/>
          <w:sz w:val="24"/>
          <w:szCs w:val="24"/>
          <w:lang w:val="ru-RU" w:eastAsia="ru-RU"/>
        </w:rPr>
        <w:softHyphen/>
        <w:t xml:space="preserve">тей речи. Ср. следующие пары примеров: </w:t>
      </w:r>
      <w:r w:rsidRPr="003E08AB">
        <w:rPr>
          <w:rStyle w:val="FontStyle170"/>
          <w:sz w:val="24"/>
          <w:szCs w:val="24"/>
          <w:lang w:val="ru-RU" w:eastAsia="ru-RU"/>
        </w:rPr>
        <w:t xml:space="preserve">уехать насовсем </w:t>
      </w:r>
      <w:r w:rsidRPr="003E08AB">
        <w:rPr>
          <w:rStyle w:val="FontStyle171"/>
          <w:sz w:val="24"/>
          <w:szCs w:val="24"/>
          <w:lang w:val="ru-RU" w:eastAsia="ru-RU"/>
        </w:rPr>
        <w:t>(на</w:t>
      </w:r>
      <w:r w:rsidRPr="003E08AB">
        <w:rPr>
          <w:rStyle w:val="FontStyle171"/>
          <w:sz w:val="24"/>
          <w:szCs w:val="24"/>
          <w:lang w:val="ru-RU" w:eastAsia="ru-RU"/>
        </w:rPr>
        <w:softHyphen/>
        <w:t xml:space="preserve">речие, отвечает на вопрос «как?») — </w:t>
      </w:r>
      <w:r w:rsidRPr="003E08AB">
        <w:rPr>
          <w:rStyle w:val="FontStyle170"/>
          <w:sz w:val="24"/>
          <w:szCs w:val="24"/>
          <w:lang w:val="ru-RU" w:eastAsia="ru-RU"/>
        </w:rPr>
        <w:t xml:space="preserve">сослался на совсем старые данные </w:t>
      </w:r>
      <w:r w:rsidRPr="003E08AB">
        <w:rPr>
          <w:rStyle w:val="FontStyle171"/>
          <w:sz w:val="24"/>
          <w:szCs w:val="24"/>
          <w:lang w:val="ru-RU" w:eastAsia="ru-RU"/>
        </w:rPr>
        <w:t xml:space="preserve">(предлог «а, относящийся к существительному </w:t>
      </w:r>
      <w:r w:rsidRPr="003E08AB">
        <w:rPr>
          <w:rStyle w:val="FontStyle170"/>
          <w:sz w:val="24"/>
          <w:szCs w:val="24"/>
          <w:lang w:val="ru-RU" w:eastAsia="ru-RU"/>
        </w:rPr>
        <w:t xml:space="preserve">данные, </w:t>
      </w:r>
      <w:r w:rsidRPr="003E08AB">
        <w:rPr>
          <w:rStyle w:val="FontStyle171"/>
          <w:sz w:val="24"/>
          <w:szCs w:val="24"/>
          <w:lang w:val="ru-RU" w:eastAsia="ru-RU"/>
        </w:rPr>
        <w:t xml:space="preserve">+ наречие </w:t>
      </w:r>
      <w:r w:rsidRPr="003E08AB">
        <w:rPr>
          <w:rStyle w:val="FontStyle170"/>
          <w:sz w:val="24"/>
          <w:szCs w:val="24"/>
          <w:lang w:val="ru-RU" w:eastAsia="ru-RU"/>
        </w:rPr>
        <w:t xml:space="preserve">совсем, </w:t>
      </w:r>
      <w:r w:rsidRPr="003E08AB">
        <w:rPr>
          <w:rStyle w:val="FontStyle171"/>
          <w:sz w:val="24"/>
          <w:szCs w:val="24"/>
          <w:lang w:val="ru-RU" w:eastAsia="ru-RU"/>
        </w:rPr>
        <w:t xml:space="preserve">относящееся к прилагательному </w:t>
      </w:r>
      <w:r w:rsidRPr="003E08AB">
        <w:rPr>
          <w:rStyle w:val="FontStyle170"/>
          <w:sz w:val="24"/>
          <w:szCs w:val="24"/>
          <w:lang w:val="ru-RU" w:eastAsia="ru-RU"/>
        </w:rPr>
        <w:t xml:space="preserve">старые </w:t>
      </w:r>
      <w:r w:rsidRPr="003E08AB">
        <w:rPr>
          <w:rStyle w:val="FontStyle171"/>
          <w:sz w:val="24"/>
          <w:szCs w:val="24"/>
          <w:lang w:val="ru-RU" w:eastAsia="ru-RU"/>
        </w:rPr>
        <w:t xml:space="preserve">и образующее с ним словосочетание); </w:t>
      </w:r>
      <w:r w:rsidRPr="003E08AB">
        <w:rPr>
          <w:rStyle w:val="FontStyle170"/>
          <w:sz w:val="24"/>
          <w:szCs w:val="24"/>
          <w:lang w:val="ru-RU" w:eastAsia="ru-RU"/>
        </w:rPr>
        <w:t>поговорить с кем-нибудь</w:t>
      </w:r>
      <w:r w:rsidRPr="003E08AB">
        <w:rPr>
          <w:rStyle w:val="FontStyle168"/>
          <w:sz w:val="24"/>
          <w:szCs w:val="24"/>
          <w:lang w:val="ru-RU" w:eastAsia="ru-RU"/>
        </w:rPr>
        <w:t xml:space="preserve"> напрямую </w:t>
      </w:r>
      <w:r w:rsidRPr="003E08AB">
        <w:rPr>
          <w:rStyle w:val="FontStyle168"/>
          <w:sz w:val="24"/>
          <w:szCs w:val="24"/>
          <w:lang w:eastAsia="ru-RU"/>
        </w:rPr>
        <w:t xml:space="preserve">— </w:t>
      </w:r>
      <w:r w:rsidRPr="003E08AB">
        <w:rPr>
          <w:rStyle w:val="FontStyle168"/>
          <w:sz w:val="24"/>
          <w:szCs w:val="24"/>
          <w:lang w:val="ru-RU" w:eastAsia="ru-RU"/>
        </w:rPr>
        <w:t xml:space="preserve">выйти на прямую дорогу; действовать заодно с кем-нибудь </w:t>
      </w:r>
      <w:r w:rsidRPr="003E08AB">
        <w:rPr>
          <w:rStyle w:val="FontStyle168"/>
          <w:sz w:val="24"/>
          <w:szCs w:val="24"/>
          <w:lang w:eastAsia="ru-RU"/>
        </w:rPr>
        <w:t xml:space="preserve">— </w:t>
      </w:r>
      <w:r w:rsidRPr="003E08AB">
        <w:rPr>
          <w:rStyle w:val="FontStyle168"/>
          <w:sz w:val="24"/>
          <w:szCs w:val="24"/>
          <w:lang w:val="ru-RU" w:eastAsia="ru-RU"/>
        </w:rPr>
        <w:t xml:space="preserve">посчитать два посещения за одно; удивился, затем рассмеялся </w:t>
      </w:r>
      <w:r w:rsidRPr="003E08AB">
        <w:rPr>
          <w:rStyle w:val="FontStyle171"/>
          <w:sz w:val="24"/>
          <w:szCs w:val="24"/>
          <w:lang w:val="ru-RU" w:eastAsia="ru-RU"/>
        </w:rPr>
        <w:t xml:space="preserve">(наречие, отвечает на вопрос «когда?») </w:t>
      </w:r>
      <w:r w:rsidRPr="003E08AB">
        <w:rPr>
          <w:rStyle w:val="FontStyle171"/>
          <w:sz w:val="24"/>
          <w:szCs w:val="24"/>
          <w:lang w:eastAsia="ru-RU"/>
        </w:rPr>
        <w:t xml:space="preserve">— </w:t>
      </w:r>
      <w:r w:rsidRPr="003E08AB">
        <w:rPr>
          <w:rStyle w:val="FontStyle168"/>
          <w:sz w:val="24"/>
          <w:szCs w:val="24"/>
          <w:lang w:val="ru-RU" w:eastAsia="ru-RU"/>
        </w:rPr>
        <w:t>за тем до</w:t>
      </w:r>
      <w:r w:rsidRPr="003E08AB">
        <w:rPr>
          <w:rStyle w:val="FontStyle168"/>
          <w:sz w:val="24"/>
          <w:szCs w:val="24"/>
          <w:lang w:val="ru-RU" w:eastAsia="ru-RU"/>
        </w:rPr>
        <w:softHyphen/>
        <w:t xml:space="preserve">мом уже поля </w:t>
      </w:r>
      <w:r w:rsidRPr="003E08AB">
        <w:rPr>
          <w:rStyle w:val="FontStyle171"/>
          <w:sz w:val="24"/>
          <w:szCs w:val="24"/>
          <w:lang w:val="ru-RU" w:eastAsia="ru-RU"/>
        </w:rPr>
        <w:t xml:space="preserve">(предлог </w:t>
      </w:r>
      <w:r w:rsidRPr="003E08AB">
        <w:rPr>
          <w:rStyle w:val="FontStyle168"/>
          <w:sz w:val="24"/>
          <w:szCs w:val="24"/>
          <w:lang w:val="ru-RU" w:eastAsia="ru-RU"/>
        </w:rPr>
        <w:t xml:space="preserve">за </w:t>
      </w:r>
      <w:r w:rsidRPr="003E08AB">
        <w:rPr>
          <w:rStyle w:val="FontStyle171"/>
          <w:sz w:val="24"/>
          <w:szCs w:val="24"/>
          <w:lang w:eastAsia="ru-RU"/>
        </w:rPr>
        <w:t xml:space="preserve">+ </w:t>
      </w:r>
      <w:r w:rsidRPr="003E08AB">
        <w:rPr>
          <w:rStyle w:val="FontStyle171"/>
          <w:sz w:val="24"/>
          <w:szCs w:val="24"/>
          <w:lang w:val="ru-RU" w:eastAsia="ru-RU"/>
        </w:rPr>
        <w:t xml:space="preserve">местоимение </w:t>
      </w:r>
      <w:r w:rsidRPr="003E08AB">
        <w:rPr>
          <w:rStyle w:val="FontStyle168"/>
          <w:sz w:val="24"/>
          <w:szCs w:val="24"/>
          <w:lang w:val="ru-RU" w:eastAsia="ru-RU"/>
        </w:rPr>
        <w:t xml:space="preserve">тем); вначале </w:t>
      </w:r>
      <w:r w:rsidRPr="003E08AB">
        <w:rPr>
          <w:rStyle w:val="FontStyle171"/>
          <w:sz w:val="24"/>
          <w:szCs w:val="24"/>
          <w:lang w:val="ru-RU" w:eastAsia="ru-RU"/>
        </w:rPr>
        <w:t>(наре</w:t>
      </w:r>
      <w:r w:rsidRPr="003E08AB">
        <w:rPr>
          <w:rStyle w:val="FontStyle171"/>
          <w:sz w:val="24"/>
          <w:szCs w:val="24"/>
          <w:lang w:val="ru-RU" w:eastAsia="ru-RU"/>
        </w:rPr>
        <w:softHyphen/>
        <w:t xml:space="preserve">чие, отвечает на вопрос «когда?») </w:t>
      </w:r>
      <w:r w:rsidRPr="003E08AB">
        <w:rPr>
          <w:rStyle w:val="FontStyle168"/>
          <w:sz w:val="24"/>
          <w:szCs w:val="24"/>
          <w:lang w:val="ru-RU" w:eastAsia="ru-RU"/>
        </w:rPr>
        <w:t xml:space="preserve">всем было интересно </w:t>
      </w:r>
      <w:r w:rsidRPr="003E08AB">
        <w:rPr>
          <w:rStyle w:val="FontStyle168"/>
          <w:sz w:val="24"/>
          <w:szCs w:val="24"/>
          <w:lang w:eastAsia="ru-RU"/>
        </w:rPr>
        <w:t xml:space="preserve">— </w:t>
      </w:r>
      <w:r w:rsidRPr="003E08AB">
        <w:rPr>
          <w:rStyle w:val="FontStyle168"/>
          <w:sz w:val="24"/>
          <w:szCs w:val="24"/>
          <w:lang w:val="ru-RU" w:eastAsia="ru-RU"/>
        </w:rPr>
        <w:t>в нача</w:t>
      </w:r>
      <w:r w:rsidRPr="003E08AB">
        <w:rPr>
          <w:rStyle w:val="FontStyle168"/>
          <w:sz w:val="24"/>
          <w:szCs w:val="24"/>
          <w:lang w:val="ru-RU" w:eastAsia="ru-RU"/>
        </w:rPr>
        <w:softHyphen/>
        <w:t xml:space="preserve">ле пути все оживлённо шутили </w:t>
      </w:r>
      <w:r w:rsidRPr="003E08AB">
        <w:rPr>
          <w:rStyle w:val="FontStyle171"/>
          <w:sz w:val="24"/>
          <w:szCs w:val="24"/>
          <w:lang w:val="ru-RU" w:eastAsia="ru-RU"/>
        </w:rPr>
        <w:t xml:space="preserve">(предлог </w:t>
      </w:r>
      <w:r w:rsidRPr="003E08AB">
        <w:rPr>
          <w:rStyle w:val="FontStyle168"/>
          <w:sz w:val="24"/>
          <w:szCs w:val="24"/>
          <w:lang w:val="ru-RU" w:eastAsia="ru-RU"/>
        </w:rPr>
        <w:t xml:space="preserve">в </w:t>
      </w:r>
      <w:r w:rsidRPr="003E08AB">
        <w:rPr>
          <w:rStyle w:val="FontStyle171"/>
          <w:sz w:val="24"/>
          <w:szCs w:val="24"/>
          <w:lang w:eastAsia="ru-RU"/>
        </w:rPr>
        <w:t xml:space="preserve">+ </w:t>
      </w:r>
      <w:r w:rsidRPr="003E08AB">
        <w:rPr>
          <w:rStyle w:val="FontStyle171"/>
          <w:sz w:val="24"/>
          <w:szCs w:val="24"/>
          <w:lang w:val="ru-RU" w:eastAsia="ru-RU"/>
        </w:rPr>
        <w:t xml:space="preserve">существительное </w:t>
      </w:r>
      <w:r w:rsidRPr="003E08AB">
        <w:rPr>
          <w:rStyle w:val="FontStyle168"/>
          <w:sz w:val="24"/>
          <w:szCs w:val="24"/>
          <w:lang w:val="ru-RU" w:eastAsia="ru-RU"/>
        </w:rPr>
        <w:t xml:space="preserve">начало, </w:t>
      </w:r>
      <w:r w:rsidRPr="003E08AB">
        <w:rPr>
          <w:rStyle w:val="FontStyle171"/>
          <w:sz w:val="24"/>
          <w:szCs w:val="24"/>
          <w:lang w:val="ru-RU" w:eastAsia="ru-RU"/>
        </w:rPr>
        <w:t xml:space="preserve">образующее с зависимым от него словом </w:t>
      </w:r>
      <w:r w:rsidRPr="003E08AB">
        <w:rPr>
          <w:rStyle w:val="FontStyle168"/>
          <w:sz w:val="24"/>
          <w:szCs w:val="24"/>
          <w:lang w:val="ru-RU" w:eastAsia="ru-RU"/>
        </w:rPr>
        <w:t xml:space="preserve">путь </w:t>
      </w:r>
      <w:r w:rsidRPr="003E08AB">
        <w:rPr>
          <w:rStyle w:val="FontStyle171"/>
          <w:sz w:val="24"/>
          <w:szCs w:val="24"/>
          <w:lang w:val="ru-RU" w:eastAsia="ru-RU"/>
        </w:rPr>
        <w:t>словосо</w:t>
      </w:r>
      <w:r w:rsidRPr="003E08AB">
        <w:rPr>
          <w:rStyle w:val="FontStyle171"/>
          <w:sz w:val="24"/>
          <w:szCs w:val="24"/>
          <w:lang w:val="ru-RU" w:eastAsia="ru-RU"/>
        </w:rPr>
        <w:softHyphen/>
        <w:t xml:space="preserve">четание^; </w:t>
      </w:r>
      <w:r w:rsidRPr="003E08AB">
        <w:rPr>
          <w:rStyle w:val="FontStyle168"/>
          <w:sz w:val="24"/>
          <w:szCs w:val="24"/>
          <w:lang w:val="ru-RU" w:eastAsia="ru-RU"/>
        </w:rPr>
        <w:t xml:space="preserve">посмотреть наверх </w:t>
      </w:r>
      <w:r w:rsidRPr="003E08AB">
        <w:rPr>
          <w:rStyle w:val="FontStyle168"/>
          <w:sz w:val="24"/>
          <w:szCs w:val="24"/>
          <w:lang w:eastAsia="ru-RU"/>
        </w:rPr>
        <w:t xml:space="preserve">— </w:t>
      </w:r>
      <w:r w:rsidRPr="003E08AB">
        <w:rPr>
          <w:rStyle w:val="FontStyle168"/>
          <w:sz w:val="24"/>
          <w:szCs w:val="24"/>
          <w:lang w:val="ru-RU" w:eastAsia="ru-RU"/>
        </w:rPr>
        <w:t>с обрыва на верх повозки посыпа</w:t>
      </w:r>
      <w:r w:rsidRPr="003E08AB">
        <w:rPr>
          <w:rStyle w:val="FontStyle168"/>
          <w:sz w:val="24"/>
          <w:szCs w:val="24"/>
          <w:lang w:val="ru-RU" w:eastAsia="ru-RU"/>
        </w:rPr>
        <w:softHyphen/>
        <w:t xml:space="preserve">лись камни; вдали виден лес </w:t>
      </w:r>
      <w:r w:rsidRPr="003E08AB">
        <w:rPr>
          <w:rStyle w:val="FontStyle168"/>
          <w:sz w:val="24"/>
          <w:szCs w:val="24"/>
          <w:lang w:eastAsia="ru-RU"/>
        </w:rPr>
        <w:t xml:space="preserve">— </w:t>
      </w:r>
      <w:r w:rsidRPr="003E08AB">
        <w:rPr>
          <w:rStyle w:val="FontStyle168"/>
          <w:sz w:val="24"/>
          <w:szCs w:val="24"/>
          <w:lang w:val="ru-RU" w:eastAsia="ru-RU"/>
        </w:rPr>
        <w:t xml:space="preserve">в дали, скрытой туманом; глядеть вдаль </w:t>
      </w:r>
      <w:r w:rsidRPr="003E08AB">
        <w:rPr>
          <w:rStyle w:val="FontStyle168"/>
          <w:sz w:val="24"/>
          <w:szCs w:val="24"/>
          <w:lang w:eastAsia="ru-RU"/>
        </w:rPr>
        <w:t xml:space="preserve">— </w:t>
      </w:r>
      <w:r w:rsidRPr="003E08AB">
        <w:rPr>
          <w:rStyle w:val="FontStyle168"/>
          <w:sz w:val="24"/>
          <w:szCs w:val="24"/>
          <w:lang w:val="ru-RU" w:eastAsia="ru-RU"/>
        </w:rPr>
        <w:t xml:space="preserve">всматриваться в даль степей;распространяться вглубь и вширь </w:t>
      </w:r>
      <w:r w:rsidRPr="003E08AB">
        <w:rPr>
          <w:rStyle w:val="FontStyle168"/>
          <w:sz w:val="24"/>
          <w:szCs w:val="24"/>
          <w:lang w:eastAsia="ru-RU"/>
        </w:rPr>
        <w:t xml:space="preserve">— </w:t>
      </w:r>
      <w:r w:rsidRPr="003E08AB">
        <w:rPr>
          <w:rStyle w:val="FontStyle168"/>
          <w:sz w:val="24"/>
          <w:szCs w:val="24"/>
          <w:lang w:val="ru-RU" w:eastAsia="ru-RU"/>
        </w:rPr>
        <w:t xml:space="preserve">вникать в глубь, в суть проблемы. </w:t>
      </w:r>
      <w:r w:rsidRPr="003E08AB">
        <w:rPr>
          <w:rStyle w:val="FontStyle171"/>
          <w:sz w:val="24"/>
          <w:szCs w:val="24"/>
          <w:lang w:val="ru-RU" w:eastAsia="ru-RU"/>
        </w:rPr>
        <w:t>В зависимости от понимания текста пишущий может выбрать и слитное, и раз</w:t>
      </w:r>
      <w:r w:rsidRPr="003E08AB">
        <w:rPr>
          <w:rStyle w:val="FontStyle171"/>
          <w:sz w:val="24"/>
          <w:szCs w:val="24"/>
          <w:lang w:val="ru-RU" w:eastAsia="ru-RU"/>
        </w:rPr>
        <w:softHyphen/>
        <w:t xml:space="preserve">дельное написание в таких, например, случаях: </w:t>
      </w:r>
      <w:r w:rsidRPr="003E08AB">
        <w:rPr>
          <w:rStyle w:val="FontStyle168"/>
          <w:sz w:val="24"/>
          <w:szCs w:val="24"/>
          <w:lang w:val="ru-RU" w:eastAsia="ru-RU"/>
        </w:rPr>
        <w:t>погрузиться вглубь (в глубь) океана, зайти вглубь (в глубь) леса, гнездо наверху (на верху) дерева.</w:t>
      </w:r>
    </w:p>
    <w:p w14:paraId="1CD35B33" w14:textId="77777777" w:rsidR="00D91D69" w:rsidRPr="003E08AB" w:rsidRDefault="00D91D69" w:rsidP="006A031E">
      <w:pPr>
        <w:pStyle w:val="Style16"/>
        <w:widowControl/>
        <w:spacing w:before="91" w:line="242" w:lineRule="exact"/>
        <w:ind w:left="426" w:right="-314" w:firstLine="425"/>
        <w:rPr>
          <w:rStyle w:val="FontStyle162"/>
          <w:sz w:val="24"/>
          <w:szCs w:val="24"/>
          <w:lang w:val="ru-RU"/>
        </w:rPr>
      </w:pPr>
      <w:r w:rsidRPr="003E08AB">
        <w:rPr>
          <w:rStyle w:val="FontStyle162"/>
          <w:sz w:val="24"/>
          <w:szCs w:val="24"/>
        </w:rPr>
        <w:t xml:space="preserve">§ 137. </w:t>
      </w:r>
      <w:r w:rsidRPr="003E08AB">
        <w:rPr>
          <w:rStyle w:val="FontStyle157"/>
          <w:sz w:val="24"/>
          <w:szCs w:val="24"/>
          <w:lang w:val="ru-RU"/>
        </w:rPr>
        <w:t xml:space="preserve">Пишутся </w:t>
      </w:r>
      <w:r w:rsidRPr="003E08AB">
        <w:rPr>
          <w:rStyle w:val="FontStyle162"/>
          <w:sz w:val="24"/>
          <w:szCs w:val="24"/>
          <w:lang w:val="ru-RU"/>
        </w:rPr>
        <w:t>раздельно:</w:t>
      </w:r>
    </w:p>
    <w:p w14:paraId="735E753D" w14:textId="77777777" w:rsidR="00D91D69" w:rsidRPr="003E08AB" w:rsidRDefault="00D91D69" w:rsidP="006A031E">
      <w:pPr>
        <w:pStyle w:val="Style53"/>
        <w:widowControl/>
        <w:spacing w:line="242" w:lineRule="exact"/>
        <w:ind w:left="426" w:right="-314" w:firstLine="425"/>
        <w:rPr>
          <w:rStyle w:val="FontStyle157"/>
          <w:sz w:val="24"/>
          <w:szCs w:val="24"/>
          <w:lang w:val="ru-RU"/>
        </w:rPr>
      </w:pPr>
      <w:r w:rsidRPr="003E08AB">
        <w:rPr>
          <w:rStyle w:val="FontStyle171"/>
          <w:sz w:val="24"/>
          <w:szCs w:val="24"/>
        </w:rPr>
        <w:t>1</w:t>
      </w:r>
      <w:r w:rsidRPr="003E08AB">
        <w:rPr>
          <w:rStyle w:val="FontStyle157"/>
          <w:sz w:val="24"/>
          <w:szCs w:val="24"/>
        </w:rPr>
        <w:t xml:space="preserve">. </w:t>
      </w:r>
      <w:r w:rsidRPr="003E08AB">
        <w:rPr>
          <w:rStyle w:val="FontStyle157"/>
          <w:sz w:val="24"/>
          <w:szCs w:val="24"/>
          <w:lang w:val="ru-RU"/>
        </w:rPr>
        <w:t xml:space="preserve">Наречные сочетания предлогов-приставок </w:t>
      </w:r>
      <w:r w:rsidRPr="003E08AB">
        <w:rPr>
          <w:rStyle w:val="FontStyle155"/>
          <w:sz w:val="24"/>
          <w:szCs w:val="24"/>
          <w:lang w:val="ru-RU"/>
        </w:rPr>
        <w:t xml:space="preserve">без, для, до, под, при, про </w:t>
      </w:r>
      <w:r w:rsidRPr="003E08AB">
        <w:rPr>
          <w:rStyle w:val="FontStyle157"/>
          <w:sz w:val="24"/>
          <w:szCs w:val="24"/>
          <w:lang w:val="ru-RU"/>
        </w:rPr>
        <w:t>с формами имен существительных (в том числе не употребляющимися вне этих сочетаний), напр.:</w:t>
      </w:r>
    </w:p>
    <w:p w14:paraId="09C48A78"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без конца, без напряга, без обиняков, без продыху, без просыпа, без разбору, без спросу, без толку, без удержу, без умолку, без ус</w:t>
      </w:r>
      <w:r w:rsidRPr="003E08AB">
        <w:rPr>
          <w:rStyle w:val="FontStyle155"/>
          <w:sz w:val="24"/>
          <w:szCs w:val="24"/>
          <w:lang w:val="ru-RU" w:eastAsia="ru-RU"/>
        </w:rPr>
        <w:softHyphen/>
        <w:t>тали, без утайки;</w:t>
      </w:r>
    </w:p>
    <w:p w14:paraId="5400C0E2"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для блезиру, для верности, для вида, для затравки, для поряд</w:t>
      </w:r>
      <w:r w:rsidRPr="003E08AB">
        <w:rPr>
          <w:rStyle w:val="FontStyle155"/>
          <w:sz w:val="24"/>
          <w:szCs w:val="24"/>
          <w:lang w:val="ru-RU" w:eastAsia="ru-RU"/>
        </w:rPr>
        <w:softHyphen/>
        <w:t>ка, для смеха, для сугрева;</w:t>
      </w:r>
    </w:p>
    <w:p w14:paraId="3BF48D25"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до зарезу, до неузнаваемости, до отвала, до полусмерти, до смерти, до упаду, до чертиков;</w:t>
      </w:r>
    </w:p>
    <w:p w14:paraId="2FD7A5A0"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под боком, под вечер, под гору, под дых, под ключ, под конец, под ложечкой, под микитки, подмышки, под началом, под откос, под ручку, под силу, под спудом, под стать, под уздцы, под уклон, под утро, под хмельком, под шумок;</w:t>
      </w:r>
    </w:p>
    <w:p w14:paraId="7EF9B527" w14:textId="77777777" w:rsidR="00D91D69" w:rsidRPr="003E08AB" w:rsidRDefault="00D91D69" w:rsidP="006A031E">
      <w:pPr>
        <w:pStyle w:val="Style50"/>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при смерти, при деньгах, при своем, при своих;</w:t>
      </w:r>
    </w:p>
    <w:p w14:paraId="4CA784B1" w14:textId="77777777" w:rsidR="00D91D69" w:rsidRPr="003E08AB" w:rsidRDefault="00D91D69" w:rsidP="006A031E">
      <w:pPr>
        <w:pStyle w:val="Style53"/>
        <w:widowControl/>
        <w:spacing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про запас, </w:t>
      </w:r>
      <w:r w:rsidRPr="003E08AB">
        <w:rPr>
          <w:rStyle w:val="FontStyle157"/>
          <w:sz w:val="24"/>
          <w:szCs w:val="24"/>
          <w:lang w:val="ru-RU" w:eastAsia="ru-RU"/>
        </w:rPr>
        <w:t xml:space="preserve">также с формой возвратного местоимения: </w:t>
      </w:r>
      <w:r w:rsidRPr="003E08AB">
        <w:rPr>
          <w:rStyle w:val="FontStyle155"/>
          <w:sz w:val="24"/>
          <w:szCs w:val="24"/>
          <w:lang w:val="ru-RU" w:eastAsia="ru-RU"/>
        </w:rPr>
        <w:t xml:space="preserve">про себя </w:t>
      </w:r>
      <w:r w:rsidRPr="003E08AB">
        <w:rPr>
          <w:rStyle w:val="FontStyle157"/>
          <w:sz w:val="24"/>
          <w:szCs w:val="24"/>
          <w:lang w:val="ru-RU" w:eastAsia="ru-RU"/>
        </w:rPr>
        <w:t>(не вслух).</w:t>
      </w:r>
    </w:p>
    <w:p w14:paraId="519A46F4" w14:textId="77777777" w:rsidR="00D91D69" w:rsidRPr="003E08AB" w:rsidRDefault="00D91D69" w:rsidP="006A031E">
      <w:pPr>
        <w:pStyle w:val="Style42"/>
        <w:widowControl/>
        <w:spacing w:before="10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Пишутся слитно </w:t>
      </w:r>
      <w:r w:rsidRPr="003E08AB">
        <w:rPr>
          <w:rStyle w:val="FontStyle168"/>
          <w:sz w:val="24"/>
          <w:szCs w:val="24"/>
          <w:lang w:val="ru-RU" w:eastAsia="ru-RU"/>
        </w:rPr>
        <w:t xml:space="preserve">дотла, подчас, подряд, </w:t>
      </w:r>
      <w:r w:rsidRPr="003E08AB">
        <w:rPr>
          <w:rStyle w:val="FontStyle171"/>
          <w:sz w:val="24"/>
          <w:szCs w:val="24"/>
          <w:lang w:val="ru-RU" w:eastAsia="ru-RU"/>
        </w:rPr>
        <w:t xml:space="preserve">а также </w:t>
      </w:r>
      <w:r w:rsidRPr="003E08AB">
        <w:rPr>
          <w:rStyle w:val="FontStyle168"/>
          <w:sz w:val="24"/>
          <w:szCs w:val="24"/>
          <w:lang w:val="ru-RU" w:eastAsia="ru-RU"/>
        </w:rPr>
        <w:t>подшофе.</w:t>
      </w:r>
    </w:p>
    <w:p w14:paraId="26A0D183" w14:textId="77777777" w:rsidR="00D91D69" w:rsidRPr="003E08AB" w:rsidRDefault="00D91D69" w:rsidP="006A031E">
      <w:pPr>
        <w:pStyle w:val="Style42"/>
        <w:widowControl/>
        <w:spacing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w:t>
      </w:r>
      <w:r w:rsidRPr="003E08AB">
        <w:rPr>
          <w:rStyle w:val="FontStyle171"/>
          <w:sz w:val="24"/>
          <w:szCs w:val="24"/>
          <w:lang w:val="ru-RU" w:eastAsia="ru-RU"/>
        </w:rPr>
        <w:t xml:space="preserve">0 слитном написании приставки </w:t>
      </w:r>
      <w:r w:rsidRPr="003E08AB">
        <w:rPr>
          <w:rStyle w:val="FontStyle168"/>
          <w:sz w:val="24"/>
          <w:szCs w:val="24"/>
          <w:lang w:val="ru-RU" w:eastAsia="ru-RU"/>
        </w:rPr>
        <w:t xml:space="preserve">до </w:t>
      </w:r>
      <w:r w:rsidRPr="003E08AB">
        <w:rPr>
          <w:rStyle w:val="FontStyle171"/>
          <w:sz w:val="24"/>
          <w:szCs w:val="24"/>
          <w:lang w:val="ru-RU" w:eastAsia="ru-RU"/>
        </w:rPr>
        <w:t>со сло</w:t>
      </w:r>
      <w:r w:rsidRPr="003E08AB">
        <w:rPr>
          <w:rStyle w:val="FontStyle171"/>
          <w:sz w:val="24"/>
          <w:szCs w:val="24"/>
          <w:lang w:val="ru-RU" w:eastAsia="ru-RU"/>
        </w:rPr>
        <w:softHyphen/>
        <w:t xml:space="preserve">вами пространственного и временнбго значения </w:t>
      </w:r>
      <w:r w:rsidRPr="003E08AB">
        <w:rPr>
          <w:rStyle w:val="FontStyle168"/>
          <w:sz w:val="24"/>
          <w:szCs w:val="24"/>
          <w:lang w:val="ru-RU" w:eastAsia="ru-RU"/>
        </w:rPr>
        <w:t>(доверху, до</w:t>
      </w:r>
      <w:r w:rsidRPr="003E08AB">
        <w:rPr>
          <w:rStyle w:val="FontStyle168"/>
          <w:sz w:val="24"/>
          <w:szCs w:val="24"/>
          <w:lang w:val="ru-RU" w:eastAsia="ru-RU"/>
        </w:rPr>
        <w:softHyphen/>
        <w:t xml:space="preserve">низу) </w:t>
      </w:r>
      <w:r w:rsidRPr="003E08AB">
        <w:rPr>
          <w:rStyle w:val="FontStyle171"/>
          <w:sz w:val="24"/>
          <w:szCs w:val="24"/>
          <w:lang w:val="ru-RU" w:eastAsia="ru-RU"/>
        </w:rPr>
        <w:t xml:space="preserve">см.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6.</w:t>
      </w:r>
    </w:p>
    <w:p w14:paraId="02926463" w14:textId="77777777" w:rsidR="00D91D69" w:rsidRPr="003E08AB" w:rsidRDefault="00D91D69" w:rsidP="006A031E">
      <w:pPr>
        <w:pStyle w:val="Style42"/>
        <w:widowControl/>
        <w:spacing w:before="41" w:line="228"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От наречных сочетаний </w:t>
      </w:r>
      <w:r w:rsidRPr="003E08AB">
        <w:rPr>
          <w:rStyle w:val="FontStyle170"/>
          <w:sz w:val="24"/>
          <w:szCs w:val="24"/>
          <w:lang w:val="ru-RU" w:eastAsia="ru-RU"/>
        </w:rPr>
        <w:t xml:space="preserve">под мышки, под мышкой ит. и. </w:t>
      </w:r>
      <w:r w:rsidRPr="003E08AB">
        <w:rPr>
          <w:rStyle w:val="FontStyle171"/>
          <w:sz w:val="24"/>
          <w:szCs w:val="24"/>
          <w:lang w:val="ru-RU" w:eastAsia="ru-RU"/>
        </w:rPr>
        <w:t xml:space="preserve">следует отличать существительное </w:t>
      </w:r>
      <w:r w:rsidRPr="003E08AB">
        <w:rPr>
          <w:rStyle w:val="FontStyle170"/>
          <w:sz w:val="24"/>
          <w:szCs w:val="24"/>
          <w:lang w:val="ru-RU" w:eastAsia="ru-RU"/>
        </w:rPr>
        <w:t xml:space="preserve">подмышки </w:t>
      </w:r>
      <w:r w:rsidRPr="003E08AB">
        <w:rPr>
          <w:rStyle w:val="FontStyle171"/>
          <w:sz w:val="24"/>
          <w:szCs w:val="24"/>
          <w:lang w:val="ru-RU" w:eastAsia="ru-RU"/>
        </w:rPr>
        <w:t xml:space="preserve">(ед. ч. </w:t>
      </w:r>
      <w:r w:rsidRPr="003E08AB">
        <w:rPr>
          <w:rStyle w:val="FontStyle170"/>
          <w:sz w:val="24"/>
          <w:szCs w:val="24"/>
          <w:lang w:val="ru-RU" w:eastAsia="ru-RU"/>
        </w:rPr>
        <w:t xml:space="preserve">подмышка), </w:t>
      </w:r>
      <w:r w:rsidRPr="003E08AB">
        <w:rPr>
          <w:rStyle w:val="FontStyle171"/>
          <w:sz w:val="24"/>
          <w:szCs w:val="24"/>
          <w:lang w:val="ru-RU" w:eastAsia="ru-RU"/>
        </w:rPr>
        <w:t xml:space="preserve">пишущееся слитно; ср., напр.: </w:t>
      </w:r>
      <w:r w:rsidRPr="003E08AB">
        <w:rPr>
          <w:rStyle w:val="FontStyle170"/>
          <w:sz w:val="24"/>
          <w:szCs w:val="24"/>
          <w:lang w:val="ru-RU" w:eastAsia="ru-RU"/>
        </w:rPr>
        <w:t xml:space="preserve">натёр </w:t>
      </w:r>
      <w:r w:rsidRPr="003E08AB">
        <w:rPr>
          <w:rStyle w:val="FontStyle171"/>
          <w:sz w:val="24"/>
          <w:szCs w:val="24"/>
          <w:lang w:val="ru-RU" w:eastAsia="ru-RU"/>
        </w:rPr>
        <w:t xml:space="preserve">(что?) </w:t>
      </w:r>
      <w:r w:rsidRPr="003E08AB">
        <w:rPr>
          <w:rStyle w:val="FontStyle170"/>
          <w:sz w:val="24"/>
          <w:szCs w:val="24"/>
          <w:lang w:val="ru-RU" w:eastAsia="ru-RU"/>
        </w:rPr>
        <w:t xml:space="preserve">подмышки </w:t>
      </w:r>
      <w:r w:rsidRPr="003E08AB">
        <w:rPr>
          <w:rStyle w:val="FontStyle171"/>
          <w:sz w:val="24"/>
          <w:szCs w:val="24"/>
          <w:lang w:val="ru-RU" w:eastAsia="ru-RU"/>
        </w:rPr>
        <w:t xml:space="preserve">и </w:t>
      </w:r>
      <w:r w:rsidRPr="003E08AB">
        <w:rPr>
          <w:rStyle w:val="FontStyle170"/>
          <w:sz w:val="24"/>
          <w:szCs w:val="24"/>
          <w:lang w:val="ru-RU" w:eastAsia="ru-RU"/>
        </w:rPr>
        <w:t xml:space="preserve">натёр </w:t>
      </w:r>
      <w:r w:rsidRPr="003E08AB">
        <w:rPr>
          <w:rStyle w:val="FontStyle171"/>
          <w:sz w:val="24"/>
          <w:szCs w:val="24"/>
          <w:lang w:val="ru-RU" w:eastAsia="ru-RU"/>
        </w:rPr>
        <w:t xml:space="preserve">(где?) </w:t>
      </w:r>
      <w:r w:rsidRPr="003E08AB">
        <w:rPr>
          <w:rStyle w:val="FontStyle170"/>
          <w:sz w:val="24"/>
          <w:szCs w:val="24"/>
          <w:lang w:val="ru-RU" w:eastAsia="ru-RU"/>
        </w:rPr>
        <w:t>под мышками; пиджак жмёт в под</w:t>
      </w:r>
      <w:r w:rsidRPr="003E08AB">
        <w:rPr>
          <w:rStyle w:val="FontStyle170"/>
          <w:sz w:val="24"/>
          <w:szCs w:val="24"/>
          <w:lang w:val="ru-RU" w:eastAsia="ru-RU"/>
        </w:rPr>
        <w:softHyphen/>
        <w:t>мышках.</w:t>
      </w:r>
    </w:p>
    <w:p w14:paraId="4521DC9E" w14:textId="77777777" w:rsidR="00D91D69" w:rsidRPr="003E08AB" w:rsidRDefault="00D91D69" w:rsidP="006A031E">
      <w:pPr>
        <w:pStyle w:val="Style66"/>
        <w:widowControl/>
        <w:tabs>
          <w:tab w:val="left" w:pos="494"/>
        </w:tabs>
        <w:spacing w:before="94" w:line="240" w:lineRule="exact"/>
        <w:ind w:left="426" w:right="-314" w:firstLine="425"/>
        <w:rPr>
          <w:rStyle w:val="FontStyle155"/>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Наречные сочетания, состоящие из предлога-приставки</w:t>
      </w:r>
      <w:r w:rsidRPr="003E08AB">
        <w:rPr>
          <w:rStyle w:val="FontStyle157"/>
          <w:sz w:val="24"/>
          <w:szCs w:val="24"/>
          <w:lang w:val="ru-RU" w:eastAsia="ru-RU"/>
        </w:rPr>
        <w:br/>
      </w:r>
      <w:r w:rsidRPr="003E08AB">
        <w:rPr>
          <w:rStyle w:val="FontStyle155"/>
          <w:sz w:val="24"/>
          <w:szCs w:val="24"/>
          <w:lang w:val="ru-RU" w:eastAsia="ru-RU"/>
        </w:rPr>
        <w:t xml:space="preserve">с </w:t>
      </w:r>
      <w:r w:rsidRPr="003E08AB">
        <w:rPr>
          <w:rStyle w:val="FontStyle157"/>
          <w:sz w:val="24"/>
          <w:szCs w:val="24"/>
          <w:lang w:val="ru-RU" w:eastAsia="ru-RU"/>
        </w:rPr>
        <w:t xml:space="preserve">и формы род. п. существительного на </w:t>
      </w:r>
      <w:r w:rsidRPr="003E08AB">
        <w:rPr>
          <w:rStyle w:val="FontStyle155"/>
          <w:sz w:val="24"/>
          <w:szCs w:val="24"/>
          <w:lang w:val="ru-RU" w:eastAsia="ru-RU"/>
        </w:rPr>
        <w:t xml:space="preserve">-у (-а), </w:t>
      </w:r>
      <w:r w:rsidRPr="003E08AB">
        <w:rPr>
          <w:rStyle w:val="FontStyle157"/>
          <w:sz w:val="24"/>
          <w:szCs w:val="24"/>
          <w:lang w:val="ru-RU" w:eastAsia="ru-RU"/>
        </w:rPr>
        <w:t xml:space="preserve">напр.: с </w:t>
      </w:r>
      <w:r w:rsidRPr="003E08AB">
        <w:rPr>
          <w:rStyle w:val="FontStyle155"/>
          <w:sz w:val="24"/>
          <w:szCs w:val="24"/>
          <w:lang w:val="ru-RU" w:eastAsia="ru-RU"/>
        </w:rPr>
        <w:t>виду, с</w:t>
      </w:r>
      <w:r w:rsidRPr="003E08AB">
        <w:rPr>
          <w:rStyle w:val="FontStyle155"/>
          <w:sz w:val="24"/>
          <w:szCs w:val="24"/>
          <w:lang w:val="ru-RU" w:eastAsia="ru-RU"/>
        </w:rPr>
        <w:br/>
        <w:t>голоду, с испугу, с лёту, с маху, с налёту, с наскоку, с перепугу,</w:t>
      </w:r>
      <w:r w:rsidRPr="003E08AB">
        <w:rPr>
          <w:rStyle w:val="FontStyle155"/>
          <w:sz w:val="24"/>
          <w:szCs w:val="24"/>
          <w:lang w:val="ru-RU" w:eastAsia="ru-RU"/>
        </w:rPr>
        <w:br/>
        <w:t>с разбегу, с разгону, с размаху, с ходу (и с испуга, с лёта, с</w:t>
      </w:r>
      <w:r w:rsidRPr="003E08AB">
        <w:rPr>
          <w:rStyle w:val="FontStyle155"/>
          <w:sz w:val="24"/>
          <w:szCs w:val="24"/>
          <w:lang w:val="ru-RU" w:eastAsia="ru-RU"/>
        </w:rPr>
        <w:br/>
        <w:t>налёта, с наскока, с перепуга, с разбега, с разгона, с размаха).</w:t>
      </w:r>
    </w:p>
    <w:p w14:paraId="3F196B26"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Пишутся слитно </w:t>
      </w:r>
      <w:r w:rsidRPr="003E08AB">
        <w:rPr>
          <w:rStyle w:val="FontStyle170"/>
          <w:sz w:val="24"/>
          <w:szCs w:val="24"/>
          <w:lang w:val="ru-RU" w:eastAsia="ru-RU"/>
        </w:rPr>
        <w:t xml:space="preserve">сразу, сроду, срыву, сряду, срывка, сплеча; </w:t>
      </w:r>
      <w:r w:rsidRPr="003E08AB">
        <w:rPr>
          <w:rStyle w:val="FontStyle171"/>
          <w:sz w:val="24"/>
          <w:szCs w:val="24"/>
          <w:lang w:val="ru-RU" w:eastAsia="ru-RU"/>
        </w:rPr>
        <w:t xml:space="preserve">слитное написание слов </w:t>
      </w:r>
      <w:r w:rsidRPr="003E08AB">
        <w:rPr>
          <w:rStyle w:val="FontStyle170"/>
          <w:sz w:val="24"/>
          <w:szCs w:val="24"/>
          <w:lang w:val="ru-RU" w:eastAsia="ru-RU"/>
        </w:rPr>
        <w:t xml:space="preserve">сбоку, сверху, снизу, сначала </w:t>
      </w:r>
      <w:r w:rsidRPr="003E08AB">
        <w:rPr>
          <w:rStyle w:val="FontStyle171"/>
          <w:sz w:val="24"/>
          <w:szCs w:val="24"/>
          <w:lang w:val="ru-RU" w:eastAsia="ru-RU"/>
        </w:rPr>
        <w:t>определяется правилом § 136, п. 6.</w:t>
      </w:r>
    </w:p>
    <w:p w14:paraId="4D3061CD" w14:textId="77777777" w:rsidR="00D91D69" w:rsidRPr="003E08AB" w:rsidRDefault="00D91D69" w:rsidP="006A031E">
      <w:pPr>
        <w:pStyle w:val="Style66"/>
        <w:widowControl/>
        <w:numPr>
          <w:ilvl w:val="0"/>
          <w:numId w:val="35"/>
        </w:numPr>
        <w:tabs>
          <w:tab w:val="left" w:pos="494"/>
        </w:tabs>
        <w:spacing w:before="96" w:line="240" w:lineRule="exact"/>
        <w:ind w:left="426" w:right="-314" w:firstLine="425"/>
        <w:rPr>
          <w:rStyle w:val="FontStyle157"/>
          <w:sz w:val="24"/>
          <w:szCs w:val="24"/>
          <w:lang w:val="ru-RU" w:eastAsia="ru-RU"/>
        </w:rPr>
      </w:pPr>
      <w:r w:rsidRPr="003E08AB">
        <w:rPr>
          <w:rStyle w:val="FontStyle157"/>
          <w:sz w:val="24"/>
          <w:szCs w:val="24"/>
          <w:lang w:val="ru-RU" w:eastAsia="ru-RU"/>
        </w:rPr>
        <w:t xml:space="preserve">Наречные сочетания предлогов-приставок </w:t>
      </w:r>
      <w:r w:rsidRPr="003E08AB">
        <w:rPr>
          <w:rStyle w:val="FontStyle155"/>
          <w:sz w:val="24"/>
          <w:szCs w:val="24"/>
          <w:lang w:val="ru-RU" w:eastAsia="ru-RU"/>
        </w:rPr>
        <w:t xml:space="preserve">в, с </w:t>
      </w:r>
      <w:r w:rsidRPr="003E08AB">
        <w:rPr>
          <w:rStyle w:val="FontStyle157"/>
          <w:sz w:val="24"/>
          <w:szCs w:val="24"/>
          <w:lang w:val="ru-RU" w:eastAsia="ru-RU"/>
        </w:rPr>
        <w:t xml:space="preserve">со второй частью, начинающейся с гласных, напр.: </w:t>
      </w:r>
      <w:r w:rsidRPr="003E08AB">
        <w:rPr>
          <w:rStyle w:val="FontStyle155"/>
          <w:sz w:val="24"/>
          <w:szCs w:val="24"/>
          <w:lang w:val="ru-RU" w:eastAsia="ru-RU"/>
        </w:rPr>
        <w:t xml:space="preserve">в обмен, в обнимку, в обрез, в обтяжку, в обхват, в одиночку, в одночасье, в отместку, </w:t>
      </w:r>
      <w:r w:rsidRPr="003E08AB">
        <w:rPr>
          <w:rStyle w:val="FontStyle154"/>
          <w:spacing w:val="0"/>
          <w:sz w:val="24"/>
          <w:szCs w:val="24"/>
          <w:lang w:val="ru-RU" w:eastAsia="ru-RU"/>
        </w:rPr>
        <w:t>в</w:t>
      </w:r>
      <w:r w:rsidRPr="003E08AB">
        <w:rPr>
          <w:rStyle w:val="FontStyle154"/>
          <w:sz w:val="24"/>
          <w:szCs w:val="24"/>
          <w:lang w:val="ru-RU" w:eastAsia="ru-RU"/>
        </w:rPr>
        <w:t xml:space="preserve"> </w:t>
      </w:r>
      <w:r w:rsidRPr="003E08AB">
        <w:rPr>
          <w:rStyle w:val="FontStyle155"/>
          <w:sz w:val="24"/>
          <w:szCs w:val="24"/>
          <w:lang w:val="ru-RU" w:eastAsia="ru-RU"/>
        </w:rPr>
        <w:t>охапку, в охотку, в убыток, в угоду, в укор, в упор, в упрёк, в открытую, в общем, в оба, с иголочки, с изнанки, с оглядкой, с опаской, с отвычки, с охотой, с умом, с умыслом.</w:t>
      </w:r>
    </w:p>
    <w:p w14:paraId="5424DCDF" w14:textId="77777777" w:rsidR="00D91D69" w:rsidRPr="003E08AB" w:rsidRDefault="00D91D69" w:rsidP="006A031E">
      <w:pPr>
        <w:pStyle w:val="Style66"/>
        <w:widowControl/>
        <w:numPr>
          <w:ilvl w:val="0"/>
          <w:numId w:val="35"/>
        </w:numPr>
        <w:tabs>
          <w:tab w:val="left" w:pos="494"/>
        </w:tabs>
        <w:spacing w:line="240" w:lineRule="exact"/>
        <w:ind w:left="426" w:right="-314" w:firstLine="425"/>
        <w:rPr>
          <w:rStyle w:val="FontStyle157"/>
          <w:sz w:val="24"/>
          <w:szCs w:val="24"/>
          <w:lang w:val="ru-RU" w:eastAsia="ru-RU"/>
        </w:rPr>
      </w:pPr>
      <w:r w:rsidRPr="003E08AB">
        <w:rPr>
          <w:rStyle w:val="FontStyle157"/>
          <w:sz w:val="24"/>
          <w:szCs w:val="24"/>
          <w:lang w:val="ru-RU" w:eastAsia="ru-RU"/>
        </w:rPr>
        <w:t>Наречные сочетания, образованные повторением суще</w:t>
      </w:r>
      <w:r w:rsidRPr="003E08AB">
        <w:rPr>
          <w:rStyle w:val="FontStyle157"/>
          <w:sz w:val="24"/>
          <w:szCs w:val="24"/>
          <w:lang w:val="ru-RU" w:eastAsia="ru-RU"/>
        </w:rPr>
        <w:softHyphen/>
        <w:t xml:space="preserve">ствительных или числительных с предлогом и пишущиеся в три или четыре слова, напр.: </w:t>
      </w:r>
      <w:r w:rsidRPr="003E08AB">
        <w:rPr>
          <w:rStyle w:val="FontStyle155"/>
          <w:sz w:val="24"/>
          <w:szCs w:val="24"/>
          <w:lang w:val="ru-RU" w:eastAsia="ru-RU"/>
        </w:rPr>
        <w:t xml:space="preserve">бок о бок, с боку на бок, с глазу на глаз, с часу на час, голова в голову, нога в ногу, след в след, рука об руку, из рук в руки, из века в век, из года в год, раз за разом, раз от разу, раз на раз, из раза в раз, от темна до темна, душа в душу, точка в точку, честь по чести, чин по чину, слово в слово, один на один, двое на двое, трое на трое </w:t>
      </w:r>
      <w:r w:rsidRPr="003E08AB">
        <w:rPr>
          <w:rStyle w:val="FontStyle157"/>
          <w:sz w:val="24"/>
          <w:szCs w:val="24"/>
          <w:lang w:val="ru-RU" w:eastAsia="ru-RU"/>
        </w:rPr>
        <w:t xml:space="preserve">(но: </w:t>
      </w:r>
      <w:r w:rsidRPr="003E08AB">
        <w:rPr>
          <w:rStyle w:val="FontStyle155"/>
          <w:sz w:val="24"/>
          <w:szCs w:val="24"/>
          <w:lang w:val="ru-RU" w:eastAsia="ru-RU"/>
        </w:rPr>
        <w:t xml:space="preserve">крест-накрест, </w:t>
      </w:r>
      <w:r w:rsidRPr="003E08AB">
        <w:rPr>
          <w:rStyle w:val="FontStyle157"/>
          <w:sz w:val="24"/>
          <w:szCs w:val="24"/>
          <w:lang w:val="ru-RU" w:eastAsia="ru-RU"/>
        </w:rPr>
        <w:t>см. § 118, п. 2).</w:t>
      </w:r>
    </w:p>
    <w:p w14:paraId="253A4A54" w14:textId="77777777" w:rsidR="00D91D69" w:rsidRPr="003E08AB" w:rsidRDefault="00D91D69" w:rsidP="006A031E">
      <w:pPr>
        <w:pStyle w:val="Style66"/>
        <w:widowControl/>
        <w:numPr>
          <w:ilvl w:val="0"/>
          <w:numId w:val="35"/>
        </w:numPr>
        <w:tabs>
          <w:tab w:val="left" w:pos="494"/>
        </w:tabs>
        <w:spacing w:line="240" w:lineRule="exact"/>
        <w:ind w:left="426" w:right="-314" w:firstLine="425"/>
        <w:rPr>
          <w:rStyle w:val="FontStyle155"/>
          <w:sz w:val="24"/>
          <w:szCs w:val="24"/>
          <w:lang w:val="ru-RU" w:eastAsia="ru-RU"/>
        </w:rPr>
      </w:pPr>
      <w:r w:rsidRPr="003E08AB">
        <w:rPr>
          <w:rStyle w:val="FontStyle157"/>
          <w:sz w:val="24"/>
          <w:szCs w:val="24"/>
          <w:lang w:val="ru-RU" w:eastAsia="ru-RU"/>
        </w:rPr>
        <w:t>Наречные сочетания (два или более), в которых сущест</w:t>
      </w:r>
      <w:r w:rsidRPr="003E08AB">
        <w:rPr>
          <w:rStyle w:val="FontStyle157"/>
          <w:sz w:val="24"/>
          <w:szCs w:val="24"/>
          <w:lang w:val="ru-RU" w:eastAsia="ru-RU"/>
        </w:rPr>
        <w:softHyphen/>
        <w:t>вительное, реализующее одно определенное значение, упот</w:t>
      </w:r>
      <w:r w:rsidRPr="003E08AB">
        <w:rPr>
          <w:rStyle w:val="FontStyle157"/>
          <w:sz w:val="24"/>
          <w:szCs w:val="24"/>
          <w:lang w:val="ru-RU" w:eastAsia="ru-RU"/>
        </w:rPr>
        <w:softHyphen/>
        <w:t xml:space="preserve">ребляется в различных падежных формах с одним и тем же или разными предлогами, напр.: с </w:t>
      </w:r>
      <w:r w:rsidRPr="003E08AB">
        <w:rPr>
          <w:rStyle w:val="FontStyle155"/>
          <w:sz w:val="24"/>
          <w:szCs w:val="24"/>
          <w:lang w:val="ru-RU" w:eastAsia="ru-RU"/>
        </w:rPr>
        <w:t xml:space="preserve">ведома </w:t>
      </w:r>
      <w:r w:rsidRPr="003E08AB">
        <w:rPr>
          <w:rStyle w:val="FontStyle157"/>
          <w:sz w:val="24"/>
          <w:szCs w:val="24"/>
          <w:lang w:val="ru-RU" w:eastAsia="ru-RU"/>
        </w:rPr>
        <w:t xml:space="preserve">и </w:t>
      </w:r>
      <w:r w:rsidRPr="003E08AB">
        <w:rPr>
          <w:rStyle w:val="FontStyle155"/>
          <w:sz w:val="24"/>
          <w:szCs w:val="24"/>
          <w:lang w:val="ru-RU" w:eastAsia="ru-RU"/>
        </w:rPr>
        <w:t xml:space="preserve">без ведома, в голову </w:t>
      </w:r>
      <w:r w:rsidRPr="003E08AB">
        <w:rPr>
          <w:rStyle w:val="FontStyle157"/>
          <w:sz w:val="24"/>
          <w:szCs w:val="24"/>
          <w:lang w:val="ru-RU" w:eastAsia="ru-RU"/>
        </w:rPr>
        <w:t xml:space="preserve">и </w:t>
      </w:r>
      <w:r w:rsidRPr="003E08AB">
        <w:rPr>
          <w:rStyle w:val="FontStyle155"/>
          <w:sz w:val="24"/>
          <w:szCs w:val="24"/>
          <w:lang w:val="ru-RU" w:eastAsia="ru-RU"/>
        </w:rPr>
        <w:t xml:space="preserve">в головах, в ноги </w:t>
      </w:r>
      <w:r w:rsidRPr="003E08AB">
        <w:rPr>
          <w:rStyle w:val="FontStyle157"/>
          <w:sz w:val="24"/>
          <w:szCs w:val="24"/>
          <w:lang w:val="ru-RU" w:eastAsia="ru-RU"/>
        </w:rPr>
        <w:t xml:space="preserve">и </w:t>
      </w:r>
      <w:r w:rsidRPr="003E08AB">
        <w:rPr>
          <w:rStyle w:val="FontStyle155"/>
          <w:sz w:val="24"/>
          <w:szCs w:val="24"/>
          <w:lang w:val="ru-RU" w:eastAsia="ru-RU"/>
        </w:rPr>
        <w:t xml:space="preserve">в ногах </w:t>
      </w:r>
      <w:r w:rsidRPr="003E08AB">
        <w:rPr>
          <w:rStyle w:val="FontStyle157"/>
          <w:sz w:val="24"/>
          <w:szCs w:val="24"/>
          <w:lang w:val="ru-RU" w:eastAsia="ru-RU"/>
        </w:rPr>
        <w:t xml:space="preserve">(о постели), </w:t>
      </w:r>
      <w:r w:rsidRPr="003E08AB">
        <w:rPr>
          <w:rStyle w:val="FontStyle155"/>
          <w:sz w:val="24"/>
          <w:szCs w:val="24"/>
          <w:lang w:val="ru-RU" w:eastAsia="ru-RU"/>
        </w:rPr>
        <w:t xml:space="preserve">в сторону </w:t>
      </w:r>
      <w:r w:rsidRPr="003E08AB">
        <w:rPr>
          <w:rStyle w:val="FontStyle157"/>
          <w:sz w:val="24"/>
          <w:szCs w:val="24"/>
          <w:lang w:val="ru-RU" w:eastAsia="ru-RU"/>
        </w:rPr>
        <w:t xml:space="preserve">и </w:t>
      </w:r>
      <w:r w:rsidRPr="003E08AB">
        <w:rPr>
          <w:rStyle w:val="FontStyle155"/>
          <w:sz w:val="24"/>
          <w:szCs w:val="24"/>
          <w:lang w:val="ru-RU" w:eastAsia="ru-RU"/>
        </w:rPr>
        <w:t xml:space="preserve">в стороне, на сторону </w:t>
      </w:r>
      <w:r w:rsidRPr="003E08AB">
        <w:rPr>
          <w:rStyle w:val="FontStyle157"/>
          <w:sz w:val="24"/>
          <w:szCs w:val="24"/>
          <w:lang w:val="ru-RU" w:eastAsia="ru-RU"/>
        </w:rPr>
        <w:t xml:space="preserve">и </w:t>
      </w:r>
      <w:r w:rsidRPr="003E08AB">
        <w:rPr>
          <w:rStyle w:val="FontStyle155"/>
          <w:sz w:val="24"/>
          <w:szCs w:val="24"/>
          <w:lang w:val="ru-RU" w:eastAsia="ru-RU"/>
        </w:rPr>
        <w:t xml:space="preserve">на стороне, в тупик </w:t>
      </w:r>
      <w:r w:rsidRPr="003E08AB">
        <w:rPr>
          <w:rStyle w:val="FontStyle157"/>
          <w:sz w:val="24"/>
          <w:szCs w:val="24"/>
          <w:lang w:val="ru-RU" w:eastAsia="ru-RU"/>
        </w:rPr>
        <w:t xml:space="preserve">и </w:t>
      </w:r>
      <w:r w:rsidRPr="003E08AB">
        <w:rPr>
          <w:rStyle w:val="FontStyle155"/>
          <w:sz w:val="24"/>
          <w:szCs w:val="24"/>
          <w:lang w:val="ru-RU" w:eastAsia="ru-RU"/>
        </w:rPr>
        <w:t xml:space="preserve">в тупике, в особицу </w:t>
      </w:r>
      <w:r w:rsidRPr="003E08AB">
        <w:rPr>
          <w:rStyle w:val="FontStyle157"/>
          <w:sz w:val="24"/>
          <w:szCs w:val="24"/>
          <w:lang w:val="ru-RU" w:eastAsia="ru-RU"/>
        </w:rPr>
        <w:t xml:space="preserve">и </w:t>
      </w:r>
      <w:r w:rsidRPr="003E08AB">
        <w:rPr>
          <w:rStyle w:val="FontStyle155"/>
          <w:sz w:val="24"/>
          <w:szCs w:val="24"/>
          <w:lang w:val="ru-RU" w:eastAsia="ru-RU"/>
        </w:rPr>
        <w:t>на осо</w:t>
      </w:r>
      <w:r w:rsidRPr="003E08AB">
        <w:rPr>
          <w:rStyle w:val="FontStyle155"/>
          <w:sz w:val="24"/>
          <w:szCs w:val="24"/>
          <w:lang w:val="ru-RU" w:eastAsia="ru-RU"/>
        </w:rPr>
        <w:softHyphen/>
        <w:t xml:space="preserve">бицу, на память </w:t>
      </w:r>
      <w:r w:rsidRPr="003E08AB">
        <w:rPr>
          <w:rStyle w:val="FontStyle157"/>
          <w:sz w:val="24"/>
          <w:szCs w:val="24"/>
          <w:lang w:val="ru-RU" w:eastAsia="ru-RU"/>
        </w:rPr>
        <w:t xml:space="preserve">и </w:t>
      </w:r>
      <w:r w:rsidRPr="003E08AB">
        <w:rPr>
          <w:rStyle w:val="FontStyle155"/>
          <w:sz w:val="24"/>
          <w:szCs w:val="24"/>
          <w:lang w:val="ru-RU" w:eastAsia="ru-RU"/>
        </w:rPr>
        <w:t xml:space="preserve">по памяти, на совесть </w:t>
      </w:r>
      <w:r w:rsidRPr="003E08AB">
        <w:rPr>
          <w:rStyle w:val="FontStyle157"/>
          <w:sz w:val="24"/>
          <w:szCs w:val="24"/>
          <w:lang w:val="ru-RU" w:eastAsia="ru-RU"/>
        </w:rPr>
        <w:t xml:space="preserve">и </w:t>
      </w:r>
      <w:r w:rsidRPr="003E08AB">
        <w:rPr>
          <w:rStyle w:val="FontStyle155"/>
          <w:sz w:val="24"/>
          <w:szCs w:val="24"/>
          <w:lang w:val="ru-RU" w:eastAsia="ru-RU"/>
        </w:rPr>
        <w:t>по совести; за грани</w:t>
      </w:r>
      <w:r w:rsidRPr="003E08AB">
        <w:rPr>
          <w:rStyle w:val="FontStyle155"/>
          <w:sz w:val="24"/>
          <w:szCs w:val="24"/>
          <w:lang w:val="ru-RU" w:eastAsia="ru-RU"/>
        </w:rPr>
        <w:softHyphen/>
        <w:t xml:space="preserve">цу, за границей </w:t>
      </w:r>
      <w:r w:rsidRPr="003E08AB">
        <w:rPr>
          <w:rStyle w:val="FontStyle157"/>
          <w:sz w:val="24"/>
          <w:szCs w:val="24"/>
          <w:lang w:val="ru-RU" w:eastAsia="ru-RU"/>
        </w:rPr>
        <w:t xml:space="preserve">и </w:t>
      </w:r>
      <w:r w:rsidRPr="003E08AB">
        <w:rPr>
          <w:rStyle w:val="FontStyle155"/>
          <w:sz w:val="24"/>
          <w:szCs w:val="24"/>
          <w:lang w:val="ru-RU" w:eastAsia="ru-RU"/>
        </w:rPr>
        <w:t xml:space="preserve">из-за границы; за пазуху </w:t>
      </w:r>
      <w:r w:rsidRPr="003E08AB">
        <w:rPr>
          <w:rStyle w:val="FontStyle157"/>
          <w:sz w:val="24"/>
          <w:szCs w:val="24"/>
          <w:lang w:val="ru-RU" w:eastAsia="ru-RU"/>
        </w:rPr>
        <w:t xml:space="preserve">и </w:t>
      </w:r>
      <w:r w:rsidRPr="003E08AB">
        <w:rPr>
          <w:rStyle w:val="FontStyle155"/>
          <w:sz w:val="24"/>
          <w:szCs w:val="24"/>
          <w:lang w:val="ru-RU" w:eastAsia="ru-RU"/>
        </w:rPr>
        <w:t xml:space="preserve">за пазухой, на дом </w:t>
      </w:r>
      <w:r w:rsidRPr="003E08AB">
        <w:rPr>
          <w:rStyle w:val="FontStyle157"/>
          <w:sz w:val="24"/>
          <w:szCs w:val="24"/>
          <w:lang w:val="ru-RU" w:eastAsia="ru-RU"/>
        </w:rPr>
        <w:t xml:space="preserve">и </w:t>
      </w:r>
      <w:r w:rsidRPr="003E08AB">
        <w:rPr>
          <w:rStyle w:val="FontStyle155"/>
          <w:sz w:val="24"/>
          <w:szCs w:val="24"/>
          <w:lang w:val="ru-RU" w:eastAsia="ru-RU"/>
        </w:rPr>
        <w:t xml:space="preserve">на дому, на задворки </w:t>
      </w:r>
      <w:r w:rsidRPr="003E08AB">
        <w:rPr>
          <w:rStyle w:val="FontStyle157"/>
          <w:sz w:val="24"/>
          <w:szCs w:val="24"/>
          <w:lang w:val="ru-RU" w:eastAsia="ru-RU"/>
        </w:rPr>
        <w:t xml:space="preserve">и </w:t>
      </w:r>
      <w:r w:rsidRPr="003E08AB">
        <w:rPr>
          <w:rStyle w:val="FontStyle155"/>
          <w:sz w:val="24"/>
          <w:szCs w:val="24"/>
          <w:lang w:val="ru-RU" w:eastAsia="ru-RU"/>
        </w:rPr>
        <w:t xml:space="preserve">на задворках, на закорки </w:t>
      </w:r>
      <w:r w:rsidRPr="003E08AB">
        <w:rPr>
          <w:rStyle w:val="FontStyle157"/>
          <w:sz w:val="24"/>
          <w:szCs w:val="24"/>
          <w:lang w:val="ru-RU" w:eastAsia="ru-RU"/>
        </w:rPr>
        <w:t xml:space="preserve">и </w:t>
      </w:r>
      <w:r w:rsidRPr="003E08AB">
        <w:rPr>
          <w:rStyle w:val="FontStyle155"/>
          <w:sz w:val="24"/>
          <w:szCs w:val="24"/>
          <w:lang w:val="ru-RU" w:eastAsia="ru-RU"/>
        </w:rPr>
        <w:t xml:space="preserve">на закорках, на карачки </w:t>
      </w:r>
      <w:r w:rsidRPr="003E08AB">
        <w:rPr>
          <w:rStyle w:val="FontStyle171"/>
          <w:sz w:val="24"/>
          <w:szCs w:val="24"/>
          <w:lang w:val="ru-RU" w:eastAsia="ru-RU"/>
        </w:rPr>
        <w:t xml:space="preserve">и </w:t>
      </w:r>
      <w:r w:rsidRPr="003E08AB">
        <w:rPr>
          <w:rStyle w:val="FontStyle155"/>
          <w:sz w:val="24"/>
          <w:szCs w:val="24"/>
          <w:lang w:val="ru-RU" w:eastAsia="ru-RU"/>
        </w:rPr>
        <w:t xml:space="preserve">на карачках; на корточки, на корточках </w:t>
      </w:r>
      <w:r w:rsidRPr="003E08AB">
        <w:rPr>
          <w:rStyle w:val="FontStyle171"/>
          <w:sz w:val="24"/>
          <w:szCs w:val="24"/>
          <w:lang w:val="ru-RU" w:eastAsia="ru-RU"/>
        </w:rPr>
        <w:t xml:space="preserve">и </w:t>
      </w:r>
      <w:r w:rsidRPr="003E08AB">
        <w:rPr>
          <w:rStyle w:val="FontStyle155"/>
          <w:sz w:val="24"/>
          <w:szCs w:val="24"/>
          <w:lang w:val="ru-RU" w:eastAsia="ru-RU"/>
        </w:rPr>
        <w:t xml:space="preserve">с корточек; на кулачки </w:t>
      </w:r>
      <w:r w:rsidRPr="003E08AB">
        <w:rPr>
          <w:rStyle w:val="FontStyle171"/>
          <w:sz w:val="24"/>
          <w:szCs w:val="24"/>
          <w:lang w:val="ru-RU" w:eastAsia="ru-RU"/>
        </w:rPr>
        <w:t xml:space="preserve">и </w:t>
      </w:r>
      <w:r w:rsidRPr="003E08AB">
        <w:rPr>
          <w:rStyle w:val="FontStyle155"/>
          <w:sz w:val="24"/>
          <w:szCs w:val="24"/>
          <w:lang w:val="ru-RU" w:eastAsia="ru-RU"/>
        </w:rPr>
        <w:t xml:space="preserve">на кулачках, на кулички </w:t>
      </w:r>
      <w:r w:rsidRPr="003E08AB">
        <w:rPr>
          <w:rStyle w:val="FontStyle171"/>
          <w:sz w:val="24"/>
          <w:szCs w:val="24"/>
          <w:lang w:val="ru-RU" w:eastAsia="ru-RU"/>
        </w:rPr>
        <w:t xml:space="preserve">и </w:t>
      </w:r>
      <w:r w:rsidRPr="003E08AB">
        <w:rPr>
          <w:rStyle w:val="FontStyle155"/>
          <w:sz w:val="24"/>
          <w:szCs w:val="24"/>
          <w:lang w:val="ru-RU" w:eastAsia="ru-RU"/>
        </w:rPr>
        <w:t>на куличках, на побегуш</w:t>
      </w:r>
      <w:r w:rsidRPr="003E08AB">
        <w:rPr>
          <w:rStyle w:val="FontStyle155"/>
          <w:sz w:val="24"/>
          <w:szCs w:val="24"/>
          <w:lang w:val="ru-RU" w:eastAsia="ru-RU"/>
        </w:rPr>
        <w:softHyphen/>
        <w:t xml:space="preserve">ки (взять) </w:t>
      </w:r>
      <w:r w:rsidRPr="003E08AB">
        <w:rPr>
          <w:rStyle w:val="FontStyle171"/>
          <w:sz w:val="24"/>
          <w:szCs w:val="24"/>
          <w:lang w:val="ru-RU" w:eastAsia="ru-RU"/>
        </w:rPr>
        <w:t xml:space="preserve">и </w:t>
      </w:r>
      <w:r w:rsidRPr="003E08AB">
        <w:rPr>
          <w:rStyle w:val="FontStyle155"/>
          <w:sz w:val="24"/>
          <w:szCs w:val="24"/>
          <w:lang w:val="ru-RU" w:eastAsia="ru-RU"/>
        </w:rPr>
        <w:t xml:space="preserve">на побегушках, на поруки </w:t>
      </w:r>
      <w:r w:rsidRPr="003E08AB">
        <w:rPr>
          <w:rStyle w:val="FontStyle171"/>
          <w:sz w:val="24"/>
          <w:szCs w:val="24"/>
          <w:lang w:val="ru-RU" w:eastAsia="ru-RU"/>
        </w:rPr>
        <w:t xml:space="preserve">и </w:t>
      </w:r>
      <w:r w:rsidRPr="003E08AB">
        <w:rPr>
          <w:rStyle w:val="FontStyle155"/>
          <w:sz w:val="24"/>
          <w:szCs w:val="24"/>
          <w:lang w:val="ru-RU" w:eastAsia="ru-RU"/>
        </w:rPr>
        <w:t xml:space="preserve">на поруках, на попятную </w:t>
      </w:r>
      <w:r w:rsidRPr="003E08AB">
        <w:rPr>
          <w:rStyle w:val="FontStyle171"/>
          <w:sz w:val="24"/>
          <w:szCs w:val="24"/>
          <w:lang w:val="ru-RU" w:eastAsia="ru-RU"/>
        </w:rPr>
        <w:t xml:space="preserve">и </w:t>
      </w:r>
      <w:r w:rsidRPr="003E08AB">
        <w:rPr>
          <w:rStyle w:val="FontStyle155"/>
          <w:sz w:val="24"/>
          <w:szCs w:val="24"/>
          <w:lang w:val="ru-RU" w:eastAsia="ru-RU"/>
        </w:rPr>
        <w:t xml:space="preserve">на попятный (двор), на цыпочки </w:t>
      </w:r>
      <w:r w:rsidRPr="003E08AB">
        <w:rPr>
          <w:rStyle w:val="FontStyle171"/>
          <w:sz w:val="24"/>
          <w:szCs w:val="24"/>
          <w:lang w:val="ru-RU" w:eastAsia="ru-RU"/>
        </w:rPr>
        <w:t xml:space="preserve">и </w:t>
      </w:r>
      <w:r w:rsidRPr="003E08AB">
        <w:rPr>
          <w:rStyle w:val="FontStyle155"/>
          <w:sz w:val="24"/>
          <w:szCs w:val="24"/>
          <w:lang w:val="ru-RU" w:eastAsia="ru-RU"/>
        </w:rPr>
        <w:t>на цыпочках; на четверень</w:t>
      </w:r>
      <w:r w:rsidRPr="003E08AB">
        <w:rPr>
          <w:rStyle w:val="FontStyle155"/>
          <w:sz w:val="24"/>
          <w:szCs w:val="24"/>
          <w:lang w:val="ru-RU" w:eastAsia="ru-RU"/>
        </w:rPr>
        <w:softHyphen/>
        <w:t xml:space="preserve">ки, на четвереньках </w:t>
      </w:r>
      <w:r w:rsidRPr="003E08AB">
        <w:rPr>
          <w:rStyle w:val="FontStyle171"/>
          <w:sz w:val="24"/>
          <w:szCs w:val="24"/>
          <w:lang w:val="ru-RU" w:eastAsia="ru-RU"/>
        </w:rPr>
        <w:t xml:space="preserve">и </w:t>
      </w:r>
      <w:r w:rsidRPr="003E08AB">
        <w:rPr>
          <w:rStyle w:val="FontStyle155"/>
          <w:sz w:val="24"/>
          <w:szCs w:val="24"/>
          <w:lang w:val="ru-RU" w:eastAsia="ru-RU"/>
        </w:rPr>
        <w:t xml:space="preserve">с четверенек; под ложечку </w:t>
      </w:r>
      <w:r w:rsidRPr="003E08AB">
        <w:rPr>
          <w:rStyle w:val="FontStyle171"/>
          <w:sz w:val="24"/>
          <w:szCs w:val="24"/>
          <w:lang w:val="ru-RU" w:eastAsia="ru-RU"/>
        </w:rPr>
        <w:t xml:space="preserve">и </w:t>
      </w:r>
      <w:r w:rsidRPr="003E08AB">
        <w:rPr>
          <w:rStyle w:val="FontStyle155"/>
          <w:sz w:val="24"/>
          <w:szCs w:val="24"/>
          <w:lang w:val="ru-RU" w:eastAsia="ru-RU"/>
        </w:rPr>
        <w:t>под ложеч</w:t>
      </w:r>
      <w:r w:rsidRPr="003E08AB">
        <w:rPr>
          <w:rStyle w:val="FontStyle155"/>
          <w:sz w:val="24"/>
          <w:szCs w:val="24"/>
          <w:lang w:val="ru-RU" w:eastAsia="ru-RU"/>
        </w:rPr>
        <w:softHyphen/>
        <w:t xml:space="preserve">кой; подмышку, подмышки, под мышкой, подмышками </w:t>
      </w:r>
      <w:r w:rsidRPr="003E08AB">
        <w:rPr>
          <w:rStyle w:val="FontStyle171"/>
          <w:sz w:val="24"/>
          <w:szCs w:val="24"/>
          <w:lang w:val="ru-RU" w:eastAsia="ru-RU"/>
        </w:rPr>
        <w:t xml:space="preserve">и </w:t>
      </w:r>
      <w:r w:rsidRPr="003E08AB">
        <w:rPr>
          <w:rStyle w:val="FontStyle155"/>
          <w:sz w:val="24"/>
          <w:szCs w:val="24"/>
          <w:lang w:val="ru-RU" w:eastAsia="ru-RU"/>
        </w:rPr>
        <w:t xml:space="preserve">из-под мышек; под спуд, под спудом </w:t>
      </w:r>
      <w:r w:rsidRPr="003E08AB">
        <w:rPr>
          <w:rStyle w:val="FontStyle171"/>
          <w:sz w:val="24"/>
          <w:szCs w:val="24"/>
          <w:lang w:val="ru-RU" w:eastAsia="ru-RU"/>
        </w:rPr>
        <w:t xml:space="preserve">и </w:t>
      </w:r>
      <w:r w:rsidRPr="003E08AB">
        <w:rPr>
          <w:rStyle w:val="FontStyle155"/>
          <w:sz w:val="24"/>
          <w:szCs w:val="24"/>
          <w:lang w:val="ru-RU" w:eastAsia="ru-RU"/>
        </w:rPr>
        <w:t>из-под спуда.</w:t>
      </w:r>
    </w:p>
    <w:p w14:paraId="484240E5" w14:textId="77777777" w:rsidR="00D91D69" w:rsidRPr="003E08AB" w:rsidRDefault="00D91D69" w:rsidP="006A031E">
      <w:pPr>
        <w:pStyle w:val="Style50"/>
        <w:widowControl/>
        <w:ind w:left="426" w:right="-314" w:firstLine="425"/>
        <w:rPr>
          <w:rStyle w:val="FontStyle155"/>
          <w:sz w:val="24"/>
          <w:szCs w:val="24"/>
          <w:lang w:val="ru-RU" w:eastAsia="ru-RU"/>
        </w:rPr>
      </w:pPr>
      <w:r w:rsidRPr="003E08AB">
        <w:rPr>
          <w:rStyle w:val="FontStyle157"/>
          <w:sz w:val="24"/>
          <w:szCs w:val="24"/>
          <w:lang w:val="ru-RU" w:eastAsia="ru-RU"/>
        </w:rPr>
        <w:t>Из этого правила имеются исключения, определяемые как традицией написания, так и другими правилами, напр., пи</w:t>
      </w:r>
      <w:r w:rsidRPr="003E08AB">
        <w:rPr>
          <w:rStyle w:val="FontStyle157"/>
          <w:sz w:val="24"/>
          <w:szCs w:val="24"/>
          <w:lang w:val="ru-RU" w:eastAsia="ru-RU"/>
        </w:rPr>
        <w:softHyphen/>
        <w:t xml:space="preserve">шется раздельно </w:t>
      </w:r>
      <w:r w:rsidRPr="003E08AB">
        <w:rPr>
          <w:rStyle w:val="FontStyle155"/>
          <w:sz w:val="24"/>
          <w:szCs w:val="24"/>
          <w:lang w:val="ru-RU" w:eastAsia="ru-RU"/>
        </w:rPr>
        <w:t xml:space="preserve">со зла, </w:t>
      </w:r>
      <w:r w:rsidRPr="003E08AB">
        <w:rPr>
          <w:rStyle w:val="FontStyle157"/>
          <w:sz w:val="24"/>
          <w:szCs w:val="24"/>
          <w:lang w:val="ru-RU" w:eastAsia="ru-RU"/>
        </w:rPr>
        <w:t xml:space="preserve">но слитно </w:t>
      </w:r>
      <w:r w:rsidRPr="003E08AB">
        <w:rPr>
          <w:rStyle w:val="FontStyle155"/>
          <w:sz w:val="24"/>
          <w:szCs w:val="24"/>
          <w:lang w:val="ru-RU" w:eastAsia="ru-RU"/>
        </w:rPr>
        <w:t xml:space="preserve">назло, с изнанки </w:t>
      </w:r>
      <w:r w:rsidRPr="003E08AB">
        <w:rPr>
          <w:rStyle w:val="FontStyle155"/>
          <w:sz w:val="24"/>
          <w:szCs w:val="24"/>
          <w:lang w:eastAsia="ru-RU"/>
        </w:rPr>
        <w:t xml:space="preserve">— </w:t>
      </w:r>
      <w:r w:rsidRPr="003E08AB">
        <w:rPr>
          <w:rStyle w:val="FontStyle155"/>
          <w:sz w:val="24"/>
          <w:szCs w:val="24"/>
          <w:lang w:val="ru-RU" w:eastAsia="ru-RU"/>
        </w:rPr>
        <w:t>наизнан</w:t>
      </w:r>
      <w:r w:rsidRPr="003E08AB">
        <w:rPr>
          <w:rStyle w:val="FontStyle155"/>
          <w:sz w:val="24"/>
          <w:szCs w:val="24"/>
          <w:lang w:val="ru-RU" w:eastAsia="ru-RU"/>
        </w:rPr>
        <w:softHyphen/>
        <w:t xml:space="preserve">ку, в одиночку </w:t>
      </w:r>
      <w:r w:rsidRPr="003E08AB">
        <w:rPr>
          <w:rStyle w:val="FontStyle155"/>
          <w:sz w:val="24"/>
          <w:szCs w:val="24"/>
          <w:lang w:eastAsia="ru-RU"/>
        </w:rPr>
        <w:t xml:space="preserve">— </w:t>
      </w:r>
      <w:r w:rsidRPr="003E08AB">
        <w:rPr>
          <w:rStyle w:val="FontStyle155"/>
          <w:sz w:val="24"/>
          <w:szCs w:val="24"/>
          <w:lang w:val="ru-RU" w:eastAsia="ru-RU"/>
        </w:rPr>
        <w:t xml:space="preserve">поодиночке, до зарезу </w:t>
      </w:r>
      <w:r w:rsidRPr="003E08AB">
        <w:rPr>
          <w:rStyle w:val="FontStyle155"/>
          <w:sz w:val="24"/>
          <w:szCs w:val="24"/>
          <w:lang w:eastAsia="ru-RU"/>
        </w:rPr>
        <w:t xml:space="preserve">— </w:t>
      </w:r>
      <w:r w:rsidRPr="003E08AB">
        <w:rPr>
          <w:rStyle w:val="FontStyle155"/>
          <w:sz w:val="24"/>
          <w:szCs w:val="24"/>
          <w:lang w:val="ru-RU" w:eastAsia="ru-RU"/>
        </w:rPr>
        <w:t xml:space="preserve">позарез; </w:t>
      </w:r>
      <w:r w:rsidRPr="003E08AB">
        <w:rPr>
          <w:rStyle w:val="FontStyle157"/>
          <w:sz w:val="24"/>
          <w:szCs w:val="24"/>
          <w:lang w:val="ru-RU" w:eastAsia="ru-RU"/>
        </w:rPr>
        <w:t>пишутся слит</w:t>
      </w:r>
      <w:r w:rsidRPr="003E08AB">
        <w:rPr>
          <w:rStyle w:val="FontStyle157"/>
          <w:sz w:val="24"/>
          <w:szCs w:val="24"/>
          <w:lang w:val="ru-RU" w:eastAsia="ru-RU"/>
        </w:rPr>
        <w:softHyphen/>
        <w:t xml:space="preserve">но </w:t>
      </w:r>
      <w:r w:rsidRPr="003E08AB">
        <w:rPr>
          <w:rStyle w:val="FontStyle155"/>
          <w:sz w:val="24"/>
          <w:szCs w:val="24"/>
          <w:lang w:val="ru-RU" w:eastAsia="ru-RU"/>
        </w:rPr>
        <w:t xml:space="preserve">внутрь </w:t>
      </w:r>
      <w:r w:rsidRPr="003E08AB">
        <w:rPr>
          <w:rStyle w:val="FontStyle155"/>
          <w:sz w:val="24"/>
          <w:szCs w:val="24"/>
          <w:lang w:eastAsia="ru-RU"/>
        </w:rPr>
        <w:t xml:space="preserve">— </w:t>
      </w:r>
      <w:r w:rsidRPr="003E08AB">
        <w:rPr>
          <w:rStyle w:val="FontStyle155"/>
          <w:sz w:val="24"/>
          <w:szCs w:val="24"/>
          <w:lang w:val="ru-RU" w:eastAsia="ru-RU"/>
        </w:rPr>
        <w:t xml:space="preserve">внутри </w:t>
      </w:r>
      <w:r w:rsidRPr="003E08AB">
        <w:rPr>
          <w:rStyle w:val="FontStyle155"/>
          <w:sz w:val="24"/>
          <w:szCs w:val="24"/>
          <w:lang w:eastAsia="ru-RU"/>
        </w:rPr>
        <w:t xml:space="preserve">— </w:t>
      </w:r>
      <w:r w:rsidRPr="003E08AB">
        <w:rPr>
          <w:rStyle w:val="FontStyle155"/>
          <w:sz w:val="24"/>
          <w:szCs w:val="24"/>
          <w:lang w:val="ru-RU" w:eastAsia="ru-RU"/>
        </w:rPr>
        <w:t xml:space="preserve">изнутри, вкось </w:t>
      </w:r>
      <w:r w:rsidRPr="003E08AB">
        <w:rPr>
          <w:rStyle w:val="FontStyle155"/>
          <w:sz w:val="24"/>
          <w:szCs w:val="24"/>
          <w:lang w:eastAsia="ru-RU"/>
        </w:rPr>
        <w:t xml:space="preserve">— </w:t>
      </w:r>
      <w:r w:rsidRPr="003E08AB">
        <w:rPr>
          <w:rStyle w:val="FontStyle155"/>
          <w:sz w:val="24"/>
          <w:szCs w:val="24"/>
          <w:lang w:val="ru-RU" w:eastAsia="ru-RU"/>
        </w:rPr>
        <w:t xml:space="preserve">наискось, вперегонки </w:t>
      </w:r>
      <w:r w:rsidRPr="003E08AB">
        <w:rPr>
          <w:rStyle w:val="FontStyle155"/>
          <w:sz w:val="24"/>
          <w:szCs w:val="24"/>
          <w:lang w:eastAsia="ru-RU"/>
        </w:rPr>
        <w:t xml:space="preserve">— </w:t>
      </w:r>
      <w:r w:rsidRPr="003E08AB">
        <w:rPr>
          <w:rStyle w:val="FontStyle155"/>
          <w:sz w:val="24"/>
          <w:szCs w:val="24"/>
          <w:lang w:val="ru-RU" w:eastAsia="ru-RU"/>
        </w:rPr>
        <w:t xml:space="preserve">наперегонки, встарь </w:t>
      </w:r>
      <w:r w:rsidRPr="003E08AB">
        <w:rPr>
          <w:rStyle w:val="FontStyle155"/>
          <w:sz w:val="24"/>
          <w:szCs w:val="24"/>
          <w:lang w:eastAsia="ru-RU"/>
        </w:rPr>
        <w:t xml:space="preserve">— </w:t>
      </w:r>
      <w:r w:rsidRPr="003E08AB">
        <w:rPr>
          <w:rStyle w:val="FontStyle155"/>
          <w:sz w:val="24"/>
          <w:szCs w:val="24"/>
          <w:lang w:val="ru-RU" w:eastAsia="ru-RU"/>
        </w:rPr>
        <w:t xml:space="preserve">исстари, замуж </w:t>
      </w:r>
      <w:r w:rsidRPr="003E08AB">
        <w:rPr>
          <w:rStyle w:val="FontStyle155"/>
          <w:sz w:val="24"/>
          <w:szCs w:val="24"/>
          <w:lang w:eastAsia="ru-RU"/>
        </w:rPr>
        <w:t xml:space="preserve">— </w:t>
      </w:r>
      <w:r w:rsidRPr="003E08AB">
        <w:rPr>
          <w:rStyle w:val="FontStyle155"/>
          <w:sz w:val="24"/>
          <w:szCs w:val="24"/>
          <w:lang w:val="ru-RU" w:eastAsia="ru-RU"/>
        </w:rPr>
        <w:t xml:space="preserve">замужем, наземь </w:t>
      </w:r>
      <w:r w:rsidRPr="003E08AB">
        <w:rPr>
          <w:rStyle w:val="FontStyle155"/>
          <w:sz w:val="24"/>
          <w:szCs w:val="24"/>
          <w:lang w:eastAsia="ru-RU"/>
        </w:rPr>
        <w:t xml:space="preserve">— </w:t>
      </w:r>
      <w:r w:rsidRPr="003E08AB">
        <w:rPr>
          <w:rStyle w:val="FontStyle155"/>
          <w:sz w:val="24"/>
          <w:szCs w:val="24"/>
          <w:lang w:val="ru-RU" w:eastAsia="ru-RU"/>
        </w:rPr>
        <w:t>оземь.</w:t>
      </w:r>
    </w:p>
    <w:p w14:paraId="30C07CDD" w14:textId="77777777" w:rsidR="00D91D69" w:rsidRPr="003E08AB" w:rsidRDefault="00D91D69" w:rsidP="006A031E">
      <w:pPr>
        <w:pStyle w:val="Style27"/>
        <w:widowControl/>
        <w:spacing w:before="79" w:line="233" w:lineRule="exact"/>
        <w:ind w:left="426" w:right="-314" w:firstLine="425"/>
        <w:rPr>
          <w:rStyle w:val="FontStyle171"/>
          <w:sz w:val="24"/>
          <w:szCs w:val="24"/>
          <w:lang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От наречных сочетаний </w:t>
      </w:r>
      <w:r w:rsidRPr="003E08AB">
        <w:rPr>
          <w:rStyle w:val="FontStyle170"/>
          <w:sz w:val="24"/>
          <w:szCs w:val="24"/>
          <w:lang w:val="ru-RU" w:eastAsia="ru-RU"/>
        </w:rPr>
        <w:t>за границей, за грани</w:t>
      </w:r>
      <w:r w:rsidRPr="003E08AB">
        <w:rPr>
          <w:rStyle w:val="FontStyle170"/>
          <w:sz w:val="24"/>
          <w:szCs w:val="24"/>
          <w:lang w:val="ru-RU" w:eastAsia="ru-RU"/>
        </w:rPr>
        <w:softHyphen/>
        <w:t xml:space="preserve">цу, за рубежом, за рубеж, за городом, за город </w:t>
      </w:r>
      <w:r w:rsidRPr="003E08AB">
        <w:rPr>
          <w:rStyle w:val="FontStyle171"/>
          <w:sz w:val="24"/>
          <w:szCs w:val="24"/>
          <w:lang w:val="ru-RU" w:eastAsia="ru-RU"/>
        </w:rPr>
        <w:t xml:space="preserve">следует отличать существительные </w:t>
      </w:r>
      <w:r w:rsidRPr="003E08AB">
        <w:rPr>
          <w:rStyle w:val="FontStyle170"/>
          <w:sz w:val="24"/>
          <w:szCs w:val="24"/>
          <w:lang w:val="ru-RU" w:eastAsia="ru-RU"/>
        </w:rPr>
        <w:t>заграница (связи с заграницей)</w:t>
      </w:r>
      <w:r w:rsidRPr="003E08AB">
        <w:rPr>
          <w:rStyle w:val="FontStyle170"/>
          <w:sz w:val="24"/>
          <w:szCs w:val="24"/>
          <w:lang w:eastAsia="ru-RU"/>
        </w:rPr>
        <w:t xml:space="preserve">, </w:t>
      </w:r>
      <w:r w:rsidRPr="003E08AB">
        <w:rPr>
          <w:rStyle w:val="FontStyle170"/>
          <w:sz w:val="24"/>
          <w:szCs w:val="24"/>
          <w:lang w:val="ru-RU" w:eastAsia="ru-RU"/>
        </w:rPr>
        <w:t>зарубеж (рабо</w:t>
      </w:r>
      <w:r w:rsidRPr="003E08AB">
        <w:rPr>
          <w:rStyle w:val="FontStyle170"/>
          <w:sz w:val="24"/>
          <w:szCs w:val="24"/>
          <w:lang w:val="ru-RU" w:eastAsia="ru-RU"/>
        </w:rPr>
        <w:softHyphen/>
        <w:t xml:space="preserve">тать на зарубеж), загород (летом предпочитаю загород). </w:t>
      </w:r>
      <w:r w:rsidRPr="003E08AB">
        <w:rPr>
          <w:rStyle w:val="FontStyle171"/>
          <w:sz w:val="24"/>
          <w:szCs w:val="24"/>
          <w:lang w:val="ru-RU" w:eastAsia="ru-RU"/>
        </w:rPr>
        <w:t>О су</w:t>
      </w:r>
      <w:r w:rsidRPr="003E08AB">
        <w:rPr>
          <w:rStyle w:val="FontStyle171"/>
          <w:sz w:val="24"/>
          <w:szCs w:val="24"/>
          <w:lang w:val="ru-RU" w:eastAsia="ru-RU"/>
        </w:rPr>
        <w:softHyphen/>
        <w:t xml:space="preserve">ществительном </w:t>
      </w:r>
      <w:r w:rsidRPr="003E08AB">
        <w:rPr>
          <w:rStyle w:val="FontStyle170"/>
          <w:sz w:val="24"/>
          <w:szCs w:val="24"/>
          <w:lang w:val="ru-RU" w:eastAsia="ru-RU"/>
        </w:rPr>
        <w:t xml:space="preserve">подмышки </w:t>
      </w:r>
      <w:r w:rsidRPr="003E08AB">
        <w:rPr>
          <w:rStyle w:val="FontStyle171"/>
          <w:sz w:val="24"/>
          <w:szCs w:val="24"/>
          <w:lang w:val="ru-RU" w:eastAsia="ru-RU"/>
        </w:rPr>
        <w:t xml:space="preserve">(ср. наречное сочетание </w:t>
      </w:r>
      <w:r w:rsidRPr="003E08AB">
        <w:rPr>
          <w:rStyle w:val="FontStyle170"/>
          <w:sz w:val="24"/>
          <w:szCs w:val="24"/>
          <w:lang w:val="ru-RU" w:eastAsia="ru-RU"/>
        </w:rPr>
        <w:t xml:space="preserve">подмышки) </w:t>
      </w:r>
      <w:r w:rsidRPr="003E08AB">
        <w:rPr>
          <w:rStyle w:val="FontStyle171"/>
          <w:sz w:val="24"/>
          <w:szCs w:val="24"/>
          <w:lang w:val="ru-RU" w:eastAsia="ru-RU"/>
        </w:rPr>
        <w:t xml:space="preserve">см.§ </w:t>
      </w:r>
      <w:r w:rsidRPr="003E08AB">
        <w:rPr>
          <w:rStyle w:val="FontStyle171"/>
          <w:sz w:val="24"/>
          <w:szCs w:val="24"/>
          <w:lang w:eastAsia="ru-RU"/>
        </w:rPr>
        <w:t xml:space="preserve">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примечание </w:t>
      </w:r>
      <w:r w:rsidRPr="003E08AB">
        <w:rPr>
          <w:rStyle w:val="FontStyle171"/>
          <w:sz w:val="24"/>
          <w:szCs w:val="24"/>
          <w:lang w:eastAsia="ru-RU"/>
        </w:rPr>
        <w:t>3.</w:t>
      </w:r>
    </w:p>
    <w:p w14:paraId="638304CC" w14:textId="77777777" w:rsidR="00D91D69" w:rsidRPr="003E08AB" w:rsidRDefault="00D91D69" w:rsidP="006A031E">
      <w:pPr>
        <w:pStyle w:val="Style52"/>
        <w:widowControl/>
        <w:spacing w:before="84" w:line="245" w:lineRule="exact"/>
        <w:ind w:left="426" w:right="-314" w:firstLine="425"/>
        <w:rPr>
          <w:rStyle w:val="FontStyle157"/>
          <w:sz w:val="24"/>
          <w:szCs w:val="24"/>
          <w:lang w:val="ru-RU"/>
        </w:rPr>
      </w:pPr>
      <w:r w:rsidRPr="003E08AB">
        <w:rPr>
          <w:rStyle w:val="FontStyle157"/>
          <w:sz w:val="24"/>
          <w:szCs w:val="24"/>
        </w:rPr>
        <w:t xml:space="preserve">§ 138. </w:t>
      </w:r>
      <w:r w:rsidRPr="003E08AB">
        <w:rPr>
          <w:rStyle w:val="FontStyle157"/>
          <w:sz w:val="24"/>
          <w:szCs w:val="24"/>
          <w:lang w:val="ru-RU"/>
        </w:rPr>
        <w:t>Пишутся через дефис:</w:t>
      </w:r>
    </w:p>
    <w:p w14:paraId="345BF022" w14:textId="77777777" w:rsidR="00D91D69" w:rsidRPr="003E08AB" w:rsidRDefault="00D91D69" w:rsidP="006A031E">
      <w:pPr>
        <w:pStyle w:val="Style62"/>
        <w:widowControl/>
        <w:numPr>
          <w:ilvl w:val="0"/>
          <w:numId w:val="36"/>
        </w:numPr>
        <w:tabs>
          <w:tab w:val="left" w:pos="509"/>
        </w:tabs>
        <w:spacing w:line="245" w:lineRule="exact"/>
        <w:ind w:left="426" w:right="-314" w:firstLine="425"/>
        <w:rPr>
          <w:rStyle w:val="FontStyle157"/>
          <w:sz w:val="24"/>
          <w:szCs w:val="24"/>
        </w:rPr>
      </w:pPr>
      <w:r w:rsidRPr="003E08AB">
        <w:rPr>
          <w:rStyle w:val="FontStyle157"/>
          <w:sz w:val="24"/>
          <w:szCs w:val="24"/>
          <w:lang w:val="ru-RU" w:eastAsia="ru-RU"/>
        </w:rPr>
        <w:t xml:space="preserve">Наречия с приставкой </w:t>
      </w:r>
      <w:r w:rsidRPr="003E08AB">
        <w:rPr>
          <w:rStyle w:val="FontStyle155"/>
          <w:sz w:val="24"/>
          <w:szCs w:val="24"/>
          <w:lang w:val="ru-RU" w:eastAsia="ru-RU"/>
        </w:rPr>
        <w:t xml:space="preserve">в- (во-), </w:t>
      </w:r>
      <w:r w:rsidRPr="003E08AB">
        <w:rPr>
          <w:rStyle w:val="FontStyle157"/>
          <w:sz w:val="24"/>
          <w:szCs w:val="24"/>
          <w:lang w:val="ru-RU" w:eastAsia="ru-RU"/>
        </w:rPr>
        <w:t>образованные от поряд</w:t>
      </w:r>
      <w:r w:rsidRPr="003E08AB">
        <w:rPr>
          <w:rStyle w:val="FontStyle157"/>
          <w:sz w:val="24"/>
          <w:szCs w:val="24"/>
          <w:lang w:val="ru-RU" w:eastAsia="ru-RU"/>
        </w:rPr>
        <w:softHyphen/>
        <w:t xml:space="preserve">ковых числительных, напр.: </w:t>
      </w:r>
      <w:r w:rsidRPr="003E08AB">
        <w:rPr>
          <w:rStyle w:val="FontStyle155"/>
          <w:sz w:val="24"/>
          <w:szCs w:val="24"/>
          <w:lang w:val="ru-RU" w:eastAsia="ru-RU"/>
        </w:rPr>
        <w:t xml:space="preserve">во-первых, во-вторых, в-третьих, в-десятых </w:t>
      </w:r>
      <w:r w:rsidRPr="003E08AB">
        <w:rPr>
          <w:rStyle w:val="FontStyle157"/>
          <w:sz w:val="24"/>
          <w:szCs w:val="24"/>
          <w:lang w:val="ru-RU" w:eastAsia="ru-RU"/>
        </w:rPr>
        <w:t xml:space="preserve">(так же пишется </w:t>
      </w:r>
      <w:r w:rsidRPr="003E08AB">
        <w:rPr>
          <w:rStyle w:val="FontStyle155"/>
          <w:sz w:val="24"/>
          <w:szCs w:val="24"/>
          <w:lang w:val="ru-RU" w:eastAsia="ru-RU"/>
        </w:rPr>
        <w:t>в-главных, в-последних).</w:t>
      </w:r>
    </w:p>
    <w:p w14:paraId="46182304" w14:textId="77777777" w:rsidR="00D91D69" w:rsidRPr="003E08AB" w:rsidRDefault="00D91D69" w:rsidP="006A031E">
      <w:pPr>
        <w:pStyle w:val="Style66"/>
        <w:widowControl/>
        <w:numPr>
          <w:ilvl w:val="0"/>
          <w:numId w:val="36"/>
        </w:numPr>
        <w:tabs>
          <w:tab w:val="left" w:pos="509"/>
        </w:tabs>
        <w:spacing w:line="245" w:lineRule="exact"/>
        <w:ind w:left="426" w:right="-314" w:firstLine="425"/>
        <w:rPr>
          <w:rStyle w:val="FontStyle155"/>
          <w:sz w:val="24"/>
          <w:szCs w:val="24"/>
        </w:rPr>
      </w:pPr>
      <w:r w:rsidRPr="003E08AB">
        <w:rPr>
          <w:rStyle w:val="FontStyle157"/>
          <w:sz w:val="24"/>
          <w:szCs w:val="24"/>
          <w:lang w:val="ru-RU" w:eastAsia="ru-RU"/>
        </w:rPr>
        <w:t xml:space="preserve">Наречия с приставкой </w:t>
      </w:r>
      <w:r w:rsidRPr="003E08AB">
        <w:rPr>
          <w:rStyle w:val="FontStyle155"/>
          <w:sz w:val="24"/>
          <w:szCs w:val="24"/>
          <w:lang w:val="ru-RU" w:eastAsia="ru-RU"/>
        </w:rPr>
        <w:t xml:space="preserve">по-, </w:t>
      </w:r>
      <w:r w:rsidRPr="003E08AB">
        <w:rPr>
          <w:rStyle w:val="FontStyle157"/>
          <w:sz w:val="24"/>
          <w:szCs w:val="24"/>
          <w:lang w:val="ru-RU" w:eastAsia="ru-RU"/>
        </w:rPr>
        <w:t xml:space="preserve">оканчивающиеся на </w:t>
      </w:r>
      <w:r w:rsidRPr="003E08AB">
        <w:rPr>
          <w:rStyle w:val="FontStyle155"/>
          <w:sz w:val="24"/>
          <w:szCs w:val="24"/>
          <w:lang w:val="ru-RU" w:eastAsia="ru-RU"/>
        </w:rPr>
        <w:t xml:space="preserve">-ому, -ему, -ски, -цки, -ьи, </w:t>
      </w:r>
      <w:r w:rsidRPr="003E08AB">
        <w:rPr>
          <w:rStyle w:val="FontStyle157"/>
          <w:sz w:val="24"/>
          <w:szCs w:val="24"/>
          <w:lang w:val="ru-RU" w:eastAsia="ru-RU"/>
        </w:rPr>
        <w:t xml:space="preserve">образованные от прилагательных (в том числе от местоименных прилагательных </w:t>
      </w:r>
      <w:r w:rsidRPr="003E08AB">
        <w:rPr>
          <w:rStyle w:val="FontStyle155"/>
          <w:sz w:val="24"/>
          <w:szCs w:val="24"/>
          <w:lang w:val="ru-RU" w:eastAsia="ru-RU"/>
        </w:rPr>
        <w:t xml:space="preserve">мой, наш, всякий </w:t>
      </w:r>
      <w:r w:rsidRPr="003E08AB">
        <w:rPr>
          <w:rStyle w:val="FontStyle157"/>
          <w:sz w:val="24"/>
          <w:szCs w:val="24"/>
          <w:lang w:val="ru-RU" w:eastAsia="ru-RU"/>
        </w:rPr>
        <w:t xml:space="preserve">и т. п.), напр.: </w:t>
      </w:r>
      <w:r w:rsidRPr="003E08AB">
        <w:rPr>
          <w:rStyle w:val="FontStyle155"/>
          <w:sz w:val="24"/>
          <w:szCs w:val="24"/>
          <w:lang w:val="ru-RU" w:eastAsia="ru-RU"/>
        </w:rPr>
        <w:t>по-новому, по-пустому, по-прежнему, по-хороше</w:t>
      </w:r>
      <w:r w:rsidRPr="003E08AB">
        <w:rPr>
          <w:rStyle w:val="FontStyle155"/>
          <w:sz w:val="24"/>
          <w:szCs w:val="24"/>
          <w:lang w:val="ru-RU" w:eastAsia="ru-RU"/>
        </w:rPr>
        <w:softHyphen/>
        <w:t xml:space="preserve">му, по-вашему, по-твоему, по-своему, по-другому, по-всякому </w:t>
      </w:r>
      <w:r w:rsidRPr="003E08AB">
        <w:rPr>
          <w:rStyle w:val="FontStyle157"/>
          <w:sz w:val="24"/>
          <w:szCs w:val="24"/>
          <w:lang w:val="ru-RU" w:eastAsia="ru-RU"/>
        </w:rPr>
        <w:t xml:space="preserve">(так же пишется вводное слово </w:t>
      </w:r>
      <w:r w:rsidRPr="003E08AB">
        <w:rPr>
          <w:rStyle w:val="FontStyle155"/>
          <w:sz w:val="24"/>
          <w:szCs w:val="24"/>
          <w:lang w:val="ru-RU" w:eastAsia="ru-RU"/>
        </w:rPr>
        <w:t xml:space="preserve">по-видимому), по-Петиному </w:t>
      </w:r>
      <w:r w:rsidRPr="003E08AB">
        <w:rPr>
          <w:rStyle w:val="FontStyle157"/>
          <w:sz w:val="24"/>
          <w:szCs w:val="24"/>
          <w:lang w:val="ru-RU" w:eastAsia="ru-RU"/>
        </w:rPr>
        <w:t xml:space="preserve">(от прилагательного </w:t>
      </w:r>
      <w:r w:rsidRPr="003E08AB">
        <w:rPr>
          <w:rStyle w:val="FontStyle155"/>
          <w:sz w:val="24"/>
          <w:szCs w:val="24"/>
          <w:lang w:val="ru-RU" w:eastAsia="ru-RU"/>
        </w:rPr>
        <w:t>Петин); по-всячески, по-людски, по-друже</w:t>
      </w:r>
      <w:r w:rsidRPr="003E08AB">
        <w:rPr>
          <w:rStyle w:val="FontStyle155"/>
          <w:sz w:val="24"/>
          <w:szCs w:val="24"/>
          <w:lang w:val="ru-RU" w:eastAsia="ru-RU"/>
        </w:rPr>
        <w:softHyphen/>
        <w:t xml:space="preserve">ски, по-русски, по-немецки, по-казацки, по-лисьи, по-собачьи </w:t>
      </w:r>
      <w:r w:rsidRPr="003E08AB">
        <w:rPr>
          <w:rStyle w:val="FontStyle157"/>
          <w:sz w:val="24"/>
          <w:szCs w:val="24"/>
          <w:lang w:val="ru-RU" w:eastAsia="ru-RU"/>
        </w:rPr>
        <w:t xml:space="preserve">(и просторечные </w:t>
      </w:r>
      <w:r w:rsidRPr="003E08AB">
        <w:rPr>
          <w:rStyle w:val="FontStyle155"/>
          <w:sz w:val="24"/>
          <w:szCs w:val="24"/>
          <w:lang w:val="ru-RU" w:eastAsia="ru-RU"/>
        </w:rPr>
        <w:t xml:space="preserve">по-ихнему, по-нашенски, по-каковски); </w:t>
      </w:r>
      <w:r w:rsidRPr="003E08AB">
        <w:rPr>
          <w:rStyle w:val="FontStyle157"/>
          <w:sz w:val="24"/>
          <w:szCs w:val="24"/>
          <w:lang w:val="ru-RU" w:eastAsia="ru-RU"/>
        </w:rPr>
        <w:t xml:space="preserve">наречия </w:t>
      </w:r>
      <w:r w:rsidRPr="003E08AB">
        <w:rPr>
          <w:rStyle w:val="FontStyle155"/>
          <w:sz w:val="24"/>
          <w:szCs w:val="24"/>
          <w:lang w:val="ru-RU" w:eastAsia="ru-RU"/>
        </w:rPr>
        <w:t xml:space="preserve">по-его, по-её, по-их, </w:t>
      </w:r>
      <w:r w:rsidRPr="003E08AB">
        <w:rPr>
          <w:rStyle w:val="FontStyle157"/>
          <w:sz w:val="24"/>
          <w:szCs w:val="24"/>
          <w:lang w:val="ru-RU" w:eastAsia="ru-RU"/>
        </w:rPr>
        <w:t>образованные от несклоняемых местоимен</w:t>
      </w:r>
      <w:r w:rsidRPr="003E08AB">
        <w:rPr>
          <w:rStyle w:val="FontStyle157"/>
          <w:sz w:val="24"/>
          <w:szCs w:val="24"/>
          <w:lang w:val="ru-RU" w:eastAsia="ru-RU"/>
        </w:rPr>
        <w:softHyphen/>
        <w:t xml:space="preserve">ных прилагательных; </w:t>
      </w:r>
      <w:r w:rsidRPr="003E08AB">
        <w:rPr>
          <w:rStyle w:val="FontStyle155"/>
          <w:sz w:val="24"/>
          <w:szCs w:val="24"/>
          <w:lang w:val="ru-RU" w:eastAsia="ru-RU"/>
        </w:rPr>
        <w:t>по-социал-демократически, по-жюлъ-вер-новски, по-тёти-Валиному.</w:t>
      </w:r>
    </w:p>
    <w:p w14:paraId="2704220D" w14:textId="77777777" w:rsidR="00D91D69" w:rsidRPr="003E08AB" w:rsidRDefault="00D91D69" w:rsidP="006A031E">
      <w:pPr>
        <w:pStyle w:val="Style42"/>
        <w:widowControl/>
        <w:spacing w:before="41" w:line="230"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Ї</w:t>
      </w:r>
      <w:r w:rsidRPr="003E08AB">
        <w:rPr>
          <w:rStyle w:val="FontStyle171"/>
          <w:sz w:val="24"/>
          <w:szCs w:val="24"/>
          <w:lang w:eastAsia="ru-RU"/>
        </w:rPr>
        <w:t xml:space="preserve">. </w:t>
      </w:r>
      <w:r w:rsidRPr="003E08AB">
        <w:rPr>
          <w:rStyle w:val="FontStyle171"/>
          <w:sz w:val="24"/>
          <w:szCs w:val="24"/>
          <w:lang w:val="ru-RU" w:eastAsia="ru-RU"/>
        </w:rPr>
        <w:t>Так же пишутся образованные от существи</w:t>
      </w:r>
      <w:r w:rsidRPr="003E08AB">
        <w:rPr>
          <w:rStyle w:val="FontStyle171"/>
          <w:sz w:val="24"/>
          <w:szCs w:val="24"/>
          <w:lang w:val="ru-RU" w:eastAsia="ru-RU"/>
        </w:rPr>
        <w:softHyphen/>
        <w:t xml:space="preserve">тельных наречия </w:t>
      </w:r>
      <w:r w:rsidRPr="003E08AB">
        <w:rPr>
          <w:rStyle w:val="FontStyle170"/>
          <w:sz w:val="24"/>
          <w:szCs w:val="24"/>
          <w:lang w:val="ru-RU" w:eastAsia="ru-RU"/>
        </w:rPr>
        <w:t xml:space="preserve">по-латыни (читать по-латыни, </w:t>
      </w:r>
      <w:r w:rsidRPr="003E08AB">
        <w:rPr>
          <w:rStyle w:val="FontStyle171"/>
          <w:sz w:val="24"/>
          <w:szCs w:val="24"/>
          <w:lang w:val="ru-RU" w:eastAsia="ru-RU"/>
        </w:rPr>
        <w:t>т. е. на латин</w:t>
      </w:r>
      <w:r w:rsidRPr="003E08AB">
        <w:rPr>
          <w:rStyle w:val="FontStyle171"/>
          <w:sz w:val="24"/>
          <w:szCs w:val="24"/>
          <w:lang w:val="ru-RU" w:eastAsia="ru-RU"/>
        </w:rPr>
        <w:softHyphen/>
        <w:t xml:space="preserve">ском языке, но: </w:t>
      </w:r>
      <w:r w:rsidRPr="003E08AB">
        <w:rPr>
          <w:rStyle w:val="FontStyle170"/>
          <w:sz w:val="24"/>
          <w:szCs w:val="24"/>
          <w:lang w:val="ru-RU" w:eastAsia="ru-RU"/>
        </w:rPr>
        <w:t xml:space="preserve">занятие по латыни), по-матери, по-матушке </w:t>
      </w:r>
      <w:r w:rsidRPr="003E08AB">
        <w:rPr>
          <w:rStyle w:val="FontStyle171"/>
          <w:sz w:val="24"/>
          <w:szCs w:val="24"/>
          <w:lang w:val="ru-RU" w:eastAsia="ru-RU"/>
        </w:rPr>
        <w:t xml:space="preserve">(матом), </w:t>
      </w:r>
      <w:r w:rsidRPr="003E08AB">
        <w:rPr>
          <w:rStyle w:val="FontStyle170"/>
          <w:sz w:val="24"/>
          <w:szCs w:val="24"/>
          <w:lang w:val="ru-RU" w:eastAsia="ru-RU"/>
        </w:rPr>
        <w:t>по-человечеству.</w:t>
      </w:r>
    </w:p>
    <w:p w14:paraId="649B1F24" w14:textId="77777777" w:rsidR="00D91D69" w:rsidRPr="003E08AB" w:rsidRDefault="00D91D69" w:rsidP="006A031E">
      <w:pPr>
        <w:pStyle w:val="Style42"/>
        <w:widowControl/>
        <w:spacing w:before="19" w:line="240" w:lineRule="auto"/>
        <w:ind w:left="426" w:right="-314" w:firstLine="425"/>
        <w:jc w:val="left"/>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Пишется через дефис наречие </w:t>
      </w:r>
      <w:r w:rsidRPr="003E08AB">
        <w:rPr>
          <w:rStyle w:val="FontStyle170"/>
          <w:sz w:val="24"/>
          <w:szCs w:val="24"/>
          <w:lang w:val="ru-RU" w:eastAsia="ru-RU"/>
        </w:rPr>
        <w:t>на-гора.</w:t>
      </w:r>
    </w:p>
    <w:p w14:paraId="2E06A0CA" w14:textId="77777777" w:rsidR="00D91D69" w:rsidRPr="003E08AB" w:rsidRDefault="00D91D69" w:rsidP="006A031E">
      <w:pPr>
        <w:pStyle w:val="Style42"/>
        <w:widowControl/>
        <w:spacing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3</w:t>
      </w:r>
      <w:r w:rsidRPr="003E08AB">
        <w:rPr>
          <w:rStyle w:val="FontStyle171"/>
          <w:sz w:val="24"/>
          <w:szCs w:val="24"/>
          <w:lang w:eastAsia="ru-RU"/>
        </w:rPr>
        <w:t xml:space="preserve">. </w:t>
      </w:r>
      <w:r w:rsidRPr="003E08AB">
        <w:rPr>
          <w:rStyle w:val="FontStyle171"/>
          <w:sz w:val="24"/>
          <w:szCs w:val="24"/>
          <w:lang w:val="ru-RU" w:eastAsia="ru-RU"/>
        </w:rPr>
        <w:t xml:space="preserve">О правописании наречий с элементами </w:t>
      </w:r>
      <w:r w:rsidRPr="003E08AB">
        <w:rPr>
          <w:rStyle w:val="FontStyle170"/>
          <w:sz w:val="24"/>
          <w:szCs w:val="24"/>
          <w:lang w:val="ru-RU" w:eastAsia="ru-RU"/>
        </w:rPr>
        <w:t xml:space="preserve">-то, -либо, -нибудь, кое- </w:t>
      </w:r>
      <w:r w:rsidRPr="003E08AB">
        <w:rPr>
          <w:rStyle w:val="FontStyle170"/>
          <w:sz w:val="24"/>
          <w:szCs w:val="24"/>
          <w:lang w:eastAsia="ru-RU"/>
        </w:rPr>
        <w:t xml:space="preserve">(кой-), -таки </w:t>
      </w:r>
      <w:r w:rsidRPr="003E08AB">
        <w:rPr>
          <w:rStyle w:val="FontStyle171"/>
          <w:sz w:val="24"/>
          <w:szCs w:val="24"/>
          <w:lang w:val="ru-RU" w:eastAsia="ru-RU"/>
        </w:rPr>
        <w:t xml:space="preserve">см. </w:t>
      </w:r>
      <w:r w:rsidRPr="003E08AB">
        <w:rPr>
          <w:rStyle w:val="FontStyle171"/>
          <w:sz w:val="24"/>
          <w:szCs w:val="24"/>
          <w:lang w:eastAsia="ru-RU"/>
        </w:rPr>
        <w:t xml:space="preserve">§ 135 </w:t>
      </w:r>
      <w:r w:rsidRPr="003E08AB">
        <w:rPr>
          <w:rStyle w:val="FontStyle171"/>
          <w:sz w:val="24"/>
          <w:szCs w:val="24"/>
          <w:lang w:val="ru-RU" w:eastAsia="ru-RU"/>
        </w:rPr>
        <w:t xml:space="preserve">и </w:t>
      </w:r>
      <w:r w:rsidRPr="003E08AB">
        <w:rPr>
          <w:rStyle w:val="FontStyle171"/>
          <w:sz w:val="24"/>
          <w:szCs w:val="24"/>
          <w:lang w:eastAsia="ru-RU"/>
        </w:rPr>
        <w:t xml:space="preserve">143,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в.</w:t>
      </w:r>
    </w:p>
    <w:p w14:paraId="4F5330C3" w14:textId="77777777" w:rsidR="00D91D69" w:rsidRPr="003E08AB" w:rsidRDefault="00D91D69" w:rsidP="006A031E">
      <w:pPr>
        <w:pStyle w:val="Style42"/>
        <w:widowControl/>
        <w:spacing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4</w:t>
      </w:r>
      <w:r w:rsidRPr="003E08AB">
        <w:rPr>
          <w:rStyle w:val="FontStyle171"/>
          <w:sz w:val="24"/>
          <w:szCs w:val="24"/>
          <w:lang w:eastAsia="ru-RU"/>
        </w:rPr>
        <w:t xml:space="preserve">. </w:t>
      </w:r>
      <w:r w:rsidRPr="003E08AB">
        <w:rPr>
          <w:rStyle w:val="FontStyle171"/>
          <w:sz w:val="24"/>
          <w:szCs w:val="24"/>
          <w:lang w:val="ru-RU" w:eastAsia="ru-RU"/>
        </w:rPr>
        <w:t xml:space="preserve">Наречия, образованные повторами, типа </w:t>
      </w:r>
      <w:r w:rsidRPr="003E08AB">
        <w:rPr>
          <w:rStyle w:val="FontStyle170"/>
          <w:sz w:val="24"/>
          <w:szCs w:val="24"/>
          <w:lang w:val="ru-RU" w:eastAsia="ru-RU"/>
        </w:rPr>
        <w:t>чуть-чуть, давным-давно, крепко-накрепко, волей-неволей, ма</w:t>
      </w:r>
      <w:r w:rsidRPr="003E08AB">
        <w:rPr>
          <w:rStyle w:val="FontStyle170"/>
          <w:sz w:val="24"/>
          <w:szCs w:val="24"/>
          <w:lang w:val="ru-RU" w:eastAsia="ru-RU"/>
        </w:rPr>
        <w:softHyphen/>
        <w:t xml:space="preserve">ло-помалу, сикось-накось, </w:t>
      </w:r>
      <w:r w:rsidRPr="003E08AB">
        <w:rPr>
          <w:rStyle w:val="FontStyle171"/>
          <w:sz w:val="24"/>
          <w:szCs w:val="24"/>
          <w:lang w:val="ru-RU" w:eastAsia="ru-RU"/>
        </w:rPr>
        <w:t xml:space="preserve">пишутся через дефис по правилу </w:t>
      </w:r>
      <w:r w:rsidRPr="003E08AB">
        <w:rPr>
          <w:rStyle w:val="FontStyle171"/>
          <w:sz w:val="24"/>
          <w:szCs w:val="24"/>
          <w:lang w:eastAsia="ru-RU"/>
        </w:rPr>
        <w:t xml:space="preserve">§ 118, </w:t>
      </w:r>
      <w:r w:rsidRPr="003E08AB">
        <w:rPr>
          <w:rStyle w:val="FontStyle171"/>
          <w:sz w:val="24"/>
          <w:szCs w:val="24"/>
          <w:lang w:val="ru-RU" w:eastAsia="ru-RU"/>
        </w:rPr>
        <w:t xml:space="preserve">пп. </w:t>
      </w:r>
      <w:r w:rsidRPr="003E08AB">
        <w:rPr>
          <w:rStyle w:val="FontStyle171"/>
          <w:sz w:val="24"/>
          <w:szCs w:val="24"/>
          <w:lang w:eastAsia="ru-RU"/>
        </w:rPr>
        <w:t xml:space="preserve">1 </w:t>
      </w:r>
      <w:r w:rsidRPr="003E08AB">
        <w:rPr>
          <w:rStyle w:val="FontStyle171"/>
          <w:sz w:val="24"/>
          <w:szCs w:val="24"/>
          <w:lang w:val="ru-RU" w:eastAsia="ru-RU"/>
        </w:rPr>
        <w:t xml:space="preserve">и </w:t>
      </w:r>
      <w:r w:rsidRPr="003E08AB">
        <w:rPr>
          <w:rStyle w:val="FontStyle171"/>
          <w:sz w:val="24"/>
          <w:szCs w:val="24"/>
          <w:lang w:eastAsia="ru-RU"/>
        </w:rPr>
        <w:t xml:space="preserve">2. </w:t>
      </w:r>
      <w:r w:rsidRPr="003E08AB">
        <w:rPr>
          <w:rStyle w:val="FontStyle171"/>
          <w:sz w:val="24"/>
          <w:szCs w:val="24"/>
          <w:lang w:val="ru-RU" w:eastAsia="ru-RU"/>
        </w:rPr>
        <w:t xml:space="preserve">Наречие </w:t>
      </w:r>
      <w:r w:rsidRPr="003E08AB">
        <w:rPr>
          <w:rStyle w:val="FontStyle170"/>
          <w:sz w:val="24"/>
          <w:szCs w:val="24"/>
          <w:lang w:val="ru-RU" w:eastAsia="ru-RU"/>
        </w:rPr>
        <w:t xml:space="preserve">точь-в-точь </w:t>
      </w:r>
      <w:r w:rsidRPr="003E08AB">
        <w:rPr>
          <w:rStyle w:val="FontStyle171"/>
          <w:sz w:val="24"/>
          <w:szCs w:val="24"/>
          <w:lang w:val="ru-RU" w:eastAsia="ru-RU"/>
        </w:rPr>
        <w:t>пишется по традиции с двумя дефисами.</w:t>
      </w:r>
    </w:p>
    <w:p w14:paraId="45827857" w14:textId="77777777" w:rsidR="00D91D69" w:rsidRPr="003E08AB" w:rsidRDefault="00D91D69" w:rsidP="006A031E">
      <w:pPr>
        <w:pStyle w:val="Style53"/>
        <w:widowControl/>
        <w:spacing w:before="86" w:line="250" w:lineRule="exact"/>
        <w:ind w:left="426" w:right="-314" w:firstLine="425"/>
        <w:rPr>
          <w:rStyle w:val="FontStyle157"/>
          <w:sz w:val="24"/>
          <w:szCs w:val="24"/>
          <w:lang w:val="ru-RU"/>
        </w:rPr>
      </w:pPr>
      <w:r w:rsidRPr="003E08AB">
        <w:rPr>
          <w:rStyle w:val="FontStyle162"/>
          <w:sz w:val="24"/>
          <w:szCs w:val="24"/>
        </w:rPr>
        <w:t xml:space="preserve">§ 139. </w:t>
      </w:r>
      <w:r w:rsidRPr="003E08AB">
        <w:rPr>
          <w:rStyle w:val="FontStyle157"/>
          <w:sz w:val="24"/>
          <w:szCs w:val="24"/>
          <w:lang w:val="ru-RU"/>
        </w:rPr>
        <w:t xml:space="preserve">Во всех остальных (не регламентированных в </w:t>
      </w:r>
      <w:r w:rsidRPr="003E08AB">
        <w:rPr>
          <w:rStyle w:val="FontStyle157"/>
          <w:sz w:val="24"/>
          <w:szCs w:val="24"/>
        </w:rPr>
        <w:t xml:space="preserve">§ 136— 138) </w:t>
      </w:r>
      <w:r w:rsidRPr="003E08AB">
        <w:rPr>
          <w:rStyle w:val="FontStyle157"/>
          <w:sz w:val="24"/>
          <w:szCs w:val="24"/>
          <w:lang w:val="ru-RU"/>
        </w:rPr>
        <w:t>случаях наречия (наречные сочетания) пишутся слитно либо раздельно, причем их написание устанавливается в сло</w:t>
      </w:r>
      <w:r w:rsidRPr="003E08AB">
        <w:rPr>
          <w:rStyle w:val="FontStyle157"/>
          <w:sz w:val="24"/>
          <w:szCs w:val="24"/>
          <w:lang w:val="ru-RU"/>
        </w:rPr>
        <w:softHyphen/>
        <w:t>варном порядке. Написание таких единиц не зависит ни от употребительности той части слова, которая следует за пред</w:t>
      </w:r>
      <w:r w:rsidRPr="003E08AB">
        <w:rPr>
          <w:rStyle w:val="FontStyle157"/>
          <w:sz w:val="24"/>
          <w:szCs w:val="24"/>
          <w:lang w:val="ru-RU"/>
        </w:rPr>
        <w:softHyphen/>
        <w:t>логом-приставкой, ни от самого предлога-приставки и опре</w:t>
      </w:r>
      <w:r w:rsidRPr="003E08AB">
        <w:rPr>
          <w:rStyle w:val="FontStyle157"/>
          <w:sz w:val="24"/>
          <w:szCs w:val="24"/>
          <w:lang w:val="ru-RU"/>
        </w:rPr>
        <w:softHyphen/>
        <w:t>деляется лишь письменной традицией. Подавляющее боль</w:t>
      </w:r>
      <w:r w:rsidRPr="003E08AB">
        <w:rPr>
          <w:rStyle w:val="FontStyle157"/>
          <w:sz w:val="24"/>
          <w:szCs w:val="24"/>
          <w:lang w:val="ru-RU"/>
        </w:rPr>
        <w:softHyphen/>
        <w:t>шинство этих наречий (наречных сочетаний) образованы из предложно-падежных форм существительных или являются такими формами.</w:t>
      </w:r>
    </w:p>
    <w:p w14:paraId="394F70BB" w14:textId="77777777" w:rsidR="00D91D69" w:rsidRPr="003E08AB" w:rsidRDefault="00D91D69" w:rsidP="006A031E">
      <w:pPr>
        <w:pStyle w:val="Style53"/>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Ниже приводятся примеры наречий и наречных сочетаний по алфавиту предлогов-приставок </w:t>
      </w:r>
      <w:r w:rsidRPr="003E08AB">
        <w:rPr>
          <w:rStyle w:val="FontStyle155"/>
          <w:sz w:val="24"/>
          <w:szCs w:val="24"/>
          <w:lang w:val="ru-RU" w:eastAsia="ru-RU"/>
        </w:rPr>
        <w:t xml:space="preserve">в, за, к, на, от, по, с. </w:t>
      </w:r>
      <w:r w:rsidRPr="003E08AB">
        <w:rPr>
          <w:rStyle w:val="FontStyle157"/>
          <w:sz w:val="24"/>
          <w:szCs w:val="24"/>
          <w:lang w:val="ru-RU" w:eastAsia="ru-RU"/>
        </w:rPr>
        <w:t>Слит</w:t>
      </w:r>
      <w:r w:rsidRPr="003E08AB">
        <w:rPr>
          <w:rStyle w:val="FontStyle157"/>
          <w:sz w:val="24"/>
          <w:szCs w:val="24"/>
          <w:lang w:val="ru-RU" w:eastAsia="ru-RU"/>
        </w:rPr>
        <w:softHyphen/>
        <w:t>ное или раздельное написание таких наречий и наречных со</w:t>
      </w:r>
      <w:r w:rsidRPr="003E08AB">
        <w:rPr>
          <w:rStyle w:val="FontStyle157"/>
          <w:sz w:val="24"/>
          <w:szCs w:val="24"/>
          <w:lang w:val="ru-RU" w:eastAsia="ru-RU"/>
        </w:rPr>
        <w:softHyphen/>
        <w:t>четаний регламентируется академическим «Русским орфогра</w:t>
      </w:r>
      <w:r w:rsidRPr="003E08AB">
        <w:rPr>
          <w:rStyle w:val="FontStyle157"/>
          <w:sz w:val="24"/>
          <w:szCs w:val="24"/>
          <w:lang w:val="ru-RU" w:eastAsia="ru-RU"/>
        </w:rPr>
        <w:softHyphen/>
        <w:t>фическим словарем». Напр.,</w:t>
      </w:r>
    </w:p>
    <w:p w14:paraId="37A48895"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 xml:space="preserve">ввечеру, вволю, </w:t>
      </w:r>
      <w:r w:rsidRPr="003E08AB">
        <w:rPr>
          <w:rStyle w:val="FontStyle155"/>
          <w:sz w:val="24"/>
          <w:szCs w:val="24"/>
          <w:lang w:eastAsia="ru-RU"/>
        </w:rPr>
        <w:t xml:space="preserve">вгладь, </w:t>
      </w:r>
      <w:r w:rsidRPr="003E08AB">
        <w:rPr>
          <w:rStyle w:val="FontStyle155"/>
          <w:sz w:val="24"/>
          <w:szCs w:val="24"/>
          <w:lang w:val="ru-RU" w:eastAsia="ru-RU"/>
        </w:rPr>
        <w:t xml:space="preserve">вгорячах, вдоволь, вдобавок, взаймы, взаперти, вконец, влёт, вмиг, воистину, вовремя, вокруг, вперевалку, вперегиб, вперемешку, вповалку, впопыхах, впотьмах, впритык, впроголодь, впросак, впросонках, вразвалку, вразброд, вразлад, вразрядку, врасплох, всерьёз, вслух, второпях; </w:t>
      </w:r>
      <w:r w:rsidRPr="003E08AB">
        <w:rPr>
          <w:rStyle w:val="FontStyle157"/>
          <w:sz w:val="24"/>
          <w:szCs w:val="24"/>
          <w:lang w:val="ru-RU" w:eastAsia="ru-RU"/>
        </w:rPr>
        <w:t xml:space="preserve">пишутся раздельно: </w:t>
      </w:r>
      <w:r w:rsidRPr="003E08AB">
        <w:rPr>
          <w:rStyle w:val="FontStyle155"/>
          <w:sz w:val="24"/>
          <w:szCs w:val="24"/>
          <w:lang w:val="ru-RU" w:eastAsia="ru-RU"/>
        </w:rPr>
        <w:t>в бегах, в глубину, в голос (кри</w:t>
      </w:r>
      <w:r w:rsidRPr="003E08AB">
        <w:rPr>
          <w:rStyle w:val="FontStyle155"/>
          <w:sz w:val="24"/>
          <w:szCs w:val="24"/>
          <w:lang w:val="ru-RU" w:eastAsia="ru-RU"/>
        </w:rPr>
        <w:softHyphen/>
        <w:t xml:space="preserve">чать), в долг, </w:t>
      </w:r>
      <w:r w:rsidRPr="003E08AB">
        <w:rPr>
          <w:rStyle w:val="FontStyle155"/>
          <w:sz w:val="24"/>
          <w:szCs w:val="24"/>
          <w:lang w:eastAsia="ru-RU"/>
        </w:rPr>
        <w:t xml:space="preserve">владах, </w:t>
      </w:r>
      <w:r w:rsidRPr="003E08AB">
        <w:rPr>
          <w:rStyle w:val="FontStyle155"/>
          <w:sz w:val="24"/>
          <w:szCs w:val="24"/>
          <w:lang w:val="ru-RU" w:eastAsia="ru-RU"/>
        </w:rPr>
        <w:t>в насмешку, в нетях, в ногу, во благовреме</w:t>
      </w:r>
      <w:r w:rsidRPr="003E08AB">
        <w:rPr>
          <w:rStyle w:val="FontStyle155"/>
          <w:sz w:val="24"/>
          <w:szCs w:val="24"/>
          <w:lang w:val="ru-RU" w:eastAsia="ru-RU"/>
        </w:rPr>
        <w:softHyphen/>
        <w:t xml:space="preserve">ние, во всеоружии, во всеуслышание, в пандан, в придачу, в разлив </w:t>
      </w:r>
      <w:r w:rsidRPr="003E08AB">
        <w:rPr>
          <w:rStyle w:val="FontStyle157"/>
          <w:sz w:val="24"/>
          <w:szCs w:val="24"/>
          <w:lang w:val="ru-RU" w:eastAsia="ru-RU"/>
        </w:rPr>
        <w:t xml:space="preserve">и </w:t>
      </w:r>
      <w:r w:rsidRPr="003E08AB">
        <w:rPr>
          <w:rStyle w:val="FontStyle155"/>
          <w:sz w:val="24"/>
          <w:szCs w:val="24"/>
          <w:lang w:val="ru-RU" w:eastAsia="ru-RU"/>
        </w:rPr>
        <w:t>в розлив, в рассрочку, в розницу, в сердцах, в старину, в тя</w:t>
      </w:r>
      <w:r w:rsidRPr="003E08AB">
        <w:rPr>
          <w:rStyle w:val="FontStyle155"/>
          <w:sz w:val="24"/>
          <w:szCs w:val="24"/>
          <w:lang w:val="ru-RU" w:eastAsia="ru-RU"/>
        </w:rPr>
        <w:softHyphen/>
        <w:t>гость, в ходу, в ходе, в шутку;</w:t>
      </w:r>
    </w:p>
    <w:p w14:paraId="3E187D04" w14:textId="77777777" w:rsidR="00D91D69" w:rsidRPr="003E08AB" w:rsidRDefault="00D91D69" w:rsidP="006A031E">
      <w:pPr>
        <w:pStyle w:val="Style50"/>
        <w:widowControl/>
        <w:spacing w:before="41" w:line="235"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 xml:space="preserve">запанибрата, заподлицо, зараз; </w:t>
      </w:r>
      <w:r w:rsidRPr="003E08AB">
        <w:rPr>
          <w:rStyle w:val="FontStyle157"/>
          <w:sz w:val="24"/>
          <w:szCs w:val="24"/>
          <w:lang w:val="ru-RU" w:eastAsia="ru-RU"/>
        </w:rPr>
        <w:t xml:space="preserve">пишутся раздельно: </w:t>
      </w:r>
      <w:r w:rsidRPr="003E08AB">
        <w:rPr>
          <w:rStyle w:val="FontStyle155"/>
          <w:sz w:val="24"/>
          <w:szCs w:val="24"/>
          <w:lang w:val="ru-RU" w:eastAsia="ru-RU"/>
        </w:rPr>
        <w:t>за бесценок, за глаза, за грудки, за душой, за здравие, за полночь, за полдень, за упокой, за шкирку;</w:t>
      </w:r>
    </w:p>
    <w:p w14:paraId="4C80E7D5" w14:textId="77777777" w:rsidR="00D91D69" w:rsidRPr="003E08AB" w:rsidRDefault="00D91D69" w:rsidP="006A031E">
      <w:pPr>
        <w:pStyle w:val="Style50"/>
        <w:widowControl/>
        <w:spacing w:line="235"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 xml:space="preserve">кнаружи, кстати; </w:t>
      </w:r>
      <w:r w:rsidRPr="003E08AB">
        <w:rPr>
          <w:rStyle w:val="FontStyle157"/>
          <w:sz w:val="24"/>
          <w:szCs w:val="24"/>
          <w:lang w:val="ru-RU" w:eastAsia="ru-RU"/>
        </w:rPr>
        <w:t xml:space="preserve">пишутся раздельно: </w:t>
      </w:r>
      <w:r w:rsidRPr="003E08AB">
        <w:rPr>
          <w:rStyle w:val="FontStyle155"/>
          <w:sz w:val="24"/>
          <w:szCs w:val="24"/>
          <w:lang w:val="ru-RU" w:eastAsia="ru-RU"/>
        </w:rPr>
        <w:t>к лицу, к месту, к слову;</w:t>
      </w:r>
    </w:p>
    <w:p w14:paraId="084AA701" w14:textId="77777777" w:rsidR="00D91D69" w:rsidRPr="003E08AB" w:rsidRDefault="00D91D69" w:rsidP="006A031E">
      <w:pPr>
        <w:pStyle w:val="Style50"/>
        <w:widowControl/>
        <w:spacing w:line="235"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навзничь, навстречу, навыпуск, навытяж</w:t>
      </w:r>
      <w:r w:rsidRPr="003E08AB">
        <w:rPr>
          <w:rStyle w:val="FontStyle155"/>
          <w:sz w:val="24"/>
          <w:szCs w:val="24"/>
          <w:lang w:val="ru-RU" w:eastAsia="ru-RU"/>
        </w:rPr>
        <w:softHyphen/>
        <w:t>ку, наголову (разбить), наизусть, наискосок, налицо, наоборот, наобум, напоказ, напролом, напропалую, нарасхват, наряду, на</w:t>
      </w:r>
      <w:r w:rsidRPr="003E08AB">
        <w:rPr>
          <w:rStyle w:val="FontStyle155"/>
          <w:sz w:val="24"/>
          <w:szCs w:val="24"/>
          <w:lang w:val="ru-RU" w:eastAsia="ru-RU"/>
        </w:rPr>
        <w:softHyphen/>
        <w:t xml:space="preserve">смарку, насмерть, наспех, настороже, натощак, наугад, наутёк, наутро, начеку, начистоту, нашармака, наяву; </w:t>
      </w:r>
      <w:r w:rsidRPr="003E08AB">
        <w:rPr>
          <w:rStyle w:val="FontStyle157"/>
          <w:sz w:val="24"/>
          <w:szCs w:val="24"/>
          <w:lang w:val="ru-RU" w:eastAsia="ru-RU"/>
        </w:rPr>
        <w:t>пишутся раз</w:t>
      </w:r>
      <w:r w:rsidRPr="003E08AB">
        <w:rPr>
          <w:rStyle w:val="FontStyle157"/>
          <w:sz w:val="24"/>
          <w:szCs w:val="24"/>
          <w:lang w:val="ru-RU" w:eastAsia="ru-RU"/>
        </w:rPr>
        <w:softHyphen/>
        <w:t xml:space="preserve">дельно: </w:t>
      </w:r>
      <w:r w:rsidRPr="003E08AB">
        <w:rPr>
          <w:rStyle w:val="FontStyle155"/>
          <w:sz w:val="24"/>
          <w:szCs w:val="24"/>
          <w:lang w:val="ru-RU" w:eastAsia="ru-RU"/>
        </w:rPr>
        <w:t>на арапа, на бегу, на беду, на весу, на глазах, на днях, на дыбы, на излёте, на износ, на лад, на лету, на отшибе, на ощупь,, на пару, на плаву, на подбор, на подержание, на подхвате, на по</w:t>
      </w:r>
      <w:r w:rsidRPr="003E08AB">
        <w:rPr>
          <w:rStyle w:val="FontStyle155"/>
          <w:sz w:val="24"/>
          <w:szCs w:val="24"/>
          <w:lang w:val="ru-RU" w:eastAsia="ru-RU"/>
        </w:rPr>
        <w:softHyphen/>
        <w:t>требу, на пропой, на радостях, на раззавод, на редкость, на рожон, на рысях, на скаку, на славу, на слух, на сносях, на стрёме, на убой (кормить), на фуфу, на цугундер, на часах, на шарап, на юру;</w:t>
      </w:r>
    </w:p>
    <w:p w14:paraId="32F595EC" w14:textId="77777777" w:rsidR="00D91D69" w:rsidRPr="003E08AB" w:rsidRDefault="00D91D69" w:rsidP="006A031E">
      <w:pPr>
        <w:pStyle w:val="Style50"/>
        <w:widowControl/>
        <w:spacing w:line="235"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 xml:space="preserve">отроду, отчасти; </w:t>
      </w:r>
      <w:r w:rsidRPr="003E08AB">
        <w:rPr>
          <w:rStyle w:val="FontStyle157"/>
          <w:sz w:val="24"/>
          <w:szCs w:val="24"/>
          <w:lang w:val="ru-RU" w:eastAsia="ru-RU"/>
        </w:rPr>
        <w:t xml:space="preserve">пишутся раздельно: </w:t>
      </w:r>
      <w:r w:rsidRPr="003E08AB">
        <w:rPr>
          <w:rStyle w:val="FontStyle155"/>
          <w:sz w:val="24"/>
          <w:szCs w:val="24"/>
          <w:lang w:val="ru-RU" w:eastAsia="ru-RU"/>
        </w:rPr>
        <w:t>от души, от сердца, от пуза;</w:t>
      </w:r>
    </w:p>
    <w:p w14:paraId="1285604B" w14:textId="77777777" w:rsidR="00D91D69" w:rsidRPr="003E08AB" w:rsidRDefault="00D91D69" w:rsidP="006A031E">
      <w:pPr>
        <w:pStyle w:val="Style50"/>
        <w:widowControl/>
        <w:spacing w:line="235"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 xml:space="preserve">повечеру, поистине, понаслышке, поперёк, пополам, пополуночи, посередине, поутру, пошепту; </w:t>
      </w:r>
      <w:r w:rsidRPr="003E08AB">
        <w:rPr>
          <w:rStyle w:val="FontStyle157"/>
          <w:sz w:val="24"/>
          <w:szCs w:val="24"/>
          <w:lang w:val="ru-RU" w:eastAsia="ru-RU"/>
        </w:rPr>
        <w:t xml:space="preserve">пишутся раздельно: </w:t>
      </w:r>
      <w:r w:rsidRPr="003E08AB">
        <w:rPr>
          <w:rStyle w:val="FontStyle155"/>
          <w:sz w:val="24"/>
          <w:szCs w:val="24"/>
          <w:lang w:val="ru-RU" w:eastAsia="ru-RU"/>
        </w:rPr>
        <w:t>по вечерам, по вызову, по горло, по дешёвке, по ду</w:t>
      </w:r>
      <w:r w:rsidRPr="003E08AB">
        <w:rPr>
          <w:rStyle w:val="FontStyle155"/>
          <w:sz w:val="24"/>
          <w:szCs w:val="24"/>
          <w:lang w:val="ru-RU" w:eastAsia="ru-RU"/>
        </w:rPr>
        <w:softHyphen/>
        <w:t>шам, по злобе, по максимуму, по нутру, по первости, по плечу, по сегодня, по старинке, по уполномочию, по уши, по ходу;</w:t>
      </w:r>
    </w:p>
    <w:p w14:paraId="21CBE3C1" w14:textId="77777777" w:rsidR="00D91D69" w:rsidRPr="003E08AB" w:rsidRDefault="00D91D69" w:rsidP="006A031E">
      <w:pPr>
        <w:pStyle w:val="Style50"/>
        <w:widowControl/>
        <w:spacing w:line="235" w:lineRule="exact"/>
        <w:ind w:left="426" w:right="-314" w:firstLine="425"/>
        <w:rPr>
          <w:rStyle w:val="FontStyle155"/>
          <w:sz w:val="24"/>
          <w:szCs w:val="24"/>
          <w:lang w:val="ru-RU" w:eastAsia="ru-RU"/>
        </w:rPr>
      </w:pPr>
      <w:r w:rsidRPr="003E08AB">
        <w:rPr>
          <w:rStyle w:val="FontStyle157"/>
          <w:sz w:val="24"/>
          <w:szCs w:val="24"/>
          <w:lang w:val="ru-RU" w:eastAsia="ru-RU"/>
        </w:rPr>
        <w:t xml:space="preserve">пишутся слитно: </w:t>
      </w:r>
      <w:r w:rsidRPr="003E08AB">
        <w:rPr>
          <w:rStyle w:val="FontStyle155"/>
          <w:sz w:val="24"/>
          <w:szCs w:val="24"/>
          <w:lang w:val="ru-RU" w:eastAsia="ru-RU"/>
        </w:rPr>
        <w:t>слишком, снаружи, сплеча, спозаранку, спро</w:t>
      </w:r>
      <w:r w:rsidRPr="003E08AB">
        <w:rPr>
          <w:rStyle w:val="FontStyle155"/>
          <w:sz w:val="24"/>
          <w:szCs w:val="24"/>
          <w:lang w:val="ru-RU" w:eastAsia="ru-RU"/>
        </w:rPr>
        <w:softHyphen/>
        <w:t xml:space="preserve">сонок; </w:t>
      </w:r>
      <w:r w:rsidRPr="003E08AB">
        <w:rPr>
          <w:rStyle w:val="FontStyle157"/>
          <w:sz w:val="24"/>
          <w:szCs w:val="24"/>
          <w:lang w:val="ru-RU" w:eastAsia="ru-RU"/>
        </w:rPr>
        <w:t xml:space="preserve">пишутся раздельно: </w:t>
      </w:r>
      <w:r w:rsidRPr="003E08AB">
        <w:rPr>
          <w:rStyle w:val="FontStyle155"/>
          <w:sz w:val="24"/>
          <w:szCs w:val="24"/>
          <w:lang w:val="ru-RU" w:eastAsia="ru-RU"/>
        </w:rPr>
        <w:t>с бухты-барахты, с гаком, с горя, с душком, с кандибобером, с кондачка, с листа, с лихвой, с напря</w:t>
      </w:r>
      <w:r w:rsidRPr="003E08AB">
        <w:rPr>
          <w:rStyle w:val="FontStyle155"/>
          <w:sz w:val="24"/>
          <w:szCs w:val="24"/>
          <w:lang w:val="ru-RU" w:eastAsia="ru-RU"/>
        </w:rPr>
        <w:softHyphen/>
        <w:t>гом, с панталыку, с поличным, с сердцем.</w:t>
      </w:r>
    </w:p>
    <w:p w14:paraId="25ED3A08" w14:textId="77777777" w:rsidR="00D91D69" w:rsidRPr="003E08AB" w:rsidRDefault="00D91D69" w:rsidP="006A031E">
      <w:pPr>
        <w:pStyle w:val="Style42"/>
        <w:widowControl/>
        <w:spacing w:before="106"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различении слитно пишущихся наречий и пишущихся раздельно сочетаний существительных с предло</w:t>
      </w:r>
      <w:r w:rsidRPr="003E08AB">
        <w:rPr>
          <w:rStyle w:val="FontStyle171"/>
          <w:sz w:val="24"/>
          <w:szCs w:val="24"/>
          <w:lang w:val="ru-RU" w:eastAsia="ru-RU"/>
        </w:rPr>
        <w:softHyphen/>
        <w:t xml:space="preserve">гами </w:t>
      </w:r>
      <w:r w:rsidRPr="003E08AB">
        <w:rPr>
          <w:rStyle w:val="FontStyle170"/>
          <w:sz w:val="24"/>
          <w:szCs w:val="24"/>
          <w:lang w:val="ru-RU" w:eastAsia="ru-RU"/>
        </w:rPr>
        <w:t xml:space="preserve">{слишком </w:t>
      </w:r>
      <w:r w:rsidRPr="003E08AB">
        <w:rPr>
          <w:rStyle w:val="FontStyle155"/>
          <w:sz w:val="24"/>
          <w:szCs w:val="24"/>
          <w:lang w:val="ru-RU" w:eastAsia="ru-RU"/>
        </w:rPr>
        <w:t xml:space="preserve">далеко </w:t>
      </w:r>
      <w:r w:rsidRPr="003E08AB">
        <w:rPr>
          <w:rStyle w:val="FontStyle171"/>
          <w:sz w:val="24"/>
          <w:szCs w:val="24"/>
          <w:lang w:val="ru-RU" w:eastAsia="ru-RU"/>
        </w:rPr>
        <w:t xml:space="preserve">— </w:t>
      </w:r>
      <w:r w:rsidRPr="003E08AB">
        <w:rPr>
          <w:rStyle w:val="FontStyle170"/>
          <w:sz w:val="24"/>
          <w:szCs w:val="24"/>
          <w:lang w:val="ru-RU" w:eastAsia="ru-RU"/>
        </w:rPr>
        <w:t xml:space="preserve">пять километров слишком) </w:t>
      </w:r>
      <w:r w:rsidRPr="003E08AB">
        <w:rPr>
          <w:rStyle w:val="FontStyle171"/>
          <w:sz w:val="24"/>
          <w:szCs w:val="24"/>
          <w:lang w:val="ru-RU" w:eastAsia="ru-RU"/>
        </w:rPr>
        <w:t>см. приме</w:t>
      </w:r>
      <w:r w:rsidRPr="003E08AB">
        <w:rPr>
          <w:rStyle w:val="FontStyle171"/>
          <w:sz w:val="24"/>
          <w:szCs w:val="24"/>
          <w:lang w:val="ru-RU" w:eastAsia="ru-RU"/>
        </w:rPr>
        <w:softHyphen/>
        <w:t>чание к § 136.</w:t>
      </w:r>
    </w:p>
    <w:p w14:paraId="18D8135C" w14:textId="77777777" w:rsidR="00D91D69" w:rsidRPr="003E08AB" w:rsidRDefault="00D91D69" w:rsidP="006A031E">
      <w:pPr>
        <w:pStyle w:val="Style25"/>
        <w:widowControl/>
        <w:spacing w:line="240" w:lineRule="exact"/>
        <w:ind w:left="426" w:right="-314" w:firstLine="425"/>
      </w:pPr>
    </w:p>
    <w:p w14:paraId="346B6AB8" w14:textId="77777777" w:rsidR="00D91D69" w:rsidRPr="003E08AB" w:rsidRDefault="00D91D69" w:rsidP="006A031E">
      <w:pPr>
        <w:pStyle w:val="Style25"/>
        <w:widowControl/>
        <w:spacing w:before="101"/>
        <w:ind w:left="426" w:right="-314" w:firstLine="425"/>
        <w:rPr>
          <w:rStyle w:val="FontStyle153"/>
          <w:lang w:val="ru-RU" w:eastAsia="ru-RU"/>
        </w:rPr>
      </w:pPr>
      <w:r w:rsidRPr="003E08AB">
        <w:rPr>
          <w:rStyle w:val="FontStyle153"/>
          <w:lang w:val="ru-RU" w:eastAsia="ru-RU"/>
        </w:rPr>
        <w:t>Служебные слова и междометия</w:t>
      </w:r>
    </w:p>
    <w:p w14:paraId="17E9D476" w14:textId="77777777" w:rsidR="00D91D69" w:rsidRPr="003E08AB" w:rsidRDefault="00D91D69" w:rsidP="006A031E">
      <w:pPr>
        <w:pStyle w:val="Style53"/>
        <w:widowControl/>
        <w:spacing w:before="161" w:line="235" w:lineRule="exact"/>
        <w:ind w:left="426" w:right="-314" w:firstLine="425"/>
        <w:rPr>
          <w:rStyle w:val="FontStyle157"/>
          <w:sz w:val="24"/>
          <w:szCs w:val="24"/>
          <w:lang w:val="ru-RU" w:eastAsia="ru-RU"/>
        </w:rPr>
      </w:pPr>
      <w:r w:rsidRPr="003E08AB">
        <w:rPr>
          <w:rStyle w:val="FontStyle162"/>
          <w:sz w:val="24"/>
          <w:szCs w:val="24"/>
          <w:lang w:val="ru-RU" w:eastAsia="ru-RU"/>
        </w:rPr>
        <w:t xml:space="preserve">§ 140. </w:t>
      </w:r>
      <w:r w:rsidRPr="003E08AB">
        <w:rPr>
          <w:rStyle w:val="FontStyle157"/>
          <w:sz w:val="24"/>
          <w:szCs w:val="24"/>
          <w:lang w:val="ru-RU" w:eastAsia="ru-RU"/>
        </w:rPr>
        <w:t xml:space="preserve">Пишутся </w:t>
      </w:r>
      <w:r w:rsidRPr="003E08AB">
        <w:rPr>
          <w:rStyle w:val="FontStyle162"/>
          <w:sz w:val="24"/>
          <w:szCs w:val="24"/>
          <w:lang w:val="ru-RU" w:eastAsia="ru-RU"/>
        </w:rPr>
        <w:t xml:space="preserve">слитно </w:t>
      </w:r>
      <w:r w:rsidRPr="003E08AB">
        <w:rPr>
          <w:rStyle w:val="FontStyle157"/>
          <w:sz w:val="24"/>
          <w:szCs w:val="24"/>
          <w:lang w:val="ru-RU" w:eastAsia="ru-RU"/>
        </w:rPr>
        <w:t>следующие служебные слова и меж</w:t>
      </w:r>
      <w:r w:rsidRPr="003E08AB">
        <w:rPr>
          <w:rStyle w:val="FontStyle157"/>
          <w:sz w:val="24"/>
          <w:szCs w:val="24"/>
          <w:lang w:val="ru-RU" w:eastAsia="ru-RU"/>
        </w:rPr>
        <w:softHyphen/>
        <w:t>дометия.</w:t>
      </w:r>
    </w:p>
    <w:p w14:paraId="00886E84" w14:textId="77777777" w:rsidR="00D91D69" w:rsidRPr="003E08AB" w:rsidRDefault="00D91D69" w:rsidP="006A031E">
      <w:pPr>
        <w:pStyle w:val="Style53"/>
        <w:widowControl/>
        <w:spacing w:before="2" w:line="235" w:lineRule="exact"/>
        <w:ind w:left="426" w:right="-314" w:firstLine="425"/>
        <w:rPr>
          <w:rStyle w:val="FontStyle155"/>
          <w:sz w:val="24"/>
          <w:szCs w:val="24"/>
          <w:lang w:val="ru-RU" w:eastAsia="de-DE"/>
        </w:rPr>
      </w:pPr>
      <w:r w:rsidRPr="003E08AB">
        <w:rPr>
          <w:rStyle w:val="FontStyle157"/>
          <w:sz w:val="24"/>
          <w:szCs w:val="24"/>
          <w:lang w:val="ru-RU" w:eastAsia="ru-RU"/>
        </w:rPr>
        <w:t>1. Предлоги, образовавшиеся из предложно-падежных со</w:t>
      </w:r>
      <w:r w:rsidRPr="003E08AB">
        <w:rPr>
          <w:rStyle w:val="FontStyle157"/>
          <w:sz w:val="24"/>
          <w:szCs w:val="24"/>
          <w:lang w:val="ru-RU" w:eastAsia="ru-RU"/>
        </w:rPr>
        <w:softHyphen/>
        <w:t xml:space="preserve">четаний: </w:t>
      </w:r>
      <w:r w:rsidRPr="003E08AB">
        <w:rPr>
          <w:rStyle w:val="FontStyle155"/>
          <w:sz w:val="24"/>
          <w:szCs w:val="24"/>
          <w:lang w:val="ru-RU" w:eastAsia="ru-RU"/>
        </w:rPr>
        <w:t xml:space="preserve">ввиду, вместе </w:t>
      </w:r>
      <w:r w:rsidRPr="003E08AB">
        <w:rPr>
          <w:rStyle w:val="FontStyle171"/>
          <w:sz w:val="24"/>
          <w:szCs w:val="24"/>
          <w:lang w:val="ru-RU" w:eastAsia="ru-RU"/>
        </w:rPr>
        <w:t xml:space="preserve">(с), </w:t>
      </w:r>
      <w:r w:rsidRPr="003E08AB">
        <w:rPr>
          <w:rStyle w:val="FontStyle155"/>
          <w:sz w:val="24"/>
          <w:szCs w:val="24"/>
          <w:lang w:val="ru-RU" w:eastAsia="ru-RU"/>
        </w:rPr>
        <w:t>вместо, вплоть (до), вразрез (с), вро</w:t>
      </w:r>
      <w:r w:rsidRPr="003E08AB">
        <w:rPr>
          <w:rStyle w:val="FontStyle155"/>
          <w:sz w:val="24"/>
          <w:szCs w:val="24"/>
          <w:lang w:val="ru-RU" w:eastAsia="ru-RU"/>
        </w:rPr>
        <w:softHyphen/>
      </w:r>
      <w:r w:rsidRPr="003E08AB">
        <w:rPr>
          <w:rStyle w:val="FontStyle155"/>
          <w:sz w:val="24"/>
          <w:szCs w:val="24"/>
          <w:lang w:val="de-DE" w:eastAsia="de-DE"/>
        </w:rPr>
        <w:t xml:space="preserve">de, </w:t>
      </w:r>
      <w:r w:rsidRPr="003E08AB">
        <w:rPr>
          <w:rStyle w:val="FontStyle155"/>
          <w:sz w:val="24"/>
          <w:szCs w:val="24"/>
          <w:lang w:val="ru-RU" w:eastAsia="de-DE"/>
        </w:rPr>
        <w:t xml:space="preserve">вследствие, наподобие, наряду (с), насчёт, сверх, </w:t>
      </w:r>
      <w:r w:rsidRPr="003E08AB">
        <w:rPr>
          <w:rStyle w:val="FontStyle157"/>
          <w:sz w:val="24"/>
          <w:szCs w:val="24"/>
          <w:lang w:val="ru-RU" w:eastAsia="de-DE"/>
        </w:rPr>
        <w:t>простореч</w:t>
      </w:r>
      <w:r w:rsidRPr="003E08AB">
        <w:rPr>
          <w:rStyle w:val="FontStyle157"/>
          <w:sz w:val="24"/>
          <w:szCs w:val="24"/>
          <w:lang w:val="ru-RU" w:eastAsia="de-DE"/>
        </w:rPr>
        <w:softHyphen/>
        <w:t xml:space="preserve">ные </w:t>
      </w:r>
      <w:r w:rsidRPr="003E08AB">
        <w:rPr>
          <w:rStyle w:val="FontStyle155"/>
          <w:sz w:val="24"/>
          <w:szCs w:val="24"/>
          <w:lang w:val="ru-RU" w:eastAsia="de-DE"/>
        </w:rPr>
        <w:t>заместо, промеж, промежду.</w:t>
      </w:r>
    </w:p>
    <w:p w14:paraId="0D04618C" w14:textId="77777777" w:rsidR="00D91D69" w:rsidRPr="003E08AB" w:rsidRDefault="00D91D69" w:rsidP="006A031E">
      <w:pPr>
        <w:pStyle w:val="Style42"/>
        <w:widowControl/>
        <w:spacing w:before="86" w:line="22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От предлога </w:t>
      </w:r>
      <w:r w:rsidRPr="003E08AB">
        <w:rPr>
          <w:rStyle w:val="FontStyle170"/>
          <w:sz w:val="24"/>
          <w:szCs w:val="24"/>
          <w:lang w:val="ru-RU" w:eastAsia="ru-RU"/>
        </w:rPr>
        <w:t xml:space="preserve">ввиду </w:t>
      </w:r>
      <w:r w:rsidRPr="003E08AB">
        <w:rPr>
          <w:rStyle w:val="FontStyle171"/>
          <w:sz w:val="24"/>
          <w:szCs w:val="24"/>
          <w:lang w:val="ru-RU" w:eastAsia="ru-RU"/>
        </w:rPr>
        <w:t xml:space="preserve">следует отличать предлож-но-падежное сочетание </w:t>
      </w:r>
      <w:r w:rsidRPr="003E08AB">
        <w:rPr>
          <w:rStyle w:val="FontStyle170"/>
          <w:sz w:val="24"/>
          <w:szCs w:val="24"/>
          <w:lang w:val="ru-RU" w:eastAsia="ru-RU"/>
        </w:rPr>
        <w:t xml:space="preserve">в виду; </w:t>
      </w:r>
      <w:r w:rsidRPr="003E08AB">
        <w:rPr>
          <w:rStyle w:val="FontStyle171"/>
          <w:sz w:val="24"/>
          <w:szCs w:val="24"/>
          <w:lang w:val="ru-RU" w:eastAsia="ru-RU"/>
        </w:rPr>
        <w:t xml:space="preserve">ср.: </w:t>
      </w:r>
      <w:r w:rsidRPr="003E08AB">
        <w:rPr>
          <w:rStyle w:val="FontStyle170"/>
          <w:sz w:val="24"/>
          <w:szCs w:val="24"/>
          <w:lang w:val="ru-RU" w:eastAsia="ru-RU"/>
        </w:rPr>
        <w:t>ввиду отсутствия свидете</w:t>
      </w:r>
      <w:r w:rsidRPr="003E08AB">
        <w:rPr>
          <w:rStyle w:val="FontStyle170"/>
          <w:sz w:val="24"/>
          <w:szCs w:val="24"/>
          <w:lang w:val="ru-RU" w:eastAsia="ru-RU"/>
        </w:rPr>
        <w:softHyphen/>
        <w:t xml:space="preserve">лей </w:t>
      </w:r>
      <w:r w:rsidRPr="003E08AB">
        <w:rPr>
          <w:rStyle w:val="FontStyle171"/>
          <w:sz w:val="24"/>
          <w:szCs w:val="24"/>
          <w:lang w:val="ru-RU" w:eastAsia="ru-RU"/>
        </w:rPr>
        <w:t xml:space="preserve">и </w:t>
      </w:r>
      <w:r w:rsidRPr="003E08AB">
        <w:rPr>
          <w:rStyle w:val="FontStyle170"/>
          <w:sz w:val="24"/>
          <w:szCs w:val="24"/>
          <w:lang w:val="ru-RU" w:eastAsia="ru-RU"/>
        </w:rPr>
        <w:t>иметь что-нибудь в виду.</w:t>
      </w:r>
    </w:p>
    <w:p w14:paraId="7C1EF60C" w14:textId="77777777" w:rsidR="00D91D69" w:rsidRPr="003E08AB" w:rsidRDefault="00D91D69" w:rsidP="006A031E">
      <w:pPr>
        <w:pStyle w:val="Style62"/>
        <w:widowControl/>
        <w:tabs>
          <w:tab w:val="left" w:pos="492"/>
        </w:tabs>
        <w:spacing w:before="89" w:line="245" w:lineRule="exact"/>
        <w:ind w:left="426" w:right="-314" w:firstLine="425"/>
        <w:rPr>
          <w:rStyle w:val="FontStyle155"/>
          <w:sz w:val="24"/>
          <w:szCs w:val="24"/>
          <w:lang w:val="ru-RU" w:eastAsia="de-DE"/>
        </w:rPr>
      </w:pPr>
      <w:r w:rsidRPr="003E08AB">
        <w:rPr>
          <w:rStyle w:val="FontStyle157"/>
          <w:sz w:val="24"/>
          <w:szCs w:val="24"/>
          <w:lang w:val="de-DE" w:eastAsia="de-DE"/>
        </w:rPr>
        <w:t>2.</w:t>
      </w:r>
      <w:r w:rsidRPr="003E08AB">
        <w:rPr>
          <w:rStyle w:val="FontStyle157"/>
          <w:sz w:val="24"/>
          <w:szCs w:val="24"/>
          <w:lang w:val="de-DE" w:eastAsia="de-DE"/>
        </w:rPr>
        <w:tab/>
      </w:r>
      <w:r w:rsidRPr="003E08AB">
        <w:rPr>
          <w:rStyle w:val="FontStyle157"/>
          <w:sz w:val="24"/>
          <w:szCs w:val="24"/>
          <w:lang w:val="ru-RU" w:eastAsia="de-DE"/>
        </w:rPr>
        <w:t>Союзы и частицы, образовавшиеся из сочетаний предло-</w:t>
      </w:r>
      <w:r w:rsidRPr="003E08AB">
        <w:rPr>
          <w:rStyle w:val="FontStyle157"/>
          <w:sz w:val="24"/>
          <w:szCs w:val="24"/>
          <w:lang w:val="ru-RU" w:eastAsia="de-DE"/>
        </w:rPr>
        <w:br/>
        <w:t xml:space="preserve">гов и союзов с местоименными словами, напр.: </w:t>
      </w:r>
      <w:r w:rsidRPr="003E08AB">
        <w:rPr>
          <w:rStyle w:val="FontStyle155"/>
          <w:sz w:val="24"/>
          <w:szCs w:val="24"/>
          <w:lang w:val="ru-RU" w:eastAsia="de-DE"/>
        </w:rPr>
        <w:t>впрочем, зато,</w:t>
      </w:r>
      <w:r w:rsidRPr="003E08AB">
        <w:rPr>
          <w:rStyle w:val="FontStyle155"/>
          <w:sz w:val="24"/>
          <w:szCs w:val="24"/>
          <w:lang w:val="ru-RU" w:eastAsia="de-DE"/>
        </w:rPr>
        <w:br/>
        <w:t>итак, итого, покуда, поскольку, постольку, притом, причём.</w:t>
      </w:r>
    </w:p>
    <w:p w14:paraId="4AD22CEC" w14:textId="77777777" w:rsidR="00D91D69" w:rsidRPr="003E08AB" w:rsidRDefault="00D91D69" w:rsidP="006A031E">
      <w:pPr>
        <w:pStyle w:val="Style27"/>
        <w:widowControl/>
        <w:spacing w:before="98" w:line="22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Следует отличать их от сочетаний предлогов и союзов с самостоятельно употребляемыми местоименными словами. Ср.: </w:t>
      </w:r>
      <w:r w:rsidRPr="003E08AB">
        <w:rPr>
          <w:rStyle w:val="FontStyle170"/>
          <w:sz w:val="24"/>
          <w:szCs w:val="24"/>
          <w:lang w:val="ru-RU" w:eastAsia="ru-RU"/>
        </w:rPr>
        <w:t xml:space="preserve">Некрасив, зато умен </w:t>
      </w:r>
      <w:r w:rsidRPr="003E08AB">
        <w:rPr>
          <w:rStyle w:val="FontStyle171"/>
          <w:sz w:val="24"/>
          <w:szCs w:val="24"/>
          <w:lang w:val="ru-RU" w:eastAsia="ru-RU"/>
        </w:rPr>
        <w:t xml:space="preserve">и </w:t>
      </w:r>
      <w:r w:rsidRPr="003E08AB">
        <w:rPr>
          <w:rStyle w:val="FontStyle170"/>
          <w:sz w:val="24"/>
          <w:szCs w:val="24"/>
          <w:lang w:val="ru-RU" w:eastAsia="ru-RU"/>
        </w:rPr>
        <w:t>Отвечает за то, что на</w:t>
      </w:r>
      <w:r w:rsidRPr="003E08AB">
        <w:rPr>
          <w:rStyle w:val="FontStyle170"/>
          <w:sz w:val="24"/>
          <w:szCs w:val="24"/>
          <w:lang w:val="ru-RU" w:eastAsia="ru-RU"/>
        </w:rPr>
        <w:softHyphen/>
        <w:t xml:space="preserve">творил; Он отверг эту версию, причём очень убедительно </w:t>
      </w:r>
      <w:r w:rsidRPr="003E08AB">
        <w:rPr>
          <w:rStyle w:val="FontStyle171"/>
          <w:sz w:val="24"/>
          <w:szCs w:val="24"/>
          <w:lang w:val="ru-RU" w:eastAsia="ru-RU"/>
        </w:rPr>
        <w:t xml:space="preserve">и </w:t>
      </w:r>
      <w:r w:rsidRPr="003E08AB">
        <w:rPr>
          <w:rStyle w:val="FontStyle170"/>
          <w:sz w:val="24"/>
          <w:szCs w:val="24"/>
          <w:lang w:val="ru-RU" w:eastAsia="ru-RU"/>
        </w:rPr>
        <w:t xml:space="preserve">При чём здесь его друзья </w:t>
      </w:r>
      <w:r w:rsidRPr="003E08AB">
        <w:rPr>
          <w:rStyle w:val="FontStyle170"/>
          <w:sz w:val="24"/>
          <w:szCs w:val="24"/>
          <w:lang w:val="de-DE" w:eastAsia="ru-RU"/>
        </w:rPr>
        <w:t xml:space="preserve">?; </w:t>
      </w:r>
      <w:r w:rsidRPr="003E08AB">
        <w:rPr>
          <w:rStyle w:val="FontStyle170"/>
          <w:sz w:val="24"/>
          <w:szCs w:val="24"/>
          <w:lang w:val="ru-RU" w:eastAsia="ru-RU"/>
        </w:rPr>
        <w:t xml:space="preserve">Итак, пора начинать </w:t>
      </w:r>
      <w:r w:rsidRPr="003E08AB">
        <w:rPr>
          <w:rStyle w:val="FontStyle171"/>
          <w:sz w:val="24"/>
          <w:szCs w:val="24"/>
          <w:lang w:val="ru-RU" w:eastAsia="ru-RU"/>
        </w:rPr>
        <w:t xml:space="preserve">и </w:t>
      </w:r>
      <w:r w:rsidRPr="003E08AB">
        <w:rPr>
          <w:rStyle w:val="FontStyle170"/>
          <w:sz w:val="24"/>
          <w:szCs w:val="24"/>
          <w:lang w:val="ru-RU" w:eastAsia="ru-RU"/>
        </w:rPr>
        <w:t>Итак он жил целый год.</w:t>
      </w:r>
    </w:p>
    <w:p w14:paraId="7C123405" w14:textId="77777777" w:rsidR="00D91D69" w:rsidRPr="003E08AB" w:rsidRDefault="00D91D69" w:rsidP="006A031E">
      <w:pPr>
        <w:pStyle w:val="Style66"/>
        <w:widowControl/>
        <w:tabs>
          <w:tab w:val="left" w:pos="492"/>
        </w:tabs>
        <w:spacing w:before="89" w:line="247" w:lineRule="exact"/>
        <w:ind w:left="426" w:right="-314" w:firstLine="425"/>
        <w:rPr>
          <w:rStyle w:val="FontStyle155"/>
          <w:sz w:val="24"/>
          <w:szCs w:val="24"/>
          <w:lang w:val="ru-RU" w:eastAsia="de-DE"/>
        </w:rPr>
      </w:pPr>
      <w:r w:rsidRPr="003E08AB">
        <w:rPr>
          <w:rStyle w:val="FontStyle157"/>
          <w:sz w:val="24"/>
          <w:szCs w:val="24"/>
          <w:lang w:val="de-DE" w:eastAsia="de-DE"/>
        </w:rPr>
        <w:t>3.</w:t>
      </w:r>
      <w:r w:rsidRPr="003E08AB">
        <w:rPr>
          <w:rStyle w:val="FontStyle157"/>
          <w:sz w:val="24"/>
          <w:szCs w:val="24"/>
          <w:lang w:val="de-DE" w:eastAsia="de-DE"/>
        </w:rPr>
        <w:tab/>
      </w:r>
      <w:r w:rsidRPr="003E08AB">
        <w:rPr>
          <w:rStyle w:val="FontStyle157"/>
          <w:sz w:val="24"/>
          <w:szCs w:val="24"/>
          <w:lang w:val="ru-RU" w:eastAsia="de-DE"/>
        </w:rPr>
        <w:t xml:space="preserve">Следующие союзы и частицы: </w:t>
      </w:r>
      <w:r w:rsidRPr="003E08AB">
        <w:rPr>
          <w:rStyle w:val="FontStyle155"/>
          <w:sz w:val="24"/>
          <w:szCs w:val="24"/>
          <w:lang w:val="ru-RU" w:eastAsia="de-DE"/>
        </w:rPr>
        <w:t>дабы, кабы, также, тоже,</w:t>
      </w:r>
      <w:r w:rsidRPr="003E08AB">
        <w:rPr>
          <w:rStyle w:val="FontStyle155"/>
          <w:sz w:val="24"/>
          <w:szCs w:val="24"/>
          <w:lang w:val="ru-RU" w:eastAsia="de-DE"/>
        </w:rPr>
        <w:br/>
        <w:t>чтобы (чтоб).</w:t>
      </w:r>
    </w:p>
    <w:p w14:paraId="61629F4C" w14:textId="77777777" w:rsidR="00D91D69" w:rsidRPr="003E08AB" w:rsidRDefault="00D91D69" w:rsidP="006A031E">
      <w:pPr>
        <w:pStyle w:val="Style27"/>
        <w:widowControl/>
        <w:spacing w:before="98" w:line="22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Следует отличать союз </w:t>
      </w:r>
      <w:r w:rsidRPr="003E08AB">
        <w:rPr>
          <w:rStyle w:val="FontStyle170"/>
          <w:sz w:val="24"/>
          <w:szCs w:val="24"/>
          <w:lang w:val="ru-RU" w:eastAsia="ru-RU"/>
        </w:rPr>
        <w:t xml:space="preserve">чтобы </w:t>
      </w:r>
      <w:r w:rsidRPr="003E08AB">
        <w:rPr>
          <w:rStyle w:val="FontStyle171"/>
          <w:sz w:val="24"/>
          <w:szCs w:val="24"/>
          <w:lang w:val="ru-RU" w:eastAsia="ru-RU"/>
        </w:rPr>
        <w:t xml:space="preserve">от сочетания слова </w:t>
      </w:r>
      <w:r w:rsidRPr="003E08AB">
        <w:rPr>
          <w:rStyle w:val="FontStyle170"/>
          <w:sz w:val="24"/>
          <w:szCs w:val="24"/>
          <w:lang w:val="ru-RU" w:eastAsia="ru-RU"/>
        </w:rPr>
        <w:t xml:space="preserve">что </w:t>
      </w:r>
      <w:r w:rsidRPr="003E08AB">
        <w:rPr>
          <w:rStyle w:val="FontStyle171"/>
          <w:sz w:val="24"/>
          <w:szCs w:val="24"/>
          <w:lang w:val="ru-RU" w:eastAsia="ru-RU"/>
        </w:rPr>
        <w:t xml:space="preserve">с частицей </w:t>
      </w:r>
      <w:r w:rsidRPr="003E08AB">
        <w:rPr>
          <w:rStyle w:val="FontStyle170"/>
          <w:sz w:val="24"/>
          <w:szCs w:val="24"/>
          <w:lang w:val="ru-RU" w:eastAsia="ru-RU"/>
        </w:rPr>
        <w:t xml:space="preserve">бы, </w:t>
      </w:r>
      <w:r w:rsidRPr="003E08AB">
        <w:rPr>
          <w:rStyle w:val="FontStyle171"/>
          <w:sz w:val="24"/>
          <w:szCs w:val="24"/>
          <w:lang w:val="ru-RU" w:eastAsia="ru-RU"/>
        </w:rPr>
        <w:t xml:space="preserve">союз </w:t>
      </w:r>
      <w:r w:rsidRPr="003E08AB">
        <w:rPr>
          <w:rStyle w:val="FontStyle170"/>
          <w:sz w:val="24"/>
          <w:szCs w:val="24"/>
          <w:lang w:val="ru-RU" w:eastAsia="ru-RU"/>
        </w:rPr>
        <w:t xml:space="preserve">также </w:t>
      </w:r>
      <w:r w:rsidRPr="003E08AB">
        <w:rPr>
          <w:rStyle w:val="FontStyle171"/>
          <w:sz w:val="24"/>
          <w:szCs w:val="24"/>
          <w:lang w:val="ru-RU" w:eastAsia="ru-RU"/>
        </w:rPr>
        <w:t xml:space="preserve">от сочетания слова </w:t>
      </w:r>
      <w:r w:rsidRPr="003E08AB">
        <w:rPr>
          <w:rStyle w:val="FontStyle170"/>
          <w:sz w:val="24"/>
          <w:szCs w:val="24"/>
          <w:lang w:val="ru-RU" w:eastAsia="ru-RU"/>
        </w:rPr>
        <w:t xml:space="preserve">так </w:t>
      </w:r>
      <w:r w:rsidRPr="003E08AB">
        <w:rPr>
          <w:rStyle w:val="FontStyle171"/>
          <w:sz w:val="24"/>
          <w:szCs w:val="24"/>
          <w:lang w:val="ru-RU" w:eastAsia="ru-RU"/>
        </w:rPr>
        <w:t xml:space="preserve">с частицей </w:t>
      </w:r>
      <w:r w:rsidRPr="003E08AB">
        <w:rPr>
          <w:rStyle w:val="FontStyle170"/>
          <w:sz w:val="24"/>
          <w:szCs w:val="24"/>
          <w:lang w:val="ru-RU" w:eastAsia="ru-RU"/>
        </w:rPr>
        <w:t xml:space="preserve">же, </w:t>
      </w:r>
      <w:r w:rsidRPr="003E08AB">
        <w:rPr>
          <w:rStyle w:val="FontStyle171"/>
          <w:sz w:val="24"/>
          <w:szCs w:val="24"/>
          <w:lang w:val="ru-RU" w:eastAsia="ru-RU"/>
        </w:rPr>
        <w:t xml:space="preserve">союз и частицу </w:t>
      </w:r>
      <w:r w:rsidRPr="003E08AB">
        <w:rPr>
          <w:rStyle w:val="FontStyle170"/>
          <w:sz w:val="24"/>
          <w:szCs w:val="24"/>
          <w:lang w:val="ru-RU" w:eastAsia="ru-RU"/>
        </w:rPr>
        <w:t xml:space="preserve">тоже </w:t>
      </w:r>
      <w:r w:rsidRPr="003E08AB">
        <w:rPr>
          <w:rStyle w:val="FontStyle171"/>
          <w:sz w:val="24"/>
          <w:szCs w:val="24"/>
          <w:lang w:val="ru-RU" w:eastAsia="ru-RU"/>
        </w:rPr>
        <w:t xml:space="preserve">от сочетания слова </w:t>
      </w:r>
      <w:r w:rsidRPr="003E08AB">
        <w:rPr>
          <w:rStyle w:val="FontStyle170"/>
          <w:sz w:val="24"/>
          <w:szCs w:val="24"/>
          <w:lang w:val="ru-RU" w:eastAsia="ru-RU"/>
        </w:rPr>
        <w:t xml:space="preserve">то </w:t>
      </w:r>
      <w:r w:rsidRPr="003E08AB">
        <w:rPr>
          <w:rStyle w:val="FontStyle171"/>
          <w:sz w:val="24"/>
          <w:szCs w:val="24"/>
          <w:lang w:val="ru-RU" w:eastAsia="ru-RU"/>
        </w:rPr>
        <w:t>с час</w:t>
      </w:r>
      <w:r w:rsidRPr="003E08AB">
        <w:rPr>
          <w:rStyle w:val="FontStyle171"/>
          <w:sz w:val="24"/>
          <w:szCs w:val="24"/>
          <w:lang w:val="ru-RU" w:eastAsia="ru-RU"/>
        </w:rPr>
        <w:softHyphen/>
        <w:t xml:space="preserve">тицей </w:t>
      </w:r>
      <w:r w:rsidRPr="003E08AB">
        <w:rPr>
          <w:rStyle w:val="FontStyle170"/>
          <w:sz w:val="24"/>
          <w:szCs w:val="24"/>
          <w:lang w:val="ru-RU" w:eastAsia="ru-RU"/>
        </w:rPr>
        <w:t xml:space="preserve">же. </w:t>
      </w:r>
      <w:r w:rsidRPr="003E08AB">
        <w:rPr>
          <w:rStyle w:val="FontStyle171"/>
          <w:sz w:val="24"/>
          <w:szCs w:val="24"/>
          <w:lang w:val="ru-RU" w:eastAsia="ru-RU"/>
        </w:rPr>
        <w:t xml:space="preserve">Ср.: </w:t>
      </w:r>
      <w:r w:rsidRPr="003E08AB">
        <w:rPr>
          <w:rStyle w:val="FontStyle170"/>
          <w:sz w:val="24"/>
          <w:szCs w:val="24"/>
          <w:lang w:val="ru-RU" w:eastAsia="ru-RU"/>
        </w:rPr>
        <w:t xml:space="preserve">Он встал, чтобы уйти </w:t>
      </w:r>
      <w:r w:rsidRPr="003E08AB">
        <w:rPr>
          <w:rStyle w:val="FontStyle171"/>
          <w:sz w:val="24"/>
          <w:szCs w:val="24"/>
          <w:lang w:val="ru-RU" w:eastAsia="ru-RU"/>
        </w:rPr>
        <w:t xml:space="preserve">и </w:t>
      </w:r>
      <w:r w:rsidRPr="003E08AB">
        <w:rPr>
          <w:rStyle w:val="FontStyle170"/>
          <w:sz w:val="24"/>
          <w:szCs w:val="24"/>
          <w:lang w:val="ru-RU" w:eastAsia="ru-RU"/>
        </w:rPr>
        <w:t xml:space="preserve">Что бы ему ответить на это </w:t>
      </w:r>
      <w:r w:rsidRPr="003E08AB">
        <w:rPr>
          <w:rStyle w:val="FontStyle170"/>
          <w:sz w:val="24"/>
          <w:szCs w:val="24"/>
          <w:lang w:val="de-DE" w:eastAsia="ru-RU"/>
        </w:rPr>
        <w:t xml:space="preserve">?; </w:t>
      </w:r>
      <w:r w:rsidRPr="003E08AB">
        <w:rPr>
          <w:rStyle w:val="FontStyle170"/>
          <w:sz w:val="24"/>
          <w:szCs w:val="24"/>
          <w:lang w:val="ru-RU" w:eastAsia="ru-RU"/>
        </w:rPr>
        <w:t xml:space="preserve">Она промолчала, он также не ответил </w:t>
      </w:r>
      <w:r w:rsidRPr="003E08AB">
        <w:rPr>
          <w:rStyle w:val="FontStyle171"/>
          <w:sz w:val="24"/>
          <w:szCs w:val="24"/>
          <w:lang w:val="ru-RU" w:eastAsia="ru-RU"/>
        </w:rPr>
        <w:t xml:space="preserve">и </w:t>
      </w:r>
      <w:r w:rsidRPr="003E08AB">
        <w:rPr>
          <w:rStyle w:val="FontStyle170"/>
          <w:sz w:val="24"/>
          <w:szCs w:val="24"/>
          <w:lang w:val="ru-RU" w:eastAsia="ru-RU"/>
        </w:rPr>
        <w:t xml:space="preserve">Он ответил так же, как она; Она промолчала, он тоже не ответил </w:t>
      </w:r>
      <w:r w:rsidRPr="003E08AB">
        <w:rPr>
          <w:rStyle w:val="FontStyle171"/>
          <w:sz w:val="24"/>
          <w:szCs w:val="24"/>
          <w:lang w:val="ru-RU" w:eastAsia="ru-RU"/>
        </w:rPr>
        <w:t xml:space="preserve">и </w:t>
      </w:r>
      <w:r w:rsidRPr="003E08AB">
        <w:rPr>
          <w:rStyle w:val="FontStyle170"/>
          <w:sz w:val="24"/>
          <w:szCs w:val="24"/>
          <w:lang w:val="ru-RU" w:eastAsia="ru-RU"/>
        </w:rPr>
        <w:t>Он сказал то же, что она.</w:t>
      </w:r>
    </w:p>
    <w:p w14:paraId="1F860DA3" w14:textId="77777777" w:rsidR="00D91D69" w:rsidRPr="003E08AB" w:rsidRDefault="00D91D69" w:rsidP="006A031E">
      <w:pPr>
        <w:pStyle w:val="Style66"/>
        <w:widowControl/>
        <w:tabs>
          <w:tab w:val="left" w:pos="492"/>
        </w:tabs>
        <w:spacing w:before="91" w:line="245" w:lineRule="exact"/>
        <w:ind w:left="426" w:right="-314" w:firstLine="425"/>
        <w:rPr>
          <w:rStyle w:val="FontStyle155"/>
          <w:sz w:val="24"/>
          <w:szCs w:val="24"/>
          <w:lang w:val="ru-RU" w:eastAsia="de-DE"/>
        </w:rPr>
      </w:pPr>
      <w:r w:rsidRPr="003E08AB">
        <w:rPr>
          <w:rStyle w:val="FontStyle157"/>
          <w:sz w:val="24"/>
          <w:szCs w:val="24"/>
          <w:lang w:val="de-DE" w:eastAsia="de-DE"/>
        </w:rPr>
        <w:t>4.</w:t>
      </w:r>
      <w:r w:rsidRPr="003E08AB">
        <w:rPr>
          <w:rStyle w:val="FontStyle157"/>
          <w:sz w:val="24"/>
          <w:szCs w:val="24"/>
          <w:lang w:val="de-DE" w:eastAsia="de-DE"/>
        </w:rPr>
        <w:tab/>
      </w:r>
      <w:r w:rsidRPr="003E08AB">
        <w:rPr>
          <w:rStyle w:val="FontStyle157"/>
          <w:sz w:val="24"/>
          <w:szCs w:val="24"/>
          <w:lang w:val="ru-RU" w:eastAsia="de-DE"/>
        </w:rPr>
        <w:t xml:space="preserve">Междометия (включая звукоподражания): </w:t>
      </w:r>
      <w:r w:rsidRPr="003E08AB">
        <w:rPr>
          <w:rStyle w:val="FontStyle155"/>
          <w:sz w:val="24"/>
          <w:szCs w:val="24"/>
          <w:lang w:val="ru-RU" w:eastAsia="de-DE"/>
        </w:rPr>
        <w:t>айда, ахти,</w:t>
      </w:r>
      <w:r w:rsidRPr="003E08AB">
        <w:rPr>
          <w:rStyle w:val="FontStyle155"/>
          <w:sz w:val="24"/>
          <w:szCs w:val="24"/>
          <w:lang w:val="ru-RU" w:eastAsia="de-DE"/>
        </w:rPr>
        <w:br/>
        <w:t>кукареку, ого, охохохоньки, охти, тарарах, гопля, опля, улюлю,</w:t>
      </w:r>
      <w:r w:rsidRPr="003E08AB">
        <w:rPr>
          <w:rStyle w:val="FontStyle155"/>
          <w:sz w:val="24"/>
          <w:szCs w:val="24"/>
          <w:lang w:val="ru-RU" w:eastAsia="de-DE"/>
        </w:rPr>
        <w:br/>
        <w:t>ухма, эхма, эва, эге, экось.</w:t>
      </w:r>
    </w:p>
    <w:p w14:paraId="74C5F6AF" w14:textId="77777777" w:rsidR="00D91D69" w:rsidRPr="003E08AB" w:rsidRDefault="00D91D69" w:rsidP="006A031E">
      <w:pPr>
        <w:pStyle w:val="Style53"/>
        <w:widowControl/>
        <w:spacing w:line="245" w:lineRule="exact"/>
        <w:ind w:left="426" w:right="-314" w:firstLine="425"/>
        <w:rPr>
          <w:rStyle w:val="FontStyle157"/>
          <w:sz w:val="24"/>
          <w:szCs w:val="24"/>
          <w:lang w:val="ru-RU" w:eastAsia="de-DE"/>
        </w:rPr>
      </w:pPr>
      <w:r w:rsidRPr="003E08AB">
        <w:rPr>
          <w:rStyle w:val="FontStyle162"/>
          <w:sz w:val="24"/>
          <w:szCs w:val="24"/>
          <w:lang w:val="de-DE" w:eastAsia="de-DE"/>
        </w:rPr>
        <w:t xml:space="preserve">§ 141. </w:t>
      </w:r>
      <w:r w:rsidRPr="003E08AB">
        <w:rPr>
          <w:rStyle w:val="FontStyle157"/>
          <w:sz w:val="24"/>
          <w:szCs w:val="24"/>
          <w:lang w:val="ru-RU" w:eastAsia="de-DE"/>
        </w:rPr>
        <w:t>Пишутся через дефис следующие служебные слова и междометия.</w:t>
      </w:r>
    </w:p>
    <w:p w14:paraId="69959AEC" w14:textId="77777777" w:rsidR="00D91D69" w:rsidRPr="003E08AB" w:rsidRDefault="00D91D69" w:rsidP="006A031E">
      <w:pPr>
        <w:pStyle w:val="Style66"/>
        <w:widowControl/>
        <w:numPr>
          <w:ilvl w:val="0"/>
          <w:numId w:val="37"/>
        </w:numPr>
        <w:tabs>
          <w:tab w:val="left" w:pos="511"/>
        </w:tabs>
        <w:spacing w:line="245" w:lineRule="exact"/>
        <w:ind w:left="426" w:right="-314" w:firstLine="425"/>
        <w:rPr>
          <w:rStyle w:val="FontStyle157"/>
          <w:sz w:val="24"/>
          <w:szCs w:val="24"/>
          <w:lang w:val="de-DE" w:eastAsia="de-DE"/>
        </w:rPr>
      </w:pPr>
      <w:r w:rsidRPr="003E08AB">
        <w:rPr>
          <w:rStyle w:val="FontStyle157"/>
          <w:sz w:val="24"/>
          <w:szCs w:val="24"/>
          <w:lang w:val="ru-RU" w:eastAsia="ru-RU"/>
        </w:rPr>
        <w:t xml:space="preserve">В соответствии с </w:t>
      </w:r>
      <w:r w:rsidRPr="003E08AB">
        <w:rPr>
          <w:rStyle w:val="FontStyle157"/>
          <w:sz w:val="24"/>
          <w:szCs w:val="24"/>
          <w:lang w:val="de-DE" w:eastAsia="ru-RU"/>
        </w:rPr>
        <w:t xml:space="preserve">§ 118, </w:t>
      </w:r>
      <w:r w:rsidRPr="003E08AB">
        <w:rPr>
          <w:rStyle w:val="FontStyle157"/>
          <w:sz w:val="24"/>
          <w:szCs w:val="24"/>
          <w:lang w:val="ru-RU" w:eastAsia="ru-RU"/>
        </w:rPr>
        <w:t xml:space="preserve">пп. </w:t>
      </w:r>
      <w:r w:rsidRPr="003E08AB">
        <w:rPr>
          <w:rStyle w:val="FontStyle157"/>
          <w:sz w:val="24"/>
          <w:szCs w:val="24"/>
          <w:lang w:val="de-DE" w:eastAsia="ru-RU"/>
        </w:rPr>
        <w:t xml:space="preserve">1 </w:t>
      </w:r>
      <w:r w:rsidRPr="003E08AB">
        <w:rPr>
          <w:rStyle w:val="FontStyle157"/>
          <w:sz w:val="24"/>
          <w:szCs w:val="24"/>
          <w:lang w:val="ru-RU" w:eastAsia="ru-RU"/>
        </w:rPr>
        <w:t xml:space="preserve">и </w:t>
      </w:r>
      <w:r w:rsidRPr="003E08AB">
        <w:rPr>
          <w:rStyle w:val="FontStyle157"/>
          <w:sz w:val="24"/>
          <w:szCs w:val="24"/>
          <w:lang w:val="de-DE" w:eastAsia="ru-RU"/>
        </w:rPr>
        <w:t xml:space="preserve">2 </w:t>
      </w:r>
      <w:r w:rsidRPr="003E08AB">
        <w:rPr>
          <w:rStyle w:val="FontStyle157"/>
          <w:sz w:val="24"/>
          <w:szCs w:val="24"/>
          <w:lang w:val="ru-RU" w:eastAsia="ru-RU"/>
        </w:rPr>
        <w:t xml:space="preserve">частицы-повторы </w:t>
      </w:r>
      <w:r w:rsidRPr="003E08AB">
        <w:rPr>
          <w:rStyle w:val="FontStyle155"/>
          <w:sz w:val="24"/>
          <w:szCs w:val="24"/>
          <w:lang w:val="ru-RU" w:eastAsia="ru-RU"/>
        </w:rPr>
        <w:t>все</w:t>
      </w:r>
      <w:r w:rsidRPr="003E08AB">
        <w:rPr>
          <w:rStyle w:val="FontStyle155"/>
          <w:sz w:val="24"/>
          <w:szCs w:val="24"/>
          <w:lang w:val="ru-RU" w:eastAsia="ru-RU"/>
        </w:rPr>
        <w:softHyphen/>
        <w:t xml:space="preserve">го-навсего, как-никак, то-то (вот то-то, то-то же); </w:t>
      </w:r>
      <w:r w:rsidRPr="003E08AB">
        <w:rPr>
          <w:rStyle w:val="FontStyle157"/>
          <w:sz w:val="24"/>
          <w:szCs w:val="24"/>
          <w:lang w:val="ru-RU" w:eastAsia="ru-RU"/>
        </w:rPr>
        <w:t>повторе</w:t>
      </w:r>
      <w:r w:rsidRPr="003E08AB">
        <w:rPr>
          <w:rStyle w:val="FontStyle157"/>
          <w:sz w:val="24"/>
          <w:szCs w:val="24"/>
          <w:lang w:val="ru-RU" w:eastAsia="ru-RU"/>
        </w:rPr>
        <w:softHyphen/>
        <w:t xml:space="preserve">ния междометий и звукоподражаний, напр.: </w:t>
      </w:r>
      <w:r w:rsidRPr="003E08AB">
        <w:rPr>
          <w:rStyle w:val="FontStyle155"/>
          <w:sz w:val="24"/>
          <w:szCs w:val="24"/>
          <w:lang w:val="ru-RU" w:eastAsia="ru-RU"/>
        </w:rPr>
        <w:t>ай-ай-ай, гав-гав, му-му, ну-ну, ой-ой-ой, трах-тарарах, чур-чура.</w:t>
      </w:r>
    </w:p>
    <w:p w14:paraId="2B65399C" w14:textId="77777777" w:rsidR="00D91D69" w:rsidRPr="003E08AB" w:rsidRDefault="00D91D69" w:rsidP="006A031E">
      <w:pPr>
        <w:pStyle w:val="Style62"/>
        <w:widowControl/>
        <w:numPr>
          <w:ilvl w:val="0"/>
          <w:numId w:val="37"/>
        </w:numPr>
        <w:tabs>
          <w:tab w:val="left" w:pos="511"/>
        </w:tabs>
        <w:spacing w:line="245" w:lineRule="exact"/>
        <w:ind w:left="426" w:right="-314" w:firstLine="425"/>
        <w:rPr>
          <w:rStyle w:val="FontStyle157"/>
          <w:sz w:val="24"/>
          <w:szCs w:val="24"/>
          <w:lang w:val="de-DE" w:eastAsia="de-DE"/>
        </w:rPr>
      </w:pPr>
      <w:r w:rsidRPr="003E08AB">
        <w:rPr>
          <w:rStyle w:val="FontStyle157"/>
          <w:sz w:val="24"/>
          <w:szCs w:val="24"/>
          <w:lang w:val="ru-RU" w:eastAsia="ru-RU"/>
        </w:rPr>
        <w:t xml:space="preserve">Сложные предлоги: </w:t>
      </w:r>
      <w:r w:rsidRPr="003E08AB">
        <w:rPr>
          <w:rStyle w:val="FontStyle155"/>
          <w:sz w:val="24"/>
          <w:szCs w:val="24"/>
          <w:lang w:val="ru-RU" w:eastAsia="ru-RU"/>
        </w:rPr>
        <w:t xml:space="preserve">из-за, из-под, </w:t>
      </w:r>
      <w:r w:rsidRPr="003E08AB">
        <w:rPr>
          <w:rStyle w:val="FontStyle157"/>
          <w:sz w:val="24"/>
          <w:szCs w:val="24"/>
          <w:lang w:val="ru-RU" w:eastAsia="ru-RU"/>
        </w:rPr>
        <w:t xml:space="preserve">а также диалектные </w:t>
      </w:r>
      <w:r w:rsidRPr="003E08AB">
        <w:rPr>
          <w:rStyle w:val="FontStyle155"/>
          <w:sz w:val="24"/>
          <w:szCs w:val="24"/>
          <w:lang w:val="ru-RU" w:eastAsia="ru-RU"/>
        </w:rPr>
        <w:t xml:space="preserve">по-за, по-над </w:t>
      </w:r>
      <w:r w:rsidRPr="003E08AB">
        <w:rPr>
          <w:rStyle w:val="FontStyle157"/>
          <w:sz w:val="24"/>
          <w:szCs w:val="24"/>
          <w:lang w:val="ru-RU" w:eastAsia="ru-RU"/>
        </w:rPr>
        <w:t xml:space="preserve">и просторечные </w:t>
      </w:r>
      <w:r w:rsidRPr="003E08AB">
        <w:rPr>
          <w:rStyle w:val="FontStyle155"/>
          <w:sz w:val="24"/>
          <w:szCs w:val="24"/>
          <w:lang w:val="ru-RU" w:eastAsia="ru-RU"/>
        </w:rPr>
        <w:t>для-ради, за-ради.</w:t>
      </w:r>
    </w:p>
    <w:p w14:paraId="655FE266" w14:textId="77777777" w:rsidR="00D91D69" w:rsidRPr="003E08AB" w:rsidRDefault="00D91D69" w:rsidP="006A031E">
      <w:pPr>
        <w:pStyle w:val="Style66"/>
        <w:widowControl/>
        <w:numPr>
          <w:ilvl w:val="0"/>
          <w:numId w:val="37"/>
        </w:numPr>
        <w:tabs>
          <w:tab w:val="left" w:pos="511"/>
        </w:tabs>
        <w:spacing w:line="245" w:lineRule="exact"/>
        <w:ind w:left="426" w:right="-314" w:firstLine="425"/>
        <w:rPr>
          <w:rStyle w:val="FontStyle157"/>
          <w:sz w:val="24"/>
          <w:szCs w:val="24"/>
          <w:lang w:val="de-DE" w:eastAsia="de-DE"/>
        </w:rPr>
      </w:pPr>
      <w:r w:rsidRPr="003E08AB">
        <w:rPr>
          <w:rStyle w:val="FontStyle157"/>
          <w:sz w:val="24"/>
          <w:szCs w:val="24"/>
          <w:lang w:val="ru-RU" w:eastAsia="ru-RU"/>
        </w:rPr>
        <w:t xml:space="preserve">Частицы: </w:t>
      </w:r>
      <w:r w:rsidRPr="003E08AB">
        <w:rPr>
          <w:rStyle w:val="FontStyle155"/>
          <w:sz w:val="24"/>
          <w:szCs w:val="24"/>
          <w:lang w:val="ru-RU" w:eastAsia="ru-RU"/>
        </w:rPr>
        <w:t>всё-таки, всё-то, опять-таки, прямо-таки, так-с, так-таки.</w:t>
      </w:r>
    </w:p>
    <w:p w14:paraId="2A7D3CE5" w14:textId="77777777" w:rsidR="00D91D69" w:rsidRPr="003E08AB" w:rsidRDefault="00D91D69" w:rsidP="006A031E">
      <w:pPr>
        <w:pStyle w:val="Style50"/>
        <w:widowControl/>
        <w:spacing w:before="41" w:line="247" w:lineRule="exact"/>
        <w:ind w:left="426" w:right="-314" w:firstLine="425"/>
        <w:rPr>
          <w:rStyle w:val="FontStyle155"/>
          <w:sz w:val="24"/>
          <w:szCs w:val="24"/>
          <w:lang w:val="ru-RU"/>
        </w:rPr>
      </w:pPr>
      <w:r w:rsidRPr="003E08AB">
        <w:rPr>
          <w:rStyle w:val="FontStyle157"/>
          <w:sz w:val="24"/>
          <w:szCs w:val="24"/>
        </w:rPr>
        <w:t xml:space="preserve">4. </w:t>
      </w:r>
      <w:r w:rsidRPr="003E08AB">
        <w:rPr>
          <w:rStyle w:val="FontStyle157"/>
          <w:sz w:val="24"/>
          <w:szCs w:val="24"/>
          <w:lang w:val="ru-RU"/>
        </w:rPr>
        <w:t xml:space="preserve">Междометия (включая звукоподражания): </w:t>
      </w:r>
      <w:r w:rsidRPr="003E08AB">
        <w:rPr>
          <w:rStyle w:val="FontStyle155"/>
          <w:sz w:val="24"/>
          <w:szCs w:val="24"/>
          <w:lang w:val="ru-RU"/>
        </w:rPr>
        <w:t xml:space="preserve">бай-бай, баю-бай, баюшки-баю, ей-богу, ей-ей, ей-же-ей, ку-ку, тю-тю, ну-ка, ну-тка, о-го-го, о-хо-хо, пиф-паф, тик-так, тра-та-та, </w:t>
      </w:r>
      <w:r w:rsidRPr="003E08AB">
        <w:rPr>
          <w:rStyle w:val="FontStyle155"/>
          <w:sz w:val="24"/>
          <w:szCs w:val="24"/>
        </w:rPr>
        <w:t xml:space="preserve">ля-ля-ля, ха-ха, хе-хе, </w:t>
      </w:r>
      <w:r w:rsidRPr="003E08AB">
        <w:rPr>
          <w:rStyle w:val="FontStyle155"/>
          <w:sz w:val="24"/>
          <w:szCs w:val="24"/>
          <w:lang w:val="ru-RU"/>
        </w:rPr>
        <w:t>хи-хи, цып-цып, чик-чирик, э-ге-ге, э-хе-хе.</w:t>
      </w:r>
    </w:p>
    <w:p w14:paraId="2195EEDE" w14:textId="77777777" w:rsidR="00D91D69" w:rsidRPr="003E08AB" w:rsidRDefault="00D91D69" w:rsidP="006A031E">
      <w:pPr>
        <w:pStyle w:val="Style53"/>
        <w:widowControl/>
        <w:ind w:left="426" w:right="-314" w:firstLine="425"/>
        <w:jc w:val="left"/>
        <w:rPr>
          <w:rStyle w:val="FontStyle157"/>
          <w:sz w:val="24"/>
          <w:szCs w:val="24"/>
          <w:lang w:val="ru-RU"/>
        </w:rPr>
      </w:pPr>
      <w:r w:rsidRPr="003E08AB">
        <w:rPr>
          <w:rStyle w:val="FontStyle157"/>
          <w:sz w:val="24"/>
          <w:szCs w:val="24"/>
        </w:rPr>
        <w:t xml:space="preserve">§ 142. </w:t>
      </w:r>
      <w:r w:rsidRPr="003E08AB">
        <w:rPr>
          <w:rStyle w:val="FontStyle157"/>
          <w:sz w:val="24"/>
          <w:szCs w:val="24"/>
          <w:lang w:val="ru-RU"/>
        </w:rPr>
        <w:t>Пишутся раздельно следующие служебные слова.</w:t>
      </w:r>
    </w:p>
    <w:p w14:paraId="0FF96DAE" w14:textId="77777777" w:rsidR="00D91D69" w:rsidRPr="003E08AB" w:rsidRDefault="00D91D69" w:rsidP="006A031E">
      <w:pPr>
        <w:pStyle w:val="Style66"/>
        <w:widowControl/>
        <w:numPr>
          <w:ilvl w:val="0"/>
          <w:numId w:val="38"/>
        </w:numPr>
        <w:tabs>
          <w:tab w:val="left" w:pos="504"/>
        </w:tabs>
        <w:spacing w:line="247" w:lineRule="exact"/>
        <w:ind w:left="426" w:right="-314" w:firstLine="425"/>
        <w:rPr>
          <w:rStyle w:val="FontStyle157"/>
          <w:sz w:val="24"/>
          <w:szCs w:val="24"/>
        </w:rPr>
      </w:pPr>
      <w:r w:rsidRPr="003E08AB">
        <w:rPr>
          <w:rStyle w:val="FontStyle157"/>
          <w:sz w:val="24"/>
          <w:szCs w:val="24"/>
          <w:lang w:val="ru-RU" w:eastAsia="ru-RU"/>
        </w:rPr>
        <w:t>Предлоги, образовавшиеся из предложно-падежных со</w:t>
      </w:r>
      <w:r w:rsidRPr="003E08AB">
        <w:rPr>
          <w:rStyle w:val="FontStyle157"/>
          <w:sz w:val="24"/>
          <w:szCs w:val="24"/>
          <w:lang w:val="ru-RU" w:eastAsia="ru-RU"/>
        </w:rPr>
        <w:softHyphen/>
        <w:t xml:space="preserve">четаний существительных, кроме перечисленных в </w:t>
      </w:r>
      <w:r w:rsidRPr="003E08AB">
        <w:rPr>
          <w:rStyle w:val="FontStyle157"/>
          <w:sz w:val="24"/>
          <w:szCs w:val="24"/>
          <w:lang w:eastAsia="ru-RU"/>
        </w:rPr>
        <w:t xml:space="preserve">§ 140, </w:t>
      </w:r>
      <w:r w:rsidRPr="003E08AB">
        <w:rPr>
          <w:rStyle w:val="FontStyle157"/>
          <w:sz w:val="24"/>
          <w:szCs w:val="24"/>
          <w:lang w:val="ru-RU" w:eastAsia="ru-RU"/>
        </w:rPr>
        <w:t xml:space="preserve">п. </w:t>
      </w:r>
      <w:r w:rsidRPr="003E08AB">
        <w:rPr>
          <w:rStyle w:val="FontStyle157"/>
          <w:sz w:val="24"/>
          <w:szCs w:val="24"/>
          <w:lang w:eastAsia="ru-RU"/>
        </w:rPr>
        <w:t xml:space="preserve">1, </w:t>
      </w:r>
      <w:r w:rsidRPr="003E08AB">
        <w:rPr>
          <w:rStyle w:val="FontStyle157"/>
          <w:sz w:val="24"/>
          <w:szCs w:val="24"/>
          <w:lang w:val="ru-RU" w:eastAsia="ru-RU"/>
        </w:rPr>
        <w:t xml:space="preserve">напр.: </w:t>
      </w:r>
      <w:r w:rsidRPr="003E08AB">
        <w:rPr>
          <w:rStyle w:val="FontStyle155"/>
          <w:sz w:val="24"/>
          <w:szCs w:val="24"/>
          <w:lang w:val="ru-RU" w:eastAsia="ru-RU"/>
        </w:rPr>
        <w:t>в качестве, в отношении, в пользу, в продолжение, в ре</w:t>
      </w:r>
      <w:r w:rsidRPr="003E08AB">
        <w:rPr>
          <w:rStyle w:val="FontStyle155"/>
          <w:sz w:val="24"/>
          <w:szCs w:val="24"/>
          <w:lang w:val="ru-RU" w:eastAsia="ru-RU"/>
        </w:rPr>
        <w:softHyphen/>
        <w:t>зультате, в течение, в ходе, в честь, в числе, во время, во имя, за счёт, по поводу, с помощью.</w:t>
      </w:r>
    </w:p>
    <w:p w14:paraId="6EF15412" w14:textId="77777777" w:rsidR="00D91D69" w:rsidRPr="003E08AB" w:rsidRDefault="00D91D69" w:rsidP="006A031E">
      <w:pPr>
        <w:pStyle w:val="Style66"/>
        <w:widowControl/>
        <w:numPr>
          <w:ilvl w:val="0"/>
          <w:numId w:val="38"/>
        </w:numPr>
        <w:tabs>
          <w:tab w:val="left" w:pos="504"/>
        </w:tabs>
        <w:spacing w:line="247" w:lineRule="exact"/>
        <w:ind w:left="426" w:right="-314" w:firstLine="425"/>
        <w:rPr>
          <w:rStyle w:val="FontStyle157"/>
          <w:sz w:val="24"/>
          <w:szCs w:val="24"/>
        </w:rPr>
      </w:pPr>
      <w:r w:rsidRPr="003E08AB">
        <w:rPr>
          <w:rStyle w:val="FontStyle157"/>
          <w:sz w:val="24"/>
          <w:szCs w:val="24"/>
          <w:lang w:val="ru-RU" w:eastAsia="ru-RU"/>
        </w:rPr>
        <w:t xml:space="preserve">Союзы, частицы, вводные слова: </w:t>
      </w:r>
      <w:r w:rsidRPr="003E08AB">
        <w:rPr>
          <w:rStyle w:val="FontStyle155"/>
          <w:sz w:val="24"/>
          <w:szCs w:val="24"/>
          <w:lang w:val="ru-RU" w:eastAsia="ru-RU"/>
        </w:rPr>
        <w:t xml:space="preserve">а то, будто бы, будь то </w:t>
      </w:r>
      <w:r w:rsidRPr="003E08AB">
        <w:rPr>
          <w:rStyle w:val="FontStyle157"/>
          <w:sz w:val="24"/>
          <w:szCs w:val="24"/>
          <w:lang w:val="ru-RU" w:eastAsia="ru-RU"/>
        </w:rPr>
        <w:t xml:space="preserve">(перед конструкцией с союзом </w:t>
      </w:r>
      <w:r w:rsidRPr="003E08AB">
        <w:rPr>
          <w:rStyle w:val="FontStyle155"/>
          <w:sz w:val="24"/>
          <w:szCs w:val="24"/>
          <w:lang w:val="ru-RU" w:eastAsia="ru-RU"/>
        </w:rPr>
        <w:t xml:space="preserve">или), всё равно, да здравствует, добро бы, должно быть, если бы (если б), и то, как будто, как раз, как то </w:t>
      </w:r>
      <w:r w:rsidRPr="003E08AB">
        <w:rPr>
          <w:rStyle w:val="FontStyle157"/>
          <w:sz w:val="24"/>
          <w:szCs w:val="24"/>
          <w:lang w:val="ru-RU" w:eastAsia="ru-RU"/>
        </w:rPr>
        <w:t xml:space="preserve">(перед перечислением), </w:t>
      </w:r>
      <w:r w:rsidRPr="003E08AB">
        <w:rPr>
          <w:rStyle w:val="FontStyle155"/>
          <w:sz w:val="24"/>
          <w:szCs w:val="24"/>
          <w:lang w:val="ru-RU" w:eastAsia="ru-RU"/>
        </w:rPr>
        <w:t>как только, коль скоро, мо</w:t>
      </w:r>
      <w:r w:rsidRPr="003E08AB">
        <w:rPr>
          <w:rStyle w:val="FontStyle155"/>
          <w:sz w:val="24"/>
          <w:szCs w:val="24"/>
          <w:lang w:val="ru-RU" w:eastAsia="ru-RU"/>
        </w:rPr>
        <w:softHyphen/>
        <w:t xml:space="preserve">жет быть, не то, оттого что, потому что, прежде чем, разве что, словно бы, стало быть, так сказать, так что, то бишь, то есть, что бы </w:t>
      </w:r>
      <w:r w:rsidRPr="003E08AB">
        <w:rPr>
          <w:rStyle w:val="FontStyle157"/>
          <w:sz w:val="24"/>
          <w:szCs w:val="24"/>
          <w:lang w:val="ru-RU" w:eastAsia="ru-RU"/>
        </w:rPr>
        <w:t xml:space="preserve">(частица: </w:t>
      </w:r>
      <w:r w:rsidRPr="003E08AB">
        <w:rPr>
          <w:rStyle w:val="FontStyle155"/>
          <w:sz w:val="24"/>
          <w:szCs w:val="24"/>
          <w:lang w:val="ru-RU" w:eastAsia="ru-RU"/>
        </w:rPr>
        <w:t>что бы тебе помолчать!).</w:t>
      </w:r>
    </w:p>
    <w:p w14:paraId="3B3328A8" w14:textId="77777777" w:rsidR="00D91D69" w:rsidRPr="003E08AB" w:rsidRDefault="00D91D69" w:rsidP="006A031E">
      <w:pPr>
        <w:pStyle w:val="Style62"/>
        <w:widowControl/>
        <w:tabs>
          <w:tab w:val="left" w:pos="509"/>
        </w:tabs>
        <w:spacing w:line="247" w:lineRule="exact"/>
        <w:ind w:left="426" w:right="-314" w:firstLine="425"/>
        <w:jc w:val="left"/>
        <w:rPr>
          <w:rStyle w:val="FontStyle155"/>
          <w:sz w:val="24"/>
          <w:szCs w:val="24"/>
          <w:lang w:val="ru-RU"/>
        </w:rPr>
      </w:pPr>
      <w:r w:rsidRPr="003E08AB">
        <w:rPr>
          <w:rStyle w:val="FontStyle157"/>
          <w:sz w:val="24"/>
          <w:szCs w:val="24"/>
        </w:rPr>
        <w:t>3.</w:t>
      </w:r>
      <w:r w:rsidRPr="003E08AB">
        <w:rPr>
          <w:rStyle w:val="FontStyle157"/>
          <w:sz w:val="24"/>
          <w:szCs w:val="24"/>
        </w:rPr>
        <w:tab/>
      </w:r>
      <w:r w:rsidRPr="003E08AB">
        <w:rPr>
          <w:rStyle w:val="FontStyle157"/>
          <w:sz w:val="24"/>
          <w:szCs w:val="24"/>
          <w:lang w:val="ru-RU"/>
        </w:rPr>
        <w:t xml:space="preserve">Сочетание </w:t>
      </w:r>
      <w:r w:rsidRPr="003E08AB">
        <w:rPr>
          <w:rStyle w:val="FontStyle155"/>
          <w:sz w:val="24"/>
          <w:szCs w:val="24"/>
          <w:lang w:val="ru-RU"/>
        </w:rPr>
        <w:t>до свидания.</w:t>
      </w:r>
    </w:p>
    <w:p w14:paraId="34AB8116" w14:textId="77777777" w:rsidR="00D91D69" w:rsidRPr="003E08AB" w:rsidRDefault="00D91D69" w:rsidP="006A031E">
      <w:pPr>
        <w:pStyle w:val="Style23"/>
        <w:widowControl/>
        <w:spacing w:line="240" w:lineRule="exact"/>
        <w:ind w:left="426" w:right="-314" w:firstLine="425"/>
      </w:pPr>
    </w:p>
    <w:p w14:paraId="3283EA7B" w14:textId="77777777" w:rsidR="00D91D69" w:rsidRPr="003E08AB" w:rsidRDefault="00D91D69" w:rsidP="006A031E">
      <w:pPr>
        <w:pStyle w:val="Style23"/>
        <w:widowControl/>
        <w:spacing w:before="156"/>
        <w:ind w:left="426" w:right="-314" w:firstLine="425"/>
        <w:rPr>
          <w:rStyle w:val="FontStyle169"/>
          <w:sz w:val="24"/>
          <w:szCs w:val="24"/>
          <w:lang w:val="ru-RU" w:eastAsia="ru-RU"/>
        </w:rPr>
      </w:pPr>
      <w:r w:rsidRPr="003E08AB">
        <w:rPr>
          <w:rStyle w:val="FontStyle169"/>
          <w:sz w:val="24"/>
          <w:szCs w:val="24"/>
          <w:lang w:val="ru-RU" w:eastAsia="ru-RU"/>
        </w:rPr>
        <w:t>Сочетания с частицами</w:t>
      </w:r>
    </w:p>
    <w:p w14:paraId="09C74116" w14:textId="77777777" w:rsidR="00D91D69" w:rsidRPr="003E08AB" w:rsidRDefault="00D91D69" w:rsidP="006A031E">
      <w:pPr>
        <w:pStyle w:val="Style53"/>
        <w:widowControl/>
        <w:spacing w:before="161" w:line="242" w:lineRule="exact"/>
        <w:ind w:left="426" w:right="-314" w:firstLine="425"/>
        <w:rPr>
          <w:rStyle w:val="FontStyle157"/>
          <w:sz w:val="24"/>
          <w:szCs w:val="24"/>
          <w:lang w:val="ru-RU"/>
        </w:rPr>
      </w:pPr>
      <w:r w:rsidRPr="003E08AB">
        <w:rPr>
          <w:rStyle w:val="FontStyle157"/>
          <w:sz w:val="24"/>
          <w:szCs w:val="24"/>
        </w:rPr>
        <w:t xml:space="preserve">§ 143. </w:t>
      </w:r>
      <w:r w:rsidRPr="003E08AB">
        <w:rPr>
          <w:rStyle w:val="FontStyle157"/>
          <w:sz w:val="24"/>
          <w:szCs w:val="24"/>
          <w:lang w:val="ru-RU"/>
        </w:rPr>
        <w:t>Пишутся через дефис сочетания со следующими час</w:t>
      </w:r>
      <w:r w:rsidRPr="003E08AB">
        <w:rPr>
          <w:rStyle w:val="FontStyle157"/>
          <w:sz w:val="24"/>
          <w:szCs w:val="24"/>
          <w:lang w:val="ru-RU"/>
        </w:rPr>
        <w:softHyphen/>
        <w:t>тицами.</w:t>
      </w:r>
    </w:p>
    <w:p w14:paraId="3C1898A6" w14:textId="77777777" w:rsidR="00D91D69" w:rsidRPr="003E08AB" w:rsidRDefault="00D91D69" w:rsidP="006A031E">
      <w:pPr>
        <w:pStyle w:val="Style66"/>
        <w:widowControl/>
        <w:tabs>
          <w:tab w:val="left" w:pos="494"/>
        </w:tabs>
        <w:spacing w:line="242" w:lineRule="exact"/>
        <w:ind w:left="426" w:right="-314" w:firstLine="425"/>
        <w:rPr>
          <w:rStyle w:val="FontStyle157"/>
          <w:sz w:val="24"/>
          <w:szCs w:val="24"/>
          <w:lang w:val="ru-RU"/>
        </w:rPr>
      </w:pPr>
      <w:r w:rsidRPr="003E08AB">
        <w:rPr>
          <w:rStyle w:val="FontStyle157"/>
          <w:sz w:val="24"/>
          <w:szCs w:val="24"/>
        </w:rPr>
        <w:t>1.</w:t>
      </w:r>
      <w:r w:rsidRPr="003E08AB">
        <w:rPr>
          <w:rStyle w:val="FontStyle157"/>
          <w:sz w:val="24"/>
          <w:szCs w:val="24"/>
        </w:rPr>
        <w:tab/>
      </w:r>
      <w:r w:rsidRPr="003E08AB">
        <w:rPr>
          <w:rStyle w:val="FontStyle157"/>
          <w:sz w:val="24"/>
          <w:szCs w:val="24"/>
          <w:lang w:val="ru-RU"/>
        </w:rPr>
        <w:t xml:space="preserve">С частицами </w:t>
      </w:r>
      <w:r w:rsidRPr="003E08AB">
        <w:rPr>
          <w:rStyle w:val="FontStyle155"/>
          <w:sz w:val="24"/>
          <w:szCs w:val="24"/>
        </w:rPr>
        <w:t xml:space="preserve">-де, </w:t>
      </w:r>
      <w:r w:rsidRPr="003E08AB">
        <w:rPr>
          <w:rStyle w:val="FontStyle155"/>
          <w:sz w:val="24"/>
          <w:szCs w:val="24"/>
          <w:lang w:val="ru-RU"/>
        </w:rPr>
        <w:t xml:space="preserve">-ка, -те, -то, -с, </w:t>
      </w:r>
      <w:r w:rsidRPr="003E08AB">
        <w:rPr>
          <w:rStyle w:val="FontStyle157"/>
          <w:sz w:val="24"/>
          <w:szCs w:val="24"/>
          <w:lang w:val="ru-RU"/>
        </w:rPr>
        <w:t>примыкающими к</w:t>
      </w:r>
      <w:r w:rsidRPr="003E08AB">
        <w:rPr>
          <w:rStyle w:val="FontStyle157"/>
          <w:sz w:val="24"/>
          <w:szCs w:val="24"/>
          <w:lang w:val="ru-RU"/>
        </w:rPr>
        <w:br/>
        <w:t xml:space="preserve">предшествующим словам, напр.: </w:t>
      </w:r>
      <w:r w:rsidRPr="003E08AB">
        <w:rPr>
          <w:rStyle w:val="FontStyle155"/>
          <w:sz w:val="24"/>
          <w:szCs w:val="24"/>
          <w:lang w:val="ru-RU"/>
        </w:rPr>
        <w:t>Говорит, он ничего-де не зна-</w:t>
      </w:r>
      <w:r w:rsidRPr="003E08AB">
        <w:rPr>
          <w:rStyle w:val="FontStyle155"/>
          <w:sz w:val="24"/>
          <w:szCs w:val="24"/>
          <w:lang w:val="ru-RU"/>
        </w:rPr>
        <w:br/>
        <w:t>ет. Ответь-ка на вопрос. Вот-тераз! Чёрт-те что! Уж она-то</w:t>
      </w:r>
      <w:r w:rsidRPr="003E08AB">
        <w:rPr>
          <w:rStyle w:val="FontStyle155"/>
          <w:sz w:val="24"/>
          <w:szCs w:val="24"/>
          <w:lang w:val="ru-RU"/>
        </w:rPr>
        <w:br/>
        <w:t>знает, в чём дело. Знать-то она знает. Ночь-то какая! Где-то</w:t>
      </w:r>
      <w:r w:rsidRPr="003E08AB">
        <w:rPr>
          <w:rStyle w:val="FontStyle155"/>
          <w:sz w:val="24"/>
          <w:szCs w:val="24"/>
          <w:lang w:val="ru-RU"/>
        </w:rPr>
        <w:br/>
        <w:t>он сейчас, как-то ему живётся? Всё да да нет; не скажет да-с</w:t>
      </w:r>
      <w:r w:rsidRPr="003E08AB">
        <w:rPr>
          <w:rStyle w:val="FontStyle155"/>
          <w:sz w:val="24"/>
          <w:szCs w:val="24"/>
        </w:rPr>
        <w:t>/</w:t>
      </w:r>
      <w:r w:rsidRPr="003E08AB">
        <w:rPr>
          <w:rStyle w:val="FontStyle155"/>
          <w:sz w:val="24"/>
          <w:szCs w:val="24"/>
        </w:rPr>
        <w:br/>
      </w:r>
      <w:r w:rsidRPr="003E08AB">
        <w:rPr>
          <w:rStyle w:val="FontStyle155"/>
          <w:sz w:val="24"/>
          <w:szCs w:val="24"/>
          <w:lang w:val="ru-RU"/>
        </w:rPr>
        <w:t xml:space="preserve">Иль нет-с </w:t>
      </w:r>
      <w:r w:rsidRPr="003E08AB">
        <w:rPr>
          <w:rStyle w:val="FontStyle157"/>
          <w:sz w:val="24"/>
          <w:szCs w:val="24"/>
          <w:lang w:val="ru-RU"/>
        </w:rPr>
        <w:t>(П.).</w:t>
      </w:r>
    </w:p>
    <w:p w14:paraId="16A4DFDD" w14:textId="77777777" w:rsidR="00D91D69" w:rsidRPr="003E08AB" w:rsidRDefault="00D91D69" w:rsidP="006A031E">
      <w:pPr>
        <w:pStyle w:val="Style42"/>
        <w:widowControl/>
        <w:spacing w:before="108" w:line="209" w:lineRule="exact"/>
        <w:ind w:left="426" w:right="-314" w:firstLine="425"/>
        <w:jc w:val="left"/>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составе союзов </w:t>
      </w:r>
      <w:r w:rsidRPr="003E08AB">
        <w:rPr>
          <w:rStyle w:val="FontStyle170"/>
          <w:sz w:val="24"/>
          <w:szCs w:val="24"/>
          <w:lang w:val="ru-RU" w:eastAsia="ru-RU"/>
        </w:rPr>
        <w:t xml:space="preserve">будь то </w:t>
      </w:r>
      <w:r w:rsidRPr="003E08AB">
        <w:rPr>
          <w:rStyle w:val="FontStyle171"/>
          <w:sz w:val="24"/>
          <w:szCs w:val="24"/>
          <w:lang w:val="ru-RU" w:eastAsia="ru-RU"/>
        </w:rPr>
        <w:t xml:space="preserve">и </w:t>
      </w:r>
      <w:r w:rsidRPr="003E08AB">
        <w:rPr>
          <w:rStyle w:val="FontStyle170"/>
          <w:sz w:val="24"/>
          <w:szCs w:val="24"/>
          <w:lang w:val="ru-RU" w:eastAsia="ru-RU"/>
        </w:rPr>
        <w:t xml:space="preserve">как то </w:t>
      </w:r>
      <w:r w:rsidRPr="003E08AB">
        <w:rPr>
          <w:rStyle w:val="FontStyle171"/>
          <w:sz w:val="24"/>
          <w:szCs w:val="24"/>
          <w:lang w:val="ru-RU" w:eastAsia="ru-RU"/>
        </w:rPr>
        <w:t xml:space="preserve">(см.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то пишется отдельно от предшествующей части.</w:t>
      </w:r>
    </w:p>
    <w:p w14:paraId="4E2CE6AB" w14:textId="77777777" w:rsidR="00D91D69" w:rsidRPr="003E08AB" w:rsidRDefault="00D91D69" w:rsidP="006A031E">
      <w:pPr>
        <w:pStyle w:val="Style62"/>
        <w:widowControl/>
        <w:tabs>
          <w:tab w:val="left" w:pos="494"/>
        </w:tabs>
        <w:spacing w:before="94" w:line="242" w:lineRule="exact"/>
        <w:ind w:left="426" w:right="-314" w:firstLine="425"/>
        <w:rPr>
          <w:rStyle w:val="FontStyle157"/>
          <w:sz w:val="24"/>
          <w:szCs w:val="24"/>
          <w:lang w:val="ru-RU"/>
        </w:rPr>
      </w:pPr>
      <w:r w:rsidRPr="003E08AB">
        <w:rPr>
          <w:rStyle w:val="FontStyle157"/>
          <w:sz w:val="24"/>
          <w:szCs w:val="24"/>
        </w:rPr>
        <w:t>2.</w:t>
      </w:r>
      <w:r w:rsidRPr="003E08AB">
        <w:rPr>
          <w:rStyle w:val="FontStyle157"/>
          <w:sz w:val="24"/>
          <w:szCs w:val="24"/>
        </w:rPr>
        <w:tab/>
      </w:r>
      <w:r w:rsidRPr="003E08AB">
        <w:rPr>
          <w:rStyle w:val="FontStyle157"/>
          <w:sz w:val="24"/>
          <w:szCs w:val="24"/>
          <w:lang w:val="ru-RU"/>
        </w:rPr>
        <w:t xml:space="preserve">С частицей </w:t>
      </w:r>
      <w:r w:rsidRPr="003E08AB">
        <w:rPr>
          <w:rStyle w:val="FontStyle155"/>
          <w:sz w:val="24"/>
          <w:szCs w:val="24"/>
        </w:rPr>
        <w:t xml:space="preserve">-таки, </w:t>
      </w:r>
      <w:r w:rsidRPr="003E08AB">
        <w:rPr>
          <w:rStyle w:val="FontStyle157"/>
          <w:sz w:val="24"/>
          <w:szCs w:val="24"/>
          <w:lang w:val="ru-RU"/>
        </w:rPr>
        <w:t>следующей за словом, к которому она</w:t>
      </w:r>
      <w:r w:rsidRPr="003E08AB">
        <w:rPr>
          <w:rStyle w:val="FontStyle157"/>
          <w:sz w:val="24"/>
          <w:szCs w:val="24"/>
          <w:lang w:val="ru-RU"/>
        </w:rPr>
        <w:br/>
        <w:t>относится:</w:t>
      </w:r>
    </w:p>
    <w:p w14:paraId="2B9A0F9B" w14:textId="77777777" w:rsidR="00D91D69" w:rsidRPr="003E08AB" w:rsidRDefault="00D91D69" w:rsidP="006A031E">
      <w:pPr>
        <w:pStyle w:val="Style53"/>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а) за сказуемым (выраженным не только личной формой глагола, но и другими способами), напр.: </w:t>
      </w:r>
      <w:r w:rsidRPr="003E08AB">
        <w:rPr>
          <w:rStyle w:val="FontStyle155"/>
          <w:sz w:val="24"/>
          <w:szCs w:val="24"/>
          <w:lang w:val="ru-RU" w:eastAsia="ru-RU"/>
        </w:rPr>
        <w:t>Он приехал-таки во</w:t>
      </w:r>
      <w:r w:rsidRPr="003E08AB">
        <w:rPr>
          <w:rStyle w:val="FontStyle155"/>
          <w:sz w:val="24"/>
          <w:szCs w:val="24"/>
          <w:lang w:val="ru-RU" w:eastAsia="ru-RU"/>
        </w:rPr>
        <w:softHyphen/>
        <w:t xml:space="preserve">премя; Вопрос решён-таки положительно; Он </w:t>
      </w:r>
      <w:r w:rsidRPr="003E08AB">
        <w:rPr>
          <w:rStyle w:val="FontStyle155"/>
          <w:sz w:val="24"/>
          <w:szCs w:val="24"/>
          <w:lang w:eastAsia="ru-RU"/>
        </w:rPr>
        <w:t xml:space="preserve">рад-таки </w:t>
      </w:r>
      <w:r w:rsidRPr="003E08AB">
        <w:rPr>
          <w:rStyle w:val="FontStyle155"/>
          <w:sz w:val="24"/>
          <w:szCs w:val="24"/>
          <w:lang w:val="ru-RU" w:eastAsia="ru-RU"/>
        </w:rPr>
        <w:t>её при</w:t>
      </w:r>
      <w:r w:rsidRPr="003E08AB">
        <w:rPr>
          <w:rStyle w:val="FontStyle155"/>
          <w:sz w:val="24"/>
          <w:szCs w:val="24"/>
          <w:lang w:val="ru-RU" w:eastAsia="ru-RU"/>
        </w:rPr>
        <w:softHyphen/>
        <w:t>езду;</w:t>
      </w:r>
    </w:p>
    <w:p w14:paraId="50556CD9" w14:textId="77777777" w:rsidR="00D91D69" w:rsidRPr="003E08AB" w:rsidRDefault="00D91D69" w:rsidP="006A031E">
      <w:pPr>
        <w:pStyle w:val="Style66"/>
        <w:widowControl/>
        <w:tabs>
          <w:tab w:val="left" w:pos="497"/>
        </w:tabs>
        <w:spacing w:line="257"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за неличной формой глагола (причастием или деепри-</w:t>
      </w:r>
      <w:r w:rsidRPr="003E08AB">
        <w:rPr>
          <w:rStyle w:val="FontStyle157"/>
          <w:sz w:val="24"/>
          <w:szCs w:val="24"/>
          <w:lang w:val="ru-RU" w:eastAsia="ru-RU"/>
        </w:rPr>
        <w:br/>
        <w:t xml:space="preserve">частием) не в составе сказуемого, напр.: </w:t>
      </w:r>
      <w:r w:rsidRPr="003E08AB">
        <w:rPr>
          <w:rStyle w:val="FontStyle155"/>
          <w:sz w:val="24"/>
          <w:szCs w:val="24"/>
          <w:lang w:val="ru-RU" w:eastAsia="ru-RU"/>
        </w:rPr>
        <w:t>преступник, сумев-</w:t>
      </w:r>
      <w:r w:rsidRPr="003E08AB">
        <w:rPr>
          <w:rStyle w:val="FontStyle155"/>
          <w:sz w:val="24"/>
          <w:szCs w:val="24"/>
          <w:lang w:val="ru-RU" w:eastAsia="ru-RU"/>
        </w:rPr>
        <w:br/>
        <w:t>ший-таки скрыться; фильм, показанный-таки по телевидению;</w:t>
      </w:r>
      <w:r w:rsidRPr="003E08AB">
        <w:rPr>
          <w:rStyle w:val="FontStyle155"/>
          <w:sz w:val="24"/>
          <w:szCs w:val="24"/>
          <w:lang w:val="ru-RU" w:eastAsia="ru-RU"/>
        </w:rPr>
        <w:br/>
        <w:t>он выступил, сказав</w:t>
      </w:r>
      <w:r w:rsidRPr="003E08AB">
        <w:rPr>
          <w:rStyle w:val="FontStyle155"/>
          <w:sz w:val="24"/>
          <w:szCs w:val="24"/>
          <w:lang w:eastAsia="ru-RU"/>
        </w:rPr>
        <w:t xml:space="preserve">-таки </w:t>
      </w:r>
      <w:r w:rsidRPr="003E08AB">
        <w:rPr>
          <w:rStyle w:val="FontStyle155"/>
          <w:sz w:val="24"/>
          <w:szCs w:val="24"/>
          <w:lang w:val="ru-RU" w:eastAsia="ru-RU"/>
        </w:rPr>
        <w:t>всё, что хотел;</w:t>
      </w:r>
    </w:p>
    <w:p w14:paraId="783D9BDE" w14:textId="77777777" w:rsidR="00D91D69" w:rsidRPr="003E08AB" w:rsidRDefault="00D91D69" w:rsidP="006A031E">
      <w:pPr>
        <w:pStyle w:val="Style66"/>
        <w:widowControl/>
        <w:tabs>
          <w:tab w:val="left" w:pos="502"/>
        </w:tabs>
        <w:spacing w:line="257" w:lineRule="exact"/>
        <w:ind w:left="426" w:right="-314" w:firstLine="425"/>
        <w:jc w:val="left"/>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за наречием: </w:t>
      </w:r>
      <w:r w:rsidRPr="003E08AB">
        <w:rPr>
          <w:rStyle w:val="FontStyle155"/>
          <w:sz w:val="24"/>
          <w:szCs w:val="24"/>
          <w:lang w:val="ru-RU" w:eastAsia="ru-RU"/>
        </w:rPr>
        <w:t>довольно-таки, наконец-таки.</w:t>
      </w:r>
    </w:p>
    <w:p w14:paraId="6E918816" w14:textId="77777777" w:rsidR="00D91D69" w:rsidRPr="003E08AB" w:rsidRDefault="00D91D69" w:rsidP="006A031E">
      <w:pPr>
        <w:pStyle w:val="Style42"/>
        <w:widowControl/>
        <w:spacing w:before="84" w:line="233"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w:t>
      </w:r>
      <w:r w:rsidRPr="003E08AB">
        <w:rPr>
          <w:rStyle w:val="FontStyle171"/>
          <w:sz w:val="24"/>
          <w:szCs w:val="24"/>
          <w:lang w:val="ru-RU" w:eastAsia="ru-RU"/>
        </w:rPr>
        <w:t>0 раздельном написании сочетаний с час</w:t>
      </w:r>
      <w:r w:rsidRPr="003E08AB">
        <w:rPr>
          <w:rStyle w:val="FontStyle171"/>
          <w:sz w:val="24"/>
          <w:szCs w:val="24"/>
          <w:lang w:val="ru-RU" w:eastAsia="ru-RU"/>
        </w:rPr>
        <w:softHyphen/>
        <w:t xml:space="preserve">тицей </w:t>
      </w:r>
      <w:r w:rsidRPr="003E08AB">
        <w:rPr>
          <w:rStyle w:val="FontStyle170"/>
          <w:sz w:val="24"/>
          <w:szCs w:val="24"/>
          <w:lang w:eastAsia="ru-RU"/>
        </w:rPr>
        <w:t xml:space="preserve">таки </w:t>
      </w:r>
      <w:r w:rsidRPr="003E08AB">
        <w:rPr>
          <w:rStyle w:val="FontStyle171"/>
          <w:sz w:val="24"/>
          <w:szCs w:val="24"/>
          <w:lang w:val="ru-RU" w:eastAsia="ru-RU"/>
        </w:rPr>
        <w:t xml:space="preserve">см. </w:t>
      </w:r>
      <w:r w:rsidRPr="003E08AB">
        <w:rPr>
          <w:rStyle w:val="FontStyle171"/>
          <w:sz w:val="24"/>
          <w:szCs w:val="24"/>
          <w:lang w:eastAsia="ru-RU"/>
        </w:rPr>
        <w:t xml:space="preserve">§ 144, </w:t>
      </w:r>
      <w:r w:rsidRPr="003E08AB">
        <w:rPr>
          <w:rStyle w:val="FontStyle171"/>
          <w:sz w:val="24"/>
          <w:szCs w:val="24"/>
          <w:lang w:val="ru-RU" w:eastAsia="ru-RU"/>
        </w:rPr>
        <w:t xml:space="preserve">п. </w:t>
      </w:r>
      <w:r w:rsidRPr="003E08AB">
        <w:rPr>
          <w:rStyle w:val="FontStyle171"/>
          <w:sz w:val="24"/>
          <w:szCs w:val="24"/>
          <w:lang w:eastAsia="ru-RU"/>
        </w:rPr>
        <w:t>3.</w:t>
      </w:r>
    </w:p>
    <w:p w14:paraId="601E9852" w14:textId="77777777" w:rsidR="00D91D69" w:rsidRPr="003E08AB" w:rsidRDefault="00D91D69" w:rsidP="006A031E">
      <w:pPr>
        <w:pStyle w:val="Style42"/>
        <w:widowControl/>
        <w:spacing w:line="233"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О написании через дефис местоименных слов с первой частью </w:t>
      </w:r>
      <w:r w:rsidRPr="003E08AB">
        <w:rPr>
          <w:rStyle w:val="FontStyle170"/>
          <w:sz w:val="24"/>
          <w:szCs w:val="24"/>
          <w:lang w:val="ru-RU" w:eastAsia="ru-RU"/>
        </w:rPr>
        <w:t xml:space="preserve">кое- </w:t>
      </w:r>
      <w:r w:rsidRPr="003E08AB">
        <w:rPr>
          <w:rStyle w:val="FontStyle171"/>
          <w:sz w:val="24"/>
          <w:szCs w:val="24"/>
          <w:lang w:val="ru-RU" w:eastAsia="ru-RU"/>
        </w:rPr>
        <w:t xml:space="preserve">и конечными частями </w:t>
      </w:r>
      <w:r w:rsidRPr="003E08AB">
        <w:rPr>
          <w:rStyle w:val="FontStyle170"/>
          <w:sz w:val="24"/>
          <w:szCs w:val="24"/>
          <w:lang w:val="ru-RU" w:eastAsia="ru-RU"/>
        </w:rPr>
        <w:t>-либо, -ни</w:t>
      </w:r>
      <w:r w:rsidRPr="003E08AB">
        <w:rPr>
          <w:rStyle w:val="FontStyle170"/>
          <w:sz w:val="24"/>
          <w:szCs w:val="24"/>
          <w:lang w:val="ru-RU" w:eastAsia="ru-RU"/>
        </w:rPr>
        <w:softHyphen/>
        <w:t xml:space="preserve">будь, -то </w:t>
      </w:r>
      <w:r w:rsidRPr="003E08AB">
        <w:rPr>
          <w:rStyle w:val="FontStyle171"/>
          <w:sz w:val="24"/>
          <w:szCs w:val="24"/>
          <w:lang w:val="ru-RU" w:eastAsia="ru-RU"/>
        </w:rPr>
        <w:t xml:space="preserve">см. </w:t>
      </w:r>
      <w:r w:rsidRPr="003E08AB">
        <w:rPr>
          <w:rStyle w:val="FontStyle171"/>
          <w:sz w:val="24"/>
          <w:szCs w:val="24"/>
          <w:lang w:eastAsia="ru-RU"/>
        </w:rPr>
        <w:t>§ 135.</w:t>
      </w:r>
    </w:p>
    <w:p w14:paraId="10C66406" w14:textId="77777777" w:rsidR="00D91D69" w:rsidRPr="003E08AB" w:rsidRDefault="00D91D69" w:rsidP="006A031E">
      <w:pPr>
        <w:pStyle w:val="Style53"/>
        <w:widowControl/>
        <w:spacing w:before="70" w:line="266" w:lineRule="exact"/>
        <w:ind w:left="426" w:right="-314" w:firstLine="425"/>
        <w:rPr>
          <w:rStyle w:val="FontStyle157"/>
          <w:sz w:val="24"/>
          <w:szCs w:val="24"/>
          <w:lang w:val="ru-RU"/>
        </w:rPr>
      </w:pPr>
      <w:r w:rsidRPr="003E08AB">
        <w:rPr>
          <w:rStyle w:val="FontStyle162"/>
          <w:sz w:val="24"/>
          <w:szCs w:val="24"/>
        </w:rPr>
        <w:t xml:space="preserve">§ 144. </w:t>
      </w:r>
      <w:r w:rsidRPr="003E08AB">
        <w:rPr>
          <w:rStyle w:val="FontStyle157"/>
          <w:sz w:val="24"/>
          <w:szCs w:val="24"/>
          <w:lang w:val="ru-RU"/>
        </w:rPr>
        <w:t>Пишутся раздельно сочетания со следующими части</w:t>
      </w:r>
      <w:r w:rsidRPr="003E08AB">
        <w:rPr>
          <w:rStyle w:val="FontStyle157"/>
          <w:sz w:val="24"/>
          <w:szCs w:val="24"/>
          <w:lang w:val="ru-RU"/>
        </w:rPr>
        <w:softHyphen/>
        <w:t>цами.</w:t>
      </w:r>
    </w:p>
    <w:p w14:paraId="25F7F2AD" w14:textId="77777777" w:rsidR="00D91D69" w:rsidRPr="003E08AB" w:rsidRDefault="00D91D69" w:rsidP="006A031E">
      <w:pPr>
        <w:pStyle w:val="Style66"/>
        <w:widowControl/>
        <w:tabs>
          <w:tab w:val="left" w:pos="499"/>
        </w:tabs>
        <w:spacing w:line="254" w:lineRule="exact"/>
        <w:ind w:left="426" w:right="-314" w:firstLine="425"/>
        <w:jc w:val="left"/>
        <w:rPr>
          <w:rStyle w:val="FontStyle155"/>
          <w:sz w:val="24"/>
          <w:szCs w:val="24"/>
          <w:lang w:val="ru-RU"/>
        </w:rPr>
      </w:pPr>
      <w:r w:rsidRPr="003E08AB">
        <w:rPr>
          <w:rStyle w:val="FontStyle157"/>
          <w:sz w:val="24"/>
          <w:szCs w:val="24"/>
        </w:rPr>
        <w:t>1.</w:t>
      </w:r>
      <w:r w:rsidRPr="003E08AB">
        <w:rPr>
          <w:rStyle w:val="FontStyle157"/>
          <w:sz w:val="24"/>
          <w:szCs w:val="24"/>
        </w:rPr>
        <w:tab/>
      </w:r>
      <w:r w:rsidRPr="003E08AB">
        <w:rPr>
          <w:rStyle w:val="FontStyle171"/>
          <w:sz w:val="24"/>
          <w:szCs w:val="24"/>
          <w:lang w:val="ru-RU"/>
        </w:rPr>
        <w:t xml:space="preserve">С </w:t>
      </w:r>
      <w:r w:rsidRPr="003E08AB">
        <w:rPr>
          <w:rStyle w:val="FontStyle157"/>
          <w:sz w:val="24"/>
          <w:szCs w:val="24"/>
          <w:lang w:val="ru-RU"/>
        </w:rPr>
        <w:t xml:space="preserve">частицами </w:t>
      </w:r>
      <w:r w:rsidRPr="003E08AB">
        <w:rPr>
          <w:rStyle w:val="FontStyle155"/>
          <w:sz w:val="24"/>
          <w:szCs w:val="24"/>
          <w:lang w:val="ru-RU"/>
        </w:rPr>
        <w:t>бы (б), же (ж), ли (ль).</w:t>
      </w:r>
    </w:p>
    <w:p w14:paraId="3425AF0A" w14:textId="77777777" w:rsidR="00D91D69" w:rsidRPr="003E08AB" w:rsidRDefault="00D91D69" w:rsidP="006A031E">
      <w:pPr>
        <w:pStyle w:val="Style62"/>
        <w:widowControl/>
        <w:numPr>
          <w:ilvl w:val="0"/>
          <w:numId w:val="39"/>
        </w:numPr>
        <w:tabs>
          <w:tab w:val="left" w:pos="492"/>
        </w:tabs>
        <w:spacing w:line="254" w:lineRule="exact"/>
        <w:ind w:left="426" w:right="-314" w:firstLine="425"/>
        <w:rPr>
          <w:rStyle w:val="FontStyle155"/>
          <w:sz w:val="24"/>
          <w:szCs w:val="24"/>
        </w:rPr>
      </w:pPr>
      <w:r w:rsidRPr="003E08AB">
        <w:rPr>
          <w:rStyle w:val="FontStyle171"/>
          <w:sz w:val="24"/>
          <w:szCs w:val="24"/>
          <w:lang w:val="ru-RU" w:eastAsia="ru-RU"/>
        </w:rPr>
        <w:t xml:space="preserve">С </w:t>
      </w:r>
      <w:r w:rsidRPr="003E08AB">
        <w:rPr>
          <w:rStyle w:val="FontStyle157"/>
          <w:sz w:val="24"/>
          <w:szCs w:val="24"/>
          <w:lang w:val="ru-RU" w:eastAsia="ru-RU"/>
        </w:rPr>
        <w:t xml:space="preserve">прочими частицами, кроме перечисленных в </w:t>
      </w:r>
      <w:r w:rsidRPr="003E08AB">
        <w:rPr>
          <w:rStyle w:val="FontStyle157"/>
          <w:sz w:val="24"/>
          <w:szCs w:val="24"/>
          <w:lang w:eastAsia="ru-RU"/>
        </w:rPr>
        <w:t xml:space="preserve">§ 143, </w:t>
      </w:r>
      <w:r w:rsidRPr="003E08AB">
        <w:rPr>
          <w:rStyle w:val="FontStyle157"/>
          <w:sz w:val="24"/>
          <w:szCs w:val="24"/>
          <w:lang w:val="ru-RU" w:eastAsia="ru-RU"/>
        </w:rPr>
        <w:t xml:space="preserve">п. </w:t>
      </w:r>
      <w:r w:rsidRPr="003E08AB">
        <w:rPr>
          <w:rStyle w:val="FontStyle157"/>
          <w:sz w:val="24"/>
          <w:szCs w:val="24"/>
          <w:lang w:eastAsia="ru-RU"/>
        </w:rPr>
        <w:t xml:space="preserve">1, </w:t>
      </w:r>
      <w:r w:rsidRPr="003E08AB">
        <w:rPr>
          <w:rStyle w:val="FontStyle157"/>
          <w:sz w:val="24"/>
          <w:szCs w:val="24"/>
          <w:lang w:val="ru-RU" w:eastAsia="ru-RU"/>
        </w:rPr>
        <w:t xml:space="preserve">напр., с частицами </w:t>
      </w:r>
      <w:r w:rsidRPr="003E08AB">
        <w:rPr>
          <w:rStyle w:val="FontStyle155"/>
          <w:sz w:val="24"/>
          <w:szCs w:val="24"/>
          <w:lang w:val="ru-RU" w:eastAsia="ru-RU"/>
        </w:rPr>
        <w:t>аж, бишь, ведь, даже, мол.</w:t>
      </w:r>
    </w:p>
    <w:p w14:paraId="24B8E475" w14:textId="77777777" w:rsidR="00D91D69" w:rsidRPr="003E08AB" w:rsidRDefault="00D91D69" w:rsidP="006A031E">
      <w:pPr>
        <w:pStyle w:val="Style62"/>
        <w:widowControl/>
        <w:numPr>
          <w:ilvl w:val="0"/>
          <w:numId w:val="39"/>
        </w:numPr>
        <w:tabs>
          <w:tab w:val="left" w:pos="492"/>
        </w:tabs>
        <w:spacing w:line="254" w:lineRule="exact"/>
        <w:ind w:left="426" w:right="-314" w:firstLine="425"/>
        <w:rPr>
          <w:rStyle w:val="FontStyle157"/>
          <w:sz w:val="24"/>
          <w:szCs w:val="24"/>
        </w:rPr>
      </w:pPr>
      <w:r w:rsidRPr="003E08AB">
        <w:rPr>
          <w:rStyle w:val="FontStyle171"/>
          <w:sz w:val="24"/>
          <w:szCs w:val="24"/>
          <w:lang w:val="ru-RU" w:eastAsia="ru-RU"/>
        </w:rPr>
        <w:t xml:space="preserve">С </w:t>
      </w:r>
      <w:r w:rsidRPr="003E08AB">
        <w:rPr>
          <w:rStyle w:val="FontStyle157"/>
          <w:sz w:val="24"/>
          <w:szCs w:val="24"/>
          <w:lang w:val="ru-RU" w:eastAsia="ru-RU"/>
        </w:rPr>
        <w:t xml:space="preserve">частицей </w:t>
      </w:r>
      <w:r w:rsidRPr="003E08AB">
        <w:rPr>
          <w:rStyle w:val="FontStyle155"/>
          <w:sz w:val="24"/>
          <w:szCs w:val="24"/>
          <w:lang w:eastAsia="ru-RU"/>
        </w:rPr>
        <w:t xml:space="preserve">таки, </w:t>
      </w:r>
      <w:r w:rsidRPr="003E08AB">
        <w:rPr>
          <w:rStyle w:val="FontStyle157"/>
          <w:sz w:val="24"/>
          <w:szCs w:val="24"/>
          <w:lang w:val="ru-RU" w:eastAsia="ru-RU"/>
        </w:rPr>
        <w:t xml:space="preserve">предшествующей слову, к которому она относится (обычно сказуемому), напр.: </w:t>
      </w:r>
      <w:r w:rsidRPr="003E08AB">
        <w:rPr>
          <w:rStyle w:val="FontStyle155"/>
          <w:sz w:val="24"/>
          <w:szCs w:val="24"/>
          <w:lang w:val="ru-RU" w:eastAsia="ru-RU"/>
        </w:rPr>
        <w:t xml:space="preserve">Он </w:t>
      </w:r>
      <w:r w:rsidRPr="003E08AB">
        <w:rPr>
          <w:rStyle w:val="FontStyle155"/>
          <w:sz w:val="24"/>
          <w:szCs w:val="24"/>
          <w:lang w:eastAsia="ru-RU"/>
        </w:rPr>
        <w:t xml:space="preserve">таки </w:t>
      </w:r>
      <w:r w:rsidRPr="003E08AB">
        <w:rPr>
          <w:rStyle w:val="FontStyle155"/>
          <w:sz w:val="24"/>
          <w:szCs w:val="24"/>
          <w:lang w:val="ru-RU" w:eastAsia="ru-RU"/>
        </w:rPr>
        <w:t xml:space="preserve">приехал вовремя: Он </w:t>
      </w:r>
      <w:r w:rsidRPr="003E08AB">
        <w:rPr>
          <w:rStyle w:val="FontStyle155"/>
          <w:sz w:val="24"/>
          <w:szCs w:val="24"/>
          <w:lang w:eastAsia="ru-RU"/>
        </w:rPr>
        <w:t xml:space="preserve">таки </w:t>
      </w:r>
      <w:r w:rsidRPr="003E08AB">
        <w:rPr>
          <w:rStyle w:val="FontStyle155"/>
          <w:sz w:val="24"/>
          <w:szCs w:val="24"/>
          <w:lang w:val="ru-RU" w:eastAsia="ru-RU"/>
        </w:rPr>
        <w:t>рад её приезду.</w:t>
      </w:r>
    </w:p>
    <w:p w14:paraId="64211D77" w14:textId="77777777" w:rsidR="00D91D69" w:rsidRPr="003E08AB" w:rsidRDefault="00D91D69" w:rsidP="006A031E">
      <w:pPr>
        <w:pStyle w:val="Style42"/>
        <w:widowControl/>
        <w:spacing w:before="101" w:line="211" w:lineRule="exact"/>
        <w:ind w:left="426" w:right="-314" w:firstLine="425"/>
        <w:rPr>
          <w:rStyle w:val="FontStyle171"/>
          <w:sz w:val="24"/>
          <w:szCs w:val="24"/>
          <w:lang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раздельно пишущихся конструкциях с час</w:t>
      </w:r>
      <w:r w:rsidRPr="003E08AB">
        <w:rPr>
          <w:rStyle w:val="FontStyle171"/>
          <w:sz w:val="24"/>
          <w:szCs w:val="24"/>
          <w:lang w:val="ru-RU" w:eastAsia="ru-RU"/>
        </w:rPr>
        <w:softHyphen/>
        <w:t xml:space="preserve">тицей </w:t>
      </w:r>
      <w:r w:rsidRPr="003E08AB">
        <w:rPr>
          <w:rStyle w:val="FontStyle178"/>
          <w:spacing w:val="0"/>
          <w:sz w:val="24"/>
          <w:szCs w:val="24"/>
          <w:lang w:val="ru-RU" w:eastAsia="ru-RU"/>
        </w:rPr>
        <w:t>ни</w:t>
      </w:r>
      <w:r w:rsidRPr="003E08AB">
        <w:rPr>
          <w:rStyle w:val="FontStyle178"/>
          <w:sz w:val="24"/>
          <w:szCs w:val="24"/>
          <w:lang w:val="ru-RU" w:eastAsia="ru-RU"/>
        </w:rPr>
        <w:t xml:space="preserve"> </w:t>
      </w:r>
      <w:r w:rsidRPr="003E08AB">
        <w:rPr>
          <w:rStyle w:val="FontStyle171"/>
          <w:sz w:val="24"/>
          <w:szCs w:val="24"/>
          <w:lang w:val="ru-RU" w:eastAsia="ru-RU"/>
        </w:rPr>
        <w:t xml:space="preserve">см. </w:t>
      </w:r>
      <w:r w:rsidRPr="003E08AB">
        <w:rPr>
          <w:rStyle w:val="FontStyle171"/>
          <w:sz w:val="24"/>
          <w:szCs w:val="24"/>
          <w:lang w:eastAsia="ru-RU"/>
        </w:rPr>
        <w:t>§ 77—78.</w:t>
      </w:r>
    </w:p>
    <w:p w14:paraId="65744A93" w14:textId="77777777" w:rsidR="00D91D69" w:rsidRPr="003E08AB" w:rsidRDefault="00D91D69" w:rsidP="006A031E">
      <w:pPr>
        <w:pStyle w:val="Style25"/>
        <w:widowControl/>
        <w:spacing w:line="240" w:lineRule="exact"/>
        <w:ind w:left="426" w:right="-314" w:firstLine="425"/>
      </w:pPr>
    </w:p>
    <w:p w14:paraId="395DDC45" w14:textId="77777777" w:rsidR="00D91D69" w:rsidRPr="003E08AB" w:rsidRDefault="00D91D69" w:rsidP="006A031E">
      <w:pPr>
        <w:pStyle w:val="Style25"/>
        <w:widowControl/>
        <w:spacing w:before="154"/>
        <w:ind w:left="426" w:right="-314" w:firstLine="425"/>
        <w:rPr>
          <w:rStyle w:val="FontStyle164"/>
          <w:sz w:val="24"/>
          <w:szCs w:val="24"/>
          <w:lang w:val="ru-RU" w:eastAsia="ru-RU"/>
        </w:rPr>
      </w:pPr>
      <w:r w:rsidRPr="003E08AB">
        <w:rPr>
          <w:rStyle w:val="FontStyle153"/>
          <w:lang w:val="ru-RU" w:eastAsia="ru-RU"/>
        </w:rPr>
        <w:t xml:space="preserve">Написания с отрицанием </w:t>
      </w:r>
      <w:r w:rsidRPr="003E08AB">
        <w:rPr>
          <w:rStyle w:val="FontStyle164"/>
          <w:sz w:val="24"/>
          <w:szCs w:val="24"/>
          <w:lang w:val="ru-RU" w:eastAsia="ru-RU"/>
        </w:rPr>
        <w:t>не</w:t>
      </w:r>
    </w:p>
    <w:p w14:paraId="60D80800" w14:textId="77777777" w:rsidR="00D91D69" w:rsidRPr="003E08AB" w:rsidRDefault="00D91D69" w:rsidP="006A031E">
      <w:pPr>
        <w:pStyle w:val="Style42"/>
        <w:widowControl/>
        <w:spacing w:before="216" w:line="209" w:lineRule="exact"/>
        <w:ind w:left="426" w:right="-314" w:firstLine="425"/>
        <w:rPr>
          <w:rStyle w:val="FontStyle171"/>
          <w:sz w:val="24"/>
          <w:szCs w:val="24"/>
          <w:lang w:val="ru-RU" w:eastAsia="ru-RU"/>
        </w:rPr>
      </w:pPr>
      <w:r w:rsidRPr="003E08AB">
        <w:rPr>
          <w:rStyle w:val="FontStyle171"/>
          <w:sz w:val="24"/>
          <w:szCs w:val="24"/>
          <w:lang w:val="ru-RU" w:eastAsia="ru-RU"/>
        </w:rPr>
        <w:t xml:space="preserve">Вводные замечания. Написание отрицания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зависит от того, яв</w:t>
      </w:r>
      <w:r w:rsidRPr="003E08AB">
        <w:rPr>
          <w:rStyle w:val="FontStyle171"/>
          <w:sz w:val="24"/>
          <w:szCs w:val="24"/>
          <w:lang w:val="ru-RU" w:eastAsia="ru-RU"/>
        </w:rPr>
        <w:softHyphen/>
        <w:t xml:space="preserve">ляется ли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 xml:space="preserve">частью слова (приставкой) или отдельным словом </w:t>
      </w:r>
      <w:r w:rsidRPr="003E08AB">
        <w:rPr>
          <w:rStyle w:val="FontStyle171"/>
          <w:sz w:val="24"/>
          <w:szCs w:val="24"/>
          <w:lang w:eastAsia="ru-RU"/>
        </w:rPr>
        <w:t xml:space="preserve">— </w:t>
      </w:r>
      <w:r w:rsidRPr="003E08AB">
        <w:rPr>
          <w:rStyle w:val="FontStyle171"/>
          <w:sz w:val="24"/>
          <w:szCs w:val="24"/>
          <w:lang w:val="ru-RU" w:eastAsia="ru-RU"/>
        </w:rPr>
        <w:t>от</w:t>
      </w:r>
      <w:r w:rsidRPr="003E08AB">
        <w:rPr>
          <w:rStyle w:val="FontStyle171"/>
          <w:sz w:val="24"/>
          <w:szCs w:val="24"/>
          <w:lang w:val="ru-RU" w:eastAsia="ru-RU"/>
        </w:rPr>
        <w:softHyphen/>
        <w:t xml:space="preserve">рицательной частицей. Приставка «е- пишется слитно со следующей за ней частью слова, частица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 xml:space="preserve">пишется раздельно со следующим за ней словом. Ср., например: </w:t>
      </w:r>
      <w:r w:rsidRPr="003E08AB">
        <w:rPr>
          <w:rStyle w:val="FontStyle170"/>
          <w:sz w:val="24"/>
          <w:szCs w:val="24"/>
          <w:lang w:val="ru-RU" w:eastAsia="ru-RU"/>
        </w:rPr>
        <w:t xml:space="preserve">Не казнь страшна </w:t>
      </w:r>
      <w:r w:rsidRPr="003E08AB">
        <w:rPr>
          <w:rStyle w:val="FontStyle170"/>
          <w:sz w:val="24"/>
          <w:szCs w:val="24"/>
          <w:lang w:eastAsia="ru-RU"/>
        </w:rPr>
        <w:t xml:space="preserve">— </w:t>
      </w:r>
      <w:r w:rsidRPr="003E08AB">
        <w:rPr>
          <w:rStyle w:val="FontStyle170"/>
          <w:sz w:val="24"/>
          <w:szCs w:val="24"/>
          <w:lang w:val="ru-RU" w:eastAsia="ru-RU"/>
        </w:rPr>
        <w:t>страшна твоя неми</w:t>
      </w:r>
      <w:r w:rsidRPr="003E08AB">
        <w:rPr>
          <w:rStyle w:val="FontStyle170"/>
          <w:sz w:val="24"/>
          <w:szCs w:val="24"/>
          <w:lang w:val="ru-RU" w:eastAsia="ru-RU"/>
        </w:rPr>
        <w:softHyphen/>
        <w:t xml:space="preserve">лость </w:t>
      </w:r>
      <w:r w:rsidRPr="003E08AB">
        <w:rPr>
          <w:rStyle w:val="FontStyle171"/>
          <w:sz w:val="24"/>
          <w:szCs w:val="24"/>
          <w:lang w:val="ru-RU" w:eastAsia="ru-RU"/>
        </w:rPr>
        <w:t xml:space="preserve">(П.); </w:t>
      </w:r>
      <w:r w:rsidRPr="003E08AB">
        <w:rPr>
          <w:rStyle w:val="FontStyle170"/>
          <w:sz w:val="24"/>
          <w:szCs w:val="24"/>
          <w:lang w:val="ru-RU" w:eastAsia="ru-RU"/>
        </w:rPr>
        <w:t xml:space="preserve">Нелёгкий жребий, не отрадный/Был вынут для тебя судь-•юй, </w:t>
      </w:r>
      <w:r w:rsidRPr="003E08AB">
        <w:rPr>
          <w:rStyle w:val="FontStyle170"/>
          <w:sz w:val="24"/>
          <w:szCs w:val="24"/>
          <w:lang w:eastAsia="ru-RU"/>
        </w:rPr>
        <w:t xml:space="preserve">/ </w:t>
      </w:r>
      <w:r w:rsidRPr="003E08AB">
        <w:rPr>
          <w:rStyle w:val="FontStyle170"/>
          <w:sz w:val="24"/>
          <w:szCs w:val="24"/>
          <w:lang w:val="ru-RU" w:eastAsia="ru-RU"/>
        </w:rPr>
        <w:t xml:space="preserve">И рано с жизнью беспощадной </w:t>
      </w:r>
      <w:r w:rsidRPr="003E08AB">
        <w:rPr>
          <w:rStyle w:val="FontStyle170"/>
          <w:sz w:val="24"/>
          <w:szCs w:val="24"/>
          <w:lang w:eastAsia="ru-RU"/>
        </w:rPr>
        <w:t xml:space="preserve">/ </w:t>
      </w:r>
      <w:r w:rsidRPr="003E08AB">
        <w:rPr>
          <w:rStyle w:val="FontStyle170"/>
          <w:sz w:val="24"/>
          <w:szCs w:val="24"/>
          <w:lang w:val="ru-RU" w:eastAsia="ru-RU"/>
        </w:rPr>
        <w:t xml:space="preserve">Вступила ты в неравный бой </w:t>
      </w:r>
      <w:r w:rsidRPr="003E08AB">
        <w:rPr>
          <w:rStyle w:val="FontStyle171"/>
          <w:sz w:val="24"/>
          <w:szCs w:val="24"/>
          <w:lang w:val="ru-RU" w:eastAsia="ru-RU"/>
        </w:rPr>
        <w:t>(Тютч.).</w:t>
      </w:r>
    </w:p>
    <w:p w14:paraId="5AB7C609"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lang w:val="ru-RU" w:eastAsia="ru-RU"/>
        </w:rPr>
        <w:t>Трудность для пишущего заключается в разграничении частицы и приставки. Правила построены так, чтобы помочь пишущему разгра</w:t>
      </w:r>
      <w:r w:rsidRPr="003E08AB">
        <w:rPr>
          <w:rStyle w:val="FontStyle171"/>
          <w:sz w:val="24"/>
          <w:szCs w:val="24"/>
          <w:lang w:val="ru-RU" w:eastAsia="ru-RU"/>
        </w:rPr>
        <w:softHyphen/>
        <w:t xml:space="preserve">ничить приставку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 xml:space="preserve">и частицу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 xml:space="preserve">и на основе этого выбрать слитное </w:t>
      </w:r>
      <w:r w:rsidRPr="003E08AB">
        <w:rPr>
          <w:rStyle w:val="FontStyle171"/>
          <w:sz w:val="24"/>
          <w:szCs w:val="24"/>
          <w:lang w:eastAsia="ru-RU"/>
        </w:rPr>
        <w:t xml:space="preserve">їли </w:t>
      </w:r>
      <w:r w:rsidRPr="003E08AB">
        <w:rPr>
          <w:rStyle w:val="FontStyle171"/>
          <w:sz w:val="24"/>
          <w:szCs w:val="24"/>
          <w:lang w:val="ru-RU" w:eastAsia="ru-RU"/>
        </w:rPr>
        <w:t>раздельное написание.</w:t>
      </w:r>
    </w:p>
    <w:p w14:paraId="57351F89"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lang w:val="ru-RU" w:eastAsia="ru-RU"/>
        </w:rPr>
        <w:t xml:space="preserve">Частица </w:t>
      </w:r>
      <w:r w:rsidRPr="003E08AB">
        <w:rPr>
          <w:rStyle w:val="FontStyle170"/>
          <w:sz w:val="24"/>
          <w:szCs w:val="24"/>
          <w:lang w:val="ru-RU" w:eastAsia="ru-RU"/>
        </w:rPr>
        <w:t xml:space="preserve">не </w:t>
      </w:r>
      <w:r w:rsidRPr="003E08AB">
        <w:rPr>
          <w:rStyle w:val="FontStyle171"/>
          <w:sz w:val="24"/>
          <w:szCs w:val="24"/>
          <w:lang w:val="ru-RU" w:eastAsia="ru-RU"/>
        </w:rPr>
        <w:t xml:space="preserve">выражает отрицание, не создавая нового слова, тогда как с помощью приставки </w:t>
      </w:r>
      <w:r w:rsidRPr="003E08AB">
        <w:rPr>
          <w:rStyle w:val="FontStyle170"/>
          <w:sz w:val="24"/>
          <w:szCs w:val="24"/>
          <w:lang w:val="ru-RU" w:eastAsia="ru-RU"/>
        </w:rPr>
        <w:t xml:space="preserve">не- </w:t>
      </w:r>
      <w:r w:rsidRPr="003E08AB">
        <w:rPr>
          <w:rStyle w:val="FontStyle171"/>
          <w:sz w:val="24"/>
          <w:szCs w:val="24"/>
          <w:lang w:val="ru-RU" w:eastAsia="ru-RU"/>
        </w:rPr>
        <w:t xml:space="preserve">создается слово, </w:t>
      </w:r>
      <w:r w:rsidRPr="003E08AB">
        <w:rPr>
          <w:rStyle w:val="FontStyle170"/>
          <w:sz w:val="24"/>
          <w:szCs w:val="24"/>
          <w:lang w:val="ru-RU" w:eastAsia="ru-RU"/>
        </w:rPr>
        <w:t xml:space="preserve">ср.: Не опытность тому причина, а расчётливость </w:t>
      </w:r>
      <w:r w:rsidRPr="003E08AB">
        <w:rPr>
          <w:rStyle w:val="FontStyle171"/>
          <w:sz w:val="24"/>
          <w:szCs w:val="24"/>
          <w:lang w:val="ru-RU" w:eastAsia="ru-RU"/>
        </w:rPr>
        <w:t xml:space="preserve">и </w:t>
      </w:r>
      <w:r w:rsidRPr="003E08AB">
        <w:rPr>
          <w:rStyle w:val="FontStyle170"/>
          <w:sz w:val="24"/>
          <w:szCs w:val="24"/>
          <w:lang w:val="ru-RU" w:eastAsia="ru-RU"/>
        </w:rPr>
        <w:t xml:space="preserve">Кбеде неопытность ведёт </w:t>
      </w:r>
      <w:r w:rsidRPr="003E08AB">
        <w:rPr>
          <w:rStyle w:val="FontStyle171"/>
          <w:sz w:val="24"/>
          <w:szCs w:val="24"/>
          <w:lang w:val="ru-RU" w:eastAsia="ru-RU"/>
        </w:rPr>
        <w:t>(П.).</w:t>
      </w:r>
    </w:p>
    <w:p w14:paraId="2C07A390" w14:textId="77777777" w:rsidR="00D91D69" w:rsidRPr="003E08AB" w:rsidRDefault="00D91D69" w:rsidP="006A031E">
      <w:pPr>
        <w:pStyle w:val="Style42"/>
        <w:widowControl/>
        <w:spacing w:line="230" w:lineRule="exact"/>
        <w:ind w:left="426" w:right="-314" w:firstLine="425"/>
        <w:rPr>
          <w:rStyle w:val="FontStyle171"/>
          <w:sz w:val="24"/>
          <w:szCs w:val="24"/>
          <w:lang w:eastAsia="ru-RU"/>
        </w:rPr>
      </w:pPr>
      <w:r w:rsidRPr="003E08AB">
        <w:rPr>
          <w:rStyle w:val="FontStyle171"/>
          <w:sz w:val="24"/>
          <w:szCs w:val="24"/>
          <w:lang w:val="ru-RU" w:eastAsia="ru-RU"/>
        </w:rPr>
        <w:t xml:space="preserve">Со словами одних грамматических разрядов </w:t>
      </w:r>
      <w:r w:rsidRPr="003E08AB">
        <w:rPr>
          <w:rStyle w:val="FontStyle170"/>
          <w:sz w:val="24"/>
          <w:szCs w:val="24"/>
          <w:lang w:val="ru-RU" w:eastAsia="ru-RU"/>
        </w:rPr>
        <w:t xml:space="preserve">не </w:t>
      </w:r>
      <w:r w:rsidRPr="003E08AB">
        <w:rPr>
          <w:rStyle w:val="FontStyle171"/>
          <w:sz w:val="24"/>
          <w:szCs w:val="24"/>
          <w:lang w:val="ru-RU" w:eastAsia="ru-RU"/>
        </w:rPr>
        <w:t>может быть напи</w:t>
      </w:r>
      <w:r w:rsidRPr="003E08AB">
        <w:rPr>
          <w:rStyle w:val="FontStyle171"/>
          <w:sz w:val="24"/>
          <w:szCs w:val="24"/>
          <w:lang w:val="ru-RU" w:eastAsia="ru-RU"/>
        </w:rPr>
        <w:softHyphen/>
        <w:t xml:space="preserve">сано только раздельно (см. </w:t>
      </w:r>
      <w:r w:rsidRPr="003E08AB">
        <w:rPr>
          <w:rStyle w:val="FontStyle171"/>
          <w:sz w:val="24"/>
          <w:szCs w:val="24"/>
          <w:lang w:eastAsia="ru-RU"/>
        </w:rPr>
        <w:t xml:space="preserve">§ 146, </w:t>
      </w:r>
      <w:r w:rsidRPr="003E08AB">
        <w:rPr>
          <w:rStyle w:val="FontStyle171"/>
          <w:sz w:val="24"/>
          <w:szCs w:val="24"/>
          <w:lang w:val="ru-RU" w:eastAsia="ru-RU"/>
        </w:rPr>
        <w:t xml:space="preserve">пп. </w:t>
      </w:r>
      <w:r w:rsidRPr="003E08AB">
        <w:rPr>
          <w:rStyle w:val="FontStyle171"/>
          <w:sz w:val="24"/>
          <w:szCs w:val="24"/>
          <w:lang w:eastAsia="ru-RU"/>
        </w:rPr>
        <w:t xml:space="preserve">1—4), </w:t>
      </w:r>
      <w:r w:rsidRPr="003E08AB">
        <w:rPr>
          <w:rStyle w:val="FontStyle171"/>
          <w:sz w:val="24"/>
          <w:szCs w:val="24"/>
          <w:lang w:val="ru-RU" w:eastAsia="ru-RU"/>
        </w:rPr>
        <w:t>со словами других разря</w:t>
      </w:r>
      <w:r w:rsidRPr="003E08AB">
        <w:rPr>
          <w:rStyle w:val="FontStyle171"/>
          <w:sz w:val="24"/>
          <w:szCs w:val="24"/>
          <w:lang w:val="ru-RU" w:eastAsia="ru-RU"/>
        </w:rPr>
        <w:softHyphen/>
        <w:t xml:space="preserve">дов </w:t>
      </w:r>
      <w:r w:rsidRPr="003E08AB">
        <w:rPr>
          <w:rStyle w:val="FontStyle171"/>
          <w:sz w:val="24"/>
          <w:szCs w:val="24"/>
          <w:lang w:eastAsia="ru-RU"/>
        </w:rPr>
        <w:t xml:space="preserve">— </w:t>
      </w:r>
      <w:r w:rsidRPr="003E08AB">
        <w:rPr>
          <w:rStyle w:val="FontStyle171"/>
          <w:sz w:val="24"/>
          <w:szCs w:val="24"/>
          <w:lang w:val="ru-RU" w:eastAsia="ru-RU"/>
        </w:rPr>
        <w:t xml:space="preserve">и слитно, и раздельно (см. </w:t>
      </w:r>
      <w:r w:rsidRPr="003E08AB">
        <w:rPr>
          <w:rStyle w:val="FontStyle171"/>
          <w:sz w:val="24"/>
          <w:szCs w:val="24"/>
          <w:lang w:eastAsia="ru-RU"/>
        </w:rPr>
        <w:t xml:space="preserve">§ 147—149). </w:t>
      </w:r>
      <w:r w:rsidRPr="003E08AB">
        <w:rPr>
          <w:rStyle w:val="FontStyle171"/>
          <w:sz w:val="24"/>
          <w:szCs w:val="24"/>
          <w:lang w:val="ru-RU" w:eastAsia="ru-RU"/>
        </w:rPr>
        <w:t xml:space="preserve">Кроме того, существуют условия, определяющие только слитное написание </w:t>
      </w:r>
      <w:r w:rsidRPr="003E08AB">
        <w:rPr>
          <w:rStyle w:val="FontStyle170"/>
          <w:sz w:val="24"/>
          <w:szCs w:val="24"/>
          <w:lang w:val="ru-RU" w:eastAsia="ru-RU"/>
        </w:rPr>
        <w:t xml:space="preserve">не </w:t>
      </w:r>
      <w:r w:rsidRPr="003E08AB">
        <w:rPr>
          <w:rStyle w:val="FontStyle171"/>
          <w:sz w:val="24"/>
          <w:szCs w:val="24"/>
          <w:lang w:val="ru-RU" w:eastAsia="ru-RU"/>
        </w:rPr>
        <w:t>вне зависимо</w:t>
      </w:r>
      <w:r w:rsidRPr="003E08AB">
        <w:rPr>
          <w:rStyle w:val="FontStyle171"/>
          <w:sz w:val="24"/>
          <w:szCs w:val="24"/>
          <w:lang w:val="ru-RU" w:eastAsia="ru-RU"/>
        </w:rPr>
        <w:softHyphen/>
        <w:t xml:space="preserve">сти от грамматического разряда слов (см. </w:t>
      </w:r>
      <w:r w:rsidRPr="003E08AB">
        <w:rPr>
          <w:rStyle w:val="FontStyle171"/>
          <w:sz w:val="24"/>
          <w:szCs w:val="24"/>
          <w:lang w:eastAsia="ru-RU"/>
        </w:rPr>
        <w:t xml:space="preserve">§ 145). </w:t>
      </w:r>
      <w:r w:rsidRPr="003E08AB">
        <w:rPr>
          <w:rStyle w:val="FontStyle171"/>
          <w:sz w:val="24"/>
          <w:szCs w:val="24"/>
          <w:lang w:val="ru-RU" w:eastAsia="ru-RU"/>
        </w:rPr>
        <w:t>Только раздельно пи</w:t>
      </w:r>
      <w:r w:rsidRPr="003E08AB">
        <w:rPr>
          <w:rStyle w:val="FontStyle171"/>
          <w:sz w:val="24"/>
          <w:szCs w:val="24"/>
          <w:lang w:val="ru-RU" w:eastAsia="ru-RU"/>
        </w:rPr>
        <w:softHyphen/>
        <w:t xml:space="preserve">шется отрицание </w:t>
      </w:r>
      <w:r w:rsidRPr="003E08AB">
        <w:rPr>
          <w:rStyle w:val="FontStyle170"/>
          <w:sz w:val="24"/>
          <w:szCs w:val="24"/>
          <w:lang w:val="ru-RU" w:eastAsia="ru-RU"/>
        </w:rPr>
        <w:t xml:space="preserve">не, </w:t>
      </w:r>
      <w:r w:rsidRPr="003E08AB">
        <w:rPr>
          <w:rStyle w:val="FontStyle171"/>
          <w:sz w:val="24"/>
          <w:szCs w:val="24"/>
          <w:lang w:val="ru-RU" w:eastAsia="ru-RU"/>
        </w:rPr>
        <w:t xml:space="preserve">относящееся к целому словосочетанию (см. </w:t>
      </w:r>
      <w:r w:rsidRPr="003E08AB">
        <w:rPr>
          <w:rStyle w:val="FontStyle171"/>
          <w:sz w:val="24"/>
          <w:szCs w:val="24"/>
          <w:lang w:eastAsia="ru-RU"/>
        </w:rPr>
        <w:t xml:space="preserve">§146, </w:t>
      </w:r>
      <w:r w:rsidRPr="003E08AB">
        <w:rPr>
          <w:rStyle w:val="FontStyle171"/>
          <w:sz w:val="24"/>
          <w:szCs w:val="24"/>
          <w:lang w:val="ru-RU" w:eastAsia="ru-RU"/>
        </w:rPr>
        <w:t xml:space="preserve">п. </w:t>
      </w:r>
      <w:r w:rsidRPr="003E08AB">
        <w:rPr>
          <w:rStyle w:val="FontStyle171"/>
          <w:sz w:val="24"/>
          <w:szCs w:val="24"/>
          <w:lang w:eastAsia="ru-RU"/>
        </w:rPr>
        <w:t>7).</w:t>
      </w:r>
    </w:p>
    <w:p w14:paraId="3C1A8828" w14:textId="77777777" w:rsidR="00D91D69" w:rsidRPr="003E08AB" w:rsidRDefault="00D91D69" w:rsidP="006A031E">
      <w:pPr>
        <w:pStyle w:val="Style23"/>
        <w:widowControl/>
        <w:spacing w:line="240" w:lineRule="exact"/>
        <w:ind w:left="426" w:right="-314" w:firstLine="425"/>
      </w:pPr>
    </w:p>
    <w:p w14:paraId="60E62CE3" w14:textId="77777777" w:rsidR="00D91D69" w:rsidRPr="003E08AB" w:rsidRDefault="00D91D69" w:rsidP="006A031E">
      <w:pPr>
        <w:pStyle w:val="Style23"/>
        <w:widowControl/>
        <w:spacing w:before="149"/>
        <w:ind w:left="426" w:right="-314" w:firstLine="425"/>
        <w:rPr>
          <w:rStyle w:val="FontStyle164"/>
          <w:sz w:val="24"/>
          <w:szCs w:val="24"/>
          <w:lang w:val="ru-RU" w:eastAsia="ru-RU"/>
        </w:rPr>
      </w:pPr>
      <w:r w:rsidRPr="003E08AB">
        <w:rPr>
          <w:rStyle w:val="FontStyle169"/>
          <w:sz w:val="24"/>
          <w:szCs w:val="24"/>
          <w:lang w:val="ru-RU" w:eastAsia="ru-RU"/>
        </w:rPr>
        <w:t xml:space="preserve">Слитное написание </w:t>
      </w:r>
      <w:r w:rsidRPr="003E08AB">
        <w:rPr>
          <w:rStyle w:val="FontStyle164"/>
          <w:sz w:val="24"/>
          <w:szCs w:val="24"/>
          <w:lang w:val="ru-RU" w:eastAsia="ru-RU"/>
        </w:rPr>
        <w:t>не</w:t>
      </w:r>
    </w:p>
    <w:p w14:paraId="7954EFCE" w14:textId="77777777" w:rsidR="00D91D69" w:rsidRPr="003E08AB" w:rsidRDefault="00D91D69" w:rsidP="006A031E">
      <w:pPr>
        <w:pStyle w:val="Style53"/>
        <w:widowControl/>
        <w:spacing w:before="161" w:line="245" w:lineRule="exact"/>
        <w:ind w:left="426" w:right="-314" w:firstLine="425"/>
        <w:rPr>
          <w:rStyle w:val="FontStyle157"/>
          <w:sz w:val="24"/>
          <w:szCs w:val="24"/>
          <w:lang w:val="ru-RU"/>
        </w:rPr>
      </w:pPr>
      <w:r w:rsidRPr="003E08AB">
        <w:rPr>
          <w:rStyle w:val="FontStyle157"/>
          <w:sz w:val="24"/>
          <w:szCs w:val="24"/>
        </w:rPr>
        <w:t xml:space="preserve">§ 145, </w:t>
      </w:r>
      <w:r w:rsidRPr="003E08AB">
        <w:rPr>
          <w:rStyle w:val="FontStyle157"/>
          <w:sz w:val="24"/>
          <w:szCs w:val="24"/>
          <w:lang w:val="ru-RU"/>
        </w:rPr>
        <w:t>Вне зависимости от грамматической принадлежно</w:t>
      </w:r>
      <w:r w:rsidRPr="003E08AB">
        <w:rPr>
          <w:rStyle w:val="FontStyle157"/>
          <w:sz w:val="24"/>
          <w:szCs w:val="24"/>
          <w:lang w:val="ru-RU"/>
        </w:rPr>
        <w:softHyphen/>
        <w:t xml:space="preserve">сти слова отрицание </w:t>
      </w:r>
      <w:r w:rsidRPr="003E08AB">
        <w:rPr>
          <w:rStyle w:val="FontStyle173"/>
          <w:sz w:val="24"/>
          <w:szCs w:val="24"/>
          <w:lang w:val="ru-RU"/>
        </w:rPr>
        <w:t xml:space="preserve">не </w:t>
      </w:r>
      <w:r w:rsidRPr="003E08AB">
        <w:rPr>
          <w:rStyle w:val="FontStyle157"/>
          <w:sz w:val="24"/>
          <w:szCs w:val="24"/>
          <w:lang w:val="ru-RU"/>
        </w:rPr>
        <w:t>пишется слитно в следующих случаях.</w:t>
      </w:r>
    </w:p>
    <w:p w14:paraId="4A80AEE4" w14:textId="77777777" w:rsidR="00D91D69" w:rsidRPr="003E08AB" w:rsidRDefault="00D91D69" w:rsidP="006A031E">
      <w:pPr>
        <w:pStyle w:val="Style53"/>
        <w:widowControl/>
        <w:spacing w:line="245" w:lineRule="exact"/>
        <w:ind w:left="426" w:right="-314" w:firstLine="425"/>
        <w:rPr>
          <w:rStyle w:val="FontStyle157"/>
          <w:sz w:val="24"/>
          <w:szCs w:val="24"/>
          <w:lang w:val="ru-RU"/>
        </w:rPr>
      </w:pPr>
      <w:r w:rsidRPr="003E08AB">
        <w:rPr>
          <w:rStyle w:val="FontStyle157"/>
          <w:sz w:val="24"/>
          <w:szCs w:val="24"/>
        </w:rPr>
        <w:t xml:space="preserve">1. </w:t>
      </w:r>
      <w:r w:rsidRPr="003E08AB">
        <w:rPr>
          <w:rStyle w:val="FontStyle157"/>
          <w:sz w:val="24"/>
          <w:szCs w:val="24"/>
          <w:lang w:val="ru-RU"/>
        </w:rPr>
        <w:t xml:space="preserve">Если после </w:t>
      </w:r>
      <w:r w:rsidRPr="003E08AB">
        <w:rPr>
          <w:rStyle w:val="FontStyle173"/>
          <w:sz w:val="24"/>
          <w:szCs w:val="24"/>
          <w:lang w:val="ru-RU"/>
        </w:rPr>
        <w:t xml:space="preserve">не, </w:t>
      </w:r>
      <w:r w:rsidRPr="003E08AB">
        <w:rPr>
          <w:rStyle w:val="FontStyle157"/>
          <w:sz w:val="24"/>
          <w:szCs w:val="24"/>
          <w:lang w:val="ru-RU"/>
        </w:rPr>
        <w:t xml:space="preserve">имеющего отрицательный смысл, следует часть слова, отдельно (без </w:t>
      </w:r>
      <w:r w:rsidRPr="003E08AB">
        <w:rPr>
          <w:rStyle w:val="FontStyle173"/>
          <w:sz w:val="24"/>
          <w:szCs w:val="24"/>
          <w:lang w:val="ru-RU"/>
        </w:rPr>
        <w:t xml:space="preserve">не) </w:t>
      </w:r>
      <w:r w:rsidRPr="003E08AB">
        <w:rPr>
          <w:rStyle w:val="FontStyle157"/>
          <w:sz w:val="24"/>
          <w:szCs w:val="24"/>
          <w:lang w:val="ru-RU"/>
        </w:rPr>
        <w:t>в качестве самостоятельного слова не существующая, напр.:</w:t>
      </w:r>
    </w:p>
    <w:p w14:paraId="45C240D0"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существительные: </w:t>
      </w:r>
      <w:r w:rsidRPr="003E08AB">
        <w:rPr>
          <w:rStyle w:val="FontStyle155"/>
          <w:sz w:val="24"/>
          <w:szCs w:val="24"/>
          <w:lang w:val="ru-RU" w:eastAsia="ru-RU"/>
        </w:rPr>
        <w:t>небылица, неваляшка, невежество, неве</w:t>
      </w:r>
      <w:r w:rsidRPr="003E08AB">
        <w:rPr>
          <w:rStyle w:val="FontStyle155"/>
          <w:sz w:val="24"/>
          <w:szCs w:val="24"/>
          <w:lang w:val="ru-RU" w:eastAsia="ru-RU"/>
        </w:rPr>
        <w:softHyphen/>
        <w:t>жда, невзгода, невидаль, невидимка, невольник, негодяй, недот</w:t>
      </w:r>
      <w:r w:rsidRPr="003E08AB">
        <w:rPr>
          <w:rStyle w:val="FontStyle155"/>
          <w:sz w:val="24"/>
          <w:szCs w:val="24"/>
          <w:lang w:val="ru-RU" w:eastAsia="ru-RU"/>
        </w:rPr>
        <w:softHyphen/>
        <w:t>рога, недуг, незабудка, ненависть, ненастье, неполадки, непосе</w:t>
      </w:r>
      <w:r w:rsidRPr="003E08AB">
        <w:rPr>
          <w:rStyle w:val="FontStyle155"/>
          <w:sz w:val="24"/>
          <w:szCs w:val="24"/>
          <w:lang w:val="ru-RU" w:eastAsia="ru-RU"/>
        </w:rPr>
        <w:softHyphen/>
        <w:t>да, неряха, несмышлёныш, неудачник, нехристь;</w:t>
      </w:r>
    </w:p>
    <w:p w14:paraId="483D3930"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прилагательные (а также образованные от них наречия на </w:t>
      </w:r>
      <w:r w:rsidRPr="003E08AB">
        <w:rPr>
          <w:rStyle w:val="FontStyle155"/>
          <w:sz w:val="24"/>
          <w:szCs w:val="24"/>
          <w:lang w:val="ru-RU" w:eastAsia="ru-RU"/>
        </w:rPr>
        <w:t>-о): небрежный, невзрачный, невозвратимый, невредимый, неиз</w:t>
      </w:r>
      <w:r w:rsidRPr="003E08AB">
        <w:rPr>
          <w:rStyle w:val="FontStyle155"/>
          <w:sz w:val="24"/>
          <w:szCs w:val="24"/>
          <w:lang w:val="ru-RU" w:eastAsia="ru-RU"/>
        </w:rPr>
        <w:softHyphen/>
        <w:t>бежный, неизменный, нелепый, необходимый, непобедимый, не</w:t>
      </w:r>
      <w:r w:rsidRPr="003E08AB">
        <w:rPr>
          <w:rStyle w:val="FontStyle155"/>
          <w:sz w:val="24"/>
          <w:szCs w:val="24"/>
          <w:lang w:val="ru-RU" w:eastAsia="ru-RU"/>
        </w:rPr>
        <w:softHyphen/>
        <w:t>престанный, неразлучный, несказанный, нескончаемый, несмол</w:t>
      </w:r>
      <w:r w:rsidRPr="003E08AB">
        <w:rPr>
          <w:rStyle w:val="FontStyle155"/>
          <w:sz w:val="24"/>
          <w:szCs w:val="24"/>
          <w:lang w:val="ru-RU" w:eastAsia="ru-RU"/>
        </w:rPr>
        <w:softHyphen/>
        <w:t>каемый, несомненный, несравненный, несуразный, несчастный, неуклюжий, нестерпимый, непоколебимый, непререкаемый, неук</w:t>
      </w:r>
      <w:r w:rsidRPr="003E08AB">
        <w:rPr>
          <w:rStyle w:val="FontStyle155"/>
          <w:sz w:val="24"/>
          <w:szCs w:val="24"/>
          <w:lang w:val="ru-RU" w:eastAsia="ru-RU"/>
        </w:rPr>
        <w:softHyphen/>
        <w:t>ротимый; небрежно, нелепо, необходимо, несомненно;</w:t>
      </w:r>
    </w:p>
    <w:p w14:paraId="6FC7C72B"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глаголы: </w:t>
      </w:r>
      <w:r w:rsidRPr="003E08AB">
        <w:rPr>
          <w:rStyle w:val="FontStyle155"/>
          <w:sz w:val="24"/>
          <w:szCs w:val="24"/>
          <w:lang w:val="ru-RU" w:eastAsia="ru-RU"/>
        </w:rPr>
        <w:t>невзвидеть, невзлюбить, негодовать, недомогать, несдобровать, ненавидеть, нездоровиться, неможется, недоуме</w:t>
      </w:r>
      <w:r w:rsidRPr="003E08AB">
        <w:rPr>
          <w:rStyle w:val="FontStyle155"/>
          <w:sz w:val="24"/>
          <w:szCs w:val="24"/>
          <w:lang w:val="ru-RU" w:eastAsia="ru-RU"/>
        </w:rPr>
        <w:softHyphen/>
        <w:t>вать, нейдёт, неймётся;</w:t>
      </w:r>
    </w:p>
    <w:p w14:paraId="5E30A991"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наречия и другие неизменяемые слова: </w:t>
      </w:r>
      <w:r w:rsidRPr="003E08AB">
        <w:rPr>
          <w:rStyle w:val="FontStyle155"/>
          <w:sz w:val="24"/>
          <w:szCs w:val="24"/>
          <w:lang w:val="ru-RU" w:eastAsia="ru-RU"/>
        </w:rPr>
        <w:t>невмоготу, невмочь, невтерпёж, невдомёк, невзначай, невпроворот, нельзя, ненаро</w:t>
      </w:r>
      <w:r w:rsidRPr="003E08AB">
        <w:rPr>
          <w:rStyle w:val="FontStyle155"/>
          <w:sz w:val="24"/>
          <w:szCs w:val="24"/>
          <w:lang w:val="ru-RU" w:eastAsia="ru-RU"/>
        </w:rPr>
        <w:softHyphen/>
        <w:t>ком, неужто.</w:t>
      </w:r>
    </w:p>
    <w:p w14:paraId="0BE5FDB7" w14:textId="77777777" w:rsidR="00D91D69" w:rsidRPr="003E08AB" w:rsidRDefault="00D91D69" w:rsidP="006A031E">
      <w:pPr>
        <w:pStyle w:val="Style27"/>
        <w:widowControl/>
        <w:spacing w:before="113" w:line="206" w:lineRule="exact"/>
        <w:ind w:left="426" w:right="-314" w:firstLine="425"/>
        <w:jc w:val="left"/>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Однако по традиции пишутся раздельно: </w:t>
      </w:r>
      <w:r w:rsidRPr="003E08AB">
        <w:rPr>
          <w:rStyle w:val="FontStyle170"/>
          <w:sz w:val="24"/>
          <w:szCs w:val="24"/>
          <w:lang w:val="ru-RU" w:eastAsia="ru-RU"/>
        </w:rPr>
        <w:t>не поздоровиться, не преминуть, необессудь(те), не обинуясь.</w:t>
      </w:r>
    </w:p>
    <w:p w14:paraId="11430763" w14:textId="77777777" w:rsidR="00D91D69" w:rsidRPr="003E08AB" w:rsidRDefault="00D91D69" w:rsidP="006A031E">
      <w:pPr>
        <w:pStyle w:val="Style62"/>
        <w:widowControl/>
        <w:numPr>
          <w:ilvl w:val="0"/>
          <w:numId w:val="40"/>
        </w:numPr>
        <w:tabs>
          <w:tab w:val="left" w:pos="499"/>
        </w:tabs>
        <w:spacing w:before="50" w:line="240" w:lineRule="exact"/>
        <w:ind w:left="426" w:right="-314" w:firstLine="425"/>
        <w:rPr>
          <w:rStyle w:val="FontStyle171"/>
          <w:sz w:val="24"/>
          <w:szCs w:val="24"/>
          <w:lang w:val="ru-RU" w:eastAsia="ru-RU"/>
        </w:rPr>
      </w:pPr>
      <w:r w:rsidRPr="003E08AB">
        <w:rPr>
          <w:rStyle w:val="FontStyle157"/>
          <w:sz w:val="24"/>
          <w:szCs w:val="24"/>
          <w:lang w:val="ru-RU" w:eastAsia="ru-RU"/>
        </w:rPr>
        <w:t xml:space="preserve">Если часть слова без </w:t>
      </w:r>
      <w:r w:rsidRPr="003E08AB">
        <w:rPr>
          <w:rStyle w:val="FontStyle173"/>
          <w:sz w:val="24"/>
          <w:szCs w:val="24"/>
          <w:lang w:val="ru-RU" w:eastAsia="ru-RU"/>
        </w:rPr>
        <w:t xml:space="preserve">не </w:t>
      </w:r>
      <w:r w:rsidRPr="003E08AB">
        <w:rPr>
          <w:rStyle w:val="FontStyle157"/>
          <w:sz w:val="24"/>
          <w:szCs w:val="24"/>
          <w:lang w:val="ru-RU" w:eastAsia="ru-RU"/>
        </w:rPr>
        <w:t>в самостоятельном употребле</w:t>
      </w:r>
      <w:r w:rsidRPr="003E08AB">
        <w:rPr>
          <w:rStyle w:val="FontStyle157"/>
          <w:sz w:val="24"/>
          <w:szCs w:val="24"/>
          <w:lang w:val="ru-RU" w:eastAsia="ru-RU"/>
        </w:rPr>
        <w:softHyphen/>
        <w:t xml:space="preserve">нии имеет другое, не связанное с данным словом значение, напр.: </w:t>
      </w:r>
      <w:r w:rsidRPr="003E08AB">
        <w:rPr>
          <w:rStyle w:val="FontStyle155"/>
          <w:sz w:val="24"/>
          <w:szCs w:val="24"/>
          <w:lang w:val="ru-RU" w:eastAsia="ru-RU"/>
        </w:rPr>
        <w:t xml:space="preserve">неведение </w:t>
      </w:r>
      <w:r w:rsidRPr="003E08AB">
        <w:rPr>
          <w:rStyle w:val="FontStyle157"/>
          <w:sz w:val="24"/>
          <w:szCs w:val="24"/>
          <w:lang w:val="ru-RU" w:eastAsia="ru-RU"/>
        </w:rPr>
        <w:t xml:space="preserve">('неосведомленность'; </w:t>
      </w:r>
      <w:r w:rsidRPr="003E08AB">
        <w:rPr>
          <w:rStyle w:val="FontStyle155"/>
          <w:sz w:val="24"/>
          <w:szCs w:val="24"/>
          <w:lang w:val="ru-RU" w:eastAsia="ru-RU"/>
        </w:rPr>
        <w:t xml:space="preserve">ведение </w:t>
      </w:r>
      <w:r w:rsidRPr="003E08AB">
        <w:rPr>
          <w:rStyle w:val="FontStyle157"/>
          <w:sz w:val="24"/>
          <w:szCs w:val="24"/>
          <w:lang w:val="ru-RU" w:eastAsia="ru-RU"/>
        </w:rPr>
        <w:t xml:space="preserve">означает 'сфера деятельности', ср.: </w:t>
      </w:r>
      <w:r w:rsidRPr="003E08AB">
        <w:rPr>
          <w:rStyle w:val="FontStyle155"/>
          <w:sz w:val="24"/>
          <w:szCs w:val="24"/>
          <w:lang w:val="ru-RU" w:eastAsia="ru-RU"/>
        </w:rPr>
        <w:t xml:space="preserve">в его ведении находилось...); недостаток </w:t>
      </w:r>
      <w:r w:rsidRPr="003E08AB">
        <w:rPr>
          <w:rStyle w:val="FontStyle157"/>
          <w:sz w:val="24"/>
          <w:szCs w:val="24"/>
          <w:lang w:val="ru-RU" w:eastAsia="ru-RU"/>
        </w:rPr>
        <w:t xml:space="preserve">('изъян'; </w:t>
      </w:r>
      <w:r w:rsidRPr="003E08AB">
        <w:rPr>
          <w:rStyle w:val="FontStyle155"/>
          <w:sz w:val="24"/>
          <w:szCs w:val="24"/>
          <w:lang w:val="ru-RU" w:eastAsia="ru-RU"/>
        </w:rPr>
        <w:t xml:space="preserve">достаток </w:t>
      </w:r>
      <w:r w:rsidRPr="003E08AB">
        <w:rPr>
          <w:rStyle w:val="FontStyle157"/>
          <w:sz w:val="24"/>
          <w:szCs w:val="24"/>
          <w:lang w:val="ru-RU" w:eastAsia="ru-RU"/>
        </w:rPr>
        <w:t>означает 'зажиточность, отсутствие нуж</w:t>
      </w:r>
      <w:r w:rsidRPr="003E08AB">
        <w:rPr>
          <w:rStyle w:val="FontStyle157"/>
          <w:sz w:val="24"/>
          <w:szCs w:val="24"/>
          <w:lang w:val="ru-RU" w:eastAsia="ru-RU"/>
        </w:rPr>
        <w:softHyphen/>
        <w:t xml:space="preserve">ды'); </w:t>
      </w:r>
      <w:r w:rsidRPr="003E08AB">
        <w:rPr>
          <w:rStyle w:val="FontStyle155"/>
          <w:sz w:val="24"/>
          <w:szCs w:val="24"/>
          <w:lang w:val="ru-RU" w:eastAsia="ru-RU"/>
        </w:rPr>
        <w:t xml:space="preserve">несчастье </w:t>
      </w:r>
      <w:r w:rsidRPr="003E08AB">
        <w:rPr>
          <w:rStyle w:val="FontStyle157"/>
          <w:sz w:val="24"/>
          <w:szCs w:val="24"/>
          <w:lang w:val="ru-RU" w:eastAsia="ru-RU"/>
        </w:rPr>
        <w:t xml:space="preserve">('беда', а не 'отсутствие счастья'), </w:t>
      </w:r>
      <w:r w:rsidRPr="003E08AB">
        <w:rPr>
          <w:rStyle w:val="FontStyle155"/>
          <w:sz w:val="24"/>
          <w:szCs w:val="24"/>
          <w:lang w:val="ru-RU" w:eastAsia="ru-RU"/>
        </w:rPr>
        <w:t xml:space="preserve">неважный </w:t>
      </w:r>
      <w:r w:rsidRPr="003E08AB">
        <w:rPr>
          <w:rStyle w:val="FontStyle157"/>
          <w:sz w:val="24"/>
          <w:szCs w:val="24"/>
          <w:lang w:val="ru-RU" w:eastAsia="ru-RU"/>
        </w:rPr>
        <w:t xml:space="preserve">('плохой'; </w:t>
      </w:r>
      <w:r w:rsidRPr="003E08AB">
        <w:rPr>
          <w:rStyle w:val="FontStyle155"/>
          <w:sz w:val="24"/>
          <w:szCs w:val="24"/>
          <w:lang w:val="ru-RU" w:eastAsia="ru-RU"/>
        </w:rPr>
        <w:t xml:space="preserve">важный </w:t>
      </w:r>
      <w:r w:rsidRPr="003E08AB">
        <w:rPr>
          <w:rStyle w:val="FontStyle157"/>
          <w:sz w:val="24"/>
          <w:szCs w:val="24"/>
          <w:lang w:val="ru-RU" w:eastAsia="ru-RU"/>
        </w:rPr>
        <w:t xml:space="preserve">означает 'гордый' и 'значительный'); </w:t>
      </w:r>
      <w:r w:rsidRPr="003E08AB">
        <w:rPr>
          <w:rStyle w:val="FontStyle155"/>
          <w:sz w:val="24"/>
          <w:szCs w:val="24"/>
          <w:lang w:val="ru-RU" w:eastAsia="ru-RU"/>
        </w:rPr>
        <w:t>не</w:t>
      </w:r>
      <w:r w:rsidRPr="003E08AB">
        <w:rPr>
          <w:rStyle w:val="FontStyle155"/>
          <w:sz w:val="24"/>
          <w:szCs w:val="24"/>
          <w:lang w:val="ru-RU" w:eastAsia="ru-RU"/>
        </w:rPr>
        <w:softHyphen/>
        <w:t xml:space="preserve">далёкий </w:t>
      </w:r>
      <w:r w:rsidRPr="003E08AB">
        <w:rPr>
          <w:rStyle w:val="FontStyle157"/>
          <w:sz w:val="24"/>
          <w:szCs w:val="24"/>
          <w:lang w:val="ru-RU" w:eastAsia="ru-RU"/>
        </w:rPr>
        <w:t xml:space="preserve">('не очень умный'; </w:t>
      </w:r>
      <w:r w:rsidRPr="003E08AB">
        <w:rPr>
          <w:rStyle w:val="FontStyle155"/>
          <w:sz w:val="24"/>
          <w:szCs w:val="24"/>
          <w:lang w:val="ru-RU" w:eastAsia="ru-RU"/>
        </w:rPr>
        <w:t xml:space="preserve">далёкий </w:t>
      </w:r>
      <w:r w:rsidRPr="003E08AB">
        <w:rPr>
          <w:rStyle w:val="FontStyle157"/>
          <w:sz w:val="24"/>
          <w:szCs w:val="24"/>
          <w:lang w:val="ru-RU" w:eastAsia="ru-RU"/>
        </w:rPr>
        <w:t xml:space="preserve">означает 'находящийся на большом расстоянии'); </w:t>
      </w:r>
      <w:r w:rsidRPr="003E08AB">
        <w:rPr>
          <w:rStyle w:val="FontStyle155"/>
          <w:sz w:val="24"/>
          <w:szCs w:val="24"/>
          <w:lang w:val="ru-RU" w:eastAsia="ru-RU"/>
        </w:rPr>
        <w:t xml:space="preserve">недоставать </w:t>
      </w:r>
      <w:r w:rsidRPr="003E08AB">
        <w:rPr>
          <w:rStyle w:val="FontStyle157"/>
          <w:sz w:val="24"/>
          <w:szCs w:val="24"/>
          <w:lang w:val="ru-RU" w:eastAsia="ru-RU"/>
        </w:rPr>
        <w:t>(в значении 'недоста</w:t>
      </w:r>
      <w:r w:rsidRPr="003E08AB">
        <w:rPr>
          <w:rStyle w:val="FontStyle157"/>
          <w:sz w:val="24"/>
          <w:szCs w:val="24"/>
          <w:lang w:val="ru-RU" w:eastAsia="ru-RU"/>
        </w:rPr>
        <w:softHyphen/>
        <w:t xml:space="preserve">точно'), </w:t>
      </w:r>
      <w:r w:rsidRPr="003E08AB">
        <w:rPr>
          <w:rStyle w:val="FontStyle155"/>
          <w:sz w:val="24"/>
          <w:szCs w:val="24"/>
          <w:lang w:val="ru-RU" w:eastAsia="ru-RU"/>
        </w:rPr>
        <w:t xml:space="preserve">неприятель </w:t>
      </w:r>
      <w:r w:rsidRPr="003E08AB">
        <w:rPr>
          <w:rStyle w:val="FontStyle157"/>
          <w:sz w:val="24"/>
          <w:szCs w:val="24"/>
          <w:lang w:val="ru-RU" w:eastAsia="ru-RU"/>
        </w:rPr>
        <w:t xml:space="preserve">('враг'). Ср. также: </w:t>
      </w:r>
      <w:r w:rsidRPr="003E08AB">
        <w:rPr>
          <w:rStyle w:val="FontStyle155"/>
          <w:sz w:val="24"/>
          <w:szCs w:val="24"/>
          <w:lang w:val="ru-RU" w:eastAsia="ru-RU"/>
        </w:rPr>
        <w:t>небывалый случай, не</w:t>
      </w:r>
      <w:r w:rsidRPr="003E08AB">
        <w:rPr>
          <w:rStyle w:val="FontStyle155"/>
          <w:sz w:val="24"/>
          <w:szCs w:val="24"/>
          <w:lang w:val="ru-RU" w:eastAsia="ru-RU"/>
        </w:rPr>
        <w:softHyphen/>
        <w:t>верный свет, невероятное событие, невозможный характер, не</w:t>
      </w:r>
      <w:r w:rsidRPr="003E08AB">
        <w:rPr>
          <w:rStyle w:val="FontStyle155"/>
          <w:sz w:val="24"/>
          <w:szCs w:val="24"/>
          <w:lang w:val="ru-RU" w:eastAsia="ru-RU"/>
        </w:rPr>
        <w:softHyphen/>
        <w:t>вольная ложь, негодный мальчишка, немедленный отклик, непо</w:t>
      </w:r>
      <w:r w:rsidRPr="003E08AB">
        <w:rPr>
          <w:rStyle w:val="FontStyle155"/>
          <w:sz w:val="24"/>
          <w:szCs w:val="24"/>
          <w:lang w:val="ru-RU" w:eastAsia="ru-RU"/>
        </w:rPr>
        <w:softHyphen/>
        <w:t xml:space="preserve">средственная реакция; неровность </w:t>
      </w:r>
      <w:r w:rsidRPr="003E08AB">
        <w:rPr>
          <w:rStyle w:val="FontStyle157"/>
          <w:sz w:val="24"/>
          <w:szCs w:val="24"/>
          <w:lang w:val="ru-RU" w:eastAsia="ru-RU"/>
        </w:rPr>
        <w:t xml:space="preserve">(в значении 'неровное место на поверхности'); </w:t>
      </w:r>
      <w:r w:rsidRPr="003E08AB">
        <w:rPr>
          <w:rStyle w:val="FontStyle155"/>
          <w:sz w:val="24"/>
          <w:szCs w:val="24"/>
          <w:lang w:val="ru-RU" w:eastAsia="ru-RU"/>
        </w:rPr>
        <w:t xml:space="preserve">недаром </w:t>
      </w:r>
      <w:r w:rsidRPr="003E08AB">
        <w:rPr>
          <w:rStyle w:val="FontStyle157"/>
          <w:sz w:val="24"/>
          <w:szCs w:val="24"/>
          <w:lang w:val="ru-RU" w:eastAsia="ru-RU"/>
        </w:rPr>
        <w:t>(в значении 'не напрасно').</w:t>
      </w:r>
    </w:p>
    <w:p w14:paraId="537F1364" w14:textId="77777777" w:rsidR="00D91D69" w:rsidRPr="003E08AB" w:rsidRDefault="00D91D69" w:rsidP="006A031E">
      <w:pPr>
        <w:pStyle w:val="Style62"/>
        <w:widowControl/>
        <w:numPr>
          <w:ilvl w:val="0"/>
          <w:numId w:val="40"/>
        </w:numPr>
        <w:tabs>
          <w:tab w:val="left" w:pos="499"/>
        </w:tabs>
        <w:spacing w:line="240" w:lineRule="exact"/>
        <w:ind w:left="426" w:right="-314" w:firstLine="425"/>
        <w:jc w:val="left"/>
        <w:rPr>
          <w:rStyle w:val="FontStyle157"/>
          <w:sz w:val="24"/>
          <w:szCs w:val="24"/>
          <w:lang w:val="ru-RU" w:eastAsia="ru-RU"/>
        </w:rPr>
      </w:pPr>
      <w:r w:rsidRPr="003E08AB">
        <w:rPr>
          <w:rStyle w:val="FontStyle157"/>
          <w:sz w:val="24"/>
          <w:szCs w:val="24"/>
          <w:lang w:val="ru-RU" w:eastAsia="ru-RU"/>
        </w:rPr>
        <w:t xml:space="preserve">В составе приставок </w:t>
      </w:r>
      <w:r w:rsidRPr="003E08AB">
        <w:rPr>
          <w:rStyle w:val="FontStyle155"/>
          <w:sz w:val="24"/>
          <w:szCs w:val="24"/>
          <w:lang w:val="ru-RU" w:eastAsia="ru-RU"/>
        </w:rPr>
        <w:t xml:space="preserve">недо- </w:t>
      </w:r>
      <w:r w:rsidRPr="003E08AB">
        <w:rPr>
          <w:rStyle w:val="FontStyle157"/>
          <w:sz w:val="24"/>
          <w:szCs w:val="24"/>
          <w:lang w:val="ru-RU" w:eastAsia="ru-RU"/>
        </w:rPr>
        <w:t xml:space="preserve">и </w:t>
      </w:r>
      <w:r w:rsidRPr="003E08AB">
        <w:rPr>
          <w:rStyle w:val="FontStyle155"/>
          <w:sz w:val="24"/>
          <w:szCs w:val="24"/>
          <w:lang w:val="ru-RU" w:eastAsia="ru-RU"/>
        </w:rPr>
        <w:t>небез- (небес-):</w:t>
      </w:r>
    </w:p>
    <w:p w14:paraId="4D17C688" w14:textId="77777777" w:rsidR="00D91D69" w:rsidRPr="003E08AB" w:rsidRDefault="00D91D69" w:rsidP="006A031E">
      <w:pPr>
        <w:pStyle w:val="Style50"/>
        <w:widowControl/>
        <w:spacing w:line="240" w:lineRule="exact"/>
        <w:ind w:left="426" w:right="-314" w:firstLine="425"/>
        <w:rPr>
          <w:rStyle w:val="FontStyle155"/>
          <w:sz w:val="24"/>
          <w:szCs w:val="24"/>
          <w:lang w:val="ru-RU" w:eastAsia="ru-RU"/>
        </w:rPr>
      </w:pPr>
      <w:r w:rsidRPr="003E08AB">
        <w:rPr>
          <w:rStyle w:val="FontStyle155"/>
          <w:sz w:val="24"/>
          <w:szCs w:val="24"/>
          <w:lang w:val="ru-RU" w:eastAsia="ru-RU"/>
        </w:rPr>
        <w:t xml:space="preserve">недо- </w:t>
      </w:r>
      <w:r w:rsidRPr="003E08AB">
        <w:rPr>
          <w:rStyle w:val="FontStyle157"/>
          <w:sz w:val="24"/>
          <w:szCs w:val="24"/>
          <w:lang w:val="ru-RU" w:eastAsia="ru-RU"/>
        </w:rPr>
        <w:t>со значением неполноты, недостаточности по срав</w:t>
      </w:r>
      <w:r w:rsidRPr="003E08AB">
        <w:rPr>
          <w:rStyle w:val="FontStyle157"/>
          <w:sz w:val="24"/>
          <w:szCs w:val="24"/>
          <w:lang w:val="ru-RU" w:eastAsia="ru-RU"/>
        </w:rPr>
        <w:softHyphen/>
        <w:t xml:space="preserve">нению с нормой, напр.: </w:t>
      </w:r>
      <w:r w:rsidRPr="003E08AB">
        <w:rPr>
          <w:rStyle w:val="FontStyle155"/>
          <w:sz w:val="24"/>
          <w:szCs w:val="24"/>
          <w:lang w:val="ru-RU" w:eastAsia="ru-RU"/>
        </w:rPr>
        <w:t>недовес, недоделка, недомерок, недо</w:t>
      </w:r>
      <w:r w:rsidRPr="003E08AB">
        <w:rPr>
          <w:rStyle w:val="FontStyle155"/>
          <w:sz w:val="24"/>
          <w:szCs w:val="24"/>
          <w:lang w:val="ru-RU" w:eastAsia="ru-RU"/>
        </w:rPr>
        <w:softHyphen/>
        <w:t>оценка, недочёт; недоспелый, недоразвитый; недовыполнить, не</w:t>
      </w:r>
      <w:r w:rsidRPr="003E08AB">
        <w:rPr>
          <w:rStyle w:val="FontStyle155"/>
          <w:sz w:val="24"/>
          <w:szCs w:val="24"/>
          <w:lang w:val="ru-RU" w:eastAsia="ru-RU"/>
        </w:rPr>
        <w:softHyphen/>
        <w:t>додать, недоедать, недополучить, недосказать, недосмотреть, недосолить, недоспать, недосчитаться;</w:t>
      </w:r>
    </w:p>
    <w:p w14:paraId="24283C21" w14:textId="77777777" w:rsidR="00D91D69" w:rsidRPr="003E08AB" w:rsidRDefault="00D91D69" w:rsidP="006A031E">
      <w:pPr>
        <w:pStyle w:val="Style42"/>
        <w:widowControl/>
        <w:spacing w:before="103"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От глаголов с приставкой </w:t>
      </w:r>
      <w:r w:rsidRPr="003E08AB">
        <w:rPr>
          <w:rStyle w:val="FontStyle168"/>
          <w:sz w:val="24"/>
          <w:szCs w:val="24"/>
          <w:lang w:val="ru-RU" w:eastAsia="ru-RU"/>
        </w:rPr>
        <w:t xml:space="preserve">недо- </w:t>
      </w:r>
      <w:r w:rsidRPr="003E08AB">
        <w:rPr>
          <w:rStyle w:val="FontStyle171"/>
          <w:sz w:val="24"/>
          <w:szCs w:val="24"/>
          <w:lang w:val="ru-RU" w:eastAsia="ru-RU"/>
        </w:rPr>
        <w:t>следует отли</w:t>
      </w:r>
      <w:r w:rsidRPr="003E08AB">
        <w:rPr>
          <w:rStyle w:val="FontStyle171"/>
          <w:sz w:val="24"/>
          <w:szCs w:val="24"/>
          <w:lang w:val="ru-RU" w:eastAsia="ru-RU"/>
        </w:rPr>
        <w:softHyphen/>
        <w:t xml:space="preserve">чать глаголы с приставкой </w:t>
      </w:r>
      <w:r w:rsidRPr="003E08AB">
        <w:rPr>
          <w:rStyle w:val="FontStyle168"/>
          <w:sz w:val="24"/>
          <w:szCs w:val="24"/>
          <w:lang w:val="ru-RU" w:eastAsia="ru-RU"/>
        </w:rPr>
        <w:t xml:space="preserve">до- </w:t>
      </w:r>
      <w:r w:rsidRPr="003E08AB">
        <w:rPr>
          <w:rStyle w:val="FontStyle171"/>
          <w:sz w:val="24"/>
          <w:szCs w:val="24"/>
          <w:lang w:val="ru-RU" w:eastAsia="ru-RU"/>
        </w:rPr>
        <w:t xml:space="preserve">и предшествующей частицей </w:t>
      </w:r>
      <w:r w:rsidRPr="003E08AB">
        <w:rPr>
          <w:rStyle w:val="FontStyle168"/>
          <w:sz w:val="24"/>
          <w:szCs w:val="24"/>
          <w:lang w:val="ru-RU" w:eastAsia="ru-RU"/>
        </w:rPr>
        <w:t xml:space="preserve">не </w:t>
      </w:r>
      <w:r w:rsidRPr="003E08AB">
        <w:rPr>
          <w:rStyle w:val="FontStyle171"/>
          <w:sz w:val="24"/>
          <w:szCs w:val="24"/>
          <w:lang w:val="ru-RU" w:eastAsia="ru-RU"/>
        </w:rPr>
        <w:t xml:space="preserve">(такие глаголы с частицей </w:t>
      </w:r>
      <w:r w:rsidRPr="003E08AB">
        <w:rPr>
          <w:rStyle w:val="FontStyle168"/>
          <w:sz w:val="24"/>
          <w:szCs w:val="24"/>
          <w:lang w:val="ru-RU" w:eastAsia="ru-RU"/>
        </w:rPr>
        <w:t xml:space="preserve">не </w:t>
      </w:r>
      <w:r w:rsidRPr="003E08AB">
        <w:rPr>
          <w:rStyle w:val="FontStyle171"/>
          <w:sz w:val="24"/>
          <w:szCs w:val="24"/>
          <w:lang w:val="ru-RU" w:eastAsia="ru-RU"/>
        </w:rPr>
        <w:t>обозначают не доведенное до кон</w:t>
      </w:r>
      <w:r w:rsidRPr="003E08AB">
        <w:rPr>
          <w:rStyle w:val="FontStyle171"/>
          <w:sz w:val="24"/>
          <w:szCs w:val="24"/>
          <w:lang w:val="ru-RU" w:eastAsia="ru-RU"/>
        </w:rPr>
        <w:softHyphen/>
        <w:t xml:space="preserve">ца действие). Ср.: </w:t>
      </w:r>
      <w:r w:rsidRPr="003E08AB">
        <w:rPr>
          <w:rStyle w:val="FontStyle168"/>
          <w:sz w:val="24"/>
          <w:szCs w:val="24"/>
          <w:lang w:val="ru-RU" w:eastAsia="ru-RU"/>
        </w:rPr>
        <w:t xml:space="preserve">Недосмотрел за ребёнком </w:t>
      </w:r>
      <w:r w:rsidRPr="003E08AB">
        <w:rPr>
          <w:rStyle w:val="FontStyle171"/>
          <w:sz w:val="24"/>
          <w:szCs w:val="24"/>
          <w:lang w:val="ru-RU" w:eastAsia="ru-RU"/>
        </w:rPr>
        <w:t xml:space="preserve">и </w:t>
      </w:r>
      <w:r w:rsidRPr="003E08AB">
        <w:rPr>
          <w:rStyle w:val="FontStyle168"/>
          <w:sz w:val="24"/>
          <w:szCs w:val="24"/>
          <w:lang w:val="ru-RU" w:eastAsia="ru-RU"/>
        </w:rPr>
        <w:t xml:space="preserve">Не досмотрел до конца пьесу; Они хронически недоедают </w:t>
      </w:r>
      <w:r w:rsidRPr="003E08AB">
        <w:rPr>
          <w:rStyle w:val="FontStyle171"/>
          <w:sz w:val="24"/>
          <w:szCs w:val="24"/>
          <w:lang w:val="ru-RU" w:eastAsia="ru-RU"/>
        </w:rPr>
        <w:t xml:space="preserve">и </w:t>
      </w:r>
      <w:r w:rsidRPr="003E08AB">
        <w:rPr>
          <w:rStyle w:val="FontStyle168"/>
          <w:sz w:val="24"/>
          <w:szCs w:val="24"/>
          <w:lang w:val="ru-RU" w:eastAsia="ru-RU"/>
        </w:rPr>
        <w:t>Он обычно не доедает свою порцию.</w:t>
      </w:r>
    </w:p>
    <w:p w14:paraId="369786F8" w14:textId="77777777" w:rsidR="00D91D69" w:rsidRPr="003E08AB" w:rsidRDefault="00D91D69" w:rsidP="006A031E">
      <w:pPr>
        <w:pStyle w:val="Style53"/>
        <w:widowControl/>
        <w:spacing w:before="96"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небез- (небес-) </w:t>
      </w:r>
      <w:r w:rsidRPr="003E08AB">
        <w:rPr>
          <w:rStyle w:val="FontStyle157"/>
          <w:sz w:val="24"/>
          <w:szCs w:val="24"/>
          <w:lang w:val="ru-RU" w:eastAsia="ru-RU"/>
        </w:rPr>
        <w:t>со значением умеренной, но достаточно зна</w:t>
      </w:r>
      <w:r w:rsidRPr="003E08AB">
        <w:rPr>
          <w:rStyle w:val="FontStyle157"/>
          <w:sz w:val="24"/>
          <w:szCs w:val="24"/>
          <w:lang w:val="ru-RU" w:eastAsia="ru-RU"/>
        </w:rPr>
        <w:softHyphen/>
        <w:t xml:space="preserve">чительной степени признака, напр.: </w:t>
      </w:r>
      <w:r w:rsidRPr="003E08AB">
        <w:rPr>
          <w:rStyle w:val="FontStyle155"/>
          <w:sz w:val="24"/>
          <w:szCs w:val="24"/>
          <w:lang w:val="ru-RU" w:eastAsia="ru-RU"/>
        </w:rPr>
        <w:t xml:space="preserve">небезызвестный </w:t>
      </w:r>
      <w:r w:rsidRPr="003E08AB">
        <w:rPr>
          <w:rStyle w:val="FontStyle157"/>
          <w:sz w:val="24"/>
          <w:szCs w:val="24"/>
          <w:lang w:val="ru-RU" w:eastAsia="ru-RU"/>
        </w:rPr>
        <w:t xml:space="preserve">('довольно известный'), </w:t>
      </w:r>
      <w:r w:rsidRPr="003E08AB">
        <w:rPr>
          <w:rStyle w:val="FontStyle155"/>
          <w:sz w:val="24"/>
          <w:szCs w:val="24"/>
          <w:lang w:val="ru-RU" w:eastAsia="ru-RU"/>
        </w:rPr>
        <w:t xml:space="preserve">небезосновательный, небесполезный </w:t>
      </w:r>
      <w:r w:rsidRPr="003E08AB">
        <w:rPr>
          <w:rStyle w:val="FontStyle157"/>
          <w:sz w:val="24"/>
          <w:szCs w:val="24"/>
          <w:lang w:val="ru-RU" w:eastAsia="ru-RU"/>
        </w:rPr>
        <w:t xml:space="preserve">('довольно полезный'), </w:t>
      </w:r>
      <w:r w:rsidRPr="003E08AB">
        <w:rPr>
          <w:rStyle w:val="FontStyle155"/>
          <w:sz w:val="24"/>
          <w:szCs w:val="24"/>
          <w:lang w:val="ru-RU" w:eastAsia="ru-RU"/>
        </w:rPr>
        <w:t xml:space="preserve">небесплодно </w:t>
      </w:r>
      <w:r w:rsidRPr="003E08AB">
        <w:rPr>
          <w:rStyle w:val="FontStyle157"/>
          <w:sz w:val="24"/>
          <w:szCs w:val="24"/>
          <w:lang w:val="ru-RU" w:eastAsia="ru-RU"/>
        </w:rPr>
        <w:t>('довольно результативно').</w:t>
      </w:r>
    </w:p>
    <w:p w14:paraId="6E21AEC9" w14:textId="77777777" w:rsidR="00D91D69" w:rsidRPr="003E08AB" w:rsidRDefault="00D91D69" w:rsidP="006A031E">
      <w:pPr>
        <w:pStyle w:val="Style23"/>
        <w:widowControl/>
        <w:spacing w:line="240" w:lineRule="exact"/>
        <w:ind w:left="426" w:right="-314" w:firstLine="425"/>
      </w:pPr>
    </w:p>
    <w:p w14:paraId="1D3B34EE" w14:textId="77777777" w:rsidR="00D91D69" w:rsidRPr="003E08AB" w:rsidRDefault="00D91D69" w:rsidP="006A031E">
      <w:pPr>
        <w:pStyle w:val="Style23"/>
        <w:widowControl/>
        <w:spacing w:before="158"/>
        <w:ind w:left="426" w:right="-314" w:firstLine="425"/>
        <w:rPr>
          <w:rStyle w:val="FontStyle164"/>
          <w:sz w:val="24"/>
          <w:szCs w:val="24"/>
          <w:lang w:val="ru-RU" w:eastAsia="ru-RU"/>
        </w:rPr>
      </w:pPr>
      <w:r w:rsidRPr="003E08AB">
        <w:rPr>
          <w:rStyle w:val="FontStyle169"/>
          <w:sz w:val="24"/>
          <w:szCs w:val="24"/>
          <w:lang w:val="ru-RU" w:eastAsia="ru-RU"/>
        </w:rPr>
        <w:t xml:space="preserve">Раздельное написание </w:t>
      </w:r>
      <w:r w:rsidRPr="003E08AB">
        <w:rPr>
          <w:rStyle w:val="FontStyle164"/>
          <w:sz w:val="24"/>
          <w:szCs w:val="24"/>
          <w:lang w:val="ru-RU" w:eastAsia="ru-RU"/>
        </w:rPr>
        <w:t>не</w:t>
      </w:r>
    </w:p>
    <w:p w14:paraId="036A551F" w14:textId="77777777" w:rsidR="00D91D69" w:rsidRPr="003E08AB" w:rsidRDefault="00D91D69" w:rsidP="006A031E">
      <w:pPr>
        <w:pStyle w:val="Style53"/>
        <w:widowControl/>
        <w:spacing w:before="158" w:line="245" w:lineRule="exact"/>
        <w:ind w:left="426" w:right="-314" w:firstLine="425"/>
        <w:rPr>
          <w:rStyle w:val="FontStyle157"/>
          <w:sz w:val="24"/>
          <w:szCs w:val="24"/>
          <w:lang w:val="ru-RU" w:eastAsia="en-US"/>
        </w:rPr>
      </w:pPr>
      <w:r w:rsidRPr="003E08AB">
        <w:rPr>
          <w:rStyle w:val="FontStyle162"/>
          <w:sz w:val="24"/>
          <w:szCs w:val="24"/>
          <w:lang w:val="ru-RU" w:eastAsia="en-US"/>
        </w:rPr>
        <w:t xml:space="preserve">§ 146, </w:t>
      </w:r>
      <w:r w:rsidRPr="003E08AB">
        <w:rPr>
          <w:rStyle w:val="FontStyle157"/>
          <w:sz w:val="24"/>
          <w:szCs w:val="24"/>
          <w:lang w:val="ru-RU" w:eastAsia="en-US"/>
        </w:rPr>
        <w:t xml:space="preserve">Отрицание </w:t>
      </w:r>
      <w:r w:rsidRPr="003E08AB">
        <w:rPr>
          <w:rStyle w:val="FontStyle173"/>
          <w:sz w:val="24"/>
          <w:szCs w:val="24"/>
          <w:lang w:val="ru-RU" w:eastAsia="en-US"/>
        </w:rPr>
        <w:t xml:space="preserve">не </w:t>
      </w:r>
      <w:r w:rsidRPr="003E08AB">
        <w:rPr>
          <w:rStyle w:val="FontStyle157"/>
          <w:sz w:val="24"/>
          <w:szCs w:val="24"/>
          <w:lang w:val="ru-RU" w:eastAsia="en-US"/>
        </w:rPr>
        <w:t>пишется раздельно в следующих слу</w:t>
      </w:r>
      <w:r w:rsidRPr="003E08AB">
        <w:rPr>
          <w:rStyle w:val="FontStyle157"/>
          <w:sz w:val="24"/>
          <w:szCs w:val="24"/>
          <w:lang w:val="ru-RU" w:eastAsia="en-US"/>
        </w:rPr>
        <w:softHyphen/>
        <w:t>чаях.</w:t>
      </w:r>
    </w:p>
    <w:p w14:paraId="215044C1" w14:textId="77777777" w:rsidR="00D91D69" w:rsidRPr="003E08AB" w:rsidRDefault="00D91D69" w:rsidP="006A031E">
      <w:pPr>
        <w:pStyle w:val="Style53"/>
        <w:widowControl/>
        <w:spacing w:line="245" w:lineRule="exact"/>
        <w:ind w:left="426" w:right="-314" w:firstLine="425"/>
        <w:rPr>
          <w:rStyle w:val="FontStyle157"/>
          <w:sz w:val="24"/>
          <w:szCs w:val="24"/>
          <w:lang w:val="ru-RU" w:eastAsia="en-US"/>
        </w:rPr>
      </w:pPr>
      <w:r w:rsidRPr="003E08AB">
        <w:rPr>
          <w:rStyle w:val="FontStyle157"/>
          <w:sz w:val="24"/>
          <w:szCs w:val="24"/>
          <w:lang w:val="ru-RU" w:eastAsia="en-US"/>
        </w:rPr>
        <w:t>1. Со всеми формами глаголов (кроме полных причастий; о них см. § 150):</w:t>
      </w:r>
    </w:p>
    <w:p w14:paraId="1F6A6653" w14:textId="77777777" w:rsidR="00D91D69" w:rsidRPr="003E08AB" w:rsidRDefault="00D91D69" w:rsidP="006A031E">
      <w:pPr>
        <w:pStyle w:val="Style66"/>
        <w:widowControl/>
        <w:tabs>
          <w:tab w:val="left" w:pos="504"/>
        </w:tabs>
        <w:spacing w:before="50" w:line="259"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с инфинитивом и спрягаемыми формами, напр.: </w:t>
      </w:r>
      <w:r w:rsidRPr="003E08AB">
        <w:rPr>
          <w:rStyle w:val="FontStyle155"/>
          <w:sz w:val="24"/>
          <w:szCs w:val="24"/>
          <w:lang w:val="ru-RU" w:eastAsia="ru-RU"/>
        </w:rPr>
        <w:t>не</w:t>
      </w:r>
      <w:r w:rsidRPr="003E08AB">
        <w:rPr>
          <w:rStyle w:val="FontStyle155"/>
          <w:sz w:val="24"/>
          <w:szCs w:val="24"/>
          <w:lang w:val="ru-RU" w:eastAsia="ru-RU"/>
        </w:rPr>
        <w:br/>
        <w:t>знать, не знаю, не знаете, не знал, не знали, не торопишься, не</w:t>
      </w:r>
      <w:r w:rsidRPr="003E08AB">
        <w:rPr>
          <w:rStyle w:val="FontStyle155"/>
          <w:sz w:val="24"/>
          <w:szCs w:val="24"/>
          <w:lang w:val="ru-RU" w:eastAsia="ru-RU"/>
        </w:rPr>
        <w:br/>
        <w:t>торопимся, не торопись, не нравится, не повезло;</w:t>
      </w:r>
    </w:p>
    <w:p w14:paraId="4FE43932" w14:textId="77777777" w:rsidR="00D91D69" w:rsidRPr="003E08AB" w:rsidRDefault="00D91D69" w:rsidP="006A031E">
      <w:pPr>
        <w:pStyle w:val="Style66"/>
        <w:widowControl/>
        <w:tabs>
          <w:tab w:val="left" w:pos="504"/>
        </w:tabs>
        <w:spacing w:line="259"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с краткими формами причастий, напр.: </w:t>
      </w:r>
      <w:r w:rsidRPr="003E08AB">
        <w:rPr>
          <w:rStyle w:val="FontStyle155"/>
          <w:sz w:val="24"/>
          <w:szCs w:val="24"/>
          <w:lang w:val="ru-RU" w:eastAsia="ru-RU"/>
        </w:rPr>
        <w:t>не использован,</w:t>
      </w:r>
      <w:r w:rsidRPr="003E08AB">
        <w:rPr>
          <w:rStyle w:val="FontStyle155"/>
          <w:sz w:val="24"/>
          <w:szCs w:val="24"/>
          <w:lang w:val="ru-RU" w:eastAsia="ru-RU"/>
        </w:rPr>
        <w:br/>
        <w:t>не накрахмалено, не откупорена, не разработаны, не закрыто, не</w:t>
      </w:r>
      <w:r w:rsidRPr="003E08AB">
        <w:rPr>
          <w:rStyle w:val="FontStyle155"/>
          <w:sz w:val="24"/>
          <w:szCs w:val="24"/>
          <w:lang w:val="ru-RU" w:eastAsia="ru-RU"/>
        </w:rPr>
        <w:br/>
        <w:t>занят, не выпито;</w:t>
      </w:r>
    </w:p>
    <w:p w14:paraId="0173121A" w14:textId="77777777" w:rsidR="00D91D69" w:rsidRPr="003E08AB" w:rsidRDefault="00D91D69" w:rsidP="006A031E">
      <w:pPr>
        <w:pStyle w:val="Style66"/>
        <w:widowControl/>
        <w:tabs>
          <w:tab w:val="left" w:pos="504"/>
        </w:tabs>
        <w:spacing w:line="259"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с деепричастиями, напр.: </w:t>
      </w:r>
      <w:r w:rsidRPr="003E08AB">
        <w:rPr>
          <w:rStyle w:val="FontStyle155"/>
          <w:sz w:val="24"/>
          <w:szCs w:val="24"/>
          <w:lang w:val="ru-RU" w:eastAsia="ru-RU"/>
        </w:rPr>
        <w:t>не желая, не отвлекаясь, не спе-</w:t>
      </w:r>
      <w:r w:rsidRPr="003E08AB">
        <w:rPr>
          <w:rStyle w:val="FontStyle155"/>
          <w:sz w:val="24"/>
          <w:szCs w:val="24"/>
          <w:lang w:val="ru-RU" w:eastAsia="ru-RU"/>
        </w:rPr>
        <w:br/>
        <w:t>ша, не шутя, не успев, не встретившись.</w:t>
      </w:r>
    </w:p>
    <w:p w14:paraId="368A283E" w14:textId="77777777" w:rsidR="00D91D69" w:rsidRPr="003E08AB" w:rsidRDefault="00D91D69" w:rsidP="006A031E">
      <w:pPr>
        <w:pStyle w:val="Style54"/>
        <w:widowControl/>
        <w:spacing w:before="86" w:line="233"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От деепричастий с частицей </w:t>
      </w:r>
      <w:r w:rsidRPr="003E08AB">
        <w:rPr>
          <w:rStyle w:val="FontStyle155"/>
          <w:sz w:val="24"/>
          <w:szCs w:val="24"/>
          <w:lang w:val="ru-RU" w:eastAsia="ru-RU"/>
        </w:rPr>
        <w:t xml:space="preserve">не </w:t>
      </w:r>
      <w:r w:rsidRPr="003E08AB">
        <w:rPr>
          <w:rStyle w:val="FontStyle171"/>
          <w:sz w:val="24"/>
          <w:szCs w:val="24"/>
          <w:lang w:val="ru-RU" w:eastAsia="ru-RU"/>
        </w:rPr>
        <w:t>следует отли</w:t>
      </w:r>
      <w:r w:rsidRPr="003E08AB">
        <w:rPr>
          <w:rStyle w:val="FontStyle171"/>
          <w:sz w:val="24"/>
          <w:szCs w:val="24"/>
          <w:lang w:val="ru-RU" w:eastAsia="ru-RU"/>
        </w:rPr>
        <w:softHyphen/>
        <w:t xml:space="preserve">чать: а) наречие </w:t>
      </w:r>
      <w:r w:rsidRPr="003E08AB">
        <w:rPr>
          <w:rStyle w:val="FontStyle168"/>
          <w:sz w:val="24"/>
          <w:szCs w:val="24"/>
          <w:lang w:val="ru-RU" w:eastAsia="ru-RU"/>
        </w:rPr>
        <w:t xml:space="preserve">немедля </w:t>
      </w:r>
      <w:r w:rsidRPr="003E08AB">
        <w:rPr>
          <w:rStyle w:val="FontStyle171"/>
          <w:sz w:val="24"/>
          <w:szCs w:val="24"/>
          <w:lang w:val="ru-RU" w:eastAsia="ru-RU"/>
        </w:rPr>
        <w:t xml:space="preserve">('сразу, тотчас'), ср.: </w:t>
      </w:r>
      <w:r w:rsidRPr="003E08AB">
        <w:rPr>
          <w:rStyle w:val="FontStyle168"/>
          <w:sz w:val="24"/>
          <w:szCs w:val="24"/>
          <w:lang w:val="ru-RU" w:eastAsia="ru-RU"/>
        </w:rPr>
        <w:t>Немедля присту</w:t>
      </w:r>
      <w:r w:rsidRPr="003E08AB">
        <w:rPr>
          <w:rStyle w:val="FontStyle168"/>
          <w:sz w:val="24"/>
          <w:szCs w:val="24"/>
          <w:lang w:val="ru-RU" w:eastAsia="ru-RU"/>
        </w:rPr>
        <w:softHyphen/>
        <w:t xml:space="preserve">пил к делу </w:t>
      </w:r>
      <w:r w:rsidRPr="003E08AB">
        <w:rPr>
          <w:rStyle w:val="FontStyle171"/>
          <w:sz w:val="24"/>
          <w:szCs w:val="24"/>
          <w:lang w:val="ru-RU" w:eastAsia="ru-RU"/>
        </w:rPr>
        <w:t xml:space="preserve">и </w:t>
      </w:r>
      <w:r w:rsidRPr="003E08AB">
        <w:rPr>
          <w:rStyle w:val="FontStyle168"/>
          <w:sz w:val="24"/>
          <w:szCs w:val="24"/>
          <w:lang w:val="ru-RU" w:eastAsia="ru-RU"/>
        </w:rPr>
        <w:t xml:space="preserve">Немедля с ответом, он сел за письмо; </w:t>
      </w:r>
      <w:r w:rsidRPr="003E08AB">
        <w:rPr>
          <w:rStyle w:val="FontStyle171"/>
          <w:sz w:val="24"/>
          <w:szCs w:val="24"/>
          <w:lang w:val="ru-RU" w:eastAsia="ru-RU"/>
        </w:rPr>
        <w:t xml:space="preserve">б) сложные предлоги </w:t>
      </w:r>
      <w:r w:rsidRPr="003E08AB">
        <w:rPr>
          <w:rStyle w:val="FontStyle168"/>
          <w:sz w:val="24"/>
          <w:szCs w:val="24"/>
          <w:lang w:val="ru-RU" w:eastAsia="ru-RU"/>
        </w:rPr>
        <w:t xml:space="preserve">несмотря на, невзирая на, </w:t>
      </w:r>
      <w:r w:rsidRPr="003E08AB">
        <w:rPr>
          <w:rStyle w:val="FontStyle171"/>
          <w:sz w:val="24"/>
          <w:szCs w:val="24"/>
          <w:lang w:val="ru-RU" w:eastAsia="ru-RU"/>
        </w:rPr>
        <w:t xml:space="preserve">ср.: </w:t>
      </w:r>
      <w:r w:rsidRPr="003E08AB">
        <w:rPr>
          <w:rStyle w:val="FontStyle168"/>
          <w:sz w:val="24"/>
          <w:szCs w:val="24"/>
          <w:lang w:val="ru-RU" w:eastAsia="ru-RU"/>
        </w:rPr>
        <w:t xml:space="preserve">Пришел, несмотря на трудности </w:t>
      </w:r>
      <w:r w:rsidRPr="003E08AB">
        <w:rPr>
          <w:rStyle w:val="FontStyle171"/>
          <w:sz w:val="24"/>
          <w:szCs w:val="24"/>
          <w:lang w:val="ru-RU" w:eastAsia="ru-RU"/>
        </w:rPr>
        <w:t xml:space="preserve">и </w:t>
      </w:r>
      <w:r w:rsidRPr="003E08AB">
        <w:rPr>
          <w:rStyle w:val="FontStyle168"/>
          <w:sz w:val="24"/>
          <w:szCs w:val="24"/>
          <w:lang w:val="ru-RU" w:eastAsia="ru-RU"/>
        </w:rPr>
        <w:t xml:space="preserve">Шел, не смотря по сторонам; </w:t>
      </w:r>
      <w:r w:rsidRPr="003E08AB">
        <w:rPr>
          <w:rStyle w:val="FontStyle171"/>
          <w:sz w:val="24"/>
          <w:szCs w:val="24"/>
          <w:lang w:val="ru-RU" w:eastAsia="ru-RU"/>
        </w:rPr>
        <w:t xml:space="preserve">в) союз </w:t>
      </w:r>
      <w:r w:rsidRPr="003E08AB">
        <w:rPr>
          <w:rStyle w:val="FontStyle168"/>
          <w:sz w:val="24"/>
          <w:szCs w:val="24"/>
          <w:lang w:val="ru-RU" w:eastAsia="ru-RU"/>
        </w:rPr>
        <w:t>несмотря на то, что.</w:t>
      </w:r>
    </w:p>
    <w:p w14:paraId="6D36A039" w14:textId="77777777" w:rsidR="00D91D69" w:rsidRPr="003E08AB" w:rsidRDefault="00D91D69" w:rsidP="006A031E">
      <w:pPr>
        <w:pStyle w:val="Style66"/>
        <w:widowControl/>
        <w:numPr>
          <w:ilvl w:val="0"/>
          <w:numId w:val="41"/>
        </w:numPr>
        <w:tabs>
          <w:tab w:val="left" w:pos="490"/>
        </w:tabs>
        <w:spacing w:before="72" w:line="262" w:lineRule="exact"/>
        <w:ind w:left="426" w:right="-314" w:firstLine="425"/>
        <w:rPr>
          <w:rStyle w:val="FontStyle155"/>
          <w:sz w:val="24"/>
          <w:szCs w:val="24"/>
          <w:lang w:val="ru-RU" w:eastAsia="ru-RU"/>
        </w:rPr>
      </w:pPr>
      <w:r w:rsidRPr="003E08AB">
        <w:rPr>
          <w:rStyle w:val="FontStyle157"/>
          <w:sz w:val="24"/>
          <w:szCs w:val="24"/>
          <w:lang w:val="ru-RU" w:eastAsia="ru-RU"/>
        </w:rPr>
        <w:t xml:space="preserve">С числительными и счетными существительными, напр.: </w:t>
      </w:r>
      <w:r w:rsidRPr="003E08AB">
        <w:rPr>
          <w:rStyle w:val="FontStyle155"/>
          <w:sz w:val="24"/>
          <w:szCs w:val="24"/>
          <w:lang w:val="ru-RU" w:eastAsia="ru-RU"/>
        </w:rPr>
        <w:t>не один, не два, не пять, не оба, не шестой, не сто, не тысяча, не миллион.</w:t>
      </w:r>
    </w:p>
    <w:p w14:paraId="63AD9DDF" w14:textId="77777777" w:rsidR="00D91D69" w:rsidRPr="003E08AB" w:rsidRDefault="00D91D69" w:rsidP="006A031E">
      <w:pPr>
        <w:pStyle w:val="Style66"/>
        <w:widowControl/>
        <w:numPr>
          <w:ilvl w:val="0"/>
          <w:numId w:val="41"/>
        </w:numPr>
        <w:tabs>
          <w:tab w:val="left" w:pos="490"/>
        </w:tabs>
        <w:spacing w:line="262" w:lineRule="exact"/>
        <w:ind w:left="426" w:right="-314" w:firstLine="425"/>
        <w:rPr>
          <w:rStyle w:val="FontStyle157"/>
          <w:sz w:val="24"/>
          <w:szCs w:val="24"/>
          <w:lang w:val="ru-RU" w:eastAsia="ru-RU"/>
        </w:rPr>
      </w:pPr>
      <w:r w:rsidRPr="003E08AB">
        <w:rPr>
          <w:rStyle w:val="FontStyle157"/>
          <w:sz w:val="24"/>
          <w:szCs w:val="24"/>
          <w:lang w:val="ru-RU" w:eastAsia="ru-RU"/>
        </w:rPr>
        <w:t xml:space="preserve">С местоименными словами, напр.: </w:t>
      </w:r>
      <w:r w:rsidRPr="003E08AB">
        <w:rPr>
          <w:rStyle w:val="FontStyle155"/>
          <w:sz w:val="24"/>
          <w:szCs w:val="24"/>
          <w:lang w:val="ru-RU" w:eastAsia="ru-RU"/>
        </w:rPr>
        <w:t>не я, не мне, не ты, не тебя, не он, не тот, не мой, не наше, не их, не кто-нибудь, не та</w:t>
      </w:r>
      <w:r w:rsidRPr="003E08AB">
        <w:rPr>
          <w:rStyle w:val="FontStyle155"/>
          <w:sz w:val="24"/>
          <w:szCs w:val="24"/>
          <w:lang w:val="ru-RU" w:eastAsia="ru-RU"/>
        </w:rPr>
        <w:softHyphen/>
        <w:t>кой, не каждый, не всякий, не столько, не так, не всегда, не вез</w:t>
      </w:r>
      <w:r w:rsidRPr="003E08AB">
        <w:rPr>
          <w:rStyle w:val="FontStyle155"/>
          <w:sz w:val="24"/>
          <w:szCs w:val="24"/>
          <w:lang w:val="ru-RU" w:eastAsia="ru-RU"/>
        </w:rPr>
        <w:softHyphen/>
        <w:t>де, не своим голосом, сам не свой.</w:t>
      </w:r>
    </w:p>
    <w:p w14:paraId="168E54E6" w14:textId="77777777" w:rsidR="00D91D69" w:rsidRPr="003E08AB" w:rsidRDefault="00D91D69" w:rsidP="006A031E">
      <w:pPr>
        <w:pStyle w:val="Style42"/>
        <w:widowControl/>
        <w:spacing w:before="94"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Философский термин </w:t>
      </w:r>
      <w:r w:rsidRPr="003E08AB">
        <w:rPr>
          <w:rStyle w:val="FontStyle168"/>
          <w:sz w:val="24"/>
          <w:szCs w:val="24"/>
          <w:lang w:val="ru-RU" w:eastAsia="ru-RU"/>
        </w:rPr>
        <w:t xml:space="preserve">не-я </w:t>
      </w:r>
      <w:r w:rsidRPr="003E08AB">
        <w:rPr>
          <w:rStyle w:val="FontStyle171"/>
          <w:sz w:val="24"/>
          <w:szCs w:val="24"/>
          <w:lang w:val="ru-RU" w:eastAsia="ru-RU"/>
        </w:rPr>
        <w:t>пишется через дефис.</w:t>
      </w:r>
    </w:p>
    <w:p w14:paraId="6D5BA9B5"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О слитном написании ударной приставки </w:t>
      </w:r>
      <w:r w:rsidRPr="003E08AB">
        <w:rPr>
          <w:rStyle w:val="FontStyle155"/>
          <w:sz w:val="24"/>
          <w:szCs w:val="24"/>
          <w:lang w:val="ru-RU" w:eastAsia="ru-RU"/>
        </w:rPr>
        <w:t xml:space="preserve">не- </w:t>
      </w:r>
      <w:r w:rsidRPr="003E08AB">
        <w:rPr>
          <w:rStyle w:val="FontStyle171"/>
          <w:sz w:val="24"/>
          <w:szCs w:val="24"/>
          <w:lang w:val="ru-RU" w:eastAsia="ru-RU"/>
        </w:rPr>
        <w:t xml:space="preserve">в составе неопределенных и отрицательных местоименных слов </w:t>
      </w:r>
      <w:r w:rsidRPr="003E08AB">
        <w:rPr>
          <w:rStyle w:val="FontStyle168"/>
          <w:sz w:val="24"/>
          <w:szCs w:val="24"/>
          <w:lang w:val="ru-RU" w:eastAsia="ru-RU"/>
        </w:rPr>
        <w:t xml:space="preserve">(некто, нечто, некоторый, несколько; некого, некогда </w:t>
      </w:r>
      <w:r w:rsidRPr="003E08AB">
        <w:rPr>
          <w:rStyle w:val="FontStyle171"/>
          <w:sz w:val="24"/>
          <w:szCs w:val="24"/>
          <w:lang w:val="ru-RU" w:eastAsia="ru-RU"/>
        </w:rPr>
        <w:t>и т. п.)см.§ 134, п. а.</w:t>
      </w:r>
    </w:p>
    <w:p w14:paraId="708A80C2" w14:textId="77777777" w:rsidR="00D91D69" w:rsidRPr="003E08AB" w:rsidRDefault="00D91D69" w:rsidP="006A031E">
      <w:pPr>
        <w:pStyle w:val="Style62"/>
        <w:widowControl/>
        <w:numPr>
          <w:ilvl w:val="0"/>
          <w:numId w:val="42"/>
        </w:numPr>
        <w:tabs>
          <w:tab w:val="left" w:pos="490"/>
        </w:tabs>
        <w:spacing w:before="70" w:line="269" w:lineRule="exact"/>
        <w:ind w:left="426" w:right="-314" w:firstLine="425"/>
        <w:rPr>
          <w:rStyle w:val="FontStyle157"/>
          <w:sz w:val="24"/>
          <w:szCs w:val="24"/>
          <w:lang w:val="ru-RU" w:eastAsia="ru-RU"/>
        </w:rPr>
      </w:pPr>
      <w:r w:rsidRPr="003E08AB">
        <w:rPr>
          <w:rStyle w:val="FontStyle157"/>
          <w:sz w:val="24"/>
          <w:szCs w:val="24"/>
          <w:lang w:val="ru-RU" w:eastAsia="ru-RU"/>
        </w:rPr>
        <w:t>С прилагательными, употребляющимися только в крат</w:t>
      </w:r>
      <w:r w:rsidRPr="003E08AB">
        <w:rPr>
          <w:rStyle w:val="FontStyle157"/>
          <w:sz w:val="24"/>
          <w:szCs w:val="24"/>
          <w:lang w:val="ru-RU" w:eastAsia="ru-RU"/>
        </w:rPr>
        <w:softHyphen/>
        <w:t xml:space="preserve">кой форме: </w:t>
      </w:r>
      <w:r w:rsidRPr="003E08AB">
        <w:rPr>
          <w:rStyle w:val="FontStyle155"/>
          <w:sz w:val="24"/>
          <w:szCs w:val="24"/>
          <w:lang w:val="ru-RU" w:eastAsia="ru-RU"/>
        </w:rPr>
        <w:t>не рад, не должен, не горазд.</w:t>
      </w:r>
    </w:p>
    <w:p w14:paraId="0C7A83FF" w14:textId="77777777" w:rsidR="00D91D69" w:rsidRPr="003E08AB" w:rsidRDefault="00D91D69" w:rsidP="006A031E">
      <w:pPr>
        <w:pStyle w:val="Style66"/>
        <w:widowControl/>
        <w:numPr>
          <w:ilvl w:val="0"/>
          <w:numId w:val="42"/>
        </w:numPr>
        <w:tabs>
          <w:tab w:val="left" w:pos="490"/>
        </w:tabs>
        <w:spacing w:line="266" w:lineRule="exact"/>
        <w:ind w:left="426" w:right="-314" w:firstLine="425"/>
        <w:rPr>
          <w:rStyle w:val="FontStyle155"/>
          <w:sz w:val="24"/>
          <w:szCs w:val="24"/>
          <w:lang w:val="ru-RU" w:eastAsia="ru-RU"/>
        </w:rPr>
      </w:pPr>
      <w:r w:rsidRPr="003E08AB">
        <w:rPr>
          <w:rStyle w:val="FontStyle157"/>
          <w:sz w:val="24"/>
          <w:szCs w:val="24"/>
          <w:lang w:val="ru-RU" w:eastAsia="ru-RU"/>
        </w:rPr>
        <w:t xml:space="preserve">С наречиями (кроме образованных от прилагательных с помощью суффикса </w:t>
      </w:r>
      <w:r w:rsidRPr="003E08AB">
        <w:rPr>
          <w:rStyle w:val="FontStyle155"/>
          <w:sz w:val="24"/>
          <w:szCs w:val="24"/>
          <w:lang w:val="ru-RU" w:eastAsia="ru-RU"/>
        </w:rPr>
        <w:t xml:space="preserve">-о), </w:t>
      </w:r>
      <w:r w:rsidRPr="003E08AB">
        <w:rPr>
          <w:rStyle w:val="FontStyle157"/>
          <w:sz w:val="24"/>
          <w:szCs w:val="24"/>
          <w:lang w:val="ru-RU" w:eastAsia="ru-RU"/>
        </w:rPr>
        <w:t xml:space="preserve">а также с неизменяемыми словами, употребляющимися в роли сказуемого, напр.: </w:t>
      </w:r>
      <w:r w:rsidRPr="003E08AB">
        <w:rPr>
          <w:rStyle w:val="FontStyle155"/>
          <w:sz w:val="24"/>
          <w:szCs w:val="24"/>
          <w:lang w:val="ru-RU" w:eastAsia="ru-RU"/>
        </w:rPr>
        <w:t>не вблизи, не во</w:t>
      </w:r>
      <w:r w:rsidRPr="003E08AB">
        <w:rPr>
          <w:rStyle w:val="FontStyle155"/>
          <w:sz w:val="24"/>
          <w:szCs w:val="24"/>
          <w:lang w:val="ru-RU" w:eastAsia="ru-RU"/>
        </w:rPr>
        <w:softHyphen/>
        <w:t>время, не вполне, не вправе, не впрок, не всерьёз, не вскользь, не вчера, не досыта, не завтра, не зря, не иначе, не навек, не на</w:t>
      </w:r>
      <w:r w:rsidRPr="003E08AB">
        <w:rPr>
          <w:rStyle w:val="FontStyle155"/>
          <w:sz w:val="24"/>
          <w:szCs w:val="24"/>
          <w:lang w:val="ru-RU" w:eastAsia="ru-RU"/>
        </w:rPr>
        <w:softHyphen/>
        <w:t>всегда, не нарочно, не очень, не позади, не полностью, не сегодня, не слишком, не сверху, не сразу; не жаль, не замужем, не зазорно, не надо.</w:t>
      </w:r>
    </w:p>
    <w:p w14:paraId="5326884E" w14:textId="77777777" w:rsidR="00D91D69" w:rsidRPr="003E08AB" w:rsidRDefault="00D91D69" w:rsidP="006A031E">
      <w:pPr>
        <w:pStyle w:val="Style42"/>
        <w:widowControl/>
        <w:spacing w:before="79"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Есть немногочисленные исключения из это</w:t>
      </w:r>
      <w:r w:rsidRPr="003E08AB">
        <w:rPr>
          <w:rStyle w:val="FontStyle171"/>
          <w:sz w:val="24"/>
          <w:szCs w:val="24"/>
          <w:lang w:val="ru-RU" w:eastAsia="ru-RU"/>
        </w:rPr>
        <w:softHyphen/>
        <w:t xml:space="preserve">го правила: наречия </w:t>
      </w:r>
      <w:r w:rsidRPr="003E08AB">
        <w:rPr>
          <w:rStyle w:val="FontStyle168"/>
          <w:sz w:val="24"/>
          <w:szCs w:val="24"/>
          <w:lang w:val="ru-RU" w:eastAsia="ru-RU"/>
        </w:rPr>
        <w:t xml:space="preserve">невдалеке, некстати, незадолго, ненадолго, ненамного </w:t>
      </w:r>
      <w:r w:rsidRPr="003E08AB">
        <w:rPr>
          <w:rStyle w:val="FontStyle171"/>
          <w:sz w:val="24"/>
          <w:szCs w:val="24"/>
          <w:lang w:val="ru-RU" w:eastAsia="ru-RU"/>
        </w:rPr>
        <w:t xml:space="preserve">могут писаться (как и наречия на </w:t>
      </w:r>
      <w:r w:rsidRPr="003E08AB">
        <w:rPr>
          <w:rStyle w:val="FontStyle168"/>
          <w:sz w:val="24"/>
          <w:szCs w:val="24"/>
          <w:lang w:val="ru-RU" w:eastAsia="ru-RU"/>
        </w:rPr>
        <w:t xml:space="preserve">-о, </w:t>
      </w:r>
      <w:r w:rsidRPr="003E08AB">
        <w:rPr>
          <w:rStyle w:val="FontStyle171"/>
          <w:sz w:val="24"/>
          <w:szCs w:val="24"/>
          <w:lang w:val="ru-RU" w:eastAsia="ru-RU"/>
        </w:rPr>
        <w:t>образованные от прилагательных, см. § 147—148) и слитно и раздельно.</w:t>
      </w:r>
    </w:p>
    <w:p w14:paraId="0847FACC" w14:textId="77777777" w:rsidR="00D91D69" w:rsidRPr="003E08AB" w:rsidRDefault="00D91D69" w:rsidP="006A031E">
      <w:pPr>
        <w:pStyle w:val="Style66"/>
        <w:widowControl/>
        <w:numPr>
          <w:ilvl w:val="0"/>
          <w:numId w:val="43"/>
        </w:numPr>
        <w:tabs>
          <w:tab w:val="left" w:pos="506"/>
        </w:tabs>
        <w:spacing w:before="67" w:line="266" w:lineRule="exact"/>
        <w:ind w:left="426" w:right="-314" w:firstLine="425"/>
        <w:rPr>
          <w:rStyle w:val="FontStyle157"/>
          <w:sz w:val="24"/>
          <w:szCs w:val="24"/>
          <w:lang w:val="ru-RU" w:eastAsia="ru-RU"/>
        </w:rPr>
      </w:pPr>
      <w:r w:rsidRPr="003E08AB">
        <w:rPr>
          <w:rStyle w:val="FontStyle157"/>
          <w:sz w:val="24"/>
          <w:szCs w:val="24"/>
          <w:lang w:val="ru-RU" w:eastAsia="ru-RU"/>
        </w:rPr>
        <w:t xml:space="preserve">С любыми словами, пишущимися через дефис, напр.: </w:t>
      </w:r>
      <w:r w:rsidRPr="003E08AB">
        <w:rPr>
          <w:rStyle w:val="FontStyle155"/>
          <w:sz w:val="24"/>
          <w:szCs w:val="24"/>
          <w:lang w:val="ru-RU" w:eastAsia="ru-RU"/>
        </w:rPr>
        <w:t>не торгово-промышленный, не научно-исследовательский, не конфе</w:t>
      </w:r>
      <w:r w:rsidRPr="003E08AB">
        <w:rPr>
          <w:rStyle w:val="FontStyle155"/>
          <w:sz w:val="24"/>
          <w:szCs w:val="24"/>
          <w:lang w:val="ru-RU" w:eastAsia="ru-RU"/>
        </w:rPr>
        <w:softHyphen/>
        <w:t>ренц-зал, не социал-демократ, не по-товарищески, не по-русски, не по-нашему.</w:t>
      </w:r>
    </w:p>
    <w:p w14:paraId="4C6D0B26" w14:textId="77777777" w:rsidR="00D91D69" w:rsidRPr="003E08AB" w:rsidRDefault="00D91D69" w:rsidP="006A031E">
      <w:pPr>
        <w:pStyle w:val="Style62"/>
        <w:widowControl/>
        <w:numPr>
          <w:ilvl w:val="0"/>
          <w:numId w:val="43"/>
        </w:numPr>
        <w:tabs>
          <w:tab w:val="left" w:pos="506"/>
        </w:tabs>
        <w:spacing w:line="264" w:lineRule="exact"/>
        <w:ind w:left="426" w:right="-314" w:firstLine="425"/>
        <w:jc w:val="left"/>
        <w:rPr>
          <w:rStyle w:val="FontStyle155"/>
          <w:sz w:val="24"/>
          <w:szCs w:val="24"/>
          <w:lang w:val="ru-RU" w:eastAsia="ru-RU"/>
        </w:rPr>
      </w:pPr>
      <w:r w:rsidRPr="003E08AB">
        <w:rPr>
          <w:rStyle w:val="FontStyle157"/>
          <w:sz w:val="24"/>
          <w:szCs w:val="24"/>
          <w:lang w:val="ru-RU" w:eastAsia="ru-RU"/>
        </w:rPr>
        <w:t>С любыми сочетаниями слов:</w:t>
      </w:r>
    </w:p>
    <w:p w14:paraId="0E517CA3" w14:textId="77777777" w:rsidR="00D91D69" w:rsidRPr="003E08AB" w:rsidRDefault="00D91D69" w:rsidP="006A031E">
      <w:pPr>
        <w:pStyle w:val="Style62"/>
        <w:widowControl/>
        <w:tabs>
          <w:tab w:val="left" w:pos="514"/>
        </w:tabs>
        <w:spacing w:line="264"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с сочетаниями, состоящими из </w:t>
      </w:r>
      <w:r w:rsidRPr="003E08AB">
        <w:rPr>
          <w:rStyle w:val="FontStyle176"/>
          <w:sz w:val="24"/>
          <w:szCs w:val="24"/>
          <w:lang w:val="ru-RU" w:eastAsia="ru-RU"/>
        </w:rPr>
        <w:t>знахМе</w:t>
      </w:r>
      <w:r w:rsidRPr="003E08AB">
        <w:rPr>
          <w:rStyle w:val="FontStyle157"/>
          <w:sz w:val="24"/>
          <w:szCs w:val="24"/>
          <w:lang w:val="ru-RU" w:eastAsia="ru-RU"/>
        </w:rPr>
        <w:t>нательных слов</w:t>
      </w:r>
      <w:r w:rsidRPr="003E08AB">
        <w:rPr>
          <w:rStyle w:val="FontStyle157"/>
          <w:sz w:val="24"/>
          <w:szCs w:val="24"/>
          <w:lang w:val="ru-RU" w:eastAsia="ru-RU"/>
        </w:rPr>
        <w:br/>
        <w:t>(в этих случаях отрицание относится не к тому слову, которое</w:t>
      </w:r>
      <w:r w:rsidRPr="003E08AB">
        <w:rPr>
          <w:rStyle w:val="FontStyle157"/>
          <w:sz w:val="24"/>
          <w:szCs w:val="24"/>
          <w:lang w:val="ru-RU" w:eastAsia="ru-RU"/>
        </w:rPr>
        <w:br/>
        <w:t xml:space="preserve">следует за </w:t>
      </w:r>
      <w:r w:rsidRPr="003E08AB">
        <w:rPr>
          <w:rStyle w:val="FontStyle173"/>
          <w:sz w:val="24"/>
          <w:szCs w:val="24"/>
          <w:lang w:val="ru-RU" w:eastAsia="ru-RU"/>
        </w:rPr>
        <w:t xml:space="preserve">не, </w:t>
      </w:r>
      <w:r w:rsidRPr="003E08AB">
        <w:rPr>
          <w:rStyle w:val="FontStyle157"/>
          <w:sz w:val="24"/>
          <w:szCs w:val="24"/>
          <w:lang w:val="ru-RU" w:eastAsia="ru-RU"/>
        </w:rPr>
        <w:t xml:space="preserve">а к целому словосочетанию), напр.: </w:t>
      </w:r>
      <w:r w:rsidRPr="003E08AB">
        <w:rPr>
          <w:rStyle w:val="FontStyle155"/>
          <w:sz w:val="24"/>
          <w:szCs w:val="24"/>
          <w:lang w:val="ru-RU" w:eastAsia="ru-RU"/>
        </w:rPr>
        <w:t>не кандидат</w:t>
      </w:r>
      <w:r w:rsidRPr="003E08AB">
        <w:rPr>
          <w:rStyle w:val="FontStyle155"/>
          <w:sz w:val="24"/>
          <w:szCs w:val="24"/>
          <w:lang w:val="ru-RU" w:eastAsia="ru-RU"/>
        </w:rPr>
        <w:br/>
        <w:t>наук, не гражданин России, не научный сотрудник, не специа-</w:t>
      </w:r>
      <w:r w:rsidRPr="003E08AB">
        <w:rPr>
          <w:rStyle w:val="FontStyle155"/>
          <w:sz w:val="24"/>
          <w:szCs w:val="24"/>
          <w:lang w:val="ru-RU" w:eastAsia="ru-RU"/>
        </w:rPr>
        <w:br/>
        <w:t>лист в области филологии, не прямо пропорциональный;</w:t>
      </w:r>
    </w:p>
    <w:p w14:paraId="672725CC" w14:textId="77777777" w:rsidR="00D91D69" w:rsidRPr="003E08AB" w:rsidRDefault="00D91D69" w:rsidP="006A031E">
      <w:pPr>
        <w:pStyle w:val="Style66"/>
        <w:widowControl/>
        <w:tabs>
          <w:tab w:val="left" w:pos="514"/>
        </w:tabs>
        <w:spacing w:line="266"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с предложно-падежными сочетаниями, напр.: </w:t>
      </w:r>
      <w:r w:rsidRPr="003E08AB">
        <w:rPr>
          <w:rStyle w:val="FontStyle155"/>
          <w:sz w:val="24"/>
          <w:szCs w:val="24"/>
          <w:lang w:val="ru-RU" w:eastAsia="ru-RU"/>
        </w:rPr>
        <w:t>не для де-</w:t>
      </w:r>
      <w:r w:rsidRPr="003E08AB">
        <w:rPr>
          <w:rStyle w:val="FontStyle155"/>
          <w:sz w:val="24"/>
          <w:szCs w:val="24"/>
          <w:lang w:val="ru-RU" w:eastAsia="ru-RU"/>
        </w:rPr>
        <w:br/>
        <w:t>тей, не ради славы, не у них, не по пути, не без основания, не под</w:t>
      </w:r>
      <w:r w:rsidRPr="003E08AB">
        <w:rPr>
          <w:rStyle w:val="FontStyle155"/>
          <w:sz w:val="24"/>
          <w:szCs w:val="24"/>
          <w:lang w:val="ru-RU" w:eastAsia="ru-RU"/>
        </w:rPr>
        <w:br/>
        <w:t>властью, не по совести, не из робких, не о войне, не в духе, не в</w:t>
      </w:r>
      <w:r w:rsidRPr="003E08AB">
        <w:rPr>
          <w:rStyle w:val="FontStyle155"/>
          <w:sz w:val="24"/>
          <w:szCs w:val="24"/>
          <w:lang w:val="ru-RU" w:eastAsia="ru-RU"/>
        </w:rPr>
        <w:br/>
        <w:t>состоянии, не в своем уме, не к лицу, не под силу.</w:t>
      </w:r>
    </w:p>
    <w:p w14:paraId="63E1DFDE" w14:textId="77777777" w:rsidR="00D91D69" w:rsidRPr="003E08AB" w:rsidRDefault="00D91D69" w:rsidP="006A031E">
      <w:pPr>
        <w:pStyle w:val="Style61"/>
        <w:widowControl/>
        <w:spacing w:line="240" w:lineRule="exact"/>
        <w:ind w:left="426" w:right="-314" w:firstLine="425"/>
      </w:pPr>
    </w:p>
    <w:p w14:paraId="6B5642E7" w14:textId="77777777" w:rsidR="00D91D69" w:rsidRPr="003E08AB" w:rsidRDefault="00D91D69" w:rsidP="006A031E">
      <w:pPr>
        <w:pStyle w:val="Style61"/>
        <w:widowControl/>
        <w:spacing w:before="108" w:line="314" w:lineRule="exact"/>
        <w:ind w:left="426" w:right="-314" w:firstLine="425"/>
        <w:rPr>
          <w:rStyle w:val="FontStyle164"/>
          <w:sz w:val="24"/>
          <w:szCs w:val="24"/>
          <w:lang w:val="ru-RU" w:eastAsia="ru-RU"/>
        </w:rPr>
      </w:pPr>
      <w:r w:rsidRPr="003E08AB">
        <w:rPr>
          <w:rStyle w:val="FontStyle169"/>
          <w:sz w:val="24"/>
          <w:szCs w:val="24"/>
          <w:lang w:val="ru-RU" w:eastAsia="ru-RU"/>
        </w:rPr>
        <w:t xml:space="preserve">Слитное/раздельное написание </w:t>
      </w:r>
      <w:r w:rsidRPr="003E08AB">
        <w:rPr>
          <w:rStyle w:val="FontStyle164"/>
          <w:sz w:val="24"/>
          <w:szCs w:val="24"/>
          <w:lang w:val="ru-RU" w:eastAsia="ru-RU"/>
        </w:rPr>
        <w:t>не</w:t>
      </w:r>
    </w:p>
    <w:p w14:paraId="67519067" w14:textId="77777777" w:rsidR="00D91D69" w:rsidRPr="003E08AB" w:rsidRDefault="00D91D69" w:rsidP="006A031E">
      <w:pPr>
        <w:pStyle w:val="Style42"/>
        <w:widowControl/>
        <w:spacing w:before="134" w:line="230" w:lineRule="exact"/>
        <w:ind w:left="426" w:right="-314" w:firstLine="425"/>
        <w:rPr>
          <w:rStyle w:val="FontStyle171"/>
          <w:sz w:val="24"/>
          <w:szCs w:val="24"/>
          <w:lang w:val="ru-RU" w:eastAsia="ru-RU"/>
        </w:rPr>
      </w:pPr>
      <w:r w:rsidRPr="003E08AB">
        <w:rPr>
          <w:rStyle w:val="FontStyle157"/>
          <w:sz w:val="24"/>
          <w:szCs w:val="24"/>
          <w:lang w:val="ru-RU" w:eastAsia="ru-RU"/>
        </w:rPr>
        <w:t xml:space="preserve">Вводные замечания. </w:t>
      </w:r>
      <w:r w:rsidRPr="003E08AB">
        <w:rPr>
          <w:rStyle w:val="FontStyle171"/>
          <w:sz w:val="24"/>
          <w:szCs w:val="24"/>
          <w:lang w:val="ru-RU" w:eastAsia="ru-RU"/>
        </w:rPr>
        <w:t>С существительными, прилагательными (пол</w:t>
      </w:r>
      <w:r w:rsidRPr="003E08AB">
        <w:rPr>
          <w:rStyle w:val="FontStyle171"/>
          <w:sz w:val="24"/>
          <w:szCs w:val="24"/>
          <w:lang w:val="ru-RU" w:eastAsia="ru-RU"/>
        </w:rPr>
        <w:softHyphen/>
        <w:t>ными и краткими формами и формами сравнительной степени), с на</w:t>
      </w:r>
      <w:r w:rsidRPr="003E08AB">
        <w:rPr>
          <w:rStyle w:val="FontStyle171"/>
          <w:sz w:val="24"/>
          <w:szCs w:val="24"/>
          <w:lang w:val="ru-RU" w:eastAsia="ru-RU"/>
        </w:rPr>
        <w:softHyphen/>
        <w:t xml:space="preserve">речиями на </w:t>
      </w:r>
      <w:r w:rsidRPr="003E08AB">
        <w:rPr>
          <w:rStyle w:val="FontStyle178"/>
          <w:spacing w:val="0"/>
          <w:sz w:val="24"/>
          <w:szCs w:val="24"/>
          <w:lang w:val="ru-RU" w:eastAsia="ru-RU"/>
        </w:rPr>
        <w:t>-о,</w:t>
      </w:r>
      <w:r w:rsidRPr="003E08AB">
        <w:rPr>
          <w:rStyle w:val="FontStyle178"/>
          <w:sz w:val="24"/>
          <w:szCs w:val="24"/>
          <w:lang w:val="ru-RU" w:eastAsia="ru-RU"/>
        </w:rPr>
        <w:t xml:space="preserve"> </w:t>
      </w:r>
      <w:r w:rsidRPr="003E08AB">
        <w:rPr>
          <w:rStyle w:val="FontStyle171"/>
          <w:sz w:val="24"/>
          <w:szCs w:val="24"/>
          <w:lang w:val="ru-RU" w:eastAsia="ru-RU"/>
        </w:rPr>
        <w:t xml:space="preserve">полными формами причастий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 xml:space="preserve">может писаться как слитно, так и раздельно (за исключением случаев, указанных в § 145). </w:t>
      </w:r>
      <w:r w:rsidRPr="003E08AB">
        <w:rPr>
          <w:rStyle w:val="FontStyle157"/>
          <w:sz w:val="24"/>
          <w:szCs w:val="24"/>
          <w:lang w:val="ru-RU" w:eastAsia="ru-RU"/>
        </w:rPr>
        <w:t xml:space="preserve">В § </w:t>
      </w:r>
      <w:r w:rsidRPr="003E08AB">
        <w:rPr>
          <w:rStyle w:val="FontStyle171"/>
          <w:sz w:val="24"/>
          <w:szCs w:val="24"/>
          <w:lang w:val="ru-RU" w:eastAsia="ru-RU"/>
        </w:rPr>
        <w:t xml:space="preserve">147 приводятся условия, выявляющие частицу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(раздельное на</w:t>
      </w:r>
      <w:r w:rsidRPr="003E08AB">
        <w:rPr>
          <w:rStyle w:val="FontStyle171"/>
          <w:sz w:val="24"/>
          <w:szCs w:val="24"/>
          <w:lang w:val="ru-RU" w:eastAsia="ru-RU"/>
        </w:rPr>
        <w:softHyphen/>
        <w:t xml:space="preserve">писание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в сочетании с существительными, прилагательными и на</w:t>
      </w:r>
      <w:r w:rsidRPr="003E08AB">
        <w:rPr>
          <w:rStyle w:val="FontStyle171"/>
          <w:sz w:val="24"/>
          <w:szCs w:val="24"/>
          <w:lang w:val="ru-RU" w:eastAsia="ru-RU"/>
        </w:rPr>
        <w:softHyphen/>
        <w:t xml:space="preserve">речиями, в § 148 — условия, выявляющие приставку </w:t>
      </w:r>
      <w:r w:rsidRPr="003E08AB">
        <w:rPr>
          <w:rStyle w:val="FontStyle157"/>
          <w:sz w:val="24"/>
          <w:szCs w:val="24"/>
          <w:lang w:val="ru-RU" w:eastAsia="ru-RU"/>
        </w:rPr>
        <w:t xml:space="preserve">«е- </w:t>
      </w:r>
      <w:r w:rsidRPr="003E08AB">
        <w:rPr>
          <w:rStyle w:val="FontStyle171"/>
          <w:sz w:val="24"/>
          <w:szCs w:val="24"/>
          <w:lang w:val="ru-RU" w:eastAsia="ru-RU"/>
        </w:rPr>
        <w:t>(слитное на</w:t>
      </w:r>
      <w:r w:rsidRPr="003E08AB">
        <w:rPr>
          <w:rStyle w:val="FontStyle171"/>
          <w:sz w:val="24"/>
          <w:szCs w:val="24"/>
          <w:lang w:val="ru-RU" w:eastAsia="ru-RU"/>
        </w:rPr>
        <w:softHyphen/>
        <w:t xml:space="preserve">писание </w:t>
      </w:r>
      <w:r w:rsidRPr="003E08AB">
        <w:rPr>
          <w:rStyle w:val="FontStyle178"/>
          <w:spacing w:val="0"/>
          <w:sz w:val="24"/>
          <w:szCs w:val="24"/>
          <w:lang w:val="ru-RU" w:eastAsia="ru-RU"/>
        </w:rPr>
        <w:t>не)</w:t>
      </w:r>
      <w:r w:rsidRPr="003E08AB">
        <w:rPr>
          <w:rStyle w:val="FontStyle178"/>
          <w:sz w:val="24"/>
          <w:szCs w:val="24"/>
          <w:lang w:val="ru-RU" w:eastAsia="ru-RU"/>
        </w:rPr>
        <w:t xml:space="preserve"> </w:t>
      </w:r>
      <w:r w:rsidRPr="003E08AB">
        <w:rPr>
          <w:rStyle w:val="FontStyle171"/>
          <w:sz w:val="24"/>
          <w:szCs w:val="24"/>
          <w:lang w:val="ru-RU" w:eastAsia="ru-RU"/>
        </w:rPr>
        <w:t>в тех же частях речи. Особое правило (§ 150) касается слит</w:t>
      </w:r>
      <w:r w:rsidRPr="003E08AB">
        <w:rPr>
          <w:rStyle w:val="FontStyle171"/>
          <w:sz w:val="24"/>
          <w:szCs w:val="24"/>
          <w:lang w:val="ru-RU" w:eastAsia="ru-RU"/>
        </w:rPr>
        <w:softHyphen/>
        <w:t>ного и раздельного написания «ее полными формами причастий.</w:t>
      </w:r>
    </w:p>
    <w:p w14:paraId="3F1D9C41" w14:textId="77777777" w:rsidR="00D91D69" w:rsidRPr="003E08AB" w:rsidRDefault="00D91D69" w:rsidP="006A031E">
      <w:pPr>
        <w:pStyle w:val="Style53"/>
        <w:widowControl/>
        <w:spacing w:before="89"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147. </w:t>
      </w:r>
      <w:r w:rsidRPr="003E08AB">
        <w:rPr>
          <w:rStyle w:val="FontStyle157"/>
          <w:sz w:val="24"/>
          <w:szCs w:val="24"/>
          <w:lang w:val="ru-RU" w:eastAsia="ru-RU"/>
        </w:rPr>
        <w:t xml:space="preserve">С существительными, прилагательными, наречиями на </w:t>
      </w:r>
      <w:r w:rsidRPr="003E08AB">
        <w:rPr>
          <w:rStyle w:val="FontStyle162"/>
          <w:sz w:val="24"/>
          <w:szCs w:val="24"/>
          <w:lang w:val="ru-RU" w:eastAsia="ru-RU"/>
        </w:rPr>
        <w:t xml:space="preserve">-о </w:t>
      </w:r>
      <w:r w:rsidRPr="003E08AB">
        <w:rPr>
          <w:rStyle w:val="FontStyle157"/>
          <w:sz w:val="24"/>
          <w:szCs w:val="24"/>
          <w:lang w:val="ru-RU" w:eastAsia="ru-RU"/>
        </w:rPr>
        <w:t xml:space="preserve">отрицание </w:t>
      </w:r>
      <w:r w:rsidRPr="003E08AB">
        <w:rPr>
          <w:rStyle w:val="FontStyle173"/>
          <w:sz w:val="24"/>
          <w:szCs w:val="24"/>
          <w:lang w:val="ru-RU" w:eastAsia="ru-RU"/>
        </w:rPr>
        <w:t xml:space="preserve">не </w:t>
      </w:r>
      <w:r w:rsidRPr="003E08AB">
        <w:rPr>
          <w:rStyle w:val="FontStyle157"/>
          <w:sz w:val="24"/>
          <w:szCs w:val="24"/>
          <w:lang w:val="ru-RU" w:eastAsia="ru-RU"/>
        </w:rPr>
        <w:t xml:space="preserve">пишется </w:t>
      </w:r>
      <w:r w:rsidRPr="003E08AB">
        <w:rPr>
          <w:rStyle w:val="FontStyle162"/>
          <w:sz w:val="24"/>
          <w:szCs w:val="24"/>
          <w:lang w:val="ru-RU" w:eastAsia="ru-RU"/>
        </w:rPr>
        <w:t xml:space="preserve">раздельно </w:t>
      </w:r>
      <w:r w:rsidRPr="003E08AB">
        <w:rPr>
          <w:rStyle w:val="FontStyle157"/>
          <w:sz w:val="24"/>
          <w:szCs w:val="24"/>
          <w:lang w:val="ru-RU" w:eastAsia="ru-RU"/>
        </w:rPr>
        <w:t>в следующих случаях.</w:t>
      </w:r>
    </w:p>
    <w:p w14:paraId="6E004579" w14:textId="77777777" w:rsidR="00D91D69" w:rsidRPr="003E08AB" w:rsidRDefault="00D91D69" w:rsidP="006A031E">
      <w:pPr>
        <w:pStyle w:val="Style62"/>
        <w:widowControl/>
        <w:tabs>
          <w:tab w:val="left" w:pos="504"/>
        </w:tabs>
        <w:spacing w:before="50" w:line="250" w:lineRule="exact"/>
        <w:ind w:left="426" w:right="-314" w:firstLine="425"/>
        <w:rPr>
          <w:rStyle w:val="FontStyle157"/>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 xml:space="preserve">В составе конструкций с противопоставлением: </w:t>
      </w:r>
      <w:r w:rsidRPr="003E08AB">
        <w:rPr>
          <w:rStyle w:val="FontStyle155"/>
          <w:sz w:val="24"/>
          <w:szCs w:val="24"/>
          <w:lang w:val="ru-RU" w:eastAsia="ru-RU"/>
        </w:rPr>
        <w:t>не... а,</w:t>
      </w:r>
      <w:r w:rsidRPr="003E08AB">
        <w:rPr>
          <w:rStyle w:val="FontStyle155"/>
          <w:sz w:val="24"/>
          <w:szCs w:val="24"/>
          <w:lang w:val="ru-RU" w:eastAsia="ru-RU"/>
        </w:rPr>
        <w:br/>
        <w:t xml:space="preserve">не... но, ...а не... </w:t>
      </w:r>
      <w:r w:rsidRPr="003E08AB">
        <w:rPr>
          <w:rStyle w:val="FontStyle157"/>
          <w:sz w:val="24"/>
          <w:szCs w:val="24"/>
          <w:lang w:val="ru-RU" w:eastAsia="ru-RU"/>
        </w:rPr>
        <w:t xml:space="preserve">В таких конструкциях </w:t>
      </w:r>
      <w:r w:rsidRPr="003E08AB">
        <w:rPr>
          <w:rStyle w:val="FontStyle173"/>
          <w:sz w:val="24"/>
          <w:szCs w:val="24"/>
          <w:lang w:val="ru-RU" w:eastAsia="ru-RU"/>
        </w:rPr>
        <w:t xml:space="preserve">не </w:t>
      </w:r>
      <w:r w:rsidRPr="003E08AB">
        <w:rPr>
          <w:rStyle w:val="FontStyle157"/>
          <w:sz w:val="24"/>
          <w:szCs w:val="24"/>
          <w:lang w:val="ru-RU" w:eastAsia="ru-RU"/>
        </w:rPr>
        <w:t>может быть только</w:t>
      </w:r>
      <w:r w:rsidRPr="003E08AB">
        <w:rPr>
          <w:rStyle w:val="FontStyle157"/>
          <w:sz w:val="24"/>
          <w:szCs w:val="24"/>
          <w:lang w:val="ru-RU" w:eastAsia="ru-RU"/>
        </w:rPr>
        <w:br/>
        <w:t>отрицательной частицей, напр.:</w:t>
      </w:r>
    </w:p>
    <w:p w14:paraId="1B762753"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 xml:space="preserve">Не счастье, а просто везенье; Сказал не правду, а полуправду </w:t>
      </w:r>
      <w:r w:rsidRPr="003E08AB">
        <w:rPr>
          <w:rStyle w:val="FontStyle157"/>
          <w:sz w:val="24"/>
          <w:szCs w:val="24"/>
          <w:lang w:val="ru-RU" w:eastAsia="ru-RU"/>
        </w:rPr>
        <w:t xml:space="preserve">(ср. </w:t>
      </w:r>
      <w:r w:rsidRPr="003E08AB">
        <w:rPr>
          <w:rStyle w:val="FontStyle155"/>
          <w:sz w:val="24"/>
          <w:szCs w:val="24"/>
          <w:lang w:val="ru-RU" w:eastAsia="ru-RU"/>
        </w:rPr>
        <w:t xml:space="preserve">Сказал неправду); Не любовь, а увлечение </w:t>
      </w:r>
      <w:r w:rsidRPr="003E08AB">
        <w:rPr>
          <w:rStyle w:val="FontStyle157"/>
          <w:sz w:val="24"/>
          <w:szCs w:val="24"/>
          <w:lang w:val="ru-RU" w:eastAsia="ru-RU"/>
        </w:rPr>
        <w:t xml:space="preserve">(ср. </w:t>
      </w:r>
      <w:r w:rsidRPr="003E08AB">
        <w:rPr>
          <w:rStyle w:val="FontStyle155"/>
          <w:sz w:val="24"/>
          <w:szCs w:val="24"/>
          <w:lang w:val="ru-RU" w:eastAsia="ru-RU"/>
        </w:rPr>
        <w:t>его нелюбовь к животным);</w:t>
      </w:r>
    </w:p>
    <w:p w14:paraId="1ECF5214"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 xml:space="preserve">Не хороший человек, а скорее дурной </w:t>
      </w:r>
      <w:r w:rsidRPr="003E08AB">
        <w:rPr>
          <w:rStyle w:val="FontStyle157"/>
          <w:sz w:val="24"/>
          <w:szCs w:val="24"/>
          <w:lang w:val="ru-RU" w:eastAsia="ru-RU"/>
        </w:rPr>
        <w:t xml:space="preserve">(ср. </w:t>
      </w:r>
      <w:r w:rsidRPr="003E08AB">
        <w:rPr>
          <w:rStyle w:val="FontStyle155"/>
          <w:sz w:val="24"/>
          <w:szCs w:val="24"/>
          <w:lang w:val="ru-RU" w:eastAsia="ru-RU"/>
        </w:rPr>
        <w:t>Нехороший он чело</w:t>
      </w:r>
      <w:r w:rsidRPr="003E08AB">
        <w:rPr>
          <w:rStyle w:val="FontStyle155"/>
          <w:sz w:val="24"/>
          <w:szCs w:val="24"/>
          <w:lang w:val="ru-RU" w:eastAsia="ru-RU"/>
        </w:rPr>
        <w:softHyphen/>
        <w:t xml:space="preserve">век); Заглавие причудливое, а не оригинальное </w:t>
      </w:r>
      <w:r w:rsidRPr="003E08AB">
        <w:rPr>
          <w:rStyle w:val="FontStyle157"/>
          <w:sz w:val="24"/>
          <w:szCs w:val="24"/>
          <w:lang w:val="ru-RU" w:eastAsia="ru-RU"/>
        </w:rPr>
        <w:t xml:space="preserve">(ср. </w:t>
      </w:r>
      <w:r w:rsidRPr="003E08AB">
        <w:rPr>
          <w:rStyle w:val="FontStyle155"/>
          <w:sz w:val="24"/>
          <w:szCs w:val="24"/>
          <w:lang w:val="ru-RU" w:eastAsia="ru-RU"/>
        </w:rPr>
        <w:t xml:space="preserve">неоригинальное заглавие); Не простое яичко, а золотое </w:t>
      </w:r>
      <w:r w:rsidRPr="003E08AB">
        <w:rPr>
          <w:rStyle w:val="FontStyle157"/>
          <w:sz w:val="24"/>
          <w:szCs w:val="24"/>
          <w:lang w:val="ru-RU" w:eastAsia="ru-RU"/>
        </w:rPr>
        <w:t xml:space="preserve">(ср. </w:t>
      </w:r>
      <w:r w:rsidRPr="003E08AB">
        <w:rPr>
          <w:rStyle w:val="FontStyle155"/>
          <w:sz w:val="24"/>
          <w:szCs w:val="24"/>
          <w:lang w:val="ru-RU" w:eastAsia="ru-RU"/>
        </w:rPr>
        <w:t>непростой вопрос); Не здоровые имеют нужду во враче, но больные; Он находчив, а не хитёр; Новый приговор не справедливее, а лишь суровее;</w:t>
      </w:r>
    </w:p>
    <w:p w14:paraId="128C8237"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Ты поступил не плохо, а ужасно; Разобраться в этом не про</w:t>
      </w:r>
      <w:r w:rsidRPr="003E08AB">
        <w:rPr>
          <w:rStyle w:val="FontStyle155"/>
          <w:sz w:val="24"/>
          <w:szCs w:val="24"/>
          <w:lang w:val="ru-RU" w:eastAsia="ru-RU"/>
        </w:rPr>
        <w:softHyphen/>
        <w:t>сто, а очень просто.</w:t>
      </w:r>
    </w:p>
    <w:p w14:paraId="336C2D41"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Так же пишется частица </w:t>
      </w:r>
      <w:r w:rsidRPr="003E08AB">
        <w:rPr>
          <w:rStyle w:val="FontStyle173"/>
          <w:sz w:val="24"/>
          <w:szCs w:val="24"/>
          <w:lang w:val="ru-RU" w:eastAsia="ru-RU"/>
        </w:rPr>
        <w:t xml:space="preserve">не </w:t>
      </w:r>
      <w:r w:rsidRPr="003E08AB">
        <w:rPr>
          <w:rStyle w:val="FontStyle157"/>
          <w:sz w:val="24"/>
          <w:szCs w:val="24"/>
          <w:lang w:val="ru-RU" w:eastAsia="ru-RU"/>
        </w:rPr>
        <w:t>в конструкциях с противопос</w:t>
      </w:r>
      <w:r w:rsidRPr="003E08AB">
        <w:rPr>
          <w:rStyle w:val="FontStyle157"/>
          <w:sz w:val="24"/>
          <w:szCs w:val="24"/>
          <w:lang w:val="ru-RU" w:eastAsia="ru-RU"/>
        </w:rPr>
        <w:softHyphen/>
        <w:t xml:space="preserve">тавлением и при отсутствии союза </w:t>
      </w:r>
      <w:r w:rsidRPr="003E08AB">
        <w:rPr>
          <w:rStyle w:val="FontStyle155"/>
          <w:sz w:val="24"/>
          <w:szCs w:val="24"/>
          <w:lang w:val="ru-RU" w:eastAsia="ru-RU"/>
        </w:rPr>
        <w:t xml:space="preserve">а, </w:t>
      </w:r>
      <w:r w:rsidRPr="003E08AB">
        <w:rPr>
          <w:rStyle w:val="FontStyle157"/>
          <w:sz w:val="24"/>
          <w:szCs w:val="24"/>
          <w:lang w:val="ru-RU" w:eastAsia="ru-RU"/>
        </w:rPr>
        <w:t xml:space="preserve">напр.: </w:t>
      </w:r>
      <w:r w:rsidRPr="003E08AB">
        <w:rPr>
          <w:rStyle w:val="FontStyle155"/>
          <w:sz w:val="24"/>
          <w:szCs w:val="24"/>
          <w:lang w:val="ru-RU" w:eastAsia="ru-RU"/>
        </w:rPr>
        <w:t>Это не развлече</w:t>
      </w:r>
      <w:r w:rsidRPr="003E08AB">
        <w:rPr>
          <w:rStyle w:val="FontStyle155"/>
          <w:sz w:val="24"/>
          <w:szCs w:val="24"/>
          <w:lang w:val="ru-RU" w:eastAsia="ru-RU"/>
        </w:rPr>
        <w:softHyphen/>
        <w:t>ние, это урок; Не приятное — захватывающее зрелище; Не дорог подарок — дорога любовь; Он действует не энергичнее — суетли</w:t>
      </w:r>
      <w:r w:rsidRPr="003E08AB">
        <w:rPr>
          <w:rStyle w:val="FontStyle155"/>
          <w:sz w:val="24"/>
          <w:szCs w:val="24"/>
          <w:lang w:val="ru-RU" w:eastAsia="ru-RU"/>
        </w:rPr>
        <w:softHyphen/>
        <w:t>вее.</w:t>
      </w:r>
    </w:p>
    <w:p w14:paraId="5810F612"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Следует отличать подобные конструкции от противопоставления иного рода, при котором союзы </w:t>
      </w:r>
      <w:r w:rsidRPr="003E08AB">
        <w:rPr>
          <w:rStyle w:val="FontStyle168"/>
          <w:sz w:val="24"/>
          <w:szCs w:val="24"/>
          <w:lang w:val="ru-RU" w:eastAsia="ru-RU"/>
        </w:rPr>
        <w:t xml:space="preserve">а </w:t>
      </w:r>
      <w:r w:rsidRPr="003E08AB">
        <w:rPr>
          <w:rStyle w:val="FontStyle171"/>
          <w:sz w:val="24"/>
          <w:szCs w:val="24"/>
          <w:lang w:val="ru-RU" w:eastAsia="ru-RU"/>
        </w:rPr>
        <w:t xml:space="preserve">и </w:t>
      </w:r>
      <w:r w:rsidRPr="003E08AB">
        <w:rPr>
          <w:rStyle w:val="FontStyle168"/>
          <w:sz w:val="24"/>
          <w:szCs w:val="24"/>
          <w:lang w:val="ru-RU" w:eastAsia="ru-RU"/>
        </w:rPr>
        <w:t xml:space="preserve">но </w:t>
      </w:r>
      <w:r w:rsidRPr="003E08AB">
        <w:rPr>
          <w:rStyle w:val="FontStyle171"/>
          <w:sz w:val="24"/>
          <w:szCs w:val="24"/>
          <w:lang w:val="ru-RU" w:eastAsia="ru-RU"/>
        </w:rPr>
        <w:t xml:space="preserve">близки по значению </w:t>
      </w:r>
      <w:r w:rsidRPr="003E08AB">
        <w:rPr>
          <w:rStyle w:val="FontStyle168"/>
          <w:sz w:val="24"/>
          <w:szCs w:val="24"/>
          <w:lang w:val="ru-RU" w:eastAsia="ru-RU"/>
        </w:rPr>
        <w:t xml:space="preserve">кхотя, всё-таки, тем не менее, </w:t>
      </w:r>
      <w:r w:rsidRPr="003E08AB">
        <w:rPr>
          <w:rStyle w:val="FontStyle171"/>
          <w:sz w:val="24"/>
          <w:szCs w:val="24"/>
          <w:lang w:val="ru-RU" w:eastAsia="ru-RU"/>
        </w:rPr>
        <w:t xml:space="preserve">напр.: </w:t>
      </w:r>
      <w:r w:rsidRPr="003E08AB">
        <w:rPr>
          <w:rStyle w:val="FontStyle168"/>
          <w:sz w:val="24"/>
          <w:szCs w:val="24"/>
          <w:lang w:val="ru-RU" w:eastAsia="ru-RU"/>
        </w:rPr>
        <w:t>Река была неширокая, но полноводная; Он некрасивый, но умный; Она невысока, но стройна; Недорогой подарок, но приятный; Некра</w:t>
      </w:r>
      <w:r w:rsidRPr="003E08AB">
        <w:rPr>
          <w:rStyle w:val="FontStyle168"/>
          <w:sz w:val="24"/>
          <w:szCs w:val="24"/>
          <w:lang w:val="ru-RU" w:eastAsia="ru-RU"/>
        </w:rPr>
        <w:softHyphen/>
        <w:t xml:space="preserve">сивый, а симпатичный; Неглупый, а скучный. </w:t>
      </w:r>
      <w:r w:rsidRPr="003E08AB">
        <w:rPr>
          <w:rStyle w:val="FontStyle171"/>
          <w:sz w:val="24"/>
          <w:szCs w:val="24"/>
          <w:lang w:val="ru-RU" w:eastAsia="ru-RU"/>
        </w:rPr>
        <w:t>Здесь не отрицает</w:t>
      </w:r>
      <w:r w:rsidRPr="003E08AB">
        <w:rPr>
          <w:rStyle w:val="FontStyle171"/>
          <w:sz w:val="24"/>
          <w:szCs w:val="24"/>
          <w:lang w:val="ru-RU" w:eastAsia="ru-RU"/>
        </w:rPr>
        <w:softHyphen/>
        <w:t>ся, что река была широкая, что он красивый и т. д., а утвержда</w:t>
      </w:r>
      <w:r w:rsidRPr="003E08AB">
        <w:rPr>
          <w:rStyle w:val="FontStyle171"/>
          <w:sz w:val="24"/>
          <w:szCs w:val="24"/>
          <w:lang w:val="ru-RU" w:eastAsia="ru-RU"/>
        </w:rPr>
        <w:softHyphen/>
        <w:t>ется, что река неширокая, что он некрасивый и т. д.</w:t>
      </w:r>
    </w:p>
    <w:p w14:paraId="1DBCFA1E" w14:textId="77777777" w:rsidR="00D91D69" w:rsidRPr="003E08AB" w:rsidRDefault="00D91D69" w:rsidP="006A031E">
      <w:pPr>
        <w:pStyle w:val="Style62"/>
        <w:widowControl/>
        <w:tabs>
          <w:tab w:val="left" w:pos="511"/>
        </w:tabs>
        <w:spacing w:before="94" w:line="245" w:lineRule="exact"/>
        <w:ind w:left="426" w:right="-314" w:firstLine="425"/>
        <w:jc w:val="left"/>
        <w:rPr>
          <w:rStyle w:val="FontStyle157"/>
          <w:sz w:val="24"/>
          <w:szCs w:val="24"/>
          <w:lang w:val="ru-RU" w:eastAsia="ru-RU"/>
        </w:rPr>
      </w:pPr>
      <w:r w:rsidRPr="003E08AB">
        <w:rPr>
          <w:rStyle w:val="FontStyle157"/>
          <w:sz w:val="24"/>
          <w:szCs w:val="24"/>
          <w:lang w:val="ru-RU" w:eastAsia="ru-RU"/>
        </w:rPr>
        <w:t>2.</w:t>
      </w:r>
      <w:r w:rsidRPr="003E08AB">
        <w:rPr>
          <w:rStyle w:val="FontStyle157"/>
          <w:sz w:val="24"/>
          <w:szCs w:val="24"/>
          <w:lang w:val="ru-RU" w:eastAsia="ru-RU"/>
        </w:rPr>
        <w:tab/>
        <w:t>В составе конструкций, усиливающих отрицание:</w:t>
      </w:r>
    </w:p>
    <w:p w14:paraId="75D401C0" w14:textId="77777777" w:rsidR="00D91D69" w:rsidRPr="003E08AB" w:rsidRDefault="00D91D69" w:rsidP="006A031E">
      <w:pPr>
        <w:pStyle w:val="Style66"/>
        <w:widowControl/>
        <w:tabs>
          <w:tab w:val="left" w:pos="506"/>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со словами </w:t>
      </w:r>
      <w:r w:rsidRPr="003E08AB">
        <w:rPr>
          <w:rStyle w:val="FontStyle155"/>
          <w:sz w:val="24"/>
          <w:szCs w:val="24"/>
          <w:lang w:val="ru-RU" w:eastAsia="ru-RU"/>
        </w:rPr>
        <w:t>вовсе не, отнюдь не, далеко не, ничуть не, ни-</w:t>
      </w:r>
      <w:r w:rsidRPr="003E08AB">
        <w:rPr>
          <w:rStyle w:val="FontStyle155"/>
          <w:sz w:val="24"/>
          <w:szCs w:val="24"/>
          <w:lang w:val="ru-RU" w:eastAsia="ru-RU"/>
        </w:rPr>
        <w:br/>
        <w:t xml:space="preserve">мало не, </w:t>
      </w:r>
      <w:r w:rsidRPr="003E08AB">
        <w:rPr>
          <w:rStyle w:val="FontStyle157"/>
          <w:sz w:val="24"/>
          <w:szCs w:val="24"/>
          <w:lang w:val="ru-RU" w:eastAsia="ru-RU"/>
        </w:rPr>
        <w:t xml:space="preserve">напр.: </w:t>
      </w:r>
      <w:r w:rsidRPr="003E08AB">
        <w:rPr>
          <w:rStyle w:val="FontStyle155"/>
          <w:sz w:val="24"/>
          <w:szCs w:val="24"/>
          <w:lang w:val="ru-RU" w:eastAsia="ru-RU"/>
        </w:rPr>
        <w:t>Это вовсе не правда; Этот случай вовсе не уни-</w:t>
      </w:r>
      <w:r w:rsidRPr="003E08AB">
        <w:rPr>
          <w:rStyle w:val="FontStyle155"/>
          <w:sz w:val="24"/>
          <w:szCs w:val="24"/>
          <w:lang w:val="ru-RU" w:eastAsia="ru-RU"/>
        </w:rPr>
        <w:br/>
        <w:t>кален; Это отнюдь не очевидно; Она далеко не храбрая; Человек</w:t>
      </w:r>
      <w:r w:rsidRPr="003E08AB">
        <w:rPr>
          <w:rStyle w:val="FontStyle155"/>
          <w:sz w:val="24"/>
          <w:szCs w:val="24"/>
          <w:lang w:val="ru-RU" w:eastAsia="ru-RU"/>
        </w:rPr>
        <w:br/>
        <w:t>он ничуть не глупый; Рассказывать об этом ничуть не весело;</w:t>
      </w:r>
      <w:r w:rsidRPr="003E08AB">
        <w:rPr>
          <w:rStyle w:val="FontStyle155"/>
          <w:sz w:val="24"/>
          <w:szCs w:val="24"/>
          <w:lang w:val="ru-RU" w:eastAsia="ru-RU"/>
        </w:rPr>
        <w:br/>
        <w:t>Нимало не смущён; Она вовсе не образованнее мужа;</w:t>
      </w:r>
    </w:p>
    <w:p w14:paraId="61540D12" w14:textId="77777777" w:rsidR="00D91D69" w:rsidRPr="003E08AB" w:rsidRDefault="00D91D69" w:rsidP="006A031E">
      <w:pPr>
        <w:pStyle w:val="Style66"/>
        <w:widowControl/>
        <w:tabs>
          <w:tab w:val="left" w:pos="506"/>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с отрицательными местоименными словами: </w:t>
      </w:r>
      <w:r w:rsidRPr="003E08AB">
        <w:rPr>
          <w:rStyle w:val="FontStyle155"/>
          <w:sz w:val="24"/>
          <w:szCs w:val="24"/>
          <w:lang w:val="ru-RU" w:eastAsia="ru-RU"/>
        </w:rPr>
        <w:t>нисколько</w:t>
      </w:r>
      <w:r w:rsidRPr="003E08AB">
        <w:rPr>
          <w:rStyle w:val="FontStyle155"/>
          <w:sz w:val="24"/>
          <w:szCs w:val="24"/>
          <w:lang w:val="ru-RU" w:eastAsia="ru-RU"/>
        </w:rPr>
        <w:br/>
        <w:t>не, никак не, никого не, никому не, никем не, никогда не, никуда</w:t>
      </w:r>
      <w:r w:rsidRPr="003E08AB">
        <w:rPr>
          <w:rStyle w:val="FontStyle155"/>
          <w:sz w:val="24"/>
          <w:szCs w:val="24"/>
          <w:lang w:val="ru-RU" w:eastAsia="ru-RU"/>
        </w:rPr>
        <w:br/>
        <w:t xml:space="preserve">не, никакой не, ничего не, ничему не, ничем не </w:t>
      </w:r>
      <w:r w:rsidRPr="003E08AB">
        <w:rPr>
          <w:rStyle w:val="FontStyle157"/>
          <w:sz w:val="24"/>
          <w:szCs w:val="24"/>
          <w:lang w:val="ru-RU" w:eastAsia="ru-RU"/>
        </w:rPr>
        <w:t xml:space="preserve">и т. п., напр.: </w:t>
      </w:r>
      <w:r w:rsidRPr="003E08AB">
        <w:rPr>
          <w:rStyle w:val="FontStyle155"/>
          <w:sz w:val="24"/>
          <w:szCs w:val="24"/>
          <w:lang w:val="ru-RU" w:eastAsia="ru-RU"/>
        </w:rPr>
        <w:t>Слу-</w:t>
      </w:r>
      <w:r w:rsidRPr="003E08AB">
        <w:rPr>
          <w:rStyle w:val="FontStyle155"/>
          <w:sz w:val="24"/>
          <w:szCs w:val="24"/>
          <w:lang w:val="ru-RU" w:eastAsia="ru-RU"/>
        </w:rPr>
        <w:br/>
        <w:t>чай никак не подходящий; Никуда не годный проект; Никакой он</w:t>
      </w:r>
      <w:r w:rsidRPr="003E08AB">
        <w:rPr>
          <w:rStyle w:val="FontStyle155"/>
          <w:sz w:val="24"/>
          <w:szCs w:val="24"/>
          <w:lang w:val="ru-RU" w:eastAsia="ru-RU"/>
        </w:rPr>
        <w:br/>
        <w:t>мне не приятель; нисколько не завистливый, никому не нужный,</w:t>
      </w:r>
      <w:r w:rsidRPr="003E08AB">
        <w:rPr>
          <w:rStyle w:val="FontStyle155"/>
          <w:sz w:val="24"/>
          <w:szCs w:val="24"/>
          <w:lang w:val="ru-RU" w:eastAsia="ru-RU"/>
        </w:rPr>
        <w:br/>
        <w:t>ни в коем случае не бесполезный, ни на что не годный, ни к чему не способен, ничем не интересный; Он нисколько не красивее своей сестры;</w:t>
      </w:r>
    </w:p>
    <w:p w14:paraId="70866226"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в) с союзом </w:t>
      </w:r>
      <w:r w:rsidRPr="003E08AB">
        <w:rPr>
          <w:rStyle w:val="FontStyle155"/>
          <w:sz w:val="24"/>
          <w:szCs w:val="24"/>
          <w:lang w:val="ru-RU" w:eastAsia="ru-RU"/>
        </w:rPr>
        <w:t xml:space="preserve">ни... ни, </w:t>
      </w:r>
      <w:r w:rsidRPr="003E08AB">
        <w:rPr>
          <w:rStyle w:val="FontStyle157"/>
          <w:sz w:val="24"/>
          <w:szCs w:val="24"/>
          <w:lang w:val="ru-RU" w:eastAsia="ru-RU"/>
        </w:rPr>
        <w:t xml:space="preserve">напр.: </w:t>
      </w:r>
      <w:r w:rsidRPr="003E08AB">
        <w:rPr>
          <w:rStyle w:val="FontStyle155"/>
          <w:sz w:val="24"/>
          <w:szCs w:val="24"/>
          <w:lang w:val="ru-RU" w:eastAsia="ru-RU"/>
        </w:rPr>
        <w:t>Ни хозяевам, ни гостям не из</w:t>
      </w:r>
      <w:r w:rsidRPr="003E08AB">
        <w:rPr>
          <w:rStyle w:val="FontStyle155"/>
          <w:sz w:val="24"/>
          <w:szCs w:val="24"/>
          <w:lang w:val="ru-RU" w:eastAsia="ru-RU"/>
        </w:rPr>
        <w:softHyphen/>
        <w:t>вестный мужчина; Не нужный ни мне ни тебе.</w:t>
      </w:r>
    </w:p>
    <w:p w14:paraId="6E703A3F"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Конструкции, усиливающие отрицание, сле</w:t>
      </w:r>
      <w:r w:rsidRPr="003E08AB">
        <w:rPr>
          <w:rStyle w:val="FontStyle171"/>
          <w:sz w:val="24"/>
          <w:szCs w:val="24"/>
          <w:lang w:val="ru-RU" w:eastAsia="ru-RU"/>
        </w:rPr>
        <w:softHyphen/>
        <w:t>дует отличать от конструкций, подчеркивающих утвердитель</w:t>
      </w:r>
      <w:r w:rsidRPr="003E08AB">
        <w:rPr>
          <w:rStyle w:val="FontStyle171"/>
          <w:sz w:val="24"/>
          <w:szCs w:val="24"/>
          <w:lang w:val="ru-RU" w:eastAsia="ru-RU"/>
        </w:rPr>
        <w:softHyphen/>
        <w:t>ное значение (см. § 148, п. 4).</w:t>
      </w:r>
    </w:p>
    <w:p w14:paraId="62777932" w14:textId="77777777" w:rsidR="00D91D69" w:rsidRPr="003E08AB" w:rsidRDefault="00D91D69" w:rsidP="006A031E">
      <w:pPr>
        <w:pStyle w:val="Style50"/>
        <w:widowControl/>
        <w:spacing w:before="82" w:line="257" w:lineRule="exact"/>
        <w:ind w:left="426" w:right="-314" w:firstLine="425"/>
        <w:rPr>
          <w:rStyle w:val="FontStyle155"/>
          <w:sz w:val="24"/>
          <w:szCs w:val="24"/>
          <w:lang w:val="ru-RU" w:eastAsia="ru-RU"/>
        </w:rPr>
      </w:pPr>
      <w:r w:rsidRPr="003E08AB">
        <w:rPr>
          <w:rStyle w:val="FontStyle171"/>
          <w:sz w:val="24"/>
          <w:szCs w:val="24"/>
          <w:lang w:val="ru-RU" w:eastAsia="ru-RU"/>
        </w:rPr>
        <w:t xml:space="preserve">3. </w:t>
      </w:r>
      <w:r w:rsidRPr="003E08AB">
        <w:rPr>
          <w:rStyle w:val="FontStyle157"/>
          <w:sz w:val="24"/>
          <w:szCs w:val="24"/>
          <w:lang w:val="ru-RU" w:eastAsia="ru-RU"/>
        </w:rPr>
        <w:t xml:space="preserve">В сочетаниях </w:t>
      </w:r>
      <w:r w:rsidRPr="003E08AB">
        <w:rPr>
          <w:rStyle w:val="FontStyle155"/>
          <w:sz w:val="24"/>
          <w:szCs w:val="24"/>
          <w:lang w:val="ru-RU" w:eastAsia="ru-RU"/>
        </w:rPr>
        <w:t>едва ли не..., чутьли не..., разве не..., не далее как..., не позже чем..., не раньше чем...</w:t>
      </w:r>
    </w:p>
    <w:p w14:paraId="1C716C2D" w14:textId="77777777" w:rsidR="00D91D69" w:rsidRPr="003E08AB" w:rsidRDefault="00D91D69" w:rsidP="006A031E">
      <w:pPr>
        <w:pStyle w:val="Style53"/>
        <w:widowControl/>
        <w:spacing w:line="257" w:lineRule="exact"/>
        <w:ind w:left="426" w:right="-314" w:firstLine="425"/>
        <w:rPr>
          <w:rStyle w:val="FontStyle157"/>
          <w:sz w:val="24"/>
          <w:szCs w:val="24"/>
          <w:lang w:val="ru-RU" w:eastAsia="ru-RU"/>
        </w:rPr>
      </w:pPr>
      <w:r w:rsidRPr="003E08AB">
        <w:rPr>
          <w:rStyle w:val="FontStyle162"/>
          <w:sz w:val="24"/>
          <w:szCs w:val="24"/>
          <w:lang w:val="ru-RU" w:eastAsia="ru-RU"/>
        </w:rPr>
        <w:t xml:space="preserve">§ 148. </w:t>
      </w:r>
      <w:r w:rsidRPr="003E08AB">
        <w:rPr>
          <w:rStyle w:val="FontStyle157"/>
          <w:sz w:val="24"/>
          <w:szCs w:val="24"/>
          <w:lang w:val="ru-RU" w:eastAsia="ru-RU"/>
        </w:rPr>
        <w:t xml:space="preserve">С существительными, прилагательными, наречиями на </w:t>
      </w:r>
      <w:r w:rsidRPr="003E08AB">
        <w:rPr>
          <w:rStyle w:val="FontStyle155"/>
          <w:sz w:val="24"/>
          <w:szCs w:val="24"/>
          <w:lang w:val="ru-RU" w:eastAsia="ru-RU"/>
        </w:rPr>
        <w:t xml:space="preserve">-о </w:t>
      </w:r>
      <w:r w:rsidRPr="003E08AB">
        <w:rPr>
          <w:rStyle w:val="FontStyle157"/>
          <w:sz w:val="24"/>
          <w:szCs w:val="24"/>
          <w:lang w:val="ru-RU" w:eastAsia="ru-RU"/>
        </w:rPr>
        <w:t xml:space="preserve">отрицание </w:t>
      </w:r>
      <w:r w:rsidRPr="003E08AB">
        <w:rPr>
          <w:rStyle w:val="FontStyle173"/>
          <w:sz w:val="24"/>
          <w:szCs w:val="24"/>
          <w:lang w:val="ru-RU" w:eastAsia="ru-RU"/>
        </w:rPr>
        <w:t xml:space="preserve">не </w:t>
      </w:r>
      <w:r w:rsidRPr="003E08AB">
        <w:rPr>
          <w:rStyle w:val="FontStyle157"/>
          <w:sz w:val="24"/>
          <w:szCs w:val="24"/>
          <w:lang w:val="ru-RU" w:eastAsia="ru-RU"/>
        </w:rPr>
        <w:t>пишется слитно в следующих случаях.</w:t>
      </w:r>
    </w:p>
    <w:p w14:paraId="464FBB3C" w14:textId="77777777" w:rsidR="00D91D69" w:rsidRPr="003E08AB" w:rsidRDefault="00D91D69" w:rsidP="006A031E">
      <w:pPr>
        <w:pStyle w:val="Style62"/>
        <w:widowControl/>
        <w:numPr>
          <w:ilvl w:val="0"/>
          <w:numId w:val="44"/>
        </w:numPr>
        <w:tabs>
          <w:tab w:val="left" w:pos="504"/>
        </w:tabs>
        <w:spacing w:line="257" w:lineRule="exact"/>
        <w:ind w:left="426" w:right="-314" w:firstLine="425"/>
        <w:rPr>
          <w:rStyle w:val="FontStyle171"/>
          <w:sz w:val="24"/>
          <w:szCs w:val="24"/>
          <w:lang w:val="ru-RU" w:eastAsia="ru-RU"/>
        </w:rPr>
      </w:pPr>
      <w:r w:rsidRPr="003E08AB">
        <w:rPr>
          <w:rStyle w:val="FontStyle157"/>
          <w:sz w:val="24"/>
          <w:szCs w:val="24"/>
          <w:lang w:val="ru-RU" w:eastAsia="ru-RU"/>
        </w:rPr>
        <w:t xml:space="preserve">Если слово с </w:t>
      </w:r>
      <w:r w:rsidRPr="003E08AB">
        <w:rPr>
          <w:rStyle w:val="FontStyle173"/>
          <w:sz w:val="24"/>
          <w:szCs w:val="24"/>
          <w:lang w:val="ru-RU" w:eastAsia="ru-RU"/>
        </w:rPr>
        <w:t xml:space="preserve">не </w:t>
      </w:r>
      <w:r w:rsidRPr="003E08AB">
        <w:rPr>
          <w:rStyle w:val="FontStyle157"/>
          <w:sz w:val="24"/>
          <w:szCs w:val="24"/>
          <w:lang w:val="ru-RU" w:eastAsia="ru-RU"/>
        </w:rPr>
        <w:t xml:space="preserve">можно заменить близким по значению словом без </w:t>
      </w:r>
      <w:r w:rsidRPr="003E08AB">
        <w:rPr>
          <w:rStyle w:val="FontStyle173"/>
          <w:sz w:val="24"/>
          <w:szCs w:val="24"/>
          <w:lang w:val="ru-RU" w:eastAsia="ru-RU"/>
        </w:rPr>
        <w:t xml:space="preserve">не. </w:t>
      </w:r>
      <w:r w:rsidRPr="003E08AB">
        <w:rPr>
          <w:rStyle w:val="FontStyle157"/>
          <w:sz w:val="24"/>
          <w:szCs w:val="24"/>
          <w:lang w:val="ru-RU" w:eastAsia="ru-RU"/>
        </w:rPr>
        <w:t xml:space="preserve">Такая возможность говорит о том, что </w:t>
      </w:r>
      <w:r w:rsidRPr="003E08AB">
        <w:rPr>
          <w:rStyle w:val="FontStyle173"/>
          <w:sz w:val="24"/>
          <w:szCs w:val="24"/>
          <w:lang w:val="ru-RU" w:eastAsia="ru-RU"/>
        </w:rPr>
        <w:t xml:space="preserve">не — </w:t>
      </w:r>
      <w:r w:rsidRPr="003E08AB">
        <w:rPr>
          <w:rStyle w:val="FontStyle157"/>
          <w:sz w:val="24"/>
          <w:szCs w:val="24"/>
          <w:lang w:val="ru-RU" w:eastAsia="ru-RU"/>
        </w:rPr>
        <w:t xml:space="preserve">приставка, образующая особое слово, напр.: </w:t>
      </w:r>
      <w:r w:rsidRPr="003E08AB">
        <w:rPr>
          <w:rStyle w:val="FontStyle155"/>
          <w:sz w:val="24"/>
          <w:szCs w:val="24"/>
          <w:lang w:val="ru-RU" w:eastAsia="ru-RU"/>
        </w:rPr>
        <w:t xml:space="preserve">невмешательство </w:t>
      </w:r>
      <w:r w:rsidRPr="003E08AB">
        <w:rPr>
          <w:rStyle w:val="FontStyle157"/>
          <w:sz w:val="24"/>
          <w:szCs w:val="24"/>
          <w:lang w:val="ru-RU" w:eastAsia="ru-RU"/>
        </w:rPr>
        <w:t xml:space="preserve">(нейтралитет), </w:t>
      </w:r>
      <w:r w:rsidRPr="003E08AB">
        <w:rPr>
          <w:rStyle w:val="FontStyle155"/>
          <w:sz w:val="24"/>
          <w:szCs w:val="24"/>
          <w:lang w:val="ru-RU" w:eastAsia="ru-RU"/>
        </w:rPr>
        <w:t xml:space="preserve">неправда </w:t>
      </w:r>
      <w:r w:rsidRPr="003E08AB">
        <w:rPr>
          <w:rStyle w:val="FontStyle157"/>
          <w:sz w:val="24"/>
          <w:szCs w:val="24"/>
          <w:lang w:val="ru-RU" w:eastAsia="ru-RU"/>
        </w:rPr>
        <w:t xml:space="preserve">(ложь); </w:t>
      </w:r>
      <w:r w:rsidRPr="003E08AB">
        <w:rPr>
          <w:rStyle w:val="FontStyle155"/>
          <w:sz w:val="24"/>
          <w:szCs w:val="24"/>
          <w:lang w:val="ru-RU" w:eastAsia="ru-RU"/>
        </w:rPr>
        <w:t xml:space="preserve">несерьёзный </w:t>
      </w:r>
      <w:r w:rsidRPr="003E08AB">
        <w:rPr>
          <w:rStyle w:val="FontStyle157"/>
          <w:sz w:val="24"/>
          <w:szCs w:val="24"/>
          <w:lang w:val="ru-RU" w:eastAsia="ru-RU"/>
        </w:rPr>
        <w:t xml:space="preserve">(легкомысленный), </w:t>
      </w:r>
      <w:r w:rsidRPr="003E08AB">
        <w:rPr>
          <w:rStyle w:val="FontStyle155"/>
          <w:sz w:val="24"/>
          <w:szCs w:val="24"/>
          <w:lang w:val="ru-RU" w:eastAsia="ru-RU"/>
        </w:rPr>
        <w:t xml:space="preserve">нездоровый </w:t>
      </w:r>
      <w:r w:rsidRPr="003E08AB">
        <w:rPr>
          <w:rStyle w:val="FontStyle157"/>
          <w:sz w:val="24"/>
          <w:szCs w:val="24"/>
          <w:lang w:val="ru-RU" w:eastAsia="ru-RU"/>
        </w:rPr>
        <w:t xml:space="preserve">(болезненный), </w:t>
      </w:r>
      <w:r w:rsidRPr="003E08AB">
        <w:rPr>
          <w:rStyle w:val="FontStyle155"/>
          <w:sz w:val="24"/>
          <w:szCs w:val="24"/>
          <w:lang w:val="ru-RU" w:eastAsia="ru-RU"/>
        </w:rPr>
        <w:t xml:space="preserve">неглубокие знания </w:t>
      </w:r>
      <w:r w:rsidRPr="003E08AB">
        <w:rPr>
          <w:rStyle w:val="FontStyle157"/>
          <w:sz w:val="24"/>
          <w:szCs w:val="24"/>
          <w:lang w:val="ru-RU" w:eastAsia="ru-RU"/>
        </w:rPr>
        <w:t xml:space="preserve">(поверхностные), </w:t>
      </w:r>
      <w:r w:rsidRPr="003E08AB">
        <w:rPr>
          <w:rStyle w:val="FontStyle155"/>
          <w:sz w:val="24"/>
          <w:szCs w:val="24"/>
          <w:lang w:val="ru-RU" w:eastAsia="ru-RU"/>
        </w:rPr>
        <w:t xml:space="preserve">недружелюбный </w:t>
      </w:r>
      <w:r w:rsidRPr="003E08AB">
        <w:rPr>
          <w:rStyle w:val="FontStyle157"/>
          <w:sz w:val="24"/>
          <w:szCs w:val="24"/>
          <w:lang w:val="ru-RU" w:eastAsia="ru-RU"/>
        </w:rPr>
        <w:t xml:space="preserve">(враждебный); </w:t>
      </w:r>
      <w:r w:rsidRPr="003E08AB">
        <w:rPr>
          <w:rStyle w:val="FontStyle155"/>
          <w:sz w:val="24"/>
          <w:szCs w:val="24"/>
          <w:lang w:val="ru-RU" w:eastAsia="ru-RU"/>
        </w:rPr>
        <w:t xml:space="preserve">негромко </w:t>
      </w:r>
      <w:r w:rsidRPr="003E08AB">
        <w:rPr>
          <w:rStyle w:val="FontStyle157"/>
          <w:sz w:val="24"/>
          <w:szCs w:val="24"/>
          <w:lang w:val="ru-RU" w:eastAsia="ru-RU"/>
        </w:rPr>
        <w:t xml:space="preserve">(тихо), </w:t>
      </w:r>
      <w:r w:rsidRPr="003E08AB">
        <w:rPr>
          <w:rStyle w:val="FontStyle155"/>
          <w:sz w:val="24"/>
          <w:szCs w:val="24"/>
          <w:lang w:val="ru-RU" w:eastAsia="ru-RU"/>
        </w:rPr>
        <w:t xml:space="preserve">нередко </w:t>
      </w:r>
      <w:r w:rsidRPr="003E08AB">
        <w:rPr>
          <w:rStyle w:val="FontStyle157"/>
          <w:sz w:val="24"/>
          <w:szCs w:val="24"/>
          <w:lang w:val="ru-RU" w:eastAsia="ru-RU"/>
        </w:rPr>
        <w:t>(час</w:t>
      </w:r>
      <w:r w:rsidRPr="003E08AB">
        <w:rPr>
          <w:rStyle w:val="FontStyle157"/>
          <w:sz w:val="24"/>
          <w:szCs w:val="24"/>
          <w:lang w:val="ru-RU" w:eastAsia="ru-RU"/>
        </w:rPr>
        <w:softHyphen/>
        <w:t xml:space="preserve">то), </w:t>
      </w:r>
      <w:r w:rsidRPr="003E08AB">
        <w:rPr>
          <w:rStyle w:val="FontStyle155"/>
          <w:sz w:val="24"/>
          <w:szCs w:val="24"/>
          <w:lang w:val="ru-RU" w:eastAsia="ru-RU"/>
        </w:rPr>
        <w:t xml:space="preserve">нелегко </w:t>
      </w:r>
      <w:r w:rsidRPr="003E08AB">
        <w:rPr>
          <w:rStyle w:val="FontStyle157"/>
          <w:sz w:val="24"/>
          <w:szCs w:val="24"/>
          <w:lang w:val="ru-RU" w:eastAsia="ru-RU"/>
        </w:rPr>
        <w:t xml:space="preserve">(трудно), </w:t>
      </w:r>
      <w:r w:rsidRPr="003E08AB">
        <w:rPr>
          <w:rStyle w:val="FontStyle155"/>
          <w:sz w:val="24"/>
          <w:szCs w:val="24"/>
          <w:lang w:val="ru-RU" w:eastAsia="ru-RU"/>
        </w:rPr>
        <w:t xml:space="preserve">неблизко </w:t>
      </w:r>
      <w:r w:rsidRPr="003E08AB">
        <w:rPr>
          <w:rStyle w:val="FontStyle157"/>
          <w:sz w:val="24"/>
          <w:szCs w:val="24"/>
          <w:lang w:val="ru-RU" w:eastAsia="ru-RU"/>
        </w:rPr>
        <w:t xml:space="preserve">(далеко), </w:t>
      </w:r>
      <w:r w:rsidRPr="003E08AB">
        <w:rPr>
          <w:rStyle w:val="FontStyle155"/>
          <w:sz w:val="24"/>
          <w:szCs w:val="24"/>
          <w:lang w:val="ru-RU" w:eastAsia="ru-RU"/>
        </w:rPr>
        <w:t xml:space="preserve">немало </w:t>
      </w:r>
      <w:r w:rsidRPr="003E08AB">
        <w:rPr>
          <w:rStyle w:val="FontStyle157"/>
          <w:sz w:val="24"/>
          <w:szCs w:val="24"/>
          <w:lang w:val="ru-RU" w:eastAsia="ru-RU"/>
        </w:rPr>
        <w:t>(много).</w:t>
      </w:r>
    </w:p>
    <w:p w14:paraId="7BCED22C" w14:textId="77777777" w:rsidR="00D91D69" w:rsidRPr="003E08AB" w:rsidRDefault="00D91D69" w:rsidP="006A031E">
      <w:pPr>
        <w:pStyle w:val="Style66"/>
        <w:widowControl/>
        <w:numPr>
          <w:ilvl w:val="0"/>
          <w:numId w:val="44"/>
        </w:numPr>
        <w:tabs>
          <w:tab w:val="left" w:pos="504"/>
        </w:tabs>
        <w:spacing w:line="257" w:lineRule="exact"/>
        <w:ind w:left="426" w:right="-314" w:firstLine="425"/>
        <w:rPr>
          <w:rStyle w:val="FontStyle171"/>
          <w:sz w:val="24"/>
          <w:szCs w:val="24"/>
          <w:lang w:val="ru-RU" w:eastAsia="ru-RU"/>
        </w:rPr>
      </w:pPr>
      <w:r w:rsidRPr="003E08AB">
        <w:rPr>
          <w:rStyle w:val="FontStyle157"/>
          <w:sz w:val="24"/>
          <w:szCs w:val="24"/>
          <w:lang w:val="ru-RU" w:eastAsia="ru-RU"/>
        </w:rPr>
        <w:t xml:space="preserve">Если существительные и прилагательные в сочетании с </w:t>
      </w:r>
      <w:r w:rsidRPr="003E08AB">
        <w:rPr>
          <w:rStyle w:val="FontStyle155"/>
          <w:sz w:val="24"/>
          <w:szCs w:val="24"/>
          <w:lang w:val="ru-RU" w:eastAsia="ru-RU"/>
        </w:rPr>
        <w:t xml:space="preserve">не </w:t>
      </w:r>
      <w:r w:rsidRPr="003E08AB">
        <w:rPr>
          <w:rStyle w:val="FontStyle157"/>
          <w:sz w:val="24"/>
          <w:szCs w:val="24"/>
          <w:lang w:val="ru-RU" w:eastAsia="ru-RU"/>
        </w:rPr>
        <w:t xml:space="preserve">обозначают непринадлежность к какому-либо разряду лиц </w:t>
      </w:r>
      <w:r w:rsidRPr="003E08AB">
        <w:rPr>
          <w:rStyle w:val="FontStyle171"/>
          <w:sz w:val="24"/>
          <w:szCs w:val="24"/>
          <w:lang w:val="ru-RU" w:eastAsia="ru-RU"/>
        </w:rPr>
        <w:t xml:space="preserve">или </w:t>
      </w:r>
      <w:r w:rsidRPr="003E08AB">
        <w:rPr>
          <w:rStyle w:val="FontStyle157"/>
          <w:sz w:val="24"/>
          <w:szCs w:val="24"/>
          <w:lang w:val="ru-RU" w:eastAsia="ru-RU"/>
        </w:rPr>
        <w:t xml:space="preserve">явлений, напр.: </w:t>
      </w:r>
      <w:r w:rsidRPr="003E08AB">
        <w:rPr>
          <w:rStyle w:val="FontStyle155"/>
          <w:sz w:val="24"/>
          <w:szCs w:val="24"/>
          <w:lang w:val="ru-RU" w:eastAsia="ru-RU"/>
        </w:rPr>
        <w:t xml:space="preserve">неврачи, нефраниузы, немарксисты, нехри-стиане, неспециалисты, немосквичи, нерусские, недемократы, непоэты, нетермины, неметаллы, нестихи; Нерусский взглянет без любви / На эту бледную, в крови, / Кнутом иссеченную музу </w:t>
      </w:r>
      <w:r w:rsidRPr="003E08AB">
        <w:rPr>
          <w:rStyle w:val="FontStyle157"/>
          <w:sz w:val="24"/>
          <w:szCs w:val="24"/>
          <w:lang w:val="ru-RU" w:eastAsia="ru-RU"/>
        </w:rPr>
        <w:t xml:space="preserve">(Некр.); </w:t>
      </w:r>
      <w:r w:rsidRPr="003E08AB">
        <w:rPr>
          <w:rStyle w:val="FontStyle155"/>
          <w:sz w:val="24"/>
          <w:szCs w:val="24"/>
          <w:lang w:val="ru-RU" w:eastAsia="ru-RU"/>
        </w:rPr>
        <w:t>Неврач не разберётся в этом; Неспециалистам доклад понравился; Неегиптолог его не поймёт; Нематематику не ре</w:t>
      </w:r>
      <w:r w:rsidRPr="003E08AB">
        <w:rPr>
          <w:rStyle w:val="FontStyle155"/>
          <w:sz w:val="24"/>
          <w:szCs w:val="24"/>
          <w:lang w:val="ru-RU" w:eastAsia="ru-RU"/>
        </w:rPr>
        <w:softHyphen/>
        <w:t>шить этой задачи; Нелингвист не напишет такой диктант; не</w:t>
      </w:r>
      <w:r w:rsidRPr="003E08AB">
        <w:rPr>
          <w:rStyle w:val="FontStyle155"/>
          <w:sz w:val="24"/>
          <w:szCs w:val="24"/>
          <w:lang w:val="ru-RU" w:eastAsia="ru-RU"/>
        </w:rPr>
        <w:softHyphen/>
        <w:t>академические институты, непищевые добавки, невоенные от</w:t>
      </w:r>
      <w:r w:rsidRPr="003E08AB">
        <w:rPr>
          <w:rStyle w:val="FontStyle155"/>
          <w:sz w:val="24"/>
          <w:szCs w:val="24"/>
          <w:lang w:val="ru-RU" w:eastAsia="ru-RU"/>
        </w:rPr>
        <w:softHyphen/>
        <w:t>расли.</w:t>
      </w:r>
    </w:p>
    <w:p w14:paraId="4861D8F8" w14:textId="77777777" w:rsidR="00D91D69" w:rsidRPr="003E08AB" w:rsidRDefault="00D91D69" w:rsidP="006A031E">
      <w:pPr>
        <w:pStyle w:val="Style62"/>
        <w:widowControl/>
        <w:numPr>
          <w:ilvl w:val="0"/>
          <w:numId w:val="44"/>
        </w:numPr>
        <w:tabs>
          <w:tab w:val="left" w:pos="504"/>
        </w:tabs>
        <w:spacing w:line="257"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перед существительным с </w:t>
      </w:r>
      <w:r w:rsidRPr="003E08AB">
        <w:rPr>
          <w:rStyle w:val="FontStyle173"/>
          <w:sz w:val="24"/>
          <w:szCs w:val="24"/>
          <w:lang w:val="ru-RU" w:eastAsia="ru-RU"/>
        </w:rPr>
        <w:t xml:space="preserve">не </w:t>
      </w:r>
      <w:r w:rsidRPr="003E08AB">
        <w:rPr>
          <w:rStyle w:val="FontStyle157"/>
          <w:sz w:val="24"/>
          <w:szCs w:val="24"/>
          <w:lang w:val="ru-RU" w:eastAsia="ru-RU"/>
        </w:rPr>
        <w:t xml:space="preserve">имеется определение </w:t>
      </w:r>
      <w:r w:rsidRPr="003E08AB">
        <w:rPr>
          <w:rStyle w:val="FontStyle171"/>
          <w:sz w:val="24"/>
          <w:szCs w:val="24"/>
          <w:lang w:val="ru-RU" w:eastAsia="ru-RU"/>
        </w:rPr>
        <w:t xml:space="preserve">или </w:t>
      </w:r>
      <w:r w:rsidRPr="003E08AB">
        <w:rPr>
          <w:rStyle w:val="FontStyle157"/>
          <w:sz w:val="24"/>
          <w:szCs w:val="24"/>
          <w:lang w:val="ru-RU" w:eastAsia="ru-RU"/>
        </w:rPr>
        <w:t xml:space="preserve">предлог. Наличие этих слов является признаком того, что </w:t>
      </w:r>
      <w:r w:rsidRPr="003E08AB">
        <w:rPr>
          <w:rStyle w:val="FontStyle155"/>
          <w:sz w:val="24"/>
          <w:szCs w:val="24"/>
          <w:lang w:val="ru-RU" w:eastAsia="ru-RU"/>
        </w:rPr>
        <w:t xml:space="preserve">не </w:t>
      </w:r>
      <w:r w:rsidRPr="003E08AB">
        <w:rPr>
          <w:rStyle w:val="FontStyle157"/>
          <w:sz w:val="24"/>
          <w:szCs w:val="24"/>
          <w:lang w:val="ru-RU" w:eastAsia="ru-RU"/>
        </w:rPr>
        <w:t xml:space="preserve">с данным существительным образует единое слово, напр.: </w:t>
      </w:r>
      <w:r w:rsidRPr="003E08AB">
        <w:rPr>
          <w:rStyle w:val="FontStyle155"/>
          <w:sz w:val="24"/>
          <w:szCs w:val="24"/>
          <w:lang w:val="ru-RU" w:eastAsia="ru-RU"/>
        </w:rPr>
        <w:t>Уволен за невыход на работу; Во всём виновато вечное моё неве</w:t>
      </w:r>
      <w:r w:rsidRPr="003E08AB">
        <w:rPr>
          <w:rStyle w:val="FontStyle155"/>
          <w:sz w:val="24"/>
          <w:szCs w:val="24"/>
          <w:lang w:val="ru-RU" w:eastAsia="ru-RU"/>
        </w:rPr>
        <w:softHyphen/>
        <w:t>зение; К нерасчётливости прибавилась и всегдашняя его нереши</w:t>
      </w:r>
      <w:r w:rsidRPr="003E08AB">
        <w:rPr>
          <w:rStyle w:val="FontStyle155"/>
          <w:sz w:val="24"/>
          <w:szCs w:val="24"/>
          <w:lang w:val="ru-RU" w:eastAsia="ru-RU"/>
        </w:rPr>
        <w:softHyphen/>
        <w:t xml:space="preserve">тельностъ; Все знают о её невоспитанности; Дремлю на балах я, / До них смертельный неохотник </w:t>
      </w:r>
      <w:r w:rsidRPr="003E08AB">
        <w:rPr>
          <w:rStyle w:val="FontStyle157"/>
          <w:sz w:val="24"/>
          <w:szCs w:val="24"/>
          <w:lang w:val="ru-RU" w:eastAsia="ru-RU"/>
        </w:rPr>
        <w:t>(Гр.).</w:t>
      </w:r>
    </w:p>
    <w:p w14:paraId="6CCD8D04" w14:textId="77777777" w:rsidR="00D91D69" w:rsidRPr="003E08AB" w:rsidRDefault="00D91D69" w:rsidP="006A031E">
      <w:pPr>
        <w:pStyle w:val="Style66"/>
        <w:widowControl/>
        <w:tabs>
          <w:tab w:val="left" w:pos="506"/>
        </w:tabs>
        <w:spacing w:line="262" w:lineRule="exact"/>
        <w:ind w:left="426" w:right="-314" w:firstLine="425"/>
        <w:rPr>
          <w:rStyle w:val="FontStyle155"/>
          <w:sz w:val="24"/>
          <w:szCs w:val="24"/>
          <w:lang w:val="ru-RU" w:eastAsia="ru-RU"/>
        </w:rPr>
      </w:pPr>
      <w:r w:rsidRPr="003E08AB">
        <w:rPr>
          <w:rStyle w:val="FontStyle157"/>
          <w:sz w:val="24"/>
          <w:szCs w:val="24"/>
          <w:lang w:val="ru-RU" w:eastAsia="ru-RU"/>
        </w:rPr>
        <w:t>4.</w:t>
      </w:r>
      <w:r w:rsidRPr="003E08AB">
        <w:rPr>
          <w:rStyle w:val="FontStyle157"/>
          <w:sz w:val="24"/>
          <w:szCs w:val="24"/>
          <w:lang w:val="ru-RU" w:eastAsia="ru-RU"/>
        </w:rPr>
        <w:tab/>
        <w:t xml:space="preserve">Если при прилагательном, а также при наречии на </w:t>
      </w:r>
      <w:r w:rsidRPr="003E08AB">
        <w:rPr>
          <w:rStyle w:val="FontStyle155"/>
          <w:sz w:val="24"/>
          <w:szCs w:val="24"/>
          <w:lang w:val="ru-RU" w:eastAsia="ru-RU"/>
        </w:rPr>
        <w:t>-о</w:t>
      </w:r>
      <w:r w:rsidRPr="003E08AB">
        <w:rPr>
          <w:rStyle w:val="FontStyle155"/>
          <w:sz w:val="24"/>
          <w:szCs w:val="24"/>
          <w:lang w:val="ru-RU" w:eastAsia="ru-RU"/>
        </w:rPr>
        <w:br/>
      </w:r>
      <w:r w:rsidRPr="003E08AB">
        <w:rPr>
          <w:rStyle w:val="FontStyle157"/>
          <w:sz w:val="24"/>
          <w:szCs w:val="24"/>
          <w:lang w:val="ru-RU" w:eastAsia="ru-RU"/>
        </w:rPr>
        <w:t xml:space="preserve">имеются слова </w:t>
      </w:r>
      <w:r w:rsidRPr="003E08AB">
        <w:rPr>
          <w:rStyle w:val="FontStyle155"/>
          <w:sz w:val="24"/>
          <w:szCs w:val="24"/>
          <w:lang w:val="ru-RU" w:eastAsia="ru-RU"/>
        </w:rPr>
        <w:t>очень, крайне, весьма, чрезвычайно, явно, доволь-</w:t>
      </w:r>
      <w:r w:rsidRPr="003E08AB">
        <w:rPr>
          <w:rStyle w:val="FontStyle155"/>
          <w:sz w:val="24"/>
          <w:szCs w:val="24"/>
          <w:lang w:val="ru-RU" w:eastAsia="ru-RU"/>
        </w:rPr>
        <w:br/>
        <w:t>но (довольно-таки), достаточно, вопиюще, исключительно, в</w:t>
      </w:r>
      <w:r w:rsidRPr="003E08AB">
        <w:rPr>
          <w:rStyle w:val="FontStyle155"/>
          <w:sz w:val="24"/>
          <w:szCs w:val="24"/>
          <w:lang w:val="ru-RU" w:eastAsia="ru-RU"/>
        </w:rPr>
        <w:br/>
        <w:t xml:space="preserve">высшей степени — </w:t>
      </w:r>
      <w:r w:rsidRPr="003E08AB">
        <w:rPr>
          <w:rStyle w:val="FontStyle157"/>
          <w:sz w:val="24"/>
          <w:szCs w:val="24"/>
          <w:lang w:val="ru-RU" w:eastAsia="ru-RU"/>
        </w:rPr>
        <w:t>слова со значением степени проявления</w:t>
      </w:r>
      <w:r w:rsidRPr="003E08AB">
        <w:rPr>
          <w:rStyle w:val="FontStyle157"/>
          <w:sz w:val="24"/>
          <w:szCs w:val="24"/>
          <w:lang w:val="ru-RU" w:eastAsia="ru-RU"/>
        </w:rPr>
        <w:br/>
        <w:t xml:space="preserve">признака, подчеркивающие утверждение, напр.: </w:t>
      </w:r>
      <w:r w:rsidRPr="003E08AB">
        <w:rPr>
          <w:rStyle w:val="FontStyle155"/>
          <w:sz w:val="24"/>
          <w:szCs w:val="24"/>
          <w:lang w:val="ru-RU" w:eastAsia="ru-RU"/>
        </w:rPr>
        <w:t>очень недобро-</w:t>
      </w:r>
      <w:r w:rsidRPr="003E08AB">
        <w:rPr>
          <w:rStyle w:val="FontStyle155"/>
          <w:sz w:val="24"/>
          <w:szCs w:val="24"/>
          <w:lang w:val="ru-RU" w:eastAsia="ru-RU"/>
        </w:rPr>
        <w:br/>
        <w:t>совестная работа, спал очень неспокойно, стал крайне неакти-</w:t>
      </w:r>
      <w:r w:rsidRPr="003E08AB">
        <w:rPr>
          <w:rStyle w:val="FontStyle155"/>
          <w:sz w:val="24"/>
          <w:szCs w:val="24"/>
          <w:lang w:val="ru-RU" w:eastAsia="ru-RU"/>
        </w:rPr>
        <w:br/>
        <w:t>вен и нерасторопен, отвечал крайне невразумительно и неудов-</w:t>
      </w:r>
      <w:r w:rsidRPr="003E08AB">
        <w:rPr>
          <w:rStyle w:val="FontStyle155"/>
          <w:sz w:val="24"/>
          <w:szCs w:val="24"/>
          <w:lang w:val="ru-RU" w:eastAsia="ru-RU"/>
        </w:rPr>
        <w:br/>
        <w:t>летворительно, весьма незаурядный, весьма необдуманно, чрез-</w:t>
      </w:r>
      <w:r w:rsidRPr="003E08AB">
        <w:rPr>
          <w:rStyle w:val="FontStyle155"/>
          <w:sz w:val="24"/>
          <w:szCs w:val="24"/>
          <w:lang w:val="ru-RU" w:eastAsia="ru-RU"/>
        </w:rPr>
        <w:br/>
        <w:t>вычайно неотзывчивый человек, чрезвычайно неприятно, явно</w:t>
      </w:r>
      <w:r w:rsidRPr="003E08AB">
        <w:rPr>
          <w:rStyle w:val="FontStyle155"/>
          <w:sz w:val="24"/>
          <w:szCs w:val="24"/>
          <w:lang w:val="ru-RU" w:eastAsia="ru-RU"/>
        </w:rPr>
        <w:br/>
        <w:t>нецелесообразная затея, довольно неудачный финал, достаточно</w:t>
      </w:r>
      <w:r w:rsidRPr="003E08AB">
        <w:rPr>
          <w:rStyle w:val="FontStyle155"/>
          <w:sz w:val="24"/>
          <w:szCs w:val="24"/>
          <w:lang w:val="ru-RU" w:eastAsia="ru-RU"/>
        </w:rPr>
        <w:br/>
        <w:t>непротиворечиво, вопиюще неграмотный, исключительно небла-</w:t>
      </w:r>
      <w:r w:rsidRPr="003E08AB">
        <w:rPr>
          <w:rStyle w:val="FontStyle155"/>
          <w:sz w:val="24"/>
          <w:szCs w:val="24"/>
          <w:lang w:val="ru-RU" w:eastAsia="ru-RU"/>
        </w:rPr>
        <w:br/>
        <w:t>гоприятные обстоятельства, в высшей степени неприлично.</w:t>
      </w:r>
    </w:p>
    <w:p w14:paraId="24A7B403" w14:textId="77777777" w:rsidR="00D91D69" w:rsidRPr="003E08AB" w:rsidRDefault="00D91D69" w:rsidP="006A031E">
      <w:pPr>
        <w:pStyle w:val="Style42"/>
        <w:widowControl/>
        <w:spacing w:before="110"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Однако такие слова, как </w:t>
      </w:r>
      <w:r w:rsidRPr="003E08AB">
        <w:rPr>
          <w:rStyle w:val="FontStyle170"/>
          <w:sz w:val="24"/>
          <w:szCs w:val="24"/>
          <w:lang w:val="ru-RU" w:eastAsia="ru-RU"/>
        </w:rPr>
        <w:t>абсолютно, совер</w:t>
      </w:r>
      <w:r w:rsidRPr="003E08AB">
        <w:rPr>
          <w:rStyle w:val="FontStyle170"/>
          <w:sz w:val="24"/>
          <w:szCs w:val="24"/>
          <w:lang w:val="ru-RU" w:eastAsia="ru-RU"/>
        </w:rPr>
        <w:softHyphen/>
        <w:t xml:space="preserve">шенно, </w:t>
      </w:r>
      <w:r w:rsidRPr="003E08AB">
        <w:rPr>
          <w:rStyle w:val="FontStyle171"/>
          <w:sz w:val="24"/>
          <w:szCs w:val="24"/>
          <w:lang w:val="ru-RU" w:eastAsia="ru-RU"/>
        </w:rPr>
        <w:t>могут употребляться и в сочетаниях этого типа (подчер</w:t>
      </w:r>
      <w:r w:rsidRPr="003E08AB">
        <w:rPr>
          <w:rStyle w:val="FontStyle171"/>
          <w:sz w:val="24"/>
          <w:szCs w:val="24"/>
          <w:lang w:val="ru-RU" w:eastAsia="ru-RU"/>
        </w:rPr>
        <w:softHyphen/>
        <w:t xml:space="preserve">кивая утверждение), и при словах, пишущихся с </w:t>
      </w:r>
      <w:r w:rsidRPr="003E08AB">
        <w:rPr>
          <w:rStyle w:val="FontStyle168"/>
          <w:sz w:val="24"/>
          <w:szCs w:val="24"/>
          <w:lang w:val="ru-RU" w:eastAsia="ru-RU"/>
        </w:rPr>
        <w:t xml:space="preserve">не </w:t>
      </w:r>
      <w:r w:rsidRPr="003E08AB">
        <w:rPr>
          <w:rStyle w:val="FontStyle171"/>
          <w:sz w:val="24"/>
          <w:szCs w:val="24"/>
          <w:lang w:val="ru-RU" w:eastAsia="ru-RU"/>
        </w:rPr>
        <w:t xml:space="preserve">раздельно (усиливая отрицание, см. § 147, п. 2). Ср., напр.: </w:t>
      </w:r>
      <w:r w:rsidRPr="003E08AB">
        <w:rPr>
          <w:rStyle w:val="FontStyle170"/>
          <w:sz w:val="24"/>
          <w:szCs w:val="24"/>
          <w:lang w:val="ru-RU" w:eastAsia="ru-RU"/>
        </w:rPr>
        <w:t>абсолютно (со</w:t>
      </w:r>
      <w:r w:rsidRPr="003E08AB">
        <w:rPr>
          <w:rStyle w:val="FontStyle170"/>
          <w:sz w:val="24"/>
          <w:szCs w:val="24"/>
          <w:lang w:val="ru-RU" w:eastAsia="ru-RU"/>
        </w:rPr>
        <w:softHyphen/>
        <w:t xml:space="preserve">вершенно) неудачное выступление </w:t>
      </w:r>
      <w:r w:rsidRPr="003E08AB">
        <w:rPr>
          <w:rStyle w:val="FontStyle171"/>
          <w:sz w:val="24"/>
          <w:szCs w:val="24"/>
          <w:lang w:val="ru-RU" w:eastAsia="ru-RU"/>
        </w:rPr>
        <w:t xml:space="preserve">и </w:t>
      </w:r>
      <w:r w:rsidRPr="003E08AB">
        <w:rPr>
          <w:rStyle w:val="FontStyle170"/>
          <w:sz w:val="24"/>
          <w:szCs w:val="24"/>
          <w:lang w:val="ru-RU" w:eastAsia="ru-RU"/>
        </w:rPr>
        <w:t>он человек абсолютно (совер</w:t>
      </w:r>
      <w:r w:rsidRPr="003E08AB">
        <w:rPr>
          <w:rStyle w:val="FontStyle170"/>
          <w:sz w:val="24"/>
          <w:szCs w:val="24"/>
          <w:lang w:val="ru-RU" w:eastAsia="ru-RU"/>
        </w:rPr>
        <w:softHyphen/>
        <w:t xml:space="preserve">шенно) не старый </w:t>
      </w:r>
      <w:r w:rsidRPr="003E08AB">
        <w:rPr>
          <w:rStyle w:val="FontStyle171"/>
          <w:sz w:val="24"/>
          <w:szCs w:val="24"/>
          <w:lang w:val="ru-RU" w:eastAsia="ru-RU"/>
        </w:rPr>
        <w:t xml:space="preserve">(возможно синонимичное сочетание </w:t>
      </w:r>
      <w:r w:rsidRPr="003E08AB">
        <w:rPr>
          <w:rStyle w:val="FontStyle170"/>
          <w:sz w:val="24"/>
          <w:szCs w:val="24"/>
          <w:lang w:val="ru-RU" w:eastAsia="ru-RU"/>
        </w:rPr>
        <w:t>вовсе не старый).</w:t>
      </w:r>
    </w:p>
    <w:p w14:paraId="50B19DBF" w14:textId="77777777" w:rsidR="00D91D69" w:rsidRPr="003E08AB" w:rsidRDefault="00D91D69" w:rsidP="006A031E">
      <w:pPr>
        <w:pStyle w:val="Style62"/>
        <w:widowControl/>
        <w:tabs>
          <w:tab w:val="left" w:pos="506"/>
        </w:tabs>
        <w:spacing w:before="96" w:line="242" w:lineRule="exact"/>
        <w:ind w:left="426" w:right="-314" w:firstLine="425"/>
        <w:rPr>
          <w:rStyle w:val="FontStyle155"/>
          <w:sz w:val="24"/>
          <w:szCs w:val="24"/>
          <w:lang w:val="ru-RU" w:eastAsia="ru-RU"/>
        </w:rPr>
      </w:pPr>
      <w:r w:rsidRPr="003E08AB">
        <w:rPr>
          <w:rStyle w:val="FontStyle157"/>
          <w:sz w:val="24"/>
          <w:szCs w:val="24"/>
          <w:lang w:val="ru-RU" w:eastAsia="ru-RU"/>
        </w:rPr>
        <w:t>5.</w:t>
      </w:r>
      <w:r w:rsidRPr="003E08AB">
        <w:rPr>
          <w:rStyle w:val="FontStyle157"/>
          <w:sz w:val="24"/>
          <w:szCs w:val="24"/>
          <w:lang w:val="ru-RU" w:eastAsia="ru-RU"/>
        </w:rPr>
        <w:tab/>
        <w:t>Если при форме сравнительной степени прилагательных</w:t>
      </w:r>
      <w:r w:rsidRPr="003E08AB">
        <w:rPr>
          <w:rStyle w:val="FontStyle157"/>
          <w:sz w:val="24"/>
          <w:szCs w:val="24"/>
          <w:lang w:val="ru-RU" w:eastAsia="ru-RU"/>
        </w:rPr>
        <w:br/>
        <w:t xml:space="preserve">и наречий имеются уточняющие наречия, напр.: </w:t>
      </w:r>
      <w:r w:rsidRPr="003E08AB">
        <w:rPr>
          <w:rStyle w:val="FontStyle155"/>
          <w:sz w:val="24"/>
          <w:szCs w:val="24"/>
          <w:lang w:val="ru-RU" w:eastAsia="ru-RU"/>
        </w:rPr>
        <w:t>ещё неинте-</w:t>
      </w:r>
      <w:r w:rsidRPr="003E08AB">
        <w:rPr>
          <w:rStyle w:val="FontStyle155"/>
          <w:sz w:val="24"/>
          <w:szCs w:val="24"/>
          <w:lang w:val="ru-RU" w:eastAsia="ru-RU"/>
        </w:rPr>
        <w:br/>
        <w:t>реснее, гораздо некрасивее, намного неприятнее, всё недоступнее,</w:t>
      </w:r>
      <w:r w:rsidRPr="003E08AB">
        <w:rPr>
          <w:rStyle w:val="FontStyle155"/>
          <w:sz w:val="24"/>
          <w:szCs w:val="24"/>
          <w:lang w:val="ru-RU" w:eastAsia="ru-RU"/>
        </w:rPr>
        <w:br/>
        <w:t xml:space="preserve">чуточку непонятнее, </w:t>
      </w:r>
      <w:r w:rsidRPr="003E08AB">
        <w:rPr>
          <w:rStyle w:val="FontStyle157"/>
          <w:sz w:val="24"/>
          <w:szCs w:val="24"/>
          <w:lang w:val="ru-RU" w:eastAsia="ru-RU"/>
        </w:rPr>
        <w:t>а также если форма сравнительной степе-</w:t>
      </w:r>
      <w:r w:rsidRPr="003E08AB">
        <w:rPr>
          <w:rStyle w:val="FontStyle157"/>
          <w:sz w:val="24"/>
          <w:szCs w:val="24"/>
          <w:lang w:val="ru-RU" w:eastAsia="ru-RU"/>
        </w:rPr>
        <w:br/>
        <w:t xml:space="preserve">ни употребляется в отрицательных конструкциях типа: </w:t>
      </w:r>
      <w:r w:rsidRPr="003E08AB">
        <w:rPr>
          <w:rStyle w:val="FontStyle155"/>
          <w:sz w:val="24"/>
          <w:szCs w:val="24"/>
          <w:lang w:val="ru-RU" w:eastAsia="ru-RU"/>
        </w:rPr>
        <w:t>нет ни-</w:t>
      </w:r>
      <w:r w:rsidRPr="003E08AB">
        <w:rPr>
          <w:rStyle w:val="FontStyle155"/>
          <w:sz w:val="24"/>
          <w:szCs w:val="24"/>
          <w:lang w:val="ru-RU" w:eastAsia="ru-RU"/>
        </w:rPr>
        <w:br/>
        <w:t xml:space="preserve">чего неудачнее, чем... </w:t>
      </w:r>
      <w:r w:rsidRPr="003E08AB">
        <w:rPr>
          <w:rStyle w:val="FontStyle157"/>
          <w:sz w:val="24"/>
          <w:szCs w:val="24"/>
          <w:lang w:val="ru-RU" w:eastAsia="ru-RU"/>
        </w:rPr>
        <w:t xml:space="preserve">или в конструкции с союзами </w:t>
      </w:r>
      <w:r w:rsidRPr="003E08AB">
        <w:rPr>
          <w:rStyle w:val="FontStyle155"/>
          <w:sz w:val="24"/>
          <w:szCs w:val="24"/>
          <w:lang w:val="ru-RU" w:eastAsia="ru-RU"/>
        </w:rPr>
        <w:t>чем... тем,</w:t>
      </w:r>
      <w:r w:rsidRPr="003E08AB">
        <w:rPr>
          <w:rStyle w:val="FontStyle155"/>
          <w:sz w:val="24"/>
          <w:szCs w:val="24"/>
          <w:lang w:val="ru-RU" w:eastAsia="ru-RU"/>
        </w:rPr>
        <w:br/>
      </w:r>
      <w:r w:rsidRPr="003E08AB">
        <w:rPr>
          <w:rStyle w:val="FontStyle157"/>
          <w:sz w:val="24"/>
          <w:szCs w:val="24"/>
          <w:lang w:val="ru-RU" w:eastAsia="ru-RU"/>
        </w:rPr>
        <w:t xml:space="preserve">напр.: </w:t>
      </w:r>
      <w:r w:rsidRPr="003E08AB">
        <w:rPr>
          <w:rStyle w:val="FontStyle155"/>
          <w:sz w:val="24"/>
          <w:szCs w:val="24"/>
          <w:lang w:val="ru-RU" w:eastAsia="ru-RU"/>
        </w:rPr>
        <w:t>чем незамысловатее, тем лучше; чем дальше, тем неуте-</w:t>
      </w:r>
      <w:r w:rsidRPr="003E08AB">
        <w:rPr>
          <w:rStyle w:val="FontStyle155"/>
          <w:sz w:val="24"/>
          <w:szCs w:val="24"/>
          <w:lang w:val="ru-RU" w:eastAsia="ru-RU"/>
        </w:rPr>
        <w:br/>
        <w:t>шительнее.</w:t>
      </w:r>
    </w:p>
    <w:p w14:paraId="48FD8D3D" w14:textId="77777777" w:rsidR="00D91D69" w:rsidRPr="003E08AB" w:rsidRDefault="00D91D69" w:rsidP="006A031E">
      <w:pPr>
        <w:pStyle w:val="Style42"/>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От ряда прилагательных с приставкой </w:t>
      </w:r>
      <w:r w:rsidRPr="003E08AB">
        <w:rPr>
          <w:rStyle w:val="FontStyle168"/>
          <w:sz w:val="24"/>
          <w:szCs w:val="24"/>
          <w:lang w:val="ru-RU" w:eastAsia="ru-RU"/>
        </w:rPr>
        <w:t xml:space="preserve">не- </w:t>
      </w:r>
      <w:r w:rsidRPr="003E08AB">
        <w:rPr>
          <w:rStyle w:val="FontStyle171"/>
          <w:sz w:val="24"/>
          <w:szCs w:val="24"/>
          <w:lang w:val="ru-RU" w:eastAsia="ru-RU"/>
        </w:rPr>
        <w:t xml:space="preserve">и соответствующих наречий формы сравнительной степени не образуются. К ним относятся образования с </w:t>
      </w:r>
      <w:r w:rsidRPr="003E08AB">
        <w:rPr>
          <w:rStyle w:val="FontStyle168"/>
          <w:sz w:val="24"/>
          <w:szCs w:val="24"/>
          <w:lang w:val="ru-RU" w:eastAsia="ru-RU"/>
        </w:rPr>
        <w:t xml:space="preserve">не- </w:t>
      </w:r>
      <w:r w:rsidRPr="003E08AB">
        <w:rPr>
          <w:rStyle w:val="FontStyle171"/>
          <w:sz w:val="24"/>
          <w:szCs w:val="24"/>
          <w:lang w:val="ru-RU" w:eastAsia="ru-RU"/>
        </w:rPr>
        <w:t>отелов, имею</w:t>
      </w:r>
      <w:r w:rsidRPr="003E08AB">
        <w:rPr>
          <w:rStyle w:val="FontStyle171"/>
          <w:sz w:val="24"/>
          <w:szCs w:val="24"/>
          <w:lang w:val="ru-RU" w:eastAsia="ru-RU"/>
        </w:rPr>
        <w:softHyphen/>
        <w:t xml:space="preserve">щих формы с суффиксом </w:t>
      </w:r>
      <w:r w:rsidRPr="003E08AB">
        <w:rPr>
          <w:rStyle w:val="FontStyle170"/>
          <w:sz w:val="24"/>
          <w:szCs w:val="24"/>
          <w:lang w:val="ru-RU" w:eastAsia="ru-RU"/>
        </w:rPr>
        <w:t xml:space="preserve">-е </w:t>
      </w:r>
      <w:r w:rsidRPr="003E08AB">
        <w:rPr>
          <w:rStyle w:val="FontStyle171"/>
          <w:sz w:val="24"/>
          <w:szCs w:val="24"/>
          <w:lang w:val="ru-RU" w:eastAsia="ru-RU"/>
        </w:rPr>
        <w:t xml:space="preserve">и </w:t>
      </w:r>
      <w:r w:rsidRPr="003E08AB">
        <w:rPr>
          <w:rStyle w:val="FontStyle170"/>
          <w:sz w:val="24"/>
          <w:szCs w:val="24"/>
          <w:lang w:val="ru-RU" w:eastAsia="ru-RU"/>
        </w:rPr>
        <w:t xml:space="preserve">-ше </w:t>
      </w:r>
      <w:r w:rsidRPr="003E08AB">
        <w:rPr>
          <w:rStyle w:val="FontStyle171"/>
          <w:sz w:val="24"/>
          <w:szCs w:val="24"/>
          <w:lang w:val="ru-RU" w:eastAsia="ru-RU"/>
        </w:rPr>
        <w:t xml:space="preserve">(напр., </w:t>
      </w:r>
      <w:r w:rsidRPr="003E08AB">
        <w:rPr>
          <w:rStyle w:val="FontStyle170"/>
          <w:sz w:val="24"/>
          <w:szCs w:val="24"/>
          <w:lang w:val="ru-RU" w:eastAsia="ru-RU"/>
        </w:rPr>
        <w:t>небогатый, непро</w:t>
      </w:r>
      <w:r w:rsidRPr="003E08AB">
        <w:rPr>
          <w:rStyle w:val="FontStyle170"/>
          <w:sz w:val="24"/>
          <w:szCs w:val="24"/>
          <w:lang w:val="ru-RU" w:eastAsia="ru-RU"/>
        </w:rPr>
        <w:softHyphen/>
        <w:t xml:space="preserve">стой, негромкий, нетонкий, недалеко), </w:t>
      </w:r>
      <w:r w:rsidRPr="003E08AB">
        <w:rPr>
          <w:rStyle w:val="FontStyle171"/>
          <w:sz w:val="24"/>
          <w:szCs w:val="24"/>
          <w:lang w:val="ru-RU" w:eastAsia="ru-RU"/>
        </w:rPr>
        <w:t xml:space="preserve">с ударным суффиксом </w:t>
      </w:r>
      <w:r w:rsidRPr="003E08AB">
        <w:rPr>
          <w:rStyle w:val="FontStyle170"/>
          <w:sz w:val="24"/>
          <w:szCs w:val="24"/>
          <w:lang w:val="ru-RU" w:eastAsia="ru-RU"/>
        </w:rPr>
        <w:t xml:space="preserve">-ее </w:t>
      </w:r>
      <w:r w:rsidRPr="003E08AB">
        <w:rPr>
          <w:rStyle w:val="FontStyle171"/>
          <w:sz w:val="24"/>
          <w:szCs w:val="24"/>
          <w:lang w:val="ru-RU" w:eastAsia="ru-RU"/>
        </w:rPr>
        <w:t xml:space="preserve">(напр., </w:t>
      </w:r>
      <w:r w:rsidRPr="003E08AB">
        <w:rPr>
          <w:rStyle w:val="FontStyle170"/>
          <w:sz w:val="24"/>
          <w:szCs w:val="24"/>
          <w:lang w:val="ru-RU" w:eastAsia="ru-RU"/>
        </w:rPr>
        <w:t xml:space="preserve">несильный, неясный, несложный, невесело). </w:t>
      </w:r>
      <w:r w:rsidRPr="003E08AB">
        <w:rPr>
          <w:rStyle w:val="FontStyle171"/>
          <w:sz w:val="24"/>
          <w:szCs w:val="24"/>
          <w:lang w:val="ru-RU" w:eastAsia="ru-RU"/>
        </w:rPr>
        <w:t xml:space="preserve">Поэтому обычны написания </w:t>
      </w:r>
      <w:r w:rsidRPr="003E08AB">
        <w:rPr>
          <w:rStyle w:val="FontStyle170"/>
          <w:sz w:val="24"/>
          <w:szCs w:val="24"/>
          <w:lang w:val="ru-RU" w:eastAsia="ru-RU"/>
        </w:rPr>
        <w:t>не богаче, не проще, не громче, не дальше, не сильнее, неяснее, не веселее.</w:t>
      </w:r>
    </w:p>
    <w:p w14:paraId="422049BB" w14:textId="77777777" w:rsidR="00D91D69" w:rsidRPr="003E08AB" w:rsidRDefault="00D91D69" w:rsidP="006A031E">
      <w:pPr>
        <w:pStyle w:val="Style42"/>
        <w:widowControl/>
        <w:spacing w:before="41" w:line="230" w:lineRule="exact"/>
        <w:ind w:left="426" w:right="-314" w:firstLine="425"/>
        <w:rPr>
          <w:rStyle w:val="FontStyle171"/>
          <w:sz w:val="24"/>
          <w:szCs w:val="24"/>
          <w:lang w:eastAsia="ru-RU"/>
        </w:rPr>
      </w:pPr>
      <w:r w:rsidRPr="003E08AB">
        <w:rPr>
          <w:rStyle w:val="FontStyle171"/>
          <w:sz w:val="24"/>
          <w:szCs w:val="24"/>
          <w:lang w:val="ru-RU" w:eastAsia="ru-RU"/>
        </w:rPr>
        <w:t>Однако очень редко формы сравнительной степени от та</w:t>
      </w:r>
      <w:r w:rsidRPr="003E08AB">
        <w:rPr>
          <w:rStyle w:val="FontStyle171"/>
          <w:sz w:val="24"/>
          <w:szCs w:val="24"/>
          <w:lang w:val="ru-RU" w:eastAsia="ru-RU"/>
        </w:rPr>
        <w:softHyphen/>
        <w:t xml:space="preserve">ких образований с </w:t>
      </w:r>
      <w:r w:rsidRPr="003E08AB">
        <w:rPr>
          <w:rStyle w:val="FontStyle168"/>
          <w:sz w:val="24"/>
          <w:szCs w:val="24"/>
          <w:lang w:val="ru-RU" w:eastAsia="ru-RU"/>
        </w:rPr>
        <w:t xml:space="preserve">не- </w:t>
      </w:r>
      <w:r w:rsidRPr="003E08AB">
        <w:rPr>
          <w:rStyle w:val="FontStyle171"/>
          <w:sz w:val="24"/>
          <w:szCs w:val="24"/>
          <w:lang w:val="ru-RU" w:eastAsia="ru-RU"/>
        </w:rPr>
        <w:t xml:space="preserve">встречаются, напр.: </w:t>
      </w:r>
      <w:r w:rsidRPr="003E08AB">
        <w:rPr>
          <w:rStyle w:val="FontStyle168"/>
          <w:sz w:val="24"/>
          <w:szCs w:val="24"/>
          <w:lang w:val="ru-RU" w:eastAsia="ru-RU"/>
        </w:rPr>
        <w:t xml:space="preserve">Плывучий призрак сделался ещё неяснее </w:t>
      </w:r>
      <w:r w:rsidRPr="003E08AB">
        <w:rPr>
          <w:rStyle w:val="FontStyle171"/>
          <w:sz w:val="24"/>
          <w:szCs w:val="24"/>
          <w:lang w:val="ru-RU" w:eastAsia="ru-RU"/>
        </w:rPr>
        <w:t xml:space="preserve">(П.); </w:t>
      </w:r>
      <w:r w:rsidRPr="003E08AB">
        <w:rPr>
          <w:rStyle w:val="FontStyle168"/>
          <w:sz w:val="24"/>
          <w:szCs w:val="24"/>
          <w:lang w:val="ru-RU" w:eastAsia="ru-RU"/>
        </w:rPr>
        <w:t xml:space="preserve">Непроще, скрытнее его не было малого во всех Извалах </w:t>
      </w:r>
      <w:r w:rsidRPr="003E08AB">
        <w:rPr>
          <w:rStyle w:val="FontStyle171"/>
          <w:sz w:val="24"/>
          <w:szCs w:val="24"/>
          <w:lang w:eastAsia="ru-RU"/>
        </w:rPr>
        <w:t>(</w:t>
      </w:r>
      <w:r w:rsidRPr="003E08AB">
        <w:rPr>
          <w:rStyle w:val="FontStyle171"/>
          <w:sz w:val="24"/>
          <w:szCs w:val="24"/>
          <w:lang w:val="ru-RU" w:eastAsia="ru-RU"/>
        </w:rPr>
        <w:t>Бун</w:t>
      </w:r>
      <w:r w:rsidRPr="003E08AB">
        <w:rPr>
          <w:rStyle w:val="FontStyle171"/>
          <w:sz w:val="24"/>
          <w:szCs w:val="24"/>
          <w:lang w:eastAsia="ru-RU"/>
        </w:rPr>
        <w:t>.).</w:t>
      </w:r>
    </w:p>
    <w:p w14:paraId="6BB96C57" w14:textId="77777777" w:rsidR="00D91D69" w:rsidRPr="003E08AB" w:rsidRDefault="00D91D69" w:rsidP="006A031E">
      <w:pPr>
        <w:pStyle w:val="Style53"/>
        <w:widowControl/>
        <w:spacing w:before="84" w:line="245" w:lineRule="exact"/>
        <w:ind w:left="426" w:right="-314" w:firstLine="425"/>
        <w:rPr>
          <w:rStyle w:val="FontStyle157"/>
          <w:sz w:val="24"/>
          <w:szCs w:val="24"/>
          <w:lang w:val="ru-RU"/>
        </w:rPr>
      </w:pPr>
      <w:r w:rsidRPr="003E08AB">
        <w:rPr>
          <w:rStyle w:val="FontStyle162"/>
          <w:sz w:val="24"/>
          <w:szCs w:val="24"/>
        </w:rPr>
        <w:t xml:space="preserve">§ 149. </w:t>
      </w:r>
      <w:r w:rsidRPr="003E08AB">
        <w:rPr>
          <w:rStyle w:val="FontStyle157"/>
          <w:sz w:val="24"/>
          <w:szCs w:val="24"/>
          <w:lang w:val="ru-RU"/>
        </w:rPr>
        <w:t xml:space="preserve">Во всех прочих случаях (не регламентируемых </w:t>
      </w:r>
      <w:r w:rsidRPr="003E08AB">
        <w:rPr>
          <w:rStyle w:val="FontStyle157"/>
          <w:sz w:val="24"/>
          <w:szCs w:val="24"/>
        </w:rPr>
        <w:t xml:space="preserve">§ 147—148) </w:t>
      </w:r>
      <w:r w:rsidRPr="003E08AB">
        <w:rPr>
          <w:rStyle w:val="FontStyle157"/>
          <w:sz w:val="24"/>
          <w:szCs w:val="24"/>
          <w:lang w:val="ru-RU"/>
        </w:rPr>
        <w:t>при отсутствии в контексте слов, помогающих рас</w:t>
      </w:r>
      <w:r w:rsidRPr="003E08AB">
        <w:rPr>
          <w:rStyle w:val="FontStyle157"/>
          <w:sz w:val="24"/>
          <w:szCs w:val="24"/>
          <w:lang w:val="ru-RU"/>
        </w:rPr>
        <w:softHyphen/>
        <w:t>познать отрицание или утверждение и, следовательно, отли</w:t>
      </w:r>
      <w:r w:rsidRPr="003E08AB">
        <w:rPr>
          <w:rStyle w:val="FontStyle157"/>
          <w:sz w:val="24"/>
          <w:szCs w:val="24"/>
          <w:lang w:val="ru-RU"/>
        </w:rPr>
        <w:softHyphen/>
        <w:t xml:space="preserve">чить частицу </w:t>
      </w:r>
      <w:r w:rsidRPr="003E08AB">
        <w:rPr>
          <w:rStyle w:val="FontStyle173"/>
          <w:sz w:val="24"/>
          <w:szCs w:val="24"/>
          <w:lang w:val="ru-RU"/>
        </w:rPr>
        <w:t xml:space="preserve">не </w:t>
      </w:r>
      <w:r w:rsidRPr="003E08AB">
        <w:rPr>
          <w:rStyle w:val="FontStyle157"/>
          <w:sz w:val="24"/>
          <w:szCs w:val="24"/>
          <w:lang w:val="ru-RU"/>
        </w:rPr>
        <w:t xml:space="preserve">от приставки </w:t>
      </w:r>
      <w:r w:rsidRPr="003E08AB">
        <w:rPr>
          <w:rStyle w:val="FontStyle173"/>
          <w:sz w:val="24"/>
          <w:szCs w:val="24"/>
          <w:lang w:val="ru-RU"/>
        </w:rPr>
        <w:t xml:space="preserve">не-, </w:t>
      </w:r>
      <w:r w:rsidRPr="003E08AB">
        <w:rPr>
          <w:rStyle w:val="FontStyle157"/>
          <w:sz w:val="24"/>
          <w:szCs w:val="24"/>
          <w:lang w:val="ru-RU"/>
        </w:rPr>
        <w:t>пишущий должен прове</w:t>
      </w:r>
      <w:r w:rsidRPr="003E08AB">
        <w:rPr>
          <w:rStyle w:val="FontStyle157"/>
          <w:sz w:val="24"/>
          <w:szCs w:val="24"/>
          <w:lang w:val="ru-RU"/>
        </w:rPr>
        <w:softHyphen/>
        <w:t xml:space="preserve">рить, какие слова </w:t>
      </w:r>
      <w:r w:rsidRPr="003E08AB">
        <w:rPr>
          <w:rStyle w:val="FontStyle157"/>
          <w:sz w:val="24"/>
          <w:szCs w:val="24"/>
        </w:rPr>
        <w:t xml:space="preserve">— </w:t>
      </w:r>
      <w:r w:rsidRPr="003E08AB">
        <w:rPr>
          <w:rStyle w:val="FontStyle157"/>
          <w:sz w:val="24"/>
          <w:szCs w:val="24"/>
          <w:lang w:val="ru-RU"/>
        </w:rPr>
        <w:t>усиливающие отрицание или подчерки</w:t>
      </w:r>
      <w:r w:rsidRPr="003E08AB">
        <w:rPr>
          <w:rStyle w:val="FontStyle157"/>
          <w:sz w:val="24"/>
          <w:szCs w:val="24"/>
          <w:lang w:val="ru-RU"/>
        </w:rPr>
        <w:softHyphen/>
        <w:t xml:space="preserve">вающие утверждение </w:t>
      </w:r>
      <w:r w:rsidRPr="003E08AB">
        <w:rPr>
          <w:rStyle w:val="FontStyle157"/>
          <w:sz w:val="24"/>
          <w:szCs w:val="24"/>
        </w:rPr>
        <w:t xml:space="preserve">— </w:t>
      </w:r>
      <w:r w:rsidRPr="003E08AB">
        <w:rPr>
          <w:rStyle w:val="FontStyle157"/>
          <w:sz w:val="24"/>
          <w:szCs w:val="24"/>
          <w:lang w:val="ru-RU"/>
        </w:rPr>
        <w:t>возможны по смыслу в данном контексте.</w:t>
      </w:r>
    </w:p>
    <w:p w14:paraId="437E248A"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При возможности подстановки слов, выражающих проти</w:t>
      </w:r>
      <w:r w:rsidRPr="003E08AB">
        <w:rPr>
          <w:rStyle w:val="FontStyle157"/>
          <w:sz w:val="24"/>
          <w:szCs w:val="24"/>
          <w:lang w:val="ru-RU" w:eastAsia="ru-RU"/>
        </w:rPr>
        <w:softHyphen/>
        <w:t xml:space="preserve">вопоставление или усиливающих отрицание </w:t>
      </w:r>
      <w:r w:rsidRPr="003E08AB">
        <w:rPr>
          <w:rStyle w:val="FontStyle155"/>
          <w:sz w:val="24"/>
          <w:szCs w:val="24"/>
          <w:lang w:val="ru-RU" w:eastAsia="ru-RU"/>
        </w:rPr>
        <w:t xml:space="preserve">(вовсе, отнюдь </w:t>
      </w:r>
      <w:r w:rsidRPr="003E08AB">
        <w:rPr>
          <w:rStyle w:val="FontStyle157"/>
          <w:sz w:val="24"/>
          <w:szCs w:val="24"/>
          <w:lang w:val="ru-RU" w:eastAsia="ru-RU"/>
        </w:rPr>
        <w:t xml:space="preserve">и др., см. </w:t>
      </w:r>
      <w:r w:rsidRPr="003E08AB">
        <w:rPr>
          <w:rStyle w:val="FontStyle157"/>
          <w:sz w:val="24"/>
          <w:szCs w:val="24"/>
          <w:lang w:eastAsia="ru-RU"/>
        </w:rPr>
        <w:t xml:space="preserve">§ 147), </w:t>
      </w:r>
      <w:r w:rsidRPr="003E08AB">
        <w:rPr>
          <w:rStyle w:val="FontStyle155"/>
          <w:sz w:val="24"/>
          <w:szCs w:val="24"/>
          <w:lang w:val="ru-RU" w:eastAsia="ru-RU"/>
        </w:rPr>
        <w:t xml:space="preserve">не </w:t>
      </w:r>
      <w:r w:rsidRPr="003E08AB">
        <w:rPr>
          <w:rStyle w:val="FontStyle157"/>
          <w:sz w:val="24"/>
          <w:szCs w:val="24"/>
          <w:lang w:val="ru-RU" w:eastAsia="ru-RU"/>
        </w:rPr>
        <w:t xml:space="preserve">пишется раздельно, напр.: </w:t>
      </w:r>
      <w:r w:rsidRPr="003E08AB">
        <w:rPr>
          <w:rStyle w:val="FontStyle155"/>
          <w:sz w:val="24"/>
          <w:szCs w:val="24"/>
          <w:lang w:val="ru-RU" w:eastAsia="ru-RU"/>
        </w:rPr>
        <w:t xml:space="preserve">Путь туда </w:t>
      </w:r>
      <w:r w:rsidRPr="003E08AB">
        <w:rPr>
          <w:rStyle w:val="FontStyle157"/>
          <w:sz w:val="24"/>
          <w:szCs w:val="24"/>
          <w:lang w:val="ru-RU" w:eastAsia="ru-RU"/>
        </w:rPr>
        <w:t>(от</w:t>
      </w:r>
      <w:r w:rsidRPr="003E08AB">
        <w:rPr>
          <w:rStyle w:val="FontStyle157"/>
          <w:sz w:val="24"/>
          <w:szCs w:val="24"/>
          <w:lang w:val="ru-RU" w:eastAsia="ru-RU"/>
        </w:rPr>
        <w:softHyphen/>
        <w:t xml:space="preserve">нюдь) </w:t>
      </w:r>
      <w:r w:rsidRPr="003E08AB">
        <w:rPr>
          <w:rStyle w:val="FontStyle155"/>
          <w:sz w:val="24"/>
          <w:szCs w:val="24"/>
          <w:lang w:val="ru-RU" w:eastAsia="ru-RU"/>
        </w:rPr>
        <w:t xml:space="preserve">не далёкий; Погода была </w:t>
      </w:r>
      <w:r w:rsidRPr="003E08AB">
        <w:rPr>
          <w:rStyle w:val="FontStyle157"/>
          <w:sz w:val="24"/>
          <w:szCs w:val="24"/>
          <w:lang w:val="ru-RU" w:eastAsia="ru-RU"/>
        </w:rPr>
        <w:t xml:space="preserve">(нисколько) </w:t>
      </w:r>
      <w:r w:rsidRPr="003E08AB">
        <w:rPr>
          <w:rStyle w:val="FontStyle155"/>
          <w:sz w:val="24"/>
          <w:szCs w:val="24"/>
          <w:lang w:val="ru-RU" w:eastAsia="ru-RU"/>
        </w:rPr>
        <w:t xml:space="preserve">не жаркая; Он </w:t>
      </w:r>
      <w:r w:rsidRPr="003E08AB">
        <w:rPr>
          <w:rStyle w:val="FontStyle157"/>
          <w:sz w:val="24"/>
          <w:szCs w:val="24"/>
          <w:lang w:val="ru-RU" w:eastAsia="ru-RU"/>
        </w:rPr>
        <w:t>(да</w:t>
      </w:r>
      <w:r w:rsidRPr="003E08AB">
        <w:rPr>
          <w:rStyle w:val="FontStyle157"/>
          <w:sz w:val="24"/>
          <w:szCs w:val="24"/>
          <w:lang w:val="ru-RU" w:eastAsia="ru-RU"/>
        </w:rPr>
        <w:softHyphen/>
        <w:t xml:space="preserve">леко) </w:t>
      </w:r>
      <w:r w:rsidRPr="003E08AB">
        <w:rPr>
          <w:rStyle w:val="FontStyle155"/>
          <w:sz w:val="24"/>
          <w:szCs w:val="24"/>
          <w:lang w:val="ru-RU" w:eastAsia="ru-RU"/>
        </w:rPr>
        <w:t xml:space="preserve">не спокоен; Они </w:t>
      </w:r>
      <w:r w:rsidRPr="003E08AB">
        <w:rPr>
          <w:rStyle w:val="FontStyle157"/>
          <w:sz w:val="24"/>
          <w:szCs w:val="24"/>
          <w:lang w:val="ru-RU" w:eastAsia="ru-RU"/>
        </w:rPr>
        <w:t xml:space="preserve">(ничуть) </w:t>
      </w:r>
      <w:r w:rsidRPr="003E08AB">
        <w:rPr>
          <w:rStyle w:val="FontStyle155"/>
          <w:sz w:val="24"/>
          <w:szCs w:val="24"/>
          <w:lang w:val="ru-RU" w:eastAsia="ru-RU"/>
        </w:rPr>
        <w:t xml:space="preserve">не виновны; Живут они </w:t>
      </w:r>
      <w:r w:rsidRPr="003E08AB">
        <w:rPr>
          <w:rStyle w:val="FontStyle157"/>
          <w:sz w:val="24"/>
          <w:szCs w:val="24"/>
          <w:lang w:val="ru-RU" w:eastAsia="ru-RU"/>
        </w:rPr>
        <w:t xml:space="preserve">(вовсе) </w:t>
      </w:r>
      <w:r w:rsidRPr="003E08AB">
        <w:rPr>
          <w:rStyle w:val="FontStyle155"/>
          <w:sz w:val="24"/>
          <w:szCs w:val="24"/>
          <w:lang w:val="ru-RU" w:eastAsia="ru-RU"/>
        </w:rPr>
        <w:t xml:space="preserve">не богато; Признаться в своей ошибке </w:t>
      </w:r>
      <w:r w:rsidRPr="003E08AB">
        <w:rPr>
          <w:rStyle w:val="FontStyle157"/>
          <w:sz w:val="24"/>
          <w:szCs w:val="24"/>
          <w:lang w:val="ru-RU" w:eastAsia="ru-RU"/>
        </w:rPr>
        <w:t xml:space="preserve">(вовсе) </w:t>
      </w:r>
      <w:r w:rsidRPr="003E08AB">
        <w:rPr>
          <w:rStyle w:val="FontStyle155"/>
          <w:sz w:val="24"/>
          <w:szCs w:val="24"/>
          <w:lang w:val="ru-RU" w:eastAsia="ru-RU"/>
        </w:rPr>
        <w:t xml:space="preserve">не унизительно; Уехал, но </w:t>
      </w:r>
      <w:r w:rsidRPr="003E08AB">
        <w:rPr>
          <w:rStyle w:val="FontStyle157"/>
          <w:sz w:val="24"/>
          <w:szCs w:val="24"/>
          <w:lang w:val="ru-RU" w:eastAsia="ru-RU"/>
        </w:rPr>
        <w:t xml:space="preserve">(отнюдь) </w:t>
      </w:r>
      <w:r w:rsidRPr="003E08AB">
        <w:rPr>
          <w:rStyle w:val="FontStyle155"/>
          <w:sz w:val="24"/>
          <w:szCs w:val="24"/>
          <w:lang w:val="ru-RU" w:eastAsia="ru-RU"/>
        </w:rPr>
        <w:t xml:space="preserve">не надолго; Может быть, </w:t>
      </w:r>
      <w:r w:rsidRPr="003E08AB">
        <w:rPr>
          <w:rStyle w:val="FontStyle157"/>
          <w:sz w:val="24"/>
          <w:szCs w:val="24"/>
          <w:lang w:val="ru-RU" w:eastAsia="ru-RU"/>
        </w:rPr>
        <w:t xml:space="preserve">(вовсе) </w:t>
      </w:r>
      <w:r w:rsidRPr="003E08AB">
        <w:rPr>
          <w:rStyle w:val="FontStyle155"/>
          <w:sz w:val="24"/>
          <w:szCs w:val="24"/>
          <w:lang w:val="ru-RU" w:eastAsia="ru-RU"/>
        </w:rPr>
        <w:t xml:space="preserve">и не плохо, что он туда не попал; Разобраться в этих правилах </w:t>
      </w:r>
      <w:r w:rsidRPr="003E08AB">
        <w:rPr>
          <w:rStyle w:val="FontStyle157"/>
          <w:sz w:val="24"/>
          <w:szCs w:val="24"/>
          <w:lang w:val="ru-RU" w:eastAsia="ru-RU"/>
        </w:rPr>
        <w:t xml:space="preserve">(ничуть) </w:t>
      </w:r>
      <w:r w:rsidRPr="003E08AB">
        <w:rPr>
          <w:rStyle w:val="FontStyle155"/>
          <w:sz w:val="24"/>
          <w:szCs w:val="24"/>
          <w:lang w:val="ru-RU" w:eastAsia="ru-RU"/>
        </w:rPr>
        <w:t>не легко.</w:t>
      </w:r>
    </w:p>
    <w:p w14:paraId="594CA15E"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При возможности подстановки слов, подчеркивающих ут</w:t>
      </w:r>
      <w:r w:rsidRPr="003E08AB">
        <w:rPr>
          <w:rStyle w:val="FontStyle157"/>
          <w:sz w:val="24"/>
          <w:szCs w:val="24"/>
          <w:lang w:val="ru-RU" w:eastAsia="ru-RU"/>
        </w:rPr>
        <w:softHyphen/>
        <w:t xml:space="preserve">верждение </w:t>
      </w:r>
      <w:r w:rsidRPr="003E08AB">
        <w:rPr>
          <w:rStyle w:val="FontStyle155"/>
          <w:sz w:val="24"/>
          <w:szCs w:val="24"/>
          <w:lang w:val="ru-RU" w:eastAsia="ru-RU"/>
        </w:rPr>
        <w:t xml:space="preserve">(очень, достаточно </w:t>
      </w:r>
      <w:r w:rsidRPr="003E08AB">
        <w:rPr>
          <w:rStyle w:val="FontStyle157"/>
          <w:sz w:val="24"/>
          <w:szCs w:val="24"/>
          <w:lang w:val="ru-RU" w:eastAsia="ru-RU"/>
        </w:rPr>
        <w:t xml:space="preserve">и др., см. </w:t>
      </w:r>
      <w:r w:rsidRPr="003E08AB">
        <w:rPr>
          <w:rStyle w:val="FontStyle157"/>
          <w:sz w:val="24"/>
          <w:szCs w:val="24"/>
          <w:lang w:eastAsia="ru-RU"/>
        </w:rPr>
        <w:t xml:space="preserve">§ 148, </w:t>
      </w:r>
      <w:r w:rsidRPr="003E08AB">
        <w:rPr>
          <w:rStyle w:val="FontStyle157"/>
          <w:sz w:val="24"/>
          <w:szCs w:val="24"/>
          <w:lang w:val="ru-RU" w:eastAsia="ru-RU"/>
        </w:rPr>
        <w:t xml:space="preserve">п. </w:t>
      </w:r>
      <w:r w:rsidRPr="003E08AB">
        <w:rPr>
          <w:rStyle w:val="FontStyle157"/>
          <w:sz w:val="24"/>
          <w:szCs w:val="24"/>
          <w:lang w:eastAsia="ru-RU"/>
        </w:rPr>
        <w:t xml:space="preserve">4), </w:t>
      </w:r>
      <w:r w:rsidRPr="003E08AB">
        <w:rPr>
          <w:rStyle w:val="FontStyle173"/>
          <w:sz w:val="24"/>
          <w:szCs w:val="24"/>
          <w:lang w:val="ru-RU" w:eastAsia="ru-RU"/>
        </w:rPr>
        <w:t xml:space="preserve">не </w:t>
      </w:r>
      <w:r w:rsidRPr="003E08AB">
        <w:rPr>
          <w:rStyle w:val="FontStyle157"/>
          <w:sz w:val="24"/>
          <w:szCs w:val="24"/>
          <w:lang w:val="ru-RU" w:eastAsia="ru-RU"/>
        </w:rPr>
        <w:t>пишет</w:t>
      </w:r>
      <w:r w:rsidRPr="003E08AB">
        <w:rPr>
          <w:rStyle w:val="FontStyle157"/>
          <w:sz w:val="24"/>
          <w:szCs w:val="24"/>
          <w:lang w:val="ru-RU" w:eastAsia="ru-RU"/>
        </w:rPr>
        <w:softHyphen/>
      </w:r>
      <w:r w:rsidRPr="003E08AB">
        <w:rPr>
          <w:rStyle w:val="FontStyle171"/>
          <w:sz w:val="24"/>
          <w:szCs w:val="24"/>
          <w:lang w:val="ru-RU" w:eastAsia="ru-RU"/>
        </w:rPr>
        <w:t xml:space="preserve">ся </w:t>
      </w:r>
      <w:r w:rsidRPr="003E08AB">
        <w:rPr>
          <w:rStyle w:val="FontStyle157"/>
          <w:sz w:val="24"/>
          <w:szCs w:val="24"/>
          <w:lang w:val="ru-RU" w:eastAsia="ru-RU"/>
        </w:rPr>
        <w:t xml:space="preserve">слитно, напр.: </w:t>
      </w:r>
      <w:r w:rsidRPr="003E08AB">
        <w:rPr>
          <w:rStyle w:val="FontStyle155"/>
          <w:sz w:val="24"/>
          <w:szCs w:val="24"/>
          <w:lang w:val="ru-RU" w:eastAsia="ru-RU"/>
        </w:rPr>
        <w:t xml:space="preserve">Путь туда </w:t>
      </w:r>
      <w:r w:rsidRPr="003E08AB">
        <w:rPr>
          <w:rStyle w:val="FontStyle157"/>
          <w:sz w:val="24"/>
          <w:szCs w:val="24"/>
          <w:lang w:val="ru-RU" w:eastAsia="ru-RU"/>
        </w:rPr>
        <w:t xml:space="preserve">(очень) </w:t>
      </w:r>
      <w:r w:rsidRPr="003E08AB">
        <w:rPr>
          <w:rStyle w:val="FontStyle155"/>
          <w:sz w:val="24"/>
          <w:szCs w:val="24"/>
          <w:lang w:val="ru-RU" w:eastAsia="ru-RU"/>
        </w:rPr>
        <w:t xml:space="preserve">недалёкий; Живут они </w:t>
      </w:r>
      <w:r w:rsidRPr="003E08AB">
        <w:rPr>
          <w:rStyle w:val="FontStyle157"/>
          <w:sz w:val="24"/>
          <w:szCs w:val="24"/>
          <w:lang w:val="ru-RU" w:eastAsia="ru-RU"/>
        </w:rPr>
        <w:t xml:space="preserve">(весьма) </w:t>
      </w:r>
      <w:r w:rsidRPr="003E08AB">
        <w:rPr>
          <w:rStyle w:val="FontStyle155"/>
          <w:sz w:val="24"/>
          <w:szCs w:val="24"/>
          <w:lang w:val="ru-RU" w:eastAsia="ru-RU"/>
        </w:rPr>
        <w:t xml:space="preserve">небогато; Погода была </w:t>
      </w:r>
      <w:r w:rsidRPr="003E08AB">
        <w:rPr>
          <w:rStyle w:val="FontStyle157"/>
          <w:sz w:val="24"/>
          <w:szCs w:val="24"/>
          <w:lang w:val="ru-RU" w:eastAsia="ru-RU"/>
        </w:rPr>
        <w:t xml:space="preserve">(достаточно) </w:t>
      </w:r>
      <w:r w:rsidRPr="003E08AB">
        <w:rPr>
          <w:rStyle w:val="FontStyle155"/>
          <w:sz w:val="24"/>
          <w:szCs w:val="24"/>
          <w:lang w:val="ru-RU" w:eastAsia="ru-RU"/>
        </w:rPr>
        <w:t xml:space="preserve">нежаркая; Он </w:t>
      </w:r>
      <w:r w:rsidRPr="003E08AB">
        <w:rPr>
          <w:rStyle w:val="FontStyle157"/>
          <w:sz w:val="24"/>
          <w:szCs w:val="24"/>
          <w:lang w:val="ru-RU" w:eastAsia="ru-RU"/>
        </w:rPr>
        <w:t xml:space="preserve">(очень) </w:t>
      </w:r>
      <w:r w:rsidRPr="003E08AB">
        <w:rPr>
          <w:rStyle w:val="FontStyle155"/>
          <w:sz w:val="24"/>
          <w:szCs w:val="24"/>
          <w:lang w:val="ru-RU" w:eastAsia="ru-RU"/>
        </w:rPr>
        <w:t xml:space="preserve">неспокоен; Они </w:t>
      </w:r>
      <w:r w:rsidRPr="003E08AB">
        <w:rPr>
          <w:rStyle w:val="FontStyle157"/>
          <w:sz w:val="24"/>
          <w:szCs w:val="24"/>
          <w:lang w:val="ru-RU" w:eastAsia="ru-RU"/>
        </w:rPr>
        <w:t xml:space="preserve">(явно) </w:t>
      </w:r>
      <w:r w:rsidRPr="003E08AB">
        <w:rPr>
          <w:rStyle w:val="FontStyle155"/>
          <w:sz w:val="24"/>
          <w:szCs w:val="24"/>
          <w:lang w:val="ru-RU" w:eastAsia="ru-RU"/>
        </w:rPr>
        <w:t xml:space="preserve">невиновны; Уехал, но </w:t>
      </w:r>
      <w:r w:rsidRPr="003E08AB">
        <w:rPr>
          <w:rStyle w:val="FontStyle157"/>
          <w:sz w:val="24"/>
          <w:szCs w:val="24"/>
          <w:lang w:val="ru-RU" w:eastAsia="ru-RU"/>
        </w:rPr>
        <w:t xml:space="preserve">(очень) </w:t>
      </w:r>
      <w:r w:rsidRPr="003E08AB">
        <w:rPr>
          <w:rStyle w:val="FontStyle155"/>
          <w:sz w:val="24"/>
          <w:szCs w:val="24"/>
          <w:lang w:val="ru-RU" w:eastAsia="ru-RU"/>
        </w:rPr>
        <w:t>не</w:t>
      </w:r>
      <w:r w:rsidRPr="003E08AB">
        <w:rPr>
          <w:rStyle w:val="FontStyle155"/>
          <w:sz w:val="24"/>
          <w:szCs w:val="24"/>
          <w:lang w:val="ru-RU" w:eastAsia="ru-RU"/>
        </w:rPr>
        <w:softHyphen/>
        <w:t xml:space="preserve">надолго; Может быть, </w:t>
      </w:r>
      <w:r w:rsidRPr="003E08AB">
        <w:rPr>
          <w:rStyle w:val="FontStyle157"/>
          <w:sz w:val="24"/>
          <w:szCs w:val="24"/>
          <w:lang w:val="ru-RU" w:eastAsia="ru-RU"/>
        </w:rPr>
        <w:t xml:space="preserve">(очень) </w:t>
      </w:r>
      <w:r w:rsidRPr="003E08AB">
        <w:rPr>
          <w:rStyle w:val="FontStyle155"/>
          <w:sz w:val="24"/>
          <w:szCs w:val="24"/>
          <w:lang w:val="ru-RU" w:eastAsia="ru-RU"/>
        </w:rPr>
        <w:t xml:space="preserve">и неплохо, что он туда не попал; Разобраться в этих правилах </w:t>
      </w:r>
      <w:r w:rsidRPr="003E08AB">
        <w:rPr>
          <w:rStyle w:val="FontStyle157"/>
          <w:sz w:val="24"/>
          <w:szCs w:val="24"/>
          <w:lang w:val="ru-RU" w:eastAsia="ru-RU"/>
        </w:rPr>
        <w:t xml:space="preserve">(весьма) </w:t>
      </w:r>
      <w:r w:rsidRPr="003E08AB">
        <w:rPr>
          <w:rStyle w:val="FontStyle155"/>
          <w:sz w:val="24"/>
          <w:szCs w:val="24"/>
          <w:lang w:val="ru-RU" w:eastAsia="ru-RU"/>
        </w:rPr>
        <w:t>нелегко.</w:t>
      </w:r>
    </w:p>
    <w:p w14:paraId="6BD767D1" w14:textId="77777777" w:rsidR="00D91D69" w:rsidRPr="003E08AB" w:rsidRDefault="00D91D69" w:rsidP="006A031E">
      <w:pPr>
        <w:pStyle w:val="Style54"/>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отличие от причастий (см. </w:t>
      </w:r>
      <w:r w:rsidRPr="003E08AB">
        <w:rPr>
          <w:rStyle w:val="FontStyle171"/>
          <w:sz w:val="24"/>
          <w:szCs w:val="24"/>
          <w:lang w:eastAsia="ru-RU"/>
        </w:rPr>
        <w:t xml:space="preserve">§ 150), </w:t>
      </w:r>
      <w:r w:rsidRPr="003E08AB">
        <w:rPr>
          <w:rStyle w:val="FontStyle171"/>
          <w:sz w:val="24"/>
          <w:szCs w:val="24"/>
          <w:lang w:val="ru-RU" w:eastAsia="ru-RU"/>
        </w:rPr>
        <w:t>при лю</w:t>
      </w:r>
      <w:r w:rsidRPr="003E08AB">
        <w:rPr>
          <w:rStyle w:val="FontStyle171"/>
          <w:sz w:val="24"/>
          <w:szCs w:val="24"/>
          <w:lang w:val="ru-RU" w:eastAsia="ru-RU"/>
        </w:rPr>
        <w:softHyphen/>
        <w:t xml:space="preserve">бых зависимых словах (кроме слов, усиливающих отрицание, см.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написание таких прилагательных с </w:t>
      </w:r>
      <w:r w:rsidRPr="003E08AB">
        <w:rPr>
          <w:rStyle w:val="FontStyle168"/>
          <w:sz w:val="24"/>
          <w:szCs w:val="24"/>
          <w:lang w:val="ru-RU" w:eastAsia="ru-RU"/>
        </w:rPr>
        <w:t xml:space="preserve">не </w:t>
      </w:r>
      <w:r w:rsidRPr="003E08AB">
        <w:rPr>
          <w:rStyle w:val="FontStyle171"/>
          <w:sz w:val="24"/>
          <w:szCs w:val="24"/>
          <w:lang w:val="ru-RU" w:eastAsia="ru-RU"/>
        </w:rPr>
        <w:t xml:space="preserve">остается слитным, напр.: </w:t>
      </w:r>
      <w:r w:rsidRPr="003E08AB">
        <w:rPr>
          <w:rStyle w:val="FontStyle168"/>
          <w:sz w:val="24"/>
          <w:szCs w:val="24"/>
          <w:lang w:val="ru-RU" w:eastAsia="ru-RU"/>
        </w:rPr>
        <w:t>несвойственная ей роль, незнакомый мне чело</w:t>
      </w:r>
      <w:r w:rsidRPr="003E08AB">
        <w:rPr>
          <w:rStyle w:val="FontStyle168"/>
          <w:sz w:val="24"/>
          <w:szCs w:val="24"/>
          <w:lang w:val="ru-RU" w:eastAsia="ru-RU"/>
        </w:rPr>
        <w:softHyphen/>
        <w:t>век, неизвестные ранее стихи, непохожий на сестру мальчик, не</w:t>
      </w:r>
      <w:r w:rsidRPr="003E08AB">
        <w:rPr>
          <w:rStyle w:val="FontStyle168"/>
          <w:sz w:val="24"/>
          <w:szCs w:val="24"/>
          <w:lang w:val="ru-RU" w:eastAsia="ru-RU"/>
        </w:rPr>
        <w:softHyphen/>
        <w:t>склонный к хвастовству, в недоступных для детей местах, ост</w:t>
      </w:r>
      <w:r w:rsidRPr="003E08AB">
        <w:rPr>
          <w:rStyle w:val="FontStyle168"/>
          <w:sz w:val="24"/>
          <w:szCs w:val="24"/>
          <w:lang w:val="ru-RU" w:eastAsia="ru-RU"/>
        </w:rPr>
        <w:softHyphen/>
        <w:t>ров давно необитаем.</w:t>
      </w:r>
    </w:p>
    <w:p w14:paraId="41B6A081" w14:textId="77777777" w:rsidR="00D91D69" w:rsidRPr="003E08AB" w:rsidRDefault="00D91D69" w:rsidP="006A031E">
      <w:pPr>
        <w:pStyle w:val="Style53"/>
        <w:widowControl/>
        <w:spacing w:before="91"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Таким образом, пишущий должен отдавать себе отчет в том, чтб он хочет выразить: отрицание признака </w:t>
      </w:r>
      <w:r w:rsidRPr="003E08AB">
        <w:rPr>
          <w:rStyle w:val="FontStyle157"/>
          <w:sz w:val="24"/>
          <w:szCs w:val="24"/>
          <w:lang w:eastAsia="ru-RU"/>
        </w:rPr>
        <w:t xml:space="preserve">— </w:t>
      </w:r>
      <w:r w:rsidRPr="003E08AB">
        <w:rPr>
          <w:rStyle w:val="FontStyle157"/>
          <w:sz w:val="24"/>
          <w:szCs w:val="24"/>
          <w:lang w:val="ru-RU" w:eastAsia="ru-RU"/>
        </w:rPr>
        <w:t>и тогда на</w:t>
      </w:r>
      <w:r w:rsidRPr="003E08AB">
        <w:rPr>
          <w:rStyle w:val="FontStyle157"/>
          <w:sz w:val="24"/>
          <w:szCs w:val="24"/>
          <w:lang w:val="ru-RU" w:eastAsia="ru-RU"/>
        </w:rPr>
        <w:softHyphen/>
        <w:t xml:space="preserve">писать </w:t>
      </w:r>
      <w:r w:rsidRPr="003E08AB">
        <w:rPr>
          <w:rStyle w:val="FontStyle155"/>
          <w:sz w:val="24"/>
          <w:szCs w:val="24"/>
          <w:lang w:val="ru-RU" w:eastAsia="ru-RU"/>
        </w:rPr>
        <w:t xml:space="preserve">не </w:t>
      </w:r>
      <w:r w:rsidRPr="003E08AB">
        <w:rPr>
          <w:rStyle w:val="FontStyle157"/>
          <w:sz w:val="24"/>
          <w:szCs w:val="24"/>
          <w:lang w:val="ru-RU" w:eastAsia="ru-RU"/>
        </w:rPr>
        <w:t xml:space="preserve">отдельно от следующего слова (напр.: </w:t>
      </w:r>
      <w:r w:rsidRPr="003E08AB">
        <w:rPr>
          <w:rStyle w:val="FontStyle155"/>
          <w:sz w:val="24"/>
          <w:szCs w:val="24"/>
          <w:lang w:val="ru-RU" w:eastAsia="ru-RU"/>
        </w:rPr>
        <w:t>он не здоров, не важно, не редки случаи, не случайно, не существенно, не удиви</w:t>
      </w:r>
      <w:r w:rsidRPr="003E08AB">
        <w:rPr>
          <w:rStyle w:val="FontStyle155"/>
          <w:sz w:val="24"/>
          <w:szCs w:val="24"/>
          <w:lang w:val="ru-RU" w:eastAsia="ru-RU"/>
        </w:rPr>
        <w:softHyphen/>
        <w:t xml:space="preserve">тельно, не демократическим путём) </w:t>
      </w:r>
      <w:r w:rsidRPr="003E08AB">
        <w:rPr>
          <w:rStyle w:val="FontStyle157"/>
          <w:sz w:val="24"/>
          <w:szCs w:val="24"/>
          <w:lang w:val="ru-RU" w:eastAsia="ru-RU"/>
        </w:rPr>
        <w:t>или утверждение призна</w:t>
      </w:r>
      <w:r w:rsidRPr="003E08AB">
        <w:rPr>
          <w:rStyle w:val="FontStyle157"/>
          <w:sz w:val="24"/>
          <w:szCs w:val="24"/>
          <w:lang w:val="ru-RU" w:eastAsia="ru-RU"/>
        </w:rPr>
        <w:softHyphen/>
      </w:r>
      <w:r w:rsidRPr="003E08AB">
        <w:rPr>
          <w:rStyle w:val="FontStyle157"/>
          <w:spacing w:val="50"/>
          <w:sz w:val="24"/>
          <w:szCs w:val="24"/>
          <w:lang w:val="ru-RU" w:eastAsia="ru-RU"/>
        </w:rPr>
        <w:t>ка—и</w:t>
      </w:r>
      <w:r w:rsidRPr="003E08AB">
        <w:rPr>
          <w:rStyle w:val="FontStyle157"/>
          <w:sz w:val="24"/>
          <w:szCs w:val="24"/>
          <w:lang w:val="ru-RU" w:eastAsia="ru-RU"/>
        </w:rPr>
        <w:t xml:space="preserve"> тогда написать </w:t>
      </w:r>
      <w:r w:rsidRPr="003E08AB">
        <w:rPr>
          <w:rStyle w:val="FontStyle173"/>
          <w:sz w:val="24"/>
          <w:szCs w:val="24"/>
          <w:lang w:val="ru-RU" w:eastAsia="ru-RU"/>
        </w:rPr>
        <w:t xml:space="preserve">не </w:t>
      </w:r>
      <w:r w:rsidRPr="003E08AB">
        <w:rPr>
          <w:rStyle w:val="FontStyle157"/>
          <w:sz w:val="24"/>
          <w:szCs w:val="24"/>
          <w:lang w:val="ru-RU" w:eastAsia="ru-RU"/>
        </w:rPr>
        <w:t xml:space="preserve">слитно (ср.: </w:t>
      </w:r>
      <w:r w:rsidRPr="003E08AB">
        <w:rPr>
          <w:rStyle w:val="FontStyle155"/>
          <w:sz w:val="24"/>
          <w:szCs w:val="24"/>
          <w:lang w:val="ru-RU" w:eastAsia="ru-RU"/>
        </w:rPr>
        <w:t>он нездоров, нередки слу</w:t>
      </w:r>
      <w:r w:rsidRPr="003E08AB">
        <w:rPr>
          <w:rStyle w:val="FontStyle155"/>
          <w:sz w:val="24"/>
          <w:szCs w:val="24"/>
          <w:lang w:val="ru-RU" w:eastAsia="ru-RU"/>
        </w:rPr>
        <w:softHyphen/>
        <w:t>чаи, неважно, неслучайно, несущественно, неудивительно, неде</w:t>
      </w:r>
      <w:r w:rsidRPr="003E08AB">
        <w:rPr>
          <w:rStyle w:val="FontStyle155"/>
          <w:sz w:val="24"/>
          <w:szCs w:val="24"/>
          <w:lang w:val="ru-RU" w:eastAsia="ru-RU"/>
        </w:rPr>
        <w:softHyphen/>
        <w:t xml:space="preserve">мократическим путем). </w:t>
      </w:r>
      <w:r w:rsidRPr="003E08AB">
        <w:rPr>
          <w:rStyle w:val="FontStyle157"/>
          <w:sz w:val="24"/>
          <w:szCs w:val="24"/>
          <w:lang w:val="ru-RU" w:eastAsia="ru-RU"/>
        </w:rPr>
        <w:t>От выбора написания будет зависеть и понимание написанного читающими.</w:t>
      </w:r>
    </w:p>
    <w:p w14:paraId="16385E24" w14:textId="77777777" w:rsidR="00D91D69" w:rsidRPr="003E08AB" w:rsidRDefault="00D91D69" w:rsidP="006A031E">
      <w:pPr>
        <w:pStyle w:val="Style53"/>
        <w:widowControl/>
        <w:spacing w:line="250" w:lineRule="exact"/>
        <w:ind w:left="426" w:right="-314" w:firstLine="425"/>
        <w:rPr>
          <w:rStyle w:val="FontStyle157"/>
          <w:sz w:val="24"/>
          <w:szCs w:val="24"/>
          <w:lang w:val="ru-RU" w:eastAsia="en-US"/>
        </w:rPr>
      </w:pPr>
      <w:r w:rsidRPr="003E08AB">
        <w:rPr>
          <w:rStyle w:val="FontStyle157"/>
          <w:sz w:val="24"/>
          <w:szCs w:val="24"/>
          <w:lang w:val="ru-RU" w:eastAsia="en-US"/>
        </w:rPr>
        <w:t xml:space="preserve">§ 150. С полными формами причастий отрицание </w:t>
      </w:r>
      <w:r w:rsidRPr="003E08AB">
        <w:rPr>
          <w:rStyle w:val="FontStyle173"/>
          <w:sz w:val="24"/>
          <w:szCs w:val="24"/>
          <w:lang w:val="ru-RU" w:eastAsia="en-US"/>
        </w:rPr>
        <w:t xml:space="preserve">не </w:t>
      </w:r>
      <w:r w:rsidRPr="003E08AB">
        <w:rPr>
          <w:rStyle w:val="FontStyle157"/>
          <w:sz w:val="24"/>
          <w:szCs w:val="24"/>
          <w:lang w:val="ru-RU" w:eastAsia="en-US"/>
        </w:rPr>
        <w:t>пи</w:t>
      </w:r>
      <w:r w:rsidRPr="003E08AB">
        <w:rPr>
          <w:rStyle w:val="FontStyle157"/>
          <w:sz w:val="24"/>
          <w:szCs w:val="24"/>
          <w:lang w:val="ru-RU" w:eastAsia="en-US"/>
        </w:rPr>
        <w:softHyphen/>
        <w:t>шется раздельно:</w:t>
      </w:r>
    </w:p>
    <w:p w14:paraId="0B80466D" w14:textId="77777777" w:rsidR="00D91D69" w:rsidRPr="003E08AB" w:rsidRDefault="00D91D69" w:rsidP="006A031E">
      <w:pPr>
        <w:pStyle w:val="Style66"/>
        <w:widowControl/>
        <w:tabs>
          <w:tab w:val="left" w:pos="514"/>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если при них имеются зависимые слова, напр.: </w:t>
      </w:r>
      <w:r w:rsidRPr="003E08AB">
        <w:rPr>
          <w:rStyle w:val="FontStyle155"/>
          <w:sz w:val="24"/>
          <w:szCs w:val="24"/>
          <w:lang w:val="ru-RU" w:eastAsia="ru-RU"/>
        </w:rPr>
        <w:t>человек,</w:t>
      </w:r>
      <w:r w:rsidRPr="003E08AB">
        <w:rPr>
          <w:rStyle w:val="FontStyle155"/>
          <w:sz w:val="24"/>
          <w:szCs w:val="24"/>
          <w:lang w:val="ru-RU" w:eastAsia="ru-RU"/>
        </w:rPr>
        <w:br/>
        <w:t>не гнушающийся никакими средствами; не ведающий, что тво-</w:t>
      </w:r>
      <w:r w:rsidRPr="003E08AB">
        <w:rPr>
          <w:rStyle w:val="FontStyle155"/>
          <w:sz w:val="24"/>
          <w:szCs w:val="24"/>
          <w:lang w:val="ru-RU" w:eastAsia="ru-RU"/>
        </w:rPr>
        <w:br/>
        <w:t>рит; не заботящийся о пропитании; друзья, не видевшиеся много</w:t>
      </w:r>
      <w:r w:rsidRPr="003E08AB">
        <w:rPr>
          <w:rStyle w:val="FontStyle155"/>
          <w:sz w:val="24"/>
          <w:szCs w:val="24"/>
          <w:lang w:val="ru-RU" w:eastAsia="ru-RU"/>
        </w:rPr>
        <w:br/>
        <w:t>лет; не подтверждаемая фактами версия; не признанный совре-</w:t>
      </w:r>
      <w:r w:rsidRPr="003E08AB">
        <w:rPr>
          <w:rStyle w:val="FontStyle155"/>
          <w:sz w:val="24"/>
          <w:szCs w:val="24"/>
          <w:lang w:val="ru-RU" w:eastAsia="ru-RU"/>
        </w:rPr>
        <w:br/>
        <w:t>менниками гений; не опознанный наземными службами объект; не</w:t>
      </w:r>
      <w:r w:rsidRPr="003E08AB">
        <w:rPr>
          <w:rStyle w:val="FontStyle155"/>
          <w:sz w:val="24"/>
          <w:szCs w:val="24"/>
          <w:lang w:val="ru-RU" w:eastAsia="ru-RU"/>
        </w:rPr>
        <w:br/>
        <w:t>связанный обязательствами; не обязанный подчиняться; не рас-</w:t>
      </w:r>
      <w:r w:rsidRPr="003E08AB">
        <w:rPr>
          <w:rStyle w:val="FontStyle155"/>
          <w:sz w:val="24"/>
          <w:szCs w:val="24"/>
          <w:lang w:val="ru-RU" w:eastAsia="ru-RU"/>
        </w:rPr>
        <w:br/>
        <w:t>троганный её слезами; давно не стиранное платье; с весны не</w:t>
      </w:r>
      <w:r w:rsidRPr="003E08AB">
        <w:rPr>
          <w:rStyle w:val="FontStyle155"/>
          <w:sz w:val="24"/>
          <w:szCs w:val="24"/>
          <w:lang w:val="ru-RU" w:eastAsia="ru-RU"/>
        </w:rPr>
        <w:br/>
        <w:t>крашенная крыша;</w:t>
      </w:r>
    </w:p>
    <w:p w14:paraId="531A71AD" w14:textId="77777777" w:rsidR="00D91D69" w:rsidRPr="003E08AB" w:rsidRDefault="00D91D69" w:rsidP="006A031E">
      <w:pPr>
        <w:pStyle w:val="Style62"/>
        <w:widowControl/>
        <w:tabs>
          <w:tab w:val="left" w:pos="514"/>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 составе конструкций с противопоставлением (см. § 147,</w:t>
      </w:r>
      <w:r w:rsidRPr="003E08AB">
        <w:rPr>
          <w:rStyle w:val="FontStyle157"/>
          <w:sz w:val="24"/>
          <w:szCs w:val="24"/>
          <w:lang w:val="ru-RU" w:eastAsia="ru-RU"/>
        </w:rPr>
        <w:br/>
        <w:t>п. 1) или конструкций, усиливающих отрицание (см. § 147,</w:t>
      </w:r>
      <w:r w:rsidRPr="003E08AB">
        <w:rPr>
          <w:rStyle w:val="FontStyle157"/>
          <w:sz w:val="24"/>
          <w:szCs w:val="24"/>
          <w:lang w:val="ru-RU" w:eastAsia="ru-RU"/>
        </w:rPr>
        <w:br/>
        <w:t xml:space="preserve">п. </w:t>
      </w:r>
      <w:r w:rsidRPr="003E08AB">
        <w:rPr>
          <w:rStyle w:val="FontStyle171"/>
          <w:sz w:val="24"/>
          <w:szCs w:val="24"/>
          <w:lang w:val="ru-RU" w:eastAsia="ru-RU"/>
        </w:rPr>
        <w:t xml:space="preserve">2), </w:t>
      </w:r>
      <w:r w:rsidRPr="003E08AB">
        <w:rPr>
          <w:rStyle w:val="FontStyle157"/>
          <w:sz w:val="24"/>
          <w:szCs w:val="24"/>
          <w:lang w:val="ru-RU" w:eastAsia="ru-RU"/>
        </w:rPr>
        <w:t>напр.:</w:t>
      </w:r>
    </w:p>
    <w:p w14:paraId="3887EEE3"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Это не законченная работа, а какие-то наброски; не знаю</w:t>
      </w:r>
      <w:r w:rsidRPr="003E08AB">
        <w:rPr>
          <w:rStyle w:val="FontStyle155"/>
          <w:sz w:val="24"/>
          <w:szCs w:val="24"/>
          <w:lang w:val="ru-RU" w:eastAsia="ru-RU"/>
        </w:rPr>
        <w:softHyphen/>
        <w:t>щий, а лишь догадывающийся; не воюющие, а мирно соседствую</w:t>
      </w:r>
      <w:r w:rsidRPr="003E08AB">
        <w:rPr>
          <w:rStyle w:val="FontStyle155"/>
          <w:sz w:val="24"/>
          <w:szCs w:val="24"/>
          <w:lang w:val="ru-RU" w:eastAsia="ru-RU"/>
        </w:rPr>
        <w:softHyphen/>
        <w:t>щие страны; не уважаемый — любимый;</w:t>
      </w:r>
    </w:p>
    <w:p w14:paraId="51E449AA"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отнюдь не успокоенный, нимало не смущённая, нисколько не обрадованный, никем не замеченный, никогда не унывающий, ни</w:t>
      </w:r>
      <w:r w:rsidRPr="003E08AB">
        <w:rPr>
          <w:rStyle w:val="FontStyle155"/>
          <w:sz w:val="24"/>
          <w:szCs w:val="24"/>
          <w:lang w:val="ru-RU" w:eastAsia="ru-RU"/>
        </w:rPr>
        <w:softHyphen/>
        <w:t>кем не любимый.</w:t>
      </w:r>
    </w:p>
    <w:p w14:paraId="3DEAD85F" w14:textId="77777777" w:rsidR="00D91D69" w:rsidRPr="003E08AB" w:rsidRDefault="00D91D69" w:rsidP="006A031E">
      <w:pPr>
        <w:pStyle w:val="Style53"/>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С полными формами причастий отрицание </w:t>
      </w:r>
      <w:r w:rsidRPr="003E08AB">
        <w:rPr>
          <w:rStyle w:val="FontStyle173"/>
          <w:sz w:val="24"/>
          <w:szCs w:val="24"/>
          <w:lang w:val="ru-RU" w:eastAsia="ru-RU"/>
        </w:rPr>
        <w:t xml:space="preserve">не </w:t>
      </w:r>
      <w:r w:rsidRPr="003E08AB">
        <w:rPr>
          <w:rStyle w:val="FontStyle157"/>
          <w:sz w:val="24"/>
          <w:szCs w:val="24"/>
          <w:lang w:val="ru-RU" w:eastAsia="ru-RU"/>
        </w:rPr>
        <w:t>пишется слитно:</w:t>
      </w:r>
    </w:p>
    <w:p w14:paraId="757B97A4" w14:textId="77777777" w:rsidR="00D91D69" w:rsidRPr="003E08AB" w:rsidRDefault="00D91D69" w:rsidP="006A031E">
      <w:pPr>
        <w:pStyle w:val="Style66"/>
        <w:widowControl/>
        <w:tabs>
          <w:tab w:val="left" w:pos="506"/>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при отсутствии зависимых слов, напр.: </w:t>
      </w:r>
      <w:r w:rsidRPr="003E08AB">
        <w:rPr>
          <w:rStyle w:val="FontStyle155"/>
          <w:sz w:val="24"/>
          <w:szCs w:val="24"/>
          <w:lang w:val="ru-RU" w:eastAsia="ru-RU"/>
        </w:rPr>
        <w:t>невооружённые</w:t>
      </w:r>
      <w:r w:rsidRPr="003E08AB">
        <w:rPr>
          <w:rStyle w:val="FontStyle155"/>
          <w:sz w:val="24"/>
          <w:szCs w:val="24"/>
          <w:lang w:val="ru-RU" w:eastAsia="ru-RU"/>
        </w:rPr>
        <w:br/>
        <w:t>солдаты, нераспечатанное письмо, невозвращённые ценности,</w:t>
      </w:r>
      <w:r w:rsidRPr="003E08AB">
        <w:rPr>
          <w:rStyle w:val="FontStyle155"/>
          <w:sz w:val="24"/>
          <w:szCs w:val="24"/>
          <w:lang w:val="ru-RU" w:eastAsia="ru-RU"/>
        </w:rPr>
        <w:br/>
        <w:t>неработающие пенсионеры, невоюющие стороны, нераспустив-</w:t>
      </w:r>
      <w:r w:rsidRPr="003E08AB">
        <w:rPr>
          <w:rStyle w:val="FontStyle155"/>
          <w:sz w:val="24"/>
          <w:szCs w:val="24"/>
          <w:lang w:val="ru-RU" w:eastAsia="ru-RU"/>
        </w:rPr>
        <w:br/>
        <w:t>шийся цветок, нереализованное преимущество, недоказанная</w:t>
      </w:r>
      <w:r w:rsidRPr="003E08AB">
        <w:rPr>
          <w:rStyle w:val="FontStyle155"/>
          <w:sz w:val="24"/>
          <w:szCs w:val="24"/>
          <w:lang w:val="ru-RU" w:eastAsia="ru-RU"/>
        </w:rPr>
        <w:br/>
        <w:t>теорема, незавершённый роман, непризнанный гений, неопознан-</w:t>
      </w:r>
      <w:r w:rsidRPr="003E08AB">
        <w:rPr>
          <w:rStyle w:val="FontStyle155"/>
          <w:sz w:val="24"/>
          <w:szCs w:val="24"/>
          <w:lang w:val="ru-RU" w:eastAsia="ru-RU"/>
        </w:rPr>
        <w:br/>
        <w:t>ный объект, незакрытая дверь, неполитые растения;</w:t>
      </w:r>
    </w:p>
    <w:p w14:paraId="21755455" w14:textId="77777777" w:rsidR="00D91D69" w:rsidRPr="003E08AB" w:rsidRDefault="00D91D69" w:rsidP="006A031E">
      <w:pPr>
        <w:pStyle w:val="Style66"/>
        <w:widowControl/>
        <w:tabs>
          <w:tab w:val="left" w:pos="506"/>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в составе конструкций, подчеркивающих утверждение</w:t>
      </w:r>
      <w:r w:rsidRPr="003E08AB">
        <w:rPr>
          <w:rStyle w:val="FontStyle157"/>
          <w:sz w:val="24"/>
          <w:szCs w:val="24"/>
          <w:lang w:val="ru-RU" w:eastAsia="ru-RU"/>
        </w:rPr>
        <w:br/>
        <w:t xml:space="preserve">(см. § 148, п. 4), напр.: </w:t>
      </w:r>
      <w:r w:rsidRPr="003E08AB">
        <w:rPr>
          <w:rStyle w:val="FontStyle155"/>
          <w:sz w:val="24"/>
          <w:szCs w:val="24"/>
          <w:lang w:val="ru-RU" w:eastAsia="ru-RU"/>
        </w:rPr>
        <w:t>крайне незаслуженное порицание, весьма</w:t>
      </w:r>
      <w:r w:rsidRPr="003E08AB">
        <w:rPr>
          <w:rStyle w:val="FontStyle155"/>
          <w:sz w:val="24"/>
          <w:szCs w:val="24"/>
          <w:lang w:val="ru-RU" w:eastAsia="ru-RU"/>
        </w:rPr>
        <w:br/>
        <w:t>необдуманный поступок, явно необоснованные требования.</w:t>
      </w:r>
    </w:p>
    <w:p w14:paraId="2D310E22" w14:textId="77777777" w:rsidR="00D91D69" w:rsidRPr="003E08AB" w:rsidRDefault="00D91D69" w:rsidP="006A031E">
      <w:pPr>
        <w:pStyle w:val="Style25"/>
        <w:widowControl/>
        <w:spacing w:before="60" w:line="298" w:lineRule="exact"/>
        <w:ind w:left="426" w:right="-314" w:firstLine="425"/>
        <w:rPr>
          <w:rStyle w:val="FontStyle153"/>
          <w:lang w:val="ru-RU" w:eastAsia="ru-RU"/>
        </w:rPr>
      </w:pPr>
      <w:r w:rsidRPr="003E08AB">
        <w:rPr>
          <w:rStyle w:val="FontStyle153"/>
          <w:lang w:val="ru-RU" w:eastAsia="ru-RU"/>
        </w:rPr>
        <w:t>Корректирующие правила (правила координации)</w:t>
      </w:r>
    </w:p>
    <w:p w14:paraId="4DF7EC3E" w14:textId="77777777" w:rsidR="00D91D69" w:rsidRPr="003E08AB" w:rsidRDefault="00D91D69" w:rsidP="006A031E">
      <w:pPr>
        <w:pStyle w:val="Style42"/>
        <w:widowControl/>
        <w:spacing w:before="192" w:line="230" w:lineRule="exact"/>
        <w:ind w:left="426" w:right="-314" w:firstLine="425"/>
        <w:rPr>
          <w:rStyle w:val="FontStyle171"/>
          <w:sz w:val="24"/>
          <w:szCs w:val="24"/>
          <w:lang w:val="ru-RU" w:eastAsia="ru-RU"/>
        </w:rPr>
      </w:pPr>
      <w:r w:rsidRPr="003E08AB">
        <w:rPr>
          <w:rStyle w:val="FontStyle171"/>
          <w:sz w:val="24"/>
          <w:szCs w:val="24"/>
          <w:lang w:val="ru-RU" w:eastAsia="ru-RU"/>
        </w:rPr>
        <w:t>Вводные замечания. Назначение этих правил — предупреждать по</w:t>
      </w:r>
      <w:r w:rsidRPr="003E08AB">
        <w:rPr>
          <w:rStyle w:val="FontStyle171"/>
          <w:sz w:val="24"/>
          <w:szCs w:val="24"/>
          <w:lang w:val="ru-RU" w:eastAsia="ru-RU"/>
        </w:rPr>
        <w:softHyphen/>
        <w:t>явление таких написаний, которые следуют из основных правил, но нарушают сложившиеся закономерности сочетаемости букв в слове или затрудняют правильное понимание смысловых отношений меж</w:t>
      </w:r>
      <w:r w:rsidRPr="003E08AB">
        <w:rPr>
          <w:rStyle w:val="FontStyle171"/>
          <w:sz w:val="24"/>
          <w:szCs w:val="24"/>
          <w:lang w:val="ru-RU" w:eastAsia="ru-RU"/>
        </w:rPr>
        <w:softHyphen/>
        <w:t>ду соединяемыми языковыми единицами. Другое их название — пра</w:t>
      </w:r>
      <w:r w:rsidRPr="003E08AB">
        <w:rPr>
          <w:rStyle w:val="FontStyle171"/>
          <w:sz w:val="24"/>
          <w:szCs w:val="24"/>
          <w:lang w:val="ru-RU" w:eastAsia="ru-RU"/>
        </w:rPr>
        <w:softHyphen/>
        <w:t>вила координации — показывает, что сущность этих правил состоит в учете соотношений между слитным, дефисным и раздельным написа</w:t>
      </w:r>
      <w:r w:rsidRPr="003E08AB">
        <w:rPr>
          <w:rStyle w:val="FontStyle171"/>
          <w:sz w:val="24"/>
          <w:szCs w:val="24"/>
          <w:lang w:val="ru-RU" w:eastAsia="ru-RU"/>
        </w:rPr>
        <w:softHyphen/>
        <w:t>ниями.</w:t>
      </w:r>
    </w:p>
    <w:p w14:paraId="3B2EE1B6" w14:textId="77777777" w:rsidR="00D91D69" w:rsidRPr="003E08AB" w:rsidRDefault="00D91D69" w:rsidP="006A031E">
      <w:pPr>
        <w:pStyle w:val="Style42"/>
        <w:widowControl/>
        <w:spacing w:before="142"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Среди тех слов и словосочетаний, письмен</w:t>
      </w:r>
      <w:r w:rsidRPr="003E08AB">
        <w:rPr>
          <w:rStyle w:val="FontStyle171"/>
          <w:sz w:val="24"/>
          <w:szCs w:val="24"/>
          <w:lang w:val="ru-RU" w:eastAsia="ru-RU"/>
        </w:rPr>
        <w:softHyphen/>
        <w:t>ная передача которых нуждается в формулируемых далее пра</w:t>
      </w:r>
      <w:r w:rsidRPr="003E08AB">
        <w:rPr>
          <w:rStyle w:val="FontStyle171"/>
          <w:sz w:val="24"/>
          <w:szCs w:val="24"/>
          <w:lang w:val="ru-RU" w:eastAsia="ru-RU"/>
        </w:rPr>
        <w:softHyphen/>
        <w:t>вилах, много таких, которые возникают в текстах отдельных авторов в индивидуальном порядке, т. е. не общепринятых, не закрепленных словарями единиц.</w:t>
      </w:r>
    </w:p>
    <w:p w14:paraId="1095DF22" w14:textId="77777777" w:rsidR="00D91D69" w:rsidRPr="003E08AB" w:rsidRDefault="00D91D69" w:rsidP="006A031E">
      <w:pPr>
        <w:pStyle w:val="Style53"/>
        <w:widowControl/>
        <w:spacing w:before="139" w:line="254" w:lineRule="exact"/>
        <w:ind w:left="426" w:right="-314" w:firstLine="425"/>
        <w:rPr>
          <w:rStyle w:val="FontStyle157"/>
          <w:sz w:val="24"/>
          <w:szCs w:val="24"/>
          <w:lang w:val="ru-RU" w:eastAsia="ru-RU"/>
        </w:rPr>
      </w:pPr>
      <w:r w:rsidRPr="003E08AB">
        <w:rPr>
          <w:rStyle w:val="FontStyle162"/>
          <w:sz w:val="24"/>
          <w:szCs w:val="24"/>
          <w:lang w:val="ru-RU" w:eastAsia="ru-RU"/>
        </w:rPr>
        <w:t xml:space="preserve">§ 151. </w:t>
      </w:r>
      <w:r w:rsidRPr="003E08AB">
        <w:rPr>
          <w:rStyle w:val="FontStyle157"/>
          <w:sz w:val="24"/>
          <w:szCs w:val="24"/>
          <w:lang w:val="ru-RU" w:eastAsia="ru-RU"/>
        </w:rPr>
        <w:t>Недопустимы слитные написания с одной пропис</w:t>
      </w:r>
      <w:r w:rsidRPr="003E08AB">
        <w:rPr>
          <w:rStyle w:val="FontStyle157"/>
          <w:sz w:val="24"/>
          <w:szCs w:val="24"/>
          <w:lang w:val="ru-RU" w:eastAsia="ru-RU"/>
        </w:rPr>
        <w:softHyphen/>
        <w:t>ной буквой в середине слова. Поэтому после начальной части слова, по основным правилам пишущейся слитно, — после приставки, первой части сложного или сложносокращенного слова — следует писать дефис, если вторая часть представляет собой собственное имя и потому пишется с прописной буквы. Примеры:</w:t>
      </w:r>
    </w:p>
    <w:p w14:paraId="609DD0EC" w14:textId="77777777" w:rsidR="00D91D69" w:rsidRPr="003E08AB" w:rsidRDefault="00D91D69" w:rsidP="006A031E">
      <w:pPr>
        <w:pStyle w:val="Style50"/>
        <w:widowControl/>
        <w:ind w:left="426" w:right="-314" w:firstLine="425"/>
        <w:rPr>
          <w:rStyle w:val="FontStyle157"/>
          <w:sz w:val="24"/>
          <w:szCs w:val="24"/>
          <w:lang w:val="ru-RU" w:eastAsia="ru-RU"/>
        </w:rPr>
      </w:pPr>
      <w:r w:rsidRPr="003E08AB">
        <w:rPr>
          <w:rStyle w:val="FontStyle155"/>
          <w:sz w:val="24"/>
          <w:szCs w:val="24"/>
          <w:lang w:val="ru-RU" w:eastAsia="ru-RU"/>
        </w:rPr>
        <w:t xml:space="preserve">анти-Маяковский, архи-Плюшкин, не-Россия (...не-России трудно понять Россию. — </w:t>
      </w:r>
      <w:r w:rsidRPr="003E08AB">
        <w:rPr>
          <w:rStyle w:val="FontStyle157"/>
          <w:sz w:val="24"/>
          <w:szCs w:val="24"/>
          <w:lang w:val="ru-RU" w:eastAsia="ru-RU"/>
        </w:rPr>
        <w:t xml:space="preserve">Из газ.), </w:t>
      </w:r>
      <w:r w:rsidRPr="003E08AB">
        <w:rPr>
          <w:rStyle w:val="FontStyle155"/>
          <w:sz w:val="24"/>
          <w:szCs w:val="24"/>
          <w:lang w:val="ru-RU" w:eastAsia="ru-RU"/>
        </w:rPr>
        <w:t xml:space="preserve">пред-Бетховен, раз-Брюллов (...и хоть будь ты раз-Брюллов. </w:t>
      </w:r>
      <w:r w:rsidRPr="003E08AB">
        <w:rPr>
          <w:rStyle w:val="FontStyle157"/>
          <w:sz w:val="24"/>
          <w:szCs w:val="24"/>
          <w:lang w:val="ru-RU" w:eastAsia="ru-RU"/>
        </w:rPr>
        <w:t xml:space="preserve">— Дост.), </w:t>
      </w:r>
      <w:r w:rsidRPr="003E08AB">
        <w:rPr>
          <w:rStyle w:val="FontStyle155"/>
          <w:sz w:val="24"/>
          <w:szCs w:val="24"/>
          <w:lang w:val="ru-RU" w:eastAsia="ru-RU"/>
        </w:rPr>
        <w:t xml:space="preserve">сверх-Мефистофель </w:t>
      </w:r>
      <w:r w:rsidRPr="003E08AB">
        <w:rPr>
          <w:rStyle w:val="FontStyle157"/>
          <w:sz w:val="24"/>
          <w:szCs w:val="24"/>
          <w:lang w:val="ru-RU" w:eastAsia="ru-RU"/>
        </w:rPr>
        <w:t>(слова с приставками);</w:t>
      </w:r>
    </w:p>
    <w:p w14:paraId="2164E912" w14:textId="77777777" w:rsidR="00D91D69" w:rsidRPr="003E08AB" w:rsidRDefault="00D91D69" w:rsidP="006A031E">
      <w:pPr>
        <w:pStyle w:val="Style50"/>
        <w:widowControl/>
        <w:ind w:left="426" w:right="-314" w:firstLine="425"/>
        <w:rPr>
          <w:rStyle w:val="FontStyle157"/>
          <w:sz w:val="24"/>
          <w:szCs w:val="24"/>
          <w:lang w:val="ru-RU" w:eastAsia="ru-RU"/>
        </w:rPr>
      </w:pPr>
      <w:r w:rsidRPr="003E08AB">
        <w:rPr>
          <w:rStyle w:val="FontStyle155"/>
          <w:sz w:val="24"/>
          <w:szCs w:val="24"/>
          <w:lang w:val="ru-RU" w:eastAsia="ru-RU"/>
        </w:rPr>
        <w:t xml:space="preserve">полу-Лфрика, микро-Чернобыль, кино-Остап, нео-Робинзон, радио-Буратино, теле-Печорин, фото-Москва </w:t>
      </w:r>
      <w:r w:rsidRPr="003E08AB">
        <w:rPr>
          <w:rStyle w:val="FontStyle157"/>
          <w:sz w:val="24"/>
          <w:szCs w:val="24"/>
          <w:lang w:val="ru-RU" w:eastAsia="ru-RU"/>
        </w:rPr>
        <w:t>(сложные слова);</w:t>
      </w:r>
    </w:p>
    <w:p w14:paraId="374E0A44" w14:textId="77777777" w:rsidR="00D91D69" w:rsidRPr="003E08AB" w:rsidRDefault="00D91D69" w:rsidP="006A031E">
      <w:pPr>
        <w:pStyle w:val="Style50"/>
        <w:widowControl/>
        <w:ind w:left="426" w:right="-314" w:firstLine="425"/>
        <w:rPr>
          <w:rStyle w:val="FontStyle157"/>
          <w:sz w:val="24"/>
          <w:szCs w:val="24"/>
          <w:lang w:val="ru-RU" w:eastAsia="ru-RU"/>
        </w:rPr>
      </w:pPr>
      <w:r w:rsidRPr="003E08AB">
        <w:rPr>
          <w:rStyle w:val="FontStyle155"/>
          <w:sz w:val="24"/>
          <w:szCs w:val="24"/>
          <w:lang w:val="ru-RU" w:eastAsia="ru-RU"/>
        </w:rPr>
        <w:t xml:space="preserve">лит-Чапаев, сов-Чичиков, спорт-Одесса </w:t>
      </w:r>
      <w:r w:rsidRPr="003E08AB">
        <w:rPr>
          <w:rStyle w:val="FontStyle157"/>
          <w:sz w:val="24"/>
          <w:szCs w:val="24"/>
          <w:lang w:val="ru-RU" w:eastAsia="ru-RU"/>
        </w:rPr>
        <w:t>(сложносокращен</w:t>
      </w:r>
      <w:r w:rsidRPr="003E08AB">
        <w:rPr>
          <w:rStyle w:val="FontStyle157"/>
          <w:sz w:val="24"/>
          <w:szCs w:val="24"/>
          <w:lang w:val="ru-RU" w:eastAsia="ru-RU"/>
        </w:rPr>
        <w:softHyphen/>
        <w:t>ные слова);</w:t>
      </w:r>
    </w:p>
    <w:p w14:paraId="47ECAB6B" w14:textId="77777777" w:rsidR="00D91D69" w:rsidRPr="003E08AB" w:rsidRDefault="00D91D69" w:rsidP="006A031E">
      <w:pPr>
        <w:pStyle w:val="Style53"/>
        <w:widowControl/>
        <w:spacing w:line="254" w:lineRule="exact"/>
        <w:ind w:left="426" w:right="-314" w:firstLine="425"/>
        <w:rPr>
          <w:rStyle w:val="FontStyle157"/>
          <w:sz w:val="24"/>
          <w:szCs w:val="24"/>
          <w:lang w:val="ru-RU" w:eastAsia="ru-RU"/>
        </w:rPr>
      </w:pPr>
      <w:r w:rsidRPr="003E08AB">
        <w:rPr>
          <w:rStyle w:val="FontStyle155"/>
          <w:sz w:val="24"/>
          <w:szCs w:val="24"/>
          <w:lang w:val="ru-RU" w:eastAsia="ru-RU"/>
        </w:rPr>
        <w:t xml:space="preserve">пол-Байкала, пол-Грузии, пол-Москвы </w:t>
      </w:r>
      <w:r w:rsidRPr="003E08AB">
        <w:rPr>
          <w:rStyle w:val="FontStyle157"/>
          <w:sz w:val="24"/>
          <w:szCs w:val="24"/>
          <w:lang w:val="ru-RU" w:eastAsia="ru-RU"/>
        </w:rPr>
        <w:t>(эти написания «кор</w:t>
      </w:r>
      <w:r w:rsidRPr="003E08AB">
        <w:rPr>
          <w:rStyle w:val="FontStyle157"/>
          <w:sz w:val="24"/>
          <w:szCs w:val="24"/>
          <w:lang w:val="ru-RU" w:eastAsia="ru-RU"/>
        </w:rPr>
        <w:softHyphen/>
        <w:t>ректируют» правило § 119, п. 6).</w:t>
      </w:r>
    </w:p>
    <w:p w14:paraId="5D79041B" w14:textId="77777777" w:rsidR="00D91D69" w:rsidRPr="003E08AB" w:rsidRDefault="00D91D69" w:rsidP="006A031E">
      <w:pPr>
        <w:pStyle w:val="Style42"/>
        <w:widowControl/>
        <w:spacing w:before="170" w:after="209" w:line="209" w:lineRule="exact"/>
        <w:ind w:left="426" w:right="-314" w:firstLine="425"/>
        <w:rPr>
          <w:rStyle w:val="FontStyle155"/>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Этому правилу не следует традиционное на</w:t>
      </w:r>
      <w:r w:rsidRPr="003E08AB">
        <w:rPr>
          <w:rStyle w:val="FontStyle171"/>
          <w:sz w:val="24"/>
          <w:szCs w:val="24"/>
          <w:lang w:val="ru-RU" w:eastAsia="ru-RU"/>
        </w:rPr>
        <w:softHyphen/>
        <w:t xml:space="preserve">писание </w:t>
      </w:r>
      <w:r w:rsidRPr="003E08AB">
        <w:rPr>
          <w:rStyle w:val="FontStyle155"/>
          <w:sz w:val="24"/>
          <w:szCs w:val="24"/>
          <w:lang w:val="ru-RU" w:eastAsia="ru-RU"/>
        </w:rPr>
        <w:t>Лжедмитрий.</w:t>
      </w:r>
    </w:p>
    <w:p w14:paraId="069F70A8" w14:textId="77777777" w:rsidR="00D91D69" w:rsidRPr="003E08AB" w:rsidRDefault="00D91D69" w:rsidP="006A031E">
      <w:pPr>
        <w:pStyle w:val="Style42"/>
        <w:widowControl/>
        <w:spacing w:before="170" w:after="209" w:line="209" w:lineRule="exact"/>
        <w:ind w:left="426" w:right="-314" w:firstLine="425"/>
        <w:rPr>
          <w:rStyle w:val="FontStyle155"/>
          <w:sz w:val="24"/>
          <w:szCs w:val="24"/>
          <w:lang w:val="ru-RU" w:eastAsia="ru-RU"/>
        </w:rPr>
        <w:sectPr w:rsidR="00D91D69" w:rsidRPr="003E08AB" w:rsidSect="006A031E">
          <w:headerReference w:type="even" r:id="rId59"/>
          <w:headerReference w:type="default" r:id="rId60"/>
          <w:footerReference w:type="even" r:id="rId61"/>
          <w:footerReference w:type="default" r:id="rId62"/>
          <w:pgSz w:w="11907" w:h="16840" w:code="9"/>
          <w:pgMar w:top="1146" w:right="1492" w:bottom="945" w:left="1497" w:header="709" w:footer="709" w:gutter="0"/>
          <w:cols w:space="720"/>
          <w:noEndnote/>
        </w:sectPr>
      </w:pPr>
    </w:p>
    <w:p w14:paraId="2DB17F46" w14:textId="77777777" w:rsidR="00D91D69" w:rsidRPr="003E08AB" w:rsidRDefault="00D91D69" w:rsidP="006A031E">
      <w:pPr>
        <w:pStyle w:val="Style46"/>
        <w:widowControl/>
        <w:spacing w:before="72"/>
        <w:ind w:left="426" w:right="-314" w:firstLine="425"/>
        <w:jc w:val="both"/>
        <w:rPr>
          <w:rStyle w:val="FontStyle159"/>
          <w:sz w:val="24"/>
          <w:szCs w:val="24"/>
          <w:lang w:val="ru-RU"/>
        </w:rPr>
      </w:pPr>
      <w:r w:rsidRPr="003E08AB">
        <w:rPr>
          <w:rStyle w:val="FontStyle176"/>
          <w:sz w:val="24"/>
          <w:szCs w:val="24"/>
        </w:rPr>
        <w:t xml:space="preserve">6 </w:t>
      </w:r>
      <w:r w:rsidRPr="003E08AB">
        <w:rPr>
          <w:rStyle w:val="FontStyle159"/>
          <w:sz w:val="24"/>
          <w:szCs w:val="24"/>
          <w:lang w:val="ru-RU"/>
        </w:rPr>
        <w:t>Правила русской орфографии.</w:t>
      </w:r>
    </w:p>
    <w:p w14:paraId="0D6C7AA6" w14:textId="77777777" w:rsidR="00D91D69" w:rsidRPr="003E08AB" w:rsidRDefault="00D91D69" w:rsidP="006A031E">
      <w:pPr>
        <w:pStyle w:val="Style52"/>
        <w:widowControl/>
        <w:ind w:left="426" w:right="-314" w:firstLine="425"/>
        <w:jc w:val="both"/>
        <w:rPr>
          <w:rStyle w:val="FontStyle157"/>
          <w:sz w:val="24"/>
          <w:szCs w:val="24"/>
        </w:rPr>
      </w:pPr>
      <w:r w:rsidRPr="003E08AB">
        <w:rPr>
          <w:rStyle w:val="FontStyle159"/>
          <w:sz w:val="24"/>
          <w:szCs w:val="24"/>
          <w:lang w:val="ru-RU"/>
        </w:rPr>
        <w:br w:type="column"/>
      </w:r>
      <w:r w:rsidRPr="003E08AB">
        <w:rPr>
          <w:rStyle w:val="FontStyle157"/>
          <w:sz w:val="24"/>
          <w:szCs w:val="24"/>
        </w:rPr>
        <w:t>161</w:t>
      </w:r>
    </w:p>
    <w:p w14:paraId="15A9DA18" w14:textId="77777777" w:rsidR="00D91D69" w:rsidRPr="003E08AB" w:rsidRDefault="00D91D69" w:rsidP="006A031E">
      <w:pPr>
        <w:pStyle w:val="Style52"/>
        <w:widowControl/>
        <w:ind w:left="426" w:right="-314" w:firstLine="425"/>
        <w:jc w:val="both"/>
        <w:rPr>
          <w:rStyle w:val="FontStyle157"/>
          <w:sz w:val="24"/>
          <w:szCs w:val="24"/>
        </w:rPr>
        <w:sectPr w:rsidR="00D91D69" w:rsidRPr="003E08AB" w:rsidSect="006A031E">
          <w:headerReference w:type="even" r:id="rId63"/>
          <w:headerReference w:type="default" r:id="rId64"/>
          <w:footerReference w:type="even" r:id="rId65"/>
          <w:footerReference w:type="default" r:id="rId66"/>
          <w:type w:val="continuous"/>
          <w:pgSz w:w="11907" w:h="16840" w:code="9"/>
          <w:pgMar w:top="2039" w:right="1278" w:bottom="416" w:left="1298" w:header="709" w:footer="709" w:gutter="0"/>
          <w:cols w:space="720"/>
          <w:noEndnote/>
        </w:sectPr>
      </w:pPr>
    </w:p>
    <w:p w14:paraId="30208F81"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Слитные написания со следующей после начальной части слова группой прописных букв типа </w:t>
      </w:r>
      <w:r w:rsidRPr="003E08AB">
        <w:rPr>
          <w:rStyle w:val="FontStyle170"/>
          <w:sz w:val="24"/>
          <w:szCs w:val="24"/>
          <w:lang w:val="ru-RU" w:eastAsia="ru-RU"/>
        </w:rPr>
        <w:t xml:space="preserve">анти-НЛ ТО, квазиНИИ, микроЭВМ, телеКВН, спецПТУне </w:t>
      </w:r>
      <w:r w:rsidRPr="003E08AB">
        <w:rPr>
          <w:rStyle w:val="FontStyle171"/>
          <w:sz w:val="24"/>
          <w:szCs w:val="24"/>
          <w:lang w:val="ru-RU" w:eastAsia="ru-RU"/>
        </w:rPr>
        <w:t>подлежат замене дефисными написаниями.</w:t>
      </w:r>
    </w:p>
    <w:p w14:paraId="6C2E17F6" w14:textId="77777777" w:rsidR="00D91D69" w:rsidRPr="003E08AB" w:rsidRDefault="00D91D69" w:rsidP="006A031E">
      <w:pPr>
        <w:pStyle w:val="Style53"/>
        <w:widowControl/>
        <w:spacing w:before="82"/>
        <w:ind w:left="426" w:right="-314" w:firstLine="425"/>
        <w:rPr>
          <w:rStyle w:val="FontStyle155"/>
          <w:sz w:val="24"/>
          <w:szCs w:val="24"/>
          <w:lang w:val="ru-RU" w:eastAsia="ru-RU"/>
        </w:rPr>
      </w:pPr>
      <w:r w:rsidRPr="003E08AB">
        <w:rPr>
          <w:rStyle w:val="FontStyle157"/>
          <w:sz w:val="24"/>
          <w:szCs w:val="24"/>
          <w:lang w:val="ru-RU" w:eastAsia="ru-RU"/>
        </w:rPr>
        <w:t>§ 152. Недопустимо слитное написание с приставкой или первой частью сложного слова, если вторая часть слова содер</w:t>
      </w:r>
      <w:r w:rsidRPr="003E08AB">
        <w:rPr>
          <w:rStyle w:val="FontStyle157"/>
          <w:sz w:val="24"/>
          <w:szCs w:val="24"/>
          <w:lang w:val="ru-RU" w:eastAsia="ru-RU"/>
        </w:rPr>
        <w:softHyphen/>
        <w:t>жит дефис. Слитное написание должно заменяться дефисным, в результате чего возникают написания с двумя дефисами. На</w:t>
      </w:r>
      <w:r w:rsidRPr="003E08AB">
        <w:rPr>
          <w:rStyle w:val="FontStyle157"/>
          <w:sz w:val="24"/>
          <w:szCs w:val="24"/>
          <w:lang w:val="ru-RU" w:eastAsia="ru-RU"/>
        </w:rPr>
        <w:softHyphen/>
        <w:t xml:space="preserve">пример, следует писать: </w:t>
      </w:r>
      <w:r w:rsidRPr="003E08AB">
        <w:rPr>
          <w:rStyle w:val="FontStyle155"/>
          <w:sz w:val="24"/>
          <w:szCs w:val="24"/>
          <w:lang w:val="ru-RU" w:eastAsia="ru-RU"/>
        </w:rPr>
        <w:t>полу-конференц-зал, полу-социал-демо-крапгы, ультра-ура-патриот, радио-мюзик-холл, теле-пресс--конференция, теле-ток-шоу, анти-социал-демократический, лже-тред-юнионистский, псевдо-историко-революционный.</w:t>
      </w:r>
    </w:p>
    <w:p w14:paraId="3F5A18E0" w14:textId="77777777" w:rsidR="00D91D69" w:rsidRPr="003E08AB" w:rsidRDefault="00D91D69" w:rsidP="006A031E">
      <w:pPr>
        <w:pStyle w:val="Style42"/>
        <w:widowControl/>
        <w:spacing w:before="110"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Применение основных правил (без коррек</w:t>
      </w:r>
      <w:r w:rsidRPr="003E08AB">
        <w:rPr>
          <w:rStyle w:val="FontStyle171"/>
          <w:sz w:val="24"/>
          <w:szCs w:val="24"/>
          <w:lang w:val="ru-RU" w:eastAsia="ru-RU"/>
        </w:rPr>
        <w:softHyphen/>
        <w:t xml:space="preserve">тировки) дало бы написания </w:t>
      </w:r>
      <w:r w:rsidRPr="003E08AB">
        <w:rPr>
          <w:rStyle w:val="FontStyle170"/>
          <w:sz w:val="24"/>
          <w:szCs w:val="24"/>
          <w:lang w:val="ru-RU" w:eastAsia="ru-RU"/>
        </w:rPr>
        <w:t>«ультраура-патриот», «радиомю</w:t>
      </w:r>
      <w:r w:rsidRPr="003E08AB">
        <w:rPr>
          <w:rStyle w:val="FontStyle170"/>
          <w:sz w:val="24"/>
          <w:szCs w:val="24"/>
          <w:lang w:val="ru-RU" w:eastAsia="ru-RU"/>
        </w:rPr>
        <w:softHyphen/>
        <w:t xml:space="preserve">зик-холл», «псевдоисторико-революционный» </w:t>
      </w:r>
      <w:r w:rsidRPr="003E08AB">
        <w:rPr>
          <w:rStyle w:val="FontStyle171"/>
          <w:sz w:val="24"/>
          <w:szCs w:val="24"/>
          <w:lang w:val="ru-RU" w:eastAsia="ru-RU"/>
        </w:rPr>
        <w:t>и т. п., которые за</w:t>
      </w:r>
      <w:r w:rsidRPr="003E08AB">
        <w:rPr>
          <w:rStyle w:val="FontStyle171"/>
          <w:sz w:val="24"/>
          <w:szCs w:val="24"/>
          <w:lang w:val="ru-RU" w:eastAsia="ru-RU"/>
        </w:rPr>
        <w:softHyphen/>
        <w:t>трудняют понимание смысловых отношений между частями сложных слов.</w:t>
      </w:r>
    </w:p>
    <w:p w14:paraId="7E79216A" w14:textId="77777777" w:rsidR="00D91D69" w:rsidRPr="003E08AB" w:rsidRDefault="00D91D69" w:rsidP="006A031E">
      <w:pPr>
        <w:pStyle w:val="Style42"/>
        <w:widowControl/>
        <w:spacing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О раздельном написании с </w:t>
      </w:r>
      <w:r w:rsidRPr="003E08AB">
        <w:rPr>
          <w:rStyle w:val="FontStyle170"/>
          <w:sz w:val="24"/>
          <w:szCs w:val="24"/>
          <w:lang w:val="ru-RU" w:eastAsia="ru-RU"/>
        </w:rPr>
        <w:t xml:space="preserve">не </w:t>
      </w:r>
      <w:r w:rsidRPr="003E08AB">
        <w:rPr>
          <w:rStyle w:val="FontStyle171"/>
          <w:sz w:val="24"/>
          <w:szCs w:val="24"/>
          <w:lang w:val="ru-RU" w:eastAsia="ru-RU"/>
        </w:rPr>
        <w:t>любых слов, пишущихся через дефис, см. § 146, п. 6.</w:t>
      </w:r>
    </w:p>
    <w:p w14:paraId="0803C9C3" w14:textId="77777777" w:rsidR="00D91D69" w:rsidRPr="003E08AB" w:rsidRDefault="00D91D69" w:rsidP="006A031E">
      <w:pPr>
        <w:pStyle w:val="Style53"/>
        <w:widowControl/>
        <w:spacing w:before="84"/>
        <w:ind w:left="426" w:right="-314" w:firstLine="425"/>
        <w:rPr>
          <w:rStyle w:val="FontStyle157"/>
          <w:sz w:val="24"/>
          <w:szCs w:val="24"/>
          <w:lang w:val="ru-RU" w:eastAsia="ru-RU"/>
        </w:rPr>
      </w:pPr>
      <w:r w:rsidRPr="003E08AB">
        <w:rPr>
          <w:rStyle w:val="FontStyle157"/>
          <w:sz w:val="24"/>
          <w:szCs w:val="24"/>
          <w:lang w:val="ru-RU" w:eastAsia="ru-RU"/>
        </w:rPr>
        <w:t>§ 153. Недопустимо слитное или дефисное написание с приставкой или первой частью сложного слова, если вторая часть содержит пробел, т. е. представляет собой сочетание слов. В этих случаях слитные или дефисные написания, рекомен</w:t>
      </w:r>
      <w:r w:rsidRPr="003E08AB">
        <w:rPr>
          <w:rStyle w:val="FontStyle157"/>
          <w:sz w:val="24"/>
          <w:szCs w:val="24"/>
          <w:lang w:val="ru-RU" w:eastAsia="ru-RU"/>
        </w:rPr>
        <w:softHyphen/>
        <w:t>дуемые основными правилами, должны заменяться раздель</w:t>
      </w:r>
      <w:r w:rsidRPr="003E08AB">
        <w:rPr>
          <w:rStyle w:val="FontStyle157"/>
          <w:sz w:val="24"/>
          <w:szCs w:val="24"/>
          <w:lang w:val="ru-RU" w:eastAsia="ru-RU"/>
        </w:rPr>
        <w:softHyphen/>
        <w:t xml:space="preserve">ными. Например, следует писать: </w:t>
      </w:r>
      <w:r w:rsidRPr="003E08AB">
        <w:rPr>
          <w:rStyle w:val="FontStyle155"/>
          <w:sz w:val="24"/>
          <w:szCs w:val="24"/>
          <w:lang w:val="ru-RU" w:eastAsia="ru-RU"/>
        </w:rPr>
        <w:t>лже доктор наук, псевдо про</w:t>
      </w:r>
      <w:r w:rsidRPr="003E08AB">
        <w:rPr>
          <w:rStyle w:val="FontStyle155"/>
          <w:sz w:val="24"/>
          <w:szCs w:val="24"/>
          <w:lang w:val="ru-RU" w:eastAsia="ru-RU"/>
        </w:rPr>
        <w:softHyphen/>
        <w:t>изведение искусства, теле круглый стол, мини стиральная ма</w:t>
      </w:r>
      <w:r w:rsidRPr="003E08AB">
        <w:rPr>
          <w:rStyle w:val="FontStyle155"/>
          <w:sz w:val="24"/>
          <w:szCs w:val="24"/>
          <w:lang w:val="ru-RU" w:eastAsia="ru-RU"/>
        </w:rPr>
        <w:softHyphen/>
        <w:t xml:space="preserve">шина; экс Советский Союз, псевдо Ван Тог, пол рабочего дня, пол столовой ложки, пол Московской области; </w:t>
      </w:r>
      <w:r w:rsidRPr="003E08AB">
        <w:rPr>
          <w:rStyle w:val="FontStyle157"/>
          <w:sz w:val="24"/>
          <w:szCs w:val="24"/>
          <w:lang w:val="ru-RU" w:eastAsia="ru-RU"/>
        </w:rPr>
        <w:t>то же в парных кон</w:t>
      </w:r>
      <w:r w:rsidRPr="003E08AB">
        <w:rPr>
          <w:rStyle w:val="FontStyle157"/>
          <w:sz w:val="24"/>
          <w:szCs w:val="24"/>
          <w:lang w:val="ru-RU" w:eastAsia="ru-RU"/>
        </w:rPr>
        <w:softHyphen/>
        <w:t xml:space="preserve">струкциях с </w:t>
      </w:r>
      <w:r w:rsidRPr="003E08AB">
        <w:rPr>
          <w:rStyle w:val="FontStyle155"/>
          <w:sz w:val="24"/>
          <w:szCs w:val="24"/>
          <w:lang w:val="ru-RU" w:eastAsia="ru-RU"/>
        </w:rPr>
        <w:t>полу: полудеревни — полу дачные посёлки, полусана</w:t>
      </w:r>
      <w:r w:rsidRPr="003E08AB">
        <w:rPr>
          <w:rStyle w:val="FontStyle155"/>
          <w:sz w:val="24"/>
          <w:szCs w:val="24"/>
          <w:lang w:val="ru-RU" w:eastAsia="ru-RU"/>
        </w:rPr>
        <w:softHyphen/>
        <w:t xml:space="preserve">торий — полу дом отдыха, полупародия — полу литературный фельетон, полуясли — полу детский сад </w:t>
      </w:r>
      <w:r w:rsidRPr="003E08AB">
        <w:rPr>
          <w:rStyle w:val="FontStyle157"/>
          <w:sz w:val="24"/>
          <w:szCs w:val="24"/>
          <w:lang w:val="ru-RU" w:eastAsia="ru-RU"/>
        </w:rPr>
        <w:t>(в таких конструкциях заменяется также знак дефиса знаком тире по правилу § 154).</w:t>
      </w:r>
    </w:p>
    <w:p w14:paraId="145FE0D6" w14:textId="77777777" w:rsidR="00D91D69" w:rsidRPr="003E08AB" w:rsidRDefault="00D91D69" w:rsidP="006A031E">
      <w:pPr>
        <w:pStyle w:val="Style42"/>
        <w:widowControl/>
        <w:spacing w:before="110"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Следование основным правилам дало бы на</w:t>
      </w:r>
      <w:r w:rsidRPr="003E08AB">
        <w:rPr>
          <w:rStyle w:val="FontStyle171"/>
          <w:sz w:val="24"/>
          <w:szCs w:val="24"/>
          <w:lang w:val="ru-RU" w:eastAsia="ru-RU"/>
        </w:rPr>
        <w:softHyphen/>
        <w:t xml:space="preserve">писания </w:t>
      </w:r>
      <w:r w:rsidRPr="003E08AB">
        <w:rPr>
          <w:rStyle w:val="FontStyle170"/>
          <w:sz w:val="24"/>
          <w:szCs w:val="24"/>
          <w:lang w:val="ru-RU" w:eastAsia="ru-RU"/>
        </w:rPr>
        <w:t xml:space="preserve">«телекруглый стол», «полрабочего дня» </w:t>
      </w:r>
      <w:r w:rsidRPr="003E08AB">
        <w:rPr>
          <w:rStyle w:val="FontStyle171"/>
          <w:sz w:val="24"/>
          <w:szCs w:val="24"/>
          <w:lang w:val="ru-RU" w:eastAsia="ru-RU"/>
        </w:rPr>
        <w:t>и т. д., а с уче</w:t>
      </w:r>
      <w:r w:rsidRPr="003E08AB">
        <w:rPr>
          <w:rStyle w:val="FontStyle171"/>
          <w:sz w:val="24"/>
          <w:szCs w:val="24"/>
          <w:lang w:val="ru-RU" w:eastAsia="ru-RU"/>
        </w:rPr>
        <w:softHyphen/>
        <w:t xml:space="preserve">том корректирующего правила § 151 — к написанию </w:t>
      </w:r>
      <w:r w:rsidRPr="003E08AB">
        <w:rPr>
          <w:rStyle w:val="FontStyle170"/>
          <w:sz w:val="24"/>
          <w:szCs w:val="24"/>
          <w:lang w:val="ru-RU" w:eastAsia="ru-RU"/>
        </w:rPr>
        <w:t>«псев</w:t>
      </w:r>
      <w:r w:rsidRPr="003E08AB">
        <w:rPr>
          <w:rStyle w:val="FontStyle170"/>
          <w:sz w:val="24"/>
          <w:szCs w:val="24"/>
          <w:lang w:val="ru-RU" w:eastAsia="ru-RU"/>
        </w:rPr>
        <w:softHyphen/>
        <w:t xml:space="preserve">до-Ван Тог». </w:t>
      </w:r>
      <w:r w:rsidRPr="003E08AB">
        <w:rPr>
          <w:rStyle w:val="FontStyle171"/>
          <w:sz w:val="24"/>
          <w:szCs w:val="24"/>
          <w:lang w:val="ru-RU" w:eastAsia="ru-RU"/>
        </w:rPr>
        <w:t>В них искаженно представлены смысловые отно</w:t>
      </w:r>
      <w:r w:rsidRPr="003E08AB">
        <w:rPr>
          <w:rStyle w:val="FontStyle171"/>
          <w:sz w:val="24"/>
          <w:szCs w:val="24"/>
          <w:lang w:val="ru-RU" w:eastAsia="ru-RU"/>
        </w:rPr>
        <w:softHyphen/>
        <w:t>шения между частями конструкции.</w:t>
      </w:r>
    </w:p>
    <w:p w14:paraId="3D411E8D" w14:textId="77777777" w:rsidR="00D91D69" w:rsidRPr="003E08AB" w:rsidRDefault="00D91D69" w:rsidP="006A031E">
      <w:pPr>
        <w:pStyle w:val="Style53"/>
        <w:widowControl/>
        <w:spacing w:before="41" w:line="252" w:lineRule="exact"/>
        <w:ind w:left="426" w:right="-314" w:firstLine="425"/>
        <w:rPr>
          <w:rStyle w:val="FontStyle157"/>
          <w:sz w:val="24"/>
          <w:szCs w:val="24"/>
          <w:lang w:val="ru-RU" w:eastAsia="de-DE"/>
        </w:rPr>
      </w:pPr>
      <w:r w:rsidRPr="003E08AB">
        <w:rPr>
          <w:rStyle w:val="FontStyle162"/>
          <w:sz w:val="24"/>
          <w:szCs w:val="24"/>
          <w:lang w:val="de-DE" w:eastAsia="de-DE"/>
        </w:rPr>
        <w:t xml:space="preserve">§ 154. </w:t>
      </w:r>
      <w:r w:rsidRPr="003E08AB">
        <w:rPr>
          <w:rStyle w:val="FontStyle171"/>
          <w:sz w:val="24"/>
          <w:szCs w:val="24"/>
          <w:lang w:val="ru-RU" w:eastAsia="de-DE"/>
        </w:rPr>
        <w:t xml:space="preserve">В </w:t>
      </w:r>
      <w:r w:rsidRPr="003E08AB">
        <w:rPr>
          <w:rStyle w:val="FontStyle157"/>
          <w:sz w:val="24"/>
          <w:szCs w:val="24"/>
          <w:lang w:val="ru-RU" w:eastAsia="de-DE"/>
        </w:rPr>
        <w:t>следующих случаях вместо дефиса должен упот</w:t>
      </w:r>
      <w:r w:rsidRPr="003E08AB">
        <w:rPr>
          <w:rStyle w:val="FontStyle157"/>
          <w:sz w:val="24"/>
          <w:szCs w:val="24"/>
          <w:lang w:val="ru-RU" w:eastAsia="de-DE"/>
        </w:rPr>
        <w:softHyphen/>
        <w:t>ребляться знак тире.</w:t>
      </w:r>
    </w:p>
    <w:p w14:paraId="063DD288" w14:textId="77777777" w:rsidR="00D91D69" w:rsidRPr="003E08AB" w:rsidRDefault="00D91D69" w:rsidP="006A031E">
      <w:pPr>
        <w:pStyle w:val="Style62"/>
        <w:widowControl/>
        <w:tabs>
          <w:tab w:val="left" w:pos="487"/>
        </w:tabs>
        <w:spacing w:line="252" w:lineRule="exact"/>
        <w:ind w:left="426" w:right="-314" w:firstLine="425"/>
        <w:rPr>
          <w:rStyle w:val="FontStyle157"/>
          <w:sz w:val="24"/>
          <w:szCs w:val="24"/>
          <w:lang w:val="ru-RU" w:eastAsia="de-DE"/>
        </w:rPr>
      </w:pPr>
      <w:r w:rsidRPr="003E08AB">
        <w:rPr>
          <w:rStyle w:val="FontStyle157"/>
          <w:sz w:val="24"/>
          <w:szCs w:val="24"/>
          <w:lang w:val="de-DE" w:eastAsia="de-DE"/>
        </w:rPr>
        <w:t>1.</w:t>
      </w:r>
      <w:r w:rsidRPr="003E08AB">
        <w:rPr>
          <w:rStyle w:val="FontStyle157"/>
          <w:sz w:val="24"/>
          <w:szCs w:val="24"/>
          <w:lang w:val="de-DE" w:eastAsia="de-DE"/>
        </w:rPr>
        <w:tab/>
      </w:r>
      <w:r w:rsidRPr="003E08AB">
        <w:rPr>
          <w:rStyle w:val="FontStyle171"/>
          <w:sz w:val="24"/>
          <w:szCs w:val="24"/>
          <w:lang w:val="ru-RU" w:eastAsia="de-DE"/>
        </w:rPr>
        <w:t xml:space="preserve">В </w:t>
      </w:r>
      <w:r w:rsidRPr="003E08AB">
        <w:rPr>
          <w:rStyle w:val="FontStyle157"/>
          <w:sz w:val="24"/>
          <w:szCs w:val="24"/>
          <w:lang w:val="ru-RU" w:eastAsia="de-DE"/>
        </w:rPr>
        <w:t>сочетаниях с приложением, если одна из частей содер-</w:t>
      </w:r>
      <w:r w:rsidRPr="003E08AB">
        <w:rPr>
          <w:rStyle w:val="FontStyle157"/>
          <w:sz w:val="24"/>
          <w:szCs w:val="24"/>
          <w:lang w:val="ru-RU" w:eastAsia="de-DE"/>
        </w:rPr>
        <w:br/>
      </w:r>
      <w:r w:rsidRPr="003E08AB">
        <w:rPr>
          <w:rStyle w:val="FontStyle171"/>
          <w:sz w:val="24"/>
          <w:szCs w:val="24"/>
          <w:lang w:val="ru-RU" w:eastAsia="de-DE"/>
        </w:rPr>
        <w:t xml:space="preserve">жит </w:t>
      </w:r>
      <w:r w:rsidRPr="003E08AB">
        <w:rPr>
          <w:rStyle w:val="FontStyle157"/>
          <w:sz w:val="24"/>
          <w:szCs w:val="24"/>
          <w:lang w:val="ru-RU" w:eastAsia="de-DE"/>
        </w:rPr>
        <w:t>пробел.</w:t>
      </w:r>
    </w:p>
    <w:p w14:paraId="0CC24D94"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с неоднословными определяемыми: </w:t>
      </w:r>
      <w:r w:rsidRPr="003E08AB">
        <w:rPr>
          <w:rStyle w:val="FontStyle155"/>
          <w:sz w:val="24"/>
          <w:szCs w:val="24"/>
          <w:lang w:val="ru-RU" w:eastAsia="ru-RU"/>
        </w:rPr>
        <w:t xml:space="preserve">встреча с гостями Олимпиады </w:t>
      </w:r>
      <w:r w:rsidRPr="003E08AB">
        <w:rPr>
          <w:rStyle w:val="FontStyle155"/>
          <w:sz w:val="24"/>
          <w:szCs w:val="24"/>
          <w:lang w:val="de-DE" w:eastAsia="ru-RU"/>
        </w:rPr>
        <w:t xml:space="preserve">— </w:t>
      </w:r>
      <w:r w:rsidRPr="003E08AB">
        <w:rPr>
          <w:rStyle w:val="FontStyle155"/>
          <w:sz w:val="24"/>
          <w:szCs w:val="24"/>
          <w:lang w:val="ru-RU" w:eastAsia="ru-RU"/>
        </w:rPr>
        <w:t xml:space="preserve">иностранцами, старшего лейтенанта </w:t>
      </w:r>
      <w:r w:rsidRPr="003E08AB">
        <w:rPr>
          <w:rStyle w:val="FontStyle155"/>
          <w:sz w:val="24"/>
          <w:szCs w:val="24"/>
          <w:lang w:val="de-DE" w:eastAsia="ru-RU"/>
        </w:rPr>
        <w:t xml:space="preserve">— </w:t>
      </w:r>
      <w:r w:rsidRPr="003E08AB">
        <w:rPr>
          <w:rStyle w:val="FontStyle155"/>
          <w:sz w:val="24"/>
          <w:szCs w:val="24"/>
          <w:lang w:val="ru-RU" w:eastAsia="ru-RU"/>
        </w:rPr>
        <w:t xml:space="preserve">артиллериста, участников войны </w:t>
      </w:r>
      <w:r w:rsidRPr="003E08AB">
        <w:rPr>
          <w:rStyle w:val="FontStyle155"/>
          <w:sz w:val="24"/>
          <w:szCs w:val="24"/>
          <w:lang w:val="de-DE" w:eastAsia="ru-RU"/>
        </w:rPr>
        <w:t xml:space="preserve">— </w:t>
      </w:r>
      <w:r w:rsidRPr="003E08AB">
        <w:rPr>
          <w:rStyle w:val="FontStyle155"/>
          <w:sz w:val="24"/>
          <w:szCs w:val="24"/>
          <w:lang w:val="ru-RU" w:eastAsia="ru-RU"/>
        </w:rPr>
        <w:t>инвалидов, о Михаиле Бул</w:t>
      </w:r>
      <w:r w:rsidRPr="003E08AB">
        <w:rPr>
          <w:rStyle w:val="FontStyle155"/>
          <w:sz w:val="24"/>
          <w:szCs w:val="24"/>
          <w:lang w:val="ru-RU" w:eastAsia="ru-RU"/>
        </w:rPr>
        <w:softHyphen/>
        <w:t xml:space="preserve">гакове </w:t>
      </w:r>
      <w:r w:rsidRPr="003E08AB">
        <w:rPr>
          <w:rStyle w:val="FontStyle155"/>
          <w:sz w:val="24"/>
          <w:szCs w:val="24"/>
          <w:lang w:val="de-DE" w:eastAsia="ru-RU"/>
        </w:rPr>
        <w:t xml:space="preserve">—- </w:t>
      </w:r>
      <w:r w:rsidRPr="003E08AB">
        <w:rPr>
          <w:rStyle w:val="FontStyle155"/>
          <w:sz w:val="24"/>
          <w:szCs w:val="24"/>
          <w:lang w:val="ru-RU" w:eastAsia="ru-RU"/>
        </w:rPr>
        <w:t xml:space="preserve">актёре, у научного сотрудника </w:t>
      </w:r>
      <w:r w:rsidRPr="003E08AB">
        <w:rPr>
          <w:rStyle w:val="FontStyle155"/>
          <w:sz w:val="24"/>
          <w:szCs w:val="24"/>
          <w:lang w:val="de-DE" w:eastAsia="ru-RU"/>
        </w:rPr>
        <w:t xml:space="preserve">— </w:t>
      </w:r>
      <w:r w:rsidRPr="003E08AB">
        <w:rPr>
          <w:rStyle w:val="FontStyle155"/>
          <w:sz w:val="24"/>
          <w:szCs w:val="24"/>
          <w:lang w:val="ru-RU" w:eastAsia="ru-RU"/>
        </w:rPr>
        <w:t xml:space="preserve">космонавта. </w:t>
      </w:r>
      <w:r w:rsidRPr="003E08AB">
        <w:rPr>
          <w:rStyle w:val="FontStyle157"/>
          <w:sz w:val="24"/>
          <w:szCs w:val="24"/>
          <w:lang w:val="ru-RU" w:eastAsia="ru-RU"/>
        </w:rPr>
        <w:t xml:space="preserve">Ср. </w:t>
      </w:r>
      <w:r w:rsidRPr="003E08AB">
        <w:rPr>
          <w:rStyle w:val="FontStyle155"/>
          <w:sz w:val="24"/>
          <w:szCs w:val="24"/>
          <w:lang w:val="ru-RU" w:eastAsia="ru-RU"/>
        </w:rPr>
        <w:t>гос</w:t>
      </w:r>
      <w:r w:rsidRPr="003E08AB">
        <w:rPr>
          <w:rStyle w:val="FontStyle155"/>
          <w:sz w:val="24"/>
          <w:szCs w:val="24"/>
          <w:lang w:val="ru-RU" w:eastAsia="ru-RU"/>
        </w:rPr>
        <w:softHyphen/>
        <w:t>ти-иностранцы, лейтенант-артиллерист, воины-инвалиды, Булгаков-актёр, лётчик-космонавт.</w:t>
      </w:r>
    </w:p>
    <w:p w14:paraId="1526D3A7"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Примеры с неоднословными приложениями: </w:t>
      </w:r>
      <w:r w:rsidRPr="003E08AB">
        <w:rPr>
          <w:rStyle w:val="FontStyle155"/>
          <w:sz w:val="24"/>
          <w:szCs w:val="24"/>
          <w:lang w:val="ru-RU" w:eastAsia="ru-RU"/>
        </w:rPr>
        <w:t xml:space="preserve">творчество поэтов </w:t>
      </w:r>
      <w:r w:rsidRPr="003E08AB">
        <w:rPr>
          <w:rStyle w:val="FontStyle155"/>
          <w:sz w:val="24"/>
          <w:szCs w:val="24"/>
          <w:lang w:val="de-DE" w:eastAsia="ru-RU"/>
        </w:rPr>
        <w:t xml:space="preserve">— </w:t>
      </w:r>
      <w:r w:rsidRPr="003E08AB">
        <w:rPr>
          <w:rStyle w:val="FontStyle155"/>
          <w:sz w:val="24"/>
          <w:szCs w:val="24"/>
          <w:lang w:val="ru-RU" w:eastAsia="ru-RU"/>
        </w:rPr>
        <w:t xml:space="preserve">современников Пушкина; статьи о Горьком </w:t>
      </w:r>
      <w:r w:rsidRPr="003E08AB">
        <w:rPr>
          <w:rStyle w:val="FontStyle155"/>
          <w:sz w:val="24"/>
          <w:szCs w:val="24"/>
          <w:lang w:val="de-DE" w:eastAsia="ru-RU"/>
        </w:rPr>
        <w:t xml:space="preserve">— </w:t>
      </w:r>
      <w:r w:rsidRPr="003E08AB">
        <w:rPr>
          <w:rStyle w:val="FontStyle155"/>
          <w:sz w:val="24"/>
          <w:szCs w:val="24"/>
          <w:lang w:val="ru-RU" w:eastAsia="ru-RU"/>
        </w:rPr>
        <w:t>общест</w:t>
      </w:r>
      <w:r w:rsidRPr="003E08AB">
        <w:rPr>
          <w:rStyle w:val="FontStyle155"/>
          <w:sz w:val="24"/>
          <w:szCs w:val="24"/>
          <w:lang w:val="ru-RU" w:eastAsia="ru-RU"/>
        </w:rPr>
        <w:softHyphen/>
        <w:t xml:space="preserve">венном деятеле, о Маршаке </w:t>
      </w:r>
      <w:r w:rsidRPr="003E08AB">
        <w:rPr>
          <w:rStyle w:val="FontStyle155"/>
          <w:sz w:val="24"/>
          <w:szCs w:val="24"/>
          <w:lang w:val="de-DE" w:eastAsia="ru-RU"/>
        </w:rPr>
        <w:t xml:space="preserve">— </w:t>
      </w:r>
      <w:r w:rsidRPr="003E08AB">
        <w:rPr>
          <w:rStyle w:val="FontStyle155"/>
          <w:sz w:val="24"/>
          <w:szCs w:val="24"/>
          <w:lang w:val="ru-RU" w:eastAsia="ru-RU"/>
        </w:rPr>
        <w:t xml:space="preserve">переводчике Шекспира; печальная судьба дома </w:t>
      </w:r>
      <w:r w:rsidRPr="003E08AB">
        <w:rPr>
          <w:rStyle w:val="FontStyle155"/>
          <w:sz w:val="24"/>
          <w:szCs w:val="24"/>
          <w:lang w:val="de-DE" w:eastAsia="ru-RU"/>
        </w:rPr>
        <w:t xml:space="preserve">— </w:t>
      </w:r>
      <w:r w:rsidRPr="003E08AB">
        <w:rPr>
          <w:rStyle w:val="FontStyle155"/>
          <w:sz w:val="24"/>
          <w:szCs w:val="24"/>
          <w:lang w:val="ru-RU" w:eastAsia="ru-RU"/>
        </w:rPr>
        <w:t>памятника архитектуры; обратиться к директо</w:t>
      </w:r>
      <w:r w:rsidRPr="003E08AB">
        <w:rPr>
          <w:rStyle w:val="FontStyle155"/>
          <w:sz w:val="24"/>
          <w:szCs w:val="24"/>
          <w:lang w:val="ru-RU" w:eastAsia="ru-RU"/>
        </w:rPr>
        <w:softHyphen/>
      </w:r>
      <w:r w:rsidRPr="003E08AB">
        <w:rPr>
          <w:rStyle w:val="FontStyle154"/>
          <w:spacing w:val="0"/>
          <w:sz w:val="24"/>
          <w:szCs w:val="24"/>
          <w:lang w:val="ru-RU" w:eastAsia="ru-RU"/>
        </w:rPr>
        <w:t>ру</w:t>
      </w:r>
      <w:r w:rsidRPr="003E08AB">
        <w:rPr>
          <w:rStyle w:val="FontStyle154"/>
          <w:sz w:val="24"/>
          <w:szCs w:val="24"/>
          <w:lang w:val="ru-RU" w:eastAsia="ru-RU"/>
        </w:rPr>
        <w:t xml:space="preserve"> </w:t>
      </w:r>
      <w:r w:rsidRPr="003E08AB">
        <w:rPr>
          <w:rStyle w:val="FontStyle157"/>
          <w:sz w:val="24"/>
          <w:szCs w:val="24"/>
          <w:lang w:val="de-DE" w:eastAsia="ru-RU"/>
        </w:rPr>
        <w:t xml:space="preserve">— </w:t>
      </w:r>
      <w:r w:rsidRPr="003E08AB">
        <w:rPr>
          <w:rStyle w:val="FontStyle155"/>
          <w:sz w:val="24"/>
          <w:szCs w:val="24"/>
          <w:lang w:val="ru-RU" w:eastAsia="ru-RU"/>
        </w:rPr>
        <w:t xml:space="preserve">художественному руководителю; среди стран </w:t>
      </w:r>
      <w:r w:rsidRPr="003E08AB">
        <w:rPr>
          <w:rStyle w:val="FontStyle155"/>
          <w:sz w:val="24"/>
          <w:szCs w:val="24"/>
          <w:lang w:val="de-DE" w:eastAsia="ru-RU"/>
        </w:rPr>
        <w:t xml:space="preserve">— </w:t>
      </w:r>
      <w:r w:rsidRPr="003E08AB">
        <w:rPr>
          <w:rStyle w:val="FontStyle155"/>
          <w:sz w:val="24"/>
          <w:szCs w:val="24"/>
          <w:lang w:val="ru-RU" w:eastAsia="ru-RU"/>
        </w:rPr>
        <w:t>участни</w:t>
      </w:r>
      <w:r w:rsidRPr="003E08AB">
        <w:rPr>
          <w:rStyle w:val="FontStyle155"/>
          <w:sz w:val="24"/>
          <w:szCs w:val="24"/>
          <w:lang w:val="ru-RU" w:eastAsia="ru-RU"/>
        </w:rPr>
        <w:softHyphen/>
        <w:t xml:space="preserve">ков переговоров. </w:t>
      </w:r>
      <w:r w:rsidRPr="003E08AB">
        <w:rPr>
          <w:rStyle w:val="FontStyle157"/>
          <w:sz w:val="24"/>
          <w:szCs w:val="24"/>
          <w:lang w:val="ru-RU" w:eastAsia="ru-RU"/>
        </w:rPr>
        <w:t xml:space="preserve">Ср. </w:t>
      </w:r>
      <w:r w:rsidRPr="003E08AB">
        <w:rPr>
          <w:rStyle w:val="FontStyle155"/>
          <w:sz w:val="24"/>
          <w:szCs w:val="24"/>
          <w:lang w:val="ru-RU" w:eastAsia="ru-RU"/>
        </w:rPr>
        <w:t>поэты-современники, Горький-писатель, Маршак-переводчик, дом-памятник, директор-распорядитель.</w:t>
      </w:r>
    </w:p>
    <w:p w14:paraId="0D925994" w14:textId="77777777" w:rsidR="00D91D69" w:rsidRPr="003E08AB" w:rsidRDefault="00D91D69" w:rsidP="006A031E">
      <w:pPr>
        <w:pStyle w:val="Style66"/>
        <w:widowControl/>
        <w:numPr>
          <w:ilvl w:val="0"/>
          <w:numId w:val="45"/>
        </w:numPr>
        <w:tabs>
          <w:tab w:val="left" w:pos="487"/>
        </w:tabs>
        <w:spacing w:line="252" w:lineRule="exact"/>
        <w:ind w:left="426" w:right="-314" w:firstLine="425"/>
        <w:rPr>
          <w:rStyle w:val="FontStyle170"/>
          <w:sz w:val="24"/>
          <w:szCs w:val="24"/>
          <w:lang w:val="de-DE" w:eastAsia="de-DE"/>
        </w:rPr>
      </w:pPr>
      <w:r w:rsidRPr="003E08AB">
        <w:rPr>
          <w:rStyle w:val="FontStyle171"/>
          <w:sz w:val="24"/>
          <w:szCs w:val="24"/>
          <w:lang w:val="ru-RU" w:eastAsia="ru-RU"/>
        </w:rPr>
        <w:t xml:space="preserve">В </w:t>
      </w:r>
      <w:r w:rsidRPr="003E08AB">
        <w:rPr>
          <w:rStyle w:val="FontStyle157"/>
          <w:sz w:val="24"/>
          <w:szCs w:val="24"/>
          <w:lang w:val="ru-RU" w:eastAsia="ru-RU"/>
        </w:rPr>
        <w:t>сочетаниях с приложением, если одна из частей в свою очередь является сочетанием с приложением и содержит де</w:t>
      </w:r>
      <w:r w:rsidRPr="003E08AB">
        <w:rPr>
          <w:rStyle w:val="FontStyle157"/>
          <w:sz w:val="24"/>
          <w:szCs w:val="24"/>
          <w:lang w:val="ru-RU" w:eastAsia="ru-RU"/>
        </w:rPr>
        <w:softHyphen/>
      </w:r>
      <w:r w:rsidRPr="003E08AB">
        <w:rPr>
          <w:rStyle w:val="FontStyle171"/>
          <w:sz w:val="24"/>
          <w:szCs w:val="24"/>
          <w:lang w:val="ru-RU" w:eastAsia="ru-RU"/>
        </w:rPr>
        <w:t xml:space="preserve">фис, </w:t>
      </w:r>
      <w:r w:rsidRPr="003E08AB">
        <w:rPr>
          <w:rStyle w:val="FontStyle157"/>
          <w:sz w:val="24"/>
          <w:szCs w:val="24"/>
          <w:lang w:val="ru-RU" w:eastAsia="ru-RU"/>
        </w:rPr>
        <w:t xml:space="preserve">напр.: </w:t>
      </w:r>
      <w:r w:rsidRPr="003E08AB">
        <w:rPr>
          <w:rStyle w:val="FontStyle155"/>
          <w:sz w:val="24"/>
          <w:szCs w:val="24"/>
          <w:lang w:val="ru-RU" w:eastAsia="ru-RU"/>
        </w:rPr>
        <w:t xml:space="preserve">рассказ о студенте-медике </w:t>
      </w:r>
      <w:r w:rsidRPr="003E08AB">
        <w:rPr>
          <w:rStyle w:val="FontStyle155"/>
          <w:sz w:val="24"/>
          <w:szCs w:val="24"/>
          <w:lang w:val="de-DE" w:eastAsia="ru-RU"/>
        </w:rPr>
        <w:t xml:space="preserve">— </w:t>
      </w:r>
      <w:r w:rsidRPr="003E08AB">
        <w:rPr>
          <w:rStyle w:val="FontStyle155"/>
          <w:sz w:val="24"/>
          <w:szCs w:val="24"/>
          <w:lang w:val="ru-RU" w:eastAsia="ru-RU"/>
        </w:rPr>
        <w:t xml:space="preserve">альпинисте; встреча с приятелем </w:t>
      </w:r>
      <w:r w:rsidRPr="003E08AB">
        <w:rPr>
          <w:rStyle w:val="FontStyle155"/>
          <w:sz w:val="24"/>
          <w:szCs w:val="24"/>
          <w:lang w:val="de-DE" w:eastAsia="ru-RU"/>
        </w:rPr>
        <w:t xml:space="preserve">— </w:t>
      </w:r>
      <w:r w:rsidRPr="003E08AB">
        <w:rPr>
          <w:rStyle w:val="FontStyle155"/>
          <w:sz w:val="24"/>
          <w:szCs w:val="24"/>
          <w:lang w:val="ru-RU" w:eastAsia="ru-RU"/>
        </w:rPr>
        <w:t xml:space="preserve">шахматистом-любителем; у соседа </w:t>
      </w:r>
      <w:r w:rsidRPr="003E08AB">
        <w:rPr>
          <w:rStyle w:val="FontStyle155"/>
          <w:sz w:val="24"/>
          <w:szCs w:val="24"/>
          <w:lang w:val="de-DE" w:eastAsia="ru-RU"/>
        </w:rPr>
        <w:t xml:space="preserve">— </w:t>
      </w:r>
      <w:r w:rsidRPr="003E08AB">
        <w:rPr>
          <w:rStyle w:val="FontStyle155"/>
          <w:sz w:val="24"/>
          <w:szCs w:val="24"/>
          <w:lang w:val="ru-RU" w:eastAsia="ru-RU"/>
        </w:rPr>
        <w:t>писате</w:t>
      </w:r>
      <w:r w:rsidRPr="003E08AB">
        <w:rPr>
          <w:rStyle w:val="FontStyle155"/>
          <w:sz w:val="24"/>
          <w:szCs w:val="24"/>
          <w:lang w:val="ru-RU" w:eastAsia="ru-RU"/>
        </w:rPr>
        <w:softHyphen/>
      </w:r>
      <w:r w:rsidRPr="003E08AB">
        <w:rPr>
          <w:rStyle w:val="FontStyle154"/>
          <w:spacing w:val="0"/>
          <w:sz w:val="24"/>
          <w:szCs w:val="24"/>
          <w:lang w:val="ru-RU" w:eastAsia="ru-RU"/>
        </w:rPr>
        <w:t>ля</w:t>
      </w:r>
      <w:r w:rsidRPr="003E08AB">
        <w:rPr>
          <w:rStyle w:val="FontStyle155"/>
          <w:sz w:val="24"/>
          <w:szCs w:val="24"/>
          <w:lang w:val="ru-RU" w:eastAsia="ru-RU"/>
        </w:rPr>
        <w:t xml:space="preserve">-фантаста. </w:t>
      </w:r>
      <w:r w:rsidRPr="003E08AB">
        <w:rPr>
          <w:rStyle w:val="FontStyle157"/>
          <w:sz w:val="24"/>
          <w:szCs w:val="24"/>
          <w:lang w:val="ru-RU" w:eastAsia="ru-RU"/>
        </w:rPr>
        <w:t xml:space="preserve">Ср. </w:t>
      </w:r>
      <w:r w:rsidRPr="003E08AB">
        <w:rPr>
          <w:rStyle w:val="FontStyle155"/>
          <w:sz w:val="24"/>
          <w:szCs w:val="24"/>
          <w:lang w:val="ru-RU" w:eastAsia="ru-RU"/>
        </w:rPr>
        <w:t>студент-альпинист, сосед-писатель.</w:t>
      </w:r>
    </w:p>
    <w:p w14:paraId="4283472D" w14:textId="77777777" w:rsidR="00D91D69" w:rsidRPr="003E08AB" w:rsidRDefault="00D91D69" w:rsidP="006A031E">
      <w:pPr>
        <w:pStyle w:val="Style62"/>
        <w:widowControl/>
        <w:numPr>
          <w:ilvl w:val="0"/>
          <w:numId w:val="45"/>
        </w:numPr>
        <w:tabs>
          <w:tab w:val="left" w:pos="487"/>
        </w:tabs>
        <w:spacing w:line="252" w:lineRule="exact"/>
        <w:ind w:left="426" w:right="-314" w:firstLine="425"/>
        <w:rPr>
          <w:rStyle w:val="FontStyle157"/>
          <w:sz w:val="24"/>
          <w:szCs w:val="24"/>
          <w:lang w:val="de-DE" w:eastAsia="de-DE"/>
        </w:rPr>
      </w:pPr>
      <w:r w:rsidRPr="003E08AB">
        <w:rPr>
          <w:rStyle w:val="FontStyle171"/>
          <w:sz w:val="24"/>
          <w:szCs w:val="24"/>
          <w:lang w:val="ru-RU" w:eastAsia="ru-RU"/>
        </w:rPr>
        <w:t xml:space="preserve">В </w:t>
      </w:r>
      <w:r w:rsidRPr="003E08AB">
        <w:rPr>
          <w:rStyle w:val="FontStyle157"/>
          <w:sz w:val="24"/>
          <w:szCs w:val="24"/>
          <w:lang w:val="ru-RU" w:eastAsia="ru-RU"/>
        </w:rPr>
        <w:t xml:space="preserve">парных конструкциях типа </w:t>
      </w:r>
      <w:r w:rsidRPr="003E08AB">
        <w:rPr>
          <w:rStyle w:val="FontStyle155"/>
          <w:sz w:val="24"/>
          <w:szCs w:val="24"/>
          <w:lang w:val="ru-RU" w:eastAsia="ru-RU"/>
        </w:rPr>
        <w:t xml:space="preserve">полудеревни </w:t>
      </w:r>
      <w:r w:rsidRPr="003E08AB">
        <w:rPr>
          <w:rStyle w:val="FontStyle155"/>
          <w:sz w:val="24"/>
          <w:szCs w:val="24"/>
          <w:lang w:val="de-DE" w:eastAsia="ru-RU"/>
        </w:rPr>
        <w:t xml:space="preserve">— </w:t>
      </w:r>
      <w:r w:rsidRPr="003E08AB">
        <w:rPr>
          <w:rStyle w:val="FontStyle155"/>
          <w:sz w:val="24"/>
          <w:szCs w:val="24"/>
          <w:lang w:val="ru-RU" w:eastAsia="ru-RU"/>
        </w:rPr>
        <w:t xml:space="preserve">полу дачные поселки </w:t>
      </w:r>
      <w:r w:rsidRPr="003E08AB">
        <w:rPr>
          <w:rStyle w:val="FontStyle157"/>
          <w:sz w:val="24"/>
          <w:szCs w:val="24"/>
          <w:lang w:val="ru-RU" w:eastAsia="ru-RU"/>
        </w:rPr>
        <w:t xml:space="preserve">(см. </w:t>
      </w:r>
      <w:r w:rsidRPr="003E08AB">
        <w:rPr>
          <w:rStyle w:val="FontStyle157"/>
          <w:sz w:val="24"/>
          <w:szCs w:val="24"/>
          <w:lang w:val="de-DE" w:eastAsia="ru-RU"/>
        </w:rPr>
        <w:t xml:space="preserve">§ 153). </w:t>
      </w:r>
      <w:r w:rsidRPr="003E08AB">
        <w:rPr>
          <w:rStyle w:val="FontStyle157"/>
          <w:sz w:val="24"/>
          <w:szCs w:val="24"/>
          <w:lang w:val="ru-RU" w:eastAsia="ru-RU"/>
        </w:rPr>
        <w:t xml:space="preserve">Ср. </w:t>
      </w:r>
      <w:r w:rsidRPr="003E08AB">
        <w:rPr>
          <w:rStyle w:val="FontStyle155"/>
          <w:sz w:val="24"/>
          <w:szCs w:val="24"/>
          <w:lang w:val="ru-RU" w:eastAsia="ru-RU"/>
        </w:rPr>
        <w:t xml:space="preserve">полусон-полуявь </w:t>
      </w:r>
      <w:r w:rsidRPr="003E08AB">
        <w:rPr>
          <w:rStyle w:val="FontStyle157"/>
          <w:sz w:val="24"/>
          <w:szCs w:val="24"/>
          <w:lang w:val="de-DE" w:eastAsia="ru-RU"/>
        </w:rPr>
        <w:t xml:space="preserve">(§ 120, </w:t>
      </w:r>
      <w:r w:rsidRPr="003E08AB">
        <w:rPr>
          <w:rStyle w:val="FontStyle157"/>
          <w:sz w:val="24"/>
          <w:szCs w:val="24"/>
          <w:lang w:val="ru-RU" w:eastAsia="ru-RU"/>
        </w:rPr>
        <w:t>п. 1а).</w:t>
      </w:r>
    </w:p>
    <w:p w14:paraId="414E5CF8" w14:textId="77777777" w:rsidR="00D91D69" w:rsidRPr="003E08AB" w:rsidRDefault="00D91D69" w:rsidP="006A031E">
      <w:pPr>
        <w:widowControl/>
        <w:ind w:left="426" w:right="-314" w:firstLine="425"/>
      </w:pPr>
    </w:p>
    <w:p w14:paraId="765164D7" w14:textId="77777777" w:rsidR="00D91D69" w:rsidRPr="003E08AB" w:rsidRDefault="00D91D69" w:rsidP="006A031E">
      <w:pPr>
        <w:pStyle w:val="Style66"/>
        <w:widowControl/>
        <w:numPr>
          <w:ilvl w:val="0"/>
          <w:numId w:val="46"/>
        </w:numPr>
        <w:tabs>
          <w:tab w:val="left" w:pos="494"/>
        </w:tabs>
        <w:spacing w:line="252" w:lineRule="exact"/>
        <w:ind w:left="426" w:right="-314" w:firstLine="425"/>
        <w:rPr>
          <w:rStyle w:val="FontStyle157"/>
          <w:sz w:val="24"/>
          <w:szCs w:val="24"/>
          <w:lang w:val="de-DE" w:eastAsia="de-DE"/>
        </w:rPr>
      </w:pPr>
      <w:r w:rsidRPr="003E08AB">
        <w:rPr>
          <w:rStyle w:val="FontStyle171"/>
          <w:sz w:val="24"/>
          <w:szCs w:val="24"/>
          <w:lang w:val="ru-RU" w:eastAsia="ru-RU"/>
        </w:rPr>
        <w:t xml:space="preserve">В </w:t>
      </w:r>
      <w:r w:rsidRPr="003E08AB">
        <w:rPr>
          <w:rStyle w:val="FontStyle157"/>
          <w:sz w:val="24"/>
          <w:szCs w:val="24"/>
          <w:lang w:val="ru-RU" w:eastAsia="ru-RU"/>
        </w:rPr>
        <w:t xml:space="preserve">сочетаниях, имеющих значение приблизительного указания на количество или время чего-либо, если хотя бы одна из частей содержит пробел, напр.: </w:t>
      </w:r>
      <w:r w:rsidRPr="003E08AB">
        <w:rPr>
          <w:rStyle w:val="FontStyle155"/>
          <w:sz w:val="24"/>
          <w:szCs w:val="24"/>
          <w:lang w:val="ru-RU" w:eastAsia="ru-RU"/>
        </w:rPr>
        <w:t xml:space="preserve">Приехал всего на день </w:t>
      </w:r>
      <w:r w:rsidRPr="003E08AB">
        <w:rPr>
          <w:rStyle w:val="FontStyle155"/>
          <w:sz w:val="24"/>
          <w:szCs w:val="24"/>
          <w:lang w:val="de-DE" w:eastAsia="ru-RU"/>
        </w:rPr>
        <w:t xml:space="preserve">— </w:t>
      </w:r>
      <w:r w:rsidRPr="003E08AB">
        <w:rPr>
          <w:rStyle w:val="FontStyle154"/>
          <w:spacing w:val="0"/>
          <w:sz w:val="24"/>
          <w:szCs w:val="24"/>
          <w:lang w:val="ru-RU" w:eastAsia="ru-RU"/>
        </w:rPr>
        <w:t>на</w:t>
      </w:r>
      <w:r w:rsidRPr="003E08AB">
        <w:rPr>
          <w:rStyle w:val="FontStyle154"/>
          <w:sz w:val="24"/>
          <w:szCs w:val="24"/>
          <w:lang w:val="ru-RU" w:eastAsia="ru-RU"/>
        </w:rPr>
        <w:t xml:space="preserve"> </w:t>
      </w:r>
      <w:r w:rsidRPr="003E08AB">
        <w:rPr>
          <w:rStyle w:val="FontStyle155"/>
          <w:sz w:val="24"/>
          <w:szCs w:val="24"/>
          <w:lang w:val="ru-RU" w:eastAsia="ru-RU"/>
        </w:rPr>
        <w:t xml:space="preserve">два. Он был в этом городе раз двадцать </w:t>
      </w:r>
      <w:r w:rsidRPr="003E08AB">
        <w:rPr>
          <w:rStyle w:val="FontStyle155"/>
          <w:sz w:val="24"/>
          <w:szCs w:val="24"/>
          <w:lang w:val="de-DE" w:eastAsia="ru-RU"/>
        </w:rPr>
        <w:t xml:space="preserve">— </w:t>
      </w:r>
      <w:r w:rsidRPr="003E08AB">
        <w:rPr>
          <w:rStyle w:val="FontStyle155"/>
          <w:sz w:val="24"/>
          <w:szCs w:val="24"/>
          <w:lang w:val="ru-RU" w:eastAsia="ru-RU"/>
        </w:rPr>
        <w:t xml:space="preserve">двадцать пять. Это будет стоить двести </w:t>
      </w:r>
      <w:r w:rsidRPr="003E08AB">
        <w:rPr>
          <w:rStyle w:val="FontStyle155"/>
          <w:sz w:val="24"/>
          <w:szCs w:val="24"/>
          <w:lang w:val="de-DE" w:eastAsia="ru-RU"/>
        </w:rPr>
        <w:t xml:space="preserve">— </w:t>
      </w:r>
      <w:r w:rsidRPr="003E08AB">
        <w:rPr>
          <w:rStyle w:val="FontStyle155"/>
          <w:sz w:val="24"/>
          <w:szCs w:val="24"/>
          <w:lang w:val="ru-RU" w:eastAsia="ru-RU"/>
        </w:rPr>
        <w:t xml:space="preserve">двести пятьдесят рублей. Она приедет в январе </w:t>
      </w:r>
      <w:r w:rsidRPr="003E08AB">
        <w:rPr>
          <w:rStyle w:val="FontStyle155"/>
          <w:sz w:val="24"/>
          <w:szCs w:val="24"/>
          <w:lang w:val="de-DE" w:eastAsia="ru-RU"/>
        </w:rPr>
        <w:t xml:space="preserve">— </w:t>
      </w:r>
      <w:r w:rsidRPr="003E08AB">
        <w:rPr>
          <w:rStyle w:val="FontStyle155"/>
          <w:sz w:val="24"/>
          <w:szCs w:val="24"/>
          <w:lang w:val="ru-RU" w:eastAsia="ru-RU"/>
        </w:rPr>
        <w:t xml:space="preserve">начале февраля. Ср.: день-два, раз два-дцать-тридцать, рублей двести-триста, в январе-феврале </w:t>
      </w:r>
      <w:r w:rsidRPr="003E08AB">
        <w:rPr>
          <w:rStyle w:val="FontStyle157"/>
          <w:sz w:val="24"/>
          <w:szCs w:val="24"/>
          <w:lang w:val="ru-RU" w:eastAsia="ru-RU"/>
        </w:rPr>
        <w:t xml:space="preserve">(см. </w:t>
      </w:r>
      <w:r w:rsidRPr="003E08AB">
        <w:rPr>
          <w:rStyle w:val="FontStyle157"/>
          <w:sz w:val="24"/>
          <w:szCs w:val="24"/>
          <w:lang w:val="de-DE" w:eastAsia="ru-RU"/>
        </w:rPr>
        <w:t xml:space="preserve">§ 118, </w:t>
      </w:r>
      <w:r w:rsidRPr="003E08AB">
        <w:rPr>
          <w:rStyle w:val="FontStyle157"/>
          <w:sz w:val="24"/>
          <w:szCs w:val="24"/>
          <w:lang w:val="ru-RU" w:eastAsia="ru-RU"/>
        </w:rPr>
        <w:t xml:space="preserve">п. </w:t>
      </w:r>
      <w:r w:rsidRPr="003E08AB">
        <w:rPr>
          <w:rStyle w:val="FontStyle157"/>
          <w:sz w:val="24"/>
          <w:szCs w:val="24"/>
          <w:lang w:val="de-DE" w:eastAsia="ru-RU"/>
        </w:rPr>
        <w:t>5).</w:t>
      </w:r>
    </w:p>
    <w:p w14:paraId="2B9688A3" w14:textId="77777777" w:rsidR="00D91D69" w:rsidRPr="003E08AB" w:rsidRDefault="00D91D69" w:rsidP="006A031E">
      <w:pPr>
        <w:pStyle w:val="Style62"/>
        <w:widowControl/>
        <w:numPr>
          <w:ilvl w:val="0"/>
          <w:numId w:val="46"/>
        </w:numPr>
        <w:tabs>
          <w:tab w:val="left" w:pos="494"/>
        </w:tabs>
        <w:spacing w:line="252" w:lineRule="exact"/>
        <w:ind w:left="426" w:right="-314" w:firstLine="425"/>
        <w:rPr>
          <w:rStyle w:val="FontStyle157"/>
          <w:sz w:val="24"/>
          <w:szCs w:val="24"/>
          <w:lang w:val="de-DE" w:eastAsia="de-DE"/>
        </w:rPr>
      </w:pPr>
      <w:r w:rsidRPr="003E08AB">
        <w:rPr>
          <w:rStyle w:val="FontStyle171"/>
          <w:sz w:val="24"/>
          <w:szCs w:val="24"/>
          <w:lang w:val="ru-RU" w:eastAsia="ru-RU"/>
        </w:rPr>
        <w:t xml:space="preserve">В </w:t>
      </w:r>
      <w:r w:rsidRPr="003E08AB">
        <w:rPr>
          <w:rStyle w:val="FontStyle157"/>
          <w:sz w:val="24"/>
          <w:szCs w:val="24"/>
          <w:lang w:val="ru-RU" w:eastAsia="ru-RU"/>
        </w:rPr>
        <w:t xml:space="preserve">сочетаниях с цифровыми обозначениями, если цифре предшествует часть, содержащая пробел, напр.: </w:t>
      </w:r>
      <w:r w:rsidRPr="003E08AB">
        <w:rPr>
          <w:rStyle w:val="FontStyle155"/>
          <w:sz w:val="24"/>
          <w:szCs w:val="24"/>
          <w:lang w:val="ru-RU" w:eastAsia="ru-RU"/>
        </w:rPr>
        <w:t>операция «Ме</w:t>
      </w:r>
      <w:r w:rsidRPr="003E08AB">
        <w:rPr>
          <w:rStyle w:val="FontStyle155"/>
          <w:sz w:val="24"/>
          <w:szCs w:val="24"/>
          <w:lang w:val="ru-RU" w:eastAsia="ru-RU"/>
        </w:rPr>
        <w:softHyphen/>
        <w:t xml:space="preserve">ченые атомы </w:t>
      </w:r>
      <w:r w:rsidRPr="003E08AB">
        <w:rPr>
          <w:rStyle w:val="FontStyle155"/>
          <w:sz w:val="24"/>
          <w:szCs w:val="24"/>
          <w:lang w:val="de-DE" w:eastAsia="ru-RU"/>
        </w:rPr>
        <w:t xml:space="preserve">— 2», </w:t>
      </w:r>
      <w:r w:rsidRPr="003E08AB">
        <w:rPr>
          <w:rStyle w:val="FontStyle155"/>
          <w:sz w:val="24"/>
          <w:szCs w:val="24"/>
          <w:lang w:val="ru-RU" w:eastAsia="ru-RU"/>
        </w:rPr>
        <w:t xml:space="preserve">сценарий фильма «Место встречи изменить нельзя </w:t>
      </w:r>
      <w:r w:rsidRPr="003E08AB">
        <w:rPr>
          <w:rStyle w:val="FontStyle155"/>
          <w:sz w:val="24"/>
          <w:szCs w:val="24"/>
          <w:lang w:val="de-DE" w:eastAsia="ru-RU"/>
        </w:rPr>
        <w:t xml:space="preserve">— 2» </w:t>
      </w:r>
      <w:r w:rsidRPr="003E08AB">
        <w:rPr>
          <w:rStyle w:val="FontStyle157"/>
          <w:sz w:val="24"/>
          <w:szCs w:val="24"/>
          <w:lang w:val="ru-RU" w:eastAsia="ru-RU"/>
        </w:rPr>
        <w:t xml:space="preserve">(ср. </w:t>
      </w:r>
      <w:r w:rsidRPr="003E08AB">
        <w:rPr>
          <w:rStyle w:val="FontStyle155"/>
          <w:sz w:val="24"/>
          <w:szCs w:val="24"/>
          <w:lang w:val="ru-RU" w:eastAsia="ru-RU"/>
        </w:rPr>
        <w:t>фильм «Спрут-5»).</w:t>
      </w:r>
    </w:p>
    <w:p w14:paraId="4904AADC" w14:textId="77777777" w:rsidR="00D91D69" w:rsidRPr="003E08AB" w:rsidRDefault="00D91D69" w:rsidP="006A031E">
      <w:pPr>
        <w:pStyle w:val="Style53"/>
        <w:widowControl/>
        <w:spacing w:before="41" w:line="250" w:lineRule="exact"/>
        <w:ind w:left="426" w:right="-314" w:firstLine="425"/>
        <w:rPr>
          <w:rStyle w:val="FontStyle157"/>
          <w:sz w:val="24"/>
          <w:szCs w:val="24"/>
          <w:lang w:val="ru-RU" w:eastAsia="de-DE"/>
        </w:rPr>
      </w:pPr>
      <w:r w:rsidRPr="003E08AB">
        <w:rPr>
          <w:rStyle w:val="FontStyle157"/>
          <w:sz w:val="24"/>
          <w:szCs w:val="24"/>
          <w:lang w:val="de-DE" w:eastAsia="de-DE"/>
        </w:rPr>
        <w:t xml:space="preserve">§ 155. </w:t>
      </w:r>
      <w:r w:rsidRPr="003E08AB">
        <w:rPr>
          <w:rStyle w:val="FontStyle157"/>
          <w:sz w:val="24"/>
          <w:szCs w:val="24"/>
          <w:lang w:val="ru-RU" w:eastAsia="de-DE"/>
        </w:rPr>
        <w:t>В конструкциях с повторами между двумя частями не ставится никакого знака, если хотя бы одна из частей со</w:t>
      </w:r>
      <w:r w:rsidRPr="003E08AB">
        <w:rPr>
          <w:rStyle w:val="FontStyle157"/>
          <w:sz w:val="24"/>
          <w:szCs w:val="24"/>
          <w:lang w:val="ru-RU" w:eastAsia="de-DE"/>
        </w:rPr>
        <w:softHyphen/>
        <w:t>держит пробел. Сюда относятся следующие случаи.</w:t>
      </w:r>
    </w:p>
    <w:p w14:paraId="531B8500" w14:textId="77777777" w:rsidR="00D91D69" w:rsidRPr="003E08AB" w:rsidRDefault="00D91D69" w:rsidP="006A031E">
      <w:pPr>
        <w:pStyle w:val="Style66"/>
        <w:widowControl/>
        <w:tabs>
          <w:tab w:val="left" w:pos="521"/>
        </w:tabs>
        <w:spacing w:line="250" w:lineRule="exact"/>
        <w:ind w:left="426" w:right="-314" w:firstLine="425"/>
        <w:rPr>
          <w:rStyle w:val="FontStyle157"/>
          <w:sz w:val="24"/>
          <w:szCs w:val="24"/>
          <w:lang w:val="de-DE" w:eastAsia="ru-RU"/>
        </w:rPr>
      </w:pPr>
      <w:r w:rsidRPr="003E08AB">
        <w:rPr>
          <w:rStyle w:val="FontStyle157"/>
          <w:sz w:val="24"/>
          <w:szCs w:val="24"/>
          <w:lang w:val="ru-RU" w:eastAsia="ru-RU"/>
        </w:rPr>
        <w:t>а)</w:t>
      </w:r>
      <w:r w:rsidRPr="003E08AB">
        <w:rPr>
          <w:rStyle w:val="FontStyle157"/>
          <w:sz w:val="24"/>
          <w:szCs w:val="24"/>
          <w:lang w:val="ru-RU" w:eastAsia="ru-RU"/>
        </w:rPr>
        <w:tab/>
        <w:t xml:space="preserve">Конструкции, построенные по схеме «слово </w:t>
      </w:r>
      <w:r w:rsidRPr="003E08AB">
        <w:rPr>
          <w:rStyle w:val="FontStyle157"/>
          <w:sz w:val="24"/>
          <w:szCs w:val="24"/>
          <w:lang w:val="de-DE" w:eastAsia="ru-RU"/>
        </w:rPr>
        <w:t xml:space="preserve">+ </w:t>
      </w:r>
      <w:r w:rsidRPr="003E08AB">
        <w:rPr>
          <w:rStyle w:val="FontStyle155"/>
          <w:sz w:val="24"/>
          <w:szCs w:val="24"/>
          <w:lang w:val="ru-RU" w:eastAsia="ru-RU"/>
        </w:rPr>
        <w:t xml:space="preserve">не </w:t>
      </w:r>
      <w:r w:rsidRPr="003E08AB">
        <w:rPr>
          <w:rStyle w:val="FontStyle155"/>
          <w:sz w:val="24"/>
          <w:szCs w:val="24"/>
          <w:lang w:val="de-DE" w:eastAsia="ru-RU"/>
        </w:rPr>
        <w:t xml:space="preserve">+ </w:t>
      </w:r>
      <w:r w:rsidRPr="003E08AB">
        <w:rPr>
          <w:rStyle w:val="FontStyle157"/>
          <w:sz w:val="24"/>
          <w:szCs w:val="24"/>
          <w:lang w:val="ru-RU" w:eastAsia="ru-RU"/>
        </w:rPr>
        <w:t>то же</w:t>
      </w:r>
      <w:r w:rsidRPr="003E08AB">
        <w:rPr>
          <w:rStyle w:val="FontStyle157"/>
          <w:sz w:val="24"/>
          <w:szCs w:val="24"/>
          <w:lang w:val="ru-RU" w:eastAsia="ru-RU"/>
        </w:rPr>
        <w:br/>
        <w:t>слово (или слово, образованное от него)». Следует писать:</w:t>
      </w:r>
      <w:r w:rsidRPr="003E08AB">
        <w:rPr>
          <w:rStyle w:val="FontStyle157"/>
          <w:sz w:val="24"/>
          <w:szCs w:val="24"/>
          <w:lang w:val="ru-RU" w:eastAsia="ru-RU"/>
        </w:rPr>
        <w:br/>
      </w:r>
      <w:r w:rsidRPr="003E08AB">
        <w:rPr>
          <w:rStyle w:val="FontStyle155"/>
          <w:sz w:val="24"/>
          <w:szCs w:val="24"/>
          <w:lang w:val="ru-RU" w:eastAsia="ru-RU"/>
        </w:rPr>
        <w:t>надо не надо, а...; море не море, а...; страшно не страшно, а...; хо-</w:t>
      </w:r>
      <w:r w:rsidRPr="003E08AB">
        <w:rPr>
          <w:rStyle w:val="FontStyle155"/>
          <w:sz w:val="24"/>
          <w:szCs w:val="24"/>
          <w:lang w:val="ru-RU" w:eastAsia="ru-RU"/>
        </w:rPr>
        <w:br/>
        <w:t xml:space="preserve">чешь не хочешь, </w:t>
      </w:r>
      <w:r w:rsidRPr="003E08AB">
        <w:rPr>
          <w:rStyle w:val="FontStyle157"/>
          <w:sz w:val="24"/>
          <w:szCs w:val="24"/>
          <w:lang w:val="ru-RU" w:eastAsia="ru-RU"/>
        </w:rPr>
        <w:t xml:space="preserve">д...; </w:t>
      </w:r>
      <w:r w:rsidRPr="003E08AB">
        <w:rPr>
          <w:rStyle w:val="FontStyle155"/>
          <w:sz w:val="24"/>
          <w:szCs w:val="24"/>
          <w:lang w:val="ru-RU" w:eastAsia="ru-RU"/>
        </w:rPr>
        <w:t>ждёт не дождётся, глядит не наглядится,</w:t>
      </w:r>
      <w:r w:rsidRPr="003E08AB">
        <w:rPr>
          <w:rStyle w:val="FontStyle155"/>
          <w:sz w:val="24"/>
          <w:szCs w:val="24"/>
          <w:lang w:val="ru-RU" w:eastAsia="ru-RU"/>
        </w:rPr>
        <w:br/>
        <w:t xml:space="preserve">радуются не нарадуются. </w:t>
      </w:r>
      <w:r w:rsidRPr="003E08AB">
        <w:rPr>
          <w:rStyle w:val="FontStyle157"/>
          <w:sz w:val="24"/>
          <w:szCs w:val="24"/>
          <w:lang w:val="ru-RU" w:eastAsia="ru-RU"/>
        </w:rPr>
        <w:t xml:space="preserve">Ср. написание повторов без </w:t>
      </w:r>
      <w:r w:rsidRPr="003E08AB">
        <w:rPr>
          <w:rStyle w:val="FontStyle155"/>
          <w:sz w:val="24"/>
          <w:szCs w:val="24"/>
          <w:lang w:val="ru-RU" w:eastAsia="ru-RU"/>
        </w:rPr>
        <w:t>не: си-</w:t>
      </w:r>
      <w:r w:rsidRPr="003E08AB">
        <w:rPr>
          <w:rStyle w:val="FontStyle155"/>
          <w:sz w:val="24"/>
          <w:szCs w:val="24"/>
          <w:lang w:val="ru-RU" w:eastAsia="ru-RU"/>
        </w:rPr>
        <w:br/>
        <w:t xml:space="preserve">дят-сидят, глядят-глядят, ждут-пождут </w:t>
      </w:r>
      <w:r w:rsidRPr="003E08AB">
        <w:rPr>
          <w:rStyle w:val="FontStyle157"/>
          <w:sz w:val="24"/>
          <w:szCs w:val="24"/>
          <w:lang w:val="ru-RU" w:eastAsia="ru-RU"/>
        </w:rPr>
        <w:t xml:space="preserve">(см. </w:t>
      </w:r>
      <w:r w:rsidRPr="003E08AB">
        <w:rPr>
          <w:rStyle w:val="FontStyle157"/>
          <w:sz w:val="24"/>
          <w:szCs w:val="24"/>
          <w:lang w:val="de-DE" w:eastAsia="ru-RU"/>
        </w:rPr>
        <w:t xml:space="preserve">§ 118, </w:t>
      </w:r>
      <w:r w:rsidRPr="003E08AB">
        <w:rPr>
          <w:rStyle w:val="FontStyle157"/>
          <w:sz w:val="24"/>
          <w:szCs w:val="24"/>
          <w:lang w:val="ru-RU" w:eastAsia="ru-RU"/>
        </w:rPr>
        <w:t xml:space="preserve">пп. </w:t>
      </w:r>
      <w:r w:rsidRPr="003E08AB">
        <w:rPr>
          <w:rStyle w:val="FontStyle157"/>
          <w:sz w:val="24"/>
          <w:szCs w:val="24"/>
          <w:lang w:val="de-DE" w:eastAsia="ru-RU"/>
        </w:rPr>
        <w:t>1, 2).</w:t>
      </w:r>
    </w:p>
    <w:p w14:paraId="61CA2AFD" w14:textId="77777777" w:rsidR="00D91D69" w:rsidRPr="003E08AB" w:rsidRDefault="00D91D69" w:rsidP="006A031E">
      <w:pPr>
        <w:pStyle w:val="Style66"/>
        <w:widowControl/>
        <w:tabs>
          <w:tab w:val="left" w:pos="521"/>
        </w:tabs>
        <w:spacing w:line="250" w:lineRule="exact"/>
        <w:ind w:left="426" w:right="-314" w:firstLine="425"/>
        <w:rPr>
          <w:rStyle w:val="FontStyle157"/>
          <w:sz w:val="24"/>
          <w:szCs w:val="24"/>
          <w:lang w:val="de-DE" w:eastAsia="ru-RU"/>
        </w:rPr>
      </w:pPr>
      <w:r w:rsidRPr="003E08AB">
        <w:rPr>
          <w:rStyle w:val="FontStyle157"/>
          <w:sz w:val="24"/>
          <w:szCs w:val="24"/>
          <w:lang w:val="ru-RU" w:eastAsia="ru-RU"/>
        </w:rPr>
        <w:t>б)</w:t>
      </w:r>
      <w:r w:rsidRPr="003E08AB">
        <w:rPr>
          <w:rStyle w:val="FontStyle157"/>
          <w:sz w:val="24"/>
          <w:szCs w:val="24"/>
          <w:lang w:val="ru-RU" w:eastAsia="ru-RU"/>
        </w:rPr>
        <w:tab/>
        <w:t>Конструкции-повторы предложных сочетаний с форма-</w:t>
      </w:r>
      <w:r w:rsidRPr="003E08AB">
        <w:rPr>
          <w:rStyle w:val="FontStyle157"/>
          <w:sz w:val="24"/>
          <w:szCs w:val="24"/>
          <w:lang w:val="ru-RU" w:eastAsia="ru-RU"/>
        </w:rPr>
        <w:br/>
        <w:t xml:space="preserve">ми местоименных слов, напр.: </w:t>
      </w:r>
      <w:r w:rsidRPr="003E08AB">
        <w:rPr>
          <w:rStyle w:val="FontStyle155"/>
          <w:sz w:val="24"/>
          <w:szCs w:val="24"/>
          <w:lang w:val="ru-RU" w:eastAsia="ru-RU"/>
        </w:rPr>
        <w:t>Им наплевать на всё на всё;</w:t>
      </w:r>
      <w:r w:rsidRPr="003E08AB">
        <w:rPr>
          <w:rStyle w:val="FontStyle155"/>
          <w:sz w:val="24"/>
          <w:szCs w:val="24"/>
          <w:lang w:val="ru-RU" w:eastAsia="ru-RU"/>
        </w:rPr>
        <w:br/>
        <w:t>У кого у кого они только не бывали!; Уж с кем с кем, а с ним это-</w:t>
      </w:r>
      <w:r w:rsidRPr="003E08AB">
        <w:rPr>
          <w:rStyle w:val="FontStyle155"/>
          <w:sz w:val="24"/>
          <w:szCs w:val="24"/>
          <w:lang w:val="ru-RU" w:eastAsia="ru-RU"/>
        </w:rPr>
        <w:br/>
        <w:t>го не должно было случиться; На что на что они только не упо-</w:t>
      </w:r>
      <w:r w:rsidRPr="003E08AB">
        <w:rPr>
          <w:rStyle w:val="FontStyle155"/>
          <w:sz w:val="24"/>
          <w:szCs w:val="24"/>
          <w:lang w:val="ru-RU" w:eastAsia="ru-RU"/>
        </w:rPr>
        <w:br/>
        <w:t xml:space="preserve">вали!; Уж в чём в чём, а в этом он разбирается. </w:t>
      </w:r>
      <w:r w:rsidRPr="003E08AB">
        <w:rPr>
          <w:rStyle w:val="FontStyle157"/>
          <w:sz w:val="24"/>
          <w:szCs w:val="24"/>
          <w:lang w:val="ru-RU" w:eastAsia="ru-RU"/>
        </w:rPr>
        <w:t xml:space="preserve">Ср. </w:t>
      </w:r>
      <w:r w:rsidRPr="003E08AB">
        <w:rPr>
          <w:rStyle w:val="FontStyle155"/>
          <w:sz w:val="24"/>
          <w:szCs w:val="24"/>
          <w:lang w:val="ru-RU" w:eastAsia="ru-RU"/>
        </w:rPr>
        <w:t>всё-всё,</w:t>
      </w:r>
      <w:r w:rsidRPr="003E08AB">
        <w:rPr>
          <w:rStyle w:val="FontStyle155"/>
          <w:sz w:val="24"/>
          <w:szCs w:val="24"/>
          <w:lang w:val="ru-RU" w:eastAsia="ru-RU"/>
        </w:rPr>
        <w:br/>
        <w:t xml:space="preserve">всем-всем, кто-кто, чему-чему </w:t>
      </w:r>
      <w:r w:rsidRPr="003E08AB">
        <w:rPr>
          <w:rStyle w:val="FontStyle157"/>
          <w:sz w:val="24"/>
          <w:szCs w:val="24"/>
          <w:lang w:val="ru-RU" w:eastAsia="ru-RU"/>
        </w:rPr>
        <w:t xml:space="preserve">(см. </w:t>
      </w:r>
      <w:r w:rsidRPr="003E08AB">
        <w:rPr>
          <w:rStyle w:val="FontStyle157"/>
          <w:sz w:val="24"/>
          <w:szCs w:val="24"/>
          <w:lang w:val="de-DE" w:eastAsia="ru-RU"/>
        </w:rPr>
        <w:t xml:space="preserve">§ 118, </w:t>
      </w:r>
      <w:r w:rsidRPr="003E08AB">
        <w:rPr>
          <w:rStyle w:val="FontStyle157"/>
          <w:sz w:val="24"/>
          <w:szCs w:val="24"/>
          <w:lang w:val="ru-RU" w:eastAsia="ru-RU"/>
        </w:rPr>
        <w:t xml:space="preserve">п. </w:t>
      </w:r>
      <w:r w:rsidRPr="003E08AB">
        <w:rPr>
          <w:rStyle w:val="FontStyle157"/>
          <w:sz w:val="24"/>
          <w:szCs w:val="24"/>
          <w:lang w:val="de-DE" w:eastAsia="ru-RU"/>
        </w:rPr>
        <w:t>1).</w:t>
      </w:r>
    </w:p>
    <w:p w14:paraId="23E00B85" w14:textId="77777777" w:rsidR="00D91D69" w:rsidRPr="003E08AB" w:rsidRDefault="00D91D69" w:rsidP="006A031E">
      <w:pPr>
        <w:pStyle w:val="Style53"/>
        <w:widowControl/>
        <w:spacing w:line="250" w:lineRule="exact"/>
        <w:ind w:left="426" w:right="-314" w:firstLine="425"/>
        <w:rPr>
          <w:rStyle w:val="FontStyle157"/>
          <w:sz w:val="24"/>
          <w:szCs w:val="24"/>
          <w:lang w:val="de-DE" w:eastAsia="ru-RU"/>
        </w:rPr>
      </w:pPr>
      <w:r w:rsidRPr="003E08AB">
        <w:rPr>
          <w:rStyle w:val="FontStyle157"/>
          <w:sz w:val="24"/>
          <w:szCs w:val="24"/>
          <w:lang w:val="ru-RU" w:eastAsia="ru-RU"/>
        </w:rPr>
        <w:t>Так же пишутся и предложно-падежные конструкции с со</w:t>
      </w:r>
      <w:r w:rsidRPr="003E08AB">
        <w:rPr>
          <w:rStyle w:val="FontStyle157"/>
          <w:sz w:val="24"/>
          <w:szCs w:val="24"/>
          <w:lang w:val="ru-RU" w:eastAsia="ru-RU"/>
        </w:rPr>
        <w:softHyphen/>
        <w:t xml:space="preserve">относительными местоименными словами, напр.: </w:t>
      </w:r>
      <w:r w:rsidRPr="003E08AB">
        <w:rPr>
          <w:rStyle w:val="FontStyle155"/>
          <w:sz w:val="24"/>
          <w:szCs w:val="24"/>
          <w:lang w:val="ru-RU" w:eastAsia="ru-RU"/>
        </w:rPr>
        <w:t xml:space="preserve">толковали о том о сём; думали про то про сё. </w:t>
      </w:r>
      <w:r w:rsidRPr="003E08AB">
        <w:rPr>
          <w:rStyle w:val="FontStyle157"/>
          <w:sz w:val="24"/>
          <w:szCs w:val="24"/>
          <w:lang w:val="ru-RU" w:eastAsia="ru-RU"/>
        </w:rPr>
        <w:t xml:space="preserve">Ср. </w:t>
      </w:r>
      <w:r w:rsidRPr="003E08AB">
        <w:rPr>
          <w:rStyle w:val="FontStyle155"/>
          <w:sz w:val="24"/>
          <w:szCs w:val="24"/>
          <w:lang w:val="ru-RU" w:eastAsia="ru-RU"/>
        </w:rPr>
        <w:t xml:space="preserve">то-сё </w:t>
      </w:r>
      <w:r w:rsidRPr="003E08AB">
        <w:rPr>
          <w:rStyle w:val="FontStyle157"/>
          <w:sz w:val="24"/>
          <w:szCs w:val="24"/>
          <w:lang w:val="ru-RU" w:eastAsia="ru-RU"/>
        </w:rPr>
        <w:t xml:space="preserve">(см. </w:t>
      </w:r>
      <w:r w:rsidRPr="003E08AB">
        <w:rPr>
          <w:rStyle w:val="FontStyle157"/>
          <w:sz w:val="24"/>
          <w:szCs w:val="24"/>
          <w:lang w:val="de-DE" w:eastAsia="ru-RU"/>
        </w:rPr>
        <w:t xml:space="preserve">§ 118, </w:t>
      </w:r>
      <w:r w:rsidRPr="003E08AB">
        <w:rPr>
          <w:rStyle w:val="FontStyle157"/>
          <w:sz w:val="24"/>
          <w:szCs w:val="24"/>
          <w:lang w:val="ru-RU" w:eastAsia="ru-RU"/>
        </w:rPr>
        <w:t xml:space="preserve">п. </w:t>
      </w:r>
      <w:r w:rsidRPr="003E08AB">
        <w:rPr>
          <w:rStyle w:val="FontStyle157"/>
          <w:sz w:val="24"/>
          <w:szCs w:val="24"/>
          <w:lang w:val="de-DE" w:eastAsia="ru-RU"/>
        </w:rPr>
        <w:t>4).</w:t>
      </w:r>
    </w:p>
    <w:p w14:paraId="6526BE76" w14:textId="77777777" w:rsidR="00D91D69" w:rsidRPr="003E08AB" w:rsidRDefault="00D91D69" w:rsidP="006A031E">
      <w:pPr>
        <w:pStyle w:val="Style53"/>
        <w:widowControl/>
        <w:spacing w:line="250" w:lineRule="exact"/>
        <w:ind w:left="426" w:right="-314" w:firstLine="425"/>
        <w:rPr>
          <w:rStyle w:val="FontStyle157"/>
          <w:sz w:val="24"/>
          <w:szCs w:val="24"/>
          <w:lang w:val="de-DE" w:eastAsia="de-DE"/>
        </w:rPr>
      </w:pPr>
      <w:r w:rsidRPr="003E08AB">
        <w:rPr>
          <w:rStyle w:val="FontStyle157"/>
          <w:sz w:val="24"/>
          <w:szCs w:val="24"/>
          <w:lang w:val="de-DE" w:eastAsia="de-DE"/>
        </w:rPr>
        <w:t xml:space="preserve">§ 156. </w:t>
      </w:r>
      <w:r w:rsidRPr="003E08AB">
        <w:rPr>
          <w:rStyle w:val="FontStyle157"/>
          <w:sz w:val="24"/>
          <w:szCs w:val="24"/>
          <w:lang w:val="ru-RU" w:eastAsia="de-DE"/>
        </w:rPr>
        <w:t xml:space="preserve">Особая разновидность корректирующих правил </w:t>
      </w:r>
      <w:r w:rsidRPr="003E08AB">
        <w:rPr>
          <w:rStyle w:val="FontStyle157"/>
          <w:sz w:val="24"/>
          <w:szCs w:val="24"/>
          <w:lang w:val="de-DE" w:eastAsia="de-DE"/>
        </w:rPr>
        <w:t xml:space="preserve">— </w:t>
      </w:r>
      <w:r w:rsidRPr="003E08AB">
        <w:rPr>
          <w:rStyle w:val="FontStyle157"/>
          <w:sz w:val="24"/>
          <w:szCs w:val="24"/>
          <w:lang w:val="ru-RU" w:eastAsia="de-DE"/>
        </w:rPr>
        <w:t>раздельное написание форм местоименных слов с начальны</w:t>
      </w:r>
      <w:r w:rsidRPr="003E08AB">
        <w:rPr>
          <w:rStyle w:val="FontStyle157"/>
          <w:sz w:val="24"/>
          <w:szCs w:val="24"/>
          <w:lang w:val="ru-RU" w:eastAsia="de-DE"/>
        </w:rPr>
        <w:softHyphen/>
        <w:t xml:space="preserve">ми </w:t>
      </w:r>
      <w:r w:rsidRPr="003E08AB">
        <w:rPr>
          <w:rStyle w:val="FontStyle155"/>
          <w:sz w:val="24"/>
          <w:szCs w:val="24"/>
          <w:lang w:val="ru-RU" w:eastAsia="de-DE"/>
        </w:rPr>
        <w:t xml:space="preserve">не, ни, кое- (кой-), </w:t>
      </w:r>
      <w:r w:rsidRPr="003E08AB">
        <w:rPr>
          <w:rStyle w:val="FontStyle157"/>
          <w:sz w:val="24"/>
          <w:szCs w:val="24"/>
          <w:lang w:val="ru-RU" w:eastAsia="de-DE"/>
        </w:rPr>
        <w:t xml:space="preserve">употребляющихся с предлогами: </w:t>
      </w:r>
      <w:r w:rsidRPr="003E08AB">
        <w:rPr>
          <w:rStyle w:val="FontStyle155"/>
          <w:sz w:val="24"/>
          <w:szCs w:val="24"/>
          <w:lang w:val="ru-RU" w:eastAsia="de-DE"/>
        </w:rPr>
        <w:t xml:space="preserve">не с кем, ни при чём, ни с какими, кое о чём </w:t>
      </w:r>
      <w:r w:rsidRPr="003E08AB">
        <w:rPr>
          <w:rStyle w:val="FontStyle157"/>
          <w:sz w:val="24"/>
          <w:szCs w:val="24"/>
          <w:lang w:val="ru-RU" w:eastAsia="de-DE"/>
        </w:rPr>
        <w:t xml:space="preserve">и т. п. (см. </w:t>
      </w:r>
      <w:r w:rsidRPr="003E08AB">
        <w:rPr>
          <w:rStyle w:val="FontStyle157"/>
          <w:sz w:val="24"/>
          <w:szCs w:val="24"/>
          <w:lang w:val="de-DE" w:eastAsia="de-DE"/>
        </w:rPr>
        <w:t>§ 134—135).</w:t>
      </w:r>
    </w:p>
    <w:p w14:paraId="1A65AA35" w14:textId="77777777" w:rsidR="00D91D69" w:rsidRPr="003E08AB" w:rsidRDefault="00D91D69" w:rsidP="006A031E">
      <w:pPr>
        <w:pStyle w:val="Style23"/>
        <w:widowControl/>
        <w:spacing w:line="240" w:lineRule="exact"/>
        <w:ind w:left="426" w:right="-314" w:firstLine="425"/>
      </w:pPr>
    </w:p>
    <w:p w14:paraId="493F77F7" w14:textId="77777777" w:rsidR="00D91D69" w:rsidRPr="003E08AB" w:rsidRDefault="00D91D69" w:rsidP="006A031E">
      <w:pPr>
        <w:pStyle w:val="Style23"/>
        <w:widowControl/>
        <w:spacing w:line="240" w:lineRule="exact"/>
        <w:ind w:left="426" w:right="-314" w:firstLine="425"/>
      </w:pPr>
    </w:p>
    <w:p w14:paraId="22EA07DD" w14:textId="77777777" w:rsidR="00D91D69" w:rsidRPr="003E08AB" w:rsidRDefault="00D91D69" w:rsidP="006A031E">
      <w:pPr>
        <w:pStyle w:val="Style23"/>
        <w:widowControl/>
        <w:spacing w:before="43" w:line="300" w:lineRule="exact"/>
        <w:ind w:left="426" w:right="-314" w:firstLine="425"/>
        <w:rPr>
          <w:rStyle w:val="FontStyle169"/>
          <w:sz w:val="24"/>
          <w:szCs w:val="24"/>
          <w:lang w:val="ru-RU" w:eastAsia="ru-RU"/>
        </w:rPr>
      </w:pPr>
      <w:r w:rsidRPr="003E08AB">
        <w:rPr>
          <w:rStyle w:val="FontStyle169"/>
          <w:sz w:val="24"/>
          <w:szCs w:val="24"/>
          <w:lang w:val="ru-RU" w:eastAsia="ru-RU"/>
        </w:rPr>
        <w:t>ПРАВИЛА УПОТРЕБЛЕНИЯ ПРОПИСНЫХ И СТРОЧНЫХ БУКВ</w:t>
      </w:r>
    </w:p>
    <w:p w14:paraId="073C678E" w14:textId="77777777" w:rsidR="00D91D69" w:rsidRPr="003E08AB" w:rsidRDefault="00D91D69" w:rsidP="006A031E">
      <w:pPr>
        <w:pStyle w:val="Style25"/>
        <w:widowControl/>
        <w:spacing w:line="240" w:lineRule="exact"/>
        <w:ind w:left="426" w:right="-314" w:firstLine="425"/>
      </w:pPr>
    </w:p>
    <w:p w14:paraId="335D63E4" w14:textId="77777777" w:rsidR="00D91D69" w:rsidRPr="003E08AB" w:rsidRDefault="00D91D69" w:rsidP="006A031E">
      <w:pPr>
        <w:pStyle w:val="Style25"/>
        <w:widowControl/>
        <w:spacing w:before="22"/>
        <w:ind w:left="426" w:right="-314" w:firstLine="425"/>
        <w:rPr>
          <w:rStyle w:val="FontStyle153"/>
          <w:lang w:val="ru-RU" w:eastAsia="ru-RU"/>
        </w:rPr>
      </w:pPr>
      <w:r w:rsidRPr="003E08AB">
        <w:rPr>
          <w:rStyle w:val="FontStyle153"/>
          <w:lang w:val="ru-RU" w:eastAsia="ru-RU"/>
        </w:rPr>
        <w:t>Общие сведения</w:t>
      </w:r>
    </w:p>
    <w:p w14:paraId="20CDE93D" w14:textId="77777777" w:rsidR="00D91D69" w:rsidRPr="003E08AB" w:rsidRDefault="00D91D69" w:rsidP="006A031E">
      <w:pPr>
        <w:pStyle w:val="Style42"/>
        <w:widowControl/>
        <w:spacing w:before="216" w:line="209" w:lineRule="exact"/>
        <w:ind w:left="426" w:right="-314" w:firstLine="425"/>
        <w:rPr>
          <w:rStyle w:val="FontStyle171"/>
          <w:sz w:val="24"/>
          <w:szCs w:val="24"/>
          <w:lang w:val="ru-RU" w:eastAsia="ru-RU"/>
        </w:rPr>
      </w:pPr>
      <w:r w:rsidRPr="003E08AB">
        <w:rPr>
          <w:rStyle w:val="FontStyle162"/>
          <w:sz w:val="24"/>
          <w:szCs w:val="24"/>
          <w:lang w:val="ru-RU" w:eastAsia="ru-RU"/>
        </w:rPr>
        <w:t xml:space="preserve">Вводные замечания. </w:t>
      </w:r>
      <w:r w:rsidRPr="003E08AB">
        <w:rPr>
          <w:rStyle w:val="FontStyle171"/>
          <w:sz w:val="24"/>
          <w:szCs w:val="24"/>
          <w:lang w:val="ru-RU" w:eastAsia="ru-RU"/>
        </w:rPr>
        <w:t>Прописная (большая, заглавная) буква упо</w:t>
      </w:r>
      <w:r w:rsidRPr="003E08AB">
        <w:rPr>
          <w:rStyle w:val="FontStyle171"/>
          <w:sz w:val="24"/>
          <w:szCs w:val="24"/>
          <w:lang w:val="ru-RU" w:eastAsia="ru-RU"/>
        </w:rPr>
        <w:softHyphen/>
        <w:t>требляется в двух различных функциях.</w:t>
      </w:r>
    </w:p>
    <w:p w14:paraId="1679809C"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lang w:val="ru-RU" w:eastAsia="ru-RU"/>
        </w:rPr>
        <w:t>Во-первых, она служит для выделения начала определенных от</w:t>
      </w:r>
      <w:r w:rsidRPr="003E08AB">
        <w:rPr>
          <w:rStyle w:val="FontStyle171"/>
          <w:sz w:val="24"/>
          <w:szCs w:val="24"/>
          <w:lang w:val="ru-RU" w:eastAsia="ru-RU"/>
        </w:rPr>
        <w:softHyphen/>
        <w:t>резков текста. С этой целью пишется с прописной буквы первое слово текста, а также первое слово после точки, многоточия, вопроситель</w:t>
      </w:r>
      <w:r w:rsidRPr="003E08AB">
        <w:rPr>
          <w:rStyle w:val="FontStyle171"/>
          <w:sz w:val="24"/>
          <w:szCs w:val="24"/>
          <w:lang w:val="ru-RU" w:eastAsia="ru-RU"/>
        </w:rPr>
        <w:softHyphen/>
        <w:t>ного и восклицательного знаков, заканчивающих предложение. В тра</w:t>
      </w:r>
      <w:r w:rsidRPr="003E08AB">
        <w:rPr>
          <w:rStyle w:val="FontStyle171"/>
          <w:sz w:val="24"/>
          <w:szCs w:val="24"/>
          <w:lang w:val="ru-RU" w:eastAsia="ru-RU"/>
        </w:rPr>
        <w:softHyphen/>
        <w:t>диционном русском стихе выделяется прописной буквой начало каж</w:t>
      </w:r>
      <w:r w:rsidRPr="003E08AB">
        <w:rPr>
          <w:rStyle w:val="FontStyle171"/>
          <w:sz w:val="24"/>
          <w:szCs w:val="24"/>
          <w:lang w:val="ru-RU" w:eastAsia="ru-RU"/>
        </w:rPr>
        <w:softHyphen/>
        <w:t>дой стихотворной строки.</w:t>
      </w:r>
    </w:p>
    <w:p w14:paraId="4E47A408"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lang w:val="ru-RU" w:eastAsia="ru-RU"/>
        </w:rPr>
        <w:t xml:space="preserve">Во-вторых, прописная буква служит для выделения отдельных </w:t>
      </w:r>
      <w:r w:rsidRPr="003E08AB">
        <w:rPr>
          <w:rStyle w:val="FontStyle150"/>
          <w:sz w:val="24"/>
          <w:szCs w:val="24"/>
          <w:lang w:val="ru-RU" w:eastAsia="ru-RU"/>
        </w:rPr>
        <w:t xml:space="preserve">слов </w:t>
      </w:r>
      <w:r w:rsidRPr="003E08AB">
        <w:rPr>
          <w:rStyle w:val="FontStyle171"/>
          <w:sz w:val="24"/>
          <w:szCs w:val="24"/>
          <w:lang w:val="ru-RU" w:eastAsia="ru-RU"/>
        </w:rPr>
        <w:t>независимо от строения текста. Далее рассматриваются правила, регулирующие употребление прописной буквы во второй ее функции.</w:t>
      </w:r>
    </w:p>
    <w:p w14:paraId="2D6CAC10" w14:textId="77777777" w:rsidR="00D91D69" w:rsidRPr="003E08AB" w:rsidRDefault="00D91D69" w:rsidP="006A031E">
      <w:pPr>
        <w:pStyle w:val="Style42"/>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 xml:space="preserve">Среди слов, выделяемых прописной буквой, различаются: </w:t>
      </w:r>
      <w:r w:rsidRPr="003E08AB">
        <w:rPr>
          <w:rStyle w:val="FontStyle171"/>
          <w:sz w:val="24"/>
          <w:szCs w:val="24"/>
          <w:lang w:val="de-DE" w:eastAsia="ru-RU"/>
        </w:rPr>
        <w:t xml:space="preserve">1) </w:t>
      </w:r>
      <w:r w:rsidRPr="003E08AB">
        <w:rPr>
          <w:rStyle w:val="FontStyle171"/>
          <w:sz w:val="24"/>
          <w:szCs w:val="24"/>
          <w:lang w:val="ru-RU" w:eastAsia="ru-RU"/>
        </w:rPr>
        <w:t>име</w:t>
      </w:r>
      <w:r w:rsidRPr="003E08AB">
        <w:rPr>
          <w:rStyle w:val="FontStyle171"/>
          <w:sz w:val="24"/>
          <w:szCs w:val="24"/>
          <w:lang w:val="ru-RU" w:eastAsia="ru-RU"/>
        </w:rPr>
        <w:softHyphen/>
        <w:t xml:space="preserve">на собственные в узком смысле этого слова и </w:t>
      </w:r>
      <w:r w:rsidRPr="003E08AB">
        <w:rPr>
          <w:rStyle w:val="FontStyle171"/>
          <w:sz w:val="24"/>
          <w:szCs w:val="24"/>
          <w:lang w:val="de-DE" w:eastAsia="ru-RU"/>
        </w:rPr>
        <w:t xml:space="preserve">2) </w:t>
      </w:r>
      <w:r w:rsidRPr="003E08AB">
        <w:rPr>
          <w:rStyle w:val="FontStyle171"/>
          <w:sz w:val="24"/>
          <w:szCs w:val="24"/>
          <w:lang w:val="ru-RU" w:eastAsia="ru-RU"/>
        </w:rPr>
        <w:t>наименования.</w:t>
      </w:r>
    </w:p>
    <w:p w14:paraId="3D119D88" w14:textId="77777777" w:rsidR="00D91D69" w:rsidRPr="003E08AB" w:rsidRDefault="00D91D69" w:rsidP="006A031E">
      <w:pPr>
        <w:pStyle w:val="Style42"/>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К именам собственным в узком смысле относятся имена и прозви</w:t>
      </w:r>
      <w:r w:rsidRPr="003E08AB">
        <w:rPr>
          <w:rStyle w:val="FontStyle171"/>
          <w:sz w:val="24"/>
          <w:szCs w:val="24"/>
          <w:lang w:val="ru-RU" w:eastAsia="ru-RU"/>
        </w:rPr>
        <w:softHyphen/>
        <w:t>ща людей и клички животных, географические и астрономические на</w:t>
      </w:r>
      <w:r w:rsidRPr="003E08AB">
        <w:rPr>
          <w:rStyle w:val="FontStyle171"/>
          <w:sz w:val="24"/>
          <w:szCs w:val="24"/>
          <w:lang w:val="ru-RU" w:eastAsia="ru-RU"/>
        </w:rPr>
        <w:softHyphen/>
        <w:t>звания. К наименованиям относятся названия учреждений, организа</w:t>
      </w:r>
      <w:r w:rsidRPr="003E08AB">
        <w:rPr>
          <w:rStyle w:val="FontStyle171"/>
          <w:sz w:val="24"/>
          <w:szCs w:val="24"/>
          <w:lang w:val="ru-RU" w:eastAsia="ru-RU"/>
        </w:rPr>
        <w:softHyphen/>
        <w:t>ций, объединений, исторических эпох и событий, праздников, массо</w:t>
      </w:r>
      <w:r w:rsidRPr="003E08AB">
        <w:rPr>
          <w:rStyle w:val="FontStyle171"/>
          <w:sz w:val="24"/>
          <w:szCs w:val="24"/>
          <w:lang w:val="ru-RU" w:eastAsia="ru-RU"/>
        </w:rPr>
        <w:softHyphen/>
        <w:t>вых мероприятий, орденов, архитектурных памятников, а также выделяемые кавычками названия газет, журналов, наград, произведе</w:t>
      </w:r>
      <w:r w:rsidRPr="003E08AB">
        <w:rPr>
          <w:rStyle w:val="FontStyle171"/>
          <w:sz w:val="24"/>
          <w:szCs w:val="24"/>
          <w:lang w:val="ru-RU" w:eastAsia="ru-RU"/>
        </w:rPr>
        <w:softHyphen/>
        <w:t>ний искусства, обществ, предприятий, промышленных изделий и т. п.</w:t>
      </w:r>
    </w:p>
    <w:p w14:paraId="67D53B54" w14:textId="77777777" w:rsidR="00D91D69" w:rsidRPr="003E08AB" w:rsidRDefault="00D91D69" w:rsidP="006A031E">
      <w:pPr>
        <w:pStyle w:val="Style53"/>
        <w:widowControl/>
        <w:spacing w:before="84" w:line="250" w:lineRule="exact"/>
        <w:ind w:left="426" w:right="-314" w:firstLine="425"/>
        <w:rPr>
          <w:rStyle w:val="FontStyle155"/>
          <w:sz w:val="24"/>
          <w:szCs w:val="24"/>
          <w:lang w:val="ru-RU" w:eastAsia="de-DE"/>
        </w:rPr>
      </w:pPr>
      <w:r w:rsidRPr="003E08AB">
        <w:rPr>
          <w:rStyle w:val="FontStyle162"/>
          <w:sz w:val="24"/>
          <w:szCs w:val="24"/>
          <w:lang w:val="de-DE" w:eastAsia="de-DE"/>
        </w:rPr>
        <w:t xml:space="preserve">§ 157. </w:t>
      </w:r>
      <w:r w:rsidRPr="003E08AB">
        <w:rPr>
          <w:rStyle w:val="FontStyle157"/>
          <w:sz w:val="24"/>
          <w:szCs w:val="24"/>
          <w:lang w:val="ru-RU" w:eastAsia="de-DE"/>
        </w:rPr>
        <w:t>Выделение слов в тексте с помощью прописной бук</w:t>
      </w:r>
      <w:r w:rsidRPr="003E08AB">
        <w:rPr>
          <w:rStyle w:val="FontStyle157"/>
          <w:sz w:val="24"/>
          <w:szCs w:val="24"/>
          <w:lang w:val="ru-RU" w:eastAsia="de-DE"/>
        </w:rPr>
        <w:softHyphen/>
        <w:t>вы используется для противопоставления собственных и на</w:t>
      </w:r>
      <w:r w:rsidRPr="003E08AB">
        <w:rPr>
          <w:rStyle w:val="FontStyle157"/>
          <w:sz w:val="24"/>
          <w:szCs w:val="24"/>
          <w:lang w:val="ru-RU" w:eastAsia="de-DE"/>
        </w:rPr>
        <w:softHyphen/>
        <w:t>рицательных имен: нарицательные имена пишутся со строч</w:t>
      </w:r>
      <w:r w:rsidRPr="003E08AB">
        <w:rPr>
          <w:rStyle w:val="FontStyle157"/>
          <w:sz w:val="24"/>
          <w:szCs w:val="24"/>
          <w:lang w:val="ru-RU" w:eastAsia="de-DE"/>
        </w:rPr>
        <w:softHyphen/>
        <w:t xml:space="preserve">ной буквы, собственные </w:t>
      </w:r>
      <w:r w:rsidRPr="003E08AB">
        <w:rPr>
          <w:rStyle w:val="FontStyle157"/>
          <w:sz w:val="24"/>
          <w:szCs w:val="24"/>
          <w:lang w:val="de-DE" w:eastAsia="de-DE"/>
        </w:rPr>
        <w:t xml:space="preserve">— </w:t>
      </w:r>
      <w:r w:rsidRPr="003E08AB">
        <w:rPr>
          <w:rStyle w:val="FontStyle157"/>
          <w:sz w:val="24"/>
          <w:szCs w:val="24"/>
          <w:lang w:val="ru-RU" w:eastAsia="de-DE"/>
        </w:rPr>
        <w:t xml:space="preserve">с прописной. Ср., напр.: </w:t>
      </w:r>
      <w:r w:rsidRPr="003E08AB">
        <w:rPr>
          <w:rStyle w:val="FontStyle155"/>
          <w:sz w:val="24"/>
          <w:szCs w:val="24"/>
          <w:lang w:val="ru-RU" w:eastAsia="de-DE"/>
        </w:rPr>
        <w:t xml:space="preserve">лев </w:t>
      </w:r>
      <w:r w:rsidRPr="003E08AB">
        <w:rPr>
          <w:rStyle w:val="FontStyle155"/>
          <w:sz w:val="24"/>
          <w:szCs w:val="24"/>
          <w:lang w:val="de-DE" w:eastAsia="de-DE"/>
        </w:rPr>
        <w:t xml:space="preserve">— </w:t>
      </w:r>
      <w:r w:rsidRPr="003E08AB">
        <w:rPr>
          <w:rStyle w:val="FontStyle155"/>
          <w:sz w:val="24"/>
          <w:szCs w:val="24"/>
          <w:lang w:val="ru-RU" w:eastAsia="de-DE"/>
        </w:rPr>
        <w:t xml:space="preserve">Лев, невские берега </w:t>
      </w:r>
      <w:r w:rsidRPr="003E08AB">
        <w:rPr>
          <w:rStyle w:val="FontStyle155"/>
          <w:sz w:val="24"/>
          <w:szCs w:val="24"/>
          <w:lang w:val="de-DE" w:eastAsia="de-DE"/>
        </w:rPr>
        <w:t xml:space="preserve">— </w:t>
      </w:r>
      <w:r w:rsidRPr="003E08AB">
        <w:rPr>
          <w:rStyle w:val="FontStyle155"/>
          <w:sz w:val="24"/>
          <w:szCs w:val="24"/>
          <w:lang w:val="ru-RU" w:eastAsia="de-DE"/>
        </w:rPr>
        <w:t xml:space="preserve">Александр Невский, красная шапочка </w:t>
      </w:r>
      <w:r w:rsidRPr="003E08AB">
        <w:rPr>
          <w:rStyle w:val="FontStyle155"/>
          <w:sz w:val="24"/>
          <w:szCs w:val="24"/>
          <w:lang w:val="de-DE" w:eastAsia="de-DE"/>
        </w:rPr>
        <w:t xml:space="preserve">— </w:t>
      </w:r>
      <w:r w:rsidRPr="003E08AB">
        <w:rPr>
          <w:rStyle w:val="FontStyle155"/>
          <w:sz w:val="24"/>
          <w:szCs w:val="24"/>
          <w:lang w:val="ru-RU" w:eastAsia="de-DE"/>
        </w:rPr>
        <w:t>Крас</w:t>
      </w:r>
      <w:r w:rsidRPr="003E08AB">
        <w:rPr>
          <w:rStyle w:val="FontStyle155"/>
          <w:sz w:val="24"/>
          <w:szCs w:val="24"/>
          <w:lang w:val="ru-RU" w:eastAsia="de-DE"/>
        </w:rPr>
        <w:softHyphen/>
        <w:t xml:space="preserve">ная Шапочка </w:t>
      </w:r>
      <w:r w:rsidRPr="003E08AB">
        <w:rPr>
          <w:rStyle w:val="FontStyle157"/>
          <w:sz w:val="24"/>
          <w:szCs w:val="24"/>
          <w:lang w:val="ru-RU" w:eastAsia="de-DE"/>
        </w:rPr>
        <w:t xml:space="preserve">(сказочный персонаж), </w:t>
      </w:r>
      <w:r w:rsidRPr="003E08AB">
        <w:rPr>
          <w:rStyle w:val="FontStyle155"/>
          <w:sz w:val="24"/>
          <w:szCs w:val="24"/>
          <w:lang w:val="ru-RU" w:eastAsia="de-DE"/>
        </w:rPr>
        <w:t xml:space="preserve">здоровье </w:t>
      </w:r>
      <w:r w:rsidRPr="003E08AB">
        <w:rPr>
          <w:rStyle w:val="FontStyle155"/>
          <w:sz w:val="24"/>
          <w:szCs w:val="24"/>
          <w:lang w:val="de-DE" w:eastAsia="de-DE"/>
        </w:rPr>
        <w:t xml:space="preserve">— </w:t>
      </w:r>
      <w:r w:rsidRPr="003E08AB">
        <w:rPr>
          <w:rStyle w:val="FontStyle155"/>
          <w:sz w:val="24"/>
          <w:szCs w:val="24"/>
          <w:lang w:val="ru-RU" w:eastAsia="de-DE"/>
        </w:rPr>
        <w:t>журнал «Здо</w:t>
      </w:r>
      <w:r w:rsidRPr="003E08AB">
        <w:rPr>
          <w:rStyle w:val="FontStyle155"/>
          <w:sz w:val="24"/>
          <w:szCs w:val="24"/>
          <w:lang w:val="ru-RU" w:eastAsia="de-DE"/>
        </w:rPr>
        <w:softHyphen/>
        <w:t>ровье^.</w:t>
      </w:r>
    </w:p>
    <w:p w14:paraId="7A51E5F2"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Все слова в составе собственных имен (в узком смысле), кроме служебных слов и слов, обозначающих родовое понятие, пишутся с прописной буквы, напр.: </w:t>
      </w:r>
      <w:r w:rsidRPr="003E08AB">
        <w:rPr>
          <w:rStyle w:val="FontStyle155"/>
          <w:sz w:val="24"/>
          <w:szCs w:val="24"/>
          <w:lang w:val="ru-RU" w:eastAsia="ru-RU"/>
        </w:rPr>
        <w:t>Николай Васильевич Го</w:t>
      </w:r>
      <w:r w:rsidRPr="003E08AB">
        <w:rPr>
          <w:rStyle w:val="FontStyle155"/>
          <w:sz w:val="24"/>
          <w:szCs w:val="24"/>
          <w:lang w:val="ru-RU" w:eastAsia="ru-RU"/>
        </w:rPr>
        <w:softHyphen/>
        <w:t>голь, Владимир Красное Солнышко, Каштанка, Нижний Новго-под, Ростов-на-Дону, Калужская область, Восточно-Европей</w:t>
      </w:r>
      <w:r w:rsidRPr="003E08AB">
        <w:rPr>
          <w:rStyle w:val="FontStyle155"/>
          <w:sz w:val="24"/>
          <w:szCs w:val="24"/>
          <w:lang w:val="ru-RU" w:eastAsia="ru-RU"/>
        </w:rPr>
        <w:softHyphen/>
        <w:t>ская равнина, Дворцовая площадь, Полярная звезда.</w:t>
      </w:r>
    </w:p>
    <w:p w14:paraId="32EF6C5A" w14:textId="77777777" w:rsidR="00D91D69" w:rsidRPr="003E08AB" w:rsidRDefault="00D91D69" w:rsidP="006A031E">
      <w:pPr>
        <w:pStyle w:val="Style53"/>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В именах собственных </w:t>
      </w:r>
      <w:r w:rsidRPr="003E08AB">
        <w:rPr>
          <w:rStyle w:val="FontStyle157"/>
          <w:sz w:val="24"/>
          <w:szCs w:val="24"/>
          <w:lang w:val="de-DE" w:eastAsia="ru-RU"/>
        </w:rPr>
        <w:t xml:space="preserve">— </w:t>
      </w:r>
      <w:r w:rsidRPr="003E08AB">
        <w:rPr>
          <w:rStyle w:val="FontStyle157"/>
          <w:sz w:val="24"/>
          <w:szCs w:val="24"/>
          <w:lang w:val="ru-RU" w:eastAsia="ru-RU"/>
        </w:rPr>
        <w:t xml:space="preserve">наименованиях, состоящих из нескольких слов, с прописной буквы пишется только первое слово (за исключением случаев, когда в состав наименования входят другие собственные имена), напр.: </w:t>
      </w:r>
      <w:r w:rsidRPr="003E08AB">
        <w:rPr>
          <w:rStyle w:val="FontStyle155"/>
          <w:sz w:val="24"/>
          <w:szCs w:val="24"/>
          <w:lang w:val="ru-RU" w:eastAsia="ru-RU"/>
        </w:rPr>
        <w:t xml:space="preserve">Всемирная федерация профсоюзов, Музей истории Москвы, Институт русского языка имени А. С. Пушкина, Петровская эпоха, Куликовская битва, «Московские новости» </w:t>
      </w:r>
      <w:r w:rsidRPr="003E08AB">
        <w:rPr>
          <w:rStyle w:val="FontStyle157"/>
          <w:sz w:val="24"/>
          <w:szCs w:val="24"/>
          <w:lang w:val="ru-RU" w:eastAsia="ru-RU"/>
        </w:rPr>
        <w:t xml:space="preserve">(газета), </w:t>
      </w:r>
      <w:r w:rsidRPr="003E08AB">
        <w:rPr>
          <w:rStyle w:val="FontStyle155"/>
          <w:sz w:val="24"/>
          <w:szCs w:val="24"/>
          <w:lang w:val="ru-RU" w:eastAsia="ru-RU"/>
        </w:rPr>
        <w:t xml:space="preserve">«Война и мир» </w:t>
      </w:r>
      <w:r w:rsidRPr="003E08AB">
        <w:rPr>
          <w:rStyle w:val="FontStyle157"/>
          <w:sz w:val="24"/>
          <w:szCs w:val="24"/>
          <w:lang w:val="ru-RU" w:eastAsia="ru-RU"/>
        </w:rPr>
        <w:t xml:space="preserve">(роман), </w:t>
      </w:r>
      <w:r w:rsidRPr="003E08AB">
        <w:rPr>
          <w:rStyle w:val="FontStyle155"/>
          <w:sz w:val="24"/>
          <w:szCs w:val="24"/>
          <w:lang w:val="ru-RU" w:eastAsia="ru-RU"/>
        </w:rPr>
        <w:t>«Вете</w:t>
      </w:r>
      <w:r w:rsidRPr="003E08AB">
        <w:rPr>
          <w:rStyle w:val="FontStyle155"/>
          <w:sz w:val="24"/>
          <w:szCs w:val="24"/>
          <w:lang w:val="ru-RU" w:eastAsia="ru-RU"/>
        </w:rPr>
        <w:softHyphen/>
        <w:t xml:space="preserve">ран труда» </w:t>
      </w:r>
      <w:r w:rsidRPr="003E08AB">
        <w:rPr>
          <w:rStyle w:val="FontStyle157"/>
          <w:sz w:val="24"/>
          <w:szCs w:val="24"/>
          <w:lang w:val="ru-RU" w:eastAsia="ru-RU"/>
        </w:rPr>
        <w:t>(медаль).</w:t>
      </w:r>
    </w:p>
    <w:p w14:paraId="261C80DA" w14:textId="77777777" w:rsidR="00D91D69" w:rsidRPr="003E08AB" w:rsidRDefault="00D91D69" w:rsidP="006A031E">
      <w:pPr>
        <w:pStyle w:val="Style53"/>
        <w:widowControl/>
        <w:spacing w:line="250" w:lineRule="exact"/>
        <w:ind w:left="426" w:right="-314" w:firstLine="425"/>
        <w:rPr>
          <w:rStyle w:val="FontStyle157"/>
          <w:sz w:val="24"/>
          <w:szCs w:val="24"/>
          <w:lang w:val="ru-RU" w:eastAsia="de-DE"/>
        </w:rPr>
      </w:pPr>
      <w:r w:rsidRPr="003E08AB">
        <w:rPr>
          <w:rStyle w:val="FontStyle162"/>
          <w:sz w:val="24"/>
          <w:szCs w:val="24"/>
          <w:lang w:val="de-DE" w:eastAsia="de-DE"/>
        </w:rPr>
        <w:t xml:space="preserve">§ 158. </w:t>
      </w:r>
      <w:r w:rsidRPr="003E08AB">
        <w:rPr>
          <w:rStyle w:val="FontStyle157"/>
          <w:sz w:val="24"/>
          <w:szCs w:val="24"/>
          <w:lang w:val="ru-RU" w:eastAsia="de-DE"/>
        </w:rPr>
        <w:t>Имена собственные могут использоваться для обоб</w:t>
      </w:r>
      <w:r w:rsidRPr="003E08AB">
        <w:rPr>
          <w:rStyle w:val="FontStyle157"/>
          <w:sz w:val="24"/>
          <w:szCs w:val="24"/>
          <w:lang w:val="ru-RU" w:eastAsia="de-DE"/>
        </w:rPr>
        <w:softHyphen/>
        <w:t>щенного обозначения однородных предметов, становясь на</w:t>
      </w:r>
      <w:r w:rsidRPr="003E08AB">
        <w:rPr>
          <w:rStyle w:val="FontStyle157"/>
          <w:sz w:val="24"/>
          <w:szCs w:val="24"/>
          <w:lang w:val="ru-RU" w:eastAsia="de-DE"/>
        </w:rPr>
        <w:softHyphen/>
        <w:t>рицательными; при этом прописная буква во многих случаях заменяется строчной.</w:t>
      </w:r>
    </w:p>
    <w:p w14:paraId="2E8801F7" w14:textId="77777777" w:rsidR="00D91D69" w:rsidRPr="003E08AB" w:rsidRDefault="00D91D69" w:rsidP="006A031E">
      <w:pPr>
        <w:pStyle w:val="Style53"/>
        <w:widowControl/>
        <w:spacing w:before="41" w:line="254" w:lineRule="exact"/>
        <w:ind w:left="426" w:right="-314" w:firstLine="425"/>
        <w:rPr>
          <w:rStyle w:val="FontStyle157"/>
          <w:sz w:val="24"/>
          <w:szCs w:val="24"/>
          <w:lang w:val="ru-RU" w:eastAsia="ru-RU"/>
        </w:rPr>
      </w:pPr>
      <w:r w:rsidRPr="003E08AB">
        <w:rPr>
          <w:rStyle w:val="FontStyle157"/>
          <w:sz w:val="24"/>
          <w:szCs w:val="24"/>
          <w:lang w:val="ru-RU" w:eastAsia="ru-RU"/>
        </w:rPr>
        <w:t>Являются нарицательными именами и пишутся со строч</w:t>
      </w:r>
      <w:r w:rsidRPr="003E08AB">
        <w:rPr>
          <w:rStyle w:val="FontStyle157"/>
          <w:sz w:val="24"/>
          <w:szCs w:val="24"/>
          <w:lang w:val="ru-RU" w:eastAsia="ru-RU"/>
        </w:rPr>
        <w:softHyphen/>
        <w:t xml:space="preserve">ной буквы названия единиц измерения, данные по именам ученых </w:t>
      </w:r>
      <w:r w:rsidRPr="003E08AB">
        <w:rPr>
          <w:rStyle w:val="FontStyle155"/>
          <w:sz w:val="24"/>
          <w:szCs w:val="24"/>
          <w:lang w:val="ru-RU" w:eastAsia="ru-RU"/>
        </w:rPr>
        <w:t xml:space="preserve">(ампер, вольт, паскаль, рентген </w:t>
      </w:r>
      <w:r w:rsidRPr="003E08AB">
        <w:rPr>
          <w:rStyle w:val="FontStyle157"/>
          <w:sz w:val="24"/>
          <w:szCs w:val="24"/>
          <w:lang w:val="ru-RU" w:eastAsia="ru-RU"/>
        </w:rPr>
        <w:t>и т. п.), а также назва</w:t>
      </w:r>
      <w:r w:rsidRPr="003E08AB">
        <w:rPr>
          <w:rStyle w:val="FontStyle157"/>
          <w:sz w:val="24"/>
          <w:szCs w:val="24"/>
          <w:lang w:val="ru-RU" w:eastAsia="ru-RU"/>
        </w:rPr>
        <w:softHyphen/>
        <w:t>ния предметов, изделий (видов одежды, оружия, тканей, на</w:t>
      </w:r>
      <w:r w:rsidRPr="003E08AB">
        <w:rPr>
          <w:rStyle w:val="FontStyle157"/>
          <w:sz w:val="24"/>
          <w:szCs w:val="24"/>
          <w:lang w:val="ru-RU" w:eastAsia="ru-RU"/>
        </w:rPr>
        <w:softHyphen/>
        <w:t xml:space="preserve">питков и др.), данные по личным именам, названиям фирм, географическим названиям, напр.: </w:t>
      </w:r>
      <w:r w:rsidRPr="003E08AB">
        <w:rPr>
          <w:rStyle w:val="FontStyle155"/>
          <w:sz w:val="24"/>
          <w:szCs w:val="24"/>
          <w:lang w:val="ru-RU" w:eastAsia="ru-RU"/>
        </w:rPr>
        <w:t>макинтош, кольт, винче</w:t>
      </w:r>
      <w:r w:rsidRPr="003E08AB">
        <w:rPr>
          <w:rStyle w:val="FontStyle155"/>
          <w:sz w:val="24"/>
          <w:szCs w:val="24"/>
          <w:lang w:val="ru-RU" w:eastAsia="ru-RU"/>
        </w:rPr>
        <w:softHyphen/>
        <w:t xml:space="preserve">стер, бостон, бордо, хохлома, адидасы; </w:t>
      </w:r>
      <w:r w:rsidRPr="003E08AB">
        <w:rPr>
          <w:rStyle w:val="FontStyle157"/>
          <w:sz w:val="24"/>
          <w:szCs w:val="24"/>
          <w:lang w:val="ru-RU" w:eastAsia="ru-RU"/>
        </w:rPr>
        <w:t xml:space="preserve">но: </w:t>
      </w:r>
      <w:r w:rsidRPr="003E08AB">
        <w:rPr>
          <w:rStyle w:val="FontStyle155"/>
          <w:sz w:val="24"/>
          <w:szCs w:val="24"/>
          <w:lang w:val="ru-RU" w:eastAsia="ru-RU"/>
        </w:rPr>
        <w:t xml:space="preserve">Фаберже </w:t>
      </w:r>
      <w:r w:rsidRPr="003E08AB">
        <w:rPr>
          <w:rStyle w:val="FontStyle157"/>
          <w:sz w:val="24"/>
          <w:szCs w:val="24"/>
          <w:lang w:val="ru-RU" w:eastAsia="ru-RU"/>
        </w:rPr>
        <w:t>(как назва</w:t>
      </w:r>
      <w:r w:rsidRPr="003E08AB">
        <w:rPr>
          <w:rStyle w:val="FontStyle157"/>
          <w:sz w:val="24"/>
          <w:szCs w:val="24"/>
          <w:lang w:val="ru-RU" w:eastAsia="ru-RU"/>
        </w:rPr>
        <w:softHyphen/>
        <w:t>ние изделий этой фирмы).</w:t>
      </w:r>
    </w:p>
    <w:p w14:paraId="32C0213F" w14:textId="77777777" w:rsidR="00D91D69" w:rsidRPr="003E08AB" w:rsidRDefault="00D91D69" w:rsidP="006A031E">
      <w:pPr>
        <w:pStyle w:val="Style53"/>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Собственные имена исторических лиц, литературных или мифологических персонажей, употребляясь обобщенно (пере</w:t>
      </w:r>
      <w:r w:rsidRPr="003E08AB">
        <w:rPr>
          <w:rStyle w:val="FontStyle157"/>
          <w:sz w:val="24"/>
          <w:szCs w:val="24"/>
          <w:lang w:val="ru-RU" w:eastAsia="ru-RU"/>
        </w:rPr>
        <w:softHyphen/>
        <w:t>носно) как названия людей с определенными чертами харак</w:t>
      </w:r>
      <w:r w:rsidRPr="003E08AB">
        <w:rPr>
          <w:rStyle w:val="FontStyle157"/>
          <w:sz w:val="24"/>
          <w:szCs w:val="24"/>
          <w:lang w:val="ru-RU" w:eastAsia="ru-RU"/>
        </w:rPr>
        <w:softHyphen/>
        <w:t>тера и поведения, пишутся неединообразно — одни со строч</w:t>
      </w:r>
      <w:r w:rsidRPr="003E08AB">
        <w:rPr>
          <w:rStyle w:val="FontStyle157"/>
          <w:sz w:val="24"/>
          <w:szCs w:val="24"/>
          <w:lang w:val="ru-RU" w:eastAsia="ru-RU"/>
        </w:rPr>
        <w:softHyphen/>
        <w:t>ной, другие с прописной буквы. Их написание, определяемое традицией употребления, устанавливается в словарном поряд</w:t>
      </w:r>
      <w:r w:rsidRPr="003E08AB">
        <w:rPr>
          <w:rStyle w:val="FontStyle157"/>
          <w:sz w:val="24"/>
          <w:szCs w:val="24"/>
          <w:lang w:val="ru-RU" w:eastAsia="ru-RU"/>
        </w:rPr>
        <w:softHyphen/>
        <w:t xml:space="preserve">ке. Так, слова </w:t>
      </w:r>
      <w:r w:rsidRPr="003E08AB">
        <w:rPr>
          <w:rStyle w:val="FontStyle155"/>
          <w:sz w:val="24"/>
          <w:szCs w:val="24"/>
          <w:lang w:val="ru-RU" w:eastAsia="ru-RU"/>
        </w:rPr>
        <w:t xml:space="preserve">донкихот, донжуан, робинзон, держиморда, иуда, меценат, геркулес, </w:t>
      </w:r>
      <w:r w:rsidRPr="003E08AB">
        <w:rPr>
          <w:rStyle w:val="FontStyle157"/>
          <w:sz w:val="24"/>
          <w:szCs w:val="24"/>
          <w:lang w:val="ru-RU" w:eastAsia="ru-RU"/>
        </w:rPr>
        <w:t>употребляясь в нарицательном смысле, пи</w:t>
      </w:r>
      <w:r w:rsidRPr="003E08AB">
        <w:rPr>
          <w:rStyle w:val="FontStyle157"/>
          <w:sz w:val="24"/>
          <w:szCs w:val="24"/>
          <w:lang w:val="ru-RU" w:eastAsia="ru-RU"/>
        </w:rPr>
        <w:softHyphen/>
        <w:t xml:space="preserve">шутся со строчной буквы, а </w:t>
      </w:r>
      <w:r w:rsidRPr="003E08AB">
        <w:rPr>
          <w:rStyle w:val="FontStyle155"/>
          <w:sz w:val="24"/>
          <w:szCs w:val="24"/>
          <w:lang w:val="ru-RU" w:eastAsia="ru-RU"/>
        </w:rPr>
        <w:t>Гамлет, Обломов, Манилов, Плюш</w:t>
      </w:r>
      <w:r w:rsidRPr="003E08AB">
        <w:rPr>
          <w:rStyle w:val="FontStyle155"/>
          <w:sz w:val="24"/>
          <w:szCs w:val="24"/>
          <w:lang w:val="ru-RU" w:eastAsia="ru-RU"/>
        </w:rPr>
        <w:softHyphen/>
        <w:t xml:space="preserve">кин, Хлестаков, Митрофанушка, Аполлон, Цицерон, Наполеон </w:t>
      </w:r>
      <w:r w:rsidRPr="003E08AB">
        <w:rPr>
          <w:rStyle w:val="FontStyle157"/>
          <w:sz w:val="24"/>
          <w:szCs w:val="24"/>
          <w:lang w:val="ru-RU" w:eastAsia="ru-RU"/>
        </w:rPr>
        <w:t>и многие другие сохраняют при этом прописную букву. То же касается обобщенного (переносного) употребления географи</w:t>
      </w:r>
      <w:r w:rsidRPr="003E08AB">
        <w:rPr>
          <w:rStyle w:val="FontStyle157"/>
          <w:sz w:val="24"/>
          <w:szCs w:val="24"/>
          <w:lang w:val="ru-RU" w:eastAsia="ru-RU"/>
        </w:rPr>
        <w:softHyphen/>
        <w:t xml:space="preserve">ческих названий: так, со строчной буквы пишутся </w:t>
      </w:r>
      <w:r w:rsidRPr="003E08AB">
        <w:rPr>
          <w:rStyle w:val="FontStyle155"/>
          <w:sz w:val="24"/>
          <w:szCs w:val="24"/>
          <w:lang w:val="ru-RU" w:eastAsia="ru-RU"/>
        </w:rPr>
        <w:t xml:space="preserve">олимп </w:t>
      </w:r>
      <w:r w:rsidRPr="003E08AB">
        <w:rPr>
          <w:rStyle w:val="FontStyle157"/>
          <w:sz w:val="24"/>
          <w:szCs w:val="24"/>
          <w:lang w:val="ru-RU" w:eastAsia="ru-RU"/>
        </w:rPr>
        <w:t>'из</w:t>
      </w:r>
      <w:r w:rsidRPr="003E08AB">
        <w:rPr>
          <w:rStyle w:val="FontStyle157"/>
          <w:sz w:val="24"/>
          <w:szCs w:val="24"/>
          <w:lang w:val="ru-RU" w:eastAsia="ru-RU"/>
        </w:rPr>
        <w:softHyphen/>
        <w:t xml:space="preserve">бранный круг, верхушка какого-н. общества', </w:t>
      </w:r>
      <w:r w:rsidRPr="003E08AB">
        <w:rPr>
          <w:rStyle w:val="FontStyle155"/>
          <w:sz w:val="24"/>
          <w:szCs w:val="24"/>
          <w:lang w:val="ru-RU" w:eastAsia="ru-RU"/>
        </w:rPr>
        <w:t xml:space="preserve">содом </w:t>
      </w:r>
      <w:r w:rsidRPr="003E08AB">
        <w:rPr>
          <w:rStyle w:val="FontStyle157"/>
          <w:sz w:val="24"/>
          <w:szCs w:val="24"/>
          <w:lang w:val="ru-RU" w:eastAsia="ru-RU"/>
        </w:rPr>
        <w:t xml:space="preserve">'полный беспорядок, хаос', </w:t>
      </w:r>
      <w:r w:rsidRPr="003E08AB">
        <w:rPr>
          <w:rStyle w:val="FontStyle155"/>
          <w:sz w:val="24"/>
          <w:szCs w:val="24"/>
          <w:lang w:val="ru-RU" w:eastAsia="ru-RU"/>
        </w:rPr>
        <w:t xml:space="preserve">ходынка </w:t>
      </w:r>
      <w:r w:rsidRPr="003E08AB">
        <w:rPr>
          <w:rStyle w:val="FontStyle157"/>
          <w:sz w:val="24"/>
          <w:szCs w:val="24"/>
          <w:lang w:val="ru-RU" w:eastAsia="ru-RU"/>
        </w:rPr>
        <w:t xml:space="preserve">'массовая давка людей в толпе', </w:t>
      </w:r>
      <w:r w:rsidRPr="003E08AB">
        <w:rPr>
          <w:rStyle w:val="FontStyle187"/>
          <w:sz w:val="24"/>
          <w:szCs w:val="24"/>
          <w:lang w:val="ru-RU" w:eastAsia="ru-RU"/>
        </w:rPr>
        <w:t xml:space="preserve">Камчатка </w:t>
      </w:r>
      <w:r w:rsidRPr="003E08AB">
        <w:rPr>
          <w:rStyle w:val="FontStyle157"/>
          <w:sz w:val="24"/>
          <w:szCs w:val="24"/>
          <w:lang w:val="ru-RU" w:eastAsia="ru-RU"/>
        </w:rPr>
        <w:t>'задние ряды в зале, в классе', но сохраняют пропис</w:t>
      </w:r>
      <w:r w:rsidRPr="003E08AB">
        <w:rPr>
          <w:rStyle w:val="FontStyle157"/>
          <w:sz w:val="24"/>
          <w:szCs w:val="24"/>
          <w:lang w:val="ru-RU" w:eastAsia="ru-RU"/>
        </w:rPr>
        <w:softHyphen/>
        <w:t xml:space="preserve">ную букву в переносных значениях </w:t>
      </w:r>
      <w:r w:rsidRPr="003E08AB">
        <w:rPr>
          <w:rStyle w:val="FontStyle155"/>
          <w:sz w:val="24"/>
          <w:szCs w:val="24"/>
          <w:lang w:val="ru-RU" w:eastAsia="ru-RU"/>
        </w:rPr>
        <w:t xml:space="preserve">Мекка, Вандея, Клондайк, Черёмушки, Хиросима, Чернобыль </w:t>
      </w:r>
      <w:r w:rsidRPr="003E08AB">
        <w:rPr>
          <w:rStyle w:val="FontStyle157"/>
          <w:sz w:val="24"/>
          <w:szCs w:val="24"/>
          <w:lang w:val="ru-RU" w:eastAsia="ru-RU"/>
        </w:rPr>
        <w:t>и др.</w:t>
      </w:r>
    </w:p>
    <w:p w14:paraId="0FC8306D" w14:textId="77777777" w:rsidR="00D91D69" w:rsidRPr="003E08AB" w:rsidRDefault="00D91D69" w:rsidP="006A031E">
      <w:pPr>
        <w:pStyle w:val="Style53"/>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Употребление в нарицательном смысле подобных имен в форме множественного числа не требует замены прописной буквы на строчную, напр.: </w:t>
      </w:r>
      <w:r w:rsidRPr="003E08AB">
        <w:rPr>
          <w:rStyle w:val="FontStyle155"/>
          <w:sz w:val="24"/>
          <w:szCs w:val="24"/>
          <w:lang w:val="ru-RU" w:eastAsia="ru-RU"/>
        </w:rPr>
        <w:t xml:space="preserve">Иваны, не помнящие родства; галопом по Европам; Мы все глядим в Наполеоны </w:t>
      </w:r>
      <w:r w:rsidRPr="003E08AB">
        <w:rPr>
          <w:rStyle w:val="FontStyle157"/>
          <w:sz w:val="24"/>
          <w:szCs w:val="24"/>
          <w:lang w:val="ru-RU" w:eastAsia="ru-RU"/>
        </w:rPr>
        <w:t xml:space="preserve">(П.); </w:t>
      </w:r>
      <w:r w:rsidRPr="003E08AB">
        <w:rPr>
          <w:rStyle w:val="FontStyle155"/>
          <w:sz w:val="24"/>
          <w:szCs w:val="24"/>
          <w:lang w:val="ru-RU" w:eastAsia="ru-RU"/>
        </w:rPr>
        <w:t>советские Шари-ковы; ядерный взрыв мощностью в десятки Хиросим.</w:t>
      </w:r>
    </w:p>
    <w:p w14:paraId="0DF68477"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Написание личных имен со строчной буквы (обычно в форме мн. ч.) допускается как экспрессивно-стили</w:t>
      </w:r>
      <w:r w:rsidRPr="003E08AB">
        <w:rPr>
          <w:rStyle w:val="FontStyle171"/>
          <w:sz w:val="24"/>
          <w:szCs w:val="24"/>
          <w:lang w:val="ru-RU" w:eastAsia="ru-RU"/>
        </w:rPr>
        <w:softHyphen/>
        <w:t xml:space="preserve">стический прием, чаще всего с целью усиления отрицательной или иронической оценки лица: </w:t>
      </w:r>
      <w:r w:rsidRPr="003E08AB">
        <w:rPr>
          <w:rStyle w:val="FontStyle188"/>
          <w:sz w:val="24"/>
          <w:szCs w:val="24"/>
          <w:lang w:val="ru-RU" w:eastAsia="ru-RU"/>
        </w:rPr>
        <w:t xml:space="preserve">современные Чичиковы, </w:t>
      </w:r>
      <w:r w:rsidRPr="003E08AB">
        <w:rPr>
          <w:rStyle w:val="FontStyle168"/>
          <w:sz w:val="24"/>
          <w:szCs w:val="24"/>
          <w:lang w:val="ru-RU" w:eastAsia="ru-RU"/>
        </w:rPr>
        <w:t xml:space="preserve">азефы, Робеспьеры, </w:t>
      </w:r>
      <w:r w:rsidRPr="003E08AB">
        <w:rPr>
          <w:rStyle w:val="FontStyle188"/>
          <w:sz w:val="24"/>
          <w:szCs w:val="24"/>
          <w:lang w:val="ru-RU" w:eastAsia="ru-RU"/>
        </w:rPr>
        <w:t xml:space="preserve">новоявленные </w:t>
      </w:r>
      <w:r w:rsidRPr="003E08AB">
        <w:rPr>
          <w:rStyle w:val="FontStyle168"/>
          <w:sz w:val="24"/>
          <w:szCs w:val="24"/>
          <w:lang w:val="ru-RU" w:eastAsia="ru-RU"/>
        </w:rPr>
        <w:t xml:space="preserve">геббельсы </w:t>
      </w:r>
      <w:r w:rsidRPr="003E08AB">
        <w:rPr>
          <w:rStyle w:val="FontStyle171"/>
          <w:sz w:val="24"/>
          <w:szCs w:val="24"/>
          <w:lang w:val="ru-RU" w:eastAsia="ru-RU"/>
        </w:rPr>
        <w:t>и т. п.</w:t>
      </w:r>
    </w:p>
    <w:p w14:paraId="45448BEB" w14:textId="77777777" w:rsidR="00D91D69" w:rsidRPr="003E08AB" w:rsidRDefault="00D91D69" w:rsidP="006A031E">
      <w:pPr>
        <w:pStyle w:val="Style25"/>
        <w:widowControl/>
        <w:spacing w:before="60" w:line="300" w:lineRule="exact"/>
        <w:ind w:left="426" w:right="-314" w:firstLine="425"/>
        <w:rPr>
          <w:rStyle w:val="FontStyle153"/>
          <w:lang w:val="ru-RU" w:eastAsia="ru-RU"/>
        </w:rPr>
      </w:pPr>
      <w:r w:rsidRPr="003E08AB">
        <w:rPr>
          <w:rStyle w:val="FontStyle153"/>
          <w:lang w:val="ru-RU" w:eastAsia="ru-RU"/>
        </w:rPr>
        <w:t>Собственные имена людей, животных, мифологических существ и производные от них слова</w:t>
      </w:r>
    </w:p>
    <w:p w14:paraId="71B8832B" w14:textId="77777777" w:rsidR="00D91D69" w:rsidRPr="003E08AB" w:rsidRDefault="00D91D69" w:rsidP="006A031E">
      <w:pPr>
        <w:pStyle w:val="Style50"/>
        <w:widowControl/>
        <w:spacing w:before="197"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159. </w:t>
      </w:r>
      <w:r w:rsidRPr="003E08AB">
        <w:rPr>
          <w:rStyle w:val="FontStyle157"/>
          <w:sz w:val="24"/>
          <w:szCs w:val="24"/>
          <w:lang w:val="ru-RU" w:eastAsia="ru-RU"/>
        </w:rPr>
        <w:t>С прописной буквы пишутся личные имена, отчест</w:t>
      </w:r>
      <w:r w:rsidRPr="003E08AB">
        <w:rPr>
          <w:rStyle w:val="FontStyle157"/>
          <w:sz w:val="24"/>
          <w:szCs w:val="24"/>
          <w:lang w:val="ru-RU" w:eastAsia="ru-RU"/>
        </w:rPr>
        <w:softHyphen/>
      </w:r>
      <w:r w:rsidRPr="003E08AB">
        <w:rPr>
          <w:rStyle w:val="FontStyle171"/>
          <w:sz w:val="24"/>
          <w:szCs w:val="24"/>
          <w:lang w:val="ru-RU" w:eastAsia="ru-RU"/>
        </w:rPr>
        <w:t xml:space="preserve">ва, </w:t>
      </w:r>
      <w:r w:rsidRPr="003E08AB">
        <w:rPr>
          <w:rStyle w:val="FontStyle157"/>
          <w:sz w:val="24"/>
          <w:szCs w:val="24"/>
          <w:lang w:val="ru-RU" w:eastAsia="ru-RU"/>
        </w:rPr>
        <w:t xml:space="preserve">фамилии, псевдонимы, прозвища, напр.: </w:t>
      </w:r>
      <w:r w:rsidRPr="003E08AB">
        <w:rPr>
          <w:rStyle w:val="FontStyle155"/>
          <w:sz w:val="24"/>
          <w:szCs w:val="24"/>
          <w:lang w:val="ru-RU" w:eastAsia="ru-RU"/>
        </w:rPr>
        <w:t>Ольга, Алёша, Александр Сергеевич Пушкин, Пётр Ильич Чайковский, Адам Мицкевич, Гай Юлий Цезарь, Исаак Ньютон, Римский-Корса</w:t>
      </w:r>
      <w:r w:rsidRPr="003E08AB">
        <w:rPr>
          <w:rStyle w:val="FontStyle155"/>
          <w:sz w:val="24"/>
          <w:szCs w:val="24"/>
          <w:lang w:val="ru-RU" w:eastAsia="ru-RU"/>
        </w:rPr>
        <w:softHyphen/>
        <w:t>ков, Салтыков-Щедрин, Шолом-Алейхем, Ханс Кристиан Андер</w:t>
      </w:r>
      <w:r w:rsidRPr="003E08AB">
        <w:rPr>
          <w:rStyle w:val="FontStyle155"/>
          <w:sz w:val="24"/>
          <w:szCs w:val="24"/>
          <w:lang w:val="ru-RU" w:eastAsia="ru-RU"/>
        </w:rPr>
        <w:softHyphen/>
        <w:t>сен, Жан Жак Руссо; Александр Македонский, Вильгельм Завое</w:t>
      </w:r>
      <w:r w:rsidRPr="003E08AB">
        <w:rPr>
          <w:rStyle w:val="FontStyle155"/>
          <w:sz w:val="24"/>
          <w:szCs w:val="24"/>
          <w:lang w:val="ru-RU" w:eastAsia="ru-RU"/>
        </w:rPr>
        <w:softHyphen/>
        <w:t>ватель, Всеволод Большое Гнездо, Ричард Львиное Сердце, Ека</w:t>
      </w:r>
      <w:r w:rsidRPr="003E08AB">
        <w:rPr>
          <w:rStyle w:val="FontStyle155"/>
          <w:sz w:val="24"/>
          <w:szCs w:val="24"/>
          <w:lang w:val="ru-RU" w:eastAsia="ru-RU"/>
        </w:rPr>
        <w:softHyphen/>
        <w:t>терина Великая, Елена Прекрасная, Ярослав Мудрый, Юрий Долгорукий, Иван Грозный, Карл Смелый, Катон Старший, Пли</w:t>
      </w:r>
      <w:r w:rsidRPr="003E08AB">
        <w:rPr>
          <w:rStyle w:val="FontStyle155"/>
          <w:sz w:val="24"/>
          <w:szCs w:val="24"/>
          <w:lang w:val="ru-RU" w:eastAsia="ru-RU"/>
        </w:rPr>
        <w:softHyphen/>
        <w:t xml:space="preserve">ний Младший, Пётр Первый, Потёмкин-Таврический, Серафим Саровский; Ким Ир Сен, Сунь Ятсен, Хо Ши Мин, Акира Куросава. </w:t>
      </w:r>
      <w:r w:rsidRPr="003E08AB">
        <w:rPr>
          <w:rStyle w:val="FontStyle157"/>
          <w:sz w:val="24"/>
          <w:szCs w:val="24"/>
          <w:lang w:val="ru-RU" w:eastAsia="ru-RU"/>
        </w:rPr>
        <w:t xml:space="preserve">То же при обозначении собственным именем ряда лиц, напр.: </w:t>
      </w:r>
      <w:r w:rsidRPr="003E08AB">
        <w:rPr>
          <w:rStyle w:val="FontStyle155"/>
          <w:sz w:val="24"/>
          <w:szCs w:val="24"/>
          <w:lang w:val="ru-RU" w:eastAsia="ru-RU"/>
        </w:rPr>
        <w:t xml:space="preserve">три Наташи, несколько Кузнецовых, братья Жемчужниковы, купцы Морозовы, супруги Толстые. </w:t>
      </w:r>
      <w:r w:rsidRPr="003E08AB">
        <w:rPr>
          <w:rStyle w:val="FontStyle157"/>
          <w:sz w:val="24"/>
          <w:szCs w:val="24"/>
          <w:lang w:val="ru-RU" w:eastAsia="ru-RU"/>
        </w:rPr>
        <w:t>С прописной буквы пишут</w:t>
      </w:r>
      <w:r w:rsidRPr="003E08AB">
        <w:rPr>
          <w:rStyle w:val="FontStyle157"/>
          <w:sz w:val="24"/>
          <w:szCs w:val="24"/>
          <w:lang w:val="ru-RU" w:eastAsia="ru-RU"/>
        </w:rPr>
        <w:softHyphen/>
        <w:t xml:space="preserve">ся также названия династий, напр.: </w:t>
      </w:r>
      <w:r w:rsidRPr="003E08AB">
        <w:rPr>
          <w:rStyle w:val="FontStyle155"/>
          <w:sz w:val="24"/>
          <w:szCs w:val="24"/>
          <w:lang w:val="ru-RU" w:eastAsia="ru-RU"/>
        </w:rPr>
        <w:t>Габсбурги, Бурбоны, Пто</w:t>
      </w:r>
      <w:r w:rsidRPr="003E08AB">
        <w:rPr>
          <w:rStyle w:val="FontStyle155"/>
          <w:sz w:val="24"/>
          <w:szCs w:val="24"/>
          <w:lang w:val="ru-RU" w:eastAsia="ru-RU"/>
        </w:rPr>
        <w:softHyphen/>
        <w:t>лемеи, Плантагенеты, Рамсесы, Романовы, Рюриковичи, Тиму-риды, Великие Моголы.</w:t>
      </w:r>
    </w:p>
    <w:p w14:paraId="4E8D0FCB"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Пишется: </w:t>
      </w:r>
      <w:r w:rsidRPr="003E08AB">
        <w:rPr>
          <w:rStyle w:val="FontStyle168"/>
          <w:sz w:val="24"/>
          <w:szCs w:val="24"/>
          <w:lang w:val="ru-RU" w:eastAsia="ru-RU"/>
        </w:rPr>
        <w:t>Дюма-отец, Дюма-сын, Рокфел</w:t>
      </w:r>
      <w:r w:rsidRPr="003E08AB">
        <w:rPr>
          <w:rStyle w:val="FontStyle168"/>
          <w:sz w:val="24"/>
          <w:szCs w:val="24"/>
          <w:lang w:val="ru-RU" w:eastAsia="ru-RU"/>
        </w:rPr>
        <w:softHyphen/>
        <w:t xml:space="preserve">лер-старший, Райкин-младший </w:t>
      </w:r>
      <w:r w:rsidRPr="003E08AB">
        <w:rPr>
          <w:rStyle w:val="FontStyle171"/>
          <w:sz w:val="24"/>
          <w:szCs w:val="24"/>
          <w:lang w:val="ru-RU" w:eastAsia="ru-RU"/>
        </w:rPr>
        <w:t xml:space="preserve">и т. п., где слова </w:t>
      </w:r>
      <w:r w:rsidRPr="003E08AB">
        <w:rPr>
          <w:rStyle w:val="FontStyle168"/>
          <w:sz w:val="24"/>
          <w:szCs w:val="24"/>
          <w:lang w:val="ru-RU" w:eastAsia="ru-RU"/>
        </w:rPr>
        <w:t xml:space="preserve">отец, сын, старший, младший </w:t>
      </w:r>
      <w:r w:rsidRPr="003E08AB">
        <w:rPr>
          <w:rStyle w:val="FontStyle171"/>
          <w:sz w:val="24"/>
          <w:szCs w:val="24"/>
          <w:lang w:val="ru-RU" w:eastAsia="ru-RU"/>
        </w:rPr>
        <w:t>не перешли в разряд прозвищ и являются именами нарицательными.</w:t>
      </w:r>
    </w:p>
    <w:p w14:paraId="14A3AC4D" w14:textId="77777777" w:rsidR="00D91D69" w:rsidRPr="003E08AB" w:rsidRDefault="00D91D69" w:rsidP="006A031E">
      <w:pPr>
        <w:pStyle w:val="Style50"/>
        <w:widowControl/>
        <w:spacing w:before="89"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160. </w:t>
      </w:r>
      <w:r w:rsidRPr="003E08AB">
        <w:rPr>
          <w:rStyle w:val="FontStyle157"/>
          <w:sz w:val="24"/>
          <w:szCs w:val="24"/>
          <w:lang w:val="ru-RU" w:eastAsia="ru-RU"/>
        </w:rPr>
        <w:t xml:space="preserve">Служебные слова (артикли, предлоги и др.) </w:t>
      </w:r>
      <w:r w:rsidRPr="003E08AB">
        <w:rPr>
          <w:rStyle w:val="FontStyle155"/>
          <w:sz w:val="24"/>
          <w:szCs w:val="24"/>
          <w:lang w:val="ru-RU" w:eastAsia="ru-RU"/>
        </w:rPr>
        <w:t xml:space="preserve">ван, да, дас, де, делла, дель, дер, ди, дос, дю, ла, ле, фон </w:t>
      </w:r>
      <w:r w:rsidRPr="003E08AB">
        <w:rPr>
          <w:rStyle w:val="FontStyle157"/>
          <w:sz w:val="24"/>
          <w:szCs w:val="24"/>
          <w:lang w:val="ru-RU" w:eastAsia="ru-RU"/>
        </w:rPr>
        <w:t xml:space="preserve">и т. п., входящие в состав западноевропейских и южноамериканских фамилий, пишутся со строчной буквы, напр.: </w:t>
      </w:r>
      <w:r w:rsidRPr="003E08AB">
        <w:rPr>
          <w:rStyle w:val="FontStyle155"/>
          <w:sz w:val="24"/>
          <w:szCs w:val="24"/>
          <w:lang w:val="ru-RU" w:eastAsia="ru-RU"/>
        </w:rPr>
        <w:t>Людвиг ван Бетховен, Лео</w:t>
      </w:r>
      <w:r w:rsidRPr="003E08AB">
        <w:rPr>
          <w:rStyle w:val="FontStyle155"/>
          <w:sz w:val="24"/>
          <w:szCs w:val="24"/>
          <w:lang w:val="ru-RU" w:eastAsia="ru-RU"/>
        </w:rPr>
        <w:softHyphen/>
        <w:t xml:space="preserve">нардо да Винчи, Опоре де Бальзак, Лопе де Вега, Альфред де Мюс-се, Хуана Инее де ла Крус, Лукка делла Роббиа, Андреа дель Сар-то, Роже Мартен дю Тар, Женни фон Вестфален, Макс фон дер </w:t>
      </w:r>
      <w:r w:rsidRPr="003E08AB">
        <w:rPr>
          <w:rStyle w:val="FontStyle170"/>
          <w:sz w:val="24"/>
          <w:szCs w:val="24"/>
          <w:lang w:val="ru-RU" w:eastAsia="ru-RU"/>
        </w:rPr>
        <w:t>Г</w:t>
      </w:r>
      <w:r w:rsidRPr="003E08AB">
        <w:rPr>
          <w:rStyle w:val="FontStyle155"/>
          <w:sz w:val="24"/>
          <w:szCs w:val="24"/>
          <w:lang w:val="ru-RU" w:eastAsia="ru-RU"/>
        </w:rPr>
        <w:t>оюн, Жанна д</w:t>
      </w:r>
      <w:r w:rsidRPr="003E08AB">
        <w:rPr>
          <w:rStyle w:val="FontStyle155"/>
          <w:sz w:val="24"/>
          <w:szCs w:val="24"/>
          <w:vertAlign w:val="superscript"/>
          <w:lang w:val="ru-RU" w:eastAsia="ru-RU"/>
        </w:rPr>
        <w:t>у</w:t>
      </w:r>
      <w:r w:rsidRPr="003E08AB">
        <w:rPr>
          <w:rStyle w:val="FontStyle155"/>
          <w:sz w:val="24"/>
          <w:szCs w:val="24"/>
          <w:lang w:val="ru-RU" w:eastAsia="ru-RU"/>
        </w:rPr>
        <w:t>Арк; Ортега-и-Гассет, Риего-и-Нуньес.</w:t>
      </w:r>
    </w:p>
    <w:p w14:paraId="6615B95F" w14:textId="77777777" w:rsidR="00D91D69" w:rsidRPr="003E08AB" w:rsidRDefault="00D91D69" w:rsidP="006A031E">
      <w:pPr>
        <w:pStyle w:val="Style42"/>
        <w:widowControl/>
        <w:spacing w:before="106"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В некоторых личных именах служебные слова традиционно пишутся с прописной буквы (как правило, если прописная пишется в языке-источнике), напр.: </w:t>
      </w:r>
      <w:r w:rsidRPr="003E08AB">
        <w:rPr>
          <w:rStyle w:val="FontStyle168"/>
          <w:sz w:val="24"/>
          <w:szCs w:val="24"/>
          <w:lang w:val="ru-RU" w:eastAsia="ru-RU"/>
        </w:rPr>
        <w:t>Ван Гог,</w:t>
      </w:r>
    </w:p>
    <w:p w14:paraId="6A756294" w14:textId="77777777" w:rsidR="00D91D69" w:rsidRPr="003E08AB" w:rsidRDefault="00D91D69" w:rsidP="006A031E">
      <w:pPr>
        <w:pStyle w:val="Style17"/>
        <w:widowControl/>
        <w:spacing w:before="41" w:line="233" w:lineRule="exact"/>
        <w:ind w:left="426" w:right="-314" w:firstLine="425"/>
        <w:rPr>
          <w:rStyle w:val="FontStyle170"/>
          <w:sz w:val="24"/>
          <w:szCs w:val="24"/>
          <w:lang w:val="ru-RU" w:eastAsia="ru-RU"/>
        </w:rPr>
      </w:pPr>
      <w:r w:rsidRPr="003E08AB">
        <w:rPr>
          <w:rStyle w:val="FontStyle170"/>
          <w:sz w:val="24"/>
          <w:szCs w:val="24"/>
          <w:lang w:val="ru-RU" w:eastAsia="ru-RU"/>
        </w:rPr>
        <w:t>ДАламбер, Шарль Де Костер, ЭдуардоДе Филиппо, Ди Витто-рио, Этьен Ла Боэси, Анри Луи Ле Шателье, Ле Корбюзье, Эль Греко, Дос Пассос.</w:t>
      </w:r>
    </w:p>
    <w:p w14:paraId="3453A547" w14:textId="77777777" w:rsidR="00D91D69" w:rsidRPr="003E08AB" w:rsidRDefault="00D91D69" w:rsidP="006A031E">
      <w:pPr>
        <w:pStyle w:val="Style27"/>
        <w:widowControl/>
        <w:spacing w:line="23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Начальные части фамилий </w:t>
      </w:r>
      <w:r w:rsidRPr="003E08AB">
        <w:rPr>
          <w:rStyle w:val="FontStyle170"/>
          <w:sz w:val="24"/>
          <w:szCs w:val="24"/>
          <w:lang w:val="ru-RU" w:eastAsia="ru-RU"/>
        </w:rPr>
        <w:t xml:space="preserve">Мак-, О', Сан-, Сен-, Сент- </w:t>
      </w:r>
      <w:r w:rsidRPr="003E08AB">
        <w:rPr>
          <w:rStyle w:val="FontStyle171"/>
          <w:sz w:val="24"/>
          <w:szCs w:val="24"/>
          <w:lang w:val="ru-RU" w:eastAsia="ru-RU"/>
        </w:rPr>
        <w:t xml:space="preserve">пишутся с прописной буквы, напр.: </w:t>
      </w:r>
      <w:r w:rsidRPr="003E08AB">
        <w:rPr>
          <w:rStyle w:val="FontStyle170"/>
          <w:sz w:val="24"/>
          <w:szCs w:val="24"/>
          <w:lang w:val="ru-RU" w:eastAsia="ru-RU"/>
        </w:rPr>
        <w:t>Мак-Грегор, О'Нил, Фрэнк О'Коннор, Хосе Сан-Мартин, Сен-Жюст, Сен-Санс, Сен-Симон, Сент-Бее, Антуан де Сент-Экзюпери.</w:t>
      </w:r>
    </w:p>
    <w:p w14:paraId="07F862A6" w14:textId="77777777" w:rsidR="00D91D69" w:rsidRPr="003E08AB" w:rsidRDefault="00D91D69" w:rsidP="006A031E">
      <w:pPr>
        <w:pStyle w:val="Style42"/>
        <w:widowControl/>
        <w:spacing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Слова </w:t>
      </w:r>
      <w:r w:rsidRPr="003E08AB">
        <w:rPr>
          <w:rStyle w:val="FontStyle170"/>
          <w:sz w:val="24"/>
          <w:szCs w:val="24"/>
          <w:lang w:val="ru-RU" w:eastAsia="ru-RU"/>
        </w:rPr>
        <w:t xml:space="preserve">дон, донья, донна, дона, </w:t>
      </w:r>
      <w:r w:rsidRPr="003E08AB">
        <w:rPr>
          <w:rStyle w:val="FontStyle171"/>
          <w:sz w:val="24"/>
          <w:szCs w:val="24"/>
          <w:lang w:val="ru-RU" w:eastAsia="ru-RU"/>
        </w:rPr>
        <w:t>предшествую</w:t>
      </w:r>
      <w:r w:rsidRPr="003E08AB">
        <w:rPr>
          <w:rStyle w:val="FontStyle171"/>
          <w:sz w:val="24"/>
          <w:szCs w:val="24"/>
          <w:lang w:val="ru-RU" w:eastAsia="ru-RU"/>
        </w:rPr>
        <w:softHyphen/>
        <w:t>щие итальянским, испанским, португальским именам и фами</w:t>
      </w:r>
      <w:r w:rsidRPr="003E08AB">
        <w:rPr>
          <w:rStyle w:val="FontStyle171"/>
          <w:sz w:val="24"/>
          <w:szCs w:val="24"/>
          <w:lang w:val="ru-RU" w:eastAsia="ru-RU"/>
        </w:rPr>
        <w:softHyphen/>
        <w:t xml:space="preserve">лиям, пишутся со строчной буквы, напр.: </w:t>
      </w:r>
      <w:r w:rsidRPr="003E08AB">
        <w:rPr>
          <w:rStyle w:val="FontStyle170"/>
          <w:sz w:val="24"/>
          <w:szCs w:val="24"/>
          <w:lang w:val="ru-RU" w:eastAsia="ru-RU"/>
        </w:rPr>
        <w:t xml:space="preserve">дон Базилио, дон Се-зар де Базан, донья Долорес; </w:t>
      </w:r>
      <w:r w:rsidRPr="003E08AB">
        <w:rPr>
          <w:rStyle w:val="FontStyle171"/>
          <w:sz w:val="24"/>
          <w:szCs w:val="24"/>
          <w:lang w:val="ru-RU" w:eastAsia="ru-RU"/>
        </w:rPr>
        <w:t>однако в именах литературных ге</w:t>
      </w:r>
      <w:r w:rsidRPr="003E08AB">
        <w:rPr>
          <w:rStyle w:val="FontStyle171"/>
          <w:sz w:val="24"/>
          <w:szCs w:val="24"/>
          <w:lang w:val="ru-RU" w:eastAsia="ru-RU"/>
        </w:rPr>
        <w:softHyphen/>
        <w:t xml:space="preserve">роев </w:t>
      </w:r>
      <w:r w:rsidRPr="003E08AB">
        <w:rPr>
          <w:rStyle w:val="FontStyle170"/>
          <w:sz w:val="24"/>
          <w:szCs w:val="24"/>
          <w:lang w:val="ru-RU" w:eastAsia="ru-RU"/>
        </w:rPr>
        <w:t xml:space="preserve">Дон Кихот и Дон Жуан </w:t>
      </w:r>
      <w:r w:rsidRPr="003E08AB">
        <w:rPr>
          <w:rStyle w:val="FontStyle171"/>
          <w:sz w:val="24"/>
          <w:szCs w:val="24"/>
          <w:lang w:val="ru-RU" w:eastAsia="ru-RU"/>
        </w:rPr>
        <w:t xml:space="preserve">слово </w:t>
      </w:r>
      <w:r w:rsidRPr="003E08AB">
        <w:rPr>
          <w:rStyle w:val="FontStyle170"/>
          <w:sz w:val="24"/>
          <w:szCs w:val="24"/>
          <w:lang w:val="ru-RU" w:eastAsia="ru-RU"/>
        </w:rPr>
        <w:t xml:space="preserve">дон </w:t>
      </w:r>
      <w:r w:rsidRPr="003E08AB">
        <w:rPr>
          <w:rStyle w:val="FontStyle171"/>
          <w:sz w:val="24"/>
          <w:szCs w:val="24"/>
          <w:lang w:val="ru-RU" w:eastAsia="ru-RU"/>
        </w:rPr>
        <w:t xml:space="preserve">пишется с прописной (ср. </w:t>
      </w:r>
      <w:r w:rsidRPr="003E08AB">
        <w:rPr>
          <w:rStyle w:val="FontStyle170"/>
          <w:sz w:val="24"/>
          <w:szCs w:val="24"/>
          <w:lang w:val="ru-RU" w:eastAsia="ru-RU"/>
        </w:rPr>
        <w:t xml:space="preserve">донкихот, донжуан </w:t>
      </w:r>
      <w:r w:rsidRPr="003E08AB">
        <w:rPr>
          <w:rStyle w:val="FontStyle171"/>
          <w:sz w:val="24"/>
          <w:szCs w:val="24"/>
          <w:lang w:val="ru-RU" w:eastAsia="ru-RU"/>
        </w:rPr>
        <w:t>в нарицательном смысле).</w:t>
      </w:r>
    </w:p>
    <w:p w14:paraId="5EED2337" w14:textId="77777777" w:rsidR="00D91D69" w:rsidRPr="003E08AB" w:rsidRDefault="00D91D69" w:rsidP="006A031E">
      <w:pPr>
        <w:pStyle w:val="Style50"/>
        <w:widowControl/>
        <w:spacing w:before="84"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161. </w:t>
      </w:r>
      <w:r w:rsidRPr="003E08AB">
        <w:rPr>
          <w:rStyle w:val="FontStyle157"/>
          <w:sz w:val="24"/>
          <w:szCs w:val="24"/>
          <w:lang w:val="ru-RU" w:eastAsia="ru-RU"/>
        </w:rPr>
        <w:t>Составные части арабских, тюркских, персидских имен, обозначающие социальное положение, родственные от</w:t>
      </w:r>
      <w:r w:rsidRPr="003E08AB">
        <w:rPr>
          <w:rStyle w:val="FontStyle157"/>
          <w:sz w:val="24"/>
          <w:szCs w:val="24"/>
          <w:lang w:val="ru-RU" w:eastAsia="ru-RU"/>
        </w:rPr>
        <w:softHyphen/>
        <w:t xml:space="preserve">ношения и т. п., а также служебные слова </w:t>
      </w:r>
      <w:r w:rsidRPr="003E08AB">
        <w:rPr>
          <w:rStyle w:val="FontStyle155"/>
          <w:sz w:val="24"/>
          <w:szCs w:val="24"/>
          <w:lang w:val="ru-RU" w:eastAsia="ru-RU"/>
        </w:rPr>
        <w:t xml:space="preserve">(ага, ад, ал, аль, ас, ар, аш, бей, бек, заде, зуль, ибн, кызы, оглы, оль, паша, уль, хан, шах, эд, эль </w:t>
      </w:r>
      <w:r w:rsidRPr="003E08AB">
        <w:rPr>
          <w:rStyle w:val="FontStyle157"/>
          <w:sz w:val="24"/>
          <w:szCs w:val="24"/>
          <w:lang w:val="ru-RU" w:eastAsia="ru-RU"/>
        </w:rPr>
        <w:t xml:space="preserve">и др.) пишутся, как правило, со строчной буквы, напр.: </w:t>
      </w:r>
      <w:r w:rsidRPr="003E08AB">
        <w:rPr>
          <w:rStyle w:val="FontStyle155"/>
          <w:sz w:val="24"/>
          <w:szCs w:val="24"/>
          <w:lang w:val="ru-RU" w:eastAsia="ru-RU"/>
        </w:rPr>
        <w:t xml:space="preserve">Керим-ага, Салах-ад-Дин, Зайн ал-Абидин, аль-Бируни, аль-Джахм, Гарун-аль-Рашид, Сабах ас-Салем ас-Сабах, Омар аш-Шариф, Ибрагим-бей, Гасан-бек, Турсун-заде, Салах зуль-Фикар, Ахмед ибн Абдуллах, Сабит ибн Курра, Кёр-оглы, Мамед-оглы, Абиль-паша, Сейф уль-Ислам, Мирза-хан, Ме-лик-шах, эль-Куни, эс-Зайят. </w:t>
      </w:r>
      <w:r w:rsidRPr="003E08AB">
        <w:rPr>
          <w:rStyle w:val="FontStyle157"/>
          <w:sz w:val="24"/>
          <w:szCs w:val="24"/>
          <w:lang w:val="ru-RU" w:eastAsia="ru-RU"/>
        </w:rPr>
        <w:t xml:space="preserve">Так же пишется конечная часть </w:t>
      </w:r>
      <w:r w:rsidRPr="003E08AB">
        <w:rPr>
          <w:rStyle w:val="FontStyle155"/>
          <w:sz w:val="24"/>
          <w:szCs w:val="24"/>
          <w:lang w:val="ru-RU" w:eastAsia="ru-RU"/>
        </w:rPr>
        <w:t xml:space="preserve">-сан </w:t>
      </w:r>
      <w:r w:rsidRPr="003E08AB">
        <w:rPr>
          <w:rStyle w:val="FontStyle157"/>
          <w:sz w:val="24"/>
          <w:szCs w:val="24"/>
          <w:lang w:val="ru-RU" w:eastAsia="ru-RU"/>
        </w:rPr>
        <w:t xml:space="preserve">в японских собственных именах, напр.: </w:t>
      </w:r>
      <w:r w:rsidRPr="003E08AB">
        <w:rPr>
          <w:rStyle w:val="FontStyle155"/>
          <w:sz w:val="24"/>
          <w:szCs w:val="24"/>
          <w:lang w:val="ru-RU" w:eastAsia="ru-RU"/>
        </w:rPr>
        <w:t>Комияма-сан, Чио-Чио-сан.</w:t>
      </w:r>
    </w:p>
    <w:p w14:paraId="4A6CD590" w14:textId="77777777" w:rsidR="00D91D69" w:rsidRPr="003E08AB" w:rsidRDefault="00D91D69" w:rsidP="006A031E">
      <w:pPr>
        <w:pStyle w:val="Style42"/>
        <w:widowControl/>
        <w:spacing w:before="86"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некоторых именах закреплено традицион</w:t>
      </w:r>
      <w:r w:rsidRPr="003E08AB">
        <w:rPr>
          <w:rStyle w:val="FontStyle171"/>
          <w:sz w:val="24"/>
          <w:szCs w:val="24"/>
          <w:lang w:val="ru-RU" w:eastAsia="ru-RU"/>
        </w:rPr>
        <w:softHyphen/>
        <w:t xml:space="preserve">ное написание указанных частей (начальных) с прописной буквы, напр.: </w:t>
      </w:r>
      <w:r w:rsidRPr="003E08AB">
        <w:rPr>
          <w:rStyle w:val="FontStyle170"/>
          <w:sz w:val="24"/>
          <w:szCs w:val="24"/>
          <w:lang w:val="ru-RU" w:eastAsia="ru-RU"/>
        </w:rPr>
        <w:t xml:space="preserve">Ибн Рушд, Ибн Сина, Ибн Эзра, Хан-Пира, Шах-Джахан. </w:t>
      </w:r>
      <w:r w:rsidRPr="003E08AB">
        <w:rPr>
          <w:rStyle w:val="FontStyle171"/>
          <w:sz w:val="24"/>
          <w:szCs w:val="24"/>
          <w:lang w:val="ru-RU" w:eastAsia="ru-RU"/>
        </w:rPr>
        <w:t>Написание конкретных собственных имен этой группы уточняется по энциклопедическому словарю.</w:t>
      </w:r>
    </w:p>
    <w:p w14:paraId="4C49D452" w14:textId="77777777" w:rsidR="00D91D69" w:rsidRPr="003E08AB" w:rsidRDefault="00D91D69" w:rsidP="006A031E">
      <w:pPr>
        <w:pStyle w:val="Style42"/>
        <w:widowControl/>
        <w:spacing w:line="233" w:lineRule="exact"/>
        <w:ind w:left="426" w:right="-314" w:firstLine="425"/>
        <w:rPr>
          <w:rStyle w:val="FontStyle170"/>
          <w:sz w:val="24"/>
          <w:szCs w:val="24"/>
          <w:lang w:val="ru-RU" w:eastAsia="ru-RU"/>
        </w:rPr>
      </w:pPr>
      <w:r w:rsidRPr="003E08AB">
        <w:rPr>
          <w:rStyle w:val="FontStyle171"/>
          <w:sz w:val="24"/>
          <w:szCs w:val="24"/>
          <w:lang w:val="ru-RU" w:eastAsia="ru-RU"/>
        </w:rPr>
        <w:t xml:space="preserve">Всегда пишется с прописной буквы начальная часть </w:t>
      </w:r>
      <w:r w:rsidRPr="003E08AB">
        <w:rPr>
          <w:rStyle w:val="FontStyle170"/>
          <w:sz w:val="24"/>
          <w:szCs w:val="24"/>
          <w:lang w:val="ru-RU" w:eastAsia="ru-RU"/>
        </w:rPr>
        <w:t xml:space="preserve">Тер- </w:t>
      </w:r>
      <w:r w:rsidRPr="003E08AB">
        <w:rPr>
          <w:rStyle w:val="FontStyle171"/>
          <w:sz w:val="24"/>
          <w:szCs w:val="24"/>
          <w:lang w:val="ru-RU" w:eastAsia="ru-RU"/>
        </w:rPr>
        <w:t xml:space="preserve">в армянских фамилиях: </w:t>
      </w:r>
      <w:r w:rsidRPr="003E08AB">
        <w:rPr>
          <w:rStyle w:val="FontStyle170"/>
          <w:sz w:val="24"/>
          <w:szCs w:val="24"/>
          <w:lang w:val="ru-RU" w:eastAsia="ru-RU"/>
        </w:rPr>
        <w:t>Тер-Габриэлян, Тер-Петросян.</w:t>
      </w:r>
    </w:p>
    <w:p w14:paraId="476333EB" w14:textId="77777777" w:rsidR="00D91D69" w:rsidRPr="003E08AB" w:rsidRDefault="00D91D69" w:rsidP="006A031E">
      <w:pPr>
        <w:pStyle w:val="Style53"/>
        <w:widowControl/>
        <w:spacing w:before="86"/>
        <w:ind w:left="426" w:right="-314" w:firstLine="425"/>
        <w:rPr>
          <w:rStyle w:val="FontStyle155"/>
          <w:sz w:val="24"/>
          <w:szCs w:val="24"/>
          <w:lang w:val="ru-RU" w:eastAsia="ru-RU"/>
        </w:rPr>
      </w:pPr>
      <w:r w:rsidRPr="003E08AB">
        <w:rPr>
          <w:rStyle w:val="FontStyle162"/>
          <w:sz w:val="24"/>
          <w:szCs w:val="24"/>
          <w:lang w:val="ru-RU" w:eastAsia="ru-RU"/>
        </w:rPr>
        <w:t xml:space="preserve">§ 162, </w:t>
      </w:r>
      <w:r w:rsidRPr="003E08AB">
        <w:rPr>
          <w:rStyle w:val="FontStyle157"/>
          <w:sz w:val="24"/>
          <w:szCs w:val="24"/>
          <w:lang w:val="ru-RU" w:eastAsia="ru-RU"/>
        </w:rPr>
        <w:t xml:space="preserve">С прописной буквы пишутся собственные имена, относящиеся к религии и мифологии, напр.: </w:t>
      </w:r>
      <w:r w:rsidRPr="003E08AB">
        <w:rPr>
          <w:rStyle w:val="FontStyle155"/>
          <w:sz w:val="24"/>
          <w:szCs w:val="24"/>
          <w:lang w:val="ru-RU" w:eastAsia="ru-RU"/>
        </w:rPr>
        <w:t>Иисус Христос, Магомет, Брахма, Будда, Афина Паллада, Венера, Марс, Вельзе</w:t>
      </w:r>
      <w:r w:rsidRPr="003E08AB">
        <w:rPr>
          <w:rStyle w:val="FontStyle155"/>
          <w:sz w:val="24"/>
          <w:szCs w:val="24"/>
          <w:lang w:val="ru-RU" w:eastAsia="ru-RU"/>
        </w:rPr>
        <w:softHyphen/>
        <w:t>вул.</w:t>
      </w:r>
    </w:p>
    <w:p w14:paraId="43CB87F3" w14:textId="77777777" w:rsidR="00D91D69" w:rsidRPr="003E08AB" w:rsidRDefault="00D91D69" w:rsidP="006A031E">
      <w:pPr>
        <w:pStyle w:val="Style42"/>
        <w:widowControl/>
        <w:spacing w:before="41" w:line="206"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О других названиях, связанных с религией, см. </w:t>
      </w:r>
      <w:r w:rsidRPr="003E08AB">
        <w:rPr>
          <w:rStyle w:val="FontStyle171"/>
          <w:sz w:val="24"/>
          <w:szCs w:val="24"/>
          <w:lang w:eastAsia="ru-RU"/>
        </w:rPr>
        <w:t>§ 180,181.</w:t>
      </w:r>
    </w:p>
    <w:p w14:paraId="722B5D5A" w14:textId="77777777" w:rsidR="00D91D69" w:rsidRPr="003E08AB" w:rsidRDefault="00D91D69" w:rsidP="006A031E">
      <w:pPr>
        <w:pStyle w:val="Style27"/>
        <w:widowControl/>
        <w:spacing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Родовые названия, относящиеся к религии и мифологии, пишутся со строчной буквы, напр.: </w:t>
      </w:r>
      <w:r w:rsidRPr="003E08AB">
        <w:rPr>
          <w:rStyle w:val="FontStyle170"/>
          <w:sz w:val="24"/>
          <w:szCs w:val="24"/>
          <w:lang w:val="ru-RU" w:eastAsia="ru-RU"/>
        </w:rPr>
        <w:t>ангел, архан</w:t>
      </w:r>
      <w:r w:rsidRPr="003E08AB">
        <w:rPr>
          <w:rStyle w:val="FontStyle170"/>
          <w:sz w:val="24"/>
          <w:szCs w:val="24"/>
          <w:lang w:val="ru-RU" w:eastAsia="ru-RU"/>
        </w:rPr>
        <w:softHyphen/>
        <w:t>гел, херувим, пери, демон, валькирия, ведьма, дьявол, бес, домо</w:t>
      </w:r>
      <w:r w:rsidRPr="003E08AB">
        <w:rPr>
          <w:rStyle w:val="FontStyle170"/>
          <w:sz w:val="24"/>
          <w:szCs w:val="24"/>
          <w:lang w:val="ru-RU" w:eastAsia="ru-RU"/>
        </w:rPr>
        <w:softHyphen/>
        <w:t>вой, леший, нимфа, русалка, сатир, сирена, фавн.</w:t>
      </w:r>
    </w:p>
    <w:p w14:paraId="04A92B01" w14:textId="77777777" w:rsidR="00D91D69" w:rsidRPr="003E08AB" w:rsidRDefault="00D91D69" w:rsidP="006A031E">
      <w:pPr>
        <w:pStyle w:val="Style53"/>
        <w:widowControl/>
        <w:spacing w:before="89" w:line="242" w:lineRule="exact"/>
        <w:ind w:left="426" w:right="-314" w:firstLine="425"/>
        <w:rPr>
          <w:rStyle w:val="FontStyle157"/>
          <w:sz w:val="24"/>
          <w:szCs w:val="24"/>
          <w:lang w:val="ru-RU"/>
        </w:rPr>
      </w:pPr>
      <w:r w:rsidRPr="003E08AB">
        <w:rPr>
          <w:rStyle w:val="FontStyle162"/>
          <w:sz w:val="24"/>
          <w:szCs w:val="24"/>
        </w:rPr>
        <w:t xml:space="preserve">§ 163. </w:t>
      </w:r>
      <w:r w:rsidRPr="003E08AB">
        <w:rPr>
          <w:rStyle w:val="FontStyle157"/>
          <w:sz w:val="24"/>
          <w:szCs w:val="24"/>
          <w:lang w:val="ru-RU"/>
        </w:rPr>
        <w:t xml:space="preserve">Нарицательные имена </w:t>
      </w:r>
      <w:r w:rsidRPr="003E08AB">
        <w:rPr>
          <w:rStyle w:val="FontStyle157"/>
          <w:sz w:val="24"/>
          <w:szCs w:val="24"/>
        </w:rPr>
        <w:t xml:space="preserve">— </w:t>
      </w:r>
      <w:r w:rsidRPr="003E08AB">
        <w:rPr>
          <w:rStyle w:val="FontStyle157"/>
          <w:sz w:val="24"/>
          <w:szCs w:val="24"/>
          <w:lang w:val="ru-RU"/>
        </w:rPr>
        <w:t>названия предметов, изде</w:t>
      </w:r>
      <w:r w:rsidRPr="003E08AB">
        <w:rPr>
          <w:rStyle w:val="FontStyle157"/>
          <w:sz w:val="24"/>
          <w:szCs w:val="24"/>
          <w:lang w:val="ru-RU"/>
        </w:rPr>
        <w:softHyphen/>
        <w:t xml:space="preserve">лий, видов одежды, оружия, тканей, растений, а также единиц измерения, данные по именам и фамилиям лиц, пишутся со строчной буквы, напр.: </w:t>
      </w:r>
      <w:r w:rsidRPr="003E08AB">
        <w:rPr>
          <w:rStyle w:val="FontStyle155"/>
          <w:sz w:val="24"/>
          <w:szCs w:val="24"/>
          <w:lang w:val="ru-RU"/>
        </w:rPr>
        <w:t xml:space="preserve">галифе, макинтош, френч </w:t>
      </w:r>
      <w:r w:rsidRPr="003E08AB">
        <w:rPr>
          <w:rStyle w:val="FontStyle157"/>
          <w:sz w:val="24"/>
          <w:szCs w:val="24"/>
          <w:lang w:val="ru-RU"/>
        </w:rPr>
        <w:t>(виды одеж</w:t>
      </w:r>
      <w:r w:rsidRPr="003E08AB">
        <w:rPr>
          <w:rStyle w:val="FontStyle157"/>
          <w:sz w:val="24"/>
          <w:szCs w:val="24"/>
          <w:lang w:val="ru-RU"/>
        </w:rPr>
        <w:softHyphen/>
        <w:t xml:space="preserve">ды); </w:t>
      </w:r>
      <w:r w:rsidRPr="003E08AB">
        <w:rPr>
          <w:rStyle w:val="FontStyle155"/>
          <w:sz w:val="24"/>
          <w:szCs w:val="24"/>
          <w:lang w:val="ru-RU"/>
        </w:rPr>
        <w:t xml:space="preserve">браунинг, кольт, маузер, наган, катюша </w:t>
      </w:r>
      <w:r w:rsidRPr="003E08AB">
        <w:rPr>
          <w:rStyle w:val="FontStyle157"/>
          <w:sz w:val="24"/>
          <w:szCs w:val="24"/>
          <w:lang w:val="ru-RU"/>
        </w:rPr>
        <w:t xml:space="preserve">(виды оружия); </w:t>
      </w:r>
      <w:r w:rsidRPr="003E08AB">
        <w:rPr>
          <w:rStyle w:val="FontStyle155"/>
          <w:sz w:val="24"/>
          <w:szCs w:val="24"/>
          <w:lang w:val="ru-RU"/>
        </w:rPr>
        <w:t xml:space="preserve">наполеон </w:t>
      </w:r>
      <w:r w:rsidRPr="003E08AB">
        <w:rPr>
          <w:rStyle w:val="FontStyle157"/>
          <w:sz w:val="24"/>
          <w:szCs w:val="24"/>
          <w:lang w:val="ru-RU"/>
        </w:rPr>
        <w:t xml:space="preserve">(пирожное); </w:t>
      </w:r>
      <w:r w:rsidRPr="003E08AB">
        <w:rPr>
          <w:rStyle w:val="FontStyle155"/>
          <w:sz w:val="24"/>
          <w:szCs w:val="24"/>
          <w:lang w:val="ru-RU"/>
        </w:rPr>
        <w:t xml:space="preserve">геркулес </w:t>
      </w:r>
      <w:r w:rsidRPr="003E08AB">
        <w:rPr>
          <w:rStyle w:val="FontStyle157"/>
          <w:sz w:val="24"/>
          <w:szCs w:val="24"/>
          <w:lang w:val="ru-RU"/>
        </w:rPr>
        <w:t xml:space="preserve">(крупа); </w:t>
      </w:r>
      <w:r w:rsidRPr="003E08AB">
        <w:rPr>
          <w:rStyle w:val="FontStyle155"/>
          <w:sz w:val="24"/>
          <w:szCs w:val="24"/>
          <w:lang w:val="ru-RU"/>
        </w:rPr>
        <w:t xml:space="preserve">ванька-встанька </w:t>
      </w:r>
      <w:r w:rsidRPr="003E08AB">
        <w:rPr>
          <w:rStyle w:val="FontStyle157"/>
          <w:sz w:val="24"/>
          <w:szCs w:val="24"/>
          <w:lang w:val="ru-RU"/>
        </w:rPr>
        <w:t>(иг</w:t>
      </w:r>
      <w:r w:rsidRPr="003E08AB">
        <w:rPr>
          <w:rStyle w:val="FontStyle157"/>
          <w:sz w:val="24"/>
          <w:szCs w:val="24"/>
          <w:lang w:val="ru-RU"/>
        </w:rPr>
        <w:softHyphen/>
        <w:t xml:space="preserve">рушка); </w:t>
      </w:r>
      <w:r w:rsidRPr="003E08AB">
        <w:rPr>
          <w:rStyle w:val="FontStyle155"/>
          <w:sz w:val="24"/>
          <w:szCs w:val="24"/>
          <w:lang w:val="ru-RU"/>
        </w:rPr>
        <w:t xml:space="preserve">иван-да-марья, маргаритка </w:t>
      </w:r>
      <w:r w:rsidRPr="003E08AB">
        <w:rPr>
          <w:rStyle w:val="FontStyle157"/>
          <w:sz w:val="24"/>
          <w:szCs w:val="24"/>
          <w:lang w:val="ru-RU"/>
        </w:rPr>
        <w:t xml:space="preserve">(растения); </w:t>
      </w:r>
      <w:r w:rsidRPr="003E08AB">
        <w:rPr>
          <w:rStyle w:val="FontStyle155"/>
          <w:sz w:val="24"/>
          <w:szCs w:val="24"/>
          <w:lang w:val="ru-RU"/>
        </w:rPr>
        <w:t xml:space="preserve">ампер, вольт, кулон, ом, ньютон, </w:t>
      </w:r>
      <w:r w:rsidRPr="003E08AB">
        <w:rPr>
          <w:rStyle w:val="FontStyle155"/>
          <w:sz w:val="24"/>
          <w:szCs w:val="24"/>
        </w:rPr>
        <w:t xml:space="preserve">паскаль, </w:t>
      </w:r>
      <w:r w:rsidRPr="003E08AB">
        <w:rPr>
          <w:rStyle w:val="FontStyle155"/>
          <w:sz w:val="24"/>
          <w:szCs w:val="24"/>
          <w:lang w:val="ru-RU"/>
        </w:rPr>
        <w:t xml:space="preserve">ангстрем, рентген </w:t>
      </w:r>
      <w:r w:rsidRPr="003E08AB">
        <w:rPr>
          <w:rStyle w:val="FontStyle157"/>
          <w:sz w:val="24"/>
          <w:szCs w:val="24"/>
          <w:lang w:val="ru-RU"/>
        </w:rPr>
        <w:t>(физические еди</w:t>
      </w:r>
      <w:r w:rsidRPr="003E08AB">
        <w:rPr>
          <w:rStyle w:val="FontStyle157"/>
          <w:sz w:val="24"/>
          <w:szCs w:val="24"/>
          <w:lang w:val="ru-RU"/>
        </w:rPr>
        <w:softHyphen/>
        <w:t>ницы).</w:t>
      </w:r>
    </w:p>
    <w:p w14:paraId="68E368A7" w14:textId="77777777" w:rsidR="00D91D69" w:rsidRPr="003E08AB" w:rsidRDefault="00D91D69" w:rsidP="006A031E">
      <w:pPr>
        <w:pStyle w:val="Style53"/>
        <w:widowControl/>
        <w:spacing w:line="242" w:lineRule="exact"/>
        <w:ind w:left="426" w:right="-314" w:firstLine="425"/>
        <w:rPr>
          <w:rStyle w:val="FontStyle157"/>
          <w:sz w:val="24"/>
          <w:szCs w:val="24"/>
          <w:lang w:eastAsia="ru-RU"/>
        </w:rPr>
      </w:pPr>
      <w:r w:rsidRPr="003E08AB">
        <w:rPr>
          <w:rStyle w:val="FontStyle157"/>
          <w:sz w:val="24"/>
          <w:szCs w:val="24"/>
          <w:lang w:val="ru-RU" w:eastAsia="ru-RU"/>
        </w:rPr>
        <w:t>Написание со строчной буквы собственных имен, употреб</w:t>
      </w:r>
      <w:r w:rsidRPr="003E08AB">
        <w:rPr>
          <w:rStyle w:val="FontStyle157"/>
          <w:sz w:val="24"/>
          <w:szCs w:val="24"/>
          <w:lang w:val="ru-RU" w:eastAsia="ru-RU"/>
        </w:rPr>
        <w:softHyphen/>
        <w:t>ляемых не как индивидуальные названия, а как обобщенные обозначения лиц, обладающих теми или иными качествами, определяется традицией и устанавливается в словарном по</w:t>
      </w:r>
      <w:r w:rsidRPr="003E08AB">
        <w:rPr>
          <w:rStyle w:val="FontStyle157"/>
          <w:sz w:val="24"/>
          <w:szCs w:val="24"/>
          <w:lang w:val="ru-RU" w:eastAsia="ru-RU"/>
        </w:rPr>
        <w:softHyphen/>
        <w:t xml:space="preserve">рядке (см. </w:t>
      </w:r>
      <w:r w:rsidRPr="003E08AB">
        <w:rPr>
          <w:rStyle w:val="FontStyle157"/>
          <w:sz w:val="24"/>
          <w:szCs w:val="24"/>
          <w:lang w:eastAsia="ru-RU"/>
        </w:rPr>
        <w:t>§ 158).</w:t>
      </w:r>
    </w:p>
    <w:p w14:paraId="7732BDB5" w14:textId="77777777" w:rsidR="00D91D69" w:rsidRPr="003E08AB" w:rsidRDefault="00D91D69" w:rsidP="006A031E">
      <w:pPr>
        <w:pStyle w:val="Style50"/>
        <w:widowControl/>
        <w:spacing w:line="242" w:lineRule="exact"/>
        <w:ind w:left="426" w:right="-314" w:firstLine="425"/>
        <w:rPr>
          <w:rStyle w:val="FontStyle155"/>
          <w:sz w:val="24"/>
          <w:szCs w:val="24"/>
          <w:lang w:val="ru-RU"/>
        </w:rPr>
      </w:pPr>
      <w:r w:rsidRPr="003E08AB">
        <w:rPr>
          <w:rStyle w:val="FontStyle162"/>
          <w:sz w:val="24"/>
          <w:szCs w:val="24"/>
        </w:rPr>
        <w:t xml:space="preserve">§ 164. </w:t>
      </w:r>
      <w:r w:rsidRPr="003E08AB">
        <w:rPr>
          <w:rStyle w:val="FontStyle157"/>
          <w:sz w:val="24"/>
          <w:szCs w:val="24"/>
          <w:lang w:val="ru-RU"/>
        </w:rPr>
        <w:t xml:space="preserve">С прописной буквы пишутся клички животных, напр.: </w:t>
      </w:r>
      <w:r w:rsidRPr="003E08AB">
        <w:rPr>
          <w:rStyle w:val="FontStyle155"/>
          <w:sz w:val="24"/>
          <w:szCs w:val="24"/>
          <w:lang w:val="ru-RU"/>
        </w:rPr>
        <w:t>кот Васька, кошка Мурка, собаки Каштанка, Пушок, ко</w:t>
      </w:r>
      <w:r w:rsidRPr="003E08AB">
        <w:rPr>
          <w:rStyle w:val="FontStyle155"/>
          <w:sz w:val="24"/>
          <w:szCs w:val="24"/>
          <w:lang w:val="ru-RU"/>
        </w:rPr>
        <w:softHyphen/>
        <w:t>ровы Машка, Красотка, Пеструшка, лошади Сивка, Гнедой, слон Самбо.</w:t>
      </w:r>
    </w:p>
    <w:p w14:paraId="70A4D04C"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Если индивидуальные названия употребля</w:t>
      </w:r>
      <w:r w:rsidRPr="003E08AB">
        <w:rPr>
          <w:rStyle w:val="FontStyle171"/>
          <w:sz w:val="24"/>
          <w:szCs w:val="24"/>
          <w:lang w:val="ru-RU" w:eastAsia="ru-RU"/>
        </w:rPr>
        <w:softHyphen/>
        <w:t>ются в качестве обобщенных названий животных, то они пи</w:t>
      </w:r>
      <w:r w:rsidRPr="003E08AB">
        <w:rPr>
          <w:rStyle w:val="FontStyle171"/>
          <w:sz w:val="24"/>
          <w:szCs w:val="24"/>
          <w:lang w:val="ru-RU" w:eastAsia="ru-RU"/>
        </w:rPr>
        <w:softHyphen/>
        <w:t xml:space="preserve">шутся со строчной буквы, напр.: </w:t>
      </w:r>
      <w:r w:rsidRPr="003E08AB">
        <w:rPr>
          <w:rStyle w:val="FontStyle170"/>
          <w:sz w:val="24"/>
          <w:szCs w:val="24"/>
          <w:lang w:val="ru-RU" w:eastAsia="ru-RU"/>
        </w:rPr>
        <w:t xml:space="preserve">жучка, барбос </w:t>
      </w:r>
      <w:r w:rsidRPr="003E08AB">
        <w:rPr>
          <w:rStyle w:val="FontStyle171"/>
          <w:sz w:val="24"/>
          <w:szCs w:val="24"/>
          <w:lang w:val="ru-RU" w:eastAsia="ru-RU"/>
        </w:rPr>
        <w:t xml:space="preserve">(о собаках), </w:t>
      </w:r>
      <w:r w:rsidRPr="003E08AB">
        <w:rPr>
          <w:rStyle w:val="FontStyle170"/>
          <w:sz w:val="24"/>
          <w:szCs w:val="24"/>
          <w:lang w:val="ru-RU" w:eastAsia="ru-RU"/>
        </w:rPr>
        <w:t>сав</w:t>
      </w:r>
      <w:r w:rsidRPr="003E08AB">
        <w:rPr>
          <w:rStyle w:val="FontStyle170"/>
          <w:sz w:val="24"/>
          <w:szCs w:val="24"/>
          <w:lang w:val="ru-RU" w:eastAsia="ru-RU"/>
        </w:rPr>
        <w:softHyphen/>
        <w:t xml:space="preserve">раска, сивка </w:t>
      </w:r>
      <w:r w:rsidRPr="003E08AB">
        <w:rPr>
          <w:rStyle w:val="FontStyle171"/>
          <w:sz w:val="24"/>
          <w:szCs w:val="24"/>
          <w:lang w:val="ru-RU" w:eastAsia="ru-RU"/>
        </w:rPr>
        <w:t xml:space="preserve">(о лошадях), </w:t>
      </w:r>
      <w:r w:rsidRPr="003E08AB">
        <w:rPr>
          <w:rStyle w:val="FontStyle170"/>
          <w:sz w:val="24"/>
          <w:szCs w:val="24"/>
          <w:lang w:val="ru-RU" w:eastAsia="ru-RU"/>
        </w:rPr>
        <w:t xml:space="preserve">бурёнка </w:t>
      </w:r>
      <w:r w:rsidRPr="003E08AB">
        <w:rPr>
          <w:rStyle w:val="FontStyle171"/>
          <w:sz w:val="24"/>
          <w:szCs w:val="24"/>
          <w:lang w:val="ru-RU" w:eastAsia="ru-RU"/>
        </w:rPr>
        <w:t>(о корове).</w:t>
      </w:r>
    </w:p>
    <w:p w14:paraId="7DD7E413" w14:textId="77777777" w:rsidR="00D91D69" w:rsidRPr="003E08AB" w:rsidRDefault="00D91D69" w:rsidP="006A031E">
      <w:pPr>
        <w:pStyle w:val="Style27"/>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 xml:space="preserve">Названия пород животных пишутся со строчной буквы, напр.: </w:t>
      </w:r>
      <w:r w:rsidRPr="003E08AB">
        <w:rPr>
          <w:rStyle w:val="FontStyle170"/>
          <w:sz w:val="24"/>
          <w:szCs w:val="24"/>
          <w:lang w:val="ru-RU" w:eastAsia="ru-RU"/>
        </w:rPr>
        <w:t>корова холмогорка, лошадь битюг, соба</w:t>
      </w:r>
      <w:r w:rsidRPr="003E08AB">
        <w:rPr>
          <w:rStyle w:val="FontStyle170"/>
          <w:sz w:val="24"/>
          <w:szCs w:val="24"/>
          <w:lang w:val="ru-RU" w:eastAsia="ru-RU"/>
        </w:rPr>
        <w:softHyphen/>
        <w:t>ки болонка, пудель, сенбернар, куры кохинхинки, леггорн, овцы горный меринос, балбаз.</w:t>
      </w:r>
    </w:p>
    <w:p w14:paraId="5E559F77" w14:textId="77777777" w:rsidR="00D91D69" w:rsidRPr="003E08AB" w:rsidRDefault="00D91D69" w:rsidP="006A031E">
      <w:pPr>
        <w:pStyle w:val="Style53"/>
        <w:widowControl/>
        <w:spacing w:before="94" w:line="242" w:lineRule="exact"/>
        <w:ind w:left="426" w:right="-314" w:firstLine="425"/>
        <w:rPr>
          <w:rStyle w:val="FontStyle157"/>
          <w:sz w:val="24"/>
          <w:szCs w:val="24"/>
          <w:lang w:val="ru-RU" w:eastAsia="ru-RU"/>
        </w:rPr>
      </w:pPr>
      <w:r w:rsidRPr="003E08AB">
        <w:rPr>
          <w:rStyle w:val="FontStyle162"/>
          <w:sz w:val="24"/>
          <w:szCs w:val="24"/>
        </w:rPr>
        <w:t xml:space="preserve">§ 165. </w:t>
      </w:r>
      <w:r w:rsidRPr="003E08AB">
        <w:rPr>
          <w:rStyle w:val="FontStyle157"/>
          <w:sz w:val="24"/>
          <w:szCs w:val="24"/>
          <w:lang w:val="ru-RU"/>
        </w:rPr>
        <w:t>С прописной буквы пишутся нарицательные слова, выступающие как названия персонажей в сказках, пьесах, бас</w:t>
      </w:r>
      <w:r w:rsidRPr="003E08AB">
        <w:rPr>
          <w:rStyle w:val="FontStyle157"/>
          <w:sz w:val="24"/>
          <w:szCs w:val="24"/>
          <w:lang w:val="ru-RU"/>
        </w:rPr>
        <w:softHyphen/>
        <w:t>нях и некоторых других произведениях художественной лите</w:t>
      </w:r>
      <w:r w:rsidRPr="003E08AB">
        <w:rPr>
          <w:rStyle w:val="FontStyle157"/>
          <w:sz w:val="24"/>
          <w:szCs w:val="24"/>
          <w:lang w:val="ru-RU"/>
        </w:rPr>
        <w:softHyphen/>
        <w:t xml:space="preserve">ратуры, фольклора, напр.: </w:t>
      </w:r>
      <w:r w:rsidRPr="003E08AB">
        <w:rPr>
          <w:rStyle w:val="FontStyle155"/>
          <w:sz w:val="24"/>
          <w:szCs w:val="24"/>
          <w:lang w:val="ru-RU"/>
        </w:rPr>
        <w:t xml:space="preserve">Красная Шапочка, Змей Горыныч, Серый Волк, Синяя Борода, Дед Мороз, Петушок со Шпорами </w:t>
      </w:r>
      <w:r w:rsidRPr="003E08AB">
        <w:rPr>
          <w:rStyle w:val="FontStyle157"/>
          <w:sz w:val="24"/>
          <w:szCs w:val="24"/>
          <w:lang w:val="ru-RU"/>
        </w:rPr>
        <w:t xml:space="preserve">(герои сказок); </w:t>
      </w:r>
      <w:r w:rsidRPr="003E08AB">
        <w:rPr>
          <w:rStyle w:val="FontStyle155"/>
          <w:sz w:val="24"/>
          <w:szCs w:val="24"/>
          <w:lang w:val="ru-RU"/>
        </w:rPr>
        <w:t xml:space="preserve">Кот, Пёс, Сахар, Хлеб </w:t>
      </w:r>
      <w:r w:rsidRPr="003E08AB">
        <w:rPr>
          <w:rStyle w:val="FontStyle157"/>
          <w:sz w:val="24"/>
          <w:szCs w:val="24"/>
          <w:lang w:val="ru-RU"/>
        </w:rPr>
        <w:t>(персонажи «Синей пти</w:t>
      </w:r>
      <w:r w:rsidRPr="003E08AB">
        <w:rPr>
          <w:rStyle w:val="FontStyle157"/>
          <w:sz w:val="24"/>
          <w:szCs w:val="24"/>
          <w:lang w:val="ru-RU"/>
        </w:rPr>
        <w:softHyphen/>
      </w:r>
      <w:r w:rsidRPr="003E08AB">
        <w:rPr>
          <w:rStyle w:val="FontStyle157"/>
          <w:sz w:val="24"/>
          <w:szCs w:val="24"/>
          <w:lang w:val="ru-RU" w:eastAsia="ru-RU"/>
        </w:rPr>
        <w:t xml:space="preserve">цы» М. Метерлинка); </w:t>
      </w:r>
      <w:r w:rsidRPr="003E08AB">
        <w:rPr>
          <w:rStyle w:val="FontStyle155"/>
          <w:sz w:val="24"/>
          <w:szCs w:val="24"/>
          <w:lang w:val="ru-RU" w:eastAsia="ru-RU"/>
        </w:rPr>
        <w:t xml:space="preserve">Весна, Леший </w:t>
      </w:r>
      <w:r w:rsidRPr="003E08AB">
        <w:rPr>
          <w:rStyle w:val="FontStyle157"/>
          <w:sz w:val="24"/>
          <w:szCs w:val="24"/>
          <w:lang w:val="ru-RU" w:eastAsia="ru-RU"/>
        </w:rPr>
        <w:t xml:space="preserve">(персонажи «Снегурочки» А. Островского), </w:t>
      </w:r>
      <w:r w:rsidRPr="003E08AB">
        <w:rPr>
          <w:rStyle w:val="FontStyle155"/>
          <w:sz w:val="24"/>
          <w:szCs w:val="24"/>
          <w:lang w:val="ru-RU" w:eastAsia="ru-RU"/>
        </w:rPr>
        <w:t xml:space="preserve">Городничий, Душечка, Левша, Некто в сером </w:t>
      </w:r>
      <w:r w:rsidRPr="003E08AB">
        <w:rPr>
          <w:rStyle w:val="FontStyle157"/>
          <w:sz w:val="24"/>
          <w:szCs w:val="24"/>
          <w:lang w:val="ru-RU" w:eastAsia="ru-RU"/>
        </w:rPr>
        <w:t xml:space="preserve">(литературные персонажи); </w:t>
      </w:r>
      <w:r w:rsidRPr="003E08AB">
        <w:rPr>
          <w:rStyle w:val="FontStyle155"/>
          <w:sz w:val="24"/>
          <w:szCs w:val="24"/>
          <w:lang w:val="ru-RU" w:eastAsia="ru-RU"/>
        </w:rPr>
        <w:t xml:space="preserve">проказница Мартышка, Осёл, Козёл да косолапый Мишка затеяли сыграть квартет </w:t>
      </w:r>
      <w:r w:rsidRPr="003E08AB">
        <w:rPr>
          <w:rStyle w:val="FontStyle157"/>
          <w:sz w:val="24"/>
          <w:szCs w:val="24"/>
          <w:lang w:val="ru-RU" w:eastAsia="ru-RU"/>
        </w:rPr>
        <w:t>(Крыл.).</w:t>
      </w:r>
    </w:p>
    <w:p w14:paraId="15D38E18" w14:textId="77777777" w:rsidR="00D91D69" w:rsidRPr="003E08AB" w:rsidRDefault="00D91D69" w:rsidP="006A031E">
      <w:pPr>
        <w:pStyle w:val="Style27"/>
        <w:widowControl/>
        <w:spacing w:before="108"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Нарицательные имена, сопровождающие собственное имя персонажа, пишутся со строчной буквы, напр.: </w:t>
      </w:r>
      <w:r w:rsidRPr="003E08AB">
        <w:rPr>
          <w:rStyle w:val="FontStyle170"/>
          <w:sz w:val="24"/>
          <w:szCs w:val="24"/>
          <w:lang w:val="ru-RU" w:eastAsia="ru-RU"/>
        </w:rPr>
        <w:t>дядя Стёпа, граф Монте-Кристо, король Лир, леди Мак</w:t>
      </w:r>
      <w:r w:rsidRPr="003E08AB">
        <w:rPr>
          <w:rStyle w:val="FontStyle170"/>
          <w:sz w:val="24"/>
          <w:szCs w:val="24"/>
          <w:lang w:val="ru-RU" w:eastAsia="ru-RU"/>
        </w:rPr>
        <w:softHyphen/>
        <w:t>бет, мистер Пиквик, дед Мазай, царьДадон, доктор Айболит, крокодил Гена; Марья-царевна, Иванушка-дурачок.</w:t>
      </w:r>
    </w:p>
    <w:p w14:paraId="6FFEFDD7" w14:textId="77777777" w:rsidR="00D91D69" w:rsidRPr="003E08AB" w:rsidRDefault="00D91D69" w:rsidP="006A031E">
      <w:pPr>
        <w:pStyle w:val="Style50"/>
        <w:widowControl/>
        <w:spacing w:before="86" w:line="252" w:lineRule="exact"/>
        <w:ind w:left="426" w:right="-314" w:firstLine="425"/>
        <w:rPr>
          <w:rStyle w:val="FontStyle157"/>
          <w:sz w:val="24"/>
          <w:szCs w:val="24"/>
          <w:lang w:val="ru-RU" w:eastAsia="ru-RU"/>
        </w:rPr>
      </w:pPr>
      <w:r w:rsidRPr="003E08AB">
        <w:rPr>
          <w:rStyle w:val="FontStyle162"/>
          <w:sz w:val="24"/>
          <w:szCs w:val="24"/>
          <w:lang w:val="ru-RU" w:eastAsia="ru-RU"/>
        </w:rPr>
        <w:t xml:space="preserve">§ 166. </w:t>
      </w:r>
      <w:r w:rsidRPr="003E08AB">
        <w:rPr>
          <w:rStyle w:val="FontStyle157"/>
          <w:sz w:val="24"/>
          <w:szCs w:val="24"/>
          <w:lang w:val="ru-RU" w:eastAsia="ru-RU"/>
        </w:rPr>
        <w:t xml:space="preserve">Имена прилагательные, образованные от личных имен, фамилий, кличек при помощи суффиксов </w:t>
      </w:r>
      <w:r w:rsidRPr="003E08AB">
        <w:rPr>
          <w:rStyle w:val="FontStyle155"/>
          <w:sz w:val="24"/>
          <w:szCs w:val="24"/>
          <w:lang w:val="ru-RU" w:eastAsia="ru-RU"/>
        </w:rPr>
        <w:t xml:space="preserve">-ов (-ев) </w:t>
      </w:r>
      <w:r w:rsidRPr="003E08AB">
        <w:rPr>
          <w:rStyle w:val="FontStyle157"/>
          <w:sz w:val="24"/>
          <w:szCs w:val="24"/>
          <w:lang w:val="ru-RU" w:eastAsia="ru-RU"/>
        </w:rPr>
        <w:t xml:space="preserve">или </w:t>
      </w:r>
      <w:r w:rsidRPr="003E08AB">
        <w:rPr>
          <w:rStyle w:val="FontStyle155"/>
          <w:sz w:val="24"/>
          <w:szCs w:val="24"/>
          <w:lang w:val="ru-RU" w:eastAsia="ru-RU"/>
        </w:rPr>
        <w:t xml:space="preserve">-ин </w:t>
      </w:r>
      <w:r w:rsidRPr="003E08AB">
        <w:rPr>
          <w:rStyle w:val="FontStyle157"/>
          <w:sz w:val="24"/>
          <w:szCs w:val="24"/>
          <w:lang w:val="ru-RU" w:eastAsia="ru-RU"/>
        </w:rPr>
        <w:t>и обозначающие индивидуальную принадлежность, пи</w:t>
      </w:r>
      <w:r w:rsidRPr="003E08AB">
        <w:rPr>
          <w:rStyle w:val="FontStyle157"/>
          <w:sz w:val="24"/>
          <w:szCs w:val="24"/>
          <w:lang w:val="ru-RU" w:eastAsia="ru-RU"/>
        </w:rPr>
        <w:softHyphen/>
        <w:t xml:space="preserve">шутся с прописной буквы, напр.: </w:t>
      </w:r>
      <w:r w:rsidRPr="003E08AB">
        <w:rPr>
          <w:rStyle w:val="FontStyle155"/>
          <w:sz w:val="24"/>
          <w:szCs w:val="24"/>
          <w:lang w:val="ru-RU" w:eastAsia="ru-RU"/>
        </w:rPr>
        <w:t>Рафаэлева Мадонна, Шекспи-ровы трагедии, Гегелева «Логика», Далее словарь, Иваново детст</w:t>
      </w:r>
      <w:r w:rsidRPr="003E08AB">
        <w:rPr>
          <w:rStyle w:val="FontStyle155"/>
          <w:sz w:val="24"/>
          <w:szCs w:val="24"/>
          <w:lang w:val="ru-RU" w:eastAsia="ru-RU"/>
        </w:rPr>
        <w:softHyphen/>
        <w:t xml:space="preserve">во, Танина книга, Муркины котята. </w:t>
      </w:r>
      <w:r w:rsidRPr="003E08AB">
        <w:rPr>
          <w:rStyle w:val="FontStyle157"/>
          <w:sz w:val="24"/>
          <w:szCs w:val="24"/>
          <w:lang w:val="ru-RU" w:eastAsia="ru-RU"/>
        </w:rPr>
        <w:t>Однако в составе фразео</w:t>
      </w:r>
      <w:r w:rsidRPr="003E08AB">
        <w:rPr>
          <w:rStyle w:val="FontStyle157"/>
          <w:sz w:val="24"/>
          <w:szCs w:val="24"/>
          <w:lang w:val="ru-RU" w:eastAsia="ru-RU"/>
        </w:rPr>
        <w:softHyphen/>
        <w:t xml:space="preserve">логических оборотов и в составных терминах прилагательные с </w:t>
      </w:r>
      <w:r w:rsidRPr="003E08AB">
        <w:rPr>
          <w:rStyle w:val="FontStyle155"/>
          <w:sz w:val="24"/>
          <w:szCs w:val="24"/>
          <w:lang w:val="ru-RU" w:eastAsia="ru-RU"/>
        </w:rPr>
        <w:t xml:space="preserve">-ов (-ев), -ин </w:t>
      </w:r>
      <w:r w:rsidRPr="003E08AB">
        <w:rPr>
          <w:rStyle w:val="FontStyle157"/>
          <w:sz w:val="24"/>
          <w:szCs w:val="24"/>
          <w:lang w:val="ru-RU" w:eastAsia="ru-RU"/>
        </w:rPr>
        <w:t xml:space="preserve">пишутся со строчной буквы, напр.: </w:t>
      </w:r>
      <w:r w:rsidRPr="003E08AB">
        <w:rPr>
          <w:rStyle w:val="FontStyle155"/>
          <w:sz w:val="24"/>
          <w:szCs w:val="24"/>
          <w:lang w:val="ru-RU" w:eastAsia="ru-RU"/>
        </w:rPr>
        <w:t>ариаднина нить, ахиллесова пята, каинова печать, прокрустово ложе, сизи</w:t>
      </w:r>
      <w:r w:rsidRPr="003E08AB">
        <w:rPr>
          <w:rStyle w:val="FontStyle155"/>
          <w:sz w:val="24"/>
          <w:szCs w:val="24"/>
          <w:lang w:val="ru-RU" w:eastAsia="ru-RU"/>
        </w:rPr>
        <w:softHyphen/>
        <w:t>фов труд, гордиев узел, демьянова уха, тришкин кафтан, филь</w:t>
      </w:r>
      <w:r w:rsidRPr="003E08AB">
        <w:rPr>
          <w:rStyle w:val="FontStyle155"/>
          <w:sz w:val="24"/>
          <w:szCs w:val="24"/>
          <w:lang w:val="ru-RU" w:eastAsia="ru-RU"/>
        </w:rPr>
        <w:softHyphen/>
        <w:t>кина грамота; ариэлева невесомость, архимедов рычаг, вольтова дуга, бикфордов шнур, базедова болезнь, виттова пляска, рентге</w:t>
      </w:r>
      <w:r w:rsidRPr="003E08AB">
        <w:rPr>
          <w:rStyle w:val="FontStyle155"/>
          <w:sz w:val="24"/>
          <w:szCs w:val="24"/>
          <w:lang w:val="ru-RU" w:eastAsia="ru-RU"/>
        </w:rPr>
        <w:softHyphen/>
        <w:t xml:space="preserve">новы лучи, венерин башмачок </w:t>
      </w:r>
      <w:r w:rsidRPr="003E08AB">
        <w:rPr>
          <w:rStyle w:val="FontStyle157"/>
          <w:sz w:val="24"/>
          <w:szCs w:val="24"/>
          <w:lang w:val="ru-RU" w:eastAsia="ru-RU"/>
        </w:rPr>
        <w:t>(растение).</w:t>
      </w:r>
    </w:p>
    <w:p w14:paraId="245D1A1E" w14:textId="77777777" w:rsidR="00D91D69" w:rsidRPr="003E08AB" w:rsidRDefault="00D91D69" w:rsidP="006A031E">
      <w:pPr>
        <w:pStyle w:val="Style53"/>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С прописной буквы пишется вторая часть сложных прила</w:t>
      </w:r>
      <w:r w:rsidRPr="003E08AB">
        <w:rPr>
          <w:rStyle w:val="FontStyle157"/>
          <w:sz w:val="24"/>
          <w:szCs w:val="24"/>
          <w:lang w:val="ru-RU" w:eastAsia="ru-RU"/>
        </w:rPr>
        <w:softHyphen/>
        <w:t xml:space="preserve">гательных типа </w:t>
      </w:r>
      <w:r w:rsidRPr="003E08AB">
        <w:rPr>
          <w:rStyle w:val="FontStyle155"/>
          <w:sz w:val="24"/>
          <w:szCs w:val="24"/>
          <w:lang w:val="ru-RU" w:eastAsia="ru-RU"/>
        </w:rPr>
        <w:t xml:space="preserve">дяди-Васин, дяди-Стёпин, тёти-Валин, ба-бы-Дусин </w:t>
      </w:r>
      <w:r w:rsidRPr="003E08AB">
        <w:rPr>
          <w:rStyle w:val="FontStyle157"/>
          <w:sz w:val="24"/>
          <w:szCs w:val="24"/>
          <w:lang w:val="ru-RU" w:eastAsia="ru-RU"/>
        </w:rPr>
        <w:t xml:space="preserve">и обе части прилагательных типа </w:t>
      </w:r>
      <w:r w:rsidRPr="003E08AB">
        <w:rPr>
          <w:rStyle w:val="FontStyle155"/>
          <w:sz w:val="24"/>
          <w:szCs w:val="24"/>
          <w:lang w:val="ru-RU" w:eastAsia="ru-RU"/>
        </w:rPr>
        <w:t>Иван-Иванычев, Ан-ны-Петровнин.</w:t>
      </w:r>
    </w:p>
    <w:p w14:paraId="22BFB1DD"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Прописная буква пишется и в наречиях с приставкой </w:t>
      </w:r>
      <w:r w:rsidRPr="003E08AB">
        <w:rPr>
          <w:rStyle w:val="FontStyle155"/>
          <w:sz w:val="24"/>
          <w:szCs w:val="24"/>
          <w:lang w:val="ru-RU" w:eastAsia="ru-RU"/>
        </w:rPr>
        <w:t xml:space="preserve">по-, </w:t>
      </w:r>
      <w:r w:rsidRPr="003E08AB">
        <w:rPr>
          <w:rStyle w:val="FontStyle157"/>
          <w:sz w:val="24"/>
          <w:szCs w:val="24"/>
          <w:lang w:val="ru-RU" w:eastAsia="ru-RU"/>
        </w:rPr>
        <w:t xml:space="preserve">образованных от прилагательных на </w:t>
      </w:r>
      <w:r w:rsidRPr="003E08AB">
        <w:rPr>
          <w:rStyle w:val="FontStyle155"/>
          <w:sz w:val="24"/>
          <w:szCs w:val="24"/>
          <w:lang w:val="ru-RU" w:eastAsia="ru-RU"/>
        </w:rPr>
        <w:t xml:space="preserve">-ин </w:t>
      </w:r>
      <w:r w:rsidRPr="003E08AB">
        <w:rPr>
          <w:rStyle w:val="FontStyle157"/>
          <w:sz w:val="24"/>
          <w:szCs w:val="24"/>
          <w:lang w:val="ru-RU" w:eastAsia="ru-RU"/>
        </w:rPr>
        <w:t xml:space="preserve">типа </w:t>
      </w:r>
      <w:r w:rsidRPr="003E08AB">
        <w:rPr>
          <w:rStyle w:val="FontStyle155"/>
          <w:sz w:val="24"/>
          <w:szCs w:val="24"/>
          <w:lang w:val="ru-RU" w:eastAsia="ru-RU"/>
        </w:rPr>
        <w:t xml:space="preserve">Танин, Петин, </w:t>
      </w:r>
      <w:r w:rsidRPr="003E08AB">
        <w:rPr>
          <w:rStyle w:val="FontStyle157"/>
          <w:sz w:val="24"/>
          <w:szCs w:val="24"/>
          <w:lang w:val="ru-RU" w:eastAsia="ru-RU"/>
        </w:rPr>
        <w:t xml:space="preserve">напр.: </w:t>
      </w:r>
      <w:r w:rsidRPr="003E08AB">
        <w:rPr>
          <w:rStyle w:val="FontStyle155"/>
          <w:sz w:val="24"/>
          <w:szCs w:val="24"/>
          <w:lang w:val="ru-RU" w:eastAsia="ru-RU"/>
        </w:rPr>
        <w:t>по-Таниному, по-Наташиному, по-Петиному, по-тёти-Ва-линому, по-Анны-Петровниному.</w:t>
      </w:r>
    </w:p>
    <w:p w14:paraId="2F173145" w14:textId="77777777" w:rsidR="00D91D69" w:rsidRPr="003E08AB" w:rsidRDefault="00D91D69" w:rsidP="006A031E">
      <w:pPr>
        <w:pStyle w:val="Style57"/>
        <w:widowControl/>
        <w:spacing w:line="252" w:lineRule="exact"/>
        <w:ind w:left="426" w:right="-314" w:firstLine="425"/>
        <w:rPr>
          <w:rStyle w:val="FontStyle155"/>
          <w:sz w:val="24"/>
          <w:szCs w:val="24"/>
          <w:lang w:val="ru-RU" w:eastAsia="ru-RU"/>
        </w:rPr>
      </w:pPr>
      <w:r w:rsidRPr="003E08AB">
        <w:rPr>
          <w:rStyle w:val="FontStyle162"/>
          <w:sz w:val="24"/>
          <w:szCs w:val="24"/>
          <w:lang w:val="ru-RU" w:eastAsia="ru-RU"/>
        </w:rPr>
        <w:t xml:space="preserve">§ 167. </w:t>
      </w:r>
      <w:r w:rsidRPr="003E08AB">
        <w:rPr>
          <w:rStyle w:val="FontStyle157"/>
          <w:sz w:val="24"/>
          <w:szCs w:val="24"/>
          <w:lang w:val="ru-RU" w:eastAsia="ru-RU"/>
        </w:rPr>
        <w:t xml:space="preserve">Имена прилагательные, образованные от личных имен и фамилий при помощи суффиксов </w:t>
      </w:r>
      <w:r w:rsidRPr="003E08AB">
        <w:rPr>
          <w:rStyle w:val="FontStyle155"/>
          <w:sz w:val="24"/>
          <w:szCs w:val="24"/>
          <w:lang w:val="ru-RU" w:eastAsia="ru-RU"/>
        </w:rPr>
        <w:t xml:space="preserve">-ск-, -овск- (-евск-), -инск-, </w:t>
      </w:r>
      <w:r w:rsidRPr="003E08AB">
        <w:rPr>
          <w:rStyle w:val="FontStyle157"/>
          <w:sz w:val="24"/>
          <w:szCs w:val="24"/>
          <w:lang w:val="ru-RU" w:eastAsia="ru-RU"/>
        </w:rPr>
        <w:t xml:space="preserve">пишутся со строчной буквы, напр.: </w:t>
      </w:r>
      <w:r w:rsidRPr="003E08AB">
        <w:rPr>
          <w:rStyle w:val="FontStyle155"/>
          <w:sz w:val="24"/>
          <w:szCs w:val="24"/>
          <w:lang w:val="ru-RU" w:eastAsia="ru-RU"/>
        </w:rPr>
        <w:t>далевский словарь, дарвиновское учение, бетховенская соната, шекспировские тра</w:t>
      </w:r>
      <w:r w:rsidRPr="003E08AB">
        <w:rPr>
          <w:rStyle w:val="FontStyle155"/>
          <w:sz w:val="24"/>
          <w:szCs w:val="24"/>
          <w:lang w:val="ru-RU" w:eastAsia="ru-RU"/>
        </w:rPr>
        <w:softHyphen/>
        <w:t>гедии, пришвинская проза, пушкинская гармония, суворовские традиции.</w:t>
      </w:r>
    </w:p>
    <w:p w14:paraId="27C9F092" w14:textId="77777777" w:rsidR="00D91D69" w:rsidRPr="003E08AB" w:rsidRDefault="00D91D69" w:rsidP="006A031E">
      <w:pPr>
        <w:pStyle w:val="Style50"/>
        <w:widowControl/>
        <w:spacing w:before="41" w:line="242" w:lineRule="exact"/>
        <w:ind w:left="426" w:right="-314" w:firstLine="425"/>
        <w:rPr>
          <w:rStyle w:val="FontStyle171"/>
          <w:sz w:val="24"/>
          <w:szCs w:val="24"/>
          <w:lang w:val="ru-RU" w:eastAsia="ru-RU"/>
        </w:rPr>
      </w:pPr>
      <w:r w:rsidRPr="003E08AB">
        <w:rPr>
          <w:rStyle w:val="FontStyle171"/>
          <w:sz w:val="24"/>
          <w:szCs w:val="24"/>
          <w:lang w:val="ru-RU" w:eastAsia="ru-RU"/>
        </w:rPr>
        <w:t>Однако с прописной буквы пишутся имена прилагатель</w:t>
      </w:r>
      <w:r w:rsidRPr="003E08AB">
        <w:rPr>
          <w:rStyle w:val="FontStyle171"/>
          <w:sz w:val="24"/>
          <w:szCs w:val="24"/>
          <w:lang w:val="ru-RU" w:eastAsia="ru-RU"/>
        </w:rPr>
        <w:softHyphen/>
        <w:t xml:space="preserve">ные на </w:t>
      </w:r>
      <w:r w:rsidRPr="003E08AB">
        <w:rPr>
          <w:rStyle w:val="FontStyle155"/>
          <w:sz w:val="24"/>
          <w:szCs w:val="24"/>
          <w:lang w:val="ru-RU" w:eastAsia="ru-RU"/>
        </w:rPr>
        <w:t xml:space="preserve">-ский, </w:t>
      </w:r>
      <w:r w:rsidRPr="003E08AB">
        <w:rPr>
          <w:rStyle w:val="FontStyle171"/>
          <w:sz w:val="24"/>
          <w:szCs w:val="24"/>
          <w:lang w:val="ru-RU" w:eastAsia="ru-RU"/>
        </w:rPr>
        <w:t>входящие в состав наименований — имен собст</w:t>
      </w:r>
      <w:r w:rsidRPr="003E08AB">
        <w:rPr>
          <w:rStyle w:val="FontStyle171"/>
          <w:sz w:val="24"/>
          <w:szCs w:val="24"/>
          <w:lang w:val="ru-RU" w:eastAsia="ru-RU"/>
        </w:rPr>
        <w:softHyphen/>
        <w:t>венных, в том числе имеющие значение «имени того-то», «па</w:t>
      </w:r>
      <w:r w:rsidRPr="003E08AB">
        <w:rPr>
          <w:rStyle w:val="FontStyle171"/>
          <w:sz w:val="24"/>
          <w:szCs w:val="24"/>
          <w:lang w:val="ru-RU" w:eastAsia="ru-RU"/>
        </w:rPr>
        <w:softHyphen/>
        <w:t xml:space="preserve">мяти того-то», напр.: </w:t>
      </w:r>
      <w:r w:rsidRPr="003E08AB">
        <w:rPr>
          <w:rStyle w:val="FontStyle155"/>
          <w:sz w:val="24"/>
          <w:szCs w:val="24"/>
          <w:lang w:val="ru-RU" w:eastAsia="ru-RU"/>
        </w:rPr>
        <w:t>Габсбургская династия, Петровские рефор</w:t>
      </w:r>
      <w:r w:rsidRPr="003E08AB">
        <w:rPr>
          <w:rStyle w:val="FontStyle155"/>
          <w:sz w:val="24"/>
          <w:szCs w:val="24"/>
          <w:lang w:val="ru-RU" w:eastAsia="ru-RU"/>
        </w:rPr>
        <w:softHyphen/>
        <w:t xml:space="preserve">мы, Строгановское училище, Нобелевская премия, Ломоносовские чтения, Булгаковская конференция, Вахтанговский театр, Ко-ролевский Шекспировский театр </w:t>
      </w:r>
      <w:r w:rsidRPr="003E08AB">
        <w:rPr>
          <w:rStyle w:val="FontStyle171"/>
          <w:sz w:val="24"/>
          <w:szCs w:val="24"/>
          <w:lang w:val="ru-RU" w:eastAsia="ru-RU"/>
        </w:rPr>
        <w:t>(в Англии).</w:t>
      </w:r>
    </w:p>
    <w:p w14:paraId="091ED5FA"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Допускается написание с прописной буквы прилагательных на </w:t>
      </w:r>
      <w:r w:rsidRPr="003E08AB">
        <w:rPr>
          <w:rStyle w:val="FontStyle155"/>
          <w:sz w:val="24"/>
          <w:szCs w:val="24"/>
          <w:lang w:val="ru-RU" w:eastAsia="ru-RU"/>
        </w:rPr>
        <w:t xml:space="preserve">-ский </w:t>
      </w:r>
      <w:r w:rsidRPr="003E08AB">
        <w:rPr>
          <w:rStyle w:val="FontStyle171"/>
          <w:sz w:val="24"/>
          <w:szCs w:val="24"/>
          <w:lang w:val="ru-RU" w:eastAsia="ru-RU"/>
        </w:rPr>
        <w:t>в тех случаях, когда они имеют значе</w:t>
      </w:r>
      <w:r w:rsidRPr="003E08AB">
        <w:rPr>
          <w:rStyle w:val="FontStyle171"/>
          <w:sz w:val="24"/>
          <w:szCs w:val="24"/>
          <w:lang w:val="ru-RU" w:eastAsia="ru-RU"/>
        </w:rPr>
        <w:softHyphen/>
        <w:t>ние индивидуальной принадлежности, напр.: В Варыкино вле</w:t>
      </w:r>
      <w:r w:rsidRPr="003E08AB">
        <w:rPr>
          <w:rStyle w:val="FontStyle171"/>
          <w:sz w:val="24"/>
          <w:szCs w:val="24"/>
          <w:lang w:val="ru-RU" w:eastAsia="ru-RU"/>
        </w:rPr>
        <w:softHyphen/>
        <w:t xml:space="preserve">тели засветло и стали у старого </w:t>
      </w:r>
      <w:r w:rsidRPr="003E08AB">
        <w:rPr>
          <w:rStyle w:val="FontStyle155"/>
          <w:sz w:val="24"/>
          <w:szCs w:val="24"/>
          <w:lang w:val="ru-RU" w:eastAsia="ru-RU"/>
        </w:rPr>
        <w:t xml:space="preserve">Живаговского </w:t>
      </w:r>
      <w:r w:rsidRPr="003E08AB">
        <w:rPr>
          <w:rStyle w:val="FontStyle171"/>
          <w:sz w:val="24"/>
          <w:szCs w:val="24"/>
          <w:lang w:val="ru-RU" w:eastAsia="ru-RU"/>
        </w:rPr>
        <w:t xml:space="preserve">дома, так как по дороге он был первым, ближе </w:t>
      </w:r>
      <w:r w:rsidRPr="003E08AB">
        <w:rPr>
          <w:rStyle w:val="FontStyle155"/>
          <w:sz w:val="24"/>
          <w:szCs w:val="24"/>
          <w:lang w:val="ru-RU" w:eastAsia="ru-RU"/>
        </w:rPr>
        <w:t xml:space="preserve">Микулицынского </w:t>
      </w:r>
      <w:r w:rsidRPr="003E08AB">
        <w:rPr>
          <w:rStyle w:val="FontStyle171"/>
          <w:sz w:val="24"/>
          <w:szCs w:val="24"/>
          <w:lang w:val="ru-RU" w:eastAsia="ru-RU"/>
        </w:rPr>
        <w:t>(Б. Паст.).</w:t>
      </w:r>
    </w:p>
    <w:p w14:paraId="7F038F7D" w14:textId="77777777" w:rsidR="00D91D69" w:rsidRPr="003E08AB" w:rsidRDefault="00D91D69" w:rsidP="006A031E">
      <w:pPr>
        <w:pStyle w:val="Style50"/>
        <w:widowControl/>
        <w:spacing w:before="94"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168. </w:t>
      </w:r>
      <w:r w:rsidRPr="003E08AB">
        <w:rPr>
          <w:rStyle w:val="FontStyle171"/>
          <w:sz w:val="24"/>
          <w:szCs w:val="24"/>
          <w:lang w:val="ru-RU" w:eastAsia="ru-RU"/>
        </w:rPr>
        <w:t>Пишутся со строчной буквы существительные, обра</w:t>
      </w:r>
      <w:r w:rsidRPr="003E08AB">
        <w:rPr>
          <w:rStyle w:val="FontStyle171"/>
          <w:sz w:val="24"/>
          <w:szCs w:val="24"/>
          <w:lang w:val="ru-RU" w:eastAsia="ru-RU"/>
        </w:rPr>
        <w:softHyphen/>
        <w:t xml:space="preserve">зованные от личных имен и фамилий, напр.: </w:t>
      </w:r>
      <w:r w:rsidRPr="003E08AB">
        <w:rPr>
          <w:rStyle w:val="FontStyle155"/>
          <w:sz w:val="24"/>
          <w:szCs w:val="24"/>
          <w:lang w:val="ru-RU" w:eastAsia="ru-RU"/>
        </w:rPr>
        <w:t>обломовщина, ежовщина, петрашевец, ницшеанец, ницшеанство, толстовст</w:t>
      </w:r>
      <w:r w:rsidRPr="003E08AB">
        <w:rPr>
          <w:rStyle w:val="FontStyle155"/>
          <w:sz w:val="24"/>
          <w:szCs w:val="24"/>
          <w:lang w:val="ru-RU" w:eastAsia="ru-RU"/>
        </w:rPr>
        <w:softHyphen/>
        <w:t>во, дарвинизм, дарвинист, пушкиниана, лениниана.</w:t>
      </w:r>
    </w:p>
    <w:p w14:paraId="46A4AD0A" w14:textId="77777777" w:rsidR="00D91D69" w:rsidRPr="003E08AB" w:rsidRDefault="00D91D69" w:rsidP="006A031E">
      <w:pPr>
        <w:pStyle w:val="Style25"/>
        <w:widowControl/>
        <w:spacing w:line="240" w:lineRule="exact"/>
        <w:ind w:left="426" w:right="-314" w:firstLine="425"/>
      </w:pPr>
    </w:p>
    <w:p w14:paraId="368F3193" w14:textId="77777777" w:rsidR="00D91D69" w:rsidRPr="003E08AB" w:rsidRDefault="00D91D69" w:rsidP="006A031E">
      <w:pPr>
        <w:pStyle w:val="Style25"/>
        <w:widowControl/>
        <w:spacing w:before="154" w:line="281" w:lineRule="exact"/>
        <w:ind w:left="426" w:right="-314" w:firstLine="425"/>
        <w:rPr>
          <w:rStyle w:val="FontStyle153"/>
          <w:lang w:val="ru-RU" w:eastAsia="ru-RU"/>
        </w:rPr>
      </w:pPr>
      <w:r w:rsidRPr="003E08AB">
        <w:rPr>
          <w:rStyle w:val="FontStyle153"/>
          <w:lang w:val="ru-RU" w:eastAsia="ru-RU"/>
        </w:rPr>
        <w:t>Географические и административно-территориальные названия и производные от них слова</w:t>
      </w:r>
    </w:p>
    <w:p w14:paraId="2E6D9F2F" w14:textId="77777777" w:rsidR="00D91D69" w:rsidRPr="003E08AB" w:rsidRDefault="00D91D69" w:rsidP="006A031E">
      <w:pPr>
        <w:pStyle w:val="Style42"/>
        <w:widowControl/>
        <w:spacing w:before="206" w:line="245" w:lineRule="exact"/>
        <w:ind w:left="426" w:right="-314" w:firstLine="425"/>
        <w:rPr>
          <w:rStyle w:val="FontStyle171"/>
          <w:sz w:val="24"/>
          <w:szCs w:val="24"/>
          <w:lang w:val="ru-RU" w:eastAsia="ru-RU"/>
        </w:rPr>
      </w:pPr>
      <w:r w:rsidRPr="003E08AB">
        <w:rPr>
          <w:rStyle w:val="FontStyle162"/>
          <w:sz w:val="24"/>
          <w:szCs w:val="24"/>
          <w:lang w:val="ru-RU" w:eastAsia="ru-RU"/>
        </w:rPr>
        <w:t xml:space="preserve">§ 169. </w:t>
      </w:r>
      <w:r w:rsidRPr="003E08AB">
        <w:rPr>
          <w:rStyle w:val="FontStyle171"/>
          <w:sz w:val="24"/>
          <w:szCs w:val="24"/>
          <w:lang w:val="ru-RU" w:eastAsia="ru-RU"/>
        </w:rPr>
        <w:t>В географических и административно-территориаль</w:t>
      </w:r>
      <w:r w:rsidRPr="003E08AB">
        <w:rPr>
          <w:rStyle w:val="FontStyle171"/>
          <w:sz w:val="24"/>
          <w:szCs w:val="24"/>
          <w:lang w:val="ru-RU" w:eastAsia="ru-RU"/>
        </w:rPr>
        <w:softHyphen/>
        <w:t>ных названиях — названиях материков, морей, озер, рек, воз</w:t>
      </w:r>
      <w:r w:rsidRPr="003E08AB">
        <w:rPr>
          <w:rStyle w:val="FontStyle171"/>
          <w:sz w:val="24"/>
          <w:szCs w:val="24"/>
          <w:lang w:val="ru-RU" w:eastAsia="ru-RU"/>
        </w:rPr>
        <w:softHyphen/>
        <w:t xml:space="preserve">вышенностей, гор, стран, краев, областей, населенных пунктов, улиц и т. п. — с прописной буквы пишутся все слова, кроме родовых понятий </w:t>
      </w:r>
      <w:r w:rsidRPr="003E08AB">
        <w:rPr>
          <w:rStyle w:val="FontStyle155"/>
          <w:sz w:val="24"/>
          <w:szCs w:val="24"/>
          <w:lang w:val="ru-RU" w:eastAsia="ru-RU"/>
        </w:rPr>
        <w:t>(остров, море, гора, область, провинция, ули</w:t>
      </w:r>
      <w:r w:rsidRPr="003E08AB">
        <w:rPr>
          <w:rStyle w:val="FontStyle155"/>
          <w:sz w:val="24"/>
          <w:szCs w:val="24"/>
          <w:lang w:val="ru-RU" w:eastAsia="ru-RU"/>
        </w:rPr>
        <w:softHyphen/>
        <w:t xml:space="preserve">ца, площадь </w:t>
      </w:r>
      <w:r w:rsidRPr="003E08AB">
        <w:rPr>
          <w:rStyle w:val="FontStyle171"/>
          <w:sz w:val="24"/>
          <w:szCs w:val="24"/>
          <w:lang w:val="ru-RU" w:eastAsia="ru-RU"/>
        </w:rPr>
        <w:t xml:space="preserve">и т. п.), служебных слов, а также слов </w:t>
      </w:r>
      <w:r w:rsidRPr="003E08AB">
        <w:rPr>
          <w:rStyle w:val="FontStyle155"/>
          <w:sz w:val="24"/>
          <w:szCs w:val="24"/>
          <w:lang w:val="ru-RU" w:eastAsia="ru-RU"/>
        </w:rPr>
        <w:t xml:space="preserve">года, лет, </w:t>
      </w:r>
      <w:r w:rsidRPr="003E08AB">
        <w:rPr>
          <w:rStyle w:val="FontStyle171"/>
          <w:sz w:val="24"/>
          <w:szCs w:val="24"/>
          <w:lang w:val="ru-RU" w:eastAsia="ru-RU"/>
        </w:rPr>
        <w:t>напр.:</w:t>
      </w:r>
    </w:p>
    <w:p w14:paraId="3E808C31" w14:textId="77777777" w:rsidR="00D91D69" w:rsidRPr="003E08AB" w:rsidRDefault="00D91D69" w:rsidP="006A031E">
      <w:pPr>
        <w:pStyle w:val="Style50"/>
        <w:widowControl/>
        <w:spacing w:before="2" w:line="245" w:lineRule="exact"/>
        <w:ind w:left="426" w:right="-314" w:firstLine="425"/>
        <w:rPr>
          <w:rStyle w:val="FontStyle155"/>
          <w:sz w:val="24"/>
          <w:szCs w:val="24"/>
          <w:lang w:val="ru-RU" w:eastAsia="ru-RU"/>
        </w:rPr>
      </w:pPr>
      <w:r w:rsidRPr="003E08AB">
        <w:rPr>
          <w:rStyle w:val="FontStyle155"/>
          <w:sz w:val="24"/>
          <w:szCs w:val="24"/>
          <w:lang w:val="ru-RU" w:eastAsia="ru-RU"/>
        </w:rPr>
        <w:t>Альпы, Америка, Европа, Болгария, Новая Зеландия, Северная Америка, Центральная Азия; Южный полюс, Северное полуша</w:t>
      </w:r>
      <w:r w:rsidRPr="003E08AB">
        <w:rPr>
          <w:rStyle w:val="FontStyle155"/>
          <w:sz w:val="24"/>
          <w:szCs w:val="24"/>
          <w:lang w:val="ru-RU" w:eastAsia="ru-RU"/>
        </w:rPr>
        <w:softHyphen/>
        <w:t>рие;</w:t>
      </w:r>
    </w:p>
    <w:p w14:paraId="648EFD87" w14:textId="77777777" w:rsidR="00D91D69" w:rsidRPr="003E08AB" w:rsidRDefault="00D91D69" w:rsidP="006A031E">
      <w:pPr>
        <w:pStyle w:val="Style50"/>
        <w:widowControl/>
        <w:spacing w:before="5" w:line="245" w:lineRule="exact"/>
        <w:ind w:left="426" w:right="-314" w:firstLine="425"/>
        <w:rPr>
          <w:rStyle w:val="FontStyle155"/>
          <w:sz w:val="24"/>
          <w:szCs w:val="24"/>
          <w:lang w:val="ru-RU" w:eastAsia="ru-RU"/>
        </w:rPr>
      </w:pPr>
      <w:r w:rsidRPr="003E08AB">
        <w:rPr>
          <w:rStyle w:val="FontStyle155"/>
          <w:sz w:val="24"/>
          <w:szCs w:val="24"/>
          <w:lang w:val="ru-RU" w:eastAsia="ru-RU"/>
        </w:rPr>
        <w:t>Волга, Везувий, Большая Багамская банка, водопад Кивач, долина Тамашлык, Голодная степь, залив Благополучия, котло</w:t>
      </w:r>
      <w:r w:rsidRPr="003E08AB">
        <w:rPr>
          <w:rStyle w:val="FontStyle155"/>
          <w:sz w:val="24"/>
          <w:szCs w:val="24"/>
          <w:lang w:val="ru-RU" w:eastAsia="ru-RU"/>
        </w:rPr>
        <w:softHyphen/>
        <w:t>вина Больших Озёр, ледник Северный Энгильчек, Днепровский ли</w:t>
      </w:r>
      <w:r w:rsidRPr="003E08AB">
        <w:rPr>
          <w:rStyle w:val="FontStyle155"/>
          <w:sz w:val="24"/>
          <w:szCs w:val="24"/>
          <w:lang w:val="ru-RU" w:eastAsia="ru-RU"/>
        </w:rPr>
        <w:softHyphen/>
        <w:t>ман, мыс Доброй Надежды, Абиссинское нагорье, Онежское озе</w:t>
      </w:r>
      <w:r w:rsidRPr="003E08AB">
        <w:rPr>
          <w:rStyle w:val="FontStyle155"/>
          <w:sz w:val="24"/>
          <w:szCs w:val="24"/>
          <w:lang w:val="ru-RU" w:eastAsia="ru-RU"/>
        </w:rPr>
        <w:softHyphen/>
        <w:t>ро, Северный Ледовитый океан, Белое море, плато Устюрт,</w:t>
      </w:r>
    </w:p>
    <w:p w14:paraId="5CA11A0E" w14:textId="77777777" w:rsidR="00D91D69" w:rsidRPr="003E08AB" w:rsidRDefault="00D91D69" w:rsidP="006A031E">
      <w:pPr>
        <w:pStyle w:val="Style39"/>
        <w:widowControl/>
        <w:spacing w:before="41" w:line="254" w:lineRule="exact"/>
        <w:ind w:left="426" w:right="-314" w:firstLine="425"/>
        <w:rPr>
          <w:rStyle w:val="FontStyle155"/>
          <w:sz w:val="24"/>
          <w:szCs w:val="24"/>
          <w:lang w:val="ru-RU" w:eastAsia="ru-RU"/>
        </w:rPr>
      </w:pPr>
      <w:r w:rsidRPr="003E08AB">
        <w:rPr>
          <w:rStyle w:val="FontStyle155"/>
          <w:sz w:val="24"/>
          <w:szCs w:val="24"/>
          <w:lang w:val="ru-RU" w:eastAsia="ru-RU"/>
        </w:rPr>
        <w:t>Среднесибирское плоскогорье, полуостров Таймыр, Большая Пес</w:t>
      </w:r>
      <w:r w:rsidRPr="003E08AB">
        <w:rPr>
          <w:rStyle w:val="FontStyle155"/>
          <w:sz w:val="24"/>
          <w:szCs w:val="24"/>
          <w:lang w:val="ru-RU" w:eastAsia="ru-RU"/>
        </w:rPr>
        <w:softHyphen/>
        <w:t>чаная пустыня, Голубой Нил, Москва-река, Большой Барьерный риф, течение Западных Ветров, тропик Рака, хребет Академии Наук, Главный Кавказский хребет;</w:t>
      </w:r>
    </w:p>
    <w:p w14:paraId="2B716826" w14:textId="77777777" w:rsidR="00D91D69" w:rsidRPr="003E08AB" w:rsidRDefault="00D91D69" w:rsidP="006A031E">
      <w:pPr>
        <w:pStyle w:val="Style50"/>
        <w:widowControl/>
        <w:ind w:left="426" w:right="-314" w:firstLine="425"/>
        <w:rPr>
          <w:rStyle w:val="FontStyle155"/>
          <w:sz w:val="24"/>
          <w:szCs w:val="24"/>
          <w:lang w:val="ru-RU" w:eastAsia="ru-RU"/>
        </w:rPr>
      </w:pPr>
      <w:r w:rsidRPr="003E08AB">
        <w:rPr>
          <w:rStyle w:val="FontStyle155"/>
          <w:sz w:val="24"/>
          <w:szCs w:val="24"/>
          <w:lang w:val="ru-RU" w:eastAsia="ru-RU"/>
        </w:rPr>
        <w:t>Краснодарский край, Орловская область, Щёлковский район, графство Суссекс, департамент Верхние Пиренеи, штат Юж</w:t>
      </w:r>
      <w:r w:rsidRPr="003E08AB">
        <w:rPr>
          <w:rStyle w:val="FontStyle155"/>
          <w:sz w:val="24"/>
          <w:szCs w:val="24"/>
          <w:lang w:val="ru-RU" w:eastAsia="ru-RU"/>
        </w:rPr>
        <w:softHyphen/>
        <w:t>ная Каролина, округ Колумбия, область Тоскана, префектура Хок</w:t>
      </w:r>
      <w:r w:rsidRPr="003E08AB">
        <w:rPr>
          <w:rStyle w:val="FontStyle155"/>
          <w:sz w:val="24"/>
          <w:szCs w:val="24"/>
          <w:lang w:val="ru-RU" w:eastAsia="ru-RU"/>
        </w:rPr>
        <w:softHyphen/>
        <w:t>кайдо, провинция Сычуань, Щецинское воеводство, Нижний Нов</w:t>
      </w:r>
      <w:r w:rsidRPr="003E08AB">
        <w:rPr>
          <w:rStyle w:val="FontStyle155"/>
          <w:sz w:val="24"/>
          <w:szCs w:val="24"/>
          <w:lang w:val="ru-RU" w:eastAsia="ru-RU"/>
        </w:rPr>
        <w:softHyphen/>
        <w:t>город, Киев, Париж, Новосибирск;</w:t>
      </w:r>
    </w:p>
    <w:p w14:paraId="38B54436" w14:textId="77777777" w:rsidR="00D91D69" w:rsidRPr="003E08AB" w:rsidRDefault="00D91D69" w:rsidP="006A031E">
      <w:pPr>
        <w:pStyle w:val="Style50"/>
        <w:widowControl/>
        <w:spacing w:line="257" w:lineRule="exact"/>
        <w:ind w:left="426" w:right="-314" w:firstLine="425"/>
        <w:rPr>
          <w:rStyle w:val="FontStyle155"/>
          <w:sz w:val="24"/>
          <w:szCs w:val="24"/>
          <w:lang w:val="ru-RU" w:eastAsia="ru-RU"/>
        </w:rPr>
      </w:pPr>
      <w:r w:rsidRPr="003E08AB">
        <w:rPr>
          <w:rStyle w:val="FontStyle155"/>
          <w:sz w:val="24"/>
          <w:szCs w:val="24"/>
          <w:lang w:val="ru-RU" w:eastAsia="ru-RU"/>
        </w:rPr>
        <w:t xml:space="preserve">Тверская улица, улица Малая Грузинская, улица </w:t>
      </w:r>
      <w:r w:rsidRPr="003E08AB">
        <w:rPr>
          <w:rStyle w:val="FontStyle155"/>
          <w:sz w:val="24"/>
          <w:szCs w:val="24"/>
          <w:lang w:eastAsia="ru-RU"/>
        </w:rPr>
        <w:t xml:space="preserve">26 </w:t>
      </w:r>
      <w:r w:rsidRPr="003E08AB">
        <w:rPr>
          <w:rStyle w:val="FontStyle155"/>
          <w:sz w:val="24"/>
          <w:szCs w:val="24"/>
          <w:lang w:val="ru-RU" w:eastAsia="ru-RU"/>
        </w:rPr>
        <w:t>Бакинских Комиссаров, Лаврушинский переулок, Арбатская площадь, Фрун</w:t>
      </w:r>
      <w:r w:rsidRPr="003E08AB">
        <w:rPr>
          <w:rStyle w:val="FontStyle155"/>
          <w:sz w:val="24"/>
          <w:szCs w:val="24"/>
          <w:lang w:val="ru-RU" w:eastAsia="ru-RU"/>
        </w:rPr>
        <w:softHyphen/>
        <w:t xml:space="preserve">зенская набережная, проспект Мира, Цветной бульвар, Садовое кольцо, улица </w:t>
      </w:r>
      <w:r w:rsidRPr="003E08AB">
        <w:rPr>
          <w:rStyle w:val="FontStyle155"/>
          <w:sz w:val="24"/>
          <w:szCs w:val="24"/>
          <w:lang w:eastAsia="ru-RU"/>
        </w:rPr>
        <w:t xml:space="preserve">1905 </w:t>
      </w:r>
      <w:r w:rsidRPr="003E08AB">
        <w:rPr>
          <w:rStyle w:val="FontStyle155"/>
          <w:sz w:val="24"/>
          <w:szCs w:val="24"/>
          <w:lang w:val="ru-RU" w:eastAsia="ru-RU"/>
        </w:rPr>
        <w:t xml:space="preserve">года, площадь </w:t>
      </w:r>
      <w:r w:rsidRPr="003E08AB">
        <w:rPr>
          <w:rStyle w:val="FontStyle155"/>
          <w:sz w:val="24"/>
          <w:szCs w:val="24"/>
          <w:lang w:eastAsia="ru-RU"/>
        </w:rPr>
        <w:t xml:space="preserve">50 </w:t>
      </w:r>
      <w:r w:rsidRPr="003E08AB">
        <w:rPr>
          <w:rStyle w:val="FontStyle155"/>
          <w:sz w:val="24"/>
          <w:szCs w:val="24"/>
          <w:lang w:val="ru-RU" w:eastAsia="ru-RU"/>
        </w:rPr>
        <w:t>лет Октября, Андреевский спуск, Большой Каменный мост.</w:t>
      </w:r>
    </w:p>
    <w:p w14:paraId="1D068D42" w14:textId="77777777" w:rsidR="00D91D69" w:rsidRPr="003E08AB" w:rsidRDefault="00D91D69" w:rsidP="006A031E">
      <w:pPr>
        <w:pStyle w:val="Style50"/>
        <w:widowControl/>
        <w:spacing w:line="257" w:lineRule="exact"/>
        <w:ind w:left="426" w:right="-314" w:firstLine="425"/>
        <w:rPr>
          <w:rStyle w:val="FontStyle155"/>
          <w:sz w:val="24"/>
          <w:szCs w:val="24"/>
          <w:lang w:val="ru-RU" w:eastAsia="ru-RU"/>
        </w:rPr>
      </w:pPr>
      <w:r w:rsidRPr="003E08AB">
        <w:rPr>
          <w:rStyle w:val="FontStyle171"/>
          <w:sz w:val="24"/>
          <w:szCs w:val="24"/>
          <w:lang w:val="ru-RU" w:eastAsia="ru-RU"/>
        </w:rPr>
        <w:t xml:space="preserve">В названиях, начинающихся на </w:t>
      </w:r>
      <w:r w:rsidRPr="003E08AB">
        <w:rPr>
          <w:rStyle w:val="FontStyle155"/>
          <w:sz w:val="24"/>
          <w:szCs w:val="24"/>
          <w:lang w:val="ru-RU" w:eastAsia="ru-RU"/>
        </w:rPr>
        <w:t xml:space="preserve">Северо- </w:t>
      </w:r>
      <w:r w:rsidRPr="003E08AB">
        <w:rPr>
          <w:rStyle w:val="FontStyle171"/>
          <w:sz w:val="24"/>
          <w:szCs w:val="24"/>
          <w:lang w:val="ru-RU" w:eastAsia="ru-RU"/>
        </w:rPr>
        <w:t xml:space="preserve">(и </w:t>
      </w:r>
      <w:r w:rsidRPr="003E08AB">
        <w:rPr>
          <w:rStyle w:val="FontStyle155"/>
          <w:sz w:val="24"/>
          <w:szCs w:val="24"/>
          <w:lang w:val="ru-RU" w:eastAsia="ru-RU"/>
        </w:rPr>
        <w:t>Северно-), Юго-</w:t>
      </w:r>
      <w:r w:rsidRPr="003E08AB">
        <w:rPr>
          <w:rStyle w:val="FontStyle171"/>
          <w:sz w:val="24"/>
          <w:szCs w:val="24"/>
          <w:lang w:val="ru-RU" w:eastAsia="ru-RU"/>
        </w:rPr>
        <w:t xml:space="preserve">(и </w:t>
      </w:r>
      <w:r w:rsidRPr="003E08AB">
        <w:rPr>
          <w:rStyle w:val="FontStyle155"/>
          <w:sz w:val="24"/>
          <w:szCs w:val="24"/>
          <w:lang w:val="ru-RU" w:eastAsia="ru-RU"/>
        </w:rPr>
        <w:t xml:space="preserve">Южно-), Восточно-, Западно-, Центрально-, </w:t>
      </w:r>
      <w:r w:rsidRPr="003E08AB">
        <w:rPr>
          <w:rStyle w:val="FontStyle171"/>
          <w:sz w:val="24"/>
          <w:szCs w:val="24"/>
          <w:lang w:val="ru-RU" w:eastAsia="ru-RU"/>
        </w:rPr>
        <w:t>с прописной бу</w:t>
      </w:r>
      <w:r w:rsidRPr="003E08AB">
        <w:rPr>
          <w:rStyle w:val="FontStyle171"/>
          <w:sz w:val="24"/>
          <w:szCs w:val="24"/>
          <w:lang w:val="ru-RU" w:eastAsia="ru-RU"/>
        </w:rPr>
        <w:softHyphen/>
        <w:t xml:space="preserve">квы пишутся (через дефис) оба компонента первого сложного слова, напр.: </w:t>
      </w:r>
      <w:r w:rsidRPr="003E08AB">
        <w:rPr>
          <w:rStyle w:val="FontStyle155"/>
          <w:sz w:val="24"/>
          <w:szCs w:val="24"/>
          <w:lang w:val="ru-RU" w:eastAsia="ru-RU"/>
        </w:rPr>
        <w:t xml:space="preserve">Северо-Байкальское нагорье, Восточно-Китайское море, Западно-Сибирская низменность, Центрально-Чернозёмный регион, Юго-Западный территориальный округ. </w:t>
      </w:r>
      <w:r w:rsidRPr="003E08AB">
        <w:rPr>
          <w:rStyle w:val="FontStyle171"/>
          <w:sz w:val="24"/>
          <w:szCs w:val="24"/>
          <w:lang w:val="ru-RU" w:eastAsia="ru-RU"/>
        </w:rPr>
        <w:t>Так же пишутся в составе географических названий компоненты других пишу</w:t>
      </w:r>
      <w:r w:rsidRPr="003E08AB">
        <w:rPr>
          <w:rStyle w:val="FontStyle171"/>
          <w:sz w:val="24"/>
          <w:szCs w:val="24"/>
          <w:lang w:val="ru-RU" w:eastAsia="ru-RU"/>
        </w:rPr>
        <w:softHyphen/>
        <w:t xml:space="preserve">щихся через дефис слов и их сочетаний, напр.: </w:t>
      </w:r>
      <w:r w:rsidRPr="003E08AB">
        <w:rPr>
          <w:rStyle w:val="FontStyle155"/>
          <w:sz w:val="24"/>
          <w:szCs w:val="24"/>
          <w:lang w:val="ru-RU" w:eastAsia="ru-RU"/>
        </w:rPr>
        <w:t>Индо-Гангская равнина, Волго-Донской канал, Военно-Грузинская дорога, Ал</w:t>
      </w:r>
      <w:r w:rsidRPr="003E08AB">
        <w:rPr>
          <w:rStyle w:val="FontStyle155"/>
          <w:sz w:val="24"/>
          <w:szCs w:val="24"/>
          <w:lang w:val="ru-RU" w:eastAsia="ru-RU"/>
        </w:rPr>
        <w:softHyphen/>
        <w:t xml:space="preserve">ма-Атинский заповедник, Сен-Готардский перевал </w:t>
      </w:r>
      <w:r w:rsidRPr="003E08AB">
        <w:rPr>
          <w:rStyle w:val="FontStyle171"/>
          <w:sz w:val="24"/>
          <w:szCs w:val="24"/>
          <w:lang w:val="ru-RU" w:eastAsia="ru-RU"/>
        </w:rPr>
        <w:t xml:space="preserve">(и </w:t>
      </w:r>
      <w:r w:rsidRPr="003E08AB">
        <w:rPr>
          <w:rStyle w:val="FontStyle155"/>
          <w:sz w:val="24"/>
          <w:szCs w:val="24"/>
          <w:lang w:val="ru-RU" w:eastAsia="ru-RU"/>
        </w:rPr>
        <w:t>туннель), земля Баден-</w:t>
      </w:r>
      <w:r w:rsidRPr="003E08AB">
        <w:rPr>
          <w:rStyle w:val="FontStyle155"/>
          <w:sz w:val="24"/>
          <w:szCs w:val="24"/>
          <w:lang w:eastAsia="ru-RU"/>
        </w:rPr>
        <w:t xml:space="preserve">Вюртемберг, </w:t>
      </w:r>
      <w:r w:rsidRPr="003E08AB">
        <w:rPr>
          <w:rStyle w:val="FontStyle155"/>
          <w:sz w:val="24"/>
          <w:szCs w:val="24"/>
          <w:lang w:val="ru-RU" w:eastAsia="ru-RU"/>
        </w:rPr>
        <w:t>мыс Сердце-Камень, Новгород-Север-ский, Соль-Илецк, Усть-Илимск, Садовая-Сухаревская улица.</w:t>
      </w:r>
    </w:p>
    <w:p w14:paraId="1F65D4F3"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Нарицательные существительные в состав</w:t>
      </w:r>
      <w:r w:rsidRPr="003E08AB">
        <w:rPr>
          <w:rStyle w:val="FontStyle171"/>
          <w:sz w:val="24"/>
          <w:szCs w:val="24"/>
          <w:lang w:val="ru-RU" w:eastAsia="ru-RU"/>
        </w:rPr>
        <w:softHyphen/>
        <w:t xml:space="preserve">ных географических названиях пишутся с прописной буквы, если они употреблены не в своем обычном значении, напр.: </w:t>
      </w:r>
      <w:r w:rsidRPr="003E08AB">
        <w:rPr>
          <w:rStyle w:val="FontStyle170"/>
          <w:sz w:val="24"/>
          <w:szCs w:val="24"/>
          <w:lang w:val="ru-RU" w:eastAsia="ru-RU"/>
        </w:rPr>
        <w:t xml:space="preserve">Новая Земля, Огненная Земля </w:t>
      </w:r>
      <w:r w:rsidRPr="003E08AB">
        <w:rPr>
          <w:rStyle w:val="FontStyle171"/>
          <w:sz w:val="24"/>
          <w:szCs w:val="24"/>
          <w:lang w:val="ru-RU" w:eastAsia="ru-RU"/>
        </w:rPr>
        <w:t xml:space="preserve">(архипелаги), </w:t>
      </w:r>
      <w:r w:rsidRPr="003E08AB">
        <w:rPr>
          <w:rStyle w:val="FontStyle170"/>
          <w:sz w:val="24"/>
          <w:szCs w:val="24"/>
          <w:lang w:val="ru-RU" w:eastAsia="ru-RU"/>
        </w:rPr>
        <w:t xml:space="preserve">Золотой Рог </w:t>
      </w:r>
      <w:r w:rsidRPr="003E08AB">
        <w:rPr>
          <w:rStyle w:val="FontStyle171"/>
          <w:sz w:val="24"/>
          <w:szCs w:val="24"/>
          <w:lang w:val="ru-RU" w:eastAsia="ru-RU"/>
        </w:rPr>
        <w:t xml:space="preserve">(бухта), </w:t>
      </w:r>
      <w:r w:rsidRPr="003E08AB">
        <w:rPr>
          <w:rStyle w:val="FontStyle170"/>
          <w:sz w:val="24"/>
          <w:szCs w:val="24"/>
          <w:lang w:val="ru-RU" w:eastAsia="ru-RU"/>
        </w:rPr>
        <w:t xml:space="preserve">Чешский Лес </w:t>
      </w:r>
      <w:r w:rsidRPr="003E08AB">
        <w:rPr>
          <w:rStyle w:val="FontStyle171"/>
          <w:sz w:val="24"/>
          <w:szCs w:val="24"/>
          <w:lang w:val="ru-RU" w:eastAsia="ru-RU"/>
        </w:rPr>
        <w:t xml:space="preserve">(горы), </w:t>
      </w:r>
      <w:r w:rsidRPr="003E08AB">
        <w:rPr>
          <w:rStyle w:val="FontStyle170"/>
          <w:sz w:val="24"/>
          <w:szCs w:val="24"/>
          <w:lang w:val="ru-RU" w:eastAsia="ru-RU"/>
        </w:rPr>
        <w:t>Белая Церковь, Минеральные Воды, Сосно</w:t>
      </w:r>
      <w:r w:rsidRPr="003E08AB">
        <w:rPr>
          <w:rStyle w:val="FontStyle170"/>
          <w:sz w:val="24"/>
          <w:szCs w:val="24"/>
          <w:lang w:val="ru-RU" w:eastAsia="ru-RU"/>
        </w:rPr>
        <w:softHyphen/>
        <w:t xml:space="preserve">вый Бор, Вятские Поляны, Царское Село </w:t>
      </w:r>
      <w:r w:rsidRPr="003E08AB">
        <w:rPr>
          <w:rStyle w:val="FontStyle171"/>
          <w:sz w:val="24"/>
          <w:szCs w:val="24"/>
          <w:lang w:val="ru-RU" w:eastAsia="ru-RU"/>
        </w:rPr>
        <w:t xml:space="preserve">(города), </w:t>
      </w:r>
      <w:r w:rsidRPr="003E08AB">
        <w:rPr>
          <w:rStyle w:val="FontStyle170"/>
          <w:sz w:val="24"/>
          <w:szCs w:val="24"/>
          <w:lang w:val="ru-RU" w:eastAsia="ru-RU"/>
        </w:rPr>
        <w:t xml:space="preserve">Пушкинские Гэры, Камское Устье </w:t>
      </w:r>
      <w:r w:rsidRPr="003E08AB">
        <w:rPr>
          <w:rStyle w:val="FontStyle171"/>
          <w:sz w:val="24"/>
          <w:szCs w:val="24"/>
          <w:lang w:val="ru-RU" w:eastAsia="ru-RU"/>
        </w:rPr>
        <w:t xml:space="preserve">(поселки), </w:t>
      </w:r>
      <w:r w:rsidRPr="003E08AB">
        <w:rPr>
          <w:rStyle w:val="FontStyle170"/>
          <w:sz w:val="24"/>
          <w:szCs w:val="24"/>
          <w:lang w:val="ru-RU" w:eastAsia="ru-RU"/>
        </w:rPr>
        <w:t xml:space="preserve">Голодная Губа </w:t>
      </w:r>
      <w:r w:rsidRPr="003E08AB">
        <w:rPr>
          <w:rStyle w:val="FontStyle171"/>
          <w:sz w:val="24"/>
          <w:szCs w:val="24"/>
          <w:lang w:val="ru-RU" w:eastAsia="ru-RU"/>
        </w:rPr>
        <w:t xml:space="preserve">(озеро), </w:t>
      </w:r>
      <w:r w:rsidRPr="003E08AB">
        <w:rPr>
          <w:rStyle w:val="FontStyle170"/>
          <w:sz w:val="24"/>
          <w:szCs w:val="24"/>
          <w:lang w:val="ru-RU" w:eastAsia="ru-RU"/>
        </w:rPr>
        <w:t xml:space="preserve">Большой Бассейн </w:t>
      </w:r>
      <w:r w:rsidRPr="003E08AB">
        <w:rPr>
          <w:rStyle w:val="FontStyle171"/>
          <w:sz w:val="24"/>
          <w:szCs w:val="24"/>
          <w:lang w:val="ru-RU" w:eastAsia="ru-RU"/>
        </w:rPr>
        <w:t xml:space="preserve">(плоскогорье), </w:t>
      </w:r>
      <w:r w:rsidRPr="003E08AB">
        <w:rPr>
          <w:rStyle w:val="FontStyle170"/>
          <w:sz w:val="24"/>
          <w:szCs w:val="24"/>
          <w:lang w:val="ru-RU" w:eastAsia="ru-RU"/>
        </w:rPr>
        <w:t xml:space="preserve">Золотые Ворота </w:t>
      </w:r>
      <w:r w:rsidRPr="003E08AB">
        <w:rPr>
          <w:rStyle w:val="FontStyle171"/>
          <w:sz w:val="24"/>
          <w:szCs w:val="24"/>
          <w:lang w:val="ru-RU" w:eastAsia="ru-RU"/>
        </w:rPr>
        <w:t xml:space="preserve">(пролив), </w:t>
      </w:r>
      <w:r w:rsidRPr="003E08AB">
        <w:rPr>
          <w:rStyle w:val="FontStyle170"/>
          <w:sz w:val="24"/>
          <w:szCs w:val="24"/>
          <w:lang w:val="ru-RU" w:eastAsia="ru-RU"/>
        </w:rPr>
        <w:t xml:space="preserve">Кузнецкий Мост, Охотный Ряд, Земляной Вал </w:t>
      </w:r>
      <w:r w:rsidRPr="003E08AB">
        <w:rPr>
          <w:rStyle w:val="FontStyle171"/>
          <w:sz w:val="24"/>
          <w:szCs w:val="24"/>
          <w:lang w:val="ru-RU" w:eastAsia="ru-RU"/>
        </w:rPr>
        <w:t xml:space="preserve">(улицы), </w:t>
      </w:r>
      <w:r w:rsidRPr="003E08AB">
        <w:rPr>
          <w:rStyle w:val="FontStyle170"/>
          <w:sz w:val="24"/>
          <w:szCs w:val="24"/>
          <w:lang w:val="ru-RU" w:eastAsia="ru-RU"/>
        </w:rPr>
        <w:t xml:space="preserve">Никитские Ворота, Рогожская Застава </w:t>
      </w:r>
      <w:r w:rsidRPr="003E08AB">
        <w:rPr>
          <w:rStyle w:val="FontStyle171"/>
          <w:sz w:val="24"/>
          <w:szCs w:val="24"/>
          <w:lang w:val="ru-RU" w:eastAsia="ru-RU"/>
        </w:rPr>
        <w:t xml:space="preserve">(площади), </w:t>
      </w:r>
      <w:r w:rsidRPr="003E08AB">
        <w:rPr>
          <w:rStyle w:val="FontStyle170"/>
          <w:sz w:val="24"/>
          <w:szCs w:val="24"/>
          <w:lang w:val="ru-RU" w:eastAsia="ru-RU"/>
        </w:rPr>
        <w:t xml:space="preserve">Марьина Роща </w:t>
      </w:r>
      <w:r w:rsidRPr="003E08AB">
        <w:rPr>
          <w:rStyle w:val="FontStyle171"/>
          <w:sz w:val="24"/>
          <w:szCs w:val="24"/>
          <w:lang w:val="ru-RU" w:eastAsia="ru-RU"/>
        </w:rPr>
        <w:t>(район в Моск</w:t>
      </w:r>
      <w:r w:rsidRPr="003E08AB">
        <w:rPr>
          <w:rStyle w:val="FontStyle171"/>
          <w:sz w:val="24"/>
          <w:szCs w:val="24"/>
          <w:lang w:val="ru-RU" w:eastAsia="ru-RU"/>
        </w:rPr>
        <w:softHyphen/>
        <w:t xml:space="preserve">ве), </w:t>
      </w:r>
      <w:r w:rsidRPr="003E08AB">
        <w:rPr>
          <w:rStyle w:val="FontStyle170"/>
          <w:sz w:val="24"/>
          <w:szCs w:val="24"/>
          <w:lang w:val="ru-RU" w:eastAsia="ru-RU"/>
        </w:rPr>
        <w:t xml:space="preserve">Елисейские Поля </w:t>
      </w:r>
      <w:r w:rsidRPr="003E08AB">
        <w:rPr>
          <w:rStyle w:val="FontStyle171"/>
          <w:sz w:val="24"/>
          <w:szCs w:val="24"/>
          <w:lang w:val="ru-RU" w:eastAsia="ru-RU"/>
        </w:rPr>
        <w:t>(улица в Париже).</w:t>
      </w:r>
    </w:p>
    <w:p w14:paraId="20A73C0E" w14:textId="77777777" w:rsidR="00D91D69" w:rsidRPr="003E08AB" w:rsidRDefault="00D91D69" w:rsidP="006A031E">
      <w:pPr>
        <w:pStyle w:val="Style54"/>
        <w:widowControl/>
        <w:spacing w:before="41" w:line="218"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Служебные слова (артикли, предлоги, час</w:t>
      </w:r>
      <w:r w:rsidRPr="003E08AB">
        <w:rPr>
          <w:rStyle w:val="FontStyle171"/>
          <w:sz w:val="24"/>
          <w:szCs w:val="24"/>
          <w:lang w:val="ru-RU" w:eastAsia="ru-RU"/>
        </w:rPr>
        <w:softHyphen/>
        <w:t>тицы), находящиеся в начале географических названий, пи</w:t>
      </w:r>
      <w:r w:rsidRPr="003E08AB">
        <w:rPr>
          <w:rStyle w:val="FontStyle171"/>
          <w:sz w:val="24"/>
          <w:szCs w:val="24"/>
          <w:lang w:val="ru-RU" w:eastAsia="ru-RU"/>
        </w:rPr>
        <w:softHyphen/>
        <w:t xml:space="preserve">шутся с прописной буквы, напр.: </w:t>
      </w:r>
      <w:r w:rsidRPr="003E08AB">
        <w:rPr>
          <w:rStyle w:val="FontStyle168"/>
          <w:sz w:val="24"/>
          <w:szCs w:val="24"/>
          <w:lang w:val="ru-RU" w:eastAsia="ru-RU"/>
        </w:rPr>
        <w:t xml:space="preserve">Под Вязом, На Скалах </w:t>
      </w:r>
      <w:r w:rsidRPr="003E08AB">
        <w:rPr>
          <w:rStyle w:val="FontStyle171"/>
          <w:sz w:val="24"/>
          <w:szCs w:val="24"/>
          <w:lang w:val="ru-RU" w:eastAsia="ru-RU"/>
        </w:rPr>
        <w:t>(ули</w:t>
      </w:r>
      <w:r w:rsidRPr="003E08AB">
        <w:rPr>
          <w:rStyle w:val="FontStyle171"/>
          <w:sz w:val="24"/>
          <w:szCs w:val="24"/>
          <w:lang w:val="ru-RU" w:eastAsia="ru-RU"/>
        </w:rPr>
        <w:softHyphen/>
        <w:t xml:space="preserve">цы), </w:t>
      </w:r>
      <w:r w:rsidRPr="003E08AB">
        <w:rPr>
          <w:rStyle w:val="FontStyle168"/>
          <w:sz w:val="24"/>
          <w:szCs w:val="24"/>
          <w:lang w:val="ru-RU" w:eastAsia="ru-RU"/>
        </w:rPr>
        <w:t xml:space="preserve">Лос-Анджелес, Ла-Манш, Лас-Вегас, Ле-Крезо, Де-Лонга. </w:t>
      </w:r>
      <w:r w:rsidRPr="003E08AB">
        <w:rPr>
          <w:rStyle w:val="FontStyle171"/>
          <w:sz w:val="24"/>
          <w:szCs w:val="24"/>
          <w:lang w:val="ru-RU" w:eastAsia="ru-RU"/>
        </w:rPr>
        <w:t xml:space="preserve">Также пишутся начальные части </w:t>
      </w:r>
      <w:r w:rsidRPr="003E08AB">
        <w:rPr>
          <w:rStyle w:val="FontStyle168"/>
          <w:sz w:val="24"/>
          <w:szCs w:val="24"/>
          <w:lang w:val="ru-RU" w:eastAsia="ru-RU"/>
        </w:rPr>
        <w:t xml:space="preserve">Сан-, Сен-, Сент-, Санкт-, Сайта-, </w:t>
      </w:r>
      <w:r w:rsidRPr="003E08AB">
        <w:rPr>
          <w:rStyle w:val="FontStyle171"/>
          <w:sz w:val="24"/>
          <w:szCs w:val="24"/>
          <w:lang w:val="ru-RU" w:eastAsia="ru-RU"/>
        </w:rPr>
        <w:t xml:space="preserve">напр.: </w:t>
      </w:r>
      <w:r w:rsidRPr="003E08AB">
        <w:rPr>
          <w:rStyle w:val="FontStyle168"/>
          <w:sz w:val="24"/>
          <w:szCs w:val="24"/>
          <w:lang w:val="ru-RU" w:eastAsia="ru-RU"/>
        </w:rPr>
        <w:t>Сан-Диего, Сен-Дени, Сент-Луис, Санта-Барба</w:t>
      </w:r>
      <w:r w:rsidRPr="003E08AB">
        <w:rPr>
          <w:rStyle w:val="FontStyle168"/>
          <w:sz w:val="24"/>
          <w:szCs w:val="24"/>
          <w:lang w:val="ru-RU" w:eastAsia="ru-RU"/>
        </w:rPr>
        <w:softHyphen/>
        <w:t xml:space="preserve">ра, Санкт-Мориц </w:t>
      </w:r>
      <w:r w:rsidRPr="003E08AB">
        <w:rPr>
          <w:rStyle w:val="FontStyle171"/>
          <w:sz w:val="24"/>
          <w:szCs w:val="24"/>
          <w:lang w:val="ru-RU" w:eastAsia="ru-RU"/>
        </w:rPr>
        <w:t>(города). Однако служебные слова, находя</w:t>
      </w:r>
      <w:r w:rsidRPr="003E08AB">
        <w:rPr>
          <w:rStyle w:val="FontStyle171"/>
          <w:sz w:val="24"/>
          <w:szCs w:val="24"/>
          <w:lang w:val="ru-RU" w:eastAsia="ru-RU"/>
        </w:rPr>
        <w:softHyphen/>
        <w:t>щиеся в середине географических названий, пишутся со строч</w:t>
      </w:r>
      <w:r w:rsidRPr="003E08AB">
        <w:rPr>
          <w:rStyle w:val="FontStyle171"/>
          <w:sz w:val="24"/>
          <w:szCs w:val="24"/>
          <w:lang w:val="ru-RU" w:eastAsia="ru-RU"/>
        </w:rPr>
        <w:softHyphen/>
        <w:t xml:space="preserve">ной буквы, напр.: </w:t>
      </w:r>
      <w:r w:rsidRPr="003E08AB">
        <w:rPr>
          <w:rStyle w:val="FontStyle168"/>
          <w:sz w:val="24"/>
          <w:szCs w:val="24"/>
          <w:lang w:val="ru-RU" w:eastAsia="ru-RU"/>
        </w:rPr>
        <w:t>Ростов-на-Дону, Франкфурт-на-Майне, Экс-ан-Прованс, Стратфорд-он-Эйвон, Рио-де-Жанейро, Шуа-зи-ле-Руа, Абруццо-э-Молизе, Дар-эс-Салам, Булонь-сюр-Мер.</w:t>
      </w:r>
    </w:p>
    <w:p w14:paraId="4AB7AD64" w14:textId="77777777" w:rsidR="00D91D69" w:rsidRPr="003E08AB" w:rsidRDefault="00D91D69" w:rsidP="006A031E">
      <w:pPr>
        <w:pStyle w:val="Style42"/>
        <w:widowControl/>
        <w:spacing w:line="218"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Некоторые иноязычные родовые наимено</w:t>
      </w:r>
      <w:r w:rsidRPr="003E08AB">
        <w:rPr>
          <w:rStyle w:val="FontStyle171"/>
          <w:sz w:val="24"/>
          <w:szCs w:val="24"/>
          <w:lang w:val="ru-RU" w:eastAsia="ru-RU"/>
        </w:rPr>
        <w:softHyphen/>
        <w:t>вания, входящие в географическое название, но не употребля</w:t>
      </w:r>
      <w:r w:rsidRPr="003E08AB">
        <w:rPr>
          <w:rStyle w:val="FontStyle171"/>
          <w:sz w:val="24"/>
          <w:szCs w:val="24"/>
          <w:lang w:val="ru-RU" w:eastAsia="ru-RU"/>
        </w:rPr>
        <w:softHyphen/>
        <w:t>ющиеся в русском языке как нарицательные существитель</w:t>
      </w:r>
      <w:r w:rsidRPr="003E08AB">
        <w:rPr>
          <w:rStyle w:val="FontStyle171"/>
          <w:sz w:val="24"/>
          <w:szCs w:val="24"/>
          <w:lang w:val="ru-RU" w:eastAsia="ru-RU"/>
        </w:rPr>
        <w:softHyphen/>
        <w:t xml:space="preserve">ные, пишутся с прописной буквы, напр.: </w:t>
      </w:r>
      <w:r w:rsidRPr="003E08AB">
        <w:rPr>
          <w:rStyle w:val="FontStyle168"/>
          <w:sz w:val="24"/>
          <w:szCs w:val="24"/>
          <w:lang w:val="ru-RU" w:eastAsia="ru-RU"/>
        </w:rPr>
        <w:t xml:space="preserve">Йошкар-Ола (ола — </w:t>
      </w:r>
      <w:r w:rsidRPr="003E08AB">
        <w:rPr>
          <w:rStyle w:val="FontStyle171"/>
          <w:sz w:val="24"/>
          <w:szCs w:val="24"/>
          <w:lang w:val="ru-RU" w:eastAsia="ru-RU"/>
        </w:rPr>
        <w:t xml:space="preserve">город), </w:t>
      </w:r>
      <w:r w:rsidRPr="003E08AB">
        <w:rPr>
          <w:rStyle w:val="FontStyle168"/>
          <w:sz w:val="24"/>
          <w:szCs w:val="24"/>
          <w:lang w:val="ru-RU" w:eastAsia="ru-RU"/>
        </w:rPr>
        <w:t xml:space="preserve">Рио-Колорадо (рио </w:t>
      </w:r>
      <w:r w:rsidRPr="003E08AB">
        <w:rPr>
          <w:rStyle w:val="FontStyle171"/>
          <w:sz w:val="24"/>
          <w:szCs w:val="24"/>
          <w:lang w:val="ru-RU" w:eastAsia="ru-RU"/>
        </w:rPr>
        <w:t xml:space="preserve">— река), </w:t>
      </w:r>
      <w:r w:rsidRPr="003E08AB">
        <w:rPr>
          <w:rStyle w:val="FontStyle168"/>
          <w:sz w:val="24"/>
          <w:szCs w:val="24"/>
          <w:lang w:val="ru-RU" w:eastAsia="ru-RU"/>
        </w:rPr>
        <w:t xml:space="preserve">Аракан-Йома (йома — </w:t>
      </w:r>
      <w:r w:rsidRPr="003E08AB">
        <w:rPr>
          <w:rStyle w:val="FontStyle171"/>
          <w:sz w:val="24"/>
          <w:szCs w:val="24"/>
          <w:lang w:val="ru-RU" w:eastAsia="ru-RU"/>
        </w:rPr>
        <w:t>хре</w:t>
      </w:r>
      <w:r w:rsidRPr="003E08AB">
        <w:rPr>
          <w:rStyle w:val="FontStyle171"/>
          <w:sz w:val="24"/>
          <w:szCs w:val="24"/>
          <w:lang w:val="ru-RU" w:eastAsia="ru-RU"/>
        </w:rPr>
        <w:softHyphen/>
        <w:t xml:space="preserve">бет), </w:t>
      </w:r>
      <w:r w:rsidRPr="003E08AB">
        <w:rPr>
          <w:rStyle w:val="FontStyle168"/>
          <w:sz w:val="24"/>
          <w:szCs w:val="24"/>
          <w:lang w:val="ru-RU" w:eastAsia="ru-RU"/>
        </w:rPr>
        <w:t xml:space="preserve">Иссык-Куль (куль — </w:t>
      </w:r>
      <w:r w:rsidRPr="003E08AB">
        <w:rPr>
          <w:rStyle w:val="FontStyle171"/>
          <w:sz w:val="24"/>
          <w:szCs w:val="24"/>
          <w:lang w:val="ru-RU" w:eastAsia="ru-RU"/>
        </w:rPr>
        <w:t xml:space="preserve">озеро). Однако иноязычные родовые наименования, которые могут употребляться в русском языке как нарицательные существительные, пишутся со строчной буквы, напр.: </w:t>
      </w:r>
      <w:r w:rsidRPr="003E08AB">
        <w:rPr>
          <w:rStyle w:val="FontStyle168"/>
          <w:sz w:val="24"/>
          <w:szCs w:val="24"/>
          <w:lang w:val="ru-RU" w:eastAsia="ru-RU"/>
        </w:rPr>
        <w:t>Согне-фьорд, Уолл-стрит, Мичиган-авеню, Пятая авеню, Беркли-сквер, Гайд-парк.</w:t>
      </w:r>
    </w:p>
    <w:p w14:paraId="0383BA09" w14:textId="77777777" w:rsidR="00D91D69" w:rsidRPr="003E08AB" w:rsidRDefault="00D91D69" w:rsidP="006A031E">
      <w:pPr>
        <w:pStyle w:val="Style42"/>
        <w:widowControl/>
        <w:spacing w:line="218" w:lineRule="exact"/>
        <w:ind w:left="426" w:right="-314" w:firstLine="425"/>
        <w:rPr>
          <w:rStyle w:val="FontStyle16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Названия титулов, званий, профессий, дол</w:t>
      </w:r>
      <w:r w:rsidRPr="003E08AB">
        <w:rPr>
          <w:rStyle w:val="FontStyle171"/>
          <w:sz w:val="24"/>
          <w:szCs w:val="24"/>
          <w:lang w:val="ru-RU" w:eastAsia="ru-RU"/>
        </w:rPr>
        <w:softHyphen/>
        <w:t xml:space="preserve">жностей и т. п. в составе географических названий пишутся с прописной буквы, напр.: </w:t>
      </w:r>
      <w:r w:rsidRPr="003E08AB">
        <w:rPr>
          <w:rStyle w:val="FontStyle168"/>
          <w:sz w:val="24"/>
          <w:szCs w:val="24"/>
          <w:lang w:val="ru-RU" w:eastAsia="ru-RU"/>
        </w:rPr>
        <w:t xml:space="preserve">Земля Королевы Шарлотты </w:t>
      </w:r>
      <w:r w:rsidRPr="003E08AB">
        <w:rPr>
          <w:rStyle w:val="FontStyle171"/>
          <w:sz w:val="24"/>
          <w:szCs w:val="24"/>
          <w:lang w:val="ru-RU" w:eastAsia="ru-RU"/>
        </w:rPr>
        <w:t xml:space="preserve">(острова), </w:t>
      </w:r>
      <w:r w:rsidRPr="003E08AB">
        <w:rPr>
          <w:rStyle w:val="FontStyle168"/>
          <w:sz w:val="24"/>
          <w:szCs w:val="24"/>
          <w:lang w:val="ru-RU" w:eastAsia="ru-RU"/>
        </w:rPr>
        <w:t>остров Принца Уэльского, мыс Капитана Джеральда, улица Зод</w:t>
      </w:r>
      <w:r w:rsidRPr="003E08AB">
        <w:rPr>
          <w:rStyle w:val="FontStyle168"/>
          <w:sz w:val="24"/>
          <w:szCs w:val="24"/>
          <w:lang w:val="ru-RU" w:eastAsia="ru-RU"/>
        </w:rPr>
        <w:softHyphen/>
        <w:t xml:space="preserve">чего Росси, проспект Маршала Жукова. </w:t>
      </w:r>
      <w:r w:rsidRPr="003E08AB">
        <w:rPr>
          <w:rStyle w:val="FontStyle171"/>
          <w:sz w:val="24"/>
          <w:szCs w:val="24"/>
          <w:lang w:val="ru-RU" w:eastAsia="ru-RU"/>
        </w:rPr>
        <w:t xml:space="preserve">Аналогично пишутся названия, в состав которых входит слово </w:t>
      </w:r>
      <w:r w:rsidRPr="003E08AB">
        <w:rPr>
          <w:rStyle w:val="FontStyle168"/>
          <w:sz w:val="24"/>
          <w:szCs w:val="24"/>
          <w:lang w:val="ru-RU" w:eastAsia="ru-RU"/>
        </w:rPr>
        <w:t>святой: остров Свя</w:t>
      </w:r>
      <w:r w:rsidRPr="003E08AB">
        <w:rPr>
          <w:rStyle w:val="FontStyle168"/>
          <w:sz w:val="24"/>
          <w:szCs w:val="24"/>
          <w:lang w:val="ru-RU" w:eastAsia="ru-RU"/>
        </w:rPr>
        <w:softHyphen/>
        <w:t>той Елены, залив Святого Лаврентия.</w:t>
      </w:r>
    </w:p>
    <w:p w14:paraId="6F84A38A" w14:textId="77777777" w:rsidR="00D91D69" w:rsidRPr="003E08AB" w:rsidRDefault="00D91D69" w:rsidP="006A031E">
      <w:pPr>
        <w:pStyle w:val="Style42"/>
        <w:widowControl/>
        <w:spacing w:line="218"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5</w:t>
      </w:r>
      <w:r w:rsidRPr="003E08AB">
        <w:rPr>
          <w:rStyle w:val="FontStyle171"/>
          <w:sz w:val="24"/>
          <w:szCs w:val="24"/>
          <w:lang w:val="ru-RU" w:eastAsia="ru-RU"/>
        </w:rPr>
        <w:t xml:space="preserve">. Слова, обозначающие участки течения рек, пишутся со строчной буквы, если не входят в состав названий, напр.: </w:t>
      </w:r>
      <w:r w:rsidRPr="003E08AB">
        <w:rPr>
          <w:rStyle w:val="FontStyle168"/>
          <w:sz w:val="24"/>
          <w:szCs w:val="24"/>
          <w:lang w:val="ru-RU" w:eastAsia="ru-RU"/>
        </w:rPr>
        <w:t xml:space="preserve">верхняя Припять, нижняя Березина, </w:t>
      </w:r>
      <w:r w:rsidRPr="003E08AB">
        <w:rPr>
          <w:rStyle w:val="FontStyle171"/>
          <w:sz w:val="24"/>
          <w:szCs w:val="24"/>
          <w:lang w:val="ru-RU" w:eastAsia="ru-RU"/>
        </w:rPr>
        <w:t xml:space="preserve">но: </w:t>
      </w:r>
      <w:r w:rsidRPr="003E08AB">
        <w:rPr>
          <w:rStyle w:val="FontStyle168"/>
          <w:sz w:val="24"/>
          <w:szCs w:val="24"/>
          <w:lang w:val="ru-RU" w:eastAsia="ru-RU"/>
        </w:rPr>
        <w:t xml:space="preserve">Верхняя Тура, Нижняя Тунгуска </w:t>
      </w:r>
      <w:r w:rsidRPr="003E08AB">
        <w:rPr>
          <w:rStyle w:val="FontStyle171"/>
          <w:sz w:val="24"/>
          <w:szCs w:val="24"/>
          <w:lang w:val="ru-RU" w:eastAsia="ru-RU"/>
        </w:rPr>
        <w:t>(названия рек).</w:t>
      </w:r>
    </w:p>
    <w:p w14:paraId="4E82CEC8" w14:textId="77777777" w:rsidR="00D91D69" w:rsidRPr="003E08AB" w:rsidRDefault="00D91D69" w:rsidP="006A031E">
      <w:pPr>
        <w:pStyle w:val="Style50"/>
        <w:widowControl/>
        <w:spacing w:before="89"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170. В </w:t>
      </w:r>
      <w:r w:rsidRPr="003E08AB">
        <w:rPr>
          <w:rStyle w:val="FontStyle157"/>
          <w:sz w:val="24"/>
          <w:szCs w:val="24"/>
          <w:lang w:val="ru-RU" w:eastAsia="ru-RU"/>
        </w:rPr>
        <w:t>официальных названиях государств и государст</w:t>
      </w:r>
      <w:r w:rsidRPr="003E08AB">
        <w:rPr>
          <w:rStyle w:val="FontStyle157"/>
          <w:sz w:val="24"/>
          <w:szCs w:val="24"/>
          <w:lang w:val="ru-RU" w:eastAsia="ru-RU"/>
        </w:rPr>
        <w:softHyphen/>
      </w:r>
      <w:r w:rsidRPr="003E08AB">
        <w:rPr>
          <w:rStyle w:val="FontStyle171"/>
          <w:sz w:val="24"/>
          <w:szCs w:val="24"/>
          <w:lang w:val="ru-RU" w:eastAsia="ru-RU"/>
        </w:rPr>
        <w:t xml:space="preserve">венных </w:t>
      </w:r>
      <w:r w:rsidRPr="003E08AB">
        <w:rPr>
          <w:rStyle w:val="FontStyle157"/>
          <w:sz w:val="24"/>
          <w:szCs w:val="24"/>
          <w:lang w:val="ru-RU" w:eastAsia="ru-RU"/>
        </w:rPr>
        <w:t xml:space="preserve">объединений все слова, кроме служебных, пишутся с прописной буквы, напр.: </w:t>
      </w:r>
      <w:r w:rsidRPr="003E08AB">
        <w:rPr>
          <w:rStyle w:val="FontStyle155"/>
          <w:sz w:val="24"/>
          <w:szCs w:val="24"/>
          <w:lang w:val="ru-RU" w:eastAsia="ru-RU"/>
        </w:rPr>
        <w:t>Российская Федерация, Соединённые Штаты Америки, Соединённое Королевство Великобритании и Северной Ирландии, Французская Республика, Швейцарская Кон</w:t>
      </w:r>
      <w:r w:rsidRPr="003E08AB">
        <w:rPr>
          <w:rStyle w:val="FontStyle155"/>
          <w:sz w:val="24"/>
          <w:szCs w:val="24"/>
          <w:lang w:val="ru-RU" w:eastAsia="ru-RU"/>
        </w:rPr>
        <w:softHyphen/>
        <w:t>федерация, Австралийский Союз, Объединённые Арабские Эмира-пы, Ливийская Арабская Джамахирия, Республика Татарстан, Содружество Независимых Государств.</w:t>
      </w:r>
    </w:p>
    <w:p w14:paraId="0B43ACFF" w14:textId="77777777" w:rsidR="00D91D69" w:rsidRPr="003E08AB" w:rsidRDefault="00D91D69" w:rsidP="006A031E">
      <w:pPr>
        <w:pStyle w:val="Style50"/>
        <w:widowControl/>
        <w:spacing w:before="41" w:line="252" w:lineRule="exact"/>
        <w:ind w:left="426" w:right="-314" w:firstLine="425"/>
        <w:rPr>
          <w:rStyle w:val="FontStyle155"/>
          <w:sz w:val="24"/>
          <w:szCs w:val="24"/>
          <w:lang w:val="ru-RU" w:eastAsia="en-US"/>
        </w:rPr>
      </w:pPr>
      <w:r w:rsidRPr="003E08AB">
        <w:rPr>
          <w:rStyle w:val="FontStyle162"/>
          <w:sz w:val="24"/>
          <w:szCs w:val="24"/>
          <w:lang w:val="ru-RU" w:eastAsia="en-US"/>
        </w:rPr>
        <w:t xml:space="preserve">§ 171. </w:t>
      </w:r>
      <w:r w:rsidRPr="003E08AB">
        <w:rPr>
          <w:rStyle w:val="FontStyle157"/>
          <w:sz w:val="24"/>
          <w:szCs w:val="24"/>
          <w:lang w:val="ru-RU" w:eastAsia="en-US"/>
        </w:rPr>
        <w:t xml:space="preserve">Названия частей государств и континентов, носящие терминологический характер, пишутся с прописной буквы, напр.: </w:t>
      </w:r>
      <w:r w:rsidRPr="003E08AB">
        <w:rPr>
          <w:rStyle w:val="FontStyle155"/>
          <w:sz w:val="24"/>
          <w:szCs w:val="24"/>
          <w:lang w:val="ru-RU" w:eastAsia="en-US"/>
        </w:rPr>
        <w:t>Европейская Россия, Западная Белоруссия, Правобереж</w:t>
      </w:r>
      <w:r w:rsidRPr="003E08AB">
        <w:rPr>
          <w:rStyle w:val="FontStyle155"/>
          <w:sz w:val="24"/>
          <w:szCs w:val="24"/>
          <w:lang w:val="ru-RU" w:eastAsia="en-US"/>
        </w:rPr>
        <w:softHyphen/>
        <w:t>ная Украина, Восточное Забайкалье, Внутренняя Монголия, Се</w:t>
      </w:r>
      <w:r w:rsidRPr="003E08AB">
        <w:rPr>
          <w:rStyle w:val="FontStyle155"/>
          <w:sz w:val="24"/>
          <w:szCs w:val="24"/>
          <w:lang w:val="ru-RU" w:eastAsia="en-US"/>
        </w:rPr>
        <w:softHyphen/>
        <w:t>верная Италия, Юго-Восточная Азия, Средняя Азия, Централь</w:t>
      </w:r>
      <w:r w:rsidRPr="003E08AB">
        <w:rPr>
          <w:rStyle w:val="FontStyle155"/>
          <w:sz w:val="24"/>
          <w:szCs w:val="24"/>
          <w:lang w:val="ru-RU" w:eastAsia="en-US"/>
        </w:rPr>
        <w:softHyphen/>
        <w:t xml:space="preserve">ная Америка. </w:t>
      </w:r>
      <w:r w:rsidRPr="003E08AB">
        <w:rPr>
          <w:rStyle w:val="FontStyle157"/>
          <w:sz w:val="24"/>
          <w:szCs w:val="24"/>
          <w:lang w:val="ru-RU" w:eastAsia="en-US"/>
        </w:rPr>
        <w:t>В названиях групп государств родовое наименова</w:t>
      </w:r>
      <w:r w:rsidRPr="003E08AB">
        <w:rPr>
          <w:rStyle w:val="FontStyle157"/>
          <w:sz w:val="24"/>
          <w:szCs w:val="24"/>
          <w:lang w:val="ru-RU" w:eastAsia="en-US"/>
        </w:rPr>
        <w:softHyphen/>
        <w:t xml:space="preserve">ние пишется со строчной буквы, напр.: </w:t>
      </w:r>
      <w:r w:rsidRPr="003E08AB">
        <w:rPr>
          <w:rStyle w:val="FontStyle155"/>
          <w:sz w:val="24"/>
          <w:szCs w:val="24"/>
          <w:lang w:val="ru-RU" w:eastAsia="en-US"/>
        </w:rPr>
        <w:t>страны Балтии, Скан</w:t>
      </w:r>
      <w:r w:rsidRPr="003E08AB">
        <w:rPr>
          <w:rStyle w:val="FontStyle155"/>
          <w:sz w:val="24"/>
          <w:szCs w:val="24"/>
          <w:lang w:val="ru-RU" w:eastAsia="en-US"/>
        </w:rPr>
        <w:softHyphen/>
        <w:t>динавские страны, Прикаспийские страны, Среднеазиатские республики.</w:t>
      </w:r>
    </w:p>
    <w:p w14:paraId="3E505A0D" w14:textId="77777777" w:rsidR="00D91D69" w:rsidRPr="003E08AB" w:rsidRDefault="00D91D69" w:rsidP="006A031E">
      <w:pPr>
        <w:pStyle w:val="Style53"/>
        <w:widowControl/>
        <w:spacing w:line="252" w:lineRule="exact"/>
        <w:ind w:left="426" w:right="-314" w:firstLine="425"/>
        <w:rPr>
          <w:rStyle w:val="FontStyle155"/>
          <w:sz w:val="24"/>
          <w:szCs w:val="24"/>
          <w:lang w:val="ru-RU" w:eastAsia="en-US"/>
        </w:rPr>
      </w:pPr>
      <w:r w:rsidRPr="003E08AB">
        <w:rPr>
          <w:rStyle w:val="FontStyle162"/>
          <w:sz w:val="24"/>
          <w:szCs w:val="24"/>
          <w:lang w:val="ru-RU" w:eastAsia="en-US"/>
        </w:rPr>
        <w:t xml:space="preserve">§ 172. </w:t>
      </w:r>
      <w:r w:rsidRPr="003E08AB">
        <w:rPr>
          <w:rStyle w:val="FontStyle157"/>
          <w:sz w:val="24"/>
          <w:szCs w:val="24"/>
          <w:lang w:val="ru-RU" w:eastAsia="en-US"/>
        </w:rPr>
        <w:t>Названия стран света, употребляющиеся как терри</w:t>
      </w:r>
      <w:r w:rsidRPr="003E08AB">
        <w:rPr>
          <w:rStyle w:val="FontStyle157"/>
          <w:sz w:val="24"/>
          <w:szCs w:val="24"/>
          <w:lang w:val="ru-RU" w:eastAsia="en-US"/>
        </w:rPr>
        <w:softHyphen/>
        <w:t xml:space="preserve">ториальные названия или входящие в состав таких названий, пишутся с прописной буквы, напр.: </w:t>
      </w:r>
      <w:r w:rsidRPr="003E08AB">
        <w:rPr>
          <w:rStyle w:val="FontStyle155"/>
          <w:sz w:val="24"/>
          <w:szCs w:val="24"/>
          <w:lang w:val="ru-RU" w:eastAsia="en-US"/>
        </w:rPr>
        <w:t xml:space="preserve">страны Запада, осваивать Север, народы Востока, Дальний Восток, Ближний Восток, Крайний Север, Война Севера и Юга </w:t>
      </w:r>
      <w:r w:rsidRPr="003E08AB">
        <w:rPr>
          <w:rStyle w:val="FontStyle157"/>
          <w:sz w:val="24"/>
          <w:szCs w:val="24"/>
          <w:lang w:val="ru-RU" w:eastAsia="en-US"/>
        </w:rPr>
        <w:t xml:space="preserve">(в истории США), </w:t>
      </w:r>
      <w:r w:rsidRPr="003E08AB">
        <w:rPr>
          <w:rStyle w:val="FontStyle155"/>
          <w:sz w:val="24"/>
          <w:szCs w:val="24"/>
          <w:lang w:val="ru-RU" w:eastAsia="en-US"/>
        </w:rPr>
        <w:t>Севе</w:t>
      </w:r>
      <w:r w:rsidRPr="003E08AB">
        <w:rPr>
          <w:rStyle w:val="FontStyle155"/>
          <w:sz w:val="24"/>
          <w:szCs w:val="24"/>
          <w:lang w:val="ru-RU" w:eastAsia="en-US"/>
        </w:rPr>
        <w:softHyphen/>
        <w:t xml:space="preserve">ро-Запад </w:t>
      </w:r>
      <w:r w:rsidRPr="003E08AB">
        <w:rPr>
          <w:rStyle w:val="FontStyle157"/>
          <w:sz w:val="24"/>
          <w:szCs w:val="24"/>
          <w:lang w:val="ru-RU" w:eastAsia="en-US"/>
        </w:rPr>
        <w:t xml:space="preserve">(Северо-Западный регион России), </w:t>
      </w:r>
      <w:r w:rsidRPr="003E08AB">
        <w:rPr>
          <w:rStyle w:val="FontStyle155"/>
          <w:sz w:val="24"/>
          <w:szCs w:val="24"/>
          <w:lang w:val="ru-RU" w:eastAsia="en-US"/>
        </w:rPr>
        <w:t xml:space="preserve">Юго-Запад </w:t>
      </w:r>
      <w:r w:rsidRPr="003E08AB">
        <w:rPr>
          <w:rStyle w:val="FontStyle157"/>
          <w:sz w:val="24"/>
          <w:szCs w:val="24"/>
          <w:lang w:val="ru-RU" w:eastAsia="en-US"/>
        </w:rPr>
        <w:t>(рай</w:t>
      </w:r>
      <w:r w:rsidRPr="003E08AB">
        <w:rPr>
          <w:rStyle w:val="FontStyle157"/>
          <w:sz w:val="24"/>
          <w:szCs w:val="24"/>
          <w:lang w:val="ru-RU" w:eastAsia="en-US"/>
        </w:rPr>
        <w:softHyphen/>
        <w:t>он Москвы). Как названия стран света, направлений в про</w:t>
      </w:r>
      <w:r w:rsidRPr="003E08AB">
        <w:rPr>
          <w:rStyle w:val="FontStyle157"/>
          <w:sz w:val="24"/>
          <w:szCs w:val="24"/>
          <w:lang w:val="ru-RU" w:eastAsia="en-US"/>
        </w:rPr>
        <w:softHyphen/>
        <w:t xml:space="preserve">странстве эти слова пишутся со строчной буквы: </w:t>
      </w:r>
      <w:r w:rsidRPr="003E08AB">
        <w:rPr>
          <w:rStyle w:val="FontStyle155"/>
          <w:sz w:val="24"/>
          <w:szCs w:val="24"/>
          <w:lang w:val="ru-RU" w:eastAsia="en-US"/>
        </w:rPr>
        <w:t>восток, за</w:t>
      </w:r>
      <w:r w:rsidRPr="003E08AB">
        <w:rPr>
          <w:rStyle w:val="FontStyle155"/>
          <w:sz w:val="24"/>
          <w:szCs w:val="24"/>
          <w:lang w:val="ru-RU" w:eastAsia="en-US"/>
        </w:rPr>
        <w:softHyphen/>
        <w:t>пад, север, юг, северо-запад, юго-восток.</w:t>
      </w:r>
    </w:p>
    <w:p w14:paraId="2B9B6D08" w14:textId="77777777" w:rsidR="00D91D69" w:rsidRPr="003E08AB" w:rsidRDefault="00D91D69" w:rsidP="006A031E">
      <w:pPr>
        <w:pStyle w:val="Style53"/>
        <w:widowControl/>
        <w:spacing w:line="252" w:lineRule="exact"/>
        <w:ind w:left="426" w:right="-314" w:firstLine="425"/>
        <w:rPr>
          <w:rStyle w:val="FontStyle155"/>
          <w:sz w:val="24"/>
          <w:szCs w:val="24"/>
          <w:lang w:val="ru-RU" w:eastAsia="en-US"/>
        </w:rPr>
      </w:pPr>
      <w:r w:rsidRPr="003E08AB">
        <w:rPr>
          <w:rStyle w:val="FontStyle162"/>
          <w:sz w:val="24"/>
          <w:szCs w:val="24"/>
          <w:lang w:val="ru-RU" w:eastAsia="en-US"/>
        </w:rPr>
        <w:t xml:space="preserve">§ 173. </w:t>
      </w:r>
      <w:r w:rsidRPr="003E08AB">
        <w:rPr>
          <w:rStyle w:val="FontStyle157"/>
          <w:sz w:val="24"/>
          <w:szCs w:val="24"/>
          <w:lang w:val="ru-RU" w:eastAsia="en-US"/>
        </w:rPr>
        <w:t>С прописной буквы пишутся однословные произ</w:t>
      </w:r>
      <w:r w:rsidRPr="003E08AB">
        <w:rPr>
          <w:rStyle w:val="FontStyle157"/>
          <w:sz w:val="24"/>
          <w:szCs w:val="24"/>
          <w:lang w:val="ru-RU" w:eastAsia="en-US"/>
        </w:rPr>
        <w:softHyphen/>
        <w:t>водные (суффиксальные и приставочно-суффиксальные), преимущественно неофициальные, названия территорий, об</w:t>
      </w:r>
      <w:r w:rsidRPr="003E08AB">
        <w:rPr>
          <w:rStyle w:val="FontStyle157"/>
          <w:sz w:val="24"/>
          <w:szCs w:val="24"/>
          <w:lang w:val="ru-RU" w:eastAsia="en-US"/>
        </w:rPr>
        <w:softHyphen/>
        <w:t xml:space="preserve">ластей, местностей, напр.: </w:t>
      </w:r>
      <w:r w:rsidRPr="003E08AB">
        <w:rPr>
          <w:rStyle w:val="FontStyle155"/>
          <w:sz w:val="24"/>
          <w:szCs w:val="24"/>
          <w:lang w:val="ru-RU" w:eastAsia="en-US"/>
        </w:rPr>
        <w:t>Подмосковье, Закавказье, Полесье, Приднестровье, Оренбуржье, Ставрополье, Брянщина, Орловщи-на, Вологодчина, Балтия, Скандинавия.</w:t>
      </w:r>
    </w:p>
    <w:p w14:paraId="04B28A40" w14:textId="77777777" w:rsidR="00D91D69" w:rsidRPr="003E08AB" w:rsidRDefault="00D91D69" w:rsidP="006A031E">
      <w:pPr>
        <w:pStyle w:val="Style53"/>
        <w:widowControl/>
        <w:spacing w:line="252" w:lineRule="exact"/>
        <w:ind w:left="426" w:right="-314" w:firstLine="425"/>
        <w:rPr>
          <w:rStyle w:val="FontStyle157"/>
          <w:sz w:val="24"/>
          <w:szCs w:val="24"/>
          <w:lang w:val="ru-RU" w:eastAsia="en-US"/>
        </w:rPr>
      </w:pPr>
      <w:r w:rsidRPr="003E08AB">
        <w:rPr>
          <w:rStyle w:val="FontStyle162"/>
          <w:sz w:val="24"/>
          <w:szCs w:val="24"/>
          <w:lang w:val="ru-RU" w:eastAsia="en-US"/>
        </w:rPr>
        <w:t xml:space="preserve">§ 174. </w:t>
      </w:r>
      <w:r w:rsidRPr="003E08AB">
        <w:rPr>
          <w:rStyle w:val="FontStyle157"/>
          <w:sz w:val="24"/>
          <w:szCs w:val="24"/>
          <w:lang w:val="ru-RU" w:eastAsia="en-US"/>
        </w:rPr>
        <w:t>В неофициальных устойчивых, в том числе образ</w:t>
      </w:r>
      <w:r w:rsidRPr="003E08AB">
        <w:rPr>
          <w:rStyle w:val="FontStyle157"/>
          <w:sz w:val="24"/>
          <w:szCs w:val="24"/>
          <w:lang w:val="ru-RU" w:eastAsia="en-US"/>
        </w:rPr>
        <w:softHyphen/>
        <w:t>ных, названиях государств и городов с прописной буквы пи</w:t>
      </w:r>
      <w:r w:rsidRPr="003E08AB">
        <w:rPr>
          <w:rStyle w:val="FontStyle157"/>
          <w:sz w:val="24"/>
          <w:szCs w:val="24"/>
          <w:lang w:val="ru-RU" w:eastAsia="en-US"/>
        </w:rPr>
        <w:softHyphen/>
        <w:t xml:space="preserve">шется первое (или единственное) слово, а также (если они есть) собственные имена, напр.: </w:t>
      </w:r>
      <w:r w:rsidRPr="003E08AB">
        <w:rPr>
          <w:rStyle w:val="FontStyle155"/>
          <w:sz w:val="24"/>
          <w:szCs w:val="24"/>
          <w:lang w:val="ru-RU" w:eastAsia="en-US"/>
        </w:rPr>
        <w:t>Московское государство (ист.), Рос</w:t>
      </w:r>
      <w:r w:rsidRPr="003E08AB">
        <w:rPr>
          <w:rStyle w:val="FontStyle155"/>
          <w:sz w:val="24"/>
          <w:szCs w:val="24"/>
          <w:lang w:val="ru-RU" w:eastAsia="en-US"/>
        </w:rPr>
        <w:softHyphen/>
        <w:t xml:space="preserve">сийское государство; Страна восходящего солнца </w:t>
      </w:r>
      <w:r w:rsidRPr="003E08AB">
        <w:rPr>
          <w:rStyle w:val="FontStyle157"/>
          <w:sz w:val="24"/>
          <w:szCs w:val="24"/>
          <w:lang w:val="ru-RU" w:eastAsia="en-US"/>
        </w:rPr>
        <w:t xml:space="preserve">(о Японии), </w:t>
      </w:r>
      <w:r w:rsidRPr="003E08AB">
        <w:rPr>
          <w:rStyle w:val="FontStyle155"/>
          <w:sz w:val="24"/>
          <w:szCs w:val="24"/>
          <w:lang w:val="ru-RU" w:eastAsia="en-US"/>
        </w:rPr>
        <w:t xml:space="preserve">Страна утренней свежести </w:t>
      </w:r>
      <w:r w:rsidRPr="003E08AB">
        <w:rPr>
          <w:rStyle w:val="FontStyle157"/>
          <w:sz w:val="24"/>
          <w:szCs w:val="24"/>
          <w:lang w:val="ru-RU" w:eastAsia="en-US"/>
        </w:rPr>
        <w:t xml:space="preserve">(о Корее), </w:t>
      </w:r>
      <w:r w:rsidRPr="003E08AB">
        <w:rPr>
          <w:rStyle w:val="FontStyle155"/>
          <w:sz w:val="24"/>
          <w:szCs w:val="24"/>
          <w:lang w:val="ru-RU" w:eastAsia="en-US"/>
        </w:rPr>
        <w:t xml:space="preserve">Поднебесная империя </w:t>
      </w:r>
      <w:r w:rsidRPr="003E08AB">
        <w:rPr>
          <w:rStyle w:val="FontStyle157"/>
          <w:sz w:val="24"/>
          <w:szCs w:val="24"/>
          <w:lang w:val="ru-RU" w:eastAsia="en-US"/>
        </w:rPr>
        <w:t xml:space="preserve">или </w:t>
      </w:r>
      <w:r w:rsidRPr="003E08AB">
        <w:rPr>
          <w:rStyle w:val="FontStyle155"/>
          <w:sz w:val="24"/>
          <w:szCs w:val="24"/>
          <w:lang w:val="ru-RU" w:eastAsia="en-US"/>
        </w:rPr>
        <w:t xml:space="preserve">Поднебесная </w:t>
      </w:r>
      <w:r w:rsidRPr="003E08AB">
        <w:rPr>
          <w:rStyle w:val="FontStyle157"/>
          <w:sz w:val="24"/>
          <w:szCs w:val="24"/>
          <w:lang w:val="ru-RU" w:eastAsia="en-US"/>
        </w:rPr>
        <w:t xml:space="preserve">(об императорском Китае), </w:t>
      </w:r>
      <w:r w:rsidRPr="003E08AB">
        <w:rPr>
          <w:rStyle w:val="FontStyle155"/>
          <w:sz w:val="24"/>
          <w:szCs w:val="24"/>
          <w:lang w:val="ru-RU" w:eastAsia="en-US"/>
        </w:rPr>
        <w:t>Страна кленового лис</w:t>
      </w:r>
      <w:r w:rsidRPr="003E08AB">
        <w:rPr>
          <w:rStyle w:val="FontStyle155"/>
          <w:sz w:val="24"/>
          <w:szCs w:val="24"/>
          <w:lang w:val="ru-RU" w:eastAsia="en-US"/>
        </w:rPr>
        <w:softHyphen/>
        <w:t xml:space="preserve">та </w:t>
      </w:r>
      <w:r w:rsidRPr="003E08AB">
        <w:rPr>
          <w:rStyle w:val="FontStyle157"/>
          <w:sz w:val="24"/>
          <w:szCs w:val="24"/>
          <w:lang w:val="ru-RU" w:eastAsia="en-US"/>
        </w:rPr>
        <w:t xml:space="preserve">(о Канаде), </w:t>
      </w:r>
      <w:r w:rsidRPr="003E08AB">
        <w:rPr>
          <w:rStyle w:val="FontStyle155"/>
          <w:sz w:val="24"/>
          <w:szCs w:val="24"/>
          <w:lang w:val="ru-RU" w:eastAsia="en-US"/>
        </w:rPr>
        <w:t xml:space="preserve">Страна тюльпанов </w:t>
      </w:r>
      <w:r w:rsidRPr="003E08AB">
        <w:rPr>
          <w:rStyle w:val="FontStyle157"/>
          <w:sz w:val="24"/>
          <w:szCs w:val="24"/>
          <w:lang w:val="ru-RU" w:eastAsia="en-US"/>
        </w:rPr>
        <w:t xml:space="preserve">(о Голландии), </w:t>
      </w:r>
      <w:r w:rsidRPr="003E08AB">
        <w:rPr>
          <w:rStyle w:val="FontStyle155"/>
          <w:sz w:val="24"/>
          <w:szCs w:val="24"/>
          <w:lang w:val="ru-RU" w:eastAsia="en-US"/>
        </w:rPr>
        <w:t xml:space="preserve">Вечный город </w:t>
      </w:r>
      <w:r w:rsidRPr="003E08AB">
        <w:rPr>
          <w:rStyle w:val="FontStyle157"/>
          <w:sz w:val="24"/>
          <w:szCs w:val="24"/>
          <w:lang w:val="ru-RU" w:eastAsia="en-US"/>
        </w:rPr>
        <w:t xml:space="preserve">(о Риме), </w:t>
      </w:r>
      <w:r w:rsidRPr="003E08AB">
        <w:rPr>
          <w:rStyle w:val="FontStyle155"/>
          <w:sz w:val="24"/>
          <w:szCs w:val="24"/>
          <w:lang w:val="ru-RU" w:eastAsia="en-US"/>
        </w:rPr>
        <w:t xml:space="preserve">Белокаменная, Первопрестольная </w:t>
      </w:r>
      <w:r w:rsidRPr="003E08AB">
        <w:rPr>
          <w:rStyle w:val="FontStyle157"/>
          <w:sz w:val="24"/>
          <w:szCs w:val="24"/>
          <w:lang w:val="ru-RU" w:eastAsia="en-US"/>
        </w:rPr>
        <w:t xml:space="preserve">(о Москве), </w:t>
      </w:r>
      <w:r w:rsidRPr="003E08AB">
        <w:rPr>
          <w:rStyle w:val="FontStyle155"/>
          <w:sz w:val="24"/>
          <w:szCs w:val="24"/>
          <w:lang w:val="ru-RU" w:eastAsia="en-US"/>
        </w:rPr>
        <w:t>Север</w:t>
      </w:r>
      <w:r w:rsidRPr="003E08AB">
        <w:rPr>
          <w:rStyle w:val="FontStyle155"/>
          <w:sz w:val="24"/>
          <w:szCs w:val="24"/>
          <w:lang w:val="ru-RU" w:eastAsia="en-US"/>
        </w:rPr>
        <w:softHyphen/>
        <w:t xml:space="preserve">ная Пальмира </w:t>
      </w:r>
      <w:r w:rsidRPr="003E08AB">
        <w:rPr>
          <w:rStyle w:val="FontStyle157"/>
          <w:sz w:val="24"/>
          <w:szCs w:val="24"/>
          <w:lang w:val="ru-RU" w:eastAsia="en-US"/>
        </w:rPr>
        <w:t>(о Петербурге).</w:t>
      </w:r>
    </w:p>
    <w:p w14:paraId="506E7185" w14:textId="77777777" w:rsidR="00D91D69" w:rsidRPr="003E08AB" w:rsidRDefault="00D91D69" w:rsidP="006A031E">
      <w:pPr>
        <w:pStyle w:val="Style53"/>
        <w:widowControl/>
        <w:spacing w:line="252" w:lineRule="exact"/>
        <w:ind w:left="426" w:right="-314" w:firstLine="425"/>
        <w:rPr>
          <w:rStyle w:val="FontStyle155"/>
          <w:sz w:val="24"/>
          <w:szCs w:val="24"/>
          <w:lang w:val="ru-RU" w:eastAsia="ru-RU"/>
        </w:rPr>
      </w:pPr>
      <w:r w:rsidRPr="003E08AB">
        <w:rPr>
          <w:rStyle w:val="FontStyle162"/>
          <w:sz w:val="24"/>
          <w:szCs w:val="24"/>
          <w:lang w:val="ru-RU" w:eastAsia="en-US"/>
        </w:rPr>
        <w:t xml:space="preserve">§ 175. </w:t>
      </w:r>
      <w:r w:rsidRPr="003E08AB">
        <w:rPr>
          <w:rStyle w:val="FontStyle157"/>
          <w:sz w:val="24"/>
          <w:szCs w:val="24"/>
          <w:lang w:val="ru-RU" w:eastAsia="en-US"/>
        </w:rPr>
        <w:t>В названиях железнодорожных станций, вокзалов, аэропортов и т. п. с прописной буквы пишутся все слова, кро</w:t>
      </w:r>
      <w:r w:rsidRPr="003E08AB">
        <w:rPr>
          <w:rStyle w:val="FontStyle157"/>
          <w:sz w:val="24"/>
          <w:szCs w:val="24"/>
          <w:lang w:val="ru-RU" w:eastAsia="en-US"/>
        </w:rPr>
        <w:softHyphen/>
      </w:r>
      <w:r w:rsidRPr="003E08AB">
        <w:rPr>
          <w:rStyle w:val="FontStyle157"/>
          <w:sz w:val="24"/>
          <w:szCs w:val="24"/>
          <w:lang w:val="ru-RU" w:eastAsia="ru-RU"/>
        </w:rPr>
        <w:t xml:space="preserve">ме родовых обозначений, напр.: </w:t>
      </w:r>
      <w:r w:rsidRPr="003E08AB">
        <w:rPr>
          <w:rStyle w:val="FontStyle155"/>
          <w:sz w:val="24"/>
          <w:szCs w:val="24"/>
          <w:lang w:val="ru-RU" w:eastAsia="ru-RU"/>
        </w:rPr>
        <w:t>станция Москва-Пассажир</w:t>
      </w:r>
      <w:r w:rsidRPr="003E08AB">
        <w:rPr>
          <w:rStyle w:val="FontStyle155"/>
          <w:sz w:val="24"/>
          <w:szCs w:val="24"/>
          <w:lang w:val="ru-RU" w:eastAsia="ru-RU"/>
        </w:rPr>
        <w:softHyphen/>
        <w:t>ская, Казанский вокзал, аэропорты Шереметьево, Внуково.</w:t>
      </w:r>
    </w:p>
    <w:p w14:paraId="3805E4F7" w14:textId="77777777" w:rsidR="00D91D69" w:rsidRPr="003E08AB" w:rsidRDefault="00D91D69" w:rsidP="006A031E">
      <w:pPr>
        <w:pStyle w:val="Style53"/>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Названия станций метро, остановок наземного городского транспорта заключаются в кавычки (в текстах, но не на картах и схемах); с прописной буквы пишется первое (или единствен</w:t>
      </w:r>
      <w:r w:rsidRPr="003E08AB">
        <w:rPr>
          <w:rStyle w:val="FontStyle157"/>
          <w:sz w:val="24"/>
          <w:szCs w:val="24"/>
          <w:lang w:val="ru-RU" w:eastAsia="ru-RU"/>
        </w:rPr>
        <w:softHyphen/>
        <w:t>ное) слово таких названий, а также все те слова, которые пи</w:t>
      </w:r>
      <w:r w:rsidRPr="003E08AB">
        <w:rPr>
          <w:rStyle w:val="FontStyle157"/>
          <w:sz w:val="24"/>
          <w:szCs w:val="24"/>
          <w:lang w:val="ru-RU" w:eastAsia="ru-RU"/>
        </w:rPr>
        <w:softHyphen/>
        <w:t>шутся с прописной буквы в составе соответствующих топони</w:t>
      </w:r>
      <w:r w:rsidRPr="003E08AB">
        <w:rPr>
          <w:rStyle w:val="FontStyle157"/>
          <w:sz w:val="24"/>
          <w:szCs w:val="24"/>
          <w:lang w:val="ru-RU" w:eastAsia="ru-RU"/>
        </w:rPr>
        <w:softHyphen/>
        <w:t xml:space="preserve">мов, напр.: станции метро </w:t>
      </w:r>
      <w:r w:rsidRPr="003E08AB">
        <w:rPr>
          <w:rStyle w:val="FontStyle155"/>
          <w:sz w:val="24"/>
          <w:szCs w:val="24"/>
          <w:lang w:val="ru-RU" w:eastAsia="ru-RU"/>
        </w:rPr>
        <w:t>«Александровский сад», «Октябрь</w:t>
      </w:r>
      <w:r w:rsidRPr="003E08AB">
        <w:rPr>
          <w:rStyle w:val="FontStyle155"/>
          <w:sz w:val="24"/>
          <w:szCs w:val="24"/>
          <w:lang w:val="ru-RU" w:eastAsia="ru-RU"/>
        </w:rPr>
        <w:softHyphen/>
        <w:t xml:space="preserve">ское Поле», «Проспект Мира»; </w:t>
      </w:r>
      <w:r w:rsidRPr="003E08AB">
        <w:rPr>
          <w:rStyle w:val="FontStyle157"/>
          <w:sz w:val="24"/>
          <w:szCs w:val="24"/>
          <w:lang w:val="ru-RU" w:eastAsia="ru-RU"/>
        </w:rPr>
        <w:t xml:space="preserve">остановки </w:t>
      </w:r>
      <w:r w:rsidRPr="003E08AB">
        <w:rPr>
          <w:rStyle w:val="FontStyle155"/>
          <w:sz w:val="24"/>
          <w:szCs w:val="24"/>
          <w:lang w:val="ru-RU" w:eastAsia="ru-RU"/>
        </w:rPr>
        <w:t>«Никитские Ворота», «Улица Лесная», «Школа», «Детская поликлиника».</w:t>
      </w:r>
    </w:p>
    <w:p w14:paraId="552DB5EA" w14:textId="77777777" w:rsidR="00D91D69" w:rsidRPr="003E08AB" w:rsidRDefault="00D91D69" w:rsidP="006A031E">
      <w:pPr>
        <w:pStyle w:val="Style53"/>
        <w:widowControl/>
        <w:spacing w:line="250" w:lineRule="exact"/>
        <w:ind w:left="426" w:right="-314" w:firstLine="425"/>
        <w:rPr>
          <w:rStyle w:val="FontStyle157"/>
          <w:sz w:val="24"/>
          <w:szCs w:val="24"/>
          <w:lang w:val="ru-RU" w:eastAsia="de-DE"/>
        </w:rPr>
      </w:pPr>
      <w:r w:rsidRPr="003E08AB">
        <w:rPr>
          <w:rStyle w:val="FontStyle162"/>
          <w:sz w:val="24"/>
          <w:szCs w:val="24"/>
          <w:lang w:val="de-DE" w:eastAsia="de-DE"/>
        </w:rPr>
        <w:t xml:space="preserve">§ 176. </w:t>
      </w:r>
      <w:r w:rsidRPr="003E08AB">
        <w:rPr>
          <w:rStyle w:val="FontStyle157"/>
          <w:sz w:val="24"/>
          <w:szCs w:val="24"/>
          <w:lang w:val="ru-RU" w:eastAsia="de-DE"/>
        </w:rPr>
        <w:t>Пишутся со строчной буквы нарицательные име</w:t>
      </w:r>
      <w:r w:rsidRPr="003E08AB">
        <w:rPr>
          <w:rStyle w:val="FontStyle157"/>
          <w:sz w:val="24"/>
          <w:szCs w:val="24"/>
          <w:lang w:val="ru-RU" w:eastAsia="de-DE"/>
        </w:rPr>
        <w:softHyphen/>
        <w:t xml:space="preserve">на </w:t>
      </w:r>
      <w:r w:rsidRPr="003E08AB">
        <w:rPr>
          <w:rStyle w:val="FontStyle157"/>
          <w:sz w:val="24"/>
          <w:szCs w:val="24"/>
          <w:lang w:val="de-DE" w:eastAsia="de-DE"/>
        </w:rPr>
        <w:t xml:space="preserve">— </w:t>
      </w:r>
      <w:r w:rsidRPr="003E08AB">
        <w:rPr>
          <w:rStyle w:val="FontStyle157"/>
          <w:sz w:val="24"/>
          <w:szCs w:val="24"/>
          <w:lang w:val="ru-RU" w:eastAsia="de-DE"/>
        </w:rPr>
        <w:t>названия тканей и других изделий, напитков, пород жи</w:t>
      </w:r>
      <w:r w:rsidRPr="003E08AB">
        <w:rPr>
          <w:rStyle w:val="FontStyle157"/>
          <w:sz w:val="24"/>
          <w:szCs w:val="24"/>
          <w:lang w:val="ru-RU" w:eastAsia="de-DE"/>
        </w:rPr>
        <w:softHyphen/>
        <w:t xml:space="preserve">вотных и т. п., происшедшие от географических названий, напр.: </w:t>
      </w:r>
      <w:r w:rsidRPr="003E08AB">
        <w:rPr>
          <w:rStyle w:val="FontStyle155"/>
          <w:sz w:val="24"/>
          <w:szCs w:val="24"/>
          <w:lang w:val="ru-RU" w:eastAsia="de-DE"/>
        </w:rPr>
        <w:t xml:space="preserve">кашемир, бостон </w:t>
      </w:r>
      <w:r w:rsidRPr="003E08AB">
        <w:rPr>
          <w:rStyle w:val="FontStyle157"/>
          <w:sz w:val="24"/>
          <w:szCs w:val="24"/>
          <w:lang w:val="ru-RU" w:eastAsia="de-DE"/>
        </w:rPr>
        <w:t xml:space="preserve">(ткани), </w:t>
      </w:r>
      <w:r w:rsidRPr="003E08AB">
        <w:rPr>
          <w:rStyle w:val="FontStyle155"/>
          <w:sz w:val="24"/>
          <w:szCs w:val="24"/>
          <w:lang w:val="ru-RU" w:eastAsia="de-DE"/>
        </w:rPr>
        <w:t xml:space="preserve">хохлома </w:t>
      </w:r>
      <w:r w:rsidRPr="003E08AB">
        <w:rPr>
          <w:rStyle w:val="FontStyle157"/>
          <w:sz w:val="24"/>
          <w:szCs w:val="24"/>
          <w:lang w:val="ru-RU" w:eastAsia="de-DE"/>
        </w:rPr>
        <w:t xml:space="preserve">(об изделиях хохлом-ского промысла), </w:t>
      </w:r>
      <w:r w:rsidRPr="003E08AB">
        <w:rPr>
          <w:rStyle w:val="FontStyle155"/>
          <w:sz w:val="24"/>
          <w:szCs w:val="24"/>
          <w:lang w:val="ru-RU" w:eastAsia="de-DE"/>
        </w:rPr>
        <w:t xml:space="preserve">бордо, цинандали </w:t>
      </w:r>
      <w:r w:rsidRPr="003E08AB">
        <w:rPr>
          <w:rStyle w:val="FontStyle157"/>
          <w:sz w:val="24"/>
          <w:szCs w:val="24"/>
          <w:lang w:val="ru-RU" w:eastAsia="de-DE"/>
        </w:rPr>
        <w:t xml:space="preserve">(вина), </w:t>
      </w:r>
      <w:r w:rsidRPr="003E08AB">
        <w:rPr>
          <w:rStyle w:val="FontStyle155"/>
          <w:sz w:val="24"/>
          <w:szCs w:val="24"/>
          <w:lang w:val="ru-RU" w:eastAsia="de-DE"/>
        </w:rPr>
        <w:t xml:space="preserve">нарзан, боржоми </w:t>
      </w:r>
      <w:r w:rsidRPr="003E08AB">
        <w:rPr>
          <w:rStyle w:val="FontStyle157"/>
          <w:sz w:val="24"/>
          <w:szCs w:val="24"/>
          <w:lang w:val="ru-RU" w:eastAsia="de-DE"/>
        </w:rPr>
        <w:t>(ми</w:t>
      </w:r>
      <w:r w:rsidRPr="003E08AB">
        <w:rPr>
          <w:rStyle w:val="FontStyle157"/>
          <w:sz w:val="24"/>
          <w:szCs w:val="24"/>
          <w:lang w:val="ru-RU" w:eastAsia="de-DE"/>
        </w:rPr>
        <w:softHyphen/>
        <w:t xml:space="preserve">неральные воды), </w:t>
      </w:r>
      <w:r w:rsidRPr="003E08AB">
        <w:rPr>
          <w:rStyle w:val="FontStyle155"/>
          <w:sz w:val="24"/>
          <w:szCs w:val="24"/>
          <w:lang w:val="ru-RU" w:eastAsia="de-DE"/>
        </w:rPr>
        <w:t xml:space="preserve">ньюфаундленд </w:t>
      </w:r>
      <w:r w:rsidRPr="003E08AB">
        <w:rPr>
          <w:rStyle w:val="FontStyle157"/>
          <w:sz w:val="24"/>
          <w:szCs w:val="24"/>
          <w:lang w:val="ru-RU" w:eastAsia="de-DE"/>
        </w:rPr>
        <w:t xml:space="preserve">(порода собак), </w:t>
      </w:r>
      <w:r w:rsidRPr="003E08AB">
        <w:rPr>
          <w:rStyle w:val="FontStyle155"/>
          <w:sz w:val="24"/>
          <w:szCs w:val="24"/>
          <w:lang w:val="ru-RU" w:eastAsia="de-DE"/>
        </w:rPr>
        <w:t xml:space="preserve">йоркширы </w:t>
      </w:r>
      <w:r w:rsidRPr="003E08AB">
        <w:rPr>
          <w:rStyle w:val="FontStyle157"/>
          <w:sz w:val="24"/>
          <w:szCs w:val="24"/>
          <w:lang w:val="ru-RU" w:eastAsia="de-DE"/>
        </w:rPr>
        <w:t>(по</w:t>
      </w:r>
      <w:r w:rsidRPr="003E08AB">
        <w:rPr>
          <w:rStyle w:val="FontStyle157"/>
          <w:sz w:val="24"/>
          <w:szCs w:val="24"/>
          <w:lang w:val="ru-RU" w:eastAsia="de-DE"/>
        </w:rPr>
        <w:softHyphen/>
        <w:t>рода свиней).</w:t>
      </w:r>
    </w:p>
    <w:p w14:paraId="55A8B836" w14:textId="77777777" w:rsidR="00D91D69" w:rsidRPr="003E08AB" w:rsidRDefault="00D91D69" w:rsidP="006A031E">
      <w:pPr>
        <w:pStyle w:val="Style53"/>
        <w:widowControl/>
        <w:spacing w:line="250" w:lineRule="exact"/>
        <w:ind w:left="426" w:right="-314" w:firstLine="425"/>
        <w:rPr>
          <w:rStyle w:val="FontStyle157"/>
          <w:sz w:val="24"/>
          <w:szCs w:val="24"/>
          <w:lang w:val="de-DE" w:eastAsia="ru-RU"/>
        </w:rPr>
      </w:pPr>
      <w:r w:rsidRPr="003E08AB">
        <w:rPr>
          <w:rStyle w:val="FontStyle157"/>
          <w:sz w:val="24"/>
          <w:szCs w:val="24"/>
          <w:lang w:val="ru-RU" w:eastAsia="ru-RU"/>
        </w:rPr>
        <w:t>В остальных случаях написание со строчной буквы геогра</w:t>
      </w:r>
      <w:r w:rsidRPr="003E08AB">
        <w:rPr>
          <w:rStyle w:val="FontStyle157"/>
          <w:sz w:val="24"/>
          <w:szCs w:val="24"/>
          <w:lang w:val="ru-RU" w:eastAsia="ru-RU"/>
        </w:rPr>
        <w:softHyphen/>
        <w:t>фических названий, употребляемых в нарицательном (пере</w:t>
      </w:r>
      <w:r w:rsidRPr="003E08AB">
        <w:rPr>
          <w:rStyle w:val="FontStyle157"/>
          <w:sz w:val="24"/>
          <w:szCs w:val="24"/>
          <w:lang w:val="ru-RU" w:eastAsia="ru-RU"/>
        </w:rPr>
        <w:softHyphen/>
        <w:t xml:space="preserve">носном) смысле, определяется традицией и устанавливается в словарном порядке (см. </w:t>
      </w:r>
      <w:r w:rsidRPr="003E08AB">
        <w:rPr>
          <w:rStyle w:val="FontStyle157"/>
          <w:sz w:val="24"/>
          <w:szCs w:val="24"/>
          <w:lang w:val="de-DE" w:eastAsia="ru-RU"/>
        </w:rPr>
        <w:t>§ 158).</w:t>
      </w:r>
    </w:p>
    <w:p w14:paraId="44AFC02A" w14:textId="77777777" w:rsidR="00D91D69" w:rsidRPr="003E08AB" w:rsidRDefault="00D91D69" w:rsidP="006A031E">
      <w:pPr>
        <w:pStyle w:val="Style53"/>
        <w:widowControl/>
        <w:spacing w:line="250" w:lineRule="exact"/>
        <w:ind w:left="426" w:right="-314" w:firstLine="425"/>
        <w:rPr>
          <w:rStyle w:val="FontStyle155"/>
          <w:sz w:val="24"/>
          <w:szCs w:val="24"/>
          <w:lang w:val="ru-RU" w:eastAsia="ru-RU"/>
        </w:rPr>
      </w:pPr>
      <w:r w:rsidRPr="003E08AB">
        <w:rPr>
          <w:rStyle w:val="FontStyle162"/>
          <w:sz w:val="24"/>
          <w:szCs w:val="24"/>
          <w:lang w:val="de-DE" w:eastAsia="de-DE"/>
        </w:rPr>
        <w:t xml:space="preserve">§ 177. </w:t>
      </w:r>
      <w:r w:rsidRPr="003E08AB">
        <w:rPr>
          <w:rStyle w:val="FontStyle157"/>
          <w:sz w:val="24"/>
          <w:szCs w:val="24"/>
          <w:lang w:val="ru-RU" w:eastAsia="de-DE"/>
        </w:rPr>
        <w:t xml:space="preserve">Прилагательные, образованные от географических названий, пишутся с прописной буквы, если они являются ча-с гью составных наименований </w:t>
      </w:r>
      <w:r w:rsidRPr="003E08AB">
        <w:rPr>
          <w:rStyle w:val="FontStyle157"/>
          <w:sz w:val="24"/>
          <w:szCs w:val="24"/>
          <w:lang w:val="de-DE" w:eastAsia="de-DE"/>
        </w:rPr>
        <w:t xml:space="preserve">— </w:t>
      </w:r>
      <w:r w:rsidRPr="003E08AB">
        <w:rPr>
          <w:rStyle w:val="FontStyle157"/>
          <w:sz w:val="24"/>
          <w:szCs w:val="24"/>
          <w:lang w:val="ru-RU" w:eastAsia="de-DE"/>
        </w:rPr>
        <w:t>географических и админист</w:t>
      </w:r>
      <w:r w:rsidRPr="003E08AB">
        <w:rPr>
          <w:rStyle w:val="FontStyle157"/>
          <w:sz w:val="24"/>
          <w:szCs w:val="24"/>
          <w:lang w:val="ru-RU" w:eastAsia="de-DE"/>
        </w:rPr>
        <w:softHyphen/>
        <w:t xml:space="preserve">ративно-территориальных (см. </w:t>
      </w:r>
      <w:r w:rsidRPr="003E08AB">
        <w:rPr>
          <w:rStyle w:val="FontStyle157"/>
          <w:sz w:val="24"/>
          <w:szCs w:val="24"/>
          <w:lang w:val="de-DE" w:eastAsia="de-DE"/>
        </w:rPr>
        <w:t xml:space="preserve">§ 169), </w:t>
      </w:r>
      <w:r w:rsidRPr="003E08AB">
        <w:rPr>
          <w:rStyle w:val="FontStyle157"/>
          <w:sz w:val="24"/>
          <w:szCs w:val="24"/>
          <w:lang w:val="ru-RU" w:eastAsia="de-DE"/>
        </w:rPr>
        <w:t xml:space="preserve">индивидуальных имен людей </w:t>
      </w:r>
      <w:r w:rsidRPr="003E08AB">
        <w:rPr>
          <w:rStyle w:val="FontStyle157"/>
          <w:sz w:val="24"/>
          <w:szCs w:val="24"/>
          <w:lang w:val="de-DE" w:eastAsia="de-DE"/>
        </w:rPr>
        <w:t xml:space="preserve">(§ 157), </w:t>
      </w:r>
      <w:r w:rsidRPr="003E08AB">
        <w:rPr>
          <w:rStyle w:val="FontStyle157"/>
          <w:sz w:val="24"/>
          <w:szCs w:val="24"/>
          <w:lang w:val="ru-RU" w:eastAsia="de-DE"/>
        </w:rPr>
        <w:t xml:space="preserve">названий исторических эпох и событий </w:t>
      </w:r>
      <w:r w:rsidRPr="003E08AB">
        <w:rPr>
          <w:rStyle w:val="FontStyle157"/>
          <w:sz w:val="24"/>
          <w:szCs w:val="24"/>
          <w:lang w:val="de-DE" w:eastAsia="de-DE"/>
        </w:rPr>
        <w:t xml:space="preserve">(§ 179), </w:t>
      </w:r>
      <w:r w:rsidRPr="003E08AB">
        <w:rPr>
          <w:rStyle w:val="FontStyle157"/>
          <w:sz w:val="24"/>
          <w:szCs w:val="24"/>
          <w:lang w:val="ru-RU" w:eastAsia="de-DE"/>
        </w:rPr>
        <w:t xml:space="preserve">учреждений </w:t>
      </w:r>
      <w:r w:rsidRPr="003E08AB">
        <w:rPr>
          <w:rStyle w:val="FontStyle157"/>
          <w:sz w:val="24"/>
          <w:szCs w:val="24"/>
          <w:lang w:val="de-DE" w:eastAsia="de-DE"/>
        </w:rPr>
        <w:t xml:space="preserve">(§ 189), </w:t>
      </w:r>
      <w:r w:rsidRPr="003E08AB">
        <w:rPr>
          <w:rStyle w:val="FontStyle157"/>
          <w:sz w:val="24"/>
          <w:szCs w:val="24"/>
          <w:lang w:val="ru-RU" w:eastAsia="de-DE"/>
        </w:rPr>
        <w:t xml:space="preserve">архитектурных и др. памятников </w:t>
      </w:r>
      <w:r w:rsidRPr="003E08AB">
        <w:rPr>
          <w:rStyle w:val="FontStyle157"/>
          <w:sz w:val="24"/>
          <w:szCs w:val="24"/>
          <w:lang w:val="de-DE" w:eastAsia="de-DE"/>
        </w:rPr>
        <w:t xml:space="preserve">(§ 186, 194), </w:t>
      </w:r>
      <w:r w:rsidRPr="003E08AB">
        <w:rPr>
          <w:rStyle w:val="FontStyle157"/>
          <w:sz w:val="24"/>
          <w:szCs w:val="24"/>
          <w:lang w:val="ru-RU" w:eastAsia="de-DE"/>
        </w:rPr>
        <w:t xml:space="preserve">военных округов и фронтов. В остальных случаях они пишутся со строчной буквы. Ср., напр.: </w:t>
      </w:r>
      <w:r w:rsidRPr="003E08AB">
        <w:rPr>
          <w:rStyle w:val="FontStyle155"/>
          <w:sz w:val="24"/>
          <w:szCs w:val="24"/>
          <w:lang w:val="ru-RU" w:eastAsia="de-DE"/>
        </w:rPr>
        <w:t xml:space="preserve">невские берега, невские набережные </w:t>
      </w:r>
      <w:r w:rsidRPr="003E08AB">
        <w:rPr>
          <w:rStyle w:val="FontStyle157"/>
          <w:sz w:val="24"/>
          <w:szCs w:val="24"/>
          <w:lang w:val="ru-RU" w:eastAsia="de-DE"/>
        </w:rPr>
        <w:t xml:space="preserve">и </w:t>
      </w:r>
      <w:r w:rsidRPr="003E08AB">
        <w:rPr>
          <w:rStyle w:val="FontStyle155"/>
          <w:sz w:val="24"/>
          <w:szCs w:val="24"/>
          <w:lang w:val="ru-RU" w:eastAsia="de-DE"/>
        </w:rPr>
        <w:t xml:space="preserve">Александр Невский, Невский проспект, Невская битва; донское казачество </w:t>
      </w:r>
      <w:r w:rsidRPr="003E08AB">
        <w:rPr>
          <w:rStyle w:val="FontStyle157"/>
          <w:sz w:val="24"/>
          <w:szCs w:val="24"/>
          <w:lang w:val="ru-RU" w:eastAsia="de-DE"/>
        </w:rPr>
        <w:t xml:space="preserve">и </w:t>
      </w:r>
      <w:r w:rsidRPr="003E08AB">
        <w:rPr>
          <w:rStyle w:val="FontStyle155"/>
          <w:sz w:val="24"/>
          <w:szCs w:val="24"/>
          <w:lang w:val="ru-RU" w:eastAsia="de-DE"/>
        </w:rPr>
        <w:t>Дмитрий Донской, Донской мона</w:t>
      </w:r>
      <w:r w:rsidRPr="003E08AB">
        <w:rPr>
          <w:rStyle w:val="FontStyle155"/>
          <w:sz w:val="24"/>
          <w:szCs w:val="24"/>
          <w:lang w:val="ru-RU" w:eastAsia="de-DE"/>
        </w:rPr>
        <w:softHyphen/>
        <w:t xml:space="preserve">стырь; московские улицы, кварталы, московский образ жизни </w:t>
      </w:r>
      <w:r w:rsidRPr="003E08AB">
        <w:rPr>
          <w:rStyle w:val="FontStyle157"/>
          <w:sz w:val="24"/>
          <w:szCs w:val="24"/>
          <w:lang w:val="ru-RU" w:eastAsia="de-DE"/>
        </w:rPr>
        <w:t xml:space="preserve">и </w:t>
      </w:r>
      <w:r w:rsidRPr="003E08AB">
        <w:rPr>
          <w:rStyle w:val="FontStyle155"/>
          <w:sz w:val="24"/>
          <w:szCs w:val="24"/>
          <w:lang w:val="ru-RU" w:eastAsia="de-DE"/>
        </w:rPr>
        <w:t xml:space="preserve">Московская область, Московский вокзал </w:t>
      </w:r>
      <w:r w:rsidRPr="003E08AB">
        <w:rPr>
          <w:rStyle w:val="FontStyle157"/>
          <w:sz w:val="24"/>
          <w:szCs w:val="24"/>
          <w:lang w:val="ru-RU" w:eastAsia="de-DE"/>
        </w:rPr>
        <w:t xml:space="preserve">(в Петербурге), </w:t>
      </w:r>
      <w:r w:rsidRPr="003E08AB">
        <w:rPr>
          <w:rStyle w:val="FontStyle155"/>
          <w:sz w:val="24"/>
          <w:szCs w:val="24"/>
          <w:lang w:val="ru-RU" w:eastAsia="de-DE"/>
        </w:rPr>
        <w:t>Мос</w:t>
      </w:r>
      <w:r w:rsidRPr="003E08AB">
        <w:rPr>
          <w:rStyle w:val="FontStyle155"/>
          <w:sz w:val="24"/>
          <w:szCs w:val="24"/>
          <w:lang w:val="ru-RU" w:eastAsia="de-DE"/>
        </w:rPr>
        <w:softHyphen/>
        <w:t>ковская государственная консерватория; казанские достоприме</w:t>
      </w:r>
      <w:r w:rsidRPr="003E08AB">
        <w:rPr>
          <w:rStyle w:val="FontStyle155"/>
          <w:sz w:val="24"/>
          <w:szCs w:val="24"/>
          <w:lang w:val="ru-RU" w:eastAsia="de-DE"/>
        </w:rPr>
        <w:softHyphen/>
        <w:t xml:space="preserve">чательности </w:t>
      </w:r>
      <w:r w:rsidRPr="003E08AB">
        <w:rPr>
          <w:rStyle w:val="FontStyle157"/>
          <w:sz w:val="24"/>
          <w:szCs w:val="24"/>
          <w:lang w:val="ru-RU" w:eastAsia="de-DE"/>
        </w:rPr>
        <w:t xml:space="preserve">и </w:t>
      </w:r>
      <w:r w:rsidRPr="003E08AB">
        <w:rPr>
          <w:rStyle w:val="FontStyle155"/>
          <w:sz w:val="24"/>
          <w:szCs w:val="24"/>
          <w:lang w:val="ru-RU" w:eastAsia="de-DE"/>
        </w:rPr>
        <w:t>Казанский кремль, Казанский университет, Ка</w:t>
      </w:r>
      <w:r w:rsidRPr="003E08AB">
        <w:rPr>
          <w:rStyle w:val="FontStyle155"/>
          <w:sz w:val="24"/>
          <w:szCs w:val="24"/>
          <w:lang w:val="ru-RU" w:eastAsia="de-DE"/>
        </w:rPr>
        <w:softHyphen/>
        <w:t xml:space="preserve">занский собор </w:t>
      </w:r>
      <w:r w:rsidRPr="003E08AB">
        <w:rPr>
          <w:rStyle w:val="FontStyle157"/>
          <w:sz w:val="24"/>
          <w:szCs w:val="24"/>
          <w:lang w:val="ru-RU" w:eastAsia="de-DE"/>
        </w:rPr>
        <w:t xml:space="preserve">(в Петербурге, Москве); </w:t>
      </w:r>
      <w:r w:rsidRPr="003E08AB">
        <w:rPr>
          <w:rStyle w:val="FontStyle155"/>
          <w:sz w:val="24"/>
          <w:szCs w:val="24"/>
          <w:lang w:val="ru-RU" w:eastAsia="de-DE"/>
        </w:rPr>
        <w:t>северокавказская приро</w:t>
      </w:r>
      <w:r w:rsidRPr="003E08AB">
        <w:rPr>
          <w:rStyle w:val="FontStyle155"/>
          <w:sz w:val="24"/>
          <w:szCs w:val="24"/>
          <w:lang w:val="ru-RU" w:eastAsia="de-DE"/>
        </w:rPr>
        <w:softHyphen/>
      </w:r>
      <w:r w:rsidRPr="003E08AB">
        <w:rPr>
          <w:rStyle w:val="FontStyle155"/>
          <w:sz w:val="24"/>
          <w:szCs w:val="24"/>
          <w:lang w:val="ru-RU" w:eastAsia="ru-RU"/>
        </w:rPr>
        <w:t xml:space="preserve">да </w:t>
      </w:r>
      <w:r w:rsidRPr="003E08AB">
        <w:rPr>
          <w:rStyle w:val="FontStyle157"/>
          <w:sz w:val="24"/>
          <w:szCs w:val="24"/>
          <w:lang w:val="ru-RU" w:eastAsia="ru-RU"/>
        </w:rPr>
        <w:t xml:space="preserve">и </w:t>
      </w:r>
      <w:r w:rsidRPr="003E08AB">
        <w:rPr>
          <w:rStyle w:val="FontStyle155"/>
          <w:sz w:val="24"/>
          <w:szCs w:val="24"/>
          <w:lang w:val="ru-RU" w:eastAsia="ru-RU"/>
        </w:rPr>
        <w:t xml:space="preserve">Северо-Кавказский регион, Северо-Кавказский военный округ; </w:t>
      </w:r>
      <w:r w:rsidRPr="003E08AB">
        <w:rPr>
          <w:rStyle w:val="FontStyle155"/>
          <w:sz w:val="24"/>
          <w:szCs w:val="24"/>
          <w:lang w:eastAsia="ru-RU"/>
        </w:rPr>
        <w:t xml:space="preserve">1-й </w:t>
      </w:r>
      <w:r w:rsidRPr="003E08AB">
        <w:rPr>
          <w:rStyle w:val="FontStyle155"/>
          <w:sz w:val="24"/>
          <w:szCs w:val="24"/>
          <w:lang w:val="ru-RU" w:eastAsia="ru-RU"/>
        </w:rPr>
        <w:t>Белорусский фронт, Потсдамская конференция, Санкт-Петербургский монетный двор, Великая Китайская сте</w:t>
      </w:r>
      <w:r w:rsidRPr="003E08AB">
        <w:rPr>
          <w:rStyle w:val="FontStyle155"/>
          <w:sz w:val="24"/>
          <w:szCs w:val="24"/>
          <w:lang w:val="ru-RU" w:eastAsia="ru-RU"/>
        </w:rPr>
        <w:softHyphen/>
        <w:t>на, Большой Кремлёвский дворец.</w:t>
      </w:r>
    </w:p>
    <w:p w14:paraId="256BEF37" w14:textId="77777777" w:rsidR="00D91D69" w:rsidRPr="003E08AB" w:rsidRDefault="00D91D69" w:rsidP="006A031E">
      <w:pPr>
        <w:pStyle w:val="Style53"/>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Пишутся со строчной буквы названия жителей, образован</w:t>
      </w:r>
      <w:r w:rsidRPr="003E08AB">
        <w:rPr>
          <w:rStyle w:val="FontStyle157"/>
          <w:sz w:val="24"/>
          <w:szCs w:val="24"/>
          <w:lang w:val="ru-RU" w:eastAsia="ru-RU"/>
        </w:rPr>
        <w:softHyphen/>
        <w:t xml:space="preserve">ные от географических названий, напр.: </w:t>
      </w:r>
      <w:r w:rsidRPr="003E08AB">
        <w:rPr>
          <w:rStyle w:val="FontStyle155"/>
          <w:sz w:val="24"/>
          <w:szCs w:val="24"/>
          <w:lang w:val="ru-RU" w:eastAsia="ru-RU"/>
        </w:rPr>
        <w:t>петербуржцы, ньюй</w:t>
      </w:r>
      <w:r w:rsidRPr="003E08AB">
        <w:rPr>
          <w:rStyle w:val="FontStyle155"/>
          <w:sz w:val="24"/>
          <w:szCs w:val="24"/>
          <w:lang w:val="ru-RU" w:eastAsia="ru-RU"/>
        </w:rPr>
        <w:softHyphen/>
        <w:t>оркцы, ставропольчане, волжане.</w:t>
      </w:r>
    </w:p>
    <w:p w14:paraId="38C4D04C" w14:textId="77777777" w:rsidR="00D91D69" w:rsidRPr="003E08AB" w:rsidRDefault="00D91D69" w:rsidP="006A031E">
      <w:pPr>
        <w:pStyle w:val="Style25"/>
        <w:widowControl/>
        <w:spacing w:line="240" w:lineRule="exact"/>
        <w:ind w:left="426" w:right="-314" w:firstLine="425"/>
      </w:pPr>
    </w:p>
    <w:p w14:paraId="7177B9BD" w14:textId="77777777" w:rsidR="00D91D69" w:rsidRPr="003E08AB" w:rsidRDefault="00D91D69" w:rsidP="006A031E">
      <w:pPr>
        <w:pStyle w:val="Style25"/>
        <w:widowControl/>
        <w:spacing w:before="144"/>
        <w:ind w:left="426" w:right="-314" w:firstLine="425"/>
        <w:rPr>
          <w:rStyle w:val="FontStyle153"/>
          <w:lang w:val="ru-RU" w:eastAsia="ru-RU"/>
        </w:rPr>
      </w:pPr>
      <w:r w:rsidRPr="003E08AB">
        <w:rPr>
          <w:rStyle w:val="FontStyle153"/>
          <w:lang w:val="ru-RU" w:eastAsia="ru-RU"/>
        </w:rPr>
        <w:t>Астрономические названия</w:t>
      </w:r>
    </w:p>
    <w:p w14:paraId="191D8877" w14:textId="77777777" w:rsidR="00D91D69" w:rsidRPr="003E08AB" w:rsidRDefault="00D91D69" w:rsidP="006A031E">
      <w:pPr>
        <w:pStyle w:val="Style50"/>
        <w:widowControl/>
        <w:spacing w:before="192" w:line="242" w:lineRule="exact"/>
        <w:ind w:left="426" w:right="-314" w:firstLine="425"/>
        <w:rPr>
          <w:rStyle w:val="FontStyle157"/>
          <w:sz w:val="24"/>
          <w:szCs w:val="24"/>
          <w:lang w:val="ru-RU"/>
        </w:rPr>
      </w:pPr>
      <w:r w:rsidRPr="003E08AB">
        <w:rPr>
          <w:rStyle w:val="FontStyle157"/>
          <w:sz w:val="24"/>
          <w:szCs w:val="24"/>
        </w:rPr>
        <w:t xml:space="preserve">§ 178. </w:t>
      </w:r>
      <w:r w:rsidRPr="003E08AB">
        <w:rPr>
          <w:rStyle w:val="FontStyle157"/>
          <w:sz w:val="24"/>
          <w:szCs w:val="24"/>
          <w:lang w:val="ru-RU"/>
        </w:rPr>
        <w:t>В названиях небесных тел, созвездий и галактик с прописной буквы пишутся все слова, кроме родовых наимено</w:t>
      </w:r>
      <w:r w:rsidRPr="003E08AB">
        <w:rPr>
          <w:rStyle w:val="FontStyle157"/>
          <w:sz w:val="24"/>
          <w:szCs w:val="24"/>
          <w:lang w:val="ru-RU"/>
        </w:rPr>
        <w:softHyphen/>
        <w:t xml:space="preserve">ваний </w:t>
      </w:r>
      <w:r w:rsidRPr="003E08AB">
        <w:rPr>
          <w:rStyle w:val="FontStyle155"/>
          <w:sz w:val="24"/>
          <w:szCs w:val="24"/>
          <w:lang w:val="ru-RU"/>
        </w:rPr>
        <w:t xml:space="preserve">(звезда, комета, созвездие, планета, астероид </w:t>
      </w:r>
      <w:r w:rsidRPr="003E08AB">
        <w:rPr>
          <w:rStyle w:val="FontStyle157"/>
          <w:sz w:val="24"/>
          <w:szCs w:val="24"/>
          <w:lang w:val="ru-RU"/>
        </w:rPr>
        <w:t xml:space="preserve">и т. п.) и буквенных обозначений светил </w:t>
      </w:r>
      <w:r w:rsidRPr="003E08AB">
        <w:rPr>
          <w:rStyle w:val="FontStyle155"/>
          <w:sz w:val="24"/>
          <w:szCs w:val="24"/>
          <w:lang w:val="ru-RU"/>
        </w:rPr>
        <w:t xml:space="preserve">(альфа, бета, гамма </w:t>
      </w:r>
      <w:r w:rsidRPr="003E08AB">
        <w:rPr>
          <w:rStyle w:val="FontStyle157"/>
          <w:sz w:val="24"/>
          <w:szCs w:val="24"/>
          <w:lang w:val="ru-RU"/>
        </w:rPr>
        <w:t xml:space="preserve">и т. п.), напр.: </w:t>
      </w:r>
      <w:r w:rsidRPr="003E08AB">
        <w:rPr>
          <w:rStyle w:val="FontStyle155"/>
          <w:sz w:val="24"/>
          <w:szCs w:val="24"/>
          <w:lang w:val="ru-RU"/>
        </w:rPr>
        <w:t>Венера, Сатурн, альфа Малой Медведицы, звезда Эрцгер</w:t>
      </w:r>
      <w:r w:rsidRPr="003E08AB">
        <w:rPr>
          <w:rStyle w:val="FontStyle155"/>
          <w:sz w:val="24"/>
          <w:szCs w:val="24"/>
          <w:lang w:val="ru-RU"/>
        </w:rPr>
        <w:softHyphen/>
        <w:t>цога Карла, Капелла Возничего, Млечный Путь, созвездие Боль</w:t>
      </w:r>
      <w:r w:rsidRPr="003E08AB">
        <w:rPr>
          <w:rStyle w:val="FontStyle155"/>
          <w:sz w:val="24"/>
          <w:szCs w:val="24"/>
          <w:lang w:val="ru-RU"/>
        </w:rPr>
        <w:softHyphen/>
        <w:t xml:space="preserve">шого Пса, туманность Андромеды, Южный Крест, галактика Большое Магелланово Облако; Дева, Водолей, Стрелец </w:t>
      </w:r>
      <w:r w:rsidRPr="003E08AB">
        <w:rPr>
          <w:rStyle w:val="FontStyle157"/>
          <w:sz w:val="24"/>
          <w:szCs w:val="24"/>
          <w:lang w:val="ru-RU"/>
        </w:rPr>
        <w:t>(созвез</w:t>
      </w:r>
      <w:r w:rsidRPr="003E08AB">
        <w:rPr>
          <w:rStyle w:val="FontStyle157"/>
          <w:sz w:val="24"/>
          <w:szCs w:val="24"/>
          <w:lang w:val="ru-RU"/>
        </w:rPr>
        <w:softHyphen/>
        <w:t xml:space="preserve">дия и знаки зодиака); </w:t>
      </w:r>
      <w:r w:rsidRPr="003E08AB">
        <w:rPr>
          <w:rStyle w:val="FontStyle155"/>
          <w:sz w:val="24"/>
          <w:szCs w:val="24"/>
          <w:lang w:val="ru-RU"/>
        </w:rPr>
        <w:t xml:space="preserve">Солнце, Земля, Луна. </w:t>
      </w:r>
      <w:r w:rsidRPr="003E08AB">
        <w:rPr>
          <w:rStyle w:val="FontStyle157"/>
          <w:sz w:val="24"/>
          <w:szCs w:val="24"/>
          <w:lang w:val="ru-RU"/>
        </w:rPr>
        <w:t>Так же пишутся на</w:t>
      </w:r>
      <w:r w:rsidRPr="003E08AB">
        <w:rPr>
          <w:rStyle w:val="FontStyle157"/>
          <w:sz w:val="24"/>
          <w:szCs w:val="24"/>
          <w:lang w:val="ru-RU"/>
        </w:rPr>
        <w:softHyphen/>
        <w:t xml:space="preserve">звания местностей на космических телах, напр.: </w:t>
      </w:r>
      <w:r w:rsidRPr="003E08AB">
        <w:rPr>
          <w:rStyle w:val="FontStyle155"/>
          <w:sz w:val="24"/>
          <w:szCs w:val="24"/>
          <w:lang w:val="ru-RU"/>
        </w:rPr>
        <w:t xml:space="preserve">Болото Гнили, Залив Радуги, Море Дождей, Океан Бурь </w:t>
      </w:r>
      <w:r w:rsidRPr="003E08AB">
        <w:rPr>
          <w:rStyle w:val="FontStyle157"/>
          <w:sz w:val="24"/>
          <w:szCs w:val="24"/>
          <w:lang w:val="ru-RU"/>
        </w:rPr>
        <w:t xml:space="preserve">(на Луне), где слова </w:t>
      </w:r>
      <w:r w:rsidRPr="003E08AB">
        <w:rPr>
          <w:rStyle w:val="FontStyle155"/>
          <w:sz w:val="24"/>
          <w:szCs w:val="24"/>
          <w:lang w:val="ru-RU"/>
        </w:rPr>
        <w:t>бо</w:t>
      </w:r>
      <w:r w:rsidRPr="003E08AB">
        <w:rPr>
          <w:rStyle w:val="FontStyle155"/>
          <w:sz w:val="24"/>
          <w:szCs w:val="24"/>
          <w:lang w:val="ru-RU"/>
        </w:rPr>
        <w:softHyphen/>
        <w:t xml:space="preserve">лото, залив </w:t>
      </w:r>
      <w:r w:rsidRPr="003E08AB">
        <w:rPr>
          <w:rStyle w:val="FontStyle157"/>
          <w:sz w:val="24"/>
          <w:szCs w:val="24"/>
          <w:lang w:val="ru-RU"/>
        </w:rPr>
        <w:t>и т. д. употребляются не в своем обычном значе</w:t>
      </w:r>
      <w:r w:rsidRPr="003E08AB">
        <w:rPr>
          <w:rStyle w:val="FontStyle157"/>
          <w:sz w:val="24"/>
          <w:szCs w:val="24"/>
          <w:lang w:val="ru-RU"/>
        </w:rPr>
        <w:softHyphen/>
        <w:t>нии.</w:t>
      </w:r>
    </w:p>
    <w:p w14:paraId="1D08FA00" w14:textId="77777777" w:rsidR="00D91D69" w:rsidRPr="003E08AB" w:rsidRDefault="00D91D69" w:rsidP="006A031E">
      <w:pPr>
        <w:pStyle w:val="Style27"/>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Слова </w:t>
      </w:r>
      <w:r w:rsidRPr="003E08AB">
        <w:rPr>
          <w:rStyle w:val="FontStyle170"/>
          <w:sz w:val="24"/>
          <w:szCs w:val="24"/>
          <w:lang w:val="ru-RU" w:eastAsia="ru-RU"/>
        </w:rPr>
        <w:t xml:space="preserve">солнце, земля, луна </w:t>
      </w:r>
      <w:r w:rsidRPr="003E08AB">
        <w:rPr>
          <w:rStyle w:val="FontStyle171"/>
          <w:sz w:val="24"/>
          <w:szCs w:val="24"/>
          <w:lang w:val="ru-RU" w:eastAsia="ru-RU"/>
        </w:rPr>
        <w:t>не как астрономи</w:t>
      </w:r>
      <w:r w:rsidRPr="003E08AB">
        <w:rPr>
          <w:rStyle w:val="FontStyle171"/>
          <w:sz w:val="24"/>
          <w:szCs w:val="24"/>
          <w:lang w:val="ru-RU" w:eastAsia="ru-RU"/>
        </w:rPr>
        <w:softHyphen/>
        <w:t xml:space="preserve">ческие названия пишутся со строчной буквы: </w:t>
      </w:r>
      <w:r w:rsidRPr="003E08AB">
        <w:rPr>
          <w:rStyle w:val="FontStyle170"/>
          <w:sz w:val="24"/>
          <w:szCs w:val="24"/>
          <w:lang w:val="ru-RU" w:eastAsia="ru-RU"/>
        </w:rPr>
        <w:t>закат солнца, об</w:t>
      </w:r>
      <w:r w:rsidRPr="003E08AB">
        <w:rPr>
          <w:rStyle w:val="FontStyle170"/>
          <w:sz w:val="24"/>
          <w:szCs w:val="24"/>
          <w:lang w:val="ru-RU" w:eastAsia="ru-RU"/>
        </w:rPr>
        <w:softHyphen/>
        <w:t xml:space="preserve">работка земли, свет луны </w:t>
      </w:r>
      <w:r w:rsidRPr="003E08AB">
        <w:rPr>
          <w:rStyle w:val="FontStyle171"/>
          <w:sz w:val="24"/>
          <w:szCs w:val="24"/>
          <w:lang w:val="ru-RU" w:eastAsia="ru-RU"/>
        </w:rPr>
        <w:t xml:space="preserve">(ср.: </w:t>
      </w:r>
      <w:r w:rsidRPr="003E08AB">
        <w:rPr>
          <w:rStyle w:val="FontStyle170"/>
          <w:sz w:val="24"/>
          <w:szCs w:val="24"/>
          <w:lang w:val="ru-RU" w:eastAsia="ru-RU"/>
        </w:rPr>
        <w:t>полёт на Луну, протуберанцы на Солнце, происхождение Земли).</w:t>
      </w:r>
    </w:p>
    <w:p w14:paraId="7C6B9163" w14:textId="77777777" w:rsidR="00D91D69" w:rsidRPr="003E08AB" w:rsidRDefault="00D91D69" w:rsidP="006A031E">
      <w:pPr>
        <w:pStyle w:val="Style25"/>
        <w:widowControl/>
        <w:spacing w:line="240" w:lineRule="exact"/>
        <w:ind w:left="426" w:right="-314" w:firstLine="425"/>
      </w:pPr>
    </w:p>
    <w:p w14:paraId="45B5766E" w14:textId="77777777" w:rsidR="00D91D69" w:rsidRPr="003E08AB" w:rsidRDefault="00D91D69" w:rsidP="006A031E">
      <w:pPr>
        <w:pStyle w:val="Style25"/>
        <w:widowControl/>
        <w:spacing w:before="127" w:line="281" w:lineRule="exact"/>
        <w:ind w:left="426" w:right="-314" w:firstLine="425"/>
        <w:rPr>
          <w:rStyle w:val="FontStyle153"/>
          <w:lang w:val="ru-RU" w:eastAsia="ru-RU"/>
        </w:rPr>
      </w:pPr>
      <w:r w:rsidRPr="003E08AB">
        <w:rPr>
          <w:rStyle w:val="FontStyle153"/>
          <w:lang w:val="ru-RU" w:eastAsia="ru-RU"/>
        </w:rPr>
        <w:t>Названия исторических эпох и событий, календарных периодов и праздников, общественных мероприятий</w:t>
      </w:r>
    </w:p>
    <w:p w14:paraId="5D8D305A" w14:textId="77777777" w:rsidR="00D91D69" w:rsidRPr="003E08AB" w:rsidRDefault="00D91D69" w:rsidP="006A031E">
      <w:pPr>
        <w:pStyle w:val="Style53"/>
        <w:widowControl/>
        <w:spacing w:before="192" w:line="242" w:lineRule="exact"/>
        <w:ind w:left="426" w:right="-314" w:firstLine="425"/>
        <w:rPr>
          <w:rStyle w:val="FontStyle155"/>
          <w:sz w:val="24"/>
          <w:szCs w:val="24"/>
          <w:lang w:val="ru-RU"/>
        </w:rPr>
      </w:pPr>
      <w:r w:rsidRPr="003E08AB">
        <w:rPr>
          <w:rStyle w:val="FontStyle157"/>
          <w:sz w:val="24"/>
          <w:szCs w:val="24"/>
        </w:rPr>
        <w:t xml:space="preserve">§ 179. </w:t>
      </w:r>
      <w:r w:rsidRPr="003E08AB">
        <w:rPr>
          <w:rStyle w:val="FontStyle157"/>
          <w:sz w:val="24"/>
          <w:szCs w:val="24"/>
          <w:lang w:val="ru-RU"/>
        </w:rPr>
        <w:t>В названиях исторических эпох и событий, кален</w:t>
      </w:r>
      <w:r w:rsidRPr="003E08AB">
        <w:rPr>
          <w:rStyle w:val="FontStyle157"/>
          <w:sz w:val="24"/>
          <w:szCs w:val="24"/>
          <w:lang w:val="ru-RU"/>
        </w:rPr>
        <w:softHyphen/>
        <w:t xml:space="preserve">дарных периодов и праздников с прописной буквы пишется первое слово (которое может быть единственным), напр.: </w:t>
      </w:r>
      <w:r w:rsidRPr="003E08AB">
        <w:rPr>
          <w:rStyle w:val="FontStyle155"/>
          <w:sz w:val="24"/>
          <w:szCs w:val="24"/>
          <w:lang w:val="ru-RU"/>
        </w:rPr>
        <w:t>Средние века, Крестовые походы, Петровская эпоха, Возрождение</w:t>
      </w:r>
    </w:p>
    <w:p w14:paraId="0C84D719" w14:textId="77777777" w:rsidR="00D91D69" w:rsidRPr="003E08AB" w:rsidRDefault="00D91D69" w:rsidP="006A031E">
      <w:pPr>
        <w:pStyle w:val="Style39"/>
        <w:widowControl/>
        <w:spacing w:before="41"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(также </w:t>
      </w:r>
      <w:r w:rsidRPr="003E08AB">
        <w:rPr>
          <w:rStyle w:val="FontStyle155"/>
          <w:sz w:val="24"/>
          <w:szCs w:val="24"/>
          <w:lang w:val="ru-RU" w:eastAsia="ru-RU"/>
        </w:rPr>
        <w:t xml:space="preserve">Раннее Возрождение, Высокое Возрождение), Ренессанс, Проторенессанс, Реформация, Кватроченто, Смутное время </w:t>
      </w:r>
      <w:r w:rsidRPr="003E08AB">
        <w:rPr>
          <w:rStyle w:val="FontStyle171"/>
          <w:sz w:val="24"/>
          <w:szCs w:val="24"/>
          <w:lang w:val="ru-RU" w:eastAsia="ru-RU"/>
        </w:rPr>
        <w:t xml:space="preserve">(в </w:t>
      </w:r>
      <w:r w:rsidRPr="003E08AB">
        <w:rPr>
          <w:rStyle w:val="FontStyle157"/>
          <w:sz w:val="24"/>
          <w:szCs w:val="24"/>
          <w:lang w:val="ru-RU" w:eastAsia="ru-RU"/>
        </w:rPr>
        <w:t xml:space="preserve">России в XVII в.), </w:t>
      </w:r>
      <w:r w:rsidRPr="003E08AB">
        <w:rPr>
          <w:rStyle w:val="FontStyle155"/>
          <w:sz w:val="24"/>
          <w:szCs w:val="24"/>
          <w:lang w:val="ru-RU" w:eastAsia="ru-RU"/>
        </w:rPr>
        <w:t>Варфоломеевская ночь, Бородинское сраже</w:t>
      </w:r>
      <w:r w:rsidRPr="003E08AB">
        <w:rPr>
          <w:rStyle w:val="FontStyle155"/>
          <w:sz w:val="24"/>
          <w:szCs w:val="24"/>
          <w:lang w:val="ru-RU" w:eastAsia="ru-RU"/>
        </w:rPr>
        <w:softHyphen/>
        <w:t>ние, Куликовская битва, Семилетняя война, Первая мировая вой</w:t>
      </w:r>
      <w:r w:rsidRPr="003E08AB">
        <w:rPr>
          <w:rStyle w:val="FontStyle155"/>
          <w:sz w:val="24"/>
          <w:szCs w:val="24"/>
          <w:lang w:val="ru-RU" w:eastAsia="ru-RU"/>
        </w:rPr>
        <w:softHyphen/>
        <w:t xml:space="preserve">на, Вторая мировая война, Гражданская война </w:t>
      </w:r>
      <w:r w:rsidRPr="003E08AB">
        <w:rPr>
          <w:rStyle w:val="FontStyle157"/>
          <w:sz w:val="24"/>
          <w:szCs w:val="24"/>
          <w:lang w:val="ru-RU" w:eastAsia="ru-RU"/>
        </w:rPr>
        <w:t xml:space="preserve">(в России 1918— 1921 гг.); </w:t>
      </w:r>
      <w:r w:rsidRPr="003E08AB">
        <w:rPr>
          <w:rStyle w:val="FontStyle155"/>
          <w:sz w:val="24"/>
          <w:szCs w:val="24"/>
          <w:lang w:val="ru-RU" w:eastAsia="ru-RU"/>
        </w:rPr>
        <w:t>Июльская монархия, Вторая империя, Третья респуб</w:t>
      </w:r>
      <w:r w:rsidRPr="003E08AB">
        <w:rPr>
          <w:rStyle w:val="FontStyle155"/>
          <w:sz w:val="24"/>
          <w:szCs w:val="24"/>
          <w:lang w:val="ru-RU" w:eastAsia="ru-RU"/>
        </w:rPr>
        <w:softHyphen/>
        <w:t xml:space="preserve">лика </w:t>
      </w:r>
      <w:r w:rsidRPr="003E08AB">
        <w:rPr>
          <w:rStyle w:val="FontStyle157"/>
          <w:sz w:val="24"/>
          <w:szCs w:val="24"/>
          <w:lang w:val="ru-RU" w:eastAsia="ru-RU"/>
        </w:rPr>
        <w:t xml:space="preserve">(в истории Франции), </w:t>
      </w:r>
      <w:r w:rsidRPr="003E08AB">
        <w:rPr>
          <w:rStyle w:val="FontStyle155"/>
          <w:sz w:val="24"/>
          <w:szCs w:val="24"/>
          <w:lang w:val="ru-RU" w:eastAsia="ru-RU"/>
        </w:rPr>
        <w:t>Парижская коммуна, Война за неза</w:t>
      </w:r>
      <w:r w:rsidRPr="003E08AB">
        <w:rPr>
          <w:rStyle w:val="FontStyle155"/>
          <w:sz w:val="24"/>
          <w:szCs w:val="24"/>
          <w:lang w:val="ru-RU" w:eastAsia="ru-RU"/>
        </w:rPr>
        <w:softHyphen/>
        <w:t xml:space="preserve">висимость </w:t>
      </w:r>
      <w:r w:rsidRPr="003E08AB">
        <w:rPr>
          <w:rStyle w:val="FontStyle157"/>
          <w:sz w:val="24"/>
          <w:szCs w:val="24"/>
          <w:lang w:val="ru-RU" w:eastAsia="ru-RU"/>
        </w:rPr>
        <w:t xml:space="preserve">(в Северной Америке), </w:t>
      </w:r>
      <w:r w:rsidRPr="003E08AB">
        <w:rPr>
          <w:rStyle w:val="FontStyle155"/>
          <w:sz w:val="24"/>
          <w:szCs w:val="24"/>
          <w:lang w:val="ru-RU" w:eastAsia="ru-RU"/>
        </w:rPr>
        <w:t>Декабрьское вооруженное восстание 1905 года, Февральская революция 1917 года (Фев</w:t>
      </w:r>
      <w:r w:rsidRPr="003E08AB">
        <w:rPr>
          <w:rStyle w:val="FontStyle155"/>
          <w:sz w:val="24"/>
          <w:szCs w:val="24"/>
          <w:lang w:val="ru-RU" w:eastAsia="ru-RU"/>
        </w:rPr>
        <w:softHyphen/>
        <w:t>раль), Октябрьская революция (Октябрь), Жакерия, Медный бунт, Новый год, Первое мая, Международный женский день, День независимости, День учителя, Дни славянской письменно</w:t>
      </w:r>
      <w:r w:rsidRPr="003E08AB">
        <w:rPr>
          <w:rStyle w:val="FontStyle155"/>
          <w:sz w:val="24"/>
          <w:szCs w:val="24"/>
          <w:lang w:val="ru-RU" w:eastAsia="ru-RU"/>
        </w:rPr>
        <w:softHyphen/>
        <w:t>сти и культуры.</w:t>
      </w:r>
    </w:p>
    <w:p w14:paraId="5F3C8ADC" w14:textId="77777777" w:rsidR="00D91D69" w:rsidRPr="003E08AB" w:rsidRDefault="00D91D69" w:rsidP="006A031E">
      <w:pPr>
        <w:pStyle w:val="Style50"/>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Так же пишутся названия политических, культурных, спор</w:t>
      </w:r>
      <w:r w:rsidRPr="003E08AB">
        <w:rPr>
          <w:rStyle w:val="FontStyle157"/>
          <w:sz w:val="24"/>
          <w:szCs w:val="24"/>
          <w:lang w:val="ru-RU" w:eastAsia="ru-RU"/>
        </w:rPr>
        <w:softHyphen/>
        <w:t>тивных и других мероприятий, имеющих общегосударствен</w:t>
      </w:r>
      <w:r w:rsidRPr="003E08AB">
        <w:rPr>
          <w:rStyle w:val="FontStyle157"/>
          <w:sz w:val="24"/>
          <w:szCs w:val="24"/>
          <w:lang w:val="ru-RU" w:eastAsia="ru-RU"/>
        </w:rPr>
        <w:softHyphen/>
        <w:t xml:space="preserve">ное или международное значение, напр.: </w:t>
      </w:r>
      <w:r w:rsidRPr="003E08AB">
        <w:rPr>
          <w:rStyle w:val="FontStyle155"/>
          <w:sz w:val="24"/>
          <w:szCs w:val="24"/>
          <w:lang w:val="ru-RU" w:eastAsia="ru-RU"/>
        </w:rPr>
        <w:t>Всемирный экономиче</w:t>
      </w:r>
      <w:r w:rsidRPr="003E08AB">
        <w:rPr>
          <w:rStyle w:val="FontStyle155"/>
          <w:sz w:val="24"/>
          <w:szCs w:val="24"/>
          <w:lang w:val="ru-RU" w:eastAsia="ru-RU"/>
        </w:rPr>
        <w:softHyphen/>
        <w:t>ский фюрум, Марш мира, Всемирный фестиваль молодёжи и сту</w:t>
      </w:r>
      <w:r w:rsidRPr="003E08AB">
        <w:rPr>
          <w:rStyle w:val="FontStyle155"/>
          <w:sz w:val="24"/>
          <w:szCs w:val="24"/>
          <w:lang w:val="ru-RU" w:eastAsia="ru-RU"/>
        </w:rPr>
        <w:softHyphen/>
        <w:t xml:space="preserve">дентов, Олимпийские игры, Кубок мира по футболу, Кубок Дэви-са, Игры доброй воли, Белая олимпиада. </w:t>
      </w:r>
      <w:r w:rsidRPr="003E08AB">
        <w:rPr>
          <w:rStyle w:val="FontStyle157"/>
          <w:sz w:val="24"/>
          <w:szCs w:val="24"/>
          <w:lang w:val="ru-RU" w:eastAsia="ru-RU"/>
        </w:rPr>
        <w:t>Названия других регу</w:t>
      </w:r>
      <w:r w:rsidRPr="003E08AB">
        <w:rPr>
          <w:rStyle w:val="FontStyle157"/>
          <w:sz w:val="24"/>
          <w:szCs w:val="24"/>
          <w:lang w:val="ru-RU" w:eastAsia="ru-RU"/>
        </w:rPr>
        <w:softHyphen/>
        <w:t xml:space="preserve">лярно проводимых мероприятий пишутся со строчной буквы, напр.: </w:t>
      </w:r>
      <w:r w:rsidRPr="003E08AB">
        <w:rPr>
          <w:rStyle w:val="FontStyle155"/>
          <w:sz w:val="24"/>
          <w:szCs w:val="24"/>
          <w:lang w:val="ru-RU" w:eastAsia="ru-RU"/>
        </w:rPr>
        <w:t>день встречи выпускников, день донора, день открытых дверей, субботник, воскресник.</w:t>
      </w:r>
    </w:p>
    <w:p w14:paraId="30A7FD47" w14:textId="77777777" w:rsidR="00D91D69" w:rsidRPr="003E08AB" w:rsidRDefault="00D91D69" w:rsidP="006A031E">
      <w:pPr>
        <w:pStyle w:val="Style42"/>
        <w:widowControl/>
        <w:spacing w:before="10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В некоторых названиях праздников и исто</w:t>
      </w:r>
      <w:r w:rsidRPr="003E08AB">
        <w:rPr>
          <w:rStyle w:val="FontStyle171"/>
          <w:sz w:val="24"/>
          <w:szCs w:val="24"/>
          <w:lang w:val="ru-RU" w:eastAsia="ru-RU"/>
        </w:rPr>
        <w:softHyphen/>
        <w:t xml:space="preserve">рических событий с прописной буквы по традиции пишется не только первое слово, напр.: </w:t>
      </w:r>
      <w:r w:rsidRPr="003E08AB">
        <w:rPr>
          <w:rStyle w:val="FontStyle170"/>
          <w:sz w:val="24"/>
          <w:szCs w:val="24"/>
          <w:lang w:val="ru-RU" w:eastAsia="ru-RU"/>
        </w:rPr>
        <w:t>День Победы, Великая Отечествен</w:t>
      </w:r>
      <w:r w:rsidRPr="003E08AB">
        <w:rPr>
          <w:rStyle w:val="FontStyle170"/>
          <w:sz w:val="24"/>
          <w:szCs w:val="24"/>
          <w:lang w:val="ru-RU" w:eastAsia="ru-RU"/>
        </w:rPr>
        <w:softHyphen/>
        <w:t>ная война.</w:t>
      </w:r>
    </w:p>
    <w:p w14:paraId="37AC6117"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В названиях праздников с начальной циф</w:t>
      </w:r>
      <w:r w:rsidRPr="003E08AB">
        <w:rPr>
          <w:rStyle w:val="FontStyle171"/>
          <w:sz w:val="24"/>
          <w:szCs w:val="24"/>
          <w:lang w:val="ru-RU" w:eastAsia="ru-RU"/>
        </w:rPr>
        <w:softHyphen/>
        <w:t xml:space="preserve">рой с прописной буквы пишется название месяца, напр.: </w:t>
      </w:r>
      <w:r w:rsidRPr="003E08AB">
        <w:rPr>
          <w:rStyle w:val="FontStyle170"/>
          <w:sz w:val="24"/>
          <w:szCs w:val="24"/>
          <w:lang w:val="ru-RU" w:eastAsia="ru-RU"/>
        </w:rPr>
        <w:t>1 Мая, 8 Марта.</w:t>
      </w:r>
    </w:p>
    <w:p w14:paraId="6B157017"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В названиях обозначаемых порядковым но</w:t>
      </w:r>
      <w:r w:rsidRPr="003E08AB">
        <w:rPr>
          <w:rStyle w:val="FontStyle171"/>
          <w:sz w:val="24"/>
          <w:szCs w:val="24"/>
          <w:lang w:val="ru-RU" w:eastAsia="ru-RU"/>
        </w:rPr>
        <w:softHyphen/>
        <w:t>мером съездов, конгрессов, конференций, сессий, фестива</w:t>
      </w:r>
      <w:r w:rsidRPr="003E08AB">
        <w:rPr>
          <w:rStyle w:val="FontStyle171"/>
          <w:sz w:val="24"/>
          <w:szCs w:val="24"/>
          <w:lang w:val="ru-RU" w:eastAsia="ru-RU"/>
        </w:rPr>
        <w:softHyphen/>
        <w:t xml:space="preserve">лей, конкурсов слова </w:t>
      </w:r>
      <w:r w:rsidRPr="003E08AB">
        <w:rPr>
          <w:rStyle w:val="FontStyle170"/>
          <w:sz w:val="24"/>
          <w:szCs w:val="24"/>
          <w:lang w:val="ru-RU" w:eastAsia="ru-RU"/>
        </w:rPr>
        <w:t>Международный, Всемирный, Всероссий</w:t>
      </w:r>
      <w:r w:rsidRPr="003E08AB">
        <w:rPr>
          <w:rStyle w:val="FontStyle170"/>
          <w:sz w:val="24"/>
          <w:szCs w:val="24"/>
          <w:lang w:val="ru-RU" w:eastAsia="ru-RU"/>
        </w:rPr>
        <w:softHyphen/>
        <w:t xml:space="preserve">ский </w:t>
      </w:r>
      <w:r w:rsidRPr="003E08AB">
        <w:rPr>
          <w:rStyle w:val="FontStyle171"/>
          <w:sz w:val="24"/>
          <w:szCs w:val="24"/>
          <w:lang w:val="ru-RU" w:eastAsia="ru-RU"/>
        </w:rPr>
        <w:t>и т. п. пишутся с прописной буквы независимо от того, обозначается ли стоящий в начале названия порядковый но</w:t>
      </w:r>
      <w:r w:rsidRPr="003E08AB">
        <w:rPr>
          <w:rStyle w:val="FontStyle171"/>
          <w:sz w:val="24"/>
          <w:szCs w:val="24"/>
          <w:lang w:val="ru-RU" w:eastAsia="ru-RU"/>
        </w:rPr>
        <w:softHyphen/>
        <w:t xml:space="preserve">мер цифрой или словом, напр.: </w:t>
      </w:r>
      <w:r w:rsidRPr="003E08AB">
        <w:rPr>
          <w:rStyle w:val="FontStyle170"/>
          <w:sz w:val="24"/>
          <w:szCs w:val="24"/>
          <w:lang w:val="ru-RU" w:eastAsia="ru-RU"/>
        </w:rPr>
        <w:t>I(Первый) Международный кон</w:t>
      </w:r>
      <w:r w:rsidRPr="003E08AB">
        <w:rPr>
          <w:rStyle w:val="FontStyle170"/>
          <w:sz w:val="24"/>
          <w:szCs w:val="24"/>
          <w:lang w:val="ru-RU" w:eastAsia="ru-RU"/>
        </w:rPr>
        <w:softHyphen/>
        <w:t>курс им. П. И. Чайковского, III(Третий) Всероссийский съезд Со</w:t>
      </w:r>
      <w:r w:rsidRPr="003E08AB">
        <w:rPr>
          <w:rStyle w:val="FontStyle170"/>
          <w:sz w:val="24"/>
          <w:szCs w:val="24"/>
          <w:lang w:val="ru-RU" w:eastAsia="ru-RU"/>
        </w:rPr>
        <w:softHyphen/>
        <w:t>ветов, VI (Шестой) Всемирный фестиваль молодёжи и студен</w:t>
      </w:r>
      <w:r w:rsidRPr="003E08AB">
        <w:rPr>
          <w:rStyle w:val="FontStyle170"/>
          <w:sz w:val="24"/>
          <w:szCs w:val="24"/>
          <w:lang w:val="ru-RU" w:eastAsia="ru-RU"/>
        </w:rPr>
        <w:softHyphen/>
        <w:t>тов.</w:t>
      </w:r>
    </w:p>
    <w:p w14:paraId="307A2029" w14:textId="77777777" w:rsidR="00D91D69" w:rsidRPr="003E08AB" w:rsidRDefault="00D91D69" w:rsidP="006A031E">
      <w:pPr>
        <w:pStyle w:val="Style42"/>
        <w:widowControl/>
        <w:spacing w:before="41" w:line="20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4</w:t>
      </w:r>
      <w:r w:rsidRPr="003E08AB">
        <w:rPr>
          <w:rStyle w:val="FontStyle171"/>
          <w:sz w:val="24"/>
          <w:szCs w:val="24"/>
          <w:lang w:val="ru-RU" w:eastAsia="ru-RU"/>
        </w:rPr>
        <w:t>. В названиях исторических событий с пер</w:t>
      </w:r>
      <w:r w:rsidRPr="003E08AB">
        <w:rPr>
          <w:rStyle w:val="FontStyle171"/>
          <w:sz w:val="24"/>
          <w:szCs w:val="24"/>
          <w:lang w:val="ru-RU" w:eastAsia="ru-RU"/>
        </w:rPr>
        <w:softHyphen/>
        <w:t>вым словом — пишущимся через дефис прилагательным от гео</w:t>
      </w:r>
      <w:r w:rsidRPr="003E08AB">
        <w:rPr>
          <w:rStyle w:val="FontStyle171"/>
          <w:sz w:val="24"/>
          <w:szCs w:val="24"/>
          <w:lang w:val="ru-RU" w:eastAsia="ru-RU"/>
        </w:rPr>
        <w:softHyphen/>
        <w:t>графического названия (названий), с прописной буквы пи</w:t>
      </w:r>
      <w:r w:rsidRPr="003E08AB">
        <w:rPr>
          <w:rStyle w:val="FontStyle171"/>
          <w:sz w:val="24"/>
          <w:szCs w:val="24"/>
          <w:lang w:val="ru-RU" w:eastAsia="ru-RU"/>
        </w:rPr>
        <w:softHyphen/>
        <w:t xml:space="preserve">шутся обе части прилагательного, напр.: </w:t>
      </w:r>
      <w:r w:rsidRPr="003E08AB">
        <w:rPr>
          <w:rStyle w:val="FontStyle170"/>
          <w:sz w:val="24"/>
          <w:szCs w:val="24"/>
          <w:lang w:val="ru-RU" w:eastAsia="ru-RU"/>
        </w:rPr>
        <w:t xml:space="preserve">Брест-Литовский мирный договор </w:t>
      </w:r>
      <w:r w:rsidRPr="003E08AB">
        <w:rPr>
          <w:rStyle w:val="FontStyle171"/>
          <w:sz w:val="24"/>
          <w:szCs w:val="24"/>
          <w:lang w:val="ru-RU" w:eastAsia="ru-RU"/>
        </w:rPr>
        <w:t xml:space="preserve">(ср. </w:t>
      </w:r>
      <w:r w:rsidRPr="003E08AB">
        <w:rPr>
          <w:rStyle w:val="FontStyle170"/>
          <w:sz w:val="24"/>
          <w:szCs w:val="24"/>
          <w:lang w:val="ru-RU" w:eastAsia="ru-RU"/>
        </w:rPr>
        <w:t>Брест-Литовск), Сан-Францисская конфе</w:t>
      </w:r>
      <w:r w:rsidRPr="003E08AB">
        <w:rPr>
          <w:rStyle w:val="FontStyle170"/>
          <w:sz w:val="24"/>
          <w:szCs w:val="24"/>
          <w:lang w:val="ru-RU" w:eastAsia="ru-RU"/>
        </w:rPr>
        <w:softHyphen/>
        <w:t xml:space="preserve">ренция </w:t>
      </w:r>
      <w:r w:rsidRPr="003E08AB">
        <w:rPr>
          <w:rStyle w:val="FontStyle171"/>
          <w:sz w:val="24"/>
          <w:szCs w:val="24"/>
          <w:lang w:val="ru-RU" w:eastAsia="ru-RU"/>
        </w:rPr>
        <w:t xml:space="preserve">(ср. </w:t>
      </w:r>
      <w:r w:rsidRPr="003E08AB">
        <w:rPr>
          <w:rStyle w:val="FontStyle170"/>
          <w:sz w:val="24"/>
          <w:szCs w:val="24"/>
          <w:lang w:val="ru-RU" w:eastAsia="ru-RU"/>
        </w:rPr>
        <w:t xml:space="preserve">Сан-Франциско), Висло-Одерская операция </w:t>
      </w:r>
      <w:r w:rsidRPr="003E08AB">
        <w:rPr>
          <w:rStyle w:val="FontStyle171"/>
          <w:sz w:val="24"/>
          <w:szCs w:val="24"/>
          <w:lang w:val="ru-RU" w:eastAsia="ru-RU"/>
        </w:rPr>
        <w:t xml:space="preserve">(военная; ср. </w:t>
      </w:r>
      <w:r w:rsidRPr="003E08AB">
        <w:rPr>
          <w:rStyle w:val="FontStyle170"/>
          <w:sz w:val="24"/>
          <w:szCs w:val="24"/>
          <w:lang w:val="ru-RU" w:eastAsia="ru-RU"/>
        </w:rPr>
        <w:t>Висла и Одер).</w:t>
      </w:r>
    </w:p>
    <w:p w14:paraId="58309DD5" w14:textId="77777777" w:rsidR="00D91D69" w:rsidRPr="003E08AB" w:rsidRDefault="00D91D69" w:rsidP="006A031E">
      <w:pPr>
        <w:pStyle w:val="Style42"/>
        <w:widowControl/>
        <w:spacing w:before="2" w:line="20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5</w:t>
      </w:r>
      <w:r w:rsidRPr="003E08AB">
        <w:rPr>
          <w:rStyle w:val="FontStyle171"/>
          <w:sz w:val="24"/>
          <w:szCs w:val="24"/>
          <w:lang w:val="ru-RU" w:eastAsia="ru-RU"/>
        </w:rPr>
        <w:t>. Некоторые родовые наименования пишут</w:t>
      </w:r>
      <w:r w:rsidRPr="003E08AB">
        <w:rPr>
          <w:rStyle w:val="FontStyle171"/>
          <w:sz w:val="24"/>
          <w:szCs w:val="24"/>
          <w:lang w:val="ru-RU" w:eastAsia="ru-RU"/>
        </w:rPr>
        <w:softHyphen/>
        <w:t>ся со строчной буквы, даже если являются первым словом со</w:t>
      </w:r>
      <w:r w:rsidRPr="003E08AB">
        <w:rPr>
          <w:rStyle w:val="FontStyle171"/>
          <w:sz w:val="24"/>
          <w:szCs w:val="24"/>
          <w:lang w:val="ru-RU" w:eastAsia="ru-RU"/>
        </w:rPr>
        <w:softHyphen/>
        <w:t xml:space="preserve">ставного наименования, напр.: </w:t>
      </w:r>
      <w:r w:rsidRPr="003E08AB">
        <w:rPr>
          <w:rStyle w:val="FontStyle170"/>
          <w:sz w:val="24"/>
          <w:szCs w:val="24"/>
          <w:lang w:val="ru-RU" w:eastAsia="ru-RU"/>
        </w:rPr>
        <w:t xml:space="preserve">эпоха Возрождения, движение Сопротивления, восстание декабристов, революция 1905года, битва при Калке </w:t>
      </w:r>
      <w:r w:rsidRPr="003E08AB">
        <w:rPr>
          <w:rStyle w:val="FontStyle171"/>
          <w:sz w:val="24"/>
          <w:szCs w:val="24"/>
          <w:lang w:val="ru-RU" w:eastAsia="ru-RU"/>
        </w:rPr>
        <w:t xml:space="preserve">(но: </w:t>
      </w:r>
      <w:r w:rsidRPr="003E08AB">
        <w:rPr>
          <w:rStyle w:val="FontStyle170"/>
          <w:sz w:val="24"/>
          <w:szCs w:val="24"/>
          <w:lang w:val="ru-RU" w:eastAsia="ru-RU"/>
        </w:rPr>
        <w:t xml:space="preserve">Битва народов, </w:t>
      </w:r>
      <w:r w:rsidRPr="003E08AB">
        <w:rPr>
          <w:rStyle w:val="FontStyle171"/>
          <w:sz w:val="24"/>
          <w:szCs w:val="24"/>
          <w:lang w:val="ru-RU" w:eastAsia="ru-RU"/>
        </w:rPr>
        <w:t>1813). Так же пишется сло</w:t>
      </w:r>
      <w:r w:rsidRPr="003E08AB">
        <w:rPr>
          <w:rStyle w:val="FontStyle171"/>
          <w:sz w:val="24"/>
          <w:szCs w:val="24"/>
          <w:lang w:val="ru-RU" w:eastAsia="ru-RU"/>
        </w:rPr>
        <w:softHyphen/>
        <w:t xml:space="preserve">во </w:t>
      </w:r>
      <w:r w:rsidRPr="003E08AB">
        <w:rPr>
          <w:rStyle w:val="FontStyle170"/>
          <w:sz w:val="24"/>
          <w:szCs w:val="24"/>
          <w:lang w:val="ru-RU" w:eastAsia="ru-RU"/>
        </w:rPr>
        <w:t xml:space="preserve">год </w:t>
      </w:r>
      <w:r w:rsidRPr="003E08AB">
        <w:rPr>
          <w:rStyle w:val="FontStyle171"/>
          <w:sz w:val="24"/>
          <w:szCs w:val="24"/>
          <w:lang w:val="ru-RU" w:eastAsia="ru-RU"/>
        </w:rPr>
        <w:t xml:space="preserve">в названиях типа </w:t>
      </w:r>
      <w:r w:rsidRPr="003E08AB">
        <w:rPr>
          <w:rStyle w:val="FontStyle170"/>
          <w:sz w:val="24"/>
          <w:szCs w:val="24"/>
          <w:lang w:val="ru-RU" w:eastAsia="ru-RU"/>
        </w:rPr>
        <w:t>год Змеи, год Дракона.</w:t>
      </w:r>
    </w:p>
    <w:p w14:paraId="5C23E585" w14:textId="77777777" w:rsidR="00D91D69" w:rsidRPr="003E08AB" w:rsidRDefault="00D91D69" w:rsidP="006A031E">
      <w:pPr>
        <w:pStyle w:val="Style27"/>
        <w:widowControl/>
        <w:spacing w:before="2" w:line="20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6</w:t>
      </w:r>
      <w:r w:rsidRPr="003E08AB">
        <w:rPr>
          <w:rStyle w:val="FontStyle171"/>
          <w:sz w:val="24"/>
          <w:szCs w:val="24"/>
          <w:lang w:val="ru-RU" w:eastAsia="ru-RU"/>
        </w:rPr>
        <w:t xml:space="preserve">. Названия геологических периодов и эпох, археологических эпох и культур пишутся со строчной буквы, напр.: </w:t>
      </w:r>
      <w:r w:rsidRPr="003E08AB">
        <w:rPr>
          <w:rStyle w:val="FontStyle170"/>
          <w:sz w:val="24"/>
          <w:szCs w:val="24"/>
          <w:lang w:val="ru-RU" w:eastAsia="ru-RU"/>
        </w:rPr>
        <w:t xml:space="preserve">мезозойская эра </w:t>
      </w:r>
      <w:r w:rsidRPr="003E08AB">
        <w:rPr>
          <w:rStyle w:val="FontStyle171"/>
          <w:sz w:val="24"/>
          <w:szCs w:val="24"/>
          <w:lang w:val="ru-RU" w:eastAsia="ru-RU"/>
        </w:rPr>
        <w:t xml:space="preserve">(и </w:t>
      </w:r>
      <w:r w:rsidRPr="003E08AB">
        <w:rPr>
          <w:rStyle w:val="FontStyle170"/>
          <w:sz w:val="24"/>
          <w:szCs w:val="24"/>
          <w:lang w:val="ru-RU" w:eastAsia="ru-RU"/>
        </w:rPr>
        <w:t>мезозой), меловой период, юрский пери</w:t>
      </w:r>
      <w:r w:rsidRPr="003E08AB">
        <w:rPr>
          <w:rStyle w:val="FontStyle170"/>
          <w:sz w:val="24"/>
          <w:szCs w:val="24"/>
          <w:lang w:val="ru-RU" w:eastAsia="ru-RU"/>
        </w:rPr>
        <w:softHyphen/>
        <w:t xml:space="preserve">од, ледниковый период, эпоха палеолита </w:t>
      </w:r>
      <w:r w:rsidRPr="003E08AB">
        <w:rPr>
          <w:rStyle w:val="FontStyle171"/>
          <w:sz w:val="24"/>
          <w:szCs w:val="24"/>
          <w:lang w:val="ru-RU" w:eastAsia="ru-RU"/>
        </w:rPr>
        <w:t xml:space="preserve">(и </w:t>
      </w:r>
      <w:r w:rsidRPr="003E08AB">
        <w:rPr>
          <w:rStyle w:val="FontStyle170"/>
          <w:sz w:val="24"/>
          <w:szCs w:val="24"/>
          <w:lang w:val="ru-RU" w:eastAsia="ru-RU"/>
        </w:rPr>
        <w:t>палеолит), каменный век, трипольская культура.</w:t>
      </w:r>
    </w:p>
    <w:p w14:paraId="682903CB" w14:textId="77777777" w:rsidR="00D91D69" w:rsidRPr="003E08AB" w:rsidRDefault="00D91D69" w:rsidP="006A031E">
      <w:pPr>
        <w:pStyle w:val="Style25"/>
        <w:widowControl/>
        <w:spacing w:line="240" w:lineRule="exact"/>
        <w:ind w:left="426" w:right="-314" w:firstLine="425"/>
      </w:pPr>
    </w:p>
    <w:p w14:paraId="088372D8" w14:textId="77777777" w:rsidR="00D91D69" w:rsidRPr="003E08AB" w:rsidRDefault="00D91D69" w:rsidP="006A031E">
      <w:pPr>
        <w:pStyle w:val="Style25"/>
        <w:widowControl/>
        <w:spacing w:before="154"/>
        <w:ind w:left="426" w:right="-314" w:firstLine="425"/>
        <w:rPr>
          <w:rStyle w:val="FontStyle153"/>
          <w:lang w:val="ru-RU" w:eastAsia="ru-RU"/>
        </w:rPr>
      </w:pPr>
      <w:r w:rsidRPr="003E08AB">
        <w:rPr>
          <w:rStyle w:val="FontStyle153"/>
          <w:lang w:val="ru-RU" w:eastAsia="ru-RU"/>
        </w:rPr>
        <w:t>Названия, связанные с религией</w:t>
      </w:r>
    </w:p>
    <w:p w14:paraId="35D971C1" w14:textId="77777777" w:rsidR="00D91D69" w:rsidRPr="003E08AB" w:rsidRDefault="00D91D69" w:rsidP="006A031E">
      <w:pPr>
        <w:pStyle w:val="Style42"/>
        <w:widowControl/>
        <w:spacing w:before="211" w:line="209" w:lineRule="exact"/>
        <w:ind w:left="426" w:right="-314" w:firstLine="425"/>
        <w:rPr>
          <w:rStyle w:val="FontStyle171"/>
          <w:sz w:val="24"/>
          <w:szCs w:val="24"/>
          <w:lang w:val="ru-RU" w:eastAsia="ru-RU"/>
        </w:rPr>
      </w:pPr>
      <w:r w:rsidRPr="003E08AB">
        <w:rPr>
          <w:rStyle w:val="FontStyle171"/>
          <w:sz w:val="24"/>
          <w:szCs w:val="24"/>
          <w:lang w:val="ru-RU" w:eastAsia="ru-RU"/>
        </w:rPr>
        <w:t>Написание названий, связанных с религией, подчиняется общим правилам, однако учитываются традиционные способы представле</w:t>
      </w:r>
      <w:r w:rsidRPr="003E08AB">
        <w:rPr>
          <w:rStyle w:val="FontStyle171"/>
          <w:sz w:val="24"/>
          <w:szCs w:val="24"/>
          <w:lang w:val="ru-RU" w:eastAsia="ru-RU"/>
        </w:rPr>
        <w:softHyphen/>
        <w:t>ния отдельных групп названий, сложившиеся в церковно-религиоз-ных и религиозно-философских текстах.</w:t>
      </w:r>
    </w:p>
    <w:p w14:paraId="71EDD62C" w14:textId="77777777" w:rsidR="00D91D69" w:rsidRPr="003E08AB" w:rsidRDefault="00D91D69" w:rsidP="006A031E">
      <w:pPr>
        <w:pStyle w:val="Style53"/>
        <w:widowControl/>
        <w:spacing w:before="98" w:line="235" w:lineRule="exact"/>
        <w:ind w:left="426" w:right="-314" w:firstLine="425"/>
        <w:rPr>
          <w:rStyle w:val="FontStyle155"/>
          <w:sz w:val="24"/>
          <w:szCs w:val="24"/>
          <w:lang w:val="ru-RU" w:eastAsia="en-US"/>
        </w:rPr>
      </w:pPr>
      <w:r w:rsidRPr="003E08AB">
        <w:rPr>
          <w:rStyle w:val="FontStyle157"/>
          <w:sz w:val="24"/>
          <w:szCs w:val="24"/>
          <w:lang w:val="ru-RU" w:eastAsia="en-US"/>
        </w:rPr>
        <w:t xml:space="preserve">§ 180. С прописной буквы рекомендуется писать слово </w:t>
      </w:r>
      <w:r w:rsidRPr="003E08AB">
        <w:rPr>
          <w:rStyle w:val="FontStyle155"/>
          <w:sz w:val="24"/>
          <w:szCs w:val="24"/>
          <w:lang w:val="ru-RU" w:eastAsia="en-US"/>
        </w:rPr>
        <w:t xml:space="preserve">Бог </w:t>
      </w:r>
      <w:r w:rsidRPr="003E08AB">
        <w:rPr>
          <w:rStyle w:val="FontStyle157"/>
          <w:sz w:val="24"/>
          <w:szCs w:val="24"/>
          <w:lang w:val="ru-RU" w:eastAsia="en-US"/>
        </w:rPr>
        <w:t>как название единого верховного существа (в монотеистиче</w:t>
      </w:r>
      <w:r w:rsidRPr="003E08AB">
        <w:rPr>
          <w:rStyle w:val="FontStyle157"/>
          <w:sz w:val="24"/>
          <w:szCs w:val="24"/>
          <w:lang w:val="ru-RU" w:eastAsia="en-US"/>
        </w:rPr>
        <w:softHyphen/>
        <w:t xml:space="preserve">ских религиях). С прописной буквы пишутся имена Бога в разных религиях, напр.: </w:t>
      </w:r>
      <w:r w:rsidRPr="003E08AB">
        <w:rPr>
          <w:rStyle w:val="FontStyle155"/>
          <w:sz w:val="24"/>
          <w:szCs w:val="24"/>
          <w:lang w:val="ru-RU" w:eastAsia="en-US"/>
        </w:rPr>
        <w:t xml:space="preserve">Иегова, Саваоф, Яхве, Иисус Христос, Аллах, Шива, Брахма, Вишну; </w:t>
      </w:r>
      <w:r w:rsidRPr="003E08AB">
        <w:rPr>
          <w:rStyle w:val="FontStyle157"/>
          <w:sz w:val="24"/>
          <w:szCs w:val="24"/>
          <w:lang w:val="ru-RU" w:eastAsia="en-US"/>
        </w:rPr>
        <w:t xml:space="preserve">имена языческих богов, напр.: </w:t>
      </w:r>
      <w:r w:rsidRPr="003E08AB">
        <w:rPr>
          <w:rStyle w:val="FontStyle155"/>
          <w:sz w:val="24"/>
          <w:szCs w:val="24"/>
          <w:lang w:val="ru-RU" w:eastAsia="en-US"/>
        </w:rPr>
        <w:t xml:space="preserve">Перун, Зевс, Молох, Осирис, Ра, Астарта, Аврора, Вакх, Дионис. </w:t>
      </w:r>
      <w:r w:rsidRPr="003E08AB">
        <w:rPr>
          <w:rStyle w:val="FontStyle157"/>
          <w:sz w:val="24"/>
          <w:szCs w:val="24"/>
          <w:lang w:val="ru-RU" w:eastAsia="en-US"/>
        </w:rPr>
        <w:t xml:space="preserve">Так же пишутся собственные имена основателей религий, напр.: </w:t>
      </w:r>
      <w:r w:rsidRPr="003E08AB">
        <w:rPr>
          <w:rStyle w:val="FontStyle155"/>
          <w:sz w:val="24"/>
          <w:szCs w:val="24"/>
          <w:lang w:val="ru-RU" w:eastAsia="en-US"/>
        </w:rPr>
        <w:t xml:space="preserve">Будда, Мухаммед (Мохаммед, Магомет), Заратуштра (Заратустра); </w:t>
      </w:r>
      <w:r w:rsidRPr="003E08AB">
        <w:rPr>
          <w:rStyle w:val="FontStyle157"/>
          <w:sz w:val="24"/>
          <w:szCs w:val="24"/>
          <w:lang w:val="ru-RU" w:eastAsia="en-US"/>
        </w:rPr>
        <w:t xml:space="preserve">апостолов, пророков, святых, напр.: </w:t>
      </w:r>
      <w:r w:rsidRPr="003E08AB">
        <w:rPr>
          <w:rStyle w:val="FontStyle155"/>
          <w:sz w:val="24"/>
          <w:szCs w:val="24"/>
          <w:lang w:val="ru-RU" w:eastAsia="en-US"/>
        </w:rPr>
        <w:t>Иоанн Предтеча, Иоанн Креститель, Иоанн Богослов, Николай Чудо</w:t>
      </w:r>
      <w:r w:rsidRPr="003E08AB">
        <w:rPr>
          <w:rStyle w:val="FontStyle155"/>
          <w:sz w:val="24"/>
          <w:szCs w:val="24"/>
          <w:lang w:val="ru-RU" w:eastAsia="en-US"/>
        </w:rPr>
        <w:softHyphen/>
        <w:t xml:space="preserve">творец </w:t>
      </w:r>
      <w:r w:rsidRPr="003E08AB">
        <w:rPr>
          <w:rStyle w:val="FontStyle157"/>
          <w:sz w:val="24"/>
          <w:szCs w:val="24"/>
          <w:lang w:val="ru-RU" w:eastAsia="en-US"/>
        </w:rPr>
        <w:t xml:space="preserve">(но: </w:t>
      </w:r>
      <w:r w:rsidRPr="003E08AB">
        <w:rPr>
          <w:rStyle w:val="FontStyle155"/>
          <w:sz w:val="24"/>
          <w:szCs w:val="24"/>
          <w:lang w:val="ru-RU" w:eastAsia="en-US"/>
        </w:rPr>
        <w:t>Николай-угодник), Георгий Победоносец.</w:t>
      </w:r>
    </w:p>
    <w:p w14:paraId="4C3E46C0" w14:textId="77777777" w:rsidR="00D91D69" w:rsidRPr="003E08AB" w:rsidRDefault="00D91D69" w:rsidP="006A031E">
      <w:pPr>
        <w:pStyle w:val="Style42"/>
        <w:widowControl/>
        <w:spacing w:before="106" w:line="20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Слово </w:t>
      </w:r>
      <w:r w:rsidRPr="003E08AB">
        <w:rPr>
          <w:rStyle w:val="FontStyle170"/>
          <w:sz w:val="24"/>
          <w:szCs w:val="24"/>
          <w:lang w:val="ru-RU" w:eastAsia="ru-RU"/>
        </w:rPr>
        <w:t xml:space="preserve">бог </w:t>
      </w:r>
      <w:r w:rsidRPr="003E08AB">
        <w:rPr>
          <w:rStyle w:val="FontStyle171"/>
          <w:sz w:val="24"/>
          <w:szCs w:val="24"/>
          <w:lang w:val="ru-RU" w:eastAsia="ru-RU"/>
        </w:rPr>
        <w:t xml:space="preserve">в формах множественного числа, а также в значении одного из множества богов или в переносном значении пишется со строчной буквы, напр.: </w:t>
      </w:r>
      <w:r w:rsidRPr="003E08AB">
        <w:rPr>
          <w:rStyle w:val="FontStyle170"/>
          <w:sz w:val="24"/>
          <w:szCs w:val="24"/>
          <w:lang w:val="ru-RU" w:eastAsia="ru-RU"/>
        </w:rPr>
        <w:t>боги Олимпа, бог Аполлон, бог войны.</w:t>
      </w:r>
    </w:p>
    <w:p w14:paraId="0C2D1BD4" w14:textId="77777777" w:rsidR="00D91D69" w:rsidRPr="003E08AB" w:rsidRDefault="00D91D69" w:rsidP="006A031E">
      <w:pPr>
        <w:pStyle w:val="Style50"/>
        <w:widowControl/>
        <w:spacing w:before="41" w:line="250" w:lineRule="exact"/>
        <w:ind w:left="426" w:right="-314" w:firstLine="425"/>
        <w:rPr>
          <w:rStyle w:val="FontStyle155"/>
          <w:sz w:val="24"/>
          <w:szCs w:val="24"/>
          <w:lang w:val="ru-RU"/>
        </w:rPr>
      </w:pPr>
      <w:r w:rsidRPr="003E08AB">
        <w:rPr>
          <w:rStyle w:val="FontStyle162"/>
          <w:sz w:val="24"/>
          <w:szCs w:val="24"/>
        </w:rPr>
        <w:t xml:space="preserve">§ 181. </w:t>
      </w:r>
      <w:r w:rsidRPr="003E08AB">
        <w:rPr>
          <w:rStyle w:val="FontStyle157"/>
          <w:sz w:val="24"/>
          <w:szCs w:val="24"/>
          <w:lang w:val="ru-RU"/>
        </w:rPr>
        <w:t xml:space="preserve">С прописной буквы рекомендуется писать: слово </w:t>
      </w:r>
      <w:r w:rsidRPr="003E08AB">
        <w:rPr>
          <w:rStyle w:val="FontStyle155"/>
          <w:sz w:val="24"/>
          <w:szCs w:val="24"/>
          <w:lang w:val="ru-RU"/>
        </w:rPr>
        <w:t xml:space="preserve">Троица </w:t>
      </w:r>
      <w:r w:rsidRPr="003E08AB">
        <w:rPr>
          <w:rStyle w:val="FontStyle157"/>
          <w:sz w:val="24"/>
          <w:szCs w:val="24"/>
          <w:lang w:val="ru-RU"/>
        </w:rPr>
        <w:t xml:space="preserve">(триединый Бог у христиан; также </w:t>
      </w:r>
      <w:r w:rsidRPr="003E08AB">
        <w:rPr>
          <w:rStyle w:val="FontStyle155"/>
          <w:sz w:val="24"/>
          <w:szCs w:val="24"/>
          <w:lang w:val="ru-RU"/>
        </w:rPr>
        <w:t xml:space="preserve">Святая Троица), </w:t>
      </w:r>
      <w:r w:rsidRPr="003E08AB">
        <w:rPr>
          <w:rStyle w:val="FontStyle157"/>
          <w:sz w:val="24"/>
          <w:szCs w:val="24"/>
          <w:lang w:val="ru-RU"/>
        </w:rPr>
        <w:t xml:space="preserve">имена Божий лиц Святой Троицы </w:t>
      </w:r>
      <w:r w:rsidRPr="003E08AB">
        <w:rPr>
          <w:rStyle w:val="FontStyle155"/>
          <w:sz w:val="24"/>
          <w:szCs w:val="24"/>
          <w:lang w:val="ru-RU"/>
        </w:rPr>
        <w:t xml:space="preserve">(Бог Отец, Бог Сын, Бог Дух Святой) </w:t>
      </w:r>
      <w:r w:rsidRPr="003E08AB">
        <w:rPr>
          <w:rStyle w:val="FontStyle157"/>
          <w:sz w:val="24"/>
          <w:szCs w:val="24"/>
          <w:lang w:val="ru-RU"/>
        </w:rPr>
        <w:t xml:space="preserve">и слово </w:t>
      </w:r>
      <w:r w:rsidRPr="003E08AB">
        <w:rPr>
          <w:rStyle w:val="FontStyle155"/>
          <w:sz w:val="24"/>
          <w:szCs w:val="24"/>
          <w:lang w:val="ru-RU"/>
        </w:rPr>
        <w:t xml:space="preserve">Богородица; </w:t>
      </w:r>
      <w:r w:rsidRPr="003E08AB">
        <w:rPr>
          <w:rStyle w:val="FontStyle157"/>
          <w:sz w:val="24"/>
          <w:szCs w:val="24"/>
          <w:lang w:val="ru-RU"/>
        </w:rPr>
        <w:t>все слова, употребляющиеся вме</w:t>
      </w:r>
      <w:r w:rsidRPr="003E08AB">
        <w:rPr>
          <w:rStyle w:val="FontStyle157"/>
          <w:sz w:val="24"/>
          <w:szCs w:val="24"/>
          <w:lang w:val="ru-RU"/>
        </w:rPr>
        <w:softHyphen/>
        <w:t xml:space="preserve">сто слов </w:t>
      </w:r>
      <w:r w:rsidRPr="003E08AB">
        <w:rPr>
          <w:rStyle w:val="FontStyle155"/>
          <w:sz w:val="24"/>
          <w:szCs w:val="24"/>
          <w:lang w:val="ru-RU"/>
        </w:rPr>
        <w:t xml:space="preserve">Бог </w:t>
      </w:r>
      <w:r w:rsidRPr="003E08AB">
        <w:rPr>
          <w:rStyle w:val="FontStyle157"/>
          <w:sz w:val="24"/>
          <w:szCs w:val="24"/>
          <w:lang w:val="ru-RU"/>
        </w:rPr>
        <w:t xml:space="preserve">(напр.: </w:t>
      </w:r>
      <w:r w:rsidRPr="003E08AB">
        <w:rPr>
          <w:rStyle w:val="FontStyle155"/>
          <w:sz w:val="24"/>
          <w:szCs w:val="24"/>
          <w:lang w:val="ru-RU"/>
        </w:rPr>
        <w:t>Господь, Создатель, Всевышний, Вседержи</w:t>
      </w:r>
      <w:r w:rsidRPr="003E08AB">
        <w:rPr>
          <w:rStyle w:val="FontStyle155"/>
          <w:sz w:val="24"/>
          <w:szCs w:val="24"/>
          <w:lang w:val="ru-RU"/>
        </w:rPr>
        <w:softHyphen/>
        <w:t xml:space="preserve">тель, Творец, Спаситель, Богочеловек) </w:t>
      </w:r>
      <w:r w:rsidRPr="003E08AB">
        <w:rPr>
          <w:rStyle w:val="FontStyle157"/>
          <w:sz w:val="24"/>
          <w:szCs w:val="24"/>
          <w:lang w:val="ru-RU"/>
        </w:rPr>
        <w:t xml:space="preserve">и </w:t>
      </w:r>
      <w:r w:rsidRPr="003E08AB">
        <w:rPr>
          <w:rStyle w:val="FontStyle155"/>
          <w:sz w:val="24"/>
          <w:szCs w:val="24"/>
          <w:lang w:val="ru-RU"/>
        </w:rPr>
        <w:t xml:space="preserve">Богородица </w:t>
      </w:r>
      <w:r w:rsidRPr="003E08AB">
        <w:rPr>
          <w:rStyle w:val="FontStyle157"/>
          <w:sz w:val="24"/>
          <w:szCs w:val="24"/>
          <w:lang w:val="ru-RU"/>
        </w:rPr>
        <w:t xml:space="preserve">(напр.: </w:t>
      </w:r>
      <w:r w:rsidRPr="003E08AB">
        <w:rPr>
          <w:rStyle w:val="FontStyle155"/>
          <w:sz w:val="24"/>
          <w:szCs w:val="24"/>
          <w:lang w:val="ru-RU"/>
        </w:rPr>
        <w:t>Ца</w:t>
      </w:r>
      <w:r w:rsidRPr="003E08AB">
        <w:rPr>
          <w:rStyle w:val="FontStyle155"/>
          <w:sz w:val="24"/>
          <w:szCs w:val="24"/>
          <w:lang w:val="ru-RU"/>
        </w:rPr>
        <w:softHyphen/>
        <w:t xml:space="preserve">рица Небесная, Пречистая Дева, Матерь Божия); </w:t>
      </w:r>
      <w:r w:rsidRPr="003E08AB">
        <w:rPr>
          <w:rStyle w:val="FontStyle157"/>
          <w:sz w:val="24"/>
          <w:szCs w:val="24"/>
          <w:lang w:val="ru-RU"/>
        </w:rPr>
        <w:t>прилагатель</w:t>
      </w:r>
      <w:r w:rsidRPr="003E08AB">
        <w:rPr>
          <w:rStyle w:val="FontStyle157"/>
          <w:sz w:val="24"/>
          <w:szCs w:val="24"/>
          <w:lang w:val="ru-RU"/>
        </w:rPr>
        <w:softHyphen/>
        <w:t xml:space="preserve">ные, образованные от слов </w:t>
      </w:r>
      <w:r w:rsidRPr="003E08AB">
        <w:rPr>
          <w:rStyle w:val="FontStyle155"/>
          <w:sz w:val="24"/>
          <w:szCs w:val="24"/>
          <w:lang w:val="ru-RU"/>
        </w:rPr>
        <w:t xml:space="preserve">Бог, Господь, </w:t>
      </w:r>
      <w:r w:rsidRPr="003E08AB">
        <w:rPr>
          <w:rStyle w:val="FontStyle157"/>
          <w:sz w:val="24"/>
          <w:szCs w:val="24"/>
          <w:lang w:val="ru-RU"/>
        </w:rPr>
        <w:t xml:space="preserve">напр.: </w:t>
      </w:r>
      <w:r w:rsidRPr="003E08AB">
        <w:rPr>
          <w:rStyle w:val="FontStyle155"/>
          <w:sz w:val="24"/>
          <w:szCs w:val="24"/>
          <w:lang w:val="ru-RU"/>
        </w:rPr>
        <w:t>благодать Бо</w:t>
      </w:r>
      <w:r w:rsidRPr="003E08AB">
        <w:rPr>
          <w:rStyle w:val="FontStyle155"/>
          <w:sz w:val="24"/>
          <w:szCs w:val="24"/>
          <w:lang w:val="ru-RU"/>
        </w:rPr>
        <w:softHyphen/>
        <w:t xml:space="preserve">жия, Господняя (Господня) воля, храм Божий, Божественная Троица, Божественная литургия </w:t>
      </w:r>
      <w:r w:rsidRPr="003E08AB">
        <w:rPr>
          <w:rStyle w:val="FontStyle157"/>
          <w:sz w:val="24"/>
          <w:szCs w:val="24"/>
          <w:lang w:val="ru-RU"/>
        </w:rPr>
        <w:t xml:space="preserve">(но в переносном значении </w:t>
      </w:r>
      <w:r w:rsidRPr="003E08AB">
        <w:rPr>
          <w:rStyle w:val="FontStyle157"/>
          <w:sz w:val="24"/>
          <w:szCs w:val="24"/>
        </w:rPr>
        <w:t xml:space="preserve">— </w:t>
      </w:r>
      <w:r w:rsidRPr="003E08AB">
        <w:rPr>
          <w:rStyle w:val="FontStyle157"/>
          <w:sz w:val="24"/>
          <w:szCs w:val="24"/>
          <w:lang w:val="ru-RU"/>
        </w:rPr>
        <w:t xml:space="preserve">строчная буква, напр.: </w:t>
      </w:r>
      <w:r w:rsidRPr="003E08AB">
        <w:rPr>
          <w:rStyle w:val="FontStyle155"/>
          <w:sz w:val="24"/>
          <w:szCs w:val="24"/>
          <w:lang w:val="ru-RU"/>
        </w:rPr>
        <w:t xml:space="preserve">божественный </w:t>
      </w:r>
      <w:r w:rsidRPr="003E08AB">
        <w:rPr>
          <w:rStyle w:val="FontStyle157"/>
          <w:sz w:val="24"/>
          <w:szCs w:val="24"/>
          <w:lang w:val="ru-RU"/>
        </w:rPr>
        <w:t xml:space="preserve">'восхитительный'; то же в таких устойчивых сочетаниях, как </w:t>
      </w:r>
      <w:r w:rsidRPr="003E08AB">
        <w:rPr>
          <w:rStyle w:val="FontStyle155"/>
          <w:sz w:val="24"/>
          <w:szCs w:val="24"/>
          <w:lang w:val="ru-RU"/>
        </w:rPr>
        <w:t>божий одуванчик, божья коровка).</w:t>
      </w:r>
    </w:p>
    <w:p w14:paraId="399152F5"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Слова </w:t>
      </w:r>
      <w:r w:rsidRPr="003E08AB">
        <w:rPr>
          <w:rStyle w:val="FontStyle155"/>
          <w:sz w:val="24"/>
          <w:szCs w:val="24"/>
          <w:lang w:val="ru-RU" w:eastAsia="ru-RU"/>
        </w:rPr>
        <w:t>апостол, пророк, святой, преподобный, мученик, бла</w:t>
      </w:r>
      <w:r w:rsidRPr="003E08AB">
        <w:rPr>
          <w:rStyle w:val="FontStyle155"/>
          <w:sz w:val="24"/>
          <w:szCs w:val="24"/>
          <w:lang w:val="ru-RU" w:eastAsia="ru-RU"/>
        </w:rPr>
        <w:softHyphen/>
        <w:t xml:space="preserve">женный </w:t>
      </w:r>
      <w:r w:rsidRPr="003E08AB">
        <w:rPr>
          <w:rStyle w:val="FontStyle157"/>
          <w:sz w:val="24"/>
          <w:szCs w:val="24"/>
          <w:lang w:val="ru-RU" w:eastAsia="ru-RU"/>
        </w:rPr>
        <w:t>и т. п. перед собственными именами пишутся со строч</w:t>
      </w:r>
      <w:r w:rsidRPr="003E08AB">
        <w:rPr>
          <w:rStyle w:val="FontStyle157"/>
          <w:sz w:val="24"/>
          <w:szCs w:val="24"/>
          <w:lang w:val="ru-RU" w:eastAsia="ru-RU"/>
        </w:rPr>
        <w:softHyphen/>
        <w:t xml:space="preserve">ной буквы, напр.: </w:t>
      </w:r>
      <w:r w:rsidRPr="003E08AB">
        <w:rPr>
          <w:rStyle w:val="FontStyle155"/>
          <w:sz w:val="24"/>
          <w:szCs w:val="24"/>
          <w:lang w:val="ru-RU" w:eastAsia="ru-RU"/>
        </w:rPr>
        <w:t>апостол Павел, преподобный Сергий Радонеж</w:t>
      </w:r>
      <w:r w:rsidRPr="003E08AB">
        <w:rPr>
          <w:rStyle w:val="FontStyle155"/>
          <w:sz w:val="24"/>
          <w:szCs w:val="24"/>
          <w:lang w:val="ru-RU" w:eastAsia="ru-RU"/>
        </w:rPr>
        <w:softHyphen/>
        <w:t xml:space="preserve">ский, мученик Ириней, святой Василий Великий, блаженная Ксения Петербургская, </w:t>
      </w:r>
      <w:r w:rsidRPr="003E08AB">
        <w:rPr>
          <w:rStyle w:val="FontStyle157"/>
          <w:sz w:val="24"/>
          <w:szCs w:val="24"/>
          <w:lang w:val="ru-RU" w:eastAsia="ru-RU"/>
        </w:rPr>
        <w:t xml:space="preserve">но: </w:t>
      </w:r>
      <w:r w:rsidRPr="003E08AB">
        <w:rPr>
          <w:rStyle w:val="FontStyle155"/>
          <w:sz w:val="24"/>
          <w:szCs w:val="24"/>
          <w:lang w:val="ru-RU" w:eastAsia="ru-RU"/>
        </w:rPr>
        <w:t>Пресвятая Богородица, Пресвятая Троица.</w:t>
      </w:r>
    </w:p>
    <w:p w14:paraId="17284AA9" w14:textId="77777777" w:rsidR="00D91D69" w:rsidRPr="003E08AB" w:rsidRDefault="00D91D69" w:rsidP="006A031E">
      <w:pPr>
        <w:pStyle w:val="Style42"/>
        <w:widowControl/>
        <w:spacing w:before="10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В позиции после собственных имен те же слова могут писаться по-разному, и это определяется в словар</w:t>
      </w:r>
      <w:r w:rsidRPr="003E08AB">
        <w:rPr>
          <w:rStyle w:val="FontStyle171"/>
          <w:sz w:val="24"/>
          <w:szCs w:val="24"/>
          <w:lang w:val="ru-RU" w:eastAsia="ru-RU"/>
        </w:rPr>
        <w:softHyphen/>
        <w:t xml:space="preserve">ном порядке. Ср., напр.: </w:t>
      </w:r>
      <w:r w:rsidRPr="003E08AB">
        <w:rPr>
          <w:rStyle w:val="FontStyle170"/>
          <w:sz w:val="24"/>
          <w:szCs w:val="24"/>
          <w:lang w:val="ru-RU" w:eastAsia="ru-RU"/>
        </w:rPr>
        <w:t xml:space="preserve">Илья-пророк, </w:t>
      </w:r>
      <w:r w:rsidRPr="003E08AB">
        <w:rPr>
          <w:rStyle w:val="FontStyle171"/>
          <w:sz w:val="24"/>
          <w:szCs w:val="24"/>
          <w:lang w:val="ru-RU" w:eastAsia="ru-RU"/>
        </w:rPr>
        <w:t xml:space="preserve">но </w:t>
      </w:r>
      <w:r w:rsidRPr="003E08AB">
        <w:rPr>
          <w:rStyle w:val="FontStyle170"/>
          <w:sz w:val="24"/>
          <w:szCs w:val="24"/>
          <w:lang w:val="ru-RU" w:eastAsia="ru-RU"/>
        </w:rPr>
        <w:t>Василий Блаженный.</w:t>
      </w:r>
    </w:p>
    <w:p w14:paraId="7FC4FE12" w14:textId="77777777" w:rsidR="00D91D69" w:rsidRPr="003E08AB" w:rsidRDefault="00D91D69" w:rsidP="006A031E">
      <w:pPr>
        <w:pStyle w:val="Style42"/>
        <w:widowControl/>
        <w:spacing w:before="2"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2</w:t>
      </w:r>
      <w:r w:rsidRPr="003E08AB">
        <w:rPr>
          <w:rStyle w:val="FontStyle171"/>
          <w:sz w:val="24"/>
          <w:szCs w:val="24"/>
          <w:lang w:eastAsia="ru-RU"/>
        </w:rPr>
        <w:t xml:space="preserve">. </w:t>
      </w:r>
      <w:r w:rsidRPr="003E08AB">
        <w:rPr>
          <w:rStyle w:val="FontStyle171"/>
          <w:sz w:val="24"/>
          <w:szCs w:val="24"/>
          <w:lang w:val="ru-RU" w:eastAsia="ru-RU"/>
        </w:rPr>
        <w:t>В церковно-религиозных (молитвах, про</w:t>
      </w:r>
      <w:r w:rsidRPr="003E08AB">
        <w:rPr>
          <w:rStyle w:val="FontStyle171"/>
          <w:sz w:val="24"/>
          <w:szCs w:val="24"/>
          <w:lang w:val="ru-RU" w:eastAsia="ru-RU"/>
        </w:rPr>
        <w:softHyphen/>
        <w:t>поведях и т. п.) и религиозно-философских текстах с пропис</w:t>
      </w:r>
      <w:r w:rsidRPr="003E08AB">
        <w:rPr>
          <w:rStyle w:val="FontStyle171"/>
          <w:sz w:val="24"/>
          <w:szCs w:val="24"/>
          <w:lang w:val="ru-RU" w:eastAsia="ru-RU"/>
        </w:rPr>
        <w:softHyphen/>
        <w:t xml:space="preserve">ной буквы пишутся местоимения, заменяющие слова </w:t>
      </w:r>
      <w:r w:rsidRPr="003E08AB">
        <w:rPr>
          <w:rStyle w:val="FontStyle170"/>
          <w:sz w:val="24"/>
          <w:szCs w:val="24"/>
          <w:lang w:val="ru-RU" w:eastAsia="ru-RU"/>
        </w:rPr>
        <w:t>Бог, Бо</w:t>
      </w:r>
      <w:r w:rsidRPr="003E08AB">
        <w:rPr>
          <w:rStyle w:val="FontStyle170"/>
          <w:sz w:val="24"/>
          <w:szCs w:val="24"/>
          <w:lang w:val="ru-RU" w:eastAsia="ru-RU"/>
        </w:rPr>
        <w:softHyphen/>
        <w:t xml:space="preserve">жий, </w:t>
      </w:r>
      <w:r w:rsidRPr="003E08AB">
        <w:rPr>
          <w:rStyle w:val="FontStyle171"/>
          <w:sz w:val="24"/>
          <w:szCs w:val="24"/>
          <w:lang w:val="ru-RU" w:eastAsia="ru-RU"/>
        </w:rPr>
        <w:t xml:space="preserve">напр.: Да </w:t>
      </w:r>
      <w:r w:rsidRPr="003E08AB">
        <w:rPr>
          <w:rStyle w:val="FontStyle170"/>
          <w:sz w:val="24"/>
          <w:szCs w:val="24"/>
          <w:lang w:val="ru-RU" w:eastAsia="ru-RU"/>
        </w:rPr>
        <w:t>святится имя Твое; да будет Его святая воля.</w:t>
      </w:r>
    </w:p>
    <w:p w14:paraId="43540016"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3</w:t>
      </w:r>
      <w:r w:rsidRPr="003E08AB">
        <w:rPr>
          <w:rStyle w:val="FontStyle171"/>
          <w:sz w:val="24"/>
          <w:szCs w:val="24"/>
          <w:lang w:eastAsia="ru-RU"/>
        </w:rPr>
        <w:t xml:space="preserve">. </w:t>
      </w:r>
      <w:r w:rsidRPr="003E08AB">
        <w:rPr>
          <w:rStyle w:val="FontStyle171"/>
          <w:sz w:val="24"/>
          <w:szCs w:val="24"/>
          <w:lang w:val="ru-RU" w:eastAsia="ru-RU"/>
        </w:rPr>
        <w:t>В устойчивых сочетаниях, употребляющих</w:t>
      </w:r>
      <w:r w:rsidRPr="003E08AB">
        <w:rPr>
          <w:rStyle w:val="FontStyle171"/>
          <w:sz w:val="24"/>
          <w:szCs w:val="24"/>
          <w:lang w:val="ru-RU" w:eastAsia="ru-RU"/>
        </w:rPr>
        <w:softHyphen/>
        <w:t>ся в разговорной речи вне прямой связи с религией, рекомен</w:t>
      </w:r>
      <w:r w:rsidRPr="003E08AB">
        <w:rPr>
          <w:rStyle w:val="FontStyle171"/>
          <w:sz w:val="24"/>
          <w:szCs w:val="24"/>
          <w:lang w:val="ru-RU" w:eastAsia="ru-RU"/>
        </w:rPr>
        <w:softHyphen/>
        <w:t xml:space="preserve">дуется писать </w:t>
      </w:r>
      <w:r w:rsidRPr="003E08AB">
        <w:rPr>
          <w:rStyle w:val="FontStyle170"/>
          <w:sz w:val="24"/>
          <w:szCs w:val="24"/>
          <w:lang w:val="ru-RU" w:eastAsia="ru-RU"/>
        </w:rPr>
        <w:t xml:space="preserve">бог </w:t>
      </w:r>
      <w:r w:rsidRPr="003E08AB">
        <w:rPr>
          <w:rStyle w:val="FontStyle171"/>
          <w:sz w:val="24"/>
          <w:szCs w:val="24"/>
          <w:lang w:val="ru-RU" w:eastAsia="ru-RU"/>
        </w:rPr>
        <w:t xml:space="preserve">(а также </w:t>
      </w:r>
      <w:r w:rsidRPr="003E08AB">
        <w:rPr>
          <w:rStyle w:val="FontStyle170"/>
          <w:sz w:val="24"/>
          <w:szCs w:val="24"/>
          <w:lang w:val="ru-RU" w:eastAsia="ru-RU"/>
        </w:rPr>
        <w:t xml:space="preserve">господь) </w:t>
      </w:r>
      <w:r w:rsidRPr="003E08AB">
        <w:rPr>
          <w:rStyle w:val="FontStyle171"/>
          <w:sz w:val="24"/>
          <w:szCs w:val="24"/>
          <w:lang w:val="ru-RU" w:eastAsia="ru-RU"/>
        </w:rPr>
        <w:t xml:space="preserve">со строчной буквы. К ним относятся: </w:t>
      </w:r>
      <w:r w:rsidRPr="003E08AB">
        <w:rPr>
          <w:rStyle w:val="FontStyle170"/>
          <w:sz w:val="24"/>
          <w:szCs w:val="24"/>
          <w:lang w:val="ru-RU" w:eastAsia="ru-RU"/>
        </w:rPr>
        <w:t xml:space="preserve">(не) бог весть </w:t>
      </w:r>
      <w:r w:rsidRPr="003E08AB">
        <w:rPr>
          <w:rStyle w:val="FontStyle171"/>
          <w:sz w:val="24"/>
          <w:szCs w:val="24"/>
          <w:lang w:val="ru-RU" w:eastAsia="ru-RU"/>
        </w:rPr>
        <w:t xml:space="preserve">или </w:t>
      </w:r>
      <w:r w:rsidRPr="003E08AB">
        <w:rPr>
          <w:rStyle w:val="FontStyle170"/>
          <w:sz w:val="24"/>
          <w:szCs w:val="24"/>
          <w:lang w:val="ru-RU" w:eastAsia="ru-RU"/>
        </w:rPr>
        <w:t xml:space="preserve">(не) бог знает (кто, что, какой) </w:t>
      </w:r>
      <w:r w:rsidRPr="003E08AB">
        <w:rPr>
          <w:rStyle w:val="FontStyle170"/>
          <w:sz w:val="24"/>
          <w:szCs w:val="24"/>
          <w:lang w:eastAsia="ru-RU"/>
        </w:rPr>
        <w:t xml:space="preserve">— </w:t>
      </w:r>
      <w:r w:rsidRPr="003E08AB">
        <w:rPr>
          <w:rStyle w:val="FontStyle171"/>
          <w:sz w:val="24"/>
          <w:szCs w:val="24"/>
          <w:lang w:val="ru-RU" w:eastAsia="ru-RU"/>
        </w:rPr>
        <w:t xml:space="preserve">'о ком-, чём-н. не очень важном, незначительном', </w:t>
      </w:r>
      <w:r w:rsidRPr="003E08AB">
        <w:rPr>
          <w:rStyle w:val="FontStyle170"/>
          <w:sz w:val="24"/>
          <w:szCs w:val="24"/>
          <w:lang w:val="ru-RU" w:eastAsia="ru-RU"/>
        </w:rPr>
        <w:t>бог (гос</w:t>
      </w:r>
      <w:r w:rsidRPr="003E08AB">
        <w:rPr>
          <w:rStyle w:val="FontStyle170"/>
          <w:sz w:val="24"/>
          <w:szCs w:val="24"/>
          <w:lang w:val="ru-RU" w:eastAsia="ru-RU"/>
        </w:rPr>
        <w:softHyphen/>
        <w:t xml:space="preserve">подь) его знает </w:t>
      </w:r>
      <w:r w:rsidRPr="003E08AB">
        <w:rPr>
          <w:rStyle w:val="FontStyle170"/>
          <w:sz w:val="24"/>
          <w:szCs w:val="24"/>
          <w:lang w:eastAsia="ru-RU"/>
        </w:rPr>
        <w:t xml:space="preserve">— </w:t>
      </w:r>
      <w:r w:rsidRPr="003E08AB">
        <w:rPr>
          <w:rStyle w:val="FontStyle171"/>
          <w:sz w:val="24"/>
          <w:szCs w:val="24"/>
          <w:lang w:val="ru-RU" w:eastAsia="ru-RU"/>
        </w:rPr>
        <w:t xml:space="preserve">'неизвестно, не знаю', </w:t>
      </w:r>
      <w:r w:rsidRPr="003E08AB">
        <w:rPr>
          <w:rStyle w:val="FontStyle170"/>
          <w:sz w:val="24"/>
          <w:szCs w:val="24"/>
          <w:lang w:val="ru-RU" w:eastAsia="ru-RU"/>
        </w:rPr>
        <w:t xml:space="preserve">бог с ним (ней, тобой, вами) </w:t>
      </w:r>
      <w:r w:rsidRPr="003E08AB">
        <w:rPr>
          <w:rStyle w:val="FontStyle171"/>
          <w:sz w:val="24"/>
          <w:szCs w:val="24"/>
          <w:lang w:eastAsia="ru-RU"/>
        </w:rPr>
        <w:t xml:space="preserve">— </w:t>
      </w:r>
      <w:r w:rsidRPr="003E08AB">
        <w:rPr>
          <w:rStyle w:val="FontStyle171"/>
          <w:sz w:val="24"/>
          <w:szCs w:val="24"/>
          <w:lang w:val="ru-RU" w:eastAsia="ru-RU"/>
        </w:rPr>
        <w:t xml:space="preserve">'пусть будет так, ладно, согласен (хотя мне это и не нравится)', </w:t>
      </w:r>
      <w:r w:rsidRPr="003E08AB">
        <w:rPr>
          <w:rStyle w:val="FontStyle170"/>
          <w:sz w:val="24"/>
          <w:szCs w:val="24"/>
          <w:lang w:val="ru-RU" w:eastAsia="ru-RU"/>
        </w:rPr>
        <w:t xml:space="preserve">бог с тобой (вами) </w:t>
      </w:r>
      <w:r w:rsidRPr="003E08AB">
        <w:rPr>
          <w:rStyle w:val="FontStyle170"/>
          <w:sz w:val="24"/>
          <w:szCs w:val="24"/>
          <w:lang w:eastAsia="ru-RU"/>
        </w:rPr>
        <w:t xml:space="preserve">— </w:t>
      </w:r>
      <w:r w:rsidRPr="003E08AB">
        <w:rPr>
          <w:rStyle w:val="FontStyle171"/>
          <w:sz w:val="24"/>
          <w:szCs w:val="24"/>
          <w:lang w:val="ru-RU" w:eastAsia="ru-RU"/>
        </w:rPr>
        <w:t xml:space="preserve">выражение несогласия, </w:t>
      </w:r>
      <w:r w:rsidRPr="003E08AB">
        <w:rPr>
          <w:rStyle w:val="FontStyle170"/>
          <w:sz w:val="24"/>
          <w:szCs w:val="24"/>
          <w:lang w:val="ru-RU" w:eastAsia="ru-RU"/>
        </w:rPr>
        <w:t xml:space="preserve">бог знает что </w:t>
      </w:r>
      <w:r w:rsidRPr="003E08AB">
        <w:rPr>
          <w:rStyle w:val="FontStyle170"/>
          <w:sz w:val="24"/>
          <w:szCs w:val="24"/>
          <w:lang w:eastAsia="ru-RU"/>
        </w:rPr>
        <w:t xml:space="preserve">— </w:t>
      </w:r>
      <w:r w:rsidRPr="003E08AB">
        <w:rPr>
          <w:rStyle w:val="FontStyle171"/>
          <w:sz w:val="24"/>
          <w:szCs w:val="24"/>
          <w:lang w:val="ru-RU" w:eastAsia="ru-RU"/>
        </w:rPr>
        <w:t xml:space="preserve">выражение возмущения; </w:t>
      </w:r>
      <w:r w:rsidRPr="003E08AB">
        <w:rPr>
          <w:rStyle w:val="FontStyle170"/>
          <w:sz w:val="24"/>
          <w:szCs w:val="24"/>
          <w:lang w:val="ru-RU" w:eastAsia="ru-RU"/>
        </w:rPr>
        <w:t xml:space="preserve">не дай бог, ради бога, убей (меня) бог, как бог на душу положит </w:t>
      </w:r>
      <w:r w:rsidRPr="003E08AB">
        <w:rPr>
          <w:rStyle w:val="FontStyle171"/>
          <w:sz w:val="24"/>
          <w:szCs w:val="24"/>
          <w:lang w:val="ru-RU" w:eastAsia="ru-RU"/>
        </w:rPr>
        <w:t>и др.</w:t>
      </w:r>
    </w:p>
    <w:p w14:paraId="0894161A" w14:textId="77777777" w:rsidR="00D91D69" w:rsidRPr="003E08AB" w:rsidRDefault="00D91D69" w:rsidP="006A031E">
      <w:pPr>
        <w:pStyle w:val="Style27"/>
        <w:widowControl/>
        <w:spacing w:line="209" w:lineRule="exact"/>
        <w:ind w:left="426" w:right="-314" w:firstLine="425"/>
        <w:rPr>
          <w:rStyle w:val="FontStyle171"/>
          <w:sz w:val="24"/>
          <w:szCs w:val="24"/>
          <w:lang w:val="ru-RU" w:eastAsia="ru-RU"/>
        </w:rPr>
      </w:pPr>
      <w:r w:rsidRPr="003E08AB">
        <w:rPr>
          <w:rStyle w:val="FontStyle171"/>
          <w:sz w:val="24"/>
          <w:szCs w:val="24"/>
          <w:lang w:val="ru-RU" w:eastAsia="ru-RU"/>
        </w:rPr>
        <w:t xml:space="preserve">Не следует писать с прописной буквой междометия </w:t>
      </w:r>
      <w:r w:rsidRPr="003E08AB">
        <w:rPr>
          <w:rStyle w:val="FontStyle170"/>
          <w:sz w:val="24"/>
          <w:szCs w:val="24"/>
          <w:lang w:val="ru-RU" w:eastAsia="ru-RU"/>
        </w:rPr>
        <w:t>ей-бо</w:t>
      </w:r>
      <w:r w:rsidRPr="003E08AB">
        <w:rPr>
          <w:rStyle w:val="FontStyle170"/>
          <w:sz w:val="24"/>
          <w:szCs w:val="24"/>
          <w:lang w:val="ru-RU" w:eastAsia="ru-RU"/>
        </w:rPr>
        <w:softHyphen/>
        <w:t xml:space="preserve">гу, боже, боже мой, господи, господи боже мой, бог ты мой, боже сохрани, боже упаси </w:t>
      </w:r>
      <w:r w:rsidRPr="003E08AB">
        <w:rPr>
          <w:rStyle w:val="FontStyle171"/>
          <w:sz w:val="24"/>
          <w:szCs w:val="24"/>
          <w:lang w:val="ru-RU" w:eastAsia="ru-RU"/>
        </w:rPr>
        <w:t>в отличие от тех случаев, когда формы</w:t>
      </w:r>
    </w:p>
    <w:p w14:paraId="34208936" w14:textId="77777777" w:rsidR="00D91D69" w:rsidRPr="003E08AB" w:rsidRDefault="00D91D69" w:rsidP="006A031E">
      <w:pPr>
        <w:pStyle w:val="Style11"/>
        <w:widowControl/>
        <w:spacing w:before="41" w:line="230" w:lineRule="exact"/>
        <w:ind w:left="426" w:right="-314" w:firstLine="425"/>
        <w:rPr>
          <w:rStyle w:val="FontStyle170"/>
          <w:sz w:val="24"/>
          <w:szCs w:val="24"/>
          <w:lang w:val="ru-RU" w:eastAsia="ru-RU"/>
        </w:rPr>
      </w:pPr>
      <w:r w:rsidRPr="003E08AB">
        <w:rPr>
          <w:rStyle w:val="FontStyle170"/>
          <w:sz w:val="24"/>
          <w:szCs w:val="24"/>
          <w:lang w:val="ru-RU" w:eastAsia="ru-RU"/>
        </w:rPr>
        <w:t xml:space="preserve">Боже, Господи </w:t>
      </w:r>
      <w:r w:rsidRPr="003E08AB">
        <w:rPr>
          <w:rStyle w:val="FontStyle171"/>
          <w:sz w:val="24"/>
          <w:szCs w:val="24"/>
          <w:lang w:val="ru-RU" w:eastAsia="ru-RU"/>
        </w:rPr>
        <w:t>выражают обращение к Богу. В некоторых слу</w:t>
      </w:r>
      <w:r w:rsidRPr="003E08AB">
        <w:rPr>
          <w:rStyle w:val="FontStyle171"/>
          <w:sz w:val="24"/>
          <w:szCs w:val="24"/>
          <w:lang w:val="ru-RU" w:eastAsia="ru-RU"/>
        </w:rPr>
        <w:softHyphen/>
        <w:t xml:space="preserve">чаях выбор написания зависит от контекста. Так, может быть написано </w:t>
      </w:r>
      <w:r w:rsidRPr="003E08AB">
        <w:rPr>
          <w:rStyle w:val="FontStyle170"/>
          <w:sz w:val="24"/>
          <w:szCs w:val="24"/>
          <w:lang w:val="ru-RU" w:eastAsia="ru-RU"/>
        </w:rPr>
        <w:t xml:space="preserve">слава Богу </w:t>
      </w:r>
      <w:r w:rsidRPr="003E08AB">
        <w:rPr>
          <w:rStyle w:val="FontStyle171"/>
          <w:sz w:val="24"/>
          <w:szCs w:val="24"/>
          <w:lang w:val="ru-RU" w:eastAsia="ru-RU"/>
        </w:rPr>
        <w:t xml:space="preserve">(если контекст указывает, что говорящий действительно благодарит Господа Бога) и </w:t>
      </w:r>
      <w:r w:rsidRPr="003E08AB">
        <w:rPr>
          <w:rStyle w:val="FontStyle170"/>
          <w:sz w:val="24"/>
          <w:szCs w:val="24"/>
          <w:lang w:val="ru-RU" w:eastAsia="ru-RU"/>
        </w:rPr>
        <w:t xml:space="preserve">слава богу </w:t>
      </w:r>
      <w:r w:rsidRPr="003E08AB">
        <w:rPr>
          <w:rStyle w:val="FontStyle171"/>
          <w:sz w:val="24"/>
          <w:szCs w:val="24"/>
          <w:lang w:val="ru-RU" w:eastAsia="ru-RU"/>
        </w:rPr>
        <w:t>(если по контексту ясно, что употреблен расхожий разговорный обо</w:t>
      </w:r>
      <w:r w:rsidRPr="003E08AB">
        <w:rPr>
          <w:rStyle w:val="FontStyle171"/>
          <w:sz w:val="24"/>
          <w:szCs w:val="24"/>
          <w:lang w:val="ru-RU" w:eastAsia="ru-RU"/>
        </w:rPr>
        <w:softHyphen/>
        <w:t xml:space="preserve">рот: </w:t>
      </w:r>
      <w:r w:rsidRPr="003E08AB">
        <w:rPr>
          <w:rStyle w:val="FontStyle170"/>
          <w:sz w:val="24"/>
          <w:szCs w:val="24"/>
          <w:lang w:val="ru-RU" w:eastAsia="ru-RU"/>
        </w:rPr>
        <w:t xml:space="preserve">В тот раз он, слава богу, пришёл вовремя!). </w:t>
      </w:r>
      <w:r w:rsidRPr="003E08AB">
        <w:rPr>
          <w:rStyle w:val="FontStyle171"/>
          <w:sz w:val="24"/>
          <w:szCs w:val="24"/>
          <w:lang w:val="ru-RU" w:eastAsia="ru-RU"/>
        </w:rPr>
        <w:t xml:space="preserve">Но в сочетании </w:t>
      </w:r>
      <w:r w:rsidRPr="003E08AB">
        <w:rPr>
          <w:rStyle w:val="FontStyle170"/>
          <w:sz w:val="24"/>
          <w:szCs w:val="24"/>
          <w:lang w:val="ru-RU" w:eastAsia="ru-RU"/>
        </w:rPr>
        <w:t xml:space="preserve">не слава богу </w:t>
      </w:r>
      <w:r w:rsidRPr="003E08AB">
        <w:rPr>
          <w:rStyle w:val="FontStyle171"/>
          <w:sz w:val="24"/>
          <w:szCs w:val="24"/>
          <w:lang w:val="ru-RU" w:eastAsia="ru-RU"/>
        </w:rPr>
        <w:t xml:space="preserve">'неблагополучно' прописная буква невозможна </w:t>
      </w:r>
      <w:r w:rsidRPr="003E08AB">
        <w:rPr>
          <w:rStyle w:val="FontStyle170"/>
          <w:sz w:val="24"/>
          <w:szCs w:val="24"/>
          <w:lang w:val="ru-RU" w:eastAsia="ru-RU"/>
        </w:rPr>
        <w:t>(Унего всё не слава богу).</w:t>
      </w:r>
    </w:p>
    <w:p w14:paraId="5F3CA512" w14:textId="77777777" w:rsidR="00D91D69" w:rsidRPr="003E08AB" w:rsidRDefault="00D91D69" w:rsidP="006A031E">
      <w:pPr>
        <w:pStyle w:val="Style53"/>
        <w:widowControl/>
        <w:spacing w:before="86"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182. </w:t>
      </w:r>
      <w:r w:rsidRPr="003E08AB">
        <w:rPr>
          <w:rStyle w:val="FontStyle157"/>
          <w:sz w:val="24"/>
          <w:szCs w:val="24"/>
          <w:lang w:val="ru-RU" w:eastAsia="ru-RU"/>
        </w:rPr>
        <w:t>С прописной буквы рекомендуется писать слова, обозначающие важнейшие для христианской традиции поня</w:t>
      </w:r>
      <w:r w:rsidRPr="003E08AB">
        <w:rPr>
          <w:rStyle w:val="FontStyle157"/>
          <w:sz w:val="24"/>
          <w:szCs w:val="24"/>
          <w:lang w:val="ru-RU" w:eastAsia="ru-RU"/>
        </w:rPr>
        <w:softHyphen/>
        <w:t xml:space="preserve">тия и употребляющиеся в значении собственных имен, напр.: </w:t>
      </w:r>
      <w:r w:rsidRPr="003E08AB">
        <w:rPr>
          <w:rStyle w:val="FontStyle155"/>
          <w:sz w:val="24"/>
          <w:szCs w:val="24"/>
          <w:lang w:val="ru-RU" w:eastAsia="ru-RU"/>
        </w:rPr>
        <w:t xml:space="preserve">Слово </w:t>
      </w:r>
      <w:r w:rsidRPr="003E08AB">
        <w:rPr>
          <w:rStyle w:val="FontStyle155"/>
          <w:spacing w:val="30"/>
          <w:sz w:val="24"/>
          <w:szCs w:val="24"/>
          <w:lang w:val="ru-RU" w:eastAsia="ru-RU"/>
        </w:rPr>
        <w:t>(В</w:t>
      </w:r>
      <w:r w:rsidRPr="003E08AB">
        <w:rPr>
          <w:rStyle w:val="FontStyle155"/>
          <w:sz w:val="24"/>
          <w:szCs w:val="24"/>
          <w:lang w:val="ru-RU" w:eastAsia="ru-RU"/>
        </w:rPr>
        <w:t xml:space="preserve"> начале было Слово), Небо </w:t>
      </w:r>
      <w:r w:rsidRPr="003E08AB">
        <w:rPr>
          <w:rStyle w:val="FontStyle157"/>
          <w:sz w:val="24"/>
          <w:szCs w:val="24"/>
          <w:lang w:val="ru-RU" w:eastAsia="ru-RU"/>
        </w:rPr>
        <w:t xml:space="preserve">и </w:t>
      </w:r>
      <w:r w:rsidRPr="003E08AB">
        <w:rPr>
          <w:rStyle w:val="FontStyle155"/>
          <w:sz w:val="24"/>
          <w:szCs w:val="24"/>
          <w:lang w:val="ru-RU" w:eastAsia="ru-RU"/>
        </w:rPr>
        <w:t>Небеса, Крест Господень, Страшный суд, Святые Дары, Святые Тайны (приобщиться Свя</w:t>
      </w:r>
      <w:r w:rsidRPr="003E08AB">
        <w:rPr>
          <w:rStyle w:val="FontStyle155"/>
          <w:sz w:val="24"/>
          <w:szCs w:val="24"/>
          <w:lang w:val="ru-RU" w:eastAsia="ru-RU"/>
        </w:rPr>
        <w:softHyphen/>
        <w:t xml:space="preserve">тых Тайн </w:t>
      </w:r>
      <w:r w:rsidRPr="003E08AB">
        <w:rPr>
          <w:rStyle w:val="FontStyle157"/>
          <w:sz w:val="24"/>
          <w:szCs w:val="24"/>
          <w:lang w:val="ru-RU" w:eastAsia="ru-RU"/>
        </w:rPr>
        <w:t xml:space="preserve">— о причащении), </w:t>
      </w:r>
      <w:r w:rsidRPr="003E08AB">
        <w:rPr>
          <w:rStyle w:val="FontStyle155"/>
          <w:sz w:val="24"/>
          <w:szCs w:val="24"/>
          <w:lang w:val="ru-RU" w:eastAsia="ru-RU"/>
        </w:rPr>
        <w:t xml:space="preserve">Святой Дух </w:t>
      </w:r>
      <w:r w:rsidRPr="003E08AB">
        <w:rPr>
          <w:rStyle w:val="FontStyle157"/>
          <w:sz w:val="24"/>
          <w:szCs w:val="24"/>
          <w:lang w:val="ru-RU" w:eastAsia="ru-RU"/>
        </w:rPr>
        <w:t xml:space="preserve">(но: </w:t>
      </w:r>
      <w:r w:rsidRPr="003E08AB">
        <w:rPr>
          <w:rStyle w:val="FontStyle155"/>
          <w:sz w:val="24"/>
          <w:szCs w:val="24"/>
          <w:lang w:val="ru-RU" w:eastAsia="ru-RU"/>
        </w:rPr>
        <w:t xml:space="preserve">святым духом — </w:t>
      </w:r>
      <w:r w:rsidRPr="003E08AB">
        <w:rPr>
          <w:rStyle w:val="FontStyle157"/>
          <w:sz w:val="24"/>
          <w:szCs w:val="24"/>
          <w:lang w:val="ru-RU" w:eastAsia="ru-RU"/>
        </w:rPr>
        <w:t>'неизвестно каким образом').</w:t>
      </w:r>
    </w:p>
    <w:p w14:paraId="3495962E" w14:textId="77777777" w:rsidR="00D91D69" w:rsidRPr="003E08AB" w:rsidRDefault="00D91D69" w:rsidP="006A031E">
      <w:pPr>
        <w:pStyle w:val="Style50"/>
        <w:widowControl/>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183. </w:t>
      </w:r>
      <w:r w:rsidRPr="003E08AB">
        <w:rPr>
          <w:rStyle w:val="FontStyle157"/>
          <w:sz w:val="24"/>
          <w:szCs w:val="24"/>
          <w:lang w:val="ru-RU" w:eastAsia="ru-RU"/>
        </w:rPr>
        <w:t>С прописной буквы пишется первое слово и собст</w:t>
      </w:r>
      <w:r w:rsidRPr="003E08AB">
        <w:rPr>
          <w:rStyle w:val="FontStyle157"/>
          <w:sz w:val="24"/>
          <w:szCs w:val="24"/>
          <w:lang w:val="ru-RU" w:eastAsia="ru-RU"/>
        </w:rPr>
        <w:softHyphen/>
        <w:t xml:space="preserve">венные имена в названиях религиозных праздников, напр., в христианстве: </w:t>
      </w:r>
      <w:r w:rsidRPr="003E08AB">
        <w:rPr>
          <w:rStyle w:val="FontStyle155"/>
          <w:sz w:val="24"/>
          <w:szCs w:val="24"/>
          <w:lang w:val="ru-RU" w:eastAsia="ru-RU"/>
        </w:rPr>
        <w:t>Пасха Христова, Рождество, Вход Господень в Иерусалим (Вербное воскресенье), Вознесение, Троица (Пятиде</w:t>
      </w:r>
      <w:r w:rsidRPr="003E08AB">
        <w:rPr>
          <w:rStyle w:val="FontStyle155"/>
          <w:sz w:val="24"/>
          <w:szCs w:val="24"/>
          <w:lang w:val="ru-RU" w:eastAsia="ru-RU"/>
        </w:rPr>
        <w:softHyphen/>
        <w:t>сятница), Крещение (Богоявление), Сретение, Благовещение, Преображение, Успение, Воздвижение, Покров, Усекновение гла</w:t>
      </w:r>
      <w:r w:rsidRPr="003E08AB">
        <w:rPr>
          <w:rStyle w:val="FontStyle155"/>
          <w:sz w:val="24"/>
          <w:szCs w:val="24"/>
          <w:lang w:val="ru-RU" w:eastAsia="ru-RU"/>
        </w:rPr>
        <w:softHyphen/>
        <w:t>вы Иоанна Предтечи, Ильин день, Прощёное воскресенье, Вселен</w:t>
      </w:r>
      <w:r w:rsidRPr="003E08AB">
        <w:rPr>
          <w:rStyle w:val="FontStyle155"/>
          <w:sz w:val="24"/>
          <w:szCs w:val="24"/>
          <w:lang w:val="ru-RU" w:eastAsia="ru-RU"/>
        </w:rPr>
        <w:softHyphen/>
        <w:t xml:space="preserve">ская родительская суббота </w:t>
      </w:r>
      <w:r w:rsidRPr="003E08AB">
        <w:rPr>
          <w:rStyle w:val="FontStyle157"/>
          <w:sz w:val="24"/>
          <w:szCs w:val="24"/>
          <w:lang w:val="ru-RU" w:eastAsia="ru-RU"/>
        </w:rPr>
        <w:t xml:space="preserve">(и </w:t>
      </w:r>
      <w:r w:rsidRPr="003E08AB">
        <w:rPr>
          <w:rStyle w:val="FontStyle155"/>
          <w:sz w:val="24"/>
          <w:szCs w:val="24"/>
          <w:lang w:val="ru-RU" w:eastAsia="ru-RU"/>
        </w:rPr>
        <w:t xml:space="preserve">Родительская суббота); </w:t>
      </w:r>
      <w:r w:rsidRPr="003E08AB">
        <w:rPr>
          <w:rStyle w:val="FontStyle157"/>
          <w:sz w:val="24"/>
          <w:szCs w:val="24"/>
          <w:lang w:val="ru-RU" w:eastAsia="ru-RU"/>
        </w:rPr>
        <w:t xml:space="preserve">в других религиях: </w:t>
      </w:r>
      <w:r w:rsidRPr="003E08AB">
        <w:rPr>
          <w:rStyle w:val="FontStyle155"/>
          <w:sz w:val="24"/>
          <w:szCs w:val="24"/>
          <w:lang w:val="ru-RU" w:eastAsia="ru-RU"/>
        </w:rPr>
        <w:t xml:space="preserve">Курбан-байрам, Рамазан (Рамадан), Навруз, Ханука, Шаббат </w:t>
      </w:r>
      <w:r w:rsidRPr="003E08AB">
        <w:rPr>
          <w:rStyle w:val="FontStyle157"/>
          <w:sz w:val="24"/>
          <w:szCs w:val="24"/>
          <w:lang w:val="ru-RU" w:eastAsia="ru-RU"/>
        </w:rPr>
        <w:t>и др.</w:t>
      </w:r>
    </w:p>
    <w:p w14:paraId="69AF391A"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С прописной буквы пишутся названия постов и недель (седмиц), а также отдельных дней, относящихся к этим перио</w:t>
      </w:r>
      <w:r w:rsidRPr="003E08AB">
        <w:rPr>
          <w:rStyle w:val="FontStyle157"/>
          <w:sz w:val="24"/>
          <w:szCs w:val="24"/>
          <w:lang w:val="ru-RU" w:eastAsia="ru-RU"/>
        </w:rPr>
        <w:softHyphen/>
        <w:t xml:space="preserve">дам, напр.: </w:t>
      </w:r>
      <w:r w:rsidRPr="003E08AB">
        <w:rPr>
          <w:rStyle w:val="FontStyle155"/>
          <w:sz w:val="24"/>
          <w:szCs w:val="24"/>
          <w:lang w:val="ru-RU" w:eastAsia="ru-RU"/>
        </w:rPr>
        <w:t xml:space="preserve">Великий пост, Петров пост, Пасхальная (Светлая) седмица, Страстная неделя, Фомина неделя, Великий четверг, Чистый понедельник, Страстная пятница, Неделя Всех Святых, Неделя о Страшном суде, </w:t>
      </w:r>
      <w:r w:rsidRPr="003E08AB">
        <w:rPr>
          <w:rStyle w:val="FontStyle157"/>
          <w:sz w:val="24"/>
          <w:szCs w:val="24"/>
          <w:lang w:val="ru-RU" w:eastAsia="ru-RU"/>
        </w:rPr>
        <w:t xml:space="preserve">и народные названия некоторых дней и периодов, связанных с церковным календарем, напр.: </w:t>
      </w:r>
      <w:r w:rsidRPr="003E08AB">
        <w:rPr>
          <w:rStyle w:val="FontStyle155"/>
          <w:sz w:val="24"/>
          <w:szCs w:val="24"/>
          <w:lang w:val="ru-RU" w:eastAsia="ru-RU"/>
        </w:rPr>
        <w:t>Мас</w:t>
      </w:r>
      <w:r w:rsidRPr="003E08AB">
        <w:rPr>
          <w:rStyle w:val="FontStyle155"/>
          <w:sz w:val="24"/>
          <w:szCs w:val="24"/>
          <w:lang w:val="ru-RU" w:eastAsia="ru-RU"/>
        </w:rPr>
        <w:softHyphen/>
        <w:t>леница (Масленая неделя, Сырная седмица), Святки, Семик, Яб</w:t>
      </w:r>
      <w:r w:rsidRPr="003E08AB">
        <w:rPr>
          <w:rStyle w:val="FontStyle155"/>
          <w:sz w:val="24"/>
          <w:szCs w:val="24"/>
          <w:lang w:val="ru-RU" w:eastAsia="ru-RU"/>
        </w:rPr>
        <w:softHyphen/>
        <w:t>лочный Спас.</w:t>
      </w:r>
    </w:p>
    <w:p w14:paraId="022E84D9"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184. В </w:t>
      </w:r>
      <w:r w:rsidRPr="003E08AB">
        <w:rPr>
          <w:rStyle w:val="FontStyle157"/>
          <w:sz w:val="24"/>
          <w:szCs w:val="24"/>
          <w:lang w:val="ru-RU" w:eastAsia="ru-RU"/>
        </w:rPr>
        <w:t xml:space="preserve">названиях конфессий с прописной буквы пишется первое слово, напр.: </w:t>
      </w:r>
      <w:r w:rsidRPr="003E08AB">
        <w:rPr>
          <w:rStyle w:val="FontStyle155"/>
          <w:sz w:val="24"/>
          <w:szCs w:val="24"/>
          <w:lang w:val="ru-RU" w:eastAsia="ru-RU"/>
        </w:rPr>
        <w:t>Русская православная церковь, Евангеличе-ско-лютеранская церковь, Украинская грекокатолическая цер</w:t>
      </w:r>
      <w:r w:rsidRPr="003E08AB">
        <w:rPr>
          <w:rStyle w:val="FontStyle155"/>
          <w:sz w:val="24"/>
          <w:szCs w:val="24"/>
          <w:lang w:val="ru-RU" w:eastAsia="ru-RU"/>
        </w:rPr>
        <w:softHyphen/>
        <w:t>ковь, Армянская апостольская церковь. Римско-католическая церковь.</w:t>
      </w:r>
    </w:p>
    <w:p w14:paraId="4DAB299C" w14:textId="77777777" w:rsidR="00D91D69" w:rsidRPr="003E08AB" w:rsidRDefault="00D91D69" w:rsidP="006A031E">
      <w:pPr>
        <w:pStyle w:val="Style53"/>
        <w:widowControl/>
        <w:spacing w:line="242" w:lineRule="exact"/>
        <w:ind w:left="426" w:right="-314" w:firstLine="425"/>
        <w:rPr>
          <w:rStyle w:val="FontStyle157"/>
          <w:sz w:val="24"/>
          <w:szCs w:val="24"/>
          <w:lang w:val="de-DE" w:eastAsia="de-DE"/>
        </w:rPr>
      </w:pPr>
      <w:r w:rsidRPr="003E08AB">
        <w:rPr>
          <w:rStyle w:val="FontStyle157"/>
          <w:sz w:val="24"/>
          <w:szCs w:val="24"/>
          <w:lang w:val="de-DE" w:eastAsia="de-DE"/>
        </w:rPr>
        <w:t xml:space="preserve">§ 185. </w:t>
      </w:r>
      <w:r w:rsidRPr="003E08AB">
        <w:rPr>
          <w:rStyle w:val="FontStyle157"/>
          <w:sz w:val="24"/>
          <w:szCs w:val="24"/>
          <w:lang w:val="ru-RU" w:eastAsia="de-DE"/>
        </w:rPr>
        <w:t>С прописной буквы пишется первое слово в назва</w:t>
      </w:r>
      <w:r w:rsidRPr="003E08AB">
        <w:rPr>
          <w:rStyle w:val="FontStyle157"/>
          <w:sz w:val="24"/>
          <w:szCs w:val="24"/>
          <w:lang w:val="ru-RU" w:eastAsia="de-DE"/>
        </w:rPr>
        <w:softHyphen/>
        <w:t xml:space="preserve">ниях высших органов церковной власти, напр.: </w:t>
      </w:r>
      <w:r w:rsidRPr="003E08AB">
        <w:rPr>
          <w:rStyle w:val="FontStyle155"/>
          <w:sz w:val="24"/>
          <w:szCs w:val="24"/>
          <w:lang w:val="ru-RU" w:eastAsia="de-DE"/>
        </w:rPr>
        <w:t>Всемирный со</w:t>
      </w:r>
      <w:r w:rsidRPr="003E08AB">
        <w:rPr>
          <w:rStyle w:val="FontStyle155"/>
          <w:sz w:val="24"/>
          <w:szCs w:val="24"/>
          <w:lang w:val="ru-RU" w:eastAsia="de-DE"/>
        </w:rPr>
        <w:softHyphen/>
        <w:t>вет церквей, Вселенский собор, Поместный собор, Священный си</w:t>
      </w:r>
      <w:r w:rsidRPr="003E08AB">
        <w:rPr>
          <w:rStyle w:val="FontStyle155"/>
          <w:sz w:val="24"/>
          <w:szCs w:val="24"/>
          <w:lang w:val="ru-RU" w:eastAsia="de-DE"/>
        </w:rPr>
        <w:softHyphen/>
        <w:t xml:space="preserve">нод </w:t>
      </w:r>
      <w:r w:rsidRPr="003E08AB">
        <w:rPr>
          <w:rStyle w:val="FontStyle157"/>
          <w:sz w:val="24"/>
          <w:szCs w:val="24"/>
          <w:lang w:val="ru-RU" w:eastAsia="de-DE"/>
        </w:rPr>
        <w:t xml:space="preserve">(в усеченном однословном названии </w:t>
      </w:r>
      <w:r w:rsidRPr="003E08AB">
        <w:rPr>
          <w:rStyle w:val="FontStyle157"/>
          <w:sz w:val="24"/>
          <w:szCs w:val="24"/>
          <w:lang w:val="de-DE" w:eastAsia="de-DE"/>
        </w:rPr>
        <w:t xml:space="preserve">— </w:t>
      </w:r>
      <w:r w:rsidRPr="003E08AB">
        <w:rPr>
          <w:rStyle w:val="FontStyle155"/>
          <w:sz w:val="24"/>
          <w:szCs w:val="24"/>
          <w:lang w:val="ru-RU" w:eastAsia="de-DE"/>
        </w:rPr>
        <w:t xml:space="preserve">Собор, Синод </w:t>
      </w:r>
      <w:r w:rsidRPr="003E08AB">
        <w:rPr>
          <w:rStyle w:val="FontStyle155"/>
          <w:sz w:val="24"/>
          <w:szCs w:val="24"/>
          <w:lang w:val="de-DE" w:eastAsia="de-DE"/>
        </w:rPr>
        <w:t xml:space="preserve">— </w:t>
      </w:r>
      <w:r w:rsidRPr="003E08AB">
        <w:rPr>
          <w:rStyle w:val="FontStyle157"/>
          <w:sz w:val="24"/>
          <w:szCs w:val="24"/>
          <w:lang w:val="ru-RU" w:eastAsia="de-DE"/>
        </w:rPr>
        <w:t xml:space="preserve">прописная буква, см. также </w:t>
      </w:r>
      <w:r w:rsidRPr="003E08AB">
        <w:rPr>
          <w:rStyle w:val="FontStyle157"/>
          <w:sz w:val="24"/>
          <w:szCs w:val="24"/>
          <w:lang w:val="de-DE" w:eastAsia="de-DE"/>
        </w:rPr>
        <w:t>§ 190).</w:t>
      </w:r>
    </w:p>
    <w:p w14:paraId="3A682908"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Прописные буквы употребляются в полных официальных наименованиях высших церковных должностных лиц, напр.: </w:t>
      </w:r>
      <w:r w:rsidRPr="003E08AB">
        <w:rPr>
          <w:rStyle w:val="FontStyle155"/>
          <w:sz w:val="24"/>
          <w:szCs w:val="24"/>
          <w:lang w:val="ru-RU" w:eastAsia="ru-RU"/>
        </w:rPr>
        <w:t>Патриарх Московский и всея Руси, Местоблюститель Патри</w:t>
      </w:r>
      <w:r w:rsidRPr="003E08AB">
        <w:rPr>
          <w:rStyle w:val="FontStyle155"/>
          <w:sz w:val="24"/>
          <w:szCs w:val="24"/>
          <w:lang w:val="ru-RU" w:eastAsia="ru-RU"/>
        </w:rPr>
        <w:softHyphen/>
        <w:t>аршего престола, Вселенский Константинопольский Патриарх, Верховный Патриарх-Католикос всех армян, Католикос-Пат</w:t>
      </w:r>
      <w:r w:rsidRPr="003E08AB">
        <w:rPr>
          <w:rStyle w:val="FontStyle155"/>
          <w:sz w:val="24"/>
          <w:szCs w:val="24"/>
          <w:lang w:val="ru-RU" w:eastAsia="ru-RU"/>
        </w:rPr>
        <w:softHyphen/>
        <w:t xml:space="preserve">риарх всея Грузии, </w:t>
      </w:r>
      <w:r w:rsidRPr="003E08AB">
        <w:rPr>
          <w:rStyle w:val="FontStyle157"/>
          <w:sz w:val="24"/>
          <w:szCs w:val="24"/>
          <w:lang w:val="ru-RU" w:eastAsia="ru-RU"/>
        </w:rPr>
        <w:t xml:space="preserve">а также </w:t>
      </w:r>
      <w:r w:rsidRPr="003E08AB">
        <w:rPr>
          <w:rStyle w:val="FontStyle155"/>
          <w:sz w:val="24"/>
          <w:szCs w:val="24"/>
          <w:lang w:val="ru-RU" w:eastAsia="ru-RU"/>
        </w:rPr>
        <w:t xml:space="preserve">Папа Римский. </w:t>
      </w:r>
      <w:r w:rsidRPr="003E08AB">
        <w:rPr>
          <w:rStyle w:val="FontStyle157"/>
          <w:sz w:val="24"/>
          <w:szCs w:val="24"/>
          <w:lang w:val="ru-RU" w:eastAsia="ru-RU"/>
        </w:rPr>
        <w:t>Однако в неофици</w:t>
      </w:r>
      <w:r w:rsidRPr="003E08AB">
        <w:rPr>
          <w:rStyle w:val="FontStyle157"/>
          <w:sz w:val="24"/>
          <w:szCs w:val="24"/>
          <w:lang w:val="ru-RU" w:eastAsia="ru-RU"/>
        </w:rPr>
        <w:softHyphen/>
        <w:t xml:space="preserve">альных текстах наименования этих лиц (обычно неполные) пишутся со строчной буквы, напр.: </w:t>
      </w:r>
      <w:r w:rsidRPr="003E08AB">
        <w:rPr>
          <w:rStyle w:val="FontStyle155"/>
          <w:sz w:val="24"/>
          <w:szCs w:val="24"/>
          <w:lang w:val="ru-RU" w:eastAsia="ru-RU"/>
        </w:rPr>
        <w:t xml:space="preserve">благословение патриарха Алексия, приём у патриарха, резиденция папы </w:t>
      </w:r>
      <w:r w:rsidRPr="003E08AB">
        <w:rPr>
          <w:rStyle w:val="FontStyle157"/>
          <w:sz w:val="24"/>
          <w:szCs w:val="24"/>
          <w:lang w:val="ru-RU" w:eastAsia="ru-RU"/>
        </w:rPr>
        <w:t xml:space="preserve">(или </w:t>
      </w:r>
      <w:r w:rsidRPr="003E08AB">
        <w:rPr>
          <w:rStyle w:val="FontStyle155"/>
          <w:sz w:val="24"/>
          <w:szCs w:val="24"/>
          <w:lang w:val="ru-RU" w:eastAsia="ru-RU"/>
        </w:rPr>
        <w:t>римского па</w:t>
      </w:r>
      <w:r w:rsidRPr="003E08AB">
        <w:rPr>
          <w:rStyle w:val="FontStyle155"/>
          <w:sz w:val="24"/>
          <w:szCs w:val="24"/>
          <w:lang w:val="ru-RU" w:eastAsia="ru-RU"/>
        </w:rPr>
        <w:softHyphen/>
        <w:t xml:space="preserve">пы). </w:t>
      </w:r>
      <w:r w:rsidRPr="003E08AB">
        <w:rPr>
          <w:rStyle w:val="FontStyle157"/>
          <w:sz w:val="24"/>
          <w:szCs w:val="24"/>
          <w:lang w:val="ru-RU" w:eastAsia="ru-RU"/>
        </w:rPr>
        <w:t xml:space="preserve">Наименования других церковных званий и должностей также пишутся со строчной буквы, напр.: </w:t>
      </w:r>
      <w:r w:rsidRPr="003E08AB">
        <w:rPr>
          <w:rStyle w:val="FontStyle155"/>
          <w:sz w:val="24"/>
          <w:szCs w:val="24"/>
          <w:lang w:val="ru-RU" w:eastAsia="ru-RU"/>
        </w:rPr>
        <w:t>митрополит Волоко</w:t>
      </w:r>
      <w:r w:rsidRPr="003E08AB">
        <w:rPr>
          <w:rStyle w:val="FontStyle155"/>
          <w:sz w:val="24"/>
          <w:szCs w:val="24"/>
          <w:lang w:val="ru-RU" w:eastAsia="ru-RU"/>
        </w:rPr>
        <w:softHyphen/>
        <w:t>ламский и Юрьевский, архиепископ, кардинал, архимандрит, ар</w:t>
      </w:r>
      <w:r w:rsidRPr="003E08AB">
        <w:rPr>
          <w:rStyle w:val="FontStyle155"/>
          <w:sz w:val="24"/>
          <w:szCs w:val="24"/>
          <w:lang w:val="ru-RU" w:eastAsia="ru-RU"/>
        </w:rPr>
        <w:softHyphen/>
        <w:t>хиерей, епископ, игумен, дьякон, протодьякон.</w:t>
      </w:r>
    </w:p>
    <w:p w14:paraId="48FADCD7" w14:textId="77777777" w:rsidR="00D91D69" w:rsidRPr="003E08AB" w:rsidRDefault="00D91D69" w:rsidP="006A031E">
      <w:pPr>
        <w:pStyle w:val="Style50"/>
        <w:widowControl/>
        <w:spacing w:line="242" w:lineRule="exact"/>
        <w:ind w:left="426" w:right="-314" w:firstLine="425"/>
        <w:rPr>
          <w:rStyle w:val="FontStyle155"/>
          <w:sz w:val="24"/>
          <w:szCs w:val="24"/>
          <w:lang w:val="ru-RU" w:eastAsia="de-DE"/>
        </w:rPr>
      </w:pPr>
      <w:r w:rsidRPr="003E08AB">
        <w:rPr>
          <w:rStyle w:val="FontStyle162"/>
          <w:sz w:val="24"/>
          <w:szCs w:val="24"/>
          <w:lang w:val="de-DE" w:eastAsia="de-DE"/>
        </w:rPr>
        <w:t xml:space="preserve">§ 186. </w:t>
      </w:r>
      <w:r w:rsidRPr="003E08AB">
        <w:rPr>
          <w:rStyle w:val="FontStyle157"/>
          <w:sz w:val="24"/>
          <w:szCs w:val="24"/>
          <w:lang w:val="ru-RU" w:eastAsia="de-DE"/>
        </w:rPr>
        <w:t xml:space="preserve">В названиях монастырей, храмов, икон пишутся с прописной буквы все слова, кроме родовых наименований </w:t>
      </w:r>
      <w:r w:rsidRPr="003E08AB">
        <w:rPr>
          <w:rStyle w:val="FontStyle155"/>
          <w:sz w:val="24"/>
          <w:szCs w:val="24"/>
          <w:lang w:val="ru-RU" w:eastAsia="de-DE"/>
        </w:rPr>
        <w:t>{церковь, храм, собор, лавра, монастырь, семинария, икона, об</w:t>
      </w:r>
      <w:r w:rsidRPr="003E08AB">
        <w:rPr>
          <w:rStyle w:val="FontStyle155"/>
          <w:sz w:val="24"/>
          <w:szCs w:val="24"/>
          <w:lang w:val="ru-RU" w:eastAsia="de-DE"/>
        </w:rPr>
        <w:softHyphen/>
        <w:t xml:space="preserve">раз) </w:t>
      </w:r>
      <w:r w:rsidRPr="003E08AB">
        <w:rPr>
          <w:rStyle w:val="FontStyle157"/>
          <w:sz w:val="24"/>
          <w:szCs w:val="24"/>
          <w:lang w:val="ru-RU" w:eastAsia="de-DE"/>
        </w:rPr>
        <w:t xml:space="preserve">и служебных слов, напр.: </w:t>
      </w:r>
      <w:r w:rsidRPr="003E08AB">
        <w:rPr>
          <w:rStyle w:val="FontStyle155"/>
          <w:sz w:val="24"/>
          <w:szCs w:val="24"/>
          <w:lang w:val="ru-RU" w:eastAsia="de-DE"/>
        </w:rPr>
        <w:t>Казанский собор, собор Париж</w:t>
      </w:r>
      <w:r w:rsidRPr="003E08AB">
        <w:rPr>
          <w:rStyle w:val="FontStyle155"/>
          <w:sz w:val="24"/>
          <w:szCs w:val="24"/>
          <w:lang w:val="ru-RU" w:eastAsia="de-DE"/>
        </w:rPr>
        <w:softHyphen/>
        <w:t>ской Богоматери, собор Святого Петра, Киево-Печерская лавра, храм Зачатия Праведной Анны, храм Всех Святых, храм Христа Спасителя, храм Святого Димитрия Ростовского, церковь Нико</w:t>
      </w:r>
      <w:r w:rsidRPr="003E08AB">
        <w:rPr>
          <w:rStyle w:val="FontStyle155"/>
          <w:sz w:val="24"/>
          <w:szCs w:val="24"/>
          <w:lang w:val="ru-RU" w:eastAsia="de-DE"/>
        </w:rPr>
        <w:softHyphen/>
        <w:t>лы в Кленниках, икона Донской Божией Матери, образ Знамения Божией Матери.</w:t>
      </w:r>
    </w:p>
    <w:p w14:paraId="5AF70224" w14:textId="77777777" w:rsidR="00D91D69" w:rsidRPr="003E08AB" w:rsidRDefault="00D91D69" w:rsidP="006A031E">
      <w:pPr>
        <w:pStyle w:val="Style50"/>
        <w:widowControl/>
        <w:spacing w:line="242" w:lineRule="exact"/>
        <w:ind w:left="426" w:right="-314" w:firstLine="425"/>
        <w:rPr>
          <w:rStyle w:val="FontStyle155"/>
          <w:sz w:val="24"/>
          <w:szCs w:val="24"/>
          <w:lang w:val="ru-RU" w:eastAsia="de-DE"/>
        </w:rPr>
      </w:pPr>
      <w:r w:rsidRPr="003E08AB">
        <w:rPr>
          <w:rStyle w:val="FontStyle157"/>
          <w:sz w:val="24"/>
          <w:szCs w:val="24"/>
          <w:lang w:val="de-DE" w:eastAsia="de-DE"/>
        </w:rPr>
        <w:t xml:space="preserve">§ 187. </w:t>
      </w:r>
      <w:r w:rsidRPr="003E08AB">
        <w:rPr>
          <w:rStyle w:val="FontStyle157"/>
          <w:sz w:val="24"/>
          <w:szCs w:val="24"/>
          <w:lang w:val="ru-RU" w:eastAsia="de-DE"/>
        </w:rPr>
        <w:t>Названия культовых книг пишутся с прописной бук</w:t>
      </w:r>
      <w:r w:rsidRPr="003E08AB">
        <w:rPr>
          <w:rStyle w:val="FontStyle157"/>
          <w:sz w:val="24"/>
          <w:szCs w:val="24"/>
          <w:lang w:val="ru-RU" w:eastAsia="de-DE"/>
        </w:rPr>
        <w:softHyphen/>
      </w:r>
      <w:r w:rsidRPr="003E08AB">
        <w:rPr>
          <w:rStyle w:val="FontStyle171"/>
          <w:sz w:val="24"/>
          <w:szCs w:val="24"/>
          <w:lang w:val="ru-RU" w:eastAsia="de-DE"/>
        </w:rPr>
        <w:t xml:space="preserve">вы, </w:t>
      </w:r>
      <w:r w:rsidRPr="003E08AB">
        <w:rPr>
          <w:rStyle w:val="FontStyle157"/>
          <w:sz w:val="24"/>
          <w:szCs w:val="24"/>
          <w:lang w:val="ru-RU" w:eastAsia="de-DE"/>
        </w:rPr>
        <w:t xml:space="preserve">напр.: </w:t>
      </w:r>
      <w:r w:rsidRPr="003E08AB">
        <w:rPr>
          <w:rStyle w:val="FontStyle155"/>
          <w:sz w:val="24"/>
          <w:szCs w:val="24"/>
          <w:lang w:val="ru-RU" w:eastAsia="de-DE"/>
        </w:rPr>
        <w:t xml:space="preserve">Библия, Священное Писание (Писание), Евангелие, Пятикнижие, Ветхий Завет, Новый Завет, Псалтырь, Коран, Тора, Талмуд, Веды; </w:t>
      </w:r>
      <w:r w:rsidRPr="003E08AB">
        <w:rPr>
          <w:rStyle w:val="FontStyle157"/>
          <w:sz w:val="24"/>
          <w:szCs w:val="24"/>
          <w:lang w:val="ru-RU" w:eastAsia="de-DE"/>
        </w:rPr>
        <w:t>то же в названиях памятников письменно</w:t>
      </w:r>
      <w:r w:rsidRPr="003E08AB">
        <w:rPr>
          <w:rStyle w:val="FontStyle157"/>
          <w:sz w:val="24"/>
          <w:szCs w:val="24"/>
          <w:lang w:val="ru-RU" w:eastAsia="de-DE"/>
        </w:rPr>
        <w:softHyphen/>
        <w:t xml:space="preserve">сти, напр.: </w:t>
      </w:r>
      <w:r w:rsidRPr="003E08AB">
        <w:rPr>
          <w:rStyle w:val="FontStyle155"/>
          <w:sz w:val="24"/>
          <w:szCs w:val="24"/>
          <w:lang w:val="ru-RU" w:eastAsia="de-DE"/>
        </w:rPr>
        <w:t>Остромирово Евангелие, Острожская Библия.</w:t>
      </w:r>
    </w:p>
    <w:p w14:paraId="5119F758" w14:textId="77777777" w:rsidR="00D91D69" w:rsidRPr="003E08AB" w:rsidRDefault="00D91D69" w:rsidP="006A031E">
      <w:pPr>
        <w:pStyle w:val="Style42"/>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переносном смысле такие слова, как </w:t>
      </w:r>
      <w:r w:rsidRPr="003E08AB">
        <w:rPr>
          <w:rStyle w:val="FontStyle155"/>
          <w:sz w:val="24"/>
          <w:szCs w:val="24"/>
          <w:lang w:val="ru-RU" w:eastAsia="ru-RU"/>
        </w:rPr>
        <w:t xml:space="preserve">библия </w:t>
      </w:r>
      <w:r w:rsidRPr="003E08AB">
        <w:rPr>
          <w:rStyle w:val="FontStyle171"/>
          <w:sz w:val="24"/>
          <w:szCs w:val="24"/>
          <w:lang w:val="ru-RU" w:eastAsia="ru-RU"/>
        </w:rPr>
        <w:t xml:space="preserve">('главная книга для кого-н.'), </w:t>
      </w:r>
      <w:r w:rsidRPr="003E08AB">
        <w:rPr>
          <w:rStyle w:val="FontStyle155"/>
          <w:sz w:val="24"/>
          <w:szCs w:val="24"/>
          <w:lang w:val="ru-RU" w:eastAsia="ru-RU"/>
        </w:rPr>
        <w:t xml:space="preserve">евангелие </w:t>
      </w:r>
      <w:r w:rsidRPr="003E08AB">
        <w:rPr>
          <w:rStyle w:val="FontStyle171"/>
          <w:sz w:val="24"/>
          <w:szCs w:val="24"/>
          <w:lang w:val="ru-RU" w:eastAsia="ru-RU"/>
        </w:rPr>
        <w:t>('правила, служащие руководством для чьих-н. действий, поведения; книга, содер</w:t>
      </w:r>
      <w:r w:rsidRPr="003E08AB">
        <w:rPr>
          <w:rStyle w:val="FontStyle171"/>
          <w:sz w:val="24"/>
          <w:szCs w:val="24"/>
          <w:lang w:val="ru-RU" w:eastAsia="ru-RU"/>
        </w:rPr>
        <w:softHyphen/>
        <w:t xml:space="preserve">жащая такие правила'), </w:t>
      </w:r>
      <w:r w:rsidRPr="003E08AB">
        <w:rPr>
          <w:rStyle w:val="FontStyle155"/>
          <w:sz w:val="24"/>
          <w:szCs w:val="24"/>
          <w:lang w:val="ru-RU" w:eastAsia="ru-RU"/>
        </w:rPr>
        <w:t xml:space="preserve">талмуд, </w:t>
      </w:r>
      <w:r w:rsidRPr="003E08AB">
        <w:rPr>
          <w:rStyle w:val="FontStyle171"/>
          <w:sz w:val="24"/>
          <w:szCs w:val="24"/>
          <w:lang w:val="ru-RU" w:eastAsia="ru-RU"/>
        </w:rPr>
        <w:t xml:space="preserve">пишутся со строчной буквы. Так же пишется слово </w:t>
      </w:r>
      <w:r w:rsidRPr="003E08AB">
        <w:rPr>
          <w:rStyle w:val="FontStyle155"/>
          <w:sz w:val="24"/>
          <w:szCs w:val="24"/>
          <w:lang w:val="ru-RU" w:eastAsia="ru-RU"/>
        </w:rPr>
        <w:t xml:space="preserve">псалтырь </w:t>
      </w:r>
      <w:r w:rsidRPr="003E08AB">
        <w:rPr>
          <w:rStyle w:val="FontStyle171"/>
          <w:sz w:val="24"/>
          <w:szCs w:val="24"/>
          <w:lang w:val="ru-RU" w:eastAsia="ru-RU"/>
        </w:rPr>
        <w:t>в значении 'сборник псалмов для чтения вслух'.</w:t>
      </w:r>
    </w:p>
    <w:p w14:paraId="6C32C3C2" w14:textId="77777777" w:rsidR="00D91D69" w:rsidRPr="003E08AB" w:rsidRDefault="00D91D69" w:rsidP="006A031E">
      <w:pPr>
        <w:pStyle w:val="Style50"/>
        <w:widowControl/>
        <w:spacing w:before="84" w:line="245" w:lineRule="exact"/>
        <w:ind w:left="426" w:right="-314" w:firstLine="425"/>
        <w:rPr>
          <w:rStyle w:val="FontStyle155"/>
          <w:sz w:val="24"/>
          <w:szCs w:val="24"/>
          <w:lang w:val="ru-RU" w:eastAsia="fr-FR"/>
        </w:rPr>
      </w:pPr>
      <w:r w:rsidRPr="003E08AB">
        <w:rPr>
          <w:rStyle w:val="FontStyle162"/>
          <w:sz w:val="24"/>
          <w:szCs w:val="24"/>
          <w:lang w:val="fr-FR" w:eastAsia="fr-FR"/>
        </w:rPr>
        <w:t xml:space="preserve">§ 188. </w:t>
      </w:r>
      <w:r w:rsidRPr="003E08AB">
        <w:rPr>
          <w:rStyle w:val="FontStyle157"/>
          <w:sz w:val="24"/>
          <w:szCs w:val="24"/>
          <w:lang w:val="ru-RU" w:eastAsia="fr-FR"/>
        </w:rPr>
        <w:t xml:space="preserve">Названия церковных служб и их частей пишутся со строчной буквы, напр.: </w:t>
      </w:r>
      <w:r w:rsidRPr="003E08AB">
        <w:rPr>
          <w:rStyle w:val="FontStyle155"/>
          <w:sz w:val="24"/>
          <w:szCs w:val="24"/>
          <w:lang w:val="ru-RU" w:eastAsia="fr-FR"/>
        </w:rPr>
        <w:t>литургия, вечерня, утреня, месса, кре</w:t>
      </w:r>
      <w:r w:rsidRPr="003E08AB">
        <w:rPr>
          <w:rStyle w:val="FontStyle155"/>
          <w:sz w:val="24"/>
          <w:szCs w:val="24"/>
          <w:lang w:val="ru-RU" w:eastAsia="fr-FR"/>
        </w:rPr>
        <w:softHyphen/>
        <w:t>стный ход, всенощная, повечерие.</w:t>
      </w:r>
    </w:p>
    <w:p w14:paraId="728CCCAE" w14:textId="77777777" w:rsidR="00D91D69" w:rsidRPr="003E08AB" w:rsidRDefault="00D91D69" w:rsidP="006A031E">
      <w:pPr>
        <w:pStyle w:val="Style25"/>
        <w:widowControl/>
        <w:spacing w:line="240" w:lineRule="exact"/>
        <w:ind w:left="426" w:right="-314" w:firstLine="425"/>
      </w:pPr>
    </w:p>
    <w:p w14:paraId="1E951BEF" w14:textId="77777777" w:rsidR="00D91D69" w:rsidRPr="003E08AB" w:rsidRDefault="00D91D69" w:rsidP="006A031E">
      <w:pPr>
        <w:pStyle w:val="Style25"/>
        <w:widowControl/>
        <w:spacing w:before="154" w:line="278" w:lineRule="exact"/>
        <w:ind w:left="426" w:right="-314" w:firstLine="425"/>
        <w:rPr>
          <w:rStyle w:val="FontStyle153"/>
          <w:lang w:val="ru-RU" w:eastAsia="ru-RU"/>
        </w:rPr>
      </w:pPr>
      <w:r w:rsidRPr="003E08AB">
        <w:rPr>
          <w:rStyle w:val="FontStyle153"/>
          <w:lang w:val="ru-RU" w:eastAsia="ru-RU"/>
        </w:rPr>
        <w:t>Названия органов власти, учреждений, организаций, обществ, партий</w:t>
      </w:r>
    </w:p>
    <w:p w14:paraId="595D68E1" w14:textId="77777777" w:rsidR="00D91D69" w:rsidRPr="003E08AB" w:rsidRDefault="00D91D69" w:rsidP="006A031E">
      <w:pPr>
        <w:pStyle w:val="Style50"/>
        <w:widowControl/>
        <w:spacing w:before="206" w:line="245" w:lineRule="exact"/>
        <w:ind w:left="426" w:right="-314" w:firstLine="425"/>
        <w:rPr>
          <w:rStyle w:val="FontStyle155"/>
          <w:sz w:val="24"/>
          <w:szCs w:val="24"/>
          <w:lang w:val="ru-RU" w:eastAsia="ru-RU"/>
        </w:rPr>
      </w:pPr>
      <w:r w:rsidRPr="003E08AB">
        <w:rPr>
          <w:rStyle w:val="FontStyle162"/>
          <w:sz w:val="24"/>
          <w:szCs w:val="24"/>
          <w:lang w:val="fr-FR" w:eastAsia="fr-FR"/>
        </w:rPr>
        <w:t xml:space="preserve">§ 189. </w:t>
      </w:r>
      <w:r w:rsidRPr="003E08AB">
        <w:rPr>
          <w:rStyle w:val="FontStyle157"/>
          <w:sz w:val="24"/>
          <w:szCs w:val="24"/>
          <w:lang w:val="ru-RU" w:eastAsia="fr-FR"/>
        </w:rPr>
        <w:t>В официальных составных названиях органов вла</w:t>
      </w:r>
      <w:r w:rsidRPr="003E08AB">
        <w:rPr>
          <w:rStyle w:val="FontStyle157"/>
          <w:sz w:val="24"/>
          <w:szCs w:val="24"/>
          <w:lang w:val="ru-RU" w:eastAsia="fr-FR"/>
        </w:rPr>
        <w:softHyphen/>
        <w:t>сти, учреждений, организаций, научных, учебных и зрелищ</w:t>
      </w:r>
      <w:r w:rsidRPr="003E08AB">
        <w:rPr>
          <w:rStyle w:val="FontStyle157"/>
          <w:sz w:val="24"/>
          <w:szCs w:val="24"/>
          <w:lang w:val="ru-RU" w:eastAsia="fr-FR"/>
        </w:rPr>
        <w:softHyphen/>
        <w:t>ных заведений, обществ, политических партий и объединений с прописной буквы пишется первое слово и входящие в состав названия имена собственные, а также первое слово включае</w:t>
      </w:r>
      <w:r w:rsidRPr="003E08AB">
        <w:rPr>
          <w:rStyle w:val="FontStyle157"/>
          <w:sz w:val="24"/>
          <w:szCs w:val="24"/>
          <w:lang w:val="ru-RU" w:eastAsia="fr-FR"/>
        </w:rPr>
        <w:softHyphen/>
        <w:t xml:space="preserve">мых в них названий других учреждений и организаций, напр.: </w:t>
      </w:r>
      <w:r w:rsidRPr="003E08AB">
        <w:rPr>
          <w:rStyle w:val="FontStyle155"/>
          <w:sz w:val="24"/>
          <w:szCs w:val="24"/>
          <w:lang w:val="ru-RU" w:eastAsia="fr-FR"/>
        </w:rPr>
        <w:t>Всемирный совет мира, Международный валютный фонд, Евро-парламент, Организация по безопасности и сотрудничеству в Европе, Федеральное собрание РФ, Государственная дума, Мос</w:t>
      </w:r>
      <w:r w:rsidRPr="003E08AB">
        <w:rPr>
          <w:rStyle w:val="FontStyle155"/>
          <w:sz w:val="24"/>
          <w:szCs w:val="24"/>
          <w:lang w:val="ru-RU" w:eastAsia="fr-FR"/>
        </w:rPr>
        <w:softHyphen/>
        <w:t>ковская городская дума, Законодательное собрание Ростовской области, Государственный совет, Генеральный штаб, Консти</w:t>
      </w:r>
      <w:r w:rsidRPr="003E08AB">
        <w:rPr>
          <w:rStyle w:val="FontStyle155"/>
          <w:sz w:val="24"/>
          <w:szCs w:val="24"/>
          <w:lang w:val="ru-RU" w:eastAsia="fr-FR"/>
        </w:rPr>
        <w:softHyphen/>
        <w:t>туционный суд РФ, Высший арбитражный суд РФ, Генеральная прокуратура РФ, Министерство иностранных дел Российской Федерации, Федеральное агентство по физической культуре, спорту и туризму; Государственный комитет Российской Феде</w:t>
      </w:r>
      <w:r w:rsidRPr="003E08AB">
        <w:rPr>
          <w:rStyle w:val="FontStyle155"/>
          <w:sz w:val="24"/>
          <w:szCs w:val="24"/>
          <w:lang w:val="ru-RU" w:eastAsia="fr-FR"/>
        </w:rPr>
        <w:softHyphen/>
        <w:t>рации по статистике, Правительство Москвы, Ассоциация рос</w:t>
      </w:r>
      <w:r w:rsidRPr="003E08AB">
        <w:rPr>
          <w:rStyle w:val="FontStyle155"/>
          <w:sz w:val="24"/>
          <w:szCs w:val="24"/>
          <w:lang w:val="ru-RU" w:eastAsia="fr-FR"/>
        </w:rPr>
        <w:softHyphen/>
        <w:t>сийских банков, Информационное телеграфное агентство Рос</w:t>
      </w:r>
      <w:r w:rsidRPr="003E08AB">
        <w:rPr>
          <w:rStyle w:val="FontStyle155"/>
          <w:sz w:val="24"/>
          <w:szCs w:val="24"/>
          <w:lang w:val="ru-RU" w:eastAsia="fr-FR"/>
        </w:rPr>
        <w:softHyphen/>
        <w:t>сии, Российская академия наук, Евровидение; Государственная Третьяковская галерея, Государственный академический Боль</w:t>
      </w:r>
      <w:r w:rsidRPr="003E08AB">
        <w:rPr>
          <w:rStyle w:val="FontStyle155"/>
          <w:sz w:val="24"/>
          <w:szCs w:val="24"/>
          <w:lang w:val="ru-RU" w:eastAsia="fr-FR"/>
        </w:rPr>
        <w:softHyphen/>
        <w:t>шой театр, Московский Художественный академический те</w:t>
      </w:r>
      <w:r w:rsidRPr="003E08AB">
        <w:rPr>
          <w:rStyle w:val="FontStyle155"/>
          <w:sz w:val="24"/>
          <w:szCs w:val="24"/>
          <w:lang w:val="ru-RU" w:eastAsia="fr-FR"/>
        </w:rPr>
        <w:softHyphen/>
        <w:t xml:space="preserve">атр, Государственный Русский музей </w:t>
      </w:r>
      <w:r w:rsidRPr="003E08AB">
        <w:rPr>
          <w:rStyle w:val="FontStyle157"/>
          <w:sz w:val="24"/>
          <w:szCs w:val="24"/>
          <w:lang w:val="ru-RU" w:eastAsia="fr-FR"/>
        </w:rPr>
        <w:t>(и неофициальные их на</w:t>
      </w:r>
      <w:r w:rsidRPr="003E08AB">
        <w:rPr>
          <w:rStyle w:val="FontStyle157"/>
          <w:sz w:val="24"/>
          <w:szCs w:val="24"/>
          <w:lang w:val="ru-RU" w:eastAsia="fr-FR"/>
        </w:rPr>
        <w:softHyphen/>
        <w:t xml:space="preserve">звания: </w:t>
      </w:r>
      <w:r w:rsidRPr="003E08AB">
        <w:rPr>
          <w:rStyle w:val="FontStyle155"/>
          <w:sz w:val="24"/>
          <w:szCs w:val="24"/>
          <w:lang w:val="ru-RU" w:eastAsia="fr-FR"/>
        </w:rPr>
        <w:t>Третьяковская галерея, Большой театр, Художествен</w:t>
      </w:r>
      <w:r w:rsidRPr="003E08AB">
        <w:rPr>
          <w:rStyle w:val="FontStyle155"/>
          <w:sz w:val="24"/>
          <w:szCs w:val="24"/>
          <w:lang w:val="ru-RU" w:eastAsia="fr-FR"/>
        </w:rPr>
        <w:softHyphen/>
        <w:t>ный театр, Русский музей); Музей искусств народов Востока, Государственная публичная историческая библиотека, Цен</w:t>
      </w:r>
      <w:r w:rsidRPr="003E08AB">
        <w:rPr>
          <w:rStyle w:val="FontStyle155"/>
          <w:sz w:val="24"/>
          <w:szCs w:val="24"/>
          <w:lang w:val="ru-RU" w:eastAsia="fr-FR"/>
        </w:rPr>
        <w:softHyphen/>
        <w:t xml:space="preserve">тральный дом художника, Театральное училище им. М. </w:t>
      </w:r>
      <w:r w:rsidRPr="003E08AB">
        <w:rPr>
          <w:rStyle w:val="FontStyle171"/>
          <w:spacing w:val="-20"/>
          <w:sz w:val="24"/>
          <w:szCs w:val="24"/>
          <w:lang w:val="ru-RU" w:eastAsia="fr-FR"/>
        </w:rPr>
        <w:t>С.</w:t>
      </w:r>
      <w:r w:rsidRPr="003E08AB">
        <w:rPr>
          <w:rStyle w:val="FontStyle171"/>
          <w:sz w:val="24"/>
          <w:szCs w:val="24"/>
          <w:lang w:val="ru-RU" w:eastAsia="fr-FR"/>
        </w:rPr>
        <w:t xml:space="preserve"> </w:t>
      </w:r>
      <w:r w:rsidRPr="003E08AB">
        <w:rPr>
          <w:rStyle w:val="FontStyle155"/>
          <w:sz w:val="24"/>
          <w:szCs w:val="24"/>
          <w:lang w:val="ru-RU" w:eastAsia="fr-FR"/>
        </w:rPr>
        <w:t>Щеп</w:t>
      </w:r>
      <w:r w:rsidRPr="003E08AB">
        <w:rPr>
          <w:rStyle w:val="FontStyle155"/>
          <w:sz w:val="24"/>
          <w:szCs w:val="24"/>
          <w:lang w:val="ru-RU" w:eastAsia="fr-FR"/>
        </w:rPr>
        <w:softHyphen/>
        <w:t>кина, Фонд социально-политических исследований, Информаци</w:t>
      </w:r>
      <w:r w:rsidRPr="003E08AB">
        <w:rPr>
          <w:rStyle w:val="FontStyle155"/>
          <w:sz w:val="24"/>
          <w:szCs w:val="24"/>
          <w:lang w:val="ru-RU" w:eastAsia="fr-FR"/>
        </w:rPr>
        <w:softHyphen/>
      </w:r>
      <w:r w:rsidRPr="003E08AB">
        <w:rPr>
          <w:rStyle w:val="FontStyle155"/>
          <w:sz w:val="24"/>
          <w:szCs w:val="24"/>
          <w:lang w:val="ru-RU" w:eastAsia="ru-RU"/>
        </w:rPr>
        <w:t>онно-аналитический центр Федерации фондовых бирж России, Центр японских и тихоокеанских исследований ИМЭМО РАН, Институт русского языка им. В. В. Виноградова РАН, Финансо</w:t>
      </w:r>
      <w:r w:rsidRPr="003E08AB">
        <w:rPr>
          <w:rStyle w:val="FontStyle155"/>
          <w:sz w:val="24"/>
          <w:szCs w:val="24"/>
          <w:lang w:val="ru-RU" w:eastAsia="ru-RU"/>
        </w:rPr>
        <w:softHyphen/>
        <w:t xml:space="preserve">во-экономический институт им. Н. А. Вознесенского, Польский сейм, Верховный суд США, Московская патриархия, Средневолж-ский завод, Центральный универсальный магазин </w:t>
      </w:r>
      <w:r w:rsidRPr="003E08AB">
        <w:rPr>
          <w:rStyle w:val="FontStyle157"/>
          <w:sz w:val="24"/>
          <w:szCs w:val="24"/>
          <w:lang w:val="ru-RU" w:eastAsia="ru-RU"/>
        </w:rPr>
        <w:t xml:space="preserve">(в Москве), </w:t>
      </w:r>
      <w:r w:rsidRPr="003E08AB">
        <w:rPr>
          <w:rStyle w:val="FontStyle155"/>
          <w:sz w:val="24"/>
          <w:szCs w:val="24"/>
          <w:lang w:val="ru-RU" w:eastAsia="ru-RU"/>
        </w:rPr>
        <w:t>Международный олимпийский комитет, Демократическая пар</w:t>
      </w:r>
      <w:r w:rsidRPr="003E08AB">
        <w:rPr>
          <w:rStyle w:val="FontStyle155"/>
          <w:sz w:val="24"/>
          <w:szCs w:val="24"/>
          <w:lang w:val="ru-RU" w:eastAsia="ru-RU"/>
        </w:rPr>
        <w:softHyphen/>
        <w:t>тия США, Коммунистическая партия РФ, Союз журналистов России, Дворец бракосочетания, Метрополитен-музей, Прези</w:t>
      </w:r>
      <w:r w:rsidRPr="003E08AB">
        <w:rPr>
          <w:rStyle w:val="FontStyle155"/>
          <w:sz w:val="24"/>
          <w:szCs w:val="24"/>
          <w:lang w:val="ru-RU" w:eastAsia="ru-RU"/>
        </w:rPr>
        <w:softHyphen/>
        <w:t>дент-отель.</w:t>
      </w:r>
    </w:p>
    <w:p w14:paraId="6F8D5D65" w14:textId="77777777" w:rsidR="00D91D69" w:rsidRPr="003E08AB" w:rsidRDefault="00D91D69" w:rsidP="006A031E">
      <w:pPr>
        <w:pStyle w:val="Style42"/>
        <w:widowControl/>
        <w:spacing w:before="101"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В названиях учреждений, организаций, на</w:t>
      </w:r>
      <w:r w:rsidRPr="003E08AB">
        <w:rPr>
          <w:rStyle w:val="FontStyle171"/>
          <w:sz w:val="24"/>
          <w:szCs w:val="24"/>
          <w:lang w:val="ru-RU" w:eastAsia="ru-RU"/>
        </w:rPr>
        <w:softHyphen/>
        <w:t xml:space="preserve">чинающихся географическими определениями с первыми компонентами </w:t>
      </w:r>
      <w:r w:rsidRPr="003E08AB">
        <w:rPr>
          <w:rStyle w:val="FontStyle170"/>
          <w:sz w:val="24"/>
          <w:szCs w:val="24"/>
          <w:lang w:val="ru-RU" w:eastAsia="ru-RU"/>
        </w:rPr>
        <w:t>Северо-, Южно-, Восточно-, Западно-, Центра</w:t>
      </w:r>
      <w:r w:rsidRPr="003E08AB">
        <w:rPr>
          <w:rStyle w:val="FontStyle170"/>
          <w:sz w:val="24"/>
          <w:szCs w:val="24"/>
          <w:lang w:val="ru-RU" w:eastAsia="ru-RU"/>
        </w:rPr>
        <w:softHyphen/>
        <w:t xml:space="preserve">льно-, </w:t>
      </w:r>
      <w:r w:rsidRPr="003E08AB">
        <w:rPr>
          <w:rStyle w:val="FontStyle171"/>
          <w:sz w:val="24"/>
          <w:szCs w:val="24"/>
          <w:lang w:val="ru-RU" w:eastAsia="ru-RU"/>
        </w:rPr>
        <w:t xml:space="preserve">а также пишущимися через дефис прилагательными от географических названий, с прописной буквы пишутся, как и в собственно географических составных названиях (см. § 169), оба компонента первого сложного слова, напр.: </w:t>
      </w:r>
      <w:r w:rsidRPr="003E08AB">
        <w:rPr>
          <w:rStyle w:val="FontStyle170"/>
          <w:sz w:val="24"/>
          <w:szCs w:val="24"/>
          <w:lang w:val="ru-RU" w:eastAsia="ru-RU"/>
        </w:rPr>
        <w:t>Северо-Кавказ</w:t>
      </w:r>
      <w:r w:rsidRPr="003E08AB">
        <w:rPr>
          <w:rStyle w:val="FontStyle170"/>
          <w:sz w:val="24"/>
          <w:szCs w:val="24"/>
          <w:lang w:val="ru-RU" w:eastAsia="ru-RU"/>
        </w:rPr>
        <w:softHyphen/>
        <w:t>ская научная географическая станция, Западно-Сибирский ме</w:t>
      </w:r>
      <w:r w:rsidRPr="003E08AB">
        <w:rPr>
          <w:rStyle w:val="FontStyle170"/>
          <w:sz w:val="24"/>
          <w:szCs w:val="24"/>
          <w:lang w:val="ru-RU" w:eastAsia="ru-RU"/>
        </w:rPr>
        <w:softHyphen/>
        <w:t>таллургический комбинат, Санкт-Петербургский государствен</w:t>
      </w:r>
      <w:r w:rsidRPr="003E08AB">
        <w:rPr>
          <w:rStyle w:val="FontStyle170"/>
          <w:sz w:val="24"/>
          <w:szCs w:val="24"/>
          <w:lang w:val="ru-RU" w:eastAsia="ru-RU"/>
        </w:rPr>
        <w:softHyphen/>
        <w:t>ный университет, Орехово-Зуевский педагогический институт, Нью-Йоркский филармонический оркестр.</w:t>
      </w:r>
    </w:p>
    <w:p w14:paraId="1D44EDD8" w14:textId="77777777" w:rsidR="00D91D69" w:rsidRPr="003E08AB" w:rsidRDefault="00D91D69" w:rsidP="006A031E">
      <w:pPr>
        <w:pStyle w:val="Style27"/>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По традиции с прописной буквы пишутся все слова в названиях: </w:t>
      </w:r>
      <w:r w:rsidRPr="003E08AB">
        <w:rPr>
          <w:rStyle w:val="FontStyle170"/>
          <w:sz w:val="24"/>
          <w:szCs w:val="24"/>
          <w:lang w:val="ru-RU" w:eastAsia="ru-RU"/>
        </w:rPr>
        <w:t>Общество Красного Креста и Красного Полумесяца, Организация Объединённых Наций, Лига Наций, Со</w:t>
      </w:r>
      <w:r w:rsidRPr="003E08AB">
        <w:rPr>
          <w:rStyle w:val="FontStyle170"/>
          <w:sz w:val="24"/>
          <w:szCs w:val="24"/>
          <w:lang w:val="ru-RU" w:eastAsia="ru-RU"/>
        </w:rPr>
        <w:softHyphen/>
        <w:t>вет Безопасности ООН.</w:t>
      </w:r>
    </w:p>
    <w:p w14:paraId="78653E93"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С прописной буквы пишутся все слова, кро</w:t>
      </w:r>
      <w:r w:rsidRPr="003E08AB">
        <w:rPr>
          <w:rStyle w:val="FontStyle171"/>
          <w:sz w:val="24"/>
          <w:szCs w:val="24"/>
          <w:lang w:val="ru-RU" w:eastAsia="ru-RU"/>
        </w:rPr>
        <w:softHyphen/>
        <w:t xml:space="preserve">ме родового, в названиях зарубежных информационных агентств, напр.: </w:t>
      </w:r>
      <w:r w:rsidRPr="003E08AB">
        <w:rPr>
          <w:rStyle w:val="FontStyle170"/>
          <w:sz w:val="24"/>
          <w:szCs w:val="24"/>
          <w:lang w:val="ru-RU" w:eastAsia="ru-RU"/>
        </w:rPr>
        <w:t>агентство Франс Пресс, агентство Пресс Ин</w:t>
      </w:r>
      <w:r w:rsidRPr="003E08AB">
        <w:rPr>
          <w:rStyle w:val="FontStyle170"/>
          <w:sz w:val="24"/>
          <w:szCs w:val="24"/>
          <w:lang w:val="ru-RU" w:eastAsia="ru-RU"/>
        </w:rPr>
        <w:softHyphen/>
        <w:t>тернэшнл.</w:t>
      </w:r>
    </w:p>
    <w:p w14:paraId="5F1E75B3"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4</w:t>
      </w:r>
      <w:r w:rsidRPr="003E08AB">
        <w:rPr>
          <w:rStyle w:val="FontStyle171"/>
          <w:sz w:val="24"/>
          <w:szCs w:val="24"/>
          <w:lang w:val="ru-RU" w:eastAsia="ru-RU"/>
        </w:rPr>
        <w:t>. В форме множественного числа названия органов власти, учреждений и т. п. пишутся со строчной бук</w:t>
      </w:r>
      <w:r w:rsidRPr="003E08AB">
        <w:rPr>
          <w:rStyle w:val="FontStyle171"/>
          <w:sz w:val="24"/>
          <w:szCs w:val="24"/>
          <w:lang w:val="ru-RU" w:eastAsia="ru-RU"/>
        </w:rPr>
        <w:softHyphen/>
        <w:t xml:space="preserve">вы, напр.: </w:t>
      </w:r>
      <w:r w:rsidRPr="003E08AB">
        <w:rPr>
          <w:rStyle w:val="FontStyle170"/>
          <w:sz w:val="24"/>
          <w:szCs w:val="24"/>
          <w:lang w:val="ru-RU" w:eastAsia="ru-RU"/>
        </w:rPr>
        <w:t>министерства России и Украины, комитеты Государ</w:t>
      </w:r>
      <w:r w:rsidRPr="003E08AB">
        <w:rPr>
          <w:rStyle w:val="FontStyle170"/>
          <w:sz w:val="24"/>
          <w:szCs w:val="24"/>
          <w:lang w:val="ru-RU" w:eastAsia="ru-RU"/>
        </w:rPr>
        <w:softHyphen/>
        <w:t>ственной думы.</w:t>
      </w:r>
    </w:p>
    <w:p w14:paraId="2E964E3D" w14:textId="77777777" w:rsidR="00D91D69" w:rsidRPr="003E08AB" w:rsidRDefault="00D91D69" w:rsidP="006A031E">
      <w:pPr>
        <w:pStyle w:val="Style50"/>
        <w:widowControl/>
        <w:spacing w:before="84"/>
        <w:ind w:left="426" w:right="-314" w:firstLine="425"/>
        <w:rPr>
          <w:rStyle w:val="FontStyle155"/>
          <w:sz w:val="24"/>
          <w:szCs w:val="24"/>
          <w:lang w:val="ru-RU" w:eastAsia="ru-RU"/>
        </w:rPr>
      </w:pPr>
      <w:r w:rsidRPr="003E08AB">
        <w:rPr>
          <w:rStyle w:val="FontStyle157"/>
          <w:sz w:val="24"/>
          <w:szCs w:val="24"/>
          <w:lang w:val="ru-RU" w:eastAsia="ru-RU"/>
        </w:rPr>
        <w:t>§ 190. С прописной буквы пишется первое (или единствен</w:t>
      </w:r>
      <w:r w:rsidRPr="003E08AB">
        <w:rPr>
          <w:rStyle w:val="FontStyle157"/>
          <w:sz w:val="24"/>
          <w:szCs w:val="24"/>
          <w:lang w:val="ru-RU" w:eastAsia="ru-RU"/>
        </w:rPr>
        <w:softHyphen/>
        <w:t>ное) слово усеченного названия, если оно употребляется вме</w:t>
      </w:r>
      <w:r w:rsidRPr="003E08AB">
        <w:rPr>
          <w:rStyle w:val="FontStyle157"/>
          <w:sz w:val="24"/>
          <w:szCs w:val="24"/>
          <w:lang w:val="ru-RU" w:eastAsia="ru-RU"/>
        </w:rPr>
        <w:softHyphen/>
        <w:t xml:space="preserve">сто полного, напр.: </w:t>
      </w:r>
      <w:r w:rsidRPr="003E08AB">
        <w:rPr>
          <w:rStyle w:val="FontStyle155"/>
          <w:sz w:val="24"/>
          <w:szCs w:val="24"/>
          <w:lang w:val="ru-RU" w:eastAsia="ru-RU"/>
        </w:rPr>
        <w:t>Государственная дума — Дума, Государст</w:t>
      </w:r>
      <w:r w:rsidRPr="003E08AB">
        <w:rPr>
          <w:rStyle w:val="FontStyle155"/>
          <w:sz w:val="24"/>
          <w:szCs w:val="24"/>
          <w:lang w:val="ru-RU" w:eastAsia="ru-RU"/>
        </w:rPr>
        <w:softHyphen/>
        <w:t>венный литературный музей — Литературный музей, Централь</w:t>
      </w:r>
      <w:r w:rsidRPr="003E08AB">
        <w:rPr>
          <w:rStyle w:val="FontStyle155"/>
          <w:sz w:val="24"/>
          <w:szCs w:val="24"/>
          <w:lang w:val="ru-RU" w:eastAsia="ru-RU"/>
        </w:rPr>
        <w:softHyphen/>
        <w:t>ный дом художника — Дом художника, Большой зал Московской консерватории — Большой зал Консерватории, Московский госу</w:t>
      </w:r>
      <w:r w:rsidRPr="003E08AB">
        <w:rPr>
          <w:rStyle w:val="FontStyle155"/>
          <w:sz w:val="24"/>
          <w:szCs w:val="24"/>
          <w:lang w:val="ru-RU" w:eastAsia="ru-RU"/>
        </w:rPr>
        <w:softHyphen/>
        <w:t>дарственный институт международных отношений — Инсти</w:t>
      </w:r>
      <w:r w:rsidRPr="003E08AB">
        <w:rPr>
          <w:rStyle w:val="FontStyle155"/>
          <w:sz w:val="24"/>
          <w:szCs w:val="24"/>
          <w:lang w:val="ru-RU" w:eastAsia="ru-RU"/>
        </w:rPr>
        <w:softHyphen/>
        <w:t>тут международна отношений.</w:t>
      </w:r>
    </w:p>
    <w:p w14:paraId="57443773" w14:textId="77777777" w:rsidR="00D91D69" w:rsidRPr="003E08AB" w:rsidRDefault="00D91D69" w:rsidP="006A031E">
      <w:pPr>
        <w:pStyle w:val="Style50"/>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191. Названия высших представительных учреждений за</w:t>
      </w:r>
      <w:r w:rsidRPr="003E08AB">
        <w:rPr>
          <w:rStyle w:val="FontStyle157"/>
          <w:sz w:val="24"/>
          <w:szCs w:val="24"/>
          <w:lang w:val="ru-RU" w:eastAsia="ru-RU"/>
        </w:rPr>
        <w:softHyphen/>
        <w:t xml:space="preserve">рубежных стран обычно пишутся со строчной буквы, напр.: </w:t>
      </w:r>
      <w:r w:rsidRPr="003E08AB">
        <w:rPr>
          <w:rStyle w:val="FontStyle155"/>
          <w:sz w:val="24"/>
          <w:szCs w:val="24"/>
          <w:lang w:val="ru-RU" w:eastAsia="ru-RU"/>
        </w:rPr>
        <w:t xml:space="preserve">парламент, палата лордов, палата общин, рейхстаг, бундесрат, сейм, стортинг, риксдаг, кнессет, конгресс (сенат и палата представителей) США, меджлис. </w:t>
      </w:r>
      <w:r w:rsidRPr="003E08AB">
        <w:rPr>
          <w:rStyle w:val="FontStyle157"/>
          <w:sz w:val="24"/>
          <w:szCs w:val="24"/>
          <w:lang w:val="ru-RU" w:eastAsia="ru-RU"/>
        </w:rPr>
        <w:t xml:space="preserve">Однако в таких названиях, как </w:t>
      </w:r>
      <w:r w:rsidRPr="003E08AB">
        <w:rPr>
          <w:rStyle w:val="FontStyle155"/>
          <w:sz w:val="24"/>
          <w:szCs w:val="24"/>
          <w:lang w:val="ru-RU" w:eastAsia="ru-RU"/>
        </w:rPr>
        <w:t>Государственное собрание, Законодательное собрание, Нацио</w:t>
      </w:r>
      <w:r w:rsidRPr="003E08AB">
        <w:rPr>
          <w:rStyle w:val="FontStyle155"/>
          <w:sz w:val="24"/>
          <w:szCs w:val="24"/>
          <w:lang w:val="ru-RU" w:eastAsia="ru-RU"/>
        </w:rPr>
        <w:softHyphen/>
        <w:t xml:space="preserve">нальное собрание, Народная палата, </w:t>
      </w:r>
      <w:r w:rsidRPr="003E08AB">
        <w:rPr>
          <w:rStyle w:val="FontStyle157"/>
          <w:sz w:val="24"/>
          <w:szCs w:val="24"/>
          <w:lang w:val="ru-RU" w:eastAsia="ru-RU"/>
        </w:rPr>
        <w:t>употребляется прописная буква.</w:t>
      </w:r>
    </w:p>
    <w:p w14:paraId="6F1026F1" w14:textId="77777777" w:rsidR="00D91D69" w:rsidRPr="003E08AB" w:rsidRDefault="00D91D69" w:rsidP="006A031E">
      <w:pPr>
        <w:pStyle w:val="Style50"/>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192. В названиях, состоящих из родового наименования и наименования, не сочетающегося с ним синтаксически, по</w:t>
      </w:r>
      <w:r w:rsidRPr="003E08AB">
        <w:rPr>
          <w:rStyle w:val="FontStyle157"/>
          <w:sz w:val="24"/>
          <w:szCs w:val="24"/>
          <w:lang w:val="ru-RU" w:eastAsia="ru-RU"/>
        </w:rPr>
        <w:softHyphen/>
        <w:t xml:space="preserve">следнее заключается в кавычки и в нем пишутся с прописной буквы первое (или единственное) слово и собственные имена, напр.: </w:t>
      </w:r>
      <w:r w:rsidRPr="003E08AB">
        <w:rPr>
          <w:rStyle w:val="FontStyle155"/>
          <w:sz w:val="24"/>
          <w:szCs w:val="24"/>
          <w:lang w:val="ru-RU" w:eastAsia="ru-RU"/>
        </w:rPr>
        <w:t>гостиница «Россия», выставка «Золото скифов», дворец спорта «Юбилейный», металлургический завод «Серп и молот», издательство «Наука», камерный оркестр «Виртуозы Москвы», консорциум «Казалмаззолото», партия «Народная воля», поли</w:t>
      </w:r>
      <w:r w:rsidRPr="003E08AB">
        <w:rPr>
          <w:rStyle w:val="FontStyle155"/>
          <w:sz w:val="24"/>
          <w:szCs w:val="24"/>
          <w:lang w:val="ru-RU" w:eastAsia="ru-RU"/>
        </w:rPr>
        <w:softHyphen/>
        <w:t>тическое движение «Женщины России», кондитерская фабрика «Красный Октябрь», производственный комплекс «Южный ма</w:t>
      </w:r>
      <w:r w:rsidRPr="003E08AB">
        <w:rPr>
          <w:rStyle w:val="FontStyle155"/>
          <w:sz w:val="24"/>
          <w:szCs w:val="24"/>
          <w:lang w:val="ru-RU" w:eastAsia="ru-RU"/>
        </w:rPr>
        <w:softHyphen/>
        <w:t>шиностроительный завод», казино «Арбат», спортобщество «Динамо», спортклуб «Стрела», кинотеатр «Художественный», трест «Трансэнергомонтаж», магазин «Петровский пассаж», автомобильный концерн «Пежо», фирма «Панасоник», комбинат «Трёхгорная мануфактура», акционерное общество «Российская товарно-сырьевая биржа», фирма «Юнайтед фрут компани», агентство «Интерфакс».</w:t>
      </w:r>
    </w:p>
    <w:p w14:paraId="59B2E888" w14:textId="77777777" w:rsidR="00D91D69" w:rsidRPr="003E08AB" w:rsidRDefault="00D91D69" w:rsidP="006A031E">
      <w:pPr>
        <w:pStyle w:val="Style27"/>
        <w:widowControl/>
        <w:spacing w:before="10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Стоящие в начале таких названий слова </w:t>
      </w:r>
      <w:r w:rsidRPr="003E08AB">
        <w:rPr>
          <w:rStyle w:val="FontStyle170"/>
          <w:sz w:val="24"/>
          <w:szCs w:val="24"/>
          <w:lang w:val="ru-RU" w:eastAsia="ru-RU"/>
        </w:rPr>
        <w:t>Госу</w:t>
      </w:r>
      <w:r w:rsidRPr="003E08AB">
        <w:rPr>
          <w:rStyle w:val="FontStyle170"/>
          <w:sz w:val="24"/>
          <w:szCs w:val="24"/>
          <w:lang w:val="ru-RU" w:eastAsia="ru-RU"/>
        </w:rPr>
        <w:softHyphen/>
        <w:t>дарственный, Центральный, Международный, Всемирный, Все</w:t>
      </w:r>
      <w:r w:rsidRPr="003E08AB">
        <w:rPr>
          <w:rStyle w:val="FontStyle170"/>
          <w:sz w:val="24"/>
          <w:szCs w:val="24"/>
          <w:lang w:val="ru-RU" w:eastAsia="ru-RU"/>
        </w:rPr>
        <w:softHyphen/>
        <w:t xml:space="preserve">российский, Российский </w:t>
      </w:r>
      <w:r w:rsidRPr="003E08AB">
        <w:rPr>
          <w:rStyle w:val="FontStyle171"/>
          <w:sz w:val="24"/>
          <w:szCs w:val="24"/>
          <w:lang w:val="ru-RU" w:eastAsia="ru-RU"/>
        </w:rPr>
        <w:t>и т. п. пишутся, как правило, с пропис</w:t>
      </w:r>
      <w:r w:rsidRPr="003E08AB">
        <w:rPr>
          <w:rStyle w:val="FontStyle171"/>
          <w:sz w:val="24"/>
          <w:szCs w:val="24"/>
          <w:lang w:val="ru-RU" w:eastAsia="ru-RU"/>
        </w:rPr>
        <w:softHyphen/>
        <w:t xml:space="preserve">ной буквы, напр.: </w:t>
      </w:r>
      <w:r w:rsidRPr="003E08AB">
        <w:rPr>
          <w:rStyle w:val="FontStyle170"/>
          <w:sz w:val="24"/>
          <w:szCs w:val="24"/>
          <w:lang w:val="ru-RU" w:eastAsia="ru-RU"/>
        </w:rPr>
        <w:t>Государственная авиационная корпорация «Туполев», Российский научный центр «Курчатовский инсти</w:t>
      </w:r>
      <w:r w:rsidRPr="003E08AB">
        <w:rPr>
          <w:rStyle w:val="FontStyle170"/>
          <w:sz w:val="24"/>
          <w:szCs w:val="24"/>
          <w:lang w:val="ru-RU" w:eastAsia="ru-RU"/>
        </w:rPr>
        <w:softHyphen/>
        <w:t xml:space="preserve">тут», Центральный выставочный зал «Манеж». </w:t>
      </w:r>
      <w:r w:rsidRPr="003E08AB">
        <w:rPr>
          <w:rStyle w:val="FontStyle171"/>
          <w:sz w:val="24"/>
          <w:szCs w:val="24"/>
          <w:lang w:val="ru-RU" w:eastAsia="ru-RU"/>
        </w:rPr>
        <w:t>Также пишут</w:t>
      </w:r>
      <w:r w:rsidRPr="003E08AB">
        <w:rPr>
          <w:rStyle w:val="FontStyle171"/>
          <w:sz w:val="24"/>
          <w:szCs w:val="24"/>
          <w:lang w:val="ru-RU" w:eastAsia="ru-RU"/>
        </w:rPr>
        <w:softHyphen/>
        <w:t>ся входящие в состав полного официального названия геогра</w:t>
      </w:r>
      <w:r w:rsidRPr="003E08AB">
        <w:rPr>
          <w:rStyle w:val="FontStyle171"/>
          <w:sz w:val="24"/>
          <w:szCs w:val="24"/>
          <w:lang w:val="ru-RU" w:eastAsia="ru-RU"/>
        </w:rPr>
        <w:softHyphen/>
        <w:t xml:space="preserve">фические определения, напр.: </w:t>
      </w:r>
      <w:r w:rsidRPr="003E08AB">
        <w:rPr>
          <w:rStyle w:val="FontStyle170"/>
          <w:sz w:val="24"/>
          <w:szCs w:val="24"/>
          <w:lang w:val="ru-RU" w:eastAsia="ru-RU"/>
        </w:rPr>
        <w:t xml:space="preserve">Калининградское издательство «Деловой мир», Московский театр «Современник», </w:t>
      </w:r>
      <w:r w:rsidRPr="003E08AB">
        <w:rPr>
          <w:rStyle w:val="FontStyle171"/>
          <w:sz w:val="24"/>
          <w:szCs w:val="24"/>
          <w:lang w:val="ru-RU" w:eastAsia="ru-RU"/>
        </w:rPr>
        <w:t xml:space="preserve">но: </w:t>
      </w:r>
      <w:r w:rsidRPr="003E08AB">
        <w:rPr>
          <w:rStyle w:val="FontStyle170"/>
          <w:sz w:val="24"/>
          <w:szCs w:val="24"/>
          <w:lang w:val="ru-RU" w:eastAsia="ru-RU"/>
        </w:rPr>
        <w:t>москов</w:t>
      </w:r>
      <w:r w:rsidRPr="003E08AB">
        <w:rPr>
          <w:rStyle w:val="FontStyle170"/>
          <w:sz w:val="24"/>
          <w:szCs w:val="24"/>
          <w:lang w:val="ru-RU" w:eastAsia="ru-RU"/>
        </w:rPr>
        <w:softHyphen/>
        <w:t xml:space="preserve">ский театр им. Вахтангова </w:t>
      </w:r>
      <w:r w:rsidRPr="003E08AB">
        <w:rPr>
          <w:rStyle w:val="FontStyle171"/>
          <w:sz w:val="24"/>
          <w:szCs w:val="24"/>
          <w:lang w:val="ru-RU" w:eastAsia="ru-RU"/>
        </w:rPr>
        <w:t xml:space="preserve">(полное официальное название — </w:t>
      </w:r>
      <w:r w:rsidRPr="003E08AB">
        <w:rPr>
          <w:rStyle w:val="FontStyle170"/>
          <w:sz w:val="24"/>
          <w:szCs w:val="24"/>
          <w:lang w:val="ru-RU" w:eastAsia="ru-RU"/>
        </w:rPr>
        <w:t>Государственный академический театр им. Евг. Вахтангова).</w:t>
      </w:r>
    </w:p>
    <w:p w14:paraId="3F8F8259" w14:textId="77777777" w:rsidR="00D91D69" w:rsidRPr="003E08AB" w:rsidRDefault="00D91D69" w:rsidP="006A031E">
      <w:pPr>
        <w:pStyle w:val="Style50"/>
        <w:widowControl/>
        <w:spacing w:before="41"/>
        <w:ind w:left="426" w:right="-314" w:firstLine="425"/>
        <w:rPr>
          <w:rStyle w:val="FontStyle155"/>
          <w:sz w:val="24"/>
          <w:szCs w:val="24"/>
          <w:lang w:val="ru-RU" w:eastAsia="ru-RU"/>
        </w:rPr>
      </w:pPr>
      <w:r w:rsidRPr="003E08AB">
        <w:rPr>
          <w:rStyle w:val="FontStyle157"/>
          <w:sz w:val="24"/>
          <w:szCs w:val="24"/>
          <w:lang w:val="ru-RU" w:eastAsia="ru-RU"/>
        </w:rPr>
        <w:t>§ 193. Названия учреждений, учебных заведений и т. п., а также отделов и частей учреждений и организаций, не яв</w:t>
      </w:r>
      <w:r w:rsidRPr="003E08AB">
        <w:rPr>
          <w:rStyle w:val="FontStyle157"/>
          <w:sz w:val="24"/>
          <w:szCs w:val="24"/>
          <w:lang w:val="ru-RU" w:eastAsia="ru-RU"/>
        </w:rPr>
        <w:softHyphen/>
        <w:t>ляющиеся собственными именами, пишутся со строчной бук</w:t>
      </w:r>
      <w:r w:rsidRPr="003E08AB">
        <w:rPr>
          <w:rStyle w:val="FontStyle157"/>
          <w:sz w:val="24"/>
          <w:szCs w:val="24"/>
          <w:lang w:val="ru-RU" w:eastAsia="ru-RU"/>
        </w:rPr>
        <w:softHyphen/>
        <w:t xml:space="preserve">вы, напр.: </w:t>
      </w:r>
      <w:r w:rsidRPr="003E08AB">
        <w:rPr>
          <w:rStyle w:val="FontStyle155"/>
          <w:sz w:val="24"/>
          <w:szCs w:val="24"/>
          <w:lang w:val="ru-RU" w:eastAsia="ru-RU"/>
        </w:rPr>
        <w:t>бюро обмена жилплощади, городское отделение связи, отдел кадров, сектор учёта, правление жилищно-строительного кооператива, районный совет народных депутатов, президиум, учёный совет, художественный совет, факультет журналисти</w:t>
      </w:r>
      <w:r w:rsidRPr="003E08AB">
        <w:rPr>
          <w:rStyle w:val="FontStyle155"/>
          <w:sz w:val="24"/>
          <w:szCs w:val="24"/>
          <w:lang w:val="ru-RU" w:eastAsia="ru-RU"/>
        </w:rPr>
        <w:softHyphen/>
        <w:t xml:space="preserve">ки, кафедра иностранных языков; </w:t>
      </w:r>
      <w:r w:rsidRPr="003E08AB">
        <w:rPr>
          <w:rStyle w:val="FontStyle157"/>
          <w:sz w:val="24"/>
          <w:szCs w:val="24"/>
          <w:lang w:val="ru-RU" w:eastAsia="ru-RU"/>
        </w:rPr>
        <w:t>то же при добавлении кон</w:t>
      </w:r>
      <w:r w:rsidRPr="003E08AB">
        <w:rPr>
          <w:rStyle w:val="FontStyle157"/>
          <w:sz w:val="24"/>
          <w:szCs w:val="24"/>
          <w:lang w:val="ru-RU" w:eastAsia="ru-RU"/>
        </w:rPr>
        <w:softHyphen/>
        <w:t xml:space="preserve">кретизирующих цифр и слов: </w:t>
      </w:r>
      <w:r w:rsidRPr="003E08AB">
        <w:rPr>
          <w:rStyle w:val="FontStyle155"/>
          <w:sz w:val="24"/>
          <w:szCs w:val="24"/>
          <w:lang w:val="ru-RU" w:eastAsia="ru-RU"/>
        </w:rPr>
        <w:t>школа № 266, школа им. Маяков</w:t>
      </w:r>
      <w:r w:rsidRPr="003E08AB">
        <w:rPr>
          <w:rStyle w:val="FontStyle155"/>
          <w:sz w:val="24"/>
          <w:szCs w:val="24"/>
          <w:lang w:val="ru-RU" w:eastAsia="ru-RU"/>
        </w:rPr>
        <w:softHyphen/>
        <w:t>ского, автобаза № 9, продовольственный магазин № 5, 12-я ди</w:t>
      </w:r>
      <w:r w:rsidRPr="003E08AB">
        <w:rPr>
          <w:rStyle w:val="FontStyle155"/>
          <w:sz w:val="24"/>
          <w:szCs w:val="24"/>
          <w:lang w:val="ru-RU" w:eastAsia="ru-RU"/>
        </w:rPr>
        <w:softHyphen/>
        <w:t>визия, колхоз им. Кирова.</w:t>
      </w:r>
    </w:p>
    <w:p w14:paraId="7F885B1B" w14:textId="77777777" w:rsidR="00D91D69" w:rsidRPr="003E08AB" w:rsidRDefault="00D91D69" w:rsidP="006A031E">
      <w:pPr>
        <w:pStyle w:val="Style25"/>
        <w:widowControl/>
        <w:spacing w:line="240" w:lineRule="exact"/>
        <w:ind w:left="426" w:right="-314" w:firstLine="425"/>
      </w:pPr>
    </w:p>
    <w:p w14:paraId="2D1C25A7" w14:textId="77777777" w:rsidR="00D91D69" w:rsidRPr="003E08AB" w:rsidRDefault="00D91D69" w:rsidP="006A031E">
      <w:pPr>
        <w:pStyle w:val="Style25"/>
        <w:widowControl/>
        <w:spacing w:before="142" w:line="283" w:lineRule="exact"/>
        <w:ind w:left="426" w:right="-314" w:firstLine="425"/>
        <w:rPr>
          <w:rStyle w:val="FontStyle153"/>
          <w:lang w:val="ru-RU" w:eastAsia="ru-RU"/>
        </w:rPr>
      </w:pPr>
      <w:r w:rsidRPr="003E08AB">
        <w:rPr>
          <w:rStyle w:val="FontStyle153"/>
          <w:lang w:val="ru-RU" w:eastAsia="ru-RU"/>
        </w:rPr>
        <w:t>Названия документов, памятников, предметов и произведений искусства</w:t>
      </w:r>
    </w:p>
    <w:p w14:paraId="2BDD4179" w14:textId="77777777" w:rsidR="00D91D69" w:rsidRPr="003E08AB" w:rsidRDefault="00D91D69" w:rsidP="006A031E">
      <w:pPr>
        <w:pStyle w:val="Style53"/>
        <w:widowControl/>
        <w:spacing w:before="197" w:line="254" w:lineRule="exact"/>
        <w:ind w:left="426" w:right="-314" w:firstLine="425"/>
        <w:rPr>
          <w:rStyle w:val="FontStyle157"/>
          <w:sz w:val="24"/>
          <w:szCs w:val="24"/>
          <w:lang w:val="ru-RU" w:eastAsia="ru-RU"/>
        </w:rPr>
      </w:pPr>
      <w:r w:rsidRPr="003E08AB">
        <w:rPr>
          <w:rStyle w:val="FontStyle157"/>
          <w:sz w:val="24"/>
          <w:szCs w:val="24"/>
          <w:lang w:val="ru-RU" w:eastAsia="ru-RU"/>
        </w:rPr>
        <w:t>§ 194. В составных названиях важнейших документов и сборников документов, государственных законов, а также ар</w:t>
      </w:r>
      <w:r w:rsidRPr="003E08AB">
        <w:rPr>
          <w:rStyle w:val="FontStyle157"/>
          <w:sz w:val="24"/>
          <w:szCs w:val="24"/>
          <w:lang w:val="ru-RU" w:eastAsia="ru-RU"/>
        </w:rPr>
        <w:softHyphen/>
        <w:t>хитектурных и других памятников, предметов и произведений искусства с прописной буквы пишется первое слово и собст</w:t>
      </w:r>
      <w:r w:rsidRPr="003E08AB">
        <w:rPr>
          <w:rStyle w:val="FontStyle157"/>
          <w:sz w:val="24"/>
          <w:szCs w:val="24"/>
          <w:lang w:val="ru-RU" w:eastAsia="ru-RU"/>
        </w:rPr>
        <w:softHyphen/>
        <w:t>венные имена, напр.:</w:t>
      </w:r>
    </w:p>
    <w:p w14:paraId="62259593" w14:textId="77777777" w:rsidR="00D91D69" w:rsidRPr="003E08AB" w:rsidRDefault="00D91D69" w:rsidP="006A031E">
      <w:pPr>
        <w:pStyle w:val="Style50"/>
        <w:widowControl/>
        <w:ind w:left="426" w:right="-314" w:firstLine="425"/>
        <w:rPr>
          <w:rStyle w:val="FontStyle155"/>
          <w:sz w:val="24"/>
          <w:szCs w:val="24"/>
          <w:lang w:val="ru-RU" w:eastAsia="ru-RU"/>
        </w:rPr>
      </w:pPr>
      <w:r w:rsidRPr="003E08AB">
        <w:rPr>
          <w:rStyle w:val="FontStyle155"/>
          <w:sz w:val="24"/>
          <w:szCs w:val="24"/>
          <w:lang w:val="ru-RU" w:eastAsia="ru-RU"/>
        </w:rPr>
        <w:t>Конституция Российской Федерации, Федеративный договор, Устав ООН, Декрет о мире, Всеобщая декларация прав человека, Кодекс законов о труде, Уголовный кодекс РФ, Основы граждан</w:t>
      </w:r>
      <w:r w:rsidRPr="003E08AB">
        <w:rPr>
          <w:rStyle w:val="FontStyle155"/>
          <w:sz w:val="24"/>
          <w:szCs w:val="24"/>
          <w:lang w:val="ru-RU" w:eastAsia="ru-RU"/>
        </w:rPr>
        <w:softHyphen/>
        <w:t>ского законодательства, Государственная конвенция по бежен</w:t>
      </w:r>
      <w:r w:rsidRPr="003E08AB">
        <w:rPr>
          <w:rStyle w:val="FontStyle155"/>
          <w:sz w:val="24"/>
          <w:szCs w:val="24"/>
          <w:lang w:val="ru-RU" w:eastAsia="ru-RU"/>
        </w:rPr>
        <w:softHyphen/>
        <w:t>цам, Великая хартия вольностей, Ипатьевская летопись, Крас</w:t>
      </w:r>
      <w:r w:rsidRPr="003E08AB">
        <w:rPr>
          <w:rStyle w:val="FontStyle155"/>
          <w:sz w:val="24"/>
          <w:szCs w:val="24"/>
          <w:lang w:val="ru-RU" w:eastAsia="ru-RU"/>
        </w:rPr>
        <w:softHyphen/>
        <w:t xml:space="preserve">ная книга </w:t>
      </w:r>
      <w:r w:rsidRPr="003E08AB">
        <w:rPr>
          <w:rStyle w:val="FontStyle157"/>
          <w:sz w:val="24"/>
          <w:szCs w:val="24"/>
          <w:lang w:val="ru-RU" w:eastAsia="ru-RU"/>
        </w:rPr>
        <w:t xml:space="preserve">(перечень охраняемых животных и растений), </w:t>
      </w:r>
      <w:r w:rsidRPr="003E08AB">
        <w:rPr>
          <w:rStyle w:val="FontStyle155"/>
          <w:sz w:val="24"/>
          <w:szCs w:val="24"/>
          <w:lang w:val="ru-RU" w:eastAsia="ru-RU"/>
        </w:rPr>
        <w:t>Книга рекордов Гиннесса;</w:t>
      </w:r>
    </w:p>
    <w:p w14:paraId="56E80157" w14:textId="77777777" w:rsidR="00D91D69" w:rsidRPr="003E08AB" w:rsidRDefault="00D91D69" w:rsidP="006A031E">
      <w:pPr>
        <w:pStyle w:val="Style50"/>
        <w:widowControl/>
        <w:ind w:left="426" w:right="-314" w:firstLine="425"/>
        <w:rPr>
          <w:rStyle w:val="FontStyle155"/>
          <w:sz w:val="24"/>
          <w:szCs w:val="24"/>
          <w:lang w:val="ru-RU" w:eastAsia="ru-RU"/>
        </w:rPr>
      </w:pPr>
      <w:r w:rsidRPr="003E08AB">
        <w:rPr>
          <w:rStyle w:val="FontStyle155"/>
          <w:sz w:val="24"/>
          <w:szCs w:val="24"/>
          <w:lang w:val="ru-RU" w:eastAsia="ru-RU"/>
        </w:rPr>
        <w:t>Сикстинская капелла, Исаакиевский собор, Большой Крем</w:t>
      </w:r>
      <w:r w:rsidRPr="003E08AB">
        <w:rPr>
          <w:rStyle w:val="FontStyle155"/>
          <w:sz w:val="24"/>
          <w:szCs w:val="24"/>
          <w:lang w:val="ru-RU" w:eastAsia="ru-RU"/>
        </w:rPr>
        <w:softHyphen/>
        <w:t>лёвский дворец, Пискарёвское мемориальное кладбище, Елагин дворец, Зимний дворец, Великая Китайская стена, Триумфаль</w:t>
      </w:r>
      <w:r w:rsidRPr="003E08AB">
        <w:rPr>
          <w:rStyle w:val="FontStyle155"/>
          <w:sz w:val="24"/>
          <w:szCs w:val="24"/>
          <w:lang w:val="ru-RU" w:eastAsia="ru-RU"/>
        </w:rPr>
        <w:softHyphen/>
        <w:t xml:space="preserve">ная арка, Водовзводная башня, Грановитая палата, Медный всадник </w:t>
      </w:r>
      <w:r w:rsidRPr="003E08AB">
        <w:rPr>
          <w:rStyle w:val="FontStyle157"/>
          <w:sz w:val="24"/>
          <w:szCs w:val="24"/>
          <w:lang w:val="ru-RU" w:eastAsia="ru-RU"/>
        </w:rPr>
        <w:t xml:space="preserve">(памятник), </w:t>
      </w:r>
      <w:r w:rsidRPr="003E08AB">
        <w:rPr>
          <w:rStyle w:val="FontStyle155"/>
          <w:sz w:val="24"/>
          <w:szCs w:val="24"/>
          <w:lang w:val="ru-RU" w:eastAsia="ru-RU"/>
        </w:rPr>
        <w:t>Венера Милосская, Колосс Родосский, Ян</w:t>
      </w:r>
      <w:r w:rsidRPr="003E08AB">
        <w:rPr>
          <w:rStyle w:val="FontStyle155"/>
          <w:sz w:val="24"/>
          <w:szCs w:val="24"/>
          <w:lang w:val="ru-RU" w:eastAsia="ru-RU"/>
        </w:rPr>
        <w:softHyphen/>
        <w:t xml:space="preserve">тарная комната </w:t>
      </w:r>
      <w:r w:rsidRPr="003E08AB">
        <w:rPr>
          <w:rStyle w:val="FontStyle157"/>
          <w:sz w:val="24"/>
          <w:szCs w:val="24"/>
          <w:lang w:val="ru-RU" w:eastAsia="ru-RU"/>
        </w:rPr>
        <w:t xml:space="preserve">(в Царском Селе), </w:t>
      </w:r>
      <w:r w:rsidRPr="003E08AB">
        <w:rPr>
          <w:rStyle w:val="FontStyle155"/>
          <w:sz w:val="24"/>
          <w:szCs w:val="24"/>
          <w:lang w:val="ru-RU" w:eastAsia="ru-RU"/>
        </w:rPr>
        <w:t>Эйфелева башня, Царь-ко</w:t>
      </w:r>
      <w:r w:rsidRPr="003E08AB">
        <w:rPr>
          <w:rStyle w:val="FontStyle155"/>
          <w:sz w:val="24"/>
          <w:szCs w:val="24"/>
          <w:lang w:val="ru-RU" w:eastAsia="ru-RU"/>
        </w:rPr>
        <w:softHyphen/>
        <w:t>локол;</w:t>
      </w:r>
    </w:p>
    <w:p w14:paraId="1D8857C0" w14:textId="77777777" w:rsidR="00D91D69" w:rsidRPr="003E08AB" w:rsidRDefault="00D91D69" w:rsidP="006A031E">
      <w:pPr>
        <w:pStyle w:val="Style50"/>
        <w:widowControl/>
        <w:spacing w:before="41" w:line="250" w:lineRule="exact"/>
        <w:ind w:left="426" w:right="-314" w:firstLine="425"/>
        <w:rPr>
          <w:rStyle w:val="FontStyle155"/>
          <w:sz w:val="24"/>
          <w:szCs w:val="24"/>
          <w:lang w:val="ru-RU" w:eastAsia="ru-RU"/>
        </w:rPr>
      </w:pPr>
      <w:r w:rsidRPr="003E08AB">
        <w:rPr>
          <w:rStyle w:val="FontStyle155"/>
          <w:sz w:val="24"/>
          <w:szCs w:val="24"/>
          <w:lang w:val="ru-RU" w:eastAsia="ru-RU"/>
        </w:rPr>
        <w:t>Девятая симфония Бетховена, Вторая баллада Шопена, Пер</w:t>
      </w:r>
      <w:r w:rsidRPr="003E08AB">
        <w:rPr>
          <w:rStyle w:val="FontStyle155"/>
          <w:sz w:val="24"/>
          <w:szCs w:val="24"/>
          <w:lang w:val="ru-RU" w:eastAsia="ru-RU"/>
        </w:rPr>
        <w:softHyphen/>
        <w:t>вый концерт для фортепьяно с оркестром Чайковского, Ленин</w:t>
      </w:r>
      <w:r w:rsidRPr="003E08AB">
        <w:rPr>
          <w:rStyle w:val="FontStyle155"/>
          <w:sz w:val="24"/>
          <w:szCs w:val="24"/>
          <w:lang w:val="ru-RU" w:eastAsia="ru-RU"/>
        </w:rPr>
        <w:softHyphen/>
        <w:t>градская симфония Шостаковича, Лунная соната Бетховена.</w:t>
      </w:r>
    </w:p>
    <w:p w14:paraId="129B1EDE" w14:textId="77777777" w:rsidR="00D91D69" w:rsidRPr="003E08AB" w:rsidRDefault="00D91D69" w:rsidP="006A031E">
      <w:pPr>
        <w:pStyle w:val="Style42"/>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Начальное родовое наименование в подоб</w:t>
      </w:r>
      <w:r w:rsidRPr="003E08AB">
        <w:rPr>
          <w:rStyle w:val="FontStyle171"/>
          <w:sz w:val="24"/>
          <w:szCs w:val="24"/>
          <w:lang w:val="ru-RU" w:eastAsia="ru-RU"/>
        </w:rPr>
        <w:softHyphen/>
        <w:t>ных названиях архитектурных и других памятников, произве</w:t>
      </w:r>
      <w:r w:rsidRPr="003E08AB">
        <w:rPr>
          <w:rStyle w:val="FontStyle171"/>
          <w:sz w:val="24"/>
          <w:szCs w:val="24"/>
          <w:lang w:val="ru-RU" w:eastAsia="ru-RU"/>
        </w:rPr>
        <w:softHyphen/>
        <w:t xml:space="preserve">дений искусства пишется со строчной буквы, напр.: </w:t>
      </w:r>
      <w:r w:rsidRPr="003E08AB">
        <w:rPr>
          <w:rStyle w:val="FontStyle170"/>
          <w:sz w:val="24"/>
          <w:szCs w:val="24"/>
          <w:lang w:val="ru-RU" w:eastAsia="ru-RU"/>
        </w:rPr>
        <w:t>памятник Пушкину, памятник «ТысячелетиеРоссии», дом Пашкова, порт</w:t>
      </w:r>
      <w:r w:rsidRPr="003E08AB">
        <w:rPr>
          <w:rStyle w:val="FontStyle170"/>
          <w:sz w:val="24"/>
          <w:szCs w:val="24"/>
          <w:lang w:val="ru-RU" w:eastAsia="ru-RU"/>
        </w:rPr>
        <w:softHyphen/>
        <w:t xml:space="preserve">рет Достоевского работы Перова, полонез Огинского </w:t>
      </w:r>
      <w:r w:rsidRPr="003E08AB">
        <w:rPr>
          <w:rStyle w:val="FontStyle171"/>
          <w:sz w:val="24"/>
          <w:szCs w:val="24"/>
          <w:lang w:val="ru-RU" w:eastAsia="ru-RU"/>
        </w:rPr>
        <w:t xml:space="preserve">(но: </w:t>
      </w:r>
      <w:r w:rsidRPr="003E08AB">
        <w:rPr>
          <w:rStyle w:val="FontStyle170"/>
          <w:sz w:val="24"/>
          <w:szCs w:val="24"/>
          <w:lang w:val="ru-RU" w:eastAsia="ru-RU"/>
        </w:rPr>
        <w:t>Дворец конгрессов, Дворец наций).</w:t>
      </w:r>
    </w:p>
    <w:p w14:paraId="63FBF460"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В таких названиях мемориальных сооруже</w:t>
      </w:r>
      <w:r w:rsidRPr="003E08AB">
        <w:rPr>
          <w:rStyle w:val="FontStyle171"/>
          <w:sz w:val="24"/>
          <w:szCs w:val="24"/>
          <w:lang w:val="ru-RU" w:eastAsia="ru-RU"/>
        </w:rPr>
        <w:softHyphen/>
        <w:t xml:space="preserve">ний и сборников документов, как </w:t>
      </w:r>
      <w:r w:rsidRPr="003E08AB">
        <w:rPr>
          <w:rStyle w:val="FontStyle170"/>
          <w:sz w:val="24"/>
          <w:szCs w:val="24"/>
          <w:lang w:val="ru-RU" w:eastAsia="ru-RU"/>
        </w:rPr>
        <w:t>Могила Неизвестного Солда</w:t>
      </w:r>
      <w:r w:rsidRPr="003E08AB">
        <w:rPr>
          <w:rStyle w:val="FontStyle170"/>
          <w:sz w:val="24"/>
          <w:szCs w:val="24"/>
          <w:lang w:val="ru-RU" w:eastAsia="ru-RU"/>
        </w:rPr>
        <w:softHyphen/>
        <w:t>та, Стена Плача, Аллея Славы, Курган Бессмертия, Книга Памя</w:t>
      </w:r>
      <w:r w:rsidRPr="003E08AB">
        <w:rPr>
          <w:rStyle w:val="FontStyle170"/>
          <w:sz w:val="24"/>
          <w:szCs w:val="24"/>
          <w:lang w:val="ru-RU" w:eastAsia="ru-RU"/>
        </w:rPr>
        <w:softHyphen/>
        <w:t xml:space="preserve">ти, </w:t>
      </w:r>
      <w:r w:rsidRPr="003E08AB">
        <w:rPr>
          <w:rStyle w:val="FontStyle171"/>
          <w:sz w:val="24"/>
          <w:szCs w:val="24"/>
          <w:lang w:val="ru-RU" w:eastAsia="ru-RU"/>
        </w:rPr>
        <w:t>с прописной буквы пишутся первое слово и последующие слова, выражающие высокие священные понятия; но в сочета</w:t>
      </w:r>
      <w:r w:rsidRPr="003E08AB">
        <w:rPr>
          <w:rStyle w:val="FontStyle171"/>
          <w:sz w:val="24"/>
          <w:szCs w:val="24"/>
          <w:lang w:val="ru-RU" w:eastAsia="ru-RU"/>
        </w:rPr>
        <w:softHyphen/>
        <w:t xml:space="preserve">нии </w:t>
      </w:r>
      <w:r w:rsidRPr="003E08AB">
        <w:rPr>
          <w:rStyle w:val="FontStyle170"/>
          <w:sz w:val="24"/>
          <w:szCs w:val="24"/>
          <w:lang w:val="ru-RU" w:eastAsia="ru-RU"/>
        </w:rPr>
        <w:t xml:space="preserve">Вечный огонь </w:t>
      </w:r>
      <w:r w:rsidRPr="003E08AB">
        <w:rPr>
          <w:rStyle w:val="FontStyle171"/>
          <w:sz w:val="24"/>
          <w:szCs w:val="24"/>
          <w:lang w:val="ru-RU" w:eastAsia="ru-RU"/>
        </w:rPr>
        <w:t>— только первое слово.</w:t>
      </w:r>
    </w:p>
    <w:p w14:paraId="53DAFCE3"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В названиях архитектурных памятников с первым словом — пишущимся через дефис прилагательным от географического названия, с прописной буквы пишутся оба компонента прилагательного, напр.: </w:t>
      </w:r>
      <w:r w:rsidRPr="003E08AB">
        <w:rPr>
          <w:rStyle w:val="FontStyle170"/>
          <w:sz w:val="24"/>
          <w:szCs w:val="24"/>
          <w:lang w:val="ru-RU" w:eastAsia="ru-RU"/>
        </w:rPr>
        <w:t xml:space="preserve">Санто-Домингский собор </w:t>
      </w:r>
      <w:r w:rsidRPr="003E08AB">
        <w:rPr>
          <w:rStyle w:val="FontStyle171"/>
          <w:sz w:val="24"/>
          <w:szCs w:val="24"/>
          <w:lang w:val="ru-RU" w:eastAsia="ru-RU"/>
        </w:rPr>
        <w:t xml:space="preserve">(ср. </w:t>
      </w:r>
      <w:r w:rsidRPr="003E08AB">
        <w:rPr>
          <w:rStyle w:val="FontStyle170"/>
          <w:sz w:val="24"/>
          <w:szCs w:val="24"/>
          <w:lang w:val="ru-RU" w:eastAsia="ru-RU"/>
        </w:rPr>
        <w:t xml:space="preserve">Санто-Доминго, </w:t>
      </w:r>
      <w:r w:rsidRPr="003E08AB">
        <w:rPr>
          <w:rStyle w:val="FontStyle171"/>
          <w:sz w:val="24"/>
          <w:szCs w:val="24"/>
          <w:lang w:val="ru-RU" w:eastAsia="ru-RU"/>
        </w:rPr>
        <w:t>город).</w:t>
      </w:r>
    </w:p>
    <w:p w14:paraId="13246D87"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lang w:val="ru-RU" w:eastAsia="ru-RU"/>
        </w:rPr>
        <w:t>П</w:t>
      </w:r>
      <w:r w:rsidRPr="003E08AB">
        <w:rPr>
          <w:rStyle w:val="FontStyle171"/>
          <w:sz w:val="24"/>
          <w:szCs w:val="24"/>
          <w:u w:val="single"/>
          <w:lang w:val="ru-RU" w:eastAsia="ru-RU"/>
        </w:rPr>
        <w:t>римечание 4</w:t>
      </w:r>
      <w:r w:rsidRPr="003E08AB">
        <w:rPr>
          <w:rStyle w:val="FontStyle171"/>
          <w:sz w:val="24"/>
          <w:szCs w:val="24"/>
          <w:lang w:val="ru-RU" w:eastAsia="ru-RU"/>
        </w:rPr>
        <w:t>.0 написании названий, связанных с рели</w:t>
      </w:r>
      <w:r w:rsidRPr="003E08AB">
        <w:rPr>
          <w:rStyle w:val="FontStyle171"/>
          <w:sz w:val="24"/>
          <w:szCs w:val="24"/>
          <w:lang w:val="ru-RU" w:eastAsia="ru-RU"/>
        </w:rPr>
        <w:softHyphen/>
        <w:t>гией, см. § 186, 187.</w:t>
      </w:r>
    </w:p>
    <w:p w14:paraId="778A9E72"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5</w:t>
      </w:r>
      <w:r w:rsidRPr="003E08AB">
        <w:rPr>
          <w:rStyle w:val="FontStyle171"/>
          <w:sz w:val="24"/>
          <w:szCs w:val="24"/>
          <w:lang w:val="ru-RU" w:eastAsia="ru-RU"/>
        </w:rPr>
        <w:t xml:space="preserve">. Названия художественных стилей пишутся со строчной буквы, напр.: </w:t>
      </w:r>
      <w:r w:rsidRPr="003E08AB">
        <w:rPr>
          <w:rStyle w:val="FontStyle170"/>
          <w:sz w:val="24"/>
          <w:szCs w:val="24"/>
          <w:lang w:val="ru-RU" w:eastAsia="ru-RU"/>
        </w:rPr>
        <w:t>ампир, барокко, готика, рококо, ре</w:t>
      </w:r>
      <w:r w:rsidRPr="003E08AB">
        <w:rPr>
          <w:rStyle w:val="FontStyle170"/>
          <w:sz w:val="24"/>
          <w:szCs w:val="24"/>
          <w:lang w:val="ru-RU" w:eastAsia="ru-RU"/>
        </w:rPr>
        <w:softHyphen/>
        <w:t xml:space="preserve">нессанс </w:t>
      </w:r>
      <w:r w:rsidRPr="003E08AB">
        <w:rPr>
          <w:rStyle w:val="FontStyle171"/>
          <w:sz w:val="24"/>
          <w:szCs w:val="24"/>
          <w:lang w:val="ru-RU" w:eastAsia="ru-RU"/>
        </w:rPr>
        <w:t xml:space="preserve">(ср. </w:t>
      </w:r>
      <w:r w:rsidRPr="003E08AB">
        <w:rPr>
          <w:rStyle w:val="FontStyle170"/>
          <w:sz w:val="24"/>
          <w:szCs w:val="24"/>
          <w:lang w:val="ru-RU" w:eastAsia="ru-RU"/>
        </w:rPr>
        <w:t xml:space="preserve">Ренессанс </w:t>
      </w:r>
      <w:r w:rsidRPr="003E08AB">
        <w:rPr>
          <w:rStyle w:val="FontStyle171"/>
          <w:sz w:val="24"/>
          <w:szCs w:val="24"/>
          <w:lang w:val="ru-RU" w:eastAsia="ru-RU"/>
        </w:rPr>
        <w:t>в значении эпохи, § 179).</w:t>
      </w:r>
    </w:p>
    <w:p w14:paraId="1BED636B" w14:textId="77777777" w:rsidR="00D91D69" w:rsidRPr="003E08AB" w:rsidRDefault="00D91D69" w:rsidP="006A031E">
      <w:pPr>
        <w:pStyle w:val="Style53"/>
        <w:widowControl/>
        <w:spacing w:before="89" w:line="250" w:lineRule="exact"/>
        <w:ind w:left="426" w:right="-314" w:firstLine="425"/>
        <w:rPr>
          <w:rStyle w:val="FontStyle157"/>
          <w:sz w:val="24"/>
          <w:szCs w:val="24"/>
          <w:lang w:val="ru-RU" w:eastAsia="ru-RU"/>
        </w:rPr>
      </w:pPr>
      <w:r w:rsidRPr="003E08AB">
        <w:rPr>
          <w:rStyle w:val="FontStyle157"/>
          <w:sz w:val="24"/>
          <w:szCs w:val="24"/>
          <w:lang w:val="ru-RU" w:eastAsia="ru-RU"/>
        </w:rPr>
        <w:t>§ 195. Названия литературных и научных произведений, произведений искусства, документов, периодических изданий и т. п. заключаются в кавычки и в них пишутся с прописной буквы первое (или единственное) слово и собственные имена. К ним относятся:</w:t>
      </w:r>
    </w:p>
    <w:p w14:paraId="7D0BB7D7" w14:textId="77777777" w:rsidR="00D91D69" w:rsidRPr="003E08AB" w:rsidRDefault="00D91D69" w:rsidP="006A031E">
      <w:pPr>
        <w:pStyle w:val="Style50"/>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а) названия, не сочетающиеся синтаксически с родовым наименованием, напр.: </w:t>
      </w:r>
      <w:r w:rsidRPr="003E08AB">
        <w:rPr>
          <w:rStyle w:val="FontStyle155"/>
          <w:sz w:val="24"/>
          <w:szCs w:val="24"/>
          <w:lang w:val="ru-RU" w:eastAsia="ru-RU"/>
        </w:rPr>
        <w:t>роман «Дворянское гнездо», рассказ «Дама с собачкой», поэма «Кавказский пленник», опера «Пиковая дама», балет «Спящая красавица», фильм «Летят журавли», картины «Бурлаки на Волге», «Девушка, освещенная солнцем», скульптура «Мыслитель», симфония «Юпитер», газеты «Аргу</w:t>
      </w:r>
      <w:r w:rsidRPr="003E08AB">
        <w:rPr>
          <w:rStyle w:val="FontStyle155"/>
          <w:sz w:val="24"/>
          <w:szCs w:val="24"/>
          <w:lang w:val="ru-RU" w:eastAsia="ru-RU"/>
        </w:rPr>
        <w:softHyphen/>
        <w:t>менты и факты», «Московские новости», «Вечерняя Москва», журналы «Новый мир», «Русская речь», сборник «Синтаксис и стилистика», программа «Партнёрство ради мира»\</w:t>
      </w:r>
    </w:p>
    <w:p w14:paraId="4598A73F" w14:textId="77777777" w:rsidR="00D91D69" w:rsidRPr="003E08AB" w:rsidRDefault="00D91D69" w:rsidP="006A031E">
      <w:pPr>
        <w:pStyle w:val="Style50"/>
        <w:widowControl/>
        <w:spacing w:before="41" w:line="240" w:lineRule="exact"/>
        <w:ind w:left="426" w:right="-314" w:firstLine="425"/>
        <w:rPr>
          <w:rStyle w:val="FontStyle155"/>
          <w:sz w:val="24"/>
          <w:szCs w:val="24"/>
          <w:lang w:val="ru-RU" w:eastAsia="ru-RU"/>
        </w:rPr>
      </w:pPr>
      <w:r w:rsidRPr="003E08AB">
        <w:rPr>
          <w:rStyle w:val="FontStyle157"/>
          <w:sz w:val="24"/>
          <w:szCs w:val="24"/>
          <w:lang w:val="ru-RU" w:eastAsia="ru-RU"/>
        </w:rPr>
        <w:t xml:space="preserve">б) названия, включающие родовые наименования, напр.: </w:t>
      </w:r>
      <w:r w:rsidRPr="003E08AB">
        <w:rPr>
          <w:rStyle w:val="FontStyle155"/>
          <w:sz w:val="24"/>
          <w:szCs w:val="24"/>
          <w:lang w:val="ru-RU" w:eastAsia="ru-RU"/>
        </w:rPr>
        <w:t>«Роман без вранья», «Оптимистическая трагедия», «Повесть о настоящем человеке», «Литературная газета», «Учительская газета», издания «Газета», «Еженедельный журнал».</w:t>
      </w:r>
    </w:p>
    <w:p w14:paraId="0C54E459" w14:textId="77777777" w:rsidR="00D91D69" w:rsidRPr="003E08AB" w:rsidRDefault="00D91D69" w:rsidP="006A031E">
      <w:pPr>
        <w:pStyle w:val="Style53"/>
        <w:widowControl/>
        <w:spacing w:before="2" w:line="240" w:lineRule="exact"/>
        <w:ind w:left="426" w:right="-314" w:firstLine="425"/>
        <w:rPr>
          <w:rStyle w:val="FontStyle155"/>
          <w:sz w:val="24"/>
          <w:szCs w:val="24"/>
          <w:lang w:val="ru-RU" w:eastAsia="ru-RU"/>
        </w:rPr>
      </w:pPr>
      <w:r w:rsidRPr="003E08AB">
        <w:rPr>
          <w:rStyle w:val="FontStyle157"/>
          <w:sz w:val="24"/>
          <w:szCs w:val="24"/>
          <w:lang w:val="ru-RU" w:eastAsia="ru-RU"/>
        </w:rPr>
        <w:t>Если наименование художественного произведения состо</w:t>
      </w:r>
      <w:r w:rsidRPr="003E08AB">
        <w:rPr>
          <w:rStyle w:val="FontStyle157"/>
          <w:sz w:val="24"/>
          <w:szCs w:val="24"/>
          <w:lang w:val="ru-RU" w:eastAsia="ru-RU"/>
        </w:rPr>
        <w:softHyphen/>
        <w:t xml:space="preserve">ит из двух названий, соединенных союзом </w:t>
      </w:r>
      <w:r w:rsidRPr="003E08AB">
        <w:rPr>
          <w:rStyle w:val="FontStyle155"/>
          <w:sz w:val="24"/>
          <w:szCs w:val="24"/>
          <w:lang w:val="ru-RU" w:eastAsia="ru-RU"/>
        </w:rPr>
        <w:t xml:space="preserve">или, </w:t>
      </w:r>
      <w:r w:rsidRPr="003E08AB">
        <w:rPr>
          <w:rStyle w:val="FontStyle157"/>
          <w:sz w:val="24"/>
          <w:szCs w:val="24"/>
          <w:lang w:val="ru-RU" w:eastAsia="ru-RU"/>
        </w:rPr>
        <w:t xml:space="preserve">то с прописной буквы пишется также первое слово второго названия, напр.: </w:t>
      </w:r>
      <w:r w:rsidRPr="003E08AB">
        <w:rPr>
          <w:rStyle w:val="FontStyle155"/>
          <w:sz w:val="24"/>
          <w:szCs w:val="24"/>
          <w:lang w:val="ru-RU" w:eastAsia="ru-RU"/>
        </w:rPr>
        <w:t>«Двенадцатая ночь, или Что угодно», «Ирония судьбы, или С лёгким паром».</w:t>
      </w:r>
    </w:p>
    <w:p w14:paraId="2FC8D03F" w14:textId="77777777" w:rsidR="00D91D69" w:rsidRPr="003E08AB" w:rsidRDefault="00D91D69" w:rsidP="006A031E">
      <w:pPr>
        <w:pStyle w:val="Style25"/>
        <w:widowControl/>
        <w:spacing w:line="240" w:lineRule="exact"/>
        <w:ind w:left="426" w:right="-314" w:firstLine="425"/>
      </w:pPr>
    </w:p>
    <w:p w14:paraId="45E9D747" w14:textId="77777777" w:rsidR="00D91D69" w:rsidRPr="003E08AB" w:rsidRDefault="00D91D69" w:rsidP="006A031E">
      <w:pPr>
        <w:pStyle w:val="Style25"/>
        <w:widowControl/>
        <w:spacing w:before="139" w:line="281" w:lineRule="exact"/>
        <w:ind w:left="426" w:right="-314" w:firstLine="425"/>
        <w:rPr>
          <w:rStyle w:val="FontStyle153"/>
          <w:lang w:val="ru-RU" w:eastAsia="ru-RU"/>
        </w:rPr>
      </w:pPr>
      <w:r w:rsidRPr="003E08AB">
        <w:rPr>
          <w:rStyle w:val="FontStyle153"/>
          <w:lang w:val="ru-RU" w:eastAsia="ru-RU"/>
        </w:rPr>
        <w:t>Названия должностей, званий, титулов</w:t>
      </w:r>
    </w:p>
    <w:p w14:paraId="36F4A931" w14:textId="77777777" w:rsidR="00D91D69" w:rsidRPr="003E08AB" w:rsidRDefault="00D91D69" w:rsidP="006A031E">
      <w:pPr>
        <w:pStyle w:val="Style50"/>
        <w:widowControl/>
        <w:spacing w:before="192" w:line="242" w:lineRule="exact"/>
        <w:ind w:left="426" w:right="-314" w:firstLine="425"/>
        <w:rPr>
          <w:rStyle w:val="FontStyle155"/>
          <w:sz w:val="24"/>
          <w:szCs w:val="24"/>
          <w:lang w:val="ru-RU" w:eastAsia="fr-FR"/>
        </w:rPr>
      </w:pPr>
      <w:r w:rsidRPr="003E08AB">
        <w:rPr>
          <w:rStyle w:val="FontStyle157"/>
          <w:sz w:val="24"/>
          <w:szCs w:val="24"/>
          <w:lang w:val="fr-FR" w:eastAsia="fr-FR"/>
        </w:rPr>
        <w:t xml:space="preserve">§ 196. </w:t>
      </w:r>
      <w:r w:rsidRPr="003E08AB">
        <w:rPr>
          <w:rStyle w:val="FontStyle157"/>
          <w:sz w:val="24"/>
          <w:szCs w:val="24"/>
          <w:lang w:val="ru-RU" w:eastAsia="fr-FR"/>
        </w:rPr>
        <w:t xml:space="preserve">Названия должностей, званий, титулов пишутся со строчной буквы, напр.: </w:t>
      </w:r>
      <w:r w:rsidRPr="003E08AB">
        <w:rPr>
          <w:rStyle w:val="FontStyle155"/>
          <w:sz w:val="24"/>
          <w:szCs w:val="24"/>
          <w:lang w:val="ru-RU" w:eastAsia="fr-FR"/>
        </w:rPr>
        <w:t>президент, канцлер, председатель, ми</w:t>
      </w:r>
      <w:r w:rsidRPr="003E08AB">
        <w:rPr>
          <w:rStyle w:val="FontStyle155"/>
          <w:sz w:val="24"/>
          <w:szCs w:val="24"/>
          <w:lang w:val="ru-RU" w:eastAsia="fr-FR"/>
        </w:rPr>
        <w:softHyphen/>
        <w:t>нистр, премьер-министр, заместитель министра, мэр, импера</w:t>
      </w:r>
      <w:r w:rsidRPr="003E08AB">
        <w:rPr>
          <w:rStyle w:val="FontStyle155"/>
          <w:sz w:val="24"/>
          <w:szCs w:val="24"/>
          <w:lang w:val="ru-RU" w:eastAsia="fr-FR"/>
        </w:rPr>
        <w:softHyphen/>
        <w:t>тор, королева, хан, шейх, генеральный секретарь, заслуженный деятель культуры, лауреат Нобелевской премии, посол, атташе, директор, генеральный директор, академик, доктор наук, про</w:t>
      </w:r>
      <w:r w:rsidRPr="003E08AB">
        <w:rPr>
          <w:rStyle w:val="FontStyle155"/>
          <w:sz w:val="24"/>
          <w:szCs w:val="24"/>
          <w:lang w:val="ru-RU" w:eastAsia="fr-FR"/>
        </w:rPr>
        <w:softHyphen/>
        <w:t>фессор, член-корреспондент, генерал-майор, командующий вой</w:t>
      </w:r>
      <w:r w:rsidRPr="003E08AB">
        <w:rPr>
          <w:rStyle w:val="FontStyle155"/>
          <w:sz w:val="24"/>
          <w:szCs w:val="24"/>
          <w:lang w:val="ru-RU" w:eastAsia="fr-FR"/>
        </w:rPr>
        <w:softHyphen/>
        <w:t>сками, руководитель департамента, заведующий отделом, управ</w:t>
      </w:r>
      <w:r w:rsidRPr="003E08AB">
        <w:rPr>
          <w:rStyle w:val="FontStyle155"/>
          <w:sz w:val="24"/>
          <w:szCs w:val="24"/>
          <w:lang w:val="ru-RU" w:eastAsia="fr-FR"/>
        </w:rPr>
        <w:softHyphen/>
        <w:t>ляющий делами.</w:t>
      </w:r>
    </w:p>
    <w:p w14:paraId="630B93F1" w14:textId="77777777" w:rsidR="00D91D69" w:rsidRPr="003E08AB" w:rsidRDefault="00D91D69" w:rsidP="006A031E">
      <w:pPr>
        <w:pStyle w:val="Style50"/>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В официальных текстах названия высших государственных должностей и титулов пишутся с прописной буквы, напр.: </w:t>
      </w:r>
      <w:r w:rsidRPr="003E08AB">
        <w:rPr>
          <w:rStyle w:val="FontStyle155"/>
          <w:sz w:val="24"/>
          <w:szCs w:val="24"/>
          <w:lang w:val="ru-RU" w:eastAsia="ru-RU"/>
        </w:rPr>
        <w:t>Президент Российской Федерации, Председатель Правитель</w:t>
      </w:r>
      <w:r w:rsidRPr="003E08AB">
        <w:rPr>
          <w:rStyle w:val="FontStyle155"/>
          <w:sz w:val="24"/>
          <w:szCs w:val="24"/>
          <w:lang w:val="ru-RU" w:eastAsia="ru-RU"/>
        </w:rPr>
        <w:softHyphen/>
        <w:t>ства РФ, Председатель Государственной думы, Премьер-ми</w:t>
      </w:r>
      <w:r w:rsidRPr="003E08AB">
        <w:rPr>
          <w:rStyle w:val="FontStyle155"/>
          <w:sz w:val="24"/>
          <w:szCs w:val="24"/>
          <w:lang w:val="ru-RU" w:eastAsia="ru-RU"/>
        </w:rPr>
        <w:softHyphen/>
        <w:t xml:space="preserve">нистр Индии, Её Величество Королева Англии </w:t>
      </w:r>
      <w:r w:rsidRPr="003E08AB">
        <w:rPr>
          <w:rStyle w:val="FontStyle157"/>
          <w:sz w:val="24"/>
          <w:szCs w:val="24"/>
          <w:lang w:val="ru-RU" w:eastAsia="ru-RU"/>
        </w:rPr>
        <w:t xml:space="preserve">(см. также </w:t>
      </w:r>
      <w:r w:rsidRPr="003E08AB">
        <w:rPr>
          <w:rStyle w:val="FontStyle157"/>
          <w:sz w:val="24"/>
          <w:szCs w:val="24"/>
          <w:lang w:val="fr-FR" w:eastAsia="ru-RU"/>
        </w:rPr>
        <w:t xml:space="preserve">§ </w:t>
      </w:r>
      <w:r w:rsidRPr="003E08AB">
        <w:rPr>
          <w:rStyle w:val="FontStyle171"/>
          <w:sz w:val="24"/>
          <w:szCs w:val="24"/>
          <w:lang w:val="fr-FR" w:eastAsia="ru-RU"/>
        </w:rPr>
        <w:t xml:space="preserve">202). </w:t>
      </w:r>
      <w:r w:rsidRPr="003E08AB">
        <w:rPr>
          <w:rStyle w:val="FontStyle157"/>
          <w:sz w:val="24"/>
          <w:szCs w:val="24"/>
          <w:lang w:val="ru-RU" w:eastAsia="ru-RU"/>
        </w:rPr>
        <w:t xml:space="preserve">Однако в неофициальных текстах эти названия пишутся со строчной буквы, напр.: </w:t>
      </w:r>
      <w:r w:rsidRPr="003E08AB">
        <w:rPr>
          <w:rStyle w:val="FontStyle155"/>
          <w:sz w:val="24"/>
          <w:szCs w:val="24"/>
          <w:lang w:val="ru-RU" w:eastAsia="ru-RU"/>
        </w:rPr>
        <w:t>выборы президента, выступление пред</w:t>
      </w:r>
      <w:r w:rsidRPr="003E08AB">
        <w:rPr>
          <w:rStyle w:val="FontStyle155"/>
          <w:sz w:val="24"/>
          <w:szCs w:val="24"/>
          <w:lang w:val="ru-RU" w:eastAsia="ru-RU"/>
        </w:rPr>
        <w:softHyphen/>
        <w:t>седателя Госдумы, распоряжение премьер-министра, приём у ко</w:t>
      </w:r>
      <w:r w:rsidRPr="003E08AB">
        <w:rPr>
          <w:rStyle w:val="FontStyle155"/>
          <w:sz w:val="24"/>
          <w:szCs w:val="24"/>
          <w:lang w:val="ru-RU" w:eastAsia="ru-RU"/>
        </w:rPr>
        <w:softHyphen/>
        <w:t>ролевы.</w:t>
      </w:r>
    </w:p>
    <w:p w14:paraId="4E3767E8" w14:textId="77777777" w:rsidR="00D91D69" w:rsidRPr="003E08AB" w:rsidRDefault="00D91D69" w:rsidP="006A031E">
      <w:pPr>
        <w:pStyle w:val="Style42"/>
        <w:widowControl/>
        <w:spacing w:before="108" w:line="209" w:lineRule="exact"/>
        <w:ind w:left="426" w:right="-314" w:firstLine="425"/>
        <w:rPr>
          <w:rStyle w:val="FontStyle168"/>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1</w:t>
      </w:r>
      <w:r w:rsidRPr="003E08AB">
        <w:rPr>
          <w:rStyle w:val="FontStyle171"/>
          <w:sz w:val="24"/>
          <w:szCs w:val="24"/>
          <w:lang w:val="fr-FR" w:eastAsia="ru-RU"/>
        </w:rPr>
        <w:t xml:space="preserve">. </w:t>
      </w:r>
      <w:r w:rsidRPr="003E08AB">
        <w:rPr>
          <w:rStyle w:val="FontStyle171"/>
          <w:sz w:val="24"/>
          <w:szCs w:val="24"/>
          <w:lang w:val="ru-RU" w:eastAsia="ru-RU"/>
        </w:rPr>
        <w:t>С прописной буквы пишется почетное зва</w:t>
      </w:r>
      <w:r w:rsidRPr="003E08AB">
        <w:rPr>
          <w:rStyle w:val="FontStyle171"/>
          <w:sz w:val="24"/>
          <w:szCs w:val="24"/>
          <w:lang w:val="ru-RU" w:eastAsia="ru-RU"/>
        </w:rPr>
        <w:softHyphen/>
        <w:t xml:space="preserve">ние </w:t>
      </w:r>
      <w:r w:rsidRPr="003E08AB">
        <w:rPr>
          <w:rStyle w:val="FontStyle168"/>
          <w:sz w:val="24"/>
          <w:szCs w:val="24"/>
          <w:lang w:val="ru-RU" w:eastAsia="ru-RU"/>
        </w:rPr>
        <w:t xml:space="preserve">Герой Российской Федерации, </w:t>
      </w:r>
      <w:r w:rsidRPr="003E08AB">
        <w:rPr>
          <w:rStyle w:val="FontStyle171"/>
          <w:sz w:val="24"/>
          <w:szCs w:val="24"/>
          <w:lang w:val="ru-RU" w:eastAsia="ru-RU"/>
        </w:rPr>
        <w:t>а также почетные звания быв</w:t>
      </w:r>
      <w:r w:rsidRPr="003E08AB">
        <w:rPr>
          <w:rStyle w:val="FontStyle171"/>
          <w:sz w:val="24"/>
          <w:szCs w:val="24"/>
          <w:lang w:val="ru-RU" w:eastAsia="ru-RU"/>
        </w:rPr>
        <w:softHyphen/>
        <w:t xml:space="preserve">шего СССР: </w:t>
      </w:r>
      <w:r w:rsidRPr="003E08AB">
        <w:rPr>
          <w:rStyle w:val="FontStyle168"/>
          <w:sz w:val="24"/>
          <w:szCs w:val="24"/>
          <w:lang w:val="ru-RU" w:eastAsia="ru-RU"/>
        </w:rPr>
        <w:t>Герой Советского Союза, Герой Социалистического Труда.</w:t>
      </w:r>
    </w:p>
    <w:p w14:paraId="3E9A0393" w14:textId="77777777" w:rsidR="00D91D69" w:rsidRPr="003E08AB" w:rsidRDefault="00D91D69" w:rsidP="006A031E">
      <w:pPr>
        <w:pStyle w:val="Style42"/>
        <w:widowControl/>
        <w:spacing w:line="209" w:lineRule="exact"/>
        <w:ind w:left="426" w:right="-314" w:firstLine="425"/>
        <w:rPr>
          <w:rStyle w:val="FontStyle171"/>
          <w:sz w:val="24"/>
          <w:szCs w:val="24"/>
          <w:lang w:val="fr-FR"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2</w:t>
      </w:r>
      <w:r w:rsidRPr="003E08AB">
        <w:rPr>
          <w:rStyle w:val="FontStyle171"/>
          <w:sz w:val="24"/>
          <w:szCs w:val="24"/>
          <w:lang w:val="fr-FR" w:eastAsia="ru-RU"/>
        </w:rPr>
        <w:t xml:space="preserve">. </w:t>
      </w:r>
      <w:r w:rsidRPr="003E08AB">
        <w:rPr>
          <w:rStyle w:val="FontStyle171"/>
          <w:sz w:val="24"/>
          <w:szCs w:val="24"/>
          <w:lang w:val="ru-RU" w:eastAsia="ru-RU"/>
        </w:rPr>
        <w:t xml:space="preserve">О написании наименований церковных должностей см. </w:t>
      </w:r>
      <w:r w:rsidRPr="003E08AB">
        <w:rPr>
          <w:rStyle w:val="FontStyle171"/>
          <w:sz w:val="24"/>
          <w:szCs w:val="24"/>
          <w:lang w:val="fr-FR" w:eastAsia="ru-RU"/>
        </w:rPr>
        <w:t>§ 185.</w:t>
      </w:r>
    </w:p>
    <w:p w14:paraId="35880581" w14:textId="77777777" w:rsidR="00D91D69" w:rsidRPr="003E08AB" w:rsidRDefault="00D91D69" w:rsidP="006A031E">
      <w:pPr>
        <w:pStyle w:val="Style70"/>
        <w:widowControl/>
        <w:spacing w:before="60"/>
        <w:ind w:left="426" w:right="-314" w:firstLine="425"/>
        <w:rPr>
          <w:rStyle w:val="FontStyle153"/>
          <w:lang w:val="ru-RU" w:eastAsia="ru-RU"/>
        </w:rPr>
      </w:pPr>
      <w:r w:rsidRPr="003E08AB">
        <w:rPr>
          <w:rStyle w:val="FontStyle153"/>
          <w:lang w:val="ru-RU" w:eastAsia="ru-RU"/>
        </w:rPr>
        <w:t>Названия орденов, медалей, наград, знаков отличия</w:t>
      </w:r>
    </w:p>
    <w:p w14:paraId="3E47FD4E" w14:textId="77777777" w:rsidR="00D91D69" w:rsidRPr="003E08AB" w:rsidRDefault="00D91D69" w:rsidP="006A031E">
      <w:pPr>
        <w:pStyle w:val="Style66"/>
        <w:widowControl/>
        <w:spacing w:before="190" w:line="259" w:lineRule="exact"/>
        <w:ind w:left="426" w:right="-314" w:firstLine="425"/>
        <w:rPr>
          <w:rStyle w:val="FontStyle155"/>
          <w:sz w:val="24"/>
          <w:szCs w:val="24"/>
          <w:lang w:val="ru-RU" w:eastAsia="ru-RU"/>
        </w:rPr>
      </w:pPr>
      <w:r w:rsidRPr="003E08AB">
        <w:rPr>
          <w:rStyle w:val="FontStyle162"/>
          <w:sz w:val="24"/>
          <w:szCs w:val="24"/>
          <w:lang w:val="ru-RU" w:eastAsia="ru-RU"/>
        </w:rPr>
        <w:t xml:space="preserve">§ 197. </w:t>
      </w:r>
      <w:r w:rsidRPr="003E08AB">
        <w:rPr>
          <w:rStyle w:val="FontStyle157"/>
          <w:sz w:val="24"/>
          <w:szCs w:val="24"/>
          <w:lang w:val="ru-RU" w:eastAsia="ru-RU"/>
        </w:rPr>
        <w:t xml:space="preserve">Названия орденов, медалей, наград, знаков отличия, не сочетающиеся синтаксически с родовым наименованием, заключаются в кавычки и в них пишутся с прописной буквы первое слово и собственные имена, напр.: </w:t>
      </w:r>
      <w:r w:rsidRPr="003E08AB">
        <w:rPr>
          <w:rStyle w:val="FontStyle155"/>
          <w:sz w:val="24"/>
          <w:szCs w:val="24"/>
          <w:lang w:val="ru-RU" w:eastAsia="ru-RU"/>
        </w:rPr>
        <w:t>орден «Мать-герои</w:t>
      </w:r>
      <w:r w:rsidRPr="003E08AB">
        <w:rPr>
          <w:rStyle w:val="FontStyle155"/>
          <w:sz w:val="24"/>
          <w:szCs w:val="24"/>
          <w:lang w:val="ru-RU" w:eastAsia="ru-RU"/>
        </w:rPr>
        <w:softHyphen/>
        <w:t>ня», орден «За заслуги перед Отечеством», медаль «Ветеран тру</w:t>
      </w:r>
      <w:r w:rsidRPr="003E08AB">
        <w:rPr>
          <w:rStyle w:val="FontStyle155"/>
          <w:sz w:val="24"/>
          <w:szCs w:val="24"/>
          <w:lang w:val="ru-RU" w:eastAsia="ru-RU"/>
        </w:rPr>
        <w:softHyphen/>
        <w:t>да», медаль «В память 850-летия Москвы», знак «Маршальская звезда», знак «Отличник народного просвещения», премия «Золо</w:t>
      </w:r>
      <w:r w:rsidRPr="003E08AB">
        <w:rPr>
          <w:rStyle w:val="FontStyle155"/>
          <w:sz w:val="24"/>
          <w:szCs w:val="24"/>
          <w:lang w:val="ru-RU" w:eastAsia="ru-RU"/>
        </w:rPr>
        <w:softHyphen/>
        <w:t>тая маска».</w:t>
      </w:r>
    </w:p>
    <w:p w14:paraId="6ACD7233" w14:textId="77777777" w:rsidR="00D91D69" w:rsidRPr="003E08AB" w:rsidRDefault="00D91D69" w:rsidP="006A031E">
      <w:pPr>
        <w:pStyle w:val="Style66"/>
        <w:widowControl/>
        <w:spacing w:line="259" w:lineRule="exact"/>
        <w:ind w:left="426" w:right="-314" w:firstLine="425"/>
        <w:rPr>
          <w:rStyle w:val="FontStyle155"/>
          <w:sz w:val="24"/>
          <w:szCs w:val="24"/>
          <w:lang w:val="ru-RU" w:eastAsia="ru-RU"/>
        </w:rPr>
      </w:pPr>
      <w:r w:rsidRPr="003E08AB">
        <w:rPr>
          <w:rStyle w:val="FontStyle157"/>
          <w:sz w:val="24"/>
          <w:szCs w:val="24"/>
          <w:lang w:val="ru-RU" w:eastAsia="ru-RU"/>
        </w:rPr>
        <w:t xml:space="preserve">Все прочие названия наград и знаков отличия кавычками не выделяются и в них пишется с прописной буквы первое слово (кроме слов </w:t>
      </w:r>
      <w:r w:rsidRPr="003E08AB">
        <w:rPr>
          <w:rStyle w:val="FontStyle155"/>
          <w:sz w:val="24"/>
          <w:szCs w:val="24"/>
          <w:lang w:val="ru-RU" w:eastAsia="ru-RU"/>
        </w:rPr>
        <w:t xml:space="preserve">орден, медаль) </w:t>
      </w:r>
      <w:r w:rsidRPr="003E08AB">
        <w:rPr>
          <w:rStyle w:val="FontStyle157"/>
          <w:sz w:val="24"/>
          <w:szCs w:val="24"/>
          <w:lang w:val="ru-RU" w:eastAsia="ru-RU"/>
        </w:rPr>
        <w:t xml:space="preserve">и собственные имена, напр.: </w:t>
      </w:r>
      <w:r w:rsidRPr="003E08AB">
        <w:rPr>
          <w:rStyle w:val="FontStyle155"/>
          <w:sz w:val="24"/>
          <w:szCs w:val="24"/>
          <w:lang w:val="ru-RU" w:eastAsia="ru-RU"/>
        </w:rPr>
        <w:t>орден Дружбы, орден Отечественной войны I степени, орден По</w:t>
      </w:r>
      <w:r w:rsidRPr="003E08AB">
        <w:rPr>
          <w:rStyle w:val="FontStyle155"/>
          <w:sz w:val="24"/>
          <w:szCs w:val="24"/>
          <w:lang w:val="ru-RU" w:eastAsia="ru-RU"/>
        </w:rPr>
        <w:softHyphen/>
        <w:t xml:space="preserve">четного легиона </w:t>
      </w:r>
      <w:r w:rsidRPr="003E08AB">
        <w:rPr>
          <w:rStyle w:val="FontStyle157"/>
          <w:sz w:val="24"/>
          <w:szCs w:val="24"/>
          <w:lang w:val="ru-RU" w:eastAsia="ru-RU"/>
        </w:rPr>
        <w:t xml:space="preserve">(Франция), </w:t>
      </w:r>
      <w:r w:rsidRPr="003E08AB">
        <w:rPr>
          <w:rStyle w:val="FontStyle155"/>
          <w:sz w:val="24"/>
          <w:szCs w:val="24"/>
          <w:lang w:val="ru-RU" w:eastAsia="ru-RU"/>
        </w:rPr>
        <w:t>орден Андрея Первозванного, орден Святого Георгия, медаль Материнства, Георгиевский крест; Го</w:t>
      </w:r>
      <w:r w:rsidRPr="003E08AB">
        <w:rPr>
          <w:rStyle w:val="FontStyle155"/>
          <w:sz w:val="24"/>
          <w:szCs w:val="24"/>
          <w:lang w:val="ru-RU" w:eastAsia="ru-RU"/>
        </w:rPr>
        <w:softHyphen/>
        <w:t>сударственная премия, Нобелевская премия.</w:t>
      </w:r>
    </w:p>
    <w:p w14:paraId="66A2F8B3" w14:textId="77777777" w:rsidR="00D91D69" w:rsidRPr="003E08AB" w:rsidRDefault="00D91D69" w:rsidP="006A031E">
      <w:pPr>
        <w:pStyle w:val="Style42"/>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некоторых названиях орденов бывшего СССР с прописной буквы пишутся все слова, кроме слова </w:t>
      </w:r>
      <w:r w:rsidRPr="003E08AB">
        <w:rPr>
          <w:rStyle w:val="FontStyle170"/>
          <w:sz w:val="24"/>
          <w:szCs w:val="24"/>
          <w:lang w:val="ru-RU" w:eastAsia="ru-RU"/>
        </w:rPr>
        <w:t>ор</w:t>
      </w:r>
      <w:r w:rsidRPr="003E08AB">
        <w:rPr>
          <w:rStyle w:val="FontStyle170"/>
          <w:sz w:val="24"/>
          <w:szCs w:val="24"/>
          <w:lang w:val="ru-RU" w:eastAsia="ru-RU"/>
        </w:rPr>
        <w:softHyphen/>
        <w:t xml:space="preserve">ден, </w:t>
      </w:r>
      <w:r w:rsidRPr="003E08AB">
        <w:rPr>
          <w:rStyle w:val="FontStyle171"/>
          <w:sz w:val="24"/>
          <w:szCs w:val="24"/>
          <w:lang w:val="ru-RU" w:eastAsia="ru-RU"/>
        </w:rPr>
        <w:t xml:space="preserve">напр.: </w:t>
      </w:r>
      <w:r w:rsidRPr="003E08AB">
        <w:rPr>
          <w:rStyle w:val="FontStyle170"/>
          <w:sz w:val="24"/>
          <w:szCs w:val="24"/>
          <w:lang w:val="ru-RU" w:eastAsia="ru-RU"/>
        </w:rPr>
        <w:t>орден Красного Знамени, орден Октябрьской Револю</w:t>
      </w:r>
      <w:r w:rsidRPr="003E08AB">
        <w:rPr>
          <w:rStyle w:val="FontStyle170"/>
          <w:sz w:val="24"/>
          <w:szCs w:val="24"/>
          <w:lang w:val="ru-RU" w:eastAsia="ru-RU"/>
        </w:rPr>
        <w:softHyphen/>
        <w:t>ции.</w:t>
      </w:r>
    </w:p>
    <w:p w14:paraId="152BD3B5" w14:textId="77777777" w:rsidR="00D91D69" w:rsidRPr="003E08AB" w:rsidRDefault="00D91D69" w:rsidP="006A031E">
      <w:pPr>
        <w:pStyle w:val="Style70"/>
        <w:widowControl/>
        <w:spacing w:line="240" w:lineRule="exact"/>
        <w:ind w:left="426" w:right="-314" w:firstLine="425"/>
      </w:pPr>
    </w:p>
    <w:p w14:paraId="4D6570B7" w14:textId="77777777" w:rsidR="00D91D69" w:rsidRPr="003E08AB" w:rsidRDefault="00D91D69" w:rsidP="006A031E">
      <w:pPr>
        <w:pStyle w:val="Style70"/>
        <w:widowControl/>
        <w:spacing w:before="132" w:line="302" w:lineRule="exact"/>
        <w:ind w:left="426" w:right="-314" w:firstLine="425"/>
        <w:rPr>
          <w:rStyle w:val="FontStyle153"/>
          <w:lang w:val="ru-RU" w:eastAsia="ru-RU"/>
        </w:rPr>
      </w:pPr>
      <w:r w:rsidRPr="003E08AB">
        <w:rPr>
          <w:rStyle w:val="FontStyle153"/>
          <w:lang w:val="ru-RU" w:eastAsia="ru-RU"/>
        </w:rPr>
        <w:t>Названия товарных знаков, марок изделий и сортов</w:t>
      </w:r>
    </w:p>
    <w:p w14:paraId="47A1EB88" w14:textId="77777777" w:rsidR="00D91D69" w:rsidRPr="003E08AB" w:rsidRDefault="00D91D69" w:rsidP="006A031E">
      <w:pPr>
        <w:pStyle w:val="Style62"/>
        <w:widowControl/>
        <w:spacing w:before="187" w:line="262" w:lineRule="exact"/>
        <w:ind w:left="426" w:right="-314" w:firstLine="425"/>
        <w:rPr>
          <w:rStyle w:val="FontStyle178"/>
          <w:spacing w:val="0"/>
          <w:sz w:val="24"/>
          <w:szCs w:val="24"/>
          <w:lang w:val="ru-RU" w:eastAsia="ru-RU"/>
        </w:rPr>
      </w:pPr>
      <w:r w:rsidRPr="003E08AB">
        <w:rPr>
          <w:rStyle w:val="FontStyle162"/>
          <w:sz w:val="24"/>
          <w:szCs w:val="24"/>
          <w:lang w:val="ru-RU" w:eastAsia="ru-RU"/>
        </w:rPr>
        <w:t xml:space="preserve">§ 198. </w:t>
      </w:r>
      <w:r w:rsidRPr="003E08AB">
        <w:rPr>
          <w:rStyle w:val="FontStyle157"/>
          <w:sz w:val="24"/>
          <w:szCs w:val="24"/>
          <w:lang w:val="ru-RU" w:eastAsia="ru-RU"/>
        </w:rPr>
        <w:t>Названия видов и сортов сельскохозяйственных культур, овощей, цветов и т. п. — термины агрономии и садо</w:t>
      </w:r>
      <w:r w:rsidRPr="003E08AB">
        <w:rPr>
          <w:rStyle w:val="FontStyle157"/>
          <w:sz w:val="24"/>
          <w:szCs w:val="24"/>
          <w:lang w:val="ru-RU" w:eastAsia="ru-RU"/>
        </w:rPr>
        <w:softHyphen/>
        <w:t>водства — выделяются кавычками и пишутся со строчной бук</w:t>
      </w:r>
      <w:r w:rsidRPr="003E08AB">
        <w:rPr>
          <w:rStyle w:val="FontStyle157"/>
          <w:sz w:val="24"/>
          <w:szCs w:val="24"/>
          <w:lang w:val="ru-RU" w:eastAsia="ru-RU"/>
        </w:rPr>
        <w:softHyphen/>
        <w:t xml:space="preserve">вы, напр.: </w:t>
      </w:r>
      <w:r w:rsidRPr="003E08AB">
        <w:rPr>
          <w:rStyle w:val="FontStyle155"/>
          <w:sz w:val="24"/>
          <w:szCs w:val="24"/>
          <w:lang w:val="ru-RU" w:eastAsia="ru-RU"/>
        </w:rPr>
        <w:t xml:space="preserve">пшеница «крымка», клубника «виктория», малина </w:t>
      </w:r>
      <w:r w:rsidRPr="003E08AB">
        <w:rPr>
          <w:rStyle w:val="FontStyle178"/>
          <w:spacing w:val="0"/>
          <w:sz w:val="24"/>
          <w:szCs w:val="24"/>
          <w:lang w:val="ru-RU" w:eastAsia="ru-RU"/>
        </w:rPr>
        <w:t>«Мальборо»,</w:t>
      </w:r>
      <w:r w:rsidRPr="003E08AB">
        <w:rPr>
          <w:rStyle w:val="FontStyle178"/>
          <w:sz w:val="24"/>
          <w:szCs w:val="24"/>
          <w:lang w:val="ru-RU" w:eastAsia="ru-RU"/>
        </w:rPr>
        <w:t xml:space="preserve"> </w:t>
      </w:r>
      <w:r w:rsidRPr="003E08AB">
        <w:rPr>
          <w:rStyle w:val="FontStyle155"/>
          <w:sz w:val="24"/>
          <w:szCs w:val="24"/>
          <w:lang w:val="ru-RU" w:eastAsia="ru-RU"/>
        </w:rPr>
        <w:t xml:space="preserve">тюльпан «чёрный принц», слива </w:t>
      </w:r>
      <w:r w:rsidRPr="003E08AB">
        <w:rPr>
          <w:rStyle w:val="FontStyle178"/>
          <w:spacing w:val="0"/>
          <w:sz w:val="24"/>
          <w:szCs w:val="24"/>
          <w:lang w:val="ru-RU" w:eastAsia="ru-RU"/>
        </w:rPr>
        <w:t>«Никольская».</w:t>
      </w:r>
    </w:p>
    <w:p w14:paraId="29D58C16" w14:textId="77777777" w:rsidR="00D91D69" w:rsidRPr="003E08AB" w:rsidRDefault="00D91D69" w:rsidP="006A031E">
      <w:pPr>
        <w:pStyle w:val="Style27"/>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Традиционно не выделяются кавычками об</w:t>
      </w:r>
      <w:r w:rsidRPr="003E08AB">
        <w:rPr>
          <w:rStyle w:val="FontStyle171"/>
          <w:sz w:val="24"/>
          <w:szCs w:val="24"/>
          <w:lang w:val="ru-RU" w:eastAsia="ru-RU"/>
        </w:rPr>
        <w:softHyphen/>
        <w:t xml:space="preserve">щепринятые названия растений и их сортов, напр.: </w:t>
      </w:r>
      <w:r w:rsidRPr="003E08AB">
        <w:rPr>
          <w:rStyle w:val="FontStyle170"/>
          <w:sz w:val="24"/>
          <w:szCs w:val="24"/>
          <w:lang w:val="ru-RU" w:eastAsia="ru-RU"/>
        </w:rPr>
        <w:t>георгин, анютины глазки, иван-да-марья, иван-чай, марьин корень, белый налив, антоновка, розмарин, ренклод, каротель.</w:t>
      </w:r>
    </w:p>
    <w:p w14:paraId="006BED01" w14:textId="77777777" w:rsidR="00D91D69" w:rsidRPr="003E08AB" w:rsidRDefault="00D91D69" w:rsidP="006A031E">
      <w:pPr>
        <w:pStyle w:val="Style66"/>
        <w:widowControl/>
        <w:spacing w:before="41" w:line="269" w:lineRule="exact"/>
        <w:ind w:left="426" w:right="-314" w:firstLine="425"/>
        <w:rPr>
          <w:rStyle w:val="FontStyle155"/>
          <w:sz w:val="24"/>
          <w:szCs w:val="24"/>
          <w:lang w:val="ru-RU" w:eastAsia="es-ES_tradnl"/>
        </w:rPr>
      </w:pPr>
      <w:r w:rsidRPr="003E08AB">
        <w:rPr>
          <w:rStyle w:val="FontStyle162"/>
          <w:sz w:val="24"/>
          <w:szCs w:val="24"/>
          <w:lang w:val="es-ES_tradnl" w:eastAsia="es-ES_tradnl"/>
        </w:rPr>
        <w:t xml:space="preserve">§ 199. </w:t>
      </w:r>
      <w:r w:rsidRPr="003E08AB">
        <w:rPr>
          <w:rStyle w:val="FontStyle171"/>
          <w:sz w:val="24"/>
          <w:szCs w:val="24"/>
          <w:lang w:val="ru-RU" w:eastAsia="es-ES_tradnl"/>
        </w:rPr>
        <w:t>Торговые названия продуктовых, парфюмерных и т. п. товаров, табачных изделий, марочных вин и других на</w:t>
      </w:r>
      <w:r w:rsidRPr="003E08AB">
        <w:rPr>
          <w:rStyle w:val="FontStyle171"/>
          <w:sz w:val="24"/>
          <w:szCs w:val="24"/>
          <w:lang w:val="ru-RU" w:eastAsia="es-ES_tradnl"/>
        </w:rPr>
        <w:softHyphen/>
        <w:t xml:space="preserve">питков заключаются в кавычки и пишутся с прописной буквы, напр.: </w:t>
      </w:r>
      <w:r w:rsidRPr="003E08AB">
        <w:rPr>
          <w:rStyle w:val="FontStyle155"/>
          <w:sz w:val="24"/>
          <w:szCs w:val="24"/>
          <w:lang w:val="ru-RU" w:eastAsia="es-ES_tradnl"/>
        </w:rPr>
        <w:t>сыр «Российский», колбаса «Докторская», конфеты «Ро</w:t>
      </w:r>
      <w:r w:rsidRPr="003E08AB">
        <w:rPr>
          <w:rStyle w:val="FontStyle155"/>
          <w:sz w:val="24"/>
          <w:szCs w:val="24"/>
          <w:lang w:val="ru-RU" w:eastAsia="es-ES_tradnl"/>
        </w:rPr>
        <w:softHyphen/>
        <w:t>машка», торт «Юбилейный», шоколад «Вдохновение», мыло «Детское», сигареты «Мальборо», вина «Солнечная долина», «Бычья кровь», «Монастырская изба», портвейн «Лйгешат», на</w:t>
      </w:r>
      <w:r w:rsidRPr="003E08AB">
        <w:rPr>
          <w:rStyle w:val="FontStyle155"/>
          <w:sz w:val="24"/>
          <w:szCs w:val="24"/>
          <w:lang w:val="ru-RU" w:eastAsia="es-ES_tradnl"/>
        </w:rPr>
        <w:softHyphen/>
        <w:t>питок «Фанта».</w:t>
      </w:r>
    </w:p>
    <w:p w14:paraId="476FFE01" w14:textId="77777777" w:rsidR="00D91D69" w:rsidRPr="003E08AB" w:rsidRDefault="00D91D69" w:rsidP="006A031E">
      <w:pPr>
        <w:pStyle w:val="Style42"/>
        <w:widowControl/>
        <w:spacing w:before="170"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Названия сортов вин, минеральных вод и др. напитков, ставшие именами нарицательными, пишутся без кавычек со строчной буквы, напр.: </w:t>
      </w:r>
      <w:r w:rsidRPr="003E08AB">
        <w:rPr>
          <w:rStyle w:val="FontStyle170"/>
          <w:sz w:val="24"/>
          <w:szCs w:val="24"/>
          <w:lang w:val="ru-RU" w:eastAsia="ru-RU"/>
        </w:rPr>
        <w:t>портвейн, шампанское, ма</w:t>
      </w:r>
      <w:r w:rsidRPr="003E08AB">
        <w:rPr>
          <w:rStyle w:val="FontStyle170"/>
          <w:sz w:val="24"/>
          <w:szCs w:val="24"/>
          <w:lang w:val="ru-RU" w:eastAsia="ru-RU"/>
        </w:rPr>
        <w:softHyphen/>
        <w:t>дера, кагор, рислинг, кока-кола, ессентуки-</w:t>
      </w:r>
      <w:r w:rsidRPr="003E08AB">
        <w:rPr>
          <w:rStyle w:val="FontStyle170"/>
          <w:sz w:val="24"/>
          <w:szCs w:val="24"/>
          <w:lang w:val="es-ES_tradnl" w:eastAsia="ru-RU"/>
        </w:rPr>
        <w:t xml:space="preserve">17. </w:t>
      </w:r>
      <w:r w:rsidRPr="003E08AB">
        <w:rPr>
          <w:rStyle w:val="FontStyle171"/>
          <w:sz w:val="24"/>
          <w:szCs w:val="24"/>
          <w:lang w:val="ru-RU" w:eastAsia="ru-RU"/>
        </w:rPr>
        <w:t xml:space="preserve">Так же пишутся названия продуктовых и др. товаров в бытовом употреблении, напр.: </w:t>
      </w:r>
      <w:r w:rsidRPr="003E08AB">
        <w:rPr>
          <w:rStyle w:val="FontStyle170"/>
          <w:sz w:val="24"/>
          <w:szCs w:val="24"/>
          <w:lang w:val="ru-RU" w:eastAsia="ru-RU"/>
        </w:rPr>
        <w:t>Мы купили пошехонский сыр, любительскую колбасу и фанту.</w:t>
      </w:r>
    </w:p>
    <w:p w14:paraId="2E704083" w14:textId="77777777" w:rsidR="00D91D69" w:rsidRPr="003E08AB" w:rsidRDefault="00D91D69" w:rsidP="006A031E">
      <w:pPr>
        <w:pStyle w:val="Style78"/>
        <w:widowControl/>
        <w:spacing w:before="132" w:line="269" w:lineRule="exact"/>
        <w:ind w:left="426" w:right="-314" w:firstLine="425"/>
        <w:rPr>
          <w:rStyle w:val="FontStyle171"/>
          <w:sz w:val="24"/>
          <w:szCs w:val="24"/>
          <w:lang w:val="ru-RU" w:eastAsia="es-ES_tradnl"/>
        </w:rPr>
      </w:pPr>
      <w:r w:rsidRPr="003E08AB">
        <w:rPr>
          <w:rStyle w:val="FontStyle162"/>
          <w:sz w:val="24"/>
          <w:szCs w:val="24"/>
          <w:lang w:val="es-ES_tradnl" w:eastAsia="es-ES_tradnl"/>
        </w:rPr>
        <w:t xml:space="preserve">§ 200. </w:t>
      </w:r>
      <w:r w:rsidRPr="003E08AB">
        <w:rPr>
          <w:rStyle w:val="FontStyle171"/>
          <w:sz w:val="24"/>
          <w:szCs w:val="24"/>
          <w:lang w:val="ru-RU" w:eastAsia="es-ES_tradnl"/>
        </w:rPr>
        <w:t>Названия производственных марок технических из</w:t>
      </w:r>
      <w:r w:rsidRPr="003E08AB">
        <w:rPr>
          <w:rStyle w:val="FontStyle171"/>
          <w:sz w:val="24"/>
          <w:szCs w:val="24"/>
          <w:lang w:val="ru-RU" w:eastAsia="es-ES_tradnl"/>
        </w:rPr>
        <w:softHyphen/>
        <w:t>делий (машин, приборов и т. п.) заключаются в кавычки и пи</w:t>
      </w:r>
      <w:r w:rsidRPr="003E08AB">
        <w:rPr>
          <w:rStyle w:val="FontStyle171"/>
          <w:sz w:val="24"/>
          <w:szCs w:val="24"/>
          <w:lang w:val="ru-RU" w:eastAsia="es-ES_tradnl"/>
        </w:rPr>
        <w:softHyphen/>
        <w:t xml:space="preserve">шутся с прописной буквы, напр.: </w:t>
      </w:r>
      <w:r w:rsidRPr="003E08AB">
        <w:rPr>
          <w:rStyle w:val="FontStyle155"/>
          <w:sz w:val="24"/>
          <w:szCs w:val="24"/>
          <w:lang w:val="ru-RU" w:eastAsia="es-ES_tradnl"/>
        </w:rPr>
        <w:t xml:space="preserve">автомобили «Москвич-412», «Волга», «Вольво», «Жигули», «Тойота», </w:t>
      </w:r>
      <w:r w:rsidRPr="003E08AB">
        <w:rPr>
          <w:rStyle w:val="FontStyle155"/>
          <w:sz w:val="24"/>
          <w:szCs w:val="24"/>
          <w:lang w:val="es-ES_tradnl" w:eastAsia="es-ES_tradnl"/>
        </w:rPr>
        <w:t>«</w:t>
      </w:r>
      <w:r w:rsidRPr="003E08AB">
        <w:rPr>
          <w:rStyle w:val="FontStyle155"/>
          <w:sz w:val="24"/>
          <w:szCs w:val="24"/>
          <w:lang w:val="ru-RU" w:eastAsia="es-ES_tradnl"/>
        </w:rPr>
        <w:t>Мерседес-Бенц», са</w:t>
      </w:r>
      <w:r w:rsidRPr="003E08AB">
        <w:rPr>
          <w:rStyle w:val="FontStyle155"/>
          <w:sz w:val="24"/>
          <w:szCs w:val="24"/>
          <w:lang w:val="ru-RU" w:eastAsia="es-ES_tradnl"/>
        </w:rPr>
        <w:softHyphen/>
        <w:t>молёты «Боинг-707», «Руслан», стиральная машина «Эврика», холодильники «Бирюса», «Минск», видеомагнитофон «Панасо</w:t>
      </w:r>
      <w:r w:rsidRPr="003E08AB">
        <w:rPr>
          <w:rStyle w:val="FontStyle155"/>
          <w:sz w:val="24"/>
          <w:szCs w:val="24"/>
          <w:lang w:val="ru-RU" w:eastAsia="es-ES_tradnl"/>
        </w:rPr>
        <w:softHyphen/>
      </w:r>
      <w:r w:rsidRPr="003E08AB">
        <w:rPr>
          <w:rStyle w:val="FontStyle187"/>
          <w:sz w:val="24"/>
          <w:szCs w:val="24"/>
          <w:lang w:val="ru-RU" w:eastAsia="es-ES_tradnl"/>
        </w:rPr>
        <w:t xml:space="preserve">ник». </w:t>
      </w:r>
      <w:r w:rsidRPr="003E08AB">
        <w:rPr>
          <w:rStyle w:val="FontStyle171"/>
          <w:sz w:val="24"/>
          <w:szCs w:val="24"/>
          <w:lang w:val="ru-RU" w:eastAsia="es-ES_tradnl"/>
        </w:rPr>
        <w:t xml:space="preserve">Однако названия самих этих изделий (кроме названий, совпадающих с собственными именами </w:t>
      </w:r>
      <w:r w:rsidRPr="003E08AB">
        <w:rPr>
          <w:rStyle w:val="FontStyle171"/>
          <w:sz w:val="24"/>
          <w:szCs w:val="24"/>
          <w:lang w:val="es-ES_tradnl" w:eastAsia="es-ES_tradnl"/>
        </w:rPr>
        <w:t xml:space="preserve">— </w:t>
      </w:r>
      <w:r w:rsidRPr="003E08AB">
        <w:rPr>
          <w:rStyle w:val="FontStyle171"/>
          <w:sz w:val="24"/>
          <w:szCs w:val="24"/>
          <w:lang w:val="ru-RU" w:eastAsia="es-ES_tradnl"/>
        </w:rPr>
        <w:t>личными и геогра</w:t>
      </w:r>
      <w:r w:rsidRPr="003E08AB">
        <w:rPr>
          <w:rStyle w:val="FontStyle171"/>
          <w:sz w:val="24"/>
          <w:szCs w:val="24"/>
          <w:lang w:val="ru-RU" w:eastAsia="es-ES_tradnl"/>
        </w:rPr>
        <w:softHyphen/>
        <w:t xml:space="preserve">фическими) пишутся в кавычках со строчной буквы, напр.: </w:t>
      </w:r>
      <w:r w:rsidRPr="003E08AB">
        <w:rPr>
          <w:rStyle w:val="FontStyle155"/>
          <w:sz w:val="24"/>
          <w:szCs w:val="24"/>
          <w:lang w:val="ru-RU" w:eastAsia="es-ES_tradnl"/>
        </w:rPr>
        <w:t xml:space="preserve">«москвич», «тойота», «вольво» </w:t>
      </w:r>
      <w:r w:rsidRPr="003E08AB">
        <w:rPr>
          <w:rStyle w:val="FontStyle171"/>
          <w:sz w:val="24"/>
          <w:szCs w:val="24"/>
          <w:lang w:val="ru-RU" w:eastAsia="es-ES_tradnl"/>
        </w:rPr>
        <w:t xml:space="preserve">(автомобили), </w:t>
      </w:r>
      <w:r w:rsidRPr="003E08AB">
        <w:rPr>
          <w:rStyle w:val="FontStyle155"/>
          <w:sz w:val="24"/>
          <w:szCs w:val="24"/>
          <w:lang w:val="ru-RU" w:eastAsia="es-ES_tradnl"/>
        </w:rPr>
        <w:t xml:space="preserve">«боинг», «фантом» </w:t>
      </w:r>
      <w:r w:rsidRPr="003E08AB">
        <w:rPr>
          <w:rStyle w:val="FontStyle171"/>
          <w:sz w:val="24"/>
          <w:szCs w:val="24"/>
          <w:lang w:val="ru-RU" w:eastAsia="es-ES_tradnl"/>
        </w:rPr>
        <w:t xml:space="preserve">(самолеты), </w:t>
      </w:r>
      <w:r w:rsidRPr="003E08AB">
        <w:rPr>
          <w:rStyle w:val="FontStyle155"/>
          <w:sz w:val="24"/>
          <w:szCs w:val="24"/>
          <w:lang w:val="ru-RU" w:eastAsia="es-ES_tradnl"/>
        </w:rPr>
        <w:t xml:space="preserve">«панасоник» </w:t>
      </w:r>
      <w:r w:rsidRPr="003E08AB">
        <w:rPr>
          <w:rStyle w:val="FontStyle171"/>
          <w:sz w:val="24"/>
          <w:szCs w:val="24"/>
          <w:lang w:val="ru-RU" w:eastAsia="es-ES_tradnl"/>
        </w:rPr>
        <w:t xml:space="preserve">(магнитофон); но: </w:t>
      </w:r>
      <w:r w:rsidRPr="003E08AB">
        <w:rPr>
          <w:rStyle w:val="FontStyle155"/>
          <w:sz w:val="24"/>
          <w:szCs w:val="24"/>
          <w:lang w:val="ru-RU" w:eastAsia="es-ES_tradnl"/>
        </w:rPr>
        <w:t xml:space="preserve">«Волга», «Ока», «Таврия» </w:t>
      </w:r>
      <w:r w:rsidRPr="003E08AB">
        <w:rPr>
          <w:rStyle w:val="FontStyle171"/>
          <w:sz w:val="24"/>
          <w:szCs w:val="24"/>
          <w:lang w:val="ru-RU" w:eastAsia="es-ES_tradnl"/>
        </w:rPr>
        <w:t xml:space="preserve">(автомобили), </w:t>
      </w:r>
      <w:r w:rsidRPr="003E08AB">
        <w:rPr>
          <w:rStyle w:val="FontStyle155"/>
          <w:sz w:val="24"/>
          <w:szCs w:val="24"/>
          <w:lang w:val="ru-RU" w:eastAsia="es-ES_tradnl"/>
        </w:rPr>
        <w:t xml:space="preserve">«Руслан» </w:t>
      </w:r>
      <w:r w:rsidRPr="003E08AB">
        <w:rPr>
          <w:rStyle w:val="FontStyle171"/>
          <w:sz w:val="24"/>
          <w:szCs w:val="24"/>
          <w:lang w:val="ru-RU" w:eastAsia="es-ES_tradnl"/>
        </w:rPr>
        <w:t xml:space="preserve">(самолет), </w:t>
      </w:r>
      <w:r w:rsidRPr="003E08AB">
        <w:rPr>
          <w:rStyle w:val="FontStyle155"/>
          <w:sz w:val="24"/>
          <w:szCs w:val="24"/>
          <w:lang w:val="ru-RU" w:eastAsia="es-ES_tradnl"/>
        </w:rPr>
        <w:t xml:space="preserve">«Минск» </w:t>
      </w:r>
      <w:r w:rsidRPr="003E08AB">
        <w:rPr>
          <w:rStyle w:val="FontStyle171"/>
          <w:sz w:val="24"/>
          <w:szCs w:val="24"/>
          <w:lang w:val="ru-RU" w:eastAsia="es-ES_tradnl"/>
        </w:rPr>
        <w:t>(холо</w:t>
      </w:r>
      <w:r w:rsidRPr="003E08AB">
        <w:rPr>
          <w:rStyle w:val="FontStyle171"/>
          <w:sz w:val="24"/>
          <w:szCs w:val="24"/>
          <w:lang w:val="ru-RU" w:eastAsia="es-ES_tradnl"/>
        </w:rPr>
        <w:softHyphen/>
        <w:t xml:space="preserve">дильник); исключения: </w:t>
      </w:r>
      <w:r w:rsidRPr="003E08AB">
        <w:rPr>
          <w:rStyle w:val="FontStyle155"/>
          <w:sz w:val="24"/>
          <w:szCs w:val="24"/>
          <w:lang w:val="ru-RU" w:eastAsia="es-ES_tradnl"/>
        </w:rPr>
        <w:t xml:space="preserve">«жигули», «мерседес» </w:t>
      </w:r>
      <w:r w:rsidRPr="003E08AB">
        <w:rPr>
          <w:rStyle w:val="FontStyle171"/>
          <w:sz w:val="24"/>
          <w:szCs w:val="24"/>
          <w:lang w:val="ru-RU" w:eastAsia="es-ES_tradnl"/>
        </w:rPr>
        <w:t>(автомобили).</w:t>
      </w:r>
    </w:p>
    <w:p w14:paraId="23679FDB" w14:textId="77777777" w:rsidR="00D91D69" w:rsidRPr="003E08AB" w:rsidRDefault="00D91D69" w:rsidP="006A031E">
      <w:pPr>
        <w:pStyle w:val="Style42"/>
        <w:widowControl/>
        <w:spacing w:before="16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es-ES_tradnl" w:eastAsia="ru-RU"/>
        </w:rPr>
        <w:t>1</w:t>
      </w:r>
      <w:r w:rsidRPr="003E08AB">
        <w:rPr>
          <w:rStyle w:val="FontStyle171"/>
          <w:sz w:val="24"/>
          <w:szCs w:val="24"/>
          <w:lang w:val="es-ES_tradnl" w:eastAsia="ru-RU"/>
        </w:rPr>
        <w:t xml:space="preserve">. </w:t>
      </w:r>
      <w:r w:rsidRPr="003E08AB">
        <w:rPr>
          <w:rStyle w:val="FontStyle171"/>
          <w:sz w:val="24"/>
          <w:szCs w:val="24"/>
          <w:lang w:val="ru-RU" w:eastAsia="ru-RU"/>
        </w:rPr>
        <w:t>Аббревиатурные названия производствен</w:t>
      </w:r>
      <w:r w:rsidRPr="003E08AB">
        <w:rPr>
          <w:rStyle w:val="FontStyle171"/>
          <w:sz w:val="24"/>
          <w:szCs w:val="24"/>
          <w:lang w:val="ru-RU" w:eastAsia="ru-RU"/>
        </w:rPr>
        <w:softHyphen/>
        <w:t xml:space="preserve">ных марок и изделий пишутся без кавычек, напр.: </w:t>
      </w:r>
      <w:r w:rsidRPr="003E08AB">
        <w:rPr>
          <w:rStyle w:val="FontStyle170"/>
          <w:sz w:val="24"/>
          <w:szCs w:val="24"/>
          <w:lang w:val="ru-RU" w:eastAsia="ru-RU"/>
        </w:rPr>
        <w:t>ЗИЛ, ВАЗ, УАЗ, КамАЗ, Ту-</w:t>
      </w:r>
      <w:r w:rsidRPr="003E08AB">
        <w:rPr>
          <w:rStyle w:val="FontStyle170"/>
          <w:sz w:val="24"/>
          <w:szCs w:val="24"/>
          <w:lang w:val="es-ES_tradnl" w:eastAsia="ru-RU"/>
        </w:rPr>
        <w:t xml:space="preserve">104, </w:t>
      </w:r>
      <w:r w:rsidRPr="003E08AB">
        <w:rPr>
          <w:rStyle w:val="FontStyle170"/>
          <w:sz w:val="24"/>
          <w:szCs w:val="24"/>
          <w:lang w:val="ru-RU" w:eastAsia="ru-RU"/>
        </w:rPr>
        <w:t>МиГ-25.</w:t>
      </w:r>
    </w:p>
    <w:p w14:paraId="596C6C39" w14:textId="77777777" w:rsidR="00D91D69" w:rsidRPr="003E08AB" w:rsidRDefault="00D91D69" w:rsidP="006A031E">
      <w:pPr>
        <w:pStyle w:val="Style42"/>
        <w:widowControl/>
        <w:spacing w:before="2"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es-ES_tradnl" w:eastAsia="ru-RU"/>
        </w:rPr>
        <w:t>2</w:t>
      </w:r>
      <w:r w:rsidRPr="003E08AB">
        <w:rPr>
          <w:rStyle w:val="FontStyle171"/>
          <w:sz w:val="24"/>
          <w:szCs w:val="24"/>
          <w:lang w:val="es-ES_tradnl" w:eastAsia="ru-RU"/>
        </w:rPr>
        <w:t xml:space="preserve">. </w:t>
      </w:r>
      <w:r w:rsidRPr="003E08AB">
        <w:rPr>
          <w:rStyle w:val="FontStyle171"/>
          <w:sz w:val="24"/>
          <w:szCs w:val="24"/>
          <w:lang w:val="ru-RU" w:eastAsia="ru-RU"/>
        </w:rPr>
        <w:t xml:space="preserve">В бытовом употреблении названия средств передвижения могут употребляться и без кавычек, напр.: </w:t>
      </w:r>
      <w:r w:rsidRPr="003E08AB">
        <w:rPr>
          <w:rStyle w:val="FontStyle170"/>
          <w:sz w:val="24"/>
          <w:szCs w:val="24"/>
          <w:lang w:val="ru-RU" w:eastAsia="ru-RU"/>
        </w:rPr>
        <w:t>прие</w:t>
      </w:r>
      <w:r w:rsidRPr="003E08AB">
        <w:rPr>
          <w:rStyle w:val="FontStyle170"/>
          <w:sz w:val="24"/>
          <w:szCs w:val="24"/>
          <w:lang w:val="ru-RU" w:eastAsia="ru-RU"/>
        </w:rPr>
        <w:softHyphen/>
        <w:t xml:space="preserve">хал на стареньком москвиче, на роскошном кадиллаке. </w:t>
      </w:r>
      <w:r w:rsidRPr="003E08AB">
        <w:rPr>
          <w:rStyle w:val="FontStyle171"/>
          <w:sz w:val="24"/>
          <w:szCs w:val="24"/>
          <w:lang w:val="ru-RU" w:eastAsia="ru-RU"/>
        </w:rPr>
        <w:t>Без кавы</w:t>
      </w:r>
      <w:r w:rsidRPr="003E08AB">
        <w:rPr>
          <w:rStyle w:val="FontStyle171"/>
          <w:sz w:val="24"/>
          <w:szCs w:val="24"/>
          <w:lang w:val="ru-RU" w:eastAsia="ru-RU"/>
        </w:rPr>
        <w:softHyphen/>
        <w:t>чек пишутся также разговорные названия машин с уменьши</w:t>
      </w:r>
      <w:r w:rsidRPr="003E08AB">
        <w:rPr>
          <w:rStyle w:val="FontStyle171"/>
          <w:sz w:val="24"/>
          <w:szCs w:val="24"/>
          <w:lang w:val="ru-RU" w:eastAsia="ru-RU"/>
        </w:rPr>
        <w:softHyphen/>
        <w:t xml:space="preserve">тельно-ласкательными суффиксами, напр.: </w:t>
      </w:r>
      <w:r w:rsidRPr="003E08AB">
        <w:rPr>
          <w:rStyle w:val="FontStyle170"/>
          <w:sz w:val="24"/>
          <w:szCs w:val="24"/>
          <w:lang w:val="ru-RU" w:eastAsia="ru-RU"/>
        </w:rPr>
        <w:t>москвичек, жи</w:t>
      </w:r>
      <w:r w:rsidRPr="003E08AB">
        <w:rPr>
          <w:rStyle w:val="FontStyle170"/>
          <w:sz w:val="24"/>
          <w:szCs w:val="24"/>
          <w:lang w:val="ru-RU" w:eastAsia="ru-RU"/>
        </w:rPr>
        <w:softHyphen/>
        <w:t>гулёнок, фордик, уазик.</w:t>
      </w:r>
    </w:p>
    <w:p w14:paraId="2F80B47A" w14:textId="77777777" w:rsidR="00D91D69" w:rsidRPr="003E08AB" w:rsidRDefault="00D91D69" w:rsidP="006A031E">
      <w:pPr>
        <w:pStyle w:val="Style42"/>
        <w:widowControl/>
        <w:spacing w:line="22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Слово </w:t>
      </w:r>
      <w:r w:rsidRPr="003E08AB">
        <w:rPr>
          <w:rStyle w:val="FontStyle170"/>
          <w:sz w:val="24"/>
          <w:szCs w:val="24"/>
          <w:lang w:val="ru-RU" w:eastAsia="ru-RU"/>
        </w:rPr>
        <w:t xml:space="preserve">ксерокс </w:t>
      </w:r>
      <w:r w:rsidRPr="003E08AB">
        <w:rPr>
          <w:rStyle w:val="FontStyle171"/>
          <w:sz w:val="24"/>
          <w:szCs w:val="24"/>
          <w:lang w:val="ru-RU" w:eastAsia="ru-RU"/>
        </w:rPr>
        <w:t>— первоначально также на</w:t>
      </w:r>
      <w:r w:rsidRPr="003E08AB">
        <w:rPr>
          <w:rStyle w:val="FontStyle171"/>
          <w:sz w:val="24"/>
          <w:szCs w:val="24"/>
          <w:lang w:val="ru-RU" w:eastAsia="ru-RU"/>
        </w:rPr>
        <w:softHyphen/>
        <w:t>звание производственной марки изделия — пишется без ка</w:t>
      </w:r>
      <w:r w:rsidRPr="003E08AB">
        <w:rPr>
          <w:rStyle w:val="FontStyle171"/>
          <w:sz w:val="24"/>
          <w:szCs w:val="24"/>
          <w:lang w:val="ru-RU" w:eastAsia="ru-RU"/>
        </w:rPr>
        <w:softHyphen/>
        <w:t>вычек.</w:t>
      </w:r>
    </w:p>
    <w:p w14:paraId="77988A21" w14:textId="77777777" w:rsidR="00D91D69" w:rsidRPr="003E08AB" w:rsidRDefault="00D91D69" w:rsidP="006A031E">
      <w:pPr>
        <w:pStyle w:val="Style70"/>
        <w:widowControl/>
        <w:spacing w:line="240" w:lineRule="exact"/>
        <w:ind w:left="426" w:right="-314" w:firstLine="425"/>
      </w:pPr>
    </w:p>
    <w:p w14:paraId="31F7FDB7" w14:textId="77777777" w:rsidR="00D91D69" w:rsidRPr="003E08AB" w:rsidRDefault="00D91D69" w:rsidP="006A031E">
      <w:pPr>
        <w:pStyle w:val="Style70"/>
        <w:widowControl/>
        <w:spacing w:before="125" w:line="302" w:lineRule="exact"/>
        <w:ind w:left="426" w:right="-314" w:firstLine="425"/>
        <w:rPr>
          <w:rStyle w:val="FontStyle153"/>
          <w:lang w:val="ru-RU" w:eastAsia="ru-RU"/>
        </w:rPr>
      </w:pPr>
      <w:r w:rsidRPr="003E08AB">
        <w:rPr>
          <w:rStyle w:val="FontStyle153"/>
          <w:lang w:val="ru-RU" w:eastAsia="ru-RU"/>
        </w:rPr>
        <w:t>Прописные буквы в особом стилистическом употреблении</w:t>
      </w:r>
    </w:p>
    <w:p w14:paraId="11CD1459" w14:textId="77777777" w:rsidR="00D91D69" w:rsidRPr="003E08AB" w:rsidRDefault="00D91D69" w:rsidP="006A031E">
      <w:pPr>
        <w:pStyle w:val="Style62"/>
        <w:widowControl/>
        <w:spacing w:before="192" w:line="257" w:lineRule="exact"/>
        <w:ind w:left="426" w:right="-314" w:firstLine="425"/>
        <w:rPr>
          <w:rStyle w:val="FontStyle157"/>
          <w:sz w:val="24"/>
          <w:szCs w:val="24"/>
          <w:lang w:val="ru-RU" w:eastAsia="ru-RU"/>
        </w:rPr>
      </w:pPr>
      <w:r w:rsidRPr="003E08AB">
        <w:rPr>
          <w:rStyle w:val="FontStyle162"/>
          <w:sz w:val="24"/>
          <w:szCs w:val="24"/>
          <w:lang w:val="ru-RU" w:eastAsia="ru-RU"/>
        </w:rPr>
        <w:t xml:space="preserve">§ 201. </w:t>
      </w:r>
      <w:r w:rsidRPr="003E08AB">
        <w:rPr>
          <w:rStyle w:val="FontStyle157"/>
          <w:sz w:val="24"/>
          <w:szCs w:val="24"/>
          <w:lang w:val="ru-RU" w:eastAsia="ru-RU"/>
        </w:rPr>
        <w:t>С прописной буквы пишутся некоторые наименова</w:t>
      </w:r>
      <w:r w:rsidRPr="003E08AB">
        <w:rPr>
          <w:rStyle w:val="FontStyle157"/>
          <w:sz w:val="24"/>
          <w:szCs w:val="24"/>
          <w:lang w:val="ru-RU" w:eastAsia="ru-RU"/>
        </w:rPr>
        <w:softHyphen/>
        <w:t>ния в текстах официальных документов, сообщений, догово</w:t>
      </w:r>
      <w:r w:rsidRPr="003E08AB">
        <w:rPr>
          <w:rStyle w:val="FontStyle157"/>
          <w:sz w:val="24"/>
          <w:szCs w:val="24"/>
          <w:lang w:val="ru-RU" w:eastAsia="ru-RU"/>
        </w:rPr>
        <w:softHyphen/>
        <w:t xml:space="preserve">ров, напр.: </w:t>
      </w:r>
      <w:r w:rsidRPr="003E08AB">
        <w:rPr>
          <w:rStyle w:val="FontStyle155"/>
          <w:sz w:val="24"/>
          <w:szCs w:val="24"/>
          <w:lang w:val="ru-RU" w:eastAsia="ru-RU"/>
        </w:rPr>
        <w:t xml:space="preserve">Высокие Договаривающиеся Стороны, Чрезвычайный и Полномочный Посол </w:t>
      </w:r>
      <w:r w:rsidRPr="003E08AB">
        <w:rPr>
          <w:rStyle w:val="FontStyle157"/>
          <w:sz w:val="24"/>
          <w:szCs w:val="24"/>
          <w:lang w:val="ru-RU" w:eastAsia="ru-RU"/>
        </w:rPr>
        <w:t xml:space="preserve">— в актах международного значения, в дипломатических документах; </w:t>
      </w:r>
      <w:r w:rsidRPr="003E08AB">
        <w:rPr>
          <w:rStyle w:val="FontStyle155"/>
          <w:sz w:val="24"/>
          <w:szCs w:val="24"/>
          <w:lang w:val="ru-RU" w:eastAsia="ru-RU"/>
        </w:rPr>
        <w:t xml:space="preserve">Автор, Издательство — </w:t>
      </w:r>
      <w:r w:rsidRPr="003E08AB">
        <w:rPr>
          <w:rStyle w:val="FontStyle157"/>
          <w:sz w:val="24"/>
          <w:szCs w:val="24"/>
          <w:lang w:val="ru-RU" w:eastAsia="ru-RU"/>
        </w:rPr>
        <w:t>в ав</w:t>
      </w:r>
      <w:r w:rsidRPr="003E08AB">
        <w:rPr>
          <w:rStyle w:val="FontStyle157"/>
          <w:sz w:val="24"/>
          <w:szCs w:val="24"/>
          <w:lang w:val="ru-RU" w:eastAsia="ru-RU"/>
        </w:rPr>
        <w:softHyphen/>
        <w:t xml:space="preserve">торском договоре; </w:t>
      </w:r>
      <w:r w:rsidRPr="003E08AB">
        <w:rPr>
          <w:rStyle w:val="FontStyle155"/>
          <w:sz w:val="24"/>
          <w:szCs w:val="24"/>
          <w:lang w:val="ru-RU" w:eastAsia="ru-RU"/>
        </w:rPr>
        <w:t xml:space="preserve">Президент, Премьер-министр, Император Японии </w:t>
      </w:r>
      <w:r w:rsidRPr="003E08AB">
        <w:rPr>
          <w:rStyle w:val="FontStyle157"/>
          <w:sz w:val="24"/>
          <w:szCs w:val="24"/>
          <w:lang w:val="ru-RU" w:eastAsia="ru-RU"/>
        </w:rPr>
        <w:t>— в документах при встречах на высшем уровне.</w:t>
      </w:r>
    </w:p>
    <w:p w14:paraId="03925D06"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написании названий высших органов цер</w:t>
      </w:r>
      <w:r w:rsidRPr="003E08AB">
        <w:rPr>
          <w:rStyle w:val="FontStyle171"/>
          <w:sz w:val="24"/>
          <w:szCs w:val="24"/>
          <w:lang w:val="ru-RU" w:eastAsia="ru-RU"/>
        </w:rPr>
        <w:softHyphen/>
        <w:t>ковной власти и высших церковных должностных лиц см. §185.</w:t>
      </w:r>
    </w:p>
    <w:p w14:paraId="2107559F" w14:textId="77777777" w:rsidR="00D91D69" w:rsidRPr="003E08AB" w:rsidRDefault="00D91D69" w:rsidP="006A031E">
      <w:pPr>
        <w:pStyle w:val="Style62"/>
        <w:widowControl/>
        <w:spacing w:before="82" w:line="254" w:lineRule="exact"/>
        <w:ind w:left="426" w:right="-314" w:firstLine="425"/>
        <w:rPr>
          <w:rStyle w:val="FontStyle155"/>
          <w:sz w:val="24"/>
          <w:szCs w:val="24"/>
          <w:lang w:val="ru-RU" w:eastAsia="ru-RU"/>
        </w:rPr>
      </w:pPr>
      <w:r w:rsidRPr="003E08AB">
        <w:rPr>
          <w:rStyle w:val="FontStyle162"/>
          <w:sz w:val="24"/>
          <w:szCs w:val="24"/>
          <w:lang w:val="ru-RU" w:eastAsia="ru-RU"/>
        </w:rPr>
        <w:t xml:space="preserve">§ 202. </w:t>
      </w:r>
      <w:r w:rsidRPr="003E08AB">
        <w:rPr>
          <w:rStyle w:val="FontStyle157"/>
          <w:sz w:val="24"/>
          <w:szCs w:val="24"/>
          <w:lang w:val="ru-RU" w:eastAsia="ru-RU"/>
        </w:rPr>
        <w:t xml:space="preserve">С прописной буквы пишутся местоимения </w:t>
      </w:r>
      <w:r w:rsidRPr="003E08AB">
        <w:rPr>
          <w:rStyle w:val="FontStyle155"/>
          <w:sz w:val="24"/>
          <w:szCs w:val="24"/>
          <w:lang w:val="ru-RU" w:eastAsia="ru-RU"/>
        </w:rPr>
        <w:t xml:space="preserve">Вы, Ваш </w:t>
      </w:r>
      <w:r w:rsidRPr="003E08AB">
        <w:rPr>
          <w:rStyle w:val="FontStyle157"/>
          <w:sz w:val="24"/>
          <w:szCs w:val="24"/>
          <w:lang w:val="ru-RU" w:eastAsia="ru-RU"/>
        </w:rPr>
        <w:t xml:space="preserve">как форма выражения вежливости при обращении к одному конкретному лицу в письмах, официальных документах и т. п., напр.: </w:t>
      </w:r>
      <w:r w:rsidRPr="003E08AB">
        <w:rPr>
          <w:rStyle w:val="FontStyle155"/>
          <w:sz w:val="24"/>
          <w:szCs w:val="24"/>
          <w:lang w:val="ru-RU" w:eastAsia="ru-RU"/>
        </w:rPr>
        <w:t>Поздравляем Вас..., Сообщаем Вам...; в ответ на Ваш за</w:t>
      </w:r>
      <w:r w:rsidRPr="003E08AB">
        <w:rPr>
          <w:rStyle w:val="FontStyle155"/>
          <w:sz w:val="24"/>
          <w:szCs w:val="24"/>
          <w:lang w:val="ru-RU" w:eastAsia="ru-RU"/>
        </w:rPr>
        <w:softHyphen/>
        <w:t>прос...</w:t>
      </w:r>
    </w:p>
    <w:p w14:paraId="316C6F35" w14:textId="77777777" w:rsidR="00D91D69" w:rsidRPr="003E08AB" w:rsidRDefault="00D91D69" w:rsidP="006A031E">
      <w:pPr>
        <w:pStyle w:val="Style62"/>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Так же пишутся слова </w:t>
      </w:r>
      <w:r w:rsidRPr="003E08AB">
        <w:rPr>
          <w:rStyle w:val="FontStyle155"/>
          <w:sz w:val="24"/>
          <w:szCs w:val="24"/>
          <w:lang w:val="ru-RU" w:eastAsia="ru-RU"/>
        </w:rPr>
        <w:t xml:space="preserve">Вы </w:t>
      </w:r>
      <w:r w:rsidRPr="003E08AB">
        <w:rPr>
          <w:rStyle w:val="FontStyle157"/>
          <w:sz w:val="24"/>
          <w:szCs w:val="24"/>
          <w:lang w:val="ru-RU" w:eastAsia="ru-RU"/>
        </w:rPr>
        <w:t xml:space="preserve">и </w:t>
      </w:r>
      <w:r w:rsidRPr="003E08AB">
        <w:rPr>
          <w:rStyle w:val="FontStyle155"/>
          <w:sz w:val="24"/>
          <w:szCs w:val="24"/>
          <w:lang w:val="ru-RU" w:eastAsia="ru-RU"/>
        </w:rPr>
        <w:t xml:space="preserve">Ваш </w:t>
      </w:r>
      <w:r w:rsidRPr="003E08AB">
        <w:rPr>
          <w:rStyle w:val="FontStyle157"/>
          <w:sz w:val="24"/>
          <w:szCs w:val="24"/>
          <w:lang w:val="ru-RU" w:eastAsia="ru-RU"/>
        </w:rPr>
        <w:t>в текстах, предназначен</w:t>
      </w:r>
      <w:r w:rsidRPr="003E08AB">
        <w:rPr>
          <w:rStyle w:val="FontStyle157"/>
          <w:sz w:val="24"/>
          <w:szCs w:val="24"/>
          <w:lang w:val="ru-RU" w:eastAsia="ru-RU"/>
        </w:rPr>
        <w:softHyphen/>
        <w:t>ных для многократного использования, типа анкет, рекламы, листовок.</w:t>
      </w:r>
    </w:p>
    <w:p w14:paraId="27F311CE" w14:textId="77777777" w:rsidR="00D91D69" w:rsidRPr="003E08AB" w:rsidRDefault="00D91D69" w:rsidP="006A031E">
      <w:pPr>
        <w:pStyle w:val="Style62"/>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С прописной буквы пишутся при официальном титулова</w:t>
      </w:r>
      <w:r w:rsidRPr="003E08AB">
        <w:rPr>
          <w:rStyle w:val="FontStyle157"/>
          <w:sz w:val="24"/>
          <w:szCs w:val="24"/>
          <w:lang w:val="ru-RU" w:eastAsia="ru-RU"/>
        </w:rPr>
        <w:softHyphen/>
        <w:t xml:space="preserve">нии оба слова в сочетаниях </w:t>
      </w:r>
      <w:r w:rsidRPr="003E08AB">
        <w:rPr>
          <w:rStyle w:val="FontStyle155"/>
          <w:sz w:val="24"/>
          <w:szCs w:val="24"/>
          <w:lang w:val="ru-RU" w:eastAsia="ru-RU"/>
        </w:rPr>
        <w:t xml:space="preserve">Ваше (Его, Ее) Величество, Ваше (Его, Ее) Высочество </w:t>
      </w:r>
      <w:r w:rsidRPr="003E08AB">
        <w:rPr>
          <w:rStyle w:val="FontStyle157"/>
          <w:sz w:val="24"/>
          <w:szCs w:val="24"/>
          <w:lang w:val="ru-RU" w:eastAsia="ru-RU"/>
        </w:rPr>
        <w:t>(см. также § 196).</w:t>
      </w:r>
    </w:p>
    <w:p w14:paraId="32FEE59A" w14:textId="77777777" w:rsidR="00D91D69" w:rsidRPr="003E08AB" w:rsidRDefault="00D91D69" w:rsidP="006A031E">
      <w:pPr>
        <w:pStyle w:val="Style62"/>
        <w:widowControl/>
        <w:spacing w:line="254" w:lineRule="exact"/>
        <w:ind w:left="426" w:right="-314" w:firstLine="425"/>
        <w:rPr>
          <w:rStyle w:val="FontStyle157"/>
          <w:sz w:val="24"/>
          <w:szCs w:val="24"/>
          <w:lang w:val="ru-RU" w:eastAsia="ru-RU"/>
        </w:rPr>
      </w:pPr>
      <w:r w:rsidRPr="003E08AB">
        <w:rPr>
          <w:rStyle w:val="FontStyle162"/>
          <w:sz w:val="24"/>
          <w:szCs w:val="24"/>
          <w:lang w:val="ru-RU" w:eastAsia="ru-RU"/>
        </w:rPr>
        <w:t xml:space="preserve">§ 203. </w:t>
      </w:r>
      <w:r w:rsidRPr="003E08AB">
        <w:rPr>
          <w:rStyle w:val="FontStyle157"/>
          <w:sz w:val="24"/>
          <w:szCs w:val="24"/>
          <w:lang w:val="ru-RU" w:eastAsia="ru-RU"/>
        </w:rPr>
        <w:t>С прописной буквы могут писаться некоторые нари</w:t>
      </w:r>
      <w:r w:rsidRPr="003E08AB">
        <w:rPr>
          <w:rStyle w:val="FontStyle157"/>
          <w:sz w:val="24"/>
          <w:szCs w:val="24"/>
          <w:lang w:val="ru-RU" w:eastAsia="ru-RU"/>
        </w:rPr>
        <w:softHyphen/>
        <w:t>цательные существительные в контекстах, где им приписыва</w:t>
      </w:r>
      <w:r w:rsidRPr="003E08AB">
        <w:rPr>
          <w:rStyle w:val="FontStyle157"/>
          <w:sz w:val="24"/>
          <w:szCs w:val="24"/>
          <w:lang w:val="ru-RU" w:eastAsia="ru-RU"/>
        </w:rPr>
        <w:softHyphen/>
        <w:t xml:space="preserve">ется особый высокий смысл: </w:t>
      </w:r>
      <w:r w:rsidRPr="003E08AB">
        <w:rPr>
          <w:rStyle w:val="FontStyle155"/>
          <w:sz w:val="24"/>
          <w:szCs w:val="24"/>
          <w:lang w:val="ru-RU" w:eastAsia="ru-RU"/>
        </w:rPr>
        <w:t xml:space="preserve">Родина, Отечество, Отчизна, Свобода, Добро, Честь, Человек, Учитель, Мастер </w:t>
      </w:r>
      <w:r w:rsidRPr="003E08AB">
        <w:rPr>
          <w:rStyle w:val="FontStyle157"/>
          <w:sz w:val="24"/>
          <w:szCs w:val="24"/>
          <w:lang w:val="ru-RU" w:eastAsia="ru-RU"/>
        </w:rPr>
        <w:t>и т. п.</w:t>
      </w:r>
    </w:p>
    <w:p w14:paraId="77BB0FA5" w14:textId="77777777" w:rsidR="00D91D69" w:rsidRPr="003E08AB" w:rsidRDefault="00D91D69" w:rsidP="006A031E">
      <w:pPr>
        <w:pStyle w:val="Style79"/>
        <w:widowControl/>
        <w:spacing w:before="55"/>
        <w:ind w:left="426" w:right="-314" w:firstLine="425"/>
        <w:rPr>
          <w:rStyle w:val="FontStyle169"/>
          <w:sz w:val="24"/>
          <w:szCs w:val="24"/>
          <w:lang w:val="ru-RU" w:eastAsia="ru-RU"/>
        </w:rPr>
      </w:pPr>
      <w:r w:rsidRPr="003E08AB">
        <w:rPr>
          <w:rStyle w:val="FontStyle169"/>
          <w:sz w:val="24"/>
          <w:szCs w:val="24"/>
          <w:lang w:val="ru-RU" w:eastAsia="ru-RU"/>
        </w:rPr>
        <w:t>ПРАВИЛА НАПИСАНИЯ АББРЕВИАТУР И ГРАФИЧЕСКИХ СОКРАЩЕНИЙ</w:t>
      </w:r>
    </w:p>
    <w:p w14:paraId="5E5430D0" w14:textId="77777777" w:rsidR="00D91D69" w:rsidRPr="003E08AB" w:rsidRDefault="00D91D69" w:rsidP="006A031E">
      <w:pPr>
        <w:pStyle w:val="Style25"/>
        <w:widowControl/>
        <w:spacing w:line="240" w:lineRule="exact"/>
        <w:ind w:left="426" w:right="-314" w:firstLine="425"/>
      </w:pPr>
    </w:p>
    <w:p w14:paraId="5EE18FC6" w14:textId="77777777" w:rsidR="00D91D69" w:rsidRPr="003E08AB" w:rsidRDefault="00D91D69" w:rsidP="006A031E">
      <w:pPr>
        <w:pStyle w:val="Style25"/>
        <w:widowControl/>
        <w:spacing w:before="17"/>
        <w:ind w:left="426" w:right="-314" w:firstLine="425"/>
        <w:rPr>
          <w:rStyle w:val="FontStyle153"/>
          <w:lang w:val="ru-RU" w:eastAsia="ru-RU"/>
        </w:rPr>
      </w:pPr>
      <w:r w:rsidRPr="003E08AB">
        <w:rPr>
          <w:rStyle w:val="FontStyle153"/>
          <w:lang w:val="ru-RU" w:eastAsia="ru-RU"/>
        </w:rPr>
        <w:t>Аббревиатуры и производные от них слова</w:t>
      </w:r>
    </w:p>
    <w:p w14:paraId="0E559492" w14:textId="77777777" w:rsidR="00D91D69" w:rsidRPr="003E08AB" w:rsidRDefault="00D91D69" w:rsidP="006A031E">
      <w:pPr>
        <w:pStyle w:val="Style42"/>
        <w:widowControl/>
        <w:spacing w:before="206" w:line="218" w:lineRule="exact"/>
        <w:ind w:left="426" w:right="-314" w:firstLine="425"/>
        <w:rPr>
          <w:rStyle w:val="FontStyle171"/>
          <w:sz w:val="24"/>
          <w:szCs w:val="24"/>
          <w:lang w:val="ru-RU" w:eastAsia="ru-RU"/>
        </w:rPr>
      </w:pPr>
      <w:r w:rsidRPr="003E08AB">
        <w:rPr>
          <w:rStyle w:val="FontStyle171"/>
          <w:sz w:val="24"/>
          <w:szCs w:val="24"/>
          <w:lang w:val="ru-RU" w:eastAsia="ru-RU"/>
        </w:rPr>
        <w:t>Вводные замечания. Аббревиатуры — это существительные, состо</w:t>
      </w:r>
      <w:r w:rsidRPr="003E08AB">
        <w:rPr>
          <w:rStyle w:val="FontStyle171"/>
          <w:sz w:val="24"/>
          <w:szCs w:val="24"/>
          <w:lang w:val="ru-RU" w:eastAsia="ru-RU"/>
        </w:rPr>
        <w:softHyphen/>
        <w:t>ящие из усеченных слов, входящих в исходное словосочетание, или из усеченных частей исходного сложного слова, а также из названий на</w:t>
      </w:r>
      <w:r w:rsidRPr="003E08AB">
        <w:rPr>
          <w:rStyle w:val="FontStyle171"/>
          <w:sz w:val="24"/>
          <w:szCs w:val="24"/>
          <w:lang w:val="ru-RU" w:eastAsia="ru-RU"/>
        </w:rPr>
        <w:softHyphen/>
        <w:t>чальных букв этих слов (или их частей). Последняя составная часть аб</w:t>
      </w:r>
      <w:r w:rsidRPr="003E08AB">
        <w:rPr>
          <w:rStyle w:val="FontStyle171"/>
          <w:sz w:val="24"/>
          <w:szCs w:val="24"/>
          <w:lang w:val="ru-RU" w:eastAsia="ru-RU"/>
        </w:rPr>
        <w:softHyphen/>
        <w:t>бревиатур может быть целым (неусеченным) словом. Они составляют следующие структурные типы.</w:t>
      </w:r>
    </w:p>
    <w:p w14:paraId="04315F43" w14:textId="77777777" w:rsidR="00D91D69" w:rsidRPr="003E08AB" w:rsidRDefault="00D91D69" w:rsidP="006A031E">
      <w:pPr>
        <w:pStyle w:val="Style68"/>
        <w:widowControl/>
        <w:tabs>
          <w:tab w:val="left" w:pos="454"/>
        </w:tabs>
        <w:spacing w:line="218" w:lineRule="exact"/>
        <w:ind w:left="426" w:right="-314" w:firstLine="425"/>
        <w:rPr>
          <w:rStyle w:val="FontStyle170"/>
          <w:sz w:val="24"/>
          <w:szCs w:val="24"/>
          <w:lang w:val="ru-RU" w:eastAsia="ru-RU"/>
        </w:rPr>
      </w:pPr>
      <w:r w:rsidRPr="003E08AB">
        <w:rPr>
          <w:rStyle w:val="FontStyle171"/>
          <w:sz w:val="24"/>
          <w:szCs w:val="24"/>
          <w:lang w:val="ru-RU" w:eastAsia="ru-RU"/>
        </w:rPr>
        <w:t>1.</w:t>
      </w:r>
      <w:r w:rsidRPr="003E08AB">
        <w:rPr>
          <w:rStyle w:val="FontStyle171"/>
          <w:sz w:val="24"/>
          <w:szCs w:val="24"/>
          <w:lang w:val="ru-RU" w:eastAsia="ru-RU"/>
        </w:rPr>
        <w:tab/>
        <w:t>Аббревиатуры инициального типа, которые делятся на: а) бук-</w:t>
      </w:r>
      <w:r w:rsidRPr="003E08AB">
        <w:rPr>
          <w:rStyle w:val="FontStyle171"/>
          <w:sz w:val="24"/>
          <w:szCs w:val="24"/>
          <w:lang w:val="ru-RU" w:eastAsia="ru-RU"/>
        </w:rPr>
        <w:br/>
        <w:t>венные, произносимые по названиям начальных букв слов (или час-</w:t>
      </w:r>
      <w:r w:rsidRPr="003E08AB">
        <w:rPr>
          <w:rStyle w:val="FontStyle171"/>
          <w:sz w:val="24"/>
          <w:szCs w:val="24"/>
          <w:lang w:val="ru-RU" w:eastAsia="ru-RU"/>
        </w:rPr>
        <w:br/>
        <w:t xml:space="preserve">тей сложного слова): </w:t>
      </w:r>
      <w:r w:rsidRPr="003E08AB">
        <w:rPr>
          <w:rStyle w:val="FontStyle170"/>
          <w:sz w:val="24"/>
          <w:szCs w:val="24"/>
          <w:lang w:val="ru-RU" w:eastAsia="ru-RU"/>
        </w:rPr>
        <w:t xml:space="preserve">МГУ, ЭВМ, ПТУ, НЛО, ДТП; </w:t>
      </w:r>
      <w:r w:rsidRPr="003E08AB">
        <w:rPr>
          <w:rStyle w:val="FontStyle171"/>
          <w:sz w:val="24"/>
          <w:szCs w:val="24"/>
          <w:lang w:val="ru-RU" w:eastAsia="ru-RU"/>
        </w:rPr>
        <w:t>б) звуковые, состоя-</w:t>
      </w:r>
      <w:r w:rsidRPr="003E08AB">
        <w:rPr>
          <w:rStyle w:val="FontStyle171"/>
          <w:sz w:val="24"/>
          <w:szCs w:val="24"/>
          <w:lang w:val="ru-RU" w:eastAsia="ru-RU"/>
        </w:rPr>
        <w:br/>
        <w:t>щие из начальных звуков слов (или частей сложного слова), т. е. читае-</w:t>
      </w:r>
      <w:r w:rsidRPr="003E08AB">
        <w:rPr>
          <w:rStyle w:val="FontStyle171"/>
          <w:sz w:val="24"/>
          <w:szCs w:val="24"/>
          <w:lang w:val="ru-RU" w:eastAsia="ru-RU"/>
        </w:rPr>
        <w:br/>
        <w:t xml:space="preserve">мые как обычное слово: </w:t>
      </w:r>
      <w:r w:rsidRPr="003E08AB">
        <w:rPr>
          <w:rStyle w:val="FontStyle170"/>
          <w:sz w:val="24"/>
          <w:szCs w:val="24"/>
          <w:lang w:val="ru-RU" w:eastAsia="ru-RU"/>
        </w:rPr>
        <w:t>вуз, НИИ, МХАТ, ГЭС, ТЭЦ, ТЮЗ, СПИД,</w:t>
      </w:r>
      <w:r w:rsidRPr="003E08AB">
        <w:rPr>
          <w:rStyle w:val="FontStyle170"/>
          <w:sz w:val="24"/>
          <w:szCs w:val="24"/>
          <w:lang w:val="ru-RU" w:eastAsia="ru-RU"/>
        </w:rPr>
        <w:br/>
        <w:t xml:space="preserve">ОМОН, </w:t>
      </w:r>
      <w:r w:rsidRPr="003E08AB">
        <w:rPr>
          <w:rStyle w:val="FontStyle171"/>
          <w:sz w:val="24"/>
          <w:szCs w:val="24"/>
          <w:lang w:val="ru-RU" w:eastAsia="ru-RU"/>
        </w:rPr>
        <w:t xml:space="preserve">в) буквенно-звуковые: </w:t>
      </w:r>
      <w:r w:rsidRPr="003E08AB">
        <w:rPr>
          <w:rStyle w:val="FontStyle170"/>
          <w:sz w:val="24"/>
          <w:szCs w:val="24"/>
          <w:lang w:val="ru-RU" w:eastAsia="ru-RU"/>
        </w:rPr>
        <w:t xml:space="preserve">ЦСКА </w:t>
      </w:r>
      <w:r w:rsidRPr="003E08AB">
        <w:rPr>
          <w:rStyle w:val="FontStyle171"/>
          <w:sz w:val="24"/>
          <w:szCs w:val="24"/>
          <w:lang w:val="ru-RU" w:eastAsia="ru-RU"/>
        </w:rPr>
        <w:t xml:space="preserve">[це-эс-ка] — </w:t>
      </w:r>
      <w:r w:rsidRPr="003E08AB">
        <w:rPr>
          <w:rStyle w:val="FontStyle170"/>
          <w:sz w:val="24"/>
          <w:szCs w:val="24"/>
          <w:lang w:val="ru-RU" w:eastAsia="ru-RU"/>
        </w:rPr>
        <w:t>Центральный спор-</w:t>
      </w:r>
      <w:r w:rsidRPr="003E08AB">
        <w:rPr>
          <w:rStyle w:val="FontStyle170"/>
          <w:sz w:val="24"/>
          <w:szCs w:val="24"/>
          <w:lang w:val="ru-RU" w:eastAsia="ru-RU"/>
        </w:rPr>
        <w:br/>
        <w:t>тивный клуб армии.</w:t>
      </w:r>
    </w:p>
    <w:p w14:paraId="752045FC" w14:textId="77777777" w:rsidR="00D91D69" w:rsidRPr="003E08AB" w:rsidRDefault="00D91D69" w:rsidP="006A031E">
      <w:pPr>
        <w:pStyle w:val="Style42"/>
        <w:widowControl/>
        <w:spacing w:before="9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составе буквенных аббревиатур чтение не</w:t>
      </w:r>
      <w:r w:rsidRPr="003E08AB">
        <w:rPr>
          <w:rStyle w:val="FontStyle171"/>
          <w:sz w:val="24"/>
          <w:szCs w:val="24"/>
          <w:lang w:val="ru-RU" w:eastAsia="ru-RU"/>
        </w:rPr>
        <w:softHyphen/>
        <w:t>которых названий букв может не совпадать с их общеприняты</w:t>
      </w:r>
      <w:r w:rsidRPr="003E08AB">
        <w:rPr>
          <w:rStyle w:val="FontStyle171"/>
          <w:sz w:val="24"/>
          <w:szCs w:val="24"/>
          <w:lang w:val="ru-RU" w:eastAsia="ru-RU"/>
        </w:rPr>
        <w:softHyphen/>
        <w:t>ми названиями (см. алфавит, с. 12). Так, буква добычно про</w:t>
      </w:r>
      <w:r w:rsidRPr="003E08AB">
        <w:rPr>
          <w:rStyle w:val="FontStyle171"/>
          <w:sz w:val="24"/>
          <w:szCs w:val="24"/>
          <w:lang w:val="ru-RU" w:eastAsia="ru-RU"/>
        </w:rPr>
        <w:softHyphen/>
        <w:t xml:space="preserve">износится здесь какая, напр.: </w:t>
      </w:r>
      <w:r w:rsidRPr="003E08AB">
        <w:rPr>
          <w:rStyle w:val="FontStyle170"/>
          <w:sz w:val="24"/>
          <w:szCs w:val="24"/>
          <w:lang w:val="ru-RU" w:eastAsia="ru-RU"/>
        </w:rPr>
        <w:t xml:space="preserve">НЛО </w:t>
      </w:r>
      <w:r w:rsidRPr="003E08AB">
        <w:rPr>
          <w:rStyle w:val="FontStyle171"/>
          <w:sz w:val="24"/>
          <w:szCs w:val="24"/>
          <w:lang w:val="ru-RU" w:eastAsia="ru-RU"/>
        </w:rPr>
        <w:t xml:space="preserve">[энэлб], </w:t>
      </w:r>
      <w:r w:rsidRPr="003E08AB">
        <w:rPr>
          <w:rStyle w:val="FontStyle170"/>
          <w:sz w:val="24"/>
          <w:szCs w:val="24"/>
          <w:lang w:val="ru-RU" w:eastAsia="ru-RU"/>
        </w:rPr>
        <w:t xml:space="preserve">ЛТП </w:t>
      </w:r>
      <w:r w:rsidRPr="003E08AB">
        <w:rPr>
          <w:rStyle w:val="FontStyle171"/>
          <w:sz w:val="24"/>
          <w:szCs w:val="24"/>
          <w:lang w:val="ru-RU" w:eastAsia="ru-RU"/>
        </w:rPr>
        <w:t xml:space="preserve">[элтэпэ] — </w:t>
      </w:r>
      <w:r w:rsidRPr="003E08AB">
        <w:rPr>
          <w:rStyle w:val="FontStyle170"/>
          <w:sz w:val="24"/>
          <w:szCs w:val="24"/>
          <w:lang w:val="ru-RU" w:eastAsia="ru-RU"/>
        </w:rPr>
        <w:t>ле</w:t>
      </w:r>
      <w:r w:rsidRPr="003E08AB">
        <w:rPr>
          <w:rStyle w:val="FontStyle170"/>
          <w:sz w:val="24"/>
          <w:szCs w:val="24"/>
          <w:lang w:val="ru-RU" w:eastAsia="ru-RU"/>
        </w:rPr>
        <w:softHyphen/>
        <w:t xml:space="preserve">чебно-трудовой профилакторий; Ф </w:t>
      </w:r>
      <w:r w:rsidRPr="003E08AB">
        <w:rPr>
          <w:rStyle w:val="FontStyle171"/>
          <w:sz w:val="24"/>
          <w:szCs w:val="24"/>
          <w:lang w:val="ru-RU" w:eastAsia="ru-RU"/>
        </w:rPr>
        <w:t xml:space="preserve">иногда произносится как </w:t>
      </w:r>
      <w:r w:rsidRPr="003E08AB">
        <w:rPr>
          <w:rStyle w:val="FontStyle170"/>
          <w:sz w:val="24"/>
          <w:szCs w:val="24"/>
          <w:lang w:val="ru-RU" w:eastAsia="ru-RU"/>
        </w:rPr>
        <w:t xml:space="preserve">фэ: ФБР </w:t>
      </w:r>
      <w:r w:rsidRPr="003E08AB">
        <w:rPr>
          <w:rStyle w:val="FontStyle171"/>
          <w:sz w:val="24"/>
          <w:szCs w:val="24"/>
          <w:lang w:val="ru-RU" w:eastAsia="ru-RU"/>
        </w:rPr>
        <w:t xml:space="preserve">[фэбэ§р], </w:t>
      </w:r>
      <w:r w:rsidRPr="003E08AB">
        <w:rPr>
          <w:rStyle w:val="FontStyle170"/>
          <w:sz w:val="24"/>
          <w:szCs w:val="24"/>
          <w:lang w:val="ru-RU" w:eastAsia="ru-RU"/>
        </w:rPr>
        <w:t xml:space="preserve">ЛФК </w:t>
      </w:r>
      <w:r w:rsidRPr="003E08AB">
        <w:rPr>
          <w:rStyle w:val="FontStyle171"/>
          <w:sz w:val="24"/>
          <w:szCs w:val="24"/>
          <w:lang w:val="ru-RU" w:eastAsia="ru-RU"/>
        </w:rPr>
        <w:t xml:space="preserve">[элфэка] — </w:t>
      </w:r>
      <w:r w:rsidRPr="003E08AB">
        <w:rPr>
          <w:rStyle w:val="FontStyle170"/>
          <w:sz w:val="24"/>
          <w:szCs w:val="24"/>
          <w:lang w:val="ru-RU" w:eastAsia="ru-RU"/>
        </w:rPr>
        <w:t xml:space="preserve">лечебная физкультура, ФРГ, ФСБ </w:t>
      </w:r>
      <w:r w:rsidRPr="003E08AB">
        <w:rPr>
          <w:rStyle w:val="FontStyle171"/>
          <w:sz w:val="24"/>
          <w:szCs w:val="24"/>
          <w:lang w:val="ru-RU" w:eastAsia="ru-RU"/>
        </w:rPr>
        <w:t xml:space="preserve">(наряду с произношением [эфэргё], [эфэсбЗ] существует и [фээргё], [фээсб£]); ср. также </w:t>
      </w:r>
      <w:r w:rsidRPr="003E08AB">
        <w:rPr>
          <w:rStyle w:val="FontStyle170"/>
          <w:sz w:val="24"/>
          <w:szCs w:val="24"/>
          <w:lang w:val="ru-RU" w:eastAsia="ru-RU"/>
        </w:rPr>
        <w:t>мэнээс — младший научный со</w:t>
      </w:r>
      <w:r w:rsidRPr="003E08AB">
        <w:rPr>
          <w:rStyle w:val="FontStyle170"/>
          <w:sz w:val="24"/>
          <w:szCs w:val="24"/>
          <w:lang w:val="ru-RU" w:eastAsia="ru-RU"/>
        </w:rPr>
        <w:softHyphen/>
        <w:t xml:space="preserve">трудник </w:t>
      </w:r>
      <w:r w:rsidRPr="003E08AB">
        <w:rPr>
          <w:rStyle w:val="FontStyle171"/>
          <w:sz w:val="24"/>
          <w:szCs w:val="24"/>
          <w:lang w:val="ru-RU" w:eastAsia="ru-RU"/>
        </w:rPr>
        <w:t>(в просторечии).</w:t>
      </w:r>
    </w:p>
    <w:p w14:paraId="7229BAAC" w14:textId="77777777" w:rsidR="00D91D69" w:rsidRPr="003E08AB" w:rsidRDefault="00D91D69" w:rsidP="006A031E">
      <w:pPr>
        <w:pStyle w:val="Style75"/>
        <w:widowControl/>
        <w:tabs>
          <w:tab w:val="left" w:pos="454"/>
        </w:tabs>
        <w:spacing w:before="89"/>
        <w:ind w:left="426" w:right="-314" w:firstLine="425"/>
        <w:rPr>
          <w:rStyle w:val="FontStyle170"/>
          <w:sz w:val="24"/>
          <w:szCs w:val="24"/>
          <w:lang w:val="ru-RU" w:eastAsia="ru-RU"/>
        </w:rPr>
      </w:pPr>
      <w:r w:rsidRPr="003E08AB">
        <w:rPr>
          <w:rStyle w:val="FontStyle171"/>
          <w:sz w:val="24"/>
          <w:szCs w:val="24"/>
          <w:lang w:val="ru-RU" w:eastAsia="ru-RU"/>
        </w:rPr>
        <w:t>2.</w:t>
      </w:r>
      <w:r w:rsidRPr="003E08AB">
        <w:rPr>
          <w:rStyle w:val="FontStyle171"/>
          <w:sz w:val="24"/>
          <w:szCs w:val="24"/>
          <w:lang w:val="ru-RU" w:eastAsia="ru-RU"/>
        </w:rPr>
        <w:tab/>
        <w:t>Аббревиатуры, называемые также сложносокращенными сло-</w:t>
      </w:r>
      <w:r w:rsidRPr="003E08AB">
        <w:rPr>
          <w:rStyle w:val="FontStyle171"/>
          <w:sz w:val="24"/>
          <w:szCs w:val="24"/>
          <w:lang w:val="ru-RU" w:eastAsia="ru-RU"/>
        </w:rPr>
        <w:br/>
        <w:t xml:space="preserve">вами, состоящие: а) из сочетания частей сокращенных слов: </w:t>
      </w:r>
      <w:r w:rsidRPr="003E08AB">
        <w:rPr>
          <w:rStyle w:val="FontStyle170"/>
          <w:sz w:val="24"/>
          <w:szCs w:val="24"/>
          <w:lang w:val="ru-RU" w:eastAsia="ru-RU"/>
        </w:rPr>
        <w:t>Мин-</w:t>
      </w:r>
      <w:r w:rsidRPr="003E08AB">
        <w:rPr>
          <w:rStyle w:val="FontStyle170"/>
          <w:sz w:val="24"/>
          <w:szCs w:val="24"/>
          <w:lang w:val="ru-RU" w:eastAsia="ru-RU"/>
        </w:rPr>
        <w:br/>
        <w:t>фин — Министерство финансов, местком — местный комитет, зав-</w:t>
      </w:r>
      <w:r w:rsidRPr="003E08AB">
        <w:rPr>
          <w:rStyle w:val="FontStyle170"/>
          <w:sz w:val="24"/>
          <w:szCs w:val="24"/>
          <w:lang w:val="ru-RU" w:eastAsia="ru-RU"/>
        </w:rPr>
        <w:br/>
        <w:t xml:space="preserve">хоз </w:t>
      </w:r>
      <w:r w:rsidRPr="003E08AB">
        <w:rPr>
          <w:rStyle w:val="FontStyle171"/>
          <w:sz w:val="24"/>
          <w:szCs w:val="24"/>
          <w:lang w:val="ru-RU" w:eastAsia="ru-RU"/>
        </w:rPr>
        <w:t xml:space="preserve">— </w:t>
      </w:r>
      <w:r w:rsidRPr="003E08AB">
        <w:rPr>
          <w:rStyle w:val="FontStyle170"/>
          <w:sz w:val="24"/>
          <w:szCs w:val="24"/>
          <w:lang w:val="ru-RU" w:eastAsia="ru-RU"/>
        </w:rPr>
        <w:t xml:space="preserve">заведующий хозяйством, мопед—мотоцикл-велосипед; </w:t>
      </w:r>
      <w:r w:rsidRPr="003E08AB">
        <w:rPr>
          <w:rStyle w:val="FontStyle171"/>
          <w:sz w:val="24"/>
          <w:szCs w:val="24"/>
          <w:lang w:val="ru-RU" w:eastAsia="ru-RU"/>
        </w:rPr>
        <w:t>б) из соче-</w:t>
      </w:r>
      <w:r w:rsidRPr="003E08AB">
        <w:rPr>
          <w:rStyle w:val="FontStyle171"/>
          <w:sz w:val="24"/>
          <w:szCs w:val="24"/>
          <w:lang w:val="ru-RU" w:eastAsia="ru-RU"/>
        </w:rPr>
        <w:br/>
        <w:t>тания начальных частей и начальных звуков (аббревиатуры</w:t>
      </w:r>
      <w:r w:rsidRPr="003E08AB">
        <w:rPr>
          <w:rStyle w:val="FontStyle171"/>
          <w:sz w:val="24"/>
          <w:szCs w:val="24"/>
          <w:lang w:val="ru-RU" w:eastAsia="ru-RU"/>
        </w:rPr>
        <w:br/>
        <w:t xml:space="preserve">смешанного типа): </w:t>
      </w:r>
      <w:r w:rsidRPr="003E08AB">
        <w:rPr>
          <w:rStyle w:val="FontStyle170"/>
          <w:sz w:val="24"/>
          <w:szCs w:val="24"/>
          <w:lang w:val="ru-RU" w:eastAsia="ru-RU"/>
        </w:rPr>
        <w:t>ГУЛАГ— Главное управление (исправительно-тру-</w:t>
      </w:r>
      <w:r w:rsidRPr="003E08AB">
        <w:rPr>
          <w:rStyle w:val="FontStyle170"/>
          <w:sz w:val="24"/>
          <w:szCs w:val="24"/>
          <w:lang w:val="ru-RU" w:eastAsia="ru-RU"/>
        </w:rPr>
        <w:br/>
        <w:t>довых) лагерей, ГлавАПУ — Главное архитектурно-планировочное</w:t>
      </w:r>
      <w:r w:rsidRPr="003E08AB">
        <w:rPr>
          <w:rStyle w:val="FontStyle170"/>
          <w:sz w:val="24"/>
          <w:szCs w:val="24"/>
          <w:lang w:val="ru-RU" w:eastAsia="ru-RU"/>
        </w:rPr>
        <w:br/>
        <w:t xml:space="preserve">управление; </w:t>
      </w:r>
      <w:r w:rsidRPr="003E08AB">
        <w:rPr>
          <w:rStyle w:val="FontStyle171"/>
          <w:sz w:val="24"/>
          <w:szCs w:val="24"/>
          <w:lang w:val="ru-RU" w:eastAsia="ru-RU"/>
        </w:rPr>
        <w:t>в) из сочетания начальной части слова (слов) с целым сло-</w:t>
      </w:r>
      <w:r w:rsidRPr="003E08AB">
        <w:rPr>
          <w:rStyle w:val="FontStyle171"/>
          <w:sz w:val="24"/>
          <w:szCs w:val="24"/>
          <w:lang w:val="ru-RU" w:eastAsia="ru-RU"/>
        </w:rPr>
        <w:br/>
        <w:t xml:space="preserve">вом или одной его формой: </w:t>
      </w:r>
      <w:r w:rsidRPr="003E08AB">
        <w:rPr>
          <w:rStyle w:val="FontStyle170"/>
          <w:sz w:val="24"/>
          <w:szCs w:val="24"/>
          <w:lang w:val="ru-RU" w:eastAsia="ru-RU"/>
        </w:rPr>
        <w:t>запчасти, сберкасса, Госкомспорт; завка-</w:t>
      </w:r>
      <w:r w:rsidRPr="003E08AB">
        <w:rPr>
          <w:rStyle w:val="FontStyle170"/>
          <w:sz w:val="24"/>
          <w:szCs w:val="24"/>
          <w:lang w:val="ru-RU" w:eastAsia="ru-RU"/>
        </w:rPr>
        <w:br/>
        <w:t>федрой, комроты.</w:t>
      </w:r>
    </w:p>
    <w:p w14:paraId="45EB4881" w14:textId="77777777" w:rsidR="00D91D69" w:rsidRPr="003E08AB" w:rsidRDefault="00D91D69" w:rsidP="006A031E">
      <w:pPr>
        <w:pStyle w:val="Style62"/>
        <w:widowControl/>
        <w:spacing w:before="86"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204. </w:t>
      </w:r>
      <w:r w:rsidRPr="003E08AB">
        <w:rPr>
          <w:rStyle w:val="FontStyle157"/>
          <w:sz w:val="24"/>
          <w:szCs w:val="24"/>
          <w:lang w:val="ru-RU" w:eastAsia="ru-RU"/>
        </w:rPr>
        <w:t>Буквенные аббревиатуры обычно пишутся пропис</w:t>
      </w:r>
      <w:r w:rsidRPr="003E08AB">
        <w:rPr>
          <w:rStyle w:val="FontStyle157"/>
          <w:sz w:val="24"/>
          <w:szCs w:val="24"/>
          <w:lang w:val="ru-RU" w:eastAsia="ru-RU"/>
        </w:rPr>
        <w:softHyphen/>
        <w:t xml:space="preserve">ными буквами, напр.: </w:t>
      </w:r>
      <w:r w:rsidRPr="003E08AB">
        <w:rPr>
          <w:rStyle w:val="FontStyle155"/>
          <w:sz w:val="24"/>
          <w:szCs w:val="24"/>
          <w:lang w:val="ru-RU" w:eastAsia="ru-RU"/>
        </w:rPr>
        <w:t>МГУ, СНГ, ФРГ, ЭВМ, ПТУ, ЦК, ФБР.</w:t>
      </w:r>
    </w:p>
    <w:p w14:paraId="6E49459E" w14:textId="77777777" w:rsidR="00D91D69" w:rsidRPr="003E08AB" w:rsidRDefault="00D91D69" w:rsidP="006A031E">
      <w:pPr>
        <w:pStyle w:val="Style62"/>
        <w:widowControl/>
        <w:spacing w:before="41" w:line="262" w:lineRule="exact"/>
        <w:ind w:left="426" w:right="-314" w:firstLine="425"/>
        <w:rPr>
          <w:rStyle w:val="FontStyle155"/>
          <w:sz w:val="24"/>
          <w:szCs w:val="24"/>
          <w:lang w:val="ru-RU" w:eastAsia="ru-RU"/>
        </w:rPr>
      </w:pPr>
      <w:r w:rsidRPr="003E08AB">
        <w:rPr>
          <w:rStyle w:val="FontStyle157"/>
          <w:sz w:val="24"/>
          <w:szCs w:val="24"/>
          <w:lang w:val="ru-RU" w:eastAsia="ru-RU"/>
        </w:rPr>
        <w:t xml:space="preserve">Значительно реже используется другой способ написания буквенных аббревиатур, направленный на передачу звучания слов, — по названиям букв, напр.: </w:t>
      </w:r>
      <w:r w:rsidRPr="003E08AB">
        <w:rPr>
          <w:rStyle w:val="FontStyle155"/>
          <w:sz w:val="24"/>
          <w:szCs w:val="24"/>
          <w:lang w:val="ru-RU" w:eastAsia="ru-RU"/>
        </w:rPr>
        <w:t xml:space="preserve">эсер </w:t>
      </w:r>
      <w:r w:rsidRPr="003E08AB">
        <w:rPr>
          <w:rStyle w:val="FontStyle157"/>
          <w:sz w:val="24"/>
          <w:szCs w:val="24"/>
          <w:lang w:val="ru-RU" w:eastAsia="ru-RU"/>
        </w:rPr>
        <w:t xml:space="preserve">(сокращение слов: </w:t>
      </w:r>
      <w:r w:rsidRPr="003E08AB">
        <w:rPr>
          <w:rStyle w:val="FontStyle155"/>
          <w:sz w:val="24"/>
          <w:szCs w:val="24"/>
          <w:lang w:val="ru-RU" w:eastAsia="ru-RU"/>
        </w:rPr>
        <w:t>со</w:t>
      </w:r>
      <w:r w:rsidRPr="003E08AB">
        <w:rPr>
          <w:rStyle w:val="FontStyle155"/>
          <w:sz w:val="24"/>
          <w:szCs w:val="24"/>
          <w:lang w:val="ru-RU" w:eastAsia="ru-RU"/>
        </w:rPr>
        <w:softHyphen/>
        <w:t xml:space="preserve">циалист-революционер), цеу (ценное указание). </w:t>
      </w:r>
      <w:r w:rsidRPr="003E08AB">
        <w:rPr>
          <w:rStyle w:val="FontStyle157"/>
          <w:sz w:val="24"/>
          <w:szCs w:val="24"/>
          <w:lang w:val="ru-RU" w:eastAsia="ru-RU"/>
        </w:rPr>
        <w:t>Некоторые бук</w:t>
      </w:r>
      <w:r w:rsidRPr="003E08AB">
        <w:rPr>
          <w:rStyle w:val="FontStyle157"/>
          <w:sz w:val="24"/>
          <w:szCs w:val="24"/>
          <w:lang w:val="ru-RU" w:eastAsia="ru-RU"/>
        </w:rPr>
        <w:softHyphen/>
        <w:t xml:space="preserve">венные аббревиатуры могут писаться двояко — по буквам и по их названиям, напр.: </w:t>
      </w:r>
      <w:r w:rsidRPr="003E08AB">
        <w:rPr>
          <w:rStyle w:val="FontStyle155"/>
          <w:sz w:val="24"/>
          <w:szCs w:val="24"/>
          <w:lang w:val="ru-RU" w:eastAsia="ru-RU"/>
        </w:rPr>
        <w:t xml:space="preserve">ЧП </w:t>
      </w:r>
      <w:r w:rsidRPr="003E08AB">
        <w:rPr>
          <w:rStyle w:val="FontStyle157"/>
          <w:sz w:val="24"/>
          <w:szCs w:val="24"/>
          <w:lang w:val="ru-RU" w:eastAsia="ru-RU"/>
        </w:rPr>
        <w:t xml:space="preserve">и </w:t>
      </w:r>
      <w:r w:rsidRPr="003E08AB">
        <w:rPr>
          <w:rStyle w:val="FontStyle155"/>
          <w:sz w:val="24"/>
          <w:szCs w:val="24"/>
          <w:lang w:val="ru-RU" w:eastAsia="ru-RU"/>
        </w:rPr>
        <w:t>непэ (чрезвычайное происшествие), БТРи бэтээр (бронетранспортёр), ЧКи Чека.</w:t>
      </w:r>
    </w:p>
    <w:p w14:paraId="0C00A68D" w14:textId="77777777" w:rsidR="00D91D69" w:rsidRPr="003E08AB" w:rsidRDefault="00D91D69" w:rsidP="006A031E">
      <w:pPr>
        <w:pStyle w:val="Style62"/>
        <w:widowControl/>
        <w:spacing w:line="262" w:lineRule="exact"/>
        <w:ind w:left="426" w:right="-314" w:firstLine="425"/>
        <w:rPr>
          <w:rStyle w:val="FontStyle155"/>
          <w:sz w:val="24"/>
          <w:szCs w:val="24"/>
          <w:lang w:val="ru-RU" w:eastAsia="ru-RU"/>
        </w:rPr>
      </w:pPr>
      <w:r w:rsidRPr="003E08AB">
        <w:rPr>
          <w:rStyle w:val="FontStyle157"/>
          <w:sz w:val="24"/>
          <w:szCs w:val="24"/>
          <w:lang w:val="ru-RU" w:eastAsia="ru-RU"/>
        </w:rPr>
        <w:t>В формах склонения буквенных аббревиатур и в словах, образованных от буквенных аббревиатур с помощью суффик</w:t>
      </w:r>
      <w:r w:rsidRPr="003E08AB">
        <w:rPr>
          <w:rStyle w:val="FontStyle157"/>
          <w:sz w:val="24"/>
          <w:szCs w:val="24"/>
          <w:lang w:val="ru-RU" w:eastAsia="ru-RU"/>
        </w:rPr>
        <w:softHyphen/>
        <w:t>сов, используется только второй способ передачи аббревиа</w:t>
      </w:r>
      <w:r w:rsidRPr="003E08AB">
        <w:rPr>
          <w:rStyle w:val="FontStyle157"/>
          <w:sz w:val="24"/>
          <w:szCs w:val="24"/>
          <w:lang w:val="ru-RU" w:eastAsia="ru-RU"/>
        </w:rPr>
        <w:softHyphen/>
        <w:t xml:space="preserve">турной основы — по названиям букв, напр.: </w:t>
      </w:r>
      <w:r w:rsidRPr="003E08AB">
        <w:rPr>
          <w:rStyle w:val="FontStyle155"/>
          <w:sz w:val="24"/>
          <w:szCs w:val="24"/>
          <w:lang w:val="ru-RU" w:eastAsia="ru-RU"/>
        </w:rPr>
        <w:t xml:space="preserve">бэтээры </w:t>
      </w:r>
      <w:r w:rsidRPr="003E08AB">
        <w:rPr>
          <w:rStyle w:val="FontStyle157"/>
          <w:sz w:val="24"/>
          <w:szCs w:val="24"/>
          <w:lang w:val="ru-RU" w:eastAsia="ru-RU"/>
        </w:rPr>
        <w:t xml:space="preserve">(от </w:t>
      </w:r>
      <w:r w:rsidRPr="003E08AB">
        <w:rPr>
          <w:rStyle w:val="FontStyle155"/>
          <w:sz w:val="24"/>
          <w:szCs w:val="24"/>
          <w:lang w:val="ru-RU" w:eastAsia="ru-RU"/>
        </w:rPr>
        <w:t xml:space="preserve">БТР), кагэбэшник </w:t>
      </w:r>
      <w:r w:rsidRPr="003E08AB">
        <w:rPr>
          <w:rStyle w:val="FontStyle157"/>
          <w:sz w:val="24"/>
          <w:szCs w:val="24"/>
          <w:lang w:val="ru-RU" w:eastAsia="ru-RU"/>
        </w:rPr>
        <w:t xml:space="preserve">(от </w:t>
      </w:r>
      <w:r w:rsidRPr="003E08AB">
        <w:rPr>
          <w:rStyle w:val="FontStyle155"/>
          <w:sz w:val="24"/>
          <w:szCs w:val="24"/>
          <w:lang w:val="ru-RU" w:eastAsia="ru-RU"/>
        </w:rPr>
        <w:t xml:space="preserve">КГБ), гэбист </w:t>
      </w:r>
      <w:r w:rsidRPr="003E08AB">
        <w:rPr>
          <w:rStyle w:val="FontStyle157"/>
          <w:sz w:val="24"/>
          <w:szCs w:val="24"/>
          <w:lang w:val="ru-RU" w:eastAsia="ru-RU"/>
        </w:rPr>
        <w:t xml:space="preserve">(от </w:t>
      </w:r>
      <w:r w:rsidRPr="003E08AB">
        <w:rPr>
          <w:rStyle w:val="FontStyle155"/>
          <w:sz w:val="24"/>
          <w:szCs w:val="24"/>
          <w:lang w:val="ru-RU" w:eastAsia="ru-RU"/>
        </w:rPr>
        <w:t xml:space="preserve">ГБ), кавээнщик </w:t>
      </w:r>
      <w:r w:rsidRPr="003E08AB">
        <w:rPr>
          <w:rStyle w:val="FontStyle157"/>
          <w:sz w:val="24"/>
          <w:szCs w:val="24"/>
          <w:lang w:val="ru-RU" w:eastAsia="ru-RU"/>
        </w:rPr>
        <w:t xml:space="preserve">(от </w:t>
      </w:r>
      <w:r w:rsidRPr="003E08AB">
        <w:rPr>
          <w:rStyle w:val="FontStyle155"/>
          <w:sz w:val="24"/>
          <w:szCs w:val="24"/>
          <w:lang w:val="ru-RU" w:eastAsia="ru-RU"/>
        </w:rPr>
        <w:t xml:space="preserve">КВН), це-ковский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ЦК), цеэсковский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ЦСКА), эсэнгэвский </w:t>
      </w:r>
      <w:r w:rsidRPr="003E08AB">
        <w:rPr>
          <w:rStyle w:val="FontStyle157"/>
          <w:sz w:val="24"/>
          <w:szCs w:val="24"/>
          <w:lang w:val="ru-RU" w:eastAsia="ru-RU"/>
        </w:rPr>
        <w:t xml:space="preserve">(от </w:t>
      </w:r>
      <w:r w:rsidRPr="003E08AB">
        <w:rPr>
          <w:rStyle w:val="FontStyle155"/>
          <w:sz w:val="24"/>
          <w:szCs w:val="24"/>
          <w:lang w:val="ru-RU" w:eastAsia="ru-RU"/>
        </w:rPr>
        <w:t xml:space="preserve">СНГ), кабэшный </w:t>
      </w:r>
      <w:r w:rsidRPr="003E08AB">
        <w:rPr>
          <w:rStyle w:val="FontStyle157"/>
          <w:sz w:val="24"/>
          <w:szCs w:val="24"/>
          <w:lang w:val="ru-RU" w:eastAsia="ru-RU"/>
        </w:rPr>
        <w:t xml:space="preserve">(от </w:t>
      </w:r>
      <w:r w:rsidRPr="003E08AB">
        <w:rPr>
          <w:rStyle w:val="FontStyle155"/>
          <w:sz w:val="24"/>
          <w:szCs w:val="24"/>
          <w:lang w:val="ru-RU" w:eastAsia="ru-RU"/>
        </w:rPr>
        <w:t xml:space="preserve">КБ), гэпэушный </w:t>
      </w:r>
      <w:r w:rsidRPr="003E08AB">
        <w:rPr>
          <w:rStyle w:val="FontStyle157"/>
          <w:sz w:val="24"/>
          <w:szCs w:val="24"/>
          <w:lang w:val="ru-RU" w:eastAsia="ru-RU"/>
        </w:rPr>
        <w:t xml:space="preserve">(от </w:t>
      </w:r>
      <w:r w:rsidRPr="003E08AB">
        <w:rPr>
          <w:rStyle w:val="FontStyle155"/>
          <w:sz w:val="24"/>
          <w:szCs w:val="24"/>
          <w:lang w:val="ru-RU" w:eastAsia="ru-RU"/>
        </w:rPr>
        <w:t>ГПУ).</w:t>
      </w:r>
    </w:p>
    <w:p w14:paraId="10023549" w14:textId="77777777" w:rsidR="00D91D69" w:rsidRPr="003E08AB" w:rsidRDefault="00D91D69" w:rsidP="006A031E">
      <w:pPr>
        <w:pStyle w:val="Style62"/>
        <w:widowControl/>
        <w:spacing w:line="262" w:lineRule="exact"/>
        <w:ind w:left="426" w:right="-314" w:firstLine="425"/>
        <w:rPr>
          <w:rStyle w:val="FontStyle155"/>
          <w:sz w:val="24"/>
          <w:szCs w:val="24"/>
          <w:lang w:val="ru-RU" w:eastAsia="ru-RU"/>
        </w:rPr>
      </w:pPr>
      <w:r w:rsidRPr="003E08AB">
        <w:rPr>
          <w:rStyle w:val="FontStyle157"/>
          <w:sz w:val="24"/>
          <w:szCs w:val="24"/>
          <w:lang w:val="ru-RU" w:eastAsia="ru-RU"/>
        </w:rPr>
        <w:t>§ 205. Звуковые инициальные аббревиатуры пишутся про</w:t>
      </w:r>
      <w:r w:rsidRPr="003E08AB">
        <w:rPr>
          <w:rStyle w:val="FontStyle157"/>
          <w:sz w:val="24"/>
          <w:szCs w:val="24"/>
          <w:lang w:val="ru-RU" w:eastAsia="ru-RU"/>
        </w:rPr>
        <w:softHyphen/>
        <w:t xml:space="preserve">писными буквами, напр.: </w:t>
      </w:r>
      <w:r w:rsidRPr="003E08AB">
        <w:rPr>
          <w:rStyle w:val="FontStyle155"/>
          <w:sz w:val="24"/>
          <w:szCs w:val="24"/>
          <w:lang w:val="ru-RU" w:eastAsia="ru-RU"/>
        </w:rPr>
        <w:t xml:space="preserve">ООН, МИД, НОТ, ОМОН, ГАИ, СПИД, ГЭС, ГРЭС </w:t>
      </w:r>
      <w:r w:rsidRPr="003E08AB">
        <w:rPr>
          <w:rStyle w:val="FontStyle157"/>
          <w:sz w:val="24"/>
          <w:szCs w:val="24"/>
          <w:lang w:val="ru-RU" w:eastAsia="ru-RU"/>
        </w:rPr>
        <w:t xml:space="preserve">По традиции пишутся строчными буквами некоторые (немногие) звуковые аббревиатуры: </w:t>
      </w:r>
      <w:r w:rsidRPr="003E08AB">
        <w:rPr>
          <w:rStyle w:val="FontStyle155"/>
          <w:sz w:val="24"/>
          <w:szCs w:val="24"/>
          <w:lang w:val="ru-RU" w:eastAsia="ru-RU"/>
        </w:rPr>
        <w:t xml:space="preserve">вуз, втуз, дот, дзот. </w:t>
      </w:r>
      <w:r w:rsidRPr="003E08AB">
        <w:rPr>
          <w:rStyle w:val="FontStyle157"/>
          <w:sz w:val="24"/>
          <w:szCs w:val="24"/>
          <w:lang w:val="ru-RU" w:eastAsia="ru-RU"/>
        </w:rPr>
        <w:t xml:space="preserve">Отдельные звуковые аббревиатуры могут писаться и прописными, и строчными буквами, напр.: </w:t>
      </w:r>
      <w:r w:rsidRPr="003E08AB">
        <w:rPr>
          <w:rStyle w:val="FontStyle155"/>
          <w:sz w:val="24"/>
          <w:szCs w:val="24"/>
          <w:lang w:val="ru-RU" w:eastAsia="ru-RU"/>
        </w:rPr>
        <w:t>НЭПи нэп, ЗАГСи загс.</w:t>
      </w:r>
    </w:p>
    <w:p w14:paraId="3FC2DEA0" w14:textId="77777777" w:rsidR="00D91D69" w:rsidRPr="003E08AB" w:rsidRDefault="00D91D69" w:rsidP="006A031E">
      <w:pPr>
        <w:pStyle w:val="Style62"/>
        <w:widowControl/>
        <w:spacing w:line="264" w:lineRule="exact"/>
        <w:ind w:left="426" w:right="-314" w:firstLine="425"/>
        <w:rPr>
          <w:rStyle w:val="FontStyle155"/>
          <w:sz w:val="24"/>
          <w:szCs w:val="24"/>
          <w:lang w:val="ru-RU" w:eastAsia="ru-RU"/>
        </w:rPr>
      </w:pPr>
      <w:r w:rsidRPr="003E08AB">
        <w:rPr>
          <w:rStyle w:val="FontStyle157"/>
          <w:sz w:val="24"/>
          <w:szCs w:val="24"/>
          <w:lang w:val="ru-RU" w:eastAsia="ru-RU"/>
        </w:rPr>
        <w:t>При склонении звуковых аббревиатур окончания пишутся только строчными буквами (без отделения окончания от аб</w:t>
      </w:r>
      <w:r w:rsidRPr="003E08AB">
        <w:rPr>
          <w:rStyle w:val="FontStyle157"/>
          <w:sz w:val="24"/>
          <w:szCs w:val="24"/>
          <w:lang w:val="ru-RU" w:eastAsia="ru-RU"/>
        </w:rPr>
        <w:softHyphen/>
        <w:t xml:space="preserve">бревиатуры дефисом или апострофом), напр.: </w:t>
      </w:r>
      <w:r w:rsidRPr="003E08AB">
        <w:rPr>
          <w:rStyle w:val="FontStyle155"/>
          <w:sz w:val="24"/>
          <w:szCs w:val="24"/>
          <w:lang w:val="ru-RU" w:eastAsia="ru-RU"/>
        </w:rPr>
        <w:t>рабочие ЗИЛа, работать в МИДе, пьеса поставлена МХА Том.</w:t>
      </w:r>
    </w:p>
    <w:p w14:paraId="31E3874D" w14:textId="77777777" w:rsidR="00D91D69" w:rsidRPr="003E08AB" w:rsidRDefault="00D91D69" w:rsidP="006A031E">
      <w:pPr>
        <w:pStyle w:val="Style62"/>
        <w:widowControl/>
        <w:spacing w:line="262" w:lineRule="exact"/>
        <w:ind w:left="426" w:right="-314" w:firstLine="425"/>
        <w:rPr>
          <w:rStyle w:val="FontStyle155"/>
          <w:sz w:val="24"/>
          <w:szCs w:val="24"/>
          <w:lang w:val="ru-RU" w:eastAsia="ru-RU"/>
        </w:rPr>
      </w:pPr>
      <w:r w:rsidRPr="003E08AB">
        <w:rPr>
          <w:rStyle w:val="FontStyle157"/>
          <w:sz w:val="24"/>
          <w:szCs w:val="24"/>
          <w:lang w:val="ru-RU" w:eastAsia="ru-RU"/>
        </w:rPr>
        <w:t>Суффиксальные производные от звуковых аббревиатур пи</w:t>
      </w:r>
      <w:r w:rsidRPr="003E08AB">
        <w:rPr>
          <w:rStyle w:val="FontStyle157"/>
          <w:sz w:val="24"/>
          <w:szCs w:val="24"/>
          <w:lang w:val="ru-RU" w:eastAsia="ru-RU"/>
        </w:rPr>
        <w:softHyphen/>
        <w:t xml:space="preserve">шутся только строчными буквами, напр.: </w:t>
      </w:r>
      <w:r w:rsidRPr="003E08AB">
        <w:rPr>
          <w:rStyle w:val="FontStyle155"/>
          <w:sz w:val="24"/>
          <w:szCs w:val="24"/>
          <w:lang w:val="ru-RU" w:eastAsia="ru-RU"/>
        </w:rPr>
        <w:t>ооновский, тассов-ский, мидовский, антиспидовый, омоновец, гаишник.</w:t>
      </w:r>
    </w:p>
    <w:p w14:paraId="00CA7363"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Аббревиатуры, состоящие из двух самосто</w:t>
      </w:r>
      <w:r w:rsidRPr="003E08AB">
        <w:rPr>
          <w:rStyle w:val="FontStyle171"/>
          <w:sz w:val="24"/>
          <w:szCs w:val="24"/>
          <w:lang w:val="ru-RU" w:eastAsia="ru-RU"/>
        </w:rPr>
        <w:softHyphen/>
        <w:t>ятельно употребляющихся инициальных аббревиатур, являю</w:t>
      </w:r>
      <w:r w:rsidRPr="003E08AB">
        <w:rPr>
          <w:rStyle w:val="FontStyle171"/>
          <w:sz w:val="24"/>
          <w:szCs w:val="24"/>
          <w:lang w:val="ru-RU" w:eastAsia="ru-RU"/>
        </w:rPr>
        <w:softHyphen/>
        <w:t xml:space="preserve">щихся названиями разных организаций, пишутся раздельно, напр.: </w:t>
      </w:r>
      <w:r w:rsidRPr="003E08AB">
        <w:rPr>
          <w:rStyle w:val="FontStyle170"/>
          <w:sz w:val="24"/>
          <w:szCs w:val="24"/>
          <w:lang w:val="ru-RU" w:eastAsia="ru-RU"/>
        </w:rPr>
        <w:t xml:space="preserve">ИРЯРАН </w:t>
      </w:r>
      <w:r w:rsidRPr="003E08AB">
        <w:rPr>
          <w:rStyle w:val="FontStyle171"/>
          <w:sz w:val="24"/>
          <w:szCs w:val="24"/>
          <w:lang w:val="ru-RU" w:eastAsia="ru-RU"/>
        </w:rPr>
        <w:t>(Институт русского языка Российской акаде</w:t>
      </w:r>
      <w:r w:rsidRPr="003E08AB">
        <w:rPr>
          <w:rStyle w:val="FontStyle171"/>
          <w:sz w:val="24"/>
          <w:szCs w:val="24"/>
          <w:lang w:val="ru-RU" w:eastAsia="ru-RU"/>
        </w:rPr>
        <w:softHyphen/>
        <w:t>мии наук).</w:t>
      </w:r>
    </w:p>
    <w:p w14:paraId="71B94B58"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 к § 204 и 205</w:t>
      </w:r>
      <w:r w:rsidRPr="003E08AB">
        <w:rPr>
          <w:rStyle w:val="FontStyle171"/>
          <w:sz w:val="24"/>
          <w:szCs w:val="24"/>
          <w:lang w:val="ru-RU" w:eastAsia="ru-RU"/>
        </w:rPr>
        <w:t>. В отличие от графических со</w:t>
      </w:r>
      <w:r w:rsidRPr="003E08AB">
        <w:rPr>
          <w:rStyle w:val="FontStyle171"/>
          <w:sz w:val="24"/>
          <w:szCs w:val="24"/>
          <w:lang w:val="ru-RU" w:eastAsia="ru-RU"/>
        </w:rPr>
        <w:softHyphen/>
        <w:t>кращений (см. § 209), после букв, составляющих аббревиатуры инициального типа, точки не ставятся.</w:t>
      </w:r>
    </w:p>
    <w:p w14:paraId="6C8C5984" w14:textId="77777777" w:rsidR="00D91D69" w:rsidRPr="003E08AB" w:rsidRDefault="00D91D69" w:rsidP="006A031E">
      <w:pPr>
        <w:pStyle w:val="Style62"/>
        <w:widowControl/>
        <w:spacing w:before="41" w:line="254" w:lineRule="exact"/>
        <w:ind w:left="426" w:right="-314" w:firstLine="425"/>
        <w:rPr>
          <w:rStyle w:val="FontStyle155"/>
          <w:sz w:val="24"/>
          <w:szCs w:val="24"/>
          <w:lang w:val="ru-RU" w:eastAsia="de-DE"/>
        </w:rPr>
      </w:pPr>
      <w:r w:rsidRPr="003E08AB">
        <w:rPr>
          <w:rStyle w:val="FontStyle162"/>
          <w:sz w:val="24"/>
          <w:szCs w:val="24"/>
          <w:lang w:val="de-DE" w:eastAsia="de-DE"/>
        </w:rPr>
        <w:t xml:space="preserve">§ 206. </w:t>
      </w:r>
      <w:r w:rsidRPr="003E08AB">
        <w:rPr>
          <w:rStyle w:val="FontStyle157"/>
          <w:sz w:val="24"/>
          <w:szCs w:val="24"/>
          <w:lang w:val="ru-RU" w:eastAsia="de-DE"/>
        </w:rPr>
        <w:t>В приставочных, сложных словах и составных на</w:t>
      </w:r>
      <w:r w:rsidRPr="003E08AB">
        <w:rPr>
          <w:rStyle w:val="FontStyle157"/>
          <w:sz w:val="24"/>
          <w:szCs w:val="24"/>
          <w:lang w:val="ru-RU" w:eastAsia="de-DE"/>
        </w:rPr>
        <w:softHyphen/>
        <w:t xml:space="preserve">именованиях, характеризующихся слитным или дефисным написанием, буквенные и звуковые аббревиатуры сохраняют прописные буквы, напр.: </w:t>
      </w:r>
      <w:r w:rsidRPr="003E08AB">
        <w:rPr>
          <w:rStyle w:val="FontStyle155"/>
          <w:sz w:val="24"/>
          <w:szCs w:val="24"/>
          <w:lang w:val="ru-RU" w:eastAsia="de-DE"/>
        </w:rPr>
        <w:t>суперЭВМ, мини-ЭВМ, микроГЭС, МГД-генератор, УКВ-передатчик, УВЧ-терапия, МВ-печь, СВЧ-лучи, ТВ-вещание, ВИЧ-инфекция, ДНК-содержащий.</w:t>
      </w:r>
    </w:p>
    <w:p w14:paraId="5F530D92" w14:textId="77777777" w:rsidR="00D91D69" w:rsidRPr="003E08AB" w:rsidRDefault="00D91D69" w:rsidP="006A031E">
      <w:pPr>
        <w:pStyle w:val="Style62"/>
        <w:widowControl/>
        <w:spacing w:line="254" w:lineRule="exact"/>
        <w:ind w:left="426" w:right="-314" w:firstLine="425"/>
        <w:rPr>
          <w:rStyle w:val="FontStyle155"/>
          <w:sz w:val="24"/>
          <w:szCs w:val="24"/>
          <w:lang w:val="ru-RU" w:eastAsia="de-DE"/>
        </w:rPr>
      </w:pPr>
      <w:r w:rsidRPr="003E08AB">
        <w:rPr>
          <w:rStyle w:val="FontStyle162"/>
          <w:sz w:val="24"/>
          <w:szCs w:val="24"/>
          <w:lang w:val="de-DE" w:eastAsia="de-DE"/>
        </w:rPr>
        <w:t xml:space="preserve">§ 207. </w:t>
      </w:r>
      <w:r w:rsidRPr="003E08AB">
        <w:rPr>
          <w:rStyle w:val="FontStyle157"/>
          <w:sz w:val="24"/>
          <w:szCs w:val="24"/>
          <w:lang w:val="ru-RU" w:eastAsia="de-DE"/>
        </w:rPr>
        <w:t>Заимствованные (без перевода на русский) звуковые аббревиатуры иностранных языков пишутся прописными бук</w:t>
      </w:r>
      <w:r w:rsidRPr="003E08AB">
        <w:rPr>
          <w:rStyle w:val="FontStyle157"/>
          <w:sz w:val="24"/>
          <w:szCs w:val="24"/>
          <w:lang w:val="ru-RU" w:eastAsia="de-DE"/>
        </w:rPr>
        <w:softHyphen/>
        <w:t xml:space="preserve">вами, напр.: </w:t>
      </w:r>
      <w:r w:rsidRPr="003E08AB">
        <w:rPr>
          <w:rStyle w:val="FontStyle155"/>
          <w:sz w:val="24"/>
          <w:szCs w:val="24"/>
          <w:lang w:val="ru-RU" w:eastAsia="de-DE"/>
        </w:rPr>
        <w:t xml:space="preserve">НАТО, ЮНЕСКО, ЮПИ </w:t>
      </w:r>
      <w:r w:rsidRPr="003E08AB">
        <w:rPr>
          <w:rStyle w:val="FontStyle157"/>
          <w:sz w:val="24"/>
          <w:szCs w:val="24"/>
          <w:lang w:val="ru-RU" w:eastAsia="de-DE"/>
        </w:rPr>
        <w:t>(информационное агент</w:t>
      </w:r>
      <w:r w:rsidRPr="003E08AB">
        <w:rPr>
          <w:rStyle w:val="FontStyle157"/>
          <w:sz w:val="24"/>
          <w:szCs w:val="24"/>
          <w:lang w:val="ru-RU" w:eastAsia="de-DE"/>
        </w:rPr>
        <w:softHyphen/>
        <w:t xml:space="preserve">ство), </w:t>
      </w:r>
      <w:r w:rsidRPr="003E08AB">
        <w:rPr>
          <w:rStyle w:val="FontStyle155"/>
          <w:sz w:val="24"/>
          <w:szCs w:val="24"/>
          <w:lang w:val="ru-RU" w:eastAsia="de-DE"/>
        </w:rPr>
        <w:t>ПЕН-клуб.</w:t>
      </w:r>
    </w:p>
    <w:p w14:paraId="103C742E" w14:textId="77777777" w:rsidR="00D91D69" w:rsidRPr="003E08AB" w:rsidRDefault="00D91D69" w:rsidP="006A031E">
      <w:pPr>
        <w:pStyle w:val="Style62"/>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 xml:space="preserve">В буквенных аббревиатурах </w:t>
      </w:r>
      <w:r w:rsidRPr="003E08AB">
        <w:rPr>
          <w:rStyle w:val="FontStyle157"/>
          <w:sz w:val="24"/>
          <w:szCs w:val="24"/>
          <w:lang w:val="de-DE" w:eastAsia="ru-RU"/>
        </w:rPr>
        <w:t xml:space="preserve">— </w:t>
      </w:r>
      <w:r w:rsidRPr="003E08AB">
        <w:rPr>
          <w:rStyle w:val="FontStyle157"/>
          <w:sz w:val="24"/>
          <w:szCs w:val="24"/>
          <w:lang w:val="ru-RU" w:eastAsia="ru-RU"/>
        </w:rPr>
        <w:t>собственных именах (назва</w:t>
      </w:r>
      <w:r w:rsidRPr="003E08AB">
        <w:rPr>
          <w:rStyle w:val="FontStyle157"/>
          <w:sz w:val="24"/>
          <w:szCs w:val="24"/>
          <w:lang w:val="ru-RU" w:eastAsia="ru-RU"/>
        </w:rPr>
        <w:softHyphen/>
        <w:t xml:space="preserve">ниях учреждений, объединений), состоящих из названий букв иноязычного алфавита, соединенных посредством дефисов, пишется первая прописная буква, остальные буквы </w:t>
      </w:r>
      <w:r w:rsidRPr="003E08AB">
        <w:rPr>
          <w:rStyle w:val="FontStyle157"/>
          <w:sz w:val="24"/>
          <w:szCs w:val="24"/>
          <w:lang w:val="de-DE" w:eastAsia="ru-RU"/>
        </w:rPr>
        <w:t xml:space="preserve">— </w:t>
      </w:r>
      <w:r w:rsidRPr="003E08AB">
        <w:rPr>
          <w:rStyle w:val="FontStyle157"/>
          <w:sz w:val="24"/>
          <w:szCs w:val="24"/>
          <w:lang w:val="ru-RU" w:eastAsia="ru-RU"/>
        </w:rPr>
        <w:t>строч</w:t>
      </w:r>
      <w:r w:rsidRPr="003E08AB">
        <w:rPr>
          <w:rStyle w:val="FontStyle157"/>
          <w:sz w:val="24"/>
          <w:szCs w:val="24"/>
          <w:lang w:val="ru-RU" w:eastAsia="ru-RU"/>
        </w:rPr>
        <w:softHyphen/>
        <w:t xml:space="preserve">ные, напр.: </w:t>
      </w:r>
      <w:r w:rsidRPr="003E08AB">
        <w:rPr>
          <w:rStyle w:val="FontStyle155"/>
          <w:sz w:val="24"/>
          <w:szCs w:val="24"/>
          <w:lang w:val="ru-RU" w:eastAsia="ru-RU"/>
        </w:rPr>
        <w:t xml:space="preserve">Би-би-си </w:t>
      </w:r>
      <w:r w:rsidRPr="003E08AB">
        <w:rPr>
          <w:rStyle w:val="FontStyle157"/>
          <w:sz w:val="24"/>
          <w:szCs w:val="24"/>
          <w:lang w:val="ru-RU" w:eastAsia="ru-RU"/>
        </w:rPr>
        <w:t>(Британская радиовещательная корпора</w:t>
      </w:r>
      <w:r w:rsidRPr="003E08AB">
        <w:rPr>
          <w:rStyle w:val="FontStyle157"/>
          <w:sz w:val="24"/>
          <w:szCs w:val="24"/>
          <w:lang w:val="ru-RU" w:eastAsia="ru-RU"/>
        </w:rPr>
        <w:softHyphen/>
        <w:t xml:space="preserve">ция), </w:t>
      </w:r>
      <w:r w:rsidRPr="003E08AB">
        <w:rPr>
          <w:rStyle w:val="FontStyle155"/>
          <w:sz w:val="24"/>
          <w:szCs w:val="24"/>
          <w:lang w:val="ru-RU" w:eastAsia="ru-RU"/>
        </w:rPr>
        <w:t xml:space="preserve">Си-эн-эн, Си-би-эс. </w:t>
      </w:r>
      <w:r w:rsidRPr="003E08AB">
        <w:rPr>
          <w:rStyle w:val="FontStyle157"/>
          <w:sz w:val="24"/>
          <w:szCs w:val="24"/>
          <w:lang w:val="ru-RU" w:eastAsia="ru-RU"/>
        </w:rPr>
        <w:t>Образованные таким же образом на</w:t>
      </w:r>
      <w:r w:rsidRPr="003E08AB">
        <w:rPr>
          <w:rStyle w:val="FontStyle157"/>
          <w:sz w:val="24"/>
          <w:szCs w:val="24"/>
          <w:lang w:val="ru-RU" w:eastAsia="ru-RU"/>
        </w:rPr>
        <w:softHyphen/>
        <w:t xml:space="preserve">рицательные имена пишутся со строчной буквы и слитно, напр.: </w:t>
      </w:r>
      <w:r w:rsidRPr="003E08AB">
        <w:rPr>
          <w:rStyle w:val="FontStyle155"/>
          <w:sz w:val="24"/>
          <w:szCs w:val="24"/>
          <w:lang w:val="ru-RU" w:eastAsia="ru-RU"/>
        </w:rPr>
        <w:t>диджей, пиар.</w:t>
      </w:r>
    </w:p>
    <w:p w14:paraId="7A41CFE4" w14:textId="77777777" w:rsidR="00D91D69" w:rsidRPr="003E08AB" w:rsidRDefault="00D91D69" w:rsidP="006A031E">
      <w:pPr>
        <w:pStyle w:val="Style62"/>
        <w:widowControl/>
        <w:spacing w:line="254" w:lineRule="exact"/>
        <w:ind w:left="426" w:right="-314" w:firstLine="425"/>
        <w:rPr>
          <w:rStyle w:val="FontStyle155"/>
          <w:sz w:val="24"/>
          <w:szCs w:val="24"/>
          <w:lang w:val="ru-RU" w:eastAsia="de-DE"/>
        </w:rPr>
      </w:pPr>
      <w:r w:rsidRPr="003E08AB">
        <w:rPr>
          <w:rStyle w:val="FontStyle162"/>
          <w:sz w:val="24"/>
          <w:szCs w:val="24"/>
          <w:lang w:val="de-DE" w:eastAsia="de-DE"/>
        </w:rPr>
        <w:t xml:space="preserve">§ 208. </w:t>
      </w:r>
      <w:r w:rsidRPr="003E08AB">
        <w:rPr>
          <w:rStyle w:val="FontStyle157"/>
          <w:sz w:val="24"/>
          <w:szCs w:val="24"/>
          <w:lang w:val="ru-RU" w:eastAsia="de-DE"/>
        </w:rPr>
        <w:t>С прописной буквы и слитно пишутся сложносокра</w:t>
      </w:r>
      <w:r w:rsidRPr="003E08AB">
        <w:rPr>
          <w:rStyle w:val="FontStyle157"/>
          <w:sz w:val="24"/>
          <w:szCs w:val="24"/>
          <w:lang w:val="ru-RU" w:eastAsia="de-DE"/>
        </w:rPr>
        <w:softHyphen/>
        <w:t>щенные слова, обозначающие названия учреждений и органи</w:t>
      </w:r>
      <w:r w:rsidRPr="003E08AB">
        <w:rPr>
          <w:rStyle w:val="FontStyle157"/>
          <w:sz w:val="24"/>
          <w:szCs w:val="24"/>
          <w:lang w:val="ru-RU" w:eastAsia="de-DE"/>
        </w:rPr>
        <w:softHyphen/>
        <w:t xml:space="preserve">заций, если соответствующее полное наименование пишется с прописной буквы, напр.: </w:t>
      </w:r>
      <w:r w:rsidRPr="003E08AB">
        <w:rPr>
          <w:rStyle w:val="FontStyle155"/>
          <w:sz w:val="24"/>
          <w:szCs w:val="24"/>
          <w:lang w:val="ru-RU" w:eastAsia="de-DE"/>
        </w:rPr>
        <w:t>Моссовет, Внешэкономбанк, Минтоп</w:t>
      </w:r>
      <w:r w:rsidRPr="003E08AB">
        <w:rPr>
          <w:rStyle w:val="FontStyle155"/>
          <w:sz w:val="24"/>
          <w:szCs w:val="24"/>
          <w:lang w:val="ru-RU" w:eastAsia="de-DE"/>
        </w:rPr>
        <w:softHyphen/>
        <w:t>энерго.</w:t>
      </w:r>
    </w:p>
    <w:p w14:paraId="49D14D19" w14:textId="77777777" w:rsidR="00D91D69" w:rsidRPr="003E08AB" w:rsidRDefault="00D91D69" w:rsidP="006A031E">
      <w:pPr>
        <w:pStyle w:val="Style62"/>
        <w:widowControl/>
        <w:spacing w:line="254" w:lineRule="exact"/>
        <w:ind w:left="426" w:right="-314" w:firstLine="425"/>
        <w:rPr>
          <w:rStyle w:val="FontStyle155"/>
          <w:sz w:val="24"/>
          <w:szCs w:val="24"/>
          <w:lang w:val="ru-RU" w:eastAsia="ru-RU"/>
        </w:rPr>
      </w:pPr>
      <w:r w:rsidRPr="003E08AB">
        <w:rPr>
          <w:rStyle w:val="FontStyle157"/>
          <w:sz w:val="24"/>
          <w:szCs w:val="24"/>
          <w:lang w:val="ru-RU" w:eastAsia="ru-RU"/>
        </w:rPr>
        <w:t>Сложносокращенные слова, не являющиеся именами соб</w:t>
      </w:r>
      <w:r w:rsidRPr="003E08AB">
        <w:rPr>
          <w:rStyle w:val="FontStyle157"/>
          <w:sz w:val="24"/>
          <w:szCs w:val="24"/>
          <w:lang w:val="ru-RU" w:eastAsia="ru-RU"/>
        </w:rPr>
        <w:softHyphen/>
        <w:t xml:space="preserve">ственными, пишутся строчными буквами и слитно, напр.: </w:t>
      </w:r>
      <w:r w:rsidRPr="003E08AB">
        <w:rPr>
          <w:rStyle w:val="FontStyle155"/>
          <w:sz w:val="24"/>
          <w:szCs w:val="24"/>
          <w:lang w:val="ru-RU" w:eastAsia="ru-RU"/>
        </w:rPr>
        <w:t>кол</w:t>
      </w:r>
      <w:r w:rsidRPr="003E08AB">
        <w:rPr>
          <w:rStyle w:val="FontStyle155"/>
          <w:sz w:val="24"/>
          <w:szCs w:val="24"/>
          <w:lang w:val="ru-RU" w:eastAsia="ru-RU"/>
        </w:rPr>
        <w:softHyphen/>
        <w:t>хоз, исполком, спецкор, спецназ, госсекретарь.</w:t>
      </w:r>
    </w:p>
    <w:p w14:paraId="7D8787E1" w14:textId="77777777" w:rsidR="00D91D69" w:rsidRPr="003E08AB" w:rsidRDefault="00D91D69" w:rsidP="006A031E">
      <w:pPr>
        <w:pStyle w:val="Style42"/>
        <w:widowControl/>
        <w:spacing w:before="101"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de-DE" w:eastAsia="ru-RU"/>
        </w:rPr>
        <w:t>1</w:t>
      </w:r>
      <w:r w:rsidRPr="003E08AB">
        <w:rPr>
          <w:rStyle w:val="FontStyle171"/>
          <w:sz w:val="24"/>
          <w:szCs w:val="24"/>
          <w:lang w:val="de-DE" w:eastAsia="ru-RU"/>
        </w:rPr>
        <w:t xml:space="preserve">. </w:t>
      </w:r>
      <w:r w:rsidRPr="003E08AB">
        <w:rPr>
          <w:rStyle w:val="FontStyle171"/>
          <w:sz w:val="24"/>
          <w:szCs w:val="24"/>
          <w:lang w:val="ru-RU" w:eastAsia="ru-RU"/>
        </w:rPr>
        <w:t>В сложносокращенных словах смешанного типа, образованных из инициальных аббревиатур и усеченных основ, инициальная часть обычно пишется прописными бук</w:t>
      </w:r>
      <w:r w:rsidRPr="003E08AB">
        <w:rPr>
          <w:rStyle w:val="FontStyle171"/>
          <w:sz w:val="24"/>
          <w:szCs w:val="24"/>
          <w:lang w:val="ru-RU" w:eastAsia="ru-RU"/>
        </w:rPr>
        <w:softHyphen/>
        <w:t xml:space="preserve">вами, а усеченная </w:t>
      </w:r>
      <w:r w:rsidRPr="003E08AB">
        <w:rPr>
          <w:rStyle w:val="FontStyle171"/>
          <w:sz w:val="24"/>
          <w:szCs w:val="24"/>
          <w:lang w:val="de-DE" w:eastAsia="ru-RU"/>
        </w:rPr>
        <w:t xml:space="preserve">— </w:t>
      </w:r>
      <w:r w:rsidRPr="003E08AB">
        <w:rPr>
          <w:rStyle w:val="FontStyle171"/>
          <w:sz w:val="24"/>
          <w:szCs w:val="24"/>
          <w:lang w:val="ru-RU" w:eastAsia="ru-RU"/>
        </w:rPr>
        <w:t xml:space="preserve">строчными, напр.: </w:t>
      </w:r>
      <w:r w:rsidRPr="003E08AB">
        <w:rPr>
          <w:rStyle w:val="FontStyle170"/>
          <w:sz w:val="24"/>
          <w:szCs w:val="24"/>
          <w:lang w:val="ru-RU" w:eastAsia="ru-RU"/>
        </w:rPr>
        <w:t xml:space="preserve">НИИхиммаш, ЦНИИ-чермет, ГлавАПУ, КамАЗ, БелАЗ; </w:t>
      </w:r>
      <w:r w:rsidRPr="003E08AB">
        <w:rPr>
          <w:rStyle w:val="FontStyle171"/>
          <w:sz w:val="24"/>
          <w:szCs w:val="24"/>
          <w:lang w:val="ru-RU" w:eastAsia="ru-RU"/>
        </w:rPr>
        <w:t xml:space="preserve">однако: </w:t>
      </w:r>
      <w:r w:rsidRPr="003E08AB">
        <w:rPr>
          <w:rStyle w:val="FontStyle170"/>
          <w:sz w:val="24"/>
          <w:szCs w:val="24"/>
          <w:lang w:val="ru-RU" w:eastAsia="ru-RU"/>
        </w:rPr>
        <w:t>ГУЛАГ, СИЗО (след</w:t>
      </w:r>
      <w:r w:rsidRPr="003E08AB">
        <w:rPr>
          <w:rStyle w:val="FontStyle170"/>
          <w:sz w:val="24"/>
          <w:szCs w:val="24"/>
          <w:lang w:val="ru-RU" w:eastAsia="ru-RU"/>
        </w:rPr>
        <w:softHyphen/>
        <w:t>ственный изолятор), ГОСТ (государственный общероссийский стандарт), РОСТА (Российское телеграфное агентство), Днеп</w:t>
      </w:r>
      <w:r w:rsidRPr="003E08AB">
        <w:rPr>
          <w:rStyle w:val="FontStyle170"/>
          <w:sz w:val="24"/>
          <w:szCs w:val="24"/>
          <w:lang w:val="ru-RU" w:eastAsia="ru-RU"/>
        </w:rPr>
        <w:softHyphen/>
        <w:t xml:space="preserve">рогэс. </w:t>
      </w:r>
      <w:r w:rsidRPr="003E08AB">
        <w:rPr>
          <w:rStyle w:val="FontStyle171"/>
          <w:sz w:val="24"/>
          <w:szCs w:val="24"/>
          <w:lang w:val="ru-RU" w:eastAsia="ru-RU"/>
        </w:rPr>
        <w:t>При этом составные названия, в которых за инициаль</w:t>
      </w:r>
      <w:r w:rsidRPr="003E08AB">
        <w:rPr>
          <w:rStyle w:val="FontStyle171"/>
          <w:sz w:val="24"/>
          <w:szCs w:val="24"/>
          <w:lang w:val="ru-RU" w:eastAsia="ru-RU"/>
        </w:rPr>
        <w:softHyphen/>
        <w:t xml:space="preserve">ной частью следует несокращенное слово (слова) в косвенном падеже, пишутся раздельно, напр.: </w:t>
      </w:r>
      <w:r w:rsidRPr="003E08AB">
        <w:rPr>
          <w:rStyle w:val="FontStyle170"/>
          <w:sz w:val="24"/>
          <w:szCs w:val="24"/>
          <w:lang w:val="ru-RU" w:eastAsia="ru-RU"/>
        </w:rPr>
        <w:t>НИИ газа, НИИ постоянно</w:t>
      </w:r>
      <w:r w:rsidRPr="003E08AB">
        <w:rPr>
          <w:rStyle w:val="FontStyle170"/>
          <w:sz w:val="24"/>
          <w:szCs w:val="24"/>
          <w:lang w:val="ru-RU" w:eastAsia="ru-RU"/>
        </w:rPr>
        <w:softHyphen/>
        <w:t>го тока.</w:t>
      </w:r>
    </w:p>
    <w:p w14:paraId="5374ADBC"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Союз </w:t>
      </w:r>
      <w:r w:rsidRPr="003E08AB">
        <w:rPr>
          <w:rStyle w:val="FontStyle170"/>
          <w:sz w:val="24"/>
          <w:szCs w:val="24"/>
          <w:lang w:val="ru-RU" w:eastAsia="ru-RU"/>
        </w:rPr>
        <w:t xml:space="preserve">и </w:t>
      </w:r>
      <w:r w:rsidRPr="003E08AB">
        <w:rPr>
          <w:rStyle w:val="FontStyle171"/>
          <w:sz w:val="24"/>
          <w:szCs w:val="24"/>
          <w:lang w:val="ru-RU" w:eastAsia="ru-RU"/>
        </w:rPr>
        <w:t>в звуковых аббревиатурах и сложно</w:t>
      </w:r>
      <w:r w:rsidRPr="003E08AB">
        <w:rPr>
          <w:rStyle w:val="FontStyle171"/>
          <w:sz w:val="24"/>
          <w:szCs w:val="24"/>
          <w:lang w:val="ru-RU" w:eastAsia="ru-RU"/>
        </w:rPr>
        <w:softHyphen/>
        <w:t xml:space="preserve">сокращенных словах передается строчной буквой, напр.: </w:t>
      </w:r>
      <w:r w:rsidRPr="003E08AB">
        <w:rPr>
          <w:rStyle w:val="FontStyle170"/>
          <w:sz w:val="24"/>
          <w:szCs w:val="24"/>
          <w:lang w:val="ru-RU" w:eastAsia="ru-RU"/>
        </w:rPr>
        <w:t xml:space="preserve">АиФ </w:t>
      </w:r>
      <w:r w:rsidRPr="003E08AB">
        <w:rPr>
          <w:rStyle w:val="FontStyle171"/>
          <w:sz w:val="24"/>
          <w:szCs w:val="24"/>
          <w:lang w:val="ru-RU" w:eastAsia="ru-RU"/>
        </w:rPr>
        <w:t xml:space="preserve">(«Аргументы и факты»), </w:t>
      </w:r>
      <w:r w:rsidRPr="003E08AB">
        <w:rPr>
          <w:rStyle w:val="FontStyle170"/>
          <w:sz w:val="24"/>
          <w:szCs w:val="24"/>
          <w:lang w:val="ru-RU" w:eastAsia="ru-RU"/>
        </w:rPr>
        <w:t xml:space="preserve">ЮжНИИГиМ </w:t>
      </w:r>
      <w:r w:rsidRPr="003E08AB">
        <w:rPr>
          <w:rStyle w:val="FontStyle171"/>
          <w:sz w:val="24"/>
          <w:szCs w:val="24"/>
          <w:lang w:val="ru-RU" w:eastAsia="ru-RU"/>
        </w:rPr>
        <w:t>(Южный научно-ис</w:t>
      </w:r>
      <w:r w:rsidRPr="003E08AB">
        <w:rPr>
          <w:rStyle w:val="FontStyle171"/>
          <w:sz w:val="24"/>
          <w:szCs w:val="24"/>
          <w:lang w:val="ru-RU" w:eastAsia="ru-RU"/>
        </w:rPr>
        <w:softHyphen/>
        <w:t xml:space="preserve">следовательский институт гидротехники и мелиорации), </w:t>
      </w:r>
      <w:r w:rsidRPr="003E08AB">
        <w:rPr>
          <w:rStyle w:val="FontStyle170"/>
          <w:sz w:val="24"/>
          <w:szCs w:val="24"/>
          <w:lang w:val="ru-RU" w:eastAsia="ru-RU"/>
        </w:rPr>
        <w:t xml:space="preserve">МиГ </w:t>
      </w:r>
      <w:r w:rsidRPr="003E08AB">
        <w:rPr>
          <w:rStyle w:val="FontStyle171"/>
          <w:sz w:val="24"/>
          <w:szCs w:val="24"/>
          <w:lang w:val="ru-RU" w:eastAsia="ru-RU"/>
        </w:rPr>
        <w:t>(Микоян и Гуревич), ¥и#(«Читатель и писатель»).</w:t>
      </w:r>
    </w:p>
    <w:p w14:paraId="3E39EDD3" w14:textId="77777777" w:rsidR="00D91D69" w:rsidRPr="003E08AB" w:rsidRDefault="00D91D69" w:rsidP="006A031E">
      <w:pPr>
        <w:pStyle w:val="Style42"/>
        <w:widowControl/>
        <w:spacing w:line="233"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xml:space="preserve">. В названиях самолетов, состоящих из двух первых букв фамилии конструктора и присоединенного к ним дефисом цифрового обозначения, пишутся первая прописная буква, а вторая — строчная, напр.: </w:t>
      </w:r>
      <w:r w:rsidRPr="003E08AB">
        <w:rPr>
          <w:rStyle w:val="FontStyle170"/>
          <w:sz w:val="24"/>
          <w:szCs w:val="24"/>
          <w:lang w:val="ru-RU" w:eastAsia="ru-RU"/>
        </w:rPr>
        <w:t>Ту-154, Ан-22, Ил-62.</w:t>
      </w:r>
    </w:p>
    <w:p w14:paraId="4F657A0A" w14:textId="77777777" w:rsidR="00D91D69" w:rsidRPr="003E08AB" w:rsidRDefault="00D91D69" w:rsidP="006A031E">
      <w:pPr>
        <w:pStyle w:val="Style25"/>
        <w:widowControl/>
        <w:spacing w:line="240" w:lineRule="exact"/>
        <w:ind w:left="426" w:right="-314" w:firstLine="425"/>
      </w:pPr>
    </w:p>
    <w:p w14:paraId="0307A8EE" w14:textId="77777777" w:rsidR="00D91D69" w:rsidRPr="003E08AB" w:rsidRDefault="00D91D69" w:rsidP="006A031E">
      <w:pPr>
        <w:pStyle w:val="Style25"/>
        <w:widowControl/>
        <w:spacing w:before="146"/>
        <w:ind w:left="426" w:right="-314" w:firstLine="425"/>
        <w:rPr>
          <w:rStyle w:val="FontStyle153"/>
          <w:lang w:val="ru-RU" w:eastAsia="ru-RU"/>
        </w:rPr>
      </w:pPr>
      <w:r w:rsidRPr="003E08AB">
        <w:rPr>
          <w:rStyle w:val="FontStyle153"/>
          <w:lang w:val="ru-RU" w:eastAsia="ru-RU"/>
        </w:rPr>
        <w:t>Графические сокращения</w:t>
      </w:r>
    </w:p>
    <w:p w14:paraId="57E85706" w14:textId="77777777" w:rsidR="00D91D69" w:rsidRPr="003E08AB" w:rsidRDefault="00D91D69" w:rsidP="006A031E">
      <w:pPr>
        <w:pStyle w:val="Style42"/>
        <w:widowControl/>
        <w:spacing w:before="211" w:line="216" w:lineRule="exact"/>
        <w:ind w:left="426" w:right="-314" w:firstLine="425"/>
        <w:rPr>
          <w:rStyle w:val="FontStyle170"/>
          <w:sz w:val="24"/>
          <w:szCs w:val="24"/>
          <w:lang w:val="ru-RU" w:eastAsia="ru-RU"/>
        </w:rPr>
      </w:pPr>
      <w:r w:rsidRPr="003E08AB">
        <w:rPr>
          <w:rStyle w:val="FontStyle171"/>
          <w:sz w:val="24"/>
          <w:szCs w:val="24"/>
          <w:lang w:val="ru-RU" w:eastAsia="ru-RU"/>
        </w:rPr>
        <w:t xml:space="preserve">Графические сокращения, в отличие от аббревиатур, не являются самостоятельными словами. При чтении они заменяются словами, сокращением которых являются; исключение: </w:t>
      </w:r>
      <w:r w:rsidRPr="003E08AB">
        <w:rPr>
          <w:rStyle w:val="FontStyle170"/>
          <w:sz w:val="24"/>
          <w:szCs w:val="24"/>
          <w:lang w:val="ru-RU" w:eastAsia="ru-RU"/>
        </w:rPr>
        <w:t xml:space="preserve">и. о. </w:t>
      </w:r>
      <w:r w:rsidRPr="003E08AB">
        <w:rPr>
          <w:rStyle w:val="FontStyle171"/>
          <w:sz w:val="24"/>
          <w:szCs w:val="24"/>
          <w:lang w:val="ru-RU" w:eastAsia="ru-RU"/>
        </w:rPr>
        <w:t>(исполняющий обязанности). Следует различать графические сокращения и написа</w:t>
      </w:r>
      <w:r w:rsidRPr="003E08AB">
        <w:rPr>
          <w:rStyle w:val="FontStyle171"/>
          <w:sz w:val="24"/>
          <w:szCs w:val="24"/>
          <w:lang w:val="ru-RU" w:eastAsia="ru-RU"/>
        </w:rPr>
        <w:softHyphen/>
        <w:t xml:space="preserve">ния с ними, с одной стороны, и сложносокращенные слова (см. § 208): ср., напр., </w:t>
      </w:r>
      <w:r w:rsidRPr="003E08AB">
        <w:rPr>
          <w:rStyle w:val="FontStyle170"/>
          <w:sz w:val="24"/>
          <w:szCs w:val="24"/>
          <w:lang w:val="ru-RU" w:eastAsia="ru-RU"/>
        </w:rPr>
        <w:t xml:space="preserve">зав. отделом </w:t>
      </w:r>
      <w:r w:rsidRPr="003E08AB">
        <w:rPr>
          <w:rStyle w:val="FontStyle171"/>
          <w:sz w:val="24"/>
          <w:szCs w:val="24"/>
          <w:lang w:val="ru-RU" w:eastAsia="ru-RU"/>
        </w:rPr>
        <w:t xml:space="preserve">и </w:t>
      </w:r>
      <w:r w:rsidRPr="003E08AB">
        <w:rPr>
          <w:rStyle w:val="FontStyle170"/>
          <w:sz w:val="24"/>
          <w:szCs w:val="24"/>
          <w:lang w:val="ru-RU" w:eastAsia="ru-RU"/>
        </w:rPr>
        <w:t xml:space="preserve">завотделом, чл.-корр. </w:t>
      </w:r>
      <w:r w:rsidRPr="003E08AB">
        <w:rPr>
          <w:rStyle w:val="FontStyle171"/>
          <w:sz w:val="24"/>
          <w:szCs w:val="24"/>
          <w:lang w:val="ru-RU" w:eastAsia="ru-RU"/>
        </w:rPr>
        <w:t xml:space="preserve">и </w:t>
      </w:r>
      <w:r w:rsidRPr="003E08AB">
        <w:rPr>
          <w:rStyle w:val="FontStyle170"/>
          <w:sz w:val="24"/>
          <w:szCs w:val="24"/>
          <w:lang w:val="ru-RU" w:eastAsia="ru-RU"/>
        </w:rPr>
        <w:t xml:space="preserve">членкор, корр. пункт </w:t>
      </w:r>
      <w:r w:rsidRPr="003E08AB">
        <w:rPr>
          <w:rStyle w:val="FontStyle171"/>
          <w:sz w:val="24"/>
          <w:szCs w:val="24"/>
          <w:lang w:val="ru-RU" w:eastAsia="ru-RU"/>
        </w:rPr>
        <w:t xml:space="preserve">и </w:t>
      </w:r>
      <w:r w:rsidRPr="003E08AB">
        <w:rPr>
          <w:rStyle w:val="FontStyle170"/>
          <w:sz w:val="24"/>
          <w:szCs w:val="24"/>
          <w:lang w:val="ru-RU" w:eastAsia="ru-RU"/>
        </w:rPr>
        <w:t>корпункт.</w:t>
      </w:r>
    </w:p>
    <w:p w14:paraId="075F739A" w14:textId="77777777" w:rsidR="00D91D69" w:rsidRPr="003E08AB" w:rsidRDefault="00D91D69" w:rsidP="006A031E">
      <w:pPr>
        <w:pStyle w:val="Style62"/>
        <w:widowControl/>
        <w:spacing w:before="103" w:line="235" w:lineRule="exact"/>
        <w:ind w:left="426" w:right="-314" w:firstLine="425"/>
        <w:rPr>
          <w:rStyle w:val="FontStyle157"/>
          <w:sz w:val="24"/>
          <w:szCs w:val="24"/>
          <w:lang w:val="ru-RU" w:eastAsia="ru-RU"/>
        </w:rPr>
      </w:pPr>
      <w:r w:rsidRPr="003E08AB">
        <w:rPr>
          <w:rStyle w:val="FontStyle157"/>
          <w:sz w:val="24"/>
          <w:szCs w:val="24"/>
          <w:lang w:val="ru-RU" w:eastAsia="ru-RU"/>
        </w:rPr>
        <w:t>§ 209. После сокращения обычно ставится точка. Слова со</w:t>
      </w:r>
      <w:r w:rsidRPr="003E08AB">
        <w:rPr>
          <w:rStyle w:val="FontStyle157"/>
          <w:sz w:val="24"/>
          <w:szCs w:val="24"/>
          <w:lang w:val="ru-RU" w:eastAsia="ru-RU"/>
        </w:rPr>
        <w:softHyphen/>
        <w:t xml:space="preserve">кращаются, как правило, после согласной буквы, напр.: г. (год, город), </w:t>
      </w:r>
      <w:r w:rsidRPr="003E08AB">
        <w:rPr>
          <w:rStyle w:val="FontStyle155"/>
          <w:sz w:val="24"/>
          <w:szCs w:val="24"/>
          <w:lang w:val="ru-RU" w:eastAsia="ru-RU"/>
        </w:rPr>
        <w:t xml:space="preserve">т. </w:t>
      </w:r>
      <w:r w:rsidRPr="003E08AB">
        <w:rPr>
          <w:rStyle w:val="FontStyle157"/>
          <w:sz w:val="24"/>
          <w:szCs w:val="24"/>
          <w:lang w:val="ru-RU" w:eastAsia="ru-RU"/>
        </w:rPr>
        <w:t xml:space="preserve">(том),/?, (река), </w:t>
      </w:r>
      <w:r w:rsidRPr="003E08AB">
        <w:rPr>
          <w:rStyle w:val="FontStyle155"/>
          <w:sz w:val="24"/>
          <w:szCs w:val="24"/>
          <w:lang w:val="ru-RU" w:eastAsia="ru-RU"/>
        </w:rPr>
        <w:t xml:space="preserve">гр. </w:t>
      </w:r>
      <w:r w:rsidRPr="003E08AB">
        <w:rPr>
          <w:rStyle w:val="FontStyle157"/>
          <w:sz w:val="24"/>
          <w:szCs w:val="24"/>
          <w:lang w:val="ru-RU" w:eastAsia="ru-RU"/>
        </w:rPr>
        <w:t xml:space="preserve">(гражданин),/?, </w:t>
      </w:r>
      <w:r w:rsidRPr="003E08AB">
        <w:rPr>
          <w:rStyle w:val="FontStyle155"/>
          <w:sz w:val="24"/>
          <w:szCs w:val="24"/>
          <w:lang w:val="ru-RU" w:eastAsia="ru-RU"/>
        </w:rPr>
        <w:t xml:space="preserve">нруб. </w:t>
      </w:r>
      <w:r w:rsidRPr="003E08AB">
        <w:rPr>
          <w:rStyle w:val="FontStyle157"/>
          <w:sz w:val="24"/>
          <w:szCs w:val="24"/>
          <w:lang w:val="ru-RU" w:eastAsia="ru-RU"/>
        </w:rPr>
        <w:t xml:space="preserve">(рубль), </w:t>
      </w:r>
      <w:r w:rsidRPr="003E08AB">
        <w:rPr>
          <w:rStyle w:val="FontStyle155"/>
          <w:sz w:val="24"/>
          <w:szCs w:val="24"/>
          <w:lang w:val="ru-RU" w:eastAsia="ru-RU"/>
        </w:rPr>
        <w:t xml:space="preserve">им. </w:t>
      </w:r>
      <w:r w:rsidRPr="003E08AB">
        <w:rPr>
          <w:rStyle w:val="FontStyle157"/>
          <w:sz w:val="24"/>
          <w:szCs w:val="24"/>
          <w:lang w:val="ru-RU" w:eastAsia="ru-RU"/>
        </w:rPr>
        <w:t xml:space="preserve">(имени), </w:t>
      </w:r>
      <w:r w:rsidRPr="003E08AB">
        <w:rPr>
          <w:rStyle w:val="FontStyle155"/>
          <w:sz w:val="24"/>
          <w:szCs w:val="24"/>
          <w:lang w:val="ru-RU" w:eastAsia="ru-RU"/>
        </w:rPr>
        <w:t xml:space="preserve">проф. </w:t>
      </w:r>
      <w:r w:rsidRPr="003E08AB">
        <w:rPr>
          <w:rStyle w:val="FontStyle157"/>
          <w:sz w:val="24"/>
          <w:szCs w:val="24"/>
          <w:lang w:val="ru-RU" w:eastAsia="ru-RU"/>
        </w:rPr>
        <w:t xml:space="preserve">(профессор), однако встречаются сокращения и после гласной буквы — первой буквы слова, напр.: </w:t>
      </w:r>
      <w:r w:rsidRPr="003E08AB">
        <w:rPr>
          <w:rStyle w:val="FontStyle155"/>
          <w:sz w:val="24"/>
          <w:szCs w:val="24"/>
          <w:lang w:val="ru-RU" w:eastAsia="ru-RU"/>
        </w:rPr>
        <w:t xml:space="preserve">а. л. </w:t>
      </w:r>
      <w:r w:rsidRPr="003E08AB">
        <w:rPr>
          <w:rStyle w:val="FontStyle157"/>
          <w:sz w:val="24"/>
          <w:szCs w:val="24"/>
          <w:lang w:val="ru-RU" w:eastAsia="ru-RU"/>
        </w:rPr>
        <w:t>(ав</w:t>
      </w:r>
      <w:r w:rsidRPr="003E08AB">
        <w:rPr>
          <w:rStyle w:val="FontStyle157"/>
          <w:sz w:val="24"/>
          <w:szCs w:val="24"/>
          <w:lang w:val="ru-RU" w:eastAsia="ru-RU"/>
        </w:rPr>
        <w:softHyphen/>
        <w:t xml:space="preserve">торский лист), </w:t>
      </w:r>
      <w:r w:rsidRPr="003E08AB">
        <w:rPr>
          <w:rStyle w:val="FontStyle155"/>
          <w:sz w:val="24"/>
          <w:szCs w:val="24"/>
          <w:lang w:val="ru-RU" w:eastAsia="ru-RU"/>
        </w:rPr>
        <w:t xml:space="preserve">о. </w:t>
      </w:r>
      <w:r w:rsidRPr="003E08AB">
        <w:rPr>
          <w:rStyle w:val="FontStyle157"/>
          <w:sz w:val="24"/>
          <w:szCs w:val="24"/>
          <w:lang w:val="ru-RU" w:eastAsia="ru-RU"/>
        </w:rPr>
        <w:t>(озеро, остров, отец).</w:t>
      </w:r>
    </w:p>
    <w:p w14:paraId="73E28D12" w14:textId="77777777" w:rsidR="00D91D69" w:rsidRPr="003E08AB" w:rsidRDefault="00D91D69" w:rsidP="006A031E">
      <w:pPr>
        <w:pStyle w:val="Style62"/>
        <w:widowControl/>
        <w:spacing w:line="235" w:lineRule="exact"/>
        <w:ind w:left="426" w:right="-314" w:firstLine="425"/>
        <w:rPr>
          <w:rStyle w:val="FontStyle157"/>
          <w:sz w:val="24"/>
          <w:szCs w:val="24"/>
          <w:lang w:val="ru-RU" w:eastAsia="ru-RU"/>
        </w:rPr>
      </w:pPr>
      <w:r w:rsidRPr="003E08AB">
        <w:rPr>
          <w:rStyle w:val="FontStyle157"/>
          <w:sz w:val="24"/>
          <w:szCs w:val="24"/>
          <w:lang w:val="ru-RU" w:eastAsia="ru-RU"/>
        </w:rPr>
        <w:t>В графических сокращениях двойные согласные корня пе</w:t>
      </w:r>
      <w:r w:rsidRPr="003E08AB">
        <w:rPr>
          <w:rStyle w:val="FontStyle157"/>
          <w:sz w:val="24"/>
          <w:szCs w:val="24"/>
          <w:lang w:val="ru-RU" w:eastAsia="ru-RU"/>
        </w:rPr>
        <w:softHyphen/>
        <w:t xml:space="preserve">ред точкой сохраняются, напр.: </w:t>
      </w:r>
      <w:r w:rsidRPr="003E08AB">
        <w:rPr>
          <w:rStyle w:val="FontStyle155"/>
          <w:sz w:val="24"/>
          <w:szCs w:val="24"/>
          <w:lang w:val="ru-RU" w:eastAsia="ru-RU"/>
        </w:rPr>
        <w:t xml:space="preserve">асе. </w:t>
      </w:r>
      <w:r w:rsidRPr="003E08AB">
        <w:rPr>
          <w:rStyle w:val="FontStyle157"/>
          <w:sz w:val="24"/>
          <w:szCs w:val="24"/>
          <w:lang w:val="ru-RU" w:eastAsia="ru-RU"/>
        </w:rPr>
        <w:t xml:space="preserve">(ассистент), </w:t>
      </w:r>
      <w:r w:rsidRPr="003E08AB">
        <w:rPr>
          <w:rStyle w:val="FontStyle155"/>
          <w:sz w:val="24"/>
          <w:szCs w:val="24"/>
          <w:lang w:val="ru-RU" w:eastAsia="ru-RU"/>
        </w:rPr>
        <w:t xml:space="preserve">долл. </w:t>
      </w:r>
      <w:r w:rsidRPr="003E08AB">
        <w:rPr>
          <w:rStyle w:val="FontStyle157"/>
          <w:sz w:val="24"/>
          <w:szCs w:val="24"/>
          <w:lang w:val="ru-RU" w:eastAsia="ru-RU"/>
        </w:rPr>
        <w:t xml:space="preserve">(доллар), </w:t>
      </w:r>
      <w:r w:rsidRPr="003E08AB">
        <w:rPr>
          <w:rStyle w:val="FontStyle155"/>
          <w:sz w:val="24"/>
          <w:szCs w:val="24"/>
          <w:lang w:val="ru-RU" w:eastAsia="ru-RU"/>
        </w:rPr>
        <w:t xml:space="preserve">илл. </w:t>
      </w:r>
      <w:r w:rsidRPr="003E08AB">
        <w:rPr>
          <w:rStyle w:val="FontStyle157"/>
          <w:sz w:val="24"/>
          <w:szCs w:val="24"/>
          <w:lang w:val="ru-RU" w:eastAsia="ru-RU"/>
        </w:rPr>
        <w:t xml:space="preserve">(иллюстрация), </w:t>
      </w:r>
      <w:r w:rsidRPr="003E08AB">
        <w:rPr>
          <w:rStyle w:val="FontStyle155"/>
          <w:sz w:val="24"/>
          <w:szCs w:val="24"/>
          <w:lang w:val="ru-RU" w:eastAsia="ru-RU"/>
        </w:rPr>
        <w:t xml:space="preserve">отт. </w:t>
      </w:r>
      <w:r w:rsidRPr="003E08AB">
        <w:rPr>
          <w:rStyle w:val="FontStyle157"/>
          <w:sz w:val="24"/>
          <w:szCs w:val="24"/>
          <w:lang w:val="ru-RU" w:eastAsia="ru-RU"/>
        </w:rPr>
        <w:t xml:space="preserve">(оттиск), </w:t>
      </w:r>
      <w:r w:rsidRPr="003E08AB">
        <w:rPr>
          <w:rStyle w:val="FontStyle155"/>
          <w:sz w:val="24"/>
          <w:szCs w:val="24"/>
          <w:lang w:val="ru-RU" w:eastAsia="ru-RU"/>
        </w:rPr>
        <w:t xml:space="preserve">адм.-терр. </w:t>
      </w:r>
      <w:r w:rsidRPr="003E08AB">
        <w:rPr>
          <w:rStyle w:val="FontStyle157"/>
          <w:sz w:val="24"/>
          <w:szCs w:val="24"/>
          <w:lang w:val="ru-RU" w:eastAsia="ru-RU"/>
        </w:rPr>
        <w:t>(администра</w:t>
      </w:r>
      <w:r w:rsidRPr="003E08AB">
        <w:rPr>
          <w:rStyle w:val="FontStyle157"/>
          <w:sz w:val="24"/>
          <w:szCs w:val="24"/>
          <w:lang w:val="ru-RU" w:eastAsia="ru-RU"/>
        </w:rPr>
        <w:softHyphen/>
        <w:t>тивно-территориальный). Если же двойная согласная нахо</w:t>
      </w:r>
      <w:r w:rsidRPr="003E08AB">
        <w:rPr>
          <w:rStyle w:val="FontStyle157"/>
          <w:sz w:val="24"/>
          <w:szCs w:val="24"/>
          <w:lang w:val="ru-RU" w:eastAsia="ru-RU"/>
        </w:rPr>
        <w:softHyphen/>
        <w:t>дится на стыке корня и суффикса, то в сокращении сохраняет</w:t>
      </w:r>
      <w:r w:rsidRPr="003E08AB">
        <w:rPr>
          <w:rStyle w:val="FontStyle157"/>
          <w:sz w:val="24"/>
          <w:szCs w:val="24"/>
          <w:lang w:val="ru-RU" w:eastAsia="ru-RU"/>
        </w:rPr>
        <w:softHyphen/>
        <w:t xml:space="preserve">ся только первая согласная, напр.: </w:t>
      </w:r>
      <w:r w:rsidRPr="003E08AB">
        <w:rPr>
          <w:rStyle w:val="FontStyle155"/>
          <w:sz w:val="24"/>
          <w:szCs w:val="24"/>
          <w:lang w:val="ru-RU" w:eastAsia="ru-RU"/>
        </w:rPr>
        <w:t xml:space="preserve">рус. </w:t>
      </w:r>
      <w:r w:rsidRPr="003E08AB">
        <w:rPr>
          <w:rStyle w:val="FontStyle157"/>
          <w:sz w:val="24"/>
          <w:szCs w:val="24"/>
          <w:lang w:val="ru-RU" w:eastAsia="ru-RU"/>
        </w:rPr>
        <w:t xml:space="preserve">(русский), </w:t>
      </w:r>
      <w:r w:rsidRPr="003E08AB">
        <w:rPr>
          <w:rStyle w:val="FontStyle155"/>
          <w:sz w:val="24"/>
          <w:szCs w:val="24"/>
          <w:lang w:val="ru-RU" w:eastAsia="ru-RU"/>
        </w:rPr>
        <w:t xml:space="preserve">стен, </w:t>
      </w:r>
      <w:r w:rsidRPr="003E08AB">
        <w:rPr>
          <w:rStyle w:val="FontStyle157"/>
          <w:sz w:val="24"/>
          <w:szCs w:val="24"/>
          <w:lang w:val="ru-RU" w:eastAsia="ru-RU"/>
        </w:rPr>
        <w:t>(стен</w:t>
      </w:r>
      <w:r w:rsidRPr="003E08AB">
        <w:rPr>
          <w:rStyle w:val="FontStyle157"/>
          <w:sz w:val="24"/>
          <w:szCs w:val="24"/>
          <w:lang w:val="ru-RU" w:eastAsia="ru-RU"/>
        </w:rPr>
        <w:softHyphen/>
        <w:t xml:space="preserve">ной); но: </w:t>
      </w:r>
      <w:r w:rsidRPr="003E08AB">
        <w:rPr>
          <w:rStyle w:val="FontStyle155"/>
          <w:sz w:val="24"/>
          <w:szCs w:val="24"/>
          <w:lang w:val="ru-RU" w:eastAsia="ru-RU"/>
        </w:rPr>
        <w:t xml:space="preserve">росс, </w:t>
      </w:r>
      <w:r w:rsidRPr="003E08AB">
        <w:rPr>
          <w:rStyle w:val="FontStyle157"/>
          <w:sz w:val="24"/>
          <w:szCs w:val="24"/>
          <w:lang w:val="ru-RU" w:eastAsia="ru-RU"/>
        </w:rPr>
        <w:t>(российский).</w:t>
      </w:r>
    </w:p>
    <w:p w14:paraId="554AD93C" w14:textId="77777777" w:rsidR="00D91D69" w:rsidRPr="003E08AB" w:rsidRDefault="00D91D69" w:rsidP="006A031E">
      <w:pPr>
        <w:pStyle w:val="Style62"/>
        <w:widowControl/>
        <w:spacing w:before="2" w:line="235" w:lineRule="exact"/>
        <w:ind w:left="426" w:right="-314" w:firstLine="425"/>
        <w:rPr>
          <w:rStyle w:val="FontStyle157"/>
          <w:sz w:val="24"/>
          <w:szCs w:val="24"/>
          <w:lang w:val="ru-RU" w:eastAsia="ru-RU"/>
        </w:rPr>
      </w:pPr>
      <w:r w:rsidRPr="003E08AB">
        <w:rPr>
          <w:rStyle w:val="FontStyle157"/>
          <w:sz w:val="24"/>
          <w:szCs w:val="24"/>
          <w:lang w:val="ru-RU" w:eastAsia="ru-RU"/>
        </w:rPr>
        <w:t>После удвоенных букв (как правило, обозначающих мно</w:t>
      </w:r>
      <w:r w:rsidRPr="003E08AB">
        <w:rPr>
          <w:rStyle w:val="FontStyle157"/>
          <w:sz w:val="24"/>
          <w:szCs w:val="24"/>
          <w:lang w:val="ru-RU" w:eastAsia="ru-RU"/>
        </w:rPr>
        <w:softHyphen/>
        <w:t xml:space="preserve">жественное число) точка ставится только один раз, напр.: </w:t>
      </w:r>
      <w:r w:rsidRPr="003E08AB">
        <w:rPr>
          <w:rStyle w:val="FontStyle155"/>
          <w:sz w:val="24"/>
          <w:szCs w:val="24"/>
          <w:lang w:val="ru-RU" w:eastAsia="ru-RU"/>
        </w:rPr>
        <w:t xml:space="preserve">вв. </w:t>
      </w:r>
      <w:r w:rsidRPr="003E08AB">
        <w:rPr>
          <w:rStyle w:val="FontStyle157"/>
          <w:sz w:val="24"/>
          <w:szCs w:val="24"/>
          <w:lang w:val="ru-RU" w:eastAsia="ru-RU"/>
        </w:rPr>
        <w:t xml:space="preserve">(века), </w:t>
      </w:r>
      <w:r w:rsidRPr="003E08AB">
        <w:rPr>
          <w:rStyle w:val="FontStyle155"/>
          <w:sz w:val="24"/>
          <w:szCs w:val="24"/>
          <w:lang w:val="ru-RU" w:eastAsia="ru-RU"/>
        </w:rPr>
        <w:t xml:space="preserve">гг. </w:t>
      </w:r>
      <w:r w:rsidRPr="003E08AB">
        <w:rPr>
          <w:rStyle w:val="FontStyle157"/>
          <w:sz w:val="24"/>
          <w:szCs w:val="24"/>
          <w:lang w:val="ru-RU" w:eastAsia="ru-RU"/>
        </w:rPr>
        <w:t xml:space="preserve">(годы, господа), </w:t>
      </w:r>
      <w:r w:rsidRPr="003E08AB">
        <w:rPr>
          <w:rStyle w:val="FontStyle155"/>
          <w:sz w:val="24"/>
          <w:szCs w:val="24"/>
          <w:lang w:val="ru-RU" w:eastAsia="ru-RU"/>
        </w:rPr>
        <w:t xml:space="preserve">лл. </w:t>
      </w:r>
      <w:r w:rsidRPr="003E08AB">
        <w:rPr>
          <w:rStyle w:val="FontStyle157"/>
          <w:sz w:val="24"/>
          <w:szCs w:val="24"/>
          <w:lang w:val="ru-RU" w:eastAsia="ru-RU"/>
        </w:rPr>
        <w:t xml:space="preserve">(листы), </w:t>
      </w:r>
      <w:r w:rsidRPr="003E08AB">
        <w:rPr>
          <w:rStyle w:val="FontStyle155"/>
          <w:sz w:val="24"/>
          <w:szCs w:val="24"/>
          <w:lang w:val="ru-RU" w:eastAsia="ru-RU"/>
        </w:rPr>
        <w:t xml:space="preserve">сс. </w:t>
      </w:r>
      <w:r w:rsidRPr="003E08AB">
        <w:rPr>
          <w:rStyle w:val="FontStyle157"/>
          <w:sz w:val="24"/>
          <w:szCs w:val="24"/>
          <w:lang w:val="ru-RU" w:eastAsia="ru-RU"/>
        </w:rPr>
        <w:t xml:space="preserve">(страницы), </w:t>
      </w:r>
      <w:r w:rsidRPr="003E08AB">
        <w:rPr>
          <w:rStyle w:val="FontStyle155"/>
          <w:sz w:val="24"/>
          <w:szCs w:val="24"/>
          <w:lang w:val="ru-RU" w:eastAsia="ru-RU"/>
        </w:rPr>
        <w:t xml:space="preserve">тт. </w:t>
      </w:r>
      <w:r w:rsidRPr="003E08AB">
        <w:rPr>
          <w:rStyle w:val="FontStyle157"/>
          <w:sz w:val="24"/>
          <w:szCs w:val="24"/>
          <w:lang w:val="ru-RU" w:eastAsia="ru-RU"/>
        </w:rPr>
        <w:t>(тома).</w:t>
      </w:r>
    </w:p>
    <w:p w14:paraId="337CA9A4" w14:textId="77777777" w:rsidR="00D91D69" w:rsidRPr="003E08AB" w:rsidRDefault="00D91D69" w:rsidP="006A031E">
      <w:pPr>
        <w:pStyle w:val="Style62"/>
        <w:widowControl/>
        <w:spacing w:before="2" w:line="235" w:lineRule="exact"/>
        <w:ind w:left="426" w:right="-314" w:firstLine="425"/>
        <w:rPr>
          <w:rStyle w:val="FontStyle157"/>
          <w:sz w:val="24"/>
          <w:szCs w:val="24"/>
          <w:lang w:val="ru-RU" w:eastAsia="ru-RU"/>
        </w:rPr>
      </w:pPr>
      <w:r w:rsidRPr="003E08AB">
        <w:rPr>
          <w:rStyle w:val="FontStyle157"/>
          <w:sz w:val="24"/>
          <w:szCs w:val="24"/>
          <w:lang w:val="ru-RU" w:eastAsia="ru-RU"/>
        </w:rPr>
        <w:t xml:space="preserve">Сокращенные названия единиц измерения пишутся без точек, напр.: </w:t>
      </w:r>
      <w:r w:rsidRPr="003E08AB">
        <w:rPr>
          <w:rStyle w:val="FontStyle155"/>
          <w:sz w:val="24"/>
          <w:szCs w:val="24"/>
          <w:lang w:val="ru-RU" w:eastAsia="ru-RU"/>
        </w:rPr>
        <w:t xml:space="preserve">кг </w:t>
      </w:r>
      <w:r w:rsidRPr="003E08AB">
        <w:rPr>
          <w:rStyle w:val="FontStyle157"/>
          <w:sz w:val="24"/>
          <w:szCs w:val="24"/>
          <w:lang w:val="ru-RU" w:eastAsia="ru-RU"/>
        </w:rPr>
        <w:t xml:space="preserve">(килограмм), </w:t>
      </w:r>
      <w:r w:rsidRPr="003E08AB">
        <w:rPr>
          <w:rStyle w:val="FontStyle155"/>
          <w:sz w:val="24"/>
          <w:szCs w:val="24"/>
          <w:lang w:val="ru-RU" w:eastAsia="ru-RU"/>
        </w:rPr>
        <w:t xml:space="preserve">ц </w:t>
      </w:r>
      <w:r w:rsidRPr="003E08AB">
        <w:rPr>
          <w:rStyle w:val="FontStyle157"/>
          <w:sz w:val="24"/>
          <w:szCs w:val="24"/>
          <w:lang w:val="ru-RU" w:eastAsia="ru-RU"/>
        </w:rPr>
        <w:t xml:space="preserve">(центнер), </w:t>
      </w:r>
      <w:r w:rsidRPr="003E08AB">
        <w:rPr>
          <w:rStyle w:val="FontStyle155"/>
          <w:sz w:val="24"/>
          <w:szCs w:val="24"/>
          <w:lang w:val="ru-RU" w:eastAsia="ru-RU"/>
        </w:rPr>
        <w:t xml:space="preserve">тс </w:t>
      </w:r>
      <w:r w:rsidRPr="003E08AB">
        <w:rPr>
          <w:rStyle w:val="FontStyle157"/>
          <w:sz w:val="24"/>
          <w:szCs w:val="24"/>
          <w:lang w:val="ru-RU" w:eastAsia="ru-RU"/>
        </w:rPr>
        <w:t>(тонна-сила),</w:t>
      </w:r>
      <w:r w:rsidRPr="003E08AB">
        <w:rPr>
          <w:rStyle w:val="FontStyle154"/>
          <w:spacing w:val="0"/>
          <w:sz w:val="24"/>
          <w:szCs w:val="24"/>
          <w:lang w:val="ru-RU" w:eastAsia="ru-RU"/>
        </w:rPr>
        <w:t xml:space="preserve"> гс</w:t>
      </w:r>
      <w:r w:rsidRPr="003E08AB">
        <w:rPr>
          <w:rStyle w:val="FontStyle154"/>
          <w:sz w:val="24"/>
          <w:szCs w:val="24"/>
          <w:lang w:val="ru-RU" w:eastAsia="ru-RU"/>
        </w:rPr>
        <w:t xml:space="preserve"> </w:t>
      </w:r>
      <w:r w:rsidRPr="003E08AB">
        <w:rPr>
          <w:rStyle w:val="FontStyle157"/>
          <w:sz w:val="24"/>
          <w:szCs w:val="24"/>
          <w:lang w:val="ru-RU" w:eastAsia="ru-RU"/>
        </w:rPr>
        <w:t xml:space="preserve">(грамм-сила), </w:t>
      </w:r>
      <w:r w:rsidRPr="003E08AB">
        <w:rPr>
          <w:rStyle w:val="FontStyle155"/>
          <w:sz w:val="24"/>
          <w:szCs w:val="24"/>
          <w:lang w:val="ru-RU" w:eastAsia="ru-RU"/>
        </w:rPr>
        <w:t xml:space="preserve">сб </w:t>
      </w:r>
      <w:r w:rsidRPr="003E08AB">
        <w:rPr>
          <w:rStyle w:val="FontStyle157"/>
          <w:sz w:val="24"/>
          <w:szCs w:val="24"/>
          <w:lang w:val="ru-RU" w:eastAsia="ru-RU"/>
        </w:rPr>
        <w:t xml:space="preserve">(стильб), </w:t>
      </w:r>
      <w:r w:rsidRPr="003E08AB">
        <w:rPr>
          <w:rStyle w:val="FontStyle155"/>
          <w:sz w:val="24"/>
          <w:szCs w:val="24"/>
          <w:lang w:val="ru-RU" w:eastAsia="ru-RU"/>
        </w:rPr>
        <w:t xml:space="preserve">Мкс </w:t>
      </w:r>
      <w:r w:rsidRPr="003E08AB">
        <w:rPr>
          <w:rStyle w:val="FontStyle157"/>
          <w:sz w:val="24"/>
          <w:szCs w:val="24"/>
          <w:lang w:val="ru-RU" w:eastAsia="ru-RU"/>
        </w:rPr>
        <w:t xml:space="preserve">(максвелл). Так же пишутся сокращения </w:t>
      </w:r>
      <w:r w:rsidRPr="003E08AB">
        <w:rPr>
          <w:rStyle w:val="FontStyle155"/>
          <w:sz w:val="24"/>
          <w:szCs w:val="24"/>
          <w:lang w:val="ru-RU" w:eastAsia="ru-RU"/>
        </w:rPr>
        <w:t xml:space="preserve">млн </w:t>
      </w:r>
      <w:r w:rsidRPr="003E08AB">
        <w:rPr>
          <w:rStyle w:val="FontStyle157"/>
          <w:sz w:val="24"/>
          <w:szCs w:val="24"/>
          <w:lang w:val="ru-RU" w:eastAsia="ru-RU"/>
        </w:rPr>
        <w:t xml:space="preserve">(миллион) и </w:t>
      </w:r>
      <w:r w:rsidRPr="003E08AB">
        <w:rPr>
          <w:rStyle w:val="FontStyle155"/>
          <w:sz w:val="24"/>
          <w:szCs w:val="24"/>
          <w:lang w:val="ru-RU" w:eastAsia="ru-RU"/>
        </w:rPr>
        <w:t xml:space="preserve">млрд </w:t>
      </w:r>
      <w:r w:rsidRPr="003E08AB">
        <w:rPr>
          <w:rStyle w:val="FontStyle157"/>
          <w:sz w:val="24"/>
          <w:szCs w:val="24"/>
          <w:lang w:val="ru-RU" w:eastAsia="ru-RU"/>
        </w:rPr>
        <w:t>(миллиард).</w:t>
      </w:r>
    </w:p>
    <w:p w14:paraId="5084C00F" w14:textId="77777777" w:rsidR="00D91D69" w:rsidRPr="003E08AB" w:rsidRDefault="00D91D69" w:rsidP="006A031E">
      <w:pPr>
        <w:pStyle w:val="Style62"/>
        <w:widowControl/>
        <w:spacing w:line="247" w:lineRule="exact"/>
        <w:ind w:left="426" w:right="-314" w:firstLine="425"/>
        <w:rPr>
          <w:rStyle w:val="FontStyle157"/>
          <w:sz w:val="24"/>
          <w:szCs w:val="24"/>
          <w:lang w:val="ru-RU"/>
        </w:rPr>
      </w:pPr>
      <w:r w:rsidRPr="003E08AB">
        <w:rPr>
          <w:rStyle w:val="FontStyle162"/>
          <w:sz w:val="24"/>
          <w:szCs w:val="24"/>
        </w:rPr>
        <w:t xml:space="preserve">§ 210. </w:t>
      </w:r>
      <w:r w:rsidRPr="003E08AB">
        <w:rPr>
          <w:rStyle w:val="FontStyle157"/>
          <w:sz w:val="24"/>
          <w:szCs w:val="24"/>
          <w:lang w:val="ru-RU"/>
        </w:rPr>
        <w:t>В графических сокращениях используются также знаки дефис и косая черта.</w:t>
      </w:r>
    </w:p>
    <w:p w14:paraId="0FC8E43B"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Опускаемая средняя часть слова в сокращении обозначает</w:t>
      </w:r>
      <w:r w:rsidRPr="003E08AB">
        <w:rPr>
          <w:rStyle w:val="FontStyle157"/>
          <w:sz w:val="24"/>
          <w:szCs w:val="24"/>
          <w:lang w:val="ru-RU" w:eastAsia="ru-RU"/>
        </w:rPr>
        <w:softHyphen/>
        <w:t xml:space="preserve">ся дефисом, напр.: </w:t>
      </w:r>
      <w:r w:rsidRPr="003E08AB">
        <w:rPr>
          <w:rStyle w:val="FontStyle155"/>
          <w:sz w:val="24"/>
          <w:szCs w:val="24"/>
          <w:lang w:val="ru-RU" w:eastAsia="ru-RU"/>
        </w:rPr>
        <w:t xml:space="preserve">б-ка </w:t>
      </w:r>
      <w:r w:rsidRPr="003E08AB">
        <w:rPr>
          <w:rStyle w:val="FontStyle157"/>
          <w:sz w:val="24"/>
          <w:szCs w:val="24"/>
          <w:lang w:val="ru-RU" w:eastAsia="ru-RU"/>
        </w:rPr>
        <w:t xml:space="preserve">(библиотека), </w:t>
      </w:r>
      <w:r w:rsidRPr="003E08AB">
        <w:rPr>
          <w:rStyle w:val="FontStyle155"/>
          <w:sz w:val="24"/>
          <w:szCs w:val="24"/>
          <w:lang w:val="ru-RU" w:eastAsia="ru-RU"/>
        </w:rPr>
        <w:t xml:space="preserve">гр-н </w:t>
      </w:r>
      <w:r w:rsidRPr="003E08AB">
        <w:rPr>
          <w:rStyle w:val="FontStyle157"/>
          <w:sz w:val="24"/>
          <w:szCs w:val="24"/>
          <w:lang w:val="ru-RU" w:eastAsia="ru-RU"/>
        </w:rPr>
        <w:t xml:space="preserve">(гражданин), </w:t>
      </w:r>
      <w:r w:rsidRPr="003E08AB">
        <w:rPr>
          <w:rStyle w:val="FontStyle155"/>
          <w:sz w:val="24"/>
          <w:szCs w:val="24"/>
          <w:lang w:val="ru-RU" w:eastAsia="ru-RU"/>
        </w:rPr>
        <w:t xml:space="preserve">з-д </w:t>
      </w:r>
      <w:r w:rsidRPr="003E08AB">
        <w:rPr>
          <w:rStyle w:val="FontStyle157"/>
          <w:sz w:val="24"/>
          <w:szCs w:val="24"/>
          <w:lang w:val="ru-RU" w:eastAsia="ru-RU"/>
        </w:rPr>
        <w:t xml:space="preserve">(завод), </w:t>
      </w:r>
      <w:r w:rsidRPr="003E08AB">
        <w:rPr>
          <w:rStyle w:val="FontStyle155"/>
          <w:sz w:val="24"/>
          <w:szCs w:val="24"/>
          <w:lang w:val="ru-RU" w:eastAsia="ru-RU"/>
        </w:rPr>
        <w:t xml:space="preserve">р-н </w:t>
      </w:r>
      <w:r w:rsidRPr="003E08AB">
        <w:rPr>
          <w:rStyle w:val="FontStyle157"/>
          <w:sz w:val="24"/>
          <w:szCs w:val="24"/>
          <w:lang w:val="ru-RU" w:eastAsia="ru-RU"/>
        </w:rPr>
        <w:t xml:space="preserve">(район), </w:t>
      </w:r>
      <w:r w:rsidRPr="003E08AB">
        <w:rPr>
          <w:rStyle w:val="FontStyle155"/>
          <w:sz w:val="24"/>
          <w:szCs w:val="24"/>
          <w:lang w:val="ru-RU" w:eastAsia="ru-RU"/>
        </w:rPr>
        <w:t xml:space="preserve">ф-т </w:t>
      </w:r>
      <w:r w:rsidRPr="003E08AB">
        <w:rPr>
          <w:rStyle w:val="FontStyle157"/>
          <w:sz w:val="24"/>
          <w:szCs w:val="24"/>
          <w:lang w:val="ru-RU" w:eastAsia="ru-RU"/>
        </w:rPr>
        <w:t>(факультет).</w:t>
      </w:r>
    </w:p>
    <w:p w14:paraId="28E86AAD" w14:textId="77777777" w:rsidR="00D91D69" w:rsidRPr="003E08AB" w:rsidRDefault="00D91D69" w:rsidP="006A031E">
      <w:pPr>
        <w:pStyle w:val="Style62"/>
        <w:widowControl/>
        <w:spacing w:line="247" w:lineRule="exact"/>
        <w:ind w:left="426" w:right="-314" w:firstLine="425"/>
        <w:rPr>
          <w:rStyle w:val="FontStyle157"/>
          <w:sz w:val="24"/>
          <w:szCs w:val="24"/>
          <w:lang w:eastAsia="ru-RU"/>
        </w:rPr>
      </w:pPr>
      <w:r w:rsidRPr="003E08AB">
        <w:rPr>
          <w:rStyle w:val="FontStyle157"/>
          <w:sz w:val="24"/>
          <w:szCs w:val="24"/>
          <w:lang w:val="ru-RU" w:eastAsia="ru-RU"/>
        </w:rPr>
        <w:t>Дефисом соединяются также первые буквы частей сложно</w:t>
      </w:r>
      <w:r w:rsidRPr="003E08AB">
        <w:rPr>
          <w:rStyle w:val="FontStyle157"/>
          <w:sz w:val="24"/>
          <w:szCs w:val="24"/>
          <w:lang w:val="ru-RU" w:eastAsia="ru-RU"/>
        </w:rPr>
        <w:softHyphen/>
      </w:r>
      <w:r w:rsidRPr="003E08AB">
        <w:rPr>
          <w:rStyle w:val="FontStyle171"/>
          <w:sz w:val="24"/>
          <w:szCs w:val="24"/>
          <w:lang w:val="ru-RU" w:eastAsia="ru-RU"/>
        </w:rPr>
        <w:t xml:space="preserve">го </w:t>
      </w:r>
      <w:r w:rsidRPr="003E08AB">
        <w:rPr>
          <w:rStyle w:val="FontStyle157"/>
          <w:sz w:val="24"/>
          <w:szCs w:val="24"/>
          <w:lang w:val="ru-RU" w:eastAsia="ru-RU"/>
        </w:rPr>
        <w:t xml:space="preserve">слова, напр.: </w:t>
      </w:r>
      <w:r w:rsidRPr="003E08AB">
        <w:rPr>
          <w:rStyle w:val="FontStyle155"/>
          <w:sz w:val="24"/>
          <w:szCs w:val="24"/>
          <w:lang w:val="ru-RU" w:eastAsia="ru-RU"/>
        </w:rPr>
        <w:t xml:space="preserve">ж.-д. </w:t>
      </w:r>
      <w:r w:rsidRPr="003E08AB">
        <w:rPr>
          <w:rStyle w:val="FontStyle157"/>
          <w:sz w:val="24"/>
          <w:szCs w:val="24"/>
          <w:lang w:val="ru-RU" w:eastAsia="ru-RU"/>
        </w:rPr>
        <w:t xml:space="preserve">(железнодорожный), </w:t>
      </w:r>
      <w:r w:rsidRPr="003E08AB">
        <w:rPr>
          <w:rStyle w:val="FontStyle155"/>
          <w:sz w:val="24"/>
          <w:szCs w:val="24"/>
          <w:lang w:val="ru-RU" w:eastAsia="ru-RU"/>
        </w:rPr>
        <w:t xml:space="preserve">с.-х. </w:t>
      </w:r>
      <w:r w:rsidRPr="003E08AB">
        <w:rPr>
          <w:rStyle w:val="FontStyle157"/>
          <w:sz w:val="24"/>
          <w:szCs w:val="24"/>
          <w:lang w:val="ru-RU" w:eastAsia="ru-RU"/>
        </w:rPr>
        <w:t>(сельскохозяй</w:t>
      </w:r>
      <w:r w:rsidRPr="003E08AB">
        <w:rPr>
          <w:rStyle w:val="FontStyle157"/>
          <w:sz w:val="24"/>
          <w:szCs w:val="24"/>
          <w:lang w:val="ru-RU" w:eastAsia="ru-RU"/>
        </w:rPr>
        <w:softHyphen/>
        <w:t>ственный), с.</w:t>
      </w:r>
      <w:r w:rsidRPr="003E08AB">
        <w:rPr>
          <w:rStyle w:val="FontStyle155"/>
          <w:sz w:val="24"/>
          <w:szCs w:val="24"/>
          <w:lang w:val="ru-RU" w:eastAsia="ru-RU"/>
        </w:rPr>
        <w:t xml:space="preserve">-д. </w:t>
      </w:r>
      <w:r w:rsidRPr="003E08AB">
        <w:rPr>
          <w:rStyle w:val="FontStyle157"/>
          <w:sz w:val="24"/>
          <w:szCs w:val="24"/>
          <w:lang w:val="ru-RU" w:eastAsia="ru-RU"/>
        </w:rPr>
        <w:t>(социал-демократ); в этих случаях после каж</w:t>
      </w:r>
      <w:r w:rsidRPr="003E08AB">
        <w:rPr>
          <w:rStyle w:val="FontStyle157"/>
          <w:sz w:val="24"/>
          <w:szCs w:val="24"/>
          <w:lang w:val="ru-RU" w:eastAsia="ru-RU"/>
        </w:rPr>
        <w:softHyphen/>
        <w:t xml:space="preserve">дой из букв в составе сокращения ставится точка. См. также: «Небуквенные знаки», </w:t>
      </w:r>
      <w:r w:rsidRPr="003E08AB">
        <w:rPr>
          <w:rStyle w:val="FontStyle157"/>
          <w:sz w:val="24"/>
          <w:szCs w:val="24"/>
          <w:lang w:eastAsia="ru-RU"/>
        </w:rPr>
        <w:t xml:space="preserve">§ 111, </w:t>
      </w:r>
      <w:r w:rsidRPr="003E08AB">
        <w:rPr>
          <w:rStyle w:val="FontStyle157"/>
          <w:sz w:val="24"/>
          <w:szCs w:val="24"/>
          <w:lang w:val="ru-RU" w:eastAsia="ru-RU"/>
        </w:rPr>
        <w:t xml:space="preserve">пп. </w:t>
      </w:r>
      <w:r w:rsidRPr="003E08AB">
        <w:rPr>
          <w:rStyle w:val="FontStyle157"/>
          <w:sz w:val="24"/>
          <w:szCs w:val="24"/>
          <w:lang w:eastAsia="ru-RU"/>
        </w:rPr>
        <w:t>1,2.</w:t>
      </w:r>
    </w:p>
    <w:p w14:paraId="77512E02" w14:textId="77777777" w:rsidR="00D91D69" w:rsidRPr="003E08AB" w:rsidRDefault="00D91D69" w:rsidP="006A031E">
      <w:pPr>
        <w:pStyle w:val="Style62"/>
        <w:widowControl/>
        <w:spacing w:line="247" w:lineRule="exact"/>
        <w:ind w:left="426" w:right="-314" w:firstLine="425"/>
        <w:rPr>
          <w:rStyle w:val="FontStyle157"/>
          <w:sz w:val="24"/>
          <w:szCs w:val="24"/>
          <w:lang w:eastAsia="ru-RU"/>
        </w:rPr>
      </w:pPr>
      <w:r w:rsidRPr="003E08AB">
        <w:rPr>
          <w:rStyle w:val="FontStyle157"/>
          <w:sz w:val="24"/>
          <w:szCs w:val="24"/>
          <w:lang w:val="ru-RU" w:eastAsia="ru-RU"/>
        </w:rPr>
        <w:t>Косолинейные сокращения употребляются вместо слово</w:t>
      </w:r>
      <w:r w:rsidRPr="003E08AB">
        <w:rPr>
          <w:rStyle w:val="FontStyle157"/>
          <w:sz w:val="24"/>
          <w:szCs w:val="24"/>
          <w:lang w:val="ru-RU" w:eastAsia="ru-RU"/>
        </w:rPr>
        <w:softHyphen/>
        <w:t xml:space="preserve">сочетаний, реже </w:t>
      </w:r>
      <w:r w:rsidRPr="003E08AB">
        <w:rPr>
          <w:rStyle w:val="FontStyle157"/>
          <w:sz w:val="24"/>
          <w:szCs w:val="24"/>
          <w:lang w:eastAsia="ru-RU"/>
        </w:rPr>
        <w:t xml:space="preserve">— </w:t>
      </w:r>
      <w:r w:rsidRPr="003E08AB">
        <w:rPr>
          <w:rStyle w:val="FontStyle157"/>
          <w:sz w:val="24"/>
          <w:szCs w:val="24"/>
          <w:lang w:val="ru-RU" w:eastAsia="ru-RU"/>
        </w:rPr>
        <w:t xml:space="preserve">сложных слов, напр.: </w:t>
      </w:r>
      <w:r w:rsidRPr="003E08AB">
        <w:rPr>
          <w:rStyle w:val="FontStyle155"/>
          <w:sz w:val="24"/>
          <w:szCs w:val="24"/>
          <w:lang w:val="ru-RU" w:eastAsia="ru-RU"/>
        </w:rPr>
        <w:t xml:space="preserve">а/я </w:t>
      </w:r>
      <w:r w:rsidRPr="003E08AB">
        <w:rPr>
          <w:rStyle w:val="FontStyle157"/>
          <w:sz w:val="24"/>
          <w:szCs w:val="24"/>
          <w:lang w:val="ru-RU" w:eastAsia="ru-RU"/>
        </w:rPr>
        <w:t xml:space="preserve">(абонементный ящик), </w:t>
      </w:r>
      <w:r w:rsidRPr="003E08AB">
        <w:rPr>
          <w:rStyle w:val="FontStyle155"/>
          <w:sz w:val="24"/>
          <w:szCs w:val="24"/>
          <w:lang w:val="ru-RU" w:eastAsia="ru-RU"/>
        </w:rPr>
        <w:t xml:space="preserve">к/т </w:t>
      </w:r>
      <w:r w:rsidRPr="003E08AB">
        <w:rPr>
          <w:rStyle w:val="FontStyle157"/>
          <w:sz w:val="24"/>
          <w:szCs w:val="24"/>
          <w:lang w:val="ru-RU" w:eastAsia="ru-RU"/>
        </w:rPr>
        <w:t xml:space="preserve">(кинотеатр), </w:t>
      </w:r>
      <w:r w:rsidRPr="003E08AB">
        <w:rPr>
          <w:rStyle w:val="FontStyle155"/>
          <w:sz w:val="24"/>
          <w:szCs w:val="24"/>
          <w:lang w:val="ru-RU" w:eastAsia="ru-RU"/>
        </w:rPr>
        <w:t xml:space="preserve">х/б </w:t>
      </w:r>
      <w:r w:rsidRPr="003E08AB">
        <w:rPr>
          <w:rStyle w:val="FontStyle157"/>
          <w:sz w:val="24"/>
          <w:szCs w:val="24"/>
          <w:lang w:val="ru-RU" w:eastAsia="ru-RU"/>
        </w:rPr>
        <w:t xml:space="preserve">(хлопчатобумажный), </w:t>
      </w:r>
      <w:r w:rsidRPr="003E08AB">
        <w:rPr>
          <w:rStyle w:val="FontStyle155"/>
          <w:sz w:val="24"/>
          <w:szCs w:val="24"/>
          <w:lang w:val="ru-RU" w:eastAsia="ru-RU"/>
        </w:rPr>
        <w:t xml:space="preserve">об/мин </w:t>
      </w:r>
      <w:r w:rsidRPr="003E08AB">
        <w:rPr>
          <w:rStyle w:val="FontStyle157"/>
          <w:sz w:val="24"/>
          <w:szCs w:val="24"/>
          <w:lang w:val="ru-RU" w:eastAsia="ru-RU"/>
        </w:rPr>
        <w:t xml:space="preserve">(оборот в минуту), </w:t>
      </w:r>
      <w:r w:rsidRPr="003E08AB">
        <w:rPr>
          <w:rStyle w:val="FontStyle155"/>
          <w:sz w:val="24"/>
          <w:szCs w:val="24"/>
          <w:lang w:val="ru-RU" w:eastAsia="ru-RU"/>
        </w:rPr>
        <w:t xml:space="preserve">р/с </w:t>
      </w:r>
      <w:r w:rsidRPr="003E08AB">
        <w:rPr>
          <w:rStyle w:val="FontStyle157"/>
          <w:sz w:val="24"/>
          <w:szCs w:val="24"/>
          <w:lang w:val="ru-RU" w:eastAsia="ru-RU"/>
        </w:rPr>
        <w:t xml:space="preserve">и </w:t>
      </w:r>
      <w:r w:rsidRPr="003E08AB">
        <w:rPr>
          <w:rStyle w:val="FontStyle155"/>
          <w:sz w:val="24"/>
          <w:szCs w:val="24"/>
          <w:lang w:val="ru-RU" w:eastAsia="ru-RU"/>
        </w:rPr>
        <w:t xml:space="preserve">р/сч </w:t>
      </w:r>
      <w:r w:rsidRPr="003E08AB">
        <w:rPr>
          <w:rStyle w:val="FontStyle157"/>
          <w:sz w:val="24"/>
          <w:szCs w:val="24"/>
          <w:lang w:val="ru-RU" w:eastAsia="ru-RU"/>
        </w:rPr>
        <w:t xml:space="preserve">(расчетный счет); в этих случаях после сокращенных элементов слов точки не ставятся. См. также: «Небуквенные знаки», </w:t>
      </w:r>
      <w:r w:rsidRPr="003E08AB">
        <w:rPr>
          <w:rStyle w:val="FontStyle157"/>
          <w:sz w:val="24"/>
          <w:szCs w:val="24"/>
          <w:lang w:eastAsia="ru-RU"/>
        </w:rPr>
        <w:t xml:space="preserve">§ 114, </w:t>
      </w:r>
      <w:r w:rsidRPr="003E08AB">
        <w:rPr>
          <w:rStyle w:val="FontStyle157"/>
          <w:sz w:val="24"/>
          <w:szCs w:val="24"/>
          <w:lang w:val="ru-RU" w:eastAsia="ru-RU"/>
        </w:rPr>
        <w:t xml:space="preserve">п. </w:t>
      </w:r>
      <w:r w:rsidRPr="003E08AB">
        <w:rPr>
          <w:rStyle w:val="FontStyle157"/>
          <w:sz w:val="24"/>
          <w:szCs w:val="24"/>
          <w:lang w:eastAsia="ru-RU"/>
        </w:rPr>
        <w:t>2.</w:t>
      </w:r>
    </w:p>
    <w:p w14:paraId="005F07A7" w14:textId="77777777" w:rsidR="00D91D69" w:rsidRPr="003E08AB" w:rsidRDefault="00D91D69" w:rsidP="006A031E">
      <w:pPr>
        <w:pStyle w:val="Style61"/>
        <w:widowControl/>
        <w:spacing w:line="240" w:lineRule="exact"/>
        <w:ind w:left="426" w:right="-314" w:firstLine="425"/>
      </w:pPr>
    </w:p>
    <w:p w14:paraId="58B54E22" w14:textId="77777777" w:rsidR="00D91D69" w:rsidRPr="003E08AB" w:rsidRDefault="00D91D69" w:rsidP="006A031E">
      <w:pPr>
        <w:pStyle w:val="Style61"/>
        <w:widowControl/>
        <w:spacing w:line="240" w:lineRule="exact"/>
        <w:ind w:left="426" w:right="-314" w:firstLine="425"/>
      </w:pPr>
    </w:p>
    <w:p w14:paraId="3E835E99" w14:textId="77777777" w:rsidR="00D91D69" w:rsidRPr="003E08AB" w:rsidRDefault="00D91D69" w:rsidP="006A031E">
      <w:pPr>
        <w:pStyle w:val="Style61"/>
        <w:widowControl/>
        <w:spacing w:before="79" w:line="240" w:lineRule="auto"/>
        <w:ind w:left="426" w:right="-314" w:firstLine="425"/>
        <w:rPr>
          <w:rStyle w:val="FontStyle169"/>
          <w:sz w:val="24"/>
          <w:szCs w:val="24"/>
          <w:lang w:val="ru-RU" w:eastAsia="ru-RU"/>
        </w:rPr>
      </w:pPr>
      <w:r w:rsidRPr="003E08AB">
        <w:rPr>
          <w:rStyle w:val="FontStyle169"/>
          <w:sz w:val="24"/>
          <w:szCs w:val="24"/>
          <w:lang w:val="ru-RU" w:eastAsia="ru-RU"/>
        </w:rPr>
        <w:t>ПРАВИЛА ПЕРЕНОСА</w:t>
      </w:r>
    </w:p>
    <w:p w14:paraId="50D0D931" w14:textId="77777777" w:rsidR="00D91D69" w:rsidRPr="003E08AB" w:rsidRDefault="00D91D69" w:rsidP="006A031E">
      <w:pPr>
        <w:pStyle w:val="Style42"/>
        <w:widowControl/>
        <w:spacing w:line="240" w:lineRule="exact"/>
        <w:ind w:left="426" w:right="-314" w:firstLine="425"/>
      </w:pPr>
    </w:p>
    <w:p w14:paraId="7728FCD2" w14:textId="77777777" w:rsidR="00D91D69" w:rsidRPr="003E08AB" w:rsidRDefault="00D91D69" w:rsidP="006A031E">
      <w:pPr>
        <w:pStyle w:val="Style42"/>
        <w:widowControl/>
        <w:spacing w:before="5" w:line="206" w:lineRule="exact"/>
        <w:ind w:left="426" w:right="-314" w:firstLine="425"/>
        <w:rPr>
          <w:rStyle w:val="FontStyle171"/>
          <w:sz w:val="24"/>
          <w:szCs w:val="24"/>
          <w:lang w:val="ru-RU" w:eastAsia="ru-RU"/>
        </w:rPr>
      </w:pPr>
      <w:r w:rsidRPr="003E08AB">
        <w:rPr>
          <w:rStyle w:val="FontStyle171"/>
          <w:sz w:val="24"/>
          <w:szCs w:val="24"/>
          <w:lang w:val="ru-RU" w:eastAsia="ru-RU"/>
        </w:rPr>
        <w:t>Вводные замечания. При расположении текста на странице (печат</w:t>
      </w:r>
      <w:r w:rsidRPr="003E08AB">
        <w:rPr>
          <w:rStyle w:val="FontStyle171"/>
          <w:sz w:val="24"/>
          <w:szCs w:val="24"/>
          <w:lang w:val="ru-RU" w:eastAsia="ru-RU"/>
        </w:rPr>
        <w:softHyphen/>
        <w:t>ной, машинописной, рукописной) нередки случаи несовпадения кон</w:t>
      </w:r>
      <w:r w:rsidRPr="003E08AB">
        <w:rPr>
          <w:rStyle w:val="FontStyle171"/>
          <w:sz w:val="24"/>
          <w:szCs w:val="24"/>
          <w:lang w:val="ru-RU" w:eastAsia="ru-RU"/>
        </w:rPr>
        <w:softHyphen/>
        <w:t>ца строки со знаком пробела, из-за чего возникает необходимость раз</w:t>
      </w:r>
      <w:r w:rsidRPr="003E08AB">
        <w:rPr>
          <w:rStyle w:val="FontStyle171"/>
          <w:sz w:val="24"/>
          <w:szCs w:val="24"/>
          <w:lang w:val="ru-RU" w:eastAsia="ru-RU"/>
        </w:rPr>
        <w:softHyphen/>
        <w:t>рыва буквенной цепочки, соответствующей слову. Такой разрыв обо</w:t>
      </w:r>
      <w:r w:rsidRPr="003E08AB">
        <w:rPr>
          <w:rStyle w:val="FontStyle171"/>
          <w:sz w:val="24"/>
          <w:szCs w:val="24"/>
          <w:lang w:val="ru-RU" w:eastAsia="ru-RU"/>
        </w:rPr>
        <w:softHyphen/>
        <w:t>значается знаком переноса (черточкой). Чтобы уменьшить неудобст</w:t>
      </w:r>
      <w:r w:rsidRPr="003E08AB">
        <w:rPr>
          <w:rStyle w:val="FontStyle171"/>
          <w:sz w:val="24"/>
          <w:szCs w:val="24"/>
          <w:lang w:val="ru-RU" w:eastAsia="ru-RU"/>
        </w:rPr>
        <w:softHyphen/>
        <w:t>ва, возникающие в связи с этим при чтении текста, вводятся правила переноса. В основу правил переноса положен слоговой принцип. Од</w:t>
      </w:r>
      <w:r w:rsidRPr="003E08AB">
        <w:rPr>
          <w:rStyle w:val="FontStyle171"/>
          <w:sz w:val="24"/>
          <w:szCs w:val="24"/>
          <w:lang w:val="ru-RU" w:eastAsia="ru-RU"/>
        </w:rPr>
        <w:softHyphen/>
        <w:t>нако в ряде случаев учитывается и членение слова на значимые части.</w:t>
      </w:r>
    </w:p>
    <w:p w14:paraId="7A780430" w14:textId="77777777" w:rsidR="00D91D69" w:rsidRPr="003E08AB" w:rsidRDefault="00D91D69" w:rsidP="006A031E">
      <w:pPr>
        <w:pStyle w:val="Style62"/>
        <w:widowControl/>
        <w:spacing w:before="89" w:line="250" w:lineRule="exact"/>
        <w:ind w:left="426" w:right="-314" w:firstLine="425"/>
        <w:rPr>
          <w:rStyle w:val="FontStyle155"/>
          <w:sz w:val="24"/>
          <w:szCs w:val="24"/>
          <w:lang w:val="ru-RU"/>
        </w:rPr>
      </w:pPr>
      <w:r w:rsidRPr="003E08AB">
        <w:rPr>
          <w:rStyle w:val="FontStyle162"/>
          <w:sz w:val="24"/>
          <w:szCs w:val="24"/>
        </w:rPr>
        <w:t xml:space="preserve">§ 211. </w:t>
      </w:r>
      <w:r w:rsidRPr="003E08AB">
        <w:rPr>
          <w:rStyle w:val="FontStyle157"/>
          <w:sz w:val="24"/>
          <w:szCs w:val="24"/>
          <w:lang w:val="ru-RU"/>
        </w:rPr>
        <w:t xml:space="preserve">Не разрешается оставлять на строке или переносить </w:t>
      </w:r>
      <w:r w:rsidRPr="003E08AB">
        <w:rPr>
          <w:rStyle w:val="FontStyle171"/>
          <w:sz w:val="24"/>
          <w:szCs w:val="24"/>
          <w:lang w:val="ru-RU"/>
        </w:rPr>
        <w:t xml:space="preserve">в </w:t>
      </w:r>
      <w:r w:rsidRPr="003E08AB">
        <w:rPr>
          <w:rStyle w:val="FontStyle157"/>
          <w:sz w:val="24"/>
          <w:szCs w:val="24"/>
          <w:lang w:val="ru-RU"/>
        </w:rPr>
        <w:t xml:space="preserve">следующую строку одну букву. Напр., нельзя переносить: </w:t>
      </w:r>
      <w:r w:rsidRPr="003E08AB">
        <w:rPr>
          <w:rStyle w:val="FontStyle155"/>
          <w:sz w:val="24"/>
          <w:szCs w:val="24"/>
          <w:lang w:val="ru-RU"/>
        </w:rPr>
        <w:t>а-кация, акаци-я.</w:t>
      </w:r>
    </w:p>
    <w:p w14:paraId="6945A809" w14:textId="77777777" w:rsidR="00D91D69" w:rsidRPr="003E08AB" w:rsidRDefault="00D91D69" w:rsidP="006A031E">
      <w:pPr>
        <w:pStyle w:val="Style62"/>
        <w:widowControl/>
        <w:spacing w:line="250" w:lineRule="exact"/>
        <w:ind w:left="426" w:right="-314" w:firstLine="425"/>
        <w:rPr>
          <w:rStyle w:val="FontStyle155"/>
          <w:sz w:val="24"/>
          <w:szCs w:val="24"/>
          <w:lang w:val="ru-RU"/>
        </w:rPr>
      </w:pPr>
      <w:r w:rsidRPr="003E08AB">
        <w:rPr>
          <w:rStyle w:val="FontStyle162"/>
          <w:sz w:val="24"/>
          <w:szCs w:val="24"/>
        </w:rPr>
        <w:t xml:space="preserve">§ 212. </w:t>
      </w:r>
      <w:r w:rsidRPr="003E08AB">
        <w:rPr>
          <w:rStyle w:val="FontStyle157"/>
          <w:sz w:val="24"/>
          <w:szCs w:val="24"/>
          <w:lang w:val="ru-RU"/>
        </w:rPr>
        <w:t xml:space="preserve">Не разрешается оставлять на строке или переносить </w:t>
      </w:r>
      <w:r w:rsidRPr="003E08AB">
        <w:rPr>
          <w:rStyle w:val="FontStyle171"/>
          <w:sz w:val="24"/>
          <w:szCs w:val="24"/>
          <w:lang w:val="ru-RU"/>
        </w:rPr>
        <w:t xml:space="preserve">в </w:t>
      </w:r>
      <w:r w:rsidRPr="003E08AB">
        <w:rPr>
          <w:rStyle w:val="FontStyle157"/>
          <w:sz w:val="24"/>
          <w:szCs w:val="24"/>
          <w:lang w:val="ru-RU"/>
        </w:rPr>
        <w:t>следующую строку буквенную цепочку, не содержащую глас</w:t>
      </w:r>
      <w:r w:rsidRPr="003E08AB">
        <w:rPr>
          <w:rStyle w:val="FontStyle157"/>
          <w:sz w:val="24"/>
          <w:szCs w:val="24"/>
          <w:lang w:val="ru-RU"/>
        </w:rPr>
        <w:softHyphen/>
      </w:r>
      <w:r w:rsidRPr="003E08AB">
        <w:rPr>
          <w:rStyle w:val="FontStyle171"/>
          <w:sz w:val="24"/>
          <w:szCs w:val="24"/>
          <w:lang w:val="ru-RU"/>
        </w:rPr>
        <w:t xml:space="preserve">ной </w:t>
      </w:r>
      <w:r w:rsidRPr="003E08AB">
        <w:rPr>
          <w:rStyle w:val="FontStyle157"/>
          <w:sz w:val="24"/>
          <w:szCs w:val="24"/>
          <w:lang w:val="ru-RU"/>
        </w:rPr>
        <w:t xml:space="preserve">буквы. Напр., нельзя переносить: </w:t>
      </w:r>
      <w:r w:rsidRPr="003E08AB">
        <w:rPr>
          <w:rStyle w:val="FontStyle155"/>
          <w:sz w:val="24"/>
          <w:szCs w:val="24"/>
          <w:lang w:val="en-US"/>
        </w:rPr>
        <w:t>cm</w:t>
      </w:r>
      <w:r w:rsidRPr="003E08AB">
        <w:rPr>
          <w:rStyle w:val="FontStyle155"/>
          <w:sz w:val="24"/>
          <w:szCs w:val="24"/>
          <w:lang w:val="ru-RU"/>
        </w:rPr>
        <w:t xml:space="preserve">-вол, вс-лед, цен-тр, </w:t>
      </w:r>
      <w:r w:rsidRPr="003E08AB">
        <w:rPr>
          <w:rStyle w:val="FontStyle155"/>
          <w:sz w:val="24"/>
          <w:szCs w:val="24"/>
        </w:rPr>
        <w:t>тре</w:t>
      </w:r>
      <w:r w:rsidRPr="003E08AB">
        <w:rPr>
          <w:rStyle w:val="FontStyle155"/>
          <w:sz w:val="24"/>
          <w:szCs w:val="24"/>
          <w:lang w:val="ru-RU"/>
        </w:rPr>
        <w:t>-ст.</w:t>
      </w:r>
    </w:p>
    <w:p w14:paraId="304C5230" w14:textId="77777777" w:rsidR="00D91D69" w:rsidRPr="003E08AB" w:rsidRDefault="00D91D69" w:rsidP="006A031E">
      <w:pPr>
        <w:pStyle w:val="Style62"/>
        <w:widowControl/>
        <w:spacing w:before="41" w:line="250" w:lineRule="exact"/>
        <w:ind w:left="426" w:right="-314" w:firstLine="425"/>
        <w:rPr>
          <w:rStyle w:val="FontStyle155"/>
          <w:sz w:val="24"/>
          <w:szCs w:val="24"/>
          <w:lang w:val="ru-RU" w:eastAsia="de-DE"/>
        </w:rPr>
      </w:pPr>
      <w:r w:rsidRPr="003E08AB">
        <w:rPr>
          <w:rStyle w:val="FontStyle162"/>
          <w:sz w:val="24"/>
          <w:szCs w:val="24"/>
          <w:lang w:val="de-DE" w:eastAsia="de-DE"/>
        </w:rPr>
        <w:t xml:space="preserve">§ 213. </w:t>
      </w:r>
      <w:r w:rsidRPr="003E08AB">
        <w:rPr>
          <w:rStyle w:val="FontStyle157"/>
          <w:sz w:val="24"/>
          <w:szCs w:val="24"/>
          <w:lang w:val="ru-RU" w:eastAsia="de-DE"/>
        </w:rPr>
        <w:t>Не разрешается отделять от предшествующей со</w:t>
      </w:r>
      <w:r w:rsidRPr="003E08AB">
        <w:rPr>
          <w:rStyle w:val="FontStyle157"/>
          <w:sz w:val="24"/>
          <w:szCs w:val="24"/>
          <w:lang w:val="ru-RU" w:eastAsia="de-DE"/>
        </w:rPr>
        <w:softHyphen/>
        <w:t xml:space="preserve">гласной буквы </w:t>
      </w:r>
      <w:r w:rsidRPr="003E08AB">
        <w:rPr>
          <w:rStyle w:val="FontStyle173"/>
          <w:sz w:val="24"/>
          <w:szCs w:val="24"/>
          <w:lang w:val="ru-RU" w:eastAsia="de-DE"/>
        </w:rPr>
        <w:t xml:space="preserve">ъ </w:t>
      </w:r>
      <w:r w:rsidRPr="003E08AB">
        <w:rPr>
          <w:rStyle w:val="FontStyle171"/>
          <w:sz w:val="24"/>
          <w:szCs w:val="24"/>
          <w:lang w:val="ru-RU" w:eastAsia="de-DE"/>
        </w:rPr>
        <w:t xml:space="preserve">и </w:t>
      </w:r>
      <w:r w:rsidRPr="003E08AB">
        <w:rPr>
          <w:rStyle w:val="FontStyle173"/>
          <w:sz w:val="24"/>
          <w:szCs w:val="24"/>
          <w:lang w:val="ru-RU" w:eastAsia="de-DE"/>
        </w:rPr>
        <w:t xml:space="preserve">ь. </w:t>
      </w:r>
      <w:r w:rsidRPr="003E08AB">
        <w:rPr>
          <w:rStyle w:val="FontStyle157"/>
          <w:sz w:val="24"/>
          <w:szCs w:val="24"/>
          <w:lang w:val="ru-RU" w:eastAsia="de-DE"/>
        </w:rPr>
        <w:t xml:space="preserve">Правильные переносы: </w:t>
      </w:r>
      <w:r w:rsidRPr="003E08AB">
        <w:rPr>
          <w:rStyle w:val="FontStyle155"/>
          <w:sz w:val="24"/>
          <w:szCs w:val="24"/>
          <w:lang w:val="ru-RU" w:eastAsia="de-DE"/>
        </w:rPr>
        <w:t xml:space="preserve">отъ-езд, коль-цо, перь-ями, буль-он; </w:t>
      </w:r>
      <w:r w:rsidRPr="003E08AB">
        <w:rPr>
          <w:rStyle w:val="FontStyle157"/>
          <w:sz w:val="24"/>
          <w:szCs w:val="24"/>
          <w:lang w:val="ru-RU" w:eastAsia="de-DE"/>
        </w:rPr>
        <w:t xml:space="preserve">не допускаются переносы: </w:t>
      </w:r>
      <w:r w:rsidRPr="003E08AB">
        <w:rPr>
          <w:rStyle w:val="FontStyle155"/>
          <w:sz w:val="24"/>
          <w:szCs w:val="24"/>
          <w:lang w:val="ru-RU" w:eastAsia="de-DE"/>
        </w:rPr>
        <w:t>от-ъезд, кол-ьцо, пер-ьями, бул-ьон.</w:t>
      </w:r>
    </w:p>
    <w:p w14:paraId="7AF9CB02" w14:textId="77777777" w:rsidR="00D91D69" w:rsidRPr="003E08AB" w:rsidRDefault="00D91D69" w:rsidP="006A031E">
      <w:pPr>
        <w:pStyle w:val="Style62"/>
        <w:widowControl/>
        <w:spacing w:line="250" w:lineRule="exact"/>
        <w:ind w:left="426" w:right="-314" w:firstLine="425"/>
        <w:rPr>
          <w:rStyle w:val="FontStyle155"/>
          <w:sz w:val="24"/>
          <w:szCs w:val="24"/>
          <w:lang w:val="ru-RU" w:eastAsia="de-DE"/>
        </w:rPr>
      </w:pPr>
      <w:r w:rsidRPr="003E08AB">
        <w:rPr>
          <w:rStyle w:val="FontStyle162"/>
          <w:sz w:val="24"/>
          <w:szCs w:val="24"/>
          <w:lang w:val="de-DE" w:eastAsia="de-DE"/>
        </w:rPr>
        <w:t xml:space="preserve">§ 214. </w:t>
      </w:r>
      <w:r w:rsidRPr="003E08AB">
        <w:rPr>
          <w:rStyle w:val="FontStyle157"/>
          <w:sz w:val="24"/>
          <w:szCs w:val="24"/>
          <w:lang w:val="ru-RU" w:eastAsia="de-DE"/>
        </w:rPr>
        <w:t xml:space="preserve">Не разрешается отделять переносом букву </w:t>
      </w:r>
      <w:r w:rsidRPr="003E08AB">
        <w:rPr>
          <w:rStyle w:val="FontStyle173"/>
          <w:sz w:val="24"/>
          <w:szCs w:val="24"/>
          <w:lang w:val="ru-RU" w:eastAsia="de-DE"/>
        </w:rPr>
        <w:t xml:space="preserve">й </w:t>
      </w:r>
      <w:r w:rsidRPr="003E08AB">
        <w:rPr>
          <w:rStyle w:val="FontStyle157"/>
          <w:sz w:val="24"/>
          <w:szCs w:val="24"/>
          <w:lang w:val="ru-RU" w:eastAsia="de-DE"/>
        </w:rPr>
        <w:t>от пред</w:t>
      </w:r>
      <w:r w:rsidRPr="003E08AB">
        <w:rPr>
          <w:rStyle w:val="FontStyle157"/>
          <w:sz w:val="24"/>
          <w:szCs w:val="24"/>
          <w:lang w:val="ru-RU" w:eastAsia="de-DE"/>
        </w:rPr>
        <w:softHyphen/>
        <w:t xml:space="preserve">шествующей гласной буквы. Правильные переносы: </w:t>
      </w:r>
      <w:r w:rsidRPr="003E08AB">
        <w:rPr>
          <w:rStyle w:val="FontStyle155"/>
          <w:sz w:val="24"/>
          <w:szCs w:val="24"/>
          <w:lang w:val="ru-RU" w:eastAsia="de-DE"/>
        </w:rPr>
        <w:t xml:space="preserve">рай-он, вой-на, стой-кий\ </w:t>
      </w:r>
      <w:r w:rsidRPr="003E08AB">
        <w:rPr>
          <w:rStyle w:val="FontStyle157"/>
          <w:sz w:val="24"/>
          <w:szCs w:val="24"/>
          <w:lang w:val="ru-RU" w:eastAsia="de-DE"/>
        </w:rPr>
        <w:t xml:space="preserve">не допускаются переносы: </w:t>
      </w:r>
      <w:r w:rsidRPr="003E08AB">
        <w:rPr>
          <w:rStyle w:val="FontStyle155"/>
          <w:sz w:val="24"/>
          <w:szCs w:val="24"/>
          <w:lang w:val="ru-RU" w:eastAsia="de-DE"/>
        </w:rPr>
        <w:t>ра-йон, во-йна, сто-йкий.</w:t>
      </w:r>
    </w:p>
    <w:p w14:paraId="5BEE082E" w14:textId="77777777" w:rsidR="00D91D69" w:rsidRPr="003E08AB" w:rsidRDefault="00D91D69" w:rsidP="006A031E">
      <w:pPr>
        <w:pStyle w:val="Style62"/>
        <w:widowControl/>
        <w:spacing w:line="250" w:lineRule="exact"/>
        <w:ind w:left="426" w:right="-314" w:firstLine="425"/>
        <w:rPr>
          <w:rStyle w:val="FontStyle157"/>
          <w:sz w:val="24"/>
          <w:szCs w:val="24"/>
          <w:lang w:val="ru-RU" w:eastAsia="de-DE"/>
        </w:rPr>
      </w:pPr>
      <w:r w:rsidRPr="003E08AB">
        <w:rPr>
          <w:rStyle w:val="FontStyle162"/>
          <w:sz w:val="24"/>
          <w:szCs w:val="24"/>
          <w:lang w:val="de-DE" w:eastAsia="de-DE"/>
        </w:rPr>
        <w:t xml:space="preserve">§ 215. </w:t>
      </w:r>
      <w:r w:rsidRPr="003E08AB">
        <w:rPr>
          <w:rStyle w:val="FontStyle157"/>
          <w:sz w:val="24"/>
          <w:szCs w:val="24"/>
          <w:lang w:val="ru-RU" w:eastAsia="de-DE"/>
        </w:rPr>
        <w:t>Не разрешается отделять гласную букву от предше</w:t>
      </w:r>
      <w:r w:rsidRPr="003E08AB">
        <w:rPr>
          <w:rStyle w:val="FontStyle157"/>
          <w:sz w:val="24"/>
          <w:szCs w:val="24"/>
          <w:lang w:val="ru-RU" w:eastAsia="de-DE"/>
        </w:rPr>
        <w:softHyphen/>
        <w:t xml:space="preserve">ствующей согласной буквы, если эта согласная </w:t>
      </w:r>
      <w:r w:rsidRPr="003E08AB">
        <w:rPr>
          <w:rStyle w:val="FontStyle157"/>
          <w:sz w:val="24"/>
          <w:szCs w:val="24"/>
          <w:lang w:val="de-DE" w:eastAsia="de-DE"/>
        </w:rPr>
        <w:t xml:space="preserve">— </w:t>
      </w:r>
      <w:r w:rsidRPr="003E08AB">
        <w:rPr>
          <w:rStyle w:val="FontStyle157"/>
          <w:sz w:val="24"/>
          <w:szCs w:val="24"/>
          <w:lang w:val="ru-RU" w:eastAsia="de-DE"/>
        </w:rPr>
        <w:t>не послед</w:t>
      </w:r>
      <w:r w:rsidRPr="003E08AB">
        <w:rPr>
          <w:rStyle w:val="FontStyle157"/>
          <w:sz w:val="24"/>
          <w:szCs w:val="24"/>
          <w:lang w:val="ru-RU" w:eastAsia="de-DE"/>
        </w:rPr>
        <w:softHyphen/>
        <w:t xml:space="preserve">няя буква приставки. Правильные переносы: </w:t>
      </w:r>
      <w:r w:rsidRPr="003E08AB">
        <w:rPr>
          <w:rStyle w:val="FontStyle155"/>
          <w:sz w:val="24"/>
          <w:szCs w:val="24"/>
          <w:lang w:val="ru-RU" w:eastAsia="de-DE"/>
        </w:rPr>
        <w:t xml:space="preserve">чу-дак, ка-мин, до-мой, ша-лун, ба-лык, пле-нэром, пле-тень, по-лёт, хо-мяк, би-рюк; </w:t>
      </w:r>
      <w:r w:rsidRPr="003E08AB">
        <w:rPr>
          <w:rStyle w:val="FontStyle157"/>
          <w:sz w:val="24"/>
          <w:szCs w:val="24"/>
          <w:lang w:val="ru-RU" w:eastAsia="de-DE"/>
        </w:rPr>
        <w:t xml:space="preserve">не допускаются переносы: </w:t>
      </w:r>
      <w:r w:rsidRPr="003E08AB">
        <w:rPr>
          <w:rStyle w:val="FontStyle155"/>
          <w:sz w:val="24"/>
          <w:szCs w:val="24"/>
          <w:lang w:val="ru-RU" w:eastAsia="de-DE"/>
        </w:rPr>
        <w:t xml:space="preserve">чуд-ак, кам-ин, бир-юк </w:t>
      </w:r>
      <w:r w:rsidRPr="003E08AB">
        <w:rPr>
          <w:rStyle w:val="FontStyle157"/>
          <w:sz w:val="24"/>
          <w:szCs w:val="24"/>
          <w:lang w:val="ru-RU" w:eastAsia="de-DE"/>
        </w:rPr>
        <w:t>и т. п.</w:t>
      </w:r>
    </w:p>
    <w:p w14:paraId="55BCC1AC" w14:textId="77777777" w:rsidR="00D91D69" w:rsidRPr="003E08AB" w:rsidRDefault="00D91D69" w:rsidP="006A031E">
      <w:pPr>
        <w:pStyle w:val="Style62"/>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Если же согласной заканчивается приставка, а за ней сле</w:t>
      </w:r>
      <w:r w:rsidRPr="003E08AB">
        <w:rPr>
          <w:rStyle w:val="FontStyle157"/>
          <w:sz w:val="24"/>
          <w:szCs w:val="24"/>
          <w:lang w:val="ru-RU" w:eastAsia="ru-RU"/>
        </w:rPr>
        <w:softHyphen/>
        <w:t>дует гласная буква, перенос в соответствии с этим правилом возможен, но возможен и такой перенос, который соответст</w:t>
      </w:r>
      <w:r w:rsidRPr="003E08AB">
        <w:rPr>
          <w:rStyle w:val="FontStyle157"/>
          <w:sz w:val="24"/>
          <w:szCs w:val="24"/>
          <w:lang w:val="ru-RU" w:eastAsia="ru-RU"/>
        </w:rPr>
        <w:softHyphen/>
        <w:t xml:space="preserve">вует членению слова на значимые части. Допускаются, напр., не только переносы </w:t>
      </w:r>
      <w:r w:rsidRPr="003E08AB">
        <w:rPr>
          <w:rStyle w:val="FontStyle155"/>
          <w:sz w:val="24"/>
          <w:szCs w:val="24"/>
          <w:lang w:val="ru-RU" w:eastAsia="ru-RU"/>
        </w:rPr>
        <w:t xml:space="preserve">бе-заварийный </w:t>
      </w:r>
      <w:r w:rsidRPr="003E08AB">
        <w:rPr>
          <w:rStyle w:val="FontStyle157"/>
          <w:sz w:val="24"/>
          <w:szCs w:val="24"/>
          <w:lang w:val="ru-RU" w:eastAsia="ru-RU"/>
        </w:rPr>
        <w:t xml:space="preserve">и </w:t>
      </w:r>
      <w:r w:rsidRPr="003E08AB">
        <w:rPr>
          <w:rStyle w:val="FontStyle155"/>
          <w:sz w:val="24"/>
          <w:szCs w:val="24"/>
          <w:lang w:val="ru-RU" w:eastAsia="ru-RU"/>
        </w:rPr>
        <w:t>беза-варийный, разору</w:t>
      </w:r>
      <w:r w:rsidRPr="003E08AB">
        <w:rPr>
          <w:rStyle w:val="FontStyle155"/>
          <w:sz w:val="24"/>
          <w:szCs w:val="24"/>
          <w:lang w:val="ru-RU" w:eastAsia="ru-RU"/>
        </w:rPr>
        <w:softHyphen/>
        <w:t xml:space="preserve">жить </w:t>
      </w:r>
      <w:r w:rsidRPr="003E08AB">
        <w:rPr>
          <w:rStyle w:val="FontStyle157"/>
          <w:sz w:val="24"/>
          <w:szCs w:val="24"/>
          <w:lang w:val="ru-RU" w:eastAsia="ru-RU"/>
        </w:rPr>
        <w:t xml:space="preserve">и </w:t>
      </w:r>
      <w:r w:rsidRPr="003E08AB">
        <w:rPr>
          <w:rStyle w:val="FontStyle155"/>
          <w:sz w:val="24"/>
          <w:szCs w:val="24"/>
          <w:lang w:val="ru-RU" w:eastAsia="ru-RU"/>
        </w:rPr>
        <w:t xml:space="preserve">разо-ружить, по-дучить </w:t>
      </w:r>
      <w:r w:rsidRPr="003E08AB">
        <w:rPr>
          <w:rStyle w:val="FontStyle157"/>
          <w:sz w:val="24"/>
          <w:szCs w:val="24"/>
          <w:lang w:val="ru-RU" w:eastAsia="ru-RU"/>
        </w:rPr>
        <w:t xml:space="preserve">и </w:t>
      </w:r>
      <w:r w:rsidRPr="003E08AB">
        <w:rPr>
          <w:rStyle w:val="FontStyle155"/>
          <w:sz w:val="24"/>
          <w:szCs w:val="24"/>
          <w:lang w:val="ru-RU" w:eastAsia="ru-RU"/>
        </w:rPr>
        <w:t xml:space="preserve">поду-чить, </w:t>
      </w:r>
      <w:r w:rsidRPr="003E08AB">
        <w:rPr>
          <w:rStyle w:val="FontStyle157"/>
          <w:sz w:val="24"/>
          <w:szCs w:val="24"/>
          <w:lang w:val="ru-RU" w:eastAsia="ru-RU"/>
        </w:rPr>
        <w:t xml:space="preserve">но и </w:t>
      </w:r>
      <w:r w:rsidRPr="003E08AB">
        <w:rPr>
          <w:rStyle w:val="FontStyle155"/>
          <w:sz w:val="24"/>
          <w:szCs w:val="24"/>
          <w:lang w:val="ru-RU" w:eastAsia="ru-RU"/>
        </w:rPr>
        <w:t>без-аварий-ный, раз-оружить, под-учить.</w:t>
      </w:r>
    </w:p>
    <w:p w14:paraId="455ED214"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Если после приставки, кончающейся соглас</w:t>
      </w:r>
      <w:r w:rsidRPr="003E08AB">
        <w:rPr>
          <w:rStyle w:val="FontStyle171"/>
          <w:sz w:val="24"/>
          <w:szCs w:val="24"/>
          <w:lang w:val="ru-RU" w:eastAsia="ru-RU"/>
        </w:rPr>
        <w:softHyphen/>
        <w:t xml:space="preserve">ной буквой, следует буква </w:t>
      </w:r>
      <w:r w:rsidRPr="003E08AB">
        <w:rPr>
          <w:rStyle w:val="FontStyle157"/>
          <w:sz w:val="24"/>
          <w:szCs w:val="24"/>
          <w:lang w:val="ru-RU" w:eastAsia="ru-RU"/>
        </w:rPr>
        <w:t xml:space="preserve">ы, </w:t>
      </w:r>
      <w:r w:rsidRPr="003E08AB">
        <w:rPr>
          <w:rStyle w:val="FontStyle171"/>
          <w:sz w:val="24"/>
          <w:szCs w:val="24"/>
          <w:lang w:val="ru-RU" w:eastAsia="ru-RU"/>
        </w:rPr>
        <w:t xml:space="preserve">то допускается только перенос после гласной буквы: </w:t>
      </w:r>
      <w:r w:rsidRPr="003E08AB">
        <w:rPr>
          <w:rStyle w:val="FontStyle170"/>
          <w:sz w:val="24"/>
          <w:szCs w:val="24"/>
          <w:lang w:val="ru-RU" w:eastAsia="ru-RU"/>
        </w:rPr>
        <w:t xml:space="preserve">ра-зыграть </w:t>
      </w:r>
      <w:r w:rsidRPr="003E08AB">
        <w:rPr>
          <w:rStyle w:val="FontStyle171"/>
          <w:sz w:val="24"/>
          <w:szCs w:val="24"/>
          <w:lang w:val="ru-RU" w:eastAsia="ru-RU"/>
        </w:rPr>
        <w:t>или</w:t>
      </w:r>
      <w:r w:rsidRPr="003E08AB">
        <w:rPr>
          <w:rStyle w:val="FontStyle170"/>
          <w:sz w:val="24"/>
          <w:szCs w:val="24"/>
          <w:lang w:val="ru-RU" w:eastAsia="ru-RU"/>
        </w:rPr>
        <w:t>разы-грать.</w:t>
      </w:r>
    </w:p>
    <w:p w14:paraId="61AE2700" w14:textId="77777777" w:rsidR="00D91D69" w:rsidRPr="003E08AB" w:rsidRDefault="00D91D69" w:rsidP="006A031E">
      <w:pPr>
        <w:pStyle w:val="Style62"/>
        <w:widowControl/>
        <w:spacing w:before="86" w:line="250" w:lineRule="exact"/>
        <w:ind w:left="426" w:right="-314" w:firstLine="425"/>
        <w:rPr>
          <w:rStyle w:val="FontStyle155"/>
          <w:sz w:val="24"/>
          <w:szCs w:val="24"/>
          <w:lang w:val="ru-RU" w:eastAsia="de-DE"/>
        </w:rPr>
      </w:pPr>
      <w:r w:rsidRPr="003E08AB">
        <w:rPr>
          <w:rStyle w:val="FontStyle162"/>
          <w:sz w:val="24"/>
          <w:szCs w:val="24"/>
          <w:lang w:val="de-DE" w:eastAsia="de-DE"/>
        </w:rPr>
        <w:t xml:space="preserve">§ 216. </w:t>
      </w:r>
      <w:r w:rsidRPr="003E08AB">
        <w:rPr>
          <w:rStyle w:val="FontStyle157"/>
          <w:sz w:val="24"/>
          <w:szCs w:val="24"/>
          <w:lang w:val="ru-RU" w:eastAsia="de-DE"/>
        </w:rPr>
        <w:t>Разбиваются переносом удвоенные согласные, вхо</w:t>
      </w:r>
      <w:r w:rsidRPr="003E08AB">
        <w:rPr>
          <w:rStyle w:val="FontStyle157"/>
          <w:sz w:val="24"/>
          <w:szCs w:val="24"/>
          <w:lang w:val="ru-RU" w:eastAsia="de-DE"/>
        </w:rPr>
        <w:softHyphen/>
        <w:t xml:space="preserve">дящие в корень или образующие стык корня и суффикса, напр.: </w:t>
      </w:r>
      <w:r w:rsidRPr="003E08AB">
        <w:rPr>
          <w:rStyle w:val="FontStyle155"/>
          <w:sz w:val="24"/>
          <w:szCs w:val="24"/>
          <w:lang w:val="ru-RU" w:eastAsia="de-DE"/>
        </w:rPr>
        <w:t xml:space="preserve">жуж-жать, мас-са, кон-ный, весен-ний, рус-ский. </w:t>
      </w:r>
      <w:r w:rsidRPr="003E08AB">
        <w:rPr>
          <w:rStyle w:val="FontStyle157"/>
          <w:sz w:val="24"/>
          <w:szCs w:val="24"/>
          <w:lang w:val="ru-RU" w:eastAsia="de-DE"/>
        </w:rPr>
        <w:t>Не до</w:t>
      </w:r>
      <w:r w:rsidRPr="003E08AB">
        <w:rPr>
          <w:rStyle w:val="FontStyle157"/>
          <w:sz w:val="24"/>
          <w:szCs w:val="24"/>
          <w:lang w:val="ru-RU" w:eastAsia="de-DE"/>
        </w:rPr>
        <w:softHyphen/>
        <w:t xml:space="preserve">пускаются переносы: </w:t>
      </w:r>
      <w:r w:rsidRPr="003E08AB">
        <w:rPr>
          <w:rStyle w:val="FontStyle155"/>
          <w:sz w:val="24"/>
          <w:szCs w:val="24"/>
          <w:lang w:val="ru-RU" w:eastAsia="de-DE"/>
        </w:rPr>
        <w:t xml:space="preserve">жу-жжать, ма-сса, ко-нный, весе-нний, ру-сский </w:t>
      </w:r>
      <w:r w:rsidRPr="003E08AB">
        <w:rPr>
          <w:rStyle w:val="FontStyle157"/>
          <w:sz w:val="24"/>
          <w:szCs w:val="24"/>
          <w:lang w:val="ru-RU" w:eastAsia="de-DE"/>
        </w:rPr>
        <w:t xml:space="preserve">или </w:t>
      </w:r>
      <w:r w:rsidRPr="003E08AB">
        <w:rPr>
          <w:rStyle w:val="FontStyle155"/>
          <w:sz w:val="24"/>
          <w:szCs w:val="24"/>
          <w:lang w:val="ru-RU" w:eastAsia="de-DE"/>
        </w:rPr>
        <w:t>русс-кий.</w:t>
      </w:r>
    </w:p>
    <w:p w14:paraId="711B0DC1" w14:textId="77777777" w:rsidR="00D91D69" w:rsidRPr="003E08AB" w:rsidRDefault="00D91D69" w:rsidP="006A031E">
      <w:pPr>
        <w:pStyle w:val="Style62"/>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после приставок удвоенные согласные при переносе могут не разбиваться; возможны, напр., переносы </w:t>
      </w:r>
      <w:r w:rsidRPr="003E08AB">
        <w:rPr>
          <w:rStyle w:val="FontStyle155"/>
          <w:sz w:val="24"/>
          <w:szCs w:val="24"/>
          <w:lang w:val="ru-RU" w:eastAsia="ru-RU"/>
        </w:rPr>
        <w:t xml:space="preserve">со-жжённый, по-ссориться </w:t>
      </w:r>
      <w:r w:rsidRPr="003E08AB">
        <w:rPr>
          <w:rStyle w:val="FontStyle157"/>
          <w:sz w:val="24"/>
          <w:szCs w:val="24"/>
          <w:lang w:val="ru-RU" w:eastAsia="ru-RU"/>
        </w:rPr>
        <w:t xml:space="preserve">и </w:t>
      </w:r>
      <w:r w:rsidRPr="003E08AB">
        <w:rPr>
          <w:rStyle w:val="FontStyle155"/>
          <w:sz w:val="24"/>
          <w:szCs w:val="24"/>
          <w:lang w:val="ru-RU" w:eastAsia="ru-RU"/>
        </w:rPr>
        <w:t>сож-жённый, пос-сориться.</w:t>
      </w:r>
    </w:p>
    <w:p w14:paraId="35EB8E63" w14:textId="77777777" w:rsidR="00D91D69" w:rsidRPr="003E08AB" w:rsidRDefault="00D91D69" w:rsidP="006A031E">
      <w:pPr>
        <w:pStyle w:val="Style62"/>
        <w:widowControl/>
        <w:spacing w:line="250" w:lineRule="exact"/>
        <w:ind w:left="426" w:right="-314" w:firstLine="425"/>
        <w:rPr>
          <w:rStyle w:val="FontStyle155"/>
          <w:sz w:val="24"/>
          <w:szCs w:val="24"/>
          <w:lang w:val="ru-RU" w:eastAsia="ru-RU"/>
        </w:rPr>
      </w:pPr>
      <w:r w:rsidRPr="003E08AB">
        <w:rPr>
          <w:rStyle w:val="FontStyle162"/>
          <w:sz w:val="24"/>
          <w:szCs w:val="24"/>
          <w:lang w:val="de-DE" w:eastAsia="de-DE"/>
        </w:rPr>
        <w:t xml:space="preserve">§ 217. </w:t>
      </w:r>
      <w:r w:rsidRPr="003E08AB">
        <w:rPr>
          <w:rStyle w:val="FontStyle157"/>
          <w:sz w:val="24"/>
          <w:szCs w:val="24"/>
          <w:lang w:val="ru-RU" w:eastAsia="de-DE"/>
        </w:rPr>
        <w:t>Группа неодинаковых согласных букв в середине слова, входящих в корень или образующих стык корня и суф</w:t>
      </w:r>
      <w:r w:rsidRPr="003E08AB">
        <w:rPr>
          <w:rStyle w:val="FontStyle157"/>
          <w:sz w:val="24"/>
          <w:szCs w:val="24"/>
          <w:lang w:val="ru-RU" w:eastAsia="de-DE"/>
        </w:rPr>
        <w:softHyphen/>
        <w:t xml:space="preserve">фикса, может быть разбита переносом любым образом, напр.: </w:t>
      </w:r>
      <w:r w:rsidRPr="003E08AB">
        <w:rPr>
          <w:rStyle w:val="FontStyle155"/>
          <w:sz w:val="24"/>
          <w:szCs w:val="24"/>
          <w:lang w:val="ru-RU" w:eastAsia="de-DE"/>
        </w:rPr>
        <w:t xml:space="preserve">се-стра, сес-тра </w:t>
      </w:r>
      <w:r w:rsidRPr="003E08AB">
        <w:rPr>
          <w:rStyle w:val="FontStyle157"/>
          <w:sz w:val="24"/>
          <w:szCs w:val="24"/>
          <w:lang w:val="ru-RU" w:eastAsia="de-DE"/>
        </w:rPr>
        <w:t xml:space="preserve">и </w:t>
      </w:r>
      <w:r w:rsidRPr="003E08AB">
        <w:rPr>
          <w:rStyle w:val="FontStyle155"/>
          <w:sz w:val="24"/>
          <w:szCs w:val="24"/>
          <w:lang w:val="ru-RU" w:eastAsia="de-DE"/>
        </w:rPr>
        <w:t xml:space="preserve">сест-ра; це-нтральный, цен-тральный </w:t>
      </w:r>
      <w:r w:rsidRPr="003E08AB">
        <w:rPr>
          <w:rStyle w:val="FontStyle157"/>
          <w:sz w:val="24"/>
          <w:szCs w:val="24"/>
          <w:lang w:val="ru-RU" w:eastAsia="de-DE"/>
        </w:rPr>
        <w:t>и</w:t>
      </w:r>
      <w:r w:rsidRPr="003E08AB">
        <w:rPr>
          <w:rStyle w:val="FontStyle155"/>
          <w:sz w:val="24"/>
          <w:szCs w:val="24"/>
          <w:lang w:val="ru-RU" w:eastAsia="ru-RU"/>
        </w:rPr>
        <w:t xml:space="preserve"> цент-рольный; ро-ждение </w:t>
      </w:r>
      <w:r w:rsidRPr="003E08AB">
        <w:rPr>
          <w:rStyle w:val="FontStyle157"/>
          <w:sz w:val="24"/>
          <w:szCs w:val="24"/>
          <w:lang w:val="ru-RU" w:eastAsia="ru-RU"/>
        </w:rPr>
        <w:t xml:space="preserve">и </w:t>
      </w:r>
      <w:r w:rsidRPr="003E08AB">
        <w:rPr>
          <w:rStyle w:val="FontStyle155"/>
          <w:sz w:val="24"/>
          <w:szCs w:val="24"/>
          <w:lang w:val="ru-RU" w:eastAsia="ru-RU"/>
        </w:rPr>
        <w:t xml:space="preserve">рож-дение; де-тство, дет-ство, детс-тво </w:t>
      </w:r>
      <w:r w:rsidRPr="003E08AB">
        <w:rPr>
          <w:rStyle w:val="FontStyle157"/>
          <w:sz w:val="24"/>
          <w:szCs w:val="24"/>
          <w:lang w:val="ru-RU" w:eastAsia="ru-RU"/>
        </w:rPr>
        <w:t xml:space="preserve">и </w:t>
      </w:r>
      <w:r w:rsidRPr="003E08AB">
        <w:rPr>
          <w:rStyle w:val="FontStyle155"/>
          <w:sz w:val="24"/>
          <w:szCs w:val="24"/>
          <w:lang w:val="ru-RU" w:eastAsia="ru-RU"/>
        </w:rPr>
        <w:t xml:space="preserve">детст-во; шу-мный </w:t>
      </w:r>
      <w:r w:rsidRPr="003E08AB">
        <w:rPr>
          <w:rStyle w:val="FontStyle157"/>
          <w:sz w:val="24"/>
          <w:szCs w:val="24"/>
          <w:lang w:val="ru-RU" w:eastAsia="ru-RU"/>
        </w:rPr>
        <w:t xml:space="preserve">и </w:t>
      </w:r>
      <w:r w:rsidRPr="003E08AB">
        <w:rPr>
          <w:rStyle w:val="FontStyle155"/>
          <w:sz w:val="24"/>
          <w:szCs w:val="24"/>
          <w:lang w:val="ru-RU" w:eastAsia="ru-RU"/>
        </w:rPr>
        <w:t>шум-ный.</w:t>
      </w:r>
    </w:p>
    <w:p w14:paraId="28C24DBF" w14:textId="77777777" w:rsidR="00D91D69" w:rsidRPr="003E08AB" w:rsidRDefault="00D91D69" w:rsidP="006A031E">
      <w:pPr>
        <w:pStyle w:val="Style62"/>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Если же в группе согласных часть принадлежит приставке или если вся группа начинает вторую часть приставочного слова, предпочтительно учитывать членение слова на значимые части. Предпочтительные переносы: </w:t>
      </w:r>
      <w:r w:rsidRPr="003E08AB">
        <w:rPr>
          <w:rStyle w:val="FontStyle155"/>
          <w:sz w:val="24"/>
          <w:szCs w:val="24"/>
          <w:lang w:val="ru-RU" w:eastAsia="ru-RU"/>
        </w:rPr>
        <w:t xml:space="preserve">под-бить, под-бросить, при-слать, от-странить. </w:t>
      </w:r>
      <w:r w:rsidRPr="003E08AB">
        <w:rPr>
          <w:rStyle w:val="FontStyle157"/>
          <w:sz w:val="24"/>
          <w:szCs w:val="24"/>
          <w:lang w:val="ru-RU" w:eastAsia="ru-RU"/>
        </w:rPr>
        <w:t xml:space="preserve">Допустимые переносы: </w:t>
      </w:r>
      <w:r w:rsidRPr="003E08AB">
        <w:rPr>
          <w:rStyle w:val="FontStyle155"/>
          <w:sz w:val="24"/>
          <w:szCs w:val="24"/>
          <w:lang w:val="ru-RU" w:eastAsia="ru-RU"/>
        </w:rPr>
        <w:t xml:space="preserve">по-дбить, подб-росить; прис-лать; отс-транить </w:t>
      </w:r>
      <w:r w:rsidRPr="003E08AB">
        <w:rPr>
          <w:rStyle w:val="FontStyle157"/>
          <w:sz w:val="24"/>
          <w:szCs w:val="24"/>
          <w:lang w:val="ru-RU" w:eastAsia="ru-RU"/>
        </w:rPr>
        <w:t xml:space="preserve">и </w:t>
      </w:r>
      <w:r w:rsidRPr="003E08AB">
        <w:rPr>
          <w:rStyle w:val="FontStyle155"/>
          <w:sz w:val="24"/>
          <w:szCs w:val="24"/>
          <w:lang w:val="ru-RU" w:eastAsia="ru-RU"/>
        </w:rPr>
        <w:t>отст-ранить.</w:t>
      </w:r>
    </w:p>
    <w:p w14:paraId="412D73CD" w14:textId="77777777" w:rsidR="00D91D69" w:rsidRPr="003E08AB" w:rsidRDefault="00D91D69" w:rsidP="006A031E">
      <w:pPr>
        <w:pStyle w:val="Style6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218. На стыке частей сложного или сложносокращенного слова возможны только такие переносы, которые соответству</w:t>
      </w:r>
      <w:r w:rsidRPr="003E08AB">
        <w:rPr>
          <w:rStyle w:val="FontStyle157"/>
          <w:sz w:val="24"/>
          <w:szCs w:val="24"/>
          <w:lang w:val="ru-RU" w:eastAsia="ru-RU"/>
        </w:rPr>
        <w:softHyphen/>
        <w:t xml:space="preserve">ют членению слова на значимые части, напр.: </w:t>
      </w:r>
      <w:r w:rsidRPr="003E08AB">
        <w:rPr>
          <w:rStyle w:val="FontStyle155"/>
          <w:sz w:val="24"/>
          <w:szCs w:val="24"/>
          <w:lang w:val="ru-RU" w:eastAsia="ru-RU"/>
        </w:rPr>
        <w:t>авто-прицеп, ле-со-степъ, ново-введение, двух-атомный, трёх-граммовый, пя-ти-граммовый, спец-одежда, спец-хран, сан-узел, гос-имущест-во, дет-ясли.</w:t>
      </w:r>
    </w:p>
    <w:p w14:paraId="07C04A08" w14:textId="77777777" w:rsidR="00D91D69" w:rsidRPr="003E08AB" w:rsidRDefault="00D91D69" w:rsidP="006A031E">
      <w:pPr>
        <w:pStyle w:val="Style62"/>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219. Не подлежат переносу: а) аббревиатуры, пишущие</w:t>
      </w:r>
      <w:r w:rsidRPr="003E08AB">
        <w:rPr>
          <w:rStyle w:val="FontStyle157"/>
          <w:sz w:val="24"/>
          <w:szCs w:val="24"/>
          <w:lang w:val="ru-RU" w:eastAsia="ru-RU"/>
        </w:rPr>
        <w:softHyphen/>
        <w:t xml:space="preserve">ся (полностью или частично) прописными буквами, напр.: </w:t>
      </w:r>
      <w:r w:rsidRPr="003E08AB">
        <w:rPr>
          <w:rStyle w:val="FontStyle155"/>
          <w:sz w:val="24"/>
          <w:szCs w:val="24"/>
          <w:lang w:val="ru-RU" w:eastAsia="ru-RU"/>
        </w:rPr>
        <w:t xml:space="preserve">ДОСААФ, ЮНЕСКО, КамАЗ; </w:t>
      </w:r>
      <w:r w:rsidRPr="003E08AB">
        <w:rPr>
          <w:rStyle w:val="FontStyle157"/>
          <w:sz w:val="24"/>
          <w:szCs w:val="24"/>
          <w:lang w:val="ru-RU" w:eastAsia="ru-RU"/>
        </w:rPr>
        <w:t xml:space="preserve">б) графические сокращения, напр.: </w:t>
      </w:r>
      <w:r w:rsidRPr="003E08AB">
        <w:rPr>
          <w:rStyle w:val="FontStyle155"/>
          <w:sz w:val="24"/>
          <w:szCs w:val="24"/>
          <w:lang w:val="ru-RU" w:eastAsia="ru-RU"/>
        </w:rPr>
        <w:t xml:space="preserve">б-ка, ж.-д., р/сч; </w:t>
      </w:r>
      <w:r w:rsidRPr="003E08AB">
        <w:rPr>
          <w:rStyle w:val="FontStyle157"/>
          <w:sz w:val="24"/>
          <w:szCs w:val="24"/>
          <w:lang w:val="ru-RU" w:eastAsia="ru-RU"/>
        </w:rPr>
        <w:t>в) написания, представляющие собой сочета</w:t>
      </w:r>
      <w:r w:rsidRPr="003E08AB">
        <w:rPr>
          <w:rStyle w:val="FontStyle157"/>
          <w:sz w:val="24"/>
          <w:szCs w:val="24"/>
          <w:lang w:val="ru-RU" w:eastAsia="ru-RU"/>
        </w:rPr>
        <w:softHyphen/>
        <w:t xml:space="preserve">ния цифр и окончаний слов, напр.: </w:t>
      </w:r>
      <w:r w:rsidRPr="003E08AB">
        <w:rPr>
          <w:rStyle w:val="FontStyle155"/>
          <w:sz w:val="24"/>
          <w:szCs w:val="24"/>
          <w:lang w:val="ru-RU" w:eastAsia="ru-RU"/>
        </w:rPr>
        <w:t>20-й, 365-й.</w:t>
      </w:r>
    </w:p>
    <w:p w14:paraId="76E4BE1D"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46"/>
          <w:spacing w:val="-10"/>
          <w:sz w:val="24"/>
          <w:szCs w:val="24"/>
          <w:lang w:val="ru-RU" w:eastAsia="ru-RU"/>
        </w:rPr>
        <w:t>Факультативное</w:t>
      </w:r>
      <w:r w:rsidRPr="003E08AB">
        <w:rPr>
          <w:rStyle w:val="FontStyle146"/>
          <w:sz w:val="24"/>
          <w:szCs w:val="24"/>
          <w:lang w:val="ru-RU" w:eastAsia="ru-RU"/>
        </w:rPr>
        <w:t xml:space="preserve"> </w:t>
      </w:r>
      <w:r w:rsidRPr="003E08AB">
        <w:rPr>
          <w:rStyle w:val="FontStyle146"/>
          <w:spacing w:val="-10"/>
          <w:sz w:val="24"/>
          <w:szCs w:val="24"/>
          <w:lang w:val="ru-RU" w:eastAsia="ru-RU"/>
        </w:rPr>
        <w:t>правило.</w:t>
      </w:r>
      <w:r w:rsidRPr="003E08AB">
        <w:rPr>
          <w:rStyle w:val="FontStyle146"/>
          <w:sz w:val="24"/>
          <w:szCs w:val="24"/>
          <w:lang w:val="ru-RU" w:eastAsia="ru-RU"/>
        </w:rPr>
        <w:t xml:space="preserve"> </w:t>
      </w:r>
      <w:r w:rsidRPr="003E08AB">
        <w:rPr>
          <w:rStyle w:val="FontStyle157"/>
          <w:sz w:val="24"/>
          <w:szCs w:val="24"/>
          <w:lang w:val="ru-RU" w:eastAsia="ru-RU"/>
        </w:rPr>
        <w:t xml:space="preserve">При переносе может потеряться различие между написаниями слов слитно и через дефис; ср.: </w:t>
      </w:r>
      <w:r w:rsidRPr="003E08AB">
        <w:rPr>
          <w:rStyle w:val="FontStyle155"/>
          <w:sz w:val="24"/>
          <w:szCs w:val="24"/>
          <w:lang w:val="ru-RU" w:eastAsia="ru-RU"/>
        </w:rPr>
        <w:t xml:space="preserve">военно-обязанный </w:t>
      </w:r>
      <w:r w:rsidRPr="003E08AB">
        <w:rPr>
          <w:rStyle w:val="FontStyle157"/>
          <w:sz w:val="24"/>
          <w:szCs w:val="24"/>
          <w:lang w:val="ru-RU" w:eastAsia="ru-RU"/>
        </w:rPr>
        <w:t xml:space="preserve">(пишется </w:t>
      </w:r>
      <w:r w:rsidRPr="003E08AB">
        <w:rPr>
          <w:rStyle w:val="FontStyle155"/>
          <w:sz w:val="24"/>
          <w:szCs w:val="24"/>
          <w:lang w:val="ru-RU" w:eastAsia="ru-RU"/>
        </w:rPr>
        <w:t xml:space="preserve">военнообязанный) </w:t>
      </w:r>
      <w:r w:rsidRPr="003E08AB">
        <w:rPr>
          <w:rStyle w:val="FontStyle157"/>
          <w:sz w:val="24"/>
          <w:szCs w:val="24"/>
          <w:lang w:val="ru-RU" w:eastAsia="ru-RU"/>
        </w:rPr>
        <w:t xml:space="preserve">и </w:t>
      </w:r>
      <w:r w:rsidRPr="003E08AB">
        <w:rPr>
          <w:rStyle w:val="FontStyle155"/>
          <w:sz w:val="24"/>
          <w:szCs w:val="24"/>
          <w:lang w:val="ru-RU" w:eastAsia="ru-RU"/>
        </w:rPr>
        <w:t xml:space="preserve">военно-морской </w:t>
      </w:r>
      <w:r w:rsidRPr="003E08AB">
        <w:rPr>
          <w:rStyle w:val="FontStyle157"/>
          <w:sz w:val="24"/>
          <w:szCs w:val="24"/>
          <w:lang w:val="ru-RU" w:eastAsia="ru-RU"/>
        </w:rPr>
        <w:t xml:space="preserve">(пишется </w:t>
      </w:r>
      <w:r w:rsidRPr="003E08AB">
        <w:rPr>
          <w:rStyle w:val="FontStyle155"/>
          <w:sz w:val="24"/>
          <w:szCs w:val="24"/>
          <w:lang w:val="ru-RU" w:eastAsia="ru-RU"/>
        </w:rPr>
        <w:t xml:space="preserve">военно-морской). </w:t>
      </w:r>
      <w:r w:rsidRPr="003E08AB">
        <w:rPr>
          <w:rStyle w:val="FontStyle157"/>
          <w:sz w:val="24"/>
          <w:szCs w:val="24"/>
          <w:lang w:val="ru-RU" w:eastAsia="ru-RU"/>
        </w:rPr>
        <w:t xml:space="preserve">Для сохранения различия надо во втором случае повторить дефис в начале перенесенной части: </w:t>
      </w:r>
      <w:r w:rsidRPr="003E08AB">
        <w:rPr>
          <w:rStyle w:val="FontStyle155"/>
          <w:sz w:val="24"/>
          <w:szCs w:val="24"/>
          <w:lang w:val="ru-RU" w:eastAsia="ru-RU"/>
        </w:rPr>
        <w:t xml:space="preserve">военно- / -морской. </w:t>
      </w:r>
      <w:r w:rsidRPr="003E08AB">
        <w:rPr>
          <w:rStyle w:val="FontStyle157"/>
          <w:sz w:val="24"/>
          <w:szCs w:val="24"/>
          <w:lang w:val="ru-RU" w:eastAsia="ru-RU"/>
        </w:rPr>
        <w:t>Это правило применяется по желанию пи</w:t>
      </w:r>
      <w:r w:rsidRPr="003E08AB">
        <w:rPr>
          <w:rStyle w:val="FontStyle157"/>
          <w:sz w:val="24"/>
          <w:szCs w:val="24"/>
          <w:lang w:val="ru-RU" w:eastAsia="ru-RU"/>
        </w:rPr>
        <w:softHyphen/>
        <w:t>шущего.</w:t>
      </w:r>
    </w:p>
    <w:p w14:paraId="405E5AFE" w14:textId="77777777" w:rsidR="00D91D69" w:rsidRPr="003E08AB" w:rsidRDefault="00D91D69" w:rsidP="006A031E">
      <w:pPr>
        <w:pStyle w:val="Style42"/>
        <w:widowControl/>
        <w:spacing w:before="110" w:line="209" w:lineRule="exact"/>
        <w:ind w:left="426" w:right="-314" w:firstLine="425"/>
        <w:jc w:val="left"/>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 применением этого правила напечатан текст настоящего свода правил правописания.</w:t>
      </w:r>
    </w:p>
    <w:p w14:paraId="7ED590DF" w14:textId="77777777" w:rsidR="00D91D69" w:rsidRPr="003E08AB" w:rsidRDefault="00D91D69" w:rsidP="006A031E">
      <w:pPr>
        <w:pStyle w:val="Style42"/>
        <w:widowControl/>
        <w:spacing w:before="110" w:line="209" w:lineRule="exact"/>
        <w:ind w:left="426" w:right="-314" w:firstLine="425"/>
        <w:jc w:val="left"/>
        <w:rPr>
          <w:rStyle w:val="FontStyle171"/>
          <w:sz w:val="24"/>
          <w:szCs w:val="24"/>
          <w:lang w:val="ru-RU" w:eastAsia="ru-RU"/>
        </w:rPr>
        <w:sectPr w:rsidR="00D91D69" w:rsidRPr="003E08AB" w:rsidSect="006A031E">
          <w:headerReference w:type="even" r:id="rId67"/>
          <w:headerReference w:type="default" r:id="rId68"/>
          <w:footerReference w:type="even" r:id="rId69"/>
          <w:footerReference w:type="default" r:id="rId70"/>
          <w:type w:val="continuous"/>
          <w:pgSz w:w="11907" w:h="16840" w:code="9"/>
          <w:pgMar w:top="1124" w:right="1497" w:bottom="1005" w:left="1492" w:header="709" w:footer="709" w:gutter="0"/>
          <w:cols w:space="720"/>
          <w:noEndnote/>
        </w:sectPr>
      </w:pPr>
    </w:p>
    <w:p w14:paraId="6223A99B" w14:textId="77777777" w:rsidR="00D91D69" w:rsidRPr="003E08AB" w:rsidRDefault="00D91D69" w:rsidP="006A031E">
      <w:pPr>
        <w:pStyle w:val="Style41"/>
        <w:widowControl/>
        <w:spacing w:before="79"/>
        <w:ind w:left="426" w:right="-314" w:firstLine="425"/>
        <w:jc w:val="both"/>
        <w:rPr>
          <w:rStyle w:val="FontStyle152"/>
          <w:spacing w:val="20"/>
          <w:sz w:val="24"/>
          <w:szCs w:val="24"/>
          <w:lang w:val="ru-RU" w:eastAsia="ru-RU"/>
        </w:rPr>
      </w:pPr>
      <w:r w:rsidRPr="003E08AB">
        <w:rPr>
          <w:rStyle w:val="FontStyle152"/>
          <w:spacing w:val="20"/>
          <w:sz w:val="24"/>
          <w:szCs w:val="24"/>
          <w:lang w:val="ru-RU" w:eastAsia="ru-RU"/>
        </w:rPr>
        <w:t>ПУНКТУАЦИЯ</w:t>
      </w:r>
    </w:p>
    <w:p w14:paraId="0D2E7D0C" w14:textId="77777777" w:rsidR="00D91D69" w:rsidRPr="003E08AB" w:rsidRDefault="00D91D69" w:rsidP="006A031E">
      <w:pPr>
        <w:pStyle w:val="Style61"/>
        <w:widowControl/>
        <w:spacing w:line="240" w:lineRule="exact"/>
        <w:ind w:left="426" w:right="-314" w:firstLine="425"/>
      </w:pPr>
    </w:p>
    <w:p w14:paraId="4B7FF1C0" w14:textId="77777777" w:rsidR="00D91D69" w:rsidRPr="003E08AB" w:rsidRDefault="00D91D69" w:rsidP="006A031E">
      <w:pPr>
        <w:pStyle w:val="Style61"/>
        <w:widowControl/>
        <w:spacing w:line="240" w:lineRule="exact"/>
        <w:ind w:left="426" w:right="-314" w:firstLine="425"/>
      </w:pPr>
    </w:p>
    <w:p w14:paraId="066A3C07" w14:textId="77777777" w:rsidR="00D91D69" w:rsidRPr="003E08AB" w:rsidRDefault="00D91D69" w:rsidP="006A031E">
      <w:pPr>
        <w:pStyle w:val="Style61"/>
        <w:widowControl/>
        <w:spacing w:before="134" w:line="302" w:lineRule="exact"/>
        <w:ind w:left="426" w:right="-314" w:firstLine="425"/>
        <w:rPr>
          <w:rStyle w:val="FontStyle169"/>
          <w:sz w:val="24"/>
          <w:szCs w:val="24"/>
          <w:lang w:val="ru-RU" w:eastAsia="ru-RU"/>
        </w:rPr>
      </w:pPr>
      <w:r w:rsidRPr="003E08AB">
        <w:rPr>
          <w:rStyle w:val="FontStyle169"/>
          <w:sz w:val="24"/>
          <w:szCs w:val="24"/>
          <w:lang w:val="ru-RU" w:eastAsia="ru-RU"/>
        </w:rPr>
        <w:t>О НАЗНАЧЕНИИ И ПРИНЦИПАХ ПУНКТУАЦИИ</w:t>
      </w:r>
    </w:p>
    <w:p w14:paraId="348D93E3" w14:textId="77777777" w:rsidR="00D91D69" w:rsidRPr="003E08AB" w:rsidRDefault="00D91D69" w:rsidP="006A031E">
      <w:pPr>
        <w:pStyle w:val="Style62"/>
        <w:widowControl/>
        <w:spacing w:before="218" w:line="245" w:lineRule="exact"/>
        <w:ind w:left="426" w:right="-314" w:firstLine="425"/>
        <w:rPr>
          <w:rStyle w:val="FontStyle157"/>
          <w:sz w:val="24"/>
          <w:szCs w:val="24"/>
          <w:lang w:val="ru-RU" w:eastAsia="ru-RU"/>
        </w:rPr>
      </w:pPr>
      <w:r w:rsidRPr="003E08AB">
        <w:rPr>
          <w:rStyle w:val="FontStyle157"/>
          <w:sz w:val="24"/>
          <w:szCs w:val="24"/>
          <w:lang w:val="ru-RU" w:eastAsia="ru-RU"/>
        </w:rPr>
        <w:t>Обслуживая потребности письменного общения, пунктуа</w:t>
      </w:r>
      <w:r w:rsidRPr="003E08AB">
        <w:rPr>
          <w:rStyle w:val="FontStyle157"/>
          <w:sz w:val="24"/>
          <w:szCs w:val="24"/>
          <w:lang w:val="ru-RU" w:eastAsia="ru-RU"/>
        </w:rPr>
        <w:softHyphen/>
        <w:t>ция имеет четкое назначение — способствовать расчленению письменного текста для облегчения его понимания. Расчлене</w:t>
      </w:r>
      <w:r w:rsidRPr="003E08AB">
        <w:rPr>
          <w:rStyle w:val="FontStyle157"/>
          <w:sz w:val="24"/>
          <w:szCs w:val="24"/>
          <w:lang w:val="ru-RU" w:eastAsia="ru-RU"/>
        </w:rPr>
        <w:softHyphen/>
        <w:t>ние же может иметь разные основания: формально-граммати</w:t>
      </w:r>
      <w:r w:rsidRPr="003E08AB">
        <w:rPr>
          <w:rStyle w:val="FontStyle157"/>
          <w:sz w:val="24"/>
          <w:szCs w:val="24"/>
          <w:lang w:val="ru-RU" w:eastAsia="ru-RU"/>
        </w:rPr>
        <w:softHyphen/>
        <w:t>ческое (учет синтаксического строения предложения и его компонентов), смысловое (отражение содержательной значи</w:t>
      </w:r>
      <w:r w:rsidRPr="003E08AB">
        <w:rPr>
          <w:rStyle w:val="FontStyle157"/>
          <w:sz w:val="24"/>
          <w:szCs w:val="24"/>
          <w:lang w:val="ru-RU" w:eastAsia="ru-RU"/>
        </w:rPr>
        <w:softHyphen/>
        <w:t>мости речи), интонационное (распределение пауз, логических и смысловых акцентов, передача эмоциональных нюансов речи).</w:t>
      </w:r>
    </w:p>
    <w:p w14:paraId="366F3FE9"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Этими основаниями определяются принципы современ</w:t>
      </w:r>
      <w:r w:rsidRPr="003E08AB">
        <w:rPr>
          <w:rStyle w:val="FontStyle157"/>
          <w:sz w:val="24"/>
          <w:szCs w:val="24"/>
          <w:lang w:val="ru-RU" w:eastAsia="ru-RU"/>
        </w:rPr>
        <w:softHyphen/>
        <w:t>ной русской пунктуации.</w:t>
      </w:r>
    </w:p>
    <w:p w14:paraId="64F39C51"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Основная часть правил пунктуации жестко привязана к синтаксическому строению предложения: это знаки конца предложения; знаки, разделяющие части сложного предложе</w:t>
      </w:r>
      <w:r w:rsidRPr="003E08AB">
        <w:rPr>
          <w:rStyle w:val="FontStyle157"/>
          <w:sz w:val="24"/>
          <w:szCs w:val="24"/>
          <w:lang w:val="ru-RU" w:eastAsia="ru-RU"/>
        </w:rPr>
        <w:softHyphen/>
        <w:t>ния; знаки, указывающие на синтаксическую однородность; знаки, выделяющие группы слов с четко фиксируемым местом расположения (например, причастный оборот, стоящий после определяемого слова).</w:t>
      </w:r>
    </w:p>
    <w:p w14:paraId="70C0C4FC"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Такие знаки ориентированы на предложение как основную синтаксическую единицу и составляют необходимый пунктуа</w:t>
      </w:r>
      <w:r w:rsidRPr="003E08AB">
        <w:rPr>
          <w:rStyle w:val="FontStyle157"/>
          <w:sz w:val="24"/>
          <w:szCs w:val="24"/>
          <w:lang w:val="ru-RU" w:eastAsia="ru-RU"/>
        </w:rPr>
        <w:softHyphen/>
        <w:t>ционный минимум.</w:t>
      </w:r>
    </w:p>
    <w:p w14:paraId="2E51F787"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Другая часть правил подчеркивает смысловые взаимоотно</w:t>
      </w:r>
      <w:r w:rsidRPr="003E08AB">
        <w:rPr>
          <w:rStyle w:val="FontStyle157"/>
          <w:sz w:val="24"/>
          <w:szCs w:val="24"/>
          <w:lang w:val="ru-RU" w:eastAsia="ru-RU"/>
        </w:rPr>
        <w:softHyphen/>
        <w:t>шения частей предложения-высказывания, т. е. учитывает</w:t>
      </w:r>
    </w:p>
    <w:p w14:paraId="1991B2D0"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sectPr w:rsidR="00D91D69" w:rsidRPr="003E08AB" w:rsidSect="006A031E">
          <w:headerReference w:type="even" r:id="rId71"/>
          <w:headerReference w:type="default" r:id="rId72"/>
          <w:footerReference w:type="even" r:id="rId73"/>
          <w:footerReference w:type="default" r:id="rId74"/>
          <w:pgSz w:w="11907" w:h="16840" w:code="9"/>
          <w:pgMar w:top="3033" w:right="1497" w:bottom="708" w:left="1504" w:header="709" w:footer="709" w:gutter="0"/>
          <w:cols w:space="720"/>
          <w:noEndnote/>
        </w:sectPr>
      </w:pPr>
    </w:p>
    <w:p w14:paraId="058594F5" w14:textId="77777777" w:rsidR="00D91D69" w:rsidRPr="003E08AB" w:rsidRDefault="00D91D69" w:rsidP="006A031E">
      <w:pPr>
        <w:pStyle w:val="Style49"/>
        <w:widowControl/>
        <w:spacing w:before="41" w:line="245" w:lineRule="exact"/>
        <w:ind w:left="426" w:right="-314" w:firstLine="425"/>
        <w:rPr>
          <w:rStyle w:val="FontStyle157"/>
          <w:sz w:val="24"/>
          <w:szCs w:val="24"/>
          <w:lang w:val="ru-RU" w:eastAsia="ru-RU"/>
        </w:rPr>
      </w:pPr>
      <w:r w:rsidRPr="003E08AB">
        <w:rPr>
          <w:rStyle w:val="FontStyle157"/>
          <w:sz w:val="24"/>
          <w:szCs w:val="24"/>
          <w:lang w:val="ru-RU" w:eastAsia="ru-RU"/>
        </w:rPr>
        <w:t>контекстуальные условия, иногда выходящие за рамки отдель</w:t>
      </w:r>
      <w:r w:rsidRPr="003E08AB">
        <w:rPr>
          <w:rStyle w:val="FontStyle157"/>
          <w:sz w:val="24"/>
          <w:szCs w:val="24"/>
          <w:lang w:val="ru-RU" w:eastAsia="ru-RU"/>
        </w:rPr>
        <w:softHyphen/>
        <w:t>ного предложения. И поскольку смысловые оттенки речи мо</w:t>
      </w:r>
      <w:r w:rsidRPr="003E08AB">
        <w:rPr>
          <w:rStyle w:val="FontStyle157"/>
          <w:sz w:val="24"/>
          <w:szCs w:val="24"/>
          <w:lang w:val="ru-RU" w:eastAsia="ru-RU"/>
        </w:rPr>
        <w:softHyphen/>
        <w:t>гут быть разнообразными, то и знаки, ориентированные на их передачу, допускают вариантность в соответствии с возмож</w:t>
      </w:r>
      <w:r w:rsidRPr="003E08AB">
        <w:rPr>
          <w:rStyle w:val="FontStyle157"/>
          <w:sz w:val="24"/>
          <w:szCs w:val="24"/>
          <w:lang w:val="ru-RU" w:eastAsia="ru-RU"/>
        </w:rPr>
        <w:softHyphen/>
        <w:t>ностью разного осмысления тех или иных конструкций. Смы</w:t>
      </w:r>
      <w:r w:rsidRPr="003E08AB">
        <w:rPr>
          <w:rStyle w:val="FontStyle157"/>
          <w:sz w:val="24"/>
          <w:szCs w:val="24"/>
          <w:lang w:val="ru-RU" w:eastAsia="ru-RU"/>
        </w:rPr>
        <w:softHyphen/>
        <w:t>словые показатели выдвигаются на передний план, например, при формулировании правил об обособлении членов предло</w:t>
      </w:r>
      <w:r w:rsidRPr="003E08AB">
        <w:rPr>
          <w:rStyle w:val="FontStyle157"/>
          <w:sz w:val="24"/>
          <w:szCs w:val="24"/>
          <w:lang w:val="ru-RU" w:eastAsia="ru-RU"/>
        </w:rPr>
        <w:softHyphen/>
        <w:t>жения, при решении вопроса об однородности или неодно</w:t>
      </w:r>
      <w:r w:rsidRPr="003E08AB">
        <w:rPr>
          <w:rStyle w:val="FontStyle157"/>
          <w:sz w:val="24"/>
          <w:szCs w:val="24"/>
          <w:lang w:val="ru-RU" w:eastAsia="ru-RU"/>
        </w:rPr>
        <w:softHyphen/>
        <w:t>родности определений, при наличии или отсутствии значе</w:t>
      </w:r>
      <w:r w:rsidRPr="003E08AB">
        <w:rPr>
          <w:rStyle w:val="FontStyle157"/>
          <w:sz w:val="24"/>
          <w:szCs w:val="24"/>
          <w:lang w:val="ru-RU" w:eastAsia="ru-RU"/>
        </w:rPr>
        <w:softHyphen/>
        <w:t>ний пояснения и уточнения в контактирующих членах пред</w:t>
      </w:r>
      <w:r w:rsidRPr="003E08AB">
        <w:rPr>
          <w:rStyle w:val="FontStyle157"/>
          <w:sz w:val="24"/>
          <w:szCs w:val="24"/>
          <w:lang w:val="ru-RU" w:eastAsia="ru-RU"/>
        </w:rPr>
        <w:softHyphen/>
        <w:t>ложения.</w:t>
      </w:r>
    </w:p>
    <w:p w14:paraId="70B021BD"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Актуализация смысловых оттенков проявляется в разном интонационном оформлении речи. Интонация (повышение и понижение тона, распределение пауз между членами предло</w:t>
      </w:r>
      <w:r w:rsidRPr="003E08AB">
        <w:rPr>
          <w:rStyle w:val="FontStyle157"/>
          <w:sz w:val="24"/>
          <w:szCs w:val="24"/>
          <w:lang w:val="ru-RU" w:eastAsia="ru-RU"/>
        </w:rPr>
        <w:softHyphen/>
        <w:t>жения и их группами, фразовое ударение) служит выражению целевого назначения предложения, а также его эмоциональ</w:t>
      </w:r>
      <w:r w:rsidRPr="003E08AB">
        <w:rPr>
          <w:rStyle w:val="FontStyle157"/>
          <w:sz w:val="24"/>
          <w:szCs w:val="24"/>
          <w:lang w:val="ru-RU" w:eastAsia="ru-RU"/>
        </w:rPr>
        <w:softHyphen/>
      </w:r>
      <w:r w:rsidRPr="003E08AB">
        <w:rPr>
          <w:rStyle w:val="FontStyle189"/>
          <w:sz w:val="24"/>
          <w:szCs w:val="24"/>
          <w:lang w:val="ru-RU" w:eastAsia="ru-RU"/>
        </w:rPr>
        <w:t xml:space="preserve">ных </w:t>
      </w:r>
      <w:r w:rsidRPr="003E08AB">
        <w:rPr>
          <w:rStyle w:val="FontStyle157"/>
          <w:sz w:val="24"/>
          <w:szCs w:val="24"/>
          <w:lang w:val="ru-RU" w:eastAsia="ru-RU"/>
        </w:rPr>
        <w:t>и экспрессивных качеств. Так разные аспекты в оформле</w:t>
      </w:r>
      <w:r w:rsidRPr="003E08AB">
        <w:rPr>
          <w:rStyle w:val="FontStyle157"/>
          <w:sz w:val="24"/>
          <w:szCs w:val="24"/>
          <w:lang w:val="ru-RU" w:eastAsia="ru-RU"/>
        </w:rPr>
        <w:softHyphen/>
        <w:t>нии письменной речи обнаруживают себя в сочетании дейст</w:t>
      </w:r>
      <w:r w:rsidRPr="003E08AB">
        <w:rPr>
          <w:rStyle w:val="FontStyle157"/>
          <w:sz w:val="24"/>
          <w:szCs w:val="24"/>
          <w:lang w:val="ru-RU" w:eastAsia="ru-RU"/>
        </w:rPr>
        <w:softHyphen/>
        <w:t>вующих ныне принципов пунктуации — семантико-синтакси-чсском и семантико-интонационном.</w:t>
      </w:r>
    </w:p>
    <w:p w14:paraId="300B4C58"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В первом случае знаки служат выражению структуры и смысла предложения, во втором — дополнительно к этому пе</w:t>
      </w:r>
      <w:r w:rsidRPr="003E08AB">
        <w:rPr>
          <w:rStyle w:val="FontStyle157"/>
          <w:sz w:val="24"/>
          <w:szCs w:val="24"/>
          <w:lang w:val="ru-RU" w:eastAsia="ru-RU"/>
        </w:rPr>
        <w:softHyphen/>
        <w:t>редают экспрессивные и эмоциональные качества речи. При</w:t>
      </w:r>
      <w:r w:rsidRPr="003E08AB">
        <w:rPr>
          <w:rStyle w:val="FontStyle157"/>
          <w:sz w:val="24"/>
          <w:szCs w:val="24"/>
          <w:lang w:val="ru-RU" w:eastAsia="ru-RU"/>
        </w:rPr>
        <w:softHyphen/>
        <w:t>чем в разных видах текстов действие этих принципов проявля</w:t>
      </w:r>
      <w:r w:rsidRPr="003E08AB">
        <w:rPr>
          <w:rStyle w:val="FontStyle157"/>
          <w:sz w:val="24"/>
          <w:szCs w:val="24"/>
          <w:lang w:val="ru-RU" w:eastAsia="ru-RU"/>
        </w:rPr>
        <w:softHyphen/>
        <w:t>ется по-разному: в текстах официально-деловых, научных зна</w:t>
      </w:r>
      <w:r w:rsidRPr="003E08AB">
        <w:rPr>
          <w:rStyle w:val="FontStyle157"/>
          <w:sz w:val="24"/>
          <w:szCs w:val="24"/>
          <w:lang w:val="ru-RU" w:eastAsia="ru-RU"/>
        </w:rPr>
        <w:softHyphen/>
      </w:r>
      <w:r w:rsidRPr="003E08AB">
        <w:rPr>
          <w:rStyle w:val="FontStyle189"/>
          <w:sz w:val="24"/>
          <w:szCs w:val="24"/>
          <w:lang w:val="ru-RU" w:eastAsia="ru-RU"/>
        </w:rPr>
        <w:t xml:space="preserve">ки </w:t>
      </w:r>
      <w:r w:rsidRPr="003E08AB">
        <w:rPr>
          <w:rStyle w:val="FontStyle157"/>
          <w:sz w:val="24"/>
          <w:szCs w:val="24"/>
          <w:lang w:val="ru-RU" w:eastAsia="ru-RU"/>
        </w:rPr>
        <w:t>расставляются на семантико-синтаксической основе; в текстах художественных, публицистических и близких к ним по своему характеру активную роль приобретает также прин</w:t>
      </w:r>
      <w:r w:rsidRPr="003E08AB">
        <w:rPr>
          <w:rStyle w:val="FontStyle157"/>
          <w:sz w:val="24"/>
          <w:szCs w:val="24"/>
          <w:lang w:val="ru-RU" w:eastAsia="ru-RU"/>
        </w:rPr>
        <w:softHyphen/>
      </w:r>
      <w:r w:rsidRPr="003E08AB">
        <w:rPr>
          <w:rStyle w:val="FontStyle189"/>
          <w:sz w:val="24"/>
          <w:szCs w:val="24"/>
          <w:lang w:val="ru-RU" w:eastAsia="ru-RU"/>
        </w:rPr>
        <w:t xml:space="preserve">цип </w:t>
      </w:r>
      <w:r w:rsidRPr="003E08AB">
        <w:rPr>
          <w:rStyle w:val="FontStyle157"/>
          <w:sz w:val="24"/>
          <w:szCs w:val="24"/>
          <w:lang w:val="ru-RU" w:eastAsia="ru-RU"/>
        </w:rPr>
        <w:t>семантико-интонационный.</w:t>
      </w:r>
    </w:p>
    <w:p w14:paraId="3C7C8909"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В конкретных речевых ситуациях пунктуация помогает вы</w:t>
      </w:r>
      <w:r w:rsidRPr="003E08AB">
        <w:rPr>
          <w:rStyle w:val="FontStyle157"/>
          <w:sz w:val="24"/>
          <w:szCs w:val="24"/>
          <w:lang w:val="ru-RU" w:eastAsia="ru-RU"/>
        </w:rPr>
        <w:softHyphen/>
        <w:t>явить структуру, смысл и интонацию письменной речи. Прин</w:t>
      </w:r>
      <w:r w:rsidRPr="003E08AB">
        <w:rPr>
          <w:rStyle w:val="FontStyle157"/>
          <w:sz w:val="24"/>
          <w:szCs w:val="24"/>
          <w:lang w:val="ru-RU" w:eastAsia="ru-RU"/>
        </w:rPr>
        <w:softHyphen/>
      </w:r>
      <w:r w:rsidRPr="003E08AB">
        <w:rPr>
          <w:rStyle w:val="FontStyle189"/>
          <w:sz w:val="24"/>
          <w:szCs w:val="24"/>
          <w:lang w:val="ru-RU" w:eastAsia="ru-RU"/>
        </w:rPr>
        <w:t xml:space="preserve">ципы </w:t>
      </w:r>
      <w:r w:rsidRPr="003E08AB">
        <w:rPr>
          <w:rStyle w:val="FontStyle157"/>
          <w:sz w:val="24"/>
          <w:szCs w:val="24"/>
          <w:lang w:val="ru-RU" w:eastAsia="ru-RU"/>
        </w:rPr>
        <w:t>действуют, как правило, одновременно. Но с точки зре</w:t>
      </w:r>
      <w:r w:rsidRPr="003E08AB">
        <w:rPr>
          <w:rStyle w:val="FontStyle157"/>
          <w:sz w:val="24"/>
          <w:szCs w:val="24"/>
          <w:lang w:val="ru-RU" w:eastAsia="ru-RU"/>
        </w:rPr>
        <w:softHyphen/>
      </w:r>
      <w:r w:rsidRPr="003E08AB">
        <w:rPr>
          <w:rStyle w:val="FontStyle189"/>
          <w:sz w:val="24"/>
          <w:szCs w:val="24"/>
          <w:lang w:val="ru-RU" w:eastAsia="ru-RU"/>
        </w:rPr>
        <w:t xml:space="preserve">ния </w:t>
      </w:r>
      <w:r w:rsidRPr="003E08AB">
        <w:rPr>
          <w:rStyle w:val="FontStyle157"/>
          <w:sz w:val="24"/>
          <w:szCs w:val="24"/>
          <w:lang w:val="ru-RU" w:eastAsia="ru-RU"/>
        </w:rPr>
        <w:t>функциональной значимости они неравнозначны. В тех случаях, например, когда интонационное членение предложе</w:t>
      </w:r>
      <w:r w:rsidRPr="003E08AB">
        <w:rPr>
          <w:rStyle w:val="FontStyle157"/>
          <w:sz w:val="24"/>
          <w:szCs w:val="24"/>
          <w:lang w:val="ru-RU" w:eastAsia="ru-RU"/>
        </w:rPr>
        <w:softHyphen/>
      </w:r>
      <w:r w:rsidRPr="003E08AB">
        <w:rPr>
          <w:rStyle w:val="FontStyle189"/>
          <w:sz w:val="24"/>
          <w:szCs w:val="24"/>
          <w:lang w:val="ru-RU" w:eastAsia="ru-RU"/>
        </w:rPr>
        <w:t xml:space="preserve">ния </w:t>
      </w:r>
      <w:r w:rsidRPr="003E08AB">
        <w:rPr>
          <w:rStyle w:val="FontStyle157"/>
          <w:sz w:val="24"/>
          <w:szCs w:val="24"/>
          <w:lang w:val="ru-RU" w:eastAsia="ru-RU"/>
        </w:rPr>
        <w:t>не совпадает с его грамматическим членением, знаки под</w:t>
      </w:r>
      <w:r w:rsidRPr="003E08AB">
        <w:rPr>
          <w:rStyle w:val="FontStyle157"/>
          <w:sz w:val="24"/>
          <w:szCs w:val="24"/>
          <w:lang w:val="ru-RU" w:eastAsia="ru-RU"/>
        </w:rPr>
        <w:softHyphen/>
        <w:t>чиняются принципу семантико-синтаксическому, а интона</w:t>
      </w:r>
      <w:r w:rsidRPr="003E08AB">
        <w:rPr>
          <w:rStyle w:val="FontStyle157"/>
          <w:sz w:val="24"/>
          <w:szCs w:val="24"/>
          <w:lang w:val="ru-RU" w:eastAsia="ru-RU"/>
        </w:rPr>
        <w:softHyphen/>
      </w:r>
      <w:r w:rsidRPr="003E08AB">
        <w:rPr>
          <w:rStyle w:val="FontStyle189"/>
          <w:sz w:val="24"/>
          <w:szCs w:val="24"/>
          <w:lang w:val="ru-RU" w:eastAsia="ru-RU"/>
        </w:rPr>
        <w:t xml:space="preserve">ция </w:t>
      </w:r>
      <w:r w:rsidRPr="003E08AB">
        <w:rPr>
          <w:rStyle w:val="FontStyle157"/>
          <w:sz w:val="24"/>
          <w:szCs w:val="24"/>
          <w:lang w:val="ru-RU" w:eastAsia="ru-RU"/>
        </w:rPr>
        <w:t>не принимается во внимание. Например, несовпадение интонации и пунктуации заключается всегда в том, что знак имеется там, где требует этого грамматическое строение пред</w:t>
      </w:r>
      <w:r w:rsidRPr="003E08AB">
        <w:rPr>
          <w:rStyle w:val="FontStyle157"/>
          <w:sz w:val="24"/>
          <w:szCs w:val="24"/>
          <w:lang w:val="ru-RU" w:eastAsia="ru-RU"/>
        </w:rPr>
        <w:softHyphen/>
        <w:t>ложения, а не интонационная пауза</w:t>
      </w:r>
      <w:r w:rsidRPr="003E08AB">
        <w:rPr>
          <w:rStyle w:val="FontStyle157"/>
          <w:sz w:val="24"/>
          <w:szCs w:val="24"/>
          <w:vertAlign w:val="superscript"/>
          <w:lang w:val="ru-RU" w:eastAsia="ru-RU"/>
        </w:rPr>
        <w:t>1</w:t>
      </w:r>
      <w:r w:rsidRPr="003E08AB">
        <w:rPr>
          <w:rStyle w:val="FontStyle157"/>
          <w:sz w:val="24"/>
          <w:szCs w:val="24"/>
          <w:lang w:val="ru-RU" w:eastAsia="ru-RU"/>
        </w:rPr>
        <w:t>. Однако в тех случаях, когда возможно разное разбиение структуры предложения (и следовательно, разное осмысление), именно знак, поставлен</w:t>
      </w:r>
      <w:r w:rsidRPr="003E08AB">
        <w:rPr>
          <w:rStyle w:val="FontStyle157"/>
          <w:sz w:val="24"/>
          <w:szCs w:val="24"/>
          <w:lang w:val="ru-RU" w:eastAsia="ru-RU"/>
        </w:rPr>
        <w:softHyphen/>
        <w:t>ный «по интонации», оказывается решающим для осмысления предложения</w:t>
      </w:r>
      <w:r w:rsidRPr="003E08AB">
        <w:rPr>
          <w:rStyle w:val="FontStyle157"/>
          <w:sz w:val="24"/>
          <w:szCs w:val="24"/>
          <w:vertAlign w:val="superscript"/>
          <w:lang w:val="ru-RU" w:eastAsia="ru-RU"/>
        </w:rPr>
        <w:t>2</w:t>
      </w:r>
      <w:r w:rsidRPr="003E08AB">
        <w:rPr>
          <w:rStyle w:val="FontStyle157"/>
          <w:sz w:val="24"/>
          <w:szCs w:val="24"/>
          <w:lang w:val="ru-RU" w:eastAsia="ru-RU"/>
        </w:rPr>
        <w:t>.</w:t>
      </w:r>
    </w:p>
    <w:p w14:paraId="10A1F989"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Учитывая современное состояние русской пунктуации (как собственно правил, так и практики их применения), можно наметить разные уровни ее осмысления: 1) пунктуация норма</w:t>
      </w:r>
      <w:r w:rsidRPr="003E08AB">
        <w:rPr>
          <w:rStyle w:val="FontStyle157"/>
          <w:sz w:val="24"/>
          <w:szCs w:val="24"/>
          <w:lang w:val="ru-RU" w:eastAsia="ru-RU"/>
        </w:rPr>
        <w:softHyphen/>
        <w:t>тивная, подчиненная действующим правилам (пунктуация предложения); 2) пунктуация «творческая», связанная с поис</w:t>
      </w:r>
      <w:r w:rsidRPr="003E08AB">
        <w:rPr>
          <w:rStyle w:val="FontStyle157"/>
          <w:sz w:val="24"/>
          <w:szCs w:val="24"/>
          <w:lang w:val="ru-RU" w:eastAsia="ru-RU"/>
        </w:rPr>
        <w:softHyphen/>
        <w:t>ком оптимального варианта для выражения смысла (пунктуа</w:t>
      </w:r>
      <w:r w:rsidRPr="003E08AB">
        <w:rPr>
          <w:rStyle w:val="FontStyle157"/>
          <w:sz w:val="24"/>
          <w:szCs w:val="24"/>
          <w:lang w:val="ru-RU" w:eastAsia="ru-RU"/>
        </w:rPr>
        <w:softHyphen/>
        <w:t>ция связного текста); задействованные в данном случае прави</w:t>
      </w:r>
      <w:r w:rsidRPr="003E08AB">
        <w:rPr>
          <w:rStyle w:val="FontStyle157"/>
          <w:sz w:val="24"/>
          <w:szCs w:val="24"/>
          <w:lang w:val="ru-RU" w:eastAsia="ru-RU"/>
        </w:rPr>
        <w:softHyphen/>
        <w:t>ла не столь жестки и формальны, они допускают возможность выбора знаков и их сочетания с учетом условий контекста; 3) пунктуация текстов, принадлежащих разным функциональ</w:t>
      </w:r>
      <w:r w:rsidRPr="003E08AB">
        <w:rPr>
          <w:rStyle w:val="FontStyle157"/>
          <w:sz w:val="24"/>
          <w:szCs w:val="24"/>
          <w:lang w:val="ru-RU" w:eastAsia="ru-RU"/>
        </w:rPr>
        <w:softHyphen/>
        <w:t>ным стилям (стилистически значимая пунктуация). Тексты научные, официально-деловые, газетно-публицистические, художественные хотя и обслуживаются единой пунктуацион</w:t>
      </w:r>
      <w:r w:rsidRPr="003E08AB">
        <w:rPr>
          <w:rStyle w:val="FontStyle157"/>
          <w:sz w:val="24"/>
          <w:szCs w:val="24"/>
          <w:lang w:val="ru-RU" w:eastAsia="ru-RU"/>
        </w:rPr>
        <w:softHyphen/>
        <w:t>ной системой, но имеют свои закономерности употребления знаков. Художественные тексты к тому же испытывают влия</w:t>
      </w:r>
      <w:r w:rsidRPr="003E08AB">
        <w:rPr>
          <w:rStyle w:val="FontStyle157"/>
          <w:sz w:val="24"/>
          <w:szCs w:val="24"/>
          <w:lang w:val="ru-RU" w:eastAsia="ru-RU"/>
        </w:rPr>
        <w:softHyphen/>
        <w:t>ние разговорной речи, интонации которой передаются специ</w:t>
      </w:r>
      <w:r w:rsidRPr="003E08AB">
        <w:rPr>
          <w:rStyle w:val="FontStyle157"/>
          <w:sz w:val="24"/>
          <w:szCs w:val="24"/>
          <w:lang w:val="ru-RU" w:eastAsia="ru-RU"/>
        </w:rPr>
        <w:softHyphen/>
        <w:t>фическим употреблением знаков. Художественная речь ведет и к пониманию индивидуальной (авторской) пунктуации, включающейся в систему авторской стилистики.</w:t>
      </w:r>
    </w:p>
    <w:p w14:paraId="30EEB963" w14:textId="77777777" w:rsidR="00D91D69" w:rsidRPr="003E08AB" w:rsidRDefault="00D91D69" w:rsidP="006A031E">
      <w:pPr>
        <w:pStyle w:val="Style40"/>
        <w:framePr w:w="5386" w:h="1788" w:hRule="exact" w:hSpace="38" w:wrap="notBeside" w:vAnchor="text" w:hAnchor="text" w:x="1" w:y="743"/>
        <w:widowControl/>
        <w:spacing w:line="187" w:lineRule="exact"/>
        <w:ind w:left="426" w:right="-314" w:firstLine="425"/>
        <w:rPr>
          <w:rStyle w:val="FontStyle170"/>
          <w:sz w:val="24"/>
          <w:szCs w:val="24"/>
          <w:lang w:val="ru-RU" w:eastAsia="ru-RU"/>
        </w:rPr>
      </w:pPr>
      <w:r w:rsidRPr="003E08AB">
        <w:rPr>
          <w:rStyle w:val="FontStyle171"/>
          <w:sz w:val="24"/>
          <w:szCs w:val="24"/>
          <w:lang w:val="ru-RU" w:eastAsia="ru-RU"/>
        </w:rPr>
        <w:t xml:space="preserve">Например, в предложениях </w:t>
      </w:r>
      <w:r w:rsidRPr="003E08AB">
        <w:rPr>
          <w:rStyle w:val="FontStyle170"/>
          <w:sz w:val="24"/>
          <w:szCs w:val="24"/>
          <w:lang w:val="ru-RU" w:eastAsia="ru-RU"/>
        </w:rPr>
        <w:t xml:space="preserve">Олень раскапывает передней ногой снег и, если есть корм, начинает пастись </w:t>
      </w:r>
      <w:r w:rsidRPr="003E08AB">
        <w:rPr>
          <w:rStyle w:val="FontStyle171"/>
          <w:sz w:val="24"/>
          <w:szCs w:val="24"/>
          <w:lang w:val="ru-RU" w:eastAsia="ru-RU"/>
        </w:rPr>
        <w:t xml:space="preserve">(В. Арсеньев); </w:t>
      </w:r>
      <w:r w:rsidRPr="003E08AB">
        <w:rPr>
          <w:rStyle w:val="FontStyle170"/>
          <w:sz w:val="24"/>
          <w:szCs w:val="24"/>
          <w:lang w:val="ru-RU" w:eastAsia="ru-RU"/>
        </w:rPr>
        <w:t xml:space="preserve">Морозка опустил мешок и, трусливо вбирая голову в плечи, побежал к лошадям </w:t>
      </w:r>
      <w:r w:rsidRPr="003E08AB">
        <w:rPr>
          <w:rStyle w:val="FontStyle171"/>
          <w:sz w:val="24"/>
          <w:szCs w:val="24"/>
          <w:lang w:val="ru-RU" w:eastAsia="ru-RU"/>
        </w:rPr>
        <w:t xml:space="preserve">(А. Фадеев) запятые выделяют придаточную часть предложения и деепричастный оборот, стоящие после </w:t>
      </w:r>
      <w:r w:rsidRPr="003E08AB">
        <w:rPr>
          <w:rStyle w:val="FontStyle170"/>
          <w:sz w:val="24"/>
          <w:szCs w:val="24"/>
          <w:lang w:val="ru-RU" w:eastAsia="ru-RU"/>
        </w:rPr>
        <w:t xml:space="preserve">союза и, </w:t>
      </w:r>
      <w:r w:rsidRPr="003E08AB">
        <w:rPr>
          <w:rStyle w:val="FontStyle171"/>
          <w:sz w:val="24"/>
          <w:szCs w:val="24"/>
          <w:lang w:val="ru-RU" w:eastAsia="ru-RU"/>
        </w:rPr>
        <w:t xml:space="preserve">тогда как интонационная пауза и в том и в другом случае располагается перед союзом </w:t>
      </w:r>
      <w:r w:rsidRPr="003E08AB">
        <w:rPr>
          <w:rStyle w:val="FontStyle170"/>
          <w:sz w:val="24"/>
          <w:szCs w:val="24"/>
          <w:lang w:val="ru-RU" w:eastAsia="ru-RU"/>
        </w:rPr>
        <w:t>и.</w:t>
      </w:r>
    </w:p>
    <w:p w14:paraId="514AE2C8" w14:textId="77777777" w:rsidR="00D91D69" w:rsidRPr="003E08AB" w:rsidRDefault="00D91D69" w:rsidP="006A031E">
      <w:pPr>
        <w:pStyle w:val="Style73"/>
        <w:framePr w:w="5386" w:h="1788" w:hRule="exact" w:hSpace="38" w:wrap="notBeside" w:vAnchor="text" w:hAnchor="text" w:x="1" w:y="743"/>
        <w:widowControl/>
        <w:spacing w:before="31"/>
        <w:ind w:left="426" w:right="-314" w:firstLine="425"/>
        <w:rPr>
          <w:rStyle w:val="FontStyle175"/>
          <w:spacing w:val="0"/>
          <w:sz w:val="24"/>
          <w:szCs w:val="24"/>
          <w:lang w:val="ru-RU" w:eastAsia="ru-RU"/>
        </w:rPr>
      </w:pPr>
      <w:r w:rsidRPr="003E08AB">
        <w:rPr>
          <w:rStyle w:val="FontStyle175"/>
          <w:spacing w:val="0"/>
          <w:sz w:val="24"/>
          <w:szCs w:val="24"/>
          <w:lang w:val="ru-RU" w:eastAsia="ru-RU"/>
        </w:rPr>
        <w:t>2</w:t>
      </w:r>
    </w:p>
    <w:p w14:paraId="40EAE800" w14:textId="77777777" w:rsidR="00D91D69" w:rsidRPr="003E08AB" w:rsidRDefault="00D91D69" w:rsidP="006A031E">
      <w:pPr>
        <w:pStyle w:val="Style40"/>
        <w:framePr w:w="5386" w:h="1788" w:hRule="exact" w:hSpace="38" w:wrap="notBeside" w:vAnchor="text" w:hAnchor="text" w:x="1" w:y="743"/>
        <w:widowControl/>
        <w:spacing w:line="187" w:lineRule="exact"/>
        <w:ind w:left="426" w:right="-314" w:firstLine="425"/>
        <w:rPr>
          <w:rStyle w:val="FontStyle171"/>
          <w:sz w:val="24"/>
          <w:szCs w:val="24"/>
          <w:lang w:val="ru-RU" w:eastAsia="ru-RU"/>
        </w:rPr>
      </w:pPr>
      <w:r w:rsidRPr="003E08AB">
        <w:rPr>
          <w:rStyle w:val="FontStyle171"/>
          <w:sz w:val="24"/>
          <w:szCs w:val="24"/>
          <w:lang w:val="ru-RU" w:eastAsia="ru-RU"/>
        </w:rPr>
        <w:t xml:space="preserve">Например, в предложениях </w:t>
      </w:r>
      <w:r w:rsidRPr="003E08AB">
        <w:rPr>
          <w:rStyle w:val="FontStyle170"/>
          <w:sz w:val="24"/>
          <w:szCs w:val="24"/>
          <w:lang w:val="ru-RU" w:eastAsia="ru-RU"/>
        </w:rPr>
        <w:t xml:space="preserve">Она говорила долго только о нем </w:t>
      </w:r>
      <w:r w:rsidRPr="003E08AB">
        <w:rPr>
          <w:rStyle w:val="FontStyle171"/>
          <w:sz w:val="24"/>
          <w:szCs w:val="24"/>
          <w:lang w:val="ru-RU" w:eastAsia="ru-RU"/>
        </w:rPr>
        <w:t xml:space="preserve">и </w:t>
      </w:r>
      <w:r w:rsidRPr="003E08AB">
        <w:rPr>
          <w:rStyle w:val="FontStyle170"/>
          <w:sz w:val="24"/>
          <w:szCs w:val="24"/>
          <w:lang w:val="ru-RU" w:eastAsia="ru-RU"/>
        </w:rPr>
        <w:t>Она го</w:t>
      </w:r>
      <w:r w:rsidRPr="003E08AB">
        <w:rPr>
          <w:rStyle w:val="FontStyle170"/>
          <w:sz w:val="24"/>
          <w:szCs w:val="24"/>
          <w:lang w:val="ru-RU" w:eastAsia="ru-RU"/>
        </w:rPr>
        <w:softHyphen/>
        <w:t xml:space="preserve">ворила долго, только о нем </w:t>
      </w:r>
      <w:r w:rsidRPr="003E08AB">
        <w:rPr>
          <w:rStyle w:val="FontStyle171"/>
          <w:sz w:val="24"/>
          <w:szCs w:val="24"/>
          <w:lang w:val="ru-RU" w:eastAsia="ru-RU"/>
        </w:rPr>
        <w:t>разный смысл: в первом — «о других говорила, но мало», во втором — «о других вообще не говорила».</w:t>
      </w:r>
    </w:p>
    <w:p w14:paraId="0ED31D92" w14:textId="77777777" w:rsidR="00D91D69" w:rsidRPr="003E08AB" w:rsidRDefault="00D91D69" w:rsidP="006A031E">
      <w:pPr>
        <w:pStyle w:val="Style62"/>
        <w:widowControl/>
        <w:spacing w:after="202" w:line="247" w:lineRule="exact"/>
        <w:ind w:left="426" w:right="-314" w:firstLine="425"/>
        <w:rPr>
          <w:rStyle w:val="FontStyle155"/>
          <w:sz w:val="24"/>
          <w:szCs w:val="24"/>
          <w:lang w:val="ru-RU" w:eastAsia="ru-RU"/>
        </w:rPr>
      </w:pPr>
      <w:r w:rsidRPr="003E08AB">
        <w:rPr>
          <w:rStyle w:val="FontStyle157"/>
          <w:sz w:val="24"/>
          <w:szCs w:val="24"/>
          <w:lang w:val="ru-RU" w:eastAsia="ru-RU"/>
        </w:rPr>
        <w:t>В настоящем своде правил представлена пунктуация нор</w:t>
      </w:r>
      <w:r w:rsidRPr="003E08AB">
        <w:rPr>
          <w:rStyle w:val="FontStyle157"/>
          <w:sz w:val="24"/>
          <w:szCs w:val="24"/>
          <w:lang w:val="ru-RU" w:eastAsia="ru-RU"/>
        </w:rPr>
        <w:softHyphen/>
        <w:t xml:space="preserve">мативная. В соответствии с этим при формулировании правил используются формы глаголов типа </w:t>
      </w:r>
      <w:r w:rsidRPr="003E08AB">
        <w:rPr>
          <w:rStyle w:val="FontStyle155"/>
          <w:sz w:val="24"/>
          <w:szCs w:val="24"/>
          <w:lang w:val="ru-RU" w:eastAsia="ru-RU"/>
        </w:rPr>
        <w:t>ставится, выделяется, обособляется, отделяется.</w:t>
      </w:r>
    </w:p>
    <w:p w14:paraId="54222E26"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Однако в связи с тем, что в современной практике письма наметились новые тенденции в применении знаков препина</w:t>
      </w:r>
      <w:r w:rsidRPr="003E08AB">
        <w:rPr>
          <w:rStyle w:val="FontStyle157"/>
          <w:sz w:val="24"/>
          <w:szCs w:val="24"/>
          <w:lang w:val="ru-RU" w:eastAsia="ru-RU"/>
        </w:rPr>
        <w:softHyphen/>
        <w:t xml:space="preserve">ния, в формулировки правил иногда включаются обороты типа </w:t>
      </w:r>
      <w:r w:rsidRPr="003E08AB">
        <w:rPr>
          <w:rStyle w:val="FontStyle155"/>
          <w:sz w:val="24"/>
          <w:szCs w:val="24"/>
          <w:lang w:val="ru-RU" w:eastAsia="ru-RU"/>
        </w:rPr>
        <w:t xml:space="preserve">допускается употребление, может ставиться, возможен знак, допустимо употребление </w:t>
      </w:r>
      <w:r w:rsidRPr="003E08AB">
        <w:rPr>
          <w:rStyle w:val="FontStyle157"/>
          <w:sz w:val="24"/>
          <w:szCs w:val="24"/>
          <w:lang w:val="ru-RU" w:eastAsia="ru-RU"/>
        </w:rPr>
        <w:t>и т. п.</w:t>
      </w:r>
    </w:p>
    <w:p w14:paraId="3E5145EA"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В данных правилах не отражен вопрос об авторских знаках как не соответствующий сущности этого документа.</w:t>
      </w:r>
    </w:p>
    <w:p w14:paraId="4EF4013E" w14:textId="77777777" w:rsidR="00D91D69" w:rsidRPr="003E08AB" w:rsidRDefault="00D91D69" w:rsidP="006A031E">
      <w:pPr>
        <w:pStyle w:val="Style61"/>
        <w:widowControl/>
        <w:spacing w:line="240" w:lineRule="exact"/>
        <w:ind w:left="426" w:right="-314" w:firstLine="425"/>
        <w:jc w:val="left"/>
      </w:pPr>
    </w:p>
    <w:p w14:paraId="01E07C32" w14:textId="77777777" w:rsidR="00D91D69" w:rsidRPr="003E08AB" w:rsidRDefault="00D91D69" w:rsidP="006A031E">
      <w:pPr>
        <w:pStyle w:val="Style61"/>
        <w:widowControl/>
        <w:spacing w:line="240" w:lineRule="exact"/>
        <w:ind w:left="426" w:right="-314" w:firstLine="425"/>
        <w:jc w:val="left"/>
      </w:pPr>
    </w:p>
    <w:p w14:paraId="1C094762" w14:textId="77777777" w:rsidR="00D91D69" w:rsidRPr="003E08AB" w:rsidRDefault="00D91D69" w:rsidP="006A031E">
      <w:pPr>
        <w:pStyle w:val="Style61"/>
        <w:widowControl/>
        <w:spacing w:before="38" w:line="300" w:lineRule="exact"/>
        <w:ind w:left="426" w:right="-314" w:firstLine="425"/>
        <w:jc w:val="left"/>
        <w:rPr>
          <w:rStyle w:val="FontStyle169"/>
          <w:sz w:val="24"/>
          <w:szCs w:val="24"/>
          <w:lang w:val="ru-RU" w:eastAsia="ru-RU"/>
        </w:rPr>
      </w:pPr>
      <w:r w:rsidRPr="003E08AB">
        <w:rPr>
          <w:rStyle w:val="FontStyle169"/>
          <w:sz w:val="24"/>
          <w:szCs w:val="24"/>
          <w:lang w:val="ru-RU" w:eastAsia="ru-RU"/>
        </w:rPr>
        <w:t>ЗНАКИ ПРЕПИНАНИЯ В КОНЦЕ</w:t>
      </w:r>
    </w:p>
    <w:p w14:paraId="2B043D71" w14:textId="77777777" w:rsidR="00D91D69" w:rsidRPr="003E08AB" w:rsidRDefault="00D91D69" w:rsidP="006A031E">
      <w:pPr>
        <w:pStyle w:val="Style61"/>
        <w:widowControl/>
        <w:spacing w:before="2" w:line="300" w:lineRule="exact"/>
        <w:ind w:left="426" w:right="-314" w:firstLine="425"/>
        <w:rPr>
          <w:rStyle w:val="FontStyle169"/>
          <w:sz w:val="24"/>
          <w:szCs w:val="24"/>
          <w:lang w:val="ru-RU" w:eastAsia="ru-RU"/>
        </w:rPr>
      </w:pPr>
      <w:r w:rsidRPr="003E08AB">
        <w:rPr>
          <w:rStyle w:val="FontStyle169"/>
          <w:sz w:val="24"/>
          <w:szCs w:val="24"/>
          <w:lang w:val="ru-RU" w:eastAsia="ru-RU"/>
        </w:rPr>
        <w:t>И В НАЧАЛЕ ПРЕДЛОЖЕНИЯ. КОНЕЧНЫЕ ЗНАКИ В СЕРЕДИНЕ ПРЕДЛОЖЕНИЯ</w:t>
      </w:r>
    </w:p>
    <w:p w14:paraId="5CB5E36D" w14:textId="77777777" w:rsidR="00D91D69" w:rsidRPr="003E08AB" w:rsidRDefault="00D91D69" w:rsidP="006A031E">
      <w:pPr>
        <w:pStyle w:val="Style25"/>
        <w:widowControl/>
        <w:spacing w:line="240" w:lineRule="exact"/>
        <w:ind w:left="426" w:right="-314" w:firstLine="425"/>
      </w:pPr>
    </w:p>
    <w:p w14:paraId="48E2C276" w14:textId="77777777" w:rsidR="00D91D69" w:rsidRPr="003E08AB" w:rsidRDefault="00D91D69" w:rsidP="006A031E">
      <w:pPr>
        <w:pStyle w:val="Style25"/>
        <w:widowControl/>
        <w:spacing w:before="17"/>
        <w:ind w:left="426" w:right="-314" w:firstLine="425"/>
        <w:rPr>
          <w:rStyle w:val="FontStyle153"/>
          <w:lang w:val="ru-RU" w:eastAsia="ru-RU"/>
        </w:rPr>
      </w:pPr>
      <w:r w:rsidRPr="003E08AB">
        <w:rPr>
          <w:rStyle w:val="FontStyle153"/>
          <w:lang w:val="ru-RU" w:eastAsia="ru-RU"/>
        </w:rPr>
        <w:t>Знаки препинания в конце предложения</w:t>
      </w:r>
    </w:p>
    <w:p w14:paraId="3E4AF7FE" w14:textId="77777777" w:rsidR="00D91D69" w:rsidRPr="003E08AB" w:rsidRDefault="00D91D69" w:rsidP="006A031E">
      <w:pPr>
        <w:pStyle w:val="Style62"/>
        <w:widowControl/>
        <w:spacing w:before="202"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1. </w:t>
      </w:r>
      <w:r w:rsidRPr="003E08AB">
        <w:rPr>
          <w:rStyle w:val="FontStyle157"/>
          <w:sz w:val="24"/>
          <w:szCs w:val="24"/>
          <w:lang w:val="ru-RU" w:eastAsia="ru-RU"/>
        </w:rPr>
        <w:t>В зависимости от цели сообщения, наличия или отсут</w:t>
      </w:r>
      <w:r w:rsidRPr="003E08AB">
        <w:rPr>
          <w:rStyle w:val="FontStyle157"/>
          <w:sz w:val="24"/>
          <w:szCs w:val="24"/>
          <w:lang w:val="ru-RU" w:eastAsia="ru-RU"/>
        </w:rPr>
        <w:softHyphen/>
        <w:t>ствия эмоциональной окраски высказывания в конце предло</w:t>
      </w:r>
      <w:r w:rsidRPr="003E08AB">
        <w:rPr>
          <w:rStyle w:val="FontStyle157"/>
          <w:sz w:val="24"/>
          <w:szCs w:val="24"/>
          <w:lang w:val="ru-RU" w:eastAsia="ru-RU"/>
        </w:rPr>
        <w:softHyphen/>
        <w:t xml:space="preserve">жения ставится </w:t>
      </w:r>
      <w:r w:rsidRPr="003E08AB">
        <w:rPr>
          <w:rStyle w:val="FontStyle162"/>
          <w:sz w:val="24"/>
          <w:szCs w:val="24"/>
          <w:lang w:val="ru-RU" w:eastAsia="ru-RU"/>
        </w:rPr>
        <w:t xml:space="preserve">точка </w:t>
      </w:r>
      <w:r w:rsidRPr="003E08AB">
        <w:rPr>
          <w:rStyle w:val="FontStyle157"/>
          <w:sz w:val="24"/>
          <w:szCs w:val="24"/>
          <w:lang w:val="ru-RU" w:eastAsia="ru-RU"/>
        </w:rPr>
        <w:t>(повествование, побуждение к дейст</w:t>
      </w:r>
      <w:r w:rsidRPr="003E08AB">
        <w:rPr>
          <w:rStyle w:val="FontStyle157"/>
          <w:sz w:val="24"/>
          <w:szCs w:val="24"/>
          <w:lang w:val="ru-RU" w:eastAsia="ru-RU"/>
        </w:rPr>
        <w:softHyphen/>
        <w:t xml:space="preserve">вию), </w:t>
      </w:r>
      <w:r w:rsidRPr="003E08AB">
        <w:rPr>
          <w:rStyle w:val="FontStyle162"/>
          <w:sz w:val="24"/>
          <w:szCs w:val="24"/>
          <w:lang w:val="ru-RU" w:eastAsia="ru-RU"/>
        </w:rPr>
        <w:t xml:space="preserve">вопросительный </w:t>
      </w:r>
      <w:r w:rsidRPr="003E08AB">
        <w:rPr>
          <w:rStyle w:val="FontStyle157"/>
          <w:sz w:val="24"/>
          <w:szCs w:val="24"/>
          <w:lang w:val="ru-RU" w:eastAsia="ru-RU"/>
        </w:rPr>
        <w:t xml:space="preserve">(поиск информации) </w:t>
      </w:r>
      <w:r w:rsidRPr="003E08AB">
        <w:rPr>
          <w:rStyle w:val="FontStyle162"/>
          <w:sz w:val="24"/>
          <w:szCs w:val="24"/>
          <w:lang w:val="ru-RU" w:eastAsia="ru-RU"/>
        </w:rPr>
        <w:t xml:space="preserve">знак. </w:t>
      </w:r>
      <w:r w:rsidRPr="003E08AB">
        <w:rPr>
          <w:rStyle w:val="FontStyle157"/>
          <w:sz w:val="24"/>
          <w:szCs w:val="24"/>
          <w:lang w:val="ru-RU" w:eastAsia="ru-RU"/>
        </w:rPr>
        <w:t>При воскли</w:t>
      </w:r>
      <w:r w:rsidRPr="003E08AB">
        <w:rPr>
          <w:rStyle w:val="FontStyle157"/>
          <w:sz w:val="24"/>
          <w:szCs w:val="24"/>
          <w:lang w:val="ru-RU" w:eastAsia="ru-RU"/>
        </w:rPr>
        <w:softHyphen/>
        <w:t xml:space="preserve">цательной интонации, сопровождающей сообщение, ставится </w:t>
      </w:r>
      <w:r w:rsidRPr="003E08AB">
        <w:rPr>
          <w:rStyle w:val="FontStyle162"/>
          <w:sz w:val="24"/>
          <w:szCs w:val="24"/>
          <w:lang w:val="ru-RU" w:eastAsia="ru-RU"/>
        </w:rPr>
        <w:t xml:space="preserve">восклицательный знак: </w:t>
      </w:r>
      <w:r w:rsidRPr="003E08AB">
        <w:rPr>
          <w:rStyle w:val="FontStyle155"/>
          <w:sz w:val="24"/>
          <w:szCs w:val="24"/>
          <w:lang w:val="ru-RU" w:eastAsia="ru-RU"/>
        </w:rPr>
        <w:t xml:space="preserve">В восьмом часу он подходит к дому. Вся его фигура изображала решимость </w:t>
      </w:r>
      <w:r w:rsidRPr="003E08AB">
        <w:rPr>
          <w:rStyle w:val="FontStyle157"/>
          <w:sz w:val="24"/>
          <w:szCs w:val="24"/>
          <w:lang w:val="ru-RU" w:eastAsia="ru-RU"/>
        </w:rPr>
        <w:t>(Ч.)</w:t>
      </w:r>
      <w:r w:rsidRPr="003E08AB">
        <w:rPr>
          <w:rStyle w:val="FontStyle157"/>
          <w:sz w:val="24"/>
          <w:szCs w:val="24"/>
          <w:vertAlign w:val="superscript"/>
          <w:lang w:val="ru-RU" w:eastAsia="ru-RU"/>
        </w:rPr>
        <w:t>1</w:t>
      </w:r>
      <w:r w:rsidRPr="003E08AB">
        <w:rPr>
          <w:rStyle w:val="FontStyle157"/>
          <w:sz w:val="24"/>
          <w:szCs w:val="24"/>
          <w:lang w:val="ru-RU" w:eastAsia="ru-RU"/>
        </w:rPr>
        <w:t xml:space="preserve">; </w:t>
      </w:r>
      <w:r w:rsidRPr="003E08AB">
        <w:rPr>
          <w:rStyle w:val="FontStyle155"/>
          <w:sz w:val="24"/>
          <w:szCs w:val="24"/>
          <w:lang w:val="ru-RU" w:eastAsia="ru-RU"/>
        </w:rPr>
        <w:t>Уж вы капитана разбу</w:t>
      </w:r>
      <w:r w:rsidRPr="003E08AB">
        <w:rPr>
          <w:rStyle w:val="FontStyle155"/>
          <w:sz w:val="24"/>
          <w:szCs w:val="24"/>
          <w:lang w:val="ru-RU" w:eastAsia="ru-RU"/>
        </w:rPr>
        <w:softHyphen/>
        <w:t xml:space="preserve">дите сначала </w:t>
      </w:r>
      <w:r w:rsidRPr="003E08AB">
        <w:rPr>
          <w:rStyle w:val="FontStyle157"/>
          <w:sz w:val="24"/>
          <w:szCs w:val="24"/>
          <w:lang w:val="ru-RU" w:eastAsia="ru-RU"/>
        </w:rPr>
        <w:t xml:space="preserve">(Л. Т.); — </w:t>
      </w:r>
      <w:r w:rsidRPr="003E08AB">
        <w:rPr>
          <w:rStyle w:val="FontStyle155"/>
          <w:sz w:val="24"/>
          <w:szCs w:val="24"/>
          <w:lang w:val="ru-RU" w:eastAsia="ru-RU"/>
        </w:rPr>
        <w:t xml:space="preserve">Отчего так скоро? Алексей Степаныч где? </w:t>
      </w:r>
      <w:r w:rsidRPr="003E08AB">
        <w:rPr>
          <w:rStyle w:val="FontStyle157"/>
          <w:sz w:val="24"/>
          <w:szCs w:val="24"/>
          <w:lang w:val="ru-RU" w:eastAsia="ru-RU"/>
        </w:rPr>
        <w:t xml:space="preserve">(Ч.); </w:t>
      </w:r>
      <w:r w:rsidRPr="003E08AB">
        <w:rPr>
          <w:rStyle w:val="FontStyle155"/>
          <w:sz w:val="24"/>
          <w:szCs w:val="24"/>
          <w:lang w:val="ru-RU" w:eastAsia="ru-RU"/>
        </w:rPr>
        <w:t xml:space="preserve">Что будет, то будет! </w:t>
      </w:r>
      <w:r w:rsidRPr="003E08AB">
        <w:rPr>
          <w:rStyle w:val="FontStyle157"/>
          <w:sz w:val="24"/>
          <w:szCs w:val="24"/>
          <w:lang w:val="ru-RU" w:eastAsia="ru-RU"/>
        </w:rPr>
        <w:t>(Ч.).</w:t>
      </w:r>
    </w:p>
    <w:p w14:paraId="5D189DEB" w14:textId="77777777" w:rsidR="00D91D69" w:rsidRPr="003E08AB" w:rsidRDefault="00D91D69" w:rsidP="006A031E">
      <w:pPr>
        <w:pStyle w:val="Style82"/>
        <w:framePr w:w="5357" w:h="367" w:hRule="exact" w:hSpace="38" w:wrap="notBeside" w:vAnchor="text" w:hAnchor="text" w:x="1" w:y="1736"/>
        <w:widowControl/>
        <w:ind w:left="426" w:right="-314" w:firstLine="425"/>
        <w:rPr>
          <w:rStyle w:val="FontStyle150"/>
          <w:sz w:val="24"/>
          <w:szCs w:val="24"/>
          <w:lang w:val="ru-RU" w:eastAsia="ru-RU"/>
        </w:rPr>
      </w:pPr>
      <w:r w:rsidRPr="003E08AB">
        <w:rPr>
          <w:rStyle w:val="FontStyle150"/>
          <w:sz w:val="24"/>
          <w:szCs w:val="24"/>
          <w:lang w:val="ru-RU" w:eastAsia="ru-RU"/>
        </w:rPr>
        <w:t>Точка выносится за скобку, в данном случае она поглощается точ</w:t>
      </w:r>
      <w:r w:rsidRPr="003E08AB">
        <w:rPr>
          <w:rStyle w:val="FontStyle150"/>
          <w:sz w:val="24"/>
          <w:szCs w:val="24"/>
          <w:lang w:val="ru-RU" w:eastAsia="ru-RU"/>
        </w:rPr>
        <w:softHyphen/>
        <w:t>кой с запятой.</w:t>
      </w:r>
    </w:p>
    <w:p w14:paraId="146F27A0" w14:textId="77777777" w:rsidR="00D91D69" w:rsidRPr="003E08AB" w:rsidRDefault="00D91D69" w:rsidP="006A031E">
      <w:pPr>
        <w:pStyle w:val="Style62"/>
        <w:widowControl/>
        <w:spacing w:after="204"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Вопросительный знак ставится также в конце вопроса, если он риторический: </w:t>
      </w:r>
      <w:r w:rsidRPr="003E08AB">
        <w:rPr>
          <w:rStyle w:val="FontStyle155"/>
          <w:sz w:val="24"/>
          <w:szCs w:val="24"/>
          <w:lang w:val="ru-RU" w:eastAsia="ru-RU"/>
        </w:rPr>
        <w:t>Кто скажет что-нибудь в защиту за</w:t>
      </w:r>
      <w:r w:rsidRPr="003E08AB">
        <w:rPr>
          <w:rStyle w:val="FontStyle155"/>
          <w:sz w:val="24"/>
          <w:szCs w:val="24"/>
          <w:lang w:val="ru-RU" w:eastAsia="ru-RU"/>
        </w:rPr>
        <w:softHyphen/>
        <w:t xml:space="preserve">висти? Это чувство дрянной категории </w:t>
      </w:r>
      <w:r w:rsidRPr="003E08AB">
        <w:rPr>
          <w:rStyle w:val="FontStyle157"/>
          <w:sz w:val="24"/>
          <w:szCs w:val="24"/>
          <w:lang w:val="ru-RU" w:eastAsia="ru-RU"/>
        </w:rPr>
        <w:t>(Булг.), а восклицатель</w:t>
      </w:r>
      <w:r w:rsidRPr="003E08AB">
        <w:rPr>
          <w:rStyle w:val="FontStyle157"/>
          <w:sz w:val="24"/>
          <w:szCs w:val="24"/>
          <w:lang w:val="ru-RU" w:eastAsia="ru-RU"/>
        </w:rPr>
        <w:softHyphen/>
      </w:r>
      <w:r w:rsidRPr="003E08AB">
        <w:rPr>
          <w:rStyle w:val="FontStyle171"/>
          <w:sz w:val="24"/>
          <w:szCs w:val="24"/>
          <w:lang w:val="ru-RU" w:eastAsia="ru-RU"/>
        </w:rPr>
        <w:t xml:space="preserve">ный </w:t>
      </w:r>
      <w:r w:rsidRPr="003E08AB">
        <w:rPr>
          <w:rStyle w:val="FontStyle157"/>
          <w:sz w:val="24"/>
          <w:szCs w:val="24"/>
          <w:lang w:val="ru-RU" w:eastAsia="ru-RU"/>
        </w:rPr>
        <w:t>— в конце побудительного предложения, если оно эмо</w:t>
      </w:r>
      <w:r w:rsidRPr="003E08AB">
        <w:rPr>
          <w:rStyle w:val="FontStyle157"/>
          <w:sz w:val="24"/>
          <w:szCs w:val="24"/>
          <w:lang w:val="ru-RU" w:eastAsia="ru-RU"/>
        </w:rPr>
        <w:softHyphen/>
        <w:t xml:space="preserve">ционально окрашено: </w:t>
      </w:r>
      <w:r w:rsidRPr="003E08AB">
        <w:rPr>
          <w:rStyle w:val="FontStyle155"/>
          <w:sz w:val="24"/>
          <w:szCs w:val="24"/>
          <w:lang w:val="ru-RU" w:eastAsia="ru-RU"/>
        </w:rPr>
        <w:t xml:space="preserve">Дух осени, дай силу мне владеть пером! </w:t>
      </w:r>
      <w:r w:rsidRPr="003E08AB">
        <w:rPr>
          <w:rStyle w:val="FontStyle157"/>
          <w:sz w:val="24"/>
          <w:szCs w:val="24"/>
          <w:lang w:val="ru-RU" w:eastAsia="ru-RU"/>
        </w:rPr>
        <w:t xml:space="preserve">(Забол.); </w:t>
      </w:r>
      <w:r w:rsidRPr="003E08AB">
        <w:rPr>
          <w:rStyle w:val="FontStyle155"/>
          <w:sz w:val="24"/>
          <w:szCs w:val="24"/>
          <w:lang w:val="ru-RU" w:eastAsia="ru-RU"/>
        </w:rPr>
        <w:t xml:space="preserve">Пусть сильнее грянет буря! </w:t>
      </w:r>
      <w:r w:rsidRPr="003E08AB">
        <w:rPr>
          <w:rStyle w:val="FontStyle157"/>
          <w:sz w:val="24"/>
          <w:szCs w:val="24"/>
          <w:lang w:val="ru-RU" w:eastAsia="ru-RU"/>
        </w:rPr>
        <w:t>(М. Г.).</w:t>
      </w:r>
    </w:p>
    <w:p w14:paraId="074FE425" w14:textId="77777777" w:rsidR="00D91D69" w:rsidRPr="003E08AB" w:rsidRDefault="00D91D69" w:rsidP="006A031E">
      <w:pPr>
        <w:pStyle w:val="Style66"/>
        <w:widowControl/>
        <w:spacing w:before="41" w:line="254" w:lineRule="exact"/>
        <w:ind w:left="426" w:right="-314" w:firstLine="425"/>
        <w:rPr>
          <w:rStyle w:val="FontStyle157"/>
          <w:sz w:val="24"/>
          <w:szCs w:val="24"/>
          <w:lang w:val="ru-RU" w:eastAsia="ru-RU"/>
        </w:rPr>
      </w:pPr>
      <w:r w:rsidRPr="003E08AB">
        <w:rPr>
          <w:rStyle w:val="FontStyle162"/>
          <w:sz w:val="24"/>
          <w:szCs w:val="24"/>
          <w:lang w:val="ru-RU" w:eastAsia="ru-RU"/>
        </w:rPr>
        <w:t xml:space="preserve">§ 2. </w:t>
      </w:r>
      <w:r w:rsidRPr="003E08AB">
        <w:rPr>
          <w:rStyle w:val="FontStyle157"/>
          <w:sz w:val="24"/>
          <w:szCs w:val="24"/>
          <w:lang w:val="ru-RU" w:eastAsia="ru-RU"/>
        </w:rPr>
        <w:t>При незаконченности высказывания, недоговоренно</w:t>
      </w:r>
      <w:r w:rsidRPr="003E08AB">
        <w:rPr>
          <w:rStyle w:val="FontStyle157"/>
          <w:sz w:val="24"/>
          <w:szCs w:val="24"/>
          <w:lang w:val="ru-RU" w:eastAsia="ru-RU"/>
        </w:rPr>
        <w:softHyphen/>
        <w:t xml:space="preserve">сти, указании на возможность продолжения перечисления в конце предложения ставится </w:t>
      </w:r>
      <w:r w:rsidRPr="003E08AB">
        <w:rPr>
          <w:rStyle w:val="FontStyle162"/>
          <w:sz w:val="24"/>
          <w:szCs w:val="24"/>
          <w:lang w:val="ru-RU" w:eastAsia="ru-RU"/>
        </w:rPr>
        <w:t xml:space="preserve">многоточие: </w:t>
      </w:r>
      <w:r w:rsidRPr="003E08AB">
        <w:rPr>
          <w:rStyle w:val="FontStyle155"/>
          <w:sz w:val="24"/>
          <w:szCs w:val="24"/>
          <w:lang w:val="ru-RU" w:eastAsia="ru-RU"/>
        </w:rPr>
        <w:t xml:space="preserve">Закрывай глаза и спи... Отлично... </w:t>
      </w:r>
      <w:r w:rsidRPr="003E08AB">
        <w:rPr>
          <w:rStyle w:val="FontStyle157"/>
          <w:sz w:val="24"/>
          <w:szCs w:val="24"/>
          <w:lang w:val="ru-RU" w:eastAsia="ru-RU"/>
        </w:rPr>
        <w:t xml:space="preserve">(Ч.); </w:t>
      </w:r>
      <w:r w:rsidRPr="003E08AB">
        <w:rPr>
          <w:rStyle w:val="FontStyle155"/>
          <w:sz w:val="24"/>
          <w:szCs w:val="24"/>
          <w:lang w:val="ru-RU" w:eastAsia="ru-RU"/>
        </w:rPr>
        <w:t xml:space="preserve">Дома Сашка хотел было рассказать жене Вере, как его в магазине... Но начал, и тут же расхотелось... </w:t>
      </w:r>
      <w:r w:rsidRPr="003E08AB">
        <w:rPr>
          <w:rStyle w:val="FontStyle157"/>
          <w:sz w:val="24"/>
          <w:szCs w:val="24"/>
          <w:lang w:val="ru-RU" w:eastAsia="ru-RU"/>
        </w:rPr>
        <w:t xml:space="preserve">(Шукш.); </w:t>
      </w:r>
      <w:r w:rsidRPr="003E08AB">
        <w:rPr>
          <w:rStyle w:val="FontStyle155"/>
          <w:sz w:val="24"/>
          <w:szCs w:val="24"/>
          <w:lang w:val="ru-RU" w:eastAsia="ru-RU"/>
        </w:rPr>
        <w:t>Горько пахло осиновой корой, оврагами с прелой лист</w:t>
      </w:r>
      <w:r w:rsidRPr="003E08AB">
        <w:rPr>
          <w:rStyle w:val="FontStyle155"/>
          <w:sz w:val="24"/>
          <w:szCs w:val="24"/>
          <w:lang w:val="ru-RU" w:eastAsia="ru-RU"/>
        </w:rPr>
        <w:softHyphen/>
        <w:t xml:space="preserve">вою... </w:t>
      </w:r>
      <w:r w:rsidRPr="003E08AB">
        <w:rPr>
          <w:rStyle w:val="FontStyle157"/>
          <w:sz w:val="24"/>
          <w:szCs w:val="24"/>
          <w:lang w:val="ru-RU" w:eastAsia="ru-RU"/>
        </w:rPr>
        <w:t xml:space="preserve">(Бун.); </w:t>
      </w:r>
      <w:r w:rsidRPr="003E08AB">
        <w:rPr>
          <w:rStyle w:val="FontStyle155"/>
          <w:sz w:val="24"/>
          <w:szCs w:val="24"/>
          <w:lang w:val="ru-RU" w:eastAsia="ru-RU"/>
        </w:rPr>
        <w:t>В тумане низко плывет малиновый шар солнца, и в белом шевелении парят над землей дальние силуэты ветел, кры</w:t>
      </w:r>
      <w:r w:rsidRPr="003E08AB">
        <w:rPr>
          <w:rStyle w:val="FontStyle155"/>
          <w:sz w:val="24"/>
          <w:szCs w:val="24"/>
          <w:lang w:val="ru-RU" w:eastAsia="ru-RU"/>
        </w:rPr>
        <w:softHyphen/>
        <w:t xml:space="preserve">ши деревни... </w:t>
      </w:r>
      <w:r w:rsidRPr="003E08AB">
        <w:rPr>
          <w:rStyle w:val="FontStyle157"/>
          <w:sz w:val="24"/>
          <w:szCs w:val="24"/>
          <w:lang w:val="ru-RU" w:eastAsia="ru-RU"/>
        </w:rPr>
        <w:t xml:space="preserve">(Бонд.). Многоточие может указывать на особый смысл (многозначительность), подтекст: </w:t>
      </w:r>
      <w:r w:rsidRPr="003E08AB">
        <w:rPr>
          <w:rStyle w:val="FontStyle155"/>
          <w:sz w:val="24"/>
          <w:szCs w:val="24"/>
          <w:lang w:val="ru-RU" w:eastAsia="ru-RU"/>
        </w:rPr>
        <w:t>Но вот сейчас ей со</w:t>
      </w:r>
      <w:r w:rsidRPr="003E08AB">
        <w:rPr>
          <w:rStyle w:val="FontStyle155"/>
          <w:sz w:val="24"/>
          <w:szCs w:val="24"/>
          <w:lang w:val="ru-RU" w:eastAsia="ru-RU"/>
        </w:rPr>
        <w:softHyphen/>
        <w:t xml:space="preserve">рок пять. Сорок шесть скоро. Писатель должен бы знать, какой это сложный возраст... </w:t>
      </w:r>
      <w:r w:rsidRPr="003E08AB">
        <w:rPr>
          <w:rStyle w:val="FontStyle157"/>
          <w:sz w:val="24"/>
          <w:szCs w:val="24"/>
          <w:lang w:val="ru-RU" w:eastAsia="ru-RU"/>
        </w:rPr>
        <w:t xml:space="preserve">(Мак.); </w:t>
      </w:r>
      <w:r w:rsidRPr="003E08AB">
        <w:rPr>
          <w:rStyle w:val="FontStyle155"/>
          <w:sz w:val="24"/>
          <w:szCs w:val="24"/>
          <w:lang w:val="ru-RU" w:eastAsia="ru-RU"/>
        </w:rPr>
        <w:t>Теперь я понимаю, это были уче</w:t>
      </w:r>
      <w:r w:rsidRPr="003E08AB">
        <w:rPr>
          <w:rStyle w:val="FontStyle155"/>
          <w:sz w:val="24"/>
          <w:szCs w:val="24"/>
          <w:lang w:val="ru-RU" w:eastAsia="ru-RU"/>
        </w:rPr>
        <w:softHyphen/>
        <w:t xml:space="preserve">нические работы, даже, может быть, просто мазня... </w:t>
      </w:r>
      <w:r w:rsidRPr="003E08AB">
        <w:rPr>
          <w:rStyle w:val="FontStyle157"/>
          <w:sz w:val="24"/>
          <w:szCs w:val="24"/>
          <w:lang w:val="ru-RU" w:eastAsia="ru-RU"/>
        </w:rPr>
        <w:t>(Кат.).</w:t>
      </w:r>
    </w:p>
    <w:p w14:paraId="1EF009B4"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w:t>
      </w:r>
      <w:r w:rsidRPr="003E08AB">
        <w:rPr>
          <w:rStyle w:val="FontStyle162"/>
          <w:sz w:val="24"/>
          <w:szCs w:val="24"/>
          <w:lang w:val="ru-RU" w:eastAsia="ru-RU"/>
        </w:rPr>
        <w:t xml:space="preserve">В </w:t>
      </w:r>
      <w:r w:rsidRPr="003E08AB">
        <w:rPr>
          <w:rStyle w:val="FontStyle171"/>
          <w:sz w:val="24"/>
          <w:szCs w:val="24"/>
          <w:lang w:val="ru-RU" w:eastAsia="ru-RU"/>
        </w:rPr>
        <w:t xml:space="preserve">заголовках из знаков конца предложения употребляются знаки </w:t>
      </w:r>
      <w:r w:rsidRPr="003E08AB">
        <w:rPr>
          <w:rStyle w:val="FontStyle162"/>
          <w:sz w:val="24"/>
          <w:szCs w:val="24"/>
          <w:lang w:val="ru-RU" w:eastAsia="ru-RU"/>
        </w:rPr>
        <w:t xml:space="preserve">вопросительный, восклицательный </w:t>
      </w:r>
      <w:r w:rsidRPr="003E08AB">
        <w:rPr>
          <w:rStyle w:val="FontStyle171"/>
          <w:sz w:val="24"/>
          <w:szCs w:val="24"/>
          <w:lang w:val="ru-RU" w:eastAsia="ru-RU"/>
        </w:rPr>
        <w:t xml:space="preserve">и </w:t>
      </w:r>
      <w:r w:rsidRPr="003E08AB">
        <w:rPr>
          <w:rStyle w:val="FontStyle162"/>
          <w:sz w:val="24"/>
          <w:szCs w:val="24"/>
          <w:lang w:val="ru-RU" w:eastAsia="ru-RU"/>
        </w:rPr>
        <w:t>мно</w:t>
      </w:r>
      <w:r w:rsidRPr="003E08AB">
        <w:rPr>
          <w:rStyle w:val="FontStyle162"/>
          <w:sz w:val="24"/>
          <w:szCs w:val="24"/>
          <w:lang w:val="ru-RU" w:eastAsia="ru-RU"/>
        </w:rPr>
        <w:softHyphen/>
        <w:t xml:space="preserve">готочие: </w:t>
      </w:r>
      <w:r w:rsidRPr="003E08AB">
        <w:rPr>
          <w:rStyle w:val="FontStyle170"/>
          <w:sz w:val="24"/>
          <w:szCs w:val="24"/>
          <w:lang w:val="ru-RU" w:eastAsia="ru-RU"/>
        </w:rPr>
        <w:t>Что делать?</w:t>
      </w:r>
      <w:r w:rsidRPr="003E08AB">
        <w:rPr>
          <w:rStyle w:val="FontStyle171"/>
          <w:sz w:val="24"/>
          <w:szCs w:val="24"/>
          <w:lang w:val="ru-RU" w:eastAsia="ru-RU"/>
        </w:rPr>
        <w:t xml:space="preserve">(название романа Н. Чернышевского); </w:t>
      </w:r>
      <w:r w:rsidRPr="003E08AB">
        <w:rPr>
          <w:rStyle w:val="FontStyle170"/>
          <w:sz w:val="24"/>
          <w:szCs w:val="24"/>
          <w:lang w:val="ru-RU" w:eastAsia="ru-RU"/>
        </w:rPr>
        <w:t>Подарки в студию!</w:t>
      </w:r>
      <w:r w:rsidRPr="003E08AB">
        <w:rPr>
          <w:rStyle w:val="FontStyle171"/>
          <w:sz w:val="24"/>
          <w:szCs w:val="24"/>
          <w:lang w:val="ru-RU" w:eastAsia="ru-RU"/>
        </w:rPr>
        <w:t xml:space="preserve">(название газетной заметки); </w:t>
      </w:r>
      <w:r w:rsidRPr="003E08AB">
        <w:rPr>
          <w:rStyle w:val="FontStyle170"/>
          <w:sz w:val="24"/>
          <w:szCs w:val="24"/>
          <w:lang w:val="ru-RU" w:eastAsia="ru-RU"/>
        </w:rPr>
        <w:t>Дешево?Зато сердито!</w:t>
      </w:r>
      <w:r w:rsidRPr="003E08AB">
        <w:rPr>
          <w:rStyle w:val="FontStyle171"/>
          <w:sz w:val="24"/>
          <w:szCs w:val="24"/>
          <w:lang w:val="ru-RU" w:eastAsia="ru-RU"/>
        </w:rPr>
        <w:t xml:space="preserve">(название репортажа); </w:t>
      </w:r>
      <w:r w:rsidRPr="003E08AB">
        <w:rPr>
          <w:rStyle w:val="FontStyle170"/>
          <w:sz w:val="24"/>
          <w:szCs w:val="24"/>
          <w:lang w:val="ru-RU" w:eastAsia="ru-RU"/>
        </w:rPr>
        <w:t xml:space="preserve">Мы на лодочке катались... </w:t>
      </w:r>
      <w:r w:rsidRPr="003E08AB">
        <w:rPr>
          <w:rStyle w:val="FontStyle171"/>
          <w:sz w:val="24"/>
          <w:szCs w:val="24"/>
          <w:lang w:val="ru-RU" w:eastAsia="ru-RU"/>
        </w:rPr>
        <w:t>(на</w:t>
      </w:r>
      <w:r w:rsidRPr="003E08AB">
        <w:rPr>
          <w:rStyle w:val="FontStyle171"/>
          <w:sz w:val="24"/>
          <w:szCs w:val="24"/>
          <w:lang w:val="ru-RU" w:eastAsia="ru-RU"/>
        </w:rPr>
        <w:softHyphen/>
        <w:t>звание газетной корреспонденции).</w:t>
      </w:r>
    </w:p>
    <w:p w14:paraId="79B102F2" w14:textId="77777777" w:rsidR="00D91D69" w:rsidRPr="003E08AB" w:rsidRDefault="00D91D69" w:rsidP="006A031E">
      <w:pPr>
        <w:pStyle w:val="Style42"/>
        <w:widowControl/>
        <w:spacing w:before="5" w:line="209" w:lineRule="exact"/>
        <w:ind w:left="426" w:right="-314" w:firstLine="425"/>
        <w:rPr>
          <w:rStyle w:val="FontStyle162"/>
          <w:sz w:val="24"/>
          <w:szCs w:val="24"/>
          <w:lang w:val="ru-RU" w:eastAsia="ru-RU"/>
        </w:rPr>
      </w:pPr>
      <w:r w:rsidRPr="003E08AB">
        <w:rPr>
          <w:rStyle w:val="FontStyle162"/>
          <w:sz w:val="24"/>
          <w:szCs w:val="24"/>
          <w:lang w:val="ru-RU" w:eastAsia="ru-RU"/>
        </w:rPr>
        <w:t xml:space="preserve">Точка </w:t>
      </w:r>
      <w:r w:rsidRPr="003E08AB">
        <w:rPr>
          <w:rStyle w:val="FontStyle171"/>
          <w:sz w:val="24"/>
          <w:szCs w:val="24"/>
          <w:lang w:val="ru-RU" w:eastAsia="ru-RU"/>
        </w:rPr>
        <w:t>в конце заголовка, состоящего из одного предложе</w:t>
      </w:r>
      <w:r w:rsidRPr="003E08AB">
        <w:rPr>
          <w:rStyle w:val="FontStyle171"/>
          <w:sz w:val="24"/>
          <w:szCs w:val="24"/>
          <w:lang w:val="ru-RU" w:eastAsia="ru-RU"/>
        </w:rPr>
        <w:softHyphen/>
        <w:t xml:space="preserve">ния, </w:t>
      </w:r>
      <w:r w:rsidRPr="003E08AB">
        <w:rPr>
          <w:rStyle w:val="FontStyle162"/>
          <w:sz w:val="24"/>
          <w:szCs w:val="24"/>
          <w:lang w:val="ru-RU" w:eastAsia="ru-RU"/>
        </w:rPr>
        <w:t>не ставится:</w:t>
      </w:r>
    </w:p>
    <w:p w14:paraId="16CB05D6" w14:textId="77777777" w:rsidR="00D91D69" w:rsidRPr="003E08AB" w:rsidRDefault="00D91D69" w:rsidP="006A031E">
      <w:pPr>
        <w:pStyle w:val="Style17"/>
        <w:widowControl/>
        <w:spacing w:before="5" w:line="209" w:lineRule="exact"/>
        <w:ind w:left="426" w:right="-314" w:firstLine="425"/>
        <w:jc w:val="left"/>
        <w:rPr>
          <w:rStyle w:val="FontStyle170"/>
          <w:sz w:val="24"/>
          <w:szCs w:val="24"/>
          <w:lang w:val="ru-RU" w:eastAsia="ru-RU"/>
        </w:rPr>
      </w:pPr>
      <w:r w:rsidRPr="003E08AB">
        <w:rPr>
          <w:rStyle w:val="FontStyle170"/>
          <w:sz w:val="24"/>
          <w:szCs w:val="24"/>
          <w:lang w:val="ru-RU" w:eastAsia="ru-RU"/>
        </w:rPr>
        <w:t>Неромантичный человек</w:t>
      </w:r>
    </w:p>
    <w:p w14:paraId="05ABA967" w14:textId="77777777" w:rsidR="00D91D69" w:rsidRPr="003E08AB" w:rsidRDefault="00D91D69" w:rsidP="006A031E">
      <w:pPr>
        <w:pStyle w:val="Style27"/>
        <w:widowControl/>
        <w:spacing w:line="209" w:lineRule="exact"/>
        <w:ind w:left="426" w:right="-314" w:firstLine="425"/>
        <w:rPr>
          <w:rStyle w:val="FontStyle171"/>
          <w:sz w:val="24"/>
          <w:szCs w:val="24"/>
          <w:lang w:val="ru-RU" w:eastAsia="ru-RU"/>
        </w:rPr>
      </w:pPr>
      <w:r w:rsidRPr="003E08AB">
        <w:rPr>
          <w:rStyle w:val="FontStyle170"/>
          <w:sz w:val="24"/>
          <w:szCs w:val="24"/>
          <w:lang w:val="ru-RU" w:eastAsia="ru-RU"/>
        </w:rPr>
        <w:t xml:space="preserve">Говорят, что молодость — самое счастливое время в жизни. Это говорят те, кто давно был молод и забыл, что это такое </w:t>
      </w:r>
      <w:r w:rsidRPr="003E08AB">
        <w:rPr>
          <w:rStyle w:val="FontStyle171"/>
          <w:sz w:val="24"/>
          <w:szCs w:val="24"/>
          <w:lang w:val="ru-RU" w:eastAsia="ru-RU"/>
        </w:rPr>
        <w:t>(Ток.).</w:t>
      </w:r>
    </w:p>
    <w:p w14:paraId="258E92E9" w14:textId="77777777" w:rsidR="00D91D69" w:rsidRPr="003E08AB" w:rsidRDefault="00D91D69" w:rsidP="006A031E">
      <w:pPr>
        <w:pStyle w:val="Style42"/>
        <w:widowControl/>
        <w:spacing w:before="5" w:line="209" w:lineRule="exact"/>
        <w:ind w:left="426" w:right="-314" w:firstLine="425"/>
        <w:rPr>
          <w:rStyle w:val="FontStyle171"/>
          <w:sz w:val="24"/>
          <w:szCs w:val="24"/>
          <w:lang w:val="ru-RU" w:eastAsia="ru-RU"/>
        </w:rPr>
      </w:pPr>
      <w:r w:rsidRPr="003E08AB">
        <w:rPr>
          <w:rStyle w:val="FontStyle171"/>
          <w:sz w:val="24"/>
          <w:szCs w:val="24"/>
          <w:lang w:val="ru-RU" w:eastAsia="ru-RU"/>
        </w:rPr>
        <w:t xml:space="preserve">Точка </w:t>
      </w:r>
      <w:r w:rsidRPr="003E08AB">
        <w:rPr>
          <w:rStyle w:val="FontStyle162"/>
          <w:sz w:val="24"/>
          <w:szCs w:val="24"/>
          <w:lang w:val="ru-RU" w:eastAsia="ru-RU"/>
        </w:rPr>
        <w:t xml:space="preserve">ставится </w:t>
      </w:r>
      <w:r w:rsidRPr="003E08AB">
        <w:rPr>
          <w:rStyle w:val="FontStyle171"/>
          <w:sz w:val="24"/>
          <w:szCs w:val="24"/>
          <w:lang w:val="ru-RU" w:eastAsia="ru-RU"/>
        </w:rPr>
        <w:t>после первого предложения в двучленном заголовке:</w:t>
      </w:r>
    </w:p>
    <w:p w14:paraId="69A6BADA" w14:textId="77777777" w:rsidR="00D91D69" w:rsidRPr="003E08AB" w:rsidRDefault="00D91D69" w:rsidP="006A031E">
      <w:pPr>
        <w:pStyle w:val="Style27"/>
        <w:widowControl/>
        <w:spacing w:before="2" w:line="209" w:lineRule="exact"/>
        <w:ind w:left="426" w:right="-314" w:firstLine="425"/>
        <w:rPr>
          <w:rStyle w:val="FontStyle171"/>
          <w:sz w:val="24"/>
          <w:szCs w:val="24"/>
          <w:lang w:val="ru-RU" w:eastAsia="ru-RU"/>
        </w:rPr>
      </w:pPr>
      <w:r w:rsidRPr="003E08AB">
        <w:rPr>
          <w:rStyle w:val="FontStyle170"/>
          <w:sz w:val="24"/>
          <w:szCs w:val="24"/>
          <w:lang w:val="ru-RU" w:eastAsia="ru-RU"/>
        </w:rPr>
        <w:t>Состав литературного произведения. Его форма и содержа</w:t>
      </w:r>
      <w:r w:rsidRPr="003E08AB">
        <w:rPr>
          <w:rStyle w:val="FontStyle170"/>
          <w:sz w:val="24"/>
          <w:szCs w:val="24"/>
          <w:lang w:val="ru-RU" w:eastAsia="ru-RU"/>
        </w:rPr>
        <w:softHyphen/>
        <w:t xml:space="preserve">ние </w:t>
      </w:r>
      <w:r w:rsidRPr="003E08AB">
        <w:rPr>
          <w:rStyle w:val="FontStyle171"/>
          <w:sz w:val="24"/>
          <w:szCs w:val="24"/>
          <w:lang w:val="ru-RU" w:eastAsia="ru-RU"/>
        </w:rPr>
        <w:t>(название главы в учебнике «Теория литературы»).</w:t>
      </w:r>
    </w:p>
    <w:p w14:paraId="3C5B1E9A" w14:textId="77777777" w:rsidR="00D91D69" w:rsidRPr="003E08AB" w:rsidRDefault="00D91D69" w:rsidP="006A031E">
      <w:pPr>
        <w:pStyle w:val="Style62"/>
        <w:widowControl/>
        <w:spacing w:before="94"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3. </w:t>
      </w:r>
      <w:r w:rsidRPr="003E08AB">
        <w:rPr>
          <w:rStyle w:val="FontStyle157"/>
          <w:sz w:val="24"/>
          <w:szCs w:val="24"/>
          <w:lang w:val="ru-RU" w:eastAsia="ru-RU"/>
        </w:rPr>
        <w:t xml:space="preserve">В конце предложения могут сочетаться: </w:t>
      </w:r>
      <w:r w:rsidRPr="003E08AB">
        <w:rPr>
          <w:rStyle w:val="FontStyle162"/>
          <w:sz w:val="24"/>
          <w:szCs w:val="24"/>
          <w:lang w:val="ru-RU" w:eastAsia="ru-RU"/>
        </w:rPr>
        <w:t>вопроситель</w:t>
      </w:r>
      <w:r w:rsidRPr="003E08AB">
        <w:rPr>
          <w:rStyle w:val="FontStyle162"/>
          <w:sz w:val="24"/>
          <w:szCs w:val="24"/>
          <w:lang w:val="ru-RU" w:eastAsia="ru-RU"/>
        </w:rPr>
        <w:softHyphen/>
        <w:t xml:space="preserve">ный </w:t>
      </w:r>
      <w:r w:rsidRPr="003E08AB">
        <w:rPr>
          <w:rStyle w:val="FontStyle157"/>
          <w:sz w:val="24"/>
          <w:szCs w:val="24"/>
          <w:lang w:val="ru-RU" w:eastAsia="ru-RU"/>
        </w:rPr>
        <w:t xml:space="preserve">и </w:t>
      </w:r>
      <w:r w:rsidRPr="003E08AB">
        <w:rPr>
          <w:rStyle w:val="FontStyle162"/>
          <w:sz w:val="24"/>
          <w:szCs w:val="24"/>
          <w:lang w:val="ru-RU" w:eastAsia="ru-RU"/>
        </w:rPr>
        <w:t xml:space="preserve">восклицательный знаки, вопросительный знак </w:t>
      </w:r>
      <w:r w:rsidRPr="003E08AB">
        <w:rPr>
          <w:rStyle w:val="FontStyle157"/>
          <w:sz w:val="24"/>
          <w:szCs w:val="24"/>
          <w:lang w:val="ru-RU" w:eastAsia="ru-RU"/>
        </w:rPr>
        <w:t xml:space="preserve">и </w:t>
      </w:r>
      <w:r w:rsidRPr="003E08AB">
        <w:rPr>
          <w:rStyle w:val="FontStyle162"/>
          <w:sz w:val="24"/>
          <w:szCs w:val="24"/>
          <w:lang w:val="ru-RU" w:eastAsia="ru-RU"/>
        </w:rPr>
        <w:t>многото</w:t>
      </w:r>
      <w:r w:rsidRPr="003E08AB">
        <w:rPr>
          <w:rStyle w:val="FontStyle162"/>
          <w:sz w:val="24"/>
          <w:szCs w:val="24"/>
          <w:lang w:val="ru-RU" w:eastAsia="ru-RU"/>
        </w:rPr>
        <w:softHyphen/>
        <w:t xml:space="preserve">чие, восклицательный знак </w:t>
      </w:r>
      <w:r w:rsidRPr="003E08AB">
        <w:rPr>
          <w:rStyle w:val="FontStyle157"/>
          <w:sz w:val="24"/>
          <w:szCs w:val="24"/>
          <w:lang w:val="ru-RU" w:eastAsia="ru-RU"/>
        </w:rPr>
        <w:t xml:space="preserve">и </w:t>
      </w:r>
      <w:r w:rsidRPr="003E08AB">
        <w:rPr>
          <w:rStyle w:val="FontStyle162"/>
          <w:sz w:val="24"/>
          <w:szCs w:val="24"/>
          <w:lang w:val="ru-RU" w:eastAsia="ru-RU"/>
        </w:rPr>
        <w:t xml:space="preserve">многоточие. </w:t>
      </w:r>
      <w:r w:rsidRPr="003E08AB">
        <w:rPr>
          <w:rStyle w:val="FontStyle157"/>
          <w:sz w:val="24"/>
          <w:szCs w:val="24"/>
          <w:lang w:val="ru-RU" w:eastAsia="ru-RU"/>
        </w:rPr>
        <w:t>Точка с другими зна</w:t>
      </w:r>
      <w:r w:rsidRPr="003E08AB">
        <w:rPr>
          <w:rStyle w:val="FontStyle157"/>
          <w:sz w:val="24"/>
          <w:szCs w:val="24"/>
          <w:lang w:val="ru-RU" w:eastAsia="ru-RU"/>
        </w:rPr>
        <w:softHyphen/>
        <w:t xml:space="preserve">ками не сочетается. Сочетание знаков препинания передает взаимодействие целевой установки и эмоциональной окраски предложения: вопрос может сопровождаться негодованием, недоумением; сильное чувство может послужить причиной недоговоренности и т. п. Чаще всего такое сочетание знаков наблюдается в прямой речи для передачи ее интонации: — </w:t>
      </w:r>
      <w:r w:rsidRPr="003E08AB">
        <w:rPr>
          <w:rStyle w:val="FontStyle155"/>
          <w:sz w:val="24"/>
          <w:szCs w:val="24"/>
          <w:lang w:val="ru-RU" w:eastAsia="ru-RU"/>
        </w:rPr>
        <w:t xml:space="preserve">Как это так взяли?! — крикнул, побагровев, Давыдов </w:t>
      </w:r>
      <w:r w:rsidRPr="003E08AB">
        <w:rPr>
          <w:rStyle w:val="FontStyle157"/>
          <w:sz w:val="24"/>
          <w:szCs w:val="24"/>
          <w:lang w:val="ru-RU" w:eastAsia="ru-RU"/>
        </w:rPr>
        <w:t xml:space="preserve">(Шол.); — </w:t>
      </w:r>
      <w:r w:rsidRPr="003E08AB">
        <w:rPr>
          <w:rStyle w:val="FontStyle155"/>
          <w:sz w:val="24"/>
          <w:szCs w:val="24"/>
          <w:lang w:val="ru-RU" w:eastAsia="ru-RU"/>
        </w:rPr>
        <w:t xml:space="preserve">Ну, что? Как дело?.. — Плохо... Беда!.. — Что? Говори живее!.. — Половцев вскочил, сунул исписанный лист в карман </w:t>
      </w:r>
      <w:r w:rsidRPr="003E08AB">
        <w:rPr>
          <w:rStyle w:val="FontStyle157"/>
          <w:sz w:val="24"/>
          <w:szCs w:val="24"/>
          <w:lang w:val="ru-RU" w:eastAsia="ru-RU"/>
        </w:rPr>
        <w:t>(Шол.).</w:t>
      </w:r>
    </w:p>
    <w:p w14:paraId="0EB1D8E2" w14:textId="77777777" w:rsidR="00D91D69" w:rsidRPr="003E08AB" w:rsidRDefault="00D91D69" w:rsidP="006A031E">
      <w:pPr>
        <w:pStyle w:val="Style25"/>
        <w:widowControl/>
        <w:spacing w:line="240" w:lineRule="exact"/>
        <w:ind w:left="426" w:right="-314" w:firstLine="425"/>
      </w:pPr>
    </w:p>
    <w:p w14:paraId="57DA0EE5" w14:textId="77777777" w:rsidR="00D91D69" w:rsidRPr="003E08AB" w:rsidRDefault="00D91D69" w:rsidP="006A031E">
      <w:pPr>
        <w:pStyle w:val="Style25"/>
        <w:widowControl/>
        <w:spacing w:before="142"/>
        <w:ind w:left="426" w:right="-314" w:firstLine="425"/>
        <w:rPr>
          <w:rStyle w:val="FontStyle153"/>
          <w:lang w:val="ru-RU" w:eastAsia="ru-RU"/>
        </w:rPr>
      </w:pPr>
      <w:r w:rsidRPr="003E08AB">
        <w:rPr>
          <w:rStyle w:val="FontStyle153"/>
          <w:lang w:val="ru-RU" w:eastAsia="ru-RU"/>
        </w:rPr>
        <w:t>Знаки препинания в начале предложения</w:t>
      </w:r>
    </w:p>
    <w:p w14:paraId="637A5B41" w14:textId="77777777" w:rsidR="00D91D69" w:rsidRPr="003E08AB" w:rsidRDefault="00D91D69" w:rsidP="006A031E">
      <w:pPr>
        <w:pStyle w:val="Style62"/>
        <w:widowControl/>
        <w:spacing w:before="197" w:line="242" w:lineRule="exact"/>
        <w:ind w:left="426" w:right="-314" w:firstLine="425"/>
        <w:rPr>
          <w:rStyle w:val="FontStyle162"/>
          <w:sz w:val="24"/>
          <w:szCs w:val="24"/>
          <w:lang w:val="ru-RU" w:eastAsia="ru-RU"/>
        </w:rPr>
      </w:pPr>
      <w:r w:rsidRPr="003E08AB">
        <w:rPr>
          <w:rStyle w:val="FontStyle162"/>
          <w:sz w:val="24"/>
          <w:szCs w:val="24"/>
          <w:lang w:val="ru-RU" w:eastAsia="ru-RU"/>
        </w:rPr>
        <w:t xml:space="preserve">§ 4. </w:t>
      </w:r>
      <w:r w:rsidRPr="003E08AB">
        <w:rPr>
          <w:rStyle w:val="FontStyle157"/>
          <w:sz w:val="24"/>
          <w:szCs w:val="24"/>
          <w:lang w:val="ru-RU" w:eastAsia="ru-RU"/>
        </w:rPr>
        <w:t>В начале предложения для обозначения логического или содержательного разрыва в тексте, резкого перехода от од</w:t>
      </w:r>
      <w:r w:rsidRPr="003E08AB">
        <w:rPr>
          <w:rStyle w:val="FontStyle157"/>
          <w:sz w:val="24"/>
          <w:szCs w:val="24"/>
          <w:lang w:val="ru-RU" w:eastAsia="ru-RU"/>
        </w:rPr>
        <w:softHyphen/>
        <w:t xml:space="preserve">ной мысли к другой (в начале абзаца), ставится </w:t>
      </w:r>
      <w:r w:rsidRPr="003E08AB">
        <w:rPr>
          <w:rStyle w:val="FontStyle162"/>
          <w:sz w:val="24"/>
          <w:szCs w:val="24"/>
          <w:lang w:val="ru-RU" w:eastAsia="ru-RU"/>
        </w:rPr>
        <w:t>многоточие:</w:t>
      </w:r>
    </w:p>
    <w:p w14:paraId="680BB450" w14:textId="77777777" w:rsidR="00D91D69" w:rsidRPr="003E08AB" w:rsidRDefault="00D91D69" w:rsidP="006A031E">
      <w:pPr>
        <w:pStyle w:val="Style66"/>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Но только стучали колеса в черной пустоте: Ка-тень-ка, Ка-тень-ка, Ка-тень-ка...</w:t>
      </w:r>
    </w:p>
    <w:p w14:paraId="241149E4" w14:textId="77777777" w:rsidR="00D91D69" w:rsidRPr="003E08AB" w:rsidRDefault="00D91D69" w:rsidP="006A031E">
      <w:pPr>
        <w:pStyle w:val="Style66"/>
        <w:widowControl/>
        <w:spacing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...Резко, будто влетев в тупик, вагон остановился, тормоза взвизгнули железным воплем </w:t>
      </w:r>
      <w:r w:rsidRPr="003E08AB">
        <w:rPr>
          <w:rStyle w:val="FontStyle157"/>
          <w:sz w:val="24"/>
          <w:szCs w:val="24"/>
          <w:lang w:val="ru-RU" w:eastAsia="ru-RU"/>
        </w:rPr>
        <w:t>(А. Т.);</w:t>
      </w:r>
    </w:p>
    <w:p w14:paraId="464C67B9" w14:textId="77777777" w:rsidR="00D91D69" w:rsidRPr="003E08AB" w:rsidRDefault="00D91D69" w:rsidP="006A031E">
      <w:pPr>
        <w:pStyle w:val="Style66"/>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Он смотрел на гордую в посадке голову Ольги Николаевны, отягченную узлом волос, отвечал невпопад и вскоре, сославшись на усталость, ушел в отведенную ему комнату.</w:t>
      </w:r>
    </w:p>
    <w:p w14:paraId="7C341160" w14:textId="77777777" w:rsidR="00D91D69" w:rsidRPr="003E08AB" w:rsidRDefault="00D91D69" w:rsidP="006A031E">
      <w:pPr>
        <w:pStyle w:val="Style66"/>
        <w:widowControl/>
        <w:spacing w:line="242" w:lineRule="exact"/>
        <w:ind w:left="426" w:right="-314" w:firstLine="425"/>
        <w:jc w:val="center"/>
        <w:rPr>
          <w:rStyle w:val="FontStyle157"/>
          <w:sz w:val="24"/>
          <w:szCs w:val="24"/>
          <w:lang w:val="ru-RU" w:eastAsia="ru-RU"/>
        </w:rPr>
      </w:pPr>
      <w:r w:rsidRPr="003E08AB">
        <w:rPr>
          <w:rStyle w:val="FontStyle155"/>
          <w:sz w:val="24"/>
          <w:szCs w:val="24"/>
          <w:lang w:val="ru-RU" w:eastAsia="ru-RU"/>
        </w:rPr>
        <w:t xml:space="preserve">...Ивот потянулись дни, сладостные и тоскливые </w:t>
      </w:r>
      <w:r w:rsidRPr="003E08AB">
        <w:rPr>
          <w:rStyle w:val="FontStyle157"/>
          <w:sz w:val="24"/>
          <w:szCs w:val="24"/>
          <w:lang w:val="ru-RU" w:eastAsia="ru-RU"/>
        </w:rPr>
        <w:t>(Шол.).</w:t>
      </w:r>
    </w:p>
    <w:p w14:paraId="748B82AA" w14:textId="77777777" w:rsidR="00D91D69" w:rsidRPr="003E08AB" w:rsidRDefault="00D91D69" w:rsidP="006A031E">
      <w:pPr>
        <w:pStyle w:val="Style70"/>
        <w:widowControl/>
        <w:spacing w:line="240" w:lineRule="exact"/>
        <w:ind w:left="426" w:right="-314" w:firstLine="425"/>
      </w:pPr>
    </w:p>
    <w:p w14:paraId="27209817" w14:textId="77777777" w:rsidR="00D91D69" w:rsidRPr="003E08AB" w:rsidRDefault="00D91D69" w:rsidP="006A031E">
      <w:pPr>
        <w:pStyle w:val="Style70"/>
        <w:widowControl/>
        <w:spacing w:before="146" w:line="278" w:lineRule="exact"/>
        <w:ind w:left="426" w:right="-314" w:firstLine="425"/>
        <w:rPr>
          <w:rStyle w:val="FontStyle153"/>
          <w:lang w:val="ru-RU" w:eastAsia="ru-RU"/>
        </w:rPr>
      </w:pPr>
      <w:r w:rsidRPr="003E08AB">
        <w:rPr>
          <w:rStyle w:val="FontStyle153"/>
          <w:lang w:val="ru-RU" w:eastAsia="ru-RU"/>
        </w:rPr>
        <w:t>Знаки конца предложения внутри предложения</w:t>
      </w:r>
    </w:p>
    <w:p w14:paraId="2877663A" w14:textId="77777777" w:rsidR="00D91D69" w:rsidRPr="003E08AB" w:rsidRDefault="00D91D69" w:rsidP="006A031E">
      <w:pPr>
        <w:pStyle w:val="Style62"/>
        <w:widowControl/>
        <w:spacing w:before="202"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5. </w:t>
      </w:r>
      <w:r w:rsidRPr="003E08AB">
        <w:rPr>
          <w:rStyle w:val="FontStyle157"/>
          <w:sz w:val="24"/>
          <w:szCs w:val="24"/>
          <w:lang w:val="ru-RU" w:eastAsia="ru-RU"/>
        </w:rPr>
        <w:t>При смысловом подчеркивании отдельных членов во</w:t>
      </w:r>
      <w:r w:rsidRPr="003E08AB">
        <w:rPr>
          <w:rStyle w:val="FontStyle157"/>
          <w:sz w:val="24"/>
          <w:szCs w:val="24"/>
          <w:lang w:val="ru-RU" w:eastAsia="ru-RU"/>
        </w:rPr>
        <w:softHyphen/>
        <w:t>просительного или восклицательного предложения знаки пре</w:t>
      </w:r>
      <w:r w:rsidRPr="003E08AB">
        <w:rPr>
          <w:rStyle w:val="FontStyle157"/>
          <w:sz w:val="24"/>
          <w:szCs w:val="24"/>
          <w:lang w:val="ru-RU" w:eastAsia="ru-RU"/>
        </w:rPr>
        <w:softHyphen/>
        <w:t>пинания ставятся после каждого из членов, которые оформля</w:t>
      </w:r>
      <w:r w:rsidRPr="003E08AB">
        <w:rPr>
          <w:rStyle w:val="FontStyle157"/>
          <w:sz w:val="24"/>
          <w:szCs w:val="24"/>
          <w:lang w:val="ru-RU" w:eastAsia="ru-RU"/>
        </w:rPr>
        <w:softHyphen/>
        <w:t>ются как самостоятельная синтаксическая единица, т. е. начи</w:t>
      </w:r>
      <w:r w:rsidRPr="003E08AB">
        <w:rPr>
          <w:rStyle w:val="FontStyle157"/>
          <w:sz w:val="24"/>
          <w:szCs w:val="24"/>
          <w:lang w:val="ru-RU" w:eastAsia="ru-RU"/>
        </w:rPr>
        <w:softHyphen/>
        <w:t xml:space="preserve">наются с прописной буквы: — </w:t>
      </w:r>
      <w:r w:rsidRPr="003E08AB">
        <w:rPr>
          <w:rStyle w:val="FontStyle155"/>
          <w:sz w:val="24"/>
          <w:szCs w:val="24"/>
          <w:lang w:val="ru-RU" w:eastAsia="ru-RU"/>
        </w:rPr>
        <w:t xml:space="preserve">Что вас привело к ним? — неожиданно бытовым, ворчливым голосом спросил он. </w:t>
      </w:r>
      <w:r w:rsidRPr="003E08AB">
        <w:rPr>
          <w:rStyle w:val="FontStyle157"/>
          <w:sz w:val="24"/>
          <w:szCs w:val="24"/>
          <w:lang w:val="ru-RU" w:eastAsia="ru-RU"/>
        </w:rPr>
        <w:t xml:space="preserve">— </w:t>
      </w:r>
      <w:r w:rsidRPr="003E08AB">
        <w:rPr>
          <w:rStyle w:val="FontStyle173"/>
          <w:sz w:val="24"/>
          <w:szCs w:val="24"/>
          <w:lang w:val="ru-RU" w:eastAsia="ru-RU"/>
        </w:rPr>
        <w:t>Недо</w:t>
      </w:r>
      <w:r w:rsidRPr="003E08AB">
        <w:rPr>
          <w:rStyle w:val="FontStyle173"/>
          <w:sz w:val="24"/>
          <w:szCs w:val="24"/>
          <w:lang w:val="ru-RU" w:eastAsia="ru-RU"/>
        </w:rPr>
        <w:softHyphen/>
        <w:t xml:space="preserve">мыслие? Страх? Голод? </w:t>
      </w:r>
      <w:r w:rsidRPr="003E08AB">
        <w:rPr>
          <w:rStyle w:val="FontStyle157"/>
          <w:sz w:val="24"/>
          <w:szCs w:val="24"/>
          <w:lang w:val="ru-RU" w:eastAsia="ru-RU"/>
        </w:rPr>
        <w:t xml:space="preserve">(А. Т.); — </w:t>
      </w:r>
      <w:r w:rsidRPr="003E08AB">
        <w:rPr>
          <w:rStyle w:val="FontStyle155"/>
          <w:sz w:val="24"/>
          <w:szCs w:val="24"/>
          <w:lang w:val="ru-RU" w:eastAsia="ru-RU"/>
        </w:rPr>
        <w:t>Где же те силы, которые пи</w:t>
      </w:r>
      <w:r w:rsidRPr="003E08AB">
        <w:rPr>
          <w:rStyle w:val="FontStyle155"/>
          <w:sz w:val="24"/>
          <w:szCs w:val="24"/>
          <w:lang w:val="ru-RU" w:eastAsia="ru-RU"/>
        </w:rPr>
        <w:softHyphen/>
        <w:t>тают национальный дух и делают русского русским, узбека узбе</w:t>
      </w:r>
      <w:r w:rsidRPr="003E08AB">
        <w:rPr>
          <w:rStyle w:val="FontStyle155"/>
          <w:sz w:val="24"/>
          <w:szCs w:val="24"/>
          <w:lang w:val="ru-RU" w:eastAsia="ru-RU"/>
        </w:rPr>
        <w:softHyphen/>
        <w:t xml:space="preserve">ком, а немца немцем? </w:t>
      </w:r>
      <w:r w:rsidRPr="003E08AB">
        <w:rPr>
          <w:rStyle w:val="FontStyle173"/>
          <w:sz w:val="24"/>
          <w:szCs w:val="24"/>
          <w:lang w:val="ru-RU" w:eastAsia="ru-RU"/>
        </w:rPr>
        <w:t xml:space="preserve">Природа? Среда обитания? Вообще среда? </w:t>
      </w:r>
      <w:r w:rsidRPr="003E08AB">
        <w:rPr>
          <w:rStyle w:val="FontStyle155"/>
          <w:sz w:val="24"/>
          <w:szCs w:val="24"/>
          <w:lang w:val="ru-RU" w:eastAsia="ru-RU"/>
        </w:rPr>
        <w:t xml:space="preserve">Язык? </w:t>
      </w:r>
      <w:r w:rsidRPr="003E08AB">
        <w:rPr>
          <w:rStyle w:val="FontStyle173"/>
          <w:sz w:val="24"/>
          <w:szCs w:val="24"/>
          <w:lang w:val="ru-RU" w:eastAsia="ru-RU"/>
        </w:rPr>
        <w:t>Предания? История? Религия? Литература и вообще ис</w:t>
      </w:r>
      <w:r w:rsidRPr="003E08AB">
        <w:rPr>
          <w:rStyle w:val="FontStyle173"/>
          <w:sz w:val="24"/>
          <w:szCs w:val="24"/>
          <w:lang w:val="ru-RU" w:eastAsia="ru-RU"/>
        </w:rPr>
        <w:softHyphen/>
        <w:t xml:space="preserve">кусство? </w:t>
      </w:r>
      <w:r w:rsidRPr="003E08AB">
        <w:rPr>
          <w:rStyle w:val="FontStyle155"/>
          <w:sz w:val="24"/>
          <w:szCs w:val="24"/>
          <w:lang w:val="ru-RU" w:eastAsia="ru-RU"/>
        </w:rPr>
        <w:t xml:space="preserve">И что тут стоит на первом месте? </w:t>
      </w:r>
      <w:r w:rsidRPr="003E08AB">
        <w:rPr>
          <w:rStyle w:val="FontStyle157"/>
          <w:sz w:val="24"/>
          <w:szCs w:val="24"/>
          <w:lang w:val="ru-RU" w:eastAsia="ru-RU"/>
        </w:rPr>
        <w:t xml:space="preserve">(Сол.); — </w:t>
      </w:r>
      <w:r w:rsidRPr="003E08AB">
        <w:rPr>
          <w:rStyle w:val="FontStyle155"/>
          <w:sz w:val="24"/>
          <w:szCs w:val="24"/>
          <w:lang w:val="ru-RU" w:eastAsia="ru-RU"/>
        </w:rPr>
        <w:t>Аннуш</w:t>
      </w:r>
      <w:r w:rsidRPr="003E08AB">
        <w:rPr>
          <w:rStyle w:val="FontStyle155"/>
          <w:sz w:val="24"/>
          <w:szCs w:val="24"/>
          <w:lang w:val="ru-RU" w:eastAsia="ru-RU"/>
        </w:rPr>
        <w:softHyphen/>
        <w:t xml:space="preserve">ка, наша Аннушка! </w:t>
      </w:r>
      <w:r w:rsidRPr="003E08AB">
        <w:rPr>
          <w:rStyle w:val="FontStyle173"/>
          <w:sz w:val="24"/>
          <w:szCs w:val="24"/>
          <w:lang w:val="ru-RU" w:eastAsia="ru-RU"/>
        </w:rPr>
        <w:t xml:space="preserve">С Садовой! </w:t>
      </w:r>
      <w:r w:rsidRPr="003E08AB">
        <w:rPr>
          <w:rStyle w:val="FontStyle155"/>
          <w:sz w:val="24"/>
          <w:szCs w:val="24"/>
          <w:lang w:val="ru-RU" w:eastAsia="ru-RU"/>
        </w:rPr>
        <w:t xml:space="preserve">Это ее работа! </w:t>
      </w:r>
      <w:r w:rsidRPr="003E08AB">
        <w:rPr>
          <w:rStyle w:val="FontStyle157"/>
          <w:sz w:val="24"/>
          <w:szCs w:val="24"/>
          <w:lang w:val="ru-RU" w:eastAsia="ru-RU"/>
        </w:rPr>
        <w:t>(Булг.).</w:t>
      </w:r>
    </w:p>
    <w:p w14:paraId="07997792" w14:textId="77777777" w:rsidR="00D91D69" w:rsidRPr="003E08AB" w:rsidRDefault="00D91D69" w:rsidP="006A031E">
      <w:pPr>
        <w:pStyle w:val="Style62"/>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Однако прописные буквы заменяются строчными, если пе</w:t>
      </w:r>
      <w:r w:rsidRPr="003E08AB">
        <w:rPr>
          <w:rStyle w:val="FontStyle157"/>
          <w:sz w:val="24"/>
          <w:szCs w:val="24"/>
          <w:lang w:val="ru-RU" w:eastAsia="ru-RU"/>
        </w:rPr>
        <w:softHyphen/>
      </w:r>
      <w:r w:rsidRPr="003E08AB">
        <w:rPr>
          <w:rStyle w:val="FontStyle171"/>
          <w:sz w:val="24"/>
          <w:szCs w:val="24"/>
          <w:lang w:val="ru-RU" w:eastAsia="ru-RU"/>
        </w:rPr>
        <w:t xml:space="preserve">ред </w:t>
      </w:r>
      <w:r w:rsidRPr="003E08AB">
        <w:rPr>
          <w:rStyle w:val="FontStyle157"/>
          <w:sz w:val="24"/>
          <w:szCs w:val="24"/>
          <w:lang w:val="ru-RU" w:eastAsia="ru-RU"/>
        </w:rPr>
        <w:t xml:space="preserve">перечислением стоят знаки двоеточие или тире (впереди имеется обобщение): </w:t>
      </w:r>
      <w:r w:rsidRPr="003E08AB">
        <w:rPr>
          <w:rStyle w:val="FontStyle173"/>
          <w:sz w:val="24"/>
          <w:szCs w:val="24"/>
          <w:lang w:val="ru-RU" w:eastAsia="ru-RU"/>
        </w:rPr>
        <w:t xml:space="preserve">Всё </w:t>
      </w:r>
      <w:r w:rsidRPr="003E08AB">
        <w:rPr>
          <w:rStyle w:val="FontStyle155"/>
          <w:sz w:val="24"/>
          <w:szCs w:val="24"/>
          <w:lang w:val="ru-RU" w:eastAsia="ru-RU"/>
        </w:rPr>
        <w:t xml:space="preserve">отвергал: </w:t>
      </w:r>
      <w:r w:rsidRPr="003E08AB">
        <w:rPr>
          <w:rStyle w:val="FontStyle173"/>
          <w:sz w:val="24"/>
          <w:szCs w:val="24"/>
          <w:lang w:val="ru-RU" w:eastAsia="ru-RU"/>
        </w:rPr>
        <w:t xml:space="preserve">законы!совесть! веру! </w:t>
      </w:r>
      <w:r w:rsidRPr="003E08AB">
        <w:rPr>
          <w:rStyle w:val="FontStyle155"/>
          <w:sz w:val="24"/>
          <w:szCs w:val="24"/>
          <w:lang w:val="ru-RU" w:eastAsia="ru-RU"/>
        </w:rPr>
        <w:t>(Тр.);</w:t>
      </w:r>
    </w:p>
    <w:p w14:paraId="258CCDDE" w14:textId="77777777" w:rsidR="00D91D69" w:rsidRPr="003E08AB" w:rsidRDefault="00D91D69" w:rsidP="006A031E">
      <w:pPr>
        <w:pStyle w:val="Style39"/>
        <w:widowControl/>
        <w:spacing w:before="41"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Она спросила, </w:t>
      </w:r>
      <w:r w:rsidRPr="003E08AB">
        <w:rPr>
          <w:rStyle w:val="FontStyle173"/>
          <w:sz w:val="24"/>
          <w:szCs w:val="24"/>
          <w:lang w:val="ru-RU" w:eastAsia="ru-RU"/>
        </w:rPr>
        <w:t xml:space="preserve">кто он, </w:t>
      </w:r>
      <w:r w:rsidRPr="003E08AB">
        <w:rPr>
          <w:rStyle w:val="FontStyle155"/>
          <w:sz w:val="24"/>
          <w:szCs w:val="24"/>
          <w:lang w:val="ru-RU" w:eastAsia="ru-RU"/>
        </w:rPr>
        <w:t>не француз ли, и стала по его просьбе га</w:t>
      </w:r>
      <w:r w:rsidRPr="003E08AB">
        <w:rPr>
          <w:rStyle w:val="FontStyle155"/>
          <w:sz w:val="24"/>
          <w:szCs w:val="24"/>
          <w:lang w:val="ru-RU" w:eastAsia="ru-RU"/>
        </w:rPr>
        <w:softHyphen/>
        <w:t xml:space="preserve">дать: </w:t>
      </w:r>
      <w:r w:rsidRPr="003E08AB">
        <w:rPr>
          <w:rStyle w:val="FontStyle173"/>
          <w:sz w:val="24"/>
          <w:szCs w:val="24"/>
          <w:lang w:val="ru-RU" w:eastAsia="ru-RU"/>
        </w:rPr>
        <w:t xml:space="preserve">бельгиец? датчанин? голландец? </w:t>
      </w:r>
      <w:r w:rsidRPr="003E08AB">
        <w:rPr>
          <w:rStyle w:val="FontStyle157"/>
          <w:sz w:val="24"/>
          <w:szCs w:val="24"/>
          <w:lang w:val="ru-RU" w:eastAsia="ru-RU"/>
        </w:rPr>
        <w:t xml:space="preserve">(Наб.); </w:t>
      </w:r>
      <w:r w:rsidRPr="003E08AB">
        <w:rPr>
          <w:rStyle w:val="FontStyle155"/>
          <w:sz w:val="24"/>
          <w:szCs w:val="24"/>
          <w:lang w:val="ru-RU" w:eastAsia="ru-RU"/>
        </w:rPr>
        <w:t xml:space="preserve">Вот </w:t>
      </w:r>
      <w:r w:rsidRPr="003E08AB">
        <w:rPr>
          <w:rStyle w:val="FontStyle173"/>
          <w:sz w:val="24"/>
          <w:szCs w:val="24"/>
          <w:lang w:val="ru-RU" w:eastAsia="ru-RU"/>
        </w:rPr>
        <w:t xml:space="preserve">так </w:t>
      </w:r>
      <w:r w:rsidRPr="003E08AB">
        <w:rPr>
          <w:rStyle w:val="FontStyle155"/>
          <w:sz w:val="24"/>
          <w:szCs w:val="24"/>
          <w:lang w:val="ru-RU" w:eastAsia="ru-RU"/>
        </w:rPr>
        <w:t xml:space="preserve">играть свою игру — </w:t>
      </w:r>
      <w:r w:rsidRPr="003E08AB">
        <w:rPr>
          <w:rStyle w:val="FontStyle173"/>
          <w:sz w:val="24"/>
          <w:szCs w:val="24"/>
          <w:lang w:val="ru-RU" w:eastAsia="ru-RU"/>
        </w:rPr>
        <w:t xml:space="preserve">шутя! всерьез! до слез! навеки! не лукавя! </w:t>
      </w:r>
      <w:r w:rsidRPr="003E08AB">
        <w:rPr>
          <w:rStyle w:val="FontStyle155"/>
          <w:sz w:val="24"/>
          <w:szCs w:val="24"/>
          <w:lang w:val="ru-RU" w:eastAsia="ru-RU"/>
        </w:rPr>
        <w:t>— как он</w:t>
      </w:r>
    </w:p>
    <w:p w14:paraId="25C28F79" w14:textId="77777777" w:rsidR="00D91D69" w:rsidRPr="003E08AB" w:rsidRDefault="00D91D69" w:rsidP="006A031E">
      <w:pPr>
        <w:pStyle w:val="Style39"/>
        <w:widowControl/>
        <w:spacing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играл, как, молоко лакая, играет с миром зверь или дитя </w:t>
      </w:r>
      <w:r w:rsidRPr="003E08AB">
        <w:rPr>
          <w:rStyle w:val="FontStyle157"/>
          <w:sz w:val="24"/>
          <w:szCs w:val="24"/>
          <w:lang w:val="ru-RU" w:eastAsia="ru-RU"/>
        </w:rPr>
        <w:t>(Ах</w:t>
      </w:r>
      <w:r w:rsidRPr="003E08AB">
        <w:rPr>
          <w:rStyle w:val="FontStyle157"/>
          <w:sz w:val="24"/>
          <w:szCs w:val="24"/>
          <w:lang w:val="ru-RU" w:eastAsia="ru-RU"/>
        </w:rPr>
        <w:softHyphen/>
        <w:t>мад.).</w:t>
      </w:r>
    </w:p>
    <w:p w14:paraId="3406D5EC"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других случаях (при отсутствии знаков двоеточия или тире перед перечислением) подобные написа</w:t>
      </w:r>
      <w:r w:rsidRPr="003E08AB">
        <w:rPr>
          <w:rStyle w:val="FontStyle171"/>
          <w:sz w:val="24"/>
          <w:szCs w:val="24"/>
          <w:lang w:val="ru-RU" w:eastAsia="ru-RU"/>
        </w:rPr>
        <w:softHyphen/>
        <w:t>ния со строчной буквой не соответствуют современной пунк</w:t>
      </w:r>
      <w:r w:rsidRPr="003E08AB">
        <w:rPr>
          <w:rStyle w:val="FontStyle171"/>
          <w:sz w:val="24"/>
          <w:szCs w:val="24"/>
          <w:lang w:val="ru-RU" w:eastAsia="ru-RU"/>
        </w:rPr>
        <w:softHyphen/>
        <w:t xml:space="preserve">туационной норме, например: </w:t>
      </w:r>
      <w:r w:rsidRPr="003E08AB">
        <w:rPr>
          <w:rStyle w:val="FontStyle155"/>
          <w:sz w:val="24"/>
          <w:szCs w:val="24"/>
          <w:lang w:val="ru-RU" w:eastAsia="ru-RU"/>
        </w:rPr>
        <w:t xml:space="preserve">Зачем же здесь?и </w:t>
      </w:r>
      <w:r w:rsidRPr="003E08AB">
        <w:rPr>
          <w:rStyle w:val="FontStyle173"/>
          <w:sz w:val="24"/>
          <w:szCs w:val="24"/>
          <w:lang w:val="ru-RU" w:eastAsia="ru-RU"/>
        </w:rPr>
        <w:t xml:space="preserve">в </w:t>
      </w:r>
      <w:r w:rsidRPr="003E08AB">
        <w:rPr>
          <w:rStyle w:val="FontStyle155"/>
          <w:sz w:val="24"/>
          <w:szCs w:val="24"/>
          <w:lang w:val="ru-RU" w:eastAsia="ru-RU"/>
        </w:rPr>
        <w:t xml:space="preserve">этот час? </w:t>
      </w:r>
      <w:r w:rsidRPr="003E08AB">
        <w:rPr>
          <w:rStyle w:val="FontStyle171"/>
          <w:sz w:val="24"/>
          <w:szCs w:val="24"/>
          <w:lang w:val="ru-RU" w:eastAsia="ru-RU"/>
        </w:rPr>
        <w:t xml:space="preserve">(Гр.); </w:t>
      </w:r>
      <w:r w:rsidRPr="003E08AB">
        <w:rPr>
          <w:rStyle w:val="FontStyle155"/>
          <w:sz w:val="24"/>
          <w:szCs w:val="24"/>
          <w:lang w:val="ru-RU" w:eastAsia="ru-RU"/>
        </w:rPr>
        <w:t xml:space="preserve">Что мне делать ?просить прощения ?хорошо, да </w:t>
      </w:r>
      <w:r w:rsidRPr="003E08AB">
        <w:rPr>
          <w:rStyle w:val="FontStyle173"/>
          <w:sz w:val="24"/>
          <w:szCs w:val="24"/>
          <w:lang w:val="ru-RU" w:eastAsia="ru-RU"/>
        </w:rPr>
        <w:t xml:space="preserve">в </w:t>
      </w:r>
      <w:r w:rsidRPr="003E08AB">
        <w:rPr>
          <w:rStyle w:val="FontStyle155"/>
          <w:sz w:val="24"/>
          <w:szCs w:val="24"/>
          <w:lang w:val="ru-RU" w:eastAsia="ru-RU"/>
        </w:rPr>
        <w:t xml:space="preserve">чем ? </w:t>
      </w:r>
      <w:r w:rsidRPr="003E08AB">
        <w:rPr>
          <w:rStyle w:val="FontStyle171"/>
          <w:sz w:val="24"/>
          <w:szCs w:val="24"/>
          <w:lang w:val="ru-RU" w:eastAsia="ru-RU"/>
        </w:rPr>
        <w:t>(П.).</w:t>
      </w:r>
    </w:p>
    <w:p w14:paraId="054984B9" w14:textId="77777777" w:rsidR="00D91D69" w:rsidRPr="003E08AB" w:rsidRDefault="00D91D69" w:rsidP="006A031E">
      <w:pPr>
        <w:pStyle w:val="Style66"/>
        <w:widowControl/>
        <w:spacing w:before="96"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6. Вопросительный и восклицательный знаки </w:t>
      </w:r>
      <w:r w:rsidRPr="003E08AB">
        <w:rPr>
          <w:rStyle w:val="FontStyle157"/>
          <w:sz w:val="24"/>
          <w:szCs w:val="24"/>
          <w:lang w:val="ru-RU" w:eastAsia="ru-RU"/>
        </w:rPr>
        <w:t>ставятся внутри предложения, если они относятся к вставным конст</w:t>
      </w:r>
      <w:r w:rsidRPr="003E08AB">
        <w:rPr>
          <w:rStyle w:val="FontStyle157"/>
          <w:sz w:val="24"/>
          <w:szCs w:val="24"/>
          <w:lang w:val="ru-RU" w:eastAsia="ru-RU"/>
        </w:rPr>
        <w:softHyphen/>
        <w:t>рукциям или сами замещают вставки, передавая соответст</w:t>
      </w:r>
      <w:r w:rsidRPr="003E08AB">
        <w:rPr>
          <w:rStyle w:val="FontStyle157"/>
          <w:sz w:val="24"/>
          <w:szCs w:val="24"/>
          <w:lang w:val="ru-RU" w:eastAsia="ru-RU"/>
        </w:rPr>
        <w:softHyphen/>
        <w:t xml:space="preserve">вующее отношение пишущего к содержанию: </w:t>
      </w:r>
      <w:r w:rsidRPr="003E08AB">
        <w:rPr>
          <w:rStyle w:val="FontStyle155"/>
          <w:sz w:val="24"/>
          <w:szCs w:val="24"/>
          <w:lang w:val="ru-RU" w:eastAsia="ru-RU"/>
        </w:rPr>
        <w:t xml:space="preserve">Девчушка </w:t>
      </w:r>
      <w:r w:rsidRPr="003E08AB">
        <w:rPr>
          <w:rStyle w:val="FontStyle173"/>
          <w:sz w:val="24"/>
          <w:szCs w:val="24"/>
          <w:lang w:val="ru-RU" w:eastAsia="ru-RU"/>
        </w:rPr>
        <w:t xml:space="preserve">(как же ее звали?) </w:t>
      </w:r>
      <w:r w:rsidRPr="003E08AB">
        <w:rPr>
          <w:rStyle w:val="FontStyle155"/>
          <w:sz w:val="24"/>
          <w:szCs w:val="24"/>
          <w:lang w:val="ru-RU" w:eastAsia="ru-RU"/>
        </w:rPr>
        <w:t xml:space="preserve">шла по улице, как по своей жизни </w:t>
      </w:r>
      <w:r w:rsidRPr="003E08AB">
        <w:rPr>
          <w:rStyle w:val="FontStyle157"/>
          <w:sz w:val="24"/>
          <w:szCs w:val="24"/>
          <w:lang w:val="ru-RU" w:eastAsia="ru-RU"/>
        </w:rPr>
        <w:t xml:space="preserve">(Мак.); — </w:t>
      </w:r>
      <w:r w:rsidRPr="003E08AB">
        <w:rPr>
          <w:rStyle w:val="FontStyle155"/>
          <w:sz w:val="24"/>
          <w:szCs w:val="24"/>
          <w:lang w:val="ru-RU" w:eastAsia="ru-RU"/>
        </w:rPr>
        <w:t xml:space="preserve">Да, — продолжал ученый, — наш мозг не готов к восприятию этой идеи, как и многих других, до которых </w:t>
      </w:r>
      <w:r w:rsidRPr="003E08AB">
        <w:rPr>
          <w:rStyle w:val="FontStyle173"/>
          <w:sz w:val="24"/>
          <w:szCs w:val="24"/>
          <w:lang w:val="ru-RU" w:eastAsia="ru-RU"/>
        </w:rPr>
        <w:t xml:space="preserve">(парадоксально!) </w:t>
      </w:r>
      <w:r w:rsidRPr="003E08AB">
        <w:rPr>
          <w:rStyle w:val="FontStyle155"/>
          <w:sz w:val="24"/>
          <w:szCs w:val="24"/>
          <w:lang w:val="ru-RU" w:eastAsia="ru-RU"/>
        </w:rPr>
        <w:t xml:space="preserve">он сам же додумался </w:t>
      </w:r>
      <w:r w:rsidRPr="003E08AB">
        <w:rPr>
          <w:rStyle w:val="FontStyle157"/>
          <w:sz w:val="24"/>
          <w:szCs w:val="24"/>
          <w:lang w:val="ru-RU" w:eastAsia="ru-RU"/>
        </w:rPr>
        <w:t xml:space="preserve">(Сол.); </w:t>
      </w:r>
      <w:r w:rsidRPr="003E08AB">
        <w:rPr>
          <w:rStyle w:val="FontStyle155"/>
          <w:sz w:val="24"/>
          <w:szCs w:val="24"/>
          <w:lang w:val="ru-RU" w:eastAsia="ru-RU"/>
        </w:rPr>
        <w:t>На остальных досках шахматисты одер</w:t>
      </w:r>
      <w:r w:rsidRPr="003E08AB">
        <w:rPr>
          <w:rStyle w:val="FontStyle155"/>
          <w:sz w:val="24"/>
          <w:szCs w:val="24"/>
          <w:lang w:val="ru-RU" w:eastAsia="ru-RU"/>
        </w:rPr>
        <w:softHyphen/>
        <w:t xml:space="preserve">жали восемь (!) побед </w:t>
      </w:r>
      <w:r w:rsidRPr="003E08AB">
        <w:rPr>
          <w:rStyle w:val="FontStyle157"/>
          <w:sz w:val="24"/>
          <w:szCs w:val="24"/>
          <w:lang w:val="ru-RU" w:eastAsia="ru-RU"/>
        </w:rPr>
        <w:t>(журн.).</w:t>
      </w:r>
    </w:p>
    <w:p w14:paraId="70755358"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7. </w:t>
      </w:r>
      <w:r w:rsidRPr="003E08AB">
        <w:rPr>
          <w:rStyle w:val="FontStyle157"/>
          <w:sz w:val="24"/>
          <w:szCs w:val="24"/>
          <w:lang w:val="ru-RU" w:eastAsia="ru-RU"/>
        </w:rPr>
        <w:t xml:space="preserve">При оформлении диалога </w:t>
      </w:r>
      <w:r w:rsidRPr="003E08AB">
        <w:rPr>
          <w:rStyle w:val="FontStyle162"/>
          <w:sz w:val="24"/>
          <w:szCs w:val="24"/>
          <w:lang w:val="ru-RU" w:eastAsia="ru-RU"/>
        </w:rPr>
        <w:t xml:space="preserve">вопросительный </w:t>
      </w:r>
      <w:r w:rsidRPr="003E08AB">
        <w:rPr>
          <w:rStyle w:val="FontStyle157"/>
          <w:sz w:val="24"/>
          <w:szCs w:val="24"/>
          <w:lang w:val="ru-RU" w:eastAsia="ru-RU"/>
        </w:rPr>
        <w:t xml:space="preserve">и </w:t>
      </w:r>
      <w:r w:rsidRPr="003E08AB">
        <w:rPr>
          <w:rStyle w:val="FontStyle162"/>
          <w:sz w:val="24"/>
          <w:szCs w:val="24"/>
          <w:lang w:val="ru-RU" w:eastAsia="ru-RU"/>
        </w:rPr>
        <w:t>восклица</w:t>
      </w:r>
      <w:r w:rsidRPr="003E08AB">
        <w:rPr>
          <w:rStyle w:val="FontStyle162"/>
          <w:sz w:val="24"/>
          <w:szCs w:val="24"/>
          <w:lang w:val="ru-RU" w:eastAsia="ru-RU"/>
        </w:rPr>
        <w:softHyphen/>
        <w:t xml:space="preserve">тельный знаки </w:t>
      </w:r>
      <w:r w:rsidRPr="003E08AB">
        <w:rPr>
          <w:rStyle w:val="FontStyle157"/>
          <w:sz w:val="24"/>
          <w:szCs w:val="24"/>
          <w:lang w:val="ru-RU" w:eastAsia="ru-RU"/>
        </w:rPr>
        <w:t>внутри текста могут замещать предложение, неся в себе самостоятельную информацию: выражают разно</w:t>
      </w:r>
      <w:r w:rsidRPr="003E08AB">
        <w:rPr>
          <w:rStyle w:val="FontStyle157"/>
          <w:sz w:val="24"/>
          <w:szCs w:val="24"/>
          <w:lang w:val="ru-RU" w:eastAsia="ru-RU"/>
        </w:rPr>
        <w:softHyphen/>
        <w:t>образные чувства (удивление, сомнение и т. п.). При такой функции знаков может быть один или три:</w:t>
      </w:r>
    </w:p>
    <w:p w14:paraId="600B4244" w14:textId="77777777" w:rsidR="00D91D69" w:rsidRPr="003E08AB" w:rsidRDefault="00D91D69" w:rsidP="006A031E">
      <w:pPr>
        <w:pStyle w:val="Style66"/>
        <w:widowControl/>
        <w:numPr>
          <w:ilvl w:val="0"/>
          <w:numId w:val="47"/>
        </w:numPr>
        <w:tabs>
          <w:tab w:val="left" w:pos="497"/>
        </w:tabs>
        <w:spacing w:before="2" w:line="242" w:lineRule="exact"/>
        <w:ind w:left="426" w:right="-314" w:firstLine="425"/>
        <w:rPr>
          <w:rStyle w:val="FontStyle155"/>
          <w:sz w:val="24"/>
          <w:szCs w:val="24"/>
          <w:lang w:val="ru-RU" w:eastAsia="ru-RU"/>
        </w:rPr>
      </w:pPr>
      <w:r w:rsidRPr="003E08AB">
        <w:rPr>
          <w:rStyle w:val="FontStyle155"/>
          <w:sz w:val="24"/>
          <w:szCs w:val="24"/>
          <w:lang w:val="ru-RU" w:eastAsia="ru-RU"/>
        </w:rPr>
        <w:t>Этому и была посвящена моя кандидатская диссерта</w:t>
      </w:r>
      <w:r w:rsidRPr="003E08AB">
        <w:rPr>
          <w:rStyle w:val="FontStyle155"/>
          <w:sz w:val="24"/>
          <w:szCs w:val="24"/>
          <w:lang w:val="ru-RU" w:eastAsia="ru-RU"/>
        </w:rPr>
        <w:softHyphen/>
        <w:t>ция. — А сколько времени заняла работа над ней? — Примерно два с половиной месяца. — ??? — Потому что до этого было че</w:t>
      </w:r>
      <w:r w:rsidRPr="003E08AB">
        <w:rPr>
          <w:rStyle w:val="FontStyle155"/>
          <w:sz w:val="24"/>
          <w:szCs w:val="24"/>
          <w:lang w:val="ru-RU" w:eastAsia="ru-RU"/>
        </w:rPr>
        <w:softHyphen/>
        <w:t xml:space="preserve">тыре года исследований </w:t>
      </w:r>
      <w:r w:rsidRPr="003E08AB">
        <w:rPr>
          <w:rStyle w:val="FontStyle157"/>
          <w:sz w:val="24"/>
          <w:szCs w:val="24"/>
          <w:lang w:val="ru-RU" w:eastAsia="ru-RU"/>
        </w:rPr>
        <w:t>(газ.);</w:t>
      </w:r>
    </w:p>
    <w:p w14:paraId="2AFA08BD" w14:textId="77777777" w:rsidR="00D91D69" w:rsidRPr="003E08AB" w:rsidRDefault="00D91D69" w:rsidP="006A031E">
      <w:pPr>
        <w:pStyle w:val="Style66"/>
        <w:widowControl/>
        <w:numPr>
          <w:ilvl w:val="0"/>
          <w:numId w:val="47"/>
        </w:numPr>
        <w:tabs>
          <w:tab w:val="left" w:pos="497"/>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 xml:space="preserve">Яне буду отвечать. — А что вам даст это? — ! — Ничего не даст </w:t>
      </w:r>
      <w:r w:rsidRPr="003E08AB">
        <w:rPr>
          <w:rStyle w:val="FontStyle157"/>
          <w:sz w:val="24"/>
          <w:szCs w:val="24"/>
          <w:lang w:val="ru-RU" w:eastAsia="ru-RU"/>
        </w:rPr>
        <w:t>(журн.);</w:t>
      </w:r>
    </w:p>
    <w:p w14:paraId="552E12ED" w14:textId="77777777" w:rsidR="00D91D69" w:rsidRPr="003E08AB" w:rsidRDefault="00D91D69" w:rsidP="006A031E">
      <w:pPr>
        <w:pStyle w:val="Style66"/>
        <w:widowControl/>
        <w:spacing w:before="2" w:line="242" w:lineRule="exact"/>
        <w:ind w:left="426" w:right="-314" w:firstLine="425"/>
        <w:rPr>
          <w:rStyle w:val="FontStyle157"/>
          <w:sz w:val="24"/>
          <w:szCs w:val="24"/>
          <w:lang w:val="ru-RU" w:eastAsia="ru-RU"/>
        </w:rPr>
      </w:pPr>
      <w:r w:rsidRPr="003E08AB">
        <w:rPr>
          <w:rStyle w:val="FontStyle155"/>
          <w:sz w:val="24"/>
          <w:szCs w:val="24"/>
          <w:lang w:val="ru-RU" w:eastAsia="ru-RU"/>
        </w:rPr>
        <w:t xml:space="preserve">Поговорить-то с ней можно, только нет ее сейчас дома... — ??? (мое немое удивление) </w:t>
      </w:r>
      <w:r w:rsidRPr="003E08AB">
        <w:rPr>
          <w:rStyle w:val="FontStyle157"/>
          <w:sz w:val="24"/>
          <w:szCs w:val="24"/>
          <w:lang w:val="ru-RU" w:eastAsia="ru-RU"/>
        </w:rPr>
        <w:t>(газ.).</w:t>
      </w:r>
    </w:p>
    <w:p w14:paraId="6398E6E3"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8. </w:t>
      </w:r>
      <w:r w:rsidRPr="003E08AB">
        <w:rPr>
          <w:rStyle w:val="FontStyle157"/>
          <w:sz w:val="24"/>
          <w:szCs w:val="24"/>
          <w:lang w:val="ru-RU" w:eastAsia="ru-RU"/>
        </w:rPr>
        <w:t xml:space="preserve">Внутри предложения </w:t>
      </w:r>
      <w:r w:rsidRPr="003E08AB">
        <w:rPr>
          <w:rStyle w:val="FontStyle162"/>
          <w:sz w:val="24"/>
          <w:szCs w:val="24"/>
          <w:lang w:val="ru-RU" w:eastAsia="ru-RU"/>
        </w:rPr>
        <w:t xml:space="preserve">многоточие </w:t>
      </w:r>
      <w:r w:rsidRPr="003E08AB">
        <w:rPr>
          <w:rStyle w:val="FontStyle157"/>
          <w:sz w:val="24"/>
          <w:szCs w:val="24"/>
          <w:lang w:val="ru-RU" w:eastAsia="ru-RU"/>
        </w:rPr>
        <w:t>ставится в следующих случаях (обычно в художественных текстах):</w:t>
      </w:r>
    </w:p>
    <w:p w14:paraId="7BDE75AB" w14:textId="77777777" w:rsidR="00D91D69" w:rsidRPr="003E08AB" w:rsidRDefault="00D91D69" w:rsidP="006A031E">
      <w:pPr>
        <w:pStyle w:val="Style62"/>
        <w:widowControl/>
        <w:spacing w:line="242" w:lineRule="exact"/>
        <w:ind w:left="426" w:right="-314" w:firstLine="425"/>
        <w:jc w:val="left"/>
        <w:rPr>
          <w:rStyle w:val="FontStyle157"/>
          <w:sz w:val="24"/>
          <w:szCs w:val="24"/>
          <w:lang w:val="ru-RU" w:eastAsia="ru-RU"/>
        </w:rPr>
      </w:pPr>
      <w:r w:rsidRPr="003E08AB">
        <w:rPr>
          <w:rStyle w:val="FontStyle157"/>
          <w:sz w:val="24"/>
          <w:szCs w:val="24"/>
          <w:lang w:val="ru-RU" w:eastAsia="ru-RU"/>
        </w:rPr>
        <w:t>а) для передачи прерывистого характера речи:</w:t>
      </w:r>
    </w:p>
    <w:p w14:paraId="20550DD8" w14:textId="77777777" w:rsidR="00D91D69" w:rsidRPr="003E08AB" w:rsidRDefault="00D91D69" w:rsidP="006A031E">
      <w:pPr>
        <w:pStyle w:val="Style66"/>
        <w:widowControl/>
        <w:tabs>
          <w:tab w:val="left" w:pos="497"/>
        </w:tabs>
        <w:spacing w:line="242" w:lineRule="exact"/>
        <w:ind w:left="426" w:right="-314" w:firstLine="425"/>
        <w:rPr>
          <w:rStyle w:val="FontStyle157"/>
          <w:sz w:val="24"/>
          <w:szCs w:val="24"/>
          <w:lang w:val="ru-RU" w:eastAsia="ru-RU"/>
        </w:rPr>
      </w:pPr>
      <w:r w:rsidRPr="003E08AB">
        <w:rPr>
          <w:rStyle w:val="FontStyle155"/>
          <w:sz w:val="24"/>
          <w:szCs w:val="24"/>
          <w:lang w:val="ru-RU" w:eastAsia="ru-RU"/>
        </w:rPr>
        <w:t>—</w:t>
      </w:r>
      <w:r w:rsidRPr="003E08AB">
        <w:rPr>
          <w:rStyle w:val="FontStyle155"/>
          <w:b w:val="0"/>
          <w:bCs w:val="0"/>
          <w:i w:val="0"/>
          <w:iCs w:val="0"/>
          <w:sz w:val="24"/>
          <w:szCs w:val="24"/>
          <w:lang w:val="ru-RU" w:eastAsia="ru-RU"/>
        </w:rPr>
        <w:tab/>
      </w:r>
      <w:r w:rsidRPr="003E08AB">
        <w:rPr>
          <w:rStyle w:val="FontStyle155"/>
          <w:sz w:val="24"/>
          <w:szCs w:val="24"/>
          <w:lang w:val="ru-RU" w:eastAsia="ru-RU"/>
        </w:rPr>
        <w:t xml:space="preserve">Ты талантливый... А талант, это... не как у всех... </w:t>
      </w:r>
      <w:r w:rsidRPr="003E08AB">
        <w:rPr>
          <w:rStyle w:val="FontStyle157"/>
          <w:sz w:val="24"/>
          <w:szCs w:val="24"/>
          <w:lang w:val="ru-RU" w:eastAsia="ru-RU"/>
        </w:rPr>
        <w:t xml:space="preserve">(Б. Паст.); — </w:t>
      </w:r>
      <w:r w:rsidRPr="003E08AB">
        <w:rPr>
          <w:rStyle w:val="FontStyle155"/>
          <w:sz w:val="24"/>
          <w:szCs w:val="24"/>
          <w:lang w:val="ru-RU" w:eastAsia="ru-RU"/>
        </w:rPr>
        <w:t xml:space="preserve">Елена... ты не бойся... иди туда... </w:t>
      </w:r>
      <w:r w:rsidRPr="003E08AB">
        <w:rPr>
          <w:rStyle w:val="FontStyle157"/>
          <w:sz w:val="24"/>
          <w:szCs w:val="24"/>
          <w:lang w:val="ru-RU" w:eastAsia="ru-RU"/>
        </w:rPr>
        <w:t>(Булг.);</w:t>
      </w:r>
    </w:p>
    <w:p w14:paraId="7A00E085" w14:textId="77777777" w:rsidR="00D91D69" w:rsidRPr="003E08AB" w:rsidRDefault="00D91D69" w:rsidP="006A031E">
      <w:pPr>
        <w:pStyle w:val="Style66"/>
        <w:widowControl/>
        <w:numPr>
          <w:ilvl w:val="0"/>
          <w:numId w:val="48"/>
        </w:numPr>
        <w:tabs>
          <w:tab w:val="left" w:pos="514"/>
        </w:tabs>
        <w:spacing w:before="50" w:line="240" w:lineRule="exact"/>
        <w:ind w:left="426" w:right="-314" w:firstLine="425"/>
        <w:rPr>
          <w:rStyle w:val="FontStyle155"/>
          <w:sz w:val="24"/>
          <w:szCs w:val="24"/>
        </w:rPr>
      </w:pPr>
      <w:r w:rsidRPr="003E08AB">
        <w:rPr>
          <w:rStyle w:val="FontStyle155"/>
          <w:sz w:val="24"/>
          <w:szCs w:val="24"/>
          <w:lang w:val="ru-RU" w:eastAsia="ru-RU"/>
        </w:rPr>
        <w:t xml:space="preserve">Я не смею назвать себя писательницей, но... все-таки и </w:t>
      </w:r>
      <w:r w:rsidRPr="003E08AB">
        <w:rPr>
          <w:rStyle w:val="FontStyle154"/>
          <w:spacing w:val="0"/>
          <w:sz w:val="24"/>
          <w:szCs w:val="24"/>
          <w:lang w:val="ru-RU" w:eastAsia="ru-RU"/>
        </w:rPr>
        <w:t>моя</w:t>
      </w:r>
      <w:r w:rsidRPr="003E08AB">
        <w:rPr>
          <w:rStyle w:val="FontStyle154"/>
          <w:sz w:val="24"/>
          <w:szCs w:val="24"/>
          <w:lang w:val="ru-RU" w:eastAsia="ru-RU"/>
        </w:rPr>
        <w:t xml:space="preserve"> </w:t>
      </w:r>
      <w:r w:rsidRPr="003E08AB">
        <w:rPr>
          <w:rStyle w:val="FontStyle155"/>
          <w:sz w:val="24"/>
          <w:szCs w:val="24"/>
          <w:lang w:val="ru-RU" w:eastAsia="ru-RU"/>
        </w:rPr>
        <w:t xml:space="preserve">капля меда есть в улье... Я напечатала разновременно три детских рассказа, </w:t>
      </w:r>
      <w:r w:rsidRPr="003E08AB">
        <w:rPr>
          <w:rStyle w:val="FontStyle155"/>
          <w:sz w:val="24"/>
          <w:szCs w:val="24"/>
          <w:lang w:eastAsia="ru-RU"/>
        </w:rPr>
        <w:t xml:space="preserve">— </w:t>
      </w:r>
      <w:r w:rsidRPr="003E08AB">
        <w:rPr>
          <w:rStyle w:val="FontStyle155"/>
          <w:sz w:val="24"/>
          <w:szCs w:val="24"/>
          <w:lang w:val="ru-RU" w:eastAsia="ru-RU"/>
        </w:rPr>
        <w:t xml:space="preserve">вы не читали, конечно... много переводила </w:t>
      </w:r>
      <w:r w:rsidRPr="003E08AB">
        <w:rPr>
          <w:rStyle w:val="FontStyle154"/>
          <w:spacing w:val="0"/>
          <w:sz w:val="24"/>
          <w:szCs w:val="24"/>
          <w:lang w:val="ru-RU" w:eastAsia="ru-RU"/>
        </w:rPr>
        <w:t>и...</w:t>
      </w:r>
      <w:r w:rsidRPr="003E08AB">
        <w:rPr>
          <w:rStyle w:val="FontStyle154"/>
          <w:sz w:val="24"/>
          <w:szCs w:val="24"/>
          <w:lang w:val="ru-RU" w:eastAsia="ru-RU"/>
        </w:rPr>
        <w:t xml:space="preserve"> </w:t>
      </w:r>
      <w:r w:rsidRPr="003E08AB">
        <w:rPr>
          <w:rStyle w:val="FontStyle155"/>
          <w:sz w:val="24"/>
          <w:szCs w:val="24"/>
          <w:lang w:val="ru-RU" w:eastAsia="ru-RU"/>
        </w:rPr>
        <w:t xml:space="preserve">и мой покойный брат работал в «Деле» </w:t>
      </w:r>
      <w:r w:rsidRPr="003E08AB">
        <w:rPr>
          <w:rStyle w:val="FontStyle157"/>
          <w:sz w:val="24"/>
          <w:szCs w:val="24"/>
          <w:lang w:val="ru-RU" w:eastAsia="ru-RU"/>
        </w:rPr>
        <w:t>(Ч.);</w:t>
      </w:r>
    </w:p>
    <w:p w14:paraId="0EB25258" w14:textId="77777777" w:rsidR="00D91D69" w:rsidRPr="003E08AB" w:rsidRDefault="00D91D69" w:rsidP="006A031E">
      <w:pPr>
        <w:pStyle w:val="Style66"/>
        <w:widowControl/>
        <w:numPr>
          <w:ilvl w:val="0"/>
          <w:numId w:val="48"/>
        </w:numPr>
        <w:tabs>
          <w:tab w:val="left" w:pos="514"/>
        </w:tabs>
        <w:spacing w:before="2" w:line="240" w:lineRule="exact"/>
        <w:ind w:left="426" w:right="-314" w:firstLine="425"/>
        <w:rPr>
          <w:rStyle w:val="FontStyle155"/>
          <w:sz w:val="24"/>
          <w:szCs w:val="24"/>
        </w:rPr>
      </w:pPr>
      <w:r w:rsidRPr="003E08AB">
        <w:rPr>
          <w:rStyle w:val="FontStyle155"/>
          <w:sz w:val="24"/>
          <w:szCs w:val="24"/>
          <w:lang w:val="ru-RU" w:eastAsia="ru-RU"/>
        </w:rPr>
        <w:t>Жить бы да жить вам, молодым... а вас... как этих... уго</w:t>
      </w:r>
      <w:r w:rsidRPr="003E08AB">
        <w:rPr>
          <w:rStyle w:val="FontStyle155"/>
          <w:sz w:val="24"/>
          <w:szCs w:val="24"/>
          <w:lang w:val="ru-RU" w:eastAsia="ru-RU"/>
        </w:rPr>
        <w:softHyphen/>
        <w:t xml:space="preserve">релых по свету носит, места себе не можете найти </w:t>
      </w:r>
      <w:r w:rsidRPr="003E08AB">
        <w:rPr>
          <w:rStyle w:val="FontStyle157"/>
          <w:sz w:val="24"/>
          <w:szCs w:val="24"/>
          <w:lang w:val="ru-RU" w:eastAsia="ru-RU"/>
        </w:rPr>
        <w:t>(Шукш.);</w:t>
      </w:r>
    </w:p>
    <w:p w14:paraId="6A0DAF8A" w14:textId="77777777" w:rsidR="00D91D69" w:rsidRPr="003E08AB" w:rsidRDefault="00D91D69" w:rsidP="006A031E">
      <w:pPr>
        <w:pStyle w:val="Style62"/>
        <w:widowControl/>
        <w:spacing w:line="240" w:lineRule="exact"/>
        <w:ind w:left="426" w:right="-314" w:firstLine="425"/>
        <w:jc w:val="left"/>
        <w:rPr>
          <w:rStyle w:val="FontStyle157"/>
          <w:sz w:val="24"/>
          <w:szCs w:val="24"/>
          <w:lang w:val="ru-RU" w:eastAsia="ru-RU"/>
        </w:rPr>
      </w:pPr>
      <w:r w:rsidRPr="003E08AB">
        <w:rPr>
          <w:rStyle w:val="FontStyle157"/>
          <w:sz w:val="24"/>
          <w:szCs w:val="24"/>
          <w:lang w:val="ru-RU" w:eastAsia="ru-RU"/>
        </w:rPr>
        <w:t>б) для передачи затрудненности речи:</w:t>
      </w:r>
    </w:p>
    <w:p w14:paraId="2A143C77" w14:textId="77777777" w:rsidR="00D91D69" w:rsidRPr="003E08AB" w:rsidRDefault="00D91D69" w:rsidP="006A031E">
      <w:pPr>
        <w:pStyle w:val="Style66"/>
        <w:widowControl/>
        <w:tabs>
          <w:tab w:val="left" w:pos="514"/>
        </w:tabs>
        <w:spacing w:before="5" w:line="240" w:lineRule="exact"/>
        <w:ind w:left="426" w:right="-314" w:firstLine="425"/>
        <w:rPr>
          <w:rStyle w:val="FontStyle192"/>
          <w:sz w:val="24"/>
          <w:szCs w:val="24"/>
          <w:lang w:val="ru-RU"/>
        </w:rPr>
      </w:pPr>
      <w:r w:rsidRPr="003E08AB">
        <w:rPr>
          <w:rStyle w:val="FontStyle155"/>
          <w:sz w:val="24"/>
          <w:szCs w:val="24"/>
        </w:rPr>
        <w:t>—</w:t>
      </w:r>
      <w:r w:rsidRPr="003E08AB">
        <w:rPr>
          <w:rStyle w:val="FontStyle155"/>
          <w:b w:val="0"/>
          <w:bCs w:val="0"/>
          <w:i w:val="0"/>
          <w:iCs w:val="0"/>
          <w:sz w:val="24"/>
          <w:szCs w:val="24"/>
        </w:rPr>
        <w:tab/>
      </w:r>
      <w:r w:rsidRPr="003E08AB">
        <w:rPr>
          <w:rStyle w:val="FontStyle155"/>
          <w:sz w:val="24"/>
          <w:szCs w:val="24"/>
          <w:lang w:val="ru-RU"/>
        </w:rPr>
        <w:t xml:space="preserve">Дала бы девке образование закончить хоре... хоре... </w:t>
      </w:r>
      <w:r w:rsidRPr="003E08AB">
        <w:rPr>
          <w:rStyle w:val="FontStyle155"/>
          <w:sz w:val="24"/>
          <w:szCs w:val="24"/>
        </w:rPr>
        <w:t xml:space="preserve">— </w:t>
      </w:r>
      <w:r w:rsidRPr="003E08AB">
        <w:rPr>
          <w:rStyle w:val="FontStyle155"/>
          <w:sz w:val="24"/>
          <w:szCs w:val="24"/>
          <w:lang w:val="ru-RU"/>
        </w:rPr>
        <w:t xml:space="preserve">не с первого раза, с раскачки берет мудреное слово дед, </w:t>
      </w:r>
      <w:r w:rsidRPr="003E08AB">
        <w:rPr>
          <w:rStyle w:val="FontStyle155"/>
          <w:sz w:val="24"/>
          <w:szCs w:val="24"/>
        </w:rPr>
        <w:t xml:space="preserve">— </w:t>
      </w:r>
      <w:r w:rsidRPr="003E08AB">
        <w:rPr>
          <w:rStyle w:val="FontStyle155"/>
          <w:sz w:val="24"/>
          <w:szCs w:val="24"/>
          <w:lang w:val="ru-RU"/>
        </w:rPr>
        <w:t xml:space="preserve">хо-ре-ог-ра-фи-чес-кое </w:t>
      </w:r>
      <w:r w:rsidRPr="003E08AB">
        <w:rPr>
          <w:rStyle w:val="FontStyle192"/>
          <w:sz w:val="24"/>
          <w:szCs w:val="24"/>
          <w:lang w:val="ru-RU"/>
        </w:rPr>
        <w:t>(</w:t>
      </w:r>
      <w:r w:rsidRPr="003E08AB">
        <w:rPr>
          <w:rStyle w:val="FontStyle192"/>
          <w:sz w:val="24"/>
          <w:szCs w:val="24"/>
          <w:lang w:val="en-US"/>
        </w:rPr>
        <w:t>Act</w:t>
      </w:r>
      <w:r w:rsidRPr="003E08AB">
        <w:rPr>
          <w:rStyle w:val="FontStyle192"/>
          <w:sz w:val="24"/>
          <w:szCs w:val="24"/>
          <w:lang w:val="ru-RU"/>
        </w:rPr>
        <w:t>.).</w:t>
      </w:r>
    </w:p>
    <w:p w14:paraId="65607A51" w14:textId="77777777" w:rsidR="00D91D69" w:rsidRPr="003E08AB" w:rsidRDefault="00D91D69" w:rsidP="006A031E">
      <w:pPr>
        <w:pStyle w:val="Style62"/>
        <w:widowControl/>
        <w:spacing w:before="2" w:line="240" w:lineRule="exact"/>
        <w:ind w:left="426" w:right="-314" w:firstLine="425"/>
        <w:rPr>
          <w:rStyle w:val="FontStyle171"/>
          <w:sz w:val="24"/>
          <w:szCs w:val="24"/>
          <w:lang w:val="ru-RU" w:eastAsia="ru-RU"/>
        </w:rPr>
      </w:pPr>
      <w:r w:rsidRPr="003E08AB">
        <w:rPr>
          <w:rStyle w:val="FontStyle157"/>
          <w:sz w:val="24"/>
          <w:szCs w:val="24"/>
          <w:lang w:val="ru-RU" w:eastAsia="ru-RU"/>
        </w:rPr>
        <w:t>Многоточие внутри предложения может указывать на не</w:t>
      </w:r>
      <w:r w:rsidRPr="003E08AB">
        <w:rPr>
          <w:rStyle w:val="FontStyle157"/>
          <w:sz w:val="24"/>
          <w:szCs w:val="24"/>
          <w:lang w:val="ru-RU" w:eastAsia="ru-RU"/>
        </w:rPr>
        <w:softHyphen/>
        <w:t xml:space="preserve">совместимость значений слов, на необычность, алогичность </w:t>
      </w:r>
      <w:r w:rsidRPr="003E08AB">
        <w:rPr>
          <w:rStyle w:val="FontStyle171"/>
          <w:sz w:val="24"/>
          <w:szCs w:val="24"/>
          <w:lang w:val="ru-RU" w:eastAsia="ru-RU"/>
        </w:rPr>
        <w:t xml:space="preserve">их </w:t>
      </w:r>
      <w:r w:rsidRPr="003E08AB">
        <w:rPr>
          <w:rStyle w:val="FontStyle157"/>
          <w:sz w:val="24"/>
          <w:szCs w:val="24"/>
          <w:lang w:val="ru-RU" w:eastAsia="ru-RU"/>
        </w:rPr>
        <w:t xml:space="preserve">сочетания: </w:t>
      </w:r>
      <w:r w:rsidRPr="003E08AB">
        <w:rPr>
          <w:rStyle w:val="FontStyle155"/>
          <w:sz w:val="24"/>
          <w:szCs w:val="24"/>
          <w:lang w:val="ru-RU" w:eastAsia="ru-RU"/>
        </w:rPr>
        <w:t xml:space="preserve">Клад... под общежитием </w:t>
      </w:r>
      <w:r w:rsidRPr="003E08AB">
        <w:rPr>
          <w:rStyle w:val="FontStyle157"/>
          <w:sz w:val="24"/>
          <w:szCs w:val="24"/>
          <w:lang w:val="ru-RU" w:eastAsia="ru-RU"/>
        </w:rPr>
        <w:t xml:space="preserve">(газ.); </w:t>
      </w:r>
      <w:r w:rsidRPr="003E08AB">
        <w:rPr>
          <w:rStyle w:val="FontStyle155"/>
          <w:sz w:val="24"/>
          <w:szCs w:val="24"/>
          <w:lang w:val="ru-RU" w:eastAsia="ru-RU"/>
        </w:rPr>
        <w:t>Аэростат... в су</w:t>
      </w:r>
      <w:r w:rsidRPr="003E08AB">
        <w:rPr>
          <w:rStyle w:val="FontStyle155"/>
          <w:sz w:val="24"/>
          <w:szCs w:val="24"/>
          <w:lang w:val="ru-RU" w:eastAsia="ru-RU"/>
        </w:rPr>
        <w:softHyphen/>
        <w:t xml:space="preserve">мочке </w:t>
      </w:r>
      <w:r w:rsidRPr="003E08AB">
        <w:rPr>
          <w:rStyle w:val="FontStyle157"/>
          <w:sz w:val="24"/>
          <w:szCs w:val="24"/>
          <w:lang w:val="ru-RU" w:eastAsia="ru-RU"/>
        </w:rPr>
        <w:t xml:space="preserve">(газ.); </w:t>
      </w:r>
      <w:r w:rsidRPr="003E08AB">
        <w:rPr>
          <w:rStyle w:val="FontStyle155"/>
          <w:sz w:val="24"/>
          <w:szCs w:val="24"/>
          <w:lang w:val="ru-RU" w:eastAsia="ru-RU"/>
        </w:rPr>
        <w:t xml:space="preserve">Награда... до старта </w:t>
      </w:r>
      <w:r w:rsidRPr="003E08AB">
        <w:rPr>
          <w:rStyle w:val="FontStyle157"/>
          <w:sz w:val="24"/>
          <w:szCs w:val="24"/>
          <w:lang w:val="ru-RU" w:eastAsia="ru-RU"/>
        </w:rPr>
        <w:t xml:space="preserve">(газ.); </w:t>
      </w:r>
      <w:r w:rsidRPr="003E08AB">
        <w:rPr>
          <w:rStyle w:val="FontStyle155"/>
          <w:sz w:val="24"/>
          <w:szCs w:val="24"/>
          <w:lang w:val="ru-RU" w:eastAsia="ru-RU"/>
        </w:rPr>
        <w:t xml:space="preserve">Купаются... на берегу </w:t>
      </w:r>
      <w:r w:rsidRPr="003E08AB">
        <w:rPr>
          <w:rStyle w:val="FontStyle171"/>
          <w:sz w:val="24"/>
          <w:szCs w:val="24"/>
          <w:lang w:val="ru-RU" w:eastAsia="ru-RU"/>
        </w:rPr>
        <w:t>(газ.).</w:t>
      </w:r>
    </w:p>
    <w:p w14:paraId="41417481" w14:textId="77777777" w:rsidR="00D91D69" w:rsidRPr="003E08AB" w:rsidRDefault="00D91D69" w:rsidP="006A031E">
      <w:pPr>
        <w:pStyle w:val="Style25"/>
        <w:widowControl/>
        <w:spacing w:line="240" w:lineRule="exact"/>
        <w:ind w:left="426" w:right="-314" w:firstLine="425"/>
      </w:pPr>
    </w:p>
    <w:p w14:paraId="071F551B" w14:textId="77777777" w:rsidR="00D91D69" w:rsidRPr="003E08AB" w:rsidRDefault="00D91D69" w:rsidP="006A031E">
      <w:pPr>
        <w:pStyle w:val="Style25"/>
        <w:widowControl/>
        <w:spacing w:before="149"/>
        <w:ind w:left="426" w:right="-314" w:firstLine="425"/>
        <w:rPr>
          <w:rStyle w:val="FontStyle153"/>
          <w:lang w:val="ru-RU" w:eastAsia="ru-RU"/>
        </w:rPr>
      </w:pPr>
      <w:r w:rsidRPr="003E08AB">
        <w:rPr>
          <w:rStyle w:val="FontStyle153"/>
          <w:lang w:val="ru-RU" w:eastAsia="ru-RU"/>
        </w:rPr>
        <w:t>Членение предложения с помощью точки</w:t>
      </w:r>
    </w:p>
    <w:p w14:paraId="581090EC" w14:textId="77777777" w:rsidR="00D91D69" w:rsidRPr="003E08AB" w:rsidRDefault="00D91D69" w:rsidP="006A031E">
      <w:pPr>
        <w:pStyle w:val="Style80"/>
        <w:widowControl/>
        <w:spacing w:before="194" w:line="242" w:lineRule="exact"/>
        <w:ind w:left="426" w:right="-314" w:firstLine="425"/>
        <w:rPr>
          <w:rStyle w:val="FontStyle157"/>
          <w:sz w:val="24"/>
          <w:szCs w:val="24"/>
          <w:lang w:val="ru-RU"/>
        </w:rPr>
      </w:pPr>
      <w:r w:rsidRPr="003E08AB">
        <w:rPr>
          <w:rStyle w:val="FontStyle162"/>
          <w:sz w:val="24"/>
          <w:szCs w:val="24"/>
        </w:rPr>
        <w:t xml:space="preserve">§ 9. </w:t>
      </w:r>
      <w:r w:rsidRPr="003E08AB">
        <w:rPr>
          <w:rStyle w:val="FontStyle157"/>
          <w:sz w:val="24"/>
          <w:szCs w:val="24"/>
          <w:lang w:val="ru-RU"/>
        </w:rPr>
        <w:t>При парцелляции (т. е. при расчленении повествова</w:t>
      </w:r>
      <w:r w:rsidRPr="003E08AB">
        <w:rPr>
          <w:rStyle w:val="FontStyle157"/>
          <w:sz w:val="24"/>
          <w:szCs w:val="24"/>
          <w:lang w:val="ru-RU"/>
        </w:rPr>
        <w:softHyphen/>
        <w:t xml:space="preserve">тельного предложения на самостоятельные части) ставится точка: </w:t>
      </w:r>
      <w:r w:rsidRPr="003E08AB">
        <w:rPr>
          <w:rStyle w:val="FontStyle155"/>
          <w:sz w:val="24"/>
          <w:szCs w:val="24"/>
          <w:lang w:val="ru-RU"/>
        </w:rPr>
        <w:t xml:space="preserve">После десятилетки устроилась работать почтальоном, развозила почту. </w:t>
      </w:r>
      <w:r w:rsidRPr="003E08AB">
        <w:rPr>
          <w:rStyle w:val="FontStyle173"/>
          <w:sz w:val="24"/>
          <w:szCs w:val="24"/>
          <w:lang w:val="ru-RU"/>
        </w:rPr>
        <w:t xml:space="preserve">На велосипеде </w:t>
      </w:r>
      <w:r w:rsidRPr="003E08AB">
        <w:rPr>
          <w:rStyle w:val="FontStyle157"/>
          <w:sz w:val="24"/>
          <w:szCs w:val="24"/>
          <w:lang w:val="ru-RU"/>
        </w:rPr>
        <w:t xml:space="preserve">(Ток.); </w:t>
      </w:r>
      <w:r w:rsidRPr="003E08AB">
        <w:rPr>
          <w:rStyle w:val="FontStyle155"/>
          <w:sz w:val="24"/>
          <w:szCs w:val="24"/>
          <w:lang w:val="ru-RU"/>
        </w:rPr>
        <w:t xml:space="preserve">Спой, Рая... </w:t>
      </w:r>
      <w:r w:rsidRPr="003E08AB">
        <w:rPr>
          <w:rStyle w:val="FontStyle173"/>
          <w:sz w:val="24"/>
          <w:szCs w:val="24"/>
          <w:lang w:val="ru-RU"/>
        </w:rPr>
        <w:t>Нашу. Деся</w:t>
      </w:r>
      <w:r w:rsidRPr="003E08AB">
        <w:rPr>
          <w:rStyle w:val="FontStyle173"/>
          <w:sz w:val="24"/>
          <w:szCs w:val="24"/>
          <w:lang w:val="ru-RU"/>
        </w:rPr>
        <w:softHyphen/>
      </w:r>
      <w:r w:rsidRPr="003E08AB">
        <w:rPr>
          <w:rStyle w:val="FontStyle155"/>
          <w:sz w:val="24"/>
          <w:szCs w:val="24"/>
          <w:lang w:val="ru-RU"/>
        </w:rPr>
        <w:t xml:space="preserve">того </w:t>
      </w:r>
      <w:r w:rsidRPr="003E08AB">
        <w:rPr>
          <w:rStyle w:val="FontStyle173"/>
          <w:sz w:val="24"/>
          <w:szCs w:val="24"/>
          <w:lang w:val="ru-RU"/>
        </w:rPr>
        <w:t xml:space="preserve">непромокаемого батальона. Любимую </w:t>
      </w:r>
      <w:r w:rsidRPr="003E08AB">
        <w:rPr>
          <w:rStyle w:val="FontStyle157"/>
          <w:sz w:val="24"/>
          <w:szCs w:val="24"/>
          <w:lang w:val="ru-RU"/>
        </w:rPr>
        <w:t xml:space="preserve">(Друн.); </w:t>
      </w:r>
      <w:r w:rsidRPr="003E08AB">
        <w:rPr>
          <w:rStyle w:val="FontStyle155"/>
          <w:sz w:val="24"/>
          <w:szCs w:val="24"/>
          <w:lang w:val="ru-RU"/>
        </w:rPr>
        <w:t xml:space="preserve">Он </w:t>
      </w:r>
      <w:r w:rsidRPr="003E08AB">
        <w:rPr>
          <w:rStyle w:val="FontStyle157"/>
          <w:sz w:val="24"/>
          <w:szCs w:val="24"/>
          <w:lang w:val="ru-RU"/>
        </w:rPr>
        <w:t xml:space="preserve">[аист] </w:t>
      </w:r>
      <w:r w:rsidRPr="003E08AB">
        <w:rPr>
          <w:rStyle w:val="FontStyle155"/>
          <w:sz w:val="24"/>
          <w:szCs w:val="24"/>
          <w:lang w:val="ru-RU"/>
        </w:rPr>
        <w:t xml:space="preserve">вернулся домой. </w:t>
      </w:r>
      <w:r w:rsidRPr="003E08AB">
        <w:rPr>
          <w:rStyle w:val="FontStyle173"/>
          <w:sz w:val="24"/>
          <w:szCs w:val="24"/>
          <w:lang w:val="ru-RU"/>
        </w:rPr>
        <w:t xml:space="preserve">Туда, где родился </w:t>
      </w:r>
      <w:r w:rsidRPr="003E08AB">
        <w:rPr>
          <w:rStyle w:val="FontStyle157"/>
          <w:sz w:val="24"/>
          <w:szCs w:val="24"/>
          <w:lang w:val="ru-RU"/>
        </w:rPr>
        <w:t xml:space="preserve">(газ.); </w:t>
      </w:r>
      <w:r w:rsidRPr="003E08AB">
        <w:rPr>
          <w:rStyle w:val="FontStyle155"/>
          <w:sz w:val="24"/>
          <w:szCs w:val="24"/>
          <w:lang w:val="ru-RU"/>
        </w:rPr>
        <w:t xml:space="preserve">Ион </w:t>
      </w:r>
      <w:r w:rsidRPr="003E08AB">
        <w:rPr>
          <w:rStyle w:val="FontStyle157"/>
          <w:sz w:val="24"/>
          <w:szCs w:val="24"/>
          <w:lang w:val="ru-RU"/>
        </w:rPr>
        <w:t xml:space="preserve">[Лермонтов] </w:t>
      </w:r>
      <w:r w:rsidRPr="003E08AB">
        <w:rPr>
          <w:rStyle w:val="FontStyle155"/>
          <w:sz w:val="24"/>
          <w:szCs w:val="24"/>
          <w:lang w:val="ru-RU"/>
        </w:rPr>
        <w:t xml:space="preserve">писал. </w:t>
      </w:r>
      <w:r w:rsidRPr="003E08AB">
        <w:rPr>
          <w:rStyle w:val="FontStyle173"/>
          <w:sz w:val="24"/>
          <w:szCs w:val="24"/>
          <w:lang w:val="ru-RU"/>
        </w:rPr>
        <w:t>Ночами, при зажженной свече, во время прогулки по парку, за</w:t>
      </w:r>
      <w:r w:rsidRPr="003E08AB">
        <w:rPr>
          <w:rStyle w:val="FontStyle173"/>
          <w:sz w:val="24"/>
          <w:szCs w:val="24"/>
          <w:lang w:val="ru-RU"/>
        </w:rPr>
        <w:softHyphen/>
        <w:t xml:space="preserve">таиваясь в его уголках </w:t>
      </w:r>
      <w:r w:rsidRPr="003E08AB">
        <w:rPr>
          <w:rStyle w:val="FontStyle157"/>
          <w:sz w:val="24"/>
          <w:szCs w:val="24"/>
          <w:lang w:val="ru-RU"/>
        </w:rPr>
        <w:t xml:space="preserve">(Чив.); </w:t>
      </w:r>
      <w:r w:rsidRPr="003E08AB">
        <w:rPr>
          <w:rStyle w:val="FontStyle155"/>
          <w:sz w:val="24"/>
          <w:szCs w:val="24"/>
          <w:lang w:val="ru-RU"/>
        </w:rPr>
        <w:t xml:space="preserve">Весной, в начале сева, в Быстрян-ке появился новый парень </w:t>
      </w:r>
      <w:r w:rsidRPr="003E08AB">
        <w:rPr>
          <w:rStyle w:val="FontStyle155"/>
          <w:sz w:val="24"/>
          <w:szCs w:val="24"/>
        </w:rPr>
        <w:t xml:space="preserve">— </w:t>
      </w:r>
      <w:r w:rsidRPr="003E08AB">
        <w:rPr>
          <w:rStyle w:val="FontStyle155"/>
          <w:sz w:val="24"/>
          <w:szCs w:val="24"/>
          <w:lang w:val="ru-RU"/>
        </w:rPr>
        <w:t xml:space="preserve">шофер Пашка Холманский. </w:t>
      </w:r>
      <w:r w:rsidRPr="003E08AB">
        <w:rPr>
          <w:rStyle w:val="FontStyle173"/>
          <w:sz w:val="24"/>
          <w:szCs w:val="24"/>
          <w:lang w:val="ru-RU"/>
        </w:rPr>
        <w:t>Сухой, жилистый, легкий на ногу. С круглыми изжелта-серыми глаза</w:t>
      </w:r>
      <w:r w:rsidRPr="003E08AB">
        <w:rPr>
          <w:rStyle w:val="FontStyle173"/>
          <w:sz w:val="24"/>
          <w:szCs w:val="24"/>
          <w:lang w:val="ru-RU"/>
        </w:rPr>
        <w:softHyphen/>
      </w:r>
      <w:r w:rsidRPr="003E08AB">
        <w:rPr>
          <w:rStyle w:val="FontStyle155"/>
          <w:sz w:val="24"/>
          <w:szCs w:val="24"/>
          <w:lang w:val="ru-RU"/>
        </w:rPr>
        <w:t xml:space="preserve">ми, </w:t>
      </w:r>
      <w:r w:rsidRPr="003E08AB">
        <w:rPr>
          <w:rStyle w:val="FontStyle173"/>
          <w:sz w:val="24"/>
          <w:szCs w:val="24"/>
          <w:lang w:val="ru-RU"/>
        </w:rPr>
        <w:t>с прямым тонким носом, рябоватый, с круглой ломаной бро</w:t>
      </w:r>
      <w:r w:rsidRPr="003E08AB">
        <w:rPr>
          <w:rStyle w:val="FontStyle173"/>
          <w:sz w:val="24"/>
          <w:szCs w:val="24"/>
          <w:lang w:val="ru-RU"/>
        </w:rPr>
        <w:softHyphen/>
      </w:r>
      <w:r w:rsidRPr="003E08AB">
        <w:rPr>
          <w:rStyle w:val="FontStyle155"/>
          <w:sz w:val="24"/>
          <w:szCs w:val="24"/>
          <w:lang w:val="ru-RU"/>
        </w:rPr>
        <w:t xml:space="preserve">вью </w:t>
      </w:r>
      <w:r w:rsidRPr="003E08AB">
        <w:rPr>
          <w:rStyle w:val="FontStyle157"/>
          <w:sz w:val="24"/>
          <w:szCs w:val="24"/>
          <w:lang w:val="ru-RU"/>
        </w:rPr>
        <w:t xml:space="preserve">(Шукш.); </w:t>
      </w:r>
      <w:r w:rsidRPr="003E08AB">
        <w:rPr>
          <w:rStyle w:val="FontStyle155"/>
          <w:sz w:val="24"/>
          <w:szCs w:val="24"/>
          <w:lang w:val="ru-RU"/>
        </w:rPr>
        <w:t xml:space="preserve">Старожилы утверждали, что здесь жил Есенин. Что </w:t>
      </w:r>
      <w:r w:rsidRPr="003E08AB">
        <w:rPr>
          <w:rStyle w:val="FontStyle173"/>
          <w:sz w:val="24"/>
          <w:szCs w:val="24"/>
          <w:lang w:val="ru-RU"/>
        </w:rPr>
        <w:t>раньше здесь был монетный двор. Что еще раньше здесь по</w:t>
      </w:r>
      <w:r w:rsidRPr="003E08AB">
        <w:rPr>
          <w:rStyle w:val="FontStyle173"/>
          <w:sz w:val="24"/>
          <w:szCs w:val="24"/>
          <w:lang w:val="ru-RU"/>
        </w:rPr>
        <w:softHyphen/>
        <w:t xml:space="preserve">мещались приказы Бориса Годунова </w:t>
      </w:r>
      <w:r w:rsidRPr="003E08AB">
        <w:rPr>
          <w:rStyle w:val="FontStyle157"/>
          <w:sz w:val="24"/>
          <w:szCs w:val="24"/>
          <w:lang w:val="ru-RU"/>
        </w:rPr>
        <w:t>(газ.).</w:t>
      </w:r>
    </w:p>
    <w:p w14:paraId="0E949CB5" w14:textId="77777777" w:rsidR="00D91D69" w:rsidRPr="003E08AB" w:rsidRDefault="00D91D69" w:rsidP="006A031E">
      <w:pPr>
        <w:pStyle w:val="Style27"/>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Расчленение возможно лишь при смысловой завершенности основного предложения. Ср.: </w:t>
      </w:r>
      <w:r w:rsidRPr="003E08AB">
        <w:rPr>
          <w:rStyle w:val="FontStyle170"/>
          <w:sz w:val="24"/>
          <w:szCs w:val="24"/>
          <w:lang w:val="ru-RU" w:eastAsia="ru-RU"/>
        </w:rPr>
        <w:t xml:space="preserve">Вошел молодой человек с портфелем. </w:t>
      </w:r>
      <w:r w:rsidRPr="003E08AB">
        <w:rPr>
          <w:rStyle w:val="FontStyle155"/>
          <w:sz w:val="24"/>
          <w:szCs w:val="24"/>
          <w:lang w:val="ru-RU" w:eastAsia="ru-RU"/>
        </w:rPr>
        <w:t xml:space="preserve">Большим, тяжелым. </w:t>
      </w:r>
      <w:r w:rsidRPr="003E08AB">
        <w:rPr>
          <w:rStyle w:val="FontStyle171"/>
          <w:sz w:val="24"/>
          <w:szCs w:val="24"/>
          <w:lang w:eastAsia="ru-RU"/>
        </w:rPr>
        <w:t xml:space="preserve">— </w:t>
      </w:r>
      <w:r w:rsidRPr="003E08AB">
        <w:rPr>
          <w:rStyle w:val="FontStyle170"/>
          <w:sz w:val="24"/>
          <w:szCs w:val="24"/>
          <w:lang w:val="ru-RU" w:eastAsia="ru-RU"/>
        </w:rPr>
        <w:t>Вошел молодой че</w:t>
      </w:r>
      <w:r w:rsidRPr="003E08AB">
        <w:rPr>
          <w:rStyle w:val="FontStyle170"/>
          <w:sz w:val="24"/>
          <w:szCs w:val="24"/>
          <w:lang w:val="ru-RU" w:eastAsia="ru-RU"/>
        </w:rPr>
        <w:softHyphen/>
        <w:t xml:space="preserve">ловек с лицом </w:t>
      </w:r>
      <w:r w:rsidRPr="003E08AB">
        <w:rPr>
          <w:rStyle w:val="FontStyle155"/>
          <w:sz w:val="24"/>
          <w:szCs w:val="24"/>
          <w:lang w:val="ru-RU" w:eastAsia="ru-RU"/>
        </w:rPr>
        <w:t xml:space="preserve">красивым, но неприветливым </w:t>
      </w:r>
      <w:r w:rsidRPr="003E08AB">
        <w:rPr>
          <w:rStyle w:val="FontStyle171"/>
          <w:sz w:val="24"/>
          <w:szCs w:val="24"/>
          <w:lang w:val="ru-RU" w:eastAsia="ru-RU"/>
        </w:rPr>
        <w:t xml:space="preserve">(невозможно: </w:t>
      </w:r>
      <w:r w:rsidRPr="003E08AB">
        <w:rPr>
          <w:rStyle w:val="FontStyle170"/>
          <w:sz w:val="24"/>
          <w:szCs w:val="24"/>
          <w:lang w:val="ru-RU" w:eastAsia="ru-RU"/>
        </w:rPr>
        <w:t>Вошел молодой человек с лицом. Красивым, но неприветливым).</w:t>
      </w:r>
    </w:p>
    <w:p w14:paraId="764C7F9A" w14:textId="77777777" w:rsidR="00D91D69" w:rsidRPr="003E08AB" w:rsidRDefault="00D91D69" w:rsidP="006A031E">
      <w:pPr>
        <w:pStyle w:val="Style61"/>
        <w:widowControl/>
        <w:spacing w:before="55" w:line="300" w:lineRule="exact"/>
        <w:ind w:left="426" w:right="-314" w:firstLine="425"/>
        <w:rPr>
          <w:rStyle w:val="FontStyle169"/>
          <w:sz w:val="24"/>
          <w:szCs w:val="24"/>
          <w:lang w:val="ru-RU" w:eastAsia="ru-RU"/>
        </w:rPr>
      </w:pPr>
      <w:r w:rsidRPr="003E08AB">
        <w:rPr>
          <w:rStyle w:val="FontStyle169"/>
          <w:sz w:val="24"/>
          <w:szCs w:val="24"/>
          <w:lang w:val="ru-RU" w:eastAsia="ru-RU"/>
        </w:rPr>
        <w:t>ТИРЕ МЕЖДУ ЧЛЕНАМИ ПРЕДЛОЖЕНИЯ</w:t>
      </w:r>
    </w:p>
    <w:p w14:paraId="6FC82B75" w14:textId="77777777" w:rsidR="00D91D69" w:rsidRPr="003E08AB" w:rsidRDefault="00D91D69" w:rsidP="006A031E">
      <w:pPr>
        <w:pStyle w:val="Style25"/>
        <w:widowControl/>
        <w:spacing w:line="240" w:lineRule="exact"/>
        <w:ind w:left="426" w:right="-314" w:firstLine="425"/>
      </w:pPr>
    </w:p>
    <w:p w14:paraId="6D3812B9" w14:textId="77777777" w:rsidR="00D91D69" w:rsidRPr="003E08AB" w:rsidRDefault="00D91D69" w:rsidP="006A031E">
      <w:pPr>
        <w:pStyle w:val="Style25"/>
        <w:widowControl/>
        <w:spacing w:before="14"/>
        <w:ind w:left="426" w:right="-314" w:firstLine="425"/>
        <w:rPr>
          <w:rStyle w:val="FontStyle153"/>
          <w:lang w:val="ru-RU" w:eastAsia="ru-RU"/>
        </w:rPr>
      </w:pPr>
      <w:r w:rsidRPr="003E08AB">
        <w:rPr>
          <w:rStyle w:val="FontStyle153"/>
          <w:lang w:val="ru-RU" w:eastAsia="ru-RU"/>
        </w:rPr>
        <w:t>Тире между подлежащим и сказуемым</w:t>
      </w:r>
    </w:p>
    <w:p w14:paraId="1B3340B7" w14:textId="77777777" w:rsidR="00D91D69" w:rsidRPr="003E08AB" w:rsidRDefault="00D91D69" w:rsidP="006A031E">
      <w:pPr>
        <w:pStyle w:val="Style66"/>
        <w:widowControl/>
        <w:spacing w:before="206" w:line="242" w:lineRule="exact"/>
        <w:ind w:left="426" w:right="-314" w:firstLine="425"/>
        <w:rPr>
          <w:rStyle w:val="FontStyle157"/>
          <w:sz w:val="24"/>
          <w:szCs w:val="24"/>
          <w:lang w:val="ru-RU" w:eastAsia="en-US"/>
        </w:rPr>
      </w:pPr>
      <w:r w:rsidRPr="003E08AB">
        <w:rPr>
          <w:rStyle w:val="FontStyle162"/>
          <w:sz w:val="24"/>
          <w:szCs w:val="24"/>
          <w:lang w:val="ru-RU" w:eastAsia="en-US"/>
        </w:rPr>
        <w:t xml:space="preserve">§ 10. </w:t>
      </w:r>
      <w:r w:rsidRPr="003E08AB">
        <w:rPr>
          <w:rStyle w:val="FontStyle157"/>
          <w:sz w:val="24"/>
          <w:szCs w:val="24"/>
          <w:lang w:val="ru-RU" w:eastAsia="en-US"/>
        </w:rPr>
        <w:t xml:space="preserve">Между подлежащим и именным сказуемым на месте отсутствующей связки </w:t>
      </w:r>
      <w:r w:rsidRPr="003E08AB">
        <w:rPr>
          <w:rStyle w:val="FontStyle162"/>
          <w:sz w:val="24"/>
          <w:szCs w:val="24"/>
          <w:lang w:val="ru-RU" w:eastAsia="en-US"/>
        </w:rPr>
        <w:t xml:space="preserve">ставится тире, </w:t>
      </w:r>
      <w:r w:rsidRPr="003E08AB">
        <w:rPr>
          <w:rStyle w:val="FontStyle157"/>
          <w:sz w:val="24"/>
          <w:szCs w:val="24"/>
          <w:lang w:val="ru-RU" w:eastAsia="en-US"/>
        </w:rPr>
        <w:t>если подлежащее и ска</w:t>
      </w:r>
      <w:r w:rsidRPr="003E08AB">
        <w:rPr>
          <w:rStyle w:val="FontStyle157"/>
          <w:sz w:val="24"/>
          <w:szCs w:val="24"/>
          <w:lang w:val="ru-RU" w:eastAsia="en-US"/>
        </w:rPr>
        <w:softHyphen/>
        <w:t xml:space="preserve">зуемое выражены существительными в форме именительного падежа: </w:t>
      </w:r>
      <w:r w:rsidRPr="003E08AB">
        <w:rPr>
          <w:rStyle w:val="FontStyle155"/>
          <w:sz w:val="24"/>
          <w:szCs w:val="24"/>
          <w:lang w:val="ru-RU" w:eastAsia="en-US"/>
        </w:rPr>
        <w:t>Флигель у дома на Садовой по проекту Михаила Алексан</w:t>
      </w:r>
      <w:r w:rsidRPr="003E08AB">
        <w:rPr>
          <w:rStyle w:val="FontStyle155"/>
          <w:sz w:val="24"/>
          <w:szCs w:val="24"/>
          <w:lang w:val="ru-RU" w:eastAsia="en-US"/>
        </w:rPr>
        <w:softHyphen/>
        <w:t>дровича Врубеля — единственное строение из владений Мамон</w:t>
      </w:r>
      <w:r w:rsidRPr="003E08AB">
        <w:rPr>
          <w:rStyle w:val="FontStyle155"/>
          <w:sz w:val="24"/>
          <w:szCs w:val="24"/>
          <w:lang w:val="ru-RU" w:eastAsia="en-US"/>
        </w:rPr>
        <w:softHyphen/>
        <w:t xml:space="preserve">товых, почти сохранившее свой внешний вид до наших дней </w:t>
      </w:r>
      <w:r w:rsidRPr="003E08AB">
        <w:rPr>
          <w:rStyle w:val="FontStyle157"/>
          <w:sz w:val="24"/>
          <w:szCs w:val="24"/>
          <w:lang w:val="ru-RU" w:eastAsia="en-US"/>
        </w:rPr>
        <w:t xml:space="preserve">(Кис); </w:t>
      </w:r>
      <w:r w:rsidRPr="003E08AB">
        <w:rPr>
          <w:rStyle w:val="FontStyle155"/>
          <w:sz w:val="24"/>
          <w:szCs w:val="24"/>
          <w:lang w:val="ru-RU" w:eastAsia="en-US"/>
        </w:rPr>
        <w:t xml:space="preserve">Пушкинский край — край камней </w:t>
      </w:r>
      <w:r w:rsidRPr="003E08AB">
        <w:rPr>
          <w:rStyle w:val="FontStyle157"/>
          <w:sz w:val="24"/>
          <w:szCs w:val="24"/>
          <w:lang w:val="ru-RU" w:eastAsia="en-US"/>
        </w:rPr>
        <w:t xml:space="preserve">(Гейч.); </w:t>
      </w:r>
      <w:r w:rsidRPr="003E08AB">
        <w:rPr>
          <w:rStyle w:val="FontStyle155"/>
          <w:sz w:val="24"/>
          <w:szCs w:val="24"/>
          <w:lang w:val="ru-RU" w:eastAsia="en-US"/>
        </w:rPr>
        <w:t xml:space="preserve">Портрет этот — единственное живописное изображение дочери Анны Петровны Керн </w:t>
      </w:r>
      <w:r w:rsidRPr="003E08AB">
        <w:rPr>
          <w:rStyle w:val="FontStyle157"/>
          <w:sz w:val="24"/>
          <w:szCs w:val="24"/>
          <w:lang w:val="ru-RU" w:eastAsia="en-US"/>
        </w:rPr>
        <w:t xml:space="preserve">(Гейч.); </w:t>
      </w:r>
      <w:r w:rsidRPr="003E08AB">
        <w:rPr>
          <w:rStyle w:val="FontStyle155"/>
          <w:sz w:val="24"/>
          <w:szCs w:val="24"/>
          <w:lang w:val="ru-RU" w:eastAsia="en-US"/>
        </w:rPr>
        <w:t xml:space="preserve">...Моя способность держать при себе прошлое — черта наследственная </w:t>
      </w:r>
      <w:r w:rsidRPr="003E08AB">
        <w:rPr>
          <w:rStyle w:val="FontStyle157"/>
          <w:sz w:val="24"/>
          <w:szCs w:val="24"/>
          <w:lang w:val="ru-RU" w:eastAsia="en-US"/>
        </w:rPr>
        <w:t xml:space="preserve">(Наб.); </w:t>
      </w:r>
      <w:r w:rsidRPr="003E08AB">
        <w:rPr>
          <w:rStyle w:val="FontStyle155"/>
          <w:sz w:val="24"/>
          <w:szCs w:val="24"/>
          <w:lang w:val="ru-RU" w:eastAsia="en-US"/>
        </w:rPr>
        <w:t xml:space="preserve">И перегнувшаяся через забор женщина — твоя троюродная тетка </w:t>
      </w:r>
      <w:r w:rsidRPr="003E08AB">
        <w:rPr>
          <w:rStyle w:val="FontStyle157"/>
          <w:sz w:val="24"/>
          <w:szCs w:val="24"/>
          <w:lang w:val="ru-RU" w:eastAsia="en-US"/>
        </w:rPr>
        <w:t>(Щерб.).</w:t>
      </w:r>
    </w:p>
    <w:p w14:paraId="1846698D" w14:textId="77777777" w:rsidR="00D91D69" w:rsidRPr="003E08AB" w:rsidRDefault="00D91D69" w:rsidP="006A031E">
      <w:pPr>
        <w:pStyle w:val="Style42"/>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Тире может не ставиться, если в письменной речи отражено произношение с логическим ударением на ска</w:t>
      </w:r>
      <w:r w:rsidRPr="003E08AB">
        <w:rPr>
          <w:rStyle w:val="FontStyle171"/>
          <w:sz w:val="24"/>
          <w:szCs w:val="24"/>
          <w:lang w:val="ru-RU" w:eastAsia="ru-RU"/>
        </w:rPr>
        <w:softHyphen/>
        <w:t xml:space="preserve">зуемом: </w:t>
      </w:r>
      <w:r w:rsidRPr="003E08AB">
        <w:rPr>
          <w:rStyle w:val="FontStyle170"/>
          <w:sz w:val="24"/>
          <w:szCs w:val="24"/>
          <w:lang w:val="ru-RU" w:eastAsia="ru-RU"/>
        </w:rPr>
        <w:t xml:space="preserve">Моя сестра </w:t>
      </w:r>
      <w:r w:rsidRPr="003E08AB">
        <w:rPr>
          <w:rStyle w:val="FontStyle155"/>
          <w:sz w:val="24"/>
          <w:szCs w:val="24"/>
          <w:lang w:val="ru-RU" w:eastAsia="ru-RU"/>
        </w:rPr>
        <w:t xml:space="preserve">учительница </w:t>
      </w:r>
      <w:r w:rsidRPr="003E08AB">
        <w:rPr>
          <w:rStyle w:val="FontStyle171"/>
          <w:sz w:val="24"/>
          <w:szCs w:val="24"/>
          <w:lang w:val="ru-RU" w:eastAsia="ru-RU"/>
        </w:rPr>
        <w:t xml:space="preserve">(ср.: </w:t>
      </w:r>
      <w:r w:rsidRPr="003E08AB">
        <w:rPr>
          <w:rStyle w:val="FontStyle170"/>
          <w:sz w:val="24"/>
          <w:szCs w:val="24"/>
          <w:lang w:val="ru-RU" w:eastAsia="ru-RU"/>
        </w:rPr>
        <w:t>Моя сестра—учительни</w:t>
      </w:r>
      <w:r w:rsidRPr="003E08AB">
        <w:rPr>
          <w:rStyle w:val="FontStyle170"/>
          <w:sz w:val="24"/>
          <w:szCs w:val="24"/>
          <w:lang w:val="ru-RU" w:eastAsia="ru-RU"/>
        </w:rPr>
        <w:softHyphen/>
        <w:t xml:space="preserve">ца — </w:t>
      </w:r>
      <w:r w:rsidRPr="003E08AB">
        <w:rPr>
          <w:rStyle w:val="FontStyle171"/>
          <w:sz w:val="24"/>
          <w:szCs w:val="24"/>
          <w:lang w:val="ru-RU" w:eastAsia="ru-RU"/>
        </w:rPr>
        <w:t xml:space="preserve">ударение и на слове </w:t>
      </w:r>
      <w:r w:rsidRPr="003E08AB">
        <w:rPr>
          <w:rStyle w:val="FontStyle170"/>
          <w:sz w:val="24"/>
          <w:szCs w:val="24"/>
          <w:lang w:val="ru-RU" w:eastAsia="ru-RU"/>
        </w:rPr>
        <w:t xml:space="preserve">сестра, </w:t>
      </w:r>
      <w:r w:rsidRPr="003E08AB">
        <w:rPr>
          <w:rStyle w:val="FontStyle171"/>
          <w:sz w:val="24"/>
          <w:szCs w:val="24"/>
          <w:lang w:val="ru-RU" w:eastAsia="ru-RU"/>
        </w:rPr>
        <w:t xml:space="preserve">и на слове </w:t>
      </w:r>
      <w:r w:rsidRPr="003E08AB">
        <w:rPr>
          <w:rStyle w:val="FontStyle170"/>
          <w:sz w:val="24"/>
          <w:szCs w:val="24"/>
          <w:lang w:val="ru-RU" w:eastAsia="ru-RU"/>
        </w:rPr>
        <w:t xml:space="preserve">учительница). </w:t>
      </w:r>
      <w:r w:rsidRPr="003E08AB">
        <w:rPr>
          <w:rStyle w:val="FontStyle171"/>
          <w:sz w:val="24"/>
          <w:szCs w:val="24"/>
          <w:lang w:val="ru-RU" w:eastAsia="ru-RU"/>
        </w:rPr>
        <w:t xml:space="preserve">Тире обязательно: 1) если имеется сопоставление: </w:t>
      </w:r>
      <w:r w:rsidRPr="003E08AB">
        <w:rPr>
          <w:rStyle w:val="FontStyle170"/>
          <w:sz w:val="24"/>
          <w:szCs w:val="24"/>
          <w:lang w:val="ru-RU" w:eastAsia="ru-RU"/>
        </w:rPr>
        <w:t>Моя сестра —учи</w:t>
      </w:r>
      <w:r w:rsidRPr="003E08AB">
        <w:rPr>
          <w:rStyle w:val="FontStyle170"/>
          <w:sz w:val="24"/>
          <w:szCs w:val="24"/>
          <w:lang w:val="ru-RU" w:eastAsia="ru-RU"/>
        </w:rPr>
        <w:softHyphen/>
        <w:t xml:space="preserve">тельница, а брат — зоотехник; </w:t>
      </w:r>
      <w:r w:rsidRPr="003E08AB">
        <w:rPr>
          <w:rStyle w:val="FontStyle171"/>
          <w:sz w:val="24"/>
          <w:szCs w:val="24"/>
          <w:lang w:val="ru-RU" w:eastAsia="ru-RU"/>
        </w:rPr>
        <w:t>2) если возможна синтаксиче</w:t>
      </w:r>
      <w:r w:rsidRPr="003E08AB">
        <w:rPr>
          <w:rStyle w:val="FontStyle171"/>
          <w:sz w:val="24"/>
          <w:szCs w:val="24"/>
          <w:lang w:val="ru-RU" w:eastAsia="ru-RU"/>
        </w:rPr>
        <w:softHyphen/>
        <w:t xml:space="preserve">ская или смысловая двусмысленность; ср.: </w:t>
      </w:r>
      <w:r w:rsidRPr="003E08AB">
        <w:rPr>
          <w:rStyle w:val="FontStyle170"/>
          <w:sz w:val="24"/>
          <w:szCs w:val="24"/>
          <w:lang w:val="ru-RU" w:eastAsia="ru-RU"/>
        </w:rPr>
        <w:t xml:space="preserve">Брат—мой учитель </w:t>
      </w:r>
      <w:r w:rsidRPr="003E08AB">
        <w:rPr>
          <w:rStyle w:val="FontStyle171"/>
          <w:sz w:val="24"/>
          <w:szCs w:val="24"/>
          <w:lang w:val="ru-RU" w:eastAsia="ru-RU"/>
        </w:rPr>
        <w:t xml:space="preserve">и </w:t>
      </w:r>
      <w:r w:rsidRPr="003E08AB">
        <w:rPr>
          <w:rStyle w:val="FontStyle170"/>
          <w:sz w:val="24"/>
          <w:szCs w:val="24"/>
          <w:lang w:val="ru-RU" w:eastAsia="ru-RU"/>
        </w:rPr>
        <w:t>Брат мой —учитель.</w:t>
      </w:r>
    </w:p>
    <w:p w14:paraId="604BFB1F" w14:textId="77777777" w:rsidR="00D91D69" w:rsidRPr="003E08AB" w:rsidRDefault="00D91D69" w:rsidP="006A031E">
      <w:pPr>
        <w:pStyle w:val="Style66"/>
        <w:widowControl/>
        <w:spacing w:before="91" w:line="242" w:lineRule="exact"/>
        <w:ind w:left="426" w:right="-314" w:firstLine="425"/>
        <w:rPr>
          <w:rStyle w:val="FontStyle157"/>
          <w:sz w:val="24"/>
          <w:szCs w:val="24"/>
          <w:lang w:val="ru-RU" w:eastAsia="en-US"/>
        </w:rPr>
      </w:pPr>
      <w:r w:rsidRPr="003E08AB">
        <w:rPr>
          <w:rStyle w:val="FontStyle162"/>
          <w:sz w:val="24"/>
          <w:szCs w:val="24"/>
          <w:lang w:val="ru-RU" w:eastAsia="en-US"/>
        </w:rPr>
        <w:t xml:space="preserve">§ 11. Тире ставится </w:t>
      </w:r>
      <w:r w:rsidRPr="003E08AB">
        <w:rPr>
          <w:rStyle w:val="FontStyle157"/>
          <w:sz w:val="24"/>
          <w:szCs w:val="24"/>
          <w:lang w:val="ru-RU" w:eastAsia="en-US"/>
        </w:rPr>
        <w:t xml:space="preserve">перед сказуемым, присоединяемым к подлежащему словами </w:t>
      </w:r>
      <w:r w:rsidRPr="003E08AB">
        <w:rPr>
          <w:rStyle w:val="FontStyle155"/>
          <w:sz w:val="24"/>
          <w:szCs w:val="24"/>
          <w:lang w:val="ru-RU" w:eastAsia="en-US"/>
        </w:rPr>
        <w:t xml:space="preserve">вот, это: «Уважение к минувшему — вот черта, отличающая образованность от дикости», — сказал когда-то Пушкин </w:t>
      </w:r>
      <w:r w:rsidRPr="003E08AB">
        <w:rPr>
          <w:rStyle w:val="FontStyle157"/>
          <w:sz w:val="24"/>
          <w:szCs w:val="24"/>
          <w:lang w:val="ru-RU" w:eastAsia="en-US"/>
        </w:rPr>
        <w:t xml:space="preserve">(Расп.); </w:t>
      </w:r>
      <w:r w:rsidRPr="003E08AB">
        <w:rPr>
          <w:rStyle w:val="FontStyle155"/>
          <w:sz w:val="24"/>
          <w:szCs w:val="24"/>
          <w:lang w:val="ru-RU" w:eastAsia="en-US"/>
        </w:rPr>
        <w:t>Пушкиногорье — это не только па</w:t>
      </w:r>
      <w:r w:rsidRPr="003E08AB">
        <w:rPr>
          <w:rStyle w:val="FontStyle155"/>
          <w:sz w:val="24"/>
          <w:szCs w:val="24"/>
          <w:lang w:val="ru-RU" w:eastAsia="en-US"/>
        </w:rPr>
        <w:softHyphen/>
        <w:t>мятник историко-литературный, это и своеобразный ботаниче</w:t>
      </w:r>
      <w:r w:rsidRPr="003E08AB">
        <w:rPr>
          <w:rStyle w:val="FontStyle155"/>
          <w:sz w:val="24"/>
          <w:szCs w:val="24"/>
          <w:lang w:val="ru-RU" w:eastAsia="en-US"/>
        </w:rPr>
        <w:softHyphen/>
        <w:t xml:space="preserve">ский и зоологический сад, замечательный памятник природы </w:t>
      </w:r>
      <w:r w:rsidRPr="003E08AB">
        <w:rPr>
          <w:rStyle w:val="FontStyle157"/>
          <w:sz w:val="24"/>
          <w:szCs w:val="24"/>
          <w:lang w:val="ru-RU" w:eastAsia="en-US"/>
        </w:rPr>
        <w:t xml:space="preserve">(Гейч.). В качестве связки возможно и сочетание </w:t>
      </w:r>
      <w:r w:rsidRPr="003E08AB">
        <w:rPr>
          <w:rStyle w:val="FontStyle155"/>
          <w:sz w:val="24"/>
          <w:szCs w:val="24"/>
          <w:lang w:val="ru-RU" w:eastAsia="en-US"/>
        </w:rPr>
        <w:t>это есть: Ги</w:t>
      </w:r>
      <w:r w:rsidRPr="003E08AB">
        <w:rPr>
          <w:rStyle w:val="FontStyle155"/>
          <w:sz w:val="24"/>
          <w:szCs w:val="24"/>
          <w:lang w:val="ru-RU" w:eastAsia="en-US"/>
        </w:rPr>
        <w:softHyphen/>
        <w:t>потенуза — это есть сторона прямоугольного треугольника, ле</w:t>
      </w:r>
      <w:r w:rsidRPr="003E08AB">
        <w:rPr>
          <w:rStyle w:val="FontStyle155"/>
          <w:sz w:val="24"/>
          <w:szCs w:val="24"/>
          <w:lang w:val="ru-RU" w:eastAsia="en-US"/>
        </w:rPr>
        <w:softHyphen/>
        <w:t xml:space="preserve">жащая против прямого угла </w:t>
      </w:r>
      <w:r w:rsidRPr="003E08AB">
        <w:rPr>
          <w:rStyle w:val="FontStyle157"/>
          <w:sz w:val="24"/>
          <w:szCs w:val="24"/>
          <w:lang w:val="ru-RU" w:eastAsia="en-US"/>
        </w:rPr>
        <w:t>(из учебника).</w:t>
      </w:r>
    </w:p>
    <w:p w14:paraId="5DEDB73E"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62"/>
          <w:sz w:val="24"/>
          <w:szCs w:val="24"/>
          <w:lang w:val="ru-RU" w:eastAsia="en-US"/>
        </w:rPr>
        <w:t xml:space="preserve">§ 12. Тире ставится </w:t>
      </w:r>
      <w:r w:rsidRPr="003E08AB">
        <w:rPr>
          <w:rStyle w:val="FontStyle157"/>
          <w:sz w:val="24"/>
          <w:szCs w:val="24"/>
          <w:lang w:val="ru-RU" w:eastAsia="en-US"/>
        </w:rPr>
        <w:t>при выражении и подлежащего, и ска</w:t>
      </w:r>
      <w:r w:rsidRPr="003E08AB">
        <w:rPr>
          <w:rStyle w:val="FontStyle157"/>
          <w:sz w:val="24"/>
          <w:szCs w:val="24"/>
          <w:lang w:val="ru-RU" w:eastAsia="en-US"/>
        </w:rPr>
        <w:softHyphen/>
        <w:t>зуемого (или только подлежащего, или только сказуемого) ин</w:t>
      </w:r>
      <w:r w:rsidRPr="003E08AB">
        <w:rPr>
          <w:rStyle w:val="FontStyle157"/>
          <w:sz w:val="24"/>
          <w:szCs w:val="24"/>
          <w:lang w:val="ru-RU" w:eastAsia="en-US"/>
        </w:rPr>
        <w:softHyphen/>
        <w:t xml:space="preserve">финитивом: </w:t>
      </w:r>
      <w:r w:rsidRPr="003E08AB">
        <w:rPr>
          <w:rStyle w:val="FontStyle155"/>
          <w:sz w:val="24"/>
          <w:szCs w:val="24"/>
          <w:lang w:val="ru-RU" w:eastAsia="en-US"/>
        </w:rPr>
        <w:t>В этом городе знать три языка — ненужная рос</w:t>
      </w:r>
      <w:r w:rsidRPr="003E08AB">
        <w:rPr>
          <w:rStyle w:val="FontStyle155"/>
          <w:sz w:val="24"/>
          <w:szCs w:val="24"/>
          <w:lang w:val="ru-RU" w:eastAsia="en-US"/>
        </w:rPr>
        <w:softHyphen/>
        <w:t xml:space="preserve">кошь </w:t>
      </w:r>
      <w:r w:rsidRPr="003E08AB">
        <w:rPr>
          <w:rStyle w:val="FontStyle157"/>
          <w:sz w:val="24"/>
          <w:szCs w:val="24"/>
          <w:lang w:val="ru-RU" w:eastAsia="en-US"/>
        </w:rPr>
        <w:t xml:space="preserve">(Ч.); </w:t>
      </w:r>
      <w:r w:rsidRPr="003E08AB">
        <w:rPr>
          <w:rStyle w:val="FontStyle155"/>
          <w:sz w:val="24"/>
          <w:szCs w:val="24"/>
          <w:lang w:val="en-US" w:eastAsia="en-US"/>
        </w:rPr>
        <w:t>Hue</w:t>
      </w:r>
      <w:r w:rsidRPr="003E08AB">
        <w:rPr>
          <w:rStyle w:val="FontStyle155"/>
          <w:sz w:val="24"/>
          <w:szCs w:val="24"/>
          <w:lang w:val="ru-RU" w:eastAsia="en-US"/>
        </w:rPr>
        <w:t xml:space="preserve"> чем не сравнимое чувство — слышать их </w:t>
      </w:r>
      <w:r w:rsidRPr="003E08AB">
        <w:rPr>
          <w:rStyle w:val="FontStyle157"/>
          <w:sz w:val="24"/>
          <w:szCs w:val="24"/>
          <w:lang w:val="ru-RU" w:eastAsia="en-US"/>
        </w:rPr>
        <w:t>[грачей]</w:t>
      </w:r>
      <w:r w:rsidRPr="003E08AB">
        <w:rPr>
          <w:rStyle w:val="FontStyle154"/>
          <w:spacing w:val="0"/>
          <w:sz w:val="24"/>
          <w:szCs w:val="24"/>
          <w:lang w:val="ru-RU" w:eastAsia="ru-RU"/>
        </w:rPr>
        <w:t xml:space="preserve"> в</w:t>
      </w:r>
      <w:r w:rsidRPr="003E08AB">
        <w:rPr>
          <w:rStyle w:val="FontStyle154"/>
          <w:sz w:val="24"/>
          <w:szCs w:val="24"/>
          <w:lang w:val="ru-RU" w:eastAsia="ru-RU"/>
        </w:rPr>
        <w:t xml:space="preserve"> </w:t>
      </w:r>
      <w:r w:rsidRPr="003E08AB">
        <w:rPr>
          <w:rStyle w:val="FontStyle155"/>
          <w:sz w:val="24"/>
          <w:szCs w:val="24"/>
          <w:lang w:val="ru-RU" w:eastAsia="ru-RU"/>
        </w:rPr>
        <w:t xml:space="preserve">первый раз после шестимесячной зимней смерти! </w:t>
      </w:r>
      <w:r w:rsidRPr="003E08AB">
        <w:rPr>
          <w:rStyle w:val="FontStyle157"/>
          <w:sz w:val="24"/>
          <w:szCs w:val="24"/>
          <w:lang w:val="ru-RU" w:eastAsia="ru-RU"/>
        </w:rPr>
        <w:t>(Бун.). Нали</w:t>
      </w:r>
      <w:r w:rsidRPr="003E08AB">
        <w:rPr>
          <w:rStyle w:val="FontStyle157"/>
          <w:sz w:val="24"/>
          <w:szCs w:val="24"/>
          <w:lang w:val="ru-RU" w:eastAsia="ru-RU"/>
        </w:rPr>
        <w:softHyphen/>
        <w:t xml:space="preserve">чие отрицания не снимает знака: </w:t>
      </w:r>
      <w:r w:rsidRPr="003E08AB">
        <w:rPr>
          <w:rStyle w:val="FontStyle155"/>
          <w:sz w:val="24"/>
          <w:szCs w:val="24"/>
          <w:lang w:val="ru-RU" w:eastAsia="ru-RU"/>
        </w:rPr>
        <w:t xml:space="preserve">Чай </w:t>
      </w:r>
      <w:r w:rsidRPr="003E08AB">
        <w:rPr>
          <w:rStyle w:val="FontStyle163"/>
          <w:spacing w:val="0"/>
          <w:sz w:val="24"/>
          <w:szCs w:val="24"/>
          <w:lang w:val="ru-RU" w:eastAsia="ru-RU"/>
        </w:rPr>
        <w:t>пить</w:t>
      </w:r>
      <w:r w:rsidRPr="003E08AB">
        <w:rPr>
          <w:rStyle w:val="FontStyle163"/>
          <w:sz w:val="24"/>
          <w:szCs w:val="24"/>
          <w:lang w:val="ru-RU" w:eastAsia="ru-RU"/>
        </w:rPr>
        <w:t xml:space="preserve"> </w:t>
      </w:r>
      <w:r w:rsidRPr="003E08AB">
        <w:rPr>
          <w:rStyle w:val="FontStyle155"/>
          <w:sz w:val="24"/>
          <w:szCs w:val="24"/>
          <w:lang w:eastAsia="ru-RU"/>
        </w:rPr>
        <w:t xml:space="preserve">— </w:t>
      </w:r>
      <w:r w:rsidRPr="003E08AB">
        <w:rPr>
          <w:rStyle w:val="FontStyle155"/>
          <w:sz w:val="24"/>
          <w:szCs w:val="24"/>
          <w:lang w:val="ru-RU" w:eastAsia="ru-RU"/>
        </w:rPr>
        <w:t xml:space="preserve">не дрова </w:t>
      </w:r>
      <w:r w:rsidRPr="003E08AB">
        <w:rPr>
          <w:rStyle w:val="FontStyle173"/>
          <w:sz w:val="24"/>
          <w:szCs w:val="24"/>
          <w:lang w:val="ru-RU" w:eastAsia="ru-RU"/>
        </w:rPr>
        <w:t xml:space="preserve">рубить </w:t>
      </w:r>
      <w:r w:rsidRPr="003E08AB">
        <w:rPr>
          <w:rStyle w:val="FontStyle157"/>
          <w:sz w:val="24"/>
          <w:szCs w:val="24"/>
          <w:lang w:val="ru-RU" w:eastAsia="ru-RU"/>
        </w:rPr>
        <w:t xml:space="preserve">(поел.); </w:t>
      </w:r>
      <w:r w:rsidRPr="003E08AB">
        <w:rPr>
          <w:rStyle w:val="FontStyle155"/>
          <w:sz w:val="24"/>
          <w:szCs w:val="24"/>
          <w:lang w:val="ru-RU" w:eastAsia="ru-RU"/>
        </w:rPr>
        <w:t xml:space="preserve">Жизнь </w:t>
      </w:r>
      <w:r w:rsidRPr="003E08AB">
        <w:rPr>
          <w:rStyle w:val="FontStyle173"/>
          <w:sz w:val="24"/>
          <w:szCs w:val="24"/>
          <w:lang w:val="ru-RU" w:eastAsia="ru-RU"/>
        </w:rPr>
        <w:t xml:space="preserve">прожить </w:t>
      </w:r>
      <w:r w:rsidRPr="003E08AB">
        <w:rPr>
          <w:rStyle w:val="FontStyle155"/>
          <w:sz w:val="24"/>
          <w:szCs w:val="24"/>
          <w:lang w:eastAsia="ru-RU"/>
        </w:rPr>
        <w:t xml:space="preserve">— </w:t>
      </w:r>
      <w:r w:rsidRPr="003E08AB">
        <w:rPr>
          <w:rStyle w:val="FontStyle155"/>
          <w:sz w:val="24"/>
          <w:szCs w:val="24"/>
          <w:lang w:val="ru-RU" w:eastAsia="ru-RU"/>
        </w:rPr>
        <w:t xml:space="preserve">не поле </w:t>
      </w:r>
      <w:r w:rsidRPr="003E08AB">
        <w:rPr>
          <w:rStyle w:val="FontStyle173"/>
          <w:sz w:val="24"/>
          <w:szCs w:val="24"/>
          <w:lang w:val="ru-RU" w:eastAsia="ru-RU"/>
        </w:rPr>
        <w:t xml:space="preserve">перейти </w:t>
      </w:r>
      <w:r w:rsidRPr="003E08AB">
        <w:rPr>
          <w:rStyle w:val="FontStyle157"/>
          <w:sz w:val="24"/>
          <w:szCs w:val="24"/>
          <w:lang w:val="ru-RU" w:eastAsia="ru-RU"/>
        </w:rPr>
        <w:t xml:space="preserve">(поел.). То же, если в сказуемом имеются слова </w:t>
      </w:r>
      <w:r w:rsidRPr="003E08AB">
        <w:rPr>
          <w:rStyle w:val="FontStyle155"/>
          <w:sz w:val="24"/>
          <w:szCs w:val="24"/>
          <w:lang w:val="ru-RU" w:eastAsia="ru-RU"/>
        </w:rPr>
        <w:t>значит, это значит: Ждать разре</w:t>
      </w:r>
      <w:r w:rsidRPr="003E08AB">
        <w:rPr>
          <w:rStyle w:val="FontStyle155"/>
          <w:sz w:val="24"/>
          <w:szCs w:val="24"/>
          <w:lang w:val="ru-RU" w:eastAsia="ru-RU"/>
        </w:rPr>
        <w:softHyphen/>
        <w:t xml:space="preserve">шения </w:t>
      </w:r>
      <w:r w:rsidRPr="003E08AB">
        <w:rPr>
          <w:rStyle w:val="FontStyle155"/>
          <w:sz w:val="24"/>
          <w:szCs w:val="24"/>
          <w:lang w:eastAsia="ru-RU"/>
        </w:rPr>
        <w:t xml:space="preserve">— </w:t>
      </w:r>
      <w:r w:rsidRPr="003E08AB">
        <w:rPr>
          <w:rStyle w:val="FontStyle173"/>
          <w:sz w:val="24"/>
          <w:szCs w:val="24"/>
          <w:lang w:val="ru-RU" w:eastAsia="ru-RU"/>
        </w:rPr>
        <w:t xml:space="preserve">значит </w:t>
      </w:r>
      <w:r w:rsidRPr="003E08AB">
        <w:rPr>
          <w:rStyle w:val="FontStyle155"/>
          <w:sz w:val="24"/>
          <w:szCs w:val="24"/>
          <w:lang w:val="ru-RU" w:eastAsia="ru-RU"/>
        </w:rPr>
        <w:t xml:space="preserve">потерять время </w:t>
      </w:r>
      <w:r w:rsidRPr="003E08AB">
        <w:rPr>
          <w:rStyle w:val="FontStyle157"/>
          <w:sz w:val="24"/>
          <w:szCs w:val="24"/>
          <w:lang w:val="ru-RU" w:eastAsia="ru-RU"/>
        </w:rPr>
        <w:t xml:space="preserve">(газ.); </w:t>
      </w:r>
      <w:r w:rsidRPr="003E08AB">
        <w:rPr>
          <w:rStyle w:val="FontStyle155"/>
          <w:sz w:val="24"/>
          <w:szCs w:val="24"/>
          <w:lang w:val="ru-RU" w:eastAsia="ru-RU"/>
        </w:rPr>
        <w:t>Уйти сейчас из инсти</w:t>
      </w:r>
      <w:r w:rsidRPr="003E08AB">
        <w:rPr>
          <w:rStyle w:val="FontStyle155"/>
          <w:sz w:val="24"/>
          <w:szCs w:val="24"/>
          <w:lang w:val="ru-RU" w:eastAsia="ru-RU"/>
        </w:rPr>
        <w:softHyphen/>
        <w:t xml:space="preserve">тута </w:t>
      </w:r>
      <w:r w:rsidRPr="003E08AB">
        <w:rPr>
          <w:rStyle w:val="FontStyle157"/>
          <w:sz w:val="24"/>
          <w:szCs w:val="24"/>
          <w:lang w:eastAsia="ru-RU"/>
        </w:rPr>
        <w:t xml:space="preserve">— </w:t>
      </w:r>
      <w:r w:rsidRPr="003E08AB">
        <w:rPr>
          <w:rStyle w:val="FontStyle173"/>
          <w:sz w:val="24"/>
          <w:szCs w:val="24"/>
          <w:lang w:val="ru-RU" w:eastAsia="ru-RU"/>
        </w:rPr>
        <w:t xml:space="preserve">это значит </w:t>
      </w:r>
      <w:r w:rsidRPr="003E08AB">
        <w:rPr>
          <w:rStyle w:val="FontStyle155"/>
          <w:sz w:val="24"/>
          <w:szCs w:val="24"/>
          <w:lang w:val="ru-RU" w:eastAsia="ru-RU"/>
        </w:rPr>
        <w:t xml:space="preserve">потерять все </w:t>
      </w:r>
      <w:r w:rsidRPr="003E08AB">
        <w:rPr>
          <w:rStyle w:val="FontStyle157"/>
          <w:sz w:val="24"/>
          <w:szCs w:val="24"/>
          <w:lang w:val="ru-RU" w:eastAsia="ru-RU"/>
        </w:rPr>
        <w:t xml:space="preserve">(газ.); </w:t>
      </w:r>
      <w:r w:rsidRPr="003E08AB">
        <w:rPr>
          <w:rStyle w:val="FontStyle155"/>
          <w:sz w:val="24"/>
          <w:szCs w:val="24"/>
          <w:lang w:val="ru-RU" w:eastAsia="ru-RU"/>
        </w:rPr>
        <w:t xml:space="preserve">А понять человека </w:t>
      </w:r>
      <w:r w:rsidRPr="003E08AB">
        <w:rPr>
          <w:rStyle w:val="FontStyle155"/>
          <w:sz w:val="24"/>
          <w:szCs w:val="24"/>
          <w:lang w:eastAsia="ru-RU"/>
        </w:rPr>
        <w:t xml:space="preserve">— </w:t>
      </w:r>
      <w:r w:rsidRPr="003E08AB">
        <w:rPr>
          <w:rStyle w:val="FontStyle173"/>
          <w:sz w:val="24"/>
          <w:szCs w:val="24"/>
          <w:lang w:val="ru-RU" w:eastAsia="ru-RU"/>
        </w:rPr>
        <w:t xml:space="preserve">значит </w:t>
      </w:r>
      <w:r w:rsidRPr="003E08AB">
        <w:rPr>
          <w:rStyle w:val="FontStyle155"/>
          <w:sz w:val="24"/>
          <w:szCs w:val="24"/>
          <w:lang w:val="ru-RU" w:eastAsia="ru-RU"/>
        </w:rPr>
        <w:t xml:space="preserve">уже сочувствовать ему </w:t>
      </w:r>
      <w:r w:rsidRPr="003E08AB">
        <w:rPr>
          <w:rStyle w:val="FontStyle157"/>
          <w:sz w:val="24"/>
          <w:szCs w:val="24"/>
          <w:lang w:val="ru-RU" w:eastAsia="ru-RU"/>
        </w:rPr>
        <w:t>(Шукш.).</w:t>
      </w:r>
    </w:p>
    <w:p w14:paraId="039B9D58" w14:textId="77777777" w:rsidR="00D91D69" w:rsidRPr="003E08AB" w:rsidRDefault="00D91D69" w:rsidP="006A031E">
      <w:pPr>
        <w:pStyle w:val="Style62"/>
        <w:widowControl/>
        <w:spacing w:before="2" w:line="240" w:lineRule="exact"/>
        <w:ind w:left="426" w:right="-314" w:firstLine="425"/>
        <w:rPr>
          <w:rStyle w:val="FontStyle157"/>
          <w:sz w:val="24"/>
          <w:szCs w:val="24"/>
          <w:lang w:val="ru-RU"/>
        </w:rPr>
      </w:pPr>
      <w:r w:rsidRPr="003E08AB">
        <w:rPr>
          <w:rStyle w:val="FontStyle162"/>
          <w:sz w:val="24"/>
          <w:szCs w:val="24"/>
        </w:rPr>
        <w:t xml:space="preserve">§ 13. </w:t>
      </w:r>
      <w:r w:rsidRPr="003E08AB">
        <w:rPr>
          <w:rStyle w:val="FontStyle162"/>
          <w:sz w:val="24"/>
          <w:szCs w:val="24"/>
          <w:lang w:val="ru-RU"/>
        </w:rPr>
        <w:t xml:space="preserve">Тире ставится </w:t>
      </w:r>
      <w:r w:rsidRPr="003E08AB">
        <w:rPr>
          <w:rStyle w:val="FontStyle157"/>
          <w:sz w:val="24"/>
          <w:szCs w:val="24"/>
          <w:lang w:val="ru-RU"/>
        </w:rPr>
        <w:t>между подлежащим и сказуемым, если они выражены числительными (или словосочетанием с числи</w:t>
      </w:r>
      <w:r w:rsidRPr="003E08AB">
        <w:rPr>
          <w:rStyle w:val="FontStyle157"/>
          <w:sz w:val="24"/>
          <w:szCs w:val="24"/>
          <w:lang w:val="ru-RU"/>
        </w:rPr>
        <w:softHyphen/>
        <w:t>тельным), а также если числительным выражен один из глав</w:t>
      </w:r>
      <w:r w:rsidRPr="003E08AB">
        <w:rPr>
          <w:rStyle w:val="FontStyle157"/>
          <w:sz w:val="24"/>
          <w:szCs w:val="24"/>
          <w:lang w:val="ru-RU"/>
        </w:rPr>
        <w:softHyphen/>
        <w:t xml:space="preserve">ных членов предложения: </w:t>
      </w:r>
      <w:r w:rsidRPr="003E08AB">
        <w:rPr>
          <w:rStyle w:val="FontStyle155"/>
          <w:sz w:val="24"/>
          <w:szCs w:val="24"/>
          <w:lang w:val="ru-RU"/>
        </w:rPr>
        <w:t xml:space="preserve">Значит, девятью сорок </w:t>
      </w:r>
      <w:r w:rsidRPr="003E08AB">
        <w:rPr>
          <w:rStyle w:val="FontStyle155"/>
          <w:sz w:val="24"/>
          <w:szCs w:val="24"/>
        </w:rPr>
        <w:t xml:space="preserve">— </w:t>
      </w:r>
      <w:r w:rsidRPr="003E08AB">
        <w:rPr>
          <w:rStyle w:val="FontStyle173"/>
          <w:sz w:val="24"/>
          <w:szCs w:val="24"/>
          <w:lang w:val="ru-RU"/>
        </w:rPr>
        <w:t xml:space="preserve">триста шестьдесят, </w:t>
      </w:r>
      <w:r w:rsidRPr="003E08AB">
        <w:rPr>
          <w:rStyle w:val="FontStyle155"/>
          <w:sz w:val="24"/>
          <w:szCs w:val="24"/>
          <w:lang w:val="ru-RU"/>
        </w:rPr>
        <w:t xml:space="preserve">так </w:t>
      </w:r>
      <w:r w:rsidRPr="003E08AB">
        <w:rPr>
          <w:rStyle w:val="FontStyle157"/>
          <w:sz w:val="24"/>
          <w:szCs w:val="24"/>
          <w:lang w:val="ru-RU"/>
        </w:rPr>
        <w:t xml:space="preserve">?(Пис); </w:t>
      </w:r>
      <w:r w:rsidRPr="003E08AB">
        <w:rPr>
          <w:rStyle w:val="FontStyle155"/>
          <w:sz w:val="24"/>
          <w:szCs w:val="24"/>
          <w:lang w:val="ru-RU"/>
        </w:rPr>
        <w:t xml:space="preserve">Глубина там с лодки </w:t>
      </w:r>
      <w:r w:rsidRPr="003E08AB">
        <w:rPr>
          <w:rStyle w:val="FontStyle157"/>
          <w:sz w:val="24"/>
          <w:szCs w:val="24"/>
        </w:rPr>
        <w:t xml:space="preserve">— </w:t>
      </w:r>
      <w:r w:rsidRPr="003E08AB">
        <w:rPr>
          <w:rStyle w:val="FontStyle173"/>
          <w:sz w:val="24"/>
          <w:szCs w:val="24"/>
          <w:lang w:val="ru-RU"/>
        </w:rPr>
        <w:t>четыре махо</w:t>
      </w:r>
      <w:r w:rsidRPr="003E08AB">
        <w:rPr>
          <w:rStyle w:val="FontStyle173"/>
          <w:sz w:val="24"/>
          <w:szCs w:val="24"/>
          <w:lang w:val="ru-RU"/>
        </w:rPr>
        <w:softHyphen/>
      </w:r>
      <w:r w:rsidRPr="003E08AB">
        <w:rPr>
          <w:rStyle w:val="FontStyle155"/>
          <w:sz w:val="24"/>
          <w:szCs w:val="24"/>
          <w:lang w:val="ru-RU"/>
        </w:rPr>
        <w:t xml:space="preserve">вых, то есть шесть метров </w:t>
      </w:r>
      <w:r w:rsidRPr="003E08AB">
        <w:rPr>
          <w:rStyle w:val="FontStyle157"/>
          <w:sz w:val="24"/>
          <w:szCs w:val="24"/>
          <w:lang w:val="ru-RU"/>
        </w:rPr>
        <w:t>(Шол.).</w:t>
      </w:r>
    </w:p>
    <w:p w14:paraId="03EFE7F4" w14:textId="77777777" w:rsidR="00D91D69" w:rsidRPr="003E08AB" w:rsidRDefault="00D91D69" w:rsidP="006A031E">
      <w:pPr>
        <w:pStyle w:val="Style66"/>
        <w:widowControl/>
        <w:spacing w:before="108" w:line="209" w:lineRule="exact"/>
        <w:ind w:left="426" w:right="-314" w:firstLine="425"/>
        <w:rPr>
          <w:rStyle w:val="FontStyle155"/>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w:t>
      </w:r>
      <w:r w:rsidRPr="003E08AB">
        <w:rPr>
          <w:rStyle w:val="FontStyle157"/>
          <w:sz w:val="24"/>
          <w:szCs w:val="24"/>
          <w:lang w:val="ru-RU" w:eastAsia="ru-RU"/>
        </w:rPr>
        <w:t xml:space="preserve">В </w:t>
      </w:r>
      <w:r w:rsidRPr="003E08AB">
        <w:rPr>
          <w:rStyle w:val="FontStyle171"/>
          <w:sz w:val="24"/>
          <w:szCs w:val="24"/>
          <w:lang w:val="ru-RU" w:eastAsia="ru-RU"/>
        </w:rPr>
        <w:t xml:space="preserve">специальной литературе при цифровом обозначении числительного ставить тире не принято: </w:t>
      </w:r>
      <w:r w:rsidRPr="003E08AB">
        <w:rPr>
          <w:rStyle w:val="FontStyle155"/>
          <w:sz w:val="24"/>
          <w:szCs w:val="24"/>
          <w:lang w:val="ru-RU" w:eastAsia="ru-RU"/>
        </w:rPr>
        <w:t>Масса такого дальномера 23 кг; Максимальная дальность действия рас</w:t>
      </w:r>
      <w:r w:rsidRPr="003E08AB">
        <w:rPr>
          <w:rStyle w:val="FontStyle155"/>
          <w:sz w:val="24"/>
          <w:szCs w:val="24"/>
          <w:lang w:val="ru-RU" w:eastAsia="ru-RU"/>
        </w:rPr>
        <w:softHyphen/>
        <w:t xml:space="preserve">сматриваемого лазерного локатора </w:t>
      </w:r>
      <w:r w:rsidRPr="003E08AB">
        <w:rPr>
          <w:rStyle w:val="FontStyle191"/>
          <w:sz w:val="24"/>
          <w:szCs w:val="24"/>
          <w:lang w:eastAsia="ru-RU"/>
        </w:rPr>
        <w:t xml:space="preserve">10 </w:t>
      </w:r>
      <w:r w:rsidRPr="003E08AB">
        <w:rPr>
          <w:rStyle w:val="FontStyle155"/>
          <w:sz w:val="24"/>
          <w:szCs w:val="24"/>
          <w:lang w:val="ru-RU" w:eastAsia="ru-RU"/>
        </w:rPr>
        <w:t>км.</w:t>
      </w:r>
    </w:p>
    <w:p w14:paraId="25A22AD9" w14:textId="77777777" w:rsidR="00D91D69" w:rsidRPr="003E08AB" w:rsidRDefault="00D91D69" w:rsidP="006A031E">
      <w:pPr>
        <w:pStyle w:val="Style62"/>
        <w:widowControl/>
        <w:spacing w:before="94"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В случае употребления частицы </w:t>
      </w:r>
      <w:r w:rsidRPr="003E08AB">
        <w:rPr>
          <w:rStyle w:val="FontStyle155"/>
          <w:sz w:val="24"/>
          <w:szCs w:val="24"/>
          <w:lang w:val="ru-RU" w:eastAsia="ru-RU"/>
        </w:rPr>
        <w:t xml:space="preserve">не </w:t>
      </w:r>
      <w:r w:rsidRPr="003E08AB">
        <w:rPr>
          <w:rStyle w:val="FontStyle157"/>
          <w:sz w:val="24"/>
          <w:szCs w:val="24"/>
          <w:lang w:val="ru-RU" w:eastAsia="ru-RU"/>
        </w:rPr>
        <w:t>перед сказуемым-чис</w:t>
      </w:r>
      <w:r w:rsidRPr="003E08AB">
        <w:rPr>
          <w:rStyle w:val="FontStyle157"/>
          <w:sz w:val="24"/>
          <w:szCs w:val="24"/>
          <w:lang w:val="ru-RU" w:eastAsia="ru-RU"/>
        </w:rPr>
        <w:softHyphen/>
        <w:t>лительным (ср. то же при выражении сказуемого существи</w:t>
      </w:r>
      <w:r w:rsidRPr="003E08AB">
        <w:rPr>
          <w:rStyle w:val="FontStyle157"/>
          <w:sz w:val="24"/>
          <w:szCs w:val="24"/>
          <w:lang w:val="ru-RU" w:eastAsia="ru-RU"/>
        </w:rPr>
        <w:softHyphen/>
        <w:t xml:space="preserve">тельным, </w:t>
      </w:r>
      <w:r w:rsidRPr="003E08AB">
        <w:rPr>
          <w:rStyle w:val="FontStyle157"/>
          <w:sz w:val="24"/>
          <w:szCs w:val="24"/>
          <w:lang w:eastAsia="ru-RU"/>
        </w:rPr>
        <w:t xml:space="preserve">§ 15, </w:t>
      </w:r>
      <w:r w:rsidRPr="003E08AB">
        <w:rPr>
          <w:rStyle w:val="FontStyle157"/>
          <w:sz w:val="24"/>
          <w:szCs w:val="24"/>
          <w:lang w:val="ru-RU" w:eastAsia="ru-RU"/>
        </w:rPr>
        <w:t xml:space="preserve">п. </w:t>
      </w:r>
      <w:r w:rsidRPr="003E08AB">
        <w:rPr>
          <w:rStyle w:val="FontStyle157"/>
          <w:sz w:val="24"/>
          <w:szCs w:val="24"/>
          <w:lang w:eastAsia="ru-RU"/>
        </w:rPr>
        <w:t xml:space="preserve">3) </w:t>
      </w:r>
      <w:r w:rsidRPr="003E08AB">
        <w:rPr>
          <w:rStyle w:val="FontStyle157"/>
          <w:sz w:val="24"/>
          <w:szCs w:val="24"/>
          <w:lang w:val="ru-RU" w:eastAsia="ru-RU"/>
        </w:rPr>
        <w:t xml:space="preserve">тире не ставится: </w:t>
      </w:r>
      <w:r w:rsidRPr="003E08AB">
        <w:rPr>
          <w:rStyle w:val="FontStyle155"/>
          <w:sz w:val="24"/>
          <w:szCs w:val="24"/>
          <w:lang w:val="ru-RU" w:eastAsia="ru-RU"/>
        </w:rPr>
        <w:t>Мужчина может, напри</w:t>
      </w:r>
      <w:r w:rsidRPr="003E08AB">
        <w:rPr>
          <w:rStyle w:val="FontStyle155"/>
          <w:sz w:val="24"/>
          <w:szCs w:val="24"/>
          <w:lang w:val="ru-RU" w:eastAsia="ru-RU"/>
        </w:rPr>
        <w:softHyphen/>
        <w:t xml:space="preserve">мер, сказать, что дважды два </w:t>
      </w:r>
      <w:r w:rsidRPr="003E08AB">
        <w:rPr>
          <w:rStyle w:val="FontStyle173"/>
          <w:sz w:val="24"/>
          <w:szCs w:val="24"/>
          <w:lang w:val="ru-RU" w:eastAsia="ru-RU"/>
        </w:rPr>
        <w:t xml:space="preserve">не четыре, </w:t>
      </w:r>
      <w:r w:rsidRPr="003E08AB">
        <w:rPr>
          <w:rStyle w:val="FontStyle155"/>
          <w:sz w:val="24"/>
          <w:szCs w:val="24"/>
          <w:lang w:val="ru-RU" w:eastAsia="ru-RU"/>
        </w:rPr>
        <w:t>а пять или три с поло</w:t>
      </w:r>
      <w:r w:rsidRPr="003E08AB">
        <w:rPr>
          <w:rStyle w:val="FontStyle155"/>
          <w:sz w:val="24"/>
          <w:szCs w:val="24"/>
          <w:lang w:val="ru-RU" w:eastAsia="ru-RU"/>
        </w:rPr>
        <w:softHyphen/>
        <w:t xml:space="preserve">виной; а женщина скажет, что дважды два </w:t>
      </w:r>
      <w:r w:rsidRPr="003E08AB">
        <w:rPr>
          <w:rStyle w:val="FontStyle155"/>
          <w:sz w:val="24"/>
          <w:szCs w:val="24"/>
          <w:lang w:eastAsia="ru-RU"/>
        </w:rPr>
        <w:t xml:space="preserve">— </w:t>
      </w:r>
      <w:r w:rsidRPr="003E08AB">
        <w:rPr>
          <w:rStyle w:val="FontStyle155"/>
          <w:sz w:val="24"/>
          <w:szCs w:val="24"/>
          <w:lang w:val="ru-RU" w:eastAsia="ru-RU"/>
        </w:rPr>
        <w:t xml:space="preserve">стеариновая свечка </w:t>
      </w:r>
      <w:r w:rsidRPr="003E08AB">
        <w:rPr>
          <w:rStyle w:val="FontStyle157"/>
          <w:sz w:val="24"/>
          <w:szCs w:val="24"/>
          <w:lang w:val="ru-RU" w:eastAsia="ru-RU"/>
        </w:rPr>
        <w:t>(Т.).</w:t>
      </w:r>
    </w:p>
    <w:p w14:paraId="59528AF1" w14:textId="77777777" w:rsidR="00D91D69" w:rsidRPr="003E08AB" w:rsidRDefault="00D91D69" w:rsidP="006A031E">
      <w:pPr>
        <w:pStyle w:val="Style62"/>
        <w:widowControl/>
        <w:spacing w:line="242" w:lineRule="exact"/>
        <w:ind w:left="426" w:right="-314" w:firstLine="425"/>
        <w:rPr>
          <w:rStyle w:val="FontStyle157"/>
          <w:sz w:val="24"/>
          <w:szCs w:val="24"/>
          <w:lang w:val="ru-RU"/>
        </w:rPr>
      </w:pPr>
      <w:r w:rsidRPr="003E08AB">
        <w:rPr>
          <w:rStyle w:val="FontStyle162"/>
          <w:sz w:val="24"/>
          <w:szCs w:val="24"/>
        </w:rPr>
        <w:t xml:space="preserve">§ 14. </w:t>
      </w:r>
      <w:r w:rsidRPr="003E08AB">
        <w:rPr>
          <w:rStyle w:val="FontStyle162"/>
          <w:sz w:val="24"/>
          <w:szCs w:val="24"/>
          <w:lang w:val="ru-RU"/>
        </w:rPr>
        <w:t xml:space="preserve">Тире ставится </w:t>
      </w:r>
      <w:r w:rsidRPr="003E08AB">
        <w:rPr>
          <w:rStyle w:val="FontStyle157"/>
          <w:sz w:val="24"/>
          <w:szCs w:val="24"/>
          <w:lang w:val="ru-RU"/>
        </w:rPr>
        <w:t>при сказуемом, выраженном фразеоло</w:t>
      </w:r>
      <w:r w:rsidRPr="003E08AB">
        <w:rPr>
          <w:rStyle w:val="FontStyle157"/>
          <w:sz w:val="24"/>
          <w:szCs w:val="24"/>
          <w:lang w:val="ru-RU"/>
        </w:rPr>
        <w:softHyphen/>
        <w:t xml:space="preserve">гическим оборотом: </w:t>
      </w:r>
      <w:r w:rsidRPr="003E08AB">
        <w:rPr>
          <w:rStyle w:val="FontStyle155"/>
          <w:sz w:val="24"/>
          <w:szCs w:val="24"/>
          <w:lang w:val="ru-RU"/>
        </w:rPr>
        <w:t xml:space="preserve">Пирог </w:t>
      </w:r>
      <w:r w:rsidRPr="003E08AB">
        <w:rPr>
          <w:rStyle w:val="FontStyle155"/>
          <w:sz w:val="24"/>
          <w:szCs w:val="24"/>
        </w:rPr>
        <w:t xml:space="preserve">— </w:t>
      </w:r>
      <w:r w:rsidRPr="003E08AB">
        <w:rPr>
          <w:rStyle w:val="FontStyle173"/>
          <w:sz w:val="24"/>
          <w:szCs w:val="24"/>
          <w:lang w:val="ru-RU"/>
        </w:rPr>
        <w:t xml:space="preserve">пальчики оближешь; </w:t>
      </w:r>
      <w:r w:rsidRPr="003E08AB">
        <w:rPr>
          <w:rStyle w:val="FontStyle155"/>
          <w:sz w:val="24"/>
          <w:szCs w:val="24"/>
          <w:lang w:val="ru-RU"/>
        </w:rPr>
        <w:t xml:space="preserve">Талант у него </w:t>
      </w:r>
      <w:r w:rsidRPr="003E08AB">
        <w:rPr>
          <w:rStyle w:val="FontStyle155"/>
          <w:sz w:val="24"/>
          <w:szCs w:val="24"/>
        </w:rPr>
        <w:t xml:space="preserve">— </w:t>
      </w:r>
      <w:r w:rsidRPr="003E08AB">
        <w:rPr>
          <w:rStyle w:val="FontStyle173"/>
          <w:sz w:val="24"/>
          <w:szCs w:val="24"/>
          <w:lang w:val="ru-RU"/>
        </w:rPr>
        <w:t xml:space="preserve">дай бог каждому; </w:t>
      </w:r>
      <w:r w:rsidRPr="003E08AB">
        <w:rPr>
          <w:rStyle w:val="FontStyle155"/>
          <w:sz w:val="24"/>
          <w:szCs w:val="24"/>
          <w:lang w:val="ru-RU"/>
        </w:rPr>
        <w:t xml:space="preserve">Мать от радости прослезилась, а отец </w:t>
      </w:r>
      <w:r w:rsidRPr="003E08AB">
        <w:rPr>
          <w:rStyle w:val="FontStyle155"/>
          <w:sz w:val="24"/>
          <w:szCs w:val="24"/>
        </w:rPr>
        <w:t xml:space="preserve">— </w:t>
      </w:r>
      <w:r w:rsidRPr="003E08AB">
        <w:rPr>
          <w:rStyle w:val="FontStyle163"/>
          <w:spacing w:val="0"/>
          <w:sz w:val="24"/>
          <w:szCs w:val="24"/>
          <w:lang w:val="ru-RU"/>
        </w:rPr>
        <w:t>хоть</w:t>
      </w:r>
      <w:r w:rsidRPr="003E08AB">
        <w:rPr>
          <w:rStyle w:val="FontStyle163"/>
          <w:sz w:val="24"/>
          <w:szCs w:val="24"/>
          <w:lang w:val="ru-RU"/>
        </w:rPr>
        <w:t xml:space="preserve"> </w:t>
      </w:r>
      <w:r w:rsidRPr="003E08AB">
        <w:rPr>
          <w:rStyle w:val="FontStyle173"/>
          <w:sz w:val="24"/>
          <w:szCs w:val="24"/>
          <w:lang w:val="ru-RU"/>
        </w:rPr>
        <w:t xml:space="preserve">бы что! </w:t>
      </w:r>
      <w:r w:rsidRPr="003E08AB">
        <w:rPr>
          <w:rStyle w:val="FontStyle157"/>
          <w:sz w:val="24"/>
          <w:szCs w:val="24"/>
          <w:lang w:val="ru-RU"/>
        </w:rPr>
        <w:t xml:space="preserve">(Крут.); </w:t>
      </w:r>
      <w:r w:rsidRPr="003E08AB">
        <w:rPr>
          <w:rStyle w:val="FontStyle155"/>
          <w:sz w:val="24"/>
          <w:szCs w:val="24"/>
          <w:lang w:val="ru-RU"/>
        </w:rPr>
        <w:t xml:space="preserve">Избушка </w:t>
      </w:r>
      <w:r w:rsidRPr="003E08AB">
        <w:rPr>
          <w:rStyle w:val="FontStyle155"/>
          <w:sz w:val="24"/>
          <w:szCs w:val="24"/>
        </w:rPr>
        <w:t xml:space="preserve">— </w:t>
      </w:r>
      <w:r w:rsidRPr="003E08AB">
        <w:rPr>
          <w:rStyle w:val="FontStyle173"/>
          <w:sz w:val="24"/>
          <w:szCs w:val="24"/>
          <w:lang w:val="ru-RU"/>
        </w:rPr>
        <w:t xml:space="preserve">так себе, </w:t>
      </w:r>
      <w:r w:rsidRPr="003E08AB">
        <w:rPr>
          <w:rStyle w:val="FontStyle155"/>
          <w:sz w:val="24"/>
          <w:szCs w:val="24"/>
          <w:lang w:val="ru-RU"/>
        </w:rPr>
        <w:t xml:space="preserve">амбар </w:t>
      </w:r>
      <w:r w:rsidRPr="003E08AB">
        <w:rPr>
          <w:rStyle w:val="FontStyle157"/>
          <w:sz w:val="24"/>
          <w:szCs w:val="24"/>
          <w:lang w:val="ru-RU"/>
        </w:rPr>
        <w:t xml:space="preserve">(Шукш.); </w:t>
      </w:r>
      <w:r w:rsidRPr="003E08AB">
        <w:rPr>
          <w:rStyle w:val="FontStyle155"/>
          <w:sz w:val="24"/>
          <w:szCs w:val="24"/>
          <w:lang w:val="ru-RU"/>
        </w:rPr>
        <w:t xml:space="preserve">Сам Ефим </w:t>
      </w:r>
      <w:r w:rsidRPr="003E08AB">
        <w:rPr>
          <w:rStyle w:val="FontStyle157"/>
          <w:sz w:val="24"/>
          <w:szCs w:val="24"/>
        </w:rPr>
        <w:t xml:space="preserve">— </w:t>
      </w:r>
      <w:r w:rsidRPr="003E08AB">
        <w:rPr>
          <w:rStyle w:val="FontStyle173"/>
          <w:sz w:val="24"/>
          <w:szCs w:val="24"/>
          <w:lang w:val="ru-RU"/>
        </w:rPr>
        <w:t xml:space="preserve">пальца </w:t>
      </w:r>
      <w:r w:rsidRPr="003E08AB">
        <w:rPr>
          <w:rStyle w:val="FontStyle163"/>
          <w:spacing w:val="0"/>
          <w:sz w:val="24"/>
          <w:szCs w:val="24"/>
          <w:lang w:val="ru-RU"/>
        </w:rPr>
        <w:t>в</w:t>
      </w:r>
      <w:r w:rsidRPr="003E08AB">
        <w:rPr>
          <w:rStyle w:val="FontStyle163"/>
          <w:sz w:val="24"/>
          <w:szCs w:val="24"/>
          <w:lang w:val="ru-RU"/>
        </w:rPr>
        <w:t xml:space="preserve"> </w:t>
      </w:r>
      <w:r w:rsidRPr="003E08AB">
        <w:rPr>
          <w:rStyle w:val="FontStyle173"/>
          <w:sz w:val="24"/>
          <w:szCs w:val="24"/>
          <w:lang w:val="ru-RU"/>
        </w:rPr>
        <w:t xml:space="preserve">рот не клади </w:t>
      </w:r>
      <w:r w:rsidRPr="003E08AB">
        <w:rPr>
          <w:rStyle w:val="FontStyle157"/>
          <w:sz w:val="24"/>
          <w:szCs w:val="24"/>
          <w:lang w:val="ru-RU"/>
        </w:rPr>
        <w:t xml:space="preserve">(Шукш.); </w:t>
      </w:r>
      <w:r w:rsidRPr="003E08AB">
        <w:rPr>
          <w:rStyle w:val="FontStyle155"/>
          <w:sz w:val="24"/>
          <w:szCs w:val="24"/>
          <w:lang w:val="ru-RU"/>
        </w:rPr>
        <w:t>А Вик</w:t>
      </w:r>
      <w:r w:rsidRPr="003E08AB">
        <w:rPr>
          <w:rStyle w:val="FontStyle155"/>
          <w:sz w:val="24"/>
          <w:szCs w:val="24"/>
          <w:lang w:val="ru-RU"/>
        </w:rPr>
        <w:softHyphen/>
        <w:t xml:space="preserve">тор — </w:t>
      </w:r>
      <w:r w:rsidRPr="003E08AB">
        <w:rPr>
          <w:rStyle w:val="FontStyle163"/>
          <w:sz w:val="24"/>
          <w:szCs w:val="24"/>
          <w:lang w:val="ru-RU"/>
        </w:rPr>
        <w:t xml:space="preserve">нив </w:t>
      </w:r>
      <w:r w:rsidRPr="003E08AB">
        <w:rPr>
          <w:rStyle w:val="FontStyle173"/>
          <w:sz w:val="24"/>
          <w:szCs w:val="24"/>
          <w:lang w:val="ru-RU"/>
        </w:rPr>
        <w:t xml:space="preserve">отца ни </w:t>
      </w:r>
      <w:r w:rsidRPr="003E08AB">
        <w:rPr>
          <w:rStyle w:val="FontStyle163"/>
          <w:spacing w:val="0"/>
          <w:sz w:val="24"/>
          <w:szCs w:val="24"/>
          <w:lang w:val="ru-RU"/>
        </w:rPr>
        <w:t>в</w:t>
      </w:r>
      <w:r w:rsidRPr="003E08AB">
        <w:rPr>
          <w:rStyle w:val="FontStyle163"/>
          <w:sz w:val="24"/>
          <w:szCs w:val="24"/>
          <w:lang w:val="ru-RU"/>
        </w:rPr>
        <w:t xml:space="preserve"> </w:t>
      </w:r>
      <w:r w:rsidRPr="003E08AB">
        <w:rPr>
          <w:rStyle w:val="FontStyle163"/>
          <w:spacing w:val="0"/>
          <w:sz w:val="24"/>
          <w:szCs w:val="24"/>
          <w:lang w:val="ru-RU"/>
        </w:rPr>
        <w:t>мать</w:t>
      </w:r>
      <w:r w:rsidRPr="003E08AB">
        <w:rPr>
          <w:rStyle w:val="FontStyle163"/>
          <w:sz w:val="24"/>
          <w:szCs w:val="24"/>
          <w:lang w:val="ru-RU"/>
        </w:rPr>
        <w:t xml:space="preserve"> </w:t>
      </w:r>
      <w:r w:rsidRPr="003E08AB">
        <w:rPr>
          <w:rStyle w:val="FontStyle157"/>
          <w:sz w:val="24"/>
          <w:szCs w:val="24"/>
          <w:lang w:val="ru-RU"/>
        </w:rPr>
        <w:t xml:space="preserve">(Крут.); </w:t>
      </w:r>
      <w:r w:rsidRPr="003E08AB">
        <w:rPr>
          <w:rStyle w:val="FontStyle155"/>
          <w:sz w:val="24"/>
          <w:szCs w:val="24"/>
          <w:lang w:val="ru-RU"/>
        </w:rPr>
        <w:t xml:space="preserve">Ночь </w:t>
      </w:r>
      <w:r w:rsidRPr="003E08AB">
        <w:rPr>
          <w:rStyle w:val="FontStyle157"/>
          <w:sz w:val="24"/>
          <w:szCs w:val="24"/>
        </w:rPr>
        <w:t xml:space="preserve">— </w:t>
      </w:r>
      <w:r w:rsidRPr="003E08AB">
        <w:rPr>
          <w:rStyle w:val="FontStyle163"/>
          <w:spacing w:val="0"/>
          <w:sz w:val="24"/>
          <w:szCs w:val="24"/>
          <w:lang w:val="ru-RU"/>
        </w:rPr>
        <w:t>хоть</w:t>
      </w:r>
      <w:r w:rsidRPr="003E08AB">
        <w:rPr>
          <w:rStyle w:val="FontStyle163"/>
          <w:sz w:val="24"/>
          <w:szCs w:val="24"/>
          <w:lang w:val="ru-RU"/>
        </w:rPr>
        <w:t xml:space="preserve"> </w:t>
      </w:r>
      <w:r w:rsidRPr="003E08AB">
        <w:rPr>
          <w:rStyle w:val="FontStyle163"/>
          <w:spacing w:val="0"/>
          <w:sz w:val="24"/>
          <w:szCs w:val="24"/>
          <w:lang w:val="ru-RU"/>
        </w:rPr>
        <w:t>глаз</w:t>
      </w:r>
      <w:r w:rsidRPr="003E08AB">
        <w:rPr>
          <w:rStyle w:val="FontStyle163"/>
          <w:sz w:val="24"/>
          <w:szCs w:val="24"/>
          <w:lang w:val="ru-RU"/>
        </w:rPr>
        <w:t xml:space="preserve"> </w:t>
      </w:r>
      <w:r w:rsidRPr="003E08AB">
        <w:rPr>
          <w:rStyle w:val="FontStyle163"/>
          <w:spacing w:val="0"/>
          <w:sz w:val="24"/>
          <w:szCs w:val="24"/>
          <w:lang w:val="ru-RU"/>
        </w:rPr>
        <w:t xml:space="preserve">выколи! </w:t>
      </w:r>
      <w:r w:rsidRPr="003E08AB">
        <w:rPr>
          <w:rStyle w:val="FontStyle157"/>
          <w:sz w:val="24"/>
          <w:szCs w:val="24"/>
          <w:lang w:val="ru-RU"/>
        </w:rPr>
        <w:t>(А. Цвет.).</w:t>
      </w:r>
    </w:p>
    <w:p w14:paraId="4EA91DA9"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Наличие частицы </w:t>
      </w:r>
      <w:r w:rsidRPr="003E08AB">
        <w:rPr>
          <w:rStyle w:val="FontStyle155"/>
          <w:sz w:val="24"/>
          <w:szCs w:val="24"/>
          <w:lang w:val="ru-RU" w:eastAsia="ru-RU"/>
        </w:rPr>
        <w:t xml:space="preserve">не, </w:t>
      </w:r>
      <w:r w:rsidRPr="003E08AB">
        <w:rPr>
          <w:rStyle w:val="FontStyle157"/>
          <w:sz w:val="24"/>
          <w:szCs w:val="24"/>
          <w:lang w:val="ru-RU" w:eastAsia="ru-RU"/>
        </w:rPr>
        <w:t xml:space="preserve">а также вводных слов при устойчивых сочетаниях в роли сказуемого препятствует постановке тире (но </w:t>
      </w:r>
      <w:r w:rsidRPr="003E08AB">
        <w:rPr>
          <w:rStyle w:val="FontStyle171"/>
          <w:sz w:val="24"/>
          <w:szCs w:val="24"/>
          <w:lang w:val="ru-RU" w:eastAsia="ru-RU"/>
        </w:rPr>
        <w:t xml:space="preserve">не </w:t>
      </w:r>
      <w:r w:rsidRPr="003E08AB">
        <w:rPr>
          <w:rStyle w:val="FontStyle157"/>
          <w:sz w:val="24"/>
          <w:szCs w:val="24"/>
          <w:lang w:val="ru-RU" w:eastAsia="ru-RU"/>
        </w:rPr>
        <w:t xml:space="preserve">запрещает): </w:t>
      </w:r>
      <w:r w:rsidRPr="003E08AB">
        <w:rPr>
          <w:rStyle w:val="FontStyle155"/>
          <w:sz w:val="24"/>
          <w:szCs w:val="24"/>
          <w:lang w:val="ru-RU" w:eastAsia="ru-RU"/>
        </w:rPr>
        <w:t xml:space="preserve">Офицер этот </w:t>
      </w:r>
      <w:r w:rsidRPr="003E08AB">
        <w:rPr>
          <w:rStyle w:val="FontStyle173"/>
          <w:sz w:val="24"/>
          <w:szCs w:val="24"/>
          <w:lang w:val="ru-RU" w:eastAsia="ru-RU"/>
        </w:rPr>
        <w:t xml:space="preserve">не </w:t>
      </w:r>
      <w:r w:rsidRPr="003E08AB">
        <w:rPr>
          <w:rStyle w:val="FontStyle163"/>
          <w:spacing w:val="0"/>
          <w:sz w:val="24"/>
          <w:szCs w:val="24"/>
          <w:lang w:val="ru-RU" w:eastAsia="ru-RU"/>
        </w:rPr>
        <w:t>чета</w:t>
      </w:r>
      <w:r w:rsidRPr="003E08AB">
        <w:rPr>
          <w:rStyle w:val="FontStyle163"/>
          <w:sz w:val="24"/>
          <w:szCs w:val="24"/>
          <w:lang w:val="ru-RU" w:eastAsia="ru-RU"/>
        </w:rPr>
        <w:t xml:space="preserve"> </w:t>
      </w:r>
      <w:r w:rsidRPr="003E08AB">
        <w:rPr>
          <w:rStyle w:val="FontStyle163"/>
          <w:spacing w:val="0"/>
          <w:sz w:val="24"/>
          <w:szCs w:val="24"/>
          <w:lang w:val="ru-RU" w:eastAsia="ru-RU"/>
        </w:rPr>
        <w:t>вам,</w:t>
      </w:r>
      <w:r w:rsidRPr="003E08AB">
        <w:rPr>
          <w:rStyle w:val="FontStyle163"/>
          <w:sz w:val="24"/>
          <w:szCs w:val="24"/>
          <w:lang w:val="ru-RU" w:eastAsia="ru-RU"/>
        </w:rPr>
        <w:t xml:space="preserve"> </w:t>
      </w:r>
      <w:r w:rsidRPr="003E08AB">
        <w:rPr>
          <w:rStyle w:val="FontStyle155"/>
          <w:sz w:val="24"/>
          <w:szCs w:val="24"/>
          <w:lang w:val="ru-RU" w:eastAsia="ru-RU"/>
        </w:rPr>
        <w:t>господин жан</w:t>
      </w:r>
      <w:r w:rsidRPr="003E08AB">
        <w:rPr>
          <w:rStyle w:val="FontStyle155"/>
          <w:sz w:val="24"/>
          <w:szCs w:val="24"/>
          <w:lang w:val="ru-RU" w:eastAsia="ru-RU"/>
        </w:rPr>
        <w:softHyphen/>
        <w:t xml:space="preserve">дарм </w:t>
      </w:r>
      <w:r w:rsidRPr="003E08AB">
        <w:rPr>
          <w:rStyle w:val="FontStyle157"/>
          <w:sz w:val="24"/>
          <w:szCs w:val="24"/>
          <w:lang w:val="ru-RU" w:eastAsia="ru-RU"/>
        </w:rPr>
        <w:t xml:space="preserve">(Фед.); </w:t>
      </w:r>
      <w:r w:rsidRPr="003E08AB">
        <w:rPr>
          <w:rStyle w:val="FontStyle155"/>
          <w:sz w:val="24"/>
          <w:szCs w:val="24"/>
          <w:lang w:val="ru-RU" w:eastAsia="ru-RU"/>
        </w:rPr>
        <w:t>Он у нас и ученый, и на скрипке играет, и выпилива</w:t>
      </w:r>
      <w:r w:rsidRPr="003E08AB">
        <w:rPr>
          <w:rStyle w:val="FontStyle155"/>
          <w:sz w:val="24"/>
          <w:szCs w:val="24"/>
          <w:lang w:val="ru-RU" w:eastAsia="ru-RU"/>
        </w:rPr>
        <w:softHyphen/>
        <w:t xml:space="preserve">ет разные штучки, </w:t>
      </w:r>
      <w:r w:rsidRPr="003E08AB">
        <w:rPr>
          <w:rStyle w:val="FontStyle173"/>
          <w:sz w:val="24"/>
          <w:szCs w:val="24"/>
          <w:lang w:val="ru-RU" w:eastAsia="ru-RU"/>
        </w:rPr>
        <w:t xml:space="preserve">одним </w:t>
      </w:r>
      <w:r w:rsidRPr="003E08AB">
        <w:rPr>
          <w:rStyle w:val="FontStyle163"/>
          <w:spacing w:val="0"/>
          <w:sz w:val="24"/>
          <w:szCs w:val="24"/>
          <w:lang w:val="ru-RU" w:eastAsia="ru-RU"/>
        </w:rPr>
        <w:t>словом,</w:t>
      </w:r>
      <w:r w:rsidRPr="003E08AB">
        <w:rPr>
          <w:rStyle w:val="FontStyle163"/>
          <w:sz w:val="24"/>
          <w:szCs w:val="24"/>
          <w:lang w:val="ru-RU" w:eastAsia="ru-RU"/>
        </w:rPr>
        <w:t xml:space="preserve"> </w:t>
      </w:r>
      <w:r w:rsidRPr="003E08AB">
        <w:rPr>
          <w:rStyle w:val="FontStyle173"/>
          <w:sz w:val="24"/>
          <w:szCs w:val="24"/>
          <w:lang w:val="ru-RU" w:eastAsia="ru-RU"/>
        </w:rPr>
        <w:t xml:space="preserve">мастер на </w:t>
      </w:r>
      <w:r w:rsidRPr="003E08AB">
        <w:rPr>
          <w:rStyle w:val="FontStyle163"/>
          <w:spacing w:val="0"/>
          <w:sz w:val="24"/>
          <w:szCs w:val="24"/>
          <w:lang w:val="ru-RU" w:eastAsia="ru-RU"/>
        </w:rPr>
        <w:t>все</w:t>
      </w:r>
      <w:r w:rsidRPr="003E08AB">
        <w:rPr>
          <w:rStyle w:val="FontStyle163"/>
          <w:sz w:val="24"/>
          <w:szCs w:val="24"/>
          <w:lang w:val="ru-RU" w:eastAsia="ru-RU"/>
        </w:rPr>
        <w:t xml:space="preserve"> </w:t>
      </w:r>
      <w:r w:rsidRPr="003E08AB">
        <w:rPr>
          <w:rStyle w:val="FontStyle173"/>
          <w:sz w:val="24"/>
          <w:szCs w:val="24"/>
          <w:lang w:val="ru-RU" w:eastAsia="ru-RU"/>
        </w:rPr>
        <w:t xml:space="preserve">руки </w:t>
      </w:r>
      <w:r w:rsidRPr="003E08AB">
        <w:rPr>
          <w:rStyle w:val="FontStyle157"/>
          <w:sz w:val="24"/>
          <w:szCs w:val="24"/>
          <w:lang w:val="ru-RU" w:eastAsia="ru-RU"/>
        </w:rPr>
        <w:t>(Ч.).</w:t>
      </w:r>
    </w:p>
    <w:p w14:paraId="48E3BBA1" w14:textId="77777777" w:rsidR="00D91D69" w:rsidRPr="003E08AB" w:rsidRDefault="00D91D69" w:rsidP="006A031E">
      <w:pPr>
        <w:pStyle w:val="Style62"/>
        <w:widowControl/>
        <w:spacing w:line="242" w:lineRule="exact"/>
        <w:ind w:left="426" w:right="-314" w:firstLine="425"/>
        <w:rPr>
          <w:rStyle w:val="FontStyle157"/>
          <w:sz w:val="24"/>
          <w:szCs w:val="24"/>
          <w:lang w:val="ru-RU"/>
        </w:rPr>
      </w:pPr>
      <w:r w:rsidRPr="003E08AB">
        <w:rPr>
          <w:rStyle w:val="FontStyle162"/>
          <w:sz w:val="24"/>
          <w:szCs w:val="24"/>
        </w:rPr>
        <w:t xml:space="preserve">§ 15. </w:t>
      </w:r>
      <w:r w:rsidRPr="003E08AB">
        <w:rPr>
          <w:rStyle w:val="FontStyle162"/>
          <w:sz w:val="24"/>
          <w:szCs w:val="24"/>
          <w:lang w:val="ru-RU"/>
        </w:rPr>
        <w:t xml:space="preserve">Тире </w:t>
      </w:r>
      <w:r w:rsidRPr="003E08AB">
        <w:rPr>
          <w:rStyle w:val="FontStyle157"/>
          <w:sz w:val="24"/>
          <w:szCs w:val="24"/>
          <w:lang w:val="ru-RU"/>
        </w:rPr>
        <w:t xml:space="preserve">между подлежащим и именным сказуемым </w:t>
      </w:r>
      <w:r w:rsidRPr="003E08AB">
        <w:rPr>
          <w:rStyle w:val="FontStyle162"/>
          <w:sz w:val="24"/>
          <w:szCs w:val="24"/>
          <w:lang w:val="ru-RU"/>
        </w:rPr>
        <w:t xml:space="preserve">не </w:t>
      </w:r>
      <w:r w:rsidRPr="003E08AB">
        <w:rPr>
          <w:rStyle w:val="FontStyle157"/>
          <w:sz w:val="24"/>
          <w:szCs w:val="24"/>
          <w:lang w:val="ru-RU"/>
        </w:rPr>
        <w:t>ставится:</w:t>
      </w:r>
    </w:p>
    <w:p w14:paraId="63A1E428" w14:textId="77777777" w:rsidR="00D91D69" w:rsidRPr="003E08AB" w:rsidRDefault="00D91D69" w:rsidP="006A031E">
      <w:pPr>
        <w:pStyle w:val="Style77"/>
        <w:widowControl/>
        <w:tabs>
          <w:tab w:val="left" w:pos="502"/>
        </w:tabs>
        <w:spacing w:before="50" w:line="242" w:lineRule="exact"/>
        <w:ind w:left="426" w:right="-314" w:firstLine="425"/>
        <w:rPr>
          <w:rStyle w:val="FontStyle157"/>
          <w:sz w:val="24"/>
          <w:szCs w:val="24"/>
          <w:lang w:val="ru-RU" w:eastAsia="ru-RU"/>
        </w:rPr>
      </w:pPr>
      <w:r w:rsidRPr="003E08AB">
        <w:rPr>
          <w:rStyle w:val="FontStyle157"/>
          <w:sz w:val="24"/>
          <w:szCs w:val="24"/>
          <w:lang w:val="ru-RU" w:eastAsia="ru-RU"/>
        </w:rPr>
        <w:t>1.</w:t>
      </w:r>
      <w:r w:rsidRPr="003E08AB">
        <w:rPr>
          <w:rStyle w:val="FontStyle157"/>
          <w:sz w:val="24"/>
          <w:szCs w:val="24"/>
          <w:lang w:val="ru-RU" w:eastAsia="ru-RU"/>
        </w:rPr>
        <w:tab/>
        <w:t>Если подлежащее выражено личным или указательным</w:t>
      </w:r>
      <w:r w:rsidRPr="003E08AB">
        <w:rPr>
          <w:rStyle w:val="FontStyle157"/>
          <w:sz w:val="24"/>
          <w:szCs w:val="24"/>
          <w:lang w:val="ru-RU" w:eastAsia="ru-RU"/>
        </w:rPr>
        <w:br/>
        <w:t xml:space="preserve">местоимением: </w:t>
      </w:r>
      <w:r w:rsidRPr="003E08AB">
        <w:rPr>
          <w:rStyle w:val="FontStyle173"/>
          <w:sz w:val="24"/>
          <w:szCs w:val="24"/>
          <w:lang w:val="ru-RU" w:eastAsia="ru-RU"/>
        </w:rPr>
        <w:t xml:space="preserve">Она </w:t>
      </w:r>
      <w:r w:rsidRPr="003E08AB">
        <w:rPr>
          <w:rStyle w:val="FontStyle155"/>
          <w:sz w:val="24"/>
          <w:szCs w:val="24"/>
          <w:lang w:val="ru-RU" w:eastAsia="ru-RU"/>
        </w:rPr>
        <w:t xml:space="preserve">его дочь. Он хочет понять ее </w:t>
      </w:r>
      <w:r w:rsidRPr="003E08AB">
        <w:rPr>
          <w:rStyle w:val="FontStyle157"/>
          <w:sz w:val="24"/>
          <w:szCs w:val="24"/>
          <w:lang w:val="ru-RU" w:eastAsia="ru-RU"/>
        </w:rPr>
        <w:t xml:space="preserve">(Щерб.); </w:t>
      </w:r>
      <w:r w:rsidRPr="003E08AB">
        <w:rPr>
          <w:rStyle w:val="FontStyle173"/>
          <w:sz w:val="24"/>
          <w:szCs w:val="24"/>
          <w:lang w:val="ru-RU" w:eastAsia="ru-RU"/>
        </w:rPr>
        <w:t>Это</w:t>
      </w:r>
      <w:r w:rsidRPr="003E08AB">
        <w:rPr>
          <w:rStyle w:val="FontStyle173"/>
          <w:sz w:val="24"/>
          <w:szCs w:val="24"/>
          <w:lang w:val="ru-RU" w:eastAsia="ru-RU"/>
        </w:rPr>
        <w:br/>
      </w:r>
      <w:r w:rsidRPr="003E08AB">
        <w:rPr>
          <w:rStyle w:val="FontStyle155"/>
          <w:sz w:val="24"/>
          <w:szCs w:val="24"/>
          <w:lang w:val="ru-RU" w:eastAsia="ru-RU"/>
        </w:rPr>
        <w:t>кабинет?</w:t>
      </w:r>
      <w:r w:rsidRPr="003E08AB">
        <w:rPr>
          <w:rStyle w:val="FontStyle173"/>
          <w:sz w:val="24"/>
          <w:szCs w:val="24"/>
          <w:lang w:val="ru-RU" w:eastAsia="ru-RU"/>
        </w:rPr>
        <w:t xml:space="preserve">Это </w:t>
      </w:r>
      <w:r w:rsidRPr="003E08AB">
        <w:rPr>
          <w:rStyle w:val="FontStyle155"/>
          <w:sz w:val="24"/>
          <w:szCs w:val="24"/>
          <w:lang w:val="ru-RU" w:eastAsia="ru-RU"/>
        </w:rPr>
        <w:t xml:space="preserve">спальня? </w:t>
      </w:r>
      <w:r w:rsidRPr="003E08AB">
        <w:rPr>
          <w:rStyle w:val="FontStyle157"/>
          <w:sz w:val="24"/>
          <w:szCs w:val="24"/>
          <w:lang w:val="ru-RU" w:eastAsia="ru-RU"/>
        </w:rPr>
        <w:t>(Ч.)</w:t>
      </w:r>
    </w:p>
    <w:p w14:paraId="54BAB61C" w14:textId="77777777" w:rsidR="00D91D69" w:rsidRPr="003E08AB" w:rsidRDefault="00D91D69" w:rsidP="006A031E">
      <w:pPr>
        <w:pStyle w:val="Style42"/>
        <w:widowControl/>
        <w:spacing w:before="106"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Тире возможно: а) если все предложение за</w:t>
      </w:r>
      <w:r w:rsidRPr="003E08AB">
        <w:rPr>
          <w:rStyle w:val="FontStyle171"/>
          <w:sz w:val="24"/>
          <w:szCs w:val="24"/>
          <w:lang w:val="ru-RU" w:eastAsia="ru-RU"/>
        </w:rPr>
        <w:softHyphen/>
        <w:t xml:space="preserve">ключает в себе вопрос, сопровождаемый удивлением: </w:t>
      </w:r>
      <w:r w:rsidRPr="003E08AB">
        <w:rPr>
          <w:rStyle w:val="FontStyle170"/>
          <w:sz w:val="24"/>
          <w:szCs w:val="24"/>
          <w:lang w:val="ru-RU" w:eastAsia="ru-RU"/>
        </w:rPr>
        <w:t xml:space="preserve">Она — его дочь?! </w:t>
      </w:r>
      <w:r w:rsidRPr="003E08AB">
        <w:rPr>
          <w:rStyle w:val="FontStyle171"/>
          <w:sz w:val="24"/>
          <w:szCs w:val="24"/>
          <w:lang w:val="ru-RU" w:eastAsia="ru-RU"/>
        </w:rPr>
        <w:t xml:space="preserve">(оба члена предложения имеют ударение); б) при подчеркивании указания на данный предмет: </w:t>
      </w:r>
      <w:r w:rsidRPr="003E08AB">
        <w:rPr>
          <w:rStyle w:val="FontStyle170"/>
          <w:sz w:val="24"/>
          <w:szCs w:val="24"/>
          <w:lang w:val="ru-RU" w:eastAsia="ru-RU"/>
        </w:rPr>
        <w:t xml:space="preserve">Это — кабинет (Иэто — кабинет); </w:t>
      </w:r>
      <w:r w:rsidRPr="003E08AB">
        <w:rPr>
          <w:rStyle w:val="FontStyle171"/>
          <w:sz w:val="24"/>
          <w:szCs w:val="24"/>
          <w:lang w:val="ru-RU" w:eastAsia="ru-RU"/>
        </w:rPr>
        <w:t xml:space="preserve">в) при противопоставлении: </w:t>
      </w:r>
      <w:r w:rsidRPr="003E08AB">
        <w:rPr>
          <w:rStyle w:val="FontStyle170"/>
          <w:sz w:val="24"/>
          <w:szCs w:val="24"/>
          <w:lang w:val="ru-RU" w:eastAsia="ru-RU"/>
        </w:rPr>
        <w:t>Я—учитель, а ты — инженер.</w:t>
      </w:r>
    </w:p>
    <w:p w14:paraId="19E93960" w14:textId="77777777" w:rsidR="00D91D69" w:rsidRPr="003E08AB" w:rsidRDefault="00D91D69" w:rsidP="006A031E">
      <w:pPr>
        <w:pStyle w:val="Style77"/>
        <w:widowControl/>
        <w:numPr>
          <w:ilvl w:val="0"/>
          <w:numId w:val="49"/>
        </w:numPr>
        <w:tabs>
          <w:tab w:val="left" w:pos="502"/>
        </w:tabs>
        <w:spacing w:before="89" w:line="245" w:lineRule="exact"/>
        <w:ind w:left="426" w:right="-314" w:firstLine="425"/>
        <w:rPr>
          <w:rStyle w:val="FontStyle155"/>
          <w:sz w:val="24"/>
          <w:szCs w:val="24"/>
          <w:lang w:val="ru-RU" w:eastAsia="ru-RU"/>
        </w:rPr>
      </w:pPr>
      <w:r w:rsidRPr="003E08AB">
        <w:rPr>
          <w:rStyle w:val="FontStyle157"/>
          <w:sz w:val="24"/>
          <w:szCs w:val="24"/>
          <w:lang w:val="ru-RU" w:eastAsia="ru-RU"/>
        </w:rPr>
        <w:t>Если один из главных членов выражен вопросительным местоимением, а другой — существительным или личным ме</w:t>
      </w:r>
      <w:r w:rsidRPr="003E08AB">
        <w:rPr>
          <w:rStyle w:val="FontStyle157"/>
          <w:sz w:val="24"/>
          <w:szCs w:val="24"/>
          <w:lang w:val="ru-RU" w:eastAsia="ru-RU"/>
        </w:rPr>
        <w:softHyphen/>
        <w:t xml:space="preserve">стоимением: </w:t>
      </w:r>
      <w:r w:rsidRPr="003E08AB">
        <w:rPr>
          <w:rStyle w:val="FontStyle173"/>
          <w:sz w:val="24"/>
          <w:szCs w:val="24"/>
          <w:lang w:val="ru-RU" w:eastAsia="ru-RU"/>
        </w:rPr>
        <w:t xml:space="preserve">Кто </w:t>
      </w:r>
      <w:r w:rsidRPr="003E08AB">
        <w:rPr>
          <w:rStyle w:val="FontStyle155"/>
          <w:sz w:val="24"/>
          <w:szCs w:val="24"/>
          <w:lang w:val="ru-RU" w:eastAsia="ru-RU"/>
        </w:rPr>
        <w:t xml:space="preserve">ваш защитник? </w:t>
      </w:r>
      <w:r w:rsidRPr="003E08AB">
        <w:rPr>
          <w:rStyle w:val="FontStyle173"/>
          <w:sz w:val="24"/>
          <w:szCs w:val="24"/>
          <w:lang w:val="ru-RU" w:eastAsia="ru-RU"/>
        </w:rPr>
        <w:t xml:space="preserve">Что </w:t>
      </w:r>
      <w:r w:rsidRPr="003E08AB">
        <w:rPr>
          <w:rStyle w:val="FontStyle155"/>
          <w:sz w:val="24"/>
          <w:szCs w:val="24"/>
          <w:lang w:val="ru-RU" w:eastAsia="ru-RU"/>
        </w:rPr>
        <w:t xml:space="preserve">такое учеба? </w:t>
      </w:r>
      <w:r w:rsidRPr="003E08AB">
        <w:rPr>
          <w:rStyle w:val="FontStyle173"/>
          <w:sz w:val="24"/>
          <w:szCs w:val="24"/>
          <w:lang w:val="ru-RU" w:eastAsia="ru-RU"/>
        </w:rPr>
        <w:t xml:space="preserve">Кто </w:t>
      </w:r>
      <w:r w:rsidRPr="003E08AB">
        <w:rPr>
          <w:rStyle w:val="FontStyle155"/>
          <w:sz w:val="24"/>
          <w:szCs w:val="24"/>
          <w:lang w:val="ru-RU" w:eastAsia="ru-RU"/>
        </w:rPr>
        <w:t>она?</w:t>
      </w:r>
    </w:p>
    <w:p w14:paraId="234ACC41" w14:textId="77777777" w:rsidR="00D91D69" w:rsidRPr="003E08AB" w:rsidRDefault="00D91D69" w:rsidP="006A031E">
      <w:pPr>
        <w:pStyle w:val="Style77"/>
        <w:widowControl/>
        <w:numPr>
          <w:ilvl w:val="0"/>
          <w:numId w:val="49"/>
        </w:numPr>
        <w:tabs>
          <w:tab w:val="left" w:pos="502"/>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Если при сказуемом-существительном имеется отрица</w:t>
      </w:r>
      <w:r w:rsidRPr="003E08AB">
        <w:rPr>
          <w:rStyle w:val="FontStyle157"/>
          <w:sz w:val="24"/>
          <w:szCs w:val="24"/>
          <w:lang w:val="ru-RU" w:eastAsia="ru-RU"/>
        </w:rPr>
        <w:softHyphen/>
        <w:t xml:space="preserve">ние: </w:t>
      </w:r>
      <w:r w:rsidRPr="003E08AB">
        <w:rPr>
          <w:rStyle w:val="FontStyle155"/>
          <w:sz w:val="24"/>
          <w:szCs w:val="24"/>
          <w:lang w:val="ru-RU" w:eastAsia="ru-RU"/>
        </w:rPr>
        <w:t xml:space="preserve">Пейзаж </w:t>
      </w:r>
      <w:r w:rsidRPr="003E08AB">
        <w:rPr>
          <w:rStyle w:val="FontStyle173"/>
          <w:sz w:val="24"/>
          <w:szCs w:val="24"/>
          <w:lang w:val="ru-RU" w:eastAsia="ru-RU"/>
        </w:rPr>
        <w:t xml:space="preserve">не довесок к прозе и не украшение </w:t>
      </w:r>
      <w:r w:rsidRPr="003E08AB">
        <w:rPr>
          <w:rStyle w:val="FontStyle157"/>
          <w:sz w:val="24"/>
          <w:szCs w:val="24"/>
          <w:lang w:val="ru-RU" w:eastAsia="ru-RU"/>
        </w:rPr>
        <w:t xml:space="preserve">(Пауст.); </w:t>
      </w:r>
      <w:r w:rsidRPr="003E08AB">
        <w:rPr>
          <w:rStyle w:val="FontStyle155"/>
          <w:sz w:val="24"/>
          <w:szCs w:val="24"/>
          <w:lang w:val="ru-RU" w:eastAsia="ru-RU"/>
        </w:rPr>
        <w:t xml:space="preserve">Россия </w:t>
      </w:r>
      <w:r w:rsidRPr="003E08AB">
        <w:rPr>
          <w:rStyle w:val="FontStyle173"/>
          <w:sz w:val="24"/>
          <w:szCs w:val="24"/>
          <w:lang w:val="ru-RU" w:eastAsia="ru-RU"/>
        </w:rPr>
        <w:t xml:space="preserve">не Петербург, </w:t>
      </w:r>
      <w:r w:rsidRPr="003E08AB">
        <w:rPr>
          <w:rStyle w:val="FontStyle155"/>
          <w:sz w:val="24"/>
          <w:szCs w:val="24"/>
          <w:lang w:val="ru-RU" w:eastAsia="ru-RU"/>
        </w:rPr>
        <w:t xml:space="preserve">она огромная </w:t>
      </w:r>
      <w:r w:rsidRPr="003E08AB">
        <w:rPr>
          <w:rStyle w:val="FontStyle157"/>
          <w:sz w:val="24"/>
          <w:szCs w:val="24"/>
          <w:lang w:val="ru-RU" w:eastAsia="ru-RU"/>
        </w:rPr>
        <w:t xml:space="preserve">(Пришв.); </w:t>
      </w:r>
      <w:r w:rsidRPr="003E08AB">
        <w:rPr>
          <w:rStyle w:val="FontStyle155"/>
          <w:sz w:val="24"/>
          <w:szCs w:val="24"/>
          <w:lang w:val="ru-RU" w:eastAsia="ru-RU"/>
        </w:rPr>
        <w:t xml:space="preserve">Старость </w:t>
      </w:r>
      <w:r w:rsidRPr="003E08AB">
        <w:rPr>
          <w:rStyle w:val="FontStyle173"/>
          <w:sz w:val="24"/>
          <w:szCs w:val="24"/>
          <w:lang w:val="ru-RU" w:eastAsia="ru-RU"/>
        </w:rPr>
        <w:t xml:space="preserve">не радость </w:t>
      </w:r>
      <w:r w:rsidRPr="003E08AB">
        <w:rPr>
          <w:rStyle w:val="FontStyle157"/>
          <w:sz w:val="24"/>
          <w:szCs w:val="24"/>
          <w:lang w:val="ru-RU" w:eastAsia="ru-RU"/>
        </w:rPr>
        <w:t>(поел.). Однако при противопоставлении сказуемое с отрица</w:t>
      </w:r>
      <w:r w:rsidRPr="003E08AB">
        <w:rPr>
          <w:rStyle w:val="FontStyle157"/>
          <w:sz w:val="24"/>
          <w:szCs w:val="24"/>
          <w:lang w:val="ru-RU" w:eastAsia="ru-RU"/>
        </w:rPr>
        <w:softHyphen/>
        <w:t xml:space="preserve">нием требует постановки тире </w:t>
      </w:r>
      <w:r w:rsidRPr="003E08AB">
        <w:rPr>
          <w:rStyle w:val="FontStyle155"/>
          <w:sz w:val="24"/>
          <w:szCs w:val="24"/>
          <w:lang w:val="ru-RU" w:eastAsia="ru-RU"/>
        </w:rPr>
        <w:t>(не... а): И в то же время заме</w:t>
      </w:r>
      <w:r w:rsidRPr="003E08AB">
        <w:rPr>
          <w:rStyle w:val="FontStyle155"/>
          <w:sz w:val="24"/>
          <w:szCs w:val="24"/>
          <w:lang w:val="ru-RU" w:eastAsia="ru-RU"/>
        </w:rPr>
        <w:softHyphen/>
        <w:t xml:space="preserve">чал, что он — не господин в своем доме, а лишь составная часть его </w:t>
      </w:r>
      <w:r w:rsidRPr="003E08AB">
        <w:rPr>
          <w:rStyle w:val="FontStyle157"/>
          <w:sz w:val="24"/>
          <w:szCs w:val="24"/>
          <w:lang w:val="ru-RU" w:eastAsia="ru-RU"/>
        </w:rPr>
        <w:t xml:space="preserve">(М. Г.) (ср. без противопоставления: </w:t>
      </w:r>
      <w:r w:rsidRPr="003E08AB">
        <w:rPr>
          <w:rStyle w:val="FontStyle155"/>
          <w:sz w:val="24"/>
          <w:szCs w:val="24"/>
          <w:lang w:val="ru-RU" w:eastAsia="ru-RU"/>
        </w:rPr>
        <w:t>Он не господин в своем доме).</w:t>
      </w:r>
    </w:p>
    <w:p w14:paraId="078A8BD2" w14:textId="77777777" w:rsidR="00D91D69" w:rsidRPr="003E08AB" w:rsidRDefault="00D91D69" w:rsidP="006A031E">
      <w:pPr>
        <w:pStyle w:val="Style69"/>
        <w:widowControl/>
        <w:numPr>
          <w:ilvl w:val="0"/>
          <w:numId w:val="49"/>
        </w:numPr>
        <w:tabs>
          <w:tab w:val="left" w:pos="502"/>
        </w:tabs>
        <w:spacing w:line="245" w:lineRule="exact"/>
        <w:ind w:left="426" w:right="-314" w:firstLine="425"/>
        <w:rPr>
          <w:rStyle w:val="FontStyle171"/>
          <w:sz w:val="24"/>
          <w:szCs w:val="24"/>
          <w:lang w:val="ru-RU" w:eastAsia="ru-RU"/>
        </w:rPr>
      </w:pPr>
      <w:r w:rsidRPr="003E08AB">
        <w:rPr>
          <w:rStyle w:val="FontStyle157"/>
          <w:sz w:val="24"/>
          <w:szCs w:val="24"/>
          <w:lang w:val="ru-RU" w:eastAsia="ru-RU"/>
        </w:rPr>
        <w:t>Если сказуемое выражено прилагательным или причас</w:t>
      </w:r>
      <w:r w:rsidRPr="003E08AB">
        <w:rPr>
          <w:rStyle w:val="FontStyle157"/>
          <w:sz w:val="24"/>
          <w:szCs w:val="24"/>
          <w:lang w:val="ru-RU" w:eastAsia="ru-RU"/>
        </w:rPr>
        <w:softHyphen/>
        <w:t xml:space="preserve">тием: </w:t>
      </w:r>
      <w:r w:rsidRPr="003E08AB">
        <w:rPr>
          <w:rStyle w:val="FontStyle155"/>
          <w:sz w:val="24"/>
          <w:szCs w:val="24"/>
          <w:lang w:val="ru-RU" w:eastAsia="ru-RU"/>
        </w:rPr>
        <w:t xml:space="preserve">Л твоя комната </w:t>
      </w:r>
      <w:r w:rsidRPr="003E08AB">
        <w:rPr>
          <w:rStyle w:val="FontStyle173"/>
          <w:sz w:val="24"/>
          <w:szCs w:val="24"/>
          <w:lang w:val="ru-RU" w:eastAsia="ru-RU"/>
        </w:rPr>
        <w:t xml:space="preserve">такая хорошая </w:t>
      </w:r>
      <w:r w:rsidRPr="003E08AB">
        <w:rPr>
          <w:rStyle w:val="FontStyle155"/>
          <w:sz w:val="24"/>
          <w:szCs w:val="24"/>
          <w:lang w:val="ru-RU" w:eastAsia="ru-RU"/>
        </w:rPr>
        <w:t xml:space="preserve">для ребенка </w:t>
      </w:r>
      <w:r w:rsidRPr="003E08AB">
        <w:rPr>
          <w:rStyle w:val="FontStyle157"/>
          <w:sz w:val="24"/>
          <w:szCs w:val="24"/>
          <w:lang w:val="ru-RU" w:eastAsia="ru-RU"/>
        </w:rPr>
        <w:t xml:space="preserve">(Ч.); </w:t>
      </w:r>
      <w:r w:rsidRPr="003E08AB">
        <w:rPr>
          <w:rStyle w:val="FontStyle155"/>
          <w:sz w:val="24"/>
          <w:szCs w:val="24"/>
          <w:lang w:val="ru-RU" w:eastAsia="ru-RU"/>
        </w:rPr>
        <w:t xml:space="preserve">У меня много хороших людей, почти все </w:t>
      </w:r>
      <w:r w:rsidRPr="003E08AB">
        <w:rPr>
          <w:rStyle w:val="FontStyle173"/>
          <w:sz w:val="24"/>
          <w:szCs w:val="24"/>
          <w:lang w:val="ru-RU" w:eastAsia="ru-RU"/>
        </w:rPr>
        <w:t xml:space="preserve">хорошие </w:t>
      </w:r>
      <w:r w:rsidRPr="003E08AB">
        <w:rPr>
          <w:rStyle w:val="FontStyle157"/>
          <w:sz w:val="24"/>
          <w:szCs w:val="24"/>
          <w:lang w:val="ru-RU" w:eastAsia="ru-RU"/>
        </w:rPr>
        <w:t xml:space="preserve">(Сим.); </w:t>
      </w:r>
      <w:r w:rsidRPr="003E08AB">
        <w:rPr>
          <w:rStyle w:val="FontStyle155"/>
          <w:sz w:val="24"/>
          <w:szCs w:val="24"/>
          <w:lang w:val="ru-RU" w:eastAsia="ru-RU"/>
        </w:rPr>
        <w:t xml:space="preserve">Две раны у него были. Раны </w:t>
      </w:r>
      <w:r w:rsidRPr="003E08AB">
        <w:rPr>
          <w:rStyle w:val="FontStyle173"/>
          <w:sz w:val="24"/>
          <w:szCs w:val="24"/>
          <w:lang w:val="ru-RU" w:eastAsia="ru-RU"/>
        </w:rPr>
        <w:t xml:space="preserve">нетрудные, </w:t>
      </w:r>
      <w:r w:rsidRPr="003E08AB">
        <w:rPr>
          <w:rStyle w:val="FontStyle155"/>
          <w:sz w:val="24"/>
          <w:szCs w:val="24"/>
          <w:lang w:val="ru-RU" w:eastAsia="ru-RU"/>
        </w:rPr>
        <w:t xml:space="preserve">но человек потерял много крови </w:t>
      </w:r>
      <w:r w:rsidRPr="003E08AB">
        <w:rPr>
          <w:rStyle w:val="FontStyle157"/>
          <w:sz w:val="24"/>
          <w:szCs w:val="24"/>
          <w:lang w:val="ru-RU" w:eastAsia="ru-RU"/>
        </w:rPr>
        <w:t xml:space="preserve">(Пауст.); </w:t>
      </w:r>
      <w:r w:rsidRPr="003E08AB">
        <w:rPr>
          <w:rStyle w:val="FontStyle155"/>
          <w:sz w:val="24"/>
          <w:szCs w:val="24"/>
          <w:lang w:val="ru-RU" w:eastAsia="ru-RU"/>
        </w:rPr>
        <w:t xml:space="preserve">Сруб </w:t>
      </w:r>
      <w:r w:rsidRPr="003E08AB">
        <w:rPr>
          <w:rStyle w:val="FontStyle173"/>
          <w:sz w:val="24"/>
          <w:szCs w:val="24"/>
          <w:lang w:val="ru-RU" w:eastAsia="ru-RU"/>
        </w:rPr>
        <w:t>розовый, облупившийся, по-деревенски маленький, покры</w:t>
      </w:r>
      <w:r w:rsidRPr="003E08AB">
        <w:rPr>
          <w:rStyle w:val="FontStyle173"/>
          <w:sz w:val="24"/>
          <w:szCs w:val="24"/>
          <w:lang w:val="ru-RU" w:eastAsia="ru-RU"/>
        </w:rPr>
        <w:softHyphen/>
        <w:t xml:space="preserve">тый зеленой железной крышей </w:t>
      </w:r>
      <w:r w:rsidRPr="003E08AB">
        <w:rPr>
          <w:rStyle w:val="FontStyle157"/>
          <w:sz w:val="24"/>
          <w:szCs w:val="24"/>
          <w:lang w:val="ru-RU" w:eastAsia="ru-RU"/>
        </w:rPr>
        <w:t xml:space="preserve">(Кав.); </w:t>
      </w:r>
      <w:r w:rsidRPr="003E08AB">
        <w:rPr>
          <w:rStyle w:val="FontStyle155"/>
          <w:sz w:val="24"/>
          <w:szCs w:val="24"/>
          <w:lang w:val="ru-RU" w:eastAsia="ru-RU"/>
        </w:rPr>
        <w:t xml:space="preserve">Суровой осени </w:t>
      </w:r>
      <w:r w:rsidRPr="003E08AB">
        <w:rPr>
          <w:rStyle w:val="FontStyle173"/>
          <w:sz w:val="24"/>
          <w:szCs w:val="24"/>
          <w:lang w:val="ru-RU" w:eastAsia="ru-RU"/>
        </w:rPr>
        <w:t xml:space="preserve">печален </w:t>
      </w:r>
      <w:r w:rsidRPr="003E08AB">
        <w:rPr>
          <w:rStyle w:val="FontStyle155"/>
          <w:sz w:val="24"/>
          <w:szCs w:val="24"/>
          <w:lang w:val="ru-RU" w:eastAsia="ru-RU"/>
        </w:rPr>
        <w:t xml:space="preserve">поздний вид </w:t>
      </w:r>
      <w:r w:rsidRPr="003E08AB">
        <w:rPr>
          <w:rStyle w:val="FontStyle157"/>
          <w:sz w:val="24"/>
          <w:szCs w:val="24"/>
          <w:lang w:val="ru-RU" w:eastAsia="ru-RU"/>
        </w:rPr>
        <w:t xml:space="preserve">(Забол.); </w:t>
      </w:r>
      <w:r w:rsidRPr="003E08AB">
        <w:rPr>
          <w:rStyle w:val="FontStyle155"/>
          <w:sz w:val="24"/>
          <w:szCs w:val="24"/>
          <w:lang w:val="ru-RU" w:eastAsia="ru-RU"/>
        </w:rPr>
        <w:t xml:space="preserve">В столовой пир </w:t>
      </w:r>
      <w:r w:rsidRPr="003E08AB">
        <w:rPr>
          <w:rStyle w:val="FontStyle173"/>
          <w:sz w:val="24"/>
          <w:szCs w:val="24"/>
          <w:lang w:val="ru-RU" w:eastAsia="ru-RU"/>
        </w:rPr>
        <w:t xml:space="preserve">горяч </w:t>
      </w:r>
      <w:r w:rsidRPr="003E08AB">
        <w:rPr>
          <w:rStyle w:val="FontStyle155"/>
          <w:sz w:val="24"/>
          <w:szCs w:val="24"/>
          <w:lang w:val="ru-RU" w:eastAsia="ru-RU"/>
        </w:rPr>
        <w:t xml:space="preserve">и </w:t>
      </w:r>
      <w:r w:rsidRPr="003E08AB">
        <w:rPr>
          <w:rStyle w:val="FontStyle173"/>
          <w:sz w:val="24"/>
          <w:szCs w:val="24"/>
          <w:lang w:val="ru-RU" w:eastAsia="ru-RU"/>
        </w:rPr>
        <w:t xml:space="preserve">пылок </w:t>
      </w:r>
      <w:r w:rsidRPr="003E08AB">
        <w:rPr>
          <w:rStyle w:val="FontStyle157"/>
          <w:sz w:val="24"/>
          <w:szCs w:val="24"/>
          <w:lang w:val="ru-RU" w:eastAsia="ru-RU"/>
        </w:rPr>
        <w:t>(Забол.).</w:t>
      </w:r>
    </w:p>
    <w:p w14:paraId="69229F39"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Однако при сказуемом-прилагательном тире ставится при структурном параллелизме частей предложения, сопровождае</w:t>
      </w:r>
      <w:r w:rsidRPr="003E08AB">
        <w:rPr>
          <w:rStyle w:val="FontStyle157"/>
          <w:sz w:val="24"/>
          <w:szCs w:val="24"/>
          <w:lang w:val="ru-RU" w:eastAsia="ru-RU"/>
        </w:rPr>
        <w:softHyphen/>
        <w:t xml:space="preserve">мом в устной речи интонационным выделением (ударением) обоих членов предложения: </w:t>
      </w:r>
      <w:r w:rsidRPr="003E08AB">
        <w:rPr>
          <w:rStyle w:val="FontStyle155"/>
          <w:sz w:val="24"/>
          <w:szCs w:val="24"/>
          <w:lang w:val="ru-RU" w:eastAsia="ru-RU"/>
        </w:rPr>
        <w:t xml:space="preserve">Все в ее облике обращало на себя внимание: взгляд — </w:t>
      </w:r>
      <w:r w:rsidRPr="003E08AB">
        <w:rPr>
          <w:rStyle w:val="FontStyle173"/>
          <w:sz w:val="24"/>
          <w:szCs w:val="24"/>
          <w:lang w:val="ru-RU" w:eastAsia="ru-RU"/>
        </w:rPr>
        <w:t xml:space="preserve">острый, </w:t>
      </w:r>
      <w:r w:rsidRPr="003E08AB">
        <w:rPr>
          <w:rStyle w:val="FontStyle155"/>
          <w:sz w:val="24"/>
          <w:szCs w:val="24"/>
          <w:lang w:val="ru-RU" w:eastAsia="ru-RU"/>
        </w:rPr>
        <w:t xml:space="preserve">прическа </w:t>
      </w:r>
      <w:r w:rsidRPr="003E08AB">
        <w:rPr>
          <w:rStyle w:val="FontStyle157"/>
          <w:sz w:val="24"/>
          <w:szCs w:val="24"/>
          <w:lang w:val="ru-RU" w:eastAsia="ru-RU"/>
        </w:rPr>
        <w:t xml:space="preserve">— </w:t>
      </w:r>
      <w:r w:rsidRPr="003E08AB">
        <w:rPr>
          <w:rStyle w:val="FontStyle173"/>
          <w:sz w:val="24"/>
          <w:szCs w:val="24"/>
          <w:lang w:val="ru-RU" w:eastAsia="ru-RU"/>
        </w:rPr>
        <w:t xml:space="preserve">мальчишеская, </w:t>
      </w:r>
      <w:r w:rsidRPr="003E08AB">
        <w:rPr>
          <w:rStyle w:val="FontStyle155"/>
          <w:sz w:val="24"/>
          <w:szCs w:val="24"/>
          <w:lang w:val="ru-RU" w:eastAsia="ru-RU"/>
        </w:rPr>
        <w:t>одеж</w:t>
      </w:r>
      <w:r w:rsidRPr="003E08AB">
        <w:rPr>
          <w:rStyle w:val="FontStyle155"/>
          <w:sz w:val="24"/>
          <w:szCs w:val="24"/>
          <w:lang w:val="ru-RU" w:eastAsia="ru-RU"/>
        </w:rPr>
        <w:softHyphen/>
        <w:t xml:space="preserve">да — </w:t>
      </w:r>
      <w:r w:rsidRPr="003E08AB">
        <w:rPr>
          <w:rStyle w:val="FontStyle173"/>
          <w:sz w:val="24"/>
          <w:szCs w:val="24"/>
          <w:lang w:val="ru-RU" w:eastAsia="ru-RU"/>
        </w:rPr>
        <w:t xml:space="preserve">современная, модная; </w:t>
      </w:r>
      <w:r w:rsidRPr="003E08AB">
        <w:rPr>
          <w:rStyle w:val="FontStyle157"/>
          <w:sz w:val="24"/>
          <w:szCs w:val="24"/>
          <w:lang w:val="ru-RU" w:eastAsia="ru-RU"/>
        </w:rPr>
        <w:t>ср. при акцентном выделении толь</w:t>
      </w:r>
      <w:r w:rsidRPr="003E08AB">
        <w:rPr>
          <w:rStyle w:val="FontStyle157"/>
          <w:sz w:val="24"/>
          <w:szCs w:val="24"/>
          <w:lang w:val="ru-RU" w:eastAsia="ru-RU"/>
        </w:rPr>
        <w:softHyphen/>
        <w:t xml:space="preserve">ко сказуемого: </w:t>
      </w:r>
      <w:r w:rsidRPr="003E08AB">
        <w:rPr>
          <w:rStyle w:val="FontStyle155"/>
          <w:sz w:val="24"/>
          <w:szCs w:val="24"/>
          <w:lang w:val="ru-RU" w:eastAsia="ru-RU"/>
        </w:rPr>
        <w:t xml:space="preserve">Погода </w:t>
      </w:r>
      <w:r w:rsidRPr="003E08AB">
        <w:rPr>
          <w:rStyle w:val="FontStyle173"/>
          <w:sz w:val="24"/>
          <w:szCs w:val="24"/>
          <w:lang w:val="ru-RU" w:eastAsia="ru-RU"/>
        </w:rPr>
        <w:t xml:space="preserve">несносная, </w:t>
      </w:r>
      <w:r w:rsidRPr="003E08AB">
        <w:rPr>
          <w:rStyle w:val="FontStyle155"/>
          <w:sz w:val="24"/>
          <w:szCs w:val="24"/>
          <w:lang w:val="ru-RU" w:eastAsia="ru-RU"/>
        </w:rPr>
        <w:t xml:space="preserve">дорога </w:t>
      </w:r>
      <w:r w:rsidRPr="003E08AB">
        <w:rPr>
          <w:rStyle w:val="FontStyle173"/>
          <w:sz w:val="24"/>
          <w:szCs w:val="24"/>
          <w:lang w:val="ru-RU" w:eastAsia="ru-RU"/>
        </w:rPr>
        <w:t xml:space="preserve">скверная, </w:t>
      </w:r>
      <w:r w:rsidRPr="003E08AB">
        <w:rPr>
          <w:rStyle w:val="FontStyle155"/>
          <w:sz w:val="24"/>
          <w:szCs w:val="24"/>
          <w:lang w:val="ru-RU" w:eastAsia="ru-RU"/>
        </w:rPr>
        <w:t xml:space="preserve">ямщик </w:t>
      </w:r>
      <w:r w:rsidRPr="003E08AB">
        <w:rPr>
          <w:rStyle w:val="FontStyle173"/>
          <w:sz w:val="24"/>
          <w:szCs w:val="24"/>
          <w:lang w:val="ru-RU" w:eastAsia="ru-RU"/>
        </w:rPr>
        <w:t xml:space="preserve">упря* мый, </w:t>
      </w:r>
      <w:r w:rsidRPr="003E08AB">
        <w:rPr>
          <w:rStyle w:val="FontStyle155"/>
          <w:sz w:val="24"/>
          <w:szCs w:val="24"/>
          <w:lang w:val="ru-RU" w:eastAsia="ru-RU"/>
        </w:rPr>
        <w:t xml:space="preserve">лошади не везут, а виноват смотритель </w:t>
      </w:r>
      <w:r w:rsidRPr="003E08AB">
        <w:rPr>
          <w:rStyle w:val="FontStyle157"/>
          <w:sz w:val="24"/>
          <w:szCs w:val="24"/>
          <w:lang w:val="ru-RU" w:eastAsia="ru-RU"/>
        </w:rPr>
        <w:t>(П.). Тире воз</w:t>
      </w:r>
      <w:r w:rsidRPr="003E08AB">
        <w:rPr>
          <w:rStyle w:val="FontStyle157"/>
          <w:sz w:val="24"/>
          <w:szCs w:val="24"/>
          <w:lang w:val="ru-RU" w:eastAsia="ru-RU"/>
        </w:rPr>
        <w:softHyphen/>
        <w:t xml:space="preserve">можно и при наличии нескольких (однородных) сказуемых: </w:t>
      </w:r>
      <w:r w:rsidRPr="003E08AB">
        <w:rPr>
          <w:rStyle w:val="FontStyle155"/>
          <w:sz w:val="24"/>
          <w:szCs w:val="24"/>
          <w:lang w:val="ru-RU" w:eastAsia="ru-RU"/>
        </w:rPr>
        <w:t xml:space="preserve">Сын у нее </w:t>
      </w:r>
      <w:r w:rsidRPr="003E08AB">
        <w:rPr>
          <w:rStyle w:val="FontStyle157"/>
          <w:sz w:val="24"/>
          <w:szCs w:val="24"/>
          <w:lang w:val="ru-RU" w:eastAsia="ru-RU"/>
        </w:rPr>
        <w:t xml:space="preserve">— </w:t>
      </w:r>
      <w:r w:rsidRPr="003E08AB">
        <w:rPr>
          <w:rStyle w:val="FontStyle173"/>
          <w:sz w:val="24"/>
          <w:szCs w:val="24"/>
          <w:lang w:val="ru-RU" w:eastAsia="ru-RU"/>
        </w:rPr>
        <w:t xml:space="preserve">желтый, длинный и в очках </w:t>
      </w:r>
      <w:r w:rsidRPr="003E08AB">
        <w:rPr>
          <w:rStyle w:val="FontStyle157"/>
          <w:sz w:val="24"/>
          <w:szCs w:val="24"/>
          <w:lang w:val="ru-RU" w:eastAsia="ru-RU"/>
        </w:rPr>
        <w:t>(М. Г.).</w:t>
      </w:r>
    </w:p>
    <w:p w14:paraId="704346CA" w14:textId="77777777" w:rsidR="00D91D69" w:rsidRPr="003E08AB" w:rsidRDefault="00D91D69" w:rsidP="006A031E">
      <w:pPr>
        <w:pStyle w:val="Style77"/>
        <w:widowControl/>
        <w:tabs>
          <w:tab w:val="left" w:pos="494"/>
        </w:tabs>
        <w:spacing w:before="50" w:line="252" w:lineRule="exact"/>
        <w:ind w:left="426" w:right="-314" w:firstLine="425"/>
        <w:rPr>
          <w:rStyle w:val="FontStyle157"/>
          <w:sz w:val="24"/>
          <w:szCs w:val="24"/>
          <w:lang w:val="ru-RU" w:eastAsia="ru-RU"/>
        </w:rPr>
      </w:pPr>
      <w:r w:rsidRPr="003E08AB">
        <w:rPr>
          <w:rStyle w:val="FontStyle171"/>
          <w:sz w:val="24"/>
          <w:szCs w:val="24"/>
          <w:lang w:val="ru-RU" w:eastAsia="ru-RU"/>
        </w:rPr>
        <w:t>5.</w:t>
      </w:r>
      <w:r w:rsidRPr="003E08AB">
        <w:rPr>
          <w:rStyle w:val="FontStyle171"/>
          <w:sz w:val="24"/>
          <w:szCs w:val="24"/>
          <w:lang w:val="ru-RU" w:eastAsia="ru-RU"/>
        </w:rPr>
        <w:tab/>
      </w:r>
      <w:r w:rsidRPr="003E08AB">
        <w:rPr>
          <w:rStyle w:val="FontStyle157"/>
          <w:sz w:val="24"/>
          <w:szCs w:val="24"/>
          <w:lang w:val="ru-RU" w:eastAsia="ru-RU"/>
        </w:rPr>
        <w:t>Если сказуемое выражено оборотом со сравнительными</w:t>
      </w:r>
      <w:r w:rsidRPr="003E08AB">
        <w:rPr>
          <w:rStyle w:val="FontStyle157"/>
          <w:sz w:val="24"/>
          <w:szCs w:val="24"/>
          <w:lang w:val="ru-RU" w:eastAsia="ru-RU"/>
        </w:rPr>
        <w:br/>
        <w:t xml:space="preserve">частицами </w:t>
      </w:r>
      <w:r w:rsidRPr="003E08AB">
        <w:rPr>
          <w:rStyle w:val="FontStyle155"/>
          <w:sz w:val="24"/>
          <w:szCs w:val="24"/>
          <w:lang w:val="ru-RU" w:eastAsia="ru-RU"/>
        </w:rPr>
        <w:t xml:space="preserve">как, словно, что, точно, вроде как </w:t>
      </w:r>
      <w:r w:rsidRPr="003E08AB">
        <w:rPr>
          <w:rStyle w:val="FontStyle157"/>
          <w:sz w:val="24"/>
          <w:szCs w:val="24"/>
          <w:lang w:val="ru-RU" w:eastAsia="ru-RU"/>
        </w:rPr>
        <w:t xml:space="preserve">и др.: </w:t>
      </w:r>
      <w:r w:rsidRPr="003E08AB">
        <w:rPr>
          <w:rStyle w:val="FontStyle155"/>
          <w:sz w:val="24"/>
          <w:szCs w:val="24"/>
          <w:lang w:val="ru-RU" w:eastAsia="ru-RU"/>
        </w:rPr>
        <w:t xml:space="preserve">Жизнь </w:t>
      </w:r>
      <w:r w:rsidRPr="003E08AB">
        <w:rPr>
          <w:rStyle w:val="FontStyle173"/>
          <w:sz w:val="24"/>
          <w:szCs w:val="24"/>
          <w:lang w:val="ru-RU" w:eastAsia="ru-RU"/>
        </w:rPr>
        <w:t>как</w:t>
      </w:r>
      <w:r w:rsidRPr="003E08AB">
        <w:rPr>
          <w:rStyle w:val="FontStyle173"/>
          <w:sz w:val="24"/>
          <w:szCs w:val="24"/>
          <w:lang w:val="ru-RU" w:eastAsia="ru-RU"/>
        </w:rPr>
        <w:br/>
        <w:t xml:space="preserve">легенда; </w:t>
      </w:r>
      <w:r w:rsidRPr="003E08AB">
        <w:rPr>
          <w:rStyle w:val="FontStyle155"/>
          <w:sz w:val="24"/>
          <w:szCs w:val="24"/>
          <w:lang w:val="ru-RU" w:eastAsia="ru-RU"/>
        </w:rPr>
        <w:t xml:space="preserve">Небо </w:t>
      </w:r>
      <w:r w:rsidRPr="003E08AB">
        <w:rPr>
          <w:rStyle w:val="FontStyle173"/>
          <w:sz w:val="24"/>
          <w:szCs w:val="24"/>
          <w:lang w:val="ru-RU" w:eastAsia="ru-RU"/>
        </w:rPr>
        <w:t xml:space="preserve">словно раскинутый шатер; </w:t>
      </w:r>
      <w:r w:rsidRPr="003E08AB">
        <w:rPr>
          <w:rStyle w:val="FontStyle155"/>
          <w:sz w:val="24"/>
          <w:szCs w:val="24"/>
          <w:lang w:val="ru-RU" w:eastAsia="ru-RU"/>
        </w:rPr>
        <w:t xml:space="preserve">Брошка </w:t>
      </w:r>
      <w:r w:rsidRPr="003E08AB">
        <w:rPr>
          <w:rStyle w:val="FontStyle173"/>
          <w:sz w:val="24"/>
          <w:szCs w:val="24"/>
          <w:lang w:val="ru-RU" w:eastAsia="ru-RU"/>
        </w:rPr>
        <w:t>вроде как пчел-</w:t>
      </w:r>
      <w:r w:rsidRPr="003E08AB">
        <w:rPr>
          <w:rStyle w:val="FontStyle173"/>
          <w:sz w:val="24"/>
          <w:szCs w:val="24"/>
          <w:lang w:val="ru-RU" w:eastAsia="ru-RU"/>
        </w:rPr>
        <w:br/>
        <w:t xml:space="preserve">ка </w:t>
      </w:r>
      <w:r w:rsidRPr="003E08AB">
        <w:rPr>
          <w:rStyle w:val="FontStyle157"/>
          <w:sz w:val="24"/>
          <w:szCs w:val="24"/>
          <w:lang w:val="ru-RU" w:eastAsia="ru-RU"/>
        </w:rPr>
        <w:t xml:space="preserve">(Ч.); </w:t>
      </w:r>
      <w:r w:rsidRPr="003E08AB">
        <w:rPr>
          <w:rStyle w:val="FontStyle155"/>
          <w:sz w:val="24"/>
          <w:szCs w:val="24"/>
          <w:lang w:val="ru-RU" w:eastAsia="ru-RU"/>
        </w:rPr>
        <w:t xml:space="preserve">Лес </w:t>
      </w:r>
      <w:r w:rsidRPr="003E08AB">
        <w:rPr>
          <w:rStyle w:val="FontStyle173"/>
          <w:sz w:val="24"/>
          <w:szCs w:val="24"/>
          <w:lang w:val="ru-RU" w:eastAsia="ru-RU"/>
        </w:rPr>
        <w:t xml:space="preserve">точно сказка; </w:t>
      </w:r>
      <w:r w:rsidRPr="003E08AB">
        <w:rPr>
          <w:rStyle w:val="FontStyle155"/>
          <w:sz w:val="24"/>
          <w:szCs w:val="24"/>
          <w:lang w:val="ru-RU" w:eastAsia="ru-RU"/>
        </w:rPr>
        <w:t xml:space="preserve">Неделя </w:t>
      </w:r>
      <w:r w:rsidRPr="003E08AB">
        <w:rPr>
          <w:rStyle w:val="FontStyle173"/>
          <w:sz w:val="24"/>
          <w:szCs w:val="24"/>
          <w:lang w:val="ru-RU" w:eastAsia="ru-RU"/>
        </w:rPr>
        <w:t xml:space="preserve">что один день. </w:t>
      </w:r>
      <w:r w:rsidRPr="003E08AB">
        <w:rPr>
          <w:rStyle w:val="FontStyle155"/>
          <w:sz w:val="24"/>
          <w:szCs w:val="24"/>
          <w:lang w:val="ru-RU" w:eastAsia="ru-RU"/>
        </w:rPr>
        <w:t>Быстро прохо-</w:t>
      </w:r>
      <w:r w:rsidRPr="003E08AB">
        <w:rPr>
          <w:rStyle w:val="FontStyle155"/>
          <w:sz w:val="24"/>
          <w:szCs w:val="24"/>
          <w:lang w:val="ru-RU" w:eastAsia="ru-RU"/>
        </w:rPr>
        <w:br/>
        <w:t xml:space="preserve">дит; Пруд </w:t>
      </w:r>
      <w:r w:rsidRPr="003E08AB">
        <w:rPr>
          <w:rStyle w:val="FontStyle173"/>
          <w:sz w:val="24"/>
          <w:szCs w:val="24"/>
          <w:lang w:val="ru-RU" w:eastAsia="ru-RU"/>
        </w:rPr>
        <w:t xml:space="preserve">как блестящая сталь </w:t>
      </w:r>
      <w:r w:rsidRPr="003E08AB">
        <w:rPr>
          <w:rStyle w:val="FontStyle157"/>
          <w:sz w:val="24"/>
          <w:szCs w:val="24"/>
          <w:lang w:val="ru-RU" w:eastAsia="ru-RU"/>
        </w:rPr>
        <w:t>(Фет). Не ставится тире и при</w:t>
      </w:r>
      <w:r w:rsidRPr="003E08AB">
        <w:rPr>
          <w:rStyle w:val="FontStyle157"/>
          <w:sz w:val="24"/>
          <w:szCs w:val="24"/>
          <w:lang w:val="ru-RU" w:eastAsia="ru-RU"/>
        </w:rPr>
        <w:br/>
      </w:r>
      <w:r w:rsidRPr="003E08AB">
        <w:rPr>
          <w:rStyle w:val="FontStyle155"/>
          <w:sz w:val="24"/>
          <w:szCs w:val="24"/>
          <w:lang w:val="ru-RU" w:eastAsia="ru-RU"/>
        </w:rPr>
        <w:t xml:space="preserve">как, </w:t>
      </w:r>
      <w:r w:rsidRPr="003E08AB">
        <w:rPr>
          <w:rStyle w:val="FontStyle157"/>
          <w:sz w:val="24"/>
          <w:szCs w:val="24"/>
          <w:lang w:val="ru-RU" w:eastAsia="ru-RU"/>
        </w:rPr>
        <w:t>вводящем сказуемое, лексически совпадающее с подле-</w:t>
      </w:r>
      <w:r w:rsidRPr="003E08AB">
        <w:rPr>
          <w:rStyle w:val="FontStyle157"/>
          <w:sz w:val="24"/>
          <w:szCs w:val="24"/>
          <w:lang w:val="ru-RU" w:eastAsia="ru-RU"/>
        </w:rPr>
        <w:br/>
        <w:t xml:space="preserve">жащим: </w:t>
      </w:r>
      <w:r w:rsidRPr="003E08AB">
        <w:rPr>
          <w:rStyle w:val="FontStyle155"/>
          <w:sz w:val="24"/>
          <w:szCs w:val="24"/>
          <w:lang w:val="ru-RU" w:eastAsia="ru-RU"/>
        </w:rPr>
        <w:t xml:space="preserve">Льды </w:t>
      </w:r>
      <w:r w:rsidRPr="003E08AB">
        <w:rPr>
          <w:rStyle w:val="FontStyle173"/>
          <w:sz w:val="24"/>
          <w:szCs w:val="24"/>
          <w:lang w:val="ru-RU" w:eastAsia="ru-RU"/>
        </w:rPr>
        <w:t xml:space="preserve">как льды, </w:t>
      </w:r>
      <w:r w:rsidRPr="003E08AB">
        <w:rPr>
          <w:rStyle w:val="FontStyle155"/>
          <w:sz w:val="24"/>
          <w:szCs w:val="24"/>
          <w:lang w:val="ru-RU" w:eastAsia="ru-RU"/>
        </w:rPr>
        <w:t xml:space="preserve">пустыни </w:t>
      </w:r>
      <w:r w:rsidRPr="003E08AB">
        <w:rPr>
          <w:rStyle w:val="FontStyle173"/>
          <w:sz w:val="24"/>
          <w:szCs w:val="24"/>
          <w:lang w:val="ru-RU" w:eastAsia="ru-RU"/>
        </w:rPr>
        <w:t xml:space="preserve">как пустыни </w:t>
      </w:r>
      <w:r w:rsidRPr="003E08AB">
        <w:rPr>
          <w:rStyle w:val="FontStyle157"/>
          <w:sz w:val="24"/>
          <w:szCs w:val="24"/>
          <w:lang w:val="ru-RU" w:eastAsia="ru-RU"/>
        </w:rPr>
        <w:t xml:space="preserve">(Кав.); </w:t>
      </w:r>
      <w:r w:rsidRPr="003E08AB">
        <w:rPr>
          <w:rStyle w:val="FontStyle155"/>
          <w:sz w:val="24"/>
          <w:szCs w:val="24"/>
          <w:lang w:val="ru-RU" w:eastAsia="ru-RU"/>
        </w:rPr>
        <w:t>Деревня</w:t>
      </w:r>
      <w:r w:rsidRPr="003E08AB">
        <w:rPr>
          <w:rStyle w:val="FontStyle155"/>
          <w:sz w:val="24"/>
          <w:szCs w:val="24"/>
          <w:lang w:val="ru-RU" w:eastAsia="ru-RU"/>
        </w:rPr>
        <w:br/>
      </w:r>
      <w:r w:rsidRPr="003E08AB">
        <w:rPr>
          <w:rStyle w:val="FontStyle173"/>
          <w:sz w:val="24"/>
          <w:szCs w:val="24"/>
          <w:lang w:val="ru-RU" w:eastAsia="ru-RU"/>
        </w:rPr>
        <w:t xml:space="preserve">как деревня; </w:t>
      </w:r>
      <w:r w:rsidRPr="003E08AB">
        <w:rPr>
          <w:rStyle w:val="FontStyle155"/>
          <w:sz w:val="24"/>
          <w:szCs w:val="24"/>
          <w:lang w:val="ru-RU" w:eastAsia="ru-RU"/>
        </w:rPr>
        <w:t xml:space="preserve">Домик </w:t>
      </w:r>
      <w:r w:rsidRPr="003E08AB">
        <w:rPr>
          <w:rStyle w:val="FontStyle173"/>
          <w:sz w:val="24"/>
          <w:szCs w:val="24"/>
          <w:lang w:val="ru-RU" w:eastAsia="ru-RU"/>
        </w:rPr>
        <w:t xml:space="preserve">как домик </w:t>
      </w:r>
      <w:r w:rsidRPr="003E08AB">
        <w:rPr>
          <w:rStyle w:val="FontStyle155"/>
          <w:sz w:val="24"/>
          <w:szCs w:val="24"/>
          <w:lang w:val="ru-RU" w:eastAsia="ru-RU"/>
        </w:rPr>
        <w:t xml:space="preserve">— старенький, темный </w:t>
      </w:r>
      <w:r w:rsidRPr="003E08AB">
        <w:rPr>
          <w:rStyle w:val="FontStyle157"/>
          <w:sz w:val="24"/>
          <w:szCs w:val="24"/>
          <w:lang w:val="ru-RU" w:eastAsia="ru-RU"/>
        </w:rPr>
        <w:t>(Шукш.).</w:t>
      </w:r>
    </w:p>
    <w:p w14:paraId="5FFFA19A" w14:textId="77777777" w:rsidR="00D91D69" w:rsidRPr="003E08AB" w:rsidRDefault="00D91D69" w:rsidP="006A031E">
      <w:pPr>
        <w:pStyle w:val="Style27"/>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При акцентировании сказуемого (обычно в стилистических целях) тире возможно: </w:t>
      </w:r>
      <w:r w:rsidRPr="003E08AB">
        <w:rPr>
          <w:rStyle w:val="FontStyle170"/>
          <w:sz w:val="24"/>
          <w:szCs w:val="24"/>
          <w:lang w:val="ru-RU" w:eastAsia="ru-RU"/>
        </w:rPr>
        <w:t>Этот одинокий и, мо</w:t>
      </w:r>
      <w:r w:rsidRPr="003E08AB">
        <w:rPr>
          <w:rStyle w:val="FontStyle170"/>
          <w:sz w:val="24"/>
          <w:szCs w:val="24"/>
          <w:lang w:val="ru-RU" w:eastAsia="ru-RU"/>
        </w:rPr>
        <w:softHyphen/>
        <w:t xml:space="preserve">жет быть, совершенно случайный выстрел </w:t>
      </w:r>
      <w:r w:rsidRPr="003E08AB">
        <w:rPr>
          <w:rStyle w:val="FontStyle155"/>
          <w:sz w:val="24"/>
          <w:szCs w:val="24"/>
          <w:lang w:val="ru-RU" w:eastAsia="ru-RU"/>
        </w:rPr>
        <w:t xml:space="preserve">— словно сигнал </w:t>
      </w:r>
      <w:r w:rsidRPr="003E08AB">
        <w:rPr>
          <w:rStyle w:val="FontStyle171"/>
          <w:sz w:val="24"/>
          <w:szCs w:val="24"/>
          <w:lang w:val="ru-RU" w:eastAsia="ru-RU"/>
        </w:rPr>
        <w:t xml:space="preserve">(Фурм.); </w:t>
      </w:r>
      <w:r w:rsidRPr="003E08AB">
        <w:rPr>
          <w:rStyle w:val="FontStyle170"/>
          <w:sz w:val="24"/>
          <w:szCs w:val="24"/>
          <w:lang w:val="ru-RU" w:eastAsia="ru-RU"/>
        </w:rPr>
        <w:t xml:space="preserve">Во рту у него горько от табаку-самосаду, голова </w:t>
      </w:r>
      <w:r w:rsidRPr="003E08AB">
        <w:rPr>
          <w:rStyle w:val="FontStyle155"/>
          <w:sz w:val="24"/>
          <w:szCs w:val="24"/>
          <w:lang w:val="ru-RU" w:eastAsia="ru-RU"/>
        </w:rPr>
        <w:t xml:space="preserve">— как гиря </w:t>
      </w:r>
      <w:r w:rsidRPr="003E08AB">
        <w:rPr>
          <w:rStyle w:val="FontStyle171"/>
          <w:sz w:val="24"/>
          <w:szCs w:val="24"/>
          <w:lang w:val="ru-RU" w:eastAsia="ru-RU"/>
        </w:rPr>
        <w:t xml:space="preserve">(Шол.); </w:t>
      </w:r>
      <w:r w:rsidRPr="003E08AB">
        <w:rPr>
          <w:rStyle w:val="FontStyle170"/>
          <w:sz w:val="24"/>
          <w:szCs w:val="24"/>
          <w:lang w:val="ru-RU" w:eastAsia="ru-RU"/>
        </w:rPr>
        <w:t xml:space="preserve">Чернеющие прогалины </w:t>
      </w:r>
      <w:r w:rsidRPr="003E08AB">
        <w:rPr>
          <w:rStyle w:val="FontStyle171"/>
          <w:sz w:val="24"/>
          <w:szCs w:val="24"/>
          <w:lang w:val="ru-RU" w:eastAsia="ru-RU"/>
        </w:rPr>
        <w:t xml:space="preserve">— </w:t>
      </w:r>
      <w:r w:rsidRPr="003E08AB">
        <w:rPr>
          <w:rStyle w:val="FontStyle155"/>
          <w:sz w:val="24"/>
          <w:szCs w:val="24"/>
          <w:lang w:val="ru-RU" w:eastAsia="ru-RU"/>
        </w:rPr>
        <w:t>как черные острова в бе</w:t>
      </w:r>
      <w:r w:rsidRPr="003E08AB">
        <w:rPr>
          <w:rStyle w:val="FontStyle155"/>
          <w:sz w:val="24"/>
          <w:szCs w:val="24"/>
          <w:lang w:val="ru-RU" w:eastAsia="ru-RU"/>
        </w:rPr>
        <w:softHyphen/>
        <w:t xml:space="preserve">лом снежном море </w:t>
      </w:r>
      <w:r w:rsidRPr="003E08AB">
        <w:rPr>
          <w:rStyle w:val="FontStyle171"/>
          <w:sz w:val="24"/>
          <w:szCs w:val="24"/>
          <w:lang w:val="ru-RU" w:eastAsia="ru-RU"/>
        </w:rPr>
        <w:t xml:space="preserve">(Бун.); </w:t>
      </w:r>
      <w:r w:rsidRPr="003E08AB">
        <w:rPr>
          <w:rStyle w:val="FontStyle170"/>
          <w:sz w:val="24"/>
          <w:szCs w:val="24"/>
          <w:lang w:val="ru-RU" w:eastAsia="ru-RU"/>
        </w:rPr>
        <w:t xml:space="preserve">Млечный Путь </w:t>
      </w:r>
      <w:r w:rsidRPr="003E08AB">
        <w:rPr>
          <w:rStyle w:val="FontStyle155"/>
          <w:sz w:val="24"/>
          <w:szCs w:val="24"/>
          <w:lang w:val="ru-RU" w:eastAsia="ru-RU"/>
        </w:rPr>
        <w:t>— как большое обще</w:t>
      </w:r>
      <w:r w:rsidRPr="003E08AB">
        <w:rPr>
          <w:rStyle w:val="FontStyle155"/>
          <w:sz w:val="24"/>
          <w:szCs w:val="24"/>
          <w:lang w:val="ru-RU" w:eastAsia="ru-RU"/>
        </w:rPr>
        <w:softHyphen/>
        <w:t xml:space="preserve">ство </w:t>
      </w:r>
      <w:r w:rsidRPr="003E08AB">
        <w:rPr>
          <w:rStyle w:val="FontStyle171"/>
          <w:sz w:val="24"/>
          <w:szCs w:val="24"/>
          <w:lang w:val="ru-RU" w:eastAsia="ru-RU"/>
        </w:rPr>
        <w:t xml:space="preserve">(Б. Паст.); </w:t>
      </w:r>
      <w:r w:rsidRPr="003E08AB">
        <w:rPr>
          <w:rStyle w:val="FontStyle170"/>
          <w:sz w:val="24"/>
          <w:szCs w:val="24"/>
          <w:lang w:val="ru-RU" w:eastAsia="ru-RU"/>
        </w:rPr>
        <w:t xml:space="preserve">Луна в небе </w:t>
      </w:r>
      <w:r w:rsidRPr="003E08AB">
        <w:rPr>
          <w:rStyle w:val="FontStyle155"/>
          <w:sz w:val="24"/>
          <w:szCs w:val="24"/>
          <w:lang w:val="ru-RU" w:eastAsia="ru-RU"/>
        </w:rPr>
        <w:t xml:space="preserve">— как среднеазиатская дыня </w:t>
      </w:r>
      <w:r w:rsidRPr="003E08AB">
        <w:rPr>
          <w:rStyle w:val="FontStyle171"/>
          <w:sz w:val="24"/>
          <w:szCs w:val="24"/>
          <w:lang w:val="ru-RU" w:eastAsia="ru-RU"/>
        </w:rPr>
        <w:t>(Ток.).</w:t>
      </w:r>
    </w:p>
    <w:p w14:paraId="6CE77246" w14:textId="77777777" w:rsidR="00D91D69" w:rsidRPr="003E08AB" w:rsidRDefault="00D91D69" w:rsidP="006A031E">
      <w:pPr>
        <w:pStyle w:val="Style69"/>
        <w:widowControl/>
        <w:tabs>
          <w:tab w:val="left" w:pos="494"/>
        </w:tabs>
        <w:spacing w:before="84" w:line="254" w:lineRule="exact"/>
        <w:ind w:left="426" w:right="-314" w:firstLine="425"/>
        <w:rPr>
          <w:rStyle w:val="FontStyle155"/>
          <w:sz w:val="24"/>
          <w:szCs w:val="24"/>
          <w:lang w:val="ru-RU" w:eastAsia="ru-RU"/>
        </w:rPr>
      </w:pPr>
      <w:r w:rsidRPr="003E08AB">
        <w:rPr>
          <w:rStyle w:val="FontStyle157"/>
          <w:sz w:val="24"/>
          <w:szCs w:val="24"/>
          <w:lang w:val="ru-RU" w:eastAsia="ru-RU"/>
        </w:rPr>
        <w:t>6.</w:t>
      </w:r>
      <w:r w:rsidRPr="003E08AB">
        <w:rPr>
          <w:rStyle w:val="FontStyle157"/>
          <w:sz w:val="24"/>
          <w:szCs w:val="24"/>
          <w:lang w:val="ru-RU" w:eastAsia="ru-RU"/>
        </w:rPr>
        <w:tab/>
        <w:t>Если между подлежащим и сказуемым-существительным</w:t>
      </w:r>
      <w:r w:rsidRPr="003E08AB">
        <w:rPr>
          <w:rStyle w:val="FontStyle157"/>
          <w:sz w:val="24"/>
          <w:szCs w:val="24"/>
          <w:lang w:val="ru-RU" w:eastAsia="ru-RU"/>
        </w:rPr>
        <w:br/>
        <w:t>стоит вводное слово, обстоятельство или дополнение, а также</w:t>
      </w:r>
      <w:r w:rsidRPr="003E08AB">
        <w:rPr>
          <w:rStyle w:val="FontStyle157"/>
          <w:sz w:val="24"/>
          <w:szCs w:val="24"/>
          <w:lang w:val="ru-RU" w:eastAsia="ru-RU"/>
        </w:rPr>
        <w:br/>
        <w:t xml:space="preserve">союз или частица: </w:t>
      </w:r>
      <w:r w:rsidRPr="003E08AB">
        <w:rPr>
          <w:rStyle w:val="FontStyle155"/>
          <w:sz w:val="24"/>
          <w:szCs w:val="24"/>
          <w:lang w:val="ru-RU" w:eastAsia="ru-RU"/>
        </w:rPr>
        <w:t xml:space="preserve">Грач, </w:t>
      </w:r>
      <w:r w:rsidRPr="003E08AB">
        <w:rPr>
          <w:rStyle w:val="FontStyle173"/>
          <w:sz w:val="24"/>
          <w:szCs w:val="24"/>
          <w:lang w:val="ru-RU" w:eastAsia="ru-RU"/>
        </w:rPr>
        <w:t xml:space="preserve">конечно, </w:t>
      </w:r>
      <w:r w:rsidRPr="003E08AB">
        <w:rPr>
          <w:rStyle w:val="FontStyle155"/>
          <w:sz w:val="24"/>
          <w:szCs w:val="24"/>
          <w:lang w:val="ru-RU" w:eastAsia="ru-RU"/>
        </w:rPr>
        <w:t>птица умная и самостоятель-</w:t>
      </w:r>
      <w:r w:rsidRPr="003E08AB">
        <w:rPr>
          <w:rStyle w:val="FontStyle155"/>
          <w:sz w:val="24"/>
          <w:szCs w:val="24"/>
          <w:lang w:val="ru-RU" w:eastAsia="ru-RU"/>
        </w:rPr>
        <w:br/>
        <w:t xml:space="preserve">ная, но голоса у него нет </w:t>
      </w:r>
      <w:r w:rsidRPr="003E08AB">
        <w:rPr>
          <w:rStyle w:val="FontStyle157"/>
          <w:sz w:val="24"/>
          <w:szCs w:val="24"/>
          <w:lang w:val="ru-RU" w:eastAsia="ru-RU"/>
        </w:rPr>
        <w:t xml:space="preserve">(Пауст.); </w:t>
      </w:r>
      <w:r w:rsidRPr="003E08AB">
        <w:rPr>
          <w:rStyle w:val="FontStyle155"/>
          <w:sz w:val="24"/>
          <w:szCs w:val="24"/>
          <w:lang w:val="ru-RU" w:eastAsia="ru-RU"/>
        </w:rPr>
        <w:t xml:space="preserve">Мой отец </w:t>
      </w:r>
      <w:r w:rsidRPr="003E08AB">
        <w:rPr>
          <w:rStyle w:val="FontStyle173"/>
          <w:sz w:val="24"/>
          <w:szCs w:val="24"/>
          <w:lang w:val="ru-RU" w:eastAsia="ru-RU"/>
        </w:rPr>
        <w:t xml:space="preserve">для меня </w:t>
      </w:r>
      <w:r w:rsidRPr="003E08AB">
        <w:rPr>
          <w:rStyle w:val="FontStyle155"/>
          <w:sz w:val="24"/>
          <w:szCs w:val="24"/>
          <w:lang w:val="ru-RU" w:eastAsia="ru-RU"/>
        </w:rPr>
        <w:t>друг и на-</w:t>
      </w:r>
      <w:r w:rsidRPr="003E08AB">
        <w:rPr>
          <w:rStyle w:val="FontStyle155"/>
          <w:sz w:val="24"/>
          <w:szCs w:val="24"/>
          <w:lang w:val="ru-RU" w:eastAsia="ru-RU"/>
        </w:rPr>
        <w:br/>
        <w:t xml:space="preserve">ставник; Москва </w:t>
      </w:r>
      <w:r w:rsidRPr="003E08AB">
        <w:rPr>
          <w:rStyle w:val="FontStyle173"/>
          <w:sz w:val="24"/>
          <w:szCs w:val="24"/>
          <w:lang w:val="ru-RU" w:eastAsia="ru-RU"/>
        </w:rPr>
        <w:t xml:space="preserve">теперь </w:t>
      </w:r>
      <w:r w:rsidRPr="003E08AB">
        <w:rPr>
          <w:rStyle w:val="FontStyle155"/>
          <w:sz w:val="24"/>
          <w:szCs w:val="24"/>
          <w:lang w:val="ru-RU" w:eastAsia="ru-RU"/>
        </w:rPr>
        <w:t xml:space="preserve">порт пяти морей; Мой брат </w:t>
      </w:r>
      <w:r w:rsidRPr="003E08AB">
        <w:rPr>
          <w:rStyle w:val="FontStyle173"/>
          <w:sz w:val="24"/>
          <w:szCs w:val="24"/>
          <w:lang w:val="ru-RU" w:eastAsia="ru-RU"/>
        </w:rPr>
        <w:t xml:space="preserve">тоже </w:t>
      </w:r>
      <w:r w:rsidRPr="003E08AB">
        <w:rPr>
          <w:rStyle w:val="FontStyle155"/>
          <w:sz w:val="24"/>
          <w:szCs w:val="24"/>
          <w:lang w:val="ru-RU" w:eastAsia="ru-RU"/>
        </w:rPr>
        <w:t>ин-</w:t>
      </w:r>
      <w:r w:rsidRPr="003E08AB">
        <w:rPr>
          <w:rStyle w:val="FontStyle155"/>
          <w:sz w:val="24"/>
          <w:szCs w:val="24"/>
          <w:lang w:val="ru-RU" w:eastAsia="ru-RU"/>
        </w:rPr>
        <w:br/>
        <w:t xml:space="preserve">женер; Этот ручей </w:t>
      </w:r>
      <w:r w:rsidRPr="003E08AB">
        <w:rPr>
          <w:rStyle w:val="FontStyle173"/>
          <w:sz w:val="24"/>
          <w:szCs w:val="24"/>
          <w:lang w:val="ru-RU" w:eastAsia="ru-RU"/>
        </w:rPr>
        <w:t xml:space="preserve">лишь </w:t>
      </w:r>
      <w:r w:rsidRPr="003E08AB">
        <w:rPr>
          <w:rStyle w:val="FontStyle155"/>
          <w:sz w:val="24"/>
          <w:szCs w:val="24"/>
          <w:lang w:val="ru-RU" w:eastAsia="ru-RU"/>
        </w:rPr>
        <w:t>начало реки.</w:t>
      </w:r>
    </w:p>
    <w:p w14:paraId="0617E5C3" w14:textId="77777777" w:rsidR="00D91D69" w:rsidRPr="003E08AB" w:rsidRDefault="00D91D69" w:rsidP="006A031E">
      <w:pPr>
        <w:pStyle w:val="Style25"/>
        <w:widowControl/>
        <w:spacing w:line="240" w:lineRule="exact"/>
        <w:ind w:left="426" w:right="-314" w:firstLine="425"/>
        <w:jc w:val="left"/>
      </w:pPr>
    </w:p>
    <w:p w14:paraId="5DD626E8" w14:textId="77777777" w:rsidR="00D91D69" w:rsidRPr="003E08AB" w:rsidRDefault="00D91D69" w:rsidP="006A031E">
      <w:pPr>
        <w:pStyle w:val="Style25"/>
        <w:widowControl/>
        <w:spacing w:before="154"/>
        <w:ind w:left="426" w:right="-314" w:firstLine="425"/>
        <w:jc w:val="left"/>
        <w:rPr>
          <w:rStyle w:val="FontStyle153"/>
          <w:lang w:val="ru-RU" w:eastAsia="ru-RU"/>
        </w:rPr>
      </w:pPr>
      <w:r w:rsidRPr="003E08AB">
        <w:rPr>
          <w:rStyle w:val="FontStyle153"/>
          <w:lang w:val="ru-RU" w:eastAsia="ru-RU"/>
        </w:rPr>
        <w:t>Тире в неполном предложении</w:t>
      </w:r>
    </w:p>
    <w:p w14:paraId="7B9F6D8A" w14:textId="77777777" w:rsidR="00D91D69" w:rsidRPr="003E08AB" w:rsidRDefault="00D91D69" w:rsidP="006A031E">
      <w:pPr>
        <w:pStyle w:val="Style62"/>
        <w:widowControl/>
        <w:spacing w:before="204" w:line="247" w:lineRule="exact"/>
        <w:ind w:left="426" w:right="-314" w:firstLine="425"/>
        <w:rPr>
          <w:rStyle w:val="FontStyle162"/>
          <w:sz w:val="24"/>
          <w:szCs w:val="24"/>
          <w:lang w:val="ru-RU" w:eastAsia="ru-RU"/>
        </w:rPr>
      </w:pPr>
      <w:r w:rsidRPr="003E08AB">
        <w:rPr>
          <w:rStyle w:val="FontStyle162"/>
          <w:sz w:val="24"/>
          <w:szCs w:val="24"/>
          <w:lang w:val="ru-RU" w:eastAsia="ru-RU"/>
        </w:rPr>
        <w:t xml:space="preserve">§ 16. </w:t>
      </w:r>
      <w:r w:rsidRPr="003E08AB">
        <w:rPr>
          <w:rStyle w:val="FontStyle157"/>
          <w:sz w:val="24"/>
          <w:szCs w:val="24"/>
          <w:lang w:val="ru-RU" w:eastAsia="ru-RU"/>
        </w:rPr>
        <w:t xml:space="preserve">В неполных предложениях на месте пропущенных членов предложения или их частей </w:t>
      </w:r>
      <w:r w:rsidRPr="003E08AB">
        <w:rPr>
          <w:rStyle w:val="FontStyle162"/>
          <w:sz w:val="24"/>
          <w:szCs w:val="24"/>
          <w:lang w:val="ru-RU" w:eastAsia="ru-RU"/>
        </w:rPr>
        <w:t>ставится тире.</w:t>
      </w:r>
    </w:p>
    <w:p w14:paraId="2E3A507A" w14:textId="77777777" w:rsidR="00D91D69" w:rsidRPr="003E08AB" w:rsidRDefault="00D91D69" w:rsidP="006A031E">
      <w:pPr>
        <w:pStyle w:val="Style6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1. В частях сложного предложения с параллельной структу</w:t>
      </w:r>
      <w:r w:rsidRPr="003E08AB">
        <w:rPr>
          <w:rStyle w:val="FontStyle157"/>
          <w:sz w:val="24"/>
          <w:szCs w:val="24"/>
          <w:lang w:val="ru-RU" w:eastAsia="ru-RU"/>
        </w:rPr>
        <w:softHyphen/>
        <w:t>рой, а также в простом предложении с однородными повто</w:t>
      </w:r>
      <w:r w:rsidRPr="003E08AB">
        <w:rPr>
          <w:rStyle w:val="FontStyle157"/>
          <w:sz w:val="24"/>
          <w:szCs w:val="24"/>
          <w:lang w:val="ru-RU" w:eastAsia="ru-RU"/>
        </w:rPr>
        <w:softHyphen/>
        <w:t xml:space="preserve">ряющимися членами предложения, где пропущенный член восстанавливается из первой части предложения: </w:t>
      </w:r>
      <w:r w:rsidRPr="003E08AB">
        <w:rPr>
          <w:rStyle w:val="FontStyle155"/>
          <w:sz w:val="24"/>
          <w:szCs w:val="24"/>
          <w:lang w:val="ru-RU" w:eastAsia="ru-RU"/>
        </w:rPr>
        <w:t xml:space="preserve">Вечерело, и тучи не то расходились, не то заходили теперь с трех сторон: слева — почти черная, с голубыми просветами, справа — седая, грохочущая непрерывным грохотом, а с запада, из-за хвощинской усадьбы, из-за косогоров над речной долиной, — мутно-синяя, в пыльных полосах дождя </w:t>
      </w:r>
      <w:r w:rsidRPr="003E08AB">
        <w:rPr>
          <w:rStyle w:val="FontStyle157"/>
          <w:sz w:val="24"/>
          <w:szCs w:val="24"/>
          <w:lang w:val="ru-RU" w:eastAsia="ru-RU"/>
        </w:rPr>
        <w:t xml:space="preserve">(Бун.); </w:t>
      </w:r>
      <w:r w:rsidRPr="003E08AB">
        <w:rPr>
          <w:rStyle w:val="FontStyle155"/>
          <w:sz w:val="24"/>
          <w:szCs w:val="24"/>
          <w:lang w:val="ru-RU" w:eastAsia="ru-RU"/>
        </w:rPr>
        <w:t>У него одна история неизбежно вызывает в памяти другую, а та — третью, третья — четвер-</w:t>
      </w:r>
    </w:p>
    <w:p w14:paraId="0E2E3037" w14:textId="77777777" w:rsidR="00D91D69" w:rsidRPr="003E08AB" w:rsidRDefault="00D91D69" w:rsidP="006A031E">
      <w:pPr>
        <w:pStyle w:val="Style76"/>
        <w:widowControl/>
        <w:spacing w:before="34"/>
        <w:ind w:left="426" w:right="-314" w:firstLine="425"/>
        <w:jc w:val="both"/>
        <w:rPr>
          <w:rStyle w:val="FontStyle190"/>
          <w:rFonts w:ascii="Times New Roman" w:hAnsi="Times New Roman" w:cs="Times New Roman"/>
          <w:sz w:val="24"/>
          <w:szCs w:val="24"/>
          <w:lang w:val="ru-RU" w:eastAsia="ru-RU"/>
        </w:rPr>
      </w:pPr>
      <w:r w:rsidRPr="003E08AB">
        <w:rPr>
          <w:rStyle w:val="FontStyle190"/>
          <w:rFonts w:ascii="Times New Roman" w:hAnsi="Times New Roman" w:cs="Times New Roman"/>
          <w:sz w:val="24"/>
          <w:szCs w:val="24"/>
          <w:lang w:val="ru-RU" w:eastAsia="ru-RU"/>
        </w:rPr>
        <w:t>га</w:t>
      </w:r>
    </w:p>
    <w:p w14:paraId="1CFC63EE" w14:textId="77777777" w:rsidR="00D91D69" w:rsidRPr="003E08AB" w:rsidRDefault="00D91D69" w:rsidP="006A031E">
      <w:pPr>
        <w:pStyle w:val="Style39"/>
        <w:widowControl/>
        <w:spacing w:before="41" w:line="264" w:lineRule="exact"/>
        <w:ind w:left="426" w:right="-314" w:firstLine="425"/>
        <w:rPr>
          <w:rStyle w:val="FontStyle157"/>
          <w:sz w:val="24"/>
          <w:szCs w:val="24"/>
          <w:lang w:val="ru-RU" w:eastAsia="ru-RU"/>
        </w:rPr>
      </w:pPr>
      <w:r w:rsidRPr="003E08AB">
        <w:rPr>
          <w:rStyle w:val="FontStyle155"/>
          <w:sz w:val="24"/>
          <w:szCs w:val="24"/>
          <w:lang w:val="ru-RU" w:eastAsia="ru-RU"/>
        </w:rPr>
        <w:t xml:space="preserve">тую, и потому нет его рассказам конца </w:t>
      </w:r>
      <w:r w:rsidRPr="003E08AB">
        <w:rPr>
          <w:rStyle w:val="FontStyle157"/>
          <w:sz w:val="24"/>
          <w:szCs w:val="24"/>
          <w:lang w:val="ru-RU" w:eastAsia="ru-RU"/>
        </w:rPr>
        <w:t xml:space="preserve">(Пауст.); </w:t>
      </w:r>
      <w:r w:rsidRPr="003E08AB">
        <w:rPr>
          <w:rStyle w:val="FontStyle155"/>
          <w:sz w:val="24"/>
          <w:szCs w:val="24"/>
          <w:lang w:val="ru-RU" w:eastAsia="ru-RU"/>
        </w:rPr>
        <w:t>Иные счита</w:t>
      </w:r>
      <w:r w:rsidRPr="003E08AB">
        <w:rPr>
          <w:rStyle w:val="FontStyle155"/>
          <w:sz w:val="24"/>
          <w:szCs w:val="24"/>
          <w:lang w:val="ru-RU" w:eastAsia="ru-RU"/>
        </w:rPr>
        <w:softHyphen/>
        <w:t xml:space="preserve">ют портрет работой Ван Дейка, другие </w:t>
      </w:r>
      <w:r w:rsidRPr="003E08AB">
        <w:rPr>
          <w:rStyle w:val="FontStyle155"/>
          <w:sz w:val="24"/>
          <w:szCs w:val="24"/>
          <w:lang w:eastAsia="ru-RU"/>
        </w:rPr>
        <w:t xml:space="preserve">— </w:t>
      </w:r>
      <w:r w:rsidRPr="003E08AB">
        <w:rPr>
          <w:rStyle w:val="FontStyle155"/>
          <w:sz w:val="24"/>
          <w:szCs w:val="24"/>
          <w:lang w:val="ru-RU" w:eastAsia="ru-RU"/>
        </w:rPr>
        <w:t xml:space="preserve">Рембрандта </w:t>
      </w:r>
      <w:r w:rsidRPr="003E08AB">
        <w:rPr>
          <w:rStyle w:val="FontStyle157"/>
          <w:sz w:val="24"/>
          <w:szCs w:val="24"/>
          <w:lang w:val="ru-RU" w:eastAsia="ru-RU"/>
        </w:rPr>
        <w:t xml:space="preserve">(Пауст.); </w:t>
      </w:r>
      <w:r w:rsidRPr="003E08AB">
        <w:rPr>
          <w:rStyle w:val="FontStyle155"/>
          <w:sz w:val="24"/>
          <w:szCs w:val="24"/>
          <w:lang w:val="ru-RU" w:eastAsia="ru-RU"/>
        </w:rPr>
        <w:t xml:space="preserve">Так и живет одна. Днем по саду ходит, ночью </w:t>
      </w:r>
      <w:r w:rsidRPr="003E08AB">
        <w:rPr>
          <w:rStyle w:val="FontStyle155"/>
          <w:sz w:val="24"/>
          <w:szCs w:val="24"/>
          <w:lang w:eastAsia="ru-RU"/>
        </w:rPr>
        <w:t xml:space="preserve">— </w:t>
      </w:r>
      <w:r w:rsidRPr="003E08AB">
        <w:rPr>
          <w:rStyle w:val="FontStyle155"/>
          <w:sz w:val="24"/>
          <w:szCs w:val="24"/>
          <w:lang w:val="ru-RU" w:eastAsia="ru-RU"/>
        </w:rPr>
        <w:t xml:space="preserve">по дому </w:t>
      </w:r>
      <w:r w:rsidRPr="003E08AB">
        <w:rPr>
          <w:rStyle w:val="FontStyle157"/>
          <w:sz w:val="24"/>
          <w:szCs w:val="24"/>
          <w:lang w:val="ru-RU" w:eastAsia="ru-RU"/>
        </w:rPr>
        <w:t>(Щерб.).</w:t>
      </w:r>
    </w:p>
    <w:p w14:paraId="199272E9" w14:textId="77777777" w:rsidR="00D91D69" w:rsidRPr="003E08AB" w:rsidRDefault="00D91D69" w:rsidP="006A031E">
      <w:pPr>
        <w:pStyle w:val="Style77"/>
        <w:widowControl/>
        <w:tabs>
          <w:tab w:val="left" w:pos="518"/>
        </w:tabs>
        <w:spacing w:line="264" w:lineRule="exact"/>
        <w:ind w:left="426" w:right="-314" w:firstLine="425"/>
        <w:rPr>
          <w:rStyle w:val="FontStyle157"/>
          <w:sz w:val="24"/>
          <w:szCs w:val="24"/>
          <w:lang w:val="ru-RU"/>
        </w:rPr>
      </w:pPr>
      <w:r w:rsidRPr="003E08AB">
        <w:rPr>
          <w:rStyle w:val="FontStyle171"/>
          <w:sz w:val="24"/>
          <w:szCs w:val="24"/>
        </w:rPr>
        <w:t>2.</w:t>
      </w:r>
      <w:r w:rsidRPr="003E08AB">
        <w:rPr>
          <w:rStyle w:val="FontStyle171"/>
          <w:sz w:val="24"/>
          <w:szCs w:val="24"/>
        </w:rPr>
        <w:tab/>
      </w:r>
      <w:r w:rsidRPr="003E08AB">
        <w:rPr>
          <w:rStyle w:val="FontStyle157"/>
          <w:sz w:val="24"/>
          <w:szCs w:val="24"/>
          <w:lang w:val="ru-RU"/>
        </w:rPr>
        <w:t>В простом предложении с пропущенным сказуемым,</w:t>
      </w:r>
      <w:r w:rsidRPr="003E08AB">
        <w:rPr>
          <w:rStyle w:val="FontStyle157"/>
          <w:sz w:val="24"/>
          <w:szCs w:val="24"/>
          <w:lang w:val="ru-RU"/>
        </w:rPr>
        <w:br/>
        <w:t xml:space="preserve">указывающим на направление движения: </w:t>
      </w:r>
      <w:r w:rsidRPr="003E08AB">
        <w:rPr>
          <w:rStyle w:val="FontStyle155"/>
          <w:sz w:val="24"/>
          <w:szCs w:val="24"/>
          <w:lang w:val="ru-RU"/>
        </w:rPr>
        <w:t xml:space="preserve">Татьяна </w:t>
      </w:r>
      <w:r w:rsidRPr="003E08AB">
        <w:rPr>
          <w:rStyle w:val="FontStyle155"/>
          <w:sz w:val="24"/>
          <w:szCs w:val="24"/>
        </w:rPr>
        <w:t xml:space="preserve">—- </w:t>
      </w:r>
      <w:r w:rsidRPr="003E08AB">
        <w:rPr>
          <w:rStyle w:val="FontStyle155"/>
          <w:sz w:val="24"/>
          <w:szCs w:val="24"/>
          <w:lang w:val="ru-RU"/>
        </w:rPr>
        <w:t>в лес,</w:t>
      </w:r>
      <w:r w:rsidRPr="003E08AB">
        <w:rPr>
          <w:rStyle w:val="FontStyle155"/>
          <w:sz w:val="24"/>
          <w:szCs w:val="24"/>
          <w:lang w:val="ru-RU"/>
        </w:rPr>
        <w:br/>
        <w:t xml:space="preserve">медведь </w:t>
      </w:r>
      <w:r w:rsidRPr="003E08AB">
        <w:rPr>
          <w:rStyle w:val="FontStyle155"/>
          <w:sz w:val="24"/>
          <w:szCs w:val="24"/>
        </w:rPr>
        <w:t xml:space="preserve">— </w:t>
      </w:r>
      <w:r w:rsidRPr="003E08AB">
        <w:rPr>
          <w:rStyle w:val="FontStyle155"/>
          <w:sz w:val="24"/>
          <w:szCs w:val="24"/>
          <w:lang w:val="ru-RU"/>
        </w:rPr>
        <w:t xml:space="preserve">за нею </w:t>
      </w:r>
      <w:r w:rsidRPr="003E08AB">
        <w:rPr>
          <w:rStyle w:val="FontStyle157"/>
          <w:sz w:val="24"/>
          <w:szCs w:val="24"/>
          <w:lang w:val="ru-RU"/>
        </w:rPr>
        <w:t>(П.).</w:t>
      </w:r>
    </w:p>
    <w:p w14:paraId="224F1922"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Тире может отсутствовать при меньшей ин</w:t>
      </w:r>
      <w:r w:rsidRPr="003E08AB">
        <w:rPr>
          <w:rStyle w:val="FontStyle171"/>
          <w:sz w:val="24"/>
          <w:szCs w:val="24"/>
          <w:lang w:val="ru-RU" w:eastAsia="ru-RU"/>
        </w:rPr>
        <w:softHyphen/>
        <w:t xml:space="preserve">тонационной расчлененности предложения: </w:t>
      </w:r>
      <w:r w:rsidRPr="003E08AB">
        <w:rPr>
          <w:rStyle w:val="FontStyle170"/>
          <w:sz w:val="24"/>
          <w:szCs w:val="24"/>
          <w:lang w:val="ru-RU" w:eastAsia="ru-RU"/>
        </w:rPr>
        <w:t xml:space="preserve">Они заговорили обе сразу: </w:t>
      </w:r>
      <w:r w:rsidRPr="003E08AB">
        <w:rPr>
          <w:rStyle w:val="FontStyle173"/>
          <w:sz w:val="24"/>
          <w:szCs w:val="24"/>
          <w:lang w:val="ru-RU" w:eastAsia="ru-RU"/>
        </w:rPr>
        <w:t xml:space="preserve">одна про коров, другая про овец, </w:t>
      </w:r>
      <w:r w:rsidRPr="003E08AB">
        <w:rPr>
          <w:rStyle w:val="FontStyle170"/>
          <w:sz w:val="24"/>
          <w:szCs w:val="24"/>
          <w:lang w:val="ru-RU" w:eastAsia="ru-RU"/>
        </w:rPr>
        <w:t xml:space="preserve">но слова не доходили до сознания Куземкина </w:t>
      </w:r>
      <w:r w:rsidRPr="003E08AB">
        <w:rPr>
          <w:rStyle w:val="FontStyle171"/>
          <w:sz w:val="24"/>
          <w:szCs w:val="24"/>
          <w:lang w:val="ru-RU" w:eastAsia="ru-RU"/>
        </w:rPr>
        <w:t xml:space="preserve">(Бел.); </w:t>
      </w:r>
      <w:r w:rsidRPr="003E08AB">
        <w:rPr>
          <w:rStyle w:val="FontStyle170"/>
          <w:sz w:val="24"/>
          <w:szCs w:val="24"/>
          <w:lang w:val="ru-RU" w:eastAsia="ru-RU"/>
        </w:rPr>
        <w:t xml:space="preserve">Со второго слова </w:t>
      </w:r>
      <w:r w:rsidRPr="003E08AB">
        <w:rPr>
          <w:rStyle w:val="FontStyle173"/>
          <w:sz w:val="24"/>
          <w:szCs w:val="24"/>
          <w:lang w:val="ru-RU" w:eastAsia="ru-RU"/>
        </w:rPr>
        <w:t xml:space="preserve">она мне: </w:t>
      </w:r>
      <w:r w:rsidRPr="003E08AB">
        <w:rPr>
          <w:rStyle w:val="FontStyle170"/>
          <w:sz w:val="24"/>
          <w:szCs w:val="24"/>
          <w:lang w:val="ru-RU" w:eastAsia="ru-RU"/>
        </w:rPr>
        <w:t xml:space="preserve">«А есть ли, батюшка, деревеньки?» </w:t>
      </w:r>
      <w:r w:rsidRPr="003E08AB">
        <w:rPr>
          <w:rStyle w:val="FontStyle171"/>
          <w:sz w:val="24"/>
          <w:szCs w:val="24"/>
          <w:lang w:val="ru-RU" w:eastAsia="ru-RU"/>
        </w:rPr>
        <w:t xml:space="preserve">(Дост.); </w:t>
      </w:r>
      <w:r w:rsidRPr="003E08AB">
        <w:rPr>
          <w:rStyle w:val="FontStyle173"/>
          <w:sz w:val="24"/>
          <w:szCs w:val="24"/>
          <w:lang w:val="ru-RU" w:eastAsia="ru-RU"/>
        </w:rPr>
        <w:t xml:space="preserve">Як вам, </w:t>
      </w:r>
      <w:r w:rsidRPr="003E08AB">
        <w:rPr>
          <w:rStyle w:val="FontStyle170"/>
          <w:sz w:val="24"/>
          <w:szCs w:val="24"/>
          <w:lang w:val="ru-RU" w:eastAsia="ru-RU"/>
        </w:rPr>
        <w:t xml:space="preserve">посидеть; </w:t>
      </w:r>
      <w:r w:rsidRPr="003E08AB">
        <w:rPr>
          <w:rStyle w:val="FontStyle171"/>
          <w:sz w:val="24"/>
          <w:szCs w:val="24"/>
          <w:lang w:val="ru-RU" w:eastAsia="ru-RU"/>
        </w:rPr>
        <w:t>то же в пред</w:t>
      </w:r>
      <w:r w:rsidRPr="003E08AB">
        <w:rPr>
          <w:rStyle w:val="FontStyle171"/>
          <w:sz w:val="24"/>
          <w:szCs w:val="24"/>
          <w:lang w:val="ru-RU" w:eastAsia="ru-RU"/>
        </w:rPr>
        <w:softHyphen/>
        <w:t xml:space="preserve">ложениях, характеризующих субъект по местонахождению: </w:t>
      </w:r>
      <w:r w:rsidRPr="003E08AB">
        <w:rPr>
          <w:rStyle w:val="FontStyle170"/>
          <w:sz w:val="24"/>
          <w:szCs w:val="24"/>
          <w:lang w:val="ru-RU" w:eastAsia="ru-RU"/>
        </w:rPr>
        <w:t>Секретарь у директора; Он на заседании.</w:t>
      </w:r>
    </w:p>
    <w:p w14:paraId="4F83E193" w14:textId="77777777" w:rsidR="00D91D69" w:rsidRPr="003E08AB" w:rsidRDefault="00D91D69" w:rsidP="006A031E">
      <w:pPr>
        <w:pStyle w:val="Style69"/>
        <w:widowControl/>
        <w:tabs>
          <w:tab w:val="left" w:pos="518"/>
        </w:tabs>
        <w:spacing w:before="79" w:line="262" w:lineRule="exact"/>
        <w:ind w:left="426" w:right="-314" w:firstLine="425"/>
        <w:rPr>
          <w:rStyle w:val="FontStyle157"/>
          <w:sz w:val="24"/>
          <w:szCs w:val="24"/>
          <w:lang w:val="ru-RU"/>
        </w:rPr>
      </w:pPr>
      <w:r w:rsidRPr="003E08AB">
        <w:rPr>
          <w:rStyle w:val="FontStyle171"/>
          <w:sz w:val="24"/>
          <w:szCs w:val="24"/>
        </w:rPr>
        <w:t>3.</w:t>
      </w:r>
      <w:r w:rsidRPr="003E08AB">
        <w:rPr>
          <w:rStyle w:val="FontStyle171"/>
          <w:sz w:val="24"/>
          <w:szCs w:val="24"/>
        </w:rPr>
        <w:tab/>
      </w:r>
      <w:r w:rsidRPr="003E08AB">
        <w:rPr>
          <w:rStyle w:val="FontStyle157"/>
          <w:sz w:val="24"/>
          <w:szCs w:val="24"/>
          <w:lang w:val="ru-RU"/>
        </w:rPr>
        <w:t>Если отсутствующий член предложения восстанавлива-</w:t>
      </w:r>
      <w:r w:rsidRPr="003E08AB">
        <w:rPr>
          <w:rStyle w:val="FontStyle157"/>
          <w:sz w:val="24"/>
          <w:szCs w:val="24"/>
          <w:lang w:val="ru-RU"/>
        </w:rPr>
        <w:br/>
        <w:t xml:space="preserve">ется из предшествующих предложений: </w:t>
      </w:r>
      <w:r w:rsidRPr="003E08AB">
        <w:rPr>
          <w:rStyle w:val="FontStyle157"/>
          <w:sz w:val="24"/>
          <w:szCs w:val="24"/>
        </w:rPr>
        <w:t xml:space="preserve">— </w:t>
      </w:r>
      <w:r w:rsidRPr="003E08AB">
        <w:rPr>
          <w:rStyle w:val="FontStyle155"/>
          <w:sz w:val="24"/>
          <w:szCs w:val="24"/>
          <w:lang w:val="ru-RU"/>
        </w:rPr>
        <w:t>А ты любишь пироги</w:t>
      </w:r>
      <w:r w:rsidRPr="003E08AB">
        <w:rPr>
          <w:rStyle w:val="FontStyle155"/>
          <w:sz w:val="24"/>
          <w:szCs w:val="24"/>
          <w:lang w:val="ru-RU"/>
        </w:rPr>
        <w:br/>
        <w:t xml:space="preserve">с зеленым луком?Я </w:t>
      </w:r>
      <w:r w:rsidRPr="003E08AB">
        <w:rPr>
          <w:rStyle w:val="FontStyle155"/>
          <w:sz w:val="24"/>
          <w:szCs w:val="24"/>
        </w:rPr>
        <w:t xml:space="preserve">— </w:t>
      </w:r>
      <w:r w:rsidRPr="003E08AB">
        <w:rPr>
          <w:rStyle w:val="FontStyle155"/>
          <w:sz w:val="24"/>
          <w:szCs w:val="24"/>
          <w:lang w:val="ru-RU"/>
        </w:rPr>
        <w:t xml:space="preserve">страсть как! </w:t>
      </w:r>
      <w:r w:rsidRPr="003E08AB">
        <w:rPr>
          <w:rStyle w:val="FontStyle157"/>
          <w:sz w:val="24"/>
          <w:szCs w:val="24"/>
          <w:lang w:val="ru-RU"/>
        </w:rPr>
        <w:t xml:space="preserve">(М. Г.); </w:t>
      </w:r>
      <w:r w:rsidRPr="003E08AB">
        <w:rPr>
          <w:rStyle w:val="FontStyle155"/>
          <w:sz w:val="24"/>
          <w:szCs w:val="24"/>
          <w:lang w:val="ru-RU"/>
        </w:rPr>
        <w:t>В другой комнате</w:t>
      </w:r>
      <w:r w:rsidRPr="003E08AB">
        <w:rPr>
          <w:rStyle w:val="FontStyle155"/>
          <w:sz w:val="24"/>
          <w:szCs w:val="24"/>
          <w:lang w:val="ru-RU"/>
        </w:rPr>
        <w:br/>
        <w:t xml:space="preserve">воссоздана мастерская ремесленника-ювелира. В третьей </w:t>
      </w:r>
      <w:r w:rsidRPr="003E08AB">
        <w:rPr>
          <w:rStyle w:val="FontStyle155"/>
          <w:sz w:val="24"/>
          <w:szCs w:val="24"/>
        </w:rPr>
        <w:t xml:space="preserve">— </w:t>
      </w:r>
      <w:r w:rsidRPr="003E08AB">
        <w:rPr>
          <w:rStyle w:val="FontStyle155"/>
          <w:sz w:val="24"/>
          <w:szCs w:val="24"/>
          <w:lang w:val="ru-RU"/>
        </w:rPr>
        <w:t>хи-</w:t>
      </w:r>
      <w:r w:rsidRPr="003E08AB">
        <w:rPr>
          <w:rStyle w:val="FontStyle155"/>
          <w:sz w:val="24"/>
          <w:szCs w:val="24"/>
          <w:lang w:val="ru-RU"/>
        </w:rPr>
        <w:br/>
        <w:t xml:space="preserve">жина пастуха, со всей пастушьей утварью. В четвертой </w:t>
      </w:r>
      <w:r w:rsidRPr="003E08AB">
        <w:rPr>
          <w:rStyle w:val="FontStyle155"/>
          <w:sz w:val="24"/>
          <w:szCs w:val="24"/>
        </w:rPr>
        <w:t>—</w:t>
      </w:r>
      <w:r w:rsidRPr="003E08AB">
        <w:rPr>
          <w:rStyle w:val="FontStyle155"/>
          <w:sz w:val="24"/>
          <w:szCs w:val="24"/>
        </w:rPr>
        <w:br/>
      </w:r>
      <w:r w:rsidRPr="003E08AB">
        <w:rPr>
          <w:rStyle w:val="FontStyle155"/>
          <w:sz w:val="24"/>
          <w:szCs w:val="24"/>
          <w:lang w:val="ru-RU"/>
        </w:rPr>
        <w:t xml:space="preserve">обыкновенная водяная мельница. В пятой </w:t>
      </w:r>
      <w:r w:rsidRPr="003E08AB">
        <w:rPr>
          <w:rStyle w:val="FontStyle155"/>
          <w:sz w:val="24"/>
          <w:szCs w:val="24"/>
        </w:rPr>
        <w:t xml:space="preserve">— </w:t>
      </w:r>
      <w:r w:rsidRPr="003E08AB">
        <w:rPr>
          <w:rStyle w:val="FontStyle155"/>
          <w:sz w:val="24"/>
          <w:szCs w:val="24"/>
          <w:lang w:val="ru-RU"/>
        </w:rPr>
        <w:t>обстановка хижины,</w:t>
      </w:r>
      <w:r w:rsidRPr="003E08AB">
        <w:rPr>
          <w:rStyle w:val="FontStyle155"/>
          <w:sz w:val="24"/>
          <w:szCs w:val="24"/>
          <w:lang w:val="ru-RU"/>
        </w:rPr>
        <w:br/>
        <w:t xml:space="preserve">где пастухи делают сыр </w:t>
      </w:r>
      <w:r w:rsidRPr="003E08AB">
        <w:rPr>
          <w:rStyle w:val="FontStyle157"/>
          <w:sz w:val="24"/>
          <w:szCs w:val="24"/>
          <w:lang w:val="ru-RU"/>
        </w:rPr>
        <w:t>(Сол.).</w:t>
      </w:r>
    </w:p>
    <w:p w14:paraId="1171B566" w14:textId="77777777" w:rsidR="00D91D69" w:rsidRPr="003E08AB" w:rsidRDefault="00D91D69" w:rsidP="006A031E">
      <w:pPr>
        <w:pStyle w:val="Style62"/>
        <w:widowControl/>
        <w:spacing w:line="262" w:lineRule="exact"/>
        <w:ind w:left="426" w:right="-314" w:firstLine="425"/>
        <w:rPr>
          <w:rStyle w:val="FontStyle155"/>
          <w:sz w:val="24"/>
          <w:szCs w:val="24"/>
          <w:lang w:val="ru-RU"/>
        </w:rPr>
      </w:pPr>
      <w:r w:rsidRPr="003E08AB">
        <w:rPr>
          <w:rStyle w:val="FontStyle162"/>
          <w:sz w:val="24"/>
          <w:szCs w:val="24"/>
        </w:rPr>
        <w:t xml:space="preserve">§ 17. </w:t>
      </w:r>
      <w:r w:rsidRPr="003E08AB">
        <w:rPr>
          <w:rStyle w:val="FontStyle162"/>
          <w:sz w:val="24"/>
          <w:szCs w:val="24"/>
          <w:lang w:val="ru-RU"/>
        </w:rPr>
        <w:t xml:space="preserve">Тире ставится </w:t>
      </w:r>
      <w:r w:rsidRPr="003E08AB">
        <w:rPr>
          <w:rStyle w:val="FontStyle157"/>
          <w:sz w:val="24"/>
          <w:szCs w:val="24"/>
          <w:lang w:val="ru-RU"/>
        </w:rPr>
        <w:t xml:space="preserve">в предложениях, состоящих из двух компонентов со значением субъекта, объекта, обстоятельства (в разных сочетаниях) и построенных по схемам: </w:t>
      </w:r>
      <w:r w:rsidRPr="003E08AB">
        <w:rPr>
          <w:rStyle w:val="FontStyle173"/>
          <w:sz w:val="24"/>
          <w:szCs w:val="24"/>
          <w:lang w:val="ru-RU"/>
        </w:rPr>
        <w:t xml:space="preserve">«кто </w:t>
      </w:r>
      <w:r w:rsidRPr="003E08AB">
        <w:rPr>
          <w:rStyle w:val="FontStyle173"/>
          <w:sz w:val="24"/>
          <w:szCs w:val="24"/>
        </w:rPr>
        <w:t xml:space="preserve">— </w:t>
      </w:r>
      <w:r w:rsidRPr="003E08AB">
        <w:rPr>
          <w:rStyle w:val="FontStyle173"/>
          <w:sz w:val="24"/>
          <w:szCs w:val="24"/>
          <w:lang w:val="ru-RU"/>
        </w:rPr>
        <w:t xml:space="preserve">кому», «кто </w:t>
      </w:r>
      <w:r w:rsidRPr="003E08AB">
        <w:rPr>
          <w:rStyle w:val="FontStyle173"/>
          <w:sz w:val="24"/>
          <w:szCs w:val="24"/>
        </w:rPr>
        <w:t xml:space="preserve">— </w:t>
      </w:r>
      <w:r w:rsidRPr="003E08AB">
        <w:rPr>
          <w:rStyle w:val="FontStyle173"/>
          <w:sz w:val="24"/>
          <w:szCs w:val="24"/>
          <w:lang w:val="ru-RU"/>
        </w:rPr>
        <w:t xml:space="preserve">где», «что </w:t>
      </w:r>
      <w:r w:rsidRPr="003E08AB">
        <w:rPr>
          <w:rStyle w:val="FontStyle173"/>
          <w:sz w:val="24"/>
          <w:szCs w:val="24"/>
        </w:rPr>
        <w:t xml:space="preserve">— </w:t>
      </w:r>
      <w:r w:rsidRPr="003E08AB">
        <w:rPr>
          <w:rStyle w:val="FontStyle173"/>
          <w:sz w:val="24"/>
          <w:szCs w:val="24"/>
          <w:lang w:val="ru-RU"/>
        </w:rPr>
        <w:t xml:space="preserve">кому», «что </w:t>
      </w:r>
      <w:r w:rsidRPr="003E08AB">
        <w:rPr>
          <w:rStyle w:val="FontStyle173"/>
          <w:sz w:val="24"/>
          <w:szCs w:val="24"/>
        </w:rPr>
        <w:t xml:space="preserve">— </w:t>
      </w:r>
      <w:r w:rsidRPr="003E08AB">
        <w:rPr>
          <w:rStyle w:val="FontStyle173"/>
          <w:sz w:val="24"/>
          <w:szCs w:val="24"/>
          <w:lang w:val="ru-RU"/>
        </w:rPr>
        <w:t xml:space="preserve">куда», «что </w:t>
      </w:r>
      <w:r w:rsidRPr="003E08AB">
        <w:rPr>
          <w:rStyle w:val="FontStyle173"/>
          <w:sz w:val="24"/>
          <w:szCs w:val="24"/>
        </w:rPr>
        <w:t xml:space="preserve">— </w:t>
      </w:r>
      <w:r w:rsidRPr="003E08AB">
        <w:rPr>
          <w:rStyle w:val="FontStyle173"/>
          <w:sz w:val="24"/>
          <w:szCs w:val="24"/>
          <w:lang w:val="ru-RU"/>
        </w:rPr>
        <w:t xml:space="preserve">как», «что </w:t>
      </w:r>
      <w:r w:rsidRPr="003E08AB">
        <w:rPr>
          <w:rStyle w:val="FontStyle173"/>
          <w:sz w:val="24"/>
          <w:szCs w:val="24"/>
        </w:rPr>
        <w:t xml:space="preserve">— </w:t>
      </w:r>
      <w:r w:rsidRPr="003E08AB">
        <w:rPr>
          <w:rStyle w:val="FontStyle173"/>
          <w:sz w:val="24"/>
          <w:szCs w:val="24"/>
          <w:lang w:val="ru-RU"/>
        </w:rPr>
        <w:t xml:space="preserve">где», «что </w:t>
      </w:r>
      <w:r w:rsidRPr="003E08AB">
        <w:rPr>
          <w:rStyle w:val="FontStyle173"/>
          <w:sz w:val="24"/>
          <w:szCs w:val="24"/>
        </w:rPr>
        <w:t xml:space="preserve">— </w:t>
      </w:r>
      <w:r w:rsidRPr="003E08AB">
        <w:rPr>
          <w:rStyle w:val="FontStyle173"/>
          <w:sz w:val="24"/>
          <w:szCs w:val="24"/>
          <w:lang w:val="ru-RU"/>
        </w:rPr>
        <w:t xml:space="preserve">за что» </w:t>
      </w:r>
      <w:r w:rsidRPr="003E08AB">
        <w:rPr>
          <w:rStyle w:val="FontStyle157"/>
          <w:sz w:val="24"/>
          <w:szCs w:val="24"/>
          <w:lang w:val="ru-RU"/>
        </w:rPr>
        <w:t xml:space="preserve">и др.: </w:t>
      </w:r>
      <w:r w:rsidRPr="003E08AB">
        <w:rPr>
          <w:rStyle w:val="FontStyle155"/>
          <w:sz w:val="24"/>
          <w:szCs w:val="24"/>
          <w:lang w:val="ru-RU"/>
        </w:rPr>
        <w:t xml:space="preserve">Учителя </w:t>
      </w:r>
      <w:r w:rsidRPr="003E08AB">
        <w:rPr>
          <w:rStyle w:val="FontStyle155"/>
          <w:sz w:val="24"/>
          <w:szCs w:val="24"/>
        </w:rPr>
        <w:t xml:space="preserve">— </w:t>
      </w:r>
      <w:r w:rsidRPr="003E08AB">
        <w:rPr>
          <w:rStyle w:val="FontStyle155"/>
          <w:sz w:val="24"/>
          <w:szCs w:val="24"/>
          <w:lang w:val="ru-RU"/>
        </w:rPr>
        <w:t xml:space="preserve">школьникам; Журналисты </w:t>
      </w:r>
      <w:r w:rsidRPr="003E08AB">
        <w:rPr>
          <w:rStyle w:val="FontStyle155"/>
          <w:sz w:val="24"/>
          <w:szCs w:val="24"/>
        </w:rPr>
        <w:t xml:space="preserve">— </w:t>
      </w:r>
      <w:r w:rsidRPr="003E08AB">
        <w:rPr>
          <w:rStyle w:val="FontStyle155"/>
          <w:sz w:val="24"/>
          <w:szCs w:val="24"/>
          <w:lang w:val="ru-RU"/>
        </w:rPr>
        <w:t xml:space="preserve">в горячих точках; Литературные премии </w:t>
      </w:r>
      <w:r w:rsidRPr="003E08AB">
        <w:rPr>
          <w:rStyle w:val="FontStyle155"/>
          <w:sz w:val="24"/>
          <w:szCs w:val="24"/>
        </w:rPr>
        <w:t xml:space="preserve">— </w:t>
      </w:r>
      <w:r w:rsidRPr="003E08AB">
        <w:rPr>
          <w:rStyle w:val="FontStyle155"/>
          <w:sz w:val="24"/>
          <w:szCs w:val="24"/>
          <w:lang w:val="ru-RU"/>
        </w:rPr>
        <w:t>ве</w:t>
      </w:r>
      <w:r w:rsidRPr="003E08AB">
        <w:rPr>
          <w:rStyle w:val="FontStyle155"/>
          <w:sz w:val="24"/>
          <w:szCs w:val="24"/>
          <w:lang w:val="ru-RU"/>
        </w:rPr>
        <w:softHyphen/>
        <w:t xml:space="preserve">теранам; Учебники </w:t>
      </w:r>
      <w:r w:rsidRPr="003E08AB">
        <w:rPr>
          <w:rStyle w:val="FontStyle155"/>
          <w:sz w:val="24"/>
          <w:szCs w:val="24"/>
        </w:rPr>
        <w:t xml:space="preserve">— </w:t>
      </w:r>
      <w:r w:rsidRPr="003E08AB">
        <w:rPr>
          <w:rStyle w:val="FontStyle155"/>
          <w:sz w:val="24"/>
          <w:szCs w:val="24"/>
          <w:lang w:val="ru-RU"/>
        </w:rPr>
        <w:t xml:space="preserve">детям; Все скважины </w:t>
      </w:r>
      <w:r w:rsidRPr="003E08AB">
        <w:rPr>
          <w:rStyle w:val="FontStyle155"/>
          <w:sz w:val="24"/>
          <w:szCs w:val="24"/>
        </w:rPr>
        <w:t xml:space="preserve">— </w:t>
      </w:r>
      <w:r w:rsidRPr="003E08AB">
        <w:rPr>
          <w:rStyle w:val="FontStyle155"/>
          <w:sz w:val="24"/>
          <w:szCs w:val="24"/>
          <w:lang w:val="ru-RU"/>
        </w:rPr>
        <w:t>в строю; Оцен</w:t>
      </w:r>
      <w:r w:rsidRPr="003E08AB">
        <w:rPr>
          <w:rStyle w:val="FontStyle155"/>
          <w:sz w:val="24"/>
          <w:szCs w:val="24"/>
          <w:lang w:val="ru-RU"/>
        </w:rPr>
        <w:softHyphen/>
        <w:t xml:space="preserve">ки </w:t>
      </w:r>
      <w:r w:rsidRPr="003E08AB">
        <w:rPr>
          <w:rStyle w:val="FontStyle155"/>
          <w:sz w:val="24"/>
          <w:szCs w:val="24"/>
        </w:rPr>
        <w:t xml:space="preserve">— </w:t>
      </w:r>
      <w:r w:rsidRPr="003E08AB">
        <w:rPr>
          <w:rStyle w:val="FontStyle155"/>
          <w:sz w:val="24"/>
          <w:szCs w:val="24"/>
          <w:lang w:val="ru-RU"/>
        </w:rPr>
        <w:t xml:space="preserve">за знания. </w:t>
      </w:r>
      <w:r w:rsidRPr="003E08AB">
        <w:rPr>
          <w:rStyle w:val="FontStyle157"/>
          <w:sz w:val="24"/>
          <w:szCs w:val="24"/>
          <w:lang w:val="ru-RU"/>
        </w:rPr>
        <w:t xml:space="preserve">Тире сохраняется и при перестановке частей: </w:t>
      </w:r>
      <w:r w:rsidRPr="003E08AB">
        <w:rPr>
          <w:rStyle w:val="FontStyle155"/>
          <w:sz w:val="24"/>
          <w:szCs w:val="24"/>
          <w:lang w:val="ru-RU"/>
        </w:rPr>
        <w:t xml:space="preserve">Вам </w:t>
      </w:r>
      <w:r w:rsidRPr="003E08AB">
        <w:rPr>
          <w:rStyle w:val="FontStyle155"/>
          <w:sz w:val="24"/>
          <w:szCs w:val="24"/>
        </w:rPr>
        <w:t xml:space="preserve">— </w:t>
      </w:r>
      <w:r w:rsidRPr="003E08AB">
        <w:rPr>
          <w:rStyle w:val="FontStyle155"/>
          <w:sz w:val="24"/>
          <w:szCs w:val="24"/>
          <w:lang w:val="ru-RU"/>
        </w:rPr>
        <w:t>ключ от вуза.</w:t>
      </w:r>
    </w:p>
    <w:p w14:paraId="5248BA3C" w14:textId="77777777" w:rsidR="00D91D69" w:rsidRPr="003E08AB" w:rsidRDefault="00D91D69" w:rsidP="006A031E">
      <w:pPr>
        <w:pStyle w:val="Style62"/>
        <w:widowControl/>
        <w:spacing w:line="262" w:lineRule="exact"/>
        <w:ind w:left="426" w:right="-314" w:firstLine="425"/>
        <w:jc w:val="right"/>
        <w:rPr>
          <w:rStyle w:val="FontStyle157"/>
          <w:sz w:val="24"/>
          <w:szCs w:val="24"/>
          <w:lang w:val="ru-RU" w:eastAsia="ru-RU"/>
        </w:rPr>
      </w:pPr>
      <w:r w:rsidRPr="003E08AB">
        <w:rPr>
          <w:rStyle w:val="FontStyle157"/>
          <w:sz w:val="24"/>
          <w:szCs w:val="24"/>
          <w:lang w:val="ru-RU" w:eastAsia="ru-RU"/>
        </w:rPr>
        <w:t>Такие предложения распространены в газетных заголовках.</w:t>
      </w:r>
    </w:p>
    <w:p w14:paraId="4B1D61C5" w14:textId="77777777" w:rsidR="00D91D69" w:rsidRPr="003E08AB" w:rsidRDefault="00D91D69" w:rsidP="006A031E">
      <w:pPr>
        <w:pStyle w:val="Style42"/>
        <w:widowControl/>
        <w:spacing w:before="106" w:line="209" w:lineRule="exact"/>
        <w:ind w:left="426" w:right="-314" w:firstLine="425"/>
        <w:rPr>
          <w:rStyle w:val="FontStyle171"/>
          <w:sz w:val="24"/>
          <w:szCs w:val="24"/>
          <w:lang w:val="ru-RU"/>
        </w:rPr>
      </w:pPr>
      <w:r w:rsidRPr="003E08AB">
        <w:rPr>
          <w:rStyle w:val="FontStyle171"/>
          <w:sz w:val="24"/>
          <w:szCs w:val="24"/>
          <w:u w:val="single"/>
          <w:lang w:val="ru-RU" w:eastAsia="ru-RU"/>
        </w:rPr>
        <w:t>Примечание</w:t>
      </w:r>
      <w:r w:rsidRPr="003E08AB">
        <w:rPr>
          <w:rStyle w:val="FontStyle171"/>
          <w:sz w:val="24"/>
          <w:szCs w:val="24"/>
          <w:lang w:val="ru-RU" w:eastAsia="ru-RU"/>
        </w:rPr>
        <w:t>. Следует различать предложно-падежные формы существительных в роли определения, когда тире не ставится, и в роли других членов предложения, когда тире не</w:t>
      </w:r>
      <w:r w:rsidRPr="003E08AB">
        <w:rPr>
          <w:rStyle w:val="FontStyle171"/>
          <w:sz w:val="24"/>
          <w:szCs w:val="24"/>
          <w:lang w:val="ru-RU" w:eastAsia="ru-RU"/>
        </w:rPr>
        <w:softHyphen/>
        <w:t xml:space="preserve">обходимо. Ср.: </w:t>
      </w:r>
      <w:r w:rsidRPr="003E08AB">
        <w:rPr>
          <w:rStyle w:val="FontStyle170"/>
          <w:sz w:val="24"/>
          <w:szCs w:val="24"/>
          <w:lang w:val="ru-RU" w:eastAsia="ru-RU"/>
        </w:rPr>
        <w:t xml:space="preserve">Концерт </w:t>
      </w:r>
      <w:r w:rsidRPr="003E08AB">
        <w:rPr>
          <w:rStyle w:val="FontStyle173"/>
          <w:sz w:val="24"/>
          <w:szCs w:val="24"/>
          <w:lang w:val="ru-RU" w:eastAsia="ru-RU"/>
        </w:rPr>
        <w:t xml:space="preserve">для скрипки с оркестром </w:t>
      </w:r>
      <w:r w:rsidRPr="003E08AB">
        <w:rPr>
          <w:rStyle w:val="FontStyle170"/>
          <w:sz w:val="24"/>
          <w:szCs w:val="24"/>
          <w:lang w:val="ru-RU" w:eastAsia="ru-RU"/>
        </w:rPr>
        <w:t xml:space="preserve">(состоится завтра) </w:t>
      </w:r>
      <w:r w:rsidRPr="003E08AB">
        <w:rPr>
          <w:rStyle w:val="FontStyle170"/>
          <w:sz w:val="24"/>
          <w:szCs w:val="24"/>
          <w:lang w:eastAsia="ru-RU"/>
        </w:rPr>
        <w:t xml:space="preserve">— </w:t>
      </w:r>
      <w:r w:rsidRPr="003E08AB">
        <w:rPr>
          <w:rStyle w:val="FontStyle171"/>
          <w:sz w:val="24"/>
          <w:szCs w:val="24"/>
          <w:lang w:val="ru-RU" w:eastAsia="ru-RU"/>
        </w:rPr>
        <w:t xml:space="preserve">предложно-падежная форма выполняет функцию определения </w:t>
      </w:r>
      <w:r w:rsidRPr="003E08AB">
        <w:rPr>
          <w:rStyle w:val="FontStyle170"/>
          <w:sz w:val="24"/>
          <w:szCs w:val="24"/>
          <w:lang w:val="ru-RU" w:eastAsia="ru-RU"/>
        </w:rPr>
        <w:t xml:space="preserve">(концерт </w:t>
      </w:r>
      <w:r w:rsidRPr="003E08AB">
        <w:rPr>
          <w:rStyle w:val="FontStyle171"/>
          <w:sz w:val="24"/>
          <w:szCs w:val="24"/>
          <w:lang w:val="ru-RU" w:eastAsia="ru-RU"/>
        </w:rPr>
        <w:t xml:space="preserve">какой?) и </w:t>
      </w:r>
      <w:r w:rsidRPr="003E08AB">
        <w:rPr>
          <w:rStyle w:val="FontStyle170"/>
          <w:sz w:val="24"/>
          <w:szCs w:val="24"/>
          <w:lang w:val="ru-RU" w:eastAsia="ru-RU"/>
        </w:rPr>
        <w:t xml:space="preserve">Концерт </w:t>
      </w:r>
      <w:r w:rsidRPr="003E08AB">
        <w:rPr>
          <w:rStyle w:val="FontStyle170"/>
          <w:sz w:val="24"/>
          <w:szCs w:val="24"/>
          <w:lang w:eastAsia="ru-RU"/>
        </w:rPr>
        <w:t xml:space="preserve">— </w:t>
      </w:r>
      <w:r w:rsidRPr="003E08AB">
        <w:rPr>
          <w:rStyle w:val="FontStyle170"/>
          <w:sz w:val="24"/>
          <w:szCs w:val="24"/>
          <w:lang w:val="ru-RU" w:eastAsia="ru-RU"/>
        </w:rPr>
        <w:t>для скрипки с орке</w:t>
      </w:r>
      <w:r w:rsidRPr="003E08AB">
        <w:rPr>
          <w:rStyle w:val="FontStyle170"/>
          <w:sz w:val="24"/>
          <w:szCs w:val="24"/>
          <w:lang w:val="ru-RU" w:eastAsia="ru-RU"/>
        </w:rPr>
        <w:softHyphen/>
      </w:r>
      <w:r w:rsidRPr="003E08AB">
        <w:rPr>
          <w:rStyle w:val="FontStyle155"/>
          <w:sz w:val="24"/>
          <w:szCs w:val="24"/>
        </w:rPr>
        <w:t xml:space="preserve">стром — </w:t>
      </w:r>
      <w:r w:rsidRPr="003E08AB">
        <w:rPr>
          <w:rStyle w:val="FontStyle171"/>
          <w:sz w:val="24"/>
          <w:szCs w:val="24"/>
          <w:lang w:val="ru-RU"/>
        </w:rPr>
        <w:t>предложно-падежная форма выполняет функцию сказуемого.</w:t>
      </w:r>
    </w:p>
    <w:p w14:paraId="413C9177" w14:textId="77777777" w:rsidR="00D91D69" w:rsidRPr="003E08AB" w:rsidRDefault="00D91D69" w:rsidP="006A031E">
      <w:pPr>
        <w:pStyle w:val="Style62"/>
        <w:widowControl/>
        <w:spacing w:before="86" w:line="245" w:lineRule="exact"/>
        <w:ind w:left="426" w:right="-314" w:firstLine="425"/>
        <w:rPr>
          <w:rStyle w:val="FontStyle157"/>
          <w:sz w:val="24"/>
          <w:szCs w:val="24"/>
          <w:lang w:val="ru-RU"/>
        </w:rPr>
      </w:pPr>
      <w:r w:rsidRPr="003E08AB">
        <w:rPr>
          <w:rStyle w:val="FontStyle162"/>
          <w:sz w:val="24"/>
          <w:szCs w:val="24"/>
        </w:rPr>
        <w:t xml:space="preserve">§ 18. </w:t>
      </w:r>
      <w:r w:rsidRPr="003E08AB">
        <w:rPr>
          <w:rStyle w:val="FontStyle157"/>
          <w:sz w:val="24"/>
          <w:szCs w:val="24"/>
          <w:lang w:val="ru-RU"/>
        </w:rPr>
        <w:t>В самостоятельно употребляемых предложениях с от</w:t>
      </w:r>
      <w:r w:rsidRPr="003E08AB">
        <w:rPr>
          <w:rStyle w:val="FontStyle157"/>
          <w:sz w:val="24"/>
          <w:szCs w:val="24"/>
          <w:lang w:val="ru-RU"/>
        </w:rPr>
        <w:softHyphen/>
        <w:t>сутствующим сказуемым, не восстанавливаемым из контек</w:t>
      </w:r>
      <w:r w:rsidRPr="003E08AB">
        <w:rPr>
          <w:rStyle w:val="FontStyle157"/>
          <w:sz w:val="24"/>
          <w:szCs w:val="24"/>
          <w:lang w:val="ru-RU"/>
        </w:rPr>
        <w:softHyphen/>
        <w:t>ста</w:t>
      </w:r>
      <w:r w:rsidRPr="003E08AB">
        <w:rPr>
          <w:rStyle w:val="FontStyle157"/>
          <w:sz w:val="24"/>
          <w:szCs w:val="24"/>
          <w:vertAlign w:val="superscript"/>
          <w:lang w:val="ru-RU"/>
        </w:rPr>
        <w:t>1</w:t>
      </w:r>
      <w:r w:rsidRPr="003E08AB">
        <w:rPr>
          <w:rStyle w:val="FontStyle157"/>
          <w:sz w:val="24"/>
          <w:szCs w:val="24"/>
          <w:lang w:val="ru-RU"/>
        </w:rPr>
        <w:t xml:space="preserve">, может ставиться </w:t>
      </w:r>
      <w:r w:rsidRPr="003E08AB">
        <w:rPr>
          <w:rStyle w:val="FontStyle162"/>
          <w:sz w:val="24"/>
          <w:szCs w:val="24"/>
          <w:lang w:val="ru-RU"/>
        </w:rPr>
        <w:t xml:space="preserve">тире. </w:t>
      </w:r>
      <w:r w:rsidRPr="003E08AB">
        <w:rPr>
          <w:rStyle w:val="FontStyle157"/>
          <w:sz w:val="24"/>
          <w:szCs w:val="24"/>
          <w:lang w:val="ru-RU"/>
        </w:rPr>
        <w:t xml:space="preserve">Такие предложения расчленены паузой на два компонента </w:t>
      </w:r>
      <w:r w:rsidRPr="003E08AB">
        <w:rPr>
          <w:rStyle w:val="FontStyle157"/>
          <w:sz w:val="24"/>
          <w:szCs w:val="24"/>
        </w:rPr>
        <w:t xml:space="preserve">— </w:t>
      </w:r>
      <w:r w:rsidRPr="003E08AB">
        <w:rPr>
          <w:rStyle w:val="FontStyle157"/>
          <w:sz w:val="24"/>
          <w:szCs w:val="24"/>
          <w:lang w:val="ru-RU"/>
        </w:rPr>
        <w:t xml:space="preserve">обстоятельственный и подле-жащный: </w:t>
      </w:r>
      <w:r w:rsidRPr="003E08AB">
        <w:rPr>
          <w:rStyle w:val="FontStyle155"/>
          <w:sz w:val="24"/>
          <w:szCs w:val="24"/>
          <w:lang w:val="ru-RU"/>
        </w:rPr>
        <w:t xml:space="preserve">За решеткой </w:t>
      </w:r>
      <w:r w:rsidRPr="003E08AB">
        <w:rPr>
          <w:rStyle w:val="FontStyle155"/>
          <w:sz w:val="24"/>
          <w:szCs w:val="24"/>
        </w:rPr>
        <w:t xml:space="preserve">—• </w:t>
      </w:r>
      <w:r w:rsidRPr="003E08AB">
        <w:rPr>
          <w:rStyle w:val="FontStyle155"/>
          <w:sz w:val="24"/>
          <w:szCs w:val="24"/>
          <w:lang w:val="ru-RU"/>
        </w:rPr>
        <w:t xml:space="preserve">сказочная птица </w:t>
      </w:r>
      <w:r w:rsidRPr="003E08AB">
        <w:rPr>
          <w:rStyle w:val="FontStyle157"/>
          <w:sz w:val="24"/>
          <w:szCs w:val="24"/>
          <w:lang w:val="ru-RU"/>
        </w:rPr>
        <w:t xml:space="preserve">(Забол.); </w:t>
      </w:r>
      <w:r w:rsidRPr="003E08AB">
        <w:rPr>
          <w:rStyle w:val="FontStyle155"/>
          <w:sz w:val="24"/>
          <w:szCs w:val="24"/>
          <w:lang w:val="ru-RU"/>
        </w:rPr>
        <w:t xml:space="preserve">В переулках на селе </w:t>
      </w:r>
      <w:r w:rsidRPr="003E08AB">
        <w:rPr>
          <w:rStyle w:val="FontStyle155"/>
          <w:sz w:val="24"/>
          <w:szCs w:val="24"/>
        </w:rPr>
        <w:t xml:space="preserve">— </w:t>
      </w:r>
      <w:r w:rsidRPr="003E08AB">
        <w:rPr>
          <w:rStyle w:val="FontStyle155"/>
          <w:sz w:val="24"/>
          <w:szCs w:val="24"/>
          <w:lang w:val="ru-RU"/>
        </w:rPr>
        <w:t xml:space="preserve">грязь по колено </w:t>
      </w:r>
      <w:r w:rsidRPr="003E08AB">
        <w:rPr>
          <w:rStyle w:val="FontStyle157"/>
          <w:sz w:val="24"/>
          <w:szCs w:val="24"/>
          <w:lang w:val="ru-RU"/>
        </w:rPr>
        <w:t xml:space="preserve">(Шукш.); </w:t>
      </w:r>
      <w:r w:rsidRPr="003E08AB">
        <w:rPr>
          <w:rStyle w:val="FontStyle155"/>
          <w:sz w:val="24"/>
          <w:szCs w:val="24"/>
          <w:lang w:val="ru-RU"/>
        </w:rPr>
        <w:t xml:space="preserve">Над желтыми соломенными полями, над стерней </w:t>
      </w:r>
      <w:r w:rsidRPr="003E08AB">
        <w:rPr>
          <w:rStyle w:val="FontStyle155"/>
          <w:sz w:val="24"/>
          <w:szCs w:val="24"/>
        </w:rPr>
        <w:t xml:space="preserve">— </w:t>
      </w:r>
      <w:r w:rsidRPr="003E08AB">
        <w:rPr>
          <w:rStyle w:val="FontStyle155"/>
          <w:sz w:val="24"/>
          <w:szCs w:val="24"/>
          <w:lang w:val="ru-RU"/>
        </w:rPr>
        <w:t xml:space="preserve">синее небо да белые облака </w:t>
      </w:r>
      <w:r w:rsidRPr="003E08AB">
        <w:rPr>
          <w:rStyle w:val="FontStyle157"/>
          <w:sz w:val="24"/>
          <w:szCs w:val="24"/>
          <w:lang w:val="ru-RU"/>
        </w:rPr>
        <w:t xml:space="preserve">(Сол.); </w:t>
      </w:r>
      <w:r w:rsidRPr="003E08AB">
        <w:rPr>
          <w:rStyle w:val="FontStyle155"/>
          <w:sz w:val="24"/>
          <w:szCs w:val="24"/>
          <w:lang w:val="ru-RU"/>
        </w:rPr>
        <w:t xml:space="preserve">За шоссе </w:t>
      </w:r>
      <w:r w:rsidRPr="003E08AB">
        <w:rPr>
          <w:rStyle w:val="FontStyle155"/>
          <w:sz w:val="24"/>
          <w:szCs w:val="24"/>
        </w:rPr>
        <w:t xml:space="preserve">— </w:t>
      </w:r>
      <w:r w:rsidRPr="003E08AB">
        <w:rPr>
          <w:rStyle w:val="FontStyle155"/>
          <w:sz w:val="24"/>
          <w:szCs w:val="24"/>
          <w:lang w:val="ru-RU"/>
        </w:rPr>
        <w:t xml:space="preserve">березовый лесок </w:t>
      </w:r>
      <w:r w:rsidRPr="003E08AB">
        <w:rPr>
          <w:rStyle w:val="FontStyle157"/>
          <w:sz w:val="24"/>
          <w:szCs w:val="24"/>
          <w:lang w:val="ru-RU"/>
        </w:rPr>
        <w:t xml:space="preserve">(Бун.); </w:t>
      </w:r>
      <w:r w:rsidRPr="003E08AB">
        <w:rPr>
          <w:rStyle w:val="FontStyle155"/>
          <w:sz w:val="24"/>
          <w:szCs w:val="24"/>
          <w:lang w:val="ru-RU"/>
        </w:rPr>
        <w:t xml:space="preserve">По всему небу </w:t>
      </w:r>
      <w:r w:rsidRPr="003E08AB">
        <w:rPr>
          <w:rStyle w:val="FontStyle155"/>
          <w:sz w:val="24"/>
          <w:szCs w:val="24"/>
        </w:rPr>
        <w:t xml:space="preserve">— </w:t>
      </w:r>
      <w:r w:rsidRPr="003E08AB">
        <w:rPr>
          <w:rStyle w:val="FontStyle155"/>
          <w:sz w:val="24"/>
          <w:szCs w:val="24"/>
          <w:lang w:val="ru-RU"/>
        </w:rPr>
        <w:t xml:space="preserve">облака </w:t>
      </w:r>
      <w:r w:rsidRPr="003E08AB">
        <w:rPr>
          <w:rStyle w:val="FontStyle157"/>
          <w:sz w:val="24"/>
          <w:szCs w:val="24"/>
          <w:lang w:val="ru-RU"/>
        </w:rPr>
        <w:t xml:space="preserve">(Пан.); </w:t>
      </w:r>
      <w:r w:rsidRPr="003E08AB">
        <w:rPr>
          <w:rStyle w:val="FontStyle155"/>
          <w:sz w:val="24"/>
          <w:szCs w:val="24"/>
          <w:lang w:val="ru-RU"/>
        </w:rPr>
        <w:t xml:space="preserve">Над площадью </w:t>
      </w:r>
      <w:r w:rsidRPr="003E08AB">
        <w:rPr>
          <w:rStyle w:val="FontStyle155"/>
          <w:sz w:val="24"/>
          <w:szCs w:val="24"/>
        </w:rPr>
        <w:t xml:space="preserve">— </w:t>
      </w:r>
      <w:r w:rsidRPr="003E08AB">
        <w:rPr>
          <w:rStyle w:val="FontStyle155"/>
          <w:sz w:val="24"/>
          <w:szCs w:val="24"/>
          <w:lang w:val="ru-RU"/>
        </w:rPr>
        <w:t xml:space="preserve">низко повисшая пыль </w:t>
      </w:r>
      <w:r w:rsidRPr="003E08AB">
        <w:rPr>
          <w:rStyle w:val="FontStyle157"/>
          <w:sz w:val="24"/>
          <w:szCs w:val="24"/>
          <w:lang w:val="ru-RU"/>
        </w:rPr>
        <w:t xml:space="preserve">(Шол.); </w:t>
      </w:r>
      <w:r w:rsidRPr="003E08AB">
        <w:rPr>
          <w:rStyle w:val="FontStyle155"/>
          <w:sz w:val="24"/>
          <w:szCs w:val="24"/>
          <w:lang w:val="ru-RU"/>
        </w:rPr>
        <w:t xml:space="preserve">За ширмой </w:t>
      </w:r>
      <w:r w:rsidRPr="003E08AB">
        <w:rPr>
          <w:rStyle w:val="FontStyle155"/>
          <w:sz w:val="24"/>
          <w:szCs w:val="24"/>
        </w:rPr>
        <w:t xml:space="preserve">— </w:t>
      </w:r>
      <w:r w:rsidRPr="003E08AB">
        <w:rPr>
          <w:rStyle w:val="FontStyle155"/>
          <w:sz w:val="24"/>
          <w:szCs w:val="24"/>
          <w:lang w:val="ru-RU"/>
        </w:rPr>
        <w:t xml:space="preserve">дверь, ведущая на лестницу </w:t>
      </w:r>
      <w:r w:rsidRPr="003E08AB">
        <w:rPr>
          <w:rStyle w:val="FontStyle157"/>
          <w:sz w:val="24"/>
          <w:szCs w:val="24"/>
          <w:lang w:val="ru-RU"/>
        </w:rPr>
        <w:t>(Наб.).</w:t>
      </w:r>
    </w:p>
    <w:p w14:paraId="4BA56656" w14:textId="77777777" w:rsidR="00D91D69" w:rsidRPr="003E08AB" w:rsidRDefault="00D91D69" w:rsidP="006A031E">
      <w:pPr>
        <w:pStyle w:val="Style62"/>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при отсутствии паузы и логического ударения на обстоятельственном члене предложения тире </w:t>
      </w:r>
      <w:r w:rsidRPr="003E08AB">
        <w:rPr>
          <w:rStyle w:val="FontStyle162"/>
          <w:sz w:val="24"/>
          <w:szCs w:val="24"/>
          <w:lang w:val="ru-RU" w:eastAsia="ru-RU"/>
        </w:rPr>
        <w:t xml:space="preserve">не ставится: </w:t>
      </w:r>
      <w:r w:rsidRPr="003E08AB">
        <w:rPr>
          <w:rStyle w:val="FontStyle155"/>
          <w:sz w:val="24"/>
          <w:szCs w:val="24"/>
          <w:lang w:val="ru-RU" w:eastAsia="ru-RU"/>
        </w:rPr>
        <w:t xml:space="preserve">Там на неведомых дорожках следы невиданных зверей </w:t>
      </w:r>
      <w:r w:rsidRPr="003E08AB">
        <w:rPr>
          <w:rStyle w:val="FontStyle157"/>
          <w:sz w:val="24"/>
          <w:szCs w:val="24"/>
          <w:lang w:val="ru-RU" w:eastAsia="ru-RU"/>
        </w:rPr>
        <w:t xml:space="preserve">(П.). То же при выражении субъектно-обстоятельственного значения: </w:t>
      </w:r>
      <w:r w:rsidRPr="003E08AB">
        <w:rPr>
          <w:rStyle w:val="FontStyle155"/>
          <w:sz w:val="24"/>
          <w:szCs w:val="24"/>
          <w:lang w:val="ru-RU" w:eastAsia="ru-RU"/>
        </w:rPr>
        <w:t>В пуб</w:t>
      </w:r>
      <w:r w:rsidRPr="003E08AB">
        <w:rPr>
          <w:rStyle w:val="FontStyle155"/>
          <w:sz w:val="24"/>
          <w:szCs w:val="24"/>
          <w:lang w:val="ru-RU" w:eastAsia="ru-RU"/>
        </w:rPr>
        <w:softHyphen/>
        <w:t>лике волнение; На душе тоска.</w:t>
      </w:r>
    </w:p>
    <w:p w14:paraId="2353BE7F" w14:textId="77777777" w:rsidR="00D91D69" w:rsidRPr="003E08AB" w:rsidRDefault="00D91D69" w:rsidP="006A031E">
      <w:pPr>
        <w:pStyle w:val="Style25"/>
        <w:widowControl/>
        <w:spacing w:line="240" w:lineRule="exact"/>
        <w:ind w:left="426" w:right="-314" w:firstLine="425"/>
      </w:pPr>
    </w:p>
    <w:p w14:paraId="5EBFCC07" w14:textId="77777777" w:rsidR="00D91D69" w:rsidRPr="003E08AB" w:rsidRDefault="00D91D69" w:rsidP="006A031E">
      <w:pPr>
        <w:pStyle w:val="Style25"/>
        <w:widowControl/>
        <w:spacing w:before="156"/>
        <w:ind w:left="426" w:right="-314" w:firstLine="425"/>
        <w:rPr>
          <w:rStyle w:val="FontStyle153"/>
          <w:lang w:val="ru-RU" w:eastAsia="ru-RU"/>
        </w:rPr>
      </w:pPr>
      <w:r w:rsidRPr="003E08AB">
        <w:rPr>
          <w:rStyle w:val="FontStyle153"/>
          <w:lang w:val="ru-RU" w:eastAsia="ru-RU"/>
        </w:rPr>
        <w:t>Тире в функции соединения</w:t>
      </w:r>
    </w:p>
    <w:p w14:paraId="7F0303BA" w14:textId="77777777" w:rsidR="00D91D69" w:rsidRPr="003E08AB" w:rsidRDefault="00D91D69" w:rsidP="006A031E">
      <w:pPr>
        <w:pStyle w:val="Style66"/>
        <w:widowControl/>
        <w:spacing w:before="204" w:line="245" w:lineRule="exact"/>
        <w:ind w:left="426" w:right="-314" w:firstLine="425"/>
        <w:rPr>
          <w:rStyle w:val="FontStyle157"/>
          <w:sz w:val="24"/>
          <w:szCs w:val="24"/>
        </w:rPr>
      </w:pPr>
      <w:r w:rsidRPr="003E08AB">
        <w:rPr>
          <w:rStyle w:val="FontStyle162"/>
          <w:sz w:val="24"/>
          <w:szCs w:val="24"/>
        </w:rPr>
        <w:t xml:space="preserve">§ 19. </w:t>
      </w:r>
      <w:r w:rsidRPr="003E08AB">
        <w:rPr>
          <w:rStyle w:val="FontStyle162"/>
          <w:sz w:val="24"/>
          <w:szCs w:val="24"/>
          <w:lang w:val="ru-RU"/>
        </w:rPr>
        <w:t xml:space="preserve">Тире ставится </w:t>
      </w:r>
      <w:r w:rsidRPr="003E08AB">
        <w:rPr>
          <w:rStyle w:val="FontStyle157"/>
          <w:sz w:val="24"/>
          <w:szCs w:val="24"/>
          <w:lang w:val="ru-RU"/>
        </w:rPr>
        <w:t>между двумя (и более) словами, кото</w:t>
      </w:r>
      <w:r w:rsidRPr="003E08AB">
        <w:rPr>
          <w:rStyle w:val="FontStyle157"/>
          <w:sz w:val="24"/>
          <w:szCs w:val="24"/>
          <w:lang w:val="ru-RU"/>
        </w:rPr>
        <w:softHyphen/>
        <w:t xml:space="preserve">рые, сочетаясь друг с другом, означают пределы (значение </w:t>
      </w:r>
      <w:r w:rsidRPr="003E08AB">
        <w:rPr>
          <w:rStyle w:val="FontStyle155"/>
          <w:sz w:val="24"/>
          <w:szCs w:val="24"/>
          <w:lang w:val="ru-RU"/>
        </w:rPr>
        <w:t xml:space="preserve">«от... до») </w:t>
      </w:r>
      <w:r w:rsidRPr="003E08AB">
        <w:rPr>
          <w:rStyle w:val="FontStyle155"/>
          <w:sz w:val="24"/>
          <w:szCs w:val="24"/>
        </w:rPr>
        <w:t xml:space="preserve">— </w:t>
      </w:r>
      <w:r w:rsidRPr="003E08AB">
        <w:rPr>
          <w:rStyle w:val="FontStyle157"/>
          <w:sz w:val="24"/>
          <w:szCs w:val="24"/>
          <w:lang w:val="ru-RU"/>
        </w:rPr>
        <w:t xml:space="preserve">пространственные, временные, количественные: </w:t>
      </w:r>
      <w:r w:rsidRPr="003E08AB">
        <w:rPr>
          <w:rStyle w:val="FontStyle171"/>
          <w:sz w:val="24"/>
          <w:szCs w:val="24"/>
          <w:lang w:val="ru-RU"/>
        </w:rPr>
        <w:t xml:space="preserve">С </w:t>
      </w:r>
      <w:r w:rsidRPr="003E08AB">
        <w:rPr>
          <w:rStyle w:val="FontStyle155"/>
          <w:sz w:val="24"/>
          <w:szCs w:val="24"/>
          <w:lang w:val="ru-RU"/>
        </w:rPr>
        <w:t xml:space="preserve">Казанского вокзала начнут отходить поезда с табличками «Москва </w:t>
      </w:r>
      <w:r w:rsidRPr="003E08AB">
        <w:rPr>
          <w:rStyle w:val="FontStyle155"/>
          <w:sz w:val="24"/>
          <w:szCs w:val="24"/>
        </w:rPr>
        <w:t xml:space="preserve">— </w:t>
      </w:r>
      <w:r w:rsidRPr="003E08AB">
        <w:rPr>
          <w:rStyle w:val="FontStyle155"/>
          <w:sz w:val="24"/>
          <w:szCs w:val="24"/>
          <w:lang w:val="ru-RU"/>
        </w:rPr>
        <w:t>Кара-Бугаз</w:t>
      </w:r>
      <w:r w:rsidRPr="003E08AB">
        <w:rPr>
          <w:rStyle w:val="FontStyle155"/>
          <w:sz w:val="24"/>
          <w:szCs w:val="24"/>
          <w:vertAlign w:val="subscript"/>
          <w:lang w:val="ru-RU"/>
        </w:rPr>
        <w:t>}</w:t>
      </w:r>
      <w:r w:rsidRPr="003E08AB">
        <w:rPr>
          <w:rStyle w:val="FontStyle155"/>
          <w:sz w:val="24"/>
          <w:szCs w:val="24"/>
          <w:lang w:val="ru-RU"/>
        </w:rPr>
        <w:t xml:space="preserve"> через Ташкент </w:t>
      </w:r>
      <w:r w:rsidRPr="003E08AB">
        <w:rPr>
          <w:rStyle w:val="FontStyle155"/>
          <w:sz w:val="24"/>
          <w:szCs w:val="24"/>
        </w:rPr>
        <w:t xml:space="preserve">— </w:t>
      </w:r>
      <w:r w:rsidRPr="003E08AB">
        <w:rPr>
          <w:rStyle w:val="FontStyle155"/>
          <w:sz w:val="24"/>
          <w:szCs w:val="24"/>
          <w:lang w:val="ru-RU"/>
        </w:rPr>
        <w:t xml:space="preserve">Красноводск» </w:t>
      </w:r>
      <w:r w:rsidRPr="003E08AB">
        <w:rPr>
          <w:rStyle w:val="FontStyle157"/>
          <w:sz w:val="24"/>
          <w:szCs w:val="24"/>
          <w:lang w:val="ru-RU"/>
        </w:rPr>
        <w:t xml:space="preserve">(Па-уст.); </w:t>
      </w:r>
      <w:r w:rsidRPr="003E08AB">
        <w:rPr>
          <w:rStyle w:val="FontStyle155"/>
          <w:sz w:val="24"/>
          <w:szCs w:val="24"/>
          <w:lang w:val="ru-RU"/>
        </w:rPr>
        <w:t>Ошибочно полагая, что культура конского каштана в севе</w:t>
      </w:r>
      <w:r w:rsidRPr="003E08AB">
        <w:rPr>
          <w:rStyle w:val="FontStyle155"/>
          <w:sz w:val="24"/>
          <w:szCs w:val="24"/>
          <w:lang w:val="ru-RU"/>
        </w:rPr>
        <w:softHyphen/>
        <w:t xml:space="preserve">ро-западных парках явление не XVIII—XIX веков, а более позднее, удалили все каштаны из Тригорского и с могильного холма Свя-тогорского монастыря </w:t>
      </w:r>
      <w:r w:rsidRPr="003E08AB">
        <w:rPr>
          <w:rStyle w:val="FontStyle157"/>
          <w:sz w:val="24"/>
          <w:szCs w:val="24"/>
          <w:lang w:val="ru-RU"/>
        </w:rPr>
        <w:t xml:space="preserve">(Гейч.); </w:t>
      </w:r>
      <w:r w:rsidRPr="003E08AB">
        <w:rPr>
          <w:rStyle w:val="FontStyle155"/>
          <w:sz w:val="24"/>
          <w:szCs w:val="24"/>
          <w:lang w:val="ru-RU"/>
        </w:rPr>
        <w:t xml:space="preserve">Запасы нефти на </w:t>
      </w:r>
      <w:r w:rsidRPr="003E08AB">
        <w:rPr>
          <w:rStyle w:val="FontStyle155"/>
          <w:sz w:val="24"/>
          <w:szCs w:val="24"/>
        </w:rPr>
        <w:t xml:space="preserve">Челекене </w:t>
      </w:r>
      <w:r w:rsidRPr="003E08AB">
        <w:rPr>
          <w:rStyle w:val="FontStyle155"/>
          <w:sz w:val="24"/>
          <w:szCs w:val="24"/>
          <w:lang w:val="ru-RU"/>
        </w:rPr>
        <w:t xml:space="preserve">очень невелики и должны быть исчерпаны за первые десять </w:t>
      </w:r>
      <w:r w:rsidRPr="003E08AB">
        <w:rPr>
          <w:rStyle w:val="FontStyle155"/>
          <w:sz w:val="24"/>
          <w:szCs w:val="24"/>
        </w:rPr>
        <w:t xml:space="preserve">— </w:t>
      </w:r>
      <w:r w:rsidRPr="003E08AB">
        <w:rPr>
          <w:rStyle w:val="FontStyle155"/>
          <w:sz w:val="24"/>
          <w:szCs w:val="24"/>
          <w:lang w:val="ru-RU"/>
        </w:rPr>
        <w:t>пятна</w:t>
      </w:r>
      <w:r w:rsidRPr="003E08AB">
        <w:rPr>
          <w:rStyle w:val="FontStyle155"/>
          <w:sz w:val="24"/>
          <w:szCs w:val="24"/>
          <w:lang w:val="ru-RU"/>
        </w:rPr>
        <w:softHyphen/>
        <w:t xml:space="preserve">дцать лет добычи </w:t>
      </w:r>
      <w:r w:rsidRPr="003E08AB">
        <w:rPr>
          <w:rStyle w:val="FontStyle157"/>
          <w:sz w:val="24"/>
          <w:szCs w:val="24"/>
          <w:lang w:val="ru-RU"/>
        </w:rPr>
        <w:t xml:space="preserve">(Пауст.). То же при обозначении количества цифрами: </w:t>
      </w:r>
      <w:r w:rsidRPr="003E08AB">
        <w:rPr>
          <w:rStyle w:val="FontStyle155"/>
          <w:sz w:val="24"/>
          <w:szCs w:val="24"/>
          <w:lang w:val="ru-RU"/>
        </w:rPr>
        <w:t xml:space="preserve">Рукопись объемом </w:t>
      </w:r>
      <w:r w:rsidRPr="003E08AB">
        <w:rPr>
          <w:rStyle w:val="FontStyle155"/>
          <w:sz w:val="24"/>
          <w:szCs w:val="24"/>
        </w:rPr>
        <w:t xml:space="preserve">10—15 </w:t>
      </w:r>
      <w:r w:rsidRPr="003E08AB">
        <w:rPr>
          <w:rStyle w:val="FontStyle155"/>
          <w:sz w:val="24"/>
          <w:szCs w:val="24"/>
          <w:lang w:val="ru-RU"/>
        </w:rPr>
        <w:t xml:space="preserve">авторских листов </w:t>
      </w:r>
      <w:r w:rsidRPr="003E08AB">
        <w:rPr>
          <w:rStyle w:val="FontStyle157"/>
          <w:sz w:val="24"/>
          <w:szCs w:val="24"/>
          <w:lang w:val="ru-RU"/>
        </w:rPr>
        <w:t>(см. так</w:t>
      </w:r>
      <w:r w:rsidRPr="003E08AB">
        <w:rPr>
          <w:rStyle w:val="FontStyle157"/>
          <w:sz w:val="24"/>
          <w:szCs w:val="24"/>
          <w:lang w:val="ru-RU"/>
        </w:rPr>
        <w:softHyphen/>
        <w:t xml:space="preserve">же написания сочетаний, указывающих на приблизительное количество: Орфография, </w:t>
      </w:r>
      <w:r w:rsidRPr="003E08AB">
        <w:rPr>
          <w:rStyle w:val="FontStyle157"/>
          <w:sz w:val="24"/>
          <w:szCs w:val="24"/>
        </w:rPr>
        <w:t xml:space="preserve">§ 118, </w:t>
      </w:r>
      <w:r w:rsidRPr="003E08AB">
        <w:rPr>
          <w:rStyle w:val="FontStyle157"/>
          <w:sz w:val="24"/>
          <w:szCs w:val="24"/>
          <w:lang w:val="ru-RU"/>
        </w:rPr>
        <w:t xml:space="preserve">п. </w:t>
      </w:r>
      <w:r w:rsidRPr="003E08AB">
        <w:rPr>
          <w:rStyle w:val="FontStyle157"/>
          <w:sz w:val="24"/>
          <w:szCs w:val="24"/>
        </w:rPr>
        <w:t xml:space="preserve">5 </w:t>
      </w:r>
      <w:r w:rsidRPr="003E08AB">
        <w:rPr>
          <w:rStyle w:val="FontStyle157"/>
          <w:sz w:val="24"/>
          <w:szCs w:val="24"/>
          <w:lang w:val="ru-RU"/>
        </w:rPr>
        <w:t xml:space="preserve">и </w:t>
      </w:r>
      <w:r w:rsidRPr="003E08AB">
        <w:rPr>
          <w:rStyle w:val="FontStyle157"/>
          <w:sz w:val="24"/>
          <w:szCs w:val="24"/>
        </w:rPr>
        <w:t xml:space="preserve">§ 154, </w:t>
      </w:r>
      <w:r w:rsidRPr="003E08AB">
        <w:rPr>
          <w:rStyle w:val="FontStyle157"/>
          <w:sz w:val="24"/>
          <w:szCs w:val="24"/>
          <w:lang w:val="ru-RU"/>
        </w:rPr>
        <w:t xml:space="preserve">п. </w:t>
      </w:r>
      <w:r w:rsidRPr="003E08AB">
        <w:rPr>
          <w:rStyle w:val="FontStyle157"/>
          <w:sz w:val="24"/>
          <w:szCs w:val="24"/>
        </w:rPr>
        <w:t>4.)</w:t>
      </w:r>
    </w:p>
    <w:p w14:paraId="31B2F8F2" w14:textId="77777777" w:rsidR="00D91D69" w:rsidRPr="003E08AB" w:rsidRDefault="00D91D69" w:rsidP="006A031E">
      <w:pPr>
        <w:pStyle w:val="Style13"/>
        <w:widowControl/>
        <w:spacing w:line="240" w:lineRule="exact"/>
        <w:ind w:left="426" w:right="-314" w:firstLine="425"/>
        <w:jc w:val="left"/>
      </w:pPr>
    </w:p>
    <w:p w14:paraId="3A0537DA" w14:textId="77777777" w:rsidR="00D91D69" w:rsidRPr="003E08AB" w:rsidRDefault="00D91D69" w:rsidP="006A031E">
      <w:pPr>
        <w:pStyle w:val="Style13"/>
        <w:widowControl/>
        <w:spacing w:before="65" w:line="240" w:lineRule="auto"/>
        <w:ind w:left="426" w:right="-314" w:firstLine="425"/>
        <w:jc w:val="left"/>
        <w:rPr>
          <w:rStyle w:val="FontStyle171"/>
          <w:sz w:val="24"/>
          <w:szCs w:val="24"/>
          <w:lang w:val="ru-RU" w:eastAsia="ru-RU"/>
        </w:rPr>
      </w:pPr>
      <w:r w:rsidRPr="003E08AB">
        <w:rPr>
          <w:rStyle w:val="FontStyle171"/>
          <w:sz w:val="24"/>
          <w:szCs w:val="24"/>
          <w:lang w:val="ru-RU" w:eastAsia="ru-RU"/>
        </w:rPr>
        <w:t>Такие безглагольные предложения не являются неполными.</w:t>
      </w:r>
    </w:p>
    <w:p w14:paraId="753C7B29" w14:textId="77777777" w:rsidR="00D91D69" w:rsidRPr="003E08AB" w:rsidRDefault="00D91D69" w:rsidP="006A031E">
      <w:pPr>
        <w:pStyle w:val="Style62"/>
        <w:widowControl/>
        <w:spacing w:before="41" w:line="247" w:lineRule="exact"/>
        <w:ind w:left="426" w:right="-314" w:firstLine="425"/>
        <w:rPr>
          <w:rStyle w:val="FontStyle173"/>
          <w:sz w:val="24"/>
          <w:szCs w:val="24"/>
          <w:lang w:val="ru-RU" w:eastAsia="ru-RU"/>
        </w:rPr>
      </w:pPr>
      <w:r w:rsidRPr="003E08AB">
        <w:rPr>
          <w:rStyle w:val="FontStyle162"/>
          <w:sz w:val="24"/>
          <w:szCs w:val="24"/>
          <w:lang w:val="ru-RU" w:eastAsia="ru-RU"/>
        </w:rPr>
        <w:t xml:space="preserve">§ 20. Тире ставится </w:t>
      </w:r>
      <w:r w:rsidRPr="003E08AB">
        <w:rPr>
          <w:rStyle w:val="FontStyle157"/>
          <w:sz w:val="24"/>
          <w:szCs w:val="24"/>
          <w:lang w:val="ru-RU" w:eastAsia="ru-RU"/>
        </w:rPr>
        <w:t>между двумя (и более) именами собст</w:t>
      </w:r>
      <w:r w:rsidRPr="003E08AB">
        <w:rPr>
          <w:rStyle w:val="FontStyle157"/>
          <w:sz w:val="24"/>
          <w:szCs w:val="24"/>
          <w:lang w:val="ru-RU" w:eastAsia="ru-RU"/>
        </w:rPr>
        <w:softHyphen/>
        <w:t>венными, совокупностью которых называется какое-либо уче</w:t>
      </w:r>
      <w:r w:rsidRPr="003E08AB">
        <w:rPr>
          <w:rStyle w:val="FontStyle157"/>
          <w:sz w:val="24"/>
          <w:szCs w:val="24"/>
          <w:lang w:val="ru-RU" w:eastAsia="ru-RU"/>
        </w:rPr>
        <w:softHyphen/>
        <w:t xml:space="preserve">ние, явление и т. п.: </w:t>
      </w:r>
      <w:r w:rsidRPr="003E08AB">
        <w:rPr>
          <w:rStyle w:val="FontStyle155"/>
          <w:sz w:val="24"/>
          <w:szCs w:val="24"/>
          <w:lang w:val="ru-RU" w:eastAsia="ru-RU"/>
        </w:rPr>
        <w:t xml:space="preserve">закон </w:t>
      </w:r>
      <w:r w:rsidRPr="003E08AB">
        <w:rPr>
          <w:rStyle w:val="FontStyle173"/>
          <w:sz w:val="24"/>
          <w:szCs w:val="24"/>
          <w:lang w:val="ru-RU" w:eastAsia="ru-RU"/>
        </w:rPr>
        <w:t xml:space="preserve">Бойля — Мариотта; </w:t>
      </w:r>
      <w:r w:rsidRPr="003E08AB">
        <w:rPr>
          <w:rStyle w:val="FontStyle155"/>
          <w:sz w:val="24"/>
          <w:szCs w:val="24"/>
          <w:lang w:val="ru-RU" w:eastAsia="ru-RU"/>
        </w:rPr>
        <w:t xml:space="preserve">матч </w:t>
      </w:r>
      <w:r w:rsidRPr="003E08AB">
        <w:rPr>
          <w:rStyle w:val="FontStyle173"/>
          <w:sz w:val="24"/>
          <w:szCs w:val="24"/>
          <w:lang w:val="ru-RU" w:eastAsia="ru-RU"/>
        </w:rPr>
        <w:t>Каспа</w:t>
      </w:r>
      <w:r w:rsidRPr="003E08AB">
        <w:rPr>
          <w:rStyle w:val="FontStyle173"/>
          <w:sz w:val="24"/>
          <w:szCs w:val="24"/>
          <w:lang w:val="ru-RU" w:eastAsia="ru-RU"/>
        </w:rPr>
        <w:softHyphen/>
        <w:t>ров — Карпов.</w:t>
      </w:r>
    </w:p>
    <w:p w14:paraId="2C4DD359" w14:textId="77777777" w:rsidR="00D91D69" w:rsidRPr="003E08AB" w:rsidRDefault="00D91D69" w:rsidP="006A031E">
      <w:pPr>
        <w:pStyle w:val="Style62"/>
        <w:widowControl/>
        <w:spacing w:line="247" w:lineRule="exact"/>
        <w:ind w:left="426" w:right="-314" w:firstLine="425"/>
        <w:rPr>
          <w:rStyle w:val="FontStyle173"/>
          <w:sz w:val="24"/>
          <w:szCs w:val="24"/>
          <w:lang w:val="ru-RU" w:eastAsia="ru-RU"/>
        </w:rPr>
      </w:pPr>
      <w:r w:rsidRPr="003E08AB">
        <w:rPr>
          <w:rStyle w:val="FontStyle162"/>
          <w:sz w:val="24"/>
          <w:szCs w:val="24"/>
          <w:lang w:val="ru-RU" w:eastAsia="ru-RU"/>
        </w:rPr>
        <w:t xml:space="preserve">Тире ставится </w:t>
      </w:r>
      <w:r w:rsidRPr="003E08AB">
        <w:rPr>
          <w:rStyle w:val="FontStyle157"/>
          <w:sz w:val="24"/>
          <w:szCs w:val="24"/>
          <w:lang w:val="ru-RU" w:eastAsia="ru-RU"/>
        </w:rPr>
        <w:t>и между нарицательными именами сущест</w:t>
      </w:r>
      <w:r w:rsidRPr="003E08AB">
        <w:rPr>
          <w:rStyle w:val="FontStyle157"/>
          <w:sz w:val="24"/>
          <w:szCs w:val="24"/>
          <w:lang w:val="ru-RU" w:eastAsia="ru-RU"/>
        </w:rPr>
        <w:softHyphen/>
        <w:t xml:space="preserve">вительными, сочетание которых выполняет определительную функцию при имени существительном: </w:t>
      </w:r>
      <w:r w:rsidRPr="003E08AB">
        <w:rPr>
          <w:rStyle w:val="FontStyle155"/>
          <w:sz w:val="24"/>
          <w:szCs w:val="24"/>
          <w:lang w:val="ru-RU" w:eastAsia="ru-RU"/>
        </w:rPr>
        <w:t xml:space="preserve">Система </w:t>
      </w:r>
      <w:r w:rsidRPr="003E08AB">
        <w:rPr>
          <w:rStyle w:val="FontStyle173"/>
          <w:sz w:val="24"/>
          <w:szCs w:val="24"/>
          <w:lang w:val="ru-RU" w:eastAsia="ru-RU"/>
        </w:rPr>
        <w:t>человек — ма</w:t>
      </w:r>
      <w:r w:rsidRPr="003E08AB">
        <w:rPr>
          <w:rStyle w:val="FontStyle173"/>
          <w:sz w:val="24"/>
          <w:szCs w:val="24"/>
          <w:lang w:val="ru-RU" w:eastAsia="ru-RU"/>
        </w:rPr>
        <w:softHyphen/>
        <w:t xml:space="preserve">шина; </w:t>
      </w:r>
      <w:r w:rsidRPr="003E08AB">
        <w:rPr>
          <w:rStyle w:val="FontStyle155"/>
          <w:sz w:val="24"/>
          <w:szCs w:val="24"/>
          <w:lang w:val="ru-RU" w:eastAsia="ru-RU"/>
        </w:rPr>
        <w:t xml:space="preserve">Отношения </w:t>
      </w:r>
      <w:r w:rsidRPr="003E08AB">
        <w:rPr>
          <w:rStyle w:val="FontStyle173"/>
          <w:sz w:val="24"/>
          <w:szCs w:val="24"/>
          <w:lang w:val="ru-RU" w:eastAsia="ru-RU"/>
        </w:rPr>
        <w:t xml:space="preserve">учитель — ученик; </w:t>
      </w:r>
      <w:r w:rsidRPr="003E08AB">
        <w:rPr>
          <w:rStyle w:val="FontStyle155"/>
          <w:sz w:val="24"/>
          <w:szCs w:val="24"/>
          <w:lang w:val="ru-RU" w:eastAsia="ru-RU"/>
        </w:rPr>
        <w:t xml:space="preserve">Проблема </w:t>
      </w:r>
      <w:r w:rsidRPr="003E08AB">
        <w:rPr>
          <w:rStyle w:val="FontStyle173"/>
          <w:sz w:val="24"/>
          <w:szCs w:val="24"/>
          <w:lang w:val="ru-RU" w:eastAsia="ru-RU"/>
        </w:rPr>
        <w:t>рыночные отно</w:t>
      </w:r>
      <w:r w:rsidRPr="003E08AB">
        <w:rPr>
          <w:rStyle w:val="FontStyle173"/>
          <w:sz w:val="24"/>
          <w:szCs w:val="24"/>
          <w:lang w:val="ru-RU" w:eastAsia="ru-RU"/>
        </w:rPr>
        <w:softHyphen/>
        <w:t xml:space="preserve">шения — социальная справедливость. </w:t>
      </w:r>
      <w:r w:rsidRPr="003E08AB">
        <w:rPr>
          <w:rStyle w:val="FontStyle157"/>
          <w:sz w:val="24"/>
          <w:szCs w:val="24"/>
          <w:lang w:val="ru-RU" w:eastAsia="ru-RU"/>
        </w:rPr>
        <w:t xml:space="preserve">Число сочетающихся имен может быть и больше двух: </w:t>
      </w:r>
      <w:r w:rsidRPr="003E08AB">
        <w:rPr>
          <w:rStyle w:val="FontStyle155"/>
          <w:sz w:val="24"/>
          <w:szCs w:val="24"/>
          <w:lang w:val="ru-RU" w:eastAsia="ru-RU"/>
        </w:rPr>
        <w:t xml:space="preserve">Проблема </w:t>
      </w:r>
      <w:r w:rsidRPr="003E08AB">
        <w:rPr>
          <w:rStyle w:val="FontStyle173"/>
          <w:sz w:val="24"/>
          <w:szCs w:val="24"/>
          <w:lang w:val="ru-RU" w:eastAsia="ru-RU"/>
        </w:rPr>
        <w:t>производство — че</w:t>
      </w:r>
      <w:r w:rsidRPr="003E08AB">
        <w:rPr>
          <w:rStyle w:val="FontStyle173"/>
          <w:sz w:val="24"/>
          <w:szCs w:val="24"/>
          <w:lang w:val="ru-RU" w:eastAsia="ru-RU"/>
        </w:rPr>
        <w:softHyphen/>
        <w:t xml:space="preserve">ловек — природа; </w:t>
      </w:r>
      <w:r w:rsidRPr="003E08AB">
        <w:rPr>
          <w:rStyle w:val="FontStyle155"/>
          <w:sz w:val="24"/>
          <w:szCs w:val="24"/>
          <w:lang w:val="ru-RU" w:eastAsia="ru-RU"/>
        </w:rPr>
        <w:t xml:space="preserve">Статья В. А. Сухомлинского </w:t>
      </w:r>
      <w:r w:rsidRPr="003E08AB">
        <w:rPr>
          <w:rStyle w:val="FontStyle173"/>
          <w:sz w:val="24"/>
          <w:szCs w:val="24"/>
          <w:lang w:val="ru-RU" w:eastAsia="ru-RU"/>
        </w:rPr>
        <w:t>«Педагог — кол</w:t>
      </w:r>
      <w:r w:rsidRPr="003E08AB">
        <w:rPr>
          <w:rStyle w:val="FontStyle173"/>
          <w:sz w:val="24"/>
          <w:szCs w:val="24"/>
          <w:lang w:val="ru-RU" w:eastAsia="ru-RU"/>
        </w:rPr>
        <w:softHyphen/>
        <w:t>лектив — личность».</w:t>
      </w:r>
    </w:p>
    <w:p w14:paraId="40B1D61F" w14:textId="77777777" w:rsidR="00D91D69" w:rsidRPr="003E08AB" w:rsidRDefault="00D91D69" w:rsidP="006A031E">
      <w:pPr>
        <w:pStyle w:val="Style25"/>
        <w:widowControl/>
        <w:spacing w:line="240" w:lineRule="exact"/>
        <w:ind w:left="426" w:right="-314" w:firstLine="425"/>
      </w:pPr>
    </w:p>
    <w:p w14:paraId="01704679" w14:textId="77777777" w:rsidR="00D91D69" w:rsidRPr="003E08AB" w:rsidRDefault="00D91D69" w:rsidP="006A031E">
      <w:pPr>
        <w:pStyle w:val="Style25"/>
        <w:widowControl/>
        <w:spacing w:before="158"/>
        <w:ind w:left="426" w:right="-314" w:firstLine="425"/>
        <w:rPr>
          <w:rStyle w:val="FontStyle153"/>
          <w:lang w:val="ru-RU" w:eastAsia="ru-RU"/>
        </w:rPr>
      </w:pPr>
      <w:r w:rsidRPr="003E08AB">
        <w:rPr>
          <w:rStyle w:val="FontStyle153"/>
          <w:lang w:val="ru-RU" w:eastAsia="ru-RU"/>
        </w:rPr>
        <w:t>Тире в функции выделения</w:t>
      </w:r>
    </w:p>
    <w:p w14:paraId="4B4C2FF3" w14:textId="77777777" w:rsidR="00D91D69" w:rsidRPr="003E08AB" w:rsidRDefault="00D91D69" w:rsidP="006A031E">
      <w:pPr>
        <w:pStyle w:val="Style62"/>
        <w:widowControl/>
        <w:spacing w:before="204"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21. Тире ставится </w:t>
      </w:r>
      <w:r w:rsidRPr="003E08AB">
        <w:rPr>
          <w:rStyle w:val="FontStyle157"/>
          <w:sz w:val="24"/>
          <w:szCs w:val="24"/>
          <w:lang w:val="ru-RU" w:eastAsia="ru-RU"/>
        </w:rPr>
        <w:t>перед членами предложения для их подчеркивания, акцентирования (в стилистических целях). Такие члены предложения называются присоединительными.</w:t>
      </w:r>
    </w:p>
    <w:p w14:paraId="44D86C9F" w14:textId="77777777" w:rsidR="00D91D69" w:rsidRPr="003E08AB" w:rsidRDefault="00D91D69" w:rsidP="006A031E">
      <w:pPr>
        <w:pStyle w:val="Style77"/>
        <w:widowControl/>
        <w:numPr>
          <w:ilvl w:val="0"/>
          <w:numId w:val="50"/>
        </w:numPr>
        <w:tabs>
          <w:tab w:val="left" w:pos="487"/>
        </w:tabs>
        <w:spacing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Тире ставится </w:t>
      </w:r>
      <w:r w:rsidRPr="003E08AB">
        <w:rPr>
          <w:rStyle w:val="FontStyle157"/>
          <w:sz w:val="24"/>
          <w:szCs w:val="24"/>
          <w:lang w:val="ru-RU" w:eastAsia="ru-RU"/>
        </w:rPr>
        <w:t>для подчеркивания, акцентирования пояс</w:t>
      </w:r>
      <w:r w:rsidRPr="003E08AB">
        <w:rPr>
          <w:rStyle w:val="FontStyle157"/>
          <w:sz w:val="24"/>
          <w:szCs w:val="24"/>
          <w:lang w:val="ru-RU" w:eastAsia="ru-RU"/>
        </w:rPr>
        <w:softHyphen/>
        <w:t>няющих членов предложения, расположенных в конце пред</w:t>
      </w:r>
      <w:r w:rsidRPr="003E08AB">
        <w:rPr>
          <w:rStyle w:val="FontStyle157"/>
          <w:sz w:val="24"/>
          <w:szCs w:val="24"/>
          <w:lang w:val="ru-RU" w:eastAsia="ru-RU"/>
        </w:rPr>
        <w:softHyphen/>
        <w:t xml:space="preserve">ложения. Чаще всего это обстоятельство: </w:t>
      </w:r>
      <w:r w:rsidRPr="003E08AB">
        <w:rPr>
          <w:rStyle w:val="FontStyle155"/>
          <w:sz w:val="24"/>
          <w:szCs w:val="24"/>
          <w:lang w:val="ru-RU" w:eastAsia="ru-RU"/>
        </w:rPr>
        <w:t xml:space="preserve">Это очень скверно, как я должен был писать — </w:t>
      </w:r>
      <w:r w:rsidRPr="003E08AB">
        <w:rPr>
          <w:rStyle w:val="FontStyle173"/>
          <w:sz w:val="24"/>
          <w:szCs w:val="24"/>
          <w:lang w:val="ru-RU" w:eastAsia="ru-RU"/>
        </w:rPr>
        <w:t xml:space="preserve">из-за куска хлеба </w:t>
      </w:r>
      <w:r w:rsidRPr="003E08AB">
        <w:rPr>
          <w:rStyle w:val="FontStyle157"/>
          <w:sz w:val="24"/>
          <w:szCs w:val="24"/>
          <w:lang w:val="ru-RU" w:eastAsia="ru-RU"/>
        </w:rPr>
        <w:t xml:space="preserve">(Бун.); </w:t>
      </w:r>
      <w:r w:rsidRPr="003E08AB">
        <w:rPr>
          <w:rStyle w:val="FontStyle155"/>
          <w:sz w:val="24"/>
          <w:szCs w:val="24"/>
          <w:lang w:val="ru-RU" w:eastAsia="ru-RU"/>
        </w:rPr>
        <w:t xml:space="preserve">...И опять побрел по улице рикша — </w:t>
      </w:r>
      <w:r w:rsidRPr="003E08AB">
        <w:rPr>
          <w:rStyle w:val="FontStyle173"/>
          <w:sz w:val="24"/>
          <w:szCs w:val="24"/>
          <w:lang w:val="ru-RU" w:eastAsia="ru-RU"/>
        </w:rPr>
        <w:t xml:space="preserve">на этот раз к отелю </w:t>
      </w:r>
      <w:r w:rsidRPr="003E08AB">
        <w:rPr>
          <w:rStyle w:val="FontStyle157"/>
          <w:sz w:val="24"/>
          <w:szCs w:val="24"/>
          <w:lang w:val="ru-RU" w:eastAsia="ru-RU"/>
        </w:rPr>
        <w:t xml:space="preserve">(Бун.); </w:t>
      </w:r>
      <w:r w:rsidRPr="003E08AB">
        <w:rPr>
          <w:rStyle w:val="FontStyle155"/>
          <w:sz w:val="24"/>
          <w:szCs w:val="24"/>
          <w:lang w:val="ru-RU" w:eastAsia="ru-RU"/>
        </w:rPr>
        <w:t xml:space="preserve">На другой день семинаристы снова схватились с кадетами — </w:t>
      </w:r>
      <w:r w:rsidRPr="003E08AB">
        <w:rPr>
          <w:rStyle w:val="FontStyle173"/>
          <w:sz w:val="24"/>
          <w:szCs w:val="24"/>
          <w:lang w:val="ru-RU" w:eastAsia="ru-RU"/>
        </w:rPr>
        <w:t xml:space="preserve">открыто, у Летнего сада </w:t>
      </w:r>
      <w:r w:rsidRPr="003E08AB">
        <w:rPr>
          <w:rStyle w:val="FontStyle157"/>
          <w:sz w:val="24"/>
          <w:szCs w:val="24"/>
          <w:lang w:val="ru-RU" w:eastAsia="ru-RU"/>
        </w:rPr>
        <w:t xml:space="preserve">(Кав.); </w:t>
      </w:r>
      <w:r w:rsidRPr="003E08AB">
        <w:rPr>
          <w:rStyle w:val="FontStyle155"/>
          <w:sz w:val="24"/>
          <w:szCs w:val="24"/>
          <w:lang w:val="ru-RU" w:eastAsia="ru-RU"/>
        </w:rPr>
        <w:t xml:space="preserve">За всю весну Николай встретился с Овраж-ним только раз </w:t>
      </w:r>
      <w:r w:rsidRPr="003E08AB">
        <w:rPr>
          <w:rStyle w:val="FontStyle157"/>
          <w:sz w:val="24"/>
          <w:szCs w:val="24"/>
          <w:lang w:val="ru-RU" w:eastAsia="ru-RU"/>
        </w:rPr>
        <w:t xml:space="preserve">— </w:t>
      </w:r>
      <w:r w:rsidRPr="003E08AB">
        <w:rPr>
          <w:rStyle w:val="FontStyle173"/>
          <w:sz w:val="24"/>
          <w:szCs w:val="24"/>
          <w:lang w:val="ru-RU" w:eastAsia="ru-RU"/>
        </w:rPr>
        <w:t xml:space="preserve">случайно, на улице </w:t>
      </w:r>
      <w:r w:rsidRPr="003E08AB">
        <w:rPr>
          <w:rStyle w:val="FontStyle157"/>
          <w:sz w:val="24"/>
          <w:szCs w:val="24"/>
          <w:lang w:val="ru-RU" w:eastAsia="ru-RU"/>
        </w:rPr>
        <w:t>(Шол.). Такое тире может быть заменено точкой (см. § 9).</w:t>
      </w:r>
    </w:p>
    <w:p w14:paraId="3DCBF1EB" w14:textId="77777777" w:rsidR="00D91D69" w:rsidRPr="003E08AB" w:rsidRDefault="00D91D69" w:rsidP="006A031E">
      <w:pPr>
        <w:pStyle w:val="Style77"/>
        <w:widowControl/>
        <w:numPr>
          <w:ilvl w:val="0"/>
          <w:numId w:val="50"/>
        </w:numPr>
        <w:tabs>
          <w:tab w:val="left" w:pos="487"/>
        </w:tabs>
        <w:spacing w:line="247" w:lineRule="exact"/>
        <w:ind w:left="426" w:right="-314" w:firstLine="425"/>
        <w:rPr>
          <w:rStyle w:val="FontStyle157"/>
          <w:sz w:val="24"/>
          <w:szCs w:val="24"/>
          <w:lang w:val="ru-RU" w:eastAsia="ru-RU"/>
        </w:rPr>
      </w:pPr>
      <w:r w:rsidRPr="003E08AB">
        <w:rPr>
          <w:rStyle w:val="FontStyle157"/>
          <w:sz w:val="24"/>
          <w:szCs w:val="24"/>
          <w:lang w:val="ru-RU" w:eastAsia="ru-RU"/>
        </w:rPr>
        <w:t>Тире может ставиться в стилистических целях после со</w:t>
      </w:r>
      <w:r w:rsidRPr="003E08AB">
        <w:rPr>
          <w:rStyle w:val="FontStyle157"/>
          <w:sz w:val="24"/>
          <w:szCs w:val="24"/>
          <w:lang w:val="ru-RU" w:eastAsia="ru-RU"/>
        </w:rPr>
        <w:softHyphen/>
        <w:t xml:space="preserve">чинительных союзов или сочетаний их с частицами: </w:t>
      </w:r>
      <w:r w:rsidRPr="003E08AB">
        <w:rPr>
          <w:rStyle w:val="FontStyle155"/>
          <w:sz w:val="24"/>
          <w:szCs w:val="24"/>
          <w:lang w:val="ru-RU" w:eastAsia="ru-RU"/>
        </w:rPr>
        <w:t xml:space="preserve">Смерть разула стоптанные лапти, прилегла на камень и — уснула </w:t>
      </w:r>
      <w:r w:rsidRPr="003E08AB">
        <w:rPr>
          <w:rStyle w:val="FontStyle157"/>
          <w:sz w:val="24"/>
          <w:szCs w:val="24"/>
          <w:lang w:val="ru-RU" w:eastAsia="ru-RU"/>
        </w:rPr>
        <w:t xml:space="preserve">(М. Г.); </w:t>
      </w:r>
      <w:r w:rsidRPr="003E08AB">
        <w:rPr>
          <w:rStyle w:val="FontStyle155"/>
          <w:sz w:val="24"/>
          <w:szCs w:val="24"/>
          <w:lang w:val="ru-RU" w:eastAsia="ru-RU"/>
        </w:rPr>
        <w:t xml:space="preserve">И вот — речка </w:t>
      </w:r>
      <w:r w:rsidRPr="003E08AB">
        <w:rPr>
          <w:rStyle w:val="FontStyle157"/>
          <w:sz w:val="24"/>
          <w:szCs w:val="24"/>
          <w:lang w:val="ru-RU" w:eastAsia="ru-RU"/>
        </w:rPr>
        <w:t xml:space="preserve">(Крут.); </w:t>
      </w:r>
      <w:r w:rsidRPr="003E08AB">
        <w:rPr>
          <w:rStyle w:val="FontStyle155"/>
          <w:sz w:val="24"/>
          <w:szCs w:val="24"/>
          <w:lang w:val="ru-RU" w:eastAsia="ru-RU"/>
        </w:rPr>
        <w:t>Я имею бумаги... но — они никуда не го</w:t>
      </w:r>
      <w:r w:rsidRPr="003E08AB">
        <w:rPr>
          <w:rStyle w:val="FontStyle155"/>
          <w:sz w:val="24"/>
          <w:szCs w:val="24"/>
          <w:lang w:val="ru-RU" w:eastAsia="ru-RU"/>
        </w:rPr>
        <w:softHyphen/>
        <w:t xml:space="preserve">дятся </w:t>
      </w:r>
      <w:r w:rsidRPr="003E08AB">
        <w:rPr>
          <w:rStyle w:val="FontStyle157"/>
          <w:sz w:val="24"/>
          <w:szCs w:val="24"/>
          <w:lang w:val="ru-RU" w:eastAsia="ru-RU"/>
        </w:rPr>
        <w:t>(Г.).</w:t>
      </w:r>
    </w:p>
    <w:p w14:paraId="540C9C43" w14:textId="77777777" w:rsidR="00D91D69" w:rsidRPr="003E08AB" w:rsidRDefault="00D91D69" w:rsidP="006A031E">
      <w:pPr>
        <w:pStyle w:val="Style66"/>
        <w:widowControl/>
        <w:spacing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22. Тире ставится </w:t>
      </w:r>
      <w:r w:rsidRPr="003E08AB">
        <w:rPr>
          <w:rStyle w:val="FontStyle157"/>
          <w:sz w:val="24"/>
          <w:szCs w:val="24"/>
          <w:lang w:val="ru-RU" w:eastAsia="ru-RU"/>
        </w:rPr>
        <w:t>для подчеркивания противопоставлен</w:t>
      </w:r>
      <w:r w:rsidRPr="003E08AB">
        <w:rPr>
          <w:rStyle w:val="FontStyle157"/>
          <w:sz w:val="24"/>
          <w:szCs w:val="24"/>
          <w:lang w:val="ru-RU" w:eastAsia="ru-RU"/>
        </w:rPr>
        <w:softHyphen/>
        <w:t xml:space="preserve">ных членов предложения: </w:t>
      </w:r>
      <w:r w:rsidRPr="003E08AB">
        <w:rPr>
          <w:rStyle w:val="FontStyle155"/>
          <w:sz w:val="24"/>
          <w:szCs w:val="24"/>
          <w:lang w:val="ru-RU" w:eastAsia="ru-RU"/>
        </w:rPr>
        <w:t>Страшно, сладко, неизбежно, надо / Мне — бросаться в многопенный вал, / Вам — зеленоглазою на</w:t>
      </w:r>
      <w:r w:rsidRPr="003E08AB">
        <w:rPr>
          <w:rStyle w:val="FontStyle155"/>
          <w:sz w:val="24"/>
          <w:szCs w:val="24"/>
          <w:lang w:val="ru-RU" w:eastAsia="ru-RU"/>
        </w:rPr>
        <w:softHyphen/>
        <w:t xml:space="preserve">ядой / Петь, плескаться у ирландских скал </w:t>
      </w:r>
      <w:r w:rsidRPr="003E08AB">
        <w:rPr>
          <w:rStyle w:val="FontStyle157"/>
          <w:sz w:val="24"/>
          <w:szCs w:val="24"/>
          <w:lang w:val="ru-RU" w:eastAsia="ru-RU"/>
        </w:rPr>
        <w:t>(Бл.).</w:t>
      </w:r>
    </w:p>
    <w:p w14:paraId="02D392A8" w14:textId="77777777" w:rsidR="00D91D69" w:rsidRPr="003E08AB" w:rsidRDefault="00D91D69" w:rsidP="006A031E">
      <w:pPr>
        <w:pStyle w:val="Style61"/>
        <w:widowControl/>
        <w:spacing w:before="55" w:line="302"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ИМЕНИТЕЛЬНОМ ТЕМЫ</w:t>
      </w:r>
    </w:p>
    <w:p w14:paraId="09ADE21E" w14:textId="77777777" w:rsidR="00D91D69" w:rsidRPr="003E08AB" w:rsidRDefault="00D91D69" w:rsidP="006A031E">
      <w:pPr>
        <w:pStyle w:val="Style66"/>
        <w:widowControl/>
        <w:spacing w:before="206" w:line="250" w:lineRule="exact"/>
        <w:ind w:left="426" w:right="-314" w:firstLine="425"/>
        <w:rPr>
          <w:rStyle w:val="FontStyle157"/>
          <w:sz w:val="24"/>
          <w:szCs w:val="24"/>
          <w:lang w:val="ru-RU" w:eastAsia="en-US"/>
        </w:rPr>
      </w:pPr>
      <w:r w:rsidRPr="003E08AB">
        <w:rPr>
          <w:rStyle w:val="FontStyle162"/>
          <w:sz w:val="24"/>
          <w:szCs w:val="24"/>
          <w:lang w:val="ru-RU" w:eastAsia="en-US"/>
        </w:rPr>
        <w:t xml:space="preserve">§ 23. </w:t>
      </w:r>
      <w:r w:rsidRPr="003E08AB">
        <w:rPr>
          <w:rStyle w:val="FontStyle157"/>
          <w:sz w:val="24"/>
          <w:szCs w:val="24"/>
          <w:lang w:val="ru-RU" w:eastAsia="en-US"/>
        </w:rPr>
        <w:t>Именительный падеж (именительный темы или пред</w:t>
      </w:r>
      <w:r w:rsidRPr="003E08AB">
        <w:rPr>
          <w:rStyle w:val="FontStyle157"/>
          <w:sz w:val="24"/>
          <w:szCs w:val="24"/>
          <w:lang w:val="ru-RU" w:eastAsia="en-US"/>
        </w:rPr>
        <w:softHyphen/>
        <w:t>ставления) как синтаксическая структура, стоящая перед предложением, тему которого она представляет, отделяется знаками препинания, соответствующими концу предложе</w:t>
      </w:r>
      <w:r w:rsidRPr="003E08AB">
        <w:rPr>
          <w:rStyle w:val="FontStyle157"/>
          <w:sz w:val="24"/>
          <w:szCs w:val="24"/>
          <w:lang w:val="ru-RU" w:eastAsia="en-US"/>
        </w:rPr>
        <w:softHyphen/>
        <w:t xml:space="preserve">ния, — </w:t>
      </w:r>
      <w:r w:rsidRPr="003E08AB">
        <w:rPr>
          <w:rStyle w:val="FontStyle162"/>
          <w:sz w:val="24"/>
          <w:szCs w:val="24"/>
          <w:lang w:val="ru-RU" w:eastAsia="en-US"/>
        </w:rPr>
        <w:t>точкой, восклицательным знаком, вопросительным зна</w:t>
      </w:r>
      <w:r w:rsidRPr="003E08AB">
        <w:rPr>
          <w:rStyle w:val="FontStyle162"/>
          <w:sz w:val="24"/>
          <w:szCs w:val="24"/>
          <w:lang w:val="ru-RU" w:eastAsia="en-US"/>
        </w:rPr>
        <w:softHyphen/>
        <w:t xml:space="preserve">ком, многоточием. </w:t>
      </w:r>
      <w:r w:rsidRPr="003E08AB">
        <w:rPr>
          <w:rStyle w:val="FontStyle157"/>
          <w:sz w:val="24"/>
          <w:szCs w:val="24"/>
          <w:lang w:val="ru-RU" w:eastAsia="en-US"/>
        </w:rPr>
        <w:t>Каждый знак вносит соответствующий смы</w:t>
      </w:r>
      <w:r w:rsidRPr="003E08AB">
        <w:rPr>
          <w:rStyle w:val="FontStyle157"/>
          <w:sz w:val="24"/>
          <w:szCs w:val="24"/>
          <w:lang w:val="ru-RU" w:eastAsia="en-US"/>
        </w:rPr>
        <w:softHyphen/>
        <w:t xml:space="preserve">словой и эмоциональный оттенок: </w:t>
      </w:r>
      <w:r w:rsidRPr="003E08AB">
        <w:rPr>
          <w:rStyle w:val="FontStyle173"/>
          <w:sz w:val="24"/>
          <w:szCs w:val="24"/>
          <w:lang w:val="ru-RU" w:eastAsia="en-US"/>
        </w:rPr>
        <w:t xml:space="preserve">Москва, Сибирь. </w:t>
      </w:r>
      <w:r w:rsidRPr="003E08AB">
        <w:rPr>
          <w:rStyle w:val="FontStyle155"/>
          <w:sz w:val="24"/>
          <w:szCs w:val="24"/>
          <w:lang w:val="ru-RU" w:eastAsia="en-US"/>
        </w:rPr>
        <w:t xml:space="preserve">Два эти слова звучали именем страны </w:t>
      </w:r>
      <w:r w:rsidRPr="003E08AB">
        <w:rPr>
          <w:rStyle w:val="FontStyle157"/>
          <w:sz w:val="24"/>
          <w:szCs w:val="24"/>
          <w:lang w:val="ru-RU" w:eastAsia="en-US"/>
        </w:rPr>
        <w:t xml:space="preserve">(Тв.); </w:t>
      </w:r>
      <w:r w:rsidRPr="003E08AB">
        <w:rPr>
          <w:rStyle w:val="FontStyle173"/>
          <w:sz w:val="24"/>
          <w:szCs w:val="24"/>
          <w:lang w:val="ru-RU" w:eastAsia="en-US"/>
        </w:rPr>
        <w:t xml:space="preserve">Слово! Язык! </w:t>
      </w:r>
      <w:r w:rsidRPr="003E08AB">
        <w:rPr>
          <w:rStyle w:val="FontStyle155"/>
          <w:sz w:val="24"/>
          <w:szCs w:val="24"/>
          <w:lang w:val="ru-RU" w:eastAsia="en-US"/>
        </w:rPr>
        <w:t>Об этом нужно писать не короткие статьи, а страстные воззвания к писате</w:t>
      </w:r>
      <w:r w:rsidRPr="003E08AB">
        <w:rPr>
          <w:rStyle w:val="FontStyle155"/>
          <w:sz w:val="24"/>
          <w:szCs w:val="24"/>
          <w:lang w:val="ru-RU" w:eastAsia="en-US"/>
        </w:rPr>
        <w:softHyphen/>
        <w:t xml:space="preserve">лям </w:t>
      </w:r>
      <w:r w:rsidRPr="003E08AB">
        <w:rPr>
          <w:rStyle w:val="FontStyle157"/>
          <w:sz w:val="24"/>
          <w:szCs w:val="24"/>
          <w:lang w:val="ru-RU" w:eastAsia="en-US"/>
        </w:rPr>
        <w:t xml:space="preserve">(Пауст.); </w:t>
      </w:r>
      <w:r w:rsidRPr="003E08AB">
        <w:rPr>
          <w:rStyle w:val="FontStyle155"/>
          <w:sz w:val="24"/>
          <w:szCs w:val="24"/>
          <w:lang w:val="ru-RU" w:eastAsia="en-US"/>
        </w:rPr>
        <w:t xml:space="preserve">А </w:t>
      </w:r>
      <w:r w:rsidRPr="003E08AB">
        <w:rPr>
          <w:rStyle w:val="FontStyle173"/>
          <w:sz w:val="24"/>
          <w:szCs w:val="24"/>
          <w:lang w:val="ru-RU" w:eastAsia="en-US"/>
        </w:rPr>
        <w:t xml:space="preserve">наши шахты? </w:t>
      </w:r>
      <w:r w:rsidRPr="003E08AB">
        <w:rPr>
          <w:rStyle w:val="FontStyle155"/>
          <w:sz w:val="24"/>
          <w:szCs w:val="24"/>
          <w:lang w:val="ru-RU" w:eastAsia="en-US"/>
        </w:rPr>
        <w:t xml:space="preserve">Какая-нибудь Англия, что она в угольной промышленности понимает? </w:t>
      </w:r>
      <w:r w:rsidRPr="003E08AB">
        <w:rPr>
          <w:rStyle w:val="FontStyle157"/>
          <w:sz w:val="24"/>
          <w:szCs w:val="24"/>
          <w:lang w:val="ru-RU" w:eastAsia="en-US"/>
        </w:rPr>
        <w:t xml:space="preserve">(Фад.); </w:t>
      </w:r>
      <w:r w:rsidRPr="003E08AB">
        <w:rPr>
          <w:rStyle w:val="FontStyle173"/>
          <w:sz w:val="24"/>
          <w:szCs w:val="24"/>
          <w:lang w:val="ru-RU" w:eastAsia="en-US"/>
        </w:rPr>
        <w:t xml:space="preserve">Журавли... </w:t>
      </w:r>
      <w:r w:rsidRPr="003E08AB">
        <w:rPr>
          <w:rStyle w:val="FontStyle155"/>
          <w:sz w:val="24"/>
          <w:szCs w:val="24"/>
          <w:lang w:val="ru-RU" w:eastAsia="en-US"/>
        </w:rPr>
        <w:t>Зава</w:t>
      </w:r>
      <w:r w:rsidRPr="003E08AB">
        <w:rPr>
          <w:rStyle w:val="FontStyle155"/>
          <w:sz w:val="24"/>
          <w:szCs w:val="24"/>
          <w:lang w:val="ru-RU" w:eastAsia="en-US"/>
        </w:rPr>
        <w:softHyphen/>
        <w:t xml:space="preserve">ленный работою — вдалеке от сумрачных полей, я живу со странною заботою — увидать бы в небе журавлей </w:t>
      </w:r>
      <w:r w:rsidRPr="003E08AB">
        <w:rPr>
          <w:rStyle w:val="FontStyle157"/>
          <w:sz w:val="24"/>
          <w:szCs w:val="24"/>
          <w:lang w:val="ru-RU" w:eastAsia="en-US"/>
        </w:rPr>
        <w:t xml:space="preserve">(Сол.); </w:t>
      </w:r>
      <w:r w:rsidRPr="003E08AB">
        <w:rPr>
          <w:rStyle w:val="FontStyle173"/>
          <w:sz w:val="24"/>
          <w:szCs w:val="24"/>
          <w:lang w:val="ru-RU" w:eastAsia="en-US"/>
        </w:rPr>
        <w:t>Холод</w:t>
      </w:r>
      <w:r w:rsidRPr="003E08AB">
        <w:rPr>
          <w:rStyle w:val="FontStyle173"/>
          <w:sz w:val="24"/>
          <w:szCs w:val="24"/>
          <w:lang w:val="ru-RU" w:eastAsia="en-US"/>
        </w:rPr>
        <w:softHyphen/>
        <w:t xml:space="preserve">ные и дикие просторы!.. </w:t>
      </w:r>
      <w:r w:rsidRPr="003E08AB">
        <w:rPr>
          <w:rStyle w:val="FontStyle155"/>
          <w:sz w:val="24"/>
          <w:szCs w:val="24"/>
          <w:lang w:val="ru-RU" w:eastAsia="en-US"/>
        </w:rPr>
        <w:t xml:space="preserve">Как давно были сказаны впервые эти слова и были ли они сказаны кем-то?.. </w:t>
      </w:r>
      <w:r w:rsidRPr="003E08AB">
        <w:rPr>
          <w:rStyle w:val="FontStyle157"/>
          <w:sz w:val="24"/>
          <w:szCs w:val="24"/>
          <w:lang w:val="ru-RU" w:eastAsia="en-US"/>
        </w:rPr>
        <w:t>(Расп.).</w:t>
      </w:r>
    </w:p>
    <w:p w14:paraId="6EC85D62" w14:textId="77777777" w:rsidR="00D91D69" w:rsidRPr="003E08AB" w:rsidRDefault="00D91D69" w:rsidP="006A031E">
      <w:pPr>
        <w:pStyle w:val="Style62"/>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Наиболее употребительны многоточие (подчеркивает мо</w:t>
      </w:r>
      <w:r w:rsidRPr="003E08AB">
        <w:rPr>
          <w:rStyle w:val="FontStyle157"/>
          <w:sz w:val="24"/>
          <w:szCs w:val="24"/>
          <w:lang w:val="ru-RU" w:eastAsia="ru-RU"/>
        </w:rPr>
        <w:softHyphen/>
        <w:t>мент раздумья, паузу) и восклицательный знак (экспрессив</w:t>
      </w:r>
      <w:r w:rsidRPr="003E08AB">
        <w:rPr>
          <w:rStyle w:val="FontStyle157"/>
          <w:sz w:val="24"/>
          <w:szCs w:val="24"/>
          <w:lang w:val="ru-RU" w:eastAsia="ru-RU"/>
        </w:rPr>
        <w:softHyphen/>
        <w:t>ность) или сочетание восклицательного знака и многоточия.</w:t>
      </w:r>
    </w:p>
    <w:p w14:paraId="17B36A30" w14:textId="77777777" w:rsidR="00D91D69" w:rsidRPr="003E08AB" w:rsidRDefault="00D91D69" w:rsidP="006A031E">
      <w:pPr>
        <w:pStyle w:val="Style62"/>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Однако при именительном темы, более тесно связанном с основным предложением, в котором имеется личное или ука</w:t>
      </w:r>
      <w:r w:rsidRPr="003E08AB">
        <w:rPr>
          <w:rStyle w:val="FontStyle157"/>
          <w:sz w:val="24"/>
          <w:szCs w:val="24"/>
          <w:lang w:val="ru-RU" w:eastAsia="ru-RU"/>
        </w:rPr>
        <w:softHyphen/>
        <w:t xml:space="preserve">зательное местоимение в качестве слова-отсылки, </w:t>
      </w:r>
      <w:r w:rsidRPr="003E08AB">
        <w:rPr>
          <w:rStyle w:val="FontStyle162"/>
          <w:sz w:val="24"/>
          <w:szCs w:val="24"/>
          <w:lang w:val="ru-RU" w:eastAsia="ru-RU"/>
        </w:rPr>
        <w:t xml:space="preserve">ставится тире: </w:t>
      </w:r>
      <w:r w:rsidRPr="003E08AB">
        <w:rPr>
          <w:rStyle w:val="FontStyle173"/>
          <w:sz w:val="24"/>
          <w:szCs w:val="24"/>
          <w:lang w:val="ru-RU" w:eastAsia="ru-RU"/>
        </w:rPr>
        <w:t xml:space="preserve">Тягач —- он </w:t>
      </w:r>
      <w:r w:rsidRPr="003E08AB">
        <w:rPr>
          <w:rStyle w:val="FontStyle155"/>
          <w:sz w:val="24"/>
          <w:szCs w:val="24"/>
          <w:lang w:val="ru-RU" w:eastAsia="ru-RU"/>
        </w:rPr>
        <w:t xml:space="preserve">как танк, только без башни </w:t>
      </w:r>
      <w:r w:rsidRPr="003E08AB">
        <w:rPr>
          <w:rStyle w:val="FontStyle157"/>
          <w:sz w:val="24"/>
          <w:szCs w:val="24"/>
          <w:lang w:val="ru-RU" w:eastAsia="ru-RU"/>
        </w:rPr>
        <w:t xml:space="preserve">(газ.); </w:t>
      </w:r>
      <w:r w:rsidRPr="003E08AB">
        <w:rPr>
          <w:rStyle w:val="FontStyle173"/>
          <w:sz w:val="24"/>
          <w:szCs w:val="24"/>
          <w:lang w:val="ru-RU" w:eastAsia="ru-RU"/>
        </w:rPr>
        <w:t xml:space="preserve">Марченко — тот </w:t>
      </w:r>
      <w:r w:rsidRPr="003E08AB">
        <w:rPr>
          <w:rStyle w:val="FontStyle155"/>
          <w:sz w:val="24"/>
          <w:szCs w:val="24"/>
          <w:lang w:val="ru-RU" w:eastAsia="ru-RU"/>
        </w:rPr>
        <w:t xml:space="preserve">был человек, золотой человек </w:t>
      </w:r>
      <w:r w:rsidRPr="003E08AB">
        <w:rPr>
          <w:rStyle w:val="FontStyle157"/>
          <w:sz w:val="24"/>
          <w:szCs w:val="24"/>
          <w:lang w:val="ru-RU" w:eastAsia="ru-RU"/>
        </w:rPr>
        <w:t xml:space="preserve">(Каз.); </w:t>
      </w:r>
      <w:r w:rsidRPr="003E08AB">
        <w:rPr>
          <w:rStyle w:val="FontStyle173"/>
          <w:sz w:val="24"/>
          <w:szCs w:val="24"/>
          <w:lang w:val="ru-RU" w:eastAsia="ru-RU"/>
        </w:rPr>
        <w:t xml:space="preserve">Дорога в дождь — она </w:t>
      </w:r>
      <w:r w:rsidRPr="003E08AB">
        <w:rPr>
          <w:rStyle w:val="FontStyle155"/>
          <w:sz w:val="24"/>
          <w:szCs w:val="24"/>
          <w:lang w:val="ru-RU" w:eastAsia="ru-RU"/>
        </w:rPr>
        <w:t xml:space="preserve">не сладость, </w:t>
      </w:r>
      <w:r w:rsidRPr="003E08AB">
        <w:rPr>
          <w:rStyle w:val="FontStyle173"/>
          <w:sz w:val="24"/>
          <w:szCs w:val="24"/>
          <w:lang w:val="ru-RU" w:eastAsia="ru-RU"/>
        </w:rPr>
        <w:t xml:space="preserve">дорога в дождь —- она </w:t>
      </w:r>
      <w:r w:rsidRPr="003E08AB">
        <w:rPr>
          <w:rStyle w:val="FontStyle155"/>
          <w:sz w:val="24"/>
          <w:szCs w:val="24"/>
          <w:lang w:val="ru-RU" w:eastAsia="ru-RU"/>
        </w:rPr>
        <w:t xml:space="preserve">беда </w:t>
      </w:r>
      <w:r w:rsidRPr="003E08AB">
        <w:rPr>
          <w:rStyle w:val="FontStyle157"/>
          <w:sz w:val="24"/>
          <w:szCs w:val="24"/>
          <w:lang w:val="ru-RU" w:eastAsia="ru-RU"/>
        </w:rPr>
        <w:t>(Евт.).</w:t>
      </w:r>
    </w:p>
    <w:p w14:paraId="58FD65DD" w14:textId="77777777" w:rsidR="00D91D69" w:rsidRPr="003E08AB" w:rsidRDefault="00D91D69" w:rsidP="006A031E">
      <w:pPr>
        <w:pStyle w:val="Style66"/>
        <w:widowControl/>
        <w:spacing w:before="103" w:line="209" w:lineRule="exact"/>
        <w:ind w:left="426" w:right="-314" w:firstLine="425"/>
        <w:rPr>
          <w:rStyle w:val="FontStyle157"/>
          <w:sz w:val="24"/>
          <w:szCs w:val="24"/>
          <w:lang w:val="ru-RU" w:eastAsia="ru-RU"/>
        </w:rPr>
      </w:pPr>
      <w:r w:rsidRPr="003E08AB">
        <w:rPr>
          <w:rStyle w:val="FontStyle157"/>
          <w:sz w:val="24"/>
          <w:szCs w:val="24"/>
          <w:u w:val="single"/>
          <w:lang w:val="ru-RU" w:eastAsia="ru-RU"/>
        </w:rPr>
        <w:t>Примечание</w:t>
      </w:r>
      <w:r w:rsidRPr="003E08AB">
        <w:rPr>
          <w:rStyle w:val="FontStyle157"/>
          <w:sz w:val="24"/>
          <w:szCs w:val="24"/>
          <w:lang w:val="ru-RU" w:eastAsia="ru-RU"/>
        </w:rPr>
        <w:t xml:space="preserve">. Допустимо используемое в практике печати и написание с запятой: </w:t>
      </w:r>
      <w:r w:rsidRPr="003E08AB">
        <w:rPr>
          <w:rStyle w:val="FontStyle155"/>
          <w:sz w:val="24"/>
          <w:szCs w:val="24"/>
          <w:lang w:val="ru-RU" w:eastAsia="ru-RU"/>
        </w:rPr>
        <w:t xml:space="preserve">Врач, он ведь тоже не Бог </w:t>
      </w:r>
      <w:r w:rsidRPr="003E08AB">
        <w:rPr>
          <w:rStyle w:val="FontStyle157"/>
          <w:sz w:val="24"/>
          <w:szCs w:val="24"/>
          <w:lang w:val="ru-RU" w:eastAsia="ru-RU"/>
        </w:rPr>
        <w:t xml:space="preserve">(Бык.); </w:t>
      </w:r>
      <w:r w:rsidRPr="003E08AB">
        <w:rPr>
          <w:rStyle w:val="FontStyle155"/>
          <w:sz w:val="24"/>
          <w:szCs w:val="24"/>
          <w:lang w:val="ru-RU" w:eastAsia="ru-RU"/>
        </w:rPr>
        <w:t xml:space="preserve">Судьбы человеческие, они </w:t>
      </w:r>
      <w:r w:rsidRPr="003E08AB">
        <w:rPr>
          <w:rStyle w:val="FontStyle157"/>
          <w:sz w:val="24"/>
          <w:szCs w:val="24"/>
          <w:lang w:val="ru-RU" w:eastAsia="ru-RU"/>
        </w:rPr>
        <w:t xml:space="preserve">— </w:t>
      </w:r>
      <w:r w:rsidRPr="003E08AB">
        <w:rPr>
          <w:rStyle w:val="FontStyle155"/>
          <w:sz w:val="24"/>
          <w:szCs w:val="24"/>
          <w:lang w:val="ru-RU" w:eastAsia="ru-RU"/>
        </w:rPr>
        <w:t>каждая сама по себе, хотя мы вроде бы сооб</w:t>
      </w:r>
      <w:r w:rsidRPr="003E08AB">
        <w:rPr>
          <w:rStyle w:val="FontStyle155"/>
          <w:sz w:val="24"/>
          <w:szCs w:val="24"/>
          <w:lang w:val="ru-RU" w:eastAsia="ru-RU"/>
        </w:rPr>
        <w:softHyphen/>
        <w:t xml:space="preserve">ща и всё у нас должно быть общим </w:t>
      </w:r>
      <w:r w:rsidRPr="003E08AB">
        <w:rPr>
          <w:rStyle w:val="FontStyle157"/>
          <w:sz w:val="24"/>
          <w:szCs w:val="24"/>
          <w:lang w:val="ru-RU" w:eastAsia="ru-RU"/>
        </w:rPr>
        <w:t xml:space="preserve">(Аст.); </w:t>
      </w:r>
      <w:r w:rsidRPr="003E08AB">
        <w:rPr>
          <w:rStyle w:val="FontStyle155"/>
          <w:sz w:val="24"/>
          <w:szCs w:val="24"/>
          <w:lang w:val="ru-RU" w:eastAsia="ru-RU"/>
        </w:rPr>
        <w:t xml:space="preserve">Наташа, та знала, что за человек ее тетя </w:t>
      </w:r>
      <w:r w:rsidRPr="003E08AB">
        <w:rPr>
          <w:rStyle w:val="FontStyle157"/>
          <w:sz w:val="24"/>
          <w:szCs w:val="24"/>
          <w:lang w:val="ru-RU" w:eastAsia="ru-RU"/>
        </w:rPr>
        <w:t>(Бит.).</w:t>
      </w:r>
    </w:p>
    <w:p w14:paraId="0C39B27E" w14:textId="77777777" w:rsidR="00D91D69" w:rsidRPr="003E08AB" w:rsidRDefault="00D91D69" w:rsidP="006A031E">
      <w:pPr>
        <w:pStyle w:val="Style62"/>
        <w:widowControl/>
        <w:spacing w:before="86" w:line="250" w:lineRule="exact"/>
        <w:ind w:left="426" w:right="-314" w:firstLine="425"/>
        <w:rPr>
          <w:rStyle w:val="FontStyle157"/>
          <w:sz w:val="24"/>
          <w:szCs w:val="24"/>
          <w:lang w:val="ru-RU" w:eastAsia="en-US"/>
        </w:rPr>
      </w:pPr>
      <w:r w:rsidRPr="003E08AB">
        <w:rPr>
          <w:rStyle w:val="FontStyle162"/>
          <w:sz w:val="24"/>
          <w:szCs w:val="24"/>
          <w:lang w:val="ru-RU" w:eastAsia="en-US"/>
        </w:rPr>
        <w:t xml:space="preserve">§ 24. </w:t>
      </w:r>
      <w:r w:rsidRPr="003E08AB">
        <w:rPr>
          <w:rStyle w:val="FontStyle157"/>
          <w:sz w:val="24"/>
          <w:szCs w:val="24"/>
          <w:lang w:val="ru-RU" w:eastAsia="en-US"/>
        </w:rPr>
        <w:t>После именительного темы, сопровождаемого вопро</w:t>
      </w:r>
      <w:r w:rsidRPr="003E08AB">
        <w:rPr>
          <w:rStyle w:val="FontStyle157"/>
          <w:sz w:val="24"/>
          <w:szCs w:val="24"/>
          <w:lang w:val="ru-RU" w:eastAsia="en-US"/>
        </w:rPr>
        <w:softHyphen/>
        <w:t xml:space="preserve">сительным предложением, </w:t>
      </w:r>
      <w:r w:rsidRPr="003E08AB">
        <w:rPr>
          <w:rStyle w:val="FontStyle162"/>
          <w:sz w:val="24"/>
          <w:szCs w:val="24"/>
          <w:lang w:val="ru-RU" w:eastAsia="en-US"/>
        </w:rPr>
        <w:t xml:space="preserve">ставится точка: </w:t>
      </w:r>
      <w:r w:rsidRPr="003E08AB">
        <w:rPr>
          <w:rStyle w:val="FontStyle173"/>
          <w:sz w:val="24"/>
          <w:szCs w:val="24"/>
          <w:lang w:val="ru-RU" w:eastAsia="en-US"/>
        </w:rPr>
        <w:t>Научный потенци</w:t>
      </w:r>
      <w:r w:rsidRPr="003E08AB">
        <w:rPr>
          <w:rStyle w:val="FontStyle173"/>
          <w:sz w:val="24"/>
          <w:szCs w:val="24"/>
          <w:lang w:val="ru-RU" w:eastAsia="en-US"/>
        </w:rPr>
        <w:softHyphen/>
      </w:r>
      <w:r w:rsidRPr="003E08AB">
        <w:rPr>
          <w:rStyle w:val="FontStyle155"/>
          <w:sz w:val="24"/>
          <w:szCs w:val="24"/>
          <w:lang w:val="ru-RU" w:eastAsia="en-US"/>
        </w:rPr>
        <w:t xml:space="preserve">ал. Как им распорядиться? </w:t>
      </w:r>
      <w:r w:rsidRPr="003E08AB">
        <w:rPr>
          <w:rStyle w:val="FontStyle157"/>
          <w:sz w:val="24"/>
          <w:szCs w:val="24"/>
          <w:lang w:val="ru-RU" w:eastAsia="en-US"/>
        </w:rPr>
        <w:t xml:space="preserve">(газ.); </w:t>
      </w:r>
      <w:r w:rsidRPr="003E08AB">
        <w:rPr>
          <w:rStyle w:val="FontStyle173"/>
          <w:sz w:val="24"/>
          <w:szCs w:val="24"/>
          <w:lang w:val="ru-RU" w:eastAsia="en-US"/>
        </w:rPr>
        <w:t xml:space="preserve">Гастроли в Москве. </w:t>
      </w:r>
      <w:r w:rsidRPr="003E08AB">
        <w:rPr>
          <w:rStyle w:val="FontStyle155"/>
          <w:sz w:val="24"/>
          <w:szCs w:val="24"/>
          <w:lang w:val="ru-RU" w:eastAsia="en-US"/>
        </w:rPr>
        <w:t xml:space="preserve">Что они значат? </w:t>
      </w:r>
      <w:r w:rsidRPr="003E08AB">
        <w:rPr>
          <w:rStyle w:val="FontStyle157"/>
          <w:sz w:val="24"/>
          <w:szCs w:val="24"/>
          <w:lang w:val="ru-RU" w:eastAsia="en-US"/>
        </w:rPr>
        <w:t xml:space="preserve">(газ.); </w:t>
      </w:r>
      <w:r w:rsidRPr="003E08AB">
        <w:rPr>
          <w:rStyle w:val="FontStyle173"/>
          <w:sz w:val="24"/>
          <w:szCs w:val="24"/>
          <w:lang w:val="ru-RU" w:eastAsia="en-US"/>
        </w:rPr>
        <w:t xml:space="preserve">Разум на других планетах. </w:t>
      </w:r>
      <w:r w:rsidRPr="003E08AB">
        <w:rPr>
          <w:rStyle w:val="FontStyle155"/>
          <w:sz w:val="24"/>
          <w:szCs w:val="24"/>
          <w:lang w:val="ru-RU" w:eastAsia="en-US"/>
        </w:rPr>
        <w:t xml:space="preserve">Каков он? </w:t>
      </w:r>
      <w:r w:rsidRPr="003E08AB">
        <w:rPr>
          <w:rStyle w:val="FontStyle157"/>
          <w:sz w:val="24"/>
          <w:szCs w:val="24"/>
          <w:lang w:val="ru-RU" w:eastAsia="en-US"/>
        </w:rPr>
        <w:t>(журн.).</w:t>
      </w:r>
    </w:p>
    <w:p w14:paraId="1C815222" w14:textId="77777777" w:rsidR="00D91D69" w:rsidRPr="003E08AB" w:rsidRDefault="00D91D69" w:rsidP="006A031E">
      <w:pPr>
        <w:pStyle w:val="Style42"/>
        <w:widowControl/>
        <w:spacing w:before="41" w:line="206"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Допустимо используемое в практике печати и написание со знаком двоеточие: </w:t>
      </w:r>
      <w:r w:rsidRPr="003E08AB">
        <w:rPr>
          <w:rStyle w:val="FontStyle170"/>
          <w:sz w:val="24"/>
          <w:szCs w:val="24"/>
          <w:lang w:val="ru-RU" w:eastAsia="ru-RU"/>
        </w:rPr>
        <w:t>Студенческий быт: каким ему быть? (газ.).</w:t>
      </w:r>
    </w:p>
    <w:p w14:paraId="2838AB55" w14:textId="77777777" w:rsidR="00D91D69" w:rsidRPr="003E08AB" w:rsidRDefault="00D91D69" w:rsidP="006A031E">
      <w:pPr>
        <w:pStyle w:val="Style62"/>
        <w:widowControl/>
        <w:spacing w:before="86"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после именительного темы стоит вопросительная часть конструкции, которая также представляет собой форму именительного падежа, то ставится тире: </w:t>
      </w:r>
      <w:r w:rsidRPr="003E08AB">
        <w:rPr>
          <w:rStyle w:val="FontStyle173"/>
          <w:sz w:val="24"/>
          <w:szCs w:val="24"/>
          <w:lang w:val="ru-RU" w:eastAsia="ru-RU"/>
        </w:rPr>
        <w:t xml:space="preserve">Сценарий </w:t>
      </w:r>
      <w:r w:rsidRPr="003E08AB">
        <w:rPr>
          <w:rStyle w:val="FontStyle157"/>
          <w:sz w:val="24"/>
          <w:szCs w:val="24"/>
          <w:lang w:val="ru-RU" w:eastAsia="ru-RU"/>
        </w:rPr>
        <w:t xml:space="preserve">— </w:t>
      </w:r>
      <w:r w:rsidRPr="003E08AB">
        <w:rPr>
          <w:rStyle w:val="FontStyle155"/>
          <w:sz w:val="24"/>
          <w:szCs w:val="24"/>
          <w:lang w:val="ru-RU" w:eastAsia="ru-RU"/>
        </w:rPr>
        <w:t>произве</w:t>
      </w:r>
      <w:r w:rsidRPr="003E08AB">
        <w:rPr>
          <w:rStyle w:val="FontStyle155"/>
          <w:sz w:val="24"/>
          <w:szCs w:val="24"/>
          <w:lang w:val="ru-RU" w:eastAsia="ru-RU"/>
        </w:rPr>
        <w:softHyphen/>
        <w:t xml:space="preserve">дение или полуфабрикат? </w:t>
      </w:r>
      <w:r w:rsidRPr="003E08AB">
        <w:rPr>
          <w:rStyle w:val="FontStyle157"/>
          <w:sz w:val="24"/>
          <w:szCs w:val="24"/>
          <w:lang w:val="ru-RU" w:eastAsia="ru-RU"/>
        </w:rPr>
        <w:t xml:space="preserve">(газ.); </w:t>
      </w:r>
      <w:r w:rsidRPr="003E08AB">
        <w:rPr>
          <w:rStyle w:val="FontStyle173"/>
          <w:sz w:val="24"/>
          <w:szCs w:val="24"/>
          <w:lang w:val="ru-RU" w:eastAsia="ru-RU"/>
        </w:rPr>
        <w:t xml:space="preserve">«Зеленаяреволюция» </w:t>
      </w:r>
      <w:r w:rsidRPr="003E08AB">
        <w:rPr>
          <w:rStyle w:val="FontStyle157"/>
          <w:sz w:val="24"/>
          <w:szCs w:val="24"/>
          <w:lang w:val="ru-RU" w:eastAsia="ru-RU"/>
        </w:rPr>
        <w:t xml:space="preserve">— </w:t>
      </w:r>
      <w:r w:rsidRPr="003E08AB">
        <w:rPr>
          <w:rStyle w:val="FontStyle155"/>
          <w:sz w:val="24"/>
          <w:szCs w:val="24"/>
          <w:lang w:val="ru-RU" w:eastAsia="ru-RU"/>
        </w:rPr>
        <w:t xml:space="preserve">легенда или реальность? </w:t>
      </w:r>
      <w:r w:rsidRPr="003E08AB">
        <w:rPr>
          <w:rStyle w:val="FontStyle157"/>
          <w:sz w:val="24"/>
          <w:szCs w:val="24"/>
          <w:lang w:val="ru-RU" w:eastAsia="ru-RU"/>
        </w:rPr>
        <w:t xml:space="preserve">(газ.). В таких случаях возможна подстановка слова </w:t>
      </w:r>
      <w:r w:rsidRPr="003E08AB">
        <w:rPr>
          <w:rStyle w:val="FontStyle155"/>
          <w:sz w:val="24"/>
          <w:szCs w:val="24"/>
          <w:lang w:val="ru-RU" w:eastAsia="ru-RU"/>
        </w:rPr>
        <w:t xml:space="preserve">это. </w:t>
      </w:r>
      <w:r w:rsidRPr="003E08AB">
        <w:rPr>
          <w:rStyle w:val="FontStyle157"/>
          <w:sz w:val="24"/>
          <w:szCs w:val="24"/>
          <w:lang w:val="ru-RU" w:eastAsia="ru-RU"/>
        </w:rPr>
        <w:t xml:space="preserve">Ср.: </w:t>
      </w:r>
      <w:r w:rsidRPr="003E08AB">
        <w:rPr>
          <w:rStyle w:val="FontStyle173"/>
          <w:sz w:val="24"/>
          <w:szCs w:val="24"/>
          <w:lang w:val="ru-RU" w:eastAsia="ru-RU"/>
        </w:rPr>
        <w:t xml:space="preserve">Парапсихология </w:t>
      </w:r>
      <w:r w:rsidRPr="003E08AB">
        <w:rPr>
          <w:rStyle w:val="FontStyle157"/>
          <w:sz w:val="24"/>
          <w:szCs w:val="24"/>
          <w:lang w:val="ru-RU" w:eastAsia="ru-RU"/>
        </w:rPr>
        <w:t xml:space="preserve">— </w:t>
      </w:r>
      <w:r w:rsidRPr="003E08AB">
        <w:rPr>
          <w:rStyle w:val="FontStyle155"/>
          <w:sz w:val="24"/>
          <w:szCs w:val="24"/>
          <w:lang w:val="ru-RU" w:eastAsia="ru-RU"/>
        </w:rPr>
        <w:t xml:space="preserve">это трюк или реальность? Действительность или фикция? </w:t>
      </w:r>
      <w:r w:rsidRPr="003E08AB">
        <w:rPr>
          <w:rStyle w:val="FontStyle157"/>
          <w:sz w:val="24"/>
          <w:szCs w:val="24"/>
          <w:lang w:val="ru-RU" w:eastAsia="ru-RU"/>
        </w:rPr>
        <w:t>(газ.).</w:t>
      </w:r>
    </w:p>
    <w:p w14:paraId="2111B293" w14:textId="77777777" w:rsidR="00D91D69" w:rsidRPr="003E08AB" w:rsidRDefault="00D91D69" w:rsidP="006A031E">
      <w:pPr>
        <w:pStyle w:val="Style42"/>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Допустимо используемое в практике печати и написание со знаком двоеточие перед вопросительной кон</w:t>
      </w:r>
      <w:r w:rsidRPr="003E08AB">
        <w:rPr>
          <w:rStyle w:val="FontStyle171"/>
          <w:sz w:val="24"/>
          <w:szCs w:val="24"/>
          <w:lang w:val="ru-RU" w:eastAsia="ru-RU"/>
        </w:rPr>
        <w:softHyphen/>
        <w:t xml:space="preserve">струкцией. Например: </w:t>
      </w:r>
      <w:r w:rsidRPr="003E08AB">
        <w:rPr>
          <w:rStyle w:val="FontStyle173"/>
          <w:sz w:val="24"/>
          <w:szCs w:val="24"/>
          <w:lang w:val="ru-RU" w:eastAsia="ru-RU"/>
        </w:rPr>
        <w:t xml:space="preserve">Стадион: </w:t>
      </w:r>
      <w:r w:rsidRPr="003E08AB">
        <w:rPr>
          <w:rStyle w:val="FontStyle170"/>
          <w:sz w:val="24"/>
          <w:szCs w:val="24"/>
          <w:lang w:val="ru-RU" w:eastAsia="ru-RU"/>
        </w:rPr>
        <w:t xml:space="preserve">«цех здоровья» или футбольная арена ? </w:t>
      </w:r>
      <w:r w:rsidRPr="003E08AB">
        <w:rPr>
          <w:rStyle w:val="FontStyle171"/>
          <w:sz w:val="24"/>
          <w:szCs w:val="24"/>
          <w:lang w:val="ru-RU" w:eastAsia="ru-RU"/>
        </w:rPr>
        <w:t xml:space="preserve">(газ.); </w:t>
      </w:r>
      <w:r w:rsidRPr="003E08AB">
        <w:rPr>
          <w:rStyle w:val="FontStyle173"/>
          <w:sz w:val="24"/>
          <w:szCs w:val="24"/>
          <w:lang w:val="ru-RU" w:eastAsia="ru-RU"/>
        </w:rPr>
        <w:t xml:space="preserve">Литературное произведение: </w:t>
      </w:r>
      <w:r w:rsidRPr="003E08AB">
        <w:rPr>
          <w:rStyle w:val="FontStyle170"/>
          <w:sz w:val="24"/>
          <w:szCs w:val="24"/>
          <w:lang w:val="ru-RU" w:eastAsia="ru-RU"/>
        </w:rPr>
        <w:t xml:space="preserve">символ или модель ? </w:t>
      </w:r>
      <w:r w:rsidRPr="003E08AB">
        <w:rPr>
          <w:rStyle w:val="FontStyle171"/>
          <w:sz w:val="24"/>
          <w:szCs w:val="24"/>
          <w:lang w:val="ru-RU" w:eastAsia="ru-RU"/>
        </w:rPr>
        <w:t>(газ.).</w:t>
      </w:r>
    </w:p>
    <w:p w14:paraId="3EFC6AF3"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Данные структуры с именительным темы отличаются от двусоставных предложений с подлежащим и сказуемым в именительном падеже интонацией: интонация именительного темы схожа с интонацией конца предложения (понижение тона и пауза), тогда как подлежащее в двусостав</w:t>
      </w:r>
      <w:r w:rsidRPr="003E08AB">
        <w:rPr>
          <w:rStyle w:val="FontStyle171"/>
          <w:sz w:val="24"/>
          <w:szCs w:val="24"/>
          <w:lang w:val="ru-RU" w:eastAsia="ru-RU"/>
        </w:rPr>
        <w:softHyphen/>
        <w:t xml:space="preserve">ном предложении не фиксирует конечной паузы. Ср.: </w:t>
      </w:r>
      <w:r w:rsidRPr="003E08AB">
        <w:rPr>
          <w:rStyle w:val="FontStyle170"/>
          <w:sz w:val="24"/>
          <w:szCs w:val="24"/>
          <w:lang w:val="ru-RU" w:eastAsia="ru-RU"/>
        </w:rPr>
        <w:t>Стади</w:t>
      </w:r>
      <w:r w:rsidRPr="003E08AB">
        <w:rPr>
          <w:rStyle w:val="FontStyle170"/>
          <w:sz w:val="24"/>
          <w:szCs w:val="24"/>
          <w:lang w:val="ru-RU" w:eastAsia="ru-RU"/>
        </w:rPr>
        <w:softHyphen/>
        <w:t xml:space="preserve">он — цех здоровья </w:t>
      </w:r>
      <w:r w:rsidRPr="003E08AB">
        <w:rPr>
          <w:rStyle w:val="FontStyle171"/>
          <w:sz w:val="24"/>
          <w:szCs w:val="24"/>
          <w:lang w:val="ru-RU" w:eastAsia="ru-RU"/>
        </w:rPr>
        <w:t>(подлежащее и сказуемое). Здесь подлежащее и сказуемое связаны воедино интонацией утверждения.</w:t>
      </w:r>
    </w:p>
    <w:p w14:paraId="749FB2EF" w14:textId="77777777" w:rsidR="00D91D69" w:rsidRPr="003E08AB" w:rsidRDefault="00D91D69" w:rsidP="006A031E">
      <w:pPr>
        <w:pStyle w:val="Style61"/>
        <w:widowControl/>
        <w:spacing w:line="240" w:lineRule="exact"/>
        <w:ind w:left="426" w:right="-314" w:firstLine="425"/>
      </w:pPr>
    </w:p>
    <w:p w14:paraId="2DA05FAE" w14:textId="77777777" w:rsidR="00D91D69" w:rsidRPr="003E08AB" w:rsidRDefault="00D91D69" w:rsidP="006A031E">
      <w:pPr>
        <w:pStyle w:val="Style61"/>
        <w:widowControl/>
        <w:spacing w:before="235" w:line="300"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ОДНОРОДНЫХ ЧЛЕНАХ ПРЕДЛОЖЕНИЯ</w:t>
      </w:r>
    </w:p>
    <w:p w14:paraId="7C835C91" w14:textId="77777777" w:rsidR="00D91D69" w:rsidRPr="003E08AB" w:rsidRDefault="00D91D69" w:rsidP="006A031E">
      <w:pPr>
        <w:pStyle w:val="Style70"/>
        <w:widowControl/>
        <w:spacing w:before="218" w:line="281" w:lineRule="exact"/>
        <w:ind w:left="426" w:right="-314" w:firstLine="425"/>
        <w:rPr>
          <w:rStyle w:val="FontStyle153"/>
          <w:lang w:val="ru-RU" w:eastAsia="ru-RU"/>
        </w:rPr>
      </w:pPr>
      <w:r w:rsidRPr="003E08AB">
        <w:rPr>
          <w:rStyle w:val="FontStyle153"/>
          <w:lang w:val="ru-RU" w:eastAsia="ru-RU"/>
        </w:rPr>
        <w:t>Знаки препинания при однородных членах предложения с союзами и без союзов</w:t>
      </w:r>
    </w:p>
    <w:p w14:paraId="56831605" w14:textId="77777777" w:rsidR="00D91D69" w:rsidRPr="003E08AB" w:rsidRDefault="00D91D69" w:rsidP="006A031E">
      <w:pPr>
        <w:pStyle w:val="Style66"/>
        <w:widowControl/>
        <w:spacing w:before="190" w:line="242" w:lineRule="exact"/>
        <w:ind w:left="426" w:right="-314" w:firstLine="425"/>
        <w:rPr>
          <w:rStyle w:val="FontStyle157"/>
          <w:sz w:val="24"/>
          <w:szCs w:val="24"/>
          <w:lang w:val="ru-RU" w:eastAsia="ru-RU"/>
        </w:rPr>
      </w:pPr>
      <w:r w:rsidRPr="003E08AB">
        <w:rPr>
          <w:rStyle w:val="FontStyle157"/>
          <w:sz w:val="24"/>
          <w:szCs w:val="24"/>
        </w:rPr>
        <w:t xml:space="preserve">§ 25. </w:t>
      </w:r>
      <w:r w:rsidRPr="003E08AB">
        <w:rPr>
          <w:rStyle w:val="FontStyle157"/>
          <w:sz w:val="24"/>
          <w:szCs w:val="24"/>
          <w:lang w:val="ru-RU"/>
        </w:rPr>
        <w:t>Однородные члены предложения (главные и второ</w:t>
      </w:r>
      <w:r w:rsidRPr="003E08AB">
        <w:rPr>
          <w:rStyle w:val="FontStyle157"/>
          <w:sz w:val="24"/>
          <w:szCs w:val="24"/>
          <w:lang w:val="ru-RU"/>
        </w:rPr>
        <w:softHyphen/>
        <w:t xml:space="preserve">степенные), не соединенные союзами, разделяются запятыми: </w:t>
      </w:r>
      <w:r w:rsidRPr="003E08AB">
        <w:rPr>
          <w:rStyle w:val="FontStyle155"/>
          <w:sz w:val="24"/>
          <w:szCs w:val="24"/>
          <w:lang w:val="ru-RU"/>
        </w:rPr>
        <w:t xml:space="preserve">В кабинете стояли коричневые бархатные кресла, книжный шкап </w:t>
      </w:r>
      <w:r w:rsidRPr="003E08AB">
        <w:rPr>
          <w:rStyle w:val="FontStyle157"/>
          <w:sz w:val="24"/>
          <w:szCs w:val="24"/>
          <w:lang w:val="ru-RU"/>
        </w:rPr>
        <w:t xml:space="preserve">(Наб.); </w:t>
      </w:r>
      <w:r w:rsidRPr="003E08AB">
        <w:rPr>
          <w:rStyle w:val="FontStyle155"/>
          <w:sz w:val="24"/>
          <w:szCs w:val="24"/>
          <w:lang w:val="ru-RU"/>
        </w:rPr>
        <w:t xml:space="preserve">После обеда он сидел на балконе, держал на коленях книгу </w:t>
      </w:r>
      <w:r w:rsidRPr="003E08AB">
        <w:rPr>
          <w:rStyle w:val="FontStyle157"/>
          <w:sz w:val="24"/>
          <w:szCs w:val="24"/>
          <w:lang w:val="ru-RU"/>
        </w:rPr>
        <w:t xml:space="preserve">(Бун.); </w:t>
      </w:r>
      <w:r w:rsidRPr="003E08AB">
        <w:rPr>
          <w:rStyle w:val="FontStyle155"/>
          <w:sz w:val="24"/>
          <w:szCs w:val="24"/>
          <w:lang w:val="ru-RU"/>
        </w:rPr>
        <w:t xml:space="preserve">Холодом, пустотой, нежилым духом встречает дом </w:t>
      </w:r>
      <w:r w:rsidRPr="003E08AB">
        <w:rPr>
          <w:rStyle w:val="FontStyle157"/>
          <w:sz w:val="24"/>
          <w:szCs w:val="24"/>
          <w:lang w:val="ru-RU"/>
        </w:rPr>
        <w:t xml:space="preserve">(Сол.); </w:t>
      </w:r>
      <w:r w:rsidRPr="003E08AB">
        <w:rPr>
          <w:rStyle w:val="FontStyle155"/>
          <w:sz w:val="24"/>
          <w:szCs w:val="24"/>
          <w:lang w:val="ru-RU"/>
        </w:rPr>
        <w:t>Впереди цветение вишенья, рябины, одуванчиков, ши</w:t>
      </w:r>
      <w:r w:rsidRPr="003E08AB">
        <w:rPr>
          <w:rStyle w:val="FontStyle155"/>
          <w:sz w:val="24"/>
          <w:szCs w:val="24"/>
          <w:lang w:val="ru-RU"/>
        </w:rPr>
        <w:softHyphen/>
      </w:r>
      <w:r w:rsidRPr="003E08AB">
        <w:rPr>
          <w:rStyle w:val="FontStyle173"/>
          <w:sz w:val="24"/>
          <w:szCs w:val="24"/>
          <w:lang w:val="ru-RU" w:eastAsia="ru-RU"/>
        </w:rPr>
        <w:t xml:space="preserve">повника, ландышей... </w:t>
      </w:r>
      <w:r w:rsidRPr="003E08AB">
        <w:rPr>
          <w:rStyle w:val="FontStyle157"/>
          <w:sz w:val="24"/>
          <w:szCs w:val="24"/>
          <w:lang w:val="ru-RU" w:eastAsia="ru-RU"/>
        </w:rPr>
        <w:t xml:space="preserve">(Сол.); </w:t>
      </w:r>
      <w:r w:rsidRPr="003E08AB">
        <w:rPr>
          <w:rStyle w:val="FontStyle155"/>
          <w:sz w:val="24"/>
          <w:szCs w:val="24"/>
          <w:lang w:val="ru-RU" w:eastAsia="ru-RU"/>
        </w:rPr>
        <w:t xml:space="preserve">Остается только безмолвие </w:t>
      </w:r>
      <w:r w:rsidRPr="003E08AB">
        <w:rPr>
          <w:rStyle w:val="FontStyle173"/>
          <w:sz w:val="24"/>
          <w:szCs w:val="24"/>
          <w:lang w:val="ru-RU" w:eastAsia="ru-RU"/>
        </w:rPr>
        <w:t xml:space="preserve">воды, зарослей, вековых ив </w:t>
      </w:r>
      <w:r w:rsidRPr="003E08AB">
        <w:rPr>
          <w:rStyle w:val="FontStyle157"/>
          <w:sz w:val="24"/>
          <w:szCs w:val="24"/>
          <w:lang w:val="ru-RU" w:eastAsia="ru-RU"/>
        </w:rPr>
        <w:t xml:space="preserve">(Пауст.); </w:t>
      </w:r>
      <w:r w:rsidRPr="003E08AB">
        <w:rPr>
          <w:rStyle w:val="FontStyle155"/>
          <w:sz w:val="24"/>
          <w:szCs w:val="24"/>
          <w:lang w:val="ru-RU" w:eastAsia="ru-RU"/>
        </w:rPr>
        <w:t xml:space="preserve">Щербатова рассказывала о </w:t>
      </w:r>
      <w:r w:rsidRPr="003E08AB">
        <w:rPr>
          <w:rStyle w:val="FontStyle173"/>
          <w:sz w:val="24"/>
          <w:szCs w:val="24"/>
          <w:lang w:val="ru-RU" w:eastAsia="ru-RU"/>
        </w:rPr>
        <w:t xml:space="preserve">своем детстве, о Днепре, о том, </w:t>
      </w:r>
      <w:r w:rsidRPr="003E08AB">
        <w:rPr>
          <w:rStyle w:val="FontStyle155"/>
          <w:sz w:val="24"/>
          <w:szCs w:val="24"/>
          <w:lang w:val="ru-RU" w:eastAsia="ru-RU"/>
        </w:rPr>
        <w:t xml:space="preserve">как у них в усадьбе оживали весной высохшие, старые ивы </w:t>
      </w:r>
      <w:r w:rsidRPr="003E08AB">
        <w:rPr>
          <w:rStyle w:val="FontStyle157"/>
          <w:sz w:val="24"/>
          <w:szCs w:val="24"/>
          <w:lang w:val="ru-RU" w:eastAsia="ru-RU"/>
        </w:rPr>
        <w:t>(Пауст.).</w:t>
      </w:r>
    </w:p>
    <w:p w14:paraId="7DF094A8" w14:textId="77777777" w:rsidR="00D91D69" w:rsidRPr="003E08AB" w:rsidRDefault="00D91D69" w:rsidP="006A031E">
      <w:pPr>
        <w:pStyle w:val="Style42"/>
        <w:widowControl/>
        <w:spacing w:before="84" w:line="230" w:lineRule="exact"/>
        <w:ind w:left="426" w:right="-314" w:firstLine="425"/>
        <w:rPr>
          <w:rStyle w:val="FontStyle188"/>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Нельзя считать однородными сказуемыми сочетания глаголов типа </w:t>
      </w:r>
      <w:r w:rsidRPr="003E08AB">
        <w:rPr>
          <w:rStyle w:val="FontStyle188"/>
          <w:sz w:val="24"/>
          <w:szCs w:val="24"/>
          <w:lang w:val="ru-RU" w:eastAsia="ru-RU"/>
        </w:rPr>
        <w:t xml:space="preserve">возьму и схожу, пойду посмотрю. </w:t>
      </w:r>
      <w:r w:rsidRPr="003E08AB">
        <w:rPr>
          <w:rStyle w:val="FontStyle171"/>
          <w:sz w:val="24"/>
          <w:szCs w:val="24"/>
          <w:lang w:val="ru-RU" w:eastAsia="ru-RU"/>
        </w:rPr>
        <w:t xml:space="preserve">В первом случае это обозначение одного действия: </w:t>
      </w:r>
      <w:r w:rsidRPr="003E08AB">
        <w:rPr>
          <w:rStyle w:val="FontStyle155"/>
          <w:sz w:val="24"/>
          <w:szCs w:val="24"/>
          <w:lang w:val="ru-RU" w:eastAsia="ru-RU"/>
        </w:rPr>
        <w:t xml:space="preserve">Возьму и схожу </w:t>
      </w:r>
      <w:r w:rsidRPr="003E08AB">
        <w:rPr>
          <w:rStyle w:val="FontStyle188"/>
          <w:sz w:val="24"/>
          <w:szCs w:val="24"/>
          <w:lang w:val="ru-RU" w:eastAsia="ru-RU"/>
        </w:rPr>
        <w:t xml:space="preserve">в лес за грибами </w:t>
      </w:r>
      <w:r w:rsidRPr="003E08AB">
        <w:rPr>
          <w:rStyle w:val="FontStyle171"/>
          <w:sz w:val="24"/>
          <w:szCs w:val="24"/>
          <w:lang w:val="ru-RU" w:eastAsia="ru-RU"/>
        </w:rPr>
        <w:t>(первый глагол лексически неполноце</w:t>
      </w:r>
      <w:r w:rsidRPr="003E08AB">
        <w:rPr>
          <w:rStyle w:val="FontStyle171"/>
          <w:sz w:val="24"/>
          <w:szCs w:val="24"/>
          <w:lang w:val="ru-RU" w:eastAsia="ru-RU"/>
        </w:rPr>
        <w:softHyphen/>
        <w:t xml:space="preserve">нен); во втором случае глагол </w:t>
      </w:r>
      <w:r w:rsidRPr="003E08AB">
        <w:rPr>
          <w:rStyle w:val="FontStyle188"/>
          <w:sz w:val="24"/>
          <w:szCs w:val="24"/>
          <w:lang w:val="ru-RU" w:eastAsia="ru-RU"/>
        </w:rPr>
        <w:t xml:space="preserve">посмотрю </w:t>
      </w:r>
      <w:r w:rsidRPr="003E08AB">
        <w:rPr>
          <w:rStyle w:val="FontStyle171"/>
          <w:sz w:val="24"/>
          <w:szCs w:val="24"/>
          <w:lang w:val="ru-RU" w:eastAsia="ru-RU"/>
        </w:rPr>
        <w:t>обозначает цель дейст</w:t>
      </w:r>
      <w:r w:rsidRPr="003E08AB">
        <w:rPr>
          <w:rStyle w:val="FontStyle171"/>
          <w:sz w:val="24"/>
          <w:szCs w:val="24"/>
          <w:lang w:val="ru-RU" w:eastAsia="ru-RU"/>
        </w:rPr>
        <w:softHyphen/>
        <w:t xml:space="preserve">вия: </w:t>
      </w:r>
      <w:r w:rsidRPr="003E08AB">
        <w:rPr>
          <w:rStyle w:val="FontStyle155"/>
          <w:sz w:val="24"/>
          <w:szCs w:val="24"/>
          <w:lang w:val="ru-RU" w:eastAsia="ru-RU"/>
        </w:rPr>
        <w:t xml:space="preserve">Пойду посмотрю </w:t>
      </w:r>
      <w:r w:rsidRPr="003E08AB">
        <w:rPr>
          <w:rStyle w:val="FontStyle188"/>
          <w:sz w:val="24"/>
          <w:szCs w:val="24"/>
          <w:lang w:val="ru-RU" w:eastAsia="ru-RU"/>
        </w:rPr>
        <w:t>новый фильм.</w:t>
      </w:r>
    </w:p>
    <w:p w14:paraId="1183DEE1" w14:textId="77777777" w:rsidR="00D91D69" w:rsidRPr="003E08AB" w:rsidRDefault="00D91D69" w:rsidP="006A031E">
      <w:pPr>
        <w:pStyle w:val="Style80"/>
        <w:widowControl/>
        <w:spacing w:before="77" w:line="257"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последний член ряда присоединяется союзами </w:t>
      </w:r>
      <w:r w:rsidRPr="003E08AB">
        <w:rPr>
          <w:rStyle w:val="FontStyle173"/>
          <w:sz w:val="24"/>
          <w:szCs w:val="24"/>
          <w:lang w:val="ru-RU" w:eastAsia="ru-RU"/>
        </w:rPr>
        <w:t xml:space="preserve">и, да, или, </w:t>
      </w:r>
      <w:r w:rsidRPr="003E08AB">
        <w:rPr>
          <w:rStyle w:val="FontStyle157"/>
          <w:sz w:val="24"/>
          <w:szCs w:val="24"/>
          <w:lang w:val="ru-RU" w:eastAsia="ru-RU"/>
        </w:rPr>
        <w:t xml:space="preserve">то запятая перед ним не ставится: </w:t>
      </w:r>
      <w:r w:rsidRPr="003E08AB">
        <w:rPr>
          <w:rStyle w:val="FontStyle155"/>
          <w:sz w:val="24"/>
          <w:szCs w:val="24"/>
          <w:lang w:val="ru-RU" w:eastAsia="ru-RU"/>
        </w:rPr>
        <w:t xml:space="preserve">Он </w:t>
      </w:r>
      <w:r w:rsidRPr="003E08AB">
        <w:rPr>
          <w:rStyle w:val="FontStyle157"/>
          <w:sz w:val="24"/>
          <w:szCs w:val="24"/>
          <w:lang w:val="ru-RU" w:eastAsia="ru-RU"/>
        </w:rPr>
        <w:t xml:space="preserve">[ветер] </w:t>
      </w:r>
      <w:r w:rsidRPr="003E08AB">
        <w:rPr>
          <w:rStyle w:val="FontStyle155"/>
          <w:sz w:val="24"/>
          <w:szCs w:val="24"/>
          <w:lang w:val="ru-RU" w:eastAsia="ru-RU"/>
        </w:rPr>
        <w:t xml:space="preserve">приносит </w:t>
      </w:r>
      <w:r w:rsidRPr="003E08AB">
        <w:rPr>
          <w:rStyle w:val="FontStyle173"/>
          <w:sz w:val="24"/>
          <w:szCs w:val="24"/>
          <w:lang w:val="ru-RU" w:eastAsia="ru-RU"/>
        </w:rPr>
        <w:t>хо</w:t>
      </w:r>
      <w:r w:rsidRPr="003E08AB">
        <w:rPr>
          <w:rStyle w:val="FontStyle173"/>
          <w:sz w:val="24"/>
          <w:szCs w:val="24"/>
          <w:lang w:val="ru-RU" w:eastAsia="ru-RU"/>
        </w:rPr>
        <w:softHyphen/>
      </w:r>
      <w:r w:rsidRPr="003E08AB">
        <w:rPr>
          <w:rStyle w:val="FontStyle155"/>
          <w:sz w:val="24"/>
          <w:szCs w:val="24"/>
          <w:lang w:val="ru-RU" w:eastAsia="ru-RU"/>
        </w:rPr>
        <w:t xml:space="preserve">лод, </w:t>
      </w:r>
      <w:r w:rsidRPr="003E08AB">
        <w:rPr>
          <w:rStyle w:val="FontStyle173"/>
          <w:sz w:val="24"/>
          <w:szCs w:val="24"/>
          <w:lang w:val="ru-RU" w:eastAsia="ru-RU"/>
        </w:rPr>
        <w:t xml:space="preserve">ясность и некую пустоту </w:t>
      </w:r>
      <w:r w:rsidRPr="003E08AB">
        <w:rPr>
          <w:rStyle w:val="FontStyle155"/>
          <w:sz w:val="24"/>
          <w:szCs w:val="24"/>
          <w:lang w:val="ru-RU" w:eastAsia="ru-RU"/>
        </w:rPr>
        <w:t xml:space="preserve">всего тела </w:t>
      </w:r>
      <w:r w:rsidRPr="003E08AB">
        <w:rPr>
          <w:rStyle w:val="FontStyle157"/>
          <w:sz w:val="24"/>
          <w:szCs w:val="24"/>
          <w:lang w:val="ru-RU" w:eastAsia="ru-RU"/>
        </w:rPr>
        <w:t xml:space="preserve">(Пауст.); </w:t>
      </w:r>
      <w:r w:rsidRPr="003E08AB">
        <w:rPr>
          <w:rStyle w:val="FontStyle155"/>
          <w:sz w:val="24"/>
          <w:szCs w:val="24"/>
          <w:lang w:val="ru-RU" w:eastAsia="ru-RU"/>
        </w:rPr>
        <w:t>На километ</w:t>
      </w:r>
      <w:r w:rsidRPr="003E08AB">
        <w:rPr>
          <w:rStyle w:val="FontStyle155"/>
          <w:sz w:val="24"/>
          <w:szCs w:val="24"/>
          <w:lang w:val="ru-RU" w:eastAsia="ru-RU"/>
        </w:rPr>
        <w:softHyphen/>
        <w:t xml:space="preserve">ры тянутся густые, высокие заросли </w:t>
      </w:r>
      <w:r w:rsidRPr="003E08AB">
        <w:rPr>
          <w:rStyle w:val="FontStyle173"/>
          <w:sz w:val="24"/>
          <w:szCs w:val="24"/>
          <w:lang w:val="ru-RU" w:eastAsia="ru-RU"/>
        </w:rPr>
        <w:t>ромашки, цикория, клевера, дикого укропа, гвоздики, мать-и-мачехи, одуванчиков, генцианы, подорожников, колокольчиков, лютиков и десятков других цве</w:t>
      </w:r>
      <w:r w:rsidRPr="003E08AB">
        <w:rPr>
          <w:rStyle w:val="FontStyle173"/>
          <w:sz w:val="24"/>
          <w:szCs w:val="24"/>
          <w:lang w:val="ru-RU" w:eastAsia="ru-RU"/>
        </w:rPr>
        <w:softHyphen/>
        <w:t xml:space="preserve">тущих трав </w:t>
      </w:r>
      <w:r w:rsidRPr="003E08AB">
        <w:rPr>
          <w:rStyle w:val="FontStyle157"/>
          <w:sz w:val="24"/>
          <w:szCs w:val="24"/>
          <w:lang w:val="ru-RU" w:eastAsia="ru-RU"/>
        </w:rPr>
        <w:t>(Пауст.).</w:t>
      </w:r>
    </w:p>
    <w:p w14:paraId="0B0A1C4F" w14:textId="77777777" w:rsidR="00D91D69" w:rsidRPr="003E08AB" w:rsidRDefault="00D91D69" w:rsidP="006A031E">
      <w:pPr>
        <w:pStyle w:val="Style66"/>
        <w:widowControl/>
        <w:spacing w:line="257" w:lineRule="exact"/>
        <w:ind w:left="426" w:right="-314" w:firstLine="425"/>
        <w:rPr>
          <w:rStyle w:val="FontStyle155"/>
          <w:sz w:val="24"/>
          <w:szCs w:val="24"/>
          <w:lang w:val="ru-RU"/>
        </w:rPr>
      </w:pPr>
      <w:r w:rsidRPr="003E08AB">
        <w:rPr>
          <w:rStyle w:val="FontStyle162"/>
          <w:sz w:val="24"/>
          <w:szCs w:val="24"/>
        </w:rPr>
        <w:t xml:space="preserve">§ 26. </w:t>
      </w:r>
      <w:r w:rsidRPr="003E08AB">
        <w:rPr>
          <w:rStyle w:val="FontStyle157"/>
          <w:sz w:val="24"/>
          <w:szCs w:val="24"/>
          <w:lang w:val="ru-RU"/>
        </w:rPr>
        <w:t>Однородные члены предложения, соединенные по</w:t>
      </w:r>
      <w:r w:rsidRPr="003E08AB">
        <w:rPr>
          <w:rStyle w:val="FontStyle157"/>
          <w:sz w:val="24"/>
          <w:szCs w:val="24"/>
          <w:lang w:val="ru-RU"/>
        </w:rPr>
        <w:softHyphen/>
        <w:t xml:space="preserve">вторяющимися союзами, если их больше двух </w:t>
      </w:r>
      <w:r w:rsidRPr="003E08AB">
        <w:rPr>
          <w:rStyle w:val="FontStyle162"/>
          <w:sz w:val="24"/>
          <w:szCs w:val="24"/>
          <w:lang w:val="ru-RU"/>
        </w:rPr>
        <w:t xml:space="preserve">(и... </w:t>
      </w:r>
      <w:r w:rsidRPr="003E08AB">
        <w:rPr>
          <w:rStyle w:val="FontStyle173"/>
          <w:sz w:val="24"/>
          <w:szCs w:val="24"/>
          <w:lang w:val="ru-RU"/>
        </w:rPr>
        <w:t xml:space="preserve">и... и, да.., </w:t>
      </w:r>
      <w:r w:rsidRPr="003E08AB">
        <w:rPr>
          <w:rStyle w:val="FontStyle155"/>
          <w:sz w:val="24"/>
          <w:szCs w:val="24"/>
          <w:lang w:val="ru-RU"/>
        </w:rPr>
        <w:t xml:space="preserve">да... </w:t>
      </w:r>
      <w:r w:rsidRPr="003E08AB">
        <w:rPr>
          <w:rStyle w:val="FontStyle173"/>
          <w:sz w:val="24"/>
          <w:szCs w:val="24"/>
          <w:lang w:val="ru-RU"/>
        </w:rPr>
        <w:t xml:space="preserve">да, ни... ни... ни, или... или... или, ли... ли... ли, ли... или... </w:t>
      </w:r>
      <w:r w:rsidRPr="003E08AB">
        <w:rPr>
          <w:rStyle w:val="FontStyle155"/>
          <w:sz w:val="24"/>
          <w:szCs w:val="24"/>
          <w:lang w:val="ru-RU"/>
        </w:rPr>
        <w:t xml:space="preserve">или, </w:t>
      </w:r>
      <w:r w:rsidRPr="003E08AB">
        <w:rPr>
          <w:rStyle w:val="FontStyle173"/>
          <w:sz w:val="24"/>
          <w:szCs w:val="24"/>
          <w:lang w:val="ru-RU"/>
        </w:rPr>
        <w:t xml:space="preserve">либо... либо... либо, то... то... то, не то... не то... не то, то </w:t>
      </w:r>
      <w:r w:rsidRPr="003E08AB">
        <w:rPr>
          <w:rStyle w:val="FontStyle155"/>
          <w:sz w:val="24"/>
          <w:szCs w:val="24"/>
          <w:lang w:val="ru-RU"/>
        </w:rPr>
        <w:t xml:space="preserve">ли... </w:t>
      </w:r>
      <w:r w:rsidRPr="003E08AB">
        <w:rPr>
          <w:rStyle w:val="FontStyle173"/>
          <w:sz w:val="24"/>
          <w:szCs w:val="24"/>
          <w:lang w:val="ru-RU"/>
        </w:rPr>
        <w:t xml:space="preserve">то ли... </w:t>
      </w:r>
      <w:r w:rsidRPr="003E08AB">
        <w:rPr>
          <w:rStyle w:val="FontStyle173"/>
          <w:sz w:val="24"/>
          <w:szCs w:val="24"/>
        </w:rPr>
        <w:t xml:space="preserve">толи), </w:t>
      </w:r>
      <w:r w:rsidRPr="003E08AB">
        <w:rPr>
          <w:rStyle w:val="FontStyle157"/>
          <w:sz w:val="24"/>
          <w:szCs w:val="24"/>
          <w:lang w:val="ru-RU"/>
        </w:rPr>
        <w:t xml:space="preserve">разделяются </w:t>
      </w:r>
      <w:r w:rsidRPr="003E08AB">
        <w:rPr>
          <w:rStyle w:val="FontStyle162"/>
          <w:sz w:val="24"/>
          <w:szCs w:val="24"/>
          <w:lang w:val="ru-RU"/>
        </w:rPr>
        <w:t xml:space="preserve">запятыми: </w:t>
      </w:r>
      <w:r w:rsidRPr="003E08AB">
        <w:rPr>
          <w:rStyle w:val="FontStyle155"/>
          <w:sz w:val="24"/>
          <w:szCs w:val="24"/>
          <w:lang w:val="ru-RU"/>
        </w:rPr>
        <w:t xml:space="preserve">Было грустно </w:t>
      </w:r>
      <w:r w:rsidRPr="003E08AB">
        <w:rPr>
          <w:rStyle w:val="FontStyle173"/>
          <w:sz w:val="24"/>
          <w:szCs w:val="24"/>
          <w:lang w:val="ru-RU"/>
        </w:rPr>
        <w:t xml:space="preserve">и </w:t>
      </w:r>
      <w:r w:rsidRPr="003E08AB">
        <w:rPr>
          <w:rStyle w:val="FontStyle155"/>
          <w:sz w:val="24"/>
          <w:szCs w:val="24"/>
          <w:lang w:val="ru-RU"/>
        </w:rPr>
        <w:t>в ве</w:t>
      </w:r>
      <w:r w:rsidRPr="003E08AB">
        <w:rPr>
          <w:rStyle w:val="FontStyle155"/>
          <w:sz w:val="24"/>
          <w:szCs w:val="24"/>
          <w:lang w:val="ru-RU"/>
        </w:rPr>
        <w:softHyphen/>
        <w:t xml:space="preserve">сеннем воздухе, </w:t>
      </w:r>
      <w:r w:rsidRPr="003E08AB">
        <w:rPr>
          <w:rStyle w:val="FontStyle173"/>
          <w:sz w:val="24"/>
          <w:szCs w:val="24"/>
          <w:lang w:val="ru-RU"/>
        </w:rPr>
        <w:t xml:space="preserve">и </w:t>
      </w:r>
      <w:r w:rsidRPr="003E08AB">
        <w:rPr>
          <w:rStyle w:val="FontStyle155"/>
          <w:sz w:val="24"/>
          <w:szCs w:val="24"/>
          <w:lang w:val="ru-RU"/>
        </w:rPr>
        <w:t xml:space="preserve">на темневшем небе, </w:t>
      </w:r>
      <w:r w:rsidRPr="003E08AB">
        <w:rPr>
          <w:rStyle w:val="FontStyle173"/>
          <w:sz w:val="24"/>
          <w:szCs w:val="24"/>
          <w:lang w:val="ru-RU"/>
        </w:rPr>
        <w:t xml:space="preserve">и </w:t>
      </w:r>
      <w:r w:rsidRPr="003E08AB">
        <w:rPr>
          <w:rStyle w:val="FontStyle155"/>
          <w:sz w:val="24"/>
          <w:szCs w:val="24"/>
          <w:lang w:val="ru-RU"/>
        </w:rPr>
        <w:t xml:space="preserve">в вагоне </w:t>
      </w:r>
      <w:r w:rsidRPr="003E08AB">
        <w:rPr>
          <w:rStyle w:val="FontStyle157"/>
          <w:sz w:val="24"/>
          <w:szCs w:val="24"/>
          <w:lang w:val="ru-RU"/>
        </w:rPr>
        <w:t xml:space="preserve">(Ч.); </w:t>
      </w:r>
      <w:r w:rsidRPr="003E08AB">
        <w:rPr>
          <w:rStyle w:val="FontStyle155"/>
          <w:sz w:val="24"/>
          <w:szCs w:val="24"/>
          <w:lang w:val="ru-RU"/>
        </w:rPr>
        <w:t xml:space="preserve">Не было </w:t>
      </w:r>
      <w:r w:rsidRPr="003E08AB">
        <w:rPr>
          <w:rStyle w:val="FontStyle173"/>
          <w:sz w:val="24"/>
          <w:szCs w:val="24"/>
          <w:lang w:val="ru-RU"/>
        </w:rPr>
        <w:t xml:space="preserve">ни </w:t>
      </w:r>
      <w:r w:rsidRPr="003E08AB">
        <w:rPr>
          <w:rStyle w:val="FontStyle155"/>
          <w:sz w:val="24"/>
          <w:szCs w:val="24"/>
          <w:lang w:val="ru-RU"/>
        </w:rPr>
        <w:t xml:space="preserve">бурных слов, </w:t>
      </w:r>
      <w:r w:rsidRPr="003E08AB">
        <w:rPr>
          <w:rStyle w:val="FontStyle173"/>
          <w:sz w:val="24"/>
          <w:szCs w:val="24"/>
          <w:lang w:val="ru-RU"/>
        </w:rPr>
        <w:t xml:space="preserve">ни </w:t>
      </w:r>
      <w:r w:rsidRPr="003E08AB">
        <w:rPr>
          <w:rStyle w:val="FontStyle155"/>
          <w:sz w:val="24"/>
          <w:szCs w:val="24"/>
          <w:lang w:val="ru-RU"/>
        </w:rPr>
        <w:t xml:space="preserve">пылких признаний, </w:t>
      </w:r>
      <w:r w:rsidRPr="003E08AB">
        <w:rPr>
          <w:rStyle w:val="FontStyle173"/>
          <w:sz w:val="24"/>
          <w:szCs w:val="24"/>
          <w:lang w:val="ru-RU"/>
        </w:rPr>
        <w:t xml:space="preserve">ни </w:t>
      </w:r>
      <w:r w:rsidRPr="003E08AB">
        <w:rPr>
          <w:rStyle w:val="FontStyle155"/>
          <w:sz w:val="24"/>
          <w:szCs w:val="24"/>
          <w:lang w:val="ru-RU"/>
        </w:rPr>
        <w:t xml:space="preserve">клятв </w:t>
      </w:r>
      <w:r w:rsidRPr="003E08AB">
        <w:rPr>
          <w:rStyle w:val="FontStyle157"/>
          <w:sz w:val="24"/>
          <w:szCs w:val="24"/>
          <w:lang w:val="ru-RU"/>
        </w:rPr>
        <w:t xml:space="preserve">(Пауст.); </w:t>
      </w:r>
      <w:r w:rsidRPr="003E08AB">
        <w:rPr>
          <w:rStyle w:val="FontStyle155"/>
          <w:sz w:val="24"/>
          <w:szCs w:val="24"/>
          <w:lang w:val="ru-RU"/>
        </w:rPr>
        <w:t xml:space="preserve">После раз-\уки с Лермонтовым она </w:t>
      </w:r>
      <w:r w:rsidRPr="003E08AB">
        <w:rPr>
          <w:rStyle w:val="FontStyle157"/>
          <w:sz w:val="24"/>
          <w:szCs w:val="24"/>
          <w:lang w:val="ru-RU"/>
        </w:rPr>
        <w:t xml:space="preserve">[Щербатова] </w:t>
      </w:r>
      <w:r w:rsidRPr="003E08AB">
        <w:rPr>
          <w:rStyle w:val="FontStyle155"/>
          <w:sz w:val="24"/>
          <w:szCs w:val="24"/>
          <w:lang w:val="ru-RU"/>
        </w:rPr>
        <w:t xml:space="preserve">не могла смотреть </w:t>
      </w:r>
      <w:r w:rsidRPr="003E08AB">
        <w:rPr>
          <w:rStyle w:val="FontStyle173"/>
          <w:sz w:val="24"/>
          <w:szCs w:val="24"/>
          <w:lang w:val="ru-RU"/>
        </w:rPr>
        <w:t xml:space="preserve">ни </w:t>
      </w:r>
      <w:r w:rsidRPr="003E08AB">
        <w:rPr>
          <w:rStyle w:val="FontStyle155"/>
          <w:sz w:val="24"/>
          <w:szCs w:val="24"/>
          <w:lang w:val="ru-RU"/>
        </w:rPr>
        <w:t xml:space="preserve">на степь, </w:t>
      </w:r>
      <w:r w:rsidRPr="003E08AB">
        <w:rPr>
          <w:rStyle w:val="FontStyle173"/>
          <w:sz w:val="24"/>
          <w:szCs w:val="24"/>
          <w:lang w:val="ru-RU"/>
        </w:rPr>
        <w:t xml:space="preserve">ни </w:t>
      </w:r>
      <w:r w:rsidRPr="003E08AB">
        <w:rPr>
          <w:rStyle w:val="FontStyle155"/>
          <w:sz w:val="24"/>
          <w:szCs w:val="24"/>
          <w:lang w:val="ru-RU"/>
        </w:rPr>
        <w:t xml:space="preserve">на людей, </w:t>
      </w:r>
      <w:r w:rsidRPr="003E08AB">
        <w:rPr>
          <w:rStyle w:val="FontStyle173"/>
          <w:sz w:val="24"/>
          <w:szCs w:val="24"/>
          <w:lang w:val="ru-RU"/>
        </w:rPr>
        <w:t xml:space="preserve">ни </w:t>
      </w:r>
      <w:r w:rsidRPr="003E08AB">
        <w:rPr>
          <w:rStyle w:val="FontStyle155"/>
          <w:sz w:val="24"/>
          <w:szCs w:val="24"/>
          <w:lang w:val="ru-RU"/>
        </w:rPr>
        <w:t xml:space="preserve">на попутные села и города </w:t>
      </w:r>
      <w:r w:rsidRPr="003E08AB">
        <w:rPr>
          <w:rStyle w:val="FontStyle157"/>
          <w:sz w:val="24"/>
          <w:szCs w:val="24"/>
          <w:lang w:val="ru-RU"/>
        </w:rPr>
        <w:t xml:space="preserve">(Пауст.); </w:t>
      </w:r>
      <w:r w:rsidRPr="003E08AB">
        <w:rPr>
          <w:rStyle w:val="FontStyle155"/>
          <w:sz w:val="24"/>
          <w:szCs w:val="24"/>
          <w:lang w:val="ru-RU"/>
        </w:rPr>
        <w:t>Ви</w:t>
      </w:r>
      <w:r w:rsidRPr="003E08AB">
        <w:rPr>
          <w:rStyle w:val="FontStyle155"/>
          <w:sz w:val="24"/>
          <w:szCs w:val="24"/>
          <w:lang w:val="ru-RU"/>
        </w:rPr>
        <w:softHyphen/>
        <w:t xml:space="preserve">деть ее можно было ежедневно </w:t>
      </w:r>
      <w:r w:rsidRPr="003E08AB">
        <w:rPr>
          <w:rStyle w:val="FontStyle173"/>
          <w:sz w:val="24"/>
          <w:szCs w:val="24"/>
          <w:lang w:val="ru-RU"/>
        </w:rPr>
        <w:t xml:space="preserve">то </w:t>
      </w:r>
      <w:r w:rsidRPr="003E08AB">
        <w:rPr>
          <w:rStyle w:val="FontStyle155"/>
          <w:sz w:val="24"/>
          <w:szCs w:val="24"/>
          <w:lang w:val="ru-RU"/>
        </w:rPr>
        <w:t xml:space="preserve">с бидоном, </w:t>
      </w:r>
      <w:r w:rsidRPr="003E08AB">
        <w:rPr>
          <w:rStyle w:val="FontStyle173"/>
          <w:sz w:val="24"/>
          <w:szCs w:val="24"/>
          <w:lang w:val="ru-RU"/>
        </w:rPr>
        <w:t xml:space="preserve">то с </w:t>
      </w:r>
      <w:r w:rsidRPr="003E08AB">
        <w:rPr>
          <w:rStyle w:val="FontStyle155"/>
          <w:sz w:val="24"/>
          <w:szCs w:val="24"/>
          <w:lang w:val="ru-RU"/>
        </w:rPr>
        <w:t xml:space="preserve">сумкой, </w:t>
      </w:r>
      <w:r w:rsidRPr="003E08AB">
        <w:rPr>
          <w:rStyle w:val="FontStyle173"/>
          <w:sz w:val="24"/>
          <w:szCs w:val="24"/>
        </w:rPr>
        <w:t xml:space="preserve">ато </w:t>
      </w:r>
      <w:r w:rsidRPr="003E08AB">
        <w:rPr>
          <w:rStyle w:val="FontStyle155"/>
          <w:sz w:val="24"/>
          <w:szCs w:val="24"/>
          <w:lang w:val="ru-RU"/>
        </w:rPr>
        <w:t xml:space="preserve">и с сумкой и бидоном вместе </w:t>
      </w:r>
      <w:r w:rsidRPr="003E08AB">
        <w:rPr>
          <w:rStyle w:val="FontStyle157"/>
          <w:sz w:val="24"/>
          <w:szCs w:val="24"/>
        </w:rPr>
        <w:t xml:space="preserve">— </w:t>
      </w:r>
      <w:r w:rsidRPr="003E08AB">
        <w:rPr>
          <w:rStyle w:val="FontStyle173"/>
          <w:sz w:val="24"/>
          <w:szCs w:val="24"/>
          <w:lang w:val="ru-RU"/>
        </w:rPr>
        <w:t xml:space="preserve">или </w:t>
      </w:r>
      <w:r w:rsidRPr="003E08AB">
        <w:rPr>
          <w:rStyle w:val="FontStyle155"/>
          <w:sz w:val="24"/>
          <w:szCs w:val="24"/>
          <w:lang w:val="ru-RU"/>
        </w:rPr>
        <w:t xml:space="preserve">в нефтелавке, </w:t>
      </w:r>
      <w:r w:rsidRPr="003E08AB">
        <w:rPr>
          <w:rStyle w:val="FontStyle173"/>
          <w:sz w:val="24"/>
          <w:szCs w:val="24"/>
          <w:lang w:val="ru-RU"/>
        </w:rPr>
        <w:t xml:space="preserve">или </w:t>
      </w:r>
      <w:r w:rsidRPr="003E08AB">
        <w:rPr>
          <w:rStyle w:val="FontStyle155"/>
          <w:sz w:val="24"/>
          <w:szCs w:val="24"/>
          <w:lang w:val="ru-RU"/>
        </w:rPr>
        <w:t xml:space="preserve">на рынке, или перед воротами дома, </w:t>
      </w:r>
      <w:r w:rsidRPr="003E08AB">
        <w:rPr>
          <w:rStyle w:val="FontStyle173"/>
          <w:sz w:val="24"/>
          <w:szCs w:val="24"/>
          <w:lang w:val="ru-RU"/>
        </w:rPr>
        <w:t xml:space="preserve">или </w:t>
      </w:r>
      <w:r w:rsidRPr="003E08AB">
        <w:rPr>
          <w:rStyle w:val="FontStyle155"/>
          <w:sz w:val="24"/>
          <w:szCs w:val="24"/>
          <w:lang w:val="ru-RU"/>
        </w:rPr>
        <w:t>на лестнице (Булг.).</w:t>
      </w:r>
    </w:p>
    <w:p w14:paraId="1DECA984" w14:textId="77777777" w:rsidR="00D91D69" w:rsidRPr="003E08AB" w:rsidRDefault="00D91D69" w:rsidP="006A031E">
      <w:pPr>
        <w:pStyle w:val="Style62"/>
        <w:widowControl/>
        <w:spacing w:line="257"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отсутствии союза </w:t>
      </w:r>
      <w:r w:rsidRPr="003E08AB">
        <w:rPr>
          <w:rStyle w:val="FontStyle155"/>
          <w:sz w:val="24"/>
          <w:szCs w:val="24"/>
          <w:lang w:val="ru-RU" w:eastAsia="ru-RU"/>
        </w:rPr>
        <w:t xml:space="preserve">и </w:t>
      </w:r>
      <w:r w:rsidRPr="003E08AB">
        <w:rPr>
          <w:rStyle w:val="FontStyle157"/>
          <w:sz w:val="24"/>
          <w:szCs w:val="24"/>
          <w:lang w:val="ru-RU" w:eastAsia="ru-RU"/>
        </w:rPr>
        <w:t>перед первым из перечисляющих</w:t>
      </w:r>
      <w:r w:rsidRPr="003E08AB">
        <w:rPr>
          <w:rStyle w:val="FontStyle157"/>
          <w:sz w:val="24"/>
          <w:szCs w:val="24"/>
          <w:lang w:val="ru-RU" w:eastAsia="ru-RU"/>
        </w:rPr>
        <w:softHyphen/>
        <w:t>ся членов предложения соблюдается правило: если однород</w:t>
      </w:r>
      <w:r w:rsidRPr="003E08AB">
        <w:rPr>
          <w:rStyle w:val="FontStyle157"/>
          <w:sz w:val="24"/>
          <w:szCs w:val="24"/>
          <w:lang w:val="ru-RU" w:eastAsia="ru-RU"/>
        </w:rPr>
        <w:softHyphen/>
        <w:t xml:space="preserve">ных членов предложения больше двух и союз </w:t>
      </w:r>
      <w:r w:rsidRPr="003E08AB">
        <w:rPr>
          <w:rStyle w:val="FontStyle155"/>
          <w:sz w:val="24"/>
          <w:szCs w:val="24"/>
          <w:lang w:val="ru-RU" w:eastAsia="ru-RU"/>
        </w:rPr>
        <w:t xml:space="preserve">и </w:t>
      </w:r>
      <w:r w:rsidRPr="003E08AB">
        <w:rPr>
          <w:rStyle w:val="FontStyle157"/>
          <w:sz w:val="24"/>
          <w:szCs w:val="24"/>
          <w:lang w:val="ru-RU" w:eastAsia="ru-RU"/>
        </w:rPr>
        <w:t xml:space="preserve">повторяется хотя бы дважды, </w:t>
      </w:r>
      <w:r w:rsidRPr="003E08AB">
        <w:rPr>
          <w:rStyle w:val="FontStyle162"/>
          <w:sz w:val="24"/>
          <w:szCs w:val="24"/>
          <w:lang w:val="ru-RU" w:eastAsia="ru-RU"/>
        </w:rPr>
        <w:t xml:space="preserve">запятая ставится </w:t>
      </w:r>
      <w:r w:rsidRPr="003E08AB">
        <w:rPr>
          <w:rStyle w:val="FontStyle157"/>
          <w:sz w:val="24"/>
          <w:szCs w:val="24"/>
          <w:lang w:val="ru-RU" w:eastAsia="ru-RU"/>
        </w:rPr>
        <w:t xml:space="preserve">между всеми однородными членами (в том числе и перед первым </w:t>
      </w:r>
      <w:r w:rsidRPr="003E08AB">
        <w:rPr>
          <w:rStyle w:val="FontStyle155"/>
          <w:sz w:val="24"/>
          <w:szCs w:val="24"/>
          <w:lang w:val="ru-RU" w:eastAsia="ru-RU"/>
        </w:rPr>
        <w:t>и): Принесли букет чер</w:t>
      </w:r>
      <w:r w:rsidRPr="003E08AB">
        <w:rPr>
          <w:rStyle w:val="FontStyle155"/>
          <w:sz w:val="24"/>
          <w:szCs w:val="24"/>
          <w:lang w:val="ru-RU" w:eastAsia="ru-RU"/>
        </w:rPr>
        <w:softHyphen/>
        <w:t xml:space="preserve">тополоха и на стол поставили, и вот передо мной </w:t>
      </w:r>
      <w:r w:rsidRPr="003E08AB">
        <w:rPr>
          <w:rStyle w:val="FontStyle173"/>
          <w:sz w:val="24"/>
          <w:szCs w:val="24"/>
          <w:lang w:val="ru-RU" w:eastAsia="ru-RU"/>
        </w:rPr>
        <w:t>пожар, и су</w:t>
      </w:r>
      <w:r w:rsidRPr="003E08AB">
        <w:rPr>
          <w:rStyle w:val="FontStyle173"/>
          <w:sz w:val="24"/>
          <w:szCs w:val="24"/>
          <w:lang w:val="ru-RU" w:eastAsia="ru-RU"/>
        </w:rPr>
        <w:softHyphen/>
        <w:t xml:space="preserve">матоха, и огней багровых хоровод </w:t>
      </w:r>
      <w:r w:rsidRPr="003E08AB">
        <w:rPr>
          <w:rStyle w:val="FontStyle157"/>
          <w:sz w:val="24"/>
          <w:szCs w:val="24"/>
          <w:lang w:val="ru-RU" w:eastAsia="ru-RU"/>
        </w:rPr>
        <w:t xml:space="preserve">(Забол.); </w:t>
      </w:r>
      <w:r w:rsidRPr="003E08AB">
        <w:rPr>
          <w:rStyle w:val="FontStyle155"/>
          <w:sz w:val="24"/>
          <w:szCs w:val="24"/>
          <w:lang w:val="ru-RU" w:eastAsia="ru-RU"/>
        </w:rPr>
        <w:t>И сегодня рифма по</w:t>
      </w:r>
      <w:r w:rsidRPr="003E08AB">
        <w:rPr>
          <w:rStyle w:val="FontStyle155"/>
          <w:sz w:val="24"/>
          <w:szCs w:val="24"/>
          <w:lang w:val="ru-RU" w:eastAsia="ru-RU"/>
        </w:rPr>
        <w:softHyphen/>
        <w:t xml:space="preserve">эта </w:t>
      </w:r>
      <w:r w:rsidRPr="003E08AB">
        <w:rPr>
          <w:rStyle w:val="FontStyle157"/>
          <w:sz w:val="24"/>
          <w:szCs w:val="24"/>
          <w:lang w:eastAsia="ru-RU"/>
        </w:rPr>
        <w:t xml:space="preserve">— </w:t>
      </w:r>
      <w:r w:rsidRPr="003E08AB">
        <w:rPr>
          <w:rStyle w:val="FontStyle173"/>
          <w:sz w:val="24"/>
          <w:szCs w:val="24"/>
          <w:lang w:val="ru-RU" w:eastAsia="ru-RU"/>
        </w:rPr>
        <w:t xml:space="preserve">ласка, а лозунг, и штык, а кнут </w:t>
      </w:r>
      <w:r w:rsidRPr="003E08AB">
        <w:rPr>
          <w:rStyle w:val="FontStyle157"/>
          <w:sz w:val="24"/>
          <w:szCs w:val="24"/>
          <w:lang w:val="ru-RU" w:eastAsia="ru-RU"/>
        </w:rPr>
        <w:t>(М.).</w:t>
      </w:r>
    </w:p>
    <w:p w14:paraId="1B2FE3E1"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двукратном повторении союза </w:t>
      </w:r>
      <w:r w:rsidRPr="003E08AB">
        <w:rPr>
          <w:rStyle w:val="FontStyle173"/>
          <w:sz w:val="24"/>
          <w:szCs w:val="24"/>
          <w:lang w:val="ru-RU" w:eastAsia="ru-RU"/>
        </w:rPr>
        <w:t xml:space="preserve">и </w:t>
      </w:r>
      <w:r w:rsidRPr="003E08AB">
        <w:rPr>
          <w:rStyle w:val="FontStyle157"/>
          <w:sz w:val="24"/>
          <w:szCs w:val="24"/>
          <w:lang w:val="ru-RU" w:eastAsia="ru-RU"/>
        </w:rPr>
        <w:t>(если число однород</w:t>
      </w:r>
      <w:r w:rsidRPr="003E08AB">
        <w:rPr>
          <w:rStyle w:val="FontStyle157"/>
          <w:sz w:val="24"/>
          <w:szCs w:val="24"/>
          <w:lang w:val="ru-RU" w:eastAsia="ru-RU"/>
        </w:rPr>
        <w:softHyphen/>
        <w:t xml:space="preserve">ных членов </w:t>
      </w:r>
      <w:r w:rsidRPr="003E08AB">
        <w:rPr>
          <w:rStyle w:val="FontStyle157"/>
          <w:sz w:val="24"/>
          <w:szCs w:val="24"/>
          <w:lang w:eastAsia="ru-RU"/>
        </w:rPr>
        <w:t xml:space="preserve">— </w:t>
      </w:r>
      <w:r w:rsidRPr="003E08AB">
        <w:rPr>
          <w:rStyle w:val="FontStyle157"/>
          <w:sz w:val="24"/>
          <w:szCs w:val="24"/>
          <w:lang w:val="ru-RU" w:eastAsia="ru-RU"/>
        </w:rPr>
        <w:t xml:space="preserve">два) </w:t>
      </w:r>
      <w:r w:rsidRPr="003E08AB">
        <w:rPr>
          <w:rStyle w:val="FontStyle162"/>
          <w:sz w:val="24"/>
          <w:szCs w:val="24"/>
          <w:lang w:val="ru-RU" w:eastAsia="ru-RU"/>
        </w:rPr>
        <w:t xml:space="preserve">запятая ставится </w:t>
      </w:r>
      <w:r w:rsidRPr="003E08AB">
        <w:rPr>
          <w:rStyle w:val="FontStyle157"/>
          <w:sz w:val="24"/>
          <w:szCs w:val="24"/>
          <w:lang w:val="ru-RU" w:eastAsia="ru-RU"/>
        </w:rPr>
        <w:t>при наличии обобщающе</w:t>
      </w:r>
      <w:r w:rsidRPr="003E08AB">
        <w:rPr>
          <w:rStyle w:val="FontStyle157"/>
          <w:sz w:val="24"/>
          <w:szCs w:val="24"/>
          <w:lang w:val="ru-RU" w:eastAsia="ru-RU"/>
        </w:rPr>
        <w:softHyphen/>
        <w:t xml:space="preserve">го слова при однородных членах предложения: </w:t>
      </w:r>
      <w:r w:rsidRPr="003E08AB">
        <w:rPr>
          <w:rStyle w:val="FontStyle173"/>
          <w:sz w:val="24"/>
          <w:szCs w:val="24"/>
          <w:lang w:val="ru-RU" w:eastAsia="ru-RU"/>
        </w:rPr>
        <w:t xml:space="preserve">Всё </w:t>
      </w:r>
      <w:r w:rsidRPr="003E08AB">
        <w:rPr>
          <w:rStyle w:val="FontStyle155"/>
          <w:sz w:val="24"/>
          <w:szCs w:val="24"/>
          <w:lang w:val="ru-RU" w:eastAsia="ru-RU"/>
        </w:rPr>
        <w:t xml:space="preserve">напоминало об осени: </w:t>
      </w:r>
      <w:r w:rsidRPr="003E08AB">
        <w:rPr>
          <w:rStyle w:val="FontStyle173"/>
          <w:sz w:val="24"/>
          <w:szCs w:val="24"/>
          <w:lang w:val="ru-RU" w:eastAsia="ru-RU"/>
        </w:rPr>
        <w:t xml:space="preserve">и желтые листья, и туманы по утрам] </w:t>
      </w:r>
      <w:r w:rsidRPr="003E08AB">
        <w:rPr>
          <w:rStyle w:val="FontStyle157"/>
          <w:sz w:val="24"/>
          <w:szCs w:val="24"/>
          <w:lang w:val="ru-RU" w:eastAsia="ru-RU"/>
        </w:rPr>
        <w:t>то же без обоб</w:t>
      </w:r>
      <w:r w:rsidRPr="003E08AB">
        <w:rPr>
          <w:rStyle w:val="FontStyle157"/>
          <w:sz w:val="24"/>
          <w:szCs w:val="24"/>
          <w:lang w:val="ru-RU" w:eastAsia="ru-RU"/>
        </w:rPr>
        <w:softHyphen/>
        <w:t>щающего слова, но при наличии зависимых слов при одно</w:t>
      </w:r>
      <w:r w:rsidRPr="003E08AB">
        <w:rPr>
          <w:rStyle w:val="FontStyle157"/>
          <w:sz w:val="24"/>
          <w:szCs w:val="24"/>
          <w:lang w:val="ru-RU" w:eastAsia="ru-RU"/>
        </w:rPr>
        <w:softHyphen/>
        <w:t xml:space="preserve">родных членах: </w:t>
      </w:r>
      <w:r w:rsidRPr="003E08AB">
        <w:rPr>
          <w:rStyle w:val="FontStyle155"/>
          <w:sz w:val="24"/>
          <w:szCs w:val="24"/>
          <w:lang w:val="ru-RU" w:eastAsia="ru-RU"/>
        </w:rPr>
        <w:t>Теперь уж можно было расслышать в отдельно</w:t>
      </w:r>
      <w:r w:rsidRPr="003E08AB">
        <w:rPr>
          <w:rStyle w:val="FontStyle155"/>
          <w:sz w:val="24"/>
          <w:szCs w:val="24"/>
          <w:lang w:val="ru-RU" w:eastAsia="ru-RU"/>
        </w:rPr>
        <w:softHyphen/>
        <w:t xml:space="preserve">сти </w:t>
      </w:r>
      <w:r w:rsidRPr="003E08AB">
        <w:rPr>
          <w:rStyle w:val="FontStyle173"/>
          <w:sz w:val="24"/>
          <w:szCs w:val="24"/>
          <w:lang w:val="ru-RU" w:eastAsia="ru-RU"/>
        </w:rPr>
        <w:t xml:space="preserve">а шум дождя, и шум воды </w:t>
      </w:r>
      <w:r w:rsidRPr="003E08AB">
        <w:rPr>
          <w:rStyle w:val="FontStyle157"/>
          <w:sz w:val="24"/>
          <w:szCs w:val="24"/>
          <w:lang w:val="ru-RU" w:eastAsia="ru-RU"/>
        </w:rPr>
        <w:t>(Булг.). Однако при отсутствии указанных условий при однородных членах предложения, об</w:t>
      </w:r>
      <w:r w:rsidRPr="003E08AB">
        <w:rPr>
          <w:rStyle w:val="FontStyle157"/>
          <w:sz w:val="24"/>
          <w:szCs w:val="24"/>
          <w:lang w:val="ru-RU" w:eastAsia="ru-RU"/>
        </w:rPr>
        <w:softHyphen/>
        <w:t>разующих тесное смысловое единство, запятая может не ста</w:t>
      </w:r>
      <w:r w:rsidRPr="003E08AB">
        <w:rPr>
          <w:rStyle w:val="FontStyle157"/>
          <w:sz w:val="24"/>
          <w:szCs w:val="24"/>
          <w:lang w:val="ru-RU" w:eastAsia="ru-RU"/>
        </w:rPr>
        <w:softHyphen/>
        <w:t xml:space="preserve">виться: </w:t>
      </w:r>
      <w:r w:rsidRPr="003E08AB">
        <w:rPr>
          <w:rStyle w:val="FontStyle155"/>
          <w:sz w:val="24"/>
          <w:szCs w:val="24"/>
          <w:lang w:val="ru-RU" w:eastAsia="ru-RU"/>
        </w:rPr>
        <w:t xml:space="preserve">Кругом было </w:t>
      </w:r>
      <w:r w:rsidRPr="003E08AB">
        <w:rPr>
          <w:rStyle w:val="FontStyle173"/>
          <w:sz w:val="24"/>
          <w:szCs w:val="24"/>
          <w:lang w:val="ru-RU" w:eastAsia="ru-RU"/>
        </w:rPr>
        <w:t xml:space="preserve">и светло и зелено </w:t>
      </w:r>
      <w:r w:rsidRPr="003E08AB">
        <w:rPr>
          <w:rStyle w:val="FontStyle157"/>
          <w:sz w:val="24"/>
          <w:szCs w:val="24"/>
          <w:lang w:val="ru-RU" w:eastAsia="ru-RU"/>
        </w:rPr>
        <w:t xml:space="preserve">(Т.); </w:t>
      </w:r>
      <w:r w:rsidRPr="003E08AB">
        <w:rPr>
          <w:rStyle w:val="FontStyle173"/>
          <w:sz w:val="24"/>
          <w:szCs w:val="24"/>
          <w:lang w:val="ru-RU" w:eastAsia="ru-RU"/>
        </w:rPr>
        <w:t xml:space="preserve">И днем и ночью </w:t>
      </w:r>
      <w:r w:rsidRPr="003E08AB">
        <w:rPr>
          <w:rStyle w:val="FontStyle155"/>
          <w:sz w:val="24"/>
          <w:szCs w:val="24"/>
          <w:lang w:val="ru-RU" w:eastAsia="ru-RU"/>
        </w:rPr>
        <w:t xml:space="preserve">кот ученый все ходит по цепи кругом </w:t>
      </w:r>
      <w:r w:rsidRPr="003E08AB">
        <w:rPr>
          <w:rStyle w:val="FontStyle157"/>
          <w:sz w:val="24"/>
          <w:szCs w:val="24"/>
          <w:lang w:val="ru-RU" w:eastAsia="ru-RU"/>
        </w:rPr>
        <w:t>(П.).</w:t>
      </w:r>
    </w:p>
    <w:p w14:paraId="1745E7B0" w14:textId="77777777" w:rsidR="00D91D69" w:rsidRPr="003E08AB" w:rsidRDefault="00D91D69" w:rsidP="006A031E">
      <w:pPr>
        <w:pStyle w:val="Style42"/>
        <w:widowControl/>
        <w:spacing w:before="101"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Не следует путать повторяющийся союз </w:t>
      </w:r>
      <w:r w:rsidRPr="003E08AB">
        <w:rPr>
          <w:rStyle w:val="FontStyle173"/>
          <w:sz w:val="24"/>
          <w:szCs w:val="24"/>
          <w:lang w:val="ru-RU" w:eastAsia="ru-RU"/>
        </w:rPr>
        <w:t xml:space="preserve">и </w:t>
      </w:r>
      <w:r w:rsidRPr="003E08AB">
        <w:rPr>
          <w:rStyle w:val="FontStyle171"/>
          <w:sz w:val="24"/>
          <w:szCs w:val="24"/>
          <w:lang w:val="ru-RU" w:eastAsia="ru-RU"/>
        </w:rPr>
        <w:t xml:space="preserve">и союзы </w:t>
      </w:r>
      <w:r w:rsidRPr="003E08AB">
        <w:rPr>
          <w:rStyle w:val="FontStyle162"/>
          <w:sz w:val="24"/>
          <w:szCs w:val="24"/>
          <w:lang w:val="ru-RU" w:eastAsia="ru-RU"/>
        </w:rPr>
        <w:t xml:space="preserve">и, </w:t>
      </w:r>
      <w:r w:rsidRPr="003E08AB">
        <w:rPr>
          <w:rStyle w:val="FontStyle171"/>
          <w:sz w:val="24"/>
          <w:szCs w:val="24"/>
          <w:lang w:val="ru-RU" w:eastAsia="ru-RU"/>
        </w:rPr>
        <w:t xml:space="preserve">поставленные на разном основании: </w:t>
      </w:r>
      <w:r w:rsidRPr="003E08AB">
        <w:rPr>
          <w:rStyle w:val="FontStyle170"/>
          <w:sz w:val="24"/>
          <w:szCs w:val="24"/>
          <w:lang w:val="ru-RU" w:eastAsia="ru-RU"/>
        </w:rPr>
        <w:t xml:space="preserve">Было тихо </w:t>
      </w:r>
      <w:r w:rsidRPr="003E08AB">
        <w:rPr>
          <w:rStyle w:val="FontStyle173"/>
          <w:sz w:val="24"/>
          <w:szCs w:val="24"/>
          <w:lang w:val="ru-RU" w:eastAsia="ru-RU"/>
        </w:rPr>
        <w:t xml:space="preserve">и </w:t>
      </w:r>
      <w:r w:rsidRPr="003E08AB">
        <w:rPr>
          <w:rStyle w:val="FontStyle170"/>
          <w:sz w:val="24"/>
          <w:szCs w:val="24"/>
          <w:lang w:val="ru-RU" w:eastAsia="ru-RU"/>
        </w:rPr>
        <w:t>тем</w:t>
      </w:r>
      <w:r w:rsidRPr="003E08AB">
        <w:rPr>
          <w:rStyle w:val="FontStyle170"/>
          <w:sz w:val="24"/>
          <w:szCs w:val="24"/>
          <w:lang w:val="ru-RU" w:eastAsia="ru-RU"/>
        </w:rPr>
        <w:softHyphen/>
        <w:t xml:space="preserve">но, </w:t>
      </w:r>
      <w:r w:rsidRPr="003E08AB">
        <w:rPr>
          <w:rStyle w:val="FontStyle173"/>
          <w:sz w:val="24"/>
          <w:szCs w:val="24"/>
          <w:lang w:val="ru-RU" w:eastAsia="ru-RU"/>
        </w:rPr>
        <w:t xml:space="preserve">и </w:t>
      </w:r>
      <w:r w:rsidRPr="003E08AB">
        <w:rPr>
          <w:rStyle w:val="FontStyle170"/>
          <w:sz w:val="24"/>
          <w:szCs w:val="24"/>
          <w:lang w:val="ru-RU" w:eastAsia="ru-RU"/>
        </w:rPr>
        <w:t xml:space="preserve">сладко пахло травами </w:t>
      </w:r>
      <w:r w:rsidRPr="003E08AB">
        <w:rPr>
          <w:rStyle w:val="FontStyle171"/>
          <w:sz w:val="24"/>
          <w:szCs w:val="24"/>
          <w:lang w:val="ru-RU" w:eastAsia="ru-RU"/>
        </w:rPr>
        <w:t xml:space="preserve">(первое </w:t>
      </w:r>
      <w:r w:rsidRPr="003E08AB">
        <w:rPr>
          <w:rStyle w:val="FontStyle173"/>
          <w:sz w:val="24"/>
          <w:szCs w:val="24"/>
          <w:lang w:val="ru-RU" w:eastAsia="ru-RU"/>
        </w:rPr>
        <w:t xml:space="preserve">и </w:t>
      </w:r>
      <w:r w:rsidRPr="003E08AB">
        <w:rPr>
          <w:rStyle w:val="FontStyle171"/>
          <w:sz w:val="24"/>
          <w:szCs w:val="24"/>
          <w:lang w:val="ru-RU" w:eastAsia="ru-RU"/>
        </w:rPr>
        <w:t xml:space="preserve">стоит между однородными частями главного члена предложения, а второе </w:t>
      </w:r>
      <w:r w:rsidRPr="003E08AB">
        <w:rPr>
          <w:rStyle w:val="FontStyle162"/>
          <w:sz w:val="24"/>
          <w:szCs w:val="24"/>
          <w:lang w:val="ru-RU" w:eastAsia="ru-RU"/>
        </w:rPr>
        <w:t xml:space="preserve">и </w:t>
      </w:r>
      <w:r w:rsidRPr="003E08AB">
        <w:rPr>
          <w:rStyle w:val="FontStyle171"/>
          <w:sz w:val="24"/>
          <w:szCs w:val="24"/>
          <w:lang w:val="ru-RU" w:eastAsia="ru-RU"/>
        </w:rPr>
        <w:t>присоединяет часть сложного предложения).</w:t>
      </w:r>
    </w:p>
    <w:p w14:paraId="6FD60035" w14:textId="77777777" w:rsidR="00D91D69" w:rsidRPr="003E08AB" w:rsidRDefault="00D91D69" w:rsidP="006A031E">
      <w:pPr>
        <w:pStyle w:val="Style66"/>
        <w:widowControl/>
        <w:spacing w:before="94"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 двукратном повторении других союзов, кроме </w:t>
      </w:r>
      <w:r w:rsidRPr="003E08AB">
        <w:rPr>
          <w:rStyle w:val="FontStyle173"/>
          <w:sz w:val="24"/>
          <w:szCs w:val="24"/>
          <w:lang w:val="ru-RU" w:eastAsia="ru-RU"/>
        </w:rPr>
        <w:t xml:space="preserve">и, </w:t>
      </w:r>
      <w:r w:rsidRPr="003E08AB">
        <w:rPr>
          <w:rStyle w:val="FontStyle162"/>
          <w:sz w:val="24"/>
          <w:szCs w:val="24"/>
          <w:lang w:val="ru-RU" w:eastAsia="ru-RU"/>
        </w:rPr>
        <w:t>запя</w:t>
      </w:r>
      <w:r w:rsidRPr="003E08AB">
        <w:rPr>
          <w:rStyle w:val="FontStyle162"/>
          <w:sz w:val="24"/>
          <w:szCs w:val="24"/>
          <w:lang w:val="ru-RU" w:eastAsia="ru-RU"/>
        </w:rPr>
        <w:softHyphen/>
        <w:t xml:space="preserve">тая ставится </w:t>
      </w:r>
      <w:r w:rsidRPr="003E08AB">
        <w:rPr>
          <w:rStyle w:val="FontStyle157"/>
          <w:sz w:val="24"/>
          <w:szCs w:val="24"/>
          <w:lang w:val="ru-RU" w:eastAsia="ru-RU"/>
        </w:rPr>
        <w:t xml:space="preserve">всегда: </w:t>
      </w:r>
      <w:r w:rsidRPr="003E08AB">
        <w:rPr>
          <w:rStyle w:val="FontStyle155"/>
          <w:sz w:val="24"/>
          <w:szCs w:val="24"/>
          <w:lang w:val="ru-RU" w:eastAsia="ru-RU"/>
        </w:rPr>
        <w:t xml:space="preserve">Колоть беспрестанно мне глаза цыганской жизнью </w:t>
      </w:r>
      <w:r w:rsidRPr="003E08AB">
        <w:rPr>
          <w:rStyle w:val="FontStyle173"/>
          <w:sz w:val="24"/>
          <w:szCs w:val="24"/>
          <w:lang w:val="ru-RU" w:eastAsia="ru-RU"/>
        </w:rPr>
        <w:t xml:space="preserve">или глупо, или безжалостно </w:t>
      </w:r>
      <w:r w:rsidRPr="003E08AB">
        <w:rPr>
          <w:rStyle w:val="FontStyle157"/>
          <w:sz w:val="24"/>
          <w:szCs w:val="24"/>
          <w:lang w:val="ru-RU" w:eastAsia="ru-RU"/>
        </w:rPr>
        <w:t xml:space="preserve">(А. Остр.); </w:t>
      </w:r>
      <w:r w:rsidRPr="003E08AB">
        <w:rPr>
          <w:rStyle w:val="FontStyle155"/>
          <w:sz w:val="24"/>
          <w:szCs w:val="24"/>
          <w:lang w:val="ru-RU" w:eastAsia="ru-RU"/>
        </w:rPr>
        <w:t>Он готов был по</w:t>
      </w:r>
      <w:r w:rsidRPr="003E08AB">
        <w:rPr>
          <w:rStyle w:val="FontStyle155"/>
          <w:sz w:val="24"/>
          <w:szCs w:val="24"/>
          <w:lang w:val="ru-RU" w:eastAsia="ru-RU"/>
        </w:rPr>
        <w:softHyphen/>
        <w:t xml:space="preserve">верить, что приехал сюда не вовремя </w:t>
      </w:r>
      <w:r w:rsidRPr="003E08AB">
        <w:rPr>
          <w:rStyle w:val="FontStyle157"/>
          <w:sz w:val="24"/>
          <w:szCs w:val="24"/>
          <w:lang w:eastAsia="ru-RU"/>
        </w:rPr>
        <w:t xml:space="preserve">— </w:t>
      </w:r>
      <w:r w:rsidRPr="003E08AB">
        <w:rPr>
          <w:rStyle w:val="FontStyle173"/>
          <w:sz w:val="24"/>
          <w:szCs w:val="24"/>
          <w:lang w:val="ru-RU" w:eastAsia="ru-RU"/>
        </w:rPr>
        <w:t xml:space="preserve">или </w:t>
      </w:r>
      <w:r w:rsidRPr="003E08AB">
        <w:rPr>
          <w:rStyle w:val="FontStyle155"/>
          <w:sz w:val="24"/>
          <w:szCs w:val="24"/>
          <w:lang w:val="ru-RU" w:eastAsia="ru-RU"/>
        </w:rPr>
        <w:t xml:space="preserve">слишком поздно, </w:t>
      </w:r>
      <w:r w:rsidRPr="003E08AB">
        <w:rPr>
          <w:rStyle w:val="FontStyle173"/>
          <w:sz w:val="24"/>
          <w:szCs w:val="24"/>
          <w:lang w:val="ru-RU" w:eastAsia="ru-RU"/>
        </w:rPr>
        <w:t xml:space="preserve">или </w:t>
      </w:r>
      <w:r w:rsidRPr="003E08AB">
        <w:rPr>
          <w:rStyle w:val="FontStyle155"/>
          <w:sz w:val="24"/>
          <w:szCs w:val="24"/>
          <w:lang w:val="ru-RU" w:eastAsia="ru-RU"/>
        </w:rPr>
        <w:t xml:space="preserve">рано </w:t>
      </w:r>
      <w:r w:rsidRPr="003E08AB">
        <w:rPr>
          <w:rStyle w:val="FontStyle157"/>
          <w:sz w:val="24"/>
          <w:szCs w:val="24"/>
          <w:lang w:val="ru-RU" w:eastAsia="ru-RU"/>
        </w:rPr>
        <w:t xml:space="preserve">(Расп.); </w:t>
      </w:r>
      <w:r w:rsidRPr="003E08AB">
        <w:rPr>
          <w:rStyle w:val="FontStyle155"/>
          <w:sz w:val="24"/>
          <w:szCs w:val="24"/>
          <w:lang w:val="ru-RU" w:eastAsia="ru-RU"/>
        </w:rPr>
        <w:t xml:space="preserve">Дамочка </w:t>
      </w:r>
      <w:r w:rsidRPr="003E08AB">
        <w:rPr>
          <w:rStyle w:val="FontStyle173"/>
          <w:sz w:val="24"/>
          <w:szCs w:val="24"/>
          <w:lang w:val="ru-RU" w:eastAsia="ru-RU"/>
        </w:rPr>
        <w:t xml:space="preserve">не то </w:t>
      </w:r>
      <w:r w:rsidRPr="003E08AB">
        <w:rPr>
          <w:rStyle w:val="FontStyle155"/>
          <w:sz w:val="24"/>
          <w:szCs w:val="24"/>
          <w:lang w:val="ru-RU" w:eastAsia="ru-RU"/>
        </w:rPr>
        <w:t xml:space="preserve">босая, </w:t>
      </w:r>
      <w:r w:rsidRPr="003E08AB">
        <w:rPr>
          <w:rStyle w:val="FontStyle173"/>
          <w:sz w:val="24"/>
          <w:szCs w:val="24"/>
          <w:lang w:val="ru-RU" w:eastAsia="ru-RU"/>
        </w:rPr>
        <w:t xml:space="preserve">не то </w:t>
      </w:r>
      <w:r w:rsidRPr="003E08AB">
        <w:rPr>
          <w:rStyle w:val="FontStyle155"/>
          <w:sz w:val="24"/>
          <w:szCs w:val="24"/>
          <w:lang w:val="ru-RU" w:eastAsia="ru-RU"/>
        </w:rPr>
        <w:t>в каких-то прозрач</w:t>
      </w:r>
      <w:r w:rsidRPr="003E08AB">
        <w:rPr>
          <w:rStyle w:val="FontStyle155"/>
          <w:sz w:val="24"/>
          <w:szCs w:val="24"/>
          <w:lang w:val="ru-RU" w:eastAsia="ru-RU"/>
        </w:rPr>
        <w:softHyphen/>
        <w:t xml:space="preserve">ных... туфлях </w:t>
      </w:r>
      <w:r w:rsidRPr="003E08AB">
        <w:rPr>
          <w:rStyle w:val="FontStyle157"/>
          <w:sz w:val="24"/>
          <w:szCs w:val="24"/>
          <w:lang w:val="ru-RU" w:eastAsia="ru-RU"/>
        </w:rPr>
        <w:t xml:space="preserve">(Булг.); </w:t>
      </w:r>
      <w:r w:rsidRPr="003E08AB">
        <w:rPr>
          <w:rStyle w:val="FontStyle155"/>
          <w:sz w:val="24"/>
          <w:szCs w:val="24"/>
          <w:lang w:val="ru-RU" w:eastAsia="ru-RU"/>
        </w:rPr>
        <w:t xml:space="preserve">Весь день идет </w:t>
      </w:r>
      <w:r w:rsidRPr="003E08AB">
        <w:rPr>
          <w:rStyle w:val="FontStyle173"/>
          <w:sz w:val="24"/>
          <w:szCs w:val="24"/>
          <w:lang w:val="ru-RU" w:eastAsia="ru-RU"/>
        </w:rPr>
        <w:t xml:space="preserve">либо </w:t>
      </w:r>
      <w:r w:rsidRPr="003E08AB">
        <w:rPr>
          <w:rStyle w:val="FontStyle155"/>
          <w:sz w:val="24"/>
          <w:szCs w:val="24"/>
          <w:lang w:val="ru-RU" w:eastAsia="ru-RU"/>
        </w:rPr>
        <w:t xml:space="preserve">снег, </w:t>
      </w:r>
      <w:r w:rsidRPr="003E08AB">
        <w:rPr>
          <w:rStyle w:val="FontStyle173"/>
          <w:sz w:val="24"/>
          <w:szCs w:val="24"/>
          <w:lang w:val="ru-RU" w:eastAsia="ru-RU"/>
        </w:rPr>
        <w:t xml:space="preserve">либо </w:t>
      </w:r>
      <w:r w:rsidRPr="003E08AB">
        <w:rPr>
          <w:rStyle w:val="FontStyle155"/>
          <w:sz w:val="24"/>
          <w:szCs w:val="24"/>
          <w:lang w:val="ru-RU" w:eastAsia="ru-RU"/>
        </w:rPr>
        <w:t xml:space="preserve">дождь со снегом. Они </w:t>
      </w:r>
      <w:r w:rsidRPr="003E08AB">
        <w:rPr>
          <w:rStyle w:val="FontStyle157"/>
          <w:sz w:val="24"/>
          <w:szCs w:val="24"/>
          <w:lang w:val="ru-RU" w:eastAsia="ru-RU"/>
        </w:rPr>
        <w:t xml:space="preserve">[лампы] </w:t>
      </w:r>
      <w:r w:rsidRPr="003E08AB">
        <w:rPr>
          <w:rStyle w:val="FontStyle155"/>
          <w:sz w:val="24"/>
          <w:szCs w:val="24"/>
          <w:lang w:val="ru-RU" w:eastAsia="ru-RU"/>
        </w:rPr>
        <w:t xml:space="preserve">лишь подсвечивали </w:t>
      </w:r>
      <w:r w:rsidRPr="003E08AB">
        <w:rPr>
          <w:rStyle w:val="FontStyle173"/>
          <w:sz w:val="24"/>
          <w:szCs w:val="24"/>
          <w:lang w:val="ru-RU" w:eastAsia="ru-RU"/>
        </w:rPr>
        <w:t xml:space="preserve">то </w:t>
      </w:r>
      <w:r w:rsidRPr="003E08AB">
        <w:rPr>
          <w:rStyle w:val="FontStyle155"/>
          <w:sz w:val="24"/>
          <w:szCs w:val="24"/>
          <w:lang w:val="ru-RU" w:eastAsia="ru-RU"/>
        </w:rPr>
        <w:t xml:space="preserve">стены пещерного зала, </w:t>
      </w:r>
      <w:r w:rsidRPr="003E08AB">
        <w:rPr>
          <w:rStyle w:val="FontStyle173"/>
          <w:sz w:val="24"/>
          <w:szCs w:val="24"/>
          <w:lang w:val="ru-RU" w:eastAsia="ru-RU"/>
        </w:rPr>
        <w:t xml:space="preserve">то </w:t>
      </w:r>
      <w:r w:rsidRPr="003E08AB">
        <w:rPr>
          <w:rStyle w:val="FontStyle155"/>
          <w:sz w:val="24"/>
          <w:szCs w:val="24"/>
          <w:lang w:val="ru-RU" w:eastAsia="ru-RU"/>
        </w:rPr>
        <w:t xml:space="preserve">наиболее красивый сталагмит </w:t>
      </w:r>
      <w:r w:rsidRPr="003E08AB">
        <w:rPr>
          <w:rStyle w:val="FontStyle157"/>
          <w:sz w:val="24"/>
          <w:szCs w:val="24"/>
          <w:lang w:val="ru-RU" w:eastAsia="ru-RU"/>
        </w:rPr>
        <w:t xml:space="preserve">(Сол.); </w:t>
      </w:r>
      <w:r w:rsidRPr="003E08AB">
        <w:rPr>
          <w:rStyle w:val="FontStyle155"/>
          <w:sz w:val="24"/>
          <w:szCs w:val="24"/>
          <w:lang w:val="ru-RU" w:eastAsia="ru-RU"/>
        </w:rPr>
        <w:t xml:space="preserve">Рано </w:t>
      </w:r>
      <w:r w:rsidRPr="003E08AB">
        <w:rPr>
          <w:rStyle w:val="FontStyle173"/>
          <w:sz w:val="24"/>
          <w:szCs w:val="24"/>
          <w:lang w:val="ru-RU" w:eastAsia="ru-RU"/>
        </w:rPr>
        <w:t xml:space="preserve">ли, </w:t>
      </w:r>
      <w:r w:rsidRPr="003E08AB">
        <w:rPr>
          <w:rStyle w:val="FontStyle155"/>
          <w:sz w:val="24"/>
          <w:szCs w:val="24"/>
          <w:lang w:val="ru-RU" w:eastAsia="ru-RU"/>
        </w:rPr>
        <w:t xml:space="preserve">поздно </w:t>
      </w:r>
      <w:r w:rsidRPr="003E08AB">
        <w:rPr>
          <w:rStyle w:val="FontStyle173"/>
          <w:sz w:val="24"/>
          <w:szCs w:val="24"/>
          <w:lang w:val="ru-RU" w:eastAsia="ru-RU"/>
        </w:rPr>
        <w:t xml:space="preserve">ли, </w:t>
      </w:r>
      <w:r w:rsidRPr="003E08AB">
        <w:rPr>
          <w:rStyle w:val="FontStyle155"/>
          <w:sz w:val="24"/>
          <w:szCs w:val="24"/>
          <w:lang w:val="ru-RU" w:eastAsia="ru-RU"/>
        </w:rPr>
        <w:t>но приду.</w:t>
      </w:r>
    </w:p>
    <w:p w14:paraId="7FD2F713" w14:textId="77777777" w:rsidR="00D91D69" w:rsidRPr="003E08AB" w:rsidRDefault="00D91D69" w:rsidP="006A031E">
      <w:pPr>
        <w:pStyle w:val="Style27"/>
        <w:widowControl/>
        <w:spacing w:before="103"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1</w:t>
      </w:r>
      <w:r w:rsidRPr="003E08AB">
        <w:rPr>
          <w:rStyle w:val="FontStyle171"/>
          <w:sz w:val="24"/>
          <w:szCs w:val="24"/>
          <w:lang w:eastAsia="ru-RU"/>
        </w:rPr>
        <w:t xml:space="preserve">. </w:t>
      </w:r>
      <w:r w:rsidRPr="003E08AB">
        <w:rPr>
          <w:rStyle w:val="FontStyle171"/>
          <w:sz w:val="24"/>
          <w:szCs w:val="24"/>
          <w:lang w:val="ru-RU" w:eastAsia="ru-RU"/>
        </w:rPr>
        <w:t xml:space="preserve">Не ставится запятая в цельных фразеологи-зированных сочетаниях с повторяющимися союзами </w:t>
      </w:r>
      <w:r w:rsidRPr="003E08AB">
        <w:rPr>
          <w:rStyle w:val="FontStyle170"/>
          <w:sz w:val="24"/>
          <w:szCs w:val="24"/>
          <w:lang w:val="ru-RU" w:eastAsia="ru-RU"/>
        </w:rPr>
        <w:t xml:space="preserve">и... и, ни... ни </w:t>
      </w:r>
      <w:r w:rsidRPr="003E08AB">
        <w:rPr>
          <w:rStyle w:val="FontStyle171"/>
          <w:sz w:val="24"/>
          <w:szCs w:val="24"/>
          <w:lang w:val="ru-RU" w:eastAsia="ru-RU"/>
        </w:rPr>
        <w:t>(они соединяют слова с противопоставляемыми значе</w:t>
      </w:r>
      <w:r w:rsidRPr="003E08AB">
        <w:rPr>
          <w:rStyle w:val="FontStyle171"/>
          <w:sz w:val="24"/>
          <w:szCs w:val="24"/>
          <w:lang w:val="ru-RU" w:eastAsia="ru-RU"/>
        </w:rPr>
        <w:softHyphen/>
        <w:t xml:space="preserve">ниями): </w:t>
      </w:r>
      <w:r w:rsidRPr="003E08AB">
        <w:rPr>
          <w:rStyle w:val="FontStyle170"/>
          <w:sz w:val="24"/>
          <w:szCs w:val="24"/>
          <w:lang w:val="ru-RU" w:eastAsia="ru-RU"/>
        </w:rPr>
        <w:t xml:space="preserve">и день и ночь, и стар и млад, и смех и горе, и там и сям, и то и се, и туда и сюда, ни два ни полтора, ни дать ни взять, ни сват ни брат, ни взад ни вперед, ни дна ни покрышки, ни то ни се, ни стать ни сесть, ни жив ни мертв, ни да ни нет, ни слуху ни духу, ни себе ни людям, ни рыба ни мясо, ни так ни сяк, ни пава ни ворона, ни шатко ни валко, ни тот ни этот </w:t>
      </w:r>
      <w:r w:rsidRPr="003E08AB">
        <w:rPr>
          <w:rStyle w:val="FontStyle171"/>
          <w:sz w:val="24"/>
          <w:szCs w:val="24"/>
          <w:lang w:val="ru-RU" w:eastAsia="ru-RU"/>
        </w:rPr>
        <w:t>и др. То же при пар</w:t>
      </w:r>
      <w:r w:rsidRPr="003E08AB">
        <w:rPr>
          <w:rStyle w:val="FontStyle171"/>
          <w:sz w:val="24"/>
          <w:szCs w:val="24"/>
          <w:lang w:val="ru-RU" w:eastAsia="ru-RU"/>
        </w:rPr>
        <w:softHyphen/>
        <w:t xml:space="preserve">ных сочетаниях слов, когда третьего не дано: </w:t>
      </w:r>
      <w:r w:rsidRPr="003E08AB">
        <w:rPr>
          <w:rStyle w:val="FontStyle170"/>
          <w:sz w:val="24"/>
          <w:szCs w:val="24"/>
          <w:lang w:val="ru-RU" w:eastAsia="ru-RU"/>
        </w:rPr>
        <w:t>и муж и жена, и земля и небо.</w:t>
      </w:r>
    </w:p>
    <w:p w14:paraId="5B5D7DA0" w14:textId="77777777" w:rsidR="00D91D69" w:rsidRPr="003E08AB" w:rsidRDefault="00D91D69" w:rsidP="006A031E">
      <w:pPr>
        <w:pStyle w:val="Style42"/>
        <w:widowControl/>
        <w:spacing w:before="41"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2</w:t>
      </w:r>
      <w:r w:rsidRPr="003E08AB">
        <w:rPr>
          <w:rStyle w:val="FontStyle171"/>
          <w:sz w:val="24"/>
          <w:szCs w:val="24"/>
          <w:lang w:val="fr-FR" w:eastAsia="ru-RU"/>
        </w:rPr>
        <w:t xml:space="preserve">. </w:t>
      </w:r>
      <w:r w:rsidRPr="003E08AB">
        <w:rPr>
          <w:rStyle w:val="FontStyle171"/>
          <w:sz w:val="24"/>
          <w:szCs w:val="24"/>
          <w:lang w:val="ru-RU" w:eastAsia="ru-RU"/>
        </w:rPr>
        <w:t xml:space="preserve">Союзы </w:t>
      </w:r>
      <w:r w:rsidRPr="003E08AB">
        <w:rPr>
          <w:rStyle w:val="FontStyle170"/>
          <w:sz w:val="24"/>
          <w:szCs w:val="24"/>
          <w:lang w:val="ru-RU" w:eastAsia="ru-RU"/>
        </w:rPr>
        <w:t>л и</w:t>
      </w:r>
      <w:r w:rsidRPr="003E08AB">
        <w:rPr>
          <w:rStyle w:val="FontStyle170"/>
          <w:sz w:val="24"/>
          <w:szCs w:val="24"/>
          <w:lang w:val="fr-FR" w:eastAsia="ru-RU"/>
        </w:rPr>
        <w:t xml:space="preserve">... </w:t>
      </w:r>
      <w:r w:rsidRPr="003E08AB">
        <w:rPr>
          <w:rStyle w:val="FontStyle170"/>
          <w:sz w:val="24"/>
          <w:szCs w:val="24"/>
          <w:lang w:val="ru-RU" w:eastAsia="ru-RU"/>
        </w:rPr>
        <w:t xml:space="preserve">или </w:t>
      </w:r>
      <w:r w:rsidRPr="003E08AB">
        <w:rPr>
          <w:rStyle w:val="FontStyle171"/>
          <w:sz w:val="24"/>
          <w:szCs w:val="24"/>
          <w:lang w:val="ru-RU" w:eastAsia="ru-RU"/>
        </w:rPr>
        <w:t>не всегда являются повто</w:t>
      </w:r>
      <w:r w:rsidRPr="003E08AB">
        <w:rPr>
          <w:rStyle w:val="FontStyle171"/>
          <w:sz w:val="24"/>
          <w:szCs w:val="24"/>
          <w:lang w:val="ru-RU" w:eastAsia="ru-RU"/>
        </w:rPr>
        <w:softHyphen/>
        <w:t xml:space="preserve">ряющимися. Так, в предложении </w:t>
      </w:r>
      <w:r w:rsidRPr="003E08AB">
        <w:rPr>
          <w:rStyle w:val="FontStyle170"/>
          <w:sz w:val="24"/>
          <w:szCs w:val="24"/>
          <w:lang w:val="ru-RU" w:eastAsia="ru-RU"/>
        </w:rPr>
        <w:t>И не понять, смеется ли Мат</w:t>
      </w:r>
      <w:r w:rsidRPr="003E08AB">
        <w:rPr>
          <w:rStyle w:val="FontStyle170"/>
          <w:sz w:val="24"/>
          <w:szCs w:val="24"/>
          <w:lang w:val="ru-RU" w:eastAsia="ru-RU"/>
        </w:rPr>
        <w:softHyphen/>
        <w:t xml:space="preserve">вей Карев над своими словами или над тем, как заглядывают ему в рот студенты </w:t>
      </w:r>
      <w:r w:rsidRPr="003E08AB">
        <w:rPr>
          <w:rStyle w:val="FontStyle171"/>
          <w:sz w:val="24"/>
          <w:szCs w:val="24"/>
          <w:lang w:val="ru-RU" w:eastAsia="ru-RU"/>
        </w:rPr>
        <w:t>(Фед.) союз ли вводит изъяснительную прида</w:t>
      </w:r>
      <w:r w:rsidRPr="003E08AB">
        <w:rPr>
          <w:rStyle w:val="FontStyle171"/>
          <w:sz w:val="24"/>
          <w:szCs w:val="24"/>
          <w:lang w:val="ru-RU" w:eastAsia="ru-RU"/>
        </w:rPr>
        <w:softHyphen/>
        <w:t xml:space="preserve">точную часть, а союз </w:t>
      </w:r>
      <w:r w:rsidRPr="003E08AB">
        <w:rPr>
          <w:rStyle w:val="FontStyle170"/>
          <w:sz w:val="24"/>
          <w:szCs w:val="24"/>
          <w:lang w:val="ru-RU" w:eastAsia="ru-RU"/>
        </w:rPr>
        <w:t xml:space="preserve">или </w:t>
      </w:r>
      <w:r w:rsidRPr="003E08AB">
        <w:rPr>
          <w:rStyle w:val="FontStyle171"/>
          <w:sz w:val="24"/>
          <w:szCs w:val="24"/>
          <w:lang w:val="ru-RU" w:eastAsia="ru-RU"/>
        </w:rPr>
        <w:t>соединяет однородные члены. Ср. сою</w:t>
      </w:r>
      <w:r w:rsidRPr="003E08AB">
        <w:rPr>
          <w:rStyle w:val="FontStyle171"/>
          <w:sz w:val="24"/>
          <w:szCs w:val="24"/>
          <w:lang w:val="ru-RU" w:eastAsia="ru-RU"/>
        </w:rPr>
        <w:softHyphen/>
        <w:t xml:space="preserve">зы ли </w:t>
      </w:r>
      <w:r w:rsidRPr="003E08AB">
        <w:rPr>
          <w:rStyle w:val="FontStyle171"/>
          <w:sz w:val="24"/>
          <w:szCs w:val="24"/>
          <w:lang w:val="fr-FR" w:eastAsia="ru-RU"/>
        </w:rPr>
        <w:t xml:space="preserve">... </w:t>
      </w:r>
      <w:r w:rsidRPr="003E08AB">
        <w:rPr>
          <w:rStyle w:val="FontStyle170"/>
          <w:sz w:val="24"/>
          <w:szCs w:val="24"/>
          <w:lang w:val="ru-RU" w:eastAsia="ru-RU"/>
        </w:rPr>
        <w:t xml:space="preserve">или </w:t>
      </w:r>
      <w:r w:rsidRPr="003E08AB">
        <w:rPr>
          <w:rStyle w:val="FontStyle171"/>
          <w:sz w:val="24"/>
          <w:szCs w:val="24"/>
          <w:lang w:val="ru-RU" w:eastAsia="ru-RU"/>
        </w:rPr>
        <w:t xml:space="preserve">в качестве повторяющихся: </w:t>
      </w:r>
      <w:r w:rsidRPr="003E08AB">
        <w:rPr>
          <w:rStyle w:val="FontStyle170"/>
          <w:sz w:val="24"/>
          <w:szCs w:val="24"/>
          <w:lang w:val="ru-RU" w:eastAsia="ru-RU"/>
        </w:rPr>
        <w:t xml:space="preserve">Идет </w:t>
      </w:r>
      <w:r w:rsidRPr="003E08AB">
        <w:rPr>
          <w:rStyle w:val="FontStyle178"/>
          <w:spacing w:val="0"/>
          <w:sz w:val="24"/>
          <w:szCs w:val="24"/>
          <w:lang w:val="ru-RU" w:eastAsia="ru-RU"/>
        </w:rPr>
        <w:t>ли</w:t>
      </w:r>
      <w:r w:rsidRPr="003E08AB">
        <w:rPr>
          <w:rStyle w:val="FontStyle178"/>
          <w:sz w:val="24"/>
          <w:szCs w:val="24"/>
          <w:lang w:val="ru-RU" w:eastAsia="ru-RU"/>
        </w:rPr>
        <w:t xml:space="preserve"> </w:t>
      </w:r>
      <w:r w:rsidRPr="003E08AB">
        <w:rPr>
          <w:rStyle w:val="FontStyle170"/>
          <w:sz w:val="24"/>
          <w:szCs w:val="24"/>
          <w:lang w:val="ru-RU" w:eastAsia="ru-RU"/>
        </w:rPr>
        <w:t xml:space="preserve">дождь, </w:t>
      </w:r>
      <w:r w:rsidRPr="003E08AB">
        <w:rPr>
          <w:rStyle w:val="FontStyle178"/>
          <w:spacing w:val="0"/>
          <w:sz w:val="24"/>
          <w:szCs w:val="24"/>
          <w:lang w:val="ru-RU" w:eastAsia="ru-RU"/>
        </w:rPr>
        <w:t>или</w:t>
      </w:r>
      <w:r w:rsidRPr="003E08AB">
        <w:rPr>
          <w:rStyle w:val="FontStyle178"/>
          <w:sz w:val="24"/>
          <w:szCs w:val="24"/>
          <w:lang w:val="ru-RU" w:eastAsia="ru-RU"/>
        </w:rPr>
        <w:t xml:space="preserve"> </w:t>
      </w:r>
      <w:r w:rsidRPr="003E08AB">
        <w:rPr>
          <w:rStyle w:val="FontStyle170"/>
          <w:sz w:val="24"/>
          <w:szCs w:val="24"/>
          <w:lang w:val="ru-RU" w:eastAsia="ru-RU"/>
        </w:rPr>
        <w:t>све</w:t>
      </w:r>
      <w:r w:rsidRPr="003E08AB">
        <w:rPr>
          <w:rStyle w:val="FontStyle170"/>
          <w:sz w:val="24"/>
          <w:szCs w:val="24"/>
          <w:lang w:val="ru-RU" w:eastAsia="ru-RU"/>
        </w:rPr>
        <w:softHyphen/>
        <w:t xml:space="preserve">тит солнце </w:t>
      </w:r>
      <w:r w:rsidRPr="003E08AB">
        <w:rPr>
          <w:rStyle w:val="FontStyle170"/>
          <w:sz w:val="24"/>
          <w:szCs w:val="24"/>
          <w:lang w:val="fr-FR" w:eastAsia="ru-RU"/>
        </w:rPr>
        <w:t xml:space="preserve">— </w:t>
      </w:r>
      <w:r w:rsidRPr="003E08AB">
        <w:rPr>
          <w:rStyle w:val="FontStyle170"/>
          <w:sz w:val="24"/>
          <w:szCs w:val="24"/>
          <w:lang w:val="ru-RU" w:eastAsia="ru-RU"/>
        </w:rPr>
        <w:t xml:space="preserve">ему всё равно; Видитли он это, </w:t>
      </w:r>
      <w:r w:rsidRPr="003E08AB">
        <w:rPr>
          <w:rStyle w:val="FontStyle178"/>
          <w:spacing w:val="0"/>
          <w:sz w:val="24"/>
          <w:szCs w:val="24"/>
          <w:lang w:val="ru-RU" w:eastAsia="ru-RU"/>
        </w:rPr>
        <w:t>или</w:t>
      </w:r>
      <w:r w:rsidRPr="003E08AB">
        <w:rPr>
          <w:rStyle w:val="FontStyle178"/>
          <w:sz w:val="24"/>
          <w:szCs w:val="24"/>
          <w:lang w:val="ru-RU" w:eastAsia="ru-RU"/>
        </w:rPr>
        <w:t xml:space="preserve"> </w:t>
      </w:r>
      <w:r w:rsidRPr="003E08AB">
        <w:rPr>
          <w:rStyle w:val="FontStyle170"/>
          <w:sz w:val="24"/>
          <w:szCs w:val="24"/>
          <w:lang w:val="ru-RU" w:eastAsia="ru-RU"/>
        </w:rPr>
        <w:t xml:space="preserve">не видит </w:t>
      </w:r>
      <w:r w:rsidRPr="003E08AB">
        <w:rPr>
          <w:rStyle w:val="FontStyle171"/>
          <w:sz w:val="24"/>
          <w:szCs w:val="24"/>
          <w:lang w:val="ru-RU" w:eastAsia="ru-RU"/>
        </w:rPr>
        <w:t>(Г.).</w:t>
      </w:r>
    </w:p>
    <w:p w14:paraId="2CA9485B" w14:textId="77777777" w:rsidR="00D91D69" w:rsidRPr="003E08AB" w:rsidRDefault="00D91D69" w:rsidP="006A031E">
      <w:pPr>
        <w:pStyle w:val="Style62"/>
        <w:widowControl/>
        <w:spacing w:before="89" w:line="242" w:lineRule="exact"/>
        <w:ind w:left="426" w:right="-314" w:firstLine="425"/>
        <w:rPr>
          <w:rStyle w:val="FontStyle157"/>
          <w:sz w:val="24"/>
          <w:szCs w:val="24"/>
          <w:lang w:val="ru-RU" w:eastAsia="fr-FR"/>
        </w:rPr>
      </w:pPr>
      <w:r w:rsidRPr="003E08AB">
        <w:rPr>
          <w:rStyle w:val="FontStyle162"/>
          <w:sz w:val="24"/>
          <w:szCs w:val="24"/>
          <w:lang w:val="fr-FR" w:eastAsia="fr-FR"/>
        </w:rPr>
        <w:t xml:space="preserve">§ 27. </w:t>
      </w:r>
      <w:r w:rsidRPr="003E08AB">
        <w:rPr>
          <w:rStyle w:val="FontStyle157"/>
          <w:sz w:val="24"/>
          <w:szCs w:val="24"/>
          <w:lang w:val="ru-RU" w:eastAsia="fr-FR"/>
        </w:rPr>
        <w:t>Однородные члены предложения, соединенные оди</w:t>
      </w:r>
      <w:r w:rsidRPr="003E08AB">
        <w:rPr>
          <w:rStyle w:val="FontStyle157"/>
          <w:sz w:val="24"/>
          <w:szCs w:val="24"/>
          <w:lang w:val="ru-RU" w:eastAsia="fr-FR"/>
        </w:rPr>
        <w:softHyphen/>
        <w:t xml:space="preserve">ночными соединительными или разделительными союзами </w:t>
      </w:r>
      <w:r w:rsidRPr="003E08AB">
        <w:rPr>
          <w:rStyle w:val="FontStyle173"/>
          <w:sz w:val="24"/>
          <w:szCs w:val="24"/>
          <w:lang w:val="ru-RU" w:eastAsia="fr-FR"/>
        </w:rPr>
        <w:t xml:space="preserve">(и, да </w:t>
      </w:r>
      <w:r w:rsidRPr="003E08AB">
        <w:rPr>
          <w:rStyle w:val="FontStyle157"/>
          <w:sz w:val="24"/>
          <w:szCs w:val="24"/>
          <w:lang w:val="ru-RU" w:eastAsia="fr-FR"/>
        </w:rPr>
        <w:t xml:space="preserve">в знач. «и»; </w:t>
      </w:r>
      <w:r w:rsidRPr="003E08AB">
        <w:rPr>
          <w:rStyle w:val="FontStyle173"/>
          <w:sz w:val="24"/>
          <w:szCs w:val="24"/>
          <w:lang w:val="ru-RU" w:eastAsia="fr-FR"/>
        </w:rPr>
        <w:t xml:space="preserve">или, либо) </w:t>
      </w:r>
      <w:r w:rsidRPr="003E08AB">
        <w:rPr>
          <w:rStyle w:val="FontStyle157"/>
          <w:sz w:val="24"/>
          <w:szCs w:val="24"/>
          <w:lang w:val="ru-RU" w:eastAsia="fr-FR"/>
        </w:rPr>
        <w:t xml:space="preserve">не разделяются запятой: </w:t>
      </w:r>
      <w:r w:rsidRPr="003E08AB">
        <w:rPr>
          <w:rStyle w:val="FontStyle155"/>
          <w:sz w:val="24"/>
          <w:szCs w:val="24"/>
          <w:lang w:val="ru-RU" w:eastAsia="fr-FR"/>
        </w:rPr>
        <w:t xml:space="preserve">Теплоход </w:t>
      </w:r>
      <w:r w:rsidRPr="003E08AB">
        <w:rPr>
          <w:rStyle w:val="FontStyle173"/>
          <w:sz w:val="24"/>
          <w:szCs w:val="24"/>
          <w:lang w:val="ru-RU" w:eastAsia="fr-FR"/>
        </w:rPr>
        <w:t xml:space="preserve">встал </w:t>
      </w:r>
      <w:r w:rsidRPr="003E08AB">
        <w:rPr>
          <w:rStyle w:val="FontStyle155"/>
          <w:sz w:val="24"/>
          <w:szCs w:val="24"/>
          <w:lang w:val="ru-RU" w:eastAsia="fr-FR"/>
        </w:rPr>
        <w:t xml:space="preserve">поперек реки </w:t>
      </w:r>
      <w:r w:rsidRPr="003E08AB">
        <w:rPr>
          <w:rStyle w:val="FontStyle173"/>
          <w:sz w:val="24"/>
          <w:szCs w:val="24"/>
          <w:lang w:val="ru-RU" w:eastAsia="fr-FR"/>
        </w:rPr>
        <w:t xml:space="preserve">и дал </w:t>
      </w:r>
      <w:r w:rsidRPr="003E08AB">
        <w:rPr>
          <w:rStyle w:val="FontStyle155"/>
          <w:sz w:val="24"/>
          <w:szCs w:val="24"/>
          <w:lang w:val="ru-RU" w:eastAsia="fr-FR"/>
        </w:rPr>
        <w:t xml:space="preserve">течению развернуть его вниз, по ходу </w:t>
      </w:r>
      <w:r w:rsidRPr="003E08AB">
        <w:rPr>
          <w:rStyle w:val="FontStyle157"/>
          <w:sz w:val="24"/>
          <w:szCs w:val="24"/>
          <w:lang w:val="ru-RU" w:eastAsia="fr-FR"/>
        </w:rPr>
        <w:t xml:space="preserve">(Расп.); </w:t>
      </w:r>
      <w:r w:rsidRPr="003E08AB">
        <w:rPr>
          <w:rStyle w:val="FontStyle173"/>
          <w:sz w:val="24"/>
          <w:szCs w:val="24"/>
          <w:lang w:val="ru-RU" w:eastAsia="fr-FR"/>
        </w:rPr>
        <w:t xml:space="preserve">День да ночь </w:t>
      </w:r>
      <w:r w:rsidRPr="003E08AB">
        <w:rPr>
          <w:rStyle w:val="FontStyle157"/>
          <w:sz w:val="24"/>
          <w:szCs w:val="24"/>
          <w:lang w:val="fr-FR" w:eastAsia="fr-FR"/>
        </w:rPr>
        <w:t xml:space="preserve">— </w:t>
      </w:r>
      <w:r w:rsidRPr="003E08AB">
        <w:rPr>
          <w:rStyle w:val="FontStyle155"/>
          <w:sz w:val="24"/>
          <w:szCs w:val="24"/>
          <w:lang w:val="ru-RU" w:eastAsia="fr-FR"/>
        </w:rPr>
        <w:t xml:space="preserve">сутки прочь </w:t>
      </w:r>
      <w:r w:rsidRPr="003E08AB">
        <w:rPr>
          <w:rStyle w:val="FontStyle157"/>
          <w:sz w:val="24"/>
          <w:szCs w:val="24"/>
          <w:lang w:val="ru-RU" w:eastAsia="fr-FR"/>
        </w:rPr>
        <w:t xml:space="preserve">(поел.); </w:t>
      </w:r>
      <w:r w:rsidRPr="003E08AB">
        <w:rPr>
          <w:rStyle w:val="FontStyle173"/>
          <w:sz w:val="24"/>
          <w:szCs w:val="24"/>
          <w:lang w:val="ru-RU" w:eastAsia="fr-FR"/>
        </w:rPr>
        <w:t xml:space="preserve">Поддержит </w:t>
      </w:r>
      <w:r w:rsidRPr="003E08AB">
        <w:rPr>
          <w:rStyle w:val="FontStyle155"/>
          <w:sz w:val="24"/>
          <w:szCs w:val="24"/>
          <w:lang w:val="ru-RU" w:eastAsia="fr-FR"/>
        </w:rPr>
        <w:t xml:space="preserve">он Уз-дечкина </w:t>
      </w:r>
      <w:r w:rsidRPr="003E08AB">
        <w:rPr>
          <w:rStyle w:val="FontStyle173"/>
          <w:sz w:val="24"/>
          <w:szCs w:val="24"/>
          <w:lang w:val="ru-RU" w:eastAsia="fr-FR"/>
        </w:rPr>
        <w:t xml:space="preserve">или не поддержит? </w:t>
      </w:r>
      <w:r w:rsidRPr="003E08AB">
        <w:rPr>
          <w:rStyle w:val="FontStyle157"/>
          <w:sz w:val="24"/>
          <w:szCs w:val="24"/>
          <w:lang w:val="ru-RU" w:eastAsia="fr-FR"/>
        </w:rPr>
        <w:t>(Пан.).</w:t>
      </w:r>
    </w:p>
    <w:p w14:paraId="75498DBE" w14:textId="77777777" w:rsidR="00D91D69" w:rsidRPr="003E08AB" w:rsidRDefault="00D91D69" w:rsidP="006A031E">
      <w:pPr>
        <w:pStyle w:val="Style66"/>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При наличии между однородными членами противитель</w:t>
      </w:r>
      <w:r w:rsidRPr="003E08AB">
        <w:rPr>
          <w:rStyle w:val="FontStyle157"/>
          <w:sz w:val="24"/>
          <w:szCs w:val="24"/>
          <w:lang w:val="ru-RU" w:eastAsia="ru-RU"/>
        </w:rPr>
        <w:softHyphen/>
        <w:t xml:space="preserve">ного союза </w:t>
      </w:r>
      <w:r w:rsidRPr="003E08AB">
        <w:rPr>
          <w:rStyle w:val="FontStyle173"/>
          <w:sz w:val="24"/>
          <w:szCs w:val="24"/>
          <w:lang w:val="ru-RU" w:eastAsia="ru-RU"/>
        </w:rPr>
        <w:t xml:space="preserve">(а, но, да </w:t>
      </w:r>
      <w:r w:rsidRPr="003E08AB">
        <w:rPr>
          <w:rStyle w:val="FontStyle157"/>
          <w:sz w:val="24"/>
          <w:szCs w:val="24"/>
          <w:lang w:val="ru-RU" w:eastAsia="ru-RU"/>
        </w:rPr>
        <w:t xml:space="preserve">в знач. </w:t>
      </w:r>
      <w:r w:rsidRPr="003E08AB">
        <w:rPr>
          <w:rStyle w:val="FontStyle155"/>
          <w:sz w:val="24"/>
          <w:szCs w:val="24"/>
          <w:lang w:val="ru-RU" w:eastAsia="ru-RU"/>
        </w:rPr>
        <w:t xml:space="preserve">«но», </w:t>
      </w:r>
      <w:r w:rsidRPr="003E08AB">
        <w:rPr>
          <w:rStyle w:val="FontStyle173"/>
          <w:sz w:val="24"/>
          <w:szCs w:val="24"/>
          <w:lang w:val="ru-RU" w:eastAsia="ru-RU"/>
        </w:rPr>
        <w:t xml:space="preserve">однако, хотя, зато, впрочем) </w:t>
      </w:r>
      <w:r w:rsidRPr="003E08AB">
        <w:rPr>
          <w:rStyle w:val="FontStyle157"/>
          <w:sz w:val="24"/>
          <w:szCs w:val="24"/>
          <w:lang w:val="ru-RU" w:eastAsia="ru-RU"/>
        </w:rPr>
        <w:t xml:space="preserve">и присоединительного </w:t>
      </w:r>
      <w:r w:rsidRPr="003E08AB">
        <w:rPr>
          <w:rStyle w:val="FontStyle173"/>
          <w:spacing w:val="20"/>
          <w:sz w:val="24"/>
          <w:szCs w:val="24"/>
          <w:lang w:val="ru-RU" w:eastAsia="ru-RU"/>
        </w:rPr>
        <w:t>(а</w:t>
      </w:r>
      <w:r w:rsidRPr="003E08AB">
        <w:rPr>
          <w:rStyle w:val="FontStyle173"/>
          <w:sz w:val="24"/>
          <w:szCs w:val="24"/>
          <w:lang w:val="ru-RU" w:eastAsia="ru-RU"/>
        </w:rPr>
        <w:t xml:space="preserve"> также, а то </w:t>
      </w:r>
      <w:r w:rsidRPr="003E08AB">
        <w:rPr>
          <w:rStyle w:val="FontStyle173"/>
          <w:spacing w:val="20"/>
          <w:sz w:val="24"/>
          <w:szCs w:val="24"/>
          <w:lang w:val="ru-RU" w:eastAsia="ru-RU"/>
        </w:rPr>
        <w:t>и)</w:t>
      </w:r>
      <w:r w:rsidRPr="003E08AB">
        <w:rPr>
          <w:rStyle w:val="FontStyle173"/>
          <w:sz w:val="24"/>
          <w:szCs w:val="24"/>
          <w:lang w:val="ru-RU" w:eastAsia="ru-RU"/>
        </w:rPr>
        <w:t xml:space="preserve"> </w:t>
      </w:r>
      <w:r w:rsidRPr="003E08AB">
        <w:rPr>
          <w:rStyle w:val="FontStyle157"/>
          <w:sz w:val="24"/>
          <w:szCs w:val="24"/>
          <w:lang w:val="ru-RU" w:eastAsia="ru-RU"/>
        </w:rPr>
        <w:t xml:space="preserve">запятая ставится: </w:t>
      </w:r>
      <w:r w:rsidRPr="003E08AB">
        <w:rPr>
          <w:rStyle w:val="FontStyle155"/>
          <w:sz w:val="24"/>
          <w:szCs w:val="24"/>
          <w:lang w:val="ru-RU" w:eastAsia="ru-RU"/>
        </w:rPr>
        <w:t>Секретарь перестал записывать и исподтишка бросил удивлен</w:t>
      </w:r>
      <w:r w:rsidRPr="003E08AB">
        <w:rPr>
          <w:rStyle w:val="FontStyle155"/>
          <w:sz w:val="24"/>
          <w:szCs w:val="24"/>
          <w:lang w:val="ru-RU" w:eastAsia="ru-RU"/>
        </w:rPr>
        <w:softHyphen/>
        <w:t xml:space="preserve">ный взгляд, </w:t>
      </w:r>
      <w:r w:rsidRPr="003E08AB">
        <w:rPr>
          <w:rStyle w:val="FontStyle173"/>
          <w:sz w:val="24"/>
          <w:szCs w:val="24"/>
          <w:lang w:val="ru-RU" w:eastAsia="ru-RU"/>
        </w:rPr>
        <w:t xml:space="preserve">но не на арестованного, а на прокуратора </w:t>
      </w:r>
      <w:r w:rsidRPr="003E08AB">
        <w:rPr>
          <w:rStyle w:val="FontStyle157"/>
          <w:sz w:val="24"/>
          <w:szCs w:val="24"/>
          <w:lang w:val="ru-RU" w:eastAsia="ru-RU"/>
        </w:rPr>
        <w:t xml:space="preserve">(Булг.); </w:t>
      </w:r>
      <w:r w:rsidRPr="003E08AB">
        <w:rPr>
          <w:rStyle w:val="FontStyle155"/>
          <w:sz w:val="24"/>
          <w:szCs w:val="24"/>
          <w:lang w:val="ru-RU" w:eastAsia="ru-RU"/>
        </w:rPr>
        <w:t>Ребенок был</w:t>
      </w:r>
      <w:r w:rsidRPr="003E08AB">
        <w:rPr>
          <w:rStyle w:val="FontStyle173"/>
          <w:sz w:val="24"/>
          <w:szCs w:val="24"/>
          <w:lang w:val="ru-RU" w:eastAsia="ru-RU"/>
        </w:rPr>
        <w:t xml:space="preserve">резов, но мил </w:t>
      </w:r>
      <w:r w:rsidRPr="003E08AB">
        <w:rPr>
          <w:rStyle w:val="FontStyle157"/>
          <w:sz w:val="24"/>
          <w:szCs w:val="24"/>
          <w:lang w:val="ru-RU" w:eastAsia="ru-RU"/>
        </w:rPr>
        <w:t xml:space="preserve">(П.); </w:t>
      </w:r>
      <w:r w:rsidRPr="003E08AB">
        <w:rPr>
          <w:rStyle w:val="FontStyle155"/>
          <w:sz w:val="24"/>
          <w:szCs w:val="24"/>
          <w:lang w:val="ru-RU" w:eastAsia="ru-RU"/>
        </w:rPr>
        <w:t xml:space="preserve">Ученик способный, </w:t>
      </w:r>
      <w:r w:rsidRPr="003E08AB">
        <w:rPr>
          <w:rStyle w:val="FontStyle173"/>
          <w:sz w:val="24"/>
          <w:szCs w:val="24"/>
          <w:lang w:val="ru-RU" w:eastAsia="ru-RU"/>
        </w:rPr>
        <w:t xml:space="preserve">хотя ленивый; </w:t>
      </w:r>
      <w:r w:rsidRPr="003E08AB">
        <w:rPr>
          <w:rStyle w:val="FontStyle155"/>
          <w:sz w:val="24"/>
          <w:szCs w:val="24"/>
          <w:lang w:val="ru-RU" w:eastAsia="ru-RU"/>
        </w:rPr>
        <w:t xml:space="preserve">Он посещал библиотеку по пятницам, </w:t>
      </w:r>
      <w:r w:rsidRPr="003E08AB">
        <w:rPr>
          <w:rStyle w:val="FontStyle173"/>
          <w:sz w:val="24"/>
          <w:szCs w:val="24"/>
          <w:lang w:val="ru-RU" w:eastAsia="ru-RU"/>
        </w:rPr>
        <w:t xml:space="preserve">впрочем не всегда; </w:t>
      </w:r>
      <w:r w:rsidRPr="003E08AB">
        <w:rPr>
          <w:rStyle w:val="FontStyle155"/>
          <w:sz w:val="24"/>
          <w:szCs w:val="24"/>
          <w:lang w:val="ru-RU" w:eastAsia="ru-RU"/>
        </w:rPr>
        <w:t xml:space="preserve">Мокеев-на уже вынесла из дома плетеную корзину, </w:t>
      </w:r>
      <w:r w:rsidRPr="003E08AB">
        <w:rPr>
          <w:rStyle w:val="FontStyle173"/>
          <w:sz w:val="24"/>
          <w:szCs w:val="24"/>
          <w:lang w:val="ru-RU" w:eastAsia="ru-RU"/>
        </w:rPr>
        <w:t>однако останови</w:t>
      </w:r>
      <w:r w:rsidRPr="003E08AB">
        <w:rPr>
          <w:rStyle w:val="FontStyle173"/>
          <w:sz w:val="24"/>
          <w:szCs w:val="24"/>
          <w:lang w:val="ru-RU" w:eastAsia="ru-RU"/>
        </w:rPr>
        <w:softHyphen/>
      </w:r>
      <w:r w:rsidRPr="003E08AB">
        <w:rPr>
          <w:rStyle w:val="FontStyle155"/>
          <w:sz w:val="24"/>
          <w:szCs w:val="24"/>
          <w:lang w:val="ru-RU" w:eastAsia="ru-RU"/>
        </w:rPr>
        <w:t xml:space="preserve">лась </w:t>
      </w:r>
      <w:r w:rsidRPr="003E08AB">
        <w:rPr>
          <w:rStyle w:val="FontStyle155"/>
          <w:sz w:val="24"/>
          <w:szCs w:val="24"/>
          <w:lang w:val="fr-FR" w:eastAsia="ru-RU"/>
        </w:rPr>
        <w:t xml:space="preserve">— </w:t>
      </w:r>
      <w:r w:rsidRPr="003E08AB">
        <w:rPr>
          <w:rStyle w:val="FontStyle155"/>
          <w:sz w:val="24"/>
          <w:szCs w:val="24"/>
          <w:lang w:val="ru-RU" w:eastAsia="ru-RU"/>
        </w:rPr>
        <w:t xml:space="preserve">решила присмотреть яблоки </w:t>
      </w:r>
      <w:r w:rsidRPr="003E08AB">
        <w:rPr>
          <w:rStyle w:val="FontStyle157"/>
          <w:sz w:val="24"/>
          <w:szCs w:val="24"/>
          <w:lang w:val="ru-RU" w:eastAsia="ru-RU"/>
        </w:rPr>
        <w:t xml:space="preserve">(Щерб.); </w:t>
      </w:r>
      <w:r w:rsidRPr="003E08AB">
        <w:rPr>
          <w:rStyle w:val="FontStyle155"/>
          <w:sz w:val="24"/>
          <w:szCs w:val="24"/>
          <w:lang w:val="ru-RU" w:eastAsia="ru-RU"/>
        </w:rPr>
        <w:t>Квартирка ма</w:t>
      </w:r>
      <w:r w:rsidRPr="003E08AB">
        <w:rPr>
          <w:rStyle w:val="FontStyle155"/>
          <w:sz w:val="24"/>
          <w:szCs w:val="24"/>
          <w:lang w:val="ru-RU" w:eastAsia="ru-RU"/>
        </w:rPr>
        <w:softHyphen/>
        <w:t xml:space="preserve">ленькая, </w:t>
      </w:r>
      <w:r w:rsidRPr="003E08AB">
        <w:rPr>
          <w:rStyle w:val="FontStyle173"/>
          <w:sz w:val="24"/>
          <w:szCs w:val="24"/>
          <w:lang w:val="ru-RU" w:eastAsia="ru-RU"/>
        </w:rPr>
        <w:t xml:space="preserve">зато уютная </w:t>
      </w:r>
      <w:r w:rsidRPr="003E08AB">
        <w:rPr>
          <w:rStyle w:val="FontStyle157"/>
          <w:sz w:val="24"/>
          <w:szCs w:val="24"/>
          <w:lang w:val="ru-RU" w:eastAsia="ru-RU"/>
        </w:rPr>
        <w:t xml:space="preserve">(газ.); </w:t>
      </w:r>
      <w:r w:rsidRPr="003E08AB">
        <w:rPr>
          <w:rStyle w:val="FontStyle155"/>
          <w:sz w:val="24"/>
          <w:szCs w:val="24"/>
          <w:lang w:val="ru-RU" w:eastAsia="ru-RU"/>
        </w:rPr>
        <w:t xml:space="preserve">Она знает немецкий, </w:t>
      </w:r>
      <w:r w:rsidRPr="003E08AB">
        <w:rPr>
          <w:rStyle w:val="FontStyle173"/>
          <w:sz w:val="24"/>
          <w:szCs w:val="24"/>
          <w:lang w:val="ru-RU" w:eastAsia="ru-RU"/>
        </w:rPr>
        <w:t xml:space="preserve">а также </w:t>
      </w:r>
      <w:r w:rsidRPr="003E08AB">
        <w:rPr>
          <w:rStyle w:val="FontStyle155"/>
          <w:sz w:val="24"/>
          <w:szCs w:val="24"/>
          <w:lang w:val="ru-RU" w:eastAsia="ru-RU"/>
        </w:rPr>
        <w:t>французский язык.</w:t>
      </w:r>
    </w:p>
    <w:p w14:paraId="21CFA531"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w:t>
      </w:r>
      <w:r w:rsidRPr="003E08AB">
        <w:rPr>
          <w:rStyle w:val="FontStyle157"/>
          <w:sz w:val="24"/>
          <w:szCs w:val="24"/>
          <w:lang w:val="ru-RU" w:eastAsia="ru-RU"/>
        </w:rPr>
        <w:t xml:space="preserve">Не ставится </w:t>
      </w:r>
      <w:r w:rsidRPr="003E08AB">
        <w:rPr>
          <w:rStyle w:val="FontStyle171"/>
          <w:sz w:val="24"/>
          <w:szCs w:val="24"/>
          <w:lang w:val="ru-RU" w:eastAsia="ru-RU"/>
        </w:rPr>
        <w:t xml:space="preserve">запятая перед частицей </w:t>
      </w:r>
      <w:r w:rsidRPr="003E08AB">
        <w:rPr>
          <w:rStyle w:val="FontStyle178"/>
          <w:spacing w:val="0"/>
          <w:sz w:val="24"/>
          <w:szCs w:val="24"/>
          <w:lang w:val="ru-RU" w:eastAsia="ru-RU"/>
        </w:rPr>
        <w:t>и,</w:t>
      </w:r>
      <w:r w:rsidRPr="003E08AB">
        <w:rPr>
          <w:rStyle w:val="FontStyle178"/>
          <w:sz w:val="24"/>
          <w:szCs w:val="24"/>
          <w:lang w:val="ru-RU" w:eastAsia="ru-RU"/>
        </w:rPr>
        <w:t xml:space="preserve"> </w:t>
      </w:r>
      <w:r w:rsidRPr="003E08AB">
        <w:rPr>
          <w:rStyle w:val="FontStyle171"/>
          <w:sz w:val="24"/>
          <w:szCs w:val="24"/>
          <w:lang w:val="ru-RU" w:eastAsia="ru-RU"/>
        </w:rPr>
        <w:t>за ко</w:t>
      </w:r>
      <w:r w:rsidRPr="003E08AB">
        <w:rPr>
          <w:rStyle w:val="FontStyle171"/>
          <w:sz w:val="24"/>
          <w:szCs w:val="24"/>
          <w:lang w:val="ru-RU" w:eastAsia="ru-RU"/>
        </w:rPr>
        <w:softHyphen/>
        <w:t xml:space="preserve">торой следует указательное местоимение </w:t>
      </w:r>
      <w:r w:rsidRPr="003E08AB">
        <w:rPr>
          <w:rStyle w:val="FontStyle170"/>
          <w:sz w:val="24"/>
          <w:szCs w:val="24"/>
          <w:lang w:val="ru-RU" w:eastAsia="ru-RU"/>
        </w:rPr>
        <w:t xml:space="preserve">тот (та, то, те), </w:t>
      </w:r>
      <w:r w:rsidRPr="003E08AB">
        <w:rPr>
          <w:rStyle w:val="FontStyle171"/>
          <w:sz w:val="24"/>
          <w:szCs w:val="24"/>
          <w:lang w:val="ru-RU" w:eastAsia="ru-RU"/>
        </w:rPr>
        <w:t>употребленное для усиления значения предшествующего чле</w:t>
      </w:r>
      <w:r w:rsidRPr="003E08AB">
        <w:rPr>
          <w:rStyle w:val="FontStyle171"/>
          <w:sz w:val="24"/>
          <w:szCs w:val="24"/>
          <w:lang w:val="ru-RU" w:eastAsia="ru-RU"/>
        </w:rPr>
        <w:softHyphen/>
        <w:t xml:space="preserve">на предложения: </w:t>
      </w:r>
      <w:r w:rsidRPr="003E08AB">
        <w:rPr>
          <w:rStyle w:val="FontStyle170"/>
          <w:sz w:val="24"/>
          <w:szCs w:val="24"/>
          <w:lang w:val="ru-RU" w:eastAsia="ru-RU"/>
        </w:rPr>
        <w:t xml:space="preserve">Даже стол </w:t>
      </w:r>
      <w:r w:rsidRPr="003E08AB">
        <w:rPr>
          <w:rStyle w:val="FontStyle178"/>
          <w:spacing w:val="0"/>
          <w:sz w:val="24"/>
          <w:szCs w:val="24"/>
          <w:lang w:val="ru-RU" w:eastAsia="ru-RU"/>
        </w:rPr>
        <w:t>и</w:t>
      </w:r>
      <w:r w:rsidRPr="003E08AB">
        <w:rPr>
          <w:rStyle w:val="FontStyle178"/>
          <w:sz w:val="24"/>
          <w:szCs w:val="24"/>
          <w:lang w:val="ru-RU" w:eastAsia="ru-RU"/>
        </w:rPr>
        <w:t xml:space="preserve"> </w:t>
      </w:r>
      <w:r w:rsidRPr="003E08AB">
        <w:rPr>
          <w:rStyle w:val="FontStyle178"/>
          <w:spacing w:val="0"/>
          <w:sz w:val="24"/>
          <w:szCs w:val="24"/>
          <w:lang w:val="ru-RU" w:eastAsia="ru-RU"/>
        </w:rPr>
        <w:t>тот</w:t>
      </w:r>
      <w:r w:rsidRPr="003E08AB">
        <w:rPr>
          <w:rStyle w:val="FontStyle178"/>
          <w:sz w:val="24"/>
          <w:szCs w:val="24"/>
          <w:lang w:val="ru-RU" w:eastAsia="ru-RU"/>
        </w:rPr>
        <w:t xml:space="preserve"> </w:t>
      </w:r>
      <w:r w:rsidRPr="003E08AB">
        <w:rPr>
          <w:rStyle w:val="FontStyle170"/>
          <w:sz w:val="24"/>
          <w:szCs w:val="24"/>
          <w:lang w:val="ru-RU" w:eastAsia="ru-RU"/>
        </w:rPr>
        <w:t xml:space="preserve">как-то сдвинулся с места </w:t>
      </w:r>
      <w:r w:rsidRPr="003E08AB">
        <w:rPr>
          <w:rStyle w:val="FontStyle171"/>
          <w:sz w:val="24"/>
          <w:szCs w:val="24"/>
          <w:lang w:val="ru-RU" w:eastAsia="ru-RU"/>
        </w:rPr>
        <w:t>(Панф.).</w:t>
      </w:r>
    </w:p>
    <w:p w14:paraId="36010352" w14:textId="77777777" w:rsidR="00D91D69" w:rsidRPr="003E08AB" w:rsidRDefault="00D91D69" w:rsidP="006A031E">
      <w:pPr>
        <w:pStyle w:val="Style80"/>
        <w:widowControl/>
        <w:spacing w:before="91" w:line="245" w:lineRule="exact"/>
        <w:ind w:left="426" w:right="-314" w:firstLine="425"/>
        <w:rPr>
          <w:rStyle w:val="FontStyle157"/>
          <w:sz w:val="24"/>
          <w:szCs w:val="24"/>
          <w:lang w:val="ru-RU" w:eastAsia="fr-FR"/>
        </w:rPr>
      </w:pPr>
      <w:r w:rsidRPr="003E08AB">
        <w:rPr>
          <w:rStyle w:val="FontStyle162"/>
          <w:sz w:val="24"/>
          <w:szCs w:val="24"/>
          <w:lang w:val="fr-FR" w:eastAsia="fr-FR"/>
        </w:rPr>
        <w:t xml:space="preserve">§ 28. </w:t>
      </w:r>
      <w:r w:rsidRPr="003E08AB">
        <w:rPr>
          <w:rStyle w:val="FontStyle157"/>
          <w:sz w:val="24"/>
          <w:szCs w:val="24"/>
          <w:lang w:val="ru-RU" w:eastAsia="fr-FR"/>
        </w:rPr>
        <w:t>При попарном соединении однородных членов пред</w:t>
      </w:r>
      <w:r w:rsidRPr="003E08AB">
        <w:rPr>
          <w:rStyle w:val="FontStyle157"/>
          <w:sz w:val="24"/>
          <w:szCs w:val="24"/>
          <w:lang w:val="ru-RU" w:eastAsia="fr-FR"/>
        </w:rPr>
        <w:softHyphen/>
        <w:t xml:space="preserve">ложения запятая ставится между парами (союз </w:t>
      </w:r>
      <w:r w:rsidRPr="003E08AB">
        <w:rPr>
          <w:rStyle w:val="FontStyle173"/>
          <w:sz w:val="24"/>
          <w:szCs w:val="24"/>
          <w:lang w:val="ru-RU" w:eastAsia="fr-FR"/>
        </w:rPr>
        <w:t xml:space="preserve">и </w:t>
      </w:r>
      <w:r w:rsidRPr="003E08AB">
        <w:rPr>
          <w:rStyle w:val="FontStyle157"/>
          <w:sz w:val="24"/>
          <w:szCs w:val="24"/>
          <w:lang w:val="ru-RU" w:eastAsia="fr-FR"/>
        </w:rPr>
        <w:t xml:space="preserve">действует только внутри групп): </w:t>
      </w:r>
      <w:r w:rsidRPr="003E08AB">
        <w:rPr>
          <w:rStyle w:val="FontStyle155"/>
          <w:sz w:val="24"/>
          <w:szCs w:val="24"/>
          <w:lang w:val="ru-RU" w:eastAsia="fr-FR"/>
        </w:rPr>
        <w:t xml:space="preserve">Аллеи, засаженные </w:t>
      </w:r>
      <w:r w:rsidRPr="003E08AB">
        <w:rPr>
          <w:rStyle w:val="FontStyle173"/>
          <w:sz w:val="24"/>
          <w:szCs w:val="24"/>
          <w:lang w:val="ru-RU" w:eastAsia="fr-FR"/>
        </w:rPr>
        <w:t xml:space="preserve">сиренями и липами, вязами и тополями, </w:t>
      </w:r>
      <w:r w:rsidRPr="003E08AB">
        <w:rPr>
          <w:rStyle w:val="FontStyle155"/>
          <w:sz w:val="24"/>
          <w:szCs w:val="24"/>
          <w:lang w:val="ru-RU" w:eastAsia="fr-FR"/>
        </w:rPr>
        <w:t xml:space="preserve">вели к деревянной эстраде </w:t>
      </w:r>
      <w:r w:rsidRPr="003E08AB">
        <w:rPr>
          <w:rStyle w:val="FontStyle157"/>
          <w:sz w:val="24"/>
          <w:szCs w:val="24"/>
          <w:lang w:val="ru-RU" w:eastAsia="fr-FR"/>
        </w:rPr>
        <w:t xml:space="preserve">(Фед.); </w:t>
      </w:r>
      <w:r w:rsidRPr="003E08AB">
        <w:rPr>
          <w:rStyle w:val="FontStyle155"/>
          <w:sz w:val="24"/>
          <w:szCs w:val="24"/>
          <w:lang w:val="ru-RU" w:eastAsia="fr-FR"/>
        </w:rPr>
        <w:t xml:space="preserve">Песни были разные: </w:t>
      </w:r>
      <w:r w:rsidRPr="003E08AB">
        <w:rPr>
          <w:rStyle w:val="FontStyle173"/>
          <w:sz w:val="24"/>
          <w:szCs w:val="24"/>
          <w:lang w:val="ru-RU" w:eastAsia="fr-FR"/>
        </w:rPr>
        <w:t xml:space="preserve">про радость и горе, день прошедший и день грядущий </w:t>
      </w:r>
      <w:r w:rsidRPr="003E08AB">
        <w:rPr>
          <w:rStyle w:val="FontStyle157"/>
          <w:sz w:val="24"/>
          <w:szCs w:val="24"/>
          <w:lang w:val="ru-RU" w:eastAsia="fr-FR"/>
        </w:rPr>
        <w:t xml:space="preserve">(Гейч.); </w:t>
      </w:r>
      <w:r w:rsidRPr="003E08AB">
        <w:rPr>
          <w:rStyle w:val="FontStyle173"/>
          <w:sz w:val="24"/>
          <w:szCs w:val="24"/>
          <w:lang w:val="ru-RU" w:eastAsia="fr-FR"/>
        </w:rPr>
        <w:t xml:space="preserve">Книги по географии и туристские справочники, друзья и случайные знакомые </w:t>
      </w:r>
      <w:r w:rsidRPr="003E08AB">
        <w:rPr>
          <w:rStyle w:val="FontStyle155"/>
          <w:sz w:val="24"/>
          <w:szCs w:val="24"/>
          <w:lang w:val="ru-RU" w:eastAsia="fr-FR"/>
        </w:rPr>
        <w:t xml:space="preserve">твердили нам, что Ропотамо </w:t>
      </w:r>
      <w:r w:rsidRPr="003E08AB">
        <w:rPr>
          <w:rStyle w:val="FontStyle155"/>
          <w:sz w:val="24"/>
          <w:szCs w:val="24"/>
          <w:lang w:val="fr-FR" w:eastAsia="fr-FR"/>
        </w:rPr>
        <w:t xml:space="preserve">— </w:t>
      </w:r>
      <w:r w:rsidRPr="003E08AB">
        <w:rPr>
          <w:rStyle w:val="FontStyle155"/>
          <w:sz w:val="24"/>
          <w:szCs w:val="24"/>
          <w:lang w:val="ru-RU" w:eastAsia="fr-FR"/>
        </w:rPr>
        <w:t>один из са</w:t>
      </w:r>
      <w:r w:rsidRPr="003E08AB">
        <w:rPr>
          <w:rStyle w:val="FontStyle155"/>
          <w:sz w:val="24"/>
          <w:szCs w:val="24"/>
          <w:lang w:val="ru-RU" w:eastAsia="fr-FR"/>
        </w:rPr>
        <w:softHyphen/>
        <w:t xml:space="preserve">мых красивых и диких уголков Болгарии </w:t>
      </w:r>
      <w:r w:rsidRPr="003E08AB">
        <w:rPr>
          <w:rStyle w:val="FontStyle157"/>
          <w:sz w:val="24"/>
          <w:szCs w:val="24"/>
          <w:lang w:val="ru-RU" w:eastAsia="fr-FR"/>
        </w:rPr>
        <w:t>(Сол.).</w:t>
      </w:r>
    </w:p>
    <w:p w14:paraId="5FE9354E" w14:textId="77777777" w:rsidR="00D91D69" w:rsidRPr="003E08AB" w:rsidRDefault="00D91D69" w:rsidP="006A031E">
      <w:pPr>
        <w:pStyle w:val="Style42"/>
        <w:widowControl/>
        <w:spacing w:before="41" w:line="21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предложениях с однородными членами возможно употребление одних и тех же союзов на разном осно</w:t>
      </w:r>
      <w:r w:rsidRPr="003E08AB">
        <w:rPr>
          <w:rStyle w:val="FontStyle171"/>
          <w:sz w:val="24"/>
          <w:szCs w:val="24"/>
          <w:lang w:val="ru-RU" w:eastAsia="ru-RU"/>
        </w:rPr>
        <w:softHyphen/>
        <w:t>вании (между разными членами предложения или их группа</w:t>
      </w:r>
      <w:r w:rsidRPr="003E08AB">
        <w:rPr>
          <w:rStyle w:val="FontStyle171"/>
          <w:sz w:val="24"/>
          <w:szCs w:val="24"/>
          <w:lang w:val="ru-RU" w:eastAsia="ru-RU"/>
        </w:rPr>
        <w:softHyphen/>
        <w:t>ми). В таком случае при расстановке знаков препинания учи</w:t>
      </w:r>
      <w:r w:rsidRPr="003E08AB">
        <w:rPr>
          <w:rStyle w:val="FontStyle171"/>
          <w:sz w:val="24"/>
          <w:szCs w:val="24"/>
          <w:lang w:val="ru-RU" w:eastAsia="ru-RU"/>
        </w:rPr>
        <w:softHyphen/>
        <w:t xml:space="preserve">тываются разные позиции союзов. Например: </w:t>
      </w:r>
      <w:r w:rsidRPr="003E08AB">
        <w:rPr>
          <w:rStyle w:val="FontStyle170"/>
          <w:sz w:val="24"/>
          <w:szCs w:val="24"/>
          <w:lang w:val="ru-RU" w:eastAsia="ru-RU"/>
        </w:rPr>
        <w:t>...Везде ее встре</w:t>
      </w:r>
      <w:r w:rsidRPr="003E08AB">
        <w:rPr>
          <w:rStyle w:val="FontStyle170"/>
          <w:sz w:val="24"/>
          <w:szCs w:val="24"/>
          <w:lang w:val="ru-RU" w:eastAsia="ru-RU"/>
        </w:rPr>
        <w:softHyphen/>
        <w:t xml:space="preserve">чали весело </w:t>
      </w:r>
      <w:r w:rsidRPr="003E08AB">
        <w:rPr>
          <w:rStyle w:val="FontStyle178"/>
          <w:spacing w:val="0"/>
          <w:sz w:val="24"/>
          <w:szCs w:val="24"/>
          <w:lang w:val="ru-RU" w:eastAsia="ru-RU"/>
        </w:rPr>
        <w:t>и</w:t>
      </w:r>
      <w:r w:rsidRPr="003E08AB">
        <w:rPr>
          <w:rStyle w:val="FontStyle178"/>
          <w:sz w:val="24"/>
          <w:szCs w:val="24"/>
          <w:lang w:val="ru-RU" w:eastAsia="ru-RU"/>
        </w:rPr>
        <w:t xml:space="preserve"> </w:t>
      </w:r>
      <w:r w:rsidRPr="003E08AB">
        <w:rPr>
          <w:rStyle w:val="FontStyle170"/>
          <w:sz w:val="24"/>
          <w:szCs w:val="24"/>
          <w:lang w:val="ru-RU" w:eastAsia="ru-RU"/>
        </w:rPr>
        <w:t xml:space="preserve">дружелюбно </w:t>
      </w:r>
      <w:r w:rsidRPr="003E08AB">
        <w:rPr>
          <w:rStyle w:val="FontStyle178"/>
          <w:spacing w:val="0"/>
          <w:sz w:val="24"/>
          <w:szCs w:val="24"/>
          <w:lang w:val="ru-RU" w:eastAsia="ru-RU"/>
        </w:rPr>
        <w:t>и</w:t>
      </w:r>
      <w:r w:rsidRPr="003E08AB">
        <w:rPr>
          <w:rStyle w:val="FontStyle178"/>
          <w:sz w:val="24"/>
          <w:szCs w:val="24"/>
          <w:lang w:val="ru-RU" w:eastAsia="ru-RU"/>
        </w:rPr>
        <w:t xml:space="preserve"> </w:t>
      </w:r>
      <w:r w:rsidRPr="003E08AB">
        <w:rPr>
          <w:rStyle w:val="FontStyle170"/>
          <w:sz w:val="24"/>
          <w:szCs w:val="24"/>
          <w:lang w:val="ru-RU" w:eastAsia="ru-RU"/>
        </w:rPr>
        <w:t xml:space="preserve">уверяли ее, что она хорошая, милая, редкая </w:t>
      </w:r>
      <w:r w:rsidRPr="003E08AB">
        <w:rPr>
          <w:rStyle w:val="FontStyle171"/>
          <w:sz w:val="24"/>
          <w:szCs w:val="24"/>
          <w:lang w:val="ru-RU" w:eastAsia="ru-RU"/>
        </w:rPr>
        <w:t xml:space="preserve">(Ч.) — в этом предложении союзы </w:t>
      </w:r>
      <w:r w:rsidRPr="003E08AB">
        <w:rPr>
          <w:rStyle w:val="FontStyle170"/>
          <w:sz w:val="24"/>
          <w:szCs w:val="24"/>
          <w:lang w:val="ru-RU" w:eastAsia="ru-RU"/>
        </w:rPr>
        <w:t xml:space="preserve">и </w:t>
      </w:r>
      <w:r w:rsidRPr="003E08AB">
        <w:rPr>
          <w:rStyle w:val="FontStyle171"/>
          <w:sz w:val="24"/>
          <w:szCs w:val="24"/>
          <w:lang w:val="ru-RU" w:eastAsia="ru-RU"/>
        </w:rPr>
        <w:t xml:space="preserve">не повторяющиеся, а одиночные, соединяющие пары двух однородных членов предложения </w:t>
      </w:r>
      <w:r w:rsidRPr="003E08AB">
        <w:rPr>
          <w:rStyle w:val="FontStyle170"/>
          <w:sz w:val="24"/>
          <w:szCs w:val="24"/>
          <w:lang w:val="ru-RU" w:eastAsia="ru-RU"/>
        </w:rPr>
        <w:t xml:space="preserve">(весело и дружелюбно; встречали и уверяли). </w:t>
      </w:r>
      <w:r w:rsidRPr="003E08AB">
        <w:rPr>
          <w:rStyle w:val="FontStyle171"/>
          <w:sz w:val="24"/>
          <w:szCs w:val="24"/>
          <w:lang w:val="ru-RU" w:eastAsia="ru-RU"/>
        </w:rPr>
        <w:t xml:space="preserve">В примере: </w:t>
      </w:r>
      <w:r w:rsidRPr="003E08AB">
        <w:rPr>
          <w:rStyle w:val="FontStyle170"/>
          <w:sz w:val="24"/>
          <w:szCs w:val="24"/>
          <w:lang w:val="ru-RU" w:eastAsia="ru-RU"/>
        </w:rPr>
        <w:t xml:space="preserve">Никто больше не нарушал тишину протоков и рек, не обрывал блесной холодные речные лилии и не восторгался вслух тем, чем лучше всего восторгаться без слов </w:t>
      </w:r>
      <w:r w:rsidRPr="003E08AB">
        <w:rPr>
          <w:rStyle w:val="FontStyle171"/>
          <w:sz w:val="24"/>
          <w:szCs w:val="24"/>
          <w:lang w:val="ru-RU" w:eastAsia="ru-RU"/>
        </w:rPr>
        <w:t xml:space="preserve">(Пауст.) — первое </w:t>
      </w:r>
      <w:r w:rsidRPr="003E08AB">
        <w:rPr>
          <w:rStyle w:val="FontStyle178"/>
          <w:spacing w:val="0"/>
          <w:sz w:val="24"/>
          <w:szCs w:val="24"/>
          <w:lang w:val="ru-RU" w:eastAsia="ru-RU"/>
        </w:rPr>
        <w:t xml:space="preserve">и </w:t>
      </w:r>
      <w:r w:rsidRPr="003E08AB">
        <w:rPr>
          <w:rStyle w:val="FontStyle171"/>
          <w:sz w:val="24"/>
          <w:szCs w:val="24"/>
          <w:lang w:val="ru-RU" w:eastAsia="ru-RU"/>
        </w:rPr>
        <w:t xml:space="preserve">соединяет зависимые от слова </w:t>
      </w:r>
      <w:r w:rsidRPr="003E08AB">
        <w:rPr>
          <w:rStyle w:val="FontStyle170"/>
          <w:sz w:val="24"/>
          <w:szCs w:val="24"/>
          <w:lang w:val="ru-RU" w:eastAsia="ru-RU"/>
        </w:rPr>
        <w:t xml:space="preserve">тишину </w:t>
      </w:r>
      <w:r w:rsidRPr="003E08AB">
        <w:rPr>
          <w:rStyle w:val="FontStyle171"/>
          <w:sz w:val="24"/>
          <w:szCs w:val="24"/>
          <w:lang w:val="ru-RU" w:eastAsia="ru-RU"/>
        </w:rPr>
        <w:t xml:space="preserve">словоформы </w:t>
      </w:r>
      <w:r w:rsidRPr="003E08AB">
        <w:rPr>
          <w:rStyle w:val="FontStyle170"/>
          <w:sz w:val="24"/>
          <w:szCs w:val="24"/>
          <w:lang w:val="ru-RU" w:eastAsia="ru-RU"/>
        </w:rPr>
        <w:t xml:space="preserve">протоков и рек, </w:t>
      </w:r>
      <w:r w:rsidRPr="003E08AB">
        <w:rPr>
          <w:rStyle w:val="FontStyle171"/>
          <w:sz w:val="24"/>
          <w:szCs w:val="24"/>
          <w:lang w:val="ru-RU" w:eastAsia="ru-RU"/>
        </w:rPr>
        <w:t xml:space="preserve">второе </w:t>
      </w:r>
      <w:r w:rsidRPr="003E08AB">
        <w:rPr>
          <w:rStyle w:val="FontStyle178"/>
          <w:spacing w:val="0"/>
          <w:sz w:val="24"/>
          <w:szCs w:val="24"/>
          <w:lang w:val="ru-RU" w:eastAsia="ru-RU"/>
        </w:rPr>
        <w:t>и</w:t>
      </w:r>
      <w:r w:rsidRPr="003E08AB">
        <w:rPr>
          <w:rStyle w:val="FontStyle178"/>
          <w:sz w:val="24"/>
          <w:szCs w:val="24"/>
          <w:lang w:val="ru-RU" w:eastAsia="ru-RU"/>
        </w:rPr>
        <w:t xml:space="preserve"> </w:t>
      </w:r>
      <w:r w:rsidRPr="003E08AB">
        <w:rPr>
          <w:rStyle w:val="FontStyle171"/>
          <w:sz w:val="24"/>
          <w:szCs w:val="24"/>
          <w:lang w:val="ru-RU" w:eastAsia="ru-RU"/>
        </w:rPr>
        <w:t xml:space="preserve">замыкает ряд сказуемых </w:t>
      </w:r>
      <w:r w:rsidRPr="003E08AB">
        <w:rPr>
          <w:rStyle w:val="FontStyle170"/>
          <w:sz w:val="24"/>
          <w:szCs w:val="24"/>
          <w:lang w:val="ru-RU" w:eastAsia="ru-RU"/>
        </w:rPr>
        <w:t>(не нарушал, не обрывал и не восторгался).</w:t>
      </w:r>
    </w:p>
    <w:p w14:paraId="10AEED58" w14:textId="77777777" w:rsidR="00D91D69" w:rsidRPr="003E08AB" w:rsidRDefault="00D91D69" w:rsidP="006A031E">
      <w:pPr>
        <w:pStyle w:val="Style62"/>
        <w:widowControl/>
        <w:spacing w:before="96" w:line="242" w:lineRule="exact"/>
        <w:ind w:left="426" w:right="-314" w:firstLine="425"/>
        <w:rPr>
          <w:rStyle w:val="FontStyle155"/>
          <w:sz w:val="24"/>
          <w:szCs w:val="24"/>
          <w:lang w:val="ru-RU" w:eastAsia="ru-RU"/>
        </w:rPr>
      </w:pPr>
      <w:r w:rsidRPr="003E08AB">
        <w:rPr>
          <w:rStyle w:val="FontStyle157"/>
          <w:sz w:val="24"/>
          <w:szCs w:val="24"/>
          <w:lang w:val="ru-RU" w:eastAsia="ru-RU"/>
        </w:rPr>
        <w:t>Однородные члены предложения, объединенные попарно, могут входить в другие, более крупные группы, в свою очередь имеющие союзы. Запятые в таких группах ставятся с учетом всего сложного единства в целом, например, учитываются противопоставительные отношения между группами однород</w:t>
      </w:r>
      <w:r w:rsidRPr="003E08AB">
        <w:rPr>
          <w:rStyle w:val="FontStyle157"/>
          <w:sz w:val="24"/>
          <w:szCs w:val="24"/>
          <w:lang w:val="ru-RU" w:eastAsia="ru-RU"/>
        </w:rPr>
        <w:softHyphen/>
        <w:t xml:space="preserve">ных членов предложения: </w:t>
      </w:r>
      <w:r w:rsidRPr="003E08AB">
        <w:rPr>
          <w:rStyle w:val="FontStyle155"/>
          <w:sz w:val="24"/>
          <w:szCs w:val="24"/>
          <w:lang w:val="ru-RU" w:eastAsia="ru-RU"/>
        </w:rPr>
        <w:t>Отец Христофор, держа широкопо</w:t>
      </w:r>
      <w:r w:rsidRPr="003E08AB">
        <w:rPr>
          <w:rStyle w:val="FontStyle155"/>
          <w:sz w:val="24"/>
          <w:szCs w:val="24"/>
          <w:lang w:val="ru-RU" w:eastAsia="ru-RU"/>
        </w:rPr>
        <w:softHyphen/>
        <w:t xml:space="preserve">лый цилиндр, кому-то </w:t>
      </w:r>
      <w:r w:rsidRPr="003E08AB">
        <w:rPr>
          <w:rStyle w:val="FontStyle173"/>
          <w:sz w:val="24"/>
          <w:szCs w:val="24"/>
          <w:lang w:val="ru-RU" w:eastAsia="ru-RU"/>
        </w:rPr>
        <w:t>кланялся и улыбался не мягко и умили</w:t>
      </w:r>
      <w:r w:rsidRPr="003E08AB">
        <w:rPr>
          <w:rStyle w:val="FontStyle173"/>
          <w:sz w:val="24"/>
          <w:szCs w:val="24"/>
          <w:lang w:val="ru-RU" w:eastAsia="ru-RU"/>
        </w:rPr>
        <w:softHyphen/>
        <w:t xml:space="preserve">тельно, </w:t>
      </w:r>
      <w:r w:rsidRPr="003E08AB">
        <w:rPr>
          <w:rStyle w:val="FontStyle155"/>
          <w:sz w:val="24"/>
          <w:szCs w:val="24"/>
          <w:lang w:val="ru-RU" w:eastAsia="ru-RU"/>
        </w:rPr>
        <w:t xml:space="preserve">как всегда, </w:t>
      </w:r>
      <w:r w:rsidRPr="003E08AB">
        <w:rPr>
          <w:rStyle w:val="FontStyle173"/>
          <w:sz w:val="24"/>
          <w:szCs w:val="24"/>
          <w:lang w:val="ru-RU" w:eastAsia="ru-RU"/>
        </w:rPr>
        <w:t xml:space="preserve">а почтительно и натянуто </w:t>
      </w:r>
      <w:r w:rsidRPr="003E08AB">
        <w:rPr>
          <w:rStyle w:val="FontStyle157"/>
          <w:sz w:val="24"/>
          <w:szCs w:val="24"/>
          <w:lang w:val="ru-RU" w:eastAsia="ru-RU"/>
        </w:rPr>
        <w:t>(Ч.). Учитывает</w:t>
      </w:r>
      <w:r w:rsidRPr="003E08AB">
        <w:rPr>
          <w:rStyle w:val="FontStyle157"/>
          <w:sz w:val="24"/>
          <w:szCs w:val="24"/>
          <w:lang w:val="ru-RU" w:eastAsia="ru-RU"/>
        </w:rPr>
        <w:softHyphen/>
        <w:t xml:space="preserve">ся и разный уровень соединительных отношений. Например: </w:t>
      </w:r>
      <w:r w:rsidRPr="003E08AB">
        <w:rPr>
          <w:rStyle w:val="FontStyle155"/>
          <w:sz w:val="24"/>
          <w:szCs w:val="24"/>
          <w:lang w:val="ru-RU" w:eastAsia="ru-RU"/>
        </w:rPr>
        <w:t xml:space="preserve">В них </w:t>
      </w:r>
      <w:r w:rsidRPr="003E08AB">
        <w:rPr>
          <w:rStyle w:val="FontStyle157"/>
          <w:sz w:val="24"/>
          <w:szCs w:val="24"/>
          <w:lang w:val="ru-RU" w:eastAsia="ru-RU"/>
        </w:rPr>
        <w:t xml:space="preserve">[лавочках] </w:t>
      </w:r>
      <w:r w:rsidRPr="003E08AB">
        <w:rPr>
          <w:rStyle w:val="FontStyle155"/>
          <w:sz w:val="24"/>
          <w:szCs w:val="24"/>
          <w:lang w:val="ru-RU" w:eastAsia="ru-RU"/>
        </w:rPr>
        <w:t>найдешь и коленкор для саванов и деготь, и ле</w:t>
      </w:r>
      <w:r w:rsidRPr="003E08AB">
        <w:rPr>
          <w:rStyle w:val="FontStyle155"/>
          <w:sz w:val="24"/>
          <w:szCs w:val="24"/>
          <w:lang w:val="ru-RU" w:eastAsia="ru-RU"/>
        </w:rPr>
        <w:softHyphen/>
        <w:t xml:space="preserve">денцы и буру для истребления тараканов </w:t>
      </w:r>
      <w:r w:rsidRPr="003E08AB">
        <w:rPr>
          <w:rStyle w:val="FontStyle157"/>
          <w:sz w:val="24"/>
          <w:szCs w:val="24"/>
          <w:lang w:val="ru-RU" w:eastAsia="ru-RU"/>
        </w:rPr>
        <w:t>(М. Г.) — здесь, с од</w:t>
      </w:r>
      <w:r w:rsidRPr="003E08AB">
        <w:rPr>
          <w:rStyle w:val="FontStyle157"/>
          <w:sz w:val="24"/>
          <w:szCs w:val="24"/>
          <w:lang w:val="ru-RU" w:eastAsia="ru-RU"/>
        </w:rPr>
        <w:softHyphen/>
        <w:t xml:space="preserve">ной стороны, объединяются словоформы </w:t>
      </w:r>
      <w:r w:rsidRPr="003E08AB">
        <w:rPr>
          <w:rStyle w:val="FontStyle155"/>
          <w:sz w:val="24"/>
          <w:szCs w:val="24"/>
          <w:lang w:val="ru-RU" w:eastAsia="ru-RU"/>
        </w:rPr>
        <w:t xml:space="preserve">коленкор и деготь, леденцы и буру, </w:t>
      </w:r>
      <w:r w:rsidRPr="003E08AB">
        <w:rPr>
          <w:rStyle w:val="FontStyle157"/>
          <w:sz w:val="24"/>
          <w:szCs w:val="24"/>
          <w:lang w:val="ru-RU" w:eastAsia="ru-RU"/>
        </w:rPr>
        <w:t xml:space="preserve">а с другой — эти группы, уже на правах единых членов, соединяются повторяющимся союзом </w:t>
      </w:r>
      <w:r w:rsidRPr="003E08AB">
        <w:rPr>
          <w:rStyle w:val="FontStyle173"/>
          <w:spacing w:val="20"/>
          <w:sz w:val="24"/>
          <w:szCs w:val="24"/>
          <w:lang w:val="ru-RU" w:eastAsia="ru-RU"/>
        </w:rPr>
        <w:t>и.</w:t>
      </w:r>
      <w:r w:rsidRPr="003E08AB">
        <w:rPr>
          <w:rStyle w:val="FontStyle173"/>
          <w:sz w:val="24"/>
          <w:szCs w:val="24"/>
          <w:lang w:val="ru-RU" w:eastAsia="ru-RU"/>
        </w:rPr>
        <w:t xml:space="preserve"> </w:t>
      </w:r>
      <w:r w:rsidRPr="003E08AB">
        <w:rPr>
          <w:rStyle w:val="FontStyle157"/>
          <w:sz w:val="24"/>
          <w:szCs w:val="24"/>
          <w:lang w:val="ru-RU" w:eastAsia="ru-RU"/>
        </w:rPr>
        <w:t>Ср. вариант без попарного объединения (при раздельном оформлении од</w:t>
      </w:r>
      <w:r w:rsidRPr="003E08AB">
        <w:rPr>
          <w:rStyle w:val="FontStyle157"/>
          <w:sz w:val="24"/>
          <w:szCs w:val="24"/>
          <w:lang w:val="ru-RU" w:eastAsia="ru-RU"/>
        </w:rPr>
        <w:softHyphen/>
        <w:t xml:space="preserve">нородных членов): </w:t>
      </w:r>
      <w:r w:rsidRPr="003E08AB">
        <w:rPr>
          <w:rStyle w:val="FontStyle155"/>
          <w:sz w:val="24"/>
          <w:szCs w:val="24"/>
          <w:lang w:val="ru-RU" w:eastAsia="ru-RU"/>
        </w:rPr>
        <w:t>...Найдешь и коленкор для саванов, и деготь, и леденцы, и буру для истребления тараканов.</w:t>
      </w:r>
    </w:p>
    <w:p w14:paraId="21D4140D" w14:textId="77777777" w:rsidR="00D91D69" w:rsidRPr="003E08AB" w:rsidRDefault="00D91D69" w:rsidP="006A031E">
      <w:pPr>
        <w:pStyle w:val="Style42"/>
        <w:widowControl/>
        <w:spacing w:before="103"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Могут быть и другие группы однородных чле</w:t>
      </w:r>
      <w:r w:rsidRPr="003E08AB">
        <w:rPr>
          <w:rStyle w:val="FontStyle171"/>
          <w:sz w:val="24"/>
          <w:szCs w:val="24"/>
          <w:lang w:val="ru-RU" w:eastAsia="ru-RU"/>
        </w:rPr>
        <w:softHyphen/>
        <w:t>нов предложения, например, когда группа образуется на осно</w:t>
      </w:r>
      <w:r w:rsidRPr="003E08AB">
        <w:rPr>
          <w:rStyle w:val="FontStyle171"/>
          <w:sz w:val="24"/>
          <w:szCs w:val="24"/>
          <w:lang w:val="ru-RU" w:eastAsia="ru-RU"/>
        </w:rPr>
        <w:softHyphen/>
        <w:t xml:space="preserve">ве смыслового единства: </w:t>
      </w:r>
      <w:r w:rsidRPr="003E08AB">
        <w:rPr>
          <w:rStyle w:val="FontStyle170"/>
          <w:sz w:val="24"/>
          <w:szCs w:val="24"/>
          <w:lang w:val="ru-RU" w:eastAsia="ru-RU"/>
        </w:rPr>
        <w:t>Письмо было холодно; она со слезами не</w:t>
      </w:r>
      <w:r w:rsidRPr="003E08AB">
        <w:rPr>
          <w:rStyle w:val="FontStyle170"/>
          <w:sz w:val="24"/>
          <w:szCs w:val="24"/>
          <w:lang w:val="ru-RU" w:eastAsia="ru-RU"/>
        </w:rPr>
        <w:softHyphen/>
        <w:t xml:space="preserve">сколько раз перечитывала его и мяла и комкала, но оно не стало теплее от этого, а только взмокло </w:t>
      </w:r>
      <w:r w:rsidRPr="003E08AB">
        <w:rPr>
          <w:rStyle w:val="FontStyle171"/>
          <w:sz w:val="24"/>
          <w:szCs w:val="24"/>
          <w:lang w:val="ru-RU" w:eastAsia="ru-RU"/>
        </w:rPr>
        <w:t>(М. Г.) — члены предложе-</w:t>
      </w:r>
      <w:r w:rsidRPr="003E08AB">
        <w:rPr>
          <w:rStyle w:val="FontStyle170"/>
          <w:sz w:val="24"/>
          <w:szCs w:val="24"/>
          <w:lang w:val="ru-RU" w:eastAsia="ru-RU"/>
        </w:rPr>
        <w:t xml:space="preserve">ншмяла и комкала </w:t>
      </w:r>
      <w:r w:rsidRPr="003E08AB">
        <w:rPr>
          <w:rStyle w:val="FontStyle171"/>
          <w:sz w:val="24"/>
          <w:szCs w:val="24"/>
          <w:lang w:val="ru-RU" w:eastAsia="ru-RU"/>
        </w:rPr>
        <w:t>как единое целое, образованное в результа</w:t>
      </w:r>
      <w:r w:rsidRPr="003E08AB">
        <w:rPr>
          <w:rStyle w:val="FontStyle171"/>
          <w:sz w:val="24"/>
          <w:szCs w:val="24"/>
          <w:lang w:val="ru-RU" w:eastAsia="ru-RU"/>
        </w:rPr>
        <w:softHyphen/>
        <w:t xml:space="preserve">те смыслового сходства, соединяются со сказуемым </w:t>
      </w:r>
      <w:r w:rsidRPr="003E08AB">
        <w:rPr>
          <w:rStyle w:val="FontStyle170"/>
          <w:sz w:val="24"/>
          <w:szCs w:val="24"/>
          <w:lang w:val="ru-RU" w:eastAsia="ru-RU"/>
        </w:rPr>
        <w:t>перечиты</w:t>
      </w:r>
      <w:r w:rsidRPr="003E08AB">
        <w:rPr>
          <w:rStyle w:val="FontStyle170"/>
          <w:sz w:val="24"/>
          <w:szCs w:val="24"/>
          <w:lang w:val="ru-RU" w:eastAsia="ru-RU"/>
        </w:rPr>
        <w:softHyphen/>
      </w:r>
      <w:r w:rsidRPr="003E08AB">
        <w:rPr>
          <w:rStyle w:val="FontStyle155"/>
          <w:sz w:val="24"/>
          <w:szCs w:val="24"/>
          <w:lang w:val="ru-RU" w:eastAsia="ru-RU"/>
        </w:rPr>
        <w:t xml:space="preserve">вала </w:t>
      </w:r>
      <w:r w:rsidRPr="003E08AB">
        <w:rPr>
          <w:rStyle w:val="FontStyle171"/>
          <w:sz w:val="24"/>
          <w:szCs w:val="24"/>
          <w:lang w:val="ru-RU" w:eastAsia="ru-RU"/>
        </w:rPr>
        <w:t>иного значения, именно поэтому запятая здесь не ставит</w:t>
      </w:r>
      <w:r w:rsidRPr="003E08AB">
        <w:rPr>
          <w:rStyle w:val="FontStyle171"/>
          <w:sz w:val="24"/>
          <w:szCs w:val="24"/>
          <w:lang w:val="ru-RU" w:eastAsia="ru-RU"/>
        </w:rPr>
        <w:softHyphen/>
        <w:t xml:space="preserve">ся и союзы </w:t>
      </w:r>
      <w:r w:rsidRPr="003E08AB">
        <w:rPr>
          <w:rStyle w:val="FontStyle178"/>
          <w:spacing w:val="0"/>
          <w:sz w:val="24"/>
          <w:szCs w:val="24"/>
          <w:lang w:val="ru-RU" w:eastAsia="ru-RU"/>
        </w:rPr>
        <w:t>и</w:t>
      </w:r>
      <w:r w:rsidRPr="003E08AB">
        <w:rPr>
          <w:rStyle w:val="FontStyle178"/>
          <w:sz w:val="24"/>
          <w:szCs w:val="24"/>
          <w:lang w:val="ru-RU" w:eastAsia="ru-RU"/>
        </w:rPr>
        <w:t xml:space="preserve"> </w:t>
      </w:r>
      <w:r w:rsidRPr="003E08AB">
        <w:rPr>
          <w:rStyle w:val="FontStyle171"/>
          <w:sz w:val="24"/>
          <w:szCs w:val="24"/>
          <w:lang w:val="ru-RU" w:eastAsia="ru-RU"/>
        </w:rPr>
        <w:t>разные по функции.</w:t>
      </w:r>
    </w:p>
    <w:p w14:paraId="6011EA59" w14:textId="77777777" w:rsidR="00D91D69" w:rsidRPr="003E08AB" w:rsidRDefault="00D91D69" w:rsidP="006A031E">
      <w:pPr>
        <w:pStyle w:val="Style66"/>
        <w:widowControl/>
        <w:spacing w:before="86" w:line="242" w:lineRule="exact"/>
        <w:ind w:left="426" w:right="-314" w:firstLine="425"/>
        <w:rPr>
          <w:rStyle w:val="FontStyle157"/>
          <w:sz w:val="24"/>
          <w:szCs w:val="24"/>
          <w:lang w:val="ru-RU"/>
        </w:rPr>
      </w:pPr>
      <w:r w:rsidRPr="003E08AB">
        <w:rPr>
          <w:rStyle w:val="FontStyle162"/>
          <w:sz w:val="24"/>
          <w:szCs w:val="24"/>
        </w:rPr>
        <w:t xml:space="preserve">§ 29. </w:t>
      </w:r>
      <w:r w:rsidRPr="003E08AB">
        <w:rPr>
          <w:rStyle w:val="FontStyle157"/>
          <w:sz w:val="24"/>
          <w:szCs w:val="24"/>
          <w:lang w:val="ru-RU"/>
        </w:rPr>
        <w:t>При однородных членах предложения, кроме одиноч</w:t>
      </w:r>
      <w:r w:rsidRPr="003E08AB">
        <w:rPr>
          <w:rStyle w:val="FontStyle157"/>
          <w:sz w:val="24"/>
          <w:szCs w:val="24"/>
          <w:lang w:val="ru-RU"/>
        </w:rPr>
        <w:softHyphen/>
        <w:t>ных или повторяющихся союзов, могут употребляться двой</w:t>
      </w:r>
      <w:r w:rsidRPr="003E08AB">
        <w:rPr>
          <w:rStyle w:val="FontStyle157"/>
          <w:sz w:val="24"/>
          <w:szCs w:val="24"/>
          <w:lang w:val="ru-RU"/>
        </w:rPr>
        <w:softHyphen/>
        <w:t>ные (сопоставительные) союзы, которые членятся на две час</w:t>
      </w:r>
      <w:r w:rsidRPr="003E08AB">
        <w:rPr>
          <w:rStyle w:val="FontStyle157"/>
          <w:sz w:val="24"/>
          <w:szCs w:val="24"/>
          <w:lang w:val="ru-RU"/>
        </w:rPr>
        <w:softHyphen/>
        <w:t xml:space="preserve">ти, располагающиеся каждая при каждом члене предложения: </w:t>
      </w:r>
      <w:r w:rsidRPr="003E08AB">
        <w:rPr>
          <w:rStyle w:val="FontStyle173"/>
          <w:sz w:val="24"/>
          <w:szCs w:val="24"/>
          <w:lang w:val="ru-RU"/>
        </w:rPr>
        <w:t>как... так и, не только... но и, не столько... сколько, насколько... настолько, хотя и... но, если не... то, не то что... но, не то что</w:t>
      </w:r>
      <w:r w:rsidRPr="003E08AB">
        <w:rPr>
          <w:rStyle w:val="FontStyle173"/>
          <w:sz w:val="24"/>
          <w:szCs w:val="24"/>
          <w:lang w:val="ru-RU"/>
        </w:rPr>
        <w:softHyphen/>
      </w:r>
      <w:r w:rsidRPr="003E08AB">
        <w:rPr>
          <w:rStyle w:val="FontStyle155"/>
          <w:sz w:val="24"/>
          <w:szCs w:val="24"/>
          <w:lang w:val="ru-RU"/>
        </w:rPr>
        <w:t xml:space="preserve">бы... </w:t>
      </w:r>
      <w:r w:rsidRPr="003E08AB">
        <w:rPr>
          <w:rStyle w:val="FontStyle173"/>
          <w:sz w:val="24"/>
          <w:szCs w:val="24"/>
          <w:lang w:val="ru-RU"/>
        </w:rPr>
        <w:t xml:space="preserve">а, не только не.,, а, скорее... чем </w:t>
      </w:r>
      <w:r w:rsidRPr="003E08AB">
        <w:rPr>
          <w:rStyle w:val="FontStyle157"/>
          <w:sz w:val="24"/>
          <w:szCs w:val="24"/>
          <w:lang w:val="ru-RU"/>
        </w:rPr>
        <w:t>и др. Запятая всегда ста</w:t>
      </w:r>
      <w:r w:rsidRPr="003E08AB">
        <w:rPr>
          <w:rStyle w:val="FontStyle157"/>
          <w:sz w:val="24"/>
          <w:szCs w:val="24"/>
          <w:lang w:val="ru-RU"/>
        </w:rPr>
        <w:softHyphen/>
        <w:t xml:space="preserve">вится перед второй частью таких союзов: </w:t>
      </w:r>
      <w:r w:rsidRPr="003E08AB">
        <w:rPr>
          <w:rStyle w:val="FontStyle173"/>
          <w:sz w:val="24"/>
          <w:szCs w:val="24"/>
          <w:lang w:val="ru-RU"/>
        </w:rPr>
        <w:t xml:space="preserve">Я </w:t>
      </w:r>
      <w:r w:rsidRPr="003E08AB">
        <w:rPr>
          <w:rStyle w:val="FontStyle155"/>
          <w:sz w:val="24"/>
          <w:szCs w:val="24"/>
          <w:lang w:val="ru-RU"/>
        </w:rPr>
        <w:t xml:space="preserve">имею поручение </w:t>
      </w:r>
      <w:r w:rsidRPr="003E08AB">
        <w:rPr>
          <w:rStyle w:val="FontStyle173"/>
          <w:sz w:val="24"/>
          <w:szCs w:val="24"/>
          <w:lang w:val="ru-RU"/>
        </w:rPr>
        <w:t xml:space="preserve">как </w:t>
      </w:r>
      <w:r w:rsidRPr="003E08AB">
        <w:rPr>
          <w:rStyle w:val="FontStyle155"/>
          <w:sz w:val="24"/>
          <w:szCs w:val="24"/>
          <w:lang w:val="ru-RU"/>
        </w:rPr>
        <w:t xml:space="preserve">от судьи, </w:t>
      </w:r>
      <w:r w:rsidRPr="003E08AB">
        <w:rPr>
          <w:rStyle w:val="FontStyle173"/>
          <w:sz w:val="24"/>
          <w:szCs w:val="24"/>
          <w:lang w:val="ru-RU"/>
        </w:rPr>
        <w:t xml:space="preserve">так </w:t>
      </w:r>
      <w:r w:rsidRPr="003E08AB">
        <w:rPr>
          <w:rStyle w:val="FontStyle155"/>
          <w:sz w:val="24"/>
          <w:szCs w:val="24"/>
          <w:lang w:val="ru-RU"/>
        </w:rPr>
        <w:t xml:space="preserve">равно </w:t>
      </w:r>
      <w:r w:rsidRPr="003E08AB">
        <w:rPr>
          <w:rStyle w:val="FontStyle173"/>
          <w:sz w:val="24"/>
          <w:szCs w:val="24"/>
          <w:lang w:val="ru-RU"/>
        </w:rPr>
        <w:t xml:space="preserve">и </w:t>
      </w:r>
      <w:r w:rsidRPr="003E08AB">
        <w:rPr>
          <w:rStyle w:val="FontStyle155"/>
          <w:sz w:val="24"/>
          <w:szCs w:val="24"/>
          <w:lang w:val="ru-RU"/>
        </w:rPr>
        <w:t xml:space="preserve">от всех наших знакомых </w:t>
      </w:r>
      <w:r w:rsidRPr="003E08AB">
        <w:rPr>
          <w:rStyle w:val="FontStyle157"/>
          <w:sz w:val="24"/>
          <w:szCs w:val="24"/>
          <w:lang w:val="ru-RU"/>
        </w:rPr>
        <w:t xml:space="preserve">(Г.); </w:t>
      </w:r>
      <w:r w:rsidRPr="003E08AB">
        <w:rPr>
          <w:rStyle w:val="FontStyle155"/>
          <w:sz w:val="24"/>
          <w:szCs w:val="24"/>
          <w:lang w:val="ru-RU"/>
        </w:rPr>
        <w:t xml:space="preserve">Грин был </w:t>
      </w:r>
      <w:r w:rsidRPr="003E08AB">
        <w:rPr>
          <w:rStyle w:val="FontStyle173"/>
          <w:sz w:val="24"/>
          <w:szCs w:val="24"/>
          <w:lang w:val="ru-RU"/>
        </w:rPr>
        <w:t xml:space="preserve">не только </w:t>
      </w:r>
      <w:r w:rsidRPr="003E08AB">
        <w:rPr>
          <w:rStyle w:val="FontStyle155"/>
          <w:sz w:val="24"/>
          <w:szCs w:val="24"/>
          <w:lang w:val="ru-RU"/>
        </w:rPr>
        <w:t xml:space="preserve">великолепным пейзажистом и мастером сюжета, </w:t>
      </w:r>
      <w:r w:rsidRPr="003E08AB">
        <w:rPr>
          <w:rStyle w:val="FontStyle173"/>
          <w:sz w:val="24"/>
          <w:szCs w:val="24"/>
          <w:lang w:val="ru-RU"/>
        </w:rPr>
        <w:t xml:space="preserve">но </w:t>
      </w:r>
      <w:r w:rsidRPr="003E08AB">
        <w:rPr>
          <w:rStyle w:val="FontStyle155"/>
          <w:sz w:val="24"/>
          <w:szCs w:val="24"/>
          <w:lang w:val="ru-RU"/>
        </w:rPr>
        <w:t xml:space="preserve">был еще </w:t>
      </w:r>
      <w:r w:rsidRPr="003E08AB">
        <w:rPr>
          <w:rStyle w:val="FontStyle173"/>
          <w:sz w:val="24"/>
          <w:szCs w:val="24"/>
          <w:lang w:val="ru-RU"/>
        </w:rPr>
        <w:t xml:space="preserve">и </w:t>
      </w:r>
      <w:r w:rsidRPr="003E08AB">
        <w:rPr>
          <w:rStyle w:val="FontStyle155"/>
          <w:sz w:val="24"/>
          <w:szCs w:val="24"/>
          <w:lang w:val="ru-RU"/>
        </w:rPr>
        <w:t xml:space="preserve">очень тонким психологом </w:t>
      </w:r>
      <w:r w:rsidRPr="003E08AB">
        <w:rPr>
          <w:rStyle w:val="FontStyle157"/>
          <w:sz w:val="24"/>
          <w:szCs w:val="24"/>
          <w:lang w:val="ru-RU"/>
        </w:rPr>
        <w:t xml:space="preserve">(Пауст.); </w:t>
      </w:r>
      <w:r w:rsidRPr="003E08AB">
        <w:rPr>
          <w:rStyle w:val="FontStyle155"/>
          <w:sz w:val="24"/>
          <w:szCs w:val="24"/>
          <w:lang w:val="ru-RU"/>
        </w:rPr>
        <w:t xml:space="preserve">Говорят, что летом Созополь наводняют курортники, то есть </w:t>
      </w:r>
      <w:r w:rsidRPr="003E08AB">
        <w:rPr>
          <w:rStyle w:val="FontStyle173"/>
          <w:sz w:val="24"/>
          <w:szCs w:val="24"/>
          <w:lang w:val="ru-RU"/>
        </w:rPr>
        <w:t xml:space="preserve">не то </w:t>
      </w:r>
      <w:r w:rsidRPr="003E08AB">
        <w:rPr>
          <w:rStyle w:val="FontStyle155"/>
          <w:sz w:val="24"/>
          <w:szCs w:val="24"/>
          <w:lang w:val="ru-RU"/>
        </w:rPr>
        <w:t>чтобы курорт</w:t>
      </w:r>
      <w:r w:rsidRPr="003E08AB">
        <w:rPr>
          <w:rStyle w:val="FontStyle155"/>
          <w:sz w:val="24"/>
          <w:szCs w:val="24"/>
          <w:lang w:val="ru-RU"/>
        </w:rPr>
        <w:softHyphen/>
        <w:t xml:space="preserve">ники, </w:t>
      </w:r>
      <w:r w:rsidRPr="003E08AB">
        <w:rPr>
          <w:rStyle w:val="FontStyle173"/>
          <w:sz w:val="24"/>
          <w:szCs w:val="24"/>
          <w:lang w:val="ru-RU"/>
        </w:rPr>
        <w:t xml:space="preserve">а </w:t>
      </w:r>
      <w:r w:rsidRPr="003E08AB">
        <w:rPr>
          <w:rStyle w:val="FontStyle155"/>
          <w:sz w:val="24"/>
          <w:szCs w:val="24"/>
          <w:lang w:val="ru-RU"/>
        </w:rPr>
        <w:t>отдыхающие, приехавшие провести отпуск у Черного мо</w:t>
      </w:r>
      <w:r w:rsidRPr="003E08AB">
        <w:rPr>
          <w:rStyle w:val="FontStyle155"/>
          <w:sz w:val="24"/>
          <w:szCs w:val="24"/>
          <w:lang w:val="ru-RU"/>
        </w:rPr>
        <w:softHyphen/>
        <w:t xml:space="preserve">ря </w:t>
      </w:r>
      <w:r w:rsidRPr="003E08AB">
        <w:rPr>
          <w:rStyle w:val="FontStyle157"/>
          <w:sz w:val="24"/>
          <w:szCs w:val="24"/>
          <w:lang w:val="ru-RU"/>
        </w:rPr>
        <w:t xml:space="preserve">(Сол.); </w:t>
      </w:r>
      <w:r w:rsidRPr="003E08AB">
        <w:rPr>
          <w:rStyle w:val="FontStyle155"/>
          <w:sz w:val="24"/>
          <w:szCs w:val="24"/>
          <w:lang w:val="ru-RU"/>
        </w:rPr>
        <w:t xml:space="preserve">Мама </w:t>
      </w:r>
      <w:r w:rsidRPr="003E08AB">
        <w:rPr>
          <w:rStyle w:val="FontStyle173"/>
          <w:sz w:val="24"/>
          <w:szCs w:val="24"/>
          <w:lang w:val="ru-RU"/>
        </w:rPr>
        <w:t xml:space="preserve">не то что </w:t>
      </w:r>
      <w:r w:rsidRPr="003E08AB">
        <w:rPr>
          <w:rStyle w:val="FontStyle155"/>
          <w:sz w:val="24"/>
          <w:szCs w:val="24"/>
          <w:lang w:val="ru-RU"/>
        </w:rPr>
        <w:t xml:space="preserve">сердилась, </w:t>
      </w:r>
      <w:r w:rsidRPr="003E08AB">
        <w:rPr>
          <w:rStyle w:val="FontStyle173"/>
          <w:sz w:val="24"/>
          <w:szCs w:val="24"/>
          <w:lang w:val="ru-RU"/>
        </w:rPr>
        <w:t xml:space="preserve">но </w:t>
      </w:r>
      <w:r w:rsidRPr="003E08AB">
        <w:rPr>
          <w:rStyle w:val="FontStyle155"/>
          <w:sz w:val="24"/>
          <w:szCs w:val="24"/>
          <w:lang w:val="ru-RU"/>
        </w:rPr>
        <w:t>все-таки была недо</w:t>
      </w:r>
      <w:r w:rsidRPr="003E08AB">
        <w:rPr>
          <w:rStyle w:val="FontStyle155"/>
          <w:sz w:val="24"/>
          <w:szCs w:val="24"/>
          <w:lang w:val="ru-RU"/>
        </w:rPr>
        <w:softHyphen/>
        <w:t xml:space="preserve">вольна </w:t>
      </w:r>
      <w:r w:rsidRPr="003E08AB">
        <w:rPr>
          <w:rStyle w:val="FontStyle157"/>
          <w:sz w:val="24"/>
          <w:szCs w:val="24"/>
        </w:rPr>
        <w:t xml:space="preserve">(Кав.); </w:t>
      </w:r>
      <w:r w:rsidRPr="003E08AB">
        <w:rPr>
          <w:rStyle w:val="FontStyle155"/>
          <w:sz w:val="24"/>
          <w:szCs w:val="24"/>
          <w:lang w:val="ru-RU"/>
        </w:rPr>
        <w:t xml:space="preserve">Туманы в Лондоне бывают </w:t>
      </w:r>
      <w:r w:rsidRPr="003E08AB">
        <w:rPr>
          <w:rStyle w:val="FontStyle173"/>
          <w:sz w:val="24"/>
          <w:szCs w:val="24"/>
          <w:lang w:val="ru-RU"/>
        </w:rPr>
        <w:t xml:space="preserve">если не </w:t>
      </w:r>
      <w:r w:rsidRPr="003E08AB">
        <w:rPr>
          <w:rStyle w:val="FontStyle155"/>
          <w:sz w:val="24"/>
          <w:szCs w:val="24"/>
          <w:lang w:val="ru-RU"/>
        </w:rPr>
        <w:t xml:space="preserve">каждый день, </w:t>
      </w:r>
      <w:r w:rsidRPr="003E08AB">
        <w:rPr>
          <w:rStyle w:val="FontStyle173"/>
          <w:sz w:val="24"/>
          <w:szCs w:val="24"/>
          <w:lang w:val="ru-RU"/>
        </w:rPr>
        <w:t xml:space="preserve">то </w:t>
      </w:r>
      <w:r w:rsidRPr="003E08AB">
        <w:rPr>
          <w:rStyle w:val="FontStyle155"/>
          <w:sz w:val="24"/>
          <w:szCs w:val="24"/>
          <w:lang w:val="ru-RU"/>
        </w:rPr>
        <w:t xml:space="preserve">через день непременно </w:t>
      </w:r>
      <w:r w:rsidRPr="003E08AB">
        <w:rPr>
          <w:rStyle w:val="FontStyle157"/>
          <w:sz w:val="24"/>
          <w:szCs w:val="24"/>
          <w:lang w:val="ru-RU"/>
        </w:rPr>
        <w:t xml:space="preserve">(Гонч.); </w:t>
      </w:r>
      <w:r w:rsidRPr="003E08AB">
        <w:rPr>
          <w:rStyle w:val="FontStyle155"/>
          <w:sz w:val="24"/>
          <w:szCs w:val="24"/>
          <w:lang w:val="ru-RU"/>
        </w:rPr>
        <w:t xml:space="preserve">Он был </w:t>
      </w:r>
      <w:r w:rsidRPr="003E08AB">
        <w:rPr>
          <w:rStyle w:val="FontStyle173"/>
          <w:sz w:val="24"/>
          <w:szCs w:val="24"/>
          <w:lang w:val="ru-RU"/>
        </w:rPr>
        <w:t xml:space="preserve">не столько </w:t>
      </w:r>
      <w:r w:rsidRPr="003E08AB">
        <w:rPr>
          <w:rStyle w:val="FontStyle155"/>
          <w:sz w:val="24"/>
          <w:szCs w:val="24"/>
          <w:lang w:val="ru-RU"/>
        </w:rPr>
        <w:t xml:space="preserve">расстроен, </w:t>
      </w:r>
      <w:r w:rsidRPr="003E08AB">
        <w:rPr>
          <w:rStyle w:val="FontStyle173"/>
          <w:sz w:val="24"/>
          <w:szCs w:val="24"/>
          <w:lang w:val="ru-RU"/>
        </w:rPr>
        <w:t xml:space="preserve">сколько </w:t>
      </w:r>
      <w:r w:rsidRPr="003E08AB">
        <w:rPr>
          <w:rStyle w:val="FontStyle155"/>
          <w:sz w:val="24"/>
          <w:szCs w:val="24"/>
          <w:lang w:val="ru-RU"/>
        </w:rPr>
        <w:t xml:space="preserve">удивлен сложившейся ситуацией </w:t>
      </w:r>
      <w:r w:rsidRPr="003E08AB">
        <w:rPr>
          <w:rStyle w:val="FontStyle157"/>
          <w:sz w:val="24"/>
          <w:szCs w:val="24"/>
          <w:lang w:val="ru-RU"/>
        </w:rPr>
        <w:t xml:space="preserve">(газ.); </w:t>
      </w:r>
      <w:r w:rsidRPr="003E08AB">
        <w:rPr>
          <w:rStyle w:val="FontStyle155"/>
          <w:sz w:val="24"/>
          <w:szCs w:val="24"/>
          <w:lang w:val="ru-RU"/>
        </w:rPr>
        <w:t xml:space="preserve">Он был </w:t>
      </w:r>
      <w:r w:rsidRPr="003E08AB">
        <w:rPr>
          <w:rStyle w:val="FontStyle173"/>
          <w:sz w:val="24"/>
          <w:szCs w:val="24"/>
          <w:lang w:val="ru-RU"/>
        </w:rPr>
        <w:t xml:space="preserve">скорее </w:t>
      </w:r>
      <w:r w:rsidRPr="003E08AB">
        <w:rPr>
          <w:rStyle w:val="FontStyle155"/>
          <w:sz w:val="24"/>
          <w:szCs w:val="24"/>
          <w:lang w:val="ru-RU"/>
        </w:rPr>
        <w:t xml:space="preserve">раздосадован, </w:t>
      </w:r>
      <w:r w:rsidRPr="003E08AB">
        <w:rPr>
          <w:rStyle w:val="FontStyle173"/>
          <w:sz w:val="24"/>
          <w:szCs w:val="24"/>
          <w:lang w:val="ru-RU"/>
        </w:rPr>
        <w:t xml:space="preserve">чем </w:t>
      </w:r>
      <w:r w:rsidRPr="003E08AB">
        <w:rPr>
          <w:rStyle w:val="FontStyle155"/>
          <w:sz w:val="24"/>
          <w:szCs w:val="24"/>
          <w:lang w:val="ru-RU"/>
        </w:rPr>
        <w:t xml:space="preserve">опечален </w:t>
      </w:r>
      <w:r w:rsidRPr="003E08AB">
        <w:rPr>
          <w:rStyle w:val="FontStyle157"/>
          <w:sz w:val="24"/>
          <w:szCs w:val="24"/>
          <w:lang w:val="ru-RU"/>
        </w:rPr>
        <w:t>(журн.).</w:t>
      </w:r>
    </w:p>
    <w:p w14:paraId="2A5837F1" w14:textId="77777777" w:rsidR="00D91D69" w:rsidRPr="003E08AB" w:rsidRDefault="00D91D69" w:rsidP="006A031E">
      <w:pPr>
        <w:pStyle w:val="Style62"/>
        <w:widowControl/>
        <w:spacing w:line="242" w:lineRule="exact"/>
        <w:ind w:left="426" w:right="-314" w:firstLine="425"/>
        <w:rPr>
          <w:rStyle w:val="FontStyle162"/>
          <w:sz w:val="24"/>
          <w:szCs w:val="24"/>
          <w:lang w:val="ru-RU"/>
        </w:rPr>
      </w:pPr>
      <w:r w:rsidRPr="003E08AB">
        <w:rPr>
          <w:rStyle w:val="FontStyle162"/>
          <w:sz w:val="24"/>
          <w:szCs w:val="24"/>
        </w:rPr>
        <w:t xml:space="preserve">§ 30. </w:t>
      </w:r>
      <w:r w:rsidRPr="003E08AB">
        <w:rPr>
          <w:rStyle w:val="FontStyle157"/>
          <w:sz w:val="24"/>
          <w:szCs w:val="24"/>
          <w:lang w:val="ru-RU"/>
        </w:rPr>
        <w:t xml:space="preserve">Между однородными членами предложения (или их группами) может ставиться </w:t>
      </w:r>
      <w:r w:rsidRPr="003E08AB">
        <w:rPr>
          <w:rStyle w:val="FontStyle162"/>
          <w:sz w:val="24"/>
          <w:szCs w:val="24"/>
          <w:lang w:val="ru-RU"/>
        </w:rPr>
        <w:t xml:space="preserve">точка </w:t>
      </w:r>
      <w:r w:rsidRPr="003E08AB">
        <w:rPr>
          <w:rStyle w:val="FontStyle157"/>
          <w:sz w:val="24"/>
          <w:szCs w:val="24"/>
          <w:lang w:val="ru-RU"/>
        </w:rPr>
        <w:t xml:space="preserve">с </w:t>
      </w:r>
      <w:r w:rsidRPr="003E08AB">
        <w:rPr>
          <w:rStyle w:val="FontStyle162"/>
          <w:sz w:val="24"/>
          <w:szCs w:val="24"/>
          <w:lang w:val="ru-RU"/>
        </w:rPr>
        <w:t>запятой.</w:t>
      </w:r>
    </w:p>
    <w:p w14:paraId="1566E9B3" w14:textId="77777777" w:rsidR="00D91D69" w:rsidRPr="003E08AB" w:rsidRDefault="00D91D69" w:rsidP="006A031E">
      <w:pPr>
        <w:pStyle w:val="Style69"/>
        <w:widowControl/>
        <w:numPr>
          <w:ilvl w:val="0"/>
          <w:numId w:val="51"/>
        </w:numPr>
        <w:tabs>
          <w:tab w:val="left" w:pos="478"/>
        </w:tabs>
        <w:spacing w:line="242" w:lineRule="exact"/>
        <w:ind w:left="426" w:right="-314" w:firstLine="425"/>
        <w:rPr>
          <w:rStyle w:val="FontStyle157"/>
          <w:sz w:val="24"/>
          <w:szCs w:val="24"/>
        </w:rPr>
      </w:pPr>
      <w:r w:rsidRPr="003E08AB">
        <w:rPr>
          <w:rStyle w:val="FontStyle157"/>
          <w:sz w:val="24"/>
          <w:szCs w:val="24"/>
          <w:lang w:val="ru-RU" w:eastAsia="ru-RU"/>
        </w:rPr>
        <w:t xml:space="preserve">Если в их состав включаются вводные слова: </w:t>
      </w:r>
      <w:r w:rsidRPr="003E08AB">
        <w:rPr>
          <w:rStyle w:val="FontStyle155"/>
          <w:sz w:val="24"/>
          <w:szCs w:val="24"/>
          <w:lang w:val="ru-RU" w:eastAsia="ru-RU"/>
        </w:rPr>
        <w:t>Оказывает</w:t>
      </w:r>
      <w:r w:rsidRPr="003E08AB">
        <w:rPr>
          <w:rStyle w:val="FontStyle155"/>
          <w:sz w:val="24"/>
          <w:szCs w:val="24"/>
          <w:lang w:val="ru-RU" w:eastAsia="ru-RU"/>
        </w:rPr>
        <w:softHyphen/>
        <w:t xml:space="preserve">ся, существуют тонкости. Надо, чтобы костер был, </w:t>
      </w:r>
      <w:r w:rsidRPr="003E08AB">
        <w:rPr>
          <w:rStyle w:val="FontStyle173"/>
          <w:sz w:val="24"/>
          <w:szCs w:val="24"/>
          <w:lang w:val="ru-RU" w:eastAsia="ru-RU"/>
        </w:rPr>
        <w:t xml:space="preserve">во-первых, </w:t>
      </w:r>
      <w:r w:rsidRPr="003E08AB">
        <w:rPr>
          <w:rStyle w:val="FontStyle155"/>
          <w:sz w:val="24"/>
          <w:szCs w:val="24"/>
          <w:lang w:val="ru-RU" w:eastAsia="ru-RU"/>
        </w:rPr>
        <w:t xml:space="preserve">бездымен; </w:t>
      </w:r>
      <w:r w:rsidRPr="003E08AB">
        <w:rPr>
          <w:rStyle w:val="FontStyle173"/>
          <w:sz w:val="24"/>
          <w:szCs w:val="24"/>
          <w:lang w:val="ru-RU" w:eastAsia="ru-RU"/>
        </w:rPr>
        <w:t xml:space="preserve">во-вторых, </w:t>
      </w:r>
      <w:r w:rsidRPr="003E08AB">
        <w:rPr>
          <w:rStyle w:val="FontStyle155"/>
          <w:sz w:val="24"/>
          <w:szCs w:val="24"/>
          <w:lang w:val="ru-RU" w:eastAsia="ru-RU"/>
        </w:rPr>
        <w:t>не очень жарок; а в</w:t>
      </w:r>
      <w:r w:rsidRPr="003E08AB">
        <w:rPr>
          <w:rStyle w:val="FontStyle173"/>
          <w:sz w:val="24"/>
          <w:szCs w:val="24"/>
          <w:lang w:val="ru-RU" w:eastAsia="ru-RU"/>
        </w:rPr>
        <w:t xml:space="preserve">-третьих, </w:t>
      </w:r>
      <w:r w:rsidRPr="003E08AB">
        <w:rPr>
          <w:rStyle w:val="FontStyle155"/>
          <w:sz w:val="24"/>
          <w:szCs w:val="24"/>
          <w:lang w:val="ru-RU" w:eastAsia="ru-RU"/>
        </w:rPr>
        <w:t xml:space="preserve">в полном безветрии </w:t>
      </w:r>
      <w:r w:rsidRPr="003E08AB">
        <w:rPr>
          <w:rStyle w:val="FontStyle157"/>
          <w:sz w:val="24"/>
          <w:szCs w:val="24"/>
          <w:lang w:val="ru-RU" w:eastAsia="ru-RU"/>
        </w:rPr>
        <w:t>(Сол.).</w:t>
      </w:r>
    </w:p>
    <w:p w14:paraId="28204701" w14:textId="77777777" w:rsidR="00D91D69" w:rsidRPr="003E08AB" w:rsidRDefault="00D91D69" w:rsidP="006A031E">
      <w:pPr>
        <w:pStyle w:val="Style69"/>
        <w:widowControl/>
        <w:numPr>
          <w:ilvl w:val="0"/>
          <w:numId w:val="51"/>
        </w:numPr>
        <w:tabs>
          <w:tab w:val="left" w:pos="478"/>
        </w:tabs>
        <w:spacing w:line="242" w:lineRule="exact"/>
        <w:ind w:left="426" w:right="-314" w:firstLine="425"/>
        <w:rPr>
          <w:rStyle w:val="FontStyle157"/>
          <w:sz w:val="24"/>
          <w:szCs w:val="24"/>
        </w:rPr>
      </w:pPr>
      <w:r w:rsidRPr="003E08AB">
        <w:rPr>
          <w:rStyle w:val="FontStyle157"/>
          <w:sz w:val="24"/>
          <w:szCs w:val="24"/>
          <w:lang w:val="ru-RU" w:eastAsia="ru-RU"/>
        </w:rPr>
        <w:t>Если однородные члены распространены (имеют зависи</w:t>
      </w:r>
      <w:r w:rsidRPr="003E08AB">
        <w:rPr>
          <w:rStyle w:val="FontStyle157"/>
          <w:sz w:val="24"/>
          <w:szCs w:val="24"/>
          <w:lang w:val="ru-RU" w:eastAsia="ru-RU"/>
        </w:rPr>
        <w:softHyphen/>
        <w:t>мые слова или относящиеся к ним придаточные части предло</w:t>
      </w:r>
      <w:r w:rsidRPr="003E08AB">
        <w:rPr>
          <w:rStyle w:val="FontStyle157"/>
          <w:sz w:val="24"/>
          <w:szCs w:val="24"/>
          <w:lang w:val="ru-RU" w:eastAsia="ru-RU"/>
        </w:rPr>
        <w:softHyphen/>
        <w:t xml:space="preserve">жений): </w:t>
      </w:r>
      <w:r w:rsidRPr="003E08AB">
        <w:rPr>
          <w:rStyle w:val="FontStyle155"/>
          <w:sz w:val="24"/>
          <w:szCs w:val="24"/>
          <w:lang w:val="ru-RU" w:eastAsia="ru-RU"/>
        </w:rPr>
        <w:t xml:space="preserve">Его уважали </w:t>
      </w:r>
      <w:r w:rsidRPr="003E08AB">
        <w:rPr>
          <w:rStyle w:val="FontStyle173"/>
          <w:sz w:val="24"/>
          <w:szCs w:val="24"/>
          <w:lang w:val="ru-RU" w:eastAsia="ru-RU"/>
        </w:rPr>
        <w:t xml:space="preserve">за </w:t>
      </w:r>
      <w:r w:rsidRPr="003E08AB">
        <w:rPr>
          <w:rStyle w:val="FontStyle155"/>
          <w:sz w:val="24"/>
          <w:szCs w:val="24"/>
          <w:lang w:val="ru-RU" w:eastAsia="ru-RU"/>
        </w:rPr>
        <w:t xml:space="preserve">его отличные, аристократические </w:t>
      </w:r>
      <w:r w:rsidRPr="003E08AB">
        <w:rPr>
          <w:rStyle w:val="FontStyle173"/>
          <w:sz w:val="24"/>
          <w:szCs w:val="24"/>
          <w:lang w:val="ru-RU" w:eastAsia="ru-RU"/>
        </w:rPr>
        <w:t>ма</w:t>
      </w:r>
      <w:r w:rsidRPr="003E08AB">
        <w:rPr>
          <w:rStyle w:val="FontStyle173"/>
          <w:sz w:val="24"/>
          <w:szCs w:val="24"/>
          <w:lang w:val="ru-RU" w:eastAsia="ru-RU"/>
        </w:rPr>
        <w:softHyphen/>
      </w:r>
      <w:r w:rsidRPr="003E08AB">
        <w:rPr>
          <w:rStyle w:val="FontStyle155"/>
          <w:sz w:val="24"/>
          <w:szCs w:val="24"/>
          <w:lang w:val="ru-RU" w:eastAsia="ru-RU"/>
        </w:rPr>
        <w:t xml:space="preserve">неры, </w:t>
      </w:r>
      <w:r w:rsidRPr="003E08AB">
        <w:rPr>
          <w:rStyle w:val="FontStyle173"/>
          <w:sz w:val="24"/>
          <w:szCs w:val="24"/>
          <w:lang w:val="ru-RU" w:eastAsia="ru-RU"/>
        </w:rPr>
        <w:t xml:space="preserve">за </w:t>
      </w:r>
      <w:r w:rsidRPr="003E08AB">
        <w:rPr>
          <w:rStyle w:val="FontStyle155"/>
          <w:sz w:val="24"/>
          <w:szCs w:val="24"/>
          <w:lang w:val="ru-RU" w:eastAsia="ru-RU"/>
        </w:rPr>
        <w:t xml:space="preserve">слухи о его победах; </w:t>
      </w:r>
      <w:r w:rsidRPr="003E08AB">
        <w:rPr>
          <w:rStyle w:val="FontStyle173"/>
          <w:sz w:val="24"/>
          <w:szCs w:val="24"/>
          <w:lang w:val="ru-RU" w:eastAsia="ru-RU"/>
        </w:rPr>
        <w:t xml:space="preserve">за то, </w:t>
      </w:r>
      <w:r w:rsidRPr="003E08AB">
        <w:rPr>
          <w:rStyle w:val="FontStyle155"/>
          <w:sz w:val="24"/>
          <w:szCs w:val="24"/>
          <w:lang w:val="ru-RU" w:eastAsia="ru-RU"/>
        </w:rPr>
        <w:t xml:space="preserve">что он прекрасно одевался и всегда останавливался в лучшем номере лучшей гостиницы; </w:t>
      </w:r>
      <w:r w:rsidRPr="003E08AB">
        <w:rPr>
          <w:rStyle w:val="FontStyle173"/>
          <w:sz w:val="24"/>
          <w:szCs w:val="24"/>
          <w:lang w:val="ru-RU" w:eastAsia="ru-RU"/>
        </w:rPr>
        <w:t xml:space="preserve">за </w:t>
      </w:r>
      <w:r w:rsidRPr="003E08AB">
        <w:rPr>
          <w:rStyle w:val="FontStyle155"/>
          <w:sz w:val="24"/>
          <w:szCs w:val="24"/>
          <w:lang w:val="ru-RU" w:eastAsia="ru-RU"/>
        </w:rPr>
        <w:t xml:space="preserve">то, что он вообще хорошо обедал, а однажды даже пообедал с Веллингтоном у Людовика-Филиппа; </w:t>
      </w:r>
      <w:r w:rsidRPr="003E08AB">
        <w:rPr>
          <w:rStyle w:val="FontStyle173"/>
          <w:sz w:val="24"/>
          <w:szCs w:val="24"/>
          <w:lang w:val="ru-RU" w:eastAsia="ru-RU"/>
        </w:rPr>
        <w:t xml:space="preserve">за то, </w:t>
      </w:r>
      <w:r w:rsidRPr="003E08AB">
        <w:rPr>
          <w:rStyle w:val="FontStyle155"/>
          <w:sz w:val="24"/>
          <w:szCs w:val="24"/>
          <w:lang w:val="ru-RU" w:eastAsia="ru-RU"/>
        </w:rPr>
        <w:t xml:space="preserve">что он всюду возил с собой настоящий серебряный несессер и походную ванну; </w:t>
      </w:r>
      <w:r w:rsidRPr="003E08AB">
        <w:rPr>
          <w:rStyle w:val="FontStyle173"/>
          <w:sz w:val="24"/>
          <w:szCs w:val="24"/>
          <w:lang w:val="ru-RU" w:eastAsia="ru-RU"/>
        </w:rPr>
        <w:t xml:space="preserve">за то, </w:t>
      </w:r>
      <w:r w:rsidRPr="003E08AB">
        <w:rPr>
          <w:rStyle w:val="FontStyle155"/>
          <w:sz w:val="24"/>
          <w:szCs w:val="24"/>
          <w:lang w:val="ru-RU" w:eastAsia="ru-RU"/>
        </w:rPr>
        <w:t xml:space="preserve">что от него пахло какими-то необыкновенными, удивительно «благородными» духами; </w:t>
      </w:r>
      <w:r w:rsidRPr="003E08AB">
        <w:rPr>
          <w:rStyle w:val="FontStyle173"/>
          <w:sz w:val="24"/>
          <w:szCs w:val="24"/>
          <w:lang w:val="ru-RU" w:eastAsia="ru-RU"/>
        </w:rPr>
        <w:t xml:space="preserve">за то, </w:t>
      </w:r>
      <w:r w:rsidRPr="003E08AB">
        <w:rPr>
          <w:rStyle w:val="FontStyle155"/>
          <w:sz w:val="24"/>
          <w:szCs w:val="24"/>
          <w:lang w:val="ru-RU" w:eastAsia="ru-RU"/>
        </w:rPr>
        <w:t xml:space="preserve">что он мастерски играл в вист и всегда проигрывал... </w:t>
      </w:r>
      <w:r w:rsidRPr="003E08AB">
        <w:rPr>
          <w:rStyle w:val="FontStyle157"/>
          <w:sz w:val="24"/>
          <w:szCs w:val="24"/>
          <w:lang w:val="ru-RU" w:eastAsia="ru-RU"/>
        </w:rPr>
        <w:t>(Т.)</w:t>
      </w:r>
    </w:p>
    <w:p w14:paraId="7950B612" w14:textId="77777777" w:rsidR="00D91D69" w:rsidRPr="003E08AB" w:rsidRDefault="00D91D69" w:rsidP="006A031E">
      <w:pPr>
        <w:pStyle w:val="Style66"/>
        <w:widowControl/>
        <w:spacing w:before="41"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31. </w:t>
      </w:r>
      <w:r w:rsidRPr="003E08AB">
        <w:rPr>
          <w:rStyle w:val="FontStyle157"/>
          <w:sz w:val="24"/>
          <w:szCs w:val="24"/>
          <w:lang w:val="ru-RU" w:eastAsia="ru-RU"/>
        </w:rPr>
        <w:t xml:space="preserve">Между однородными членами предложения ставится </w:t>
      </w:r>
      <w:r w:rsidRPr="003E08AB">
        <w:rPr>
          <w:rStyle w:val="FontStyle162"/>
          <w:sz w:val="24"/>
          <w:szCs w:val="24"/>
          <w:lang w:val="ru-RU" w:eastAsia="ru-RU"/>
        </w:rPr>
        <w:t xml:space="preserve">тире: </w:t>
      </w:r>
      <w:r w:rsidRPr="003E08AB">
        <w:rPr>
          <w:rStyle w:val="FontStyle157"/>
          <w:sz w:val="24"/>
          <w:szCs w:val="24"/>
          <w:lang w:val="ru-RU" w:eastAsia="ru-RU"/>
        </w:rPr>
        <w:t xml:space="preserve">а) при пропуске противительного союза: </w:t>
      </w:r>
      <w:r w:rsidRPr="003E08AB">
        <w:rPr>
          <w:rStyle w:val="FontStyle155"/>
          <w:sz w:val="24"/>
          <w:szCs w:val="24"/>
          <w:lang w:val="ru-RU" w:eastAsia="ru-RU"/>
        </w:rPr>
        <w:t xml:space="preserve">Знание людьми законов не желательно — обязательно </w:t>
      </w:r>
      <w:r w:rsidRPr="003E08AB">
        <w:rPr>
          <w:rStyle w:val="FontStyle157"/>
          <w:sz w:val="24"/>
          <w:szCs w:val="24"/>
          <w:lang w:val="ru-RU" w:eastAsia="ru-RU"/>
        </w:rPr>
        <w:t xml:space="preserve">(газ.); </w:t>
      </w:r>
      <w:r w:rsidRPr="003E08AB">
        <w:rPr>
          <w:rStyle w:val="FontStyle155"/>
          <w:sz w:val="24"/>
          <w:szCs w:val="24"/>
          <w:lang w:val="ru-RU" w:eastAsia="ru-RU"/>
        </w:rPr>
        <w:t xml:space="preserve">Трагический голос, уже не летящий, не звонкий — глубокий, грудной, «мхатовский» </w:t>
      </w:r>
      <w:r w:rsidRPr="003E08AB">
        <w:rPr>
          <w:rStyle w:val="FontStyle157"/>
          <w:sz w:val="24"/>
          <w:szCs w:val="24"/>
          <w:lang w:val="ru-RU" w:eastAsia="ru-RU"/>
        </w:rPr>
        <w:t>(газ.); б) при наличии союза для обозначения резкого и не</w:t>
      </w:r>
      <w:r w:rsidRPr="003E08AB">
        <w:rPr>
          <w:rStyle w:val="FontStyle157"/>
          <w:sz w:val="24"/>
          <w:szCs w:val="24"/>
          <w:lang w:val="ru-RU" w:eastAsia="ru-RU"/>
        </w:rPr>
        <w:softHyphen/>
        <w:t>ожиданного перехода от одного действия или состояния к дру</w:t>
      </w:r>
      <w:r w:rsidRPr="003E08AB">
        <w:rPr>
          <w:rStyle w:val="FontStyle157"/>
          <w:sz w:val="24"/>
          <w:szCs w:val="24"/>
          <w:lang w:val="ru-RU" w:eastAsia="ru-RU"/>
        </w:rPr>
        <w:softHyphen/>
        <w:t xml:space="preserve">гому: </w:t>
      </w:r>
      <w:r w:rsidRPr="003E08AB">
        <w:rPr>
          <w:rStyle w:val="FontStyle155"/>
          <w:sz w:val="24"/>
          <w:szCs w:val="24"/>
          <w:lang w:val="ru-RU" w:eastAsia="ru-RU"/>
        </w:rPr>
        <w:t xml:space="preserve">Тогда Алексей стиснул зубы, зажмурился, из всех сил рванул унт обеими руками — и тут же потерял сознание </w:t>
      </w:r>
      <w:r w:rsidRPr="003E08AB">
        <w:rPr>
          <w:rStyle w:val="FontStyle157"/>
          <w:sz w:val="24"/>
          <w:szCs w:val="24"/>
          <w:lang w:val="ru-RU" w:eastAsia="ru-RU"/>
        </w:rPr>
        <w:t xml:space="preserve">(Б. П.); </w:t>
      </w:r>
      <w:r w:rsidRPr="003E08AB">
        <w:rPr>
          <w:rStyle w:val="FontStyle155"/>
          <w:sz w:val="24"/>
          <w:szCs w:val="24"/>
          <w:lang w:val="ru-RU" w:eastAsia="ru-RU"/>
        </w:rPr>
        <w:t>...Хо</w:t>
      </w:r>
      <w:r w:rsidRPr="003E08AB">
        <w:rPr>
          <w:rStyle w:val="FontStyle155"/>
          <w:sz w:val="24"/>
          <w:szCs w:val="24"/>
          <w:lang w:val="ru-RU" w:eastAsia="ru-RU"/>
        </w:rPr>
        <w:softHyphen/>
        <w:t xml:space="preserve">тел всегда жить в городе — и вот кончаю жизнь в деревне </w:t>
      </w:r>
      <w:r w:rsidRPr="003E08AB">
        <w:rPr>
          <w:rStyle w:val="FontStyle157"/>
          <w:sz w:val="24"/>
          <w:szCs w:val="24"/>
          <w:lang w:val="ru-RU" w:eastAsia="ru-RU"/>
        </w:rPr>
        <w:t>(Ч.).</w:t>
      </w:r>
    </w:p>
    <w:p w14:paraId="2865C009" w14:textId="77777777" w:rsidR="00D91D69" w:rsidRPr="003E08AB" w:rsidRDefault="00D91D69" w:rsidP="006A031E">
      <w:pPr>
        <w:pStyle w:val="Style66"/>
        <w:widowControl/>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32. </w:t>
      </w:r>
      <w:r w:rsidRPr="003E08AB">
        <w:rPr>
          <w:rStyle w:val="FontStyle157"/>
          <w:sz w:val="24"/>
          <w:szCs w:val="24"/>
          <w:lang w:val="ru-RU" w:eastAsia="ru-RU"/>
        </w:rPr>
        <w:t>Однородные члены предложения и различные их со</w:t>
      </w:r>
      <w:r w:rsidRPr="003E08AB">
        <w:rPr>
          <w:rStyle w:val="FontStyle157"/>
          <w:sz w:val="24"/>
          <w:szCs w:val="24"/>
          <w:lang w:val="ru-RU" w:eastAsia="ru-RU"/>
        </w:rPr>
        <w:softHyphen/>
        <w:t>четания при расчленении предложения (парцелляции) разде</w:t>
      </w:r>
      <w:r w:rsidRPr="003E08AB">
        <w:rPr>
          <w:rStyle w:val="FontStyle157"/>
          <w:sz w:val="24"/>
          <w:szCs w:val="24"/>
          <w:lang w:val="ru-RU" w:eastAsia="ru-RU"/>
        </w:rPr>
        <w:softHyphen/>
        <w:t xml:space="preserve">ляются </w:t>
      </w:r>
      <w:r w:rsidRPr="003E08AB">
        <w:rPr>
          <w:rStyle w:val="FontStyle162"/>
          <w:sz w:val="24"/>
          <w:szCs w:val="24"/>
          <w:lang w:val="ru-RU" w:eastAsia="ru-RU"/>
        </w:rPr>
        <w:t xml:space="preserve">точками </w:t>
      </w:r>
      <w:r w:rsidRPr="003E08AB">
        <w:rPr>
          <w:rStyle w:val="FontStyle157"/>
          <w:sz w:val="24"/>
          <w:szCs w:val="24"/>
          <w:lang w:val="ru-RU" w:eastAsia="ru-RU"/>
        </w:rPr>
        <w:t xml:space="preserve">(см. § </w:t>
      </w:r>
      <w:r w:rsidRPr="003E08AB">
        <w:rPr>
          <w:rStyle w:val="FontStyle171"/>
          <w:sz w:val="24"/>
          <w:szCs w:val="24"/>
          <w:lang w:val="ru-RU" w:eastAsia="ru-RU"/>
        </w:rPr>
        <w:t xml:space="preserve">9): </w:t>
      </w:r>
      <w:r w:rsidRPr="003E08AB">
        <w:rPr>
          <w:rStyle w:val="FontStyle155"/>
          <w:sz w:val="24"/>
          <w:szCs w:val="24"/>
          <w:lang w:val="ru-RU" w:eastAsia="ru-RU"/>
        </w:rPr>
        <w:t>А потом были длинные жаркие месяцы, ветер с невысоких гор под Ставрополем, пахнущий бессмертни</w:t>
      </w:r>
      <w:r w:rsidRPr="003E08AB">
        <w:rPr>
          <w:rStyle w:val="FontStyle155"/>
          <w:sz w:val="24"/>
          <w:szCs w:val="24"/>
          <w:lang w:val="ru-RU" w:eastAsia="ru-RU"/>
        </w:rPr>
        <w:softHyphen/>
        <w:t>ками, серебряный венец Кавказских гор, схватки у лесных завалов с чеченцами, визг пуль. Пятигорск, чужие люди, с которыми надо было держать себя как с друзьями. Ненова мимолетный Петер</w:t>
      </w:r>
      <w:r w:rsidRPr="003E08AB">
        <w:rPr>
          <w:rStyle w:val="FontStyle155"/>
          <w:sz w:val="24"/>
          <w:szCs w:val="24"/>
          <w:lang w:val="ru-RU" w:eastAsia="ru-RU"/>
        </w:rPr>
        <w:softHyphen/>
        <w:t xml:space="preserve">бург и Кавказ, желтые вершины Дагестана и тот же любимый и спасительный Пятигорск. Короткий покой, широкие замыслы и стихи, легкие и взлетающие к небу, как облака над вершинами гор. И дуэль </w:t>
      </w:r>
      <w:r w:rsidRPr="003E08AB">
        <w:rPr>
          <w:rStyle w:val="FontStyle157"/>
          <w:sz w:val="24"/>
          <w:szCs w:val="24"/>
          <w:lang w:val="ru-RU" w:eastAsia="ru-RU"/>
        </w:rPr>
        <w:t>(Пауст.).</w:t>
      </w:r>
    </w:p>
    <w:p w14:paraId="6284D788" w14:textId="77777777" w:rsidR="00D91D69" w:rsidRPr="003E08AB" w:rsidRDefault="00D91D69" w:rsidP="006A031E">
      <w:pPr>
        <w:pStyle w:val="Style70"/>
        <w:widowControl/>
        <w:spacing w:line="240" w:lineRule="exact"/>
        <w:ind w:left="426" w:right="-314" w:firstLine="425"/>
      </w:pPr>
    </w:p>
    <w:p w14:paraId="1D4D7A70" w14:textId="77777777" w:rsidR="00D91D69" w:rsidRPr="003E08AB" w:rsidRDefault="00D91D69" w:rsidP="006A031E">
      <w:pPr>
        <w:pStyle w:val="Style70"/>
        <w:widowControl/>
        <w:spacing w:before="151" w:line="281" w:lineRule="exact"/>
        <w:ind w:left="426" w:right="-314" w:firstLine="425"/>
        <w:rPr>
          <w:rStyle w:val="FontStyle153"/>
          <w:lang w:val="ru-RU" w:eastAsia="ru-RU"/>
        </w:rPr>
      </w:pPr>
      <w:r w:rsidRPr="003E08AB">
        <w:rPr>
          <w:rStyle w:val="FontStyle153"/>
          <w:lang w:val="ru-RU" w:eastAsia="ru-RU"/>
        </w:rPr>
        <w:t>Знаки препинания при однородных членах предложения с обобщающими словами</w:t>
      </w:r>
    </w:p>
    <w:p w14:paraId="405EE218" w14:textId="77777777" w:rsidR="00D91D69" w:rsidRPr="003E08AB" w:rsidRDefault="00D91D69" w:rsidP="006A031E">
      <w:pPr>
        <w:pStyle w:val="Style66"/>
        <w:widowControl/>
        <w:spacing w:before="204"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33. </w:t>
      </w:r>
      <w:r w:rsidRPr="003E08AB">
        <w:rPr>
          <w:rStyle w:val="FontStyle157"/>
          <w:sz w:val="24"/>
          <w:szCs w:val="24"/>
          <w:lang w:val="ru-RU" w:eastAsia="ru-RU"/>
        </w:rPr>
        <w:t>Если обобщающее слово предшествует ряду однород</w:t>
      </w:r>
      <w:r w:rsidRPr="003E08AB">
        <w:rPr>
          <w:rStyle w:val="FontStyle157"/>
          <w:sz w:val="24"/>
          <w:szCs w:val="24"/>
          <w:lang w:val="ru-RU" w:eastAsia="ru-RU"/>
        </w:rPr>
        <w:softHyphen/>
        <w:t xml:space="preserve">ных членов, то после обобщающего слова ставится </w:t>
      </w:r>
      <w:r w:rsidRPr="003E08AB">
        <w:rPr>
          <w:rStyle w:val="FontStyle162"/>
          <w:sz w:val="24"/>
          <w:szCs w:val="24"/>
          <w:lang w:val="ru-RU" w:eastAsia="ru-RU"/>
        </w:rPr>
        <w:t xml:space="preserve">двоеточие: </w:t>
      </w:r>
      <w:r w:rsidRPr="003E08AB">
        <w:rPr>
          <w:rStyle w:val="FontStyle155"/>
          <w:sz w:val="24"/>
          <w:szCs w:val="24"/>
          <w:lang w:val="ru-RU" w:eastAsia="ru-RU"/>
        </w:rPr>
        <w:t>Рыбак-подледник бывает разный: рыбак-пенсионер, рыбак — ра</w:t>
      </w:r>
      <w:r w:rsidRPr="003E08AB">
        <w:rPr>
          <w:rStyle w:val="FontStyle155"/>
          <w:sz w:val="24"/>
          <w:szCs w:val="24"/>
          <w:lang w:val="ru-RU" w:eastAsia="ru-RU"/>
        </w:rPr>
        <w:softHyphen/>
        <w:t xml:space="preserve">бочий и служащий, рыбак-военный, рыбак-министр, так сказать, государственный деятель, рыбак-интеллигент </w:t>
      </w:r>
      <w:r w:rsidRPr="003E08AB">
        <w:rPr>
          <w:rStyle w:val="FontStyle157"/>
          <w:sz w:val="24"/>
          <w:szCs w:val="24"/>
          <w:lang w:val="ru-RU" w:eastAsia="ru-RU"/>
        </w:rPr>
        <w:t xml:space="preserve">(Сол.); </w:t>
      </w:r>
      <w:r w:rsidRPr="003E08AB">
        <w:rPr>
          <w:rStyle w:val="FontStyle155"/>
          <w:sz w:val="24"/>
          <w:szCs w:val="24"/>
          <w:lang w:val="ru-RU" w:eastAsia="ru-RU"/>
        </w:rPr>
        <w:t>В этом рассказе вы найдете почти всё, о нем я упоминал выше: сухие ду</w:t>
      </w:r>
      <w:r w:rsidRPr="003E08AB">
        <w:rPr>
          <w:rStyle w:val="FontStyle155"/>
          <w:sz w:val="24"/>
          <w:szCs w:val="24"/>
          <w:lang w:val="ru-RU" w:eastAsia="ru-RU"/>
        </w:rPr>
        <w:softHyphen/>
        <w:t>бовые листья, седого астронома, гул канонады, Сервантеса, лю</w:t>
      </w:r>
      <w:r w:rsidRPr="003E08AB">
        <w:rPr>
          <w:rStyle w:val="FontStyle155"/>
          <w:sz w:val="24"/>
          <w:szCs w:val="24"/>
          <w:lang w:val="ru-RU" w:eastAsia="ru-RU"/>
        </w:rPr>
        <w:softHyphen/>
        <w:t xml:space="preserve">дей, непоколебимо верящих в победу гуманизма, горную овчарку, ночной полет и многое другое </w:t>
      </w:r>
      <w:r w:rsidRPr="003E08AB">
        <w:rPr>
          <w:rStyle w:val="FontStyle157"/>
          <w:sz w:val="24"/>
          <w:szCs w:val="24"/>
          <w:lang w:val="ru-RU" w:eastAsia="ru-RU"/>
        </w:rPr>
        <w:t>(Пауст.).</w:t>
      </w:r>
    </w:p>
    <w:p w14:paraId="13149088"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обобщающих словах могут быть уточняющие слова </w:t>
      </w:r>
      <w:r w:rsidRPr="003E08AB">
        <w:rPr>
          <w:rStyle w:val="FontStyle155"/>
          <w:sz w:val="24"/>
          <w:szCs w:val="24"/>
          <w:lang w:val="ru-RU" w:eastAsia="ru-RU"/>
        </w:rPr>
        <w:t xml:space="preserve">как например, например, как то, а именно, </w:t>
      </w:r>
      <w:r w:rsidRPr="003E08AB">
        <w:rPr>
          <w:rStyle w:val="FontStyle157"/>
          <w:sz w:val="24"/>
          <w:szCs w:val="24"/>
          <w:lang w:val="ru-RU" w:eastAsia="ru-RU"/>
        </w:rPr>
        <w:t>перед которыми ста</w:t>
      </w:r>
      <w:r w:rsidRPr="003E08AB">
        <w:rPr>
          <w:rStyle w:val="FontStyle157"/>
          <w:sz w:val="24"/>
          <w:szCs w:val="24"/>
          <w:lang w:val="ru-RU" w:eastAsia="ru-RU"/>
        </w:rPr>
        <w:softHyphen/>
        <w:t xml:space="preserve">вится запятая, а после них — двоеточие. Слова </w:t>
      </w:r>
      <w:r w:rsidRPr="003E08AB">
        <w:rPr>
          <w:rStyle w:val="FontStyle155"/>
          <w:sz w:val="24"/>
          <w:szCs w:val="24"/>
          <w:lang w:val="ru-RU" w:eastAsia="ru-RU"/>
        </w:rPr>
        <w:t xml:space="preserve">как например, как </w:t>
      </w:r>
      <w:r w:rsidRPr="003E08AB">
        <w:rPr>
          <w:rStyle w:val="FontStyle173"/>
          <w:sz w:val="24"/>
          <w:szCs w:val="24"/>
          <w:lang w:val="ru-RU" w:eastAsia="ru-RU"/>
        </w:rPr>
        <w:t xml:space="preserve">то </w:t>
      </w:r>
      <w:r w:rsidRPr="003E08AB">
        <w:rPr>
          <w:rStyle w:val="FontStyle157"/>
          <w:sz w:val="24"/>
          <w:szCs w:val="24"/>
          <w:lang w:val="ru-RU" w:eastAsia="ru-RU"/>
        </w:rPr>
        <w:t xml:space="preserve">употребляются для пояснения предшествующих слов, слова </w:t>
      </w:r>
      <w:r w:rsidRPr="003E08AB">
        <w:rPr>
          <w:rStyle w:val="FontStyle173"/>
          <w:sz w:val="24"/>
          <w:szCs w:val="24"/>
          <w:lang w:val="ru-RU" w:eastAsia="ru-RU"/>
        </w:rPr>
        <w:t xml:space="preserve">а именно — </w:t>
      </w:r>
      <w:r w:rsidRPr="003E08AB">
        <w:rPr>
          <w:rStyle w:val="FontStyle157"/>
          <w:sz w:val="24"/>
          <w:szCs w:val="24"/>
          <w:lang w:val="ru-RU" w:eastAsia="ru-RU"/>
        </w:rPr>
        <w:t xml:space="preserve">для указания на исчерпывающий характер последующего перечисления: </w:t>
      </w:r>
      <w:r w:rsidRPr="003E08AB">
        <w:rPr>
          <w:rStyle w:val="FontStyle155"/>
          <w:sz w:val="24"/>
          <w:szCs w:val="24"/>
          <w:lang w:val="ru-RU" w:eastAsia="ru-RU"/>
        </w:rPr>
        <w:t xml:space="preserve">Круглосуточно работают многие предприятия и службы, </w:t>
      </w:r>
      <w:r w:rsidRPr="003E08AB">
        <w:rPr>
          <w:rStyle w:val="FontStyle173"/>
          <w:sz w:val="24"/>
          <w:szCs w:val="24"/>
          <w:lang w:val="ru-RU" w:eastAsia="ru-RU"/>
        </w:rPr>
        <w:t xml:space="preserve">как например: </w:t>
      </w:r>
      <w:r w:rsidRPr="003E08AB">
        <w:rPr>
          <w:rStyle w:val="FontStyle155"/>
          <w:sz w:val="24"/>
          <w:szCs w:val="24"/>
          <w:lang w:val="ru-RU" w:eastAsia="ru-RU"/>
        </w:rPr>
        <w:t>связь, скорая помощь, больницы; Вводные слова могут выражать эмоциональную оцен</w:t>
      </w:r>
      <w:r w:rsidRPr="003E08AB">
        <w:rPr>
          <w:rStyle w:val="FontStyle155"/>
          <w:sz w:val="24"/>
          <w:szCs w:val="24"/>
          <w:lang w:val="ru-RU" w:eastAsia="ru-RU"/>
        </w:rPr>
        <w:softHyphen/>
        <w:t xml:space="preserve">ку сообщаемого, </w:t>
      </w:r>
      <w:r w:rsidRPr="003E08AB">
        <w:rPr>
          <w:rStyle w:val="FontStyle173"/>
          <w:sz w:val="24"/>
          <w:szCs w:val="24"/>
          <w:lang w:val="ru-RU" w:eastAsia="ru-RU"/>
        </w:rPr>
        <w:t xml:space="preserve">например: </w:t>
      </w:r>
      <w:r w:rsidRPr="003E08AB">
        <w:rPr>
          <w:rStyle w:val="FontStyle155"/>
          <w:sz w:val="24"/>
          <w:szCs w:val="24"/>
          <w:lang w:val="ru-RU" w:eastAsia="ru-RU"/>
        </w:rPr>
        <w:t xml:space="preserve">к счастью, к удивлению, к радости и др. </w:t>
      </w:r>
      <w:r w:rsidRPr="003E08AB">
        <w:rPr>
          <w:rStyle w:val="FontStyle157"/>
          <w:sz w:val="24"/>
          <w:szCs w:val="24"/>
          <w:lang w:val="ru-RU" w:eastAsia="ru-RU"/>
        </w:rPr>
        <w:t xml:space="preserve">(из учебника); </w:t>
      </w:r>
      <w:r w:rsidRPr="003E08AB">
        <w:rPr>
          <w:rStyle w:val="FontStyle155"/>
          <w:sz w:val="24"/>
          <w:szCs w:val="24"/>
          <w:lang w:val="ru-RU" w:eastAsia="ru-RU"/>
        </w:rPr>
        <w:t xml:space="preserve">Катя... исследовала сарай, обнаружив там, кроме баллона и плитки, еще массу полезных вещей, </w:t>
      </w:r>
      <w:r w:rsidRPr="003E08AB">
        <w:rPr>
          <w:rStyle w:val="FontStyle173"/>
          <w:sz w:val="24"/>
          <w:szCs w:val="24"/>
          <w:lang w:val="ru-RU" w:eastAsia="ru-RU"/>
        </w:rPr>
        <w:t xml:space="preserve">как то: </w:t>
      </w:r>
      <w:r w:rsidRPr="003E08AB">
        <w:rPr>
          <w:rStyle w:val="FontStyle155"/>
          <w:sz w:val="24"/>
          <w:szCs w:val="24"/>
          <w:lang w:val="ru-RU" w:eastAsia="ru-RU"/>
        </w:rPr>
        <w:t xml:space="preserve">две низенькие зеленые скамейки, садовый столик, гамак, лопаты, грабли </w:t>
      </w:r>
      <w:r w:rsidRPr="003E08AB">
        <w:rPr>
          <w:rStyle w:val="FontStyle157"/>
          <w:sz w:val="24"/>
          <w:szCs w:val="24"/>
          <w:lang w:val="ru-RU" w:eastAsia="ru-RU"/>
        </w:rPr>
        <w:t xml:space="preserve">(Степ.); </w:t>
      </w:r>
      <w:r w:rsidRPr="003E08AB">
        <w:rPr>
          <w:rStyle w:val="FontStyle155"/>
          <w:sz w:val="24"/>
          <w:szCs w:val="24"/>
          <w:lang w:val="ru-RU" w:eastAsia="ru-RU"/>
        </w:rPr>
        <w:t xml:space="preserve">На собрание явились все, </w:t>
      </w:r>
      <w:r w:rsidRPr="003E08AB">
        <w:rPr>
          <w:rStyle w:val="FontStyle173"/>
          <w:sz w:val="24"/>
          <w:szCs w:val="24"/>
          <w:lang w:val="ru-RU" w:eastAsia="ru-RU"/>
        </w:rPr>
        <w:t xml:space="preserve">а именно: </w:t>
      </w:r>
      <w:r w:rsidRPr="003E08AB">
        <w:rPr>
          <w:rStyle w:val="FontStyle155"/>
          <w:sz w:val="24"/>
          <w:szCs w:val="24"/>
          <w:lang w:val="ru-RU" w:eastAsia="ru-RU"/>
        </w:rPr>
        <w:t>преподавате</w:t>
      </w:r>
      <w:r w:rsidRPr="003E08AB">
        <w:rPr>
          <w:rStyle w:val="FontStyle155"/>
          <w:sz w:val="24"/>
          <w:szCs w:val="24"/>
          <w:lang w:val="ru-RU" w:eastAsia="ru-RU"/>
        </w:rPr>
        <w:softHyphen/>
        <w:t xml:space="preserve">ли, студенты и сотрудники института. </w:t>
      </w:r>
      <w:r w:rsidRPr="003E08AB">
        <w:rPr>
          <w:rStyle w:val="FontStyle157"/>
          <w:sz w:val="24"/>
          <w:szCs w:val="24"/>
          <w:lang w:val="ru-RU" w:eastAsia="ru-RU"/>
        </w:rPr>
        <w:t xml:space="preserve">После уточняющих слов </w:t>
      </w:r>
      <w:r w:rsidRPr="003E08AB">
        <w:rPr>
          <w:rStyle w:val="FontStyle173"/>
          <w:sz w:val="24"/>
          <w:szCs w:val="24"/>
          <w:lang w:val="ru-RU" w:eastAsia="ru-RU"/>
        </w:rPr>
        <w:t xml:space="preserve">такие как </w:t>
      </w:r>
      <w:r w:rsidRPr="003E08AB">
        <w:rPr>
          <w:rStyle w:val="FontStyle157"/>
          <w:sz w:val="24"/>
          <w:szCs w:val="24"/>
          <w:lang w:val="ru-RU" w:eastAsia="ru-RU"/>
        </w:rPr>
        <w:t>(со сравнительным оттенком значения) двое</w:t>
      </w:r>
      <w:r w:rsidRPr="003E08AB">
        <w:rPr>
          <w:rStyle w:val="FontStyle157"/>
          <w:sz w:val="24"/>
          <w:szCs w:val="24"/>
          <w:lang w:val="ru-RU" w:eastAsia="ru-RU"/>
        </w:rPr>
        <w:softHyphen/>
        <w:t xml:space="preserve">точие не ставится: </w:t>
      </w:r>
      <w:r w:rsidRPr="003E08AB">
        <w:rPr>
          <w:rStyle w:val="FontStyle155"/>
          <w:sz w:val="24"/>
          <w:szCs w:val="24"/>
          <w:lang w:val="ru-RU" w:eastAsia="ru-RU"/>
        </w:rPr>
        <w:t xml:space="preserve">Первыми после зимы расцветают цветы, </w:t>
      </w:r>
      <w:r w:rsidRPr="003E08AB">
        <w:rPr>
          <w:rStyle w:val="FontStyle173"/>
          <w:sz w:val="24"/>
          <w:szCs w:val="24"/>
          <w:lang w:val="ru-RU" w:eastAsia="ru-RU"/>
        </w:rPr>
        <w:t>та</w:t>
      </w:r>
      <w:r w:rsidRPr="003E08AB">
        <w:rPr>
          <w:rStyle w:val="FontStyle173"/>
          <w:sz w:val="24"/>
          <w:szCs w:val="24"/>
          <w:lang w:val="ru-RU" w:eastAsia="ru-RU"/>
        </w:rPr>
        <w:softHyphen/>
        <w:t xml:space="preserve">кие как </w:t>
      </w:r>
      <w:r w:rsidRPr="003E08AB">
        <w:rPr>
          <w:rStyle w:val="FontStyle155"/>
          <w:sz w:val="24"/>
          <w:szCs w:val="24"/>
          <w:lang w:val="ru-RU" w:eastAsia="ru-RU"/>
        </w:rPr>
        <w:t xml:space="preserve">крокусы, тюльпаны </w:t>
      </w:r>
      <w:r w:rsidRPr="003E08AB">
        <w:rPr>
          <w:rStyle w:val="FontStyle157"/>
          <w:sz w:val="24"/>
          <w:szCs w:val="24"/>
          <w:lang w:val="ru-RU" w:eastAsia="ru-RU"/>
        </w:rPr>
        <w:t>(газ.).</w:t>
      </w:r>
    </w:p>
    <w:p w14:paraId="16F974C5" w14:textId="77777777" w:rsidR="00D91D69" w:rsidRPr="003E08AB" w:rsidRDefault="00D91D69" w:rsidP="006A031E">
      <w:pPr>
        <w:pStyle w:val="Style27"/>
        <w:widowControl/>
        <w:spacing w:before="108"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текстах деловых и научных двоеточие мо</w:t>
      </w:r>
      <w:r w:rsidRPr="003E08AB">
        <w:rPr>
          <w:rStyle w:val="FontStyle171"/>
          <w:sz w:val="24"/>
          <w:szCs w:val="24"/>
          <w:lang w:val="ru-RU" w:eastAsia="ru-RU"/>
        </w:rPr>
        <w:softHyphen/>
        <w:t>жет ставиться перед перечислением и при отсутствии обобща</w:t>
      </w:r>
      <w:r w:rsidRPr="003E08AB">
        <w:rPr>
          <w:rStyle w:val="FontStyle171"/>
          <w:sz w:val="24"/>
          <w:szCs w:val="24"/>
          <w:lang w:val="ru-RU" w:eastAsia="ru-RU"/>
        </w:rPr>
        <w:softHyphen/>
        <w:t xml:space="preserve">ющего слова: </w:t>
      </w:r>
      <w:r w:rsidRPr="003E08AB">
        <w:rPr>
          <w:rStyle w:val="FontStyle170"/>
          <w:sz w:val="24"/>
          <w:szCs w:val="24"/>
          <w:lang w:val="ru-RU" w:eastAsia="ru-RU"/>
        </w:rPr>
        <w:t xml:space="preserve">На собрании </w:t>
      </w:r>
      <w:r w:rsidRPr="003E08AB">
        <w:rPr>
          <w:rStyle w:val="FontStyle173"/>
          <w:sz w:val="24"/>
          <w:szCs w:val="24"/>
          <w:lang w:val="ru-RU" w:eastAsia="ru-RU"/>
        </w:rPr>
        <w:t xml:space="preserve">присутствовали: </w:t>
      </w:r>
      <w:r w:rsidRPr="003E08AB">
        <w:rPr>
          <w:rStyle w:val="FontStyle170"/>
          <w:sz w:val="24"/>
          <w:szCs w:val="24"/>
          <w:lang w:val="ru-RU" w:eastAsia="ru-RU"/>
        </w:rPr>
        <w:t>студенты, аспиран</w:t>
      </w:r>
      <w:r w:rsidRPr="003E08AB">
        <w:rPr>
          <w:rStyle w:val="FontStyle170"/>
          <w:sz w:val="24"/>
          <w:szCs w:val="24"/>
          <w:lang w:val="ru-RU" w:eastAsia="ru-RU"/>
        </w:rPr>
        <w:softHyphen/>
        <w:t xml:space="preserve">ты, преподаватели. </w:t>
      </w:r>
      <w:r w:rsidRPr="003E08AB">
        <w:rPr>
          <w:rStyle w:val="FontStyle171"/>
          <w:sz w:val="24"/>
          <w:szCs w:val="24"/>
          <w:lang w:val="ru-RU" w:eastAsia="ru-RU"/>
        </w:rPr>
        <w:t>В других случаях двоеточие обычно отсут</w:t>
      </w:r>
      <w:r w:rsidRPr="003E08AB">
        <w:rPr>
          <w:rStyle w:val="FontStyle171"/>
          <w:sz w:val="24"/>
          <w:szCs w:val="24"/>
          <w:lang w:val="ru-RU" w:eastAsia="ru-RU"/>
        </w:rPr>
        <w:softHyphen/>
        <w:t xml:space="preserve">ствует: </w:t>
      </w:r>
      <w:r w:rsidRPr="003E08AB">
        <w:rPr>
          <w:rStyle w:val="FontStyle170"/>
          <w:sz w:val="24"/>
          <w:szCs w:val="24"/>
          <w:lang w:val="ru-RU" w:eastAsia="ru-RU"/>
        </w:rPr>
        <w:t xml:space="preserve">Великие гуманисты того времени подняли голос против турок. В защиту </w:t>
      </w:r>
      <w:r w:rsidRPr="003E08AB">
        <w:rPr>
          <w:rStyle w:val="FontStyle173"/>
          <w:sz w:val="24"/>
          <w:szCs w:val="24"/>
          <w:lang w:val="ru-RU" w:eastAsia="ru-RU"/>
        </w:rPr>
        <w:t xml:space="preserve">выступили </w:t>
      </w:r>
      <w:r w:rsidRPr="003E08AB">
        <w:rPr>
          <w:rStyle w:val="FontStyle170"/>
          <w:sz w:val="24"/>
          <w:szCs w:val="24"/>
          <w:lang w:val="ru-RU" w:eastAsia="ru-RU"/>
        </w:rPr>
        <w:t xml:space="preserve">Виктор Гюго, Чарлз Дарвин, Оскар Уайльду Лев Толстой, Федор Достоевский, Д. И. Менделеев, В. М. Гаршин, В. В. Верещагин </w:t>
      </w:r>
      <w:r w:rsidRPr="003E08AB">
        <w:rPr>
          <w:rStyle w:val="FontStyle171"/>
          <w:sz w:val="24"/>
          <w:szCs w:val="24"/>
          <w:lang w:val="ru-RU" w:eastAsia="ru-RU"/>
        </w:rPr>
        <w:t>(Сол.).</w:t>
      </w:r>
    </w:p>
    <w:p w14:paraId="7B01685A" w14:textId="77777777" w:rsidR="00D91D69" w:rsidRPr="003E08AB" w:rsidRDefault="00D91D69" w:rsidP="006A031E">
      <w:pPr>
        <w:pStyle w:val="Style66"/>
        <w:widowControl/>
        <w:spacing w:before="89" w:line="247" w:lineRule="exact"/>
        <w:ind w:left="426" w:right="-314" w:firstLine="425"/>
        <w:rPr>
          <w:rStyle w:val="FontStyle157"/>
          <w:sz w:val="24"/>
          <w:szCs w:val="24"/>
          <w:lang w:val="ru-RU" w:eastAsia="ru-RU"/>
        </w:rPr>
      </w:pPr>
      <w:r w:rsidRPr="003E08AB">
        <w:rPr>
          <w:rStyle w:val="FontStyle157"/>
          <w:sz w:val="24"/>
          <w:szCs w:val="24"/>
          <w:lang w:val="ru-RU" w:eastAsia="ru-RU"/>
        </w:rPr>
        <w:t>§ 34. Обобщающее слово, стоящее после однородных чле</w:t>
      </w:r>
      <w:r w:rsidRPr="003E08AB">
        <w:rPr>
          <w:rStyle w:val="FontStyle157"/>
          <w:sz w:val="24"/>
          <w:szCs w:val="24"/>
          <w:lang w:val="ru-RU" w:eastAsia="ru-RU"/>
        </w:rPr>
        <w:softHyphen/>
        <w:t xml:space="preserve">нов, отделяется от них знаком тире: </w:t>
      </w:r>
      <w:r w:rsidRPr="003E08AB">
        <w:rPr>
          <w:rStyle w:val="FontStyle155"/>
          <w:sz w:val="24"/>
          <w:szCs w:val="24"/>
          <w:lang w:val="ru-RU" w:eastAsia="ru-RU"/>
        </w:rPr>
        <w:t>Поручни, компасы, бинок</w:t>
      </w:r>
      <w:r w:rsidRPr="003E08AB">
        <w:rPr>
          <w:rStyle w:val="FontStyle155"/>
          <w:sz w:val="24"/>
          <w:szCs w:val="24"/>
          <w:lang w:val="ru-RU" w:eastAsia="ru-RU"/>
        </w:rPr>
        <w:softHyphen/>
        <w:t xml:space="preserve">ли, всякие приборы и даже высокие пороги кают — </w:t>
      </w:r>
      <w:r w:rsidRPr="003E08AB">
        <w:rPr>
          <w:rStyle w:val="FontStyle173"/>
          <w:sz w:val="24"/>
          <w:szCs w:val="24"/>
          <w:lang w:val="ru-RU" w:eastAsia="ru-RU"/>
        </w:rPr>
        <w:t xml:space="preserve">всё это </w:t>
      </w:r>
      <w:r w:rsidRPr="003E08AB">
        <w:rPr>
          <w:rStyle w:val="FontStyle155"/>
          <w:sz w:val="24"/>
          <w:szCs w:val="24"/>
          <w:lang w:val="ru-RU" w:eastAsia="ru-RU"/>
        </w:rPr>
        <w:t xml:space="preserve">было медное </w:t>
      </w:r>
      <w:r w:rsidRPr="003E08AB">
        <w:rPr>
          <w:rStyle w:val="FontStyle157"/>
          <w:sz w:val="24"/>
          <w:szCs w:val="24"/>
          <w:lang w:val="ru-RU" w:eastAsia="ru-RU"/>
        </w:rPr>
        <w:t xml:space="preserve">(Пауст.); </w:t>
      </w:r>
      <w:r w:rsidRPr="003E08AB">
        <w:rPr>
          <w:rStyle w:val="FontStyle155"/>
          <w:sz w:val="24"/>
          <w:szCs w:val="24"/>
          <w:lang w:val="ru-RU" w:eastAsia="ru-RU"/>
        </w:rPr>
        <w:t xml:space="preserve">И эти поездки, и наши с ней разговоры — </w:t>
      </w:r>
      <w:r w:rsidRPr="003E08AB">
        <w:rPr>
          <w:rStyle w:val="FontStyle173"/>
          <w:sz w:val="24"/>
          <w:szCs w:val="24"/>
          <w:lang w:val="ru-RU" w:eastAsia="ru-RU"/>
        </w:rPr>
        <w:t xml:space="preserve">всё </w:t>
      </w:r>
      <w:r w:rsidRPr="003E08AB">
        <w:rPr>
          <w:rStyle w:val="FontStyle155"/>
          <w:sz w:val="24"/>
          <w:szCs w:val="24"/>
          <w:lang w:val="ru-RU" w:eastAsia="ru-RU"/>
        </w:rPr>
        <w:t xml:space="preserve">проникнуто было щемящей, безысходной тоской </w:t>
      </w:r>
      <w:r w:rsidRPr="003E08AB">
        <w:rPr>
          <w:rStyle w:val="FontStyle157"/>
          <w:sz w:val="24"/>
          <w:szCs w:val="24"/>
          <w:lang w:val="ru-RU" w:eastAsia="ru-RU"/>
        </w:rPr>
        <w:t>(Бек.).</w:t>
      </w:r>
    </w:p>
    <w:p w14:paraId="000D4D25"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Если перед обобщающим словом, отделенным от однород</w:t>
      </w:r>
      <w:r w:rsidRPr="003E08AB">
        <w:rPr>
          <w:rStyle w:val="FontStyle157"/>
          <w:sz w:val="24"/>
          <w:szCs w:val="24"/>
          <w:lang w:val="ru-RU" w:eastAsia="ru-RU"/>
        </w:rPr>
        <w:softHyphen/>
        <w:t>ных членов посредством тире, имеется вводное слово, то запя</w:t>
      </w:r>
      <w:r w:rsidRPr="003E08AB">
        <w:rPr>
          <w:rStyle w:val="FontStyle157"/>
          <w:sz w:val="24"/>
          <w:szCs w:val="24"/>
          <w:lang w:val="ru-RU" w:eastAsia="ru-RU"/>
        </w:rPr>
        <w:softHyphen/>
        <w:t xml:space="preserve">тая перед вводным словом опускается: </w:t>
      </w:r>
      <w:r w:rsidRPr="003E08AB">
        <w:rPr>
          <w:rStyle w:val="FontStyle155"/>
          <w:sz w:val="24"/>
          <w:szCs w:val="24"/>
          <w:lang w:val="ru-RU" w:eastAsia="ru-RU"/>
        </w:rPr>
        <w:t>В вестибюле, в коридо</w:t>
      </w:r>
      <w:r w:rsidRPr="003E08AB">
        <w:rPr>
          <w:rStyle w:val="FontStyle155"/>
          <w:sz w:val="24"/>
          <w:szCs w:val="24"/>
          <w:lang w:val="ru-RU" w:eastAsia="ru-RU"/>
        </w:rPr>
        <w:softHyphen/>
        <w:t xml:space="preserve">ре, в кабинетах — </w:t>
      </w:r>
      <w:r w:rsidRPr="003E08AB">
        <w:rPr>
          <w:rStyle w:val="FontStyle173"/>
          <w:sz w:val="24"/>
          <w:szCs w:val="24"/>
          <w:lang w:val="ru-RU" w:eastAsia="ru-RU"/>
        </w:rPr>
        <w:t xml:space="preserve">словом, </w:t>
      </w:r>
      <w:r w:rsidRPr="003E08AB">
        <w:rPr>
          <w:rStyle w:val="FontStyle155"/>
          <w:sz w:val="24"/>
          <w:szCs w:val="24"/>
          <w:lang w:val="ru-RU" w:eastAsia="ru-RU"/>
        </w:rPr>
        <w:t xml:space="preserve">всюду толпились люди </w:t>
      </w:r>
      <w:r w:rsidRPr="003E08AB">
        <w:rPr>
          <w:rStyle w:val="FontStyle157"/>
          <w:sz w:val="24"/>
          <w:szCs w:val="24"/>
          <w:lang w:val="ru-RU" w:eastAsia="ru-RU"/>
        </w:rPr>
        <w:t>(Поп.),</w:t>
      </w:r>
    </w:p>
    <w:p w14:paraId="19552F14"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 35. Тире ставится после перечисления однородных чле</w:t>
      </w:r>
      <w:r w:rsidRPr="003E08AB">
        <w:rPr>
          <w:rStyle w:val="FontStyle157"/>
          <w:sz w:val="24"/>
          <w:szCs w:val="24"/>
          <w:lang w:val="ru-RU" w:eastAsia="ru-RU"/>
        </w:rPr>
        <w:softHyphen/>
        <w:t xml:space="preserve">нов, если перечислением предложение не заканчивается: </w:t>
      </w:r>
      <w:r w:rsidRPr="003E08AB">
        <w:rPr>
          <w:rStyle w:val="FontStyle173"/>
          <w:sz w:val="24"/>
          <w:szCs w:val="24"/>
          <w:lang w:val="ru-RU" w:eastAsia="ru-RU"/>
        </w:rPr>
        <w:t>По</w:t>
      </w:r>
      <w:r w:rsidRPr="003E08AB">
        <w:rPr>
          <w:rStyle w:val="FontStyle173"/>
          <w:sz w:val="24"/>
          <w:szCs w:val="24"/>
          <w:lang w:val="ru-RU" w:eastAsia="ru-RU"/>
        </w:rPr>
        <w:softHyphen/>
      </w:r>
      <w:r w:rsidRPr="003E08AB">
        <w:rPr>
          <w:rStyle w:val="FontStyle155"/>
          <w:sz w:val="24"/>
          <w:szCs w:val="24"/>
          <w:lang w:val="ru-RU" w:eastAsia="ru-RU"/>
        </w:rPr>
        <w:t>всюду: в клубе, на улицах, на скамейках у ворот, в домах — про</w:t>
      </w:r>
      <w:r w:rsidRPr="003E08AB">
        <w:rPr>
          <w:rStyle w:val="FontStyle155"/>
          <w:sz w:val="24"/>
          <w:szCs w:val="24"/>
          <w:lang w:val="ru-RU" w:eastAsia="ru-RU"/>
        </w:rPr>
        <w:softHyphen/>
        <w:t xml:space="preserve">исходили шумные разговоры </w:t>
      </w:r>
      <w:r w:rsidRPr="003E08AB">
        <w:rPr>
          <w:rStyle w:val="FontStyle157"/>
          <w:sz w:val="24"/>
          <w:szCs w:val="24"/>
          <w:lang w:val="ru-RU" w:eastAsia="ru-RU"/>
        </w:rPr>
        <w:t>(Гарш.).</w:t>
      </w:r>
    </w:p>
    <w:p w14:paraId="73FBD34D"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При наличии двух обобщающих слов — перед однородны</w:t>
      </w:r>
      <w:r w:rsidRPr="003E08AB">
        <w:rPr>
          <w:rStyle w:val="FontStyle157"/>
          <w:sz w:val="24"/>
          <w:szCs w:val="24"/>
          <w:lang w:val="ru-RU" w:eastAsia="ru-RU"/>
        </w:rPr>
        <w:softHyphen/>
        <w:t>ми членами и после них — ставятся оба указанных знака пре</w:t>
      </w:r>
      <w:r w:rsidRPr="003E08AB">
        <w:rPr>
          <w:rStyle w:val="FontStyle157"/>
          <w:sz w:val="24"/>
          <w:szCs w:val="24"/>
          <w:lang w:val="ru-RU" w:eastAsia="ru-RU"/>
        </w:rPr>
        <w:softHyphen/>
        <w:t xml:space="preserve">пинания: двоеточие (перед перечислением) и тире (после него): </w:t>
      </w:r>
      <w:r w:rsidRPr="003E08AB">
        <w:rPr>
          <w:rStyle w:val="FontStyle173"/>
          <w:sz w:val="24"/>
          <w:szCs w:val="24"/>
          <w:lang w:val="ru-RU" w:eastAsia="ru-RU"/>
        </w:rPr>
        <w:t xml:space="preserve">Всё: </w:t>
      </w:r>
      <w:r w:rsidRPr="003E08AB">
        <w:rPr>
          <w:rStyle w:val="FontStyle155"/>
          <w:sz w:val="24"/>
          <w:szCs w:val="24"/>
          <w:lang w:val="ru-RU" w:eastAsia="ru-RU"/>
        </w:rPr>
        <w:t xml:space="preserve">быстро проехавший экипаж по улице, напоминание об обиде, вопрос девушки о платье, которое надо приготовить; еще хуже, слово неискреннего, слабого участия </w:t>
      </w:r>
      <w:r w:rsidRPr="003E08AB">
        <w:rPr>
          <w:rStyle w:val="FontStyle157"/>
          <w:sz w:val="24"/>
          <w:szCs w:val="24"/>
          <w:lang w:val="ru-RU" w:eastAsia="ru-RU"/>
        </w:rPr>
        <w:t xml:space="preserve">— </w:t>
      </w:r>
      <w:r w:rsidRPr="003E08AB">
        <w:rPr>
          <w:rStyle w:val="FontStyle173"/>
          <w:sz w:val="24"/>
          <w:szCs w:val="24"/>
          <w:lang w:val="ru-RU" w:eastAsia="ru-RU"/>
        </w:rPr>
        <w:t xml:space="preserve">всё </w:t>
      </w:r>
      <w:r w:rsidRPr="003E08AB">
        <w:rPr>
          <w:rStyle w:val="FontStyle155"/>
          <w:sz w:val="24"/>
          <w:szCs w:val="24"/>
          <w:lang w:val="ru-RU" w:eastAsia="ru-RU"/>
        </w:rPr>
        <w:t>болезненно раз</w:t>
      </w:r>
      <w:r w:rsidRPr="003E08AB">
        <w:rPr>
          <w:rStyle w:val="FontStyle155"/>
          <w:sz w:val="24"/>
          <w:szCs w:val="24"/>
          <w:lang w:val="ru-RU" w:eastAsia="ru-RU"/>
        </w:rPr>
        <w:softHyphen/>
        <w:t xml:space="preserve">дражало рану, казалось оскорблением </w:t>
      </w:r>
      <w:r w:rsidRPr="003E08AB">
        <w:rPr>
          <w:rStyle w:val="FontStyle157"/>
          <w:sz w:val="24"/>
          <w:szCs w:val="24"/>
          <w:lang w:val="ru-RU" w:eastAsia="ru-RU"/>
        </w:rPr>
        <w:t>(Л. Т.). То же при распро</w:t>
      </w:r>
      <w:r w:rsidRPr="003E08AB">
        <w:rPr>
          <w:rStyle w:val="FontStyle157"/>
          <w:sz w:val="24"/>
          <w:szCs w:val="24"/>
          <w:lang w:val="ru-RU" w:eastAsia="ru-RU"/>
        </w:rPr>
        <w:softHyphen/>
        <w:t xml:space="preserve">страненном обобщающем слове: </w:t>
      </w:r>
      <w:r w:rsidRPr="003E08AB">
        <w:rPr>
          <w:rStyle w:val="FontStyle155"/>
          <w:sz w:val="24"/>
          <w:szCs w:val="24"/>
          <w:lang w:val="ru-RU" w:eastAsia="ru-RU"/>
        </w:rPr>
        <w:t>В несколько минут он мог на</w:t>
      </w:r>
      <w:r w:rsidRPr="003E08AB">
        <w:rPr>
          <w:rStyle w:val="FontStyle155"/>
          <w:sz w:val="24"/>
          <w:szCs w:val="24"/>
          <w:lang w:val="ru-RU" w:eastAsia="ru-RU"/>
        </w:rPr>
        <w:softHyphen/>
        <w:t xml:space="preserve">рисовать </w:t>
      </w:r>
      <w:r w:rsidRPr="003E08AB">
        <w:rPr>
          <w:rStyle w:val="FontStyle173"/>
          <w:sz w:val="24"/>
          <w:szCs w:val="24"/>
          <w:lang w:val="ru-RU" w:eastAsia="ru-RU"/>
        </w:rPr>
        <w:t xml:space="preserve">всё что угодно: </w:t>
      </w:r>
      <w:r w:rsidRPr="003E08AB">
        <w:rPr>
          <w:rStyle w:val="FontStyle155"/>
          <w:sz w:val="24"/>
          <w:szCs w:val="24"/>
          <w:lang w:val="ru-RU" w:eastAsia="ru-RU"/>
        </w:rPr>
        <w:t>человеческую фигуру, животных, дере</w:t>
      </w:r>
      <w:r w:rsidRPr="003E08AB">
        <w:rPr>
          <w:rStyle w:val="FontStyle155"/>
          <w:sz w:val="24"/>
          <w:szCs w:val="24"/>
          <w:lang w:val="ru-RU" w:eastAsia="ru-RU"/>
        </w:rPr>
        <w:softHyphen/>
        <w:t xml:space="preserve">вья, здания — </w:t>
      </w:r>
      <w:r w:rsidRPr="003E08AB">
        <w:rPr>
          <w:rStyle w:val="FontStyle173"/>
          <w:sz w:val="24"/>
          <w:szCs w:val="24"/>
          <w:lang w:val="ru-RU" w:eastAsia="ru-RU"/>
        </w:rPr>
        <w:t xml:space="preserve">всё </w:t>
      </w:r>
      <w:r w:rsidRPr="003E08AB">
        <w:rPr>
          <w:rStyle w:val="FontStyle155"/>
          <w:sz w:val="24"/>
          <w:szCs w:val="24"/>
          <w:lang w:val="ru-RU" w:eastAsia="ru-RU"/>
        </w:rPr>
        <w:t xml:space="preserve">выходило у него характерно и живо </w:t>
      </w:r>
      <w:r w:rsidRPr="003E08AB">
        <w:rPr>
          <w:rStyle w:val="FontStyle157"/>
          <w:sz w:val="24"/>
          <w:szCs w:val="24"/>
          <w:lang w:val="ru-RU" w:eastAsia="ru-RU"/>
        </w:rPr>
        <w:t>(Бек.).</w:t>
      </w:r>
    </w:p>
    <w:p w14:paraId="1EE631F2" w14:textId="77777777" w:rsidR="00D91D69" w:rsidRPr="003E08AB" w:rsidRDefault="00D91D69" w:rsidP="006A031E">
      <w:pPr>
        <w:pStyle w:val="Style62"/>
        <w:widowControl/>
        <w:spacing w:line="262" w:lineRule="exact"/>
        <w:ind w:left="426" w:right="-314" w:firstLine="425"/>
        <w:rPr>
          <w:rStyle w:val="FontStyle157"/>
          <w:sz w:val="24"/>
          <w:szCs w:val="24"/>
          <w:lang w:val="ru-RU" w:eastAsia="ru-RU"/>
        </w:rPr>
      </w:pPr>
      <w:r w:rsidRPr="003E08AB">
        <w:rPr>
          <w:rStyle w:val="FontStyle171"/>
          <w:sz w:val="24"/>
          <w:szCs w:val="24"/>
          <w:lang w:val="ru-RU" w:eastAsia="ru-RU"/>
        </w:rPr>
        <w:t xml:space="preserve">§ 36. </w:t>
      </w:r>
      <w:r w:rsidRPr="003E08AB">
        <w:rPr>
          <w:rStyle w:val="FontStyle157"/>
          <w:sz w:val="24"/>
          <w:szCs w:val="24"/>
          <w:lang w:val="ru-RU" w:eastAsia="ru-RU"/>
        </w:rPr>
        <w:t>Однородные члены предложения, находящиеся в се</w:t>
      </w:r>
      <w:r w:rsidRPr="003E08AB">
        <w:rPr>
          <w:rStyle w:val="FontStyle157"/>
          <w:sz w:val="24"/>
          <w:szCs w:val="24"/>
          <w:lang w:val="ru-RU" w:eastAsia="ru-RU"/>
        </w:rPr>
        <w:softHyphen/>
        <w:t>редине предложения и имеющие значение попутного замеча</w:t>
      </w:r>
      <w:r w:rsidRPr="003E08AB">
        <w:rPr>
          <w:rStyle w:val="FontStyle157"/>
          <w:sz w:val="24"/>
          <w:szCs w:val="24"/>
          <w:lang w:val="ru-RU" w:eastAsia="ru-RU"/>
        </w:rPr>
        <w:softHyphen/>
        <w:t xml:space="preserve">ния, выделяются </w:t>
      </w:r>
      <w:r w:rsidRPr="003E08AB">
        <w:rPr>
          <w:rStyle w:val="FontStyle171"/>
          <w:sz w:val="24"/>
          <w:szCs w:val="24"/>
          <w:lang w:val="ru-RU" w:eastAsia="ru-RU"/>
        </w:rPr>
        <w:t xml:space="preserve">тире </w:t>
      </w:r>
      <w:r w:rsidRPr="003E08AB">
        <w:rPr>
          <w:rStyle w:val="FontStyle157"/>
          <w:sz w:val="24"/>
          <w:szCs w:val="24"/>
          <w:lang w:val="ru-RU" w:eastAsia="ru-RU"/>
        </w:rPr>
        <w:t xml:space="preserve">с двух сторон: </w:t>
      </w:r>
      <w:r w:rsidRPr="003E08AB">
        <w:rPr>
          <w:rStyle w:val="FontStyle155"/>
          <w:sz w:val="24"/>
          <w:szCs w:val="24"/>
          <w:lang w:val="ru-RU" w:eastAsia="ru-RU"/>
        </w:rPr>
        <w:t xml:space="preserve">Всё, что могло приглушить звуки, — </w:t>
      </w:r>
      <w:r w:rsidRPr="003E08AB">
        <w:rPr>
          <w:rStyle w:val="FontStyle173"/>
          <w:sz w:val="24"/>
          <w:szCs w:val="24"/>
          <w:lang w:val="ru-RU" w:eastAsia="ru-RU"/>
        </w:rPr>
        <w:t xml:space="preserve">ковры, портьеры </w:t>
      </w:r>
      <w:r w:rsidRPr="003E08AB">
        <w:rPr>
          <w:rStyle w:val="FontStyle191"/>
          <w:sz w:val="24"/>
          <w:szCs w:val="24"/>
          <w:lang w:val="ru-RU" w:eastAsia="ru-RU"/>
        </w:rPr>
        <w:t xml:space="preserve">и </w:t>
      </w:r>
      <w:r w:rsidRPr="003E08AB">
        <w:rPr>
          <w:rStyle w:val="FontStyle173"/>
          <w:sz w:val="24"/>
          <w:szCs w:val="24"/>
          <w:lang w:val="ru-RU" w:eastAsia="ru-RU"/>
        </w:rPr>
        <w:t xml:space="preserve">мягкую мебель </w:t>
      </w:r>
      <w:r w:rsidRPr="003E08AB">
        <w:rPr>
          <w:rStyle w:val="FontStyle155"/>
          <w:sz w:val="24"/>
          <w:szCs w:val="24"/>
          <w:lang w:val="ru-RU" w:eastAsia="ru-RU"/>
        </w:rPr>
        <w:t xml:space="preserve">— Григ давно убрал из дома </w:t>
      </w:r>
      <w:r w:rsidRPr="003E08AB">
        <w:rPr>
          <w:rStyle w:val="FontStyle157"/>
          <w:sz w:val="24"/>
          <w:szCs w:val="24"/>
          <w:lang w:val="ru-RU" w:eastAsia="ru-RU"/>
        </w:rPr>
        <w:t xml:space="preserve">(Пауст.); </w:t>
      </w:r>
      <w:r w:rsidRPr="003E08AB">
        <w:rPr>
          <w:rStyle w:val="FontStyle155"/>
          <w:sz w:val="24"/>
          <w:szCs w:val="24"/>
          <w:lang w:val="ru-RU" w:eastAsia="ru-RU"/>
        </w:rPr>
        <w:t xml:space="preserve">Всем — </w:t>
      </w:r>
      <w:r w:rsidRPr="003E08AB">
        <w:rPr>
          <w:rStyle w:val="FontStyle191"/>
          <w:sz w:val="24"/>
          <w:szCs w:val="24"/>
          <w:lang w:val="ru-RU" w:eastAsia="ru-RU"/>
        </w:rPr>
        <w:t xml:space="preserve">и </w:t>
      </w:r>
      <w:r w:rsidRPr="003E08AB">
        <w:rPr>
          <w:rStyle w:val="FontStyle173"/>
          <w:sz w:val="24"/>
          <w:szCs w:val="24"/>
          <w:lang w:val="ru-RU" w:eastAsia="ru-RU"/>
        </w:rPr>
        <w:t>Родину, и обоим Лычковым, и Володь-</w:t>
      </w:r>
      <w:r w:rsidRPr="003E08AB">
        <w:rPr>
          <w:rStyle w:val="FontStyle155"/>
          <w:sz w:val="24"/>
          <w:szCs w:val="24"/>
          <w:lang w:val="ru-RU" w:eastAsia="ru-RU"/>
        </w:rPr>
        <w:t xml:space="preserve">ке — вспоминаются белые лошади, маленькие пони, фейерверки, лодка с фонарями </w:t>
      </w:r>
      <w:r w:rsidRPr="003E08AB">
        <w:rPr>
          <w:rStyle w:val="FontStyle157"/>
          <w:sz w:val="24"/>
          <w:szCs w:val="24"/>
          <w:lang w:val="ru-RU" w:eastAsia="ru-RU"/>
        </w:rPr>
        <w:t>(Ч.).</w:t>
      </w:r>
    </w:p>
    <w:p w14:paraId="0016D3D4" w14:textId="77777777" w:rsidR="00D91D69" w:rsidRPr="003E08AB" w:rsidRDefault="00D91D69" w:rsidP="006A031E">
      <w:pPr>
        <w:pStyle w:val="Style27"/>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Допустимо используемое в современной практике печати при всех позициях обобщающих слов упо</w:t>
      </w:r>
      <w:r w:rsidRPr="003E08AB">
        <w:rPr>
          <w:rStyle w:val="FontStyle171"/>
          <w:sz w:val="24"/>
          <w:szCs w:val="24"/>
          <w:lang w:val="ru-RU" w:eastAsia="ru-RU"/>
        </w:rPr>
        <w:softHyphen/>
        <w:t xml:space="preserve">требление тире, в том числе — перед перечислением (на месте традиционного двоеточия): </w:t>
      </w:r>
      <w:r w:rsidRPr="003E08AB">
        <w:rPr>
          <w:rStyle w:val="FontStyle191"/>
          <w:sz w:val="24"/>
          <w:szCs w:val="24"/>
          <w:lang w:val="ru-RU" w:eastAsia="ru-RU"/>
        </w:rPr>
        <w:t xml:space="preserve">В </w:t>
      </w:r>
      <w:r w:rsidRPr="003E08AB">
        <w:rPr>
          <w:rStyle w:val="FontStyle170"/>
          <w:sz w:val="24"/>
          <w:szCs w:val="24"/>
          <w:lang w:val="ru-RU" w:eastAsia="ru-RU"/>
        </w:rPr>
        <w:t xml:space="preserve">новом цехе организуется массовое производство </w:t>
      </w:r>
      <w:r w:rsidRPr="003E08AB">
        <w:rPr>
          <w:rStyle w:val="FontStyle191"/>
          <w:sz w:val="24"/>
          <w:szCs w:val="24"/>
          <w:lang w:val="ru-RU" w:eastAsia="ru-RU"/>
        </w:rPr>
        <w:t xml:space="preserve">изделий для машиностроения </w:t>
      </w:r>
      <w:r w:rsidRPr="003E08AB">
        <w:rPr>
          <w:rStyle w:val="FontStyle171"/>
          <w:sz w:val="24"/>
          <w:szCs w:val="24"/>
          <w:lang w:val="ru-RU" w:eastAsia="ru-RU"/>
        </w:rPr>
        <w:t xml:space="preserve">— </w:t>
      </w:r>
      <w:r w:rsidRPr="003E08AB">
        <w:rPr>
          <w:rStyle w:val="FontStyle170"/>
          <w:sz w:val="24"/>
          <w:szCs w:val="24"/>
          <w:lang w:val="ru-RU" w:eastAsia="ru-RU"/>
        </w:rPr>
        <w:t xml:space="preserve">втулок, стаканов, зубчатых сеток </w:t>
      </w:r>
      <w:r w:rsidRPr="003E08AB">
        <w:rPr>
          <w:rStyle w:val="FontStyle171"/>
          <w:sz w:val="24"/>
          <w:szCs w:val="24"/>
          <w:lang w:val="ru-RU" w:eastAsia="ru-RU"/>
        </w:rPr>
        <w:t xml:space="preserve">(газ.); </w:t>
      </w:r>
      <w:r w:rsidRPr="003E08AB">
        <w:rPr>
          <w:rStyle w:val="FontStyle170"/>
          <w:sz w:val="24"/>
          <w:szCs w:val="24"/>
          <w:lang w:val="ru-RU" w:eastAsia="ru-RU"/>
        </w:rPr>
        <w:t xml:space="preserve">Хороших байдарочников </w:t>
      </w:r>
      <w:r w:rsidRPr="003E08AB">
        <w:rPr>
          <w:rStyle w:val="FontStyle191"/>
          <w:sz w:val="24"/>
          <w:szCs w:val="24"/>
          <w:lang w:val="ru-RU" w:eastAsia="ru-RU"/>
        </w:rPr>
        <w:t xml:space="preserve">было всего трое— </w:t>
      </w:r>
      <w:r w:rsidRPr="003E08AB">
        <w:rPr>
          <w:rStyle w:val="FontStyle170"/>
          <w:sz w:val="24"/>
          <w:szCs w:val="24"/>
          <w:lang w:val="ru-RU" w:eastAsia="ru-RU"/>
        </w:rPr>
        <w:t>Игорь, Шуляев, Коля Корякин и, разумеется, сам Андрей Михай</w:t>
      </w:r>
      <w:r w:rsidRPr="003E08AB">
        <w:rPr>
          <w:rStyle w:val="FontStyle170"/>
          <w:sz w:val="24"/>
          <w:szCs w:val="24"/>
          <w:lang w:val="ru-RU" w:eastAsia="ru-RU"/>
        </w:rPr>
        <w:softHyphen/>
        <w:t xml:space="preserve">лович </w:t>
      </w:r>
      <w:r w:rsidRPr="003E08AB">
        <w:rPr>
          <w:rStyle w:val="FontStyle171"/>
          <w:sz w:val="24"/>
          <w:szCs w:val="24"/>
          <w:lang w:val="ru-RU" w:eastAsia="ru-RU"/>
        </w:rPr>
        <w:t xml:space="preserve">(Тендр.); </w:t>
      </w:r>
      <w:r w:rsidRPr="003E08AB">
        <w:rPr>
          <w:rStyle w:val="FontStyle170"/>
          <w:sz w:val="24"/>
          <w:szCs w:val="24"/>
          <w:lang w:val="ru-RU" w:eastAsia="ru-RU"/>
        </w:rPr>
        <w:t xml:space="preserve">Люби </w:t>
      </w:r>
      <w:r w:rsidRPr="003E08AB">
        <w:rPr>
          <w:rStyle w:val="FontStyle191"/>
          <w:sz w:val="24"/>
          <w:szCs w:val="24"/>
          <w:lang w:val="ru-RU" w:eastAsia="ru-RU"/>
        </w:rPr>
        <w:t xml:space="preserve">всё </w:t>
      </w:r>
      <w:r w:rsidRPr="003E08AB">
        <w:rPr>
          <w:rStyle w:val="FontStyle170"/>
          <w:sz w:val="24"/>
          <w:szCs w:val="24"/>
          <w:lang w:val="ru-RU" w:eastAsia="ru-RU"/>
        </w:rPr>
        <w:t xml:space="preserve">— и росу, и туман, и уток, всех других птиц и зверей </w:t>
      </w:r>
      <w:r w:rsidRPr="003E08AB">
        <w:rPr>
          <w:rStyle w:val="FontStyle171"/>
          <w:sz w:val="24"/>
          <w:szCs w:val="24"/>
          <w:lang w:val="ru-RU" w:eastAsia="ru-RU"/>
        </w:rPr>
        <w:t xml:space="preserve">(Тендр.); </w:t>
      </w:r>
      <w:r w:rsidRPr="003E08AB">
        <w:rPr>
          <w:rStyle w:val="FontStyle170"/>
          <w:sz w:val="24"/>
          <w:szCs w:val="24"/>
          <w:lang w:val="ru-RU" w:eastAsia="ru-RU"/>
        </w:rPr>
        <w:t xml:space="preserve">Если бы его </w:t>
      </w:r>
      <w:r w:rsidRPr="003E08AB">
        <w:rPr>
          <w:rStyle w:val="FontStyle191"/>
          <w:sz w:val="24"/>
          <w:szCs w:val="24"/>
          <w:lang w:val="ru-RU" w:eastAsia="ru-RU"/>
        </w:rPr>
        <w:t xml:space="preserve">что-то </w:t>
      </w:r>
      <w:r w:rsidRPr="003E08AB">
        <w:rPr>
          <w:rStyle w:val="FontStyle170"/>
          <w:sz w:val="24"/>
          <w:szCs w:val="24"/>
          <w:lang w:val="ru-RU" w:eastAsia="ru-RU"/>
        </w:rPr>
        <w:t>выделяло среди дру</w:t>
      </w:r>
      <w:r w:rsidRPr="003E08AB">
        <w:rPr>
          <w:rStyle w:val="FontStyle170"/>
          <w:sz w:val="24"/>
          <w:szCs w:val="24"/>
          <w:lang w:val="ru-RU" w:eastAsia="ru-RU"/>
        </w:rPr>
        <w:softHyphen/>
        <w:t>гих — талант, ум, красота... Но ничего такого у Дюка действи</w:t>
      </w:r>
      <w:r w:rsidRPr="003E08AB">
        <w:rPr>
          <w:rStyle w:val="FontStyle170"/>
          <w:sz w:val="24"/>
          <w:szCs w:val="24"/>
          <w:lang w:val="ru-RU" w:eastAsia="ru-RU"/>
        </w:rPr>
        <w:softHyphen/>
        <w:t xml:space="preserve">тельно не было </w:t>
      </w:r>
      <w:r w:rsidRPr="003E08AB">
        <w:rPr>
          <w:rStyle w:val="FontStyle171"/>
          <w:sz w:val="24"/>
          <w:szCs w:val="24"/>
          <w:lang w:val="ru-RU" w:eastAsia="ru-RU"/>
        </w:rPr>
        <w:t xml:space="preserve">(Ток.); </w:t>
      </w:r>
      <w:r w:rsidRPr="003E08AB">
        <w:rPr>
          <w:rStyle w:val="FontStyle191"/>
          <w:sz w:val="24"/>
          <w:szCs w:val="24"/>
          <w:lang w:val="ru-RU" w:eastAsia="ru-RU"/>
        </w:rPr>
        <w:t xml:space="preserve">Всё, всё </w:t>
      </w:r>
      <w:r w:rsidRPr="003E08AB">
        <w:rPr>
          <w:rStyle w:val="FontStyle170"/>
          <w:sz w:val="24"/>
          <w:szCs w:val="24"/>
          <w:lang w:val="ru-RU" w:eastAsia="ru-RU"/>
        </w:rPr>
        <w:t>услышал я —и трав вечерних пе</w:t>
      </w:r>
      <w:r w:rsidRPr="003E08AB">
        <w:rPr>
          <w:rStyle w:val="FontStyle170"/>
          <w:sz w:val="24"/>
          <w:szCs w:val="24"/>
          <w:lang w:val="ru-RU" w:eastAsia="ru-RU"/>
        </w:rPr>
        <w:softHyphen/>
        <w:t xml:space="preserve">нье, и речь воды, и камня мертвый крик </w:t>
      </w:r>
      <w:r w:rsidRPr="003E08AB">
        <w:rPr>
          <w:rStyle w:val="FontStyle171"/>
          <w:sz w:val="24"/>
          <w:szCs w:val="24"/>
          <w:lang w:val="ru-RU" w:eastAsia="ru-RU"/>
        </w:rPr>
        <w:t xml:space="preserve">(Забол.); </w:t>
      </w:r>
      <w:r w:rsidRPr="003E08AB">
        <w:rPr>
          <w:rStyle w:val="FontStyle191"/>
          <w:sz w:val="24"/>
          <w:szCs w:val="24"/>
          <w:lang w:val="ru-RU" w:eastAsia="ru-RU"/>
        </w:rPr>
        <w:t xml:space="preserve">Всё </w:t>
      </w:r>
      <w:r w:rsidRPr="003E08AB">
        <w:rPr>
          <w:rStyle w:val="FontStyle170"/>
          <w:sz w:val="24"/>
          <w:szCs w:val="24"/>
          <w:lang w:val="ru-RU" w:eastAsia="ru-RU"/>
        </w:rPr>
        <w:t xml:space="preserve">волновало тогда его ум — и луга, и нивы, и лес, и рощи, в «часовне ветхой бури шум, старушки чудное преданье» </w:t>
      </w:r>
      <w:r w:rsidRPr="003E08AB">
        <w:rPr>
          <w:rStyle w:val="FontStyle171"/>
          <w:sz w:val="24"/>
          <w:szCs w:val="24"/>
          <w:lang w:val="ru-RU" w:eastAsia="ru-RU"/>
        </w:rPr>
        <w:t xml:space="preserve">(Гейч.); </w:t>
      </w:r>
      <w:r w:rsidRPr="003E08AB">
        <w:rPr>
          <w:rStyle w:val="FontStyle170"/>
          <w:sz w:val="24"/>
          <w:szCs w:val="24"/>
          <w:lang w:val="ru-RU" w:eastAsia="ru-RU"/>
        </w:rPr>
        <w:t xml:space="preserve">Он вывесил на стенку </w:t>
      </w:r>
      <w:r w:rsidRPr="003E08AB">
        <w:rPr>
          <w:rStyle w:val="FontStyle191"/>
          <w:sz w:val="24"/>
          <w:szCs w:val="24"/>
          <w:lang w:val="ru-RU" w:eastAsia="ru-RU"/>
        </w:rPr>
        <w:t xml:space="preserve">свою драгоценную коллекцию </w:t>
      </w:r>
      <w:r w:rsidRPr="003E08AB">
        <w:rPr>
          <w:rStyle w:val="FontStyle170"/>
          <w:sz w:val="24"/>
          <w:szCs w:val="24"/>
          <w:lang w:val="ru-RU" w:eastAsia="ru-RU"/>
        </w:rPr>
        <w:t xml:space="preserve">— ножи, сабли, шашку, кортик </w:t>
      </w:r>
      <w:r w:rsidRPr="003E08AB">
        <w:rPr>
          <w:rStyle w:val="FontStyle171"/>
          <w:sz w:val="24"/>
          <w:szCs w:val="24"/>
          <w:lang w:val="ru-RU" w:eastAsia="ru-RU"/>
        </w:rPr>
        <w:t xml:space="preserve">(Щерб.). Ср. то же у К. Паустовского, Б. Пастернака: </w:t>
      </w:r>
      <w:r w:rsidRPr="003E08AB">
        <w:rPr>
          <w:rStyle w:val="FontStyle170"/>
          <w:sz w:val="24"/>
          <w:szCs w:val="24"/>
          <w:lang w:val="ru-RU" w:eastAsia="ru-RU"/>
        </w:rPr>
        <w:t xml:space="preserve">После него </w:t>
      </w:r>
      <w:r w:rsidRPr="003E08AB">
        <w:rPr>
          <w:rStyle w:val="FontStyle171"/>
          <w:sz w:val="24"/>
          <w:szCs w:val="24"/>
          <w:lang w:val="ru-RU" w:eastAsia="ru-RU"/>
        </w:rPr>
        <w:t xml:space="preserve">[дождя] </w:t>
      </w:r>
      <w:r w:rsidRPr="003E08AB">
        <w:rPr>
          <w:rStyle w:val="FontStyle170"/>
          <w:sz w:val="24"/>
          <w:szCs w:val="24"/>
          <w:lang w:val="ru-RU" w:eastAsia="ru-RU"/>
        </w:rPr>
        <w:t xml:space="preserve">начинают буйно лезть </w:t>
      </w:r>
      <w:r w:rsidRPr="003E08AB">
        <w:rPr>
          <w:rStyle w:val="FontStyle191"/>
          <w:sz w:val="24"/>
          <w:szCs w:val="24"/>
          <w:lang w:val="ru-RU" w:eastAsia="ru-RU"/>
        </w:rPr>
        <w:t>грибы</w:t>
      </w:r>
      <w:r w:rsidRPr="003E08AB">
        <w:rPr>
          <w:rStyle w:val="FontStyle170"/>
          <w:sz w:val="24"/>
          <w:szCs w:val="24"/>
          <w:lang w:val="ru-RU" w:eastAsia="ru-RU"/>
        </w:rPr>
        <w:t>—липкие маслята, желтые лисички, боровики, румяные рыжики, опенки и бесчисленные по</w:t>
      </w:r>
      <w:r w:rsidRPr="003E08AB">
        <w:rPr>
          <w:rStyle w:val="FontStyle170"/>
          <w:sz w:val="24"/>
          <w:szCs w:val="24"/>
          <w:lang w:val="ru-RU" w:eastAsia="ru-RU"/>
        </w:rPr>
        <w:softHyphen/>
        <w:t xml:space="preserve">ганки </w:t>
      </w:r>
      <w:r w:rsidRPr="003E08AB">
        <w:rPr>
          <w:rStyle w:val="FontStyle171"/>
          <w:sz w:val="24"/>
          <w:szCs w:val="24"/>
          <w:lang w:val="ru-RU" w:eastAsia="ru-RU"/>
        </w:rPr>
        <w:t xml:space="preserve">(Пауст.); </w:t>
      </w:r>
      <w:r w:rsidRPr="003E08AB">
        <w:rPr>
          <w:rStyle w:val="FontStyle170"/>
          <w:sz w:val="24"/>
          <w:szCs w:val="24"/>
          <w:lang w:val="ru-RU" w:eastAsia="ru-RU"/>
        </w:rPr>
        <w:t xml:space="preserve">К полудню над тусклой водой началось далекое </w:t>
      </w:r>
      <w:r w:rsidRPr="003E08AB">
        <w:rPr>
          <w:rStyle w:val="FontStyle191"/>
          <w:sz w:val="24"/>
          <w:szCs w:val="24"/>
          <w:lang w:val="ru-RU" w:eastAsia="ru-RU"/>
        </w:rPr>
        <w:t xml:space="preserve">нагромождение Баку </w:t>
      </w:r>
      <w:r w:rsidRPr="003E08AB">
        <w:rPr>
          <w:rStyle w:val="FontStyle170"/>
          <w:sz w:val="24"/>
          <w:szCs w:val="24"/>
          <w:lang w:val="ru-RU" w:eastAsia="ru-RU"/>
        </w:rPr>
        <w:t>— серых гор, серого неба, серых домов, по</w:t>
      </w:r>
      <w:r w:rsidRPr="003E08AB">
        <w:rPr>
          <w:rStyle w:val="FontStyle170"/>
          <w:sz w:val="24"/>
          <w:szCs w:val="24"/>
          <w:lang w:val="ru-RU" w:eastAsia="ru-RU"/>
        </w:rPr>
        <w:softHyphen/>
        <w:t xml:space="preserve">крытых заплатками яркого, но тоже серого солнечного цвета (Пауст.); Я имел случай и счастье знать многих старших </w:t>
      </w:r>
      <w:r w:rsidRPr="003E08AB">
        <w:rPr>
          <w:rStyle w:val="FontStyle191"/>
          <w:sz w:val="24"/>
          <w:szCs w:val="24"/>
          <w:lang w:val="ru-RU" w:eastAsia="ru-RU"/>
        </w:rPr>
        <w:t>поэ</w:t>
      </w:r>
      <w:r w:rsidRPr="003E08AB">
        <w:rPr>
          <w:rStyle w:val="FontStyle191"/>
          <w:sz w:val="24"/>
          <w:szCs w:val="24"/>
          <w:lang w:val="ru-RU" w:eastAsia="ru-RU"/>
        </w:rPr>
        <w:softHyphen/>
        <w:t xml:space="preserve">тов, живших в Москве, </w:t>
      </w:r>
      <w:r w:rsidRPr="003E08AB">
        <w:rPr>
          <w:rStyle w:val="FontStyle171"/>
          <w:sz w:val="24"/>
          <w:szCs w:val="24"/>
          <w:lang w:val="ru-RU" w:eastAsia="ru-RU"/>
        </w:rPr>
        <w:t xml:space="preserve">— </w:t>
      </w:r>
      <w:r w:rsidRPr="003E08AB">
        <w:rPr>
          <w:rStyle w:val="FontStyle170"/>
          <w:sz w:val="24"/>
          <w:szCs w:val="24"/>
          <w:lang w:val="ru-RU" w:eastAsia="ru-RU"/>
        </w:rPr>
        <w:t xml:space="preserve">Брюсова, Андрея Белого, Ходасевича, Вячеслава Иванова, Балтрушайтиса </w:t>
      </w:r>
      <w:r w:rsidRPr="003E08AB">
        <w:rPr>
          <w:rStyle w:val="FontStyle171"/>
          <w:sz w:val="24"/>
          <w:szCs w:val="24"/>
          <w:lang w:val="ru-RU" w:eastAsia="ru-RU"/>
        </w:rPr>
        <w:t>(Б. Паст.).</w:t>
      </w:r>
    </w:p>
    <w:p w14:paraId="06C9275D" w14:textId="77777777" w:rsidR="00D91D69" w:rsidRPr="003E08AB" w:rsidRDefault="00D91D69" w:rsidP="006A031E">
      <w:pPr>
        <w:pStyle w:val="Style70"/>
        <w:widowControl/>
        <w:spacing w:before="60"/>
        <w:ind w:left="426" w:right="-314" w:firstLine="425"/>
        <w:rPr>
          <w:rStyle w:val="FontStyle153"/>
          <w:lang w:val="ru-RU" w:eastAsia="ru-RU"/>
        </w:rPr>
      </w:pPr>
      <w:r w:rsidRPr="003E08AB">
        <w:rPr>
          <w:rStyle w:val="FontStyle153"/>
          <w:lang w:val="ru-RU" w:eastAsia="ru-RU"/>
        </w:rPr>
        <w:t>Знаки препинания при однородных определениях</w:t>
      </w:r>
    </w:p>
    <w:p w14:paraId="6DF7C8DD" w14:textId="77777777" w:rsidR="00D91D69" w:rsidRPr="003E08AB" w:rsidRDefault="00D91D69" w:rsidP="006A031E">
      <w:pPr>
        <w:pStyle w:val="Style62"/>
        <w:widowControl/>
        <w:spacing w:before="194" w:line="250" w:lineRule="exact"/>
        <w:ind w:left="426" w:right="-314" w:firstLine="425"/>
        <w:rPr>
          <w:rStyle w:val="FontStyle162"/>
          <w:sz w:val="24"/>
          <w:szCs w:val="24"/>
          <w:lang w:val="ru-RU" w:eastAsia="ru-RU"/>
        </w:rPr>
      </w:pPr>
      <w:r w:rsidRPr="003E08AB">
        <w:rPr>
          <w:rStyle w:val="FontStyle162"/>
          <w:sz w:val="24"/>
          <w:szCs w:val="24"/>
          <w:lang w:val="ru-RU" w:eastAsia="ru-RU"/>
        </w:rPr>
        <w:t xml:space="preserve">§ 37. </w:t>
      </w:r>
      <w:r w:rsidRPr="003E08AB">
        <w:rPr>
          <w:rStyle w:val="FontStyle157"/>
          <w:sz w:val="24"/>
          <w:szCs w:val="24"/>
          <w:lang w:val="ru-RU" w:eastAsia="ru-RU"/>
        </w:rPr>
        <w:t>Однородные определения, выраженные прилагатель</w:t>
      </w:r>
      <w:r w:rsidRPr="003E08AB">
        <w:rPr>
          <w:rStyle w:val="FontStyle157"/>
          <w:sz w:val="24"/>
          <w:szCs w:val="24"/>
          <w:lang w:val="ru-RU" w:eastAsia="ru-RU"/>
        </w:rPr>
        <w:softHyphen/>
        <w:t xml:space="preserve">ными и причастиями и стоящие перед определяемым словом, отделяются друг от друга </w:t>
      </w:r>
      <w:r w:rsidRPr="003E08AB">
        <w:rPr>
          <w:rStyle w:val="FontStyle162"/>
          <w:sz w:val="24"/>
          <w:szCs w:val="24"/>
          <w:lang w:val="ru-RU" w:eastAsia="ru-RU"/>
        </w:rPr>
        <w:t xml:space="preserve">запятой, </w:t>
      </w:r>
      <w:r w:rsidRPr="003E08AB">
        <w:rPr>
          <w:rStyle w:val="FontStyle157"/>
          <w:sz w:val="24"/>
          <w:szCs w:val="24"/>
          <w:lang w:val="ru-RU" w:eastAsia="ru-RU"/>
        </w:rPr>
        <w:t>неоднородные — не отделя</w:t>
      </w:r>
      <w:r w:rsidRPr="003E08AB">
        <w:rPr>
          <w:rStyle w:val="FontStyle157"/>
          <w:sz w:val="24"/>
          <w:szCs w:val="24"/>
          <w:lang w:val="ru-RU" w:eastAsia="ru-RU"/>
        </w:rPr>
        <w:softHyphen/>
        <w:t xml:space="preserve">ются (исключение см. § </w:t>
      </w:r>
      <w:r w:rsidRPr="003E08AB">
        <w:rPr>
          <w:rStyle w:val="FontStyle162"/>
          <w:sz w:val="24"/>
          <w:szCs w:val="24"/>
          <w:lang w:val="ru-RU" w:eastAsia="ru-RU"/>
        </w:rPr>
        <w:t>41).</w:t>
      </w:r>
    </w:p>
    <w:p w14:paraId="55E1C8FA"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Различие между однородными и неодно</w:t>
      </w:r>
      <w:r w:rsidRPr="003E08AB">
        <w:rPr>
          <w:rStyle w:val="FontStyle171"/>
          <w:sz w:val="24"/>
          <w:szCs w:val="24"/>
          <w:lang w:val="ru-RU" w:eastAsia="ru-RU"/>
        </w:rPr>
        <w:softHyphen/>
        <w:t>родными определениями заключается в следующем: а) каждое из однородных определений относится непосредственно к определяемому слову; б) первое определение из пары неодно</w:t>
      </w:r>
      <w:r w:rsidRPr="003E08AB">
        <w:rPr>
          <w:rStyle w:val="FontStyle171"/>
          <w:sz w:val="24"/>
          <w:szCs w:val="24"/>
          <w:lang w:val="ru-RU" w:eastAsia="ru-RU"/>
        </w:rPr>
        <w:softHyphen/>
        <w:t xml:space="preserve">родных относится к последующему словосочетанию. Ср.: </w:t>
      </w:r>
      <w:r w:rsidRPr="003E08AB">
        <w:rPr>
          <w:rStyle w:val="FontStyle191"/>
          <w:sz w:val="24"/>
          <w:szCs w:val="24"/>
          <w:lang w:val="ru-RU" w:eastAsia="ru-RU"/>
        </w:rPr>
        <w:t xml:space="preserve">Красные, зеленые </w:t>
      </w:r>
      <w:r w:rsidRPr="003E08AB">
        <w:rPr>
          <w:rStyle w:val="FontStyle170"/>
          <w:sz w:val="24"/>
          <w:szCs w:val="24"/>
          <w:lang w:val="ru-RU" w:eastAsia="ru-RU"/>
        </w:rPr>
        <w:t xml:space="preserve">огни сменяли друг друга </w:t>
      </w:r>
      <w:r w:rsidRPr="003E08AB">
        <w:rPr>
          <w:rStyle w:val="FontStyle171"/>
          <w:sz w:val="24"/>
          <w:szCs w:val="24"/>
          <w:lang w:val="ru-RU" w:eastAsia="ru-RU"/>
        </w:rPr>
        <w:t xml:space="preserve">(Т. Толст.) — красные огни и зеленые огни; </w:t>
      </w:r>
      <w:r w:rsidRPr="003E08AB">
        <w:rPr>
          <w:rStyle w:val="FontStyle170"/>
          <w:sz w:val="24"/>
          <w:szCs w:val="24"/>
          <w:lang w:val="ru-RU" w:eastAsia="ru-RU"/>
        </w:rPr>
        <w:t xml:space="preserve">Скоро задымят здесь трубы заводов, лягут </w:t>
      </w:r>
      <w:r w:rsidRPr="003E08AB">
        <w:rPr>
          <w:rStyle w:val="FontStyle191"/>
          <w:sz w:val="24"/>
          <w:szCs w:val="24"/>
          <w:lang w:val="ru-RU" w:eastAsia="ru-RU"/>
        </w:rPr>
        <w:t xml:space="preserve">крепкие железные </w:t>
      </w:r>
      <w:r w:rsidRPr="003E08AB">
        <w:rPr>
          <w:rStyle w:val="FontStyle170"/>
          <w:sz w:val="24"/>
          <w:szCs w:val="24"/>
          <w:lang w:val="ru-RU" w:eastAsia="ru-RU"/>
        </w:rPr>
        <w:t xml:space="preserve">пути на месте старой дороги </w:t>
      </w:r>
      <w:r w:rsidRPr="003E08AB">
        <w:rPr>
          <w:rStyle w:val="FontStyle171"/>
          <w:sz w:val="24"/>
          <w:szCs w:val="24"/>
          <w:lang w:val="ru-RU" w:eastAsia="ru-RU"/>
        </w:rPr>
        <w:t>(Бун.) — креп</w:t>
      </w:r>
      <w:r w:rsidRPr="003E08AB">
        <w:rPr>
          <w:rStyle w:val="FontStyle171"/>
          <w:sz w:val="24"/>
          <w:szCs w:val="24"/>
          <w:lang w:val="ru-RU" w:eastAsia="ru-RU"/>
        </w:rPr>
        <w:softHyphen/>
        <w:t xml:space="preserve">кие железные пути. Между однородными определениями возможна вставка союза </w:t>
      </w:r>
      <w:r w:rsidRPr="003E08AB">
        <w:rPr>
          <w:rStyle w:val="FontStyle191"/>
          <w:spacing w:val="20"/>
          <w:sz w:val="24"/>
          <w:szCs w:val="24"/>
          <w:lang w:val="ru-RU" w:eastAsia="ru-RU"/>
        </w:rPr>
        <w:t>и,</w:t>
      </w:r>
      <w:r w:rsidRPr="003E08AB">
        <w:rPr>
          <w:rStyle w:val="FontStyle191"/>
          <w:sz w:val="24"/>
          <w:szCs w:val="24"/>
          <w:lang w:val="ru-RU" w:eastAsia="ru-RU"/>
        </w:rPr>
        <w:t xml:space="preserve"> </w:t>
      </w:r>
      <w:r w:rsidRPr="003E08AB">
        <w:rPr>
          <w:rStyle w:val="FontStyle171"/>
          <w:sz w:val="24"/>
          <w:szCs w:val="24"/>
          <w:lang w:val="ru-RU" w:eastAsia="ru-RU"/>
        </w:rPr>
        <w:t>между неоднородными — невоз</w:t>
      </w:r>
      <w:r w:rsidRPr="003E08AB">
        <w:rPr>
          <w:rStyle w:val="FontStyle171"/>
          <w:sz w:val="24"/>
          <w:szCs w:val="24"/>
          <w:lang w:val="ru-RU" w:eastAsia="ru-RU"/>
        </w:rPr>
        <w:softHyphen/>
        <w:t xml:space="preserve">можна. Ср.: </w:t>
      </w:r>
      <w:r w:rsidRPr="003E08AB">
        <w:rPr>
          <w:rStyle w:val="FontStyle170"/>
          <w:sz w:val="24"/>
          <w:szCs w:val="24"/>
          <w:lang w:val="ru-RU" w:eastAsia="ru-RU"/>
        </w:rPr>
        <w:t xml:space="preserve">Стекла холодно играют разноцветными огоньками, точно </w:t>
      </w:r>
      <w:r w:rsidRPr="003E08AB">
        <w:rPr>
          <w:rStyle w:val="FontStyle191"/>
          <w:sz w:val="24"/>
          <w:szCs w:val="24"/>
          <w:lang w:val="ru-RU" w:eastAsia="ru-RU"/>
        </w:rPr>
        <w:t xml:space="preserve">мелкими драгоценными </w:t>
      </w:r>
      <w:r w:rsidRPr="003E08AB">
        <w:rPr>
          <w:rStyle w:val="FontStyle170"/>
          <w:sz w:val="24"/>
          <w:szCs w:val="24"/>
          <w:lang w:val="ru-RU" w:eastAsia="ru-RU"/>
        </w:rPr>
        <w:t xml:space="preserve">камнями </w:t>
      </w:r>
      <w:r w:rsidRPr="003E08AB">
        <w:rPr>
          <w:rStyle w:val="FontStyle171"/>
          <w:sz w:val="24"/>
          <w:szCs w:val="24"/>
          <w:lang w:val="ru-RU" w:eastAsia="ru-RU"/>
        </w:rPr>
        <w:t xml:space="preserve">(Бун.). — </w:t>
      </w:r>
      <w:r w:rsidRPr="003E08AB">
        <w:rPr>
          <w:rStyle w:val="FontStyle170"/>
          <w:sz w:val="24"/>
          <w:szCs w:val="24"/>
          <w:lang w:val="ru-RU" w:eastAsia="ru-RU"/>
        </w:rPr>
        <w:t>В прихожей хо</w:t>
      </w:r>
      <w:r w:rsidRPr="003E08AB">
        <w:rPr>
          <w:rStyle w:val="FontStyle170"/>
          <w:sz w:val="24"/>
          <w:szCs w:val="24"/>
          <w:lang w:val="ru-RU" w:eastAsia="ru-RU"/>
        </w:rPr>
        <w:softHyphen/>
        <w:t xml:space="preserve">лодно, как в сенцах, и пахнет </w:t>
      </w:r>
      <w:r w:rsidRPr="003E08AB">
        <w:rPr>
          <w:rStyle w:val="FontStyle191"/>
          <w:sz w:val="24"/>
          <w:szCs w:val="24"/>
          <w:lang w:val="ru-RU" w:eastAsia="ru-RU"/>
        </w:rPr>
        <w:t xml:space="preserve">сырой, промерзлой </w:t>
      </w:r>
      <w:r w:rsidRPr="003E08AB">
        <w:rPr>
          <w:rStyle w:val="FontStyle170"/>
          <w:sz w:val="24"/>
          <w:szCs w:val="24"/>
          <w:lang w:val="ru-RU" w:eastAsia="ru-RU"/>
        </w:rPr>
        <w:t xml:space="preserve">корой дров... </w:t>
      </w:r>
      <w:r w:rsidRPr="003E08AB">
        <w:rPr>
          <w:rStyle w:val="FontStyle171"/>
          <w:sz w:val="24"/>
          <w:szCs w:val="24"/>
          <w:lang w:val="ru-RU" w:eastAsia="ru-RU"/>
        </w:rPr>
        <w:t xml:space="preserve">(Бун.). В первом случае союз </w:t>
      </w:r>
      <w:r w:rsidRPr="003E08AB">
        <w:rPr>
          <w:rStyle w:val="FontStyle173"/>
          <w:sz w:val="24"/>
          <w:szCs w:val="24"/>
          <w:lang w:val="ru-RU" w:eastAsia="ru-RU"/>
        </w:rPr>
        <w:t xml:space="preserve">и </w:t>
      </w:r>
      <w:r w:rsidRPr="003E08AB">
        <w:rPr>
          <w:rStyle w:val="FontStyle171"/>
          <w:sz w:val="24"/>
          <w:szCs w:val="24"/>
          <w:lang w:val="ru-RU" w:eastAsia="ru-RU"/>
        </w:rPr>
        <w:t xml:space="preserve">вставить нельзя </w:t>
      </w:r>
      <w:r w:rsidRPr="003E08AB">
        <w:rPr>
          <w:rStyle w:val="FontStyle170"/>
          <w:sz w:val="24"/>
          <w:szCs w:val="24"/>
          <w:lang w:val="ru-RU" w:eastAsia="ru-RU"/>
        </w:rPr>
        <w:t>(мелкими драго</w:t>
      </w:r>
      <w:r w:rsidRPr="003E08AB">
        <w:rPr>
          <w:rStyle w:val="FontStyle170"/>
          <w:sz w:val="24"/>
          <w:szCs w:val="24"/>
          <w:lang w:val="ru-RU" w:eastAsia="ru-RU"/>
        </w:rPr>
        <w:softHyphen/>
        <w:t xml:space="preserve">ценными камнями), </w:t>
      </w:r>
      <w:r w:rsidRPr="003E08AB">
        <w:rPr>
          <w:rStyle w:val="FontStyle171"/>
          <w:sz w:val="24"/>
          <w:szCs w:val="24"/>
          <w:lang w:val="ru-RU" w:eastAsia="ru-RU"/>
        </w:rPr>
        <w:t xml:space="preserve">во втором — возможно </w:t>
      </w:r>
      <w:r w:rsidRPr="003E08AB">
        <w:rPr>
          <w:rStyle w:val="FontStyle170"/>
          <w:sz w:val="24"/>
          <w:szCs w:val="24"/>
          <w:lang w:val="ru-RU" w:eastAsia="ru-RU"/>
        </w:rPr>
        <w:t>(сырой и промерзлой корой).</w:t>
      </w:r>
    </w:p>
    <w:p w14:paraId="51E80ED6"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Часто в качестве неоднородных выступают определения, выраженные сочетанием качественного и отно</w:t>
      </w:r>
      <w:r w:rsidRPr="003E08AB">
        <w:rPr>
          <w:rStyle w:val="FontStyle171"/>
          <w:sz w:val="24"/>
          <w:szCs w:val="24"/>
          <w:lang w:val="ru-RU" w:eastAsia="ru-RU"/>
        </w:rPr>
        <w:softHyphen/>
        <w:t xml:space="preserve">сительного прилагательных: </w:t>
      </w:r>
      <w:r w:rsidRPr="003E08AB">
        <w:rPr>
          <w:rStyle w:val="FontStyle170"/>
          <w:sz w:val="24"/>
          <w:szCs w:val="24"/>
          <w:lang w:val="ru-RU" w:eastAsia="ru-RU"/>
        </w:rPr>
        <w:t xml:space="preserve">Ее </w:t>
      </w:r>
      <w:r w:rsidRPr="003E08AB">
        <w:rPr>
          <w:rStyle w:val="FontStyle171"/>
          <w:sz w:val="24"/>
          <w:szCs w:val="24"/>
          <w:lang w:val="ru-RU" w:eastAsia="ru-RU"/>
        </w:rPr>
        <w:t xml:space="preserve">[сирену] </w:t>
      </w:r>
      <w:r w:rsidRPr="003E08AB">
        <w:rPr>
          <w:rStyle w:val="FontStyle170"/>
          <w:sz w:val="24"/>
          <w:szCs w:val="24"/>
          <w:lang w:val="ru-RU" w:eastAsia="ru-RU"/>
        </w:rPr>
        <w:t xml:space="preserve">заглушали звуки </w:t>
      </w:r>
      <w:r w:rsidRPr="003E08AB">
        <w:rPr>
          <w:rStyle w:val="FontStyle191"/>
          <w:sz w:val="24"/>
          <w:szCs w:val="24"/>
          <w:lang w:val="ru-RU" w:eastAsia="ru-RU"/>
        </w:rPr>
        <w:t>пре</w:t>
      </w:r>
      <w:r w:rsidRPr="003E08AB">
        <w:rPr>
          <w:rStyle w:val="FontStyle191"/>
          <w:sz w:val="24"/>
          <w:szCs w:val="24"/>
          <w:lang w:val="ru-RU" w:eastAsia="ru-RU"/>
        </w:rPr>
        <w:softHyphen/>
        <w:t xml:space="preserve">красного струнного </w:t>
      </w:r>
      <w:r w:rsidRPr="003E08AB">
        <w:rPr>
          <w:rStyle w:val="FontStyle170"/>
          <w:sz w:val="24"/>
          <w:szCs w:val="24"/>
          <w:lang w:val="ru-RU" w:eastAsia="ru-RU"/>
        </w:rPr>
        <w:t xml:space="preserve">оркестра </w:t>
      </w:r>
      <w:r w:rsidRPr="003E08AB">
        <w:rPr>
          <w:rStyle w:val="FontStyle171"/>
          <w:sz w:val="24"/>
          <w:szCs w:val="24"/>
          <w:lang w:val="ru-RU" w:eastAsia="ru-RU"/>
        </w:rPr>
        <w:t xml:space="preserve">(Бун.). Как неоднородные могут быть восприняты и определения, выраженные качественными прилагательными разных смысловых групп: </w:t>
      </w:r>
      <w:r w:rsidRPr="003E08AB">
        <w:rPr>
          <w:rStyle w:val="FontStyle170"/>
          <w:sz w:val="24"/>
          <w:szCs w:val="24"/>
          <w:lang w:val="ru-RU" w:eastAsia="ru-RU"/>
        </w:rPr>
        <w:t>Вот на землю ста</w:t>
      </w:r>
      <w:r w:rsidRPr="003E08AB">
        <w:rPr>
          <w:rStyle w:val="FontStyle170"/>
          <w:sz w:val="24"/>
          <w:szCs w:val="24"/>
          <w:lang w:val="ru-RU" w:eastAsia="ru-RU"/>
        </w:rPr>
        <w:softHyphen/>
        <w:t xml:space="preserve">ли падат ь </w:t>
      </w:r>
      <w:r w:rsidRPr="003E08AB">
        <w:rPr>
          <w:rStyle w:val="FontStyle191"/>
          <w:sz w:val="24"/>
          <w:szCs w:val="24"/>
          <w:lang w:val="ru-RU" w:eastAsia="ru-RU"/>
        </w:rPr>
        <w:t xml:space="preserve">холодные крупные </w:t>
      </w:r>
      <w:r w:rsidRPr="003E08AB">
        <w:rPr>
          <w:rStyle w:val="FontStyle170"/>
          <w:sz w:val="24"/>
          <w:szCs w:val="24"/>
          <w:lang w:val="ru-RU" w:eastAsia="ru-RU"/>
        </w:rPr>
        <w:t xml:space="preserve">капли </w:t>
      </w:r>
      <w:r w:rsidRPr="003E08AB">
        <w:rPr>
          <w:rStyle w:val="FontStyle171"/>
          <w:sz w:val="24"/>
          <w:szCs w:val="24"/>
          <w:lang w:val="ru-RU" w:eastAsia="ru-RU"/>
        </w:rPr>
        <w:t>(М. Г.).</w:t>
      </w:r>
    </w:p>
    <w:p w14:paraId="4E8E16C9" w14:textId="77777777" w:rsidR="00D91D69" w:rsidRPr="003E08AB" w:rsidRDefault="00D91D69" w:rsidP="006A031E">
      <w:pPr>
        <w:pStyle w:val="Style66"/>
        <w:widowControl/>
        <w:spacing w:before="89" w:line="250" w:lineRule="exact"/>
        <w:ind w:left="426" w:right="-314" w:firstLine="425"/>
        <w:rPr>
          <w:rStyle w:val="FontStyle173"/>
          <w:sz w:val="24"/>
          <w:szCs w:val="24"/>
          <w:lang w:val="ru-RU" w:eastAsia="ru-RU"/>
        </w:rPr>
      </w:pPr>
      <w:r w:rsidRPr="003E08AB">
        <w:rPr>
          <w:rStyle w:val="FontStyle186"/>
          <w:rFonts w:ascii="Times New Roman" w:hAnsi="Times New Roman" w:cs="Times New Roman"/>
          <w:spacing w:val="10"/>
          <w:sz w:val="24"/>
          <w:szCs w:val="24"/>
          <w:lang w:val="ru-RU" w:eastAsia="ru-RU"/>
        </w:rPr>
        <w:t>1</w:t>
      </w:r>
      <w:r w:rsidRPr="003E08AB">
        <w:rPr>
          <w:rStyle w:val="FontStyle157"/>
          <w:sz w:val="24"/>
          <w:szCs w:val="24"/>
          <w:lang w:val="ru-RU" w:eastAsia="ru-RU"/>
        </w:rPr>
        <w:t xml:space="preserve">. Однородны определения, обозначающие </w:t>
      </w:r>
      <w:r w:rsidRPr="003E08AB">
        <w:rPr>
          <w:rStyle w:val="FontStyle162"/>
          <w:sz w:val="24"/>
          <w:szCs w:val="24"/>
          <w:lang w:val="ru-RU" w:eastAsia="ru-RU"/>
        </w:rPr>
        <w:t>признаки раз</w:t>
      </w:r>
      <w:r w:rsidRPr="003E08AB">
        <w:rPr>
          <w:rStyle w:val="FontStyle162"/>
          <w:sz w:val="24"/>
          <w:szCs w:val="24"/>
          <w:lang w:val="ru-RU" w:eastAsia="ru-RU"/>
        </w:rPr>
        <w:softHyphen/>
      </w:r>
      <w:r w:rsidRPr="003E08AB">
        <w:rPr>
          <w:rStyle w:val="FontStyle157"/>
          <w:sz w:val="24"/>
          <w:szCs w:val="24"/>
          <w:lang w:val="ru-RU" w:eastAsia="ru-RU"/>
        </w:rPr>
        <w:t xml:space="preserve">ных </w:t>
      </w:r>
      <w:r w:rsidRPr="003E08AB">
        <w:rPr>
          <w:rStyle w:val="FontStyle162"/>
          <w:sz w:val="24"/>
          <w:szCs w:val="24"/>
          <w:lang w:val="ru-RU" w:eastAsia="ru-RU"/>
        </w:rPr>
        <w:t xml:space="preserve">предметов: </w:t>
      </w:r>
      <w:r w:rsidRPr="003E08AB">
        <w:rPr>
          <w:rStyle w:val="FontStyle155"/>
          <w:sz w:val="24"/>
          <w:szCs w:val="24"/>
          <w:lang w:val="ru-RU" w:eastAsia="ru-RU"/>
        </w:rPr>
        <w:t>Талантливый студент, владевший пятью языка</w:t>
      </w:r>
      <w:r w:rsidRPr="003E08AB">
        <w:rPr>
          <w:rStyle w:val="FontStyle155"/>
          <w:sz w:val="24"/>
          <w:szCs w:val="24"/>
          <w:lang w:val="ru-RU" w:eastAsia="ru-RU"/>
        </w:rPr>
        <w:softHyphen/>
        <w:t xml:space="preserve">ми и чувствовавший себя во </w:t>
      </w:r>
      <w:r w:rsidRPr="003E08AB">
        <w:rPr>
          <w:rStyle w:val="FontStyle173"/>
          <w:sz w:val="24"/>
          <w:szCs w:val="24"/>
          <w:lang w:val="ru-RU" w:eastAsia="ru-RU"/>
        </w:rPr>
        <w:t>французской, испанской, немецкой</w:t>
      </w:r>
    </w:p>
    <w:p w14:paraId="3C0CFE34" w14:textId="77777777" w:rsidR="00D91D69" w:rsidRPr="003E08AB" w:rsidRDefault="00D91D69" w:rsidP="006A031E">
      <w:pPr>
        <w:pStyle w:val="Style39"/>
        <w:widowControl/>
        <w:spacing w:line="250" w:lineRule="exact"/>
        <w:ind w:left="426" w:right="-314" w:firstLine="425"/>
        <w:rPr>
          <w:rStyle w:val="FontStyle157"/>
          <w:sz w:val="24"/>
          <w:szCs w:val="24"/>
          <w:lang w:val="ru-RU" w:eastAsia="ru-RU"/>
        </w:rPr>
      </w:pPr>
      <w:r w:rsidRPr="003E08AB">
        <w:rPr>
          <w:rStyle w:val="FontStyle155"/>
          <w:sz w:val="24"/>
          <w:szCs w:val="24"/>
          <w:lang w:val="ru-RU" w:eastAsia="ru-RU"/>
        </w:rPr>
        <w:t xml:space="preserve">литературах как дома, он смело пользовался своими знаниями </w:t>
      </w:r>
      <w:r w:rsidRPr="003E08AB">
        <w:rPr>
          <w:rStyle w:val="FontStyle157"/>
          <w:sz w:val="24"/>
          <w:szCs w:val="24"/>
          <w:lang w:val="ru-RU" w:eastAsia="ru-RU"/>
        </w:rPr>
        <w:t>(Кав.).</w:t>
      </w:r>
    </w:p>
    <w:p w14:paraId="5980DAEB" w14:textId="77777777" w:rsidR="00D91D69" w:rsidRPr="003E08AB" w:rsidRDefault="00D91D69" w:rsidP="006A031E">
      <w:pPr>
        <w:pStyle w:val="Style62"/>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Однородны определения, которые выражают схожие при</w:t>
      </w:r>
      <w:r w:rsidRPr="003E08AB">
        <w:rPr>
          <w:rStyle w:val="FontStyle157"/>
          <w:sz w:val="24"/>
          <w:szCs w:val="24"/>
          <w:lang w:val="ru-RU" w:eastAsia="ru-RU"/>
        </w:rPr>
        <w:softHyphen/>
        <w:t xml:space="preserve">знаки одного предмета, т. е. характеризуют предмет с </w:t>
      </w:r>
      <w:r w:rsidRPr="003E08AB">
        <w:rPr>
          <w:rStyle w:val="FontStyle162"/>
          <w:sz w:val="24"/>
          <w:szCs w:val="24"/>
          <w:lang w:val="ru-RU" w:eastAsia="ru-RU"/>
        </w:rPr>
        <w:t xml:space="preserve">одной стороны: </w:t>
      </w:r>
      <w:r w:rsidRPr="003E08AB">
        <w:rPr>
          <w:rStyle w:val="FontStyle155"/>
          <w:sz w:val="24"/>
          <w:szCs w:val="24"/>
          <w:lang w:val="ru-RU" w:eastAsia="ru-RU"/>
        </w:rPr>
        <w:t xml:space="preserve">Это был </w:t>
      </w:r>
      <w:r w:rsidRPr="003E08AB">
        <w:rPr>
          <w:rStyle w:val="FontStyle173"/>
          <w:sz w:val="24"/>
          <w:szCs w:val="24"/>
          <w:lang w:val="ru-RU" w:eastAsia="ru-RU"/>
        </w:rPr>
        <w:t xml:space="preserve">скучный, утомительный </w:t>
      </w:r>
      <w:r w:rsidRPr="003E08AB">
        <w:rPr>
          <w:rStyle w:val="FontStyle155"/>
          <w:sz w:val="24"/>
          <w:szCs w:val="24"/>
          <w:lang w:val="ru-RU" w:eastAsia="ru-RU"/>
        </w:rPr>
        <w:t xml:space="preserve">день </w:t>
      </w:r>
      <w:r w:rsidRPr="003E08AB">
        <w:rPr>
          <w:rStyle w:val="FontStyle157"/>
          <w:sz w:val="24"/>
          <w:szCs w:val="24"/>
          <w:lang w:val="ru-RU" w:eastAsia="ru-RU"/>
        </w:rPr>
        <w:t xml:space="preserve">(Кав.); </w:t>
      </w:r>
      <w:r w:rsidRPr="003E08AB">
        <w:rPr>
          <w:rStyle w:val="FontStyle155"/>
          <w:sz w:val="24"/>
          <w:szCs w:val="24"/>
          <w:lang w:val="ru-RU" w:eastAsia="ru-RU"/>
        </w:rPr>
        <w:t xml:space="preserve">Поезд шел медленно, и неровно, поддерживая </w:t>
      </w:r>
      <w:r w:rsidRPr="003E08AB">
        <w:rPr>
          <w:rStyle w:val="FontStyle173"/>
          <w:sz w:val="24"/>
          <w:szCs w:val="24"/>
          <w:lang w:val="ru-RU" w:eastAsia="ru-RU"/>
        </w:rPr>
        <w:t xml:space="preserve">старый, скрипящий </w:t>
      </w:r>
      <w:r w:rsidRPr="003E08AB">
        <w:rPr>
          <w:rStyle w:val="FontStyle155"/>
          <w:sz w:val="24"/>
          <w:szCs w:val="24"/>
          <w:lang w:val="ru-RU" w:eastAsia="ru-RU"/>
        </w:rPr>
        <w:t>вагон</w:t>
      </w:r>
    </w:p>
    <w:p w14:paraId="3F5B54E5" w14:textId="77777777" w:rsidR="00D91D69" w:rsidRPr="003E08AB" w:rsidRDefault="00D91D69" w:rsidP="006A031E">
      <w:pPr>
        <w:pStyle w:val="Style39"/>
        <w:widowControl/>
        <w:spacing w:before="41"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(Расп.); </w:t>
      </w:r>
      <w:r w:rsidRPr="003E08AB">
        <w:rPr>
          <w:rStyle w:val="FontStyle173"/>
          <w:sz w:val="24"/>
          <w:szCs w:val="24"/>
          <w:lang w:val="ru-RU" w:eastAsia="ru-RU"/>
        </w:rPr>
        <w:t xml:space="preserve">Тяжелая, отсыревшая </w:t>
      </w:r>
      <w:r w:rsidRPr="003E08AB">
        <w:rPr>
          <w:rStyle w:val="FontStyle155"/>
          <w:sz w:val="24"/>
          <w:szCs w:val="24"/>
          <w:lang w:val="ru-RU" w:eastAsia="ru-RU"/>
        </w:rPr>
        <w:t>стена сосняка не шевелится, без</w:t>
      </w:r>
      <w:r w:rsidRPr="003E08AB">
        <w:rPr>
          <w:rStyle w:val="FontStyle155"/>
          <w:sz w:val="24"/>
          <w:szCs w:val="24"/>
          <w:lang w:val="ru-RU" w:eastAsia="ru-RU"/>
        </w:rPr>
        <w:softHyphen/>
        <w:t xml:space="preserve">молвствует </w:t>
      </w:r>
      <w:r w:rsidRPr="003E08AB">
        <w:rPr>
          <w:rStyle w:val="FontStyle157"/>
          <w:sz w:val="24"/>
          <w:szCs w:val="24"/>
          <w:lang w:val="ru-RU" w:eastAsia="ru-RU"/>
        </w:rPr>
        <w:t xml:space="preserve">(Лип.); </w:t>
      </w:r>
      <w:r w:rsidRPr="003E08AB">
        <w:rPr>
          <w:rStyle w:val="FontStyle155"/>
          <w:sz w:val="24"/>
          <w:szCs w:val="24"/>
          <w:lang w:val="ru-RU" w:eastAsia="ru-RU"/>
        </w:rPr>
        <w:t xml:space="preserve">Лена устроила ее в </w:t>
      </w:r>
      <w:r w:rsidRPr="003E08AB">
        <w:rPr>
          <w:rStyle w:val="FontStyle173"/>
          <w:sz w:val="24"/>
          <w:szCs w:val="24"/>
          <w:lang w:val="ru-RU" w:eastAsia="ru-RU"/>
        </w:rPr>
        <w:t xml:space="preserve">просторной, пустой </w:t>
      </w:r>
      <w:r w:rsidRPr="003E08AB">
        <w:rPr>
          <w:rStyle w:val="FontStyle155"/>
          <w:sz w:val="24"/>
          <w:szCs w:val="24"/>
          <w:lang w:val="ru-RU" w:eastAsia="ru-RU"/>
        </w:rPr>
        <w:t>ком</w:t>
      </w:r>
      <w:r w:rsidRPr="003E08AB">
        <w:rPr>
          <w:rStyle w:val="FontStyle155"/>
          <w:sz w:val="24"/>
          <w:szCs w:val="24"/>
          <w:lang w:val="ru-RU" w:eastAsia="ru-RU"/>
        </w:rPr>
        <w:softHyphen/>
        <w:t xml:space="preserve">нате </w:t>
      </w:r>
      <w:r w:rsidRPr="003E08AB">
        <w:rPr>
          <w:rStyle w:val="FontStyle157"/>
          <w:sz w:val="24"/>
          <w:szCs w:val="24"/>
          <w:lang w:val="ru-RU" w:eastAsia="ru-RU"/>
        </w:rPr>
        <w:t xml:space="preserve">(Кав.); </w:t>
      </w:r>
      <w:r w:rsidRPr="003E08AB">
        <w:rPr>
          <w:rStyle w:val="FontStyle155"/>
          <w:sz w:val="24"/>
          <w:szCs w:val="24"/>
          <w:lang w:val="ru-RU" w:eastAsia="ru-RU"/>
        </w:rPr>
        <w:t xml:space="preserve">Зима сперва раскачивалась нехотя, как в прошлом году, потом ворвалась неожиданно, с </w:t>
      </w:r>
      <w:r w:rsidRPr="003E08AB">
        <w:rPr>
          <w:rStyle w:val="FontStyle173"/>
          <w:sz w:val="24"/>
          <w:szCs w:val="24"/>
          <w:lang w:val="ru-RU" w:eastAsia="ru-RU"/>
        </w:rPr>
        <w:t xml:space="preserve">резким, холодным </w:t>
      </w:r>
      <w:r w:rsidRPr="003E08AB">
        <w:rPr>
          <w:rStyle w:val="FontStyle155"/>
          <w:sz w:val="24"/>
          <w:szCs w:val="24"/>
          <w:lang w:val="ru-RU" w:eastAsia="ru-RU"/>
        </w:rPr>
        <w:t xml:space="preserve">ветром </w:t>
      </w:r>
      <w:r w:rsidRPr="003E08AB">
        <w:rPr>
          <w:rStyle w:val="FontStyle157"/>
          <w:sz w:val="24"/>
          <w:szCs w:val="24"/>
          <w:lang w:val="ru-RU" w:eastAsia="ru-RU"/>
        </w:rPr>
        <w:t>(Кав.). Схожесть признаков может проявиться на основе неко</w:t>
      </w:r>
      <w:r w:rsidRPr="003E08AB">
        <w:rPr>
          <w:rStyle w:val="FontStyle157"/>
          <w:sz w:val="24"/>
          <w:szCs w:val="24"/>
          <w:lang w:val="ru-RU" w:eastAsia="ru-RU"/>
        </w:rPr>
        <w:softHyphen/>
        <w:t xml:space="preserve">торого сближения значений, например, по линии оценочно-сти: </w:t>
      </w:r>
      <w:r w:rsidRPr="003E08AB">
        <w:rPr>
          <w:rStyle w:val="FontStyle155"/>
          <w:sz w:val="24"/>
          <w:szCs w:val="24"/>
          <w:lang w:val="ru-RU" w:eastAsia="ru-RU"/>
        </w:rPr>
        <w:t xml:space="preserve">И в эту минуту </w:t>
      </w:r>
      <w:r w:rsidRPr="003E08AB">
        <w:rPr>
          <w:rStyle w:val="FontStyle173"/>
          <w:sz w:val="24"/>
          <w:szCs w:val="24"/>
          <w:lang w:val="ru-RU" w:eastAsia="ru-RU"/>
        </w:rPr>
        <w:t xml:space="preserve">сдержанный, мягкий, вежливый </w:t>
      </w:r>
      <w:r w:rsidRPr="003E08AB">
        <w:rPr>
          <w:rStyle w:val="FontStyle155"/>
          <w:sz w:val="24"/>
          <w:szCs w:val="24"/>
          <w:lang w:val="ru-RU" w:eastAsia="ru-RU"/>
        </w:rPr>
        <w:t xml:space="preserve">Зощенко вдруг сказал мне с раздражением: — Нельзя лезть в литературу, толкаясь локтями </w:t>
      </w:r>
      <w:r w:rsidRPr="003E08AB">
        <w:rPr>
          <w:rStyle w:val="FontStyle157"/>
          <w:sz w:val="24"/>
          <w:szCs w:val="24"/>
          <w:lang w:val="ru-RU" w:eastAsia="ru-RU"/>
        </w:rPr>
        <w:t>(Кав.); на основе единства ощущений, пере</w:t>
      </w:r>
      <w:r w:rsidRPr="003E08AB">
        <w:rPr>
          <w:rStyle w:val="FontStyle157"/>
          <w:sz w:val="24"/>
          <w:szCs w:val="24"/>
          <w:lang w:val="ru-RU" w:eastAsia="ru-RU"/>
        </w:rPr>
        <w:softHyphen/>
        <w:t xml:space="preserve">даваемых определениями (осязания, вкуса и т. д.): </w:t>
      </w:r>
      <w:r w:rsidRPr="003E08AB">
        <w:rPr>
          <w:rStyle w:val="FontStyle173"/>
          <w:sz w:val="24"/>
          <w:szCs w:val="24"/>
          <w:lang w:val="ru-RU" w:eastAsia="ru-RU"/>
        </w:rPr>
        <w:t xml:space="preserve">В ясное, те-плое </w:t>
      </w:r>
      <w:r w:rsidRPr="003E08AB">
        <w:rPr>
          <w:rStyle w:val="FontStyle155"/>
          <w:sz w:val="24"/>
          <w:szCs w:val="24"/>
          <w:lang w:val="ru-RU" w:eastAsia="ru-RU"/>
        </w:rPr>
        <w:t xml:space="preserve">утро, в конце мая, в Обручаново к здешнему кузнецу Родиону Петрову привели перековать двух лошадей </w:t>
      </w:r>
      <w:r w:rsidRPr="003E08AB">
        <w:rPr>
          <w:rStyle w:val="FontStyle157"/>
          <w:sz w:val="24"/>
          <w:szCs w:val="24"/>
          <w:lang w:val="ru-RU" w:eastAsia="ru-RU"/>
        </w:rPr>
        <w:t xml:space="preserve">(Ч.); </w:t>
      </w:r>
      <w:r w:rsidRPr="003E08AB">
        <w:rPr>
          <w:rStyle w:val="FontStyle155"/>
          <w:sz w:val="24"/>
          <w:szCs w:val="24"/>
          <w:lang w:val="ru-RU" w:eastAsia="ru-RU"/>
        </w:rPr>
        <w:t xml:space="preserve">Блаженством была </w:t>
      </w:r>
      <w:r w:rsidRPr="003E08AB">
        <w:rPr>
          <w:rStyle w:val="FontStyle173"/>
          <w:sz w:val="24"/>
          <w:szCs w:val="24"/>
          <w:lang w:val="ru-RU" w:eastAsia="ru-RU"/>
        </w:rPr>
        <w:t xml:space="preserve">прохладная, свежая, вкусная </w:t>
      </w:r>
      <w:r w:rsidRPr="003E08AB">
        <w:rPr>
          <w:rStyle w:val="FontStyle155"/>
          <w:sz w:val="24"/>
          <w:szCs w:val="24"/>
          <w:lang w:val="ru-RU" w:eastAsia="ru-RU"/>
        </w:rPr>
        <w:t xml:space="preserve">вода, мягко скатывающаяся с плеч </w:t>
      </w:r>
      <w:r w:rsidRPr="003E08AB">
        <w:rPr>
          <w:rStyle w:val="FontStyle157"/>
          <w:sz w:val="24"/>
          <w:szCs w:val="24"/>
          <w:lang w:val="ru-RU" w:eastAsia="ru-RU"/>
        </w:rPr>
        <w:t>(Кав.).</w:t>
      </w:r>
    </w:p>
    <w:p w14:paraId="2DD4A1C5"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Схожесть признаков может возникнуть у прилагательных, употребляемых в переносном значении: </w:t>
      </w:r>
      <w:r w:rsidRPr="003E08AB">
        <w:rPr>
          <w:rStyle w:val="FontStyle155"/>
          <w:sz w:val="24"/>
          <w:szCs w:val="24"/>
          <w:lang w:val="ru-RU" w:eastAsia="ru-RU"/>
        </w:rPr>
        <w:t xml:space="preserve">Я пожал протянутую мне </w:t>
      </w:r>
      <w:r w:rsidRPr="003E08AB">
        <w:rPr>
          <w:rStyle w:val="FontStyle173"/>
          <w:sz w:val="24"/>
          <w:szCs w:val="24"/>
          <w:lang w:val="ru-RU" w:eastAsia="ru-RU"/>
        </w:rPr>
        <w:t xml:space="preserve">большую, черствую </w:t>
      </w:r>
      <w:r w:rsidRPr="003E08AB">
        <w:rPr>
          <w:rStyle w:val="FontStyle155"/>
          <w:sz w:val="24"/>
          <w:szCs w:val="24"/>
          <w:lang w:val="ru-RU" w:eastAsia="ru-RU"/>
        </w:rPr>
        <w:t xml:space="preserve">руку </w:t>
      </w:r>
      <w:r w:rsidRPr="003E08AB">
        <w:rPr>
          <w:rStyle w:val="FontStyle157"/>
          <w:sz w:val="24"/>
          <w:szCs w:val="24"/>
          <w:lang w:val="ru-RU" w:eastAsia="ru-RU"/>
        </w:rPr>
        <w:t xml:space="preserve">(Шол.); </w:t>
      </w:r>
      <w:r w:rsidRPr="003E08AB">
        <w:rPr>
          <w:rStyle w:val="FontStyle173"/>
          <w:sz w:val="24"/>
          <w:szCs w:val="24"/>
          <w:lang w:val="ru-RU" w:eastAsia="ru-RU"/>
        </w:rPr>
        <w:t xml:space="preserve">Жестокая, студеная </w:t>
      </w:r>
      <w:r w:rsidRPr="003E08AB">
        <w:rPr>
          <w:rStyle w:val="FontStyle155"/>
          <w:sz w:val="24"/>
          <w:szCs w:val="24"/>
          <w:lang w:val="ru-RU" w:eastAsia="ru-RU"/>
        </w:rPr>
        <w:t xml:space="preserve">весна налившиеся почки убивает </w:t>
      </w:r>
      <w:r w:rsidRPr="003E08AB">
        <w:rPr>
          <w:rStyle w:val="FontStyle157"/>
          <w:sz w:val="24"/>
          <w:szCs w:val="24"/>
          <w:lang w:val="ru-RU" w:eastAsia="ru-RU"/>
        </w:rPr>
        <w:t xml:space="preserve">(Ахм.); </w:t>
      </w:r>
      <w:r w:rsidRPr="003E08AB">
        <w:rPr>
          <w:rStyle w:val="FontStyle173"/>
          <w:sz w:val="24"/>
          <w:szCs w:val="24"/>
          <w:lang w:val="ru-RU" w:eastAsia="ru-RU"/>
        </w:rPr>
        <w:t xml:space="preserve">В </w:t>
      </w:r>
      <w:r w:rsidRPr="003E08AB">
        <w:rPr>
          <w:rStyle w:val="FontStyle155"/>
          <w:sz w:val="24"/>
          <w:szCs w:val="24"/>
          <w:lang w:val="ru-RU" w:eastAsia="ru-RU"/>
        </w:rPr>
        <w:t xml:space="preserve">сердце </w:t>
      </w:r>
      <w:r w:rsidRPr="003E08AB">
        <w:rPr>
          <w:rStyle w:val="FontStyle173"/>
          <w:sz w:val="24"/>
          <w:szCs w:val="24"/>
          <w:lang w:val="ru-RU" w:eastAsia="ru-RU"/>
        </w:rPr>
        <w:t xml:space="preserve">темный, душный </w:t>
      </w:r>
      <w:r w:rsidRPr="003E08AB">
        <w:rPr>
          <w:rStyle w:val="FontStyle155"/>
          <w:sz w:val="24"/>
          <w:szCs w:val="24"/>
          <w:lang w:val="ru-RU" w:eastAsia="ru-RU"/>
        </w:rPr>
        <w:t xml:space="preserve">хмель </w:t>
      </w:r>
      <w:r w:rsidRPr="003E08AB">
        <w:rPr>
          <w:rStyle w:val="FontStyle157"/>
          <w:sz w:val="24"/>
          <w:szCs w:val="24"/>
          <w:lang w:val="ru-RU" w:eastAsia="ru-RU"/>
        </w:rPr>
        <w:t>(Ахм.). Однородность определений подчеркивается при</w:t>
      </w:r>
      <w:r w:rsidRPr="003E08AB">
        <w:rPr>
          <w:rStyle w:val="FontStyle157"/>
          <w:sz w:val="24"/>
          <w:szCs w:val="24"/>
          <w:lang w:val="ru-RU" w:eastAsia="ru-RU"/>
        </w:rPr>
        <w:softHyphen/>
        <w:t xml:space="preserve">соединением одного из них сочинительным союзом </w:t>
      </w:r>
      <w:r w:rsidRPr="003E08AB">
        <w:rPr>
          <w:rStyle w:val="FontStyle173"/>
          <w:sz w:val="24"/>
          <w:szCs w:val="24"/>
          <w:lang w:val="ru-RU" w:eastAsia="ru-RU"/>
        </w:rPr>
        <w:t xml:space="preserve">и: В </w:t>
      </w:r>
      <w:r w:rsidRPr="003E08AB">
        <w:rPr>
          <w:rStyle w:val="FontStyle155"/>
          <w:sz w:val="24"/>
          <w:szCs w:val="24"/>
          <w:lang w:val="ru-RU" w:eastAsia="ru-RU"/>
        </w:rPr>
        <w:t xml:space="preserve">них </w:t>
      </w:r>
      <w:r w:rsidRPr="003E08AB">
        <w:rPr>
          <w:rStyle w:val="FontStyle157"/>
          <w:sz w:val="24"/>
          <w:szCs w:val="24"/>
          <w:lang w:val="ru-RU" w:eastAsia="ru-RU"/>
        </w:rPr>
        <w:t xml:space="preserve">[песнях] </w:t>
      </w:r>
      <w:r w:rsidRPr="003E08AB">
        <w:rPr>
          <w:rStyle w:val="FontStyle155"/>
          <w:sz w:val="24"/>
          <w:szCs w:val="24"/>
          <w:lang w:val="ru-RU" w:eastAsia="ru-RU"/>
        </w:rPr>
        <w:t xml:space="preserve">преобладали </w:t>
      </w:r>
      <w:r w:rsidRPr="003E08AB">
        <w:rPr>
          <w:rStyle w:val="FontStyle173"/>
          <w:sz w:val="24"/>
          <w:szCs w:val="24"/>
          <w:lang w:val="ru-RU" w:eastAsia="ru-RU"/>
        </w:rPr>
        <w:t xml:space="preserve">тяжелые, унылые и безнадежные </w:t>
      </w:r>
      <w:r w:rsidRPr="003E08AB">
        <w:rPr>
          <w:rStyle w:val="FontStyle155"/>
          <w:sz w:val="24"/>
          <w:szCs w:val="24"/>
          <w:lang w:val="ru-RU" w:eastAsia="ru-RU"/>
        </w:rPr>
        <w:t xml:space="preserve">ноты </w:t>
      </w:r>
      <w:r w:rsidRPr="003E08AB">
        <w:rPr>
          <w:rStyle w:val="FontStyle157"/>
          <w:sz w:val="24"/>
          <w:szCs w:val="24"/>
          <w:lang w:val="ru-RU" w:eastAsia="ru-RU"/>
        </w:rPr>
        <w:t xml:space="preserve">(М. Г.); </w:t>
      </w:r>
      <w:r w:rsidRPr="003E08AB">
        <w:rPr>
          <w:rStyle w:val="FontStyle155"/>
          <w:sz w:val="24"/>
          <w:szCs w:val="24"/>
          <w:lang w:val="ru-RU" w:eastAsia="ru-RU"/>
        </w:rPr>
        <w:t xml:space="preserve">Такой </w:t>
      </w:r>
      <w:r w:rsidRPr="003E08AB">
        <w:rPr>
          <w:rStyle w:val="FontStyle173"/>
          <w:sz w:val="24"/>
          <w:szCs w:val="24"/>
          <w:lang w:val="ru-RU" w:eastAsia="ru-RU"/>
        </w:rPr>
        <w:t xml:space="preserve">мизерный, серенький и лживый </w:t>
      </w:r>
      <w:r w:rsidRPr="003E08AB">
        <w:rPr>
          <w:rStyle w:val="FontStyle155"/>
          <w:sz w:val="24"/>
          <w:szCs w:val="24"/>
          <w:lang w:val="ru-RU" w:eastAsia="ru-RU"/>
        </w:rPr>
        <w:t xml:space="preserve">чиж </w:t>
      </w:r>
      <w:r w:rsidRPr="003E08AB">
        <w:rPr>
          <w:rStyle w:val="FontStyle157"/>
          <w:sz w:val="24"/>
          <w:szCs w:val="24"/>
          <w:lang w:val="ru-RU" w:eastAsia="ru-RU"/>
        </w:rPr>
        <w:t xml:space="preserve">(М. Г.); </w:t>
      </w:r>
      <w:r w:rsidRPr="003E08AB">
        <w:rPr>
          <w:rStyle w:val="FontStyle173"/>
          <w:sz w:val="24"/>
          <w:szCs w:val="24"/>
          <w:lang w:val="ru-RU" w:eastAsia="ru-RU"/>
        </w:rPr>
        <w:t xml:space="preserve">Утомленные, загорелые и пыльные </w:t>
      </w:r>
      <w:r w:rsidRPr="003E08AB">
        <w:rPr>
          <w:rStyle w:val="FontStyle155"/>
          <w:sz w:val="24"/>
          <w:szCs w:val="24"/>
          <w:lang w:val="ru-RU" w:eastAsia="ru-RU"/>
        </w:rPr>
        <w:t xml:space="preserve">физиономии были совсем под цвет бурым лохмотьям крыла луны </w:t>
      </w:r>
      <w:r w:rsidRPr="003E08AB">
        <w:rPr>
          <w:rStyle w:val="FontStyle157"/>
          <w:sz w:val="24"/>
          <w:szCs w:val="24"/>
          <w:lang w:val="ru-RU" w:eastAsia="ru-RU"/>
        </w:rPr>
        <w:t>(М. Г.).</w:t>
      </w:r>
    </w:p>
    <w:p w14:paraId="514ECE78"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2. Не являются однородными определения-прилагатель</w:t>
      </w:r>
      <w:r w:rsidRPr="003E08AB">
        <w:rPr>
          <w:rStyle w:val="FontStyle157"/>
          <w:sz w:val="24"/>
          <w:szCs w:val="24"/>
          <w:lang w:val="ru-RU" w:eastAsia="ru-RU"/>
        </w:rPr>
        <w:softHyphen/>
        <w:t>ные, характеризующие предмет или явление с различных сто</w:t>
      </w:r>
      <w:r w:rsidRPr="003E08AB">
        <w:rPr>
          <w:rStyle w:val="FontStyle157"/>
          <w:sz w:val="24"/>
          <w:szCs w:val="24"/>
          <w:lang w:val="ru-RU" w:eastAsia="ru-RU"/>
        </w:rPr>
        <w:softHyphen/>
        <w:t xml:space="preserve">рон: </w:t>
      </w:r>
      <w:r w:rsidRPr="003E08AB">
        <w:rPr>
          <w:rStyle w:val="FontStyle173"/>
          <w:sz w:val="24"/>
          <w:szCs w:val="24"/>
          <w:lang w:val="ru-RU" w:eastAsia="ru-RU"/>
        </w:rPr>
        <w:t xml:space="preserve">Большие стеклянные </w:t>
      </w:r>
      <w:r w:rsidRPr="003E08AB">
        <w:rPr>
          <w:rStyle w:val="FontStyle155"/>
          <w:sz w:val="24"/>
          <w:szCs w:val="24"/>
          <w:lang w:val="ru-RU" w:eastAsia="ru-RU"/>
        </w:rPr>
        <w:t xml:space="preserve">двери были распахнуты настежь </w:t>
      </w:r>
      <w:r w:rsidRPr="003E08AB">
        <w:rPr>
          <w:rStyle w:val="FontStyle157"/>
          <w:sz w:val="24"/>
          <w:szCs w:val="24"/>
          <w:lang w:val="ru-RU" w:eastAsia="ru-RU"/>
        </w:rPr>
        <w:t xml:space="preserve">(Кав.) — обозначение размера и материала; </w:t>
      </w:r>
      <w:r w:rsidRPr="003E08AB">
        <w:rPr>
          <w:rStyle w:val="FontStyle173"/>
          <w:sz w:val="24"/>
          <w:szCs w:val="24"/>
          <w:lang w:val="ru-RU" w:eastAsia="ru-RU"/>
        </w:rPr>
        <w:t>Бывшая елисеев</w:t>
      </w:r>
      <w:r w:rsidRPr="003E08AB">
        <w:rPr>
          <w:rStyle w:val="FontStyle173"/>
          <w:sz w:val="24"/>
          <w:szCs w:val="24"/>
          <w:lang w:val="ru-RU" w:eastAsia="ru-RU"/>
        </w:rPr>
        <w:softHyphen/>
        <w:t xml:space="preserve">ская </w:t>
      </w:r>
      <w:r w:rsidRPr="003E08AB">
        <w:rPr>
          <w:rStyle w:val="FontStyle155"/>
          <w:sz w:val="24"/>
          <w:szCs w:val="24"/>
          <w:lang w:val="ru-RU" w:eastAsia="ru-RU"/>
        </w:rPr>
        <w:t xml:space="preserve">столовая была отделана фресками </w:t>
      </w:r>
      <w:r w:rsidRPr="003E08AB">
        <w:rPr>
          <w:rStyle w:val="FontStyle157"/>
          <w:sz w:val="24"/>
          <w:szCs w:val="24"/>
          <w:lang w:val="ru-RU" w:eastAsia="ru-RU"/>
        </w:rPr>
        <w:t xml:space="preserve">(Кав.) — обозначение временного признака и признака принадлежности; </w:t>
      </w:r>
      <w:r w:rsidRPr="003E08AB">
        <w:rPr>
          <w:rStyle w:val="FontStyle173"/>
          <w:sz w:val="24"/>
          <w:szCs w:val="24"/>
          <w:lang w:val="ru-RU" w:eastAsia="ru-RU"/>
        </w:rPr>
        <w:t xml:space="preserve">Толстая черновая </w:t>
      </w:r>
      <w:r w:rsidRPr="003E08AB">
        <w:rPr>
          <w:rStyle w:val="FontStyle155"/>
          <w:sz w:val="24"/>
          <w:szCs w:val="24"/>
          <w:lang w:val="ru-RU" w:eastAsia="ru-RU"/>
        </w:rPr>
        <w:t>тетрадь, в которую я записывал планы и черновые на</w:t>
      </w:r>
      <w:r w:rsidRPr="003E08AB">
        <w:rPr>
          <w:rStyle w:val="FontStyle155"/>
          <w:sz w:val="24"/>
          <w:szCs w:val="24"/>
          <w:lang w:val="ru-RU" w:eastAsia="ru-RU"/>
        </w:rPr>
        <w:softHyphen/>
        <w:t xml:space="preserve">броски, была уложена на дно чемодана </w:t>
      </w:r>
      <w:r w:rsidRPr="003E08AB">
        <w:rPr>
          <w:rStyle w:val="FontStyle157"/>
          <w:sz w:val="24"/>
          <w:szCs w:val="24"/>
          <w:lang w:val="ru-RU" w:eastAsia="ru-RU"/>
        </w:rPr>
        <w:t xml:space="preserve">(Кав.) — обозначение размера и предназначения; </w:t>
      </w:r>
      <w:r w:rsidRPr="003E08AB">
        <w:rPr>
          <w:rStyle w:val="FontStyle173"/>
          <w:sz w:val="24"/>
          <w:szCs w:val="24"/>
          <w:lang w:val="ru-RU" w:eastAsia="ru-RU"/>
        </w:rPr>
        <w:t xml:space="preserve">В </w:t>
      </w:r>
      <w:r w:rsidRPr="003E08AB">
        <w:rPr>
          <w:rStyle w:val="FontStyle155"/>
          <w:sz w:val="24"/>
          <w:szCs w:val="24"/>
          <w:lang w:val="ru-RU" w:eastAsia="ru-RU"/>
        </w:rPr>
        <w:t xml:space="preserve">моем архиве нашлась </w:t>
      </w:r>
      <w:r w:rsidRPr="003E08AB">
        <w:rPr>
          <w:rStyle w:val="FontStyle173"/>
          <w:sz w:val="24"/>
          <w:szCs w:val="24"/>
          <w:lang w:val="ru-RU" w:eastAsia="ru-RU"/>
        </w:rPr>
        <w:t xml:space="preserve">желтенькая школьная </w:t>
      </w:r>
      <w:r w:rsidRPr="003E08AB">
        <w:rPr>
          <w:rStyle w:val="FontStyle155"/>
          <w:sz w:val="24"/>
          <w:szCs w:val="24"/>
          <w:lang w:val="ru-RU" w:eastAsia="ru-RU"/>
        </w:rPr>
        <w:t xml:space="preserve">тетрадка, написанная беглым почерком </w:t>
      </w:r>
      <w:r w:rsidRPr="003E08AB">
        <w:rPr>
          <w:rStyle w:val="FontStyle157"/>
          <w:sz w:val="24"/>
          <w:szCs w:val="24"/>
          <w:lang w:val="ru-RU" w:eastAsia="ru-RU"/>
        </w:rPr>
        <w:t>(Кав.) — обо</w:t>
      </w:r>
      <w:r w:rsidRPr="003E08AB">
        <w:rPr>
          <w:rStyle w:val="FontStyle157"/>
          <w:sz w:val="24"/>
          <w:szCs w:val="24"/>
          <w:lang w:val="ru-RU" w:eastAsia="ru-RU"/>
        </w:rPr>
        <w:softHyphen/>
        <w:t xml:space="preserve">значение цвета и предназначения; </w:t>
      </w:r>
      <w:r w:rsidRPr="003E08AB">
        <w:rPr>
          <w:rStyle w:val="FontStyle155"/>
          <w:sz w:val="24"/>
          <w:szCs w:val="24"/>
          <w:lang w:val="ru-RU" w:eastAsia="ru-RU"/>
        </w:rPr>
        <w:t xml:space="preserve">Леса, наискось освещенные солнцем, казались ему грудами </w:t>
      </w:r>
      <w:r w:rsidRPr="003E08AB">
        <w:rPr>
          <w:rStyle w:val="FontStyle173"/>
          <w:sz w:val="24"/>
          <w:szCs w:val="24"/>
          <w:lang w:val="ru-RU" w:eastAsia="ru-RU"/>
        </w:rPr>
        <w:t xml:space="preserve">легкой медной </w:t>
      </w:r>
      <w:r w:rsidRPr="003E08AB">
        <w:rPr>
          <w:rStyle w:val="FontStyle155"/>
          <w:sz w:val="24"/>
          <w:szCs w:val="24"/>
          <w:lang w:val="ru-RU" w:eastAsia="ru-RU"/>
        </w:rPr>
        <w:t xml:space="preserve">руды </w:t>
      </w:r>
      <w:r w:rsidRPr="003E08AB">
        <w:rPr>
          <w:rStyle w:val="FontStyle157"/>
          <w:sz w:val="24"/>
          <w:szCs w:val="24"/>
          <w:lang w:val="ru-RU" w:eastAsia="ru-RU"/>
        </w:rPr>
        <w:t xml:space="preserve">(Пауст.) — обозначение веса и материала; </w:t>
      </w:r>
      <w:r w:rsidRPr="003E08AB">
        <w:rPr>
          <w:rStyle w:val="FontStyle155"/>
          <w:sz w:val="24"/>
          <w:szCs w:val="24"/>
          <w:lang w:val="ru-RU" w:eastAsia="ru-RU"/>
        </w:rPr>
        <w:t xml:space="preserve">Известный и отважнейший наш путешественник Карелин дал мне о Кара-Бугазе весьма </w:t>
      </w:r>
      <w:r w:rsidRPr="003E08AB">
        <w:rPr>
          <w:rStyle w:val="FontStyle173"/>
          <w:sz w:val="24"/>
          <w:szCs w:val="24"/>
          <w:lang w:val="ru-RU" w:eastAsia="ru-RU"/>
        </w:rPr>
        <w:t>нелест</w:t>
      </w:r>
      <w:r w:rsidRPr="003E08AB">
        <w:rPr>
          <w:rStyle w:val="FontStyle173"/>
          <w:sz w:val="24"/>
          <w:szCs w:val="24"/>
          <w:lang w:val="ru-RU" w:eastAsia="ru-RU"/>
        </w:rPr>
        <w:softHyphen/>
      </w:r>
      <w:r w:rsidRPr="003E08AB">
        <w:rPr>
          <w:rStyle w:val="FontStyle155"/>
          <w:sz w:val="24"/>
          <w:szCs w:val="24"/>
          <w:lang w:val="ru-RU" w:eastAsia="ru-RU"/>
        </w:rPr>
        <w:t xml:space="preserve">ную </w:t>
      </w:r>
      <w:r w:rsidRPr="003E08AB">
        <w:rPr>
          <w:rStyle w:val="FontStyle173"/>
          <w:sz w:val="24"/>
          <w:szCs w:val="24"/>
          <w:lang w:val="ru-RU" w:eastAsia="ru-RU"/>
        </w:rPr>
        <w:t xml:space="preserve">письменную </w:t>
      </w:r>
      <w:r w:rsidRPr="003E08AB">
        <w:rPr>
          <w:rStyle w:val="FontStyle155"/>
          <w:sz w:val="24"/>
          <w:szCs w:val="24"/>
          <w:lang w:val="ru-RU" w:eastAsia="ru-RU"/>
        </w:rPr>
        <w:t xml:space="preserve">аттестацию </w:t>
      </w:r>
      <w:r w:rsidRPr="003E08AB">
        <w:rPr>
          <w:rStyle w:val="FontStyle157"/>
          <w:sz w:val="24"/>
          <w:szCs w:val="24"/>
          <w:lang w:val="ru-RU" w:eastAsia="ru-RU"/>
        </w:rPr>
        <w:t xml:space="preserve">(Пауст.) — обозначение оценки </w:t>
      </w:r>
      <w:r w:rsidRPr="003E08AB">
        <w:rPr>
          <w:rStyle w:val="FontStyle189"/>
          <w:sz w:val="24"/>
          <w:szCs w:val="24"/>
          <w:lang w:val="ru-RU" w:eastAsia="ru-RU"/>
        </w:rPr>
        <w:t xml:space="preserve">и </w:t>
      </w:r>
      <w:r w:rsidRPr="003E08AB">
        <w:rPr>
          <w:rStyle w:val="FontStyle157"/>
          <w:sz w:val="24"/>
          <w:szCs w:val="24"/>
          <w:lang w:val="ru-RU" w:eastAsia="ru-RU"/>
        </w:rPr>
        <w:t xml:space="preserve">формы; </w:t>
      </w:r>
      <w:r w:rsidRPr="003E08AB">
        <w:rPr>
          <w:rStyle w:val="FontStyle155"/>
          <w:sz w:val="24"/>
          <w:szCs w:val="24"/>
          <w:lang w:val="ru-RU" w:eastAsia="ru-RU"/>
        </w:rPr>
        <w:t xml:space="preserve">К чаю бригадирша подала </w:t>
      </w:r>
      <w:r w:rsidRPr="003E08AB">
        <w:rPr>
          <w:rStyle w:val="FontStyle173"/>
          <w:sz w:val="24"/>
          <w:szCs w:val="24"/>
          <w:lang w:val="ru-RU" w:eastAsia="ru-RU"/>
        </w:rPr>
        <w:t xml:space="preserve">тягучее вишневое </w:t>
      </w:r>
      <w:r w:rsidRPr="003E08AB">
        <w:rPr>
          <w:rStyle w:val="FontStyle155"/>
          <w:sz w:val="24"/>
          <w:szCs w:val="24"/>
          <w:lang w:val="ru-RU" w:eastAsia="ru-RU"/>
        </w:rPr>
        <w:t xml:space="preserve">варенье </w:t>
      </w:r>
      <w:r w:rsidRPr="003E08AB">
        <w:rPr>
          <w:rStyle w:val="FontStyle157"/>
          <w:sz w:val="24"/>
          <w:szCs w:val="24"/>
          <w:lang w:val="ru-RU" w:eastAsia="ru-RU"/>
        </w:rPr>
        <w:t xml:space="preserve">(Пауст.) — обозначение свойства и материала; </w:t>
      </w:r>
      <w:r w:rsidRPr="003E08AB">
        <w:rPr>
          <w:rStyle w:val="FontStyle155"/>
          <w:sz w:val="24"/>
          <w:szCs w:val="24"/>
          <w:lang w:val="ru-RU" w:eastAsia="ru-RU"/>
        </w:rPr>
        <w:t xml:space="preserve">Довольно </w:t>
      </w:r>
      <w:r w:rsidRPr="003E08AB">
        <w:rPr>
          <w:rStyle w:val="FontStyle173"/>
          <w:sz w:val="24"/>
          <w:szCs w:val="24"/>
          <w:lang w:val="ru-RU" w:eastAsia="ru-RU"/>
        </w:rPr>
        <w:t>высо</w:t>
      </w:r>
      <w:r w:rsidRPr="003E08AB">
        <w:rPr>
          <w:rStyle w:val="FontStyle173"/>
          <w:sz w:val="24"/>
          <w:szCs w:val="24"/>
          <w:lang w:val="ru-RU" w:eastAsia="ru-RU"/>
        </w:rPr>
        <w:softHyphen/>
        <w:t xml:space="preserve">кая старинная фаянсовая </w:t>
      </w:r>
      <w:r w:rsidRPr="003E08AB">
        <w:rPr>
          <w:rStyle w:val="FontStyle155"/>
          <w:sz w:val="24"/>
          <w:szCs w:val="24"/>
          <w:lang w:val="ru-RU" w:eastAsia="ru-RU"/>
        </w:rPr>
        <w:t>лампа мягко горела под розовым аба</w:t>
      </w:r>
      <w:r w:rsidRPr="003E08AB">
        <w:rPr>
          <w:rStyle w:val="FontStyle155"/>
          <w:sz w:val="24"/>
          <w:szCs w:val="24"/>
          <w:lang w:val="ru-RU" w:eastAsia="ru-RU"/>
        </w:rPr>
        <w:softHyphen/>
        <w:t xml:space="preserve">журом </w:t>
      </w:r>
      <w:r w:rsidRPr="003E08AB">
        <w:rPr>
          <w:rStyle w:val="FontStyle157"/>
          <w:sz w:val="24"/>
          <w:szCs w:val="24"/>
          <w:lang w:val="ru-RU" w:eastAsia="ru-RU"/>
        </w:rPr>
        <w:t xml:space="preserve">(Бун.) — обозначение величины, временного признака </w:t>
      </w:r>
      <w:r w:rsidRPr="003E08AB">
        <w:rPr>
          <w:rStyle w:val="FontStyle189"/>
          <w:sz w:val="24"/>
          <w:szCs w:val="24"/>
          <w:lang w:val="ru-RU" w:eastAsia="ru-RU"/>
        </w:rPr>
        <w:t xml:space="preserve">и </w:t>
      </w:r>
      <w:r w:rsidRPr="003E08AB">
        <w:rPr>
          <w:rStyle w:val="FontStyle157"/>
          <w:sz w:val="24"/>
          <w:szCs w:val="24"/>
          <w:lang w:val="ru-RU" w:eastAsia="ru-RU"/>
        </w:rPr>
        <w:t>материала.</w:t>
      </w:r>
    </w:p>
    <w:p w14:paraId="5753AB82" w14:textId="77777777" w:rsidR="00D91D69" w:rsidRPr="003E08AB" w:rsidRDefault="00D91D69" w:rsidP="006A031E">
      <w:pPr>
        <w:pStyle w:val="Style62"/>
        <w:widowControl/>
        <w:spacing w:line="257" w:lineRule="exact"/>
        <w:ind w:left="426" w:right="-314" w:firstLine="425"/>
        <w:rPr>
          <w:rStyle w:val="FontStyle157"/>
          <w:sz w:val="24"/>
          <w:szCs w:val="24"/>
          <w:lang w:val="ru-RU" w:eastAsia="ru-RU"/>
        </w:rPr>
      </w:pPr>
      <w:r w:rsidRPr="003E08AB">
        <w:rPr>
          <w:rStyle w:val="FontStyle162"/>
          <w:sz w:val="24"/>
          <w:szCs w:val="24"/>
          <w:lang w:val="ru-RU" w:eastAsia="ru-RU"/>
        </w:rPr>
        <w:t xml:space="preserve">§ 38. </w:t>
      </w:r>
      <w:r w:rsidRPr="003E08AB">
        <w:rPr>
          <w:rStyle w:val="FontStyle157"/>
          <w:sz w:val="24"/>
          <w:szCs w:val="24"/>
          <w:lang w:val="ru-RU" w:eastAsia="ru-RU"/>
        </w:rPr>
        <w:t>Определения-прилагательные могут сочетаться с при</w:t>
      </w:r>
      <w:r w:rsidRPr="003E08AB">
        <w:rPr>
          <w:rStyle w:val="FontStyle157"/>
          <w:sz w:val="24"/>
          <w:szCs w:val="24"/>
          <w:lang w:val="ru-RU" w:eastAsia="ru-RU"/>
        </w:rPr>
        <w:softHyphen/>
        <w:t>частными оборотами. Постановка запятой зависит в этом слу</w:t>
      </w:r>
      <w:r w:rsidRPr="003E08AB">
        <w:rPr>
          <w:rStyle w:val="FontStyle157"/>
          <w:sz w:val="24"/>
          <w:szCs w:val="24"/>
          <w:lang w:val="ru-RU" w:eastAsia="ru-RU"/>
        </w:rPr>
        <w:softHyphen/>
        <w:t>чае от местоположения причастного оборота, который высту</w:t>
      </w:r>
      <w:r w:rsidRPr="003E08AB">
        <w:rPr>
          <w:rStyle w:val="FontStyle157"/>
          <w:sz w:val="24"/>
          <w:szCs w:val="24"/>
          <w:lang w:val="ru-RU" w:eastAsia="ru-RU"/>
        </w:rPr>
        <w:softHyphen/>
        <w:t>пает то в качестве однородного с определением-прилагатель</w:t>
      </w:r>
      <w:r w:rsidRPr="003E08AB">
        <w:rPr>
          <w:rStyle w:val="FontStyle157"/>
          <w:sz w:val="24"/>
          <w:szCs w:val="24"/>
          <w:lang w:val="ru-RU" w:eastAsia="ru-RU"/>
        </w:rPr>
        <w:softHyphen/>
        <w:t>ным члена предложения, то — неоднородного.</w:t>
      </w:r>
    </w:p>
    <w:p w14:paraId="3FE772DE" w14:textId="77777777" w:rsidR="00D91D69" w:rsidRPr="003E08AB" w:rsidRDefault="00D91D69" w:rsidP="006A031E">
      <w:pPr>
        <w:pStyle w:val="Style62"/>
        <w:widowControl/>
        <w:spacing w:line="257" w:lineRule="exact"/>
        <w:ind w:left="426" w:right="-314" w:firstLine="425"/>
        <w:rPr>
          <w:rStyle w:val="FontStyle157"/>
          <w:sz w:val="24"/>
          <w:szCs w:val="24"/>
          <w:lang w:val="ru-RU" w:eastAsia="ru-RU"/>
        </w:rPr>
      </w:pPr>
      <w:r w:rsidRPr="003E08AB">
        <w:rPr>
          <w:rStyle w:val="FontStyle157"/>
          <w:sz w:val="24"/>
          <w:szCs w:val="24"/>
          <w:lang w:val="ru-RU" w:eastAsia="ru-RU"/>
        </w:rPr>
        <w:t>Если причастный оборот стоит после определения-прила</w:t>
      </w:r>
      <w:r w:rsidRPr="003E08AB">
        <w:rPr>
          <w:rStyle w:val="FontStyle157"/>
          <w:sz w:val="24"/>
          <w:szCs w:val="24"/>
          <w:lang w:val="ru-RU" w:eastAsia="ru-RU"/>
        </w:rPr>
        <w:softHyphen/>
        <w:t>гательного и перед определяемым словом (т. е. разрывает не</w:t>
      </w:r>
      <w:r w:rsidRPr="003E08AB">
        <w:rPr>
          <w:rStyle w:val="FontStyle157"/>
          <w:sz w:val="24"/>
          <w:szCs w:val="24"/>
          <w:lang w:val="ru-RU" w:eastAsia="ru-RU"/>
        </w:rPr>
        <w:softHyphen/>
        <w:t xml:space="preserve">посредственную связь прилагательного и существительного), </w:t>
      </w:r>
      <w:r w:rsidRPr="003E08AB">
        <w:rPr>
          <w:rStyle w:val="FontStyle171"/>
          <w:sz w:val="24"/>
          <w:szCs w:val="24"/>
          <w:lang w:val="ru-RU" w:eastAsia="ru-RU"/>
        </w:rPr>
        <w:t xml:space="preserve">то </w:t>
      </w:r>
      <w:r w:rsidRPr="003E08AB">
        <w:rPr>
          <w:rStyle w:val="FontStyle157"/>
          <w:sz w:val="24"/>
          <w:szCs w:val="24"/>
          <w:lang w:val="ru-RU" w:eastAsia="ru-RU"/>
        </w:rPr>
        <w:t xml:space="preserve">между определениями ставится запятая: </w:t>
      </w:r>
      <w:r w:rsidRPr="003E08AB">
        <w:rPr>
          <w:rStyle w:val="FontStyle155"/>
          <w:sz w:val="24"/>
          <w:szCs w:val="24"/>
          <w:lang w:val="ru-RU" w:eastAsia="ru-RU"/>
        </w:rPr>
        <w:t xml:space="preserve">Даже </w:t>
      </w:r>
      <w:r w:rsidRPr="003E08AB">
        <w:rPr>
          <w:rStyle w:val="FontStyle173"/>
          <w:sz w:val="24"/>
          <w:szCs w:val="24"/>
          <w:lang w:val="ru-RU" w:eastAsia="ru-RU"/>
        </w:rPr>
        <w:t>старые, се</w:t>
      </w:r>
      <w:r w:rsidRPr="003E08AB">
        <w:rPr>
          <w:rStyle w:val="FontStyle173"/>
          <w:sz w:val="24"/>
          <w:szCs w:val="24"/>
          <w:lang w:val="ru-RU" w:eastAsia="ru-RU"/>
        </w:rPr>
        <w:softHyphen/>
        <w:t xml:space="preserve">рыми лишаями покрытые </w:t>
      </w:r>
      <w:r w:rsidRPr="003E08AB">
        <w:rPr>
          <w:rStyle w:val="FontStyle155"/>
          <w:sz w:val="24"/>
          <w:szCs w:val="24"/>
          <w:lang w:val="ru-RU" w:eastAsia="ru-RU"/>
        </w:rPr>
        <w:t xml:space="preserve">ветви деревьев зашептали о прошлых днях </w:t>
      </w:r>
      <w:r w:rsidRPr="003E08AB">
        <w:rPr>
          <w:rStyle w:val="FontStyle157"/>
          <w:sz w:val="24"/>
          <w:szCs w:val="24"/>
          <w:lang w:val="ru-RU" w:eastAsia="ru-RU"/>
        </w:rPr>
        <w:t xml:space="preserve">(М. Г.); </w:t>
      </w:r>
      <w:r w:rsidRPr="003E08AB">
        <w:rPr>
          <w:rStyle w:val="FontStyle155"/>
          <w:sz w:val="24"/>
          <w:szCs w:val="24"/>
          <w:lang w:val="ru-RU" w:eastAsia="ru-RU"/>
        </w:rPr>
        <w:t xml:space="preserve">Нет, не только во сне плачут </w:t>
      </w:r>
      <w:r w:rsidRPr="003E08AB">
        <w:rPr>
          <w:rStyle w:val="FontStyle173"/>
          <w:sz w:val="24"/>
          <w:szCs w:val="24"/>
          <w:lang w:val="ru-RU" w:eastAsia="ru-RU"/>
        </w:rPr>
        <w:t xml:space="preserve">пожилые, поседевшие </w:t>
      </w:r>
      <w:r w:rsidRPr="003E08AB">
        <w:rPr>
          <w:rStyle w:val="FontStyle155"/>
          <w:sz w:val="24"/>
          <w:szCs w:val="24"/>
          <w:lang w:val="ru-RU" w:eastAsia="ru-RU"/>
        </w:rPr>
        <w:t xml:space="preserve">за </w:t>
      </w:r>
      <w:r w:rsidRPr="003E08AB">
        <w:rPr>
          <w:rStyle w:val="FontStyle173"/>
          <w:sz w:val="24"/>
          <w:szCs w:val="24"/>
          <w:lang w:val="ru-RU" w:eastAsia="ru-RU"/>
        </w:rPr>
        <w:t xml:space="preserve">годы войны </w:t>
      </w:r>
      <w:r w:rsidRPr="003E08AB">
        <w:rPr>
          <w:rStyle w:val="FontStyle155"/>
          <w:sz w:val="24"/>
          <w:szCs w:val="24"/>
          <w:lang w:val="ru-RU" w:eastAsia="ru-RU"/>
        </w:rPr>
        <w:t xml:space="preserve">мужчины </w:t>
      </w:r>
      <w:r w:rsidRPr="003E08AB">
        <w:rPr>
          <w:rStyle w:val="FontStyle157"/>
          <w:sz w:val="24"/>
          <w:szCs w:val="24"/>
          <w:lang w:val="ru-RU" w:eastAsia="ru-RU"/>
        </w:rPr>
        <w:t xml:space="preserve">(Шол); </w:t>
      </w:r>
      <w:r w:rsidRPr="003E08AB">
        <w:rPr>
          <w:rStyle w:val="FontStyle173"/>
          <w:sz w:val="24"/>
          <w:szCs w:val="24"/>
          <w:lang w:val="ru-RU" w:eastAsia="ru-RU"/>
        </w:rPr>
        <w:t>Небольшая, местами пересы</w:t>
      </w:r>
      <w:r w:rsidRPr="003E08AB">
        <w:rPr>
          <w:rStyle w:val="FontStyle173"/>
          <w:sz w:val="24"/>
          <w:szCs w:val="24"/>
          <w:lang w:val="ru-RU" w:eastAsia="ru-RU"/>
        </w:rPr>
        <w:softHyphen/>
        <w:t xml:space="preserve">хающая летом </w:t>
      </w:r>
      <w:r w:rsidRPr="003E08AB">
        <w:rPr>
          <w:rStyle w:val="FontStyle155"/>
          <w:sz w:val="24"/>
          <w:szCs w:val="24"/>
          <w:lang w:val="ru-RU" w:eastAsia="ru-RU"/>
        </w:rPr>
        <w:t xml:space="preserve">речушка &lt;...&gt; разлилась на целый километр </w:t>
      </w:r>
      <w:r w:rsidRPr="003E08AB">
        <w:rPr>
          <w:rStyle w:val="FontStyle157"/>
          <w:sz w:val="24"/>
          <w:szCs w:val="24"/>
          <w:lang w:val="ru-RU" w:eastAsia="ru-RU"/>
        </w:rPr>
        <w:t xml:space="preserve">(Шол.); </w:t>
      </w:r>
      <w:r w:rsidRPr="003E08AB">
        <w:rPr>
          <w:rStyle w:val="FontStyle173"/>
          <w:sz w:val="24"/>
          <w:szCs w:val="24"/>
          <w:lang w:val="ru-RU" w:eastAsia="ru-RU"/>
        </w:rPr>
        <w:t xml:space="preserve">Стоячий, заблудившийся в воздухе </w:t>
      </w:r>
      <w:r w:rsidRPr="003E08AB">
        <w:rPr>
          <w:rStyle w:val="FontStyle155"/>
          <w:sz w:val="24"/>
          <w:szCs w:val="24"/>
          <w:lang w:val="ru-RU" w:eastAsia="ru-RU"/>
        </w:rPr>
        <w:t>запах цветов пригво</w:t>
      </w:r>
      <w:r w:rsidRPr="003E08AB">
        <w:rPr>
          <w:rStyle w:val="FontStyle155"/>
          <w:sz w:val="24"/>
          <w:szCs w:val="24"/>
          <w:lang w:val="ru-RU" w:eastAsia="ru-RU"/>
        </w:rPr>
        <w:softHyphen/>
        <w:t xml:space="preserve">жден был зноем неподвижно к клумбам </w:t>
      </w:r>
      <w:r w:rsidRPr="003E08AB">
        <w:rPr>
          <w:rStyle w:val="FontStyle157"/>
          <w:sz w:val="24"/>
          <w:szCs w:val="24"/>
          <w:lang w:val="ru-RU" w:eastAsia="ru-RU"/>
        </w:rPr>
        <w:t>(Б. Паст.).</w:t>
      </w:r>
    </w:p>
    <w:p w14:paraId="2D2E83EB" w14:textId="77777777" w:rsidR="00D91D69" w:rsidRPr="003E08AB" w:rsidRDefault="00D91D69" w:rsidP="006A031E">
      <w:pPr>
        <w:pStyle w:val="Style62"/>
        <w:widowControl/>
        <w:spacing w:line="257" w:lineRule="exact"/>
        <w:ind w:left="426" w:right="-314" w:firstLine="425"/>
        <w:rPr>
          <w:rStyle w:val="FontStyle157"/>
          <w:sz w:val="24"/>
          <w:szCs w:val="24"/>
          <w:lang w:val="ru-RU" w:eastAsia="ru-RU"/>
        </w:rPr>
      </w:pPr>
      <w:r w:rsidRPr="003E08AB">
        <w:rPr>
          <w:rStyle w:val="FontStyle157"/>
          <w:sz w:val="24"/>
          <w:szCs w:val="24"/>
          <w:lang w:val="ru-RU" w:eastAsia="ru-RU"/>
        </w:rPr>
        <w:t>Если причастный оборот стоит перед определением-при</w:t>
      </w:r>
      <w:r w:rsidRPr="003E08AB">
        <w:rPr>
          <w:rStyle w:val="FontStyle157"/>
          <w:sz w:val="24"/>
          <w:szCs w:val="24"/>
          <w:lang w:val="ru-RU" w:eastAsia="ru-RU"/>
        </w:rPr>
        <w:softHyphen/>
        <w:t>лагательным и относится к следующему затем сочетанию оп</w:t>
      </w:r>
      <w:r w:rsidRPr="003E08AB">
        <w:rPr>
          <w:rStyle w:val="FontStyle157"/>
          <w:sz w:val="24"/>
          <w:szCs w:val="24"/>
          <w:lang w:val="ru-RU" w:eastAsia="ru-RU"/>
        </w:rPr>
        <w:softHyphen/>
        <w:t xml:space="preserve">ределения-прилагательного и определяемого слова, то запятая между ними не ставится: </w:t>
      </w:r>
      <w:r w:rsidRPr="003E08AB">
        <w:rPr>
          <w:rStyle w:val="FontStyle155"/>
          <w:sz w:val="24"/>
          <w:szCs w:val="24"/>
          <w:lang w:val="ru-RU" w:eastAsia="ru-RU"/>
        </w:rPr>
        <w:t xml:space="preserve">Каждый раз появлялась и снова тонула </w:t>
      </w:r>
      <w:r w:rsidRPr="003E08AB">
        <w:rPr>
          <w:rStyle w:val="FontStyle154"/>
          <w:spacing w:val="0"/>
          <w:sz w:val="24"/>
          <w:szCs w:val="24"/>
          <w:lang w:val="ru-RU" w:eastAsia="ru-RU"/>
        </w:rPr>
        <w:t>в</w:t>
      </w:r>
      <w:r w:rsidRPr="003E08AB">
        <w:rPr>
          <w:rStyle w:val="FontStyle154"/>
          <w:sz w:val="24"/>
          <w:szCs w:val="24"/>
          <w:lang w:val="ru-RU" w:eastAsia="ru-RU"/>
        </w:rPr>
        <w:t xml:space="preserve"> </w:t>
      </w:r>
      <w:r w:rsidRPr="003E08AB">
        <w:rPr>
          <w:rStyle w:val="FontStyle155"/>
          <w:sz w:val="24"/>
          <w:szCs w:val="24"/>
          <w:lang w:val="ru-RU" w:eastAsia="ru-RU"/>
        </w:rPr>
        <w:t xml:space="preserve">кромешном мраке </w:t>
      </w:r>
      <w:r w:rsidRPr="003E08AB">
        <w:rPr>
          <w:rStyle w:val="FontStyle173"/>
          <w:sz w:val="24"/>
          <w:szCs w:val="24"/>
          <w:lang w:val="ru-RU" w:eastAsia="ru-RU"/>
        </w:rPr>
        <w:t xml:space="preserve">припавшая к широким балкам степная </w:t>
      </w:r>
      <w:r w:rsidRPr="003E08AB">
        <w:rPr>
          <w:rStyle w:val="FontStyle155"/>
          <w:sz w:val="24"/>
          <w:szCs w:val="24"/>
          <w:lang w:val="ru-RU" w:eastAsia="ru-RU"/>
        </w:rPr>
        <w:t>ста</w:t>
      </w:r>
      <w:r w:rsidRPr="003E08AB">
        <w:rPr>
          <w:rStyle w:val="FontStyle155"/>
          <w:sz w:val="24"/>
          <w:szCs w:val="24"/>
          <w:lang w:val="ru-RU" w:eastAsia="ru-RU"/>
        </w:rPr>
        <w:softHyphen/>
        <w:t xml:space="preserve">ница </w:t>
      </w:r>
      <w:r w:rsidRPr="003E08AB">
        <w:rPr>
          <w:rStyle w:val="FontStyle157"/>
          <w:sz w:val="24"/>
          <w:szCs w:val="24"/>
          <w:lang w:val="ru-RU" w:eastAsia="ru-RU"/>
        </w:rPr>
        <w:t xml:space="preserve">(Пауст.); </w:t>
      </w:r>
      <w:r w:rsidRPr="003E08AB">
        <w:rPr>
          <w:rStyle w:val="FontStyle155"/>
          <w:sz w:val="24"/>
          <w:szCs w:val="24"/>
          <w:lang w:val="ru-RU" w:eastAsia="ru-RU"/>
        </w:rPr>
        <w:t xml:space="preserve">Сергей увидел </w:t>
      </w:r>
      <w:r w:rsidRPr="003E08AB">
        <w:rPr>
          <w:rStyle w:val="FontStyle173"/>
          <w:sz w:val="24"/>
          <w:szCs w:val="24"/>
          <w:lang w:val="ru-RU" w:eastAsia="ru-RU"/>
        </w:rPr>
        <w:t xml:space="preserve">плавающие в воздухе белые </w:t>
      </w:r>
      <w:r w:rsidRPr="003E08AB">
        <w:rPr>
          <w:rStyle w:val="FontStyle155"/>
          <w:sz w:val="24"/>
          <w:szCs w:val="24"/>
          <w:lang w:val="ru-RU" w:eastAsia="ru-RU"/>
        </w:rPr>
        <w:t xml:space="preserve">листки тетрадки </w:t>
      </w:r>
      <w:r w:rsidRPr="003E08AB">
        <w:rPr>
          <w:rStyle w:val="FontStyle157"/>
          <w:sz w:val="24"/>
          <w:szCs w:val="24"/>
          <w:lang w:val="ru-RU" w:eastAsia="ru-RU"/>
        </w:rPr>
        <w:t>(Вороб.).</w:t>
      </w:r>
    </w:p>
    <w:p w14:paraId="6C879CF8" w14:textId="77777777" w:rsidR="00D91D69" w:rsidRPr="003E08AB" w:rsidRDefault="00D91D69" w:rsidP="006A031E">
      <w:pPr>
        <w:pStyle w:val="Style42"/>
        <w:widowControl/>
        <w:spacing w:before="101"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Если причастный оборот уточняет значение впереди стоящего определения-прилагательного, то он, рас</w:t>
      </w:r>
      <w:r w:rsidRPr="003E08AB">
        <w:rPr>
          <w:rStyle w:val="FontStyle171"/>
          <w:sz w:val="24"/>
          <w:szCs w:val="24"/>
          <w:lang w:val="ru-RU" w:eastAsia="ru-RU"/>
        </w:rPr>
        <w:softHyphen/>
        <w:t xml:space="preserve">полагаясь между двумя определениями-прилагательными, обособляется: </w:t>
      </w:r>
      <w:r w:rsidRPr="003E08AB">
        <w:rPr>
          <w:rStyle w:val="FontStyle170"/>
          <w:sz w:val="24"/>
          <w:szCs w:val="24"/>
          <w:lang w:val="ru-RU" w:eastAsia="ru-RU"/>
        </w:rPr>
        <w:t xml:space="preserve">Среди густых, </w:t>
      </w:r>
      <w:r w:rsidRPr="003E08AB">
        <w:rPr>
          <w:rStyle w:val="FontStyle155"/>
          <w:sz w:val="24"/>
          <w:szCs w:val="24"/>
          <w:lang w:val="ru-RU" w:eastAsia="ru-RU"/>
        </w:rPr>
        <w:t xml:space="preserve">в сумерках потемневших, </w:t>
      </w:r>
      <w:r w:rsidRPr="003E08AB">
        <w:rPr>
          <w:rStyle w:val="FontStyle170"/>
          <w:sz w:val="24"/>
          <w:szCs w:val="24"/>
          <w:lang w:val="ru-RU" w:eastAsia="ru-RU"/>
        </w:rPr>
        <w:t>развеси</w:t>
      </w:r>
      <w:r w:rsidRPr="003E08AB">
        <w:rPr>
          <w:rStyle w:val="FontStyle170"/>
          <w:sz w:val="24"/>
          <w:szCs w:val="24"/>
          <w:lang w:val="ru-RU" w:eastAsia="ru-RU"/>
        </w:rPr>
        <w:softHyphen/>
        <w:t xml:space="preserve">стых елок трудно было различить маленькую тропку, ведущую к озеру </w:t>
      </w:r>
      <w:r w:rsidRPr="003E08AB">
        <w:rPr>
          <w:rStyle w:val="FontStyle171"/>
          <w:sz w:val="24"/>
          <w:szCs w:val="24"/>
          <w:lang w:val="ru-RU" w:eastAsia="ru-RU"/>
        </w:rPr>
        <w:t xml:space="preserve">(ср.:.. </w:t>
      </w:r>
      <w:r w:rsidRPr="003E08AB">
        <w:rPr>
          <w:rStyle w:val="FontStyle170"/>
          <w:sz w:val="24"/>
          <w:szCs w:val="24"/>
          <w:lang w:val="ru-RU" w:eastAsia="ru-RU"/>
        </w:rPr>
        <w:t>.Среди густых, в сумерках потемневших развесистых елок).</w:t>
      </w:r>
    </w:p>
    <w:p w14:paraId="299DC4B1" w14:textId="77777777" w:rsidR="00D91D69" w:rsidRPr="003E08AB" w:rsidRDefault="00D91D69" w:rsidP="006A031E">
      <w:pPr>
        <w:pStyle w:val="Style62"/>
        <w:widowControl/>
        <w:spacing w:before="41" w:line="250" w:lineRule="exact"/>
        <w:ind w:left="426" w:right="-314" w:firstLine="425"/>
        <w:rPr>
          <w:rStyle w:val="FontStyle157"/>
          <w:sz w:val="24"/>
          <w:szCs w:val="24"/>
          <w:lang w:val="ru-RU" w:eastAsia="ru-RU"/>
        </w:rPr>
      </w:pPr>
      <w:r w:rsidRPr="003E08AB">
        <w:rPr>
          <w:rStyle w:val="FontStyle162"/>
          <w:sz w:val="24"/>
          <w:szCs w:val="24"/>
          <w:lang w:val="ru-RU" w:eastAsia="ru-RU"/>
        </w:rPr>
        <w:t xml:space="preserve">§ 39. </w:t>
      </w:r>
      <w:r w:rsidRPr="003E08AB">
        <w:rPr>
          <w:rStyle w:val="FontStyle157"/>
          <w:sz w:val="24"/>
          <w:szCs w:val="24"/>
          <w:lang w:val="ru-RU" w:eastAsia="ru-RU"/>
        </w:rPr>
        <w:t>Запятая ставится при сочетании согласованных и не</w:t>
      </w:r>
      <w:r w:rsidRPr="003E08AB">
        <w:rPr>
          <w:rStyle w:val="FontStyle157"/>
          <w:sz w:val="24"/>
          <w:szCs w:val="24"/>
          <w:lang w:val="ru-RU" w:eastAsia="ru-RU"/>
        </w:rPr>
        <w:softHyphen/>
        <w:t xml:space="preserve">согласованных определений (несогласованное определение помещается после согласованного): </w:t>
      </w:r>
      <w:r w:rsidRPr="003E08AB">
        <w:rPr>
          <w:rStyle w:val="FontStyle155"/>
          <w:sz w:val="24"/>
          <w:szCs w:val="24"/>
          <w:lang w:val="ru-RU" w:eastAsia="ru-RU"/>
        </w:rPr>
        <w:t xml:space="preserve">Между тем в </w:t>
      </w:r>
      <w:r w:rsidRPr="003E08AB">
        <w:rPr>
          <w:rStyle w:val="FontStyle173"/>
          <w:sz w:val="24"/>
          <w:szCs w:val="24"/>
          <w:lang w:val="ru-RU" w:eastAsia="ru-RU"/>
        </w:rPr>
        <w:t xml:space="preserve">приземистой, </w:t>
      </w:r>
      <w:r w:rsidRPr="003E08AB">
        <w:rPr>
          <w:rStyle w:val="FontStyle155"/>
          <w:sz w:val="24"/>
          <w:szCs w:val="24"/>
          <w:lang w:val="ru-RU" w:eastAsia="ru-RU"/>
        </w:rPr>
        <w:t xml:space="preserve">с </w:t>
      </w:r>
      <w:r w:rsidRPr="003E08AB">
        <w:rPr>
          <w:rStyle w:val="FontStyle173"/>
          <w:sz w:val="24"/>
          <w:szCs w:val="24"/>
          <w:lang w:val="ru-RU" w:eastAsia="ru-RU"/>
        </w:rPr>
        <w:t xml:space="preserve">коричневыми стенами </w:t>
      </w:r>
      <w:r w:rsidRPr="003E08AB">
        <w:rPr>
          <w:rStyle w:val="FontStyle155"/>
          <w:sz w:val="24"/>
          <w:szCs w:val="24"/>
          <w:lang w:val="ru-RU" w:eastAsia="ru-RU"/>
        </w:rPr>
        <w:t>зимовке Клюшиных действительно горе</w:t>
      </w:r>
      <w:r w:rsidRPr="003E08AB">
        <w:rPr>
          <w:rStyle w:val="FontStyle155"/>
          <w:sz w:val="24"/>
          <w:szCs w:val="24"/>
          <w:lang w:val="ru-RU" w:eastAsia="ru-RU"/>
        </w:rPr>
        <w:softHyphen/>
        <w:t xml:space="preserve">ла слегка увернутая семилинейная лампа </w:t>
      </w:r>
      <w:r w:rsidRPr="003E08AB">
        <w:rPr>
          <w:rStyle w:val="FontStyle157"/>
          <w:sz w:val="24"/>
          <w:szCs w:val="24"/>
          <w:lang w:val="ru-RU" w:eastAsia="ru-RU"/>
        </w:rPr>
        <w:t xml:space="preserve">(Бел.); </w:t>
      </w:r>
      <w:r w:rsidRPr="003E08AB">
        <w:rPr>
          <w:rStyle w:val="FontStyle155"/>
          <w:sz w:val="24"/>
          <w:szCs w:val="24"/>
          <w:lang w:val="ru-RU" w:eastAsia="ru-RU"/>
        </w:rPr>
        <w:t xml:space="preserve">Она сняла со стола </w:t>
      </w:r>
      <w:r w:rsidRPr="003E08AB">
        <w:rPr>
          <w:rStyle w:val="FontStyle173"/>
          <w:sz w:val="24"/>
          <w:szCs w:val="24"/>
          <w:lang w:val="ru-RU" w:eastAsia="ru-RU"/>
        </w:rPr>
        <w:t xml:space="preserve">толстую, с бахромой </w:t>
      </w:r>
      <w:r w:rsidRPr="003E08AB">
        <w:rPr>
          <w:rStyle w:val="FontStyle155"/>
          <w:sz w:val="24"/>
          <w:szCs w:val="24"/>
          <w:lang w:val="ru-RU" w:eastAsia="ru-RU"/>
        </w:rPr>
        <w:t xml:space="preserve">скатерть и постелила другую, белую </w:t>
      </w:r>
      <w:r w:rsidRPr="003E08AB">
        <w:rPr>
          <w:rStyle w:val="FontStyle157"/>
          <w:sz w:val="24"/>
          <w:szCs w:val="24"/>
          <w:lang w:val="ru-RU" w:eastAsia="ru-RU"/>
        </w:rPr>
        <w:t>(П. Нил.).</w:t>
      </w:r>
    </w:p>
    <w:p w14:paraId="248F71AD" w14:textId="77777777" w:rsidR="00D91D69" w:rsidRPr="003E08AB" w:rsidRDefault="00D91D69" w:rsidP="006A031E">
      <w:pPr>
        <w:pStyle w:val="Style62"/>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Однако запятая не ставится, если сочетание согласованно</w:t>
      </w:r>
      <w:r w:rsidRPr="003E08AB">
        <w:rPr>
          <w:rStyle w:val="FontStyle157"/>
          <w:sz w:val="24"/>
          <w:szCs w:val="24"/>
          <w:lang w:val="ru-RU" w:eastAsia="ru-RU"/>
        </w:rPr>
        <w:softHyphen/>
        <w:t>го и несогласованного определения обозначает единый при</w:t>
      </w:r>
      <w:r w:rsidRPr="003E08AB">
        <w:rPr>
          <w:rStyle w:val="FontStyle157"/>
          <w:sz w:val="24"/>
          <w:szCs w:val="24"/>
          <w:lang w:val="ru-RU" w:eastAsia="ru-RU"/>
        </w:rPr>
        <w:softHyphen/>
        <w:t xml:space="preserve">знак: </w:t>
      </w:r>
      <w:r w:rsidRPr="003E08AB">
        <w:rPr>
          <w:rStyle w:val="FontStyle173"/>
          <w:sz w:val="24"/>
          <w:szCs w:val="24"/>
          <w:lang w:val="ru-RU" w:eastAsia="ru-RU"/>
        </w:rPr>
        <w:t xml:space="preserve">Белая в клеточку </w:t>
      </w:r>
      <w:r w:rsidRPr="003E08AB">
        <w:rPr>
          <w:rStyle w:val="FontStyle155"/>
          <w:sz w:val="24"/>
          <w:szCs w:val="24"/>
          <w:lang w:val="ru-RU" w:eastAsia="ru-RU"/>
        </w:rPr>
        <w:t xml:space="preserve">скатерть; на ней была </w:t>
      </w:r>
      <w:r w:rsidRPr="003E08AB">
        <w:rPr>
          <w:rStyle w:val="FontStyle173"/>
          <w:sz w:val="24"/>
          <w:szCs w:val="24"/>
          <w:lang w:val="ru-RU" w:eastAsia="ru-RU"/>
        </w:rPr>
        <w:t xml:space="preserve">синяя в горошек </w:t>
      </w:r>
      <w:r w:rsidRPr="003E08AB">
        <w:rPr>
          <w:rStyle w:val="FontStyle155"/>
          <w:sz w:val="24"/>
          <w:szCs w:val="24"/>
          <w:lang w:val="ru-RU" w:eastAsia="ru-RU"/>
        </w:rPr>
        <w:t>юбка.</w:t>
      </w:r>
    </w:p>
    <w:p w14:paraId="2E08B63E" w14:textId="77777777" w:rsidR="00D91D69" w:rsidRPr="003E08AB" w:rsidRDefault="00D91D69" w:rsidP="006A031E">
      <w:pPr>
        <w:pStyle w:val="Style62"/>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 40. Определения, стоящие после определяемого слова, как правило, являются однородными и поэтому разделяются запятыми: </w:t>
      </w:r>
      <w:r w:rsidRPr="003E08AB">
        <w:rPr>
          <w:rStyle w:val="FontStyle155"/>
          <w:sz w:val="24"/>
          <w:szCs w:val="24"/>
          <w:lang w:val="ru-RU" w:eastAsia="ru-RU"/>
        </w:rPr>
        <w:t xml:space="preserve">Слово </w:t>
      </w:r>
      <w:r w:rsidRPr="003E08AB">
        <w:rPr>
          <w:rStyle w:val="FontStyle173"/>
          <w:sz w:val="24"/>
          <w:szCs w:val="24"/>
          <w:lang w:val="ru-RU" w:eastAsia="ru-RU"/>
        </w:rPr>
        <w:t xml:space="preserve">высокопарное, фальшивое, книжное </w:t>
      </w:r>
      <w:r w:rsidRPr="003E08AB">
        <w:rPr>
          <w:rStyle w:val="FontStyle155"/>
          <w:sz w:val="24"/>
          <w:szCs w:val="24"/>
          <w:lang w:val="ru-RU" w:eastAsia="ru-RU"/>
        </w:rPr>
        <w:t>действова</w:t>
      </w:r>
      <w:r w:rsidRPr="003E08AB">
        <w:rPr>
          <w:rStyle w:val="FontStyle155"/>
          <w:sz w:val="24"/>
          <w:szCs w:val="24"/>
          <w:lang w:val="ru-RU" w:eastAsia="ru-RU"/>
        </w:rPr>
        <w:softHyphen/>
        <w:t xml:space="preserve">ло на него резко </w:t>
      </w:r>
      <w:r w:rsidRPr="003E08AB">
        <w:rPr>
          <w:rStyle w:val="FontStyle157"/>
          <w:sz w:val="24"/>
          <w:szCs w:val="24"/>
          <w:lang w:val="ru-RU" w:eastAsia="ru-RU"/>
        </w:rPr>
        <w:t>(Бун.). Каждое из таких определений непо</w:t>
      </w:r>
      <w:r w:rsidRPr="003E08AB">
        <w:rPr>
          <w:rStyle w:val="FontStyle157"/>
          <w:sz w:val="24"/>
          <w:szCs w:val="24"/>
          <w:lang w:val="ru-RU" w:eastAsia="ru-RU"/>
        </w:rPr>
        <w:softHyphen/>
        <w:t>средственно связано с определяемым словом и имеет само</w:t>
      </w:r>
      <w:r w:rsidRPr="003E08AB">
        <w:rPr>
          <w:rStyle w:val="FontStyle157"/>
          <w:sz w:val="24"/>
          <w:szCs w:val="24"/>
          <w:lang w:val="ru-RU" w:eastAsia="ru-RU"/>
        </w:rPr>
        <w:softHyphen/>
        <w:t>стоятельное логическое ударение.</w:t>
      </w:r>
    </w:p>
    <w:p w14:paraId="1F442B70" w14:textId="77777777" w:rsidR="00D91D69" w:rsidRPr="003E08AB" w:rsidRDefault="00D91D69" w:rsidP="006A031E">
      <w:pPr>
        <w:pStyle w:val="Style42"/>
        <w:widowControl/>
        <w:spacing w:before="106" w:line="209" w:lineRule="exact"/>
        <w:ind w:left="426" w:right="-314" w:firstLine="425"/>
        <w:rPr>
          <w:rStyle w:val="FontStyle19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Запятыми не разделяются определения, стоящие после определяемых слов, в терминологических соче</w:t>
      </w:r>
      <w:r w:rsidRPr="003E08AB">
        <w:rPr>
          <w:rStyle w:val="FontStyle171"/>
          <w:sz w:val="24"/>
          <w:szCs w:val="24"/>
          <w:lang w:val="ru-RU" w:eastAsia="ru-RU"/>
        </w:rPr>
        <w:softHyphen/>
        <w:t xml:space="preserve">таниях: </w:t>
      </w:r>
      <w:r w:rsidRPr="003E08AB">
        <w:rPr>
          <w:rStyle w:val="FontStyle170"/>
          <w:sz w:val="24"/>
          <w:szCs w:val="24"/>
          <w:lang w:val="ru-RU" w:eastAsia="ru-RU"/>
        </w:rPr>
        <w:t xml:space="preserve">астра </w:t>
      </w:r>
      <w:r w:rsidRPr="003E08AB">
        <w:rPr>
          <w:rStyle w:val="FontStyle191"/>
          <w:sz w:val="24"/>
          <w:szCs w:val="24"/>
          <w:lang w:val="ru-RU" w:eastAsia="ru-RU"/>
        </w:rPr>
        <w:t xml:space="preserve">ранняя махровая, </w:t>
      </w:r>
      <w:r w:rsidRPr="003E08AB">
        <w:rPr>
          <w:rStyle w:val="FontStyle170"/>
          <w:sz w:val="24"/>
          <w:szCs w:val="24"/>
          <w:lang w:val="ru-RU" w:eastAsia="ru-RU"/>
        </w:rPr>
        <w:t xml:space="preserve">пшеница </w:t>
      </w:r>
      <w:r w:rsidRPr="003E08AB">
        <w:rPr>
          <w:rStyle w:val="FontStyle191"/>
          <w:sz w:val="24"/>
          <w:szCs w:val="24"/>
          <w:lang w:val="ru-RU" w:eastAsia="ru-RU"/>
        </w:rPr>
        <w:t>озимая морозостой</w:t>
      </w:r>
      <w:r w:rsidRPr="003E08AB">
        <w:rPr>
          <w:rStyle w:val="FontStyle191"/>
          <w:sz w:val="24"/>
          <w:szCs w:val="24"/>
          <w:lang w:val="ru-RU" w:eastAsia="ru-RU"/>
        </w:rPr>
        <w:softHyphen/>
        <w:t>кая.</w:t>
      </w:r>
    </w:p>
    <w:p w14:paraId="15432309" w14:textId="77777777" w:rsidR="00D91D69" w:rsidRPr="003E08AB" w:rsidRDefault="00D91D69" w:rsidP="006A031E">
      <w:pPr>
        <w:pStyle w:val="Style42"/>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Однородные определения, стоящие после определяемого слова, часто могут быть обособленными, если необходима пауза после определяемого слова: </w:t>
      </w:r>
      <w:r w:rsidRPr="003E08AB">
        <w:rPr>
          <w:rStyle w:val="FontStyle170"/>
          <w:sz w:val="24"/>
          <w:szCs w:val="24"/>
          <w:lang w:val="ru-RU" w:eastAsia="ru-RU"/>
        </w:rPr>
        <w:t>Блестел на солн</w:t>
      </w:r>
      <w:r w:rsidRPr="003E08AB">
        <w:rPr>
          <w:rStyle w:val="FontStyle170"/>
          <w:sz w:val="24"/>
          <w:szCs w:val="24"/>
          <w:lang w:val="ru-RU" w:eastAsia="ru-RU"/>
        </w:rPr>
        <w:softHyphen/>
        <w:t xml:space="preserve">це пруд, </w:t>
      </w:r>
      <w:r w:rsidRPr="003E08AB">
        <w:rPr>
          <w:rStyle w:val="FontStyle191"/>
          <w:sz w:val="24"/>
          <w:szCs w:val="24"/>
          <w:lang w:val="ru-RU" w:eastAsia="ru-RU"/>
        </w:rPr>
        <w:t xml:space="preserve">мелкий, глинистый; </w:t>
      </w:r>
      <w:r w:rsidRPr="003E08AB">
        <w:rPr>
          <w:rStyle w:val="FontStyle170"/>
          <w:sz w:val="24"/>
          <w:szCs w:val="24"/>
          <w:lang w:val="ru-RU" w:eastAsia="ru-RU"/>
        </w:rPr>
        <w:t xml:space="preserve">На землю стали падать капли, </w:t>
      </w:r>
      <w:r w:rsidRPr="003E08AB">
        <w:rPr>
          <w:rStyle w:val="FontStyle191"/>
          <w:sz w:val="24"/>
          <w:szCs w:val="24"/>
          <w:lang w:val="ru-RU" w:eastAsia="ru-RU"/>
        </w:rPr>
        <w:t>хо</w:t>
      </w:r>
      <w:r w:rsidRPr="003E08AB">
        <w:rPr>
          <w:rStyle w:val="FontStyle191"/>
          <w:sz w:val="24"/>
          <w:szCs w:val="24"/>
          <w:lang w:val="ru-RU" w:eastAsia="ru-RU"/>
        </w:rPr>
        <w:softHyphen/>
        <w:t xml:space="preserve">лодные, крупные; </w:t>
      </w:r>
      <w:r w:rsidRPr="003E08AB">
        <w:rPr>
          <w:rStyle w:val="FontStyle170"/>
          <w:sz w:val="24"/>
          <w:szCs w:val="24"/>
          <w:lang w:val="ru-RU" w:eastAsia="ru-RU"/>
        </w:rPr>
        <w:t xml:space="preserve">Построили дом, </w:t>
      </w:r>
      <w:r w:rsidRPr="003E08AB">
        <w:rPr>
          <w:rStyle w:val="FontStyle191"/>
          <w:sz w:val="24"/>
          <w:szCs w:val="24"/>
          <w:lang w:val="ru-RU" w:eastAsia="ru-RU"/>
        </w:rPr>
        <w:t xml:space="preserve">красивый, двухэтажный </w:t>
      </w:r>
      <w:r w:rsidRPr="003E08AB">
        <w:rPr>
          <w:rStyle w:val="FontStyle171"/>
          <w:sz w:val="24"/>
          <w:szCs w:val="24"/>
          <w:lang w:val="ru-RU" w:eastAsia="ru-RU"/>
        </w:rPr>
        <w:t>(об обособлении см. § 48, п. 2).</w:t>
      </w:r>
    </w:p>
    <w:p w14:paraId="4BA3BE5A" w14:textId="77777777" w:rsidR="00D91D69" w:rsidRPr="003E08AB" w:rsidRDefault="00D91D69" w:rsidP="006A031E">
      <w:pPr>
        <w:pStyle w:val="Style62"/>
        <w:widowControl/>
        <w:spacing w:before="89" w:line="252" w:lineRule="exact"/>
        <w:ind w:left="426" w:right="-314" w:firstLine="425"/>
        <w:rPr>
          <w:rStyle w:val="FontStyle155"/>
          <w:sz w:val="24"/>
          <w:szCs w:val="24"/>
          <w:lang w:val="ru-RU" w:eastAsia="ru-RU"/>
        </w:rPr>
      </w:pPr>
      <w:r w:rsidRPr="003E08AB">
        <w:rPr>
          <w:rStyle w:val="FontStyle157"/>
          <w:sz w:val="24"/>
          <w:szCs w:val="24"/>
          <w:lang w:val="ru-RU" w:eastAsia="ru-RU"/>
        </w:rPr>
        <w:t>§ 41. Неоднородные определения разделяются запятой только в том случае, если второе из них поясняет первое, рас</w:t>
      </w:r>
      <w:r w:rsidRPr="003E08AB">
        <w:rPr>
          <w:rStyle w:val="FontStyle157"/>
          <w:sz w:val="24"/>
          <w:szCs w:val="24"/>
          <w:lang w:val="ru-RU" w:eastAsia="ru-RU"/>
        </w:rPr>
        <w:softHyphen/>
        <w:t xml:space="preserve">крывая его содержание (возможна вставка слов </w:t>
      </w:r>
      <w:r w:rsidRPr="003E08AB">
        <w:rPr>
          <w:rStyle w:val="FontStyle155"/>
          <w:sz w:val="24"/>
          <w:szCs w:val="24"/>
          <w:lang w:val="ru-RU" w:eastAsia="ru-RU"/>
        </w:rPr>
        <w:t xml:space="preserve">то есть, а именно): Он... осторожно ступал по блестящей проволоке с </w:t>
      </w:r>
      <w:r w:rsidRPr="003E08AB">
        <w:rPr>
          <w:rStyle w:val="FontStyle173"/>
          <w:sz w:val="24"/>
          <w:szCs w:val="24"/>
          <w:lang w:val="ru-RU" w:eastAsia="ru-RU"/>
        </w:rPr>
        <w:t>но</w:t>
      </w:r>
      <w:r w:rsidRPr="003E08AB">
        <w:rPr>
          <w:rStyle w:val="FontStyle173"/>
          <w:sz w:val="24"/>
          <w:szCs w:val="24"/>
          <w:lang w:val="ru-RU" w:eastAsia="ru-RU"/>
        </w:rPr>
        <w:softHyphen/>
        <w:t xml:space="preserve">вым, свежим </w:t>
      </w:r>
      <w:r w:rsidRPr="003E08AB">
        <w:rPr>
          <w:rStyle w:val="FontStyle155"/>
          <w:sz w:val="24"/>
          <w:szCs w:val="24"/>
          <w:lang w:val="ru-RU" w:eastAsia="ru-RU"/>
        </w:rPr>
        <w:t xml:space="preserve">чувством восторга </w:t>
      </w:r>
      <w:r w:rsidRPr="003E08AB">
        <w:rPr>
          <w:rStyle w:val="FontStyle157"/>
          <w:sz w:val="24"/>
          <w:szCs w:val="24"/>
          <w:lang w:val="ru-RU" w:eastAsia="ru-RU"/>
        </w:rPr>
        <w:t xml:space="preserve">(Гран.) — здесь </w:t>
      </w:r>
      <w:r w:rsidRPr="003E08AB">
        <w:rPr>
          <w:rStyle w:val="FontStyle155"/>
          <w:sz w:val="24"/>
          <w:szCs w:val="24"/>
          <w:lang w:val="ru-RU" w:eastAsia="ru-RU"/>
        </w:rPr>
        <w:t xml:space="preserve">новый </w:t>
      </w:r>
      <w:r w:rsidRPr="003E08AB">
        <w:rPr>
          <w:rStyle w:val="FontStyle157"/>
          <w:sz w:val="24"/>
          <w:szCs w:val="24"/>
          <w:lang w:val="ru-RU" w:eastAsia="ru-RU"/>
        </w:rPr>
        <w:t xml:space="preserve">значит </w:t>
      </w:r>
      <w:r w:rsidRPr="003E08AB">
        <w:rPr>
          <w:rStyle w:val="FontStyle155"/>
          <w:sz w:val="24"/>
          <w:szCs w:val="24"/>
          <w:lang w:val="ru-RU" w:eastAsia="ru-RU"/>
        </w:rPr>
        <w:t xml:space="preserve">«свежий»; </w:t>
      </w:r>
      <w:r w:rsidRPr="003E08AB">
        <w:rPr>
          <w:rStyle w:val="FontStyle157"/>
          <w:sz w:val="24"/>
          <w:szCs w:val="24"/>
          <w:lang w:val="ru-RU" w:eastAsia="ru-RU"/>
        </w:rPr>
        <w:t>без запятой, т. е. при снятии пояснительных отно</w:t>
      </w:r>
      <w:r w:rsidRPr="003E08AB">
        <w:rPr>
          <w:rStyle w:val="FontStyle157"/>
          <w:sz w:val="24"/>
          <w:szCs w:val="24"/>
          <w:lang w:val="ru-RU" w:eastAsia="ru-RU"/>
        </w:rPr>
        <w:softHyphen/>
        <w:t xml:space="preserve">шений, окажется иной смысл: было «свежее чувство восторга» и появилось новое </w:t>
      </w:r>
      <w:r w:rsidRPr="003E08AB">
        <w:rPr>
          <w:rStyle w:val="FontStyle155"/>
          <w:sz w:val="24"/>
          <w:szCs w:val="24"/>
          <w:lang w:val="ru-RU" w:eastAsia="ru-RU"/>
        </w:rPr>
        <w:t xml:space="preserve">(новое свежее чувство, </w:t>
      </w:r>
      <w:r w:rsidRPr="003E08AB">
        <w:rPr>
          <w:rStyle w:val="FontStyle157"/>
          <w:sz w:val="24"/>
          <w:szCs w:val="24"/>
          <w:lang w:val="ru-RU" w:eastAsia="ru-RU"/>
        </w:rPr>
        <w:t xml:space="preserve">но: </w:t>
      </w:r>
      <w:r w:rsidRPr="003E08AB">
        <w:rPr>
          <w:rStyle w:val="FontStyle155"/>
          <w:sz w:val="24"/>
          <w:szCs w:val="24"/>
          <w:lang w:val="ru-RU" w:eastAsia="ru-RU"/>
        </w:rPr>
        <w:t xml:space="preserve">новое, свежее чувство); — Приюти сиротку, — вступил </w:t>
      </w:r>
      <w:r w:rsidRPr="003E08AB">
        <w:rPr>
          <w:rStyle w:val="FontStyle173"/>
          <w:sz w:val="24"/>
          <w:szCs w:val="24"/>
          <w:lang w:val="ru-RU" w:eastAsia="ru-RU"/>
        </w:rPr>
        <w:t xml:space="preserve">третий, новый </w:t>
      </w:r>
      <w:r w:rsidRPr="003E08AB">
        <w:rPr>
          <w:rStyle w:val="FontStyle155"/>
          <w:sz w:val="24"/>
          <w:szCs w:val="24"/>
          <w:lang w:val="ru-RU" w:eastAsia="ru-RU"/>
        </w:rPr>
        <w:t xml:space="preserve">голос </w:t>
      </w:r>
      <w:r w:rsidRPr="003E08AB">
        <w:rPr>
          <w:rStyle w:val="FontStyle157"/>
          <w:sz w:val="24"/>
          <w:szCs w:val="24"/>
          <w:lang w:val="ru-RU" w:eastAsia="ru-RU"/>
        </w:rPr>
        <w:t xml:space="preserve">(М. Г.) — определение </w:t>
      </w:r>
      <w:r w:rsidRPr="003E08AB">
        <w:rPr>
          <w:rStyle w:val="FontStyle155"/>
          <w:sz w:val="24"/>
          <w:szCs w:val="24"/>
          <w:lang w:val="ru-RU" w:eastAsia="ru-RU"/>
        </w:rPr>
        <w:t xml:space="preserve">новый </w:t>
      </w:r>
      <w:r w:rsidRPr="003E08AB">
        <w:rPr>
          <w:rStyle w:val="FontStyle157"/>
          <w:sz w:val="24"/>
          <w:szCs w:val="24"/>
          <w:lang w:val="ru-RU" w:eastAsia="ru-RU"/>
        </w:rPr>
        <w:t xml:space="preserve">поясняет определение </w:t>
      </w:r>
      <w:r w:rsidRPr="003E08AB">
        <w:rPr>
          <w:rStyle w:val="FontStyle155"/>
          <w:sz w:val="24"/>
          <w:szCs w:val="24"/>
          <w:lang w:val="ru-RU" w:eastAsia="ru-RU"/>
        </w:rPr>
        <w:t>третий;</w:t>
      </w:r>
    </w:p>
    <w:p w14:paraId="63CA515E" w14:textId="77777777" w:rsidR="00D91D69" w:rsidRPr="003E08AB" w:rsidRDefault="00D91D69" w:rsidP="006A031E">
      <w:pPr>
        <w:pStyle w:val="Style39"/>
        <w:widowControl/>
        <w:spacing w:before="41" w:line="245" w:lineRule="exact"/>
        <w:ind w:left="426" w:right="-314" w:firstLine="425"/>
        <w:rPr>
          <w:rStyle w:val="FontStyle157"/>
          <w:sz w:val="24"/>
          <w:szCs w:val="24"/>
          <w:lang w:val="ru-RU" w:eastAsia="ru-RU"/>
        </w:rPr>
      </w:pPr>
      <w:r w:rsidRPr="003E08AB">
        <w:rPr>
          <w:rStyle w:val="FontStyle155"/>
          <w:sz w:val="24"/>
          <w:szCs w:val="24"/>
          <w:lang w:val="ru-RU" w:eastAsia="ru-RU"/>
        </w:rPr>
        <w:t>Нет у природы более талантливых и менее талантливых произ</w:t>
      </w:r>
      <w:r w:rsidRPr="003E08AB">
        <w:rPr>
          <w:rStyle w:val="FontStyle155"/>
          <w:sz w:val="24"/>
          <w:szCs w:val="24"/>
          <w:lang w:val="ru-RU" w:eastAsia="ru-RU"/>
        </w:rPr>
        <w:softHyphen/>
        <w:t xml:space="preserve">ведений. Делить на те и другие их можно только с </w:t>
      </w:r>
      <w:r w:rsidRPr="003E08AB">
        <w:rPr>
          <w:rStyle w:val="FontStyle173"/>
          <w:sz w:val="24"/>
          <w:szCs w:val="24"/>
          <w:lang w:val="ru-RU" w:eastAsia="ru-RU"/>
        </w:rPr>
        <w:t>нашей, чело</w:t>
      </w:r>
      <w:r w:rsidRPr="003E08AB">
        <w:rPr>
          <w:rStyle w:val="FontStyle173"/>
          <w:sz w:val="24"/>
          <w:szCs w:val="24"/>
          <w:lang w:val="ru-RU" w:eastAsia="ru-RU"/>
        </w:rPr>
        <w:softHyphen/>
        <w:t xml:space="preserve">веческой </w:t>
      </w:r>
      <w:r w:rsidRPr="003E08AB">
        <w:rPr>
          <w:rStyle w:val="FontStyle155"/>
          <w:sz w:val="24"/>
          <w:szCs w:val="24"/>
          <w:lang w:val="ru-RU" w:eastAsia="ru-RU"/>
        </w:rPr>
        <w:t xml:space="preserve">точки зрения </w:t>
      </w:r>
      <w:r w:rsidRPr="003E08AB">
        <w:rPr>
          <w:rStyle w:val="FontStyle157"/>
          <w:sz w:val="24"/>
          <w:szCs w:val="24"/>
          <w:lang w:val="ru-RU" w:eastAsia="ru-RU"/>
        </w:rPr>
        <w:t xml:space="preserve">(Сол.). Ср.: </w:t>
      </w:r>
      <w:r w:rsidRPr="003E08AB">
        <w:rPr>
          <w:rStyle w:val="FontStyle173"/>
          <w:sz w:val="24"/>
          <w:szCs w:val="24"/>
          <w:lang w:val="ru-RU" w:eastAsia="ru-RU"/>
        </w:rPr>
        <w:t xml:space="preserve">В </w:t>
      </w:r>
      <w:r w:rsidRPr="003E08AB">
        <w:rPr>
          <w:rStyle w:val="FontStyle155"/>
          <w:sz w:val="24"/>
          <w:szCs w:val="24"/>
          <w:lang w:val="ru-RU" w:eastAsia="ru-RU"/>
        </w:rPr>
        <w:t xml:space="preserve">дачном поселке появились </w:t>
      </w:r>
      <w:r w:rsidRPr="003E08AB">
        <w:rPr>
          <w:rStyle w:val="FontStyle173"/>
          <w:sz w:val="24"/>
          <w:szCs w:val="24"/>
          <w:lang w:val="ru-RU" w:eastAsia="ru-RU"/>
        </w:rPr>
        <w:t xml:space="preserve">новые кирпичные </w:t>
      </w:r>
      <w:r w:rsidRPr="003E08AB">
        <w:rPr>
          <w:rStyle w:val="FontStyle155"/>
          <w:sz w:val="24"/>
          <w:szCs w:val="24"/>
          <w:lang w:val="ru-RU" w:eastAsia="ru-RU"/>
        </w:rPr>
        <w:t xml:space="preserve">дома </w:t>
      </w:r>
      <w:r w:rsidRPr="003E08AB">
        <w:rPr>
          <w:rStyle w:val="FontStyle157"/>
          <w:sz w:val="24"/>
          <w:szCs w:val="24"/>
          <w:lang w:val="ru-RU" w:eastAsia="ru-RU"/>
        </w:rPr>
        <w:t>(к имевшимся кирпичным домам приба</w:t>
      </w:r>
      <w:r w:rsidRPr="003E08AB">
        <w:rPr>
          <w:rStyle w:val="FontStyle157"/>
          <w:sz w:val="24"/>
          <w:szCs w:val="24"/>
          <w:lang w:val="ru-RU" w:eastAsia="ru-RU"/>
        </w:rPr>
        <w:softHyphen/>
        <w:t xml:space="preserve">вились еще другие). — </w:t>
      </w:r>
      <w:r w:rsidRPr="003E08AB">
        <w:rPr>
          <w:rStyle w:val="FontStyle173"/>
          <w:sz w:val="24"/>
          <w:szCs w:val="24"/>
          <w:lang w:val="ru-RU" w:eastAsia="ru-RU"/>
        </w:rPr>
        <w:t xml:space="preserve">В </w:t>
      </w:r>
      <w:r w:rsidRPr="003E08AB">
        <w:rPr>
          <w:rStyle w:val="FontStyle155"/>
          <w:sz w:val="24"/>
          <w:szCs w:val="24"/>
          <w:lang w:val="ru-RU" w:eastAsia="ru-RU"/>
        </w:rPr>
        <w:t xml:space="preserve">дачном поселке появились </w:t>
      </w:r>
      <w:r w:rsidRPr="003E08AB">
        <w:rPr>
          <w:rStyle w:val="FontStyle173"/>
          <w:sz w:val="24"/>
          <w:szCs w:val="24"/>
          <w:lang w:val="ru-RU" w:eastAsia="ru-RU"/>
        </w:rPr>
        <w:t>новые, кир</w:t>
      </w:r>
      <w:r w:rsidRPr="003E08AB">
        <w:rPr>
          <w:rStyle w:val="FontStyle173"/>
          <w:sz w:val="24"/>
          <w:szCs w:val="24"/>
          <w:lang w:val="ru-RU" w:eastAsia="ru-RU"/>
        </w:rPr>
        <w:softHyphen/>
        <w:t xml:space="preserve">пичные </w:t>
      </w:r>
      <w:r w:rsidRPr="003E08AB">
        <w:rPr>
          <w:rStyle w:val="FontStyle157"/>
          <w:sz w:val="24"/>
          <w:szCs w:val="24"/>
          <w:lang w:val="ru-RU" w:eastAsia="ru-RU"/>
        </w:rPr>
        <w:t>дома (до этого кирпичных домов не было).</w:t>
      </w:r>
    </w:p>
    <w:p w14:paraId="63A078B6" w14:textId="77777777" w:rsidR="00D91D69" w:rsidRPr="003E08AB" w:rsidRDefault="00D91D69" w:rsidP="006A031E">
      <w:pPr>
        <w:pStyle w:val="Style70"/>
        <w:widowControl/>
        <w:spacing w:line="240" w:lineRule="exact"/>
        <w:ind w:left="426" w:right="-314" w:firstLine="425"/>
      </w:pPr>
    </w:p>
    <w:p w14:paraId="1E43B7BC" w14:textId="77777777" w:rsidR="00D91D69" w:rsidRPr="003E08AB" w:rsidRDefault="00D91D69" w:rsidP="006A031E">
      <w:pPr>
        <w:pStyle w:val="Style70"/>
        <w:widowControl/>
        <w:spacing w:before="149" w:line="281" w:lineRule="exact"/>
        <w:ind w:left="426" w:right="-314" w:firstLine="425"/>
        <w:rPr>
          <w:rStyle w:val="FontStyle153"/>
          <w:lang w:val="ru-RU" w:eastAsia="ru-RU"/>
        </w:rPr>
      </w:pPr>
      <w:r w:rsidRPr="003E08AB">
        <w:rPr>
          <w:rStyle w:val="FontStyle153"/>
          <w:lang w:val="ru-RU" w:eastAsia="ru-RU"/>
        </w:rPr>
        <w:t>Знаки препинания при однородных приложениях</w:t>
      </w:r>
    </w:p>
    <w:p w14:paraId="26EC6411" w14:textId="77777777" w:rsidR="00D91D69" w:rsidRPr="003E08AB" w:rsidRDefault="00D91D69" w:rsidP="006A031E">
      <w:pPr>
        <w:pStyle w:val="Style62"/>
        <w:widowControl/>
        <w:spacing w:before="202"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42. </w:t>
      </w:r>
      <w:r w:rsidRPr="003E08AB">
        <w:rPr>
          <w:rStyle w:val="FontStyle157"/>
          <w:sz w:val="24"/>
          <w:szCs w:val="24"/>
          <w:lang w:val="ru-RU" w:eastAsia="ru-RU"/>
        </w:rPr>
        <w:t>Приложения (определения, выраженные именами су</w:t>
      </w:r>
      <w:r w:rsidRPr="003E08AB">
        <w:rPr>
          <w:rStyle w:val="FontStyle157"/>
          <w:sz w:val="24"/>
          <w:szCs w:val="24"/>
          <w:lang w:val="ru-RU" w:eastAsia="ru-RU"/>
        </w:rPr>
        <w:softHyphen/>
        <w:t>ществительными), не соединенные союзами, могут быть одно</w:t>
      </w:r>
      <w:r w:rsidRPr="003E08AB">
        <w:rPr>
          <w:rStyle w:val="FontStyle157"/>
          <w:sz w:val="24"/>
          <w:szCs w:val="24"/>
          <w:lang w:val="ru-RU" w:eastAsia="ru-RU"/>
        </w:rPr>
        <w:softHyphen/>
        <w:t>родными и неоднородными.</w:t>
      </w:r>
    </w:p>
    <w:p w14:paraId="55C79F90"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Приложения, стоящие перед определяемым словом и обо</w:t>
      </w:r>
      <w:r w:rsidRPr="003E08AB">
        <w:rPr>
          <w:rStyle w:val="FontStyle157"/>
          <w:sz w:val="24"/>
          <w:szCs w:val="24"/>
          <w:lang w:val="ru-RU" w:eastAsia="ru-RU"/>
        </w:rPr>
        <w:softHyphen/>
        <w:t xml:space="preserve">значающие близкие признаки предмета, характеризующие его с одной стороны, однородны. Они разделяются запятыми: </w:t>
      </w:r>
      <w:r w:rsidRPr="003E08AB">
        <w:rPr>
          <w:rStyle w:val="FontStyle155"/>
          <w:sz w:val="24"/>
          <w:szCs w:val="24"/>
          <w:lang w:val="ru-RU" w:eastAsia="ru-RU"/>
        </w:rPr>
        <w:t>Ге</w:t>
      </w:r>
      <w:r w:rsidRPr="003E08AB">
        <w:rPr>
          <w:rStyle w:val="FontStyle155"/>
          <w:sz w:val="24"/>
          <w:szCs w:val="24"/>
          <w:lang w:val="ru-RU" w:eastAsia="ru-RU"/>
        </w:rPr>
        <w:softHyphen/>
        <w:t>рой Социалистического Труда, народная артистка СССР Е. Н. Го</w:t>
      </w:r>
      <w:r w:rsidRPr="003E08AB">
        <w:rPr>
          <w:rStyle w:val="FontStyle155"/>
          <w:sz w:val="24"/>
          <w:szCs w:val="24"/>
          <w:lang w:val="ru-RU" w:eastAsia="ru-RU"/>
        </w:rPr>
        <w:softHyphen/>
        <w:t xml:space="preserve">голева </w:t>
      </w:r>
      <w:r w:rsidRPr="003E08AB">
        <w:rPr>
          <w:rStyle w:val="FontStyle157"/>
          <w:sz w:val="24"/>
          <w:szCs w:val="24"/>
          <w:lang w:val="ru-RU" w:eastAsia="ru-RU"/>
        </w:rPr>
        <w:t xml:space="preserve">— почетные звания; </w:t>
      </w:r>
      <w:r w:rsidRPr="003E08AB">
        <w:rPr>
          <w:rStyle w:val="FontStyle155"/>
          <w:sz w:val="24"/>
          <w:szCs w:val="24"/>
          <w:lang w:val="ru-RU" w:eastAsia="ru-RU"/>
        </w:rPr>
        <w:t xml:space="preserve">Обладатель Кубка мира, чемпион Европы NN </w:t>
      </w:r>
      <w:r w:rsidRPr="003E08AB">
        <w:rPr>
          <w:rStyle w:val="FontStyle157"/>
          <w:sz w:val="24"/>
          <w:szCs w:val="24"/>
          <w:lang w:val="ru-RU" w:eastAsia="ru-RU"/>
        </w:rPr>
        <w:t>— спортивные звания.</w:t>
      </w:r>
    </w:p>
    <w:p w14:paraId="66414AC6" w14:textId="77777777" w:rsidR="00D91D69" w:rsidRPr="003E08AB" w:rsidRDefault="00D91D69" w:rsidP="006A031E">
      <w:pPr>
        <w:pStyle w:val="Style66"/>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Приложения, обозначающие разные признаки предмета, характеризующие его с разных сторон, не однородны. Они не разделяются запятыми: </w:t>
      </w:r>
      <w:r w:rsidRPr="003E08AB">
        <w:rPr>
          <w:rStyle w:val="FontStyle155"/>
          <w:sz w:val="24"/>
          <w:szCs w:val="24"/>
          <w:lang w:val="ru-RU" w:eastAsia="ru-RU"/>
        </w:rPr>
        <w:t>первый заместитель министра оборо</w:t>
      </w:r>
      <w:r w:rsidRPr="003E08AB">
        <w:rPr>
          <w:rStyle w:val="FontStyle155"/>
          <w:sz w:val="24"/>
          <w:szCs w:val="24"/>
          <w:lang w:val="ru-RU" w:eastAsia="ru-RU"/>
        </w:rPr>
        <w:softHyphen/>
      </w:r>
      <w:r w:rsidRPr="003E08AB">
        <w:rPr>
          <w:rStyle w:val="FontStyle154"/>
          <w:spacing w:val="0"/>
          <w:sz w:val="24"/>
          <w:szCs w:val="24"/>
          <w:lang w:val="ru-RU" w:eastAsia="ru-RU"/>
        </w:rPr>
        <w:t>ны</w:t>
      </w:r>
      <w:r w:rsidRPr="003E08AB">
        <w:rPr>
          <w:rStyle w:val="FontStyle154"/>
          <w:sz w:val="24"/>
          <w:szCs w:val="24"/>
          <w:lang w:val="ru-RU" w:eastAsia="ru-RU"/>
        </w:rPr>
        <w:t xml:space="preserve"> </w:t>
      </w:r>
      <w:r w:rsidRPr="003E08AB">
        <w:rPr>
          <w:rStyle w:val="FontStyle155"/>
          <w:sz w:val="24"/>
          <w:szCs w:val="24"/>
          <w:lang w:val="ru-RU" w:eastAsia="ru-RU"/>
        </w:rPr>
        <w:t xml:space="preserve">РФ генерал армии NN — </w:t>
      </w:r>
      <w:r w:rsidRPr="003E08AB">
        <w:rPr>
          <w:rStyle w:val="FontStyle157"/>
          <w:sz w:val="24"/>
          <w:szCs w:val="24"/>
          <w:lang w:val="ru-RU" w:eastAsia="ru-RU"/>
        </w:rPr>
        <w:t xml:space="preserve">должность и воинское звание; </w:t>
      </w:r>
      <w:r w:rsidRPr="003E08AB">
        <w:rPr>
          <w:rStyle w:val="FontStyle155"/>
          <w:sz w:val="24"/>
          <w:szCs w:val="24"/>
          <w:lang w:val="ru-RU" w:eastAsia="ru-RU"/>
        </w:rPr>
        <w:t>глав</w:t>
      </w:r>
      <w:r w:rsidRPr="003E08AB">
        <w:rPr>
          <w:rStyle w:val="FontStyle155"/>
          <w:sz w:val="24"/>
          <w:szCs w:val="24"/>
          <w:lang w:val="ru-RU" w:eastAsia="ru-RU"/>
        </w:rPr>
        <w:softHyphen/>
      </w:r>
      <w:r w:rsidRPr="003E08AB">
        <w:rPr>
          <w:rStyle w:val="FontStyle154"/>
          <w:spacing w:val="0"/>
          <w:sz w:val="24"/>
          <w:szCs w:val="24"/>
          <w:lang w:val="ru-RU" w:eastAsia="ru-RU"/>
        </w:rPr>
        <w:t>ный</w:t>
      </w:r>
      <w:r w:rsidRPr="003E08AB">
        <w:rPr>
          <w:rStyle w:val="FontStyle154"/>
          <w:sz w:val="24"/>
          <w:szCs w:val="24"/>
          <w:lang w:val="ru-RU" w:eastAsia="ru-RU"/>
        </w:rPr>
        <w:t xml:space="preserve"> </w:t>
      </w:r>
      <w:r w:rsidRPr="003E08AB">
        <w:rPr>
          <w:rStyle w:val="FontStyle155"/>
          <w:sz w:val="24"/>
          <w:szCs w:val="24"/>
          <w:lang w:val="ru-RU" w:eastAsia="ru-RU"/>
        </w:rPr>
        <w:t>конструктор проектного института по строительному ма</w:t>
      </w:r>
      <w:r w:rsidRPr="003E08AB">
        <w:rPr>
          <w:rStyle w:val="FontStyle155"/>
          <w:sz w:val="24"/>
          <w:szCs w:val="24"/>
          <w:lang w:val="ru-RU" w:eastAsia="ru-RU"/>
        </w:rPr>
        <w:softHyphen/>
        <w:t xml:space="preserve">шиностроению для сборного железобетона инженер NN </w:t>
      </w:r>
      <w:r w:rsidRPr="003E08AB">
        <w:rPr>
          <w:rStyle w:val="FontStyle157"/>
          <w:sz w:val="24"/>
          <w:szCs w:val="24"/>
          <w:lang w:val="ru-RU" w:eastAsia="ru-RU"/>
        </w:rPr>
        <w:t>— долж</w:t>
      </w:r>
      <w:r w:rsidRPr="003E08AB">
        <w:rPr>
          <w:rStyle w:val="FontStyle157"/>
          <w:sz w:val="24"/>
          <w:szCs w:val="24"/>
          <w:lang w:val="ru-RU" w:eastAsia="ru-RU"/>
        </w:rPr>
        <w:softHyphen/>
        <w:t xml:space="preserve">ность и профессия; </w:t>
      </w:r>
      <w:r w:rsidRPr="003E08AB">
        <w:rPr>
          <w:rStyle w:val="FontStyle155"/>
          <w:sz w:val="24"/>
          <w:szCs w:val="24"/>
          <w:lang w:val="ru-RU" w:eastAsia="ru-RU"/>
        </w:rPr>
        <w:t xml:space="preserve">генеральный директор производственного объединения кандидат технических наук NN </w:t>
      </w:r>
      <w:r w:rsidRPr="003E08AB">
        <w:rPr>
          <w:rStyle w:val="FontStyle157"/>
          <w:sz w:val="24"/>
          <w:szCs w:val="24"/>
          <w:lang w:val="ru-RU" w:eastAsia="ru-RU"/>
        </w:rPr>
        <w:t>— должность и ученая степень.</w:t>
      </w:r>
    </w:p>
    <w:p w14:paraId="71DE8A9C" w14:textId="77777777" w:rsidR="00D91D69" w:rsidRPr="003E08AB" w:rsidRDefault="00D91D69" w:rsidP="006A031E">
      <w:pPr>
        <w:pStyle w:val="Style66"/>
        <w:widowControl/>
        <w:spacing w:line="247"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 сочетании однородных и неоднородных приложений соответственно расставляются и знаки препинания: </w:t>
      </w:r>
      <w:r w:rsidRPr="003E08AB">
        <w:rPr>
          <w:rStyle w:val="FontStyle155"/>
          <w:sz w:val="24"/>
          <w:szCs w:val="24"/>
          <w:lang w:val="ru-RU" w:eastAsia="ru-RU"/>
        </w:rPr>
        <w:t>заслужен</w:t>
      </w:r>
      <w:r w:rsidRPr="003E08AB">
        <w:rPr>
          <w:rStyle w:val="FontStyle155"/>
          <w:sz w:val="24"/>
          <w:szCs w:val="24"/>
          <w:lang w:val="ru-RU" w:eastAsia="ru-RU"/>
        </w:rPr>
        <w:softHyphen/>
      </w:r>
      <w:r w:rsidRPr="003E08AB">
        <w:rPr>
          <w:rStyle w:val="FontStyle154"/>
          <w:spacing w:val="0"/>
          <w:sz w:val="24"/>
          <w:szCs w:val="24"/>
          <w:lang w:val="ru-RU" w:eastAsia="ru-RU"/>
        </w:rPr>
        <w:t>ный</w:t>
      </w:r>
      <w:r w:rsidRPr="003E08AB">
        <w:rPr>
          <w:rStyle w:val="FontStyle154"/>
          <w:sz w:val="24"/>
          <w:szCs w:val="24"/>
          <w:lang w:val="ru-RU" w:eastAsia="ru-RU"/>
        </w:rPr>
        <w:t xml:space="preserve"> </w:t>
      </w:r>
      <w:r w:rsidRPr="003E08AB">
        <w:rPr>
          <w:rStyle w:val="FontStyle155"/>
          <w:sz w:val="24"/>
          <w:szCs w:val="24"/>
          <w:lang w:val="ru-RU" w:eastAsia="ru-RU"/>
        </w:rPr>
        <w:t>мастер спорта, олимпийская чемпионка, двукратная обла</w:t>
      </w:r>
      <w:r w:rsidRPr="003E08AB">
        <w:rPr>
          <w:rStyle w:val="FontStyle155"/>
          <w:sz w:val="24"/>
          <w:szCs w:val="24"/>
          <w:lang w:val="ru-RU" w:eastAsia="ru-RU"/>
        </w:rPr>
        <w:softHyphen/>
        <w:t>дательница Кубка мира студентка института физкультуры NN.</w:t>
      </w:r>
    </w:p>
    <w:p w14:paraId="0178661B" w14:textId="77777777" w:rsidR="00D91D69" w:rsidRPr="003E08AB" w:rsidRDefault="00D91D69" w:rsidP="006A031E">
      <w:pPr>
        <w:pStyle w:val="Style62"/>
        <w:widowControl/>
        <w:spacing w:after="197"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43. </w:t>
      </w:r>
      <w:r w:rsidRPr="003E08AB">
        <w:rPr>
          <w:rStyle w:val="FontStyle157"/>
          <w:sz w:val="24"/>
          <w:szCs w:val="24"/>
          <w:lang w:val="ru-RU" w:eastAsia="ru-RU"/>
        </w:rPr>
        <w:t>Приложения, стоящие после определяемого слова, независимо от передаваемого ими значения разделяются запя</w:t>
      </w:r>
      <w:r w:rsidRPr="003E08AB">
        <w:rPr>
          <w:rStyle w:val="FontStyle157"/>
          <w:sz w:val="24"/>
          <w:szCs w:val="24"/>
          <w:lang w:val="ru-RU" w:eastAsia="ru-RU"/>
        </w:rPr>
        <w:softHyphen/>
      </w:r>
      <w:r w:rsidRPr="003E08AB">
        <w:rPr>
          <w:rStyle w:val="FontStyle171"/>
          <w:sz w:val="24"/>
          <w:szCs w:val="24"/>
          <w:lang w:val="ru-RU" w:eastAsia="ru-RU"/>
        </w:rPr>
        <w:t xml:space="preserve">тыми </w:t>
      </w:r>
      <w:r w:rsidRPr="003E08AB">
        <w:rPr>
          <w:rStyle w:val="FontStyle157"/>
          <w:sz w:val="24"/>
          <w:szCs w:val="24"/>
          <w:lang w:val="ru-RU" w:eastAsia="ru-RU"/>
        </w:rPr>
        <w:t xml:space="preserve">и обязательно выделяются (см. § 61): </w:t>
      </w:r>
      <w:r w:rsidRPr="003E08AB">
        <w:rPr>
          <w:rStyle w:val="FontStyle155"/>
          <w:sz w:val="24"/>
          <w:szCs w:val="24"/>
          <w:lang w:val="ru-RU" w:eastAsia="ru-RU"/>
        </w:rPr>
        <w:t>Людмила Пахомова, заслуженный мастер спорта,</w:t>
      </w:r>
      <w:r w:rsidR="006A031E" w:rsidRPr="003E08AB">
        <w:rPr>
          <w:rStyle w:val="FontStyle155"/>
          <w:sz w:val="24"/>
          <w:szCs w:val="24"/>
          <w:lang w:val="ru-RU" w:eastAsia="ru-RU"/>
        </w:rPr>
        <w:t xml:space="preserve"> олимпийская чемпионка, чемпион</w:t>
      </w:r>
      <w:r w:rsidRPr="003E08AB">
        <w:rPr>
          <w:rStyle w:val="FontStyle155"/>
          <w:sz w:val="24"/>
          <w:szCs w:val="24"/>
          <w:lang w:val="ru-RU" w:eastAsia="ru-RU"/>
        </w:rPr>
        <w:t>ка мира, неоднократная чемпионка Европы, тренер; Н. В. Ники</w:t>
      </w:r>
      <w:r w:rsidRPr="003E08AB">
        <w:rPr>
          <w:rStyle w:val="FontStyle155"/>
          <w:sz w:val="24"/>
          <w:szCs w:val="24"/>
          <w:lang w:val="ru-RU" w:eastAsia="ru-RU"/>
        </w:rPr>
        <w:softHyphen/>
        <w:t>тин, доктор технических наук, лауреат Ленинской премии и Го</w:t>
      </w:r>
      <w:r w:rsidRPr="003E08AB">
        <w:rPr>
          <w:rStyle w:val="FontStyle155"/>
          <w:sz w:val="24"/>
          <w:szCs w:val="24"/>
          <w:lang w:val="ru-RU" w:eastAsia="ru-RU"/>
        </w:rPr>
        <w:softHyphen/>
        <w:t>сударственной премии СССР, автор проекта Останкинской те</w:t>
      </w:r>
      <w:r w:rsidRPr="003E08AB">
        <w:rPr>
          <w:rStyle w:val="FontStyle155"/>
          <w:sz w:val="24"/>
          <w:szCs w:val="24"/>
          <w:lang w:val="ru-RU" w:eastAsia="ru-RU"/>
        </w:rPr>
        <w:softHyphen/>
        <w:t>левизионной башни; В. В. Терешкова, летчик-космонавт, Герой Советского Союза; Д. С Лихачев, литературовед и обществен</w:t>
      </w:r>
      <w:r w:rsidRPr="003E08AB">
        <w:rPr>
          <w:rStyle w:val="FontStyle155"/>
          <w:sz w:val="24"/>
          <w:szCs w:val="24"/>
          <w:lang w:val="ru-RU" w:eastAsia="ru-RU"/>
        </w:rPr>
        <w:softHyphen/>
        <w:t>ный деятель, академик РАН, Герой Социалистического Труда, председатель правления Российского фонда культуры, лауреат Государственной премии; А. И. Солженицын, писатель, публи</w:t>
      </w:r>
      <w:r w:rsidRPr="003E08AB">
        <w:rPr>
          <w:rStyle w:val="FontStyle155"/>
          <w:sz w:val="24"/>
          <w:szCs w:val="24"/>
          <w:lang w:val="ru-RU" w:eastAsia="ru-RU"/>
        </w:rPr>
        <w:softHyphen/>
        <w:t>цист, лауреат Нобелевской премии.</w:t>
      </w:r>
    </w:p>
    <w:p w14:paraId="02F1CEC9" w14:textId="77777777" w:rsidR="00D91D69" w:rsidRPr="003E08AB" w:rsidRDefault="00D91D69" w:rsidP="006A031E">
      <w:pPr>
        <w:pStyle w:val="Style70"/>
        <w:widowControl/>
        <w:spacing w:line="240" w:lineRule="exact"/>
        <w:ind w:left="426" w:right="-314" w:firstLine="425"/>
      </w:pPr>
    </w:p>
    <w:p w14:paraId="1196B89C" w14:textId="77777777" w:rsidR="00D91D69" w:rsidRPr="003E08AB" w:rsidRDefault="00D91D69" w:rsidP="006A031E">
      <w:pPr>
        <w:pStyle w:val="Style70"/>
        <w:widowControl/>
        <w:spacing w:before="146" w:line="283" w:lineRule="exact"/>
        <w:ind w:left="426" w:right="-314" w:firstLine="425"/>
        <w:rPr>
          <w:rStyle w:val="FontStyle153"/>
          <w:lang w:val="ru-RU" w:eastAsia="ru-RU"/>
        </w:rPr>
      </w:pPr>
      <w:r w:rsidRPr="003E08AB">
        <w:rPr>
          <w:rStyle w:val="FontStyle153"/>
          <w:lang w:val="ru-RU" w:eastAsia="ru-RU"/>
        </w:rPr>
        <w:t>Знаки препинания при повторяющихся членах предложения</w:t>
      </w:r>
    </w:p>
    <w:p w14:paraId="5E34F180" w14:textId="77777777" w:rsidR="00D91D69" w:rsidRPr="003E08AB" w:rsidRDefault="00D91D69" w:rsidP="006A031E">
      <w:pPr>
        <w:pStyle w:val="Style62"/>
        <w:widowControl/>
        <w:spacing w:before="204" w:line="247" w:lineRule="exact"/>
        <w:ind w:left="426" w:right="-314" w:firstLine="425"/>
        <w:rPr>
          <w:rStyle w:val="FontStyle157"/>
          <w:sz w:val="24"/>
          <w:szCs w:val="24"/>
          <w:lang w:val="ru-RU" w:eastAsia="fr-FR"/>
        </w:rPr>
      </w:pPr>
      <w:r w:rsidRPr="003E08AB">
        <w:rPr>
          <w:rStyle w:val="FontStyle162"/>
          <w:sz w:val="24"/>
          <w:szCs w:val="24"/>
          <w:lang w:val="fr-FR" w:eastAsia="fr-FR"/>
        </w:rPr>
        <w:t xml:space="preserve">§ 44. </w:t>
      </w:r>
      <w:r w:rsidRPr="003E08AB">
        <w:rPr>
          <w:rStyle w:val="FontStyle157"/>
          <w:sz w:val="24"/>
          <w:szCs w:val="24"/>
          <w:lang w:val="ru-RU" w:eastAsia="fr-FR"/>
        </w:rPr>
        <w:t>Между повторяющимися членами предложения ставит</w:t>
      </w:r>
      <w:r w:rsidRPr="003E08AB">
        <w:rPr>
          <w:rStyle w:val="FontStyle157"/>
          <w:sz w:val="24"/>
          <w:szCs w:val="24"/>
          <w:lang w:val="ru-RU" w:eastAsia="fr-FR"/>
        </w:rPr>
        <w:softHyphen/>
        <w:t xml:space="preserve">ся занятая. Например, повторение подчеркивает длительность действия: </w:t>
      </w:r>
      <w:r w:rsidRPr="003E08AB">
        <w:rPr>
          <w:rStyle w:val="FontStyle173"/>
          <w:sz w:val="24"/>
          <w:szCs w:val="24"/>
          <w:lang w:val="ru-RU" w:eastAsia="fr-FR"/>
        </w:rPr>
        <w:t xml:space="preserve">Еду, еду </w:t>
      </w:r>
      <w:r w:rsidRPr="003E08AB">
        <w:rPr>
          <w:rStyle w:val="FontStyle155"/>
          <w:sz w:val="24"/>
          <w:szCs w:val="24"/>
          <w:lang w:val="ru-RU" w:eastAsia="fr-FR"/>
        </w:rPr>
        <w:t xml:space="preserve">в чистом поле; колокольчик дин-дин-дин...(П.); </w:t>
      </w:r>
      <w:r w:rsidRPr="003E08AB">
        <w:rPr>
          <w:rStyle w:val="FontStyle173"/>
          <w:sz w:val="24"/>
          <w:szCs w:val="24"/>
          <w:lang w:val="ru-RU" w:eastAsia="fr-FR"/>
        </w:rPr>
        <w:t xml:space="preserve">Плыли, плыли </w:t>
      </w:r>
      <w:r w:rsidRPr="003E08AB">
        <w:rPr>
          <w:rStyle w:val="FontStyle155"/>
          <w:sz w:val="24"/>
          <w:szCs w:val="24"/>
          <w:lang w:val="ru-RU" w:eastAsia="fr-FR"/>
        </w:rPr>
        <w:t>в синей смутной глубине вспененные ветром обла</w:t>
      </w:r>
      <w:r w:rsidRPr="003E08AB">
        <w:rPr>
          <w:rStyle w:val="FontStyle155"/>
          <w:sz w:val="24"/>
          <w:szCs w:val="24"/>
          <w:lang w:val="ru-RU" w:eastAsia="fr-FR"/>
        </w:rPr>
        <w:softHyphen/>
        <w:t xml:space="preserve">ка </w:t>
      </w:r>
      <w:r w:rsidRPr="003E08AB">
        <w:rPr>
          <w:rStyle w:val="FontStyle157"/>
          <w:sz w:val="24"/>
          <w:szCs w:val="24"/>
          <w:lang w:val="ru-RU" w:eastAsia="fr-FR"/>
        </w:rPr>
        <w:t>(Шол.); указывает на большое число предметов или явле</w:t>
      </w:r>
      <w:r w:rsidRPr="003E08AB">
        <w:rPr>
          <w:rStyle w:val="FontStyle157"/>
          <w:sz w:val="24"/>
          <w:szCs w:val="24"/>
          <w:lang w:val="ru-RU" w:eastAsia="fr-FR"/>
        </w:rPr>
        <w:softHyphen/>
        <w:t xml:space="preserve">ний: </w:t>
      </w:r>
      <w:r w:rsidRPr="003E08AB">
        <w:rPr>
          <w:rStyle w:val="FontStyle155"/>
          <w:sz w:val="24"/>
          <w:szCs w:val="24"/>
          <w:lang w:val="ru-RU" w:eastAsia="fr-FR"/>
        </w:rPr>
        <w:t xml:space="preserve">По Смоленской дороге </w:t>
      </w:r>
      <w:r w:rsidRPr="003E08AB">
        <w:rPr>
          <w:rStyle w:val="FontStyle157"/>
          <w:sz w:val="24"/>
          <w:szCs w:val="24"/>
          <w:lang w:val="fr-FR" w:eastAsia="fr-FR"/>
        </w:rPr>
        <w:t xml:space="preserve">— </w:t>
      </w:r>
      <w:r w:rsidRPr="003E08AB">
        <w:rPr>
          <w:rStyle w:val="FontStyle173"/>
          <w:sz w:val="24"/>
          <w:szCs w:val="24"/>
          <w:lang w:val="ru-RU" w:eastAsia="fr-FR"/>
        </w:rPr>
        <w:t xml:space="preserve">леса, леса, леса. </w:t>
      </w:r>
      <w:r w:rsidRPr="003E08AB">
        <w:rPr>
          <w:rStyle w:val="FontStyle155"/>
          <w:sz w:val="24"/>
          <w:szCs w:val="24"/>
          <w:lang w:val="ru-RU" w:eastAsia="fr-FR"/>
        </w:rPr>
        <w:t>По Смоленской до</w:t>
      </w:r>
      <w:r w:rsidRPr="003E08AB">
        <w:rPr>
          <w:rStyle w:val="FontStyle155"/>
          <w:sz w:val="24"/>
          <w:szCs w:val="24"/>
          <w:lang w:val="ru-RU" w:eastAsia="fr-FR"/>
        </w:rPr>
        <w:softHyphen/>
        <w:t xml:space="preserve">роге </w:t>
      </w:r>
      <w:r w:rsidRPr="003E08AB">
        <w:rPr>
          <w:rStyle w:val="FontStyle157"/>
          <w:sz w:val="24"/>
          <w:szCs w:val="24"/>
          <w:lang w:val="fr-FR" w:eastAsia="fr-FR"/>
        </w:rPr>
        <w:t xml:space="preserve">— </w:t>
      </w:r>
      <w:r w:rsidRPr="003E08AB">
        <w:rPr>
          <w:rStyle w:val="FontStyle173"/>
          <w:sz w:val="24"/>
          <w:szCs w:val="24"/>
          <w:lang w:val="ru-RU" w:eastAsia="fr-FR"/>
        </w:rPr>
        <w:t xml:space="preserve">столбы, столбы, столбы </w:t>
      </w:r>
      <w:r w:rsidRPr="003E08AB">
        <w:rPr>
          <w:rStyle w:val="FontStyle157"/>
          <w:sz w:val="24"/>
          <w:szCs w:val="24"/>
          <w:lang w:val="ru-RU" w:eastAsia="fr-FR"/>
        </w:rPr>
        <w:t>(Ок.); обозначает высокую сте</w:t>
      </w:r>
      <w:r w:rsidRPr="003E08AB">
        <w:rPr>
          <w:rStyle w:val="FontStyle157"/>
          <w:sz w:val="24"/>
          <w:szCs w:val="24"/>
          <w:lang w:val="ru-RU" w:eastAsia="fr-FR"/>
        </w:rPr>
        <w:softHyphen/>
        <w:t>пень признака, качества, чувства, причем каждое из повто</w:t>
      </w:r>
      <w:r w:rsidRPr="003E08AB">
        <w:rPr>
          <w:rStyle w:val="FontStyle157"/>
          <w:sz w:val="24"/>
          <w:szCs w:val="24"/>
          <w:lang w:val="ru-RU" w:eastAsia="fr-FR"/>
        </w:rPr>
        <w:softHyphen/>
        <w:t xml:space="preserve">ряющихся в таком случае слов имеет логическое ударение: </w:t>
      </w:r>
      <w:r w:rsidRPr="003E08AB">
        <w:rPr>
          <w:rStyle w:val="FontStyle173"/>
          <w:sz w:val="24"/>
          <w:szCs w:val="24"/>
          <w:lang w:val="ru-RU" w:eastAsia="fr-FR"/>
        </w:rPr>
        <w:t xml:space="preserve">Страшно, страшно </w:t>
      </w:r>
      <w:r w:rsidRPr="003E08AB">
        <w:rPr>
          <w:rStyle w:val="FontStyle155"/>
          <w:sz w:val="24"/>
          <w:szCs w:val="24"/>
          <w:lang w:val="ru-RU" w:eastAsia="fr-FR"/>
        </w:rPr>
        <w:t xml:space="preserve">поневоле средь неведомых равнин </w:t>
      </w:r>
      <w:r w:rsidRPr="003E08AB">
        <w:rPr>
          <w:rStyle w:val="FontStyle157"/>
          <w:sz w:val="24"/>
          <w:szCs w:val="24"/>
          <w:lang w:val="ru-RU" w:eastAsia="fr-FR"/>
        </w:rPr>
        <w:t xml:space="preserve">(П.); </w:t>
      </w:r>
      <w:r w:rsidRPr="003E08AB">
        <w:rPr>
          <w:rStyle w:val="FontStyle155"/>
          <w:sz w:val="24"/>
          <w:szCs w:val="24"/>
          <w:lang w:val="ru-RU" w:eastAsia="fr-FR"/>
        </w:rPr>
        <w:t xml:space="preserve">Небо теперь было </w:t>
      </w:r>
      <w:r w:rsidRPr="003E08AB">
        <w:rPr>
          <w:rStyle w:val="FontStyle173"/>
          <w:sz w:val="24"/>
          <w:szCs w:val="24"/>
          <w:lang w:val="ru-RU" w:eastAsia="fr-FR"/>
        </w:rPr>
        <w:t xml:space="preserve">серое, серое </w:t>
      </w:r>
      <w:r w:rsidRPr="003E08AB">
        <w:rPr>
          <w:rStyle w:val="FontStyle157"/>
          <w:sz w:val="24"/>
          <w:szCs w:val="24"/>
          <w:lang w:val="ru-RU" w:eastAsia="fr-FR"/>
        </w:rPr>
        <w:t xml:space="preserve">(Сол.); </w:t>
      </w:r>
      <w:r w:rsidRPr="003E08AB">
        <w:rPr>
          <w:rStyle w:val="FontStyle155"/>
          <w:sz w:val="24"/>
          <w:szCs w:val="24"/>
          <w:lang w:val="ru-RU" w:eastAsia="fr-FR"/>
        </w:rPr>
        <w:t>Что же ты гуляешь, мой сыно</w:t>
      </w:r>
      <w:r w:rsidRPr="003E08AB">
        <w:rPr>
          <w:rStyle w:val="FontStyle155"/>
          <w:sz w:val="24"/>
          <w:szCs w:val="24"/>
          <w:lang w:val="ru-RU" w:eastAsia="fr-FR"/>
        </w:rPr>
        <w:softHyphen/>
        <w:t xml:space="preserve">чек, </w:t>
      </w:r>
      <w:r w:rsidRPr="003E08AB">
        <w:rPr>
          <w:rStyle w:val="FontStyle173"/>
          <w:sz w:val="24"/>
          <w:szCs w:val="24"/>
          <w:lang w:val="ru-RU" w:eastAsia="fr-FR"/>
        </w:rPr>
        <w:t xml:space="preserve">одинокий, одинокий? </w:t>
      </w:r>
      <w:r w:rsidRPr="003E08AB">
        <w:rPr>
          <w:rStyle w:val="FontStyle157"/>
          <w:sz w:val="24"/>
          <w:szCs w:val="24"/>
          <w:lang w:val="ru-RU" w:eastAsia="fr-FR"/>
        </w:rPr>
        <w:t xml:space="preserve">(Ок.); подчеркивает категоричность утверждения: </w:t>
      </w:r>
      <w:r w:rsidRPr="003E08AB">
        <w:rPr>
          <w:rStyle w:val="FontStyle155"/>
          <w:sz w:val="24"/>
          <w:szCs w:val="24"/>
          <w:lang w:val="ru-RU" w:eastAsia="fr-FR"/>
        </w:rPr>
        <w:t xml:space="preserve">Сейчас... всё, чем живу, </w:t>
      </w:r>
      <w:r w:rsidRPr="003E08AB">
        <w:rPr>
          <w:rStyle w:val="FontStyle155"/>
          <w:sz w:val="24"/>
          <w:szCs w:val="24"/>
          <w:lang w:val="fr-FR" w:eastAsia="fr-FR"/>
        </w:rPr>
        <w:t xml:space="preserve">— </w:t>
      </w:r>
      <w:r w:rsidRPr="003E08AB">
        <w:rPr>
          <w:rStyle w:val="FontStyle155"/>
          <w:sz w:val="24"/>
          <w:szCs w:val="24"/>
          <w:lang w:val="ru-RU" w:eastAsia="fr-FR"/>
        </w:rPr>
        <w:t xml:space="preserve">это </w:t>
      </w:r>
      <w:r w:rsidRPr="003E08AB">
        <w:rPr>
          <w:rStyle w:val="FontStyle173"/>
          <w:sz w:val="24"/>
          <w:szCs w:val="24"/>
          <w:lang w:val="ru-RU" w:eastAsia="fr-FR"/>
        </w:rPr>
        <w:t xml:space="preserve">работа, работа... </w:t>
      </w:r>
      <w:r w:rsidRPr="003E08AB">
        <w:rPr>
          <w:rStyle w:val="FontStyle157"/>
          <w:sz w:val="24"/>
          <w:szCs w:val="24"/>
          <w:lang w:val="ru-RU" w:eastAsia="fr-FR"/>
        </w:rPr>
        <w:t>(Ам.).</w:t>
      </w:r>
    </w:p>
    <w:p w14:paraId="3021AF3A" w14:textId="77777777" w:rsidR="00D91D69" w:rsidRPr="003E08AB" w:rsidRDefault="00D91D69" w:rsidP="006A031E">
      <w:pPr>
        <w:pStyle w:val="Style42"/>
        <w:widowControl/>
        <w:spacing w:before="108" w:line="209" w:lineRule="exact"/>
        <w:ind w:left="426" w:right="-314" w:firstLine="425"/>
        <w:rPr>
          <w:rStyle w:val="FontStyle171"/>
          <w:sz w:val="24"/>
          <w:szCs w:val="24"/>
          <w:lang w:val="fr-FR"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1</w:t>
      </w:r>
      <w:r w:rsidRPr="003E08AB">
        <w:rPr>
          <w:rStyle w:val="FontStyle171"/>
          <w:sz w:val="24"/>
          <w:szCs w:val="24"/>
          <w:lang w:val="fr-FR" w:eastAsia="ru-RU"/>
        </w:rPr>
        <w:t xml:space="preserve">. </w:t>
      </w:r>
      <w:r w:rsidRPr="003E08AB">
        <w:rPr>
          <w:rStyle w:val="FontStyle171"/>
          <w:sz w:val="24"/>
          <w:szCs w:val="24"/>
          <w:lang w:val="ru-RU" w:eastAsia="ru-RU"/>
        </w:rPr>
        <w:t xml:space="preserve">Об употреблении дефиса при повторах см. «Орфография», </w:t>
      </w:r>
      <w:r w:rsidRPr="003E08AB">
        <w:rPr>
          <w:rStyle w:val="FontStyle171"/>
          <w:sz w:val="24"/>
          <w:szCs w:val="24"/>
          <w:lang w:val="fr-FR" w:eastAsia="ru-RU"/>
        </w:rPr>
        <w:t xml:space="preserve">§ 118, </w:t>
      </w:r>
      <w:r w:rsidRPr="003E08AB">
        <w:rPr>
          <w:rStyle w:val="FontStyle171"/>
          <w:sz w:val="24"/>
          <w:szCs w:val="24"/>
          <w:lang w:val="ru-RU" w:eastAsia="ru-RU"/>
        </w:rPr>
        <w:t xml:space="preserve">п. </w:t>
      </w:r>
      <w:r w:rsidRPr="003E08AB">
        <w:rPr>
          <w:rStyle w:val="FontStyle171"/>
          <w:sz w:val="24"/>
          <w:szCs w:val="24"/>
          <w:lang w:val="fr-FR" w:eastAsia="ru-RU"/>
        </w:rPr>
        <w:t>1.</w:t>
      </w:r>
    </w:p>
    <w:p w14:paraId="174C1FA3" w14:textId="77777777" w:rsidR="00D91D69" w:rsidRPr="003E08AB" w:rsidRDefault="00D91D69" w:rsidP="006A031E">
      <w:pPr>
        <w:pStyle w:val="Style42"/>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2</w:t>
      </w:r>
      <w:r w:rsidRPr="003E08AB">
        <w:rPr>
          <w:rStyle w:val="FontStyle171"/>
          <w:sz w:val="24"/>
          <w:szCs w:val="24"/>
          <w:lang w:val="fr-FR" w:eastAsia="ru-RU"/>
        </w:rPr>
        <w:t xml:space="preserve">. </w:t>
      </w:r>
      <w:r w:rsidRPr="003E08AB">
        <w:rPr>
          <w:rStyle w:val="FontStyle171"/>
          <w:sz w:val="24"/>
          <w:szCs w:val="24"/>
          <w:lang w:val="ru-RU" w:eastAsia="ru-RU"/>
        </w:rPr>
        <w:t xml:space="preserve">О повторении предложных сочетаний с формами местоименных слов </w:t>
      </w:r>
      <w:r w:rsidRPr="003E08AB">
        <w:rPr>
          <w:rStyle w:val="FontStyle155"/>
          <w:sz w:val="24"/>
          <w:szCs w:val="24"/>
          <w:lang w:val="ru-RU" w:eastAsia="ru-RU"/>
        </w:rPr>
        <w:t xml:space="preserve">(в чем в чем, с кем с кем) </w:t>
      </w:r>
      <w:r w:rsidRPr="003E08AB">
        <w:rPr>
          <w:rStyle w:val="FontStyle171"/>
          <w:sz w:val="24"/>
          <w:szCs w:val="24"/>
          <w:lang w:val="ru-RU" w:eastAsia="ru-RU"/>
        </w:rPr>
        <w:t>см. «Ор</w:t>
      </w:r>
      <w:r w:rsidRPr="003E08AB">
        <w:rPr>
          <w:rStyle w:val="FontStyle171"/>
          <w:sz w:val="24"/>
          <w:szCs w:val="24"/>
          <w:lang w:val="ru-RU" w:eastAsia="ru-RU"/>
        </w:rPr>
        <w:softHyphen/>
        <w:t xml:space="preserve">фография», </w:t>
      </w:r>
      <w:r w:rsidRPr="003E08AB">
        <w:rPr>
          <w:rStyle w:val="FontStyle171"/>
          <w:sz w:val="24"/>
          <w:szCs w:val="24"/>
          <w:lang w:val="fr-FR" w:eastAsia="ru-RU"/>
        </w:rPr>
        <w:t xml:space="preserve">§ 155, </w:t>
      </w:r>
      <w:r w:rsidRPr="003E08AB">
        <w:rPr>
          <w:rStyle w:val="FontStyle171"/>
          <w:sz w:val="24"/>
          <w:szCs w:val="24"/>
          <w:lang w:val="ru-RU" w:eastAsia="ru-RU"/>
        </w:rPr>
        <w:t>п.б.</w:t>
      </w:r>
    </w:p>
    <w:p w14:paraId="5E666257" w14:textId="77777777" w:rsidR="00D91D69" w:rsidRPr="003E08AB" w:rsidRDefault="00D91D69" w:rsidP="006A031E">
      <w:pPr>
        <w:pStyle w:val="Style42"/>
        <w:widowControl/>
        <w:spacing w:before="2"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3</w:t>
      </w:r>
      <w:r w:rsidRPr="003E08AB">
        <w:rPr>
          <w:rStyle w:val="FontStyle171"/>
          <w:sz w:val="24"/>
          <w:szCs w:val="24"/>
          <w:lang w:val="fr-FR" w:eastAsia="ru-RU"/>
        </w:rPr>
        <w:t xml:space="preserve">. </w:t>
      </w:r>
      <w:r w:rsidRPr="003E08AB">
        <w:rPr>
          <w:rStyle w:val="FontStyle171"/>
          <w:sz w:val="24"/>
          <w:szCs w:val="24"/>
          <w:lang w:val="ru-RU" w:eastAsia="ru-RU"/>
        </w:rPr>
        <w:t xml:space="preserve">Запятая не ставится, если повторяющиеся члены с частицами </w:t>
      </w:r>
      <w:r w:rsidRPr="003E08AB">
        <w:rPr>
          <w:rStyle w:val="FontStyle173"/>
          <w:sz w:val="24"/>
          <w:szCs w:val="24"/>
          <w:lang w:val="ru-RU" w:eastAsia="ru-RU"/>
        </w:rPr>
        <w:t xml:space="preserve">не </w:t>
      </w:r>
      <w:r w:rsidRPr="003E08AB">
        <w:rPr>
          <w:rStyle w:val="FontStyle171"/>
          <w:sz w:val="24"/>
          <w:szCs w:val="24"/>
          <w:lang w:val="ru-RU" w:eastAsia="ru-RU"/>
        </w:rPr>
        <w:t xml:space="preserve">или </w:t>
      </w:r>
      <w:r w:rsidRPr="003E08AB">
        <w:rPr>
          <w:rStyle w:val="FontStyle173"/>
          <w:sz w:val="24"/>
          <w:szCs w:val="24"/>
          <w:lang w:val="ru-RU" w:eastAsia="ru-RU"/>
        </w:rPr>
        <w:t xml:space="preserve">так </w:t>
      </w:r>
      <w:r w:rsidRPr="003E08AB">
        <w:rPr>
          <w:rStyle w:val="FontStyle171"/>
          <w:sz w:val="24"/>
          <w:szCs w:val="24"/>
          <w:lang w:val="ru-RU" w:eastAsia="ru-RU"/>
        </w:rPr>
        <w:t xml:space="preserve">между ними образуют единое смысловое целое со значением подчеркнутого утверждения, согласия или выражают значение неопределенности: </w:t>
      </w:r>
      <w:r w:rsidRPr="003E08AB">
        <w:rPr>
          <w:rStyle w:val="FontStyle155"/>
          <w:sz w:val="24"/>
          <w:szCs w:val="24"/>
          <w:lang w:val="ru-RU" w:eastAsia="ru-RU"/>
        </w:rPr>
        <w:t xml:space="preserve">Нет </w:t>
      </w:r>
      <w:r w:rsidRPr="003E08AB">
        <w:rPr>
          <w:rStyle w:val="FontStyle173"/>
          <w:sz w:val="24"/>
          <w:szCs w:val="24"/>
          <w:lang w:val="ru-RU" w:eastAsia="ru-RU"/>
        </w:rPr>
        <w:t xml:space="preserve">так </w:t>
      </w:r>
      <w:r w:rsidRPr="003E08AB">
        <w:rPr>
          <w:rStyle w:val="FontStyle155"/>
          <w:sz w:val="24"/>
          <w:szCs w:val="24"/>
          <w:lang w:val="ru-RU" w:eastAsia="ru-RU"/>
        </w:rPr>
        <w:t xml:space="preserve">нет; Ехать </w:t>
      </w:r>
      <w:r w:rsidRPr="003E08AB">
        <w:rPr>
          <w:rStyle w:val="FontStyle173"/>
          <w:sz w:val="24"/>
          <w:szCs w:val="24"/>
          <w:lang w:val="ru-RU" w:eastAsia="ru-RU"/>
        </w:rPr>
        <w:t xml:space="preserve">так </w:t>
      </w:r>
      <w:r w:rsidRPr="003E08AB">
        <w:rPr>
          <w:rStyle w:val="FontStyle155"/>
          <w:sz w:val="24"/>
          <w:szCs w:val="24"/>
          <w:lang w:val="ru-RU" w:eastAsia="ru-RU"/>
        </w:rPr>
        <w:t>ехать; Валерия опять посмотрела на меня и ни</w:t>
      </w:r>
      <w:r w:rsidRPr="003E08AB">
        <w:rPr>
          <w:rStyle w:val="FontStyle155"/>
          <w:sz w:val="24"/>
          <w:szCs w:val="24"/>
          <w:lang w:val="ru-RU" w:eastAsia="ru-RU"/>
        </w:rPr>
        <w:softHyphen/>
      </w:r>
      <w:r w:rsidRPr="003E08AB">
        <w:rPr>
          <w:rStyle w:val="FontStyle170"/>
          <w:sz w:val="24"/>
          <w:szCs w:val="24"/>
          <w:lang w:val="ru-RU" w:eastAsia="ru-RU"/>
        </w:rPr>
        <w:t xml:space="preserve">чего не сказала: завтра </w:t>
      </w:r>
      <w:r w:rsidRPr="003E08AB">
        <w:rPr>
          <w:rStyle w:val="FontStyle173"/>
          <w:sz w:val="24"/>
          <w:szCs w:val="24"/>
          <w:lang w:val="ru-RU" w:eastAsia="ru-RU"/>
        </w:rPr>
        <w:t xml:space="preserve">так </w:t>
      </w:r>
      <w:r w:rsidRPr="003E08AB">
        <w:rPr>
          <w:rStyle w:val="FontStyle170"/>
          <w:sz w:val="24"/>
          <w:szCs w:val="24"/>
          <w:lang w:val="ru-RU" w:eastAsia="ru-RU"/>
        </w:rPr>
        <w:t xml:space="preserve">завтра </w:t>
      </w:r>
      <w:r w:rsidRPr="003E08AB">
        <w:rPr>
          <w:rStyle w:val="FontStyle171"/>
          <w:sz w:val="24"/>
          <w:szCs w:val="24"/>
          <w:lang w:val="ru-RU" w:eastAsia="ru-RU"/>
        </w:rPr>
        <w:t xml:space="preserve">(Сол.); </w:t>
      </w:r>
      <w:r w:rsidRPr="003E08AB">
        <w:rPr>
          <w:rStyle w:val="FontStyle170"/>
          <w:sz w:val="24"/>
          <w:szCs w:val="24"/>
          <w:lang w:val="ru-RU" w:eastAsia="ru-RU"/>
        </w:rPr>
        <w:t xml:space="preserve">Всё под руками у нас в деревне: лесок </w:t>
      </w:r>
      <w:r w:rsidRPr="003E08AB">
        <w:rPr>
          <w:rStyle w:val="FontStyle173"/>
          <w:sz w:val="24"/>
          <w:szCs w:val="24"/>
          <w:lang w:val="ru-RU" w:eastAsia="ru-RU"/>
        </w:rPr>
        <w:t xml:space="preserve">так </w:t>
      </w:r>
      <w:r w:rsidRPr="003E08AB">
        <w:rPr>
          <w:rStyle w:val="FontStyle170"/>
          <w:sz w:val="24"/>
          <w:szCs w:val="24"/>
          <w:lang w:val="ru-RU" w:eastAsia="ru-RU"/>
        </w:rPr>
        <w:t xml:space="preserve">лесок, речка </w:t>
      </w:r>
      <w:r w:rsidRPr="003E08AB">
        <w:rPr>
          <w:rStyle w:val="FontStyle173"/>
          <w:sz w:val="24"/>
          <w:szCs w:val="24"/>
          <w:lang w:val="ru-RU" w:eastAsia="ru-RU"/>
        </w:rPr>
        <w:t xml:space="preserve">так </w:t>
      </w:r>
      <w:r w:rsidRPr="003E08AB">
        <w:rPr>
          <w:rStyle w:val="FontStyle170"/>
          <w:sz w:val="24"/>
          <w:szCs w:val="24"/>
          <w:lang w:val="ru-RU" w:eastAsia="ru-RU"/>
        </w:rPr>
        <w:t xml:space="preserve">речка </w:t>
      </w:r>
      <w:r w:rsidRPr="003E08AB">
        <w:rPr>
          <w:rStyle w:val="FontStyle171"/>
          <w:sz w:val="24"/>
          <w:szCs w:val="24"/>
          <w:lang w:val="ru-RU" w:eastAsia="ru-RU"/>
        </w:rPr>
        <w:t xml:space="preserve">(Сол.); </w:t>
      </w:r>
      <w:r w:rsidRPr="003E08AB">
        <w:rPr>
          <w:rStyle w:val="FontStyle170"/>
          <w:sz w:val="24"/>
          <w:szCs w:val="24"/>
          <w:lang w:val="ru-RU" w:eastAsia="ru-RU"/>
        </w:rPr>
        <w:t xml:space="preserve">Дождь </w:t>
      </w:r>
      <w:r w:rsidRPr="003E08AB">
        <w:rPr>
          <w:rStyle w:val="FontStyle173"/>
          <w:sz w:val="24"/>
          <w:szCs w:val="24"/>
          <w:lang w:val="ru-RU" w:eastAsia="ru-RU"/>
        </w:rPr>
        <w:t xml:space="preserve">не </w:t>
      </w:r>
      <w:r w:rsidRPr="003E08AB">
        <w:rPr>
          <w:rStyle w:val="FontStyle170"/>
          <w:sz w:val="24"/>
          <w:szCs w:val="24"/>
          <w:lang w:val="ru-RU" w:eastAsia="ru-RU"/>
        </w:rPr>
        <w:t xml:space="preserve">дождь, не поймешь что. </w:t>
      </w:r>
      <w:r w:rsidRPr="003E08AB">
        <w:rPr>
          <w:rStyle w:val="FontStyle171"/>
          <w:sz w:val="24"/>
          <w:szCs w:val="24"/>
          <w:lang w:val="ru-RU" w:eastAsia="ru-RU"/>
        </w:rPr>
        <w:t>То же при выражении значения уступ</w:t>
      </w:r>
      <w:r w:rsidRPr="003E08AB">
        <w:rPr>
          <w:rStyle w:val="FontStyle171"/>
          <w:sz w:val="24"/>
          <w:szCs w:val="24"/>
          <w:lang w:val="ru-RU" w:eastAsia="ru-RU"/>
        </w:rPr>
        <w:softHyphen/>
        <w:t xml:space="preserve">ки: </w:t>
      </w:r>
      <w:r w:rsidRPr="003E08AB">
        <w:rPr>
          <w:rStyle w:val="FontStyle170"/>
          <w:sz w:val="24"/>
          <w:szCs w:val="24"/>
          <w:lang w:val="ru-RU" w:eastAsia="ru-RU"/>
        </w:rPr>
        <w:t xml:space="preserve">Время </w:t>
      </w:r>
      <w:r w:rsidRPr="003E08AB">
        <w:rPr>
          <w:rStyle w:val="FontStyle173"/>
          <w:sz w:val="24"/>
          <w:szCs w:val="24"/>
          <w:lang w:val="ru-RU" w:eastAsia="ru-RU"/>
        </w:rPr>
        <w:t xml:space="preserve">не </w:t>
      </w:r>
      <w:r w:rsidRPr="003E08AB">
        <w:rPr>
          <w:rStyle w:val="FontStyle170"/>
          <w:sz w:val="24"/>
          <w:szCs w:val="24"/>
          <w:lang w:val="ru-RU" w:eastAsia="ru-RU"/>
        </w:rPr>
        <w:t>время, а ехать надо.</w:t>
      </w:r>
    </w:p>
    <w:p w14:paraId="18D7914E" w14:textId="77777777" w:rsidR="00D91D69" w:rsidRPr="003E08AB" w:rsidRDefault="00D91D69" w:rsidP="006A031E">
      <w:pPr>
        <w:pStyle w:val="Style27"/>
        <w:widowControl/>
        <w:spacing w:line="206" w:lineRule="exact"/>
        <w:ind w:left="426" w:right="-314" w:firstLine="425"/>
        <w:rPr>
          <w:rStyle w:val="FontStyle170"/>
          <w:sz w:val="24"/>
          <w:szCs w:val="24"/>
          <w:lang w:val="ru-RU" w:eastAsia="ru-RU"/>
        </w:rPr>
      </w:pPr>
      <w:r w:rsidRPr="003E08AB">
        <w:rPr>
          <w:rStyle w:val="FontStyle171"/>
          <w:sz w:val="24"/>
          <w:szCs w:val="24"/>
          <w:lang w:val="ru-RU" w:eastAsia="ru-RU"/>
        </w:rPr>
        <w:t xml:space="preserve">Если повторяющиеся сказуемые с частицей </w:t>
      </w:r>
      <w:r w:rsidRPr="003E08AB">
        <w:rPr>
          <w:rStyle w:val="FontStyle170"/>
          <w:sz w:val="24"/>
          <w:szCs w:val="24"/>
          <w:lang w:val="ru-RU" w:eastAsia="ru-RU"/>
        </w:rPr>
        <w:t xml:space="preserve">так </w:t>
      </w:r>
      <w:r w:rsidRPr="003E08AB">
        <w:rPr>
          <w:rStyle w:val="FontStyle171"/>
          <w:sz w:val="24"/>
          <w:szCs w:val="24"/>
          <w:lang w:val="ru-RU" w:eastAsia="ru-RU"/>
        </w:rPr>
        <w:t>имеют условно-следственные значения с оттенком усиления, то запя</w:t>
      </w:r>
      <w:r w:rsidRPr="003E08AB">
        <w:rPr>
          <w:rStyle w:val="FontStyle171"/>
          <w:sz w:val="24"/>
          <w:szCs w:val="24"/>
          <w:lang w:val="ru-RU" w:eastAsia="ru-RU"/>
        </w:rPr>
        <w:softHyphen/>
        <w:t xml:space="preserve">тая может ставиться: — </w:t>
      </w:r>
      <w:r w:rsidRPr="003E08AB">
        <w:rPr>
          <w:rStyle w:val="FontStyle170"/>
          <w:sz w:val="24"/>
          <w:szCs w:val="24"/>
          <w:lang w:val="ru-RU" w:eastAsia="ru-RU"/>
        </w:rPr>
        <w:t>А что ж!— вдруг восклицает он с неожи</w:t>
      </w:r>
      <w:r w:rsidRPr="003E08AB">
        <w:rPr>
          <w:rStyle w:val="FontStyle170"/>
          <w:sz w:val="24"/>
          <w:szCs w:val="24"/>
          <w:lang w:val="ru-RU" w:eastAsia="ru-RU"/>
        </w:rPr>
        <w:softHyphen/>
        <w:t xml:space="preserve">данным приливом энергии. — Собираться, </w:t>
      </w:r>
      <w:r w:rsidRPr="003E08AB">
        <w:rPr>
          <w:rStyle w:val="FontStyle173"/>
          <w:sz w:val="24"/>
          <w:szCs w:val="24"/>
          <w:lang w:val="ru-RU" w:eastAsia="ru-RU"/>
        </w:rPr>
        <w:t xml:space="preserve">так </w:t>
      </w:r>
      <w:r w:rsidRPr="003E08AB">
        <w:rPr>
          <w:rStyle w:val="FontStyle170"/>
          <w:sz w:val="24"/>
          <w:szCs w:val="24"/>
          <w:lang w:val="ru-RU" w:eastAsia="ru-RU"/>
        </w:rPr>
        <w:t xml:space="preserve">собираться </w:t>
      </w:r>
      <w:r w:rsidRPr="003E08AB">
        <w:rPr>
          <w:rStyle w:val="FontStyle171"/>
          <w:sz w:val="24"/>
          <w:szCs w:val="24"/>
          <w:lang w:val="ru-RU" w:eastAsia="ru-RU"/>
        </w:rPr>
        <w:t xml:space="preserve">(Купр.); </w:t>
      </w:r>
      <w:r w:rsidRPr="003E08AB">
        <w:rPr>
          <w:rStyle w:val="FontStyle170"/>
          <w:sz w:val="24"/>
          <w:szCs w:val="24"/>
          <w:lang w:val="ru-RU" w:eastAsia="ru-RU"/>
        </w:rPr>
        <w:t xml:space="preserve">Ну, будет, спасибо. Удружил, такудружил </w:t>
      </w:r>
      <w:r w:rsidRPr="003E08AB">
        <w:rPr>
          <w:rStyle w:val="FontStyle171"/>
          <w:sz w:val="24"/>
          <w:szCs w:val="24"/>
          <w:lang w:val="ru-RU" w:eastAsia="ru-RU"/>
        </w:rPr>
        <w:t xml:space="preserve">(Чак.). (Ср.: </w:t>
      </w:r>
      <w:r w:rsidRPr="003E08AB">
        <w:rPr>
          <w:rStyle w:val="FontStyle170"/>
          <w:sz w:val="24"/>
          <w:szCs w:val="24"/>
          <w:lang w:val="ru-RU" w:eastAsia="ru-RU"/>
        </w:rPr>
        <w:t>Если надо собираться, то соберемся; Если удружил, то с лихвой.)</w:t>
      </w:r>
    </w:p>
    <w:p w14:paraId="20EE0DD1" w14:textId="77777777" w:rsidR="00D91D69" w:rsidRPr="003E08AB" w:rsidRDefault="00D91D69" w:rsidP="006A031E">
      <w:pPr>
        <w:pStyle w:val="Style62"/>
        <w:widowControl/>
        <w:spacing w:before="94"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45. </w:t>
      </w:r>
      <w:r w:rsidRPr="003E08AB">
        <w:rPr>
          <w:rStyle w:val="FontStyle157"/>
          <w:sz w:val="24"/>
          <w:szCs w:val="24"/>
          <w:lang w:val="ru-RU" w:eastAsia="ru-RU"/>
        </w:rPr>
        <w:t xml:space="preserve">Повторяющиеся члены предложения с союзом </w:t>
      </w:r>
      <w:r w:rsidRPr="003E08AB">
        <w:rPr>
          <w:rStyle w:val="FontStyle173"/>
          <w:sz w:val="24"/>
          <w:szCs w:val="24"/>
          <w:lang w:val="ru-RU" w:eastAsia="ru-RU"/>
        </w:rPr>
        <w:t xml:space="preserve">и </w:t>
      </w:r>
      <w:r w:rsidRPr="003E08AB">
        <w:rPr>
          <w:rStyle w:val="FontStyle157"/>
          <w:sz w:val="24"/>
          <w:szCs w:val="24"/>
          <w:lang w:val="ru-RU" w:eastAsia="ru-RU"/>
        </w:rPr>
        <w:t xml:space="preserve">при резком подчеркивании их смысла отделяются знаком </w:t>
      </w:r>
      <w:r w:rsidRPr="003E08AB">
        <w:rPr>
          <w:rStyle w:val="FontStyle162"/>
          <w:sz w:val="24"/>
          <w:szCs w:val="24"/>
          <w:lang w:val="ru-RU" w:eastAsia="ru-RU"/>
        </w:rPr>
        <w:t xml:space="preserve">тире: </w:t>
      </w:r>
      <w:r w:rsidRPr="003E08AB">
        <w:rPr>
          <w:rStyle w:val="FontStyle155"/>
          <w:sz w:val="24"/>
          <w:szCs w:val="24"/>
          <w:lang w:val="ru-RU" w:eastAsia="ru-RU"/>
        </w:rPr>
        <w:t xml:space="preserve">Уходите — и побыстрее уходите; Нам нужна победа — и только победа. </w:t>
      </w:r>
      <w:r w:rsidRPr="003E08AB">
        <w:rPr>
          <w:rStyle w:val="FontStyle157"/>
          <w:sz w:val="24"/>
          <w:szCs w:val="24"/>
          <w:lang w:val="ru-RU" w:eastAsia="ru-RU"/>
        </w:rPr>
        <w:t xml:space="preserve">Однако при более спокойной интонации возможна и запятая: </w:t>
      </w:r>
      <w:r w:rsidRPr="003E08AB">
        <w:rPr>
          <w:rStyle w:val="FontStyle155"/>
          <w:sz w:val="24"/>
          <w:szCs w:val="24"/>
          <w:lang w:val="ru-RU" w:eastAsia="ru-RU"/>
        </w:rPr>
        <w:t>Ты, и только ты способен на это; Нужны факты, и только факты.</w:t>
      </w:r>
    </w:p>
    <w:p w14:paraId="6794D268" w14:textId="77777777" w:rsidR="00D91D69" w:rsidRPr="003E08AB" w:rsidRDefault="00D91D69" w:rsidP="006A031E">
      <w:pPr>
        <w:pStyle w:val="Style62"/>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Если союз </w:t>
      </w:r>
      <w:r w:rsidRPr="003E08AB">
        <w:rPr>
          <w:rStyle w:val="FontStyle173"/>
          <w:sz w:val="24"/>
          <w:szCs w:val="24"/>
          <w:lang w:val="ru-RU" w:eastAsia="ru-RU"/>
        </w:rPr>
        <w:t xml:space="preserve">и </w:t>
      </w:r>
      <w:r w:rsidRPr="003E08AB">
        <w:rPr>
          <w:rStyle w:val="FontStyle157"/>
          <w:sz w:val="24"/>
          <w:szCs w:val="24"/>
          <w:lang w:val="ru-RU" w:eastAsia="ru-RU"/>
        </w:rPr>
        <w:t>стоит между двумя одинаковыми глаголами, которые выступают в качестве единого сказуемого, выражаю</w:t>
      </w:r>
      <w:r w:rsidRPr="003E08AB">
        <w:rPr>
          <w:rStyle w:val="FontStyle157"/>
          <w:sz w:val="24"/>
          <w:szCs w:val="24"/>
          <w:lang w:val="ru-RU" w:eastAsia="ru-RU"/>
        </w:rPr>
        <w:softHyphen/>
        <w:t>щего постоянно повторяющееся действие, запятая не ставит</w:t>
      </w:r>
      <w:r w:rsidRPr="003E08AB">
        <w:rPr>
          <w:rStyle w:val="FontStyle157"/>
          <w:sz w:val="24"/>
          <w:szCs w:val="24"/>
          <w:lang w:val="ru-RU" w:eastAsia="ru-RU"/>
        </w:rPr>
        <w:softHyphen/>
        <w:t xml:space="preserve">ся: </w:t>
      </w:r>
      <w:r w:rsidRPr="003E08AB">
        <w:rPr>
          <w:rStyle w:val="FontStyle155"/>
          <w:sz w:val="24"/>
          <w:szCs w:val="24"/>
          <w:lang w:val="ru-RU" w:eastAsia="ru-RU"/>
        </w:rPr>
        <w:t xml:space="preserve">А он всё </w:t>
      </w:r>
      <w:r w:rsidRPr="003E08AB">
        <w:rPr>
          <w:rStyle w:val="FontStyle173"/>
          <w:sz w:val="24"/>
          <w:szCs w:val="24"/>
          <w:lang w:val="ru-RU" w:eastAsia="ru-RU"/>
        </w:rPr>
        <w:t xml:space="preserve">пишет и пишет </w:t>
      </w:r>
      <w:r w:rsidRPr="003E08AB">
        <w:rPr>
          <w:rStyle w:val="FontStyle155"/>
          <w:sz w:val="24"/>
          <w:szCs w:val="24"/>
          <w:lang w:val="ru-RU" w:eastAsia="ru-RU"/>
        </w:rPr>
        <w:t>письма по старому адресу.</w:t>
      </w:r>
    </w:p>
    <w:p w14:paraId="5358C48F" w14:textId="77777777" w:rsidR="00D91D69" w:rsidRPr="003E08AB" w:rsidRDefault="00D91D69" w:rsidP="006A031E">
      <w:pPr>
        <w:pStyle w:val="Style61"/>
        <w:widowControl/>
        <w:spacing w:line="240" w:lineRule="exact"/>
        <w:ind w:left="426" w:right="-314" w:firstLine="425"/>
      </w:pPr>
    </w:p>
    <w:p w14:paraId="0F79878E" w14:textId="77777777" w:rsidR="00D91D69" w:rsidRPr="003E08AB" w:rsidRDefault="00D91D69" w:rsidP="006A031E">
      <w:pPr>
        <w:pStyle w:val="Style61"/>
        <w:widowControl/>
        <w:spacing w:line="240" w:lineRule="exact"/>
        <w:ind w:left="426" w:right="-314" w:firstLine="425"/>
      </w:pPr>
    </w:p>
    <w:p w14:paraId="445211C0" w14:textId="77777777" w:rsidR="00D91D69" w:rsidRPr="003E08AB" w:rsidRDefault="00D91D69" w:rsidP="006A031E">
      <w:pPr>
        <w:pStyle w:val="Style61"/>
        <w:widowControl/>
        <w:spacing w:before="36" w:line="302"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ОБОСОБЛЕННЫХ ЧЛЕНАХ ПРЕДЛОЖЕНИЯ</w:t>
      </w:r>
    </w:p>
    <w:p w14:paraId="1B7FD150" w14:textId="77777777" w:rsidR="00D91D69" w:rsidRPr="003E08AB" w:rsidRDefault="00D91D69" w:rsidP="006A031E">
      <w:pPr>
        <w:pStyle w:val="Style81"/>
        <w:widowControl/>
        <w:spacing w:line="240" w:lineRule="exact"/>
        <w:ind w:left="426" w:right="-314" w:firstLine="425"/>
      </w:pPr>
    </w:p>
    <w:p w14:paraId="118DA662" w14:textId="77777777" w:rsidR="00D91D69" w:rsidRPr="003E08AB" w:rsidRDefault="00D91D69" w:rsidP="006A031E">
      <w:pPr>
        <w:pStyle w:val="Style81"/>
        <w:widowControl/>
        <w:spacing w:before="12"/>
        <w:ind w:left="426" w:right="-314" w:firstLine="425"/>
        <w:rPr>
          <w:rStyle w:val="FontStyle153"/>
          <w:lang w:val="ru-RU" w:eastAsia="ru-RU"/>
        </w:rPr>
      </w:pPr>
      <w:r w:rsidRPr="003E08AB">
        <w:rPr>
          <w:rStyle w:val="FontStyle153"/>
          <w:lang w:val="ru-RU" w:eastAsia="ru-RU"/>
        </w:rPr>
        <w:t>Знаки препинания при обособленных согласованных определениях</w:t>
      </w:r>
    </w:p>
    <w:p w14:paraId="0234B98C" w14:textId="77777777" w:rsidR="00D91D69" w:rsidRPr="003E08AB" w:rsidRDefault="00D91D69" w:rsidP="006A031E">
      <w:pPr>
        <w:pStyle w:val="Style62"/>
        <w:widowControl/>
        <w:spacing w:before="211" w:line="238" w:lineRule="exact"/>
        <w:ind w:left="426" w:right="-314" w:firstLine="425"/>
        <w:rPr>
          <w:rStyle w:val="FontStyle157"/>
          <w:sz w:val="24"/>
          <w:szCs w:val="24"/>
          <w:lang w:val="ru-RU" w:eastAsia="ru-RU"/>
        </w:rPr>
      </w:pPr>
      <w:r w:rsidRPr="003E08AB">
        <w:rPr>
          <w:rStyle w:val="FontStyle162"/>
          <w:sz w:val="24"/>
          <w:szCs w:val="24"/>
          <w:lang w:val="ru-RU" w:eastAsia="ru-RU"/>
        </w:rPr>
        <w:t xml:space="preserve">§ 46. </w:t>
      </w:r>
      <w:r w:rsidRPr="003E08AB">
        <w:rPr>
          <w:rStyle w:val="FontStyle157"/>
          <w:sz w:val="24"/>
          <w:szCs w:val="24"/>
          <w:lang w:val="ru-RU" w:eastAsia="ru-RU"/>
        </w:rPr>
        <w:t xml:space="preserve">Обособляются (выделяются или отделяются) </w:t>
      </w:r>
      <w:r w:rsidRPr="003E08AB">
        <w:rPr>
          <w:rStyle w:val="FontStyle162"/>
          <w:sz w:val="24"/>
          <w:szCs w:val="24"/>
          <w:lang w:val="ru-RU" w:eastAsia="ru-RU"/>
        </w:rPr>
        <w:t>запяты</w:t>
      </w:r>
      <w:r w:rsidRPr="003E08AB">
        <w:rPr>
          <w:rStyle w:val="FontStyle162"/>
          <w:sz w:val="24"/>
          <w:szCs w:val="24"/>
          <w:lang w:val="ru-RU" w:eastAsia="ru-RU"/>
        </w:rPr>
        <w:softHyphen/>
      </w:r>
      <w:r w:rsidRPr="003E08AB">
        <w:rPr>
          <w:rStyle w:val="FontStyle157"/>
          <w:sz w:val="24"/>
          <w:szCs w:val="24"/>
          <w:lang w:val="ru-RU" w:eastAsia="ru-RU"/>
        </w:rPr>
        <w:t>ми определительные обороты, т. е. определения, выраженные причастиями или прилагательными с зависимыми словами, в следующих случаях.</w:t>
      </w:r>
    </w:p>
    <w:p w14:paraId="3BBEEF53" w14:textId="77777777" w:rsidR="00D91D69" w:rsidRPr="003E08AB" w:rsidRDefault="00D91D69" w:rsidP="006A031E">
      <w:pPr>
        <w:pStyle w:val="Style62"/>
        <w:widowControl/>
        <w:spacing w:before="2" w:line="238" w:lineRule="exact"/>
        <w:ind w:left="426" w:right="-314" w:firstLine="425"/>
        <w:rPr>
          <w:rStyle w:val="FontStyle157"/>
          <w:sz w:val="24"/>
          <w:szCs w:val="24"/>
          <w:lang w:val="ru-RU" w:eastAsia="ru-RU"/>
        </w:rPr>
      </w:pPr>
      <w:r w:rsidRPr="003E08AB">
        <w:rPr>
          <w:rStyle w:val="FontStyle157"/>
          <w:sz w:val="24"/>
          <w:szCs w:val="24"/>
          <w:lang w:val="ru-RU" w:eastAsia="ru-RU"/>
        </w:rPr>
        <w:t xml:space="preserve">1. Определительный оборот, стоящий после определяемого существительного, выделяется или отделяется запятыми: </w:t>
      </w:r>
      <w:r w:rsidRPr="003E08AB">
        <w:rPr>
          <w:rStyle w:val="FontStyle155"/>
          <w:sz w:val="24"/>
          <w:szCs w:val="24"/>
          <w:lang w:val="ru-RU" w:eastAsia="ru-RU"/>
        </w:rPr>
        <w:t>Гря</w:t>
      </w:r>
      <w:r w:rsidRPr="003E08AB">
        <w:rPr>
          <w:rStyle w:val="FontStyle155"/>
          <w:sz w:val="24"/>
          <w:szCs w:val="24"/>
          <w:lang w:val="ru-RU" w:eastAsia="ru-RU"/>
        </w:rPr>
        <w:softHyphen/>
        <w:t xml:space="preserve">нул грязный городской ливень, </w:t>
      </w:r>
      <w:r w:rsidRPr="003E08AB">
        <w:rPr>
          <w:rStyle w:val="FontStyle173"/>
          <w:sz w:val="24"/>
          <w:szCs w:val="24"/>
          <w:lang w:val="ru-RU" w:eastAsia="ru-RU"/>
        </w:rPr>
        <w:t xml:space="preserve">перемешанный с пылью </w:t>
      </w:r>
      <w:r w:rsidRPr="003E08AB">
        <w:rPr>
          <w:rStyle w:val="FontStyle157"/>
          <w:sz w:val="24"/>
          <w:szCs w:val="24"/>
          <w:lang w:val="ru-RU" w:eastAsia="ru-RU"/>
        </w:rPr>
        <w:t xml:space="preserve">(Б. Паст.); </w:t>
      </w:r>
      <w:r w:rsidRPr="003E08AB">
        <w:rPr>
          <w:rStyle w:val="FontStyle155"/>
          <w:sz w:val="24"/>
          <w:szCs w:val="24"/>
          <w:lang w:val="ru-RU" w:eastAsia="ru-RU"/>
        </w:rPr>
        <w:t xml:space="preserve">Антон Павлович Чехов, </w:t>
      </w:r>
      <w:r w:rsidRPr="003E08AB">
        <w:rPr>
          <w:rStyle w:val="FontStyle173"/>
          <w:sz w:val="24"/>
          <w:szCs w:val="24"/>
          <w:lang w:val="ru-RU" w:eastAsia="ru-RU"/>
        </w:rPr>
        <w:t>пересекавший еще на лошадях в конце</w:t>
      </w:r>
      <w:r w:rsidRPr="003E08AB">
        <w:rPr>
          <w:rStyle w:val="FontStyle155"/>
          <w:sz w:val="24"/>
          <w:szCs w:val="24"/>
          <w:lang w:val="ru-RU" w:eastAsia="ru-RU"/>
        </w:rPr>
        <w:t xml:space="preserve"> прошлого века Сибирь в поездке </w:t>
      </w:r>
      <w:r w:rsidRPr="003E08AB">
        <w:rPr>
          <w:rStyle w:val="FontStyle173"/>
          <w:sz w:val="24"/>
          <w:szCs w:val="24"/>
          <w:lang w:val="ru-RU" w:eastAsia="ru-RU"/>
        </w:rPr>
        <w:t xml:space="preserve">на </w:t>
      </w:r>
      <w:r w:rsidRPr="003E08AB">
        <w:rPr>
          <w:rStyle w:val="FontStyle155"/>
          <w:sz w:val="24"/>
          <w:szCs w:val="24"/>
          <w:lang w:val="ru-RU" w:eastAsia="ru-RU"/>
        </w:rPr>
        <w:t xml:space="preserve">Сахалин, проскучал до самого Енисея </w:t>
      </w:r>
      <w:r w:rsidRPr="003E08AB">
        <w:rPr>
          <w:rStyle w:val="FontStyle157"/>
          <w:sz w:val="24"/>
          <w:szCs w:val="24"/>
          <w:lang w:val="ru-RU" w:eastAsia="ru-RU"/>
        </w:rPr>
        <w:t xml:space="preserve">(Расп.); </w:t>
      </w:r>
      <w:r w:rsidRPr="003E08AB">
        <w:rPr>
          <w:rStyle w:val="FontStyle155"/>
          <w:sz w:val="24"/>
          <w:szCs w:val="24"/>
          <w:lang w:val="ru-RU" w:eastAsia="ru-RU"/>
        </w:rPr>
        <w:t xml:space="preserve">Мастер, дремавший </w:t>
      </w:r>
      <w:r w:rsidRPr="003E08AB">
        <w:rPr>
          <w:rStyle w:val="FontStyle173"/>
          <w:sz w:val="24"/>
          <w:szCs w:val="24"/>
          <w:lang w:val="ru-RU" w:eastAsia="ru-RU"/>
        </w:rPr>
        <w:t xml:space="preserve">на </w:t>
      </w:r>
      <w:r w:rsidRPr="003E08AB">
        <w:rPr>
          <w:rStyle w:val="FontStyle155"/>
          <w:sz w:val="24"/>
          <w:szCs w:val="24"/>
          <w:lang w:val="ru-RU" w:eastAsia="ru-RU"/>
        </w:rPr>
        <w:t xml:space="preserve">травке, встал навстречу и кивнул </w:t>
      </w:r>
      <w:r w:rsidRPr="003E08AB">
        <w:rPr>
          <w:rStyle w:val="FontStyle157"/>
          <w:sz w:val="24"/>
          <w:szCs w:val="24"/>
          <w:lang w:val="ru-RU" w:eastAsia="ru-RU"/>
        </w:rPr>
        <w:t xml:space="preserve">(Зал.); </w:t>
      </w:r>
      <w:r w:rsidRPr="003E08AB">
        <w:rPr>
          <w:rStyle w:val="FontStyle155"/>
          <w:sz w:val="24"/>
          <w:szCs w:val="24"/>
          <w:lang w:val="ru-RU" w:eastAsia="ru-RU"/>
        </w:rPr>
        <w:t xml:space="preserve">В жесткой траве, похожей </w:t>
      </w:r>
      <w:r w:rsidRPr="003E08AB">
        <w:rPr>
          <w:rStyle w:val="FontStyle173"/>
          <w:sz w:val="24"/>
          <w:szCs w:val="24"/>
          <w:lang w:val="ru-RU" w:eastAsia="ru-RU"/>
        </w:rPr>
        <w:t xml:space="preserve">на </w:t>
      </w:r>
      <w:r w:rsidRPr="003E08AB">
        <w:rPr>
          <w:rStyle w:val="FontStyle155"/>
          <w:sz w:val="24"/>
          <w:szCs w:val="24"/>
          <w:lang w:val="ru-RU" w:eastAsia="ru-RU"/>
        </w:rPr>
        <w:t>шерсть козы, цве</w:t>
      </w:r>
      <w:r w:rsidRPr="003E08AB">
        <w:rPr>
          <w:rStyle w:val="FontStyle155"/>
          <w:sz w:val="24"/>
          <w:szCs w:val="24"/>
          <w:lang w:val="ru-RU" w:eastAsia="ru-RU"/>
        </w:rPr>
        <w:softHyphen/>
        <w:t xml:space="preserve">ли меж низких полыней лиловые низкие цветки </w:t>
      </w:r>
      <w:r w:rsidRPr="003E08AB">
        <w:rPr>
          <w:rStyle w:val="FontStyle157"/>
          <w:sz w:val="24"/>
          <w:szCs w:val="24"/>
          <w:lang w:val="ru-RU" w:eastAsia="ru-RU"/>
        </w:rPr>
        <w:t xml:space="preserve">(Цвет.); </w:t>
      </w:r>
      <w:r w:rsidRPr="003E08AB">
        <w:rPr>
          <w:rStyle w:val="FontStyle155"/>
          <w:sz w:val="24"/>
          <w:szCs w:val="24"/>
          <w:lang w:val="ru-RU" w:eastAsia="ru-RU"/>
        </w:rPr>
        <w:t xml:space="preserve">Пыль, розовая от блеска молний, неслась по земле </w:t>
      </w:r>
      <w:r w:rsidRPr="003E08AB">
        <w:rPr>
          <w:rStyle w:val="FontStyle157"/>
          <w:sz w:val="24"/>
          <w:szCs w:val="24"/>
          <w:lang w:val="ru-RU" w:eastAsia="ru-RU"/>
        </w:rPr>
        <w:t xml:space="preserve">(Пауст.); </w:t>
      </w:r>
      <w:r w:rsidRPr="003E08AB">
        <w:rPr>
          <w:rStyle w:val="FontStyle155"/>
          <w:sz w:val="24"/>
          <w:szCs w:val="24"/>
          <w:lang w:val="ru-RU" w:eastAsia="ru-RU"/>
        </w:rPr>
        <w:t>Рыхлые ту</w:t>
      </w:r>
      <w:r w:rsidRPr="003E08AB">
        <w:rPr>
          <w:rStyle w:val="FontStyle155"/>
          <w:sz w:val="24"/>
          <w:szCs w:val="24"/>
          <w:lang w:val="ru-RU" w:eastAsia="ru-RU"/>
        </w:rPr>
        <w:softHyphen/>
        <w:t xml:space="preserve">чи, напитанные темной водой, низко неслись над морем </w:t>
      </w:r>
      <w:r w:rsidRPr="003E08AB">
        <w:rPr>
          <w:rStyle w:val="FontStyle157"/>
          <w:sz w:val="24"/>
          <w:szCs w:val="24"/>
          <w:lang w:val="ru-RU" w:eastAsia="ru-RU"/>
        </w:rPr>
        <w:t>(Пауст.).</w:t>
      </w:r>
    </w:p>
    <w:p w14:paraId="26F0173A" w14:textId="77777777" w:rsidR="00D91D69" w:rsidRPr="003E08AB" w:rsidRDefault="00D91D69" w:rsidP="006A031E">
      <w:pPr>
        <w:pStyle w:val="Style66"/>
        <w:widowControl/>
        <w:spacing w:line="233" w:lineRule="exact"/>
        <w:ind w:left="426" w:right="-314" w:firstLine="425"/>
        <w:rPr>
          <w:rStyle w:val="FontStyle155"/>
          <w:sz w:val="24"/>
          <w:szCs w:val="24"/>
          <w:lang w:val="ru-RU" w:eastAsia="ru-RU"/>
        </w:rPr>
      </w:pPr>
      <w:r w:rsidRPr="003E08AB">
        <w:rPr>
          <w:rStyle w:val="FontStyle157"/>
          <w:sz w:val="24"/>
          <w:szCs w:val="24"/>
          <w:lang w:val="ru-RU" w:eastAsia="ru-RU"/>
        </w:rPr>
        <w:t xml:space="preserve">2. Определительный оборот, стоящий перед определяемым существительным, </w:t>
      </w:r>
      <w:r w:rsidRPr="003E08AB">
        <w:rPr>
          <w:rStyle w:val="FontStyle162"/>
          <w:sz w:val="24"/>
          <w:szCs w:val="24"/>
          <w:lang w:val="ru-RU" w:eastAsia="ru-RU"/>
        </w:rPr>
        <w:t xml:space="preserve">не отделяется </w:t>
      </w:r>
      <w:r w:rsidRPr="003E08AB">
        <w:rPr>
          <w:rStyle w:val="FontStyle157"/>
          <w:sz w:val="24"/>
          <w:szCs w:val="24"/>
          <w:lang w:val="ru-RU" w:eastAsia="ru-RU"/>
        </w:rPr>
        <w:t xml:space="preserve">запятой от определяемого слова: </w:t>
      </w:r>
      <w:r w:rsidRPr="003E08AB">
        <w:rPr>
          <w:rStyle w:val="FontStyle155"/>
          <w:sz w:val="24"/>
          <w:szCs w:val="24"/>
          <w:lang w:val="ru-RU" w:eastAsia="ru-RU"/>
        </w:rPr>
        <w:t xml:space="preserve">Тишина этой ночи была наполнена музыкой </w:t>
      </w:r>
      <w:r w:rsidRPr="003E08AB">
        <w:rPr>
          <w:rStyle w:val="FontStyle173"/>
          <w:sz w:val="24"/>
          <w:szCs w:val="24"/>
          <w:lang w:val="ru-RU" w:eastAsia="ru-RU"/>
        </w:rPr>
        <w:t xml:space="preserve">еще не </w:t>
      </w:r>
      <w:r w:rsidRPr="003E08AB">
        <w:rPr>
          <w:rStyle w:val="FontStyle155"/>
          <w:sz w:val="24"/>
          <w:szCs w:val="24"/>
          <w:lang w:val="ru-RU" w:eastAsia="ru-RU"/>
        </w:rPr>
        <w:t>родив</w:t>
      </w:r>
      <w:r w:rsidRPr="003E08AB">
        <w:rPr>
          <w:rStyle w:val="FontStyle155"/>
          <w:sz w:val="24"/>
          <w:szCs w:val="24"/>
          <w:lang w:val="ru-RU" w:eastAsia="ru-RU"/>
        </w:rPr>
        <w:softHyphen/>
        <w:t xml:space="preserve">шегося Чайковского </w:t>
      </w:r>
      <w:r w:rsidRPr="003E08AB">
        <w:rPr>
          <w:rStyle w:val="FontStyle157"/>
          <w:sz w:val="24"/>
          <w:szCs w:val="24"/>
          <w:lang w:val="ru-RU" w:eastAsia="ru-RU"/>
        </w:rPr>
        <w:t xml:space="preserve">(Зал.); </w:t>
      </w:r>
      <w:r w:rsidRPr="003E08AB">
        <w:rPr>
          <w:rStyle w:val="FontStyle155"/>
          <w:sz w:val="24"/>
          <w:szCs w:val="24"/>
          <w:lang w:val="ru-RU" w:eastAsia="ru-RU"/>
        </w:rPr>
        <w:t>В этой шкатулке Языков потом хра</w:t>
      </w:r>
      <w:r w:rsidRPr="003E08AB">
        <w:rPr>
          <w:rStyle w:val="FontStyle155"/>
          <w:sz w:val="24"/>
          <w:szCs w:val="24"/>
          <w:lang w:val="ru-RU" w:eastAsia="ru-RU"/>
        </w:rPr>
        <w:softHyphen/>
        <w:t xml:space="preserve">нил свои сувениры из Тригорского, письма к нему Пушкина и Оси-повых-Вульф и подаренный ему Пушкиным автограф стихов «Улукоморья дуб зеленый...» </w:t>
      </w:r>
      <w:r w:rsidRPr="003E08AB">
        <w:rPr>
          <w:rStyle w:val="FontStyle157"/>
          <w:sz w:val="24"/>
          <w:szCs w:val="24"/>
          <w:lang w:val="ru-RU" w:eastAsia="ru-RU"/>
        </w:rPr>
        <w:t xml:space="preserve">(Гейч.); </w:t>
      </w:r>
      <w:r w:rsidRPr="003E08AB">
        <w:rPr>
          <w:rStyle w:val="FontStyle155"/>
          <w:sz w:val="24"/>
          <w:szCs w:val="24"/>
          <w:lang w:val="ru-RU" w:eastAsia="ru-RU"/>
        </w:rPr>
        <w:t>Полные мрака леса стояли недвижно.</w:t>
      </w:r>
    </w:p>
    <w:p w14:paraId="63B7CEE8" w14:textId="77777777" w:rsidR="00D91D69" w:rsidRPr="003E08AB" w:rsidRDefault="00D91D69" w:rsidP="006A031E">
      <w:pPr>
        <w:pStyle w:val="Style62"/>
        <w:widowControl/>
        <w:spacing w:line="233" w:lineRule="exact"/>
        <w:ind w:left="426" w:right="-314" w:firstLine="425"/>
        <w:rPr>
          <w:rStyle w:val="FontStyle157"/>
          <w:sz w:val="24"/>
          <w:szCs w:val="24"/>
          <w:lang w:val="ru-RU" w:eastAsia="ru-RU"/>
        </w:rPr>
      </w:pPr>
      <w:r w:rsidRPr="003E08AB">
        <w:rPr>
          <w:rStyle w:val="FontStyle157"/>
          <w:sz w:val="24"/>
          <w:szCs w:val="24"/>
          <w:lang w:val="ru-RU" w:eastAsia="ru-RU"/>
        </w:rPr>
        <w:t xml:space="preserve">Однако определительный оборот, стоящий перед именем существительным, </w:t>
      </w:r>
      <w:r w:rsidRPr="003E08AB">
        <w:rPr>
          <w:rStyle w:val="FontStyle162"/>
          <w:sz w:val="24"/>
          <w:szCs w:val="24"/>
          <w:lang w:val="ru-RU" w:eastAsia="ru-RU"/>
        </w:rPr>
        <w:t xml:space="preserve">выделяется запятыми, </w:t>
      </w:r>
      <w:r w:rsidRPr="003E08AB">
        <w:rPr>
          <w:rStyle w:val="FontStyle157"/>
          <w:sz w:val="24"/>
          <w:szCs w:val="24"/>
          <w:lang w:val="ru-RU" w:eastAsia="ru-RU"/>
        </w:rPr>
        <w:t>если он осложнен об</w:t>
      </w:r>
      <w:r w:rsidRPr="003E08AB">
        <w:rPr>
          <w:rStyle w:val="FontStyle157"/>
          <w:sz w:val="24"/>
          <w:szCs w:val="24"/>
          <w:lang w:val="ru-RU" w:eastAsia="ru-RU"/>
        </w:rPr>
        <w:softHyphen/>
        <w:t xml:space="preserve">стоятельственным оттенком значения. Ср.: </w:t>
      </w:r>
      <w:r w:rsidRPr="003E08AB">
        <w:rPr>
          <w:rStyle w:val="FontStyle155"/>
          <w:sz w:val="24"/>
          <w:szCs w:val="24"/>
          <w:lang w:val="ru-RU" w:eastAsia="ru-RU"/>
        </w:rPr>
        <w:t>Окруженный зеле</w:t>
      </w:r>
      <w:r w:rsidRPr="003E08AB">
        <w:rPr>
          <w:rStyle w:val="FontStyle155"/>
          <w:sz w:val="24"/>
          <w:szCs w:val="24"/>
          <w:lang w:val="ru-RU" w:eastAsia="ru-RU"/>
        </w:rPr>
        <w:softHyphen/>
        <w:t xml:space="preserve">ной изгородью дом привлек наше внимание </w:t>
      </w:r>
      <w:r w:rsidRPr="003E08AB">
        <w:rPr>
          <w:rStyle w:val="FontStyle157"/>
          <w:sz w:val="24"/>
          <w:szCs w:val="24"/>
          <w:lang w:val="ru-RU" w:eastAsia="ru-RU"/>
        </w:rPr>
        <w:t xml:space="preserve">(слово </w:t>
      </w:r>
      <w:r w:rsidRPr="003E08AB">
        <w:rPr>
          <w:rStyle w:val="FontStyle155"/>
          <w:sz w:val="24"/>
          <w:szCs w:val="24"/>
          <w:lang w:val="ru-RU" w:eastAsia="ru-RU"/>
        </w:rPr>
        <w:t xml:space="preserve">дом </w:t>
      </w:r>
      <w:r w:rsidRPr="003E08AB">
        <w:rPr>
          <w:rStyle w:val="FontStyle157"/>
          <w:sz w:val="24"/>
          <w:szCs w:val="24"/>
          <w:lang w:val="ru-RU" w:eastAsia="ru-RU"/>
        </w:rPr>
        <w:t xml:space="preserve">включено в определительное словосочетание </w:t>
      </w:r>
      <w:r w:rsidRPr="003E08AB">
        <w:rPr>
          <w:rStyle w:val="FontStyle155"/>
          <w:sz w:val="24"/>
          <w:szCs w:val="24"/>
          <w:lang w:val="ru-RU" w:eastAsia="ru-RU"/>
        </w:rPr>
        <w:t>окруженный зеленой изгоро</w:t>
      </w:r>
      <w:r w:rsidRPr="003E08AB">
        <w:rPr>
          <w:rStyle w:val="FontStyle155"/>
          <w:sz w:val="24"/>
          <w:szCs w:val="24"/>
          <w:lang w:val="ru-RU" w:eastAsia="ru-RU"/>
        </w:rPr>
        <w:softHyphen/>
        <w:t>дью дом). — Окруженный зеленой изгородью, дом не был виден из</w:t>
      </w:r>
      <w:r w:rsidRPr="003E08AB">
        <w:rPr>
          <w:rStyle w:val="FontStyle155"/>
          <w:sz w:val="24"/>
          <w:szCs w:val="24"/>
          <w:lang w:val="ru-RU" w:eastAsia="ru-RU"/>
        </w:rPr>
        <w:softHyphen/>
        <w:t xml:space="preserve">дали </w:t>
      </w:r>
      <w:r w:rsidRPr="003E08AB">
        <w:rPr>
          <w:rStyle w:val="FontStyle157"/>
          <w:sz w:val="24"/>
          <w:szCs w:val="24"/>
          <w:lang w:val="ru-RU" w:eastAsia="ru-RU"/>
        </w:rPr>
        <w:t>(определение обособлено, так как осложнено обстоятель</w:t>
      </w:r>
      <w:r w:rsidRPr="003E08AB">
        <w:rPr>
          <w:rStyle w:val="FontStyle157"/>
          <w:sz w:val="24"/>
          <w:szCs w:val="24"/>
          <w:lang w:val="ru-RU" w:eastAsia="ru-RU"/>
        </w:rPr>
        <w:softHyphen/>
        <w:t xml:space="preserve">ственным значением: </w:t>
      </w:r>
      <w:r w:rsidRPr="003E08AB">
        <w:rPr>
          <w:rStyle w:val="FontStyle155"/>
          <w:sz w:val="24"/>
          <w:szCs w:val="24"/>
          <w:lang w:val="ru-RU" w:eastAsia="ru-RU"/>
        </w:rPr>
        <w:t xml:space="preserve">так как был окружен зеленой изгородью); Убранный в подполье урожай обещал сытую зиму </w:t>
      </w:r>
      <w:r w:rsidRPr="003E08AB">
        <w:rPr>
          <w:rStyle w:val="FontStyle157"/>
          <w:sz w:val="24"/>
          <w:szCs w:val="24"/>
          <w:lang w:val="ru-RU" w:eastAsia="ru-RU"/>
        </w:rPr>
        <w:t xml:space="preserve">(Цвет.). — </w:t>
      </w:r>
      <w:r w:rsidRPr="003E08AB">
        <w:rPr>
          <w:rStyle w:val="FontStyle155"/>
          <w:sz w:val="24"/>
          <w:szCs w:val="24"/>
          <w:lang w:val="ru-RU" w:eastAsia="ru-RU"/>
        </w:rPr>
        <w:t>Уб</w:t>
      </w:r>
      <w:r w:rsidRPr="003E08AB">
        <w:rPr>
          <w:rStyle w:val="FontStyle155"/>
          <w:sz w:val="24"/>
          <w:szCs w:val="24"/>
          <w:lang w:val="ru-RU" w:eastAsia="ru-RU"/>
        </w:rPr>
        <w:softHyphen/>
        <w:t xml:space="preserve">ранный в подполье, урожай обещал сытую зиму </w:t>
      </w:r>
      <w:r w:rsidRPr="003E08AB">
        <w:rPr>
          <w:rStyle w:val="FontStyle157"/>
          <w:sz w:val="24"/>
          <w:szCs w:val="24"/>
          <w:lang w:val="ru-RU" w:eastAsia="ru-RU"/>
        </w:rPr>
        <w:t>(в первом случае определительный оборот не отделяется от определяемого име</w:t>
      </w:r>
      <w:r w:rsidRPr="003E08AB">
        <w:rPr>
          <w:rStyle w:val="FontStyle157"/>
          <w:sz w:val="24"/>
          <w:szCs w:val="24"/>
          <w:lang w:val="ru-RU" w:eastAsia="ru-RU"/>
        </w:rPr>
        <w:softHyphen/>
        <w:t xml:space="preserve">ни; во втором случае оборот </w:t>
      </w:r>
      <w:r w:rsidRPr="003E08AB">
        <w:rPr>
          <w:rStyle w:val="FontStyle155"/>
          <w:sz w:val="24"/>
          <w:szCs w:val="24"/>
          <w:lang w:val="ru-RU" w:eastAsia="ru-RU"/>
        </w:rPr>
        <w:t xml:space="preserve">убранный в подполье </w:t>
      </w:r>
      <w:r w:rsidRPr="003E08AB">
        <w:rPr>
          <w:rStyle w:val="FontStyle157"/>
          <w:sz w:val="24"/>
          <w:szCs w:val="24"/>
          <w:lang w:val="ru-RU" w:eastAsia="ru-RU"/>
        </w:rPr>
        <w:t>обособлен от имени, такой оборот создает дополнительный причинный от</w:t>
      </w:r>
      <w:r w:rsidRPr="003E08AB">
        <w:rPr>
          <w:rStyle w:val="FontStyle157"/>
          <w:sz w:val="24"/>
          <w:szCs w:val="24"/>
          <w:lang w:val="ru-RU" w:eastAsia="ru-RU"/>
        </w:rPr>
        <w:softHyphen/>
        <w:t xml:space="preserve">тенок: </w:t>
      </w:r>
      <w:r w:rsidRPr="003E08AB">
        <w:rPr>
          <w:rStyle w:val="FontStyle155"/>
          <w:sz w:val="24"/>
          <w:szCs w:val="24"/>
          <w:lang w:val="ru-RU" w:eastAsia="ru-RU"/>
        </w:rPr>
        <w:t xml:space="preserve">так как был убран в подполье). </w:t>
      </w:r>
      <w:r w:rsidRPr="003E08AB">
        <w:rPr>
          <w:rStyle w:val="FontStyle157"/>
          <w:sz w:val="24"/>
          <w:szCs w:val="24"/>
          <w:lang w:val="ru-RU" w:eastAsia="ru-RU"/>
        </w:rPr>
        <w:t xml:space="preserve">Ср. также: </w:t>
      </w:r>
      <w:r w:rsidRPr="003E08AB">
        <w:rPr>
          <w:rStyle w:val="FontStyle155"/>
          <w:sz w:val="24"/>
          <w:szCs w:val="24"/>
          <w:lang w:val="ru-RU" w:eastAsia="ru-RU"/>
        </w:rPr>
        <w:t>Хорошо знав</w:t>
      </w:r>
      <w:r w:rsidRPr="003E08AB">
        <w:rPr>
          <w:rStyle w:val="FontStyle155"/>
          <w:sz w:val="24"/>
          <w:szCs w:val="24"/>
          <w:lang w:val="ru-RU" w:eastAsia="ru-RU"/>
        </w:rPr>
        <w:softHyphen/>
        <w:t>ший город гость легко разыскал ту улицу, которая ему была нуж</w:t>
      </w:r>
      <w:r w:rsidRPr="003E08AB">
        <w:rPr>
          <w:rStyle w:val="FontStyle155"/>
          <w:sz w:val="24"/>
          <w:szCs w:val="24"/>
          <w:lang w:val="ru-RU" w:eastAsia="ru-RU"/>
        </w:rPr>
        <w:softHyphen/>
        <w:t xml:space="preserve">на </w:t>
      </w:r>
      <w:r w:rsidRPr="003E08AB">
        <w:rPr>
          <w:rStyle w:val="FontStyle157"/>
          <w:sz w:val="24"/>
          <w:szCs w:val="24"/>
          <w:lang w:val="ru-RU" w:eastAsia="ru-RU"/>
        </w:rPr>
        <w:t xml:space="preserve">(Булг.). — </w:t>
      </w:r>
      <w:r w:rsidRPr="003E08AB">
        <w:rPr>
          <w:rStyle w:val="FontStyle155"/>
          <w:sz w:val="24"/>
          <w:szCs w:val="24"/>
          <w:lang w:val="ru-RU" w:eastAsia="ru-RU"/>
        </w:rPr>
        <w:t xml:space="preserve">Хорошо знавший город, гость легко разыскал ту улицу, которая ему была нужна </w:t>
      </w:r>
      <w:r w:rsidRPr="003E08AB">
        <w:rPr>
          <w:rStyle w:val="FontStyle157"/>
          <w:sz w:val="24"/>
          <w:szCs w:val="24"/>
          <w:lang w:val="ru-RU" w:eastAsia="ru-RU"/>
        </w:rPr>
        <w:t>(во втором случае подчеркива</w:t>
      </w:r>
      <w:r w:rsidRPr="003E08AB">
        <w:rPr>
          <w:rStyle w:val="FontStyle157"/>
          <w:sz w:val="24"/>
          <w:szCs w:val="24"/>
          <w:lang w:val="ru-RU" w:eastAsia="ru-RU"/>
        </w:rPr>
        <w:softHyphen/>
        <w:t>ется причинное значение).</w:t>
      </w:r>
    </w:p>
    <w:p w14:paraId="1D897506" w14:textId="77777777" w:rsidR="00D91D69" w:rsidRPr="003E08AB" w:rsidRDefault="00D91D69" w:rsidP="006A031E">
      <w:pPr>
        <w:pStyle w:val="Style27"/>
        <w:widowControl/>
        <w:spacing w:before="103" w:line="204"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Обстоятельственный оттенок значения мо</w:t>
      </w:r>
      <w:r w:rsidRPr="003E08AB">
        <w:rPr>
          <w:rStyle w:val="FontStyle171"/>
          <w:sz w:val="24"/>
          <w:szCs w:val="24"/>
          <w:lang w:val="ru-RU" w:eastAsia="ru-RU"/>
        </w:rPr>
        <w:softHyphen/>
        <w:t xml:space="preserve">жет появиться и в определительных оборотах, отнесенных к словосочетаниям: </w:t>
      </w:r>
      <w:r w:rsidRPr="003E08AB">
        <w:rPr>
          <w:rStyle w:val="FontStyle155"/>
          <w:sz w:val="24"/>
          <w:szCs w:val="24"/>
          <w:lang w:val="ru-RU" w:eastAsia="ru-RU"/>
        </w:rPr>
        <w:t xml:space="preserve">Написанная предельно просто и точно, новая книга, </w:t>
      </w:r>
      <w:r w:rsidRPr="003E08AB">
        <w:rPr>
          <w:rStyle w:val="FontStyle170"/>
          <w:sz w:val="24"/>
          <w:szCs w:val="24"/>
          <w:lang w:val="ru-RU" w:eastAsia="ru-RU"/>
        </w:rPr>
        <w:t xml:space="preserve">по словам Константина Воробьева, должна стать «кардиограммой сердца» </w:t>
      </w:r>
      <w:r w:rsidRPr="003E08AB">
        <w:rPr>
          <w:rStyle w:val="FontStyle171"/>
          <w:sz w:val="24"/>
          <w:szCs w:val="24"/>
          <w:lang w:val="ru-RU" w:eastAsia="ru-RU"/>
        </w:rPr>
        <w:t xml:space="preserve">(В. В. Воробьева). Ср.: </w:t>
      </w:r>
      <w:r w:rsidRPr="003E08AB">
        <w:rPr>
          <w:rStyle w:val="FontStyle170"/>
          <w:sz w:val="24"/>
          <w:szCs w:val="24"/>
          <w:lang w:val="ru-RU" w:eastAsia="ru-RU"/>
        </w:rPr>
        <w:t>Будучи написан</w:t>
      </w:r>
      <w:r w:rsidRPr="003E08AB">
        <w:rPr>
          <w:rStyle w:val="FontStyle170"/>
          <w:sz w:val="24"/>
          <w:szCs w:val="24"/>
          <w:lang w:val="ru-RU" w:eastAsia="ru-RU"/>
        </w:rPr>
        <w:softHyphen/>
        <w:t>ной предельно просто и точно, новая книга... должна стать «кар</w:t>
      </w:r>
      <w:r w:rsidRPr="003E08AB">
        <w:rPr>
          <w:rStyle w:val="FontStyle170"/>
          <w:sz w:val="24"/>
          <w:szCs w:val="24"/>
          <w:lang w:val="ru-RU" w:eastAsia="ru-RU"/>
        </w:rPr>
        <w:softHyphen/>
        <w:t>диограммой сердца».</w:t>
      </w:r>
    </w:p>
    <w:p w14:paraId="3D5B1962" w14:textId="77777777" w:rsidR="00D91D69" w:rsidRPr="003E08AB" w:rsidRDefault="00D91D69" w:rsidP="006A031E">
      <w:pPr>
        <w:pStyle w:val="Style66"/>
        <w:widowControl/>
        <w:spacing w:before="41" w:line="242" w:lineRule="exact"/>
        <w:ind w:left="426" w:right="-314" w:firstLine="425"/>
        <w:rPr>
          <w:rStyle w:val="FontStyle157"/>
          <w:sz w:val="24"/>
          <w:szCs w:val="24"/>
          <w:lang w:val="ru-RU" w:eastAsia="ru-RU"/>
        </w:rPr>
      </w:pPr>
      <w:r w:rsidRPr="003E08AB">
        <w:rPr>
          <w:rStyle w:val="FontStyle157"/>
          <w:sz w:val="24"/>
          <w:szCs w:val="24"/>
          <w:lang w:val="ru-RU" w:eastAsia="ru-RU"/>
        </w:rPr>
        <w:t>3. Определительный оборот выделяется запятыми, если он отделен от определяемого слова другими членами предложе</w:t>
      </w:r>
      <w:r w:rsidRPr="003E08AB">
        <w:rPr>
          <w:rStyle w:val="FontStyle157"/>
          <w:sz w:val="24"/>
          <w:szCs w:val="24"/>
          <w:lang w:val="ru-RU" w:eastAsia="ru-RU"/>
        </w:rPr>
        <w:softHyphen/>
        <w:t xml:space="preserve">ния: </w:t>
      </w:r>
      <w:r w:rsidRPr="003E08AB">
        <w:rPr>
          <w:rStyle w:val="FontStyle173"/>
          <w:sz w:val="24"/>
          <w:szCs w:val="24"/>
          <w:lang w:val="ru-RU" w:eastAsia="ru-RU"/>
        </w:rPr>
        <w:t xml:space="preserve">Наклонившиеся по ветру, </w:t>
      </w:r>
      <w:r w:rsidRPr="003E08AB">
        <w:rPr>
          <w:rStyle w:val="FontStyle155"/>
          <w:sz w:val="24"/>
          <w:szCs w:val="24"/>
          <w:lang w:val="ru-RU" w:eastAsia="ru-RU"/>
        </w:rPr>
        <w:t>мимо двинулись серые подорож</w:t>
      </w:r>
      <w:r w:rsidRPr="003E08AB">
        <w:rPr>
          <w:rStyle w:val="FontStyle155"/>
          <w:sz w:val="24"/>
          <w:szCs w:val="24"/>
          <w:lang w:val="ru-RU" w:eastAsia="ru-RU"/>
        </w:rPr>
        <w:softHyphen/>
        <w:t xml:space="preserve">ные сорняки </w:t>
      </w:r>
      <w:r w:rsidRPr="003E08AB">
        <w:rPr>
          <w:rStyle w:val="FontStyle157"/>
          <w:sz w:val="24"/>
          <w:szCs w:val="24"/>
          <w:lang w:val="ru-RU" w:eastAsia="ru-RU"/>
        </w:rPr>
        <w:t xml:space="preserve">(Леон.); </w:t>
      </w:r>
      <w:r w:rsidRPr="003E08AB">
        <w:rPr>
          <w:rStyle w:val="FontStyle155"/>
          <w:sz w:val="24"/>
          <w:szCs w:val="24"/>
          <w:lang w:val="ru-RU" w:eastAsia="ru-RU"/>
        </w:rPr>
        <w:t xml:space="preserve">Где-то за сотни верст, </w:t>
      </w:r>
      <w:r w:rsidRPr="003E08AB">
        <w:rPr>
          <w:rStyle w:val="FontStyle173"/>
          <w:sz w:val="24"/>
          <w:szCs w:val="24"/>
          <w:lang w:val="ru-RU" w:eastAsia="ru-RU"/>
        </w:rPr>
        <w:t>отгороженная кру</w:t>
      </w:r>
      <w:r w:rsidRPr="003E08AB">
        <w:rPr>
          <w:rStyle w:val="FontStyle173"/>
          <w:sz w:val="24"/>
          <w:szCs w:val="24"/>
          <w:lang w:val="ru-RU" w:eastAsia="ru-RU"/>
        </w:rPr>
        <w:softHyphen/>
        <w:t xml:space="preserve">чами сосен и широкими тополями непроходимых прибалтийских болот, </w:t>
      </w:r>
      <w:r w:rsidRPr="003E08AB">
        <w:rPr>
          <w:rStyle w:val="FontStyle155"/>
          <w:sz w:val="24"/>
          <w:szCs w:val="24"/>
          <w:lang w:val="ru-RU" w:eastAsia="ru-RU"/>
        </w:rPr>
        <w:t xml:space="preserve">раскинулась их большая Родина... </w:t>
      </w:r>
      <w:r w:rsidRPr="003E08AB">
        <w:rPr>
          <w:rStyle w:val="FontStyle157"/>
          <w:sz w:val="24"/>
          <w:szCs w:val="24"/>
          <w:lang w:val="ru-RU" w:eastAsia="ru-RU"/>
        </w:rPr>
        <w:t xml:space="preserve">(Вороб.); </w:t>
      </w:r>
      <w:r w:rsidRPr="003E08AB">
        <w:rPr>
          <w:rStyle w:val="FontStyle173"/>
          <w:sz w:val="24"/>
          <w:szCs w:val="24"/>
          <w:lang w:val="ru-RU" w:eastAsia="ru-RU"/>
        </w:rPr>
        <w:t xml:space="preserve">Полное огня и таинств, </w:t>
      </w:r>
      <w:r w:rsidRPr="003E08AB">
        <w:rPr>
          <w:rStyle w:val="FontStyle155"/>
          <w:sz w:val="24"/>
          <w:szCs w:val="24"/>
          <w:lang w:val="ru-RU" w:eastAsia="ru-RU"/>
        </w:rPr>
        <w:t xml:space="preserve">вспыхивало со всех сторон небо </w:t>
      </w:r>
      <w:r w:rsidRPr="003E08AB">
        <w:rPr>
          <w:rStyle w:val="FontStyle157"/>
          <w:sz w:val="24"/>
          <w:szCs w:val="24"/>
          <w:lang w:val="ru-RU" w:eastAsia="ru-RU"/>
        </w:rPr>
        <w:t xml:space="preserve">(Бун.); </w:t>
      </w:r>
      <w:r w:rsidRPr="003E08AB">
        <w:rPr>
          <w:rStyle w:val="FontStyle173"/>
          <w:sz w:val="24"/>
          <w:szCs w:val="24"/>
          <w:lang w:val="ru-RU" w:eastAsia="ru-RU"/>
        </w:rPr>
        <w:t xml:space="preserve">Рожденный пустыней, </w:t>
      </w:r>
      <w:r w:rsidRPr="003E08AB">
        <w:rPr>
          <w:rStyle w:val="FontStyle155"/>
          <w:sz w:val="24"/>
          <w:szCs w:val="24"/>
          <w:lang w:val="ru-RU" w:eastAsia="ru-RU"/>
        </w:rPr>
        <w:t xml:space="preserve">колеблется звук </w:t>
      </w:r>
      <w:r w:rsidRPr="003E08AB">
        <w:rPr>
          <w:rStyle w:val="FontStyle157"/>
          <w:sz w:val="24"/>
          <w:szCs w:val="24"/>
          <w:lang w:val="ru-RU" w:eastAsia="ru-RU"/>
        </w:rPr>
        <w:t xml:space="preserve">(Забол.); </w:t>
      </w:r>
      <w:r w:rsidRPr="003E08AB">
        <w:rPr>
          <w:rStyle w:val="FontStyle155"/>
          <w:sz w:val="24"/>
          <w:szCs w:val="24"/>
          <w:lang w:val="ru-RU" w:eastAsia="ru-RU"/>
        </w:rPr>
        <w:t>В соседней маленькой ком</w:t>
      </w:r>
      <w:r w:rsidRPr="003E08AB">
        <w:rPr>
          <w:rStyle w:val="FontStyle155"/>
          <w:sz w:val="24"/>
          <w:szCs w:val="24"/>
          <w:lang w:val="ru-RU" w:eastAsia="ru-RU"/>
        </w:rPr>
        <w:softHyphen/>
        <w:t xml:space="preserve">нате на диване, </w:t>
      </w:r>
      <w:r w:rsidRPr="003E08AB">
        <w:rPr>
          <w:rStyle w:val="FontStyle173"/>
          <w:sz w:val="24"/>
          <w:szCs w:val="24"/>
          <w:lang w:val="ru-RU" w:eastAsia="ru-RU"/>
        </w:rPr>
        <w:t xml:space="preserve">укрытый больничным халатом, </w:t>
      </w:r>
      <w:r w:rsidRPr="003E08AB">
        <w:rPr>
          <w:rStyle w:val="FontStyle155"/>
          <w:sz w:val="24"/>
          <w:szCs w:val="24"/>
          <w:lang w:val="ru-RU" w:eastAsia="ru-RU"/>
        </w:rPr>
        <w:t>лежал в глубо</w:t>
      </w:r>
      <w:r w:rsidRPr="003E08AB">
        <w:rPr>
          <w:rStyle w:val="FontStyle155"/>
          <w:sz w:val="24"/>
          <w:szCs w:val="24"/>
          <w:lang w:val="ru-RU" w:eastAsia="ru-RU"/>
        </w:rPr>
        <w:softHyphen/>
        <w:t xml:space="preserve">ком сне мастер </w:t>
      </w:r>
      <w:r w:rsidRPr="003E08AB">
        <w:rPr>
          <w:rStyle w:val="FontStyle157"/>
          <w:sz w:val="24"/>
          <w:szCs w:val="24"/>
          <w:lang w:val="ru-RU" w:eastAsia="ru-RU"/>
        </w:rPr>
        <w:t xml:space="preserve">(Булг.); </w:t>
      </w:r>
      <w:r w:rsidRPr="003E08AB">
        <w:rPr>
          <w:rStyle w:val="FontStyle155"/>
          <w:sz w:val="24"/>
          <w:szCs w:val="24"/>
          <w:lang w:val="ru-RU" w:eastAsia="ru-RU"/>
        </w:rPr>
        <w:t xml:space="preserve">Захрустела галька под ногами, </w:t>
      </w:r>
      <w:r w:rsidRPr="003E08AB">
        <w:rPr>
          <w:rStyle w:val="FontStyle173"/>
          <w:sz w:val="24"/>
          <w:szCs w:val="24"/>
          <w:lang w:val="ru-RU" w:eastAsia="ru-RU"/>
        </w:rPr>
        <w:t xml:space="preserve">тусклым светом напоминавшая скинутую шкурку змеи </w:t>
      </w:r>
      <w:r w:rsidRPr="003E08AB">
        <w:rPr>
          <w:rStyle w:val="FontStyle157"/>
          <w:sz w:val="24"/>
          <w:szCs w:val="24"/>
          <w:lang w:val="ru-RU" w:eastAsia="ru-RU"/>
        </w:rPr>
        <w:t xml:space="preserve">(Леон.); </w:t>
      </w:r>
      <w:r w:rsidRPr="003E08AB">
        <w:rPr>
          <w:rStyle w:val="FontStyle155"/>
          <w:sz w:val="24"/>
          <w:szCs w:val="24"/>
          <w:lang w:val="ru-RU" w:eastAsia="ru-RU"/>
        </w:rPr>
        <w:t xml:space="preserve">Колесо тряслось и прыгало на капоте в такт ее мыслям, </w:t>
      </w:r>
      <w:r w:rsidRPr="003E08AB">
        <w:rPr>
          <w:rStyle w:val="FontStyle173"/>
          <w:sz w:val="24"/>
          <w:szCs w:val="24"/>
          <w:lang w:val="ru-RU" w:eastAsia="ru-RU"/>
        </w:rPr>
        <w:t xml:space="preserve">серое от грязи </w:t>
      </w:r>
      <w:r w:rsidRPr="003E08AB">
        <w:rPr>
          <w:rStyle w:val="FontStyle157"/>
          <w:sz w:val="24"/>
          <w:szCs w:val="24"/>
          <w:lang w:val="ru-RU" w:eastAsia="ru-RU"/>
        </w:rPr>
        <w:t>(Уст.).</w:t>
      </w:r>
    </w:p>
    <w:p w14:paraId="6AE992E6" w14:textId="77777777" w:rsidR="00D91D69" w:rsidRPr="003E08AB" w:rsidRDefault="00D91D69" w:rsidP="006A031E">
      <w:pPr>
        <w:pStyle w:val="Style66"/>
        <w:widowControl/>
        <w:spacing w:before="2" w:line="242" w:lineRule="exact"/>
        <w:ind w:left="426" w:right="-314" w:firstLine="425"/>
        <w:rPr>
          <w:rStyle w:val="FontStyle157"/>
          <w:sz w:val="24"/>
          <w:szCs w:val="24"/>
          <w:lang w:val="ru-RU" w:eastAsia="ru-RU"/>
        </w:rPr>
      </w:pPr>
      <w:r w:rsidRPr="003E08AB">
        <w:rPr>
          <w:rStyle w:val="FontStyle157"/>
          <w:sz w:val="24"/>
          <w:szCs w:val="24"/>
          <w:lang w:val="ru-RU" w:eastAsia="ru-RU"/>
        </w:rPr>
        <w:t>§ 47. Определительные обороты, относящиеся к личному местоимению как в именительном, так и в косвенных паде</w:t>
      </w:r>
      <w:r w:rsidRPr="003E08AB">
        <w:rPr>
          <w:rStyle w:val="FontStyle157"/>
          <w:sz w:val="24"/>
          <w:szCs w:val="24"/>
          <w:lang w:val="ru-RU" w:eastAsia="ru-RU"/>
        </w:rPr>
        <w:softHyphen/>
        <w:t>жах, выделяются запятыми, независимо от места расположе</w:t>
      </w:r>
      <w:r w:rsidRPr="003E08AB">
        <w:rPr>
          <w:rStyle w:val="FontStyle157"/>
          <w:sz w:val="24"/>
          <w:szCs w:val="24"/>
          <w:lang w:val="ru-RU" w:eastAsia="ru-RU"/>
        </w:rPr>
        <w:softHyphen/>
        <w:t xml:space="preserve">ния: </w:t>
      </w:r>
      <w:r w:rsidRPr="003E08AB">
        <w:rPr>
          <w:rStyle w:val="FontStyle173"/>
          <w:sz w:val="24"/>
          <w:szCs w:val="24"/>
          <w:lang w:val="ru-RU" w:eastAsia="ru-RU"/>
        </w:rPr>
        <w:t xml:space="preserve">Совершенно убитый, </w:t>
      </w:r>
      <w:r w:rsidRPr="003E08AB">
        <w:rPr>
          <w:rStyle w:val="FontStyle155"/>
          <w:sz w:val="24"/>
          <w:szCs w:val="24"/>
          <w:lang w:val="ru-RU" w:eastAsia="ru-RU"/>
        </w:rPr>
        <w:t>он вынужден прервать визиты и вер</w:t>
      </w:r>
      <w:r w:rsidRPr="003E08AB">
        <w:rPr>
          <w:rStyle w:val="FontStyle155"/>
          <w:sz w:val="24"/>
          <w:szCs w:val="24"/>
          <w:lang w:val="ru-RU" w:eastAsia="ru-RU"/>
        </w:rPr>
        <w:softHyphen/>
        <w:t xml:space="preserve">нуться домой </w:t>
      </w:r>
      <w:r w:rsidRPr="003E08AB">
        <w:rPr>
          <w:rStyle w:val="FontStyle157"/>
          <w:sz w:val="24"/>
          <w:szCs w:val="24"/>
          <w:lang w:val="ru-RU" w:eastAsia="ru-RU"/>
        </w:rPr>
        <w:t xml:space="preserve">(Нагиб.); </w:t>
      </w:r>
      <w:r w:rsidRPr="003E08AB">
        <w:rPr>
          <w:rStyle w:val="FontStyle155"/>
          <w:sz w:val="24"/>
          <w:szCs w:val="24"/>
          <w:lang w:val="ru-RU" w:eastAsia="ru-RU"/>
        </w:rPr>
        <w:t xml:space="preserve">Он, </w:t>
      </w:r>
      <w:r w:rsidRPr="003E08AB">
        <w:rPr>
          <w:rStyle w:val="FontStyle173"/>
          <w:sz w:val="24"/>
          <w:szCs w:val="24"/>
          <w:lang w:val="ru-RU" w:eastAsia="ru-RU"/>
        </w:rPr>
        <w:t xml:space="preserve">трижды молодой, </w:t>
      </w:r>
      <w:r w:rsidRPr="003E08AB">
        <w:rPr>
          <w:rStyle w:val="FontStyle155"/>
          <w:sz w:val="24"/>
          <w:szCs w:val="24"/>
          <w:lang w:val="ru-RU" w:eastAsia="ru-RU"/>
        </w:rPr>
        <w:t xml:space="preserve">ждал от жизни всего, но этого письма никак не ждал </w:t>
      </w:r>
      <w:r w:rsidRPr="003E08AB">
        <w:rPr>
          <w:rStyle w:val="FontStyle157"/>
          <w:sz w:val="24"/>
          <w:szCs w:val="24"/>
          <w:lang w:val="ru-RU" w:eastAsia="ru-RU"/>
        </w:rPr>
        <w:t xml:space="preserve">(Шукш.); </w:t>
      </w:r>
      <w:r w:rsidRPr="003E08AB">
        <w:rPr>
          <w:rStyle w:val="FontStyle155"/>
          <w:sz w:val="24"/>
          <w:szCs w:val="24"/>
          <w:lang w:val="ru-RU" w:eastAsia="ru-RU"/>
        </w:rPr>
        <w:t xml:space="preserve">Мы, </w:t>
      </w:r>
      <w:r w:rsidRPr="003E08AB">
        <w:rPr>
          <w:rStyle w:val="FontStyle173"/>
          <w:sz w:val="24"/>
          <w:szCs w:val="24"/>
          <w:lang w:val="ru-RU" w:eastAsia="ru-RU"/>
        </w:rPr>
        <w:t xml:space="preserve">привыкшие </w:t>
      </w:r>
      <w:r w:rsidRPr="003E08AB">
        <w:rPr>
          <w:rStyle w:val="FontStyle155"/>
          <w:sz w:val="24"/>
          <w:szCs w:val="24"/>
          <w:lang w:val="ru-RU" w:eastAsia="ru-RU"/>
        </w:rPr>
        <w:t xml:space="preserve">к </w:t>
      </w:r>
      <w:r w:rsidRPr="003E08AB">
        <w:rPr>
          <w:rStyle w:val="FontStyle173"/>
          <w:sz w:val="24"/>
          <w:szCs w:val="24"/>
          <w:lang w:val="ru-RU" w:eastAsia="ru-RU"/>
        </w:rPr>
        <w:t xml:space="preserve">беспредельному морскому шуму, </w:t>
      </w:r>
      <w:r w:rsidRPr="003E08AB">
        <w:rPr>
          <w:rStyle w:val="FontStyle155"/>
          <w:sz w:val="24"/>
          <w:szCs w:val="24"/>
          <w:lang w:val="ru-RU" w:eastAsia="ru-RU"/>
        </w:rPr>
        <w:t xml:space="preserve">были даже подавлены этой тишиной </w:t>
      </w:r>
      <w:r w:rsidRPr="003E08AB">
        <w:rPr>
          <w:rStyle w:val="FontStyle157"/>
          <w:sz w:val="24"/>
          <w:szCs w:val="24"/>
          <w:lang w:val="ru-RU" w:eastAsia="ru-RU"/>
        </w:rPr>
        <w:t xml:space="preserve">(Пауст.); </w:t>
      </w:r>
      <w:r w:rsidRPr="003E08AB">
        <w:rPr>
          <w:rStyle w:val="FontStyle155"/>
          <w:sz w:val="24"/>
          <w:szCs w:val="24"/>
          <w:lang w:val="ru-RU" w:eastAsia="ru-RU"/>
        </w:rPr>
        <w:t xml:space="preserve">Мы пошли домой, </w:t>
      </w:r>
      <w:r w:rsidRPr="003E08AB">
        <w:rPr>
          <w:rStyle w:val="FontStyle173"/>
          <w:sz w:val="24"/>
          <w:szCs w:val="24"/>
          <w:lang w:val="ru-RU" w:eastAsia="ru-RU"/>
        </w:rPr>
        <w:t>расстроенные случившим</w:t>
      </w:r>
      <w:r w:rsidRPr="003E08AB">
        <w:rPr>
          <w:rStyle w:val="FontStyle173"/>
          <w:sz w:val="24"/>
          <w:szCs w:val="24"/>
          <w:lang w:val="ru-RU" w:eastAsia="ru-RU"/>
        </w:rPr>
        <w:softHyphen/>
      </w:r>
      <w:r w:rsidRPr="003E08AB">
        <w:rPr>
          <w:rStyle w:val="FontStyle155"/>
          <w:sz w:val="24"/>
          <w:szCs w:val="24"/>
          <w:lang w:val="ru-RU" w:eastAsia="ru-RU"/>
        </w:rPr>
        <w:t xml:space="preserve">ся; В своей избушке, сидя за столом, он размышлял, </w:t>
      </w:r>
      <w:r w:rsidRPr="003E08AB">
        <w:rPr>
          <w:rStyle w:val="FontStyle173"/>
          <w:sz w:val="24"/>
          <w:szCs w:val="24"/>
          <w:lang w:val="ru-RU" w:eastAsia="ru-RU"/>
        </w:rPr>
        <w:t xml:space="preserve">исполненный печали </w:t>
      </w:r>
      <w:r w:rsidRPr="003E08AB">
        <w:rPr>
          <w:rStyle w:val="FontStyle157"/>
          <w:sz w:val="24"/>
          <w:szCs w:val="24"/>
          <w:lang w:val="ru-RU" w:eastAsia="ru-RU"/>
        </w:rPr>
        <w:t xml:space="preserve">(Забол.); </w:t>
      </w:r>
      <w:r w:rsidRPr="003E08AB">
        <w:rPr>
          <w:rStyle w:val="FontStyle155"/>
          <w:sz w:val="24"/>
          <w:szCs w:val="24"/>
          <w:lang w:val="ru-RU" w:eastAsia="ru-RU"/>
        </w:rPr>
        <w:t xml:space="preserve">Он </w:t>
      </w:r>
      <w:r w:rsidRPr="003E08AB">
        <w:rPr>
          <w:rStyle w:val="FontStyle157"/>
          <w:sz w:val="24"/>
          <w:szCs w:val="24"/>
          <w:lang w:val="ru-RU" w:eastAsia="ru-RU"/>
        </w:rPr>
        <w:t xml:space="preserve">[разум] </w:t>
      </w:r>
      <w:r w:rsidRPr="003E08AB">
        <w:rPr>
          <w:rStyle w:val="FontStyle155"/>
          <w:sz w:val="24"/>
          <w:szCs w:val="24"/>
          <w:lang w:val="ru-RU" w:eastAsia="ru-RU"/>
        </w:rPr>
        <w:t xml:space="preserve">показал бы мне меня, </w:t>
      </w:r>
      <w:r w:rsidRPr="003E08AB">
        <w:rPr>
          <w:rStyle w:val="FontStyle173"/>
          <w:sz w:val="24"/>
          <w:szCs w:val="24"/>
          <w:lang w:val="ru-RU" w:eastAsia="ru-RU"/>
        </w:rPr>
        <w:t xml:space="preserve">колеблемого на морской волне, </w:t>
      </w:r>
      <w:r w:rsidRPr="003E08AB">
        <w:rPr>
          <w:rStyle w:val="FontStyle155"/>
          <w:sz w:val="24"/>
          <w:szCs w:val="24"/>
          <w:lang w:val="ru-RU" w:eastAsia="ru-RU"/>
        </w:rPr>
        <w:t xml:space="preserve">меня, </w:t>
      </w:r>
      <w:r w:rsidRPr="003E08AB">
        <w:rPr>
          <w:rStyle w:val="FontStyle173"/>
          <w:sz w:val="24"/>
          <w:szCs w:val="24"/>
          <w:lang w:val="ru-RU" w:eastAsia="ru-RU"/>
        </w:rPr>
        <w:t xml:space="preserve">летящего по ветру в край незримый </w:t>
      </w:r>
      <w:r w:rsidRPr="003E08AB">
        <w:rPr>
          <w:rStyle w:val="FontStyle157"/>
          <w:sz w:val="24"/>
          <w:szCs w:val="24"/>
          <w:lang w:val="ru-RU" w:eastAsia="ru-RU"/>
        </w:rPr>
        <w:t>(За</w:t>
      </w:r>
      <w:r w:rsidRPr="003E08AB">
        <w:rPr>
          <w:rStyle w:val="FontStyle157"/>
          <w:sz w:val="24"/>
          <w:szCs w:val="24"/>
          <w:lang w:val="ru-RU" w:eastAsia="ru-RU"/>
        </w:rPr>
        <w:softHyphen/>
        <w:t xml:space="preserve">бол.); </w:t>
      </w:r>
      <w:r w:rsidRPr="003E08AB">
        <w:rPr>
          <w:rStyle w:val="FontStyle173"/>
          <w:sz w:val="24"/>
          <w:szCs w:val="24"/>
          <w:lang w:val="ru-RU" w:eastAsia="ru-RU"/>
        </w:rPr>
        <w:t xml:space="preserve">Привыкшую к нужде, </w:t>
      </w:r>
      <w:r w:rsidRPr="003E08AB">
        <w:rPr>
          <w:rStyle w:val="FontStyle155"/>
          <w:sz w:val="24"/>
          <w:szCs w:val="24"/>
          <w:lang w:val="ru-RU" w:eastAsia="ru-RU"/>
        </w:rPr>
        <w:t xml:space="preserve">ее бесило даже и самое крохотное благополучие </w:t>
      </w:r>
      <w:r w:rsidRPr="003E08AB">
        <w:rPr>
          <w:rStyle w:val="FontStyle157"/>
          <w:sz w:val="24"/>
          <w:szCs w:val="24"/>
          <w:lang w:val="ru-RU" w:eastAsia="ru-RU"/>
        </w:rPr>
        <w:t>(Леон.).</w:t>
      </w:r>
    </w:p>
    <w:p w14:paraId="1DB57AA4"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48. Нераспространенные (без зависимых слов), согласо</w:t>
      </w:r>
      <w:r w:rsidRPr="003E08AB">
        <w:rPr>
          <w:rStyle w:val="FontStyle157"/>
          <w:sz w:val="24"/>
          <w:szCs w:val="24"/>
          <w:lang w:val="ru-RU" w:eastAsia="ru-RU"/>
        </w:rPr>
        <w:softHyphen/>
        <w:t>ванные определения (прилагательные и причастия) выделяют</w:t>
      </w:r>
      <w:r w:rsidRPr="003E08AB">
        <w:rPr>
          <w:rStyle w:val="FontStyle157"/>
          <w:sz w:val="24"/>
          <w:szCs w:val="24"/>
          <w:lang w:val="ru-RU" w:eastAsia="ru-RU"/>
        </w:rPr>
        <w:softHyphen/>
        <w:t>ся или не выделяются запятыми в зависимости от позиции по отношению к определяемому слову, от наличия второго опре</w:t>
      </w:r>
      <w:r w:rsidRPr="003E08AB">
        <w:rPr>
          <w:rStyle w:val="FontStyle157"/>
          <w:sz w:val="24"/>
          <w:szCs w:val="24"/>
          <w:lang w:val="ru-RU" w:eastAsia="ru-RU"/>
        </w:rPr>
        <w:softHyphen/>
        <w:t>деления, стоящего перед определяемым словом, от способа выражения определяемого слова.</w:t>
      </w:r>
    </w:p>
    <w:p w14:paraId="562EAD6F"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86"/>
          <w:rFonts w:ascii="Times New Roman" w:hAnsi="Times New Roman" w:cs="Times New Roman"/>
          <w:spacing w:val="10"/>
          <w:sz w:val="24"/>
          <w:szCs w:val="24"/>
          <w:lang w:val="ru-RU" w:eastAsia="ru-RU"/>
        </w:rPr>
        <w:t>1</w:t>
      </w:r>
      <w:r w:rsidRPr="003E08AB">
        <w:rPr>
          <w:rStyle w:val="FontStyle157"/>
          <w:sz w:val="24"/>
          <w:szCs w:val="24"/>
          <w:lang w:val="ru-RU" w:eastAsia="ru-RU"/>
        </w:rPr>
        <w:t xml:space="preserve">. Нераспространенные определения обособляются, если стоят после определяемого имени существительного, которое уже имеет определение, т. е. относятся к словосочетанию: </w:t>
      </w:r>
      <w:r w:rsidRPr="003E08AB">
        <w:rPr>
          <w:rStyle w:val="FontStyle155"/>
          <w:sz w:val="24"/>
          <w:szCs w:val="24"/>
          <w:lang w:val="ru-RU" w:eastAsia="ru-RU"/>
        </w:rPr>
        <w:t>Пер</w:t>
      </w:r>
      <w:r w:rsidRPr="003E08AB">
        <w:rPr>
          <w:rStyle w:val="FontStyle155"/>
          <w:sz w:val="24"/>
          <w:szCs w:val="24"/>
          <w:lang w:val="ru-RU" w:eastAsia="ru-RU"/>
        </w:rPr>
        <w:softHyphen/>
        <w:t xml:space="preserve">вая моя московская осень, </w:t>
      </w:r>
      <w:r w:rsidRPr="003E08AB">
        <w:rPr>
          <w:rStyle w:val="FontStyle173"/>
          <w:sz w:val="24"/>
          <w:szCs w:val="24"/>
          <w:lang w:val="ru-RU" w:eastAsia="ru-RU"/>
        </w:rPr>
        <w:t xml:space="preserve">теплая и приветливая, </w:t>
      </w:r>
      <w:r w:rsidRPr="003E08AB">
        <w:rPr>
          <w:rStyle w:val="FontStyle155"/>
          <w:sz w:val="24"/>
          <w:szCs w:val="24"/>
          <w:lang w:val="ru-RU" w:eastAsia="ru-RU"/>
        </w:rPr>
        <w:t xml:space="preserve">стояла долго </w:t>
      </w:r>
      <w:r w:rsidRPr="003E08AB">
        <w:rPr>
          <w:rStyle w:val="FontStyle157"/>
          <w:sz w:val="24"/>
          <w:szCs w:val="24"/>
          <w:lang w:val="ru-RU" w:eastAsia="ru-RU"/>
        </w:rPr>
        <w:t>(Чив.).</w:t>
      </w:r>
    </w:p>
    <w:p w14:paraId="57C05C94" w14:textId="77777777" w:rsidR="00D91D69" w:rsidRPr="003E08AB" w:rsidRDefault="00D91D69" w:rsidP="006A031E">
      <w:pPr>
        <w:pStyle w:val="Style62"/>
        <w:widowControl/>
        <w:spacing w:before="41" w:line="262" w:lineRule="exact"/>
        <w:ind w:left="426" w:right="-314" w:firstLine="425"/>
        <w:rPr>
          <w:rStyle w:val="FontStyle155"/>
          <w:sz w:val="24"/>
          <w:szCs w:val="24"/>
          <w:lang w:val="ru-RU" w:eastAsia="ru-RU"/>
        </w:rPr>
      </w:pPr>
      <w:r w:rsidRPr="003E08AB">
        <w:rPr>
          <w:rStyle w:val="FontStyle157"/>
          <w:sz w:val="24"/>
          <w:szCs w:val="24"/>
          <w:lang w:val="ru-RU" w:eastAsia="ru-RU"/>
        </w:rPr>
        <w:t xml:space="preserve">Однако относительные прилагательные </w:t>
      </w:r>
      <w:r w:rsidRPr="003E08AB">
        <w:rPr>
          <w:rStyle w:val="FontStyle171"/>
          <w:sz w:val="24"/>
          <w:szCs w:val="24"/>
          <w:lang w:val="ru-RU" w:eastAsia="ru-RU"/>
        </w:rPr>
        <w:t xml:space="preserve">в </w:t>
      </w:r>
      <w:r w:rsidRPr="003E08AB">
        <w:rPr>
          <w:rStyle w:val="FontStyle157"/>
          <w:sz w:val="24"/>
          <w:szCs w:val="24"/>
          <w:lang w:val="ru-RU" w:eastAsia="ru-RU"/>
        </w:rPr>
        <w:t>роли определе</w:t>
      </w:r>
      <w:r w:rsidRPr="003E08AB">
        <w:rPr>
          <w:rStyle w:val="FontStyle157"/>
          <w:sz w:val="24"/>
          <w:szCs w:val="24"/>
          <w:lang w:val="ru-RU" w:eastAsia="ru-RU"/>
        </w:rPr>
        <w:softHyphen/>
        <w:t xml:space="preserve">ний </w:t>
      </w:r>
      <w:r w:rsidRPr="003E08AB">
        <w:rPr>
          <w:rStyle w:val="FontStyle171"/>
          <w:sz w:val="24"/>
          <w:szCs w:val="24"/>
          <w:lang w:val="ru-RU" w:eastAsia="ru-RU"/>
        </w:rPr>
        <w:t xml:space="preserve">к </w:t>
      </w:r>
      <w:r w:rsidRPr="003E08AB">
        <w:rPr>
          <w:rStyle w:val="FontStyle157"/>
          <w:sz w:val="24"/>
          <w:szCs w:val="24"/>
          <w:lang w:val="ru-RU" w:eastAsia="ru-RU"/>
        </w:rPr>
        <w:t xml:space="preserve">словосочетаниям могут и </w:t>
      </w:r>
      <w:r w:rsidRPr="003E08AB">
        <w:rPr>
          <w:rStyle w:val="FontStyle171"/>
          <w:sz w:val="24"/>
          <w:szCs w:val="24"/>
          <w:lang w:val="ru-RU" w:eastAsia="ru-RU"/>
        </w:rPr>
        <w:t xml:space="preserve">не </w:t>
      </w:r>
      <w:r w:rsidRPr="003E08AB">
        <w:rPr>
          <w:rStyle w:val="FontStyle157"/>
          <w:sz w:val="24"/>
          <w:szCs w:val="24"/>
          <w:lang w:val="ru-RU" w:eastAsia="ru-RU"/>
        </w:rPr>
        <w:t xml:space="preserve">обособляться, если они имеют логическое ударение: </w:t>
      </w:r>
      <w:r w:rsidRPr="003E08AB">
        <w:rPr>
          <w:rStyle w:val="FontStyle173"/>
          <w:sz w:val="24"/>
          <w:szCs w:val="24"/>
          <w:lang w:val="ru-RU" w:eastAsia="ru-RU"/>
        </w:rPr>
        <w:t xml:space="preserve">В </w:t>
      </w:r>
      <w:r w:rsidRPr="003E08AB">
        <w:rPr>
          <w:rStyle w:val="FontStyle155"/>
          <w:sz w:val="24"/>
          <w:szCs w:val="24"/>
          <w:lang w:val="ru-RU" w:eastAsia="ru-RU"/>
        </w:rPr>
        <w:t xml:space="preserve">тихий вечер </w:t>
      </w:r>
      <w:r w:rsidRPr="003E08AB">
        <w:rPr>
          <w:rStyle w:val="FontStyle173"/>
          <w:sz w:val="24"/>
          <w:szCs w:val="24"/>
          <w:lang w:val="ru-RU" w:eastAsia="ru-RU"/>
        </w:rPr>
        <w:t xml:space="preserve">зимний </w:t>
      </w:r>
      <w:r w:rsidRPr="003E08AB">
        <w:rPr>
          <w:rStyle w:val="FontStyle155"/>
          <w:sz w:val="24"/>
          <w:szCs w:val="24"/>
          <w:lang w:val="ru-RU" w:eastAsia="ru-RU"/>
        </w:rPr>
        <w:t xml:space="preserve">в маленьком доме у Пречистенских ворот мы сидели за чаем </w:t>
      </w:r>
      <w:r w:rsidRPr="003E08AB">
        <w:rPr>
          <w:rStyle w:val="FontStyle157"/>
          <w:sz w:val="24"/>
          <w:szCs w:val="24"/>
          <w:lang w:val="ru-RU" w:eastAsia="ru-RU"/>
        </w:rPr>
        <w:t xml:space="preserve">(Цвет.). Ср. при значении уточнения: </w:t>
      </w:r>
      <w:r w:rsidRPr="003E08AB">
        <w:rPr>
          <w:rStyle w:val="FontStyle173"/>
          <w:sz w:val="24"/>
          <w:szCs w:val="24"/>
          <w:lang w:val="ru-RU" w:eastAsia="ru-RU"/>
        </w:rPr>
        <w:t xml:space="preserve">В </w:t>
      </w:r>
      <w:r w:rsidRPr="003E08AB">
        <w:rPr>
          <w:rStyle w:val="FontStyle155"/>
          <w:sz w:val="24"/>
          <w:szCs w:val="24"/>
          <w:lang w:val="ru-RU" w:eastAsia="ru-RU"/>
        </w:rPr>
        <w:t xml:space="preserve">тихий вечер, </w:t>
      </w:r>
      <w:r w:rsidRPr="003E08AB">
        <w:rPr>
          <w:rStyle w:val="FontStyle173"/>
          <w:sz w:val="24"/>
          <w:szCs w:val="24"/>
          <w:lang w:val="ru-RU" w:eastAsia="ru-RU"/>
        </w:rPr>
        <w:t xml:space="preserve">зимний, </w:t>
      </w:r>
      <w:r w:rsidRPr="003E08AB">
        <w:rPr>
          <w:rStyle w:val="FontStyle155"/>
          <w:sz w:val="24"/>
          <w:szCs w:val="24"/>
          <w:lang w:val="ru-RU" w:eastAsia="ru-RU"/>
        </w:rPr>
        <w:t xml:space="preserve">в маленьком доме у Пречистенских ворот... (зимний, </w:t>
      </w:r>
      <w:r w:rsidRPr="003E08AB">
        <w:rPr>
          <w:rStyle w:val="FontStyle157"/>
          <w:sz w:val="24"/>
          <w:szCs w:val="24"/>
          <w:lang w:val="ru-RU" w:eastAsia="ru-RU"/>
        </w:rPr>
        <w:t xml:space="preserve">т. </w:t>
      </w:r>
      <w:r w:rsidRPr="003E08AB">
        <w:rPr>
          <w:rStyle w:val="FontStyle171"/>
          <w:sz w:val="24"/>
          <w:szCs w:val="24"/>
          <w:lang w:val="ru-RU" w:eastAsia="ru-RU"/>
        </w:rPr>
        <w:t xml:space="preserve">е. </w:t>
      </w:r>
      <w:r w:rsidRPr="003E08AB">
        <w:rPr>
          <w:rStyle w:val="FontStyle155"/>
          <w:sz w:val="24"/>
          <w:szCs w:val="24"/>
          <w:lang w:val="ru-RU" w:eastAsia="ru-RU"/>
        </w:rPr>
        <w:t>тихий по-зимнему).</w:t>
      </w:r>
    </w:p>
    <w:p w14:paraId="09AC9121" w14:textId="77777777" w:rsidR="00D91D69" w:rsidRPr="003E08AB" w:rsidRDefault="00D91D69" w:rsidP="006A031E">
      <w:pPr>
        <w:pStyle w:val="Style62"/>
        <w:widowControl/>
        <w:spacing w:line="262" w:lineRule="exact"/>
        <w:ind w:left="426" w:right="-314" w:firstLine="425"/>
        <w:rPr>
          <w:rStyle w:val="FontStyle157"/>
          <w:sz w:val="24"/>
          <w:szCs w:val="24"/>
          <w:lang w:val="ru-RU" w:eastAsia="ru-RU"/>
        </w:rPr>
      </w:pPr>
      <w:r w:rsidRPr="003E08AB">
        <w:rPr>
          <w:rStyle w:val="FontStyle157"/>
          <w:sz w:val="24"/>
          <w:szCs w:val="24"/>
          <w:lang w:val="ru-RU" w:eastAsia="ru-RU"/>
        </w:rPr>
        <w:t xml:space="preserve">Выделение обязательно при уточнении: </w:t>
      </w:r>
      <w:r w:rsidRPr="003E08AB">
        <w:rPr>
          <w:rStyle w:val="FontStyle155"/>
          <w:sz w:val="24"/>
          <w:szCs w:val="24"/>
          <w:lang w:val="ru-RU" w:eastAsia="ru-RU"/>
        </w:rPr>
        <w:t xml:space="preserve">Шаги были </w:t>
      </w:r>
      <w:r w:rsidRPr="003E08AB">
        <w:rPr>
          <w:rStyle w:val="FontStyle173"/>
          <w:sz w:val="24"/>
          <w:szCs w:val="24"/>
          <w:lang w:val="ru-RU" w:eastAsia="ru-RU"/>
        </w:rPr>
        <w:t xml:space="preserve">разной длины, то широкие, а то семенящие </w:t>
      </w:r>
      <w:r w:rsidRPr="003E08AB">
        <w:rPr>
          <w:rStyle w:val="FontStyle157"/>
          <w:sz w:val="24"/>
          <w:szCs w:val="24"/>
          <w:lang w:val="ru-RU" w:eastAsia="ru-RU"/>
        </w:rPr>
        <w:t>(Зал.).</w:t>
      </w:r>
    </w:p>
    <w:p w14:paraId="3C486007" w14:textId="77777777" w:rsidR="00D91D69" w:rsidRPr="003E08AB" w:rsidRDefault="00D91D69" w:rsidP="006A031E">
      <w:pPr>
        <w:pStyle w:val="Style77"/>
        <w:widowControl/>
        <w:tabs>
          <w:tab w:val="left" w:pos="482"/>
        </w:tabs>
        <w:spacing w:line="262" w:lineRule="exact"/>
        <w:ind w:left="426" w:right="-314" w:firstLine="425"/>
        <w:rPr>
          <w:rStyle w:val="FontStyle157"/>
          <w:sz w:val="24"/>
          <w:szCs w:val="24"/>
          <w:lang w:val="ru-RU"/>
        </w:rPr>
      </w:pPr>
      <w:r w:rsidRPr="003E08AB">
        <w:rPr>
          <w:rStyle w:val="FontStyle171"/>
          <w:sz w:val="24"/>
          <w:szCs w:val="24"/>
        </w:rPr>
        <w:t>2.</w:t>
      </w:r>
      <w:r w:rsidRPr="003E08AB">
        <w:rPr>
          <w:rStyle w:val="FontStyle171"/>
          <w:sz w:val="24"/>
          <w:szCs w:val="24"/>
        </w:rPr>
        <w:tab/>
      </w:r>
      <w:r w:rsidRPr="003E08AB">
        <w:rPr>
          <w:rStyle w:val="FontStyle157"/>
          <w:sz w:val="24"/>
          <w:szCs w:val="24"/>
          <w:lang w:val="ru-RU"/>
        </w:rPr>
        <w:t>Нераспространенные определения, относящиеся к суще-</w:t>
      </w:r>
      <w:r w:rsidRPr="003E08AB">
        <w:rPr>
          <w:rStyle w:val="FontStyle157"/>
          <w:sz w:val="24"/>
          <w:szCs w:val="24"/>
          <w:lang w:val="ru-RU"/>
        </w:rPr>
        <w:br/>
        <w:t>ствительным, не имеющим впереди определений, обособля-</w:t>
      </w:r>
      <w:r w:rsidRPr="003E08AB">
        <w:rPr>
          <w:rStyle w:val="FontStyle157"/>
          <w:sz w:val="24"/>
          <w:szCs w:val="24"/>
          <w:lang w:val="ru-RU"/>
        </w:rPr>
        <w:br/>
        <w:t>ются, только если они имеют пояснительно-конкретизирую-</w:t>
      </w:r>
      <w:r w:rsidRPr="003E08AB">
        <w:rPr>
          <w:rStyle w:val="FontStyle157"/>
          <w:sz w:val="24"/>
          <w:szCs w:val="24"/>
          <w:lang w:val="ru-RU"/>
        </w:rPr>
        <w:br/>
        <w:t xml:space="preserve">щее значение: </w:t>
      </w:r>
      <w:r w:rsidRPr="003E08AB">
        <w:rPr>
          <w:rStyle w:val="FontStyle173"/>
          <w:sz w:val="24"/>
          <w:szCs w:val="24"/>
          <w:lang w:val="ru-RU"/>
        </w:rPr>
        <w:t xml:space="preserve">Я </w:t>
      </w:r>
      <w:r w:rsidRPr="003E08AB">
        <w:rPr>
          <w:rStyle w:val="FontStyle155"/>
          <w:sz w:val="24"/>
          <w:szCs w:val="24"/>
          <w:lang w:val="ru-RU"/>
        </w:rPr>
        <w:t xml:space="preserve">часто находил у себя записки, </w:t>
      </w:r>
      <w:r w:rsidRPr="003E08AB">
        <w:rPr>
          <w:rStyle w:val="FontStyle173"/>
          <w:sz w:val="24"/>
          <w:szCs w:val="24"/>
          <w:lang w:val="ru-RU"/>
        </w:rPr>
        <w:t>короткие и тре-</w:t>
      </w:r>
      <w:r w:rsidRPr="003E08AB">
        <w:rPr>
          <w:rStyle w:val="FontStyle173"/>
          <w:sz w:val="24"/>
          <w:szCs w:val="24"/>
          <w:lang w:val="ru-RU"/>
        </w:rPr>
        <w:br/>
        <w:t xml:space="preserve">вожные </w:t>
      </w:r>
      <w:r w:rsidRPr="003E08AB">
        <w:rPr>
          <w:rStyle w:val="FontStyle171"/>
          <w:sz w:val="24"/>
          <w:szCs w:val="24"/>
          <w:lang w:val="ru-RU"/>
        </w:rPr>
        <w:t xml:space="preserve">(Ч.); </w:t>
      </w:r>
      <w:r w:rsidRPr="003E08AB">
        <w:rPr>
          <w:rStyle w:val="FontStyle155"/>
          <w:sz w:val="24"/>
          <w:szCs w:val="24"/>
          <w:lang w:val="ru-RU"/>
        </w:rPr>
        <w:t xml:space="preserve">Утром он разворачивает газету, </w:t>
      </w:r>
      <w:r w:rsidRPr="003E08AB">
        <w:rPr>
          <w:rStyle w:val="FontStyle173"/>
          <w:sz w:val="24"/>
          <w:szCs w:val="24"/>
          <w:lang w:val="ru-RU"/>
        </w:rPr>
        <w:t xml:space="preserve">местную </w:t>
      </w:r>
      <w:r w:rsidRPr="003E08AB">
        <w:rPr>
          <w:rStyle w:val="FontStyle157"/>
          <w:sz w:val="24"/>
          <w:szCs w:val="24"/>
          <w:lang w:val="ru-RU"/>
        </w:rPr>
        <w:t>(Сол.);</w:t>
      </w:r>
      <w:r w:rsidRPr="003E08AB">
        <w:rPr>
          <w:rStyle w:val="FontStyle157"/>
          <w:sz w:val="24"/>
          <w:szCs w:val="24"/>
          <w:lang w:val="ru-RU"/>
        </w:rPr>
        <w:br/>
      </w:r>
      <w:r w:rsidRPr="003E08AB">
        <w:rPr>
          <w:rStyle w:val="FontStyle155"/>
          <w:sz w:val="24"/>
          <w:szCs w:val="24"/>
          <w:lang w:val="ru-RU"/>
        </w:rPr>
        <w:t xml:space="preserve">Распахиваю в ночь, </w:t>
      </w:r>
      <w:r w:rsidRPr="003E08AB">
        <w:rPr>
          <w:rStyle w:val="FontStyle173"/>
          <w:sz w:val="24"/>
          <w:szCs w:val="24"/>
          <w:lang w:val="ru-RU"/>
        </w:rPr>
        <w:t xml:space="preserve">черную, звездную, соррентийскую, </w:t>
      </w:r>
      <w:r w:rsidRPr="003E08AB">
        <w:rPr>
          <w:rStyle w:val="FontStyle155"/>
          <w:sz w:val="24"/>
          <w:szCs w:val="24"/>
          <w:lang w:val="ru-RU"/>
        </w:rPr>
        <w:t>створку</w:t>
      </w:r>
      <w:r w:rsidRPr="003E08AB">
        <w:rPr>
          <w:rStyle w:val="FontStyle155"/>
          <w:sz w:val="24"/>
          <w:szCs w:val="24"/>
          <w:lang w:val="ru-RU"/>
        </w:rPr>
        <w:br/>
        <w:t xml:space="preserve">окна </w:t>
      </w:r>
      <w:r w:rsidRPr="003E08AB">
        <w:rPr>
          <w:rStyle w:val="FontStyle157"/>
          <w:sz w:val="24"/>
          <w:szCs w:val="24"/>
          <w:lang w:val="ru-RU"/>
        </w:rPr>
        <w:t>(Цвет.).</w:t>
      </w:r>
    </w:p>
    <w:p w14:paraId="3F98B97F" w14:textId="77777777" w:rsidR="00D91D69" w:rsidRPr="003E08AB" w:rsidRDefault="00D91D69" w:rsidP="006A031E">
      <w:pPr>
        <w:pStyle w:val="Style42"/>
        <w:widowControl/>
        <w:spacing w:before="175"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Нераспространенные определения, стоящие после определяемого имени существительного, не имеющего впереди определения, не обособляются, если это существите</w:t>
      </w:r>
      <w:r w:rsidRPr="003E08AB">
        <w:rPr>
          <w:rStyle w:val="FontStyle171"/>
          <w:sz w:val="24"/>
          <w:szCs w:val="24"/>
          <w:lang w:val="ru-RU" w:eastAsia="ru-RU"/>
        </w:rPr>
        <w:softHyphen/>
        <w:t>льное нуждается в определении, так как само по себе не спо</w:t>
      </w:r>
      <w:r w:rsidRPr="003E08AB">
        <w:rPr>
          <w:rStyle w:val="FontStyle171"/>
          <w:sz w:val="24"/>
          <w:szCs w:val="24"/>
          <w:lang w:val="ru-RU" w:eastAsia="ru-RU"/>
        </w:rPr>
        <w:softHyphen/>
        <w:t xml:space="preserve">собно выразить полноценный смысл в данном контексте: </w:t>
      </w:r>
      <w:r w:rsidRPr="003E08AB">
        <w:rPr>
          <w:rStyle w:val="FontStyle170"/>
          <w:sz w:val="24"/>
          <w:szCs w:val="24"/>
          <w:lang w:val="ru-RU" w:eastAsia="ru-RU"/>
        </w:rPr>
        <w:t xml:space="preserve">«Вновь я посетил» </w:t>
      </w:r>
      <w:r w:rsidRPr="003E08AB">
        <w:rPr>
          <w:rStyle w:val="FontStyle170"/>
          <w:sz w:val="24"/>
          <w:szCs w:val="24"/>
          <w:lang w:eastAsia="ru-RU"/>
        </w:rPr>
        <w:t xml:space="preserve">— </w:t>
      </w:r>
      <w:r w:rsidRPr="003E08AB">
        <w:rPr>
          <w:rStyle w:val="FontStyle191"/>
          <w:sz w:val="24"/>
          <w:szCs w:val="24"/>
          <w:lang w:val="ru-RU" w:eastAsia="ru-RU"/>
        </w:rPr>
        <w:t xml:space="preserve">стихотворение неоконченное </w:t>
      </w:r>
      <w:r w:rsidRPr="003E08AB">
        <w:rPr>
          <w:rStyle w:val="FontStyle171"/>
          <w:sz w:val="24"/>
          <w:szCs w:val="24"/>
          <w:lang w:val="ru-RU" w:eastAsia="ru-RU"/>
        </w:rPr>
        <w:t xml:space="preserve">(Гейч.); </w:t>
      </w:r>
      <w:r w:rsidRPr="003E08AB">
        <w:rPr>
          <w:rStyle w:val="FontStyle170"/>
          <w:sz w:val="24"/>
          <w:szCs w:val="24"/>
          <w:lang w:val="ru-RU" w:eastAsia="ru-RU"/>
        </w:rPr>
        <w:t xml:space="preserve">Не сразу они уразумели, что перед ними </w:t>
      </w:r>
      <w:r w:rsidRPr="003E08AB">
        <w:rPr>
          <w:rStyle w:val="FontStyle191"/>
          <w:sz w:val="24"/>
          <w:szCs w:val="24"/>
          <w:lang w:val="ru-RU" w:eastAsia="ru-RU"/>
        </w:rPr>
        <w:t>личность экстраординар</w:t>
      </w:r>
      <w:r w:rsidRPr="003E08AB">
        <w:rPr>
          <w:rStyle w:val="FontStyle191"/>
          <w:sz w:val="24"/>
          <w:szCs w:val="24"/>
          <w:lang w:val="ru-RU" w:eastAsia="ru-RU"/>
        </w:rPr>
        <w:softHyphen/>
        <w:t xml:space="preserve">ная, единственная </w:t>
      </w:r>
      <w:r w:rsidRPr="003E08AB">
        <w:rPr>
          <w:rStyle w:val="FontStyle171"/>
          <w:sz w:val="24"/>
          <w:szCs w:val="24"/>
          <w:lang w:val="ru-RU" w:eastAsia="ru-RU"/>
        </w:rPr>
        <w:t xml:space="preserve">(Гран.); </w:t>
      </w:r>
      <w:r w:rsidRPr="003E08AB">
        <w:rPr>
          <w:rStyle w:val="FontStyle170"/>
          <w:sz w:val="24"/>
          <w:szCs w:val="24"/>
          <w:lang w:val="ru-RU" w:eastAsia="ru-RU"/>
        </w:rPr>
        <w:t xml:space="preserve">Неужели это и есть </w:t>
      </w:r>
      <w:r w:rsidRPr="003E08AB">
        <w:rPr>
          <w:rStyle w:val="FontStyle191"/>
          <w:sz w:val="24"/>
          <w:szCs w:val="24"/>
          <w:lang w:val="ru-RU" w:eastAsia="ru-RU"/>
        </w:rPr>
        <w:t>прогресс челове</w:t>
      </w:r>
      <w:r w:rsidRPr="003E08AB">
        <w:rPr>
          <w:rStyle w:val="FontStyle191"/>
          <w:sz w:val="24"/>
          <w:szCs w:val="24"/>
          <w:lang w:val="ru-RU" w:eastAsia="ru-RU"/>
        </w:rPr>
        <w:softHyphen/>
        <w:t xml:space="preserve">ческий </w:t>
      </w:r>
      <w:r w:rsidRPr="003E08AB">
        <w:rPr>
          <w:rStyle w:val="FontStyle171"/>
          <w:sz w:val="24"/>
          <w:szCs w:val="24"/>
          <w:lang w:val="ru-RU" w:eastAsia="ru-RU"/>
        </w:rPr>
        <w:t xml:space="preserve">(Зал.); </w:t>
      </w:r>
      <w:r w:rsidRPr="003E08AB">
        <w:rPr>
          <w:rStyle w:val="FontStyle170"/>
          <w:sz w:val="24"/>
          <w:szCs w:val="24"/>
          <w:lang w:val="ru-RU" w:eastAsia="ru-RU"/>
        </w:rPr>
        <w:t xml:space="preserve">Ваня тоже ведь искал </w:t>
      </w:r>
      <w:r w:rsidRPr="003E08AB">
        <w:rPr>
          <w:rStyle w:val="FontStyle191"/>
          <w:sz w:val="24"/>
          <w:szCs w:val="24"/>
          <w:lang w:val="ru-RU" w:eastAsia="ru-RU"/>
        </w:rPr>
        <w:t xml:space="preserve">мысль общечеловеческую и общеобязательную </w:t>
      </w:r>
      <w:r w:rsidRPr="003E08AB">
        <w:rPr>
          <w:rStyle w:val="FontStyle171"/>
          <w:sz w:val="24"/>
          <w:szCs w:val="24"/>
          <w:lang w:val="ru-RU" w:eastAsia="ru-RU"/>
        </w:rPr>
        <w:t xml:space="preserve">(Зал.); </w:t>
      </w:r>
      <w:r w:rsidRPr="003E08AB">
        <w:rPr>
          <w:rStyle w:val="FontStyle170"/>
          <w:sz w:val="24"/>
          <w:szCs w:val="24"/>
          <w:lang w:val="ru-RU" w:eastAsia="ru-RU"/>
        </w:rPr>
        <w:t xml:space="preserve">...Где-то на этом свете есть </w:t>
      </w:r>
      <w:r w:rsidRPr="003E08AB">
        <w:rPr>
          <w:rStyle w:val="FontStyle191"/>
          <w:sz w:val="24"/>
          <w:szCs w:val="24"/>
          <w:lang w:val="ru-RU" w:eastAsia="ru-RU"/>
        </w:rPr>
        <w:t xml:space="preserve">жизнь чистая, изящная, поэтическая </w:t>
      </w:r>
      <w:r w:rsidRPr="003E08AB">
        <w:rPr>
          <w:rStyle w:val="FontStyle171"/>
          <w:sz w:val="24"/>
          <w:szCs w:val="24"/>
          <w:lang w:val="ru-RU" w:eastAsia="ru-RU"/>
        </w:rPr>
        <w:t>(Ч.).</w:t>
      </w:r>
    </w:p>
    <w:p w14:paraId="61110584" w14:textId="77777777" w:rsidR="00D91D69" w:rsidRPr="003E08AB" w:rsidRDefault="00D91D69" w:rsidP="006A031E">
      <w:pPr>
        <w:pStyle w:val="Style42"/>
        <w:widowControl/>
        <w:spacing w:line="209" w:lineRule="exact"/>
        <w:ind w:left="426" w:right="-314" w:firstLine="425"/>
        <w:rPr>
          <w:rStyle w:val="FontStyle170"/>
          <w:sz w:val="24"/>
          <w:szCs w:val="24"/>
          <w:lang w:val="ru-RU" w:eastAsia="ru-RU"/>
        </w:rPr>
      </w:pPr>
      <w:r w:rsidRPr="003E08AB">
        <w:rPr>
          <w:rStyle w:val="FontStyle171"/>
          <w:sz w:val="24"/>
          <w:szCs w:val="24"/>
          <w:lang w:val="ru-RU" w:eastAsia="ru-RU"/>
        </w:rPr>
        <w:t xml:space="preserve">В таких определительных словосочетаниях логическое ударение всегда падает на определение: </w:t>
      </w:r>
      <w:r w:rsidRPr="003E08AB">
        <w:rPr>
          <w:rStyle w:val="FontStyle170"/>
          <w:sz w:val="24"/>
          <w:szCs w:val="24"/>
          <w:lang w:val="ru-RU" w:eastAsia="ru-RU"/>
        </w:rPr>
        <w:t>личность экстраорди</w:t>
      </w:r>
      <w:r w:rsidRPr="003E08AB">
        <w:rPr>
          <w:rStyle w:val="FontStyle170"/>
          <w:sz w:val="24"/>
          <w:szCs w:val="24"/>
          <w:lang w:val="ru-RU" w:eastAsia="ru-RU"/>
        </w:rPr>
        <w:softHyphen/>
        <w:t>нарная; жизнь чистая, изящная, поэтическая.</w:t>
      </w:r>
    </w:p>
    <w:p w14:paraId="650D84A0" w14:textId="77777777" w:rsidR="00D91D69" w:rsidRPr="003E08AB" w:rsidRDefault="00D91D69" w:rsidP="006A031E">
      <w:pPr>
        <w:pStyle w:val="Style77"/>
        <w:widowControl/>
        <w:tabs>
          <w:tab w:val="left" w:pos="482"/>
        </w:tabs>
        <w:spacing w:before="132" w:line="269" w:lineRule="exact"/>
        <w:ind w:left="426" w:right="-314" w:firstLine="425"/>
        <w:rPr>
          <w:rStyle w:val="FontStyle157"/>
          <w:sz w:val="24"/>
          <w:szCs w:val="24"/>
          <w:lang w:val="ru-RU" w:eastAsia="ru-RU"/>
        </w:rPr>
      </w:pPr>
      <w:r w:rsidRPr="003E08AB">
        <w:rPr>
          <w:rStyle w:val="FontStyle171"/>
          <w:sz w:val="24"/>
          <w:szCs w:val="24"/>
        </w:rPr>
        <w:t>3.</w:t>
      </w:r>
      <w:r w:rsidRPr="003E08AB">
        <w:rPr>
          <w:rStyle w:val="FontStyle171"/>
          <w:sz w:val="24"/>
          <w:szCs w:val="24"/>
        </w:rPr>
        <w:tab/>
      </w:r>
      <w:r w:rsidRPr="003E08AB">
        <w:rPr>
          <w:rStyle w:val="FontStyle157"/>
          <w:sz w:val="24"/>
          <w:szCs w:val="24"/>
          <w:lang w:val="ru-RU"/>
        </w:rPr>
        <w:t xml:space="preserve">Нераспространенные определения, относящиеся </w:t>
      </w:r>
      <w:r w:rsidRPr="003E08AB">
        <w:rPr>
          <w:rStyle w:val="FontStyle171"/>
          <w:sz w:val="24"/>
          <w:szCs w:val="24"/>
          <w:lang w:val="ru-RU"/>
        </w:rPr>
        <w:t xml:space="preserve">к </w:t>
      </w:r>
      <w:r w:rsidRPr="003E08AB">
        <w:rPr>
          <w:rStyle w:val="FontStyle157"/>
          <w:sz w:val="24"/>
          <w:szCs w:val="24"/>
          <w:lang w:val="ru-RU"/>
        </w:rPr>
        <w:t>лич-</w:t>
      </w:r>
      <w:r w:rsidRPr="003E08AB">
        <w:rPr>
          <w:rStyle w:val="FontStyle157"/>
          <w:sz w:val="24"/>
          <w:szCs w:val="24"/>
          <w:lang w:val="ru-RU"/>
        </w:rPr>
        <w:br/>
        <w:t>ным местоимениям, обособляются. Они могут стоять перед</w:t>
      </w:r>
      <w:r w:rsidRPr="003E08AB">
        <w:rPr>
          <w:rStyle w:val="FontStyle157"/>
          <w:sz w:val="24"/>
          <w:szCs w:val="24"/>
          <w:lang w:val="ru-RU"/>
        </w:rPr>
        <w:br/>
        <w:t>ними, после них или отделяться от них другими членами пред-</w:t>
      </w:r>
      <w:r w:rsidRPr="003E08AB">
        <w:rPr>
          <w:rStyle w:val="FontStyle157"/>
          <w:sz w:val="24"/>
          <w:szCs w:val="24"/>
          <w:lang w:val="ru-RU"/>
        </w:rPr>
        <w:br/>
        <w:t xml:space="preserve">ложения. Ср.: </w:t>
      </w:r>
      <w:r w:rsidRPr="003E08AB">
        <w:rPr>
          <w:rStyle w:val="FontStyle173"/>
          <w:sz w:val="24"/>
          <w:szCs w:val="24"/>
          <w:lang w:val="ru-RU"/>
        </w:rPr>
        <w:t xml:space="preserve">Я </w:t>
      </w:r>
      <w:r w:rsidRPr="003E08AB">
        <w:rPr>
          <w:rStyle w:val="FontStyle155"/>
          <w:sz w:val="24"/>
          <w:szCs w:val="24"/>
          <w:lang w:val="ru-RU"/>
        </w:rPr>
        <w:t>разжег костер и пошел искать женщин. Они,</w:t>
      </w:r>
      <w:r w:rsidRPr="003E08AB">
        <w:rPr>
          <w:rStyle w:val="FontStyle155"/>
          <w:sz w:val="24"/>
          <w:szCs w:val="24"/>
          <w:lang w:val="ru-RU"/>
        </w:rPr>
        <w:br/>
      </w:r>
      <w:r w:rsidRPr="003E08AB">
        <w:rPr>
          <w:rStyle w:val="FontStyle173"/>
          <w:sz w:val="24"/>
          <w:szCs w:val="24"/>
          <w:lang w:val="ru-RU"/>
        </w:rPr>
        <w:t xml:space="preserve">притихшие, </w:t>
      </w:r>
      <w:r w:rsidRPr="003E08AB">
        <w:rPr>
          <w:rStyle w:val="FontStyle155"/>
          <w:sz w:val="24"/>
          <w:szCs w:val="24"/>
          <w:lang w:val="ru-RU"/>
        </w:rPr>
        <w:t>порознь, стояли на берегу ручья под купой черемухи</w:t>
      </w:r>
      <w:r w:rsidRPr="003E08AB">
        <w:rPr>
          <w:rStyle w:val="FontStyle155"/>
          <w:sz w:val="24"/>
          <w:szCs w:val="24"/>
          <w:lang w:val="ru-RU"/>
        </w:rPr>
        <w:br/>
      </w:r>
      <w:r w:rsidRPr="003E08AB">
        <w:rPr>
          <w:rStyle w:val="FontStyle157"/>
          <w:sz w:val="24"/>
          <w:szCs w:val="24"/>
          <w:lang w:val="ru-RU"/>
        </w:rPr>
        <w:t xml:space="preserve">(Вороб.) </w:t>
      </w:r>
      <w:r w:rsidRPr="003E08AB">
        <w:rPr>
          <w:rStyle w:val="FontStyle157"/>
          <w:sz w:val="24"/>
          <w:szCs w:val="24"/>
        </w:rPr>
        <w:t xml:space="preserve">— </w:t>
      </w:r>
      <w:r w:rsidRPr="003E08AB">
        <w:rPr>
          <w:rStyle w:val="FontStyle173"/>
          <w:sz w:val="24"/>
          <w:szCs w:val="24"/>
          <w:lang w:val="ru-RU"/>
        </w:rPr>
        <w:t xml:space="preserve">Притихшие, </w:t>
      </w:r>
      <w:r w:rsidRPr="003E08AB">
        <w:rPr>
          <w:rStyle w:val="FontStyle155"/>
          <w:sz w:val="24"/>
          <w:szCs w:val="24"/>
          <w:lang w:val="ru-RU"/>
        </w:rPr>
        <w:t>они, порознь, стояли на берегу ручья...;</w:t>
      </w:r>
      <w:r w:rsidRPr="003E08AB">
        <w:rPr>
          <w:rStyle w:val="FontStyle155"/>
          <w:sz w:val="24"/>
          <w:szCs w:val="24"/>
          <w:lang w:val="ru-RU"/>
        </w:rPr>
        <w:br/>
        <w:t xml:space="preserve">Сопронов ни на кого не глядел. Он сидел теперь за столом, </w:t>
      </w:r>
      <w:r w:rsidRPr="003E08AB">
        <w:rPr>
          <w:rStyle w:val="FontStyle173"/>
          <w:sz w:val="24"/>
          <w:szCs w:val="24"/>
          <w:lang w:val="ru-RU"/>
        </w:rPr>
        <w:t>блед-</w:t>
      </w:r>
      <w:r w:rsidRPr="003E08AB">
        <w:rPr>
          <w:rStyle w:val="FontStyle155"/>
          <w:sz w:val="24"/>
          <w:szCs w:val="24"/>
          <w:lang w:val="ru-RU" w:eastAsia="ru-RU"/>
        </w:rPr>
        <w:br/>
        <w:t xml:space="preserve">пый, играл и постукивал карандашом о столешницу </w:t>
      </w:r>
      <w:r w:rsidRPr="003E08AB">
        <w:rPr>
          <w:rStyle w:val="FontStyle157"/>
          <w:sz w:val="24"/>
          <w:szCs w:val="24"/>
          <w:lang w:val="ru-RU" w:eastAsia="ru-RU"/>
        </w:rPr>
        <w:t xml:space="preserve">(Бел.); </w:t>
      </w:r>
      <w:r w:rsidRPr="003E08AB">
        <w:rPr>
          <w:rStyle w:val="FontStyle155"/>
          <w:sz w:val="24"/>
          <w:szCs w:val="24"/>
          <w:lang w:val="ru-RU" w:eastAsia="ru-RU"/>
        </w:rPr>
        <w:t>За мной, маленьким, может быть трехлетним и бесштанным, гна</w:t>
      </w:r>
      <w:r w:rsidRPr="003E08AB">
        <w:rPr>
          <w:rStyle w:val="FontStyle155"/>
          <w:sz w:val="24"/>
          <w:szCs w:val="24"/>
          <w:lang w:val="ru-RU" w:eastAsia="ru-RU"/>
        </w:rPr>
        <w:softHyphen/>
        <w:t xml:space="preserve">лась огромная лохматая собака </w:t>
      </w:r>
      <w:r w:rsidRPr="003E08AB">
        <w:rPr>
          <w:rStyle w:val="FontStyle157"/>
          <w:sz w:val="24"/>
          <w:szCs w:val="24"/>
          <w:lang w:val="ru-RU" w:eastAsia="ru-RU"/>
        </w:rPr>
        <w:t>(П. Нил.).</w:t>
      </w:r>
    </w:p>
    <w:p w14:paraId="52A5C8A3" w14:textId="77777777" w:rsidR="00D91D69" w:rsidRPr="003E08AB" w:rsidRDefault="00D91D69" w:rsidP="006A031E">
      <w:pPr>
        <w:pStyle w:val="Style42"/>
        <w:widowControl/>
        <w:spacing w:before="110" w:line="211"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Необособленное определение к личным мес</w:t>
      </w:r>
      <w:r w:rsidRPr="003E08AB">
        <w:rPr>
          <w:rStyle w:val="FontStyle171"/>
          <w:sz w:val="24"/>
          <w:szCs w:val="24"/>
          <w:lang w:val="ru-RU" w:eastAsia="ru-RU"/>
        </w:rPr>
        <w:softHyphen/>
        <w:t xml:space="preserve">тоимениям встречается редко: </w:t>
      </w:r>
      <w:r w:rsidRPr="003E08AB">
        <w:rPr>
          <w:rStyle w:val="FontStyle170"/>
          <w:sz w:val="24"/>
          <w:szCs w:val="24"/>
          <w:lang w:val="ru-RU" w:eastAsia="ru-RU"/>
        </w:rPr>
        <w:t xml:space="preserve">Вам не понять </w:t>
      </w:r>
      <w:r w:rsidRPr="003E08AB">
        <w:rPr>
          <w:rStyle w:val="FontStyle191"/>
          <w:sz w:val="24"/>
          <w:szCs w:val="24"/>
          <w:lang w:val="ru-RU" w:eastAsia="ru-RU"/>
        </w:rPr>
        <w:t xml:space="preserve">меня нынешнего, переживающего старость своей старости, </w:t>
      </w:r>
      <w:r w:rsidRPr="003E08AB">
        <w:rPr>
          <w:rStyle w:val="FontStyle170"/>
          <w:sz w:val="24"/>
          <w:szCs w:val="24"/>
          <w:lang w:val="ru-RU" w:eastAsia="ru-RU"/>
        </w:rPr>
        <w:t>не понять состояния моего организма и течения мысли, которые стали слишком про</w:t>
      </w:r>
      <w:r w:rsidRPr="003E08AB">
        <w:rPr>
          <w:rStyle w:val="FontStyle170"/>
          <w:sz w:val="24"/>
          <w:szCs w:val="24"/>
          <w:lang w:val="ru-RU" w:eastAsia="ru-RU"/>
        </w:rPr>
        <w:softHyphen/>
        <w:t xml:space="preserve">сты для вас </w:t>
      </w:r>
      <w:r w:rsidRPr="003E08AB">
        <w:rPr>
          <w:rStyle w:val="FontStyle171"/>
          <w:sz w:val="24"/>
          <w:szCs w:val="24"/>
          <w:lang w:val="ru-RU" w:eastAsia="ru-RU"/>
        </w:rPr>
        <w:t xml:space="preserve">(Зал.); </w:t>
      </w:r>
      <w:r w:rsidRPr="003E08AB">
        <w:rPr>
          <w:rStyle w:val="FontStyle170"/>
          <w:sz w:val="24"/>
          <w:szCs w:val="24"/>
          <w:lang w:val="ru-RU" w:eastAsia="ru-RU"/>
        </w:rPr>
        <w:t xml:space="preserve">Красный директор и </w:t>
      </w:r>
      <w:r w:rsidRPr="003E08AB">
        <w:rPr>
          <w:rStyle w:val="FontStyle191"/>
          <w:sz w:val="24"/>
          <w:szCs w:val="24"/>
          <w:lang w:val="ru-RU" w:eastAsia="ru-RU"/>
        </w:rPr>
        <w:t xml:space="preserve">бледные мы </w:t>
      </w:r>
      <w:r w:rsidRPr="003E08AB">
        <w:rPr>
          <w:rStyle w:val="FontStyle170"/>
          <w:sz w:val="24"/>
          <w:szCs w:val="24"/>
          <w:lang w:val="ru-RU" w:eastAsia="ru-RU"/>
        </w:rPr>
        <w:t xml:space="preserve">глядели в упор на Ивана Петровича </w:t>
      </w:r>
      <w:r w:rsidRPr="003E08AB">
        <w:rPr>
          <w:rStyle w:val="FontStyle171"/>
          <w:sz w:val="24"/>
          <w:szCs w:val="24"/>
          <w:lang w:val="ru-RU" w:eastAsia="ru-RU"/>
        </w:rPr>
        <w:t xml:space="preserve">(Ч.); </w:t>
      </w:r>
      <w:r w:rsidRPr="003E08AB">
        <w:rPr>
          <w:rStyle w:val="FontStyle170"/>
          <w:sz w:val="24"/>
          <w:szCs w:val="24"/>
          <w:lang w:val="ru-RU" w:eastAsia="ru-RU"/>
        </w:rPr>
        <w:t xml:space="preserve">Не понять </w:t>
      </w:r>
      <w:r w:rsidRPr="003E08AB">
        <w:rPr>
          <w:rStyle w:val="FontStyle191"/>
          <w:sz w:val="24"/>
          <w:szCs w:val="24"/>
          <w:lang w:val="ru-RU" w:eastAsia="ru-RU"/>
        </w:rPr>
        <w:t xml:space="preserve">не ждавшим им, </w:t>
      </w:r>
      <w:r w:rsidRPr="003E08AB">
        <w:rPr>
          <w:rStyle w:val="FontStyle170"/>
          <w:sz w:val="24"/>
          <w:szCs w:val="24"/>
          <w:lang w:val="ru-RU" w:eastAsia="ru-RU"/>
        </w:rPr>
        <w:t xml:space="preserve">как среди огня ожиданием своим ты спасла меня </w:t>
      </w:r>
      <w:r w:rsidRPr="003E08AB">
        <w:rPr>
          <w:rStyle w:val="FontStyle171"/>
          <w:sz w:val="24"/>
          <w:szCs w:val="24"/>
          <w:lang w:val="ru-RU" w:eastAsia="ru-RU"/>
        </w:rPr>
        <w:t xml:space="preserve">(Сим.); </w:t>
      </w:r>
      <w:r w:rsidRPr="003E08AB">
        <w:rPr>
          <w:rStyle w:val="FontStyle170"/>
          <w:sz w:val="24"/>
          <w:szCs w:val="24"/>
          <w:lang w:val="ru-RU" w:eastAsia="ru-RU"/>
        </w:rPr>
        <w:t xml:space="preserve">И воистину ты </w:t>
      </w:r>
      <w:r w:rsidRPr="003E08AB">
        <w:rPr>
          <w:rStyle w:val="FontStyle170"/>
          <w:sz w:val="24"/>
          <w:szCs w:val="24"/>
          <w:lang w:eastAsia="ru-RU"/>
        </w:rPr>
        <w:t xml:space="preserve">— </w:t>
      </w:r>
      <w:r w:rsidRPr="003E08AB">
        <w:rPr>
          <w:rStyle w:val="FontStyle170"/>
          <w:sz w:val="24"/>
          <w:szCs w:val="24"/>
          <w:lang w:val="ru-RU" w:eastAsia="ru-RU"/>
        </w:rPr>
        <w:t xml:space="preserve">столица </w:t>
      </w:r>
      <w:r w:rsidRPr="003E08AB">
        <w:rPr>
          <w:rStyle w:val="FontStyle191"/>
          <w:sz w:val="24"/>
          <w:szCs w:val="24"/>
          <w:lang w:val="ru-RU" w:eastAsia="ru-RU"/>
        </w:rPr>
        <w:t xml:space="preserve">для безумных и светлых нас </w:t>
      </w:r>
      <w:r w:rsidRPr="003E08AB">
        <w:rPr>
          <w:rStyle w:val="FontStyle171"/>
          <w:sz w:val="24"/>
          <w:szCs w:val="24"/>
          <w:lang w:val="ru-RU" w:eastAsia="ru-RU"/>
        </w:rPr>
        <w:t>(Ахм.)</w:t>
      </w:r>
      <w:r w:rsidRPr="003E08AB">
        <w:rPr>
          <w:rStyle w:val="FontStyle171"/>
          <w:sz w:val="24"/>
          <w:szCs w:val="24"/>
          <w:lang w:eastAsia="ru-RU"/>
        </w:rPr>
        <w:t xml:space="preserve">; </w:t>
      </w:r>
      <w:r w:rsidRPr="003E08AB">
        <w:rPr>
          <w:rStyle w:val="FontStyle191"/>
          <w:sz w:val="24"/>
          <w:szCs w:val="24"/>
          <w:lang w:val="ru-RU" w:eastAsia="ru-RU"/>
        </w:rPr>
        <w:t xml:space="preserve">Нелепому и глупому мне </w:t>
      </w:r>
      <w:r w:rsidRPr="003E08AB">
        <w:rPr>
          <w:rStyle w:val="FontStyle170"/>
          <w:sz w:val="24"/>
          <w:szCs w:val="24"/>
          <w:lang w:val="ru-RU" w:eastAsia="ru-RU"/>
        </w:rPr>
        <w:t>лишь сегодня приснилось во сне, что она не любила меня никог</w:t>
      </w:r>
      <w:r w:rsidRPr="003E08AB">
        <w:rPr>
          <w:rStyle w:val="FontStyle170"/>
          <w:sz w:val="24"/>
          <w:szCs w:val="24"/>
          <w:lang w:val="ru-RU" w:eastAsia="ru-RU"/>
        </w:rPr>
        <w:softHyphen/>
        <w:t xml:space="preserve">да </w:t>
      </w:r>
      <w:r w:rsidRPr="003E08AB">
        <w:rPr>
          <w:rStyle w:val="FontStyle171"/>
          <w:sz w:val="24"/>
          <w:szCs w:val="24"/>
          <w:lang w:val="ru-RU" w:eastAsia="ru-RU"/>
        </w:rPr>
        <w:t xml:space="preserve">(Бл.); </w:t>
      </w:r>
      <w:r w:rsidRPr="003E08AB">
        <w:rPr>
          <w:rStyle w:val="FontStyle170"/>
          <w:sz w:val="24"/>
          <w:szCs w:val="24"/>
          <w:lang w:val="ru-RU" w:eastAsia="ru-RU"/>
        </w:rPr>
        <w:t xml:space="preserve">Смотрела маленькая женщина </w:t>
      </w:r>
      <w:r w:rsidRPr="003E08AB">
        <w:rPr>
          <w:rStyle w:val="FontStyle191"/>
          <w:sz w:val="24"/>
          <w:szCs w:val="24"/>
          <w:lang w:val="ru-RU" w:eastAsia="ru-RU"/>
        </w:rPr>
        <w:t xml:space="preserve">на незнакомого меня </w:t>
      </w:r>
      <w:r w:rsidRPr="003E08AB">
        <w:rPr>
          <w:rStyle w:val="FontStyle171"/>
          <w:sz w:val="24"/>
          <w:szCs w:val="24"/>
          <w:lang w:val="ru-RU" w:eastAsia="ru-RU"/>
        </w:rPr>
        <w:t>(Евт.). Такие определения являются смысловым центром вы</w:t>
      </w:r>
      <w:r w:rsidRPr="003E08AB">
        <w:rPr>
          <w:rStyle w:val="FontStyle171"/>
          <w:sz w:val="24"/>
          <w:szCs w:val="24"/>
          <w:lang w:val="ru-RU" w:eastAsia="ru-RU"/>
        </w:rPr>
        <w:softHyphen/>
        <w:t>сказывания, обычно они относятся к местоимениям в косвен</w:t>
      </w:r>
      <w:r w:rsidRPr="003E08AB">
        <w:rPr>
          <w:rStyle w:val="FontStyle171"/>
          <w:sz w:val="24"/>
          <w:szCs w:val="24"/>
          <w:lang w:val="ru-RU" w:eastAsia="ru-RU"/>
        </w:rPr>
        <w:softHyphen/>
        <w:t>ных падежах и предшествуют им. В позиции после местоиме</w:t>
      </w:r>
      <w:r w:rsidRPr="003E08AB">
        <w:rPr>
          <w:rStyle w:val="FontStyle171"/>
          <w:sz w:val="24"/>
          <w:szCs w:val="24"/>
          <w:lang w:val="ru-RU" w:eastAsia="ru-RU"/>
        </w:rPr>
        <w:softHyphen/>
        <w:t xml:space="preserve">ния они перетягивают ударение с местоимения на себя: </w:t>
      </w:r>
      <w:r w:rsidRPr="003E08AB">
        <w:rPr>
          <w:rStyle w:val="FontStyle170"/>
          <w:sz w:val="24"/>
          <w:szCs w:val="24"/>
          <w:lang w:val="ru-RU" w:eastAsia="ru-RU"/>
        </w:rPr>
        <w:t>Не по</w:t>
      </w:r>
      <w:r w:rsidRPr="003E08AB">
        <w:rPr>
          <w:rStyle w:val="FontStyle170"/>
          <w:sz w:val="24"/>
          <w:szCs w:val="24"/>
          <w:lang w:val="ru-RU" w:eastAsia="ru-RU"/>
        </w:rPr>
        <w:softHyphen/>
        <w:t>нять меня нынешнего.</w:t>
      </w:r>
    </w:p>
    <w:p w14:paraId="3D0EFF3D" w14:textId="77777777" w:rsidR="00D91D69" w:rsidRPr="003E08AB" w:rsidRDefault="00D91D69" w:rsidP="006A031E">
      <w:pPr>
        <w:pStyle w:val="Style66"/>
        <w:widowControl/>
        <w:spacing w:before="96" w:line="242" w:lineRule="exact"/>
        <w:ind w:left="426" w:right="-314" w:firstLine="425"/>
        <w:rPr>
          <w:rStyle w:val="FontStyle157"/>
          <w:sz w:val="24"/>
          <w:szCs w:val="24"/>
          <w:lang w:val="ru-RU"/>
        </w:rPr>
      </w:pPr>
      <w:r w:rsidRPr="003E08AB">
        <w:rPr>
          <w:rStyle w:val="FontStyle162"/>
          <w:sz w:val="24"/>
          <w:szCs w:val="24"/>
        </w:rPr>
        <w:t xml:space="preserve">§ 49. </w:t>
      </w:r>
      <w:r w:rsidRPr="003E08AB">
        <w:rPr>
          <w:rStyle w:val="FontStyle157"/>
          <w:sz w:val="24"/>
          <w:szCs w:val="24"/>
          <w:lang w:val="ru-RU"/>
        </w:rPr>
        <w:t>Прилагательные или причастия, одиночные и с зави</w:t>
      </w:r>
      <w:r w:rsidRPr="003E08AB">
        <w:rPr>
          <w:rStyle w:val="FontStyle157"/>
          <w:sz w:val="24"/>
          <w:szCs w:val="24"/>
          <w:lang w:val="ru-RU"/>
        </w:rPr>
        <w:softHyphen/>
        <w:t xml:space="preserve">симыми словами, при любом порядке слов </w:t>
      </w:r>
      <w:r w:rsidRPr="003E08AB">
        <w:rPr>
          <w:rStyle w:val="FontStyle162"/>
          <w:sz w:val="24"/>
          <w:szCs w:val="24"/>
          <w:lang w:val="ru-RU"/>
        </w:rPr>
        <w:t xml:space="preserve">не обособляются, </w:t>
      </w:r>
      <w:r w:rsidRPr="003E08AB">
        <w:rPr>
          <w:rStyle w:val="FontStyle171"/>
          <w:sz w:val="24"/>
          <w:szCs w:val="24"/>
          <w:lang w:val="ru-RU"/>
        </w:rPr>
        <w:t xml:space="preserve">если </w:t>
      </w:r>
      <w:r w:rsidRPr="003E08AB">
        <w:rPr>
          <w:rStyle w:val="FontStyle157"/>
          <w:sz w:val="24"/>
          <w:szCs w:val="24"/>
          <w:lang w:val="ru-RU"/>
        </w:rPr>
        <w:t xml:space="preserve">они включены в состав сказуемого: </w:t>
      </w:r>
      <w:r w:rsidRPr="003E08AB">
        <w:rPr>
          <w:rStyle w:val="FontStyle155"/>
          <w:sz w:val="24"/>
          <w:szCs w:val="24"/>
          <w:lang w:val="ru-RU"/>
        </w:rPr>
        <w:t xml:space="preserve">Гриб этот до самой весны остается твердым и </w:t>
      </w:r>
      <w:r w:rsidRPr="003E08AB">
        <w:rPr>
          <w:rStyle w:val="FontStyle155"/>
          <w:sz w:val="24"/>
          <w:szCs w:val="24"/>
        </w:rPr>
        <w:t xml:space="preserve">запашистим </w:t>
      </w:r>
      <w:r w:rsidRPr="003E08AB">
        <w:rPr>
          <w:rStyle w:val="FontStyle157"/>
          <w:sz w:val="24"/>
          <w:szCs w:val="24"/>
          <w:lang w:val="ru-RU"/>
        </w:rPr>
        <w:t xml:space="preserve">(Расп.); </w:t>
      </w:r>
      <w:r w:rsidRPr="003E08AB">
        <w:rPr>
          <w:rStyle w:val="FontStyle155"/>
          <w:sz w:val="24"/>
          <w:szCs w:val="24"/>
          <w:lang w:val="ru-RU"/>
        </w:rPr>
        <w:t xml:space="preserve">Погода стояла как раз скучная </w:t>
      </w:r>
      <w:r w:rsidRPr="003E08AB">
        <w:rPr>
          <w:rStyle w:val="FontStyle157"/>
          <w:sz w:val="24"/>
          <w:szCs w:val="24"/>
          <w:lang w:val="ru-RU"/>
        </w:rPr>
        <w:t xml:space="preserve">(Шукш.); </w:t>
      </w:r>
      <w:r w:rsidRPr="003E08AB">
        <w:rPr>
          <w:rStyle w:val="FontStyle155"/>
          <w:sz w:val="24"/>
          <w:szCs w:val="24"/>
          <w:lang w:val="ru-RU"/>
        </w:rPr>
        <w:t xml:space="preserve">Осени стоят долгие и тихие </w:t>
      </w:r>
      <w:r w:rsidRPr="003E08AB">
        <w:rPr>
          <w:rStyle w:val="FontStyle157"/>
          <w:sz w:val="24"/>
          <w:szCs w:val="24"/>
          <w:lang w:val="ru-RU"/>
        </w:rPr>
        <w:t xml:space="preserve">(Расп.); </w:t>
      </w:r>
      <w:r w:rsidRPr="003E08AB">
        <w:rPr>
          <w:rStyle w:val="FontStyle155"/>
          <w:sz w:val="24"/>
          <w:szCs w:val="24"/>
          <w:lang w:val="ru-RU"/>
        </w:rPr>
        <w:t xml:space="preserve">Веками пустыня лежала нетронутая </w:t>
      </w:r>
      <w:r w:rsidRPr="003E08AB">
        <w:rPr>
          <w:rStyle w:val="FontStyle157"/>
          <w:sz w:val="24"/>
          <w:szCs w:val="24"/>
          <w:lang w:val="ru-RU"/>
        </w:rPr>
        <w:t xml:space="preserve">(Пауст.); </w:t>
      </w:r>
      <w:r w:rsidRPr="003E08AB">
        <w:rPr>
          <w:rStyle w:val="FontStyle155"/>
          <w:sz w:val="24"/>
          <w:szCs w:val="24"/>
        </w:rPr>
        <w:t xml:space="preserve">Кити </w:t>
      </w:r>
      <w:r w:rsidRPr="003E08AB">
        <w:rPr>
          <w:rStyle w:val="FontStyle155"/>
          <w:sz w:val="24"/>
          <w:szCs w:val="24"/>
          <w:lang w:val="ru-RU"/>
        </w:rPr>
        <w:t>стояла ис</w:t>
      </w:r>
      <w:r w:rsidRPr="003E08AB">
        <w:rPr>
          <w:rStyle w:val="FontStyle155"/>
          <w:sz w:val="24"/>
          <w:szCs w:val="24"/>
          <w:lang w:val="ru-RU"/>
        </w:rPr>
        <w:softHyphen/>
        <w:t>пуганная, робкая, пристыженная и оттого еще более прелест</w:t>
      </w:r>
      <w:r w:rsidRPr="003E08AB">
        <w:rPr>
          <w:rStyle w:val="FontStyle155"/>
          <w:sz w:val="24"/>
          <w:szCs w:val="24"/>
          <w:lang w:val="ru-RU"/>
        </w:rPr>
        <w:softHyphen/>
        <w:t xml:space="preserve">ная </w:t>
      </w:r>
      <w:r w:rsidRPr="003E08AB">
        <w:rPr>
          <w:rStyle w:val="FontStyle171"/>
          <w:sz w:val="24"/>
          <w:szCs w:val="24"/>
          <w:lang w:val="ru-RU"/>
        </w:rPr>
        <w:t xml:space="preserve">(Л. </w:t>
      </w:r>
      <w:r w:rsidRPr="003E08AB">
        <w:rPr>
          <w:rStyle w:val="FontStyle157"/>
          <w:sz w:val="24"/>
          <w:szCs w:val="24"/>
          <w:lang w:val="ru-RU"/>
        </w:rPr>
        <w:t xml:space="preserve">Т.); </w:t>
      </w:r>
      <w:r w:rsidRPr="003E08AB">
        <w:rPr>
          <w:rStyle w:val="FontStyle155"/>
          <w:sz w:val="24"/>
          <w:szCs w:val="24"/>
          <w:lang w:val="ru-RU"/>
        </w:rPr>
        <w:t xml:space="preserve">Грозный и бледный стоит он предо мной </w:t>
      </w:r>
      <w:r w:rsidRPr="003E08AB">
        <w:rPr>
          <w:rStyle w:val="FontStyle157"/>
          <w:sz w:val="24"/>
          <w:szCs w:val="24"/>
          <w:lang w:val="ru-RU"/>
        </w:rPr>
        <w:t xml:space="preserve">(М. Г.); </w:t>
      </w:r>
      <w:r w:rsidRPr="003E08AB">
        <w:rPr>
          <w:rStyle w:val="FontStyle155"/>
          <w:sz w:val="24"/>
          <w:szCs w:val="24"/>
          <w:lang w:val="ru-RU"/>
        </w:rPr>
        <w:t xml:space="preserve">До шалаша мы добежали промокшие насквозь </w:t>
      </w:r>
      <w:r w:rsidRPr="003E08AB">
        <w:rPr>
          <w:rStyle w:val="FontStyle157"/>
          <w:sz w:val="24"/>
          <w:szCs w:val="24"/>
          <w:lang w:val="ru-RU"/>
        </w:rPr>
        <w:t xml:space="preserve">(Пауст.); </w:t>
      </w:r>
      <w:r w:rsidRPr="003E08AB">
        <w:rPr>
          <w:rStyle w:val="FontStyle155"/>
          <w:sz w:val="24"/>
          <w:szCs w:val="24"/>
          <w:lang w:val="ru-RU"/>
        </w:rPr>
        <w:t>Обреченный он человек, не будет у него никогда ни жены, ни детей, ни уют</w:t>
      </w:r>
      <w:r w:rsidRPr="003E08AB">
        <w:rPr>
          <w:rStyle w:val="FontStyle155"/>
          <w:sz w:val="24"/>
          <w:szCs w:val="24"/>
          <w:lang w:val="ru-RU"/>
        </w:rPr>
        <w:softHyphen/>
        <w:t xml:space="preserve">ного дома </w:t>
      </w:r>
      <w:r w:rsidRPr="003E08AB">
        <w:rPr>
          <w:rStyle w:val="FontStyle157"/>
          <w:sz w:val="24"/>
          <w:szCs w:val="24"/>
          <w:lang w:val="ru-RU"/>
        </w:rPr>
        <w:t>(Акун.).</w:t>
      </w:r>
    </w:p>
    <w:p w14:paraId="0362A1D4" w14:textId="77777777" w:rsidR="00D91D69" w:rsidRPr="003E08AB" w:rsidRDefault="00D91D69" w:rsidP="006A031E">
      <w:pPr>
        <w:pStyle w:val="Style66"/>
        <w:widowControl/>
        <w:spacing w:before="2" w:line="242" w:lineRule="exact"/>
        <w:ind w:left="426" w:right="-314" w:firstLine="425"/>
        <w:rPr>
          <w:rStyle w:val="FontStyle155"/>
          <w:sz w:val="24"/>
          <w:szCs w:val="24"/>
          <w:lang w:val="ru-RU" w:eastAsia="ru-RU"/>
        </w:rPr>
      </w:pPr>
      <w:r w:rsidRPr="003E08AB">
        <w:rPr>
          <w:rStyle w:val="FontStyle162"/>
          <w:sz w:val="24"/>
          <w:szCs w:val="24"/>
        </w:rPr>
        <w:t xml:space="preserve">§ 50. </w:t>
      </w:r>
      <w:r w:rsidRPr="003E08AB">
        <w:rPr>
          <w:rStyle w:val="FontStyle162"/>
          <w:sz w:val="24"/>
          <w:szCs w:val="24"/>
          <w:lang w:val="ru-RU"/>
        </w:rPr>
        <w:t xml:space="preserve">Не обособляются </w:t>
      </w:r>
      <w:r w:rsidRPr="003E08AB">
        <w:rPr>
          <w:rStyle w:val="FontStyle157"/>
          <w:sz w:val="24"/>
          <w:szCs w:val="24"/>
          <w:lang w:val="ru-RU"/>
        </w:rPr>
        <w:t xml:space="preserve">определения нераспространенные </w:t>
      </w:r>
      <w:r w:rsidRPr="003E08AB">
        <w:rPr>
          <w:rStyle w:val="FontStyle171"/>
          <w:sz w:val="24"/>
          <w:szCs w:val="24"/>
          <w:lang w:val="ru-RU"/>
        </w:rPr>
        <w:t xml:space="preserve">и с </w:t>
      </w:r>
      <w:r w:rsidRPr="003E08AB">
        <w:rPr>
          <w:rStyle w:val="FontStyle157"/>
          <w:sz w:val="24"/>
          <w:szCs w:val="24"/>
          <w:lang w:val="ru-RU"/>
        </w:rPr>
        <w:t xml:space="preserve">зависимыми словами, стоящие после местоимений </w:t>
      </w:r>
      <w:r w:rsidRPr="003E08AB">
        <w:rPr>
          <w:rStyle w:val="FontStyle162"/>
          <w:sz w:val="24"/>
          <w:szCs w:val="24"/>
          <w:lang w:val="ru-RU"/>
        </w:rPr>
        <w:t>отрица</w:t>
      </w:r>
      <w:r w:rsidRPr="003E08AB">
        <w:rPr>
          <w:rStyle w:val="FontStyle162"/>
          <w:sz w:val="24"/>
          <w:szCs w:val="24"/>
          <w:lang w:val="ru-RU"/>
        </w:rPr>
        <w:softHyphen/>
      </w:r>
      <w:r w:rsidRPr="003E08AB">
        <w:rPr>
          <w:rStyle w:val="FontStyle157"/>
          <w:sz w:val="24"/>
          <w:szCs w:val="24"/>
          <w:lang w:val="ru-RU"/>
        </w:rPr>
        <w:t xml:space="preserve">тельных, </w:t>
      </w:r>
      <w:r w:rsidRPr="003E08AB">
        <w:rPr>
          <w:rStyle w:val="FontStyle162"/>
          <w:sz w:val="24"/>
          <w:szCs w:val="24"/>
          <w:lang w:val="ru-RU"/>
        </w:rPr>
        <w:t xml:space="preserve">неопределенных, указательных, определительных, </w:t>
      </w:r>
      <w:r w:rsidRPr="003E08AB">
        <w:rPr>
          <w:rStyle w:val="FontStyle157"/>
          <w:sz w:val="24"/>
          <w:szCs w:val="24"/>
          <w:lang w:val="ru-RU"/>
        </w:rPr>
        <w:t>об</w:t>
      </w:r>
      <w:r w:rsidRPr="003E08AB">
        <w:rPr>
          <w:rStyle w:val="FontStyle157"/>
          <w:sz w:val="24"/>
          <w:szCs w:val="24"/>
          <w:lang w:val="ru-RU"/>
        </w:rPr>
        <w:softHyphen/>
        <w:t>разующие с ними единую группу (ударение падает на опреде</w:t>
      </w:r>
      <w:r w:rsidRPr="003E08AB">
        <w:rPr>
          <w:rStyle w:val="FontStyle157"/>
          <w:sz w:val="24"/>
          <w:szCs w:val="24"/>
          <w:lang w:val="ru-RU"/>
        </w:rPr>
        <w:softHyphen/>
      </w:r>
      <w:r w:rsidRPr="003E08AB">
        <w:rPr>
          <w:rStyle w:val="FontStyle171"/>
          <w:sz w:val="24"/>
          <w:szCs w:val="24"/>
          <w:lang w:val="ru-RU"/>
        </w:rPr>
        <w:t xml:space="preserve">ление): </w:t>
      </w:r>
      <w:r w:rsidRPr="003E08AB">
        <w:rPr>
          <w:rStyle w:val="FontStyle155"/>
          <w:sz w:val="24"/>
          <w:szCs w:val="24"/>
          <w:lang w:val="ru-RU"/>
        </w:rPr>
        <w:t>Ничто человеческое ему не чуждо; В предрассветной глу</w:t>
      </w:r>
      <w:r w:rsidRPr="003E08AB">
        <w:rPr>
          <w:rStyle w:val="FontStyle155"/>
          <w:sz w:val="24"/>
          <w:szCs w:val="24"/>
          <w:lang w:val="ru-RU"/>
        </w:rPr>
        <w:softHyphen/>
        <w:t xml:space="preserve">бокой темени увидел, как через забор махнул кто-то большой, грузный </w:t>
      </w:r>
      <w:r w:rsidRPr="003E08AB">
        <w:rPr>
          <w:rStyle w:val="FontStyle157"/>
          <w:sz w:val="24"/>
          <w:szCs w:val="24"/>
          <w:lang w:val="ru-RU"/>
        </w:rPr>
        <w:t xml:space="preserve">(Шол.); </w:t>
      </w:r>
      <w:r w:rsidRPr="003E08AB">
        <w:rPr>
          <w:rStyle w:val="FontStyle155"/>
          <w:sz w:val="24"/>
          <w:szCs w:val="24"/>
          <w:lang w:val="ru-RU"/>
        </w:rPr>
        <w:t>Мне уже мало того, что я лечу, и хочется че</w:t>
      </w:r>
      <w:r w:rsidRPr="003E08AB">
        <w:rPr>
          <w:rStyle w:val="FontStyle155"/>
          <w:sz w:val="24"/>
          <w:szCs w:val="24"/>
          <w:lang w:val="ru-RU"/>
        </w:rPr>
        <w:softHyphen/>
        <w:t xml:space="preserve">го-то большего </w:t>
      </w:r>
      <w:r w:rsidRPr="003E08AB">
        <w:rPr>
          <w:rStyle w:val="FontStyle157"/>
          <w:sz w:val="24"/>
          <w:szCs w:val="24"/>
          <w:lang w:val="ru-RU"/>
        </w:rPr>
        <w:t xml:space="preserve">(Расп.); </w:t>
      </w:r>
      <w:r w:rsidRPr="003E08AB">
        <w:rPr>
          <w:rStyle w:val="FontStyle155"/>
          <w:sz w:val="24"/>
          <w:szCs w:val="24"/>
          <w:lang w:val="ru-RU"/>
        </w:rPr>
        <w:t xml:space="preserve">Я почувствовал, что в мире произошло нечто имеющее отношение лично ко мне </w:t>
      </w:r>
      <w:r w:rsidRPr="003E08AB">
        <w:rPr>
          <w:rStyle w:val="FontStyle157"/>
          <w:sz w:val="24"/>
          <w:szCs w:val="24"/>
          <w:lang w:val="ru-RU"/>
        </w:rPr>
        <w:t xml:space="preserve">(Кат.); </w:t>
      </w:r>
      <w:r w:rsidRPr="003E08AB">
        <w:rPr>
          <w:rStyle w:val="FontStyle155"/>
          <w:sz w:val="24"/>
          <w:szCs w:val="24"/>
          <w:lang w:val="ru-RU"/>
        </w:rPr>
        <w:t>На площадку</w:t>
      </w:r>
      <w:r w:rsidRPr="003E08AB">
        <w:rPr>
          <w:rStyle w:val="FontStyle155"/>
          <w:sz w:val="24"/>
          <w:szCs w:val="24"/>
          <w:lang w:val="ru-RU" w:eastAsia="ru-RU"/>
        </w:rPr>
        <w:t xml:space="preserve"> железной лесенки, ведущей в конторку механического, вошел кто-то незнакомый </w:t>
      </w:r>
      <w:r w:rsidRPr="003E08AB">
        <w:rPr>
          <w:rStyle w:val="FontStyle157"/>
          <w:sz w:val="24"/>
          <w:szCs w:val="24"/>
          <w:lang w:val="ru-RU" w:eastAsia="ru-RU"/>
        </w:rPr>
        <w:t xml:space="preserve">(Бел.); </w:t>
      </w:r>
      <w:r w:rsidRPr="003E08AB">
        <w:rPr>
          <w:rStyle w:val="FontStyle155"/>
          <w:sz w:val="24"/>
          <w:szCs w:val="24"/>
          <w:lang w:val="ru-RU" w:eastAsia="ru-RU"/>
        </w:rPr>
        <w:t xml:space="preserve">Усамой стены монастыря он рас-сказывал ей что-то очень простое и обычное из студенческой жизни </w:t>
      </w:r>
      <w:r w:rsidRPr="003E08AB">
        <w:rPr>
          <w:rStyle w:val="FontStyle157"/>
          <w:sz w:val="24"/>
          <w:szCs w:val="24"/>
          <w:lang w:val="ru-RU" w:eastAsia="ru-RU"/>
        </w:rPr>
        <w:t xml:space="preserve">(Вороб.); </w:t>
      </w:r>
      <w:r w:rsidRPr="003E08AB">
        <w:rPr>
          <w:rStyle w:val="FontStyle155"/>
          <w:sz w:val="24"/>
          <w:szCs w:val="24"/>
          <w:lang w:val="ru-RU" w:eastAsia="ru-RU"/>
        </w:rPr>
        <w:t xml:space="preserve">Расскажите мне что-нибудь веселенькое </w:t>
      </w:r>
      <w:r w:rsidRPr="003E08AB">
        <w:rPr>
          <w:rStyle w:val="FontStyle157"/>
          <w:sz w:val="24"/>
          <w:szCs w:val="24"/>
          <w:lang w:val="ru-RU" w:eastAsia="ru-RU"/>
        </w:rPr>
        <w:t xml:space="preserve">(Ч.); </w:t>
      </w:r>
      <w:r w:rsidRPr="003E08AB">
        <w:rPr>
          <w:rStyle w:val="FontStyle155"/>
          <w:sz w:val="24"/>
          <w:szCs w:val="24"/>
          <w:lang w:val="ru-RU" w:eastAsia="ru-RU"/>
        </w:rPr>
        <w:t>Каждый подавший заявление на конкурс должен ждать вызова.</w:t>
      </w:r>
    </w:p>
    <w:p w14:paraId="79E6ED3F" w14:textId="77777777" w:rsidR="00D91D69" w:rsidRPr="003E08AB" w:rsidRDefault="00D91D69" w:rsidP="006A031E">
      <w:pPr>
        <w:pStyle w:val="Style66"/>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Однако при наличии уточняющего и ограничительного значения определения обособляются: </w:t>
      </w:r>
      <w:r w:rsidRPr="003E08AB">
        <w:rPr>
          <w:rStyle w:val="FontStyle155"/>
          <w:sz w:val="24"/>
          <w:szCs w:val="24"/>
          <w:lang w:val="ru-RU" w:eastAsia="ru-RU"/>
        </w:rPr>
        <w:t>Вошедший что-то пошеп</w:t>
      </w:r>
      <w:r w:rsidRPr="003E08AB">
        <w:rPr>
          <w:rStyle w:val="FontStyle155"/>
          <w:sz w:val="24"/>
          <w:szCs w:val="24"/>
          <w:lang w:val="ru-RU" w:eastAsia="ru-RU"/>
        </w:rPr>
        <w:softHyphen/>
        <w:t xml:space="preserve">тал сидящему, и тот, совершенно расстроенный, поднялся со стула </w:t>
      </w:r>
      <w:r w:rsidRPr="003E08AB">
        <w:rPr>
          <w:rStyle w:val="FontStyle157"/>
          <w:sz w:val="24"/>
          <w:szCs w:val="24"/>
          <w:lang w:val="ru-RU" w:eastAsia="ru-RU"/>
        </w:rPr>
        <w:t xml:space="preserve">(Булг.); </w:t>
      </w:r>
      <w:r w:rsidRPr="003E08AB">
        <w:rPr>
          <w:rStyle w:val="FontStyle155"/>
          <w:sz w:val="24"/>
          <w:szCs w:val="24"/>
          <w:lang w:val="ru-RU" w:eastAsia="ru-RU"/>
        </w:rPr>
        <w:t xml:space="preserve">Хотелось отличиться перед этим, дорогим для меня, человеком </w:t>
      </w:r>
      <w:r w:rsidRPr="003E08AB">
        <w:rPr>
          <w:rStyle w:val="FontStyle155"/>
          <w:spacing w:val="20"/>
          <w:sz w:val="24"/>
          <w:szCs w:val="24"/>
          <w:lang w:val="ru-RU" w:eastAsia="ru-RU"/>
        </w:rPr>
        <w:t>(М.Т.);Ни</w:t>
      </w:r>
      <w:r w:rsidRPr="003E08AB">
        <w:rPr>
          <w:rStyle w:val="FontStyle155"/>
          <w:sz w:val="24"/>
          <w:szCs w:val="24"/>
          <w:lang w:val="ru-RU" w:eastAsia="ru-RU"/>
        </w:rPr>
        <w:t xml:space="preserve"> разу я не слышал, чтобы кто-нибудь, даже самый отчаявшийся, взялся при ней грубить или капризни</w:t>
      </w:r>
      <w:r w:rsidRPr="003E08AB">
        <w:rPr>
          <w:rStyle w:val="FontStyle155"/>
          <w:sz w:val="24"/>
          <w:szCs w:val="24"/>
          <w:lang w:val="ru-RU" w:eastAsia="ru-RU"/>
        </w:rPr>
        <w:softHyphen/>
        <w:t xml:space="preserve">чать </w:t>
      </w:r>
      <w:r w:rsidRPr="003E08AB">
        <w:rPr>
          <w:rStyle w:val="FontStyle157"/>
          <w:sz w:val="24"/>
          <w:szCs w:val="24"/>
          <w:lang w:val="ru-RU" w:eastAsia="ru-RU"/>
        </w:rPr>
        <w:t xml:space="preserve">(Расп.). Ср.: </w:t>
      </w:r>
      <w:r w:rsidRPr="003E08AB">
        <w:rPr>
          <w:rStyle w:val="FontStyle155"/>
          <w:sz w:val="24"/>
          <w:szCs w:val="24"/>
          <w:lang w:val="ru-RU" w:eastAsia="ru-RU"/>
        </w:rPr>
        <w:t xml:space="preserve">Вон тот, маленький, уже приближается к финишу </w:t>
      </w:r>
      <w:r w:rsidRPr="003E08AB">
        <w:rPr>
          <w:rStyle w:val="FontStyle157"/>
          <w:sz w:val="24"/>
          <w:szCs w:val="24"/>
          <w:lang w:val="ru-RU" w:eastAsia="ru-RU"/>
        </w:rPr>
        <w:t xml:space="preserve">(определение </w:t>
      </w:r>
      <w:r w:rsidRPr="003E08AB">
        <w:rPr>
          <w:rStyle w:val="FontStyle155"/>
          <w:sz w:val="24"/>
          <w:szCs w:val="24"/>
          <w:lang w:val="ru-RU" w:eastAsia="ru-RU"/>
        </w:rPr>
        <w:t xml:space="preserve">маленький </w:t>
      </w:r>
      <w:r w:rsidRPr="003E08AB">
        <w:rPr>
          <w:rStyle w:val="FontStyle157"/>
          <w:sz w:val="24"/>
          <w:szCs w:val="24"/>
          <w:lang w:val="ru-RU" w:eastAsia="ru-RU"/>
        </w:rPr>
        <w:t>конкретизирует значение ме</w:t>
      </w:r>
      <w:r w:rsidRPr="003E08AB">
        <w:rPr>
          <w:rStyle w:val="FontStyle157"/>
          <w:sz w:val="24"/>
          <w:szCs w:val="24"/>
          <w:lang w:val="ru-RU" w:eastAsia="ru-RU"/>
        </w:rPr>
        <w:softHyphen/>
        <w:t xml:space="preserve">стоимения </w:t>
      </w:r>
      <w:r w:rsidRPr="003E08AB">
        <w:rPr>
          <w:rStyle w:val="FontStyle155"/>
          <w:sz w:val="24"/>
          <w:szCs w:val="24"/>
          <w:lang w:val="ru-RU" w:eastAsia="ru-RU"/>
        </w:rPr>
        <w:t xml:space="preserve">тот, </w:t>
      </w:r>
      <w:r w:rsidRPr="003E08AB">
        <w:rPr>
          <w:rStyle w:val="FontStyle157"/>
          <w:sz w:val="24"/>
          <w:szCs w:val="24"/>
          <w:lang w:val="ru-RU" w:eastAsia="ru-RU"/>
        </w:rPr>
        <w:t>т. е указывает на маленького среди всех ос</w:t>
      </w:r>
      <w:r w:rsidRPr="003E08AB">
        <w:rPr>
          <w:rStyle w:val="FontStyle157"/>
          <w:sz w:val="24"/>
          <w:szCs w:val="24"/>
          <w:lang w:val="ru-RU" w:eastAsia="ru-RU"/>
        </w:rPr>
        <w:softHyphen/>
        <w:t xml:space="preserve">тальных); — </w:t>
      </w:r>
      <w:r w:rsidRPr="003E08AB">
        <w:rPr>
          <w:rStyle w:val="FontStyle155"/>
          <w:sz w:val="24"/>
          <w:szCs w:val="24"/>
          <w:lang w:val="ru-RU" w:eastAsia="ru-RU"/>
        </w:rPr>
        <w:t xml:space="preserve">Вон тот маленький уже приближается к финишу </w:t>
      </w:r>
      <w:r w:rsidRPr="003E08AB">
        <w:rPr>
          <w:rStyle w:val="FontStyle157"/>
          <w:sz w:val="24"/>
          <w:szCs w:val="24"/>
          <w:lang w:val="ru-RU" w:eastAsia="ru-RU"/>
        </w:rPr>
        <w:t xml:space="preserve">(определением является указательное местоимение </w:t>
      </w:r>
      <w:r w:rsidRPr="003E08AB">
        <w:rPr>
          <w:rStyle w:val="FontStyle155"/>
          <w:sz w:val="24"/>
          <w:szCs w:val="24"/>
          <w:lang w:val="ru-RU" w:eastAsia="ru-RU"/>
        </w:rPr>
        <w:t xml:space="preserve">тот, </w:t>
      </w:r>
      <w:r w:rsidRPr="003E08AB">
        <w:rPr>
          <w:rStyle w:val="FontStyle157"/>
          <w:sz w:val="24"/>
          <w:szCs w:val="24"/>
          <w:lang w:val="ru-RU" w:eastAsia="ru-RU"/>
        </w:rPr>
        <w:t>а оп</w:t>
      </w:r>
      <w:r w:rsidRPr="003E08AB">
        <w:rPr>
          <w:rStyle w:val="FontStyle157"/>
          <w:sz w:val="24"/>
          <w:szCs w:val="24"/>
          <w:lang w:val="ru-RU" w:eastAsia="ru-RU"/>
        </w:rPr>
        <w:softHyphen/>
        <w:t xml:space="preserve">ределяемым — </w:t>
      </w:r>
      <w:r w:rsidRPr="003E08AB">
        <w:rPr>
          <w:rStyle w:val="FontStyle155"/>
          <w:sz w:val="24"/>
          <w:szCs w:val="24"/>
          <w:lang w:val="ru-RU" w:eastAsia="ru-RU"/>
        </w:rPr>
        <w:t xml:space="preserve">маленький; </w:t>
      </w:r>
      <w:r w:rsidRPr="003E08AB">
        <w:rPr>
          <w:rStyle w:val="FontStyle157"/>
          <w:sz w:val="24"/>
          <w:szCs w:val="24"/>
          <w:lang w:val="ru-RU" w:eastAsia="ru-RU"/>
        </w:rPr>
        <w:t>смысл: указывают на одного из ма</w:t>
      </w:r>
      <w:r w:rsidRPr="003E08AB">
        <w:rPr>
          <w:rStyle w:val="FontStyle157"/>
          <w:sz w:val="24"/>
          <w:szCs w:val="24"/>
          <w:lang w:val="ru-RU" w:eastAsia="ru-RU"/>
        </w:rPr>
        <w:softHyphen/>
        <w:t xml:space="preserve">леньких); </w:t>
      </w:r>
      <w:r w:rsidRPr="003E08AB">
        <w:rPr>
          <w:rStyle w:val="FontStyle155"/>
          <w:sz w:val="24"/>
          <w:szCs w:val="24"/>
          <w:lang w:val="ru-RU" w:eastAsia="ru-RU"/>
        </w:rPr>
        <w:t xml:space="preserve">Все отъезжающие и провожающие должны пройти в зал ожидания </w:t>
      </w:r>
      <w:r w:rsidRPr="003E08AB">
        <w:rPr>
          <w:rStyle w:val="FontStyle157"/>
          <w:sz w:val="24"/>
          <w:szCs w:val="24"/>
          <w:lang w:val="ru-RU" w:eastAsia="ru-RU"/>
        </w:rPr>
        <w:t>(причастия имеют при себе определение — ме</w:t>
      </w:r>
      <w:r w:rsidRPr="003E08AB">
        <w:rPr>
          <w:rStyle w:val="FontStyle157"/>
          <w:sz w:val="24"/>
          <w:szCs w:val="24"/>
          <w:lang w:val="ru-RU" w:eastAsia="ru-RU"/>
        </w:rPr>
        <w:softHyphen/>
        <w:t xml:space="preserve">стоимение </w:t>
      </w:r>
      <w:r w:rsidRPr="003E08AB">
        <w:rPr>
          <w:rStyle w:val="FontStyle155"/>
          <w:sz w:val="24"/>
          <w:szCs w:val="24"/>
          <w:lang w:val="ru-RU" w:eastAsia="ru-RU"/>
        </w:rPr>
        <w:t>все). — Все, отъезжающие и провожающие, располо</w:t>
      </w:r>
      <w:r w:rsidRPr="003E08AB">
        <w:rPr>
          <w:rStyle w:val="FontStyle155"/>
          <w:sz w:val="24"/>
          <w:szCs w:val="24"/>
          <w:lang w:val="ru-RU" w:eastAsia="ru-RU"/>
        </w:rPr>
        <w:softHyphen/>
        <w:t xml:space="preserve">жились в зале ожидания </w:t>
      </w:r>
      <w:r w:rsidRPr="003E08AB">
        <w:rPr>
          <w:rStyle w:val="FontStyle157"/>
          <w:sz w:val="24"/>
          <w:szCs w:val="24"/>
          <w:lang w:val="ru-RU" w:eastAsia="ru-RU"/>
        </w:rPr>
        <w:t xml:space="preserve">(определения-причастия уточняют значение местоимения </w:t>
      </w:r>
      <w:r w:rsidRPr="003E08AB">
        <w:rPr>
          <w:rStyle w:val="FontStyle155"/>
          <w:sz w:val="24"/>
          <w:szCs w:val="24"/>
          <w:lang w:val="ru-RU" w:eastAsia="ru-RU"/>
        </w:rPr>
        <w:t>все); Он не может понять тех нынеш</w:t>
      </w:r>
      <w:r w:rsidRPr="003E08AB">
        <w:rPr>
          <w:rStyle w:val="FontStyle155"/>
          <w:sz w:val="24"/>
          <w:szCs w:val="24"/>
          <w:lang w:val="ru-RU" w:eastAsia="ru-RU"/>
        </w:rPr>
        <w:softHyphen/>
        <w:t xml:space="preserve">них, которые любят деньги получать, а дело не делать </w:t>
      </w:r>
      <w:r w:rsidRPr="003E08AB">
        <w:rPr>
          <w:rStyle w:val="FontStyle157"/>
          <w:sz w:val="24"/>
          <w:szCs w:val="24"/>
          <w:lang w:val="ru-RU" w:eastAsia="ru-RU"/>
        </w:rPr>
        <w:t xml:space="preserve">(Щерб.). — </w:t>
      </w:r>
      <w:r w:rsidRPr="003E08AB">
        <w:rPr>
          <w:rStyle w:val="FontStyle155"/>
          <w:sz w:val="24"/>
          <w:szCs w:val="24"/>
          <w:lang w:val="ru-RU" w:eastAsia="ru-RU"/>
        </w:rPr>
        <w:t xml:space="preserve">Он не может понять тех, нынешних, которые... </w:t>
      </w:r>
      <w:r w:rsidRPr="003E08AB">
        <w:rPr>
          <w:rStyle w:val="FontStyle157"/>
          <w:sz w:val="24"/>
          <w:szCs w:val="24"/>
          <w:lang w:val="ru-RU" w:eastAsia="ru-RU"/>
        </w:rPr>
        <w:t>(в первом слу</w:t>
      </w:r>
      <w:r w:rsidRPr="003E08AB">
        <w:rPr>
          <w:rStyle w:val="FontStyle157"/>
          <w:sz w:val="24"/>
          <w:szCs w:val="24"/>
          <w:lang w:val="ru-RU" w:eastAsia="ru-RU"/>
        </w:rPr>
        <w:softHyphen/>
        <w:t xml:space="preserve">чае указательное местоимение </w:t>
      </w:r>
      <w:r w:rsidRPr="003E08AB">
        <w:rPr>
          <w:rStyle w:val="FontStyle155"/>
          <w:sz w:val="24"/>
          <w:szCs w:val="24"/>
          <w:lang w:val="ru-RU" w:eastAsia="ru-RU"/>
        </w:rPr>
        <w:t xml:space="preserve">тех </w:t>
      </w:r>
      <w:r w:rsidRPr="003E08AB">
        <w:rPr>
          <w:rStyle w:val="FontStyle157"/>
          <w:sz w:val="24"/>
          <w:szCs w:val="24"/>
          <w:lang w:val="ru-RU" w:eastAsia="ru-RU"/>
        </w:rPr>
        <w:t>при определяемом субстан</w:t>
      </w:r>
      <w:r w:rsidRPr="003E08AB">
        <w:rPr>
          <w:rStyle w:val="FontStyle157"/>
          <w:sz w:val="24"/>
          <w:szCs w:val="24"/>
          <w:lang w:val="ru-RU" w:eastAsia="ru-RU"/>
        </w:rPr>
        <w:softHyphen/>
        <w:t>тивированном прилагательном; во втором — прилагатель</w:t>
      </w:r>
      <w:r w:rsidRPr="003E08AB">
        <w:rPr>
          <w:rStyle w:val="FontStyle157"/>
          <w:sz w:val="24"/>
          <w:szCs w:val="24"/>
          <w:lang w:val="ru-RU" w:eastAsia="ru-RU"/>
        </w:rPr>
        <w:softHyphen/>
        <w:t>ное-определение при местоимении).</w:t>
      </w:r>
    </w:p>
    <w:p w14:paraId="2B2882AC" w14:textId="77777777" w:rsidR="00D91D69" w:rsidRPr="003E08AB" w:rsidRDefault="00D91D69" w:rsidP="006A031E">
      <w:pPr>
        <w:pStyle w:val="Style66"/>
        <w:widowControl/>
        <w:spacing w:line="250" w:lineRule="exact"/>
        <w:ind w:left="426" w:right="-314" w:firstLine="425"/>
        <w:rPr>
          <w:rStyle w:val="FontStyle155"/>
          <w:sz w:val="24"/>
          <w:szCs w:val="24"/>
          <w:lang w:val="ru-RU" w:eastAsia="en-US"/>
        </w:rPr>
      </w:pPr>
      <w:r w:rsidRPr="003E08AB">
        <w:rPr>
          <w:rStyle w:val="FontStyle157"/>
          <w:sz w:val="24"/>
          <w:szCs w:val="24"/>
          <w:lang w:val="ru-RU" w:eastAsia="en-US"/>
        </w:rPr>
        <w:t>§ 51. Определения, стоящие в конце предложения, как не</w:t>
      </w:r>
      <w:r w:rsidRPr="003E08AB">
        <w:rPr>
          <w:rStyle w:val="FontStyle157"/>
          <w:sz w:val="24"/>
          <w:szCs w:val="24"/>
          <w:lang w:val="ru-RU" w:eastAsia="en-US"/>
        </w:rPr>
        <w:softHyphen/>
        <w:t>распространенные, так и с зависимыми словами, могут отде</w:t>
      </w:r>
      <w:r w:rsidRPr="003E08AB">
        <w:rPr>
          <w:rStyle w:val="FontStyle157"/>
          <w:sz w:val="24"/>
          <w:szCs w:val="24"/>
          <w:lang w:val="ru-RU" w:eastAsia="en-US"/>
        </w:rPr>
        <w:softHyphen/>
        <w:t>ляться знаком тире. Такие определения имеют пояснитель</w:t>
      </w:r>
      <w:r w:rsidRPr="003E08AB">
        <w:rPr>
          <w:rStyle w:val="FontStyle157"/>
          <w:sz w:val="24"/>
          <w:szCs w:val="24"/>
          <w:lang w:val="ru-RU" w:eastAsia="en-US"/>
        </w:rPr>
        <w:softHyphen/>
        <w:t xml:space="preserve">но-уточняющее значение: </w:t>
      </w:r>
      <w:r w:rsidRPr="003E08AB">
        <w:rPr>
          <w:rStyle w:val="FontStyle155"/>
          <w:sz w:val="24"/>
          <w:szCs w:val="24"/>
          <w:lang w:val="ru-RU" w:eastAsia="en-US"/>
        </w:rPr>
        <w:t>От результатов этой борьбы зави</w:t>
      </w:r>
      <w:r w:rsidRPr="003E08AB">
        <w:rPr>
          <w:rStyle w:val="FontStyle155"/>
          <w:sz w:val="24"/>
          <w:szCs w:val="24"/>
          <w:lang w:val="ru-RU" w:eastAsia="en-US"/>
        </w:rPr>
        <w:softHyphen/>
        <w:t xml:space="preserve">сит, в конечном счете, человеческое счастье — настоящее и будущее </w:t>
      </w:r>
      <w:r w:rsidRPr="003E08AB">
        <w:rPr>
          <w:rStyle w:val="FontStyle192"/>
          <w:sz w:val="24"/>
          <w:szCs w:val="24"/>
          <w:lang w:val="ru-RU" w:eastAsia="en-US"/>
        </w:rPr>
        <w:t>(</w:t>
      </w:r>
      <w:r w:rsidRPr="003E08AB">
        <w:rPr>
          <w:rStyle w:val="FontStyle192"/>
          <w:sz w:val="24"/>
          <w:szCs w:val="24"/>
          <w:lang w:val="en-US" w:eastAsia="en-US"/>
        </w:rPr>
        <w:t>Act</w:t>
      </w:r>
      <w:r w:rsidRPr="003E08AB">
        <w:rPr>
          <w:rStyle w:val="FontStyle192"/>
          <w:sz w:val="24"/>
          <w:szCs w:val="24"/>
          <w:lang w:val="ru-RU" w:eastAsia="en-US"/>
        </w:rPr>
        <w:t xml:space="preserve">.); </w:t>
      </w:r>
      <w:r w:rsidRPr="003E08AB">
        <w:rPr>
          <w:rStyle w:val="FontStyle155"/>
          <w:sz w:val="24"/>
          <w:szCs w:val="24"/>
          <w:lang w:val="ru-RU" w:eastAsia="en-US"/>
        </w:rPr>
        <w:t xml:space="preserve">Затем я снова замечал ее взгляды на себе — то пытливый и проницательный, вызывающий тревогу, то отсут* ствующий, с потерянной мыслью, то быстрый, настороженно лукавый </w:t>
      </w:r>
      <w:r w:rsidRPr="003E08AB">
        <w:rPr>
          <w:rStyle w:val="FontStyle157"/>
          <w:sz w:val="24"/>
          <w:szCs w:val="24"/>
          <w:lang w:val="ru-RU" w:eastAsia="en-US"/>
        </w:rPr>
        <w:t xml:space="preserve">(Расп.); </w:t>
      </w:r>
      <w:r w:rsidRPr="003E08AB">
        <w:rPr>
          <w:rStyle w:val="FontStyle155"/>
          <w:sz w:val="24"/>
          <w:szCs w:val="24"/>
          <w:lang w:val="ru-RU" w:eastAsia="en-US"/>
        </w:rPr>
        <w:t>И пришла весна — добрая и бестолковой</w:t>
      </w:r>
    </w:p>
    <w:p w14:paraId="4C29D2D5" w14:textId="77777777" w:rsidR="00D91D69" w:rsidRPr="003E08AB" w:rsidRDefault="00D91D69" w:rsidP="006A031E">
      <w:pPr>
        <w:pStyle w:val="Style39"/>
        <w:widowControl/>
        <w:spacing w:before="41"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(Шукш.); </w:t>
      </w:r>
      <w:r w:rsidRPr="003E08AB">
        <w:rPr>
          <w:rStyle w:val="FontStyle155"/>
          <w:sz w:val="24"/>
          <w:szCs w:val="24"/>
          <w:lang w:val="ru-RU" w:eastAsia="ru-RU"/>
        </w:rPr>
        <w:t xml:space="preserve">Опять пахло дымом, но только это был иной запах </w:t>
      </w:r>
      <w:r w:rsidRPr="003E08AB">
        <w:rPr>
          <w:rStyle w:val="FontStyle155"/>
          <w:sz w:val="24"/>
          <w:szCs w:val="24"/>
          <w:lang w:val="de-DE" w:eastAsia="ru-RU"/>
        </w:rPr>
        <w:t xml:space="preserve">— </w:t>
      </w:r>
      <w:r w:rsidRPr="003E08AB">
        <w:rPr>
          <w:rStyle w:val="FontStyle173"/>
          <w:sz w:val="24"/>
          <w:szCs w:val="24"/>
          <w:lang w:val="ru-RU" w:eastAsia="ru-RU"/>
        </w:rPr>
        <w:t xml:space="preserve">древесный, сухой, утренний </w:t>
      </w:r>
      <w:r w:rsidRPr="003E08AB">
        <w:rPr>
          <w:rStyle w:val="FontStyle157"/>
          <w:sz w:val="24"/>
          <w:szCs w:val="24"/>
          <w:lang w:val="ru-RU" w:eastAsia="ru-RU"/>
        </w:rPr>
        <w:t>(Шукш.).</w:t>
      </w:r>
    </w:p>
    <w:p w14:paraId="7B8A00C1" w14:textId="77777777" w:rsidR="00D91D69" w:rsidRPr="003E08AB" w:rsidRDefault="00D91D69" w:rsidP="006A031E">
      <w:pPr>
        <w:pStyle w:val="Style62"/>
        <w:widowControl/>
        <w:spacing w:line="254" w:lineRule="exact"/>
        <w:ind w:left="426" w:right="-314" w:firstLine="425"/>
        <w:rPr>
          <w:rStyle w:val="FontStyle157"/>
          <w:sz w:val="24"/>
          <w:szCs w:val="24"/>
          <w:lang w:val="de-DE" w:eastAsia="ru-RU"/>
        </w:rPr>
      </w:pPr>
      <w:r w:rsidRPr="003E08AB">
        <w:rPr>
          <w:rStyle w:val="FontStyle157"/>
          <w:sz w:val="24"/>
          <w:szCs w:val="24"/>
          <w:lang w:val="ru-RU" w:eastAsia="ru-RU"/>
        </w:rPr>
        <w:t>Определения, расположенные внутри предложения, могут выделяться с двух сторон знаком тире. Они приобретают зна</w:t>
      </w:r>
      <w:r w:rsidRPr="003E08AB">
        <w:rPr>
          <w:rStyle w:val="FontStyle157"/>
          <w:sz w:val="24"/>
          <w:szCs w:val="24"/>
          <w:lang w:val="ru-RU" w:eastAsia="ru-RU"/>
        </w:rPr>
        <w:softHyphen/>
        <w:t xml:space="preserve">чение пояснительно-уточняющих членов предложения: </w:t>
      </w:r>
      <w:r w:rsidRPr="003E08AB">
        <w:rPr>
          <w:rStyle w:val="FontStyle155"/>
          <w:sz w:val="24"/>
          <w:szCs w:val="24"/>
          <w:lang w:val="ru-RU" w:eastAsia="ru-RU"/>
        </w:rPr>
        <w:t>Каж</w:t>
      </w:r>
      <w:r w:rsidRPr="003E08AB">
        <w:rPr>
          <w:rStyle w:val="FontStyle155"/>
          <w:sz w:val="24"/>
          <w:szCs w:val="24"/>
          <w:lang w:val="ru-RU" w:eastAsia="ru-RU"/>
        </w:rPr>
        <w:softHyphen/>
        <w:t xml:space="preserve">дый раз, когда я возвращаюсь с ловли, коты </w:t>
      </w:r>
      <w:r w:rsidRPr="003E08AB">
        <w:rPr>
          <w:rStyle w:val="FontStyle173"/>
          <w:sz w:val="24"/>
          <w:szCs w:val="24"/>
          <w:lang w:val="ru-RU" w:eastAsia="ru-RU"/>
        </w:rPr>
        <w:t xml:space="preserve">всех мастей </w:t>
      </w:r>
      <w:r w:rsidRPr="003E08AB">
        <w:rPr>
          <w:rStyle w:val="FontStyle173"/>
          <w:sz w:val="24"/>
          <w:szCs w:val="24"/>
          <w:lang w:val="de-DE" w:eastAsia="ru-RU"/>
        </w:rPr>
        <w:t xml:space="preserve">— </w:t>
      </w:r>
      <w:r w:rsidRPr="003E08AB">
        <w:rPr>
          <w:rStyle w:val="FontStyle173"/>
          <w:sz w:val="24"/>
          <w:szCs w:val="24"/>
          <w:lang w:val="ru-RU" w:eastAsia="ru-RU"/>
        </w:rPr>
        <w:t>ры</w:t>
      </w:r>
      <w:r w:rsidRPr="003E08AB">
        <w:rPr>
          <w:rStyle w:val="FontStyle173"/>
          <w:sz w:val="24"/>
          <w:szCs w:val="24"/>
          <w:lang w:val="ru-RU" w:eastAsia="ru-RU"/>
        </w:rPr>
        <w:softHyphen/>
        <w:t xml:space="preserve">жие, черные, седые и белые с подпалинками </w:t>
      </w:r>
      <w:r w:rsidRPr="003E08AB">
        <w:rPr>
          <w:rStyle w:val="FontStyle157"/>
          <w:sz w:val="24"/>
          <w:szCs w:val="24"/>
          <w:lang w:val="de-DE" w:eastAsia="ru-RU"/>
        </w:rPr>
        <w:t xml:space="preserve">— </w:t>
      </w:r>
      <w:r w:rsidRPr="003E08AB">
        <w:rPr>
          <w:rStyle w:val="FontStyle155"/>
          <w:sz w:val="24"/>
          <w:szCs w:val="24"/>
          <w:lang w:val="ru-RU" w:eastAsia="ru-RU"/>
        </w:rPr>
        <w:t xml:space="preserve">берут дом в осаду </w:t>
      </w:r>
      <w:r w:rsidRPr="003E08AB">
        <w:rPr>
          <w:rStyle w:val="FontStyle157"/>
          <w:sz w:val="24"/>
          <w:szCs w:val="24"/>
          <w:lang w:val="ru-RU" w:eastAsia="ru-RU"/>
        </w:rPr>
        <w:t xml:space="preserve">(Пауст.) (см. также </w:t>
      </w:r>
      <w:r w:rsidRPr="003E08AB">
        <w:rPr>
          <w:rStyle w:val="FontStyle157"/>
          <w:sz w:val="24"/>
          <w:szCs w:val="24"/>
          <w:lang w:val="de-DE" w:eastAsia="ru-RU"/>
        </w:rPr>
        <w:t>§ 97).</w:t>
      </w:r>
    </w:p>
    <w:p w14:paraId="784BE1F9" w14:textId="77777777" w:rsidR="00D91D69" w:rsidRPr="003E08AB" w:rsidRDefault="00D91D69" w:rsidP="006A031E">
      <w:pPr>
        <w:pStyle w:val="Style66"/>
        <w:widowControl/>
        <w:spacing w:line="254" w:lineRule="exact"/>
        <w:ind w:left="426" w:right="-314" w:firstLine="425"/>
        <w:rPr>
          <w:rStyle w:val="FontStyle157"/>
          <w:sz w:val="24"/>
          <w:szCs w:val="24"/>
          <w:lang w:val="ru-RU" w:eastAsia="de-DE"/>
        </w:rPr>
      </w:pPr>
      <w:r w:rsidRPr="003E08AB">
        <w:rPr>
          <w:rStyle w:val="FontStyle162"/>
          <w:sz w:val="24"/>
          <w:szCs w:val="24"/>
          <w:lang w:val="de-DE" w:eastAsia="de-DE"/>
        </w:rPr>
        <w:t xml:space="preserve">§ 52. </w:t>
      </w:r>
      <w:r w:rsidRPr="003E08AB">
        <w:rPr>
          <w:rStyle w:val="FontStyle157"/>
          <w:sz w:val="24"/>
          <w:szCs w:val="24"/>
          <w:lang w:val="ru-RU" w:eastAsia="de-DE"/>
        </w:rPr>
        <w:t xml:space="preserve">Всегда выделяются </w:t>
      </w:r>
      <w:r w:rsidRPr="003E08AB">
        <w:rPr>
          <w:rStyle w:val="FontStyle162"/>
          <w:sz w:val="24"/>
          <w:szCs w:val="24"/>
          <w:lang w:val="ru-RU" w:eastAsia="de-DE"/>
        </w:rPr>
        <w:t xml:space="preserve">запятыми </w:t>
      </w:r>
      <w:r w:rsidRPr="003E08AB">
        <w:rPr>
          <w:rStyle w:val="FontStyle157"/>
          <w:sz w:val="24"/>
          <w:szCs w:val="24"/>
          <w:lang w:val="ru-RU" w:eastAsia="de-DE"/>
        </w:rPr>
        <w:t>определения, выражен</w:t>
      </w:r>
      <w:r w:rsidRPr="003E08AB">
        <w:rPr>
          <w:rStyle w:val="FontStyle157"/>
          <w:sz w:val="24"/>
          <w:szCs w:val="24"/>
          <w:lang w:val="ru-RU" w:eastAsia="de-DE"/>
        </w:rPr>
        <w:softHyphen/>
        <w:t>ные краткими прилагательными или страдательными причас</w:t>
      </w:r>
      <w:r w:rsidRPr="003E08AB">
        <w:rPr>
          <w:rStyle w:val="FontStyle157"/>
          <w:sz w:val="24"/>
          <w:szCs w:val="24"/>
          <w:lang w:val="ru-RU" w:eastAsia="de-DE"/>
        </w:rPr>
        <w:softHyphen/>
        <w:t xml:space="preserve">тиями. Они могут занимать любое положение по отношению к определяемому слову: </w:t>
      </w:r>
      <w:r w:rsidRPr="003E08AB">
        <w:rPr>
          <w:rStyle w:val="FontStyle173"/>
          <w:sz w:val="24"/>
          <w:szCs w:val="24"/>
          <w:lang w:val="ru-RU" w:eastAsia="de-DE"/>
        </w:rPr>
        <w:t xml:space="preserve">В привычный час пробуждена, </w:t>
      </w:r>
      <w:r w:rsidRPr="003E08AB">
        <w:rPr>
          <w:rStyle w:val="FontStyle155"/>
          <w:sz w:val="24"/>
          <w:szCs w:val="24"/>
          <w:lang w:val="ru-RU" w:eastAsia="de-DE"/>
        </w:rPr>
        <w:t xml:space="preserve">вставала при свечах она </w:t>
      </w:r>
      <w:r w:rsidRPr="003E08AB">
        <w:rPr>
          <w:rStyle w:val="FontStyle157"/>
          <w:sz w:val="24"/>
          <w:szCs w:val="24"/>
          <w:lang w:val="ru-RU" w:eastAsia="de-DE"/>
        </w:rPr>
        <w:t xml:space="preserve">(П.); </w:t>
      </w:r>
      <w:r w:rsidRPr="003E08AB">
        <w:rPr>
          <w:rStyle w:val="FontStyle173"/>
          <w:sz w:val="24"/>
          <w:szCs w:val="24"/>
          <w:lang w:val="ru-RU" w:eastAsia="de-DE"/>
        </w:rPr>
        <w:t xml:space="preserve">Овеян вещею дремотой, полураздетый </w:t>
      </w:r>
      <w:r w:rsidRPr="003E08AB">
        <w:rPr>
          <w:rStyle w:val="FontStyle155"/>
          <w:sz w:val="24"/>
          <w:szCs w:val="24"/>
          <w:lang w:val="ru-RU" w:eastAsia="de-DE"/>
        </w:rPr>
        <w:t xml:space="preserve">лес грустит </w:t>
      </w:r>
      <w:r w:rsidRPr="003E08AB">
        <w:rPr>
          <w:rStyle w:val="FontStyle157"/>
          <w:sz w:val="24"/>
          <w:szCs w:val="24"/>
          <w:lang w:val="ru-RU" w:eastAsia="de-DE"/>
        </w:rPr>
        <w:t xml:space="preserve">(Тютч.); </w:t>
      </w:r>
      <w:r w:rsidRPr="003E08AB">
        <w:rPr>
          <w:rStyle w:val="FontStyle155"/>
          <w:sz w:val="24"/>
          <w:szCs w:val="24"/>
          <w:lang w:val="ru-RU" w:eastAsia="de-DE"/>
        </w:rPr>
        <w:t xml:space="preserve">Опять мне блеснула, </w:t>
      </w:r>
      <w:r w:rsidRPr="003E08AB">
        <w:rPr>
          <w:rStyle w:val="FontStyle173"/>
          <w:sz w:val="24"/>
          <w:szCs w:val="24"/>
          <w:lang w:val="ru-RU" w:eastAsia="de-DE"/>
        </w:rPr>
        <w:t xml:space="preserve">окована сном, </w:t>
      </w:r>
      <w:r w:rsidRPr="003E08AB">
        <w:rPr>
          <w:rStyle w:val="FontStyle155"/>
          <w:sz w:val="24"/>
          <w:szCs w:val="24"/>
          <w:lang w:val="ru-RU" w:eastAsia="de-DE"/>
        </w:rPr>
        <w:t>хрусталь</w:t>
      </w:r>
      <w:r w:rsidRPr="003E08AB">
        <w:rPr>
          <w:rStyle w:val="FontStyle155"/>
          <w:sz w:val="24"/>
          <w:szCs w:val="24"/>
          <w:lang w:val="ru-RU" w:eastAsia="de-DE"/>
        </w:rPr>
        <w:softHyphen/>
        <w:t xml:space="preserve">ная чаша во мраке ночном </w:t>
      </w:r>
      <w:r w:rsidRPr="003E08AB">
        <w:rPr>
          <w:rStyle w:val="FontStyle157"/>
          <w:sz w:val="24"/>
          <w:szCs w:val="24"/>
          <w:lang w:val="ru-RU" w:eastAsia="de-DE"/>
        </w:rPr>
        <w:t xml:space="preserve">(Забол.); </w:t>
      </w:r>
      <w:r w:rsidRPr="003E08AB">
        <w:rPr>
          <w:rStyle w:val="FontStyle155"/>
          <w:sz w:val="24"/>
          <w:szCs w:val="24"/>
          <w:lang w:val="ru-RU" w:eastAsia="de-DE"/>
        </w:rPr>
        <w:t xml:space="preserve">Колеблется воздух, </w:t>
      </w:r>
      <w:r w:rsidRPr="003E08AB">
        <w:rPr>
          <w:rStyle w:val="FontStyle173"/>
          <w:sz w:val="24"/>
          <w:szCs w:val="24"/>
          <w:lang w:val="ru-RU" w:eastAsia="de-DE"/>
        </w:rPr>
        <w:t xml:space="preserve">прозрачен </w:t>
      </w:r>
      <w:r w:rsidRPr="003E08AB">
        <w:rPr>
          <w:rStyle w:val="FontStyle155"/>
          <w:sz w:val="24"/>
          <w:szCs w:val="24"/>
          <w:lang w:val="ru-RU" w:eastAsia="de-DE"/>
        </w:rPr>
        <w:t xml:space="preserve">и </w:t>
      </w:r>
      <w:r w:rsidRPr="003E08AB">
        <w:rPr>
          <w:rStyle w:val="FontStyle173"/>
          <w:sz w:val="24"/>
          <w:szCs w:val="24"/>
          <w:lang w:val="ru-RU" w:eastAsia="de-DE"/>
        </w:rPr>
        <w:t xml:space="preserve">чист, </w:t>
      </w:r>
      <w:r w:rsidRPr="003E08AB">
        <w:rPr>
          <w:rStyle w:val="FontStyle155"/>
          <w:sz w:val="24"/>
          <w:szCs w:val="24"/>
          <w:lang w:val="ru-RU" w:eastAsia="de-DE"/>
        </w:rPr>
        <w:t xml:space="preserve">в сияющих звездах колеблется лист </w:t>
      </w:r>
      <w:r w:rsidRPr="003E08AB">
        <w:rPr>
          <w:rStyle w:val="FontStyle157"/>
          <w:sz w:val="24"/>
          <w:szCs w:val="24"/>
          <w:lang w:val="ru-RU" w:eastAsia="de-DE"/>
        </w:rPr>
        <w:t xml:space="preserve">(Забол.); </w:t>
      </w:r>
      <w:r w:rsidRPr="003E08AB">
        <w:rPr>
          <w:rStyle w:val="FontStyle155"/>
          <w:sz w:val="24"/>
          <w:szCs w:val="24"/>
          <w:lang w:val="ru-RU" w:eastAsia="de-DE"/>
        </w:rPr>
        <w:t xml:space="preserve">Тут зверь появился, </w:t>
      </w:r>
      <w:r w:rsidRPr="003E08AB">
        <w:rPr>
          <w:rStyle w:val="FontStyle173"/>
          <w:sz w:val="24"/>
          <w:szCs w:val="24"/>
          <w:lang w:val="ru-RU" w:eastAsia="de-DE"/>
        </w:rPr>
        <w:t xml:space="preserve">высок и космат, </w:t>
      </w:r>
      <w:r w:rsidRPr="003E08AB">
        <w:rPr>
          <w:rStyle w:val="FontStyle155"/>
          <w:sz w:val="24"/>
          <w:szCs w:val="24"/>
          <w:lang w:val="ru-RU" w:eastAsia="de-DE"/>
        </w:rPr>
        <w:t xml:space="preserve">и так же, как многие прочие звери, узнав человека, отпрянул назад </w:t>
      </w:r>
      <w:r w:rsidRPr="003E08AB">
        <w:rPr>
          <w:rStyle w:val="FontStyle157"/>
          <w:sz w:val="24"/>
          <w:szCs w:val="24"/>
          <w:lang w:val="ru-RU" w:eastAsia="de-DE"/>
        </w:rPr>
        <w:t>(Забол.).</w:t>
      </w:r>
    </w:p>
    <w:p w14:paraId="12290306" w14:textId="77777777" w:rsidR="00D91D69" w:rsidRPr="003E08AB" w:rsidRDefault="00D91D69" w:rsidP="006A031E">
      <w:pPr>
        <w:pStyle w:val="Style70"/>
        <w:widowControl/>
        <w:spacing w:line="240" w:lineRule="exact"/>
        <w:ind w:left="426" w:right="-314" w:firstLine="425"/>
      </w:pPr>
    </w:p>
    <w:p w14:paraId="4A65B081" w14:textId="77777777" w:rsidR="00D91D69" w:rsidRPr="003E08AB" w:rsidRDefault="00D91D69" w:rsidP="006A031E">
      <w:pPr>
        <w:pStyle w:val="Style70"/>
        <w:widowControl/>
        <w:spacing w:before="146" w:line="283" w:lineRule="exact"/>
        <w:ind w:left="426" w:right="-314" w:firstLine="425"/>
        <w:rPr>
          <w:rStyle w:val="FontStyle153"/>
          <w:lang w:val="ru-RU" w:eastAsia="ru-RU"/>
        </w:rPr>
      </w:pPr>
      <w:r w:rsidRPr="003E08AB">
        <w:rPr>
          <w:rStyle w:val="FontStyle153"/>
          <w:lang w:val="ru-RU" w:eastAsia="ru-RU"/>
        </w:rPr>
        <w:t>Знаки препинания при обособленных несогласованных определениях</w:t>
      </w:r>
    </w:p>
    <w:p w14:paraId="3A312EF6" w14:textId="77777777" w:rsidR="00D91D69" w:rsidRPr="003E08AB" w:rsidRDefault="00D91D69" w:rsidP="006A031E">
      <w:pPr>
        <w:pStyle w:val="Style62"/>
        <w:widowControl/>
        <w:spacing w:before="197" w:line="254" w:lineRule="exact"/>
        <w:ind w:left="426" w:right="-314" w:firstLine="425"/>
        <w:rPr>
          <w:rStyle w:val="FontStyle162"/>
          <w:sz w:val="24"/>
          <w:szCs w:val="24"/>
          <w:lang w:val="ru-RU" w:eastAsia="de-DE"/>
        </w:rPr>
      </w:pPr>
      <w:r w:rsidRPr="003E08AB">
        <w:rPr>
          <w:rStyle w:val="FontStyle162"/>
          <w:sz w:val="24"/>
          <w:szCs w:val="24"/>
          <w:lang w:val="de-DE" w:eastAsia="de-DE"/>
        </w:rPr>
        <w:t xml:space="preserve">§ 53. </w:t>
      </w:r>
      <w:r w:rsidRPr="003E08AB">
        <w:rPr>
          <w:rStyle w:val="FontStyle157"/>
          <w:sz w:val="24"/>
          <w:szCs w:val="24"/>
          <w:lang w:val="ru-RU" w:eastAsia="de-DE"/>
        </w:rPr>
        <w:t>Несогласованные определения, выраженные сущест</w:t>
      </w:r>
      <w:r w:rsidRPr="003E08AB">
        <w:rPr>
          <w:rStyle w:val="FontStyle157"/>
          <w:sz w:val="24"/>
          <w:szCs w:val="24"/>
          <w:lang w:val="ru-RU" w:eastAsia="de-DE"/>
        </w:rPr>
        <w:softHyphen/>
        <w:t>вительными в форме косвенных падежей с предлогами и отно</w:t>
      </w:r>
      <w:r w:rsidRPr="003E08AB">
        <w:rPr>
          <w:rStyle w:val="FontStyle157"/>
          <w:sz w:val="24"/>
          <w:szCs w:val="24"/>
          <w:lang w:val="ru-RU" w:eastAsia="de-DE"/>
        </w:rPr>
        <w:softHyphen/>
        <w:t xml:space="preserve">сящиеся к нарицательным именам существительным, </w:t>
      </w:r>
      <w:r w:rsidRPr="003E08AB">
        <w:rPr>
          <w:rStyle w:val="FontStyle162"/>
          <w:sz w:val="24"/>
          <w:szCs w:val="24"/>
          <w:lang w:val="ru-RU" w:eastAsia="de-DE"/>
        </w:rPr>
        <w:t>обособ</w:t>
      </w:r>
      <w:r w:rsidRPr="003E08AB">
        <w:rPr>
          <w:rStyle w:val="FontStyle162"/>
          <w:sz w:val="24"/>
          <w:szCs w:val="24"/>
          <w:lang w:val="ru-RU" w:eastAsia="de-DE"/>
        </w:rPr>
        <w:softHyphen/>
        <w:t>ляются:</w:t>
      </w:r>
    </w:p>
    <w:p w14:paraId="0BE37501" w14:textId="77777777" w:rsidR="00D91D69" w:rsidRPr="003E08AB" w:rsidRDefault="00D91D69" w:rsidP="006A031E">
      <w:pPr>
        <w:pStyle w:val="Style80"/>
        <w:widowControl/>
        <w:spacing w:line="254" w:lineRule="exact"/>
        <w:ind w:left="426" w:right="-314" w:firstLine="425"/>
        <w:rPr>
          <w:rStyle w:val="FontStyle157"/>
          <w:sz w:val="24"/>
          <w:szCs w:val="24"/>
          <w:lang w:val="ru-RU" w:eastAsia="de-DE"/>
        </w:rPr>
      </w:pPr>
      <w:r w:rsidRPr="003E08AB">
        <w:rPr>
          <w:rStyle w:val="FontStyle186"/>
          <w:rFonts w:ascii="Times New Roman" w:hAnsi="Times New Roman" w:cs="Times New Roman"/>
          <w:spacing w:val="10"/>
          <w:sz w:val="24"/>
          <w:szCs w:val="24"/>
          <w:lang w:val="de-DE" w:eastAsia="de-DE"/>
        </w:rPr>
        <w:t>1</w:t>
      </w:r>
      <w:r w:rsidRPr="003E08AB">
        <w:rPr>
          <w:rStyle w:val="FontStyle157"/>
          <w:sz w:val="24"/>
          <w:szCs w:val="24"/>
          <w:lang w:val="de-DE" w:eastAsia="de-DE"/>
        </w:rPr>
        <w:t xml:space="preserve">) </w:t>
      </w:r>
      <w:r w:rsidRPr="003E08AB">
        <w:rPr>
          <w:rStyle w:val="FontStyle157"/>
          <w:sz w:val="24"/>
          <w:szCs w:val="24"/>
          <w:lang w:val="ru-RU" w:eastAsia="de-DE"/>
        </w:rPr>
        <w:t>если определяемое слово уже имеет впереди стоящие со</w:t>
      </w:r>
      <w:r w:rsidRPr="003E08AB">
        <w:rPr>
          <w:rStyle w:val="FontStyle157"/>
          <w:sz w:val="24"/>
          <w:szCs w:val="24"/>
          <w:lang w:val="ru-RU" w:eastAsia="de-DE"/>
        </w:rPr>
        <w:softHyphen/>
        <w:t xml:space="preserve">гласованные определения: </w:t>
      </w:r>
      <w:r w:rsidRPr="003E08AB">
        <w:rPr>
          <w:rStyle w:val="FontStyle155"/>
          <w:sz w:val="24"/>
          <w:szCs w:val="24"/>
          <w:lang w:val="ru-RU" w:eastAsia="de-DE"/>
        </w:rPr>
        <w:t>Дверь отворяется, и в комнату вхо</w:t>
      </w:r>
      <w:r w:rsidRPr="003E08AB">
        <w:rPr>
          <w:rStyle w:val="FontStyle155"/>
          <w:sz w:val="24"/>
          <w:szCs w:val="24"/>
          <w:lang w:val="ru-RU" w:eastAsia="de-DE"/>
        </w:rPr>
        <w:softHyphen/>
        <w:t xml:space="preserve">дит </w:t>
      </w:r>
      <w:r w:rsidRPr="003E08AB">
        <w:rPr>
          <w:rStyle w:val="FontStyle173"/>
          <w:sz w:val="24"/>
          <w:szCs w:val="24"/>
          <w:lang w:val="ru-RU" w:eastAsia="de-DE"/>
        </w:rPr>
        <w:t xml:space="preserve">маленький, сухой старик, с острой, седой бородкой, </w:t>
      </w:r>
      <w:r w:rsidRPr="003E08AB">
        <w:rPr>
          <w:rStyle w:val="FontStyle155"/>
          <w:sz w:val="24"/>
          <w:szCs w:val="24"/>
          <w:lang w:val="ru-RU" w:eastAsia="de-DE"/>
        </w:rPr>
        <w:t xml:space="preserve">в </w:t>
      </w:r>
      <w:r w:rsidRPr="003E08AB">
        <w:rPr>
          <w:rStyle w:val="FontStyle173"/>
          <w:sz w:val="24"/>
          <w:szCs w:val="24"/>
          <w:lang w:val="ru-RU" w:eastAsia="de-DE"/>
        </w:rPr>
        <w:t>тяже</w:t>
      </w:r>
      <w:r w:rsidRPr="003E08AB">
        <w:rPr>
          <w:rStyle w:val="FontStyle173"/>
          <w:sz w:val="24"/>
          <w:szCs w:val="24"/>
          <w:lang w:val="ru-RU" w:eastAsia="de-DE"/>
        </w:rPr>
        <w:softHyphen/>
      </w:r>
      <w:r w:rsidRPr="003E08AB">
        <w:rPr>
          <w:rStyle w:val="FontStyle155"/>
          <w:sz w:val="24"/>
          <w:szCs w:val="24"/>
          <w:lang w:val="ru-RU" w:eastAsia="de-DE"/>
        </w:rPr>
        <w:t xml:space="preserve">лых </w:t>
      </w:r>
      <w:r w:rsidRPr="003E08AB">
        <w:rPr>
          <w:rStyle w:val="FontStyle173"/>
          <w:sz w:val="24"/>
          <w:szCs w:val="24"/>
          <w:lang w:val="ru-RU" w:eastAsia="de-DE"/>
        </w:rPr>
        <w:t>очках на красном, хрящеватом носу, в белом, длинном перед</w:t>
      </w:r>
      <w:r w:rsidRPr="003E08AB">
        <w:rPr>
          <w:rStyle w:val="FontStyle173"/>
          <w:sz w:val="24"/>
          <w:szCs w:val="24"/>
          <w:lang w:val="ru-RU" w:eastAsia="de-DE"/>
        </w:rPr>
        <w:softHyphen/>
      </w:r>
      <w:r w:rsidRPr="003E08AB">
        <w:rPr>
          <w:rStyle w:val="FontStyle155"/>
          <w:sz w:val="24"/>
          <w:szCs w:val="24"/>
          <w:lang w:val="ru-RU" w:eastAsia="de-DE"/>
        </w:rPr>
        <w:t xml:space="preserve">нике </w:t>
      </w:r>
      <w:r w:rsidRPr="003E08AB">
        <w:rPr>
          <w:rStyle w:val="FontStyle173"/>
          <w:sz w:val="24"/>
          <w:szCs w:val="24"/>
          <w:lang w:val="ru-RU" w:eastAsia="de-DE"/>
        </w:rPr>
        <w:t xml:space="preserve">и с лампой в руке </w:t>
      </w:r>
      <w:r w:rsidRPr="003E08AB">
        <w:rPr>
          <w:rStyle w:val="FontStyle157"/>
          <w:sz w:val="24"/>
          <w:szCs w:val="24"/>
          <w:lang w:val="ru-RU" w:eastAsia="de-DE"/>
        </w:rPr>
        <w:t xml:space="preserve">(М. Г.); </w:t>
      </w:r>
      <w:r w:rsidRPr="003E08AB">
        <w:rPr>
          <w:rStyle w:val="FontStyle155"/>
          <w:sz w:val="24"/>
          <w:szCs w:val="24"/>
          <w:lang w:val="ru-RU" w:eastAsia="de-DE"/>
        </w:rPr>
        <w:t>В альбоме был большой фотогра</w:t>
      </w:r>
      <w:r w:rsidRPr="003E08AB">
        <w:rPr>
          <w:rStyle w:val="FontStyle155"/>
          <w:sz w:val="24"/>
          <w:szCs w:val="24"/>
          <w:lang w:val="ru-RU" w:eastAsia="de-DE"/>
        </w:rPr>
        <w:softHyphen/>
        <w:t xml:space="preserve">фический снимок: внутренность </w:t>
      </w:r>
      <w:r w:rsidRPr="003E08AB">
        <w:rPr>
          <w:rStyle w:val="FontStyle173"/>
          <w:sz w:val="24"/>
          <w:szCs w:val="24"/>
          <w:lang w:val="ru-RU" w:eastAsia="de-DE"/>
        </w:rPr>
        <w:t xml:space="preserve">какой-то пустой часовни, со сводами, с блестящими стенами из гладкого камня </w:t>
      </w:r>
      <w:r w:rsidRPr="003E08AB">
        <w:rPr>
          <w:rStyle w:val="FontStyle157"/>
          <w:sz w:val="24"/>
          <w:szCs w:val="24"/>
          <w:lang w:val="ru-RU" w:eastAsia="de-DE"/>
        </w:rPr>
        <w:t xml:space="preserve">(Бун.); </w:t>
      </w:r>
      <w:r w:rsidRPr="003E08AB">
        <w:rPr>
          <w:rStyle w:val="FontStyle155"/>
          <w:sz w:val="24"/>
          <w:szCs w:val="24"/>
          <w:lang w:val="ru-RU" w:eastAsia="de-DE"/>
        </w:rPr>
        <w:t xml:space="preserve">Был сухой </w:t>
      </w:r>
      <w:r w:rsidRPr="003E08AB">
        <w:rPr>
          <w:rStyle w:val="FontStyle173"/>
          <w:sz w:val="24"/>
          <w:szCs w:val="24"/>
          <w:lang w:val="ru-RU" w:eastAsia="de-DE"/>
        </w:rPr>
        <w:t xml:space="preserve">морозный день начала ноября, с серо-свинцовым спокойным </w:t>
      </w:r>
      <w:r w:rsidRPr="003E08AB">
        <w:rPr>
          <w:rStyle w:val="FontStyle155"/>
          <w:sz w:val="24"/>
          <w:szCs w:val="24"/>
          <w:lang w:val="ru-RU" w:eastAsia="de-DE"/>
        </w:rPr>
        <w:t xml:space="preserve">небом </w:t>
      </w:r>
      <w:r w:rsidRPr="003E08AB">
        <w:rPr>
          <w:rStyle w:val="FontStyle173"/>
          <w:sz w:val="24"/>
          <w:szCs w:val="24"/>
          <w:lang w:val="ru-RU" w:eastAsia="de-DE"/>
        </w:rPr>
        <w:t xml:space="preserve">и реденькими, почти считанными снежинками </w:t>
      </w:r>
      <w:r w:rsidRPr="003E08AB">
        <w:rPr>
          <w:rStyle w:val="FontStyle157"/>
          <w:sz w:val="24"/>
          <w:szCs w:val="24"/>
          <w:lang w:val="ru-RU" w:eastAsia="de-DE"/>
        </w:rPr>
        <w:t>(Б. Паст.);</w:t>
      </w:r>
    </w:p>
    <w:p w14:paraId="300C4E7A" w14:textId="77777777" w:rsidR="00D91D69" w:rsidRPr="003E08AB" w:rsidRDefault="00D91D69" w:rsidP="006A031E">
      <w:pPr>
        <w:pStyle w:val="Style71"/>
        <w:widowControl/>
        <w:spacing w:before="41" w:line="247" w:lineRule="exact"/>
        <w:ind w:left="426" w:right="-314" w:firstLine="425"/>
        <w:rPr>
          <w:rStyle w:val="FontStyle171"/>
          <w:sz w:val="24"/>
          <w:szCs w:val="24"/>
          <w:lang w:val="ru-RU" w:eastAsia="ru-RU"/>
        </w:rPr>
      </w:pPr>
      <w:r w:rsidRPr="003E08AB">
        <w:rPr>
          <w:rStyle w:val="FontStyle173"/>
          <w:sz w:val="24"/>
          <w:szCs w:val="24"/>
          <w:lang w:val="ru-RU" w:eastAsia="ru-RU"/>
        </w:rPr>
        <w:t xml:space="preserve">Был последний холодный предвесенний день, с ветром, хлещущим изморосью </w:t>
      </w:r>
      <w:r w:rsidRPr="003E08AB">
        <w:rPr>
          <w:rStyle w:val="FontStyle171"/>
          <w:sz w:val="24"/>
          <w:szCs w:val="24"/>
          <w:lang w:val="ru-RU" w:eastAsia="ru-RU"/>
        </w:rPr>
        <w:t>(А. Цвет.);</w:t>
      </w:r>
    </w:p>
    <w:p w14:paraId="632B711D" w14:textId="77777777" w:rsidR="00D91D69" w:rsidRPr="003E08AB" w:rsidRDefault="00D91D69" w:rsidP="006A031E">
      <w:pPr>
        <w:pStyle w:val="Style62"/>
        <w:widowControl/>
        <w:spacing w:line="247" w:lineRule="exact"/>
        <w:ind w:left="426" w:right="-314" w:firstLine="425"/>
        <w:rPr>
          <w:rStyle w:val="FontStyle157"/>
          <w:sz w:val="24"/>
          <w:szCs w:val="24"/>
          <w:lang w:val="ru-RU"/>
        </w:rPr>
      </w:pPr>
      <w:r w:rsidRPr="003E08AB">
        <w:rPr>
          <w:rStyle w:val="FontStyle157"/>
          <w:sz w:val="24"/>
          <w:szCs w:val="24"/>
        </w:rPr>
        <w:t xml:space="preserve">2) </w:t>
      </w:r>
      <w:r w:rsidRPr="003E08AB">
        <w:rPr>
          <w:rStyle w:val="FontStyle157"/>
          <w:sz w:val="24"/>
          <w:szCs w:val="24"/>
          <w:lang w:val="ru-RU"/>
        </w:rPr>
        <w:t xml:space="preserve">если несогласованные определения включаются в ряды однородных членов вместе с согласованными определениями (определяемое слово в таком случае может и не иметь впереди стоящего определения): </w:t>
      </w:r>
      <w:r w:rsidRPr="003E08AB">
        <w:rPr>
          <w:rStyle w:val="FontStyle173"/>
          <w:sz w:val="24"/>
          <w:szCs w:val="24"/>
          <w:lang w:val="ru-RU"/>
        </w:rPr>
        <w:t>Художник, ростом невысокий, юноше</w:t>
      </w:r>
      <w:r w:rsidRPr="003E08AB">
        <w:rPr>
          <w:rStyle w:val="FontStyle173"/>
          <w:sz w:val="24"/>
          <w:szCs w:val="24"/>
          <w:lang w:val="ru-RU"/>
        </w:rPr>
        <w:softHyphen/>
        <w:t xml:space="preserve">ски легкий вопреки своему росту, в берете и бархатной куртке, прошелся из угла в угол </w:t>
      </w:r>
      <w:r w:rsidRPr="003E08AB">
        <w:rPr>
          <w:rStyle w:val="FontStyle157"/>
          <w:sz w:val="24"/>
          <w:szCs w:val="24"/>
          <w:lang w:val="ru-RU"/>
        </w:rPr>
        <w:t>(Бун.).</w:t>
      </w:r>
    </w:p>
    <w:p w14:paraId="149F5ABA"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Если же определяемое имя не имеет других (согласован</w:t>
      </w:r>
      <w:r w:rsidRPr="003E08AB">
        <w:rPr>
          <w:rStyle w:val="FontStyle157"/>
          <w:sz w:val="24"/>
          <w:szCs w:val="24"/>
          <w:lang w:val="ru-RU" w:eastAsia="ru-RU"/>
        </w:rPr>
        <w:softHyphen/>
        <w:t>ных) определений, то обособление несогласованных опреде</w:t>
      </w:r>
      <w:r w:rsidRPr="003E08AB">
        <w:rPr>
          <w:rStyle w:val="FontStyle157"/>
          <w:sz w:val="24"/>
          <w:szCs w:val="24"/>
          <w:lang w:val="ru-RU" w:eastAsia="ru-RU"/>
        </w:rPr>
        <w:softHyphen/>
        <w:t>лений факультативно. В таком случае обособлению способст</w:t>
      </w:r>
      <w:r w:rsidRPr="003E08AB">
        <w:rPr>
          <w:rStyle w:val="FontStyle157"/>
          <w:sz w:val="24"/>
          <w:szCs w:val="24"/>
          <w:lang w:val="ru-RU" w:eastAsia="ru-RU"/>
        </w:rPr>
        <w:softHyphen/>
        <w:t>вует необходимость указания на вполне конкретные, частные признаки предмета или признаки временнбго характера, при</w:t>
      </w:r>
      <w:r w:rsidRPr="003E08AB">
        <w:rPr>
          <w:rStyle w:val="FontStyle157"/>
          <w:sz w:val="24"/>
          <w:szCs w:val="24"/>
          <w:lang w:val="ru-RU" w:eastAsia="ru-RU"/>
        </w:rPr>
        <w:softHyphen/>
        <w:t xml:space="preserve">писываемые предмету в данный момент: </w:t>
      </w:r>
      <w:r w:rsidRPr="003E08AB">
        <w:rPr>
          <w:rStyle w:val="FontStyle173"/>
          <w:sz w:val="24"/>
          <w:szCs w:val="24"/>
          <w:lang w:val="ru-RU" w:eastAsia="ru-RU"/>
        </w:rPr>
        <w:t xml:space="preserve">Крошки, размером с конопляное зерно, должны быть тщательно подобраны </w:t>
      </w:r>
      <w:r w:rsidRPr="003E08AB">
        <w:rPr>
          <w:rStyle w:val="FontStyle157"/>
          <w:sz w:val="24"/>
          <w:szCs w:val="24"/>
          <w:lang w:val="ru-RU" w:eastAsia="ru-RU"/>
        </w:rPr>
        <w:t xml:space="preserve">(Вороб.); </w:t>
      </w:r>
      <w:r w:rsidRPr="003E08AB">
        <w:rPr>
          <w:rStyle w:val="FontStyle173"/>
          <w:sz w:val="24"/>
          <w:szCs w:val="24"/>
          <w:lang w:val="ru-RU" w:eastAsia="ru-RU"/>
        </w:rPr>
        <w:t xml:space="preserve">Доктор, со шпагою в руке, выбежал в спальню </w:t>
      </w:r>
      <w:r w:rsidRPr="003E08AB">
        <w:rPr>
          <w:rStyle w:val="FontStyle157"/>
          <w:sz w:val="24"/>
          <w:szCs w:val="24"/>
          <w:lang w:val="ru-RU" w:eastAsia="ru-RU"/>
        </w:rPr>
        <w:t>(Тын.). Ср., одна</w:t>
      </w:r>
      <w:r w:rsidRPr="003E08AB">
        <w:rPr>
          <w:rStyle w:val="FontStyle157"/>
          <w:sz w:val="24"/>
          <w:szCs w:val="24"/>
          <w:lang w:val="ru-RU" w:eastAsia="ru-RU"/>
        </w:rPr>
        <w:softHyphen/>
        <w:t xml:space="preserve">ко: </w:t>
      </w:r>
      <w:r w:rsidRPr="003E08AB">
        <w:rPr>
          <w:rStyle w:val="FontStyle173"/>
          <w:sz w:val="24"/>
          <w:szCs w:val="24"/>
          <w:lang w:val="ru-RU" w:eastAsia="ru-RU"/>
        </w:rPr>
        <w:t>Продавец в чистом белом халате и синей шапочке обслужи</w:t>
      </w:r>
      <w:r w:rsidRPr="003E08AB">
        <w:rPr>
          <w:rStyle w:val="FontStyle173"/>
          <w:sz w:val="24"/>
          <w:szCs w:val="24"/>
          <w:lang w:val="ru-RU" w:eastAsia="ru-RU"/>
        </w:rPr>
        <w:softHyphen/>
        <w:t xml:space="preserve">вал... клиента </w:t>
      </w:r>
      <w:r w:rsidRPr="003E08AB">
        <w:rPr>
          <w:rStyle w:val="FontStyle157"/>
          <w:sz w:val="24"/>
          <w:szCs w:val="24"/>
          <w:lang w:val="ru-RU" w:eastAsia="ru-RU"/>
        </w:rPr>
        <w:t>(Булг.).</w:t>
      </w:r>
    </w:p>
    <w:p w14:paraId="40684858" w14:textId="77777777" w:rsidR="00D91D69" w:rsidRPr="003E08AB" w:rsidRDefault="00D91D69" w:rsidP="006A031E">
      <w:pPr>
        <w:pStyle w:val="Style62"/>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обозначении постоянных признаков определение </w:t>
      </w:r>
      <w:r w:rsidRPr="003E08AB">
        <w:rPr>
          <w:rStyle w:val="FontStyle162"/>
          <w:sz w:val="24"/>
          <w:szCs w:val="24"/>
          <w:lang w:val="ru-RU" w:eastAsia="ru-RU"/>
        </w:rPr>
        <w:t xml:space="preserve">не обособляется: </w:t>
      </w:r>
      <w:r w:rsidRPr="003E08AB">
        <w:rPr>
          <w:rStyle w:val="FontStyle173"/>
          <w:sz w:val="24"/>
          <w:szCs w:val="24"/>
          <w:lang w:val="ru-RU" w:eastAsia="ru-RU"/>
        </w:rPr>
        <w:t xml:space="preserve">На табуретках с золочеными ножками сидел целый ряд дам </w:t>
      </w:r>
      <w:r w:rsidRPr="003E08AB">
        <w:rPr>
          <w:rStyle w:val="FontStyle157"/>
          <w:sz w:val="24"/>
          <w:szCs w:val="24"/>
          <w:lang w:val="ru-RU" w:eastAsia="ru-RU"/>
        </w:rPr>
        <w:t>(Булг.).</w:t>
      </w:r>
    </w:p>
    <w:p w14:paraId="7BAC2956" w14:textId="77777777" w:rsidR="00D91D69" w:rsidRPr="003E08AB" w:rsidRDefault="00D91D69" w:rsidP="006A031E">
      <w:pPr>
        <w:pStyle w:val="Style80"/>
        <w:widowControl/>
        <w:spacing w:line="247" w:lineRule="exact"/>
        <w:ind w:left="426" w:right="-314" w:firstLine="425"/>
        <w:rPr>
          <w:rStyle w:val="FontStyle173"/>
          <w:sz w:val="24"/>
          <w:szCs w:val="24"/>
          <w:lang w:val="ru-RU"/>
        </w:rPr>
      </w:pPr>
      <w:r w:rsidRPr="003E08AB">
        <w:rPr>
          <w:rStyle w:val="FontStyle162"/>
          <w:sz w:val="24"/>
          <w:szCs w:val="24"/>
        </w:rPr>
        <w:t xml:space="preserve">§ 54. </w:t>
      </w:r>
      <w:r w:rsidRPr="003E08AB">
        <w:rPr>
          <w:rStyle w:val="FontStyle157"/>
          <w:sz w:val="24"/>
          <w:szCs w:val="24"/>
          <w:lang w:val="ru-RU"/>
        </w:rPr>
        <w:t>Обособляются несогласованные определения, если относятся к сочетаниям существительных и распространяю</w:t>
      </w:r>
      <w:r w:rsidRPr="003E08AB">
        <w:rPr>
          <w:rStyle w:val="FontStyle157"/>
          <w:sz w:val="24"/>
          <w:szCs w:val="24"/>
          <w:lang w:val="ru-RU"/>
        </w:rPr>
        <w:softHyphen/>
        <w:t xml:space="preserve">щих их необособленных определений: </w:t>
      </w:r>
      <w:r w:rsidRPr="003E08AB">
        <w:rPr>
          <w:rStyle w:val="FontStyle173"/>
          <w:sz w:val="24"/>
          <w:szCs w:val="24"/>
          <w:lang w:val="ru-RU"/>
        </w:rPr>
        <w:t>Но вот к крыльцу подъ</w:t>
      </w:r>
      <w:r w:rsidRPr="003E08AB">
        <w:rPr>
          <w:rStyle w:val="FontStyle173"/>
          <w:sz w:val="24"/>
          <w:szCs w:val="24"/>
          <w:lang w:val="ru-RU"/>
        </w:rPr>
        <w:softHyphen/>
        <w:t>ехал господин в пенсне, с изумленными глазами, в черном бархат</w:t>
      </w:r>
      <w:r w:rsidRPr="003E08AB">
        <w:rPr>
          <w:rStyle w:val="FontStyle173"/>
          <w:sz w:val="24"/>
          <w:szCs w:val="24"/>
          <w:lang w:val="ru-RU"/>
        </w:rPr>
        <w:softHyphen/>
        <w:t>ном берете, из-под которого падали зеленоватые кудри, и в длин</w:t>
      </w:r>
      <w:r w:rsidRPr="003E08AB">
        <w:rPr>
          <w:rStyle w:val="FontStyle173"/>
          <w:sz w:val="24"/>
          <w:szCs w:val="24"/>
          <w:lang w:val="ru-RU"/>
        </w:rPr>
        <w:softHyphen/>
        <w:t xml:space="preserve">ной дохе блестящего каштанового меха </w:t>
      </w:r>
      <w:r w:rsidRPr="003E08AB">
        <w:rPr>
          <w:rStyle w:val="FontStyle157"/>
          <w:sz w:val="24"/>
          <w:szCs w:val="24"/>
          <w:lang w:val="ru-RU"/>
        </w:rPr>
        <w:t xml:space="preserve">(Бун.) </w:t>
      </w:r>
      <w:r w:rsidRPr="003E08AB">
        <w:rPr>
          <w:rStyle w:val="FontStyle157"/>
          <w:sz w:val="24"/>
          <w:szCs w:val="24"/>
        </w:rPr>
        <w:t xml:space="preserve">— </w:t>
      </w:r>
      <w:r w:rsidRPr="003E08AB">
        <w:rPr>
          <w:rStyle w:val="FontStyle157"/>
          <w:sz w:val="24"/>
          <w:szCs w:val="24"/>
          <w:lang w:val="ru-RU"/>
        </w:rPr>
        <w:t xml:space="preserve">определяется словосочетание </w:t>
      </w:r>
      <w:r w:rsidRPr="003E08AB">
        <w:rPr>
          <w:rStyle w:val="FontStyle173"/>
          <w:sz w:val="24"/>
          <w:szCs w:val="24"/>
          <w:lang w:val="ru-RU"/>
        </w:rPr>
        <w:t>господин в пенсне; Рядом со школой я построила общежитие на двадцать человек, с комнатой для дядьки, удоб</w:t>
      </w:r>
      <w:r w:rsidRPr="003E08AB">
        <w:rPr>
          <w:rStyle w:val="FontStyle173"/>
          <w:sz w:val="24"/>
          <w:szCs w:val="24"/>
          <w:lang w:val="ru-RU"/>
        </w:rPr>
        <w:softHyphen/>
        <w:t xml:space="preserve">ной столовой и светлой кухней </w:t>
      </w:r>
      <w:r w:rsidRPr="003E08AB">
        <w:rPr>
          <w:rStyle w:val="FontStyle157"/>
          <w:sz w:val="24"/>
          <w:szCs w:val="24"/>
          <w:lang w:val="ru-RU"/>
        </w:rPr>
        <w:t xml:space="preserve">(Сол.) </w:t>
      </w:r>
      <w:r w:rsidRPr="003E08AB">
        <w:rPr>
          <w:rStyle w:val="FontStyle157"/>
          <w:sz w:val="24"/>
          <w:szCs w:val="24"/>
        </w:rPr>
        <w:t xml:space="preserve">— </w:t>
      </w:r>
      <w:r w:rsidRPr="003E08AB">
        <w:rPr>
          <w:rStyle w:val="FontStyle157"/>
          <w:sz w:val="24"/>
          <w:szCs w:val="24"/>
          <w:lang w:val="ru-RU"/>
        </w:rPr>
        <w:t>определяется словосо</w:t>
      </w:r>
      <w:r w:rsidRPr="003E08AB">
        <w:rPr>
          <w:rStyle w:val="FontStyle157"/>
          <w:sz w:val="24"/>
          <w:szCs w:val="24"/>
          <w:lang w:val="ru-RU"/>
        </w:rPr>
        <w:softHyphen/>
        <w:t xml:space="preserve">четание </w:t>
      </w:r>
      <w:r w:rsidRPr="003E08AB">
        <w:rPr>
          <w:rStyle w:val="FontStyle173"/>
          <w:sz w:val="24"/>
          <w:szCs w:val="24"/>
          <w:lang w:val="ru-RU"/>
        </w:rPr>
        <w:t>общежитие на двадцать человек.</w:t>
      </w:r>
    </w:p>
    <w:p w14:paraId="16BAD27D" w14:textId="77777777" w:rsidR="00D91D69" w:rsidRPr="003E08AB" w:rsidRDefault="00D91D69" w:rsidP="006A031E">
      <w:pPr>
        <w:pStyle w:val="Style42"/>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Несогласованное определение может не обо</w:t>
      </w:r>
      <w:r w:rsidRPr="003E08AB">
        <w:rPr>
          <w:rStyle w:val="FontStyle171"/>
          <w:sz w:val="24"/>
          <w:szCs w:val="24"/>
          <w:lang w:val="ru-RU" w:eastAsia="ru-RU"/>
        </w:rPr>
        <w:softHyphen/>
        <w:t xml:space="preserve">собляться, если определяемое нарицательное имя само по себе не способно полноценно выразить смысл в данном контексте: </w:t>
      </w:r>
      <w:r w:rsidRPr="003E08AB">
        <w:rPr>
          <w:rStyle w:val="FontStyle155"/>
          <w:sz w:val="24"/>
          <w:szCs w:val="24"/>
          <w:lang w:val="ru-RU" w:eastAsia="ru-RU"/>
        </w:rPr>
        <w:t>И пришел как-то утром, в приемные часы, вкабинетишко Корни</w:t>
      </w:r>
      <w:r w:rsidRPr="003E08AB">
        <w:rPr>
          <w:rStyle w:val="FontStyle155"/>
          <w:sz w:val="24"/>
          <w:szCs w:val="24"/>
          <w:lang w:val="ru-RU" w:eastAsia="ru-RU"/>
        </w:rPr>
        <w:softHyphen/>
        <w:t xml:space="preserve">лова </w:t>
      </w:r>
      <w:r w:rsidRPr="003E08AB">
        <w:rPr>
          <w:rStyle w:val="FontStyle173"/>
          <w:sz w:val="24"/>
          <w:szCs w:val="24"/>
          <w:lang w:val="ru-RU" w:eastAsia="ru-RU"/>
        </w:rPr>
        <w:t xml:space="preserve">человек в очках и в странной какой-то, </w:t>
      </w:r>
      <w:r w:rsidRPr="003E08AB">
        <w:rPr>
          <w:rStyle w:val="FontStyle155"/>
          <w:sz w:val="24"/>
          <w:szCs w:val="24"/>
          <w:lang w:val="ru-RU" w:eastAsia="ru-RU"/>
        </w:rPr>
        <w:t xml:space="preserve">то ли летней, то </w:t>
      </w:r>
      <w:r w:rsidRPr="003E08AB">
        <w:rPr>
          <w:rStyle w:val="FontStyle173"/>
          <w:sz w:val="24"/>
          <w:szCs w:val="24"/>
          <w:lang w:val="ru-RU" w:eastAsia="ru-RU"/>
        </w:rPr>
        <w:t xml:space="preserve">Ли </w:t>
      </w:r>
      <w:r w:rsidRPr="003E08AB">
        <w:rPr>
          <w:rStyle w:val="FontStyle155"/>
          <w:sz w:val="24"/>
          <w:szCs w:val="24"/>
          <w:lang w:val="ru-RU" w:eastAsia="ru-RU"/>
        </w:rPr>
        <w:t xml:space="preserve">зимней, </w:t>
      </w:r>
      <w:r w:rsidRPr="003E08AB">
        <w:rPr>
          <w:rStyle w:val="FontStyle173"/>
          <w:sz w:val="24"/>
          <w:szCs w:val="24"/>
          <w:lang w:val="ru-RU" w:eastAsia="ru-RU"/>
        </w:rPr>
        <w:t xml:space="preserve">оченьмятой шляпе </w:t>
      </w:r>
      <w:r w:rsidRPr="003E08AB">
        <w:rPr>
          <w:rStyle w:val="FontStyle171"/>
          <w:sz w:val="24"/>
          <w:szCs w:val="24"/>
          <w:lang w:val="ru-RU" w:eastAsia="ru-RU"/>
        </w:rPr>
        <w:t xml:space="preserve">(Зал.); </w:t>
      </w:r>
      <w:r w:rsidRPr="003E08AB">
        <w:rPr>
          <w:rStyle w:val="FontStyle155"/>
          <w:sz w:val="24"/>
          <w:szCs w:val="24"/>
          <w:lang w:val="ru-RU" w:eastAsia="ru-RU"/>
        </w:rPr>
        <w:t xml:space="preserve">Впереди него стоял </w:t>
      </w:r>
      <w:r w:rsidRPr="003E08AB">
        <w:rPr>
          <w:rStyle w:val="FontStyle173"/>
          <w:sz w:val="24"/>
          <w:szCs w:val="24"/>
          <w:lang w:val="ru-RU" w:eastAsia="ru-RU"/>
        </w:rPr>
        <w:t xml:space="preserve">мужчина </w:t>
      </w:r>
      <w:r w:rsidRPr="003E08AB">
        <w:rPr>
          <w:rStyle w:val="FontStyle163"/>
          <w:spacing w:val="0"/>
          <w:sz w:val="24"/>
          <w:szCs w:val="24"/>
          <w:lang w:val="ru-RU" w:eastAsia="ru-RU"/>
        </w:rPr>
        <w:t>в</w:t>
      </w:r>
      <w:r w:rsidRPr="003E08AB">
        <w:rPr>
          <w:rStyle w:val="FontStyle155"/>
          <w:sz w:val="24"/>
          <w:szCs w:val="24"/>
          <w:lang w:val="ru-RU" w:eastAsia="ru-RU"/>
        </w:rPr>
        <w:t xml:space="preserve"> шляпе </w:t>
      </w:r>
      <w:r w:rsidRPr="003E08AB">
        <w:rPr>
          <w:rStyle w:val="FontStyle171"/>
          <w:sz w:val="24"/>
          <w:szCs w:val="24"/>
          <w:lang w:val="ru-RU" w:eastAsia="ru-RU"/>
        </w:rPr>
        <w:t xml:space="preserve">(Шукш.) — слова </w:t>
      </w:r>
      <w:r w:rsidRPr="003E08AB">
        <w:rPr>
          <w:rStyle w:val="FontStyle170"/>
          <w:sz w:val="24"/>
          <w:szCs w:val="24"/>
          <w:lang w:val="ru-RU" w:eastAsia="ru-RU"/>
        </w:rPr>
        <w:t xml:space="preserve">человек </w:t>
      </w:r>
      <w:r w:rsidRPr="003E08AB">
        <w:rPr>
          <w:rStyle w:val="FontStyle171"/>
          <w:sz w:val="24"/>
          <w:szCs w:val="24"/>
          <w:lang w:val="ru-RU" w:eastAsia="ru-RU"/>
        </w:rPr>
        <w:t xml:space="preserve">и </w:t>
      </w:r>
      <w:r w:rsidRPr="003E08AB">
        <w:rPr>
          <w:rStyle w:val="FontStyle170"/>
          <w:sz w:val="24"/>
          <w:szCs w:val="24"/>
          <w:lang w:val="ru-RU" w:eastAsia="ru-RU"/>
        </w:rPr>
        <w:t xml:space="preserve">мужчина </w:t>
      </w:r>
      <w:r w:rsidRPr="003E08AB">
        <w:rPr>
          <w:rStyle w:val="FontStyle171"/>
          <w:sz w:val="24"/>
          <w:szCs w:val="24"/>
          <w:lang w:val="ru-RU" w:eastAsia="ru-RU"/>
        </w:rPr>
        <w:t xml:space="preserve">в данных контекстах требуют конкретизации путем указания на отличительные признаки </w:t>
      </w:r>
      <w:r w:rsidRPr="003E08AB">
        <w:rPr>
          <w:rStyle w:val="FontStyle170"/>
          <w:sz w:val="24"/>
          <w:szCs w:val="24"/>
          <w:lang w:val="ru-RU" w:eastAsia="ru-RU"/>
        </w:rPr>
        <w:t>(человек в очках и в странной шляпе, мужчина в шляпе).</w:t>
      </w:r>
    </w:p>
    <w:p w14:paraId="1829BDD5" w14:textId="77777777" w:rsidR="00D91D69" w:rsidRPr="003E08AB" w:rsidRDefault="00D91D69" w:rsidP="006A031E">
      <w:pPr>
        <w:pStyle w:val="Style62"/>
        <w:widowControl/>
        <w:spacing w:before="79" w:line="250" w:lineRule="exact"/>
        <w:ind w:left="426" w:right="-314" w:firstLine="425"/>
        <w:rPr>
          <w:rStyle w:val="FontStyle157"/>
          <w:sz w:val="24"/>
          <w:szCs w:val="24"/>
          <w:lang w:val="ru-RU" w:eastAsia="ru-RU"/>
        </w:rPr>
      </w:pPr>
      <w:r w:rsidRPr="003E08AB">
        <w:rPr>
          <w:rStyle w:val="FontStyle157"/>
          <w:sz w:val="24"/>
          <w:szCs w:val="24"/>
          <w:lang w:val="ru-RU" w:eastAsia="ru-RU"/>
        </w:rPr>
        <w:t>§ 55. Обособляются несогласованные определения, отно</w:t>
      </w:r>
      <w:r w:rsidRPr="003E08AB">
        <w:rPr>
          <w:rStyle w:val="FontStyle157"/>
          <w:sz w:val="24"/>
          <w:szCs w:val="24"/>
          <w:lang w:val="ru-RU" w:eastAsia="ru-RU"/>
        </w:rPr>
        <w:softHyphen/>
        <w:t>сящиеся к собственным именам, поскольку собственное имя само по себе характеризует лицо как единственное и вполне конкретное; определение указывает на признаки, приписы</w:t>
      </w:r>
      <w:r w:rsidRPr="003E08AB">
        <w:rPr>
          <w:rStyle w:val="FontStyle157"/>
          <w:sz w:val="24"/>
          <w:szCs w:val="24"/>
          <w:lang w:val="ru-RU" w:eastAsia="ru-RU"/>
        </w:rPr>
        <w:softHyphen/>
        <w:t xml:space="preserve">ваемые лицу в данный момент: </w:t>
      </w:r>
      <w:r w:rsidRPr="003E08AB">
        <w:rPr>
          <w:rStyle w:val="FontStyle155"/>
          <w:sz w:val="24"/>
          <w:szCs w:val="24"/>
          <w:lang w:val="ru-RU" w:eastAsia="ru-RU"/>
        </w:rPr>
        <w:t xml:space="preserve">Через минуту Иван Маркович и Саша, </w:t>
      </w:r>
      <w:r w:rsidRPr="003E08AB">
        <w:rPr>
          <w:rStyle w:val="FontStyle173"/>
          <w:sz w:val="24"/>
          <w:szCs w:val="24"/>
          <w:lang w:val="ru-RU" w:eastAsia="ru-RU"/>
        </w:rPr>
        <w:t xml:space="preserve">в пальто и в шапках, </w:t>
      </w:r>
      <w:r w:rsidRPr="003E08AB">
        <w:rPr>
          <w:rStyle w:val="FontStyle155"/>
          <w:sz w:val="24"/>
          <w:szCs w:val="24"/>
          <w:lang w:val="ru-RU" w:eastAsia="ru-RU"/>
        </w:rPr>
        <w:t xml:space="preserve">спускаются вниз по лестнице </w:t>
      </w:r>
      <w:r w:rsidRPr="003E08AB">
        <w:rPr>
          <w:rStyle w:val="FontStyle157"/>
          <w:sz w:val="24"/>
          <w:szCs w:val="24"/>
          <w:lang w:val="ru-RU" w:eastAsia="ru-RU"/>
        </w:rPr>
        <w:t xml:space="preserve">(Ч.); </w:t>
      </w:r>
      <w:r w:rsidRPr="003E08AB">
        <w:rPr>
          <w:rStyle w:val="FontStyle155"/>
          <w:sz w:val="24"/>
          <w:szCs w:val="24"/>
          <w:lang w:val="ru-RU" w:eastAsia="ru-RU"/>
        </w:rPr>
        <w:t xml:space="preserve">Шабашкин, </w:t>
      </w:r>
      <w:r w:rsidRPr="003E08AB">
        <w:rPr>
          <w:rStyle w:val="FontStyle173"/>
          <w:sz w:val="24"/>
          <w:szCs w:val="24"/>
          <w:lang w:val="ru-RU" w:eastAsia="ru-RU"/>
        </w:rPr>
        <w:t xml:space="preserve">с картузом на голове, </w:t>
      </w:r>
      <w:r w:rsidRPr="003E08AB">
        <w:rPr>
          <w:rStyle w:val="FontStyle155"/>
          <w:sz w:val="24"/>
          <w:szCs w:val="24"/>
          <w:lang w:val="ru-RU" w:eastAsia="ru-RU"/>
        </w:rPr>
        <w:t xml:space="preserve">стоял подбочась </w:t>
      </w:r>
      <w:r w:rsidRPr="003E08AB">
        <w:rPr>
          <w:rStyle w:val="FontStyle157"/>
          <w:sz w:val="24"/>
          <w:szCs w:val="24"/>
          <w:lang w:val="ru-RU" w:eastAsia="ru-RU"/>
        </w:rPr>
        <w:t>(П.).</w:t>
      </w:r>
    </w:p>
    <w:p w14:paraId="1464659B" w14:textId="77777777" w:rsidR="00D91D69" w:rsidRPr="003E08AB" w:rsidRDefault="00D91D69" w:rsidP="006A031E">
      <w:pPr>
        <w:pStyle w:val="Style66"/>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56. Обособляются несогласованные определения, отно</w:t>
      </w:r>
      <w:r w:rsidRPr="003E08AB">
        <w:rPr>
          <w:rStyle w:val="FontStyle157"/>
          <w:sz w:val="24"/>
          <w:szCs w:val="24"/>
          <w:lang w:val="ru-RU" w:eastAsia="ru-RU"/>
        </w:rPr>
        <w:softHyphen/>
        <w:t xml:space="preserve">сящиеся к личным местоимениям: </w:t>
      </w:r>
      <w:r w:rsidRPr="003E08AB">
        <w:rPr>
          <w:rStyle w:val="FontStyle155"/>
          <w:sz w:val="24"/>
          <w:szCs w:val="24"/>
          <w:lang w:val="ru-RU" w:eastAsia="ru-RU"/>
        </w:rPr>
        <w:t xml:space="preserve">Сегодня она, в </w:t>
      </w:r>
      <w:r w:rsidRPr="003E08AB">
        <w:rPr>
          <w:rStyle w:val="FontStyle173"/>
          <w:sz w:val="24"/>
          <w:szCs w:val="24"/>
          <w:lang w:val="ru-RU" w:eastAsia="ru-RU"/>
        </w:rPr>
        <w:t xml:space="preserve">новом голубом капоте, </w:t>
      </w:r>
      <w:r w:rsidRPr="003E08AB">
        <w:rPr>
          <w:rStyle w:val="FontStyle155"/>
          <w:sz w:val="24"/>
          <w:szCs w:val="24"/>
          <w:lang w:val="ru-RU" w:eastAsia="ru-RU"/>
        </w:rPr>
        <w:t xml:space="preserve">была особенно молода и внушительно красива </w:t>
      </w:r>
      <w:r w:rsidRPr="003E08AB">
        <w:rPr>
          <w:rStyle w:val="FontStyle157"/>
          <w:sz w:val="24"/>
          <w:szCs w:val="24"/>
          <w:lang w:val="ru-RU" w:eastAsia="ru-RU"/>
        </w:rPr>
        <w:t xml:space="preserve">(М. Г.); </w:t>
      </w:r>
      <w:r w:rsidRPr="003E08AB">
        <w:rPr>
          <w:rStyle w:val="FontStyle155"/>
          <w:sz w:val="24"/>
          <w:szCs w:val="24"/>
          <w:lang w:val="ru-RU" w:eastAsia="ru-RU"/>
        </w:rPr>
        <w:t>Я посмотрела в окно сквозь ветви ясеней и вижу: река вся голу</w:t>
      </w:r>
      <w:r w:rsidRPr="003E08AB">
        <w:rPr>
          <w:rStyle w:val="FontStyle155"/>
          <w:sz w:val="24"/>
          <w:szCs w:val="24"/>
          <w:lang w:val="ru-RU" w:eastAsia="ru-RU"/>
        </w:rPr>
        <w:softHyphen/>
        <w:t xml:space="preserve">бая от луны, а он, </w:t>
      </w:r>
      <w:r w:rsidRPr="003E08AB">
        <w:rPr>
          <w:rStyle w:val="FontStyle173"/>
          <w:sz w:val="24"/>
          <w:szCs w:val="24"/>
          <w:lang w:val="ru-RU" w:eastAsia="ru-RU"/>
        </w:rPr>
        <w:t>в белой рубахе и в широком кушаке с распущен-</w:t>
      </w:r>
      <w:r w:rsidRPr="003E08AB">
        <w:rPr>
          <w:rStyle w:val="FontStyle155"/>
          <w:sz w:val="24"/>
          <w:szCs w:val="24"/>
          <w:lang w:val="ru-RU" w:eastAsia="ru-RU"/>
        </w:rPr>
        <w:t xml:space="preserve">ными </w:t>
      </w:r>
      <w:r w:rsidRPr="003E08AB">
        <w:rPr>
          <w:rStyle w:val="FontStyle173"/>
          <w:sz w:val="24"/>
          <w:szCs w:val="24"/>
          <w:lang w:val="ru-RU" w:eastAsia="ru-RU"/>
        </w:rPr>
        <w:t xml:space="preserve">на боку концами, </w:t>
      </w:r>
      <w:r w:rsidRPr="003E08AB">
        <w:rPr>
          <w:rStyle w:val="FontStyle155"/>
          <w:sz w:val="24"/>
          <w:szCs w:val="24"/>
          <w:lang w:val="ru-RU" w:eastAsia="ru-RU"/>
        </w:rPr>
        <w:t xml:space="preserve">стоит одной ногой в лодке, а другой на берегу </w:t>
      </w:r>
      <w:r w:rsidRPr="003E08AB">
        <w:rPr>
          <w:rStyle w:val="FontStyle157"/>
          <w:sz w:val="24"/>
          <w:szCs w:val="24"/>
          <w:lang w:val="ru-RU" w:eastAsia="ru-RU"/>
        </w:rPr>
        <w:t xml:space="preserve">(М. Г.); </w:t>
      </w:r>
      <w:r w:rsidRPr="003E08AB">
        <w:rPr>
          <w:rStyle w:val="FontStyle173"/>
          <w:sz w:val="24"/>
          <w:szCs w:val="24"/>
          <w:lang w:val="ru-RU" w:eastAsia="ru-RU"/>
        </w:rPr>
        <w:t xml:space="preserve">В </w:t>
      </w:r>
      <w:r w:rsidRPr="003E08AB">
        <w:rPr>
          <w:rStyle w:val="FontStyle155"/>
          <w:sz w:val="24"/>
          <w:szCs w:val="24"/>
          <w:lang w:val="ru-RU" w:eastAsia="ru-RU"/>
        </w:rPr>
        <w:t xml:space="preserve">половине января, ночью, в </w:t>
      </w:r>
      <w:r w:rsidRPr="003E08AB">
        <w:rPr>
          <w:rStyle w:val="FontStyle173"/>
          <w:sz w:val="24"/>
          <w:szCs w:val="24"/>
          <w:lang w:val="ru-RU" w:eastAsia="ru-RU"/>
        </w:rPr>
        <w:t>том же самом паль</w:t>
      </w:r>
      <w:r w:rsidRPr="003E08AB">
        <w:rPr>
          <w:rStyle w:val="FontStyle173"/>
          <w:sz w:val="24"/>
          <w:szCs w:val="24"/>
          <w:lang w:val="ru-RU" w:eastAsia="ru-RU"/>
        </w:rPr>
        <w:softHyphen/>
      </w:r>
      <w:r w:rsidRPr="003E08AB">
        <w:rPr>
          <w:rStyle w:val="FontStyle155"/>
          <w:sz w:val="24"/>
          <w:szCs w:val="24"/>
          <w:lang w:val="ru-RU" w:eastAsia="ru-RU"/>
        </w:rPr>
        <w:t xml:space="preserve">то, </w:t>
      </w:r>
      <w:r w:rsidRPr="003E08AB">
        <w:rPr>
          <w:rStyle w:val="FontStyle173"/>
          <w:sz w:val="24"/>
          <w:szCs w:val="24"/>
          <w:lang w:val="ru-RU" w:eastAsia="ru-RU"/>
        </w:rPr>
        <w:t xml:space="preserve">но с оборванными пуговицами, </w:t>
      </w:r>
      <w:r w:rsidRPr="003E08AB">
        <w:rPr>
          <w:rStyle w:val="FontStyle155"/>
          <w:sz w:val="24"/>
          <w:szCs w:val="24"/>
          <w:lang w:val="ru-RU" w:eastAsia="ru-RU"/>
        </w:rPr>
        <w:t>я жался от холода в моем дво</w:t>
      </w:r>
      <w:r w:rsidRPr="003E08AB">
        <w:rPr>
          <w:rStyle w:val="FontStyle155"/>
          <w:sz w:val="24"/>
          <w:szCs w:val="24"/>
          <w:lang w:val="ru-RU" w:eastAsia="ru-RU"/>
        </w:rPr>
        <w:softHyphen/>
        <w:t xml:space="preserve">рике </w:t>
      </w:r>
      <w:r w:rsidRPr="003E08AB">
        <w:rPr>
          <w:rStyle w:val="FontStyle157"/>
          <w:sz w:val="24"/>
          <w:szCs w:val="24"/>
          <w:lang w:val="ru-RU" w:eastAsia="ru-RU"/>
        </w:rPr>
        <w:t>(Булг.).</w:t>
      </w:r>
    </w:p>
    <w:p w14:paraId="6A9A9AE3" w14:textId="77777777" w:rsidR="00D91D69" w:rsidRPr="003E08AB" w:rsidRDefault="00D91D69" w:rsidP="006A031E">
      <w:pPr>
        <w:pStyle w:val="Style62"/>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57. Обособляются несогласованные определения, отде</w:t>
      </w:r>
      <w:r w:rsidRPr="003E08AB">
        <w:rPr>
          <w:rStyle w:val="FontStyle157"/>
          <w:sz w:val="24"/>
          <w:szCs w:val="24"/>
          <w:lang w:val="ru-RU" w:eastAsia="ru-RU"/>
        </w:rPr>
        <w:softHyphen/>
        <w:t>ленные от определяемых слов — существительных и место</w:t>
      </w:r>
      <w:r w:rsidRPr="003E08AB">
        <w:rPr>
          <w:rStyle w:val="FontStyle157"/>
          <w:sz w:val="24"/>
          <w:szCs w:val="24"/>
          <w:lang w:val="ru-RU" w:eastAsia="ru-RU"/>
        </w:rPr>
        <w:softHyphen/>
        <w:t xml:space="preserve">имений — другими членами предложения: </w:t>
      </w:r>
      <w:r w:rsidRPr="003E08AB">
        <w:rPr>
          <w:rStyle w:val="FontStyle155"/>
          <w:sz w:val="24"/>
          <w:szCs w:val="24"/>
          <w:lang w:val="ru-RU" w:eastAsia="ru-RU"/>
        </w:rPr>
        <w:t xml:space="preserve">Тотчас, </w:t>
      </w:r>
      <w:r w:rsidRPr="003E08AB">
        <w:rPr>
          <w:rStyle w:val="FontStyle173"/>
          <w:sz w:val="24"/>
          <w:szCs w:val="24"/>
          <w:lang w:val="ru-RU" w:eastAsia="ru-RU"/>
        </w:rPr>
        <w:t xml:space="preserve">вся в летнем прозрачном солнце, </w:t>
      </w:r>
      <w:r w:rsidRPr="003E08AB">
        <w:rPr>
          <w:rStyle w:val="FontStyle155"/>
          <w:sz w:val="24"/>
          <w:szCs w:val="24"/>
          <w:lang w:val="ru-RU" w:eastAsia="ru-RU"/>
        </w:rPr>
        <w:t xml:space="preserve">склонилась над ним Мария Щербатова </w:t>
      </w:r>
      <w:r w:rsidRPr="003E08AB">
        <w:rPr>
          <w:rStyle w:val="FontStyle157"/>
          <w:sz w:val="24"/>
          <w:szCs w:val="24"/>
          <w:lang w:val="ru-RU" w:eastAsia="ru-RU"/>
        </w:rPr>
        <w:t>(Па-</w:t>
      </w:r>
      <w:r w:rsidRPr="003E08AB">
        <w:rPr>
          <w:rStyle w:val="FontStyle171"/>
          <w:sz w:val="24"/>
          <w:szCs w:val="24"/>
          <w:lang w:val="ru-RU" w:eastAsia="ru-RU"/>
        </w:rPr>
        <w:t xml:space="preserve">уст.); </w:t>
      </w:r>
      <w:r w:rsidRPr="003E08AB">
        <w:rPr>
          <w:rStyle w:val="FontStyle173"/>
          <w:sz w:val="24"/>
          <w:szCs w:val="24"/>
          <w:lang w:val="ru-RU" w:eastAsia="ru-RU"/>
        </w:rPr>
        <w:t xml:space="preserve">В легком воздушном платье, </w:t>
      </w:r>
      <w:r w:rsidRPr="003E08AB">
        <w:rPr>
          <w:rStyle w:val="FontStyle155"/>
          <w:sz w:val="24"/>
          <w:szCs w:val="24"/>
          <w:lang w:val="ru-RU" w:eastAsia="ru-RU"/>
        </w:rPr>
        <w:t>вошла она в комнату и села напротив окна.</w:t>
      </w:r>
    </w:p>
    <w:p w14:paraId="4834DD6B" w14:textId="77777777" w:rsidR="00D91D69" w:rsidRPr="003E08AB" w:rsidRDefault="00D91D69" w:rsidP="006A031E">
      <w:pPr>
        <w:pStyle w:val="Style66"/>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58. Обособляются несогласованные определения, выра</w:t>
      </w:r>
      <w:r w:rsidRPr="003E08AB">
        <w:rPr>
          <w:rStyle w:val="FontStyle157"/>
          <w:sz w:val="24"/>
          <w:szCs w:val="24"/>
          <w:lang w:val="ru-RU" w:eastAsia="ru-RU"/>
        </w:rPr>
        <w:softHyphen/>
        <w:t xml:space="preserve">женные сравнительной степенью прилагательных (они имеют значение уточнения): </w:t>
      </w:r>
      <w:r w:rsidRPr="003E08AB">
        <w:rPr>
          <w:rStyle w:val="FontStyle155"/>
          <w:sz w:val="24"/>
          <w:szCs w:val="24"/>
          <w:lang w:val="ru-RU" w:eastAsia="ru-RU"/>
        </w:rPr>
        <w:t xml:space="preserve">...Там плыли тени, их было много, и одна </w:t>
      </w:r>
      <w:r w:rsidRPr="003E08AB">
        <w:rPr>
          <w:rStyle w:val="FontStyle155"/>
          <w:spacing w:val="20"/>
          <w:sz w:val="24"/>
          <w:szCs w:val="24"/>
          <w:lang w:val="ru-RU" w:eastAsia="ru-RU"/>
        </w:rPr>
        <w:t>из</w:t>
      </w:r>
      <w:r w:rsidRPr="003E08AB">
        <w:rPr>
          <w:rStyle w:val="FontStyle155"/>
          <w:sz w:val="24"/>
          <w:szCs w:val="24"/>
          <w:lang w:val="ru-RU" w:eastAsia="ru-RU"/>
        </w:rPr>
        <w:t xml:space="preserve"> них, </w:t>
      </w:r>
      <w:r w:rsidRPr="003E08AB">
        <w:rPr>
          <w:rStyle w:val="FontStyle173"/>
          <w:sz w:val="24"/>
          <w:szCs w:val="24"/>
          <w:lang w:val="ru-RU" w:eastAsia="ru-RU"/>
        </w:rPr>
        <w:t xml:space="preserve">темней и гуще, </w:t>
      </w:r>
      <w:r w:rsidRPr="003E08AB">
        <w:rPr>
          <w:rStyle w:val="FontStyle155"/>
          <w:sz w:val="24"/>
          <w:szCs w:val="24"/>
          <w:lang w:val="ru-RU" w:eastAsia="ru-RU"/>
        </w:rPr>
        <w:t xml:space="preserve">чем другие, плыла быстрей и ниже сестер </w:t>
      </w:r>
      <w:r w:rsidRPr="003E08AB">
        <w:rPr>
          <w:rStyle w:val="FontStyle157"/>
          <w:sz w:val="24"/>
          <w:szCs w:val="24"/>
          <w:lang w:val="ru-RU" w:eastAsia="ru-RU"/>
        </w:rPr>
        <w:t xml:space="preserve">(М. Г.). — Ср. </w:t>
      </w:r>
      <w:r w:rsidRPr="003E08AB">
        <w:rPr>
          <w:rStyle w:val="FontStyle155"/>
          <w:sz w:val="24"/>
          <w:szCs w:val="24"/>
          <w:lang w:val="ru-RU" w:eastAsia="ru-RU"/>
        </w:rPr>
        <w:t>которая была темней и гуще, чем другие; Иногда в общей гармонии плеска слышится более повышенная и шаловли</w:t>
      </w:r>
      <w:r w:rsidRPr="003E08AB">
        <w:rPr>
          <w:rStyle w:val="FontStyle155"/>
          <w:sz w:val="24"/>
          <w:szCs w:val="24"/>
          <w:lang w:val="ru-RU" w:eastAsia="ru-RU"/>
        </w:rPr>
        <w:softHyphen/>
        <w:t xml:space="preserve">вая нота — это одна из волн, </w:t>
      </w:r>
      <w:r w:rsidRPr="003E08AB">
        <w:rPr>
          <w:rStyle w:val="FontStyle173"/>
          <w:sz w:val="24"/>
          <w:szCs w:val="24"/>
          <w:lang w:val="ru-RU" w:eastAsia="ru-RU"/>
        </w:rPr>
        <w:t xml:space="preserve">посмелее, </w:t>
      </w:r>
      <w:r w:rsidRPr="003E08AB">
        <w:rPr>
          <w:rStyle w:val="FontStyle155"/>
          <w:sz w:val="24"/>
          <w:szCs w:val="24"/>
          <w:lang w:val="ru-RU" w:eastAsia="ru-RU"/>
        </w:rPr>
        <w:t xml:space="preserve">подползла к нам </w:t>
      </w:r>
      <w:r w:rsidRPr="003E08AB">
        <w:rPr>
          <w:rStyle w:val="FontStyle157"/>
          <w:sz w:val="24"/>
          <w:szCs w:val="24"/>
          <w:lang w:val="ru-RU" w:eastAsia="ru-RU"/>
        </w:rPr>
        <w:t xml:space="preserve">(М. Г.). — Ср.: </w:t>
      </w:r>
      <w:r w:rsidRPr="003E08AB">
        <w:rPr>
          <w:rStyle w:val="FontStyle155"/>
          <w:sz w:val="24"/>
          <w:szCs w:val="24"/>
          <w:lang w:val="ru-RU" w:eastAsia="ru-RU"/>
        </w:rPr>
        <w:t xml:space="preserve">которая была посмелее; Длинная, </w:t>
      </w:r>
      <w:r w:rsidRPr="003E08AB">
        <w:rPr>
          <w:rStyle w:val="FontStyle173"/>
          <w:sz w:val="24"/>
          <w:szCs w:val="24"/>
          <w:lang w:val="ru-RU" w:eastAsia="ru-RU"/>
        </w:rPr>
        <w:t xml:space="preserve">ниже колен, </w:t>
      </w:r>
      <w:r w:rsidRPr="003E08AB">
        <w:rPr>
          <w:rStyle w:val="FontStyle155"/>
          <w:sz w:val="24"/>
          <w:szCs w:val="24"/>
          <w:lang w:val="ru-RU" w:eastAsia="ru-RU"/>
        </w:rPr>
        <w:t>ру</w:t>
      </w:r>
      <w:r w:rsidRPr="003E08AB">
        <w:rPr>
          <w:rStyle w:val="FontStyle155"/>
          <w:sz w:val="24"/>
          <w:szCs w:val="24"/>
          <w:lang w:val="ru-RU" w:eastAsia="ru-RU"/>
        </w:rPr>
        <w:softHyphen/>
        <w:t xml:space="preserve">баха старика ослепительно белела под луной </w:t>
      </w:r>
      <w:r w:rsidRPr="003E08AB">
        <w:rPr>
          <w:rStyle w:val="FontStyle157"/>
          <w:sz w:val="24"/>
          <w:szCs w:val="24"/>
          <w:lang w:val="ru-RU" w:eastAsia="ru-RU"/>
        </w:rPr>
        <w:t xml:space="preserve">(Шукш.); </w:t>
      </w:r>
      <w:r w:rsidRPr="003E08AB">
        <w:rPr>
          <w:rStyle w:val="FontStyle155"/>
          <w:sz w:val="24"/>
          <w:szCs w:val="24"/>
          <w:lang w:val="ru-RU" w:eastAsia="ru-RU"/>
        </w:rPr>
        <w:t>Ему по</w:t>
      </w:r>
      <w:r w:rsidRPr="003E08AB">
        <w:rPr>
          <w:rStyle w:val="FontStyle155"/>
          <w:sz w:val="24"/>
          <w:szCs w:val="24"/>
          <w:lang w:val="ru-RU" w:eastAsia="ru-RU"/>
        </w:rPr>
        <w:softHyphen/>
        <w:t>казалось, что к дороге, по которой он идет, пристроилась дру</w:t>
      </w:r>
      <w:r w:rsidRPr="003E08AB">
        <w:rPr>
          <w:rStyle w:val="FontStyle155"/>
          <w:sz w:val="24"/>
          <w:szCs w:val="24"/>
          <w:lang w:val="ru-RU" w:eastAsia="ru-RU"/>
        </w:rPr>
        <w:softHyphen/>
        <w:t xml:space="preserve">гая, </w:t>
      </w:r>
      <w:r w:rsidRPr="003E08AB">
        <w:rPr>
          <w:rStyle w:val="FontStyle173"/>
          <w:sz w:val="24"/>
          <w:szCs w:val="24"/>
          <w:lang w:val="ru-RU" w:eastAsia="ru-RU"/>
        </w:rPr>
        <w:t xml:space="preserve">поменьше </w:t>
      </w:r>
      <w:r w:rsidRPr="003E08AB">
        <w:rPr>
          <w:rStyle w:val="FontStyle157"/>
          <w:sz w:val="24"/>
          <w:szCs w:val="24"/>
          <w:lang w:val="ru-RU" w:eastAsia="ru-RU"/>
        </w:rPr>
        <w:t>(Пелев.).</w:t>
      </w:r>
    </w:p>
    <w:p w14:paraId="2F1F1B61" w14:textId="77777777" w:rsidR="00D91D69" w:rsidRPr="003E08AB" w:rsidRDefault="00D91D69" w:rsidP="006A031E">
      <w:pPr>
        <w:pStyle w:val="Style66"/>
        <w:widowControl/>
        <w:spacing w:before="41"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59. </w:t>
      </w:r>
      <w:r w:rsidRPr="003E08AB">
        <w:rPr>
          <w:rStyle w:val="FontStyle157"/>
          <w:sz w:val="24"/>
          <w:szCs w:val="24"/>
          <w:lang w:val="ru-RU" w:eastAsia="ru-RU"/>
        </w:rPr>
        <w:t>Обособляются несогласованные определения, отно</w:t>
      </w:r>
      <w:r w:rsidRPr="003E08AB">
        <w:rPr>
          <w:rStyle w:val="FontStyle157"/>
          <w:sz w:val="24"/>
          <w:szCs w:val="24"/>
          <w:lang w:val="ru-RU" w:eastAsia="ru-RU"/>
        </w:rPr>
        <w:softHyphen/>
        <w:t>сящиеся к определениям-прилагательным и имеющие значе</w:t>
      </w:r>
      <w:r w:rsidRPr="003E08AB">
        <w:rPr>
          <w:rStyle w:val="FontStyle157"/>
          <w:sz w:val="24"/>
          <w:szCs w:val="24"/>
          <w:lang w:val="ru-RU" w:eastAsia="ru-RU"/>
        </w:rPr>
        <w:softHyphen/>
        <w:t xml:space="preserve">ние уточнения: </w:t>
      </w:r>
      <w:r w:rsidRPr="003E08AB">
        <w:rPr>
          <w:rStyle w:val="FontStyle155"/>
          <w:sz w:val="24"/>
          <w:szCs w:val="24"/>
          <w:lang w:val="ru-RU" w:eastAsia="ru-RU"/>
        </w:rPr>
        <w:t xml:space="preserve">Сквозь нее </w:t>
      </w:r>
      <w:r w:rsidRPr="003E08AB">
        <w:rPr>
          <w:rStyle w:val="FontStyle157"/>
          <w:sz w:val="24"/>
          <w:szCs w:val="24"/>
          <w:lang w:val="ru-RU" w:eastAsia="ru-RU"/>
        </w:rPr>
        <w:t xml:space="preserve">[зелень] </w:t>
      </w:r>
      <w:r w:rsidRPr="003E08AB">
        <w:rPr>
          <w:rStyle w:val="FontStyle155"/>
          <w:sz w:val="24"/>
          <w:szCs w:val="24"/>
          <w:lang w:val="ru-RU" w:eastAsia="ru-RU"/>
        </w:rPr>
        <w:t xml:space="preserve">просвечивает </w:t>
      </w:r>
      <w:r w:rsidRPr="003E08AB">
        <w:rPr>
          <w:rStyle w:val="FontStyle173"/>
          <w:sz w:val="24"/>
          <w:szCs w:val="24"/>
          <w:lang w:val="ru-RU" w:eastAsia="ru-RU"/>
        </w:rPr>
        <w:t xml:space="preserve">голубое, в се-ребре, </w:t>
      </w:r>
      <w:r w:rsidRPr="003E08AB">
        <w:rPr>
          <w:rStyle w:val="FontStyle155"/>
          <w:sz w:val="24"/>
          <w:szCs w:val="24"/>
          <w:lang w:val="ru-RU" w:eastAsia="ru-RU"/>
        </w:rPr>
        <w:t xml:space="preserve">небо </w:t>
      </w:r>
      <w:r w:rsidRPr="003E08AB">
        <w:rPr>
          <w:rStyle w:val="FontStyle157"/>
          <w:sz w:val="24"/>
          <w:szCs w:val="24"/>
          <w:lang w:val="ru-RU" w:eastAsia="ru-RU"/>
        </w:rPr>
        <w:t xml:space="preserve">(М. Г.); </w:t>
      </w:r>
      <w:r w:rsidRPr="003E08AB">
        <w:rPr>
          <w:rStyle w:val="FontStyle155"/>
          <w:sz w:val="24"/>
          <w:szCs w:val="24"/>
          <w:lang w:val="ru-RU" w:eastAsia="ru-RU"/>
        </w:rPr>
        <w:t xml:space="preserve">Прошел в горницу, разделся, бережно повесил </w:t>
      </w:r>
      <w:r w:rsidRPr="003E08AB">
        <w:rPr>
          <w:rStyle w:val="FontStyle173"/>
          <w:sz w:val="24"/>
          <w:szCs w:val="24"/>
          <w:lang w:val="ru-RU" w:eastAsia="ru-RU"/>
        </w:rPr>
        <w:t xml:space="preserve">праздничные, с лампасами, </w:t>
      </w:r>
      <w:r w:rsidRPr="003E08AB">
        <w:rPr>
          <w:rStyle w:val="FontStyle155"/>
          <w:sz w:val="24"/>
          <w:szCs w:val="24"/>
          <w:lang w:val="ru-RU" w:eastAsia="ru-RU"/>
        </w:rPr>
        <w:t xml:space="preserve">шаровары </w:t>
      </w:r>
      <w:r w:rsidRPr="003E08AB">
        <w:rPr>
          <w:rStyle w:val="FontStyle157"/>
          <w:sz w:val="24"/>
          <w:szCs w:val="24"/>
          <w:lang w:val="ru-RU" w:eastAsia="ru-RU"/>
        </w:rPr>
        <w:t xml:space="preserve">(Шол.); </w:t>
      </w:r>
      <w:r w:rsidRPr="003E08AB">
        <w:rPr>
          <w:rStyle w:val="FontStyle155"/>
          <w:sz w:val="24"/>
          <w:szCs w:val="24"/>
          <w:lang w:val="ru-RU" w:eastAsia="ru-RU"/>
        </w:rPr>
        <w:t>Справа, у подно</w:t>
      </w:r>
      <w:r w:rsidRPr="003E08AB">
        <w:rPr>
          <w:rStyle w:val="FontStyle155"/>
          <w:sz w:val="24"/>
          <w:szCs w:val="24"/>
          <w:lang w:val="ru-RU" w:eastAsia="ru-RU"/>
        </w:rPr>
        <w:softHyphen/>
        <w:t xml:space="preserve">жия сопок, расстилалось большое поле, покрытое </w:t>
      </w:r>
      <w:r w:rsidRPr="003E08AB">
        <w:rPr>
          <w:rStyle w:val="FontStyle173"/>
          <w:sz w:val="24"/>
          <w:szCs w:val="24"/>
          <w:lang w:val="ru-RU" w:eastAsia="ru-RU"/>
        </w:rPr>
        <w:t xml:space="preserve">высокой, в рост человека, </w:t>
      </w:r>
      <w:r w:rsidRPr="003E08AB">
        <w:rPr>
          <w:rStyle w:val="FontStyle155"/>
          <w:sz w:val="24"/>
          <w:szCs w:val="24"/>
          <w:lang w:val="ru-RU" w:eastAsia="ru-RU"/>
        </w:rPr>
        <w:t xml:space="preserve">травой </w:t>
      </w:r>
      <w:r w:rsidRPr="003E08AB">
        <w:rPr>
          <w:rStyle w:val="FontStyle157"/>
          <w:sz w:val="24"/>
          <w:szCs w:val="24"/>
          <w:lang w:val="ru-RU" w:eastAsia="ru-RU"/>
        </w:rPr>
        <w:t xml:space="preserve">(Чак.); </w:t>
      </w:r>
      <w:r w:rsidRPr="003E08AB">
        <w:rPr>
          <w:rStyle w:val="FontStyle155"/>
          <w:sz w:val="24"/>
          <w:szCs w:val="24"/>
          <w:lang w:val="ru-RU" w:eastAsia="ru-RU"/>
        </w:rPr>
        <w:t xml:space="preserve">Именно в тот </w:t>
      </w:r>
      <w:r w:rsidRPr="003E08AB">
        <w:rPr>
          <w:rStyle w:val="FontStyle173"/>
          <w:sz w:val="24"/>
          <w:szCs w:val="24"/>
          <w:lang w:val="ru-RU" w:eastAsia="ru-RU"/>
        </w:rPr>
        <w:t>канунный, перед бу</w:t>
      </w:r>
      <w:r w:rsidRPr="003E08AB">
        <w:rPr>
          <w:rStyle w:val="FontStyle173"/>
          <w:sz w:val="24"/>
          <w:szCs w:val="24"/>
          <w:lang w:val="ru-RU" w:eastAsia="ru-RU"/>
        </w:rPr>
        <w:softHyphen/>
        <w:t xml:space="preserve">рей, </w:t>
      </w:r>
      <w:r w:rsidRPr="003E08AB">
        <w:rPr>
          <w:rStyle w:val="FontStyle155"/>
          <w:sz w:val="24"/>
          <w:szCs w:val="24"/>
          <w:lang w:val="ru-RU" w:eastAsia="ru-RU"/>
        </w:rPr>
        <w:t xml:space="preserve">год случились некоторые значительные для Ивана Матвеича происшествия </w:t>
      </w:r>
      <w:r w:rsidRPr="003E08AB">
        <w:rPr>
          <w:rStyle w:val="FontStyle157"/>
          <w:sz w:val="24"/>
          <w:szCs w:val="24"/>
          <w:lang w:val="ru-RU" w:eastAsia="ru-RU"/>
        </w:rPr>
        <w:t>(Леон.). (См. также § 79.)</w:t>
      </w:r>
    </w:p>
    <w:p w14:paraId="576A12FB" w14:textId="77777777" w:rsidR="00D91D69" w:rsidRPr="003E08AB" w:rsidRDefault="00D91D69" w:rsidP="006A031E">
      <w:pPr>
        <w:pStyle w:val="Style62"/>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При отсутствии значения уточнения такие определения не обособляются: </w:t>
      </w:r>
      <w:r w:rsidRPr="003E08AB">
        <w:rPr>
          <w:rStyle w:val="FontStyle173"/>
          <w:sz w:val="24"/>
          <w:szCs w:val="24"/>
          <w:lang w:val="ru-RU" w:eastAsia="ru-RU"/>
        </w:rPr>
        <w:t xml:space="preserve">Красное в горошек </w:t>
      </w:r>
      <w:r w:rsidRPr="003E08AB">
        <w:rPr>
          <w:rStyle w:val="FontStyle155"/>
          <w:sz w:val="24"/>
          <w:szCs w:val="24"/>
          <w:lang w:val="ru-RU" w:eastAsia="ru-RU"/>
        </w:rPr>
        <w:t>платье выделяло ее в толпе.</w:t>
      </w:r>
    </w:p>
    <w:p w14:paraId="1B67109C" w14:textId="77777777" w:rsidR="00D91D69" w:rsidRPr="003E08AB" w:rsidRDefault="00D91D69" w:rsidP="006A031E">
      <w:pPr>
        <w:pStyle w:val="Style66"/>
        <w:widowControl/>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60. </w:t>
      </w:r>
      <w:r w:rsidRPr="003E08AB">
        <w:rPr>
          <w:rStyle w:val="FontStyle157"/>
          <w:sz w:val="24"/>
          <w:szCs w:val="24"/>
          <w:lang w:val="ru-RU" w:eastAsia="ru-RU"/>
        </w:rPr>
        <w:t>Несогласованные определения, выраженные инфи</w:t>
      </w:r>
      <w:r w:rsidRPr="003E08AB">
        <w:rPr>
          <w:rStyle w:val="FontStyle157"/>
          <w:sz w:val="24"/>
          <w:szCs w:val="24"/>
          <w:lang w:val="ru-RU" w:eastAsia="ru-RU"/>
        </w:rPr>
        <w:softHyphen/>
        <w:t>нитивом, обычно не обособляются, они образуют вместе с име</w:t>
      </w:r>
      <w:r w:rsidRPr="003E08AB">
        <w:rPr>
          <w:rStyle w:val="FontStyle157"/>
          <w:sz w:val="24"/>
          <w:szCs w:val="24"/>
          <w:lang w:val="ru-RU" w:eastAsia="ru-RU"/>
        </w:rPr>
        <w:softHyphen/>
        <w:t xml:space="preserve">нем существительным словосочетание: </w:t>
      </w:r>
      <w:r w:rsidRPr="003E08AB">
        <w:rPr>
          <w:rStyle w:val="FontStyle155"/>
          <w:sz w:val="24"/>
          <w:szCs w:val="24"/>
          <w:lang w:val="ru-RU" w:eastAsia="ru-RU"/>
        </w:rPr>
        <w:t>желание учиться, при</w:t>
      </w:r>
      <w:r w:rsidRPr="003E08AB">
        <w:rPr>
          <w:rStyle w:val="FontStyle155"/>
          <w:sz w:val="24"/>
          <w:szCs w:val="24"/>
          <w:lang w:val="ru-RU" w:eastAsia="ru-RU"/>
        </w:rPr>
        <w:softHyphen/>
        <w:t>каз выехать, идея создать общество милосердия, мечта занять</w:t>
      </w:r>
      <w:r w:rsidRPr="003E08AB">
        <w:rPr>
          <w:rStyle w:val="FontStyle155"/>
          <w:sz w:val="24"/>
          <w:szCs w:val="24"/>
          <w:lang w:val="ru-RU" w:eastAsia="ru-RU"/>
        </w:rPr>
        <w:softHyphen/>
        <w:t xml:space="preserve">ся искусством, распоряжение выполнить задание. </w:t>
      </w:r>
      <w:r w:rsidRPr="003E08AB">
        <w:rPr>
          <w:rStyle w:val="FontStyle157"/>
          <w:sz w:val="24"/>
          <w:szCs w:val="24"/>
          <w:lang w:val="ru-RU" w:eastAsia="ru-RU"/>
        </w:rPr>
        <w:t xml:space="preserve">Например: </w:t>
      </w:r>
      <w:r w:rsidRPr="003E08AB">
        <w:rPr>
          <w:rStyle w:val="FontStyle173"/>
          <w:sz w:val="24"/>
          <w:szCs w:val="24"/>
          <w:lang w:val="ru-RU" w:eastAsia="ru-RU"/>
        </w:rPr>
        <w:t xml:space="preserve">Я </w:t>
      </w:r>
      <w:r w:rsidRPr="003E08AB">
        <w:rPr>
          <w:rStyle w:val="FontStyle155"/>
          <w:sz w:val="24"/>
          <w:szCs w:val="24"/>
          <w:lang w:val="ru-RU" w:eastAsia="ru-RU"/>
        </w:rPr>
        <w:t xml:space="preserve">дал команду </w:t>
      </w:r>
      <w:r w:rsidRPr="003E08AB">
        <w:rPr>
          <w:rStyle w:val="FontStyle173"/>
          <w:sz w:val="24"/>
          <w:szCs w:val="24"/>
          <w:lang w:val="ru-RU" w:eastAsia="ru-RU"/>
        </w:rPr>
        <w:t xml:space="preserve">залечь и приступить к изучению оборонительной системы противника </w:t>
      </w:r>
      <w:r w:rsidRPr="003E08AB">
        <w:rPr>
          <w:rStyle w:val="FontStyle157"/>
          <w:sz w:val="24"/>
          <w:szCs w:val="24"/>
          <w:lang w:val="ru-RU" w:eastAsia="ru-RU"/>
        </w:rPr>
        <w:t xml:space="preserve">(Зл.); </w:t>
      </w:r>
      <w:r w:rsidRPr="003E08AB">
        <w:rPr>
          <w:rStyle w:val="FontStyle155"/>
          <w:sz w:val="24"/>
          <w:szCs w:val="24"/>
          <w:lang w:val="ru-RU" w:eastAsia="ru-RU"/>
        </w:rPr>
        <w:t xml:space="preserve">Нужно иметь мужество </w:t>
      </w:r>
      <w:r w:rsidRPr="003E08AB">
        <w:rPr>
          <w:rStyle w:val="FontStyle173"/>
          <w:sz w:val="24"/>
          <w:szCs w:val="24"/>
          <w:lang w:val="ru-RU" w:eastAsia="ru-RU"/>
        </w:rPr>
        <w:t xml:space="preserve">признать и свою неудачу </w:t>
      </w:r>
      <w:r w:rsidRPr="003E08AB">
        <w:rPr>
          <w:rStyle w:val="FontStyle157"/>
          <w:sz w:val="24"/>
          <w:szCs w:val="24"/>
          <w:lang w:val="ru-RU" w:eastAsia="ru-RU"/>
        </w:rPr>
        <w:t xml:space="preserve">(Копт.); </w:t>
      </w:r>
      <w:r w:rsidRPr="003E08AB">
        <w:rPr>
          <w:rStyle w:val="FontStyle155"/>
          <w:sz w:val="24"/>
          <w:szCs w:val="24"/>
          <w:lang w:val="ru-RU" w:eastAsia="ru-RU"/>
        </w:rPr>
        <w:t xml:space="preserve">Кирилл Иванович ощущал в себе желание </w:t>
      </w:r>
      <w:r w:rsidRPr="003E08AB">
        <w:rPr>
          <w:rStyle w:val="FontStyle173"/>
          <w:sz w:val="24"/>
          <w:szCs w:val="24"/>
          <w:lang w:val="ru-RU" w:eastAsia="ru-RU"/>
        </w:rPr>
        <w:t xml:space="preserve">повторять каждое слово </w:t>
      </w:r>
      <w:r w:rsidRPr="003E08AB">
        <w:rPr>
          <w:rStyle w:val="FontStyle155"/>
          <w:sz w:val="24"/>
          <w:szCs w:val="24"/>
          <w:lang w:val="ru-RU" w:eastAsia="ru-RU"/>
        </w:rPr>
        <w:t xml:space="preserve">по нескольку раз, но почему-то боялся делать это </w:t>
      </w:r>
      <w:r w:rsidRPr="003E08AB">
        <w:rPr>
          <w:rStyle w:val="FontStyle157"/>
          <w:sz w:val="24"/>
          <w:szCs w:val="24"/>
          <w:lang w:val="ru-RU" w:eastAsia="ru-RU"/>
        </w:rPr>
        <w:t>(М. Г.).</w:t>
      </w:r>
    </w:p>
    <w:p w14:paraId="5BF4F9F3"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Инфинитив в качестве определения отделяется от опреде</w:t>
      </w:r>
      <w:r w:rsidRPr="003E08AB">
        <w:rPr>
          <w:rStyle w:val="FontStyle157"/>
          <w:sz w:val="24"/>
          <w:szCs w:val="24"/>
          <w:lang w:val="ru-RU" w:eastAsia="ru-RU"/>
        </w:rPr>
        <w:softHyphen/>
        <w:t>ляемого слова знаком тире, если определяемое имя уже имеет при себе определение. Инфинитивное определение в таком случае приобретает смысл дополнительного разъяснения (воз</w:t>
      </w:r>
      <w:r w:rsidRPr="003E08AB">
        <w:rPr>
          <w:rStyle w:val="FontStyle157"/>
          <w:sz w:val="24"/>
          <w:szCs w:val="24"/>
          <w:lang w:val="ru-RU" w:eastAsia="ru-RU"/>
        </w:rPr>
        <w:softHyphen/>
        <w:t xml:space="preserve">можна вставка слов </w:t>
      </w:r>
      <w:r w:rsidRPr="003E08AB">
        <w:rPr>
          <w:rStyle w:val="FontStyle155"/>
          <w:sz w:val="24"/>
          <w:szCs w:val="24"/>
          <w:lang w:val="ru-RU" w:eastAsia="ru-RU"/>
        </w:rPr>
        <w:t xml:space="preserve">а именно): Сбывалась старая вихровская мечта — </w:t>
      </w:r>
      <w:r w:rsidRPr="003E08AB">
        <w:rPr>
          <w:rStyle w:val="FontStyle173"/>
          <w:sz w:val="24"/>
          <w:szCs w:val="24"/>
          <w:lang w:val="ru-RU" w:eastAsia="ru-RU"/>
        </w:rPr>
        <w:t xml:space="preserve">еще раз прикоснуться щекой к суховатой, вскормившей его груди </w:t>
      </w:r>
      <w:r w:rsidRPr="003E08AB">
        <w:rPr>
          <w:rStyle w:val="FontStyle157"/>
          <w:sz w:val="24"/>
          <w:szCs w:val="24"/>
          <w:lang w:val="ru-RU" w:eastAsia="ru-RU"/>
        </w:rPr>
        <w:t>(Леон.).</w:t>
      </w:r>
    </w:p>
    <w:p w14:paraId="6025D1D7"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Обособленные инфинитивные определения, распростра</w:t>
      </w:r>
      <w:r w:rsidRPr="003E08AB">
        <w:rPr>
          <w:rStyle w:val="FontStyle157"/>
          <w:sz w:val="24"/>
          <w:szCs w:val="24"/>
          <w:lang w:val="ru-RU" w:eastAsia="ru-RU"/>
        </w:rPr>
        <w:softHyphen/>
        <w:t>ненные и нераспространенные, располагаются в конце пред</w:t>
      </w:r>
      <w:r w:rsidRPr="003E08AB">
        <w:rPr>
          <w:rStyle w:val="FontStyle157"/>
          <w:sz w:val="24"/>
          <w:szCs w:val="24"/>
          <w:lang w:val="ru-RU" w:eastAsia="ru-RU"/>
        </w:rPr>
        <w:softHyphen/>
        <w:t xml:space="preserve">ложения: — </w:t>
      </w:r>
      <w:r w:rsidRPr="003E08AB">
        <w:rPr>
          <w:rStyle w:val="FontStyle173"/>
          <w:sz w:val="24"/>
          <w:szCs w:val="24"/>
          <w:lang w:val="ru-RU" w:eastAsia="ru-RU"/>
        </w:rPr>
        <w:t xml:space="preserve">Я </w:t>
      </w:r>
      <w:r w:rsidRPr="003E08AB">
        <w:rPr>
          <w:rStyle w:val="FontStyle155"/>
          <w:sz w:val="24"/>
          <w:szCs w:val="24"/>
          <w:lang w:val="ru-RU" w:eastAsia="ru-RU"/>
        </w:rPr>
        <w:t xml:space="preserve">наложу на всех одну обязанность </w:t>
      </w:r>
      <w:r w:rsidRPr="003E08AB">
        <w:rPr>
          <w:rStyle w:val="FontStyle157"/>
          <w:sz w:val="24"/>
          <w:szCs w:val="24"/>
          <w:lang w:val="ru-RU" w:eastAsia="ru-RU"/>
        </w:rPr>
        <w:t xml:space="preserve">— </w:t>
      </w:r>
      <w:r w:rsidRPr="003E08AB">
        <w:rPr>
          <w:rStyle w:val="FontStyle173"/>
          <w:sz w:val="24"/>
          <w:szCs w:val="24"/>
          <w:lang w:val="ru-RU" w:eastAsia="ru-RU"/>
        </w:rPr>
        <w:t xml:space="preserve">творить </w:t>
      </w:r>
      <w:r w:rsidRPr="003E08AB">
        <w:rPr>
          <w:rStyle w:val="FontStyle157"/>
          <w:sz w:val="24"/>
          <w:szCs w:val="24"/>
          <w:lang w:val="ru-RU" w:eastAsia="ru-RU"/>
        </w:rPr>
        <w:t xml:space="preserve">(М. Г.); </w:t>
      </w:r>
      <w:r w:rsidRPr="003E08AB">
        <w:rPr>
          <w:rStyle w:val="FontStyle155"/>
          <w:sz w:val="24"/>
          <w:szCs w:val="24"/>
          <w:lang w:val="ru-RU" w:eastAsia="ru-RU"/>
        </w:rPr>
        <w:t xml:space="preserve">А почему бы вам, скажем, не задаться простой и очень важной целью — </w:t>
      </w:r>
      <w:r w:rsidRPr="003E08AB">
        <w:rPr>
          <w:rStyle w:val="FontStyle173"/>
          <w:sz w:val="24"/>
          <w:szCs w:val="24"/>
          <w:lang w:val="ru-RU" w:eastAsia="ru-RU"/>
        </w:rPr>
        <w:t>сэкономить средства, выделенные государст</w:t>
      </w:r>
      <w:r w:rsidRPr="003E08AB">
        <w:rPr>
          <w:rStyle w:val="FontStyle173"/>
          <w:sz w:val="24"/>
          <w:szCs w:val="24"/>
          <w:lang w:val="ru-RU" w:eastAsia="ru-RU"/>
        </w:rPr>
        <w:softHyphen/>
        <w:t xml:space="preserve">вом вашей школе </w:t>
      </w:r>
      <w:r w:rsidRPr="003E08AB">
        <w:rPr>
          <w:rStyle w:val="FontStyle157"/>
          <w:sz w:val="24"/>
          <w:szCs w:val="24"/>
          <w:lang w:val="ru-RU" w:eastAsia="ru-RU"/>
        </w:rPr>
        <w:t>(газ.).</w:t>
      </w:r>
    </w:p>
    <w:p w14:paraId="25F01AE5"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расположении внутри предложения инфинитивные определения, даже при наличии дополнительных определений при определяемом имени, не обособляются: </w:t>
      </w:r>
      <w:r w:rsidRPr="003E08AB">
        <w:rPr>
          <w:rStyle w:val="FontStyle155"/>
          <w:sz w:val="24"/>
          <w:szCs w:val="24"/>
          <w:lang w:val="ru-RU" w:eastAsia="ru-RU"/>
        </w:rPr>
        <w:t xml:space="preserve">Но, может </w:t>
      </w:r>
      <w:r w:rsidRPr="003E08AB">
        <w:rPr>
          <w:rStyle w:val="FontStyle173"/>
          <w:sz w:val="24"/>
          <w:szCs w:val="24"/>
          <w:lang w:val="ru-RU" w:eastAsia="ru-RU"/>
        </w:rPr>
        <w:t>быть,</w:t>
      </w:r>
      <w:r w:rsidRPr="003E08AB">
        <w:rPr>
          <w:rStyle w:val="FontStyle154"/>
          <w:spacing w:val="0"/>
          <w:sz w:val="24"/>
          <w:szCs w:val="24"/>
          <w:lang w:val="ru-RU" w:eastAsia="ru-RU"/>
        </w:rPr>
        <w:t xml:space="preserve"> моя</w:t>
      </w:r>
      <w:r w:rsidRPr="003E08AB">
        <w:rPr>
          <w:rStyle w:val="FontStyle154"/>
          <w:sz w:val="24"/>
          <w:szCs w:val="24"/>
          <w:lang w:val="ru-RU" w:eastAsia="ru-RU"/>
        </w:rPr>
        <w:t xml:space="preserve"> </w:t>
      </w:r>
      <w:r w:rsidRPr="003E08AB">
        <w:rPr>
          <w:rStyle w:val="FontStyle155"/>
          <w:sz w:val="24"/>
          <w:szCs w:val="24"/>
          <w:lang w:val="ru-RU" w:eastAsia="ru-RU"/>
        </w:rPr>
        <w:t xml:space="preserve">способность </w:t>
      </w:r>
      <w:r w:rsidRPr="003E08AB">
        <w:rPr>
          <w:rStyle w:val="FontStyle173"/>
          <w:sz w:val="24"/>
          <w:szCs w:val="24"/>
          <w:lang w:val="ru-RU" w:eastAsia="ru-RU"/>
        </w:rPr>
        <w:t xml:space="preserve">постигать окружающий мир </w:t>
      </w:r>
      <w:r w:rsidRPr="003E08AB">
        <w:rPr>
          <w:rStyle w:val="FontStyle155"/>
          <w:sz w:val="24"/>
          <w:szCs w:val="24"/>
          <w:lang w:val="ru-RU" w:eastAsia="ru-RU"/>
        </w:rPr>
        <w:t xml:space="preserve">для того и </w:t>
      </w:r>
      <w:r w:rsidRPr="003E08AB">
        <w:rPr>
          <w:rStyle w:val="FontStyle154"/>
          <w:spacing w:val="0"/>
          <w:sz w:val="24"/>
          <w:szCs w:val="24"/>
          <w:lang w:val="ru-RU" w:eastAsia="ru-RU"/>
        </w:rPr>
        <w:t xml:space="preserve">дана </w:t>
      </w:r>
      <w:r w:rsidRPr="003E08AB">
        <w:rPr>
          <w:rStyle w:val="FontStyle155"/>
          <w:sz w:val="24"/>
          <w:szCs w:val="24"/>
          <w:lang w:val="ru-RU" w:eastAsia="ru-RU"/>
        </w:rPr>
        <w:t xml:space="preserve">мне, чтобы когда-нибудь перенести меня в другое пространство? </w:t>
      </w:r>
      <w:r w:rsidRPr="003E08AB">
        <w:rPr>
          <w:rStyle w:val="FontStyle157"/>
          <w:sz w:val="24"/>
          <w:szCs w:val="24"/>
          <w:lang w:val="ru-RU" w:eastAsia="ru-RU"/>
        </w:rPr>
        <w:t>(Зал.).</w:t>
      </w:r>
    </w:p>
    <w:p w14:paraId="07448B5A" w14:textId="77777777" w:rsidR="00D91D69" w:rsidRPr="003E08AB" w:rsidRDefault="00D91D69" w:rsidP="006A031E">
      <w:pPr>
        <w:pStyle w:val="Style62"/>
        <w:widowControl/>
        <w:spacing w:line="254" w:lineRule="exact"/>
        <w:ind w:left="426" w:right="-314" w:firstLine="425"/>
        <w:rPr>
          <w:rStyle w:val="FontStyle157"/>
          <w:sz w:val="24"/>
          <w:szCs w:val="24"/>
          <w:lang w:eastAsia="ru-RU"/>
        </w:rPr>
      </w:pPr>
      <w:r w:rsidRPr="003E08AB">
        <w:rPr>
          <w:rStyle w:val="FontStyle157"/>
          <w:sz w:val="24"/>
          <w:szCs w:val="24"/>
          <w:lang w:val="ru-RU" w:eastAsia="ru-RU"/>
        </w:rPr>
        <w:t>При расположении внутри предложения инфинитивные определения могут приобретать характер вставных конструк</w:t>
      </w:r>
      <w:r w:rsidRPr="003E08AB">
        <w:rPr>
          <w:rStyle w:val="FontStyle157"/>
          <w:sz w:val="24"/>
          <w:szCs w:val="24"/>
          <w:lang w:val="ru-RU" w:eastAsia="ru-RU"/>
        </w:rPr>
        <w:softHyphen/>
        <w:t>ций с уточняюще-разъяснительным значением и тогда выде</w:t>
      </w:r>
      <w:r w:rsidRPr="003E08AB">
        <w:rPr>
          <w:rStyle w:val="FontStyle157"/>
          <w:sz w:val="24"/>
          <w:szCs w:val="24"/>
          <w:lang w:val="ru-RU" w:eastAsia="ru-RU"/>
        </w:rPr>
        <w:softHyphen/>
        <w:t xml:space="preserve">ляются с двух сторон тире (или скобками): </w:t>
      </w:r>
      <w:r w:rsidRPr="003E08AB">
        <w:rPr>
          <w:rStyle w:val="FontStyle155"/>
          <w:sz w:val="24"/>
          <w:szCs w:val="24"/>
          <w:lang w:val="ru-RU" w:eastAsia="ru-RU"/>
        </w:rPr>
        <w:t xml:space="preserve">Два эти сами по себе совершенно разные события </w:t>
      </w:r>
      <w:r w:rsidRPr="003E08AB">
        <w:rPr>
          <w:rStyle w:val="FontStyle155"/>
          <w:sz w:val="24"/>
          <w:szCs w:val="24"/>
          <w:lang w:eastAsia="ru-RU"/>
        </w:rPr>
        <w:t xml:space="preserve">— </w:t>
      </w:r>
      <w:r w:rsidRPr="003E08AB">
        <w:rPr>
          <w:rStyle w:val="FontStyle173"/>
          <w:sz w:val="24"/>
          <w:szCs w:val="24"/>
          <w:lang w:val="ru-RU" w:eastAsia="ru-RU"/>
        </w:rPr>
        <w:t xml:space="preserve">покинуть родную землю и ступить на землю Франции, </w:t>
      </w:r>
      <w:r w:rsidRPr="003E08AB">
        <w:rPr>
          <w:rStyle w:val="FontStyle155"/>
          <w:sz w:val="24"/>
          <w:szCs w:val="24"/>
          <w:lang w:eastAsia="ru-RU"/>
        </w:rPr>
        <w:t xml:space="preserve">— </w:t>
      </w:r>
      <w:r w:rsidRPr="003E08AB">
        <w:rPr>
          <w:rStyle w:val="FontStyle155"/>
          <w:sz w:val="24"/>
          <w:szCs w:val="24"/>
          <w:lang w:val="ru-RU" w:eastAsia="ru-RU"/>
        </w:rPr>
        <w:t>каждое из которых должно бы явиться самостоятельным грандиозным событием, сливаются в два-три общих слова телеграфного текста: «Долетел благопо</w:t>
      </w:r>
      <w:r w:rsidRPr="003E08AB">
        <w:rPr>
          <w:rStyle w:val="FontStyle155"/>
          <w:sz w:val="24"/>
          <w:szCs w:val="24"/>
          <w:lang w:val="ru-RU" w:eastAsia="ru-RU"/>
        </w:rPr>
        <w:softHyphen/>
        <w:t xml:space="preserve">лучно» </w:t>
      </w:r>
      <w:r w:rsidRPr="003E08AB">
        <w:rPr>
          <w:rStyle w:val="FontStyle157"/>
          <w:sz w:val="24"/>
          <w:szCs w:val="24"/>
          <w:lang w:val="ru-RU" w:eastAsia="ru-RU"/>
        </w:rPr>
        <w:t xml:space="preserve">(Сол.). (См. также </w:t>
      </w:r>
      <w:r w:rsidRPr="003E08AB">
        <w:rPr>
          <w:rStyle w:val="FontStyle157"/>
          <w:sz w:val="24"/>
          <w:szCs w:val="24"/>
          <w:lang w:eastAsia="ru-RU"/>
        </w:rPr>
        <w:t>§ 97.)</w:t>
      </w:r>
    </w:p>
    <w:p w14:paraId="6BA2AC19" w14:textId="77777777" w:rsidR="00D91D69" w:rsidRPr="003E08AB" w:rsidRDefault="00D91D69" w:rsidP="006A031E">
      <w:pPr>
        <w:pStyle w:val="Style70"/>
        <w:widowControl/>
        <w:spacing w:line="240" w:lineRule="exact"/>
        <w:ind w:left="426" w:right="-314" w:firstLine="425"/>
      </w:pPr>
    </w:p>
    <w:p w14:paraId="5AB121F5" w14:textId="77777777" w:rsidR="00D91D69" w:rsidRPr="003E08AB" w:rsidRDefault="00D91D69" w:rsidP="006A031E">
      <w:pPr>
        <w:pStyle w:val="Style70"/>
        <w:widowControl/>
        <w:spacing w:before="146" w:line="281" w:lineRule="exact"/>
        <w:ind w:left="426" w:right="-314" w:firstLine="425"/>
        <w:rPr>
          <w:rStyle w:val="FontStyle153"/>
          <w:lang w:val="ru-RU" w:eastAsia="ru-RU"/>
        </w:rPr>
      </w:pPr>
      <w:r w:rsidRPr="003E08AB">
        <w:rPr>
          <w:rStyle w:val="FontStyle153"/>
          <w:lang w:val="ru-RU" w:eastAsia="ru-RU"/>
        </w:rPr>
        <w:t>Знаки препинания при обособленных приложениях</w:t>
      </w:r>
    </w:p>
    <w:p w14:paraId="58709CFA" w14:textId="77777777" w:rsidR="00D91D69" w:rsidRPr="003E08AB" w:rsidRDefault="00D91D69" w:rsidP="006A031E">
      <w:pPr>
        <w:pStyle w:val="Style66"/>
        <w:widowControl/>
        <w:spacing w:before="199" w:line="254" w:lineRule="exact"/>
        <w:ind w:left="426" w:right="-314" w:firstLine="425"/>
        <w:rPr>
          <w:rStyle w:val="FontStyle157"/>
          <w:sz w:val="24"/>
          <w:szCs w:val="24"/>
        </w:rPr>
      </w:pPr>
      <w:r w:rsidRPr="003E08AB">
        <w:rPr>
          <w:rStyle w:val="FontStyle162"/>
          <w:sz w:val="24"/>
          <w:szCs w:val="24"/>
        </w:rPr>
        <w:t xml:space="preserve">§ 61. </w:t>
      </w:r>
      <w:r w:rsidRPr="003E08AB">
        <w:rPr>
          <w:rStyle w:val="FontStyle157"/>
          <w:sz w:val="24"/>
          <w:szCs w:val="24"/>
          <w:lang w:val="ru-RU"/>
        </w:rPr>
        <w:t>Распространенные приложения, стоящие после опре</w:t>
      </w:r>
      <w:r w:rsidRPr="003E08AB">
        <w:rPr>
          <w:rStyle w:val="FontStyle157"/>
          <w:sz w:val="24"/>
          <w:szCs w:val="24"/>
          <w:lang w:val="ru-RU"/>
        </w:rPr>
        <w:softHyphen/>
        <w:t xml:space="preserve">деляемого слова </w:t>
      </w:r>
      <w:r w:rsidRPr="003E08AB">
        <w:rPr>
          <w:rStyle w:val="FontStyle157"/>
          <w:sz w:val="24"/>
          <w:szCs w:val="24"/>
        </w:rPr>
        <w:t xml:space="preserve">— </w:t>
      </w:r>
      <w:r w:rsidRPr="003E08AB">
        <w:rPr>
          <w:rStyle w:val="FontStyle157"/>
          <w:sz w:val="24"/>
          <w:szCs w:val="24"/>
          <w:lang w:val="ru-RU"/>
        </w:rPr>
        <w:t>существительного или местоимения, а так</w:t>
      </w:r>
      <w:r w:rsidRPr="003E08AB">
        <w:rPr>
          <w:rStyle w:val="FontStyle157"/>
          <w:sz w:val="24"/>
          <w:szCs w:val="24"/>
          <w:lang w:val="ru-RU"/>
        </w:rPr>
        <w:softHyphen/>
        <w:t>же отделенные от них другими членами предложения или от</w:t>
      </w:r>
      <w:r w:rsidRPr="003E08AB">
        <w:rPr>
          <w:rStyle w:val="FontStyle157"/>
          <w:sz w:val="24"/>
          <w:szCs w:val="24"/>
          <w:lang w:val="ru-RU"/>
        </w:rPr>
        <w:softHyphen/>
        <w:t>носящиеся к отсутствующему члену предложения, обособля</w:t>
      </w:r>
      <w:r w:rsidRPr="003E08AB">
        <w:rPr>
          <w:rStyle w:val="FontStyle157"/>
          <w:sz w:val="24"/>
          <w:szCs w:val="24"/>
          <w:lang w:val="ru-RU"/>
        </w:rPr>
        <w:softHyphen/>
        <w:t xml:space="preserve">ются запятыми: </w:t>
      </w:r>
      <w:r w:rsidRPr="003E08AB">
        <w:rPr>
          <w:rStyle w:val="FontStyle155"/>
          <w:sz w:val="24"/>
          <w:szCs w:val="24"/>
          <w:lang w:val="ru-RU"/>
        </w:rPr>
        <w:t xml:space="preserve">Володя, </w:t>
      </w:r>
      <w:r w:rsidRPr="003E08AB">
        <w:rPr>
          <w:rStyle w:val="FontStyle173"/>
          <w:sz w:val="24"/>
          <w:szCs w:val="24"/>
          <w:lang w:val="ru-RU"/>
        </w:rPr>
        <w:t xml:space="preserve">семнадцатилетний юноша, некрасивый, болезненный и робкий, </w:t>
      </w:r>
      <w:r w:rsidRPr="003E08AB">
        <w:rPr>
          <w:rStyle w:val="FontStyle155"/>
          <w:sz w:val="24"/>
          <w:szCs w:val="24"/>
          <w:lang w:val="ru-RU"/>
        </w:rPr>
        <w:t xml:space="preserve">сидел в беседке </w:t>
      </w:r>
      <w:r w:rsidRPr="003E08AB">
        <w:rPr>
          <w:rStyle w:val="FontStyle157"/>
          <w:sz w:val="24"/>
          <w:szCs w:val="24"/>
          <w:lang w:val="ru-RU"/>
        </w:rPr>
        <w:t xml:space="preserve">(Ч.); </w:t>
      </w:r>
      <w:r w:rsidRPr="003E08AB">
        <w:rPr>
          <w:rStyle w:val="FontStyle155"/>
          <w:sz w:val="24"/>
          <w:szCs w:val="24"/>
          <w:lang w:val="ru-RU"/>
        </w:rPr>
        <w:t>Вспомнилась малень</w:t>
      </w:r>
      <w:r w:rsidRPr="003E08AB">
        <w:rPr>
          <w:rStyle w:val="FontStyle155"/>
          <w:sz w:val="24"/>
          <w:szCs w:val="24"/>
          <w:lang w:val="ru-RU"/>
        </w:rPr>
        <w:softHyphen/>
      </w:r>
      <w:r w:rsidRPr="003E08AB">
        <w:rPr>
          <w:rStyle w:val="FontStyle154"/>
          <w:spacing w:val="0"/>
          <w:sz w:val="24"/>
          <w:szCs w:val="24"/>
          <w:lang w:val="ru-RU"/>
        </w:rPr>
        <w:t>кая</w:t>
      </w:r>
      <w:r w:rsidRPr="003E08AB">
        <w:rPr>
          <w:rStyle w:val="FontStyle154"/>
          <w:sz w:val="24"/>
          <w:szCs w:val="24"/>
          <w:lang w:val="ru-RU"/>
        </w:rPr>
        <w:t xml:space="preserve"> </w:t>
      </w:r>
      <w:r w:rsidRPr="003E08AB">
        <w:rPr>
          <w:rStyle w:val="FontStyle155"/>
          <w:sz w:val="24"/>
          <w:szCs w:val="24"/>
          <w:lang w:val="ru-RU"/>
        </w:rPr>
        <w:t xml:space="preserve">девочка, </w:t>
      </w:r>
      <w:r w:rsidRPr="003E08AB">
        <w:rPr>
          <w:rStyle w:val="FontStyle173"/>
          <w:sz w:val="24"/>
          <w:szCs w:val="24"/>
          <w:lang w:val="ru-RU"/>
        </w:rPr>
        <w:t xml:space="preserve">племянница Спирьки </w:t>
      </w:r>
      <w:r w:rsidRPr="003E08AB">
        <w:rPr>
          <w:rStyle w:val="FontStyle157"/>
          <w:sz w:val="24"/>
          <w:szCs w:val="24"/>
          <w:lang w:val="ru-RU"/>
        </w:rPr>
        <w:t xml:space="preserve">(Шукш.); </w:t>
      </w:r>
      <w:r w:rsidRPr="003E08AB">
        <w:rPr>
          <w:rStyle w:val="FontStyle155"/>
          <w:sz w:val="24"/>
          <w:szCs w:val="24"/>
          <w:lang w:val="ru-RU"/>
        </w:rPr>
        <w:t xml:space="preserve">В «Последнем сроке» </w:t>
      </w:r>
      <w:r w:rsidRPr="003E08AB">
        <w:rPr>
          <w:rStyle w:val="FontStyle155"/>
          <w:sz w:val="24"/>
          <w:szCs w:val="24"/>
          <w:vertAlign w:val="superscript"/>
          <w:lang w:val="en-US"/>
        </w:rPr>
        <w:t>i</w:t>
      </w:r>
      <w:r w:rsidRPr="003E08AB">
        <w:rPr>
          <w:rStyle w:val="FontStyle155"/>
          <w:sz w:val="24"/>
          <w:szCs w:val="24"/>
          <w:lang w:val="ru-RU"/>
        </w:rPr>
        <w:t>»</w:t>
      </w:r>
      <w:r w:rsidRPr="003E08AB">
        <w:rPr>
          <w:rStyle w:val="FontStyle155"/>
          <w:sz w:val="24"/>
          <w:szCs w:val="24"/>
          <w:lang w:val="en-US"/>
        </w:rPr>
        <w:t>n</w:t>
      </w:r>
      <w:r w:rsidRPr="003E08AB">
        <w:rPr>
          <w:rStyle w:val="FontStyle155"/>
          <w:sz w:val="24"/>
          <w:szCs w:val="24"/>
          <w:lang w:val="ru-RU"/>
        </w:rPr>
        <w:t xml:space="preserve"> нас вот так ушла старуха Анна, в «Прощании с Матёрой» </w:t>
      </w:r>
      <w:r w:rsidRPr="003E08AB">
        <w:rPr>
          <w:rStyle w:val="FontStyle155"/>
          <w:sz w:val="24"/>
          <w:szCs w:val="24"/>
        </w:rPr>
        <w:t xml:space="preserve">— </w:t>
      </w:r>
      <w:r w:rsidRPr="003E08AB">
        <w:rPr>
          <w:rStyle w:val="FontStyle155"/>
          <w:sz w:val="24"/>
          <w:szCs w:val="24"/>
          <w:lang w:val="ru-RU"/>
        </w:rPr>
        <w:t xml:space="preserve">Матёра, </w:t>
      </w:r>
      <w:r w:rsidRPr="003E08AB">
        <w:rPr>
          <w:rStyle w:val="FontStyle173"/>
          <w:sz w:val="24"/>
          <w:szCs w:val="24"/>
          <w:lang w:val="ru-RU"/>
        </w:rPr>
        <w:t xml:space="preserve">остров на реке Ангаре </w:t>
      </w:r>
      <w:r w:rsidRPr="003E08AB">
        <w:rPr>
          <w:rStyle w:val="FontStyle157"/>
          <w:sz w:val="24"/>
          <w:szCs w:val="24"/>
          <w:lang w:val="ru-RU"/>
        </w:rPr>
        <w:t xml:space="preserve">(Зал.); </w:t>
      </w:r>
      <w:r w:rsidRPr="003E08AB">
        <w:rPr>
          <w:rStyle w:val="FontStyle155"/>
          <w:sz w:val="24"/>
          <w:szCs w:val="24"/>
          <w:lang w:val="ru-RU"/>
        </w:rPr>
        <w:t xml:space="preserve">Вон она, </w:t>
      </w:r>
      <w:r w:rsidRPr="003E08AB">
        <w:rPr>
          <w:rStyle w:val="FontStyle173"/>
          <w:sz w:val="24"/>
          <w:szCs w:val="24"/>
          <w:lang w:val="ru-RU"/>
        </w:rPr>
        <w:t>хищница подвод</w:t>
      </w:r>
      <w:r w:rsidRPr="003E08AB">
        <w:rPr>
          <w:rStyle w:val="FontStyle173"/>
          <w:sz w:val="24"/>
          <w:szCs w:val="24"/>
          <w:lang w:val="ru-RU"/>
        </w:rPr>
        <w:softHyphen/>
      </w:r>
      <w:r w:rsidRPr="003E08AB">
        <w:rPr>
          <w:rStyle w:val="FontStyle155"/>
          <w:sz w:val="24"/>
          <w:szCs w:val="24"/>
          <w:lang w:val="ru-RU"/>
        </w:rPr>
        <w:t xml:space="preserve">ного </w:t>
      </w:r>
      <w:r w:rsidRPr="003E08AB">
        <w:rPr>
          <w:rStyle w:val="FontStyle173"/>
          <w:sz w:val="24"/>
          <w:szCs w:val="24"/>
          <w:lang w:val="ru-RU"/>
        </w:rPr>
        <w:t xml:space="preserve">мира, </w:t>
      </w:r>
      <w:r w:rsidRPr="003E08AB">
        <w:rPr>
          <w:rStyle w:val="FontStyle155"/>
          <w:sz w:val="24"/>
          <w:szCs w:val="24"/>
          <w:lang w:val="ru-RU"/>
        </w:rPr>
        <w:t xml:space="preserve">плещется на вешнем льду </w:t>
      </w:r>
      <w:r w:rsidRPr="003E08AB">
        <w:rPr>
          <w:rStyle w:val="FontStyle157"/>
          <w:sz w:val="24"/>
          <w:szCs w:val="24"/>
          <w:lang w:val="ru-RU"/>
        </w:rPr>
        <w:t xml:space="preserve">(Аст.); </w:t>
      </w:r>
      <w:r w:rsidRPr="003E08AB">
        <w:rPr>
          <w:rStyle w:val="FontStyle155"/>
          <w:sz w:val="24"/>
          <w:szCs w:val="24"/>
          <w:lang w:val="ru-RU"/>
        </w:rPr>
        <w:t xml:space="preserve">Они, </w:t>
      </w:r>
      <w:r w:rsidRPr="003E08AB">
        <w:rPr>
          <w:rStyle w:val="FontStyle173"/>
          <w:sz w:val="24"/>
          <w:szCs w:val="24"/>
          <w:lang w:val="ru-RU"/>
        </w:rPr>
        <w:t>мать и обе до-</w:t>
      </w:r>
      <w:r w:rsidRPr="003E08AB">
        <w:rPr>
          <w:rStyle w:val="FontStyle155"/>
          <w:sz w:val="24"/>
          <w:szCs w:val="24"/>
        </w:rPr>
        <w:t xml:space="preserve">іери, </w:t>
      </w:r>
      <w:r w:rsidRPr="003E08AB">
        <w:rPr>
          <w:rStyle w:val="FontStyle155"/>
          <w:sz w:val="24"/>
          <w:szCs w:val="24"/>
          <w:lang w:val="ru-RU"/>
        </w:rPr>
        <w:t xml:space="preserve">были дома </w:t>
      </w:r>
      <w:r w:rsidRPr="003E08AB">
        <w:rPr>
          <w:rStyle w:val="FontStyle157"/>
          <w:sz w:val="24"/>
          <w:szCs w:val="24"/>
          <w:lang w:val="ru-RU"/>
        </w:rPr>
        <w:t xml:space="preserve">(Ч.); </w:t>
      </w:r>
      <w:r w:rsidRPr="003E08AB">
        <w:rPr>
          <w:rStyle w:val="FontStyle173"/>
          <w:sz w:val="24"/>
          <w:szCs w:val="24"/>
          <w:lang w:val="ru-RU"/>
        </w:rPr>
        <w:t xml:space="preserve">Они </w:t>
      </w:r>
      <w:r w:rsidRPr="003E08AB">
        <w:rPr>
          <w:rStyle w:val="FontStyle155"/>
          <w:sz w:val="24"/>
          <w:szCs w:val="24"/>
          <w:lang w:val="ru-RU"/>
        </w:rPr>
        <w:t xml:space="preserve">очень разные, </w:t>
      </w:r>
      <w:r w:rsidRPr="003E08AB">
        <w:rPr>
          <w:rStyle w:val="FontStyle173"/>
          <w:sz w:val="24"/>
          <w:szCs w:val="24"/>
          <w:lang w:val="ru-RU"/>
        </w:rPr>
        <w:t xml:space="preserve">эти строки, </w:t>
      </w:r>
      <w:r w:rsidRPr="003E08AB">
        <w:rPr>
          <w:rStyle w:val="FontStyle155"/>
          <w:sz w:val="24"/>
          <w:szCs w:val="24"/>
          <w:lang w:val="ru-RU"/>
        </w:rPr>
        <w:t>они противо</w:t>
      </w:r>
      <w:r w:rsidRPr="003E08AB">
        <w:rPr>
          <w:rStyle w:val="FontStyle155"/>
          <w:sz w:val="24"/>
          <w:szCs w:val="24"/>
          <w:lang w:val="ru-RU"/>
        </w:rPr>
        <w:softHyphen/>
      </w:r>
      <w:r w:rsidRPr="003E08AB">
        <w:rPr>
          <w:rStyle w:val="FontStyle175"/>
          <w:spacing w:val="0"/>
          <w:sz w:val="24"/>
          <w:szCs w:val="24"/>
          <w:lang w:val="ru-RU"/>
        </w:rPr>
        <w:t>стоят</w:t>
      </w:r>
      <w:r w:rsidRPr="003E08AB">
        <w:rPr>
          <w:rStyle w:val="FontStyle175"/>
          <w:sz w:val="24"/>
          <w:szCs w:val="24"/>
          <w:lang w:val="ru-RU"/>
        </w:rPr>
        <w:t xml:space="preserve"> </w:t>
      </w:r>
      <w:r w:rsidRPr="003E08AB">
        <w:rPr>
          <w:rStyle w:val="FontStyle155"/>
          <w:sz w:val="24"/>
          <w:szCs w:val="24"/>
          <w:lang w:val="ru-RU"/>
        </w:rPr>
        <w:t xml:space="preserve">друг другу </w:t>
      </w:r>
      <w:r w:rsidRPr="003E08AB">
        <w:rPr>
          <w:rStyle w:val="FontStyle157"/>
          <w:sz w:val="24"/>
          <w:szCs w:val="24"/>
          <w:lang w:val="ru-RU"/>
        </w:rPr>
        <w:t xml:space="preserve">(Зал.); </w:t>
      </w:r>
      <w:r w:rsidRPr="003E08AB">
        <w:rPr>
          <w:rStyle w:val="FontStyle173"/>
          <w:sz w:val="24"/>
          <w:szCs w:val="24"/>
          <w:lang w:val="ru-RU"/>
        </w:rPr>
        <w:t xml:space="preserve">Он </w:t>
      </w:r>
      <w:r w:rsidRPr="003E08AB">
        <w:rPr>
          <w:rStyle w:val="FontStyle155"/>
          <w:sz w:val="24"/>
          <w:szCs w:val="24"/>
          <w:lang w:val="ru-RU"/>
        </w:rPr>
        <w:t xml:space="preserve">думал всю эту ночь, </w:t>
      </w:r>
      <w:r w:rsidRPr="003E08AB">
        <w:rPr>
          <w:rStyle w:val="FontStyle173"/>
          <w:sz w:val="24"/>
          <w:szCs w:val="24"/>
          <w:lang w:val="ru-RU"/>
        </w:rPr>
        <w:t>Вершинин-стар</w:t>
      </w:r>
      <w:r w:rsidRPr="003E08AB">
        <w:rPr>
          <w:rStyle w:val="FontStyle173"/>
          <w:sz w:val="24"/>
          <w:szCs w:val="24"/>
          <w:lang w:val="ru-RU"/>
        </w:rPr>
        <w:softHyphen/>
      </w:r>
      <w:r w:rsidRPr="003E08AB">
        <w:rPr>
          <w:rStyle w:val="FontStyle155"/>
          <w:sz w:val="24"/>
          <w:szCs w:val="24"/>
          <w:lang w:val="ru-RU"/>
        </w:rPr>
        <w:t xml:space="preserve">ший </w:t>
      </w:r>
      <w:r w:rsidRPr="003E08AB">
        <w:rPr>
          <w:rStyle w:val="FontStyle157"/>
          <w:sz w:val="24"/>
          <w:szCs w:val="24"/>
          <w:lang w:val="ru-RU"/>
        </w:rPr>
        <w:t xml:space="preserve">(Зал.); </w:t>
      </w:r>
      <w:r w:rsidRPr="003E08AB">
        <w:rPr>
          <w:rStyle w:val="FontStyle173"/>
          <w:sz w:val="24"/>
          <w:szCs w:val="24"/>
          <w:lang w:val="ru-RU"/>
        </w:rPr>
        <w:t xml:space="preserve">Он </w:t>
      </w:r>
      <w:r w:rsidRPr="003E08AB">
        <w:rPr>
          <w:rStyle w:val="FontStyle155"/>
          <w:sz w:val="24"/>
          <w:szCs w:val="24"/>
          <w:lang w:val="ru-RU"/>
        </w:rPr>
        <w:t xml:space="preserve">был горек и духовит, </w:t>
      </w:r>
      <w:r w:rsidRPr="003E08AB">
        <w:rPr>
          <w:rStyle w:val="FontStyle173"/>
          <w:sz w:val="24"/>
          <w:szCs w:val="24"/>
          <w:lang w:val="ru-RU"/>
        </w:rPr>
        <w:t xml:space="preserve">этот крылатый, степной, </w:t>
      </w:r>
      <w:r w:rsidRPr="003E08AB">
        <w:rPr>
          <w:rStyle w:val="FontStyle155"/>
          <w:sz w:val="24"/>
          <w:szCs w:val="24"/>
          <w:lang w:val="ru-RU"/>
        </w:rPr>
        <w:t xml:space="preserve">ос </w:t>
      </w:r>
      <w:r w:rsidRPr="003E08AB">
        <w:rPr>
          <w:rStyle w:val="FontStyle173"/>
          <w:sz w:val="24"/>
          <w:szCs w:val="24"/>
          <w:lang w:val="ru-RU"/>
        </w:rPr>
        <w:t xml:space="preserve">точный ветер </w:t>
      </w:r>
      <w:r w:rsidRPr="003E08AB">
        <w:rPr>
          <w:rStyle w:val="FontStyle157"/>
          <w:sz w:val="24"/>
          <w:szCs w:val="24"/>
          <w:lang w:val="ru-RU"/>
        </w:rPr>
        <w:t xml:space="preserve">(Шол.); </w:t>
      </w:r>
      <w:r w:rsidRPr="003E08AB">
        <w:rPr>
          <w:rStyle w:val="FontStyle155"/>
          <w:sz w:val="24"/>
          <w:szCs w:val="24"/>
          <w:lang w:val="ru-RU"/>
        </w:rPr>
        <w:t xml:space="preserve">...Но «база» была такой же точно, </w:t>
      </w:r>
      <w:r w:rsidRPr="003E08AB">
        <w:rPr>
          <w:rStyle w:val="FontStyle154"/>
          <w:spacing w:val="0"/>
          <w:sz w:val="24"/>
          <w:szCs w:val="24"/>
          <w:lang w:val="ru-RU"/>
        </w:rPr>
        <w:t>как</w:t>
      </w:r>
      <w:r w:rsidRPr="003E08AB">
        <w:rPr>
          <w:rStyle w:val="FontStyle154"/>
          <w:sz w:val="24"/>
          <w:szCs w:val="24"/>
          <w:lang w:val="ru-RU"/>
        </w:rPr>
        <w:t xml:space="preserve"> </w:t>
      </w:r>
      <w:r w:rsidRPr="003E08AB">
        <w:rPr>
          <w:rStyle w:val="FontStyle155"/>
          <w:sz w:val="24"/>
          <w:szCs w:val="24"/>
          <w:lang w:val="ru-RU"/>
        </w:rPr>
        <w:t xml:space="preserve">в Вейске, </w:t>
      </w:r>
      <w:r w:rsidRPr="003E08AB">
        <w:rPr>
          <w:rStyle w:val="FontStyle173"/>
          <w:sz w:val="24"/>
          <w:szCs w:val="24"/>
          <w:lang w:val="ru-RU"/>
        </w:rPr>
        <w:t xml:space="preserve">дряхлое наследство старых русских городов </w:t>
      </w:r>
      <w:r w:rsidRPr="003E08AB">
        <w:rPr>
          <w:rStyle w:val="FontStyle157"/>
          <w:sz w:val="24"/>
          <w:szCs w:val="24"/>
          <w:lang w:val="ru-RU"/>
        </w:rPr>
        <w:t xml:space="preserve">(Аст.); </w:t>
      </w:r>
      <w:r w:rsidRPr="003E08AB">
        <w:rPr>
          <w:rStyle w:val="FontStyle155"/>
          <w:sz w:val="24"/>
          <w:szCs w:val="24"/>
          <w:lang w:val="ru-RU"/>
        </w:rPr>
        <w:t xml:space="preserve">Она ласкаться не умела к отиу, ни к матери своей. </w:t>
      </w:r>
      <w:r w:rsidRPr="003E08AB">
        <w:rPr>
          <w:rStyle w:val="FontStyle173"/>
          <w:sz w:val="24"/>
          <w:szCs w:val="24"/>
          <w:lang w:val="ru-RU"/>
        </w:rPr>
        <w:t xml:space="preserve">Дитя сама, в </w:t>
      </w:r>
      <w:r w:rsidRPr="003E08AB">
        <w:rPr>
          <w:rStyle w:val="FontStyle155"/>
          <w:sz w:val="24"/>
          <w:szCs w:val="24"/>
          <w:lang w:val="ru-RU"/>
        </w:rPr>
        <w:t>толпе детей играть и прыгать не хотела...</w:t>
      </w:r>
      <w:r w:rsidRPr="003E08AB">
        <w:rPr>
          <w:rStyle w:val="FontStyle157"/>
          <w:sz w:val="24"/>
          <w:szCs w:val="24"/>
          <w:lang w:val="ru-RU"/>
        </w:rPr>
        <w:t>(П.)</w:t>
      </w:r>
      <w:r w:rsidRPr="003E08AB">
        <w:rPr>
          <w:rStyle w:val="FontStyle157"/>
          <w:sz w:val="24"/>
          <w:szCs w:val="24"/>
        </w:rPr>
        <w:t>.</w:t>
      </w:r>
    </w:p>
    <w:p w14:paraId="73430F04" w14:textId="77777777" w:rsidR="00D91D69" w:rsidRPr="003E08AB" w:rsidRDefault="00D91D69" w:rsidP="006A031E">
      <w:pPr>
        <w:pStyle w:val="Style62"/>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Наряду с запятыми, распространенные приложения могут выделяться тире:</w:t>
      </w:r>
    </w:p>
    <w:p w14:paraId="6EA3F161" w14:textId="77777777" w:rsidR="00D91D69" w:rsidRPr="003E08AB" w:rsidRDefault="00D91D69" w:rsidP="006A031E">
      <w:pPr>
        <w:pStyle w:val="Style69"/>
        <w:widowControl/>
        <w:tabs>
          <w:tab w:val="left" w:pos="504"/>
        </w:tabs>
        <w:spacing w:before="50" w:line="242"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если приложение имеет значение уточнения или поясне-</w:t>
      </w:r>
      <w:r w:rsidRPr="003E08AB">
        <w:rPr>
          <w:rStyle w:val="FontStyle157"/>
          <w:sz w:val="24"/>
          <w:szCs w:val="24"/>
          <w:lang w:val="ru-RU" w:eastAsia="ru-RU"/>
        </w:rPr>
        <w:br/>
        <w:t xml:space="preserve">ния: </w:t>
      </w:r>
      <w:r w:rsidRPr="003E08AB">
        <w:rPr>
          <w:rStyle w:val="FontStyle155"/>
          <w:sz w:val="24"/>
          <w:szCs w:val="24"/>
          <w:lang w:val="ru-RU" w:eastAsia="ru-RU"/>
        </w:rPr>
        <w:t xml:space="preserve">Рязанцев и Зоя — </w:t>
      </w:r>
      <w:r w:rsidRPr="003E08AB">
        <w:rPr>
          <w:rStyle w:val="FontStyle173"/>
          <w:sz w:val="24"/>
          <w:szCs w:val="24"/>
          <w:lang w:val="ru-RU" w:eastAsia="ru-RU"/>
        </w:rPr>
        <w:t xml:space="preserve">его жена </w:t>
      </w:r>
      <w:r w:rsidRPr="003E08AB">
        <w:rPr>
          <w:rStyle w:val="FontStyle155"/>
          <w:sz w:val="24"/>
          <w:szCs w:val="24"/>
          <w:lang w:val="ru-RU" w:eastAsia="ru-RU"/>
        </w:rPr>
        <w:t xml:space="preserve">— были из одного класса </w:t>
      </w:r>
      <w:r w:rsidRPr="003E08AB">
        <w:rPr>
          <w:rStyle w:val="FontStyle157"/>
          <w:sz w:val="24"/>
          <w:szCs w:val="24"/>
          <w:lang w:val="ru-RU" w:eastAsia="ru-RU"/>
        </w:rPr>
        <w:t>(Зал.);</w:t>
      </w:r>
      <w:r w:rsidRPr="003E08AB">
        <w:rPr>
          <w:rStyle w:val="FontStyle157"/>
          <w:sz w:val="24"/>
          <w:szCs w:val="24"/>
          <w:lang w:val="ru-RU" w:eastAsia="ru-RU"/>
        </w:rPr>
        <w:br/>
      </w:r>
      <w:r w:rsidRPr="003E08AB">
        <w:rPr>
          <w:rStyle w:val="FontStyle155"/>
          <w:sz w:val="24"/>
          <w:szCs w:val="24"/>
          <w:lang w:val="ru-RU" w:eastAsia="ru-RU"/>
        </w:rPr>
        <w:t xml:space="preserve">И теперь двое дядей по отцу и Иван Маркович — </w:t>
      </w:r>
      <w:r w:rsidRPr="003E08AB">
        <w:rPr>
          <w:rStyle w:val="FontStyle173"/>
          <w:sz w:val="24"/>
          <w:szCs w:val="24"/>
          <w:lang w:val="ru-RU" w:eastAsia="ru-RU"/>
        </w:rPr>
        <w:t>дядя матери —</w:t>
      </w:r>
      <w:r w:rsidRPr="003E08AB">
        <w:rPr>
          <w:rStyle w:val="FontStyle173"/>
          <w:sz w:val="24"/>
          <w:szCs w:val="24"/>
          <w:lang w:val="ru-RU" w:eastAsia="ru-RU"/>
        </w:rPr>
        <w:br/>
      </w:r>
      <w:r w:rsidRPr="003E08AB">
        <w:rPr>
          <w:rStyle w:val="FontStyle155"/>
          <w:sz w:val="24"/>
          <w:szCs w:val="24"/>
          <w:lang w:val="ru-RU" w:eastAsia="ru-RU"/>
        </w:rPr>
        <w:t xml:space="preserve">решают задачу </w:t>
      </w:r>
      <w:r w:rsidRPr="003E08AB">
        <w:rPr>
          <w:rStyle w:val="FontStyle157"/>
          <w:sz w:val="24"/>
          <w:szCs w:val="24"/>
          <w:lang w:val="ru-RU" w:eastAsia="ru-RU"/>
        </w:rPr>
        <w:t>(Ч.);</w:t>
      </w:r>
    </w:p>
    <w:p w14:paraId="227009DB" w14:textId="77777777" w:rsidR="00D91D69" w:rsidRPr="003E08AB" w:rsidRDefault="00D91D69" w:rsidP="006A031E">
      <w:pPr>
        <w:pStyle w:val="Style74"/>
        <w:widowControl/>
        <w:tabs>
          <w:tab w:val="left" w:pos="504"/>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 xml:space="preserve">если приложение достаточно распространено: </w:t>
      </w:r>
      <w:r w:rsidRPr="003E08AB">
        <w:rPr>
          <w:rStyle w:val="FontStyle155"/>
          <w:sz w:val="24"/>
          <w:szCs w:val="24"/>
          <w:lang w:val="ru-RU" w:eastAsia="ru-RU"/>
        </w:rPr>
        <w:t>Беллет-</w:t>
      </w:r>
      <w:r w:rsidRPr="003E08AB">
        <w:rPr>
          <w:rStyle w:val="FontStyle155"/>
          <w:sz w:val="24"/>
          <w:szCs w:val="24"/>
          <w:lang w:val="ru-RU" w:eastAsia="ru-RU"/>
        </w:rPr>
        <w:br/>
        <w:t xml:space="preserve">рист Бескудников — </w:t>
      </w:r>
      <w:r w:rsidRPr="003E08AB">
        <w:rPr>
          <w:rStyle w:val="FontStyle173"/>
          <w:sz w:val="24"/>
          <w:szCs w:val="24"/>
          <w:lang w:val="ru-RU" w:eastAsia="ru-RU"/>
        </w:rPr>
        <w:t>тихий, прилично одетый человек с внима-</w:t>
      </w:r>
      <w:r w:rsidRPr="003E08AB">
        <w:rPr>
          <w:rStyle w:val="FontStyle173"/>
          <w:sz w:val="24"/>
          <w:szCs w:val="24"/>
          <w:lang w:val="ru-RU" w:eastAsia="ru-RU"/>
        </w:rPr>
        <w:br/>
        <w:t xml:space="preserve">тельными и </w:t>
      </w:r>
      <w:r w:rsidRPr="003E08AB">
        <w:rPr>
          <w:rStyle w:val="FontStyle155"/>
          <w:sz w:val="24"/>
          <w:szCs w:val="24"/>
          <w:lang w:val="ru-RU" w:eastAsia="ru-RU"/>
        </w:rPr>
        <w:t xml:space="preserve">в </w:t>
      </w:r>
      <w:r w:rsidRPr="003E08AB">
        <w:rPr>
          <w:rStyle w:val="FontStyle173"/>
          <w:sz w:val="24"/>
          <w:szCs w:val="24"/>
          <w:lang w:val="ru-RU" w:eastAsia="ru-RU"/>
        </w:rPr>
        <w:t xml:space="preserve">то же время неуловимыми глазами </w:t>
      </w:r>
      <w:r w:rsidRPr="003E08AB">
        <w:rPr>
          <w:rStyle w:val="FontStyle157"/>
          <w:sz w:val="24"/>
          <w:szCs w:val="24"/>
          <w:lang w:val="ru-RU" w:eastAsia="ru-RU"/>
        </w:rPr>
        <w:t xml:space="preserve">— </w:t>
      </w:r>
      <w:r w:rsidRPr="003E08AB">
        <w:rPr>
          <w:rStyle w:val="FontStyle155"/>
          <w:sz w:val="24"/>
          <w:szCs w:val="24"/>
          <w:lang w:val="ru-RU" w:eastAsia="ru-RU"/>
        </w:rPr>
        <w:t>вынул часы</w:t>
      </w:r>
      <w:r w:rsidRPr="003E08AB">
        <w:rPr>
          <w:rStyle w:val="FontStyle155"/>
          <w:sz w:val="24"/>
          <w:szCs w:val="24"/>
          <w:lang w:val="ru-RU" w:eastAsia="ru-RU"/>
        </w:rPr>
        <w:br/>
      </w:r>
      <w:r w:rsidRPr="003E08AB">
        <w:rPr>
          <w:rStyle w:val="FontStyle157"/>
          <w:sz w:val="24"/>
          <w:szCs w:val="24"/>
          <w:lang w:val="ru-RU" w:eastAsia="ru-RU"/>
        </w:rPr>
        <w:t>(Булг.);</w:t>
      </w:r>
    </w:p>
    <w:p w14:paraId="3F36D486" w14:textId="77777777" w:rsidR="00D91D69" w:rsidRPr="003E08AB" w:rsidRDefault="00D91D69" w:rsidP="006A031E">
      <w:pPr>
        <w:pStyle w:val="Style69"/>
        <w:widowControl/>
        <w:tabs>
          <w:tab w:val="left" w:pos="504"/>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если приложение стоит в конце предложения: </w:t>
      </w:r>
      <w:r w:rsidRPr="003E08AB">
        <w:rPr>
          <w:rStyle w:val="FontStyle155"/>
          <w:sz w:val="24"/>
          <w:szCs w:val="24"/>
          <w:lang w:val="ru-RU" w:eastAsia="ru-RU"/>
        </w:rPr>
        <w:t>Наконец</w:t>
      </w:r>
      <w:r w:rsidRPr="003E08AB">
        <w:rPr>
          <w:rStyle w:val="FontStyle155"/>
          <w:sz w:val="24"/>
          <w:szCs w:val="24"/>
          <w:lang w:val="ru-RU" w:eastAsia="ru-RU"/>
        </w:rPr>
        <w:br/>
        <w:t xml:space="preserve">появился и механик — </w:t>
      </w:r>
      <w:r w:rsidRPr="003E08AB">
        <w:rPr>
          <w:rStyle w:val="FontStyle173"/>
          <w:sz w:val="24"/>
          <w:szCs w:val="24"/>
          <w:lang w:val="ru-RU" w:eastAsia="ru-RU"/>
        </w:rPr>
        <w:t>молодой парень, еще не снявший инсти-</w:t>
      </w:r>
      <w:r w:rsidRPr="003E08AB">
        <w:rPr>
          <w:rStyle w:val="FontStyle173"/>
          <w:sz w:val="24"/>
          <w:szCs w:val="24"/>
          <w:lang w:val="ru-RU" w:eastAsia="ru-RU"/>
        </w:rPr>
        <w:br/>
        <w:t xml:space="preserve">тутского значка </w:t>
      </w:r>
      <w:r w:rsidRPr="003E08AB">
        <w:rPr>
          <w:rStyle w:val="FontStyle157"/>
          <w:sz w:val="24"/>
          <w:szCs w:val="24"/>
          <w:lang w:val="ru-RU" w:eastAsia="ru-RU"/>
        </w:rPr>
        <w:t xml:space="preserve">(Расп.); </w:t>
      </w:r>
      <w:r w:rsidRPr="003E08AB">
        <w:rPr>
          <w:rStyle w:val="FontStyle155"/>
          <w:sz w:val="24"/>
          <w:szCs w:val="24"/>
          <w:lang w:val="ru-RU" w:eastAsia="ru-RU"/>
        </w:rPr>
        <w:t xml:space="preserve">Пахнет дождем — </w:t>
      </w:r>
      <w:r w:rsidRPr="003E08AB">
        <w:rPr>
          <w:rStyle w:val="FontStyle173"/>
          <w:sz w:val="24"/>
          <w:szCs w:val="24"/>
          <w:lang w:val="ru-RU" w:eastAsia="ru-RU"/>
        </w:rPr>
        <w:t>нежным и вместе с</w:t>
      </w:r>
      <w:r w:rsidRPr="003E08AB">
        <w:rPr>
          <w:rStyle w:val="FontStyle173"/>
          <w:sz w:val="24"/>
          <w:szCs w:val="24"/>
          <w:lang w:val="ru-RU" w:eastAsia="ru-RU"/>
        </w:rPr>
        <w:br/>
        <w:t xml:space="preserve">тем острым запахом влаги, сырых садовых дорожек </w:t>
      </w:r>
      <w:r w:rsidRPr="003E08AB">
        <w:rPr>
          <w:rStyle w:val="FontStyle157"/>
          <w:sz w:val="24"/>
          <w:szCs w:val="24"/>
          <w:lang w:val="ru-RU" w:eastAsia="ru-RU"/>
        </w:rPr>
        <w:t>(Пауст.);</w:t>
      </w:r>
      <w:r w:rsidRPr="003E08AB">
        <w:rPr>
          <w:rStyle w:val="FontStyle157"/>
          <w:sz w:val="24"/>
          <w:szCs w:val="24"/>
          <w:lang w:val="ru-RU" w:eastAsia="ru-RU"/>
        </w:rPr>
        <w:br/>
      </w:r>
      <w:r w:rsidRPr="003E08AB">
        <w:rPr>
          <w:rStyle w:val="FontStyle155"/>
          <w:sz w:val="24"/>
          <w:szCs w:val="24"/>
          <w:lang w:val="ru-RU" w:eastAsia="ru-RU"/>
        </w:rPr>
        <w:t xml:space="preserve">Какая она была твердая и ласковая — </w:t>
      </w:r>
      <w:r w:rsidRPr="003E08AB">
        <w:rPr>
          <w:rStyle w:val="FontStyle173"/>
          <w:sz w:val="24"/>
          <w:szCs w:val="24"/>
          <w:lang w:val="ru-RU" w:eastAsia="ru-RU"/>
        </w:rPr>
        <w:t>эта невысокая, довольно</w:t>
      </w:r>
      <w:r w:rsidRPr="003E08AB">
        <w:rPr>
          <w:rStyle w:val="FontStyle173"/>
          <w:sz w:val="24"/>
          <w:szCs w:val="24"/>
          <w:lang w:val="ru-RU" w:eastAsia="ru-RU"/>
        </w:rPr>
        <w:br/>
        <w:t xml:space="preserve">полная женщина </w:t>
      </w:r>
      <w:r w:rsidRPr="003E08AB">
        <w:rPr>
          <w:rStyle w:val="FontStyle157"/>
          <w:sz w:val="24"/>
          <w:szCs w:val="24"/>
          <w:lang w:val="ru-RU" w:eastAsia="ru-RU"/>
        </w:rPr>
        <w:t>(Зал.). Такие приложения обладают большой</w:t>
      </w:r>
      <w:r w:rsidRPr="003E08AB">
        <w:rPr>
          <w:rStyle w:val="FontStyle157"/>
          <w:sz w:val="24"/>
          <w:szCs w:val="24"/>
          <w:lang w:val="ru-RU" w:eastAsia="ru-RU"/>
        </w:rPr>
        <w:br/>
        <w:t>самостоятельностью, часто содержат в себе развернутую ха-</w:t>
      </w:r>
      <w:r w:rsidRPr="003E08AB">
        <w:rPr>
          <w:rStyle w:val="FontStyle157"/>
          <w:sz w:val="24"/>
          <w:szCs w:val="24"/>
          <w:lang w:val="ru-RU" w:eastAsia="ru-RU"/>
        </w:rPr>
        <w:br/>
        <w:t xml:space="preserve">рактеристику предмета или лица: </w:t>
      </w:r>
      <w:r w:rsidRPr="003E08AB">
        <w:rPr>
          <w:rStyle w:val="FontStyle155"/>
          <w:sz w:val="24"/>
          <w:szCs w:val="24"/>
          <w:lang w:val="ru-RU" w:eastAsia="ru-RU"/>
        </w:rPr>
        <w:t xml:space="preserve">А </w:t>
      </w:r>
      <w:r w:rsidRPr="003E08AB">
        <w:rPr>
          <w:rStyle w:val="FontStyle173"/>
          <w:sz w:val="24"/>
          <w:szCs w:val="24"/>
          <w:lang w:val="ru-RU" w:eastAsia="ru-RU"/>
        </w:rPr>
        <w:t xml:space="preserve">они </w:t>
      </w:r>
      <w:r w:rsidRPr="003E08AB">
        <w:rPr>
          <w:rStyle w:val="FontStyle155"/>
          <w:sz w:val="24"/>
          <w:szCs w:val="24"/>
          <w:lang w:val="ru-RU" w:eastAsia="ru-RU"/>
        </w:rPr>
        <w:t xml:space="preserve">все-таки были — </w:t>
      </w:r>
      <w:r w:rsidRPr="003E08AB">
        <w:rPr>
          <w:rStyle w:val="FontStyle173"/>
          <w:sz w:val="24"/>
          <w:szCs w:val="24"/>
          <w:lang w:val="ru-RU" w:eastAsia="ru-RU"/>
        </w:rPr>
        <w:t>маль-</w:t>
      </w:r>
      <w:r w:rsidRPr="003E08AB">
        <w:rPr>
          <w:rStyle w:val="FontStyle173"/>
          <w:sz w:val="24"/>
          <w:szCs w:val="24"/>
          <w:lang w:val="ru-RU" w:eastAsia="ru-RU"/>
        </w:rPr>
        <w:br/>
        <w:t xml:space="preserve">чик, </w:t>
      </w:r>
      <w:r w:rsidRPr="003E08AB">
        <w:rPr>
          <w:rStyle w:val="FontStyle155"/>
          <w:sz w:val="24"/>
          <w:szCs w:val="24"/>
          <w:lang w:val="ru-RU" w:eastAsia="ru-RU"/>
        </w:rPr>
        <w:t>беленький и робкий, в старой затасканной гимназической</w:t>
      </w:r>
      <w:r w:rsidRPr="003E08AB">
        <w:rPr>
          <w:rStyle w:val="FontStyle155"/>
          <w:sz w:val="24"/>
          <w:szCs w:val="24"/>
          <w:lang w:val="ru-RU" w:eastAsia="ru-RU"/>
        </w:rPr>
        <w:br/>
        <w:t xml:space="preserve">форме, с подвязанными черной косынкой ушами, и </w:t>
      </w:r>
      <w:r w:rsidRPr="003E08AB">
        <w:rPr>
          <w:rStyle w:val="FontStyle173"/>
          <w:sz w:val="24"/>
          <w:szCs w:val="24"/>
          <w:lang w:val="ru-RU" w:eastAsia="ru-RU"/>
        </w:rPr>
        <w:t xml:space="preserve">девочка, </w:t>
      </w:r>
      <w:r w:rsidRPr="003E08AB">
        <w:rPr>
          <w:rStyle w:val="FontStyle155"/>
          <w:sz w:val="24"/>
          <w:szCs w:val="24"/>
          <w:lang w:val="ru-RU" w:eastAsia="ru-RU"/>
        </w:rPr>
        <w:t>в</w:t>
      </w:r>
      <w:r w:rsidRPr="003E08AB">
        <w:rPr>
          <w:rStyle w:val="FontStyle155"/>
          <w:sz w:val="24"/>
          <w:szCs w:val="24"/>
          <w:lang w:val="ru-RU" w:eastAsia="ru-RU"/>
        </w:rPr>
        <w:br/>
        <w:t xml:space="preserve">клетчатом, не по росту большом, ватерпруфе </w:t>
      </w:r>
      <w:r w:rsidRPr="003E08AB">
        <w:rPr>
          <w:rStyle w:val="FontStyle157"/>
          <w:sz w:val="24"/>
          <w:szCs w:val="24"/>
          <w:lang w:val="ru-RU" w:eastAsia="ru-RU"/>
        </w:rPr>
        <w:t>(М. Г.);</w:t>
      </w:r>
    </w:p>
    <w:p w14:paraId="3583FAD6" w14:textId="77777777" w:rsidR="00D91D69" w:rsidRPr="003E08AB" w:rsidRDefault="00D91D69" w:rsidP="006A031E">
      <w:pPr>
        <w:pStyle w:val="Style77"/>
        <w:widowControl/>
        <w:tabs>
          <w:tab w:val="left" w:pos="504"/>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г)</w:t>
      </w:r>
      <w:r w:rsidRPr="003E08AB">
        <w:rPr>
          <w:rStyle w:val="FontStyle157"/>
          <w:sz w:val="24"/>
          <w:szCs w:val="24"/>
          <w:lang w:val="ru-RU" w:eastAsia="ru-RU"/>
        </w:rPr>
        <w:tab/>
        <w:t>если в приложении повторяется то же слово, что и опре-</w:t>
      </w:r>
      <w:r w:rsidRPr="003E08AB">
        <w:rPr>
          <w:rStyle w:val="FontStyle157"/>
          <w:sz w:val="24"/>
          <w:szCs w:val="24"/>
          <w:lang w:val="ru-RU" w:eastAsia="ru-RU"/>
        </w:rPr>
        <w:br/>
        <w:t xml:space="preserve">деляемое: </w:t>
      </w:r>
      <w:r w:rsidRPr="003E08AB">
        <w:rPr>
          <w:rStyle w:val="FontStyle155"/>
          <w:sz w:val="24"/>
          <w:szCs w:val="24"/>
          <w:lang w:val="ru-RU" w:eastAsia="ru-RU"/>
        </w:rPr>
        <w:t xml:space="preserve">Но он </w:t>
      </w:r>
      <w:r w:rsidRPr="003E08AB">
        <w:rPr>
          <w:rStyle w:val="FontStyle157"/>
          <w:sz w:val="24"/>
          <w:szCs w:val="24"/>
          <w:lang w:val="ru-RU" w:eastAsia="ru-RU"/>
        </w:rPr>
        <w:t xml:space="preserve">[страх] </w:t>
      </w:r>
      <w:r w:rsidRPr="003E08AB">
        <w:rPr>
          <w:rStyle w:val="FontStyle155"/>
          <w:sz w:val="24"/>
          <w:szCs w:val="24"/>
          <w:lang w:val="ru-RU" w:eastAsia="ru-RU"/>
        </w:rPr>
        <w:t xml:space="preserve">явился уже </w:t>
      </w:r>
      <w:r w:rsidRPr="003E08AB">
        <w:rPr>
          <w:rStyle w:val="FontStyle173"/>
          <w:sz w:val="24"/>
          <w:szCs w:val="24"/>
          <w:lang w:val="ru-RU" w:eastAsia="ru-RU"/>
        </w:rPr>
        <w:t xml:space="preserve">в новой форме </w:t>
      </w:r>
      <w:r w:rsidRPr="003E08AB">
        <w:rPr>
          <w:rStyle w:val="FontStyle155"/>
          <w:sz w:val="24"/>
          <w:szCs w:val="24"/>
          <w:lang w:val="ru-RU" w:eastAsia="ru-RU"/>
        </w:rPr>
        <w:t xml:space="preserve">— в </w:t>
      </w:r>
      <w:r w:rsidRPr="003E08AB">
        <w:rPr>
          <w:rStyle w:val="FontStyle173"/>
          <w:sz w:val="24"/>
          <w:szCs w:val="24"/>
          <w:lang w:val="ru-RU" w:eastAsia="ru-RU"/>
        </w:rPr>
        <w:t>форме</w:t>
      </w:r>
      <w:r w:rsidRPr="003E08AB">
        <w:rPr>
          <w:rStyle w:val="FontStyle173"/>
          <w:sz w:val="24"/>
          <w:szCs w:val="24"/>
          <w:lang w:val="ru-RU" w:eastAsia="ru-RU"/>
        </w:rPr>
        <w:br/>
      </w:r>
      <w:r w:rsidRPr="003E08AB">
        <w:rPr>
          <w:rStyle w:val="FontStyle155"/>
          <w:sz w:val="24"/>
          <w:szCs w:val="24"/>
          <w:lang w:val="ru-RU" w:eastAsia="ru-RU"/>
        </w:rPr>
        <w:t xml:space="preserve">тоскливой, ожидающей, неотвязной боязни </w:t>
      </w:r>
      <w:r w:rsidRPr="003E08AB">
        <w:rPr>
          <w:rStyle w:val="FontStyle157"/>
          <w:sz w:val="24"/>
          <w:szCs w:val="24"/>
          <w:lang w:val="ru-RU" w:eastAsia="ru-RU"/>
        </w:rPr>
        <w:t>(М. Г.).</w:t>
      </w:r>
    </w:p>
    <w:p w14:paraId="233ABBA3"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71"/>
          <w:sz w:val="24"/>
          <w:szCs w:val="24"/>
          <w:lang w:val="ru-RU" w:eastAsia="ru-RU"/>
        </w:rPr>
        <w:t xml:space="preserve">§ 62. </w:t>
      </w:r>
      <w:r w:rsidRPr="003E08AB">
        <w:rPr>
          <w:rStyle w:val="FontStyle157"/>
          <w:sz w:val="24"/>
          <w:szCs w:val="24"/>
          <w:lang w:val="ru-RU" w:eastAsia="ru-RU"/>
        </w:rPr>
        <w:t>Распространенные приложения, стоящие перед опре</w:t>
      </w:r>
      <w:r w:rsidRPr="003E08AB">
        <w:rPr>
          <w:rStyle w:val="FontStyle157"/>
          <w:sz w:val="24"/>
          <w:szCs w:val="24"/>
          <w:lang w:val="ru-RU" w:eastAsia="ru-RU"/>
        </w:rPr>
        <w:softHyphen/>
        <w:t xml:space="preserve">деляемым словом, выделяются </w:t>
      </w:r>
      <w:r w:rsidRPr="003E08AB">
        <w:rPr>
          <w:rStyle w:val="FontStyle171"/>
          <w:sz w:val="24"/>
          <w:szCs w:val="24"/>
          <w:lang w:val="ru-RU" w:eastAsia="ru-RU"/>
        </w:rPr>
        <w:t xml:space="preserve">запятыми </w:t>
      </w:r>
      <w:r w:rsidRPr="003E08AB">
        <w:rPr>
          <w:rStyle w:val="FontStyle157"/>
          <w:sz w:val="24"/>
          <w:szCs w:val="24"/>
          <w:lang w:val="ru-RU" w:eastAsia="ru-RU"/>
        </w:rPr>
        <w:t>(условия обособле</w:t>
      </w:r>
      <w:r w:rsidRPr="003E08AB">
        <w:rPr>
          <w:rStyle w:val="FontStyle157"/>
          <w:sz w:val="24"/>
          <w:szCs w:val="24"/>
          <w:lang w:val="ru-RU" w:eastAsia="ru-RU"/>
        </w:rPr>
        <w:softHyphen/>
        <w:t>ния совпадают с условиями обособления при согласованных определениях, см. § 46—48):</w:t>
      </w:r>
    </w:p>
    <w:p w14:paraId="1F3D122A" w14:textId="77777777" w:rsidR="00D91D69" w:rsidRPr="003E08AB" w:rsidRDefault="00D91D69" w:rsidP="006A031E">
      <w:pPr>
        <w:pStyle w:val="Style77"/>
        <w:widowControl/>
        <w:numPr>
          <w:ilvl w:val="0"/>
          <w:numId w:val="52"/>
        </w:numPr>
        <w:tabs>
          <w:tab w:val="left" w:pos="535"/>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имеют, кроме определительного значения, еще и обстоятельственный оттенок: </w:t>
      </w:r>
      <w:r w:rsidRPr="003E08AB">
        <w:rPr>
          <w:rStyle w:val="FontStyle173"/>
          <w:sz w:val="24"/>
          <w:szCs w:val="24"/>
          <w:lang w:val="ru-RU" w:eastAsia="ru-RU"/>
        </w:rPr>
        <w:t xml:space="preserve">Добрый и отзывчивый человек, </w:t>
      </w:r>
      <w:r w:rsidRPr="003E08AB">
        <w:rPr>
          <w:rStyle w:val="FontStyle155"/>
          <w:sz w:val="24"/>
          <w:szCs w:val="24"/>
          <w:lang w:val="ru-RU" w:eastAsia="ru-RU"/>
        </w:rPr>
        <w:t xml:space="preserve">новый учитель быстро завоевал уважение и любовь учеников. </w:t>
      </w:r>
      <w:r w:rsidRPr="003E08AB">
        <w:rPr>
          <w:rStyle w:val="FontStyle157"/>
          <w:sz w:val="24"/>
          <w:szCs w:val="24"/>
          <w:lang w:val="ru-RU" w:eastAsia="ru-RU"/>
        </w:rPr>
        <w:t>Ес</w:t>
      </w:r>
      <w:r w:rsidRPr="003E08AB">
        <w:rPr>
          <w:rStyle w:val="FontStyle157"/>
          <w:sz w:val="24"/>
          <w:szCs w:val="24"/>
          <w:lang w:val="ru-RU" w:eastAsia="ru-RU"/>
        </w:rPr>
        <w:softHyphen/>
        <w:t>ли распространенное приложение не имеет обстоятельственно</w:t>
      </w:r>
      <w:r w:rsidRPr="003E08AB">
        <w:rPr>
          <w:rStyle w:val="FontStyle157"/>
          <w:sz w:val="24"/>
          <w:szCs w:val="24"/>
          <w:lang w:val="ru-RU" w:eastAsia="ru-RU"/>
        </w:rPr>
        <w:softHyphen/>
        <w:t xml:space="preserve">го значения, то оно не выделяется: </w:t>
      </w:r>
      <w:r w:rsidRPr="003E08AB">
        <w:rPr>
          <w:rStyle w:val="FontStyle173"/>
          <w:sz w:val="24"/>
          <w:szCs w:val="24"/>
          <w:lang w:val="ru-RU" w:eastAsia="ru-RU"/>
        </w:rPr>
        <w:t>Четвертой бригады дежур</w:t>
      </w:r>
      <w:r w:rsidRPr="003E08AB">
        <w:rPr>
          <w:rStyle w:val="FontStyle173"/>
          <w:sz w:val="24"/>
          <w:szCs w:val="24"/>
          <w:lang w:val="ru-RU" w:eastAsia="ru-RU"/>
        </w:rPr>
        <w:softHyphen/>
        <w:t xml:space="preserve">ный бригадир </w:t>
      </w:r>
      <w:r w:rsidRPr="003E08AB">
        <w:rPr>
          <w:rStyle w:val="FontStyle155"/>
          <w:sz w:val="24"/>
          <w:szCs w:val="24"/>
          <w:lang w:val="ru-RU" w:eastAsia="ru-RU"/>
        </w:rPr>
        <w:t xml:space="preserve">Зырянский дежурство по колонне принял </w:t>
      </w:r>
      <w:r w:rsidRPr="003E08AB">
        <w:rPr>
          <w:rStyle w:val="FontStyle157"/>
          <w:sz w:val="24"/>
          <w:szCs w:val="24"/>
          <w:lang w:val="ru-RU" w:eastAsia="ru-RU"/>
        </w:rPr>
        <w:t>(Мак.);</w:t>
      </w:r>
    </w:p>
    <w:p w14:paraId="04EEA6B5" w14:textId="77777777" w:rsidR="00D91D69" w:rsidRPr="003E08AB" w:rsidRDefault="00D91D69" w:rsidP="006A031E">
      <w:pPr>
        <w:pStyle w:val="Style74"/>
        <w:widowControl/>
        <w:numPr>
          <w:ilvl w:val="0"/>
          <w:numId w:val="52"/>
        </w:numPr>
        <w:tabs>
          <w:tab w:val="left" w:pos="535"/>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относятся к личным местоимениям: </w:t>
      </w:r>
      <w:r w:rsidRPr="003E08AB">
        <w:rPr>
          <w:rStyle w:val="FontStyle173"/>
          <w:sz w:val="24"/>
          <w:szCs w:val="24"/>
          <w:lang w:val="ru-RU" w:eastAsia="ru-RU"/>
        </w:rPr>
        <w:t xml:space="preserve">Мещанин по происхождению, выучившийся грамоте в келье монастыря, </w:t>
      </w:r>
      <w:r w:rsidRPr="003E08AB">
        <w:rPr>
          <w:rStyle w:val="FontStyle155"/>
          <w:sz w:val="24"/>
          <w:szCs w:val="24"/>
          <w:lang w:val="ru-RU" w:eastAsia="ru-RU"/>
        </w:rPr>
        <w:t>он, разумеется, не читал «светских» книг, бывших у нас в библиоте</w:t>
      </w:r>
      <w:r w:rsidRPr="003E08AB">
        <w:rPr>
          <w:rStyle w:val="FontStyle155"/>
          <w:sz w:val="24"/>
          <w:szCs w:val="24"/>
          <w:lang w:val="ru-RU" w:eastAsia="ru-RU"/>
        </w:rPr>
        <w:softHyphen/>
        <w:t xml:space="preserve">ке... </w:t>
      </w:r>
      <w:r w:rsidRPr="003E08AB">
        <w:rPr>
          <w:rStyle w:val="FontStyle157"/>
          <w:sz w:val="24"/>
          <w:szCs w:val="24"/>
          <w:lang w:val="ru-RU" w:eastAsia="ru-RU"/>
        </w:rPr>
        <w:t xml:space="preserve">(Ст.); </w:t>
      </w:r>
      <w:r w:rsidRPr="003E08AB">
        <w:rPr>
          <w:rStyle w:val="FontStyle173"/>
          <w:sz w:val="24"/>
          <w:szCs w:val="24"/>
          <w:lang w:val="ru-RU" w:eastAsia="ru-RU"/>
        </w:rPr>
        <w:t>Грузин, князь Шакро Птадзе, один сын у отца, бога</w:t>
      </w:r>
      <w:r w:rsidRPr="003E08AB">
        <w:rPr>
          <w:rStyle w:val="FontStyle173"/>
          <w:sz w:val="24"/>
          <w:szCs w:val="24"/>
          <w:lang w:val="ru-RU" w:eastAsia="ru-RU"/>
        </w:rPr>
        <w:softHyphen/>
        <w:t xml:space="preserve">того кутаисского помещика, </w:t>
      </w:r>
      <w:r w:rsidRPr="003E08AB">
        <w:rPr>
          <w:rStyle w:val="FontStyle155"/>
          <w:sz w:val="24"/>
          <w:szCs w:val="24"/>
          <w:lang w:val="ru-RU" w:eastAsia="ru-RU"/>
        </w:rPr>
        <w:t>он служил конторщиком на одной из станций Закавказской железной дороги и жил вместе с това</w:t>
      </w:r>
      <w:r w:rsidRPr="003E08AB">
        <w:rPr>
          <w:rStyle w:val="FontStyle155"/>
          <w:sz w:val="24"/>
          <w:szCs w:val="24"/>
          <w:lang w:val="ru-RU" w:eastAsia="ru-RU"/>
        </w:rPr>
        <w:softHyphen/>
        <w:t xml:space="preserve">рищем </w:t>
      </w:r>
      <w:r w:rsidRPr="003E08AB">
        <w:rPr>
          <w:rStyle w:val="FontStyle157"/>
          <w:sz w:val="24"/>
          <w:szCs w:val="24"/>
          <w:lang w:val="ru-RU" w:eastAsia="ru-RU"/>
        </w:rPr>
        <w:t>(М. Г.).</w:t>
      </w:r>
    </w:p>
    <w:p w14:paraId="527E323D" w14:textId="77777777" w:rsidR="00D91D69" w:rsidRPr="003E08AB" w:rsidRDefault="00D91D69" w:rsidP="006A031E">
      <w:pPr>
        <w:pStyle w:val="Style62"/>
        <w:widowControl/>
        <w:spacing w:before="2" w:line="235" w:lineRule="exact"/>
        <w:ind w:left="426" w:right="-314" w:firstLine="425"/>
        <w:rPr>
          <w:rStyle w:val="FontStyle157"/>
          <w:sz w:val="24"/>
          <w:szCs w:val="24"/>
          <w:lang w:val="ru-RU" w:eastAsia="ru-RU"/>
        </w:rPr>
      </w:pPr>
      <w:r w:rsidRPr="003E08AB">
        <w:rPr>
          <w:rStyle w:val="FontStyle162"/>
          <w:sz w:val="24"/>
          <w:szCs w:val="24"/>
          <w:lang w:val="ru-RU" w:eastAsia="ru-RU"/>
        </w:rPr>
        <w:t xml:space="preserve">§ 63. </w:t>
      </w:r>
      <w:r w:rsidRPr="003E08AB">
        <w:rPr>
          <w:rStyle w:val="FontStyle157"/>
          <w:sz w:val="24"/>
          <w:szCs w:val="24"/>
          <w:lang w:val="ru-RU" w:eastAsia="ru-RU"/>
        </w:rPr>
        <w:t>Нераспространенные приложения обособляются или не обособляются в зависимости от места расположения по от</w:t>
      </w:r>
      <w:r w:rsidRPr="003E08AB">
        <w:rPr>
          <w:rStyle w:val="FontStyle157"/>
          <w:sz w:val="24"/>
          <w:szCs w:val="24"/>
          <w:lang w:val="ru-RU" w:eastAsia="ru-RU"/>
        </w:rPr>
        <w:softHyphen/>
        <w:t>ношению к определяемому слову, от наличия или отсутствия при определяемом слове других определений.</w:t>
      </w:r>
    </w:p>
    <w:p w14:paraId="4E5A28BF" w14:textId="77777777" w:rsidR="00D91D69" w:rsidRPr="003E08AB" w:rsidRDefault="00D91D69" w:rsidP="006A031E">
      <w:pPr>
        <w:pStyle w:val="Style77"/>
        <w:widowControl/>
        <w:tabs>
          <w:tab w:val="left" w:pos="504"/>
        </w:tabs>
        <w:spacing w:line="235" w:lineRule="exact"/>
        <w:ind w:left="426" w:right="-314" w:firstLine="425"/>
        <w:rPr>
          <w:rStyle w:val="FontStyle157"/>
          <w:sz w:val="24"/>
          <w:szCs w:val="24"/>
          <w:lang w:val="ru-RU" w:eastAsia="ru-RU"/>
        </w:rPr>
      </w:pPr>
      <w:r w:rsidRPr="003E08AB">
        <w:rPr>
          <w:rStyle w:val="FontStyle171"/>
          <w:sz w:val="24"/>
          <w:szCs w:val="24"/>
          <w:lang w:val="ru-RU" w:eastAsia="ru-RU"/>
        </w:rPr>
        <w:t>1</w:t>
      </w:r>
      <w:r w:rsidRPr="003E08AB">
        <w:rPr>
          <w:rStyle w:val="FontStyle157"/>
          <w:sz w:val="24"/>
          <w:szCs w:val="24"/>
          <w:lang w:val="ru-RU" w:eastAsia="ru-RU"/>
        </w:rPr>
        <w:t>.</w:t>
      </w:r>
      <w:r w:rsidRPr="003E08AB">
        <w:rPr>
          <w:rStyle w:val="FontStyle157"/>
          <w:sz w:val="24"/>
          <w:szCs w:val="24"/>
          <w:lang w:val="ru-RU" w:eastAsia="ru-RU"/>
        </w:rPr>
        <w:tab/>
        <w:t>Не обособляются нераспространенные приложения, от-</w:t>
      </w:r>
      <w:r w:rsidRPr="003E08AB">
        <w:rPr>
          <w:rStyle w:val="FontStyle157"/>
          <w:sz w:val="24"/>
          <w:szCs w:val="24"/>
          <w:lang w:val="ru-RU" w:eastAsia="ru-RU"/>
        </w:rPr>
        <w:br/>
        <w:t>носящиеся к именам собственным, если стоят перед опреде-</w:t>
      </w:r>
      <w:r w:rsidRPr="003E08AB">
        <w:rPr>
          <w:rStyle w:val="FontStyle157"/>
          <w:sz w:val="24"/>
          <w:szCs w:val="24"/>
          <w:lang w:val="ru-RU" w:eastAsia="ru-RU"/>
        </w:rPr>
        <w:br/>
        <w:t xml:space="preserve">ляемым существительным: </w:t>
      </w:r>
      <w:r w:rsidRPr="003E08AB">
        <w:rPr>
          <w:rStyle w:val="FontStyle155"/>
          <w:sz w:val="24"/>
          <w:szCs w:val="24"/>
          <w:lang w:val="ru-RU" w:eastAsia="ru-RU"/>
        </w:rPr>
        <w:t>На шум прибежала из барышниных</w:t>
      </w:r>
      <w:r w:rsidRPr="003E08AB">
        <w:rPr>
          <w:rStyle w:val="FontStyle155"/>
          <w:sz w:val="24"/>
          <w:szCs w:val="24"/>
          <w:lang w:val="ru-RU" w:eastAsia="ru-RU"/>
        </w:rPr>
        <w:br/>
        <w:t xml:space="preserve">комнат горничная Дуняша </w:t>
      </w:r>
      <w:r w:rsidRPr="003E08AB">
        <w:rPr>
          <w:rStyle w:val="FontStyle157"/>
          <w:sz w:val="24"/>
          <w:szCs w:val="24"/>
          <w:lang w:val="ru-RU" w:eastAsia="ru-RU"/>
        </w:rPr>
        <w:t>(Купр.).</w:t>
      </w:r>
    </w:p>
    <w:p w14:paraId="73DA1860" w14:textId="77777777" w:rsidR="00D91D69" w:rsidRPr="003E08AB" w:rsidRDefault="00D91D69" w:rsidP="006A031E">
      <w:pPr>
        <w:pStyle w:val="Style42"/>
        <w:widowControl/>
        <w:spacing w:before="103" w:line="209" w:lineRule="exact"/>
        <w:ind w:left="426" w:right="-314" w:firstLine="425"/>
        <w:rPr>
          <w:rStyle w:val="FontStyle155"/>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Рядом стоящие имена собственные и нари</w:t>
      </w:r>
      <w:r w:rsidRPr="003E08AB">
        <w:rPr>
          <w:rStyle w:val="FontStyle171"/>
          <w:sz w:val="24"/>
          <w:szCs w:val="24"/>
          <w:lang w:val="ru-RU" w:eastAsia="ru-RU"/>
        </w:rPr>
        <w:softHyphen/>
        <w:t xml:space="preserve">цательные могут выполнять разные функции в зависимости от выражаемого значения. Например, в предложении </w:t>
      </w:r>
      <w:r w:rsidRPr="003E08AB">
        <w:rPr>
          <w:rStyle w:val="FontStyle170"/>
          <w:sz w:val="24"/>
          <w:szCs w:val="24"/>
          <w:lang w:val="ru-RU" w:eastAsia="ru-RU"/>
        </w:rPr>
        <w:t xml:space="preserve">Вошла его </w:t>
      </w:r>
      <w:r w:rsidRPr="003E08AB">
        <w:rPr>
          <w:rStyle w:val="FontStyle155"/>
          <w:sz w:val="24"/>
          <w:szCs w:val="24"/>
          <w:lang w:val="ru-RU" w:eastAsia="ru-RU"/>
        </w:rPr>
        <w:t xml:space="preserve">сестра </w:t>
      </w:r>
      <w:r w:rsidRPr="003E08AB">
        <w:rPr>
          <w:rStyle w:val="FontStyle170"/>
          <w:sz w:val="24"/>
          <w:szCs w:val="24"/>
          <w:lang w:val="ru-RU" w:eastAsia="ru-RU"/>
        </w:rPr>
        <w:t xml:space="preserve">Маша </w:t>
      </w:r>
      <w:r w:rsidRPr="003E08AB">
        <w:rPr>
          <w:rStyle w:val="FontStyle171"/>
          <w:sz w:val="24"/>
          <w:szCs w:val="24"/>
          <w:lang w:val="ru-RU" w:eastAsia="ru-RU"/>
        </w:rPr>
        <w:t xml:space="preserve">приложением является </w:t>
      </w:r>
      <w:r w:rsidRPr="003E08AB">
        <w:rPr>
          <w:rStyle w:val="FontStyle155"/>
          <w:sz w:val="24"/>
          <w:szCs w:val="24"/>
          <w:lang w:val="ru-RU" w:eastAsia="ru-RU"/>
        </w:rPr>
        <w:t xml:space="preserve">сестра; </w:t>
      </w:r>
      <w:r w:rsidRPr="003E08AB">
        <w:rPr>
          <w:rStyle w:val="FontStyle171"/>
          <w:sz w:val="24"/>
          <w:szCs w:val="24"/>
          <w:lang w:val="ru-RU" w:eastAsia="ru-RU"/>
        </w:rPr>
        <w:t xml:space="preserve">будучи логически выделенным, слово </w:t>
      </w:r>
      <w:r w:rsidRPr="003E08AB">
        <w:rPr>
          <w:rStyle w:val="FontStyle170"/>
          <w:sz w:val="24"/>
          <w:szCs w:val="24"/>
          <w:lang w:val="ru-RU" w:eastAsia="ru-RU"/>
        </w:rPr>
        <w:t xml:space="preserve">сестра </w:t>
      </w:r>
      <w:r w:rsidRPr="003E08AB">
        <w:rPr>
          <w:rStyle w:val="FontStyle171"/>
          <w:sz w:val="24"/>
          <w:szCs w:val="24"/>
          <w:lang w:val="ru-RU" w:eastAsia="ru-RU"/>
        </w:rPr>
        <w:t xml:space="preserve">может стать определяемым, и тогда собственное имя </w:t>
      </w:r>
      <w:r w:rsidRPr="003E08AB">
        <w:rPr>
          <w:rStyle w:val="FontStyle170"/>
          <w:sz w:val="24"/>
          <w:szCs w:val="24"/>
          <w:lang w:val="ru-RU" w:eastAsia="ru-RU"/>
        </w:rPr>
        <w:t xml:space="preserve">Маша </w:t>
      </w:r>
      <w:r w:rsidRPr="003E08AB">
        <w:rPr>
          <w:rStyle w:val="FontStyle171"/>
          <w:sz w:val="24"/>
          <w:szCs w:val="24"/>
          <w:lang w:val="ru-RU" w:eastAsia="ru-RU"/>
        </w:rPr>
        <w:t xml:space="preserve">приобретает функцию уточняющего приложения и обособляется: </w:t>
      </w:r>
      <w:r w:rsidRPr="003E08AB">
        <w:rPr>
          <w:rStyle w:val="FontStyle170"/>
          <w:sz w:val="24"/>
          <w:szCs w:val="24"/>
          <w:lang w:val="ru-RU" w:eastAsia="ru-RU"/>
        </w:rPr>
        <w:t xml:space="preserve">Вошла его сестра, </w:t>
      </w:r>
      <w:r w:rsidRPr="003E08AB">
        <w:rPr>
          <w:rStyle w:val="FontStyle155"/>
          <w:sz w:val="24"/>
          <w:szCs w:val="24"/>
          <w:lang w:val="ru-RU" w:eastAsia="ru-RU"/>
        </w:rPr>
        <w:t>Маша.</w:t>
      </w:r>
    </w:p>
    <w:p w14:paraId="10E617C9" w14:textId="77777777" w:rsidR="00D91D69" w:rsidRPr="003E08AB" w:rsidRDefault="00D91D69" w:rsidP="006A031E">
      <w:pPr>
        <w:pStyle w:val="Style77"/>
        <w:widowControl/>
        <w:numPr>
          <w:ilvl w:val="0"/>
          <w:numId w:val="53"/>
        </w:numPr>
        <w:tabs>
          <w:tab w:val="left" w:pos="504"/>
        </w:tabs>
        <w:spacing w:before="98" w:line="235" w:lineRule="exact"/>
        <w:ind w:left="426" w:right="-314" w:firstLine="425"/>
        <w:rPr>
          <w:rStyle w:val="FontStyle155"/>
          <w:spacing w:val="20"/>
          <w:sz w:val="24"/>
          <w:szCs w:val="24"/>
          <w:lang w:val="ru-RU" w:eastAsia="ru-RU"/>
        </w:rPr>
      </w:pPr>
      <w:r w:rsidRPr="003E08AB">
        <w:rPr>
          <w:rStyle w:val="FontStyle157"/>
          <w:sz w:val="24"/>
          <w:szCs w:val="24"/>
          <w:lang w:val="ru-RU" w:eastAsia="ru-RU"/>
        </w:rPr>
        <w:t>Обособляются (знаками тире или запятыми) приложе</w:t>
      </w:r>
      <w:r w:rsidRPr="003E08AB">
        <w:rPr>
          <w:rStyle w:val="FontStyle157"/>
          <w:sz w:val="24"/>
          <w:szCs w:val="24"/>
          <w:lang w:val="ru-RU" w:eastAsia="ru-RU"/>
        </w:rPr>
        <w:softHyphen/>
        <w:t xml:space="preserve">ния, выраженные именами собственными и относящиеся к нарицательным существительным. Такие приложения имеют уточняющий характер и располагаются после определяемых слов: </w:t>
      </w:r>
      <w:r w:rsidRPr="003E08AB">
        <w:rPr>
          <w:rStyle w:val="FontStyle155"/>
          <w:sz w:val="24"/>
          <w:szCs w:val="24"/>
          <w:lang w:val="ru-RU" w:eastAsia="ru-RU"/>
        </w:rPr>
        <w:t xml:space="preserve">Жене его </w:t>
      </w:r>
      <w:r w:rsidRPr="003E08AB">
        <w:rPr>
          <w:rStyle w:val="FontStyle157"/>
          <w:sz w:val="24"/>
          <w:szCs w:val="24"/>
          <w:lang w:val="ru-RU" w:eastAsia="ru-RU"/>
        </w:rPr>
        <w:t xml:space="preserve">— </w:t>
      </w:r>
      <w:r w:rsidRPr="003E08AB">
        <w:rPr>
          <w:rStyle w:val="FontStyle155"/>
          <w:sz w:val="24"/>
          <w:szCs w:val="24"/>
          <w:lang w:val="ru-RU" w:eastAsia="ru-RU"/>
        </w:rPr>
        <w:t xml:space="preserve">Алевтине </w:t>
      </w:r>
      <w:r w:rsidRPr="003E08AB">
        <w:rPr>
          <w:rStyle w:val="FontStyle157"/>
          <w:sz w:val="24"/>
          <w:szCs w:val="24"/>
          <w:lang w:val="ru-RU" w:eastAsia="ru-RU"/>
        </w:rPr>
        <w:t xml:space="preserve">— </w:t>
      </w:r>
      <w:r w:rsidRPr="003E08AB">
        <w:rPr>
          <w:rStyle w:val="FontStyle155"/>
          <w:sz w:val="24"/>
          <w:szCs w:val="24"/>
          <w:lang w:val="ru-RU" w:eastAsia="ru-RU"/>
        </w:rPr>
        <w:t xml:space="preserve">не очень хотелось летом в деревню </w:t>
      </w:r>
      <w:r w:rsidRPr="003E08AB">
        <w:rPr>
          <w:rStyle w:val="FontStyle157"/>
          <w:sz w:val="24"/>
          <w:szCs w:val="24"/>
          <w:lang w:val="ru-RU" w:eastAsia="ru-RU"/>
        </w:rPr>
        <w:t xml:space="preserve">(Шукш.); </w:t>
      </w:r>
      <w:r w:rsidRPr="003E08AB">
        <w:rPr>
          <w:rStyle w:val="FontStyle155"/>
          <w:sz w:val="24"/>
          <w:szCs w:val="24"/>
          <w:lang w:val="ru-RU" w:eastAsia="ru-RU"/>
        </w:rPr>
        <w:t>Обе старшие девочки, Катя и Соня, стали зорко сле</w:t>
      </w:r>
      <w:r w:rsidRPr="003E08AB">
        <w:rPr>
          <w:rStyle w:val="FontStyle155"/>
          <w:sz w:val="24"/>
          <w:szCs w:val="24"/>
          <w:lang w:val="ru-RU" w:eastAsia="ru-RU"/>
        </w:rPr>
        <w:softHyphen/>
        <w:t xml:space="preserve">дить за мальчиками </w:t>
      </w:r>
      <w:r w:rsidRPr="003E08AB">
        <w:rPr>
          <w:rStyle w:val="FontStyle157"/>
          <w:sz w:val="24"/>
          <w:szCs w:val="24"/>
          <w:lang w:val="ru-RU" w:eastAsia="ru-RU"/>
        </w:rPr>
        <w:t xml:space="preserve">(Ч.). То же при уточняющих приложениях, относящихся к личным местоимениям: </w:t>
      </w:r>
      <w:r w:rsidRPr="003E08AB">
        <w:rPr>
          <w:rStyle w:val="FontStyle155"/>
          <w:sz w:val="24"/>
          <w:szCs w:val="24"/>
          <w:lang w:val="ru-RU" w:eastAsia="ru-RU"/>
        </w:rPr>
        <w:t xml:space="preserve">Он, Саша, не получил почти никакого образования </w:t>
      </w:r>
      <w:r w:rsidRPr="003E08AB">
        <w:rPr>
          <w:rStyle w:val="FontStyle157"/>
          <w:sz w:val="24"/>
          <w:szCs w:val="24"/>
          <w:lang w:val="ru-RU" w:eastAsia="ru-RU"/>
        </w:rPr>
        <w:t>(Ч.).</w:t>
      </w:r>
    </w:p>
    <w:p w14:paraId="662B25B3" w14:textId="77777777" w:rsidR="00D91D69" w:rsidRPr="003E08AB" w:rsidRDefault="00D91D69" w:rsidP="006A031E">
      <w:pPr>
        <w:pStyle w:val="Style77"/>
        <w:widowControl/>
        <w:numPr>
          <w:ilvl w:val="0"/>
          <w:numId w:val="53"/>
        </w:numPr>
        <w:tabs>
          <w:tab w:val="left" w:pos="504"/>
        </w:tabs>
        <w:spacing w:line="235" w:lineRule="exact"/>
        <w:ind w:left="426" w:right="-314" w:firstLine="425"/>
        <w:rPr>
          <w:rStyle w:val="FontStyle171"/>
          <w:sz w:val="24"/>
          <w:szCs w:val="24"/>
          <w:lang w:val="ru-RU" w:eastAsia="ru-RU"/>
        </w:rPr>
      </w:pPr>
      <w:r w:rsidRPr="003E08AB">
        <w:rPr>
          <w:rStyle w:val="FontStyle157"/>
          <w:sz w:val="24"/>
          <w:szCs w:val="24"/>
          <w:lang w:val="ru-RU" w:eastAsia="ru-RU"/>
        </w:rPr>
        <w:t>Обособляются нераспространенные приложения, выра</w:t>
      </w:r>
      <w:r w:rsidRPr="003E08AB">
        <w:rPr>
          <w:rStyle w:val="FontStyle157"/>
          <w:sz w:val="24"/>
          <w:szCs w:val="24"/>
          <w:lang w:val="ru-RU" w:eastAsia="ru-RU"/>
        </w:rPr>
        <w:softHyphen/>
        <w:t xml:space="preserve">женные нарицательными существительными и стоящие после определяемого слова, уже имеющего определения: </w:t>
      </w:r>
      <w:r w:rsidRPr="003E08AB">
        <w:rPr>
          <w:rStyle w:val="FontStyle155"/>
          <w:sz w:val="24"/>
          <w:szCs w:val="24"/>
          <w:lang w:val="ru-RU" w:eastAsia="ru-RU"/>
        </w:rPr>
        <w:t xml:space="preserve">Человек этот, с мешком на плече, солдат, остановился </w:t>
      </w:r>
      <w:r w:rsidRPr="003E08AB">
        <w:rPr>
          <w:rStyle w:val="FontStyle157"/>
          <w:sz w:val="24"/>
          <w:szCs w:val="24"/>
          <w:lang w:val="ru-RU" w:eastAsia="ru-RU"/>
        </w:rPr>
        <w:t xml:space="preserve">(Л. Т.). Реже такие приложения обособляются при нераспространенном определяемом существительном (с целью не дать им слиться с определяемым именем): </w:t>
      </w:r>
      <w:r w:rsidRPr="003E08AB">
        <w:rPr>
          <w:rStyle w:val="FontStyle155"/>
          <w:sz w:val="24"/>
          <w:szCs w:val="24"/>
          <w:lang w:val="ru-RU" w:eastAsia="ru-RU"/>
        </w:rPr>
        <w:t>А враги, дурни, думают, что мы смер</w:t>
      </w:r>
      <w:r w:rsidRPr="003E08AB">
        <w:rPr>
          <w:rStyle w:val="FontStyle155"/>
          <w:sz w:val="24"/>
          <w:szCs w:val="24"/>
          <w:lang w:val="ru-RU" w:eastAsia="ru-RU"/>
        </w:rPr>
        <w:softHyphen/>
        <w:t xml:space="preserve">ти боимся </w:t>
      </w:r>
      <w:r w:rsidRPr="003E08AB">
        <w:rPr>
          <w:rStyle w:val="FontStyle157"/>
          <w:sz w:val="24"/>
          <w:szCs w:val="24"/>
          <w:lang w:val="ru-RU" w:eastAsia="ru-RU"/>
        </w:rPr>
        <w:t xml:space="preserve">(Фад.). Ср. </w:t>
      </w:r>
      <w:r w:rsidRPr="003E08AB">
        <w:rPr>
          <w:rStyle w:val="FontStyle155"/>
          <w:sz w:val="24"/>
          <w:szCs w:val="24"/>
          <w:lang w:val="ru-RU" w:eastAsia="ru-RU"/>
        </w:rPr>
        <w:t>А враги-дурни думают...</w:t>
      </w:r>
    </w:p>
    <w:p w14:paraId="20524043" w14:textId="77777777" w:rsidR="00D91D69" w:rsidRPr="003E08AB" w:rsidRDefault="00D91D69" w:rsidP="006A031E">
      <w:pPr>
        <w:pStyle w:val="Style77"/>
        <w:widowControl/>
        <w:numPr>
          <w:ilvl w:val="0"/>
          <w:numId w:val="53"/>
        </w:numPr>
        <w:tabs>
          <w:tab w:val="left" w:pos="504"/>
        </w:tabs>
        <w:spacing w:line="235" w:lineRule="exact"/>
        <w:ind w:left="426" w:right="-314" w:firstLine="425"/>
        <w:rPr>
          <w:rStyle w:val="FontStyle171"/>
          <w:sz w:val="24"/>
          <w:szCs w:val="24"/>
          <w:lang w:val="ru-RU" w:eastAsia="ru-RU"/>
        </w:rPr>
      </w:pPr>
      <w:r w:rsidRPr="003E08AB">
        <w:rPr>
          <w:rStyle w:val="FontStyle157"/>
          <w:sz w:val="24"/>
          <w:szCs w:val="24"/>
          <w:lang w:val="ru-RU" w:eastAsia="ru-RU"/>
        </w:rPr>
        <w:t>При отнесенности к личным местоимениям место при</w:t>
      </w:r>
      <w:r w:rsidRPr="003E08AB">
        <w:rPr>
          <w:rStyle w:val="FontStyle157"/>
          <w:sz w:val="24"/>
          <w:szCs w:val="24"/>
          <w:lang w:val="ru-RU" w:eastAsia="ru-RU"/>
        </w:rPr>
        <w:softHyphen/>
        <w:t xml:space="preserve">ложения не играет роли, оно обособляется всегда: </w:t>
      </w:r>
      <w:r w:rsidRPr="003E08AB">
        <w:rPr>
          <w:rStyle w:val="FontStyle155"/>
          <w:sz w:val="24"/>
          <w:szCs w:val="24"/>
          <w:lang w:val="ru-RU" w:eastAsia="ru-RU"/>
        </w:rPr>
        <w:t>Инженер, он великолепно знал свое дело; Он, инженер, великолепно знал свое дело.</w:t>
      </w:r>
    </w:p>
    <w:p w14:paraId="0E7803F7" w14:textId="77777777" w:rsidR="00D91D69" w:rsidRPr="003E08AB" w:rsidRDefault="00D91D69" w:rsidP="006A031E">
      <w:pPr>
        <w:pStyle w:val="Style42"/>
        <w:widowControl/>
        <w:spacing w:before="41"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 нераспространенных приложениях, пишу</w:t>
      </w:r>
      <w:r w:rsidRPr="003E08AB">
        <w:rPr>
          <w:rStyle w:val="FontStyle171"/>
          <w:sz w:val="24"/>
          <w:szCs w:val="24"/>
          <w:lang w:val="ru-RU" w:eastAsia="ru-RU"/>
        </w:rPr>
        <w:softHyphen/>
        <w:t xml:space="preserve">щихся через дефис </w:t>
      </w:r>
      <w:r w:rsidRPr="003E08AB">
        <w:rPr>
          <w:rStyle w:val="FontStyle170"/>
          <w:sz w:val="24"/>
          <w:szCs w:val="24"/>
          <w:lang w:val="ru-RU" w:eastAsia="ru-RU"/>
        </w:rPr>
        <w:t xml:space="preserve">{город-герой, студент-медик </w:t>
      </w:r>
      <w:r w:rsidRPr="003E08AB">
        <w:rPr>
          <w:rStyle w:val="FontStyle171"/>
          <w:sz w:val="24"/>
          <w:szCs w:val="24"/>
          <w:lang w:val="ru-RU" w:eastAsia="ru-RU"/>
        </w:rPr>
        <w:t>и т. п.), см. «Орфография», § 120, п. 16.</w:t>
      </w:r>
    </w:p>
    <w:p w14:paraId="2D3CC1FF" w14:textId="77777777" w:rsidR="00D91D69" w:rsidRPr="003E08AB" w:rsidRDefault="00D91D69" w:rsidP="006A031E">
      <w:pPr>
        <w:pStyle w:val="Style66"/>
        <w:widowControl/>
        <w:spacing w:before="91" w:line="242" w:lineRule="exact"/>
        <w:ind w:left="426" w:right="-314" w:firstLine="425"/>
        <w:rPr>
          <w:rStyle w:val="FontStyle157"/>
          <w:sz w:val="24"/>
          <w:szCs w:val="24"/>
          <w:lang w:val="ru-RU" w:eastAsia="en-US"/>
        </w:rPr>
      </w:pPr>
      <w:r w:rsidRPr="003E08AB">
        <w:rPr>
          <w:rStyle w:val="FontStyle157"/>
          <w:sz w:val="24"/>
          <w:szCs w:val="24"/>
          <w:lang w:val="ru-RU" w:eastAsia="en-US"/>
        </w:rPr>
        <w:t xml:space="preserve">§ 64. Обособляются запятыми приложения, имеющие при себе присоединяющие их слова </w:t>
      </w:r>
      <w:r w:rsidRPr="003E08AB">
        <w:rPr>
          <w:rStyle w:val="FontStyle155"/>
          <w:sz w:val="24"/>
          <w:szCs w:val="24"/>
          <w:lang w:val="ru-RU" w:eastAsia="en-US"/>
        </w:rPr>
        <w:t>(по имени, по фамилии, по про</w:t>
      </w:r>
      <w:r w:rsidRPr="003E08AB">
        <w:rPr>
          <w:rStyle w:val="FontStyle155"/>
          <w:sz w:val="24"/>
          <w:szCs w:val="24"/>
          <w:lang w:val="ru-RU" w:eastAsia="en-US"/>
        </w:rPr>
        <w:softHyphen/>
        <w:t xml:space="preserve">звищу, по происхождению, родом </w:t>
      </w:r>
      <w:r w:rsidRPr="003E08AB">
        <w:rPr>
          <w:rStyle w:val="FontStyle157"/>
          <w:sz w:val="24"/>
          <w:szCs w:val="24"/>
          <w:lang w:val="ru-RU" w:eastAsia="en-US"/>
        </w:rPr>
        <w:t xml:space="preserve">и др.), а также союзы </w:t>
      </w:r>
      <w:r w:rsidRPr="003E08AB">
        <w:rPr>
          <w:rStyle w:val="FontStyle155"/>
          <w:sz w:val="24"/>
          <w:szCs w:val="24"/>
          <w:lang w:val="ru-RU" w:eastAsia="en-US"/>
        </w:rPr>
        <w:t xml:space="preserve">как </w:t>
      </w:r>
      <w:r w:rsidRPr="003E08AB">
        <w:rPr>
          <w:rStyle w:val="FontStyle157"/>
          <w:sz w:val="24"/>
          <w:szCs w:val="24"/>
          <w:lang w:val="ru-RU" w:eastAsia="en-US"/>
        </w:rPr>
        <w:t xml:space="preserve">(при осложненности причинным значением) и </w:t>
      </w:r>
      <w:r w:rsidRPr="003E08AB">
        <w:rPr>
          <w:rStyle w:val="FontStyle155"/>
          <w:sz w:val="24"/>
          <w:szCs w:val="24"/>
          <w:lang w:val="ru-RU" w:eastAsia="en-US"/>
        </w:rPr>
        <w:t xml:space="preserve">или </w:t>
      </w:r>
      <w:r w:rsidRPr="003E08AB">
        <w:rPr>
          <w:rStyle w:val="FontStyle157"/>
          <w:sz w:val="24"/>
          <w:szCs w:val="24"/>
          <w:lang w:val="ru-RU" w:eastAsia="en-US"/>
        </w:rPr>
        <w:t>(при поясни</w:t>
      </w:r>
      <w:r w:rsidRPr="003E08AB">
        <w:rPr>
          <w:rStyle w:val="FontStyle157"/>
          <w:sz w:val="24"/>
          <w:szCs w:val="24"/>
          <w:lang w:val="ru-RU" w:eastAsia="en-US"/>
        </w:rPr>
        <w:softHyphen/>
        <w:t xml:space="preserve">тельном значении): </w:t>
      </w:r>
      <w:r w:rsidRPr="003E08AB">
        <w:rPr>
          <w:rStyle w:val="FontStyle155"/>
          <w:sz w:val="24"/>
          <w:szCs w:val="24"/>
          <w:lang w:val="ru-RU" w:eastAsia="en-US"/>
        </w:rPr>
        <w:t>У дяди Николая Успенского был сын — гим</w:t>
      </w:r>
      <w:r w:rsidRPr="003E08AB">
        <w:rPr>
          <w:rStyle w:val="FontStyle155"/>
          <w:sz w:val="24"/>
          <w:szCs w:val="24"/>
          <w:lang w:val="ru-RU" w:eastAsia="en-US"/>
        </w:rPr>
        <w:softHyphen/>
        <w:t xml:space="preserve">назист, по имени Глеб </w:t>
      </w:r>
      <w:r w:rsidRPr="003E08AB">
        <w:rPr>
          <w:rStyle w:val="FontStyle157"/>
          <w:sz w:val="24"/>
          <w:szCs w:val="24"/>
          <w:lang w:val="ru-RU" w:eastAsia="en-US"/>
        </w:rPr>
        <w:t xml:space="preserve">(Чук.); </w:t>
      </w:r>
      <w:r w:rsidRPr="003E08AB">
        <w:rPr>
          <w:rStyle w:val="FontStyle155"/>
          <w:sz w:val="24"/>
          <w:szCs w:val="24"/>
          <w:lang w:val="ru-RU" w:eastAsia="en-US"/>
        </w:rPr>
        <w:t>Председателя артели я знаю дав</w:t>
      </w:r>
      <w:r w:rsidRPr="003E08AB">
        <w:rPr>
          <w:rStyle w:val="FontStyle155"/>
          <w:sz w:val="24"/>
          <w:szCs w:val="24"/>
          <w:lang w:val="ru-RU" w:eastAsia="en-US"/>
        </w:rPr>
        <w:softHyphen/>
        <w:t>но. Это был его сверстник, по прозвищу Рудня, крестьянин сосед</w:t>
      </w:r>
      <w:r w:rsidRPr="003E08AB">
        <w:rPr>
          <w:rStyle w:val="FontStyle155"/>
          <w:sz w:val="24"/>
          <w:szCs w:val="24"/>
          <w:lang w:val="ru-RU" w:eastAsia="en-US"/>
        </w:rPr>
        <w:softHyphen/>
        <w:t xml:space="preserve">него села </w:t>
      </w:r>
      <w:r w:rsidRPr="003E08AB">
        <w:rPr>
          <w:rStyle w:val="FontStyle157"/>
          <w:sz w:val="24"/>
          <w:szCs w:val="24"/>
          <w:lang w:val="ru-RU" w:eastAsia="en-US"/>
        </w:rPr>
        <w:t xml:space="preserve">(Фед.); </w:t>
      </w:r>
      <w:r w:rsidRPr="003E08AB">
        <w:rPr>
          <w:rStyle w:val="FontStyle155"/>
          <w:sz w:val="24"/>
          <w:szCs w:val="24"/>
          <w:lang w:val="ru-RU" w:eastAsia="en-US"/>
        </w:rPr>
        <w:t xml:space="preserve">Вскорости в Зоську влюбился молодой инженер, по фамилии Рубщиков, по имени Роман </w:t>
      </w:r>
      <w:r w:rsidRPr="003E08AB">
        <w:rPr>
          <w:rStyle w:val="FontStyle157"/>
          <w:sz w:val="24"/>
          <w:szCs w:val="24"/>
          <w:lang w:val="ru-RU" w:eastAsia="en-US"/>
        </w:rPr>
        <w:t xml:space="preserve">(Аст.); </w:t>
      </w:r>
      <w:r w:rsidRPr="003E08AB">
        <w:rPr>
          <w:rStyle w:val="FontStyle155"/>
          <w:sz w:val="24"/>
          <w:szCs w:val="24"/>
          <w:lang w:val="ru-RU" w:eastAsia="en-US"/>
        </w:rPr>
        <w:t xml:space="preserve">Муж ее, пан Стае, по происхождению поляк, работал продавцом в магазине </w:t>
      </w:r>
      <w:r w:rsidRPr="003E08AB">
        <w:rPr>
          <w:rStyle w:val="FontStyle157"/>
          <w:sz w:val="24"/>
          <w:szCs w:val="24"/>
          <w:lang w:val="ru-RU" w:eastAsia="en-US"/>
        </w:rPr>
        <w:t xml:space="preserve">(Аст.); </w:t>
      </w:r>
      <w:r w:rsidRPr="003E08AB">
        <w:rPr>
          <w:rStyle w:val="FontStyle155"/>
          <w:sz w:val="24"/>
          <w:szCs w:val="24"/>
          <w:lang w:val="ru-RU" w:eastAsia="en-US"/>
        </w:rPr>
        <w:t>Ему, как человеку робкому и необщительному, прежде всего бросалось в глаза то, него у него никогда не было, а имен</w:t>
      </w:r>
      <w:r w:rsidRPr="003E08AB">
        <w:rPr>
          <w:rStyle w:val="FontStyle155"/>
          <w:sz w:val="24"/>
          <w:szCs w:val="24"/>
          <w:lang w:val="ru-RU" w:eastAsia="en-US"/>
        </w:rPr>
        <w:softHyphen/>
        <w:t xml:space="preserve">но — необыкновенная храбрость новых знакомых </w:t>
      </w:r>
      <w:r w:rsidRPr="003E08AB">
        <w:rPr>
          <w:rStyle w:val="FontStyle157"/>
          <w:sz w:val="24"/>
          <w:szCs w:val="24"/>
          <w:lang w:val="ru-RU" w:eastAsia="en-US"/>
        </w:rPr>
        <w:t xml:space="preserve">(Ч.); </w:t>
      </w:r>
      <w:r w:rsidRPr="003E08AB">
        <w:rPr>
          <w:rStyle w:val="FontStyle155"/>
          <w:sz w:val="24"/>
          <w:szCs w:val="24"/>
          <w:lang w:val="ru-RU" w:eastAsia="en-US"/>
        </w:rPr>
        <w:t xml:space="preserve">Как лицо служебное, милицейское, Сошнин привык знакомиться с разным народом </w:t>
      </w:r>
      <w:r w:rsidRPr="003E08AB">
        <w:rPr>
          <w:rStyle w:val="FontStyle157"/>
          <w:sz w:val="24"/>
          <w:szCs w:val="24"/>
          <w:lang w:val="ru-RU" w:eastAsia="en-US"/>
        </w:rPr>
        <w:t xml:space="preserve">(Аст.); </w:t>
      </w:r>
      <w:r w:rsidRPr="003E08AB">
        <w:rPr>
          <w:rStyle w:val="FontStyle155"/>
          <w:sz w:val="24"/>
          <w:szCs w:val="24"/>
          <w:lang w:val="ru-RU" w:eastAsia="en-US"/>
        </w:rPr>
        <w:t xml:space="preserve">Лидия, или, как ее звали дома, Лида, говорила больше с Белокуровым, чем со мной </w:t>
      </w:r>
      <w:r w:rsidRPr="003E08AB">
        <w:rPr>
          <w:rStyle w:val="FontStyle157"/>
          <w:sz w:val="24"/>
          <w:szCs w:val="24"/>
          <w:lang w:val="ru-RU" w:eastAsia="en-US"/>
        </w:rPr>
        <w:t>(Ч.).</w:t>
      </w:r>
    </w:p>
    <w:p w14:paraId="0EEB0E02" w14:textId="77777777" w:rsidR="00D91D69" w:rsidRPr="003E08AB" w:rsidRDefault="00D91D69" w:rsidP="006A031E">
      <w:pPr>
        <w:pStyle w:val="Style42"/>
        <w:widowControl/>
        <w:spacing w:before="106" w:line="209" w:lineRule="exact"/>
        <w:ind w:left="426" w:right="-314" w:firstLine="425"/>
        <w:rPr>
          <w:rStyle w:val="FontStyle19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Приложения, присоединяемые словами </w:t>
      </w:r>
      <w:r w:rsidRPr="003E08AB">
        <w:rPr>
          <w:rStyle w:val="FontStyle170"/>
          <w:sz w:val="24"/>
          <w:szCs w:val="24"/>
          <w:lang w:val="ru-RU" w:eastAsia="ru-RU"/>
        </w:rPr>
        <w:t xml:space="preserve">по имени, по фамилии, по прозвищу, </w:t>
      </w:r>
      <w:r w:rsidRPr="003E08AB">
        <w:rPr>
          <w:rStyle w:val="FontStyle171"/>
          <w:sz w:val="24"/>
          <w:szCs w:val="24"/>
          <w:lang w:val="ru-RU" w:eastAsia="ru-RU"/>
        </w:rPr>
        <w:t>могут не обособляться, если они имеют основное, выделительное значение, т. е. не являют</w:t>
      </w:r>
      <w:r w:rsidRPr="003E08AB">
        <w:rPr>
          <w:rStyle w:val="FontStyle171"/>
          <w:sz w:val="24"/>
          <w:szCs w:val="24"/>
          <w:lang w:val="ru-RU" w:eastAsia="ru-RU"/>
        </w:rPr>
        <w:softHyphen/>
        <w:t>ся уточнением или пояснением впереди стоящего определяе</w:t>
      </w:r>
      <w:r w:rsidRPr="003E08AB">
        <w:rPr>
          <w:rStyle w:val="FontStyle171"/>
          <w:sz w:val="24"/>
          <w:szCs w:val="24"/>
          <w:lang w:val="ru-RU" w:eastAsia="ru-RU"/>
        </w:rPr>
        <w:softHyphen/>
        <w:t xml:space="preserve">мого слова: </w:t>
      </w:r>
      <w:r w:rsidRPr="003E08AB">
        <w:rPr>
          <w:rStyle w:val="FontStyle170"/>
          <w:sz w:val="24"/>
          <w:szCs w:val="24"/>
          <w:lang w:val="ru-RU" w:eastAsia="ru-RU"/>
        </w:rPr>
        <w:t xml:space="preserve">Завел он себе медвежонка </w:t>
      </w:r>
      <w:r w:rsidRPr="003E08AB">
        <w:rPr>
          <w:rStyle w:val="FontStyle191"/>
          <w:sz w:val="24"/>
          <w:szCs w:val="24"/>
          <w:lang w:val="ru-RU" w:eastAsia="ru-RU"/>
        </w:rPr>
        <w:t xml:space="preserve">по имени Яша </w:t>
      </w:r>
      <w:r w:rsidRPr="003E08AB">
        <w:rPr>
          <w:rStyle w:val="FontStyle171"/>
          <w:sz w:val="24"/>
          <w:szCs w:val="24"/>
          <w:lang w:val="ru-RU" w:eastAsia="ru-RU"/>
        </w:rPr>
        <w:t xml:space="preserve">(Пауст.); </w:t>
      </w:r>
      <w:r w:rsidRPr="003E08AB">
        <w:rPr>
          <w:rStyle w:val="FontStyle170"/>
          <w:sz w:val="24"/>
          <w:szCs w:val="24"/>
          <w:lang w:val="ru-RU" w:eastAsia="ru-RU"/>
        </w:rPr>
        <w:t xml:space="preserve">Нас интересует профессор </w:t>
      </w:r>
      <w:r w:rsidRPr="003E08AB">
        <w:rPr>
          <w:rStyle w:val="FontStyle191"/>
          <w:sz w:val="24"/>
          <w:szCs w:val="24"/>
          <w:lang w:val="ru-RU" w:eastAsia="ru-RU"/>
        </w:rPr>
        <w:t>по фамилии Петров.</w:t>
      </w:r>
    </w:p>
    <w:p w14:paraId="6A85294F" w14:textId="77777777" w:rsidR="00D91D69" w:rsidRPr="003E08AB" w:rsidRDefault="00D91D69" w:rsidP="006A031E">
      <w:pPr>
        <w:pStyle w:val="Style27"/>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Приложение с союзом </w:t>
      </w:r>
      <w:r w:rsidRPr="003E08AB">
        <w:rPr>
          <w:rStyle w:val="FontStyle170"/>
          <w:sz w:val="24"/>
          <w:szCs w:val="24"/>
          <w:lang w:val="ru-RU" w:eastAsia="ru-RU"/>
        </w:rPr>
        <w:t xml:space="preserve">как </w:t>
      </w:r>
      <w:r w:rsidRPr="003E08AB">
        <w:rPr>
          <w:rStyle w:val="FontStyle171"/>
          <w:sz w:val="24"/>
          <w:szCs w:val="24"/>
          <w:lang w:val="ru-RU" w:eastAsia="ru-RU"/>
        </w:rPr>
        <w:t xml:space="preserve">надо отличать от оборота со значением «в качестве». Ср.: </w:t>
      </w:r>
      <w:r w:rsidRPr="003E08AB">
        <w:rPr>
          <w:rStyle w:val="FontStyle170"/>
          <w:sz w:val="24"/>
          <w:szCs w:val="24"/>
          <w:lang w:val="ru-RU" w:eastAsia="ru-RU"/>
        </w:rPr>
        <w:t xml:space="preserve">Он, </w:t>
      </w:r>
      <w:r w:rsidRPr="003E08AB">
        <w:rPr>
          <w:rStyle w:val="FontStyle191"/>
          <w:sz w:val="24"/>
          <w:szCs w:val="24"/>
          <w:lang w:val="ru-RU" w:eastAsia="ru-RU"/>
        </w:rPr>
        <w:t xml:space="preserve">как инженер, </w:t>
      </w:r>
      <w:r w:rsidRPr="003E08AB">
        <w:rPr>
          <w:rStyle w:val="FontStyle170"/>
          <w:sz w:val="24"/>
          <w:szCs w:val="24"/>
          <w:lang w:val="ru-RU" w:eastAsia="ru-RU"/>
        </w:rPr>
        <w:t>дол</w:t>
      </w:r>
      <w:r w:rsidRPr="003E08AB">
        <w:rPr>
          <w:rStyle w:val="FontStyle170"/>
          <w:sz w:val="24"/>
          <w:szCs w:val="24"/>
          <w:lang w:val="ru-RU" w:eastAsia="ru-RU"/>
        </w:rPr>
        <w:softHyphen/>
        <w:t xml:space="preserve">жен быть руководителем стройки (будучи инженером, должен руководить; </w:t>
      </w:r>
      <w:r w:rsidRPr="003E08AB">
        <w:rPr>
          <w:rStyle w:val="FontStyle171"/>
          <w:sz w:val="24"/>
          <w:szCs w:val="24"/>
          <w:lang w:val="ru-RU" w:eastAsia="ru-RU"/>
        </w:rPr>
        <w:t xml:space="preserve">приложение). — </w:t>
      </w:r>
      <w:r w:rsidRPr="003E08AB">
        <w:rPr>
          <w:rStyle w:val="FontStyle170"/>
          <w:sz w:val="24"/>
          <w:szCs w:val="24"/>
          <w:lang w:val="ru-RU" w:eastAsia="ru-RU"/>
        </w:rPr>
        <w:t xml:space="preserve">Он приехал на стройку </w:t>
      </w:r>
      <w:r w:rsidRPr="003E08AB">
        <w:rPr>
          <w:rStyle w:val="FontStyle191"/>
          <w:sz w:val="24"/>
          <w:szCs w:val="24"/>
          <w:lang w:val="ru-RU" w:eastAsia="ru-RU"/>
        </w:rPr>
        <w:t>как инже</w:t>
      </w:r>
      <w:r w:rsidRPr="003E08AB">
        <w:rPr>
          <w:rStyle w:val="FontStyle191"/>
          <w:sz w:val="24"/>
          <w:szCs w:val="24"/>
          <w:lang w:val="ru-RU" w:eastAsia="ru-RU"/>
        </w:rPr>
        <w:softHyphen/>
        <w:t xml:space="preserve">нер </w:t>
      </w:r>
      <w:r w:rsidRPr="003E08AB">
        <w:rPr>
          <w:rStyle w:val="FontStyle170"/>
          <w:spacing w:val="30"/>
          <w:sz w:val="24"/>
          <w:szCs w:val="24"/>
          <w:lang w:val="ru-RU" w:eastAsia="ru-RU"/>
        </w:rPr>
        <w:t>(в</w:t>
      </w:r>
      <w:r w:rsidRPr="003E08AB">
        <w:rPr>
          <w:rStyle w:val="FontStyle170"/>
          <w:sz w:val="24"/>
          <w:szCs w:val="24"/>
          <w:lang w:val="ru-RU" w:eastAsia="ru-RU"/>
        </w:rPr>
        <w:t xml:space="preserve"> качестве инженера; </w:t>
      </w:r>
      <w:r w:rsidRPr="003E08AB">
        <w:rPr>
          <w:rStyle w:val="FontStyle171"/>
          <w:sz w:val="24"/>
          <w:szCs w:val="24"/>
          <w:lang w:val="ru-RU" w:eastAsia="ru-RU"/>
        </w:rPr>
        <w:t>см. § 90).</w:t>
      </w:r>
    </w:p>
    <w:p w14:paraId="118E9996" w14:textId="77777777" w:rsidR="00D91D69" w:rsidRPr="003E08AB" w:rsidRDefault="00D91D69" w:rsidP="006A031E">
      <w:pPr>
        <w:pStyle w:val="Style62"/>
        <w:widowControl/>
        <w:spacing w:before="94" w:line="242" w:lineRule="exact"/>
        <w:ind w:left="426" w:right="-314" w:firstLine="425"/>
        <w:rPr>
          <w:rStyle w:val="FontStyle157"/>
          <w:sz w:val="24"/>
          <w:szCs w:val="24"/>
          <w:lang w:val="ru-RU" w:eastAsia="en-US"/>
        </w:rPr>
      </w:pPr>
      <w:r w:rsidRPr="003E08AB">
        <w:rPr>
          <w:rStyle w:val="FontStyle157"/>
          <w:sz w:val="24"/>
          <w:szCs w:val="24"/>
          <w:lang w:val="ru-RU" w:eastAsia="en-US"/>
        </w:rPr>
        <w:t>§ 65. Приложения отделяются одиночным тире (второе тире поглощается другим знаком или опускается):</w:t>
      </w:r>
    </w:p>
    <w:p w14:paraId="26A6D9D3" w14:textId="77777777" w:rsidR="00D91D69" w:rsidRPr="003E08AB" w:rsidRDefault="00D91D69" w:rsidP="006A031E">
      <w:pPr>
        <w:pStyle w:val="Style69"/>
        <w:widowControl/>
        <w:numPr>
          <w:ilvl w:val="0"/>
          <w:numId w:val="54"/>
        </w:numPr>
        <w:tabs>
          <w:tab w:val="left" w:pos="521"/>
        </w:tabs>
        <w:spacing w:line="242" w:lineRule="exact"/>
        <w:ind w:left="426" w:right="-314" w:firstLine="425"/>
        <w:rPr>
          <w:rStyle w:val="FontStyle157"/>
          <w:sz w:val="24"/>
          <w:szCs w:val="24"/>
          <w:lang w:val="ru-RU" w:eastAsia="en-US"/>
        </w:rPr>
      </w:pPr>
      <w:r w:rsidRPr="003E08AB">
        <w:rPr>
          <w:rStyle w:val="FontStyle157"/>
          <w:sz w:val="24"/>
          <w:szCs w:val="24"/>
          <w:lang w:val="ru-RU" w:eastAsia="ru-RU"/>
        </w:rPr>
        <w:t xml:space="preserve">если приложение относится к одному из однородных членов предложения: </w:t>
      </w:r>
      <w:r w:rsidRPr="003E08AB">
        <w:rPr>
          <w:rStyle w:val="FontStyle155"/>
          <w:sz w:val="24"/>
          <w:szCs w:val="24"/>
          <w:lang w:val="ru-RU" w:eastAsia="ru-RU"/>
        </w:rPr>
        <w:t>На собрании выступили слесарь, тракто</w:t>
      </w:r>
      <w:r w:rsidRPr="003E08AB">
        <w:rPr>
          <w:rStyle w:val="FontStyle155"/>
          <w:sz w:val="24"/>
          <w:szCs w:val="24"/>
          <w:lang w:val="ru-RU" w:eastAsia="ru-RU"/>
        </w:rPr>
        <w:softHyphen/>
        <w:t>рист — мой брат, агроном и сельский учитель;</w:t>
      </w:r>
    </w:p>
    <w:p w14:paraId="69FF2E52" w14:textId="77777777" w:rsidR="00D91D69" w:rsidRPr="003E08AB" w:rsidRDefault="00D91D69" w:rsidP="006A031E">
      <w:pPr>
        <w:pStyle w:val="Style69"/>
        <w:widowControl/>
        <w:numPr>
          <w:ilvl w:val="0"/>
          <w:numId w:val="54"/>
        </w:numPr>
        <w:tabs>
          <w:tab w:val="left" w:pos="521"/>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наличии ряда стоящих впереди определяемого слова однородных приложений: </w:t>
      </w:r>
      <w:r w:rsidRPr="003E08AB">
        <w:rPr>
          <w:rStyle w:val="FontStyle155"/>
          <w:sz w:val="24"/>
          <w:szCs w:val="24"/>
          <w:lang w:val="ru-RU" w:eastAsia="ru-RU"/>
        </w:rPr>
        <w:t xml:space="preserve">Современник Льва Толстого, Чехова и Горького, </w:t>
      </w:r>
      <w:r w:rsidRPr="003E08AB">
        <w:rPr>
          <w:rStyle w:val="FontStyle173"/>
          <w:sz w:val="24"/>
          <w:szCs w:val="24"/>
          <w:lang w:val="ru-RU" w:eastAsia="ru-RU"/>
        </w:rPr>
        <w:t xml:space="preserve">Н. </w:t>
      </w:r>
      <w:r w:rsidRPr="003E08AB">
        <w:rPr>
          <w:rStyle w:val="FontStyle155"/>
          <w:sz w:val="24"/>
          <w:szCs w:val="24"/>
          <w:lang w:val="ru-RU" w:eastAsia="ru-RU"/>
        </w:rPr>
        <w:t>Рериха и Рахманинова, страстный и даже при</w:t>
      </w:r>
      <w:r w:rsidRPr="003E08AB">
        <w:rPr>
          <w:rStyle w:val="FontStyle155"/>
          <w:sz w:val="24"/>
          <w:szCs w:val="24"/>
          <w:lang w:val="ru-RU" w:eastAsia="ru-RU"/>
        </w:rPr>
        <w:softHyphen/>
        <w:t>страстный свидетель бурных революционных событий в Рос</w:t>
      </w:r>
      <w:r w:rsidRPr="003E08AB">
        <w:rPr>
          <w:rStyle w:val="FontStyle155"/>
          <w:sz w:val="24"/>
          <w:szCs w:val="24"/>
          <w:lang w:val="ru-RU" w:eastAsia="ru-RU"/>
        </w:rPr>
        <w:softHyphen/>
        <w:t>сии — Бунин нередко спорил с историей, с веком, с современника</w:t>
      </w:r>
      <w:r w:rsidRPr="003E08AB">
        <w:rPr>
          <w:rStyle w:val="FontStyle155"/>
          <w:sz w:val="24"/>
          <w:szCs w:val="24"/>
          <w:lang w:val="ru-RU" w:eastAsia="ru-RU"/>
        </w:rPr>
        <w:softHyphen/>
        <w:t xml:space="preserve">ми </w:t>
      </w:r>
      <w:r w:rsidRPr="003E08AB">
        <w:rPr>
          <w:rStyle w:val="FontStyle157"/>
          <w:sz w:val="24"/>
          <w:szCs w:val="24"/>
          <w:lang w:val="ru-RU" w:eastAsia="ru-RU"/>
        </w:rPr>
        <w:t>(Л. Кр.);</w:t>
      </w:r>
    </w:p>
    <w:p w14:paraId="7DA0E23E" w14:textId="77777777" w:rsidR="00D91D69" w:rsidRPr="003E08AB" w:rsidRDefault="00D91D69" w:rsidP="006A031E">
      <w:pPr>
        <w:pStyle w:val="Style69"/>
        <w:widowControl/>
        <w:numPr>
          <w:ilvl w:val="0"/>
          <w:numId w:val="55"/>
        </w:numPr>
        <w:tabs>
          <w:tab w:val="left" w:pos="504"/>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если приложение относится к ряду однородных опреде</w:t>
      </w:r>
      <w:r w:rsidRPr="003E08AB">
        <w:rPr>
          <w:rStyle w:val="FontStyle157"/>
          <w:sz w:val="24"/>
          <w:szCs w:val="24"/>
          <w:lang w:val="ru-RU" w:eastAsia="ru-RU"/>
        </w:rPr>
        <w:softHyphen/>
        <w:t xml:space="preserve">ляемых слов: </w:t>
      </w:r>
      <w:r w:rsidRPr="003E08AB">
        <w:rPr>
          <w:rStyle w:val="FontStyle155"/>
          <w:sz w:val="24"/>
          <w:szCs w:val="24"/>
          <w:lang w:val="ru-RU" w:eastAsia="ru-RU"/>
        </w:rPr>
        <w:t>На пушкинский праздник в Михайловское приехали поэты, прозаики и драматурги — москвичи;</w:t>
      </w:r>
    </w:p>
    <w:p w14:paraId="2014584A" w14:textId="77777777" w:rsidR="00D91D69" w:rsidRPr="003E08AB" w:rsidRDefault="00D91D69" w:rsidP="006A031E">
      <w:pPr>
        <w:pStyle w:val="Style77"/>
        <w:widowControl/>
        <w:numPr>
          <w:ilvl w:val="0"/>
          <w:numId w:val="55"/>
        </w:numPr>
        <w:tabs>
          <w:tab w:val="left" w:pos="504"/>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если по условиям контекста после приложения стоит за</w:t>
      </w:r>
      <w:r w:rsidRPr="003E08AB">
        <w:rPr>
          <w:rStyle w:val="FontStyle157"/>
          <w:sz w:val="24"/>
          <w:szCs w:val="24"/>
          <w:lang w:val="ru-RU" w:eastAsia="ru-RU"/>
        </w:rPr>
        <w:softHyphen/>
        <w:t xml:space="preserve">пятая: </w:t>
      </w:r>
      <w:r w:rsidRPr="003E08AB">
        <w:rPr>
          <w:rStyle w:val="FontStyle155"/>
          <w:sz w:val="24"/>
          <w:szCs w:val="24"/>
          <w:lang w:val="ru-RU" w:eastAsia="ru-RU"/>
        </w:rPr>
        <w:t>Проходя вдоль своего вагона — нашего временного жили</w:t>
      </w:r>
      <w:r w:rsidRPr="003E08AB">
        <w:rPr>
          <w:rStyle w:val="FontStyle155"/>
          <w:sz w:val="24"/>
          <w:szCs w:val="24"/>
          <w:lang w:val="ru-RU" w:eastAsia="ru-RU"/>
        </w:rPr>
        <w:softHyphen/>
        <w:t xml:space="preserve">ща, увидели мы в окне знакомую физиономию </w:t>
      </w:r>
      <w:r w:rsidRPr="003E08AB">
        <w:rPr>
          <w:rStyle w:val="FontStyle157"/>
          <w:sz w:val="24"/>
          <w:szCs w:val="24"/>
          <w:lang w:val="ru-RU" w:eastAsia="ru-RU"/>
        </w:rPr>
        <w:t>(тире поглощается запятой, отделяющей деепричастный оборот);</w:t>
      </w:r>
    </w:p>
    <w:p w14:paraId="478BDAC9" w14:textId="77777777" w:rsidR="00D91D69" w:rsidRPr="003E08AB" w:rsidRDefault="00D91D69" w:rsidP="006A031E">
      <w:pPr>
        <w:pStyle w:val="Style77"/>
        <w:widowControl/>
        <w:numPr>
          <w:ilvl w:val="0"/>
          <w:numId w:val="55"/>
        </w:numPr>
        <w:tabs>
          <w:tab w:val="left" w:pos="504"/>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приложение имеет более конкретное значение в сравнении со значением определяемого слова: </w:t>
      </w:r>
      <w:r w:rsidRPr="003E08AB">
        <w:rPr>
          <w:rStyle w:val="FontStyle155"/>
          <w:sz w:val="24"/>
          <w:szCs w:val="24"/>
          <w:lang w:val="ru-RU" w:eastAsia="ru-RU"/>
        </w:rPr>
        <w:t xml:space="preserve">Источник силы от матери — родной земли представляется для всех источником важным и целебным </w:t>
      </w:r>
      <w:r w:rsidRPr="003E08AB">
        <w:rPr>
          <w:rStyle w:val="FontStyle157"/>
          <w:sz w:val="24"/>
          <w:szCs w:val="24"/>
          <w:lang w:val="ru-RU" w:eastAsia="ru-RU"/>
        </w:rPr>
        <w:t>(второе тире опущено).</w:t>
      </w:r>
    </w:p>
    <w:p w14:paraId="5B552AEF"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В последних двух случаях (пп. 4, 5) возможно и выделение запятыми.</w:t>
      </w:r>
    </w:p>
    <w:p w14:paraId="6D5CEB76" w14:textId="77777777" w:rsidR="00D91D69" w:rsidRPr="003E08AB" w:rsidRDefault="00D91D69" w:rsidP="006A031E">
      <w:pPr>
        <w:pStyle w:val="Style66"/>
        <w:widowControl/>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66. </w:t>
      </w:r>
      <w:r w:rsidRPr="003E08AB">
        <w:rPr>
          <w:rStyle w:val="FontStyle157"/>
          <w:sz w:val="24"/>
          <w:szCs w:val="24"/>
          <w:lang w:val="ru-RU" w:eastAsia="ru-RU"/>
        </w:rPr>
        <w:t xml:space="preserve">В особых случаях приложения, распространенные и нераспространенные, могут отделяться </w:t>
      </w:r>
      <w:r w:rsidRPr="003E08AB">
        <w:rPr>
          <w:rStyle w:val="FontStyle162"/>
          <w:sz w:val="24"/>
          <w:szCs w:val="24"/>
          <w:lang w:val="ru-RU" w:eastAsia="ru-RU"/>
        </w:rPr>
        <w:t xml:space="preserve">точкой </w:t>
      </w:r>
      <w:r w:rsidRPr="003E08AB">
        <w:rPr>
          <w:rStyle w:val="FontStyle157"/>
          <w:sz w:val="24"/>
          <w:szCs w:val="24"/>
          <w:lang w:val="ru-RU" w:eastAsia="ru-RU"/>
        </w:rPr>
        <w:t>(при расчлене</w:t>
      </w:r>
      <w:r w:rsidRPr="003E08AB">
        <w:rPr>
          <w:rStyle w:val="FontStyle157"/>
          <w:sz w:val="24"/>
          <w:szCs w:val="24"/>
          <w:lang w:val="ru-RU" w:eastAsia="ru-RU"/>
        </w:rPr>
        <w:softHyphen/>
        <w:t xml:space="preserve">нии предложения): </w:t>
      </w:r>
      <w:r w:rsidRPr="003E08AB">
        <w:rPr>
          <w:rStyle w:val="FontStyle155"/>
          <w:sz w:val="24"/>
          <w:szCs w:val="24"/>
          <w:lang w:val="ru-RU" w:eastAsia="ru-RU"/>
        </w:rPr>
        <w:t xml:space="preserve">...Дом скромно жмурился и покорно уходил </w:t>
      </w:r>
      <w:r w:rsidRPr="003E08AB">
        <w:rPr>
          <w:rStyle w:val="FontStyle170"/>
          <w:sz w:val="24"/>
          <w:szCs w:val="24"/>
          <w:lang w:val="ru-RU" w:eastAsia="ru-RU"/>
        </w:rPr>
        <w:t xml:space="preserve">в </w:t>
      </w:r>
      <w:r w:rsidRPr="003E08AB">
        <w:rPr>
          <w:rStyle w:val="FontStyle155"/>
          <w:sz w:val="24"/>
          <w:szCs w:val="24"/>
          <w:lang w:val="ru-RU" w:eastAsia="ru-RU"/>
        </w:rPr>
        <w:t>землю между глухими торцами двух панельных сооружений. Достопримечательность, путевая веха, память детства и доб</w:t>
      </w:r>
      <w:r w:rsidRPr="003E08AB">
        <w:rPr>
          <w:rStyle w:val="FontStyle155"/>
          <w:sz w:val="24"/>
          <w:szCs w:val="24"/>
          <w:lang w:val="ru-RU" w:eastAsia="ru-RU"/>
        </w:rPr>
        <w:softHyphen/>
        <w:t xml:space="preserve">рый приют людей </w:t>
      </w:r>
      <w:r w:rsidRPr="003E08AB">
        <w:rPr>
          <w:rStyle w:val="FontStyle157"/>
          <w:sz w:val="24"/>
          <w:szCs w:val="24"/>
          <w:lang w:val="ru-RU" w:eastAsia="ru-RU"/>
        </w:rPr>
        <w:t>(Аст.). (См. § 9.)</w:t>
      </w:r>
    </w:p>
    <w:p w14:paraId="20C20980"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67. </w:t>
      </w:r>
      <w:r w:rsidRPr="003E08AB">
        <w:rPr>
          <w:rStyle w:val="FontStyle157"/>
          <w:sz w:val="24"/>
          <w:szCs w:val="24"/>
          <w:lang w:val="ru-RU" w:eastAsia="ru-RU"/>
        </w:rPr>
        <w:t>При сочетании приложений возможно сочетание зна</w:t>
      </w:r>
      <w:r w:rsidRPr="003E08AB">
        <w:rPr>
          <w:rStyle w:val="FontStyle157"/>
          <w:sz w:val="24"/>
          <w:szCs w:val="24"/>
          <w:lang w:val="ru-RU" w:eastAsia="ru-RU"/>
        </w:rPr>
        <w:softHyphen/>
        <w:t xml:space="preserve">ков (запятых и тире): </w:t>
      </w:r>
      <w:r w:rsidRPr="003E08AB">
        <w:rPr>
          <w:rStyle w:val="FontStyle155"/>
          <w:sz w:val="24"/>
          <w:szCs w:val="24"/>
          <w:lang w:val="ru-RU" w:eastAsia="ru-RU"/>
        </w:rPr>
        <w:t>По ночам часто плакал во сне пес, по про</w:t>
      </w:r>
      <w:r w:rsidRPr="003E08AB">
        <w:rPr>
          <w:rStyle w:val="FontStyle155"/>
          <w:sz w:val="24"/>
          <w:szCs w:val="24"/>
          <w:lang w:val="ru-RU" w:eastAsia="ru-RU"/>
        </w:rPr>
        <w:softHyphen/>
        <w:t xml:space="preserve">званию Фунтик, — маленькая рыжая такса </w:t>
      </w:r>
      <w:r w:rsidRPr="003E08AB">
        <w:rPr>
          <w:rStyle w:val="FontStyle157"/>
          <w:sz w:val="24"/>
          <w:szCs w:val="24"/>
          <w:lang w:val="ru-RU" w:eastAsia="ru-RU"/>
        </w:rPr>
        <w:t>(Пауст.).</w:t>
      </w:r>
    </w:p>
    <w:p w14:paraId="4EF34240" w14:textId="77777777" w:rsidR="00D91D69" w:rsidRPr="003E08AB" w:rsidRDefault="00D91D69" w:rsidP="006A031E">
      <w:pPr>
        <w:pStyle w:val="Style70"/>
        <w:widowControl/>
        <w:spacing w:line="240" w:lineRule="exact"/>
        <w:ind w:left="426" w:right="-314" w:firstLine="425"/>
      </w:pPr>
    </w:p>
    <w:p w14:paraId="6541676A" w14:textId="77777777" w:rsidR="00D91D69" w:rsidRPr="003E08AB" w:rsidRDefault="00D91D69" w:rsidP="006A031E">
      <w:pPr>
        <w:pStyle w:val="Style70"/>
        <w:widowControl/>
        <w:spacing w:before="151" w:line="281" w:lineRule="exact"/>
        <w:ind w:left="426" w:right="-314" w:firstLine="425"/>
        <w:rPr>
          <w:rStyle w:val="FontStyle153"/>
          <w:lang w:val="ru-RU" w:eastAsia="ru-RU"/>
        </w:rPr>
      </w:pPr>
      <w:r w:rsidRPr="003E08AB">
        <w:rPr>
          <w:rStyle w:val="FontStyle153"/>
          <w:lang w:val="ru-RU" w:eastAsia="ru-RU"/>
        </w:rPr>
        <w:t>Знаки препинания при обособленных обстоятельствах</w:t>
      </w:r>
    </w:p>
    <w:p w14:paraId="1929495E" w14:textId="77777777" w:rsidR="00D91D69" w:rsidRPr="003E08AB" w:rsidRDefault="00D91D69" w:rsidP="006A031E">
      <w:pPr>
        <w:pStyle w:val="Style66"/>
        <w:widowControl/>
        <w:spacing w:before="204"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68. </w:t>
      </w:r>
      <w:r w:rsidRPr="003E08AB">
        <w:rPr>
          <w:rStyle w:val="FontStyle157"/>
          <w:sz w:val="24"/>
          <w:szCs w:val="24"/>
          <w:lang w:val="ru-RU" w:eastAsia="ru-RU"/>
        </w:rPr>
        <w:t xml:space="preserve">Обстоятельства, выраженные </w:t>
      </w:r>
      <w:r w:rsidRPr="003E08AB">
        <w:rPr>
          <w:rStyle w:val="FontStyle162"/>
          <w:sz w:val="24"/>
          <w:szCs w:val="24"/>
          <w:lang w:val="ru-RU" w:eastAsia="ru-RU"/>
        </w:rPr>
        <w:t>деепричастными оборо</w:t>
      </w:r>
      <w:r w:rsidRPr="003E08AB">
        <w:rPr>
          <w:rStyle w:val="FontStyle162"/>
          <w:sz w:val="24"/>
          <w:szCs w:val="24"/>
          <w:lang w:val="ru-RU" w:eastAsia="ru-RU"/>
        </w:rPr>
        <w:softHyphen/>
        <w:t xml:space="preserve">тами, </w:t>
      </w:r>
      <w:r w:rsidRPr="003E08AB">
        <w:rPr>
          <w:rStyle w:val="FontStyle157"/>
          <w:sz w:val="24"/>
          <w:szCs w:val="24"/>
          <w:lang w:val="ru-RU" w:eastAsia="ru-RU"/>
        </w:rPr>
        <w:t xml:space="preserve">выделяются </w:t>
      </w:r>
      <w:r w:rsidRPr="003E08AB">
        <w:rPr>
          <w:rStyle w:val="FontStyle162"/>
          <w:sz w:val="24"/>
          <w:szCs w:val="24"/>
          <w:lang w:val="ru-RU" w:eastAsia="ru-RU"/>
        </w:rPr>
        <w:t xml:space="preserve">запятыми, </w:t>
      </w:r>
      <w:r w:rsidRPr="003E08AB">
        <w:rPr>
          <w:rStyle w:val="FontStyle157"/>
          <w:sz w:val="24"/>
          <w:szCs w:val="24"/>
          <w:lang w:val="ru-RU" w:eastAsia="ru-RU"/>
        </w:rPr>
        <w:t>независимо от места расположе</w:t>
      </w:r>
      <w:r w:rsidRPr="003E08AB">
        <w:rPr>
          <w:rStyle w:val="FontStyle157"/>
          <w:sz w:val="24"/>
          <w:szCs w:val="24"/>
          <w:lang w:val="ru-RU" w:eastAsia="ru-RU"/>
        </w:rPr>
        <w:softHyphen/>
        <w:t xml:space="preserve">ния по отношению к глаголу-сказуемому: </w:t>
      </w:r>
      <w:r w:rsidRPr="003E08AB">
        <w:rPr>
          <w:rStyle w:val="FontStyle155"/>
          <w:sz w:val="24"/>
          <w:szCs w:val="24"/>
          <w:lang w:val="ru-RU" w:eastAsia="ru-RU"/>
        </w:rPr>
        <w:t>Не надевая фураж</w:t>
      </w:r>
      <w:r w:rsidRPr="003E08AB">
        <w:rPr>
          <w:rStyle w:val="FontStyle155"/>
          <w:sz w:val="24"/>
          <w:szCs w:val="24"/>
          <w:lang w:val="ru-RU" w:eastAsia="ru-RU"/>
        </w:rPr>
        <w:softHyphen/>
        <w:t xml:space="preserve">ки, вышел на крыльцо </w:t>
      </w:r>
      <w:r w:rsidRPr="003E08AB">
        <w:rPr>
          <w:rStyle w:val="FontStyle157"/>
          <w:sz w:val="24"/>
          <w:szCs w:val="24"/>
          <w:lang w:val="ru-RU" w:eastAsia="ru-RU"/>
        </w:rPr>
        <w:t xml:space="preserve">(Шол.); </w:t>
      </w:r>
      <w:r w:rsidRPr="003E08AB">
        <w:rPr>
          <w:rStyle w:val="FontStyle155"/>
          <w:sz w:val="24"/>
          <w:szCs w:val="24"/>
          <w:lang w:val="ru-RU" w:eastAsia="ru-RU"/>
        </w:rPr>
        <w:t>Набуянившись за ночь, лес опус</w:t>
      </w:r>
      <w:r w:rsidRPr="003E08AB">
        <w:rPr>
          <w:rStyle w:val="FontStyle155"/>
          <w:sz w:val="24"/>
          <w:szCs w:val="24"/>
          <w:lang w:val="ru-RU" w:eastAsia="ru-RU"/>
        </w:rPr>
        <w:softHyphen/>
        <w:t xml:space="preserve">тился и затих, поникнув мокрыми ветвями сосен </w:t>
      </w:r>
      <w:r w:rsidRPr="003E08AB">
        <w:rPr>
          <w:rStyle w:val="FontStyle157"/>
          <w:sz w:val="24"/>
          <w:szCs w:val="24"/>
          <w:lang w:val="ru-RU" w:eastAsia="ru-RU"/>
        </w:rPr>
        <w:t xml:space="preserve">(Вороб.); </w:t>
      </w:r>
      <w:r w:rsidRPr="003E08AB">
        <w:rPr>
          <w:rStyle w:val="FontStyle155"/>
          <w:sz w:val="24"/>
          <w:szCs w:val="24"/>
          <w:lang w:val="ru-RU" w:eastAsia="ru-RU"/>
        </w:rPr>
        <w:t>Де</w:t>
      </w:r>
      <w:r w:rsidRPr="003E08AB">
        <w:rPr>
          <w:rStyle w:val="FontStyle155"/>
          <w:sz w:val="24"/>
          <w:szCs w:val="24"/>
          <w:lang w:val="ru-RU" w:eastAsia="ru-RU"/>
        </w:rPr>
        <w:softHyphen/>
        <w:t xml:space="preserve">вушки, тихо переговариваясь и передавая друг другу вещи, влезли </w:t>
      </w:r>
      <w:r w:rsidRPr="003E08AB">
        <w:rPr>
          <w:rStyle w:val="FontStyle170"/>
          <w:sz w:val="24"/>
          <w:szCs w:val="24"/>
          <w:lang w:val="ru-RU" w:eastAsia="ru-RU"/>
        </w:rPr>
        <w:t xml:space="preserve">в </w:t>
      </w:r>
      <w:r w:rsidRPr="003E08AB">
        <w:rPr>
          <w:rStyle w:val="FontStyle155"/>
          <w:sz w:val="24"/>
          <w:szCs w:val="24"/>
          <w:lang w:val="ru-RU" w:eastAsia="ru-RU"/>
        </w:rPr>
        <w:t xml:space="preserve">дилижанс </w:t>
      </w:r>
      <w:r w:rsidRPr="003E08AB">
        <w:rPr>
          <w:rStyle w:val="FontStyle157"/>
          <w:sz w:val="24"/>
          <w:szCs w:val="24"/>
          <w:lang w:val="ru-RU" w:eastAsia="ru-RU"/>
        </w:rPr>
        <w:t xml:space="preserve">(Пауст.); </w:t>
      </w:r>
      <w:r w:rsidRPr="003E08AB">
        <w:rPr>
          <w:rStyle w:val="FontStyle155"/>
          <w:sz w:val="24"/>
          <w:szCs w:val="24"/>
          <w:lang w:val="ru-RU" w:eastAsia="ru-RU"/>
        </w:rPr>
        <w:t>На свисающие ветви елей, осыпая с них</w:t>
      </w:r>
      <w:r w:rsidRPr="003E08AB">
        <w:rPr>
          <w:rStyle w:val="FontStyle173"/>
          <w:sz w:val="24"/>
          <w:szCs w:val="24"/>
          <w:lang w:val="ru-RU" w:eastAsia="ru-RU"/>
        </w:rPr>
        <w:t xml:space="preserve"> иней, </w:t>
      </w:r>
      <w:r w:rsidRPr="003E08AB">
        <w:rPr>
          <w:rStyle w:val="FontStyle155"/>
          <w:sz w:val="24"/>
          <w:szCs w:val="24"/>
          <w:lang w:val="ru-RU" w:eastAsia="ru-RU"/>
        </w:rPr>
        <w:t xml:space="preserve">садились вороны </w:t>
      </w:r>
      <w:r w:rsidRPr="003E08AB">
        <w:rPr>
          <w:rStyle w:val="FontStyle157"/>
          <w:sz w:val="24"/>
          <w:szCs w:val="24"/>
          <w:lang w:val="ru-RU" w:eastAsia="ru-RU"/>
        </w:rPr>
        <w:t xml:space="preserve">(Б. Паст.); </w:t>
      </w:r>
      <w:r w:rsidRPr="003E08AB">
        <w:rPr>
          <w:rStyle w:val="FontStyle173"/>
          <w:sz w:val="24"/>
          <w:szCs w:val="24"/>
          <w:lang w:val="ru-RU" w:eastAsia="ru-RU"/>
        </w:rPr>
        <w:t>Благодаря покупателя за по</w:t>
      </w:r>
      <w:r w:rsidRPr="003E08AB">
        <w:rPr>
          <w:rStyle w:val="FontStyle173"/>
          <w:sz w:val="24"/>
          <w:szCs w:val="24"/>
          <w:lang w:val="ru-RU" w:eastAsia="ru-RU"/>
        </w:rPr>
        <w:softHyphen/>
        <w:t xml:space="preserve">купку, </w:t>
      </w:r>
      <w:r w:rsidRPr="003E08AB">
        <w:rPr>
          <w:rStyle w:val="FontStyle155"/>
          <w:sz w:val="24"/>
          <w:szCs w:val="24"/>
          <w:lang w:val="ru-RU" w:eastAsia="ru-RU"/>
        </w:rPr>
        <w:t>продавец выдал ему чек.</w:t>
      </w:r>
    </w:p>
    <w:p w14:paraId="5FF0584A" w14:textId="77777777" w:rsidR="00D91D69" w:rsidRPr="003E08AB" w:rsidRDefault="00D91D69" w:rsidP="006A031E">
      <w:pPr>
        <w:pStyle w:val="Style66"/>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Деепричастный оборот, находящийся после союза или со</w:t>
      </w:r>
      <w:r w:rsidRPr="003E08AB">
        <w:rPr>
          <w:rStyle w:val="FontStyle157"/>
          <w:sz w:val="24"/>
          <w:szCs w:val="24"/>
          <w:lang w:val="ru-RU" w:eastAsia="ru-RU"/>
        </w:rPr>
        <w:softHyphen/>
        <w:t>юзного слова, отделяется от него запятой (союзы не включа</w:t>
      </w:r>
      <w:r w:rsidRPr="003E08AB">
        <w:rPr>
          <w:rStyle w:val="FontStyle157"/>
          <w:sz w:val="24"/>
          <w:szCs w:val="24"/>
          <w:lang w:val="ru-RU" w:eastAsia="ru-RU"/>
        </w:rPr>
        <w:softHyphen/>
        <w:t xml:space="preserve">ются в деепричастный оборот): </w:t>
      </w:r>
      <w:r w:rsidRPr="003E08AB">
        <w:rPr>
          <w:rStyle w:val="FontStyle155"/>
          <w:sz w:val="24"/>
          <w:szCs w:val="24"/>
          <w:lang w:val="ru-RU" w:eastAsia="ru-RU"/>
        </w:rPr>
        <w:t xml:space="preserve">Он улыбнулся отцу и, </w:t>
      </w:r>
      <w:r w:rsidRPr="003E08AB">
        <w:rPr>
          <w:rStyle w:val="FontStyle173"/>
          <w:sz w:val="24"/>
          <w:szCs w:val="24"/>
          <w:lang w:val="ru-RU" w:eastAsia="ru-RU"/>
        </w:rPr>
        <w:t xml:space="preserve">сойдя вниз на палубу, </w:t>
      </w:r>
      <w:r w:rsidRPr="003E08AB">
        <w:rPr>
          <w:rStyle w:val="FontStyle155"/>
          <w:sz w:val="24"/>
          <w:szCs w:val="24"/>
          <w:lang w:val="ru-RU" w:eastAsia="ru-RU"/>
        </w:rPr>
        <w:t xml:space="preserve">подошел к одному матросу, который, </w:t>
      </w:r>
      <w:r w:rsidRPr="003E08AB">
        <w:rPr>
          <w:rStyle w:val="FontStyle173"/>
          <w:sz w:val="24"/>
          <w:szCs w:val="24"/>
          <w:lang w:val="ru-RU" w:eastAsia="ru-RU"/>
        </w:rPr>
        <w:t xml:space="preserve">сидя на полу, </w:t>
      </w:r>
      <w:r w:rsidRPr="003E08AB">
        <w:rPr>
          <w:rStyle w:val="FontStyle155"/>
          <w:sz w:val="24"/>
          <w:szCs w:val="24"/>
          <w:lang w:val="ru-RU" w:eastAsia="ru-RU"/>
        </w:rPr>
        <w:t xml:space="preserve">раскручивал кусок каната </w:t>
      </w:r>
      <w:r w:rsidRPr="003E08AB">
        <w:rPr>
          <w:rStyle w:val="FontStyle157"/>
          <w:sz w:val="24"/>
          <w:szCs w:val="24"/>
          <w:lang w:val="ru-RU" w:eastAsia="ru-RU"/>
        </w:rPr>
        <w:t xml:space="preserve">(М. Г.); </w:t>
      </w:r>
      <w:r w:rsidRPr="003E08AB">
        <w:rPr>
          <w:rStyle w:val="FontStyle155"/>
          <w:sz w:val="24"/>
          <w:szCs w:val="24"/>
          <w:lang w:val="ru-RU" w:eastAsia="ru-RU"/>
        </w:rPr>
        <w:t>В кармане галифе Сергей на</w:t>
      </w:r>
      <w:r w:rsidRPr="003E08AB">
        <w:rPr>
          <w:rStyle w:val="FontStyle155"/>
          <w:sz w:val="24"/>
          <w:szCs w:val="24"/>
          <w:lang w:val="ru-RU" w:eastAsia="ru-RU"/>
        </w:rPr>
        <w:softHyphen/>
        <w:t xml:space="preserve">щупал крошки махорки и, </w:t>
      </w:r>
      <w:r w:rsidRPr="003E08AB">
        <w:rPr>
          <w:rStyle w:val="FontStyle173"/>
          <w:sz w:val="24"/>
          <w:szCs w:val="24"/>
          <w:lang w:val="ru-RU" w:eastAsia="ru-RU"/>
        </w:rPr>
        <w:t xml:space="preserve">осторожно стряхнув его содержимое в руку, </w:t>
      </w:r>
      <w:r w:rsidRPr="003E08AB">
        <w:rPr>
          <w:rStyle w:val="FontStyle155"/>
          <w:sz w:val="24"/>
          <w:szCs w:val="24"/>
          <w:lang w:val="ru-RU" w:eastAsia="ru-RU"/>
        </w:rPr>
        <w:t xml:space="preserve">завернул толстую неуклюжую цигарку </w:t>
      </w:r>
      <w:r w:rsidRPr="003E08AB">
        <w:rPr>
          <w:rStyle w:val="FontStyle157"/>
          <w:sz w:val="24"/>
          <w:szCs w:val="24"/>
          <w:lang w:val="ru-RU" w:eastAsia="ru-RU"/>
        </w:rPr>
        <w:t xml:space="preserve">(Вороб.); </w:t>
      </w:r>
      <w:r w:rsidRPr="003E08AB">
        <w:rPr>
          <w:rStyle w:val="FontStyle155"/>
          <w:sz w:val="24"/>
          <w:szCs w:val="24"/>
          <w:lang w:val="ru-RU" w:eastAsia="ru-RU"/>
        </w:rPr>
        <w:t>Князь го</w:t>
      </w:r>
      <w:r w:rsidRPr="003E08AB">
        <w:rPr>
          <w:rStyle w:val="FontStyle155"/>
          <w:sz w:val="24"/>
          <w:szCs w:val="24"/>
          <w:lang w:val="ru-RU" w:eastAsia="ru-RU"/>
        </w:rPr>
        <w:softHyphen/>
        <w:t xml:space="preserve">ворил мне, что и он тоже будет работать и что, </w:t>
      </w:r>
      <w:r w:rsidRPr="003E08AB">
        <w:rPr>
          <w:rStyle w:val="FontStyle173"/>
          <w:sz w:val="24"/>
          <w:szCs w:val="24"/>
          <w:lang w:val="ru-RU" w:eastAsia="ru-RU"/>
        </w:rPr>
        <w:t>заработав де</w:t>
      </w:r>
      <w:r w:rsidRPr="003E08AB">
        <w:rPr>
          <w:rStyle w:val="FontStyle173"/>
          <w:sz w:val="24"/>
          <w:szCs w:val="24"/>
          <w:lang w:val="ru-RU" w:eastAsia="ru-RU"/>
        </w:rPr>
        <w:softHyphen/>
        <w:t xml:space="preserve">нег, </w:t>
      </w:r>
      <w:r w:rsidRPr="003E08AB">
        <w:rPr>
          <w:rStyle w:val="FontStyle155"/>
          <w:sz w:val="24"/>
          <w:szCs w:val="24"/>
          <w:lang w:val="ru-RU" w:eastAsia="ru-RU"/>
        </w:rPr>
        <w:t xml:space="preserve">мы поедем морем до Батума </w:t>
      </w:r>
      <w:r w:rsidRPr="003E08AB">
        <w:rPr>
          <w:rStyle w:val="FontStyle157"/>
          <w:sz w:val="24"/>
          <w:szCs w:val="24"/>
          <w:lang w:val="ru-RU" w:eastAsia="ru-RU"/>
        </w:rPr>
        <w:t>(М. Г.).</w:t>
      </w:r>
    </w:p>
    <w:p w14:paraId="2277F11E" w14:textId="77777777" w:rsidR="00D91D69" w:rsidRPr="003E08AB" w:rsidRDefault="00D91D69" w:rsidP="006A031E">
      <w:pPr>
        <w:pStyle w:val="Style62"/>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Исключение составляет союз </w:t>
      </w:r>
      <w:r w:rsidRPr="003E08AB">
        <w:rPr>
          <w:rStyle w:val="FontStyle173"/>
          <w:sz w:val="24"/>
          <w:szCs w:val="24"/>
          <w:lang w:val="ru-RU" w:eastAsia="ru-RU"/>
        </w:rPr>
        <w:t xml:space="preserve">а: </w:t>
      </w:r>
      <w:r w:rsidRPr="003E08AB">
        <w:rPr>
          <w:rStyle w:val="FontStyle157"/>
          <w:sz w:val="24"/>
          <w:szCs w:val="24"/>
          <w:lang w:val="ru-RU" w:eastAsia="ru-RU"/>
        </w:rPr>
        <w:t xml:space="preserve">в зависимости от контекста запятая ставится после союза </w:t>
      </w:r>
      <w:r w:rsidRPr="003E08AB">
        <w:rPr>
          <w:rStyle w:val="FontStyle155"/>
          <w:spacing w:val="20"/>
          <w:sz w:val="24"/>
          <w:szCs w:val="24"/>
          <w:lang w:val="ru-RU" w:eastAsia="ru-RU"/>
        </w:rPr>
        <w:t>а,</w:t>
      </w:r>
      <w:r w:rsidRPr="003E08AB">
        <w:rPr>
          <w:rStyle w:val="FontStyle155"/>
          <w:sz w:val="24"/>
          <w:szCs w:val="24"/>
          <w:lang w:val="ru-RU" w:eastAsia="ru-RU"/>
        </w:rPr>
        <w:t xml:space="preserve"> </w:t>
      </w:r>
      <w:r w:rsidRPr="003E08AB">
        <w:rPr>
          <w:rStyle w:val="FontStyle157"/>
          <w:sz w:val="24"/>
          <w:szCs w:val="24"/>
          <w:lang w:val="ru-RU" w:eastAsia="ru-RU"/>
        </w:rPr>
        <w:t>перед деепричастным оборо</w:t>
      </w:r>
      <w:r w:rsidRPr="003E08AB">
        <w:rPr>
          <w:rStyle w:val="FontStyle157"/>
          <w:sz w:val="24"/>
          <w:szCs w:val="24"/>
          <w:lang w:val="ru-RU" w:eastAsia="ru-RU"/>
        </w:rPr>
        <w:softHyphen/>
        <w:t>том (такой деепричастный оборот можно опустить без ущерба для грамматической структуры предложения), либо не ставит</w:t>
      </w:r>
      <w:r w:rsidRPr="003E08AB">
        <w:rPr>
          <w:rStyle w:val="FontStyle157"/>
          <w:sz w:val="24"/>
          <w:szCs w:val="24"/>
          <w:lang w:val="ru-RU" w:eastAsia="ru-RU"/>
        </w:rPr>
        <w:softHyphen/>
        <w:t xml:space="preserve">ся, если союз </w:t>
      </w:r>
      <w:r w:rsidRPr="003E08AB">
        <w:rPr>
          <w:rStyle w:val="FontStyle155"/>
          <w:sz w:val="24"/>
          <w:szCs w:val="24"/>
          <w:lang w:val="ru-RU" w:eastAsia="ru-RU"/>
        </w:rPr>
        <w:t xml:space="preserve">а </w:t>
      </w:r>
      <w:r w:rsidRPr="003E08AB">
        <w:rPr>
          <w:rStyle w:val="FontStyle157"/>
          <w:sz w:val="24"/>
          <w:szCs w:val="24"/>
          <w:lang w:val="ru-RU" w:eastAsia="ru-RU"/>
        </w:rPr>
        <w:t xml:space="preserve">включается в деепричастный оборот. Ср.: </w:t>
      </w:r>
      <w:r w:rsidRPr="003E08AB">
        <w:rPr>
          <w:rStyle w:val="FontStyle155"/>
          <w:sz w:val="24"/>
          <w:szCs w:val="24"/>
          <w:lang w:val="ru-RU" w:eastAsia="ru-RU"/>
        </w:rPr>
        <w:t xml:space="preserve">Надо понять сущность перестройки общественного сознания, а, </w:t>
      </w:r>
      <w:r w:rsidRPr="003E08AB">
        <w:rPr>
          <w:rStyle w:val="FontStyle173"/>
          <w:sz w:val="24"/>
          <w:szCs w:val="24"/>
          <w:lang w:val="ru-RU" w:eastAsia="ru-RU"/>
        </w:rPr>
        <w:t xml:space="preserve">поняв это, </w:t>
      </w:r>
      <w:r w:rsidRPr="003E08AB">
        <w:rPr>
          <w:rStyle w:val="FontStyle155"/>
          <w:sz w:val="24"/>
          <w:szCs w:val="24"/>
          <w:lang w:val="ru-RU" w:eastAsia="ru-RU"/>
        </w:rPr>
        <w:t xml:space="preserve">не довольствоваться лишь словесными призывами к ней. — Надо понять сущность перестройки общественного сознания, </w:t>
      </w:r>
      <w:r w:rsidRPr="003E08AB">
        <w:rPr>
          <w:rStyle w:val="FontStyle173"/>
          <w:sz w:val="24"/>
          <w:szCs w:val="24"/>
          <w:lang w:val="ru-RU" w:eastAsia="ru-RU"/>
        </w:rPr>
        <w:t xml:space="preserve">а поняв это, </w:t>
      </w:r>
      <w:r w:rsidRPr="003E08AB">
        <w:rPr>
          <w:rStyle w:val="FontStyle155"/>
          <w:sz w:val="24"/>
          <w:szCs w:val="24"/>
          <w:lang w:val="ru-RU" w:eastAsia="ru-RU"/>
        </w:rPr>
        <w:t>включиться в активную борьбу за нее.</w:t>
      </w:r>
    </w:p>
    <w:p w14:paraId="6E69C464"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При сочетании деепричастных оборотов знаки препинания между ними расставляются так же, как и при однородных чле</w:t>
      </w:r>
      <w:r w:rsidRPr="003E08AB">
        <w:rPr>
          <w:rStyle w:val="FontStyle157"/>
          <w:sz w:val="24"/>
          <w:szCs w:val="24"/>
          <w:lang w:val="ru-RU" w:eastAsia="ru-RU"/>
        </w:rPr>
        <w:softHyphen/>
        <w:t xml:space="preserve">нах предложения: </w:t>
      </w:r>
      <w:r w:rsidRPr="003E08AB">
        <w:rPr>
          <w:rStyle w:val="FontStyle155"/>
          <w:sz w:val="24"/>
          <w:szCs w:val="24"/>
          <w:lang w:val="ru-RU" w:eastAsia="ru-RU"/>
        </w:rPr>
        <w:t xml:space="preserve">Он пошел, </w:t>
      </w:r>
      <w:r w:rsidRPr="003E08AB">
        <w:rPr>
          <w:rStyle w:val="FontStyle173"/>
          <w:sz w:val="24"/>
          <w:szCs w:val="24"/>
          <w:lang w:val="ru-RU" w:eastAsia="ru-RU"/>
        </w:rPr>
        <w:t xml:space="preserve">пошатываясь и все поддерживая голову ладонью левой руки, а правой тихо дергая свой бурый ус </w:t>
      </w:r>
      <w:r w:rsidRPr="003E08AB">
        <w:rPr>
          <w:rStyle w:val="FontStyle157"/>
          <w:sz w:val="24"/>
          <w:szCs w:val="24"/>
          <w:lang w:val="ru-RU" w:eastAsia="ru-RU"/>
        </w:rPr>
        <w:t>(М. Г.).</w:t>
      </w:r>
    </w:p>
    <w:p w14:paraId="6AA02EE1" w14:textId="77777777" w:rsidR="00D91D69" w:rsidRPr="003E08AB" w:rsidRDefault="00D91D69" w:rsidP="006A031E">
      <w:pPr>
        <w:pStyle w:val="Style80"/>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Деепричастные обороты, относящиеся к разным глаго</w:t>
      </w:r>
      <w:r w:rsidRPr="003E08AB">
        <w:rPr>
          <w:rStyle w:val="FontStyle157"/>
          <w:sz w:val="24"/>
          <w:szCs w:val="24"/>
          <w:lang w:val="ru-RU" w:eastAsia="ru-RU"/>
        </w:rPr>
        <w:softHyphen/>
        <w:t xml:space="preserve">лам-сказуемым, выделяются по отдельности: </w:t>
      </w:r>
      <w:r w:rsidRPr="003E08AB">
        <w:rPr>
          <w:rStyle w:val="FontStyle155"/>
          <w:sz w:val="24"/>
          <w:szCs w:val="24"/>
          <w:lang w:val="ru-RU" w:eastAsia="ru-RU"/>
        </w:rPr>
        <w:t xml:space="preserve">Сергей, </w:t>
      </w:r>
      <w:r w:rsidRPr="003E08AB">
        <w:rPr>
          <w:rStyle w:val="FontStyle173"/>
          <w:sz w:val="24"/>
          <w:szCs w:val="24"/>
          <w:lang w:val="ru-RU" w:eastAsia="ru-RU"/>
        </w:rPr>
        <w:t xml:space="preserve">постояв еще минуту, </w:t>
      </w:r>
      <w:r w:rsidRPr="003E08AB">
        <w:rPr>
          <w:rStyle w:val="FontStyle155"/>
          <w:sz w:val="24"/>
          <w:szCs w:val="24"/>
          <w:lang w:val="ru-RU" w:eastAsia="ru-RU"/>
        </w:rPr>
        <w:t xml:space="preserve">медленно направился к груде угля и, </w:t>
      </w:r>
      <w:r w:rsidRPr="003E08AB">
        <w:rPr>
          <w:rStyle w:val="FontStyle173"/>
          <w:sz w:val="24"/>
          <w:szCs w:val="24"/>
          <w:lang w:val="ru-RU" w:eastAsia="ru-RU"/>
        </w:rPr>
        <w:t>аккуратно под</w:t>
      </w:r>
      <w:r w:rsidRPr="003E08AB">
        <w:rPr>
          <w:rStyle w:val="FontStyle173"/>
          <w:sz w:val="24"/>
          <w:szCs w:val="24"/>
          <w:lang w:val="ru-RU" w:eastAsia="ru-RU"/>
        </w:rPr>
        <w:softHyphen/>
        <w:t xml:space="preserve">стелив полу шинели, </w:t>
      </w:r>
      <w:r w:rsidRPr="003E08AB">
        <w:rPr>
          <w:rStyle w:val="FontStyle155"/>
          <w:sz w:val="24"/>
          <w:szCs w:val="24"/>
          <w:lang w:val="ru-RU" w:eastAsia="ru-RU"/>
        </w:rPr>
        <w:t xml:space="preserve">сел на большой кусок антрацита </w:t>
      </w:r>
      <w:r w:rsidRPr="003E08AB">
        <w:rPr>
          <w:rStyle w:val="FontStyle157"/>
          <w:sz w:val="24"/>
          <w:szCs w:val="24"/>
          <w:lang w:val="ru-RU" w:eastAsia="ru-RU"/>
        </w:rPr>
        <w:t xml:space="preserve">(Вороб.); </w:t>
      </w:r>
      <w:r w:rsidRPr="003E08AB">
        <w:rPr>
          <w:rStyle w:val="FontStyle173"/>
          <w:sz w:val="24"/>
          <w:szCs w:val="24"/>
          <w:lang w:val="ru-RU" w:eastAsia="ru-RU"/>
        </w:rPr>
        <w:t xml:space="preserve">Толкнув грудью дверь, </w:t>
      </w:r>
      <w:r w:rsidRPr="003E08AB">
        <w:rPr>
          <w:rStyle w:val="FontStyle155"/>
          <w:sz w:val="24"/>
          <w:szCs w:val="24"/>
          <w:lang w:val="ru-RU" w:eastAsia="ru-RU"/>
        </w:rPr>
        <w:t xml:space="preserve">Сергей прыгнул из дома и, </w:t>
      </w:r>
      <w:r w:rsidRPr="003E08AB">
        <w:rPr>
          <w:rStyle w:val="FontStyle173"/>
          <w:sz w:val="24"/>
          <w:szCs w:val="24"/>
          <w:lang w:val="ru-RU" w:eastAsia="ru-RU"/>
        </w:rPr>
        <w:t>не обращая вни</w:t>
      </w:r>
      <w:r w:rsidRPr="003E08AB">
        <w:rPr>
          <w:rStyle w:val="FontStyle173"/>
          <w:sz w:val="24"/>
          <w:szCs w:val="24"/>
          <w:lang w:val="ru-RU" w:eastAsia="ru-RU"/>
        </w:rPr>
        <w:softHyphen/>
        <w:t xml:space="preserve">мания на рвавший тело сухой кустарник и хлеставшие по лицу ветки сосен, </w:t>
      </w:r>
      <w:r w:rsidRPr="003E08AB">
        <w:rPr>
          <w:rStyle w:val="FontStyle155"/>
          <w:sz w:val="24"/>
          <w:szCs w:val="24"/>
          <w:lang w:val="ru-RU" w:eastAsia="ru-RU"/>
        </w:rPr>
        <w:t xml:space="preserve">побежал задыхаясь вперед, </w:t>
      </w:r>
      <w:r w:rsidRPr="003E08AB">
        <w:rPr>
          <w:rStyle w:val="FontStyle173"/>
          <w:sz w:val="24"/>
          <w:szCs w:val="24"/>
          <w:lang w:val="ru-RU" w:eastAsia="ru-RU"/>
        </w:rPr>
        <w:t xml:space="preserve">в </w:t>
      </w:r>
      <w:r w:rsidRPr="003E08AB">
        <w:rPr>
          <w:rStyle w:val="FontStyle155"/>
          <w:sz w:val="24"/>
          <w:szCs w:val="24"/>
          <w:lang w:val="ru-RU" w:eastAsia="ru-RU"/>
        </w:rPr>
        <w:t xml:space="preserve">самую чащу леса </w:t>
      </w:r>
      <w:r w:rsidRPr="003E08AB">
        <w:rPr>
          <w:rStyle w:val="FontStyle157"/>
          <w:sz w:val="24"/>
          <w:szCs w:val="24"/>
          <w:lang w:val="ru-RU" w:eastAsia="ru-RU"/>
        </w:rPr>
        <w:t>(Во</w:t>
      </w:r>
      <w:r w:rsidRPr="003E08AB">
        <w:rPr>
          <w:rStyle w:val="FontStyle157"/>
          <w:sz w:val="24"/>
          <w:szCs w:val="24"/>
          <w:lang w:val="ru-RU" w:eastAsia="ru-RU"/>
        </w:rPr>
        <w:softHyphen/>
        <w:t>роб.).</w:t>
      </w:r>
    </w:p>
    <w:p w14:paraId="1E336600"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рядом стоящие деепричастные обороты относятся к разным глаголам-сказуемым и союз </w:t>
      </w:r>
      <w:r w:rsidRPr="003E08AB">
        <w:rPr>
          <w:rStyle w:val="FontStyle155"/>
          <w:sz w:val="24"/>
          <w:szCs w:val="24"/>
          <w:lang w:val="ru-RU" w:eastAsia="ru-RU"/>
        </w:rPr>
        <w:t xml:space="preserve">и </w:t>
      </w:r>
      <w:r w:rsidRPr="003E08AB">
        <w:rPr>
          <w:rStyle w:val="FontStyle157"/>
          <w:sz w:val="24"/>
          <w:szCs w:val="24"/>
          <w:lang w:val="ru-RU" w:eastAsia="ru-RU"/>
        </w:rPr>
        <w:t>не включается в их со</w:t>
      </w:r>
      <w:r w:rsidRPr="003E08AB">
        <w:rPr>
          <w:rStyle w:val="FontStyle157"/>
          <w:sz w:val="24"/>
          <w:szCs w:val="24"/>
          <w:lang w:val="ru-RU" w:eastAsia="ru-RU"/>
        </w:rPr>
        <w:softHyphen/>
        <w:t xml:space="preserve">став, то каждый из них выделяется отдельно: </w:t>
      </w:r>
      <w:r w:rsidRPr="003E08AB">
        <w:rPr>
          <w:rStyle w:val="FontStyle155"/>
          <w:sz w:val="24"/>
          <w:szCs w:val="24"/>
          <w:lang w:val="ru-RU" w:eastAsia="ru-RU"/>
        </w:rPr>
        <w:t xml:space="preserve">Он стоял, </w:t>
      </w:r>
      <w:r w:rsidRPr="003E08AB">
        <w:rPr>
          <w:rStyle w:val="FontStyle173"/>
          <w:sz w:val="24"/>
          <w:szCs w:val="24"/>
          <w:lang w:val="ru-RU" w:eastAsia="ru-RU"/>
        </w:rPr>
        <w:t>присло</w:t>
      </w:r>
      <w:r w:rsidRPr="003E08AB">
        <w:rPr>
          <w:rStyle w:val="FontStyle173"/>
          <w:sz w:val="24"/>
          <w:szCs w:val="24"/>
          <w:lang w:val="ru-RU" w:eastAsia="ru-RU"/>
        </w:rPr>
        <w:softHyphen/>
        <w:t xml:space="preserve">нясь к груде цибиков чая, </w:t>
      </w:r>
      <w:r w:rsidRPr="003E08AB">
        <w:rPr>
          <w:rStyle w:val="FontStyle155"/>
          <w:sz w:val="24"/>
          <w:szCs w:val="24"/>
          <w:lang w:val="ru-RU" w:eastAsia="ru-RU"/>
        </w:rPr>
        <w:t xml:space="preserve">и, </w:t>
      </w:r>
      <w:r w:rsidRPr="003E08AB">
        <w:rPr>
          <w:rStyle w:val="FontStyle173"/>
          <w:sz w:val="24"/>
          <w:szCs w:val="24"/>
          <w:lang w:val="ru-RU" w:eastAsia="ru-RU"/>
        </w:rPr>
        <w:t xml:space="preserve">бесцельно поглядывая вокруг себя, </w:t>
      </w:r>
      <w:r w:rsidRPr="003E08AB">
        <w:rPr>
          <w:rStyle w:val="FontStyle155"/>
          <w:sz w:val="24"/>
          <w:szCs w:val="24"/>
          <w:lang w:val="ru-RU" w:eastAsia="ru-RU"/>
        </w:rPr>
        <w:t>ба</w:t>
      </w:r>
      <w:r w:rsidRPr="003E08AB">
        <w:rPr>
          <w:rStyle w:val="FontStyle155"/>
          <w:sz w:val="24"/>
          <w:szCs w:val="24"/>
          <w:lang w:val="ru-RU" w:eastAsia="ru-RU"/>
        </w:rPr>
        <w:softHyphen/>
        <w:t xml:space="preserve">рабанил пальцами по своей трости, как по флейте </w:t>
      </w:r>
      <w:r w:rsidRPr="003E08AB">
        <w:rPr>
          <w:rStyle w:val="FontStyle157"/>
          <w:sz w:val="24"/>
          <w:szCs w:val="24"/>
          <w:lang w:val="ru-RU" w:eastAsia="ru-RU"/>
        </w:rPr>
        <w:t>(М. Г.) (он стоял и барабанил).</w:t>
      </w:r>
    </w:p>
    <w:p w14:paraId="34DCD5EF" w14:textId="77777777" w:rsidR="00D91D69" w:rsidRPr="003E08AB" w:rsidRDefault="00D91D69" w:rsidP="006A031E">
      <w:pPr>
        <w:pStyle w:val="Style62"/>
        <w:widowControl/>
        <w:spacing w:line="235" w:lineRule="exact"/>
        <w:ind w:left="426" w:right="-314" w:firstLine="425"/>
        <w:rPr>
          <w:rStyle w:val="FontStyle157"/>
          <w:sz w:val="24"/>
          <w:szCs w:val="24"/>
          <w:lang w:val="ru-RU" w:eastAsia="ru-RU"/>
        </w:rPr>
      </w:pPr>
      <w:r w:rsidRPr="003E08AB">
        <w:rPr>
          <w:rStyle w:val="FontStyle162"/>
          <w:sz w:val="24"/>
          <w:szCs w:val="24"/>
          <w:lang w:val="ru-RU" w:eastAsia="ru-RU"/>
        </w:rPr>
        <w:t xml:space="preserve">§ 69. </w:t>
      </w:r>
      <w:r w:rsidRPr="003E08AB">
        <w:rPr>
          <w:rStyle w:val="FontStyle157"/>
          <w:sz w:val="24"/>
          <w:szCs w:val="24"/>
          <w:lang w:val="ru-RU" w:eastAsia="ru-RU"/>
        </w:rPr>
        <w:t xml:space="preserve">Ограничительные частицы </w:t>
      </w:r>
      <w:r w:rsidRPr="003E08AB">
        <w:rPr>
          <w:rStyle w:val="FontStyle155"/>
          <w:sz w:val="24"/>
          <w:szCs w:val="24"/>
          <w:lang w:val="ru-RU" w:eastAsia="ru-RU"/>
        </w:rPr>
        <w:t xml:space="preserve">только, лишь, </w:t>
      </w:r>
      <w:r w:rsidRPr="003E08AB">
        <w:rPr>
          <w:rStyle w:val="FontStyle157"/>
          <w:sz w:val="24"/>
          <w:szCs w:val="24"/>
          <w:lang w:val="ru-RU" w:eastAsia="ru-RU"/>
        </w:rPr>
        <w:t>стоящие пе</w:t>
      </w:r>
      <w:r w:rsidRPr="003E08AB">
        <w:rPr>
          <w:rStyle w:val="FontStyle157"/>
          <w:sz w:val="24"/>
          <w:szCs w:val="24"/>
          <w:lang w:val="ru-RU" w:eastAsia="ru-RU"/>
        </w:rPr>
        <w:softHyphen/>
        <w:t>ред деепричастными оборотами, включаются в их состав, и за</w:t>
      </w:r>
      <w:r w:rsidRPr="003E08AB">
        <w:rPr>
          <w:rStyle w:val="FontStyle157"/>
          <w:sz w:val="24"/>
          <w:szCs w:val="24"/>
          <w:lang w:val="ru-RU" w:eastAsia="ru-RU"/>
        </w:rPr>
        <w:softHyphen/>
        <w:t xml:space="preserve">пятая ставится перед ними: </w:t>
      </w:r>
      <w:r w:rsidRPr="003E08AB">
        <w:rPr>
          <w:rStyle w:val="FontStyle155"/>
          <w:sz w:val="24"/>
          <w:szCs w:val="24"/>
          <w:lang w:val="ru-RU" w:eastAsia="ru-RU"/>
        </w:rPr>
        <w:t xml:space="preserve">Так и жила она без любви, только надеясь на нее. </w:t>
      </w:r>
      <w:r w:rsidRPr="003E08AB">
        <w:rPr>
          <w:rStyle w:val="FontStyle157"/>
          <w:sz w:val="24"/>
          <w:szCs w:val="24"/>
          <w:lang w:val="ru-RU" w:eastAsia="ru-RU"/>
        </w:rPr>
        <w:t>То же при наличии союзов, начинающих дее</w:t>
      </w:r>
      <w:r w:rsidRPr="003E08AB">
        <w:rPr>
          <w:rStyle w:val="FontStyle157"/>
          <w:sz w:val="24"/>
          <w:szCs w:val="24"/>
          <w:lang w:val="ru-RU" w:eastAsia="ru-RU"/>
        </w:rPr>
        <w:softHyphen/>
        <w:t xml:space="preserve">причастный оборот: </w:t>
      </w:r>
      <w:r w:rsidRPr="003E08AB">
        <w:rPr>
          <w:rStyle w:val="FontStyle155"/>
          <w:sz w:val="24"/>
          <w:szCs w:val="24"/>
          <w:lang w:val="ru-RU" w:eastAsia="ru-RU"/>
        </w:rPr>
        <w:t>По темным лестницам... ходили двое, по-том — трое... медля и задерживаясь повсюду, словно боясь при</w:t>
      </w:r>
      <w:r w:rsidRPr="003E08AB">
        <w:rPr>
          <w:rStyle w:val="FontStyle155"/>
          <w:sz w:val="24"/>
          <w:szCs w:val="24"/>
          <w:lang w:val="ru-RU" w:eastAsia="ru-RU"/>
        </w:rPr>
        <w:softHyphen/>
        <w:t xml:space="preserve">ступить к делу </w:t>
      </w:r>
      <w:r w:rsidRPr="003E08AB">
        <w:rPr>
          <w:rStyle w:val="FontStyle157"/>
          <w:sz w:val="24"/>
          <w:szCs w:val="24"/>
          <w:lang w:val="ru-RU" w:eastAsia="ru-RU"/>
        </w:rPr>
        <w:t>(Фед.).</w:t>
      </w:r>
    </w:p>
    <w:p w14:paraId="1707F3B0" w14:textId="77777777" w:rsidR="00D91D69" w:rsidRPr="003E08AB" w:rsidRDefault="00D91D69" w:rsidP="006A031E">
      <w:pPr>
        <w:pStyle w:val="Style66"/>
        <w:widowControl/>
        <w:spacing w:line="235" w:lineRule="exact"/>
        <w:ind w:left="426" w:right="-314" w:firstLine="425"/>
        <w:rPr>
          <w:rStyle w:val="FontStyle157"/>
          <w:sz w:val="24"/>
          <w:szCs w:val="24"/>
          <w:lang w:val="ru-RU" w:eastAsia="ru-RU"/>
        </w:rPr>
      </w:pPr>
      <w:r w:rsidRPr="003E08AB">
        <w:rPr>
          <w:rStyle w:val="FontStyle162"/>
          <w:sz w:val="24"/>
          <w:szCs w:val="24"/>
          <w:lang w:val="ru-RU" w:eastAsia="ru-RU"/>
        </w:rPr>
        <w:t xml:space="preserve">§ 70. Одиночные деепричастия </w:t>
      </w:r>
      <w:r w:rsidRPr="003E08AB">
        <w:rPr>
          <w:rStyle w:val="FontStyle157"/>
          <w:sz w:val="24"/>
          <w:szCs w:val="24"/>
          <w:lang w:val="ru-RU" w:eastAsia="ru-RU"/>
        </w:rPr>
        <w:t>обособляются при сохране</w:t>
      </w:r>
      <w:r w:rsidRPr="003E08AB">
        <w:rPr>
          <w:rStyle w:val="FontStyle157"/>
          <w:sz w:val="24"/>
          <w:szCs w:val="24"/>
          <w:lang w:val="ru-RU" w:eastAsia="ru-RU"/>
        </w:rPr>
        <w:softHyphen/>
        <w:t xml:space="preserve">нии ими глагольного значения — обозначении действия: </w:t>
      </w:r>
      <w:r w:rsidRPr="003E08AB">
        <w:rPr>
          <w:rStyle w:val="FontStyle155"/>
          <w:sz w:val="24"/>
          <w:szCs w:val="24"/>
          <w:lang w:val="ru-RU" w:eastAsia="ru-RU"/>
        </w:rPr>
        <w:t>Не слезая с коня, она взяла пакет, размахнувшись, кинула его в рас</w:t>
      </w:r>
      <w:r w:rsidRPr="003E08AB">
        <w:rPr>
          <w:rStyle w:val="FontStyle155"/>
          <w:sz w:val="24"/>
          <w:szCs w:val="24"/>
          <w:lang w:val="ru-RU" w:eastAsia="ru-RU"/>
        </w:rPr>
        <w:softHyphen/>
        <w:t xml:space="preserve">пахнутую дверь конюшни </w:t>
      </w:r>
      <w:r w:rsidRPr="003E08AB">
        <w:rPr>
          <w:rStyle w:val="FontStyle157"/>
          <w:sz w:val="24"/>
          <w:szCs w:val="24"/>
          <w:lang w:val="ru-RU" w:eastAsia="ru-RU"/>
        </w:rPr>
        <w:t xml:space="preserve">(Улиц.); </w:t>
      </w:r>
      <w:r w:rsidRPr="003E08AB">
        <w:rPr>
          <w:rStyle w:val="FontStyle155"/>
          <w:sz w:val="24"/>
          <w:szCs w:val="24"/>
          <w:lang w:val="ru-RU" w:eastAsia="ru-RU"/>
        </w:rPr>
        <w:t xml:space="preserve">Сначала и на машине двигались со скоростью пешехода, то и дело царапали диффером и, пятясь, объезжали камни </w:t>
      </w:r>
      <w:r w:rsidRPr="003E08AB">
        <w:rPr>
          <w:rStyle w:val="FontStyle157"/>
          <w:sz w:val="24"/>
          <w:szCs w:val="24"/>
          <w:lang w:val="ru-RU" w:eastAsia="ru-RU"/>
        </w:rPr>
        <w:t xml:space="preserve">(Зал.); </w:t>
      </w:r>
      <w:r w:rsidRPr="003E08AB">
        <w:rPr>
          <w:rStyle w:val="FontStyle155"/>
          <w:sz w:val="24"/>
          <w:szCs w:val="24"/>
          <w:lang w:val="ru-RU" w:eastAsia="ru-RU"/>
        </w:rPr>
        <w:t xml:space="preserve">Заскрежетав, закрылись двери </w:t>
      </w:r>
      <w:r w:rsidRPr="003E08AB">
        <w:rPr>
          <w:rStyle w:val="FontStyle157"/>
          <w:sz w:val="24"/>
          <w:szCs w:val="24"/>
          <w:lang w:val="ru-RU" w:eastAsia="ru-RU"/>
        </w:rPr>
        <w:t>(Вороб.).</w:t>
      </w:r>
    </w:p>
    <w:p w14:paraId="271C73D1" w14:textId="77777777" w:rsidR="00D91D69" w:rsidRPr="003E08AB" w:rsidRDefault="00D91D69" w:rsidP="006A031E">
      <w:pPr>
        <w:pStyle w:val="Style62"/>
        <w:widowControl/>
        <w:spacing w:line="235" w:lineRule="exact"/>
        <w:ind w:left="426" w:right="-314" w:firstLine="425"/>
        <w:rPr>
          <w:rStyle w:val="FontStyle162"/>
          <w:sz w:val="24"/>
          <w:szCs w:val="24"/>
          <w:lang w:val="ru-RU" w:eastAsia="ru-RU"/>
        </w:rPr>
      </w:pPr>
      <w:r w:rsidRPr="003E08AB">
        <w:rPr>
          <w:rStyle w:val="FontStyle162"/>
          <w:sz w:val="24"/>
          <w:szCs w:val="24"/>
          <w:lang w:val="ru-RU" w:eastAsia="ru-RU"/>
        </w:rPr>
        <w:t xml:space="preserve">§ 71. </w:t>
      </w:r>
      <w:r w:rsidRPr="003E08AB">
        <w:rPr>
          <w:rStyle w:val="FontStyle157"/>
          <w:sz w:val="24"/>
          <w:szCs w:val="24"/>
          <w:lang w:val="ru-RU" w:eastAsia="ru-RU"/>
        </w:rPr>
        <w:t xml:space="preserve">Деепричастия и деепричастные обороты </w:t>
      </w:r>
      <w:r w:rsidRPr="003E08AB">
        <w:rPr>
          <w:rStyle w:val="FontStyle162"/>
          <w:sz w:val="24"/>
          <w:szCs w:val="24"/>
          <w:lang w:val="ru-RU" w:eastAsia="ru-RU"/>
        </w:rPr>
        <w:t>не обособля</w:t>
      </w:r>
      <w:r w:rsidRPr="003E08AB">
        <w:rPr>
          <w:rStyle w:val="FontStyle162"/>
          <w:sz w:val="24"/>
          <w:szCs w:val="24"/>
          <w:lang w:val="ru-RU" w:eastAsia="ru-RU"/>
        </w:rPr>
        <w:softHyphen/>
        <w:t>ются:</w:t>
      </w:r>
    </w:p>
    <w:p w14:paraId="0993DA58" w14:textId="77777777" w:rsidR="00D91D69" w:rsidRPr="003E08AB" w:rsidRDefault="00D91D69" w:rsidP="006A031E">
      <w:pPr>
        <w:pStyle w:val="Style77"/>
        <w:widowControl/>
        <w:numPr>
          <w:ilvl w:val="0"/>
          <w:numId w:val="56"/>
        </w:numPr>
        <w:tabs>
          <w:tab w:val="left" w:pos="523"/>
        </w:tabs>
        <w:spacing w:before="2" w:line="235" w:lineRule="exact"/>
        <w:ind w:left="426" w:right="-314" w:firstLine="425"/>
        <w:rPr>
          <w:rStyle w:val="FontStyle157"/>
          <w:sz w:val="24"/>
          <w:szCs w:val="24"/>
          <w:lang w:val="ru-RU" w:eastAsia="ru-RU"/>
        </w:rPr>
      </w:pPr>
      <w:r w:rsidRPr="003E08AB">
        <w:rPr>
          <w:rStyle w:val="FontStyle157"/>
          <w:sz w:val="24"/>
          <w:szCs w:val="24"/>
          <w:lang w:val="ru-RU" w:eastAsia="ru-RU"/>
        </w:rPr>
        <w:t>если деепричастие непосредственно примыкает к глаго</w:t>
      </w:r>
      <w:r w:rsidRPr="003E08AB">
        <w:rPr>
          <w:rStyle w:val="FontStyle157"/>
          <w:sz w:val="24"/>
          <w:szCs w:val="24"/>
          <w:lang w:val="ru-RU" w:eastAsia="ru-RU"/>
        </w:rPr>
        <w:softHyphen/>
        <w:t xml:space="preserve">лу и имеет значение образа действия: </w:t>
      </w:r>
      <w:r w:rsidRPr="003E08AB">
        <w:rPr>
          <w:rStyle w:val="FontStyle155"/>
          <w:sz w:val="24"/>
          <w:szCs w:val="24"/>
          <w:lang w:val="ru-RU" w:eastAsia="ru-RU"/>
        </w:rPr>
        <w:t xml:space="preserve">Не спеша бегут лошади среди зеленых холмистых полей </w:t>
      </w:r>
      <w:r w:rsidRPr="003E08AB">
        <w:rPr>
          <w:rStyle w:val="FontStyle157"/>
          <w:sz w:val="24"/>
          <w:szCs w:val="24"/>
          <w:lang w:val="ru-RU" w:eastAsia="ru-RU"/>
        </w:rPr>
        <w:t xml:space="preserve">(Бун.) — </w:t>
      </w:r>
      <w:r w:rsidRPr="003E08AB">
        <w:rPr>
          <w:rStyle w:val="FontStyle155"/>
          <w:sz w:val="24"/>
          <w:szCs w:val="24"/>
          <w:lang w:val="ru-RU" w:eastAsia="ru-RU"/>
        </w:rPr>
        <w:t xml:space="preserve">бегут </w:t>
      </w:r>
      <w:r w:rsidRPr="003E08AB">
        <w:rPr>
          <w:rStyle w:val="FontStyle157"/>
          <w:sz w:val="24"/>
          <w:szCs w:val="24"/>
          <w:lang w:val="ru-RU" w:eastAsia="ru-RU"/>
        </w:rPr>
        <w:t xml:space="preserve">как?; </w:t>
      </w:r>
      <w:r w:rsidRPr="003E08AB">
        <w:rPr>
          <w:rStyle w:val="FontStyle155"/>
          <w:sz w:val="24"/>
          <w:szCs w:val="24"/>
          <w:lang w:val="ru-RU" w:eastAsia="ru-RU"/>
        </w:rPr>
        <w:t xml:space="preserve">Сергей долго лежал не шевелясь </w:t>
      </w:r>
      <w:r w:rsidRPr="003E08AB">
        <w:rPr>
          <w:rStyle w:val="FontStyle157"/>
          <w:sz w:val="24"/>
          <w:szCs w:val="24"/>
          <w:lang w:val="ru-RU" w:eastAsia="ru-RU"/>
        </w:rPr>
        <w:t xml:space="preserve">(Вороб.) — </w:t>
      </w:r>
      <w:r w:rsidRPr="003E08AB">
        <w:rPr>
          <w:rStyle w:val="FontStyle155"/>
          <w:sz w:val="24"/>
          <w:szCs w:val="24"/>
          <w:lang w:val="ru-RU" w:eastAsia="ru-RU"/>
        </w:rPr>
        <w:t xml:space="preserve">лежал </w:t>
      </w:r>
      <w:r w:rsidRPr="003E08AB">
        <w:rPr>
          <w:rStyle w:val="FontStyle157"/>
          <w:sz w:val="24"/>
          <w:szCs w:val="24"/>
          <w:lang w:val="ru-RU" w:eastAsia="ru-RU"/>
        </w:rPr>
        <w:t xml:space="preserve">как? Такие деепричастия по функции сближаются с наречием: </w:t>
      </w:r>
      <w:r w:rsidRPr="003E08AB">
        <w:rPr>
          <w:rStyle w:val="FontStyle155"/>
          <w:sz w:val="24"/>
          <w:szCs w:val="24"/>
          <w:lang w:val="ru-RU" w:eastAsia="ru-RU"/>
        </w:rPr>
        <w:t xml:space="preserve">Это упражнение делают сидя на стуле; Он читал лежа; Рассудок мой изнемогает, </w:t>
      </w:r>
      <w:r w:rsidRPr="003E08AB">
        <w:rPr>
          <w:rStyle w:val="FontStyle154"/>
          <w:spacing w:val="0"/>
          <w:sz w:val="24"/>
          <w:szCs w:val="24"/>
          <w:lang w:val="ru-RU" w:eastAsia="ru-RU"/>
        </w:rPr>
        <w:t xml:space="preserve">и </w:t>
      </w:r>
      <w:r w:rsidRPr="003E08AB">
        <w:rPr>
          <w:rStyle w:val="FontStyle155"/>
          <w:sz w:val="24"/>
          <w:szCs w:val="24"/>
          <w:lang w:val="ru-RU" w:eastAsia="ru-RU"/>
        </w:rPr>
        <w:t xml:space="preserve">молча гибнуть я должна </w:t>
      </w:r>
      <w:r w:rsidRPr="003E08AB">
        <w:rPr>
          <w:rStyle w:val="FontStyle162"/>
          <w:sz w:val="24"/>
          <w:szCs w:val="24"/>
          <w:lang w:val="ru-RU" w:eastAsia="ru-RU"/>
        </w:rPr>
        <w:t xml:space="preserve">(П.). </w:t>
      </w:r>
      <w:r w:rsidRPr="003E08AB">
        <w:rPr>
          <w:rStyle w:val="FontStyle157"/>
          <w:sz w:val="24"/>
          <w:szCs w:val="24"/>
          <w:lang w:val="ru-RU" w:eastAsia="ru-RU"/>
        </w:rPr>
        <w:t>Ср., однако, при изменении по</w:t>
      </w:r>
      <w:r w:rsidRPr="003E08AB">
        <w:rPr>
          <w:rStyle w:val="FontStyle157"/>
          <w:sz w:val="24"/>
          <w:szCs w:val="24"/>
          <w:lang w:val="ru-RU" w:eastAsia="ru-RU"/>
        </w:rPr>
        <w:softHyphen/>
        <w:t>рядка слов и в результате — подчеркнутом усилении глаголь</w:t>
      </w:r>
      <w:r w:rsidRPr="003E08AB">
        <w:rPr>
          <w:rStyle w:val="FontStyle157"/>
          <w:sz w:val="24"/>
          <w:szCs w:val="24"/>
          <w:lang w:val="ru-RU" w:eastAsia="ru-RU"/>
        </w:rPr>
        <w:softHyphen/>
        <w:t xml:space="preserve">ности (обозначении действия): </w:t>
      </w:r>
      <w:r w:rsidRPr="003E08AB">
        <w:rPr>
          <w:rStyle w:val="FontStyle155"/>
          <w:sz w:val="24"/>
          <w:szCs w:val="24"/>
          <w:lang w:val="ru-RU" w:eastAsia="ru-RU"/>
        </w:rPr>
        <w:t xml:space="preserve">Инженер, лежа, читал свое горное искусство </w:t>
      </w:r>
      <w:r w:rsidRPr="003E08AB">
        <w:rPr>
          <w:rStyle w:val="FontStyle157"/>
          <w:sz w:val="24"/>
          <w:szCs w:val="24"/>
          <w:lang w:val="ru-RU" w:eastAsia="ru-RU"/>
        </w:rPr>
        <w:t>(Фад.); или когда между деепричастием и гла</w:t>
      </w:r>
      <w:r w:rsidRPr="003E08AB">
        <w:rPr>
          <w:rStyle w:val="FontStyle157"/>
          <w:sz w:val="24"/>
          <w:szCs w:val="24"/>
          <w:lang w:val="ru-RU" w:eastAsia="ru-RU"/>
        </w:rPr>
        <w:softHyphen/>
        <w:t xml:space="preserve">голом находятся другие члены предложения: </w:t>
      </w:r>
      <w:r w:rsidRPr="003E08AB">
        <w:rPr>
          <w:rStyle w:val="FontStyle155"/>
          <w:sz w:val="24"/>
          <w:szCs w:val="24"/>
          <w:lang w:val="ru-RU" w:eastAsia="ru-RU"/>
        </w:rPr>
        <w:t>Подрагивая, Тро</w:t>
      </w:r>
      <w:r w:rsidRPr="003E08AB">
        <w:rPr>
          <w:rStyle w:val="FontStyle155"/>
          <w:sz w:val="24"/>
          <w:szCs w:val="24"/>
          <w:lang w:val="ru-RU" w:eastAsia="ru-RU"/>
        </w:rPr>
        <w:softHyphen/>
        <w:t xml:space="preserve">фим схватил винтовку, выстрелил... </w:t>
      </w:r>
      <w:r w:rsidRPr="003E08AB">
        <w:rPr>
          <w:rStyle w:val="FontStyle157"/>
          <w:sz w:val="24"/>
          <w:szCs w:val="24"/>
          <w:lang w:val="ru-RU" w:eastAsia="ru-RU"/>
        </w:rPr>
        <w:t xml:space="preserve">(Шол.). Ср.: </w:t>
      </w:r>
      <w:r w:rsidRPr="003E08AB">
        <w:rPr>
          <w:rStyle w:val="FontStyle155"/>
          <w:sz w:val="24"/>
          <w:szCs w:val="24"/>
          <w:lang w:val="ru-RU" w:eastAsia="ru-RU"/>
        </w:rPr>
        <w:t>По дорожке сада он шел не оглядываясь. — Не оглядываясь, он шел по дорож</w:t>
      </w:r>
      <w:r w:rsidRPr="003E08AB">
        <w:rPr>
          <w:rStyle w:val="FontStyle155"/>
          <w:sz w:val="24"/>
          <w:szCs w:val="24"/>
          <w:lang w:val="ru-RU" w:eastAsia="ru-RU"/>
        </w:rPr>
        <w:softHyphen/>
        <w:t>ке сада\</w:t>
      </w:r>
    </w:p>
    <w:p w14:paraId="082C050A" w14:textId="77777777" w:rsidR="00D91D69" w:rsidRPr="003E08AB" w:rsidRDefault="00D91D69" w:rsidP="006A031E">
      <w:pPr>
        <w:pStyle w:val="Style69"/>
        <w:widowControl/>
        <w:numPr>
          <w:ilvl w:val="0"/>
          <w:numId w:val="56"/>
        </w:numPr>
        <w:tabs>
          <w:tab w:val="left" w:pos="523"/>
        </w:tabs>
        <w:spacing w:before="2" w:line="235" w:lineRule="exact"/>
        <w:ind w:left="426" w:right="-314" w:firstLine="425"/>
        <w:rPr>
          <w:rStyle w:val="FontStyle155"/>
          <w:spacing w:val="20"/>
          <w:sz w:val="24"/>
          <w:szCs w:val="24"/>
          <w:lang w:val="ru-RU" w:eastAsia="ru-RU"/>
        </w:rPr>
      </w:pPr>
      <w:r w:rsidRPr="003E08AB">
        <w:rPr>
          <w:rStyle w:val="FontStyle157"/>
          <w:sz w:val="24"/>
          <w:szCs w:val="24"/>
          <w:lang w:val="ru-RU" w:eastAsia="ru-RU"/>
        </w:rPr>
        <w:t xml:space="preserve">если деепричастие включается в устойчивый оборот: </w:t>
      </w:r>
      <w:r w:rsidRPr="003E08AB">
        <w:rPr>
          <w:rStyle w:val="FontStyle155"/>
          <w:sz w:val="24"/>
          <w:szCs w:val="24"/>
          <w:lang w:val="ru-RU" w:eastAsia="ru-RU"/>
        </w:rPr>
        <w:t>ра</w:t>
      </w:r>
      <w:r w:rsidRPr="003E08AB">
        <w:rPr>
          <w:rStyle w:val="FontStyle155"/>
          <w:sz w:val="24"/>
          <w:szCs w:val="24"/>
          <w:lang w:val="ru-RU" w:eastAsia="ru-RU"/>
        </w:rPr>
        <w:softHyphen/>
        <w:t xml:space="preserve">ботать спустя рукава </w:t>
      </w:r>
      <w:r w:rsidRPr="003E08AB">
        <w:rPr>
          <w:rStyle w:val="FontStyle157"/>
          <w:sz w:val="24"/>
          <w:szCs w:val="24"/>
          <w:lang w:val="ru-RU" w:eastAsia="ru-RU"/>
        </w:rPr>
        <w:t xml:space="preserve">(ср.: </w:t>
      </w:r>
      <w:r w:rsidRPr="003E08AB">
        <w:rPr>
          <w:rStyle w:val="FontStyle155"/>
          <w:sz w:val="24"/>
          <w:szCs w:val="24"/>
          <w:lang w:val="ru-RU" w:eastAsia="ru-RU"/>
        </w:rPr>
        <w:t>засучив рукава), работать не покла</w:t>
      </w:r>
      <w:r w:rsidRPr="003E08AB">
        <w:rPr>
          <w:rStyle w:val="FontStyle155"/>
          <w:sz w:val="24"/>
          <w:szCs w:val="24"/>
          <w:lang w:val="ru-RU" w:eastAsia="ru-RU"/>
        </w:rPr>
        <w:softHyphen/>
        <w:t xml:space="preserve">дая рук; бежать высунув язык; бежать сломя голову; слушать затаив дыхание; слушать развесив уши </w:t>
      </w:r>
      <w:r w:rsidRPr="003E08AB">
        <w:rPr>
          <w:rStyle w:val="FontStyle157"/>
          <w:sz w:val="24"/>
          <w:szCs w:val="24"/>
          <w:lang w:val="ru-RU" w:eastAsia="ru-RU"/>
        </w:rPr>
        <w:t xml:space="preserve">и др.: </w:t>
      </w:r>
      <w:r w:rsidRPr="003E08AB">
        <w:rPr>
          <w:rStyle w:val="FontStyle155"/>
          <w:sz w:val="24"/>
          <w:szCs w:val="24"/>
          <w:lang w:val="ru-RU" w:eastAsia="ru-RU"/>
        </w:rPr>
        <w:t xml:space="preserve">В трудные дни он работал с нами рук не покладая. </w:t>
      </w:r>
      <w:r w:rsidRPr="003E08AB">
        <w:rPr>
          <w:rStyle w:val="FontStyle157"/>
          <w:sz w:val="24"/>
          <w:szCs w:val="24"/>
          <w:lang w:val="ru-RU" w:eastAsia="ru-RU"/>
        </w:rPr>
        <w:t xml:space="preserve">Некоторые из них </w:t>
      </w:r>
      <w:r w:rsidRPr="003E08AB">
        <w:rPr>
          <w:rStyle w:val="FontStyle155"/>
          <w:sz w:val="24"/>
          <w:szCs w:val="24"/>
          <w:lang w:val="ru-RU" w:eastAsia="ru-RU"/>
        </w:rPr>
        <w:t>{спустя, сло</w:t>
      </w:r>
      <w:r w:rsidRPr="003E08AB">
        <w:rPr>
          <w:rStyle w:val="FontStyle155"/>
          <w:sz w:val="24"/>
          <w:szCs w:val="24"/>
          <w:lang w:val="ru-RU" w:eastAsia="ru-RU"/>
        </w:rPr>
        <w:softHyphen/>
      </w:r>
      <w:r w:rsidRPr="003E08AB">
        <w:rPr>
          <w:rStyle w:val="FontStyle155"/>
          <w:spacing w:val="20"/>
          <w:sz w:val="24"/>
          <w:szCs w:val="24"/>
          <w:lang w:val="ru-RU" w:eastAsia="ru-RU"/>
        </w:rPr>
        <w:t>мя)</w:t>
      </w:r>
      <w:r w:rsidRPr="003E08AB">
        <w:rPr>
          <w:rStyle w:val="FontStyle155"/>
          <w:sz w:val="24"/>
          <w:szCs w:val="24"/>
          <w:lang w:val="ru-RU" w:eastAsia="ru-RU"/>
        </w:rPr>
        <w:t xml:space="preserve"> </w:t>
      </w:r>
      <w:r w:rsidRPr="003E08AB">
        <w:rPr>
          <w:rStyle w:val="FontStyle157"/>
          <w:sz w:val="24"/>
          <w:szCs w:val="24"/>
          <w:lang w:val="ru-RU" w:eastAsia="ru-RU"/>
        </w:rPr>
        <w:t>имеют архаичную форму и в современном языке уже не являются деепричастиями;</w:t>
      </w:r>
    </w:p>
    <w:p w14:paraId="1BCA0469" w14:textId="77777777" w:rsidR="00D91D69" w:rsidRPr="003E08AB" w:rsidRDefault="00D91D69" w:rsidP="006A031E">
      <w:pPr>
        <w:pStyle w:val="Style77"/>
        <w:widowControl/>
        <w:numPr>
          <w:ilvl w:val="0"/>
          <w:numId w:val="57"/>
        </w:numPr>
        <w:tabs>
          <w:tab w:val="left" w:pos="518"/>
        </w:tabs>
        <w:spacing w:before="50" w:line="242" w:lineRule="exact"/>
        <w:ind w:left="426" w:right="-314" w:firstLine="425"/>
        <w:rPr>
          <w:rStyle w:val="FontStyle171"/>
          <w:sz w:val="24"/>
          <w:szCs w:val="24"/>
          <w:lang w:val="ru-RU" w:eastAsia="ru-RU"/>
        </w:rPr>
      </w:pPr>
      <w:r w:rsidRPr="003E08AB">
        <w:rPr>
          <w:rStyle w:val="FontStyle157"/>
          <w:sz w:val="24"/>
          <w:szCs w:val="24"/>
          <w:lang w:val="ru-RU" w:eastAsia="ru-RU"/>
        </w:rPr>
        <w:t>если деепричастие или деепричастный оборот оказыва</w:t>
      </w:r>
      <w:r w:rsidRPr="003E08AB">
        <w:rPr>
          <w:rStyle w:val="FontStyle157"/>
          <w:sz w:val="24"/>
          <w:szCs w:val="24"/>
          <w:lang w:val="ru-RU" w:eastAsia="ru-RU"/>
        </w:rPr>
        <w:softHyphen/>
        <w:t xml:space="preserve">ются в ряду однородных членов предложения, выраженных другими частями речи: </w:t>
      </w:r>
      <w:r w:rsidRPr="003E08AB">
        <w:rPr>
          <w:rStyle w:val="FontStyle155"/>
          <w:sz w:val="24"/>
          <w:szCs w:val="24"/>
          <w:lang w:val="ru-RU" w:eastAsia="ru-RU"/>
        </w:rPr>
        <w:t xml:space="preserve">Он говорил </w:t>
      </w:r>
      <w:r w:rsidRPr="003E08AB">
        <w:rPr>
          <w:rStyle w:val="FontStyle173"/>
          <w:sz w:val="24"/>
          <w:szCs w:val="24"/>
          <w:lang w:val="ru-RU" w:eastAsia="ru-RU"/>
        </w:rPr>
        <w:t xml:space="preserve">шепотом и ни на кого не глядя; </w:t>
      </w:r>
      <w:r w:rsidRPr="003E08AB">
        <w:rPr>
          <w:rStyle w:val="FontStyle155"/>
          <w:sz w:val="24"/>
          <w:szCs w:val="24"/>
          <w:lang w:val="ru-RU" w:eastAsia="ru-RU"/>
        </w:rPr>
        <w:t xml:space="preserve">Клим Самгин шагал по улице </w:t>
      </w:r>
      <w:r w:rsidRPr="003E08AB">
        <w:rPr>
          <w:rStyle w:val="FontStyle173"/>
          <w:sz w:val="24"/>
          <w:szCs w:val="24"/>
          <w:lang w:val="ru-RU" w:eastAsia="ru-RU"/>
        </w:rPr>
        <w:t>бодро и не уступая дорогу встреч</w:t>
      </w:r>
      <w:r w:rsidRPr="003E08AB">
        <w:rPr>
          <w:rStyle w:val="FontStyle173"/>
          <w:sz w:val="24"/>
          <w:szCs w:val="24"/>
          <w:lang w:val="ru-RU" w:eastAsia="ru-RU"/>
        </w:rPr>
        <w:softHyphen/>
        <w:t xml:space="preserve">ным людям </w:t>
      </w:r>
      <w:r w:rsidRPr="003E08AB">
        <w:rPr>
          <w:rStyle w:val="FontStyle157"/>
          <w:sz w:val="24"/>
          <w:szCs w:val="24"/>
          <w:lang w:val="ru-RU" w:eastAsia="ru-RU"/>
        </w:rPr>
        <w:t>(М. Г.);</w:t>
      </w:r>
    </w:p>
    <w:p w14:paraId="3017F754" w14:textId="77777777" w:rsidR="00D91D69" w:rsidRPr="003E08AB" w:rsidRDefault="00D91D69" w:rsidP="006A031E">
      <w:pPr>
        <w:pStyle w:val="Style77"/>
        <w:widowControl/>
        <w:numPr>
          <w:ilvl w:val="0"/>
          <w:numId w:val="57"/>
        </w:numPr>
        <w:tabs>
          <w:tab w:val="left" w:pos="518"/>
        </w:tabs>
        <w:spacing w:line="242" w:lineRule="exact"/>
        <w:ind w:left="426" w:right="-314" w:firstLine="425"/>
        <w:rPr>
          <w:rStyle w:val="FontStyle171"/>
          <w:sz w:val="24"/>
          <w:szCs w:val="24"/>
          <w:lang w:val="ru-RU" w:eastAsia="ru-RU"/>
        </w:rPr>
      </w:pPr>
      <w:r w:rsidRPr="003E08AB">
        <w:rPr>
          <w:rStyle w:val="FontStyle157"/>
          <w:sz w:val="24"/>
          <w:szCs w:val="24"/>
          <w:lang w:val="ru-RU" w:eastAsia="ru-RU"/>
        </w:rPr>
        <w:t>если деепричастие в составе определительной придаточ</w:t>
      </w:r>
      <w:r w:rsidRPr="003E08AB">
        <w:rPr>
          <w:rStyle w:val="FontStyle157"/>
          <w:sz w:val="24"/>
          <w:szCs w:val="24"/>
          <w:lang w:val="ru-RU" w:eastAsia="ru-RU"/>
        </w:rPr>
        <w:softHyphen/>
        <w:t xml:space="preserve">ной части имеет в качестве зависимого слова союзное слово </w:t>
      </w:r>
      <w:r w:rsidRPr="003E08AB">
        <w:rPr>
          <w:rStyle w:val="FontStyle155"/>
          <w:sz w:val="24"/>
          <w:szCs w:val="24"/>
          <w:lang w:val="ru-RU" w:eastAsia="ru-RU"/>
        </w:rPr>
        <w:t xml:space="preserve">который: Перед нами стоит задана, </w:t>
      </w:r>
      <w:r w:rsidRPr="003E08AB">
        <w:rPr>
          <w:rStyle w:val="FontStyle173"/>
          <w:sz w:val="24"/>
          <w:szCs w:val="24"/>
          <w:lang w:val="ru-RU" w:eastAsia="ru-RU"/>
        </w:rPr>
        <w:t>не решив которую мы не можем двигаться дальше.</w:t>
      </w:r>
    </w:p>
    <w:p w14:paraId="22781A6C" w14:textId="77777777" w:rsidR="00D91D69" w:rsidRPr="003E08AB" w:rsidRDefault="00D91D69" w:rsidP="006A031E">
      <w:pPr>
        <w:pStyle w:val="Style62"/>
        <w:widowControl/>
        <w:spacing w:line="242" w:lineRule="exact"/>
        <w:ind w:left="426" w:right="-314" w:firstLine="425"/>
        <w:rPr>
          <w:rStyle w:val="FontStyle173"/>
          <w:sz w:val="24"/>
          <w:szCs w:val="24"/>
          <w:lang w:val="ru-RU" w:eastAsia="ru-RU"/>
        </w:rPr>
      </w:pPr>
      <w:r w:rsidRPr="003E08AB">
        <w:rPr>
          <w:rStyle w:val="FontStyle157"/>
          <w:sz w:val="24"/>
          <w:szCs w:val="24"/>
          <w:lang w:val="ru-RU" w:eastAsia="ru-RU"/>
        </w:rPr>
        <w:t>§ 72. Одиночные деепричастия обособляются или не обо</w:t>
      </w:r>
      <w:r w:rsidRPr="003E08AB">
        <w:rPr>
          <w:rStyle w:val="FontStyle157"/>
          <w:sz w:val="24"/>
          <w:szCs w:val="24"/>
          <w:lang w:val="ru-RU" w:eastAsia="ru-RU"/>
        </w:rPr>
        <w:softHyphen/>
        <w:t xml:space="preserve">собляются при учете контекста. Например, при приобретении значения уточнения деепричастие обособляется: </w:t>
      </w:r>
      <w:r w:rsidRPr="003E08AB">
        <w:rPr>
          <w:rStyle w:val="FontStyle155"/>
          <w:sz w:val="24"/>
          <w:szCs w:val="24"/>
          <w:lang w:val="ru-RU" w:eastAsia="ru-RU"/>
        </w:rPr>
        <w:t xml:space="preserve">Дети </w:t>
      </w:r>
      <w:r w:rsidRPr="003E08AB">
        <w:rPr>
          <w:rStyle w:val="FontStyle173"/>
          <w:sz w:val="24"/>
          <w:szCs w:val="24"/>
          <w:lang w:val="ru-RU" w:eastAsia="ru-RU"/>
        </w:rPr>
        <w:t>посто</w:t>
      </w:r>
      <w:r w:rsidRPr="003E08AB">
        <w:rPr>
          <w:rStyle w:val="FontStyle173"/>
          <w:sz w:val="24"/>
          <w:szCs w:val="24"/>
          <w:lang w:val="ru-RU" w:eastAsia="ru-RU"/>
        </w:rPr>
        <w:softHyphen/>
        <w:t xml:space="preserve">янно </w:t>
      </w:r>
      <w:r w:rsidRPr="003E08AB">
        <w:rPr>
          <w:rStyle w:val="FontStyle155"/>
          <w:sz w:val="24"/>
          <w:szCs w:val="24"/>
          <w:lang w:val="ru-RU" w:eastAsia="ru-RU"/>
        </w:rPr>
        <w:t xml:space="preserve">шумели, </w:t>
      </w:r>
      <w:r w:rsidRPr="003E08AB">
        <w:rPr>
          <w:rStyle w:val="FontStyle173"/>
          <w:sz w:val="24"/>
          <w:szCs w:val="24"/>
          <w:lang w:val="ru-RU" w:eastAsia="ru-RU"/>
        </w:rPr>
        <w:t xml:space="preserve">не умолкая </w:t>
      </w:r>
      <w:r w:rsidRPr="003E08AB">
        <w:rPr>
          <w:rStyle w:val="FontStyle157"/>
          <w:sz w:val="24"/>
          <w:szCs w:val="24"/>
          <w:lang w:val="ru-RU" w:eastAsia="ru-RU"/>
        </w:rPr>
        <w:t xml:space="preserve">(ср. без уточняющего значения: </w:t>
      </w:r>
      <w:r w:rsidRPr="003E08AB">
        <w:rPr>
          <w:rStyle w:val="FontStyle155"/>
          <w:sz w:val="24"/>
          <w:szCs w:val="24"/>
          <w:lang w:val="ru-RU" w:eastAsia="ru-RU"/>
        </w:rPr>
        <w:t xml:space="preserve">Дети шумели </w:t>
      </w:r>
      <w:r w:rsidRPr="003E08AB">
        <w:rPr>
          <w:rStyle w:val="FontStyle173"/>
          <w:sz w:val="24"/>
          <w:szCs w:val="24"/>
          <w:lang w:val="ru-RU" w:eastAsia="ru-RU"/>
        </w:rPr>
        <w:t xml:space="preserve">не умолкая). </w:t>
      </w:r>
      <w:r w:rsidRPr="003E08AB">
        <w:rPr>
          <w:rStyle w:val="FontStyle157"/>
          <w:sz w:val="24"/>
          <w:szCs w:val="24"/>
          <w:lang w:val="ru-RU" w:eastAsia="ru-RU"/>
        </w:rPr>
        <w:t>При ударении на глаголе деепричастие может быть обособлено с целью придания ему значения по</w:t>
      </w:r>
      <w:r w:rsidRPr="003E08AB">
        <w:rPr>
          <w:rStyle w:val="FontStyle157"/>
          <w:sz w:val="24"/>
          <w:szCs w:val="24"/>
          <w:lang w:val="ru-RU" w:eastAsia="ru-RU"/>
        </w:rPr>
        <w:softHyphen/>
        <w:t xml:space="preserve">путного замечания: </w:t>
      </w:r>
      <w:r w:rsidRPr="003E08AB">
        <w:rPr>
          <w:rStyle w:val="FontStyle155"/>
          <w:sz w:val="24"/>
          <w:szCs w:val="24"/>
          <w:lang w:val="ru-RU" w:eastAsia="ru-RU"/>
        </w:rPr>
        <w:t xml:space="preserve">Дети шумели, </w:t>
      </w:r>
      <w:r w:rsidRPr="003E08AB">
        <w:rPr>
          <w:rStyle w:val="FontStyle173"/>
          <w:sz w:val="24"/>
          <w:szCs w:val="24"/>
          <w:lang w:val="ru-RU" w:eastAsia="ru-RU"/>
        </w:rPr>
        <w:t>не умолкая.</w:t>
      </w:r>
    </w:p>
    <w:p w14:paraId="749A70F5" w14:textId="77777777" w:rsidR="00D91D69" w:rsidRPr="003E08AB" w:rsidRDefault="00D91D69" w:rsidP="006A031E">
      <w:pPr>
        <w:pStyle w:val="Style6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Обособление или необособление деепричастия зависит от того, обозначает деепричастие обстоятельство (обособление не нужно) или второе действие (обособление нужно). Ср.: </w:t>
      </w:r>
      <w:r w:rsidRPr="003E08AB">
        <w:rPr>
          <w:rStyle w:val="FontStyle155"/>
          <w:sz w:val="24"/>
          <w:szCs w:val="24"/>
          <w:lang w:val="ru-RU" w:eastAsia="ru-RU"/>
        </w:rPr>
        <w:t xml:space="preserve">Шел </w:t>
      </w:r>
      <w:r w:rsidRPr="003E08AB">
        <w:rPr>
          <w:rStyle w:val="FontStyle173"/>
          <w:sz w:val="24"/>
          <w:szCs w:val="24"/>
          <w:lang w:val="ru-RU" w:eastAsia="ru-RU"/>
        </w:rPr>
        <w:t xml:space="preserve">не останавливаясь </w:t>
      </w:r>
      <w:r w:rsidRPr="003E08AB">
        <w:rPr>
          <w:rStyle w:val="FontStyle157"/>
          <w:sz w:val="24"/>
          <w:szCs w:val="24"/>
          <w:lang w:val="ru-RU" w:eastAsia="ru-RU"/>
        </w:rPr>
        <w:t xml:space="preserve">(шел безостановочно); </w:t>
      </w:r>
      <w:r w:rsidRPr="003E08AB">
        <w:rPr>
          <w:rStyle w:val="FontStyle155"/>
          <w:sz w:val="24"/>
          <w:szCs w:val="24"/>
          <w:lang w:val="ru-RU" w:eastAsia="ru-RU"/>
        </w:rPr>
        <w:t xml:space="preserve">Спросил, </w:t>
      </w:r>
      <w:r w:rsidRPr="003E08AB">
        <w:rPr>
          <w:rStyle w:val="FontStyle173"/>
          <w:sz w:val="24"/>
          <w:szCs w:val="24"/>
          <w:lang w:val="ru-RU" w:eastAsia="ru-RU"/>
        </w:rPr>
        <w:t>не останав</w:t>
      </w:r>
      <w:r w:rsidRPr="003E08AB">
        <w:rPr>
          <w:rStyle w:val="FontStyle173"/>
          <w:sz w:val="24"/>
          <w:szCs w:val="24"/>
          <w:lang w:val="ru-RU" w:eastAsia="ru-RU"/>
        </w:rPr>
        <w:softHyphen/>
        <w:t xml:space="preserve">ливаясь </w:t>
      </w:r>
      <w:r w:rsidRPr="003E08AB">
        <w:rPr>
          <w:rStyle w:val="FontStyle157"/>
          <w:sz w:val="24"/>
          <w:szCs w:val="24"/>
          <w:lang w:val="ru-RU" w:eastAsia="ru-RU"/>
        </w:rPr>
        <w:t>(деепричастие обозначает второе действие — спросил, но не остановился для этого).</w:t>
      </w:r>
    </w:p>
    <w:p w14:paraId="63EC4B08" w14:textId="77777777" w:rsidR="00D91D69" w:rsidRPr="003E08AB" w:rsidRDefault="00D91D69" w:rsidP="006A031E">
      <w:pPr>
        <w:pStyle w:val="Style42"/>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Деепричастия на </w:t>
      </w:r>
      <w:r w:rsidRPr="003E08AB">
        <w:rPr>
          <w:rStyle w:val="FontStyle170"/>
          <w:sz w:val="24"/>
          <w:szCs w:val="24"/>
          <w:lang w:val="ru-RU" w:eastAsia="ru-RU"/>
        </w:rPr>
        <w:t xml:space="preserve">-а, -я </w:t>
      </w:r>
      <w:r w:rsidRPr="003E08AB">
        <w:rPr>
          <w:rStyle w:val="FontStyle171"/>
          <w:sz w:val="24"/>
          <w:szCs w:val="24"/>
          <w:lang w:val="ru-RU" w:eastAsia="ru-RU"/>
        </w:rPr>
        <w:t>чаще выражают зна</w:t>
      </w:r>
      <w:r w:rsidRPr="003E08AB">
        <w:rPr>
          <w:rStyle w:val="FontStyle171"/>
          <w:sz w:val="24"/>
          <w:szCs w:val="24"/>
          <w:lang w:val="ru-RU" w:eastAsia="ru-RU"/>
        </w:rPr>
        <w:softHyphen/>
        <w:t>чение обстоятельства образа действия и потому не обособля</w:t>
      </w:r>
      <w:r w:rsidRPr="003E08AB">
        <w:rPr>
          <w:rStyle w:val="FontStyle171"/>
          <w:sz w:val="24"/>
          <w:szCs w:val="24"/>
          <w:lang w:val="ru-RU" w:eastAsia="ru-RU"/>
        </w:rPr>
        <w:softHyphen/>
        <w:t xml:space="preserve">ются: </w:t>
      </w:r>
      <w:r w:rsidRPr="003E08AB">
        <w:rPr>
          <w:rStyle w:val="FontStyle170"/>
          <w:sz w:val="24"/>
          <w:szCs w:val="24"/>
          <w:lang w:val="ru-RU" w:eastAsia="ru-RU"/>
        </w:rPr>
        <w:t xml:space="preserve">Она вошла </w:t>
      </w:r>
      <w:r w:rsidRPr="003E08AB">
        <w:rPr>
          <w:rStyle w:val="FontStyle155"/>
          <w:sz w:val="24"/>
          <w:szCs w:val="24"/>
          <w:lang w:val="ru-RU" w:eastAsia="ru-RU"/>
        </w:rPr>
        <w:t xml:space="preserve">улыбаясь. </w:t>
      </w:r>
      <w:r w:rsidRPr="003E08AB">
        <w:rPr>
          <w:rStyle w:val="FontStyle171"/>
          <w:sz w:val="24"/>
          <w:szCs w:val="24"/>
          <w:lang w:val="ru-RU" w:eastAsia="ru-RU"/>
        </w:rPr>
        <w:t xml:space="preserve">При наличии других сопутствующих признаков: оторванности от глагола, распространенности — деепричастие (при распространенности — деепричастный оборот) обособляется; ср.: </w:t>
      </w:r>
      <w:r w:rsidRPr="003E08AB">
        <w:rPr>
          <w:rStyle w:val="FontStyle155"/>
          <w:sz w:val="24"/>
          <w:szCs w:val="24"/>
          <w:lang w:val="ru-RU" w:eastAsia="ru-RU"/>
        </w:rPr>
        <w:t xml:space="preserve">Улыбаясь, </w:t>
      </w:r>
      <w:r w:rsidRPr="003E08AB">
        <w:rPr>
          <w:rStyle w:val="FontStyle170"/>
          <w:sz w:val="24"/>
          <w:szCs w:val="24"/>
          <w:lang w:val="ru-RU" w:eastAsia="ru-RU"/>
        </w:rPr>
        <w:t xml:space="preserve">она вошла в комнату; Она вошла, </w:t>
      </w:r>
      <w:r w:rsidRPr="003E08AB">
        <w:rPr>
          <w:rStyle w:val="FontStyle155"/>
          <w:sz w:val="24"/>
          <w:szCs w:val="24"/>
          <w:lang w:val="ru-RU" w:eastAsia="ru-RU"/>
        </w:rPr>
        <w:t xml:space="preserve">улыбаясь своим тайным мыслям. </w:t>
      </w:r>
      <w:r w:rsidRPr="003E08AB">
        <w:rPr>
          <w:rStyle w:val="FontStyle171"/>
          <w:sz w:val="24"/>
          <w:szCs w:val="24"/>
          <w:lang w:val="ru-RU" w:eastAsia="ru-RU"/>
        </w:rPr>
        <w:t xml:space="preserve">Деепричастия на </w:t>
      </w:r>
      <w:r w:rsidRPr="003E08AB">
        <w:rPr>
          <w:rStyle w:val="FontStyle170"/>
          <w:sz w:val="24"/>
          <w:szCs w:val="24"/>
          <w:lang w:val="ru-RU" w:eastAsia="ru-RU"/>
        </w:rPr>
        <w:t xml:space="preserve">-в, -ши </w:t>
      </w:r>
      <w:r w:rsidRPr="003E08AB">
        <w:rPr>
          <w:rStyle w:val="FontStyle171"/>
          <w:sz w:val="24"/>
          <w:szCs w:val="24"/>
          <w:lang w:val="ru-RU" w:eastAsia="ru-RU"/>
        </w:rPr>
        <w:t>чаще передают другие оттенки обстоятельственных значений (причины, времени, уступки), которые способству</w:t>
      </w:r>
      <w:r w:rsidRPr="003E08AB">
        <w:rPr>
          <w:rStyle w:val="FontStyle171"/>
          <w:sz w:val="24"/>
          <w:szCs w:val="24"/>
          <w:lang w:val="ru-RU" w:eastAsia="ru-RU"/>
        </w:rPr>
        <w:softHyphen/>
        <w:t xml:space="preserve">ют обособлению: </w:t>
      </w:r>
      <w:r w:rsidRPr="003E08AB">
        <w:rPr>
          <w:rStyle w:val="FontStyle170"/>
          <w:sz w:val="24"/>
          <w:szCs w:val="24"/>
          <w:lang w:val="ru-RU" w:eastAsia="ru-RU"/>
        </w:rPr>
        <w:t xml:space="preserve">Она вскрикнула, </w:t>
      </w:r>
      <w:r w:rsidRPr="003E08AB">
        <w:rPr>
          <w:rStyle w:val="FontStyle155"/>
          <w:sz w:val="24"/>
          <w:szCs w:val="24"/>
          <w:lang w:val="ru-RU" w:eastAsia="ru-RU"/>
        </w:rPr>
        <w:t xml:space="preserve">испугавшись; Испугавшись, </w:t>
      </w:r>
      <w:r w:rsidRPr="003E08AB">
        <w:rPr>
          <w:rStyle w:val="FontStyle170"/>
          <w:sz w:val="24"/>
          <w:szCs w:val="24"/>
          <w:lang w:val="ru-RU" w:eastAsia="ru-RU"/>
        </w:rPr>
        <w:t xml:space="preserve">она вскрикнула </w:t>
      </w:r>
      <w:r w:rsidRPr="003E08AB">
        <w:rPr>
          <w:rStyle w:val="FontStyle171"/>
          <w:sz w:val="24"/>
          <w:szCs w:val="24"/>
          <w:lang w:val="ru-RU" w:eastAsia="ru-RU"/>
        </w:rPr>
        <w:t>(так как испугалась).</w:t>
      </w:r>
    </w:p>
    <w:p w14:paraId="7B075EA0" w14:textId="77777777" w:rsidR="00D91D69" w:rsidRPr="003E08AB" w:rsidRDefault="00D91D69" w:rsidP="006A031E">
      <w:pPr>
        <w:pStyle w:val="Style62"/>
        <w:widowControl/>
        <w:spacing w:before="96"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 73. Обороты со словами </w:t>
      </w:r>
      <w:r w:rsidRPr="003E08AB">
        <w:rPr>
          <w:rStyle w:val="FontStyle173"/>
          <w:sz w:val="24"/>
          <w:szCs w:val="24"/>
          <w:lang w:val="ru-RU" w:eastAsia="ru-RU"/>
        </w:rPr>
        <w:t xml:space="preserve">смотря по, начиная </w:t>
      </w:r>
      <w:r w:rsidRPr="003E08AB">
        <w:rPr>
          <w:rStyle w:val="FontStyle173"/>
          <w:spacing w:val="20"/>
          <w:sz w:val="24"/>
          <w:szCs w:val="24"/>
          <w:lang w:val="ru-RU" w:eastAsia="ru-RU"/>
        </w:rPr>
        <w:t>с,</w:t>
      </w:r>
      <w:r w:rsidRPr="003E08AB">
        <w:rPr>
          <w:rStyle w:val="FontStyle173"/>
          <w:sz w:val="24"/>
          <w:szCs w:val="24"/>
          <w:lang w:val="ru-RU" w:eastAsia="ru-RU"/>
        </w:rPr>
        <w:t xml:space="preserve"> </w:t>
      </w:r>
      <w:r w:rsidRPr="003E08AB">
        <w:rPr>
          <w:rStyle w:val="FontStyle157"/>
          <w:sz w:val="24"/>
          <w:szCs w:val="24"/>
          <w:lang w:val="ru-RU" w:eastAsia="ru-RU"/>
        </w:rPr>
        <w:t>потеряв</w:t>
      </w:r>
      <w:r w:rsidRPr="003E08AB">
        <w:rPr>
          <w:rStyle w:val="FontStyle157"/>
          <w:sz w:val="24"/>
          <w:szCs w:val="24"/>
          <w:lang w:val="ru-RU" w:eastAsia="ru-RU"/>
        </w:rPr>
        <w:softHyphen/>
        <w:t xml:space="preserve">шими свое глагольное значение и перешедшими в предлоги и предложные сочетания, не обособляются: </w:t>
      </w:r>
      <w:r w:rsidRPr="003E08AB">
        <w:rPr>
          <w:rStyle w:val="FontStyle155"/>
          <w:sz w:val="24"/>
          <w:szCs w:val="24"/>
          <w:lang w:val="ru-RU" w:eastAsia="ru-RU"/>
        </w:rPr>
        <w:t xml:space="preserve">Будем действовать </w:t>
      </w:r>
      <w:r w:rsidRPr="003E08AB">
        <w:rPr>
          <w:rStyle w:val="FontStyle173"/>
          <w:sz w:val="24"/>
          <w:szCs w:val="24"/>
          <w:lang w:val="ru-RU" w:eastAsia="ru-RU"/>
        </w:rPr>
        <w:t xml:space="preserve">смотря по обстоятельствам </w:t>
      </w:r>
      <w:r w:rsidRPr="003E08AB">
        <w:rPr>
          <w:rStyle w:val="FontStyle157"/>
          <w:sz w:val="24"/>
          <w:szCs w:val="24"/>
          <w:lang w:val="ru-RU" w:eastAsia="ru-RU"/>
        </w:rPr>
        <w:t xml:space="preserve">(ср.: </w:t>
      </w:r>
      <w:r w:rsidRPr="003E08AB">
        <w:rPr>
          <w:rStyle w:val="FontStyle173"/>
          <w:sz w:val="24"/>
          <w:szCs w:val="24"/>
          <w:lang w:val="ru-RU" w:eastAsia="ru-RU"/>
        </w:rPr>
        <w:t>по обстоятельствам); Начи</w:t>
      </w:r>
      <w:r w:rsidRPr="003E08AB">
        <w:rPr>
          <w:rStyle w:val="FontStyle173"/>
          <w:sz w:val="24"/>
          <w:szCs w:val="24"/>
          <w:lang w:val="ru-RU" w:eastAsia="ru-RU"/>
        </w:rPr>
        <w:softHyphen/>
        <w:t xml:space="preserve">ная со вторника </w:t>
      </w:r>
      <w:r w:rsidRPr="003E08AB">
        <w:rPr>
          <w:rStyle w:val="FontStyle155"/>
          <w:sz w:val="24"/>
          <w:szCs w:val="24"/>
          <w:lang w:val="ru-RU" w:eastAsia="ru-RU"/>
        </w:rPr>
        <w:t xml:space="preserve">погода резко изменилась </w:t>
      </w:r>
      <w:r w:rsidRPr="003E08AB">
        <w:rPr>
          <w:rStyle w:val="FontStyle157"/>
          <w:sz w:val="24"/>
          <w:szCs w:val="24"/>
          <w:lang w:val="ru-RU" w:eastAsia="ru-RU"/>
        </w:rPr>
        <w:t xml:space="preserve">(ср.: </w:t>
      </w:r>
      <w:r w:rsidRPr="003E08AB">
        <w:rPr>
          <w:rStyle w:val="FontStyle173"/>
          <w:sz w:val="24"/>
          <w:szCs w:val="24"/>
          <w:lang w:val="ru-RU" w:eastAsia="ru-RU"/>
        </w:rPr>
        <w:t xml:space="preserve">Со вторника </w:t>
      </w:r>
      <w:r w:rsidRPr="003E08AB">
        <w:rPr>
          <w:rStyle w:val="FontStyle155"/>
          <w:sz w:val="24"/>
          <w:szCs w:val="24"/>
          <w:lang w:val="ru-RU" w:eastAsia="ru-RU"/>
        </w:rPr>
        <w:t>пого</w:t>
      </w:r>
      <w:r w:rsidRPr="003E08AB">
        <w:rPr>
          <w:rStyle w:val="FontStyle155"/>
          <w:sz w:val="24"/>
          <w:szCs w:val="24"/>
          <w:lang w:val="ru-RU" w:eastAsia="ru-RU"/>
        </w:rPr>
        <w:softHyphen/>
        <w:t xml:space="preserve">да резко изменилась). </w:t>
      </w:r>
      <w:r w:rsidRPr="003E08AB">
        <w:rPr>
          <w:rStyle w:val="FontStyle157"/>
          <w:sz w:val="24"/>
          <w:szCs w:val="24"/>
          <w:lang w:val="ru-RU" w:eastAsia="ru-RU"/>
        </w:rPr>
        <w:t xml:space="preserve">Если же эти обороты имеют значение уточнения или присоединения, то они обособляются: </w:t>
      </w:r>
      <w:r w:rsidRPr="003E08AB">
        <w:rPr>
          <w:rStyle w:val="FontStyle155"/>
          <w:sz w:val="24"/>
          <w:szCs w:val="24"/>
          <w:lang w:val="ru-RU" w:eastAsia="ru-RU"/>
        </w:rPr>
        <w:t xml:space="preserve">Будем действовать умело и быстро, </w:t>
      </w:r>
      <w:r w:rsidRPr="003E08AB">
        <w:rPr>
          <w:rStyle w:val="FontStyle173"/>
          <w:sz w:val="24"/>
          <w:szCs w:val="24"/>
          <w:lang w:val="ru-RU" w:eastAsia="ru-RU"/>
        </w:rPr>
        <w:t xml:space="preserve">смотря по обстоятельствам; </w:t>
      </w:r>
      <w:r w:rsidRPr="003E08AB">
        <w:rPr>
          <w:rStyle w:val="FontStyle155"/>
          <w:sz w:val="24"/>
          <w:szCs w:val="24"/>
          <w:lang w:val="ru-RU" w:eastAsia="ru-RU"/>
        </w:rPr>
        <w:t xml:space="preserve">На прошлой неделе, </w:t>
      </w:r>
      <w:r w:rsidRPr="003E08AB">
        <w:rPr>
          <w:rStyle w:val="FontStyle173"/>
          <w:sz w:val="24"/>
          <w:szCs w:val="24"/>
          <w:lang w:val="ru-RU" w:eastAsia="ru-RU"/>
        </w:rPr>
        <w:t xml:space="preserve">начиная со вторника, </w:t>
      </w:r>
      <w:r w:rsidRPr="003E08AB">
        <w:rPr>
          <w:rStyle w:val="FontStyle155"/>
          <w:sz w:val="24"/>
          <w:szCs w:val="24"/>
          <w:lang w:val="ru-RU" w:eastAsia="ru-RU"/>
        </w:rPr>
        <w:t>погода резко изменилась.</w:t>
      </w:r>
    </w:p>
    <w:p w14:paraId="64C60F77" w14:textId="77777777" w:rsidR="00D91D69" w:rsidRPr="003E08AB" w:rsidRDefault="00D91D69" w:rsidP="006A031E">
      <w:pPr>
        <w:pStyle w:val="Style66"/>
        <w:widowControl/>
        <w:spacing w:line="245" w:lineRule="exact"/>
        <w:ind w:left="426" w:right="-314" w:firstLine="425"/>
        <w:rPr>
          <w:rStyle w:val="FontStyle173"/>
          <w:sz w:val="24"/>
          <w:szCs w:val="24"/>
          <w:lang w:val="ru-RU" w:eastAsia="ru-RU"/>
        </w:rPr>
      </w:pPr>
      <w:r w:rsidRPr="003E08AB">
        <w:rPr>
          <w:rStyle w:val="FontStyle157"/>
          <w:sz w:val="24"/>
          <w:szCs w:val="24"/>
          <w:lang w:val="ru-RU" w:eastAsia="ru-RU"/>
        </w:rPr>
        <w:t xml:space="preserve">Оборот со словами </w:t>
      </w:r>
      <w:r w:rsidRPr="003E08AB">
        <w:rPr>
          <w:rStyle w:val="FontStyle173"/>
          <w:sz w:val="24"/>
          <w:szCs w:val="24"/>
          <w:lang w:val="ru-RU" w:eastAsia="ru-RU"/>
        </w:rPr>
        <w:t xml:space="preserve">исходя из </w:t>
      </w:r>
      <w:r w:rsidRPr="003E08AB">
        <w:rPr>
          <w:rStyle w:val="FontStyle157"/>
          <w:sz w:val="24"/>
          <w:szCs w:val="24"/>
          <w:lang w:val="ru-RU" w:eastAsia="ru-RU"/>
        </w:rPr>
        <w:t xml:space="preserve">может иметь два значения: если действие, обозначаемое им, соотносится с действующим лицом, он обособляется; при отсутствии такой связи — не обособляется: </w:t>
      </w:r>
      <w:r w:rsidRPr="003E08AB">
        <w:rPr>
          <w:rStyle w:val="FontStyle155"/>
          <w:sz w:val="24"/>
          <w:szCs w:val="24"/>
          <w:lang w:val="ru-RU" w:eastAsia="ru-RU"/>
        </w:rPr>
        <w:t xml:space="preserve">Оказывается, не только мы </w:t>
      </w:r>
      <w:r w:rsidRPr="003E08AB">
        <w:rPr>
          <w:rStyle w:val="FontStyle155"/>
          <w:spacing w:val="20"/>
          <w:sz w:val="24"/>
          <w:szCs w:val="24"/>
          <w:lang w:val="ru-RU" w:eastAsia="ru-RU"/>
        </w:rPr>
        <w:t>&lt;...&gt;</w:t>
      </w:r>
      <w:r w:rsidRPr="003E08AB">
        <w:rPr>
          <w:rStyle w:val="FontStyle155"/>
          <w:sz w:val="24"/>
          <w:szCs w:val="24"/>
          <w:lang w:val="ru-RU" w:eastAsia="ru-RU"/>
        </w:rPr>
        <w:t xml:space="preserve"> стремимся уз</w:t>
      </w:r>
      <w:r w:rsidRPr="003E08AB">
        <w:rPr>
          <w:rStyle w:val="FontStyle155"/>
          <w:sz w:val="24"/>
          <w:szCs w:val="24"/>
          <w:lang w:val="ru-RU" w:eastAsia="ru-RU"/>
        </w:rPr>
        <w:softHyphen/>
        <w:t xml:space="preserve">нать, понять и выгоднейшим образом использовать свойства живой природы; это делали </w:t>
      </w:r>
      <w:r w:rsidRPr="003E08AB">
        <w:rPr>
          <w:rStyle w:val="FontStyle173"/>
          <w:sz w:val="24"/>
          <w:szCs w:val="24"/>
          <w:lang w:val="ru-RU" w:eastAsia="ru-RU"/>
        </w:rPr>
        <w:t xml:space="preserve">наши предки </w:t>
      </w:r>
      <w:r w:rsidRPr="003E08AB">
        <w:rPr>
          <w:rStyle w:val="FontStyle155"/>
          <w:sz w:val="24"/>
          <w:szCs w:val="24"/>
          <w:lang w:val="ru-RU" w:eastAsia="ru-RU"/>
        </w:rPr>
        <w:t xml:space="preserve">задолго до нас, </w:t>
      </w:r>
      <w:r w:rsidRPr="003E08AB">
        <w:rPr>
          <w:rStyle w:val="FontStyle173"/>
          <w:sz w:val="24"/>
          <w:szCs w:val="24"/>
          <w:lang w:val="ru-RU" w:eastAsia="ru-RU"/>
        </w:rPr>
        <w:t xml:space="preserve">исходя из своих знаний и потребностей </w:t>
      </w:r>
      <w:r w:rsidRPr="003E08AB">
        <w:rPr>
          <w:rStyle w:val="FontStyle157"/>
          <w:sz w:val="24"/>
          <w:szCs w:val="24"/>
          <w:lang w:val="ru-RU" w:eastAsia="ru-RU"/>
        </w:rPr>
        <w:t xml:space="preserve">(Чив.). Ср.: </w:t>
      </w:r>
      <w:r w:rsidRPr="003E08AB">
        <w:rPr>
          <w:rStyle w:val="FontStyle173"/>
          <w:sz w:val="24"/>
          <w:szCs w:val="24"/>
          <w:lang w:val="ru-RU" w:eastAsia="ru-RU"/>
        </w:rPr>
        <w:t xml:space="preserve">Он </w:t>
      </w:r>
      <w:r w:rsidRPr="003E08AB">
        <w:rPr>
          <w:rStyle w:val="FontStyle155"/>
          <w:sz w:val="24"/>
          <w:szCs w:val="24"/>
          <w:lang w:val="ru-RU" w:eastAsia="ru-RU"/>
        </w:rPr>
        <w:t xml:space="preserve">разработал проект дома, </w:t>
      </w:r>
      <w:r w:rsidRPr="003E08AB">
        <w:rPr>
          <w:rStyle w:val="FontStyle173"/>
          <w:sz w:val="24"/>
          <w:szCs w:val="24"/>
          <w:lang w:val="ru-RU" w:eastAsia="ru-RU"/>
        </w:rPr>
        <w:t xml:space="preserve">исходя из запланированной стоимости. </w:t>
      </w:r>
      <w:r w:rsidRPr="003E08AB">
        <w:rPr>
          <w:rStyle w:val="FontStyle157"/>
          <w:sz w:val="24"/>
          <w:szCs w:val="24"/>
          <w:lang w:val="ru-RU" w:eastAsia="ru-RU"/>
        </w:rPr>
        <w:t xml:space="preserve">— </w:t>
      </w:r>
      <w:r w:rsidRPr="003E08AB">
        <w:rPr>
          <w:rStyle w:val="FontStyle155"/>
          <w:sz w:val="24"/>
          <w:szCs w:val="24"/>
          <w:lang w:val="ru-RU" w:eastAsia="ru-RU"/>
        </w:rPr>
        <w:t>Проект разрабо</w:t>
      </w:r>
      <w:r w:rsidRPr="003E08AB">
        <w:rPr>
          <w:rStyle w:val="FontStyle155"/>
          <w:sz w:val="24"/>
          <w:szCs w:val="24"/>
          <w:lang w:val="ru-RU" w:eastAsia="ru-RU"/>
        </w:rPr>
        <w:softHyphen/>
        <w:t xml:space="preserve">тан </w:t>
      </w:r>
      <w:r w:rsidRPr="003E08AB">
        <w:rPr>
          <w:rStyle w:val="FontStyle173"/>
          <w:sz w:val="24"/>
          <w:szCs w:val="24"/>
          <w:lang w:val="ru-RU" w:eastAsia="ru-RU"/>
        </w:rPr>
        <w:t>исходя из запланированной стоимости.</w:t>
      </w:r>
    </w:p>
    <w:p w14:paraId="1D4C4570" w14:textId="77777777" w:rsidR="00D91D69" w:rsidRPr="003E08AB" w:rsidRDefault="00D91D69" w:rsidP="006A031E">
      <w:pPr>
        <w:pStyle w:val="Style66"/>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 74. Обстоятельства, выраженные </w:t>
      </w:r>
      <w:r w:rsidRPr="003E08AB">
        <w:rPr>
          <w:rStyle w:val="FontStyle162"/>
          <w:sz w:val="24"/>
          <w:szCs w:val="24"/>
          <w:lang w:val="ru-RU" w:eastAsia="ru-RU"/>
        </w:rPr>
        <w:t xml:space="preserve">существительными в формах косвенных надежей с предлогами, </w:t>
      </w:r>
      <w:r w:rsidRPr="003E08AB">
        <w:rPr>
          <w:rStyle w:val="FontStyle157"/>
          <w:sz w:val="24"/>
          <w:szCs w:val="24"/>
          <w:lang w:val="ru-RU" w:eastAsia="ru-RU"/>
        </w:rPr>
        <w:t>обособляются для по</w:t>
      </w:r>
      <w:r w:rsidRPr="003E08AB">
        <w:rPr>
          <w:rStyle w:val="FontStyle157"/>
          <w:sz w:val="24"/>
          <w:szCs w:val="24"/>
          <w:lang w:val="ru-RU" w:eastAsia="ru-RU"/>
        </w:rPr>
        <w:softHyphen/>
        <w:t>путного пояснения или смыслового выделения. Такое обособ</w:t>
      </w:r>
      <w:r w:rsidRPr="003E08AB">
        <w:rPr>
          <w:rStyle w:val="FontStyle157"/>
          <w:sz w:val="24"/>
          <w:szCs w:val="24"/>
          <w:lang w:val="ru-RU" w:eastAsia="ru-RU"/>
        </w:rPr>
        <w:softHyphen/>
        <w:t xml:space="preserve">ление факультативно: </w:t>
      </w:r>
      <w:r w:rsidRPr="003E08AB">
        <w:rPr>
          <w:rStyle w:val="FontStyle155"/>
          <w:sz w:val="24"/>
          <w:szCs w:val="24"/>
          <w:lang w:val="ru-RU" w:eastAsia="ru-RU"/>
        </w:rPr>
        <w:t xml:space="preserve">Осталась только серебристая пыль. Но, когда девки, </w:t>
      </w:r>
      <w:r w:rsidRPr="003E08AB">
        <w:rPr>
          <w:rStyle w:val="FontStyle173"/>
          <w:sz w:val="24"/>
          <w:szCs w:val="24"/>
          <w:lang w:val="ru-RU" w:eastAsia="ru-RU"/>
        </w:rPr>
        <w:t xml:space="preserve">по глупости, </w:t>
      </w:r>
      <w:r w:rsidRPr="003E08AB">
        <w:rPr>
          <w:rStyle w:val="FontStyle155"/>
          <w:sz w:val="24"/>
          <w:szCs w:val="24"/>
          <w:lang w:val="ru-RU" w:eastAsia="ru-RU"/>
        </w:rPr>
        <w:t>через несколько дней стерли ее, с те</w:t>
      </w:r>
      <w:r w:rsidRPr="003E08AB">
        <w:rPr>
          <w:rStyle w:val="FontStyle155"/>
          <w:sz w:val="24"/>
          <w:szCs w:val="24"/>
          <w:lang w:val="ru-RU" w:eastAsia="ru-RU"/>
        </w:rPr>
        <w:softHyphen/>
        <w:t xml:space="preserve">тей Тоней сделалась истерика </w:t>
      </w:r>
      <w:r w:rsidRPr="003E08AB">
        <w:rPr>
          <w:rStyle w:val="FontStyle157"/>
          <w:sz w:val="24"/>
          <w:szCs w:val="24"/>
          <w:lang w:val="ru-RU" w:eastAsia="ru-RU"/>
        </w:rPr>
        <w:t xml:space="preserve">(Бун.); </w:t>
      </w:r>
      <w:r w:rsidRPr="003E08AB">
        <w:rPr>
          <w:rStyle w:val="FontStyle155"/>
          <w:sz w:val="24"/>
          <w:szCs w:val="24"/>
          <w:lang w:val="ru-RU" w:eastAsia="ru-RU"/>
        </w:rPr>
        <w:t xml:space="preserve">Филин, </w:t>
      </w:r>
      <w:r w:rsidRPr="003E08AB">
        <w:rPr>
          <w:rStyle w:val="FontStyle173"/>
          <w:sz w:val="24"/>
          <w:szCs w:val="24"/>
          <w:lang w:val="ru-RU" w:eastAsia="ru-RU"/>
        </w:rPr>
        <w:t xml:space="preserve">с шорохом, </w:t>
      </w:r>
      <w:r w:rsidRPr="003E08AB">
        <w:rPr>
          <w:rStyle w:val="FontStyle155"/>
          <w:sz w:val="24"/>
          <w:szCs w:val="24"/>
          <w:lang w:val="ru-RU" w:eastAsia="ru-RU"/>
        </w:rPr>
        <w:t xml:space="preserve">задевая крыльями солому, срывался с крыши </w:t>
      </w:r>
      <w:r w:rsidRPr="003E08AB">
        <w:rPr>
          <w:rStyle w:val="FontStyle157"/>
          <w:sz w:val="24"/>
          <w:szCs w:val="24"/>
          <w:lang w:val="ru-RU" w:eastAsia="ru-RU"/>
        </w:rPr>
        <w:t xml:space="preserve">(Бун.); </w:t>
      </w:r>
      <w:r w:rsidRPr="003E08AB">
        <w:rPr>
          <w:rStyle w:val="FontStyle155"/>
          <w:sz w:val="24"/>
          <w:szCs w:val="24"/>
          <w:lang w:val="ru-RU" w:eastAsia="ru-RU"/>
        </w:rPr>
        <w:t xml:space="preserve">И Наташка, </w:t>
      </w:r>
      <w:r w:rsidRPr="003E08AB">
        <w:rPr>
          <w:rStyle w:val="FontStyle173"/>
          <w:sz w:val="24"/>
          <w:szCs w:val="24"/>
          <w:lang w:val="ru-RU" w:eastAsia="ru-RU"/>
        </w:rPr>
        <w:t>с болез</w:t>
      </w:r>
      <w:r w:rsidRPr="003E08AB">
        <w:rPr>
          <w:rStyle w:val="FontStyle173"/>
          <w:sz w:val="24"/>
          <w:szCs w:val="24"/>
          <w:lang w:val="ru-RU" w:eastAsia="ru-RU"/>
        </w:rPr>
        <w:softHyphen/>
        <w:t xml:space="preserve">ненным удивлением, </w:t>
      </w:r>
      <w:r w:rsidRPr="003E08AB">
        <w:rPr>
          <w:rStyle w:val="FontStyle155"/>
          <w:sz w:val="24"/>
          <w:szCs w:val="24"/>
          <w:lang w:val="ru-RU" w:eastAsia="ru-RU"/>
        </w:rPr>
        <w:t xml:space="preserve">глядела на разряженный народ </w:t>
      </w:r>
      <w:r w:rsidRPr="003E08AB">
        <w:rPr>
          <w:rStyle w:val="FontStyle157"/>
          <w:sz w:val="24"/>
          <w:szCs w:val="24"/>
          <w:lang w:val="ru-RU" w:eastAsia="ru-RU"/>
        </w:rPr>
        <w:t xml:space="preserve">(Бун.); </w:t>
      </w:r>
      <w:r w:rsidRPr="003E08AB">
        <w:rPr>
          <w:rStyle w:val="FontStyle155"/>
          <w:sz w:val="24"/>
          <w:szCs w:val="24"/>
          <w:lang w:val="ru-RU" w:eastAsia="ru-RU"/>
        </w:rPr>
        <w:t>В пол</w:t>
      </w:r>
      <w:r w:rsidRPr="003E08AB">
        <w:rPr>
          <w:rStyle w:val="FontStyle155"/>
          <w:sz w:val="24"/>
          <w:szCs w:val="24"/>
          <w:lang w:val="ru-RU" w:eastAsia="ru-RU"/>
        </w:rPr>
        <w:softHyphen/>
        <w:t xml:space="preserve">ной тьме, </w:t>
      </w:r>
      <w:r w:rsidRPr="003E08AB">
        <w:rPr>
          <w:rStyle w:val="FontStyle173"/>
          <w:sz w:val="24"/>
          <w:szCs w:val="24"/>
          <w:lang w:val="ru-RU" w:eastAsia="ru-RU"/>
        </w:rPr>
        <w:t xml:space="preserve">среди ночи, </w:t>
      </w:r>
      <w:r w:rsidRPr="003E08AB">
        <w:rPr>
          <w:rStyle w:val="FontStyle155"/>
          <w:sz w:val="24"/>
          <w:szCs w:val="24"/>
          <w:lang w:val="ru-RU" w:eastAsia="ru-RU"/>
        </w:rPr>
        <w:t>подвезли Медею к железнодорожному во</w:t>
      </w:r>
      <w:r w:rsidRPr="003E08AB">
        <w:rPr>
          <w:rStyle w:val="FontStyle155"/>
          <w:sz w:val="24"/>
          <w:szCs w:val="24"/>
          <w:lang w:val="ru-RU" w:eastAsia="ru-RU"/>
        </w:rPr>
        <w:softHyphen/>
        <w:t xml:space="preserve">кзалу </w:t>
      </w:r>
      <w:r w:rsidRPr="003E08AB">
        <w:rPr>
          <w:rStyle w:val="FontStyle157"/>
          <w:sz w:val="24"/>
          <w:szCs w:val="24"/>
          <w:lang w:val="ru-RU" w:eastAsia="ru-RU"/>
        </w:rPr>
        <w:t xml:space="preserve">(Улиц.); </w:t>
      </w:r>
      <w:r w:rsidRPr="003E08AB">
        <w:rPr>
          <w:rStyle w:val="FontStyle155"/>
          <w:sz w:val="24"/>
          <w:szCs w:val="24"/>
          <w:lang w:val="ru-RU" w:eastAsia="ru-RU"/>
        </w:rPr>
        <w:t xml:space="preserve">Ночью, </w:t>
      </w:r>
      <w:r w:rsidRPr="003E08AB">
        <w:rPr>
          <w:rStyle w:val="FontStyle173"/>
          <w:sz w:val="24"/>
          <w:szCs w:val="24"/>
          <w:lang w:val="ru-RU" w:eastAsia="ru-RU"/>
        </w:rPr>
        <w:t xml:space="preserve">против окрепшего ветра, </w:t>
      </w:r>
      <w:r w:rsidRPr="003E08AB">
        <w:rPr>
          <w:rStyle w:val="FontStyle155"/>
          <w:sz w:val="24"/>
          <w:szCs w:val="24"/>
          <w:lang w:val="ru-RU" w:eastAsia="ru-RU"/>
        </w:rPr>
        <w:t xml:space="preserve">отряд шел в порт на посадку </w:t>
      </w:r>
      <w:r w:rsidRPr="003E08AB">
        <w:rPr>
          <w:rStyle w:val="FontStyle157"/>
          <w:sz w:val="24"/>
          <w:szCs w:val="24"/>
          <w:lang w:val="ru-RU" w:eastAsia="ru-RU"/>
        </w:rPr>
        <w:t xml:space="preserve">(Плат.); </w:t>
      </w:r>
      <w:r w:rsidRPr="003E08AB">
        <w:rPr>
          <w:rStyle w:val="FontStyle155"/>
          <w:sz w:val="24"/>
          <w:szCs w:val="24"/>
          <w:lang w:val="ru-RU" w:eastAsia="ru-RU"/>
        </w:rPr>
        <w:t xml:space="preserve">За одиннадцать лет, </w:t>
      </w:r>
      <w:r w:rsidRPr="003E08AB">
        <w:rPr>
          <w:rStyle w:val="FontStyle173"/>
          <w:sz w:val="24"/>
          <w:szCs w:val="24"/>
          <w:lang w:val="ru-RU" w:eastAsia="ru-RU"/>
        </w:rPr>
        <w:t xml:space="preserve">при ежедневной езде, </w:t>
      </w:r>
      <w:r w:rsidRPr="003E08AB">
        <w:rPr>
          <w:rStyle w:val="FontStyle155"/>
          <w:sz w:val="24"/>
          <w:szCs w:val="24"/>
          <w:lang w:val="ru-RU" w:eastAsia="ru-RU"/>
        </w:rPr>
        <w:t xml:space="preserve">наверно, было пережито немало интересных приключений </w:t>
      </w:r>
      <w:r w:rsidRPr="003E08AB">
        <w:rPr>
          <w:rStyle w:val="FontStyle157"/>
          <w:sz w:val="24"/>
          <w:szCs w:val="24"/>
          <w:lang w:val="ru-RU" w:eastAsia="ru-RU"/>
        </w:rPr>
        <w:t>(Ч.). (См. о возможности постановки тире § 76.)</w:t>
      </w:r>
    </w:p>
    <w:p w14:paraId="1210A12C" w14:textId="77777777" w:rsidR="00D91D69" w:rsidRPr="003E08AB" w:rsidRDefault="00D91D69" w:rsidP="006A031E">
      <w:pPr>
        <w:pStyle w:val="Style66"/>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 75. Обстоятельственные члены предложения, имеющие в своем составе производные предлоги и предложные сочетания </w:t>
      </w:r>
      <w:r w:rsidRPr="003E08AB">
        <w:rPr>
          <w:rStyle w:val="FontStyle155"/>
          <w:sz w:val="24"/>
          <w:szCs w:val="24"/>
          <w:lang w:val="ru-RU" w:eastAsia="ru-RU"/>
        </w:rPr>
        <w:t>(благодаря, вопреки, ввиду, в целях, в связи с, во избежание, вслед</w:t>
      </w:r>
      <w:r w:rsidRPr="003E08AB">
        <w:rPr>
          <w:rStyle w:val="FontStyle155"/>
          <w:sz w:val="24"/>
          <w:szCs w:val="24"/>
          <w:lang w:val="ru-RU" w:eastAsia="ru-RU"/>
        </w:rPr>
        <w:softHyphen/>
        <w:t>ствие, по случаю, по причине, при наличии, согласно с, в отличие от, в противоположность, наподобие, при условии, в силу, за от</w:t>
      </w:r>
      <w:r w:rsidRPr="003E08AB">
        <w:rPr>
          <w:rStyle w:val="FontStyle155"/>
          <w:sz w:val="24"/>
          <w:szCs w:val="24"/>
          <w:lang w:val="ru-RU" w:eastAsia="ru-RU"/>
        </w:rPr>
        <w:softHyphen/>
        <w:t xml:space="preserve">сутствием, несмотря на, невзирая на, спустя, независимо от </w:t>
      </w:r>
      <w:r w:rsidRPr="003E08AB">
        <w:rPr>
          <w:rStyle w:val="FontStyle157"/>
          <w:sz w:val="24"/>
          <w:szCs w:val="24"/>
          <w:lang w:val="ru-RU" w:eastAsia="ru-RU"/>
        </w:rPr>
        <w:t xml:space="preserve">и др.), обособляются при подчеркивании их смысла: </w:t>
      </w:r>
      <w:r w:rsidRPr="003E08AB">
        <w:rPr>
          <w:rStyle w:val="FontStyle173"/>
          <w:sz w:val="24"/>
          <w:szCs w:val="24"/>
          <w:lang w:val="ru-RU" w:eastAsia="ru-RU"/>
        </w:rPr>
        <w:t xml:space="preserve">Благодаря отцу, </w:t>
      </w:r>
      <w:r w:rsidRPr="003E08AB">
        <w:rPr>
          <w:rStyle w:val="FontStyle155"/>
          <w:sz w:val="24"/>
          <w:szCs w:val="24"/>
          <w:lang w:val="ru-RU" w:eastAsia="ru-RU"/>
        </w:rPr>
        <w:t>я и сестры знаем французский, немецкий и английский язы</w:t>
      </w:r>
      <w:r w:rsidRPr="003E08AB">
        <w:rPr>
          <w:rStyle w:val="FontStyle155"/>
          <w:sz w:val="24"/>
          <w:szCs w:val="24"/>
          <w:lang w:val="ru-RU" w:eastAsia="ru-RU"/>
        </w:rPr>
        <w:softHyphen/>
        <w:t xml:space="preserve">ки </w:t>
      </w:r>
      <w:r w:rsidRPr="003E08AB">
        <w:rPr>
          <w:rStyle w:val="FontStyle157"/>
          <w:sz w:val="24"/>
          <w:szCs w:val="24"/>
          <w:lang w:val="ru-RU" w:eastAsia="ru-RU"/>
        </w:rPr>
        <w:t xml:space="preserve">(Ч.); </w:t>
      </w:r>
      <w:r w:rsidRPr="003E08AB">
        <w:rPr>
          <w:rStyle w:val="FontStyle155"/>
          <w:sz w:val="24"/>
          <w:szCs w:val="24"/>
          <w:lang w:val="ru-RU" w:eastAsia="ru-RU"/>
        </w:rPr>
        <w:t xml:space="preserve">Сгнивший, серо-голубой от времени балкон, с которого, </w:t>
      </w:r>
      <w:r w:rsidRPr="003E08AB">
        <w:rPr>
          <w:rStyle w:val="FontStyle173"/>
          <w:sz w:val="24"/>
          <w:szCs w:val="24"/>
          <w:lang w:val="ru-RU" w:eastAsia="ru-RU"/>
        </w:rPr>
        <w:t xml:space="preserve">за отсутствием ступенек, </w:t>
      </w:r>
      <w:r w:rsidRPr="003E08AB">
        <w:rPr>
          <w:rStyle w:val="FontStyle155"/>
          <w:sz w:val="24"/>
          <w:szCs w:val="24"/>
          <w:lang w:val="ru-RU" w:eastAsia="ru-RU"/>
        </w:rPr>
        <w:t>надо было спрыгивать, тонул в крапи</w:t>
      </w:r>
      <w:r w:rsidRPr="003E08AB">
        <w:rPr>
          <w:rStyle w:val="FontStyle155"/>
          <w:sz w:val="24"/>
          <w:szCs w:val="24"/>
          <w:lang w:val="ru-RU" w:eastAsia="ru-RU"/>
        </w:rPr>
        <w:softHyphen/>
        <w:t xml:space="preserve">ве, бузине, бересклете </w:t>
      </w:r>
      <w:r w:rsidRPr="003E08AB">
        <w:rPr>
          <w:rStyle w:val="FontStyle157"/>
          <w:sz w:val="24"/>
          <w:szCs w:val="24"/>
          <w:lang w:val="ru-RU" w:eastAsia="ru-RU"/>
        </w:rPr>
        <w:t xml:space="preserve">(Бун.); </w:t>
      </w:r>
      <w:r w:rsidRPr="003E08AB">
        <w:rPr>
          <w:rStyle w:val="FontStyle155"/>
          <w:sz w:val="24"/>
          <w:szCs w:val="24"/>
          <w:lang w:val="ru-RU" w:eastAsia="ru-RU"/>
        </w:rPr>
        <w:t>Метелица молча, насмешливо ус</w:t>
      </w:r>
      <w:r w:rsidRPr="003E08AB">
        <w:rPr>
          <w:rStyle w:val="FontStyle155"/>
          <w:sz w:val="24"/>
          <w:szCs w:val="24"/>
          <w:lang w:val="ru-RU" w:eastAsia="ru-RU"/>
        </w:rPr>
        <w:softHyphen/>
        <w:t>тавился на него, выдерживая его взгляд, чуть пошевеливая ат</w:t>
      </w:r>
      <w:r w:rsidRPr="003E08AB">
        <w:rPr>
          <w:rStyle w:val="FontStyle155"/>
          <w:sz w:val="24"/>
          <w:szCs w:val="24"/>
          <w:lang w:val="ru-RU" w:eastAsia="ru-RU"/>
        </w:rPr>
        <w:softHyphen/>
        <w:t xml:space="preserve">ласными черными бровями и всем своим видом показывая, что, </w:t>
      </w:r>
      <w:r w:rsidRPr="003E08AB">
        <w:rPr>
          <w:rStyle w:val="FontStyle173"/>
          <w:sz w:val="24"/>
          <w:szCs w:val="24"/>
          <w:lang w:val="ru-RU" w:eastAsia="ru-RU"/>
        </w:rPr>
        <w:t xml:space="preserve">независимо от того, </w:t>
      </w:r>
      <w:r w:rsidRPr="003E08AB">
        <w:rPr>
          <w:rStyle w:val="FontStyle155"/>
          <w:sz w:val="24"/>
          <w:szCs w:val="24"/>
          <w:lang w:val="ru-RU" w:eastAsia="ru-RU"/>
        </w:rPr>
        <w:t>какие будут задавать ему вопросы и как бу</w:t>
      </w:r>
      <w:r w:rsidRPr="003E08AB">
        <w:rPr>
          <w:rStyle w:val="FontStyle155"/>
          <w:sz w:val="24"/>
          <w:szCs w:val="24"/>
          <w:lang w:val="ru-RU" w:eastAsia="ru-RU"/>
        </w:rPr>
        <w:softHyphen/>
        <w:t>дут заставлять его отвечать на них, он не скажет ничего тако</w:t>
      </w:r>
      <w:r w:rsidRPr="003E08AB">
        <w:rPr>
          <w:rStyle w:val="FontStyle155"/>
          <w:sz w:val="24"/>
          <w:szCs w:val="24"/>
          <w:lang w:val="ru-RU" w:eastAsia="ru-RU"/>
        </w:rPr>
        <w:softHyphen/>
        <w:t xml:space="preserve">го, что могло бы удовлетворить спрашивающих </w:t>
      </w:r>
      <w:r w:rsidRPr="003E08AB">
        <w:rPr>
          <w:rStyle w:val="FontStyle157"/>
          <w:sz w:val="24"/>
          <w:szCs w:val="24"/>
          <w:lang w:val="ru-RU" w:eastAsia="ru-RU"/>
        </w:rPr>
        <w:t xml:space="preserve">(Фад.); </w:t>
      </w:r>
      <w:r w:rsidRPr="003E08AB">
        <w:rPr>
          <w:rStyle w:val="FontStyle155"/>
          <w:sz w:val="24"/>
          <w:szCs w:val="24"/>
          <w:lang w:val="ru-RU" w:eastAsia="ru-RU"/>
        </w:rPr>
        <w:t xml:space="preserve">Но, </w:t>
      </w:r>
      <w:r w:rsidRPr="003E08AB">
        <w:rPr>
          <w:rStyle w:val="FontStyle173"/>
          <w:sz w:val="24"/>
          <w:szCs w:val="24"/>
          <w:lang w:val="ru-RU" w:eastAsia="ru-RU"/>
        </w:rPr>
        <w:t>вопре</w:t>
      </w:r>
      <w:r w:rsidRPr="003E08AB">
        <w:rPr>
          <w:rStyle w:val="FontStyle173"/>
          <w:sz w:val="24"/>
          <w:szCs w:val="24"/>
          <w:lang w:val="ru-RU" w:eastAsia="ru-RU"/>
        </w:rPr>
        <w:softHyphen/>
        <w:t xml:space="preserve">ки возможному, </w:t>
      </w:r>
      <w:r w:rsidRPr="003E08AB">
        <w:rPr>
          <w:rStyle w:val="FontStyle155"/>
          <w:sz w:val="24"/>
          <w:szCs w:val="24"/>
          <w:lang w:val="ru-RU" w:eastAsia="ru-RU"/>
        </w:rPr>
        <w:t>солнце вышло ярко-красное, и всё в мире порозо</w:t>
      </w:r>
      <w:r w:rsidRPr="003E08AB">
        <w:rPr>
          <w:rStyle w:val="FontStyle155"/>
          <w:sz w:val="24"/>
          <w:szCs w:val="24"/>
          <w:lang w:val="ru-RU" w:eastAsia="ru-RU"/>
        </w:rPr>
        <w:softHyphen/>
        <w:t xml:space="preserve">вело, покраснело </w:t>
      </w:r>
      <w:r w:rsidRPr="003E08AB">
        <w:rPr>
          <w:rStyle w:val="FontStyle157"/>
          <w:sz w:val="24"/>
          <w:szCs w:val="24"/>
          <w:lang w:val="ru-RU" w:eastAsia="ru-RU"/>
        </w:rPr>
        <w:t xml:space="preserve">(Сол.); </w:t>
      </w:r>
      <w:r w:rsidRPr="003E08AB">
        <w:rPr>
          <w:rStyle w:val="FontStyle155"/>
          <w:sz w:val="24"/>
          <w:szCs w:val="24"/>
          <w:lang w:val="ru-RU" w:eastAsia="ru-RU"/>
        </w:rPr>
        <w:t xml:space="preserve">Любопытных, </w:t>
      </w:r>
      <w:r w:rsidRPr="003E08AB">
        <w:rPr>
          <w:rStyle w:val="FontStyle173"/>
          <w:sz w:val="24"/>
          <w:szCs w:val="24"/>
          <w:lang w:val="ru-RU" w:eastAsia="ru-RU"/>
        </w:rPr>
        <w:t xml:space="preserve">несмотря на кажущуюся тишину и безлюдье поселка, </w:t>
      </w:r>
      <w:r w:rsidRPr="003E08AB">
        <w:rPr>
          <w:rStyle w:val="FontStyle155"/>
          <w:sz w:val="24"/>
          <w:szCs w:val="24"/>
          <w:lang w:val="ru-RU" w:eastAsia="ru-RU"/>
        </w:rPr>
        <w:t xml:space="preserve">собралось немало </w:t>
      </w:r>
      <w:r w:rsidRPr="003E08AB">
        <w:rPr>
          <w:rStyle w:val="FontStyle157"/>
          <w:sz w:val="24"/>
          <w:szCs w:val="24"/>
          <w:lang w:val="ru-RU" w:eastAsia="ru-RU"/>
        </w:rPr>
        <w:t xml:space="preserve">(Степ.); </w:t>
      </w:r>
      <w:r w:rsidRPr="003E08AB">
        <w:rPr>
          <w:rStyle w:val="FontStyle155"/>
          <w:sz w:val="24"/>
          <w:szCs w:val="24"/>
          <w:lang w:val="ru-RU" w:eastAsia="ru-RU"/>
        </w:rPr>
        <w:t xml:space="preserve">Рано или поздно она </w:t>
      </w:r>
      <w:r w:rsidRPr="003E08AB">
        <w:rPr>
          <w:rStyle w:val="FontStyle157"/>
          <w:sz w:val="24"/>
          <w:szCs w:val="24"/>
          <w:lang w:val="ru-RU" w:eastAsia="ru-RU"/>
        </w:rPr>
        <w:t xml:space="preserve">[жизнь] </w:t>
      </w:r>
      <w:r w:rsidRPr="003E08AB">
        <w:rPr>
          <w:rStyle w:val="FontStyle155"/>
          <w:sz w:val="24"/>
          <w:szCs w:val="24"/>
          <w:lang w:val="ru-RU" w:eastAsia="ru-RU"/>
        </w:rPr>
        <w:t xml:space="preserve">мстит за пренебрежение к морали. Мстит, </w:t>
      </w:r>
      <w:r w:rsidRPr="003E08AB">
        <w:rPr>
          <w:rStyle w:val="FontStyle173"/>
          <w:sz w:val="24"/>
          <w:szCs w:val="24"/>
          <w:lang w:val="ru-RU" w:eastAsia="ru-RU"/>
        </w:rPr>
        <w:t xml:space="preserve">невзирая на заслуги, чины, звания </w:t>
      </w:r>
      <w:r w:rsidRPr="003E08AB">
        <w:rPr>
          <w:rStyle w:val="FontStyle157"/>
          <w:sz w:val="24"/>
          <w:szCs w:val="24"/>
          <w:lang w:val="ru-RU" w:eastAsia="ru-RU"/>
        </w:rPr>
        <w:t>(газ.).</w:t>
      </w:r>
    </w:p>
    <w:p w14:paraId="2303D367" w14:textId="77777777" w:rsidR="00D91D69" w:rsidRPr="003E08AB" w:rsidRDefault="00D91D69" w:rsidP="006A031E">
      <w:pPr>
        <w:pStyle w:val="Style62"/>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 xml:space="preserve">Оборот со словами </w:t>
      </w:r>
      <w:r w:rsidRPr="003E08AB">
        <w:rPr>
          <w:rStyle w:val="FontStyle155"/>
          <w:sz w:val="24"/>
          <w:szCs w:val="24"/>
          <w:lang w:val="ru-RU" w:eastAsia="ru-RU"/>
        </w:rPr>
        <w:t xml:space="preserve">несмотря на </w:t>
      </w:r>
      <w:r w:rsidRPr="003E08AB">
        <w:rPr>
          <w:rStyle w:val="FontStyle157"/>
          <w:sz w:val="24"/>
          <w:szCs w:val="24"/>
          <w:lang w:val="ru-RU" w:eastAsia="ru-RU"/>
        </w:rPr>
        <w:t xml:space="preserve">может не обособляться только в случае, если он стоит непосредственно после глагола: </w:t>
      </w:r>
      <w:r w:rsidRPr="003E08AB">
        <w:rPr>
          <w:rStyle w:val="FontStyle155"/>
          <w:sz w:val="24"/>
          <w:szCs w:val="24"/>
          <w:lang w:val="ru-RU" w:eastAsia="ru-RU"/>
        </w:rPr>
        <w:t xml:space="preserve">Он это сделал </w:t>
      </w:r>
      <w:r w:rsidRPr="003E08AB">
        <w:rPr>
          <w:rStyle w:val="FontStyle173"/>
          <w:sz w:val="24"/>
          <w:szCs w:val="24"/>
          <w:lang w:val="ru-RU" w:eastAsia="ru-RU"/>
        </w:rPr>
        <w:t xml:space="preserve">несмотря на запрет врачей </w:t>
      </w:r>
      <w:r w:rsidRPr="003E08AB">
        <w:rPr>
          <w:rStyle w:val="FontStyle157"/>
          <w:sz w:val="24"/>
          <w:szCs w:val="24"/>
          <w:lang w:val="ru-RU" w:eastAsia="ru-RU"/>
        </w:rPr>
        <w:t xml:space="preserve">(ср.: </w:t>
      </w:r>
      <w:r w:rsidRPr="003E08AB">
        <w:rPr>
          <w:rStyle w:val="FontStyle173"/>
          <w:sz w:val="24"/>
          <w:szCs w:val="24"/>
          <w:lang w:val="ru-RU" w:eastAsia="ru-RU"/>
        </w:rPr>
        <w:t>Несмотря на за</w:t>
      </w:r>
      <w:r w:rsidRPr="003E08AB">
        <w:rPr>
          <w:rStyle w:val="FontStyle173"/>
          <w:sz w:val="24"/>
          <w:szCs w:val="24"/>
          <w:lang w:val="ru-RU" w:eastAsia="ru-RU"/>
        </w:rPr>
        <w:softHyphen/>
        <w:t xml:space="preserve">прет врачей, </w:t>
      </w:r>
      <w:r w:rsidRPr="003E08AB">
        <w:rPr>
          <w:rStyle w:val="FontStyle155"/>
          <w:sz w:val="24"/>
          <w:szCs w:val="24"/>
          <w:lang w:val="ru-RU" w:eastAsia="ru-RU"/>
        </w:rPr>
        <w:t>он это сделал).</w:t>
      </w:r>
    </w:p>
    <w:p w14:paraId="64D1D5A8"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При обстоятельственных членах предложения возможны различия в их пунктуационном оформлении, обусловленные, в частности, разным порядком слов.</w:t>
      </w:r>
    </w:p>
    <w:p w14:paraId="60FE738F" w14:textId="77777777" w:rsidR="00D91D69" w:rsidRPr="003E08AB" w:rsidRDefault="00D91D69" w:rsidP="006A031E">
      <w:pPr>
        <w:pStyle w:val="Style62"/>
        <w:widowControl/>
        <w:spacing w:line="245" w:lineRule="exact"/>
        <w:ind w:left="426" w:right="-314" w:firstLine="425"/>
        <w:rPr>
          <w:rStyle w:val="FontStyle155"/>
          <w:sz w:val="24"/>
          <w:szCs w:val="24"/>
          <w:lang w:val="ru-RU" w:eastAsia="ru-RU"/>
        </w:rPr>
      </w:pPr>
      <w:r w:rsidRPr="003E08AB">
        <w:rPr>
          <w:rStyle w:val="FontStyle157"/>
          <w:sz w:val="24"/>
          <w:szCs w:val="24"/>
          <w:lang w:val="ru-RU" w:eastAsia="ru-RU"/>
        </w:rPr>
        <w:t>Обороты с производными предлогами и предложными со</w:t>
      </w:r>
      <w:r w:rsidRPr="003E08AB">
        <w:rPr>
          <w:rStyle w:val="FontStyle157"/>
          <w:sz w:val="24"/>
          <w:szCs w:val="24"/>
          <w:lang w:val="ru-RU" w:eastAsia="ru-RU"/>
        </w:rPr>
        <w:softHyphen/>
        <w:t>четаниями обязательно обособляются, если они располагаются между подлежащим и сказуемым: разрыв их непосредствен</w:t>
      </w:r>
      <w:r w:rsidRPr="003E08AB">
        <w:rPr>
          <w:rStyle w:val="FontStyle157"/>
          <w:sz w:val="24"/>
          <w:szCs w:val="24"/>
          <w:lang w:val="ru-RU" w:eastAsia="ru-RU"/>
        </w:rPr>
        <w:softHyphen/>
        <w:t>ной связи и способствует выделению оборотов. В других пози</w:t>
      </w:r>
      <w:r w:rsidRPr="003E08AB">
        <w:rPr>
          <w:rStyle w:val="FontStyle157"/>
          <w:sz w:val="24"/>
          <w:szCs w:val="24"/>
          <w:lang w:val="ru-RU" w:eastAsia="ru-RU"/>
        </w:rPr>
        <w:softHyphen/>
        <w:t>циях такие обороты могут не обособляться (без необходимо</w:t>
      </w:r>
      <w:r w:rsidRPr="003E08AB">
        <w:rPr>
          <w:rStyle w:val="FontStyle157"/>
          <w:sz w:val="24"/>
          <w:szCs w:val="24"/>
          <w:lang w:val="ru-RU" w:eastAsia="ru-RU"/>
        </w:rPr>
        <w:softHyphen/>
        <w:t xml:space="preserve">сти подчеркивания). Ср.: </w:t>
      </w:r>
      <w:r w:rsidRPr="003E08AB">
        <w:rPr>
          <w:rStyle w:val="FontStyle173"/>
          <w:sz w:val="24"/>
          <w:szCs w:val="24"/>
          <w:lang w:val="ru-RU" w:eastAsia="ru-RU"/>
        </w:rPr>
        <w:t xml:space="preserve">Благодаря дождям </w:t>
      </w:r>
      <w:r w:rsidRPr="003E08AB">
        <w:rPr>
          <w:rStyle w:val="FontStyle155"/>
          <w:sz w:val="24"/>
          <w:szCs w:val="24"/>
          <w:lang w:val="ru-RU" w:eastAsia="ru-RU"/>
        </w:rPr>
        <w:t>посевы зазелене</w:t>
      </w:r>
      <w:r w:rsidRPr="003E08AB">
        <w:rPr>
          <w:rStyle w:val="FontStyle155"/>
          <w:sz w:val="24"/>
          <w:szCs w:val="24"/>
          <w:lang w:val="ru-RU" w:eastAsia="ru-RU"/>
        </w:rPr>
        <w:softHyphen/>
        <w:t xml:space="preserve">ли. — Посевы, </w:t>
      </w:r>
      <w:r w:rsidRPr="003E08AB">
        <w:rPr>
          <w:rStyle w:val="FontStyle173"/>
          <w:sz w:val="24"/>
          <w:szCs w:val="24"/>
          <w:lang w:val="ru-RU" w:eastAsia="ru-RU"/>
        </w:rPr>
        <w:t xml:space="preserve">благодаря дождям, </w:t>
      </w:r>
      <w:r w:rsidRPr="003E08AB">
        <w:rPr>
          <w:rStyle w:val="FontStyle155"/>
          <w:sz w:val="24"/>
          <w:szCs w:val="24"/>
          <w:lang w:val="ru-RU" w:eastAsia="ru-RU"/>
        </w:rPr>
        <w:t xml:space="preserve">зазеленели; </w:t>
      </w:r>
      <w:r w:rsidRPr="003E08AB">
        <w:rPr>
          <w:rStyle w:val="FontStyle173"/>
          <w:sz w:val="24"/>
          <w:szCs w:val="24"/>
          <w:lang w:val="ru-RU" w:eastAsia="ru-RU"/>
        </w:rPr>
        <w:t xml:space="preserve">Во избежание утечки газа </w:t>
      </w:r>
      <w:r w:rsidRPr="003E08AB">
        <w:rPr>
          <w:rStyle w:val="FontStyle155"/>
          <w:sz w:val="24"/>
          <w:szCs w:val="24"/>
          <w:lang w:val="ru-RU" w:eastAsia="ru-RU"/>
        </w:rPr>
        <w:t xml:space="preserve">отключен кран. — Отключен, </w:t>
      </w:r>
      <w:r w:rsidRPr="003E08AB">
        <w:rPr>
          <w:rStyle w:val="FontStyle173"/>
          <w:sz w:val="24"/>
          <w:szCs w:val="24"/>
          <w:lang w:val="ru-RU" w:eastAsia="ru-RU"/>
        </w:rPr>
        <w:t xml:space="preserve">во избежание утечки газа, </w:t>
      </w:r>
      <w:r w:rsidRPr="003E08AB">
        <w:rPr>
          <w:rStyle w:val="FontStyle155"/>
          <w:sz w:val="24"/>
          <w:szCs w:val="24"/>
          <w:lang w:val="ru-RU" w:eastAsia="ru-RU"/>
        </w:rPr>
        <w:t xml:space="preserve">кран; Он сделал это </w:t>
      </w:r>
      <w:r w:rsidRPr="003E08AB">
        <w:rPr>
          <w:rStyle w:val="FontStyle173"/>
          <w:sz w:val="24"/>
          <w:szCs w:val="24"/>
          <w:lang w:val="ru-RU" w:eastAsia="ru-RU"/>
        </w:rPr>
        <w:t xml:space="preserve">в силу привычки. </w:t>
      </w:r>
      <w:r w:rsidRPr="003E08AB">
        <w:rPr>
          <w:rStyle w:val="FontStyle157"/>
          <w:sz w:val="24"/>
          <w:szCs w:val="24"/>
          <w:lang w:val="ru-RU" w:eastAsia="ru-RU"/>
        </w:rPr>
        <w:t xml:space="preserve">— </w:t>
      </w:r>
      <w:r w:rsidRPr="003E08AB">
        <w:rPr>
          <w:rStyle w:val="FontStyle155"/>
          <w:sz w:val="24"/>
          <w:szCs w:val="24"/>
          <w:lang w:val="ru-RU" w:eastAsia="ru-RU"/>
        </w:rPr>
        <w:t xml:space="preserve">Он, </w:t>
      </w:r>
      <w:r w:rsidRPr="003E08AB">
        <w:rPr>
          <w:rStyle w:val="FontStyle173"/>
          <w:sz w:val="24"/>
          <w:szCs w:val="24"/>
          <w:lang w:val="ru-RU" w:eastAsia="ru-RU"/>
        </w:rPr>
        <w:t xml:space="preserve">в силу привычки, </w:t>
      </w:r>
      <w:r w:rsidRPr="003E08AB">
        <w:rPr>
          <w:rStyle w:val="FontStyle155"/>
          <w:sz w:val="24"/>
          <w:szCs w:val="24"/>
          <w:lang w:val="ru-RU" w:eastAsia="ru-RU"/>
        </w:rPr>
        <w:t xml:space="preserve">сделал это; </w:t>
      </w:r>
      <w:r w:rsidRPr="003E08AB">
        <w:rPr>
          <w:rStyle w:val="FontStyle173"/>
          <w:sz w:val="24"/>
          <w:szCs w:val="24"/>
          <w:lang w:val="ru-RU" w:eastAsia="ru-RU"/>
        </w:rPr>
        <w:t xml:space="preserve">Согласно приказу </w:t>
      </w:r>
      <w:r w:rsidRPr="003E08AB">
        <w:rPr>
          <w:rStyle w:val="FontStyle155"/>
          <w:sz w:val="24"/>
          <w:szCs w:val="24"/>
          <w:lang w:val="ru-RU" w:eastAsia="ru-RU"/>
        </w:rPr>
        <w:t xml:space="preserve">группа расформирована. — Труппа, </w:t>
      </w:r>
      <w:r w:rsidRPr="003E08AB">
        <w:rPr>
          <w:rStyle w:val="FontStyle173"/>
          <w:sz w:val="24"/>
          <w:szCs w:val="24"/>
          <w:lang w:val="ru-RU" w:eastAsia="ru-RU"/>
        </w:rPr>
        <w:t xml:space="preserve">согласно приказу, </w:t>
      </w:r>
      <w:r w:rsidRPr="003E08AB">
        <w:rPr>
          <w:rStyle w:val="FontStyle155"/>
          <w:sz w:val="24"/>
          <w:szCs w:val="24"/>
          <w:lang w:val="ru-RU" w:eastAsia="ru-RU"/>
        </w:rPr>
        <w:t xml:space="preserve">расформирована; </w:t>
      </w:r>
      <w:r w:rsidRPr="003E08AB">
        <w:rPr>
          <w:rStyle w:val="FontStyle173"/>
          <w:sz w:val="24"/>
          <w:szCs w:val="24"/>
          <w:lang w:val="ru-RU" w:eastAsia="ru-RU"/>
        </w:rPr>
        <w:t xml:space="preserve">За отсутствием состава преступления </w:t>
      </w:r>
      <w:r w:rsidRPr="003E08AB">
        <w:rPr>
          <w:rStyle w:val="FontStyle155"/>
          <w:sz w:val="24"/>
          <w:szCs w:val="24"/>
          <w:lang w:val="ru-RU" w:eastAsia="ru-RU"/>
        </w:rPr>
        <w:t xml:space="preserve">дело прекращено. — Дело, </w:t>
      </w:r>
      <w:r w:rsidRPr="003E08AB">
        <w:rPr>
          <w:rStyle w:val="FontStyle173"/>
          <w:sz w:val="24"/>
          <w:szCs w:val="24"/>
          <w:lang w:val="ru-RU" w:eastAsia="ru-RU"/>
        </w:rPr>
        <w:t>за отсутствием соста</w:t>
      </w:r>
      <w:r w:rsidRPr="003E08AB">
        <w:rPr>
          <w:rStyle w:val="FontStyle173"/>
          <w:sz w:val="24"/>
          <w:szCs w:val="24"/>
          <w:lang w:val="ru-RU" w:eastAsia="ru-RU"/>
        </w:rPr>
        <w:softHyphen/>
        <w:t xml:space="preserve">ва преступления, </w:t>
      </w:r>
      <w:r w:rsidRPr="003E08AB">
        <w:rPr>
          <w:rStyle w:val="FontStyle155"/>
          <w:sz w:val="24"/>
          <w:szCs w:val="24"/>
          <w:lang w:val="ru-RU" w:eastAsia="ru-RU"/>
        </w:rPr>
        <w:t xml:space="preserve">прекращено; </w:t>
      </w:r>
      <w:r w:rsidRPr="003E08AB">
        <w:rPr>
          <w:rStyle w:val="FontStyle173"/>
          <w:sz w:val="24"/>
          <w:szCs w:val="24"/>
          <w:lang w:val="ru-RU" w:eastAsia="ru-RU"/>
        </w:rPr>
        <w:t xml:space="preserve">Спустя несколько времени </w:t>
      </w:r>
      <w:r w:rsidRPr="003E08AB">
        <w:rPr>
          <w:rStyle w:val="FontStyle155"/>
          <w:sz w:val="24"/>
          <w:szCs w:val="24"/>
          <w:lang w:val="ru-RU" w:eastAsia="ru-RU"/>
        </w:rPr>
        <w:t xml:space="preserve">пришел Весовщиков (М. Г.). — Пришел, </w:t>
      </w:r>
      <w:r w:rsidRPr="003E08AB">
        <w:rPr>
          <w:rStyle w:val="FontStyle173"/>
          <w:sz w:val="24"/>
          <w:szCs w:val="24"/>
          <w:lang w:val="ru-RU" w:eastAsia="ru-RU"/>
        </w:rPr>
        <w:t xml:space="preserve">спустя несколько времени, </w:t>
      </w:r>
      <w:r w:rsidRPr="003E08AB">
        <w:rPr>
          <w:rStyle w:val="FontStyle155"/>
          <w:sz w:val="24"/>
          <w:szCs w:val="24"/>
          <w:lang w:val="ru-RU" w:eastAsia="ru-RU"/>
        </w:rPr>
        <w:t>Ве</w:t>
      </w:r>
      <w:r w:rsidRPr="003E08AB">
        <w:rPr>
          <w:rStyle w:val="FontStyle155"/>
          <w:sz w:val="24"/>
          <w:szCs w:val="24"/>
          <w:lang w:val="ru-RU" w:eastAsia="ru-RU"/>
        </w:rPr>
        <w:softHyphen/>
        <w:t>совщиков.</w:t>
      </w:r>
    </w:p>
    <w:p w14:paraId="1CA41383"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71"/>
          <w:sz w:val="24"/>
          <w:szCs w:val="24"/>
          <w:lang w:val="ru-RU" w:eastAsia="ru-RU"/>
        </w:rPr>
        <w:t xml:space="preserve">§ 76. </w:t>
      </w:r>
      <w:r w:rsidRPr="003E08AB">
        <w:rPr>
          <w:rStyle w:val="FontStyle157"/>
          <w:sz w:val="24"/>
          <w:szCs w:val="24"/>
          <w:lang w:val="ru-RU" w:eastAsia="ru-RU"/>
        </w:rPr>
        <w:t>Обстоятельства, выраженные существительными, мо</w:t>
      </w:r>
      <w:r w:rsidRPr="003E08AB">
        <w:rPr>
          <w:rStyle w:val="FontStyle157"/>
          <w:sz w:val="24"/>
          <w:szCs w:val="24"/>
          <w:lang w:val="ru-RU" w:eastAsia="ru-RU"/>
        </w:rPr>
        <w:softHyphen/>
        <w:t xml:space="preserve">гут выделяться </w:t>
      </w:r>
      <w:r w:rsidRPr="003E08AB">
        <w:rPr>
          <w:rStyle w:val="FontStyle171"/>
          <w:sz w:val="24"/>
          <w:szCs w:val="24"/>
          <w:lang w:val="ru-RU" w:eastAsia="ru-RU"/>
        </w:rPr>
        <w:t xml:space="preserve">тире, </w:t>
      </w:r>
      <w:r w:rsidRPr="003E08AB">
        <w:rPr>
          <w:rStyle w:val="FontStyle157"/>
          <w:sz w:val="24"/>
          <w:szCs w:val="24"/>
          <w:lang w:val="ru-RU" w:eastAsia="ru-RU"/>
        </w:rPr>
        <w:t>если имеется потребность в особом под</w:t>
      </w:r>
      <w:r w:rsidRPr="003E08AB">
        <w:rPr>
          <w:rStyle w:val="FontStyle157"/>
          <w:sz w:val="24"/>
          <w:szCs w:val="24"/>
          <w:lang w:val="ru-RU" w:eastAsia="ru-RU"/>
        </w:rPr>
        <w:softHyphen/>
        <w:t xml:space="preserve">черкивании таких обстоятельств: </w:t>
      </w:r>
      <w:r w:rsidRPr="003E08AB">
        <w:rPr>
          <w:rStyle w:val="FontStyle155"/>
          <w:sz w:val="24"/>
          <w:szCs w:val="24"/>
          <w:lang w:val="ru-RU" w:eastAsia="ru-RU"/>
        </w:rPr>
        <w:t>При нашей последней встрече Олег попросил принести общую тетрадь с жесткими «корочка</w:t>
      </w:r>
      <w:r w:rsidRPr="003E08AB">
        <w:rPr>
          <w:rStyle w:val="FontStyle155"/>
          <w:sz w:val="24"/>
          <w:szCs w:val="24"/>
          <w:lang w:val="ru-RU" w:eastAsia="ru-RU"/>
        </w:rPr>
        <w:softHyphen/>
        <w:t xml:space="preserve">ми» — </w:t>
      </w:r>
      <w:r w:rsidRPr="003E08AB">
        <w:rPr>
          <w:rStyle w:val="FontStyle173"/>
          <w:sz w:val="24"/>
          <w:szCs w:val="24"/>
          <w:lang w:val="ru-RU" w:eastAsia="ru-RU"/>
        </w:rPr>
        <w:t xml:space="preserve">для конспектирования лежа </w:t>
      </w:r>
      <w:r w:rsidRPr="003E08AB">
        <w:rPr>
          <w:rStyle w:val="FontStyle155"/>
          <w:sz w:val="24"/>
          <w:szCs w:val="24"/>
          <w:lang w:val="ru-RU" w:eastAsia="ru-RU"/>
        </w:rPr>
        <w:t xml:space="preserve">(газ.); Оно </w:t>
      </w:r>
      <w:r w:rsidRPr="003E08AB">
        <w:rPr>
          <w:rStyle w:val="FontStyle157"/>
          <w:sz w:val="24"/>
          <w:szCs w:val="24"/>
          <w:lang w:val="ru-RU" w:eastAsia="ru-RU"/>
        </w:rPr>
        <w:t>[творческое вооб</w:t>
      </w:r>
      <w:r w:rsidRPr="003E08AB">
        <w:rPr>
          <w:rStyle w:val="FontStyle157"/>
          <w:sz w:val="24"/>
          <w:szCs w:val="24"/>
          <w:lang w:val="ru-RU" w:eastAsia="ru-RU"/>
        </w:rPr>
        <w:softHyphen/>
        <w:t xml:space="preserve">ражение] </w:t>
      </w:r>
      <w:r w:rsidRPr="003E08AB">
        <w:rPr>
          <w:rStyle w:val="FontStyle155"/>
          <w:sz w:val="24"/>
          <w:szCs w:val="24"/>
          <w:lang w:val="ru-RU" w:eastAsia="ru-RU"/>
        </w:rPr>
        <w:t xml:space="preserve">создало науку и литературу. И — </w:t>
      </w:r>
      <w:r w:rsidRPr="003E08AB">
        <w:rPr>
          <w:rStyle w:val="FontStyle163"/>
          <w:spacing w:val="0"/>
          <w:sz w:val="24"/>
          <w:szCs w:val="24"/>
          <w:lang w:val="ru-RU" w:eastAsia="ru-RU"/>
        </w:rPr>
        <w:t>на</w:t>
      </w:r>
      <w:r w:rsidRPr="003E08AB">
        <w:rPr>
          <w:rStyle w:val="FontStyle163"/>
          <w:sz w:val="24"/>
          <w:szCs w:val="24"/>
          <w:lang w:val="ru-RU" w:eastAsia="ru-RU"/>
        </w:rPr>
        <w:t xml:space="preserve"> </w:t>
      </w:r>
      <w:r w:rsidRPr="003E08AB">
        <w:rPr>
          <w:rStyle w:val="FontStyle173"/>
          <w:sz w:val="24"/>
          <w:szCs w:val="24"/>
          <w:lang w:val="ru-RU" w:eastAsia="ru-RU"/>
        </w:rPr>
        <w:t>большой глуби</w:t>
      </w:r>
      <w:r w:rsidRPr="003E08AB">
        <w:rPr>
          <w:rStyle w:val="FontStyle173"/>
          <w:sz w:val="24"/>
          <w:szCs w:val="24"/>
          <w:lang w:val="ru-RU" w:eastAsia="ru-RU"/>
        </w:rPr>
        <w:softHyphen/>
      </w:r>
      <w:r w:rsidRPr="003E08AB">
        <w:rPr>
          <w:rStyle w:val="FontStyle155"/>
          <w:sz w:val="24"/>
          <w:szCs w:val="24"/>
          <w:lang w:val="ru-RU" w:eastAsia="ru-RU"/>
        </w:rPr>
        <w:t xml:space="preserve">не — во многом совпадают между собой творческое воображение хотя бы Гершеля, открывшего величественные законы звездного неба, и творческое воображение Гете, создавшего «Фауста» </w:t>
      </w:r>
      <w:r w:rsidRPr="003E08AB">
        <w:rPr>
          <w:rStyle w:val="FontStyle157"/>
          <w:sz w:val="24"/>
          <w:szCs w:val="24"/>
          <w:lang w:val="ru-RU" w:eastAsia="ru-RU"/>
        </w:rPr>
        <w:t>(Пауст.).</w:t>
      </w:r>
    </w:p>
    <w:p w14:paraId="5D8D44E8" w14:textId="77777777" w:rsidR="00D91D69" w:rsidRPr="003E08AB" w:rsidRDefault="00D91D69" w:rsidP="006A031E">
      <w:pPr>
        <w:pStyle w:val="Style62"/>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77. </w:t>
      </w:r>
      <w:r w:rsidRPr="003E08AB">
        <w:rPr>
          <w:rStyle w:val="FontStyle157"/>
          <w:sz w:val="24"/>
          <w:szCs w:val="24"/>
          <w:lang w:val="ru-RU" w:eastAsia="ru-RU"/>
        </w:rPr>
        <w:t xml:space="preserve">Для смыслового подчеркивания могут обособляться некоторые обстоятельства, выраженные </w:t>
      </w:r>
      <w:r w:rsidRPr="003E08AB">
        <w:rPr>
          <w:rStyle w:val="FontStyle162"/>
          <w:sz w:val="24"/>
          <w:szCs w:val="24"/>
          <w:lang w:val="ru-RU" w:eastAsia="ru-RU"/>
        </w:rPr>
        <w:t xml:space="preserve">наречиями </w:t>
      </w:r>
      <w:r w:rsidRPr="003E08AB">
        <w:rPr>
          <w:rStyle w:val="FontStyle157"/>
          <w:sz w:val="24"/>
          <w:szCs w:val="24"/>
          <w:lang w:val="ru-RU" w:eastAsia="ru-RU"/>
        </w:rPr>
        <w:t>(с зависи</w:t>
      </w:r>
      <w:r w:rsidRPr="003E08AB">
        <w:rPr>
          <w:rStyle w:val="FontStyle157"/>
          <w:sz w:val="24"/>
          <w:szCs w:val="24"/>
          <w:lang w:val="ru-RU" w:eastAsia="ru-RU"/>
        </w:rPr>
        <w:softHyphen/>
        <w:t xml:space="preserve">мыми словами или без них). Условия их выделения те же, что </w:t>
      </w:r>
      <w:r w:rsidRPr="003E08AB">
        <w:rPr>
          <w:rStyle w:val="FontStyle189"/>
          <w:spacing w:val="10"/>
          <w:sz w:val="24"/>
          <w:szCs w:val="24"/>
          <w:lang w:val="ru-RU" w:eastAsia="ru-RU"/>
        </w:rPr>
        <w:t>и</w:t>
      </w:r>
      <w:r w:rsidRPr="003E08AB">
        <w:rPr>
          <w:rStyle w:val="FontStyle189"/>
          <w:sz w:val="24"/>
          <w:szCs w:val="24"/>
          <w:lang w:val="ru-RU" w:eastAsia="ru-RU"/>
        </w:rPr>
        <w:t xml:space="preserve"> </w:t>
      </w:r>
      <w:r w:rsidRPr="003E08AB">
        <w:rPr>
          <w:rStyle w:val="FontStyle157"/>
          <w:sz w:val="24"/>
          <w:szCs w:val="24"/>
          <w:lang w:val="ru-RU" w:eastAsia="ru-RU"/>
        </w:rPr>
        <w:t>у обстоятельств, выраженных существительными в косвен</w:t>
      </w:r>
      <w:r w:rsidRPr="003E08AB">
        <w:rPr>
          <w:rStyle w:val="FontStyle157"/>
          <w:sz w:val="24"/>
          <w:szCs w:val="24"/>
          <w:lang w:val="ru-RU" w:eastAsia="ru-RU"/>
        </w:rPr>
        <w:softHyphen/>
        <w:t xml:space="preserve">ных падежах: </w:t>
      </w:r>
      <w:r w:rsidRPr="003E08AB">
        <w:rPr>
          <w:rStyle w:val="FontStyle155"/>
          <w:sz w:val="24"/>
          <w:szCs w:val="24"/>
          <w:lang w:val="ru-RU" w:eastAsia="ru-RU"/>
        </w:rPr>
        <w:t xml:space="preserve">И вот, </w:t>
      </w:r>
      <w:r w:rsidRPr="003E08AB">
        <w:rPr>
          <w:rStyle w:val="FontStyle173"/>
          <w:sz w:val="24"/>
          <w:szCs w:val="24"/>
          <w:lang w:val="ru-RU" w:eastAsia="ru-RU"/>
        </w:rPr>
        <w:t xml:space="preserve">неожиданно для </w:t>
      </w:r>
      <w:r w:rsidRPr="003E08AB">
        <w:rPr>
          <w:rStyle w:val="FontStyle163"/>
          <w:spacing w:val="0"/>
          <w:sz w:val="24"/>
          <w:szCs w:val="24"/>
          <w:lang w:val="ru-RU" w:eastAsia="ru-RU"/>
        </w:rPr>
        <w:t>всех,</w:t>
      </w:r>
      <w:r w:rsidRPr="003E08AB">
        <w:rPr>
          <w:rStyle w:val="FontStyle163"/>
          <w:sz w:val="24"/>
          <w:szCs w:val="24"/>
          <w:lang w:val="ru-RU" w:eastAsia="ru-RU"/>
        </w:rPr>
        <w:t xml:space="preserve"> </w:t>
      </w:r>
      <w:r w:rsidRPr="003E08AB">
        <w:rPr>
          <w:rStyle w:val="FontStyle155"/>
          <w:sz w:val="24"/>
          <w:szCs w:val="24"/>
          <w:lang w:val="ru-RU" w:eastAsia="ru-RU"/>
        </w:rPr>
        <w:t>я выдержал блиста</w:t>
      </w:r>
      <w:r w:rsidRPr="003E08AB">
        <w:rPr>
          <w:rStyle w:val="FontStyle155"/>
          <w:sz w:val="24"/>
          <w:szCs w:val="24"/>
          <w:lang w:val="ru-RU" w:eastAsia="ru-RU"/>
        </w:rPr>
        <w:softHyphen/>
        <w:t xml:space="preserve">тельно экзамен... </w:t>
      </w:r>
      <w:r w:rsidRPr="003E08AB">
        <w:rPr>
          <w:rStyle w:val="FontStyle157"/>
          <w:sz w:val="24"/>
          <w:szCs w:val="24"/>
          <w:lang w:val="ru-RU" w:eastAsia="ru-RU"/>
        </w:rPr>
        <w:t xml:space="preserve">(Купр.); </w:t>
      </w:r>
      <w:r w:rsidRPr="003E08AB">
        <w:rPr>
          <w:rStyle w:val="FontStyle155"/>
          <w:sz w:val="24"/>
          <w:szCs w:val="24"/>
          <w:lang w:val="ru-RU" w:eastAsia="ru-RU"/>
        </w:rPr>
        <w:t xml:space="preserve">Видите ли на вершине этой отвесной скалы, </w:t>
      </w:r>
      <w:r w:rsidRPr="003E08AB">
        <w:rPr>
          <w:rStyle w:val="FontStyle163"/>
          <w:spacing w:val="0"/>
          <w:sz w:val="24"/>
          <w:szCs w:val="24"/>
          <w:lang w:val="ru-RU" w:eastAsia="ru-RU"/>
        </w:rPr>
        <w:t>направо,</w:t>
      </w:r>
      <w:r w:rsidRPr="003E08AB">
        <w:rPr>
          <w:rStyle w:val="FontStyle163"/>
          <w:sz w:val="24"/>
          <w:szCs w:val="24"/>
          <w:lang w:val="ru-RU" w:eastAsia="ru-RU"/>
        </w:rPr>
        <w:t xml:space="preserve"> </w:t>
      </w:r>
      <w:r w:rsidRPr="003E08AB">
        <w:rPr>
          <w:rStyle w:val="FontStyle155"/>
          <w:sz w:val="24"/>
          <w:szCs w:val="24"/>
          <w:lang w:val="ru-RU" w:eastAsia="ru-RU"/>
        </w:rPr>
        <w:t>узенькую площадку? (Я.).</w:t>
      </w:r>
    </w:p>
    <w:p w14:paraId="0F995A97" w14:textId="77777777" w:rsidR="00D91D69" w:rsidRPr="003E08AB" w:rsidRDefault="00D91D69" w:rsidP="006A031E">
      <w:pPr>
        <w:pStyle w:val="Style42"/>
        <w:widowControl/>
        <w:spacing w:before="101"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При обособлении обстоятельств, выражен</w:t>
      </w:r>
      <w:r w:rsidRPr="003E08AB">
        <w:rPr>
          <w:rStyle w:val="FontStyle171"/>
          <w:sz w:val="24"/>
          <w:szCs w:val="24"/>
          <w:lang w:val="ru-RU" w:eastAsia="ru-RU"/>
        </w:rPr>
        <w:softHyphen/>
        <w:t xml:space="preserve">ных наречиями, используются запятые, однако, как </w:t>
      </w:r>
      <w:r w:rsidRPr="003E08AB">
        <w:rPr>
          <w:rStyle w:val="FontStyle157"/>
          <w:sz w:val="24"/>
          <w:szCs w:val="24"/>
          <w:lang w:val="ru-RU" w:eastAsia="ru-RU"/>
        </w:rPr>
        <w:t xml:space="preserve">и </w:t>
      </w:r>
      <w:r w:rsidRPr="003E08AB">
        <w:rPr>
          <w:rStyle w:val="FontStyle171"/>
          <w:sz w:val="24"/>
          <w:szCs w:val="24"/>
          <w:lang w:val="ru-RU" w:eastAsia="ru-RU"/>
        </w:rPr>
        <w:t>в других случаях обособления, при более сильном выделении обстояте</w:t>
      </w:r>
      <w:r w:rsidRPr="003E08AB">
        <w:rPr>
          <w:rStyle w:val="FontStyle171"/>
          <w:sz w:val="24"/>
          <w:szCs w:val="24"/>
          <w:lang w:val="ru-RU" w:eastAsia="ru-RU"/>
        </w:rPr>
        <w:softHyphen/>
        <w:t xml:space="preserve">льства, возможны знаки тире: </w:t>
      </w:r>
      <w:r w:rsidRPr="003E08AB">
        <w:rPr>
          <w:rStyle w:val="FontStyle170"/>
          <w:sz w:val="24"/>
          <w:szCs w:val="24"/>
          <w:lang w:val="ru-RU" w:eastAsia="ru-RU"/>
        </w:rPr>
        <w:t>Парнишка смущенно, недоверчиво шмыгнул носом, но, поняв, что страшного ничего нет, а всё, нао</w:t>
      </w:r>
      <w:r w:rsidRPr="003E08AB">
        <w:rPr>
          <w:rStyle w:val="FontStyle170"/>
          <w:sz w:val="24"/>
          <w:szCs w:val="24"/>
          <w:lang w:val="ru-RU" w:eastAsia="ru-RU"/>
        </w:rPr>
        <w:softHyphen/>
        <w:t>борот, выходит ужасно весело, сморщился так, что нос его вздер</w:t>
      </w:r>
      <w:r w:rsidRPr="003E08AB">
        <w:rPr>
          <w:rStyle w:val="FontStyle170"/>
          <w:sz w:val="24"/>
          <w:szCs w:val="24"/>
          <w:lang w:val="ru-RU" w:eastAsia="ru-RU"/>
        </w:rPr>
        <w:softHyphen/>
        <w:t xml:space="preserve">нулся кверху, и тоже </w:t>
      </w:r>
      <w:r w:rsidRPr="003E08AB">
        <w:rPr>
          <w:rStyle w:val="FontStyle171"/>
          <w:sz w:val="24"/>
          <w:szCs w:val="24"/>
          <w:lang w:val="ru-RU" w:eastAsia="ru-RU"/>
        </w:rPr>
        <w:t xml:space="preserve">— </w:t>
      </w:r>
      <w:r w:rsidRPr="003E08AB">
        <w:rPr>
          <w:rStyle w:val="FontStyle155"/>
          <w:sz w:val="24"/>
          <w:szCs w:val="24"/>
          <w:lang w:val="ru-RU" w:eastAsia="ru-RU"/>
        </w:rPr>
        <w:t xml:space="preserve">совсем по-детски — </w:t>
      </w:r>
      <w:r w:rsidRPr="003E08AB">
        <w:rPr>
          <w:rStyle w:val="FontStyle170"/>
          <w:sz w:val="24"/>
          <w:szCs w:val="24"/>
          <w:lang w:val="ru-RU" w:eastAsia="ru-RU"/>
        </w:rPr>
        <w:t>залился озорно и то</w:t>
      </w:r>
      <w:r w:rsidRPr="003E08AB">
        <w:rPr>
          <w:rStyle w:val="FontStyle170"/>
          <w:sz w:val="24"/>
          <w:szCs w:val="24"/>
          <w:lang w:val="ru-RU" w:eastAsia="ru-RU"/>
        </w:rPr>
        <w:softHyphen/>
        <w:t xml:space="preserve">ненько </w:t>
      </w:r>
      <w:r w:rsidRPr="003E08AB">
        <w:rPr>
          <w:rStyle w:val="FontStyle171"/>
          <w:sz w:val="24"/>
          <w:szCs w:val="24"/>
          <w:lang w:val="ru-RU" w:eastAsia="ru-RU"/>
        </w:rPr>
        <w:t>(Фад.).</w:t>
      </w:r>
    </w:p>
    <w:p w14:paraId="09351253" w14:textId="77777777" w:rsidR="00D91D69" w:rsidRPr="003E08AB" w:rsidRDefault="00D91D69" w:rsidP="006A031E">
      <w:pPr>
        <w:pStyle w:val="Style25"/>
        <w:widowControl/>
        <w:spacing w:line="240" w:lineRule="exact"/>
        <w:ind w:left="426" w:right="-314" w:firstLine="425"/>
      </w:pPr>
    </w:p>
    <w:p w14:paraId="540CA7DC" w14:textId="77777777" w:rsidR="00D91D69" w:rsidRPr="003E08AB" w:rsidRDefault="00D91D69" w:rsidP="006A031E">
      <w:pPr>
        <w:pStyle w:val="Style25"/>
        <w:widowControl/>
        <w:spacing w:before="144" w:line="281" w:lineRule="exact"/>
        <w:ind w:left="426" w:right="-314" w:firstLine="425"/>
        <w:rPr>
          <w:rStyle w:val="FontStyle153"/>
          <w:lang w:val="ru-RU" w:eastAsia="ru-RU"/>
        </w:rPr>
      </w:pPr>
      <w:r w:rsidRPr="003E08AB">
        <w:rPr>
          <w:rStyle w:val="FontStyle153"/>
          <w:lang w:val="ru-RU" w:eastAsia="ru-RU"/>
        </w:rPr>
        <w:t>Знаки препинания при ограничительно-выделительных оборотах</w:t>
      </w:r>
    </w:p>
    <w:p w14:paraId="0490751F" w14:textId="77777777" w:rsidR="00D91D69" w:rsidRPr="003E08AB" w:rsidRDefault="00D91D69" w:rsidP="006A031E">
      <w:pPr>
        <w:pStyle w:val="Style62"/>
        <w:widowControl/>
        <w:spacing w:before="209"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78. </w:t>
      </w:r>
      <w:r w:rsidRPr="003E08AB">
        <w:rPr>
          <w:rStyle w:val="FontStyle157"/>
          <w:sz w:val="24"/>
          <w:szCs w:val="24"/>
          <w:lang w:val="ru-RU" w:eastAsia="ru-RU"/>
        </w:rPr>
        <w:t xml:space="preserve">Обороты </w:t>
      </w:r>
      <w:r w:rsidRPr="003E08AB">
        <w:rPr>
          <w:rStyle w:val="FontStyle162"/>
          <w:sz w:val="24"/>
          <w:szCs w:val="24"/>
          <w:lang w:val="ru-RU" w:eastAsia="ru-RU"/>
        </w:rPr>
        <w:t>со значением включения, исключения и заме</w:t>
      </w:r>
      <w:r w:rsidRPr="003E08AB">
        <w:rPr>
          <w:rStyle w:val="FontStyle162"/>
          <w:sz w:val="24"/>
          <w:szCs w:val="24"/>
          <w:lang w:val="ru-RU" w:eastAsia="ru-RU"/>
        </w:rPr>
        <w:softHyphen/>
      </w:r>
      <w:r w:rsidRPr="003E08AB">
        <w:rPr>
          <w:rStyle w:val="FontStyle146"/>
          <w:sz w:val="24"/>
          <w:szCs w:val="24"/>
          <w:lang w:val="ru-RU" w:eastAsia="ru-RU"/>
        </w:rPr>
        <w:t xml:space="preserve">щения, </w:t>
      </w:r>
      <w:r w:rsidRPr="003E08AB">
        <w:rPr>
          <w:rStyle w:val="FontStyle157"/>
          <w:sz w:val="24"/>
          <w:szCs w:val="24"/>
          <w:lang w:val="ru-RU" w:eastAsia="ru-RU"/>
        </w:rPr>
        <w:t>называющие предметы, включенные в ряд однородных членов или, наоборот, исключенные из него, или предметы, замещающие другие, выделяются или не выделяются запяты</w:t>
      </w:r>
      <w:r w:rsidRPr="003E08AB">
        <w:rPr>
          <w:rStyle w:val="FontStyle157"/>
          <w:sz w:val="24"/>
          <w:szCs w:val="24"/>
          <w:lang w:val="ru-RU" w:eastAsia="ru-RU"/>
        </w:rPr>
        <w:softHyphen/>
      </w:r>
      <w:r w:rsidRPr="003E08AB">
        <w:rPr>
          <w:rStyle w:val="FontStyle189"/>
          <w:spacing w:val="10"/>
          <w:sz w:val="24"/>
          <w:szCs w:val="24"/>
          <w:lang w:val="ru-RU" w:eastAsia="ru-RU"/>
        </w:rPr>
        <w:t>ми</w:t>
      </w:r>
      <w:r w:rsidRPr="003E08AB">
        <w:rPr>
          <w:rStyle w:val="FontStyle189"/>
          <w:sz w:val="24"/>
          <w:szCs w:val="24"/>
          <w:lang w:val="ru-RU" w:eastAsia="ru-RU"/>
        </w:rPr>
        <w:t xml:space="preserve"> </w:t>
      </w:r>
      <w:r w:rsidRPr="003E08AB">
        <w:rPr>
          <w:rStyle w:val="FontStyle157"/>
          <w:sz w:val="24"/>
          <w:szCs w:val="24"/>
          <w:lang w:val="ru-RU" w:eastAsia="ru-RU"/>
        </w:rPr>
        <w:t xml:space="preserve">по условиям контекста. Такие обороты включают предлоги </w:t>
      </w:r>
      <w:r w:rsidRPr="003E08AB">
        <w:rPr>
          <w:rStyle w:val="FontStyle176"/>
          <w:sz w:val="24"/>
          <w:szCs w:val="24"/>
          <w:lang w:val="ru-RU" w:eastAsia="ru-RU"/>
        </w:rPr>
        <w:t xml:space="preserve">и </w:t>
      </w:r>
      <w:r w:rsidRPr="003E08AB">
        <w:rPr>
          <w:rStyle w:val="FontStyle157"/>
          <w:sz w:val="24"/>
          <w:szCs w:val="24"/>
          <w:lang w:val="ru-RU" w:eastAsia="ru-RU"/>
        </w:rPr>
        <w:t xml:space="preserve">предложные сочетания </w:t>
      </w:r>
      <w:r w:rsidRPr="003E08AB">
        <w:rPr>
          <w:rStyle w:val="FontStyle163"/>
          <w:spacing w:val="0"/>
          <w:sz w:val="24"/>
          <w:szCs w:val="24"/>
          <w:lang w:val="ru-RU" w:eastAsia="ru-RU"/>
        </w:rPr>
        <w:t>кроме,</w:t>
      </w:r>
      <w:r w:rsidRPr="003E08AB">
        <w:rPr>
          <w:rStyle w:val="FontStyle163"/>
          <w:sz w:val="24"/>
          <w:szCs w:val="24"/>
          <w:lang w:val="ru-RU" w:eastAsia="ru-RU"/>
        </w:rPr>
        <w:t xml:space="preserve"> </w:t>
      </w:r>
      <w:r w:rsidRPr="003E08AB">
        <w:rPr>
          <w:rStyle w:val="FontStyle173"/>
          <w:sz w:val="24"/>
          <w:szCs w:val="24"/>
          <w:lang w:val="ru-RU" w:eastAsia="ru-RU"/>
        </w:rPr>
        <w:t xml:space="preserve">наряду </w:t>
      </w:r>
      <w:r w:rsidRPr="003E08AB">
        <w:rPr>
          <w:rStyle w:val="FontStyle163"/>
          <w:spacing w:val="0"/>
          <w:sz w:val="24"/>
          <w:szCs w:val="24"/>
          <w:lang w:val="ru-RU" w:eastAsia="ru-RU"/>
        </w:rPr>
        <w:t>с,</w:t>
      </w:r>
      <w:r w:rsidRPr="003E08AB">
        <w:rPr>
          <w:rStyle w:val="FontStyle163"/>
          <w:sz w:val="24"/>
          <w:szCs w:val="24"/>
          <w:lang w:val="ru-RU" w:eastAsia="ru-RU"/>
        </w:rPr>
        <w:t xml:space="preserve"> </w:t>
      </w:r>
      <w:r w:rsidRPr="003E08AB">
        <w:rPr>
          <w:rStyle w:val="FontStyle163"/>
          <w:spacing w:val="0"/>
          <w:sz w:val="24"/>
          <w:szCs w:val="24"/>
          <w:lang w:val="ru-RU" w:eastAsia="ru-RU"/>
        </w:rPr>
        <w:t>помимо,</w:t>
      </w:r>
      <w:r w:rsidRPr="003E08AB">
        <w:rPr>
          <w:rStyle w:val="FontStyle163"/>
          <w:sz w:val="24"/>
          <w:szCs w:val="24"/>
          <w:lang w:val="ru-RU" w:eastAsia="ru-RU"/>
        </w:rPr>
        <w:t xml:space="preserve"> </w:t>
      </w:r>
      <w:r w:rsidRPr="003E08AB">
        <w:rPr>
          <w:rStyle w:val="FontStyle163"/>
          <w:spacing w:val="0"/>
          <w:sz w:val="24"/>
          <w:szCs w:val="24"/>
          <w:lang w:val="ru-RU" w:eastAsia="ru-RU"/>
        </w:rPr>
        <w:t>(не)</w:t>
      </w:r>
      <w:r w:rsidRPr="003E08AB">
        <w:rPr>
          <w:rStyle w:val="FontStyle163"/>
          <w:sz w:val="24"/>
          <w:szCs w:val="24"/>
          <w:lang w:val="ru-RU" w:eastAsia="ru-RU"/>
        </w:rPr>
        <w:t xml:space="preserve"> </w:t>
      </w:r>
      <w:r w:rsidRPr="003E08AB">
        <w:rPr>
          <w:rStyle w:val="FontStyle163"/>
          <w:spacing w:val="0"/>
          <w:sz w:val="24"/>
          <w:szCs w:val="24"/>
          <w:lang w:val="ru-RU" w:eastAsia="ru-RU"/>
        </w:rPr>
        <w:t>исклю</w:t>
      </w:r>
      <w:r w:rsidRPr="003E08AB">
        <w:rPr>
          <w:rStyle w:val="FontStyle163"/>
          <w:spacing w:val="0"/>
          <w:sz w:val="24"/>
          <w:szCs w:val="24"/>
          <w:lang w:val="ru-RU" w:eastAsia="ru-RU"/>
        </w:rPr>
        <w:softHyphen/>
      </w:r>
      <w:r w:rsidRPr="003E08AB">
        <w:rPr>
          <w:rStyle w:val="FontStyle155"/>
          <w:sz w:val="24"/>
          <w:szCs w:val="24"/>
          <w:lang w:val="ru-RU" w:eastAsia="ru-RU"/>
        </w:rPr>
        <w:t xml:space="preserve">чая, </w:t>
      </w:r>
      <w:r w:rsidRPr="003E08AB">
        <w:rPr>
          <w:rStyle w:val="FontStyle163"/>
          <w:spacing w:val="0"/>
          <w:sz w:val="24"/>
          <w:szCs w:val="24"/>
          <w:lang w:val="ru-RU" w:eastAsia="ru-RU"/>
        </w:rPr>
        <w:t>за</w:t>
      </w:r>
      <w:r w:rsidRPr="003E08AB">
        <w:rPr>
          <w:rStyle w:val="FontStyle163"/>
          <w:sz w:val="24"/>
          <w:szCs w:val="24"/>
          <w:lang w:val="ru-RU" w:eastAsia="ru-RU"/>
        </w:rPr>
        <w:t xml:space="preserve"> </w:t>
      </w:r>
      <w:r w:rsidRPr="003E08AB">
        <w:rPr>
          <w:rStyle w:val="FontStyle163"/>
          <w:spacing w:val="0"/>
          <w:sz w:val="24"/>
          <w:szCs w:val="24"/>
          <w:lang w:val="ru-RU" w:eastAsia="ru-RU"/>
        </w:rPr>
        <w:t>исключением,</w:t>
      </w:r>
      <w:r w:rsidRPr="003E08AB">
        <w:rPr>
          <w:rStyle w:val="FontStyle163"/>
          <w:sz w:val="24"/>
          <w:szCs w:val="24"/>
          <w:lang w:val="ru-RU" w:eastAsia="ru-RU"/>
        </w:rPr>
        <w:t xml:space="preserve"> </w:t>
      </w:r>
      <w:r w:rsidRPr="003E08AB">
        <w:rPr>
          <w:rStyle w:val="FontStyle163"/>
          <w:spacing w:val="0"/>
          <w:sz w:val="24"/>
          <w:szCs w:val="24"/>
          <w:lang w:val="ru-RU" w:eastAsia="ru-RU"/>
        </w:rPr>
        <w:t>включая,</w:t>
      </w:r>
      <w:r w:rsidRPr="003E08AB">
        <w:rPr>
          <w:rStyle w:val="FontStyle163"/>
          <w:sz w:val="24"/>
          <w:szCs w:val="24"/>
          <w:lang w:val="ru-RU" w:eastAsia="ru-RU"/>
        </w:rPr>
        <w:t xml:space="preserve"> </w:t>
      </w:r>
      <w:r w:rsidRPr="003E08AB">
        <w:rPr>
          <w:rStyle w:val="FontStyle163"/>
          <w:spacing w:val="0"/>
          <w:sz w:val="24"/>
          <w:szCs w:val="24"/>
          <w:lang w:val="ru-RU" w:eastAsia="ru-RU"/>
        </w:rPr>
        <w:t>сверх,</w:t>
      </w:r>
      <w:r w:rsidRPr="003E08AB">
        <w:rPr>
          <w:rStyle w:val="FontStyle163"/>
          <w:sz w:val="24"/>
          <w:szCs w:val="24"/>
          <w:lang w:val="ru-RU" w:eastAsia="ru-RU"/>
        </w:rPr>
        <w:t xml:space="preserve"> </w:t>
      </w:r>
      <w:r w:rsidRPr="003E08AB">
        <w:rPr>
          <w:rStyle w:val="FontStyle163"/>
          <w:spacing w:val="0"/>
          <w:sz w:val="24"/>
          <w:szCs w:val="24"/>
          <w:lang w:val="ru-RU" w:eastAsia="ru-RU"/>
        </w:rPr>
        <w:t>вместо</w:t>
      </w:r>
      <w:r w:rsidRPr="003E08AB">
        <w:rPr>
          <w:rStyle w:val="FontStyle163"/>
          <w:sz w:val="24"/>
          <w:szCs w:val="24"/>
          <w:lang w:val="ru-RU" w:eastAsia="ru-RU"/>
        </w:rPr>
        <w:t xml:space="preserve"> </w:t>
      </w:r>
      <w:r w:rsidRPr="003E08AB">
        <w:rPr>
          <w:rStyle w:val="FontStyle157"/>
          <w:sz w:val="24"/>
          <w:szCs w:val="24"/>
          <w:lang w:val="ru-RU" w:eastAsia="ru-RU"/>
        </w:rPr>
        <w:t>и др.</w:t>
      </w:r>
    </w:p>
    <w:p w14:paraId="34E9E3B4" w14:textId="77777777" w:rsidR="00D91D69" w:rsidRPr="003E08AB" w:rsidRDefault="00D91D69" w:rsidP="006A031E">
      <w:pPr>
        <w:pStyle w:val="Style62"/>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Обособление </w:t>
      </w:r>
      <w:r w:rsidRPr="003E08AB">
        <w:rPr>
          <w:rStyle w:val="FontStyle162"/>
          <w:sz w:val="24"/>
          <w:szCs w:val="24"/>
          <w:lang w:val="ru-RU" w:eastAsia="ru-RU"/>
        </w:rPr>
        <w:t xml:space="preserve">обязательно </w:t>
      </w:r>
      <w:r w:rsidRPr="003E08AB">
        <w:rPr>
          <w:rStyle w:val="FontStyle157"/>
          <w:sz w:val="24"/>
          <w:szCs w:val="24"/>
          <w:lang w:val="ru-RU" w:eastAsia="ru-RU"/>
        </w:rPr>
        <w:t>при следующих условиях: распо-южение в абсолютном начале предложения; расположение между подлежащим и сказуемым (разрыв их связи); располо</w:t>
      </w:r>
      <w:r w:rsidRPr="003E08AB">
        <w:rPr>
          <w:rStyle w:val="FontStyle157"/>
          <w:sz w:val="24"/>
          <w:szCs w:val="24"/>
          <w:lang w:val="ru-RU" w:eastAsia="ru-RU"/>
        </w:rPr>
        <w:softHyphen/>
        <w:t xml:space="preserve">жение между управляющим словом и управляемым (разрыв их снязи): </w:t>
      </w:r>
      <w:r w:rsidRPr="003E08AB">
        <w:rPr>
          <w:rStyle w:val="FontStyle155"/>
          <w:sz w:val="24"/>
          <w:szCs w:val="24"/>
          <w:lang w:val="ru-RU" w:eastAsia="ru-RU"/>
        </w:rPr>
        <w:t xml:space="preserve">Когда наступили трудные годы Гражданской войны, -1изе, </w:t>
      </w:r>
      <w:r w:rsidRPr="003E08AB">
        <w:rPr>
          <w:rStyle w:val="FontStyle173"/>
          <w:sz w:val="24"/>
          <w:szCs w:val="24"/>
          <w:lang w:val="ru-RU" w:eastAsia="ru-RU"/>
        </w:rPr>
        <w:t xml:space="preserve">наряду </w:t>
      </w:r>
      <w:r w:rsidRPr="003E08AB">
        <w:rPr>
          <w:rStyle w:val="FontStyle163"/>
          <w:spacing w:val="0"/>
          <w:sz w:val="24"/>
          <w:szCs w:val="24"/>
          <w:lang w:val="ru-RU" w:eastAsia="ru-RU"/>
        </w:rPr>
        <w:t>со</w:t>
      </w:r>
      <w:r w:rsidRPr="003E08AB">
        <w:rPr>
          <w:rStyle w:val="FontStyle163"/>
          <w:sz w:val="24"/>
          <w:szCs w:val="24"/>
          <w:lang w:val="ru-RU" w:eastAsia="ru-RU"/>
        </w:rPr>
        <w:t xml:space="preserve"> </w:t>
      </w:r>
      <w:r w:rsidRPr="003E08AB">
        <w:rPr>
          <w:rStyle w:val="FontStyle163"/>
          <w:spacing w:val="0"/>
          <w:sz w:val="24"/>
          <w:szCs w:val="24"/>
          <w:lang w:val="ru-RU" w:eastAsia="ru-RU"/>
        </w:rPr>
        <w:t>всеми,</w:t>
      </w:r>
      <w:r w:rsidRPr="003E08AB">
        <w:rPr>
          <w:rStyle w:val="FontStyle163"/>
          <w:sz w:val="24"/>
          <w:szCs w:val="24"/>
          <w:lang w:val="ru-RU" w:eastAsia="ru-RU"/>
        </w:rPr>
        <w:t xml:space="preserve"> </w:t>
      </w:r>
      <w:r w:rsidRPr="003E08AB">
        <w:rPr>
          <w:rStyle w:val="FontStyle155"/>
          <w:sz w:val="24"/>
          <w:szCs w:val="24"/>
          <w:lang w:val="ru-RU" w:eastAsia="ru-RU"/>
        </w:rPr>
        <w:t xml:space="preserve">пришлось искать службу </w:t>
      </w:r>
      <w:r w:rsidRPr="003E08AB">
        <w:rPr>
          <w:rStyle w:val="FontStyle157"/>
          <w:sz w:val="24"/>
          <w:szCs w:val="24"/>
          <w:lang w:val="ru-RU" w:eastAsia="ru-RU"/>
        </w:rPr>
        <w:t xml:space="preserve">(Фед.); </w:t>
      </w:r>
      <w:r w:rsidRPr="003E08AB">
        <w:rPr>
          <w:rStyle w:val="FontStyle155"/>
          <w:sz w:val="24"/>
          <w:szCs w:val="24"/>
          <w:lang w:val="ru-RU" w:eastAsia="ru-RU"/>
        </w:rPr>
        <w:t>Отряд,</w:t>
      </w:r>
      <w:r w:rsidRPr="003E08AB">
        <w:rPr>
          <w:rStyle w:val="FontStyle173"/>
          <w:sz w:val="24"/>
          <w:szCs w:val="24"/>
          <w:lang w:val="ru-RU" w:eastAsia="ru-RU"/>
        </w:rPr>
        <w:t xml:space="preserve"> за исключением трех-четырех человек «бездомных», </w:t>
      </w:r>
      <w:r w:rsidRPr="003E08AB">
        <w:rPr>
          <w:rStyle w:val="FontStyle155"/>
          <w:sz w:val="24"/>
          <w:szCs w:val="24"/>
          <w:lang w:val="ru-RU" w:eastAsia="ru-RU"/>
        </w:rPr>
        <w:t>по обыкно</w:t>
      </w:r>
      <w:r w:rsidRPr="003E08AB">
        <w:rPr>
          <w:rStyle w:val="FontStyle155"/>
          <w:sz w:val="24"/>
          <w:szCs w:val="24"/>
          <w:lang w:val="ru-RU" w:eastAsia="ru-RU"/>
        </w:rPr>
        <w:softHyphen/>
        <w:t xml:space="preserve">вению распался на группки </w:t>
      </w:r>
      <w:r w:rsidRPr="003E08AB">
        <w:rPr>
          <w:rStyle w:val="FontStyle157"/>
          <w:sz w:val="24"/>
          <w:szCs w:val="24"/>
          <w:lang w:val="ru-RU" w:eastAsia="ru-RU"/>
        </w:rPr>
        <w:t xml:space="preserve">(Фад.); </w:t>
      </w:r>
      <w:r w:rsidRPr="003E08AB">
        <w:rPr>
          <w:rStyle w:val="FontStyle155"/>
          <w:sz w:val="24"/>
          <w:szCs w:val="24"/>
          <w:lang w:val="ru-RU" w:eastAsia="ru-RU"/>
        </w:rPr>
        <w:t xml:space="preserve">Работа, имеющая, </w:t>
      </w:r>
      <w:r w:rsidRPr="003E08AB">
        <w:rPr>
          <w:rStyle w:val="FontStyle173"/>
          <w:sz w:val="24"/>
          <w:szCs w:val="24"/>
          <w:lang w:val="ru-RU" w:eastAsia="ru-RU"/>
        </w:rPr>
        <w:t xml:space="preserve">помимо всего, </w:t>
      </w:r>
      <w:r w:rsidRPr="003E08AB">
        <w:rPr>
          <w:rStyle w:val="FontStyle155"/>
          <w:sz w:val="24"/>
          <w:szCs w:val="24"/>
          <w:lang w:val="ru-RU" w:eastAsia="ru-RU"/>
        </w:rPr>
        <w:t xml:space="preserve">и большое чисто научное значение </w:t>
      </w:r>
      <w:r w:rsidRPr="003E08AB">
        <w:rPr>
          <w:rStyle w:val="FontStyle157"/>
          <w:sz w:val="24"/>
          <w:szCs w:val="24"/>
          <w:lang w:val="ru-RU" w:eastAsia="ru-RU"/>
        </w:rPr>
        <w:t xml:space="preserve">(Пауст.); </w:t>
      </w:r>
      <w:r w:rsidRPr="003E08AB">
        <w:rPr>
          <w:rStyle w:val="FontStyle155"/>
          <w:sz w:val="24"/>
          <w:szCs w:val="24"/>
          <w:lang w:val="ru-RU" w:eastAsia="ru-RU"/>
        </w:rPr>
        <w:t xml:space="preserve">Со всеми на пароходе, </w:t>
      </w:r>
      <w:r w:rsidRPr="003E08AB">
        <w:rPr>
          <w:rStyle w:val="FontStyle173"/>
          <w:sz w:val="24"/>
          <w:szCs w:val="24"/>
          <w:lang w:val="ru-RU" w:eastAsia="ru-RU"/>
        </w:rPr>
        <w:t xml:space="preserve">не исключая и молчаливого буфетчика, </w:t>
      </w:r>
      <w:r w:rsidRPr="003E08AB">
        <w:rPr>
          <w:rStyle w:val="FontStyle155"/>
          <w:sz w:val="24"/>
          <w:szCs w:val="24"/>
          <w:lang w:val="ru-RU" w:eastAsia="ru-RU"/>
        </w:rPr>
        <w:t xml:space="preserve">Смурый говорил отрывисто </w:t>
      </w:r>
      <w:r w:rsidRPr="003E08AB">
        <w:rPr>
          <w:rStyle w:val="FontStyle157"/>
          <w:sz w:val="24"/>
          <w:szCs w:val="24"/>
          <w:lang w:val="ru-RU" w:eastAsia="ru-RU"/>
        </w:rPr>
        <w:t xml:space="preserve">(М. Г.); </w:t>
      </w:r>
      <w:r w:rsidRPr="003E08AB">
        <w:rPr>
          <w:rStyle w:val="FontStyle155"/>
          <w:sz w:val="24"/>
          <w:szCs w:val="24"/>
          <w:lang w:val="ru-RU" w:eastAsia="ru-RU"/>
        </w:rPr>
        <w:t>Многие существующие проблемы и тенден</w:t>
      </w:r>
      <w:r w:rsidRPr="003E08AB">
        <w:rPr>
          <w:rStyle w:val="FontStyle155"/>
          <w:sz w:val="24"/>
          <w:szCs w:val="24"/>
          <w:lang w:val="ru-RU" w:eastAsia="ru-RU"/>
        </w:rPr>
        <w:softHyphen/>
        <w:t xml:space="preserve">ции, </w:t>
      </w:r>
      <w:r w:rsidRPr="003E08AB">
        <w:rPr>
          <w:rStyle w:val="FontStyle173"/>
          <w:sz w:val="24"/>
          <w:szCs w:val="24"/>
          <w:lang w:val="ru-RU" w:eastAsia="ru-RU"/>
        </w:rPr>
        <w:t xml:space="preserve">включая человеческий фактор, </w:t>
      </w:r>
      <w:r w:rsidRPr="003E08AB">
        <w:rPr>
          <w:rStyle w:val="FontStyle155"/>
          <w:sz w:val="24"/>
          <w:szCs w:val="24"/>
          <w:lang w:val="ru-RU" w:eastAsia="ru-RU"/>
        </w:rPr>
        <w:t xml:space="preserve">обозначены в докладе </w:t>
      </w:r>
      <w:r w:rsidRPr="003E08AB">
        <w:rPr>
          <w:rStyle w:val="FontStyle157"/>
          <w:sz w:val="24"/>
          <w:szCs w:val="24"/>
          <w:lang w:val="ru-RU" w:eastAsia="ru-RU"/>
        </w:rPr>
        <w:t xml:space="preserve">(газ.); </w:t>
      </w:r>
      <w:r w:rsidRPr="003E08AB">
        <w:rPr>
          <w:rStyle w:val="FontStyle173"/>
          <w:sz w:val="24"/>
          <w:szCs w:val="24"/>
          <w:lang w:val="ru-RU" w:eastAsia="ru-RU"/>
        </w:rPr>
        <w:t xml:space="preserve">Сверх Григорьева ожидания, </w:t>
      </w:r>
      <w:r w:rsidRPr="003E08AB">
        <w:rPr>
          <w:rStyle w:val="FontStyle155"/>
          <w:sz w:val="24"/>
          <w:szCs w:val="24"/>
          <w:lang w:val="ru-RU" w:eastAsia="ru-RU"/>
        </w:rPr>
        <w:t xml:space="preserve">орудийный огонь не внес заметного замешательства </w:t>
      </w:r>
      <w:r w:rsidRPr="003E08AB">
        <w:rPr>
          <w:rStyle w:val="FontStyle173"/>
          <w:sz w:val="24"/>
          <w:szCs w:val="24"/>
          <w:lang w:val="ru-RU" w:eastAsia="ru-RU"/>
        </w:rPr>
        <w:t xml:space="preserve">в </w:t>
      </w:r>
      <w:r w:rsidRPr="003E08AB">
        <w:rPr>
          <w:rStyle w:val="FontStyle155"/>
          <w:sz w:val="24"/>
          <w:szCs w:val="24"/>
          <w:lang w:val="ru-RU" w:eastAsia="ru-RU"/>
        </w:rPr>
        <w:t xml:space="preserve">ряды красных </w:t>
      </w:r>
      <w:r w:rsidRPr="003E08AB">
        <w:rPr>
          <w:rStyle w:val="FontStyle157"/>
          <w:sz w:val="24"/>
          <w:szCs w:val="24"/>
          <w:lang w:val="ru-RU" w:eastAsia="ru-RU"/>
        </w:rPr>
        <w:t>(Шол.).</w:t>
      </w:r>
    </w:p>
    <w:p w14:paraId="0BD14823"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Ср.: </w:t>
      </w:r>
      <w:r w:rsidRPr="003E08AB">
        <w:rPr>
          <w:rStyle w:val="FontStyle173"/>
          <w:sz w:val="24"/>
          <w:szCs w:val="24"/>
          <w:lang w:val="ru-RU" w:eastAsia="ru-RU"/>
        </w:rPr>
        <w:t xml:space="preserve">Я </w:t>
      </w:r>
      <w:r w:rsidRPr="003E08AB">
        <w:rPr>
          <w:rStyle w:val="FontStyle155"/>
          <w:sz w:val="24"/>
          <w:szCs w:val="24"/>
          <w:lang w:val="ru-RU" w:eastAsia="ru-RU"/>
        </w:rPr>
        <w:t xml:space="preserve">оказался в колонне демонстрантов </w:t>
      </w:r>
      <w:r w:rsidRPr="003E08AB">
        <w:rPr>
          <w:rStyle w:val="FontStyle173"/>
          <w:sz w:val="24"/>
          <w:szCs w:val="24"/>
          <w:lang w:val="ru-RU" w:eastAsia="ru-RU"/>
        </w:rPr>
        <w:t>наряду с други</w:t>
      </w:r>
      <w:r w:rsidRPr="003E08AB">
        <w:rPr>
          <w:rStyle w:val="FontStyle173"/>
          <w:sz w:val="24"/>
          <w:szCs w:val="24"/>
          <w:lang w:val="ru-RU" w:eastAsia="ru-RU"/>
        </w:rPr>
        <w:softHyphen/>
        <w:t xml:space="preserve">ми. — Наряду с другими, </w:t>
      </w:r>
      <w:r w:rsidRPr="003E08AB">
        <w:rPr>
          <w:rStyle w:val="FontStyle155"/>
          <w:sz w:val="24"/>
          <w:szCs w:val="24"/>
          <w:lang w:val="ru-RU" w:eastAsia="ru-RU"/>
        </w:rPr>
        <w:t xml:space="preserve">я оказался в колонне демонстрантов </w:t>
      </w:r>
      <w:r w:rsidRPr="003E08AB">
        <w:rPr>
          <w:rStyle w:val="FontStyle157"/>
          <w:sz w:val="24"/>
          <w:szCs w:val="24"/>
          <w:lang w:val="ru-RU" w:eastAsia="ru-RU"/>
        </w:rPr>
        <w:t xml:space="preserve">(начало предложения); </w:t>
      </w:r>
      <w:r w:rsidRPr="003E08AB">
        <w:rPr>
          <w:rStyle w:val="FontStyle173"/>
          <w:sz w:val="24"/>
          <w:szCs w:val="24"/>
          <w:lang w:val="ru-RU" w:eastAsia="ru-RU"/>
        </w:rPr>
        <w:t xml:space="preserve">Я, наряду с другими, </w:t>
      </w:r>
      <w:r w:rsidRPr="003E08AB">
        <w:rPr>
          <w:rStyle w:val="FontStyle155"/>
          <w:sz w:val="24"/>
          <w:szCs w:val="24"/>
          <w:lang w:val="ru-RU" w:eastAsia="ru-RU"/>
        </w:rPr>
        <w:t xml:space="preserve">оказался в колонне демонстрантов </w:t>
      </w:r>
      <w:r w:rsidRPr="003E08AB">
        <w:rPr>
          <w:rStyle w:val="FontStyle157"/>
          <w:sz w:val="24"/>
          <w:szCs w:val="24"/>
          <w:lang w:val="ru-RU" w:eastAsia="ru-RU"/>
        </w:rPr>
        <w:t xml:space="preserve">(между подлежащим и сказуемым); — </w:t>
      </w:r>
      <w:r w:rsidRPr="003E08AB">
        <w:rPr>
          <w:rStyle w:val="FontStyle173"/>
          <w:sz w:val="24"/>
          <w:szCs w:val="24"/>
          <w:lang w:val="ru-RU" w:eastAsia="ru-RU"/>
        </w:rPr>
        <w:t xml:space="preserve">Я </w:t>
      </w:r>
      <w:r w:rsidRPr="003E08AB">
        <w:rPr>
          <w:rStyle w:val="FontStyle155"/>
          <w:sz w:val="24"/>
          <w:szCs w:val="24"/>
          <w:lang w:val="ru-RU" w:eastAsia="ru-RU"/>
        </w:rPr>
        <w:t>ока</w:t>
      </w:r>
      <w:r w:rsidRPr="003E08AB">
        <w:rPr>
          <w:rStyle w:val="FontStyle155"/>
          <w:sz w:val="24"/>
          <w:szCs w:val="24"/>
          <w:lang w:val="ru-RU" w:eastAsia="ru-RU"/>
        </w:rPr>
        <w:softHyphen/>
        <w:t xml:space="preserve">зался, </w:t>
      </w:r>
      <w:r w:rsidRPr="003E08AB">
        <w:rPr>
          <w:rStyle w:val="FontStyle173"/>
          <w:sz w:val="24"/>
          <w:szCs w:val="24"/>
          <w:lang w:val="ru-RU" w:eastAsia="ru-RU"/>
        </w:rPr>
        <w:t xml:space="preserve">наряду с другими, </w:t>
      </w:r>
      <w:r w:rsidRPr="003E08AB">
        <w:rPr>
          <w:rStyle w:val="FontStyle155"/>
          <w:sz w:val="24"/>
          <w:szCs w:val="24"/>
          <w:lang w:val="ru-RU" w:eastAsia="ru-RU"/>
        </w:rPr>
        <w:t xml:space="preserve">в колонне демонстрантов </w:t>
      </w:r>
      <w:r w:rsidRPr="003E08AB">
        <w:rPr>
          <w:rStyle w:val="FontStyle157"/>
          <w:sz w:val="24"/>
          <w:szCs w:val="24"/>
          <w:lang w:val="ru-RU" w:eastAsia="ru-RU"/>
        </w:rPr>
        <w:t>(между управ</w:t>
      </w:r>
      <w:r w:rsidRPr="003E08AB">
        <w:rPr>
          <w:rStyle w:val="FontStyle157"/>
          <w:sz w:val="24"/>
          <w:szCs w:val="24"/>
          <w:lang w:val="ru-RU" w:eastAsia="ru-RU"/>
        </w:rPr>
        <w:softHyphen/>
        <w:t>ляющим и управляемым словом).</w:t>
      </w:r>
    </w:p>
    <w:p w14:paraId="76C90EB9" w14:textId="77777777" w:rsidR="00D91D69" w:rsidRPr="003E08AB" w:rsidRDefault="00D91D69" w:rsidP="006A031E">
      <w:pPr>
        <w:pStyle w:val="Style54"/>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Оборот с предлогом </w:t>
      </w:r>
      <w:r w:rsidRPr="003E08AB">
        <w:rPr>
          <w:rStyle w:val="FontStyle168"/>
          <w:sz w:val="24"/>
          <w:szCs w:val="24"/>
          <w:lang w:val="ru-RU" w:eastAsia="ru-RU"/>
        </w:rPr>
        <w:t xml:space="preserve">кроме </w:t>
      </w:r>
      <w:r w:rsidRPr="003E08AB">
        <w:rPr>
          <w:rStyle w:val="FontStyle171"/>
          <w:sz w:val="24"/>
          <w:szCs w:val="24"/>
          <w:lang w:val="ru-RU" w:eastAsia="ru-RU"/>
        </w:rPr>
        <w:t>имеет два значе</w:t>
      </w:r>
      <w:r w:rsidRPr="003E08AB">
        <w:rPr>
          <w:rStyle w:val="FontStyle171"/>
          <w:sz w:val="24"/>
          <w:szCs w:val="24"/>
          <w:lang w:val="ru-RU" w:eastAsia="ru-RU"/>
        </w:rPr>
        <w:softHyphen/>
        <w:t xml:space="preserve">ния: а) одно совпадает со значением слов </w:t>
      </w:r>
      <w:r w:rsidRPr="003E08AB">
        <w:rPr>
          <w:rStyle w:val="FontStyle168"/>
          <w:sz w:val="24"/>
          <w:szCs w:val="24"/>
          <w:lang w:val="ru-RU" w:eastAsia="ru-RU"/>
        </w:rPr>
        <w:t xml:space="preserve">за исключением, </w:t>
      </w:r>
      <w:r w:rsidRPr="003E08AB">
        <w:rPr>
          <w:rStyle w:val="FontStyle171"/>
          <w:sz w:val="24"/>
          <w:szCs w:val="24"/>
          <w:lang w:val="ru-RU" w:eastAsia="ru-RU"/>
        </w:rPr>
        <w:t xml:space="preserve">т. е. имеет значение исключения из ряда подобных предметов: </w:t>
      </w:r>
      <w:r w:rsidRPr="003E08AB">
        <w:rPr>
          <w:rStyle w:val="FontStyle168"/>
          <w:sz w:val="24"/>
          <w:szCs w:val="24"/>
          <w:lang w:val="ru-RU" w:eastAsia="ru-RU"/>
        </w:rPr>
        <w:t xml:space="preserve">На всех берегах залива на протяжении сотен верст мною не было встречено ни одного человека, и, </w:t>
      </w:r>
      <w:r w:rsidRPr="003E08AB">
        <w:rPr>
          <w:rStyle w:val="FontStyle155"/>
          <w:sz w:val="24"/>
          <w:szCs w:val="24"/>
          <w:lang w:val="ru-RU" w:eastAsia="ru-RU"/>
        </w:rPr>
        <w:t xml:space="preserve">кроме горчайшей полыни и сухого бурьяна, </w:t>
      </w:r>
      <w:r w:rsidRPr="003E08AB">
        <w:rPr>
          <w:rStyle w:val="FontStyle168"/>
          <w:sz w:val="24"/>
          <w:szCs w:val="24"/>
          <w:lang w:val="ru-RU" w:eastAsia="ru-RU"/>
        </w:rPr>
        <w:t xml:space="preserve">я не сорвал ни одной травинки </w:t>
      </w:r>
      <w:r w:rsidRPr="003E08AB">
        <w:rPr>
          <w:rStyle w:val="FontStyle171"/>
          <w:sz w:val="24"/>
          <w:szCs w:val="24"/>
          <w:lang w:val="ru-RU" w:eastAsia="ru-RU"/>
        </w:rPr>
        <w:t xml:space="preserve">(Пауст.); </w:t>
      </w:r>
      <w:r w:rsidRPr="003E08AB">
        <w:rPr>
          <w:rStyle w:val="FontStyle168"/>
          <w:sz w:val="24"/>
          <w:szCs w:val="24"/>
          <w:lang w:val="ru-RU" w:eastAsia="ru-RU"/>
        </w:rPr>
        <w:t>Вершинин от</w:t>
      </w:r>
      <w:r w:rsidRPr="003E08AB">
        <w:rPr>
          <w:rStyle w:val="FontStyle168"/>
          <w:sz w:val="24"/>
          <w:szCs w:val="24"/>
          <w:lang w:val="ru-RU" w:eastAsia="ru-RU"/>
        </w:rPr>
        <w:softHyphen/>
        <w:t xml:space="preserve">правил луговиков в институт, всех, </w:t>
      </w:r>
      <w:r w:rsidRPr="003E08AB">
        <w:rPr>
          <w:rStyle w:val="FontStyle155"/>
          <w:sz w:val="24"/>
          <w:szCs w:val="24"/>
          <w:lang w:val="ru-RU" w:eastAsia="ru-RU"/>
        </w:rPr>
        <w:t xml:space="preserve">кроме Свиридовой, — </w:t>
      </w:r>
      <w:r w:rsidRPr="003E08AB">
        <w:rPr>
          <w:rStyle w:val="FontStyle168"/>
          <w:sz w:val="24"/>
          <w:szCs w:val="24"/>
          <w:lang w:val="ru-RU" w:eastAsia="ru-RU"/>
        </w:rPr>
        <w:t xml:space="preserve">ее он включил в высокогорный отряд </w:t>
      </w:r>
      <w:r w:rsidRPr="003E08AB">
        <w:rPr>
          <w:rStyle w:val="FontStyle171"/>
          <w:sz w:val="24"/>
          <w:szCs w:val="24"/>
          <w:lang w:val="ru-RU" w:eastAsia="ru-RU"/>
        </w:rPr>
        <w:t>(Зал.); б) другое — это обозначе</w:t>
      </w:r>
      <w:r w:rsidRPr="003E08AB">
        <w:rPr>
          <w:rStyle w:val="FontStyle171"/>
          <w:sz w:val="24"/>
          <w:szCs w:val="24"/>
          <w:lang w:val="ru-RU" w:eastAsia="ru-RU"/>
        </w:rPr>
        <w:softHyphen/>
        <w:t xml:space="preserve">ние включения в ряд подобных предметов: </w:t>
      </w:r>
      <w:r w:rsidRPr="003E08AB">
        <w:rPr>
          <w:rStyle w:val="FontStyle170"/>
          <w:sz w:val="24"/>
          <w:szCs w:val="24"/>
          <w:lang w:val="ru-RU" w:eastAsia="ru-RU"/>
        </w:rPr>
        <w:t xml:space="preserve">У </w:t>
      </w:r>
      <w:r w:rsidRPr="003E08AB">
        <w:rPr>
          <w:rStyle w:val="FontStyle168"/>
          <w:sz w:val="24"/>
          <w:szCs w:val="24"/>
          <w:lang w:val="ru-RU" w:eastAsia="ru-RU"/>
        </w:rPr>
        <w:t xml:space="preserve">Бунина, </w:t>
      </w:r>
      <w:r w:rsidRPr="003E08AB">
        <w:rPr>
          <w:rStyle w:val="FontStyle155"/>
          <w:sz w:val="24"/>
          <w:szCs w:val="24"/>
          <w:lang w:val="ru-RU" w:eastAsia="ru-RU"/>
        </w:rPr>
        <w:t>кроме бле</w:t>
      </w:r>
      <w:r w:rsidRPr="003E08AB">
        <w:rPr>
          <w:rStyle w:val="FontStyle155"/>
          <w:sz w:val="24"/>
          <w:szCs w:val="24"/>
          <w:lang w:val="ru-RU" w:eastAsia="ru-RU"/>
        </w:rPr>
        <w:softHyphen/>
        <w:t xml:space="preserve">стящих, совершенно классических рассказов, </w:t>
      </w:r>
      <w:r w:rsidRPr="003E08AB">
        <w:rPr>
          <w:rStyle w:val="FontStyle168"/>
          <w:sz w:val="24"/>
          <w:szCs w:val="24"/>
          <w:lang w:val="ru-RU" w:eastAsia="ru-RU"/>
        </w:rPr>
        <w:t xml:space="preserve">есть необычайные по чистоте рисунки </w:t>
      </w:r>
      <w:r w:rsidRPr="003E08AB">
        <w:rPr>
          <w:rStyle w:val="FontStyle171"/>
          <w:sz w:val="24"/>
          <w:szCs w:val="24"/>
          <w:lang w:val="ru-RU" w:eastAsia="ru-RU"/>
        </w:rPr>
        <w:t xml:space="preserve">(Пауст.); </w:t>
      </w:r>
      <w:r w:rsidRPr="003E08AB">
        <w:rPr>
          <w:rStyle w:val="FontStyle168"/>
          <w:sz w:val="24"/>
          <w:szCs w:val="24"/>
          <w:lang w:val="ru-RU" w:eastAsia="ru-RU"/>
        </w:rPr>
        <w:t xml:space="preserve">Я слышал, </w:t>
      </w:r>
      <w:r w:rsidRPr="003E08AB">
        <w:rPr>
          <w:rStyle w:val="FontStyle155"/>
          <w:sz w:val="24"/>
          <w:szCs w:val="24"/>
          <w:lang w:val="ru-RU" w:eastAsia="ru-RU"/>
        </w:rPr>
        <w:t xml:space="preserve">кроме гудения мотора, </w:t>
      </w:r>
      <w:r w:rsidRPr="003E08AB">
        <w:rPr>
          <w:rStyle w:val="FontStyle168"/>
          <w:sz w:val="24"/>
          <w:szCs w:val="24"/>
          <w:lang w:val="ru-RU" w:eastAsia="ru-RU"/>
        </w:rPr>
        <w:t xml:space="preserve">еще несколько звуков </w:t>
      </w:r>
      <w:r w:rsidRPr="003E08AB">
        <w:rPr>
          <w:rStyle w:val="FontStyle171"/>
          <w:sz w:val="24"/>
          <w:szCs w:val="24"/>
          <w:lang w:val="ru-RU" w:eastAsia="ru-RU"/>
        </w:rPr>
        <w:t>(Пауст.).</w:t>
      </w:r>
    </w:p>
    <w:p w14:paraId="1A46CF43" w14:textId="77777777" w:rsidR="00D91D69" w:rsidRPr="003E08AB" w:rsidRDefault="00D91D69" w:rsidP="006A031E">
      <w:pPr>
        <w:pStyle w:val="Style68"/>
        <w:widowControl/>
        <w:spacing w:before="2" w:line="209" w:lineRule="exact"/>
        <w:ind w:left="426" w:right="-314" w:firstLine="425"/>
        <w:rPr>
          <w:rStyle w:val="FontStyle168"/>
          <w:sz w:val="24"/>
          <w:szCs w:val="24"/>
          <w:lang w:val="ru-RU" w:eastAsia="ru-RU"/>
        </w:rPr>
      </w:pPr>
      <w:r w:rsidRPr="003E08AB">
        <w:rPr>
          <w:rStyle w:val="FontStyle171"/>
          <w:sz w:val="24"/>
          <w:szCs w:val="24"/>
          <w:lang w:val="ru-RU" w:eastAsia="ru-RU"/>
        </w:rPr>
        <w:t>В настоящее время различия в значениях оборотов со сло</w:t>
      </w:r>
      <w:r w:rsidRPr="003E08AB">
        <w:rPr>
          <w:rStyle w:val="FontStyle171"/>
          <w:sz w:val="24"/>
          <w:szCs w:val="24"/>
          <w:lang w:val="ru-RU" w:eastAsia="ru-RU"/>
        </w:rPr>
        <w:softHyphen/>
        <w:t xml:space="preserve">вом </w:t>
      </w:r>
      <w:r w:rsidRPr="003E08AB">
        <w:rPr>
          <w:rStyle w:val="FontStyle168"/>
          <w:sz w:val="24"/>
          <w:szCs w:val="24"/>
          <w:lang w:val="ru-RU" w:eastAsia="ru-RU"/>
        </w:rPr>
        <w:t xml:space="preserve">кроме </w:t>
      </w:r>
      <w:r w:rsidRPr="003E08AB">
        <w:rPr>
          <w:rStyle w:val="FontStyle171"/>
          <w:sz w:val="24"/>
          <w:szCs w:val="24"/>
          <w:lang w:val="ru-RU" w:eastAsia="ru-RU"/>
        </w:rPr>
        <w:t>не сказываются на пунктуации: и в том и в другом случае предусмотрено выделение запятыми. Однако в про</w:t>
      </w:r>
      <w:r w:rsidRPr="003E08AB">
        <w:rPr>
          <w:rStyle w:val="FontStyle171"/>
          <w:sz w:val="24"/>
          <w:szCs w:val="24"/>
          <w:lang w:val="ru-RU" w:eastAsia="ru-RU"/>
        </w:rPr>
        <w:softHyphen/>
        <w:t xml:space="preserve">шлом обороты со значением включения знаками препинания не выделялись. Ср.: </w:t>
      </w:r>
      <w:r w:rsidRPr="003E08AB">
        <w:rPr>
          <w:rStyle w:val="FontStyle155"/>
          <w:sz w:val="24"/>
          <w:szCs w:val="24"/>
          <w:lang w:val="ru-RU" w:eastAsia="ru-RU"/>
        </w:rPr>
        <w:t xml:space="preserve">Кроме учителей </w:t>
      </w:r>
      <w:r w:rsidRPr="003E08AB">
        <w:rPr>
          <w:rStyle w:val="FontStyle168"/>
          <w:sz w:val="24"/>
          <w:szCs w:val="24"/>
          <w:lang w:val="ru-RU" w:eastAsia="ru-RU"/>
        </w:rPr>
        <w:t>на собрание пришли и учени</w:t>
      </w:r>
      <w:r w:rsidRPr="003E08AB">
        <w:rPr>
          <w:rStyle w:val="FontStyle168"/>
          <w:sz w:val="24"/>
          <w:szCs w:val="24"/>
          <w:lang w:val="ru-RU" w:eastAsia="ru-RU"/>
        </w:rPr>
        <w:softHyphen/>
        <w:t xml:space="preserve">ки. </w:t>
      </w:r>
      <w:r w:rsidRPr="003E08AB">
        <w:rPr>
          <w:rStyle w:val="FontStyle155"/>
          <w:sz w:val="24"/>
          <w:szCs w:val="24"/>
          <w:lang w:val="ru-RU" w:eastAsia="ru-RU"/>
        </w:rPr>
        <w:t xml:space="preserve">— Кроме учителей, </w:t>
      </w:r>
      <w:r w:rsidRPr="003E08AB">
        <w:rPr>
          <w:rStyle w:val="FontStyle168"/>
          <w:sz w:val="24"/>
          <w:szCs w:val="24"/>
          <w:lang w:val="ru-RU" w:eastAsia="ru-RU"/>
        </w:rPr>
        <w:t>на собрание никто не пришел.</w:t>
      </w:r>
    </w:p>
    <w:p w14:paraId="298A0127" w14:textId="77777777" w:rsidR="00D91D69" w:rsidRPr="003E08AB" w:rsidRDefault="00D91D69" w:rsidP="006A031E">
      <w:pPr>
        <w:pStyle w:val="Style68"/>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Оборот с предлогом </w:t>
      </w:r>
      <w:r w:rsidRPr="003E08AB">
        <w:rPr>
          <w:rStyle w:val="FontStyle168"/>
          <w:sz w:val="24"/>
          <w:szCs w:val="24"/>
          <w:lang w:val="ru-RU" w:eastAsia="ru-RU"/>
        </w:rPr>
        <w:t xml:space="preserve">вместо, </w:t>
      </w:r>
      <w:r w:rsidRPr="003E08AB">
        <w:rPr>
          <w:rStyle w:val="FontStyle171"/>
          <w:sz w:val="24"/>
          <w:szCs w:val="24"/>
          <w:lang w:val="ru-RU" w:eastAsia="ru-RU"/>
        </w:rPr>
        <w:t>имеющий зна</w:t>
      </w:r>
      <w:r w:rsidRPr="003E08AB">
        <w:rPr>
          <w:rStyle w:val="FontStyle171"/>
          <w:sz w:val="24"/>
          <w:szCs w:val="24"/>
          <w:lang w:val="ru-RU" w:eastAsia="ru-RU"/>
        </w:rPr>
        <w:softHyphen/>
        <w:t>чение замещения, может включать существительные, обозна</w:t>
      </w:r>
      <w:r w:rsidRPr="003E08AB">
        <w:rPr>
          <w:rStyle w:val="FontStyle171"/>
          <w:sz w:val="24"/>
          <w:szCs w:val="24"/>
          <w:lang w:val="ru-RU" w:eastAsia="ru-RU"/>
        </w:rPr>
        <w:softHyphen/>
        <w:t>чающие действия или предметы. В первом случае оборот все</w:t>
      </w:r>
      <w:r w:rsidRPr="003E08AB">
        <w:rPr>
          <w:rStyle w:val="FontStyle171"/>
          <w:sz w:val="24"/>
          <w:szCs w:val="24"/>
          <w:lang w:val="ru-RU" w:eastAsia="ru-RU"/>
        </w:rPr>
        <w:softHyphen/>
        <w:t xml:space="preserve">гда </w:t>
      </w:r>
      <w:r w:rsidRPr="003E08AB">
        <w:rPr>
          <w:rStyle w:val="FontStyle162"/>
          <w:sz w:val="24"/>
          <w:szCs w:val="24"/>
          <w:lang w:val="ru-RU" w:eastAsia="ru-RU"/>
        </w:rPr>
        <w:t xml:space="preserve">выделяется </w:t>
      </w:r>
      <w:r w:rsidRPr="003E08AB">
        <w:rPr>
          <w:rStyle w:val="FontStyle171"/>
          <w:sz w:val="24"/>
          <w:szCs w:val="24"/>
          <w:lang w:val="ru-RU" w:eastAsia="ru-RU"/>
        </w:rPr>
        <w:t xml:space="preserve">запятыми, во втором — обособление </w:t>
      </w:r>
      <w:r w:rsidRPr="003E08AB">
        <w:rPr>
          <w:rStyle w:val="FontStyle162"/>
          <w:sz w:val="24"/>
          <w:szCs w:val="24"/>
          <w:lang w:val="ru-RU" w:eastAsia="ru-RU"/>
        </w:rPr>
        <w:t>необязате</w:t>
      </w:r>
      <w:r w:rsidRPr="003E08AB">
        <w:rPr>
          <w:rStyle w:val="FontStyle162"/>
          <w:sz w:val="24"/>
          <w:szCs w:val="24"/>
          <w:lang w:val="ru-RU" w:eastAsia="ru-RU"/>
        </w:rPr>
        <w:softHyphen/>
        <w:t xml:space="preserve">льно. </w:t>
      </w:r>
      <w:r w:rsidRPr="003E08AB">
        <w:rPr>
          <w:rStyle w:val="FontStyle171"/>
          <w:sz w:val="24"/>
          <w:szCs w:val="24"/>
          <w:lang w:val="ru-RU" w:eastAsia="ru-RU"/>
        </w:rPr>
        <w:t xml:space="preserve">Ср. примеры: </w:t>
      </w:r>
      <w:r w:rsidRPr="003E08AB">
        <w:rPr>
          <w:rStyle w:val="FontStyle155"/>
          <w:sz w:val="24"/>
          <w:szCs w:val="24"/>
          <w:lang w:val="ru-RU" w:eastAsia="ru-RU"/>
        </w:rPr>
        <w:t xml:space="preserve">Вместо ответа, </w:t>
      </w:r>
      <w:r w:rsidRPr="003E08AB">
        <w:rPr>
          <w:rStyle w:val="FontStyle168"/>
          <w:sz w:val="24"/>
          <w:szCs w:val="24"/>
          <w:lang w:val="ru-RU" w:eastAsia="ru-RU"/>
        </w:rPr>
        <w:t xml:space="preserve">он начал толкать меня головой в грудь </w:t>
      </w:r>
      <w:r w:rsidRPr="003E08AB">
        <w:rPr>
          <w:rStyle w:val="FontStyle171"/>
          <w:sz w:val="24"/>
          <w:szCs w:val="24"/>
          <w:lang w:val="ru-RU" w:eastAsia="ru-RU"/>
        </w:rPr>
        <w:t xml:space="preserve">(М. Г.). — </w:t>
      </w:r>
      <w:r w:rsidRPr="003E08AB">
        <w:rPr>
          <w:rStyle w:val="FontStyle155"/>
          <w:sz w:val="24"/>
          <w:szCs w:val="24"/>
          <w:lang w:val="ru-RU" w:eastAsia="ru-RU"/>
        </w:rPr>
        <w:t xml:space="preserve">Вместо шляпы </w:t>
      </w:r>
      <w:r w:rsidRPr="003E08AB">
        <w:rPr>
          <w:rStyle w:val="FontStyle168"/>
          <w:sz w:val="24"/>
          <w:szCs w:val="24"/>
          <w:lang w:val="ru-RU" w:eastAsia="ru-RU"/>
        </w:rPr>
        <w:t xml:space="preserve">он купил себе старую-фуражку </w:t>
      </w:r>
      <w:r w:rsidRPr="003E08AB">
        <w:rPr>
          <w:rStyle w:val="FontStyle171"/>
          <w:sz w:val="24"/>
          <w:szCs w:val="24"/>
          <w:lang w:val="ru-RU" w:eastAsia="ru-RU"/>
        </w:rPr>
        <w:t>(М. Г.) (значения: не ответил, а начал толкать; купил фуражку, а не шляпу);</w:t>
      </w:r>
    </w:p>
    <w:p w14:paraId="2E5AF768" w14:textId="77777777" w:rsidR="00D91D69" w:rsidRPr="003E08AB" w:rsidRDefault="00D91D69" w:rsidP="006A031E">
      <w:pPr>
        <w:pStyle w:val="Style75"/>
        <w:widowControl/>
        <w:spacing w:before="41" w:line="206" w:lineRule="exact"/>
        <w:ind w:left="426" w:right="-314" w:firstLine="425"/>
        <w:rPr>
          <w:rStyle w:val="FontStyle171"/>
          <w:sz w:val="24"/>
          <w:szCs w:val="24"/>
          <w:lang w:val="ru-RU" w:eastAsia="ru-RU"/>
        </w:rPr>
      </w:pPr>
      <w:r w:rsidRPr="003E08AB">
        <w:rPr>
          <w:rStyle w:val="FontStyle170"/>
          <w:sz w:val="24"/>
          <w:szCs w:val="24"/>
          <w:lang w:val="ru-RU" w:eastAsia="ru-RU"/>
        </w:rPr>
        <w:t xml:space="preserve">Он медленно обходил все гавани и все причалы </w:t>
      </w:r>
      <w:r w:rsidRPr="003E08AB">
        <w:rPr>
          <w:rStyle w:val="FontStyle170"/>
          <w:sz w:val="24"/>
          <w:szCs w:val="24"/>
          <w:lang w:eastAsia="ru-RU"/>
        </w:rPr>
        <w:t xml:space="preserve">— </w:t>
      </w:r>
      <w:r w:rsidRPr="003E08AB">
        <w:rPr>
          <w:rStyle w:val="FontStyle170"/>
          <w:sz w:val="24"/>
          <w:szCs w:val="24"/>
          <w:lang w:val="ru-RU" w:eastAsia="ru-RU"/>
        </w:rPr>
        <w:t xml:space="preserve">неимоверно худой и торжественный, как Дон Кихот, опираясь вместо </w:t>
      </w:r>
      <w:r w:rsidRPr="003E08AB">
        <w:rPr>
          <w:rStyle w:val="FontStyle155"/>
          <w:sz w:val="24"/>
          <w:szCs w:val="24"/>
          <w:lang w:val="ru-RU" w:eastAsia="ru-RU"/>
        </w:rPr>
        <w:t>ры</w:t>
      </w:r>
      <w:r w:rsidRPr="003E08AB">
        <w:rPr>
          <w:rStyle w:val="FontStyle155"/>
          <w:sz w:val="24"/>
          <w:szCs w:val="24"/>
          <w:lang w:val="ru-RU" w:eastAsia="ru-RU"/>
        </w:rPr>
        <w:softHyphen/>
        <w:t xml:space="preserve">царского копья </w:t>
      </w:r>
      <w:r w:rsidRPr="003E08AB">
        <w:rPr>
          <w:rStyle w:val="FontStyle170"/>
          <w:sz w:val="24"/>
          <w:szCs w:val="24"/>
          <w:lang w:val="ru-RU" w:eastAsia="ru-RU"/>
        </w:rPr>
        <w:t xml:space="preserve">на толстую палку </w:t>
      </w:r>
      <w:r w:rsidRPr="003E08AB">
        <w:rPr>
          <w:rStyle w:val="FontStyle171"/>
          <w:sz w:val="24"/>
          <w:szCs w:val="24"/>
          <w:lang w:val="ru-RU" w:eastAsia="ru-RU"/>
        </w:rPr>
        <w:t>(Пауст.</w:t>
      </w:r>
      <w:r w:rsidRPr="003E08AB">
        <w:rPr>
          <w:rStyle w:val="FontStyle171"/>
          <w:sz w:val="24"/>
          <w:szCs w:val="24"/>
          <w:lang w:eastAsia="ru-RU"/>
        </w:rPr>
        <w:t xml:space="preserve">) </w:t>
      </w:r>
      <w:r w:rsidRPr="003E08AB">
        <w:rPr>
          <w:rStyle w:val="FontStyle171"/>
          <w:sz w:val="24"/>
          <w:szCs w:val="24"/>
          <w:lang w:val="ru-RU" w:eastAsia="ru-RU"/>
        </w:rPr>
        <w:t xml:space="preserve">предлог </w:t>
      </w:r>
      <w:r w:rsidRPr="003E08AB">
        <w:rPr>
          <w:rStyle w:val="FontStyle170"/>
          <w:sz w:val="24"/>
          <w:szCs w:val="24"/>
          <w:lang w:val="ru-RU" w:eastAsia="ru-RU"/>
        </w:rPr>
        <w:t xml:space="preserve">вместо </w:t>
      </w:r>
      <w:r w:rsidRPr="003E08AB">
        <w:rPr>
          <w:rStyle w:val="FontStyle150"/>
          <w:sz w:val="24"/>
          <w:szCs w:val="24"/>
          <w:lang w:val="ru-RU" w:eastAsia="ru-RU"/>
        </w:rPr>
        <w:t xml:space="preserve">имеет </w:t>
      </w:r>
      <w:r w:rsidRPr="003E08AB">
        <w:rPr>
          <w:rStyle w:val="FontStyle171"/>
          <w:sz w:val="24"/>
          <w:szCs w:val="24"/>
          <w:lang w:val="ru-RU" w:eastAsia="ru-RU"/>
        </w:rPr>
        <w:t>значение «взамен» (опирался на палку, а не на копье).</w:t>
      </w:r>
    </w:p>
    <w:p w14:paraId="72D21A22" w14:textId="77777777" w:rsidR="00D91D69" w:rsidRPr="003E08AB" w:rsidRDefault="00D91D69" w:rsidP="006A031E">
      <w:pPr>
        <w:pStyle w:val="Style68"/>
        <w:widowControl/>
        <w:spacing w:line="20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Предлог </w:t>
      </w:r>
      <w:r w:rsidRPr="003E08AB">
        <w:rPr>
          <w:rStyle w:val="FontStyle170"/>
          <w:sz w:val="24"/>
          <w:szCs w:val="24"/>
          <w:lang w:val="ru-RU" w:eastAsia="ru-RU"/>
        </w:rPr>
        <w:t xml:space="preserve">вместо </w:t>
      </w:r>
      <w:r w:rsidRPr="003E08AB">
        <w:rPr>
          <w:rStyle w:val="FontStyle171"/>
          <w:sz w:val="24"/>
          <w:szCs w:val="24"/>
          <w:lang w:val="ru-RU" w:eastAsia="ru-RU"/>
        </w:rPr>
        <w:t xml:space="preserve">может иметь и одно из значений предлога </w:t>
      </w:r>
      <w:r w:rsidRPr="003E08AB">
        <w:rPr>
          <w:rStyle w:val="FontStyle170"/>
          <w:sz w:val="24"/>
          <w:szCs w:val="24"/>
          <w:lang w:val="ru-RU" w:eastAsia="ru-RU"/>
        </w:rPr>
        <w:t xml:space="preserve">за. </w:t>
      </w:r>
      <w:r w:rsidRPr="003E08AB">
        <w:rPr>
          <w:rStyle w:val="FontStyle171"/>
          <w:sz w:val="24"/>
          <w:szCs w:val="24"/>
          <w:lang w:val="ru-RU" w:eastAsia="ru-RU"/>
        </w:rPr>
        <w:t xml:space="preserve">В этом случае оборот с </w:t>
      </w:r>
      <w:r w:rsidRPr="003E08AB">
        <w:rPr>
          <w:rStyle w:val="FontStyle170"/>
          <w:sz w:val="24"/>
          <w:szCs w:val="24"/>
          <w:lang w:val="ru-RU" w:eastAsia="ru-RU"/>
        </w:rPr>
        <w:t xml:space="preserve">вместо </w:t>
      </w:r>
      <w:r w:rsidRPr="003E08AB">
        <w:rPr>
          <w:rStyle w:val="FontStyle171"/>
          <w:sz w:val="24"/>
          <w:szCs w:val="24"/>
          <w:lang w:val="ru-RU" w:eastAsia="ru-RU"/>
        </w:rPr>
        <w:t xml:space="preserve">не обособляется: </w:t>
      </w:r>
      <w:r w:rsidRPr="003E08AB">
        <w:rPr>
          <w:rStyle w:val="FontStyle170"/>
          <w:sz w:val="24"/>
          <w:szCs w:val="24"/>
          <w:lang w:val="ru-RU" w:eastAsia="ru-RU"/>
        </w:rPr>
        <w:t>Он сел в ка</w:t>
      </w:r>
      <w:r w:rsidRPr="003E08AB">
        <w:rPr>
          <w:rStyle w:val="FontStyle170"/>
          <w:sz w:val="24"/>
          <w:szCs w:val="24"/>
          <w:lang w:val="ru-RU" w:eastAsia="ru-RU"/>
        </w:rPr>
        <w:softHyphen/>
        <w:t xml:space="preserve">бину машины вместо шофера </w:t>
      </w:r>
      <w:r w:rsidRPr="003E08AB">
        <w:rPr>
          <w:rStyle w:val="FontStyle171"/>
          <w:sz w:val="24"/>
          <w:szCs w:val="24"/>
          <w:lang w:val="ru-RU" w:eastAsia="ru-RU"/>
        </w:rPr>
        <w:t>(за шофера, в качестве шофера).</w:t>
      </w:r>
    </w:p>
    <w:p w14:paraId="014183E4" w14:textId="77777777" w:rsidR="00D91D69" w:rsidRPr="003E08AB" w:rsidRDefault="00D91D69" w:rsidP="006A031E">
      <w:pPr>
        <w:pStyle w:val="Style70"/>
        <w:widowControl/>
        <w:spacing w:line="240" w:lineRule="exact"/>
        <w:ind w:left="426" w:right="-314" w:firstLine="425"/>
      </w:pPr>
    </w:p>
    <w:p w14:paraId="496D66EB" w14:textId="77777777" w:rsidR="00D91D69" w:rsidRPr="003E08AB" w:rsidRDefault="00D91D69" w:rsidP="006A031E">
      <w:pPr>
        <w:pStyle w:val="Style70"/>
        <w:widowControl/>
        <w:spacing w:before="137" w:line="281" w:lineRule="exact"/>
        <w:ind w:left="426" w:right="-314" w:firstLine="425"/>
        <w:rPr>
          <w:rStyle w:val="FontStyle153"/>
          <w:lang w:val="ru-RU" w:eastAsia="ru-RU"/>
        </w:rPr>
      </w:pPr>
      <w:r w:rsidRPr="003E08AB">
        <w:rPr>
          <w:rStyle w:val="FontStyle153"/>
          <w:lang w:val="ru-RU" w:eastAsia="ru-RU"/>
        </w:rPr>
        <w:t>Знаки препинания при уточняющих, пояснительных и присоединительных членах предложения</w:t>
      </w:r>
    </w:p>
    <w:p w14:paraId="05121BD8" w14:textId="77777777" w:rsidR="00D91D69" w:rsidRPr="003E08AB" w:rsidRDefault="00D91D69" w:rsidP="006A031E">
      <w:pPr>
        <w:pStyle w:val="Style69"/>
        <w:widowControl/>
        <w:spacing w:before="202" w:line="242" w:lineRule="exact"/>
        <w:ind w:left="426" w:right="-314" w:firstLine="425"/>
        <w:rPr>
          <w:rStyle w:val="FontStyle157"/>
          <w:sz w:val="24"/>
          <w:szCs w:val="24"/>
          <w:lang w:val="ru-RU"/>
        </w:rPr>
      </w:pPr>
      <w:r w:rsidRPr="003E08AB">
        <w:rPr>
          <w:rStyle w:val="FontStyle162"/>
          <w:sz w:val="24"/>
          <w:szCs w:val="24"/>
        </w:rPr>
        <w:t xml:space="preserve">§ 79. </w:t>
      </w:r>
      <w:r w:rsidRPr="003E08AB">
        <w:rPr>
          <w:rStyle w:val="FontStyle157"/>
          <w:sz w:val="24"/>
          <w:szCs w:val="24"/>
          <w:lang w:val="ru-RU"/>
        </w:rPr>
        <w:t>Уточняющие члены предложения выделяются запяты</w:t>
      </w:r>
      <w:r w:rsidRPr="003E08AB">
        <w:rPr>
          <w:rStyle w:val="FontStyle157"/>
          <w:sz w:val="24"/>
          <w:szCs w:val="24"/>
          <w:lang w:val="ru-RU"/>
        </w:rPr>
        <w:softHyphen/>
        <w:t>ми. Относясь к тому или иному слову в предложении, они су</w:t>
      </w:r>
      <w:r w:rsidRPr="003E08AB">
        <w:rPr>
          <w:rStyle w:val="FontStyle157"/>
          <w:sz w:val="24"/>
          <w:szCs w:val="24"/>
          <w:lang w:val="ru-RU"/>
        </w:rPr>
        <w:softHyphen/>
        <w:t>жают обозначаемое ими понятие или в каком-либо отношении ограничивают его. Чаще всего значение уточнения приобрета</w:t>
      </w:r>
      <w:r w:rsidRPr="003E08AB">
        <w:rPr>
          <w:rStyle w:val="FontStyle157"/>
          <w:sz w:val="24"/>
          <w:szCs w:val="24"/>
          <w:lang w:val="ru-RU"/>
        </w:rPr>
        <w:softHyphen/>
        <w:t xml:space="preserve">ют обстоятельства места, времени, образа действия, степени, меры: </w:t>
      </w:r>
      <w:r w:rsidRPr="003E08AB">
        <w:rPr>
          <w:rStyle w:val="FontStyle155"/>
          <w:sz w:val="24"/>
          <w:szCs w:val="24"/>
          <w:lang w:val="ru-RU"/>
        </w:rPr>
        <w:t xml:space="preserve">Там, в горах, повалил снег </w:t>
      </w:r>
      <w:r w:rsidRPr="003E08AB">
        <w:rPr>
          <w:rStyle w:val="FontStyle157"/>
          <w:sz w:val="24"/>
          <w:szCs w:val="24"/>
          <w:lang w:val="ru-RU"/>
        </w:rPr>
        <w:t xml:space="preserve">(Т. Толст.); </w:t>
      </w:r>
      <w:r w:rsidRPr="003E08AB">
        <w:rPr>
          <w:rStyle w:val="FontStyle155"/>
          <w:sz w:val="24"/>
          <w:szCs w:val="24"/>
          <w:lang w:val="ru-RU"/>
        </w:rPr>
        <w:t xml:space="preserve">Внизу, в зале, стали тушить огни </w:t>
      </w:r>
      <w:r w:rsidRPr="003E08AB">
        <w:rPr>
          <w:rStyle w:val="FontStyle157"/>
          <w:sz w:val="24"/>
          <w:szCs w:val="24"/>
          <w:lang w:val="ru-RU"/>
        </w:rPr>
        <w:t xml:space="preserve">(Ч.); </w:t>
      </w:r>
      <w:r w:rsidRPr="003E08AB">
        <w:rPr>
          <w:rStyle w:val="FontStyle155"/>
          <w:sz w:val="24"/>
          <w:szCs w:val="24"/>
          <w:lang w:val="ru-RU"/>
        </w:rPr>
        <w:t>Предвоенную зиму Вихров прожил в Петер</w:t>
      </w:r>
      <w:r w:rsidRPr="003E08AB">
        <w:rPr>
          <w:rStyle w:val="FontStyle155"/>
          <w:sz w:val="24"/>
          <w:szCs w:val="24"/>
          <w:lang w:val="ru-RU"/>
        </w:rPr>
        <w:softHyphen/>
        <w:t xml:space="preserve">бурге, у себя в Лесном, на природе </w:t>
      </w:r>
      <w:r w:rsidRPr="003E08AB">
        <w:rPr>
          <w:rStyle w:val="FontStyle157"/>
          <w:sz w:val="24"/>
          <w:szCs w:val="24"/>
          <w:lang w:val="ru-RU"/>
        </w:rPr>
        <w:t xml:space="preserve">(Леон.); </w:t>
      </w:r>
      <w:r w:rsidRPr="003E08AB">
        <w:rPr>
          <w:rStyle w:val="FontStyle155"/>
          <w:sz w:val="24"/>
          <w:szCs w:val="24"/>
          <w:lang w:val="ru-RU"/>
        </w:rPr>
        <w:t>Восьмого июля, в пят</w:t>
      </w:r>
      <w:r w:rsidRPr="003E08AB">
        <w:rPr>
          <w:rStyle w:val="FontStyle155"/>
          <w:sz w:val="24"/>
          <w:szCs w:val="24"/>
          <w:lang w:val="ru-RU"/>
        </w:rPr>
        <w:softHyphen/>
        <w:t xml:space="preserve">ницу, Елизаров, по прозванию Костыль, и Леша возвращались из села Казанского </w:t>
      </w:r>
      <w:r w:rsidRPr="003E08AB">
        <w:rPr>
          <w:rStyle w:val="FontStyle157"/>
          <w:sz w:val="24"/>
          <w:szCs w:val="24"/>
          <w:lang w:val="ru-RU"/>
        </w:rPr>
        <w:t xml:space="preserve">(Ч.); </w:t>
      </w:r>
      <w:r w:rsidRPr="003E08AB">
        <w:rPr>
          <w:rStyle w:val="FontStyle155"/>
          <w:sz w:val="24"/>
          <w:szCs w:val="24"/>
          <w:lang w:val="ru-RU"/>
        </w:rPr>
        <w:t xml:space="preserve">Теперь же, после половодья, это была река саженей в шесть </w:t>
      </w:r>
      <w:r w:rsidRPr="003E08AB">
        <w:rPr>
          <w:rStyle w:val="FontStyle157"/>
          <w:sz w:val="24"/>
          <w:szCs w:val="24"/>
          <w:lang w:val="ru-RU"/>
        </w:rPr>
        <w:t xml:space="preserve">(Ч.); </w:t>
      </w:r>
      <w:r w:rsidRPr="003E08AB">
        <w:rPr>
          <w:rStyle w:val="FontStyle155"/>
          <w:sz w:val="24"/>
          <w:szCs w:val="24"/>
          <w:lang w:val="ru-RU"/>
        </w:rPr>
        <w:t>Через часа три или четыре, поближе к су</w:t>
      </w:r>
      <w:r w:rsidRPr="003E08AB">
        <w:rPr>
          <w:rStyle w:val="FontStyle155"/>
          <w:sz w:val="24"/>
          <w:szCs w:val="24"/>
          <w:lang w:val="ru-RU"/>
        </w:rPr>
        <w:softHyphen/>
        <w:t xml:space="preserve">меркам, в стороне от дороги в поле как из-под земли выросли две фигуры </w:t>
      </w:r>
      <w:r w:rsidRPr="003E08AB">
        <w:rPr>
          <w:rStyle w:val="FontStyle157"/>
          <w:sz w:val="24"/>
          <w:szCs w:val="24"/>
          <w:lang w:val="ru-RU"/>
        </w:rPr>
        <w:t xml:space="preserve">(Б. Паст.); </w:t>
      </w:r>
      <w:r w:rsidRPr="003E08AB">
        <w:rPr>
          <w:rStyle w:val="FontStyle155"/>
          <w:sz w:val="24"/>
          <w:szCs w:val="24"/>
          <w:lang w:val="ru-RU"/>
        </w:rPr>
        <w:t>Рагим лежит грудью на песке, головой к мо</w:t>
      </w:r>
      <w:r w:rsidRPr="003E08AB">
        <w:rPr>
          <w:rStyle w:val="FontStyle155"/>
          <w:sz w:val="24"/>
          <w:szCs w:val="24"/>
          <w:lang w:val="ru-RU"/>
        </w:rPr>
        <w:softHyphen/>
        <w:t xml:space="preserve">рю, и вдумчиво смотрит в мутную даль </w:t>
      </w:r>
      <w:r w:rsidRPr="003E08AB">
        <w:rPr>
          <w:rStyle w:val="FontStyle157"/>
          <w:sz w:val="24"/>
          <w:szCs w:val="24"/>
          <w:lang w:val="ru-RU"/>
        </w:rPr>
        <w:t xml:space="preserve">(М. Г.); </w:t>
      </w:r>
      <w:r w:rsidRPr="003E08AB">
        <w:rPr>
          <w:rStyle w:val="FontStyle155"/>
          <w:sz w:val="24"/>
          <w:szCs w:val="24"/>
          <w:lang w:val="ru-RU"/>
        </w:rPr>
        <w:t xml:space="preserve">Так, в беспорядке </w:t>
      </w:r>
      <w:r w:rsidRPr="003E08AB">
        <w:rPr>
          <w:rStyle w:val="FontStyle170"/>
          <w:sz w:val="24"/>
          <w:szCs w:val="24"/>
          <w:lang w:val="ru-RU"/>
        </w:rPr>
        <w:t xml:space="preserve">и </w:t>
      </w:r>
      <w:r w:rsidRPr="003E08AB">
        <w:rPr>
          <w:rStyle w:val="FontStyle155"/>
          <w:sz w:val="24"/>
          <w:szCs w:val="24"/>
          <w:lang w:val="ru-RU"/>
        </w:rPr>
        <w:t xml:space="preserve">среди постоянных загадок, прошла жизнь Юры, часто на руках </w:t>
      </w:r>
      <w:r w:rsidRPr="003E08AB">
        <w:rPr>
          <w:rStyle w:val="FontStyle170"/>
          <w:sz w:val="24"/>
          <w:szCs w:val="24"/>
          <w:lang w:val="ru-RU"/>
        </w:rPr>
        <w:t xml:space="preserve">у </w:t>
      </w:r>
      <w:r w:rsidRPr="003E08AB">
        <w:rPr>
          <w:rStyle w:val="FontStyle155"/>
          <w:sz w:val="24"/>
          <w:szCs w:val="24"/>
          <w:lang w:val="ru-RU"/>
        </w:rPr>
        <w:t xml:space="preserve">чужих </w:t>
      </w:r>
      <w:r w:rsidRPr="003E08AB">
        <w:rPr>
          <w:rStyle w:val="FontStyle157"/>
          <w:sz w:val="24"/>
          <w:szCs w:val="24"/>
          <w:lang w:val="ru-RU"/>
        </w:rPr>
        <w:t xml:space="preserve">(Б. Паст.); </w:t>
      </w:r>
      <w:r w:rsidRPr="003E08AB">
        <w:rPr>
          <w:rStyle w:val="FontStyle155"/>
          <w:sz w:val="24"/>
          <w:szCs w:val="24"/>
          <w:lang w:val="ru-RU"/>
        </w:rPr>
        <w:t xml:space="preserve">Темнело быстро, по-осеннему </w:t>
      </w:r>
      <w:r w:rsidRPr="003E08AB">
        <w:rPr>
          <w:rStyle w:val="FontStyle157"/>
          <w:sz w:val="24"/>
          <w:szCs w:val="24"/>
          <w:lang w:val="ru-RU"/>
        </w:rPr>
        <w:t xml:space="preserve">(Пауст.); </w:t>
      </w:r>
      <w:r w:rsidRPr="003E08AB">
        <w:rPr>
          <w:rStyle w:val="FontStyle155"/>
          <w:sz w:val="24"/>
          <w:szCs w:val="24"/>
          <w:lang w:val="ru-RU"/>
        </w:rPr>
        <w:t xml:space="preserve">На покривившемся стогу уныло, по-сиротски, примостилась ворона </w:t>
      </w:r>
      <w:r w:rsidRPr="003E08AB">
        <w:rPr>
          <w:rStyle w:val="FontStyle157"/>
          <w:sz w:val="24"/>
          <w:szCs w:val="24"/>
          <w:lang w:val="ru-RU"/>
        </w:rPr>
        <w:t xml:space="preserve">(Фад.); </w:t>
      </w:r>
      <w:r w:rsidRPr="003E08AB">
        <w:rPr>
          <w:rStyle w:val="FontStyle155"/>
          <w:sz w:val="24"/>
          <w:szCs w:val="24"/>
          <w:lang w:val="ru-RU"/>
        </w:rPr>
        <w:t xml:space="preserve">Ответ пришел скоро, через два с половиной часа </w:t>
      </w:r>
      <w:r w:rsidRPr="003E08AB">
        <w:rPr>
          <w:rStyle w:val="FontStyle157"/>
          <w:sz w:val="24"/>
          <w:szCs w:val="24"/>
          <w:lang w:val="ru-RU"/>
        </w:rPr>
        <w:t>(Акун.).</w:t>
      </w:r>
    </w:p>
    <w:p w14:paraId="22C2DD93" w14:textId="77777777" w:rsidR="00D91D69" w:rsidRPr="003E08AB" w:rsidRDefault="00D91D69" w:rsidP="006A031E">
      <w:pPr>
        <w:pStyle w:val="Style68"/>
        <w:widowControl/>
        <w:spacing w:before="108"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Уточняющий смысл члена предложения мо</w:t>
      </w:r>
      <w:r w:rsidRPr="003E08AB">
        <w:rPr>
          <w:rStyle w:val="FontStyle171"/>
          <w:sz w:val="24"/>
          <w:szCs w:val="24"/>
          <w:lang w:val="ru-RU" w:eastAsia="ru-RU"/>
        </w:rPr>
        <w:softHyphen/>
        <w:t>жет возникнуть в условиях контекста, хотя прямые значения обстоятельственных слов и не указывают на такое соотноше</w:t>
      </w:r>
      <w:r w:rsidRPr="003E08AB">
        <w:rPr>
          <w:rStyle w:val="FontStyle171"/>
          <w:sz w:val="24"/>
          <w:szCs w:val="24"/>
          <w:lang w:val="ru-RU" w:eastAsia="ru-RU"/>
        </w:rPr>
        <w:softHyphen/>
        <w:t xml:space="preserve">ние: </w:t>
      </w:r>
      <w:r w:rsidRPr="003E08AB">
        <w:rPr>
          <w:rStyle w:val="FontStyle155"/>
          <w:sz w:val="24"/>
          <w:szCs w:val="24"/>
          <w:lang w:val="ru-RU" w:eastAsia="ru-RU"/>
        </w:rPr>
        <w:t xml:space="preserve">И </w:t>
      </w:r>
      <w:r w:rsidRPr="003E08AB">
        <w:rPr>
          <w:rStyle w:val="FontStyle170"/>
          <w:sz w:val="24"/>
          <w:szCs w:val="24"/>
          <w:lang w:val="ru-RU" w:eastAsia="ru-RU"/>
        </w:rPr>
        <w:t xml:space="preserve">вдруг, </w:t>
      </w:r>
      <w:r w:rsidRPr="003E08AB">
        <w:rPr>
          <w:rStyle w:val="FontStyle155"/>
          <w:sz w:val="24"/>
          <w:szCs w:val="24"/>
          <w:lang w:val="ru-RU" w:eastAsia="ru-RU"/>
        </w:rPr>
        <w:t xml:space="preserve">у самого поворота в Суходол, </w:t>
      </w:r>
      <w:r w:rsidRPr="003E08AB">
        <w:rPr>
          <w:rStyle w:val="FontStyle170"/>
          <w:sz w:val="24"/>
          <w:szCs w:val="24"/>
          <w:lang w:val="ru-RU" w:eastAsia="ru-RU"/>
        </w:rPr>
        <w:t xml:space="preserve">увидели мы в высоких мокрых ржах высокую и престрашную фигуру </w:t>
      </w:r>
      <w:r w:rsidRPr="003E08AB">
        <w:rPr>
          <w:rStyle w:val="FontStyle171"/>
          <w:sz w:val="24"/>
          <w:szCs w:val="24"/>
          <w:lang w:val="ru-RU" w:eastAsia="ru-RU"/>
        </w:rPr>
        <w:t xml:space="preserve">(Бун.) </w:t>
      </w:r>
      <w:r w:rsidRPr="003E08AB">
        <w:rPr>
          <w:rStyle w:val="FontStyle171"/>
          <w:sz w:val="24"/>
          <w:szCs w:val="24"/>
          <w:lang w:eastAsia="ru-RU"/>
        </w:rPr>
        <w:t xml:space="preserve">— </w:t>
      </w:r>
      <w:r w:rsidRPr="003E08AB">
        <w:rPr>
          <w:rStyle w:val="FontStyle171"/>
          <w:sz w:val="24"/>
          <w:szCs w:val="24"/>
          <w:lang w:val="ru-RU" w:eastAsia="ru-RU"/>
        </w:rPr>
        <w:t>под воз</w:t>
      </w:r>
      <w:r w:rsidRPr="003E08AB">
        <w:rPr>
          <w:rStyle w:val="FontStyle171"/>
          <w:sz w:val="24"/>
          <w:szCs w:val="24"/>
          <w:lang w:val="ru-RU" w:eastAsia="ru-RU"/>
        </w:rPr>
        <w:softHyphen/>
        <w:t xml:space="preserve">действием значения обстоятельства </w:t>
      </w:r>
      <w:r w:rsidRPr="003E08AB">
        <w:rPr>
          <w:rStyle w:val="FontStyle170"/>
          <w:sz w:val="24"/>
          <w:szCs w:val="24"/>
          <w:lang w:val="ru-RU" w:eastAsia="ru-RU"/>
        </w:rPr>
        <w:t xml:space="preserve">вдруг </w:t>
      </w:r>
      <w:r w:rsidRPr="003E08AB">
        <w:rPr>
          <w:rStyle w:val="FontStyle171"/>
          <w:sz w:val="24"/>
          <w:szCs w:val="24"/>
          <w:lang w:val="ru-RU" w:eastAsia="ru-RU"/>
        </w:rPr>
        <w:t>у следующего обсто</w:t>
      </w:r>
      <w:r w:rsidRPr="003E08AB">
        <w:rPr>
          <w:rStyle w:val="FontStyle171"/>
          <w:sz w:val="24"/>
          <w:szCs w:val="24"/>
          <w:lang w:val="ru-RU" w:eastAsia="ru-RU"/>
        </w:rPr>
        <w:softHyphen/>
        <w:t xml:space="preserve">ятельства </w:t>
      </w:r>
      <w:r w:rsidRPr="003E08AB">
        <w:rPr>
          <w:rStyle w:val="FontStyle170"/>
          <w:spacing w:val="20"/>
          <w:sz w:val="24"/>
          <w:szCs w:val="24"/>
          <w:lang w:val="ru-RU" w:eastAsia="ru-RU"/>
        </w:rPr>
        <w:t>—у</w:t>
      </w:r>
      <w:r w:rsidRPr="003E08AB">
        <w:rPr>
          <w:rStyle w:val="FontStyle170"/>
          <w:sz w:val="24"/>
          <w:szCs w:val="24"/>
          <w:lang w:val="ru-RU" w:eastAsia="ru-RU"/>
        </w:rPr>
        <w:t xml:space="preserve"> самого поворота в Суходол </w:t>
      </w:r>
      <w:r w:rsidRPr="003E08AB">
        <w:rPr>
          <w:rStyle w:val="FontStyle170"/>
          <w:sz w:val="24"/>
          <w:szCs w:val="24"/>
          <w:lang w:eastAsia="ru-RU"/>
        </w:rPr>
        <w:t xml:space="preserve">— </w:t>
      </w:r>
      <w:r w:rsidRPr="003E08AB">
        <w:rPr>
          <w:rStyle w:val="FontStyle171"/>
          <w:sz w:val="24"/>
          <w:szCs w:val="24"/>
          <w:lang w:val="ru-RU" w:eastAsia="ru-RU"/>
        </w:rPr>
        <w:t>выдвигается на пер</w:t>
      </w:r>
      <w:r w:rsidRPr="003E08AB">
        <w:rPr>
          <w:rStyle w:val="FontStyle171"/>
          <w:sz w:val="24"/>
          <w:szCs w:val="24"/>
          <w:lang w:val="ru-RU" w:eastAsia="ru-RU"/>
        </w:rPr>
        <w:softHyphen/>
        <w:t>вый план временнбе значение (в тот момент, когда подъезжа</w:t>
      </w:r>
      <w:r w:rsidRPr="003E08AB">
        <w:rPr>
          <w:rStyle w:val="FontStyle171"/>
          <w:sz w:val="24"/>
          <w:szCs w:val="24"/>
          <w:lang w:val="ru-RU" w:eastAsia="ru-RU"/>
        </w:rPr>
        <w:softHyphen/>
        <w:t xml:space="preserve">ли); </w:t>
      </w:r>
      <w:r w:rsidRPr="003E08AB">
        <w:rPr>
          <w:rStyle w:val="FontStyle155"/>
          <w:sz w:val="24"/>
          <w:szCs w:val="24"/>
          <w:lang w:val="ru-RU" w:eastAsia="ru-RU"/>
        </w:rPr>
        <w:t xml:space="preserve">В </w:t>
      </w:r>
      <w:r w:rsidRPr="003E08AB">
        <w:rPr>
          <w:rStyle w:val="FontStyle170"/>
          <w:sz w:val="24"/>
          <w:szCs w:val="24"/>
          <w:lang w:val="ru-RU" w:eastAsia="ru-RU"/>
        </w:rPr>
        <w:t xml:space="preserve">этот раз, </w:t>
      </w:r>
      <w:r w:rsidRPr="003E08AB">
        <w:rPr>
          <w:rStyle w:val="FontStyle155"/>
          <w:sz w:val="24"/>
          <w:szCs w:val="24"/>
          <w:lang w:val="ru-RU" w:eastAsia="ru-RU"/>
        </w:rPr>
        <w:t xml:space="preserve">подле больной матери, </w:t>
      </w:r>
      <w:r w:rsidRPr="003E08AB">
        <w:rPr>
          <w:rStyle w:val="FontStyle170"/>
          <w:sz w:val="24"/>
          <w:szCs w:val="24"/>
          <w:lang w:val="ru-RU" w:eastAsia="ru-RU"/>
        </w:rPr>
        <w:t xml:space="preserve">Султанмурат особенно остро почувствовал запустение жизни без отца </w:t>
      </w:r>
      <w:r w:rsidRPr="003E08AB">
        <w:rPr>
          <w:rStyle w:val="FontStyle171"/>
          <w:sz w:val="24"/>
          <w:szCs w:val="24"/>
          <w:lang w:val="ru-RU" w:eastAsia="ru-RU"/>
        </w:rPr>
        <w:t xml:space="preserve">(Айтм.) — вре-меннбе значение сочетания </w:t>
      </w:r>
      <w:r w:rsidRPr="003E08AB">
        <w:rPr>
          <w:rStyle w:val="FontStyle170"/>
          <w:sz w:val="24"/>
          <w:szCs w:val="24"/>
          <w:lang w:val="ru-RU" w:eastAsia="ru-RU"/>
        </w:rPr>
        <w:t xml:space="preserve">в этот раз </w:t>
      </w:r>
      <w:r w:rsidRPr="003E08AB">
        <w:rPr>
          <w:rStyle w:val="FontStyle171"/>
          <w:sz w:val="24"/>
          <w:szCs w:val="24"/>
          <w:lang w:val="ru-RU" w:eastAsia="ru-RU"/>
        </w:rPr>
        <w:t>снимает пространст</w:t>
      </w:r>
      <w:r w:rsidRPr="003E08AB">
        <w:rPr>
          <w:rStyle w:val="FontStyle171"/>
          <w:sz w:val="24"/>
          <w:szCs w:val="24"/>
          <w:lang w:val="ru-RU" w:eastAsia="ru-RU"/>
        </w:rPr>
        <w:softHyphen/>
        <w:t xml:space="preserve">венный оттенок в значении обстоятельства </w:t>
      </w:r>
      <w:r w:rsidRPr="003E08AB">
        <w:rPr>
          <w:rStyle w:val="FontStyle170"/>
          <w:sz w:val="24"/>
          <w:szCs w:val="24"/>
          <w:lang w:val="ru-RU" w:eastAsia="ru-RU"/>
        </w:rPr>
        <w:t>подле больной ма</w:t>
      </w:r>
      <w:r w:rsidRPr="003E08AB">
        <w:rPr>
          <w:rStyle w:val="FontStyle170"/>
          <w:sz w:val="24"/>
          <w:szCs w:val="24"/>
          <w:lang w:val="ru-RU" w:eastAsia="ru-RU"/>
        </w:rPr>
        <w:softHyphen/>
        <w:t xml:space="preserve">тери. </w:t>
      </w:r>
      <w:r w:rsidRPr="003E08AB">
        <w:rPr>
          <w:rStyle w:val="FontStyle171"/>
          <w:sz w:val="24"/>
          <w:szCs w:val="24"/>
          <w:lang w:val="ru-RU" w:eastAsia="ru-RU"/>
        </w:rPr>
        <w:t xml:space="preserve">Подобные члены предложения при сохранении своего собственного значения выделения знаками не требуют, ср.: </w:t>
      </w:r>
      <w:r w:rsidRPr="003E08AB">
        <w:rPr>
          <w:rStyle w:val="FontStyle155"/>
          <w:sz w:val="24"/>
          <w:szCs w:val="24"/>
          <w:lang w:val="ru-RU" w:eastAsia="ru-RU"/>
        </w:rPr>
        <w:t xml:space="preserve">В </w:t>
      </w:r>
      <w:r w:rsidRPr="003E08AB">
        <w:rPr>
          <w:rStyle w:val="FontStyle170"/>
          <w:sz w:val="24"/>
          <w:szCs w:val="24"/>
          <w:lang w:val="ru-RU" w:eastAsia="ru-RU"/>
        </w:rPr>
        <w:t>этот раз подле больной матери Султанмурат особенно остро почувствовал...</w:t>
      </w:r>
    </w:p>
    <w:p w14:paraId="28BB1B68" w14:textId="77777777" w:rsidR="00D91D69" w:rsidRPr="003E08AB" w:rsidRDefault="00D91D69" w:rsidP="006A031E">
      <w:pPr>
        <w:pStyle w:val="Style69"/>
        <w:widowControl/>
        <w:spacing w:before="79"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Уточняющими могут быть определения (обычно уточнения касаются размера, цвета, возраста) и приложения: </w:t>
      </w:r>
      <w:r w:rsidRPr="003E08AB">
        <w:rPr>
          <w:rStyle w:val="FontStyle155"/>
          <w:sz w:val="24"/>
          <w:szCs w:val="24"/>
          <w:lang w:val="ru-RU" w:eastAsia="ru-RU"/>
        </w:rPr>
        <w:t>Через мину</w:t>
      </w:r>
      <w:r w:rsidRPr="003E08AB">
        <w:rPr>
          <w:rStyle w:val="FontStyle155"/>
          <w:sz w:val="24"/>
          <w:szCs w:val="24"/>
          <w:lang w:val="ru-RU" w:eastAsia="ru-RU"/>
        </w:rPr>
        <w:softHyphen/>
        <w:t xml:space="preserve">ту они прошли сонную конторку, вышли на глубокий, </w:t>
      </w:r>
      <w:r w:rsidRPr="003E08AB">
        <w:rPr>
          <w:rStyle w:val="FontStyle173"/>
          <w:sz w:val="24"/>
          <w:szCs w:val="24"/>
          <w:lang w:val="ru-RU" w:eastAsia="ru-RU"/>
        </w:rPr>
        <w:t xml:space="preserve">по ступицу, </w:t>
      </w:r>
      <w:r w:rsidRPr="003E08AB">
        <w:rPr>
          <w:rStyle w:val="FontStyle155"/>
          <w:sz w:val="24"/>
          <w:szCs w:val="24"/>
          <w:lang w:val="ru-RU" w:eastAsia="ru-RU"/>
        </w:rPr>
        <w:t xml:space="preserve">песок и молча сели в запыленную извозчичью пролетку </w:t>
      </w:r>
      <w:r w:rsidRPr="003E08AB">
        <w:rPr>
          <w:rStyle w:val="FontStyle157"/>
          <w:sz w:val="24"/>
          <w:szCs w:val="24"/>
          <w:lang w:val="ru-RU" w:eastAsia="ru-RU"/>
        </w:rPr>
        <w:t xml:space="preserve">(Бун.); </w:t>
      </w:r>
      <w:r w:rsidRPr="003E08AB">
        <w:rPr>
          <w:rStyle w:val="FontStyle155"/>
          <w:sz w:val="24"/>
          <w:szCs w:val="24"/>
          <w:lang w:val="ru-RU" w:eastAsia="ru-RU"/>
        </w:rPr>
        <w:t>Ка</w:t>
      </w:r>
      <w:r w:rsidRPr="003E08AB">
        <w:rPr>
          <w:rStyle w:val="FontStyle155"/>
          <w:sz w:val="24"/>
          <w:szCs w:val="24"/>
          <w:lang w:val="ru-RU" w:eastAsia="ru-RU"/>
        </w:rPr>
        <w:softHyphen/>
        <w:t xml:space="preserve">тер шел, всё время подвигаясь в черной, </w:t>
      </w:r>
      <w:r w:rsidRPr="003E08AB">
        <w:rPr>
          <w:rStyle w:val="FontStyle173"/>
          <w:sz w:val="24"/>
          <w:szCs w:val="24"/>
          <w:lang w:val="ru-RU" w:eastAsia="ru-RU"/>
        </w:rPr>
        <w:t xml:space="preserve">почти чернильного цвета, </w:t>
      </w:r>
      <w:r w:rsidRPr="003E08AB">
        <w:rPr>
          <w:rStyle w:val="FontStyle155"/>
          <w:sz w:val="24"/>
          <w:szCs w:val="24"/>
          <w:lang w:val="ru-RU" w:eastAsia="ru-RU"/>
        </w:rPr>
        <w:t xml:space="preserve">тени, отбрасываемой высокими прибрежными скалами </w:t>
      </w:r>
      <w:r w:rsidRPr="003E08AB">
        <w:rPr>
          <w:rStyle w:val="FontStyle157"/>
          <w:sz w:val="24"/>
          <w:szCs w:val="24"/>
          <w:lang w:val="ru-RU" w:eastAsia="ru-RU"/>
        </w:rPr>
        <w:t xml:space="preserve">(Сим.); </w:t>
      </w:r>
      <w:r w:rsidRPr="003E08AB">
        <w:rPr>
          <w:rStyle w:val="FontStyle155"/>
          <w:sz w:val="24"/>
          <w:szCs w:val="24"/>
          <w:lang w:val="ru-RU" w:eastAsia="ru-RU"/>
        </w:rPr>
        <w:t xml:space="preserve">Степанида жила в большом, </w:t>
      </w:r>
      <w:r w:rsidRPr="003E08AB">
        <w:rPr>
          <w:rStyle w:val="FontStyle173"/>
          <w:sz w:val="24"/>
          <w:szCs w:val="24"/>
          <w:lang w:val="ru-RU" w:eastAsia="ru-RU"/>
        </w:rPr>
        <w:t xml:space="preserve">на две семьи, </w:t>
      </w:r>
      <w:r w:rsidRPr="003E08AB">
        <w:rPr>
          <w:rStyle w:val="FontStyle155"/>
          <w:sz w:val="24"/>
          <w:szCs w:val="24"/>
          <w:lang w:val="ru-RU" w:eastAsia="ru-RU"/>
        </w:rPr>
        <w:t>доме вдвоем с племян</w:t>
      </w:r>
      <w:r w:rsidRPr="003E08AB">
        <w:rPr>
          <w:rStyle w:val="FontStyle155"/>
          <w:sz w:val="24"/>
          <w:szCs w:val="24"/>
          <w:lang w:val="ru-RU" w:eastAsia="ru-RU"/>
        </w:rPr>
        <w:softHyphen/>
        <w:t xml:space="preserve">ницей Галькой </w:t>
      </w:r>
      <w:r w:rsidRPr="003E08AB">
        <w:rPr>
          <w:rStyle w:val="FontStyle157"/>
          <w:sz w:val="24"/>
          <w:szCs w:val="24"/>
          <w:lang w:val="ru-RU" w:eastAsia="ru-RU"/>
        </w:rPr>
        <w:t xml:space="preserve">(Расп.); </w:t>
      </w:r>
      <w:r w:rsidRPr="003E08AB">
        <w:rPr>
          <w:rStyle w:val="FontStyle155"/>
          <w:sz w:val="24"/>
          <w:szCs w:val="24"/>
          <w:lang w:val="ru-RU" w:eastAsia="ru-RU"/>
        </w:rPr>
        <w:t xml:space="preserve">Молодой человек, </w:t>
      </w:r>
      <w:r w:rsidRPr="003E08AB">
        <w:rPr>
          <w:rStyle w:val="FontStyle173"/>
          <w:sz w:val="24"/>
          <w:szCs w:val="24"/>
          <w:lang w:val="ru-RU" w:eastAsia="ru-RU"/>
        </w:rPr>
        <w:t xml:space="preserve">лет под тридцать, </w:t>
      </w:r>
      <w:r w:rsidRPr="003E08AB">
        <w:rPr>
          <w:rStyle w:val="FontStyle155"/>
          <w:sz w:val="24"/>
          <w:szCs w:val="24"/>
          <w:lang w:val="ru-RU" w:eastAsia="ru-RU"/>
        </w:rPr>
        <w:t>си</w:t>
      </w:r>
      <w:r w:rsidRPr="003E08AB">
        <w:rPr>
          <w:rStyle w:val="FontStyle155"/>
          <w:sz w:val="24"/>
          <w:szCs w:val="24"/>
          <w:lang w:val="ru-RU" w:eastAsia="ru-RU"/>
        </w:rPr>
        <w:softHyphen/>
        <w:t xml:space="preserve">дел на скамейке и читал газету </w:t>
      </w:r>
      <w:r w:rsidRPr="003E08AB">
        <w:rPr>
          <w:rStyle w:val="FontStyle157"/>
          <w:sz w:val="24"/>
          <w:szCs w:val="24"/>
          <w:lang w:val="ru-RU" w:eastAsia="ru-RU"/>
        </w:rPr>
        <w:t xml:space="preserve">(газ.); </w:t>
      </w:r>
      <w:r w:rsidRPr="003E08AB">
        <w:rPr>
          <w:rStyle w:val="FontStyle155"/>
          <w:sz w:val="24"/>
          <w:szCs w:val="24"/>
          <w:lang w:val="ru-RU" w:eastAsia="ru-RU"/>
        </w:rPr>
        <w:t xml:space="preserve">Обе, </w:t>
      </w:r>
      <w:r w:rsidRPr="003E08AB">
        <w:rPr>
          <w:rStyle w:val="FontStyle173"/>
          <w:sz w:val="24"/>
          <w:szCs w:val="24"/>
          <w:lang w:val="ru-RU" w:eastAsia="ru-RU"/>
        </w:rPr>
        <w:t xml:space="preserve">мать и дочь, </w:t>
      </w:r>
      <w:r w:rsidRPr="003E08AB">
        <w:rPr>
          <w:rStyle w:val="FontStyle155"/>
          <w:sz w:val="24"/>
          <w:szCs w:val="24"/>
          <w:lang w:val="ru-RU" w:eastAsia="ru-RU"/>
        </w:rPr>
        <w:t xml:space="preserve">были в соломенных шляпах </w:t>
      </w:r>
      <w:r w:rsidRPr="003E08AB">
        <w:rPr>
          <w:rStyle w:val="FontStyle157"/>
          <w:sz w:val="24"/>
          <w:szCs w:val="24"/>
          <w:lang w:val="ru-RU" w:eastAsia="ru-RU"/>
        </w:rPr>
        <w:t>(Ч.). (См. также § 59, 61.)</w:t>
      </w:r>
    </w:p>
    <w:p w14:paraId="2D1737CE" w14:textId="77777777" w:rsidR="00D91D69" w:rsidRPr="003E08AB" w:rsidRDefault="00D91D69" w:rsidP="006A031E">
      <w:pPr>
        <w:pStyle w:val="Style77"/>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80. Уточняющие члены при подчеркивании смысла выде</w:t>
      </w:r>
      <w:r w:rsidRPr="003E08AB">
        <w:rPr>
          <w:rStyle w:val="FontStyle157"/>
          <w:sz w:val="24"/>
          <w:szCs w:val="24"/>
          <w:lang w:val="ru-RU" w:eastAsia="ru-RU"/>
        </w:rPr>
        <w:softHyphen/>
        <w:t xml:space="preserve">ляются или отделяются тире: </w:t>
      </w:r>
      <w:r w:rsidRPr="003E08AB">
        <w:rPr>
          <w:rStyle w:val="FontStyle155"/>
          <w:sz w:val="24"/>
          <w:szCs w:val="24"/>
          <w:lang w:val="ru-RU" w:eastAsia="ru-RU"/>
        </w:rPr>
        <w:t xml:space="preserve">Они </w:t>
      </w:r>
      <w:r w:rsidRPr="003E08AB">
        <w:rPr>
          <w:rStyle w:val="FontStyle157"/>
          <w:sz w:val="24"/>
          <w:szCs w:val="24"/>
          <w:lang w:val="ru-RU" w:eastAsia="ru-RU"/>
        </w:rPr>
        <w:t xml:space="preserve">[статуи] </w:t>
      </w:r>
      <w:r w:rsidRPr="003E08AB">
        <w:rPr>
          <w:rStyle w:val="FontStyle155"/>
          <w:sz w:val="24"/>
          <w:szCs w:val="24"/>
          <w:lang w:val="ru-RU" w:eastAsia="ru-RU"/>
        </w:rPr>
        <w:t xml:space="preserve">были расставлены прямо на земле и на газонах — </w:t>
      </w:r>
      <w:r w:rsidRPr="003E08AB">
        <w:rPr>
          <w:rStyle w:val="FontStyle173"/>
          <w:sz w:val="24"/>
          <w:szCs w:val="24"/>
          <w:lang w:val="ru-RU" w:eastAsia="ru-RU"/>
        </w:rPr>
        <w:t xml:space="preserve">без пьедесталов </w:t>
      </w:r>
      <w:r w:rsidRPr="003E08AB">
        <w:rPr>
          <w:rStyle w:val="FontStyle155"/>
          <w:sz w:val="24"/>
          <w:szCs w:val="24"/>
          <w:lang w:val="ru-RU" w:eastAsia="ru-RU"/>
        </w:rPr>
        <w:t xml:space="preserve">— в каком-то продуманном беспорядке </w:t>
      </w:r>
      <w:r w:rsidRPr="003E08AB">
        <w:rPr>
          <w:rStyle w:val="FontStyle157"/>
          <w:sz w:val="24"/>
          <w:szCs w:val="24"/>
          <w:lang w:val="ru-RU" w:eastAsia="ru-RU"/>
        </w:rPr>
        <w:t xml:space="preserve">(Кат.) — уточняется обстоятельство; </w:t>
      </w:r>
      <w:r w:rsidRPr="003E08AB">
        <w:rPr>
          <w:rStyle w:val="FontStyle155"/>
          <w:sz w:val="24"/>
          <w:szCs w:val="24"/>
          <w:lang w:val="ru-RU" w:eastAsia="ru-RU"/>
        </w:rPr>
        <w:t xml:space="preserve">Мины же все в снегу, который тут совсем неглубокий — </w:t>
      </w:r>
      <w:r w:rsidRPr="003E08AB">
        <w:rPr>
          <w:rStyle w:val="FontStyle173"/>
          <w:sz w:val="24"/>
          <w:szCs w:val="24"/>
          <w:lang w:val="ru-RU" w:eastAsia="ru-RU"/>
        </w:rPr>
        <w:t>до щи</w:t>
      </w:r>
      <w:r w:rsidRPr="003E08AB">
        <w:rPr>
          <w:rStyle w:val="FontStyle173"/>
          <w:sz w:val="24"/>
          <w:szCs w:val="24"/>
          <w:lang w:val="ru-RU" w:eastAsia="ru-RU"/>
        </w:rPr>
        <w:softHyphen/>
        <w:t xml:space="preserve">колотки </w:t>
      </w:r>
      <w:r w:rsidRPr="003E08AB">
        <w:rPr>
          <w:rStyle w:val="FontStyle157"/>
          <w:sz w:val="24"/>
          <w:szCs w:val="24"/>
          <w:lang w:val="ru-RU" w:eastAsia="ru-RU"/>
        </w:rPr>
        <w:t xml:space="preserve">(В. Бык.) — уточняется сказуемое; </w:t>
      </w:r>
      <w:r w:rsidRPr="003E08AB">
        <w:rPr>
          <w:rStyle w:val="FontStyle155"/>
          <w:sz w:val="24"/>
          <w:szCs w:val="24"/>
          <w:lang w:val="ru-RU" w:eastAsia="ru-RU"/>
        </w:rPr>
        <w:t>Памятников, прав</w:t>
      </w:r>
      <w:r w:rsidRPr="003E08AB">
        <w:rPr>
          <w:rStyle w:val="FontStyle155"/>
          <w:sz w:val="24"/>
          <w:szCs w:val="24"/>
          <w:lang w:val="ru-RU" w:eastAsia="ru-RU"/>
        </w:rPr>
        <w:softHyphen/>
        <w:t xml:space="preserve">да, было мало — </w:t>
      </w:r>
      <w:r w:rsidRPr="003E08AB">
        <w:rPr>
          <w:rStyle w:val="FontStyle173"/>
          <w:sz w:val="24"/>
          <w:szCs w:val="24"/>
          <w:lang w:val="ru-RU" w:eastAsia="ru-RU"/>
        </w:rPr>
        <w:t xml:space="preserve">всего пять-шесть </w:t>
      </w:r>
      <w:r w:rsidRPr="003E08AB">
        <w:rPr>
          <w:rStyle w:val="FontStyle157"/>
          <w:sz w:val="24"/>
          <w:szCs w:val="24"/>
          <w:lang w:val="ru-RU" w:eastAsia="ru-RU"/>
        </w:rPr>
        <w:t>(Пауст.) — уточнение в не-расчлененном односоставном предложении.</w:t>
      </w:r>
    </w:p>
    <w:p w14:paraId="6EC49733" w14:textId="77777777" w:rsidR="00D91D69" w:rsidRPr="003E08AB" w:rsidRDefault="00D91D69" w:rsidP="006A031E">
      <w:pPr>
        <w:pStyle w:val="Style77"/>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 xml:space="preserve">§ 81. Уточняющий характер членов предложения может усиливаться специальными словами </w:t>
      </w:r>
      <w:r w:rsidRPr="003E08AB">
        <w:rPr>
          <w:rStyle w:val="FontStyle155"/>
          <w:sz w:val="24"/>
          <w:szCs w:val="24"/>
          <w:lang w:val="ru-RU" w:eastAsia="ru-RU"/>
        </w:rPr>
        <w:t xml:space="preserve">вернее, точнее, иначе </w:t>
      </w:r>
      <w:r w:rsidRPr="003E08AB">
        <w:rPr>
          <w:rStyle w:val="FontStyle157"/>
          <w:sz w:val="24"/>
          <w:szCs w:val="24"/>
          <w:lang w:val="ru-RU" w:eastAsia="ru-RU"/>
        </w:rPr>
        <w:t xml:space="preserve">(они имеют значение вводных слов — см. § 91 — или в сочетании с </w:t>
      </w:r>
      <w:r w:rsidRPr="003E08AB">
        <w:rPr>
          <w:rStyle w:val="FontStyle155"/>
          <w:sz w:val="24"/>
          <w:szCs w:val="24"/>
          <w:lang w:val="ru-RU" w:eastAsia="ru-RU"/>
        </w:rPr>
        <w:t xml:space="preserve">а </w:t>
      </w:r>
      <w:r w:rsidRPr="003E08AB">
        <w:rPr>
          <w:rStyle w:val="FontStyle157"/>
          <w:sz w:val="24"/>
          <w:szCs w:val="24"/>
          <w:lang w:val="ru-RU" w:eastAsia="ru-RU"/>
        </w:rPr>
        <w:t>употребляются в значении союза, вводящего уточнение). За</w:t>
      </w:r>
      <w:r w:rsidRPr="003E08AB">
        <w:rPr>
          <w:rStyle w:val="FontStyle157"/>
          <w:sz w:val="24"/>
          <w:szCs w:val="24"/>
          <w:lang w:val="ru-RU" w:eastAsia="ru-RU"/>
        </w:rPr>
        <w:softHyphen/>
        <w:t>пятая ставится только перед этими словами, которые не отде</w:t>
      </w:r>
      <w:r w:rsidRPr="003E08AB">
        <w:rPr>
          <w:rStyle w:val="FontStyle157"/>
          <w:sz w:val="24"/>
          <w:szCs w:val="24"/>
          <w:lang w:val="ru-RU" w:eastAsia="ru-RU"/>
        </w:rPr>
        <w:softHyphen/>
        <w:t xml:space="preserve">ляются от уточняющего члена предложения. Ср.: </w:t>
      </w:r>
      <w:r w:rsidRPr="003E08AB">
        <w:rPr>
          <w:rStyle w:val="FontStyle155"/>
          <w:sz w:val="24"/>
          <w:szCs w:val="24"/>
          <w:lang w:val="ru-RU" w:eastAsia="ru-RU"/>
        </w:rPr>
        <w:t>Приду вече</w:t>
      </w:r>
      <w:r w:rsidRPr="003E08AB">
        <w:rPr>
          <w:rStyle w:val="FontStyle155"/>
          <w:sz w:val="24"/>
          <w:szCs w:val="24"/>
          <w:lang w:val="ru-RU" w:eastAsia="ru-RU"/>
        </w:rPr>
        <w:softHyphen/>
        <w:t xml:space="preserve">ром, </w:t>
      </w:r>
      <w:r w:rsidRPr="003E08AB">
        <w:rPr>
          <w:rStyle w:val="FontStyle173"/>
          <w:sz w:val="24"/>
          <w:szCs w:val="24"/>
          <w:lang w:val="ru-RU" w:eastAsia="ru-RU"/>
        </w:rPr>
        <w:t xml:space="preserve">точнее в девять часов </w:t>
      </w:r>
      <w:r w:rsidRPr="003E08AB">
        <w:rPr>
          <w:rStyle w:val="FontStyle157"/>
          <w:sz w:val="24"/>
          <w:szCs w:val="24"/>
          <w:lang w:val="ru-RU" w:eastAsia="ru-RU"/>
        </w:rPr>
        <w:t xml:space="preserve">— вводное слово при уточнении; </w:t>
      </w:r>
      <w:r w:rsidRPr="003E08AB">
        <w:rPr>
          <w:rStyle w:val="FontStyle155"/>
          <w:sz w:val="24"/>
          <w:szCs w:val="24"/>
          <w:lang w:val="ru-RU" w:eastAsia="ru-RU"/>
        </w:rPr>
        <w:t xml:space="preserve">Приеду осенью, </w:t>
      </w:r>
      <w:r w:rsidRPr="003E08AB">
        <w:rPr>
          <w:rStyle w:val="FontStyle173"/>
          <w:sz w:val="24"/>
          <w:szCs w:val="24"/>
          <w:lang w:val="ru-RU" w:eastAsia="ru-RU"/>
        </w:rPr>
        <w:t xml:space="preserve">а точнее в октябре </w:t>
      </w:r>
      <w:r w:rsidRPr="003E08AB">
        <w:rPr>
          <w:rStyle w:val="FontStyle157"/>
          <w:sz w:val="24"/>
          <w:szCs w:val="24"/>
          <w:lang w:val="ru-RU" w:eastAsia="ru-RU"/>
        </w:rPr>
        <w:t xml:space="preserve">— союзное сочетание; </w:t>
      </w:r>
      <w:r w:rsidRPr="003E08AB">
        <w:rPr>
          <w:rStyle w:val="FontStyle155"/>
          <w:sz w:val="24"/>
          <w:szCs w:val="24"/>
          <w:lang w:val="ru-RU" w:eastAsia="ru-RU"/>
        </w:rPr>
        <w:t>Он пе</w:t>
      </w:r>
      <w:r w:rsidRPr="003E08AB">
        <w:rPr>
          <w:rStyle w:val="FontStyle155"/>
          <w:sz w:val="24"/>
          <w:szCs w:val="24"/>
          <w:lang w:val="ru-RU" w:eastAsia="ru-RU"/>
        </w:rPr>
        <w:softHyphen/>
        <w:t xml:space="preserve">реутомился, </w:t>
      </w:r>
      <w:r w:rsidRPr="003E08AB">
        <w:rPr>
          <w:rStyle w:val="FontStyle173"/>
          <w:sz w:val="24"/>
          <w:szCs w:val="24"/>
          <w:lang w:val="ru-RU" w:eastAsia="ru-RU"/>
        </w:rPr>
        <w:t xml:space="preserve">а вернее болен; </w:t>
      </w:r>
      <w:r w:rsidRPr="003E08AB">
        <w:rPr>
          <w:rStyle w:val="FontStyle155"/>
          <w:sz w:val="24"/>
          <w:szCs w:val="24"/>
          <w:lang w:val="ru-RU" w:eastAsia="ru-RU"/>
        </w:rPr>
        <w:t xml:space="preserve">Отчет о том, каких высот, </w:t>
      </w:r>
      <w:r w:rsidRPr="003E08AB">
        <w:rPr>
          <w:rStyle w:val="FontStyle173"/>
          <w:sz w:val="24"/>
          <w:szCs w:val="24"/>
          <w:lang w:val="ru-RU" w:eastAsia="ru-RU"/>
        </w:rPr>
        <w:t>а точ</w:t>
      </w:r>
      <w:r w:rsidRPr="003E08AB">
        <w:rPr>
          <w:rStyle w:val="FontStyle173"/>
          <w:sz w:val="24"/>
          <w:szCs w:val="24"/>
          <w:lang w:val="ru-RU" w:eastAsia="ru-RU"/>
        </w:rPr>
        <w:softHyphen/>
        <w:t xml:space="preserve">нее глубин </w:t>
      </w:r>
      <w:r w:rsidRPr="003E08AB">
        <w:rPr>
          <w:rStyle w:val="FontStyle155"/>
          <w:sz w:val="24"/>
          <w:szCs w:val="24"/>
          <w:lang w:val="ru-RU" w:eastAsia="ru-RU"/>
        </w:rPr>
        <w:t xml:space="preserve">удалось добиться в познании природы... </w:t>
      </w:r>
      <w:r w:rsidRPr="003E08AB">
        <w:rPr>
          <w:rStyle w:val="FontStyle157"/>
          <w:sz w:val="24"/>
          <w:szCs w:val="24"/>
          <w:lang w:val="ru-RU" w:eastAsia="ru-RU"/>
        </w:rPr>
        <w:t>(газ.).</w:t>
      </w:r>
    </w:p>
    <w:p w14:paraId="06E976AB" w14:textId="77777777" w:rsidR="00D91D69" w:rsidRPr="003E08AB" w:rsidRDefault="00D91D69" w:rsidP="006A031E">
      <w:pPr>
        <w:pStyle w:val="Style69"/>
        <w:widowControl/>
        <w:spacing w:before="41" w:line="250" w:lineRule="exact"/>
        <w:ind w:left="426" w:right="-314" w:firstLine="425"/>
        <w:rPr>
          <w:rStyle w:val="FontStyle157"/>
          <w:sz w:val="24"/>
          <w:szCs w:val="24"/>
          <w:lang w:val="ru-RU" w:eastAsia="ru-RU"/>
        </w:rPr>
      </w:pPr>
      <w:r w:rsidRPr="003E08AB">
        <w:rPr>
          <w:rStyle w:val="FontStyle157"/>
          <w:sz w:val="24"/>
          <w:szCs w:val="24"/>
          <w:lang w:val="ru-RU" w:eastAsia="ru-RU"/>
        </w:rPr>
        <w:t>§ 82. Пояснительные члены предложения выделяются запя</w:t>
      </w:r>
      <w:r w:rsidRPr="003E08AB">
        <w:rPr>
          <w:rStyle w:val="FontStyle157"/>
          <w:sz w:val="24"/>
          <w:szCs w:val="24"/>
          <w:lang w:val="ru-RU" w:eastAsia="ru-RU"/>
        </w:rPr>
        <w:softHyphen/>
        <w:t>тыми. В отличие от уточняющих членов предложения, кото</w:t>
      </w:r>
      <w:r w:rsidRPr="003E08AB">
        <w:rPr>
          <w:rStyle w:val="FontStyle157"/>
          <w:sz w:val="24"/>
          <w:szCs w:val="24"/>
          <w:lang w:val="ru-RU" w:eastAsia="ru-RU"/>
        </w:rPr>
        <w:softHyphen/>
        <w:t>рые по своему значению неравнозначны уточняемым членам (они сужают уточняемое понятие), пояснительные члены пред</w:t>
      </w:r>
      <w:r w:rsidRPr="003E08AB">
        <w:rPr>
          <w:rStyle w:val="FontStyle157"/>
          <w:sz w:val="24"/>
          <w:szCs w:val="24"/>
          <w:lang w:val="ru-RU" w:eastAsia="ru-RU"/>
        </w:rPr>
        <w:softHyphen/>
        <w:t>ложения равнозначны поясняемым, но называют их по-друго</w:t>
      </w:r>
      <w:r w:rsidRPr="003E08AB">
        <w:rPr>
          <w:rStyle w:val="FontStyle157"/>
          <w:sz w:val="24"/>
          <w:szCs w:val="24"/>
          <w:lang w:val="ru-RU" w:eastAsia="ru-RU"/>
        </w:rPr>
        <w:softHyphen/>
        <w:t>му. Они являются вторыми наименованиями по отношению к первым, поясняемым, которые выражают то или иное понятие недостаточно определенно или по каким-то причинам недос</w:t>
      </w:r>
      <w:r w:rsidRPr="003E08AB">
        <w:rPr>
          <w:rStyle w:val="FontStyle157"/>
          <w:sz w:val="24"/>
          <w:szCs w:val="24"/>
          <w:lang w:val="ru-RU" w:eastAsia="ru-RU"/>
        </w:rPr>
        <w:softHyphen/>
        <w:t>таточно понятно. Эти члены предложения обычно имеют ука</w:t>
      </w:r>
      <w:r w:rsidRPr="003E08AB">
        <w:rPr>
          <w:rStyle w:val="FontStyle157"/>
          <w:sz w:val="24"/>
          <w:szCs w:val="24"/>
          <w:lang w:val="ru-RU" w:eastAsia="ru-RU"/>
        </w:rPr>
        <w:softHyphen/>
        <w:t>зание на их пояснительный характер, т. е. сопровождаются спе</w:t>
      </w:r>
      <w:r w:rsidRPr="003E08AB">
        <w:rPr>
          <w:rStyle w:val="FontStyle157"/>
          <w:sz w:val="24"/>
          <w:szCs w:val="24"/>
          <w:lang w:val="ru-RU" w:eastAsia="ru-RU"/>
        </w:rPr>
        <w:softHyphen/>
        <w:t xml:space="preserve">циальными союзами: </w:t>
      </w:r>
      <w:r w:rsidRPr="003E08AB">
        <w:rPr>
          <w:rStyle w:val="FontStyle155"/>
          <w:sz w:val="24"/>
          <w:szCs w:val="24"/>
          <w:lang w:val="ru-RU" w:eastAsia="ru-RU"/>
        </w:rPr>
        <w:t xml:space="preserve">то есть, именно, а именно, или </w:t>
      </w:r>
      <w:r w:rsidRPr="003E08AB">
        <w:rPr>
          <w:rStyle w:val="FontStyle157"/>
          <w:sz w:val="24"/>
          <w:szCs w:val="24"/>
          <w:lang w:val="ru-RU" w:eastAsia="ru-RU"/>
        </w:rPr>
        <w:t>в значе</w:t>
      </w:r>
      <w:r w:rsidRPr="003E08AB">
        <w:rPr>
          <w:rStyle w:val="FontStyle157"/>
          <w:sz w:val="24"/>
          <w:szCs w:val="24"/>
          <w:lang w:val="ru-RU" w:eastAsia="ru-RU"/>
        </w:rPr>
        <w:softHyphen/>
        <w:t xml:space="preserve">нии «то есть»: </w:t>
      </w:r>
      <w:r w:rsidRPr="003E08AB">
        <w:rPr>
          <w:rStyle w:val="FontStyle155"/>
          <w:sz w:val="24"/>
          <w:szCs w:val="24"/>
          <w:lang w:val="ru-RU" w:eastAsia="ru-RU"/>
        </w:rPr>
        <w:t xml:space="preserve">Но в это время, то есть на рассвете субботы, не спал целый этаж в одном из московских учреждений </w:t>
      </w:r>
      <w:r w:rsidRPr="003E08AB">
        <w:rPr>
          <w:rStyle w:val="FontStyle157"/>
          <w:sz w:val="24"/>
          <w:szCs w:val="24"/>
          <w:lang w:val="ru-RU" w:eastAsia="ru-RU"/>
        </w:rPr>
        <w:t xml:space="preserve">(Булг.); </w:t>
      </w:r>
      <w:r w:rsidRPr="003E08AB">
        <w:rPr>
          <w:rStyle w:val="FontStyle155"/>
          <w:sz w:val="24"/>
          <w:szCs w:val="24"/>
          <w:lang w:val="ru-RU" w:eastAsia="ru-RU"/>
        </w:rPr>
        <w:t xml:space="preserve">От Невского проспекта ведет к бывшему Михайловскому дворцу, то есть к Русскому музею, короткая и широкая улица </w:t>
      </w:r>
      <w:r w:rsidRPr="003E08AB">
        <w:rPr>
          <w:rStyle w:val="FontStyle157"/>
          <w:sz w:val="24"/>
          <w:szCs w:val="24"/>
          <w:lang w:val="ru-RU" w:eastAsia="ru-RU"/>
        </w:rPr>
        <w:t xml:space="preserve">(Сол.); </w:t>
      </w:r>
      <w:r w:rsidRPr="003E08AB">
        <w:rPr>
          <w:rStyle w:val="FontStyle155"/>
          <w:sz w:val="24"/>
          <w:szCs w:val="24"/>
          <w:lang w:val="ru-RU" w:eastAsia="ru-RU"/>
        </w:rPr>
        <w:t>Для Константина Левина деревня была местом жизни, то есть ра</w:t>
      </w:r>
      <w:r w:rsidRPr="003E08AB">
        <w:rPr>
          <w:rStyle w:val="FontStyle155"/>
          <w:sz w:val="24"/>
          <w:szCs w:val="24"/>
          <w:lang w:val="ru-RU" w:eastAsia="ru-RU"/>
        </w:rPr>
        <w:softHyphen/>
        <w:t xml:space="preserve">достей, страданий, труда </w:t>
      </w:r>
      <w:r w:rsidRPr="003E08AB">
        <w:rPr>
          <w:rStyle w:val="FontStyle157"/>
          <w:sz w:val="24"/>
          <w:szCs w:val="24"/>
          <w:lang w:val="ru-RU" w:eastAsia="ru-RU"/>
        </w:rPr>
        <w:t xml:space="preserve">(Л. Т.); </w:t>
      </w:r>
      <w:r w:rsidRPr="003E08AB">
        <w:rPr>
          <w:rStyle w:val="FontStyle155"/>
          <w:sz w:val="24"/>
          <w:szCs w:val="24"/>
          <w:lang w:val="ru-RU" w:eastAsia="ru-RU"/>
        </w:rPr>
        <w:t xml:space="preserve">Недалеко от вас, а именно в деревне Пестрове, происходят прискорбные факты </w:t>
      </w:r>
      <w:r w:rsidRPr="003E08AB">
        <w:rPr>
          <w:rStyle w:val="FontStyle157"/>
          <w:sz w:val="24"/>
          <w:szCs w:val="24"/>
          <w:lang w:val="ru-RU" w:eastAsia="ru-RU"/>
        </w:rPr>
        <w:t xml:space="preserve">(Ч); </w:t>
      </w:r>
      <w:r w:rsidRPr="003E08AB">
        <w:rPr>
          <w:rStyle w:val="FontStyle155"/>
          <w:sz w:val="24"/>
          <w:szCs w:val="24"/>
          <w:lang w:val="ru-RU" w:eastAsia="ru-RU"/>
        </w:rPr>
        <w:t xml:space="preserve">Дом наш в Печатниковом расселили десять лет тому назад, а именно в шестьдесят восьмом году </w:t>
      </w:r>
      <w:r w:rsidRPr="003E08AB">
        <w:rPr>
          <w:rStyle w:val="FontStyle157"/>
          <w:sz w:val="24"/>
          <w:szCs w:val="24"/>
          <w:lang w:val="ru-RU" w:eastAsia="ru-RU"/>
        </w:rPr>
        <w:t xml:space="preserve">(Улиц.); </w:t>
      </w:r>
      <w:r w:rsidRPr="003E08AB">
        <w:rPr>
          <w:rStyle w:val="FontStyle155"/>
          <w:sz w:val="24"/>
          <w:szCs w:val="24"/>
          <w:lang w:val="ru-RU" w:eastAsia="ru-RU"/>
        </w:rPr>
        <w:t xml:space="preserve">В этом отношении случилось даже одно очень важное для них обоих событие, именно встреча Кити с Вронским </w:t>
      </w:r>
      <w:r w:rsidRPr="003E08AB">
        <w:rPr>
          <w:rStyle w:val="FontStyle157"/>
          <w:sz w:val="24"/>
          <w:szCs w:val="24"/>
          <w:lang w:val="ru-RU" w:eastAsia="ru-RU"/>
        </w:rPr>
        <w:t xml:space="preserve">(Л. Т.); </w:t>
      </w:r>
      <w:r w:rsidRPr="003E08AB">
        <w:rPr>
          <w:rStyle w:val="FontStyle155"/>
          <w:sz w:val="24"/>
          <w:szCs w:val="24"/>
          <w:lang w:val="ru-RU" w:eastAsia="ru-RU"/>
        </w:rPr>
        <w:t>Вот кто-то вышел из дома и остано</w:t>
      </w:r>
      <w:r w:rsidRPr="003E08AB">
        <w:rPr>
          <w:rStyle w:val="FontStyle155"/>
          <w:sz w:val="24"/>
          <w:szCs w:val="24"/>
          <w:lang w:val="ru-RU" w:eastAsia="ru-RU"/>
        </w:rPr>
        <w:softHyphen/>
        <w:t xml:space="preserve">вился на крыльце; это Александр Тимофеич, или попросту Саша, гость, приехавший из Москвы </w:t>
      </w:r>
      <w:r w:rsidRPr="003E08AB">
        <w:rPr>
          <w:rStyle w:val="FontStyle157"/>
          <w:sz w:val="24"/>
          <w:szCs w:val="24"/>
          <w:lang w:val="ru-RU" w:eastAsia="ru-RU"/>
        </w:rPr>
        <w:t>(Ч.).</w:t>
      </w:r>
    </w:p>
    <w:p w14:paraId="457A2A67" w14:textId="77777777" w:rsidR="00D91D69" w:rsidRPr="003E08AB" w:rsidRDefault="00D91D69" w:rsidP="006A031E">
      <w:pPr>
        <w:pStyle w:val="Style68"/>
        <w:widowControl/>
        <w:spacing w:before="110"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Слово </w:t>
      </w:r>
      <w:r w:rsidRPr="003E08AB">
        <w:rPr>
          <w:rStyle w:val="FontStyle155"/>
          <w:sz w:val="24"/>
          <w:szCs w:val="24"/>
          <w:lang w:val="ru-RU" w:eastAsia="ru-RU"/>
        </w:rPr>
        <w:t xml:space="preserve">именно </w:t>
      </w:r>
      <w:r w:rsidRPr="003E08AB">
        <w:rPr>
          <w:rStyle w:val="FontStyle171"/>
          <w:sz w:val="24"/>
          <w:szCs w:val="24"/>
          <w:lang w:val="ru-RU" w:eastAsia="ru-RU"/>
        </w:rPr>
        <w:t xml:space="preserve">может выступать и в качестве частицы: </w:t>
      </w:r>
      <w:r w:rsidRPr="003E08AB">
        <w:rPr>
          <w:rStyle w:val="FontStyle155"/>
          <w:sz w:val="24"/>
          <w:szCs w:val="24"/>
          <w:lang w:val="ru-RU" w:eastAsia="ru-RU"/>
        </w:rPr>
        <w:t xml:space="preserve">Именно </w:t>
      </w:r>
      <w:r w:rsidRPr="003E08AB">
        <w:rPr>
          <w:rStyle w:val="FontStyle170"/>
          <w:sz w:val="24"/>
          <w:szCs w:val="24"/>
          <w:lang w:val="ru-RU" w:eastAsia="ru-RU"/>
        </w:rPr>
        <w:t xml:space="preserve">его </w:t>
      </w:r>
      <w:r w:rsidRPr="003E08AB">
        <w:rPr>
          <w:rStyle w:val="FontStyle155"/>
          <w:sz w:val="24"/>
          <w:szCs w:val="24"/>
          <w:lang w:val="ru-RU" w:eastAsia="ru-RU"/>
        </w:rPr>
        <w:t xml:space="preserve">я </w:t>
      </w:r>
      <w:r w:rsidRPr="003E08AB">
        <w:rPr>
          <w:rStyle w:val="FontStyle170"/>
          <w:sz w:val="24"/>
          <w:szCs w:val="24"/>
          <w:lang w:val="ru-RU" w:eastAsia="ru-RU"/>
        </w:rPr>
        <w:t xml:space="preserve">жду сегодня </w:t>
      </w:r>
      <w:r w:rsidRPr="003E08AB">
        <w:rPr>
          <w:rStyle w:val="FontStyle171"/>
          <w:sz w:val="24"/>
          <w:szCs w:val="24"/>
          <w:lang w:val="ru-RU" w:eastAsia="ru-RU"/>
        </w:rPr>
        <w:t>(выражение идентифика</w:t>
      </w:r>
      <w:r w:rsidRPr="003E08AB">
        <w:rPr>
          <w:rStyle w:val="FontStyle171"/>
          <w:sz w:val="24"/>
          <w:szCs w:val="24"/>
          <w:lang w:val="ru-RU" w:eastAsia="ru-RU"/>
        </w:rPr>
        <w:softHyphen/>
        <w:t xml:space="preserve">ции); </w:t>
      </w:r>
      <w:r w:rsidRPr="003E08AB">
        <w:rPr>
          <w:rStyle w:val="FontStyle170"/>
          <w:sz w:val="24"/>
          <w:szCs w:val="24"/>
          <w:lang w:val="ru-RU" w:eastAsia="ru-RU"/>
        </w:rPr>
        <w:t xml:space="preserve">Он вечный друг </w:t>
      </w:r>
      <w:r w:rsidRPr="003E08AB">
        <w:rPr>
          <w:rStyle w:val="FontStyle171"/>
          <w:sz w:val="24"/>
          <w:szCs w:val="24"/>
          <w:lang w:val="ru-RU" w:eastAsia="ru-RU"/>
        </w:rPr>
        <w:t xml:space="preserve">— </w:t>
      </w:r>
      <w:r w:rsidRPr="003E08AB">
        <w:rPr>
          <w:rStyle w:val="FontStyle155"/>
          <w:sz w:val="24"/>
          <w:szCs w:val="24"/>
          <w:lang w:val="ru-RU" w:eastAsia="ru-RU"/>
        </w:rPr>
        <w:t xml:space="preserve">именно так! </w:t>
      </w:r>
      <w:r w:rsidRPr="003E08AB">
        <w:rPr>
          <w:rStyle w:val="FontStyle171"/>
          <w:sz w:val="24"/>
          <w:szCs w:val="24"/>
          <w:lang w:val="ru-RU" w:eastAsia="ru-RU"/>
        </w:rPr>
        <w:t>(выражение уверенного подтверждения).</w:t>
      </w:r>
    </w:p>
    <w:p w14:paraId="7AB998AA" w14:textId="77777777" w:rsidR="00D91D69" w:rsidRPr="003E08AB" w:rsidRDefault="00D91D69" w:rsidP="006A031E">
      <w:pPr>
        <w:pStyle w:val="Style77"/>
        <w:widowControl/>
        <w:spacing w:before="89" w:line="250" w:lineRule="exact"/>
        <w:ind w:left="426" w:right="-314" w:firstLine="425"/>
        <w:rPr>
          <w:rStyle w:val="FontStyle157"/>
          <w:sz w:val="24"/>
          <w:szCs w:val="24"/>
          <w:lang w:val="ru-RU" w:eastAsia="ru-RU"/>
        </w:rPr>
      </w:pPr>
      <w:r w:rsidRPr="003E08AB">
        <w:rPr>
          <w:rStyle w:val="FontStyle157"/>
          <w:sz w:val="24"/>
          <w:szCs w:val="24"/>
          <w:lang w:val="ru-RU" w:eastAsia="ru-RU"/>
        </w:rPr>
        <w:t>При наличии слов, обязательно требующих раскрытия (по</w:t>
      </w:r>
      <w:r w:rsidRPr="003E08AB">
        <w:rPr>
          <w:rStyle w:val="FontStyle157"/>
          <w:sz w:val="24"/>
          <w:szCs w:val="24"/>
          <w:lang w:val="ru-RU" w:eastAsia="ru-RU"/>
        </w:rPr>
        <w:softHyphen/>
        <w:t xml:space="preserve">яснения) значения, ставится </w:t>
      </w:r>
      <w:r w:rsidRPr="003E08AB">
        <w:rPr>
          <w:rStyle w:val="FontStyle146"/>
          <w:sz w:val="24"/>
          <w:szCs w:val="24"/>
          <w:lang w:val="ru-RU" w:eastAsia="ru-RU"/>
        </w:rPr>
        <w:t xml:space="preserve">тире: </w:t>
      </w:r>
      <w:r w:rsidRPr="003E08AB">
        <w:rPr>
          <w:rStyle w:val="FontStyle155"/>
          <w:sz w:val="24"/>
          <w:szCs w:val="24"/>
          <w:lang w:val="ru-RU" w:eastAsia="ru-RU"/>
        </w:rPr>
        <w:t xml:space="preserve">Он всеми силами души всегда желал одного — быть вполне хорошим </w:t>
      </w:r>
      <w:r w:rsidRPr="003E08AB">
        <w:rPr>
          <w:rStyle w:val="FontStyle157"/>
          <w:sz w:val="24"/>
          <w:szCs w:val="24"/>
          <w:lang w:val="ru-RU" w:eastAsia="ru-RU"/>
        </w:rPr>
        <w:t xml:space="preserve">(Л. Т.); </w:t>
      </w:r>
      <w:r w:rsidRPr="003E08AB">
        <w:rPr>
          <w:rStyle w:val="FontStyle155"/>
          <w:sz w:val="24"/>
          <w:szCs w:val="24"/>
          <w:lang w:val="ru-RU" w:eastAsia="ru-RU"/>
        </w:rPr>
        <w:t xml:space="preserve">Цель, поставленная перед отрядом, была одна — до рассвета дойти до леса; Байкал славен и свят другим — своей чудесной, животворной силой </w:t>
      </w:r>
      <w:r w:rsidRPr="003E08AB">
        <w:rPr>
          <w:rStyle w:val="FontStyle157"/>
          <w:sz w:val="24"/>
          <w:szCs w:val="24"/>
          <w:lang w:val="ru-RU" w:eastAsia="ru-RU"/>
        </w:rPr>
        <w:t xml:space="preserve">(Расп.). В таких предложениях тире замещает пропущенный пояснительный союз (можно вставить </w:t>
      </w:r>
      <w:r w:rsidRPr="003E08AB">
        <w:rPr>
          <w:rStyle w:val="FontStyle155"/>
          <w:sz w:val="24"/>
          <w:szCs w:val="24"/>
          <w:lang w:val="ru-RU" w:eastAsia="ru-RU"/>
        </w:rPr>
        <w:t xml:space="preserve">а именно). </w:t>
      </w:r>
      <w:r w:rsidRPr="003E08AB">
        <w:rPr>
          <w:rStyle w:val="FontStyle157"/>
          <w:sz w:val="24"/>
          <w:szCs w:val="24"/>
          <w:lang w:val="ru-RU" w:eastAsia="ru-RU"/>
        </w:rPr>
        <w:t>Пропуск сою</w:t>
      </w:r>
      <w:r w:rsidRPr="003E08AB">
        <w:rPr>
          <w:rStyle w:val="FontStyle157"/>
          <w:sz w:val="24"/>
          <w:szCs w:val="24"/>
          <w:lang w:val="ru-RU" w:eastAsia="ru-RU"/>
        </w:rPr>
        <w:softHyphen/>
      </w:r>
      <w:r w:rsidRPr="003E08AB">
        <w:rPr>
          <w:rStyle w:val="FontStyle171"/>
          <w:sz w:val="24"/>
          <w:szCs w:val="24"/>
          <w:lang w:val="ru-RU" w:eastAsia="ru-RU"/>
        </w:rPr>
        <w:t xml:space="preserve">за </w:t>
      </w:r>
      <w:r w:rsidRPr="003E08AB">
        <w:rPr>
          <w:rStyle w:val="FontStyle157"/>
          <w:sz w:val="24"/>
          <w:szCs w:val="24"/>
          <w:lang w:val="ru-RU" w:eastAsia="ru-RU"/>
        </w:rPr>
        <w:t xml:space="preserve">может фиксироваться тире и в предложениях с достаточно определенными по значению словами, но нуждающимися в пояснении с точки зрения пишущего: </w:t>
      </w:r>
      <w:r w:rsidRPr="003E08AB">
        <w:rPr>
          <w:rStyle w:val="FontStyle155"/>
          <w:sz w:val="24"/>
          <w:szCs w:val="24"/>
          <w:lang w:val="ru-RU" w:eastAsia="ru-RU"/>
        </w:rPr>
        <w:t xml:space="preserve">Задача, поставленная перед отрядом, была </w:t>
      </w:r>
      <w:r w:rsidRPr="003E08AB">
        <w:rPr>
          <w:rStyle w:val="FontStyle173"/>
          <w:sz w:val="24"/>
          <w:szCs w:val="24"/>
          <w:lang w:val="ru-RU" w:eastAsia="ru-RU"/>
        </w:rPr>
        <w:t xml:space="preserve">трудная </w:t>
      </w:r>
      <w:r w:rsidRPr="003E08AB">
        <w:rPr>
          <w:rStyle w:val="FontStyle155"/>
          <w:sz w:val="24"/>
          <w:szCs w:val="24"/>
          <w:lang w:val="ru-RU" w:eastAsia="ru-RU"/>
        </w:rPr>
        <w:t>— до рассвета дойти до леса; По</w:t>
      </w:r>
      <w:r w:rsidRPr="003E08AB">
        <w:rPr>
          <w:rStyle w:val="FontStyle155"/>
          <w:sz w:val="24"/>
          <w:szCs w:val="24"/>
          <w:lang w:val="ru-RU" w:eastAsia="ru-RU"/>
        </w:rPr>
        <w:softHyphen/>
        <w:t xml:space="preserve">года-то самая </w:t>
      </w:r>
      <w:r w:rsidRPr="003E08AB">
        <w:rPr>
          <w:rStyle w:val="FontStyle173"/>
          <w:sz w:val="24"/>
          <w:szCs w:val="24"/>
          <w:lang w:val="ru-RU" w:eastAsia="ru-RU"/>
        </w:rPr>
        <w:t xml:space="preserve">подходящая </w:t>
      </w:r>
      <w:r w:rsidRPr="003E08AB">
        <w:rPr>
          <w:rStyle w:val="FontStyle155"/>
          <w:sz w:val="24"/>
          <w:szCs w:val="24"/>
          <w:lang w:val="ru-RU" w:eastAsia="ru-RU"/>
        </w:rPr>
        <w:t xml:space="preserve">— пурга </w:t>
      </w:r>
      <w:r w:rsidRPr="003E08AB">
        <w:rPr>
          <w:rStyle w:val="FontStyle157"/>
          <w:sz w:val="24"/>
          <w:szCs w:val="24"/>
          <w:lang w:val="ru-RU" w:eastAsia="ru-RU"/>
        </w:rPr>
        <w:t>(П. Нил.).</w:t>
      </w:r>
    </w:p>
    <w:p w14:paraId="3D22BD80" w14:textId="77777777" w:rsidR="00D91D69" w:rsidRPr="003E08AB" w:rsidRDefault="00D91D69" w:rsidP="006A031E">
      <w:pPr>
        <w:pStyle w:val="Style78"/>
        <w:widowControl/>
        <w:spacing w:before="86"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подобных случаях при более подчеркнутом пояснении может употребляться и </w:t>
      </w:r>
      <w:r w:rsidRPr="003E08AB">
        <w:rPr>
          <w:rStyle w:val="FontStyle162"/>
          <w:sz w:val="24"/>
          <w:szCs w:val="24"/>
          <w:lang w:val="ru-RU" w:eastAsia="ru-RU"/>
        </w:rPr>
        <w:t xml:space="preserve">двоеточие: </w:t>
      </w:r>
      <w:r w:rsidRPr="003E08AB">
        <w:rPr>
          <w:rStyle w:val="FontStyle170"/>
          <w:sz w:val="24"/>
          <w:szCs w:val="24"/>
          <w:lang w:val="ru-RU" w:eastAsia="ru-RU"/>
        </w:rPr>
        <w:t xml:space="preserve">Все они </w:t>
      </w:r>
      <w:r w:rsidRPr="003E08AB">
        <w:rPr>
          <w:rStyle w:val="FontStyle171"/>
          <w:sz w:val="24"/>
          <w:szCs w:val="24"/>
          <w:lang w:val="ru-RU" w:eastAsia="ru-RU"/>
        </w:rPr>
        <w:t xml:space="preserve">[письма] </w:t>
      </w:r>
      <w:r w:rsidRPr="003E08AB">
        <w:rPr>
          <w:rStyle w:val="FontStyle170"/>
          <w:sz w:val="24"/>
          <w:szCs w:val="24"/>
          <w:lang w:val="ru-RU" w:eastAsia="ru-RU"/>
        </w:rPr>
        <w:t xml:space="preserve">о главном: перестройке в нашей жизни </w:t>
      </w:r>
      <w:r w:rsidRPr="003E08AB">
        <w:rPr>
          <w:rStyle w:val="FontStyle171"/>
          <w:sz w:val="24"/>
          <w:szCs w:val="24"/>
          <w:lang w:val="ru-RU" w:eastAsia="ru-RU"/>
        </w:rPr>
        <w:t xml:space="preserve">(газ.); </w:t>
      </w:r>
      <w:r w:rsidRPr="003E08AB">
        <w:rPr>
          <w:rStyle w:val="FontStyle170"/>
          <w:sz w:val="24"/>
          <w:szCs w:val="24"/>
          <w:lang w:val="ru-RU" w:eastAsia="ru-RU"/>
        </w:rPr>
        <w:t xml:space="preserve">Настроение одно: скорее добраться до дома </w:t>
      </w:r>
      <w:r w:rsidRPr="003E08AB">
        <w:rPr>
          <w:rStyle w:val="FontStyle171"/>
          <w:sz w:val="24"/>
          <w:szCs w:val="24"/>
          <w:lang w:val="ru-RU" w:eastAsia="ru-RU"/>
        </w:rPr>
        <w:t>(газ.).</w:t>
      </w:r>
    </w:p>
    <w:p w14:paraId="78CCA832" w14:textId="77777777" w:rsidR="00D91D69" w:rsidRPr="003E08AB" w:rsidRDefault="00D91D69" w:rsidP="006A031E">
      <w:pPr>
        <w:pStyle w:val="Style77"/>
        <w:widowControl/>
        <w:spacing w:before="86"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83. </w:t>
      </w:r>
      <w:r w:rsidRPr="003E08AB">
        <w:rPr>
          <w:rStyle w:val="FontStyle157"/>
          <w:sz w:val="24"/>
          <w:szCs w:val="24"/>
          <w:lang w:val="ru-RU" w:eastAsia="ru-RU"/>
        </w:rPr>
        <w:t>Пояснительные согласованные определения не выде</w:t>
      </w:r>
      <w:r w:rsidRPr="003E08AB">
        <w:rPr>
          <w:rStyle w:val="FontStyle157"/>
          <w:sz w:val="24"/>
          <w:szCs w:val="24"/>
          <w:lang w:val="ru-RU" w:eastAsia="ru-RU"/>
        </w:rPr>
        <w:softHyphen/>
        <w:t xml:space="preserve">ляются, а лишь </w:t>
      </w:r>
      <w:r w:rsidRPr="003E08AB">
        <w:rPr>
          <w:rStyle w:val="FontStyle162"/>
          <w:sz w:val="24"/>
          <w:szCs w:val="24"/>
          <w:lang w:val="ru-RU" w:eastAsia="ru-RU"/>
        </w:rPr>
        <w:t xml:space="preserve">отделяются </w:t>
      </w:r>
      <w:r w:rsidRPr="003E08AB">
        <w:rPr>
          <w:rStyle w:val="FontStyle157"/>
          <w:sz w:val="24"/>
          <w:szCs w:val="24"/>
          <w:lang w:val="ru-RU" w:eastAsia="ru-RU"/>
        </w:rPr>
        <w:t xml:space="preserve">от поясняемого определения </w:t>
      </w:r>
      <w:r w:rsidRPr="003E08AB">
        <w:rPr>
          <w:rStyle w:val="FontStyle162"/>
          <w:sz w:val="24"/>
          <w:szCs w:val="24"/>
          <w:lang w:val="ru-RU" w:eastAsia="ru-RU"/>
        </w:rPr>
        <w:t>запя</w:t>
      </w:r>
      <w:r w:rsidRPr="003E08AB">
        <w:rPr>
          <w:rStyle w:val="FontStyle162"/>
          <w:sz w:val="24"/>
          <w:szCs w:val="24"/>
          <w:lang w:val="ru-RU" w:eastAsia="ru-RU"/>
        </w:rPr>
        <w:softHyphen/>
        <w:t xml:space="preserve">той. </w:t>
      </w:r>
      <w:r w:rsidRPr="003E08AB">
        <w:rPr>
          <w:rStyle w:val="FontStyle157"/>
          <w:sz w:val="24"/>
          <w:szCs w:val="24"/>
          <w:lang w:val="ru-RU" w:eastAsia="ru-RU"/>
        </w:rPr>
        <w:t>Пояснение возникает при особых по значению определе</w:t>
      </w:r>
      <w:r w:rsidRPr="003E08AB">
        <w:rPr>
          <w:rStyle w:val="FontStyle157"/>
          <w:sz w:val="24"/>
          <w:szCs w:val="24"/>
          <w:lang w:val="ru-RU" w:eastAsia="ru-RU"/>
        </w:rPr>
        <w:softHyphen/>
        <w:t>ниях — они имеют общий неконкретизированный, неопреде</w:t>
      </w:r>
      <w:r w:rsidRPr="003E08AB">
        <w:rPr>
          <w:rStyle w:val="FontStyle157"/>
          <w:sz w:val="24"/>
          <w:szCs w:val="24"/>
          <w:lang w:val="ru-RU" w:eastAsia="ru-RU"/>
        </w:rPr>
        <w:softHyphen/>
        <w:t xml:space="preserve">ленный смысл. Второе, поясняющее определение снимает неопределенность: </w:t>
      </w:r>
      <w:r w:rsidRPr="003E08AB">
        <w:rPr>
          <w:rStyle w:val="FontStyle155"/>
          <w:sz w:val="24"/>
          <w:szCs w:val="24"/>
          <w:lang w:val="ru-RU" w:eastAsia="ru-RU"/>
        </w:rPr>
        <w:t xml:space="preserve">Подснежники были </w:t>
      </w:r>
      <w:r w:rsidRPr="003E08AB">
        <w:rPr>
          <w:rStyle w:val="FontStyle173"/>
          <w:sz w:val="24"/>
          <w:szCs w:val="24"/>
          <w:lang w:val="ru-RU" w:eastAsia="ru-RU"/>
        </w:rPr>
        <w:t xml:space="preserve">особой, неодолимой </w:t>
      </w:r>
      <w:r w:rsidRPr="003E08AB">
        <w:rPr>
          <w:rStyle w:val="FontStyle155"/>
          <w:sz w:val="24"/>
          <w:szCs w:val="24"/>
          <w:lang w:val="ru-RU" w:eastAsia="ru-RU"/>
        </w:rPr>
        <w:t xml:space="preserve">страстью Славы </w:t>
      </w:r>
      <w:r w:rsidRPr="003E08AB">
        <w:rPr>
          <w:rStyle w:val="FontStyle157"/>
          <w:sz w:val="24"/>
          <w:szCs w:val="24"/>
          <w:lang w:val="ru-RU" w:eastAsia="ru-RU"/>
        </w:rPr>
        <w:t xml:space="preserve">(Бар.); </w:t>
      </w:r>
      <w:r w:rsidRPr="003E08AB">
        <w:rPr>
          <w:rStyle w:val="FontStyle155"/>
          <w:sz w:val="24"/>
          <w:szCs w:val="24"/>
          <w:lang w:val="ru-RU" w:eastAsia="ru-RU"/>
        </w:rPr>
        <w:t xml:space="preserve">Совсем </w:t>
      </w:r>
      <w:r w:rsidRPr="003E08AB">
        <w:rPr>
          <w:rStyle w:val="FontStyle173"/>
          <w:sz w:val="24"/>
          <w:szCs w:val="24"/>
          <w:lang w:val="ru-RU" w:eastAsia="ru-RU"/>
        </w:rPr>
        <w:t xml:space="preserve">другие, городские </w:t>
      </w:r>
      <w:r w:rsidRPr="003E08AB">
        <w:rPr>
          <w:rStyle w:val="FontStyle155"/>
          <w:sz w:val="24"/>
          <w:szCs w:val="24"/>
          <w:lang w:val="ru-RU" w:eastAsia="ru-RU"/>
        </w:rPr>
        <w:t>звуки слыша</w:t>
      </w:r>
      <w:r w:rsidRPr="003E08AB">
        <w:rPr>
          <w:rStyle w:val="FontStyle155"/>
          <w:sz w:val="24"/>
          <w:szCs w:val="24"/>
          <w:lang w:val="ru-RU" w:eastAsia="ru-RU"/>
        </w:rPr>
        <w:softHyphen/>
        <w:t xml:space="preserve">лись снаружи и внутри квартала </w:t>
      </w:r>
      <w:r w:rsidRPr="003E08AB">
        <w:rPr>
          <w:rStyle w:val="FontStyle157"/>
          <w:sz w:val="24"/>
          <w:szCs w:val="24"/>
          <w:lang w:val="ru-RU" w:eastAsia="ru-RU"/>
        </w:rPr>
        <w:t>(Кат.) (см. § 41).</w:t>
      </w:r>
    </w:p>
    <w:p w14:paraId="5E5D780E" w14:textId="77777777" w:rsidR="00D91D69" w:rsidRPr="003E08AB" w:rsidRDefault="00D91D69" w:rsidP="006A031E">
      <w:pPr>
        <w:pStyle w:val="Style77"/>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Однако при отсутствии непосредственного контакта между такими определениями поясняющее определение обособляет</w:t>
      </w:r>
      <w:r w:rsidRPr="003E08AB">
        <w:rPr>
          <w:rStyle w:val="FontStyle157"/>
          <w:sz w:val="24"/>
          <w:szCs w:val="24"/>
          <w:lang w:val="ru-RU" w:eastAsia="ru-RU"/>
        </w:rPr>
        <w:softHyphen/>
        <w:t xml:space="preserve">ся: </w:t>
      </w:r>
      <w:r w:rsidRPr="003E08AB">
        <w:rPr>
          <w:rStyle w:val="FontStyle155"/>
          <w:sz w:val="24"/>
          <w:szCs w:val="24"/>
          <w:lang w:val="ru-RU" w:eastAsia="ru-RU"/>
        </w:rPr>
        <w:t xml:space="preserve">Другое ложе, </w:t>
      </w:r>
      <w:r w:rsidRPr="003E08AB">
        <w:rPr>
          <w:rStyle w:val="FontStyle173"/>
          <w:sz w:val="24"/>
          <w:szCs w:val="24"/>
          <w:lang w:val="ru-RU" w:eastAsia="ru-RU"/>
        </w:rPr>
        <w:t xml:space="preserve">пустое, </w:t>
      </w:r>
      <w:r w:rsidRPr="003E08AB">
        <w:rPr>
          <w:rStyle w:val="FontStyle155"/>
          <w:sz w:val="24"/>
          <w:szCs w:val="24"/>
          <w:lang w:val="ru-RU" w:eastAsia="ru-RU"/>
        </w:rPr>
        <w:t xml:space="preserve">находилось с другой стороны стола </w:t>
      </w:r>
      <w:r w:rsidRPr="003E08AB">
        <w:rPr>
          <w:rStyle w:val="FontStyle157"/>
          <w:sz w:val="24"/>
          <w:szCs w:val="24"/>
          <w:lang w:val="ru-RU" w:eastAsia="ru-RU"/>
        </w:rPr>
        <w:t>(Булг.).</w:t>
      </w:r>
    </w:p>
    <w:p w14:paraId="42D38E86" w14:textId="77777777" w:rsidR="00D91D69" w:rsidRPr="003E08AB" w:rsidRDefault="00D91D69" w:rsidP="006A031E">
      <w:pPr>
        <w:pStyle w:val="Style77"/>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Пояснительный характер второго определения может быть обнаружен и при сочетании контекстуальных синонимов: </w:t>
      </w:r>
      <w:r w:rsidRPr="003E08AB">
        <w:rPr>
          <w:rStyle w:val="FontStyle155"/>
          <w:sz w:val="24"/>
          <w:szCs w:val="24"/>
          <w:lang w:val="ru-RU" w:eastAsia="ru-RU"/>
        </w:rPr>
        <w:t>Од</w:t>
      </w:r>
      <w:r w:rsidRPr="003E08AB">
        <w:rPr>
          <w:rStyle w:val="FontStyle155"/>
          <w:sz w:val="24"/>
          <w:szCs w:val="24"/>
          <w:lang w:val="ru-RU" w:eastAsia="ru-RU"/>
        </w:rPr>
        <w:softHyphen/>
        <w:t xml:space="preserve">нажды я ловил рыбу на небольшом озере с </w:t>
      </w:r>
      <w:r w:rsidRPr="003E08AB">
        <w:rPr>
          <w:rStyle w:val="FontStyle173"/>
          <w:sz w:val="24"/>
          <w:szCs w:val="24"/>
          <w:lang w:val="ru-RU" w:eastAsia="ru-RU"/>
        </w:rPr>
        <w:t xml:space="preserve">высокими, крутыми </w:t>
      </w:r>
      <w:r w:rsidRPr="003E08AB">
        <w:rPr>
          <w:rStyle w:val="FontStyle155"/>
          <w:sz w:val="24"/>
          <w:szCs w:val="24"/>
          <w:lang w:val="ru-RU" w:eastAsia="ru-RU"/>
        </w:rPr>
        <w:t>бе</w:t>
      </w:r>
      <w:r w:rsidRPr="003E08AB">
        <w:rPr>
          <w:rStyle w:val="FontStyle155"/>
          <w:sz w:val="24"/>
          <w:szCs w:val="24"/>
          <w:lang w:val="ru-RU" w:eastAsia="ru-RU"/>
        </w:rPr>
        <w:softHyphen/>
        <w:t xml:space="preserve">регами </w:t>
      </w:r>
      <w:r w:rsidRPr="003E08AB">
        <w:rPr>
          <w:rStyle w:val="FontStyle157"/>
          <w:sz w:val="24"/>
          <w:szCs w:val="24"/>
          <w:lang w:val="ru-RU" w:eastAsia="ru-RU"/>
        </w:rPr>
        <w:t>(Пауст.) — высокий берег не может быть пологим (вы</w:t>
      </w:r>
      <w:r w:rsidRPr="003E08AB">
        <w:rPr>
          <w:rStyle w:val="FontStyle157"/>
          <w:sz w:val="24"/>
          <w:szCs w:val="24"/>
          <w:lang w:val="ru-RU" w:eastAsia="ru-RU"/>
        </w:rPr>
        <w:softHyphen/>
        <w:t>сокий, т. е. крутой).</w:t>
      </w:r>
    </w:p>
    <w:p w14:paraId="490F7190" w14:textId="77777777" w:rsidR="00D91D69" w:rsidRPr="003E08AB" w:rsidRDefault="00D91D69" w:rsidP="006A031E">
      <w:pPr>
        <w:pStyle w:val="Style77"/>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Пояснение может возникнуть и в случае, когда первое оп</w:t>
      </w:r>
      <w:r w:rsidRPr="003E08AB">
        <w:rPr>
          <w:rStyle w:val="FontStyle157"/>
          <w:sz w:val="24"/>
          <w:szCs w:val="24"/>
          <w:lang w:val="ru-RU" w:eastAsia="ru-RU"/>
        </w:rPr>
        <w:softHyphen/>
        <w:t>ределение достаточно конкретно (например, выражено числи</w:t>
      </w:r>
      <w:r w:rsidRPr="003E08AB">
        <w:rPr>
          <w:rStyle w:val="FontStyle157"/>
          <w:sz w:val="24"/>
          <w:szCs w:val="24"/>
          <w:lang w:val="ru-RU" w:eastAsia="ru-RU"/>
        </w:rPr>
        <w:softHyphen/>
        <w:t xml:space="preserve">тельным), а второе определение поясняет его иными словами: </w:t>
      </w:r>
      <w:r w:rsidRPr="003E08AB">
        <w:rPr>
          <w:rStyle w:val="FontStyle155"/>
          <w:sz w:val="24"/>
          <w:szCs w:val="24"/>
          <w:lang w:val="ru-RU" w:eastAsia="ru-RU"/>
        </w:rPr>
        <w:t xml:space="preserve">Страшный путь! На </w:t>
      </w:r>
      <w:r w:rsidRPr="003E08AB">
        <w:rPr>
          <w:rStyle w:val="FontStyle173"/>
          <w:sz w:val="24"/>
          <w:szCs w:val="24"/>
          <w:lang w:val="ru-RU" w:eastAsia="ru-RU"/>
        </w:rPr>
        <w:t xml:space="preserve">тридцатой, последней </w:t>
      </w:r>
      <w:r w:rsidRPr="003E08AB">
        <w:rPr>
          <w:rStyle w:val="FontStyle155"/>
          <w:sz w:val="24"/>
          <w:szCs w:val="24"/>
          <w:lang w:val="ru-RU" w:eastAsia="ru-RU"/>
        </w:rPr>
        <w:t>версте ничего не су</w:t>
      </w:r>
      <w:r w:rsidRPr="003E08AB">
        <w:rPr>
          <w:rStyle w:val="FontStyle155"/>
          <w:sz w:val="24"/>
          <w:szCs w:val="24"/>
          <w:lang w:val="ru-RU" w:eastAsia="ru-RU"/>
        </w:rPr>
        <w:softHyphen/>
        <w:t xml:space="preserve">лит хорошего </w:t>
      </w:r>
      <w:r w:rsidRPr="003E08AB">
        <w:rPr>
          <w:rStyle w:val="FontStyle157"/>
          <w:sz w:val="24"/>
          <w:szCs w:val="24"/>
          <w:lang w:val="ru-RU" w:eastAsia="ru-RU"/>
        </w:rPr>
        <w:t>(А. Меж.) — т. е. тридцатая, оказавшаяся послед</w:t>
      </w:r>
      <w:r w:rsidRPr="003E08AB">
        <w:rPr>
          <w:rStyle w:val="FontStyle157"/>
          <w:sz w:val="24"/>
          <w:szCs w:val="24"/>
          <w:lang w:val="ru-RU" w:eastAsia="ru-RU"/>
        </w:rPr>
        <w:softHyphen/>
        <w:t>ней.</w:t>
      </w:r>
    </w:p>
    <w:p w14:paraId="708474B4" w14:textId="77777777" w:rsidR="00D91D69" w:rsidRPr="003E08AB" w:rsidRDefault="00D91D69" w:rsidP="006A031E">
      <w:pPr>
        <w:pStyle w:val="Style77"/>
        <w:widowControl/>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84. Присоединительные члены </w:t>
      </w:r>
      <w:r w:rsidRPr="003E08AB">
        <w:rPr>
          <w:rStyle w:val="FontStyle157"/>
          <w:sz w:val="24"/>
          <w:szCs w:val="24"/>
          <w:lang w:val="ru-RU" w:eastAsia="ru-RU"/>
        </w:rPr>
        <w:t>предложения имеют харак</w:t>
      </w:r>
      <w:r w:rsidRPr="003E08AB">
        <w:rPr>
          <w:rStyle w:val="FontStyle157"/>
          <w:sz w:val="24"/>
          <w:szCs w:val="24"/>
          <w:lang w:val="ru-RU" w:eastAsia="ru-RU"/>
        </w:rPr>
        <w:softHyphen/>
        <w:t>тер сведений добавочных, сообщаемых попутно, в дополнение к содержанию основного высказывания. Такие члены предло</w:t>
      </w:r>
      <w:r w:rsidRPr="003E08AB">
        <w:rPr>
          <w:rStyle w:val="FontStyle157"/>
          <w:sz w:val="24"/>
          <w:szCs w:val="24"/>
          <w:lang w:val="ru-RU" w:eastAsia="ru-RU"/>
        </w:rPr>
        <w:softHyphen/>
        <w:t xml:space="preserve">жения выделяются </w:t>
      </w:r>
      <w:r w:rsidRPr="003E08AB">
        <w:rPr>
          <w:rStyle w:val="FontStyle162"/>
          <w:sz w:val="24"/>
          <w:szCs w:val="24"/>
          <w:lang w:val="ru-RU" w:eastAsia="ru-RU"/>
        </w:rPr>
        <w:t xml:space="preserve">запятыми </w:t>
      </w:r>
      <w:r w:rsidRPr="003E08AB">
        <w:rPr>
          <w:rStyle w:val="FontStyle157"/>
          <w:sz w:val="24"/>
          <w:szCs w:val="24"/>
          <w:lang w:val="ru-RU" w:eastAsia="ru-RU"/>
        </w:rPr>
        <w:t>и обычно вводятся словами и со</w:t>
      </w:r>
      <w:r w:rsidRPr="003E08AB">
        <w:rPr>
          <w:rStyle w:val="FontStyle157"/>
          <w:sz w:val="24"/>
          <w:szCs w:val="24"/>
          <w:lang w:val="ru-RU" w:eastAsia="ru-RU"/>
        </w:rPr>
        <w:softHyphen/>
        <w:t>четаниями слов (частицами, союзами или их сочетанием)</w:t>
      </w:r>
      <w:r w:rsidRPr="003E08AB">
        <w:rPr>
          <w:rStyle w:val="FontStyle155"/>
          <w:sz w:val="24"/>
          <w:szCs w:val="24"/>
          <w:lang w:val="ru-RU" w:eastAsia="ru-RU"/>
        </w:rPr>
        <w:t xml:space="preserve"> даже, в особенности, особенно, главным образом, в том числе, в частности, например, и притом, и потому, да и, да и только, да и вообще, и, тоже, и тоже, причем </w:t>
      </w:r>
      <w:r w:rsidRPr="003E08AB">
        <w:rPr>
          <w:rStyle w:val="FontStyle157"/>
          <w:sz w:val="24"/>
          <w:szCs w:val="24"/>
          <w:lang w:val="ru-RU" w:eastAsia="ru-RU"/>
        </w:rPr>
        <w:t xml:space="preserve">и др.: </w:t>
      </w:r>
      <w:r w:rsidRPr="003E08AB">
        <w:rPr>
          <w:rStyle w:val="FontStyle155"/>
          <w:sz w:val="24"/>
          <w:szCs w:val="24"/>
          <w:lang w:val="ru-RU" w:eastAsia="ru-RU"/>
        </w:rPr>
        <w:t>Было очень тепло, да</w:t>
      </w:r>
      <w:r w:rsidRPr="003E08AB">
        <w:rPr>
          <w:rStyle w:val="FontStyle155"/>
          <w:sz w:val="24"/>
          <w:szCs w:val="24"/>
          <w:lang w:val="ru-RU" w:eastAsia="ru-RU"/>
        </w:rPr>
        <w:softHyphen/>
        <w:t xml:space="preserve">же жарко </w:t>
      </w:r>
      <w:r w:rsidRPr="003E08AB">
        <w:rPr>
          <w:rStyle w:val="FontStyle157"/>
          <w:sz w:val="24"/>
          <w:szCs w:val="24"/>
          <w:lang w:val="ru-RU" w:eastAsia="ru-RU"/>
        </w:rPr>
        <w:t xml:space="preserve">(Чак.); </w:t>
      </w:r>
      <w:r w:rsidRPr="003E08AB">
        <w:rPr>
          <w:rStyle w:val="FontStyle155"/>
          <w:sz w:val="24"/>
          <w:szCs w:val="24"/>
          <w:lang w:val="ru-RU" w:eastAsia="ru-RU"/>
        </w:rPr>
        <w:t xml:space="preserve">По ночам, особенно в грозу, когда бушевал под дождем сад, поминутно озарялись в зале лики образов... </w:t>
      </w:r>
      <w:r w:rsidRPr="003E08AB">
        <w:rPr>
          <w:rStyle w:val="FontStyle157"/>
          <w:sz w:val="24"/>
          <w:szCs w:val="24"/>
          <w:lang w:val="ru-RU" w:eastAsia="ru-RU"/>
        </w:rPr>
        <w:t xml:space="preserve">(Бун.); </w:t>
      </w:r>
      <w:r w:rsidRPr="003E08AB">
        <w:rPr>
          <w:rStyle w:val="FontStyle155"/>
          <w:sz w:val="24"/>
          <w:szCs w:val="24"/>
          <w:lang w:val="ru-RU" w:eastAsia="ru-RU"/>
        </w:rPr>
        <w:t xml:space="preserve">Полагаю, что как раз вот этого — тайны </w:t>
      </w:r>
      <w:r w:rsidRPr="003E08AB">
        <w:rPr>
          <w:rStyle w:val="FontStyle154"/>
          <w:spacing w:val="0"/>
          <w:sz w:val="24"/>
          <w:szCs w:val="24"/>
          <w:lang w:val="ru-RU" w:eastAsia="ru-RU"/>
        </w:rPr>
        <w:t>или</w:t>
      </w:r>
      <w:r w:rsidRPr="003E08AB">
        <w:rPr>
          <w:rStyle w:val="FontStyle154"/>
          <w:sz w:val="24"/>
          <w:szCs w:val="24"/>
          <w:lang w:val="ru-RU" w:eastAsia="ru-RU"/>
        </w:rPr>
        <w:t xml:space="preserve"> </w:t>
      </w:r>
      <w:r w:rsidRPr="003E08AB">
        <w:rPr>
          <w:rStyle w:val="FontStyle155"/>
          <w:sz w:val="24"/>
          <w:szCs w:val="24"/>
          <w:lang w:val="ru-RU" w:eastAsia="ru-RU"/>
        </w:rPr>
        <w:t xml:space="preserve">предчувствия ее — и недостает не только твоей повести, но и всем произведениям твоих сверстников, в особенности современной лирике </w:t>
      </w:r>
      <w:r w:rsidRPr="003E08AB">
        <w:rPr>
          <w:rStyle w:val="FontStyle157"/>
          <w:sz w:val="24"/>
          <w:szCs w:val="24"/>
          <w:lang w:val="ru-RU" w:eastAsia="ru-RU"/>
        </w:rPr>
        <w:t xml:space="preserve">(Аст.); </w:t>
      </w:r>
      <w:r w:rsidRPr="003E08AB">
        <w:rPr>
          <w:rStyle w:val="FontStyle155"/>
          <w:sz w:val="24"/>
          <w:szCs w:val="24"/>
          <w:lang w:val="ru-RU" w:eastAsia="ru-RU"/>
        </w:rPr>
        <w:t xml:space="preserve">Большое, тоже квадратное, окно выходило в садик </w:t>
      </w:r>
      <w:r w:rsidRPr="003E08AB">
        <w:rPr>
          <w:rStyle w:val="FontStyle157"/>
          <w:sz w:val="24"/>
          <w:szCs w:val="24"/>
          <w:lang w:val="ru-RU" w:eastAsia="ru-RU"/>
        </w:rPr>
        <w:t xml:space="preserve">(Зал.); </w:t>
      </w:r>
      <w:r w:rsidRPr="003E08AB">
        <w:rPr>
          <w:rStyle w:val="FontStyle155"/>
          <w:sz w:val="24"/>
          <w:szCs w:val="24"/>
          <w:lang w:val="ru-RU" w:eastAsia="ru-RU"/>
        </w:rPr>
        <w:t>Слова</w:t>
      </w:r>
      <w:r w:rsidRPr="003E08AB">
        <w:rPr>
          <w:rStyle w:val="FontStyle155"/>
          <w:sz w:val="24"/>
          <w:szCs w:val="24"/>
          <w:lang w:val="ru-RU" w:eastAsia="ru-RU"/>
        </w:rPr>
        <w:softHyphen/>
      </w:r>
      <w:r w:rsidRPr="003E08AB">
        <w:rPr>
          <w:rStyle w:val="FontStyle154"/>
          <w:spacing w:val="0"/>
          <w:sz w:val="24"/>
          <w:szCs w:val="24"/>
          <w:lang w:val="ru-RU" w:eastAsia="ru-RU"/>
        </w:rPr>
        <w:t>ри,</w:t>
      </w:r>
      <w:r w:rsidRPr="003E08AB">
        <w:rPr>
          <w:rStyle w:val="FontStyle154"/>
          <w:sz w:val="24"/>
          <w:szCs w:val="24"/>
          <w:lang w:val="ru-RU" w:eastAsia="ru-RU"/>
        </w:rPr>
        <w:t xml:space="preserve"> </w:t>
      </w:r>
      <w:r w:rsidRPr="003E08AB">
        <w:rPr>
          <w:rStyle w:val="FontStyle155"/>
          <w:sz w:val="24"/>
          <w:szCs w:val="24"/>
          <w:lang w:val="ru-RU" w:eastAsia="ru-RU"/>
        </w:rPr>
        <w:t>в частности толковые, должны широко использоваться в учебном процессе; В выходные можно отдохнуть, например по</w:t>
      </w:r>
      <w:r w:rsidRPr="003E08AB">
        <w:rPr>
          <w:rStyle w:val="FontStyle155"/>
          <w:sz w:val="24"/>
          <w:szCs w:val="24"/>
          <w:lang w:val="ru-RU" w:eastAsia="ru-RU"/>
        </w:rPr>
        <w:softHyphen/>
        <w:t>ехать за город; Все, в том числе и смешной подпрыгивающий па</w:t>
      </w:r>
      <w:r w:rsidRPr="003E08AB">
        <w:rPr>
          <w:rStyle w:val="FontStyle155"/>
          <w:sz w:val="24"/>
          <w:szCs w:val="24"/>
          <w:lang w:val="ru-RU" w:eastAsia="ru-RU"/>
        </w:rPr>
        <w:softHyphen/>
        <w:t xml:space="preserve">рень, потянулись к окошечку </w:t>
      </w:r>
      <w:r w:rsidRPr="003E08AB">
        <w:rPr>
          <w:rStyle w:val="FontStyle157"/>
          <w:sz w:val="24"/>
          <w:szCs w:val="24"/>
          <w:lang w:val="ru-RU" w:eastAsia="ru-RU"/>
        </w:rPr>
        <w:t xml:space="preserve">(Ч.); </w:t>
      </w:r>
      <w:r w:rsidRPr="003E08AB">
        <w:rPr>
          <w:rStyle w:val="FontStyle155"/>
          <w:sz w:val="24"/>
          <w:szCs w:val="24"/>
          <w:lang w:val="ru-RU" w:eastAsia="ru-RU"/>
        </w:rPr>
        <w:t xml:space="preserve">Студенты вузов, да </w:t>
      </w:r>
      <w:r w:rsidRPr="003E08AB">
        <w:rPr>
          <w:rStyle w:val="FontStyle173"/>
          <w:sz w:val="24"/>
          <w:szCs w:val="24"/>
          <w:lang w:val="ru-RU" w:eastAsia="ru-RU"/>
        </w:rPr>
        <w:t xml:space="preserve">и </w:t>
      </w:r>
      <w:r w:rsidRPr="003E08AB">
        <w:rPr>
          <w:rStyle w:val="FontStyle155"/>
          <w:sz w:val="24"/>
          <w:szCs w:val="24"/>
          <w:lang w:val="ru-RU" w:eastAsia="ru-RU"/>
        </w:rPr>
        <w:t xml:space="preserve">многие школьники, приняли участие в Олимпиаде </w:t>
      </w:r>
      <w:r w:rsidRPr="003E08AB">
        <w:rPr>
          <w:rStyle w:val="FontStyle157"/>
          <w:sz w:val="24"/>
          <w:szCs w:val="24"/>
          <w:lang w:val="ru-RU" w:eastAsia="ru-RU"/>
        </w:rPr>
        <w:t xml:space="preserve">(о словах </w:t>
      </w:r>
      <w:r w:rsidRPr="003E08AB">
        <w:rPr>
          <w:rStyle w:val="FontStyle155"/>
          <w:sz w:val="24"/>
          <w:szCs w:val="24"/>
          <w:lang w:val="ru-RU" w:eastAsia="ru-RU"/>
        </w:rPr>
        <w:t xml:space="preserve">в частности, например </w:t>
      </w:r>
      <w:r w:rsidRPr="003E08AB">
        <w:rPr>
          <w:rStyle w:val="FontStyle157"/>
          <w:sz w:val="24"/>
          <w:szCs w:val="24"/>
          <w:lang w:val="ru-RU" w:eastAsia="ru-RU"/>
        </w:rPr>
        <w:t>см. также § 93).</w:t>
      </w:r>
    </w:p>
    <w:p w14:paraId="247E23F7" w14:textId="77777777" w:rsidR="00D91D69" w:rsidRPr="003E08AB" w:rsidRDefault="00D91D69" w:rsidP="006A031E">
      <w:pPr>
        <w:pStyle w:val="Style69"/>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Возможно выделение присоединительных членов и при помощи </w:t>
      </w:r>
      <w:r w:rsidRPr="003E08AB">
        <w:rPr>
          <w:rStyle w:val="FontStyle146"/>
          <w:sz w:val="24"/>
          <w:szCs w:val="24"/>
          <w:lang w:val="ru-RU" w:eastAsia="ru-RU"/>
        </w:rPr>
        <w:t xml:space="preserve">тире, </w:t>
      </w:r>
      <w:r w:rsidRPr="003E08AB">
        <w:rPr>
          <w:rStyle w:val="FontStyle157"/>
          <w:sz w:val="24"/>
          <w:szCs w:val="24"/>
          <w:lang w:val="ru-RU" w:eastAsia="ru-RU"/>
        </w:rPr>
        <w:t xml:space="preserve">особенно в конечной позиции: </w:t>
      </w:r>
      <w:r w:rsidRPr="003E08AB">
        <w:rPr>
          <w:rStyle w:val="FontStyle155"/>
          <w:sz w:val="24"/>
          <w:szCs w:val="24"/>
          <w:lang w:val="ru-RU" w:eastAsia="ru-RU"/>
        </w:rPr>
        <w:t>Неожиданно, пе</w:t>
      </w:r>
      <w:r w:rsidRPr="003E08AB">
        <w:rPr>
          <w:rStyle w:val="FontStyle155"/>
          <w:sz w:val="24"/>
          <w:szCs w:val="24"/>
          <w:lang w:val="ru-RU" w:eastAsia="ru-RU"/>
        </w:rPr>
        <w:softHyphen/>
        <w:t>ребивая ее воспоминания о ребятах, перед ней высветился даль</w:t>
      </w:r>
      <w:r w:rsidRPr="003E08AB">
        <w:rPr>
          <w:rStyle w:val="FontStyle155"/>
          <w:sz w:val="24"/>
          <w:szCs w:val="24"/>
          <w:lang w:val="ru-RU" w:eastAsia="ru-RU"/>
        </w:rPr>
        <w:softHyphen/>
        <w:t xml:space="preserve">ний-дальний день — и тоже с рекой </w:t>
      </w:r>
      <w:r w:rsidRPr="003E08AB">
        <w:rPr>
          <w:rStyle w:val="FontStyle157"/>
          <w:sz w:val="24"/>
          <w:szCs w:val="24"/>
          <w:lang w:val="ru-RU" w:eastAsia="ru-RU"/>
        </w:rPr>
        <w:t>(Расп.).</w:t>
      </w:r>
    </w:p>
    <w:p w14:paraId="163676E7" w14:textId="77777777" w:rsidR="00D91D69" w:rsidRPr="003E08AB" w:rsidRDefault="00D91D69" w:rsidP="006A031E">
      <w:pPr>
        <w:pStyle w:val="Style68"/>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Перед сочетанием </w:t>
      </w:r>
      <w:r w:rsidRPr="003E08AB">
        <w:rPr>
          <w:rStyle w:val="FontStyle155"/>
          <w:sz w:val="24"/>
          <w:szCs w:val="24"/>
          <w:lang w:val="ru-RU" w:eastAsia="ru-RU"/>
        </w:rPr>
        <w:t xml:space="preserve">да и </w:t>
      </w:r>
      <w:r w:rsidRPr="003E08AB">
        <w:rPr>
          <w:rStyle w:val="FontStyle171"/>
          <w:sz w:val="24"/>
          <w:szCs w:val="24"/>
          <w:lang w:val="ru-RU" w:eastAsia="ru-RU"/>
        </w:rPr>
        <w:t xml:space="preserve">запятая не ставится: а) если оно имеет соединительное значение: </w:t>
      </w:r>
      <w:r w:rsidRPr="003E08AB">
        <w:rPr>
          <w:rStyle w:val="FontStyle170"/>
          <w:sz w:val="24"/>
          <w:szCs w:val="24"/>
          <w:lang w:val="ru-RU" w:eastAsia="ru-RU"/>
        </w:rPr>
        <w:t xml:space="preserve">Поехал </w:t>
      </w:r>
      <w:r w:rsidRPr="003E08AB">
        <w:rPr>
          <w:rStyle w:val="FontStyle155"/>
          <w:sz w:val="24"/>
          <w:szCs w:val="24"/>
          <w:lang w:val="ru-RU" w:eastAsia="ru-RU"/>
        </w:rPr>
        <w:t xml:space="preserve">в </w:t>
      </w:r>
      <w:r w:rsidRPr="003E08AB">
        <w:rPr>
          <w:rStyle w:val="FontStyle170"/>
          <w:sz w:val="24"/>
          <w:szCs w:val="24"/>
          <w:lang w:val="ru-RU" w:eastAsia="ru-RU"/>
        </w:rPr>
        <w:t xml:space="preserve">город </w:t>
      </w:r>
      <w:r w:rsidRPr="003E08AB">
        <w:rPr>
          <w:rStyle w:val="FontStyle155"/>
          <w:sz w:val="24"/>
          <w:szCs w:val="24"/>
          <w:lang w:val="ru-RU" w:eastAsia="ru-RU"/>
        </w:rPr>
        <w:t xml:space="preserve">да и не вернулся, </w:t>
      </w:r>
      <w:r w:rsidRPr="003E08AB">
        <w:rPr>
          <w:rStyle w:val="FontStyle170"/>
          <w:sz w:val="24"/>
          <w:szCs w:val="24"/>
          <w:lang w:val="ru-RU" w:eastAsia="ru-RU"/>
        </w:rPr>
        <w:t xml:space="preserve">Думал, думал </w:t>
      </w:r>
      <w:r w:rsidRPr="003E08AB">
        <w:rPr>
          <w:rStyle w:val="FontStyle155"/>
          <w:sz w:val="24"/>
          <w:szCs w:val="24"/>
          <w:lang w:val="ru-RU" w:eastAsia="ru-RU"/>
        </w:rPr>
        <w:t xml:space="preserve">да и надумал', </w:t>
      </w:r>
      <w:r w:rsidRPr="003E08AB">
        <w:rPr>
          <w:rStyle w:val="FontStyle171"/>
          <w:sz w:val="24"/>
          <w:szCs w:val="24"/>
          <w:lang w:val="ru-RU" w:eastAsia="ru-RU"/>
        </w:rPr>
        <w:t xml:space="preserve">б) в выражении </w:t>
      </w:r>
      <w:r w:rsidRPr="003E08AB">
        <w:rPr>
          <w:rStyle w:val="FontStyle170"/>
          <w:sz w:val="24"/>
          <w:szCs w:val="24"/>
          <w:lang w:val="ru-RU" w:eastAsia="ru-RU"/>
        </w:rPr>
        <w:t xml:space="preserve">нет-нет да и </w:t>
      </w:r>
      <w:r w:rsidRPr="003E08AB">
        <w:rPr>
          <w:rStyle w:val="FontStyle171"/>
          <w:sz w:val="24"/>
          <w:szCs w:val="24"/>
          <w:lang w:val="ru-RU" w:eastAsia="ru-RU"/>
        </w:rPr>
        <w:t xml:space="preserve">при указании на нерегулярность действия: </w:t>
      </w:r>
      <w:r w:rsidRPr="003E08AB">
        <w:rPr>
          <w:rStyle w:val="FontStyle155"/>
          <w:sz w:val="24"/>
          <w:szCs w:val="24"/>
          <w:lang w:val="ru-RU" w:eastAsia="ru-RU"/>
        </w:rPr>
        <w:t xml:space="preserve">Нет-нет да и </w:t>
      </w:r>
      <w:r w:rsidRPr="003E08AB">
        <w:rPr>
          <w:rStyle w:val="FontStyle170"/>
          <w:sz w:val="24"/>
          <w:szCs w:val="24"/>
          <w:lang w:val="ru-RU" w:eastAsia="ru-RU"/>
        </w:rPr>
        <w:t xml:space="preserve">послышится голос кукушки', </w:t>
      </w:r>
      <w:r w:rsidRPr="003E08AB">
        <w:rPr>
          <w:rStyle w:val="FontStyle171"/>
          <w:sz w:val="24"/>
          <w:szCs w:val="24"/>
          <w:lang w:val="ru-RU" w:eastAsia="ru-RU"/>
        </w:rPr>
        <w:t>в) если включается в сочетание гла</w:t>
      </w:r>
      <w:r w:rsidRPr="003E08AB">
        <w:rPr>
          <w:rStyle w:val="FontStyle171"/>
          <w:sz w:val="24"/>
          <w:szCs w:val="24"/>
          <w:lang w:val="ru-RU" w:eastAsia="ru-RU"/>
        </w:rPr>
        <w:softHyphen/>
        <w:t xml:space="preserve">голов типа </w:t>
      </w:r>
      <w:r w:rsidRPr="003E08AB">
        <w:rPr>
          <w:rStyle w:val="FontStyle170"/>
          <w:sz w:val="24"/>
          <w:szCs w:val="24"/>
          <w:lang w:val="ru-RU" w:eastAsia="ru-RU"/>
        </w:rPr>
        <w:t xml:space="preserve">Взял да и приехал </w:t>
      </w:r>
      <w:r w:rsidRPr="003E08AB">
        <w:rPr>
          <w:rStyle w:val="FontStyle171"/>
          <w:sz w:val="24"/>
          <w:szCs w:val="24"/>
          <w:lang w:val="ru-RU" w:eastAsia="ru-RU"/>
        </w:rPr>
        <w:t>со значением неожиданности.</w:t>
      </w:r>
    </w:p>
    <w:p w14:paraId="427C29ED" w14:textId="77777777" w:rsidR="00D91D69" w:rsidRPr="003E08AB" w:rsidRDefault="00D91D69" w:rsidP="006A031E">
      <w:pPr>
        <w:pStyle w:val="Style69"/>
        <w:widowControl/>
        <w:spacing w:before="86" w:line="254" w:lineRule="exact"/>
        <w:ind w:left="426" w:right="-314" w:firstLine="425"/>
        <w:rPr>
          <w:rStyle w:val="FontStyle157"/>
          <w:sz w:val="24"/>
          <w:szCs w:val="24"/>
          <w:lang w:val="ru-RU" w:eastAsia="en-US"/>
        </w:rPr>
      </w:pPr>
      <w:r w:rsidRPr="003E08AB">
        <w:rPr>
          <w:rStyle w:val="FontStyle157"/>
          <w:sz w:val="24"/>
          <w:szCs w:val="24"/>
          <w:lang w:val="ru-RU" w:eastAsia="en-US"/>
        </w:rPr>
        <w:t>§ 85. Присоединительные члены предложения, не имеющие специальных вводящих слов и выступающие в качестве разъ</w:t>
      </w:r>
      <w:r w:rsidRPr="003E08AB">
        <w:rPr>
          <w:rStyle w:val="FontStyle157"/>
          <w:sz w:val="24"/>
          <w:szCs w:val="24"/>
          <w:lang w:val="ru-RU" w:eastAsia="en-US"/>
        </w:rPr>
        <w:softHyphen/>
        <w:t xml:space="preserve">ясняющих добавочных сообщений, отделяются знаком тире. Они стоят в конце предложения: </w:t>
      </w:r>
      <w:r w:rsidRPr="003E08AB">
        <w:rPr>
          <w:rStyle w:val="FontStyle155"/>
          <w:sz w:val="24"/>
          <w:szCs w:val="24"/>
          <w:lang w:val="ru-RU" w:eastAsia="en-US"/>
        </w:rPr>
        <w:t xml:space="preserve">Старуха приняла кончину шарика как судьбу — не больше </w:t>
      </w:r>
      <w:r w:rsidRPr="003E08AB">
        <w:rPr>
          <w:rStyle w:val="FontStyle173"/>
          <w:sz w:val="24"/>
          <w:szCs w:val="24"/>
          <w:lang w:val="ru-RU" w:eastAsia="en-US"/>
        </w:rPr>
        <w:t xml:space="preserve">и </w:t>
      </w:r>
      <w:r w:rsidRPr="003E08AB">
        <w:rPr>
          <w:rStyle w:val="FontStyle155"/>
          <w:sz w:val="24"/>
          <w:szCs w:val="24"/>
          <w:lang w:val="ru-RU" w:eastAsia="en-US"/>
        </w:rPr>
        <w:t xml:space="preserve">не меньше </w:t>
      </w:r>
      <w:r w:rsidRPr="003E08AB">
        <w:rPr>
          <w:rStyle w:val="FontStyle157"/>
          <w:sz w:val="24"/>
          <w:szCs w:val="24"/>
          <w:lang w:val="ru-RU" w:eastAsia="en-US"/>
        </w:rPr>
        <w:t xml:space="preserve">(Расп.); </w:t>
      </w:r>
      <w:r w:rsidRPr="003E08AB">
        <w:rPr>
          <w:rStyle w:val="FontStyle155"/>
          <w:sz w:val="24"/>
          <w:szCs w:val="24"/>
          <w:lang w:val="ru-RU" w:eastAsia="en-US"/>
        </w:rPr>
        <w:t xml:space="preserve">Лестницы тоже исчезнут — до следующего раза </w:t>
      </w:r>
      <w:r w:rsidRPr="003E08AB">
        <w:rPr>
          <w:rStyle w:val="FontStyle157"/>
          <w:sz w:val="24"/>
          <w:szCs w:val="24"/>
          <w:lang w:val="ru-RU" w:eastAsia="en-US"/>
        </w:rPr>
        <w:t xml:space="preserve">(Расп.); </w:t>
      </w:r>
      <w:r w:rsidRPr="003E08AB">
        <w:rPr>
          <w:rStyle w:val="FontStyle155"/>
          <w:sz w:val="24"/>
          <w:szCs w:val="24"/>
          <w:lang w:val="ru-RU" w:eastAsia="en-US"/>
        </w:rPr>
        <w:t xml:space="preserve">Князев вместе со </w:t>
      </w:r>
      <w:r w:rsidRPr="003E08AB">
        <w:rPr>
          <w:rStyle w:val="FontStyle154"/>
          <w:spacing w:val="0"/>
          <w:sz w:val="24"/>
          <w:szCs w:val="24"/>
          <w:lang w:val="ru-RU" w:eastAsia="en-US"/>
        </w:rPr>
        <w:t>всеми</w:t>
      </w:r>
      <w:r w:rsidRPr="003E08AB">
        <w:rPr>
          <w:rStyle w:val="FontStyle154"/>
          <w:sz w:val="24"/>
          <w:szCs w:val="24"/>
          <w:lang w:val="ru-RU" w:eastAsia="en-US"/>
        </w:rPr>
        <w:t xml:space="preserve"> </w:t>
      </w:r>
      <w:r w:rsidRPr="003E08AB">
        <w:rPr>
          <w:rStyle w:val="FontStyle155"/>
          <w:sz w:val="24"/>
          <w:szCs w:val="24"/>
          <w:lang w:val="ru-RU" w:eastAsia="en-US"/>
        </w:rPr>
        <w:t>перешел улицу и пошел себе не спеша по той стороне ули</w:t>
      </w:r>
      <w:r w:rsidRPr="003E08AB">
        <w:rPr>
          <w:rStyle w:val="FontStyle155"/>
          <w:sz w:val="24"/>
          <w:szCs w:val="24"/>
          <w:lang w:val="ru-RU" w:eastAsia="en-US"/>
        </w:rPr>
        <w:softHyphen/>
      </w:r>
      <w:r w:rsidRPr="003E08AB">
        <w:rPr>
          <w:rStyle w:val="FontStyle154"/>
          <w:spacing w:val="0"/>
          <w:sz w:val="24"/>
          <w:szCs w:val="24"/>
          <w:lang w:val="ru-RU" w:eastAsia="en-US"/>
        </w:rPr>
        <w:t>цы</w:t>
      </w:r>
      <w:r w:rsidRPr="003E08AB">
        <w:rPr>
          <w:rStyle w:val="FontStyle154"/>
          <w:sz w:val="24"/>
          <w:szCs w:val="24"/>
          <w:lang w:val="ru-RU" w:eastAsia="en-US"/>
        </w:rPr>
        <w:t xml:space="preserve"> </w:t>
      </w:r>
      <w:r w:rsidRPr="003E08AB">
        <w:rPr>
          <w:rStyle w:val="FontStyle157"/>
          <w:sz w:val="24"/>
          <w:szCs w:val="24"/>
          <w:lang w:val="ru-RU" w:eastAsia="en-US"/>
        </w:rPr>
        <w:t xml:space="preserve">— </w:t>
      </w:r>
      <w:r w:rsidRPr="003E08AB">
        <w:rPr>
          <w:rStyle w:val="FontStyle155"/>
          <w:sz w:val="24"/>
          <w:szCs w:val="24"/>
          <w:lang w:val="ru-RU" w:eastAsia="en-US"/>
        </w:rPr>
        <w:t xml:space="preserve">просто так, от нечего делать </w:t>
      </w:r>
      <w:r w:rsidRPr="003E08AB">
        <w:rPr>
          <w:rStyle w:val="FontStyle157"/>
          <w:sz w:val="24"/>
          <w:szCs w:val="24"/>
          <w:lang w:val="ru-RU" w:eastAsia="en-US"/>
        </w:rPr>
        <w:t xml:space="preserve">(Шукш.); </w:t>
      </w:r>
      <w:r w:rsidRPr="003E08AB">
        <w:rPr>
          <w:rStyle w:val="FontStyle155"/>
          <w:sz w:val="24"/>
          <w:szCs w:val="24"/>
          <w:lang w:val="ru-RU" w:eastAsia="en-US"/>
        </w:rPr>
        <w:t>Он даже не умы</w:t>
      </w:r>
      <w:r w:rsidRPr="003E08AB">
        <w:rPr>
          <w:rStyle w:val="FontStyle155"/>
          <w:sz w:val="24"/>
          <w:szCs w:val="24"/>
          <w:lang w:val="ru-RU" w:eastAsia="en-US"/>
        </w:rPr>
        <w:softHyphen/>
        <w:t xml:space="preserve">вался, а шел сразу во двор — колоть дрова </w:t>
      </w:r>
      <w:r w:rsidRPr="003E08AB">
        <w:rPr>
          <w:rStyle w:val="FontStyle157"/>
          <w:sz w:val="24"/>
          <w:szCs w:val="24"/>
          <w:lang w:val="ru-RU" w:eastAsia="en-US"/>
        </w:rPr>
        <w:t xml:space="preserve">(Шукш.); </w:t>
      </w:r>
      <w:r w:rsidRPr="003E08AB">
        <w:rPr>
          <w:rStyle w:val="FontStyle155"/>
          <w:sz w:val="24"/>
          <w:szCs w:val="24"/>
          <w:lang w:val="ru-RU" w:eastAsia="en-US"/>
        </w:rPr>
        <w:t xml:space="preserve">Всю ночь </w:t>
      </w:r>
      <w:r w:rsidRPr="003E08AB">
        <w:rPr>
          <w:rStyle w:val="FontStyle154"/>
          <w:spacing w:val="0"/>
          <w:sz w:val="24"/>
          <w:szCs w:val="24"/>
          <w:lang w:val="ru-RU" w:eastAsia="en-US"/>
        </w:rPr>
        <w:t>и весь</w:t>
      </w:r>
      <w:r w:rsidRPr="003E08AB">
        <w:rPr>
          <w:rStyle w:val="FontStyle154"/>
          <w:sz w:val="24"/>
          <w:szCs w:val="24"/>
          <w:lang w:val="ru-RU" w:eastAsia="en-US"/>
        </w:rPr>
        <w:t xml:space="preserve"> </w:t>
      </w:r>
      <w:r w:rsidRPr="003E08AB">
        <w:rPr>
          <w:rStyle w:val="FontStyle155"/>
          <w:sz w:val="24"/>
          <w:szCs w:val="24"/>
          <w:lang w:val="ru-RU" w:eastAsia="en-US"/>
        </w:rPr>
        <w:t>день и опять всю ночь Никита бегал по городу — к докто</w:t>
      </w:r>
      <w:r w:rsidRPr="003E08AB">
        <w:rPr>
          <w:rStyle w:val="FontStyle155"/>
          <w:sz w:val="24"/>
          <w:szCs w:val="24"/>
          <w:lang w:val="ru-RU" w:eastAsia="en-US"/>
        </w:rPr>
        <w:softHyphen/>
        <w:t xml:space="preserve">рам, к аптекарю, в лавку за морошкой </w:t>
      </w:r>
      <w:r w:rsidRPr="003E08AB">
        <w:rPr>
          <w:rStyle w:val="FontStyle157"/>
          <w:sz w:val="24"/>
          <w:szCs w:val="24"/>
          <w:lang w:val="ru-RU" w:eastAsia="en-US"/>
        </w:rPr>
        <w:t>(Гейч.).</w:t>
      </w:r>
    </w:p>
    <w:p w14:paraId="306130CE" w14:textId="77777777" w:rsidR="00D91D69" w:rsidRPr="003E08AB" w:rsidRDefault="00D91D69" w:rsidP="006A031E">
      <w:pPr>
        <w:pStyle w:val="Style78"/>
        <w:widowControl/>
        <w:spacing w:before="41" w:line="230"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При отсутствии значения добавочного сооб</w:t>
      </w:r>
      <w:r w:rsidRPr="003E08AB">
        <w:rPr>
          <w:rStyle w:val="FontStyle171"/>
          <w:sz w:val="24"/>
          <w:szCs w:val="24"/>
          <w:lang w:val="ru-RU" w:eastAsia="ru-RU"/>
        </w:rPr>
        <w:softHyphen/>
        <w:t xml:space="preserve">щения такие члены предложения не требуют выделения. Ср.: </w:t>
      </w:r>
      <w:r w:rsidRPr="003E08AB">
        <w:rPr>
          <w:rStyle w:val="FontStyle170"/>
          <w:sz w:val="24"/>
          <w:szCs w:val="24"/>
          <w:lang w:val="ru-RU" w:eastAsia="ru-RU"/>
        </w:rPr>
        <w:t>Он даже не умывался, а шел сразу во двор колоть дрова; Лестницы тоже исчезнут до следующего раза.</w:t>
      </w:r>
    </w:p>
    <w:p w14:paraId="1B9A2229" w14:textId="77777777" w:rsidR="00D91D69" w:rsidRPr="003E08AB" w:rsidRDefault="00D91D69" w:rsidP="006A031E">
      <w:pPr>
        <w:pStyle w:val="Style69"/>
        <w:widowControl/>
        <w:spacing w:before="77" w:line="254" w:lineRule="exact"/>
        <w:ind w:left="426" w:right="-314" w:firstLine="425"/>
        <w:rPr>
          <w:rStyle w:val="FontStyle157"/>
          <w:sz w:val="24"/>
          <w:szCs w:val="24"/>
          <w:lang w:val="ru-RU" w:eastAsia="ru-RU"/>
        </w:rPr>
      </w:pPr>
      <w:r w:rsidRPr="003E08AB">
        <w:rPr>
          <w:rStyle w:val="FontStyle157"/>
          <w:sz w:val="24"/>
          <w:szCs w:val="24"/>
          <w:lang w:val="ru-RU" w:eastAsia="ru-RU"/>
        </w:rPr>
        <w:t>§ 86. При расчленении предложения (при парцелляции) для усиления их значения присоединительные члены предло</w:t>
      </w:r>
      <w:r w:rsidRPr="003E08AB">
        <w:rPr>
          <w:rStyle w:val="FontStyle157"/>
          <w:sz w:val="24"/>
          <w:szCs w:val="24"/>
          <w:lang w:val="ru-RU" w:eastAsia="ru-RU"/>
        </w:rPr>
        <w:softHyphen/>
        <w:t xml:space="preserve">жения могут отделяться точкой (см. § 9, 32, 66). Ср.: </w:t>
      </w:r>
      <w:r w:rsidRPr="003E08AB">
        <w:rPr>
          <w:rStyle w:val="FontStyle155"/>
          <w:sz w:val="24"/>
          <w:szCs w:val="24"/>
          <w:lang w:val="ru-RU" w:eastAsia="ru-RU"/>
        </w:rPr>
        <w:t xml:space="preserve">Всю ночь и весь день и опять всю ночь Никита бегал по городу. </w:t>
      </w:r>
      <w:r w:rsidRPr="003E08AB">
        <w:rPr>
          <w:rStyle w:val="FontStyle173"/>
          <w:sz w:val="24"/>
          <w:szCs w:val="24"/>
          <w:lang w:val="ru-RU" w:eastAsia="ru-RU"/>
        </w:rPr>
        <w:t xml:space="preserve">К докторам, к аптекарю, в лавку за морошкой; </w:t>
      </w:r>
      <w:r w:rsidRPr="003E08AB">
        <w:rPr>
          <w:rStyle w:val="FontStyle155"/>
          <w:sz w:val="24"/>
          <w:szCs w:val="24"/>
          <w:lang w:val="ru-RU" w:eastAsia="ru-RU"/>
        </w:rPr>
        <w:t xml:space="preserve">Хоть и сказал Кузьма тетке Наталье, что Мария плачет, она больше не плакала. </w:t>
      </w:r>
      <w:r w:rsidRPr="003E08AB">
        <w:rPr>
          <w:rStyle w:val="FontStyle173"/>
          <w:sz w:val="24"/>
          <w:szCs w:val="24"/>
          <w:lang w:val="ru-RU" w:eastAsia="ru-RU"/>
        </w:rPr>
        <w:t xml:space="preserve">Молчала </w:t>
      </w:r>
      <w:r w:rsidRPr="003E08AB">
        <w:rPr>
          <w:rStyle w:val="FontStyle157"/>
          <w:sz w:val="24"/>
          <w:szCs w:val="24"/>
          <w:lang w:val="ru-RU" w:eastAsia="ru-RU"/>
        </w:rPr>
        <w:t xml:space="preserve">(Расп.); </w:t>
      </w:r>
      <w:r w:rsidRPr="003E08AB">
        <w:rPr>
          <w:rStyle w:val="FontStyle155"/>
          <w:sz w:val="24"/>
          <w:szCs w:val="24"/>
          <w:lang w:val="ru-RU" w:eastAsia="ru-RU"/>
        </w:rPr>
        <w:t xml:space="preserve">Девушка говорила без умолку. </w:t>
      </w:r>
      <w:r w:rsidRPr="003E08AB">
        <w:rPr>
          <w:rStyle w:val="FontStyle173"/>
          <w:sz w:val="24"/>
          <w:szCs w:val="24"/>
          <w:lang w:val="ru-RU" w:eastAsia="ru-RU"/>
        </w:rPr>
        <w:t xml:space="preserve">Про Сибирь, про счастье, про Джека Лондона </w:t>
      </w:r>
      <w:r w:rsidRPr="003E08AB">
        <w:rPr>
          <w:rStyle w:val="FontStyle157"/>
          <w:sz w:val="24"/>
          <w:szCs w:val="24"/>
          <w:lang w:val="ru-RU" w:eastAsia="ru-RU"/>
        </w:rPr>
        <w:t xml:space="preserve">(Шукш.); </w:t>
      </w:r>
      <w:r w:rsidRPr="003E08AB">
        <w:rPr>
          <w:rStyle w:val="FontStyle155"/>
          <w:sz w:val="24"/>
          <w:szCs w:val="24"/>
          <w:lang w:val="ru-RU" w:eastAsia="ru-RU"/>
        </w:rPr>
        <w:t xml:space="preserve">В этих книгах ключ ко всему. </w:t>
      </w:r>
      <w:r w:rsidRPr="003E08AB">
        <w:rPr>
          <w:rStyle w:val="FontStyle173"/>
          <w:sz w:val="24"/>
          <w:szCs w:val="24"/>
          <w:lang w:val="ru-RU" w:eastAsia="ru-RU"/>
        </w:rPr>
        <w:t xml:space="preserve">Ко всей жизни </w:t>
      </w:r>
      <w:r w:rsidRPr="003E08AB">
        <w:rPr>
          <w:rStyle w:val="FontStyle157"/>
          <w:sz w:val="24"/>
          <w:szCs w:val="24"/>
          <w:lang w:val="ru-RU" w:eastAsia="ru-RU"/>
        </w:rPr>
        <w:t xml:space="preserve">(Н. Ил.); </w:t>
      </w:r>
      <w:r w:rsidRPr="003E08AB">
        <w:rPr>
          <w:rStyle w:val="FontStyle155"/>
          <w:sz w:val="24"/>
          <w:szCs w:val="24"/>
          <w:lang w:val="ru-RU" w:eastAsia="ru-RU"/>
        </w:rPr>
        <w:t xml:space="preserve">Трое, пришедшие к ней в тот вечер, вели долгий разговор о политике. О </w:t>
      </w:r>
      <w:r w:rsidRPr="003E08AB">
        <w:rPr>
          <w:rStyle w:val="FontStyle173"/>
          <w:sz w:val="24"/>
          <w:szCs w:val="24"/>
          <w:lang w:val="ru-RU" w:eastAsia="ru-RU"/>
        </w:rPr>
        <w:t xml:space="preserve">науке. </w:t>
      </w:r>
      <w:r w:rsidRPr="003E08AB">
        <w:rPr>
          <w:rStyle w:val="FontStyle155"/>
          <w:sz w:val="24"/>
          <w:szCs w:val="24"/>
          <w:lang w:val="ru-RU" w:eastAsia="ru-RU"/>
        </w:rPr>
        <w:t xml:space="preserve">О </w:t>
      </w:r>
      <w:r w:rsidRPr="003E08AB">
        <w:rPr>
          <w:rStyle w:val="FontStyle173"/>
          <w:sz w:val="24"/>
          <w:szCs w:val="24"/>
          <w:lang w:val="ru-RU" w:eastAsia="ru-RU"/>
        </w:rPr>
        <w:t xml:space="preserve">ведомственных дотациях </w:t>
      </w:r>
      <w:r w:rsidRPr="003E08AB">
        <w:rPr>
          <w:rStyle w:val="FontStyle157"/>
          <w:sz w:val="24"/>
          <w:szCs w:val="24"/>
          <w:lang w:val="ru-RU" w:eastAsia="ru-RU"/>
        </w:rPr>
        <w:t>(Мак.).</w:t>
      </w:r>
    </w:p>
    <w:p w14:paraId="031D31C6" w14:textId="77777777" w:rsidR="00D91D69" w:rsidRPr="003E08AB" w:rsidRDefault="00D91D69" w:rsidP="006A031E">
      <w:pPr>
        <w:pStyle w:val="Style70"/>
        <w:widowControl/>
        <w:spacing w:line="240" w:lineRule="exact"/>
        <w:ind w:left="426" w:right="-314" w:firstLine="425"/>
      </w:pPr>
    </w:p>
    <w:p w14:paraId="120B3939" w14:textId="77777777" w:rsidR="00D91D69" w:rsidRPr="003E08AB" w:rsidRDefault="00D91D69" w:rsidP="006A031E">
      <w:pPr>
        <w:pStyle w:val="Style70"/>
        <w:widowControl/>
        <w:spacing w:before="151" w:line="278" w:lineRule="exact"/>
        <w:ind w:left="426" w:right="-314" w:firstLine="425"/>
        <w:rPr>
          <w:rStyle w:val="FontStyle153"/>
          <w:lang w:val="ru-RU" w:eastAsia="ru-RU"/>
        </w:rPr>
      </w:pPr>
      <w:r w:rsidRPr="003E08AB">
        <w:rPr>
          <w:rStyle w:val="FontStyle153"/>
          <w:lang w:val="ru-RU" w:eastAsia="ru-RU"/>
        </w:rPr>
        <w:t>Знаки препинания в цельных по смыслу сочетаниях с подчинительными союзами или союзными словами</w:t>
      </w:r>
    </w:p>
    <w:p w14:paraId="539EED57" w14:textId="77777777" w:rsidR="00D91D69" w:rsidRPr="003E08AB" w:rsidRDefault="00D91D69" w:rsidP="006A031E">
      <w:pPr>
        <w:pStyle w:val="Style77"/>
        <w:widowControl/>
        <w:spacing w:before="197" w:line="254" w:lineRule="exact"/>
        <w:ind w:left="426" w:right="-314" w:firstLine="425"/>
        <w:rPr>
          <w:rStyle w:val="FontStyle157"/>
          <w:sz w:val="24"/>
          <w:szCs w:val="24"/>
          <w:lang w:val="ru-RU" w:eastAsia="ru-RU"/>
        </w:rPr>
      </w:pPr>
      <w:r w:rsidRPr="003E08AB">
        <w:rPr>
          <w:rStyle w:val="FontStyle157"/>
          <w:sz w:val="24"/>
          <w:szCs w:val="24"/>
          <w:lang w:val="ru-RU" w:eastAsia="ru-RU"/>
        </w:rPr>
        <w:t>§ 87. В неразложимых сочетаниях, включающих в свой со</w:t>
      </w:r>
      <w:r w:rsidRPr="003E08AB">
        <w:rPr>
          <w:rStyle w:val="FontStyle157"/>
          <w:sz w:val="24"/>
          <w:szCs w:val="24"/>
          <w:lang w:val="ru-RU" w:eastAsia="ru-RU"/>
        </w:rPr>
        <w:softHyphen/>
        <w:t>став цельные по смыслу выражения, запятая не ставится.</w:t>
      </w:r>
    </w:p>
    <w:p w14:paraId="130404D7" w14:textId="77777777" w:rsidR="00D91D69" w:rsidRPr="003E08AB" w:rsidRDefault="00D91D69" w:rsidP="006A031E">
      <w:pPr>
        <w:pStyle w:val="Style69"/>
        <w:widowControl/>
        <w:spacing w:line="254" w:lineRule="exact"/>
        <w:ind w:left="426" w:right="-314" w:firstLine="425"/>
        <w:rPr>
          <w:rStyle w:val="FontStyle157"/>
          <w:sz w:val="24"/>
          <w:szCs w:val="24"/>
          <w:lang w:val="ru-RU" w:eastAsia="ru-RU"/>
        </w:rPr>
      </w:pPr>
      <w:r w:rsidRPr="003E08AB">
        <w:rPr>
          <w:rStyle w:val="FontStyle157"/>
          <w:sz w:val="24"/>
          <w:szCs w:val="24"/>
          <w:lang w:val="ru-RU" w:eastAsia="ru-RU"/>
        </w:rPr>
        <w:t>1. В неразложимых сочетаниях с подчинительными союза</w:t>
      </w:r>
      <w:r w:rsidRPr="003E08AB">
        <w:rPr>
          <w:rStyle w:val="FontStyle157"/>
          <w:sz w:val="24"/>
          <w:szCs w:val="24"/>
          <w:lang w:val="ru-RU" w:eastAsia="ru-RU"/>
        </w:rPr>
        <w:softHyphen/>
        <w:t xml:space="preserve">ми и союзными словами </w:t>
      </w:r>
      <w:r w:rsidRPr="003E08AB">
        <w:rPr>
          <w:rStyle w:val="FontStyle155"/>
          <w:sz w:val="24"/>
          <w:szCs w:val="24"/>
          <w:lang w:val="ru-RU" w:eastAsia="ru-RU"/>
        </w:rPr>
        <w:t>как ни в чем не бывало, сделать как следует, сделать как попало, сделать как надо, во что бы то ни стало, кто во что горазд, выполнить как должно, приходить ко</w:t>
      </w:r>
      <w:r w:rsidRPr="003E08AB">
        <w:rPr>
          <w:rStyle w:val="FontStyle155"/>
          <w:sz w:val="24"/>
          <w:szCs w:val="24"/>
          <w:lang w:val="ru-RU" w:eastAsia="ru-RU"/>
        </w:rPr>
        <w:softHyphen/>
        <w:t xml:space="preserve">гда вздумается, идти куда глаза глядят, говорить что на ум взбредет, заплатить бог знает сколько, кричать что есть мочи, самый что ни на есть, будь что будет, ночевать где придется, спасайся кто может, живите как знаете, рассказать все как есть, чудо как хороша, беда как плохо </w:t>
      </w:r>
      <w:r w:rsidRPr="003E08AB">
        <w:rPr>
          <w:rStyle w:val="FontStyle157"/>
          <w:sz w:val="24"/>
          <w:szCs w:val="24"/>
          <w:lang w:val="ru-RU" w:eastAsia="ru-RU"/>
        </w:rPr>
        <w:t xml:space="preserve">и др.: </w:t>
      </w:r>
      <w:r w:rsidRPr="003E08AB">
        <w:rPr>
          <w:rStyle w:val="FontStyle155"/>
          <w:sz w:val="24"/>
          <w:szCs w:val="24"/>
          <w:lang w:val="ru-RU" w:eastAsia="ru-RU"/>
        </w:rPr>
        <w:t xml:space="preserve">Он остался </w:t>
      </w:r>
      <w:r w:rsidRPr="003E08AB">
        <w:rPr>
          <w:rStyle w:val="FontStyle173"/>
          <w:sz w:val="24"/>
          <w:szCs w:val="24"/>
          <w:lang w:val="ru-RU" w:eastAsia="ru-RU"/>
        </w:rPr>
        <w:t xml:space="preserve">как ни в чем не бывало </w:t>
      </w:r>
      <w:r w:rsidRPr="003E08AB">
        <w:rPr>
          <w:rStyle w:val="FontStyle155"/>
          <w:sz w:val="24"/>
          <w:szCs w:val="24"/>
          <w:lang w:val="ru-RU" w:eastAsia="ru-RU"/>
        </w:rPr>
        <w:t xml:space="preserve">там, где стоял...; Мне надо сутки подряд спать, чтобы отоспаться </w:t>
      </w:r>
      <w:r w:rsidRPr="003E08AB">
        <w:rPr>
          <w:rStyle w:val="FontStyle173"/>
          <w:sz w:val="24"/>
          <w:szCs w:val="24"/>
          <w:lang w:val="ru-RU" w:eastAsia="ru-RU"/>
        </w:rPr>
        <w:t xml:space="preserve">как следует </w:t>
      </w:r>
      <w:r w:rsidRPr="003E08AB">
        <w:rPr>
          <w:rStyle w:val="FontStyle157"/>
          <w:sz w:val="24"/>
          <w:szCs w:val="24"/>
          <w:lang w:val="ru-RU" w:eastAsia="ru-RU"/>
        </w:rPr>
        <w:t xml:space="preserve">(Шол.); </w:t>
      </w:r>
      <w:r w:rsidRPr="003E08AB">
        <w:rPr>
          <w:rStyle w:val="FontStyle155"/>
          <w:sz w:val="24"/>
          <w:szCs w:val="24"/>
          <w:lang w:val="ru-RU" w:eastAsia="ru-RU"/>
        </w:rPr>
        <w:t xml:space="preserve">Качка там </w:t>
      </w:r>
      <w:r w:rsidRPr="003E08AB">
        <w:rPr>
          <w:rStyle w:val="FontStyle173"/>
          <w:sz w:val="24"/>
          <w:szCs w:val="24"/>
          <w:lang w:val="ru-RU" w:eastAsia="ru-RU"/>
        </w:rPr>
        <w:t xml:space="preserve">что ни на есть </w:t>
      </w:r>
      <w:r w:rsidRPr="003E08AB">
        <w:rPr>
          <w:rStyle w:val="FontStyle155"/>
          <w:sz w:val="24"/>
          <w:szCs w:val="24"/>
          <w:lang w:val="ru-RU" w:eastAsia="ru-RU"/>
        </w:rPr>
        <w:t xml:space="preserve">нудная </w:t>
      </w:r>
      <w:r w:rsidRPr="003E08AB">
        <w:rPr>
          <w:rStyle w:val="FontStyle157"/>
          <w:sz w:val="24"/>
          <w:szCs w:val="24"/>
          <w:lang w:val="ru-RU" w:eastAsia="ru-RU"/>
        </w:rPr>
        <w:t>(Ст.). Такие обороты эквивалентны членам пред</w:t>
      </w:r>
      <w:r w:rsidRPr="003E08AB">
        <w:rPr>
          <w:rStyle w:val="FontStyle157"/>
          <w:sz w:val="24"/>
          <w:szCs w:val="24"/>
          <w:lang w:val="ru-RU" w:eastAsia="ru-RU"/>
        </w:rPr>
        <w:softHyphen/>
        <w:t xml:space="preserve">ложения: </w:t>
      </w:r>
      <w:r w:rsidRPr="003E08AB">
        <w:rPr>
          <w:rStyle w:val="FontStyle155"/>
          <w:sz w:val="24"/>
          <w:szCs w:val="24"/>
          <w:lang w:val="ru-RU" w:eastAsia="ru-RU"/>
        </w:rPr>
        <w:t xml:space="preserve">Он выполнил работу </w:t>
      </w:r>
      <w:r w:rsidRPr="003E08AB">
        <w:rPr>
          <w:rStyle w:val="FontStyle173"/>
          <w:sz w:val="24"/>
          <w:szCs w:val="24"/>
          <w:lang w:val="ru-RU" w:eastAsia="ru-RU"/>
        </w:rPr>
        <w:t xml:space="preserve">как следует </w:t>
      </w:r>
      <w:r w:rsidRPr="003E08AB">
        <w:rPr>
          <w:rStyle w:val="FontStyle157"/>
          <w:sz w:val="24"/>
          <w:szCs w:val="24"/>
          <w:lang w:val="ru-RU" w:eastAsia="ru-RU"/>
        </w:rPr>
        <w:t xml:space="preserve">(т. е. </w:t>
      </w:r>
      <w:r w:rsidRPr="003E08AB">
        <w:rPr>
          <w:rStyle w:val="FontStyle155"/>
          <w:sz w:val="24"/>
          <w:szCs w:val="24"/>
          <w:lang w:val="ru-RU" w:eastAsia="ru-RU"/>
        </w:rPr>
        <w:t>хорошо); Про</w:t>
      </w:r>
      <w:r w:rsidRPr="003E08AB">
        <w:rPr>
          <w:rStyle w:val="FontStyle155"/>
          <w:sz w:val="24"/>
          <w:szCs w:val="24"/>
          <w:lang w:val="ru-RU" w:eastAsia="ru-RU"/>
        </w:rPr>
        <w:softHyphen/>
        <w:t xml:space="preserve">сторечные слова стали употреблять где нужно и не нужно </w:t>
      </w:r>
      <w:r w:rsidRPr="003E08AB">
        <w:rPr>
          <w:rStyle w:val="FontStyle157"/>
          <w:sz w:val="24"/>
          <w:szCs w:val="24"/>
          <w:lang w:val="ru-RU" w:eastAsia="ru-RU"/>
        </w:rPr>
        <w:t xml:space="preserve">(т. е. </w:t>
      </w:r>
      <w:r w:rsidRPr="003E08AB">
        <w:rPr>
          <w:rStyle w:val="FontStyle155"/>
          <w:sz w:val="24"/>
          <w:szCs w:val="24"/>
          <w:lang w:val="ru-RU" w:eastAsia="ru-RU"/>
        </w:rPr>
        <w:t>везде); Стол</w:t>
      </w:r>
      <w:r w:rsidRPr="003E08AB">
        <w:rPr>
          <w:rStyle w:val="FontStyle155"/>
          <w:sz w:val="24"/>
          <w:szCs w:val="24"/>
          <w:vertAlign w:val="subscript"/>
          <w:lang w:val="ru-RU" w:eastAsia="ru-RU"/>
        </w:rPr>
        <w:t>у</w:t>
      </w:r>
      <w:r w:rsidRPr="003E08AB">
        <w:rPr>
          <w:rStyle w:val="FontStyle155"/>
          <w:sz w:val="24"/>
          <w:szCs w:val="24"/>
          <w:lang w:val="ru-RU" w:eastAsia="ru-RU"/>
        </w:rPr>
        <w:t xml:space="preserve"> накрытый в банкетной, был чудо как хорош </w:t>
      </w:r>
      <w:r w:rsidRPr="003E08AB">
        <w:rPr>
          <w:rStyle w:val="FontStyle157"/>
          <w:sz w:val="24"/>
          <w:szCs w:val="24"/>
          <w:lang w:val="ru-RU" w:eastAsia="ru-RU"/>
        </w:rPr>
        <w:t>(Акун.).</w:t>
      </w:r>
    </w:p>
    <w:p w14:paraId="1C3A649B"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Если подобный оборот образует придаточную часть пред</w:t>
      </w:r>
      <w:r w:rsidRPr="003E08AB">
        <w:rPr>
          <w:rStyle w:val="FontStyle157"/>
          <w:sz w:val="24"/>
          <w:szCs w:val="24"/>
          <w:lang w:val="ru-RU" w:eastAsia="ru-RU"/>
        </w:rPr>
        <w:softHyphen/>
        <w:t xml:space="preserve">ложения, то он отделяется запятой: </w:t>
      </w:r>
      <w:r w:rsidRPr="003E08AB">
        <w:rPr>
          <w:rStyle w:val="FontStyle155"/>
          <w:sz w:val="24"/>
          <w:szCs w:val="24"/>
          <w:lang w:val="ru-RU" w:eastAsia="ru-RU"/>
        </w:rPr>
        <w:t>Как следует, так он и вы</w:t>
      </w:r>
      <w:r w:rsidRPr="003E08AB">
        <w:rPr>
          <w:rStyle w:val="FontStyle155"/>
          <w:sz w:val="24"/>
          <w:szCs w:val="24"/>
          <w:lang w:val="ru-RU" w:eastAsia="ru-RU"/>
        </w:rPr>
        <w:softHyphen/>
        <w:t xml:space="preserve">полнил работу; Предлагается задание: расставить, где нужно, недостающие знаки препинания </w:t>
      </w:r>
      <w:r w:rsidRPr="003E08AB">
        <w:rPr>
          <w:rStyle w:val="FontStyle157"/>
          <w:sz w:val="24"/>
          <w:szCs w:val="24"/>
          <w:lang w:val="ru-RU" w:eastAsia="ru-RU"/>
        </w:rPr>
        <w:t>(там, где нужно).</w:t>
      </w:r>
    </w:p>
    <w:p w14:paraId="07324024" w14:textId="77777777" w:rsidR="00D91D69" w:rsidRPr="003E08AB" w:rsidRDefault="00D91D69" w:rsidP="006A031E">
      <w:pPr>
        <w:pStyle w:val="Style92"/>
        <w:widowControl/>
        <w:numPr>
          <w:ilvl w:val="0"/>
          <w:numId w:val="58"/>
        </w:numPr>
        <w:tabs>
          <w:tab w:val="left" w:pos="499"/>
        </w:tabs>
        <w:spacing w:line="250" w:lineRule="exact"/>
        <w:ind w:left="426" w:right="-314" w:firstLine="425"/>
        <w:rPr>
          <w:rStyle w:val="FontStyle171"/>
          <w:sz w:val="24"/>
          <w:szCs w:val="24"/>
          <w:lang w:val="ru-RU" w:eastAsia="ru-RU"/>
        </w:rPr>
      </w:pPr>
      <w:r w:rsidRPr="003E08AB">
        <w:rPr>
          <w:rStyle w:val="FontStyle171"/>
          <w:sz w:val="24"/>
          <w:szCs w:val="24"/>
          <w:lang w:val="ru-RU" w:eastAsia="ru-RU"/>
        </w:rPr>
        <w:t xml:space="preserve">В </w:t>
      </w:r>
      <w:r w:rsidRPr="003E08AB">
        <w:rPr>
          <w:rStyle w:val="FontStyle157"/>
          <w:sz w:val="24"/>
          <w:szCs w:val="24"/>
          <w:lang w:val="ru-RU" w:eastAsia="ru-RU"/>
        </w:rPr>
        <w:t>неразложимых сочетаниях с отрицательными и огра</w:t>
      </w:r>
      <w:r w:rsidRPr="003E08AB">
        <w:rPr>
          <w:rStyle w:val="FontStyle157"/>
          <w:sz w:val="24"/>
          <w:szCs w:val="24"/>
          <w:lang w:val="ru-RU" w:eastAsia="ru-RU"/>
        </w:rPr>
        <w:softHyphen/>
        <w:t xml:space="preserve">ничительными частицами </w:t>
      </w:r>
      <w:r w:rsidRPr="003E08AB">
        <w:rPr>
          <w:rStyle w:val="FontStyle155"/>
          <w:sz w:val="24"/>
          <w:szCs w:val="24"/>
          <w:lang w:val="ru-RU" w:eastAsia="ru-RU"/>
        </w:rPr>
        <w:t xml:space="preserve">не только что, не то что, не то чтобы, не иначе как, только что не, только </w:t>
      </w:r>
      <w:r w:rsidRPr="003E08AB">
        <w:rPr>
          <w:rStyle w:val="FontStyle171"/>
          <w:sz w:val="24"/>
          <w:szCs w:val="24"/>
          <w:lang w:val="ru-RU" w:eastAsia="ru-RU"/>
        </w:rPr>
        <w:t xml:space="preserve">и... </w:t>
      </w:r>
      <w:r w:rsidRPr="003E08AB">
        <w:rPr>
          <w:rStyle w:val="FontStyle155"/>
          <w:sz w:val="24"/>
          <w:szCs w:val="24"/>
          <w:lang w:val="ru-RU" w:eastAsia="ru-RU"/>
        </w:rPr>
        <w:t xml:space="preserve">что, не так чтобы </w:t>
      </w:r>
      <w:r w:rsidRPr="003E08AB">
        <w:rPr>
          <w:rStyle w:val="FontStyle157"/>
          <w:sz w:val="24"/>
          <w:szCs w:val="24"/>
          <w:lang w:val="ru-RU" w:eastAsia="ru-RU"/>
        </w:rPr>
        <w:t xml:space="preserve">и др.: </w:t>
      </w:r>
      <w:r w:rsidRPr="003E08AB">
        <w:rPr>
          <w:rStyle w:val="FontStyle155"/>
          <w:sz w:val="24"/>
          <w:szCs w:val="24"/>
          <w:lang w:val="ru-RU" w:eastAsia="ru-RU"/>
        </w:rPr>
        <w:t xml:space="preserve">Я сам знаю, что из палки не только что птицу убить, да и выстрелить нельзя </w:t>
      </w:r>
      <w:r w:rsidRPr="003E08AB">
        <w:rPr>
          <w:rStyle w:val="FontStyle157"/>
          <w:sz w:val="24"/>
          <w:szCs w:val="24"/>
          <w:lang w:val="ru-RU" w:eastAsia="ru-RU"/>
        </w:rPr>
        <w:t xml:space="preserve">(Л. Т.); </w:t>
      </w:r>
      <w:r w:rsidRPr="003E08AB">
        <w:rPr>
          <w:rStyle w:val="FontStyle155"/>
          <w:sz w:val="24"/>
          <w:szCs w:val="24"/>
          <w:lang w:val="ru-RU" w:eastAsia="ru-RU"/>
        </w:rPr>
        <w:t>Недруг одна фраза мне не понравилась, даже не то чтобы не понравилась, просто прикова</w:t>
      </w:r>
      <w:r w:rsidRPr="003E08AB">
        <w:rPr>
          <w:rStyle w:val="FontStyle155"/>
          <w:sz w:val="24"/>
          <w:szCs w:val="24"/>
          <w:lang w:val="ru-RU" w:eastAsia="ru-RU"/>
        </w:rPr>
        <w:softHyphen/>
        <w:t xml:space="preserve">ла внимание </w:t>
      </w:r>
      <w:r w:rsidRPr="003E08AB">
        <w:rPr>
          <w:rStyle w:val="FontStyle157"/>
          <w:sz w:val="24"/>
          <w:szCs w:val="24"/>
          <w:lang w:val="ru-RU" w:eastAsia="ru-RU"/>
        </w:rPr>
        <w:t xml:space="preserve">(Зерн.); </w:t>
      </w:r>
      <w:r w:rsidRPr="003E08AB">
        <w:rPr>
          <w:rStyle w:val="FontStyle155"/>
          <w:sz w:val="24"/>
          <w:szCs w:val="24"/>
          <w:lang w:val="ru-RU" w:eastAsia="ru-RU"/>
        </w:rPr>
        <w:t>Он выражал свои мысли не иначе как высо</w:t>
      </w:r>
      <w:r w:rsidRPr="003E08AB">
        <w:rPr>
          <w:rStyle w:val="FontStyle155"/>
          <w:sz w:val="24"/>
          <w:szCs w:val="24"/>
          <w:lang w:val="ru-RU" w:eastAsia="ru-RU"/>
        </w:rPr>
        <w:softHyphen/>
        <w:t xml:space="preserve">ким слогом; Он не то что не понял задачи, но просто не хотел ее решать; Только и разговоров было что о приезде писателя. </w:t>
      </w:r>
      <w:r w:rsidRPr="003E08AB">
        <w:rPr>
          <w:rStyle w:val="FontStyle157"/>
          <w:sz w:val="24"/>
          <w:szCs w:val="24"/>
          <w:lang w:val="ru-RU" w:eastAsia="ru-RU"/>
        </w:rPr>
        <w:t xml:space="preserve">Ср. при наличии придаточной части предложения: </w:t>
      </w:r>
      <w:r w:rsidRPr="003E08AB">
        <w:rPr>
          <w:rStyle w:val="FontStyle155"/>
          <w:sz w:val="24"/>
          <w:szCs w:val="24"/>
          <w:lang w:val="ru-RU" w:eastAsia="ru-RU"/>
        </w:rPr>
        <w:t>Только и дела</w:t>
      </w:r>
      <w:r w:rsidRPr="003E08AB">
        <w:rPr>
          <w:rStyle w:val="FontStyle155"/>
          <w:sz w:val="24"/>
          <w:szCs w:val="24"/>
          <w:lang w:val="ru-RU" w:eastAsia="ru-RU"/>
        </w:rPr>
        <w:softHyphen/>
        <w:t>ет, что ходит на рыбалку; Говорит не то, что думает.</w:t>
      </w:r>
    </w:p>
    <w:p w14:paraId="2DD3508A" w14:textId="77777777" w:rsidR="00D91D69" w:rsidRPr="003E08AB" w:rsidRDefault="00D91D69" w:rsidP="006A031E">
      <w:pPr>
        <w:pStyle w:val="Style92"/>
        <w:widowControl/>
        <w:numPr>
          <w:ilvl w:val="0"/>
          <w:numId w:val="58"/>
        </w:numPr>
        <w:tabs>
          <w:tab w:val="left" w:pos="499"/>
        </w:tabs>
        <w:spacing w:line="250" w:lineRule="exact"/>
        <w:ind w:left="426" w:right="-314" w:firstLine="425"/>
        <w:rPr>
          <w:rStyle w:val="FontStyle171"/>
          <w:sz w:val="24"/>
          <w:szCs w:val="24"/>
          <w:lang w:val="ru-RU" w:eastAsia="ru-RU"/>
        </w:rPr>
      </w:pPr>
      <w:r w:rsidRPr="003E08AB">
        <w:rPr>
          <w:rStyle w:val="FontStyle171"/>
          <w:sz w:val="24"/>
          <w:szCs w:val="24"/>
          <w:lang w:val="ru-RU" w:eastAsia="ru-RU"/>
        </w:rPr>
        <w:t xml:space="preserve">В </w:t>
      </w:r>
      <w:r w:rsidRPr="003E08AB">
        <w:rPr>
          <w:rStyle w:val="FontStyle157"/>
          <w:sz w:val="24"/>
          <w:szCs w:val="24"/>
          <w:lang w:val="ru-RU" w:eastAsia="ru-RU"/>
        </w:rPr>
        <w:t>неразложимых сочетаниях с местоименными и нареч</w:t>
      </w:r>
      <w:r w:rsidRPr="003E08AB">
        <w:rPr>
          <w:rStyle w:val="FontStyle157"/>
          <w:sz w:val="24"/>
          <w:szCs w:val="24"/>
          <w:lang w:val="ru-RU" w:eastAsia="ru-RU"/>
        </w:rPr>
        <w:softHyphen/>
        <w:t xml:space="preserve">ными словами </w:t>
      </w:r>
      <w:r w:rsidRPr="003E08AB">
        <w:rPr>
          <w:rStyle w:val="FontStyle155"/>
          <w:sz w:val="24"/>
          <w:szCs w:val="24"/>
          <w:lang w:val="ru-RU" w:eastAsia="ru-RU"/>
        </w:rPr>
        <w:t>неизвестно кто, неизвестно что, неизвестно ка</w:t>
      </w:r>
      <w:r w:rsidRPr="003E08AB">
        <w:rPr>
          <w:rStyle w:val="FontStyle155"/>
          <w:sz w:val="24"/>
          <w:szCs w:val="24"/>
          <w:lang w:val="ru-RU" w:eastAsia="ru-RU"/>
        </w:rPr>
        <w:softHyphen/>
        <w:t>кой (чей, где, куда, откуда, когда, зачем), непонятно кто, непо</w:t>
      </w:r>
      <w:r w:rsidRPr="003E08AB">
        <w:rPr>
          <w:rStyle w:val="FontStyle155"/>
          <w:sz w:val="24"/>
          <w:szCs w:val="24"/>
          <w:lang w:val="ru-RU" w:eastAsia="ru-RU"/>
        </w:rPr>
        <w:softHyphen/>
        <w:t>нятно что, непонятно какой, всё равно кто, всё равно что, всё равно какой, редко кто, редко что, редко какой, редко где, неве</w:t>
      </w:r>
      <w:r w:rsidRPr="003E08AB">
        <w:rPr>
          <w:rStyle w:val="FontStyle155"/>
          <w:sz w:val="24"/>
          <w:szCs w:val="24"/>
          <w:lang w:val="ru-RU" w:eastAsia="ru-RU"/>
        </w:rPr>
        <w:softHyphen/>
        <w:t xml:space="preserve">домо кто, неведомо что, неведомо какой, неведомо чей, невесть кто, невесть что, невесть какой, мало кто, мало что </w:t>
      </w:r>
      <w:r w:rsidRPr="003E08AB">
        <w:rPr>
          <w:rStyle w:val="FontStyle157"/>
          <w:sz w:val="24"/>
          <w:szCs w:val="24"/>
          <w:lang w:val="ru-RU" w:eastAsia="ru-RU"/>
        </w:rPr>
        <w:t xml:space="preserve">и др.: </w:t>
      </w:r>
      <w:r w:rsidRPr="003E08AB">
        <w:rPr>
          <w:rStyle w:val="FontStyle155"/>
          <w:sz w:val="24"/>
          <w:szCs w:val="24"/>
          <w:lang w:val="ru-RU" w:eastAsia="ru-RU"/>
        </w:rPr>
        <w:t>Приходят неизвестно какие личности; Возле дома росли неиз</w:t>
      </w:r>
      <w:r w:rsidRPr="003E08AB">
        <w:rPr>
          <w:rStyle w:val="FontStyle155"/>
          <w:sz w:val="24"/>
          <w:szCs w:val="24"/>
          <w:lang w:val="ru-RU" w:eastAsia="ru-RU"/>
        </w:rPr>
        <w:softHyphen/>
        <w:t xml:space="preserve">вестно кем и когда посаженные цветы; Говорит непонятно что; На картине изображено неведомо что; Кузьма круто повернул лошадь и неизвестно зачем погнал ее назад домой </w:t>
      </w:r>
      <w:r w:rsidRPr="003E08AB">
        <w:rPr>
          <w:rStyle w:val="FontStyle157"/>
          <w:sz w:val="24"/>
          <w:szCs w:val="24"/>
          <w:lang w:val="ru-RU" w:eastAsia="ru-RU"/>
        </w:rPr>
        <w:t xml:space="preserve">(Бун.); </w:t>
      </w:r>
      <w:r w:rsidRPr="003E08AB">
        <w:rPr>
          <w:rStyle w:val="FontStyle155"/>
          <w:sz w:val="24"/>
          <w:szCs w:val="24"/>
          <w:lang w:val="ru-RU" w:eastAsia="ru-RU"/>
        </w:rPr>
        <w:t xml:space="preserve">Сестра была для меня всё равно что мать </w:t>
      </w:r>
      <w:r w:rsidRPr="003E08AB">
        <w:rPr>
          <w:rStyle w:val="FontStyle157"/>
          <w:sz w:val="24"/>
          <w:szCs w:val="24"/>
          <w:lang w:val="ru-RU" w:eastAsia="ru-RU"/>
        </w:rPr>
        <w:t xml:space="preserve">(Зерн.). Ср. при наличии придаточной части предложения: </w:t>
      </w:r>
      <w:r w:rsidRPr="003E08AB">
        <w:rPr>
          <w:rStyle w:val="FontStyle155"/>
          <w:sz w:val="24"/>
          <w:szCs w:val="24"/>
          <w:lang w:val="ru-RU" w:eastAsia="ru-RU"/>
        </w:rPr>
        <w:t>Неизвестно, какой сюрприз готовит нам погода завтра; Было непонятно, какой отряд рас</w:t>
      </w:r>
      <w:r w:rsidRPr="003E08AB">
        <w:rPr>
          <w:rStyle w:val="FontStyle155"/>
          <w:sz w:val="24"/>
          <w:szCs w:val="24"/>
          <w:lang w:val="ru-RU" w:eastAsia="ru-RU"/>
        </w:rPr>
        <w:softHyphen/>
        <w:t>положился на берегу реки.</w:t>
      </w:r>
    </w:p>
    <w:p w14:paraId="1EC57F19" w14:textId="77777777" w:rsidR="00D91D69" w:rsidRPr="003E08AB" w:rsidRDefault="00D91D69" w:rsidP="006A031E">
      <w:pPr>
        <w:pStyle w:val="Style92"/>
        <w:widowControl/>
        <w:numPr>
          <w:ilvl w:val="0"/>
          <w:numId w:val="58"/>
        </w:numPr>
        <w:tabs>
          <w:tab w:val="left" w:pos="499"/>
        </w:tabs>
        <w:spacing w:line="250" w:lineRule="exact"/>
        <w:ind w:left="426" w:right="-314" w:firstLine="425"/>
        <w:rPr>
          <w:rStyle w:val="FontStyle155"/>
          <w:sz w:val="24"/>
          <w:szCs w:val="24"/>
          <w:lang w:val="ru-RU" w:eastAsia="ru-RU"/>
        </w:rPr>
      </w:pPr>
      <w:r w:rsidRPr="003E08AB">
        <w:rPr>
          <w:rStyle w:val="FontStyle171"/>
          <w:sz w:val="24"/>
          <w:szCs w:val="24"/>
          <w:lang w:val="ru-RU" w:eastAsia="ru-RU"/>
        </w:rPr>
        <w:t xml:space="preserve">В </w:t>
      </w:r>
      <w:r w:rsidRPr="003E08AB">
        <w:rPr>
          <w:rStyle w:val="FontStyle157"/>
          <w:sz w:val="24"/>
          <w:szCs w:val="24"/>
          <w:lang w:val="ru-RU" w:eastAsia="ru-RU"/>
        </w:rPr>
        <w:t xml:space="preserve">неразложимых сочетаниях </w:t>
      </w:r>
      <w:r w:rsidRPr="003E08AB">
        <w:rPr>
          <w:rStyle w:val="FontStyle155"/>
          <w:sz w:val="24"/>
          <w:szCs w:val="24"/>
          <w:lang w:val="ru-RU" w:eastAsia="ru-RU"/>
        </w:rPr>
        <w:t xml:space="preserve">(не) больше чем, (не) меньше чем, (не) лучше чем, (не) хуже чем,раньше чем, позже чем </w:t>
      </w:r>
      <w:r w:rsidRPr="003E08AB">
        <w:rPr>
          <w:rStyle w:val="FontStyle157"/>
          <w:sz w:val="24"/>
          <w:szCs w:val="24"/>
          <w:lang w:val="ru-RU" w:eastAsia="ru-RU"/>
        </w:rPr>
        <w:t xml:space="preserve">и др., если они не заключают в себе сравнения: </w:t>
      </w:r>
      <w:r w:rsidRPr="003E08AB">
        <w:rPr>
          <w:rStyle w:val="FontStyle155"/>
          <w:sz w:val="24"/>
          <w:szCs w:val="24"/>
          <w:lang w:val="ru-RU" w:eastAsia="ru-RU"/>
        </w:rPr>
        <w:t xml:space="preserve">Он выполнил работу не больше чем за час </w:t>
      </w:r>
      <w:r w:rsidRPr="003E08AB">
        <w:rPr>
          <w:rStyle w:val="FontStyle157"/>
          <w:sz w:val="24"/>
          <w:szCs w:val="24"/>
          <w:lang w:val="ru-RU" w:eastAsia="ru-RU"/>
        </w:rPr>
        <w:t xml:space="preserve">(потратил времени меньше часа); </w:t>
      </w:r>
      <w:r w:rsidRPr="003E08AB">
        <w:rPr>
          <w:rStyle w:val="FontStyle155"/>
          <w:sz w:val="24"/>
          <w:szCs w:val="24"/>
          <w:lang w:val="ru-RU" w:eastAsia="ru-RU"/>
        </w:rPr>
        <w:t>Он соби</w:t>
      </w:r>
      <w:r w:rsidRPr="003E08AB">
        <w:rPr>
          <w:rStyle w:val="FontStyle155"/>
          <w:sz w:val="24"/>
          <w:szCs w:val="24"/>
          <w:lang w:val="ru-RU" w:eastAsia="ru-RU"/>
        </w:rPr>
        <w:softHyphen/>
        <w:t xml:space="preserve">рается поступать в институт </w:t>
      </w:r>
      <w:r w:rsidRPr="003E08AB">
        <w:rPr>
          <w:rStyle w:val="FontStyle173"/>
          <w:sz w:val="24"/>
          <w:szCs w:val="24"/>
          <w:lang w:val="ru-RU" w:eastAsia="ru-RU"/>
        </w:rPr>
        <w:t xml:space="preserve">не раньше чем </w:t>
      </w:r>
      <w:r w:rsidRPr="003E08AB">
        <w:rPr>
          <w:rStyle w:val="FontStyle155"/>
          <w:sz w:val="24"/>
          <w:szCs w:val="24"/>
          <w:lang w:val="ru-RU" w:eastAsia="ru-RU"/>
        </w:rPr>
        <w:t xml:space="preserve">в будущем году </w:t>
      </w:r>
      <w:r w:rsidRPr="003E08AB">
        <w:rPr>
          <w:rStyle w:val="FontStyle157"/>
          <w:sz w:val="24"/>
          <w:szCs w:val="24"/>
          <w:lang w:val="ru-RU" w:eastAsia="ru-RU"/>
        </w:rPr>
        <w:t xml:space="preserve">(не раньше будущего года); </w:t>
      </w:r>
      <w:r w:rsidRPr="003E08AB">
        <w:rPr>
          <w:rStyle w:val="FontStyle155"/>
          <w:sz w:val="24"/>
          <w:szCs w:val="24"/>
          <w:lang w:val="ru-RU" w:eastAsia="ru-RU"/>
        </w:rPr>
        <w:t xml:space="preserve">Масленица прошла у меня </w:t>
      </w:r>
      <w:r w:rsidRPr="003E08AB">
        <w:rPr>
          <w:rStyle w:val="FontStyle173"/>
          <w:sz w:val="24"/>
          <w:szCs w:val="24"/>
          <w:lang w:val="ru-RU" w:eastAsia="ru-RU"/>
        </w:rPr>
        <w:t xml:space="preserve">хуже чем </w:t>
      </w:r>
      <w:r w:rsidRPr="003E08AB">
        <w:rPr>
          <w:rStyle w:val="FontStyle155"/>
          <w:sz w:val="24"/>
          <w:szCs w:val="24"/>
          <w:lang w:val="ru-RU" w:eastAsia="ru-RU"/>
        </w:rPr>
        <w:t>не</w:t>
      </w:r>
      <w:r w:rsidRPr="003E08AB">
        <w:rPr>
          <w:rStyle w:val="FontStyle155"/>
          <w:sz w:val="24"/>
          <w:szCs w:val="24"/>
          <w:lang w:val="ru-RU" w:eastAsia="ru-RU"/>
        </w:rPr>
        <w:softHyphen/>
        <w:t xml:space="preserve">весело </w:t>
      </w:r>
      <w:r w:rsidRPr="003E08AB">
        <w:rPr>
          <w:rStyle w:val="FontStyle157"/>
          <w:sz w:val="24"/>
          <w:szCs w:val="24"/>
          <w:lang w:val="ru-RU" w:eastAsia="ru-RU"/>
        </w:rPr>
        <w:t xml:space="preserve">(Ч.). Ср. при сравнении: </w:t>
      </w:r>
      <w:r w:rsidRPr="003E08AB">
        <w:rPr>
          <w:rStyle w:val="FontStyle155"/>
          <w:sz w:val="24"/>
          <w:szCs w:val="24"/>
          <w:lang w:val="ru-RU" w:eastAsia="ru-RU"/>
        </w:rPr>
        <w:t>Спортсмен выполнил упражне</w:t>
      </w:r>
      <w:r w:rsidRPr="003E08AB">
        <w:rPr>
          <w:rStyle w:val="FontStyle155"/>
          <w:sz w:val="24"/>
          <w:szCs w:val="24"/>
          <w:lang w:val="ru-RU" w:eastAsia="ru-RU"/>
        </w:rPr>
        <w:softHyphen/>
        <w:t xml:space="preserve">ние </w:t>
      </w:r>
      <w:r w:rsidRPr="003E08AB">
        <w:rPr>
          <w:rStyle w:val="FontStyle173"/>
          <w:sz w:val="24"/>
          <w:szCs w:val="24"/>
          <w:lang w:val="ru-RU" w:eastAsia="ru-RU"/>
        </w:rPr>
        <w:t xml:space="preserve">не хуже, чем </w:t>
      </w:r>
      <w:r w:rsidRPr="003E08AB">
        <w:rPr>
          <w:rStyle w:val="FontStyle155"/>
          <w:sz w:val="24"/>
          <w:szCs w:val="24"/>
          <w:lang w:val="ru-RU" w:eastAsia="ru-RU"/>
        </w:rPr>
        <w:t>его соперник.</w:t>
      </w:r>
    </w:p>
    <w:p w14:paraId="19A9A811" w14:textId="77777777" w:rsidR="00D91D69" w:rsidRPr="003E08AB" w:rsidRDefault="00D91D69" w:rsidP="006A031E">
      <w:pPr>
        <w:pStyle w:val="Style70"/>
        <w:widowControl/>
        <w:spacing w:line="240" w:lineRule="exact"/>
        <w:ind w:left="426" w:right="-314" w:firstLine="425"/>
      </w:pPr>
    </w:p>
    <w:p w14:paraId="1CA160AE" w14:textId="77777777" w:rsidR="00D91D69" w:rsidRPr="003E08AB" w:rsidRDefault="00D91D69" w:rsidP="006A031E">
      <w:pPr>
        <w:pStyle w:val="Style70"/>
        <w:widowControl/>
        <w:spacing w:before="132" w:line="302" w:lineRule="exact"/>
        <w:ind w:left="426" w:right="-314" w:firstLine="425"/>
        <w:rPr>
          <w:rStyle w:val="FontStyle153"/>
          <w:lang w:val="ru-RU" w:eastAsia="ru-RU"/>
        </w:rPr>
      </w:pPr>
      <w:r w:rsidRPr="003E08AB">
        <w:rPr>
          <w:rStyle w:val="FontStyle153"/>
          <w:lang w:val="ru-RU" w:eastAsia="ru-RU"/>
        </w:rPr>
        <w:t>Знаки препинания при сравнительных оборотах</w:t>
      </w:r>
    </w:p>
    <w:p w14:paraId="7606B824" w14:textId="77777777" w:rsidR="00D91D69" w:rsidRPr="003E08AB" w:rsidRDefault="00D91D69" w:rsidP="006A031E">
      <w:pPr>
        <w:pStyle w:val="Style69"/>
        <w:widowControl/>
        <w:spacing w:before="202"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88. </w:t>
      </w:r>
      <w:r w:rsidRPr="003E08AB">
        <w:rPr>
          <w:rStyle w:val="FontStyle157"/>
          <w:sz w:val="24"/>
          <w:szCs w:val="24"/>
          <w:lang w:val="ru-RU" w:eastAsia="ru-RU"/>
        </w:rPr>
        <w:t>Сравнительные обороты, начинающиеся сравнитель</w:t>
      </w:r>
      <w:r w:rsidRPr="003E08AB">
        <w:rPr>
          <w:rStyle w:val="FontStyle157"/>
          <w:sz w:val="24"/>
          <w:szCs w:val="24"/>
          <w:lang w:val="ru-RU" w:eastAsia="ru-RU"/>
        </w:rPr>
        <w:softHyphen/>
        <w:t xml:space="preserve">ными союзами </w:t>
      </w:r>
      <w:r w:rsidRPr="003E08AB">
        <w:rPr>
          <w:rStyle w:val="FontStyle173"/>
          <w:sz w:val="24"/>
          <w:szCs w:val="24"/>
          <w:lang w:val="ru-RU" w:eastAsia="ru-RU"/>
        </w:rPr>
        <w:t xml:space="preserve">(будто, словно, точно, чем, нежели, как будто, подобно, что, равно как и </w:t>
      </w:r>
      <w:r w:rsidRPr="003E08AB">
        <w:rPr>
          <w:rStyle w:val="FontStyle157"/>
          <w:sz w:val="24"/>
          <w:szCs w:val="24"/>
          <w:lang w:val="ru-RU" w:eastAsia="ru-RU"/>
        </w:rPr>
        <w:t xml:space="preserve">и др.), выделяются (или отделяются) запятыми: </w:t>
      </w:r>
      <w:r w:rsidRPr="003E08AB">
        <w:rPr>
          <w:rStyle w:val="FontStyle155"/>
          <w:sz w:val="24"/>
          <w:szCs w:val="24"/>
          <w:lang w:val="ru-RU" w:eastAsia="ru-RU"/>
        </w:rPr>
        <w:t xml:space="preserve">Опять над полем Куликовым взошла и расточилась мгла и, </w:t>
      </w:r>
      <w:r w:rsidRPr="003E08AB">
        <w:rPr>
          <w:rStyle w:val="FontStyle173"/>
          <w:sz w:val="24"/>
          <w:szCs w:val="24"/>
          <w:lang w:val="ru-RU" w:eastAsia="ru-RU"/>
        </w:rPr>
        <w:t xml:space="preserve">словно облаком суровым, </w:t>
      </w:r>
      <w:r w:rsidRPr="003E08AB">
        <w:rPr>
          <w:rStyle w:val="FontStyle155"/>
          <w:sz w:val="24"/>
          <w:szCs w:val="24"/>
          <w:lang w:val="ru-RU" w:eastAsia="ru-RU"/>
        </w:rPr>
        <w:t xml:space="preserve">грядущий день заволокла </w:t>
      </w:r>
      <w:r w:rsidRPr="003E08AB">
        <w:rPr>
          <w:rStyle w:val="FontStyle157"/>
          <w:sz w:val="24"/>
          <w:szCs w:val="24"/>
          <w:lang w:val="ru-RU" w:eastAsia="ru-RU"/>
        </w:rPr>
        <w:t xml:space="preserve">(Бл.); </w:t>
      </w:r>
      <w:r w:rsidRPr="003E08AB">
        <w:rPr>
          <w:rStyle w:val="FontStyle155"/>
          <w:sz w:val="24"/>
          <w:szCs w:val="24"/>
          <w:lang w:val="ru-RU" w:eastAsia="ru-RU"/>
        </w:rPr>
        <w:t xml:space="preserve">Едва заметно, </w:t>
      </w:r>
      <w:r w:rsidRPr="003E08AB">
        <w:rPr>
          <w:rStyle w:val="FontStyle173"/>
          <w:sz w:val="24"/>
          <w:szCs w:val="24"/>
          <w:lang w:val="ru-RU" w:eastAsia="ru-RU"/>
        </w:rPr>
        <w:t xml:space="preserve">будто капли серебряной воды, </w:t>
      </w:r>
      <w:r w:rsidRPr="003E08AB">
        <w:rPr>
          <w:rStyle w:val="FontStyle155"/>
          <w:sz w:val="24"/>
          <w:szCs w:val="24"/>
          <w:lang w:val="ru-RU" w:eastAsia="ru-RU"/>
        </w:rPr>
        <w:t xml:space="preserve">блестели первые звезды </w:t>
      </w:r>
      <w:r w:rsidRPr="003E08AB">
        <w:rPr>
          <w:rStyle w:val="FontStyle157"/>
          <w:sz w:val="24"/>
          <w:szCs w:val="24"/>
          <w:lang w:val="ru-RU" w:eastAsia="ru-RU"/>
        </w:rPr>
        <w:t xml:space="preserve">(Пауст.); </w:t>
      </w:r>
      <w:r w:rsidRPr="003E08AB">
        <w:rPr>
          <w:rStyle w:val="FontStyle155"/>
          <w:sz w:val="24"/>
          <w:szCs w:val="24"/>
          <w:lang w:val="ru-RU" w:eastAsia="ru-RU"/>
        </w:rPr>
        <w:t>Даша чувствовала, как всё в нем дрожит мел</w:t>
      </w:r>
      <w:r w:rsidRPr="003E08AB">
        <w:rPr>
          <w:rStyle w:val="FontStyle155"/>
          <w:sz w:val="24"/>
          <w:szCs w:val="24"/>
          <w:lang w:val="ru-RU" w:eastAsia="ru-RU"/>
        </w:rPr>
        <w:softHyphen/>
        <w:t xml:space="preserve">кой дрожью, </w:t>
      </w:r>
      <w:r w:rsidRPr="003E08AB">
        <w:rPr>
          <w:rStyle w:val="FontStyle173"/>
          <w:sz w:val="24"/>
          <w:szCs w:val="24"/>
          <w:lang w:val="ru-RU" w:eastAsia="ru-RU"/>
        </w:rPr>
        <w:t xml:space="preserve">точно от ужасного возбуждения </w:t>
      </w:r>
      <w:r w:rsidRPr="003E08AB">
        <w:rPr>
          <w:rStyle w:val="FontStyle157"/>
          <w:sz w:val="24"/>
          <w:szCs w:val="24"/>
          <w:lang w:val="ru-RU" w:eastAsia="ru-RU"/>
        </w:rPr>
        <w:t xml:space="preserve">(А. Т.); </w:t>
      </w:r>
      <w:r w:rsidRPr="003E08AB">
        <w:rPr>
          <w:rStyle w:val="FontStyle155"/>
          <w:sz w:val="24"/>
          <w:szCs w:val="24"/>
          <w:lang w:val="ru-RU" w:eastAsia="ru-RU"/>
        </w:rPr>
        <w:t>Война за</w:t>
      </w:r>
      <w:r w:rsidRPr="003E08AB">
        <w:rPr>
          <w:rStyle w:val="FontStyle155"/>
          <w:sz w:val="24"/>
          <w:szCs w:val="24"/>
          <w:lang w:val="ru-RU" w:eastAsia="ru-RU"/>
        </w:rPr>
        <w:softHyphen/>
        <w:t xml:space="preserve">помнилась мне больше работой, </w:t>
      </w:r>
      <w:r w:rsidRPr="003E08AB">
        <w:rPr>
          <w:rStyle w:val="FontStyle173"/>
          <w:sz w:val="24"/>
          <w:szCs w:val="24"/>
          <w:lang w:val="ru-RU" w:eastAsia="ru-RU"/>
        </w:rPr>
        <w:t xml:space="preserve">чем учебой </w:t>
      </w:r>
      <w:r w:rsidRPr="003E08AB">
        <w:rPr>
          <w:rStyle w:val="FontStyle157"/>
          <w:sz w:val="24"/>
          <w:szCs w:val="24"/>
          <w:lang w:val="ru-RU" w:eastAsia="ru-RU"/>
        </w:rPr>
        <w:t xml:space="preserve">(Чив.); </w:t>
      </w:r>
      <w:r w:rsidRPr="003E08AB">
        <w:rPr>
          <w:rStyle w:val="FontStyle155"/>
          <w:sz w:val="24"/>
          <w:szCs w:val="24"/>
          <w:lang w:val="ru-RU" w:eastAsia="ru-RU"/>
        </w:rPr>
        <w:t xml:space="preserve">А волоса у нее </w:t>
      </w:r>
      <w:r w:rsidRPr="003E08AB">
        <w:rPr>
          <w:rStyle w:val="FontStyle157"/>
          <w:sz w:val="24"/>
          <w:szCs w:val="24"/>
          <w:lang w:val="ru-RU" w:eastAsia="ru-RU"/>
        </w:rPr>
        <w:t xml:space="preserve">[русалки] </w:t>
      </w:r>
      <w:r w:rsidRPr="003E08AB">
        <w:rPr>
          <w:rStyle w:val="FontStyle155"/>
          <w:sz w:val="24"/>
          <w:szCs w:val="24"/>
          <w:lang w:val="ru-RU" w:eastAsia="ru-RU"/>
        </w:rPr>
        <w:t xml:space="preserve">зеленые, </w:t>
      </w:r>
      <w:r w:rsidRPr="003E08AB">
        <w:rPr>
          <w:rStyle w:val="FontStyle173"/>
          <w:sz w:val="24"/>
          <w:szCs w:val="24"/>
          <w:lang w:val="ru-RU" w:eastAsia="ru-RU"/>
        </w:rPr>
        <w:t xml:space="preserve">что твоя конопля </w:t>
      </w:r>
      <w:r w:rsidRPr="003E08AB">
        <w:rPr>
          <w:rStyle w:val="FontStyle157"/>
          <w:sz w:val="24"/>
          <w:szCs w:val="24"/>
          <w:lang w:val="ru-RU" w:eastAsia="ru-RU"/>
        </w:rPr>
        <w:t xml:space="preserve">(Т.); </w:t>
      </w:r>
      <w:r w:rsidRPr="003E08AB">
        <w:rPr>
          <w:rStyle w:val="FontStyle155"/>
          <w:sz w:val="24"/>
          <w:szCs w:val="24"/>
          <w:lang w:val="ru-RU" w:eastAsia="ru-RU"/>
        </w:rPr>
        <w:t>Осина больше сочета</w:t>
      </w:r>
      <w:r w:rsidRPr="003E08AB">
        <w:rPr>
          <w:rStyle w:val="FontStyle155"/>
          <w:sz w:val="24"/>
          <w:szCs w:val="24"/>
          <w:lang w:val="ru-RU" w:eastAsia="ru-RU"/>
        </w:rPr>
        <w:softHyphen/>
        <w:t xml:space="preserve">ется с северным сероватым небом, </w:t>
      </w:r>
      <w:r w:rsidRPr="003E08AB">
        <w:rPr>
          <w:rStyle w:val="FontStyle173"/>
          <w:sz w:val="24"/>
          <w:szCs w:val="24"/>
          <w:lang w:val="ru-RU" w:eastAsia="ru-RU"/>
        </w:rPr>
        <w:t xml:space="preserve">нежели с пылающей лазурью небес </w:t>
      </w:r>
      <w:r w:rsidRPr="003E08AB">
        <w:rPr>
          <w:rStyle w:val="FontStyle157"/>
          <w:sz w:val="24"/>
          <w:szCs w:val="24"/>
          <w:lang w:val="ru-RU" w:eastAsia="ru-RU"/>
        </w:rPr>
        <w:t xml:space="preserve">(Сол.); </w:t>
      </w:r>
      <w:r w:rsidRPr="003E08AB">
        <w:rPr>
          <w:rStyle w:val="FontStyle155"/>
          <w:sz w:val="24"/>
          <w:szCs w:val="24"/>
          <w:lang w:val="ru-RU" w:eastAsia="ru-RU"/>
        </w:rPr>
        <w:t xml:space="preserve">Известно, что удача, </w:t>
      </w:r>
      <w:r w:rsidRPr="003E08AB">
        <w:rPr>
          <w:rStyle w:val="FontStyle173"/>
          <w:sz w:val="24"/>
          <w:szCs w:val="24"/>
          <w:lang w:val="ru-RU" w:eastAsia="ru-RU"/>
        </w:rPr>
        <w:t>равно как и ее антипод — не</w:t>
      </w:r>
      <w:r w:rsidRPr="003E08AB">
        <w:rPr>
          <w:rStyle w:val="FontStyle173"/>
          <w:sz w:val="24"/>
          <w:szCs w:val="24"/>
          <w:lang w:val="ru-RU" w:eastAsia="ru-RU"/>
        </w:rPr>
        <w:softHyphen/>
        <w:t xml:space="preserve">удача, </w:t>
      </w:r>
      <w:r w:rsidRPr="003E08AB">
        <w:rPr>
          <w:rStyle w:val="FontStyle155"/>
          <w:sz w:val="24"/>
          <w:szCs w:val="24"/>
          <w:lang w:val="ru-RU" w:eastAsia="ru-RU"/>
        </w:rPr>
        <w:t xml:space="preserve">в одиночку не ходят </w:t>
      </w:r>
      <w:r w:rsidRPr="003E08AB">
        <w:rPr>
          <w:rStyle w:val="FontStyle157"/>
          <w:sz w:val="24"/>
          <w:szCs w:val="24"/>
          <w:lang w:val="ru-RU" w:eastAsia="ru-RU"/>
        </w:rPr>
        <w:t>(газ.).</w:t>
      </w:r>
    </w:p>
    <w:p w14:paraId="7AD34179" w14:textId="77777777" w:rsidR="00D91D69" w:rsidRPr="003E08AB" w:rsidRDefault="00D91D69" w:rsidP="006A031E">
      <w:pPr>
        <w:pStyle w:val="Style77"/>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Сравнительные обороты, начинающиеся союзом </w:t>
      </w:r>
      <w:r w:rsidRPr="003E08AB">
        <w:rPr>
          <w:rStyle w:val="FontStyle173"/>
          <w:sz w:val="24"/>
          <w:szCs w:val="24"/>
          <w:lang w:val="ru-RU" w:eastAsia="ru-RU"/>
        </w:rPr>
        <w:t xml:space="preserve">как, </w:t>
      </w:r>
      <w:r w:rsidRPr="003E08AB">
        <w:rPr>
          <w:rStyle w:val="FontStyle157"/>
          <w:sz w:val="24"/>
          <w:szCs w:val="24"/>
          <w:lang w:val="ru-RU" w:eastAsia="ru-RU"/>
        </w:rPr>
        <w:t>вы</w:t>
      </w:r>
      <w:r w:rsidRPr="003E08AB">
        <w:rPr>
          <w:rStyle w:val="FontStyle157"/>
          <w:sz w:val="24"/>
          <w:szCs w:val="24"/>
          <w:lang w:val="ru-RU" w:eastAsia="ru-RU"/>
        </w:rPr>
        <w:softHyphen/>
        <w:t>деляются:</w:t>
      </w:r>
    </w:p>
    <w:p w14:paraId="1583BDAA" w14:textId="77777777" w:rsidR="00D91D69" w:rsidRPr="003E08AB" w:rsidRDefault="00D91D69" w:rsidP="006A031E">
      <w:pPr>
        <w:pStyle w:val="Style92"/>
        <w:widowControl/>
        <w:tabs>
          <w:tab w:val="left" w:pos="518"/>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если обозначают уподобление: </w:t>
      </w:r>
      <w:r w:rsidRPr="003E08AB">
        <w:rPr>
          <w:rStyle w:val="FontStyle155"/>
          <w:sz w:val="24"/>
          <w:szCs w:val="24"/>
          <w:lang w:val="ru-RU" w:eastAsia="ru-RU"/>
        </w:rPr>
        <w:t xml:space="preserve">Внизу, </w:t>
      </w:r>
      <w:r w:rsidRPr="003E08AB">
        <w:rPr>
          <w:rStyle w:val="FontStyle173"/>
          <w:sz w:val="24"/>
          <w:szCs w:val="24"/>
          <w:lang w:val="ru-RU" w:eastAsia="ru-RU"/>
        </w:rPr>
        <w:t>как зеркало сталь-</w:t>
      </w:r>
      <w:r w:rsidRPr="003E08AB">
        <w:rPr>
          <w:rStyle w:val="FontStyle173"/>
          <w:sz w:val="24"/>
          <w:szCs w:val="24"/>
          <w:lang w:val="ru-RU" w:eastAsia="ru-RU"/>
        </w:rPr>
        <w:br/>
        <w:t xml:space="preserve">ное, </w:t>
      </w:r>
      <w:r w:rsidRPr="003E08AB">
        <w:rPr>
          <w:rStyle w:val="FontStyle155"/>
          <w:sz w:val="24"/>
          <w:szCs w:val="24"/>
          <w:lang w:val="ru-RU" w:eastAsia="ru-RU"/>
        </w:rPr>
        <w:t xml:space="preserve">синеют озера струи </w:t>
      </w:r>
      <w:r w:rsidRPr="003E08AB">
        <w:rPr>
          <w:rStyle w:val="FontStyle157"/>
          <w:sz w:val="24"/>
          <w:szCs w:val="24"/>
          <w:lang w:val="ru-RU" w:eastAsia="ru-RU"/>
        </w:rPr>
        <w:t xml:space="preserve">(Тютч.); </w:t>
      </w:r>
      <w:r w:rsidRPr="003E08AB">
        <w:rPr>
          <w:rStyle w:val="FontStyle155"/>
          <w:sz w:val="24"/>
          <w:szCs w:val="24"/>
          <w:lang w:val="ru-RU" w:eastAsia="ru-RU"/>
        </w:rPr>
        <w:t>Солнце жгло его руки и колени,</w:t>
      </w:r>
      <w:r w:rsidRPr="003E08AB">
        <w:rPr>
          <w:rStyle w:val="FontStyle155"/>
          <w:sz w:val="24"/>
          <w:szCs w:val="24"/>
          <w:lang w:val="ru-RU" w:eastAsia="ru-RU"/>
        </w:rPr>
        <w:br/>
        <w:t xml:space="preserve">земля горячо дышала, было даже видно, что над ней, </w:t>
      </w:r>
      <w:r w:rsidRPr="003E08AB">
        <w:rPr>
          <w:rStyle w:val="FontStyle173"/>
          <w:sz w:val="24"/>
          <w:szCs w:val="24"/>
          <w:lang w:val="ru-RU" w:eastAsia="ru-RU"/>
        </w:rPr>
        <w:t>как над жа-</w:t>
      </w:r>
      <w:r w:rsidRPr="003E08AB">
        <w:rPr>
          <w:rStyle w:val="FontStyle173"/>
          <w:sz w:val="24"/>
          <w:szCs w:val="24"/>
          <w:lang w:val="ru-RU" w:eastAsia="ru-RU"/>
        </w:rPr>
        <w:br/>
        <w:t xml:space="preserve">ровней, </w:t>
      </w:r>
      <w:r w:rsidRPr="003E08AB">
        <w:rPr>
          <w:rStyle w:val="FontStyle155"/>
          <w:sz w:val="24"/>
          <w:szCs w:val="24"/>
          <w:lang w:val="ru-RU" w:eastAsia="ru-RU"/>
        </w:rPr>
        <w:t xml:space="preserve">дрожит воздух </w:t>
      </w:r>
      <w:r w:rsidRPr="003E08AB">
        <w:rPr>
          <w:rStyle w:val="FontStyle157"/>
          <w:sz w:val="24"/>
          <w:szCs w:val="24"/>
          <w:lang w:val="ru-RU" w:eastAsia="ru-RU"/>
        </w:rPr>
        <w:t xml:space="preserve">(Бун.); </w:t>
      </w:r>
      <w:r w:rsidRPr="003E08AB">
        <w:rPr>
          <w:rStyle w:val="FontStyle155"/>
          <w:sz w:val="24"/>
          <w:szCs w:val="24"/>
          <w:lang w:val="ru-RU" w:eastAsia="ru-RU"/>
        </w:rPr>
        <w:t>Турбин спал в своей спаленке, и</w:t>
      </w:r>
      <w:r w:rsidRPr="003E08AB">
        <w:rPr>
          <w:rStyle w:val="FontStyle155"/>
          <w:sz w:val="24"/>
          <w:szCs w:val="24"/>
          <w:lang w:val="ru-RU" w:eastAsia="ru-RU"/>
        </w:rPr>
        <w:br/>
        <w:t xml:space="preserve">сон висел над ним, </w:t>
      </w:r>
      <w:r w:rsidRPr="003E08AB">
        <w:rPr>
          <w:rStyle w:val="FontStyle173"/>
          <w:sz w:val="24"/>
          <w:szCs w:val="24"/>
          <w:lang w:val="ru-RU" w:eastAsia="ru-RU"/>
        </w:rPr>
        <w:t xml:space="preserve">как размытая картина </w:t>
      </w:r>
      <w:r w:rsidRPr="003E08AB">
        <w:rPr>
          <w:rStyle w:val="FontStyle157"/>
          <w:sz w:val="24"/>
          <w:szCs w:val="24"/>
          <w:lang w:val="ru-RU" w:eastAsia="ru-RU"/>
        </w:rPr>
        <w:t xml:space="preserve">(Булг.); </w:t>
      </w:r>
      <w:r w:rsidRPr="003E08AB">
        <w:rPr>
          <w:rStyle w:val="FontStyle155"/>
          <w:sz w:val="24"/>
          <w:szCs w:val="24"/>
          <w:lang w:val="ru-RU" w:eastAsia="ru-RU"/>
        </w:rPr>
        <w:t>Рокот города</w:t>
      </w:r>
      <w:r w:rsidRPr="003E08AB">
        <w:rPr>
          <w:rStyle w:val="FontStyle155"/>
          <w:sz w:val="24"/>
          <w:szCs w:val="24"/>
          <w:lang w:val="ru-RU" w:eastAsia="ru-RU"/>
        </w:rPr>
        <w:br/>
        <w:t xml:space="preserve">усыплял, </w:t>
      </w:r>
      <w:r w:rsidRPr="003E08AB">
        <w:rPr>
          <w:rStyle w:val="FontStyle173"/>
          <w:sz w:val="24"/>
          <w:szCs w:val="24"/>
          <w:lang w:val="ru-RU" w:eastAsia="ru-RU"/>
        </w:rPr>
        <w:t xml:space="preserve">как колыбельная песня </w:t>
      </w:r>
      <w:r w:rsidRPr="003E08AB">
        <w:rPr>
          <w:rStyle w:val="FontStyle157"/>
          <w:sz w:val="24"/>
          <w:szCs w:val="24"/>
          <w:lang w:val="ru-RU" w:eastAsia="ru-RU"/>
        </w:rPr>
        <w:t xml:space="preserve">(Б. Паст.); </w:t>
      </w:r>
      <w:r w:rsidRPr="003E08AB">
        <w:rPr>
          <w:rStyle w:val="FontStyle155"/>
          <w:sz w:val="24"/>
          <w:szCs w:val="24"/>
          <w:lang w:val="ru-RU" w:eastAsia="ru-RU"/>
        </w:rPr>
        <w:t>Но есть такая жен-</w:t>
      </w:r>
      <w:r w:rsidRPr="003E08AB">
        <w:rPr>
          <w:rStyle w:val="FontStyle155"/>
          <w:sz w:val="24"/>
          <w:szCs w:val="24"/>
          <w:lang w:val="ru-RU" w:eastAsia="ru-RU"/>
        </w:rPr>
        <w:br/>
        <w:t>ская рука, которая особенно сладка, когда она измученного лба</w:t>
      </w:r>
      <w:r w:rsidRPr="003E08AB">
        <w:rPr>
          <w:rStyle w:val="FontStyle155"/>
          <w:sz w:val="24"/>
          <w:szCs w:val="24"/>
          <w:lang w:val="ru-RU" w:eastAsia="ru-RU"/>
        </w:rPr>
        <w:br/>
        <w:t xml:space="preserve">касается, </w:t>
      </w:r>
      <w:r w:rsidRPr="003E08AB">
        <w:rPr>
          <w:rStyle w:val="FontStyle173"/>
          <w:sz w:val="24"/>
          <w:szCs w:val="24"/>
          <w:lang w:val="ru-RU" w:eastAsia="ru-RU"/>
        </w:rPr>
        <w:t xml:space="preserve">как вечность и судьба </w:t>
      </w:r>
      <w:r w:rsidRPr="003E08AB">
        <w:rPr>
          <w:rStyle w:val="FontStyle157"/>
          <w:sz w:val="24"/>
          <w:szCs w:val="24"/>
          <w:lang w:val="ru-RU" w:eastAsia="ru-RU"/>
        </w:rPr>
        <w:t xml:space="preserve">(Евт.); </w:t>
      </w:r>
      <w:r w:rsidRPr="003E08AB">
        <w:rPr>
          <w:rStyle w:val="FontStyle155"/>
          <w:sz w:val="24"/>
          <w:szCs w:val="24"/>
          <w:lang w:val="ru-RU" w:eastAsia="ru-RU"/>
        </w:rPr>
        <w:t xml:space="preserve">Из ниоткуда, </w:t>
      </w:r>
      <w:r w:rsidRPr="003E08AB">
        <w:rPr>
          <w:rStyle w:val="FontStyle173"/>
          <w:sz w:val="24"/>
          <w:szCs w:val="24"/>
          <w:lang w:val="ru-RU" w:eastAsia="ru-RU"/>
        </w:rPr>
        <w:t>как во сне,</w:t>
      </w:r>
      <w:r w:rsidRPr="003E08AB">
        <w:rPr>
          <w:rStyle w:val="FontStyle173"/>
          <w:sz w:val="24"/>
          <w:szCs w:val="24"/>
          <w:lang w:val="ru-RU" w:eastAsia="ru-RU"/>
        </w:rPr>
        <w:br/>
      </w:r>
      <w:r w:rsidRPr="003E08AB">
        <w:rPr>
          <w:rStyle w:val="FontStyle155"/>
          <w:sz w:val="24"/>
          <w:szCs w:val="24"/>
          <w:lang w:val="ru-RU" w:eastAsia="ru-RU"/>
        </w:rPr>
        <w:t xml:space="preserve">на меня наплывает моя дочь — смуглая и яркая, </w:t>
      </w:r>
      <w:r w:rsidRPr="003E08AB">
        <w:rPr>
          <w:rStyle w:val="FontStyle173"/>
          <w:sz w:val="24"/>
          <w:szCs w:val="24"/>
          <w:lang w:val="ru-RU" w:eastAsia="ru-RU"/>
        </w:rPr>
        <w:t>как земляничка</w:t>
      </w:r>
      <w:r w:rsidRPr="003E08AB">
        <w:rPr>
          <w:rStyle w:val="FontStyle173"/>
          <w:sz w:val="24"/>
          <w:szCs w:val="24"/>
          <w:lang w:val="ru-RU" w:eastAsia="ru-RU"/>
        </w:rPr>
        <w:br/>
      </w:r>
      <w:r w:rsidRPr="003E08AB">
        <w:rPr>
          <w:rStyle w:val="FontStyle157"/>
          <w:sz w:val="24"/>
          <w:szCs w:val="24"/>
          <w:lang w:val="ru-RU" w:eastAsia="ru-RU"/>
        </w:rPr>
        <w:t xml:space="preserve">(Ток.); </w:t>
      </w:r>
      <w:r w:rsidRPr="003E08AB">
        <w:rPr>
          <w:rStyle w:val="FontStyle155"/>
          <w:sz w:val="24"/>
          <w:szCs w:val="24"/>
          <w:lang w:val="ru-RU" w:eastAsia="ru-RU"/>
        </w:rPr>
        <w:t xml:space="preserve">Она глядела на него, </w:t>
      </w:r>
      <w:r w:rsidRPr="003E08AB">
        <w:rPr>
          <w:rStyle w:val="FontStyle173"/>
          <w:sz w:val="24"/>
          <w:szCs w:val="24"/>
          <w:lang w:val="ru-RU" w:eastAsia="ru-RU"/>
        </w:rPr>
        <w:t xml:space="preserve">как на икону, </w:t>
      </w:r>
      <w:r w:rsidRPr="003E08AB">
        <w:rPr>
          <w:rStyle w:val="FontStyle155"/>
          <w:sz w:val="24"/>
          <w:szCs w:val="24"/>
          <w:lang w:val="ru-RU" w:eastAsia="ru-RU"/>
        </w:rPr>
        <w:t>со страхом и раскаяни-</w:t>
      </w:r>
      <w:r w:rsidRPr="003E08AB">
        <w:rPr>
          <w:rStyle w:val="FontStyle155"/>
          <w:sz w:val="24"/>
          <w:szCs w:val="24"/>
          <w:lang w:val="ru-RU" w:eastAsia="ru-RU"/>
        </w:rPr>
        <w:br/>
        <w:t xml:space="preserve">ем </w:t>
      </w:r>
      <w:r w:rsidRPr="003E08AB">
        <w:rPr>
          <w:rStyle w:val="FontStyle157"/>
          <w:sz w:val="24"/>
          <w:szCs w:val="24"/>
          <w:lang w:val="ru-RU" w:eastAsia="ru-RU"/>
        </w:rPr>
        <w:t>(Ч.);</w:t>
      </w:r>
    </w:p>
    <w:p w14:paraId="7A0FDC39" w14:textId="77777777" w:rsidR="00D91D69" w:rsidRPr="003E08AB" w:rsidRDefault="00D91D69" w:rsidP="006A031E">
      <w:pPr>
        <w:pStyle w:val="Style85"/>
        <w:widowControl/>
        <w:tabs>
          <w:tab w:val="left" w:pos="518"/>
        </w:tabs>
        <w:spacing w:before="2" w:line="242"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если в основной части предложения имеются указатель-</w:t>
      </w:r>
      <w:r w:rsidRPr="003E08AB">
        <w:rPr>
          <w:rStyle w:val="FontStyle157"/>
          <w:sz w:val="24"/>
          <w:szCs w:val="24"/>
          <w:lang w:val="ru-RU" w:eastAsia="ru-RU"/>
        </w:rPr>
        <w:br/>
        <w:t xml:space="preserve">ные слова </w:t>
      </w:r>
      <w:r w:rsidRPr="003E08AB">
        <w:rPr>
          <w:rStyle w:val="FontStyle173"/>
          <w:sz w:val="24"/>
          <w:szCs w:val="24"/>
          <w:lang w:val="ru-RU" w:eastAsia="ru-RU"/>
        </w:rPr>
        <w:t xml:space="preserve">так, такой, тот, столь: А </w:t>
      </w:r>
      <w:r w:rsidRPr="003E08AB">
        <w:rPr>
          <w:rStyle w:val="FontStyle155"/>
          <w:sz w:val="24"/>
          <w:szCs w:val="24"/>
          <w:lang w:val="ru-RU" w:eastAsia="ru-RU"/>
        </w:rPr>
        <w:t>по другую сторону ворот</w:t>
      </w:r>
      <w:r w:rsidRPr="003E08AB">
        <w:rPr>
          <w:rStyle w:val="FontStyle155"/>
          <w:sz w:val="24"/>
          <w:szCs w:val="24"/>
          <w:lang w:val="ru-RU" w:eastAsia="ru-RU"/>
        </w:rPr>
        <w:br/>
        <w:t xml:space="preserve">стоял амбар, совершенно такой же по фасаду, как и дом </w:t>
      </w:r>
      <w:r w:rsidRPr="003E08AB">
        <w:rPr>
          <w:rStyle w:val="FontStyle157"/>
          <w:sz w:val="24"/>
          <w:szCs w:val="24"/>
          <w:lang w:val="ru-RU" w:eastAsia="ru-RU"/>
        </w:rPr>
        <w:t xml:space="preserve">(М. Г.); </w:t>
      </w:r>
      <w:r w:rsidRPr="003E08AB">
        <w:rPr>
          <w:rStyle w:val="FontStyle155"/>
          <w:sz w:val="24"/>
          <w:szCs w:val="24"/>
          <w:lang w:val="ru-RU" w:eastAsia="ru-RU"/>
        </w:rPr>
        <w:t>Два таких великих немца, как Шиллер и Гете, не могли не встре</w:t>
      </w:r>
      <w:r w:rsidRPr="003E08AB">
        <w:rPr>
          <w:rStyle w:val="FontStyle155"/>
          <w:sz w:val="24"/>
          <w:szCs w:val="24"/>
          <w:lang w:val="ru-RU" w:eastAsia="ru-RU"/>
        </w:rPr>
        <w:softHyphen/>
        <w:t xml:space="preserve">титься </w:t>
      </w:r>
      <w:r w:rsidRPr="003E08AB">
        <w:rPr>
          <w:rStyle w:val="FontStyle157"/>
          <w:sz w:val="24"/>
          <w:szCs w:val="24"/>
          <w:lang w:val="ru-RU" w:eastAsia="ru-RU"/>
        </w:rPr>
        <w:t xml:space="preserve">(Пауст.); </w:t>
      </w:r>
      <w:r w:rsidRPr="003E08AB">
        <w:rPr>
          <w:rStyle w:val="FontStyle155"/>
          <w:sz w:val="24"/>
          <w:szCs w:val="24"/>
          <w:lang w:val="ru-RU" w:eastAsia="ru-RU"/>
        </w:rPr>
        <w:t xml:space="preserve">Черты лица его были те же, как и у сестры </w:t>
      </w:r>
      <w:r w:rsidRPr="003E08AB">
        <w:rPr>
          <w:rStyle w:val="FontStyle157"/>
          <w:sz w:val="24"/>
          <w:szCs w:val="24"/>
          <w:lang w:val="ru-RU" w:eastAsia="ru-RU"/>
        </w:rPr>
        <w:t>(Л. Т.).</w:t>
      </w:r>
    </w:p>
    <w:p w14:paraId="4D80831F" w14:textId="77777777" w:rsidR="00D91D69" w:rsidRPr="003E08AB" w:rsidRDefault="00D91D69" w:rsidP="006A031E">
      <w:pPr>
        <w:pStyle w:val="Style68"/>
        <w:widowControl/>
        <w:spacing w:before="89"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Если союз </w:t>
      </w:r>
      <w:r w:rsidRPr="003E08AB">
        <w:rPr>
          <w:rStyle w:val="FontStyle170"/>
          <w:sz w:val="24"/>
          <w:szCs w:val="24"/>
          <w:lang w:val="ru-RU" w:eastAsia="ru-RU"/>
        </w:rPr>
        <w:t xml:space="preserve">как </w:t>
      </w:r>
      <w:r w:rsidRPr="003E08AB">
        <w:rPr>
          <w:rStyle w:val="FontStyle171"/>
          <w:sz w:val="24"/>
          <w:szCs w:val="24"/>
          <w:lang w:val="ru-RU" w:eastAsia="ru-RU"/>
        </w:rPr>
        <w:t xml:space="preserve">и указательные слова </w:t>
      </w:r>
      <w:r w:rsidRPr="003E08AB">
        <w:rPr>
          <w:rStyle w:val="FontStyle170"/>
          <w:sz w:val="24"/>
          <w:szCs w:val="24"/>
          <w:lang w:val="ru-RU" w:eastAsia="ru-RU"/>
        </w:rPr>
        <w:t>так, та</w:t>
      </w:r>
      <w:r w:rsidRPr="003E08AB">
        <w:rPr>
          <w:rStyle w:val="FontStyle170"/>
          <w:sz w:val="24"/>
          <w:szCs w:val="24"/>
          <w:lang w:val="ru-RU" w:eastAsia="ru-RU"/>
        </w:rPr>
        <w:softHyphen/>
        <w:t xml:space="preserve">кой </w:t>
      </w:r>
      <w:r w:rsidRPr="003E08AB">
        <w:rPr>
          <w:rStyle w:val="FontStyle171"/>
          <w:sz w:val="24"/>
          <w:szCs w:val="24"/>
          <w:lang w:val="ru-RU" w:eastAsia="ru-RU"/>
        </w:rPr>
        <w:t xml:space="preserve">с частицей </w:t>
      </w:r>
      <w:r w:rsidRPr="003E08AB">
        <w:rPr>
          <w:rStyle w:val="FontStyle170"/>
          <w:sz w:val="24"/>
          <w:szCs w:val="24"/>
          <w:lang w:val="ru-RU" w:eastAsia="ru-RU"/>
        </w:rPr>
        <w:t xml:space="preserve">же </w:t>
      </w:r>
      <w:r w:rsidRPr="003E08AB">
        <w:rPr>
          <w:rStyle w:val="FontStyle171"/>
          <w:sz w:val="24"/>
          <w:szCs w:val="24"/>
          <w:lang w:val="ru-RU" w:eastAsia="ru-RU"/>
        </w:rPr>
        <w:t xml:space="preserve">оказываются рядом, то они могут сливаться в единое союзное сочетание: </w:t>
      </w:r>
      <w:r w:rsidRPr="003E08AB">
        <w:rPr>
          <w:rStyle w:val="FontStyle170"/>
          <w:sz w:val="24"/>
          <w:szCs w:val="24"/>
          <w:lang w:val="ru-RU" w:eastAsia="ru-RU"/>
        </w:rPr>
        <w:t xml:space="preserve">Он, </w:t>
      </w:r>
      <w:r w:rsidRPr="003E08AB">
        <w:rPr>
          <w:rStyle w:val="FontStyle155"/>
          <w:sz w:val="24"/>
          <w:szCs w:val="24"/>
          <w:lang w:val="ru-RU" w:eastAsia="ru-RU"/>
        </w:rPr>
        <w:t xml:space="preserve">так же как Ильюшин, </w:t>
      </w:r>
      <w:r w:rsidRPr="003E08AB">
        <w:rPr>
          <w:rStyle w:val="FontStyle170"/>
          <w:sz w:val="24"/>
          <w:szCs w:val="24"/>
          <w:lang w:val="ru-RU" w:eastAsia="ru-RU"/>
        </w:rPr>
        <w:t xml:space="preserve">учился в Военно-воздушной академии </w:t>
      </w:r>
      <w:r w:rsidRPr="003E08AB">
        <w:rPr>
          <w:rStyle w:val="FontStyle171"/>
          <w:sz w:val="24"/>
          <w:szCs w:val="24"/>
          <w:lang w:val="ru-RU" w:eastAsia="ru-RU"/>
        </w:rPr>
        <w:t>(А. Яковлев).</w:t>
      </w:r>
    </w:p>
    <w:p w14:paraId="56332563" w14:textId="77777777" w:rsidR="00D91D69" w:rsidRPr="003E08AB" w:rsidRDefault="00D91D69" w:rsidP="006A031E">
      <w:pPr>
        <w:pStyle w:val="Style69"/>
        <w:widowControl/>
        <w:spacing w:before="94"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89. </w:t>
      </w:r>
      <w:r w:rsidRPr="003E08AB">
        <w:rPr>
          <w:rStyle w:val="FontStyle157"/>
          <w:sz w:val="24"/>
          <w:szCs w:val="24"/>
          <w:lang w:val="ru-RU" w:eastAsia="ru-RU"/>
        </w:rPr>
        <w:t xml:space="preserve">Всегда </w:t>
      </w:r>
      <w:r w:rsidRPr="003E08AB">
        <w:rPr>
          <w:rStyle w:val="FontStyle162"/>
          <w:sz w:val="24"/>
          <w:szCs w:val="24"/>
          <w:lang w:val="ru-RU" w:eastAsia="ru-RU"/>
        </w:rPr>
        <w:t xml:space="preserve">выделяются </w:t>
      </w:r>
      <w:r w:rsidRPr="003E08AB">
        <w:rPr>
          <w:rStyle w:val="FontStyle157"/>
          <w:sz w:val="24"/>
          <w:szCs w:val="24"/>
          <w:lang w:val="ru-RU" w:eastAsia="ru-RU"/>
        </w:rPr>
        <w:t xml:space="preserve">сочетания </w:t>
      </w:r>
      <w:r w:rsidRPr="003E08AB">
        <w:rPr>
          <w:rStyle w:val="FontStyle155"/>
          <w:sz w:val="24"/>
          <w:szCs w:val="24"/>
          <w:lang w:val="ru-RU" w:eastAsia="ru-RU"/>
        </w:rPr>
        <w:t>как правило, как исклю</w:t>
      </w:r>
      <w:r w:rsidRPr="003E08AB">
        <w:rPr>
          <w:rStyle w:val="FontStyle155"/>
          <w:sz w:val="24"/>
          <w:szCs w:val="24"/>
          <w:lang w:val="ru-RU" w:eastAsia="ru-RU"/>
        </w:rPr>
        <w:softHyphen/>
        <w:t xml:space="preserve">чение, как следствие, как всегда, как сейчас, как нарочно, как например, как теперь </w:t>
      </w:r>
      <w:r w:rsidRPr="003E08AB">
        <w:rPr>
          <w:rStyle w:val="FontStyle157"/>
          <w:sz w:val="24"/>
          <w:szCs w:val="24"/>
          <w:lang w:val="ru-RU" w:eastAsia="ru-RU"/>
        </w:rPr>
        <w:t xml:space="preserve">и др., кроме тех, что включаются в состав сказуемого: </w:t>
      </w:r>
      <w:r w:rsidRPr="003E08AB">
        <w:rPr>
          <w:rStyle w:val="FontStyle155"/>
          <w:sz w:val="24"/>
          <w:szCs w:val="24"/>
          <w:lang w:val="ru-RU" w:eastAsia="ru-RU"/>
        </w:rPr>
        <w:t xml:space="preserve">Он пришел, как всегда, неожиданно </w:t>
      </w:r>
      <w:r w:rsidRPr="003E08AB">
        <w:rPr>
          <w:rStyle w:val="FontStyle157"/>
          <w:sz w:val="24"/>
          <w:szCs w:val="24"/>
          <w:lang w:val="ru-RU" w:eastAsia="ru-RU"/>
        </w:rPr>
        <w:t xml:space="preserve">(Пауст.); </w:t>
      </w:r>
      <w:r w:rsidRPr="003E08AB">
        <w:rPr>
          <w:rStyle w:val="FontStyle155"/>
          <w:sz w:val="24"/>
          <w:szCs w:val="24"/>
          <w:lang w:val="ru-RU" w:eastAsia="ru-RU"/>
        </w:rPr>
        <w:t xml:space="preserve">Как сейчас, помню тихий июльский день </w:t>
      </w:r>
      <w:r w:rsidRPr="003E08AB">
        <w:rPr>
          <w:rStyle w:val="FontStyle157"/>
          <w:sz w:val="24"/>
          <w:szCs w:val="24"/>
          <w:lang w:val="ru-RU" w:eastAsia="ru-RU"/>
        </w:rPr>
        <w:t xml:space="preserve">(Фад.); </w:t>
      </w:r>
      <w:r w:rsidRPr="003E08AB">
        <w:rPr>
          <w:rStyle w:val="FontStyle155"/>
          <w:sz w:val="24"/>
          <w:szCs w:val="24"/>
          <w:lang w:val="ru-RU" w:eastAsia="ru-RU"/>
        </w:rPr>
        <w:t xml:space="preserve">Как правило, в этих местах бывают обильные дожди </w:t>
      </w:r>
      <w:r w:rsidRPr="003E08AB">
        <w:rPr>
          <w:rStyle w:val="FontStyle157"/>
          <w:sz w:val="24"/>
          <w:szCs w:val="24"/>
          <w:lang w:val="ru-RU" w:eastAsia="ru-RU"/>
        </w:rPr>
        <w:t xml:space="preserve">(ср.: </w:t>
      </w:r>
      <w:r w:rsidRPr="003E08AB">
        <w:rPr>
          <w:rStyle w:val="FontStyle155"/>
          <w:sz w:val="24"/>
          <w:szCs w:val="24"/>
          <w:lang w:val="ru-RU" w:eastAsia="ru-RU"/>
        </w:rPr>
        <w:t>В этих местах обильные дожди бывают как правило).</w:t>
      </w:r>
    </w:p>
    <w:p w14:paraId="032E1ABD" w14:textId="77777777" w:rsidR="00D91D69" w:rsidRPr="003E08AB" w:rsidRDefault="00D91D69" w:rsidP="006A031E">
      <w:pPr>
        <w:pStyle w:val="Style69"/>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Всегда выделяется оборот, начинающийся сочетанием </w:t>
      </w:r>
      <w:r w:rsidRPr="003E08AB">
        <w:rPr>
          <w:rStyle w:val="FontStyle155"/>
          <w:sz w:val="24"/>
          <w:szCs w:val="24"/>
          <w:lang w:val="ru-RU" w:eastAsia="ru-RU"/>
        </w:rPr>
        <w:t xml:space="preserve">как и: У Сметаниной, как и у Гарта, было благоговейное отношение к местам, отмеченным памятью великих людей </w:t>
      </w:r>
      <w:r w:rsidRPr="003E08AB">
        <w:rPr>
          <w:rStyle w:val="FontStyle157"/>
          <w:sz w:val="24"/>
          <w:szCs w:val="24"/>
          <w:lang w:val="ru-RU" w:eastAsia="ru-RU"/>
        </w:rPr>
        <w:t xml:space="preserve">(Пауст.); </w:t>
      </w:r>
      <w:r w:rsidRPr="003E08AB">
        <w:rPr>
          <w:rStyle w:val="FontStyle155"/>
          <w:sz w:val="24"/>
          <w:szCs w:val="24"/>
          <w:lang w:val="ru-RU" w:eastAsia="ru-RU"/>
        </w:rPr>
        <w:t xml:space="preserve">Левин сел, как и обыкновенно, с книгой на кресло </w:t>
      </w:r>
      <w:r w:rsidRPr="003E08AB">
        <w:rPr>
          <w:rStyle w:val="FontStyle157"/>
          <w:sz w:val="24"/>
          <w:szCs w:val="24"/>
          <w:lang w:val="ru-RU" w:eastAsia="ru-RU"/>
        </w:rPr>
        <w:t>(Л. Т.).</w:t>
      </w:r>
    </w:p>
    <w:p w14:paraId="1AC47AFC" w14:textId="77777777" w:rsidR="00D91D69" w:rsidRPr="003E08AB" w:rsidRDefault="00D91D69" w:rsidP="006A031E">
      <w:pPr>
        <w:pStyle w:val="Style69"/>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 xml:space="preserve">В оборотах </w:t>
      </w:r>
      <w:r w:rsidRPr="003E08AB">
        <w:rPr>
          <w:rStyle w:val="FontStyle155"/>
          <w:sz w:val="24"/>
          <w:szCs w:val="24"/>
          <w:lang w:val="ru-RU" w:eastAsia="ru-RU"/>
        </w:rPr>
        <w:t xml:space="preserve">не кто иной, как </w:t>
      </w:r>
      <w:r w:rsidRPr="003E08AB">
        <w:rPr>
          <w:rStyle w:val="FontStyle157"/>
          <w:sz w:val="24"/>
          <w:szCs w:val="24"/>
          <w:lang w:val="ru-RU" w:eastAsia="ru-RU"/>
        </w:rPr>
        <w:t xml:space="preserve">и </w:t>
      </w:r>
      <w:r w:rsidRPr="003E08AB">
        <w:rPr>
          <w:rStyle w:val="FontStyle155"/>
          <w:sz w:val="24"/>
          <w:szCs w:val="24"/>
          <w:lang w:val="ru-RU" w:eastAsia="ru-RU"/>
        </w:rPr>
        <w:t xml:space="preserve">не что иное, как </w:t>
      </w:r>
      <w:r w:rsidRPr="003E08AB">
        <w:rPr>
          <w:rStyle w:val="FontStyle157"/>
          <w:sz w:val="24"/>
          <w:szCs w:val="24"/>
          <w:lang w:val="ru-RU" w:eastAsia="ru-RU"/>
        </w:rPr>
        <w:t>ставится за</w:t>
      </w:r>
      <w:r w:rsidRPr="003E08AB">
        <w:rPr>
          <w:rStyle w:val="FontStyle157"/>
          <w:sz w:val="24"/>
          <w:szCs w:val="24"/>
          <w:lang w:val="ru-RU" w:eastAsia="ru-RU"/>
        </w:rPr>
        <w:softHyphen/>
        <w:t xml:space="preserve">пятая перед союзом </w:t>
      </w:r>
      <w:r w:rsidRPr="003E08AB">
        <w:rPr>
          <w:rStyle w:val="FontStyle155"/>
          <w:sz w:val="24"/>
          <w:szCs w:val="24"/>
          <w:lang w:val="ru-RU" w:eastAsia="ru-RU"/>
        </w:rPr>
        <w:t>как: Это задание мог выполнить не кто иной, как он; Вдали виднелось не что иное, как небольшая башня.</w:t>
      </w:r>
    </w:p>
    <w:p w14:paraId="7EAEE379" w14:textId="77777777" w:rsidR="00D91D69" w:rsidRPr="003E08AB" w:rsidRDefault="00D91D69" w:rsidP="006A031E">
      <w:pPr>
        <w:pStyle w:val="Style77"/>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90. </w:t>
      </w:r>
      <w:r w:rsidRPr="003E08AB">
        <w:rPr>
          <w:rStyle w:val="FontStyle157"/>
          <w:sz w:val="24"/>
          <w:szCs w:val="24"/>
          <w:lang w:val="ru-RU" w:eastAsia="ru-RU"/>
        </w:rPr>
        <w:t xml:space="preserve">Обороты со сравнительными союзами (частицами) </w:t>
      </w:r>
      <w:r w:rsidRPr="003E08AB">
        <w:rPr>
          <w:rStyle w:val="FontStyle155"/>
          <w:sz w:val="24"/>
          <w:szCs w:val="24"/>
          <w:lang w:val="ru-RU" w:eastAsia="ru-RU"/>
        </w:rPr>
        <w:t xml:space="preserve">как, словно, будто, точно, как будто, что </w:t>
      </w:r>
      <w:r w:rsidRPr="003E08AB">
        <w:rPr>
          <w:rStyle w:val="FontStyle157"/>
          <w:sz w:val="24"/>
          <w:szCs w:val="24"/>
          <w:lang w:val="ru-RU" w:eastAsia="ru-RU"/>
        </w:rPr>
        <w:t>не выделяются запя</w:t>
      </w:r>
      <w:r w:rsidRPr="003E08AB">
        <w:rPr>
          <w:rStyle w:val="FontStyle157"/>
          <w:sz w:val="24"/>
          <w:szCs w:val="24"/>
          <w:lang w:val="ru-RU" w:eastAsia="ru-RU"/>
        </w:rPr>
        <w:softHyphen/>
        <w:t>тыми в следующих случаях:</w:t>
      </w:r>
    </w:p>
    <w:p w14:paraId="16598635" w14:textId="77777777" w:rsidR="00D91D69" w:rsidRPr="003E08AB" w:rsidRDefault="00D91D69" w:rsidP="006A031E">
      <w:pPr>
        <w:pStyle w:val="Style92"/>
        <w:widowControl/>
        <w:tabs>
          <w:tab w:val="left" w:pos="485"/>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при сказуемом, требующем конкретизации (оборот име-</w:t>
      </w:r>
      <w:r w:rsidRPr="003E08AB">
        <w:rPr>
          <w:rStyle w:val="FontStyle157"/>
          <w:sz w:val="24"/>
          <w:szCs w:val="24"/>
          <w:lang w:val="ru-RU" w:eastAsia="ru-RU"/>
        </w:rPr>
        <w:br/>
      </w:r>
      <w:r w:rsidRPr="003E08AB">
        <w:rPr>
          <w:rStyle w:val="FontStyle171"/>
          <w:sz w:val="24"/>
          <w:szCs w:val="24"/>
          <w:lang w:val="ru-RU" w:eastAsia="ru-RU"/>
        </w:rPr>
        <w:t xml:space="preserve">ет </w:t>
      </w:r>
      <w:r w:rsidRPr="003E08AB">
        <w:rPr>
          <w:rStyle w:val="FontStyle157"/>
          <w:sz w:val="24"/>
          <w:szCs w:val="24"/>
          <w:lang w:val="ru-RU" w:eastAsia="ru-RU"/>
        </w:rPr>
        <w:t xml:space="preserve">значение отождествления или приравнивания): </w:t>
      </w:r>
      <w:r w:rsidRPr="003E08AB">
        <w:rPr>
          <w:rStyle w:val="FontStyle155"/>
          <w:sz w:val="24"/>
          <w:szCs w:val="24"/>
          <w:lang w:val="ru-RU" w:eastAsia="ru-RU"/>
        </w:rPr>
        <w:t>Вот почему</w:t>
      </w:r>
      <w:r w:rsidRPr="003E08AB">
        <w:rPr>
          <w:rStyle w:val="FontStyle155"/>
          <w:sz w:val="24"/>
          <w:szCs w:val="24"/>
          <w:lang w:val="ru-RU" w:eastAsia="ru-RU"/>
        </w:rPr>
        <w:br/>
        <w:t xml:space="preserve">она смотрела на землю как на юдоль скорби </w:t>
      </w:r>
      <w:r w:rsidRPr="003E08AB">
        <w:rPr>
          <w:rStyle w:val="FontStyle157"/>
          <w:sz w:val="24"/>
          <w:szCs w:val="24"/>
          <w:lang w:val="ru-RU" w:eastAsia="ru-RU"/>
        </w:rPr>
        <w:t xml:space="preserve">(Нов.-Пр.); </w:t>
      </w:r>
      <w:r w:rsidRPr="003E08AB">
        <w:rPr>
          <w:rStyle w:val="FontStyle155"/>
          <w:sz w:val="24"/>
          <w:szCs w:val="24"/>
          <w:lang w:val="ru-RU" w:eastAsia="ru-RU"/>
        </w:rPr>
        <w:t>Она вос-</w:t>
      </w:r>
      <w:r w:rsidRPr="003E08AB">
        <w:rPr>
          <w:rStyle w:val="FontStyle155"/>
          <w:sz w:val="24"/>
          <w:szCs w:val="24"/>
          <w:lang w:val="ru-RU" w:eastAsia="ru-RU"/>
        </w:rPr>
        <w:br/>
        <w:t>принимала мать как старшую сестру; ..Любое служебное пору-</w:t>
      </w:r>
      <w:r w:rsidRPr="003E08AB">
        <w:rPr>
          <w:rStyle w:val="FontStyle155"/>
          <w:sz w:val="24"/>
          <w:szCs w:val="24"/>
          <w:lang w:val="ru-RU" w:eastAsia="ru-RU"/>
        </w:rPr>
        <w:br/>
        <w:t>чение в то время воспринималось как выполнение священного Ре-</w:t>
      </w:r>
      <w:r w:rsidRPr="003E08AB">
        <w:rPr>
          <w:rStyle w:val="FontStyle155"/>
          <w:sz w:val="24"/>
          <w:szCs w:val="24"/>
          <w:lang w:val="ru-RU" w:eastAsia="ru-RU"/>
        </w:rPr>
        <w:br/>
        <w:t xml:space="preserve">волюционного Долга </w:t>
      </w:r>
      <w:r w:rsidRPr="003E08AB">
        <w:rPr>
          <w:rStyle w:val="FontStyle157"/>
          <w:sz w:val="24"/>
          <w:szCs w:val="24"/>
          <w:lang w:val="ru-RU" w:eastAsia="ru-RU"/>
        </w:rPr>
        <w:t>(Кат.);</w:t>
      </w:r>
    </w:p>
    <w:p w14:paraId="037E4C71" w14:textId="77777777" w:rsidR="00D91D69" w:rsidRPr="003E08AB" w:rsidRDefault="00D91D69" w:rsidP="006A031E">
      <w:pPr>
        <w:pStyle w:val="Style92"/>
        <w:widowControl/>
        <w:tabs>
          <w:tab w:val="left" w:pos="485"/>
        </w:tabs>
        <w:spacing w:line="242" w:lineRule="exact"/>
        <w:ind w:left="426" w:right="-314" w:firstLine="425"/>
        <w:rPr>
          <w:rStyle w:val="FontStyle157"/>
          <w:sz w:val="24"/>
          <w:szCs w:val="24"/>
          <w:lang w:val="ru-RU" w:eastAsia="ru-RU"/>
        </w:rPr>
      </w:pPr>
      <w:r w:rsidRPr="003E08AB">
        <w:rPr>
          <w:rStyle w:val="FontStyle171"/>
          <w:sz w:val="24"/>
          <w:szCs w:val="24"/>
          <w:lang w:val="ru-RU" w:eastAsia="ru-RU"/>
        </w:rPr>
        <w:t>б)</w:t>
      </w:r>
      <w:r w:rsidRPr="003E08AB">
        <w:rPr>
          <w:rStyle w:val="FontStyle171"/>
          <w:sz w:val="24"/>
          <w:szCs w:val="24"/>
          <w:lang w:val="ru-RU" w:eastAsia="ru-RU"/>
        </w:rPr>
        <w:tab/>
      </w:r>
      <w:r w:rsidRPr="003E08AB">
        <w:rPr>
          <w:rStyle w:val="FontStyle157"/>
          <w:sz w:val="24"/>
          <w:szCs w:val="24"/>
          <w:lang w:val="ru-RU" w:eastAsia="ru-RU"/>
        </w:rPr>
        <w:t>при передаче значения «в качестве» (оборот является ча-</w:t>
      </w:r>
      <w:r w:rsidRPr="003E08AB">
        <w:rPr>
          <w:rStyle w:val="FontStyle157"/>
          <w:sz w:val="24"/>
          <w:szCs w:val="24"/>
          <w:lang w:val="ru-RU" w:eastAsia="ru-RU"/>
        </w:rPr>
        <w:br/>
      </w:r>
      <w:r w:rsidRPr="003E08AB">
        <w:rPr>
          <w:rStyle w:val="FontStyle171"/>
          <w:sz w:val="24"/>
          <w:szCs w:val="24"/>
          <w:lang w:val="ru-RU" w:eastAsia="ru-RU"/>
        </w:rPr>
        <w:t xml:space="preserve">стью </w:t>
      </w:r>
      <w:r w:rsidRPr="003E08AB">
        <w:rPr>
          <w:rStyle w:val="FontStyle157"/>
          <w:sz w:val="24"/>
          <w:szCs w:val="24"/>
          <w:lang w:val="ru-RU" w:eastAsia="ru-RU"/>
        </w:rPr>
        <w:t xml:space="preserve">сказуемого): </w:t>
      </w:r>
      <w:r w:rsidRPr="003E08AB">
        <w:rPr>
          <w:rStyle w:val="FontStyle155"/>
          <w:sz w:val="24"/>
          <w:szCs w:val="24"/>
          <w:lang w:val="ru-RU" w:eastAsia="ru-RU"/>
        </w:rPr>
        <w:t>Сергей Лазо был прислан комитетом как глав-</w:t>
      </w:r>
      <w:r w:rsidRPr="003E08AB">
        <w:rPr>
          <w:rStyle w:val="FontStyle155"/>
          <w:sz w:val="24"/>
          <w:szCs w:val="24"/>
          <w:lang w:val="ru-RU" w:eastAsia="ru-RU"/>
        </w:rPr>
        <w:br/>
        <w:t xml:space="preserve">нокомандующий </w:t>
      </w:r>
      <w:r w:rsidRPr="003E08AB">
        <w:rPr>
          <w:rStyle w:val="FontStyle157"/>
          <w:sz w:val="24"/>
          <w:szCs w:val="24"/>
          <w:lang w:val="ru-RU" w:eastAsia="ru-RU"/>
        </w:rPr>
        <w:t xml:space="preserve">(Фад.); </w:t>
      </w:r>
      <w:r w:rsidRPr="003E08AB">
        <w:rPr>
          <w:rStyle w:val="FontStyle155"/>
          <w:sz w:val="24"/>
          <w:szCs w:val="24"/>
          <w:lang w:val="ru-RU" w:eastAsia="ru-RU"/>
        </w:rPr>
        <w:t>...Тамара Ивановна поняла этот голос</w:t>
      </w:r>
      <w:r w:rsidRPr="003E08AB">
        <w:rPr>
          <w:rStyle w:val="FontStyle155"/>
          <w:sz w:val="24"/>
          <w:szCs w:val="24"/>
          <w:lang w:val="ru-RU" w:eastAsia="ru-RU"/>
        </w:rPr>
        <w:br/>
        <w:t xml:space="preserve">как посланное ей вдогонку прощание </w:t>
      </w:r>
      <w:r w:rsidRPr="003E08AB">
        <w:rPr>
          <w:rStyle w:val="FontStyle157"/>
          <w:sz w:val="24"/>
          <w:szCs w:val="24"/>
          <w:lang w:val="ru-RU" w:eastAsia="ru-RU"/>
        </w:rPr>
        <w:t>(Расп.);</w:t>
      </w:r>
    </w:p>
    <w:p w14:paraId="1F472C79" w14:textId="77777777" w:rsidR="00D91D69" w:rsidRPr="003E08AB" w:rsidRDefault="00D91D69" w:rsidP="006A031E">
      <w:pPr>
        <w:pStyle w:val="Style92"/>
        <w:widowControl/>
        <w:tabs>
          <w:tab w:val="left" w:pos="485"/>
        </w:tabs>
        <w:spacing w:line="242" w:lineRule="exact"/>
        <w:ind w:left="426" w:right="-314" w:firstLine="425"/>
        <w:rPr>
          <w:rStyle w:val="FontStyle157"/>
          <w:sz w:val="24"/>
          <w:szCs w:val="24"/>
          <w:lang w:val="ru-RU" w:eastAsia="ru-RU"/>
        </w:rPr>
      </w:pPr>
      <w:r w:rsidRPr="003E08AB">
        <w:rPr>
          <w:rStyle w:val="FontStyle171"/>
          <w:sz w:val="24"/>
          <w:szCs w:val="24"/>
          <w:lang w:val="ru-RU" w:eastAsia="ru-RU"/>
        </w:rPr>
        <w:t>в)</w:t>
      </w:r>
      <w:r w:rsidRPr="003E08AB">
        <w:rPr>
          <w:rStyle w:val="FontStyle171"/>
          <w:sz w:val="24"/>
          <w:szCs w:val="24"/>
          <w:lang w:val="ru-RU" w:eastAsia="ru-RU"/>
        </w:rPr>
        <w:tab/>
      </w:r>
      <w:r w:rsidRPr="003E08AB">
        <w:rPr>
          <w:rStyle w:val="FontStyle157"/>
          <w:sz w:val="24"/>
          <w:szCs w:val="24"/>
          <w:lang w:val="ru-RU" w:eastAsia="ru-RU"/>
        </w:rPr>
        <w:t xml:space="preserve">если оборот является сказуемым: </w:t>
      </w:r>
      <w:r w:rsidRPr="003E08AB">
        <w:rPr>
          <w:rStyle w:val="FontStyle155"/>
          <w:sz w:val="24"/>
          <w:szCs w:val="24"/>
          <w:lang w:val="ru-RU" w:eastAsia="ru-RU"/>
        </w:rPr>
        <w:t>Снег у крыльца как пе-</w:t>
      </w:r>
      <w:r w:rsidRPr="003E08AB">
        <w:rPr>
          <w:rStyle w:val="FontStyle155"/>
          <w:sz w:val="24"/>
          <w:szCs w:val="24"/>
          <w:lang w:val="ru-RU" w:eastAsia="ru-RU"/>
        </w:rPr>
        <w:br/>
        <w:t xml:space="preserve">сок зыбучий </w:t>
      </w:r>
      <w:r w:rsidRPr="003E08AB">
        <w:rPr>
          <w:rStyle w:val="FontStyle157"/>
          <w:sz w:val="24"/>
          <w:szCs w:val="24"/>
          <w:lang w:val="ru-RU" w:eastAsia="ru-RU"/>
        </w:rPr>
        <w:t xml:space="preserve">(Ее); </w:t>
      </w:r>
      <w:r w:rsidRPr="003E08AB">
        <w:rPr>
          <w:rStyle w:val="FontStyle155"/>
          <w:sz w:val="24"/>
          <w:szCs w:val="24"/>
          <w:lang w:val="ru-RU" w:eastAsia="ru-RU"/>
        </w:rPr>
        <w:t xml:space="preserve">Брызги и волны были как в жизни </w:t>
      </w:r>
      <w:r w:rsidRPr="003E08AB">
        <w:rPr>
          <w:rStyle w:val="FontStyle157"/>
          <w:sz w:val="24"/>
          <w:szCs w:val="24"/>
          <w:lang w:val="ru-RU" w:eastAsia="ru-RU"/>
        </w:rPr>
        <w:t>(Фед.);</w:t>
      </w:r>
    </w:p>
    <w:p w14:paraId="0881D1E3" w14:textId="77777777" w:rsidR="00D91D69" w:rsidRPr="003E08AB" w:rsidRDefault="00D91D69" w:rsidP="006A031E">
      <w:pPr>
        <w:pStyle w:val="Style39"/>
        <w:widowControl/>
        <w:spacing w:before="41" w:line="259" w:lineRule="exact"/>
        <w:ind w:left="426" w:right="-314" w:firstLine="425"/>
        <w:rPr>
          <w:rStyle w:val="FontStyle155"/>
          <w:sz w:val="24"/>
          <w:szCs w:val="24"/>
          <w:lang w:val="ru-RU" w:eastAsia="ru-RU"/>
        </w:rPr>
      </w:pPr>
      <w:r w:rsidRPr="003E08AB">
        <w:rPr>
          <w:rStyle w:val="FontStyle155"/>
          <w:sz w:val="24"/>
          <w:szCs w:val="24"/>
          <w:lang w:val="ru-RU" w:eastAsia="ru-RU"/>
        </w:rPr>
        <w:t xml:space="preserve">Жизнь как легенда; Ты мне будто песня; Как ребенок душою я стал </w:t>
      </w:r>
      <w:r w:rsidRPr="003E08AB">
        <w:rPr>
          <w:rStyle w:val="FontStyle157"/>
          <w:sz w:val="24"/>
          <w:szCs w:val="24"/>
          <w:lang w:val="ru-RU" w:eastAsia="ru-RU"/>
        </w:rPr>
        <w:t xml:space="preserve">(Т.); </w:t>
      </w:r>
      <w:r w:rsidRPr="003E08AB">
        <w:rPr>
          <w:rStyle w:val="FontStyle155"/>
          <w:sz w:val="24"/>
          <w:szCs w:val="24"/>
          <w:lang w:val="ru-RU" w:eastAsia="ru-RU"/>
        </w:rPr>
        <w:t>Мы с ней словно родные сестры; Ручей по весне что ре-ка; Глаза у нее будто озера;</w:t>
      </w:r>
    </w:p>
    <w:p w14:paraId="775DA038" w14:textId="77777777" w:rsidR="00D91D69" w:rsidRPr="003E08AB" w:rsidRDefault="00D91D69" w:rsidP="006A031E">
      <w:pPr>
        <w:pStyle w:val="Style85"/>
        <w:widowControl/>
        <w:tabs>
          <w:tab w:val="left" w:pos="511"/>
        </w:tabs>
        <w:spacing w:line="262" w:lineRule="exact"/>
        <w:ind w:left="426" w:right="-314" w:firstLine="425"/>
        <w:rPr>
          <w:rStyle w:val="FontStyle155"/>
          <w:sz w:val="24"/>
          <w:szCs w:val="24"/>
          <w:lang w:val="ru-RU" w:eastAsia="ru-RU"/>
        </w:rPr>
      </w:pPr>
      <w:r w:rsidRPr="003E08AB">
        <w:rPr>
          <w:rStyle w:val="FontStyle157"/>
          <w:sz w:val="24"/>
          <w:szCs w:val="24"/>
          <w:lang w:val="ru-RU" w:eastAsia="ru-RU"/>
        </w:rPr>
        <w:t>г)</w:t>
      </w:r>
      <w:r w:rsidRPr="003E08AB">
        <w:rPr>
          <w:rStyle w:val="FontStyle157"/>
          <w:sz w:val="24"/>
          <w:szCs w:val="24"/>
          <w:lang w:val="ru-RU" w:eastAsia="ru-RU"/>
        </w:rPr>
        <w:tab/>
        <w:t>если оборот имеет значение образа действия (такие обо-</w:t>
      </w:r>
      <w:r w:rsidRPr="003E08AB">
        <w:rPr>
          <w:rStyle w:val="FontStyle157"/>
          <w:sz w:val="24"/>
          <w:szCs w:val="24"/>
          <w:lang w:val="ru-RU" w:eastAsia="ru-RU"/>
        </w:rPr>
        <w:br/>
        <w:t>роты можно заменить творительным падежом существитель-</w:t>
      </w:r>
      <w:r w:rsidRPr="003E08AB">
        <w:rPr>
          <w:rStyle w:val="FontStyle157"/>
          <w:sz w:val="24"/>
          <w:szCs w:val="24"/>
          <w:lang w:val="ru-RU" w:eastAsia="ru-RU"/>
        </w:rPr>
        <w:br/>
        <w:t xml:space="preserve">ного или наречием): </w:t>
      </w:r>
      <w:r w:rsidRPr="003E08AB">
        <w:rPr>
          <w:rStyle w:val="FontStyle155"/>
          <w:sz w:val="24"/>
          <w:szCs w:val="24"/>
          <w:lang w:val="ru-RU" w:eastAsia="ru-RU"/>
        </w:rPr>
        <w:t>Мы наступали. Сербы сражались как львы</w:t>
      </w:r>
      <w:r w:rsidRPr="003E08AB">
        <w:rPr>
          <w:rStyle w:val="FontStyle155"/>
          <w:sz w:val="24"/>
          <w:szCs w:val="24"/>
          <w:lang w:val="ru-RU" w:eastAsia="ru-RU"/>
        </w:rPr>
        <w:br/>
      </w:r>
      <w:r w:rsidRPr="003E08AB">
        <w:rPr>
          <w:rStyle w:val="FontStyle157"/>
          <w:sz w:val="24"/>
          <w:szCs w:val="24"/>
          <w:lang w:val="ru-RU" w:eastAsia="ru-RU"/>
        </w:rPr>
        <w:t xml:space="preserve">(Кат.) (ср.: </w:t>
      </w:r>
      <w:r w:rsidRPr="003E08AB">
        <w:rPr>
          <w:rStyle w:val="FontStyle155"/>
          <w:sz w:val="24"/>
          <w:szCs w:val="24"/>
          <w:lang w:val="ru-RU" w:eastAsia="ru-RU"/>
        </w:rPr>
        <w:t xml:space="preserve">по-львиному); Тропинка извивалась как змея </w:t>
      </w:r>
      <w:r w:rsidRPr="003E08AB">
        <w:rPr>
          <w:rStyle w:val="FontStyle157"/>
          <w:sz w:val="24"/>
          <w:szCs w:val="24"/>
          <w:lang w:val="ru-RU" w:eastAsia="ru-RU"/>
        </w:rPr>
        <w:t>(ср.:</w:t>
      </w:r>
      <w:r w:rsidRPr="003E08AB">
        <w:rPr>
          <w:rStyle w:val="FontStyle157"/>
          <w:sz w:val="24"/>
          <w:szCs w:val="24"/>
          <w:lang w:val="ru-RU" w:eastAsia="ru-RU"/>
        </w:rPr>
        <w:br/>
      </w:r>
      <w:r w:rsidRPr="003E08AB">
        <w:rPr>
          <w:rStyle w:val="FontStyle155"/>
          <w:sz w:val="24"/>
          <w:szCs w:val="24"/>
          <w:lang w:val="ru-RU" w:eastAsia="ru-RU"/>
        </w:rPr>
        <w:t>змеей);</w:t>
      </w:r>
    </w:p>
    <w:p w14:paraId="5DD86B5E" w14:textId="77777777" w:rsidR="00D91D69" w:rsidRPr="003E08AB" w:rsidRDefault="00D91D69" w:rsidP="006A031E">
      <w:pPr>
        <w:pStyle w:val="Style92"/>
        <w:widowControl/>
        <w:tabs>
          <w:tab w:val="left" w:pos="511"/>
        </w:tabs>
        <w:spacing w:line="262" w:lineRule="exact"/>
        <w:ind w:left="426" w:right="-314" w:firstLine="425"/>
        <w:rPr>
          <w:rStyle w:val="FontStyle155"/>
          <w:sz w:val="24"/>
          <w:szCs w:val="24"/>
          <w:lang w:val="ru-RU" w:eastAsia="ru-RU"/>
        </w:rPr>
      </w:pPr>
      <w:r w:rsidRPr="003E08AB">
        <w:rPr>
          <w:rStyle w:val="FontStyle157"/>
          <w:sz w:val="24"/>
          <w:szCs w:val="24"/>
          <w:lang w:val="ru-RU" w:eastAsia="ru-RU"/>
        </w:rPr>
        <w:t>д)</w:t>
      </w:r>
      <w:r w:rsidRPr="003E08AB">
        <w:rPr>
          <w:rStyle w:val="FontStyle157"/>
          <w:sz w:val="24"/>
          <w:szCs w:val="24"/>
          <w:lang w:val="ru-RU" w:eastAsia="ru-RU"/>
        </w:rPr>
        <w:tab/>
        <w:t>если сравнительному обороту предшествует отрицание</w:t>
      </w:r>
      <w:r w:rsidRPr="003E08AB">
        <w:rPr>
          <w:rStyle w:val="FontStyle157"/>
          <w:sz w:val="24"/>
          <w:szCs w:val="24"/>
          <w:lang w:val="ru-RU" w:eastAsia="ru-RU"/>
        </w:rPr>
        <w:br/>
      </w:r>
      <w:r w:rsidRPr="003E08AB">
        <w:rPr>
          <w:rStyle w:val="FontStyle155"/>
          <w:sz w:val="24"/>
          <w:szCs w:val="24"/>
          <w:lang w:val="ru-RU" w:eastAsia="ru-RU"/>
        </w:rPr>
        <w:t xml:space="preserve">не </w:t>
      </w:r>
      <w:r w:rsidRPr="003E08AB">
        <w:rPr>
          <w:rStyle w:val="FontStyle157"/>
          <w:sz w:val="24"/>
          <w:szCs w:val="24"/>
          <w:lang w:val="ru-RU" w:eastAsia="ru-RU"/>
        </w:rPr>
        <w:t xml:space="preserve">или частицы </w:t>
      </w:r>
      <w:r w:rsidRPr="003E08AB">
        <w:rPr>
          <w:rStyle w:val="FontStyle155"/>
          <w:sz w:val="24"/>
          <w:szCs w:val="24"/>
          <w:lang w:val="ru-RU" w:eastAsia="ru-RU"/>
        </w:rPr>
        <w:t>совсем, совершенно, почти, вроде, точь-в-точь,</w:t>
      </w:r>
      <w:r w:rsidRPr="003E08AB">
        <w:rPr>
          <w:rStyle w:val="FontStyle155"/>
          <w:sz w:val="24"/>
          <w:szCs w:val="24"/>
          <w:lang w:val="ru-RU" w:eastAsia="ru-RU"/>
        </w:rPr>
        <w:br/>
        <w:t xml:space="preserve">именно, просто </w:t>
      </w:r>
      <w:r w:rsidRPr="003E08AB">
        <w:rPr>
          <w:rStyle w:val="FontStyle157"/>
          <w:sz w:val="24"/>
          <w:szCs w:val="24"/>
          <w:lang w:val="ru-RU" w:eastAsia="ru-RU"/>
        </w:rPr>
        <w:t xml:space="preserve">и др.: </w:t>
      </w:r>
      <w:r w:rsidRPr="003E08AB">
        <w:rPr>
          <w:rStyle w:val="FontStyle155"/>
          <w:sz w:val="24"/>
          <w:szCs w:val="24"/>
          <w:lang w:val="ru-RU" w:eastAsia="ru-RU"/>
        </w:rPr>
        <w:t xml:space="preserve">Да он всё делает не как люди </w:t>
      </w:r>
      <w:r w:rsidRPr="003E08AB">
        <w:rPr>
          <w:rStyle w:val="FontStyle157"/>
          <w:sz w:val="24"/>
          <w:szCs w:val="24"/>
          <w:lang w:val="ru-RU" w:eastAsia="ru-RU"/>
        </w:rPr>
        <w:t xml:space="preserve">(М. Г.); </w:t>
      </w:r>
      <w:r w:rsidRPr="003E08AB">
        <w:rPr>
          <w:rStyle w:val="FontStyle155"/>
          <w:sz w:val="24"/>
          <w:szCs w:val="24"/>
          <w:lang w:val="ru-RU" w:eastAsia="ru-RU"/>
        </w:rPr>
        <w:t>Ста-</w:t>
      </w:r>
      <w:r w:rsidRPr="003E08AB">
        <w:rPr>
          <w:rStyle w:val="FontStyle155"/>
          <w:sz w:val="24"/>
          <w:szCs w:val="24"/>
          <w:lang w:val="ru-RU" w:eastAsia="ru-RU"/>
        </w:rPr>
        <w:br/>
        <w:t>ло светло почти как днем; Он выглядел совершенно (совсем) как</w:t>
      </w:r>
      <w:r w:rsidRPr="003E08AB">
        <w:rPr>
          <w:rStyle w:val="FontStyle155"/>
          <w:sz w:val="24"/>
          <w:szCs w:val="24"/>
          <w:lang w:val="ru-RU" w:eastAsia="ru-RU"/>
        </w:rPr>
        <w:br/>
        <w:t>ребенок;</w:t>
      </w:r>
    </w:p>
    <w:p w14:paraId="529BEC0F" w14:textId="77777777" w:rsidR="00D91D69" w:rsidRPr="003E08AB" w:rsidRDefault="00D91D69" w:rsidP="006A031E">
      <w:pPr>
        <w:pStyle w:val="Style92"/>
        <w:widowControl/>
        <w:tabs>
          <w:tab w:val="left" w:pos="511"/>
        </w:tabs>
        <w:spacing w:line="262" w:lineRule="exact"/>
        <w:ind w:left="426" w:right="-314" w:firstLine="425"/>
        <w:rPr>
          <w:rStyle w:val="FontStyle157"/>
          <w:sz w:val="24"/>
          <w:szCs w:val="24"/>
          <w:lang w:val="ru-RU" w:eastAsia="ru-RU"/>
        </w:rPr>
      </w:pPr>
      <w:r w:rsidRPr="003E08AB">
        <w:rPr>
          <w:rStyle w:val="FontStyle157"/>
          <w:sz w:val="24"/>
          <w:szCs w:val="24"/>
          <w:lang w:val="ru-RU" w:eastAsia="ru-RU"/>
        </w:rPr>
        <w:t>е)</w:t>
      </w:r>
      <w:r w:rsidRPr="003E08AB">
        <w:rPr>
          <w:rStyle w:val="FontStyle157"/>
          <w:sz w:val="24"/>
          <w:szCs w:val="24"/>
          <w:lang w:val="ru-RU" w:eastAsia="ru-RU"/>
        </w:rPr>
        <w:tab/>
        <w:t xml:space="preserve">если оборот с союзом </w:t>
      </w:r>
      <w:r w:rsidRPr="003E08AB">
        <w:rPr>
          <w:rStyle w:val="FontStyle155"/>
          <w:sz w:val="24"/>
          <w:szCs w:val="24"/>
          <w:lang w:val="ru-RU" w:eastAsia="ru-RU"/>
        </w:rPr>
        <w:t xml:space="preserve">как </w:t>
      </w:r>
      <w:r w:rsidRPr="003E08AB">
        <w:rPr>
          <w:rStyle w:val="FontStyle157"/>
          <w:sz w:val="24"/>
          <w:szCs w:val="24"/>
          <w:lang w:val="ru-RU" w:eastAsia="ru-RU"/>
        </w:rPr>
        <w:t>является устойчивым сочета-</w:t>
      </w:r>
      <w:r w:rsidRPr="003E08AB">
        <w:rPr>
          <w:rStyle w:val="FontStyle157"/>
          <w:sz w:val="24"/>
          <w:szCs w:val="24"/>
          <w:lang w:val="ru-RU" w:eastAsia="ru-RU"/>
        </w:rPr>
        <w:br/>
        <w:t xml:space="preserve">нием: </w:t>
      </w:r>
      <w:r w:rsidRPr="003E08AB">
        <w:rPr>
          <w:rStyle w:val="FontStyle155"/>
          <w:sz w:val="24"/>
          <w:szCs w:val="24"/>
          <w:lang w:val="ru-RU" w:eastAsia="ru-RU"/>
        </w:rPr>
        <w:t>бледный как смерть (как полотно), блестеть как зеркало,</w:t>
      </w:r>
      <w:r w:rsidRPr="003E08AB">
        <w:rPr>
          <w:rStyle w:val="FontStyle155"/>
          <w:sz w:val="24"/>
          <w:szCs w:val="24"/>
          <w:lang w:val="ru-RU" w:eastAsia="ru-RU"/>
        </w:rPr>
        <w:br/>
        <w:t>седой как лунь, вертеться как белка в колесе, кататься как сыр</w:t>
      </w:r>
      <w:r w:rsidRPr="003E08AB">
        <w:rPr>
          <w:rStyle w:val="FontStyle155"/>
          <w:sz w:val="24"/>
          <w:szCs w:val="24"/>
          <w:lang w:val="ru-RU" w:eastAsia="ru-RU"/>
        </w:rPr>
        <w:br/>
        <w:t>в масле, голодный как волк (как собака), идти как на казнь, ле-</w:t>
      </w:r>
      <w:r w:rsidRPr="003E08AB">
        <w:rPr>
          <w:rStyle w:val="FontStyle155"/>
          <w:sz w:val="24"/>
          <w:szCs w:val="24"/>
          <w:lang w:val="ru-RU" w:eastAsia="ru-RU"/>
        </w:rPr>
        <w:br/>
        <w:t>теть как стрела, красный как рак, знать как свои пять пальцев,</w:t>
      </w:r>
      <w:r w:rsidRPr="003E08AB">
        <w:rPr>
          <w:rStyle w:val="FontStyle155"/>
          <w:sz w:val="24"/>
          <w:szCs w:val="24"/>
          <w:lang w:val="ru-RU" w:eastAsia="ru-RU"/>
        </w:rPr>
        <w:br/>
        <w:t>сидеть как на иголках, гол как сокол, чувствовать себя как</w:t>
      </w:r>
      <w:r w:rsidRPr="003E08AB">
        <w:rPr>
          <w:rStyle w:val="FontStyle155"/>
          <w:sz w:val="24"/>
          <w:szCs w:val="24"/>
          <w:lang w:val="ru-RU" w:eastAsia="ru-RU"/>
        </w:rPr>
        <w:br/>
        <w:t>дома, пристать как с ножом к горлу, остановиться как вкопан-</w:t>
      </w:r>
      <w:r w:rsidRPr="003E08AB">
        <w:rPr>
          <w:rStyle w:val="FontStyle155"/>
          <w:sz w:val="24"/>
          <w:szCs w:val="24"/>
          <w:lang w:val="ru-RU" w:eastAsia="ru-RU"/>
        </w:rPr>
        <w:br/>
        <w:t>ный, дрожать как осиновый лист, нужен как воздух, упасть как</w:t>
      </w:r>
      <w:r w:rsidRPr="003E08AB">
        <w:rPr>
          <w:rStyle w:val="FontStyle155"/>
          <w:sz w:val="24"/>
          <w:szCs w:val="24"/>
          <w:lang w:val="ru-RU" w:eastAsia="ru-RU"/>
        </w:rPr>
        <w:br/>
        <w:t>подкошенный, упрям как осел, развеяться как дым, ударить как</w:t>
      </w:r>
      <w:r w:rsidRPr="003E08AB">
        <w:rPr>
          <w:rStyle w:val="FontStyle155"/>
          <w:sz w:val="24"/>
          <w:szCs w:val="24"/>
          <w:lang w:val="ru-RU" w:eastAsia="ru-RU"/>
        </w:rPr>
        <w:br/>
        <w:t xml:space="preserve">обухом по голове, ходить как в воду опущенный </w:t>
      </w:r>
      <w:r w:rsidRPr="003E08AB">
        <w:rPr>
          <w:rStyle w:val="FontStyle157"/>
          <w:sz w:val="24"/>
          <w:szCs w:val="24"/>
          <w:lang w:val="ru-RU" w:eastAsia="ru-RU"/>
        </w:rPr>
        <w:t xml:space="preserve">и др.: </w:t>
      </w:r>
      <w:r w:rsidRPr="003E08AB">
        <w:rPr>
          <w:rStyle w:val="FontStyle155"/>
          <w:sz w:val="24"/>
          <w:szCs w:val="24"/>
          <w:lang w:val="ru-RU" w:eastAsia="ru-RU"/>
        </w:rPr>
        <w:t>Вот уви-</w:t>
      </w:r>
      <w:r w:rsidRPr="003E08AB">
        <w:rPr>
          <w:rStyle w:val="FontStyle155"/>
          <w:sz w:val="24"/>
          <w:szCs w:val="24"/>
          <w:lang w:val="ru-RU" w:eastAsia="ru-RU"/>
        </w:rPr>
        <w:br/>
        <w:t xml:space="preserve">дишь — возьмет да вернется, упадет как снег на голову </w:t>
      </w:r>
      <w:r w:rsidRPr="003E08AB">
        <w:rPr>
          <w:rStyle w:val="FontStyle157"/>
          <w:sz w:val="24"/>
          <w:szCs w:val="24"/>
          <w:lang w:val="ru-RU" w:eastAsia="ru-RU"/>
        </w:rPr>
        <w:t>(Айт.);</w:t>
      </w:r>
      <w:r w:rsidRPr="003E08AB">
        <w:rPr>
          <w:rStyle w:val="FontStyle157"/>
          <w:sz w:val="24"/>
          <w:szCs w:val="24"/>
          <w:lang w:val="ru-RU" w:eastAsia="ru-RU"/>
        </w:rPr>
        <w:br/>
      </w:r>
      <w:r w:rsidRPr="003E08AB">
        <w:rPr>
          <w:rStyle w:val="FontStyle155"/>
          <w:sz w:val="24"/>
          <w:szCs w:val="24"/>
          <w:lang w:val="ru-RU" w:eastAsia="ru-RU"/>
        </w:rPr>
        <w:t xml:space="preserve">Как дым рассеялись мечты </w:t>
      </w:r>
      <w:r w:rsidRPr="003E08AB">
        <w:rPr>
          <w:rStyle w:val="FontStyle157"/>
          <w:sz w:val="24"/>
          <w:szCs w:val="24"/>
          <w:lang w:val="ru-RU" w:eastAsia="ru-RU"/>
        </w:rPr>
        <w:t xml:space="preserve">(Л.); </w:t>
      </w:r>
      <w:r w:rsidRPr="003E08AB">
        <w:rPr>
          <w:rStyle w:val="FontStyle155"/>
          <w:sz w:val="24"/>
          <w:szCs w:val="24"/>
          <w:lang w:val="ru-RU" w:eastAsia="ru-RU"/>
        </w:rPr>
        <w:t>Вдруг он опустил дуло пистоле-</w:t>
      </w:r>
      <w:r w:rsidRPr="003E08AB">
        <w:rPr>
          <w:rStyle w:val="FontStyle155"/>
          <w:sz w:val="24"/>
          <w:szCs w:val="24"/>
          <w:lang w:val="ru-RU" w:eastAsia="ru-RU"/>
        </w:rPr>
        <w:br/>
        <w:t>та и, побледнев как полотно, повернулся к своему секунданту</w:t>
      </w:r>
      <w:r w:rsidRPr="003E08AB">
        <w:rPr>
          <w:rStyle w:val="FontStyle155"/>
          <w:sz w:val="24"/>
          <w:szCs w:val="24"/>
          <w:lang w:val="ru-RU" w:eastAsia="ru-RU"/>
        </w:rPr>
        <w:br/>
        <w:t>(Л.); Дождь, начавшийся еще в среду, ливший с утра и до вечера,</w:t>
      </w:r>
      <w:r w:rsidRPr="003E08AB">
        <w:rPr>
          <w:rStyle w:val="FontStyle155"/>
          <w:sz w:val="24"/>
          <w:szCs w:val="24"/>
          <w:lang w:val="ru-RU" w:eastAsia="ru-RU"/>
        </w:rPr>
        <w:br/>
        <w:t xml:space="preserve">лил как из ведра </w:t>
      </w:r>
      <w:r w:rsidRPr="003E08AB">
        <w:rPr>
          <w:rStyle w:val="FontStyle157"/>
          <w:sz w:val="24"/>
          <w:szCs w:val="24"/>
          <w:lang w:val="ru-RU" w:eastAsia="ru-RU"/>
        </w:rPr>
        <w:t>(Бун.).</w:t>
      </w:r>
    </w:p>
    <w:p w14:paraId="42BBDF67" w14:textId="77777777" w:rsidR="00D91D69" w:rsidRPr="003E08AB" w:rsidRDefault="00D91D69" w:rsidP="006A031E">
      <w:pPr>
        <w:pStyle w:val="Style68"/>
        <w:widowControl/>
        <w:spacing w:before="106" w:line="209" w:lineRule="exact"/>
        <w:ind w:left="426" w:right="-314" w:firstLine="425"/>
        <w:rPr>
          <w:rStyle w:val="FontStyle19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Если имеются некоторые отклонения в упо</w:t>
      </w:r>
      <w:r w:rsidRPr="003E08AB">
        <w:rPr>
          <w:rStyle w:val="FontStyle171"/>
          <w:sz w:val="24"/>
          <w:szCs w:val="24"/>
          <w:lang w:val="ru-RU" w:eastAsia="ru-RU"/>
        </w:rPr>
        <w:softHyphen/>
        <w:t xml:space="preserve">треблении устойчивых оборотов (порядок слов, подмена слов в устойчивых словосочетаниях и др.), то выделение возможно: </w:t>
      </w:r>
      <w:r w:rsidRPr="003E08AB">
        <w:rPr>
          <w:rStyle w:val="FontStyle170"/>
          <w:sz w:val="24"/>
          <w:szCs w:val="24"/>
          <w:lang w:val="ru-RU" w:eastAsia="ru-RU"/>
        </w:rPr>
        <w:t xml:space="preserve">А намосту, </w:t>
      </w:r>
      <w:r w:rsidRPr="003E08AB">
        <w:rPr>
          <w:rStyle w:val="FontStyle191"/>
          <w:sz w:val="24"/>
          <w:szCs w:val="24"/>
          <w:lang w:val="ru-RU" w:eastAsia="ru-RU"/>
        </w:rPr>
        <w:t xml:space="preserve">как черт, черный </w:t>
      </w:r>
      <w:r w:rsidRPr="003E08AB">
        <w:rPr>
          <w:rStyle w:val="FontStyle170"/>
          <w:sz w:val="24"/>
          <w:szCs w:val="24"/>
          <w:lang w:val="ru-RU" w:eastAsia="ru-RU"/>
        </w:rPr>
        <w:t xml:space="preserve">взметнулся плащ </w:t>
      </w:r>
      <w:r w:rsidRPr="003E08AB">
        <w:rPr>
          <w:rStyle w:val="FontStyle171"/>
          <w:sz w:val="24"/>
          <w:szCs w:val="24"/>
          <w:lang w:val="ru-RU" w:eastAsia="ru-RU"/>
        </w:rPr>
        <w:t xml:space="preserve">(Цвет.). — ср.: </w:t>
      </w:r>
      <w:r w:rsidRPr="003E08AB">
        <w:rPr>
          <w:rStyle w:val="FontStyle170"/>
          <w:sz w:val="24"/>
          <w:szCs w:val="24"/>
          <w:lang w:val="ru-RU" w:eastAsia="ru-RU"/>
        </w:rPr>
        <w:t xml:space="preserve">черный </w:t>
      </w:r>
      <w:r w:rsidRPr="003E08AB">
        <w:rPr>
          <w:rStyle w:val="FontStyle191"/>
          <w:sz w:val="24"/>
          <w:szCs w:val="24"/>
          <w:lang w:val="ru-RU" w:eastAsia="ru-RU"/>
        </w:rPr>
        <w:t xml:space="preserve">как черт; </w:t>
      </w:r>
      <w:r w:rsidRPr="003E08AB">
        <w:rPr>
          <w:rStyle w:val="FontStyle170"/>
          <w:sz w:val="24"/>
          <w:szCs w:val="24"/>
          <w:lang w:val="ru-RU" w:eastAsia="ru-RU"/>
        </w:rPr>
        <w:t xml:space="preserve">Нити древесные... Тают, </w:t>
      </w:r>
      <w:r w:rsidRPr="003E08AB">
        <w:rPr>
          <w:rStyle w:val="FontStyle191"/>
          <w:sz w:val="24"/>
          <w:szCs w:val="24"/>
          <w:lang w:val="ru-RU" w:eastAsia="ru-RU"/>
        </w:rPr>
        <w:t xml:space="preserve">как дым </w:t>
      </w:r>
      <w:r w:rsidRPr="003E08AB">
        <w:rPr>
          <w:rStyle w:val="FontStyle171"/>
          <w:sz w:val="24"/>
          <w:szCs w:val="24"/>
          <w:lang w:val="ru-RU" w:eastAsia="ru-RU"/>
        </w:rPr>
        <w:t xml:space="preserve">(Н. Матв.). — ср.: </w:t>
      </w:r>
      <w:r w:rsidRPr="003E08AB">
        <w:rPr>
          <w:rStyle w:val="FontStyle170"/>
          <w:sz w:val="24"/>
          <w:szCs w:val="24"/>
          <w:lang w:val="ru-RU" w:eastAsia="ru-RU"/>
        </w:rPr>
        <w:t xml:space="preserve">развеялся </w:t>
      </w:r>
      <w:r w:rsidRPr="003E08AB">
        <w:rPr>
          <w:rStyle w:val="FontStyle191"/>
          <w:sz w:val="24"/>
          <w:szCs w:val="24"/>
          <w:lang w:val="ru-RU" w:eastAsia="ru-RU"/>
        </w:rPr>
        <w:t xml:space="preserve">как дым; </w:t>
      </w:r>
      <w:r w:rsidRPr="003E08AB">
        <w:rPr>
          <w:rStyle w:val="FontStyle171"/>
          <w:sz w:val="24"/>
          <w:szCs w:val="24"/>
          <w:lang w:val="ru-RU" w:eastAsia="ru-RU"/>
        </w:rPr>
        <w:t xml:space="preserve">при уточнении выделение обязательно: </w:t>
      </w:r>
      <w:r w:rsidRPr="003E08AB">
        <w:rPr>
          <w:rStyle w:val="FontStyle170"/>
          <w:sz w:val="24"/>
          <w:szCs w:val="24"/>
          <w:lang w:val="ru-RU" w:eastAsia="ru-RU"/>
        </w:rPr>
        <w:t xml:space="preserve">Кто это шагает смело, </w:t>
      </w:r>
      <w:r w:rsidRPr="003E08AB">
        <w:rPr>
          <w:rStyle w:val="FontStyle191"/>
          <w:sz w:val="24"/>
          <w:szCs w:val="24"/>
          <w:lang w:val="ru-RU" w:eastAsia="ru-RU"/>
        </w:rPr>
        <w:t xml:space="preserve">как герой, </w:t>
      </w:r>
      <w:r w:rsidRPr="003E08AB">
        <w:rPr>
          <w:rStyle w:val="FontStyle170"/>
          <w:sz w:val="24"/>
          <w:szCs w:val="24"/>
          <w:lang w:val="ru-RU" w:eastAsia="ru-RU"/>
        </w:rPr>
        <w:t>в предрассветной темени зим</w:t>
      </w:r>
      <w:r w:rsidRPr="003E08AB">
        <w:rPr>
          <w:rStyle w:val="FontStyle170"/>
          <w:sz w:val="24"/>
          <w:szCs w:val="24"/>
          <w:lang w:val="ru-RU" w:eastAsia="ru-RU"/>
        </w:rPr>
        <w:softHyphen/>
        <w:t xml:space="preserve">нею порой </w:t>
      </w:r>
      <w:r w:rsidRPr="003E08AB">
        <w:rPr>
          <w:rStyle w:val="FontStyle171"/>
          <w:sz w:val="24"/>
          <w:szCs w:val="24"/>
          <w:lang w:val="ru-RU" w:eastAsia="ru-RU"/>
        </w:rPr>
        <w:t xml:space="preserve">(Вл. Федоров). — Ср.: </w:t>
      </w:r>
      <w:r w:rsidRPr="003E08AB">
        <w:rPr>
          <w:rStyle w:val="FontStyle170"/>
          <w:sz w:val="24"/>
          <w:szCs w:val="24"/>
          <w:lang w:val="ru-RU" w:eastAsia="ru-RU"/>
        </w:rPr>
        <w:t xml:space="preserve">сражался </w:t>
      </w:r>
      <w:r w:rsidRPr="003E08AB">
        <w:rPr>
          <w:rStyle w:val="FontStyle191"/>
          <w:sz w:val="24"/>
          <w:szCs w:val="24"/>
          <w:lang w:val="ru-RU" w:eastAsia="ru-RU"/>
        </w:rPr>
        <w:t>как герой.</w:t>
      </w:r>
    </w:p>
    <w:p w14:paraId="3C765819" w14:textId="77777777" w:rsidR="00D91D69" w:rsidRPr="003E08AB" w:rsidRDefault="00D91D69" w:rsidP="006A031E">
      <w:pPr>
        <w:pStyle w:val="Style61"/>
        <w:widowControl/>
        <w:spacing w:before="55" w:line="302"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ВВОДНЫХ И ВСТАВНЫХ КОНСТРУКЦИЯХ</w:t>
      </w:r>
    </w:p>
    <w:p w14:paraId="231E7D38" w14:textId="77777777" w:rsidR="00D91D69" w:rsidRPr="003E08AB" w:rsidRDefault="00D91D69" w:rsidP="006A031E">
      <w:pPr>
        <w:pStyle w:val="Style70"/>
        <w:widowControl/>
        <w:spacing w:before="228" w:line="302" w:lineRule="exact"/>
        <w:ind w:left="426" w:right="-314" w:firstLine="425"/>
        <w:rPr>
          <w:rStyle w:val="FontStyle153"/>
          <w:lang w:val="ru-RU" w:eastAsia="ru-RU"/>
        </w:rPr>
      </w:pPr>
      <w:r w:rsidRPr="003E08AB">
        <w:rPr>
          <w:rStyle w:val="FontStyle153"/>
          <w:lang w:val="ru-RU" w:eastAsia="ru-RU"/>
        </w:rPr>
        <w:t>Знаки препинания при вводных словах, сочетаниях слов и предложениях</w:t>
      </w:r>
    </w:p>
    <w:p w14:paraId="63B6816B" w14:textId="77777777" w:rsidR="00D91D69" w:rsidRPr="003E08AB" w:rsidRDefault="00D91D69" w:rsidP="006A031E">
      <w:pPr>
        <w:pStyle w:val="Style69"/>
        <w:widowControl/>
        <w:spacing w:before="185" w:line="262" w:lineRule="exact"/>
        <w:ind w:left="426" w:right="-314" w:firstLine="425"/>
        <w:rPr>
          <w:rStyle w:val="FontStyle157"/>
          <w:sz w:val="24"/>
          <w:szCs w:val="24"/>
          <w:lang w:val="ru-RU" w:eastAsia="ru-RU"/>
        </w:rPr>
      </w:pPr>
      <w:r w:rsidRPr="003E08AB">
        <w:rPr>
          <w:rStyle w:val="FontStyle162"/>
          <w:sz w:val="24"/>
          <w:szCs w:val="24"/>
          <w:lang w:val="ru-RU" w:eastAsia="ru-RU"/>
        </w:rPr>
        <w:t xml:space="preserve">§ 91. </w:t>
      </w:r>
      <w:r w:rsidRPr="003E08AB">
        <w:rPr>
          <w:rStyle w:val="FontStyle157"/>
          <w:sz w:val="24"/>
          <w:szCs w:val="24"/>
          <w:lang w:val="ru-RU" w:eastAsia="ru-RU"/>
        </w:rPr>
        <w:t>Вводные слова и сочетания слов выделяются или от</w:t>
      </w:r>
      <w:r w:rsidRPr="003E08AB">
        <w:rPr>
          <w:rStyle w:val="FontStyle157"/>
          <w:sz w:val="24"/>
          <w:szCs w:val="24"/>
          <w:lang w:val="ru-RU" w:eastAsia="ru-RU"/>
        </w:rPr>
        <w:softHyphen/>
        <w:t xml:space="preserve">деляются </w:t>
      </w:r>
      <w:r w:rsidRPr="003E08AB">
        <w:rPr>
          <w:rStyle w:val="FontStyle162"/>
          <w:sz w:val="24"/>
          <w:szCs w:val="24"/>
          <w:lang w:val="ru-RU" w:eastAsia="ru-RU"/>
        </w:rPr>
        <w:t xml:space="preserve">запятыми: </w:t>
      </w:r>
      <w:r w:rsidRPr="003E08AB">
        <w:rPr>
          <w:rStyle w:val="FontStyle155"/>
          <w:sz w:val="24"/>
          <w:szCs w:val="24"/>
          <w:lang w:val="ru-RU" w:eastAsia="ru-RU"/>
        </w:rPr>
        <w:t>Миша Алпатов, конечно, мог бы нанять ло</w:t>
      </w:r>
      <w:r w:rsidRPr="003E08AB">
        <w:rPr>
          <w:rStyle w:val="FontStyle155"/>
          <w:sz w:val="24"/>
          <w:szCs w:val="24"/>
          <w:lang w:val="ru-RU" w:eastAsia="ru-RU"/>
        </w:rPr>
        <w:softHyphen/>
        <w:t xml:space="preserve">шадей </w:t>
      </w:r>
      <w:r w:rsidRPr="003E08AB">
        <w:rPr>
          <w:rStyle w:val="FontStyle157"/>
          <w:sz w:val="24"/>
          <w:szCs w:val="24"/>
          <w:lang w:val="ru-RU" w:eastAsia="ru-RU"/>
        </w:rPr>
        <w:t xml:space="preserve">(Пришв.); </w:t>
      </w:r>
      <w:r w:rsidRPr="003E08AB">
        <w:rPr>
          <w:rStyle w:val="FontStyle155"/>
          <w:sz w:val="24"/>
          <w:szCs w:val="24"/>
          <w:lang w:val="ru-RU" w:eastAsia="ru-RU"/>
        </w:rPr>
        <w:t xml:space="preserve">Кто-то, видно, надоумил девочку отправиться с котенком именно на птичий рынок </w:t>
      </w:r>
      <w:r w:rsidRPr="003E08AB">
        <w:rPr>
          <w:rStyle w:val="FontStyle157"/>
          <w:sz w:val="24"/>
          <w:szCs w:val="24"/>
          <w:lang w:val="ru-RU" w:eastAsia="ru-RU"/>
        </w:rPr>
        <w:t xml:space="preserve">(Сол.); </w:t>
      </w:r>
      <w:r w:rsidRPr="003E08AB">
        <w:rPr>
          <w:rStyle w:val="FontStyle155"/>
          <w:sz w:val="24"/>
          <w:szCs w:val="24"/>
          <w:lang w:val="ru-RU" w:eastAsia="ru-RU"/>
        </w:rPr>
        <w:t xml:space="preserve">Я увидел Наташу, кажется, на третий день моей больничной жизни </w:t>
      </w:r>
      <w:r w:rsidRPr="003E08AB">
        <w:rPr>
          <w:rStyle w:val="FontStyle157"/>
          <w:sz w:val="24"/>
          <w:szCs w:val="24"/>
          <w:lang w:val="ru-RU" w:eastAsia="ru-RU"/>
        </w:rPr>
        <w:t xml:space="preserve">(Расп.); </w:t>
      </w:r>
      <w:r w:rsidRPr="003E08AB">
        <w:rPr>
          <w:rStyle w:val="FontStyle155"/>
          <w:sz w:val="24"/>
          <w:szCs w:val="24"/>
          <w:lang w:val="ru-RU" w:eastAsia="ru-RU"/>
        </w:rPr>
        <w:t>Рас</w:t>
      </w:r>
      <w:r w:rsidRPr="003E08AB">
        <w:rPr>
          <w:rStyle w:val="FontStyle155"/>
          <w:sz w:val="24"/>
          <w:szCs w:val="24"/>
          <w:lang w:val="ru-RU" w:eastAsia="ru-RU"/>
        </w:rPr>
        <w:softHyphen/>
        <w:t xml:space="preserve">сказывали, например, как ему </w:t>
      </w:r>
      <w:r w:rsidRPr="003E08AB">
        <w:rPr>
          <w:rStyle w:val="FontStyle157"/>
          <w:sz w:val="24"/>
          <w:szCs w:val="24"/>
          <w:lang w:val="ru-RU" w:eastAsia="ru-RU"/>
        </w:rPr>
        <w:t xml:space="preserve">[Нейгаузу] </w:t>
      </w:r>
      <w:r w:rsidRPr="003E08AB">
        <w:rPr>
          <w:rStyle w:val="FontStyle155"/>
          <w:sz w:val="24"/>
          <w:szCs w:val="24"/>
          <w:lang w:val="ru-RU" w:eastAsia="ru-RU"/>
        </w:rPr>
        <w:t>довелось в Консервато</w:t>
      </w:r>
      <w:r w:rsidRPr="003E08AB">
        <w:rPr>
          <w:rStyle w:val="FontStyle155"/>
          <w:sz w:val="24"/>
          <w:szCs w:val="24"/>
          <w:lang w:val="ru-RU" w:eastAsia="ru-RU"/>
        </w:rPr>
        <w:softHyphen/>
        <w:t>рии слушать игру на фортепиано какой-то очень красивой сту</w:t>
      </w:r>
      <w:r w:rsidRPr="003E08AB">
        <w:rPr>
          <w:rStyle w:val="FontStyle155"/>
          <w:sz w:val="24"/>
          <w:szCs w:val="24"/>
          <w:lang w:val="ru-RU" w:eastAsia="ru-RU"/>
        </w:rPr>
        <w:softHyphen/>
        <w:t xml:space="preserve">дентки </w:t>
      </w:r>
      <w:r w:rsidRPr="003E08AB">
        <w:rPr>
          <w:rStyle w:val="FontStyle157"/>
          <w:sz w:val="24"/>
          <w:szCs w:val="24"/>
          <w:lang w:val="ru-RU" w:eastAsia="ru-RU"/>
        </w:rPr>
        <w:t xml:space="preserve">(журн.); </w:t>
      </w:r>
      <w:r w:rsidRPr="003E08AB">
        <w:rPr>
          <w:rStyle w:val="FontStyle155"/>
          <w:sz w:val="24"/>
          <w:szCs w:val="24"/>
          <w:lang w:val="ru-RU" w:eastAsia="ru-RU"/>
        </w:rPr>
        <w:t>К удивлению жены, Сергей вдруг стал тих и ро</w:t>
      </w:r>
      <w:r w:rsidRPr="003E08AB">
        <w:rPr>
          <w:rStyle w:val="FontStyle155"/>
          <w:sz w:val="24"/>
          <w:szCs w:val="24"/>
          <w:lang w:val="ru-RU" w:eastAsia="ru-RU"/>
        </w:rPr>
        <w:softHyphen/>
        <w:t xml:space="preserve">вен </w:t>
      </w:r>
      <w:r w:rsidRPr="003E08AB">
        <w:rPr>
          <w:rStyle w:val="FontStyle157"/>
          <w:sz w:val="24"/>
          <w:szCs w:val="24"/>
          <w:lang w:val="ru-RU" w:eastAsia="ru-RU"/>
        </w:rPr>
        <w:t xml:space="preserve">(Бит.); </w:t>
      </w:r>
      <w:r w:rsidRPr="003E08AB">
        <w:rPr>
          <w:rStyle w:val="FontStyle155"/>
          <w:sz w:val="24"/>
          <w:szCs w:val="24"/>
          <w:lang w:val="ru-RU" w:eastAsia="ru-RU"/>
        </w:rPr>
        <w:t>...Присутствие здесь декабристов, разбросанных в ссылке по всем просторам Западной и Восточной Сибири, имело на общественность такое влияние, что, во-первых, будучи во многих местах разрозненными умами, она стала общественно</w:t>
      </w:r>
      <w:r w:rsidRPr="003E08AB">
        <w:rPr>
          <w:rStyle w:val="FontStyle155"/>
          <w:sz w:val="24"/>
          <w:szCs w:val="24"/>
          <w:lang w:val="ru-RU" w:eastAsia="ru-RU"/>
        </w:rPr>
        <w:softHyphen/>
        <w:t xml:space="preserve">стью, и, во-вторых, обрела цели, которые в конце концов привели </w:t>
      </w:r>
      <w:r w:rsidRPr="003E08AB">
        <w:rPr>
          <w:rStyle w:val="FontStyle154"/>
          <w:spacing w:val="0"/>
          <w:sz w:val="24"/>
          <w:szCs w:val="24"/>
          <w:lang w:val="ru-RU" w:eastAsia="ru-RU"/>
        </w:rPr>
        <w:t>к</w:t>
      </w:r>
      <w:r w:rsidRPr="003E08AB">
        <w:rPr>
          <w:rStyle w:val="FontStyle154"/>
          <w:sz w:val="24"/>
          <w:szCs w:val="24"/>
          <w:lang w:val="ru-RU" w:eastAsia="ru-RU"/>
        </w:rPr>
        <w:t xml:space="preserve"> </w:t>
      </w:r>
      <w:r w:rsidRPr="003E08AB">
        <w:rPr>
          <w:rStyle w:val="FontStyle155"/>
          <w:sz w:val="24"/>
          <w:szCs w:val="24"/>
          <w:lang w:val="ru-RU" w:eastAsia="ru-RU"/>
        </w:rPr>
        <w:t xml:space="preserve">открытию Томского университета </w:t>
      </w:r>
      <w:r w:rsidRPr="003E08AB">
        <w:rPr>
          <w:rStyle w:val="FontStyle157"/>
          <w:sz w:val="24"/>
          <w:szCs w:val="24"/>
          <w:lang w:val="ru-RU" w:eastAsia="ru-RU"/>
        </w:rPr>
        <w:t xml:space="preserve">(Расп.); </w:t>
      </w:r>
      <w:r w:rsidRPr="003E08AB">
        <w:rPr>
          <w:rStyle w:val="FontStyle155"/>
          <w:sz w:val="24"/>
          <w:szCs w:val="24"/>
          <w:lang w:val="ru-RU" w:eastAsia="ru-RU"/>
        </w:rPr>
        <w:t>Не впервые я уез</w:t>
      </w:r>
      <w:r w:rsidRPr="003E08AB">
        <w:rPr>
          <w:rStyle w:val="FontStyle155"/>
          <w:sz w:val="24"/>
          <w:szCs w:val="24"/>
          <w:lang w:val="ru-RU" w:eastAsia="ru-RU"/>
        </w:rPr>
        <w:softHyphen/>
        <w:t>жал из дома, но это были поездки, начинавшиеся и кончавшиеся в Пскове и, быть может, поэтому оставившие чувство мимолет</w:t>
      </w:r>
      <w:r w:rsidRPr="003E08AB">
        <w:rPr>
          <w:rStyle w:val="FontStyle155"/>
          <w:sz w:val="24"/>
          <w:szCs w:val="24"/>
          <w:lang w:val="ru-RU" w:eastAsia="ru-RU"/>
        </w:rPr>
        <w:softHyphen/>
        <w:t xml:space="preserve">ности </w:t>
      </w:r>
      <w:r w:rsidRPr="003E08AB">
        <w:rPr>
          <w:rStyle w:val="FontStyle157"/>
          <w:sz w:val="24"/>
          <w:szCs w:val="24"/>
          <w:lang w:val="ru-RU" w:eastAsia="ru-RU"/>
        </w:rPr>
        <w:t xml:space="preserve">(Кав.); </w:t>
      </w:r>
      <w:r w:rsidRPr="003E08AB">
        <w:rPr>
          <w:rStyle w:val="FontStyle155"/>
          <w:sz w:val="24"/>
          <w:szCs w:val="24"/>
          <w:lang w:val="ru-RU" w:eastAsia="ru-RU"/>
        </w:rPr>
        <w:t xml:space="preserve">Он встал в очередь к паспортному контролю. Итак, первая очередь </w:t>
      </w:r>
      <w:r w:rsidRPr="003E08AB">
        <w:rPr>
          <w:rStyle w:val="FontStyle157"/>
          <w:sz w:val="24"/>
          <w:szCs w:val="24"/>
          <w:lang w:val="ru-RU" w:eastAsia="ru-RU"/>
        </w:rPr>
        <w:t>(Бел.).</w:t>
      </w:r>
    </w:p>
    <w:p w14:paraId="6B8FC8ED" w14:textId="77777777" w:rsidR="00D91D69" w:rsidRPr="003E08AB" w:rsidRDefault="00D91D69" w:rsidP="006A031E">
      <w:pPr>
        <w:pStyle w:val="Style94"/>
        <w:widowControl/>
        <w:spacing w:before="101"/>
        <w:ind w:left="426" w:right="-314" w:firstLine="425"/>
        <w:rPr>
          <w:rStyle w:val="FontStyle188"/>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Вводные слова и сочетания слов: а) указывают на степень достоверности сообщения, факта: </w:t>
      </w:r>
      <w:r w:rsidRPr="003E08AB">
        <w:rPr>
          <w:rStyle w:val="FontStyle188"/>
          <w:sz w:val="24"/>
          <w:szCs w:val="24"/>
          <w:lang w:val="ru-RU" w:eastAsia="ru-RU"/>
        </w:rPr>
        <w:t>без сомнения, безусловно, бесспорно, вернее сказать, верно, веро</w:t>
      </w:r>
      <w:r w:rsidRPr="003E08AB">
        <w:rPr>
          <w:rStyle w:val="FontStyle188"/>
          <w:sz w:val="24"/>
          <w:szCs w:val="24"/>
          <w:lang w:val="ru-RU" w:eastAsia="ru-RU"/>
        </w:rPr>
        <w:softHyphen/>
        <w:t>ятно (весьма вероятно), видимо, видно, вне всякого сомнения, возможно, в самом деле, в сущности, действительно, должно быть, думаю, естественно, известно, кажется, казалось, каза</w:t>
      </w:r>
      <w:r w:rsidRPr="003E08AB">
        <w:rPr>
          <w:rStyle w:val="FontStyle188"/>
          <w:sz w:val="24"/>
          <w:szCs w:val="24"/>
          <w:lang w:val="ru-RU" w:eastAsia="ru-RU"/>
        </w:rPr>
        <w:softHyphen/>
        <w:t>лось бы, как видишь, как видно, конечно, может, может быть, наверное, надеюсь, надо думать, несомненно, оказывается, не правда ли, оказалось, очевидно, по-видимому, по всей вероятно</w:t>
      </w:r>
      <w:r w:rsidRPr="003E08AB">
        <w:rPr>
          <w:rStyle w:val="FontStyle188"/>
          <w:sz w:val="24"/>
          <w:szCs w:val="24"/>
          <w:lang w:val="ru-RU" w:eastAsia="ru-RU"/>
        </w:rPr>
        <w:softHyphen/>
        <w:t>сти, пожалуй, поистине, полагаю, по сути (по сути дела), по су</w:t>
      </w:r>
      <w:r w:rsidRPr="003E08AB">
        <w:rPr>
          <w:rStyle w:val="FontStyle188"/>
          <w:sz w:val="24"/>
          <w:szCs w:val="24"/>
          <w:lang w:val="ru-RU" w:eastAsia="ru-RU"/>
        </w:rPr>
        <w:softHyphen/>
        <w:t>ществу, почитай, правда, право, право слово, разумеется, само собой, стало быть, часом, что ни говори (говорите);</w:t>
      </w:r>
    </w:p>
    <w:p w14:paraId="061C0AE3" w14:textId="77777777" w:rsidR="00D91D69" w:rsidRPr="003E08AB" w:rsidRDefault="00D91D69" w:rsidP="006A031E">
      <w:pPr>
        <w:pStyle w:val="Style83"/>
        <w:widowControl/>
        <w:tabs>
          <w:tab w:val="left" w:pos="1030"/>
        </w:tabs>
        <w:spacing w:before="50" w:line="209" w:lineRule="exact"/>
        <w:ind w:left="426" w:right="-314" w:firstLine="425"/>
        <w:rPr>
          <w:rStyle w:val="FontStyle170"/>
          <w:sz w:val="24"/>
          <w:szCs w:val="24"/>
          <w:lang w:val="ru-RU" w:eastAsia="ru-RU"/>
        </w:rPr>
      </w:pPr>
      <w:r w:rsidRPr="003E08AB">
        <w:rPr>
          <w:rStyle w:val="FontStyle171"/>
          <w:sz w:val="24"/>
          <w:szCs w:val="24"/>
          <w:lang w:val="ru-RU" w:eastAsia="ru-RU"/>
        </w:rPr>
        <w:t>б)</w:t>
      </w:r>
      <w:r w:rsidRPr="003E08AB">
        <w:rPr>
          <w:rStyle w:val="FontStyle171"/>
          <w:sz w:val="24"/>
          <w:szCs w:val="24"/>
          <w:lang w:val="ru-RU" w:eastAsia="ru-RU"/>
        </w:rPr>
        <w:tab/>
        <w:t>указывают на степень обычности того, о чем говорится:</w:t>
      </w:r>
      <w:r w:rsidRPr="003E08AB">
        <w:rPr>
          <w:rStyle w:val="FontStyle171"/>
          <w:sz w:val="24"/>
          <w:szCs w:val="24"/>
          <w:lang w:val="ru-RU" w:eastAsia="ru-RU"/>
        </w:rPr>
        <w:br/>
      </w:r>
      <w:r w:rsidRPr="003E08AB">
        <w:rPr>
          <w:rStyle w:val="FontStyle170"/>
          <w:sz w:val="24"/>
          <w:szCs w:val="24"/>
          <w:lang w:val="ru-RU" w:eastAsia="ru-RU"/>
        </w:rPr>
        <w:t>бывает, бывало, как водится, как всегда, по обыкновению, по</w:t>
      </w:r>
      <w:r w:rsidRPr="003E08AB">
        <w:rPr>
          <w:rStyle w:val="FontStyle170"/>
          <w:sz w:val="24"/>
          <w:szCs w:val="24"/>
          <w:lang w:val="ru-RU" w:eastAsia="ru-RU"/>
        </w:rPr>
        <w:br/>
        <w:t>обычаю, случается, случалось;</w:t>
      </w:r>
    </w:p>
    <w:p w14:paraId="7CDA5165" w14:textId="77777777" w:rsidR="00D91D69" w:rsidRPr="003E08AB" w:rsidRDefault="00D91D69" w:rsidP="006A031E">
      <w:pPr>
        <w:pStyle w:val="Style83"/>
        <w:widowControl/>
        <w:tabs>
          <w:tab w:val="left" w:pos="1030"/>
        </w:tabs>
        <w:spacing w:line="209" w:lineRule="exact"/>
        <w:ind w:left="426" w:right="-314" w:firstLine="425"/>
        <w:rPr>
          <w:rStyle w:val="FontStyle170"/>
          <w:sz w:val="24"/>
          <w:szCs w:val="24"/>
          <w:lang w:val="ru-RU" w:eastAsia="ru-RU"/>
        </w:rPr>
      </w:pPr>
      <w:r w:rsidRPr="003E08AB">
        <w:rPr>
          <w:rStyle w:val="FontStyle171"/>
          <w:sz w:val="24"/>
          <w:szCs w:val="24"/>
          <w:lang w:val="ru-RU" w:eastAsia="ru-RU"/>
        </w:rPr>
        <w:t>в)</w:t>
      </w:r>
      <w:r w:rsidRPr="003E08AB">
        <w:rPr>
          <w:rStyle w:val="FontStyle171"/>
          <w:sz w:val="24"/>
          <w:szCs w:val="24"/>
          <w:lang w:val="ru-RU" w:eastAsia="ru-RU"/>
        </w:rPr>
        <w:tab/>
        <w:t>выражают эмоциональную оценку того, о чем сообщает-</w:t>
      </w:r>
      <w:r w:rsidRPr="003E08AB">
        <w:rPr>
          <w:rStyle w:val="FontStyle171"/>
          <w:sz w:val="24"/>
          <w:szCs w:val="24"/>
          <w:lang w:val="ru-RU" w:eastAsia="ru-RU"/>
        </w:rPr>
        <w:br/>
        <w:t xml:space="preserve">ся: </w:t>
      </w:r>
      <w:r w:rsidRPr="003E08AB">
        <w:rPr>
          <w:rStyle w:val="FontStyle170"/>
          <w:sz w:val="24"/>
          <w:szCs w:val="24"/>
          <w:lang w:val="ru-RU" w:eastAsia="ru-RU"/>
        </w:rPr>
        <w:t>грешным делом, известное дело, как на беду, как назло, как ни</w:t>
      </w:r>
      <w:r w:rsidRPr="003E08AB">
        <w:rPr>
          <w:rStyle w:val="FontStyle170"/>
          <w:sz w:val="24"/>
          <w:szCs w:val="24"/>
          <w:lang w:val="ru-RU" w:eastAsia="ru-RU"/>
        </w:rPr>
        <w:br/>
        <w:t>странно, к досаде, к изумлению, к счастью, к несчастью, к огор-</w:t>
      </w:r>
      <w:r w:rsidRPr="003E08AB">
        <w:rPr>
          <w:rStyle w:val="FontStyle170"/>
          <w:sz w:val="24"/>
          <w:szCs w:val="24"/>
          <w:lang w:val="ru-RU" w:eastAsia="ru-RU"/>
        </w:rPr>
        <w:br/>
        <w:t>чению, к прискорбию, к радости, к сожалению, к стыду, к удивле-</w:t>
      </w:r>
      <w:r w:rsidRPr="003E08AB">
        <w:rPr>
          <w:rStyle w:val="FontStyle170"/>
          <w:sz w:val="24"/>
          <w:szCs w:val="24"/>
          <w:lang w:val="ru-RU" w:eastAsia="ru-RU"/>
        </w:rPr>
        <w:br/>
        <w:t>нию, на беду, на радость, на счастье, некоторым образом, не ро-</w:t>
      </w:r>
      <w:r w:rsidRPr="003E08AB">
        <w:rPr>
          <w:rStyle w:val="FontStyle170"/>
          <w:sz w:val="24"/>
          <w:szCs w:val="24"/>
          <w:lang w:val="ru-RU" w:eastAsia="ru-RU"/>
        </w:rPr>
        <w:br/>
        <w:t>вен час, нечего (что) греха таить, по несчастью, по счастью,</w:t>
      </w:r>
      <w:r w:rsidRPr="003E08AB">
        <w:rPr>
          <w:rStyle w:val="FontStyle170"/>
          <w:sz w:val="24"/>
          <w:szCs w:val="24"/>
          <w:lang w:val="ru-RU" w:eastAsia="ru-RU"/>
        </w:rPr>
        <w:br/>
        <w:t>странное дело, удивительное дело, чего доброго;</w:t>
      </w:r>
    </w:p>
    <w:p w14:paraId="5E7192F7" w14:textId="77777777" w:rsidR="00D91D69" w:rsidRPr="003E08AB" w:rsidRDefault="00D91D69" w:rsidP="006A031E">
      <w:pPr>
        <w:pStyle w:val="Style83"/>
        <w:widowControl/>
        <w:tabs>
          <w:tab w:val="left" w:pos="1030"/>
        </w:tabs>
        <w:spacing w:line="209" w:lineRule="exact"/>
        <w:ind w:left="142" w:right="-314" w:firstLine="425"/>
        <w:rPr>
          <w:rStyle w:val="FontStyle170"/>
          <w:sz w:val="24"/>
          <w:szCs w:val="24"/>
          <w:lang w:val="ru-RU" w:eastAsia="ru-RU"/>
        </w:rPr>
      </w:pPr>
      <w:r w:rsidRPr="003E08AB">
        <w:rPr>
          <w:rStyle w:val="FontStyle171"/>
          <w:sz w:val="24"/>
          <w:szCs w:val="24"/>
          <w:lang w:val="ru-RU" w:eastAsia="ru-RU"/>
        </w:rPr>
        <w:t>г)</w:t>
      </w:r>
      <w:r w:rsidRPr="003E08AB">
        <w:rPr>
          <w:rStyle w:val="FontStyle171"/>
          <w:sz w:val="24"/>
          <w:szCs w:val="24"/>
          <w:lang w:val="ru-RU" w:eastAsia="ru-RU"/>
        </w:rPr>
        <w:tab/>
        <w:t xml:space="preserve">заключают в себе указание на источник сообщения: </w:t>
      </w:r>
      <w:r w:rsidRPr="003E08AB">
        <w:rPr>
          <w:rStyle w:val="FontStyle170"/>
          <w:sz w:val="24"/>
          <w:szCs w:val="24"/>
          <w:lang w:val="ru-RU" w:eastAsia="ru-RU"/>
        </w:rPr>
        <w:t>вижу,</w:t>
      </w:r>
      <w:r w:rsidRPr="003E08AB">
        <w:rPr>
          <w:rStyle w:val="FontStyle170"/>
          <w:sz w:val="24"/>
          <w:szCs w:val="24"/>
          <w:lang w:val="ru-RU" w:eastAsia="ru-RU"/>
        </w:rPr>
        <w:br/>
        <w:t>говорят, думаю, известно, как говорили, как известно, как пола-</w:t>
      </w:r>
      <w:r w:rsidRPr="003E08AB">
        <w:rPr>
          <w:rStyle w:val="FontStyle170"/>
          <w:sz w:val="24"/>
          <w:szCs w:val="24"/>
          <w:lang w:val="ru-RU" w:eastAsia="ru-RU"/>
        </w:rPr>
        <w:br/>
        <w:t>гаю, как помнится, как помню, как слышно, на взгляд, по-ваше-</w:t>
      </w:r>
      <w:r w:rsidRPr="003E08AB">
        <w:rPr>
          <w:rStyle w:val="FontStyle170"/>
          <w:sz w:val="24"/>
          <w:szCs w:val="24"/>
          <w:lang w:val="ru-RU" w:eastAsia="ru-RU"/>
        </w:rPr>
        <w:br/>
        <w:t>му, по мнению (кого, чьему), помнится, помню, по-моему, по по-</w:t>
      </w:r>
      <w:r w:rsidRPr="003E08AB">
        <w:rPr>
          <w:rStyle w:val="FontStyle170"/>
          <w:sz w:val="24"/>
          <w:szCs w:val="24"/>
          <w:lang w:val="ru-RU" w:eastAsia="ru-RU"/>
        </w:rPr>
        <w:br/>
        <w:t>нятию (чьему), по пословице, по преданию, по рассуждению (чье-</w:t>
      </w:r>
      <w:r w:rsidRPr="003E08AB">
        <w:rPr>
          <w:rStyle w:val="FontStyle170"/>
          <w:sz w:val="24"/>
          <w:szCs w:val="24"/>
          <w:lang w:val="ru-RU" w:eastAsia="ru-RU"/>
        </w:rPr>
        <w:br/>
        <w:t>му), по сведениям (чьим), по словам (чьим), по слухам, по сообра-</w:t>
      </w:r>
      <w:r w:rsidRPr="003E08AB">
        <w:rPr>
          <w:rStyle w:val="FontStyle170"/>
          <w:sz w:val="24"/>
          <w:szCs w:val="24"/>
          <w:lang w:val="ru-RU" w:eastAsia="ru-RU"/>
        </w:rPr>
        <w:br/>
        <w:t>жениям (чьим), по сообщениям (чьим), по-твоему, по убежде-</w:t>
      </w:r>
      <w:r w:rsidRPr="003E08AB">
        <w:rPr>
          <w:rStyle w:val="FontStyle170"/>
          <w:sz w:val="24"/>
          <w:szCs w:val="24"/>
          <w:lang w:val="ru-RU" w:eastAsia="ru-RU"/>
        </w:rPr>
        <w:br/>
        <w:t>нию (чьему), сказывают, слышно, слышу, с точки зрения, судя по</w:t>
      </w:r>
      <w:r w:rsidRPr="003E08AB">
        <w:rPr>
          <w:rStyle w:val="FontStyle170"/>
          <w:sz w:val="24"/>
          <w:szCs w:val="24"/>
          <w:lang w:val="ru-RU" w:eastAsia="ru-RU"/>
        </w:rPr>
        <w:br/>
        <w:t>всему;</w:t>
      </w:r>
    </w:p>
    <w:p w14:paraId="461FF090" w14:textId="77777777" w:rsidR="00D91D69" w:rsidRPr="003E08AB" w:rsidRDefault="00D91D69" w:rsidP="006A031E">
      <w:pPr>
        <w:pStyle w:val="Style83"/>
        <w:widowControl/>
        <w:tabs>
          <w:tab w:val="left" w:pos="1030"/>
        </w:tabs>
        <w:spacing w:line="209" w:lineRule="exact"/>
        <w:ind w:left="426" w:right="-314" w:firstLine="425"/>
        <w:rPr>
          <w:rStyle w:val="FontStyle170"/>
          <w:sz w:val="24"/>
          <w:szCs w:val="24"/>
          <w:lang w:val="ru-RU" w:eastAsia="ru-RU"/>
        </w:rPr>
      </w:pPr>
      <w:r w:rsidRPr="003E08AB">
        <w:rPr>
          <w:rStyle w:val="FontStyle171"/>
          <w:sz w:val="24"/>
          <w:szCs w:val="24"/>
          <w:lang w:val="ru-RU" w:eastAsia="ru-RU"/>
        </w:rPr>
        <w:t>д)</w:t>
      </w:r>
      <w:r w:rsidRPr="003E08AB">
        <w:rPr>
          <w:rStyle w:val="FontStyle171"/>
          <w:sz w:val="24"/>
          <w:szCs w:val="24"/>
          <w:lang w:val="ru-RU" w:eastAsia="ru-RU"/>
        </w:rPr>
        <w:tab/>
        <w:t xml:space="preserve">характеризуют способ выражения мысли: </w:t>
      </w:r>
      <w:r w:rsidRPr="003E08AB">
        <w:rPr>
          <w:rStyle w:val="FontStyle170"/>
          <w:sz w:val="24"/>
          <w:szCs w:val="24"/>
          <w:lang w:val="ru-RU" w:eastAsia="ru-RU"/>
        </w:rPr>
        <w:t>вернее, вино-</w:t>
      </w:r>
      <w:r w:rsidRPr="003E08AB">
        <w:rPr>
          <w:rStyle w:val="FontStyle170"/>
          <w:sz w:val="24"/>
          <w:szCs w:val="24"/>
          <w:lang w:val="ru-RU" w:eastAsia="ru-RU"/>
        </w:rPr>
        <w:br/>
        <w:t>ват, вообще говоря, грубо выражаясь, другими словами, иными</w:t>
      </w:r>
      <w:r w:rsidRPr="003E08AB">
        <w:rPr>
          <w:rStyle w:val="FontStyle170"/>
          <w:sz w:val="24"/>
          <w:szCs w:val="24"/>
          <w:lang w:val="ru-RU" w:eastAsia="ru-RU"/>
        </w:rPr>
        <w:br/>
        <w:t>словами, иначе говоря, как говорится, как говорят, как ни говори,</w:t>
      </w:r>
      <w:r w:rsidRPr="003E08AB">
        <w:rPr>
          <w:rStyle w:val="FontStyle170"/>
          <w:sz w:val="24"/>
          <w:szCs w:val="24"/>
          <w:lang w:val="ru-RU" w:eastAsia="ru-RU"/>
        </w:rPr>
        <w:br/>
        <w:t>как угодно, короче говоря, короче сказать, легко сказать, лучше</w:t>
      </w:r>
      <w:r w:rsidRPr="003E08AB">
        <w:rPr>
          <w:rStyle w:val="FontStyle170"/>
          <w:sz w:val="24"/>
          <w:szCs w:val="24"/>
          <w:lang w:val="ru-RU" w:eastAsia="ru-RU"/>
        </w:rPr>
        <w:br/>
        <w:t>сказать, между прочим, можно сказать, мягко выражаясь, мяг-</w:t>
      </w:r>
      <w:r w:rsidRPr="003E08AB">
        <w:rPr>
          <w:rStyle w:val="FontStyle170"/>
          <w:sz w:val="24"/>
          <w:szCs w:val="24"/>
          <w:lang w:val="ru-RU" w:eastAsia="ru-RU"/>
        </w:rPr>
        <w:br/>
        <w:t>ко говоря, наоборот, одним словом, откровенно говоря, по выра-</w:t>
      </w:r>
      <w:r w:rsidRPr="003E08AB">
        <w:rPr>
          <w:rStyle w:val="FontStyle170"/>
          <w:sz w:val="24"/>
          <w:szCs w:val="24"/>
          <w:lang w:val="ru-RU" w:eastAsia="ru-RU"/>
        </w:rPr>
        <w:br/>
        <w:t>жению, попросту сказать, прямо скажем, словом, словом ска-</w:t>
      </w:r>
      <w:r w:rsidRPr="003E08AB">
        <w:rPr>
          <w:rStyle w:val="FontStyle170"/>
          <w:sz w:val="24"/>
          <w:szCs w:val="24"/>
          <w:lang w:val="ru-RU" w:eastAsia="ru-RU"/>
        </w:rPr>
        <w:br/>
        <w:t>зать, собственно, собственно говоря, с позволения доложить, с</w:t>
      </w:r>
      <w:r w:rsidRPr="003E08AB">
        <w:rPr>
          <w:rStyle w:val="FontStyle170"/>
          <w:sz w:val="24"/>
          <w:szCs w:val="24"/>
          <w:lang w:val="ru-RU" w:eastAsia="ru-RU"/>
        </w:rPr>
        <w:br/>
        <w:t>позволения сказать, так сказать, что называется;</w:t>
      </w:r>
    </w:p>
    <w:p w14:paraId="525C8E31" w14:textId="77777777" w:rsidR="00D91D69" w:rsidRPr="003E08AB" w:rsidRDefault="00D91D69" w:rsidP="006A031E">
      <w:pPr>
        <w:pStyle w:val="Style83"/>
        <w:widowControl/>
        <w:tabs>
          <w:tab w:val="left" w:pos="1030"/>
        </w:tabs>
        <w:spacing w:before="2" w:line="209" w:lineRule="exact"/>
        <w:ind w:left="426" w:right="-314" w:firstLine="425"/>
        <w:rPr>
          <w:rStyle w:val="FontStyle170"/>
          <w:sz w:val="24"/>
          <w:szCs w:val="24"/>
          <w:lang w:val="ru-RU" w:eastAsia="ru-RU"/>
        </w:rPr>
      </w:pPr>
      <w:r w:rsidRPr="003E08AB">
        <w:rPr>
          <w:rStyle w:val="FontStyle171"/>
          <w:sz w:val="24"/>
          <w:szCs w:val="24"/>
          <w:lang w:val="ru-RU" w:eastAsia="ru-RU"/>
        </w:rPr>
        <w:t>е)</w:t>
      </w:r>
      <w:r w:rsidRPr="003E08AB">
        <w:rPr>
          <w:rStyle w:val="FontStyle171"/>
          <w:sz w:val="24"/>
          <w:szCs w:val="24"/>
          <w:lang w:val="ru-RU" w:eastAsia="ru-RU"/>
        </w:rPr>
        <w:tab/>
        <w:t>указывают на экспрессивный характер высказывания:</w:t>
      </w:r>
      <w:r w:rsidRPr="003E08AB">
        <w:rPr>
          <w:rStyle w:val="FontStyle171"/>
          <w:sz w:val="24"/>
          <w:szCs w:val="24"/>
          <w:lang w:val="ru-RU" w:eastAsia="ru-RU"/>
        </w:rPr>
        <w:br/>
      </w:r>
      <w:r w:rsidRPr="003E08AB">
        <w:rPr>
          <w:rStyle w:val="FontStyle170"/>
          <w:sz w:val="24"/>
          <w:szCs w:val="24"/>
          <w:lang w:val="ru-RU" w:eastAsia="ru-RU"/>
        </w:rPr>
        <w:t>без лести сказать, если сказать правду, кроме шуток, между</w:t>
      </w:r>
      <w:r w:rsidRPr="003E08AB">
        <w:rPr>
          <w:rStyle w:val="FontStyle170"/>
          <w:sz w:val="24"/>
          <w:szCs w:val="24"/>
          <w:lang w:val="ru-RU" w:eastAsia="ru-RU"/>
        </w:rPr>
        <w:br/>
        <w:t>нами, между нами будь сказано, между нами говоря, надо правду</w:t>
      </w:r>
      <w:r w:rsidRPr="003E08AB">
        <w:rPr>
          <w:rStyle w:val="FontStyle170"/>
          <w:sz w:val="24"/>
          <w:szCs w:val="24"/>
          <w:lang w:val="ru-RU" w:eastAsia="ru-RU"/>
        </w:rPr>
        <w:br/>
        <w:t>сказать, надо признаться, надо сказать, не к ночи будь сказано,</w:t>
      </w:r>
      <w:r w:rsidRPr="003E08AB">
        <w:rPr>
          <w:rStyle w:val="FontStyle170"/>
          <w:sz w:val="24"/>
          <w:szCs w:val="24"/>
          <w:lang w:val="ru-RU" w:eastAsia="ru-RU"/>
        </w:rPr>
        <w:br/>
        <w:t>нечего сказать, по душе, по-настоящему, по правде, по правде го-</w:t>
      </w:r>
      <w:r w:rsidRPr="003E08AB">
        <w:rPr>
          <w:rStyle w:val="FontStyle170"/>
          <w:sz w:val="24"/>
          <w:szCs w:val="24"/>
          <w:lang w:val="ru-RU" w:eastAsia="ru-RU"/>
        </w:rPr>
        <w:br/>
        <w:t>воря, по правде сказать, по совести, по справедливости, правду</w:t>
      </w:r>
      <w:r w:rsidRPr="003E08AB">
        <w:rPr>
          <w:rStyle w:val="FontStyle170"/>
          <w:sz w:val="24"/>
          <w:szCs w:val="24"/>
          <w:lang w:val="ru-RU" w:eastAsia="ru-RU"/>
        </w:rPr>
        <w:br/>
        <w:t>говоря, правду сказать, признаться, признаюсь, прямо скажем,</w:t>
      </w:r>
      <w:r w:rsidRPr="003E08AB">
        <w:rPr>
          <w:rStyle w:val="FontStyle170"/>
          <w:sz w:val="24"/>
          <w:szCs w:val="24"/>
          <w:lang w:val="ru-RU" w:eastAsia="ru-RU"/>
        </w:rPr>
        <w:br/>
        <w:t>скажу вам, скажу вам прямо, сказать меж нами, сказать по со-</w:t>
      </w:r>
      <w:r w:rsidRPr="003E08AB">
        <w:rPr>
          <w:rStyle w:val="FontStyle170"/>
          <w:sz w:val="24"/>
          <w:szCs w:val="24"/>
          <w:lang w:val="ru-RU" w:eastAsia="ru-RU"/>
        </w:rPr>
        <w:br/>
        <w:t>вести, сказать по чести, смешно сказать, уверяю вас, честно го-</w:t>
      </w:r>
      <w:r w:rsidRPr="003E08AB">
        <w:rPr>
          <w:rStyle w:val="FontStyle170"/>
          <w:sz w:val="24"/>
          <w:szCs w:val="24"/>
          <w:lang w:val="ru-RU" w:eastAsia="ru-RU"/>
        </w:rPr>
        <w:br/>
        <w:t>воря;</w:t>
      </w:r>
    </w:p>
    <w:p w14:paraId="43C7CB63" w14:textId="77777777" w:rsidR="00D91D69" w:rsidRPr="003E08AB" w:rsidRDefault="00D91D69" w:rsidP="006A031E">
      <w:pPr>
        <w:pStyle w:val="Style83"/>
        <w:widowControl/>
        <w:tabs>
          <w:tab w:val="left" w:pos="1094"/>
        </w:tabs>
        <w:spacing w:before="2" w:line="209" w:lineRule="exact"/>
        <w:ind w:left="426" w:right="-314" w:firstLine="425"/>
        <w:rPr>
          <w:rStyle w:val="FontStyle187"/>
          <w:sz w:val="24"/>
          <w:szCs w:val="24"/>
          <w:lang w:val="ru-RU" w:eastAsia="ru-RU"/>
        </w:rPr>
      </w:pPr>
      <w:r w:rsidRPr="003E08AB">
        <w:rPr>
          <w:rStyle w:val="FontStyle171"/>
          <w:sz w:val="24"/>
          <w:szCs w:val="24"/>
          <w:lang w:val="ru-RU" w:eastAsia="ru-RU"/>
        </w:rPr>
        <w:t>ж)</w:t>
      </w:r>
      <w:r w:rsidRPr="003E08AB">
        <w:rPr>
          <w:rStyle w:val="FontStyle171"/>
          <w:sz w:val="24"/>
          <w:szCs w:val="24"/>
          <w:lang w:val="ru-RU" w:eastAsia="ru-RU"/>
        </w:rPr>
        <w:tab/>
        <w:t>указывают на отношения между частями высказыва-</w:t>
      </w:r>
      <w:r w:rsidRPr="003E08AB">
        <w:rPr>
          <w:rStyle w:val="FontStyle171"/>
          <w:sz w:val="24"/>
          <w:szCs w:val="24"/>
          <w:lang w:val="ru-RU" w:eastAsia="ru-RU"/>
        </w:rPr>
        <w:br/>
        <w:t xml:space="preserve">ния: </w:t>
      </w:r>
      <w:r w:rsidRPr="003E08AB">
        <w:rPr>
          <w:rStyle w:val="FontStyle170"/>
          <w:sz w:val="24"/>
          <w:szCs w:val="24"/>
          <w:lang w:val="ru-RU" w:eastAsia="ru-RU"/>
        </w:rPr>
        <w:t>в довершение всего, в конце концов, вместе с тем, в общем, в</w:t>
      </w:r>
      <w:r w:rsidRPr="003E08AB">
        <w:rPr>
          <w:rStyle w:val="FontStyle170"/>
          <w:sz w:val="24"/>
          <w:szCs w:val="24"/>
          <w:lang w:val="ru-RU" w:eastAsia="ru-RU"/>
        </w:rPr>
        <w:br/>
        <w:t xml:space="preserve">общем и целом, вообще, во-первых, во-вторых, в-третьих </w:t>
      </w:r>
      <w:r w:rsidRPr="003E08AB">
        <w:rPr>
          <w:rStyle w:val="FontStyle171"/>
          <w:sz w:val="24"/>
          <w:szCs w:val="24"/>
          <w:lang w:val="ru-RU" w:eastAsia="ru-RU"/>
        </w:rPr>
        <w:t>(и т. д.),</w:t>
      </w:r>
      <w:r w:rsidRPr="003E08AB">
        <w:rPr>
          <w:rStyle w:val="FontStyle171"/>
          <w:sz w:val="24"/>
          <w:szCs w:val="24"/>
          <w:lang w:val="ru-RU" w:eastAsia="ru-RU"/>
        </w:rPr>
        <w:br/>
      </w:r>
      <w:r w:rsidRPr="003E08AB">
        <w:rPr>
          <w:rStyle w:val="FontStyle170"/>
          <w:sz w:val="24"/>
          <w:szCs w:val="24"/>
          <w:lang w:val="ru-RU" w:eastAsia="ru-RU"/>
        </w:rPr>
        <w:t>во всяком случае, впрочем, в частности, выходит, главное, глав-</w:t>
      </w:r>
      <w:r w:rsidRPr="003E08AB">
        <w:rPr>
          <w:rStyle w:val="FontStyle170"/>
          <w:sz w:val="24"/>
          <w:szCs w:val="24"/>
          <w:lang w:val="ru-RU" w:eastAsia="ru-RU"/>
        </w:rPr>
        <w:br/>
        <w:t>ное дело, главным образом, значит, итак, как отмечалось, как</w:t>
      </w:r>
      <w:r w:rsidRPr="003E08AB">
        <w:rPr>
          <w:rStyle w:val="FontStyle187"/>
          <w:sz w:val="24"/>
          <w:szCs w:val="24"/>
          <w:lang w:val="ru-RU" w:eastAsia="ru-RU"/>
        </w:rPr>
        <w:br/>
        <w:t>указывалось, к примеру, кроме того, кстати, кстати сказать, к примеру сказать, к слову сказать, между прочим, наконец, на</w:t>
      </w:r>
      <w:r w:rsidRPr="003E08AB">
        <w:rPr>
          <w:rStyle w:val="FontStyle187"/>
          <w:sz w:val="24"/>
          <w:szCs w:val="24"/>
          <w:lang w:val="ru-RU" w:eastAsia="ru-RU"/>
        </w:rPr>
        <w:softHyphen/>
        <w:t>пример, напротив, напротив того, одним словом, повторяю, под</w:t>
      </w:r>
      <w:r w:rsidRPr="003E08AB">
        <w:rPr>
          <w:rStyle w:val="FontStyle187"/>
          <w:sz w:val="24"/>
          <w:szCs w:val="24"/>
          <w:lang w:val="ru-RU" w:eastAsia="ru-RU"/>
        </w:rPr>
        <w:softHyphen/>
        <w:t>черкиваю, помимо этого, прежде всего, примерно сказать, при</w:t>
      </w:r>
      <w:r w:rsidRPr="003E08AB">
        <w:rPr>
          <w:rStyle w:val="FontStyle187"/>
          <w:sz w:val="24"/>
          <w:szCs w:val="24"/>
          <w:lang w:val="ru-RU" w:eastAsia="ru-RU"/>
        </w:rPr>
        <w:softHyphen/>
        <w:t>том, при этом, сверх того, следовательно, со всем тем, с одной стороны, с другой стороны, со своей стороны, стало быть, таким образом, тем не менее;</w:t>
      </w:r>
    </w:p>
    <w:p w14:paraId="62D269C8" w14:textId="77777777" w:rsidR="00D91D69" w:rsidRPr="003E08AB" w:rsidRDefault="00D91D69" w:rsidP="006A031E">
      <w:pPr>
        <w:pStyle w:val="Style88"/>
        <w:widowControl/>
        <w:tabs>
          <w:tab w:val="left" w:pos="1037"/>
        </w:tabs>
        <w:spacing w:line="211" w:lineRule="exact"/>
        <w:ind w:left="426" w:right="-314" w:firstLine="425"/>
        <w:rPr>
          <w:rStyle w:val="FontStyle155"/>
          <w:sz w:val="24"/>
          <w:szCs w:val="24"/>
          <w:lang w:val="ru-RU" w:eastAsia="ru-RU"/>
        </w:rPr>
      </w:pPr>
      <w:r w:rsidRPr="003E08AB">
        <w:rPr>
          <w:rStyle w:val="FontStyle171"/>
          <w:sz w:val="24"/>
          <w:szCs w:val="24"/>
          <w:lang w:val="ru-RU" w:eastAsia="ru-RU"/>
        </w:rPr>
        <w:t>з)</w:t>
      </w:r>
      <w:r w:rsidRPr="003E08AB">
        <w:rPr>
          <w:rStyle w:val="FontStyle171"/>
          <w:sz w:val="24"/>
          <w:szCs w:val="24"/>
          <w:lang w:val="ru-RU" w:eastAsia="ru-RU"/>
        </w:rPr>
        <w:tab/>
        <w:t xml:space="preserve">призывают к вниманию: </w:t>
      </w:r>
      <w:r w:rsidRPr="003E08AB">
        <w:rPr>
          <w:rStyle w:val="FontStyle187"/>
          <w:sz w:val="24"/>
          <w:szCs w:val="24"/>
          <w:lang w:val="ru-RU" w:eastAsia="ru-RU"/>
        </w:rPr>
        <w:t>верите (ли), видите (ли), видишь</w:t>
      </w:r>
      <w:r w:rsidRPr="003E08AB">
        <w:rPr>
          <w:rStyle w:val="FontStyle187"/>
          <w:sz w:val="24"/>
          <w:szCs w:val="24"/>
          <w:lang w:val="ru-RU" w:eastAsia="ru-RU"/>
        </w:rPr>
        <w:br/>
        <w:t>(ли), вообрази(те), вызнаете, вы понимаете, если хотите, если</w:t>
      </w:r>
      <w:r w:rsidRPr="003E08AB">
        <w:rPr>
          <w:rStyle w:val="FontStyle187"/>
          <w:sz w:val="24"/>
          <w:szCs w:val="24"/>
          <w:lang w:val="ru-RU" w:eastAsia="ru-RU"/>
        </w:rPr>
        <w:br/>
        <w:t>хочешь, заметь(те) себе, знаете (ли), знаешь (ли), как хотите,</w:t>
      </w:r>
      <w:r w:rsidRPr="003E08AB">
        <w:rPr>
          <w:rStyle w:val="FontStyle187"/>
          <w:sz w:val="24"/>
          <w:szCs w:val="24"/>
          <w:lang w:val="ru-RU" w:eastAsia="ru-RU"/>
        </w:rPr>
        <w:br/>
        <w:t>можешь (себе) представить, не поверите, не поверишь, по-</w:t>
      </w:r>
      <w:r w:rsidRPr="003E08AB">
        <w:rPr>
          <w:rStyle w:val="FontStyle187"/>
          <w:sz w:val="24"/>
          <w:szCs w:val="24"/>
          <w:lang w:val="ru-RU" w:eastAsia="ru-RU"/>
        </w:rPr>
        <w:br/>
      </w:r>
      <w:r w:rsidRPr="003E08AB">
        <w:rPr>
          <w:rStyle w:val="FontStyle155"/>
          <w:sz w:val="24"/>
          <w:szCs w:val="24"/>
          <w:lang w:val="ru-RU" w:eastAsia="ru-RU"/>
        </w:rPr>
        <w:t xml:space="preserve">верите), </w:t>
      </w:r>
      <w:r w:rsidRPr="003E08AB">
        <w:rPr>
          <w:rStyle w:val="FontStyle187"/>
          <w:sz w:val="24"/>
          <w:szCs w:val="24"/>
          <w:lang w:val="ru-RU" w:eastAsia="ru-RU"/>
        </w:rPr>
        <w:t>пожалуйста, помилуй(те), помните (ли), понимаете</w:t>
      </w:r>
      <w:r w:rsidRPr="003E08AB">
        <w:rPr>
          <w:rStyle w:val="FontStyle187"/>
          <w:sz w:val="24"/>
          <w:szCs w:val="24"/>
          <w:lang w:val="ru-RU" w:eastAsia="ru-RU"/>
        </w:rPr>
        <w:br/>
        <w:t>(ли), послушай(те), представь(те), представь(те) себе, про-</w:t>
      </w:r>
      <w:r w:rsidRPr="003E08AB">
        <w:rPr>
          <w:rStyle w:val="FontStyle187"/>
          <w:sz w:val="24"/>
          <w:szCs w:val="24"/>
          <w:lang w:val="ru-RU" w:eastAsia="ru-RU"/>
        </w:rPr>
        <w:br/>
        <w:t>стите) меня, сделай(те) милость, скажи(те) на милость, со-</w:t>
      </w:r>
      <w:r w:rsidRPr="003E08AB">
        <w:rPr>
          <w:rStyle w:val="FontStyle187"/>
          <w:sz w:val="24"/>
          <w:szCs w:val="24"/>
          <w:lang w:val="ru-RU" w:eastAsia="ru-RU"/>
        </w:rPr>
        <w:br/>
      </w:r>
      <w:r w:rsidRPr="003E08AB">
        <w:rPr>
          <w:rStyle w:val="FontStyle155"/>
          <w:sz w:val="24"/>
          <w:szCs w:val="24"/>
          <w:lang w:val="ru-RU" w:eastAsia="ru-RU"/>
        </w:rPr>
        <w:t>гласитесь;</w:t>
      </w:r>
    </w:p>
    <w:p w14:paraId="3D310F2C" w14:textId="77777777" w:rsidR="00D91D69" w:rsidRPr="003E08AB" w:rsidRDefault="00D91D69" w:rsidP="006A031E">
      <w:pPr>
        <w:pStyle w:val="Style88"/>
        <w:widowControl/>
        <w:tabs>
          <w:tab w:val="left" w:pos="1037"/>
        </w:tabs>
        <w:spacing w:before="2" w:line="211" w:lineRule="exact"/>
        <w:ind w:left="426" w:right="-314" w:firstLine="425"/>
        <w:rPr>
          <w:rStyle w:val="FontStyle187"/>
          <w:sz w:val="24"/>
          <w:szCs w:val="24"/>
          <w:lang w:val="ru-RU" w:eastAsia="ru-RU"/>
        </w:rPr>
      </w:pPr>
      <w:r w:rsidRPr="003E08AB">
        <w:rPr>
          <w:rStyle w:val="FontStyle171"/>
          <w:sz w:val="24"/>
          <w:szCs w:val="24"/>
          <w:lang w:val="ru-RU" w:eastAsia="ru-RU"/>
        </w:rPr>
        <w:t>и)</w:t>
      </w:r>
      <w:r w:rsidRPr="003E08AB">
        <w:rPr>
          <w:rStyle w:val="FontStyle171"/>
          <w:sz w:val="24"/>
          <w:szCs w:val="24"/>
          <w:lang w:val="ru-RU" w:eastAsia="ru-RU"/>
        </w:rPr>
        <w:tab/>
        <w:t>выражают ограничение или уточнение высказывания:</w:t>
      </w:r>
      <w:r w:rsidRPr="003E08AB">
        <w:rPr>
          <w:rStyle w:val="FontStyle171"/>
          <w:sz w:val="24"/>
          <w:szCs w:val="24"/>
          <w:lang w:val="ru-RU" w:eastAsia="ru-RU"/>
        </w:rPr>
        <w:br/>
      </w:r>
      <w:r w:rsidRPr="003E08AB">
        <w:rPr>
          <w:rStyle w:val="FontStyle187"/>
          <w:sz w:val="24"/>
          <w:szCs w:val="24"/>
          <w:lang w:val="ru-RU" w:eastAsia="ru-RU"/>
        </w:rPr>
        <w:t>без преувеличения, в той или иной степени, по крайней мере, по</w:t>
      </w:r>
      <w:r w:rsidRPr="003E08AB">
        <w:rPr>
          <w:rStyle w:val="FontStyle187"/>
          <w:sz w:val="24"/>
          <w:szCs w:val="24"/>
          <w:lang w:val="ru-RU" w:eastAsia="ru-RU"/>
        </w:rPr>
        <w:br/>
        <w:t>меньшей мере.</w:t>
      </w:r>
    </w:p>
    <w:p w14:paraId="1E1FEBF2" w14:textId="77777777" w:rsidR="00D91D69" w:rsidRPr="003E08AB" w:rsidRDefault="00D91D69" w:rsidP="006A031E">
      <w:pPr>
        <w:pStyle w:val="Style89"/>
        <w:widowControl/>
        <w:ind w:left="426" w:right="-314" w:firstLine="425"/>
        <w:rPr>
          <w:rStyle w:val="FontStyle187"/>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xml:space="preserve">. Не являются вводными и, следовательно, не выделяются запятыми слова и сочетания слов: </w:t>
      </w:r>
      <w:r w:rsidRPr="003E08AB">
        <w:rPr>
          <w:rStyle w:val="FontStyle187"/>
          <w:sz w:val="24"/>
          <w:szCs w:val="24"/>
          <w:lang w:val="ru-RU" w:eastAsia="ru-RU"/>
        </w:rPr>
        <w:t xml:space="preserve">авось, будто, буквально; вдобавок, вдруг, ведь, </w:t>
      </w:r>
      <w:r w:rsidRPr="003E08AB">
        <w:rPr>
          <w:rStyle w:val="FontStyle155"/>
          <w:sz w:val="24"/>
          <w:szCs w:val="24"/>
          <w:lang w:val="ru-RU" w:eastAsia="ru-RU"/>
        </w:rPr>
        <w:t xml:space="preserve">в </w:t>
      </w:r>
      <w:r w:rsidRPr="003E08AB">
        <w:rPr>
          <w:rStyle w:val="FontStyle187"/>
          <w:sz w:val="24"/>
          <w:szCs w:val="24"/>
          <w:lang w:val="ru-RU" w:eastAsia="ru-RU"/>
        </w:rPr>
        <w:t>конечном счете, вряд ли, вроде бы, всё-таки, даже, едва ли, исключительно, именно, как будто (будто), как бы, как раз, к тому же, между тем, небось, по по</w:t>
      </w:r>
      <w:r w:rsidRPr="003E08AB">
        <w:rPr>
          <w:rStyle w:val="FontStyle187"/>
          <w:sz w:val="24"/>
          <w:szCs w:val="24"/>
          <w:lang w:val="ru-RU" w:eastAsia="ru-RU"/>
        </w:rPr>
        <w:softHyphen/>
        <w:t>становлению (чьему), по решению (чьему), почти, приблизитель</w:t>
      </w:r>
      <w:r w:rsidRPr="003E08AB">
        <w:rPr>
          <w:rStyle w:val="FontStyle187"/>
          <w:sz w:val="24"/>
          <w:szCs w:val="24"/>
          <w:lang w:val="ru-RU" w:eastAsia="ru-RU"/>
        </w:rPr>
        <w:softHyphen/>
        <w:t>но, примерно, просто, решительно, якобы.</w:t>
      </w:r>
    </w:p>
    <w:p w14:paraId="49AB580A" w14:textId="77777777" w:rsidR="00D91D69" w:rsidRPr="003E08AB" w:rsidRDefault="00D91D69" w:rsidP="006A031E">
      <w:pPr>
        <w:pStyle w:val="Style69"/>
        <w:widowControl/>
        <w:spacing w:before="94" w:line="242" w:lineRule="exact"/>
        <w:ind w:left="426" w:right="-314" w:firstLine="425"/>
        <w:rPr>
          <w:rStyle w:val="FontStyle157"/>
          <w:sz w:val="24"/>
          <w:szCs w:val="24"/>
          <w:lang w:val="ru-RU" w:eastAsia="ru-RU"/>
        </w:rPr>
      </w:pPr>
      <w:r w:rsidRPr="003E08AB">
        <w:rPr>
          <w:rStyle w:val="FontStyle171"/>
          <w:sz w:val="24"/>
          <w:szCs w:val="24"/>
          <w:lang w:val="ru-RU" w:eastAsia="ru-RU"/>
        </w:rPr>
        <w:t xml:space="preserve">§ 92. </w:t>
      </w:r>
      <w:r w:rsidRPr="003E08AB">
        <w:rPr>
          <w:rStyle w:val="FontStyle157"/>
          <w:sz w:val="24"/>
          <w:szCs w:val="24"/>
          <w:lang w:val="ru-RU" w:eastAsia="ru-RU"/>
        </w:rPr>
        <w:t xml:space="preserve">Вводные предложения имеют значения, близкие к значениям вводных слов и сочетаний слов. Они выделяются запятыми либо, значительно реже, — знаком </w:t>
      </w:r>
      <w:r w:rsidRPr="003E08AB">
        <w:rPr>
          <w:rStyle w:val="FontStyle171"/>
          <w:sz w:val="24"/>
          <w:szCs w:val="24"/>
          <w:lang w:val="ru-RU" w:eastAsia="ru-RU"/>
        </w:rPr>
        <w:t xml:space="preserve">тире. </w:t>
      </w:r>
      <w:r w:rsidRPr="003E08AB">
        <w:rPr>
          <w:rStyle w:val="FontStyle155"/>
          <w:sz w:val="24"/>
          <w:szCs w:val="24"/>
          <w:lang w:val="ru-RU" w:eastAsia="ru-RU"/>
        </w:rPr>
        <w:t>Некрасиво</w:t>
      </w:r>
      <w:r w:rsidRPr="003E08AB">
        <w:rPr>
          <w:rStyle w:val="FontStyle155"/>
          <w:sz w:val="24"/>
          <w:szCs w:val="24"/>
          <w:lang w:val="ru-RU" w:eastAsia="ru-RU"/>
        </w:rPr>
        <w:softHyphen/>
      </w:r>
      <w:r w:rsidRPr="003E08AB">
        <w:rPr>
          <w:rStyle w:val="FontStyle175"/>
          <w:spacing w:val="0"/>
          <w:sz w:val="24"/>
          <w:szCs w:val="24"/>
          <w:lang w:val="ru-RU" w:eastAsia="ru-RU"/>
        </w:rPr>
        <w:t>го,</w:t>
      </w:r>
      <w:r w:rsidRPr="003E08AB">
        <w:rPr>
          <w:rStyle w:val="FontStyle175"/>
          <w:sz w:val="24"/>
          <w:szCs w:val="24"/>
          <w:lang w:val="ru-RU" w:eastAsia="ru-RU"/>
        </w:rPr>
        <w:t xml:space="preserve"> </w:t>
      </w:r>
      <w:r w:rsidRPr="003E08AB">
        <w:rPr>
          <w:rStyle w:val="FontStyle155"/>
          <w:sz w:val="24"/>
          <w:szCs w:val="24"/>
          <w:lang w:val="ru-RU" w:eastAsia="ru-RU"/>
        </w:rPr>
        <w:t xml:space="preserve">доброго человека, каким он себя считал, можно, </w:t>
      </w:r>
      <w:r w:rsidRPr="003E08AB">
        <w:rPr>
          <w:rStyle w:val="FontStyle173"/>
          <w:sz w:val="24"/>
          <w:szCs w:val="24"/>
          <w:lang w:val="ru-RU" w:eastAsia="ru-RU"/>
        </w:rPr>
        <w:t xml:space="preserve">полагал он, </w:t>
      </w:r>
      <w:r w:rsidRPr="003E08AB">
        <w:rPr>
          <w:rStyle w:val="FontStyle155"/>
          <w:sz w:val="24"/>
          <w:szCs w:val="24"/>
          <w:lang w:val="ru-RU" w:eastAsia="ru-RU"/>
        </w:rPr>
        <w:t xml:space="preserve">любить как приятеля </w:t>
      </w:r>
      <w:r w:rsidRPr="003E08AB">
        <w:rPr>
          <w:rStyle w:val="FontStyle157"/>
          <w:sz w:val="24"/>
          <w:szCs w:val="24"/>
          <w:lang w:val="ru-RU" w:eastAsia="ru-RU"/>
        </w:rPr>
        <w:t xml:space="preserve">(Л. Т.); </w:t>
      </w:r>
      <w:r w:rsidRPr="003E08AB">
        <w:rPr>
          <w:rStyle w:val="FontStyle173"/>
          <w:sz w:val="24"/>
          <w:szCs w:val="24"/>
          <w:lang w:val="ru-RU" w:eastAsia="ru-RU"/>
        </w:rPr>
        <w:t xml:space="preserve">Как выражаются моряки, </w:t>
      </w:r>
      <w:r w:rsidRPr="003E08AB">
        <w:rPr>
          <w:rStyle w:val="FontStyle155"/>
          <w:sz w:val="24"/>
          <w:szCs w:val="24"/>
          <w:lang w:val="ru-RU" w:eastAsia="ru-RU"/>
        </w:rPr>
        <w:t xml:space="preserve">ветер крепчал </w:t>
      </w:r>
      <w:r w:rsidRPr="003E08AB">
        <w:rPr>
          <w:rStyle w:val="FontStyle157"/>
          <w:sz w:val="24"/>
          <w:szCs w:val="24"/>
          <w:lang w:val="ru-RU" w:eastAsia="ru-RU"/>
        </w:rPr>
        <w:t xml:space="preserve">(Ч.); </w:t>
      </w:r>
      <w:r w:rsidRPr="003E08AB">
        <w:rPr>
          <w:rStyle w:val="FontStyle155"/>
          <w:sz w:val="24"/>
          <w:szCs w:val="24"/>
          <w:lang w:val="ru-RU" w:eastAsia="ru-RU"/>
        </w:rPr>
        <w:t xml:space="preserve">У нее, </w:t>
      </w:r>
      <w:r w:rsidRPr="003E08AB">
        <w:rPr>
          <w:rStyle w:val="FontStyle173"/>
          <w:sz w:val="24"/>
          <w:szCs w:val="24"/>
          <w:lang w:val="ru-RU" w:eastAsia="ru-RU"/>
        </w:rPr>
        <w:t xml:space="preserve">как говорят писатели, </w:t>
      </w:r>
      <w:r w:rsidRPr="003E08AB">
        <w:rPr>
          <w:rStyle w:val="FontStyle155"/>
          <w:sz w:val="24"/>
          <w:szCs w:val="24"/>
          <w:lang w:val="ru-RU" w:eastAsia="ru-RU"/>
        </w:rPr>
        <w:t>вырвался вздох облег</w:t>
      </w:r>
      <w:r w:rsidRPr="003E08AB">
        <w:rPr>
          <w:rStyle w:val="FontStyle155"/>
          <w:sz w:val="24"/>
          <w:szCs w:val="24"/>
          <w:lang w:val="ru-RU" w:eastAsia="ru-RU"/>
        </w:rPr>
        <w:softHyphen/>
        <w:t xml:space="preserve">чения </w:t>
      </w:r>
      <w:r w:rsidRPr="003E08AB">
        <w:rPr>
          <w:rStyle w:val="FontStyle157"/>
          <w:sz w:val="24"/>
          <w:szCs w:val="24"/>
          <w:lang w:val="ru-RU" w:eastAsia="ru-RU"/>
        </w:rPr>
        <w:t xml:space="preserve">(Бел.); </w:t>
      </w:r>
      <w:r w:rsidRPr="003E08AB">
        <w:rPr>
          <w:rStyle w:val="FontStyle155"/>
          <w:sz w:val="24"/>
          <w:szCs w:val="24"/>
          <w:lang w:val="ru-RU" w:eastAsia="ru-RU"/>
        </w:rPr>
        <w:t xml:space="preserve">Сидят здесь под страхом смерти и </w:t>
      </w:r>
      <w:r w:rsidRPr="003E08AB">
        <w:rPr>
          <w:rStyle w:val="FontStyle157"/>
          <w:sz w:val="24"/>
          <w:szCs w:val="24"/>
          <w:lang w:val="ru-RU" w:eastAsia="ru-RU"/>
        </w:rPr>
        <w:t xml:space="preserve">— </w:t>
      </w:r>
      <w:r w:rsidRPr="003E08AB">
        <w:rPr>
          <w:rStyle w:val="FontStyle173"/>
          <w:sz w:val="24"/>
          <w:szCs w:val="24"/>
          <w:lang w:val="ru-RU" w:eastAsia="ru-RU"/>
        </w:rPr>
        <w:t xml:space="preserve">что </w:t>
      </w:r>
      <w:r w:rsidRPr="003E08AB">
        <w:rPr>
          <w:rStyle w:val="FontStyle155"/>
          <w:sz w:val="24"/>
          <w:szCs w:val="24"/>
          <w:lang w:val="ru-RU" w:eastAsia="ru-RU"/>
        </w:rPr>
        <w:t>еще ху</w:t>
      </w:r>
      <w:r w:rsidRPr="003E08AB">
        <w:rPr>
          <w:rStyle w:val="FontStyle155"/>
          <w:sz w:val="24"/>
          <w:szCs w:val="24"/>
          <w:lang w:val="ru-RU" w:eastAsia="ru-RU"/>
        </w:rPr>
        <w:softHyphen/>
      </w:r>
      <w:r w:rsidRPr="003E08AB">
        <w:rPr>
          <w:rStyle w:val="FontStyle187"/>
          <w:sz w:val="24"/>
          <w:szCs w:val="24"/>
          <w:lang w:val="ru-RU" w:eastAsia="ru-RU"/>
        </w:rPr>
        <w:t xml:space="preserve">же </w:t>
      </w:r>
      <w:r w:rsidRPr="003E08AB">
        <w:rPr>
          <w:rStyle w:val="FontStyle157"/>
          <w:sz w:val="24"/>
          <w:szCs w:val="24"/>
          <w:lang w:val="ru-RU" w:eastAsia="ru-RU"/>
        </w:rPr>
        <w:t xml:space="preserve">— </w:t>
      </w:r>
      <w:r w:rsidRPr="003E08AB">
        <w:rPr>
          <w:rStyle w:val="FontStyle155"/>
          <w:sz w:val="24"/>
          <w:szCs w:val="24"/>
          <w:lang w:val="ru-RU" w:eastAsia="ru-RU"/>
        </w:rPr>
        <w:t xml:space="preserve">под проливным дождем </w:t>
      </w:r>
      <w:r w:rsidRPr="003E08AB">
        <w:rPr>
          <w:rStyle w:val="FontStyle157"/>
          <w:sz w:val="24"/>
          <w:szCs w:val="24"/>
          <w:lang w:val="ru-RU" w:eastAsia="ru-RU"/>
        </w:rPr>
        <w:t>(Каз.).</w:t>
      </w:r>
    </w:p>
    <w:p w14:paraId="4D5D4928" w14:textId="77777777" w:rsidR="00D91D69" w:rsidRPr="003E08AB" w:rsidRDefault="00D91D69" w:rsidP="006A031E">
      <w:pPr>
        <w:pStyle w:val="Style77"/>
        <w:widowControl/>
        <w:spacing w:line="242" w:lineRule="exact"/>
        <w:ind w:left="426" w:right="-314" w:firstLine="425"/>
        <w:rPr>
          <w:rStyle w:val="FontStyle157"/>
          <w:sz w:val="24"/>
          <w:szCs w:val="24"/>
          <w:lang w:val="ru-RU" w:eastAsia="ru-RU"/>
        </w:rPr>
      </w:pPr>
      <w:r w:rsidRPr="003E08AB">
        <w:rPr>
          <w:rStyle w:val="FontStyle171"/>
          <w:sz w:val="24"/>
          <w:szCs w:val="24"/>
          <w:lang w:val="ru-RU" w:eastAsia="ru-RU"/>
        </w:rPr>
        <w:t xml:space="preserve">§ 93. </w:t>
      </w:r>
      <w:r w:rsidRPr="003E08AB">
        <w:rPr>
          <w:rStyle w:val="FontStyle157"/>
          <w:sz w:val="24"/>
          <w:szCs w:val="24"/>
          <w:lang w:val="ru-RU" w:eastAsia="ru-RU"/>
        </w:rPr>
        <w:t xml:space="preserve">Если вводное слово или вводное сочетание слов стоит </w:t>
      </w:r>
      <w:r w:rsidRPr="003E08AB">
        <w:rPr>
          <w:rStyle w:val="FontStyle171"/>
          <w:sz w:val="24"/>
          <w:szCs w:val="24"/>
          <w:lang w:val="ru-RU" w:eastAsia="ru-RU"/>
        </w:rPr>
        <w:t xml:space="preserve">в </w:t>
      </w:r>
      <w:r w:rsidRPr="003E08AB">
        <w:rPr>
          <w:rStyle w:val="FontStyle157"/>
          <w:sz w:val="24"/>
          <w:szCs w:val="24"/>
          <w:lang w:val="ru-RU" w:eastAsia="ru-RU"/>
        </w:rPr>
        <w:t xml:space="preserve">начале или в конце обособленного члена предложения, то </w:t>
      </w:r>
      <w:r w:rsidRPr="003E08AB">
        <w:rPr>
          <w:rStyle w:val="FontStyle171"/>
          <w:sz w:val="24"/>
          <w:szCs w:val="24"/>
          <w:lang w:val="ru-RU" w:eastAsia="ru-RU"/>
        </w:rPr>
        <w:t xml:space="preserve">оно </w:t>
      </w:r>
      <w:r w:rsidRPr="003E08AB">
        <w:rPr>
          <w:rStyle w:val="FontStyle157"/>
          <w:sz w:val="24"/>
          <w:szCs w:val="24"/>
          <w:lang w:val="ru-RU" w:eastAsia="ru-RU"/>
        </w:rPr>
        <w:t>не отделяется от него знаком препинания, т. е. запятые выделяют член предложения вместе с вводным словом:</w:t>
      </w:r>
    </w:p>
    <w:p w14:paraId="0ECC4EFD" w14:textId="77777777" w:rsidR="00D91D69" w:rsidRPr="003E08AB" w:rsidRDefault="00D91D69" w:rsidP="006A031E">
      <w:pPr>
        <w:pStyle w:val="Style69"/>
        <w:widowControl/>
        <w:spacing w:line="242" w:lineRule="exact"/>
        <w:ind w:left="426" w:right="-314" w:firstLine="425"/>
        <w:rPr>
          <w:rStyle w:val="FontStyle157"/>
          <w:sz w:val="24"/>
          <w:szCs w:val="24"/>
          <w:lang w:val="ru-RU" w:eastAsia="ru-RU"/>
        </w:rPr>
      </w:pPr>
      <w:r w:rsidRPr="003E08AB">
        <w:rPr>
          <w:rStyle w:val="FontStyle186"/>
          <w:rFonts w:ascii="Times New Roman" w:hAnsi="Times New Roman" w:cs="Times New Roman"/>
          <w:sz w:val="24"/>
          <w:szCs w:val="24"/>
          <w:lang w:val="ru-RU" w:eastAsia="ru-RU"/>
        </w:rPr>
        <w:t xml:space="preserve">1) </w:t>
      </w:r>
      <w:r w:rsidRPr="003E08AB">
        <w:rPr>
          <w:rStyle w:val="FontStyle155"/>
          <w:sz w:val="24"/>
          <w:szCs w:val="24"/>
          <w:lang w:val="ru-RU" w:eastAsia="ru-RU"/>
        </w:rPr>
        <w:t xml:space="preserve">В одну ночь, должно быть </w:t>
      </w:r>
      <w:r w:rsidRPr="003E08AB">
        <w:rPr>
          <w:rStyle w:val="FontStyle173"/>
          <w:sz w:val="24"/>
          <w:szCs w:val="24"/>
          <w:lang w:val="ru-RU" w:eastAsia="ru-RU"/>
        </w:rPr>
        <w:t xml:space="preserve">из озорства, </w:t>
      </w:r>
      <w:r w:rsidRPr="003E08AB">
        <w:rPr>
          <w:rStyle w:val="FontStyle155"/>
          <w:sz w:val="24"/>
          <w:szCs w:val="24"/>
          <w:lang w:val="ru-RU" w:eastAsia="ru-RU"/>
        </w:rPr>
        <w:t xml:space="preserve">списком был оклеен фасад городской думы </w:t>
      </w:r>
      <w:r w:rsidRPr="003E08AB">
        <w:rPr>
          <w:rStyle w:val="FontStyle157"/>
          <w:sz w:val="24"/>
          <w:szCs w:val="24"/>
          <w:lang w:val="ru-RU" w:eastAsia="ru-RU"/>
        </w:rPr>
        <w:t xml:space="preserve">(Фад.), ср.: </w:t>
      </w:r>
      <w:r w:rsidRPr="003E08AB">
        <w:rPr>
          <w:rStyle w:val="FontStyle155"/>
          <w:sz w:val="24"/>
          <w:szCs w:val="24"/>
          <w:lang w:val="ru-RU" w:eastAsia="ru-RU"/>
        </w:rPr>
        <w:t>Около самой черной тучи лета</w:t>
      </w:r>
      <w:r w:rsidRPr="003E08AB">
        <w:rPr>
          <w:rStyle w:val="FontStyle155"/>
          <w:sz w:val="24"/>
          <w:szCs w:val="24"/>
          <w:lang w:val="ru-RU" w:eastAsia="ru-RU"/>
        </w:rPr>
        <w:softHyphen/>
        <w:t xml:space="preserve">ли перекати-поле, и как, должно быть, им было страшно </w:t>
      </w:r>
      <w:r w:rsidRPr="003E08AB">
        <w:rPr>
          <w:rStyle w:val="FontStyle157"/>
          <w:sz w:val="24"/>
          <w:szCs w:val="24"/>
          <w:lang w:val="ru-RU" w:eastAsia="ru-RU"/>
        </w:rPr>
        <w:t>(Ч.);</w:t>
      </w:r>
    </w:p>
    <w:p w14:paraId="4EFEF003" w14:textId="77777777" w:rsidR="00D91D69" w:rsidRPr="003E08AB" w:rsidRDefault="00D91D69" w:rsidP="006A031E">
      <w:pPr>
        <w:pStyle w:val="Style39"/>
        <w:widowControl/>
        <w:spacing w:before="41" w:line="250" w:lineRule="exact"/>
        <w:ind w:left="426" w:right="-314" w:firstLine="425"/>
        <w:rPr>
          <w:rStyle w:val="FontStyle157"/>
          <w:sz w:val="24"/>
          <w:szCs w:val="24"/>
          <w:lang w:eastAsia="ru-RU"/>
        </w:rPr>
      </w:pPr>
      <w:r w:rsidRPr="003E08AB">
        <w:rPr>
          <w:rStyle w:val="FontStyle155"/>
          <w:sz w:val="24"/>
          <w:szCs w:val="24"/>
          <w:lang w:val="ru-RU" w:eastAsia="ru-RU"/>
        </w:rPr>
        <w:t xml:space="preserve">К автобусу подошла девочка, </w:t>
      </w:r>
      <w:r w:rsidRPr="003E08AB">
        <w:rPr>
          <w:rStyle w:val="FontStyle173"/>
          <w:sz w:val="24"/>
          <w:szCs w:val="24"/>
          <w:lang w:val="ru-RU" w:eastAsia="ru-RU"/>
        </w:rPr>
        <w:t xml:space="preserve">по сути ребенок, </w:t>
      </w:r>
      <w:r w:rsidRPr="003E08AB">
        <w:rPr>
          <w:rStyle w:val="FontStyle157"/>
          <w:sz w:val="24"/>
          <w:szCs w:val="24"/>
          <w:lang w:val="ru-RU" w:eastAsia="ru-RU"/>
        </w:rPr>
        <w:t xml:space="preserve">ср.: </w:t>
      </w:r>
      <w:r w:rsidRPr="003E08AB">
        <w:rPr>
          <w:rStyle w:val="FontStyle155"/>
          <w:sz w:val="24"/>
          <w:szCs w:val="24"/>
          <w:lang w:val="ru-RU" w:eastAsia="ru-RU"/>
        </w:rPr>
        <w:t xml:space="preserve">После этого, </w:t>
      </w:r>
      <w:r w:rsidRPr="003E08AB">
        <w:rPr>
          <w:rStyle w:val="FontStyle173"/>
          <w:sz w:val="24"/>
          <w:szCs w:val="24"/>
          <w:lang w:val="ru-RU" w:eastAsia="ru-RU"/>
        </w:rPr>
        <w:t xml:space="preserve">по сути, </w:t>
      </w:r>
      <w:r w:rsidRPr="003E08AB">
        <w:rPr>
          <w:rStyle w:val="FontStyle155"/>
          <w:sz w:val="24"/>
          <w:szCs w:val="24"/>
          <w:lang w:val="ru-RU" w:eastAsia="ru-RU"/>
        </w:rPr>
        <w:t xml:space="preserve">и спрашивать об ее </w:t>
      </w:r>
      <w:r w:rsidRPr="003E08AB">
        <w:rPr>
          <w:rStyle w:val="FontStyle157"/>
          <w:sz w:val="24"/>
          <w:szCs w:val="24"/>
          <w:lang w:val="ru-RU" w:eastAsia="ru-RU"/>
        </w:rPr>
        <w:t xml:space="preserve">[Аксиньи] </w:t>
      </w:r>
      <w:r w:rsidRPr="003E08AB">
        <w:rPr>
          <w:rStyle w:val="FontStyle155"/>
          <w:sz w:val="24"/>
          <w:szCs w:val="24"/>
          <w:lang w:val="ru-RU" w:eastAsia="ru-RU"/>
        </w:rPr>
        <w:t xml:space="preserve">отношениях к Григорию было незачем </w:t>
      </w:r>
      <w:r w:rsidRPr="003E08AB">
        <w:rPr>
          <w:rStyle w:val="FontStyle157"/>
          <w:sz w:val="24"/>
          <w:szCs w:val="24"/>
          <w:lang w:val="ru-RU" w:eastAsia="ru-RU"/>
        </w:rPr>
        <w:t xml:space="preserve">(Шол.); </w:t>
      </w:r>
      <w:r w:rsidRPr="003E08AB">
        <w:rPr>
          <w:rStyle w:val="FontStyle155"/>
          <w:sz w:val="24"/>
          <w:szCs w:val="24"/>
          <w:lang w:val="ru-RU" w:eastAsia="ru-RU"/>
        </w:rPr>
        <w:t xml:space="preserve">Студент вернул в библиотеку книгу, </w:t>
      </w:r>
      <w:r w:rsidRPr="003E08AB">
        <w:rPr>
          <w:rStyle w:val="FontStyle173"/>
          <w:sz w:val="24"/>
          <w:szCs w:val="24"/>
          <w:lang w:val="ru-RU" w:eastAsia="ru-RU"/>
        </w:rPr>
        <w:t>веро</w:t>
      </w:r>
      <w:r w:rsidRPr="003E08AB">
        <w:rPr>
          <w:rStyle w:val="FontStyle173"/>
          <w:sz w:val="24"/>
          <w:szCs w:val="24"/>
          <w:lang w:val="ru-RU" w:eastAsia="ru-RU"/>
        </w:rPr>
        <w:softHyphen/>
        <w:t xml:space="preserve">ятно даже не прочитав ее, </w:t>
      </w:r>
      <w:r w:rsidRPr="003E08AB">
        <w:rPr>
          <w:rStyle w:val="FontStyle157"/>
          <w:sz w:val="24"/>
          <w:szCs w:val="24"/>
          <w:lang w:val="ru-RU" w:eastAsia="ru-RU"/>
        </w:rPr>
        <w:t xml:space="preserve">ср.: </w:t>
      </w:r>
      <w:r w:rsidRPr="003E08AB">
        <w:rPr>
          <w:rStyle w:val="FontStyle155"/>
          <w:sz w:val="24"/>
          <w:szCs w:val="24"/>
          <w:lang w:val="ru-RU" w:eastAsia="ru-RU"/>
        </w:rPr>
        <w:t xml:space="preserve">Небо потемнело. Скоро, </w:t>
      </w:r>
      <w:r w:rsidRPr="003E08AB">
        <w:rPr>
          <w:rStyle w:val="FontStyle173"/>
          <w:sz w:val="24"/>
          <w:szCs w:val="24"/>
          <w:lang w:val="ru-RU" w:eastAsia="ru-RU"/>
        </w:rPr>
        <w:t>вероят</w:t>
      </w:r>
      <w:r w:rsidRPr="003E08AB">
        <w:rPr>
          <w:rStyle w:val="FontStyle173"/>
          <w:sz w:val="24"/>
          <w:szCs w:val="24"/>
          <w:lang w:val="ru-RU" w:eastAsia="ru-RU"/>
        </w:rPr>
        <w:softHyphen/>
        <w:t xml:space="preserve">но, </w:t>
      </w:r>
      <w:r w:rsidRPr="003E08AB">
        <w:rPr>
          <w:rStyle w:val="FontStyle155"/>
          <w:sz w:val="24"/>
          <w:szCs w:val="24"/>
          <w:lang w:val="ru-RU" w:eastAsia="ru-RU"/>
        </w:rPr>
        <w:t xml:space="preserve">пойдет дождь; Дана достаточно ясная характеристика, </w:t>
      </w:r>
      <w:r w:rsidRPr="003E08AB">
        <w:rPr>
          <w:rStyle w:val="FontStyle173"/>
          <w:sz w:val="24"/>
          <w:szCs w:val="24"/>
          <w:lang w:val="ru-RU" w:eastAsia="ru-RU"/>
        </w:rPr>
        <w:t xml:space="preserve">в частности декабриста Михаила Спиридова </w:t>
      </w:r>
      <w:r w:rsidRPr="003E08AB">
        <w:rPr>
          <w:rStyle w:val="FontStyle157"/>
          <w:sz w:val="24"/>
          <w:szCs w:val="24"/>
          <w:lang w:val="ru-RU" w:eastAsia="ru-RU"/>
        </w:rPr>
        <w:t xml:space="preserve">(Чив.), ср. </w:t>
      </w:r>
      <w:r w:rsidRPr="003E08AB">
        <w:rPr>
          <w:rStyle w:val="FontStyle155"/>
          <w:sz w:val="24"/>
          <w:szCs w:val="24"/>
          <w:lang w:val="ru-RU" w:eastAsia="ru-RU"/>
        </w:rPr>
        <w:t>На собра</w:t>
      </w:r>
      <w:r w:rsidRPr="003E08AB">
        <w:rPr>
          <w:rStyle w:val="FontStyle155"/>
          <w:sz w:val="24"/>
          <w:szCs w:val="24"/>
          <w:lang w:val="ru-RU" w:eastAsia="ru-RU"/>
        </w:rPr>
        <w:softHyphen/>
        <w:t xml:space="preserve">нии вопрос, </w:t>
      </w:r>
      <w:r w:rsidRPr="003E08AB">
        <w:rPr>
          <w:rStyle w:val="FontStyle173"/>
          <w:sz w:val="24"/>
          <w:szCs w:val="24"/>
          <w:lang w:val="ru-RU" w:eastAsia="ru-RU"/>
        </w:rPr>
        <w:t xml:space="preserve">в частности, </w:t>
      </w:r>
      <w:r w:rsidRPr="003E08AB">
        <w:rPr>
          <w:rStyle w:val="FontStyle155"/>
          <w:sz w:val="24"/>
          <w:szCs w:val="24"/>
          <w:lang w:val="ru-RU" w:eastAsia="ru-RU"/>
        </w:rPr>
        <w:t>касался методов обучения; Что же ка</w:t>
      </w:r>
      <w:r w:rsidRPr="003E08AB">
        <w:rPr>
          <w:rStyle w:val="FontStyle155"/>
          <w:sz w:val="24"/>
          <w:szCs w:val="24"/>
          <w:lang w:val="ru-RU" w:eastAsia="ru-RU"/>
        </w:rPr>
        <w:softHyphen/>
        <w:t xml:space="preserve">сается русских серьезных статей, </w:t>
      </w:r>
      <w:r w:rsidRPr="003E08AB">
        <w:rPr>
          <w:rStyle w:val="FontStyle173"/>
          <w:sz w:val="24"/>
          <w:szCs w:val="24"/>
          <w:lang w:val="ru-RU" w:eastAsia="ru-RU"/>
        </w:rPr>
        <w:t>например по социологии, по ис</w:t>
      </w:r>
      <w:r w:rsidRPr="003E08AB">
        <w:rPr>
          <w:rStyle w:val="FontStyle173"/>
          <w:sz w:val="24"/>
          <w:szCs w:val="24"/>
          <w:lang w:val="ru-RU" w:eastAsia="ru-RU"/>
        </w:rPr>
        <w:softHyphen/>
        <w:t xml:space="preserve">кусству и проч., </w:t>
      </w:r>
      <w:r w:rsidRPr="003E08AB">
        <w:rPr>
          <w:rStyle w:val="FontStyle155"/>
          <w:sz w:val="24"/>
          <w:szCs w:val="24"/>
          <w:lang w:val="ru-RU" w:eastAsia="ru-RU"/>
        </w:rPr>
        <w:t xml:space="preserve">то я не читаю их просто из робости </w:t>
      </w:r>
      <w:r w:rsidRPr="003E08AB">
        <w:rPr>
          <w:rStyle w:val="FontStyle157"/>
          <w:sz w:val="24"/>
          <w:szCs w:val="24"/>
          <w:lang w:val="ru-RU" w:eastAsia="ru-RU"/>
        </w:rPr>
        <w:t>(Ч.) (о сло</w:t>
      </w:r>
      <w:r w:rsidRPr="003E08AB">
        <w:rPr>
          <w:rStyle w:val="FontStyle157"/>
          <w:sz w:val="24"/>
          <w:szCs w:val="24"/>
          <w:lang w:val="ru-RU" w:eastAsia="ru-RU"/>
        </w:rPr>
        <w:softHyphen/>
        <w:t xml:space="preserve">вах типа </w:t>
      </w:r>
      <w:r w:rsidRPr="003E08AB">
        <w:rPr>
          <w:rStyle w:val="FontStyle155"/>
          <w:sz w:val="24"/>
          <w:szCs w:val="24"/>
          <w:lang w:val="ru-RU" w:eastAsia="ru-RU"/>
        </w:rPr>
        <w:t xml:space="preserve">в частности, например </w:t>
      </w:r>
      <w:r w:rsidRPr="003E08AB">
        <w:rPr>
          <w:rStyle w:val="FontStyle157"/>
          <w:sz w:val="24"/>
          <w:szCs w:val="24"/>
          <w:lang w:val="ru-RU" w:eastAsia="ru-RU"/>
        </w:rPr>
        <w:t xml:space="preserve">в начале уточняющего или присоединительного члена предложения см. также </w:t>
      </w:r>
      <w:r w:rsidRPr="003E08AB">
        <w:rPr>
          <w:rStyle w:val="FontStyle157"/>
          <w:sz w:val="24"/>
          <w:szCs w:val="24"/>
          <w:lang w:eastAsia="ru-RU"/>
        </w:rPr>
        <w:t>§ 84).</w:t>
      </w:r>
    </w:p>
    <w:p w14:paraId="254A9475" w14:textId="77777777" w:rsidR="00D91D69" w:rsidRPr="003E08AB" w:rsidRDefault="00D91D69" w:rsidP="006A031E">
      <w:pPr>
        <w:pStyle w:val="Style69"/>
        <w:widowControl/>
        <w:spacing w:line="250" w:lineRule="exact"/>
        <w:ind w:left="426" w:right="-314" w:firstLine="425"/>
        <w:rPr>
          <w:rStyle w:val="FontStyle157"/>
          <w:sz w:val="24"/>
          <w:szCs w:val="24"/>
          <w:lang w:val="ru-RU"/>
        </w:rPr>
      </w:pPr>
      <w:r w:rsidRPr="003E08AB">
        <w:rPr>
          <w:rStyle w:val="FontStyle155"/>
          <w:sz w:val="24"/>
          <w:szCs w:val="24"/>
        </w:rPr>
        <w:t xml:space="preserve">2) </w:t>
      </w:r>
      <w:r w:rsidRPr="003E08AB">
        <w:rPr>
          <w:rStyle w:val="FontStyle155"/>
          <w:sz w:val="24"/>
          <w:szCs w:val="24"/>
          <w:lang w:val="ru-RU"/>
        </w:rPr>
        <w:t xml:space="preserve">Это был огромный, в два обхвата дуб, с обломленными, </w:t>
      </w:r>
      <w:r w:rsidRPr="003E08AB">
        <w:rPr>
          <w:rStyle w:val="FontStyle173"/>
          <w:sz w:val="24"/>
          <w:szCs w:val="24"/>
          <w:lang w:val="ru-RU"/>
        </w:rPr>
        <w:t xml:space="preserve">давно видно, </w:t>
      </w:r>
      <w:r w:rsidRPr="003E08AB">
        <w:rPr>
          <w:rStyle w:val="FontStyle155"/>
          <w:sz w:val="24"/>
          <w:szCs w:val="24"/>
          <w:lang w:val="ru-RU"/>
        </w:rPr>
        <w:t xml:space="preserve">суками </w:t>
      </w:r>
      <w:r w:rsidRPr="003E08AB">
        <w:rPr>
          <w:rStyle w:val="FontStyle157"/>
          <w:sz w:val="24"/>
          <w:szCs w:val="24"/>
          <w:lang w:val="ru-RU"/>
        </w:rPr>
        <w:t>(Л. Т.).</w:t>
      </w:r>
    </w:p>
    <w:p w14:paraId="392E1F86" w14:textId="77777777" w:rsidR="00D91D69" w:rsidRPr="003E08AB" w:rsidRDefault="00D91D69" w:rsidP="006A031E">
      <w:pPr>
        <w:pStyle w:val="Style77"/>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Если вводное слово или сочетание слов находится внутри обособленного члена предложения или внутри вставной кон</w:t>
      </w:r>
      <w:r w:rsidRPr="003E08AB">
        <w:rPr>
          <w:rStyle w:val="FontStyle157"/>
          <w:sz w:val="24"/>
          <w:szCs w:val="24"/>
          <w:lang w:val="ru-RU" w:eastAsia="ru-RU"/>
        </w:rPr>
        <w:softHyphen/>
        <w:t xml:space="preserve">струкции (см. </w:t>
      </w:r>
      <w:r w:rsidRPr="003E08AB">
        <w:rPr>
          <w:rStyle w:val="FontStyle157"/>
          <w:sz w:val="24"/>
          <w:szCs w:val="24"/>
          <w:lang w:eastAsia="ru-RU"/>
        </w:rPr>
        <w:t xml:space="preserve">§ 97), </w:t>
      </w:r>
      <w:r w:rsidRPr="003E08AB">
        <w:rPr>
          <w:rStyle w:val="FontStyle157"/>
          <w:sz w:val="24"/>
          <w:szCs w:val="24"/>
          <w:lang w:val="ru-RU" w:eastAsia="ru-RU"/>
        </w:rPr>
        <w:t xml:space="preserve">то оно выделяется по общему правилу: </w:t>
      </w:r>
      <w:r w:rsidRPr="003E08AB">
        <w:rPr>
          <w:rStyle w:val="FontStyle155"/>
          <w:sz w:val="24"/>
          <w:szCs w:val="24"/>
          <w:lang w:val="ru-RU" w:eastAsia="ru-RU"/>
        </w:rPr>
        <w:t xml:space="preserve">У паперти собора толклись по камням серые, обтрепанные люди, чего-то, </w:t>
      </w:r>
      <w:r w:rsidRPr="003E08AB">
        <w:rPr>
          <w:rStyle w:val="FontStyle173"/>
          <w:sz w:val="24"/>
          <w:szCs w:val="24"/>
          <w:lang w:val="ru-RU" w:eastAsia="ru-RU"/>
        </w:rPr>
        <w:t xml:space="preserve">видимо, </w:t>
      </w:r>
      <w:r w:rsidRPr="003E08AB">
        <w:rPr>
          <w:rStyle w:val="FontStyle155"/>
          <w:sz w:val="24"/>
          <w:szCs w:val="24"/>
          <w:lang w:val="ru-RU" w:eastAsia="ru-RU"/>
        </w:rPr>
        <w:t xml:space="preserve">ожидая, и гудели, как осы разоренного гнезда </w:t>
      </w:r>
      <w:r w:rsidRPr="003E08AB">
        <w:rPr>
          <w:rStyle w:val="FontStyle157"/>
          <w:sz w:val="24"/>
          <w:szCs w:val="24"/>
          <w:lang w:val="ru-RU" w:eastAsia="ru-RU"/>
        </w:rPr>
        <w:t xml:space="preserve">(М. Г.) </w:t>
      </w:r>
      <w:r w:rsidRPr="003E08AB">
        <w:rPr>
          <w:rStyle w:val="FontStyle157"/>
          <w:sz w:val="24"/>
          <w:szCs w:val="24"/>
          <w:lang w:eastAsia="ru-RU"/>
        </w:rPr>
        <w:t xml:space="preserve">— </w:t>
      </w:r>
      <w:r w:rsidRPr="003E08AB">
        <w:rPr>
          <w:rStyle w:val="FontStyle157"/>
          <w:sz w:val="24"/>
          <w:szCs w:val="24"/>
          <w:lang w:val="ru-RU" w:eastAsia="ru-RU"/>
        </w:rPr>
        <w:t xml:space="preserve">вводное слово внутри обособленного деепричастного оборота, ср.: </w:t>
      </w:r>
      <w:r w:rsidRPr="003E08AB">
        <w:rPr>
          <w:rStyle w:val="FontStyle155"/>
          <w:sz w:val="24"/>
          <w:szCs w:val="24"/>
          <w:lang w:val="ru-RU" w:eastAsia="ru-RU"/>
        </w:rPr>
        <w:t xml:space="preserve">Толклись люди, </w:t>
      </w:r>
      <w:r w:rsidRPr="003E08AB">
        <w:rPr>
          <w:rStyle w:val="FontStyle173"/>
          <w:sz w:val="24"/>
          <w:szCs w:val="24"/>
          <w:lang w:val="ru-RU" w:eastAsia="ru-RU"/>
        </w:rPr>
        <w:t xml:space="preserve">видимо чего-то ожидая; В </w:t>
      </w:r>
      <w:r w:rsidRPr="003E08AB">
        <w:rPr>
          <w:rStyle w:val="FontStyle155"/>
          <w:sz w:val="24"/>
          <w:szCs w:val="24"/>
          <w:lang w:val="ru-RU" w:eastAsia="ru-RU"/>
        </w:rPr>
        <w:t>иных озе</w:t>
      </w:r>
      <w:r w:rsidRPr="003E08AB">
        <w:rPr>
          <w:rStyle w:val="FontStyle155"/>
          <w:sz w:val="24"/>
          <w:szCs w:val="24"/>
          <w:lang w:val="ru-RU" w:eastAsia="ru-RU"/>
        </w:rPr>
        <w:softHyphen/>
        <w:t xml:space="preserve">рах </w:t>
      </w:r>
      <w:r w:rsidRPr="003E08AB">
        <w:rPr>
          <w:rStyle w:val="FontStyle173"/>
          <w:sz w:val="24"/>
          <w:szCs w:val="24"/>
          <w:lang w:val="ru-RU" w:eastAsia="ru-RU"/>
        </w:rPr>
        <w:t xml:space="preserve">(например, в Черненьком) </w:t>
      </w:r>
      <w:r w:rsidRPr="003E08AB">
        <w:rPr>
          <w:rStyle w:val="FontStyle155"/>
          <w:sz w:val="24"/>
          <w:szCs w:val="24"/>
          <w:lang w:val="ru-RU" w:eastAsia="ru-RU"/>
        </w:rPr>
        <w:t xml:space="preserve">вода напоминает блестящую тушь </w:t>
      </w:r>
      <w:r w:rsidRPr="003E08AB">
        <w:rPr>
          <w:rStyle w:val="FontStyle157"/>
          <w:sz w:val="24"/>
          <w:szCs w:val="24"/>
          <w:lang w:val="ru-RU" w:eastAsia="ru-RU"/>
        </w:rPr>
        <w:t xml:space="preserve">(Пауст.), ср.: </w:t>
      </w:r>
      <w:r w:rsidRPr="003E08AB">
        <w:rPr>
          <w:rStyle w:val="FontStyle173"/>
          <w:sz w:val="24"/>
          <w:szCs w:val="24"/>
          <w:lang w:val="ru-RU" w:eastAsia="ru-RU"/>
        </w:rPr>
        <w:t xml:space="preserve">В </w:t>
      </w:r>
      <w:r w:rsidRPr="003E08AB">
        <w:rPr>
          <w:rStyle w:val="FontStyle155"/>
          <w:sz w:val="24"/>
          <w:szCs w:val="24"/>
          <w:lang w:val="ru-RU" w:eastAsia="ru-RU"/>
        </w:rPr>
        <w:t xml:space="preserve">иных озерах, </w:t>
      </w:r>
      <w:r w:rsidRPr="003E08AB">
        <w:rPr>
          <w:rStyle w:val="FontStyle173"/>
          <w:sz w:val="24"/>
          <w:szCs w:val="24"/>
          <w:lang w:val="ru-RU" w:eastAsia="ru-RU"/>
        </w:rPr>
        <w:t xml:space="preserve">например в Черненьком, </w:t>
      </w:r>
      <w:r w:rsidRPr="003E08AB">
        <w:rPr>
          <w:rStyle w:val="FontStyle155"/>
          <w:sz w:val="24"/>
          <w:szCs w:val="24"/>
          <w:lang w:val="ru-RU" w:eastAsia="ru-RU"/>
        </w:rPr>
        <w:t>вода напо</w:t>
      </w:r>
      <w:r w:rsidRPr="003E08AB">
        <w:rPr>
          <w:rStyle w:val="FontStyle155"/>
          <w:sz w:val="24"/>
          <w:szCs w:val="24"/>
          <w:lang w:val="ru-RU" w:eastAsia="ru-RU"/>
        </w:rPr>
        <w:softHyphen/>
        <w:t>минает блестящую тушь.</w:t>
      </w:r>
    </w:p>
    <w:p w14:paraId="397C3B69" w14:textId="77777777" w:rsidR="00D91D69" w:rsidRPr="003E08AB" w:rsidRDefault="00D91D69" w:rsidP="006A031E">
      <w:pPr>
        <w:pStyle w:val="Style77"/>
        <w:widowControl/>
        <w:spacing w:line="250" w:lineRule="exact"/>
        <w:ind w:left="426" w:right="-314" w:firstLine="425"/>
        <w:rPr>
          <w:rStyle w:val="FontStyle157"/>
          <w:sz w:val="24"/>
          <w:szCs w:val="24"/>
          <w:lang w:val="ru-RU"/>
        </w:rPr>
      </w:pPr>
      <w:r w:rsidRPr="003E08AB">
        <w:rPr>
          <w:rStyle w:val="FontStyle157"/>
          <w:sz w:val="24"/>
          <w:szCs w:val="24"/>
        </w:rPr>
        <w:t xml:space="preserve">§ 94. </w:t>
      </w:r>
      <w:r w:rsidRPr="003E08AB">
        <w:rPr>
          <w:rStyle w:val="FontStyle157"/>
          <w:sz w:val="24"/>
          <w:szCs w:val="24"/>
          <w:lang w:val="ru-RU"/>
        </w:rPr>
        <w:t>Вводные слова и сочетания слов, стоящие на границе однородных членов или частей сложного предложения и отно</w:t>
      </w:r>
      <w:r w:rsidRPr="003E08AB">
        <w:rPr>
          <w:rStyle w:val="FontStyle157"/>
          <w:sz w:val="24"/>
          <w:szCs w:val="24"/>
          <w:lang w:val="ru-RU"/>
        </w:rPr>
        <w:softHyphen/>
        <w:t>сящиеся к следующему за ними слову или предложению, не отделяются от него запятой (вторая запятая опускается с це</w:t>
      </w:r>
      <w:r w:rsidRPr="003E08AB">
        <w:rPr>
          <w:rStyle w:val="FontStyle157"/>
          <w:sz w:val="24"/>
          <w:szCs w:val="24"/>
          <w:lang w:val="ru-RU"/>
        </w:rPr>
        <w:softHyphen/>
        <w:t xml:space="preserve">лью указания на отнесенность вводного слова к последующей части предложения): </w:t>
      </w:r>
      <w:r w:rsidRPr="003E08AB">
        <w:rPr>
          <w:rStyle w:val="FontStyle155"/>
          <w:sz w:val="24"/>
          <w:szCs w:val="24"/>
          <w:lang w:val="ru-RU"/>
        </w:rPr>
        <w:t xml:space="preserve">Лось шел скачками в сторону озер, </w:t>
      </w:r>
      <w:r w:rsidRPr="003E08AB">
        <w:rPr>
          <w:rStyle w:val="FontStyle173"/>
          <w:sz w:val="24"/>
          <w:szCs w:val="24"/>
          <w:lang w:val="ru-RU"/>
        </w:rPr>
        <w:t xml:space="preserve">должно быть </w:t>
      </w:r>
      <w:r w:rsidRPr="003E08AB">
        <w:rPr>
          <w:rStyle w:val="FontStyle155"/>
          <w:sz w:val="24"/>
          <w:szCs w:val="24"/>
          <w:lang w:val="ru-RU"/>
        </w:rPr>
        <w:t xml:space="preserve">спешил на водопой </w:t>
      </w:r>
      <w:r w:rsidRPr="003E08AB">
        <w:rPr>
          <w:rStyle w:val="FontStyle157"/>
          <w:sz w:val="24"/>
          <w:szCs w:val="24"/>
          <w:lang w:val="ru-RU"/>
        </w:rPr>
        <w:t xml:space="preserve">(Пауст.); </w:t>
      </w:r>
      <w:r w:rsidRPr="003E08AB">
        <w:rPr>
          <w:rStyle w:val="FontStyle155"/>
          <w:sz w:val="24"/>
          <w:szCs w:val="24"/>
          <w:lang w:val="ru-RU"/>
        </w:rPr>
        <w:t xml:space="preserve">Послышался резкий стук, </w:t>
      </w:r>
      <w:r w:rsidRPr="003E08AB">
        <w:rPr>
          <w:rStyle w:val="FontStyle173"/>
          <w:sz w:val="24"/>
          <w:szCs w:val="24"/>
          <w:lang w:val="ru-RU"/>
        </w:rPr>
        <w:t xml:space="preserve">должно быть </w:t>
      </w:r>
      <w:r w:rsidRPr="003E08AB">
        <w:rPr>
          <w:rStyle w:val="FontStyle155"/>
          <w:sz w:val="24"/>
          <w:szCs w:val="24"/>
          <w:lang w:val="ru-RU"/>
        </w:rPr>
        <w:t xml:space="preserve">сорвалась ставня </w:t>
      </w:r>
      <w:r w:rsidRPr="003E08AB">
        <w:rPr>
          <w:rStyle w:val="FontStyle157"/>
          <w:sz w:val="24"/>
          <w:szCs w:val="24"/>
          <w:lang w:val="ru-RU"/>
        </w:rPr>
        <w:t>(Ч.).</w:t>
      </w:r>
    </w:p>
    <w:p w14:paraId="6DFFFBEA" w14:textId="77777777" w:rsidR="00D91D69" w:rsidRPr="003E08AB" w:rsidRDefault="00D91D69" w:rsidP="006A031E">
      <w:pPr>
        <w:pStyle w:val="Style77"/>
        <w:widowControl/>
        <w:spacing w:line="250" w:lineRule="exact"/>
        <w:ind w:left="426" w:right="-314" w:firstLine="425"/>
        <w:rPr>
          <w:rStyle w:val="FontStyle157"/>
          <w:sz w:val="24"/>
          <w:szCs w:val="24"/>
          <w:lang w:val="ru-RU"/>
        </w:rPr>
      </w:pPr>
      <w:r w:rsidRPr="003E08AB">
        <w:rPr>
          <w:rStyle w:val="FontStyle157"/>
          <w:sz w:val="24"/>
          <w:szCs w:val="24"/>
        </w:rPr>
        <w:t xml:space="preserve">§ 95. </w:t>
      </w:r>
      <w:r w:rsidRPr="003E08AB">
        <w:rPr>
          <w:rStyle w:val="FontStyle157"/>
          <w:sz w:val="24"/>
          <w:szCs w:val="24"/>
          <w:lang w:val="ru-RU"/>
        </w:rPr>
        <w:t>Вводные слова и сочетания слов, находясь рядом с со</w:t>
      </w:r>
      <w:r w:rsidRPr="003E08AB">
        <w:rPr>
          <w:rStyle w:val="FontStyle157"/>
          <w:sz w:val="24"/>
          <w:szCs w:val="24"/>
          <w:lang w:val="ru-RU"/>
        </w:rPr>
        <w:softHyphen/>
        <w:t>чинительными союзами, отделяются или не отделяются от них запятыми в зависимости от контекста.</w:t>
      </w:r>
    </w:p>
    <w:p w14:paraId="107038DF" w14:textId="77777777" w:rsidR="00D91D69" w:rsidRPr="003E08AB" w:rsidRDefault="00D91D69" w:rsidP="006A031E">
      <w:pPr>
        <w:pStyle w:val="Style77"/>
        <w:widowControl/>
        <w:spacing w:line="250"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Запятая </w:t>
      </w:r>
      <w:r w:rsidRPr="003E08AB">
        <w:rPr>
          <w:rStyle w:val="FontStyle157"/>
          <w:sz w:val="24"/>
          <w:szCs w:val="24"/>
          <w:lang w:val="ru-RU" w:eastAsia="ru-RU"/>
        </w:rPr>
        <w:t xml:space="preserve">после союза </w:t>
      </w:r>
      <w:r w:rsidRPr="003E08AB">
        <w:rPr>
          <w:rStyle w:val="FontStyle162"/>
          <w:sz w:val="24"/>
          <w:szCs w:val="24"/>
          <w:lang w:val="ru-RU" w:eastAsia="ru-RU"/>
        </w:rPr>
        <w:t xml:space="preserve">ставится, </w:t>
      </w:r>
      <w:r w:rsidRPr="003E08AB">
        <w:rPr>
          <w:rStyle w:val="FontStyle157"/>
          <w:sz w:val="24"/>
          <w:szCs w:val="24"/>
          <w:lang w:val="ru-RU" w:eastAsia="ru-RU"/>
        </w:rPr>
        <w:t>если союз не включается во вводную конструкцию, соединяя члены предложения или час</w:t>
      </w:r>
      <w:r w:rsidRPr="003E08AB">
        <w:rPr>
          <w:rStyle w:val="FontStyle157"/>
          <w:sz w:val="24"/>
          <w:szCs w:val="24"/>
          <w:lang w:val="ru-RU" w:eastAsia="ru-RU"/>
        </w:rPr>
        <w:softHyphen/>
      </w:r>
      <w:r w:rsidRPr="003E08AB">
        <w:rPr>
          <w:rStyle w:val="FontStyle189"/>
          <w:spacing w:val="10"/>
          <w:sz w:val="24"/>
          <w:szCs w:val="24"/>
          <w:lang w:val="ru-RU" w:eastAsia="ru-RU"/>
        </w:rPr>
        <w:t>ти</w:t>
      </w:r>
      <w:r w:rsidRPr="003E08AB">
        <w:rPr>
          <w:rStyle w:val="FontStyle189"/>
          <w:sz w:val="24"/>
          <w:szCs w:val="24"/>
          <w:lang w:val="ru-RU" w:eastAsia="ru-RU"/>
        </w:rPr>
        <w:t xml:space="preserve"> </w:t>
      </w:r>
      <w:r w:rsidRPr="003E08AB">
        <w:rPr>
          <w:rStyle w:val="FontStyle181"/>
          <w:spacing w:val="0"/>
          <w:sz w:val="24"/>
          <w:szCs w:val="24"/>
          <w:lang w:val="ru-RU" w:eastAsia="ru-RU"/>
        </w:rPr>
        <w:t>сложного</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(вводное</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81"/>
          <w:spacing w:val="0"/>
          <w:sz w:val="24"/>
          <w:szCs w:val="24"/>
          <w:lang w:val="ru-RU" w:eastAsia="ru-RU"/>
        </w:rPr>
        <w:t>можно</w:t>
      </w:r>
      <w:r w:rsidRPr="003E08AB">
        <w:rPr>
          <w:rStyle w:val="FontStyle181"/>
          <w:sz w:val="24"/>
          <w:szCs w:val="24"/>
          <w:lang w:val="ru-RU" w:eastAsia="ru-RU"/>
        </w:rPr>
        <w:t xml:space="preserve"> </w:t>
      </w:r>
      <w:r w:rsidRPr="003E08AB">
        <w:rPr>
          <w:rStyle w:val="FontStyle181"/>
          <w:spacing w:val="0"/>
          <w:sz w:val="24"/>
          <w:szCs w:val="24"/>
          <w:lang w:val="ru-RU" w:eastAsia="ru-RU"/>
        </w:rPr>
        <w:t>опустить</w:t>
      </w:r>
      <w:r w:rsidRPr="003E08AB">
        <w:rPr>
          <w:rStyle w:val="FontStyle181"/>
          <w:sz w:val="24"/>
          <w:szCs w:val="24"/>
          <w:lang w:val="ru-RU" w:eastAsia="ru-RU"/>
        </w:rPr>
        <w:t xml:space="preserve"> </w:t>
      </w:r>
      <w:r w:rsidRPr="003E08AB">
        <w:rPr>
          <w:rStyle w:val="FontStyle181"/>
          <w:spacing w:val="0"/>
          <w:sz w:val="24"/>
          <w:szCs w:val="24"/>
          <w:lang w:val="ru-RU" w:eastAsia="ru-RU"/>
        </w:rPr>
        <w:t>без нарушения</w:t>
      </w:r>
      <w:r w:rsidRPr="003E08AB">
        <w:rPr>
          <w:rStyle w:val="FontStyle181"/>
          <w:sz w:val="24"/>
          <w:szCs w:val="24"/>
          <w:lang w:val="ru-RU" w:eastAsia="ru-RU"/>
        </w:rPr>
        <w:t xml:space="preserve"> </w:t>
      </w:r>
      <w:r w:rsidRPr="003E08AB">
        <w:rPr>
          <w:rStyle w:val="FontStyle181"/>
          <w:spacing w:val="0"/>
          <w:sz w:val="24"/>
          <w:szCs w:val="24"/>
          <w:lang w:val="ru-RU" w:eastAsia="ru-RU"/>
        </w:rPr>
        <w:t>структуры</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55"/>
          <w:sz w:val="24"/>
          <w:szCs w:val="24"/>
          <w:lang w:val="ru-RU" w:eastAsia="ru-RU"/>
        </w:rPr>
        <w:t xml:space="preserve">Ей надо передать ночью важное </w:t>
      </w:r>
      <w:r w:rsidRPr="003E08AB">
        <w:rPr>
          <w:rStyle w:val="FontStyle173"/>
          <w:sz w:val="24"/>
          <w:szCs w:val="24"/>
          <w:lang w:val="ru-RU" w:eastAsia="ru-RU"/>
        </w:rPr>
        <w:t xml:space="preserve">и, должно быть, </w:t>
      </w:r>
      <w:r w:rsidRPr="003E08AB">
        <w:rPr>
          <w:rStyle w:val="FontStyle155"/>
          <w:sz w:val="24"/>
          <w:szCs w:val="24"/>
          <w:lang w:val="ru-RU" w:eastAsia="ru-RU"/>
        </w:rPr>
        <w:t xml:space="preserve">невеселое письмо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55"/>
          <w:sz w:val="24"/>
          <w:szCs w:val="24"/>
          <w:lang w:val="ru-RU" w:eastAsia="ru-RU"/>
        </w:rPr>
        <w:t xml:space="preserve">Но Лена еще не накормила дочку, </w:t>
      </w:r>
      <w:r w:rsidRPr="003E08AB">
        <w:rPr>
          <w:rStyle w:val="FontStyle173"/>
          <w:sz w:val="24"/>
          <w:szCs w:val="24"/>
          <w:lang w:val="ru-RU" w:eastAsia="ru-RU"/>
        </w:rPr>
        <w:t xml:space="preserve">и, стало быть, </w:t>
      </w:r>
      <w:r w:rsidRPr="003E08AB">
        <w:rPr>
          <w:rStyle w:val="FontStyle155"/>
          <w:sz w:val="24"/>
          <w:szCs w:val="24"/>
          <w:lang w:val="ru-RU" w:eastAsia="ru-RU"/>
        </w:rPr>
        <w:t xml:space="preserve">до ужина было далеко </w:t>
      </w:r>
      <w:r w:rsidRPr="003E08AB">
        <w:rPr>
          <w:rStyle w:val="FontStyle181"/>
          <w:spacing w:val="0"/>
          <w:sz w:val="24"/>
          <w:szCs w:val="24"/>
          <w:lang w:val="ru-RU" w:eastAsia="ru-RU"/>
        </w:rPr>
        <w:t xml:space="preserve">(Кав.); </w:t>
      </w:r>
      <w:r w:rsidRPr="003E08AB">
        <w:rPr>
          <w:rStyle w:val="FontStyle155"/>
          <w:sz w:val="24"/>
          <w:szCs w:val="24"/>
          <w:lang w:val="ru-RU" w:eastAsia="ru-RU"/>
        </w:rPr>
        <w:t xml:space="preserve">Огненные шары оказались большими медузами, </w:t>
      </w:r>
      <w:r w:rsidRPr="003E08AB">
        <w:rPr>
          <w:rStyle w:val="FontStyle173"/>
          <w:sz w:val="24"/>
          <w:szCs w:val="24"/>
          <w:lang w:val="ru-RU" w:eastAsia="ru-RU"/>
        </w:rPr>
        <w:t xml:space="preserve">или, по-нашему, </w:t>
      </w:r>
      <w:r w:rsidRPr="003E08AB">
        <w:rPr>
          <w:rStyle w:val="FontStyle155"/>
          <w:sz w:val="24"/>
          <w:szCs w:val="24"/>
          <w:lang w:val="ru-RU" w:eastAsia="ru-RU"/>
        </w:rPr>
        <w:t xml:space="preserve">«морскими сердцами»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Дедушка у него человечек сухонь</w:t>
      </w:r>
      <w:r w:rsidRPr="003E08AB">
        <w:rPr>
          <w:rStyle w:val="FontStyle155"/>
          <w:sz w:val="24"/>
          <w:szCs w:val="24"/>
          <w:lang w:val="ru-RU" w:eastAsia="ru-RU"/>
        </w:rPr>
        <w:softHyphen/>
        <w:t xml:space="preserve">кий и прямой, он сделан наскоро, </w:t>
      </w:r>
      <w:r w:rsidRPr="003E08AB">
        <w:rPr>
          <w:rStyle w:val="FontStyle173"/>
          <w:sz w:val="24"/>
          <w:szCs w:val="24"/>
          <w:lang w:val="ru-RU" w:eastAsia="ru-RU"/>
        </w:rPr>
        <w:t xml:space="preserve">но, видимо, </w:t>
      </w:r>
      <w:r w:rsidRPr="003E08AB">
        <w:rPr>
          <w:rStyle w:val="FontStyle155"/>
          <w:sz w:val="24"/>
          <w:szCs w:val="24"/>
          <w:lang w:val="ru-RU" w:eastAsia="ru-RU"/>
        </w:rPr>
        <w:t xml:space="preserve">и прочно и ловко </w:t>
      </w:r>
      <w:r w:rsidRPr="003E08AB">
        <w:rPr>
          <w:rStyle w:val="FontStyle181"/>
          <w:spacing w:val="0"/>
          <w:sz w:val="24"/>
          <w:szCs w:val="24"/>
          <w:lang w:val="ru-RU" w:eastAsia="ru-RU"/>
        </w:rPr>
        <w:t>(М.</w:t>
      </w:r>
      <w:r w:rsidRPr="003E08AB">
        <w:rPr>
          <w:rStyle w:val="FontStyle181"/>
          <w:sz w:val="24"/>
          <w:szCs w:val="24"/>
          <w:lang w:val="ru-RU" w:eastAsia="ru-RU"/>
        </w:rPr>
        <w:t xml:space="preserve"> </w:t>
      </w:r>
      <w:r w:rsidRPr="003E08AB">
        <w:rPr>
          <w:rStyle w:val="FontStyle181"/>
          <w:spacing w:val="0"/>
          <w:sz w:val="24"/>
          <w:szCs w:val="24"/>
          <w:lang w:val="ru-RU" w:eastAsia="ru-RU"/>
        </w:rPr>
        <w:t>Г.);</w:t>
      </w:r>
      <w:r w:rsidRPr="003E08AB">
        <w:rPr>
          <w:rStyle w:val="FontStyle181"/>
          <w:sz w:val="24"/>
          <w:szCs w:val="24"/>
          <w:lang w:val="ru-RU" w:eastAsia="ru-RU"/>
        </w:rPr>
        <w:t xml:space="preserve"> </w:t>
      </w:r>
      <w:r w:rsidRPr="003E08AB">
        <w:rPr>
          <w:rStyle w:val="FontStyle155"/>
          <w:sz w:val="24"/>
          <w:szCs w:val="24"/>
          <w:lang w:val="ru-RU" w:eastAsia="ru-RU"/>
        </w:rPr>
        <w:t xml:space="preserve">Не час, </w:t>
      </w:r>
      <w:r w:rsidRPr="003E08AB">
        <w:rPr>
          <w:rStyle w:val="FontStyle173"/>
          <w:sz w:val="24"/>
          <w:szCs w:val="24"/>
          <w:lang w:val="ru-RU" w:eastAsia="ru-RU"/>
        </w:rPr>
        <w:t xml:space="preserve">а, может быть, </w:t>
      </w:r>
      <w:r w:rsidRPr="003E08AB">
        <w:rPr>
          <w:rStyle w:val="FontStyle155"/>
          <w:sz w:val="24"/>
          <w:szCs w:val="24"/>
          <w:lang w:val="ru-RU" w:eastAsia="ru-RU"/>
        </w:rPr>
        <w:t xml:space="preserve">два или три прождал он поезда; Начальник участка оказался совсем не угрюмым, </w:t>
      </w:r>
      <w:r w:rsidRPr="003E08AB">
        <w:rPr>
          <w:rStyle w:val="FontStyle173"/>
          <w:sz w:val="24"/>
          <w:szCs w:val="24"/>
          <w:lang w:val="ru-RU" w:eastAsia="ru-RU"/>
        </w:rPr>
        <w:t xml:space="preserve">а, наоборот, </w:t>
      </w:r>
      <w:r w:rsidRPr="003E08AB">
        <w:rPr>
          <w:rStyle w:val="FontStyle155"/>
          <w:sz w:val="24"/>
          <w:szCs w:val="24"/>
          <w:lang w:val="ru-RU" w:eastAsia="ru-RU"/>
        </w:rPr>
        <w:t xml:space="preserve">очень подвижным и шутливым человеком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Именно то</w:t>
      </w:r>
      <w:r w:rsidRPr="003E08AB">
        <w:rPr>
          <w:rStyle w:val="FontStyle155"/>
          <w:sz w:val="24"/>
          <w:szCs w:val="24"/>
          <w:lang w:val="ru-RU" w:eastAsia="ru-RU"/>
        </w:rPr>
        <w:softHyphen/>
        <w:t>гда-то общество и кинет армию художников на оформление... жилищ, одежды, утвари, самых обыкновенных вещей, повседнев</w:t>
      </w:r>
      <w:r w:rsidRPr="003E08AB">
        <w:rPr>
          <w:rStyle w:val="FontStyle155"/>
          <w:sz w:val="24"/>
          <w:szCs w:val="24"/>
          <w:lang w:val="ru-RU" w:eastAsia="ru-RU"/>
        </w:rPr>
        <w:softHyphen/>
        <w:t xml:space="preserve">но и не менее, чем книги, воспитывающих вкус </w:t>
      </w:r>
      <w:r w:rsidRPr="003E08AB">
        <w:rPr>
          <w:rStyle w:val="FontStyle173"/>
          <w:sz w:val="24"/>
          <w:szCs w:val="24"/>
          <w:lang w:val="ru-RU" w:eastAsia="ru-RU"/>
        </w:rPr>
        <w:t xml:space="preserve">и, следовательно, </w:t>
      </w:r>
      <w:r w:rsidRPr="003E08AB">
        <w:rPr>
          <w:rStyle w:val="FontStyle155"/>
          <w:sz w:val="24"/>
          <w:szCs w:val="24"/>
          <w:lang w:val="ru-RU" w:eastAsia="ru-RU"/>
        </w:rPr>
        <w:t xml:space="preserve">эстетическую требовательность тружеников в их собственном труде и поведении </w:t>
      </w:r>
      <w:r w:rsidRPr="003E08AB">
        <w:rPr>
          <w:rStyle w:val="FontStyle181"/>
          <w:spacing w:val="0"/>
          <w:sz w:val="24"/>
          <w:szCs w:val="24"/>
          <w:lang w:val="ru-RU" w:eastAsia="ru-RU"/>
        </w:rPr>
        <w:t>(Леон.).</w:t>
      </w:r>
    </w:p>
    <w:p w14:paraId="3C42760A" w14:textId="77777777" w:rsidR="00D91D69" w:rsidRPr="003E08AB" w:rsidRDefault="00D91D69" w:rsidP="006A031E">
      <w:pPr>
        <w:pStyle w:val="Style69"/>
        <w:widowControl/>
        <w:spacing w:line="250" w:lineRule="exact"/>
        <w:ind w:left="426" w:right="-314" w:firstLine="425"/>
        <w:rPr>
          <w:rStyle w:val="FontStyle181"/>
          <w:spacing w:val="0"/>
          <w:sz w:val="24"/>
          <w:szCs w:val="24"/>
          <w:lang w:val="ru-RU" w:eastAsia="ru-RU"/>
        </w:rPr>
      </w:pPr>
      <w:r w:rsidRPr="003E08AB">
        <w:rPr>
          <w:rStyle w:val="FontStyle146"/>
          <w:sz w:val="24"/>
          <w:szCs w:val="24"/>
          <w:lang w:val="ru-RU" w:eastAsia="ru-RU"/>
        </w:rPr>
        <w:t xml:space="preserve">Запятая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союза</w:t>
      </w:r>
      <w:r w:rsidRPr="003E08AB">
        <w:rPr>
          <w:rStyle w:val="FontStyle181"/>
          <w:sz w:val="24"/>
          <w:szCs w:val="24"/>
          <w:lang w:val="ru-RU" w:eastAsia="ru-RU"/>
        </w:rPr>
        <w:t xml:space="preserve"> </w:t>
      </w:r>
      <w:r w:rsidRPr="003E08AB">
        <w:rPr>
          <w:rStyle w:val="FontStyle146"/>
          <w:sz w:val="24"/>
          <w:szCs w:val="24"/>
          <w:lang w:val="ru-RU" w:eastAsia="ru-RU"/>
        </w:rPr>
        <w:t xml:space="preserve">не ставится, </w:t>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союз</w:t>
      </w:r>
      <w:r w:rsidRPr="003E08AB">
        <w:rPr>
          <w:rStyle w:val="FontStyle181"/>
          <w:sz w:val="24"/>
          <w:szCs w:val="24"/>
          <w:lang w:val="ru-RU" w:eastAsia="ru-RU"/>
        </w:rPr>
        <w:t xml:space="preserve"> </w:t>
      </w:r>
      <w:r w:rsidRPr="003E08AB">
        <w:rPr>
          <w:rStyle w:val="FontStyle181"/>
          <w:spacing w:val="0"/>
          <w:sz w:val="24"/>
          <w:szCs w:val="24"/>
          <w:lang w:val="ru-RU" w:eastAsia="ru-RU"/>
        </w:rPr>
        <w:t>включается</w:t>
      </w:r>
      <w:r w:rsidRPr="003E08AB">
        <w:rPr>
          <w:rStyle w:val="FontStyle181"/>
          <w:sz w:val="24"/>
          <w:szCs w:val="24"/>
          <w:lang w:val="ru-RU" w:eastAsia="ru-RU"/>
        </w:rPr>
        <w:t xml:space="preserve"> </w:t>
      </w:r>
      <w:r w:rsidRPr="003E08AB">
        <w:rPr>
          <w:rStyle w:val="FontStyle181"/>
          <w:spacing w:val="0"/>
          <w:sz w:val="24"/>
          <w:szCs w:val="24"/>
          <w:lang w:val="ru-RU" w:eastAsia="ru-RU"/>
        </w:rPr>
        <w:t>во вводную</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конструкцию,</w:t>
      </w:r>
      <w:r w:rsidRPr="003E08AB">
        <w:rPr>
          <w:rStyle w:val="FontStyle181"/>
          <w:sz w:val="24"/>
          <w:szCs w:val="24"/>
          <w:lang w:val="ru-RU" w:eastAsia="ru-RU"/>
        </w:rPr>
        <w:t xml:space="preserve"> </w:t>
      </w:r>
      <w:r w:rsidRPr="003E08AB">
        <w:rPr>
          <w:rStyle w:val="FontStyle181"/>
          <w:spacing w:val="0"/>
          <w:sz w:val="24"/>
          <w:szCs w:val="24"/>
          <w:lang w:val="ru-RU" w:eastAsia="ru-RU"/>
        </w:rPr>
        <w:t>образуя</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81"/>
          <w:spacing w:val="0"/>
          <w:sz w:val="24"/>
          <w:szCs w:val="24"/>
          <w:lang w:val="ru-RU" w:eastAsia="ru-RU"/>
        </w:rPr>
        <w:t>ней</w:t>
      </w:r>
      <w:r w:rsidRPr="003E08AB">
        <w:rPr>
          <w:rStyle w:val="FontStyle181"/>
          <w:sz w:val="24"/>
          <w:szCs w:val="24"/>
          <w:lang w:val="ru-RU" w:eastAsia="ru-RU"/>
        </w:rPr>
        <w:t xml:space="preserve"> </w:t>
      </w:r>
      <w:r w:rsidRPr="003E08AB">
        <w:rPr>
          <w:rStyle w:val="FontStyle181"/>
          <w:spacing w:val="0"/>
          <w:sz w:val="24"/>
          <w:szCs w:val="24"/>
          <w:lang w:val="ru-RU" w:eastAsia="ru-RU"/>
        </w:rPr>
        <w:t>единое</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сочетание</w:t>
      </w:r>
      <w:r w:rsidRPr="003E08AB">
        <w:rPr>
          <w:rStyle w:val="FontStyle181"/>
          <w:sz w:val="24"/>
          <w:szCs w:val="24"/>
          <w:lang w:val="ru-RU" w:eastAsia="ru-RU"/>
        </w:rPr>
        <w:t xml:space="preserve"> </w:t>
      </w:r>
      <w:r w:rsidRPr="003E08AB">
        <w:rPr>
          <w:rStyle w:val="FontStyle181"/>
          <w:spacing w:val="0"/>
          <w:sz w:val="24"/>
          <w:szCs w:val="24"/>
          <w:lang w:val="ru-RU" w:eastAsia="ru-RU"/>
        </w:rPr>
        <w:t>(изъя</w:t>
      </w:r>
      <w:r w:rsidRPr="003E08AB">
        <w:rPr>
          <w:rStyle w:val="FontStyle181"/>
          <w:spacing w:val="0"/>
          <w:sz w:val="24"/>
          <w:szCs w:val="24"/>
          <w:lang w:val="ru-RU" w:eastAsia="ru-RU"/>
        </w:rPr>
        <w:softHyphen/>
        <w:t>тие</w:t>
      </w:r>
      <w:r w:rsidRPr="003E08AB">
        <w:rPr>
          <w:rStyle w:val="FontStyle181"/>
          <w:sz w:val="24"/>
          <w:szCs w:val="24"/>
          <w:lang w:val="ru-RU" w:eastAsia="ru-RU"/>
        </w:rPr>
        <w:t xml:space="preserve"> </w:t>
      </w:r>
      <w:r w:rsidRPr="003E08AB">
        <w:rPr>
          <w:rStyle w:val="FontStyle181"/>
          <w:spacing w:val="0"/>
          <w:sz w:val="24"/>
          <w:szCs w:val="24"/>
          <w:lang w:val="ru-RU" w:eastAsia="ru-RU"/>
        </w:rPr>
        <w:t>вводного</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невозможно):</w:t>
      </w:r>
      <w:r w:rsidRPr="003E08AB">
        <w:rPr>
          <w:rStyle w:val="FontStyle181"/>
          <w:sz w:val="24"/>
          <w:szCs w:val="24"/>
          <w:lang w:val="ru-RU" w:eastAsia="ru-RU"/>
        </w:rPr>
        <w:t xml:space="preserve"> </w:t>
      </w:r>
      <w:r w:rsidRPr="003E08AB">
        <w:rPr>
          <w:rStyle w:val="FontStyle173"/>
          <w:sz w:val="24"/>
          <w:szCs w:val="24"/>
          <w:lang w:val="ru-RU" w:eastAsia="ru-RU"/>
        </w:rPr>
        <w:t xml:space="preserve">В </w:t>
      </w:r>
      <w:r w:rsidRPr="003E08AB">
        <w:rPr>
          <w:rStyle w:val="FontStyle155"/>
          <w:sz w:val="24"/>
          <w:szCs w:val="24"/>
          <w:lang w:val="ru-RU" w:eastAsia="ru-RU"/>
        </w:rPr>
        <w:t>темном тумане начали по</w:t>
      </w:r>
      <w:r w:rsidRPr="003E08AB">
        <w:rPr>
          <w:rStyle w:val="FontStyle155"/>
          <w:sz w:val="24"/>
          <w:szCs w:val="24"/>
          <w:lang w:val="ru-RU" w:eastAsia="ru-RU"/>
        </w:rPr>
        <w:softHyphen/>
        <w:t xml:space="preserve">являться обрывочные и бессвязные видения, настолько бессвязные </w:t>
      </w:r>
      <w:r w:rsidRPr="003E08AB">
        <w:rPr>
          <w:rStyle w:val="FontStyle154"/>
          <w:spacing w:val="0"/>
          <w:sz w:val="24"/>
          <w:szCs w:val="24"/>
          <w:lang w:val="ru-RU" w:eastAsia="ru-RU"/>
        </w:rPr>
        <w:t>и</w:t>
      </w:r>
      <w:r w:rsidRPr="003E08AB">
        <w:rPr>
          <w:rStyle w:val="FontStyle154"/>
          <w:sz w:val="24"/>
          <w:szCs w:val="24"/>
          <w:lang w:val="ru-RU" w:eastAsia="ru-RU"/>
        </w:rPr>
        <w:t xml:space="preserve"> </w:t>
      </w:r>
      <w:r w:rsidRPr="003E08AB">
        <w:rPr>
          <w:rStyle w:val="FontStyle155"/>
          <w:sz w:val="24"/>
          <w:szCs w:val="24"/>
          <w:lang w:val="ru-RU" w:eastAsia="ru-RU"/>
        </w:rPr>
        <w:t xml:space="preserve">далекие одно от другого, точно они слетались ко мне от разных людей, </w:t>
      </w:r>
      <w:r w:rsidRPr="003E08AB">
        <w:rPr>
          <w:rStyle w:val="FontStyle173"/>
          <w:sz w:val="24"/>
          <w:szCs w:val="24"/>
          <w:lang w:val="ru-RU" w:eastAsia="ru-RU"/>
        </w:rPr>
        <w:t xml:space="preserve">а может быть, </w:t>
      </w:r>
      <w:r w:rsidRPr="003E08AB">
        <w:rPr>
          <w:rStyle w:val="FontStyle155"/>
          <w:sz w:val="24"/>
          <w:szCs w:val="24"/>
          <w:lang w:val="ru-RU" w:eastAsia="ru-RU"/>
        </w:rPr>
        <w:t xml:space="preserve">и не только от людей </w:t>
      </w:r>
      <w:r w:rsidRPr="003E08AB">
        <w:rPr>
          <w:rStyle w:val="FontStyle181"/>
          <w:spacing w:val="0"/>
          <w:sz w:val="24"/>
          <w:szCs w:val="24"/>
          <w:lang w:val="ru-RU" w:eastAsia="ru-RU"/>
        </w:rPr>
        <w:t>(Расп.);</w:t>
      </w:r>
      <w:r w:rsidRPr="003E08AB">
        <w:rPr>
          <w:rStyle w:val="FontStyle181"/>
          <w:sz w:val="24"/>
          <w:szCs w:val="24"/>
          <w:lang w:val="ru-RU" w:eastAsia="ru-RU"/>
        </w:rPr>
        <w:t xml:space="preserve"> </w:t>
      </w:r>
      <w:r w:rsidRPr="003E08AB">
        <w:rPr>
          <w:rStyle w:val="FontStyle155"/>
          <w:sz w:val="24"/>
          <w:szCs w:val="24"/>
          <w:lang w:val="ru-RU" w:eastAsia="ru-RU"/>
        </w:rPr>
        <w:t xml:space="preserve">Шла жизнь, может быть, веселая и светлая, </w:t>
      </w:r>
      <w:r w:rsidRPr="003E08AB">
        <w:rPr>
          <w:rStyle w:val="FontStyle173"/>
          <w:sz w:val="24"/>
          <w:szCs w:val="24"/>
          <w:lang w:val="ru-RU" w:eastAsia="ru-RU"/>
        </w:rPr>
        <w:t xml:space="preserve">а может быть, </w:t>
      </w:r>
      <w:r w:rsidRPr="003E08AB">
        <w:rPr>
          <w:rStyle w:val="FontStyle155"/>
          <w:sz w:val="24"/>
          <w:szCs w:val="24"/>
          <w:lang w:val="ru-RU" w:eastAsia="ru-RU"/>
        </w:rPr>
        <w:t xml:space="preserve">скудная </w:t>
      </w:r>
      <w:r w:rsidRPr="003E08AB">
        <w:rPr>
          <w:rStyle w:val="FontStyle154"/>
          <w:spacing w:val="0"/>
          <w:sz w:val="24"/>
          <w:szCs w:val="24"/>
          <w:lang w:val="ru-RU" w:eastAsia="ru-RU"/>
        </w:rPr>
        <w:t>и</w:t>
      </w:r>
      <w:r w:rsidRPr="003E08AB">
        <w:rPr>
          <w:rStyle w:val="FontStyle154"/>
          <w:sz w:val="24"/>
          <w:szCs w:val="24"/>
          <w:lang w:val="ru-RU" w:eastAsia="ru-RU"/>
        </w:rPr>
        <w:t xml:space="preserve"> </w:t>
      </w:r>
      <w:r w:rsidRPr="003E08AB">
        <w:rPr>
          <w:rStyle w:val="FontStyle155"/>
          <w:sz w:val="24"/>
          <w:szCs w:val="24"/>
          <w:lang w:val="ru-RU" w:eastAsia="ru-RU"/>
        </w:rPr>
        <w:t xml:space="preserve">молчаливая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Быть самим собой — уже черта, свиде</w:t>
      </w:r>
      <w:r w:rsidRPr="003E08AB">
        <w:rPr>
          <w:rStyle w:val="FontStyle155"/>
          <w:sz w:val="24"/>
          <w:szCs w:val="24"/>
          <w:lang w:val="ru-RU" w:eastAsia="ru-RU"/>
        </w:rPr>
        <w:softHyphen/>
        <w:t xml:space="preserve">тельствующая о цельности, </w:t>
      </w:r>
      <w:r w:rsidRPr="003E08AB">
        <w:rPr>
          <w:rStyle w:val="FontStyle173"/>
          <w:sz w:val="24"/>
          <w:szCs w:val="24"/>
          <w:lang w:val="ru-RU" w:eastAsia="ru-RU"/>
        </w:rPr>
        <w:t xml:space="preserve">а значит, </w:t>
      </w:r>
      <w:r w:rsidRPr="003E08AB">
        <w:rPr>
          <w:rStyle w:val="FontStyle155"/>
          <w:sz w:val="24"/>
          <w:szCs w:val="24"/>
          <w:lang w:val="ru-RU" w:eastAsia="ru-RU"/>
        </w:rPr>
        <w:t xml:space="preserve">гармоничности </w:t>
      </w:r>
      <w:r w:rsidRPr="003E08AB">
        <w:rPr>
          <w:rStyle w:val="FontStyle181"/>
          <w:spacing w:val="0"/>
          <w:sz w:val="24"/>
          <w:szCs w:val="24"/>
          <w:lang w:val="ru-RU" w:eastAsia="ru-RU"/>
        </w:rPr>
        <w:t>(газ.);</w:t>
      </w:r>
      <w:r w:rsidRPr="003E08AB">
        <w:rPr>
          <w:rStyle w:val="FontStyle181"/>
          <w:sz w:val="24"/>
          <w:szCs w:val="24"/>
          <w:lang w:val="ru-RU" w:eastAsia="ru-RU"/>
        </w:rPr>
        <w:t xml:space="preserve"> </w:t>
      </w:r>
      <w:r w:rsidRPr="003E08AB">
        <w:rPr>
          <w:rStyle w:val="FontStyle155"/>
          <w:sz w:val="24"/>
          <w:szCs w:val="24"/>
          <w:lang w:val="ru-RU" w:eastAsia="ru-RU"/>
        </w:rPr>
        <w:t xml:space="preserve">Он молчал, как мне показалось, очень долго, </w:t>
      </w:r>
      <w:r w:rsidRPr="003E08AB">
        <w:rPr>
          <w:rStyle w:val="FontStyle173"/>
          <w:sz w:val="24"/>
          <w:szCs w:val="24"/>
          <w:lang w:val="ru-RU" w:eastAsia="ru-RU"/>
        </w:rPr>
        <w:t xml:space="preserve">а вероятно, </w:t>
      </w:r>
      <w:r w:rsidRPr="003E08AB">
        <w:rPr>
          <w:rStyle w:val="FontStyle155"/>
          <w:sz w:val="24"/>
          <w:szCs w:val="24"/>
          <w:lang w:val="ru-RU" w:eastAsia="ru-RU"/>
        </w:rPr>
        <w:t>всего не</w:t>
      </w:r>
      <w:r w:rsidRPr="003E08AB">
        <w:rPr>
          <w:rStyle w:val="FontStyle155"/>
          <w:sz w:val="24"/>
          <w:szCs w:val="24"/>
          <w:lang w:val="ru-RU" w:eastAsia="ru-RU"/>
        </w:rPr>
        <w:softHyphen/>
        <w:t xml:space="preserve">сколько секунд </w:t>
      </w:r>
      <w:r w:rsidRPr="003E08AB">
        <w:rPr>
          <w:rStyle w:val="FontStyle181"/>
          <w:spacing w:val="0"/>
          <w:sz w:val="24"/>
          <w:szCs w:val="24"/>
          <w:lang w:val="ru-RU" w:eastAsia="ru-RU"/>
        </w:rPr>
        <w:t>(Берг.).</w:t>
      </w:r>
    </w:p>
    <w:p w14:paraId="5CB72BDB" w14:textId="77777777" w:rsidR="00D91D69" w:rsidRPr="003E08AB" w:rsidRDefault="00D91D69" w:rsidP="006A031E">
      <w:pPr>
        <w:pStyle w:val="Style69"/>
        <w:widowControl/>
        <w:spacing w:line="250" w:lineRule="exact"/>
        <w:ind w:left="426" w:right="-314" w:firstLine="425"/>
        <w:rPr>
          <w:rStyle w:val="FontStyle155"/>
          <w:sz w:val="24"/>
          <w:szCs w:val="24"/>
          <w:lang w:val="ru-RU" w:eastAsia="ru-RU"/>
        </w:rPr>
      </w:pP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отделяются</w:t>
      </w:r>
      <w:r w:rsidRPr="003E08AB">
        <w:rPr>
          <w:rStyle w:val="FontStyle181"/>
          <w:sz w:val="24"/>
          <w:szCs w:val="24"/>
          <w:lang w:val="ru-RU" w:eastAsia="ru-RU"/>
        </w:rPr>
        <w:t xml:space="preserve"> </w:t>
      </w:r>
      <w:r w:rsidRPr="003E08AB">
        <w:rPr>
          <w:rStyle w:val="FontStyle181"/>
          <w:spacing w:val="0"/>
          <w:sz w:val="24"/>
          <w:szCs w:val="24"/>
          <w:lang w:val="ru-RU" w:eastAsia="ru-RU"/>
        </w:rPr>
        <w:t>запятой</w:t>
      </w:r>
      <w:r w:rsidRPr="003E08AB">
        <w:rPr>
          <w:rStyle w:val="FontStyle181"/>
          <w:sz w:val="24"/>
          <w:szCs w:val="24"/>
          <w:lang w:val="ru-RU" w:eastAsia="ru-RU"/>
        </w:rPr>
        <w:t xml:space="preserve"> </w:t>
      </w:r>
      <w:r w:rsidRPr="003E08AB">
        <w:rPr>
          <w:rStyle w:val="FontStyle181"/>
          <w:spacing w:val="0"/>
          <w:sz w:val="24"/>
          <w:szCs w:val="24"/>
          <w:lang w:val="ru-RU" w:eastAsia="ru-RU"/>
        </w:rPr>
        <w:t>вводные</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от</w:t>
      </w:r>
      <w:r w:rsidRPr="003E08AB">
        <w:rPr>
          <w:rStyle w:val="FontStyle181"/>
          <w:sz w:val="24"/>
          <w:szCs w:val="24"/>
          <w:lang w:val="ru-RU" w:eastAsia="ru-RU"/>
        </w:rPr>
        <w:t xml:space="preserve"> </w:t>
      </w:r>
      <w:r w:rsidRPr="003E08AB">
        <w:rPr>
          <w:rStyle w:val="FontStyle181"/>
          <w:spacing w:val="0"/>
          <w:sz w:val="24"/>
          <w:szCs w:val="24"/>
          <w:lang w:val="ru-RU" w:eastAsia="ru-RU"/>
        </w:rPr>
        <w:t>союзов,</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стоящих </w:t>
      </w:r>
      <w:r w:rsidRPr="003E08AB">
        <w:rPr>
          <w:rStyle w:val="FontStyle150"/>
          <w:sz w:val="24"/>
          <w:szCs w:val="24"/>
          <w:lang w:val="ru-RU" w:eastAsia="ru-RU"/>
        </w:rPr>
        <w:t xml:space="preserve">в </w:t>
      </w:r>
      <w:r w:rsidRPr="003E08AB">
        <w:rPr>
          <w:rStyle w:val="FontStyle181"/>
          <w:spacing w:val="0"/>
          <w:sz w:val="24"/>
          <w:szCs w:val="24"/>
          <w:lang w:val="ru-RU" w:eastAsia="ru-RU"/>
        </w:rPr>
        <w:t>начале</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73"/>
          <w:sz w:val="24"/>
          <w:szCs w:val="24"/>
          <w:lang w:val="ru-RU" w:eastAsia="ru-RU"/>
        </w:rPr>
        <w:t xml:space="preserve">И действительно, </w:t>
      </w:r>
      <w:r w:rsidRPr="003E08AB">
        <w:rPr>
          <w:rStyle w:val="FontStyle155"/>
          <w:sz w:val="24"/>
          <w:szCs w:val="24"/>
          <w:lang w:val="ru-RU" w:eastAsia="ru-RU"/>
        </w:rPr>
        <w:t xml:space="preserve">он скоро уехал; </w:t>
      </w:r>
      <w:r w:rsidRPr="003E08AB">
        <w:rPr>
          <w:rStyle w:val="FontStyle173"/>
          <w:sz w:val="24"/>
          <w:szCs w:val="24"/>
          <w:lang w:val="ru-RU" w:eastAsia="ru-RU"/>
        </w:rPr>
        <w:t>А ме</w:t>
      </w:r>
      <w:r w:rsidRPr="003E08AB">
        <w:rPr>
          <w:rStyle w:val="FontStyle173"/>
          <w:sz w:val="24"/>
          <w:szCs w:val="24"/>
          <w:lang w:val="ru-RU" w:eastAsia="ru-RU"/>
        </w:rPr>
        <w:softHyphen/>
      </w:r>
      <w:r w:rsidRPr="003E08AB">
        <w:rPr>
          <w:rStyle w:val="FontStyle155"/>
          <w:sz w:val="24"/>
          <w:szCs w:val="24"/>
          <w:lang w:val="ru-RU" w:eastAsia="ru-RU"/>
        </w:rPr>
        <w:t xml:space="preserve">жду </w:t>
      </w:r>
      <w:r w:rsidRPr="003E08AB">
        <w:rPr>
          <w:rStyle w:val="FontStyle173"/>
          <w:sz w:val="24"/>
          <w:szCs w:val="24"/>
          <w:lang w:val="ru-RU" w:eastAsia="ru-RU"/>
        </w:rPr>
        <w:t xml:space="preserve">прочим, </w:t>
      </w:r>
      <w:r w:rsidRPr="003E08AB">
        <w:rPr>
          <w:rStyle w:val="FontStyle155"/>
          <w:sz w:val="24"/>
          <w:szCs w:val="24"/>
          <w:lang w:val="ru-RU" w:eastAsia="ru-RU"/>
        </w:rPr>
        <w:t xml:space="preserve">магазин уже был закрыт; </w:t>
      </w:r>
      <w:r w:rsidRPr="003E08AB">
        <w:rPr>
          <w:rStyle w:val="FontStyle173"/>
          <w:sz w:val="24"/>
          <w:szCs w:val="24"/>
          <w:lang w:val="ru-RU" w:eastAsia="ru-RU"/>
        </w:rPr>
        <w:t xml:space="preserve">Ив самом деле, </w:t>
      </w:r>
      <w:r w:rsidRPr="003E08AB">
        <w:rPr>
          <w:rStyle w:val="FontStyle155"/>
          <w:sz w:val="24"/>
          <w:szCs w:val="24"/>
          <w:lang w:val="ru-RU" w:eastAsia="ru-RU"/>
        </w:rPr>
        <w:t>послыша</w:t>
      </w:r>
      <w:r w:rsidRPr="003E08AB">
        <w:rPr>
          <w:rStyle w:val="FontStyle155"/>
          <w:sz w:val="24"/>
          <w:szCs w:val="24"/>
          <w:lang w:val="ru-RU" w:eastAsia="ru-RU"/>
        </w:rPr>
        <w:softHyphen/>
      </w:r>
      <w:r w:rsidRPr="003E08AB">
        <w:rPr>
          <w:rStyle w:val="FontStyle154"/>
          <w:spacing w:val="0"/>
          <w:sz w:val="24"/>
          <w:szCs w:val="24"/>
          <w:lang w:val="ru-RU" w:eastAsia="ru-RU"/>
        </w:rPr>
        <w:t>лись</w:t>
      </w:r>
      <w:r w:rsidRPr="003E08AB">
        <w:rPr>
          <w:rStyle w:val="FontStyle154"/>
          <w:sz w:val="24"/>
          <w:szCs w:val="24"/>
          <w:lang w:val="ru-RU" w:eastAsia="ru-RU"/>
        </w:rPr>
        <w:t xml:space="preserve"> </w:t>
      </w:r>
      <w:r w:rsidRPr="003E08AB">
        <w:rPr>
          <w:rStyle w:val="FontStyle155"/>
          <w:sz w:val="24"/>
          <w:szCs w:val="24"/>
          <w:lang w:val="ru-RU" w:eastAsia="ru-RU"/>
        </w:rPr>
        <w:t xml:space="preserve">голоса внизу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73"/>
          <w:sz w:val="24"/>
          <w:szCs w:val="24"/>
          <w:lang w:val="ru-RU" w:eastAsia="ru-RU"/>
        </w:rPr>
        <w:t xml:space="preserve">И пожалуй, </w:t>
      </w:r>
      <w:r w:rsidRPr="003E08AB">
        <w:rPr>
          <w:rStyle w:val="FontStyle155"/>
          <w:sz w:val="24"/>
          <w:szCs w:val="24"/>
          <w:lang w:val="ru-RU" w:eastAsia="ru-RU"/>
        </w:rPr>
        <w:t>он правильно поступил.</w:t>
      </w:r>
    </w:p>
    <w:p w14:paraId="7A1A62AC" w14:textId="77777777" w:rsidR="00D91D69" w:rsidRPr="003E08AB" w:rsidRDefault="00D91D69" w:rsidP="006A031E">
      <w:pPr>
        <w:pStyle w:val="Style90"/>
        <w:widowControl/>
        <w:spacing w:line="250" w:lineRule="exact"/>
        <w:ind w:left="426" w:right="-314" w:firstLine="425"/>
        <w:rPr>
          <w:rStyle w:val="FontStyle181"/>
          <w:spacing w:val="0"/>
          <w:sz w:val="24"/>
          <w:szCs w:val="24"/>
          <w:lang w:val="ru-RU" w:eastAsia="ru-RU"/>
        </w:rPr>
      </w:pPr>
      <w:r w:rsidRPr="003E08AB">
        <w:rPr>
          <w:rStyle w:val="FontStyle171"/>
          <w:sz w:val="24"/>
          <w:szCs w:val="24"/>
          <w:lang w:val="ru-RU" w:eastAsia="ru-RU"/>
        </w:rPr>
        <w:t xml:space="preserve">§ 96. </w:t>
      </w:r>
      <w:r w:rsidRPr="003E08AB">
        <w:rPr>
          <w:rStyle w:val="FontStyle181"/>
          <w:spacing w:val="0"/>
          <w:sz w:val="24"/>
          <w:szCs w:val="24"/>
          <w:lang w:val="ru-RU" w:eastAsia="ru-RU"/>
        </w:rPr>
        <w:t>Многие</w:t>
      </w:r>
      <w:r w:rsidRPr="003E08AB">
        <w:rPr>
          <w:rStyle w:val="FontStyle181"/>
          <w:sz w:val="24"/>
          <w:szCs w:val="24"/>
          <w:lang w:val="ru-RU" w:eastAsia="ru-RU"/>
        </w:rPr>
        <w:t xml:space="preserve"> </w:t>
      </w:r>
      <w:r w:rsidRPr="003E08AB">
        <w:rPr>
          <w:rStyle w:val="FontStyle181"/>
          <w:spacing w:val="0"/>
          <w:sz w:val="24"/>
          <w:szCs w:val="24"/>
          <w:lang w:val="ru-RU" w:eastAsia="ru-RU"/>
        </w:rPr>
        <w:t>из</w:t>
      </w:r>
      <w:r w:rsidRPr="003E08AB">
        <w:rPr>
          <w:rStyle w:val="FontStyle181"/>
          <w:sz w:val="24"/>
          <w:szCs w:val="24"/>
          <w:lang w:val="ru-RU" w:eastAsia="ru-RU"/>
        </w:rPr>
        <w:t xml:space="preserve"> </w:t>
      </w:r>
      <w:r w:rsidRPr="003E08AB">
        <w:rPr>
          <w:rStyle w:val="FontStyle181"/>
          <w:spacing w:val="0"/>
          <w:sz w:val="24"/>
          <w:szCs w:val="24"/>
          <w:lang w:val="ru-RU" w:eastAsia="ru-RU"/>
        </w:rPr>
        <w:t>вводных</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сочетаний</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быть омонимичны</w:t>
      </w:r>
      <w:r w:rsidRPr="003E08AB">
        <w:rPr>
          <w:rStyle w:val="FontStyle181"/>
          <w:sz w:val="24"/>
          <w:szCs w:val="24"/>
          <w:lang w:val="ru-RU" w:eastAsia="ru-RU"/>
        </w:rPr>
        <w:t xml:space="preserve"> </w:t>
      </w:r>
      <w:r w:rsidRPr="003E08AB">
        <w:rPr>
          <w:rStyle w:val="FontStyle181"/>
          <w:spacing w:val="0"/>
          <w:sz w:val="24"/>
          <w:szCs w:val="24"/>
          <w:lang w:val="ru-RU" w:eastAsia="ru-RU"/>
        </w:rPr>
        <w:t>членам</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союзам.</w:t>
      </w:r>
      <w:r w:rsidRPr="003E08AB">
        <w:rPr>
          <w:rStyle w:val="FontStyle181"/>
          <w:sz w:val="24"/>
          <w:szCs w:val="24"/>
          <w:lang w:val="ru-RU" w:eastAsia="ru-RU"/>
        </w:rPr>
        <w:t xml:space="preserve"> </w:t>
      </w:r>
      <w:r w:rsidRPr="003E08AB">
        <w:rPr>
          <w:rStyle w:val="FontStyle181"/>
          <w:spacing w:val="0"/>
          <w:sz w:val="24"/>
          <w:szCs w:val="24"/>
          <w:lang w:val="ru-RU" w:eastAsia="ru-RU"/>
        </w:rPr>
        <w:t>Такие</w:t>
      </w:r>
      <w:r w:rsidRPr="003E08AB">
        <w:rPr>
          <w:rStyle w:val="FontStyle181"/>
          <w:sz w:val="24"/>
          <w:szCs w:val="24"/>
          <w:lang w:val="ru-RU" w:eastAsia="ru-RU"/>
        </w:rPr>
        <w:t xml:space="preserve"> </w:t>
      </w:r>
      <w:r w:rsidRPr="003E08AB">
        <w:rPr>
          <w:rStyle w:val="FontStyle181"/>
          <w:spacing w:val="0"/>
          <w:sz w:val="24"/>
          <w:szCs w:val="24"/>
          <w:lang w:val="ru-RU" w:eastAsia="ru-RU"/>
        </w:rPr>
        <w:t>различия (они</w:t>
      </w:r>
      <w:r w:rsidRPr="003E08AB">
        <w:rPr>
          <w:rStyle w:val="FontStyle181"/>
          <w:sz w:val="24"/>
          <w:szCs w:val="24"/>
          <w:lang w:val="ru-RU" w:eastAsia="ru-RU"/>
        </w:rPr>
        <w:t xml:space="preserve"> </w:t>
      </w:r>
      <w:r w:rsidRPr="003E08AB">
        <w:rPr>
          <w:rStyle w:val="FontStyle181"/>
          <w:spacing w:val="0"/>
          <w:sz w:val="24"/>
          <w:szCs w:val="24"/>
          <w:lang w:val="ru-RU" w:eastAsia="ru-RU"/>
        </w:rPr>
        <w:t>отражаются</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пунктуации)</w:t>
      </w:r>
      <w:r w:rsidRPr="003E08AB">
        <w:rPr>
          <w:rStyle w:val="FontStyle181"/>
          <w:sz w:val="24"/>
          <w:szCs w:val="24"/>
          <w:lang w:val="ru-RU" w:eastAsia="ru-RU"/>
        </w:rPr>
        <w:t xml:space="preserve"> </w:t>
      </w:r>
      <w:r w:rsidRPr="003E08AB">
        <w:rPr>
          <w:rStyle w:val="FontStyle181"/>
          <w:spacing w:val="0"/>
          <w:sz w:val="24"/>
          <w:szCs w:val="24"/>
          <w:lang w:val="ru-RU" w:eastAsia="ru-RU"/>
        </w:rPr>
        <w:t>проявляются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контексте.</w:t>
      </w:r>
    </w:p>
    <w:p w14:paraId="614852D3" w14:textId="77777777" w:rsidR="00D91D69" w:rsidRPr="003E08AB" w:rsidRDefault="00D91D69" w:rsidP="006A031E">
      <w:pPr>
        <w:pStyle w:val="Style80"/>
        <w:widowControl/>
        <w:spacing w:line="250" w:lineRule="exact"/>
        <w:ind w:left="426" w:right="-314" w:firstLine="425"/>
        <w:rPr>
          <w:rStyle w:val="FontStyle155"/>
          <w:sz w:val="24"/>
          <w:szCs w:val="24"/>
          <w:lang w:val="ru-RU" w:eastAsia="ru-RU"/>
        </w:rPr>
      </w:pPr>
      <w:r w:rsidRPr="003E08AB">
        <w:rPr>
          <w:rStyle w:val="FontStyle181"/>
          <w:spacing w:val="0"/>
          <w:sz w:val="24"/>
          <w:szCs w:val="24"/>
          <w:lang w:val="ru-RU" w:eastAsia="ru-RU"/>
        </w:rPr>
        <w:t>Разную</w:t>
      </w:r>
      <w:r w:rsidRPr="003E08AB">
        <w:rPr>
          <w:rStyle w:val="FontStyle181"/>
          <w:sz w:val="24"/>
          <w:szCs w:val="24"/>
          <w:lang w:val="ru-RU" w:eastAsia="ru-RU"/>
        </w:rPr>
        <w:t xml:space="preserve"> </w:t>
      </w:r>
      <w:r w:rsidRPr="003E08AB">
        <w:rPr>
          <w:rStyle w:val="FontStyle181"/>
          <w:spacing w:val="0"/>
          <w:sz w:val="24"/>
          <w:szCs w:val="24"/>
          <w:lang w:val="ru-RU" w:eastAsia="ru-RU"/>
        </w:rPr>
        <w:t>роль</w:t>
      </w:r>
      <w:r w:rsidRPr="003E08AB">
        <w:rPr>
          <w:rStyle w:val="FontStyle181"/>
          <w:sz w:val="24"/>
          <w:szCs w:val="24"/>
          <w:lang w:val="ru-RU" w:eastAsia="ru-RU"/>
        </w:rPr>
        <w:t xml:space="preserve">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выполнять</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сочетания</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73"/>
          <w:sz w:val="24"/>
          <w:szCs w:val="24"/>
          <w:lang w:val="ru-RU" w:eastAsia="ru-RU"/>
        </w:rPr>
        <w:t>быва</w:t>
      </w:r>
      <w:r w:rsidRPr="003E08AB">
        <w:rPr>
          <w:rStyle w:val="FontStyle173"/>
          <w:sz w:val="24"/>
          <w:szCs w:val="24"/>
          <w:lang w:val="ru-RU" w:eastAsia="ru-RU"/>
        </w:rPr>
        <w:softHyphen/>
      </w:r>
      <w:r w:rsidRPr="003E08AB">
        <w:rPr>
          <w:rStyle w:val="FontStyle155"/>
          <w:sz w:val="24"/>
          <w:szCs w:val="24"/>
          <w:lang w:val="ru-RU" w:eastAsia="ru-RU"/>
        </w:rPr>
        <w:t xml:space="preserve">ло, </w:t>
      </w:r>
      <w:r w:rsidRPr="003E08AB">
        <w:rPr>
          <w:rStyle w:val="FontStyle173"/>
          <w:sz w:val="24"/>
          <w:szCs w:val="24"/>
          <w:lang w:val="ru-RU" w:eastAsia="ru-RU"/>
        </w:rPr>
        <w:t xml:space="preserve">верно, главным образом, однако, кстати, наконец, наоборот, </w:t>
      </w:r>
      <w:r w:rsidRPr="003E08AB">
        <w:rPr>
          <w:rStyle w:val="FontStyle155"/>
          <w:sz w:val="24"/>
          <w:szCs w:val="24"/>
          <w:lang w:val="ru-RU" w:eastAsia="ru-RU"/>
        </w:rPr>
        <w:t xml:space="preserve">в </w:t>
      </w:r>
      <w:r w:rsidRPr="003E08AB">
        <w:rPr>
          <w:rStyle w:val="FontStyle173"/>
          <w:sz w:val="24"/>
          <w:szCs w:val="24"/>
          <w:lang w:val="ru-RU" w:eastAsia="ru-RU"/>
        </w:rPr>
        <w:t>конце концов, таким образом, действительно, может быть, по крайней мере, по сути, по меньшей мере, с тонки зрения, с од</w:t>
      </w:r>
      <w:r w:rsidRPr="003E08AB">
        <w:rPr>
          <w:rStyle w:val="FontStyle173"/>
          <w:sz w:val="24"/>
          <w:szCs w:val="24"/>
          <w:lang w:val="ru-RU" w:eastAsia="ru-RU"/>
        </w:rPr>
        <w:softHyphen/>
        <w:t xml:space="preserve">ной стороны, с другой стороны, значит, конечно, в самом деле </w:t>
      </w:r>
      <w:r w:rsidRPr="003E08AB">
        <w:rPr>
          <w:rStyle w:val="FontStyle157"/>
          <w:sz w:val="24"/>
          <w:szCs w:val="24"/>
          <w:lang w:val="ru-RU" w:eastAsia="ru-RU"/>
        </w:rPr>
        <w:t xml:space="preserve">и др. Ср.: </w:t>
      </w:r>
      <w:r w:rsidRPr="003E08AB">
        <w:rPr>
          <w:rStyle w:val="FontStyle173"/>
          <w:sz w:val="24"/>
          <w:szCs w:val="24"/>
          <w:lang w:val="ru-RU" w:eastAsia="ru-RU"/>
        </w:rPr>
        <w:t xml:space="preserve">Может быть, </w:t>
      </w:r>
      <w:r w:rsidRPr="003E08AB">
        <w:rPr>
          <w:rStyle w:val="FontStyle155"/>
          <w:sz w:val="24"/>
          <w:szCs w:val="24"/>
          <w:lang w:val="ru-RU" w:eastAsia="ru-RU"/>
        </w:rPr>
        <w:t>и Полина тоже смотрела на этот же са</w:t>
      </w:r>
      <w:r w:rsidRPr="003E08AB">
        <w:rPr>
          <w:rStyle w:val="FontStyle155"/>
          <w:sz w:val="24"/>
          <w:szCs w:val="24"/>
          <w:lang w:val="ru-RU" w:eastAsia="ru-RU"/>
        </w:rPr>
        <w:softHyphen/>
        <w:t xml:space="preserve">мый столбик из кабины </w:t>
      </w:r>
      <w:r w:rsidRPr="003E08AB">
        <w:rPr>
          <w:rStyle w:val="FontStyle157"/>
          <w:sz w:val="24"/>
          <w:szCs w:val="24"/>
          <w:lang w:val="ru-RU" w:eastAsia="ru-RU"/>
        </w:rPr>
        <w:t xml:space="preserve">(Зал.). — </w:t>
      </w:r>
      <w:r w:rsidRPr="003E08AB">
        <w:rPr>
          <w:rStyle w:val="FontStyle155"/>
          <w:sz w:val="24"/>
          <w:szCs w:val="24"/>
          <w:lang w:val="ru-RU" w:eastAsia="ru-RU"/>
        </w:rPr>
        <w:t xml:space="preserve">Она шла очень тихо, в ней было столько спокойствия, сколько его </w:t>
      </w:r>
      <w:r w:rsidRPr="003E08AB">
        <w:rPr>
          <w:rStyle w:val="FontStyle173"/>
          <w:sz w:val="24"/>
          <w:szCs w:val="24"/>
          <w:lang w:val="ru-RU" w:eastAsia="ru-RU"/>
        </w:rPr>
        <w:t xml:space="preserve">может быть </w:t>
      </w:r>
      <w:r w:rsidRPr="003E08AB">
        <w:rPr>
          <w:rStyle w:val="FontStyle155"/>
          <w:sz w:val="24"/>
          <w:szCs w:val="24"/>
          <w:lang w:val="ru-RU" w:eastAsia="ru-RU"/>
        </w:rPr>
        <w:t xml:space="preserve">в истинной и живой красоте </w:t>
      </w:r>
      <w:r w:rsidRPr="003E08AB">
        <w:rPr>
          <w:rStyle w:val="FontStyle157"/>
          <w:sz w:val="24"/>
          <w:szCs w:val="24"/>
          <w:lang w:val="ru-RU" w:eastAsia="ru-RU"/>
        </w:rPr>
        <w:t xml:space="preserve">(Зал.); </w:t>
      </w:r>
      <w:r w:rsidRPr="003E08AB">
        <w:rPr>
          <w:rStyle w:val="FontStyle155"/>
          <w:sz w:val="24"/>
          <w:szCs w:val="24"/>
          <w:lang w:val="ru-RU" w:eastAsia="ru-RU"/>
        </w:rPr>
        <w:t xml:space="preserve">Придет, </w:t>
      </w:r>
      <w:r w:rsidRPr="003E08AB">
        <w:rPr>
          <w:rStyle w:val="FontStyle173"/>
          <w:sz w:val="24"/>
          <w:szCs w:val="24"/>
          <w:lang w:val="ru-RU" w:eastAsia="ru-RU"/>
        </w:rPr>
        <w:t xml:space="preserve">бывало, </w:t>
      </w:r>
      <w:r w:rsidRPr="003E08AB">
        <w:rPr>
          <w:rStyle w:val="FontStyle155"/>
          <w:sz w:val="24"/>
          <w:szCs w:val="24"/>
          <w:lang w:val="ru-RU" w:eastAsia="ru-RU"/>
        </w:rPr>
        <w:t>и начнет рассказы</w:t>
      </w:r>
      <w:r w:rsidRPr="003E08AB">
        <w:rPr>
          <w:rStyle w:val="FontStyle155"/>
          <w:sz w:val="24"/>
          <w:szCs w:val="24"/>
          <w:lang w:val="ru-RU" w:eastAsia="ru-RU"/>
        </w:rPr>
        <w:softHyphen/>
        <w:t xml:space="preserve">вать. — С антенной </w:t>
      </w:r>
      <w:r w:rsidRPr="003E08AB">
        <w:rPr>
          <w:rStyle w:val="FontStyle173"/>
          <w:sz w:val="24"/>
          <w:szCs w:val="24"/>
          <w:lang w:val="ru-RU" w:eastAsia="ru-RU"/>
        </w:rPr>
        <w:t xml:space="preserve">бывало </w:t>
      </w:r>
      <w:r w:rsidRPr="003E08AB">
        <w:rPr>
          <w:rStyle w:val="FontStyle155"/>
          <w:sz w:val="24"/>
          <w:szCs w:val="24"/>
          <w:lang w:val="ru-RU" w:eastAsia="ru-RU"/>
        </w:rPr>
        <w:t xml:space="preserve">у него много хлопот </w:t>
      </w:r>
      <w:r w:rsidRPr="003E08AB">
        <w:rPr>
          <w:rStyle w:val="FontStyle157"/>
          <w:sz w:val="24"/>
          <w:szCs w:val="24"/>
          <w:lang w:val="ru-RU" w:eastAsia="ru-RU"/>
        </w:rPr>
        <w:t xml:space="preserve">(Сол.); </w:t>
      </w:r>
      <w:r w:rsidRPr="003E08AB">
        <w:rPr>
          <w:rStyle w:val="FontStyle155"/>
          <w:sz w:val="24"/>
          <w:szCs w:val="24"/>
          <w:lang w:val="ru-RU" w:eastAsia="ru-RU"/>
        </w:rPr>
        <w:t xml:space="preserve">Дай мне удостовериться, </w:t>
      </w:r>
      <w:r w:rsidRPr="003E08AB">
        <w:rPr>
          <w:rStyle w:val="FontStyle173"/>
          <w:sz w:val="24"/>
          <w:szCs w:val="24"/>
          <w:lang w:val="ru-RU" w:eastAsia="ru-RU"/>
        </w:rPr>
        <w:t xml:space="preserve">по крайней мере, </w:t>
      </w:r>
      <w:r w:rsidRPr="003E08AB">
        <w:rPr>
          <w:rStyle w:val="FontStyle155"/>
          <w:sz w:val="24"/>
          <w:szCs w:val="24"/>
          <w:lang w:val="ru-RU" w:eastAsia="ru-RU"/>
        </w:rPr>
        <w:t xml:space="preserve">что теперь хорошо тебе </w:t>
      </w:r>
      <w:r w:rsidRPr="003E08AB">
        <w:rPr>
          <w:rStyle w:val="FontStyle157"/>
          <w:sz w:val="24"/>
          <w:szCs w:val="24"/>
          <w:lang w:val="ru-RU" w:eastAsia="ru-RU"/>
        </w:rPr>
        <w:t xml:space="preserve">(Леон.); </w:t>
      </w:r>
      <w:r w:rsidRPr="003E08AB">
        <w:rPr>
          <w:rStyle w:val="FontStyle155"/>
          <w:sz w:val="24"/>
          <w:szCs w:val="24"/>
          <w:lang w:val="ru-RU" w:eastAsia="ru-RU"/>
        </w:rPr>
        <w:t>В Москве последний счастливый день Мити был девято</w:t>
      </w:r>
      <w:r w:rsidRPr="003E08AB">
        <w:rPr>
          <w:rStyle w:val="FontStyle155"/>
          <w:sz w:val="24"/>
          <w:szCs w:val="24"/>
          <w:lang w:val="ru-RU" w:eastAsia="ru-RU"/>
        </w:rPr>
        <w:softHyphen/>
        <w:t xml:space="preserve">го марта. Так, </w:t>
      </w:r>
      <w:r w:rsidRPr="003E08AB">
        <w:rPr>
          <w:rStyle w:val="FontStyle173"/>
          <w:sz w:val="24"/>
          <w:szCs w:val="24"/>
          <w:lang w:val="ru-RU" w:eastAsia="ru-RU"/>
        </w:rPr>
        <w:t xml:space="preserve">по крайней мере, </w:t>
      </w:r>
      <w:r w:rsidRPr="003E08AB">
        <w:rPr>
          <w:rStyle w:val="FontStyle155"/>
          <w:sz w:val="24"/>
          <w:szCs w:val="24"/>
          <w:lang w:val="ru-RU" w:eastAsia="ru-RU"/>
        </w:rPr>
        <w:t xml:space="preserve">казалось ему </w:t>
      </w:r>
      <w:r w:rsidRPr="003E08AB">
        <w:rPr>
          <w:rStyle w:val="FontStyle157"/>
          <w:sz w:val="24"/>
          <w:szCs w:val="24"/>
          <w:lang w:val="ru-RU" w:eastAsia="ru-RU"/>
        </w:rPr>
        <w:t xml:space="preserve">(Бун.). — </w:t>
      </w:r>
      <w:r w:rsidRPr="003E08AB">
        <w:rPr>
          <w:rStyle w:val="FontStyle155"/>
          <w:sz w:val="24"/>
          <w:szCs w:val="24"/>
          <w:lang w:val="ru-RU" w:eastAsia="ru-RU"/>
        </w:rPr>
        <w:t xml:space="preserve">Изредка до земли прорезались бледные зигзаги молнии. Ясно было, что на нынешний день разойдется у нас </w:t>
      </w:r>
      <w:r w:rsidRPr="003E08AB">
        <w:rPr>
          <w:rStyle w:val="FontStyle173"/>
          <w:sz w:val="24"/>
          <w:szCs w:val="24"/>
          <w:lang w:val="ru-RU" w:eastAsia="ru-RU"/>
        </w:rPr>
        <w:t xml:space="preserve">по крайней мере </w:t>
      </w:r>
      <w:r w:rsidRPr="003E08AB">
        <w:rPr>
          <w:rStyle w:val="FontStyle157"/>
          <w:sz w:val="24"/>
          <w:szCs w:val="24"/>
          <w:lang w:val="ru-RU" w:eastAsia="ru-RU"/>
        </w:rPr>
        <w:t xml:space="preserve">(Л. Т.); </w:t>
      </w:r>
      <w:r w:rsidRPr="003E08AB">
        <w:rPr>
          <w:rStyle w:val="FontStyle155"/>
          <w:sz w:val="24"/>
          <w:szCs w:val="24"/>
          <w:lang w:val="ru-RU" w:eastAsia="ru-RU"/>
        </w:rPr>
        <w:t xml:space="preserve">Иван Матвеевич не слишком торопился и, </w:t>
      </w:r>
      <w:r w:rsidRPr="003E08AB">
        <w:rPr>
          <w:rStyle w:val="FontStyle173"/>
          <w:sz w:val="24"/>
          <w:szCs w:val="24"/>
          <w:lang w:val="ru-RU" w:eastAsia="ru-RU"/>
        </w:rPr>
        <w:t xml:space="preserve">таким образом, </w:t>
      </w:r>
      <w:r w:rsidRPr="003E08AB">
        <w:rPr>
          <w:rStyle w:val="FontStyle155"/>
          <w:sz w:val="24"/>
          <w:szCs w:val="24"/>
          <w:lang w:val="ru-RU" w:eastAsia="ru-RU"/>
        </w:rPr>
        <w:t xml:space="preserve">допустил ошибку </w:t>
      </w:r>
      <w:r w:rsidRPr="003E08AB">
        <w:rPr>
          <w:rStyle w:val="FontStyle157"/>
          <w:sz w:val="24"/>
          <w:szCs w:val="24"/>
          <w:lang w:val="ru-RU" w:eastAsia="ru-RU"/>
        </w:rPr>
        <w:t xml:space="preserve">(Леон.). — </w:t>
      </w:r>
      <w:r w:rsidRPr="003E08AB">
        <w:rPr>
          <w:rStyle w:val="FontStyle173"/>
          <w:sz w:val="24"/>
          <w:szCs w:val="24"/>
          <w:lang w:val="ru-RU" w:eastAsia="ru-RU"/>
        </w:rPr>
        <w:t xml:space="preserve">Таким образом </w:t>
      </w:r>
      <w:r w:rsidRPr="003E08AB">
        <w:rPr>
          <w:rStyle w:val="FontStyle155"/>
          <w:sz w:val="24"/>
          <w:szCs w:val="24"/>
          <w:lang w:val="ru-RU" w:eastAsia="ru-RU"/>
        </w:rPr>
        <w:t xml:space="preserve">и надо было поступить; </w:t>
      </w:r>
      <w:r w:rsidRPr="003E08AB">
        <w:rPr>
          <w:rStyle w:val="FontStyle173"/>
          <w:sz w:val="24"/>
          <w:szCs w:val="24"/>
          <w:lang w:val="ru-RU" w:eastAsia="ru-RU"/>
        </w:rPr>
        <w:t xml:space="preserve">Должно быть, </w:t>
      </w:r>
      <w:r w:rsidRPr="003E08AB">
        <w:rPr>
          <w:rStyle w:val="FontStyle155"/>
          <w:sz w:val="24"/>
          <w:szCs w:val="24"/>
          <w:lang w:val="ru-RU" w:eastAsia="ru-RU"/>
        </w:rPr>
        <w:t xml:space="preserve">к матери в гости направились </w:t>
      </w:r>
      <w:r w:rsidRPr="003E08AB">
        <w:rPr>
          <w:rStyle w:val="FontStyle157"/>
          <w:sz w:val="24"/>
          <w:szCs w:val="24"/>
          <w:lang w:val="ru-RU" w:eastAsia="ru-RU"/>
        </w:rPr>
        <w:t xml:space="preserve">(Шол.). — </w:t>
      </w:r>
      <w:r w:rsidRPr="003E08AB">
        <w:rPr>
          <w:rStyle w:val="FontStyle155"/>
          <w:sz w:val="24"/>
          <w:szCs w:val="24"/>
          <w:lang w:val="ru-RU" w:eastAsia="ru-RU"/>
        </w:rPr>
        <w:t>Распи</w:t>
      </w:r>
      <w:r w:rsidRPr="003E08AB">
        <w:rPr>
          <w:rStyle w:val="FontStyle155"/>
          <w:sz w:val="24"/>
          <w:szCs w:val="24"/>
          <w:lang w:val="ru-RU" w:eastAsia="ru-RU"/>
        </w:rPr>
        <w:softHyphen/>
        <w:t xml:space="preserve">сание </w:t>
      </w:r>
      <w:r w:rsidRPr="003E08AB">
        <w:rPr>
          <w:rStyle w:val="FontStyle173"/>
          <w:sz w:val="24"/>
          <w:szCs w:val="24"/>
          <w:lang w:val="ru-RU" w:eastAsia="ru-RU"/>
        </w:rPr>
        <w:t xml:space="preserve">должно быть </w:t>
      </w:r>
      <w:r w:rsidRPr="003E08AB">
        <w:rPr>
          <w:rStyle w:val="FontStyle155"/>
          <w:sz w:val="24"/>
          <w:szCs w:val="24"/>
          <w:lang w:val="ru-RU" w:eastAsia="ru-RU"/>
        </w:rPr>
        <w:t xml:space="preserve">стабильным, </w:t>
      </w:r>
      <w:r w:rsidRPr="003E08AB">
        <w:rPr>
          <w:rStyle w:val="FontStyle157"/>
          <w:sz w:val="24"/>
          <w:szCs w:val="24"/>
          <w:lang w:val="ru-RU" w:eastAsia="ru-RU"/>
        </w:rPr>
        <w:t xml:space="preserve">ср.: вводное сочетание </w:t>
      </w:r>
      <w:r w:rsidRPr="003E08AB">
        <w:rPr>
          <w:rStyle w:val="FontStyle155"/>
          <w:sz w:val="24"/>
          <w:szCs w:val="24"/>
          <w:lang w:val="ru-RU" w:eastAsia="ru-RU"/>
        </w:rPr>
        <w:t xml:space="preserve">должно быть </w:t>
      </w:r>
      <w:r w:rsidRPr="003E08AB">
        <w:rPr>
          <w:rStyle w:val="FontStyle157"/>
          <w:sz w:val="24"/>
          <w:szCs w:val="24"/>
          <w:lang w:val="ru-RU" w:eastAsia="ru-RU"/>
        </w:rPr>
        <w:t xml:space="preserve">в начале обособленного оборота: </w:t>
      </w:r>
      <w:r w:rsidRPr="003E08AB">
        <w:rPr>
          <w:rStyle w:val="FontStyle155"/>
          <w:sz w:val="24"/>
          <w:szCs w:val="24"/>
          <w:lang w:val="ru-RU" w:eastAsia="ru-RU"/>
        </w:rPr>
        <w:t>Кто-то сильно посту</w:t>
      </w:r>
      <w:r w:rsidRPr="003E08AB">
        <w:rPr>
          <w:rStyle w:val="FontStyle155"/>
          <w:sz w:val="24"/>
          <w:szCs w:val="24"/>
          <w:lang w:val="ru-RU" w:eastAsia="ru-RU"/>
        </w:rPr>
        <w:softHyphen/>
        <w:t xml:space="preserve">чал, </w:t>
      </w:r>
      <w:r w:rsidRPr="003E08AB">
        <w:rPr>
          <w:rStyle w:val="FontStyle173"/>
          <w:sz w:val="24"/>
          <w:szCs w:val="24"/>
          <w:lang w:val="ru-RU" w:eastAsia="ru-RU"/>
        </w:rPr>
        <w:t xml:space="preserve">должно быть кулаком в стену </w:t>
      </w:r>
      <w:r w:rsidRPr="003E08AB">
        <w:rPr>
          <w:rStyle w:val="FontStyle157"/>
          <w:sz w:val="24"/>
          <w:szCs w:val="24"/>
          <w:lang w:val="ru-RU" w:eastAsia="ru-RU"/>
        </w:rPr>
        <w:t xml:space="preserve">(Пауст.); </w:t>
      </w:r>
      <w:r w:rsidRPr="003E08AB">
        <w:rPr>
          <w:rStyle w:val="FontStyle155"/>
          <w:sz w:val="24"/>
          <w:szCs w:val="24"/>
          <w:lang w:val="ru-RU" w:eastAsia="ru-RU"/>
        </w:rPr>
        <w:t xml:space="preserve">Одни звезды, </w:t>
      </w:r>
      <w:r w:rsidRPr="003E08AB">
        <w:rPr>
          <w:rStyle w:val="FontStyle173"/>
          <w:sz w:val="24"/>
          <w:szCs w:val="24"/>
          <w:lang w:val="ru-RU" w:eastAsia="ru-RU"/>
        </w:rPr>
        <w:t>мо</w:t>
      </w:r>
      <w:r w:rsidRPr="003E08AB">
        <w:rPr>
          <w:rStyle w:val="FontStyle173"/>
          <w:sz w:val="24"/>
          <w:szCs w:val="24"/>
          <w:lang w:val="ru-RU" w:eastAsia="ru-RU"/>
        </w:rPr>
        <w:softHyphen/>
        <w:t xml:space="preserve">жет быть, </w:t>
      </w:r>
      <w:r w:rsidRPr="003E08AB">
        <w:rPr>
          <w:rStyle w:val="FontStyle155"/>
          <w:sz w:val="24"/>
          <w:szCs w:val="24"/>
          <w:lang w:val="ru-RU" w:eastAsia="ru-RU"/>
        </w:rPr>
        <w:t xml:space="preserve">знают, как свято человеческое горе! </w:t>
      </w:r>
      <w:r w:rsidRPr="003E08AB">
        <w:rPr>
          <w:rStyle w:val="FontStyle157"/>
          <w:sz w:val="24"/>
          <w:szCs w:val="24"/>
          <w:lang w:val="ru-RU" w:eastAsia="ru-RU"/>
        </w:rPr>
        <w:t xml:space="preserve">(Бун.). — </w:t>
      </w:r>
      <w:r w:rsidRPr="003E08AB">
        <w:rPr>
          <w:rStyle w:val="FontStyle155"/>
          <w:sz w:val="24"/>
          <w:szCs w:val="24"/>
          <w:lang w:val="ru-RU" w:eastAsia="ru-RU"/>
        </w:rPr>
        <w:t xml:space="preserve">Что </w:t>
      </w:r>
      <w:r w:rsidRPr="003E08AB">
        <w:rPr>
          <w:rStyle w:val="FontStyle173"/>
          <w:sz w:val="24"/>
          <w:szCs w:val="24"/>
          <w:lang w:val="ru-RU" w:eastAsia="ru-RU"/>
        </w:rPr>
        <w:t xml:space="preserve">может быть </w:t>
      </w:r>
      <w:r w:rsidRPr="003E08AB">
        <w:rPr>
          <w:rStyle w:val="FontStyle155"/>
          <w:sz w:val="24"/>
          <w:szCs w:val="24"/>
          <w:lang w:val="ru-RU" w:eastAsia="ru-RU"/>
        </w:rPr>
        <w:t xml:space="preserve">важнее средства против рака? </w:t>
      </w:r>
      <w:r w:rsidRPr="003E08AB">
        <w:rPr>
          <w:rStyle w:val="FontStyle157"/>
          <w:sz w:val="24"/>
          <w:szCs w:val="24"/>
          <w:lang w:val="ru-RU" w:eastAsia="ru-RU"/>
        </w:rPr>
        <w:t xml:space="preserve">(Гран.); </w:t>
      </w:r>
      <w:r w:rsidRPr="003E08AB">
        <w:rPr>
          <w:rStyle w:val="FontStyle173"/>
          <w:sz w:val="24"/>
          <w:szCs w:val="24"/>
          <w:lang w:val="ru-RU" w:eastAsia="ru-RU"/>
        </w:rPr>
        <w:t xml:space="preserve">Кстати, </w:t>
      </w:r>
      <w:r w:rsidRPr="003E08AB">
        <w:rPr>
          <w:rStyle w:val="FontStyle155"/>
          <w:sz w:val="24"/>
          <w:szCs w:val="24"/>
          <w:lang w:val="ru-RU" w:eastAsia="ru-RU"/>
        </w:rPr>
        <w:t xml:space="preserve">Вихров довольно рассеянно принял приятную новость </w:t>
      </w:r>
      <w:r w:rsidRPr="003E08AB">
        <w:rPr>
          <w:rStyle w:val="FontStyle157"/>
          <w:sz w:val="24"/>
          <w:szCs w:val="24"/>
          <w:lang w:val="ru-RU" w:eastAsia="ru-RU"/>
        </w:rPr>
        <w:t xml:space="preserve">(Леон.). — </w:t>
      </w:r>
      <w:r w:rsidRPr="003E08AB">
        <w:rPr>
          <w:rStyle w:val="FontStyle155"/>
          <w:sz w:val="24"/>
          <w:szCs w:val="24"/>
          <w:lang w:val="ru-RU" w:eastAsia="ru-RU"/>
        </w:rPr>
        <w:t xml:space="preserve">Ваш приезд был </w:t>
      </w:r>
      <w:r w:rsidRPr="003E08AB">
        <w:rPr>
          <w:rStyle w:val="FontStyle173"/>
          <w:sz w:val="24"/>
          <w:szCs w:val="24"/>
          <w:lang w:val="ru-RU" w:eastAsia="ru-RU"/>
        </w:rPr>
        <w:t xml:space="preserve">кстати; </w:t>
      </w:r>
      <w:r w:rsidRPr="003E08AB">
        <w:rPr>
          <w:rStyle w:val="FontStyle155"/>
          <w:sz w:val="24"/>
          <w:szCs w:val="24"/>
          <w:lang w:val="ru-RU" w:eastAsia="ru-RU"/>
        </w:rPr>
        <w:t xml:space="preserve">Собираешься, </w:t>
      </w:r>
      <w:r w:rsidRPr="003E08AB">
        <w:rPr>
          <w:rStyle w:val="FontStyle173"/>
          <w:sz w:val="24"/>
          <w:szCs w:val="24"/>
          <w:lang w:val="ru-RU" w:eastAsia="ru-RU"/>
        </w:rPr>
        <w:t xml:space="preserve">значит, </w:t>
      </w:r>
      <w:r w:rsidRPr="003E08AB">
        <w:rPr>
          <w:rStyle w:val="FontStyle155"/>
          <w:sz w:val="24"/>
          <w:szCs w:val="24"/>
          <w:lang w:val="ru-RU" w:eastAsia="ru-RU"/>
        </w:rPr>
        <w:t xml:space="preserve">уезжать? — На небе собираются тучи, </w:t>
      </w:r>
      <w:r w:rsidRPr="003E08AB">
        <w:rPr>
          <w:rStyle w:val="FontStyle173"/>
          <w:sz w:val="24"/>
          <w:szCs w:val="24"/>
          <w:lang w:val="ru-RU" w:eastAsia="ru-RU"/>
        </w:rPr>
        <w:t xml:space="preserve">значит </w:t>
      </w:r>
      <w:r w:rsidRPr="003E08AB">
        <w:rPr>
          <w:rStyle w:val="FontStyle155"/>
          <w:sz w:val="24"/>
          <w:szCs w:val="24"/>
          <w:lang w:val="ru-RU" w:eastAsia="ru-RU"/>
        </w:rPr>
        <w:t xml:space="preserve">будет дождь (значит </w:t>
      </w:r>
      <w:r w:rsidRPr="003E08AB">
        <w:rPr>
          <w:rStyle w:val="FontStyle157"/>
          <w:sz w:val="24"/>
          <w:szCs w:val="24"/>
          <w:lang w:val="ru-RU" w:eastAsia="ru-RU"/>
        </w:rPr>
        <w:t xml:space="preserve">— союз); </w:t>
      </w:r>
      <w:r w:rsidRPr="003E08AB">
        <w:rPr>
          <w:rStyle w:val="FontStyle155"/>
          <w:sz w:val="24"/>
          <w:szCs w:val="24"/>
          <w:lang w:val="ru-RU" w:eastAsia="ru-RU"/>
        </w:rPr>
        <w:t xml:space="preserve">Понять человека </w:t>
      </w:r>
      <w:r w:rsidRPr="003E08AB">
        <w:rPr>
          <w:rStyle w:val="FontStyle157"/>
          <w:sz w:val="24"/>
          <w:szCs w:val="24"/>
          <w:lang w:val="ru-RU" w:eastAsia="ru-RU"/>
        </w:rPr>
        <w:t xml:space="preserve">— </w:t>
      </w:r>
      <w:r w:rsidRPr="003E08AB">
        <w:rPr>
          <w:rStyle w:val="FontStyle173"/>
          <w:sz w:val="24"/>
          <w:szCs w:val="24"/>
          <w:lang w:val="ru-RU" w:eastAsia="ru-RU"/>
        </w:rPr>
        <w:t xml:space="preserve">значит </w:t>
      </w:r>
      <w:r w:rsidRPr="003E08AB">
        <w:rPr>
          <w:rStyle w:val="FontStyle155"/>
          <w:sz w:val="24"/>
          <w:szCs w:val="24"/>
          <w:lang w:val="ru-RU" w:eastAsia="ru-RU"/>
        </w:rPr>
        <w:t xml:space="preserve">простить (значит </w:t>
      </w:r>
      <w:r w:rsidRPr="003E08AB">
        <w:rPr>
          <w:rStyle w:val="FontStyle157"/>
          <w:sz w:val="24"/>
          <w:szCs w:val="24"/>
          <w:lang w:val="ru-RU" w:eastAsia="ru-RU"/>
        </w:rPr>
        <w:t>— связка в ска</w:t>
      </w:r>
      <w:r w:rsidRPr="003E08AB">
        <w:rPr>
          <w:rStyle w:val="FontStyle157"/>
          <w:sz w:val="24"/>
          <w:szCs w:val="24"/>
          <w:lang w:val="ru-RU" w:eastAsia="ru-RU"/>
        </w:rPr>
        <w:softHyphen/>
        <w:t xml:space="preserve">зуемом); </w:t>
      </w:r>
      <w:r w:rsidRPr="003E08AB">
        <w:rPr>
          <w:rStyle w:val="FontStyle155"/>
          <w:sz w:val="24"/>
          <w:szCs w:val="24"/>
          <w:lang w:val="ru-RU" w:eastAsia="ru-RU"/>
        </w:rPr>
        <w:t xml:space="preserve">Он, </w:t>
      </w:r>
      <w:r w:rsidRPr="003E08AB">
        <w:rPr>
          <w:rStyle w:val="FontStyle173"/>
          <w:sz w:val="24"/>
          <w:szCs w:val="24"/>
          <w:lang w:val="ru-RU" w:eastAsia="ru-RU"/>
        </w:rPr>
        <w:t xml:space="preserve">в конце концов, </w:t>
      </w:r>
      <w:r w:rsidRPr="003E08AB">
        <w:rPr>
          <w:rStyle w:val="FontStyle155"/>
          <w:sz w:val="24"/>
          <w:szCs w:val="24"/>
          <w:lang w:val="ru-RU" w:eastAsia="ru-RU"/>
        </w:rPr>
        <w:t>начальник — решать ему. — Дет</w:t>
      </w:r>
      <w:r w:rsidRPr="003E08AB">
        <w:rPr>
          <w:rStyle w:val="FontStyle155"/>
          <w:sz w:val="24"/>
          <w:szCs w:val="24"/>
          <w:lang w:val="ru-RU" w:eastAsia="ru-RU"/>
        </w:rPr>
        <w:softHyphen/>
        <w:t xml:space="preserve">ская неустойчивость и погоня за внешним блеском </w:t>
      </w:r>
      <w:r w:rsidRPr="003E08AB">
        <w:rPr>
          <w:rStyle w:val="FontStyle173"/>
          <w:sz w:val="24"/>
          <w:szCs w:val="24"/>
          <w:lang w:val="ru-RU" w:eastAsia="ru-RU"/>
        </w:rPr>
        <w:t xml:space="preserve">в конце концов </w:t>
      </w:r>
      <w:r w:rsidRPr="003E08AB">
        <w:rPr>
          <w:rStyle w:val="FontStyle155"/>
          <w:sz w:val="24"/>
          <w:szCs w:val="24"/>
          <w:lang w:val="ru-RU" w:eastAsia="ru-RU"/>
        </w:rPr>
        <w:t xml:space="preserve">погубили его </w:t>
      </w:r>
      <w:r w:rsidRPr="003E08AB">
        <w:rPr>
          <w:rStyle w:val="FontStyle157"/>
          <w:sz w:val="24"/>
          <w:szCs w:val="24"/>
          <w:lang w:val="ru-RU" w:eastAsia="ru-RU"/>
        </w:rPr>
        <w:t xml:space="preserve">(Пауст.); </w:t>
      </w:r>
      <w:r w:rsidRPr="003E08AB">
        <w:rPr>
          <w:rStyle w:val="FontStyle155"/>
          <w:sz w:val="24"/>
          <w:szCs w:val="24"/>
          <w:lang w:val="ru-RU" w:eastAsia="ru-RU"/>
        </w:rPr>
        <w:t xml:space="preserve">В поход, </w:t>
      </w:r>
      <w:r w:rsidRPr="003E08AB">
        <w:rPr>
          <w:rStyle w:val="FontStyle173"/>
          <w:sz w:val="24"/>
          <w:szCs w:val="24"/>
          <w:lang w:val="ru-RU" w:eastAsia="ru-RU"/>
        </w:rPr>
        <w:t xml:space="preserve">главным образом, </w:t>
      </w:r>
      <w:r w:rsidRPr="003E08AB">
        <w:rPr>
          <w:rStyle w:val="FontStyle155"/>
          <w:sz w:val="24"/>
          <w:szCs w:val="24"/>
          <w:lang w:val="ru-RU" w:eastAsia="ru-RU"/>
        </w:rPr>
        <w:t xml:space="preserve">надо брать только необходимые вещи. — Он читает </w:t>
      </w:r>
      <w:r w:rsidRPr="003E08AB">
        <w:rPr>
          <w:rStyle w:val="FontStyle173"/>
          <w:sz w:val="24"/>
          <w:szCs w:val="24"/>
          <w:lang w:val="ru-RU" w:eastAsia="ru-RU"/>
        </w:rPr>
        <w:t xml:space="preserve">главным образом </w:t>
      </w:r>
      <w:r w:rsidRPr="003E08AB">
        <w:rPr>
          <w:rStyle w:val="FontStyle155"/>
          <w:sz w:val="24"/>
          <w:szCs w:val="24"/>
          <w:lang w:val="ru-RU" w:eastAsia="ru-RU"/>
        </w:rPr>
        <w:t>тол</w:t>
      </w:r>
      <w:r w:rsidRPr="003E08AB">
        <w:rPr>
          <w:rStyle w:val="FontStyle155"/>
          <w:sz w:val="24"/>
          <w:szCs w:val="24"/>
          <w:lang w:val="ru-RU" w:eastAsia="ru-RU"/>
        </w:rPr>
        <w:softHyphen/>
        <w:t xml:space="preserve">стые журналы; </w:t>
      </w:r>
      <w:r w:rsidRPr="003E08AB">
        <w:rPr>
          <w:rStyle w:val="FontStyle173"/>
          <w:sz w:val="24"/>
          <w:szCs w:val="24"/>
          <w:lang w:val="ru-RU" w:eastAsia="ru-RU"/>
        </w:rPr>
        <w:t xml:space="preserve">Конечно, </w:t>
      </w:r>
      <w:r w:rsidRPr="003E08AB">
        <w:rPr>
          <w:rStyle w:val="FontStyle155"/>
          <w:sz w:val="24"/>
          <w:szCs w:val="24"/>
          <w:lang w:val="ru-RU" w:eastAsia="ru-RU"/>
        </w:rPr>
        <w:t xml:space="preserve">он хотел вознаградить за годы труда прежде всего себя </w:t>
      </w:r>
      <w:r w:rsidRPr="003E08AB">
        <w:rPr>
          <w:rStyle w:val="FontStyle157"/>
          <w:sz w:val="24"/>
          <w:szCs w:val="24"/>
          <w:lang w:val="ru-RU" w:eastAsia="ru-RU"/>
        </w:rPr>
        <w:t xml:space="preserve">(Бун.) — </w:t>
      </w:r>
      <w:r w:rsidRPr="003E08AB">
        <w:rPr>
          <w:rStyle w:val="FontStyle155"/>
          <w:sz w:val="24"/>
          <w:szCs w:val="24"/>
          <w:lang w:val="ru-RU" w:eastAsia="ru-RU"/>
        </w:rPr>
        <w:t xml:space="preserve">Вы </w:t>
      </w:r>
      <w:r w:rsidRPr="003E08AB">
        <w:rPr>
          <w:rStyle w:val="FontStyle173"/>
          <w:sz w:val="24"/>
          <w:szCs w:val="24"/>
          <w:lang w:val="ru-RU" w:eastAsia="ru-RU"/>
        </w:rPr>
        <w:t xml:space="preserve">конечно же </w:t>
      </w:r>
      <w:r w:rsidRPr="003E08AB">
        <w:rPr>
          <w:rStyle w:val="FontStyle155"/>
          <w:sz w:val="24"/>
          <w:szCs w:val="24"/>
          <w:lang w:val="ru-RU" w:eastAsia="ru-RU"/>
        </w:rPr>
        <w:t>прочитаете эту кни</w:t>
      </w:r>
      <w:r w:rsidRPr="003E08AB">
        <w:rPr>
          <w:rStyle w:val="FontStyle155"/>
          <w:sz w:val="24"/>
          <w:szCs w:val="24"/>
          <w:lang w:val="ru-RU" w:eastAsia="ru-RU"/>
        </w:rPr>
        <w:softHyphen/>
        <w:t xml:space="preserve">гу </w:t>
      </w:r>
      <w:r w:rsidRPr="003E08AB">
        <w:rPr>
          <w:rStyle w:val="FontStyle157"/>
          <w:sz w:val="24"/>
          <w:szCs w:val="24"/>
          <w:lang w:val="ru-RU" w:eastAsia="ru-RU"/>
        </w:rPr>
        <w:t xml:space="preserve">(«обязательно», значение усиления); </w:t>
      </w:r>
      <w:r w:rsidRPr="003E08AB">
        <w:rPr>
          <w:rStyle w:val="FontStyle155"/>
          <w:sz w:val="24"/>
          <w:szCs w:val="24"/>
          <w:lang w:val="ru-RU" w:eastAsia="ru-RU"/>
        </w:rPr>
        <w:t xml:space="preserve">Что ты, </w:t>
      </w:r>
      <w:r w:rsidRPr="003E08AB">
        <w:rPr>
          <w:rStyle w:val="FontStyle173"/>
          <w:sz w:val="24"/>
          <w:szCs w:val="24"/>
          <w:lang w:val="ru-RU" w:eastAsia="ru-RU"/>
        </w:rPr>
        <w:t xml:space="preserve">в самом деле, </w:t>
      </w:r>
      <w:r w:rsidRPr="003E08AB">
        <w:rPr>
          <w:rStyle w:val="FontStyle155"/>
          <w:sz w:val="24"/>
          <w:szCs w:val="24"/>
          <w:lang w:val="ru-RU" w:eastAsia="ru-RU"/>
        </w:rPr>
        <w:t xml:space="preserve">еще выдумал! — Ты считаешь, что он </w:t>
      </w:r>
      <w:r w:rsidRPr="003E08AB">
        <w:rPr>
          <w:rStyle w:val="FontStyle173"/>
          <w:sz w:val="24"/>
          <w:szCs w:val="24"/>
          <w:lang w:val="ru-RU" w:eastAsia="ru-RU"/>
        </w:rPr>
        <w:t xml:space="preserve">в самом деле </w:t>
      </w:r>
      <w:r w:rsidRPr="003E08AB">
        <w:rPr>
          <w:rStyle w:val="FontStyle155"/>
          <w:sz w:val="24"/>
          <w:szCs w:val="24"/>
          <w:lang w:val="ru-RU" w:eastAsia="ru-RU"/>
        </w:rPr>
        <w:t>умный чело</w:t>
      </w:r>
      <w:r w:rsidRPr="003E08AB">
        <w:rPr>
          <w:rStyle w:val="FontStyle155"/>
          <w:sz w:val="24"/>
          <w:szCs w:val="24"/>
          <w:lang w:val="ru-RU" w:eastAsia="ru-RU"/>
        </w:rPr>
        <w:softHyphen/>
        <w:t>век?</w:t>
      </w:r>
    </w:p>
    <w:p w14:paraId="2E9E49B0" w14:textId="77777777" w:rsidR="00D91D69" w:rsidRPr="003E08AB" w:rsidRDefault="00D91D69" w:rsidP="006A031E">
      <w:pPr>
        <w:pStyle w:val="Style77"/>
        <w:widowControl/>
        <w:spacing w:line="250" w:lineRule="exact"/>
        <w:ind w:left="426" w:right="-314" w:firstLine="425"/>
        <w:rPr>
          <w:rStyle w:val="FontStyle181"/>
          <w:spacing w:val="0"/>
          <w:sz w:val="24"/>
          <w:szCs w:val="24"/>
          <w:lang w:val="ru-RU" w:eastAsia="ru-RU"/>
        </w:rPr>
      </w:pPr>
      <w:r w:rsidRPr="003E08AB">
        <w:rPr>
          <w:rStyle w:val="FontStyle157"/>
          <w:sz w:val="24"/>
          <w:szCs w:val="24"/>
          <w:lang w:val="ru-RU" w:eastAsia="ru-RU"/>
        </w:rPr>
        <w:t xml:space="preserve">Слово </w:t>
      </w:r>
      <w:r w:rsidRPr="003E08AB">
        <w:rPr>
          <w:rStyle w:val="FontStyle173"/>
          <w:sz w:val="24"/>
          <w:szCs w:val="24"/>
          <w:lang w:val="ru-RU" w:eastAsia="ru-RU"/>
        </w:rPr>
        <w:t xml:space="preserve">однако </w:t>
      </w:r>
      <w:r w:rsidRPr="003E08AB">
        <w:rPr>
          <w:rStyle w:val="FontStyle157"/>
          <w:sz w:val="24"/>
          <w:szCs w:val="24"/>
          <w:lang w:val="ru-RU" w:eastAsia="ru-RU"/>
        </w:rPr>
        <w:t xml:space="preserve">является вводным, если стоит внутри или в конце предложения: </w:t>
      </w:r>
      <w:r w:rsidRPr="003E08AB">
        <w:rPr>
          <w:rStyle w:val="FontStyle155"/>
          <w:sz w:val="24"/>
          <w:szCs w:val="24"/>
          <w:lang w:val="ru-RU" w:eastAsia="ru-RU"/>
        </w:rPr>
        <w:t xml:space="preserve">Танин, </w:t>
      </w:r>
      <w:r w:rsidRPr="003E08AB">
        <w:rPr>
          <w:rStyle w:val="FontStyle173"/>
          <w:sz w:val="24"/>
          <w:szCs w:val="24"/>
          <w:lang w:val="ru-RU" w:eastAsia="ru-RU"/>
        </w:rPr>
        <w:t xml:space="preserve">однако, </w:t>
      </w:r>
      <w:r w:rsidRPr="003E08AB">
        <w:rPr>
          <w:rStyle w:val="FontStyle155"/>
          <w:sz w:val="24"/>
          <w:szCs w:val="24"/>
          <w:lang w:val="ru-RU" w:eastAsia="ru-RU"/>
        </w:rPr>
        <w:t xml:space="preserve">никогда не был слишком щедр на похвалу </w:t>
      </w:r>
      <w:r w:rsidRPr="003E08AB">
        <w:rPr>
          <w:rStyle w:val="FontStyle157"/>
          <w:sz w:val="24"/>
          <w:szCs w:val="24"/>
          <w:lang w:val="ru-RU" w:eastAsia="ru-RU"/>
        </w:rPr>
        <w:t>(Тендр.). В значении противительного союза</w:t>
      </w:r>
      <w:r w:rsidRPr="003E08AB">
        <w:rPr>
          <w:rStyle w:val="FontStyle155"/>
          <w:sz w:val="24"/>
          <w:szCs w:val="24"/>
          <w:lang w:val="ru-RU" w:eastAsia="ru-RU"/>
        </w:rPr>
        <w:t xml:space="preserve"> однако </w:t>
      </w:r>
      <w:r w:rsidRPr="003E08AB">
        <w:rPr>
          <w:rStyle w:val="FontStyle181"/>
          <w:spacing w:val="0"/>
          <w:sz w:val="24"/>
          <w:szCs w:val="24"/>
          <w:lang w:val="ru-RU" w:eastAsia="ru-RU"/>
        </w:rPr>
        <w:t>может</w:t>
      </w:r>
      <w:r w:rsidRPr="003E08AB">
        <w:rPr>
          <w:rStyle w:val="FontStyle181"/>
          <w:sz w:val="24"/>
          <w:szCs w:val="24"/>
          <w:lang w:val="ru-RU" w:eastAsia="ru-RU"/>
        </w:rPr>
        <w:t xml:space="preserve"> </w:t>
      </w:r>
      <w:r w:rsidRPr="003E08AB">
        <w:rPr>
          <w:rStyle w:val="FontStyle181"/>
          <w:spacing w:val="0"/>
          <w:sz w:val="24"/>
          <w:szCs w:val="24"/>
          <w:lang w:val="ru-RU" w:eastAsia="ru-RU"/>
        </w:rPr>
        <w:t>соединять</w:t>
      </w:r>
      <w:r w:rsidRPr="003E08AB">
        <w:rPr>
          <w:rStyle w:val="FontStyle181"/>
          <w:sz w:val="24"/>
          <w:szCs w:val="24"/>
          <w:lang w:val="ru-RU" w:eastAsia="ru-RU"/>
        </w:rPr>
        <w:t xml:space="preserve"> </w:t>
      </w:r>
      <w:r w:rsidRPr="003E08AB">
        <w:rPr>
          <w:rStyle w:val="FontStyle181"/>
          <w:spacing w:val="0"/>
          <w:sz w:val="24"/>
          <w:szCs w:val="24"/>
          <w:lang w:val="ru-RU" w:eastAsia="ru-RU"/>
        </w:rPr>
        <w:t>однородные</w:t>
      </w:r>
      <w:r w:rsidRPr="003E08AB">
        <w:rPr>
          <w:rStyle w:val="FontStyle181"/>
          <w:sz w:val="24"/>
          <w:szCs w:val="24"/>
          <w:lang w:val="ru-RU" w:eastAsia="ru-RU"/>
        </w:rPr>
        <w:t xml:space="preserve"> </w:t>
      </w:r>
      <w:r w:rsidRPr="003E08AB">
        <w:rPr>
          <w:rStyle w:val="FontStyle181"/>
          <w:spacing w:val="0"/>
          <w:sz w:val="24"/>
          <w:szCs w:val="24"/>
          <w:lang w:val="ru-RU" w:eastAsia="ru-RU"/>
        </w:rPr>
        <w:t>члены</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или </w:t>
      </w:r>
      <w:r w:rsidRPr="003E08AB">
        <w:rPr>
          <w:rStyle w:val="FontStyle171"/>
          <w:sz w:val="24"/>
          <w:szCs w:val="24"/>
          <w:lang w:val="ru-RU" w:eastAsia="ru-RU"/>
        </w:rPr>
        <w:t xml:space="preserve">части </w:t>
      </w:r>
      <w:r w:rsidRPr="003E08AB">
        <w:rPr>
          <w:rStyle w:val="FontStyle181"/>
          <w:spacing w:val="0"/>
          <w:sz w:val="24"/>
          <w:szCs w:val="24"/>
          <w:lang w:val="ru-RU" w:eastAsia="ru-RU"/>
        </w:rPr>
        <w:t>сложного</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55"/>
          <w:sz w:val="24"/>
          <w:szCs w:val="24"/>
          <w:lang w:val="ru-RU" w:eastAsia="ru-RU"/>
        </w:rPr>
        <w:t xml:space="preserve">Отец обещал приехать из города рано, </w:t>
      </w:r>
      <w:r w:rsidRPr="003E08AB">
        <w:rPr>
          <w:rStyle w:val="FontStyle173"/>
          <w:sz w:val="24"/>
          <w:szCs w:val="24"/>
          <w:lang w:val="ru-RU" w:eastAsia="ru-RU"/>
        </w:rPr>
        <w:t xml:space="preserve">однако </w:t>
      </w:r>
      <w:r w:rsidRPr="003E08AB">
        <w:rPr>
          <w:rStyle w:val="FontStyle155"/>
          <w:sz w:val="24"/>
          <w:szCs w:val="24"/>
          <w:lang w:val="ru-RU" w:eastAsia="ru-RU"/>
        </w:rPr>
        <w:t xml:space="preserve">задержался; Туман заметно густел, </w:t>
      </w:r>
      <w:r w:rsidRPr="003E08AB">
        <w:rPr>
          <w:rStyle w:val="FontStyle173"/>
          <w:sz w:val="24"/>
          <w:szCs w:val="24"/>
          <w:lang w:val="ru-RU" w:eastAsia="ru-RU"/>
        </w:rPr>
        <w:t xml:space="preserve">однако </w:t>
      </w:r>
      <w:r w:rsidRPr="003E08AB">
        <w:rPr>
          <w:rStyle w:val="FontStyle155"/>
          <w:sz w:val="24"/>
          <w:szCs w:val="24"/>
          <w:lang w:val="ru-RU" w:eastAsia="ru-RU"/>
        </w:rPr>
        <w:t xml:space="preserve">крыши домов были еще видны; Так же легко, беззаботно и возвратился он в гостиницу. </w:t>
      </w:r>
      <w:r w:rsidRPr="003E08AB">
        <w:rPr>
          <w:rStyle w:val="FontStyle173"/>
          <w:sz w:val="24"/>
          <w:szCs w:val="24"/>
          <w:lang w:val="ru-RU" w:eastAsia="ru-RU"/>
        </w:rPr>
        <w:t xml:space="preserve">Однако </w:t>
      </w:r>
      <w:r w:rsidRPr="003E08AB">
        <w:rPr>
          <w:rStyle w:val="FontStyle155"/>
          <w:sz w:val="24"/>
          <w:szCs w:val="24"/>
          <w:lang w:val="ru-RU" w:eastAsia="ru-RU"/>
        </w:rPr>
        <w:t xml:space="preserve">что-то уже изменилось </w:t>
      </w:r>
      <w:r w:rsidRPr="003E08AB">
        <w:rPr>
          <w:rStyle w:val="FontStyle181"/>
          <w:spacing w:val="0"/>
          <w:sz w:val="24"/>
          <w:szCs w:val="24"/>
          <w:lang w:val="ru-RU" w:eastAsia="ru-RU"/>
        </w:rPr>
        <w:t>(Бун.).</w:t>
      </w:r>
    </w:p>
    <w:p w14:paraId="097DA109" w14:textId="77777777" w:rsidR="00D91D69" w:rsidRPr="003E08AB" w:rsidRDefault="00D91D69" w:rsidP="006A031E">
      <w:pPr>
        <w:pStyle w:val="Style68"/>
        <w:widowControl/>
        <w:spacing w:before="101"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После союза </w:t>
      </w:r>
      <w:r w:rsidRPr="003E08AB">
        <w:rPr>
          <w:rStyle w:val="FontStyle170"/>
          <w:sz w:val="24"/>
          <w:szCs w:val="24"/>
          <w:lang w:val="ru-RU" w:eastAsia="ru-RU"/>
        </w:rPr>
        <w:t xml:space="preserve">однако </w:t>
      </w:r>
      <w:r w:rsidRPr="003E08AB">
        <w:rPr>
          <w:rStyle w:val="FontStyle171"/>
          <w:sz w:val="24"/>
          <w:szCs w:val="24"/>
          <w:lang w:val="ru-RU" w:eastAsia="ru-RU"/>
        </w:rPr>
        <w:t>может стоять обособлен</w:t>
      </w:r>
      <w:r w:rsidRPr="003E08AB">
        <w:rPr>
          <w:rStyle w:val="FontStyle171"/>
          <w:sz w:val="24"/>
          <w:szCs w:val="24"/>
          <w:lang w:val="ru-RU" w:eastAsia="ru-RU"/>
        </w:rPr>
        <w:softHyphen/>
        <w:t xml:space="preserve">ный оборот, и тогда запятая, оказавшаяся после </w:t>
      </w:r>
      <w:r w:rsidRPr="003E08AB">
        <w:rPr>
          <w:rStyle w:val="FontStyle170"/>
          <w:sz w:val="24"/>
          <w:szCs w:val="24"/>
          <w:lang w:val="ru-RU" w:eastAsia="ru-RU"/>
        </w:rPr>
        <w:t xml:space="preserve">однако, </w:t>
      </w:r>
      <w:r w:rsidRPr="003E08AB">
        <w:rPr>
          <w:rStyle w:val="FontStyle171"/>
          <w:sz w:val="24"/>
          <w:szCs w:val="24"/>
          <w:lang w:val="ru-RU" w:eastAsia="ru-RU"/>
        </w:rPr>
        <w:t>отде</w:t>
      </w:r>
      <w:r w:rsidRPr="003E08AB">
        <w:rPr>
          <w:rStyle w:val="FontStyle171"/>
          <w:sz w:val="24"/>
          <w:szCs w:val="24"/>
          <w:lang w:val="ru-RU" w:eastAsia="ru-RU"/>
        </w:rPr>
        <w:softHyphen/>
        <w:t xml:space="preserve">ляет именно этот оборот: </w:t>
      </w:r>
      <w:r w:rsidRPr="003E08AB">
        <w:rPr>
          <w:rStyle w:val="FontStyle170"/>
          <w:sz w:val="24"/>
          <w:szCs w:val="24"/>
          <w:lang w:val="ru-RU" w:eastAsia="ru-RU"/>
        </w:rPr>
        <w:t xml:space="preserve">Однако, распахнув пахнущую казенной краской классную дверь, он убедился, что здесь всё обстояло по-старому </w:t>
      </w:r>
      <w:r w:rsidRPr="003E08AB">
        <w:rPr>
          <w:rStyle w:val="FontStyle171"/>
          <w:sz w:val="24"/>
          <w:szCs w:val="24"/>
          <w:lang w:val="ru-RU" w:eastAsia="ru-RU"/>
        </w:rPr>
        <w:t>(Фад.) — после союза деепричастный оборот.</w:t>
      </w:r>
    </w:p>
    <w:p w14:paraId="33977D4F" w14:textId="77777777" w:rsidR="00D91D69" w:rsidRPr="003E08AB" w:rsidRDefault="00D91D69" w:rsidP="006A031E">
      <w:pPr>
        <w:pStyle w:val="Style68"/>
        <w:widowControl/>
        <w:spacing w:line="209" w:lineRule="exact"/>
        <w:ind w:left="426" w:right="-314" w:firstLine="425"/>
        <w:rPr>
          <w:rStyle w:val="FontStyle170"/>
          <w:sz w:val="24"/>
          <w:szCs w:val="24"/>
          <w:lang w:val="ru-RU" w:eastAsia="ru-RU"/>
        </w:rPr>
      </w:pPr>
      <w:r w:rsidRPr="003E08AB">
        <w:rPr>
          <w:rStyle w:val="FontStyle171"/>
          <w:sz w:val="24"/>
          <w:szCs w:val="24"/>
          <w:lang w:val="ru-RU" w:eastAsia="ru-RU"/>
        </w:rPr>
        <w:t xml:space="preserve">Иногда слово </w:t>
      </w:r>
      <w:r w:rsidRPr="003E08AB">
        <w:rPr>
          <w:rStyle w:val="FontStyle170"/>
          <w:sz w:val="24"/>
          <w:szCs w:val="24"/>
          <w:lang w:val="ru-RU" w:eastAsia="ru-RU"/>
        </w:rPr>
        <w:t xml:space="preserve">однако </w:t>
      </w:r>
      <w:r w:rsidRPr="003E08AB">
        <w:rPr>
          <w:rStyle w:val="FontStyle171"/>
          <w:sz w:val="24"/>
          <w:szCs w:val="24"/>
          <w:lang w:val="ru-RU" w:eastAsia="ru-RU"/>
        </w:rPr>
        <w:t>в начале предложения может выпол</w:t>
      </w:r>
      <w:r w:rsidRPr="003E08AB">
        <w:rPr>
          <w:rStyle w:val="FontStyle171"/>
          <w:sz w:val="24"/>
          <w:szCs w:val="24"/>
          <w:lang w:val="ru-RU" w:eastAsia="ru-RU"/>
        </w:rPr>
        <w:softHyphen/>
        <w:t xml:space="preserve">нять функцию междометия и отделяться запятой именно на этом основании: </w:t>
      </w:r>
      <w:r w:rsidRPr="003E08AB">
        <w:rPr>
          <w:rStyle w:val="FontStyle155"/>
          <w:sz w:val="24"/>
          <w:szCs w:val="24"/>
          <w:lang w:val="ru-RU" w:eastAsia="ru-RU"/>
        </w:rPr>
        <w:t xml:space="preserve">Однако, </w:t>
      </w:r>
      <w:r w:rsidRPr="003E08AB">
        <w:rPr>
          <w:rStyle w:val="FontStyle170"/>
          <w:sz w:val="24"/>
          <w:szCs w:val="24"/>
          <w:lang w:val="ru-RU" w:eastAsia="ru-RU"/>
        </w:rPr>
        <w:t>какой ветер/(Ч.)</w:t>
      </w:r>
    </w:p>
    <w:p w14:paraId="55AF0B87" w14:textId="77777777" w:rsidR="00D91D69" w:rsidRPr="003E08AB" w:rsidRDefault="00D91D69" w:rsidP="006A031E">
      <w:pPr>
        <w:pStyle w:val="Style69"/>
        <w:widowControl/>
        <w:spacing w:before="84" w:line="257"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Вводные</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сочетания</w:t>
      </w:r>
      <w:r w:rsidRPr="003E08AB">
        <w:rPr>
          <w:rStyle w:val="FontStyle181"/>
          <w:sz w:val="24"/>
          <w:szCs w:val="24"/>
          <w:lang w:val="ru-RU" w:eastAsia="ru-RU"/>
        </w:rPr>
        <w:t xml:space="preserve"> </w:t>
      </w:r>
      <w:r w:rsidRPr="003E08AB">
        <w:rPr>
          <w:rStyle w:val="FontStyle173"/>
          <w:sz w:val="24"/>
          <w:szCs w:val="24"/>
          <w:lang w:val="ru-RU" w:eastAsia="ru-RU"/>
        </w:rPr>
        <w:t xml:space="preserve">с одной стороны, с другой стороны </w:t>
      </w:r>
      <w:r w:rsidRPr="003E08AB">
        <w:rPr>
          <w:rStyle w:val="FontStyle157"/>
          <w:sz w:val="24"/>
          <w:szCs w:val="24"/>
          <w:lang w:val="ru-RU" w:eastAsia="ru-RU"/>
        </w:rPr>
        <w:t>выде</w:t>
      </w:r>
      <w:r w:rsidRPr="003E08AB">
        <w:rPr>
          <w:rStyle w:val="FontStyle157"/>
          <w:sz w:val="24"/>
          <w:szCs w:val="24"/>
          <w:lang w:val="ru-RU" w:eastAsia="ru-RU"/>
        </w:rPr>
        <w:softHyphen/>
        <w:t xml:space="preserve">ляются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57"/>
          <w:sz w:val="24"/>
          <w:szCs w:val="24"/>
          <w:lang w:val="ru-RU" w:eastAsia="ru-RU"/>
        </w:rPr>
        <w:t xml:space="preserve">отделяются) запятыми: </w:t>
      </w:r>
      <w:r w:rsidRPr="003E08AB">
        <w:rPr>
          <w:rStyle w:val="FontStyle155"/>
          <w:sz w:val="24"/>
          <w:szCs w:val="24"/>
          <w:lang w:val="ru-RU" w:eastAsia="ru-RU"/>
        </w:rPr>
        <w:t>...Генерал не хотел допус</w:t>
      </w:r>
      <w:r w:rsidRPr="003E08AB">
        <w:rPr>
          <w:rStyle w:val="FontStyle155"/>
          <w:sz w:val="24"/>
          <w:szCs w:val="24"/>
          <w:lang w:val="ru-RU" w:eastAsia="ru-RU"/>
        </w:rPr>
        <w:softHyphen/>
      </w:r>
      <w:r w:rsidRPr="003E08AB">
        <w:rPr>
          <w:rStyle w:val="FontStyle170"/>
          <w:sz w:val="24"/>
          <w:szCs w:val="24"/>
          <w:lang w:val="ru-RU" w:eastAsia="ru-RU"/>
        </w:rPr>
        <w:t xml:space="preserve">кать </w:t>
      </w:r>
      <w:r w:rsidRPr="003E08AB">
        <w:rPr>
          <w:rStyle w:val="FontStyle155"/>
          <w:sz w:val="24"/>
          <w:szCs w:val="24"/>
          <w:lang w:val="ru-RU" w:eastAsia="ru-RU"/>
        </w:rPr>
        <w:t xml:space="preserve">и того, чтобы дивизия его перестала существовать. </w:t>
      </w:r>
      <w:r w:rsidRPr="003E08AB">
        <w:rPr>
          <w:rStyle w:val="FontStyle173"/>
          <w:sz w:val="24"/>
          <w:szCs w:val="24"/>
          <w:lang w:val="ru-RU" w:eastAsia="ru-RU"/>
        </w:rPr>
        <w:t>С дру</w:t>
      </w:r>
      <w:r w:rsidRPr="003E08AB">
        <w:rPr>
          <w:rStyle w:val="FontStyle173"/>
          <w:sz w:val="24"/>
          <w:szCs w:val="24"/>
          <w:lang w:val="ru-RU" w:eastAsia="ru-RU"/>
        </w:rPr>
        <w:softHyphen/>
      </w:r>
      <w:r w:rsidRPr="003E08AB">
        <w:rPr>
          <w:rStyle w:val="FontStyle155"/>
          <w:sz w:val="24"/>
          <w:szCs w:val="24"/>
          <w:lang w:val="ru-RU" w:eastAsia="ru-RU"/>
        </w:rPr>
        <w:t xml:space="preserve">гой </w:t>
      </w:r>
      <w:r w:rsidRPr="003E08AB">
        <w:rPr>
          <w:rStyle w:val="FontStyle173"/>
          <w:sz w:val="24"/>
          <w:szCs w:val="24"/>
          <w:lang w:val="ru-RU" w:eastAsia="ru-RU"/>
        </w:rPr>
        <w:t xml:space="preserve">стороны, </w:t>
      </w:r>
      <w:r w:rsidRPr="003E08AB">
        <w:rPr>
          <w:rStyle w:val="FontStyle155"/>
          <w:sz w:val="24"/>
          <w:szCs w:val="24"/>
          <w:lang w:val="ru-RU" w:eastAsia="ru-RU"/>
        </w:rPr>
        <w:t xml:space="preserve">он знал, что выполнит свой долг до конца </w:t>
      </w:r>
      <w:r w:rsidRPr="003E08AB">
        <w:rPr>
          <w:rStyle w:val="FontStyle181"/>
          <w:spacing w:val="0"/>
          <w:sz w:val="24"/>
          <w:szCs w:val="24"/>
          <w:lang w:val="ru-RU" w:eastAsia="ru-RU"/>
        </w:rPr>
        <w:t xml:space="preserve">(Фад.); </w:t>
      </w:r>
      <w:r w:rsidRPr="003E08AB">
        <w:rPr>
          <w:rStyle w:val="FontStyle155"/>
          <w:sz w:val="24"/>
          <w:szCs w:val="24"/>
          <w:lang w:val="ru-RU" w:eastAsia="ru-RU"/>
        </w:rPr>
        <w:t xml:space="preserve">С </w:t>
      </w:r>
      <w:r w:rsidRPr="003E08AB">
        <w:rPr>
          <w:rStyle w:val="FontStyle173"/>
          <w:sz w:val="24"/>
          <w:szCs w:val="24"/>
          <w:lang w:val="ru-RU" w:eastAsia="ru-RU"/>
        </w:rPr>
        <w:t xml:space="preserve">одной стороны, </w:t>
      </w:r>
      <w:r w:rsidRPr="003E08AB">
        <w:rPr>
          <w:rStyle w:val="FontStyle155"/>
          <w:sz w:val="24"/>
          <w:szCs w:val="24"/>
          <w:lang w:val="ru-RU" w:eastAsia="ru-RU"/>
        </w:rPr>
        <w:t xml:space="preserve">ты прав, но, </w:t>
      </w:r>
      <w:r w:rsidRPr="003E08AB">
        <w:rPr>
          <w:rStyle w:val="FontStyle173"/>
          <w:sz w:val="24"/>
          <w:szCs w:val="24"/>
          <w:lang w:val="ru-RU" w:eastAsia="ru-RU"/>
        </w:rPr>
        <w:t xml:space="preserve">с другой стороны, </w:t>
      </w:r>
      <w:r w:rsidRPr="003E08AB">
        <w:rPr>
          <w:rStyle w:val="FontStyle155"/>
          <w:sz w:val="24"/>
          <w:szCs w:val="24"/>
          <w:lang w:val="ru-RU" w:eastAsia="ru-RU"/>
        </w:rPr>
        <w:t xml:space="preserve">ты должен принять во внимание и мою точку зрения </w:t>
      </w:r>
      <w:r w:rsidRPr="003E08AB">
        <w:rPr>
          <w:rStyle w:val="FontStyle181"/>
          <w:spacing w:val="0"/>
          <w:sz w:val="24"/>
          <w:szCs w:val="24"/>
          <w:lang w:val="ru-RU" w:eastAsia="ru-RU"/>
        </w:rPr>
        <w:t>(газ.).</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пропуске </w:t>
      </w:r>
      <w:r w:rsidRPr="003E08AB">
        <w:rPr>
          <w:rStyle w:val="FontStyle171"/>
          <w:sz w:val="24"/>
          <w:szCs w:val="24"/>
          <w:lang w:val="ru-RU" w:eastAsia="ru-RU"/>
        </w:rPr>
        <w:t xml:space="preserve">слова </w:t>
      </w:r>
      <w:r w:rsidRPr="003E08AB">
        <w:rPr>
          <w:rStyle w:val="FontStyle155"/>
          <w:sz w:val="24"/>
          <w:szCs w:val="24"/>
          <w:lang w:val="ru-RU" w:eastAsia="ru-RU"/>
        </w:rPr>
        <w:t xml:space="preserve">стороны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57"/>
          <w:sz w:val="24"/>
          <w:szCs w:val="24"/>
          <w:lang w:val="ru-RU" w:eastAsia="ru-RU"/>
        </w:rPr>
        <w:t xml:space="preserve">тире: </w:t>
      </w:r>
      <w:r w:rsidRPr="003E08AB">
        <w:rPr>
          <w:rStyle w:val="FontStyle173"/>
          <w:sz w:val="24"/>
          <w:szCs w:val="24"/>
          <w:lang w:val="ru-RU" w:eastAsia="ru-RU"/>
        </w:rPr>
        <w:t xml:space="preserve">С одной стороны, </w:t>
      </w:r>
      <w:r w:rsidRPr="003E08AB">
        <w:rPr>
          <w:rStyle w:val="FontStyle155"/>
          <w:sz w:val="24"/>
          <w:szCs w:val="24"/>
          <w:lang w:val="ru-RU" w:eastAsia="ru-RU"/>
        </w:rPr>
        <w:t>знания студен</w:t>
      </w:r>
      <w:r w:rsidRPr="003E08AB">
        <w:rPr>
          <w:rStyle w:val="FontStyle155"/>
          <w:sz w:val="24"/>
          <w:szCs w:val="24"/>
          <w:lang w:val="ru-RU" w:eastAsia="ru-RU"/>
        </w:rPr>
        <w:softHyphen/>
      </w:r>
      <w:r w:rsidRPr="003E08AB">
        <w:rPr>
          <w:rStyle w:val="FontStyle170"/>
          <w:sz w:val="24"/>
          <w:szCs w:val="24"/>
          <w:lang w:val="ru-RU" w:eastAsia="ru-RU"/>
        </w:rPr>
        <w:t xml:space="preserve">та </w:t>
      </w:r>
      <w:r w:rsidRPr="003E08AB">
        <w:rPr>
          <w:rStyle w:val="FontStyle155"/>
          <w:sz w:val="24"/>
          <w:szCs w:val="24"/>
          <w:lang w:val="ru-RU" w:eastAsia="ru-RU"/>
        </w:rPr>
        <w:t xml:space="preserve">были глубокими, </w:t>
      </w:r>
      <w:r w:rsidRPr="003E08AB">
        <w:rPr>
          <w:rStyle w:val="FontStyle173"/>
          <w:sz w:val="24"/>
          <w:szCs w:val="24"/>
          <w:lang w:val="ru-RU" w:eastAsia="ru-RU"/>
        </w:rPr>
        <w:t xml:space="preserve">с другой </w:t>
      </w:r>
      <w:r w:rsidRPr="003E08AB">
        <w:rPr>
          <w:rStyle w:val="FontStyle157"/>
          <w:sz w:val="24"/>
          <w:szCs w:val="24"/>
          <w:lang w:val="ru-RU" w:eastAsia="ru-RU"/>
        </w:rPr>
        <w:t xml:space="preserve">— </w:t>
      </w:r>
      <w:r w:rsidRPr="003E08AB">
        <w:rPr>
          <w:rStyle w:val="FontStyle155"/>
          <w:sz w:val="24"/>
          <w:szCs w:val="24"/>
          <w:lang w:val="ru-RU" w:eastAsia="ru-RU"/>
        </w:rPr>
        <w:t>они оказались очень односторон</w:t>
      </w:r>
      <w:r w:rsidRPr="003E08AB">
        <w:rPr>
          <w:rStyle w:val="FontStyle155"/>
          <w:sz w:val="24"/>
          <w:szCs w:val="24"/>
          <w:lang w:val="ru-RU" w:eastAsia="ru-RU"/>
        </w:rPr>
        <w:softHyphen/>
        <w:t xml:space="preserve">ними. </w:t>
      </w:r>
      <w:r w:rsidRPr="003E08AB">
        <w:rPr>
          <w:rStyle w:val="FontStyle181"/>
          <w:spacing w:val="0"/>
          <w:sz w:val="24"/>
          <w:szCs w:val="24"/>
          <w:lang w:val="ru-RU" w:eastAsia="ru-RU"/>
        </w:rPr>
        <w:t>Ср.</w:t>
      </w:r>
      <w:r w:rsidRPr="003E08AB">
        <w:rPr>
          <w:rStyle w:val="FontStyle181"/>
          <w:sz w:val="24"/>
          <w:szCs w:val="24"/>
          <w:lang w:val="ru-RU" w:eastAsia="ru-RU"/>
        </w:rPr>
        <w:t xml:space="preserve"> </w:t>
      </w:r>
      <w:r w:rsidRPr="003E08AB">
        <w:rPr>
          <w:rStyle w:val="FontStyle181"/>
          <w:spacing w:val="0"/>
          <w:sz w:val="24"/>
          <w:szCs w:val="24"/>
          <w:lang w:val="ru-RU" w:eastAsia="ru-RU"/>
        </w:rPr>
        <w:t>случаи,</w:t>
      </w:r>
      <w:r w:rsidRPr="003E08AB">
        <w:rPr>
          <w:rStyle w:val="FontStyle181"/>
          <w:sz w:val="24"/>
          <w:szCs w:val="24"/>
          <w:lang w:val="ru-RU" w:eastAsia="ru-RU"/>
        </w:rPr>
        <w:t xml:space="preserve"> </w:t>
      </w:r>
      <w:r w:rsidRPr="003E08AB">
        <w:rPr>
          <w:rStyle w:val="FontStyle181"/>
          <w:spacing w:val="0"/>
          <w:sz w:val="24"/>
          <w:szCs w:val="24"/>
          <w:lang w:val="ru-RU" w:eastAsia="ru-RU"/>
        </w:rPr>
        <w:t>когда</w:t>
      </w:r>
      <w:r w:rsidRPr="003E08AB">
        <w:rPr>
          <w:rStyle w:val="FontStyle181"/>
          <w:sz w:val="24"/>
          <w:szCs w:val="24"/>
          <w:lang w:val="ru-RU" w:eastAsia="ru-RU"/>
        </w:rPr>
        <w:t xml:space="preserve"> </w:t>
      </w:r>
      <w:r w:rsidRPr="003E08AB">
        <w:rPr>
          <w:rStyle w:val="FontStyle155"/>
          <w:sz w:val="24"/>
          <w:szCs w:val="24"/>
          <w:lang w:val="ru-RU" w:eastAsia="ru-RU"/>
        </w:rPr>
        <w:t xml:space="preserve">с одной стороны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55"/>
          <w:sz w:val="24"/>
          <w:szCs w:val="24"/>
          <w:lang w:val="ru-RU" w:eastAsia="ru-RU"/>
        </w:rPr>
        <w:t xml:space="preserve">с другой стороны — </w:t>
      </w:r>
      <w:r w:rsidRPr="003E08AB">
        <w:rPr>
          <w:rStyle w:val="FontStyle171"/>
          <w:sz w:val="24"/>
          <w:szCs w:val="24"/>
          <w:lang w:val="ru-RU" w:eastAsia="ru-RU"/>
        </w:rPr>
        <w:t xml:space="preserve">члены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55"/>
          <w:sz w:val="24"/>
          <w:szCs w:val="24"/>
          <w:lang w:val="ru-RU" w:eastAsia="ru-RU"/>
        </w:rPr>
        <w:t>Подул сильный ветер, детей позвали в ком</w:t>
      </w:r>
      <w:r w:rsidRPr="003E08AB">
        <w:rPr>
          <w:rStyle w:val="FontStyle155"/>
          <w:sz w:val="24"/>
          <w:szCs w:val="24"/>
          <w:lang w:val="ru-RU" w:eastAsia="ru-RU"/>
        </w:rPr>
        <w:softHyphen/>
      </w:r>
      <w:r w:rsidRPr="003E08AB">
        <w:rPr>
          <w:rStyle w:val="FontStyle170"/>
          <w:sz w:val="24"/>
          <w:szCs w:val="24"/>
          <w:lang w:val="ru-RU" w:eastAsia="ru-RU"/>
        </w:rPr>
        <w:t xml:space="preserve">наты </w:t>
      </w:r>
      <w:r w:rsidRPr="003E08AB">
        <w:rPr>
          <w:rStyle w:val="FontStyle155"/>
          <w:sz w:val="24"/>
          <w:szCs w:val="24"/>
          <w:lang w:val="ru-RU" w:eastAsia="ru-RU"/>
        </w:rPr>
        <w:t xml:space="preserve">старика, — и они с ним сидели на теплой лежанке — Ваня с </w:t>
      </w:r>
      <w:r w:rsidRPr="003E08AB">
        <w:rPr>
          <w:rStyle w:val="FontStyle173"/>
          <w:sz w:val="24"/>
          <w:szCs w:val="24"/>
          <w:lang w:val="ru-RU" w:eastAsia="ru-RU"/>
        </w:rPr>
        <w:t xml:space="preserve">одной стороны, </w:t>
      </w:r>
      <w:r w:rsidRPr="003E08AB">
        <w:rPr>
          <w:rStyle w:val="FontStyle155"/>
          <w:sz w:val="24"/>
          <w:szCs w:val="24"/>
          <w:lang w:val="ru-RU" w:eastAsia="ru-RU"/>
        </w:rPr>
        <w:t xml:space="preserve">Люба </w:t>
      </w:r>
      <w:r w:rsidRPr="003E08AB">
        <w:rPr>
          <w:rStyle w:val="FontStyle173"/>
          <w:sz w:val="24"/>
          <w:szCs w:val="24"/>
          <w:lang w:val="ru-RU" w:eastAsia="ru-RU"/>
        </w:rPr>
        <w:t xml:space="preserve">с другой </w:t>
      </w:r>
      <w:r w:rsidRPr="003E08AB">
        <w:rPr>
          <w:rStyle w:val="FontStyle181"/>
          <w:spacing w:val="0"/>
          <w:sz w:val="24"/>
          <w:szCs w:val="24"/>
          <w:lang w:val="ru-RU" w:eastAsia="ru-RU"/>
        </w:rPr>
        <w:t>(М.</w:t>
      </w:r>
      <w:r w:rsidRPr="003E08AB">
        <w:rPr>
          <w:rStyle w:val="FontStyle181"/>
          <w:sz w:val="24"/>
          <w:szCs w:val="24"/>
          <w:lang w:val="ru-RU" w:eastAsia="ru-RU"/>
        </w:rPr>
        <w:t xml:space="preserve"> </w:t>
      </w:r>
      <w:r w:rsidRPr="003E08AB">
        <w:rPr>
          <w:rStyle w:val="FontStyle181"/>
          <w:spacing w:val="0"/>
          <w:sz w:val="24"/>
          <w:szCs w:val="24"/>
          <w:lang w:val="ru-RU" w:eastAsia="ru-RU"/>
        </w:rPr>
        <w:t>Г.);</w:t>
      </w:r>
      <w:r w:rsidRPr="003E08AB">
        <w:rPr>
          <w:rStyle w:val="FontStyle181"/>
          <w:sz w:val="24"/>
          <w:szCs w:val="24"/>
          <w:lang w:val="ru-RU" w:eastAsia="ru-RU"/>
        </w:rPr>
        <w:t xml:space="preserve"> </w:t>
      </w:r>
      <w:r w:rsidRPr="003E08AB">
        <w:rPr>
          <w:rStyle w:val="FontStyle155"/>
          <w:sz w:val="24"/>
          <w:szCs w:val="24"/>
          <w:lang w:val="ru-RU" w:eastAsia="ru-RU"/>
        </w:rPr>
        <w:t xml:space="preserve">Теперь на него смотрели </w:t>
      </w:r>
      <w:r w:rsidRPr="003E08AB">
        <w:rPr>
          <w:rStyle w:val="FontStyle170"/>
          <w:sz w:val="24"/>
          <w:szCs w:val="24"/>
          <w:lang w:val="ru-RU" w:eastAsia="ru-RU"/>
        </w:rPr>
        <w:t xml:space="preserve">уже </w:t>
      </w:r>
      <w:r w:rsidRPr="003E08AB">
        <w:rPr>
          <w:rStyle w:val="FontStyle155"/>
          <w:sz w:val="24"/>
          <w:szCs w:val="24"/>
          <w:lang w:val="ru-RU" w:eastAsia="ru-RU"/>
        </w:rPr>
        <w:t xml:space="preserve">со всех сторон — и не только смотрели. </w:t>
      </w:r>
      <w:r w:rsidRPr="003E08AB">
        <w:rPr>
          <w:rStyle w:val="FontStyle173"/>
          <w:sz w:val="24"/>
          <w:szCs w:val="24"/>
          <w:lang w:val="ru-RU" w:eastAsia="ru-RU"/>
        </w:rPr>
        <w:t xml:space="preserve">С одной стороны </w:t>
      </w:r>
      <w:r w:rsidRPr="003E08AB">
        <w:rPr>
          <w:rStyle w:val="FontStyle155"/>
          <w:sz w:val="24"/>
          <w:szCs w:val="24"/>
          <w:lang w:val="ru-RU" w:eastAsia="ru-RU"/>
        </w:rPr>
        <w:t xml:space="preserve">к </w:t>
      </w:r>
      <w:r w:rsidRPr="003E08AB">
        <w:rPr>
          <w:rStyle w:val="FontStyle170"/>
          <w:sz w:val="24"/>
          <w:szCs w:val="24"/>
          <w:lang w:val="ru-RU" w:eastAsia="ru-RU"/>
        </w:rPr>
        <w:t xml:space="preserve">нему </w:t>
      </w:r>
      <w:r w:rsidRPr="003E08AB">
        <w:rPr>
          <w:rStyle w:val="FontStyle155"/>
          <w:sz w:val="24"/>
          <w:szCs w:val="24"/>
          <w:lang w:val="ru-RU" w:eastAsia="ru-RU"/>
        </w:rPr>
        <w:t xml:space="preserve">приближалась хозяйка с длинной палкой в руке, </w:t>
      </w:r>
      <w:r w:rsidRPr="003E08AB">
        <w:rPr>
          <w:rStyle w:val="FontStyle173"/>
          <w:sz w:val="24"/>
          <w:szCs w:val="24"/>
          <w:lang w:val="ru-RU" w:eastAsia="ru-RU"/>
        </w:rPr>
        <w:t xml:space="preserve">с другой — </w:t>
      </w:r>
      <w:r w:rsidRPr="003E08AB">
        <w:rPr>
          <w:rStyle w:val="FontStyle155"/>
          <w:sz w:val="24"/>
          <w:szCs w:val="24"/>
          <w:lang w:val="ru-RU" w:eastAsia="ru-RU"/>
        </w:rPr>
        <w:t xml:space="preserve">господин с бакенбардами </w:t>
      </w:r>
      <w:r w:rsidRPr="003E08AB">
        <w:rPr>
          <w:rStyle w:val="FontStyle181"/>
          <w:spacing w:val="0"/>
          <w:sz w:val="24"/>
          <w:szCs w:val="24"/>
          <w:lang w:val="ru-RU" w:eastAsia="ru-RU"/>
        </w:rPr>
        <w:t>(Пелев.).</w:t>
      </w:r>
    </w:p>
    <w:p w14:paraId="375A0CFD" w14:textId="77777777" w:rsidR="00D91D69" w:rsidRPr="003E08AB" w:rsidRDefault="00D91D69" w:rsidP="006A031E">
      <w:pPr>
        <w:pStyle w:val="Style69"/>
        <w:widowControl/>
        <w:spacing w:line="257"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73"/>
          <w:sz w:val="24"/>
          <w:szCs w:val="24"/>
          <w:lang w:val="ru-RU" w:eastAsia="ru-RU"/>
        </w:rPr>
        <w:t xml:space="preserve">наконец </w:t>
      </w:r>
      <w:r w:rsidRPr="003E08AB">
        <w:rPr>
          <w:rStyle w:val="FontStyle181"/>
          <w:spacing w:val="0"/>
          <w:sz w:val="24"/>
          <w:szCs w:val="24"/>
          <w:lang w:val="ru-RU" w:eastAsia="ru-RU"/>
        </w:rPr>
        <w:t>является</w:t>
      </w:r>
      <w:r w:rsidRPr="003E08AB">
        <w:rPr>
          <w:rStyle w:val="FontStyle181"/>
          <w:sz w:val="24"/>
          <w:szCs w:val="24"/>
          <w:lang w:val="ru-RU" w:eastAsia="ru-RU"/>
        </w:rPr>
        <w:t xml:space="preserve"> </w:t>
      </w:r>
      <w:r w:rsidRPr="003E08AB">
        <w:rPr>
          <w:rStyle w:val="FontStyle181"/>
          <w:spacing w:val="0"/>
          <w:sz w:val="24"/>
          <w:szCs w:val="24"/>
          <w:lang w:val="ru-RU" w:eastAsia="ru-RU"/>
        </w:rPr>
        <w:t>вводным,</w:t>
      </w:r>
      <w:r w:rsidRPr="003E08AB">
        <w:rPr>
          <w:rStyle w:val="FontStyle181"/>
          <w:sz w:val="24"/>
          <w:szCs w:val="24"/>
          <w:lang w:val="ru-RU" w:eastAsia="ru-RU"/>
        </w:rPr>
        <w:t xml:space="preserve"> </w:t>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подытоживает</w:t>
      </w:r>
      <w:r w:rsidRPr="003E08AB">
        <w:rPr>
          <w:rStyle w:val="FontStyle181"/>
          <w:sz w:val="24"/>
          <w:szCs w:val="24"/>
          <w:lang w:val="ru-RU" w:eastAsia="ru-RU"/>
        </w:rPr>
        <w:t xml:space="preserve"> </w:t>
      </w:r>
      <w:r w:rsidRPr="003E08AB">
        <w:rPr>
          <w:rStyle w:val="FontStyle181"/>
          <w:spacing w:val="0"/>
          <w:sz w:val="24"/>
          <w:szCs w:val="24"/>
          <w:lang w:val="ru-RU" w:eastAsia="ru-RU"/>
        </w:rPr>
        <w:t>ка</w:t>
      </w:r>
      <w:r w:rsidRPr="003E08AB">
        <w:rPr>
          <w:rStyle w:val="FontStyle181"/>
          <w:spacing w:val="0"/>
          <w:sz w:val="24"/>
          <w:szCs w:val="24"/>
          <w:lang w:val="ru-RU" w:eastAsia="ru-RU"/>
        </w:rPr>
        <w:softHyphen/>
      </w:r>
      <w:r w:rsidRPr="003E08AB">
        <w:rPr>
          <w:rStyle w:val="FontStyle171"/>
          <w:sz w:val="24"/>
          <w:szCs w:val="24"/>
          <w:lang w:val="ru-RU" w:eastAsia="ru-RU"/>
        </w:rPr>
        <w:t>кое</w:t>
      </w:r>
      <w:r w:rsidRPr="003E08AB">
        <w:rPr>
          <w:rStyle w:val="FontStyle181"/>
          <w:spacing w:val="0"/>
          <w:sz w:val="24"/>
          <w:szCs w:val="24"/>
          <w:lang w:val="ru-RU" w:eastAsia="ru-RU"/>
        </w:rPr>
        <w:t>-либо</w:t>
      </w:r>
      <w:r w:rsidRPr="003E08AB">
        <w:rPr>
          <w:rStyle w:val="FontStyle181"/>
          <w:sz w:val="24"/>
          <w:szCs w:val="24"/>
          <w:lang w:val="ru-RU" w:eastAsia="ru-RU"/>
        </w:rPr>
        <w:t xml:space="preserve"> </w:t>
      </w:r>
      <w:r w:rsidRPr="003E08AB">
        <w:rPr>
          <w:rStyle w:val="FontStyle181"/>
          <w:spacing w:val="0"/>
          <w:sz w:val="24"/>
          <w:szCs w:val="24"/>
          <w:lang w:val="ru-RU" w:eastAsia="ru-RU"/>
        </w:rPr>
        <w:t>перечисление</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явное</w:t>
      </w:r>
      <w:r w:rsidRPr="003E08AB">
        <w:rPr>
          <w:rStyle w:val="FontStyle181"/>
          <w:sz w:val="24"/>
          <w:szCs w:val="24"/>
          <w:lang w:val="ru-RU" w:eastAsia="ru-RU"/>
        </w:rPr>
        <w:t xml:space="preserve"> </w:t>
      </w:r>
      <w:r w:rsidRPr="003E08AB">
        <w:rPr>
          <w:rStyle w:val="FontStyle155"/>
          <w:sz w:val="24"/>
          <w:szCs w:val="24"/>
          <w:lang w:val="ru-RU" w:eastAsia="ru-RU"/>
        </w:rPr>
        <w:t xml:space="preserve">(во-первых, во-вторых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55"/>
          <w:sz w:val="24"/>
          <w:szCs w:val="24"/>
          <w:lang w:val="ru-RU" w:eastAsia="ru-RU"/>
        </w:rPr>
        <w:t>нако</w:t>
      </w:r>
      <w:r w:rsidRPr="003E08AB">
        <w:rPr>
          <w:rStyle w:val="FontStyle155"/>
          <w:sz w:val="24"/>
          <w:szCs w:val="24"/>
          <w:lang w:val="ru-RU" w:eastAsia="ru-RU"/>
        </w:rPr>
        <w:softHyphen/>
      </w:r>
      <w:r w:rsidRPr="003E08AB">
        <w:rPr>
          <w:rStyle w:val="FontStyle170"/>
          <w:sz w:val="24"/>
          <w:szCs w:val="24"/>
          <w:lang w:val="ru-RU" w:eastAsia="ru-RU"/>
        </w:rPr>
        <w:t xml:space="preserve">нец)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скрытое</w:t>
      </w:r>
      <w:r w:rsidRPr="003E08AB">
        <w:rPr>
          <w:rStyle w:val="FontStyle181"/>
          <w:sz w:val="24"/>
          <w:szCs w:val="24"/>
          <w:lang w:val="ru-RU" w:eastAsia="ru-RU"/>
        </w:rPr>
        <w:t xml:space="preserve"> </w:t>
      </w:r>
      <w:r w:rsidRPr="003E08AB">
        <w:rPr>
          <w:rStyle w:val="FontStyle181"/>
          <w:spacing w:val="0"/>
          <w:sz w:val="24"/>
          <w:szCs w:val="24"/>
          <w:lang w:val="ru-RU" w:eastAsia="ru-RU"/>
        </w:rPr>
        <w:t>(как</w:t>
      </w:r>
      <w:r w:rsidRPr="003E08AB">
        <w:rPr>
          <w:rStyle w:val="FontStyle181"/>
          <w:sz w:val="24"/>
          <w:szCs w:val="24"/>
          <w:lang w:val="ru-RU" w:eastAsia="ru-RU"/>
        </w:rPr>
        <w:t xml:space="preserve"> </w:t>
      </w:r>
      <w:r w:rsidRPr="003E08AB">
        <w:rPr>
          <w:rStyle w:val="FontStyle181"/>
          <w:spacing w:val="0"/>
          <w:sz w:val="24"/>
          <w:szCs w:val="24"/>
          <w:lang w:val="ru-RU" w:eastAsia="ru-RU"/>
        </w:rPr>
        <w:t>итог</w:t>
      </w:r>
      <w:r w:rsidRPr="003E08AB">
        <w:rPr>
          <w:rStyle w:val="FontStyle181"/>
          <w:sz w:val="24"/>
          <w:szCs w:val="24"/>
          <w:lang w:val="ru-RU" w:eastAsia="ru-RU"/>
        </w:rPr>
        <w:t xml:space="preserve"> </w:t>
      </w:r>
      <w:r w:rsidRPr="003E08AB">
        <w:rPr>
          <w:rStyle w:val="FontStyle181"/>
          <w:spacing w:val="0"/>
          <w:sz w:val="24"/>
          <w:szCs w:val="24"/>
          <w:lang w:val="ru-RU" w:eastAsia="ru-RU"/>
        </w:rPr>
        <w:t>некоторых</w:t>
      </w:r>
      <w:r w:rsidRPr="003E08AB">
        <w:rPr>
          <w:rStyle w:val="FontStyle181"/>
          <w:sz w:val="24"/>
          <w:szCs w:val="24"/>
          <w:lang w:val="ru-RU" w:eastAsia="ru-RU"/>
        </w:rPr>
        <w:t xml:space="preserve"> </w:t>
      </w:r>
      <w:r w:rsidRPr="003E08AB">
        <w:rPr>
          <w:rStyle w:val="FontStyle181"/>
          <w:spacing w:val="0"/>
          <w:sz w:val="24"/>
          <w:szCs w:val="24"/>
          <w:lang w:val="ru-RU" w:eastAsia="ru-RU"/>
        </w:rPr>
        <w:t>событий):</w:t>
      </w:r>
      <w:r w:rsidRPr="003E08AB">
        <w:rPr>
          <w:rStyle w:val="FontStyle181"/>
          <w:sz w:val="24"/>
          <w:szCs w:val="24"/>
          <w:lang w:val="ru-RU" w:eastAsia="ru-RU"/>
        </w:rPr>
        <w:t xml:space="preserve"> </w:t>
      </w:r>
      <w:r w:rsidRPr="003E08AB">
        <w:rPr>
          <w:rStyle w:val="FontStyle155"/>
          <w:sz w:val="24"/>
          <w:szCs w:val="24"/>
          <w:lang w:val="ru-RU" w:eastAsia="ru-RU"/>
        </w:rPr>
        <w:t>Ребенок к ве</w:t>
      </w:r>
      <w:r w:rsidRPr="003E08AB">
        <w:rPr>
          <w:rStyle w:val="FontStyle155"/>
          <w:sz w:val="24"/>
          <w:szCs w:val="24"/>
          <w:lang w:val="ru-RU" w:eastAsia="ru-RU"/>
        </w:rPr>
        <w:softHyphen/>
      </w:r>
      <w:r w:rsidRPr="003E08AB">
        <w:rPr>
          <w:rStyle w:val="FontStyle170"/>
          <w:sz w:val="24"/>
          <w:szCs w:val="24"/>
          <w:lang w:val="ru-RU" w:eastAsia="ru-RU"/>
        </w:rPr>
        <w:t xml:space="preserve">черу </w:t>
      </w:r>
      <w:r w:rsidRPr="003E08AB">
        <w:rPr>
          <w:rStyle w:val="FontStyle155"/>
          <w:sz w:val="24"/>
          <w:szCs w:val="24"/>
          <w:lang w:val="ru-RU" w:eastAsia="ru-RU"/>
        </w:rPr>
        <w:t xml:space="preserve">совсем устал: </w:t>
      </w:r>
      <w:r w:rsidRPr="003E08AB">
        <w:rPr>
          <w:rStyle w:val="FontStyle173"/>
          <w:sz w:val="24"/>
          <w:szCs w:val="24"/>
          <w:lang w:val="ru-RU" w:eastAsia="ru-RU"/>
        </w:rPr>
        <w:t xml:space="preserve">во-первых, </w:t>
      </w:r>
      <w:r w:rsidRPr="003E08AB">
        <w:rPr>
          <w:rStyle w:val="FontStyle155"/>
          <w:sz w:val="24"/>
          <w:szCs w:val="24"/>
          <w:lang w:val="ru-RU" w:eastAsia="ru-RU"/>
        </w:rPr>
        <w:t xml:space="preserve">уроки в школе; </w:t>
      </w:r>
      <w:r w:rsidRPr="003E08AB">
        <w:rPr>
          <w:rStyle w:val="FontStyle173"/>
          <w:sz w:val="24"/>
          <w:szCs w:val="24"/>
          <w:lang w:val="ru-RU" w:eastAsia="ru-RU"/>
        </w:rPr>
        <w:t xml:space="preserve">во-вторых, </w:t>
      </w:r>
      <w:r w:rsidRPr="003E08AB">
        <w:rPr>
          <w:rStyle w:val="FontStyle155"/>
          <w:sz w:val="24"/>
          <w:szCs w:val="24"/>
          <w:lang w:val="ru-RU" w:eastAsia="ru-RU"/>
        </w:rPr>
        <w:t xml:space="preserve">кружок самодеятельности и, </w:t>
      </w:r>
      <w:r w:rsidRPr="003E08AB">
        <w:rPr>
          <w:rStyle w:val="FontStyle173"/>
          <w:sz w:val="24"/>
          <w:szCs w:val="24"/>
          <w:lang w:val="ru-RU" w:eastAsia="ru-RU"/>
        </w:rPr>
        <w:t xml:space="preserve">наконец, </w:t>
      </w:r>
      <w:r w:rsidRPr="003E08AB">
        <w:rPr>
          <w:rStyle w:val="FontStyle155"/>
          <w:sz w:val="24"/>
          <w:szCs w:val="24"/>
          <w:lang w:val="ru-RU" w:eastAsia="ru-RU"/>
        </w:rPr>
        <w:t xml:space="preserve">вечернее чтение; Вот пальцы уже определили предмет &lt;...&gt;. Вот в руке, </w:t>
      </w:r>
      <w:r w:rsidRPr="003E08AB">
        <w:rPr>
          <w:rStyle w:val="FontStyle173"/>
          <w:sz w:val="24"/>
          <w:szCs w:val="24"/>
          <w:lang w:val="ru-RU" w:eastAsia="ru-RU"/>
        </w:rPr>
        <w:t xml:space="preserve">наконец, </w:t>
      </w:r>
      <w:r w:rsidRPr="003E08AB">
        <w:rPr>
          <w:rStyle w:val="FontStyle155"/>
          <w:sz w:val="24"/>
          <w:szCs w:val="24"/>
          <w:lang w:val="ru-RU" w:eastAsia="ru-RU"/>
        </w:rPr>
        <w:t xml:space="preserve">сверкает листок, </w:t>
      </w:r>
      <w:r w:rsidRPr="003E08AB">
        <w:rPr>
          <w:rStyle w:val="FontStyle170"/>
          <w:sz w:val="24"/>
          <w:szCs w:val="24"/>
          <w:lang w:val="ru-RU" w:eastAsia="ru-RU"/>
        </w:rPr>
        <w:t xml:space="preserve">и </w:t>
      </w:r>
      <w:r w:rsidRPr="003E08AB">
        <w:rPr>
          <w:rStyle w:val="FontStyle155"/>
          <w:sz w:val="24"/>
          <w:szCs w:val="24"/>
          <w:lang w:val="ru-RU" w:eastAsia="ru-RU"/>
        </w:rPr>
        <w:t xml:space="preserve">хочется стремительно бежать к людям скорей, как можно скорей объявлять им существование чудес на земле </w:t>
      </w:r>
      <w:r w:rsidRPr="003E08AB">
        <w:rPr>
          <w:rStyle w:val="FontStyle181"/>
          <w:spacing w:val="0"/>
          <w:sz w:val="24"/>
          <w:szCs w:val="24"/>
          <w:lang w:val="ru-RU" w:eastAsia="ru-RU"/>
        </w:rPr>
        <w:t>(Пришв.).</w:t>
      </w:r>
    </w:p>
    <w:p w14:paraId="14B122AD" w14:textId="77777777" w:rsidR="00D91D69" w:rsidRPr="003E08AB" w:rsidRDefault="00D91D69" w:rsidP="006A031E">
      <w:pPr>
        <w:pStyle w:val="Style87"/>
        <w:widowControl/>
        <w:spacing w:before="41" w:line="247" w:lineRule="exact"/>
        <w:ind w:left="426" w:right="-314" w:firstLine="425"/>
        <w:rPr>
          <w:rStyle w:val="FontStyle173"/>
          <w:sz w:val="24"/>
          <w:szCs w:val="24"/>
          <w:lang w:val="ru-RU" w:eastAsia="ru-RU"/>
        </w:rPr>
      </w:pP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качестве</w:t>
      </w:r>
      <w:r w:rsidRPr="003E08AB">
        <w:rPr>
          <w:rStyle w:val="FontStyle181"/>
          <w:sz w:val="24"/>
          <w:szCs w:val="24"/>
          <w:lang w:val="ru-RU" w:eastAsia="ru-RU"/>
        </w:rPr>
        <w:t xml:space="preserve"> </w:t>
      </w:r>
      <w:r w:rsidRPr="003E08AB">
        <w:rPr>
          <w:rStyle w:val="FontStyle181"/>
          <w:spacing w:val="0"/>
          <w:sz w:val="24"/>
          <w:szCs w:val="24"/>
          <w:lang w:val="ru-RU" w:eastAsia="ru-RU"/>
        </w:rPr>
        <w:t>вводного</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73"/>
          <w:sz w:val="24"/>
          <w:szCs w:val="24"/>
          <w:lang w:val="ru-RU" w:eastAsia="ru-RU"/>
        </w:rPr>
        <w:t xml:space="preserve">наконец </w:t>
      </w:r>
      <w:r w:rsidRPr="003E08AB">
        <w:rPr>
          <w:rStyle w:val="FontStyle181"/>
          <w:spacing w:val="0"/>
          <w:sz w:val="24"/>
          <w:szCs w:val="24"/>
          <w:lang w:val="ru-RU" w:eastAsia="ru-RU"/>
        </w:rPr>
        <w:t>может</w:t>
      </w:r>
      <w:r w:rsidRPr="003E08AB">
        <w:rPr>
          <w:rStyle w:val="FontStyle181"/>
          <w:sz w:val="24"/>
          <w:szCs w:val="24"/>
          <w:lang w:val="ru-RU" w:eastAsia="ru-RU"/>
        </w:rPr>
        <w:t xml:space="preserve"> </w:t>
      </w:r>
      <w:r w:rsidRPr="003E08AB">
        <w:rPr>
          <w:rStyle w:val="FontStyle181"/>
          <w:spacing w:val="0"/>
          <w:sz w:val="24"/>
          <w:szCs w:val="24"/>
          <w:lang w:val="ru-RU" w:eastAsia="ru-RU"/>
        </w:rPr>
        <w:t>подчеркивать</w:t>
      </w:r>
      <w:r w:rsidRPr="003E08AB">
        <w:rPr>
          <w:rStyle w:val="FontStyle181"/>
          <w:sz w:val="24"/>
          <w:szCs w:val="24"/>
          <w:lang w:val="ru-RU" w:eastAsia="ru-RU"/>
        </w:rPr>
        <w:t xml:space="preserve"> </w:t>
      </w:r>
      <w:r w:rsidRPr="003E08AB">
        <w:rPr>
          <w:rStyle w:val="FontStyle181"/>
          <w:spacing w:val="0"/>
          <w:sz w:val="24"/>
          <w:szCs w:val="24"/>
          <w:lang w:val="ru-RU" w:eastAsia="ru-RU"/>
        </w:rPr>
        <w:t>резкую форму</w:t>
      </w:r>
      <w:r w:rsidRPr="003E08AB">
        <w:rPr>
          <w:rStyle w:val="FontStyle181"/>
          <w:sz w:val="24"/>
          <w:szCs w:val="24"/>
          <w:lang w:val="ru-RU" w:eastAsia="ru-RU"/>
        </w:rPr>
        <w:t xml:space="preserve"> </w:t>
      </w:r>
      <w:r w:rsidRPr="003E08AB">
        <w:rPr>
          <w:rStyle w:val="FontStyle181"/>
          <w:spacing w:val="0"/>
          <w:sz w:val="24"/>
          <w:szCs w:val="24"/>
          <w:lang w:val="ru-RU" w:eastAsia="ru-RU"/>
        </w:rPr>
        <w:t>волеизъявления:</w:t>
      </w:r>
      <w:r w:rsidRPr="003E08AB">
        <w:rPr>
          <w:rStyle w:val="FontStyle181"/>
          <w:sz w:val="24"/>
          <w:szCs w:val="24"/>
          <w:lang w:val="ru-RU" w:eastAsia="ru-RU"/>
        </w:rPr>
        <w:t xml:space="preserve"> </w:t>
      </w:r>
      <w:r w:rsidRPr="003E08AB">
        <w:rPr>
          <w:rStyle w:val="FontStyle155"/>
          <w:sz w:val="24"/>
          <w:szCs w:val="24"/>
          <w:lang w:val="ru-RU" w:eastAsia="ru-RU"/>
        </w:rPr>
        <w:t xml:space="preserve">Уйдешь ты, </w:t>
      </w:r>
      <w:r w:rsidRPr="003E08AB">
        <w:rPr>
          <w:rStyle w:val="FontStyle173"/>
          <w:sz w:val="24"/>
          <w:szCs w:val="24"/>
          <w:lang w:val="ru-RU" w:eastAsia="ru-RU"/>
        </w:rPr>
        <w:t>наконец/</w:t>
      </w:r>
    </w:p>
    <w:p w14:paraId="6A8BF560" w14:textId="77777777" w:rsidR="00D91D69" w:rsidRPr="003E08AB" w:rsidRDefault="00D91D69" w:rsidP="006A031E">
      <w:pPr>
        <w:pStyle w:val="Style90"/>
        <w:widowControl/>
        <w:spacing w:line="247" w:lineRule="exact"/>
        <w:ind w:left="426" w:right="-314" w:firstLine="425"/>
        <w:rPr>
          <w:rStyle w:val="FontStyle181"/>
          <w:spacing w:val="0"/>
          <w:sz w:val="24"/>
          <w:szCs w:val="24"/>
          <w:lang w:val="ru-RU" w:eastAsia="ru-RU"/>
        </w:rPr>
      </w:pPr>
      <w:r w:rsidRPr="003E08AB">
        <w:rPr>
          <w:rStyle w:val="FontStyle155"/>
          <w:sz w:val="24"/>
          <w:szCs w:val="24"/>
          <w:lang w:val="ru-RU" w:eastAsia="ru-RU"/>
        </w:rPr>
        <w:t xml:space="preserve">Наконец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качестве</w:t>
      </w:r>
      <w:r w:rsidRPr="003E08AB">
        <w:rPr>
          <w:rStyle w:val="FontStyle181"/>
          <w:sz w:val="24"/>
          <w:szCs w:val="24"/>
          <w:lang w:val="ru-RU" w:eastAsia="ru-RU"/>
        </w:rPr>
        <w:t xml:space="preserve"> </w:t>
      </w:r>
      <w:r w:rsidRPr="003E08AB">
        <w:rPr>
          <w:rStyle w:val="FontStyle181"/>
          <w:spacing w:val="0"/>
          <w:sz w:val="24"/>
          <w:szCs w:val="24"/>
          <w:lang w:val="ru-RU" w:eastAsia="ru-RU"/>
        </w:rPr>
        <w:t>наречия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роли</w:t>
      </w:r>
      <w:r w:rsidRPr="003E08AB">
        <w:rPr>
          <w:rStyle w:val="FontStyle181"/>
          <w:sz w:val="24"/>
          <w:szCs w:val="24"/>
          <w:lang w:val="ru-RU" w:eastAsia="ru-RU"/>
        </w:rPr>
        <w:t xml:space="preserve"> </w:t>
      </w:r>
      <w:r w:rsidRPr="003E08AB">
        <w:rPr>
          <w:rStyle w:val="FontStyle181"/>
          <w:spacing w:val="0"/>
          <w:sz w:val="24"/>
          <w:szCs w:val="24"/>
          <w:lang w:val="ru-RU" w:eastAsia="ru-RU"/>
        </w:rPr>
        <w:t>обстоятельственного члена</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имеет</w:t>
      </w:r>
      <w:r w:rsidRPr="003E08AB">
        <w:rPr>
          <w:rStyle w:val="FontStyle181"/>
          <w:sz w:val="24"/>
          <w:szCs w:val="24"/>
          <w:lang w:val="ru-RU" w:eastAsia="ru-RU"/>
        </w:rPr>
        <w:t xml:space="preserve"> </w:t>
      </w:r>
      <w:r w:rsidRPr="003E08AB">
        <w:rPr>
          <w:rStyle w:val="FontStyle181"/>
          <w:spacing w:val="0"/>
          <w:sz w:val="24"/>
          <w:szCs w:val="24"/>
          <w:lang w:val="ru-RU" w:eastAsia="ru-RU"/>
        </w:rPr>
        <w:t>значение</w:t>
      </w:r>
      <w:r w:rsidRPr="003E08AB">
        <w:rPr>
          <w:rStyle w:val="FontStyle181"/>
          <w:sz w:val="24"/>
          <w:szCs w:val="24"/>
          <w:lang w:val="ru-RU" w:eastAsia="ru-RU"/>
        </w:rPr>
        <w:t xml:space="preserve"> </w:t>
      </w:r>
      <w:r w:rsidRPr="003E08AB">
        <w:rPr>
          <w:rStyle w:val="FontStyle181"/>
          <w:spacing w:val="0"/>
          <w:sz w:val="24"/>
          <w:szCs w:val="24"/>
          <w:lang w:val="ru-RU" w:eastAsia="ru-RU"/>
        </w:rPr>
        <w:t>«под</w:t>
      </w:r>
      <w:r w:rsidRPr="003E08AB">
        <w:rPr>
          <w:rStyle w:val="FontStyle181"/>
          <w:sz w:val="24"/>
          <w:szCs w:val="24"/>
          <w:lang w:val="ru-RU" w:eastAsia="ru-RU"/>
        </w:rPr>
        <w:t xml:space="preserve"> </w:t>
      </w:r>
      <w:r w:rsidRPr="003E08AB">
        <w:rPr>
          <w:rStyle w:val="FontStyle181"/>
          <w:spacing w:val="0"/>
          <w:sz w:val="24"/>
          <w:szCs w:val="24"/>
          <w:lang w:val="ru-RU" w:eastAsia="ru-RU"/>
        </w:rPr>
        <w:t>конец»,</w:t>
      </w:r>
      <w:r w:rsidRPr="003E08AB">
        <w:rPr>
          <w:rStyle w:val="FontStyle181"/>
          <w:sz w:val="24"/>
          <w:szCs w:val="24"/>
          <w:lang w:val="ru-RU" w:eastAsia="ru-RU"/>
        </w:rPr>
        <w:t xml:space="preserve"> </w:t>
      </w:r>
      <w:r w:rsidRPr="003E08AB">
        <w:rPr>
          <w:rStyle w:val="FontStyle181"/>
          <w:spacing w:val="0"/>
          <w:sz w:val="24"/>
          <w:szCs w:val="24"/>
          <w:lang w:val="ru-RU" w:eastAsia="ru-RU"/>
        </w:rPr>
        <w:t>«напосле</w:t>
      </w:r>
      <w:r w:rsidRPr="003E08AB">
        <w:rPr>
          <w:rStyle w:val="FontStyle181"/>
          <w:spacing w:val="0"/>
          <w:sz w:val="24"/>
          <w:szCs w:val="24"/>
          <w:lang w:val="ru-RU" w:eastAsia="ru-RU"/>
        </w:rPr>
        <w:softHyphen/>
        <w:t>док»</w:t>
      </w:r>
      <w:r w:rsidRPr="003E08AB">
        <w:rPr>
          <w:rStyle w:val="FontStyle181"/>
          <w:sz w:val="24"/>
          <w:szCs w:val="24"/>
          <w:lang w:val="ru-RU" w:eastAsia="ru-RU"/>
        </w:rPr>
        <w:t xml:space="preserve"> </w:t>
      </w:r>
      <w:r w:rsidRPr="003E08AB">
        <w:rPr>
          <w:rStyle w:val="FontStyle181"/>
          <w:spacing w:val="0"/>
          <w:sz w:val="24"/>
          <w:szCs w:val="24"/>
          <w:lang w:val="ru-RU" w:eastAsia="ru-RU"/>
        </w:rPr>
        <w:t>(спустя</w:t>
      </w:r>
      <w:r w:rsidRPr="003E08AB">
        <w:rPr>
          <w:rStyle w:val="FontStyle181"/>
          <w:sz w:val="24"/>
          <w:szCs w:val="24"/>
          <w:lang w:val="ru-RU" w:eastAsia="ru-RU"/>
        </w:rPr>
        <w:t xml:space="preserve"> </w:t>
      </w:r>
      <w:r w:rsidRPr="003E08AB">
        <w:rPr>
          <w:rStyle w:val="FontStyle181"/>
          <w:spacing w:val="0"/>
          <w:sz w:val="24"/>
          <w:szCs w:val="24"/>
          <w:lang w:val="ru-RU" w:eastAsia="ru-RU"/>
        </w:rPr>
        <w:t>некоторое</w:t>
      </w:r>
      <w:r w:rsidRPr="003E08AB">
        <w:rPr>
          <w:rStyle w:val="FontStyle181"/>
          <w:sz w:val="24"/>
          <w:szCs w:val="24"/>
          <w:lang w:val="ru-RU" w:eastAsia="ru-RU"/>
        </w:rPr>
        <w:t xml:space="preserve"> </w:t>
      </w:r>
      <w:r w:rsidRPr="003E08AB">
        <w:rPr>
          <w:rStyle w:val="FontStyle181"/>
          <w:spacing w:val="0"/>
          <w:sz w:val="24"/>
          <w:szCs w:val="24"/>
          <w:lang w:val="ru-RU" w:eastAsia="ru-RU"/>
        </w:rPr>
        <w:t>время,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результате</w:t>
      </w:r>
      <w:r w:rsidRPr="003E08AB">
        <w:rPr>
          <w:rStyle w:val="FontStyle181"/>
          <w:sz w:val="24"/>
          <w:szCs w:val="24"/>
          <w:lang w:val="ru-RU" w:eastAsia="ru-RU"/>
        </w:rPr>
        <w:t xml:space="preserve"> </w:t>
      </w:r>
      <w:r w:rsidRPr="003E08AB">
        <w:rPr>
          <w:rStyle w:val="FontStyle181"/>
          <w:spacing w:val="0"/>
          <w:sz w:val="24"/>
          <w:szCs w:val="24"/>
          <w:lang w:val="ru-RU" w:eastAsia="ru-RU"/>
        </w:rPr>
        <w:t>потраченных</w:t>
      </w:r>
      <w:r w:rsidRPr="003E08AB">
        <w:rPr>
          <w:rStyle w:val="FontStyle181"/>
          <w:sz w:val="24"/>
          <w:szCs w:val="24"/>
          <w:lang w:val="ru-RU" w:eastAsia="ru-RU"/>
        </w:rPr>
        <w:t xml:space="preserve"> </w:t>
      </w:r>
      <w:r w:rsidRPr="003E08AB">
        <w:rPr>
          <w:rStyle w:val="FontStyle181"/>
          <w:spacing w:val="0"/>
          <w:sz w:val="24"/>
          <w:szCs w:val="24"/>
          <w:lang w:val="ru-RU" w:eastAsia="ru-RU"/>
        </w:rPr>
        <w:t>уси</w:t>
      </w:r>
      <w:r w:rsidRPr="003E08AB">
        <w:rPr>
          <w:rStyle w:val="FontStyle181"/>
          <w:spacing w:val="0"/>
          <w:sz w:val="24"/>
          <w:szCs w:val="24"/>
          <w:lang w:val="ru-RU" w:eastAsia="ru-RU"/>
        </w:rPr>
        <w:softHyphen/>
        <w:t>лий):</w:t>
      </w:r>
      <w:r w:rsidRPr="003E08AB">
        <w:rPr>
          <w:rStyle w:val="FontStyle181"/>
          <w:sz w:val="24"/>
          <w:szCs w:val="24"/>
          <w:lang w:val="ru-RU" w:eastAsia="ru-RU"/>
        </w:rPr>
        <w:t xml:space="preserve"> </w:t>
      </w:r>
      <w:r w:rsidRPr="003E08AB">
        <w:rPr>
          <w:rStyle w:val="FontStyle155"/>
          <w:sz w:val="24"/>
          <w:szCs w:val="24"/>
          <w:lang w:val="ru-RU" w:eastAsia="ru-RU"/>
        </w:rPr>
        <w:t xml:space="preserve">Мы его долго ждали, и он </w:t>
      </w:r>
      <w:r w:rsidRPr="003E08AB">
        <w:rPr>
          <w:rStyle w:val="FontStyle173"/>
          <w:sz w:val="24"/>
          <w:szCs w:val="24"/>
          <w:lang w:val="ru-RU" w:eastAsia="ru-RU"/>
        </w:rPr>
        <w:t xml:space="preserve">наконец </w:t>
      </w:r>
      <w:r w:rsidRPr="003E08AB">
        <w:rPr>
          <w:rStyle w:val="FontStyle155"/>
          <w:sz w:val="24"/>
          <w:szCs w:val="24"/>
          <w:lang w:val="ru-RU" w:eastAsia="ru-RU"/>
        </w:rPr>
        <w:t xml:space="preserve">пришел; </w:t>
      </w:r>
      <w:r w:rsidRPr="003E08AB">
        <w:rPr>
          <w:rStyle w:val="FontStyle173"/>
          <w:sz w:val="24"/>
          <w:szCs w:val="24"/>
          <w:lang w:val="ru-RU" w:eastAsia="ru-RU"/>
        </w:rPr>
        <w:t xml:space="preserve">Наконец </w:t>
      </w:r>
      <w:r w:rsidRPr="003E08AB">
        <w:rPr>
          <w:rStyle w:val="FontStyle155"/>
          <w:sz w:val="24"/>
          <w:szCs w:val="24"/>
          <w:lang w:val="ru-RU" w:eastAsia="ru-RU"/>
        </w:rPr>
        <w:t xml:space="preserve">она </w:t>
      </w:r>
      <w:r w:rsidRPr="003E08AB">
        <w:rPr>
          <w:rStyle w:val="FontStyle181"/>
          <w:spacing w:val="0"/>
          <w:sz w:val="24"/>
          <w:szCs w:val="24"/>
          <w:lang w:val="ru-RU" w:eastAsia="ru-RU"/>
        </w:rPr>
        <w:t>[кошка]</w:t>
      </w:r>
      <w:r w:rsidRPr="003E08AB">
        <w:rPr>
          <w:rStyle w:val="FontStyle181"/>
          <w:sz w:val="24"/>
          <w:szCs w:val="24"/>
          <w:lang w:val="ru-RU" w:eastAsia="ru-RU"/>
        </w:rPr>
        <w:t xml:space="preserve"> </w:t>
      </w:r>
      <w:r w:rsidRPr="003E08AB">
        <w:rPr>
          <w:rStyle w:val="FontStyle155"/>
          <w:sz w:val="24"/>
          <w:szCs w:val="24"/>
          <w:lang w:val="ru-RU" w:eastAsia="ru-RU"/>
        </w:rPr>
        <w:t>выпила всё, облизнулась, широко раскрыла пасть с ост</w:t>
      </w:r>
      <w:r w:rsidRPr="003E08AB">
        <w:rPr>
          <w:rStyle w:val="FontStyle155"/>
          <w:sz w:val="24"/>
          <w:szCs w:val="24"/>
          <w:lang w:val="ru-RU" w:eastAsia="ru-RU"/>
        </w:rPr>
        <w:softHyphen/>
        <w:t xml:space="preserve">рыми белыми зубами и принялась умываться </w:t>
      </w:r>
      <w:r w:rsidRPr="003E08AB">
        <w:rPr>
          <w:rStyle w:val="FontStyle181"/>
          <w:spacing w:val="0"/>
          <w:sz w:val="24"/>
          <w:szCs w:val="24"/>
          <w:lang w:val="ru-RU" w:eastAsia="ru-RU"/>
        </w:rPr>
        <w:t>(Сол.);</w:t>
      </w:r>
      <w:r w:rsidRPr="003E08AB">
        <w:rPr>
          <w:rStyle w:val="FontStyle181"/>
          <w:sz w:val="24"/>
          <w:szCs w:val="24"/>
          <w:lang w:val="ru-RU" w:eastAsia="ru-RU"/>
        </w:rPr>
        <w:t xml:space="preserve"> </w:t>
      </w:r>
      <w:r w:rsidRPr="003E08AB">
        <w:rPr>
          <w:rStyle w:val="FontStyle173"/>
          <w:sz w:val="24"/>
          <w:szCs w:val="24"/>
          <w:lang w:val="ru-RU" w:eastAsia="ru-RU"/>
        </w:rPr>
        <w:t xml:space="preserve">Наконец </w:t>
      </w:r>
      <w:r w:rsidRPr="003E08AB">
        <w:rPr>
          <w:rStyle w:val="FontStyle155"/>
          <w:sz w:val="24"/>
          <w:szCs w:val="24"/>
          <w:lang w:val="ru-RU" w:eastAsia="ru-RU"/>
        </w:rPr>
        <w:t>ус</w:t>
      </w:r>
      <w:r w:rsidRPr="003E08AB">
        <w:rPr>
          <w:rStyle w:val="FontStyle155"/>
          <w:sz w:val="24"/>
          <w:szCs w:val="24"/>
          <w:lang w:val="ru-RU" w:eastAsia="ru-RU"/>
        </w:rPr>
        <w:softHyphen/>
        <w:t>лышал прокуратор и долгожданные шаги и шлепанье по лестни</w:t>
      </w:r>
      <w:r w:rsidRPr="003E08AB">
        <w:rPr>
          <w:rStyle w:val="FontStyle155"/>
          <w:sz w:val="24"/>
          <w:szCs w:val="24"/>
          <w:lang w:val="ru-RU" w:eastAsia="ru-RU"/>
        </w:rPr>
        <w:softHyphen/>
        <w:t xml:space="preserve">це, ведущей к верхней площадке сада перед самым балконом </w:t>
      </w:r>
      <w:r w:rsidRPr="003E08AB">
        <w:rPr>
          <w:rStyle w:val="FontStyle181"/>
          <w:spacing w:val="0"/>
          <w:sz w:val="24"/>
          <w:szCs w:val="24"/>
          <w:lang w:val="ru-RU" w:eastAsia="ru-RU"/>
        </w:rPr>
        <w:t>(Булг.).</w:t>
      </w:r>
      <w:r w:rsidRPr="003E08AB">
        <w:rPr>
          <w:rStyle w:val="FontStyle181"/>
          <w:sz w:val="24"/>
          <w:szCs w:val="24"/>
          <w:lang w:val="ru-RU" w:eastAsia="ru-RU"/>
        </w:rPr>
        <w:t xml:space="preserve"> </w:t>
      </w:r>
      <w:r w:rsidRPr="003E08AB">
        <w:rPr>
          <w:rStyle w:val="FontStyle181"/>
          <w:spacing w:val="0"/>
          <w:sz w:val="24"/>
          <w:szCs w:val="24"/>
          <w:lang w:val="ru-RU" w:eastAsia="ru-RU"/>
        </w:rPr>
        <w:t>Такое</w:t>
      </w:r>
      <w:r w:rsidRPr="003E08AB">
        <w:rPr>
          <w:rStyle w:val="FontStyle181"/>
          <w:sz w:val="24"/>
          <w:szCs w:val="24"/>
          <w:lang w:val="ru-RU" w:eastAsia="ru-RU"/>
        </w:rPr>
        <w:t xml:space="preserve"> </w:t>
      </w:r>
      <w:r w:rsidRPr="003E08AB">
        <w:rPr>
          <w:rStyle w:val="FontStyle181"/>
          <w:spacing w:val="0"/>
          <w:sz w:val="24"/>
          <w:szCs w:val="24"/>
          <w:lang w:val="ru-RU" w:eastAsia="ru-RU"/>
        </w:rPr>
        <w:t>значение</w:t>
      </w:r>
      <w:r w:rsidRPr="003E08AB">
        <w:rPr>
          <w:rStyle w:val="FontStyle181"/>
          <w:sz w:val="24"/>
          <w:szCs w:val="24"/>
          <w:lang w:val="ru-RU" w:eastAsia="ru-RU"/>
        </w:rPr>
        <w:t xml:space="preserve"> </w:t>
      </w:r>
      <w:r w:rsidRPr="003E08AB">
        <w:rPr>
          <w:rStyle w:val="FontStyle181"/>
          <w:spacing w:val="0"/>
          <w:sz w:val="24"/>
          <w:szCs w:val="24"/>
          <w:lang w:val="ru-RU" w:eastAsia="ru-RU"/>
        </w:rPr>
        <w:t>иногда</w:t>
      </w:r>
      <w:r w:rsidRPr="003E08AB">
        <w:rPr>
          <w:rStyle w:val="FontStyle181"/>
          <w:sz w:val="24"/>
          <w:szCs w:val="24"/>
          <w:lang w:val="ru-RU" w:eastAsia="ru-RU"/>
        </w:rPr>
        <w:t xml:space="preserve"> </w:t>
      </w:r>
      <w:r w:rsidRPr="003E08AB">
        <w:rPr>
          <w:rStyle w:val="FontStyle181"/>
          <w:spacing w:val="0"/>
          <w:sz w:val="24"/>
          <w:szCs w:val="24"/>
          <w:lang w:val="ru-RU" w:eastAsia="ru-RU"/>
        </w:rPr>
        <w:t>бывает</w:t>
      </w:r>
      <w:r w:rsidRPr="003E08AB">
        <w:rPr>
          <w:rStyle w:val="FontStyle181"/>
          <w:sz w:val="24"/>
          <w:szCs w:val="24"/>
          <w:lang w:val="ru-RU" w:eastAsia="ru-RU"/>
        </w:rPr>
        <w:t xml:space="preserve"> </w:t>
      </w:r>
      <w:r w:rsidRPr="003E08AB">
        <w:rPr>
          <w:rStyle w:val="FontStyle181"/>
          <w:spacing w:val="0"/>
          <w:sz w:val="24"/>
          <w:szCs w:val="24"/>
          <w:lang w:val="ru-RU" w:eastAsia="ru-RU"/>
        </w:rPr>
        <w:t>трудно</w:t>
      </w:r>
      <w:r w:rsidRPr="003E08AB">
        <w:rPr>
          <w:rStyle w:val="FontStyle181"/>
          <w:sz w:val="24"/>
          <w:szCs w:val="24"/>
          <w:lang w:val="ru-RU" w:eastAsia="ru-RU"/>
        </w:rPr>
        <w:t xml:space="preserve"> </w:t>
      </w:r>
      <w:r w:rsidRPr="003E08AB">
        <w:rPr>
          <w:rStyle w:val="FontStyle181"/>
          <w:spacing w:val="0"/>
          <w:sz w:val="24"/>
          <w:szCs w:val="24"/>
          <w:lang w:val="ru-RU" w:eastAsia="ru-RU"/>
        </w:rPr>
        <w:t>отличить</w:t>
      </w:r>
      <w:r w:rsidRPr="003E08AB">
        <w:rPr>
          <w:rStyle w:val="FontStyle181"/>
          <w:sz w:val="24"/>
          <w:szCs w:val="24"/>
          <w:lang w:val="ru-RU" w:eastAsia="ru-RU"/>
        </w:rPr>
        <w:t xml:space="preserve"> </w:t>
      </w:r>
      <w:r w:rsidRPr="003E08AB">
        <w:rPr>
          <w:rStyle w:val="FontStyle181"/>
          <w:spacing w:val="0"/>
          <w:sz w:val="24"/>
          <w:szCs w:val="24"/>
          <w:lang w:val="ru-RU" w:eastAsia="ru-RU"/>
        </w:rPr>
        <w:t>от</w:t>
      </w:r>
      <w:r w:rsidRPr="003E08AB">
        <w:rPr>
          <w:rStyle w:val="FontStyle181"/>
          <w:sz w:val="24"/>
          <w:szCs w:val="24"/>
          <w:lang w:val="ru-RU" w:eastAsia="ru-RU"/>
        </w:rPr>
        <w:t xml:space="preserve"> </w:t>
      </w:r>
      <w:r w:rsidRPr="003E08AB">
        <w:rPr>
          <w:rStyle w:val="FontStyle181"/>
          <w:spacing w:val="0"/>
          <w:sz w:val="24"/>
          <w:szCs w:val="24"/>
          <w:lang w:val="ru-RU" w:eastAsia="ru-RU"/>
        </w:rPr>
        <w:t>зна</w:t>
      </w:r>
      <w:r w:rsidRPr="003E08AB">
        <w:rPr>
          <w:rStyle w:val="FontStyle181"/>
          <w:spacing w:val="0"/>
          <w:sz w:val="24"/>
          <w:szCs w:val="24"/>
          <w:lang w:val="ru-RU" w:eastAsia="ru-RU"/>
        </w:rPr>
        <w:softHyphen/>
        <w:t>чения</w:t>
      </w:r>
      <w:r w:rsidRPr="003E08AB">
        <w:rPr>
          <w:rStyle w:val="FontStyle181"/>
          <w:sz w:val="24"/>
          <w:szCs w:val="24"/>
          <w:lang w:val="ru-RU" w:eastAsia="ru-RU"/>
        </w:rPr>
        <w:t xml:space="preserve"> </w:t>
      </w:r>
      <w:r w:rsidRPr="003E08AB">
        <w:rPr>
          <w:rStyle w:val="FontStyle181"/>
          <w:spacing w:val="0"/>
          <w:sz w:val="24"/>
          <w:szCs w:val="24"/>
          <w:lang w:val="ru-RU" w:eastAsia="ru-RU"/>
        </w:rPr>
        <w:t>итогового</w:t>
      </w:r>
      <w:r w:rsidRPr="003E08AB">
        <w:rPr>
          <w:rStyle w:val="FontStyle181"/>
          <w:sz w:val="24"/>
          <w:szCs w:val="24"/>
          <w:lang w:val="ru-RU" w:eastAsia="ru-RU"/>
        </w:rPr>
        <w:t xml:space="preserve"> </w:t>
      </w:r>
      <w:r w:rsidRPr="003E08AB">
        <w:rPr>
          <w:rStyle w:val="FontStyle181"/>
          <w:spacing w:val="0"/>
          <w:sz w:val="24"/>
          <w:szCs w:val="24"/>
          <w:lang w:val="ru-RU" w:eastAsia="ru-RU"/>
        </w:rPr>
        <w:t>завершения</w:t>
      </w:r>
      <w:r w:rsidRPr="003E08AB">
        <w:rPr>
          <w:rStyle w:val="FontStyle181"/>
          <w:sz w:val="24"/>
          <w:szCs w:val="24"/>
          <w:lang w:val="ru-RU" w:eastAsia="ru-RU"/>
        </w:rPr>
        <w:t xml:space="preserve"> </w:t>
      </w:r>
      <w:r w:rsidRPr="003E08AB">
        <w:rPr>
          <w:rStyle w:val="FontStyle181"/>
          <w:spacing w:val="0"/>
          <w:sz w:val="24"/>
          <w:szCs w:val="24"/>
          <w:lang w:val="ru-RU" w:eastAsia="ru-RU"/>
        </w:rPr>
        <w:t>чего-либо</w:t>
      </w:r>
      <w:r w:rsidRPr="003E08AB">
        <w:rPr>
          <w:rStyle w:val="FontStyle181"/>
          <w:sz w:val="24"/>
          <w:szCs w:val="24"/>
          <w:lang w:val="ru-RU" w:eastAsia="ru-RU"/>
        </w:rPr>
        <w:t xml:space="preserve"> </w:t>
      </w:r>
      <w:r w:rsidRPr="003E08AB">
        <w:rPr>
          <w:rStyle w:val="FontStyle173"/>
          <w:sz w:val="24"/>
          <w:szCs w:val="24"/>
          <w:lang w:val="ru-RU" w:eastAsia="ru-RU"/>
        </w:rPr>
        <w:t xml:space="preserve">(во-первых, во-вторых, наконец). </w:t>
      </w:r>
      <w:r w:rsidRPr="003E08AB">
        <w:rPr>
          <w:rStyle w:val="FontStyle181"/>
          <w:spacing w:val="0"/>
          <w:sz w:val="24"/>
          <w:szCs w:val="24"/>
          <w:lang w:val="ru-RU" w:eastAsia="ru-RU"/>
        </w:rPr>
        <w:t>Показателем</w:t>
      </w:r>
      <w:r w:rsidRPr="003E08AB">
        <w:rPr>
          <w:rStyle w:val="FontStyle181"/>
          <w:sz w:val="24"/>
          <w:szCs w:val="24"/>
          <w:lang w:val="ru-RU" w:eastAsia="ru-RU"/>
        </w:rPr>
        <w:t xml:space="preserve"> </w:t>
      </w:r>
      <w:r w:rsidRPr="003E08AB">
        <w:rPr>
          <w:rStyle w:val="FontStyle181"/>
          <w:spacing w:val="0"/>
          <w:sz w:val="24"/>
          <w:szCs w:val="24"/>
          <w:lang w:val="ru-RU" w:eastAsia="ru-RU"/>
        </w:rPr>
        <w:t>обстоятельственного</w:t>
      </w:r>
      <w:r w:rsidRPr="003E08AB">
        <w:rPr>
          <w:rStyle w:val="FontStyle181"/>
          <w:sz w:val="24"/>
          <w:szCs w:val="24"/>
          <w:lang w:val="ru-RU" w:eastAsia="ru-RU"/>
        </w:rPr>
        <w:t xml:space="preserve"> </w:t>
      </w:r>
      <w:r w:rsidRPr="003E08AB">
        <w:rPr>
          <w:rStyle w:val="FontStyle181"/>
          <w:spacing w:val="0"/>
          <w:sz w:val="24"/>
          <w:szCs w:val="24"/>
          <w:lang w:val="ru-RU" w:eastAsia="ru-RU"/>
        </w:rPr>
        <w:t>значения</w:t>
      </w:r>
      <w:r w:rsidRPr="003E08AB">
        <w:rPr>
          <w:rStyle w:val="FontStyle181"/>
          <w:sz w:val="24"/>
          <w:szCs w:val="24"/>
          <w:lang w:val="ru-RU" w:eastAsia="ru-RU"/>
        </w:rPr>
        <w:t xml:space="preserve"> </w:t>
      </w:r>
      <w:r w:rsidRPr="003E08AB">
        <w:rPr>
          <w:rStyle w:val="FontStyle181"/>
          <w:spacing w:val="0"/>
          <w:sz w:val="24"/>
          <w:szCs w:val="24"/>
          <w:lang w:val="ru-RU" w:eastAsia="ru-RU"/>
        </w:rPr>
        <w:t>может служить</w:t>
      </w:r>
      <w:r w:rsidRPr="003E08AB">
        <w:rPr>
          <w:rStyle w:val="FontStyle181"/>
          <w:sz w:val="24"/>
          <w:szCs w:val="24"/>
          <w:lang w:val="ru-RU" w:eastAsia="ru-RU"/>
        </w:rPr>
        <w:t xml:space="preserve"> </w:t>
      </w:r>
      <w:r w:rsidRPr="003E08AB">
        <w:rPr>
          <w:rStyle w:val="FontStyle181"/>
          <w:spacing w:val="0"/>
          <w:sz w:val="24"/>
          <w:szCs w:val="24"/>
          <w:lang w:val="ru-RU" w:eastAsia="ru-RU"/>
        </w:rPr>
        <w:t>частица</w:t>
      </w:r>
      <w:r w:rsidRPr="003E08AB">
        <w:rPr>
          <w:rStyle w:val="FontStyle181"/>
          <w:sz w:val="24"/>
          <w:szCs w:val="24"/>
          <w:lang w:val="ru-RU" w:eastAsia="ru-RU"/>
        </w:rPr>
        <w:t xml:space="preserve"> </w:t>
      </w:r>
      <w:r w:rsidRPr="003E08AB">
        <w:rPr>
          <w:rStyle w:val="FontStyle155"/>
          <w:sz w:val="24"/>
          <w:szCs w:val="24"/>
          <w:lang w:val="ru-RU" w:eastAsia="ru-RU"/>
        </w:rPr>
        <w:t xml:space="preserve">-то: </w:t>
      </w:r>
      <w:r w:rsidRPr="003E08AB">
        <w:rPr>
          <w:rStyle w:val="FontStyle173"/>
          <w:sz w:val="24"/>
          <w:szCs w:val="24"/>
          <w:lang w:val="ru-RU" w:eastAsia="ru-RU"/>
        </w:rPr>
        <w:t xml:space="preserve">Наконец-то </w:t>
      </w:r>
      <w:r w:rsidRPr="003E08AB">
        <w:rPr>
          <w:rStyle w:val="FontStyle155"/>
          <w:sz w:val="24"/>
          <w:szCs w:val="24"/>
          <w:lang w:val="ru-RU" w:eastAsia="ru-RU"/>
        </w:rPr>
        <w:t xml:space="preserve">услышал прокуратор... </w:t>
      </w:r>
      <w:r w:rsidRPr="003E08AB">
        <w:rPr>
          <w:rStyle w:val="FontStyle181"/>
          <w:spacing w:val="0"/>
          <w:sz w:val="24"/>
          <w:szCs w:val="24"/>
          <w:lang w:val="ru-RU" w:eastAsia="ru-RU"/>
        </w:rPr>
        <w:t>Ср. невозможность</w:t>
      </w:r>
      <w:r w:rsidRPr="003E08AB">
        <w:rPr>
          <w:rStyle w:val="FontStyle181"/>
          <w:sz w:val="24"/>
          <w:szCs w:val="24"/>
          <w:lang w:val="ru-RU" w:eastAsia="ru-RU"/>
        </w:rPr>
        <w:t xml:space="preserve"> </w:t>
      </w:r>
      <w:r w:rsidRPr="003E08AB">
        <w:rPr>
          <w:rStyle w:val="FontStyle181"/>
          <w:spacing w:val="0"/>
          <w:sz w:val="24"/>
          <w:szCs w:val="24"/>
          <w:lang w:val="ru-RU" w:eastAsia="ru-RU"/>
        </w:rPr>
        <w:t>подстановки</w:t>
      </w:r>
      <w:r w:rsidRPr="003E08AB">
        <w:rPr>
          <w:rStyle w:val="FontStyle181"/>
          <w:sz w:val="24"/>
          <w:szCs w:val="24"/>
          <w:lang w:val="ru-RU" w:eastAsia="ru-RU"/>
        </w:rPr>
        <w:t xml:space="preserve"> </w:t>
      </w:r>
      <w:r w:rsidRPr="003E08AB">
        <w:rPr>
          <w:rStyle w:val="FontStyle155"/>
          <w:sz w:val="24"/>
          <w:szCs w:val="24"/>
          <w:lang w:val="ru-RU" w:eastAsia="ru-RU"/>
        </w:rPr>
        <w:t xml:space="preserve">-то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перечислении.</w:t>
      </w:r>
    </w:p>
    <w:p w14:paraId="16515C5D" w14:textId="77777777" w:rsidR="00D91D69" w:rsidRPr="003E08AB" w:rsidRDefault="00D91D69" w:rsidP="006A031E">
      <w:pPr>
        <w:pStyle w:val="Style69"/>
        <w:widowControl/>
        <w:spacing w:line="247" w:lineRule="exact"/>
        <w:ind w:left="426" w:right="-314" w:firstLine="425"/>
        <w:rPr>
          <w:rStyle w:val="FontStyle155"/>
          <w:sz w:val="24"/>
          <w:szCs w:val="24"/>
          <w:lang w:val="ru-RU" w:eastAsia="ru-RU"/>
        </w:rPr>
      </w:pPr>
      <w:r w:rsidRPr="003E08AB">
        <w:rPr>
          <w:rStyle w:val="FontStyle181"/>
          <w:spacing w:val="0"/>
          <w:sz w:val="24"/>
          <w:szCs w:val="24"/>
          <w:lang w:val="ru-RU" w:eastAsia="ru-RU"/>
        </w:rPr>
        <w:t>Двоякую</w:t>
      </w:r>
      <w:r w:rsidRPr="003E08AB">
        <w:rPr>
          <w:rStyle w:val="FontStyle181"/>
          <w:sz w:val="24"/>
          <w:szCs w:val="24"/>
          <w:lang w:val="ru-RU" w:eastAsia="ru-RU"/>
        </w:rPr>
        <w:t xml:space="preserve"> </w:t>
      </w:r>
      <w:r w:rsidRPr="003E08AB">
        <w:rPr>
          <w:rStyle w:val="FontStyle181"/>
          <w:spacing w:val="0"/>
          <w:sz w:val="24"/>
          <w:szCs w:val="24"/>
          <w:lang w:val="ru-RU" w:eastAsia="ru-RU"/>
        </w:rPr>
        <w:t>функцию</w:t>
      </w:r>
      <w:r w:rsidRPr="003E08AB">
        <w:rPr>
          <w:rStyle w:val="FontStyle181"/>
          <w:sz w:val="24"/>
          <w:szCs w:val="24"/>
          <w:lang w:val="ru-RU" w:eastAsia="ru-RU"/>
        </w:rPr>
        <w:t xml:space="preserve"> </w:t>
      </w:r>
      <w:r w:rsidRPr="003E08AB">
        <w:rPr>
          <w:rStyle w:val="FontStyle181"/>
          <w:spacing w:val="0"/>
          <w:sz w:val="24"/>
          <w:szCs w:val="24"/>
          <w:lang w:val="ru-RU" w:eastAsia="ru-RU"/>
        </w:rPr>
        <w:t>выполняет</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73"/>
          <w:sz w:val="24"/>
          <w:szCs w:val="24"/>
          <w:lang w:val="ru-RU" w:eastAsia="ru-RU"/>
        </w:rPr>
        <w:t xml:space="preserve">так: </w:t>
      </w:r>
      <w:r w:rsidRPr="003E08AB">
        <w:rPr>
          <w:rStyle w:val="FontStyle181"/>
          <w:spacing w:val="0"/>
          <w:sz w:val="24"/>
          <w:szCs w:val="24"/>
          <w:lang w:val="ru-RU" w:eastAsia="ru-RU"/>
        </w:rPr>
        <w:t>оно</w:t>
      </w:r>
      <w:r w:rsidRPr="003E08AB">
        <w:rPr>
          <w:rStyle w:val="FontStyle181"/>
          <w:sz w:val="24"/>
          <w:szCs w:val="24"/>
          <w:lang w:val="ru-RU" w:eastAsia="ru-RU"/>
        </w:rPr>
        <w:t xml:space="preserve"> </w:t>
      </w:r>
      <w:r w:rsidRPr="003E08AB">
        <w:rPr>
          <w:rStyle w:val="FontStyle181"/>
          <w:spacing w:val="0"/>
          <w:sz w:val="24"/>
          <w:szCs w:val="24"/>
          <w:lang w:val="ru-RU" w:eastAsia="ru-RU"/>
        </w:rPr>
        <w:t>употребляет</w:t>
      </w:r>
      <w:r w:rsidRPr="003E08AB">
        <w:rPr>
          <w:rStyle w:val="FontStyle181"/>
          <w:spacing w:val="0"/>
          <w:sz w:val="24"/>
          <w:szCs w:val="24"/>
          <w:lang w:val="ru-RU" w:eastAsia="ru-RU"/>
        </w:rPr>
        <w:softHyphen/>
        <w:t>ся</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как</w:t>
      </w:r>
      <w:r w:rsidRPr="003E08AB">
        <w:rPr>
          <w:rStyle w:val="FontStyle181"/>
          <w:sz w:val="24"/>
          <w:szCs w:val="24"/>
          <w:lang w:val="ru-RU" w:eastAsia="ru-RU"/>
        </w:rPr>
        <w:t xml:space="preserve"> </w:t>
      </w:r>
      <w:r w:rsidRPr="003E08AB">
        <w:rPr>
          <w:rStyle w:val="FontStyle181"/>
          <w:spacing w:val="0"/>
          <w:sz w:val="24"/>
          <w:szCs w:val="24"/>
          <w:lang w:val="ru-RU" w:eastAsia="ru-RU"/>
        </w:rPr>
        <w:t>обстоятельство</w:t>
      </w:r>
      <w:r w:rsidRPr="003E08AB">
        <w:rPr>
          <w:rStyle w:val="FontStyle181"/>
          <w:sz w:val="24"/>
          <w:szCs w:val="24"/>
          <w:lang w:val="ru-RU" w:eastAsia="ru-RU"/>
        </w:rPr>
        <w:t xml:space="preserve"> </w:t>
      </w:r>
      <w:r w:rsidRPr="003E08AB">
        <w:rPr>
          <w:rStyle w:val="FontStyle181"/>
          <w:spacing w:val="0"/>
          <w:sz w:val="24"/>
          <w:szCs w:val="24"/>
          <w:lang w:val="ru-RU" w:eastAsia="ru-RU"/>
        </w:rPr>
        <w:t>образа</w:t>
      </w:r>
      <w:r w:rsidRPr="003E08AB">
        <w:rPr>
          <w:rStyle w:val="FontStyle181"/>
          <w:sz w:val="24"/>
          <w:szCs w:val="24"/>
          <w:lang w:val="ru-RU" w:eastAsia="ru-RU"/>
        </w:rPr>
        <w:t xml:space="preserve"> </w:t>
      </w:r>
      <w:r w:rsidRPr="003E08AB">
        <w:rPr>
          <w:rStyle w:val="FontStyle181"/>
          <w:spacing w:val="0"/>
          <w:sz w:val="24"/>
          <w:szCs w:val="24"/>
          <w:lang w:val="ru-RU" w:eastAsia="ru-RU"/>
        </w:rPr>
        <w:t>действия</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как</w:t>
      </w:r>
      <w:r w:rsidRPr="003E08AB">
        <w:rPr>
          <w:rStyle w:val="FontStyle181"/>
          <w:sz w:val="24"/>
          <w:szCs w:val="24"/>
          <w:lang w:val="ru-RU" w:eastAsia="ru-RU"/>
        </w:rPr>
        <w:t xml:space="preserve"> </w:t>
      </w:r>
      <w:r w:rsidRPr="003E08AB">
        <w:rPr>
          <w:rStyle w:val="FontStyle181"/>
          <w:spacing w:val="0"/>
          <w:sz w:val="24"/>
          <w:szCs w:val="24"/>
          <w:lang w:val="ru-RU" w:eastAsia="ru-RU"/>
        </w:rPr>
        <w:t>вводное</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81"/>
          <w:spacing w:val="0"/>
          <w:sz w:val="24"/>
          <w:szCs w:val="24"/>
          <w:lang w:val="ru-RU" w:eastAsia="ru-RU"/>
        </w:rPr>
        <w:t>в значении</w:t>
      </w:r>
      <w:r w:rsidRPr="003E08AB">
        <w:rPr>
          <w:rStyle w:val="FontStyle181"/>
          <w:sz w:val="24"/>
          <w:szCs w:val="24"/>
          <w:lang w:val="ru-RU" w:eastAsia="ru-RU"/>
        </w:rPr>
        <w:t xml:space="preserve"> </w:t>
      </w:r>
      <w:r w:rsidRPr="003E08AB">
        <w:rPr>
          <w:rStyle w:val="FontStyle181"/>
          <w:spacing w:val="0"/>
          <w:sz w:val="24"/>
          <w:szCs w:val="24"/>
          <w:lang w:val="ru-RU" w:eastAsia="ru-RU"/>
        </w:rPr>
        <w:t>«например».</w:t>
      </w:r>
      <w:r w:rsidRPr="003E08AB">
        <w:rPr>
          <w:rStyle w:val="FontStyle181"/>
          <w:sz w:val="24"/>
          <w:szCs w:val="24"/>
          <w:lang w:val="ru-RU" w:eastAsia="ru-RU"/>
        </w:rPr>
        <w:t xml:space="preserve"> </w:t>
      </w:r>
      <w:r w:rsidRPr="003E08AB">
        <w:rPr>
          <w:rStyle w:val="FontStyle181"/>
          <w:spacing w:val="0"/>
          <w:sz w:val="24"/>
          <w:szCs w:val="24"/>
          <w:lang w:val="ru-RU" w:eastAsia="ru-RU"/>
        </w:rPr>
        <w:t>Ср.:</w:t>
      </w:r>
      <w:r w:rsidRPr="003E08AB">
        <w:rPr>
          <w:rStyle w:val="FontStyle181"/>
          <w:sz w:val="24"/>
          <w:szCs w:val="24"/>
          <w:lang w:val="ru-RU" w:eastAsia="ru-RU"/>
        </w:rPr>
        <w:t xml:space="preserve"> </w:t>
      </w:r>
      <w:r w:rsidRPr="003E08AB">
        <w:rPr>
          <w:rStyle w:val="FontStyle173"/>
          <w:sz w:val="24"/>
          <w:szCs w:val="24"/>
          <w:lang w:val="ru-RU" w:eastAsia="ru-RU"/>
        </w:rPr>
        <w:t xml:space="preserve">Так </w:t>
      </w:r>
      <w:r w:rsidRPr="003E08AB">
        <w:rPr>
          <w:rStyle w:val="FontStyle155"/>
          <w:sz w:val="24"/>
          <w:szCs w:val="24"/>
          <w:lang w:val="ru-RU" w:eastAsia="ru-RU"/>
        </w:rPr>
        <w:t xml:space="preserve">он работал — придумывал на ходу фразы, потом записывал их, потом опять придумывал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 xml:space="preserve">Члены предложения бывают разные. </w:t>
      </w:r>
      <w:r w:rsidRPr="003E08AB">
        <w:rPr>
          <w:rStyle w:val="FontStyle173"/>
          <w:sz w:val="24"/>
          <w:szCs w:val="24"/>
          <w:lang w:val="ru-RU" w:eastAsia="ru-RU"/>
        </w:rPr>
        <w:t xml:space="preserve">Так, </w:t>
      </w:r>
      <w:r w:rsidRPr="003E08AB">
        <w:rPr>
          <w:rStyle w:val="FontStyle155"/>
          <w:sz w:val="24"/>
          <w:szCs w:val="24"/>
          <w:lang w:val="ru-RU" w:eastAsia="ru-RU"/>
        </w:rPr>
        <w:t>это могут быть обстоятельства, дополнения, определения.</w:t>
      </w:r>
    </w:p>
    <w:p w14:paraId="4A511242" w14:textId="77777777" w:rsidR="00D91D69" w:rsidRPr="003E08AB" w:rsidRDefault="00D91D69" w:rsidP="006A031E">
      <w:pPr>
        <w:pStyle w:val="Style69"/>
        <w:widowControl/>
        <w:spacing w:line="247" w:lineRule="exact"/>
        <w:ind w:left="426" w:right="-314" w:firstLine="425"/>
        <w:rPr>
          <w:rStyle w:val="FontStyle155"/>
          <w:sz w:val="24"/>
          <w:szCs w:val="24"/>
          <w:lang w:val="ru-RU" w:eastAsia="ru-RU"/>
        </w:rPr>
      </w:pPr>
      <w:r w:rsidRPr="003E08AB">
        <w:rPr>
          <w:rStyle w:val="FontStyle181"/>
          <w:spacing w:val="0"/>
          <w:sz w:val="24"/>
          <w:szCs w:val="24"/>
          <w:lang w:val="ru-RU" w:eastAsia="ru-RU"/>
        </w:rPr>
        <w:t>Разные</w:t>
      </w:r>
      <w:r w:rsidRPr="003E08AB">
        <w:rPr>
          <w:rStyle w:val="FontStyle181"/>
          <w:sz w:val="24"/>
          <w:szCs w:val="24"/>
          <w:lang w:val="ru-RU" w:eastAsia="ru-RU"/>
        </w:rPr>
        <w:t xml:space="preserve"> </w:t>
      </w:r>
      <w:r w:rsidRPr="003E08AB">
        <w:rPr>
          <w:rStyle w:val="FontStyle181"/>
          <w:spacing w:val="0"/>
          <w:sz w:val="24"/>
          <w:szCs w:val="24"/>
          <w:lang w:val="ru-RU" w:eastAsia="ru-RU"/>
        </w:rPr>
        <w:t>функции</w:t>
      </w:r>
      <w:r w:rsidRPr="003E08AB">
        <w:rPr>
          <w:rStyle w:val="FontStyle181"/>
          <w:sz w:val="24"/>
          <w:szCs w:val="24"/>
          <w:lang w:val="ru-RU" w:eastAsia="ru-RU"/>
        </w:rPr>
        <w:t xml:space="preserve"> </w:t>
      </w:r>
      <w:r w:rsidRPr="003E08AB">
        <w:rPr>
          <w:rStyle w:val="FontStyle181"/>
          <w:spacing w:val="0"/>
          <w:sz w:val="24"/>
          <w:szCs w:val="24"/>
          <w:lang w:val="ru-RU" w:eastAsia="ru-RU"/>
        </w:rPr>
        <w:t>может</w:t>
      </w:r>
      <w:r w:rsidRPr="003E08AB">
        <w:rPr>
          <w:rStyle w:val="FontStyle181"/>
          <w:sz w:val="24"/>
          <w:szCs w:val="24"/>
          <w:lang w:val="ru-RU" w:eastAsia="ru-RU"/>
        </w:rPr>
        <w:t xml:space="preserve"> </w:t>
      </w:r>
      <w:r w:rsidRPr="003E08AB">
        <w:rPr>
          <w:rStyle w:val="FontStyle181"/>
          <w:spacing w:val="0"/>
          <w:sz w:val="24"/>
          <w:szCs w:val="24"/>
          <w:lang w:val="ru-RU" w:eastAsia="ru-RU"/>
        </w:rPr>
        <w:t>выполнять</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73"/>
          <w:sz w:val="24"/>
          <w:szCs w:val="24"/>
          <w:lang w:val="ru-RU" w:eastAsia="ru-RU"/>
        </w:rPr>
        <w:t xml:space="preserve">вообще. </w:t>
      </w:r>
      <w:r w:rsidRPr="003E08AB">
        <w:rPr>
          <w:rStyle w:val="FontStyle181"/>
          <w:spacing w:val="0"/>
          <w:sz w:val="24"/>
          <w:szCs w:val="24"/>
          <w:lang w:val="ru-RU" w:eastAsia="ru-RU"/>
        </w:rPr>
        <w:t>Ср.:</w:t>
      </w:r>
      <w:r w:rsidRPr="003E08AB">
        <w:rPr>
          <w:rStyle w:val="FontStyle181"/>
          <w:sz w:val="24"/>
          <w:szCs w:val="24"/>
          <w:lang w:val="ru-RU" w:eastAsia="ru-RU"/>
        </w:rPr>
        <w:t xml:space="preserve"> </w:t>
      </w:r>
      <w:r w:rsidRPr="003E08AB">
        <w:rPr>
          <w:rStyle w:val="FontStyle155"/>
          <w:sz w:val="24"/>
          <w:szCs w:val="24"/>
          <w:lang w:val="ru-RU" w:eastAsia="ru-RU"/>
        </w:rPr>
        <w:t>Я го</w:t>
      </w:r>
      <w:r w:rsidRPr="003E08AB">
        <w:rPr>
          <w:rStyle w:val="FontStyle155"/>
          <w:sz w:val="24"/>
          <w:szCs w:val="24"/>
          <w:lang w:val="ru-RU" w:eastAsia="ru-RU"/>
        </w:rPr>
        <w:softHyphen/>
        <w:t xml:space="preserve">ворю о людях </w:t>
      </w:r>
      <w:r w:rsidRPr="003E08AB">
        <w:rPr>
          <w:rStyle w:val="FontStyle173"/>
          <w:sz w:val="24"/>
          <w:szCs w:val="24"/>
          <w:lang w:val="ru-RU" w:eastAsia="ru-RU"/>
        </w:rPr>
        <w:t xml:space="preserve">вообще </w:t>
      </w:r>
      <w:r w:rsidRPr="003E08AB">
        <w:rPr>
          <w:rStyle w:val="FontStyle155"/>
          <w:sz w:val="24"/>
          <w:szCs w:val="24"/>
          <w:lang w:val="ru-RU" w:eastAsia="ru-RU"/>
        </w:rPr>
        <w:t xml:space="preserve">(вообще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наречие);</w:t>
      </w:r>
      <w:r w:rsidRPr="003E08AB">
        <w:rPr>
          <w:rStyle w:val="FontStyle181"/>
          <w:sz w:val="24"/>
          <w:szCs w:val="24"/>
          <w:lang w:val="ru-RU" w:eastAsia="ru-RU"/>
        </w:rPr>
        <w:t xml:space="preserve"> </w:t>
      </w:r>
      <w:r w:rsidRPr="003E08AB">
        <w:rPr>
          <w:rStyle w:val="FontStyle155"/>
          <w:sz w:val="24"/>
          <w:szCs w:val="24"/>
          <w:lang w:val="ru-RU" w:eastAsia="ru-RU"/>
        </w:rPr>
        <w:t xml:space="preserve">Его ждали, а он </w:t>
      </w:r>
      <w:r w:rsidRPr="003E08AB">
        <w:rPr>
          <w:rStyle w:val="FontStyle173"/>
          <w:sz w:val="24"/>
          <w:szCs w:val="24"/>
          <w:lang w:val="ru-RU" w:eastAsia="ru-RU"/>
        </w:rPr>
        <w:t>вооб</w:t>
      </w:r>
      <w:r w:rsidRPr="003E08AB">
        <w:rPr>
          <w:rStyle w:val="FontStyle173"/>
          <w:sz w:val="24"/>
          <w:szCs w:val="24"/>
          <w:lang w:val="ru-RU" w:eastAsia="ru-RU"/>
        </w:rPr>
        <w:softHyphen/>
        <w:t xml:space="preserve">ще </w:t>
      </w:r>
      <w:r w:rsidRPr="003E08AB">
        <w:rPr>
          <w:rStyle w:val="FontStyle155"/>
          <w:sz w:val="24"/>
          <w:szCs w:val="24"/>
          <w:lang w:val="ru-RU" w:eastAsia="ru-RU"/>
        </w:rPr>
        <w:t xml:space="preserve">не приехал (вообще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частица);</w:t>
      </w:r>
      <w:r w:rsidRPr="003E08AB">
        <w:rPr>
          <w:rStyle w:val="FontStyle181"/>
          <w:sz w:val="24"/>
          <w:szCs w:val="24"/>
          <w:lang w:val="ru-RU" w:eastAsia="ru-RU"/>
        </w:rPr>
        <w:t xml:space="preserve"> </w:t>
      </w:r>
      <w:r w:rsidRPr="003E08AB">
        <w:rPr>
          <w:rStyle w:val="FontStyle155"/>
          <w:sz w:val="24"/>
          <w:szCs w:val="24"/>
          <w:lang w:val="ru-RU" w:eastAsia="ru-RU"/>
        </w:rPr>
        <w:t xml:space="preserve">Он, </w:t>
      </w:r>
      <w:r w:rsidRPr="003E08AB">
        <w:rPr>
          <w:rStyle w:val="FontStyle173"/>
          <w:sz w:val="24"/>
          <w:szCs w:val="24"/>
          <w:lang w:val="ru-RU" w:eastAsia="ru-RU"/>
        </w:rPr>
        <w:t xml:space="preserve">вообще, </w:t>
      </w:r>
      <w:r w:rsidRPr="003E08AB">
        <w:rPr>
          <w:rStyle w:val="FontStyle155"/>
          <w:sz w:val="24"/>
          <w:szCs w:val="24"/>
          <w:lang w:val="ru-RU" w:eastAsia="ru-RU"/>
        </w:rPr>
        <w:t xml:space="preserve">чудак, но с ним интересно (вообще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вводное</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73"/>
          <w:sz w:val="24"/>
          <w:szCs w:val="24"/>
          <w:lang w:val="ru-RU" w:eastAsia="ru-RU"/>
        </w:rPr>
        <w:t xml:space="preserve">вообще-то </w:t>
      </w:r>
      <w:r w:rsidRPr="003E08AB">
        <w:rPr>
          <w:rStyle w:val="FontStyle181"/>
          <w:spacing w:val="0"/>
          <w:sz w:val="24"/>
          <w:szCs w:val="24"/>
          <w:lang w:val="ru-RU" w:eastAsia="ru-RU"/>
        </w:rPr>
        <w:t>являет</w:t>
      </w:r>
      <w:r w:rsidRPr="003E08AB">
        <w:rPr>
          <w:rStyle w:val="FontStyle181"/>
          <w:spacing w:val="0"/>
          <w:sz w:val="24"/>
          <w:szCs w:val="24"/>
          <w:lang w:val="ru-RU" w:eastAsia="ru-RU"/>
        </w:rPr>
        <w:softHyphen/>
        <w:t>ся</w:t>
      </w:r>
      <w:r w:rsidRPr="003E08AB">
        <w:rPr>
          <w:rStyle w:val="FontStyle181"/>
          <w:sz w:val="24"/>
          <w:szCs w:val="24"/>
          <w:lang w:val="ru-RU" w:eastAsia="ru-RU"/>
        </w:rPr>
        <w:t xml:space="preserve"> </w:t>
      </w:r>
      <w:r w:rsidRPr="003E08AB">
        <w:rPr>
          <w:rStyle w:val="FontStyle181"/>
          <w:spacing w:val="0"/>
          <w:sz w:val="24"/>
          <w:szCs w:val="24"/>
          <w:lang w:val="ru-RU" w:eastAsia="ru-RU"/>
        </w:rPr>
        <w:t>вводным:</w:t>
      </w:r>
      <w:r w:rsidRPr="003E08AB">
        <w:rPr>
          <w:rStyle w:val="FontStyle181"/>
          <w:sz w:val="24"/>
          <w:szCs w:val="24"/>
          <w:lang w:val="ru-RU" w:eastAsia="ru-RU"/>
        </w:rPr>
        <w:t xml:space="preserve"> </w:t>
      </w:r>
      <w:r w:rsidRPr="003E08AB">
        <w:rPr>
          <w:rStyle w:val="FontStyle155"/>
          <w:sz w:val="24"/>
          <w:szCs w:val="24"/>
          <w:lang w:val="ru-RU" w:eastAsia="ru-RU"/>
        </w:rPr>
        <w:t xml:space="preserve">Он, </w:t>
      </w:r>
      <w:r w:rsidRPr="003E08AB">
        <w:rPr>
          <w:rStyle w:val="FontStyle173"/>
          <w:sz w:val="24"/>
          <w:szCs w:val="24"/>
          <w:lang w:val="ru-RU" w:eastAsia="ru-RU"/>
        </w:rPr>
        <w:t xml:space="preserve">вообще-то, </w:t>
      </w:r>
      <w:r w:rsidRPr="003E08AB">
        <w:rPr>
          <w:rStyle w:val="FontStyle155"/>
          <w:sz w:val="24"/>
          <w:szCs w:val="24"/>
          <w:lang w:val="ru-RU" w:eastAsia="ru-RU"/>
        </w:rPr>
        <w:t>неправ, но говорит уверенно.</w:t>
      </w:r>
    </w:p>
    <w:p w14:paraId="233649D7" w14:textId="77777777" w:rsidR="00D91D69" w:rsidRPr="003E08AB" w:rsidRDefault="00D91D69" w:rsidP="006A031E">
      <w:pPr>
        <w:pStyle w:val="Style70"/>
        <w:widowControl/>
        <w:spacing w:line="240" w:lineRule="exact"/>
        <w:ind w:left="426" w:right="-314" w:firstLine="425"/>
      </w:pPr>
    </w:p>
    <w:p w14:paraId="74BB8B1A" w14:textId="77777777" w:rsidR="00D91D69" w:rsidRPr="003E08AB" w:rsidRDefault="00D91D69" w:rsidP="006A031E">
      <w:pPr>
        <w:pStyle w:val="Style70"/>
        <w:widowControl/>
        <w:spacing w:before="158" w:line="240" w:lineRule="auto"/>
        <w:ind w:left="426" w:right="-314" w:firstLine="425"/>
        <w:rPr>
          <w:rStyle w:val="FontStyle153"/>
          <w:lang w:val="ru-RU" w:eastAsia="ru-RU"/>
        </w:rPr>
      </w:pPr>
      <w:r w:rsidRPr="003E08AB">
        <w:rPr>
          <w:rStyle w:val="FontStyle153"/>
          <w:lang w:val="ru-RU" w:eastAsia="ru-RU"/>
        </w:rPr>
        <w:t>Знаки препинания при вставках</w:t>
      </w:r>
    </w:p>
    <w:p w14:paraId="59D46805" w14:textId="77777777" w:rsidR="00D91D69" w:rsidRPr="003E08AB" w:rsidRDefault="00D91D69" w:rsidP="006A031E">
      <w:pPr>
        <w:pStyle w:val="Style90"/>
        <w:widowControl/>
        <w:spacing w:before="204" w:line="247" w:lineRule="exact"/>
        <w:ind w:left="426" w:right="-314" w:firstLine="425"/>
        <w:rPr>
          <w:rStyle w:val="FontStyle173"/>
          <w:sz w:val="24"/>
          <w:szCs w:val="24"/>
          <w:lang w:val="ru-RU" w:eastAsia="ru-RU"/>
        </w:rPr>
      </w:pPr>
      <w:r w:rsidRPr="003E08AB">
        <w:rPr>
          <w:rStyle w:val="FontStyle157"/>
          <w:sz w:val="24"/>
          <w:szCs w:val="24"/>
          <w:lang w:val="ru-RU" w:eastAsia="ru-RU"/>
        </w:rPr>
        <w:t xml:space="preserve">§ 97. </w:t>
      </w:r>
      <w:r w:rsidRPr="003E08AB">
        <w:rPr>
          <w:rStyle w:val="FontStyle181"/>
          <w:spacing w:val="0"/>
          <w:sz w:val="24"/>
          <w:szCs w:val="24"/>
          <w:lang w:val="ru-RU" w:eastAsia="ru-RU"/>
        </w:rPr>
        <w:t>Вставные</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конструкции</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сочетания</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81"/>
          <w:spacing w:val="0"/>
          <w:sz w:val="24"/>
          <w:szCs w:val="24"/>
          <w:lang w:val="ru-RU" w:eastAsia="ru-RU"/>
        </w:rPr>
        <w:t>пред</w:t>
      </w:r>
      <w:r w:rsidRPr="003E08AB">
        <w:rPr>
          <w:rStyle w:val="FontStyle181"/>
          <w:spacing w:val="0"/>
          <w:sz w:val="24"/>
          <w:szCs w:val="24"/>
          <w:lang w:val="ru-RU" w:eastAsia="ru-RU"/>
        </w:rPr>
        <w:softHyphen/>
        <w:t>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выделяются</w:t>
      </w:r>
      <w:r w:rsidRPr="003E08AB">
        <w:rPr>
          <w:rStyle w:val="FontStyle181"/>
          <w:sz w:val="24"/>
          <w:szCs w:val="24"/>
          <w:lang w:val="ru-RU" w:eastAsia="ru-RU"/>
        </w:rPr>
        <w:t xml:space="preserve"> </w:t>
      </w:r>
      <w:r w:rsidRPr="003E08AB">
        <w:rPr>
          <w:rStyle w:val="FontStyle157"/>
          <w:sz w:val="24"/>
          <w:szCs w:val="24"/>
          <w:lang w:val="ru-RU" w:eastAsia="ru-RU"/>
        </w:rPr>
        <w:t xml:space="preserve">скобками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57"/>
          <w:sz w:val="24"/>
          <w:szCs w:val="24"/>
          <w:lang w:val="ru-RU" w:eastAsia="ru-RU"/>
        </w:rPr>
        <w:t xml:space="preserve">тире. </w:t>
      </w:r>
      <w:r w:rsidRPr="003E08AB">
        <w:rPr>
          <w:rStyle w:val="FontStyle181"/>
          <w:spacing w:val="0"/>
          <w:sz w:val="24"/>
          <w:szCs w:val="24"/>
          <w:lang w:val="ru-RU" w:eastAsia="ru-RU"/>
        </w:rPr>
        <w:t>Они</w:t>
      </w:r>
      <w:r w:rsidRPr="003E08AB">
        <w:rPr>
          <w:rStyle w:val="FontStyle181"/>
          <w:sz w:val="24"/>
          <w:szCs w:val="24"/>
          <w:lang w:val="ru-RU" w:eastAsia="ru-RU"/>
        </w:rPr>
        <w:t xml:space="preserve"> </w:t>
      </w:r>
      <w:r w:rsidRPr="003E08AB">
        <w:rPr>
          <w:rStyle w:val="FontStyle181"/>
          <w:spacing w:val="0"/>
          <w:sz w:val="24"/>
          <w:szCs w:val="24"/>
          <w:lang w:val="ru-RU" w:eastAsia="ru-RU"/>
        </w:rPr>
        <w:t>содержат</w:t>
      </w:r>
      <w:r w:rsidRPr="003E08AB">
        <w:rPr>
          <w:rStyle w:val="FontStyle181"/>
          <w:sz w:val="24"/>
          <w:szCs w:val="24"/>
          <w:lang w:val="ru-RU" w:eastAsia="ru-RU"/>
        </w:rPr>
        <w:t xml:space="preserve"> </w:t>
      </w:r>
      <w:r w:rsidRPr="003E08AB">
        <w:rPr>
          <w:rStyle w:val="FontStyle181"/>
          <w:spacing w:val="0"/>
          <w:sz w:val="24"/>
          <w:szCs w:val="24"/>
          <w:lang w:val="ru-RU" w:eastAsia="ru-RU"/>
        </w:rPr>
        <w:t>до</w:t>
      </w:r>
      <w:r w:rsidRPr="003E08AB">
        <w:rPr>
          <w:rStyle w:val="FontStyle181"/>
          <w:spacing w:val="0"/>
          <w:sz w:val="24"/>
          <w:szCs w:val="24"/>
          <w:lang w:val="ru-RU" w:eastAsia="ru-RU"/>
        </w:rPr>
        <w:softHyphen/>
        <w:t>полнительные</w:t>
      </w:r>
      <w:r w:rsidRPr="003E08AB">
        <w:rPr>
          <w:rStyle w:val="FontStyle181"/>
          <w:sz w:val="24"/>
          <w:szCs w:val="24"/>
          <w:lang w:val="ru-RU" w:eastAsia="ru-RU"/>
        </w:rPr>
        <w:t xml:space="preserve"> </w:t>
      </w:r>
      <w:r w:rsidRPr="003E08AB">
        <w:rPr>
          <w:rStyle w:val="FontStyle181"/>
          <w:spacing w:val="0"/>
          <w:sz w:val="24"/>
          <w:szCs w:val="24"/>
          <w:lang w:val="ru-RU" w:eastAsia="ru-RU"/>
        </w:rPr>
        <w:t>сведения,</w:t>
      </w:r>
      <w:r w:rsidRPr="003E08AB">
        <w:rPr>
          <w:rStyle w:val="FontStyle181"/>
          <w:sz w:val="24"/>
          <w:szCs w:val="24"/>
          <w:lang w:val="ru-RU" w:eastAsia="ru-RU"/>
        </w:rPr>
        <w:t xml:space="preserve"> </w:t>
      </w:r>
      <w:r w:rsidRPr="003E08AB">
        <w:rPr>
          <w:rStyle w:val="FontStyle181"/>
          <w:spacing w:val="0"/>
          <w:sz w:val="24"/>
          <w:szCs w:val="24"/>
          <w:lang w:val="ru-RU" w:eastAsia="ru-RU"/>
        </w:rPr>
        <w:t>замечания,</w:t>
      </w:r>
      <w:r w:rsidRPr="003E08AB">
        <w:rPr>
          <w:rStyle w:val="FontStyle181"/>
          <w:sz w:val="24"/>
          <w:szCs w:val="24"/>
          <w:lang w:val="ru-RU" w:eastAsia="ru-RU"/>
        </w:rPr>
        <w:t xml:space="preserve"> </w:t>
      </w:r>
      <w:r w:rsidRPr="003E08AB">
        <w:rPr>
          <w:rStyle w:val="FontStyle181"/>
          <w:spacing w:val="0"/>
          <w:sz w:val="24"/>
          <w:szCs w:val="24"/>
          <w:lang w:val="ru-RU" w:eastAsia="ru-RU"/>
        </w:rPr>
        <w:t>уточнения,</w:t>
      </w:r>
      <w:r w:rsidRPr="003E08AB">
        <w:rPr>
          <w:rStyle w:val="FontStyle181"/>
          <w:sz w:val="24"/>
          <w:szCs w:val="24"/>
          <w:lang w:val="ru-RU" w:eastAsia="ru-RU"/>
        </w:rPr>
        <w:t xml:space="preserve"> </w:t>
      </w:r>
      <w:r w:rsidRPr="003E08AB">
        <w:rPr>
          <w:rStyle w:val="FontStyle181"/>
          <w:spacing w:val="0"/>
          <w:sz w:val="24"/>
          <w:szCs w:val="24"/>
          <w:lang w:val="ru-RU" w:eastAsia="ru-RU"/>
        </w:rPr>
        <w:t>пояснения, поправки</w:t>
      </w:r>
      <w:r w:rsidRPr="003E08AB">
        <w:rPr>
          <w:rStyle w:val="FontStyle181"/>
          <w:sz w:val="24"/>
          <w:szCs w:val="24"/>
          <w:lang w:val="ru-RU" w:eastAsia="ru-RU"/>
        </w:rPr>
        <w:t xml:space="preserve"> </w:t>
      </w:r>
      <w:r w:rsidRPr="003E08AB">
        <w:rPr>
          <w:rStyle w:val="FontStyle181"/>
          <w:spacing w:val="0"/>
          <w:sz w:val="24"/>
          <w:szCs w:val="24"/>
          <w:lang w:val="ru-RU" w:eastAsia="ru-RU"/>
        </w:rPr>
        <w:t>к</w:t>
      </w:r>
      <w:r w:rsidRPr="003E08AB">
        <w:rPr>
          <w:rStyle w:val="FontStyle181"/>
          <w:sz w:val="24"/>
          <w:szCs w:val="24"/>
          <w:lang w:val="ru-RU" w:eastAsia="ru-RU"/>
        </w:rPr>
        <w:t xml:space="preserve"> </w:t>
      </w:r>
      <w:r w:rsidRPr="003E08AB">
        <w:rPr>
          <w:rStyle w:val="FontStyle181"/>
          <w:spacing w:val="0"/>
          <w:sz w:val="24"/>
          <w:szCs w:val="24"/>
          <w:lang w:val="ru-RU" w:eastAsia="ru-RU"/>
        </w:rPr>
        <w:t>сказанному;</w:t>
      </w:r>
      <w:r w:rsidRPr="003E08AB">
        <w:rPr>
          <w:rStyle w:val="FontStyle181"/>
          <w:sz w:val="24"/>
          <w:szCs w:val="24"/>
          <w:lang w:val="ru-RU" w:eastAsia="ru-RU"/>
        </w:rPr>
        <w:t xml:space="preserve"> </w:t>
      </w:r>
      <w:r w:rsidRPr="003E08AB">
        <w:rPr>
          <w:rStyle w:val="FontStyle181"/>
          <w:spacing w:val="0"/>
          <w:sz w:val="24"/>
          <w:szCs w:val="24"/>
          <w:lang w:val="ru-RU" w:eastAsia="ru-RU"/>
        </w:rPr>
        <w:t>разъясняют,</w:t>
      </w:r>
      <w:r w:rsidRPr="003E08AB">
        <w:rPr>
          <w:rStyle w:val="FontStyle181"/>
          <w:sz w:val="24"/>
          <w:szCs w:val="24"/>
          <w:lang w:val="ru-RU" w:eastAsia="ru-RU"/>
        </w:rPr>
        <w:t xml:space="preserve"> </w:t>
      </w:r>
      <w:r w:rsidRPr="003E08AB">
        <w:rPr>
          <w:rStyle w:val="FontStyle181"/>
          <w:spacing w:val="0"/>
          <w:sz w:val="24"/>
          <w:szCs w:val="24"/>
          <w:lang w:val="ru-RU" w:eastAsia="ru-RU"/>
        </w:rPr>
        <w:t>толкуют</w:t>
      </w:r>
      <w:r w:rsidRPr="003E08AB">
        <w:rPr>
          <w:rStyle w:val="FontStyle181"/>
          <w:sz w:val="24"/>
          <w:szCs w:val="24"/>
          <w:lang w:val="ru-RU" w:eastAsia="ru-RU"/>
        </w:rPr>
        <w:t xml:space="preserve"> </w:t>
      </w:r>
      <w:r w:rsidRPr="003E08AB">
        <w:rPr>
          <w:rStyle w:val="FontStyle181"/>
          <w:spacing w:val="0"/>
          <w:sz w:val="24"/>
          <w:szCs w:val="24"/>
          <w:lang w:val="ru-RU" w:eastAsia="ru-RU"/>
        </w:rPr>
        <w:t>основную</w:t>
      </w:r>
      <w:r w:rsidRPr="003E08AB">
        <w:rPr>
          <w:rStyle w:val="FontStyle181"/>
          <w:sz w:val="24"/>
          <w:szCs w:val="24"/>
          <w:lang w:val="ru-RU" w:eastAsia="ru-RU"/>
        </w:rPr>
        <w:t xml:space="preserve"> </w:t>
      </w:r>
      <w:r w:rsidRPr="003E08AB">
        <w:rPr>
          <w:rStyle w:val="FontStyle181"/>
          <w:spacing w:val="0"/>
          <w:sz w:val="24"/>
          <w:szCs w:val="24"/>
          <w:lang w:val="ru-RU" w:eastAsia="ru-RU"/>
        </w:rPr>
        <w:t>часть высказывания:</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55"/>
          <w:sz w:val="24"/>
          <w:szCs w:val="24"/>
          <w:lang w:val="ru-RU" w:eastAsia="ru-RU"/>
        </w:rPr>
        <w:t xml:space="preserve">1851 года деятельно работал Сибирский </w:t>
      </w:r>
      <w:r w:rsidRPr="003E08AB">
        <w:rPr>
          <w:rStyle w:val="FontStyle173"/>
          <w:sz w:val="24"/>
          <w:szCs w:val="24"/>
          <w:lang w:val="ru-RU" w:eastAsia="ru-RU"/>
        </w:rPr>
        <w:t xml:space="preserve">(за* тем Восточно-Сибирский) </w:t>
      </w:r>
      <w:r w:rsidRPr="003E08AB">
        <w:rPr>
          <w:rStyle w:val="FontStyle155"/>
          <w:sz w:val="24"/>
          <w:szCs w:val="24"/>
          <w:lang w:val="ru-RU" w:eastAsia="ru-RU"/>
        </w:rPr>
        <w:t xml:space="preserve">отдел Географического общества </w:t>
      </w:r>
      <w:r w:rsidRPr="003E08AB">
        <w:rPr>
          <w:rStyle w:val="FontStyle181"/>
          <w:spacing w:val="0"/>
          <w:sz w:val="24"/>
          <w:szCs w:val="24"/>
          <w:lang w:val="ru-RU" w:eastAsia="ru-RU"/>
        </w:rPr>
        <w:t>(Расп.);</w:t>
      </w:r>
      <w:r w:rsidRPr="003E08AB">
        <w:rPr>
          <w:rStyle w:val="FontStyle181"/>
          <w:sz w:val="24"/>
          <w:szCs w:val="24"/>
          <w:lang w:val="ru-RU" w:eastAsia="ru-RU"/>
        </w:rPr>
        <w:t xml:space="preserve"> </w:t>
      </w:r>
      <w:r w:rsidRPr="003E08AB">
        <w:rPr>
          <w:rStyle w:val="FontStyle155"/>
          <w:sz w:val="24"/>
          <w:szCs w:val="24"/>
          <w:lang w:val="ru-RU" w:eastAsia="ru-RU"/>
        </w:rPr>
        <w:t xml:space="preserve">На некоторых мшарах </w:t>
      </w:r>
      <w:r w:rsidRPr="003E08AB">
        <w:rPr>
          <w:rStyle w:val="FontStyle173"/>
          <w:sz w:val="24"/>
          <w:szCs w:val="24"/>
          <w:lang w:val="ru-RU" w:eastAsia="ru-RU"/>
        </w:rPr>
        <w:t>(на Красном болоте и на болоте</w:t>
      </w:r>
    </w:p>
    <w:p w14:paraId="44A76028" w14:textId="77777777" w:rsidR="00D91D69" w:rsidRPr="003E08AB" w:rsidRDefault="00D91D69" w:rsidP="006A031E">
      <w:pPr>
        <w:pStyle w:val="Style39"/>
        <w:widowControl/>
        <w:spacing w:before="41" w:line="250" w:lineRule="exact"/>
        <w:ind w:left="426" w:right="-314" w:firstLine="425"/>
        <w:rPr>
          <w:rStyle w:val="FontStyle181"/>
          <w:spacing w:val="0"/>
          <w:sz w:val="24"/>
          <w:szCs w:val="24"/>
          <w:lang w:val="ru-RU" w:eastAsia="ru-RU"/>
        </w:rPr>
      </w:pPr>
      <w:r w:rsidRPr="003E08AB">
        <w:rPr>
          <w:rStyle w:val="FontStyle173"/>
          <w:sz w:val="24"/>
          <w:szCs w:val="24"/>
          <w:lang w:val="ru-RU" w:eastAsia="ru-RU"/>
        </w:rPr>
        <w:t xml:space="preserve">Пильном) </w:t>
      </w:r>
      <w:r w:rsidRPr="003E08AB">
        <w:rPr>
          <w:rStyle w:val="FontStyle155"/>
          <w:sz w:val="24"/>
          <w:szCs w:val="24"/>
          <w:lang w:val="ru-RU" w:eastAsia="ru-RU"/>
        </w:rPr>
        <w:t xml:space="preserve">уже началась добыча торфа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Нас хорошо кор</w:t>
      </w:r>
      <w:r w:rsidRPr="003E08AB">
        <w:rPr>
          <w:rStyle w:val="FontStyle155"/>
          <w:sz w:val="24"/>
          <w:szCs w:val="24"/>
          <w:lang w:val="ru-RU" w:eastAsia="ru-RU"/>
        </w:rPr>
        <w:softHyphen/>
        <w:t xml:space="preserve">мили, но воды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не питьевой, а для умывания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 xml:space="preserve">было мало </w:t>
      </w:r>
      <w:r w:rsidRPr="003E08AB">
        <w:rPr>
          <w:rStyle w:val="FontStyle181"/>
          <w:spacing w:val="0"/>
          <w:sz w:val="24"/>
          <w:szCs w:val="24"/>
          <w:lang w:val="ru-RU" w:eastAsia="ru-RU"/>
        </w:rPr>
        <w:t>(Кав.);</w:t>
      </w:r>
      <w:r w:rsidRPr="003E08AB">
        <w:rPr>
          <w:rStyle w:val="FontStyle181"/>
          <w:sz w:val="24"/>
          <w:szCs w:val="24"/>
          <w:lang w:val="ru-RU" w:eastAsia="ru-RU"/>
        </w:rPr>
        <w:t xml:space="preserve"> </w:t>
      </w:r>
      <w:r w:rsidRPr="003E08AB">
        <w:rPr>
          <w:rStyle w:val="FontStyle155"/>
          <w:sz w:val="24"/>
          <w:szCs w:val="24"/>
          <w:lang w:val="ru-RU" w:eastAsia="ru-RU"/>
        </w:rPr>
        <w:t xml:space="preserve">Иногда дни сверкали лучше летних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белизна заморожен</w:t>
      </w:r>
      <w:r w:rsidRPr="003E08AB">
        <w:rPr>
          <w:rStyle w:val="FontStyle173"/>
          <w:sz w:val="24"/>
          <w:szCs w:val="24"/>
          <w:lang w:val="ru-RU" w:eastAsia="ru-RU"/>
        </w:rPr>
        <w:softHyphen/>
      </w:r>
      <w:r w:rsidRPr="003E08AB">
        <w:rPr>
          <w:rStyle w:val="FontStyle155"/>
          <w:sz w:val="24"/>
          <w:szCs w:val="24"/>
          <w:lang w:val="ru-RU" w:eastAsia="ru-RU"/>
        </w:rPr>
        <w:t xml:space="preserve">ного </w:t>
      </w:r>
      <w:r w:rsidRPr="003E08AB">
        <w:rPr>
          <w:rStyle w:val="FontStyle173"/>
          <w:sz w:val="24"/>
          <w:szCs w:val="24"/>
          <w:lang w:val="ru-RU" w:eastAsia="ru-RU"/>
        </w:rPr>
        <w:t xml:space="preserve">снега в упор сопротивлялась солнечному огню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 xml:space="preserve">и чистый воздух остро мерцал от колкого холода и тягучего тепла </w:t>
      </w:r>
      <w:r w:rsidRPr="003E08AB">
        <w:rPr>
          <w:rStyle w:val="FontStyle181"/>
          <w:spacing w:val="0"/>
          <w:sz w:val="24"/>
          <w:szCs w:val="24"/>
          <w:lang w:val="ru-RU" w:eastAsia="ru-RU"/>
        </w:rPr>
        <w:t xml:space="preserve">(Плат.); </w:t>
      </w:r>
      <w:r w:rsidRPr="003E08AB">
        <w:rPr>
          <w:rStyle w:val="FontStyle155"/>
          <w:sz w:val="24"/>
          <w:szCs w:val="24"/>
          <w:lang w:val="ru-RU" w:eastAsia="ru-RU"/>
        </w:rPr>
        <w:t xml:space="preserve">За темным каналом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это и была Пряжка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подымались ста</w:t>
      </w:r>
      <w:r w:rsidRPr="003E08AB">
        <w:rPr>
          <w:rStyle w:val="FontStyle155"/>
          <w:sz w:val="24"/>
          <w:szCs w:val="24"/>
          <w:lang w:val="ru-RU" w:eastAsia="ru-RU"/>
        </w:rPr>
        <w:softHyphen/>
        <w:t xml:space="preserve">пели судостроительных заводов </w:t>
      </w:r>
      <w:r w:rsidRPr="003E08AB">
        <w:rPr>
          <w:rStyle w:val="FontStyle181"/>
          <w:spacing w:val="0"/>
          <w:sz w:val="24"/>
          <w:szCs w:val="24"/>
          <w:lang w:val="ru-RU" w:eastAsia="ru-RU"/>
        </w:rPr>
        <w:t>(Пауст.).</w:t>
      </w:r>
    </w:p>
    <w:p w14:paraId="6420BE4A" w14:textId="77777777" w:rsidR="00D91D69" w:rsidRPr="003E08AB" w:rsidRDefault="00D91D69" w:rsidP="006A031E">
      <w:pPr>
        <w:pStyle w:val="Style69"/>
        <w:widowControl/>
        <w:spacing w:line="250"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В </w:t>
      </w:r>
      <w:r w:rsidRPr="003E08AB">
        <w:rPr>
          <w:rStyle w:val="FontStyle181"/>
          <w:spacing w:val="0"/>
          <w:sz w:val="24"/>
          <w:szCs w:val="24"/>
          <w:lang w:val="ru-RU" w:eastAsia="ru-RU"/>
        </w:rPr>
        <w:t>тексте</w:t>
      </w:r>
      <w:r w:rsidRPr="003E08AB">
        <w:rPr>
          <w:rStyle w:val="FontStyle181"/>
          <w:sz w:val="24"/>
          <w:szCs w:val="24"/>
          <w:lang w:val="ru-RU" w:eastAsia="ru-RU"/>
        </w:rPr>
        <w:t xml:space="preserve"> </w:t>
      </w:r>
      <w:r w:rsidRPr="003E08AB">
        <w:rPr>
          <w:rStyle w:val="FontStyle181"/>
          <w:spacing w:val="0"/>
          <w:sz w:val="24"/>
          <w:szCs w:val="24"/>
          <w:lang w:val="ru-RU" w:eastAsia="ru-RU"/>
        </w:rPr>
        <w:t>вставной</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конструкции</w:t>
      </w:r>
      <w:r w:rsidRPr="003E08AB">
        <w:rPr>
          <w:rStyle w:val="FontStyle181"/>
          <w:sz w:val="24"/>
          <w:szCs w:val="24"/>
          <w:lang w:val="ru-RU" w:eastAsia="ru-RU"/>
        </w:rPr>
        <w:t xml:space="preserve"> </w:t>
      </w:r>
      <w:r w:rsidRPr="003E08AB">
        <w:rPr>
          <w:rStyle w:val="FontStyle181"/>
          <w:spacing w:val="0"/>
          <w:sz w:val="24"/>
          <w:szCs w:val="24"/>
          <w:lang w:val="ru-RU" w:eastAsia="ru-RU"/>
        </w:rPr>
        <w:t>сохраняются</w:t>
      </w:r>
      <w:r w:rsidRPr="003E08AB">
        <w:rPr>
          <w:rStyle w:val="FontStyle181"/>
          <w:sz w:val="24"/>
          <w:szCs w:val="24"/>
          <w:lang w:val="ru-RU" w:eastAsia="ru-RU"/>
        </w:rPr>
        <w:t xml:space="preserve"> </w:t>
      </w:r>
      <w:r w:rsidRPr="003E08AB">
        <w:rPr>
          <w:rStyle w:val="FontStyle181"/>
          <w:spacing w:val="0"/>
          <w:sz w:val="24"/>
          <w:szCs w:val="24"/>
          <w:lang w:val="ru-RU" w:eastAsia="ru-RU"/>
        </w:rPr>
        <w:t>все</w:t>
      </w:r>
      <w:r w:rsidRPr="003E08AB">
        <w:rPr>
          <w:rStyle w:val="FontStyle181"/>
          <w:sz w:val="24"/>
          <w:szCs w:val="24"/>
          <w:lang w:val="ru-RU" w:eastAsia="ru-RU"/>
        </w:rPr>
        <w:t xml:space="preserve"> </w:t>
      </w:r>
      <w:r w:rsidRPr="003E08AB">
        <w:rPr>
          <w:rStyle w:val="FontStyle181"/>
          <w:spacing w:val="0"/>
          <w:sz w:val="24"/>
          <w:szCs w:val="24"/>
          <w:lang w:val="ru-RU" w:eastAsia="ru-RU"/>
        </w:rPr>
        <w:t>необходи</w:t>
      </w:r>
      <w:r w:rsidRPr="003E08AB">
        <w:rPr>
          <w:rStyle w:val="FontStyle181"/>
          <w:spacing w:val="0"/>
          <w:sz w:val="24"/>
          <w:szCs w:val="24"/>
          <w:lang w:val="ru-RU" w:eastAsia="ru-RU"/>
        </w:rPr>
        <w:softHyphen/>
        <w:t>мые</w:t>
      </w:r>
      <w:r w:rsidRPr="003E08AB">
        <w:rPr>
          <w:rStyle w:val="FontStyle181"/>
          <w:sz w:val="24"/>
          <w:szCs w:val="24"/>
          <w:lang w:val="ru-RU" w:eastAsia="ru-RU"/>
        </w:rPr>
        <w:t xml:space="preserve"> </w:t>
      </w:r>
      <w:r w:rsidRPr="003E08AB">
        <w:rPr>
          <w:rStyle w:val="FontStyle181"/>
          <w:spacing w:val="0"/>
          <w:sz w:val="24"/>
          <w:szCs w:val="24"/>
          <w:lang w:val="ru-RU" w:eastAsia="ru-RU"/>
        </w:rPr>
        <w:t>для</w:t>
      </w:r>
      <w:r w:rsidRPr="003E08AB">
        <w:rPr>
          <w:rStyle w:val="FontStyle181"/>
          <w:sz w:val="24"/>
          <w:szCs w:val="24"/>
          <w:lang w:val="ru-RU" w:eastAsia="ru-RU"/>
        </w:rPr>
        <w:t xml:space="preserve"> </w:t>
      </w:r>
      <w:r w:rsidRPr="003E08AB">
        <w:rPr>
          <w:rStyle w:val="FontStyle181"/>
          <w:spacing w:val="0"/>
          <w:sz w:val="24"/>
          <w:szCs w:val="24"/>
          <w:lang w:val="ru-RU" w:eastAsia="ru-RU"/>
        </w:rPr>
        <w:t>нее</w:t>
      </w:r>
      <w:r w:rsidRPr="003E08AB">
        <w:rPr>
          <w:rStyle w:val="FontStyle181"/>
          <w:sz w:val="24"/>
          <w:szCs w:val="24"/>
          <w:lang w:val="ru-RU" w:eastAsia="ru-RU"/>
        </w:rPr>
        <w:t xml:space="preserve"> </w:t>
      </w:r>
      <w:r w:rsidRPr="003E08AB">
        <w:rPr>
          <w:rStyle w:val="FontStyle181"/>
          <w:spacing w:val="0"/>
          <w:sz w:val="24"/>
          <w:szCs w:val="24"/>
          <w:lang w:val="ru-RU" w:eastAsia="ru-RU"/>
        </w:rPr>
        <w:t>знаки</w:t>
      </w:r>
      <w:r w:rsidRPr="003E08AB">
        <w:rPr>
          <w:rStyle w:val="FontStyle181"/>
          <w:sz w:val="24"/>
          <w:szCs w:val="24"/>
          <w:lang w:val="ru-RU" w:eastAsia="ru-RU"/>
        </w:rPr>
        <w:t xml:space="preserve"> </w:t>
      </w:r>
      <w:r w:rsidRPr="003E08AB">
        <w:rPr>
          <w:rStyle w:val="FontStyle181"/>
          <w:spacing w:val="0"/>
          <w:sz w:val="24"/>
          <w:szCs w:val="24"/>
          <w:lang w:val="ru-RU" w:eastAsia="ru-RU"/>
        </w:rPr>
        <w:t>(запятая,</w:t>
      </w:r>
      <w:r w:rsidRPr="003E08AB">
        <w:rPr>
          <w:rStyle w:val="FontStyle181"/>
          <w:sz w:val="24"/>
          <w:szCs w:val="24"/>
          <w:lang w:val="ru-RU" w:eastAsia="ru-RU"/>
        </w:rPr>
        <w:t xml:space="preserve"> </w:t>
      </w:r>
      <w:r w:rsidRPr="003E08AB">
        <w:rPr>
          <w:rStyle w:val="FontStyle181"/>
          <w:spacing w:val="0"/>
          <w:sz w:val="24"/>
          <w:szCs w:val="24"/>
          <w:lang w:val="ru-RU" w:eastAsia="ru-RU"/>
        </w:rPr>
        <w:t>восклицательный</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вопроситель</w:t>
      </w:r>
      <w:r w:rsidRPr="003E08AB">
        <w:rPr>
          <w:rStyle w:val="FontStyle181"/>
          <w:spacing w:val="0"/>
          <w:sz w:val="24"/>
          <w:szCs w:val="24"/>
          <w:lang w:val="ru-RU" w:eastAsia="ru-RU"/>
        </w:rPr>
        <w:softHyphen/>
        <w:t>ный</w:t>
      </w:r>
      <w:r w:rsidRPr="003E08AB">
        <w:rPr>
          <w:rStyle w:val="FontStyle181"/>
          <w:sz w:val="24"/>
          <w:szCs w:val="24"/>
          <w:lang w:val="ru-RU" w:eastAsia="ru-RU"/>
        </w:rPr>
        <w:t xml:space="preserve"> </w:t>
      </w:r>
      <w:r w:rsidRPr="003E08AB">
        <w:rPr>
          <w:rStyle w:val="FontStyle181"/>
          <w:spacing w:val="0"/>
          <w:sz w:val="24"/>
          <w:szCs w:val="24"/>
          <w:lang w:val="ru-RU" w:eastAsia="ru-RU"/>
        </w:rPr>
        <w:t>знаки,</w:t>
      </w:r>
      <w:r w:rsidRPr="003E08AB">
        <w:rPr>
          <w:rStyle w:val="FontStyle181"/>
          <w:sz w:val="24"/>
          <w:szCs w:val="24"/>
          <w:lang w:val="ru-RU" w:eastAsia="ru-RU"/>
        </w:rPr>
        <w:t xml:space="preserve"> </w:t>
      </w:r>
      <w:r w:rsidRPr="003E08AB">
        <w:rPr>
          <w:rStyle w:val="FontStyle181"/>
          <w:spacing w:val="0"/>
          <w:sz w:val="24"/>
          <w:szCs w:val="24"/>
          <w:lang w:val="ru-RU" w:eastAsia="ru-RU"/>
        </w:rPr>
        <w:t>многоточие,</w:t>
      </w:r>
      <w:r w:rsidRPr="003E08AB">
        <w:rPr>
          <w:rStyle w:val="FontStyle181"/>
          <w:sz w:val="24"/>
          <w:szCs w:val="24"/>
          <w:lang w:val="ru-RU" w:eastAsia="ru-RU"/>
        </w:rPr>
        <w:t xml:space="preserve"> </w:t>
      </w:r>
      <w:r w:rsidRPr="003E08AB">
        <w:rPr>
          <w:rStyle w:val="FontStyle181"/>
          <w:spacing w:val="0"/>
          <w:sz w:val="24"/>
          <w:szCs w:val="24"/>
          <w:lang w:val="ru-RU" w:eastAsia="ru-RU"/>
        </w:rPr>
        <w:t>двоеточие):</w:t>
      </w:r>
      <w:r w:rsidRPr="003E08AB">
        <w:rPr>
          <w:rStyle w:val="FontStyle181"/>
          <w:sz w:val="24"/>
          <w:szCs w:val="24"/>
          <w:lang w:val="ru-RU" w:eastAsia="ru-RU"/>
        </w:rPr>
        <w:t xml:space="preserve"> </w:t>
      </w:r>
      <w:r w:rsidRPr="003E08AB">
        <w:rPr>
          <w:rStyle w:val="FontStyle155"/>
          <w:sz w:val="24"/>
          <w:szCs w:val="24"/>
          <w:lang w:val="ru-RU" w:eastAsia="ru-RU"/>
        </w:rPr>
        <w:t xml:space="preserve">Оказалось, что в ближних </w:t>
      </w:r>
      <w:r w:rsidRPr="003E08AB">
        <w:rPr>
          <w:rStyle w:val="FontStyle154"/>
          <w:spacing w:val="0"/>
          <w:sz w:val="24"/>
          <w:szCs w:val="24"/>
          <w:lang w:val="ru-RU" w:eastAsia="ru-RU"/>
        </w:rPr>
        <w:t>к</w:t>
      </w:r>
      <w:r w:rsidRPr="003E08AB">
        <w:rPr>
          <w:rStyle w:val="FontStyle154"/>
          <w:sz w:val="24"/>
          <w:szCs w:val="24"/>
          <w:lang w:val="ru-RU" w:eastAsia="ru-RU"/>
        </w:rPr>
        <w:t xml:space="preserve"> </w:t>
      </w:r>
      <w:r w:rsidRPr="003E08AB">
        <w:rPr>
          <w:rStyle w:val="FontStyle155"/>
          <w:sz w:val="24"/>
          <w:szCs w:val="24"/>
          <w:lang w:val="ru-RU" w:eastAsia="ru-RU"/>
        </w:rPr>
        <w:t xml:space="preserve">Градову деревнях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не говоря про дальние, что в лесистой сто</w:t>
      </w:r>
      <w:r w:rsidRPr="003E08AB">
        <w:rPr>
          <w:rStyle w:val="FontStyle173"/>
          <w:sz w:val="24"/>
          <w:szCs w:val="24"/>
          <w:lang w:val="ru-RU" w:eastAsia="ru-RU"/>
        </w:rPr>
        <w:softHyphen/>
      </w:r>
      <w:r w:rsidRPr="003E08AB">
        <w:rPr>
          <w:rStyle w:val="FontStyle155"/>
          <w:sz w:val="24"/>
          <w:szCs w:val="24"/>
          <w:lang w:val="ru-RU" w:eastAsia="ru-RU"/>
        </w:rPr>
        <w:t xml:space="preserve">роне, — до сей поры весной в новолунье и в первый гром купались в реках и озерах </w:t>
      </w:r>
      <w:r w:rsidRPr="003E08AB">
        <w:rPr>
          <w:rStyle w:val="FontStyle181"/>
          <w:spacing w:val="0"/>
          <w:sz w:val="24"/>
          <w:szCs w:val="24"/>
          <w:lang w:val="ru-RU" w:eastAsia="ru-RU"/>
        </w:rPr>
        <w:t>(Плат.);</w:t>
      </w:r>
      <w:r w:rsidRPr="003E08AB">
        <w:rPr>
          <w:rStyle w:val="FontStyle181"/>
          <w:sz w:val="24"/>
          <w:szCs w:val="24"/>
          <w:lang w:val="ru-RU" w:eastAsia="ru-RU"/>
        </w:rPr>
        <w:t xml:space="preserve"> </w:t>
      </w:r>
      <w:r w:rsidRPr="003E08AB">
        <w:rPr>
          <w:rStyle w:val="FontStyle155"/>
          <w:sz w:val="24"/>
          <w:szCs w:val="24"/>
          <w:lang w:val="ru-RU" w:eastAsia="ru-RU"/>
        </w:rPr>
        <w:t xml:space="preserve">Валерия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так звали девушку, от тоски </w:t>
      </w:r>
      <w:r w:rsidRPr="003E08AB">
        <w:rPr>
          <w:rStyle w:val="FontStyle155"/>
          <w:sz w:val="24"/>
          <w:szCs w:val="24"/>
          <w:lang w:val="ru-RU" w:eastAsia="ru-RU"/>
        </w:rPr>
        <w:t xml:space="preserve">по </w:t>
      </w:r>
      <w:r w:rsidRPr="003E08AB">
        <w:rPr>
          <w:rStyle w:val="FontStyle173"/>
          <w:sz w:val="24"/>
          <w:szCs w:val="24"/>
          <w:lang w:val="ru-RU" w:eastAsia="ru-RU"/>
        </w:rPr>
        <w:t xml:space="preserve">которой я сбежал из деревни в Москву,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слушала меня, меч</w:t>
      </w:r>
      <w:r w:rsidRPr="003E08AB">
        <w:rPr>
          <w:rStyle w:val="FontStyle155"/>
          <w:sz w:val="24"/>
          <w:szCs w:val="24"/>
          <w:lang w:val="ru-RU" w:eastAsia="ru-RU"/>
        </w:rPr>
        <w:softHyphen/>
        <w:t xml:space="preserve">тательно глядела перед собой </w:t>
      </w:r>
      <w:r w:rsidRPr="003E08AB">
        <w:rPr>
          <w:rStyle w:val="FontStyle181"/>
          <w:spacing w:val="0"/>
          <w:sz w:val="24"/>
          <w:szCs w:val="24"/>
          <w:lang w:val="ru-RU" w:eastAsia="ru-RU"/>
        </w:rPr>
        <w:t>(Сол.);</w:t>
      </w:r>
      <w:r w:rsidRPr="003E08AB">
        <w:rPr>
          <w:rStyle w:val="FontStyle181"/>
          <w:sz w:val="24"/>
          <w:szCs w:val="24"/>
          <w:lang w:val="ru-RU" w:eastAsia="ru-RU"/>
        </w:rPr>
        <w:t xml:space="preserve"> </w:t>
      </w:r>
      <w:r w:rsidRPr="003E08AB">
        <w:rPr>
          <w:rStyle w:val="FontStyle155"/>
          <w:sz w:val="24"/>
          <w:szCs w:val="24"/>
          <w:lang w:val="ru-RU" w:eastAsia="ru-RU"/>
        </w:rPr>
        <w:t xml:space="preserve">Стараясь не показать виду и собрав для этого всю выдержку </w:t>
      </w:r>
      <w:r w:rsidRPr="003E08AB">
        <w:rPr>
          <w:rStyle w:val="FontStyle173"/>
          <w:sz w:val="24"/>
          <w:szCs w:val="24"/>
          <w:lang w:val="ru-RU" w:eastAsia="ru-RU"/>
        </w:rPr>
        <w:t xml:space="preserve">{ведь неизвестно, что за </w:t>
      </w:r>
      <w:r w:rsidRPr="003E08AB">
        <w:rPr>
          <w:rStyle w:val="FontStyle155"/>
          <w:sz w:val="24"/>
          <w:szCs w:val="24"/>
          <w:lang w:val="ru-RU" w:eastAsia="ru-RU"/>
        </w:rPr>
        <w:t xml:space="preserve">люди!), лесник пригласил нас в дом </w:t>
      </w:r>
      <w:r w:rsidRPr="003E08AB">
        <w:rPr>
          <w:rStyle w:val="FontStyle181"/>
          <w:spacing w:val="0"/>
          <w:sz w:val="24"/>
          <w:szCs w:val="24"/>
          <w:lang w:val="ru-RU" w:eastAsia="ru-RU"/>
        </w:rPr>
        <w:t>(Сол.);</w:t>
      </w:r>
      <w:r w:rsidRPr="003E08AB">
        <w:rPr>
          <w:rStyle w:val="FontStyle181"/>
          <w:sz w:val="24"/>
          <w:szCs w:val="24"/>
          <w:lang w:val="ru-RU" w:eastAsia="ru-RU"/>
        </w:rPr>
        <w:t xml:space="preserve"> </w:t>
      </w:r>
      <w:r w:rsidRPr="003E08AB">
        <w:rPr>
          <w:rStyle w:val="FontStyle155"/>
          <w:sz w:val="24"/>
          <w:szCs w:val="24"/>
          <w:lang w:val="ru-RU" w:eastAsia="ru-RU"/>
        </w:rPr>
        <w:t>Давно хочется приоб</w:t>
      </w:r>
      <w:r w:rsidRPr="003E08AB">
        <w:rPr>
          <w:rStyle w:val="FontStyle155"/>
          <w:sz w:val="24"/>
          <w:szCs w:val="24"/>
          <w:lang w:val="ru-RU" w:eastAsia="ru-RU"/>
        </w:rPr>
        <w:softHyphen/>
        <w:t xml:space="preserve">рести специальную посудину с суживающимся верхом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ка</w:t>
      </w:r>
      <w:r w:rsidRPr="003E08AB">
        <w:rPr>
          <w:rStyle w:val="FontStyle173"/>
          <w:sz w:val="24"/>
          <w:szCs w:val="24"/>
          <w:lang w:val="ru-RU" w:eastAsia="ru-RU"/>
        </w:rPr>
        <w:softHyphen/>
      </w:r>
      <w:r w:rsidRPr="003E08AB">
        <w:rPr>
          <w:rStyle w:val="FontStyle155"/>
          <w:sz w:val="24"/>
          <w:szCs w:val="24"/>
          <w:lang w:val="ru-RU" w:eastAsia="ru-RU"/>
        </w:rPr>
        <w:t>кое</w:t>
      </w:r>
      <w:r w:rsidRPr="003E08AB">
        <w:rPr>
          <w:rStyle w:val="FontStyle173"/>
          <w:sz w:val="24"/>
          <w:szCs w:val="24"/>
          <w:lang w:val="ru-RU" w:eastAsia="ru-RU"/>
        </w:rPr>
        <w:t xml:space="preserve">-то у нее смешное название? </w:t>
      </w:r>
      <w:r w:rsidRPr="003E08AB">
        <w:rPr>
          <w:rStyle w:val="FontStyle155"/>
          <w:sz w:val="24"/>
          <w:szCs w:val="24"/>
          <w:lang w:val="ru-RU" w:eastAsia="ru-RU"/>
        </w:rPr>
        <w:t xml:space="preserve">— новсёнепопадается </w:t>
      </w:r>
      <w:r w:rsidRPr="003E08AB">
        <w:rPr>
          <w:rStyle w:val="FontStyle181"/>
          <w:spacing w:val="0"/>
          <w:sz w:val="24"/>
          <w:szCs w:val="24"/>
          <w:lang w:val="ru-RU" w:eastAsia="ru-RU"/>
        </w:rPr>
        <w:t>(Щерб.).</w:t>
      </w:r>
    </w:p>
    <w:p w14:paraId="5730FBF7" w14:textId="77777777" w:rsidR="00D91D69" w:rsidRPr="003E08AB" w:rsidRDefault="00D91D69" w:rsidP="006A031E">
      <w:pPr>
        <w:pStyle w:val="Style90"/>
        <w:widowControl/>
        <w:spacing w:line="250"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Наиболее</w:t>
      </w:r>
      <w:r w:rsidRPr="003E08AB">
        <w:rPr>
          <w:rStyle w:val="FontStyle181"/>
          <w:sz w:val="24"/>
          <w:szCs w:val="24"/>
          <w:lang w:val="ru-RU" w:eastAsia="ru-RU"/>
        </w:rPr>
        <w:t xml:space="preserve"> </w:t>
      </w:r>
      <w:r w:rsidRPr="003E08AB">
        <w:rPr>
          <w:rStyle w:val="FontStyle181"/>
          <w:spacing w:val="0"/>
          <w:sz w:val="24"/>
          <w:szCs w:val="24"/>
          <w:lang w:val="ru-RU" w:eastAsia="ru-RU"/>
        </w:rPr>
        <w:t>сильным</w:t>
      </w:r>
      <w:r w:rsidRPr="003E08AB">
        <w:rPr>
          <w:rStyle w:val="FontStyle181"/>
          <w:sz w:val="24"/>
          <w:szCs w:val="24"/>
          <w:lang w:val="ru-RU" w:eastAsia="ru-RU"/>
        </w:rPr>
        <w:t xml:space="preserve"> </w:t>
      </w:r>
      <w:r w:rsidRPr="003E08AB">
        <w:rPr>
          <w:rStyle w:val="FontStyle181"/>
          <w:spacing w:val="0"/>
          <w:sz w:val="24"/>
          <w:szCs w:val="24"/>
          <w:lang w:val="ru-RU" w:eastAsia="ru-RU"/>
        </w:rPr>
        <w:t>выделяющим</w:t>
      </w:r>
      <w:r w:rsidRPr="003E08AB">
        <w:rPr>
          <w:rStyle w:val="FontStyle181"/>
          <w:sz w:val="24"/>
          <w:szCs w:val="24"/>
          <w:lang w:val="ru-RU" w:eastAsia="ru-RU"/>
        </w:rPr>
        <w:t xml:space="preserve"> </w:t>
      </w:r>
      <w:r w:rsidRPr="003E08AB">
        <w:rPr>
          <w:rStyle w:val="FontStyle181"/>
          <w:spacing w:val="0"/>
          <w:sz w:val="24"/>
          <w:szCs w:val="24"/>
          <w:lang w:val="ru-RU" w:eastAsia="ru-RU"/>
        </w:rPr>
        <w:t>знаком</w:t>
      </w:r>
      <w:r w:rsidRPr="003E08AB">
        <w:rPr>
          <w:rStyle w:val="FontStyle181"/>
          <w:sz w:val="24"/>
          <w:szCs w:val="24"/>
          <w:lang w:val="ru-RU" w:eastAsia="ru-RU"/>
        </w:rPr>
        <w:t xml:space="preserve"> </w:t>
      </w:r>
      <w:r w:rsidRPr="003E08AB">
        <w:rPr>
          <w:rStyle w:val="FontStyle181"/>
          <w:spacing w:val="0"/>
          <w:sz w:val="24"/>
          <w:szCs w:val="24"/>
          <w:lang w:val="ru-RU" w:eastAsia="ru-RU"/>
        </w:rPr>
        <w:t>препинания</w:t>
      </w:r>
      <w:r w:rsidRPr="003E08AB">
        <w:rPr>
          <w:rStyle w:val="FontStyle181"/>
          <w:sz w:val="24"/>
          <w:szCs w:val="24"/>
          <w:lang w:val="ru-RU" w:eastAsia="ru-RU"/>
        </w:rPr>
        <w:t xml:space="preserve"> </w:t>
      </w:r>
      <w:r w:rsidRPr="003E08AB">
        <w:rPr>
          <w:rStyle w:val="FontStyle181"/>
          <w:spacing w:val="0"/>
          <w:sz w:val="24"/>
          <w:szCs w:val="24"/>
          <w:lang w:val="ru-RU" w:eastAsia="ru-RU"/>
        </w:rPr>
        <w:t>явля</w:t>
      </w:r>
      <w:r w:rsidRPr="003E08AB">
        <w:rPr>
          <w:rStyle w:val="FontStyle181"/>
          <w:spacing w:val="0"/>
          <w:sz w:val="24"/>
          <w:szCs w:val="24"/>
          <w:lang w:val="ru-RU" w:eastAsia="ru-RU"/>
        </w:rPr>
        <w:softHyphen/>
        <w:t>ются</w:t>
      </w:r>
      <w:r w:rsidRPr="003E08AB">
        <w:rPr>
          <w:rStyle w:val="FontStyle181"/>
          <w:sz w:val="24"/>
          <w:szCs w:val="24"/>
          <w:lang w:val="ru-RU" w:eastAsia="ru-RU"/>
        </w:rPr>
        <w:t xml:space="preserve"> </w:t>
      </w:r>
      <w:r w:rsidRPr="003E08AB">
        <w:rPr>
          <w:rStyle w:val="FontStyle146"/>
          <w:sz w:val="24"/>
          <w:szCs w:val="24"/>
          <w:lang w:val="ru-RU" w:eastAsia="ru-RU"/>
        </w:rPr>
        <w:t xml:space="preserve">скобки: </w:t>
      </w:r>
      <w:r w:rsidRPr="003E08AB">
        <w:rPr>
          <w:rStyle w:val="FontStyle181"/>
          <w:spacing w:val="0"/>
          <w:sz w:val="24"/>
          <w:szCs w:val="24"/>
          <w:lang w:val="ru-RU" w:eastAsia="ru-RU"/>
        </w:rPr>
        <w:t>они</w:t>
      </w:r>
      <w:r w:rsidRPr="003E08AB">
        <w:rPr>
          <w:rStyle w:val="FontStyle181"/>
          <w:sz w:val="24"/>
          <w:szCs w:val="24"/>
          <w:lang w:val="ru-RU" w:eastAsia="ru-RU"/>
        </w:rPr>
        <w:t xml:space="preserve"> </w:t>
      </w:r>
      <w:r w:rsidRPr="003E08AB">
        <w:rPr>
          <w:rStyle w:val="FontStyle181"/>
          <w:spacing w:val="0"/>
          <w:sz w:val="24"/>
          <w:szCs w:val="24"/>
          <w:lang w:val="ru-RU" w:eastAsia="ru-RU"/>
        </w:rPr>
        <w:t>выделяют</w:t>
      </w:r>
      <w:r w:rsidRPr="003E08AB">
        <w:rPr>
          <w:rStyle w:val="FontStyle181"/>
          <w:sz w:val="24"/>
          <w:szCs w:val="24"/>
          <w:lang w:val="ru-RU" w:eastAsia="ru-RU"/>
        </w:rPr>
        <w:t xml:space="preserve"> </w:t>
      </w:r>
      <w:r w:rsidRPr="003E08AB">
        <w:rPr>
          <w:rStyle w:val="FontStyle181"/>
          <w:spacing w:val="0"/>
          <w:sz w:val="24"/>
          <w:szCs w:val="24"/>
          <w:lang w:val="ru-RU" w:eastAsia="ru-RU"/>
        </w:rPr>
        <w:t>вставную</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конструкцию</w:t>
      </w:r>
      <w:r w:rsidRPr="003E08AB">
        <w:rPr>
          <w:rStyle w:val="FontStyle181"/>
          <w:sz w:val="24"/>
          <w:szCs w:val="24"/>
          <w:lang w:val="ru-RU" w:eastAsia="ru-RU"/>
        </w:rPr>
        <w:t xml:space="preserve"> </w:t>
      </w:r>
      <w:r w:rsidRPr="003E08AB">
        <w:rPr>
          <w:rStyle w:val="FontStyle181"/>
          <w:spacing w:val="0"/>
          <w:sz w:val="24"/>
          <w:szCs w:val="24"/>
          <w:lang w:val="ru-RU" w:eastAsia="ru-RU"/>
        </w:rPr>
        <w:t>внутри 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конце</w:t>
      </w:r>
      <w:r w:rsidRPr="003E08AB">
        <w:rPr>
          <w:rStyle w:val="FontStyle181"/>
          <w:sz w:val="24"/>
          <w:szCs w:val="24"/>
          <w:lang w:val="ru-RU" w:eastAsia="ru-RU"/>
        </w:rPr>
        <w:t xml:space="preserve"> </w:t>
      </w:r>
      <w:r w:rsidRPr="003E08AB">
        <w:rPr>
          <w:rStyle w:val="FontStyle181"/>
          <w:spacing w:val="0"/>
          <w:sz w:val="24"/>
          <w:szCs w:val="24"/>
          <w:lang w:val="ru-RU" w:eastAsia="ru-RU"/>
        </w:rPr>
        <w:t>его</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начале</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вставка, будучи</w:t>
      </w:r>
      <w:r w:rsidRPr="003E08AB">
        <w:rPr>
          <w:rStyle w:val="FontStyle181"/>
          <w:sz w:val="24"/>
          <w:szCs w:val="24"/>
          <w:lang w:val="ru-RU" w:eastAsia="ru-RU"/>
        </w:rPr>
        <w:t xml:space="preserve"> </w:t>
      </w:r>
      <w:r w:rsidRPr="003E08AB">
        <w:rPr>
          <w:rStyle w:val="FontStyle181"/>
          <w:spacing w:val="0"/>
          <w:sz w:val="24"/>
          <w:szCs w:val="24"/>
          <w:lang w:val="ru-RU" w:eastAsia="ru-RU"/>
        </w:rPr>
        <w:t>дополнительным</w:t>
      </w:r>
      <w:r w:rsidRPr="003E08AB">
        <w:rPr>
          <w:rStyle w:val="FontStyle181"/>
          <w:sz w:val="24"/>
          <w:szCs w:val="24"/>
          <w:lang w:val="ru-RU" w:eastAsia="ru-RU"/>
        </w:rPr>
        <w:t xml:space="preserve"> </w:t>
      </w:r>
      <w:r w:rsidRPr="003E08AB">
        <w:rPr>
          <w:rStyle w:val="FontStyle181"/>
          <w:spacing w:val="0"/>
          <w:sz w:val="24"/>
          <w:szCs w:val="24"/>
          <w:lang w:val="ru-RU" w:eastAsia="ru-RU"/>
        </w:rPr>
        <w:t>сообщением,</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употребляется):</w:t>
      </w:r>
      <w:r w:rsidRPr="003E08AB">
        <w:rPr>
          <w:rStyle w:val="FontStyle181"/>
          <w:sz w:val="24"/>
          <w:szCs w:val="24"/>
          <w:lang w:val="ru-RU" w:eastAsia="ru-RU"/>
        </w:rPr>
        <w:t xml:space="preserve"> </w:t>
      </w:r>
      <w:r w:rsidRPr="003E08AB">
        <w:rPr>
          <w:rStyle w:val="FontStyle155"/>
          <w:sz w:val="24"/>
          <w:szCs w:val="24"/>
          <w:lang w:val="ru-RU" w:eastAsia="ru-RU"/>
        </w:rPr>
        <w:t xml:space="preserve">Но он еще сибиряк, и тем сильнее он тоскует о потерянных своих качествах </w:t>
      </w:r>
      <w:r w:rsidRPr="003E08AB">
        <w:rPr>
          <w:rStyle w:val="FontStyle173"/>
          <w:sz w:val="24"/>
          <w:szCs w:val="24"/>
          <w:lang w:val="ru-RU" w:eastAsia="ru-RU"/>
        </w:rPr>
        <w:t>(для примера можно сослаться на героев книг и филь</w:t>
      </w:r>
      <w:r w:rsidRPr="003E08AB">
        <w:rPr>
          <w:rStyle w:val="FontStyle173"/>
          <w:sz w:val="24"/>
          <w:szCs w:val="24"/>
          <w:lang w:val="ru-RU" w:eastAsia="ru-RU"/>
        </w:rPr>
        <w:softHyphen/>
      </w:r>
      <w:r w:rsidRPr="003E08AB">
        <w:rPr>
          <w:rStyle w:val="FontStyle155"/>
          <w:sz w:val="24"/>
          <w:szCs w:val="24"/>
          <w:lang w:val="ru-RU" w:eastAsia="ru-RU"/>
        </w:rPr>
        <w:t xml:space="preserve">мов </w:t>
      </w:r>
      <w:r w:rsidRPr="003E08AB">
        <w:rPr>
          <w:rStyle w:val="FontStyle173"/>
          <w:sz w:val="24"/>
          <w:szCs w:val="24"/>
          <w:lang w:val="ru-RU" w:eastAsia="ru-RU"/>
        </w:rPr>
        <w:t xml:space="preserve">Василия Шукшина), </w:t>
      </w:r>
      <w:r w:rsidRPr="003E08AB">
        <w:rPr>
          <w:rStyle w:val="FontStyle155"/>
          <w:sz w:val="24"/>
          <w:szCs w:val="24"/>
          <w:lang w:val="ru-RU" w:eastAsia="ru-RU"/>
        </w:rPr>
        <w:t xml:space="preserve">чем больше они были необходимы ему для крепости и надежности в жизни </w:t>
      </w:r>
      <w:r w:rsidRPr="003E08AB">
        <w:rPr>
          <w:rStyle w:val="FontStyle181"/>
          <w:spacing w:val="0"/>
          <w:sz w:val="24"/>
          <w:szCs w:val="24"/>
          <w:lang w:val="ru-RU" w:eastAsia="ru-RU"/>
        </w:rPr>
        <w:t>(Расп.);</w:t>
      </w:r>
      <w:r w:rsidRPr="003E08AB">
        <w:rPr>
          <w:rStyle w:val="FontStyle181"/>
          <w:sz w:val="24"/>
          <w:szCs w:val="24"/>
          <w:lang w:val="ru-RU" w:eastAsia="ru-RU"/>
        </w:rPr>
        <w:t xml:space="preserve"> </w:t>
      </w:r>
      <w:r w:rsidRPr="003E08AB">
        <w:rPr>
          <w:rStyle w:val="FontStyle155"/>
          <w:sz w:val="24"/>
          <w:szCs w:val="24"/>
          <w:lang w:val="ru-RU" w:eastAsia="ru-RU"/>
        </w:rPr>
        <w:t xml:space="preserve">Около этих столбов теплее, чем в лесу </w:t>
      </w:r>
      <w:r w:rsidRPr="003E08AB">
        <w:rPr>
          <w:rStyle w:val="FontStyle173"/>
          <w:sz w:val="24"/>
          <w:szCs w:val="24"/>
          <w:lang w:val="ru-RU" w:eastAsia="ru-RU"/>
        </w:rPr>
        <w:t xml:space="preserve">(или, может быть, так только кажется) </w:t>
      </w:r>
      <w:r w:rsidRPr="003E08AB">
        <w:rPr>
          <w:rStyle w:val="FontStyle181"/>
          <w:spacing w:val="0"/>
          <w:sz w:val="24"/>
          <w:szCs w:val="24"/>
          <w:lang w:val="ru-RU" w:eastAsia="ru-RU"/>
        </w:rPr>
        <w:t>(Пауст.).</w:t>
      </w:r>
    </w:p>
    <w:p w14:paraId="0D3F1FD4" w14:textId="77777777" w:rsidR="00D91D69" w:rsidRPr="003E08AB" w:rsidRDefault="00D91D69" w:rsidP="006A031E">
      <w:pPr>
        <w:pStyle w:val="Style80"/>
        <w:widowControl/>
        <w:spacing w:line="250" w:lineRule="exact"/>
        <w:ind w:left="426" w:right="-314" w:firstLine="425"/>
        <w:rPr>
          <w:rStyle w:val="FontStyle157"/>
          <w:sz w:val="24"/>
          <w:szCs w:val="24"/>
          <w:lang w:val="ru-RU" w:eastAsia="ru-RU"/>
        </w:rPr>
      </w:pPr>
      <w:r w:rsidRPr="003E08AB">
        <w:rPr>
          <w:rStyle w:val="FontStyle181"/>
          <w:spacing w:val="0"/>
          <w:sz w:val="24"/>
          <w:szCs w:val="24"/>
          <w:lang w:val="ru-RU" w:eastAsia="ru-RU"/>
        </w:rPr>
        <w:t>Безусловно</w:t>
      </w:r>
      <w:r w:rsidRPr="003E08AB">
        <w:rPr>
          <w:rStyle w:val="FontStyle181"/>
          <w:sz w:val="24"/>
          <w:szCs w:val="24"/>
          <w:lang w:val="ru-RU" w:eastAsia="ru-RU"/>
        </w:rPr>
        <w:t xml:space="preserve"> </w:t>
      </w:r>
      <w:r w:rsidRPr="003E08AB">
        <w:rPr>
          <w:rStyle w:val="FontStyle181"/>
          <w:spacing w:val="0"/>
          <w:sz w:val="24"/>
          <w:szCs w:val="24"/>
          <w:lang w:val="ru-RU" w:eastAsia="ru-RU"/>
        </w:rPr>
        <w:t>необходимы</w:t>
      </w:r>
      <w:r w:rsidRPr="003E08AB">
        <w:rPr>
          <w:rStyle w:val="FontStyle181"/>
          <w:sz w:val="24"/>
          <w:szCs w:val="24"/>
          <w:lang w:val="ru-RU" w:eastAsia="ru-RU"/>
        </w:rPr>
        <w:t xml:space="preserve"> </w:t>
      </w:r>
      <w:r w:rsidRPr="003E08AB">
        <w:rPr>
          <w:rStyle w:val="FontStyle181"/>
          <w:spacing w:val="0"/>
          <w:sz w:val="24"/>
          <w:szCs w:val="24"/>
          <w:lang w:val="ru-RU" w:eastAsia="ru-RU"/>
        </w:rPr>
        <w:t>скобки</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сложной</w:t>
      </w:r>
      <w:r w:rsidRPr="003E08AB">
        <w:rPr>
          <w:rStyle w:val="FontStyle181"/>
          <w:sz w:val="24"/>
          <w:szCs w:val="24"/>
          <w:lang w:val="ru-RU" w:eastAsia="ru-RU"/>
        </w:rPr>
        <w:t xml:space="preserve"> </w:t>
      </w:r>
      <w:r w:rsidRPr="003E08AB">
        <w:rPr>
          <w:rStyle w:val="FontStyle181"/>
          <w:spacing w:val="0"/>
          <w:sz w:val="24"/>
          <w:szCs w:val="24"/>
          <w:lang w:val="ru-RU" w:eastAsia="ru-RU"/>
        </w:rPr>
        <w:t>структуре вставки:</w:t>
      </w:r>
      <w:r w:rsidRPr="003E08AB">
        <w:rPr>
          <w:rStyle w:val="FontStyle181"/>
          <w:sz w:val="24"/>
          <w:szCs w:val="24"/>
          <w:lang w:val="ru-RU" w:eastAsia="ru-RU"/>
        </w:rPr>
        <w:t xml:space="preserve"> </w:t>
      </w:r>
      <w:r w:rsidRPr="003E08AB">
        <w:rPr>
          <w:rStyle w:val="FontStyle155"/>
          <w:sz w:val="24"/>
          <w:szCs w:val="24"/>
          <w:lang w:val="ru-RU" w:eastAsia="ru-RU"/>
        </w:rPr>
        <w:t>Подкараулил этого кота гражданин в тот момент, ко</w:t>
      </w:r>
      <w:r w:rsidRPr="003E08AB">
        <w:rPr>
          <w:rStyle w:val="FontStyle155"/>
          <w:sz w:val="24"/>
          <w:szCs w:val="24"/>
          <w:lang w:val="ru-RU" w:eastAsia="ru-RU"/>
        </w:rPr>
        <w:softHyphen/>
        <w:t xml:space="preserve">гда животное с вороватым видом </w:t>
      </w:r>
      <w:r w:rsidRPr="003E08AB">
        <w:rPr>
          <w:rStyle w:val="FontStyle173"/>
          <w:sz w:val="24"/>
          <w:szCs w:val="24"/>
          <w:lang w:val="ru-RU" w:eastAsia="ru-RU"/>
        </w:rPr>
        <w:t>(что же поделаешь, что у ко</w:t>
      </w:r>
      <w:r w:rsidRPr="003E08AB">
        <w:rPr>
          <w:rStyle w:val="FontStyle173"/>
          <w:sz w:val="24"/>
          <w:szCs w:val="24"/>
          <w:lang w:val="ru-RU" w:eastAsia="ru-RU"/>
        </w:rPr>
        <w:softHyphen/>
      </w:r>
      <w:r w:rsidRPr="003E08AB">
        <w:rPr>
          <w:rStyle w:val="FontStyle155"/>
          <w:sz w:val="24"/>
          <w:szCs w:val="24"/>
          <w:lang w:val="ru-RU" w:eastAsia="ru-RU"/>
        </w:rPr>
        <w:t xml:space="preserve">тов </w:t>
      </w:r>
      <w:r w:rsidRPr="003E08AB">
        <w:rPr>
          <w:rStyle w:val="FontStyle173"/>
          <w:sz w:val="24"/>
          <w:szCs w:val="24"/>
          <w:lang w:val="ru-RU" w:eastAsia="ru-RU"/>
        </w:rPr>
        <w:t xml:space="preserve">такой вид? Это не оттого, что они порочны, а оттого, что </w:t>
      </w:r>
      <w:r w:rsidRPr="003E08AB">
        <w:rPr>
          <w:rStyle w:val="FontStyle155"/>
          <w:sz w:val="24"/>
          <w:szCs w:val="24"/>
          <w:lang w:val="ru-RU" w:eastAsia="ru-RU"/>
        </w:rPr>
        <w:t xml:space="preserve">они </w:t>
      </w:r>
      <w:r w:rsidRPr="003E08AB">
        <w:rPr>
          <w:rStyle w:val="FontStyle173"/>
          <w:sz w:val="24"/>
          <w:szCs w:val="24"/>
          <w:lang w:val="ru-RU" w:eastAsia="ru-RU"/>
        </w:rPr>
        <w:t xml:space="preserve">боятся, чтобы кто-либо из существ более сильных, чем </w:t>
      </w:r>
      <w:r w:rsidRPr="003E08AB">
        <w:rPr>
          <w:rStyle w:val="FontStyle155"/>
          <w:sz w:val="24"/>
          <w:szCs w:val="24"/>
          <w:lang w:val="ru-RU" w:eastAsia="ru-RU"/>
        </w:rPr>
        <w:t xml:space="preserve">они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собаки и люди — не причинили им какой-нибудь вред или </w:t>
      </w:r>
      <w:r w:rsidRPr="003E08AB">
        <w:rPr>
          <w:rStyle w:val="FontStyle155"/>
          <w:sz w:val="24"/>
          <w:szCs w:val="24"/>
          <w:lang w:val="ru-RU" w:eastAsia="ru-RU"/>
        </w:rPr>
        <w:t xml:space="preserve">обиду. </w:t>
      </w:r>
      <w:r w:rsidRPr="003E08AB">
        <w:rPr>
          <w:rStyle w:val="FontStyle173"/>
          <w:sz w:val="24"/>
          <w:szCs w:val="24"/>
          <w:lang w:val="ru-RU" w:eastAsia="ru-RU"/>
        </w:rPr>
        <w:t>И то и другое очень нетрудно, но чести в этом, уверяю,</w:t>
      </w:r>
      <w:r w:rsidRPr="003E08AB">
        <w:rPr>
          <w:rStyle w:val="FontStyle155"/>
          <w:sz w:val="24"/>
          <w:szCs w:val="24"/>
          <w:lang w:val="ru-RU" w:eastAsia="ru-RU"/>
        </w:rPr>
        <w:t xml:space="preserve"> нет никакой. Да, нет никакой!), да, так с вороватым видом кот собирался устремиться зачем-то в лопухи </w:t>
      </w:r>
      <w:r w:rsidRPr="003E08AB">
        <w:rPr>
          <w:rStyle w:val="FontStyle157"/>
          <w:sz w:val="24"/>
          <w:szCs w:val="24"/>
          <w:lang w:val="ru-RU" w:eastAsia="ru-RU"/>
        </w:rPr>
        <w:t>(Булг.).</w:t>
      </w:r>
    </w:p>
    <w:p w14:paraId="49B4CD79"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Скобками выделяются вставные конструкции, в качестве которых используются знаки восклицательный или вопроси</w:t>
      </w:r>
      <w:r w:rsidRPr="003E08AB">
        <w:rPr>
          <w:rStyle w:val="FontStyle157"/>
          <w:sz w:val="24"/>
          <w:szCs w:val="24"/>
          <w:lang w:val="ru-RU" w:eastAsia="ru-RU"/>
        </w:rPr>
        <w:softHyphen/>
        <w:t xml:space="preserve">тельный, передающие отношение автора к высказанной мысли или ее оценку </w:t>
      </w:r>
      <w:r w:rsidRPr="003E08AB">
        <w:rPr>
          <w:rStyle w:val="FontStyle157"/>
          <w:sz w:val="24"/>
          <w:szCs w:val="24"/>
          <w:lang w:val="fr-FR" w:eastAsia="ru-RU"/>
        </w:rPr>
        <w:t xml:space="preserve">— </w:t>
      </w:r>
      <w:r w:rsidRPr="003E08AB">
        <w:rPr>
          <w:rStyle w:val="FontStyle157"/>
          <w:sz w:val="24"/>
          <w:szCs w:val="24"/>
          <w:lang w:val="ru-RU" w:eastAsia="ru-RU"/>
        </w:rPr>
        <w:t xml:space="preserve">удивление, недоумение, одобрение, сомнение, иронию и др.: </w:t>
      </w:r>
      <w:r w:rsidRPr="003E08AB">
        <w:rPr>
          <w:rStyle w:val="FontStyle155"/>
          <w:sz w:val="24"/>
          <w:szCs w:val="24"/>
          <w:lang w:val="ru-RU" w:eastAsia="ru-RU"/>
        </w:rPr>
        <w:t xml:space="preserve">За свою жизнь отец с ребятишками окольцевал более пятидесяти тысяч </w:t>
      </w:r>
      <w:r w:rsidRPr="003E08AB">
        <w:rPr>
          <w:rStyle w:val="FontStyle155"/>
          <w:sz w:val="24"/>
          <w:szCs w:val="24"/>
          <w:lang w:val="fr-FR" w:eastAsia="ru-RU"/>
        </w:rPr>
        <w:t xml:space="preserve">(!) </w:t>
      </w:r>
      <w:r w:rsidRPr="003E08AB">
        <w:rPr>
          <w:rStyle w:val="FontStyle155"/>
          <w:sz w:val="24"/>
          <w:szCs w:val="24"/>
          <w:lang w:val="ru-RU" w:eastAsia="ru-RU"/>
        </w:rPr>
        <w:t xml:space="preserve">разных птиц </w:t>
      </w:r>
      <w:r w:rsidRPr="003E08AB">
        <w:rPr>
          <w:rStyle w:val="FontStyle157"/>
          <w:sz w:val="24"/>
          <w:szCs w:val="24"/>
          <w:lang w:val="ru-RU" w:eastAsia="ru-RU"/>
        </w:rPr>
        <w:t xml:space="preserve">(газ.); </w:t>
      </w:r>
      <w:r w:rsidRPr="003E08AB">
        <w:rPr>
          <w:rStyle w:val="FontStyle155"/>
          <w:sz w:val="24"/>
          <w:szCs w:val="24"/>
          <w:lang w:val="ru-RU" w:eastAsia="ru-RU"/>
        </w:rPr>
        <w:t>Если привержен</w:t>
      </w:r>
      <w:r w:rsidRPr="003E08AB">
        <w:rPr>
          <w:rStyle w:val="FontStyle155"/>
          <w:sz w:val="24"/>
          <w:szCs w:val="24"/>
          <w:lang w:val="ru-RU" w:eastAsia="ru-RU"/>
        </w:rPr>
        <w:softHyphen/>
        <w:t>цы гомеопатии верят, что децилионная часть одной пылинки ре</w:t>
      </w:r>
      <w:r w:rsidRPr="003E08AB">
        <w:rPr>
          <w:rStyle w:val="FontStyle155"/>
          <w:sz w:val="24"/>
          <w:szCs w:val="24"/>
          <w:lang w:val="ru-RU" w:eastAsia="ru-RU"/>
        </w:rPr>
        <w:softHyphen/>
        <w:t>веня или белладонны может произвести переворот в теле челове</w:t>
      </w:r>
      <w:r w:rsidRPr="003E08AB">
        <w:rPr>
          <w:rStyle w:val="FontStyle155"/>
          <w:sz w:val="24"/>
          <w:szCs w:val="24"/>
          <w:lang w:val="ru-RU" w:eastAsia="ru-RU"/>
        </w:rPr>
        <w:softHyphen/>
        <w:t xml:space="preserve">ческом, почему же не поверить, что одна кроха философии </w:t>
      </w:r>
      <w:r w:rsidRPr="003E08AB">
        <w:rPr>
          <w:rStyle w:val="FontStyle155"/>
          <w:sz w:val="24"/>
          <w:szCs w:val="24"/>
          <w:lang w:val="fr-FR" w:eastAsia="ru-RU"/>
        </w:rPr>
        <w:t xml:space="preserve">(?) </w:t>
      </w:r>
      <w:r w:rsidRPr="003E08AB">
        <w:rPr>
          <w:rStyle w:val="FontStyle155"/>
          <w:sz w:val="24"/>
          <w:szCs w:val="24"/>
          <w:lang w:val="ru-RU" w:eastAsia="ru-RU"/>
        </w:rPr>
        <w:t xml:space="preserve">может зародить идеи в голове </w:t>
      </w:r>
      <w:r w:rsidRPr="003E08AB">
        <w:rPr>
          <w:rStyle w:val="FontStyle155"/>
          <w:sz w:val="24"/>
          <w:szCs w:val="24"/>
          <w:lang w:val="fr-FR" w:eastAsia="ru-RU"/>
        </w:rPr>
        <w:t xml:space="preserve">(??!!) </w:t>
      </w:r>
      <w:r w:rsidRPr="003E08AB">
        <w:rPr>
          <w:rStyle w:val="FontStyle157"/>
          <w:sz w:val="24"/>
          <w:szCs w:val="24"/>
          <w:lang w:val="ru-RU" w:eastAsia="ru-RU"/>
        </w:rPr>
        <w:t>(Белин.).</w:t>
      </w:r>
    </w:p>
    <w:p w14:paraId="383B8368" w14:textId="77777777" w:rsidR="00D91D69" w:rsidRPr="003E08AB" w:rsidRDefault="00D91D69" w:rsidP="006A031E">
      <w:pPr>
        <w:pStyle w:val="Style77"/>
        <w:widowControl/>
        <w:spacing w:line="250" w:lineRule="exact"/>
        <w:ind w:left="426" w:right="-314" w:firstLine="425"/>
        <w:rPr>
          <w:rStyle w:val="FontStyle157"/>
          <w:sz w:val="24"/>
          <w:szCs w:val="24"/>
          <w:lang w:val="fr-FR" w:eastAsia="ru-RU"/>
        </w:rPr>
      </w:pPr>
      <w:r w:rsidRPr="003E08AB">
        <w:rPr>
          <w:rStyle w:val="FontStyle157"/>
          <w:sz w:val="24"/>
          <w:szCs w:val="24"/>
          <w:lang w:val="ru-RU" w:eastAsia="ru-RU"/>
        </w:rPr>
        <w:t xml:space="preserve">Знаки середины предложения (запятая, точка с запятой, двоеточие, тире), оказавшиеся перед открывающей вставку скобкой, переносятся за закрывающую вставку скобку (см. </w:t>
      </w:r>
      <w:r w:rsidRPr="003E08AB">
        <w:rPr>
          <w:rStyle w:val="FontStyle157"/>
          <w:sz w:val="24"/>
          <w:szCs w:val="24"/>
          <w:lang w:val="fr-FR" w:eastAsia="ru-RU"/>
        </w:rPr>
        <w:t xml:space="preserve">§ 158, </w:t>
      </w:r>
      <w:r w:rsidRPr="003E08AB">
        <w:rPr>
          <w:rStyle w:val="FontStyle157"/>
          <w:sz w:val="24"/>
          <w:szCs w:val="24"/>
          <w:lang w:val="ru-RU" w:eastAsia="ru-RU"/>
        </w:rPr>
        <w:t xml:space="preserve">п. </w:t>
      </w:r>
      <w:r w:rsidRPr="003E08AB">
        <w:rPr>
          <w:rStyle w:val="FontStyle157"/>
          <w:sz w:val="24"/>
          <w:szCs w:val="24"/>
          <w:lang w:val="fr-FR" w:eastAsia="ru-RU"/>
        </w:rPr>
        <w:t xml:space="preserve">1), </w:t>
      </w:r>
      <w:r w:rsidRPr="003E08AB">
        <w:rPr>
          <w:rStyle w:val="FontStyle157"/>
          <w:sz w:val="24"/>
          <w:szCs w:val="24"/>
          <w:lang w:val="ru-RU" w:eastAsia="ru-RU"/>
        </w:rPr>
        <w:t xml:space="preserve">перед открывающей вставку скобкой может стоять только многоточие (см. </w:t>
      </w:r>
      <w:r w:rsidRPr="003E08AB">
        <w:rPr>
          <w:rStyle w:val="FontStyle157"/>
          <w:sz w:val="24"/>
          <w:szCs w:val="24"/>
          <w:lang w:val="fr-FR" w:eastAsia="ru-RU"/>
        </w:rPr>
        <w:t xml:space="preserve">§ 158, </w:t>
      </w:r>
      <w:r w:rsidRPr="003E08AB">
        <w:rPr>
          <w:rStyle w:val="FontStyle157"/>
          <w:sz w:val="24"/>
          <w:szCs w:val="24"/>
          <w:lang w:val="ru-RU" w:eastAsia="ru-RU"/>
        </w:rPr>
        <w:t xml:space="preserve">п. </w:t>
      </w:r>
      <w:r w:rsidRPr="003E08AB">
        <w:rPr>
          <w:rStyle w:val="FontStyle157"/>
          <w:sz w:val="24"/>
          <w:szCs w:val="24"/>
          <w:lang w:val="fr-FR" w:eastAsia="ru-RU"/>
        </w:rPr>
        <w:t xml:space="preserve">3). </w:t>
      </w:r>
      <w:r w:rsidRPr="003E08AB">
        <w:rPr>
          <w:rStyle w:val="FontStyle157"/>
          <w:sz w:val="24"/>
          <w:szCs w:val="24"/>
          <w:lang w:val="ru-RU" w:eastAsia="ru-RU"/>
        </w:rPr>
        <w:t xml:space="preserve">Знаки конца основного предложения (точка, вопросительный и восклицательный знак) выносятся за закрывающую вставку скобку (см. </w:t>
      </w:r>
      <w:r w:rsidRPr="003E08AB">
        <w:rPr>
          <w:rStyle w:val="FontStyle157"/>
          <w:sz w:val="24"/>
          <w:szCs w:val="24"/>
          <w:lang w:val="fr-FR" w:eastAsia="ru-RU"/>
        </w:rPr>
        <w:t xml:space="preserve">§ 158, </w:t>
      </w:r>
      <w:r w:rsidRPr="003E08AB">
        <w:rPr>
          <w:rStyle w:val="FontStyle157"/>
          <w:sz w:val="24"/>
          <w:szCs w:val="24"/>
          <w:lang w:val="ru-RU" w:eastAsia="ru-RU"/>
        </w:rPr>
        <w:t xml:space="preserve">п. </w:t>
      </w:r>
      <w:r w:rsidRPr="003E08AB">
        <w:rPr>
          <w:rStyle w:val="FontStyle157"/>
          <w:sz w:val="24"/>
          <w:szCs w:val="24"/>
          <w:lang w:val="fr-FR" w:eastAsia="ru-RU"/>
        </w:rPr>
        <w:t>4.)</w:t>
      </w:r>
    </w:p>
    <w:p w14:paraId="5E2D0E90" w14:textId="77777777" w:rsidR="00D91D69" w:rsidRPr="003E08AB" w:rsidRDefault="00D91D69" w:rsidP="006A031E">
      <w:pPr>
        <w:pStyle w:val="Style75"/>
        <w:widowControl/>
        <w:spacing w:before="106" w:line="209" w:lineRule="exact"/>
        <w:ind w:left="426" w:right="-314" w:firstLine="425"/>
        <w:rPr>
          <w:rStyle w:val="FontStyle19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1</w:t>
      </w:r>
      <w:r w:rsidRPr="003E08AB">
        <w:rPr>
          <w:rStyle w:val="FontStyle171"/>
          <w:sz w:val="24"/>
          <w:szCs w:val="24"/>
          <w:lang w:val="fr-FR" w:eastAsia="ru-RU"/>
        </w:rPr>
        <w:t xml:space="preserve">. </w:t>
      </w:r>
      <w:r w:rsidRPr="003E08AB">
        <w:rPr>
          <w:rStyle w:val="FontStyle171"/>
          <w:sz w:val="24"/>
          <w:szCs w:val="24"/>
          <w:lang w:val="ru-RU" w:eastAsia="ru-RU"/>
        </w:rPr>
        <w:t>Выделение с помощью парного тире воз</w:t>
      </w:r>
      <w:r w:rsidRPr="003E08AB">
        <w:rPr>
          <w:rStyle w:val="FontStyle171"/>
          <w:sz w:val="24"/>
          <w:szCs w:val="24"/>
          <w:lang w:val="ru-RU" w:eastAsia="ru-RU"/>
        </w:rPr>
        <w:softHyphen/>
        <w:t>можно только в середине предложения, так как в конце пред</w:t>
      </w:r>
      <w:r w:rsidRPr="003E08AB">
        <w:rPr>
          <w:rStyle w:val="FontStyle171"/>
          <w:sz w:val="24"/>
          <w:szCs w:val="24"/>
          <w:lang w:val="ru-RU" w:eastAsia="ru-RU"/>
        </w:rPr>
        <w:softHyphen/>
        <w:t>ложения отделенная знаком тире вставная конструкция при соответствующей структуре будет воспринята как вторая часть сложного предложения. Чтобы вставка сохранила свой «вста</w:t>
      </w:r>
      <w:r w:rsidRPr="003E08AB">
        <w:rPr>
          <w:rStyle w:val="FontStyle171"/>
          <w:sz w:val="24"/>
          <w:szCs w:val="24"/>
          <w:lang w:val="ru-RU" w:eastAsia="ru-RU"/>
        </w:rPr>
        <w:softHyphen/>
        <w:t xml:space="preserve">вочный» характер, здесь необходимы скобки; ср.: </w:t>
      </w:r>
      <w:r w:rsidRPr="003E08AB">
        <w:rPr>
          <w:rStyle w:val="FontStyle170"/>
          <w:sz w:val="24"/>
          <w:szCs w:val="24"/>
          <w:lang w:val="ru-RU" w:eastAsia="ru-RU"/>
        </w:rPr>
        <w:t>Катя никог</w:t>
      </w:r>
      <w:r w:rsidRPr="003E08AB">
        <w:rPr>
          <w:rStyle w:val="FontStyle170"/>
          <w:sz w:val="24"/>
          <w:szCs w:val="24"/>
          <w:lang w:val="ru-RU" w:eastAsia="ru-RU"/>
        </w:rPr>
        <w:softHyphen/>
        <w:t>да не знала силу своей красоты, простодушно считала себя хоро</w:t>
      </w:r>
      <w:r w:rsidRPr="003E08AB">
        <w:rPr>
          <w:rStyle w:val="FontStyle170"/>
          <w:sz w:val="24"/>
          <w:szCs w:val="24"/>
          <w:lang w:val="ru-RU" w:eastAsia="ru-RU"/>
        </w:rPr>
        <w:softHyphen/>
        <w:t xml:space="preserve">шенькой, иногда очень хорошенькой, любила нравиться, как птичка, встряхивая перышки </w:t>
      </w:r>
      <w:r w:rsidRPr="003E08AB">
        <w:rPr>
          <w:rStyle w:val="FontStyle191"/>
          <w:sz w:val="24"/>
          <w:szCs w:val="24"/>
          <w:lang w:val="ru-RU" w:eastAsia="ru-RU"/>
        </w:rPr>
        <w:t>{когда на седой росе начнет отсве</w:t>
      </w:r>
      <w:r w:rsidRPr="003E08AB">
        <w:rPr>
          <w:rStyle w:val="FontStyle191"/>
          <w:sz w:val="24"/>
          <w:szCs w:val="24"/>
          <w:lang w:val="ru-RU" w:eastAsia="ru-RU"/>
        </w:rPr>
        <w:softHyphen/>
        <w:t xml:space="preserve">чивать розоватое солнце, поднимающееся между стволами) </w:t>
      </w:r>
      <w:r w:rsidRPr="003E08AB">
        <w:rPr>
          <w:rStyle w:val="FontStyle171"/>
          <w:sz w:val="24"/>
          <w:szCs w:val="24"/>
          <w:lang w:val="ru-RU" w:eastAsia="ru-RU"/>
        </w:rPr>
        <w:t xml:space="preserve">(А. Т.) (ср.: </w:t>
      </w:r>
      <w:r w:rsidRPr="003E08AB">
        <w:rPr>
          <w:rStyle w:val="FontStyle170"/>
          <w:sz w:val="24"/>
          <w:szCs w:val="24"/>
          <w:lang w:val="ru-RU" w:eastAsia="ru-RU"/>
        </w:rPr>
        <w:t>...Любила нравиться, как птичка, встряхивая пе</w:t>
      </w:r>
      <w:r w:rsidRPr="003E08AB">
        <w:rPr>
          <w:rStyle w:val="FontStyle170"/>
          <w:sz w:val="24"/>
          <w:szCs w:val="24"/>
          <w:lang w:val="ru-RU" w:eastAsia="ru-RU"/>
        </w:rPr>
        <w:softHyphen/>
        <w:t xml:space="preserve">рышки, </w:t>
      </w:r>
      <w:r w:rsidRPr="003E08AB">
        <w:rPr>
          <w:rStyle w:val="FontStyle170"/>
          <w:sz w:val="24"/>
          <w:szCs w:val="24"/>
          <w:lang w:val="fr-FR" w:eastAsia="ru-RU"/>
        </w:rPr>
        <w:t xml:space="preserve">— </w:t>
      </w:r>
      <w:r w:rsidRPr="003E08AB">
        <w:rPr>
          <w:rStyle w:val="FontStyle170"/>
          <w:sz w:val="24"/>
          <w:szCs w:val="24"/>
          <w:lang w:val="ru-RU" w:eastAsia="ru-RU"/>
        </w:rPr>
        <w:t xml:space="preserve">когда на седой росе начнет отсвечивать розоватое солнце); Косынку она сняла, вьющиеся пепельные волосы ее были перехвачены на затылке красной атласной ленточкой </w:t>
      </w:r>
      <w:r w:rsidRPr="003E08AB">
        <w:rPr>
          <w:rStyle w:val="FontStyle191"/>
          <w:sz w:val="24"/>
          <w:szCs w:val="24"/>
          <w:lang w:val="ru-RU" w:eastAsia="ru-RU"/>
        </w:rPr>
        <w:t xml:space="preserve">(выдали на складе артиллерийского управления) </w:t>
      </w:r>
      <w:r w:rsidRPr="003E08AB">
        <w:rPr>
          <w:rStyle w:val="FontStyle171"/>
          <w:sz w:val="24"/>
          <w:szCs w:val="24"/>
          <w:lang w:val="ru-RU" w:eastAsia="ru-RU"/>
        </w:rPr>
        <w:t xml:space="preserve">(А. Т.) (Ср.: </w:t>
      </w:r>
      <w:r w:rsidRPr="003E08AB">
        <w:rPr>
          <w:rStyle w:val="FontStyle170"/>
          <w:sz w:val="24"/>
          <w:szCs w:val="24"/>
          <w:lang w:val="ru-RU" w:eastAsia="ru-RU"/>
        </w:rPr>
        <w:t xml:space="preserve">...Волосы ее были перехвачены на затылке красной атласной ленточкой </w:t>
      </w:r>
      <w:r w:rsidRPr="003E08AB">
        <w:rPr>
          <w:rStyle w:val="FontStyle171"/>
          <w:sz w:val="24"/>
          <w:szCs w:val="24"/>
          <w:lang w:val="fr-FR" w:eastAsia="ru-RU"/>
        </w:rPr>
        <w:t xml:space="preserve">— </w:t>
      </w:r>
      <w:r w:rsidRPr="003E08AB">
        <w:rPr>
          <w:rStyle w:val="FontStyle191"/>
          <w:sz w:val="24"/>
          <w:szCs w:val="24"/>
          <w:lang w:val="ru-RU" w:eastAsia="ru-RU"/>
        </w:rPr>
        <w:t>вы</w:t>
      </w:r>
      <w:r w:rsidRPr="003E08AB">
        <w:rPr>
          <w:rStyle w:val="FontStyle191"/>
          <w:sz w:val="24"/>
          <w:szCs w:val="24"/>
          <w:lang w:val="ru-RU" w:eastAsia="ru-RU"/>
        </w:rPr>
        <w:softHyphen/>
        <w:t>дали на складе артиллерийского управления).</w:t>
      </w:r>
    </w:p>
    <w:p w14:paraId="019485BB" w14:textId="77777777" w:rsidR="00D91D69" w:rsidRPr="003E08AB" w:rsidRDefault="00D91D69" w:rsidP="006A031E">
      <w:pPr>
        <w:pStyle w:val="Style68"/>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val="fr-FR" w:eastAsia="ru-RU"/>
        </w:rPr>
        <w:t>2</w:t>
      </w:r>
      <w:r w:rsidRPr="003E08AB">
        <w:rPr>
          <w:rStyle w:val="FontStyle171"/>
          <w:sz w:val="24"/>
          <w:szCs w:val="24"/>
          <w:lang w:val="fr-FR" w:eastAsia="ru-RU"/>
        </w:rPr>
        <w:t xml:space="preserve">. </w:t>
      </w:r>
      <w:r w:rsidRPr="003E08AB">
        <w:rPr>
          <w:rStyle w:val="FontStyle171"/>
          <w:sz w:val="24"/>
          <w:szCs w:val="24"/>
          <w:lang w:val="ru-RU" w:eastAsia="ru-RU"/>
        </w:rPr>
        <w:t xml:space="preserve">При оформлении вставных конструкций в середине предложения встречается употребление </w:t>
      </w:r>
      <w:r w:rsidRPr="003E08AB">
        <w:rPr>
          <w:rStyle w:val="FontStyle162"/>
          <w:sz w:val="24"/>
          <w:szCs w:val="24"/>
          <w:lang w:val="ru-RU" w:eastAsia="ru-RU"/>
        </w:rPr>
        <w:t xml:space="preserve">запятой и тире </w:t>
      </w:r>
      <w:r w:rsidRPr="003E08AB">
        <w:rPr>
          <w:rStyle w:val="FontStyle171"/>
          <w:sz w:val="24"/>
          <w:szCs w:val="24"/>
          <w:lang w:val="ru-RU" w:eastAsia="ru-RU"/>
        </w:rPr>
        <w:t xml:space="preserve">как единого знака препинания: </w:t>
      </w:r>
      <w:r w:rsidRPr="003E08AB">
        <w:rPr>
          <w:rStyle w:val="FontStyle170"/>
          <w:sz w:val="24"/>
          <w:szCs w:val="24"/>
          <w:lang w:val="ru-RU" w:eastAsia="ru-RU"/>
        </w:rPr>
        <w:t xml:space="preserve">Вы садитесь в коляску, </w:t>
      </w:r>
      <w:r w:rsidRPr="003E08AB">
        <w:rPr>
          <w:rStyle w:val="FontStyle170"/>
          <w:sz w:val="24"/>
          <w:szCs w:val="24"/>
          <w:lang w:val="fr-FR" w:eastAsia="ru-RU"/>
        </w:rPr>
        <w:t>—</w:t>
      </w:r>
      <w:r w:rsidRPr="003E08AB">
        <w:rPr>
          <w:rStyle w:val="FontStyle191"/>
          <w:sz w:val="24"/>
          <w:szCs w:val="24"/>
          <w:lang w:val="ru-RU" w:eastAsia="ru-RU"/>
        </w:rPr>
        <w:t xml:space="preserve"> это так приятно после вагона, </w:t>
      </w:r>
      <w:r w:rsidRPr="003E08AB">
        <w:rPr>
          <w:rStyle w:val="FontStyle171"/>
          <w:sz w:val="24"/>
          <w:szCs w:val="24"/>
          <w:lang w:val="ru-RU" w:eastAsia="ru-RU"/>
        </w:rPr>
        <w:t xml:space="preserve">— </w:t>
      </w:r>
      <w:r w:rsidRPr="003E08AB">
        <w:rPr>
          <w:rStyle w:val="FontStyle170"/>
          <w:sz w:val="24"/>
          <w:szCs w:val="24"/>
          <w:lang w:val="ru-RU" w:eastAsia="ru-RU"/>
        </w:rPr>
        <w:t xml:space="preserve">и катите по степной дороге </w:t>
      </w:r>
      <w:r w:rsidRPr="003E08AB">
        <w:rPr>
          <w:rStyle w:val="FontStyle171"/>
          <w:sz w:val="24"/>
          <w:szCs w:val="24"/>
          <w:lang w:val="ru-RU" w:eastAsia="ru-RU"/>
        </w:rPr>
        <w:t>(Ч.). Такое выделение для современных текстов не характерно.</w:t>
      </w:r>
    </w:p>
    <w:p w14:paraId="39DAFB20" w14:textId="77777777" w:rsidR="00D91D69" w:rsidRPr="003E08AB" w:rsidRDefault="00D91D69" w:rsidP="006A031E">
      <w:pPr>
        <w:pStyle w:val="Style75"/>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Употребление запятой и тире как единого знака препина</w:t>
      </w:r>
      <w:r w:rsidRPr="003E08AB">
        <w:rPr>
          <w:rStyle w:val="FontStyle171"/>
          <w:sz w:val="24"/>
          <w:szCs w:val="24"/>
          <w:lang w:val="ru-RU" w:eastAsia="ru-RU"/>
        </w:rPr>
        <w:softHyphen/>
        <w:t>ния следует отличать от сочетания запятой и тире, необходи</w:t>
      </w:r>
      <w:r w:rsidRPr="003E08AB">
        <w:rPr>
          <w:rStyle w:val="FontStyle171"/>
          <w:sz w:val="24"/>
          <w:szCs w:val="24"/>
          <w:lang w:val="ru-RU" w:eastAsia="ru-RU"/>
        </w:rPr>
        <w:softHyphen/>
        <w:t xml:space="preserve">мого по условиям контекста: </w:t>
      </w:r>
      <w:r w:rsidRPr="003E08AB">
        <w:rPr>
          <w:rStyle w:val="FontStyle170"/>
          <w:sz w:val="24"/>
          <w:szCs w:val="24"/>
          <w:lang w:val="ru-RU" w:eastAsia="ru-RU"/>
        </w:rPr>
        <w:t xml:space="preserve">Жизненный материал — </w:t>
      </w:r>
      <w:r w:rsidRPr="003E08AB">
        <w:rPr>
          <w:rStyle w:val="FontStyle191"/>
          <w:sz w:val="24"/>
          <w:szCs w:val="24"/>
          <w:lang w:val="ru-RU" w:eastAsia="ru-RU"/>
        </w:rPr>
        <w:t xml:space="preserve">все то, что Достоевский называл «подробностями текущей жизни», — </w:t>
      </w:r>
      <w:r w:rsidRPr="003E08AB">
        <w:rPr>
          <w:rStyle w:val="FontStyle170"/>
          <w:sz w:val="24"/>
          <w:szCs w:val="24"/>
          <w:lang w:val="ru-RU" w:eastAsia="ru-RU"/>
        </w:rPr>
        <w:t>не изучают. Просто писатели живут &lt;... &gt; внутри этого мате</w:t>
      </w:r>
      <w:r w:rsidRPr="003E08AB">
        <w:rPr>
          <w:rStyle w:val="FontStyle170"/>
          <w:sz w:val="24"/>
          <w:szCs w:val="24"/>
          <w:lang w:val="ru-RU" w:eastAsia="ru-RU"/>
        </w:rPr>
        <w:softHyphen/>
        <w:t xml:space="preserve">риала </w:t>
      </w:r>
      <w:r w:rsidRPr="003E08AB">
        <w:rPr>
          <w:rStyle w:val="FontStyle171"/>
          <w:sz w:val="24"/>
          <w:szCs w:val="24"/>
          <w:lang w:val="ru-RU" w:eastAsia="ru-RU"/>
        </w:rPr>
        <w:t xml:space="preserve">(Пауст.); </w:t>
      </w:r>
      <w:r w:rsidRPr="003E08AB">
        <w:rPr>
          <w:rStyle w:val="FontStyle170"/>
          <w:sz w:val="24"/>
          <w:szCs w:val="24"/>
          <w:lang w:val="ru-RU" w:eastAsia="ru-RU"/>
        </w:rPr>
        <w:t xml:space="preserve">Называли фамилии мужей и братьев, — </w:t>
      </w:r>
      <w:r w:rsidRPr="003E08AB">
        <w:rPr>
          <w:rStyle w:val="FontStyle191"/>
          <w:sz w:val="24"/>
          <w:szCs w:val="24"/>
          <w:lang w:val="ru-RU" w:eastAsia="ru-RU"/>
        </w:rPr>
        <w:t xml:space="preserve">живыли, здоровы ли они </w:t>
      </w:r>
      <w:r w:rsidRPr="003E08AB">
        <w:rPr>
          <w:rStyle w:val="FontStyle170"/>
          <w:sz w:val="24"/>
          <w:szCs w:val="24"/>
          <w:lang w:val="ru-RU" w:eastAsia="ru-RU"/>
        </w:rPr>
        <w:t xml:space="preserve">? — как будто этот военный мог знать по именам все тысячи рабочих, дравшихся на всех фронтах </w:t>
      </w:r>
      <w:r w:rsidRPr="003E08AB">
        <w:rPr>
          <w:rStyle w:val="FontStyle171"/>
          <w:sz w:val="24"/>
          <w:szCs w:val="24"/>
          <w:lang w:val="ru-RU" w:eastAsia="ru-RU"/>
        </w:rPr>
        <w:t>(А. Т.).</w:t>
      </w:r>
    </w:p>
    <w:p w14:paraId="20E0CA34" w14:textId="77777777" w:rsidR="00D91D69" w:rsidRPr="003E08AB" w:rsidRDefault="00D91D69" w:rsidP="006A031E">
      <w:pPr>
        <w:pStyle w:val="Style69"/>
        <w:widowControl/>
        <w:spacing w:before="77" w:line="257" w:lineRule="exact"/>
        <w:ind w:left="426" w:right="-314" w:firstLine="425"/>
        <w:rPr>
          <w:rStyle w:val="FontStyle181"/>
          <w:spacing w:val="0"/>
          <w:sz w:val="24"/>
          <w:szCs w:val="24"/>
          <w:lang w:val="ru-RU" w:eastAsia="ru-RU"/>
        </w:rPr>
      </w:pPr>
      <w:r w:rsidRPr="003E08AB">
        <w:rPr>
          <w:rStyle w:val="FontStyle157"/>
          <w:sz w:val="24"/>
          <w:szCs w:val="24"/>
          <w:lang w:val="ru-RU" w:eastAsia="ru-RU"/>
        </w:rPr>
        <w:t xml:space="preserve">§ 98. </w:t>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внутри</w:t>
      </w:r>
      <w:r w:rsidRPr="003E08AB">
        <w:rPr>
          <w:rStyle w:val="FontStyle181"/>
          <w:sz w:val="24"/>
          <w:szCs w:val="24"/>
          <w:lang w:val="ru-RU" w:eastAsia="ru-RU"/>
        </w:rPr>
        <w:t xml:space="preserve"> </w:t>
      </w:r>
      <w:r w:rsidRPr="003E08AB">
        <w:rPr>
          <w:rStyle w:val="FontStyle181"/>
          <w:spacing w:val="0"/>
          <w:sz w:val="24"/>
          <w:szCs w:val="24"/>
          <w:lang w:val="ru-RU" w:eastAsia="ru-RU"/>
        </w:rPr>
        <w:t>вставной</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конструкции</w:t>
      </w:r>
      <w:r w:rsidRPr="003E08AB">
        <w:rPr>
          <w:rStyle w:val="FontStyle181"/>
          <w:sz w:val="24"/>
          <w:szCs w:val="24"/>
          <w:lang w:val="ru-RU" w:eastAsia="ru-RU"/>
        </w:rPr>
        <w:t xml:space="preserve"> </w:t>
      </w:r>
      <w:r w:rsidRPr="003E08AB">
        <w:rPr>
          <w:rStyle w:val="FontStyle181"/>
          <w:spacing w:val="0"/>
          <w:sz w:val="24"/>
          <w:szCs w:val="24"/>
          <w:lang w:val="ru-RU" w:eastAsia="ru-RU"/>
        </w:rPr>
        <w:t>уже</w:t>
      </w:r>
      <w:r w:rsidRPr="003E08AB">
        <w:rPr>
          <w:rStyle w:val="FontStyle181"/>
          <w:sz w:val="24"/>
          <w:szCs w:val="24"/>
          <w:lang w:val="ru-RU" w:eastAsia="ru-RU"/>
        </w:rPr>
        <w:t xml:space="preserve"> </w:t>
      </w:r>
      <w:r w:rsidRPr="003E08AB">
        <w:rPr>
          <w:rStyle w:val="FontStyle181"/>
          <w:spacing w:val="0"/>
          <w:sz w:val="24"/>
          <w:szCs w:val="24"/>
          <w:lang w:val="ru-RU" w:eastAsia="ru-RU"/>
        </w:rPr>
        <w:t>имеется</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тире, </w:t>
      </w:r>
      <w:r w:rsidRPr="003E08AB">
        <w:rPr>
          <w:rStyle w:val="FontStyle171"/>
          <w:sz w:val="24"/>
          <w:szCs w:val="24"/>
          <w:lang w:val="ru-RU" w:eastAsia="ru-RU"/>
        </w:rPr>
        <w:t xml:space="preserve">! о общим </w:t>
      </w:r>
      <w:r w:rsidRPr="003E08AB">
        <w:rPr>
          <w:rStyle w:val="FontStyle181"/>
          <w:spacing w:val="0"/>
          <w:sz w:val="24"/>
          <w:szCs w:val="24"/>
          <w:lang w:val="ru-RU" w:eastAsia="ru-RU"/>
        </w:rPr>
        <w:t>выделительным</w:t>
      </w:r>
      <w:r w:rsidRPr="003E08AB">
        <w:rPr>
          <w:rStyle w:val="FontStyle181"/>
          <w:sz w:val="24"/>
          <w:szCs w:val="24"/>
          <w:lang w:val="ru-RU" w:eastAsia="ru-RU"/>
        </w:rPr>
        <w:t xml:space="preserve"> </w:t>
      </w:r>
      <w:r w:rsidRPr="003E08AB">
        <w:rPr>
          <w:rStyle w:val="FontStyle181"/>
          <w:spacing w:val="0"/>
          <w:sz w:val="24"/>
          <w:szCs w:val="24"/>
          <w:lang w:val="ru-RU" w:eastAsia="ru-RU"/>
        </w:rPr>
        <w:t>знаком</w:t>
      </w:r>
      <w:r w:rsidRPr="003E08AB">
        <w:rPr>
          <w:rStyle w:val="FontStyle181"/>
          <w:sz w:val="24"/>
          <w:szCs w:val="24"/>
          <w:lang w:val="ru-RU" w:eastAsia="ru-RU"/>
        </w:rPr>
        <w:t xml:space="preserve">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быть</w:t>
      </w:r>
      <w:r w:rsidRPr="003E08AB">
        <w:rPr>
          <w:rStyle w:val="FontStyle181"/>
          <w:sz w:val="24"/>
          <w:szCs w:val="24"/>
          <w:lang w:val="ru-RU" w:eastAsia="ru-RU"/>
        </w:rPr>
        <w:t xml:space="preserve"> </w:t>
      </w:r>
      <w:r w:rsidRPr="003E08AB">
        <w:rPr>
          <w:rStyle w:val="FontStyle157"/>
          <w:sz w:val="24"/>
          <w:szCs w:val="24"/>
          <w:lang w:val="ru-RU" w:eastAsia="ru-RU"/>
        </w:rPr>
        <w:t xml:space="preserve">только скобки: </w:t>
      </w:r>
      <w:r w:rsidRPr="003E08AB">
        <w:rPr>
          <w:rStyle w:val="FontStyle155"/>
          <w:sz w:val="24"/>
          <w:szCs w:val="24"/>
          <w:lang w:val="ru-RU" w:eastAsia="ru-RU"/>
        </w:rPr>
        <w:t xml:space="preserve">Между тем лесок, который я недавно проехал </w:t>
      </w:r>
      <w:r w:rsidRPr="003E08AB">
        <w:rPr>
          <w:rStyle w:val="FontStyle173"/>
          <w:sz w:val="24"/>
          <w:szCs w:val="24"/>
          <w:lang w:val="ru-RU" w:eastAsia="ru-RU"/>
        </w:rPr>
        <w:t>(какой там ле</w:t>
      </w:r>
      <w:r w:rsidRPr="003E08AB">
        <w:rPr>
          <w:rStyle w:val="FontStyle173"/>
          <w:sz w:val="24"/>
          <w:szCs w:val="24"/>
          <w:lang w:val="ru-RU" w:eastAsia="ru-RU"/>
        </w:rPr>
        <w:softHyphen/>
      </w:r>
      <w:r w:rsidRPr="003E08AB">
        <w:rPr>
          <w:rStyle w:val="FontStyle155"/>
          <w:sz w:val="24"/>
          <w:szCs w:val="24"/>
          <w:lang w:val="ru-RU" w:eastAsia="ru-RU"/>
        </w:rPr>
        <w:t xml:space="preserve">сок </w:t>
      </w:r>
      <w:r w:rsidRPr="003E08AB">
        <w:rPr>
          <w:rStyle w:val="FontStyle157"/>
          <w:sz w:val="24"/>
          <w:szCs w:val="24"/>
          <w:lang w:val="ru-RU" w:eastAsia="ru-RU"/>
        </w:rPr>
        <w:t xml:space="preserve">— </w:t>
      </w:r>
      <w:r w:rsidRPr="003E08AB">
        <w:rPr>
          <w:rStyle w:val="FontStyle173"/>
          <w:sz w:val="24"/>
          <w:szCs w:val="24"/>
          <w:lang w:val="ru-RU" w:eastAsia="ru-RU"/>
        </w:rPr>
        <w:t xml:space="preserve">осиновые кустики!), </w:t>
      </w:r>
      <w:r w:rsidRPr="003E08AB">
        <w:rPr>
          <w:rStyle w:val="FontStyle155"/>
          <w:sz w:val="24"/>
          <w:szCs w:val="24"/>
          <w:lang w:val="ru-RU" w:eastAsia="ru-RU"/>
        </w:rPr>
        <w:t>до сих пор сливавшийся с чернотой ночи, так что его нельзя было и заподозрить, начал смутно про</w:t>
      </w:r>
      <w:r w:rsidRPr="003E08AB">
        <w:rPr>
          <w:rStyle w:val="FontStyle155"/>
          <w:sz w:val="24"/>
          <w:szCs w:val="24"/>
          <w:lang w:val="ru-RU" w:eastAsia="ru-RU"/>
        </w:rPr>
        <w:softHyphen/>
        <w:t xml:space="preserve">ступать </w:t>
      </w:r>
      <w:r w:rsidRPr="003E08AB">
        <w:rPr>
          <w:rStyle w:val="FontStyle181"/>
          <w:spacing w:val="0"/>
          <w:sz w:val="24"/>
          <w:szCs w:val="24"/>
          <w:lang w:val="ru-RU" w:eastAsia="ru-RU"/>
        </w:rPr>
        <w:t>(Сол.).</w:t>
      </w:r>
    </w:p>
    <w:p w14:paraId="6AB9E815" w14:textId="77777777" w:rsidR="00D91D69" w:rsidRPr="003E08AB" w:rsidRDefault="00D91D69" w:rsidP="006A031E">
      <w:pPr>
        <w:pStyle w:val="Style90"/>
        <w:widowControl/>
        <w:spacing w:line="257" w:lineRule="exact"/>
        <w:ind w:left="426" w:right="-314" w:firstLine="425"/>
        <w:rPr>
          <w:rStyle w:val="FontStyle181"/>
          <w:spacing w:val="0"/>
          <w:sz w:val="24"/>
          <w:szCs w:val="24"/>
          <w:lang w:val="ru-RU" w:eastAsia="ru-RU"/>
        </w:rPr>
      </w:pPr>
      <w:r w:rsidRPr="003E08AB">
        <w:rPr>
          <w:rStyle w:val="FontStyle157"/>
          <w:sz w:val="24"/>
          <w:szCs w:val="24"/>
          <w:lang w:val="ru-RU" w:eastAsia="ru-RU"/>
        </w:rPr>
        <w:t xml:space="preserve">§ 99. </w:t>
      </w:r>
      <w:r w:rsidRPr="003E08AB">
        <w:rPr>
          <w:rStyle w:val="FontStyle181"/>
          <w:spacing w:val="0"/>
          <w:sz w:val="24"/>
          <w:szCs w:val="24"/>
          <w:lang w:val="ru-RU" w:eastAsia="ru-RU"/>
        </w:rPr>
        <w:t>Вставная</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конструкция,</w:t>
      </w:r>
      <w:r w:rsidRPr="003E08AB">
        <w:rPr>
          <w:rStyle w:val="FontStyle181"/>
          <w:sz w:val="24"/>
          <w:szCs w:val="24"/>
          <w:lang w:val="ru-RU" w:eastAsia="ru-RU"/>
        </w:rPr>
        <w:t xml:space="preserve"> </w:t>
      </w:r>
      <w:r w:rsidRPr="003E08AB">
        <w:rPr>
          <w:rStyle w:val="FontStyle181"/>
          <w:spacing w:val="0"/>
          <w:sz w:val="24"/>
          <w:szCs w:val="24"/>
          <w:lang w:val="ru-RU" w:eastAsia="ru-RU"/>
        </w:rPr>
        <w:t>будучи</w:t>
      </w:r>
      <w:r w:rsidRPr="003E08AB">
        <w:rPr>
          <w:rStyle w:val="FontStyle181"/>
          <w:sz w:val="24"/>
          <w:szCs w:val="24"/>
          <w:lang w:val="ru-RU" w:eastAsia="ru-RU"/>
        </w:rPr>
        <w:t xml:space="preserve"> </w:t>
      </w:r>
      <w:r w:rsidRPr="003E08AB">
        <w:rPr>
          <w:rStyle w:val="FontStyle181"/>
          <w:spacing w:val="0"/>
          <w:sz w:val="24"/>
          <w:szCs w:val="24"/>
          <w:lang w:val="ru-RU" w:eastAsia="ru-RU"/>
        </w:rPr>
        <w:t>самостоятельным предложением</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частью</w:t>
      </w:r>
      <w:r w:rsidRPr="003E08AB">
        <w:rPr>
          <w:rStyle w:val="FontStyle181"/>
          <w:sz w:val="24"/>
          <w:szCs w:val="24"/>
          <w:lang w:val="ru-RU" w:eastAsia="ru-RU"/>
        </w:rPr>
        <w:t xml:space="preserve"> </w:t>
      </w:r>
      <w:r w:rsidRPr="003E08AB">
        <w:rPr>
          <w:rStyle w:val="FontStyle181"/>
          <w:spacing w:val="0"/>
          <w:sz w:val="24"/>
          <w:szCs w:val="24"/>
          <w:lang w:val="ru-RU" w:eastAsia="ru-RU"/>
        </w:rPr>
        <w:t>текста</w:t>
      </w:r>
      <w:r w:rsidRPr="003E08AB">
        <w:rPr>
          <w:rStyle w:val="FontStyle181"/>
          <w:sz w:val="24"/>
          <w:szCs w:val="24"/>
          <w:lang w:val="ru-RU" w:eastAsia="ru-RU"/>
        </w:rPr>
        <w:t xml:space="preserve"> </w:t>
      </w:r>
      <w:r w:rsidRPr="003E08AB">
        <w:rPr>
          <w:rStyle w:val="FontStyle181"/>
          <w:spacing w:val="0"/>
          <w:sz w:val="24"/>
          <w:szCs w:val="24"/>
          <w:lang w:val="ru-RU" w:eastAsia="ru-RU"/>
        </w:rPr>
        <w:t>(ряд</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предложений),</w:t>
      </w:r>
      <w:r w:rsidRPr="003E08AB">
        <w:rPr>
          <w:rStyle w:val="FontStyle181"/>
          <w:sz w:val="24"/>
          <w:szCs w:val="24"/>
          <w:lang w:val="ru-RU" w:eastAsia="ru-RU"/>
        </w:rPr>
        <w:t xml:space="preserve"> </w:t>
      </w:r>
      <w:r w:rsidRPr="003E08AB">
        <w:rPr>
          <w:rStyle w:val="FontStyle181"/>
          <w:spacing w:val="0"/>
          <w:sz w:val="24"/>
          <w:szCs w:val="24"/>
          <w:lang w:val="ru-RU" w:eastAsia="ru-RU"/>
        </w:rPr>
        <w:t>относя</w:t>
      </w:r>
      <w:r w:rsidRPr="003E08AB">
        <w:rPr>
          <w:rStyle w:val="FontStyle181"/>
          <w:spacing w:val="0"/>
          <w:sz w:val="24"/>
          <w:szCs w:val="24"/>
          <w:lang w:val="ru-RU" w:eastAsia="ru-RU"/>
        </w:rPr>
        <w:softHyphen/>
      </w:r>
      <w:r w:rsidRPr="003E08AB">
        <w:rPr>
          <w:rStyle w:val="FontStyle171"/>
          <w:sz w:val="24"/>
          <w:szCs w:val="24"/>
          <w:lang w:val="ru-RU" w:eastAsia="ru-RU"/>
        </w:rPr>
        <w:t xml:space="preserve">щаяся </w:t>
      </w:r>
      <w:r w:rsidRPr="003E08AB">
        <w:rPr>
          <w:rStyle w:val="FontStyle181"/>
          <w:spacing w:val="0"/>
          <w:sz w:val="24"/>
          <w:szCs w:val="24"/>
          <w:lang w:val="ru-RU" w:eastAsia="ru-RU"/>
        </w:rPr>
        <w:t>к</w:t>
      </w:r>
      <w:r w:rsidRPr="003E08AB">
        <w:rPr>
          <w:rStyle w:val="FontStyle181"/>
          <w:sz w:val="24"/>
          <w:szCs w:val="24"/>
          <w:lang w:val="ru-RU" w:eastAsia="ru-RU"/>
        </w:rPr>
        <w:t xml:space="preserve"> </w:t>
      </w:r>
      <w:r w:rsidRPr="003E08AB">
        <w:rPr>
          <w:rStyle w:val="FontStyle181"/>
          <w:spacing w:val="0"/>
          <w:sz w:val="24"/>
          <w:szCs w:val="24"/>
          <w:lang w:val="ru-RU" w:eastAsia="ru-RU"/>
        </w:rPr>
        <w:t>абзацу</w:t>
      </w:r>
      <w:r w:rsidRPr="003E08AB">
        <w:rPr>
          <w:rStyle w:val="FontStyle181"/>
          <w:sz w:val="24"/>
          <w:szCs w:val="24"/>
          <w:lang w:val="ru-RU" w:eastAsia="ru-RU"/>
        </w:rPr>
        <w:t xml:space="preserve"> </w:t>
      </w:r>
      <w:r w:rsidRPr="003E08AB">
        <w:rPr>
          <w:rStyle w:val="FontStyle181"/>
          <w:spacing w:val="0"/>
          <w:sz w:val="24"/>
          <w:szCs w:val="24"/>
          <w:lang w:val="ru-RU" w:eastAsia="ru-RU"/>
        </w:rPr>
        <w:t>(текст</w:t>
      </w:r>
      <w:r w:rsidRPr="003E08AB">
        <w:rPr>
          <w:rStyle w:val="FontStyle181"/>
          <w:sz w:val="24"/>
          <w:szCs w:val="24"/>
          <w:lang w:val="ru-RU" w:eastAsia="ru-RU"/>
        </w:rPr>
        <w:t xml:space="preserve"> </w:t>
      </w:r>
      <w:r w:rsidRPr="003E08AB">
        <w:rPr>
          <w:rStyle w:val="FontStyle181"/>
          <w:spacing w:val="0"/>
          <w:sz w:val="24"/>
          <w:szCs w:val="24"/>
          <w:lang w:val="ru-RU" w:eastAsia="ru-RU"/>
        </w:rPr>
        <w:t>вставки</w:t>
      </w:r>
      <w:r w:rsidRPr="003E08AB">
        <w:rPr>
          <w:rStyle w:val="FontStyle181"/>
          <w:sz w:val="24"/>
          <w:szCs w:val="24"/>
          <w:lang w:val="ru-RU" w:eastAsia="ru-RU"/>
        </w:rPr>
        <w:t xml:space="preserve">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открывающей</w:t>
      </w:r>
      <w:r w:rsidRPr="003E08AB">
        <w:rPr>
          <w:rStyle w:val="FontStyle181"/>
          <w:sz w:val="24"/>
          <w:szCs w:val="24"/>
          <w:lang w:val="ru-RU" w:eastAsia="ru-RU"/>
        </w:rPr>
        <w:t xml:space="preserve"> </w:t>
      </w:r>
      <w:r w:rsidRPr="003E08AB">
        <w:rPr>
          <w:rStyle w:val="FontStyle181"/>
          <w:spacing w:val="0"/>
          <w:sz w:val="24"/>
          <w:szCs w:val="24"/>
          <w:lang w:val="ru-RU" w:eastAsia="ru-RU"/>
        </w:rPr>
        <w:t>скобки</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pacing w:val="0"/>
          <w:sz w:val="24"/>
          <w:szCs w:val="24"/>
          <w:lang w:val="ru-RU" w:eastAsia="ru-RU"/>
        </w:rPr>
        <w:softHyphen/>
        <w:t>чинается</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81"/>
          <w:spacing w:val="0"/>
          <w:sz w:val="24"/>
          <w:szCs w:val="24"/>
          <w:lang w:val="ru-RU" w:eastAsia="ru-RU"/>
        </w:rPr>
        <w:t>прописной</w:t>
      </w:r>
      <w:r w:rsidRPr="003E08AB">
        <w:rPr>
          <w:rStyle w:val="FontStyle181"/>
          <w:sz w:val="24"/>
          <w:szCs w:val="24"/>
          <w:lang w:val="ru-RU" w:eastAsia="ru-RU"/>
        </w:rPr>
        <w:t xml:space="preserve"> </w:t>
      </w:r>
      <w:r w:rsidRPr="003E08AB">
        <w:rPr>
          <w:rStyle w:val="FontStyle181"/>
          <w:spacing w:val="0"/>
          <w:sz w:val="24"/>
          <w:szCs w:val="24"/>
          <w:lang w:val="ru-RU" w:eastAsia="ru-RU"/>
        </w:rPr>
        <w:t>буквы),</w:t>
      </w:r>
      <w:r w:rsidRPr="003E08AB">
        <w:rPr>
          <w:rStyle w:val="FontStyle181"/>
          <w:sz w:val="24"/>
          <w:szCs w:val="24"/>
          <w:lang w:val="ru-RU" w:eastAsia="ru-RU"/>
        </w:rPr>
        <w:t xml:space="preserve"> </w:t>
      </w:r>
      <w:r w:rsidRPr="003E08AB">
        <w:rPr>
          <w:rStyle w:val="FontStyle181"/>
          <w:spacing w:val="0"/>
          <w:sz w:val="24"/>
          <w:szCs w:val="24"/>
          <w:lang w:val="ru-RU" w:eastAsia="ru-RU"/>
        </w:rPr>
        <w:t>выделяется</w:t>
      </w:r>
      <w:r w:rsidRPr="003E08AB">
        <w:rPr>
          <w:rStyle w:val="FontStyle181"/>
          <w:sz w:val="24"/>
          <w:szCs w:val="24"/>
          <w:lang w:val="ru-RU" w:eastAsia="ru-RU"/>
        </w:rPr>
        <w:t xml:space="preserve"> </w:t>
      </w:r>
      <w:r w:rsidRPr="003E08AB">
        <w:rPr>
          <w:rStyle w:val="FontStyle157"/>
          <w:sz w:val="24"/>
          <w:szCs w:val="24"/>
          <w:lang w:val="ru-RU" w:eastAsia="ru-RU"/>
        </w:rPr>
        <w:t xml:space="preserve">скобками. </w:t>
      </w:r>
      <w:r w:rsidRPr="003E08AB">
        <w:rPr>
          <w:rStyle w:val="FontStyle181"/>
          <w:spacing w:val="0"/>
          <w:sz w:val="24"/>
          <w:szCs w:val="24"/>
          <w:lang w:val="ru-RU" w:eastAsia="ru-RU"/>
        </w:rPr>
        <w:t xml:space="preserve">Перед </w:t>
      </w:r>
      <w:r w:rsidRPr="003E08AB">
        <w:rPr>
          <w:rStyle w:val="FontStyle171"/>
          <w:sz w:val="24"/>
          <w:szCs w:val="24"/>
          <w:lang w:val="ru-RU" w:eastAsia="ru-RU"/>
        </w:rPr>
        <w:t xml:space="preserve">скобкой, </w:t>
      </w:r>
      <w:r w:rsidRPr="003E08AB">
        <w:rPr>
          <w:rStyle w:val="FontStyle181"/>
          <w:spacing w:val="0"/>
          <w:sz w:val="24"/>
          <w:szCs w:val="24"/>
          <w:lang w:val="ru-RU" w:eastAsia="ru-RU"/>
        </w:rPr>
        <w:t>открывающей</w:t>
      </w:r>
      <w:r w:rsidRPr="003E08AB">
        <w:rPr>
          <w:rStyle w:val="FontStyle181"/>
          <w:sz w:val="24"/>
          <w:szCs w:val="24"/>
          <w:lang w:val="ru-RU" w:eastAsia="ru-RU"/>
        </w:rPr>
        <w:t xml:space="preserve"> </w:t>
      </w:r>
      <w:r w:rsidRPr="003E08AB">
        <w:rPr>
          <w:rStyle w:val="FontStyle181"/>
          <w:spacing w:val="0"/>
          <w:sz w:val="24"/>
          <w:szCs w:val="24"/>
          <w:lang w:val="ru-RU" w:eastAsia="ru-RU"/>
        </w:rPr>
        <w:t>вставку,</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81"/>
          <w:spacing w:val="0"/>
          <w:sz w:val="24"/>
          <w:szCs w:val="24"/>
          <w:lang w:val="ru-RU" w:eastAsia="ru-RU"/>
        </w:rPr>
        <w:t>необходимый</w:t>
      </w:r>
      <w:r w:rsidRPr="003E08AB">
        <w:rPr>
          <w:rStyle w:val="FontStyle181"/>
          <w:sz w:val="24"/>
          <w:szCs w:val="24"/>
          <w:lang w:val="ru-RU" w:eastAsia="ru-RU"/>
        </w:rPr>
        <w:t xml:space="preserve"> </w:t>
      </w:r>
      <w:r w:rsidRPr="003E08AB">
        <w:rPr>
          <w:rStyle w:val="FontStyle181"/>
          <w:spacing w:val="0"/>
          <w:sz w:val="24"/>
          <w:szCs w:val="24"/>
          <w:lang w:val="ru-RU" w:eastAsia="ru-RU"/>
        </w:rPr>
        <w:t>по</w:t>
      </w:r>
      <w:r w:rsidRPr="003E08AB">
        <w:rPr>
          <w:rStyle w:val="FontStyle181"/>
          <w:sz w:val="24"/>
          <w:szCs w:val="24"/>
          <w:lang w:val="ru-RU" w:eastAsia="ru-RU"/>
        </w:rPr>
        <w:t xml:space="preserve"> </w:t>
      </w:r>
      <w:r w:rsidRPr="003E08AB">
        <w:rPr>
          <w:rStyle w:val="FontStyle181"/>
          <w:spacing w:val="0"/>
          <w:sz w:val="24"/>
          <w:szCs w:val="24"/>
          <w:lang w:val="ru-RU" w:eastAsia="ru-RU"/>
        </w:rPr>
        <w:t>ус</w:t>
      </w:r>
      <w:r w:rsidRPr="003E08AB">
        <w:rPr>
          <w:rStyle w:val="FontStyle181"/>
          <w:spacing w:val="0"/>
          <w:sz w:val="24"/>
          <w:szCs w:val="24"/>
          <w:lang w:val="ru-RU" w:eastAsia="ru-RU"/>
        </w:rPr>
        <w:softHyphen/>
      </w:r>
      <w:r w:rsidRPr="003E08AB">
        <w:rPr>
          <w:rStyle w:val="FontStyle171"/>
          <w:sz w:val="24"/>
          <w:szCs w:val="24"/>
          <w:lang w:val="ru-RU" w:eastAsia="ru-RU"/>
        </w:rPr>
        <w:t xml:space="preserve">ловиям </w:t>
      </w:r>
      <w:r w:rsidRPr="003E08AB">
        <w:rPr>
          <w:rStyle w:val="FontStyle181"/>
          <w:spacing w:val="0"/>
          <w:sz w:val="24"/>
          <w:szCs w:val="24"/>
          <w:lang w:val="ru-RU" w:eastAsia="ru-RU"/>
        </w:rPr>
        <w:t>контекста</w:t>
      </w:r>
      <w:r w:rsidRPr="003E08AB">
        <w:rPr>
          <w:rStyle w:val="FontStyle181"/>
          <w:sz w:val="24"/>
          <w:szCs w:val="24"/>
          <w:lang w:val="ru-RU" w:eastAsia="ru-RU"/>
        </w:rPr>
        <w:t xml:space="preserve"> </w:t>
      </w:r>
      <w:r w:rsidRPr="003E08AB">
        <w:rPr>
          <w:rStyle w:val="FontStyle181"/>
          <w:spacing w:val="0"/>
          <w:sz w:val="24"/>
          <w:szCs w:val="24"/>
          <w:lang w:val="ru-RU" w:eastAsia="ru-RU"/>
        </w:rPr>
        <w:t>знак</w:t>
      </w:r>
      <w:r w:rsidRPr="003E08AB">
        <w:rPr>
          <w:rStyle w:val="FontStyle181"/>
          <w:sz w:val="24"/>
          <w:szCs w:val="24"/>
          <w:lang w:val="ru-RU" w:eastAsia="ru-RU"/>
        </w:rPr>
        <w:t xml:space="preserve"> </w:t>
      </w:r>
      <w:r w:rsidRPr="003E08AB">
        <w:rPr>
          <w:rStyle w:val="FontStyle181"/>
          <w:spacing w:val="0"/>
          <w:sz w:val="24"/>
          <w:szCs w:val="24"/>
          <w:lang w:val="ru-RU" w:eastAsia="ru-RU"/>
        </w:rPr>
        <w:t>конца</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Перед</w:t>
      </w:r>
      <w:r w:rsidRPr="003E08AB">
        <w:rPr>
          <w:rStyle w:val="FontStyle181"/>
          <w:sz w:val="24"/>
          <w:szCs w:val="24"/>
          <w:lang w:val="ru-RU" w:eastAsia="ru-RU"/>
        </w:rPr>
        <w:t xml:space="preserve"> </w:t>
      </w:r>
      <w:r w:rsidRPr="003E08AB">
        <w:rPr>
          <w:rStyle w:val="FontStyle181"/>
          <w:spacing w:val="0"/>
          <w:sz w:val="24"/>
          <w:szCs w:val="24"/>
          <w:lang w:val="ru-RU" w:eastAsia="ru-RU"/>
        </w:rPr>
        <w:t>закрываю</w:t>
      </w:r>
      <w:r w:rsidRPr="003E08AB">
        <w:rPr>
          <w:rStyle w:val="FontStyle181"/>
          <w:spacing w:val="0"/>
          <w:sz w:val="24"/>
          <w:szCs w:val="24"/>
          <w:lang w:val="ru-RU" w:eastAsia="ru-RU"/>
        </w:rPr>
        <w:softHyphen/>
      </w:r>
      <w:r w:rsidRPr="003E08AB">
        <w:rPr>
          <w:rStyle w:val="FontStyle171"/>
          <w:sz w:val="24"/>
          <w:szCs w:val="24"/>
          <w:lang w:val="ru-RU" w:eastAsia="ru-RU"/>
        </w:rPr>
        <w:t xml:space="preserve">щей </w:t>
      </w:r>
      <w:r w:rsidRPr="003E08AB">
        <w:rPr>
          <w:rStyle w:val="FontStyle181"/>
          <w:spacing w:val="0"/>
          <w:sz w:val="24"/>
          <w:szCs w:val="24"/>
          <w:lang w:val="ru-RU" w:eastAsia="ru-RU"/>
        </w:rPr>
        <w:t>скобкой</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81"/>
          <w:spacing w:val="0"/>
          <w:sz w:val="24"/>
          <w:szCs w:val="24"/>
          <w:lang w:val="ru-RU" w:eastAsia="ru-RU"/>
        </w:rPr>
        <w:t>знак,</w:t>
      </w:r>
      <w:r w:rsidRPr="003E08AB">
        <w:rPr>
          <w:rStyle w:val="FontStyle181"/>
          <w:sz w:val="24"/>
          <w:szCs w:val="24"/>
          <w:lang w:val="ru-RU" w:eastAsia="ru-RU"/>
        </w:rPr>
        <w:t xml:space="preserve"> </w:t>
      </w:r>
      <w:r w:rsidRPr="003E08AB">
        <w:rPr>
          <w:rStyle w:val="FontStyle181"/>
          <w:spacing w:val="0"/>
          <w:sz w:val="24"/>
          <w:szCs w:val="24"/>
          <w:lang w:val="ru-RU" w:eastAsia="ru-RU"/>
        </w:rPr>
        <w:t>фиксирующий</w:t>
      </w:r>
      <w:r w:rsidRPr="003E08AB">
        <w:rPr>
          <w:rStyle w:val="FontStyle181"/>
          <w:sz w:val="24"/>
          <w:szCs w:val="24"/>
          <w:lang w:val="ru-RU" w:eastAsia="ru-RU"/>
        </w:rPr>
        <w:t xml:space="preserve"> </w:t>
      </w:r>
      <w:r w:rsidRPr="003E08AB">
        <w:rPr>
          <w:rStyle w:val="FontStyle181"/>
          <w:spacing w:val="0"/>
          <w:sz w:val="24"/>
          <w:szCs w:val="24"/>
          <w:lang w:val="ru-RU" w:eastAsia="ru-RU"/>
        </w:rPr>
        <w:t>конец</w:t>
      </w:r>
      <w:r w:rsidRPr="003E08AB">
        <w:rPr>
          <w:rStyle w:val="FontStyle181"/>
          <w:sz w:val="24"/>
          <w:szCs w:val="24"/>
          <w:lang w:val="ru-RU" w:eastAsia="ru-RU"/>
        </w:rPr>
        <w:t xml:space="preserve"> </w:t>
      </w:r>
      <w:r w:rsidRPr="003E08AB">
        <w:rPr>
          <w:rStyle w:val="FontStyle181"/>
          <w:spacing w:val="0"/>
          <w:sz w:val="24"/>
          <w:szCs w:val="24"/>
          <w:lang w:val="ru-RU" w:eastAsia="ru-RU"/>
        </w:rPr>
        <w:t>вставного предложения:</w:t>
      </w:r>
      <w:r w:rsidRPr="003E08AB">
        <w:rPr>
          <w:rStyle w:val="FontStyle181"/>
          <w:sz w:val="24"/>
          <w:szCs w:val="24"/>
          <w:lang w:val="ru-RU" w:eastAsia="ru-RU"/>
        </w:rPr>
        <w:t xml:space="preserve"> </w:t>
      </w:r>
      <w:r w:rsidRPr="003E08AB">
        <w:rPr>
          <w:rStyle w:val="FontStyle155"/>
          <w:sz w:val="24"/>
          <w:szCs w:val="24"/>
          <w:lang w:val="ru-RU" w:eastAsia="ru-RU"/>
        </w:rPr>
        <w:t xml:space="preserve">...Так будет дальновиднее... </w:t>
      </w:r>
      <w:r w:rsidRPr="003E08AB">
        <w:rPr>
          <w:rStyle w:val="FontStyle173"/>
          <w:sz w:val="24"/>
          <w:szCs w:val="24"/>
          <w:lang w:val="ru-RU" w:eastAsia="ru-RU"/>
        </w:rPr>
        <w:t>(УМаслова клокота</w:t>
      </w:r>
      <w:r w:rsidRPr="003E08AB">
        <w:rPr>
          <w:rStyle w:val="FontStyle173"/>
          <w:sz w:val="24"/>
          <w:szCs w:val="24"/>
          <w:lang w:val="ru-RU" w:eastAsia="ru-RU"/>
        </w:rPr>
        <w:softHyphen/>
      </w:r>
      <w:r w:rsidRPr="003E08AB">
        <w:rPr>
          <w:rStyle w:val="FontStyle155"/>
          <w:sz w:val="24"/>
          <w:szCs w:val="24"/>
          <w:lang w:val="ru-RU" w:eastAsia="ru-RU"/>
        </w:rPr>
        <w:t xml:space="preserve">ло в </w:t>
      </w:r>
      <w:r w:rsidRPr="003E08AB">
        <w:rPr>
          <w:rStyle w:val="FontStyle173"/>
          <w:sz w:val="24"/>
          <w:szCs w:val="24"/>
          <w:lang w:val="ru-RU" w:eastAsia="ru-RU"/>
        </w:rPr>
        <w:t xml:space="preserve">горле, хотя говорит он тихо и даже вяло.) </w:t>
      </w:r>
      <w:r w:rsidRPr="003E08AB">
        <w:rPr>
          <w:rStyle w:val="FontStyle155"/>
          <w:sz w:val="24"/>
          <w:szCs w:val="24"/>
          <w:lang w:val="ru-RU" w:eastAsia="ru-RU"/>
        </w:rPr>
        <w:t>Ничего не измени</w:t>
      </w:r>
      <w:r w:rsidRPr="003E08AB">
        <w:rPr>
          <w:rStyle w:val="FontStyle155"/>
          <w:sz w:val="24"/>
          <w:szCs w:val="24"/>
          <w:lang w:val="ru-RU" w:eastAsia="ru-RU"/>
        </w:rPr>
        <w:softHyphen/>
        <w:t xml:space="preserve">лось, Екатерина Дмитриевна!... Второе: ваш ночной гость сейчас уйдет... Вы хотите спросить — почему я настаиваю на этом? Вот мой ответ... </w:t>
      </w:r>
      <w:r w:rsidRPr="003E08AB">
        <w:rPr>
          <w:rStyle w:val="FontStyle173"/>
          <w:sz w:val="24"/>
          <w:szCs w:val="24"/>
          <w:lang w:val="ru-RU" w:eastAsia="ru-RU"/>
        </w:rPr>
        <w:t>(Он запустил руку в боковой карман засаленно</w:t>
      </w:r>
      <w:r w:rsidRPr="003E08AB">
        <w:rPr>
          <w:rStyle w:val="FontStyle173"/>
          <w:sz w:val="24"/>
          <w:szCs w:val="24"/>
          <w:lang w:val="ru-RU" w:eastAsia="ru-RU"/>
        </w:rPr>
        <w:softHyphen/>
      </w:r>
      <w:r w:rsidRPr="003E08AB">
        <w:rPr>
          <w:rStyle w:val="FontStyle155"/>
          <w:sz w:val="24"/>
          <w:szCs w:val="24"/>
          <w:lang w:val="ru-RU" w:eastAsia="ru-RU"/>
        </w:rPr>
        <w:t xml:space="preserve">го, с </w:t>
      </w:r>
      <w:r w:rsidRPr="003E08AB">
        <w:rPr>
          <w:rStyle w:val="FontStyle173"/>
          <w:sz w:val="24"/>
          <w:szCs w:val="24"/>
          <w:lang w:val="ru-RU" w:eastAsia="ru-RU"/>
        </w:rPr>
        <w:t>оборванными пуговицами, пиджака, вытащил плоский пара</w:t>
      </w:r>
      <w:r w:rsidRPr="003E08AB">
        <w:rPr>
          <w:rStyle w:val="FontStyle173"/>
          <w:sz w:val="24"/>
          <w:szCs w:val="24"/>
          <w:lang w:val="ru-RU" w:eastAsia="ru-RU"/>
        </w:rPr>
        <w:softHyphen/>
      </w:r>
      <w:r w:rsidRPr="003E08AB">
        <w:rPr>
          <w:rStyle w:val="FontStyle155"/>
          <w:sz w:val="24"/>
          <w:szCs w:val="24"/>
          <w:lang w:val="ru-RU" w:eastAsia="ru-RU"/>
        </w:rPr>
        <w:t xml:space="preserve">беллум </w:t>
      </w:r>
      <w:r w:rsidRPr="003E08AB">
        <w:rPr>
          <w:rStyle w:val="FontStyle173"/>
          <w:sz w:val="24"/>
          <w:szCs w:val="24"/>
          <w:lang w:val="ru-RU" w:eastAsia="ru-RU"/>
        </w:rPr>
        <w:t xml:space="preserve">и, держа его на ладони, показал Кате.) </w:t>
      </w:r>
      <w:r w:rsidRPr="003E08AB">
        <w:rPr>
          <w:rStyle w:val="FontStyle155"/>
          <w:sz w:val="24"/>
          <w:szCs w:val="24"/>
          <w:lang w:val="ru-RU" w:eastAsia="ru-RU"/>
        </w:rPr>
        <w:t>Затем будем про</w:t>
      </w:r>
      <w:r w:rsidRPr="003E08AB">
        <w:rPr>
          <w:rStyle w:val="FontStyle155"/>
          <w:sz w:val="24"/>
          <w:szCs w:val="24"/>
          <w:lang w:val="ru-RU" w:eastAsia="ru-RU"/>
        </w:rPr>
        <w:softHyphen/>
        <w:t xml:space="preserve">должать наши прежние отношения... </w:t>
      </w:r>
      <w:r w:rsidRPr="003E08AB">
        <w:rPr>
          <w:rStyle w:val="FontStyle181"/>
          <w:spacing w:val="0"/>
          <w:sz w:val="24"/>
          <w:szCs w:val="24"/>
          <w:lang w:val="ru-RU" w:eastAsia="ru-RU"/>
        </w:rPr>
        <w:t>(А.</w:t>
      </w:r>
      <w:r w:rsidRPr="003E08AB">
        <w:rPr>
          <w:rStyle w:val="FontStyle181"/>
          <w:sz w:val="24"/>
          <w:szCs w:val="24"/>
          <w:lang w:val="ru-RU" w:eastAsia="ru-RU"/>
        </w:rPr>
        <w:t xml:space="preserve">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55"/>
          <w:sz w:val="24"/>
          <w:szCs w:val="24"/>
          <w:lang w:val="ru-RU" w:eastAsia="ru-RU"/>
        </w:rPr>
        <w:t xml:space="preserve">Никогда я не ел яиц вкуснее этих. </w:t>
      </w:r>
      <w:r w:rsidRPr="003E08AB">
        <w:rPr>
          <w:rStyle w:val="FontStyle173"/>
          <w:sz w:val="24"/>
          <w:szCs w:val="24"/>
          <w:lang w:val="ru-RU" w:eastAsia="ru-RU"/>
        </w:rPr>
        <w:t xml:space="preserve">(Конечно, это Витька придумал печь яйца. Всегда </w:t>
      </w:r>
      <w:r w:rsidRPr="003E08AB">
        <w:rPr>
          <w:rStyle w:val="FontStyle155"/>
          <w:sz w:val="24"/>
          <w:szCs w:val="24"/>
          <w:lang w:val="ru-RU" w:eastAsia="ru-RU"/>
        </w:rPr>
        <w:t xml:space="preserve">он </w:t>
      </w:r>
      <w:r w:rsidRPr="003E08AB">
        <w:rPr>
          <w:rStyle w:val="FontStyle173"/>
          <w:sz w:val="24"/>
          <w:szCs w:val="24"/>
          <w:lang w:val="ru-RU" w:eastAsia="ru-RU"/>
        </w:rPr>
        <w:t>что-нибудь придумает, даром что уши торчат в разные сто</w:t>
      </w:r>
      <w:r w:rsidRPr="003E08AB">
        <w:rPr>
          <w:rStyle w:val="FontStyle173"/>
          <w:sz w:val="24"/>
          <w:szCs w:val="24"/>
          <w:lang w:val="ru-RU" w:eastAsia="ru-RU"/>
        </w:rPr>
        <w:softHyphen/>
      </w:r>
      <w:r w:rsidRPr="003E08AB">
        <w:rPr>
          <w:rStyle w:val="FontStyle155"/>
          <w:sz w:val="24"/>
          <w:szCs w:val="24"/>
          <w:lang w:val="ru-RU" w:eastAsia="ru-RU"/>
        </w:rPr>
        <w:t xml:space="preserve">роны.) </w:t>
      </w:r>
      <w:r w:rsidRPr="003E08AB">
        <w:rPr>
          <w:rStyle w:val="FontStyle181"/>
          <w:spacing w:val="0"/>
          <w:sz w:val="24"/>
          <w:szCs w:val="24"/>
          <w:lang w:val="ru-RU" w:eastAsia="ru-RU"/>
        </w:rPr>
        <w:t>(Сол.);</w:t>
      </w:r>
      <w:r w:rsidRPr="003E08AB">
        <w:rPr>
          <w:rStyle w:val="FontStyle181"/>
          <w:sz w:val="24"/>
          <w:szCs w:val="24"/>
          <w:lang w:val="ru-RU" w:eastAsia="ru-RU"/>
        </w:rPr>
        <w:t xml:space="preserve"> </w:t>
      </w:r>
      <w:r w:rsidRPr="003E08AB">
        <w:rPr>
          <w:rStyle w:val="FontStyle155"/>
          <w:sz w:val="24"/>
          <w:szCs w:val="24"/>
          <w:lang w:val="ru-RU" w:eastAsia="ru-RU"/>
        </w:rPr>
        <w:t xml:space="preserve">Со дня рожденья четверть века справлял в дубраве Курский Соловей. </w:t>
      </w:r>
      <w:r w:rsidRPr="003E08AB">
        <w:rPr>
          <w:rStyle w:val="FontStyle173"/>
          <w:sz w:val="24"/>
          <w:szCs w:val="24"/>
          <w:lang w:val="ru-RU" w:eastAsia="ru-RU"/>
        </w:rPr>
        <w:t>(Немалый срок и в жизни человека, а соло</w:t>
      </w:r>
      <w:r w:rsidRPr="003E08AB">
        <w:rPr>
          <w:rStyle w:val="FontStyle173"/>
          <w:sz w:val="24"/>
          <w:szCs w:val="24"/>
          <w:lang w:val="ru-RU" w:eastAsia="ru-RU"/>
        </w:rPr>
        <w:softHyphen/>
      </w:r>
      <w:r w:rsidRPr="003E08AB">
        <w:rPr>
          <w:rStyle w:val="FontStyle155"/>
          <w:sz w:val="24"/>
          <w:szCs w:val="24"/>
          <w:lang w:val="ru-RU" w:eastAsia="ru-RU"/>
        </w:rPr>
        <w:t xml:space="preserve">вью ~ </w:t>
      </w:r>
      <w:r w:rsidRPr="003E08AB">
        <w:rPr>
          <w:rStyle w:val="FontStyle173"/>
          <w:sz w:val="24"/>
          <w:szCs w:val="24"/>
          <w:lang w:val="ru-RU" w:eastAsia="ru-RU"/>
        </w:rPr>
        <w:t xml:space="preserve">тем паче юбилей!) </w:t>
      </w:r>
      <w:r w:rsidRPr="003E08AB">
        <w:rPr>
          <w:rStyle w:val="FontStyle181"/>
          <w:spacing w:val="0"/>
          <w:sz w:val="24"/>
          <w:szCs w:val="24"/>
          <w:lang w:val="ru-RU" w:eastAsia="ru-RU"/>
        </w:rPr>
        <w:t>(Мих.).</w:t>
      </w:r>
    </w:p>
    <w:p w14:paraId="79095A7F" w14:textId="77777777" w:rsidR="00D91D69" w:rsidRPr="003E08AB" w:rsidRDefault="00D91D69" w:rsidP="006A031E">
      <w:pPr>
        <w:pStyle w:val="Style90"/>
        <w:widowControl/>
        <w:spacing w:before="41" w:line="250" w:lineRule="exact"/>
        <w:ind w:left="426" w:right="-314" w:firstLine="425"/>
        <w:rPr>
          <w:rStyle w:val="FontStyle155"/>
          <w:sz w:val="24"/>
          <w:szCs w:val="24"/>
          <w:lang w:val="ru-RU" w:eastAsia="ru-RU"/>
        </w:rPr>
      </w:pPr>
      <w:r w:rsidRPr="003E08AB">
        <w:rPr>
          <w:rStyle w:val="FontStyle181"/>
          <w:spacing w:val="0"/>
          <w:sz w:val="24"/>
          <w:szCs w:val="24"/>
          <w:lang w:val="ru-RU" w:eastAsia="ru-RU"/>
        </w:rPr>
        <w:t>Скобки</w:t>
      </w:r>
      <w:r w:rsidRPr="003E08AB">
        <w:rPr>
          <w:rStyle w:val="FontStyle181"/>
          <w:sz w:val="24"/>
          <w:szCs w:val="24"/>
          <w:lang w:val="ru-RU" w:eastAsia="ru-RU"/>
        </w:rPr>
        <w:t xml:space="preserve">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выделять</w:t>
      </w:r>
      <w:r w:rsidRPr="003E08AB">
        <w:rPr>
          <w:rStyle w:val="FontStyle181"/>
          <w:sz w:val="24"/>
          <w:szCs w:val="24"/>
          <w:lang w:val="ru-RU" w:eastAsia="ru-RU"/>
        </w:rPr>
        <w:t xml:space="preserve"> </w:t>
      </w:r>
      <w:r w:rsidRPr="003E08AB">
        <w:rPr>
          <w:rStyle w:val="FontStyle181"/>
          <w:spacing w:val="0"/>
          <w:sz w:val="24"/>
          <w:szCs w:val="24"/>
          <w:lang w:val="ru-RU" w:eastAsia="ru-RU"/>
        </w:rPr>
        <w:t>целые</w:t>
      </w:r>
      <w:r w:rsidRPr="003E08AB">
        <w:rPr>
          <w:rStyle w:val="FontStyle181"/>
          <w:sz w:val="24"/>
          <w:szCs w:val="24"/>
          <w:lang w:val="ru-RU" w:eastAsia="ru-RU"/>
        </w:rPr>
        <w:t xml:space="preserve"> </w:t>
      </w:r>
      <w:r w:rsidRPr="003E08AB">
        <w:rPr>
          <w:rStyle w:val="FontStyle181"/>
          <w:spacing w:val="0"/>
          <w:sz w:val="24"/>
          <w:szCs w:val="24"/>
          <w:lang w:val="ru-RU" w:eastAsia="ru-RU"/>
        </w:rPr>
        <w:t>вставные</w:t>
      </w:r>
      <w:r w:rsidRPr="003E08AB">
        <w:rPr>
          <w:rStyle w:val="FontStyle181"/>
          <w:sz w:val="24"/>
          <w:szCs w:val="24"/>
          <w:lang w:val="ru-RU" w:eastAsia="ru-RU"/>
        </w:rPr>
        <w:t xml:space="preserve"> </w:t>
      </w:r>
      <w:r w:rsidRPr="003E08AB">
        <w:rPr>
          <w:rStyle w:val="FontStyle181"/>
          <w:spacing w:val="0"/>
          <w:sz w:val="24"/>
          <w:szCs w:val="24"/>
          <w:lang w:val="ru-RU" w:eastAsia="ru-RU"/>
        </w:rPr>
        <w:t>абзацы,</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этом все</w:t>
      </w:r>
      <w:r w:rsidRPr="003E08AB">
        <w:rPr>
          <w:rStyle w:val="FontStyle181"/>
          <w:sz w:val="24"/>
          <w:szCs w:val="24"/>
          <w:lang w:val="ru-RU" w:eastAsia="ru-RU"/>
        </w:rPr>
        <w:t xml:space="preserve"> </w:t>
      </w:r>
      <w:r w:rsidRPr="003E08AB">
        <w:rPr>
          <w:rStyle w:val="FontStyle181"/>
          <w:spacing w:val="0"/>
          <w:sz w:val="24"/>
          <w:szCs w:val="24"/>
          <w:lang w:val="ru-RU" w:eastAsia="ru-RU"/>
        </w:rPr>
        <w:t>знаки,</w:t>
      </w:r>
      <w:r w:rsidRPr="003E08AB">
        <w:rPr>
          <w:rStyle w:val="FontStyle181"/>
          <w:sz w:val="24"/>
          <w:szCs w:val="24"/>
          <w:lang w:val="ru-RU" w:eastAsia="ru-RU"/>
        </w:rPr>
        <w:t xml:space="preserve"> </w:t>
      </w:r>
      <w:r w:rsidRPr="003E08AB">
        <w:rPr>
          <w:rStyle w:val="FontStyle181"/>
          <w:spacing w:val="0"/>
          <w:sz w:val="24"/>
          <w:szCs w:val="24"/>
          <w:lang w:val="ru-RU" w:eastAsia="ru-RU"/>
        </w:rPr>
        <w:t>стоящие</w:t>
      </w:r>
      <w:r w:rsidRPr="003E08AB">
        <w:rPr>
          <w:rStyle w:val="FontStyle181"/>
          <w:sz w:val="24"/>
          <w:szCs w:val="24"/>
          <w:lang w:val="ru-RU" w:eastAsia="ru-RU"/>
        </w:rPr>
        <w:t xml:space="preserve"> </w:t>
      </w:r>
      <w:r w:rsidRPr="003E08AB">
        <w:rPr>
          <w:rStyle w:val="FontStyle181"/>
          <w:spacing w:val="0"/>
          <w:sz w:val="24"/>
          <w:szCs w:val="24"/>
          <w:lang w:val="ru-RU" w:eastAsia="ru-RU"/>
        </w:rPr>
        <w:t>внутри</w:t>
      </w:r>
      <w:r w:rsidRPr="003E08AB">
        <w:rPr>
          <w:rStyle w:val="FontStyle181"/>
          <w:sz w:val="24"/>
          <w:szCs w:val="24"/>
          <w:lang w:val="ru-RU" w:eastAsia="ru-RU"/>
        </w:rPr>
        <w:t xml:space="preserve"> </w:t>
      </w:r>
      <w:r w:rsidRPr="003E08AB">
        <w:rPr>
          <w:rStyle w:val="FontStyle181"/>
          <w:spacing w:val="0"/>
          <w:sz w:val="24"/>
          <w:szCs w:val="24"/>
          <w:lang w:val="ru-RU" w:eastAsia="ru-RU"/>
        </w:rPr>
        <w:t>вставной</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конструкции,</w:t>
      </w:r>
      <w:r w:rsidRPr="003E08AB">
        <w:rPr>
          <w:rStyle w:val="FontStyle181"/>
          <w:sz w:val="24"/>
          <w:szCs w:val="24"/>
          <w:lang w:val="ru-RU" w:eastAsia="ru-RU"/>
        </w:rPr>
        <w:t xml:space="preserve"> </w:t>
      </w:r>
      <w:r w:rsidRPr="003E08AB">
        <w:rPr>
          <w:rStyle w:val="FontStyle181"/>
          <w:spacing w:val="0"/>
          <w:sz w:val="24"/>
          <w:szCs w:val="24"/>
          <w:lang w:val="ru-RU" w:eastAsia="ru-RU"/>
        </w:rPr>
        <w:t>сохраняют</w:t>
      </w:r>
      <w:r w:rsidRPr="003E08AB">
        <w:rPr>
          <w:rStyle w:val="FontStyle181"/>
          <w:spacing w:val="0"/>
          <w:sz w:val="24"/>
          <w:szCs w:val="24"/>
          <w:lang w:val="ru-RU" w:eastAsia="ru-RU"/>
        </w:rPr>
        <w:softHyphen/>
        <w:t>ся,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том</w:t>
      </w:r>
      <w:r w:rsidRPr="003E08AB">
        <w:rPr>
          <w:rStyle w:val="FontStyle181"/>
          <w:sz w:val="24"/>
          <w:szCs w:val="24"/>
          <w:lang w:val="ru-RU" w:eastAsia="ru-RU"/>
        </w:rPr>
        <w:t xml:space="preserve"> </w:t>
      </w:r>
      <w:r w:rsidRPr="003E08AB">
        <w:rPr>
          <w:rStyle w:val="FontStyle181"/>
          <w:spacing w:val="0"/>
          <w:sz w:val="24"/>
          <w:szCs w:val="24"/>
          <w:lang w:val="ru-RU" w:eastAsia="ru-RU"/>
        </w:rPr>
        <w:t>числе</w:t>
      </w:r>
      <w:r w:rsidRPr="003E08AB">
        <w:rPr>
          <w:rStyle w:val="FontStyle181"/>
          <w:sz w:val="24"/>
          <w:szCs w:val="24"/>
          <w:lang w:val="ru-RU" w:eastAsia="ru-RU"/>
        </w:rPr>
        <w:t xml:space="preserve"> </w:t>
      </w:r>
      <w:r w:rsidRPr="003E08AB">
        <w:rPr>
          <w:rStyle w:val="FontStyle181"/>
          <w:spacing w:val="0"/>
          <w:sz w:val="24"/>
          <w:szCs w:val="24"/>
          <w:lang w:val="ru-RU" w:eastAsia="ru-RU"/>
        </w:rPr>
        <w:t>конечная</w:t>
      </w:r>
      <w:r w:rsidRPr="003E08AB">
        <w:rPr>
          <w:rStyle w:val="FontStyle181"/>
          <w:sz w:val="24"/>
          <w:szCs w:val="24"/>
          <w:lang w:val="ru-RU" w:eastAsia="ru-RU"/>
        </w:rPr>
        <w:t xml:space="preserve"> </w:t>
      </w:r>
      <w:r w:rsidRPr="003E08AB">
        <w:rPr>
          <w:rStyle w:val="FontStyle181"/>
          <w:spacing w:val="0"/>
          <w:sz w:val="24"/>
          <w:szCs w:val="24"/>
          <w:lang w:val="ru-RU" w:eastAsia="ru-RU"/>
        </w:rPr>
        <w:t>точка.</w:t>
      </w:r>
      <w:r w:rsidRPr="003E08AB">
        <w:rPr>
          <w:rStyle w:val="FontStyle181"/>
          <w:sz w:val="24"/>
          <w:szCs w:val="24"/>
          <w:lang w:val="ru-RU" w:eastAsia="ru-RU"/>
        </w:rPr>
        <w:t xml:space="preserve"> </w:t>
      </w:r>
      <w:r w:rsidRPr="003E08AB">
        <w:rPr>
          <w:rStyle w:val="FontStyle181"/>
          <w:spacing w:val="0"/>
          <w:sz w:val="24"/>
          <w:szCs w:val="24"/>
          <w:lang w:val="ru-RU" w:eastAsia="ru-RU"/>
        </w:rPr>
        <w:t>Она</w:t>
      </w:r>
      <w:r w:rsidRPr="003E08AB">
        <w:rPr>
          <w:rStyle w:val="FontStyle181"/>
          <w:sz w:val="24"/>
          <w:szCs w:val="24"/>
          <w:lang w:val="ru-RU" w:eastAsia="ru-RU"/>
        </w:rPr>
        <w:t xml:space="preserve"> </w:t>
      </w:r>
      <w:r w:rsidRPr="003E08AB">
        <w:rPr>
          <w:rStyle w:val="FontStyle181"/>
          <w:spacing w:val="0"/>
          <w:sz w:val="24"/>
          <w:szCs w:val="24"/>
          <w:lang w:val="ru-RU" w:eastAsia="ru-RU"/>
        </w:rPr>
        <w:t>стоит</w:t>
      </w:r>
      <w:r w:rsidRPr="003E08AB">
        <w:rPr>
          <w:rStyle w:val="FontStyle181"/>
          <w:sz w:val="24"/>
          <w:szCs w:val="24"/>
          <w:lang w:val="ru-RU" w:eastAsia="ru-RU"/>
        </w:rPr>
        <w:t xml:space="preserve"> </w:t>
      </w:r>
      <w:r w:rsidRPr="003E08AB">
        <w:rPr>
          <w:rStyle w:val="FontStyle181"/>
          <w:spacing w:val="0"/>
          <w:sz w:val="24"/>
          <w:szCs w:val="24"/>
          <w:lang w:val="ru-RU" w:eastAsia="ru-RU"/>
        </w:rPr>
        <w:t>перед</w:t>
      </w:r>
      <w:r w:rsidRPr="003E08AB">
        <w:rPr>
          <w:rStyle w:val="FontStyle181"/>
          <w:sz w:val="24"/>
          <w:szCs w:val="24"/>
          <w:lang w:val="ru-RU" w:eastAsia="ru-RU"/>
        </w:rPr>
        <w:t xml:space="preserve"> </w:t>
      </w:r>
      <w:r w:rsidRPr="003E08AB">
        <w:rPr>
          <w:rStyle w:val="FontStyle181"/>
          <w:spacing w:val="0"/>
          <w:sz w:val="24"/>
          <w:szCs w:val="24"/>
          <w:lang w:val="ru-RU" w:eastAsia="ru-RU"/>
        </w:rPr>
        <w:t>закрывающей скобкой:</w:t>
      </w:r>
      <w:r w:rsidRPr="003E08AB">
        <w:rPr>
          <w:rStyle w:val="FontStyle181"/>
          <w:sz w:val="24"/>
          <w:szCs w:val="24"/>
          <w:lang w:val="ru-RU" w:eastAsia="ru-RU"/>
        </w:rPr>
        <w:t xml:space="preserve"> </w:t>
      </w:r>
      <w:r w:rsidRPr="003E08AB">
        <w:rPr>
          <w:rStyle w:val="FontStyle155"/>
          <w:sz w:val="24"/>
          <w:szCs w:val="24"/>
          <w:lang w:val="ru-RU" w:eastAsia="ru-RU"/>
        </w:rPr>
        <w:t>За березовым перелеском есть одно место, о котором нельзя вспоминать без того, чтобы не сжалось сердце.</w:t>
      </w:r>
    </w:p>
    <w:p w14:paraId="76E1B76A" w14:textId="77777777" w:rsidR="00D91D69" w:rsidRPr="003E08AB" w:rsidRDefault="00D91D69" w:rsidP="006A031E">
      <w:pPr>
        <w:pStyle w:val="Style69"/>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(Я думаю обо всем этом, лежа в кузове грузовой машины. Поздняя ночь. &lt;...&gt; Как далеко отсюда до знакомого березового перелеска, до торжественных лесов, до того места, где всегда сжимается сердце! Там теперь тоже ночь, но беззвучная, пы</w:t>
      </w:r>
      <w:r w:rsidRPr="003E08AB">
        <w:rPr>
          <w:rStyle w:val="FontStyle155"/>
          <w:sz w:val="24"/>
          <w:szCs w:val="24"/>
          <w:lang w:val="ru-RU" w:eastAsia="ru-RU"/>
        </w:rPr>
        <w:softHyphen/>
        <w:t>лающая огнями созвездий, пахнущая не бензиновым чадом и поро</w:t>
      </w:r>
      <w:r w:rsidRPr="003E08AB">
        <w:rPr>
          <w:rStyle w:val="FontStyle155"/>
          <w:sz w:val="24"/>
          <w:szCs w:val="24"/>
          <w:lang w:val="ru-RU" w:eastAsia="ru-RU"/>
        </w:rPr>
        <w:softHyphen/>
        <w:t>ховыми газами — может быть, следует говорить «взрывными» газами, — а устоявшейся в лесных озерах глубокой водой и хвоей можжевельника.)</w:t>
      </w:r>
    </w:p>
    <w:p w14:paraId="4C465252" w14:textId="77777777" w:rsidR="00D91D69" w:rsidRPr="003E08AB" w:rsidRDefault="00D91D69" w:rsidP="006A031E">
      <w:pPr>
        <w:pStyle w:val="Style69"/>
        <w:widowControl/>
        <w:spacing w:line="250" w:lineRule="exact"/>
        <w:ind w:left="426" w:right="-314" w:firstLine="425"/>
        <w:rPr>
          <w:rStyle w:val="FontStyle181"/>
          <w:spacing w:val="0"/>
          <w:sz w:val="24"/>
          <w:szCs w:val="24"/>
          <w:lang w:val="ru-RU" w:eastAsia="ru-RU"/>
        </w:rPr>
      </w:pPr>
      <w:r w:rsidRPr="003E08AB">
        <w:rPr>
          <w:rStyle w:val="FontStyle155"/>
          <w:sz w:val="24"/>
          <w:szCs w:val="24"/>
          <w:lang w:val="ru-RU" w:eastAsia="ru-RU"/>
        </w:rPr>
        <w:t>За березовым перелеском дорога круто подымается на песча</w:t>
      </w:r>
      <w:r w:rsidRPr="003E08AB">
        <w:rPr>
          <w:rStyle w:val="FontStyle155"/>
          <w:sz w:val="24"/>
          <w:szCs w:val="24"/>
          <w:lang w:val="ru-RU" w:eastAsia="ru-RU"/>
        </w:rPr>
        <w:softHyphen/>
        <w:t xml:space="preserve">ный обрыв </w:t>
      </w:r>
      <w:r w:rsidRPr="003E08AB">
        <w:rPr>
          <w:rStyle w:val="FontStyle181"/>
          <w:spacing w:val="0"/>
          <w:sz w:val="24"/>
          <w:szCs w:val="24"/>
          <w:lang w:val="ru-RU" w:eastAsia="ru-RU"/>
        </w:rPr>
        <w:t>(Пауст.).</w:t>
      </w:r>
    </w:p>
    <w:p w14:paraId="40D0F486" w14:textId="77777777" w:rsidR="00D91D69" w:rsidRPr="003E08AB" w:rsidRDefault="00D91D69" w:rsidP="006A031E">
      <w:pPr>
        <w:pStyle w:val="Style68"/>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Если вставка заключена в скобки, то внут</w:t>
      </w:r>
      <w:r w:rsidRPr="003E08AB">
        <w:rPr>
          <w:rStyle w:val="FontStyle171"/>
          <w:sz w:val="24"/>
          <w:szCs w:val="24"/>
          <w:lang w:val="ru-RU" w:eastAsia="ru-RU"/>
        </w:rPr>
        <w:softHyphen/>
        <w:t>ренние вставные конструкции выделяются тире (см. в преды</w:t>
      </w:r>
      <w:r w:rsidRPr="003E08AB">
        <w:rPr>
          <w:rStyle w:val="FontStyle171"/>
          <w:sz w:val="24"/>
          <w:szCs w:val="24"/>
          <w:lang w:val="ru-RU" w:eastAsia="ru-RU"/>
        </w:rPr>
        <w:softHyphen/>
        <w:t xml:space="preserve">дущем примере): </w:t>
      </w:r>
      <w:r w:rsidRPr="003E08AB">
        <w:rPr>
          <w:rStyle w:val="FontStyle170"/>
          <w:sz w:val="24"/>
          <w:szCs w:val="24"/>
          <w:lang w:val="ru-RU" w:eastAsia="ru-RU"/>
        </w:rPr>
        <w:t>может быть, следует говорить «взрывными» газами.</w:t>
      </w:r>
    </w:p>
    <w:p w14:paraId="2B417F44" w14:textId="77777777" w:rsidR="00D91D69" w:rsidRPr="003E08AB" w:rsidRDefault="00D91D69" w:rsidP="006A031E">
      <w:pPr>
        <w:pStyle w:val="Style90"/>
        <w:widowControl/>
        <w:spacing w:before="89" w:line="250" w:lineRule="exact"/>
        <w:ind w:left="426" w:right="-314" w:firstLine="425"/>
        <w:rPr>
          <w:rStyle w:val="FontStyle155"/>
          <w:sz w:val="24"/>
          <w:szCs w:val="24"/>
          <w:lang w:val="ru-RU" w:eastAsia="ru-RU"/>
        </w:rPr>
      </w:pPr>
      <w:r w:rsidRPr="003E08AB">
        <w:rPr>
          <w:rStyle w:val="FontStyle162"/>
          <w:sz w:val="24"/>
          <w:szCs w:val="24"/>
          <w:lang w:val="ru-RU" w:eastAsia="ru-RU"/>
        </w:rPr>
        <w:t xml:space="preserve">§ 100. </w:t>
      </w:r>
      <w:r w:rsidRPr="003E08AB">
        <w:rPr>
          <w:rStyle w:val="FontStyle181"/>
          <w:spacing w:val="0"/>
          <w:sz w:val="24"/>
          <w:szCs w:val="24"/>
          <w:lang w:val="ru-RU" w:eastAsia="ru-RU"/>
        </w:rPr>
        <w:t>Вставные</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конструкции</w:t>
      </w:r>
      <w:r w:rsidRPr="003E08AB">
        <w:rPr>
          <w:rStyle w:val="FontStyle181"/>
          <w:sz w:val="24"/>
          <w:szCs w:val="24"/>
          <w:lang w:val="ru-RU" w:eastAsia="ru-RU"/>
        </w:rPr>
        <w:t xml:space="preserve">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выполнять</w:t>
      </w:r>
      <w:r w:rsidRPr="003E08AB">
        <w:rPr>
          <w:rStyle w:val="FontStyle181"/>
          <w:sz w:val="24"/>
          <w:szCs w:val="24"/>
          <w:lang w:val="ru-RU" w:eastAsia="ru-RU"/>
        </w:rPr>
        <w:t xml:space="preserve"> </w:t>
      </w:r>
      <w:r w:rsidRPr="003E08AB">
        <w:rPr>
          <w:rStyle w:val="FontStyle181"/>
          <w:spacing w:val="0"/>
          <w:sz w:val="24"/>
          <w:szCs w:val="24"/>
          <w:lang w:val="ru-RU" w:eastAsia="ru-RU"/>
        </w:rPr>
        <w:t>чисто</w:t>
      </w:r>
      <w:r w:rsidRPr="003E08AB">
        <w:rPr>
          <w:rStyle w:val="FontStyle181"/>
          <w:sz w:val="24"/>
          <w:szCs w:val="24"/>
          <w:lang w:val="ru-RU" w:eastAsia="ru-RU"/>
        </w:rPr>
        <w:t xml:space="preserve"> </w:t>
      </w:r>
      <w:r w:rsidRPr="003E08AB">
        <w:rPr>
          <w:rStyle w:val="FontStyle181"/>
          <w:spacing w:val="0"/>
          <w:sz w:val="24"/>
          <w:szCs w:val="24"/>
          <w:lang w:val="ru-RU" w:eastAsia="ru-RU"/>
        </w:rPr>
        <w:t>слу</w:t>
      </w:r>
      <w:r w:rsidRPr="003E08AB">
        <w:rPr>
          <w:rStyle w:val="FontStyle181"/>
          <w:spacing w:val="0"/>
          <w:sz w:val="24"/>
          <w:szCs w:val="24"/>
          <w:lang w:val="ru-RU" w:eastAsia="ru-RU"/>
        </w:rPr>
        <w:softHyphen/>
        <w:t>жебную</w:t>
      </w:r>
      <w:r w:rsidRPr="003E08AB">
        <w:rPr>
          <w:rStyle w:val="FontStyle181"/>
          <w:sz w:val="24"/>
          <w:szCs w:val="24"/>
          <w:lang w:val="ru-RU" w:eastAsia="ru-RU"/>
        </w:rPr>
        <w:t xml:space="preserve"> </w:t>
      </w:r>
      <w:r w:rsidRPr="003E08AB">
        <w:rPr>
          <w:rStyle w:val="FontStyle181"/>
          <w:spacing w:val="0"/>
          <w:sz w:val="24"/>
          <w:szCs w:val="24"/>
          <w:lang w:val="ru-RU" w:eastAsia="ru-RU"/>
        </w:rPr>
        <w:t>функцию,</w:t>
      </w:r>
      <w:r w:rsidRPr="003E08AB">
        <w:rPr>
          <w:rStyle w:val="FontStyle181"/>
          <w:sz w:val="24"/>
          <w:szCs w:val="24"/>
          <w:lang w:val="ru-RU" w:eastAsia="ru-RU"/>
        </w:rPr>
        <w:t xml:space="preserve"> </w:t>
      </w:r>
      <w:r w:rsidRPr="003E08AB">
        <w:rPr>
          <w:rStyle w:val="FontStyle181"/>
          <w:spacing w:val="0"/>
          <w:sz w:val="24"/>
          <w:szCs w:val="24"/>
          <w:lang w:val="ru-RU" w:eastAsia="ru-RU"/>
        </w:rPr>
        <w:t>например</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оформлении</w:t>
      </w:r>
      <w:r w:rsidRPr="003E08AB">
        <w:rPr>
          <w:rStyle w:val="FontStyle181"/>
          <w:sz w:val="24"/>
          <w:szCs w:val="24"/>
          <w:lang w:val="ru-RU" w:eastAsia="ru-RU"/>
        </w:rPr>
        <w:t xml:space="preserve"> </w:t>
      </w:r>
      <w:r w:rsidRPr="003E08AB">
        <w:rPr>
          <w:rStyle w:val="FontStyle181"/>
          <w:spacing w:val="0"/>
          <w:sz w:val="24"/>
          <w:szCs w:val="24"/>
          <w:lang w:val="ru-RU" w:eastAsia="ru-RU"/>
        </w:rPr>
        <w:t>ссылок</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ис</w:t>
      </w:r>
      <w:r w:rsidRPr="003E08AB">
        <w:rPr>
          <w:rStyle w:val="FontStyle181"/>
          <w:spacing w:val="0"/>
          <w:sz w:val="24"/>
          <w:szCs w:val="24"/>
          <w:lang w:val="ru-RU" w:eastAsia="ru-RU"/>
        </w:rPr>
        <w:softHyphen/>
        <w:t>точник</w:t>
      </w:r>
      <w:r w:rsidRPr="003E08AB">
        <w:rPr>
          <w:rStyle w:val="FontStyle181"/>
          <w:sz w:val="24"/>
          <w:szCs w:val="24"/>
          <w:lang w:val="ru-RU" w:eastAsia="ru-RU"/>
        </w:rPr>
        <w:t xml:space="preserve"> </w:t>
      </w:r>
      <w:r w:rsidRPr="003E08AB">
        <w:rPr>
          <w:rStyle w:val="FontStyle181"/>
          <w:spacing w:val="0"/>
          <w:sz w:val="24"/>
          <w:szCs w:val="24"/>
          <w:lang w:val="ru-RU" w:eastAsia="ru-RU"/>
        </w:rPr>
        <w:t>цитирования.</w:t>
      </w:r>
      <w:r w:rsidRPr="003E08AB">
        <w:rPr>
          <w:rStyle w:val="FontStyle181"/>
          <w:sz w:val="24"/>
          <w:szCs w:val="24"/>
          <w:lang w:val="ru-RU" w:eastAsia="ru-RU"/>
        </w:rPr>
        <w:t xml:space="preserve">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цитаты,</w:t>
      </w:r>
      <w:r w:rsidRPr="003E08AB">
        <w:rPr>
          <w:rStyle w:val="FontStyle181"/>
          <w:sz w:val="24"/>
          <w:szCs w:val="24"/>
          <w:lang w:val="ru-RU" w:eastAsia="ru-RU"/>
        </w:rPr>
        <w:t xml:space="preserve"> </w:t>
      </w:r>
      <w:r w:rsidRPr="003E08AB">
        <w:rPr>
          <w:rStyle w:val="FontStyle181"/>
          <w:spacing w:val="0"/>
          <w:sz w:val="24"/>
          <w:szCs w:val="24"/>
          <w:lang w:val="ru-RU" w:eastAsia="ru-RU"/>
        </w:rPr>
        <w:t>за</w:t>
      </w:r>
      <w:r w:rsidRPr="003E08AB">
        <w:rPr>
          <w:rStyle w:val="FontStyle181"/>
          <w:sz w:val="24"/>
          <w:szCs w:val="24"/>
          <w:lang w:val="ru-RU" w:eastAsia="ru-RU"/>
        </w:rPr>
        <w:t xml:space="preserve"> </w:t>
      </w:r>
      <w:r w:rsidRPr="003E08AB">
        <w:rPr>
          <w:rStyle w:val="FontStyle181"/>
          <w:spacing w:val="0"/>
          <w:sz w:val="24"/>
          <w:szCs w:val="24"/>
          <w:lang w:val="ru-RU" w:eastAsia="ru-RU"/>
        </w:rPr>
        <w:t>которой</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скобках</w:t>
      </w:r>
      <w:r w:rsidRPr="003E08AB">
        <w:rPr>
          <w:rStyle w:val="FontStyle181"/>
          <w:sz w:val="24"/>
          <w:szCs w:val="24"/>
          <w:lang w:val="ru-RU" w:eastAsia="ru-RU"/>
        </w:rPr>
        <w:t xml:space="preserve"> </w:t>
      </w:r>
      <w:r w:rsidRPr="003E08AB">
        <w:rPr>
          <w:rStyle w:val="FontStyle181"/>
          <w:spacing w:val="0"/>
          <w:sz w:val="24"/>
          <w:szCs w:val="24"/>
          <w:lang w:val="ru-RU" w:eastAsia="ru-RU"/>
        </w:rPr>
        <w:t>сле</w:t>
      </w:r>
      <w:r w:rsidRPr="003E08AB">
        <w:rPr>
          <w:rStyle w:val="FontStyle181"/>
          <w:spacing w:val="0"/>
          <w:sz w:val="24"/>
          <w:szCs w:val="24"/>
          <w:lang w:val="ru-RU" w:eastAsia="ru-RU"/>
        </w:rPr>
        <w:softHyphen/>
        <w:t>дует</w:t>
      </w:r>
      <w:r w:rsidRPr="003E08AB">
        <w:rPr>
          <w:rStyle w:val="FontStyle181"/>
          <w:sz w:val="24"/>
          <w:szCs w:val="24"/>
          <w:lang w:val="ru-RU" w:eastAsia="ru-RU"/>
        </w:rPr>
        <w:t xml:space="preserve"> </w:t>
      </w:r>
      <w:r w:rsidRPr="003E08AB">
        <w:rPr>
          <w:rStyle w:val="FontStyle181"/>
          <w:spacing w:val="0"/>
          <w:sz w:val="24"/>
          <w:szCs w:val="24"/>
          <w:lang w:val="ru-RU" w:eastAsia="ru-RU"/>
        </w:rPr>
        <w:t>ссылка</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источник</w:t>
      </w:r>
      <w:r w:rsidRPr="003E08AB">
        <w:rPr>
          <w:rStyle w:val="FontStyle181"/>
          <w:sz w:val="24"/>
          <w:szCs w:val="24"/>
          <w:lang w:val="ru-RU" w:eastAsia="ru-RU"/>
        </w:rPr>
        <w:t xml:space="preserve"> </w:t>
      </w:r>
      <w:r w:rsidRPr="003E08AB">
        <w:rPr>
          <w:rStyle w:val="FontStyle181"/>
          <w:spacing w:val="0"/>
          <w:sz w:val="24"/>
          <w:szCs w:val="24"/>
          <w:lang w:val="ru-RU" w:eastAsia="ru-RU"/>
        </w:rPr>
        <w:t>цитирования,</w:t>
      </w:r>
      <w:r w:rsidRPr="003E08AB">
        <w:rPr>
          <w:rStyle w:val="FontStyle181"/>
          <w:sz w:val="24"/>
          <w:szCs w:val="24"/>
          <w:lang w:val="ru-RU" w:eastAsia="ru-RU"/>
        </w:rPr>
        <w:t xml:space="preserve"> </w:t>
      </w:r>
      <w:r w:rsidRPr="003E08AB">
        <w:rPr>
          <w:rStyle w:val="FontStyle181"/>
          <w:spacing w:val="0"/>
          <w:sz w:val="24"/>
          <w:szCs w:val="24"/>
          <w:lang w:val="ru-RU" w:eastAsia="ru-RU"/>
        </w:rPr>
        <w:t>точка</w:t>
      </w:r>
      <w:r w:rsidRPr="003E08AB">
        <w:rPr>
          <w:rStyle w:val="FontStyle181"/>
          <w:sz w:val="24"/>
          <w:szCs w:val="24"/>
          <w:lang w:val="ru-RU" w:eastAsia="ru-RU"/>
        </w:rPr>
        <w:t xml:space="preserve"> </w:t>
      </w:r>
      <w:r w:rsidRPr="003E08AB">
        <w:rPr>
          <w:rStyle w:val="FontStyle181"/>
          <w:spacing w:val="0"/>
          <w:sz w:val="24"/>
          <w:szCs w:val="24"/>
          <w:lang w:val="ru-RU" w:eastAsia="ru-RU"/>
        </w:rPr>
        <w:t>опускается</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ста</w:t>
      </w:r>
      <w:r w:rsidRPr="003E08AB">
        <w:rPr>
          <w:rStyle w:val="FontStyle181"/>
          <w:spacing w:val="0"/>
          <w:sz w:val="24"/>
          <w:szCs w:val="24"/>
          <w:lang w:val="ru-RU" w:eastAsia="ru-RU"/>
        </w:rPr>
        <w:softHyphen/>
        <w:t>вится</w:t>
      </w:r>
      <w:r w:rsidRPr="003E08AB">
        <w:rPr>
          <w:rStyle w:val="FontStyle181"/>
          <w:sz w:val="24"/>
          <w:szCs w:val="24"/>
          <w:lang w:val="ru-RU" w:eastAsia="ru-RU"/>
        </w:rPr>
        <w:t xml:space="preserve">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ссылки</w:t>
      </w:r>
      <w:r w:rsidRPr="003E08AB">
        <w:rPr>
          <w:rStyle w:val="FontStyle181"/>
          <w:sz w:val="24"/>
          <w:szCs w:val="24"/>
          <w:lang w:val="ru-RU" w:eastAsia="ru-RU"/>
        </w:rPr>
        <w:t xml:space="preserve"> </w:t>
      </w:r>
      <w:r w:rsidRPr="003E08AB">
        <w:rPr>
          <w:rStyle w:val="FontStyle181"/>
          <w:spacing w:val="0"/>
          <w:sz w:val="24"/>
          <w:szCs w:val="24"/>
          <w:lang w:val="ru-RU" w:eastAsia="ru-RU"/>
        </w:rPr>
        <w:t>вне</w:t>
      </w:r>
      <w:r w:rsidRPr="003E08AB">
        <w:rPr>
          <w:rStyle w:val="FontStyle181"/>
          <w:sz w:val="24"/>
          <w:szCs w:val="24"/>
          <w:lang w:val="ru-RU" w:eastAsia="ru-RU"/>
        </w:rPr>
        <w:t xml:space="preserve"> </w:t>
      </w:r>
      <w:r w:rsidRPr="003E08AB">
        <w:rPr>
          <w:rStyle w:val="FontStyle181"/>
          <w:spacing w:val="0"/>
          <w:sz w:val="24"/>
          <w:szCs w:val="24"/>
          <w:lang w:val="ru-RU" w:eastAsia="ru-RU"/>
        </w:rPr>
        <w:t>скобок:</w:t>
      </w:r>
      <w:r w:rsidRPr="003E08AB">
        <w:rPr>
          <w:rStyle w:val="FontStyle181"/>
          <w:sz w:val="24"/>
          <w:szCs w:val="24"/>
          <w:lang w:val="ru-RU" w:eastAsia="ru-RU"/>
        </w:rPr>
        <w:t xml:space="preserve"> </w:t>
      </w:r>
      <w:r w:rsidRPr="003E08AB">
        <w:rPr>
          <w:rStyle w:val="FontStyle155"/>
          <w:sz w:val="24"/>
          <w:szCs w:val="24"/>
          <w:lang w:val="ru-RU" w:eastAsia="ru-RU"/>
        </w:rPr>
        <w:t>В отношениях человека и жи</w:t>
      </w:r>
      <w:r w:rsidRPr="003E08AB">
        <w:rPr>
          <w:rStyle w:val="FontStyle155"/>
          <w:sz w:val="24"/>
          <w:szCs w:val="24"/>
          <w:lang w:val="ru-RU" w:eastAsia="ru-RU"/>
        </w:rPr>
        <w:softHyphen/>
        <w:t>вотного вина, по нашему суждению, всегда на человеке (Т Дери. Ники // Новый мир. 1987. № 5. С. 169).</w:t>
      </w:r>
    </w:p>
    <w:p w14:paraId="0ABC0B3B" w14:textId="77777777" w:rsidR="00D91D69" w:rsidRPr="003E08AB" w:rsidRDefault="00D91D69" w:rsidP="006A031E">
      <w:pPr>
        <w:pStyle w:val="Style90"/>
        <w:widowControl/>
        <w:spacing w:line="250" w:lineRule="exact"/>
        <w:ind w:left="426" w:right="-314" w:firstLine="425"/>
        <w:rPr>
          <w:rStyle w:val="FontStyle155"/>
          <w:sz w:val="24"/>
          <w:szCs w:val="24"/>
          <w:lang w:val="ru-RU" w:eastAsia="ru-RU"/>
        </w:rPr>
      </w:pPr>
      <w:r w:rsidRPr="003E08AB">
        <w:rPr>
          <w:rStyle w:val="FontStyle181"/>
          <w:spacing w:val="0"/>
          <w:sz w:val="24"/>
          <w:szCs w:val="24"/>
          <w:lang w:val="ru-RU" w:eastAsia="ru-RU"/>
        </w:rPr>
        <w:t>Ремарки,</w:t>
      </w:r>
      <w:r w:rsidRPr="003E08AB">
        <w:rPr>
          <w:rStyle w:val="FontStyle181"/>
          <w:sz w:val="24"/>
          <w:szCs w:val="24"/>
          <w:lang w:val="ru-RU" w:eastAsia="ru-RU"/>
        </w:rPr>
        <w:t xml:space="preserve"> </w:t>
      </w:r>
      <w:r w:rsidRPr="003E08AB">
        <w:rPr>
          <w:rStyle w:val="FontStyle181"/>
          <w:spacing w:val="0"/>
          <w:sz w:val="24"/>
          <w:szCs w:val="24"/>
          <w:lang w:val="ru-RU" w:eastAsia="ru-RU"/>
        </w:rPr>
        <w:t>заключенные</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скобки,</w:t>
      </w:r>
      <w:r w:rsidRPr="003E08AB">
        <w:rPr>
          <w:rStyle w:val="FontStyle181"/>
          <w:sz w:val="24"/>
          <w:szCs w:val="24"/>
          <w:lang w:val="ru-RU" w:eastAsia="ru-RU"/>
        </w:rPr>
        <w:t xml:space="preserve"> </w:t>
      </w:r>
      <w:r w:rsidRPr="003E08AB">
        <w:rPr>
          <w:rStyle w:val="FontStyle181"/>
          <w:spacing w:val="0"/>
          <w:sz w:val="24"/>
          <w:szCs w:val="24"/>
          <w:lang w:val="ru-RU" w:eastAsia="ru-RU"/>
        </w:rPr>
        <w:t>оформляются</w:t>
      </w:r>
      <w:r w:rsidRPr="003E08AB">
        <w:rPr>
          <w:rStyle w:val="FontStyle181"/>
          <w:sz w:val="24"/>
          <w:szCs w:val="24"/>
          <w:lang w:val="ru-RU" w:eastAsia="ru-RU"/>
        </w:rPr>
        <w:t xml:space="preserve"> </w:t>
      </w:r>
      <w:r w:rsidRPr="003E08AB">
        <w:rPr>
          <w:rStyle w:val="FontStyle181"/>
          <w:spacing w:val="0"/>
          <w:sz w:val="24"/>
          <w:szCs w:val="24"/>
          <w:lang w:val="ru-RU" w:eastAsia="ru-RU"/>
        </w:rPr>
        <w:t>как</w:t>
      </w:r>
      <w:r w:rsidRPr="003E08AB">
        <w:rPr>
          <w:rStyle w:val="FontStyle181"/>
          <w:sz w:val="24"/>
          <w:szCs w:val="24"/>
          <w:lang w:val="ru-RU" w:eastAsia="ru-RU"/>
        </w:rPr>
        <w:t xml:space="preserve"> </w:t>
      </w:r>
      <w:r w:rsidRPr="003E08AB">
        <w:rPr>
          <w:rStyle w:val="FontStyle181"/>
          <w:spacing w:val="0"/>
          <w:sz w:val="24"/>
          <w:szCs w:val="24"/>
          <w:lang w:val="ru-RU" w:eastAsia="ru-RU"/>
        </w:rPr>
        <w:t>само</w:t>
      </w:r>
      <w:r w:rsidRPr="003E08AB">
        <w:rPr>
          <w:rStyle w:val="FontStyle181"/>
          <w:spacing w:val="0"/>
          <w:sz w:val="24"/>
          <w:szCs w:val="24"/>
          <w:lang w:val="ru-RU" w:eastAsia="ru-RU"/>
        </w:rPr>
        <w:softHyphen/>
        <w:t>стоятельные</w:t>
      </w:r>
      <w:r w:rsidRPr="003E08AB">
        <w:rPr>
          <w:rStyle w:val="FontStyle181"/>
          <w:sz w:val="24"/>
          <w:szCs w:val="24"/>
          <w:lang w:val="ru-RU" w:eastAsia="ru-RU"/>
        </w:rPr>
        <w:t xml:space="preserve"> </w:t>
      </w:r>
      <w:r w:rsidRPr="003E08AB">
        <w:rPr>
          <w:rStyle w:val="FontStyle181"/>
          <w:spacing w:val="0"/>
          <w:sz w:val="24"/>
          <w:szCs w:val="24"/>
          <w:lang w:val="ru-RU" w:eastAsia="ru-RU"/>
        </w:rPr>
        <w:t>вставки,</w:t>
      </w:r>
      <w:r w:rsidRPr="003E08AB">
        <w:rPr>
          <w:rStyle w:val="FontStyle181"/>
          <w:sz w:val="24"/>
          <w:szCs w:val="24"/>
          <w:lang w:val="ru-RU" w:eastAsia="ru-RU"/>
        </w:rPr>
        <w:t xml:space="preserve">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81"/>
          <w:spacing w:val="0"/>
          <w:sz w:val="24"/>
          <w:szCs w:val="24"/>
          <w:lang w:val="ru-RU" w:eastAsia="ru-RU"/>
        </w:rPr>
        <w:t>е.</w:t>
      </w:r>
      <w:r w:rsidRPr="003E08AB">
        <w:rPr>
          <w:rStyle w:val="FontStyle181"/>
          <w:sz w:val="24"/>
          <w:szCs w:val="24"/>
          <w:lang w:val="ru-RU" w:eastAsia="ru-RU"/>
        </w:rPr>
        <w:t xml:space="preserve">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них</w:t>
      </w:r>
      <w:r w:rsidRPr="003E08AB">
        <w:rPr>
          <w:rStyle w:val="FontStyle181"/>
          <w:sz w:val="24"/>
          <w:szCs w:val="24"/>
          <w:lang w:val="ru-RU" w:eastAsia="ru-RU"/>
        </w:rPr>
        <w:t xml:space="preserve"> </w:t>
      </w:r>
      <w:r w:rsidRPr="003E08AB">
        <w:rPr>
          <w:rStyle w:val="FontStyle181"/>
          <w:spacing w:val="0"/>
          <w:sz w:val="24"/>
          <w:szCs w:val="24"/>
          <w:lang w:val="ru-RU" w:eastAsia="ru-RU"/>
        </w:rPr>
        <w:t>стоит</w:t>
      </w:r>
      <w:r w:rsidRPr="003E08AB">
        <w:rPr>
          <w:rStyle w:val="FontStyle181"/>
          <w:sz w:val="24"/>
          <w:szCs w:val="24"/>
          <w:lang w:val="ru-RU" w:eastAsia="ru-RU"/>
        </w:rPr>
        <w:t xml:space="preserve"> </w:t>
      </w:r>
      <w:r w:rsidRPr="003E08AB">
        <w:rPr>
          <w:rStyle w:val="FontStyle181"/>
          <w:spacing w:val="0"/>
          <w:sz w:val="24"/>
          <w:szCs w:val="24"/>
          <w:lang w:val="ru-RU" w:eastAsia="ru-RU"/>
        </w:rPr>
        <w:t>точка</w:t>
      </w:r>
      <w:r w:rsidRPr="003E08AB">
        <w:rPr>
          <w:rStyle w:val="FontStyle181"/>
          <w:sz w:val="24"/>
          <w:szCs w:val="24"/>
          <w:lang w:val="ru-RU" w:eastAsia="ru-RU"/>
        </w:rPr>
        <w:t xml:space="preserve"> </w:t>
      </w:r>
      <w:r w:rsidRPr="003E08AB">
        <w:rPr>
          <w:rStyle w:val="FontStyle181"/>
          <w:spacing w:val="0"/>
          <w:sz w:val="24"/>
          <w:szCs w:val="24"/>
          <w:lang w:val="ru-RU" w:eastAsia="ru-RU"/>
        </w:rPr>
        <w:t>внутри</w:t>
      </w:r>
      <w:r w:rsidRPr="003E08AB">
        <w:rPr>
          <w:rStyle w:val="FontStyle181"/>
          <w:sz w:val="24"/>
          <w:szCs w:val="24"/>
          <w:lang w:val="ru-RU" w:eastAsia="ru-RU"/>
        </w:rPr>
        <w:t xml:space="preserve"> </w:t>
      </w:r>
      <w:r w:rsidRPr="003E08AB">
        <w:rPr>
          <w:rStyle w:val="FontStyle181"/>
          <w:spacing w:val="0"/>
          <w:sz w:val="24"/>
          <w:szCs w:val="24"/>
          <w:lang w:val="ru-RU" w:eastAsia="ru-RU"/>
        </w:rPr>
        <w:t>ско</w:t>
      </w:r>
      <w:r w:rsidRPr="003E08AB">
        <w:rPr>
          <w:rStyle w:val="FontStyle181"/>
          <w:spacing w:val="0"/>
          <w:sz w:val="24"/>
          <w:szCs w:val="24"/>
          <w:lang w:val="ru-RU" w:eastAsia="ru-RU"/>
        </w:rPr>
        <w:softHyphen/>
        <w:t>бок:</w:t>
      </w:r>
      <w:r w:rsidRPr="003E08AB">
        <w:rPr>
          <w:rStyle w:val="FontStyle181"/>
          <w:sz w:val="24"/>
          <w:szCs w:val="24"/>
          <w:lang w:val="ru-RU" w:eastAsia="ru-RU"/>
        </w:rPr>
        <w:t xml:space="preserve"> </w:t>
      </w:r>
      <w:r w:rsidRPr="003E08AB">
        <w:rPr>
          <w:rStyle w:val="FontStyle155"/>
          <w:sz w:val="24"/>
          <w:szCs w:val="24"/>
          <w:lang w:val="ru-RU" w:eastAsia="ru-RU"/>
        </w:rPr>
        <w:t>(Аплодисменты.)</w:t>
      </w:r>
    </w:p>
    <w:p w14:paraId="6B077A66" w14:textId="77777777" w:rsidR="00D91D69" w:rsidRPr="003E08AB" w:rsidRDefault="00D91D69" w:rsidP="006A031E">
      <w:pPr>
        <w:pStyle w:val="Style68"/>
        <w:widowControl/>
        <w:spacing w:before="106"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Скобки графически варьируются: круглые (), фигурные {}, квадратные [ ], угловые &lt; &gt;. Наиболее распро</w:t>
      </w:r>
      <w:r w:rsidRPr="003E08AB">
        <w:rPr>
          <w:rStyle w:val="FontStyle171"/>
          <w:sz w:val="24"/>
          <w:szCs w:val="24"/>
          <w:lang w:val="ru-RU" w:eastAsia="ru-RU"/>
        </w:rPr>
        <w:softHyphen/>
        <w:t xml:space="preserve">странены круглые скобки; фигурные скобки употребляются только в специальных текстах (например, математических). Квадратные скобки применяются для авторского пояснения отдельных слов в цитируемом тексте: </w:t>
      </w:r>
      <w:r w:rsidRPr="003E08AB">
        <w:rPr>
          <w:rStyle w:val="FontStyle170"/>
          <w:sz w:val="24"/>
          <w:szCs w:val="24"/>
          <w:lang w:val="ru-RU" w:eastAsia="ru-RU"/>
        </w:rPr>
        <w:t xml:space="preserve">Он </w:t>
      </w:r>
      <w:r w:rsidRPr="003E08AB">
        <w:rPr>
          <w:rStyle w:val="FontStyle171"/>
          <w:sz w:val="24"/>
          <w:szCs w:val="24"/>
          <w:lang w:val="ru-RU" w:eastAsia="ru-RU"/>
        </w:rPr>
        <w:t xml:space="preserve">[Блок] </w:t>
      </w:r>
      <w:r w:rsidRPr="003E08AB">
        <w:rPr>
          <w:rStyle w:val="FontStyle170"/>
          <w:sz w:val="24"/>
          <w:szCs w:val="24"/>
          <w:lang w:val="ru-RU" w:eastAsia="ru-RU"/>
        </w:rPr>
        <w:t xml:space="preserve">первым открыл талант Есенина, первым услышал «песни души» рязанского поэта </w:t>
      </w:r>
      <w:r w:rsidRPr="003E08AB">
        <w:rPr>
          <w:rStyle w:val="FontStyle171"/>
          <w:sz w:val="24"/>
          <w:szCs w:val="24"/>
          <w:lang w:val="ru-RU" w:eastAsia="ru-RU"/>
        </w:rPr>
        <w:t>(Ю. Прокушев).</w:t>
      </w:r>
    </w:p>
    <w:p w14:paraId="18EF7C17" w14:textId="77777777" w:rsidR="00D91D69" w:rsidRPr="003E08AB" w:rsidRDefault="00D91D69" w:rsidP="006A031E">
      <w:pPr>
        <w:pStyle w:val="Style75"/>
        <w:widowControl/>
        <w:spacing w:before="41" w:line="233" w:lineRule="exact"/>
        <w:ind w:left="426" w:right="-314" w:firstLine="425"/>
        <w:rPr>
          <w:rStyle w:val="FontStyle170"/>
          <w:sz w:val="24"/>
          <w:szCs w:val="24"/>
          <w:lang w:val="ru-RU" w:eastAsia="ru-RU"/>
        </w:rPr>
      </w:pPr>
      <w:r w:rsidRPr="003E08AB">
        <w:rPr>
          <w:rStyle w:val="FontStyle171"/>
          <w:sz w:val="24"/>
          <w:szCs w:val="24"/>
          <w:lang w:val="ru-RU" w:eastAsia="ru-RU"/>
        </w:rPr>
        <w:t>Квадратные скобки могут сочетаться с круглыми в услови</w:t>
      </w:r>
      <w:r w:rsidRPr="003E08AB">
        <w:rPr>
          <w:rStyle w:val="FontStyle171"/>
          <w:sz w:val="24"/>
          <w:szCs w:val="24"/>
          <w:lang w:val="ru-RU" w:eastAsia="ru-RU"/>
        </w:rPr>
        <w:softHyphen/>
        <w:t xml:space="preserve">ях двойного выделения (квадратные скобки — для внешнего выделения, круглые — для внутреннего выделения): </w:t>
      </w:r>
      <w:r w:rsidRPr="003E08AB">
        <w:rPr>
          <w:rStyle w:val="FontStyle155"/>
          <w:sz w:val="24"/>
          <w:szCs w:val="24"/>
          <w:lang w:val="ru-RU" w:eastAsia="ru-RU"/>
        </w:rPr>
        <w:t>Виргин</w:t>
      </w:r>
      <w:r w:rsidRPr="003E08AB">
        <w:rPr>
          <w:rStyle w:val="FontStyle155"/>
          <w:sz w:val="24"/>
          <w:szCs w:val="24"/>
          <w:lang w:val="ru-RU" w:eastAsia="ru-RU"/>
        </w:rPr>
        <w:softHyphen/>
        <w:t xml:space="preserve">ские острова, </w:t>
      </w:r>
      <w:r w:rsidRPr="003E08AB">
        <w:rPr>
          <w:rStyle w:val="FontStyle170"/>
          <w:sz w:val="24"/>
          <w:szCs w:val="24"/>
          <w:lang w:val="ru-RU" w:eastAsia="ru-RU"/>
        </w:rPr>
        <w:t>группа мелких о-вов в Вест-Индии. Владение Вели</w:t>
      </w:r>
      <w:r w:rsidRPr="003E08AB">
        <w:rPr>
          <w:rStyle w:val="FontStyle170"/>
          <w:sz w:val="24"/>
          <w:szCs w:val="24"/>
          <w:lang w:val="ru-RU" w:eastAsia="ru-RU"/>
        </w:rPr>
        <w:softHyphen/>
        <w:t>кобритании [ 153,4 км</w:t>
      </w:r>
      <w:r w:rsidRPr="003E08AB">
        <w:rPr>
          <w:rStyle w:val="FontStyle170"/>
          <w:sz w:val="24"/>
          <w:szCs w:val="24"/>
          <w:vertAlign w:val="superscript"/>
          <w:lang w:val="ru-RU" w:eastAsia="ru-RU"/>
        </w:rPr>
        <w:t>2</w:t>
      </w:r>
      <w:r w:rsidRPr="003E08AB">
        <w:rPr>
          <w:rStyle w:val="FontStyle170"/>
          <w:sz w:val="24"/>
          <w:szCs w:val="24"/>
          <w:lang w:val="ru-RU" w:eastAsia="ru-RU"/>
        </w:rPr>
        <w:t>, нас. 13т. ч. (1984);адм. ц. — Род-Таун]и США [344 км</w:t>
      </w:r>
      <w:r w:rsidRPr="003E08AB">
        <w:rPr>
          <w:rStyle w:val="FontStyle170"/>
          <w:sz w:val="24"/>
          <w:szCs w:val="24"/>
          <w:vertAlign w:val="superscript"/>
          <w:lang w:val="ru-RU" w:eastAsia="ru-RU"/>
        </w:rPr>
        <w:t>2</w:t>
      </w:r>
      <w:r w:rsidRPr="003E08AB">
        <w:rPr>
          <w:rStyle w:val="FontStyle170"/>
          <w:sz w:val="24"/>
          <w:szCs w:val="24"/>
          <w:lang w:val="ru-RU" w:eastAsia="ru-RU"/>
        </w:rPr>
        <w:t>, 101 т. ч. (1984); адм. ц. — Шарлотта-Амалия] (БЭС. М., 1991).</w:t>
      </w:r>
    </w:p>
    <w:p w14:paraId="36783A86" w14:textId="77777777" w:rsidR="00D91D69" w:rsidRPr="003E08AB" w:rsidRDefault="00D91D69" w:rsidP="006A031E">
      <w:pPr>
        <w:pStyle w:val="Style78"/>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Угловые скобки применяются для восстановления сокра</w:t>
      </w:r>
      <w:r w:rsidRPr="003E08AB">
        <w:rPr>
          <w:rStyle w:val="FontStyle171"/>
          <w:sz w:val="24"/>
          <w:szCs w:val="24"/>
          <w:lang w:val="ru-RU" w:eastAsia="ru-RU"/>
        </w:rPr>
        <w:softHyphen/>
        <w:t>щенных слов в цитируемом тексте. Напр., автор, цитирующий или издающий текст А. Ахматовой, восстанавливает сокра</w:t>
      </w:r>
      <w:r w:rsidRPr="003E08AB">
        <w:rPr>
          <w:rStyle w:val="FontStyle171"/>
          <w:sz w:val="24"/>
          <w:szCs w:val="24"/>
          <w:lang w:val="ru-RU" w:eastAsia="ru-RU"/>
        </w:rPr>
        <w:softHyphen/>
        <w:t xml:space="preserve">щенные ею части слов: </w:t>
      </w:r>
      <w:r w:rsidRPr="003E08AB">
        <w:rPr>
          <w:rStyle w:val="FontStyle170"/>
          <w:sz w:val="24"/>
          <w:szCs w:val="24"/>
          <w:lang w:val="ru-RU" w:eastAsia="ru-RU"/>
        </w:rPr>
        <w:t xml:space="preserve">Экземпляр «Жатвы», кот&lt;орый&gt; Вы мне дали, я отдала, как Вы просили, Щеглову, пот&lt;ому &gt; что </w:t>
      </w:r>
      <w:r w:rsidRPr="003E08AB">
        <w:rPr>
          <w:rStyle w:val="FontStyle155"/>
          <w:sz w:val="24"/>
          <w:szCs w:val="24"/>
          <w:lang w:val="ru-RU" w:eastAsia="ru-RU"/>
        </w:rPr>
        <w:t xml:space="preserve">в </w:t>
      </w:r>
      <w:r w:rsidRPr="003E08AB">
        <w:rPr>
          <w:rStyle w:val="FontStyle170"/>
          <w:sz w:val="24"/>
          <w:szCs w:val="24"/>
          <w:lang w:val="ru-RU" w:eastAsia="ru-RU"/>
        </w:rPr>
        <w:t xml:space="preserve">тот же день получила свой </w:t>
      </w:r>
      <w:r w:rsidRPr="003E08AB">
        <w:rPr>
          <w:rStyle w:val="FontStyle171"/>
          <w:sz w:val="24"/>
          <w:szCs w:val="24"/>
          <w:lang w:val="ru-RU" w:eastAsia="ru-RU"/>
        </w:rPr>
        <w:t>(А. Ахматова. Письмо Г. И. Чулкову).</w:t>
      </w:r>
    </w:p>
    <w:p w14:paraId="3D69FB0D" w14:textId="77777777" w:rsidR="00D91D69" w:rsidRPr="003E08AB" w:rsidRDefault="00D91D69" w:rsidP="006A031E">
      <w:pPr>
        <w:pStyle w:val="Style61"/>
        <w:widowControl/>
        <w:spacing w:line="240" w:lineRule="exact"/>
        <w:ind w:left="426" w:right="-314" w:firstLine="425"/>
      </w:pPr>
    </w:p>
    <w:p w14:paraId="25D0E96E" w14:textId="77777777" w:rsidR="00D91D69" w:rsidRPr="003E08AB" w:rsidRDefault="00D91D69" w:rsidP="006A031E">
      <w:pPr>
        <w:pStyle w:val="Style61"/>
        <w:widowControl/>
        <w:spacing w:line="240" w:lineRule="exact"/>
        <w:ind w:left="426" w:right="-314" w:firstLine="425"/>
      </w:pPr>
    </w:p>
    <w:p w14:paraId="5A97F448" w14:textId="77777777" w:rsidR="00D91D69" w:rsidRPr="003E08AB" w:rsidRDefault="00D91D69" w:rsidP="006A031E">
      <w:pPr>
        <w:pStyle w:val="Style61"/>
        <w:widowControl/>
        <w:spacing w:before="29" w:line="302"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ОБРАЩЕНИЯХ</w:t>
      </w:r>
    </w:p>
    <w:p w14:paraId="12834766" w14:textId="77777777" w:rsidR="00D91D69" w:rsidRPr="003E08AB" w:rsidRDefault="00D91D69" w:rsidP="006A031E">
      <w:pPr>
        <w:pStyle w:val="Style90"/>
        <w:widowControl/>
        <w:spacing w:before="218" w:line="247"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 101. </w:t>
      </w:r>
      <w:r w:rsidRPr="003E08AB">
        <w:rPr>
          <w:rStyle w:val="FontStyle181"/>
          <w:spacing w:val="0"/>
          <w:sz w:val="24"/>
          <w:szCs w:val="24"/>
          <w:lang w:val="ru-RU" w:eastAsia="ru-RU"/>
        </w:rPr>
        <w:t>Обращение,</w:t>
      </w:r>
      <w:r w:rsidRPr="003E08AB">
        <w:rPr>
          <w:rStyle w:val="FontStyle181"/>
          <w:sz w:val="24"/>
          <w:szCs w:val="24"/>
          <w:lang w:val="ru-RU" w:eastAsia="ru-RU"/>
        </w:rPr>
        <w:t xml:space="preserve">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81"/>
          <w:spacing w:val="0"/>
          <w:sz w:val="24"/>
          <w:szCs w:val="24"/>
          <w:lang w:val="ru-RU" w:eastAsia="ru-RU"/>
        </w:rPr>
        <w:t>е.</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сочетания</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81"/>
          <w:spacing w:val="0"/>
          <w:sz w:val="24"/>
          <w:szCs w:val="24"/>
          <w:lang w:val="ru-RU" w:eastAsia="ru-RU"/>
        </w:rPr>
        <w:t>называю</w:t>
      </w:r>
      <w:r w:rsidRPr="003E08AB">
        <w:rPr>
          <w:rStyle w:val="FontStyle181"/>
          <w:spacing w:val="0"/>
          <w:sz w:val="24"/>
          <w:szCs w:val="24"/>
          <w:lang w:val="ru-RU" w:eastAsia="ru-RU"/>
        </w:rPr>
        <w:softHyphen/>
        <w:t>щие</w:t>
      </w:r>
      <w:r w:rsidRPr="003E08AB">
        <w:rPr>
          <w:rStyle w:val="FontStyle181"/>
          <w:sz w:val="24"/>
          <w:szCs w:val="24"/>
          <w:lang w:val="ru-RU" w:eastAsia="ru-RU"/>
        </w:rPr>
        <w:t xml:space="preserve"> </w:t>
      </w:r>
      <w:r w:rsidRPr="003E08AB">
        <w:rPr>
          <w:rStyle w:val="FontStyle181"/>
          <w:spacing w:val="0"/>
          <w:sz w:val="24"/>
          <w:szCs w:val="24"/>
          <w:lang w:val="ru-RU" w:eastAsia="ru-RU"/>
        </w:rPr>
        <w:t>адресата</w:t>
      </w:r>
      <w:r w:rsidRPr="003E08AB">
        <w:rPr>
          <w:rStyle w:val="FontStyle181"/>
          <w:sz w:val="24"/>
          <w:szCs w:val="24"/>
          <w:lang w:val="ru-RU" w:eastAsia="ru-RU"/>
        </w:rPr>
        <w:t xml:space="preserve"> </w:t>
      </w:r>
      <w:r w:rsidRPr="003E08AB">
        <w:rPr>
          <w:rStyle w:val="FontStyle181"/>
          <w:spacing w:val="0"/>
          <w:sz w:val="24"/>
          <w:szCs w:val="24"/>
          <w:lang w:val="ru-RU" w:eastAsia="ru-RU"/>
        </w:rPr>
        <w:t>речи,</w:t>
      </w:r>
      <w:r w:rsidRPr="003E08AB">
        <w:rPr>
          <w:rStyle w:val="FontStyle181"/>
          <w:sz w:val="24"/>
          <w:szCs w:val="24"/>
          <w:lang w:val="ru-RU" w:eastAsia="ru-RU"/>
        </w:rPr>
        <w:t xml:space="preserve"> </w:t>
      </w:r>
      <w:r w:rsidRPr="003E08AB">
        <w:rPr>
          <w:rStyle w:val="FontStyle181"/>
          <w:spacing w:val="0"/>
          <w:sz w:val="24"/>
          <w:szCs w:val="24"/>
          <w:lang w:val="ru-RU" w:eastAsia="ru-RU"/>
        </w:rPr>
        <w:t>выделяется</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отделяется)</w:t>
      </w:r>
      <w:r w:rsidRPr="003E08AB">
        <w:rPr>
          <w:rStyle w:val="FontStyle181"/>
          <w:sz w:val="24"/>
          <w:szCs w:val="24"/>
          <w:lang w:val="ru-RU" w:eastAsia="ru-RU"/>
        </w:rPr>
        <w:t xml:space="preserve"> </w:t>
      </w:r>
      <w:r w:rsidRPr="003E08AB">
        <w:rPr>
          <w:rStyle w:val="FontStyle162"/>
          <w:sz w:val="24"/>
          <w:szCs w:val="24"/>
          <w:lang w:val="ru-RU" w:eastAsia="ru-RU"/>
        </w:rPr>
        <w:t xml:space="preserve">запятыми.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усилении</w:t>
      </w:r>
      <w:r w:rsidRPr="003E08AB">
        <w:rPr>
          <w:rStyle w:val="FontStyle181"/>
          <w:sz w:val="24"/>
          <w:szCs w:val="24"/>
          <w:lang w:val="ru-RU" w:eastAsia="ru-RU"/>
        </w:rPr>
        <w:t xml:space="preserve"> </w:t>
      </w:r>
      <w:r w:rsidRPr="003E08AB">
        <w:rPr>
          <w:rStyle w:val="FontStyle181"/>
          <w:spacing w:val="0"/>
          <w:sz w:val="24"/>
          <w:szCs w:val="24"/>
          <w:lang w:val="ru-RU" w:eastAsia="ru-RU"/>
        </w:rPr>
        <w:t>эмоциональности</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62"/>
          <w:sz w:val="24"/>
          <w:szCs w:val="24"/>
          <w:lang w:val="ru-RU" w:eastAsia="ru-RU"/>
        </w:rPr>
        <w:t xml:space="preserve">восклицательный знак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w:t>
      </w:r>
      <w:r w:rsidRPr="003E08AB">
        <w:rPr>
          <w:rStyle w:val="FontStyle181"/>
          <w:sz w:val="24"/>
          <w:szCs w:val="24"/>
          <w:lang w:val="ru-RU" w:eastAsia="ru-RU"/>
        </w:rPr>
        <w:t xml:space="preserve"> </w:t>
      </w:r>
      <w:r w:rsidRPr="003E08AB">
        <w:rPr>
          <w:rStyle w:val="FontStyle155"/>
          <w:sz w:val="24"/>
          <w:szCs w:val="24"/>
          <w:lang w:val="ru-RU" w:eastAsia="ru-RU"/>
        </w:rPr>
        <w:t xml:space="preserve">Поздравляю, </w:t>
      </w:r>
      <w:r w:rsidRPr="003E08AB">
        <w:rPr>
          <w:rStyle w:val="FontStyle173"/>
          <w:sz w:val="24"/>
          <w:szCs w:val="24"/>
          <w:lang w:val="ru-RU" w:eastAsia="ru-RU"/>
        </w:rPr>
        <w:t xml:space="preserve">товарищи, </w:t>
      </w:r>
      <w:r w:rsidRPr="003E08AB">
        <w:rPr>
          <w:rStyle w:val="FontStyle155"/>
          <w:sz w:val="24"/>
          <w:szCs w:val="24"/>
          <w:lang w:val="ru-RU" w:eastAsia="ru-RU"/>
        </w:rPr>
        <w:t xml:space="preserve">с благополучным прибытием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 xml:space="preserve">Не ходи, </w:t>
      </w:r>
      <w:r w:rsidRPr="003E08AB">
        <w:rPr>
          <w:rStyle w:val="FontStyle173"/>
          <w:sz w:val="24"/>
          <w:szCs w:val="24"/>
          <w:lang w:val="ru-RU" w:eastAsia="ru-RU"/>
        </w:rPr>
        <w:t xml:space="preserve">Володя, </w:t>
      </w:r>
      <w:r w:rsidRPr="003E08AB">
        <w:rPr>
          <w:rStyle w:val="FontStyle155"/>
          <w:sz w:val="24"/>
          <w:szCs w:val="24"/>
          <w:lang w:val="ru-RU" w:eastAsia="ru-RU"/>
        </w:rPr>
        <w:t xml:space="preserve">— проговорил Родион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55"/>
          <w:sz w:val="24"/>
          <w:szCs w:val="24"/>
          <w:lang w:val="ru-RU" w:eastAsia="ru-RU"/>
        </w:rPr>
        <w:t xml:space="preserve">Откройся, </w:t>
      </w:r>
      <w:r w:rsidRPr="003E08AB">
        <w:rPr>
          <w:rStyle w:val="FontStyle173"/>
          <w:sz w:val="24"/>
          <w:szCs w:val="24"/>
          <w:lang w:val="ru-RU" w:eastAsia="ru-RU"/>
        </w:rPr>
        <w:t xml:space="preserve">мысль! </w:t>
      </w:r>
      <w:r w:rsidRPr="003E08AB">
        <w:rPr>
          <w:rStyle w:val="FontStyle155"/>
          <w:sz w:val="24"/>
          <w:szCs w:val="24"/>
          <w:lang w:val="ru-RU" w:eastAsia="ru-RU"/>
        </w:rPr>
        <w:t xml:space="preserve">Стань музыкою, </w:t>
      </w:r>
      <w:r w:rsidRPr="003E08AB">
        <w:rPr>
          <w:rStyle w:val="FontStyle173"/>
          <w:sz w:val="24"/>
          <w:szCs w:val="24"/>
          <w:lang w:val="ru-RU" w:eastAsia="ru-RU"/>
        </w:rPr>
        <w:t xml:space="preserve">слово, </w:t>
      </w:r>
      <w:r w:rsidRPr="003E08AB">
        <w:rPr>
          <w:rStyle w:val="FontStyle155"/>
          <w:sz w:val="24"/>
          <w:szCs w:val="24"/>
          <w:lang w:val="ru-RU" w:eastAsia="ru-RU"/>
        </w:rPr>
        <w:t xml:space="preserve">ударь в сердца, чтоб мир торжествовал! </w:t>
      </w:r>
      <w:r w:rsidRPr="003E08AB">
        <w:rPr>
          <w:rStyle w:val="FontStyle181"/>
          <w:spacing w:val="0"/>
          <w:sz w:val="24"/>
          <w:szCs w:val="24"/>
          <w:lang w:val="ru-RU" w:eastAsia="ru-RU"/>
        </w:rPr>
        <w:t>(Забол.);</w:t>
      </w:r>
      <w:r w:rsidRPr="003E08AB">
        <w:rPr>
          <w:rStyle w:val="FontStyle181"/>
          <w:sz w:val="24"/>
          <w:szCs w:val="24"/>
          <w:lang w:val="ru-RU" w:eastAsia="ru-RU"/>
        </w:rPr>
        <w:t xml:space="preserve"> </w:t>
      </w:r>
      <w:r w:rsidRPr="003E08AB">
        <w:rPr>
          <w:rStyle w:val="FontStyle155"/>
          <w:sz w:val="24"/>
          <w:szCs w:val="24"/>
          <w:lang w:val="ru-RU" w:eastAsia="ru-RU"/>
        </w:rPr>
        <w:t xml:space="preserve">Я спрыгну сейчас, </w:t>
      </w:r>
      <w:r w:rsidRPr="003E08AB">
        <w:rPr>
          <w:rStyle w:val="FontStyle173"/>
          <w:sz w:val="24"/>
          <w:szCs w:val="24"/>
          <w:lang w:val="ru-RU" w:eastAsia="ru-RU"/>
        </w:rPr>
        <w:t xml:space="preserve">проводник </w:t>
      </w:r>
      <w:r w:rsidRPr="003E08AB">
        <w:rPr>
          <w:rStyle w:val="FontStyle181"/>
          <w:spacing w:val="0"/>
          <w:sz w:val="24"/>
          <w:szCs w:val="24"/>
          <w:lang w:val="ru-RU" w:eastAsia="ru-RU"/>
        </w:rPr>
        <w:t>(Б.</w:t>
      </w:r>
      <w:r w:rsidRPr="003E08AB">
        <w:rPr>
          <w:rStyle w:val="FontStyle181"/>
          <w:sz w:val="24"/>
          <w:szCs w:val="24"/>
          <w:lang w:val="ru-RU" w:eastAsia="ru-RU"/>
        </w:rPr>
        <w:t xml:space="preserve"> </w:t>
      </w:r>
      <w:r w:rsidRPr="003E08AB">
        <w:rPr>
          <w:rStyle w:val="FontStyle181"/>
          <w:spacing w:val="0"/>
          <w:sz w:val="24"/>
          <w:szCs w:val="24"/>
          <w:lang w:val="ru-RU" w:eastAsia="ru-RU"/>
        </w:rPr>
        <w:t>Паст.);</w:t>
      </w:r>
      <w:r w:rsidRPr="003E08AB">
        <w:rPr>
          <w:rStyle w:val="FontStyle181"/>
          <w:sz w:val="24"/>
          <w:szCs w:val="24"/>
          <w:lang w:val="ru-RU" w:eastAsia="ru-RU"/>
        </w:rPr>
        <w:t xml:space="preserve"> </w:t>
      </w:r>
      <w:r w:rsidRPr="003E08AB">
        <w:rPr>
          <w:rStyle w:val="FontStyle155"/>
          <w:sz w:val="24"/>
          <w:szCs w:val="24"/>
          <w:lang w:val="ru-RU" w:eastAsia="ru-RU"/>
        </w:rPr>
        <w:t xml:space="preserve">Стихни, </w:t>
      </w:r>
      <w:r w:rsidRPr="003E08AB">
        <w:rPr>
          <w:rStyle w:val="FontStyle173"/>
          <w:sz w:val="24"/>
          <w:szCs w:val="24"/>
          <w:lang w:val="ru-RU" w:eastAsia="ru-RU"/>
        </w:rPr>
        <w:t xml:space="preserve">ветер. </w:t>
      </w:r>
      <w:r w:rsidRPr="003E08AB">
        <w:rPr>
          <w:rStyle w:val="FontStyle155"/>
          <w:sz w:val="24"/>
          <w:szCs w:val="24"/>
          <w:lang w:val="ru-RU" w:eastAsia="ru-RU"/>
        </w:rPr>
        <w:t xml:space="preserve">Не лай, </w:t>
      </w:r>
      <w:r w:rsidRPr="003E08AB">
        <w:rPr>
          <w:rStyle w:val="FontStyle173"/>
          <w:sz w:val="24"/>
          <w:szCs w:val="24"/>
          <w:lang w:val="ru-RU" w:eastAsia="ru-RU"/>
        </w:rPr>
        <w:t xml:space="preserve">водяное стекло </w:t>
      </w:r>
      <w:r w:rsidRPr="003E08AB">
        <w:rPr>
          <w:rStyle w:val="FontStyle181"/>
          <w:spacing w:val="0"/>
          <w:sz w:val="24"/>
          <w:szCs w:val="24"/>
          <w:lang w:val="ru-RU" w:eastAsia="ru-RU"/>
        </w:rPr>
        <w:t>(Ее).</w:t>
      </w:r>
    </w:p>
    <w:p w14:paraId="5156D458" w14:textId="77777777" w:rsidR="00D91D69" w:rsidRPr="003E08AB" w:rsidRDefault="00D91D69" w:rsidP="006A031E">
      <w:pPr>
        <w:pStyle w:val="Style90"/>
        <w:widowControl/>
        <w:spacing w:line="247"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Несколько</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обращений</w:t>
      </w:r>
      <w:r w:rsidRPr="003E08AB">
        <w:rPr>
          <w:rStyle w:val="FontStyle181"/>
          <w:sz w:val="24"/>
          <w:szCs w:val="24"/>
          <w:lang w:val="ru-RU" w:eastAsia="ru-RU"/>
        </w:rPr>
        <w:t xml:space="preserve"> </w:t>
      </w:r>
      <w:r w:rsidRPr="003E08AB">
        <w:rPr>
          <w:rStyle w:val="FontStyle181"/>
          <w:spacing w:val="0"/>
          <w:sz w:val="24"/>
          <w:szCs w:val="24"/>
          <w:lang w:val="ru-RU" w:eastAsia="ru-RU"/>
        </w:rPr>
        <w:t>разделяются</w:t>
      </w:r>
      <w:r w:rsidRPr="003E08AB">
        <w:rPr>
          <w:rStyle w:val="FontStyle181"/>
          <w:sz w:val="24"/>
          <w:szCs w:val="24"/>
          <w:lang w:val="ru-RU" w:eastAsia="ru-RU"/>
        </w:rPr>
        <w:t xml:space="preserve"> </w:t>
      </w:r>
      <w:r w:rsidRPr="003E08AB">
        <w:rPr>
          <w:rStyle w:val="FontStyle181"/>
          <w:spacing w:val="0"/>
          <w:sz w:val="24"/>
          <w:szCs w:val="24"/>
          <w:lang w:val="ru-RU" w:eastAsia="ru-RU"/>
        </w:rPr>
        <w:t>запятыми</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воскли</w:t>
      </w:r>
      <w:r w:rsidRPr="003E08AB">
        <w:rPr>
          <w:rStyle w:val="FontStyle181"/>
          <w:spacing w:val="0"/>
          <w:sz w:val="24"/>
          <w:szCs w:val="24"/>
          <w:lang w:val="ru-RU" w:eastAsia="ru-RU"/>
        </w:rPr>
        <w:softHyphen/>
        <w:t>цательными</w:t>
      </w:r>
      <w:r w:rsidRPr="003E08AB">
        <w:rPr>
          <w:rStyle w:val="FontStyle181"/>
          <w:sz w:val="24"/>
          <w:szCs w:val="24"/>
          <w:lang w:val="ru-RU" w:eastAsia="ru-RU"/>
        </w:rPr>
        <w:t xml:space="preserve"> </w:t>
      </w:r>
      <w:r w:rsidRPr="003E08AB">
        <w:rPr>
          <w:rStyle w:val="FontStyle181"/>
          <w:spacing w:val="0"/>
          <w:sz w:val="24"/>
          <w:szCs w:val="24"/>
          <w:lang w:val="ru-RU" w:eastAsia="ru-RU"/>
        </w:rPr>
        <w:t>знаками:</w:t>
      </w:r>
      <w:r w:rsidRPr="003E08AB">
        <w:rPr>
          <w:rStyle w:val="FontStyle181"/>
          <w:sz w:val="24"/>
          <w:szCs w:val="24"/>
          <w:lang w:val="ru-RU" w:eastAsia="ru-RU"/>
        </w:rPr>
        <w:t xml:space="preserve"> </w:t>
      </w:r>
      <w:r w:rsidRPr="003E08AB">
        <w:rPr>
          <w:rStyle w:val="FontStyle173"/>
          <w:sz w:val="24"/>
          <w:szCs w:val="24"/>
          <w:lang w:val="ru-RU" w:eastAsia="ru-RU"/>
        </w:rPr>
        <w:t xml:space="preserve">«Милая моя, дорогая, мучение мое, тоска моя»,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 xml:space="preserve">прочитала она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55"/>
          <w:sz w:val="24"/>
          <w:szCs w:val="24"/>
          <w:lang w:val="ru-RU" w:eastAsia="ru-RU"/>
        </w:rPr>
        <w:t xml:space="preserve">Прощай, </w:t>
      </w:r>
      <w:r w:rsidRPr="003E08AB">
        <w:rPr>
          <w:rStyle w:val="FontStyle173"/>
          <w:sz w:val="24"/>
          <w:szCs w:val="24"/>
          <w:lang w:val="ru-RU" w:eastAsia="ru-RU"/>
        </w:rPr>
        <w:t xml:space="preserve">мое счастье, мое недолгое счастье! </w:t>
      </w:r>
      <w:r w:rsidRPr="003E08AB">
        <w:rPr>
          <w:rStyle w:val="FontStyle181"/>
          <w:spacing w:val="0"/>
          <w:sz w:val="24"/>
          <w:szCs w:val="24"/>
          <w:lang w:val="ru-RU" w:eastAsia="ru-RU"/>
        </w:rPr>
        <w:t>(Купр.);</w:t>
      </w:r>
      <w:r w:rsidRPr="003E08AB">
        <w:rPr>
          <w:rStyle w:val="FontStyle181"/>
          <w:sz w:val="24"/>
          <w:szCs w:val="24"/>
          <w:lang w:val="ru-RU" w:eastAsia="ru-RU"/>
        </w:rPr>
        <w:t xml:space="preserve"> </w:t>
      </w:r>
      <w:r w:rsidRPr="003E08AB">
        <w:rPr>
          <w:rStyle w:val="FontStyle173"/>
          <w:sz w:val="24"/>
          <w:szCs w:val="24"/>
          <w:lang w:val="ru-RU" w:eastAsia="ru-RU"/>
        </w:rPr>
        <w:t xml:space="preserve">Пролетарий! Бедный брат... </w:t>
      </w:r>
      <w:r w:rsidRPr="003E08AB">
        <w:rPr>
          <w:rStyle w:val="FontStyle155"/>
          <w:sz w:val="24"/>
          <w:szCs w:val="24"/>
          <w:lang w:val="ru-RU" w:eastAsia="ru-RU"/>
        </w:rPr>
        <w:t>Когда ты полу</w:t>
      </w:r>
      <w:r w:rsidRPr="003E08AB">
        <w:rPr>
          <w:rStyle w:val="FontStyle155"/>
          <w:sz w:val="24"/>
          <w:szCs w:val="24"/>
          <w:lang w:val="ru-RU" w:eastAsia="ru-RU"/>
        </w:rPr>
        <w:softHyphen/>
        <w:t xml:space="preserve">чишь сие письмо, я уже буду на отлете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Батюшка! Семен Яковлевич!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55"/>
          <w:sz w:val="24"/>
          <w:szCs w:val="24"/>
          <w:lang w:val="ru-RU" w:eastAsia="ru-RU"/>
        </w:rPr>
        <w:t xml:space="preserve">раздался вдруг... голос дамы </w:t>
      </w:r>
      <w:r w:rsidRPr="003E08AB">
        <w:rPr>
          <w:rStyle w:val="FontStyle181"/>
          <w:spacing w:val="0"/>
          <w:sz w:val="24"/>
          <w:szCs w:val="24"/>
          <w:lang w:val="ru-RU" w:eastAsia="ru-RU"/>
        </w:rPr>
        <w:t>(Дост.).</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 соединенные</w:t>
      </w:r>
      <w:r w:rsidRPr="003E08AB">
        <w:rPr>
          <w:rStyle w:val="FontStyle181"/>
          <w:sz w:val="24"/>
          <w:szCs w:val="24"/>
          <w:lang w:val="ru-RU" w:eastAsia="ru-RU"/>
        </w:rPr>
        <w:t xml:space="preserve"> </w:t>
      </w:r>
      <w:r w:rsidRPr="003E08AB">
        <w:rPr>
          <w:rStyle w:val="FontStyle181"/>
          <w:spacing w:val="0"/>
          <w:sz w:val="24"/>
          <w:szCs w:val="24"/>
          <w:lang w:val="ru-RU" w:eastAsia="ru-RU"/>
        </w:rPr>
        <w:t>союзом</w:t>
      </w:r>
      <w:r w:rsidRPr="003E08AB">
        <w:rPr>
          <w:rStyle w:val="FontStyle181"/>
          <w:sz w:val="24"/>
          <w:szCs w:val="24"/>
          <w:lang w:val="ru-RU" w:eastAsia="ru-RU"/>
        </w:rPr>
        <w:t xml:space="preserve"> </w:t>
      </w:r>
      <w:r w:rsidRPr="003E08AB">
        <w:rPr>
          <w:rStyle w:val="FontStyle155"/>
          <w:sz w:val="24"/>
          <w:szCs w:val="24"/>
          <w:lang w:val="ru-RU" w:eastAsia="ru-RU"/>
        </w:rPr>
        <w:t xml:space="preserve">и,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разделяются</w:t>
      </w:r>
      <w:r w:rsidRPr="003E08AB">
        <w:rPr>
          <w:rStyle w:val="FontStyle181"/>
          <w:sz w:val="24"/>
          <w:szCs w:val="24"/>
          <w:lang w:val="ru-RU" w:eastAsia="ru-RU"/>
        </w:rPr>
        <w:t xml:space="preserve"> </w:t>
      </w:r>
      <w:r w:rsidRPr="003E08AB">
        <w:rPr>
          <w:rStyle w:val="FontStyle181"/>
          <w:spacing w:val="0"/>
          <w:sz w:val="24"/>
          <w:szCs w:val="24"/>
          <w:lang w:val="ru-RU" w:eastAsia="ru-RU"/>
        </w:rPr>
        <w:t>запятой:</w:t>
      </w:r>
      <w:r w:rsidRPr="003E08AB">
        <w:rPr>
          <w:rStyle w:val="FontStyle181"/>
          <w:sz w:val="24"/>
          <w:szCs w:val="24"/>
          <w:lang w:val="ru-RU" w:eastAsia="ru-RU"/>
        </w:rPr>
        <w:t xml:space="preserve"> </w:t>
      </w:r>
      <w:r w:rsidRPr="003E08AB">
        <w:rPr>
          <w:rStyle w:val="FontStyle155"/>
          <w:sz w:val="24"/>
          <w:szCs w:val="24"/>
          <w:lang w:val="ru-RU" w:eastAsia="ru-RU"/>
        </w:rPr>
        <w:t xml:space="preserve">Рыдайте, </w:t>
      </w:r>
      <w:r w:rsidRPr="003E08AB">
        <w:rPr>
          <w:rStyle w:val="FontStyle173"/>
          <w:sz w:val="24"/>
          <w:szCs w:val="24"/>
          <w:lang w:val="ru-RU" w:eastAsia="ru-RU"/>
        </w:rPr>
        <w:t>ка</w:t>
      </w:r>
      <w:r w:rsidRPr="003E08AB">
        <w:rPr>
          <w:rStyle w:val="FontStyle173"/>
          <w:sz w:val="24"/>
          <w:szCs w:val="24"/>
          <w:lang w:val="ru-RU" w:eastAsia="ru-RU"/>
        </w:rPr>
        <w:softHyphen/>
        <w:t xml:space="preserve">бацкие скрипки и арфы, </w:t>
      </w:r>
      <w:r w:rsidRPr="003E08AB">
        <w:rPr>
          <w:rStyle w:val="FontStyle155"/>
          <w:sz w:val="24"/>
          <w:szCs w:val="24"/>
          <w:lang w:val="ru-RU" w:eastAsia="ru-RU"/>
        </w:rPr>
        <w:t xml:space="preserve">над черною астрой с прическою «афро» </w:t>
      </w:r>
      <w:r w:rsidRPr="003E08AB">
        <w:rPr>
          <w:rStyle w:val="FontStyle181"/>
          <w:spacing w:val="0"/>
          <w:sz w:val="24"/>
          <w:szCs w:val="24"/>
          <w:lang w:val="ru-RU" w:eastAsia="ru-RU"/>
        </w:rPr>
        <w:t>(Возн.).</w:t>
      </w:r>
    </w:p>
    <w:p w14:paraId="0B1D07F8" w14:textId="77777777" w:rsidR="00D91D69" w:rsidRPr="003E08AB" w:rsidRDefault="00D91D69" w:rsidP="006A031E">
      <w:pPr>
        <w:pStyle w:val="Style90"/>
        <w:widowControl/>
        <w:spacing w:line="247"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w:t>
      </w:r>
      <w:r w:rsidRPr="003E08AB">
        <w:rPr>
          <w:rStyle w:val="FontStyle181"/>
          <w:sz w:val="24"/>
          <w:szCs w:val="24"/>
          <w:lang w:val="ru-RU" w:eastAsia="ru-RU"/>
        </w:rPr>
        <w:t xml:space="preserve"> </w:t>
      </w:r>
      <w:r w:rsidRPr="003E08AB">
        <w:rPr>
          <w:rStyle w:val="FontStyle181"/>
          <w:spacing w:val="0"/>
          <w:sz w:val="24"/>
          <w:szCs w:val="24"/>
          <w:lang w:val="ru-RU" w:eastAsia="ru-RU"/>
        </w:rPr>
        <w:t>имеется</w:t>
      </w:r>
      <w:r w:rsidRPr="003E08AB">
        <w:rPr>
          <w:rStyle w:val="FontStyle181"/>
          <w:sz w:val="24"/>
          <w:szCs w:val="24"/>
          <w:lang w:val="ru-RU" w:eastAsia="ru-RU"/>
        </w:rPr>
        <w:t xml:space="preserve"> </w:t>
      </w:r>
      <w:r w:rsidRPr="003E08AB">
        <w:rPr>
          <w:rStyle w:val="FontStyle181"/>
          <w:spacing w:val="0"/>
          <w:sz w:val="24"/>
          <w:szCs w:val="24"/>
          <w:lang w:val="ru-RU" w:eastAsia="ru-RU"/>
        </w:rPr>
        <w:t>определение</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приложе</w:t>
      </w:r>
      <w:r w:rsidRPr="003E08AB">
        <w:rPr>
          <w:rStyle w:val="FontStyle181"/>
          <w:spacing w:val="0"/>
          <w:sz w:val="24"/>
          <w:szCs w:val="24"/>
          <w:lang w:val="ru-RU" w:eastAsia="ru-RU"/>
        </w:rPr>
        <w:softHyphen/>
        <w:t>ние,</w:t>
      </w:r>
      <w:r w:rsidRPr="003E08AB">
        <w:rPr>
          <w:rStyle w:val="FontStyle181"/>
          <w:sz w:val="24"/>
          <w:szCs w:val="24"/>
          <w:lang w:val="ru-RU" w:eastAsia="ru-RU"/>
        </w:rPr>
        <w:t xml:space="preserve"> </w:t>
      </w:r>
      <w:r w:rsidRPr="003E08AB">
        <w:rPr>
          <w:rStyle w:val="FontStyle181"/>
          <w:spacing w:val="0"/>
          <w:sz w:val="24"/>
          <w:szCs w:val="24"/>
          <w:lang w:val="ru-RU" w:eastAsia="ru-RU"/>
        </w:rPr>
        <w:t>то</w:t>
      </w:r>
      <w:r w:rsidRPr="003E08AB">
        <w:rPr>
          <w:rStyle w:val="FontStyle181"/>
          <w:sz w:val="24"/>
          <w:szCs w:val="24"/>
          <w:lang w:val="ru-RU" w:eastAsia="ru-RU"/>
        </w:rPr>
        <w:t xml:space="preserve"> </w:t>
      </w:r>
      <w:r w:rsidRPr="003E08AB">
        <w:rPr>
          <w:rStyle w:val="FontStyle181"/>
          <w:spacing w:val="0"/>
          <w:sz w:val="24"/>
          <w:szCs w:val="24"/>
          <w:lang w:val="ru-RU" w:eastAsia="ru-RU"/>
        </w:rPr>
        <w:t>оно</w:t>
      </w:r>
      <w:r w:rsidRPr="003E08AB">
        <w:rPr>
          <w:rStyle w:val="FontStyle181"/>
          <w:sz w:val="24"/>
          <w:szCs w:val="24"/>
          <w:lang w:val="ru-RU" w:eastAsia="ru-RU"/>
        </w:rPr>
        <w:t xml:space="preserve"> </w:t>
      </w:r>
      <w:r w:rsidRPr="003E08AB">
        <w:rPr>
          <w:rStyle w:val="FontStyle181"/>
          <w:spacing w:val="0"/>
          <w:sz w:val="24"/>
          <w:szCs w:val="24"/>
          <w:lang w:val="ru-RU" w:eastAsia="ru-RU"/>
        </w:rPr>
        <w:t>обособляется;</w:t>
      </w:r>
      <w:r w:rsidRPr="003E08AB">
        <w:rPr>
          <w:rStyle w:val="FontStyle181"/>
          <w:sz w:val="24"/>
          <w:szCs w:val="24"/>
          <w:lang w:val="ru-RU" w:eastAsia="ru-RU"/>
        </w:rPr>
        <w:t xml:space="preserve"> </w:t>
      </w:r>
      <w:r w:rsidRPr="003E08AB">
        <w:rPr>
          <w:rStyle w:val="FontStyle181"/>
          <w:spacing w:val="0"/>
          <w:sz w:val="24"/>
          <w:szCs w:val="24"/>
          <w:lang w:val="ru-RU" w:eastAsia="ru-RU"/>
        </w:rPr>
        <w:t>такое</w:t>
      </w:r>
      <w:r w:rsidRPr="003E08AB">
        <w:rPr>
          <w:rStyle w:val="FontStyle181"/>
          <w:sz w:val="24"/>
          <w:szCs w:val="24"/>
          <w:lang w:val="ru-RU" w:eastAsia="ru-RU"/>
        </w:rPr>
        <w:t xml:space="preserve"> </w:t>
      </w:r>
      <w:r w:rsidRPr="003E08AB">
        <w:rPr>
          <w:rStyle w:val="FontStyle181"/>
          <w:spacing w:val="0"/>
          <w:sz w:val="24"/>
          <w:szCs w:val="24"/>
          <w:lang w:val="ru-RU" w:eastAsia="ru-RU"/>
        </w:rPr>
        <w:t>определение</w:t>
      </w:r>
      <w:r w:rsidRPr="003E08AB">
        <w:rPr>
          <w:rStyle w:val="FontStyle181"/>
          <w:sz w:val="24"/>
          <w:szCs w:val="24"/>
          <w:lang w:val="ru-RU" w:eastAsia="ru-RU"/>
        </w:rPr>
        <w:t xml:space="preserve"> </w:t>
      </w:r>
      <w:r w:rsidRPr="003E08AB">
        <w:rPr>
          <w:rStyle w:val="FontStyle181"/>
          <w:spacing w:val="0"/>
          <w:sz w:val="24"/>
          <w:szCs w:val="24"/>
          <w:lang w:val="ru-RU" w:eastAsia="ru-RU"/>
        </w:rPr>
        <w:t>воспринимается как</w:t>
      </w:r>
      <w:r w:rsidRPr="003E08AB">
        <w:rPr>
          <w:rStyle w:val="FontStyle181"/>
          <w:sz w:val="24"/>
          <w:szCs w:val="24"/>
          <w:lang w:val="ru-RU" w:eastAsia="ru-RU"/>
        </w:rPr>
        <w:t xml:space="preserve"> </w:t>
      </w:r>
      <w:r w:rsidRPr="003E08AB">
        <w:rPr>
          <w:rStyle w:val="FontStyle181"/>
          <w:spacing w:val="0"/>
          <w:sz w:val="24"/>
          <w:szCs w:val="24"/>
          <w:lang w:val="ru-RU" w:eastAsia="ru-RU"/>
        </w:rPr>
        <w:t>второе</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обращение:</w:t>
      </w:r>
      <w:r w:rsidRPr="003E08AB">
        <w:rPr>
          <w:rStyle w:val="FontStyle181"/>
          <w:sz w:val="24"/>
          <w:szCs w:val="24"/>
          <w:lang w:val="ru-RU" w:eastAsia="ru-RU"/>
        </w:rPr>
        <w:t xml:space="preserve"> </w:t>
      </w:r>
      <w:r w:rsidRPr="003E08AB">
        <w:rPr>
          <w:rStyle w:val="FontStyle155"/>
          <w:sz w:val="24"/>
          <w:szCs w:val="24"/>
          <w:lang w:val="ru-RU" w:eastAsia="ru-RU"/>
        </w:rPr>
        <w:t xml:space="preserve">Дедушка, миленький, где ж ты был? </w:t>
      </w:r>
      <w:r w:rsidRPr="003E08AB">
        <w:rPr>
          <w:rStyle w:val="FontStyle181"/>
          <w:spacing w:val="0"/>
          <w:sz w:val="24"/>
          <w:szCs w:val="24"/>
          <w:lang w:val="ru-RU" w:eastAsia="ru-RU"/>
        </w:rPr>
        <w:t>(Расп.);</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Миллер, голубчик, встаньте. На берегу огни!</w:t>
      </w:r>
      <w:r w:rsidRPr="003E08AB">
        <w:rPr>
          <w:rStyle w:val="FontStyle181"/>
          <w:spacing w:val="0"/>
          <w:sz w:val="24"/>
          <w:szCs w:val="24"/>
          <w:lang w:val="ru-RU" w:eastAsia="ru-RU"/>
        </w:rPr>
        <w:t>(Пауст.).</w:t>
      </w:r>
    </w:p>
    <w:p w14:paraId="73C759F5" w14:textId="77777777" w:rsidR="00D91D69" w:rsidRPr="003E08AB" w:rsidRDefault="00D91D69" w:rsidP="006A031E">
      <w:pPr>
        <w:pStyle w:val="Style69"/>
        <w:widowControl/>
        <w:spacing w:line="245"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расчлененного</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w:t>
      </w:r>
      <w:r w:rsidRPr="003E08AB">
        <w:rPr>
          <w:rStyle w:val="FontStyle181"/>
          <w:sz w:val="24"/>
          <w:szCs w:val="24"/>
          <w:lang w:val="ru-RU" w:eastAsia="ru-RU"/>
        </w:rPr>
        <w:t xml:space="preserve"> </w:t>
      </w:r>
      <w:r w:rsidRPr="003E08AB">
        <w:rPr>
          <w:rStyle w:val="FontStyle181"/>
          <w:spacing w:val="0"/>
          <w:sz w:val="24"/>
          <w:szCs w:val="24"/>
          <w:lang w:val="ru-RU" w:eastAsia="ru-RU"/>
        </w:rPr>
        <w:t>выделяются</w:t>
      </w:r>
      <w:r w:rsidRPr="003E08AB">
        <w:rPr>
          <w:rStyle w:val="FontStyle181"/>
          <w:sz w:val="24"/>
          <w:szCs w:val="24"/>
          <w:lang w:val="ru-RU" w:eastAsia="ru-RU"/>
        </w:rPr>
        <w:t xml:space="preserve"> </w:t>
      </w:r>
      <w:r w:rsidRPr="003E08AB">
        <w:rPr>
          <w:rStyle w:val="FontStyle181"/>
          <w:spacing w:val="0"/>
          <w:sz w:val="24"/>
          <w:szCs w:val="24"/>
          <w:lang w:val="ru-RU" w:eastAsia="ru-RU"/>
        </w:rPr>
        <w:t>отдельно,</w:t>
      </w:r>
      <w:r w:rsidRPr="003E08AB">
        <w:rPr>
          <w:rStyle w:val="FontStyle181"/>
          <w:sz w:val="24"/>
          <w:szCs w:val="24"/>
          <w:lang w:val="ru-RU" w:eastAsia="ru-RU"/>
        </w:rPr>
        <w:t xml:space="preserve"> </w:t>
      </w:r>
      <w:r w:rsidRPr="003E08AB">
        <w:rPr>
          <w:rStyle w:val="FontStyle181"/>
          <w:spacing w:val="0"/>
          <w:sz w:val="24"/>
          <w:szCs w:val="24"/>
          <w:lang w:val="ru-RU" w:eastAsia="ru-RU"/>
        </w:rPr>
        <w:t>ка</w:t>
      </w:r>
      <w:r w:rsidRPr="003E08AB">
        <w:rPr>
          <w:rStyle w:val="FontStyle181"/>
          <w:spacing w:val="0"/>
          <w:sz w:val="24"/>
          <w:szCs w:val="24"/>
          <w:lang w:val="ru-RU" w:eastAsia="ru-RU"/>
        </w:rPr>
        <w:softHyphen/>
        <w:t>ждая</w:t>
      </w:r>
      <w:r w:rsidRPr="003E08AB">
        <w:rPr>
          <w:rStyle w:val="FontStyle181"/>
          <w:sz w:val="24"/>
          <w:szCs w:val="24"/>
          <w:lang w:val="ru-RU" w:eastAsia="ru-RU"/>
        </w:rPr>
        <w:t xml:space="preserve"> </w:t>
      </w:r>
      <w:r w:rsidRPr="003E08AB">
        <w:rPr>
          <w:rStyle w:val="FontStyle181"/>
          <w:spacing w:val="0"/>
          <w:sz w:val="24"/>
          <w:szCs w:val="24"/>
          <w:lang w:val="ru-RU" w:eastAsia="ru-RU"/>
        </w:rPr>
        <w:t>сама</w:t>
      </w:r>
      <w:r w:rsidRPr="003E08AB">
        <w:rPr>
          <w:rStyle w:val="FontStyle181"/>
          <w:sz w:val="24"/>
          <w:szCs w:val="24"/>
          <w:lang w:val="ru-RU" w:eastAsia="ru-RU"/>
        </w:rPr>
        <w:t xml:space="preserve"> </w:t>
      </w:r>
      <w:r w:rsidRPr="003E08AB">
        <w:rPr>
          <w:rStyle w:val="FontStyle181"/>
          <w:spacing w:val="0"/>
          <w:sz w:val="24"/>
          <w:szCs w:val="24"/>
          <w:lang w:val="ru-RU" w:eastAsia="ru-RU"/>
        </w:rPr>
        <w:t>по</w:t>
      </w:r>
      <w:r w:rsidRPr="003E08AB">
        <w:rPr>
          <w:rStyle w:val="FontStyle181"/>
          <w:sz w:val="24"/>
          <w:szCs w:val="24"/>
          <w:lang w:val="ru-RU" w:eastAsia="ru-RU"/>
        </w:rPr>
        <w:t xml:space="preserve"> </w:t>
      </w:r>
      <w:r w:rsidRPr="003E08AB">
        <w:rPr>
          <w:rStyle w:val="FontStyle181"/>
          <w:spacing w:val="0"/>
          <w:sz w:val="24"/>
          <w:szCs w:val="24"/>
          <w:lang w:val="ru-RU" w:eastAsia="ru-RU"/>
        </w:rPr>
        <w:t>себе:</w:t>
      </w:r>
      <w:r w:rsidRPr="003E08AB">
        <w:rPr>
          <w:rStyle w:val="FontStyle181"/>
          <w:sz w:val="24"/>
          <w:szCs w:val="24"/>
          <w:lang w:val="ru-RU" w:eastAsia="ru-RU"/>
        </w:rPr>
        <w:t xml:space="preserve"> </w:t>
      </w:r>
      <w:r w:rsidRPr="003E08AB">
        <w:rPr>
          <w:rStyle w:val="FontStyle155"/>
          <w:sz w:val="24"/>
          <w:szCs w:val="24"/>
          <w:lang w:val="ru-RU" w:eastAsia="ru-RU"/>
        </w:rPr>
        <w:t>Услышь меня, хорошая, услышь меня, краси</w:t>
      </w:r>
      <w:r w:rsidRPr="003E08AB">
        <w:rPr>
          <w:rStyle w:val="FontStyle155"/>
          <w:sz w:val="24"/>
          <w:szCs w:val="24"/>
          <w:lang w:val="ru-RU" w:eastAsia="ru-RU"/>
        </w:rPr>
        <w:softHyphen/>
        <w:t xml:space="preserve">вая, заря моя вечерняя, любовь неугасимая! </w:t>
      </w:r>
      <w:r w:rsidRPr="003E08AB">
        <w:rPr>
          <w:rStyle w:val="FontStyle181"/>
          <w:spacing w:val="0"/>
          <w:sz w:val="24"/>
          <w:szCs w:val="24"/>
          <w:lang w:val="ru-RU" w:eastAsia="ru-RU"/>
        </w:rPr>
        <w:t>(Ис).</w:t>
      </w:r>
    </w:p>
    <w:p w14:paraId="41D2F3EE" w14:textId="77777777" w:rsidR="00D91D69" w:rsidRPr="003E08AB" w:rsidRDefault="00D91D69" w:rsidP="006A031E">
      <w:pPr>
        <w:pStyle w:val="Style69"/>
        <w:widowControl/>
        <w:spacing w:line="245"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обращение</w:t>
      </w:r>
      <w:r w:rsidRPr="003E08AB">
        <w:rPr>
          <w:rStyle w:val="FontStyle181"/>
          <w:sz w:val="24"/>
          <w:szCs w:val="24"/>
          <w:lang w:val="ru-RU" w:eastAsia="ru-RU"/>
        </w:rPr>
        <w:t xml:space="preserve"> </w:t>
      </w:r>
      <w:r w:rsidRPr="003E08AB">
        <w:rPr>
          <w:rStyle w:val="FontStyle181"/>
          <w:spacing w:val="0"/>
          <w:sz w:val="24"/>
          <w:szCs w:val="24"/>
          <w:lang w:val="ru-RU" w:eastAsia="ru-RU"/>
        </w:rPr>
        <w:t>заканчивает</w:t>
      </w:r>
      <w:r w:rsidRPr="003E08AB">
        <w:rPr>
          <w:rStyle w:val="FontStyle181"/>
          <w:sz w:val="24"/>
          <w:szCs w:val="24"/>
          <w:lang w:val="ru-RU" w:eastAsia="ru-RU"/>
        </w:rPr>
        <w:t xml:space="preserve"> </w:t>
      </w:r>
      <w:r w:rsidRPr="003E08AB">
        <w:rPr>
          <w:rStyle w:val="FontStyle181"/>
          <w:spacing w:val="0"/>
          <w:sz w:val="24"/>
          <w:szCs w:val="24"/>
          <w:lang w:val="ru-RU" w:eastAsia="ru-RU"/>
        </w:rPr>
        <w:t>вопросительное</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w:t>
      </w:r>
      <w:r w:rsidRPr="003E08AB">
        <w:rPr>
          <w:rStyle w:val="FontStyle181"/>
          <w:spacing w:val="0"/>
          <w:sz w:val="24"/>
          <w:szCs w:val="24"/>
          <w:lang w:val="ru-RU" w:eastAsia="ru-RU"/>
        </w:rPr>
        <w:softHyphen/>
        <w:t>ние,</w:t>
      </w:r>
      <w:r w:rsidRPr="003E08AB">
        <w:rPr>
          <w:rStyle w:val="FontStyle181"/>
          <w:sz w:val="24"/>
          <w:szCs w:val="24"/>
          <w:lang w:val="ru-RU" w:eastAsia="ru-RU"/>
        </w:rPr>
        <w:t xml:space="preserve"> </w:t>
      </w:r>
      <w:r w:rsidRPr="003E08AB">
        <w:rPr>
          <w:rStyle w:val="FontStyle181"/>
          <w:spacing w:val="0"/>
          <w:sz w:val="24"/>
          <w:szCs w:val="24"/>
          <w:lang w:val="ru-RU" w:eastAsia="ru-RU"/>
        </w:rPr>
        <w:t>то</w:t>
      </w:r>
      <w:r w:rsidRPr="003E08AB">
        <w:rPr>
          <w:rStyle w:val="FontStyle181"/>
          <w:sz w:val="24"/>
          <w:szCs w:val="24"/>
          <w:lang w:val="ru-RU" w:eastAsia="ru-RU"/>
        </w:rPr>
        <w:t xml:space="preserve">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него</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57"/>
          <w:sz w:val="24"/>
          <w:szCs w:val="24"/>
          <w:lang w:val="ru-RU" w:eastAsia="ru-RU"/>
        </w:rPr>
        <w:t xml:space="preserve">вопросительный знак: </w:t>
      </w:r>
      <w:r w:rsidRPr="003E08AB">
        <w:rPr>
          <w:rStyle w:val="FontStyle155"/>
          <w:sz w:val="24"/>
          <w:szCs w:val="24"/>
          <w:lang w:val="ru-RU" w:eastAsia="ru-RU"/>
        </w:rPr>
        <w:t xml:space="preserve">Слышите, Дмитрий Петрович? Я приеду к вам в Москву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55"/>
          <w:sz w:val="24"/>
          <w:szCs w:val="24"/>
          <w:lang w:val="ru-RU" w:eastAsia="ru-RU"/>
        </w:rPr>
        <w:t xml:space="preserve">Что с вами, синий свитерок? </w:t>
      </w:r>
      <w:r w:rsidRPr="003E08AB">
        <w:rPr>
          <w:rStyle w:val="FontStyle181"/>
          <w:spacing w:val="0"/>
          <w:sz w:val="24"/>
          <w:szCs w:val="24"/>
          <w:lang w:val="ru-RU" w:eastAsia="ru-RU"/>
        </w:rPr>
        <w:t>(Возн.);</w:t>
      </w:r>
      <w:r w:rsidRPr="003E08AB">
        <w:rPr>
          <w:rStyle w:val="FontStyle181"/>
          <w:sz w:val="24"/>
          <w:szCs w:val="24"/>
          <w:lang w:val="ru-RU" w:eastAsia="ru-RU"/>
        </w:rPr>
        <w:t xml:space="preserve"> </w:t>
      </w:r>
      <w:r w:rsidRPr="003E08AB">
        <w:rPr>
          <w:rStyle w:val="FontStyle155"/>
          <w:sz w:val="24"/>
          <w:szCs w:val="24"/>
          <w:lang w:val="ru-RU" w:eastAsia="ru-RU"/>
        </w:rPr>
        <w:t>Ты молилась ли на ночь, береза? Вы мо</w:t>
      </w:r>
      <w:r w:rsidRPr="003E08AB">
        <w:rPr>
          <w:rStyle w:val="FontStyle155"/>
          <w:sz w:val="24"/>
          <w:szCs w:val="24"/>
          <w:lang w:val="ru-RU" w:eastAsia="ru-RU"/>
        </w:rPr>
        <w:softHyphen/>
        <w:t xml:space="preserve">лились ли на ночь, запрокинутые озера Сенеж, Свитязь и Нарочь? Вы молились ли на ночь, соборы Покрова и Успенья? </w:t>
      </w:r>
      <w:r w:rsidRPr="003E08AB">
        <w:rPr>
          <w:rStyle w:val="FontStyle181"/>
          <w:spacing w:val="0"/>
          <w:sz w:val="24"/>
          <w:szCs w:val="24"/>
          <w:lang w:val="ru-RU" w:eastAsia="ru-RU"/>
        </w:rPr>
        <w:t>(Возн.).</w:t>
      </w:r>
    </w:p>
    <w:p w14:paraId="54E4C8E7" w14:textId="77777777" w:rsidR="00D91D69" w:rsidRPr="003E08AB" w:rsidRDefault="00D91D69" w:rsidP="006A031E">
      <w:pPr>
        <w:pStyle w:val="Style69"/>
        <w:widowControl/>
        <w:spacing w:line="245" w:lineRule="exact"/>
        <w:ind w:left="426" w:right="-314" w:firstLine="425"/>
        <w:rPr>
          <w:rStyle w:val="FontStyle181"/>
          <w:spacing w:val="0"/>
          <w:sz w:val="24"/>
          <w:szCs w:val="24"/>
          <w:lang w:val="ru-RU"/>
        </w:rPr>
      </w:pPr>
      <w:r w:rsidRPr="003E08AB">
        <w:rPr>
          <w:rStyle w:val="FontStyle162"/>
          <w:sz w:val="24"/>
          <w:szCs w:val="24"/>
        </w:rPr>
        <w:t xml:space="preserve">§ 102. </w:t>
      </w:r>
      <w:r w:rsidRPr="003E08AB">
        <w:rPr>
          <w:rStyle w:val="FontStyle181"/>
          <w:spacing w:val="0"/>
          <w:sz w:val="24"/>
          <w:szCs w:val="24"/>
          <w:lang w:val="ru-RU"/>
        </w:rPr>
        <w:t>Частицы</w:t>
      </w:r>
      <w:r w:rsidRPr="003E08AB">
        <w:rPr>
          <w:rStyle w:val="FontStyle181"/>
          <w:sz w:val="24"/>
          <w:szCs w:val="24"/>
          <w:lang w:val="ru-RU"/>
        </w:rPr>
        <w:t xml:space="preserve"> </w:t>
      </w:r>
      <w:r w:rsidRPr="003E08AB">
        <w:rPr>
          <w:rStyle w:val="FontStyle155"/>
          <w:sz w:val="24"/>
          <w:szCs w:val="24"/>
          <w:lang w:val="ru-RU"/>
        </w:rPr>
        <w:t xml:space="preserve">о, ах, а </w:t>
      </w:r>
      <w:r w:rsidRPr="003E08AB">
        <w:rPr>
          <w:rStyle w:val="FontStyle181"/>
          <w:spacing w:val="0"/>
          <w:sz w:val="24"/>
          <w:szCs w:val="24"/>
          <w:lang w:val="ru-RU"/>
        </w:rPr>
        <w:t>и</w:t>
      </w:r>
      <w:r w:rsidRPr="003E08AB">
        <w:rPr>
          <w:rStyle w:val="FontStyle181"/>
          <w:sz w:val="24"/>
          <w:szCs w:val="24"/>
          <w:lang w:val="ru-RU"/>
        </w:rPr>
        <w:t xml:space="preserve"> </w:t>
      </w:r>
      <w:r w:rsidRPr="003E08AB">
        <w:rPr>
          <w:rStyle w:val="FontStyle181"/>
          <w:spacing w:val="0"/>
          <w:sz w:val="24"/>
          <w:szCs w:val="24"/>
          <w:lang w:val="ru-RU"/>
        </w:rPr>
        <w:t>другие,</w:t>
      </w:r>
      <w:r w:rsidRPr="003E08AB">
        <w:rPr>
          <w:rStyle w:val="FontStyle181"/>
          <w:sz w:val="24"/>
          <w:szCs w:val="24"/>
          <w:lang w:val="ru-RU"/>
        </w:rPr>
        <w:t xml:space="preserve"> </w:t>
      </w:r>
      <w:r w:rsidRPr="003E08AB">
        <w:rPr>
          <w:rStyle w:val="FontStyle181"/>
          <w:spacing w:val="0"/>
          <w:sz w:val="24"/>
          <w:szCs w:val="24"/>
          <w:lang w:val="ru-RU"/>
        </w:rPr>
        <w:t>стоящие</w:t>
      </w:r>
      <w:r w:rsidRPr="003E08AB">
        <w:rPr>
          <w:rStyle w:val="FontStyle181"/>
          <w:sz w:val="24"/>
          <w:szCs w:val="24"/>
          <w:lang w:val="ru-RU"/>
        </w:rPr>
        <w:t xml:space="preserve"> </w:t>
      </w:r>
      <w:r w:rsidRPr="003E08AB">
        <w:rPr>
          <w:rStyle w:val="FontStyle181"/>
          <w:spacing w:val="0"/>
          <w:sz w:val="24"/>
          <w:szCs w:val="24"/>
          <w:lang w:val="ru-RU"/>
        </w:rPr>
        <w:t>перед</w:t>
      </w:r>
      <w:r w:rsidRPr="003E08AB">
        <w:rPr>
          <w:rStyle w:val="FontStyle181"/>
          <w:sz w:val="24"/>
          <w:szCs w:val="24"/>
          <w:lang w:val="ru-RU"/>
        </w:rPr>
        <w:t xml:space="preserve"> </w:t>
      </w:r>
      <w:r w:rsidRPr="003E08AB">
        <w:rPr>
          <w:rStyle w:val="FontStyle181"/>
          <w:spacing w:val="0"/>
          <w:sz w:val="24"/>
          <w:szCs w:val="24"/>
          <w:lang w:val="ru-RU"/>
        </w:rPr>
        <w:t>обраще</w:t>
      </w:r>
      <w:r w:rsidRPr="003E08AB">
        <w:rPr>
          <w:rStyle w:val="FontStyle181"/>
          <w:spacing w:val="0"/>
          <w:sz w:val="24"/>
          <w:szCs w:val="24"/>
          <w:lang w:val="ru-RU"/>
        </w:rPr>
        <w:softHyphen/>
        <w:t>ниями,</w:t>
      </w:r>
      <w:r w:rsidRPr="003E08AB">
        <w:rPr>
          <w:rStyle w:val="FontStyle181"/>
          <w:sz w:val="24"/>
          <w:szCs w:val="24"/>
          <w:lang w:val="ru-RU"/>
        </w:rPr>
        <w:t xml:space="preserve"> </w:t>
      </w:r>
      <w:r w:rsidRPr="003E08AB">
        <w:rPr>
          <w:rStyle w:val="FontStyle181"/>
          <w:spacing w:val="0"/>
          <w:sz w:val="24"/>
          <w:szCs w:val="24"/>
          <w:lang w:val="ru-RU"/>
        </w:rPr>
        <w:t>от</w:t>
      </w:r>
      <w:r w:rsidRPr="003E08AB">
        <w:rPr>
          <w:rStyle w:val="FontStyle181"/>
          <w:sz w:val="24"/>
          <w:szCs w:val="24"/>
          <w:lang w:val="ru-RU"/>
        </w:rPr>
        <w:t xml:space="preserve"> </w:t>
      </w:r>
      <w:r w:rsidRPr="003E08AB">
        <w:rPr>
          <w:rStyle w:val="FontStyle181"/>
          <w:spacing w:val="0"/>
          <w:sz w:val="24"/>
          <w:szCs w:val="24"/>
          <w:lang w:val="ru-RU"/>
        </w:rPr>
        <w:t>них</w:t>
      </w:r>
      <w:r w:rsidRPr="003E08AB">
        <w:rPr>
          <w:rStyle w:val="FontStyle181"/>
          <w:sz w:val="24"/>
          <w:szCs w:val="24"/>
          <w:lang w:val="ru-RU"/>
        </w:rPr>
        <w:t xml:space="preserve"> </w:t>
      </w:r>
      <w:r w:rsidRPr="003E08AB">
        <w:rPr>
          <w:rStyle w:val="FontStyle181"/>
          <w:spacing w:val="0"/>
          <w:sz w:val="24"/>
          <w:szCs w:val="24"/>
          <w:lang w:val="ru-RU"/>
        </w:rPr>
        <w:t>не</w:t>
      </w:r>
      <w:r w:rsidRPr="003E08AB">
        <w:rPr>
          <w:rStyle w:val="FontStyle181"/>
          <w:sz w:val="24"/>
          <w:szCs w:val="24"/>
          <w:lang w:val="ru-RU"/>
        </w:rPr>
        <w:t xml:space="preserve"> </w:t>
      </w:r>
      <w:r w:rsidRPr="003E08AB">
        <w:rPr>
          <w:rStyle w:val="FontStyle181"/>
          <w:spacing w:val="0"/>
          <w:sz w:val="24"/>
          <w:szCs w:val="24"/>
          <w:lang w:val="ru-RU"/>
        </w:rPr>
        <w:t>отделяются:</w:t>
      </w:r>
      <w:r w:rsidRPr="003E08AB">
        <w:rPr>
          <w:rStyle w:val="FontStyle181"/>
          <w:sz w:val="24"/>
          <w:szCs w:val="24"/>
          <w:lang w:val="ru-RU"/>
        </w:rPr>
        <w:t xml:space="preserve"> </w:t>
      </w:r>
      <w:r w:rsidRPr="003E08AB">
        <w:rPr>
          <w:rStyle w:val="FontStyle155"/>
          <w:sz w:val="24"/>
          <w:szCs w:val="24"/>
          <w:lang w:val="ru-RU"/>
        </w:rPr>
        <w:t>О мой милый, мой нежный, пре</w:t>
      </w:r>
      <w:r w:rsidRPr="003E08AB">
        <w:rPr>
          <w:rStyle w:val="FontStyle155"/>
          <w:sz w:val="24"/>
          <w:szCs w:val="24"/>
          <w:lang w:val="ru-RU"/>
        </w:rPr>
        <w:softHyphen/>
        <w:t xml:space="preserve">красный сад </w:t>
      </w:r>
      <w:r w:rsidRPr="003E08AB">
        <w:rPr>
          <w:rStyle w:val="FontStyle181"/>
          <w:spacing w:val="0"/>
          <w:sz w:val="24"/>
          <w:szCs w:val="24"/>
          <w:lang w:val="ru-RU"/>
        </w:rPr>
        <w:t>(Ч.);</w:t>
      </w:r>
      <w:r w:rsidRPr="003E08AB">
        <w:rPr>
          <w:rStyle w:val="FontStyle181"/>
          <w:sz w:val="24"/>
          <w:szCs w:val="24"/>
          <w:lang w:val="ru-RU"/>
        </w:rPr>
        <w:t xml:space="preserve"> </w:t>
      </w:r>
      <w:r w:rsidRPr="003E08AB">
        <w:rPr>
          <w:rStyle w:val="FontStyle155"/>
          <w:sz w:val="24"/>
          <w:szCs w:val="24"/>
          <w:lang w:val="ru-RU"/>
        </w:rPr>
        <w:t xml:space="preserve">Ах Надя, Наденька, мы были б счастливы... </w:t>
      </w:r>
      <w:r w:rsidRPr="003E08AB">
        <w:rPr>
          <w:rStyle w:val="FontStyle181"/>
          <w:spacing w:val="0"/>
          <w:sz w:val="24"/>
          <w:szCs w:val="24"/>
          <w:lang w:val="ru-RU"/>
        </w:rPr>
        <w:t>(Ок.);</w:t>
      </w:r>
      <w:r w:rsidRPr="003E08AB">
        <w:rPr>
          <w:rStyle w:val="FontStyle181"/>
          <w:sz w:val="24"/>
          <w:szCs w:val="24"/>
          <w:lang w:val="ru-RU"/>
        </w:rPr>
        <w:t xml:space="preserve"> </w:t>
      </w:r>
      <w:r w:rsidRPr="003E08AB">
        <w:rPr>
          <w:rStyle w:val="FontStyle155"/>
          <w:sz w:val="24"/>
          <w:szCs w:val="24"/>
          <w:lang w:val="ru-RU"/>
        </w:rPr>
        <w:t xml:space="preserve">О любимые сердцем обманы, заблужденья младенческих лет! В день, когда зеленеют поляны, мне от вас избавления нет </w:t>
      </w:r>
      <w:r w:rsidRPr="003E08AB">
        <w:rPr>
          <w:rStyle w:val="FontStyle181"/>
          <w:spacing w:val="0"/>
          <w:sz w:val="24"/>
          <w:szCs w:val="24"/>
          <w:lang w:val="ru-RU"/>
        </w:rPr>
        <w:t>(Забол.);</w:t>
      </w:r>
      <w:r w:rsidRPr="003E08AB">
        <w:rPr>
          <w:rStyle w:val="FontStyle181"/>
          <w:sz w:val="24"/>
          <w:szCs w:val="24"/>
          <w:lang w:val="ru-RU"/>
        </w:rPr>
        <w:t xml:space="preserve"> </w:t>
      </w:r>
      <w:r w:rsidRPr="003E08AB">
        <w:rPr>
          <w:rStyle w:val="FontStyle155"/>
          <w:sz w:val="24"/>
          <w:szCs w:val="24"/>
          <w:lang w:val="ru-RU"/>
        </w:rPr>
        <w:t xml:space="preserve">О солнце, раскаленное чрез меру, угасни, смилуйся над бедною землей! </w:t>
      </w:r>
      <w:r w:rsidRPr="003E08AB">
        <w:rPr>
          <w:rStyle w:val="FontStyle181"/>
          <w:spacing w:val="0"/>
          <w:sz w:val="24"/>
          <w:szCs w:val="24"/>
          <w:lang w:val="ru-RU"/>
        </w:rPr>
        <w:t>(Забол.);</w:t>
      </w:r>
      <w:r w:rsidRPr="003E08AB">
        <w:rPr>
          <w:rStyle w:val="FontStyle181"/>
          <w:sz w:val="24"/>
          <w:szCs w:val="24"/>
          <w:lang w:val="ru-RU"/>
        </w:rPr>
        <w:t xml:space="preserve"> </w:t>
      </w:r>
      <w:r w:rsidRPr="003E08AB">
        <w:rPr>
          <w:rStyle w:val="FontStyle155"/>
          <w:sz w:val="24"/>
          <w:szCs w:val="24"/>
          <w:lang w:val="ru-RU"/>
        </w:rPr>
        <w:t xml:space="preserve">Смерть, а смерть, еще мне там дашь сказать одно словечко? </w:t>
      </w:r>
      <w:r w:rsidRPr="003E08AB">
        <w:rPr>
          <w:rStyle w:val="FontStyle181"/>
          <w:spacing w:val="0"/>
          <w:sz w:val="24"/>
          <w:szCs w:val="24"/>
          <w:lang w:val="ru-RU"/>
        </w:rPr>
        <w:t>(Тв.).</w:t>
      </w:r>
    </w:p>
    <w:p w14:paraId="67FC1EC8" w14:textId="77777777" w:rsidR="00D91D69" w:rsidRPr="003E08AB" w:rsidRDefault="00D91D69" w:rsidP="006A031E">
      <w:pPr>
        <w:pStyle w:val="Style69"/>
        <w:widowControl/>
        <w:spacing w:line="245" w:lineRule="exact"/>
        <w:ind w:left="426" w:right="-314" w:firstLine="425"/>
        <w:rPr>
          <w:rStyle w:val="FontStyle181"/>
          <w:spacing w:val="0"/>
          <w:sz w:val="24"/>
          <w:szCs w:val="24"/>
          <w:lang w:val="ru-RU"/>
        </w:rPr>
      </w:pPr>
      <w:r w:rsidRPr="003E08AB">
        <w:rPr>
          <w:rStyle w:val="FontStyle162"/>
          <w:sz w:val="24"/>
          <w:szCs w:val="24"/>
        </w:rPr>
        <w:t xml:space="preserve">§ 103. </w:t>
      </w:r>
      <w:r w:rsidRPr="003E08AB">
        <w:rPr>
          <w:rStyle w:val="FontStyle181"/>
          <w:spacing w:val="0"/>
          <w:sz w:val="24"/>
          <w:szCs w:val="24"/>
          <w:lang w:val="ru-RU"/>
        </w:rPr>
        <w:t>Если</w:t>
      </w:r>
      <w:r w:rsidRPr="003E08AB">
        <w:rPr>
          <w:rStyle w:val="FontStyle181"/>
          <w:sz w:val="24"/>
          <w:szCs w:val="24"/>
          <w:lang w:val="ru-RU"/>
        </w:rPr>
        <w:t xml:space="preserve"> </w:t>
      </w:r>
      <w:r w:rsidRPr="003E08AB">
        <w:rPr>
          <w:rStyle w:val="FontStyle181"/>
          <w:spacing w:val="0"/>
          <w:sz w:val="24"/>
          <w:szCs w:val="24"/>
          <w:lang w:val="ru-RU"/>
        </w:rPr>
        <w:t>же</w:t>
      </w:r>
      <w:r w:rsidRPr="003E08AB">
        <w:rPr>
          <w:rStyle w:val="FontStyle181"/>
          <w:sz w:val="24"/>
          <w:szCs w:val="24"/>
          <w:lang w:val="ru-RU"/>
        </w:rPr>
        <w:t xml:space="preserve"> </w:t>
      </w:r>
      <w:r w:rsidRPr="003E08AB">
        <w:rPr>
          <w:rStyle w:val="FontStyle181"/>
          <w:spacing w:val="0"/>
          <w:sz w:val="24"/>
          <w:szCs w:val="24"/>
          <w:lang w:val="ru-RU"/>
        </w:rPr>
        <w:t>перед</w:t>
      </w:r>
      <w:r w:rsidRPr="003E08AB">
        <w:rPr>
          <w:rStyle w:val="FontStyle181"/>
          <w:sz w:val="24"/>
          <w:szCs w:val="24"/>
          <w:lang w:val="ru-RU"/>
        </w:rPr>
        <w:t xml:space="preserve"> </w:t>
      </w:r>
      <w:r w:rsidRPr="003E08AB">
        <w:rPr>
          <w:rStyle w:val="FontStyle181"/>
          <w:spacing w:val="0"/>
          <w:sz w:val="24"/>
          <w:szCs w:val="24"/>
          <w:lang w:val="ru-RU"/>
        </w:rPr>
        <w:t>обращением</w:t>
      </w:r>
      <w:r w:rsidRPr="003E08AB">
        <w:rPr>
          <w:rStyle w:val="FontStyle181"/>
          <w:sz w:val="24"/>
          <w:szCs w:val="24"/>
          <w:lang w:val="ru-RU"/>
        </w:rPr>
        <w:t xml:space="preserve"> </w:t>
      </w:r>
      <w:r w:rsidRPr="003E08AB">
        <w:rPr>
          <w:rStyle w:val="FontStyle181"/>
          <w:spacing w:val="0"/>
          <w:sz w:val="24"/>
          <w:szCs w:val="24"/>
          <w:lang w:val="ru-RU"/>
        </w:rPr>
        <w:t>оказывается</w:t>
      </w:r>
      <w:r w:rsidRPr="003E08AB">
        <w:rPr>
          <w:rStyle w:val="FontStyle181"/>
          <w:sz w:val="24"/>
          <w:szCs w:val="24"/>
          <w:lang w:val="ru-RU"/>
        </w:rPr>
        <w:t xml:space="preserve"> </w:t>
      </w:r>
      <w:r w:rsidRPr="003E08AB">
        <w:rPr>
          <w:rStyle w:val="FontStyle181"/>
          <w:spacing w:val="0"/>
          <w:sz w:val="24"/>
          <w:szCs w:val="24"/>
          <w:lang w:val="ru-RU"/>
        </w:rPr>
        <w:t>междоме</w:t>
      </w:r>
      <w:r w:rsidRPr="003E08AB">
        <w:rPr>
          <w:rStyle w:val="FontStyle181"/>
          <w:spacing w:val="0"/>
          <w:sz w:val="24"/>
          <w:szCs w:val="24"/>
          <w:lang w:val="ru-RU"/>
        </w:rPr>
        <w:softHyphen/>
        <w:t>тие,</w:t>
      </w:r>
      <w:r w:rsidRPr="003E08AB">
        <w:rPr>
          <w:rStyle w:val="FontStyle181"/>
          <w:sz w:val="24"/>
          <w:szCs w:val="24"/>
          <w:lang w:val="ru-RU"/>
        </w:rPr>
        <w:t xml:space="preserve"> </w:t>
      </w:r>
      <w:r w:rsidRPr="003E08AB">
        <w:rPr>
          <w:rStyle w:val="FontStyle181"/>
          <w:spacing w:val="0"/>
          <w:sz w:val="24"/>
          <w:szCs w:val="24"/>
          <w:lang w:val="ru-RU"/>
        </w:rPr>
        <w:t>то</w:t>
      </w:r>
      <w:r w:rsidRPr="003E08AB">
        <w:rPr>
          <w:rStyle w:val="FontStyle181"/>
          <w:sz w:val="24"/>
          <w:szCs w:val="24"/>
          <w:lang w:val="ru-RU"/>
        </w:rPr>
        <w:t xml:space="preserve"> </w:t>
      </w:r>
      <w:r w:rsidRPr="003E08AB">
        <w:rPr>
          <w:rStyle w:val="FontStyle181"/>
          <w:spacing w:val="0"/>
          <w:sz w:val="24"/>
          <w:szCs w:val="24"/>
          <w:lang w:val="ru-RU"/>
        </w:rPr>
        <w:t>оно</w:t>
      </w:r>
      <w:r w:rsidRPr="003E08AB">
        <w:rPr>
          <w:rStyle w:val="FontStyle181"/>
          <w:sz w:val="24"/>
          <w:szCs w:val="24"/>
          <w:lang w:val="ru-RU"/>
        </w:rPr>
        <w:t xml:space="preserve"> </w:t>
      </w:r>
      <w:r w:rsidRPr="003E08AB">
        <w:rPr>
          <w:rStyle w:val="FontStyle181"/>
          <w:spacing w:val="0"/>
          <w:sz w:val="24"/>
          <w:szCs w:val="24"/>
          <w:lang w:val="ru-RU"/>
        </w:rPr>
        <w:t>отделяется</w:t>
      </w:r>
      <w:r w:rsidRPr="003E08AB">
        <w:rPr>
          <w:rStyle w:val="FontStyle181"/>
          <w:sz w:val="24"/>
          <w:szCs w:val="24"/>
          <w:lang w:val="ru-RU"/>
        </w:rPr>
        <w:t xml:space="preserve"> </w:t>
      </w:r>
      <w:r w:rsidRPr="003E08AB">
        <w:rPr>
          <w:rStyle w:val="FontStyle181"/>
          <w:spacing w:val="0"/>
          <w:sz w:val="24"/>
          <w:szCs w:val="24"/>
          <w:lang w:val="ru-RU"/>
        </w:rPr>
        <w:t>запятой</w:t>
      </w:r>
      <w:r w:rsidRPr="003E08AB">
        <w:rPr>
          <w:rStyle w:val="FontStyle181"/>
          <w:sz w:val="24"/>
          <w:szCs w:val="24"/>
          <w:lang w:val="ru-RU"/>
        </w:rPr>
        <w:t xml:space="preserve"> </w:t>
      </w:r>
      <w:r w:rsidRPr="003E08AB">
        <w:rPr>
          <w:rStyle w:val="FontStyle181"/>
          <w:spacing w:val="0"/>
          <w:sz w:val="24"/>
          <w:szCs w:val="24"/>
          <w:lang w:val="ru-RU"/>
        </w:rPr>
        <w:t>или</w:t>
      </w:r>
      <w:r w:rsidRPr="003E08AB">
        <w:rPr>
          <w:rStyle w:val="FontStyle181"/>
          <w:sz w:val="24"/>
          <w:szCs w:val="24"/>
          <w:lang w:val="ru-RU"/>
        </w:rPr>
        <w:t xml:space="preserve"> </w:t>
      </w:r>
      <w:r w:rsidRPr="003E08AB">
        <w:rPr>
          <w:rStyle w:val="FontStyle181"/>
          <w:spacing w:val="0"/>
          <w:sz w:val="24"/>
          <w:szCs w:val="24"/>
          <w:lang w:val="ru-RU"/>
        </w:rPr>
        <w:t>восклицательным</w:t>
      </w:r>
      <w:r w:rsidRPr="003E08AB">
        <w:rPr>
          <w:rStyle w:val="FontStyle181"/>
          <w:sz w:val="24"/>
          <w:szCs w:val="24"/>
          <w:lang w:val="ru-RU"/>
        </w:rPr>
        <w:t xml:space="preserve"> </w:t>
      </w:r>
      <w:r w:rsidRPr="003E08AB">
        <w:rPr>
          <w:rStyle w:val="FontStyle181"/>
          <w:spacing w:val="0"/>
          <w:sz w:val="24"/>
          <w:szCs w:val="24"/>
          <w:lang w:val="ru-RU"/>
        </w:rPr>
        <w:t xml:space="preserve">знаком: </w:t>
      </w:r>
      <w:r w:rsidRPr="003E08AB">
        <w:rPr>
          <w:rStyle w:val="FontStyle155"/>
          <w:sz w:val="24"/>
          <w:szCs w:val="24"/>
          <w:lang w:val="ru-RU"/>
        </w:rPr>
        <w:t xml:space="preserve">Ах, поля мои, борозды милые, хороши вы в печали своей </w:t>
      </w:r>
      <w:r w:rsidRPr="003E08AB">
        <w:rPr>
          <w:rStyle w:val="FontStyle181"/>
          <w:spacing w:val="0"/>
          <w:sz w:val="24"/>
          <w:szCs w:val="24"/>
          <w:lang w:val="ru-RU"/>
        </w:rPr>
        <w:t>(Ее);</w:t>
      </w:r>
      <w:r w:rsidRPr="003E08AB">
        <w:rPr>
          <w:rStyle w:val="FontStyle181"/>
          <w:sz w:val="24"/>
          <w:szCs w:val="24"/>
          <w:lang w:val="ru-RU"/>
        </w:rPr>
        <w:t xml:space="preserve"> </w:t>
      </w:r>
      <w:r w:rsidRPr="003E08AB">
        <w:rPr>
          <w:rStyle w:val="FontStyle181"/>
          <w:spacing w:val="0"/>
          <w:sz w:val="24"/>
          <w:szCs w:val="24"/>
        </w:rPr>
        <w:t xml:space="preserve">— </w:t>
      </w:r>
      <w:r w:rsidRPr="003E08AB">
        <w:rPr>
          <w:rStyle w:val="FontStyle155"/>
          <w:sz w:val="24"/>
          <w:szCs w:val="24"/>
          <w:lang w:val="ru-RU"/>
        </w:rPr>
        <w:t xml:space="preserve">Эй, три осьмушки под резьбу, иди возьми болт! </w:t>
      </w:r>
      <w:r w:rsidRPr="003E08AB">
        <w:rPr>
          <w:rStyle w:val="FontStyle155"/>
          <w:sz w:val="24"/>
          <w:szCs w:val="24"/>
        </w:rPr>
        <w:t xml:space="preserve">— </w:t>
      </w:r>
      <w:r w:rsidRPr="003E08AB">
        <w:rPr>
          <w:rStyle w:val="FontStyle155"/>
          <w:sz w:val="24"/>
          <w:szCs w:val="24"/>
          <w:lang w:val="ru-RU"/>
        </w:rPr>
        <w:t>С того дня За</w:t>
      </w:r>
      <w:r w:rsidRPr="003E08AB">
        <w:rPr>
          <w:rStyle w:val="FontStyle155"/>
          <w:sz w:val="24"/>
          <w:szCs w:val="24"/>
          <w:lang w:val="ru-RU"/>
        </w:rPr>
        <w:softHyphen/>
        <w:t xml:space="preserve">хара Павловича звали прозвищем «Три Осьмушки под Резьбу» </w:t>
      </w:r>
      <w:r w:rsidRPr="003E08AB">
        <w:rPr>
          <w:rStyle w:val="FontStyle181"/>
          <w:spacing w:val="0"/>
          <w:sz w:val="24"/>
          <w:szCs w:val="24"/>
          <w:lang w:val="ru-RU"/>
        </w:rPr>
        <w:t>(Плат.).</w:t>
      </w:r>
      <w:r w:rsidRPr="003E08AB">
        <w:rPr>
          <w:rStyle w:val="FontStyle181"/>
          <w:sz w:val="24"/>
          <w:szCs w:val="24"/>
          <w:lang w:val="ru-RU"/>
        </w:rPr>
        <w:t xml:space="preserve"> </w:t>
      </w:r>
      <w:r w:rsidRPr="003E08AB">
        <w:rPr>
          <w:rStyle w:val="FontStyle181"/>
          <w:spacing w:val="0"/>
          <w:sz w:val="24"/>
          <w:szCs w:val="24"/>
          <w:lang w:val="ru-RU"/>
        </w:rPr>
        <w:t>В</w:t>
      </w:r>
      <w:r w:rsidRPr="003E08AB">
        <w:rPr>
          <w:rStyle w:val="FontStyle181"/>
          <w:sz w:val="24"/>
          <w:szCs w:val="24"/>
          <w:lang w:val="ru-RU"/>
        </w:rPr>
        <w:t xml:space="preserve"> </w:t>
      </w:r>
      <w:r w:rsidRPr="003E08AB">
        <w:rPr>
          <w:rStyle w:val="FontStyle181"/>
          <w:spacing w:val="0"/>
          <w:sz w:val="24"/>
          <w:szCs w:val="24"/>
          <w:lang w:val="ru-RU"/>
        </w:rPr>
        <w:t>качестве</w:t>
      </w:r>
      <w:r w:rsidRPr="003E08AB">
        <w:rPr>
          <w:rStyle w:val="FontStyle181"/>
          <w:sz w:val="24"/>
          <w:szCs w:val="24"/>
          <w:lang w:val="ru-RU"/>
        </w:rPr>
        <w:t xml:space="preserve"> </w:t>
      </w:r>
      <w:r w:rsidRPr="003E08AB">
        <w:rPr>
          <w:rStyle w:val="FontStyle181"/>
          <w:spacing w:val="0"/>
          <w:sz w:val="24"/>
          <w:szCs w:val="24"/>
          <w:lang w:val="ru-RU"/>
        </w:rPr>
        <w:t>междометия</w:t>
      </w:r>
      <w:r w:rsidRPr="003E08AB">
        <w:rPr>
          <w:rStyle w:val="FontStyle181"/>
          <w:sz w:val="24"/>
          <w:szCs w:val="24"/>
          <w:lang w:val="ru-RU"/>
        </w:rPr>
        <w:t xml:space="preserve"> </w:t>
      </w:r>
      <w:r w:rsidRPr="003E08AB">
        <w:rPr>
          <w:rStyle w:val="FontStyle181"/>
          <w:spacing w:val="0"/>
          <w:sz w:val="24"/>
          <w:szCs w:val="24"/>
          <w:lang w:val="ru-RU"/>
        </w:rPr>
        <w:t>может</w:t>
      </w:r>
      <w:r w:rsidRPr="003E08AB">
        <w:rPr>
          <w:rStyle w:val="FontStyle181"/>
          <w:sz w:val="24"/>
          <w:szCs w:val="24"/>
          <w:lang w:val="ru-RU"/>
        </w:rPr>
        <w:t xml:space="preserve"> </w:t>
      </w:r>
      <w:r w:rsidRPr="003E08AB">
        <w:rPr>
          <w:rStyle w:val="FontStyle181"/>
          <w:spacing w:val="0"/>
          <w:sz w:val="24"/>
          <w:szCs w:val="24"/>
          <w:lang w:val="ru-RU"/>
        </w:rPr>
        <w:t>выступать</w:t>
      </w:r>
      <w:r w:rsidRPr="003E08AB">
        <w:rPr>
          <w:rStyle w:val="FontStyle181"/>
          <w:sz w:val="24"/>
          <w:szCs w:val="24"/>
          <w:lang w:val="ru-RU"/>
        </w:rPr>
        <w:t xml:space="preserve"> </w:t>
      </w:r>
      <w:r w:rsidRPr="003E08AB">
        <w:rPr>
          <w:rStyle w:val="FontStyle181"/>
          <w:spacing w:val="0"/>
          <w:sz w:val="24"/>
          <w:szCs w:val="24"/>
          <w:lang w:val="ru-RU"/>
        </w:rPr>
        <w:t>и</w:t>
      </w:r>
      <w:r w:rsidRPr="003E08AB">
        <w:rPr>
          <w:rStyle w:val="FontStyle181"/>
          <w:sz w:val="24"/>
          <w:szCs w:val="24"/>
          <w:lang w:val="ru-RU"/>
        </w:rPr>
        <w:t xml:space="preserve"> </w:t>
      </w:r>
      <w:r w:rsidRPr="003E08AB">
        <w:rPr>
          <w:rStyle w:val="FontStyle181"/>
          <w:spacing w:val="0"/>
          <w:sz w:val="24"/>
          <w:szCs w:val="24"/>
          <w:lang w:val="ru-RU"/>
        </w:rPr>
        <w:t>слово</w:t>
      </w:r>
      <w:r w:rsidRPr="003E08AB">
        <w:rPr>
          <w:rStyle w:val="FontStyle181"/>
          <w:sz w:val="24"/>
          <w:szCs w:val="24"/>
          <w:lang w:val="ru-RU"/>
        </w:rPr>
        <w:t xml:space="preserve"> </w:t>
      </w:r>
      <w:r w:rsidRPr="003E08AB">
        <w:rPr>
          <w:rStyle w:val="FontStyle155"/>
          <w:sz w:val="24"/>
          <w:szCs w:val="24"/>
          <w:lang w:val="ru-RU"/>
        </w:rPr>
        <w:t xml:space="preserve">о </w:t>
      </w:r>
      <w:r w:rsidRPr="003E08AB">
        <w:rPr>
          <w:rStyle w:val="FontStyle181"/>
          <w:spacing w:val="0"/>
          <w:sz w:val="24"/>
          <w:szCs w:val="24"/>
          <w:lang w:val="ru-RU"/>
        </w:rPr>
        <w:t>(в значении</w:t>
      </w:r>
      <w:r w:rsidRPr="003E08AB">
        <w:rPr>
          <w:rStyle w:val="FontStyle181"/>
          <w:sz w:val="24"/>
          <w:szCs w:val="24"/>
          <w:lang w:val="ru-RU"/>
        </w:rPr>
        <w:t xml:space="preserve"> </w:t>
      </w:r>
      <w:r w:rsidRPr="003E08AB">
        <w:rPr>
          <w:rStyle w:val="FontStyle155"/>
          <w:sz w:val="24"/>
          <w:szCs w:val="24"/>
          <w:lang w:val="ru-RU"/>
        </w:rPr>
        <w:t>ах): О, моя утраченная свежесть, буйство глаз и по</w:t>
      </w:r>
      <w:r w:rsidRPr="003E08AB">
        <w:rPr>
          <w:rStyle w:val="FontStyle155"/>
          <w:sz w:val="24"/>
          <w:szCs w:val="24"/>
          <w:lang w:val="ru-RU"/>
        </w:rPr>
        <w:softHyphen/>
        <w:t xml:space="preserve">ловодье чувств </w:t>
      </w:r>
      <w:r w:rsidRPr="003E08AB">
        <w:rPr>
          <w:rStyle w:val="FontStyle181"/>
          <w:spacing w:val="0"/>
          <w:sz w:val="24"/>
          <w:szCs w:val="24"/>
          <w:lang w:val="ru-RU"/>
        </w:rPr>
        <w:t>(Ее).</w:t>
      </w:r>
    </w:p>
    <w:p w14:paraId="4E35C8D4" w14:textId="77777777" w:rsidR="00D91D69" w:rsidRPr="003E08AB" w:rsidRDefault="00D91D69" w:rsidP="006A031E">
      <w:pPr>
        <w:pStyle w:val="Style68"/>
        <w:widowControl/>
        <w:spacing w:before="106"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Омонимичные частицы и междометия </w:t>
      </w:r>
      <w:r w:rsidRPr="003E08AB">
        <w:rPr>
          <w:rStyle w:val="FontStyle170"/>
          <w:sz w:val="24"/>
          <w:szCs w:val="24"/>
          <w:lang w:val="ru-RU" w:eastAsia="ru-RU"/>
        </w:rPr>
        <w:t xml:space="preserve">(о, ах, </w:t>
      </w:r>
      <w:r w:rsidRPr="003E08AB">
        <w:rPr>
          <w:rStyle w:val="FontStyle170"/>
          <w:spacing w:val="20"/>
          <w:sz w:val="24"/>
          <w:szCs w:val="24"/>
          <w:lang w:val="ru-RU" w:eastAsia="ru-RU"/>
        </w:rPr>
        <w:t>а)</w:t>
      </w:r>
      <w:r w:rsidRPr="003E08AB">
        <w:rPr>
          <w:rStyle w:val="FontStyle170"/>
          <w:sz w:val="24"/>
          <w:szCs w:val="24"/>
          <w:lang w:val="ru-RU" w:eastAsia="ru-RU"/>
        </w:rPr>
        <w:t xml:space="preserve"> </w:t>
      </w:r>
      <w:r w:rsidRPr="003E08AB">
        <w:rPr>
          <w:rStyle w:val="FontStyle171"/>
          <w:sz w:val="24"/>
          <w:szCs w:val="24"/>
          <w:lang w:val="ru-RU" w:eastAsia="ru-RU"/>
        </w:rPr>
        <w:t>различаются следующим образом: частица имеет усилитель</w:t>
      </w:r>
      <w:r w:rsidRPr="003E08AB">
        <w:rPr>
          <w:rStyle w:val="FontStyle171"/>
          <w:sz w:val="24"/>
          <w:szCs w:val="24"/>
          <w:lang w:val="ru-RU" w:eastAsia="ru-RU"/>
        </w:rPr>
        <w:softHyphen/>
        <w:t xml:space="preserve">ное значение и от обращения интонационно не отделяется (не имеет самостоятельного ударения); напротив, междометия интонационно самостоятельны, ударны, после них имеется пауза. Ср.: </w:t>
      </w:r>
      <w:r w:rsidRPr="003E08AB">
        <w:rPr>
          <w:rStyle w:val="FontStyle155"/>
          <w:sz w:val="24"/>
          <w:szCs w:val="24"/>
          <w:lang w:val="ru-RU" w:eastAsia="ru-RU"/>
        </w:rPr>
        <w:t xml:space="preserve">О поле мое заветное, </w:t>
      </w:r>
      <w:r w:rsidRPr="003E08AB">
        <w:rPr>
          <w:rStyle w:val="FontStyle170"/>
          <w:sz w:val="24"/>
          <w:szCs w:val="24"/>
          <w:lang w:val="ru-RU" w:eastAsia="ru-RU"/>
        </w:rPr>
        <w:t xml:space="preserve">ты сейчас отдыхаешь после </w:t>
      </w:r>
      <w:r w:rsidRPr="003E08AB">
        <w:rPr>
          <w:rStyle w:val="FontStyle155"/>
          <w:sz w:val="24"/>
          <w:szCs w:val="24"/>
          <w:lang w:val="ru-RU" w:eastAsia="ru-RU"/>
        </w:rPr>
        <w:t xml:space="preserve">жатвы </w:t>
      </w:r>
      <w:r w:rsidRPr="003E08AB">
        <w:rPr>
          <w:rStyle w:val="FontStyle171"/>
          <w:sz w:val="24"/>
          <w:szCs w:val="24"/>
          <w:lang w:val="ru-RU" w:eastAsia="ru-RU"/>
        </w:rPr>
        <w:t xml:space="preserve">(Айтм.) </w:t>
      </w:r>
      <w:r w:rsidRPr="003E08AB">
        <w:rPr>
          <w:rStyle w:val="FontStyle171"/>
          <w:sz w:val="24"/>
          <w:szCs w:val="24"/>
          <w:lang w:eastAsia="ru-RU"/>
        </w:rPr>
        <w:t xml:space="preserve">— </w:t>
      </w:r>
      <w:r w:rsidRPr="003E08AB">
        <w:rPr>
          <w:rStyle w:val="FontStyle155"/>
          <w:sz w:val="24"/>
          <w:szCs w:val="24"/>
          <w:lang w:val="ru-RU" w:eastAsia="ru-RU"/>
        </w:rPr>
        <w:t>О, ветер!О, снежные бури!</w:t>
      </w:r>
      <w:r w:rsidRPr="003E08AB">
        <w:rPr>
          <w:rStyle w:val="FontStyle170"/>
          <w:sz w:val="24"/>
          <w:szCs w:val="24"/>
          <w:lang w:val="ru-RU" w:eastAsia="ru-RU"/>
        </w:rPr>
        <w:t>(Бл.).</w:t>
      </w:r>
    </w:p>
    <w:p w14:paraId="0066559F" w14:textId="77777777" w:rsidR="00D91D69" w:rsidRPr="003E08AB" w:rsidRDefault="00D91D69" w:rsidP="006A031E">
      <w:pPr>
        <w:pStyle w:val="Style90"/>
        <w:widowControl/>
        <w:spacing w:before="89" w:line="247" w:lineRule="exact"/>
        <w:ind w:left="426" w:right="-314" w:firstLine="425"/>
        <w:rPr>
          <w:rStyle w:val="FontStyle181"/>
          <w:spacing w:val="0"/>
          <w:sz w:val="24"/>
          <w:szCs w:val="24"/>
          <w:lang w:val="ru-RU" w:eastAsia="es-ES_tradnl"/>
        </w:rPr>
      </w:pPr>
      <w:r w:rsidRPr="003E08AB">
        <w:rPr>
          <w:rStyle w:val="FontStyle181"/>
          <w:spacing w:val="0"/>
          <w:sz w:val="24"/>
          <w:szCs w:val="24"/>
          <w:lang w:val="ru-RU" w:eastAsia="ru-RU"/>
        </w:rPr>
        <w:t>Междометие</w:t>
      </w:r>
      <w:r w:rsidRPr="003E08AB">
        <w:rPr>
          <w:rStyle w:val="FontStyle181"/>
          <w:sz w:val="24"/>
          <w:szCs w:val="24"/>
          <w:lang w:val="ru-RU" w:eastAsia="ru-RU"/>
        </w:rPr>
        <w:t xml:space="preserve"> </w:t>
      </w:r>
      <w:r w:rsidRPr="003E08AB">
        <w:rPr>
          <w:rStyle w:val="FontStyle155"/>
          <w:sz w:val="24"/>
          <w:szCs w:val="24"/>
          <w:lang w:val="ru-RU" w:eastAsia="ru-RU"/>
        </w:rPr>
        <w:t xml:space="preserve">эй </w:t>
      </w:r>
      <w:r w:rsidRPr="003E08AB">
        <w:rPr>
          <w:rStyle w:val="FontStyle181"/>
          <w:spacing w:val="0"/>
          <w:sz w:val="24"/>
          <w:szCs w:val="24"/>
          <w:lang w:val="ru-RU" w:eastAsia="ru-RU"/>
        </w:rPr>
        <w:t>(как</w:t>
      </w:r>
      <w:r w:rsidRPr="003E08AB">
        <w:rPr>
          <w:rStyle w:val="FontStyle181"/>
          <w:sz w:val="24"/>
          <w:szCs w:val="24"/>
          <w:lang w:val="ru-RU" w:eastAsia="ru-RU"/>
        </w:rPr>
        <w:t xml:space="preserve"> </w:t>
      </w:r>
      <w:r w:rsidRPr="003E08AB">
        <w:rPr>
          <w:rStyle w:val="FontStyle181"/>
          <w:spacing w:val="0"/>
          <w:sz w:val="24"/>
          <w:szCs w:val="24"/>
          <w:lang w:val="ru-RU" w:eastAsia="ru-RU"/>
        </w:rPr>
        <w:t>призыв</w:t>
      </w:r>
      <w:r w:rsidRPr="003E08AB">
        <w:rPr>
          <w:rStyle w:val="FontStyle181"/>
          <w:sz w:val="24"/>
          <w:szCs w:val="24"/>
          <w:lang w:val="ru-RU" w:eastAsia="ru-RU"/>
        </w:rPr>
        <w:t xml:space="preserve"> </w:t>
      </w:r>
      <w:r w:rsidRPr="003E08AB">
        <w:rPr>
          <w:rStyle w:val="FontStyle181"/>
          <w:spacing w:val="0"/>
          <w:sz w:val="24"/>
          <w:szCs w:val="24"/>
          <w:lang w:val="ru-RU" w:eastAsia="ru-RU"/>
        </w:rPr>
        <w:t>к</w:t>
      </w:r>
      <w:r w:rsidRPr="003E08AB">
        <w:rPr>
          <w:rStyle w:val="FontStyle181"/>
          <w:sz w:val="24"/>
          <w:szCs w:val="24"/>
          <w:lang w:val="ru-RU" w:eastAsia="ru-RU"/>
        </w:rPr>
        <w:t xml:space="preserve"> </w:t>
      </w:r>
      <w:r w:rsidRPr="003E08AB">
        <w:rPr>
          <w:rStyle w:val="FontStyle181"/>
          <w:spacing w:val="0"/>
          <w:sz w:val="24"/>
          <w:szCs w:val="24"/>
          <w:lang w:val="ru-RU" w:eastAsia="ru-RU"/>
        </w:rPr>
        <w:t>вниманию)</w:t>
      </w:r>
      <w:r w:rsidRPr="003E08AB">
        <w:rPr>
          <w:rStyle w:val="FontStyle181"/>
          <w:sz w:val="24"/>
          <w:szCs w:val="24"/>
          <w:lang w:val="ru-RU" w:eastAsia="ru-RU"/>
        </w:rPr>
        <w:t xml:space="preserve"> </w:t>
      </w:r>
      <w:r w:rsidRPr="003E08AB">
        <w:rPr>
          <w:rStyle w:val="FontStyle181"/>
          <w:spacing w:val="0"/>
          <w:sz w:val="24"/>
          <w:szCs w:val="24"/>
          <w:lang w:val="ru-RU" w:eastAsia="ru-RU"/>
        </w:rPr>
        <w:t>может</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само выступать</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качестве</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Эй, берегись! Устроишь за</w:t>
      </w:r>
      <w:r w:rsidRPr="003E08AB">
        <w:rPr>
          <w:rStyle w:val="FontStyle155"/>
          <w:sz w:val="24"/>
          <w:szCs w:val="24"/>
          <w:lang w:val="ru-RU" w:eastAsia="ru-RU"/>
        </w:rPr>
        <w:softHyphen/>
        <w:t xml:space="preserve">мыкание! </w:t>
      </w:r>
      <w:r w:rsidRPr="003E08AB">
        <w:rPr>
          <w:rStyle w:val="FontStyle181"/>
          <w:spacing w:val="0"/>
          <w:sz w:val="24"/>
          <w:szCs w:val="24"/>
          <w:lang w:val="ru-RU" w:eastAsia="ru-RU"/>
        </w:rPr>
        <w:t>(Возн.);</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Эй, поосторожней там! — крикнул Степа</w:t>
      </w:r>
      <w:r w:rsidRPr="003E08AB">
        <w:rPr>
          <w:rStyle w:val="FontStyle155"/>
          <w:sz w:val="24"/>
          <w:szCs w:val="24"/>
          <w:lang w:val="ru-RU" w:eastAsia="ru-RU"/>
        </w:rPr>
        <w:softHyphen/>
      </w:r>
      <w:r w:rsidRPr="003E08AB">
        <w:rPr>
          <w:rStyle w:val="FontStyle155"/>
          <w:sz w:val="24"/>
          <w:szCs w:val="24"/>
          <w:lang w:val="es-ES_tradnl" w:eastAsia="es-ES_tradnl"/>
        </w:rPr>
        <w:t xml:space="preserve">xa </w:t>
      </w:r>
      <w:r w:rsidRPr="003E08AB">
        <w:rPr>
          <w:rStyle w:val="FontStyle181"/>
          <w:spacing w:val="0"/>
          <w:sz w:val="24"/>
          <w:szCs w:val="24"/>
          <w:lang w:val="ru-RU" w:eastAsia="es-ES_tradnl"/>
        </w:rPr>
        <w:t>(Крут.);</w:t>
      </w:r>
      <w:r w:rsidRPr="003E08AB">
        <w:rPr>
          <w:rStyle w:val="FontStyle181"/>
          <w:sz w:val="24"/>
          <w:szCs w:val="24"/>
          <w:lang w:val="ru-RU" w:eastAsia="es-ES_tradnl"/>
        </w:rPr>
        <w:t xml:space="preserve">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55"/>
          <w:sz w:val="24"/>
          <w:szCs w:val="24"/>
          <w:lang w:val="ru-RU" w:eastAsia="es-ES_tradnl"/>
        </w:rPr>
        <w:t>Куда? Ты что?</w:t>
      </w:r>
      <w:r w:rsidRPr="003E08AB">
        <w:rPr>
          <w:rStyle w:val="FontStyle173"/>
          <w:sz w:val="24"/>
          <w:szCs w:val="24"/>
          <w:lang w:val="ru-RU" w:eastAsia="es-ES_tradnl"/>
        </w:rPr>
        <w:t xml:space="preserve">Эй!.. </w:t>
      </w:r>
      <w:r w:rsidRPr="003E08AB">
        <w:rPr>
          <w:rStyle w:val="FontStyle181"/>
          <w:spacing w:val="0"/>
          <w:sz w:val="24"/>
          <w:szCs w:val="24"/>
          <w:lang w:val="ru-RU" w:eastAsia="es-ES_tradnl"/>
        </w:rPr>
        <w:t>(Шукш.);</w:t>
      </w:r>
      <w:r w:rsidRPr="003E08AB">
        <w:rPr>
          <w:rStyle w:val="FontStyle181"/>
          <w:sz w:val="24"/>
          <w:szCs w:val="24"/>
          <w:lang w:val="ru-RU" w:eastAsia="es-ES_tradnl"/>
        </w:rPr>
        <w:t xml:space="preserve">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73"/>
          <w:sz w:val="24"/>
          <w:szCs w:val="24"/>
          <w:lang w:val="ru-RU" w:eastAsia="es-ES_tradnl"/>
        </w:rPr>
        <w:t>Эй!</w:t>
      </w:r>
      <w:r w:rsidRPr="003E08AB">
        <w:rPr>
          <w:rStyle w:val="FontStyle155"/>
          <w:sz w:val="24"/>
          <w:szCs w:val="24"/>
          <w:lang w:val="ru-RU" w:eastAsia="es-ES_tradnl"/>
        </w:rPr>
        <w:t>Нельзя!— ис</w:t>
      </w:r>
      <w:r w:rsidRPr="003E08AB">
        <w:rPr>
          <w:rStyle w:val="FontStyle155"/>
          <w:sz w:val="24"/>
          <w:szCs w:val="24"/>
          <w:lang w:val="ru-RU" w:eastAsia="es-ES_tradnl"/>
        </w:rPr>
        <w:softHyphen/>
        <w:t xml:space="preserve">пугалась Фрося </w:t>
      </w:r>
      <w:r w:rsidRPr="003E08AB">
        <w:rPr>
          <w:rStyle w:val="FontStyle181"/>
          <w:spacing w:val="0"/>
          <w:sz w:val="24"/>
          <w:szCs w:val="24"/>
          <w:lang w:val="ru-RU" w:eastAsia="es-ES_tradnl"/>
        </w:rPr>
        <w:t>(Ток.).</w:t>
      </w:r>
    </w:p>
    <w:p w14:paraId="70EF57C0" w14:textId="77777777" w:rsidR="00D91D69" w:rsidRPr="003E08AB" w:rsidRDefault="00D91D69" w:rsidP="006A031E">
      <w:pPr>
        <w:pStyle w:val="Style90"/>
        <w:widowControl/>
        <w:spacing w:line="242" w:lineRule="exact"/>
        <w:ind w:left="426" w:right="-314" w:firstLine="425"/>
        <w:rPr>
          <w:rStyle w:val="FontStyle181"/>
          <w:spacing w:val="0"/>
          <w:sz w:val="24"/>
          <w:szCs w:val="24"/>
          <w:lang w:val="ru-RU" w:eastAsia="es-ES_tradnl"/>
        </w:rPr>
      </w:pPr>
      <w:r w:rsidRPr="003E08AB">
        <w:rPr>
          <w:rStyle w:val="FontStyle162"/>
          <w:sz w:val="24"/>
          <w:szCs w:val="24"/>
          <w:lang w:val="es-ES_tradnl" w:eastAsia="es-ES_tradnl"/>
        </w:rPr>
        <w:t xml:space="preserve">§ 104. </w:t>
      </w:r>
      <w:r w:rsidRPr="003E08AB">
        <w:rPr>
          <w:rStyle w:val="FontStyle181"/>
          <w:spacing w:val="0"/>
          <w:sz w:val="24"/>
          <w:szCs w:val="24"/>
          <w:lang w:val="ru-RU" w:eastAsia="es-ES_tradnl"/>
        </w:rPr>
        <w:t>После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обращений,</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представляющих</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собой</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самостоя</w:t>
      </w:r>
      <w:r w:rsidRPr="003E08AB">
        <w:rPr>
          <w:rStyle w:val="FontStyle181"/>
          <w:spacing w:val="0"/>
          <w:sz w:val="24"/>
          <w:szCs w:val="24"/>
          <w:lang w:val="ru-RU" w:eastAsia="es-ES_tradnl"/>
        </w:rPr>
        <w:softHyphen/>
        <w:t>тельное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предложение,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ставится</w:t>
      </w:r>
      <w:r w:rsidRPr="003E08AB">
        <w:rPr>
          <w:rStyle w:val="FontStyle181"/>
          <w:sz w:val="24"/>
          <w:szCs w:val="24"/>
          <w:lang w:val="ru-RU" w:eastAsia="es-ES_tradnl"/>
        </w:rPr>
        <w:t xml:space="preserve"> </w:t>
      </w:r>
      <w:r w:rsidRPr="003E08AB">
        <w:rPr>
          <w:rStyle w:val="FontStyle162"/>
          <w:sz w:val="24"/>
          <w:szCs w:val="24"/>
          <w:lang w:val="ru-RU" w:eastAsia="es-ES_tradnl"/>
        </w:rPr>
        <w:t xml:space="preserve">многоточие </w:t>
      </w:r>
      <w:r w:rsidRPr="003E08AB">
        <w:rPr>
          <w:rStyle w:val="FontStyle181"/>
          <w:spacing w:val="0"/>
          <w:sz w:val="24"/>
          <w:szCs w:val="24"/>
          <w:lang w:val="ru-RU" w:eastAsia="es-ES_tradnl"/>
        </w:rPr>
        <w:t>или</w:t>
      </w:r>
      <w:r w:rsidRPr="003E08AB">
        <w:rPr>
          <w:rStyle w:val="FontStyle181"/>
          <w:sz w:val="24"/>
          <w:szCs w:val="24"/>
          <w:lang w:val="ru-RU" w:eastAsia="es-ES_tradnl"/>
        </w:rPr>
        <w:t xml:space="preserve"> </w:t>
      </w:r>
      <w:r w:rsidRPr="003E08AB">
        <w:rPr>
          <w:rStyle w:val="FontStyle162"/>
          <w:sz w:val="24"/>
          <w:szCs w:val="24"/>
          <w:lang w:val="ru-RU" w:eastAsia="es-ES_tradnl"/>
        </w:rPr>
        <w:t>восклицатель</w:t>
      </w:r>
      <w:r w:rsidRPr="003E08AB">
        <w:rPr>
          <w:rStyle w:val="FontStyle162"/>
          <w:sz w:val="24"/>
          <w:szCs w:val="24"/>
          <w:lang w:val="ru-RU" w:eastAsia="es-ES_tradnl"/>
        </w:rPr>
        <w:softHyphen/>
        <w:t xml:space="preserve">ный знак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81"/>
          <w:spacing w:val="0"/>
          <w:sz w:val="24"/>
          <w:szCs w:val="24"/>
          <w:lang w:val="ru-RU" w:eastAsia="es-ES_tradnl"/>
        </w:rPr>
        <w:t>одиночный</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или</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в</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сочетании</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с</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многоточием:</w:t>
      </w:r>
      <w:r w:rsidRPr="003E08AB">
        <w:rPr>
          <w:rStyle w:val="FontStyle181"/>
          <w:sz w:val="24"/>
          <w:szCs w:val="24"/>
          <w:lang w:val="ru-RU" w:eastAsia="es-ES_tradnl"/>
        </w:rPr>
        <w:t xml:space="preserve"> </w:t>
      </w:r>
      <w:r w:rsidRPr="003E08AB">
        <w:rPr>
          <w:rStyle w:val="FontStyle181"/>
          <w:spacing w:val="0"/>
          <w:sz w:val="24"/>
          <w:szCs w:val="24"/>
          <w:lang w:val="es-ES_tradnl" w:eastAsia="es-ES_tradnl"/>
        </w:rPr>
        <w:t xml:space="preserve">— </w:t>
      </w:r>
      <w:r w:rsidRPr="003E08AB">
        <w:rPr>
          <w:rStyle w:val="FontStyle173"/>
          <w:sz w:val="24"/>
          <w:szCs w:val="24"/>
          <w:lang w:val="ru-RU" w:eastAsia="es-ES_tradnl"/>
        </w:rPr>
        <w:t xml:space="preserve">Миллер!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прошептал Шацкий </w:t>
      </w:r>
      <w:r w:rsidRPr="003E08AB">
        <w:rPr>
          <w:rStyle w:val="FontStyle181"/>
          <w:spacing w:val="0"/>
          <w:sz w:val="24"/>
          <w:szCs w:val="24"/>
          <w:lang w:val="ru-RU" w:eastAsia="es-ES_tradnl"/>
        </w:rPr>
        <w:t>(Пауст.);</w:t>
      </w:r>
      <w:r w:rsidRPr="003E08AB">
        <w:rPr>
          <w:rStyle w:val="FontStyle181"/>
          <w:sz w:val="24"/>
          <w:szCs w:val="24"/>
          <w:lang w:val="ru-RU" w:eastAsia="es-ES_tradnl"/>
        </w:rPr>
        <w:t xml:space="preserve">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73"/>
          <w:sz w:val="24"/>
          <w:szCs w:val="24"/>
          <w:lang w:val="ru-RU" w:eastAsia="es-ES_tradnl"/>
        </w:rPr>
        <w:t xml:space="preserve">Петь!..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Лялька опять </w:t>
      </w:r>
      <w:r w:rsidRPr="003E08AB">
        <w:rPr>
          <w:rStyle w:val="FontStyle173"/>
          <w:sz w:val="24"/>
          <w:szCs w:val="24"/>
          <w:lang w:val="ru-RU" w:eastAsia="es-ES_tradnl"/>
        </w:rPr>
        <w:t xml:space="preserve">в </w:t>
      </w:r>
      <w:r w:rsidRPr="003E08AB">
        <w:rPr>
          <w:rStyle w:val="FontStyle155"/>
          <w:sz w:val="24"/>
          <w:szCs w:val="24"/>
          <w:lang w:val="ru-RU" w:eastAsia="es-ES_tradnl"/>
        </w:rPr>
        <w:t xml:space="preserve">окне </w:t>
      </w:r>
      <w:r w:rsidRPr="003E08AB">
        <w:rPr>
          <w:rStyle w:val="FontStyle181"/>
          <w:spacing w:val="0"/>
          <w:sz w:val="24"/>
          <w:szCs w:val="24"/>
          <w:lang w:val="ru-RU" w:eastAsia="es-ES_tradnl"/>
        </w:rPr>
        <w:t>(Шукш.);</w:t>
      </w:r>
      <w:r w:rsidRPr="003E08AB">
        <w:rPr>
          <w:rStyle w:val="FontStyle181"/>
          <w:sz w:val="24"/>
          <w:szCs w:val="24"/>
          <w:lang w:val="ru-RU" w:eastAsia="es-ES_tradnl"/>
        </w:rPr>
        <w:t xml:space="preserve">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73"/>
          <w:sz w:val="24"/>
          <w:szCs w:val="24"/>
          <w:lang w:val="ru-RU" w:eastAsia="es-ES_tradnl"/>
        </w:rPr>
        <w:t xml:space="preserve">Мать... А мать!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позвал он старуху свою </w:t>
      </w:r>
      <w:r w:rsidRPr="003E08AB">
        <w:rPr>
          <w:rStyle w:val="FontStyle181"/>
          <w:spacing w:val="0"/>
          <w:sz w:val="24"/>
          <w:szCs w:val="24"/>
          <w:lang w:val="ru-RU" w:eastAsia="es-ES_tradnl"/>
        </w:rPr>
        <w:t>(Шукш.).</w:t>
      </w:r>
    </w:p>
    <w:p w14:paraId="29065A49" w14:textId="77777777" w:rsidR="00D91D69" w:rsidRPr="003E08AB" w:rsidRDefault="00D91D69" w:rsidP="006A031E">
      <w:pPr>
        <w:pStyle w:val="Style90"/>
        <w:widowControl/>
        <w:spacing w:line="242" w:lineRule="exact"/>
        <w:ind w:left="426" w:right="-314" w:firstLine="425"/>
        <w:rPr>
          <w:rStyle w:val="FontStyle173"/>
          <w:sz w:val="24"/>
          <w:szCs w:val="24"/>
          <w:lang w:val="ru-RU" w:eastAsia="ru-RU"/>
        </w:rPr>
      </w:pP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официальных</w:t>
      </w:r>
      <w:r w:rsidRPr="003E08AB">
        <w:rPr>
          <w:rStyle w:val="FontStyle181"/>
          <w:sz w:val="24"/>
          <w:szCs w:val="24"/>
          <w:lang w:val="ru-RU" w:eastAsia="ru-RU"/>
        </w:rPr>
        <w:t xml:space="preserve"> </w:t>
      </w:r>
      <w:r w:rsidRPr="003E08AB">
        <w:rPr>
          <w:rStyle w:val="FontStyle181"/>
          <w:spacing w:val="0"/>
          <w:sz w:val="24"/>
          <w:szCs w:val="24"/>
          <w:lang w:val="ru-RU" w:eastAsia="ru-RU"/>
        </w:rPr>
        <w:t>письмах</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w:t>
      </w:r>
      <w:r w:rsidRPr="003E08AB">
        <w:rPr>
          <w:rStyle w:val="FontStyle181"/>
          <w:sz w:val="24"/>
          <w:szCs w:val="24"/>
          <w:lang w:val="ru-RU" w:eastAsia="ru-RU"/>
        </w:rPr>
        <w:t xml:space="preserve"> </w:t>
      </w:r>
      <w:r w:rsidRPr="003E08AB">
        <w:rPr>
          <w:rStyle w:val="FontStyle181"/>
          <w:spacing w:val="0"/>
          <w:sz w:val="24"/>
          <w:szCs w:val="24"/>
          <w:lang w:val="ru-RU" w:eastAsia="ru-RU"/>
        </w:rPr>
        <w:t>принято</w:t>
      </w:r>
      <w:r w:rsidRPr="003E08AB">
        <w:rPr>
          <w:rStyle w:val="FontStyle181"/>
          <w:sz w:val="24"/>
          <w:szCs w:val="24"/>
          <w:lang w:val="ru-RU" w:eastAsia="ru-RU"/>
        </w:rPr>
        <w:t xml:space="preserve"> </w:t>
      </w:r>
      <w:r w:rsidRPr="003E08AB">
        <w:rPr>
          <w:rStyle w:val="FontStyle181"/>
          <w:spacing w:val="0"/>
          <w:sz w:val="24"/>
          <w:szCs w:val="24"/>
          <w:lang w:val="ru-RU" w:eastAsia="ru-RU"/>
        </w:rPr>
        <w:t>выносить</w:t>
      </w:r>
      <w:r w:rsidRPr="003E08AB">
        <w:rPr>
          <w:rStyle w:val="FontStyle181"/>
          <w:sz w:val="24"/>
          <w:szCs w:val="24"/>
          <w:lang w:val="ru-RU" w:eastAsia="ru-RU"/>
        </w:rPr>
        <w:t xml:space="preserve"> </w:t>
      </w:r>
      <w:r w:rsidRPr="003E08AB">
        <w:rPr>
          <w:rStyle w:val="FontStyle162"/>
          <w:sz w:val="24"/>
          <w:szCs w:val="24"/>
          <w:lang w:val="ru-RU" w:eastAsia="ru-RU"/>
        </w:rPr>
        <w:t>в от</w:t>
      </w:r>
      <w:r w:rsidRPr="003E08AB">
        <w:rPr>
          <w:rStyle w:val="FontStyle162"/>
          <w:sz w:val="24"/>
          <w:szCs w:val="24"/>
          <w:lang w:val="ru-RU" w:eastAsia="ru-RU"/>
        </w:rPr>
        <w:softHyphen/>
        <w:t xml:space="preserve">дельную строку, </w:t>
      </w: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62"/>
          <w:sz w:val="24"/>
          <w:szCs w:val="24"/>
          <w:lang w:val="ru-RU" w:eastAsia="ru-RU"/>
        </w:rPr>
        <w:t xml:space="preserve">восклицательный знак: </w:t>
      </w:r>
      <w:r w:rsidRPr="003E08AB">
        <w:rPr>
          <w:rStyle w:val="FontStyle173"/>
          <w:sz w:val="24"/>
          <w:szCs w:val="24"/>
          <w:lang w:val="ru-RU" w:eastAsia="ru-RU"/>
        </w:rPr>
        <w:t>Уважаемый товарищ (господин) В. В. Иванов!', Уважае</w:t>
      </w:r>
      <w:r w:rsidRPr="003E08AB">
        <w:rPr>
          <w:rStyle w:val="FontStyle173"/>
          <w:sz w:val="24"/>
          <w:szCs w:val="24"/>
          <w:lang w:val="ru-RU" w:eastAsia="ru-RU"/>
        </w:rPr>
        <w:softHyphen/>
        <w:t>мые коллеги!</w:t>
      </w:r>
    </w:p>
    <w:p w14:paraId="73C27C35" w14:textId="77777777" w:rsidR="00D91D69" w:rsidRPr="003E08AB" w:rsidRDefault="00D91D69" w:rsidP="006A031E">
      <w:pPr>
        <w:pStyle w:val="Style90"/>
        <w:widowControl/>
        <w:spacing w:line="242" w:lineRule="exact"/>
        <w:ind w:left="426" w:right="-314" w:firstLine="425"/>
        <w:rPr>
          <w:rStyle w:val="FontStyle181"/>
          <w:spacing w:val="0"/>
          <w:sz w:val="24"/>
          <w:szCs w:val="24"/>
          <w:lang w:val="ru-RU" w:eastAsia="es-ES_tradnl"/>
        </w:rPr>
      </w:pPr>
      <w:r w:rsidRPr="003E08AB">
        <w:rPr>
          <w:rStyle w:val="FontStyle162"/>
          <w:sz w:val="24"/>
          <w:szCs w:val="24"/>
          <w:lang w:val="es-ES_tradnl" w:eastAsia="es-ES_tradnl"/>
        </w:rPr>
        <w:t xml:space="preserve">§ 105. </w:t>
      </w:r>
      <w:r w:rsidRPr="003E08AB">
        <w:rPr>
          <w:rStyle w:val="FontStyle181"/>
          <w:spacing w:val="0"/>
          <w:sz w:val="24"/>
          <w:szCs w:val="24"/>
          <w:lang w:val="ru-RU" w:eastAsia="es-ES_tradnl"/>
        </w:rPr>
        <w:t>Личные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местоимения</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ты </w:t>
      </w:r>
      <w:r w:rsidRPr="003E08AB">
        <w:rPr>
          <w:rStyle w:val="FontStyle181"/>
          <w:spacing w:val="0"/>
          <w:sz w:val="24"/>
          <w:szCs w:val="24"/>
          <w:lang w:val="ru-RU" w:eastAsia="es-ES_tradnl"/>
        </w:rPr>
        <w:t>и</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вы </w:t>
      </w:r>
      <w:r w:rsidRPr="003E08AB">
        <w:rPr>
          <w:rStyle w:val="FontStyle181"/>
          <w:spacing w:val="0"/>
          <w:sz w:val="24"/>
          <w:szCs w:val="24"/>
          <w:lang w:val="ru-RU" w:eastAsia="es-ES_tradnl"/>
        </w:rPr>
        <w:t>обычно</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не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выступают в</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роли</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обращений:</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они</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выполняют</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функцию</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подлежащего, если</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при</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них</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имеются</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глаголы-сказуемые:</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Если </w:t>
      </w:r>
      <w:r w:rsidRPr="003E08AB">
        <w:rPr>
          <w:rStyle w:val="FontStyle173"/>
          <w:sz w:val="24"/>
          <w:szCs w:val="24"/>
          <w:lang w:val="ru-RU" w:eastAsia="es-ES_tradnl"/>
        </w:rPr>
        <w:t xml:space="preserve">вы, </w:t>
      </w:r>
      <w:r w:rsidRPr="003E08AB">
        <w:rPr>
          <w:rStyle w:val="FontStyle155"/>
          <w:sz w:val="24"/>
          <w:szCs w:val="24"/>
          <w:lang w:val="ru-RU" w:eastAsia="es-ES_tradnl"/>
        </w:rPr>
        <w:t xml:space="preserve">читатель, </w:t>
      </w:r>
      <w:r w:rsidRPr="003E08AB">
        <w:rPr>
          <w:rStyle w:val="FontStyle173"/>
          <w:sz w:val="24"/>
          <w:szCs w:val="24"/>
          <w:lang w:val="ru-RU" w:eastAsia="es-ES_tradnl"/>
        </w:rPr>
        <w:t xml:space="preserve">любите </w:t>
      </w:r>
      <w:r w:rsidRPr="003E08AB">
        <w:rPr>
          <w:rStyle w:val="FontStyle155"/>
          <w:sz w:val="24"/>
          <w:szCs w:val="24"/>
          <w:lang w:val="ru-RU" w:eastAsia="es-ES_tradnl"/>
        </w:rPr>
        <w:t xml:space="preserve">осень, то знаете, что осенью вода в реках приобретает от холода яркий синий цвет </w:t>
      </w:r>
      <w:r w:rsidRPr="003E08AB">
        <w:rPr>
          <w:rStyle w:val="FontStyle181"/>
          <w:spacing w:val="0"/>
          <w:sz w:val="24"/>
          <w:szCs w:val="24"/>
          <w:lang w:val="ru-RU" w:eastAsia="es-ES_tradnl"/>
        </w:rPr>
        <w:t>(Пауст.)</w:t>
      </w:r>
      <w:r w:rsidRPr="003E08AB">
        <w:rPr>
          <w:rStyle w:val="FontStyle181"/>
          <w:sz w:val="24"/>
          <w:szCs w:val="24"/>
          <w:lang w:val="ru-RU" w:eastAsia="es-ES_tradnl"/>
        </w:rPr>
        <w:t xml:space="preserve">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81"/>
          <w:spacing w:val="0"/>
          <w:sz w:val="24"/>
          <w:szCs w:val="24"/>
          <w:lang w:val="ru-RU" w:eastAsia="es-ES_tradnl"/>
        </w:rPr>
        <w:t>местоимение</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вы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81"/>
          <w:spacing w:val="0"/>
          <w:sz w:val="24"/>
          <w:szCs w:val="24"/>
          <w:lang w:val="ru-RU" w:eastAsia="es-ES_tradnl"/>
        </w:rPr>
        <w:t>под</w:t>
      </w:r>
      <w:r w:rsidRPr="003E08AB">
        <w:rPr>
          <w:rStyle w:val="FontStyle181"/>
          <w:spacing w:val="0"/>
          <w:sz w:val="24"/>
          <w:szCs w:val="24"/>
          <w:lang w:val="ru-RU" w:eastAsia="es-ES_tradnl"/>
        </w:rPr>
        <w:softHyphen/>
        <w:t>лежащее</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(вы любите), </w:t>
      </w:r>
      <w:r w:rsidRPr="003E08AB">
        <w:rPr>
          <w:rStyle w:val="FontStyle181"/>
          <w:spacing w:val="0"/>
          <w:sz w:val="24"/>
          <w:szCs w:val="24"/>
          <w:lang w:val="ru-RU" w:eastAsia="es-ES_tradnl"/>
        </w:rPr>
        <w:t>а</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читатель </w:t>
      </w:r>
      <w:r w:rsidRPr="003E08AB">
        <w:rPr>
          <w:rStyle w:val="FontStyle181"/>
          <w:spacing w:val="0"/>
          <w:sz w:val="24"/>
          <w:szCs w:val="24"/>
          <w:lang w:val="es-ES_tradnl" w:eastAsia="es-ES_tradnl"/>
        </w:rPr>
        <w:t>—</w:t>
      </w:r>
      <w:r w:rsidRPr="003E08AB">
        <w:rPr>
          <w:rStyle w:val="FontStyle181"/>
          <w:sz w:val="24"/>
          <w:szCs w:val="24"/>
          <w:lang w:val="es-ES_tradnl" w:eastAsia="es-ES_tradnl"/>
        </w:rPr>
        <w:t xml:space="preserve"> </w:t>
      </w:r>
      <w:r w:rsidRPr="003E08AB">
        <w:rPr>
          <w:rStyle w:val="FontStyle181"/>
          <w:spacing w:val="0"/>
          <w:sz w:val="24"/>
          <w:szCs w:val="24"/>
          <w:lang w:val="ru-RU" w:eastAsia="es-ES_tradnl"/>
        </w:rPr>
        <w:t>пояснительный</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член предложения</w:t>
      </w:r>
      <w:r w:rsidRPr="003E08AB">
        <w:rPr>
          <w:rStyle w:val="FontStyle181"/>
          <w:sz w:val="24"/>
          <w:szCs w:val="24"/>
          <w:lang w:val="ru-RU" w:eastAsia="es-ES_tradnl"/>
        </w:rPr>
        <w:t xml:space="preserve"> </w:t>
      </w:r>
      <w:r w:rsidRPr="003E08AB">
        <w:rPr>
          <w:rStyle w:val="FontStyle155"/>
          <w:sz w:val="24"/>
          <w:szCs w:val="24"/>
          <w:lang w:val="ru-RU" w:eastAsia="es-ES_tradnl"/>
        </w:rPr>
        <w:t xml:space="preserve">(вы, </w:t>
      </w:r>
      <w:r w:rsidRPr="003E08AB">
        <w:rPr>
          <w:rStyle w:val="FontStyle181"/>
          <w:spacing w:val="0"/>
          <w:sz w:val="24"/>
          <w:szCs w:val="24"/>
          <w:lang w:val="ru-RU" w:eastAsia="es-ES_tradnl"/>
        </w:rPr>
        <w:t>т.</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читатель).</w:t>
      </w:r>
    </w:p>
    <w:p w14:paraId="0723E75B" w14:textId="77777777" w:rsidR="00D91D69" w:rsidRPr="003E08AB" w:rsidRDefault="00D91D69" w:rsidP="006A031E">
      <w:pPr>
        <w:pStyle w:val="Style90"/>
        <w:widowControl/>
        <w:spacing w:line="242"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Местоимения</w:t>
      </w:r>
      <w:r w:rsidRPr="003E08AB">
        <w:rPr>
          <w:rStyle w:val="FontStyle181"/>
          <w:sz w:val="24"/>
          <w:szCs w:val="24"/>
          <w:lang w:val="ru-RU" w:eastAsia="ru-RU"/>
        </w:rPr>
        <w:t xml:space="preserve"> </w:t>
      </w:r>
      <w:r w:rsidRPr="003E08AB">
        <w:rPr>
          <w:rStyle w:val="FontStyle155"/>
          <w:sz w:val="24"/>
          <w:szCs w:val="24"/>
          <w:lang w:val="ru-RU" w:eastAsia="ru-RU"/>
        </w:rPr>
        <w:t xml:space="preserve">ты, вы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выполнять</w:t>
      </w:r>
      <w:r w:rsidRPr="003E08AB">
        <w:rPr>
          <w:rStyle w:val="FontStyle181"/>
          <w:sz w:val="24"/>
          <w:szCs w:val="24"/>
          <w:lang w:val="ru-RU" w:eastAsia="ru-RU"/>
        </w:rPr>
        <w:t xml:space="preserve"> </w:t>
      </w:r>
      <w:r w:rsidRPr="003E08AB">
        <w:rPr>
          <w:rStyle w:val="FontStyle181"/>
          <w:spacing w:val="0"/>
          <w:sz w:val="24"/>
          <w:szCs w:val="24"/>
          <w:lang w:val="ru-RU" w:eastAsia="ru-RU"/>
        </w:rPr>
        <w:t>функцию</w:t>
      </w:r>
      <w:r w:rsidRPr="003E08AB">
        <w:rPr>
          <w:rStyle w:val="FontStyle181"/>
          <w:sz w:val="24"/>
          <w:szCs w:val="24"/>
          <w:lang w:val="ru-RU" w:eastAsia="ru-RU"/>
        </w:rPr>
        <w:t xml:space="preserve"> </w:t>
      </w:r>
      <w:r w:rsidRPr="003E08AB">
        <w:rPr>
          <w:rStyle w:val="FontStyle181"/>
          <w:spacing w:val="0"/>
          <w:sz w:val="24"/>
          <w:szCs w:val="24"/>
          <w:lang w:val="ru-RU" w:eastAsia="ru-RU"/>
        </w:rPr>
        <w:t>обраще</w:t>
      </w:r>
      <w:r w:rsidRPr="003E08AB">
        <w:rPr>
          <w:rStyle w:val="FontStyle181"/>
          <w:spacing w:val="0"/>
          <w:sz w:val="24"/>
          <w:szCs w:val="24"/>
          <w:lang w:val="ru-RU" w:eastAsia="ru-RU"/>
        </w:rPr>
        <w:softHyphen/>
        <w:t>ния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следующих</w:t>
      </w:r>
      <w:r w:rsidRPr="003E08AB">
        <w:rPr>
          <w:rStyle w:val="FontStyle181"/>
          <w:sz w:val="24"/>
          <w:szCs w:val="24"/>
          <w:lang w:val="ru-RU" w:eastAsia="ru-RU"/>
        </w:rPr>
        <w:t xml:space="preserve"> </w:t>
      </w:r>
      <w:r w:rsidRPr="003E08AB">
        <w:rPr>
          <w:rStyle w:val="FontStyle181"/>
          <w:spacing w:val="0"/>
          <w:sz w:val="24"/>
          <w:szCs w:val="24"/>
          <w:lang w:val="ru-RU" w:eastAsia="ru-RU"/>
        </w:rPr>
        <w:t>случаях:</w:t>
      </w:r>
    </w:p>
    <w:p w14:paraId="076F4955" w14:textId="77777777" w:rsidR="00D91D69" w:rsidRPr="003E08AB" w:rsidRDefault="00D91D69" w:rsidP="006A031E">
      <w:pPr>
        <w:pStyle w:val="Style93"/>
        <w:widowControl/>
        <w:tabs>
          <w:tab w:val="left" w:pos="504"/>
        </w:tabs>
        <w:spacing w:line="242"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а)</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наличии</w:t>
      </w:r>
      <w:r w:rsidRPr="003E08AB">
        <w:rPr>
          <w:rStyle w:val="FontStyle181"/>
          <w:sz w:val="24"/>
          <w:szCs w:val="24"/>
          <w:lang w:val="ru-RU" w:eastAsia="ru-RU"/>
        </w:rPr>
        <w:t xml:space="preserve"> </w:t>
      </w:r>
      <w:r w:rsidRPr="003E08AB">
        <w:rPr>
          <w:rStyle w:val="FontStyle181"/>
          <w:spacing w:val="0"/>
          <w:sz w:val="24"/>
          <w:szCs w:val="24"/>
          <w:lang w:val="ru-RU" w:eastAsia="ru-RU"/>
        </w:rPr>
        <w:t>определительных</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конструкций</w:t>
      </w:r>
      <w:r w:rsidRPr="003E08AB">
        <w:rPr>
          <w:rStyle w:val="FontStyle181"/>
          <w:sz w:val="24"/>
          <w:szCs w:val="24"/>
          <w:lang w:val="ru-RU" w:eastAsia="ru-RU"/>
        </w:rPr>
        <w:t xml:space="preserve"> </w:t>
      </w:r>
      <w:r w:rsidRPr="003E08AB">
        <w:rPr>
          <w:rStyle w:val="FontStyle181"/>
          <w:spacing w:val="0"/>
          <w:sz w:val="24"/>
          <w:szCs w:val="24"/>
          <w:lang w:val="es-ES_tradnl" w:eastAsia="ru-RU"/>
        </w:rPr>
        <w:t>—</w:t>
      </w:r>
      <w:r w:rsidRPr="003E08AB">
        <w:rPr>
          <w:rStyle w:val="FontStyle181"/>
          <w:sz w:val="24"/>
          <w:szCs w:val="24"/>
          <w:lang w:val="es-ES_tradnl" w:eastAsia="ru-RU"/>
        </w:rPr>
        <w:t xml:space="preserve"> </w:t>
      </w:r>
      <w:r w:rsidRPr="003E08AB">
        <w:rPr>
          <w:rStyle w:val="FontStyle181"/>
          <w:spacing w:val="0"/>
          <w:sz w:val="24"/>
          <w:szCs w:val="24"/>
          <w:lang w:val="ru-RU" w:eastAsia="ru-RU"/>
        </w:rPr>
        <w:t>обособ-</w:t>
      </w:r>
      <w:r w:rsidRPr="003E08AB">
        <w:rPr>
          <w:rStyle w:val="FontStyle181"/>
          <w:spacing w:val="0"/>
          <w:sz w:val="24"/>
          <w:szCs w:val="24"/>
          <w:lang w:val="ru-RU" w:eastAsia="ru-RU"/>
        </w:rPr>
        <w:br/>
        <w:t>ленных</w:t>
      </w:r>
      <w:r w:rsidRPr="003E08AB">
        <w:rPr>
          <w:rStyle w:val="FontStyle181"/>
          <w:sz w:val="24"/>
          <w:szCs w:val="24"/>
          <w:lang w:val="ru-RU" w:eastAsia="ru-RU"/>
        </w:rPr>
        <w:t xml:space="preserve"> </w:t>
      </w:r>
      <w:r w:rsidRPr="003E08AB">
        <w:rPr>
          <w:rStyle w:val="FontStyle181"/>
          <w:spacing w:val="0"/>
          <w:sz w:val="24"/>
          <w:szCs w:val="24"/>
          <w:lang w:val="ru-RU" w:eastAsia="ru-RU"/>
        </w:rPr>
        <w:t>определений</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определительных</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придаточных</w:t>
      </w:r>
      <w:r w:rsidRPr="003E08AB">
        <w:rPr>
          <w:rStyle w:val="FontStyle181"/>
          <w:sz w:val="24"/>
          <w:szCs w:val="24"/>
          <w:lang w:val="ru-RU" w:eastAsia="ru-RU"/>
        </w:rPr>
        <w:t xml:space="preserve"> </w:t>
      </w:r>
      <w:r w:rsidRPr="003E08AB">
        <w:rPr>
          <w:rStyle w:val="FontStyle181"/>
          <w:spacing w:val="0"/>
          <w:sz w:val="24"/>
          <w:szCs w:val="24"/>
          <w:lang w:val="ru-RU" w:eastAsia="ru-RU"/>
        </w:rPr>
        <w:t>час-</w:t>
      </w:r>
      <w:r w:rsidRPr="003E08AB">
        <w:rPr>
          <w:rStyle w:val="FontStyle181"/>
          <w:spacing w:val="0"/>
          <w:sz w:val="24"/>
          <w:szCs w:val="24"/>
          <w:lang w:val="ru-RU" w:eastAsia="ru-RU"/>
        </w:rPr>
        <w:br/>
        <w:t>тей</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73"/>
          <w:sz w:val="24"/>
          <w:szCs w:val="24"/>
          <w:lang w:val="ru-RU" w:eastAsia="ru-RU"/>
        </w:rPr>
        <w:t xml:space="preserve">Вы, третья с краю, </w:t>
      </w:r>
      <w:r w:rsidRPr="003E08AB">
        <w:rPr>
          <w:rStyle w:val="FontStyle155"/>
          <w:sz w:val="24"/>
          <w:szCs w:val="24"/>
          <w:lang w:val="ru-RU" w:eastAsia="ru-RU"/>
        </w:rPr>
        <w:t xml:space="preserve">с </w:t>
      </w:r>
      <w:r w:rsidRPr="003E08AB">
        <w:rPr>
          <w:rStyle w:val="FontStyle173"/>
          <w:sz w:val="24"/>
          <w:szCs w:val="24"/>
          <w:lang w:val="ru-RU" w:eastAsia="ru-RU"/>
        </w:rPr>
        <w:t xml:space="preserve">копной на лбу, </w:t>
      </w:r>
      <w:r w:rsidRPr="003E08AB">
        <w:rPr>
          <w:rStyle w:val="FontStyle155"/>
          <w:sz w:val="24"/>
          <w:szCs w:val="24"/>
          <w:lang w:val="ru-RU" w:eastAsia="ru-RU"/>
        </w:rPr>
        <w:t>я вас не</w:t>
      </w:r>
      <w:r w:rsidRPr="003E08AB">
        <w:rPr>
          <w:rStyle w:val="FontStyle155"/>
          <w:sz w:val="24"/>
          <w:szCs w:val="24"/>
          <w:lang w:val="ru-RU" w:eastAsia="ru-RU"/>
        </w:rPr>
        <w:br/>
        <w:t xml:space="preserve">знаю. Я вас </w:t>
      </w:r>
      <w:r w:rsidRPr="003E08AB">
        <w:rPr>
          <w:rStyle w:val="FontStyle155"/>
          <w:sz w:val="24"/>
          <w:szCs w:val="24"/>
          <w:lang w:val="es-ES_tradnl" w:eastAsia="ru-RU"/>
        </w:rPr>
        <w:t xml:space="preserve">— </w:t>
      </w:r>
      <w:r w:rsidRPr="003E08AB">
        <w:rPr>
          <w:rStyle w:val="FontStyle155"/>
          <w:sz w:val="24"/>
          <w:szCs w:val="24"/>
          <w:lang w:val="ru-RU" w:eastAsia="ru-RU"/>
        </w:rPr>
        <w:t xml:space="preserve">люблю </w:t>
      </w:r>
      <w:r w:rsidRPr="003E08AB">
        <w:rPr>
          <w:rStyle w:val="FontStyle181"/>
          <w:spacing w:val="0"/>
          <w:sz w:val="24"/>
          <w:szCs w:val="24"/>
          <w:lang w:val="ru-RU" w:eastAsia="ru-RU"/>
        </w:rPr>
        <w:t>(Возн.);</w:t>
      </w:r>
      <w:r w:rsidRPr="003E08AB">
        <w:rPr>
          <w:rStyle w:val="FontStyle181"/>
          <w:sz w:val="24"/>
          <w:szCs w:val="24"/>
          <w:lang w:val="ru-RU" w:eastAsia="ru-RU"/>
        </w:rPr>
        <w:t xml:space="preserve"> </w:t>
      </w:r>
      <w:r w:rsidRPr="003E08AB">
        <w:rPr>
          <w:rStyle w:val="FontStyle173"/>
          <w:sz w:val="24"/>
          <w:szCs w:val="24"/>
          <w:lang w:val="ru-RU" w:eastAsia="ru-RU"/>
        </w:rPr>
        <w:t>Вы, чьи широкие шинели напомина-</w:t>
      </w:r>
      <w:r w:rsidRPr="003E08AB">
        <w:rPr>
          <w:rStyle w:val="FontStyle173"/>
          <w:sz w:val="24"/>
          <w:szCs w:val="24"/>
          <w:lang w:val="ru-RU" w:eastAsia="ru-RU"/>
        </w:rPr>
        <w:br/>
      </w:r>
      <w:r w:rsidRPr="003E08AB">
        <w:rPr>
          <w:rStyle w:val="FontStyle155"/>
          <w:sz w:val="24"/>
          <w:szCs w:val="24"/>
          <w:lang w:val="ru-RU" w:eastAsia="ru-RU"/>
        </w:rPr>
        <w:t xml:space="preserve">ли </w:t>
      </w:r>
      <w:r w:rsidRPr="003E08AB">
        <w:rPr>
          <w:rStyle w:val="FontStyle173"/>
          <w:sz w:val="24"/>
          <w:szCs w:val="24"/>
          <w:lang w:val="ru-RU" w:eastAsia="ru-RU"/>
        </w:rPr>
        <w:t>паруса, чьи шпоры весело звенели и голоса, и чьи глаза, как</w:t>
      </w:r>
      <w:r w:rsidRPr="003E08AB">
        <w:rPr>
          <w:rStyle w:val="FontStyle173"/>
          <w:sz w:val="24"/>
          <w:szCs w:val="24"/>
          <w:lang w:val="ru-RU" w:eastAsia="ru-RU"/>
        </w:rPr>
        <w:br/>
        <w:t xml:space="preserve">бриллианты, на сердце оставляли след, </w:t>
      </w:r>
      <w:r w:rsidRPr="003E08AB">
        <w:rPr>
          <w:rStyle w:val="FontStyle181"/>
          <w:spacing w:val="0"/>
          <w:sz w:val="24"/>
          <w:szCs w:val="24"/>
          <w:lang w:val="es-ES_tradnl" w:eastAsia="ru-RU"/>
        </w:rPr>
        <w:t>—</w:t>
      </w:r>
      <w:r w:rsidRPr="003E08AB">
        <w:rPr>
          <w:rStyle w:val="FontStyle181"/>
          <w:sz w:val="24"/>
          <w:szCs w:val="24"/>
          <w:lang w:val="es-ES_tradnl" w:eastAsia="ru-RU"/>
        </w:rPr>
        <w:t xml:space="preserve"> </w:t>
      </w:r>
      <w:r w:rsidRPr="003E08AB">
        <w:rPr>
          <w:rStyle w:val="FontStyle155"/>
          <w:sz w:val="24"/>
          <w:szCs w:val="24"/>
          <w:lang w:val="ru-RU" w:eastAsia="ru-RU"/>
        </w:rPr>
        <w:t>очаровательные фран-</w:t>
      </w:r>
      <w:r w:rsidRPr="003E08AB">
        <w:rPr>
          <w:rStyle w:val="FontStyle155"/>
          <w:sz w:val="24"/>
          <w:szCs w:val="24"/>
          <w:lang w:val="ru-RU" w:eastAsia="ru-RU"/>
        </w:rPr>
        <w:br/>
        <w:t xml:space="preserve">ты минувших лет </w:t>
      </w:r>
      <w:r w:rsidRPr="003E08AB">
        <w:rPr>
          <w:rStyle w:val="FontStyle181"/>
          <w:spacing w:val="0"/>
          <w:sz w:val="24"/>
          <w:szCs w:val="24"/>
          <w:lang w:val="ru-RU" w:eastAsia="ru-RU"/>
        </w:rPr>
        <w:t>(Цвет.);</w:t>
      </w:r>
      <w:r w:rsidRPr="003E08AB">
        <w:rPr>
          <w:rStyle w:val="FontStyle181"/>
          <w:sz w:val="24"/>
          <w:szCs w:val="24"/>
          <w:lang w:val="ru-RU" w:eastAsia="ru-RU"/>
        </w:rPr>
        <w:t xml:space="preserve"> </w:t>
      </w:r>
      <w:r w:rsidRPr="003E08AB">
        <w:rPr>
          <w:rStyle w:val="FontStyle181"/>
          <w:spacing w:val="0"/>
          <w:sz w:val="24"/>
          <w:szCs w:val="24"/>
          <w:lang w:val="ru-RU" w:eastAsia="ru-RU"/>
        </w:rPr>
        <w:t>такие</w:t>
      </w:r>
      <w:r w:rsidRPr="003E08AB">
        <w:rPr>
          <w:rStyle w:val="FontStyle181"/>
          <w:sz w:val="24"/>
          <w:szCs w:val="24"/>
          <w:lang w:val="ru-RU" w:eastAsia="ru-RU"/>
        </w:rPr>
        <w:t xml:space="preserve"> </w:t>
      </w:r>
      <w:r w:rsidRPr="003E08AB">
        <w:rPr>
          <w:rStyle w:val="FontStyle181"/>
          <w:spacing w:val="0"/>
          <w:sz w:val="24"/>
          <w:szCs w:val="24"/>
          <w:lang w:val="ru-RU" w:eastAsia="ru-RU"/>
        </w:rPr>
        <w:t>местоимения</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являются</w:t>
      </w:r>
      <w:r w:rsidRPr="003E08AB">
        <w:rPr>
          <w:rStyle w:val="FontStyle181"/>
          <w:spacing w:val="0"/>
          <w:sz w:val="24"/>
          <w:szCs w:val="24"/>
          <w:lang w:val="ru-RU" w:eastAsia="ru-RU"/>
        </w:rPr>
        <w:br/>
        <w:t>подлежащими,</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них</w:t>
      </w:r>
      <w:r w:rsidRPr="003E08AB">
        <w:rPr>
          <w:rStyle w:val="FontStyle181"/>
          <w:sz w:val="24"/>
          <w:szCs w:val="24"/>
          <w:lang w:val="ru-RU" w:eastAsia="ru-RU"/>
        </w:rPr>
        <w:t xml:space="preserve"> </w:t>
      </w:r>
      <w:r w:rsidRPr="003E08AB">
        <w:rPr>
          <w:rStyle w:val="FontStyle181"/>
          <w:spacing w:val="0"/>
          <w:sz w:val="24"/>
          <w:szCs w:val="24"/>
          <w:lang w:val="ru-RU" w:eastAsia="ru-RU"/>
        </w:rPr>
        <w:t>нет</w:t>
      </w:r>
      <w:r w:rsidRPr="003E08AB">
        <w:rPr>
          <w:rStyle w:val="FontStyle181"/>
          <w:sz w:val="24"/>
          <w:szCs w:val="24"/>
          <w:lang w:val="ru-RU" w:eastAsia="ru-RU"/>
        </w:rPr>
        <w:t xml:space="preserve"> </w:t>
      </w:r>
      <w:r w:rsidRPr="003E08AB">
        <w:rPr>
          <w:rStyle w:val="FontStyle181"/>
          <w:spacing w:val="0"/>
          <w:sz w:val="24"/>
          <w:szCs w:val="24"/>
          <w:lang w:val="ru-RU" w:eastAsia="ru-RU"/>
        </w:rPr>
        <w:t>глаголов-сказуемых;</w:t>
      </w:r>
    </w:p>
    <w:p w14:paraId="535CE8FE" w14:textId="77777777" w:rsidR="00D91D69" w:rsidRPr="003E08AB" w:rsidRDefault="00D91D69" w:rsidP="006A031E">
      <w:pPr>
        <w:pStyle w:val="Style93"/>
        <w:widowControl/>
        <w:tabs>
          <w:tab w:val="left" w:pos="504"/>
        </w:tabs>
        <w:spacing w:line="242" w:lineRule="exact"/>
        <w:ind w:left="426" w:right="-314" w:firstLine="425"/>
        <w:rPr>
          <w:rStyle w:val="FontStyle155"/>
          <w:sz w:val="24"/>
          <w:szCs w:val="24"/>
          <w:lang w:val="ru-RU" w:eastAsia="ru-RU"/>
        </w:rPr>
      </w:pPr>
      <w:r w:rsidRPr="003E08AB">
        <w:rPr>
          <w:rStyle w:val="FontStyle181"/>
          <w:spacing w:val="0"/>
          <w:sz w:val="24"/>
          <w:szCs w:val="24"/>
          <w:lang w:val="ru-RU" w:eastAsia="ru-RU"/>
        </w:rPr>
        <w:t>б)</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самостоятельном</w:t>
      </w:r>
      <w:r w:rsidRPr="003E08AB">
        <w:rPr>
          <w:rStyle w:val="FontStyle181"/>
          <w:sz w:val="24"/>
          <w:szCs w:val="24"/>
          <w:lang w:val="ru-RU" w:eastAsia="ru-RU"/>
        </w:rPr>
        <w:t xml:space="preserve"> </w:t>
      </w:r>
      <w:r w:rsidRPr="003E08AB">
        <w:rPr>
          <w:rStyle w:val="FontStyle181"/>
          <w:spacing w:val="0"/>
          <w:sz w:val="24"/>
          <w:szCs w:val="24"/>
          <w:lang w:val="ru-RU" w:eastAsia="ru-RU"/>
        </w:rPr>
        <w:t>употреблении,</w:t>
      </w:r>
      <w:r w:rsidRPr="003E08AB">
        <w:rPr>
          <w:rStyle w:val="FontStyle181"/>
          <w:sz w:val="24"/>
          <w:szCs w:val="24"/>
          <w:lang w:val="ru-RU" w:eastAsia="ru-RU"/>
        </w:rPr>
        <w:t xml:space="preserve"> </w:t>
      </w:r>
      <w:r w:rsidRPr="003E08AB">
        <w:rPr>
          <w:rStyle w:val="FontStyle181"/>
          <w:spacing w:val="0"/>
          <w:sz w:val="24"/>
          <w:szCs w:val="24"/>
          <w:lang w:val="ru-RU" w:eastAsia="ru-RU"/>
        </w:rPr>
        <w:t>обычно</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81"/>
          <w:spacing w:val="0"/>
          <w:sz w:val="24"/>
          <w:szCs w:val="24"/>
          <w:lang w:val="ru-RU" w:eastAsia="ru-RU"/>
        </w:rPr>
        <w:t>междоме-</w:t>
      </w:r>
      <w:r w:rsidRPr="003E08AB">
        <w:rPr>
          <w:rStyle w:val="FontStyle181"/>
          <w:spacing w:val="0"/>
          <w:sz w:val="24"/>
          <w:szCs w:val="24"/>
          <w:lang w:val="ru-RU" w:eastAsia="ru-RU"/>
        </w:rPr>
        <w:br/>
      </w:r>
      <w:r w:rsidRPr="003E08AB">
        <w:rPr>
          <w:rStyle w:val="FontStyle189"/>
          <w:spacing w:val="10"/>
          <w:sz w:val="24"/>
          <w:szCs w:val="24"/>
          <w:lang w:val="ru-RU" w:eastAsia="ru-RU"/>
        </w:rPr>
        <w:t>тиями</w:t>
      </w:r>
      <w:r w:rsidRPr="003E08AB">
        <w:rPr>
          <w:rStyle w:val="FontStyle189"/>
          <w:sz w:val="24"/>
          <w:szCs w:val="24"/>
          <w:lang w:val="ru-RU" w:eastAsia="ru-RU"/>
        </w:rPr>
        <w:t xml:space="preserve"> </w:t>
      </w:r>
      <w:r w:rsidRPr="003E08AB">
        <w:rPr>
          <w:rStyle w:val="FontStyle155"/>
          <w:sz w:val="24"/>
          <w:szCs w:val="24"/>
          <w:lang w:val="ru-RU" w:eastAsia="ru-RU"/>
        </w:rPr>
        <w:t xml:space="preserve">эй, ну, эх, цыц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др.</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разговорной</w:t>
      </w:r>
      <w:r w:rsidRPr="003E08AB">
        <w:rPr>
          <w:rStyle w:val="FontStyle181"/>
          <w:sz w:val="24"/>
          <w:szCs w:val="24"/>
          <w:lang w:val="ru-RU" w:eastAsia="ru-RU"/>
        </w:rPr>
        <w:t xml:space="preserve"> </w:t>
      </w:r>
      <w:r w:rsidRPr="003E08AB">
        <w:rPr>
          <w:rStyle w:val="FontStyle181"/>
          <w:spacing w:val="0"/>
          <w:sz w:val="24"/>
          <w:szCs w:val="24"/>
          <w:lang w:val="ru-RU" w:eastAsia="ru-RU"/>
        </w:rPr>
        <w:t>речи):</w:t>
      </w:r>
      <w:r w:rsidRPr="003E08AB">
        <w:rPr>
          <w:rStyle w:val="FontStyle181"/>
          <w:sz w:val="24"/>
          <w:szCs w:val="24"/>
          <w:lang w:val="ru-RU" w:eastAsia="ru-RU"/>
        </w:rPr>
        <w:t xml:space="preserve"> </w:t>
      </w:r>
      <w:r w:rsidRPr="003E08AB">
        <w:rPr>
          <w:rStyle w:val="FontStyle181"/>
          <w:spacing w:val="0"/>
          <w:sz w:val="24"/>
          <w:szCs w:val="24"/>
          <w:lang w:val="es-ES_tradnl" w:eastAsia="ru-RU"/>
        </w:rPr>
        <w:t>—</w:t>
      </w:r>
      <w:r w:rsidRPr="003E08AB">
        <w:rPr>
          <w:rStyle w:val="FontStyle181"/>
          <w:sz w:val="24"/>
          <w:szCs w:val="24"/>
          <w:lang w:val="es-ES_tradnl" w:eastAsia="ru-RU"/>
        </w:rPr>
        <w:t xml:space="preserve"> </w:t>
      </w:r>
      <w:r w:rsidRPr="003E08AB">
        <w:rPr>
          <w:rStyle w:val="FontStyle173"/>
          <w:sz w:val="24"/>
          <w:szCs w:val="24"/>
          <w:lang w:val="ru-RU" w:eastAsia="ru-RU"/>
        </w:rPr>
        <w:t>Цыц, ты!</w:t>
      </w:r>
      <w:r w:rsidRPr="003E08AB">
        <w:rPr>
          <w:rStyle w:val="FontStyle173"/>
          <w:sz w:val="24"/>
          <w:szCs w:val="24"/>
          <w:lang w:val="ru-RU" w:eastAsia="ru-RU"/>
        </w:rPr>
        <w:br/>
      </w:r>
      <w:r w:rsidRPr="003E08AB">
        <w:rPr>
          <w:rStyle w:val="FontStyle155"/>
          <w:sz w:val="24"/>
          <w:szCs w:val="24"/>
          <w:lang w:val="ru-RU" w:eastAsia="ru-RU"/>
        </w:rPr>
        <w:t xml:space="preserve">Она тебе больше не слуга </w:t>
      </w:r>
      <w:r w:rsidRPr="003E08AB">
        <w:rPr>
          <w:rStyle w:val="FontStyle181"/>
          <w:spacing w:val="0"/>
          <w:sz w:val="24"/>
          <w:szCs w:val="24"/>
          <w:lang w:val="ru-RU" w:eastAsia="ru-RU"/>
        </w:rPr>
        <w:t>(М.</w:t>
      </w:r>
      <w:r w:rsidRPr="003E08AB">
        <w:rPr>
          <w:rStyle w:val="FontStyle181"/>
          <w:sz w:val="24"/>
          <w:szCs w:val="24"/>
          <w:lang w:val="ru-RU" w:eastAsia="ru-RU"/>
        </w:rPr>
        <w:t xml:space="preserve"> </w:t>
      </w:r>
      <w:r w:rsidRPr="003E08AB">
        <w:rPr>
          <w:rStyle w:val="FontStyle181"/>
          <w:spacing w:val="0"/>
          <w:sz w:val="24"/>
          <w:szCs w:val="24"/>
          <w:lang w:val="ru-RU" w:eastAsia="ru-RU"/>
        </w:rPr>
        <w:t>Г.);</w:t>
      </w:r>
      <w:r w:rsidRPr="003E08AB">
        <w:rPr>
          <w:rStyle w:val="FontStyle181"/>
          <w:sz w:val="24"/>
          <w:szCs w:val="24"/>
          <w:lang w:val="ru-RU" w:eastAsia="ru-RU"/>
        </w:rPr>
        <w:t xml:space="preserve"> </w:t>
      </w:r>
      <w:r w:rsidRPr="003E08AB">
        <w:rPr>
          <w:rStyle w:val="FontStyle181"/>
          <w:spacing w:val="0"/>
          <w:sz w:val="24"/>
          <w:szCs w:val="24"/>
          <w:lang w:val="es-ES_tradnl" w:eastAsia="ru-RU"/>
        </w:rPr>
        <w:t>—</w:t>
      </w:r>
      <w:r w:rsidRPr="003E08AB">
        <w:rPr>
          <w:rStyle w:val="FontStyle181"/>
          <w:sz w:val="24"/>
          <w:szCs w:val="24"/>
          <w:lang w:val="es-ES_tradnl" w:eastAsia="ru-RU"/>
        </w:rPr>
        <w:t xml:space="preserve"> </w:t>
      </w:r>
      <w:r w:rsidRPr="003E08AB">
        <w:rPr>
          <w:rStyle w:val="FontStyle173"/>
          <w:sz w:val="24"/>
          <w:szCs w:val="24"/>
          <w:lang w:val="ru-RU" w:eastAsia="ru-RU"/>
        </w:rPr>
        <w:t xml:space="preserve">Эй, ты! </w:t>
      </w:r>
      <w:r w:rsidRPr="003E08AB">
        <w:rPr>
          <w:rStyle w:val="FontStyle155"/>
          <w:sz w:val="24"/>
          <w:szCs w:val="24"/>
          <w:lang w:val="ru-RU" w:eastAsia="ru-RU"/>
        </w:rPr>
        <w:t>Ответь мне</w:t>
      </w:r>
      <w:r w:rsidRPr="003E08AB">
        <w:rPr>
          <w:rStyle w:val="FontStyle155"/>
          <w:sz w:val="24"/>
          <w:szCs w:val="24"/>
          <w:lang w:val="ru-RU" w:eastAsia="ru-RU"/>
        </w:rPr>
        <w:br/>
      </w:r>
      <w:r w:rsidRPr="003E08AB">
        <w:rPr>
          <w:rStyle w:val="FontStyle181"/>
          <w:spacing w:val="0"/>
          <w:sz w:val="24"/>
          <w:szCs w:val="24"/>
          <w:lang w:val="ru-RU" w:eastAsia="ru-RU"/>
        </w:rPr>
        <w:t>(Шукш.);</w:t>
      </w:r>
      <w:r w:rsidRPr="003E08AB">
        <w:rPr>
          <w:rStyle w:val="FontStyle181"/>
          <w:sz w:val="24"/>
          <w:szCs w:val="24"/>
          <w:lang w:val="ru-RU" w:eastAsia="ru-RU"/>
        </w:rPr>
        <w:t xml:space="preserve"> </w:t>
      </w:r>
      <w:r w:rsidRPr="003E08AB">
        <w:rPr>
          <w:rStyle w:val="FontStyle181"/>
          <w:spacing w:val="0"/>
          <w:sz w:val="24"/>
          <w:szCs w:val="24"/>
          <w:lang w:val="es-ES_tradnl" w:eastAsia="ru-RU"/>
        </w:rPr>
        <w:t>—</w:t>
      </w:r>
      <w:r w:rsidRPr="003E08AB">
        <w:rPr>
          <w:rStyle w:val="FontStyle181"/>
          <w:sz w:val="24"/>
          <w:szCs w:val="24"/>
          <w:lang w:val="es-ES_tradnl" w:eastAsia="ru-RU"/>
        </w:rPr>
        <w:t xml:space="preserve"> </w:t>
      </w:r>
      <w:r w:rsidRPr="003E08AB">
        <w:rPr>
          <w:rStyle w:val="FontStyle173"/>
          <w:sz w:val="24"/>
          <w:szCs w:val="24"/>
          <w:lang w:val="ru-RU" w:eastAsia="ru-RU"/>
        </w:rPr>
        <w:t xml:space="preserve">Ну, ты! </w:t>
      </w:r>
      <w:r w:rsidRPr="003E08AB">
        <w:rPr>
          <w:rStyle w:val="FontStyle155"/>
          <w:sz w:val="24"/>
          <w:szCs w:val="24"/>
          <w:lang w:val="ru-RU" w:eastAsia="ru-RU"/>
        </w:rPr>
        <w:t>Не перечь мне!</w:t>
      </w:r>
    </w:p>
    <w:p w14:paraId="2E632B12" w14:textId="77777777" w:rsidR="00D91D69" w:rsidRPr="003E08AB" w:rsidRDefault="00D91D69" w:rsidP="006A031E">
      <w:pPr>
        <w:pStyle w:val="Style93"/>
        <w:widowControl/>
        <w:tabs>
          <w:tab w:val="left" w:pos="504"/>
        </w:tabs>
        <w:spacing w:line="242"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в)</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сложных</w:t>
      </w:r>
      <w:r w:rsidRPr="003E08AB">
        <w:rPr>
          <w:rStyle w:val="FontStyle181"/>
          <w:sz w:val="24"/>
          <w:szCs w:val="24"/>
          <w:lang w:val="ru-RU" w:eastAsia="ru-RU"/>
        </w:rPr>
        <w:t xml:space="preserve"> </w:t>
      </w:r>
      <w:r w:rsidRPr="003E08AB">
        <w:rPr>
          <w:rStyle w:val="FontStyle181"/>
          <w:spacing w:val="0"/>
          <w:sz w:val="24"/>
          <w:szCs w:val="24"/>
          <w:lang w:val="ru-RU" w:eastAsia="ru-RU"/>
        </w:rPr>
        <w:t>обращениях:</w:t>
      </w:r>
      <w:r w:rsidRPr="003E08AB">
        <w:rPr>
          <w:rStyle w:val="FontStyle181"/>
          <w:sz w:val="24"/>
          <w:szCs w:val="24"/>
          <w:lang w:val="ru-RU" w:eastAsia="ru-RU"/>
        </w:rPr>
        <w:t xml:space="preserve"> </w:t>
      </w:r>
      <w:r w:rsidRPr="003E08AB">
        <w:rPr>
          <w:rStyle w:val="FontStyle173"/>
          <w:sz w:val="24"/>
          <w:szCs w:val="24"/>
          <w:lang w:val="ru-RU" w:eastAsia="ru-RU"/>
        </w:rPr>
        <w:t xml:space="preserve">Милый друг ты мой, </w:t>
      </w:r>
      <w:r w:rsidRPr="003E08AB">
        <w:rPr>
          <w:rStyle w:val="FontStyle155"/>
          <w:sz w:val="24"/>
          <w:szCs w:val="24"/>
          <w:lang w:val="ru-RU" w:eastAsia="ru-RU"/>
        </w:rPr>
        <w:t>не стыдись...</w:t>
      </w:r>
      <w:r w:rsidRPr="003E08AB">
        <w:rPr>
          <w:rStyle w:val="FontStyle155"/>
          <w:sz w:val="24"/>
          <w:szCs w:val="24"/>
          <w:lang w:val="ru-RU" w:eastAsia="ru-RU"/>
        </w:rPr>
        <w:br/>
      </w:r>
      <w:r w:rsidRPr="003E08AB">
        <w:rPr>
          <w:rStyle w:val="FontStyle181"/>
          <w:spacing w:val="0"/>
          <w:sz w:val="24"/>
          <w:szCs w:val="24"/>
          <w:lang w:val="ru-RU" w:eastAsia="ru-RU"/>
        </w:rPr>
        <w:t>(Фад„);</w:t>
      </w:r>
      <w:r w:rsidRPr="003E08AB">
        <w:rPr>
          <w:rStyle w:val="FontStyle181"/>
          <w:sz w:val="24"/>
          <w:szCs w:val="24"/>
          <w:lang w:val="ru-RU" w:eastAsia="ru-RU"/>
        </w:rPr>
        <w:t xml:space="preserve"> </w:t>
      </w:r>
      <w:r w:rsidRPr="003E08AB">
        <w:rPr>
          <w:rStyle w:val="FontStyle155"/>
          <w:sz w:val="24"/>
          <w:szCs w:val="24"/>
          <w:lang w:val="ru-RU" w:eastAsia="ru-RU"/>
        </w:rPr>
        <w:t xml:space="preserve">Манюшка, </w:t>
      </w:r>
      <w:r w:rsidRPr="003E08AB">
        <w:rPr>
          <w:rStyle w:val="FontStyle173"/>
          <w:sz w:val="24"/>
          <w:szCs w:val="24"/>
          <w:lang w:val="ru-RU" w:eastAsia="ru-RU"/>
        </w:rPr>
        <w:t xml:space="preserve">милая ты моя... </w:t>
      </w:r>
      <w:r w:rsidRPr="003E08AB">
        <w:rPr>
          <w:rStyle w:val="FontStyle181"/>
          <w:spacing w:val="0"/>
          <w:sz w:val="24"/>
          <w:szCs w:val="24"/>
          <w:lang w:val="ru-RU" w:eastAsia="ru-RU"/>
        </w:rPr>
        <w:t>(Шукш.).</w:t>
      </w:r>
    </w:p>
    <w:p w14:paraId="2D78205D" w14:textId="77777777" w:rsidR="00D91D69" w:rsidRPr="003E08AB" w:rsidRDefault="00D91D69" w:rsidP="006A031E">
      <w:pPr>
        <w:pStyle w:val="Style90"/>
        <w:widowControl/>
        <w:spacing w:line="242" w:lineRule="exact"/>
        <w:ind w:left="426" w:right="-314" w:firstLine="425"/>
        <w:rPr>
          <w:rStyle w:val="FontStyle157"/>
          <w:sz w:val="24"/>
          <w:szCs w:val="24"/>
          <w:lang w:val="ru-RU" w:eastAsia="ru-RU"/>
        </w:rPr>
      </w:pPr>
      <w:r w:rsidRPr="003E08AB">
        <w:rPr>
          <w:rStyle w:val="FontStyle162"/>
          <w:sz w:val="24"/>
          <w:szCs w:val="24"/>
          <w:lang w:val="es-ES_tradnl" w:eastAsia="es-ES_tradnl"/>
        </w:rPr>
        <w:t xml:space="preserve">§ 106. </w:t>
      </w:r>
      <w:r w:rsidRPr="003E08AB">
        <w:rPr>
          <w:rStyle w:val="FontStyle181"/>
          <w:spacing w:val="0"/>
          <w:sz w:val="24"/>
          <w:szCs w:val="24"/>
          <w:lang w:val="ru-RU" w:eastAsia="es-ES_tradnl"/>
        </w:rPr>
        <w:t>В</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качестве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обращений</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могут</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использоваться</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описа</w:t>
      </w:r>
      <w:r w:rsidRPr="003E08AB">
        <w:rPr>
          <w:rStyle w:val="FontStyle181"/>
          <w:spacing w:val="0"/>
          <w:sz w:val="24"/>
          <w:szCs w:val="24"/>
          <w:lang w:val="ru-RU" w:eastAsia="es-ES_tradnl"/>
        </w:rPr>
        <w:softHyphen/>
      </w:r>
      <w:r w:rsidRPr="003E08AB">
        <w:rPr>
          <w:rStyle w:val="FontStyle189"/>
          <w:spacing w:val="10"/>
          <w:sz w:val="24"/>
          <w:szCs w:val="24"/>
          <w:lang w:val="ru-RU" w:eastAsia="es-ES_tradnl"/>
        </w:rPr>
        <w:t>ния</w:t>
      </w:r>
      <w:r w:rsidRPr="003E08AB">
        <w:rPr>
          <w:rStyle w:val="FontStyle189"/>
          <w:sz w:val="24"/>
          <w:szCs w:val="24"/>
          <w:lang w:val="ru-RU" w:eastAsia="es-ES_tradnl"/>
        </w:rPr>
        <w:t xml:space="preserve"> </w:t>
      </w:r>
      <w:r w:rsidRPr="003E08AB">
        <w:rPr>
          <w:rStyle w:val="FontStyle181"/>
          <w:spacing w:val="0"/>
          <w:sz w:val="24"/>
          <w:szCs w:val="24"/>
          <w:lang w:val="ru-RU" w:eastAsia="es-ES_tradnl"/>
        </w:rPr>
        <w:t>признаков</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предмета,</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лица.</w:t>
      </w:r>
      <w:r w:rsidRPr="003E08AB">
        <w:rPr>
          <w:rStyle w:val="FontStyle181"/>
          <w:sz w:val="24"/>
          <w:szCs w:val="24"/>
          <w:lang w:val="ru-RU" w:eastAsia="es-ES_tradnl"/>
        </w:rPr>
        <w:t xml:space="preserve"> </w:t>
      </w:r>
      <w:r w:rsidRPr="003E08AB">
        <w:rPr>
          <w:rStyle w:val="FontStyle181"/>
          <w:spacing w:val="0"/>
          <w:sz w:val="24"/>
          <w:szCs w:val="24"/>
          <w:lang w:val="ru-RU" w:eastAsia="es-ES_tradnl"/>
        </w:rPr>
        <w:t>Такие</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обращения</w:t>
      </w:r>
      <w:r w:rsidRPr="003E08AB">
        <w:rPr>
          <w:rStyle w:val="FontStyle181"/>
          <w:sz w:val="24"/>
          <w:szCs w:val="24"/>
          <w:lang w:val="ru-RU" w:eastAsia="es-ES_tradnl"/>
        </w:rPr>
        <w:t xml:space="preserve"> </w:t>
      </w:r>
      <w:r w:rsidRPr="003E08AB">
        <w:rPr>
          <w:rStyle w:val="FontStyle181"/>
          <w:spacing w:val="0"/>
          <w:sz w:val="24"/>
          <w:szCs w:val="24"/>
          <w:lang w:val="ru-RU" w:eastAsia="es-ES_tradnl"/>
        </w:rPr>
        <w:t>выделяются</w:t>
      </w:r>
      <w:r w:rsidRPr="003E08AB">
        <w:rPr>
          <w:rStyle w:val="FontStyle157"/>
          <w:sz w:val="24"/>
          <w:szCs w:val="24"/>
          <w:lang w:val="ru-RU" w:eastAsia="ru-RU"/>
        </w:rPr>
        <w:t xml:space="preserve"> как обычные обращения-наименования: </w:t>
      </w:r>
      <w:r w:rsidRPr="003E08AB">
        <w:rPr>
          <w:rStyle w:val="FontStyle157"/>
          <w:sz w:val="24"/>
          <w:szCs w:val="24"/>
          <w:lang w:eastAsia="ru-RU"/>
        </w:rPr>
        <w:t xml:space="preserve">— </w:t>
      </w:r>
      <w:r w:rsidRPr="003E08AB">
        <w:rPr>
          <w:rStyle w:val="FontStyle155"/>
          <w:sz w:val="24"/>
          <w:szCs w:val="24"/>
          <w:lang w:val="ru-RU" w:eastAsia="ru-RU"/>
        </w:rPr>
        <w:t xml:space="preserve">Эй, </w:t>
      </w:r>
      <w:r w:rsidRPr="003E08AB">
        <w:rPr>
          <w:rStyle w:val="FontStyle173"/>
          <w:sz w:val="24"/>
          <w:szCs w:val="24"/>
          <w:lang w:val="ru-RU" w:eastAsia="ru-RU"/>
        </w:rPr>
        <w:t xml:space="preserve">на шаланде! </w:t>
      </w:r>
      <w:r w:rsidRPr="003E08AB">
        <w:rPr>
          <w:rStyle w:val="FontStyle173"/>
          <w:sz w:val="24"/>
          <w:szCs w:val="24"/>
          <w:lang w:eastAsia="ru-RU"/>
        </w:rPr>
        <w:t xml:space="preserve">— </w:t>
      </w:r>
      <w:r w:rsidRPr="003E08AB">
        <w:rPr>
          <w:rStyle w:val="FontStyle155"/>
          <w:sz w:val="24"/>
          <w:szCs w:val="24"/>
          <w:lang w:val="ru-RU" w:eastAsia="ru-RU"/>
        </w:rPr>
        <w:t xml:space="preserve">сказал Рег </w:t>
      </w:r>
      <w:r w:rsidRPr="003E08AB">
        <w:rPr>
          <w:rStyle w:val="FontStyle157"/>
          <w:sz w:val="24"/>
          <w:szCs w:val="24"/>
          <w:lang w:val="ru-RU" w:eastAsia="ru-RU"/>
        </w:rPr>
        <w:t xml:space="preserve">(Грин); </w:t>
      </w:r>
      <w:r w:rsidRPr="003E08AB">
        <w:rPr>
          <w:rStyle w:val="FontStyle157"/>
          <w:sz w:val="24"/>
          <w:szCs w:val="24"/>
          <w:lang w:eastAsia="ru-RU"/>
        </w:rPr>
        <w:t xml:space="preserve">— </w:t>
      </w:r>
      <w:r w:rsidRPr="003E08AB">
        <w:rPr>
          <w:rStyle w:val="FontStyle155"/>
          <w:sz w:val="24"/>
          <w:szCs w:val="24"/>
          <w:lang w:val="ru-RU" w:eastAsia="ru-RU"/>
        </w:rPr>
        <w:t xml:space="preserve">Эй, </w:t>
      </w:r>
      <w:r w:rsidRPr="003E08AB">
        <w:rPr>
          <w:rStyle w:val="FontStyle173"/>
          <w:sz w:val="24"/>
          <w:szCs w:val="24"/>
          <w:lang w:val="ru-RU" w:eastAsia="ru-RU"/>
        </w:rPr>
        <w:t xml:space="preserve">кто там покрепче, </w:t>
      </w:r>
      <w:r w:rsidRPr="003E08AB">
        <w:rPr>
          <w:rStyle w:val="FontStyle155"/>
          <w:sz w:val="24"/>
          <w:szCs w:val="24"/>
          <w:lang w:val="ru-RU" w:eastAsia="ru-RU"/>
        </w:rPr>
        <w:t>давай сюда, к воро</w:t>
      </w:r>
      <w:r w:rsidRPr="003E08AB">
        <w:rPr>
          <w:rStyle w:val="FontStyle155"/>
          <w:sz w:val="24"/>
          <w:szCs w:val="24"/>
          <w:lang w:val="ru-RU" w:eastAsia="ru-RU"/>
        </w:rPr>
        <w:softHyphen/>
        <w:t xml:space="preserve">там! </w:t>
      </w:r>
      <w:r w:rsidRPr="003E08AB">
        <w:rPr>
          <w:rStyle w:val="FontStyle157"/>
          <w:sz w:val="24"/>
          <w:szCs w:val="24"/>
          <w:lang w:val="ru-RU" w:eastAsia="ru-RU"/>
        </w:rPr>
        <w:t>(П. Капица).</w:t>
      </w:r>
    </w:p>
    <w:p w14:paraId="747E6CEB" w14:textId="77777777" w:rsidR="00D91D69" w:rsidRPr="003E08AB" w:rsidRDefault="00D91D69" w:rsidP="006A031E">
      <w:pPr>
        <w:pStyle w:val="Style61"/>
        <w:widowControl/>
        <w:spacing w:line="240" w:lineRule="exact"/>
        <w:ind w:left="426" w:right="-314" w:firstLine="425"/>
      </w:pPr>
    </w:p>
    <w:p w14:paraId="31256B1C" w14:textId="77777777" w:rsidR="00D91D69" w:rsidRPr="003E08AB" w:rsidRDefault="00D91D69" w:rsidP="006A031E">
      <w:pPr>
        <w:pStyle w:val="Style61"/>
        <w:widowControl/>
        <w:spacing w:line="240" w:lineRule="exact"/>
        <w:ind w:left="426" w:right="-314" w:firstLine="425"/>
      </w:pPr>
    </w:p>
    <w:p w14:paraId="038ACED8" w14:textId="77777777" w:rsidR="00D91D69" w:rsidRPr="003E08AB" w:rsidRDefault="00D91D69" w:rsidP="006A031E">
      <w:pPr>
        <w:pStyle w:val="Style61"/>
        <w:widowControl/>
        <w:spacing w:before="34" w:line="300"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МЕЖДОМЕТИЯХ И МЕЖДОМЕТНЫХ ПРЕДЛОЖЕНИЯХ</w:t>
      </w:r>
    </w:p>
    <w:p w14:paraId="7F2DD462" w14:textId="77777777" w:rsidR="00D91D69" w:rsidRPr="003E08AB" w:rsidRDefault="00D91D69" w:rsidP="006A031E">
      <w:pPr>
        <w:pStyle w:val="Style69"/>
        <w:widowControl/>
        <w:spacing w:before="216" w:line="247" w:lineRule="exact"/>
        <w:ind w:left="426" w:right="-314" w:firstLine="425"/>
        <w:rPr>
          <w:rStyle w:val="FontStyle157"/>
          <w:sz w:val="24"/>
          <w:szCs w:val="24"/>
          <w:lang w:val="ru-RU" w:eastAsia="es-ES_tradnl"/>
        </w:rPr>
      </w:pPr>
      <w:r w:rsidRPr="003E08AB">
        <w:rPr>
          <w:rStyle w:val="FontStyle157"/>
          <w:sz w:val="24"/>
          <w:szCs w:val="24"/>
          <w:lang w:val="es-ES_tradnl" w:eastAsia="es-ES_tradnl"/>
        </w:rPr>
        <w:t xml:space="preserve">§ 107. </w:t>
      </w:r>
      <w:r w:rsidRPr="003E08AB">
        <w:rPr>
          <w:rStyle w:val="FontStyle157"/>
          <w:sz w:val="24"/>
          <w:szCs w:val="24"/>
          <w:lang w:val="ru-RU" w:eastAsia="es-ES_tradnl"/>
        </w:rPr>
        <w:t>Междометия выделяются (или отделяются) запяты</w:t>
      </w:r>
      <w:r w:rsidRPr="003E08AB">
        <w:rPr>
          <w:rStyle w:val="FontStyle157"/>
          <w:sz w:val="24"/>
          <w:szCs w:val="24"/>
          <w:lang w:val="ru-RU" w:eastAsia="es-ES_tradnl"/>
        </w:rPr>
        <w:softHyphen/>
        <w:t xml:space="preserve">ми: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О, </w:t>
      </w:r>
      <w:r w:rsidRPr="003E08AB">
        <w:rPr>
          <w:rStyle w:val="FontStyle155"/>
          <w:sz w:val="24"/>
          <w:szCs w:val="24"/>
          <w:lang w:val="ru-RU" w:eastAsia="es-ES_tradnl"/>
        </w:rPr>
        <w:t xml:space="preserve">где-то пожар! </w:t>
      </w:r>
      <w:r w:rsidRPr="003E08AB">
        <w:rPr>
          <w:rStyle w:val="FontStyle157"/>
          <w:sz w:val="24"/>
          <w:szCs w:val="24"/>
          <w:lang w:val="ru-RU" w:eastAsia="es-ES_tradnl"/>
        </w:rPr>
        <w:t xml:space="preserve">(Бун.);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Но, но, </w:t>
      </w:r>
      <w:r w:rsidRPr="003E08AB">
        <w:rPr>
          <w:rStyle w:val="FontStyle155"/>
          <w:sz w:val="24"/>
          <w:szCs w:val="24"/>
          <w:lang w:val="ru-RU" w:eastAsia="es-ES_tradnl"/>
        </w:rPr>
        <w:t xml:space="preserve">легче на поворотах </w:t>
      </w:r>
      <w:r w:rsidRPr="003E08AB">
        <w:rPr>
          <w:rStyle w:val="FontStyle157"/>
          <w:sz w:val="24"/>
          <w:szCs w:val="24"/>
          <w:lang w:val="ru-RU" w:eastAsia="es-ES_tradnl"/>
        </w:rPr>
        <w:t xml:space="preserve">(А. 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Эх, </w:t>
      </w:r>
      <w:r w:rsidRPr="003E08AB">
        <w:rPr>
          <w:rStyle w:val="FontStyle155"/>
          <w:sz w:val="24"/>
          <w:szCs w:val="24"/>
          <w:lang w:val="ru-RU" w:eastAsia="es-ES_tradnl"/>
        </w:rPr>
        <w:t xml:space="preserve">беда, беда!— сказал он, ворочая в печке дрова </w:t>
      </w:r>
      <w:r w:rsidRPr="003E08AB">
        <w:rPr>
          <w:rStyle w:val="FontStyle157"/>
          <w:sz w:val="24"/>
          <w:szCs w:val="24"/>
          <w:lang w:val="ru-RU" w:eastAsia="es-ES_tradnl"/>
        </w:rPr>
        <w:t xml:space="preserve">(Па-уст.);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Ах, </w:t>
      </w:r>
      <w:r w:rsidRPr="003E08AB">
        <w:rPr>
          <w:rStyle w:val="FontStyle155"/>
          <w:sz w:val="24"/>
          <w:szCs w:val="24"/>
          <w:lang w:val="ru-RU" w:eastAsia="es-ES_tradnl"/>
        </w:rPr>
        <w:t xml:space="preserve">как медлительны они, проходит год, другой... </w:t>
      </w:r>
      <w:r w:rsidRPr="003E08AB">
        <w:rPr>
          <w:rStyle w:val="FontStyle157"/>
          <w:sz w:val="24"/>
          <w:szCs w:val="24"/>
          <w:lang w:val="ru-RU" w:eastAsia="es-ES_tradnl"/>
        </w:rPr>
        <w:t xml:space="preserve">(Тв.); </w:t>
      </w:r>
      <w:r w:rsidRPr="003E08AB">
        <w:rPr>
          <w:rStyle w:val="FontStyle155"/>
          <w:sz w:val="24"/>
          <w:szCs w:val="24"/>
          <w:lang w:val="ru-RU" w:eastAsia="es-ES_tradnl"/>
        </w:rPr>
        <w:t xml:space="preserve">И по сходному праву та девчонка-солдат, </w:t>
      </w:r>
      <w:r w:rsidRPr="003E08AB">
        <w:rPr>
          <w:rStyle w:val="FontStyle173"/>
          <w:sz w:val="24"/>
          <w:szCs w:val="24"/>
          <w:lang w:val="ru-RU" w:eastAsia="es-ES_tradnl"/>
        </w:rPr>
        <w:t xml:space="preserve">ну, </w:t>
      </w:r>
      <w:r w:rsidRPr="003E08AB">
        <w:rPr>
          <w:rStyle w:val="FontStyle155"/>
          <w:sz w:val="24"/>
          <w:szCs w:val="24"/>
          <w:lang w:val="ru-RU" w:eastAsia="es-ES_tradnl"/>
        </w:rPr>
        <w:t>почти что со сла</w:t>
      </w:r>
      <w:r w:rsidRPr="003E08AB">
        <w:rPr>
          <w:rStyle w:val="FontStyle155"/>
          <w:sz w:val="24"/>
          <w:szCs w:val="24"/>
          <w:lang w:val="ru-RU" w:eastAsia="es-ES_tradnl"/>
        </w:rPr>
        <w:softHyphen/>
        <w:t xml:space="preserve">вой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из тайги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на Арбат </w:t>
      </w:r>
      <w:r w:rsidRPr="003E08AB">
        <w:rPr>
          <w:rStyle w:val="FontStyle157"/>
          <w:sz w:val="24"/>
          <w:szCs w:val="24"/>
          <w:lang w:val="ru-RU" w:eastAsia="es-ES_tradnl"/>
        </w:rPr>
        <w:t xml:space="preserve">(Тв.);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Ох, </w:t>
      </w:r>
      <w:r w:rsidRPr="003E08AB">
        <w:rPr>
          <w:rStyle w:val="FontStyle155"/>
          <w:sz w:val="24"/>
          <w:szCs w:val="24"/>
          <w:lang w:val="ru-RU" w:eastAsia="es-ES_tradnl"/>
        </w:rPr>
        <w:t xml:space="preserve">будет тебе! </w:t>
      </w:r>
      <w:r w:rsidRPr="003E08AB">
        <w:rPr>
          <w:rStyle w:val="FontStyle157"/>
          <w:sz w:val="24"/>
          <w:szCs w:val="24"/>
          <w:lang w:val="ru-RU" w:eastAsia="es-ES_tradnl"/>
        </w:rPr>
        <w:t xml:space="preserve">(Шол.);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Ой, </w:t>
      </w:r>
      <w:r w:rsidRPr="003E08AB">
        <w:rPr>
          <w:rStyle w:val="FontStyle155"/>
          <w:sz w:val="24"/>
          <w:szCs w:val="24"/>
          <w:lang w:val="ru-RU" w:eastAsia="es-ES_tradnl"/>
        </w:rPr>
        <w:t xml:space="preserve">мама родимая!.. </w:t>
      </w:r>
      <w:r w:rsidRPr="003E08AB">
        <w:rPr>
          <w:rStyle w:val="FontStyle173"/>
          <w:sz w:val="24"/>
          <w:szCs w:val="24"/>
          <w:lang w:val="ru-RU" w:eastAsia="es-ES_tradnl"/>
        </w:rPr>
        <w:t xml:space="preserve">Ой, </w:t>
      </w:r>
      <w:r w:rsidRPr="003E08AB">
        <w:rPr>
          <w:rStyle w:val="FontStyle155"/>
          <w:sz w:val="24"/>
          <w:szCs w:val="24"/>
          <w:lang w:val="ru-RU" w:eastAsia="es-ES_tradnl"/>
        </w:rPr>
        <w:t xml:space="preserve">кончаюсь!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стонал белобрысый </w:t>
      </w:r>
      <w:r w:rsidRPr="003E08AB">
        <w:rPr>
          <w:rStyle w:val="FontStyle157"/>
          <w:sz w:val="24"/>
          <w:szCs w:val="24"/>
          <w:lang w:val="ru-RU" w:eastAsia="es-ES_tradnl"/>
        </w:rPr>
        <w:t xml:space="preserve">(Шукш.);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Э, </w:t>
      </w:r>
      <w:r w:rsidRPr="003E08AB">
        <w:rPr>
          <w:rStyle w:val="FontStyle155"/>
          <w:sz w:val="24"/>
          <w:szCs w:val="24"/>
          <w:lang w:val="ru-RU" w:eastAsia="es-ES_tradnl"/>
        </w:rPr>
        <w:t xml:space="preserve">полноте!— перебил он </w:t>
      </w:r>
      <w:r w:rsidRPr="003E08AB">
        <w:rPr>
          <w:rStyle w:val="FontStyle157"/>
          <w:sz w:val="24"/>
          <w:szCs w:val="24"/>
          <w:lang w:val="ru-RU" w:eastAsia="es-ES_tradnl"/>
        </w:rPr>
        <w:t xml:space="preserve">(Ч.); </w:t>
      </w:r>
      <w:r w:rsidRPr="003E08AB">
        <w:rPr>
          <w:rStyle w:val="FontStyle157"/>
          <w:sz w:val="24"/>
          <w:szCs w:val="24"/>
          <w:lang w:val="es-ES_tradnl" w:eastAsia="es-ES_tradnl"/>
        </w:rPr>
        <w:t xml:space="preserve">— </w:t>
      </w:r>
      <w:r w:rsidRPr="003E08AB">
        <w:rPr>
          <w:rStyle w:val="FontStyle155"/>
          <w:sz w:val="24"/>
          <w:szCs w:val="24"/>
          <w:lang w:val="ru-RU" w:eastAsia="es-ES_tradnl"/>
        </w:rPr>
        <w:t xml:space="preserve">Жалко, </w:t>
      </w:r>
      <w:r w:rsidRPr="003E08AB">
        <w:rPr>
          <w:rStyle w:val="FontStyle173"/>
          <w:sz w:val="24"/>
          <w:szCs w:val="24"/>
          <w:lang w:val="ru-RU" w:eastAsia="es-ES_tradnl"/>
        </w:rPr>
        <w:t xml:space="preserve">ах, </w:t>
      </w:r>
      <w:r w:rsidRPr="003E08AB">
        <w:rPr>
          <w:rStyle w:val="FontStyle155"/>
          <w:sz w:val="24"/>
          <w:szCs w:val="24"/>
          <w:lang w:val="ru-RU" w:eastAsia="es-ES_tradnl"/>
        </w:rPr>
        <w:t xml:space="preserve">жалко, Антон Иванович </w:t>
      </w:r>
      <w:r w:rsidRPr="003E08AB">
        <w:rPr>
          <w:rStyle w:val="FontStyle157"/>
          <w:sz w:val="24"/>
          <w:szCs w:val="24"/>
          <w:lang w:val="ru-RU" w:eastAsia="es-ES_tradnl"/>
        </w:rPr>
        <w:t xml:space="preserve">(А. Т.); </w:t>
      </w:r>
      <w:r w:rsidRPr="003E08AB">
        <w:rPr>
          <w:rStyle w:val="FontStyle157"/>
          <w:sz w:val="24"/>
          <w:szCs w:val="24"/>
          <w:lang w:val="es-ES_tradnl" w:eastAsia="es-ES_tradnl"/>
        </w:rPr>
        <w:t xml:space="preserve">— </w:t>
      </w:r>
      <w:r w:rsidRPr="003E08AB">
        <w:rPr>
          <w:rStyle w:val="FontStyle155"/>
          <w:sz w:val="24"/>
          <w:szCs w:val="24"/>
          <w:lang w:val="ru-RU" w:eastAsia="es-ES_tradnl"/>
        </w:rPr>
        <w:t xml:space="preserve">Умру, </w:t>
      </w:r>
      <w:r w:rsidRPr="003E08AB">
        <w:rPr>
          <w:rStyle w:val="FontStyle173"/>
          <w:sz w:val="24"/>
          <w:szCs w:val="24"/>
          <w:lang w:val="ru-RU" w:eastAsia="es-ES_tradnl"/>
        </w:rPr>
        <w:t>ей</w:t>
      </w:r>
      <w:r w:rsidRPr="003E08AB">
        <w:rPr>
          <w:rStyle w:val="FontStyle155"/>
          <w:sz w:val="24"/>
          <w:szCs w:val="24"/>
          <w:lang w:val="ru-RU" w:eastAsia="es-ES_tradnl"/>
        </w:rPr>
        <w:t xml:space="preserve">-богу, умру, Захар Павлыч,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испугался солгать бобыль </w:t>
      </w:r>
      <w:r w:rsidRPr="003E08AB">
        <w:rPr>
          <w:rStyle w:val="FontStyle157"/>
          <w:sz w:val="24"/>
          <w:szCs w:val="24"/>
          <w:lang w:val="ru-RU" w:eastAsia="es-ES_tradnl"/>
        </w:rPr>
        <w:t xml:space="preserve">(Плат.);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На, </w:t>
      </w:r>
      <w:r w:rsidRPr="003E08AB">
        <w:rPr>
          <w:rStyle w:val="FontStyle155"/>
          <w:sz w:val="24"/>
          <w:szCs w:val="24"/>
          <w:lang w:val="ru-RU" w:eastAsia="es-ES_tradnl"/>
        </w:rPr>
        <w:t>держи, тебе отец шап</w:t>
      </w:r>
      <w:r w:rsidRPr="003E08AB">
        <w:rPr>
          <w:rStyle w:val="FontStyle155"/>
          <w:sz w:val="24"/>
          <w:szCs w:val="24"/>
          <w:lang w:val="ru-RU" w:eastAsia="es-ES_tradnl"/>
        </w:rPr>
        <w:softHyphen/>
        <w:t xml:space="preserve">ку подарил </w:t>
      </w:r>
      <w:r w:rsidRPr="003E08AB">
        <w:rPr>
          <w:rStyle w:val="FontStyle157"/>
          <w:sz w:val="24"/>
          <w:szCs w:val="24"/>
          <w:lang w:val="ru-RU" w:eastAsia="es-ES_tradnl"/>
        </w:rPr>
        <w:t xml:space="preserve">(Плат.);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А ну, </w:t>
      </w:r>
      <w:r w:rsidRPr="003E08AB">
        <w:rPr>
          <w:rStyle w:val="FontStyle155"/>
          <w:sz w:val="24"/>
          <w:szCs w:val="24"/>
          <w:lang w:val="ru-RU" w:eastAsia="es-ES_tradnl"/>
        </w:rPr>
        <w:t xml:space="preserve">матросики, дай я с ним поговорю по-своему </w:t>
      </w:r>
      <w:r w:rsidRPr="003E08AB">
        <w:rPr>
          <w:rStyle w:val="FontStyle157"/>
          <w:sz w:val="24"/>
          <w:szCs w:val="24"/>
          <w:lang w:val="ru-RU" w:eastAsia="es-ES_tradnl"/>
        </w:rPr>
        <w:t xml:space="preserve">(Пауст.);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Ха-ха-ха, </w:t>
      </w:r>
      <w:r w:rsidRPr="003E08AB">
        <w:rPr>
          <w:rStyle w:val="FontStyle155"/>
          <w:sz w:val="24"/>
          <w:szCs w:val="24"/>
          <w:lang w:val="ru-RU" w:eastAsia="es-ES_tradnl"/>
        </w:rPr>
        <w:t xml:space="preserve">вам странно! </w:t>
      </w:r>
      <w:r w:rsidRPr="003E08AB">
        <w:rPr>
          <w:rStyle w:val="FontStyle157"/>
          <w:sz w:val="24"/>
          <w:szCs w:val="24"/>
          <w:lang w:val="ru-RU" w:eastAsia="es-ES_tradnl"/>
        </w:rPr>
        <w:t xml:space="preserve">(Дост.);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Ну, </w:t>
      </w:r>
      <w:r w:rsidRPr="003E08AB">
        <w:rPr>
          <w:rStyle w:val="FontStyle155"/>
          <w:sz w:val="24"/>
          <w:szCs w:val="24"/>
          <w:lang w:val="ru-RU" w:eastAsia="es-ES_tradnl"/>
        </w:rPr>
        <w:t xml:space="preserve">ладно. Поверим на слово </w:t>
      </w:r>
      <w:r w:rsidRPr="003E08AB">
        <w:rPr>
          <w:rStyle w:val="FontStyle157"/>
          <w:sz w:val="24"/>
          <w:szCs w:val="24"/>
          <w:lang w:val="ru-RU" w:eastAsia="es-ES_tradnl"/>
        </w:rPr>
        <w:t xml:space="preserve">(Пауст.);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Ай, </w:t>
      </w:r>
      <w:r w:rsidRPr="003E08AB">
        <w:rPr>
          <w:rStyle w:val="FontStyle155"/>
          <w:sz w:val="24"/>
          <w:szCs w:val="24"/>
          <w:lang w:val="ru-RU" w:eastAsia="es-ES_tradnl"/>
        </w:rPr>
        <w:t xml:space="preserve">что мы видели </w:t>
      </w:r>
      <w:r w:rsidRPr="003E08AB">
        <w:rPr>
          <w:rStyle w:val="FontStyle157"/>
          <w:sz w:val="24"/>
          <w:szCs w:val="24"/>
          <w:lang w:val="ru-RU" w:eastAsia="es-ES_tradnl"/>
        </w:rPr>
        <w:t>(Па</w:t>
      </w:r>
      <w:r w:rsidRPr="003E08AB">
        <w:rPr>
          <w:rStyle w:val="FontStyle157"/>
          <w:sz w:val="24"/>
          <w:szCs w:val="24"/>
          <w:lang w:val="ru-RU" w:eastAsia="es-ES_tradnl"/>
        </w:rPr>
        <w:softHyphen/>
        <w:t xml:space="preserve">уст.);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Фу, </w:t>
      </w:r>
      <w:r w:rsidRPr="003E08AB">
        <w:rPr>
          <w:rStyle w:val="FontStyle155"/>
          <w:sz w:val="24"/>
          <w:szCs w:val="24"/>
          <w:lang w:val="ru-RU" w:eastAsia="es-ES_tradnl"/>
        </w:rPr>
        <w:t xml:space="preserve">как нелепо! </w:t>
      </w:r>
      <w:r w:rsidRPr="003E08AB">
        <w:rPr>
          <w:rStyle w:val="FontStyle157"/>
          <w:sz w:val="24"/>
          <w:szCs w:val="24"/>
          <w:lang w:val="ru-RU" w:eastAsia="es-ES_tradnl"/>
        </w:rPr>
        <w:t xml:space="preserve">(Щерб.);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А, </w:t>
      </w:r>
      <w:r w:rsidRPr="003E08AB">
        <w:rPr>
          <w:rStyle w:val="FontStyle155"/>
          <w:sz w:val="24"/>
          <w:szCs w:val="24"/>
          <w:lang w:val="ru-RU" w:eastAsia="es-ES_tradnl"/>
        </w:rPr>
        <w:t xml:space="preserve">так ты с ним заодно </w:t>
      </w:r>
      <w:r w:rsidRPr="003E08AB">
        <w:rPr>
          <w:rStyle w:val="FontStyle157"/>
          <w:sz w:val="24"/>
          <w:szCs w:val="24"/>
          <w:lang w:val="ru-RU" w:eastAsia="es-ES_tradnl"/>
        </w:rPr>
        <w:t>(Булг.).</w:t>
      </w:r>
    </w:p>
    <w:p w14:paraId="1C39C258" w14:textId="77777777" w:rsidR="00D91D69" w:rsidRPr="003E08AB" w:rsidRDefault="00D91D69" w:rsidP="006A031E">
      <w:pPr>
        <w:pStyle w:val="Style77"/>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После междометий, находящихся внутри или в конце пред</w:t>
      </w:r>
      <w:r w:rsidRPr="003E08AB">
        <w:rPr>
          <w:rStyle w:val="FontStyle157"/>
          <w:sz w:val="24"/>
          <w:szCs w:val="24"/>
          <w:lang w:val="ru-RU" w:eastAsia="ru-RU"/>
        </w:rPr>
        <w:softHyphen/>
        <w:t>ложения, может стоять восклицательный знак, если междоме</w:t>
      </w:r>
      <w:r w:rsidRPr="003E08AB">
        <w:rPr>
          <w:rStyle w:val="FontStyle157"/>
          <w:sz w:val="24"/>
          <w:szCs w:val="24"/>
          <w:lang w:val="ru-RU" w:eastAsia="ru-RU"/>
        </w:rPr>
        <w:softHyphen/>
        <w:t xml:space="preserve">тие имеет повышенную эмоциональность: </w:t>
      </w:r>
      <w:r w:rsidRPr="003E08AB">
        <w:rPr>
          <w:rStyle w:val="FontStyle155"/>
          <w:sz w:val="24"/>
          <w:szCs w:val="24"/>
          <w:lang w:val="ru-RU" w:eastAsia="ru-RU"/>
        </w:rPr>
        <w:t>Варвара выплясыва</w:t>
      </w:r>
      <w:r w:rsidRPr="003E08AB">
        <w:rPr>
          <w:rStyle w:val="FontStyle155"/>
          <w:sz w:val="24"/>
          <w:szCs w:val="24"/>
          <w:lang w:val="ru-RU" w:eastAsia="ru-RU"/>
        </w:rPr>
        <w:softHyphen/>
        <w:t xml:space="preserve">ла, поводя руками, подзадоривая себя: </w:t>
      </w:r>
      <w:r w:rsidRPr="003E08AB">
        <w:rPr>
          <w:rStyle w:val="FontStyle173"/>
          <w:sz w:val="24"/>
          <w:szCs w:val="24"/>
          <w:lang w:val="ru-RU" w:eastAsia="ru-RU"/>
        </w:rPr>
        <w:t xml:space="preserve">И-их! Их! </w:t>
      </w:r>
      <w:r w:rsidRPr="003E08AB">
        <w:rPr>
          <w:rStyle w:val="FontStyle157"/>
          <w:sz w:val="24"/>
          <w:szCs w:val="24"/>
          <w:lang w:val="ru-RU" w:eastAsia="ru-RU"/>
        </w:rPr>
        <w:t xml:space="preserve">(Ток.); </w:t>
      </w:r>
      <w:r w:rsidRPr="003E08AB">
        <w:rPr>
          <w:rStyle w:val="FontStyle155"/>
          <w:sz w:val="24"/>
          <w:szCs w:val="24"/>
          <w:lang w:val="ru-RU" w:eastAsia="ru-RU"/>
        </w:rPr>
        <w:t>Встре</w:t>
      </w:r>
      <w:r w:rsidRPr="003E08AB">
        <w:rPr>
          <w:rStyle w:val="FontStyle155"/>
          <w:sz w:val="24"/>
          <w:szCs w:val="24"/>
          <w:lang w:val="ru-RU" w:eastAsia="ru-RU"/>
        </w:rPr>
        <w:softHyphen/>
        <w:t xml:space="preserve">чайте, где вы, </w:t>
      </w:r>
      <w:r w:rsidRPr="003E08AB">
        <w:rPr>
          <w:rStyle w:val="FontStyle173"/>
          <w:sz w:val="24"/>
          <w:szCs w:val="24"/>
          <w:lang w:val="ru-RU" w:eastAsia="ru-RU"/>
        </w:rPr>
        <w:t xml:space="preserve">ау! </w:t>
      </w:r>
      <w:r w:rsidRPr="003E08AB">
        <w:rPr>
          <w:rStyle w:val="FontStyle157"/>
          <w:sz w:val="24"/>
          <w:szCs w:val="24"/>
          <w:lang w:val="ru-RU" w:eastAsia="ru-RU"/>
        </w:rPr>
        <w:t>(Т. Толст.).</w:t>
      </w:r>
    </w:p>
    <w:p w14:paraId="6EE15E7E" w14:textId="77777777" w:rsidR="00D91D69" w:rsidRPr="003E08AB" w:rsidRDefault="00D91D69" w:rsidP="006A031E">
      <w:pPr>
        <w:pStyle w:val="Style77"/>
        <w:widowControl/>
        <w:spacing w:line="247" w:lineRule="exact"/>
        <w:ind w:left="426" w:right="-314" w:firstLine="425"/>
        <w:rPr>
          <w:rStyle w:val="FontStyle155"/>
          <w:sz w:val="24"/>
          <w:szCs w:val="24"/>
          <w:lang w:val="ru-RU" w:eastAsia="ru-RU"/>
        </w:rPr>
      </w:pPr>
      <w:r w:rsidRPr="003E08AB">
        <w:rPr>
          <w:rStyle w:val="FontStyle157"/>
          <w:sz w:val="24"/>
          <w:szCs w:val="24"/>
          <w:lang w:val="es-ES_tradnl" w:eastAsia="es-ES_tradnl"/>
        </w:rPr>
        <w:t xml:space="preserve">§ 108. </w:t>
      </w:r>
      <w:r w:rsidRPr="003E08AB">
        <w:rPr>
          <w:rStyle w:val="FontStyle157"/>
          <w:sz w:val="24"/>
          <w:szCs w:val="24"/>
          <w:lang w:val="ru-RU" w:eastAsia="es-ES_tradnl"/>
        </w:rPr>
        <w:t>Междометные предложения имеют в конце воскли</w:t>
      </w:r>
      <w:r w:rsidRPr="003E08AB">
        <w:rPr>
          <w:rStyle w:val="FontStyle157"/>
          <w:sz w:val="24"/>
          <w:szCs w:val="24"/>
          <w:lang w:val="ru-RU" w:eastAsia="es-ES_tradnl"/>
        </w:rPr>
        <w:softHyphen/>
        <w:t xml:space="preserve">цательный знак, многоточие (или сочетание знаков </w:t>
      </w:r>
      <w:r w:rsidRPr="003E08AB">
        <w:rPr>
          <w:rStyle w:val="FontStyle157"/>
          <w:sz w:val="24"/>
          <w:szCs w:val="24"/>
          <w:lang w:val="es-ES_tradnl" w:eastAsia="es-ES_tradnl"/>
        </w:rPr>
        <w:t xml:space="preserve">— </w:t>
      </w:r>
      <w:r w:rsidRPr="003E08AB">
        <w:rPr>
          <w:rStyle w:val="FontStyle157"/>
          <w:sz w:val="24"/>
          <w:szCs w:val="24"/>
          <w:lang w:val="ru-RU" w:eastAsia="es-ES_tradnl"/>
        </w:rPr>
        <w:t>воскли</w:t>
      </w:r>
      <w:r w:rsidRPr="003E08AB">
        <w:rPr>
          <w:rStyle w:val="FontStyle157"/>
          <w:sz w:val="24"/>
          <w:szCs w:val="24"/>
          <w:lang w:val="ru-RU" w:eastAsia="es-ES_tradnl"/>
        </w:rPr>
        <w:softHyphen/>
        <w:t xml:space="preserve">цательного и многоточия):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Ого! </w:t>
      </w:r>
      <w:r w:rsidRPr="003E08AB">
        <w:rPr>
          <w:rStyle w:val="FontStyle155"/>
          <w:sz w:val="24"/>
          <w:szCs w:val="24"/>
          <w:lang w:val="ru-RU" w:eastAsia="es-ES_tradnl"/>
        </w:rPr>
        <w:t xml:space="preserve">Ноченька была! </w:t>
      </w:r>
      <w:r w:rsidRPr="003E08AB">
        <w:rPr>
          <w:rStyle w:val="FontStyle157"/>
          <w:sz w:val="24"/>
          <w:szCs w:val="24"/>
          <w:lang w:val="ru-RU" w:eastAsia="es-ES_tradnl"/>
        </w:rPr>
        <w:t xml:space="preserve">(Шукш.);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О </w:t>
      </w:r>
      <w:r w:rsidRPr="003E08AB">
        <w:rPr>
          <w:rStyle w:val="FontStyle155"/>
          <w:sz w:val="24"/>
          <w:szCs w:val="24"/>
          <w:lang w:val="ru-RU" w:eastAsia="es-ES_tradnl"/>
        </w:rPr>
        <w:t xml:space="preserve">боже!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всплеснул он руками </w:t>
      </w:r>
      <w:r w:rsidRPr="003E08AB">
        <w:rPr>
          <w:rStyle w:val="FontStyle157"/>
          <w:sz w:val="24"/>
          <w:szCs w:val="24"/>
          <w:lang w:val="ru-RU" w:eastAsia="es-ES_tradnl"/>
        </w:rPr>
        <w:t xml:space="preserve">(Дост.); </w:t>
      </w:r>
      <w:r w:rsidRPr="003E08AB">
        <w:rPr>
          <w:rStyle w:val="FontStyle157"/>
          <w:sz w:val="24"/>
          <w:szCs w:val="24"/>
          <w:lang w:val="es-ES_tradnl" w:eastAsia="es-ES_tradnl"/>
        </w:rPr>
        <w:t xml:space="preserve">— </w:t>
      </w:r>
      <w:r w:rsidRPr="003E08AB">
        <w:rPr>
          <w:rStyle w:val="FontStyle173"/>
          <w:sz w:val="24"/>
          <w:szCs w:val="24"/>
          <w:lang w:val="ru-RU" w:eastAsia="es-ES_tradnl"/>
        </w:rPr>
        <w:t>Ба</w:t>
      </w:r>
      <w:r w:rsidRPr="003E08AB">
        <w:rPr>
          <w:rStyle w:val="FontStyle155"/>
          <w:sz w:val="24"/>
          <w:szCs w:val="24"/>
          <w:lang w:val="ru-RU" w:eastAsia="es-ES_tradnl"/>
        </w:rPr>
        <w:t>!Да ведь это писа</w:t>
      </w:r>
      <w:r w:rsidRPr="003E08AB">
        <w:rPr>
          <w:rStyle w:val="FontStyle155"/>
          <w:sz w:val="24"/>
          <w:szCs w:val="24"/>
          <w:lang w:val="ru-RU" w:eastAsia="es-ES_tradnl"/>
        </w:rPr>
        <w:softHyphen/>
        <w:t xml:space="preserve">тельский дом </w:t>
      </w:r>
      <w:r w:rsidRPr="003E08AB">
        <w:rPr>
          <w:rStyle w:val="FontStyle157"/>
          <w:sz w:val="24"/>
          <w:szCs w:val="24"/>
          <w:lang w:val="ru-RU" w:eastAsia="es-ES_tradnl"/>
        </w:rPr>
        <w:t xml:space="preserve">(Булг.);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Гм...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задумался артист </w:t>
      </w:r>
      <w:r w:rsidRPr="003E08AB">
        <w:rPr>
          <w:rStyle w:val="FontStyle157"/>
          <w:sz w:val="24"/>
          <w:szCs w:val="24"/>
          <w:lang w:val="ru-RU" w:eastAsia="es-ES_tradnl"/>
        </w:rPr>
        <w:t xml:space="preserve">(Булг.); </w:t>
      </w:r>
      <w:r w:rsidRPr="003E08AB">
        <w:rPr>
          <w:rStyle w:val="FontStyle173"/>
          <w:sz w:val="24"/>
          <w:szCs w:val="24"/>
          <w:lang w:val="ru-RU" w:eastAsia="es-ES_tradnl"/>
        </w:rPr>
        <w:t xml:space="preserve">Ура!.. </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воскликнул он </w:t>
      </w:r>
      <w:r w:rsidRPr="003E08AB">
        <w:rPr>
          <w:rStyle w:val="FontStyle157"/>
          <w:sz w:val="24"/>
          <w:szCs w:val="24"/>
          <w:lang w:val="ru-RU" w:eastAsia="es-ES_tradnl"/>
        </w:rPr>
        <w:t xml:space="preserve">(Шукш.); </w:t>
      </w:r>
      <w:r w:rsidRPr="003E08AB">
        <w:rPr>
          <w:rStyle w:val="FontStyle157"/>
          <w:sz w:val="24"/>
          <w:szCs w:val="24"/>
          <w:lang w:val="es-ES_tradnl" w:eastAsia="es-ES_tradnl"/>
        </w:rPr>
        <w:t xml:space="preserve">— </w:t>
      </w:r>
      <w:r w:rsidRPr="003E08AB">
        <w:rPr>
          <w:rStyle w:val="FontStyle173"/>
          <w:sz w:val="24"/>
          <w:szCs w:val="24"/>
          <w:lang w:val="ru-RU" w:eastAsia="es-ES_tradnl"/>
        </w:rPr>
        <w:t xml:space="preserve">А-а!— </w:t>
      </w:r>
      <w:r w:rsidRPr="003E08AB">
        <w:rPr>
          <w:rStyle w:val="FontStyle155"/>
          <w:sz w:val="24"/>
          <w:szCs w:val="24"/>
          <w:lang w:val="ru-RU" w:eastAsia="es-ES_tradnl"/>
        </w:rPr>
        <w:t xml:space="preserve">весело сказал старик </w:t>
      </w:r>
      <w:r w:rsidRPr="003E08AB">
        <w:rPr>
          <w:rStyle w:val="FontStyle157"/>
          <w:sz w:val="24"/>
          <w:szCs w:val="24"/>
          <w:lang w:val="ru-RU" w:eastAsia="es-ES_tradnl"/>
        </w:rPr>
        <w:t xml:space="preserve">(Шукш.); </w:t>
      </w:r>
      <w:r w:rsidRPr="003E08AB">
        <w:rPr>
          <w:rStyle w:val="FontStyle157"/>
          <w:sz w:val="24"/>
          <w:szCs w:val="24"/>
          <w:lang w:val="es-ES_tradnl" w:eastAsia="es-ES_tradnl"/>
        </w:rPr>
        <w:t xml:space="preserve">— </w:t>
      </w:r>
      <w:r w:rsidRPr="003E08AB">
        <w:rPr>
          <w:rStyle w:val="FontStyle173"/>
          <w:sz w:val="24"/>
          <w:szCs w:val="24"/>
          <w:lang w:val="ru-RU" w:eastAsia="es-ES_tradnl"/>
        </w:rPr>
        <w:t>Э</w:t>
      </w:r>
      <w:r w:rsidRPr="003E08AB">
        <w:rPr>
          <w:rStyle w:val="FontStyle155"/>
          <w:sz w:val="24"/>
          <w:szCs w:val="24"/>
          <w:lang w:val="ru-RU" w:eastAsia="es-ES_tradnl"/>
        </w:rPr>
        <w:t>-э!</w:t>
      </w:r>
      <w:r w:rsidRPr="003E08AB">
        <w:rPr>
          <w:rStyle w:val="FontStyle155"/>
          <w:sz w:val="24"/>
          <w:szCs w:val="24"/>
          <w:lang w:val="es-ES_tradnl" w:eastAsia="es-ES_tradnl"/>
        </w:rPr>
        <w:t xml:space="preserve">— </w:t>
      </w:r>
      <w:r w:rsidRPr="003E08AB">
        <w:rPr>
          <w:rStyle w:val="FontStyle155"/>
          <w:sz w:val="24"/>
          <w:szCs w:val="24"/>
          <w:lang w:val="ru-RU" w:eastAsia="es-ES_tradnl"/>
        </w:rPr>
        <w:t xml:space="preserve">вскрикнул Елизар. </w:t>
      </w:r>
      <w:r w:rsidRPr="003E08AB">
        <w:rPr>
          <w:rStyle w:val="FontStyle155"/>
          <w:sz w:val="24"/>
          <w:szCs w:val="24"/>
          <w:lang w:val="es-ES_tradnl" w:eastAsia="es-ES_tradnl"/>
        </w:rPr>
        <w:t xml:space="preserve">— </w:t>
      </w:r>
      <w:r w:rsidRPr="003E08AB">
        <w:rPr>
          <w:rStyle w:val="FontStyle155"/>
          <w:sz w:val="24"/>
          <w:szCs w:val="24"/>
          <w:lang w:val="ru-RU" w:eastAsia="es-ES_tradnl"/>
        </w:rPr>
        <w:t>Пошли, в избе новость</w:t>
      </w:r>
      <w:r w:rsidRPr="003E08AB">
        <w:rPr>
          <w:rStyle w:val="FontStyle155"/>
          <w:sz w:val="24"/>
          <w:szCs w:val="24"/>
          <w:lang w:val="ru-RU" w:eastAsia="ru-RU"/>
        </w:rPr>
        <w:t xml:space="preserve"> скажу </w:t>
      </w:r>
      <w:r w:rsidRPr="003E08AB">
        <w:rPr>
          <w:rStyle w:val="FontStyle181"/>
          <w:spacing w:val="0"/>
          <w:sz w:val="24"/>
          <w:szCs w:val="24"/>
          <w:lang w:val="ru-RU" w:eastAsia="ru-RU"/>
        </w:rPr>
        <w:t>(Шукш.);</w:t>
      </w:r>
      <w:r w:rsidRPr="003E08AB">
        <w:rPr>
          <w:rStyle w:val="FontStyle181"/>
          <w:sz w:val="24"/>
          <w:szCs w:val="24"/>
          <w:lang w:val="ru-RU" w:eastAsia="ru-RU"/>
        </w:rPr>
        <w:t xml:space="preserve"> </w:t>
      </w:r>
      <w:r w:rsidRPr="003E08AB">
        <w:rPr>
          <w:rStyle w:val="FontStyle173"/>
          <w:sz w:val="24"/>
          <w:szCs w:val="24"/>
          <w:lang w:val="ru-RU" w:eastAsia="ru-RU"/>
        </w:rPr>
        <w:t xml:space="preserve">Ура! Ура! </w:t>
      </w:r>
      <w:r w:rsidRPr="003E08AB">
        <w:rPr>
          <w:rStyle w:val="FontStyle155"/>
          <w:sz w:val="24"/>
          <w:szCs w:val="24"/>
          <w:lang w:val="ru-RU" w:eastAsia="ru-RU"/>
        </w:rPr>
        <w:t xml:space="preserve">Герой парит </w:t>
      </w:r>
      <w:r w:rsidRPr="003E08AB">
        <w:rPr>
          <w:rStyle w:val="FontStyle181"/>
          <w:spacing w:val="0"/>
          <w:sz w:val="24"/>
          <w:szCs w:val="24"/>
          <w:lang w:val="ru-RU" w:eastAsia="ru-RU"/>
        </w:rPr>
        <w:t>(Забол.);</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А-а-а... — </w:t>
      </w:r>
      <w:r w:rsidRPr="003E08AB">
        <w:rPr>
          <w:rStyle w:val="FontStyle155"/>
          <w:sz w:val="24"/>
          <w:szCs w:val="24"/>
          <w:lang w:val="ru-RU" w:eastAsia="ru-RU"/>
        </w:rPr>
        <w:t xml:space="preserve">сказал милиционер. — Значит, тоже любуетесь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73"/>
          <w:sz w:val="24"/>
          <w:szCs w:val="24"/>
          <w:lang w:val="ru-RU" w:eastAsia="ru-RU"/>
        </w:rPr>
        <w:t xml:space="preserve">А-а-а! </w:t>
      </w:r>
      <w:r w:rsidRPr="003E08AB">
        <w:rPr>
          <w:rStyle w:val="FontStyle155"/>
          <w:sz w:val="24"/>
          <w:szCs w:val="24"/>
          <w:lang w:val="ru-RU" w:eastAsia="ru-RU"/>
        </w:rPr>
        <w:t xml:space="preserve">Прочь отсюда, бегом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81"/>
          <w:spacing w:val="0"/>
          <w:sz w:val="24"/>
          <w:szCs w:val="24"/>
          <w:lang w:val="ru-RU" w:eastAsia="ru-RU"/>
        </w:rPr>
        <w:t>Толст.);</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Тю! </w:t>
      </w:r>
      <w:r w:rsidRPr="003E08AB">
        <w:rPr>
          <w:rStyle w:val="FontStyle155"/>
          <w:sz w:val="24"/>
          <w:szCs w:val="24"/>
          <w:lang w:val="ru-RU" w:eastAsia="ru-RU"/>
        </w:rPr>
        <w:t xml:space="preserve">Вы только поглядите </w:t>
      </w:r>
      <w:r w:rsidRPr="003E08AB">
        <w:rPr>
          <w:rStyle w:val="FontStyle181"/>
          <w:spacing w:val="0"/>
          <w:sz w:val="24"/>
          <w:szCs w:val="24"/>
          <w:lang w:val="ru-RU" w:eastAsia="ru-RU"/>
        </w:rPr>
        <w:t>(Булг.);</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Ай! </w:t>
      </w:r>
      <w:r w:rsidRPr="003E08AB">
        <w:rPr>
          <w:rStyle w:val="FontStyle155"/>
          <w:sz w:val="24"/>
          <w:szCs w:val="24"/>
          <w:lang w:val="ru-RU" w:eastAsia="ru-RU"/>
        </w:rPr>
        <w:t xml:space="preserve">Мне больно; — </w:t>
      </w:r>
      <w:r w:rsidRPr="003E08AB">
        <w:rPr>
          <w:rStyle w:val="FontStyle173"/>
          <w:sz w:val="24"/>
          <w:szCs w:val="24"/>
          <w:lang w:val="ru-RU" w:eastAsia="ru-RU"/>
        </w:rPr>
        <w:t xml:space="preserve">Эх-х... </w:t>
      </w:r>
      <w:r w:rsidRPr="003E08AB">
        <w:rPr>
          <w:rStyle w:val="FontStyle155"/>
          <w:sz w:val="24"/>
          <w:szCs w:val="24"/>
          <w:lang w:val="ru-RU" w:eastAsia="ru-RU"/>
        </w:rPr>
        <w:t xml:space="preserve">Жители! — Баев стряхнул платком табачную пыль с губ </w:t>
      </w:r>
      <w:r w:rsidRPr="003E08AB">
        <w:rPr>
          <w:rStyle w:val="FontStyle181"/>
          <w:spacing w:val="0"/>
          <w:sz w:val="24"/>
          <w:szCs w:val="24"/>
          <w:lang w:val="ru-RU" w:eastAsia="ru-RU"/>
        </w:rPr>
        <w:t>(Шукш.);</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73"/>
          <w:sz w:val="24"/>
          <w:szCs w:val="24"/>
          <w:lang w:val="ru-RU" w:eastAsia="ru-RU"/>
        </w:rPr>
        <w:t xml:space="preserve">Ах, ах! </w:t>
      </w:r>
      <w:r w:rsidRPr="003E08AB">
        <w:rPr>
          <w:rStyle w:val="FontStyle155"/>
          <w:sz w:val="24"/>
          <w:szCs w:val="24"/>
          <w:lang w:val="ru-RU" w:eastAsia="ru-RU"/>
        </w:rPr>
        <w:t>Скажите, ка</w:t>
      </w:r>
      <w:r w:rsidRPr="003E08AB">
        <w:rPr>
          <w:rStyle w:val="FontStyle155"/>
          <w:sz w:val="24"/>
          <w:szCs w:val="24"/>
          <w:lang w:val="ru-RU" w:eastAsia="ru-RU"/>
        </w:rPr>
        <w:softHyphen/>
        <w:t>кой нежный!</w:t>
      </w:r>
    </w:p>
    <w:p w14:paraId="56F2EE46" w14:textId="77777777" w:rsidR="00D91D69" w:rsidRPr="003E08AB" w:rsidRDefault="00D91D69" w:rsidP="006A031E">
      <w:pPr>
        <w:pStyle w:val="Style78"/>
        <w:widowControl/>
        <w:spacing w:before="82" w:line="233"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 междометиями (по форме) могут совпадать частицы (см. § 103, примечание). Имеющие усилительное зна</w:t>
      </w:r>
      <w:r w:rsidRPr="003E08AB">
        <w:rPr>
          <w:rStyle w:val="FontStyle171"/>
          <w:sz w:val="24"/>
          <w:szCs w:val="24"/>
          <w:lang w:val="ru-RU" w:eastAsia="ru-RU"/>
        </w:rPr>
        <w:softHyphen/>
        <w:t>чение частицы, в отличие от междометий, не отделяются зна</w:t>
      </w:r>
      <w:r w:rsidRPr="003E08AB">
        <w:rPr>
          <w:rStyle w:val="FontStyle171"/>
          <w:sz w:val="24"/>
          <w:szCs w:val="24"/>
          <w:lang w:val="ru-RU" w:eastAsia="ru-RU"/>
        </w:rPr>
        <w:softHyphen/>
        <w:t xml:space="preserve">ками от слов, при которых они стоят: — </w:t>
      </w:r>
      <w:r w:rsidRPr="003E08AB">
        <w:rPr>
          <w:rStyle w:val="FontStyle191"/>
          <w:sz w:val="24"/>
          <w:szCs w:val="24"/>
          <w:lang w:val="ru-RU" w:eastAsia="ru-RU"/>
        </w:rPr>
        <w:t xml:space="preserve">Ну </w:t>
      </w:r>
      <w:r w:rsidRPr="003E08AB">
        <w:rPr>
          <w:rStyle w:val="FontStyle170"/>
          <w:sz w:val="24"/>
          <w:szCs w:val="24"/>
          <w:lang w:val="ru-RU" w:eastAsia="ru-RU"/>
        </w:rPr>
        <w:t xml:space="preserve">пойди, пойди сюда </w:t>
      </w:r>
      <w:r w:rsidRPr="003E08AB">
        <w:rPr>
          <w:rStyle w:val="FontStyle171"/>
          <w:sz w:val="24"/>
          <w:szCs w:val="24"/>
          <w:lang w:val="ru-RU" w:eastAsia="ru-RU"/>
        </w:rPr>
        <w:t xml:space="preserve">(Плат.); — </w:t>
      </w:r>
      <w:r w:rsidRPr="003E08AB">
        <w:rPr>
          <w:rStyle w:val="FontStyle191"/>
          <w:sz w:val="24"/>
          <w:szCs w:val="24"/>
          <w:lang w:val="ru-RU" w:eastAsia="ru-RU"/>
        </w:rPr>
        <w:t xml:space="preserve">Ну </w:t>
      </w:r>
      <w:r w:rsidRPr="003E08AB">
        <w:rPr>
          <w:rStyle w:val="FontStyle170"/>
          <w:sz w:val="24"/>
          <w:szCs w:val="24"/>
          <w:lang w:val="ru-RU" w:eastAsia="ru-RU"/>
        </w:rPr>
        <w:t xml:space="preserve">надо же!— всё изумлялась Марья </w:t>
      </w:r>
      <w:r w:rsidRPr="003E08AB">
        <w:rPr>
          <w:rStyle w:val="FontStyle171"/>
          <w:sz w:val="24"/>
          <w:szCs w:val="24"/>
          <w:lang w:val="ru-RU" w:eastAsia="ru-RU"/>
        </w:rPr>
        <w:t xml:space="preserve">(Шукш.); </w:t>
      </w:r>
      <w:r w:rsidRPr="003E08AB">
        <w:rPr>
          <w:rStyle w:val="FontStyle170"/>
          <w:sz w:val="24"/>
          <w:szCs w:val="24"/>
          <w:lang w:val="ru-RU" w:eastAsia="ru-RU"/>
        </w:rPr>
        <w:t xml:space="preserve">—Айне узнала </w:t>
      </w:r>
      <w:r w:rsidRPr="003E08AB">
        <w:rPr>
          <w:rStyle w:val="FontStyle171"/>
          <w:sz w:val="24"/>
          <w:szCs w:val="24"/>
          <w:lang w:val="ru-RU" w:eastAsia="ru-RU"/>
        </w:rPr>
        <w:t>?(Бун.).</w:t>
      </w:r>
    </w:p>
    <w:p w14:paraId="40ABDFDA" w14:textId="77777777" w:rsidR="00D91D69" w:rsidRPr="003E08AB" w:rsidRDefault="00D91D69" w:rsidP="006A031E">
      <w:pPr>
        <w:pStyle w:val="Style75"/>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Усилительные частицы не имеют ударения, они сливаются со следующими словами, тогда как междометия всегда ударны и потому они отделены от следующих слов паузой. Ср.: — </w:t>
      </w:r>
      <w:r w:rsidRPr="003E08AB">
        <w:rPr>
          <w:rStyle w:val="FontStyle170"/>
          <w:sz w:val="24"/>
          <w:szCs w:val="24"/>
          <w:lang w:val="ru-RU" w:eastAsia="ru-RU"/>
        </w:rPr>
        <w:t xml:space="preserve">А, Иоська!Помешанный </w:t>
      </w:r>
      <w:r w:rsidRPr="003E08AB">
        <w:rPr>
          <w:rStyle w:val="FontStyle171"/>
          <w:sz w:val="24"/>
          <w:szCs w:val="24"/>
          <w:lang w:val="ru-RU" w:eastAsia="ru-RU"/>
        </w:rPr>
        <w:t xml:space="preserve">(Пауст.); — </w:t>
      </w:r>
      <w:r w:rsidRPr="003E08AB">
        <w:rPr>
          <w:rStyle w:val="FontStyle170"/>
          <w:sz w:val="24"/>
          <w:szCs w:val="24"/>
          <w:lang w:val="ru-RU" w:eastAsia="ru-RU"/>
        </w:rPr>
        <w:t>А, старые знакомые! — про</w:t>
      </w:r>
      <w:r w:rsidRPr="003E08AB">
        <w:rPr>
          <w:rStyle w:val="FontStyle170"/>
          <w:sz w:val="24"/>
          <w:szCs w:val="24"/>
          <w:lang w:val="ru-RU" w:eastAsia="ru-RU"/>
        </w:rPr>
        <w:softHyphen/>
        <w:t xml:space="preserve">говорил, хмуро усмехаясь, Галиуллин </w:t>
      </w:r>
      <w:r w:rsidRPr="003E08AB">
        <w:rPr>
          <w:rStyle w:val="FontStyle171"/>
          <w:sz w:val="24"/>
          <w:szCs w:val="24"/>
          <w:lang w:val="ru-RU" w:eastAsia="ru-RU"/>
        </w:rPr>
        <w:t xml:space="preserve">(Б. Паст.); — </w:t>
      </w:r>
      <w:r w:rsidRPr="003E08AB">
        <w:rPr>
          <w:rStyle w:val="FontStyle170"/>
          <w:sz w:val="24"/>
          <w:szCs w:val="24"/>
          <w:lang w:val="ru-RU" w:eastAsia="ru-RU"/>
        </w:rPr>
        <w:t xml:space="preserve">Позднохвати-лись. Ушли... — Куда </w:t>
      </w:r>
      <w:r w:rsidRPr="003E08AB">
        <w:rPr>
          <w:rStyle w:val="FontStyle170"/>
          <w:spacing w:val="20"/>
          <w:sz w:val="24"/>
          <w:szCs w:val="24"/>
          <w:lang w:val="ru-RU" w:eastAsia="ru-RU"/>
        </w:rPr>
        <w:t>?—А</w:t>
      </w:r>
      <w:r w:rsidRPr="003E08AB">
        <w:rPr>
          <w:rStyle w:val="FontStyle170"/>
          <w:sz w:val="24"/>
          <w:szCs w:val="24"/>
          <w:lang w:val="ru-RU" w:eastAsia="ru-RU"/>
        </w:rPr>
        <w:t xml:space="preserve"> дьявол их знает! (Шукш.); — </w:t>
      </w:r>
      <w:r w:rsidRPr="003E08AB">
        <w:rPr>
          <w:rStyle w:val="FontStyle191"/>
          <w:sz w:val="24"/>
          <w:szCs w:val="24"/>
          <w:lang w:val="ru-RU" w:eastAsia="ru-RU"/>
        </w:rPr>
        <w:t xml:space="preserve">Ну, </w:t>
      </w:r>
      <w:r w:rsidRPr="003E08AB">
        <w:rPr>
          <w:rStyle w:val="FontStyle170"/>
          <w:sz w:val="24"/>
          <w:szCs w:val="24"/>
          <w:lang w:val="ru-RU" w:eastAsia="ru-RU"/>
        </w:rPr>
        <w:t xml:space="preserve">хотя бы найдите способ уничтожить эти ураганы </w:t>
      </w:r>
      <w:r w:rsidRPr="003E08AB">
        <w:rPr>
          <w:rStyle w:val="FontStyle171"/>
          <w:sz w:val="24"/>
          <w:szCs w:val="24"/>
          <w:lang w:val="ru-RU" w:eastAsia="ru-RU"/>
        </w:rPr>
        <w:t xml:space="preserve">(Пауст.); </w:t>
      </w:r>
      <w:r w:rsidRPr="003E08AB">
        <w:rPr>
          <w:rStyle w:val="FontStyle170"/>
          <w:spacing w:val="20"/>
          <w:sz w:val="24"/>
          <w:szCs w:val="24"/>
          <w:lang w:val="ru-RU" w:eastAsia="ru-RU"/>
        </w:rPr>
        <w:t>—А</w:t>
      </w:r>
      <w:r w:rsidRPr="003E08AB">
        <w:rPr>
          <w:rStyle w:val="FontStyle170"/>
          <w:sz w:val="24"/>
          <w:szCs w:val="24"/>
          <w:lang w:val="ru-RU" w:eastAsia="ru-RU"/>
        </w:rPr>
        <w:t xml:space="preserve"> вы ви</w:t>
      </w:r>
      <w:r w:rsidRPr="003E08AB">
        <w:rPr>
          <w:rStyle w:val="FontStyle170"/>
          <w:sz w:val="24"/>
          <w:szCs w:val="24"/>
          <w:lang w:val="ru-RU" w:eastAsia="ru-RU"/>
        </w:rPr>
        <w:softHyphen/>
        <w:t>дели?—</w:t>
      </w:r>
      <w:r w:rsidRPr="003E08AB">
        <w:rPr>
          <w:rStyle w:val="FontStyle191"/>
          <w:sz w:val="24"/>
          <w:szCs w:val="24"/>
          <w:lang w:val="ru-RU" w:eastAsia="ru-RU"/>
        </w:rPr>
        <w:t xml:space="preserve">Ну </w:t>
      </w:r>
      <w:r w:rsidRPr="003E08AB">
        <w:rPr>
          <w:rStyle w:val="FontStyle170"/>
          <w:sz w:val="24"/>
          <w:szCs w:val="24"/>
          <w:lang w:val="ru-RU" w:eastAsia="ru-RU"/>
        </w:rPr>
        <w:t>в кино-то видели же? (Шукш.); Ах, вот и дуб завет</w:t>
      </w:r>
      <w:r w:rsidRPr="003E08AB">
        <w:rPr>
          <w:rStyle w:val="FontStyle170"/>
          <w:sz w:val="24"/>
          <w:szCs w:val="24"/>
          <w:lang w:val="ru-RU" w:eastAsia="ru-RU"/>
        </w:rPr>
        <w:softHyphen/>
        <w:t xml:space="preserve">ный </w:t>
      </w:r>
      <w:r w:rsidRPr="003E08AB">
        <w:rPr>
          <w:rStyle w:val="FontStyle171"/>
          <w:sz w:val="24"/>
          <w:szCs w:val="24"/>
          <w:lang w:val="ru-RU" w:eastAsia="ru-RU"/>
        </w:rPr>
        <w:t xml:space="preserve">(П.); — </w:t>
      </w:r>
      <w:r w:rsidRPr="003E08AB">
        <w:rPr>
          <w:rStyle w:val="FontStyle191"/>
          <w:sz w:val="24"/>
          <w:szCs w:val="24"/>
          <w:lang w:val="ru-RU" w:eastAsia="ru-RU"/>
        </w:rPr>
        <w:t xml:space="preserve">О, </w:t>
      </w:r>
      <w:r w:rsidRPr="003E08AB">
        <w:rPr>
          <w:rStyle w:val="FontStyle170"/>
          <w:sz w:val="24"/>
          <w:szCs w:val="24"/>
          <w:lang w:val="ru-RU" w:eastAsia="ru-RU"/>
        </w:rPr>
        <w:t xml:space="preserve">мир, свернись одним кварталом </w:t>
      </w:r>
      <w:r w:rsidRPr="003E08AB">
        <w:rPr>
          <w:rStyle w:val="FontStyle171"/>
          <w:sz w:val="24"/>
          <w:szCs w:val="24"/>
          <w:lang w:val="ru-RU" w:eastAsia="ru-RU"/>
        </w:rPr>
        <w:t xml:space="preserve">(Забол.); — </w:t>
      </w:r>
      <w:r w:rsidRPr="003E08AB">
        <w:rPr>
          <w:rStyle w:val="FontStyle191"/>
          <w:sz w:val="24"/>
          <w:szCs w:val="24"/>
          <w:lang w:val="ru-RU" w:eastAsia="ru-RU"/>
        </w:rPr>
        <w:t xml:space="preserve">О </w:t>
      </w:r>
      <w:r w:rsidRPr="003E08AB">
        <w:rPr>
          <w:rStyle w:val="FontStyle170"/>
          <w:sz w:val="24"/>
          <w:szCs w:val="24"/>
          <w:lang w:val="ru-RU" w:eastAsia="ru-RU"/>
        </w:rPr>
        <w:t>лю</w:t>
      </w:r>
      <w:r w:rsidRPr="003E08AB">
        <w:rPr>
          <w:rStyle w:val="FontStyle170"/>
          <w:sz w:val="24"/>
          <w:szCs w:val="24"/>
          <w:lang w:val="ru-RU" w:eastAsia="ru-RU"/>
        </w:rPr>
        <w:softHyphen/>
        <w:t xml:space="preserve">бимые сердцем обманы </w:t>
      </w:r>
      <w:r w:rsidRPr="003E08AB">
        <w:rPr>
          <w:rStyle w:val="FontStyle171"/>
          <w:sz w:val="24"/>
          <w:szCs w:val="24"/>
          <w:lang w:val="ru-RU" w:eastAsia="ru-RU"/>
        </w:rPr>
        <w:t xml:space="preserve">(Забол.); — </w:t>
      </w:r>
      <w:r w:rsidRPr="003E08AB">
        <w:rPr>
          <w:rStyle w:val="FontStyle170"/>
          <w:sz w:val="24"/>
          <w:szCs w:val="24"/>
          <w:lang w:val="ru-RU" w:eastAsia="ru-RU"/>
        </w:rPr>
        <w:t xml:space="preserve">Э, сейчас не в этом дело </w:t>
      </w:r>
      <w:r w:rsidRPr="003E08AB">
        <w:rPr>
          <w:rStyle w:val="FontStyle171"/>
          <w:sz w:val="24"/>
          <w:szCs w:val="24"/>
          <w:lang w:val="ru-RU" w:eastAsia="ru-RU"/>
        </w:rPr>
        <w:t>(Булг.).</w:t>
      </w:r>
    </w:p>
    <w:p w14:paraId="1CB781AB" w14:textId="77777777" w:rsidR="00D91D69" w:rsidRPr="003E08AB" w:rsidRDefault="00D91D69" w:rsidP="006A031E">
      <w:pPr>
        <w:pStyle w:val="Style75"/>
        <w:widowControl/>
        <w:spacing w:line="214" w:lineRule="exact"/>
        <w:ind w:left="426" w:right="-314" w:firstLine="425"/>
        <w:rPr>
          <w:rStyle w:val="FontStyle171"/>
          <w:sz w:val="24"/>
          <w:szCs w:val="24"/>
          <w:lang w:val="ru-RU" w:eastAsia="ru-RU"/>
        </w:rPr>
      </w:pPr>
      <w:r w:rsidRPr="003E08AB">
        <w:rPr>
          <w:rStyle w:val="FontStyle157"/>
          <w:sz w:val="24"/>
          <w:szCs w:val="24"/>
          <w:lang w:val="ru-RU" w:eastAsia="ru-RU"/>
        </w:rPr>
        <w:t xml:space="preserve">В </w:t>
      </w:r>
      <w:r w:rsidRPr="003E08AB">
        <w:rPr>
          <w:rStyle w:val="FontStyle171"/>
          <w:sz w:val="24"/>
          <w:szCs w:val="24"/>
          <w:lang w:val="ru-RU" w:eastAsia="ru-RU"/>
        </w:rPr>
        <w:t>цельных сочетаниях, в составе которых имеются части</w:t>
      </w:r>
      <w:r w:rsidRPr="003E08AB">
        <w:rPr>
          <w:rStyle w:val="FontStyle171"/>
          <w:sz w:val="24"/>
          <w:szCs w:val="24"/>
          <w:lang w:val="ru-RU" w:eastAsia="ru-RU"/>
        </w:rPr>
        <w:softHyphen/>
        <w:t xml:space="preserve">цы, внутри запятая не ставится: </w:t>
      </w:r>
      <w:r w:rsidRPr="003E08AB">
        <w:rPr>
          <w:rStyle w:val="FontStyle170"/>
          <w:sz w:val="24"/>
          <w:szCs w:val="24"/>
          <w:lang w:val="ru-RU" w:eastAsia="ru-RU"/>
        </w:rPr>
        <w:t xml:space="preserve">эх вы, эх ты, ах вы, ах ты, ну что ж, ай да, эх и, ух ты, ну что ж, ну уж, ну и, э нет, эк его </w:t>
      </w:r>
      <w:r w:rsidRPr="003E08AB">
        <w:rPr>
          <w:rStyle w:val="FontStyle171"/>
          <w:sz w:val="24"/>
          <w:szCs w:val="24"/>
          <w:lang w:val="ru-RU" w:eastAsia="ru-RU"/>
        </w:rPr>
        <w:t>и др. На</w:t>
      </w:r>
      <w:r w:rsidRPr="003E08AB">
        <w:rPr>
          <w:rStyle w:val="FontStyle171"/>
          <w:sz w:val="24"/>
          <w:szCs w:val="24"/>
          <w:lang w:val="ru-RU" w:eastAsia="ru-RU"/>
        </w:rPr>
        <w:softHyphen/>
        <w:t xml:space="preserve">пример: — </w:t>
      </w:r>
      <w:r w:rsidRPr="003E08AB">
        <w:rPr>
          <w:rStyle w:val="FontStyle170"/>
          <w:sz w:val="24"/>
          <w:szCs w:val="24"/>
          <w:lang w:val="ru-RU" w:eastAsia="ru-RU"/>
        </w:rPr>
        <w:t xml:space="preserve">Эх </w:t>
      </w:r>
      <w:r w:rsidRPr="003E08AB">
        <w:rPr>
          <w:rStyle w:val="FontStyle155"/>
          <w:sz w:val="24"/>
          <w:szCs w:val="24"/>
          <w:lang w:val="ru-RU" w:eastAsia="ru-RU"/>
        </w:rPr>
        <w:t xml:space="preserve">вы, </w:t>
      </w:r>
      <w:r w:rsidRPr="003E08AB">
        <w:rPr>
          <w:rStyle w:val="FontStyle170"/>
          <w:sz w:val="24"/>
          <w:szCs w:val="24"/>
          <w:lang w:val="ru-RU" w:eastAsia="ru-RU"/>
        </w:rPr>
        <w:t>горе-повара!</w:t>
      </w:r>
      <w:r w:rsidRPr="003E08AB">
        <w:rPr>
          <w:rStyle w:val="FontStyle171"/>
          <w:sz w:val="24"/>
          <w:szCs w:val="24"/>
          <w:lang w:val="ru-RU" w:eastAsia="ru-RU"/>
        </w:rPr>
        <w:t xml:space="preserve">(Ч.); — </w:t>
      </w:r>
      <w:r w:rsidRPr="003E08AB">
        <w:rPr>
          <w:rStyle w:val="FontStyle191"/>
          <w:sz w:val="24"/>
          <w:szCs w:val="24"/>
          <w:lang w:val="ru-RU" w:eastAsia="ru-RU"/>
        </w:rPr>
        <w:t xml:space="preserve">Ну что ж, </w:t>
      </w:r>
      <w:r w:rsidRPr="003E08AB">
        <w:rPr>
          <w:rStyle w:val="FontStyle170"/>
          <w:sz w:val="24"/>
          <w:szCs w:val="24"/>
          <w:lang w:val="ru-RU" w:eastAsia="ru-RU"/>
        </w:rPr>
        <w:t xml:space="preserve">продолжайте </w:t>
      </w:r>
      <w:r w:rsidRPr="003E08AB">
        <w:rPr>
          <w:rStyle w:val="FontStyle171"/>
          <w:sz w:val="24"/>
          <w:szCs w:val="24"/>
          <w:lang w:val="ru-RU" w:eastAsia="ru-RU"/>
        </w:rPr>
        <w:t xml:space="preserve">(Кат.); </w:t>
      </w:r>
      <w:r w:rsidRPr="003E08AB">
        <w:rPr>
          <w:rStyle w:val="FontStyle191"/>
          <w:sz w:val="24"/>
          <w:szCs w:val="24"/>
          <w:lang w:val="ru-RU" w:eastAsia="ru-RU"/>
        </w:rPr>
        <w:t xml:space="preserve">Ну и что? </w:t>
      </w:r>
      <w:r w:rsidRPr="003E08AB">
        <w:rPr>
          <w:rStyle w:val="FontStyle170"/>
          <w:sz w:val="24"/>
          <w:szCs w:val="24"/>
          <w:lang w:val="ru-RU" w:eastAsia="ru-RU"/>
        </w:rPr>
        <w:t>Толстой остался Толстым, Шекспир Шекспи</w:t>
      </w:r>
      <w:r w:rsidRPr="003E08AB">
        <w:rPr>
          <w:rStyle w:val="FontStyle170"/>
          <w:sz w:val="24"/>
          <w:szCs w:val="24"/>
          <w:lang w:val="ru-RU" w:eastAsia="ru-RU"/>
        </w:rPr>
        <w:softHyphen/>
        <w:t xml:space="preserve">ром </w:t>
      </w:r>
      <w:r w:rsidRPr="003E08AB">
        <w:rPr>
          <w:rStyle w:val="FontStyle171"/>
          <w:sz w:val="24"/>
          <w:szCs w:val="24"/>
          <w:lang w:val="ru-RU" w:eastAsia="ru-RU"/>
        </w:rPr>
        <w:t xml:space="preserve">(Кат.); — </w:t>
      </w:r>
      <w:r w:rsidRPr="003E08AB">
        <w:rPr>
          <w:rStyle w:val="FontStyle191"/>
          <w:sz w:val="24"/>
          <w:szCs w:val="24"/>
          <w:lang w:val="ru-RU" w:eastAsia="ru-RU"/>
        </w:rPr>
        <w:t xml:space="preserve">Ну уж, </w:t>
      </w:r>
      <w:r w:rsidRPr="003E08AB">
        <w:rPr>
          <w:rStyle w:val="FontStyle170"/>
          <w:sz w:val="24"/>
          <w:szCs w:val="24"/>
          <w:lang w:val="ru-RU" w:eastAsia="ru-RU"/>
        </w:rPr>
        <w:t xml:space="preserve">так и быть. Теперь моя очередь </w:t>
      </w:r>
      <w:r w:rsidRPr="003E08AB">
        <w:rPr>
          <w:rStyle w:val="FontStyle171"/>
          <w:sz w:val="24"/>
          <w:szCs w:val="24"/>
          <w:lang w:val="ru-RU" w:eastAsia="ru-RU"/>
        </w:rPr>
        <w:t xml:space="preserve">(Кат.); — </w:t>
      </w:r>
      <w:r w:rsidRPr="003E08AB">
        <w:rPr>
          <w:rStyle w:val="FontStyle170"/>
          <w:sz w:val="24"/>
          <w:szCs w:val="24"/>
          <w:lang w:val="ru-RU" w:eastAsia="ru-RU"/>
        </w:rPr>
        <w:t xml:space="preserve">Ух </w:t>
      </w:r>
      <w:r w:rsidRPr="003E08AB">
        <w:rPr>
          <w:rStyle w:val="FontStyle191"/>
          <w:sz w:val="24"/>
          <w:szCs w:val="24"/>
          <w:lang w:val="ru-RU" w:eastAsia="ru-RU"/>
        </w:rPr>
        <w:t xml:space="preserve">ты, </w:t>
      </w:r>
      <w:r w:rsidRPr="003E08AB">
        <w:rPr>
          <w:rStyle w:val="FontStyle170"/>
          <w:sz w:val="24"/>
          <w:szCs w:val="24"/>
          <w:lang w:val="ru-RU" w:eastAsia="ru-RU"/>
        </w:rPr>
        <w:t xml:space="preserve">какая строгая </w:t>
      </w:r>
      <w:r w:rsidRPr="003E08AB">
        <w:rPr>
          <w:rStyle w:val="FontStyle171"/>
          <w:sz w:val="24"/>
          <w:szCs w:val="24"/>
          <w:lang w:val="ru-RU" w:eastAsia="ru-RU"/>
        </w:rPr>
        <w:t xml:space="preserve">(Шукш.); — </w:t>
      </w:r>
      <w:r w:rsidRPr="003E08AB">
        <w:rPr>
          <w:rStyle w:val="FontStyle170"/>
          <w:sz w:val="24"/>
          <w:szCs w:val="24"/>
          <w:lang w:val="ru-RU" w:eastAsia="ru-RU"/>
        </w:rPr>
        <w:t xml:space="preserve">Ах </w:t>
      </w:r>
      <w:r w:rsidRPr="003E08AB">
        <w:rPr>
          <w:rStyle w:val="FontStyle191"/>
          <w:sz w:val="24"/>
          <w:szCs w:val="24"/>
          <w:lang w:val="ru-RU" w:eastAsia="ru-RU"/>
        </w:rPr>
        <w:t xml:space="preserve">ты </w:t>
      </w:r>
      <w:r w:rsidRPr="003E08AB">
        <w:rPr>
          <w:rStyle w:val="FontStyle170"/>
          <w:sz w:val="24"/>
          <w:szCs w:val="24"/>
          <w:lang w:val="ru-RU" w:eastAsia="ru-RU"/>
        </w:rPr>
        <w:t xml:space="preserve">какой. Сидит и молчит </w:t>
      </w:r>
      <w:r w:rsidRPr="003E08AB">
        <w:rPr>
          <w:rStyle w:val="FontStyle171"/>
          <w:sz w:val="24"/>
          <w:szCs w:val="24"/>
          <w:lang w:val="ru-RU" w:eastAsia="ru-RU"/>
        </w:rPr>
        <w:t xml:space="preserve">(М. Г.); — </w:t>
      </w:r>
      <w:r w:rsidRPr="003E08AB">
        <w:rPr>
          <w:rStyle w:val="FontStyle170"/>
          <w:sz w:val="24"/>
          <w:szCs w:val="24"/>
          <w:lang w:val="ru-RU" w:eastAsia="ru-RU"/>
        </w:rPr>
        <w:t xml:space="preserve">Э </w:t>
      </w:r>
      <w:r w:rsidRPr="003E08AB">
        <w:rPr>
          <w:rStyle w:val="FontStyle191"/>
          <w:sz w:val="24"/>
          <w:szCs w:val="24"/>
          <w:lang w:val="ru-RU" w:eastAsia="ru-RU"/>
        </w:rPr>
        <w:t>нет!</w:t>
      </w:r>
      <w:r w:rsidRPr="003E08AB">
        <w:rPr>
          <w:rStyle w:val="FontStyle170"/>
          <w:sz w:val="24"/>
          <w:szCs w:val="24"/>
          <w:lang w:val="ru-RU" w:eastAsia="ru-RU"/>
        </w:rPr>
        <w:t xml:space="preserve">Это мы узнаем! </w:t>
      </w:r>
      <w:r w:rsidRPr="003E08AB">
        <w:rPr>
          <w:rStyle w:val="FontStyle171"/>
          <w:sz w:val="24"/>
          <w:szCs w:val="24"/>
          <w:lang w:val="ru-RU" w:eastAsia="ru-RU"/>
        </w:rPr>
        <w:t xml:space="preserve">(Булг.); — </w:t>
      </w:r>
      <w:r w:rsidRPr="003E08AB">
        <w:rPr>
          <w:rStyle w:val="FontStyle170"/>
          <w:sz w:val="24"/>
          <w:szCs w:val="24"/>
          <w:lang w:val="ru-RU" w:eastAsia="ru-RU"/>
        </w:rPr>
        <w:t xml:space="preserve">Эх ты, воля, моя воля!.. </w:t>
      </w:r>
      <w:r w:rsidRPr="003E08AB">
        <w:rPr>
          <w:rStyle w:val="FontStyle171"/>
          <w:sz w:val="24"/>
          <w:szCs w:val="24"/>
          <w:lang w:val="ru-RU" w:eastAsia="ru-RU"/>
        </w:rPr>
        <w:t>(Шукш.).</w:t>
      </w:r>
    </w:p>
    <w:p w14:paraId="46F63DEF" w14:textId="77777777" w:rsidR="00D91D69" w:rsidRPr="003E08AB" w:rsidRDefault="00D91D69" w:rsidP="006A031E">
      <w:pPr>
        <w:pStyle w:val="Style75"/>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Частицы, стоящие перед словами </w:t>
      </w:r>
      <w:r w:rsidRPr="003E08AB">
        <w:rPr>
          <w:rStyle w:val="FontStyle170"/>
          <w:sz w:val="24"/>
          <w:szCs w:val="24"/>
          <w:lang w:val="ru-RU" w:eastAsia="ru-RU"/>
        </w:rPr>
        <w:t xml:space="preserve">как, какой, так, </w:t>
      </w:r>
      <w:r w:rsidRPr="003E08AB">
        <w:rPr>
          <w:rStyle w:val="FontStyle171"/>
          <w:sz w:val="24"/>
          <w:szCs w:val="24"/>
          <w:lang w:val="ru-RU" w:eastAsia="ru-RU"/>
        </w:rPr>
        <w:t>в сочета</w:t>
      </w:r>
      <w:r w:rsidRPr="003E08AB">
        <w:rPr>
          <w:rStyle w:val="FontStyle171"/>
          <w:sz w:val="24"/>
          <w:szCs w:val="24"/>
          <w:lang w:val="ru-RU" w:eastAsia="ru-RU"/>
        </w:rPr>
        <w:softHyphen/>
        <w:t xml:space="preserve">нии с ними выражающие высокую степень качества, запятой не отделяются: </w:t>
      </w:r>
      <w:r w:rsidRPr="003E08AB">
        <w:rPr>
          <w:rStyle w:val="FontStyle170"/>
          <w:sz w:val="24"/>
          <w:szCs w:val="24"/>
          <w:lang w:val="ru-RU" w:eastAsia="ru-RU"/>
        </w:rPr>
        <w:t xml:space="preserve">Ух </w:t>
      </w:r>
      <w:r w:rsidRPr="003E08AB">
        <w:rPr>
          <w:rStyle w:val="FontStyle191"/>
          <w:sz w:val="24"/>
          <w:szCs w:val="24"/>
          <w:lang w:val="ru-RU" w:eastAsia="ru-RU"/>
        </w:rPr>
        <w:t xml:space="preserve">как </w:t>
      </w:r>
      <w:r w:rsidRPr="003E08AB">
        <w:rPr>
          <w:rStyle w:val="FontStyle170"/>
          <w:sz w:val="24"/>
          <w:szCs w:val="24"/>
          <w:lang w:val="ru-RU" w:eastAsia="ru-RU"/>
        </w:rPr>
        <w:t xml:space="preserve">я устал; Ах </w:t>
      </w:r>
      <w:r w:rsidRPr="003E08AB">
        <w:rPr>
          <w:rStyle w:val="FontStyle191"/>
          <w:sz w:val="24"/>
          <w:szCs w:val="24"/>
          <w:lang w:val="ru-RU" w:eastAsia="ru-RU"/>
        </w:rPr>
        <w:t xml:space="preserve">какой </w:t>
      </w:r>
      <w:r w:rsidRPr="003E08AB">
        <w:rPr>
          <w:rStyle w:val="FontStyle170"/>
          <w:sz w:val="24"/>
          <w:szCs w:val="24"/>
          <w:lang w:val="ru-RU" w:eastAsia="ru-RU"/>
        </w:rPr>
        <w:t xml:space="preserve">сердитый; </w:t>
      </w:r>
      <w:r w:rsidRPr="003E08AB">
        <w:rPr>
          <w:rStyle w:val="FontStyle191"/>
          <w:sz w:val="24"/>
          <w:szCs w:val="24"/>
          <w:lang w:val="ru-RU" w:eastAsia="ru-RU"/>
        </w:rPr>
        <w:t xml:space="preserve">Ой какие </w:t>
      </w:r>
      <w:r w:rsidRPr="003E08AB">
        <w:rPr>
          <w:rStyle w:val="FontStyle170"/>
          <w:sz w:val="24"/>
          <w:szCs w:val="24"/>
          <w:lang w:val="ru-RU" w:eastAsia="ru-RU"/>
        </w:rPr>
        <w:t xml:space="preserve">мы страшные; </w:t>
      </w:r>
      <w:r w:rsidRPr="003E08AB">
        <w:rPr>
          <w:rStyle w:val="FontStyle191"/>
          <w:sz w:val="24"/>
          <w:szCs w:val="24"/>
          <w:lang w:val="ru-RU" w:eastAsia="ru-RU"/>
        </w:rPr>
        <w:t xml:space="preserve">Ишь какой ты!— </w:t>
      </w:r>
      <w:r w:rsidRPr="003E08AB">
        <w:rPr>
          <w:rStyle w:val="FontStyle170"/>
          <w:sz w:val="24"/>
          <w:szCs w:val="24"/>
          <w:lang w:val="ru-RU" w:eastAsia="ru-RU"/>
        </w:rPr>
        <w:t>Емельян Спиридоныч смерил длин</w:t>
      </w:r>
      <w:r w:rsidRPr="003E08AB">
        <w:rPr>
          <w:rStyle w:val="FontStyle170"/>
          <w:sz w:val="24"/>
          <w:szCs w:val="24"/>
          <w:lang w:val="ru-RU" w:eastAsia="ru-RU"/>
        </w:rPr>
        <w:softHyphen/>
        <w:t>ного Кузьму ненавистным взглядом (</w:t>
      </w:r>
      <w:r w:rsidRPr="003E08AB">
        <w:rPr>
          <w:rStyle w:val="FontStyle171"/>
          <w:sz w:val="24"/>
          <w:szCs w:val="24"/>
          <w:lang w:val="ru-RU" w:eastAsia="ru-RU"/>
        </w:rPr>
        <w:t xml:space="preserve">Шукш.); </w:t>
      </w:r>
      <w:r w:rsidRPr="003E08AB">
        <w:rPr>
          <w:rStyle w:val="FontStyle191"/>
          <w:sz w:val="24"/>
          <w:szCs w:val="24"/>
          <w:lang w:val="ru-RU" w:eastAsia="ru-RU"/>
        </w:rPr>
        <w:t xml:space="preserve">Ой какие </w:t>
      </w:r>
      <w:r w:rsidRPr="003E08AB">
        <w:rPr>
          <w:rStyle w:val="FontStyle170"/>
          <w:sz w:val="24"/>
          <w:szCs w:val="24"/>
          <w:lang w:val="ru-RU" w:eastAsia="ru-RU"/>
        </w:rPr>
        <w:t>вы храбре</w:t>
      </w:r>
      <w:r w:rsidRPr="003E08AB">
        <w:rPr>
          <w:rStyle w:val="FontStyle170"/>
          <w:sz w:val="24"/>
          <w:szCs w:val="24"/>
          <w:lang w:val="ru-RU" w:eastAsia="ru-RU"/>
        </w:rPr>
        <w:softHyphen/>
        <w:t xml:space="preserve">цы!— воскликнула Маня </w:t>
      </w:r>
      <w:r w:rsidRPr="003E08AB">
        <w:rPr>
          <w:rStyle w:val="FontStyle171"/>
          <w:sz w:val="24"/>
          <w:szCs w:val="24"/>
          <w:lang w:val="ru-RU" w:eastAsia="ru-RU"/>
        </w:rPr>
        <w:t xml:space="preserve">(Пауст.); </w:t>
      </w:r>
      <w:r w:rsidRPr="003E08AB">
        <w:rPr>
          <w:rStyle w:val="FontStyle191"/>
          <w:sz w:val="24"/>
          <w:szCs w:val="24"/>
          <w:lang w:val="ru-RU" w:eastAsia="ru-RU"/>
        </w:rPr>
        <w:t xml:space="preserve">В </w:t>
      </w:r>
      <w:r w:rsidRPr="003E08AB">
        <w:rPr>
          <w:rStyle w:val="FontStyle170"/>
          <w:sz w:val="24"/>
          <w:szCs w:val="24"/>
          <w:lang w:val="ru-RU" w:eastAsia="ru-RU"/>
        </w:rPr>
        <w:t xml:space="preserve">каждом приятном слове ее торчала ух </w:t>
      </w:r>
      <w:r w:rsidRPr="003E08AB">
        <w:rPr>
          <w:rStyle w:val="FontStyle191"/>
          <w:sz w:val="24"/>
          <w:szCs w:val="24"/>
          <w:lang w:val="ru-RU" w:eastAsia="ru-RU"/>
        </w:rPr>
        <w:t xml:space="preserve">какая </w:t>
      </w:r>
      <w:r w:rsidRPr="003E08AB">
        <w:rPr>
          <w:rStyle w:val="FontStyle170"/>
          <w:sz w:val="24"/>
          <w:szCs w:val="24"/>
          <w:lang w:val="ru-RU" w:eastAsia="ru-RU"/>
        </w:rPr>
        <w:t xml:space="preserve">булавка! </w:t>
      </w:r>
      <w:r w:rsidRPr="003E08AB">
        <w:rPr>
          <w:rStyle w:val="FontStyle170"/>
          <w:spacing w:val="20"/>
          <w:sz w:val="24"/>
          <w:szCs w:val="24"/>
          <w:lang w:val="ru-RU" w:eastAsia="ru-RU"/>
        </w:rPr>
        <w:t>(Г.);</w:t>
      </w:r>
      <w:r w:rsidRPr="003E08AB">
        <w:rPr>
          <w:rStyle w:val="FontStyle170"/>
          <w:sz w:val="24"/>
          <w:szCs w:val="24"/>
          <w:lang w:val="ru-RU" w:eastAsia="ru-RU"/>
        </w:rPr>
        <w:t xml:space="preserve"> Ах </w:t>
      </w:r>
      <w:r w:rsidRPr="003E08AB">
        <w:rPr>
          <w:rStyle w:val="FontStyle191"/>
          <w:sz w:val="24"/>
          <w:szCs w:val="24"/>
          <w:lang w:val="ru-RU" w:eastAsia="ru-RU"/>
        </w:rPr>
        <w:t xml:space="preserve">так? </w:t>
      </w:r>
      <w:r w:rsidRPr="003E08AB">
        <w:rPr>
          <w:rStyle w:val="FontStyle170"/>
          <w:sz w:val="24"/>
          <w:szCs w:val="24"/>
          <w:lang w:val="ru-RU" w:eastAsia="ru-RU"/>
        </w:rPr>
        <w:t xml:space="preserve">— бесстрашно завопил Мишка </w:t>
      </w:r>
      <w:r w:rsidRPr="003E08AB">
        <w:rPr>
          <w:rStyle w:val="FontStyle171"/>
          <w:sz w:val="24"/>
          <w:szCs w:val="24"/>
          <w:lang w:val="ru-RU" w:eastAsia="ru-RU"/>
        </w:rPr>
        <w:t>(Ток.).</w:t>
      </w:r>
    </w:p>
    <w:p w14:paraId="6FB2D83B" w14:textId="77777777" w:rsidR="00D91D69" w:rsidRPr="003E08AB" w:rsidRDefault="00D91D69" w:rsidP="006A031E">
      <w:pPr>
        <w:pStyle w:val="Style69"/>
        <w:widowControl/>
        <w:spacing w:before="41" w:line="245" w:lineRule="exact"/>
        <w:ind w:left="426" w:right="-314" w:firstLine="425"/>
        <w:rPr>
          <w:rStyle w:val="FontStyle181"/>
          <w:spacing w:val="0"/>
          <w:sz w:val="24"/>
          <w:szCs w:val="24"/>
          <w:lang w:val="ru-RU"/>
        </w:rPr>
      </w:pPr>
      <w:r w:rsidRPr="003E08AB">
        <w:rPr>
          <w:rStyle w:val="FontStyle162"/>
          <w:sz w:val="24"/>
          <w:szCs w:val="24"/>
        </w:rPr>
        <w:t xml:space="preserve">§ 109. </w:t>
      </w:r>
      <w:r w:rsidRPr="003E08AB">
        <w:rPr>
          <w:rStyle w:val="FontStyle181"/>
          <w:spacing w:val="0"/>
          <w:sz w:val="24"/>
          <w:szCs w:val="24"/>
          <w:lang w:val="ru-RU"/>
        </w:rPr>
        <w:t>Междометные</w:t>
      </w:r>
      <w:r w:rsidRPr="003E08AB">
        <w:rPr>
          <w:rStyle w:val="FontStyle181"/>
          <w:sz w:val="24"/>
          <w:szCs w:val="24"/>
          <w:lang w:val="ru-RU"/>
        </w:rPr>
        <w:t xml:space="preserve"> </w:t>
      </w:r>
      <w:r w:rsidRPr="003E08AB">
        <w:rPr>
          <w:rStyle w:val="FontStyle181"/>
          <w:spacing w:val="0"/>
          <w:sz w:val="24"/>
          <w:szCs w:val="24"/>
          <w:lang w:val="ru-RU"/>
        </w:rPr>
        <w:t>устойчивые</w:t>
      </w:r>
      <w:r w:rsidRPr="003E08AB">
        <w:rPr>
          <w:rStyle w:val="FontStyle181"/>
          <w:sz w:val="24"/>
          <w:szCs w:val="24"/>
          <w:lang w:val="ru-RU"/>
        </w:rPr>
        <w:t xml:space="preserve"> </w:t>
      </w:r>
      <w:r w:rsidRPr="003E08AB">
        <w:rPr>
          <w:rStyle w:val="FontStyle181"/>
          <w:spacing w:val="0"/>
          <w:sz w:val="24"/>
          <w:szCs w:val="24"/>
          <w:lang w:val="ru-RU"/>
        </w:rPr>
        <w:t>выражения</w:t>
      </w:r>
      <w:r w:rsidRPr="003E08AB">
        <w:rPr>
          <w:rStyle w:val="FontStyle181"/>
          <w:sz w:val="24"/>
          <w:szCs w:val="24"/>
          <w:lang w:val="ru-RU"/>
        </w:rPr>
        <w:t xml:space="preserve"> </w:t>
      </w:r>
      <w:r w:rsidRPr="003E08AB">
        <w:rPr>
          <w:rStyle w:val="FontStyle181"/>
          <w:spacing w:val="0"/>
          <w:sz w:val="24"/>
          <w:szCs w:val="24"/>
          <w:lang w:val="ru-RU"/>
        </w:rPr>
        <w:t xml:space="preserve">выделяются </w:t>
      </w:r>
      <w:r w:rsidRPr="003E08AB">
        <w:rPr>
          <w:rStyle w:val="FontStyle162"/>
          <w:sz w:val="24"/>
          <w:szCs w:val="24"/>
          <w:lang w:val="ru-RU"/>
        </w:rPr>
        <w:t xml:space="preserve">запятыми, </w:t>
      </w:r>
      <w:r w:rsidRPr="003E08AB">
        <w:rPr>
          <w:rStyle w:val="FontStyle181"/>
          <w:spacing w:val="0"/>
          <w:sz w:val="24"/>
          <w:szCs w:val="24"/>
          <w:lang w:val="ru-RU"/>
        </w:rPr>
        <w:t>при</w:t>
      </w:r>
      <w:r w:rsidRPr="003E08AB">
        <w:rPr>
          <w:rStyle w:val="FontStyle181"/>
          <w:sz w:val="24"/>
          <w:szCs w:val="24"/>
          <w:lang w:val="ru-RU"/>
        </w:rPr>
        <w:t xml:space="preserve"> </w:t>
      </w:r>
      <w:r w:rsidRPr="003E08AB">
        <w:rPr>
          <w:rStyle w:val="FontStyle181"/>
          <w:spacing w:val="0"/>
          <w:sz w:val="24"/>
          <w:szCs w:val="24"/>
          <w:lang w:val="ru-RU"/>
        </w:rPr>
        <w:t>усилении</w:t>
      </w:r>
      <w:r w:rsidRPr="003E08AB">
        <w:rPr>
          <w:rStyle w:val="FontStyle181"/>
          <w:sz w:val="24"/>
          <w:szCs w:val="24"/>
          <w:lang w:val="ru-RU"/>
        </w:rPr>
        <w:t xml:space="preserve"> </w:t>
      </w:r>
      <w:r w:rsidRPr="003E08AB">
        <w:rPr>
          <w:rStyle w:val="FontStyle181"/>
          <w:spacing w:val="0"/>
          <w:sz w:val="24"/>
          <w:szCs w:val="24"/>
          <w:lang w:val="ru-RU"/>
        </w:rPr>
        <w:t>эмоциональности</w:t>
      </w:r>
      <w:r w:rsidRPr="003E08AB">
        <w:rPr>
          <w:rStyle w:val="FontStyle181"/>
          <w:sz w:val="24"/>
          <w:szCs w:val="24"/>
          <w:lang w:val="ru-RU"/>
        </w:rPr>
        <w:t xml:space="preserve"> </w:t>
      </w:r>
      <w:r w:rsidRPr="003E08AB">
        <w:rPr>
          <w:rStyle w:val="FontStyle181"/>
          <w:spacing w:val="0"/>
          <w:sz w:val="24"/>
          <w:szCs w:val="24"/>
          <w:lang w:val="ru-RU"/>
        </w:rPr>
        <w:t>используется</w:t>
      </w:r>
      <w:r w:rsidRPr="003E08AB">
        <w:rPr>
          <w:rStyle w:val="FontStyle181"/>
          <w:sz w:val="24"/>
          <w:szCs w:val="24"/>
          <w:lang w:val="ru-RU"/>
        </w:rPr>
        <w:t xml:space="preserve"> </w:t>
      </w:r>
      <w:r w:rsidRPr="003E08AB">
        <w:rPr>
          <w:rStyle w:val="FontStyle162"/>
          <w:sz w:val="24"/>
          <w:szCs w:val="24"/>
          <w:lang w:val="ru-RU"/>
        </w:rPr>
        <w:t>вос</w:t>
      </w:r>
      <w:r w:rsidRPr="003E08AB">
        <w:rPr>
          <w:rStyle w:val="FontStyle162"/>
          <w:sz w:val="24"/>
          <w:szCs w:val="24"/>
          <w:lang w:val="ru-RU"/>
        </w:rPr>
        <w:softHyphen/>
        <w:t xml:space="preserve">клицательный знак: </w:t>
      </w:r>
      <w:r w:rsidRPr="003E08AB">
        <w:rPr>
          <w:rStyle w:val="FontStyle155"/>
          <w:sz w:val="24"/>
          <w:szCs w:val="24"/>
          <w:lang w:val="ru-RU"/>
        </w:rPr>
        <w:t xml:space="preserve">благодарение богу, боже мой, слава богу; черт возьми. </w:t>
      </w:r>
      <w:r w:rsidRPr="003E08AB">
        <w:rPr>
          <w:rStyle w:val="FontStyle181"/>
          <w:spacing w:val="0"/>
          <w:sz w:val="24"/>
          <w:szCs w:val="24"/>
          <w:lang w:val="ru-RU"/>
        </w:rPr>
        <w:t>Например:</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55"/>
          <w:sz w:val="24"/>
          <w:szCs w:val="24"/>
          <w:lang w:val="ru-RU"/>
        </w:rPr>
        <w:t xml:space="preserve">Слава богу, хоть с этой стороны меня поняли, </w:t>
      </w:r>
      <w:r w:rsidRPr="003E08AB">
        <w:rPr>
          <w:rStyle w:val="FontStyle155"/>
          <w:sz w:val="24"/>
          <w:szCs w:val="24"/>
        </w:rPr>
        <w:t xml:space="preserve">— </w:t>
      </w:r>
      <w:r w:rsidRPr="003E08AB">
        <w:rPr>
          <w:rStyle w:val="FontStyle155"/>
          <w:sz w:val="24"/>
          <w:szCs w:val="24"/>
          <w:lang w:val="ru-RU"/>
        </w:rPr>
        <w:t xml:space="preserve">подумал Посудин </w:t>
      </w:r>
      <w:r w:rsidRPr="003E08AB">
        <w:rPr>
          <w:rStyle w:val="FontStyle181"/>
          <w:spacing w:val="0"/>
          <w:sz w:val="24"/>
          <w:szCs w:val="24"/>
          <w:lang w:val="ru-RU"/>
        </w:rPr>
        <w:t>(Ч.);</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55"/>
          <w:sz w:val="24"/>
          <w:szCs w:val="24"/>
          <w:lang w:val="ru-RU"/>
        </w:rPr>
        <w:t xml:space="preserve">Сговорились они, что ли, черт возьми! Женись! Превосходно! Назло всем женюсь! </w:t>
      </w:r>
      <w:r w:rsidRPr="003E08AB">
        <w:rPr>
          <w:rStyle w:val="FontStyle181"/>
          <w:spacing w:val="0"/>
          <w:sz w:val="24"/>
          <w:szCs w:val="24"/>
          <w:lang w:val="ru-RU"/>
        </w:rPr>
        <w:t>(А.</w:t>
      </w:r>
      <w:r w:rsidRPr="003E08AB">
        <w:rPr>
          <w:rStyle w:val="FontStyle181"/>
          <w:sz w:val="24"/>
          <w:szCs w:val="24"/>
          <w:lang w:val="ru-RU"/>
        </w:rPr>
        <w:t xml:space="preserve"> </w:t>
      </w:r>
      <w:r w:rsidRPr="003E08AB">
        <w:rPr>
          <w:rStyle w:val="FontStyle181"/>
          <w:spacing w:val="0"/>
          <w:sz w:val="24"/>
          <w:szCs w:val="24"/>
          <w:lang w:val="ru-RU"/>
        </w:rPr>
        <w:t>Т.);</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55"/>
          <w:sz w:val="24"/>
          <w:szCs w:val="24"/>
          <w:lang w:val="ru-RU"/>
        </w:rPr>
        <w:t xml:space="preserve">Боже мой, как хорошо, что ты приехал; </w:t>
      </w:r>
      <w:r w:rsidRPr="003E08AB">
        <w:rPr>
          <w:rStyle w:val="FontStyle155"/>
          <w:sz w:val="24"/>
          <w:szCs w:val="24"/>
        </w:rPr>
        <w:t xml:space="preserve">— </w:t>
      </w:r>
      <w:r w:rsidRPr="003E08AB">
        <w:rPr>
          <w:rStyle w:val="FontStyle155"/>
          <w:sz w:val="24"/>
          <w:szCs w:val="24"/>
          <w:lang w:val="ru-RU"/>
        </w:rPr>
        <w:t xml:space="preserve">Ах, боже ж </w:t>
      </w:r>
      <w:r w:rsidRPr="003E08AB">
        <w:rPr>
          <w:rStyle w:val="FontStyle173"/>
          <w:sz w:val="24"/>
          <w:szCs w:val="24"/>
          <w:lang w:val="ru-RU"/>
        </w:rPr>
        <w:t xml:space="preserve">ты </w:t>
      </w:r>
      <w:r w:rsidRPr="003E08AB">
        <w:rPr>
          <w:rStyle w:val="FontStyle155"/>
          <w:sz w:val="24"/>
          <w:szCs w:val="24"/>
          <w:lang w:val="ru-RU"/>
        </w:rPr>
        <w:t xml:space="preserve">мой, весь полк у вас бестолковый </w:t>
      </w:r>
      <w:r w:rsidRPr="003E08AB">
        <w:rPr>
          <w:rStyle w:val="FontStyle181"/>
          <w:spacing w:val="0"/>
          <w:sz w:val="24"/>
          <w:szCs w:val="24"/>
          <w:lang w:val="ru-RU"/>
        </w:rPr>
        <w:t>(А.</w:t>
      </w:r>
      <w:r w:rsidRPr="003E08AB">
        <w:rPr>
          <w:rStyle w:val="FontStyle181"/>
          <w:sz w:val="24"/>
          <w:szCs w:val="24"/>
          <w:lang w:val="ru-RU"/>
        </w:rPr>
        <w:t xml:space="preserve"> </w:t>
      </w:r>
      <w:r w:rsidRPr="003E08AB">
        <w:rPr>
          <w:rStyle w:val="FontStyle181"/>
          <w:spacing w:val="0"/>
          <w:sz w:val="24"/>
          <w:szCs w:val="24"/>
          <w:lang w:val="ru-RU"/>
        </w:rPr>
        <w:t>Т.).</w:t>
      </w:r>
    </w:p>
    <w:p w14:paraId="3B1E4A8B" w14:textId="77777777" w:rsidR="00D91D69" w:rsidRPr="003E08AB" w:rsidRDefault="00D91D69" w:rsidP="006A031E">
      <w:pPr>
        <w:pStyle w:val="Style75"/>
        <w:widowControl/>
        <w:spacing w:before="103"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Выражение </w:t>
      </w:r>
      <w:r w:rsidRPr="003E08AB">
        <w:rPr>
          <w:rStyle w:val="FontStyle170"/>
          <w:sz w:val="24"/>
          <w:szCs w:val="24"/>
          <w:lang w:val="ru-RU" w:eastAsia="ru-RU"/>
        </w:rPr>
        <w:t xml:space="preserve">слава богу </w:t>
      </w:r>
      <w:r w:rsidRPr="003E08AB">
        <w:rPr>
          <w:rStyle w:val="FontStyle171"/>
          <w:sz w:val="24"/>
          <w:szCs w:val="24"/>
          <w:lang w:val="ru-RU" w:eastAsia="ru-RU"/>
        </w:rPr>
        <w:t>может означать «хоро</w:t>
      </w:r>
      <w:r w:rsidRPr="003E08AB">
        <w:rPr>
          <w:rStyle w:val="FontStyle171"/>
          <w:sz w:val="24"/>
          <w:szCs w:val="24"/>
          <w:lang w:val="ru-RU" w:eastAsia="ru-RU"/>
        </w:rPr>
        <w:softHyphen/>
        <w:t xml:space="preserve">шо», «благополучно» и тогда знаками не выделяется: </w:t>
      </w:r>
      <w:r w:rsidRPr="003E08AB">
        <w:rPr>
          <w:rStyle w:val="FontStyle170"/>
          <w:sz w:val="24"/>
          <w:szCs w:val="24"/>
          <w:lang w:val="ru-RU" w:eastAsia="ru-RU"/>
        </w:rPr>
        <w:t xml:space="preserve">Какой у него дар слова, вы сегодня сами судить могли; и это еще </w:t>
      </w:r>
      <w:r w:rsidRPr="003E08AB">
        <w:rPr>
          <w:rStyle w:val="FontStyle155"/>
          <w:sz w:val="24"/>
          <w:szCs w:val="24"/>
          <w:lang w:val="ru-RU" w:eastAsia="ru-RU"/>
        </w:rPr>
        <w:t>слава бо</w:t>
      </w:r>
      <w:r w:rsidRPr="003E08AB">
        <w:rPr>
          <w:rStyle w:val="FontStyle155"/>
          <w:sz w:val="24"/>
          <w:szCs w:val="24"/>
          <w:lang w:val="ru-RU" w:eastAsia="ru-RU"/>
        </w:rPr>
        <w:softHyphen/>
      </w:r>
      <w:r w:rsidRPr="003E08AB">
        <w:rPr>
          <w:rStyle w:val="FontStyle170"/>
          <w:sz w:val="24"/>
          <w:szCs w:val="24"/>
          <w:lang w:val="ru-RU" w:eastAsia="ru-RU"/>
        </w:rPr>
        <w:t xml:space="preserve">гу, что он мало говорит, всё только ежится </w:t>
      </w:r>
      <w:r w:rsidRPr="003E08AB">
        <w:rPr>
          <w:rStyle w:val="FontStyle171"/>
          <w:sz w:val="24"/>
          <w:szCs w:val="24"/>
          <w:lang w:val="ru-RU" w:eastAsia="ru-RU"/>
        </w:rPr>
        <w:t>(Т.).</w:t>
      </w:r>
    </w:p>
    <w:p w14:paraId="141E7AC2" w14:textId="77777777" w:rsidR="00D91D69" w:rsidRPr="003E08AB" w:rsidRDefault="00D91D69" w:rsidP="006A031E">
      <w:pPr>
        <w:pStyle w:val="Style1"/>
        <w:widowControl/>
        <w:spacing w:line="240" w:lineRule="exact"/>
        <w:ind w:left="426" w:right="-314" w:firstLine="425"/>
      </w:pPr>
    </w:p>
    <w:p w14:paraId="70582A28" w14:textId="77777777" w:rsidR="00D91D69" w:rsidRPr="003E08AB" w:rsidRDefault="00D91D69" w:rsidP="006A031E">
      <w:pPr>
        <w:pStyle w:val="Style1"/>
        <w:widowControl/>
        <w:spacing w:line="240" w:lineRule="exact"/>
        <w:ind w:left="426" w:right="-314" w:firstLine="425"/>
      </w:pPr>
    </w:p>
    <w:p w14:paraId="01563DE4" w14:textId="77777777" w:rsidR="00D91D69" w:rsidRPr="003E08AB" w:rsidRDefault="00D91D69" w:rsidP="006A031E">
      <w:pPr>
        <w:pStyle w:val="Style1"/>
        <w:widowControl/>
        <w:spacing w:before="34" w:line="300" w:lineRule="exact"/>
        <w:ind w:left="426" w:right="-314" w:firstLine="425"/>
        <w:rPr>
          <w:rStyle w:val="FontStyle146"/>
          <w:sz w:val="24"/>
          <w:szCs w:val="24"/>
          <w:lang w:val="ru-RU" w:eastAsia="ru-RU"/>
        </w:rPr>
      </w:pPr>
      <w:r w:rsidRPr="003E08AB">
        <w:rPr>
          <w:rStyle w:val="FontStyle146"/>
          <w:sz w:val="24"/>
          <w:szCs w:val="24"/>
          <w:lang w:val="ru-RU" w:eastAsia="ru-RU"/>
        </w:rPr>
        <w:t>ЗНАКИ ПРЕПИНАНИЯ ПРИ УТВЕРДИТЕЛЬНЫХ, ОТРИЦАТЕЛЬНЫХ И ВОПРОСИТЕЛЬНО-ВОСКЛИЦАТЕЛЬНЫХ СЛОВАХ</w:t>
      </w:r>
    </w:p>
    <w:p w14:paraId="649102F5" w14:textId="77777777" w:rsidR="00D91D69" w:rsidRPr="003E08AB" w:rsidRDefault="00D91D69" w:rsidP="006A031E">
      <w:pPr>
        <w:pStyle w:val="Style69"/>
        <w:widowControl/>
        <w:spacing w:before="221" w:line="245" w:lineRule="exact"/>
        <w:ind w:left="426" w:right="-314" w:firstLine="425"/>
        <w:rPr>
          <w:rStyle w:val="FontStyle181"/>
          <w:spacing w:val="0"/>
          <w:sz w:val="24"/>
          <w:szCs w:val="24"/>
          <w:lang w:val="ru-RU"/>
        </w:rPr>
      </w:pPr>
      <w:r w:rsidRPr="003E08AB">
        <w:rPr>
          <w:rStyle w:val="FontStyle162"/>
          <w:sz w:val="24"/>
          <w:szCs w:val="24"/>
        </w:rPr>
        <w:t xml:space="preserve">§ </w:t>
      </w:r>
      <w:r w:rsidRPr="003E08AB">
        <w:rPr>
          <w:rStyle w:val="FontStyle162"/>
          <w:sz w:val="24"/>
          <w:szCs w:val="24"/>
          <w:lang w:val="ru-RU"/>
        </w:rPr>
        <w:t xml:space="preserve">ПО. </w:t>
      </w:r>
      <w:r w:rsidRPr="003E08AB">
        <w:rPr>
          <w:rStyle w:val="FontStyle181"/>
          <w:spacing w:val="0"/>
          <w:sz w:val="24"/>
          <w:szCs w:val="24"/>
          <w:lang w:val="ru-RU"/>
        </w:rPr>
        <w:t>Слова</w:t>
      </w:r>
      <w:r w:rsidRPr="003E08AB">
        <w:rPr>
          <w:rStyle w:val="FontStyle181"/>
          <w:sz w:val="24"/>
          <w:szCs w:val="24"/>
          <w:lang w:val="ru-RU"/>
        </w:rPr>
        <w:t xml:space="preserve"> </w:t>
      </w:r>
      <w:r w:rsidRPr="003E08AB">
        <w:rPr>
          <w:rStyle w:val="FontStyle173"/>
          <w:sz w:val="24"/>
          <w:szCs w:val="24"/>
          <w:lang w:val="ru-RU"/>
        </w:rPr>
        <w:t xml:space="preserve">да </w:t>
      </w:r>
      <w:r w:rsidRPr="003E08AB">
        <w:rPr>
          <w:rStyle w:val="FontStyle181"/>
          <w:spacing w:val="0"/>
          <w:sz w:val="24"/>
          <w:szCs w:val="24"/>
          <w:lang w:val="ru-RU"/>
        </w:rPr>
        <w:t>и</w:t>
      </w:r>
      <w:r w:rsidRPr="003E08AB">
        <w:rPr>
          <w:rStyle w:val="FontStyle181"/>
          <w:sz w:val="24"/>
          <w:szCs w:val="24"/>
          <w:lang w:val="ru-RU"/>
        </w:rPr>
        <w:t xml:space="preserve"> </w:t>
      </w:r>
      <w:r w:rsidRPr="003E08AB">
        <w:rPr>
          <w:rStyle w:val="FontStyle173"/>
          <w:sz w:val="24"/>
          <w:szCs w:val="24"/>
          <w:lang w:val="ru-RU"/>
        </w:rPr>
        <w:t xml:space="preserve">нет, </w:t>
      </w:r>
      <w:r w:rsidRPr="003E08AB">
        <w:rPr>
          <w:rStyle w:val="FontStyle181"/>
          <w:spacing w:val="0"/>
          <w:sz w:val="24"/>
          <w:szCs w:val="24"/>
          <w:lang w:val="ru-RU"/>
        </w:rPr>
        <w:t>выражающие</w:t>
      </w:r>
      <w:r w:rsidRPr="003E08AB">
        <w:rPr>
          <w:rStyle w:val="FontStyle181"/>
          <w:sz w:val="24"/>
          <w:szCs w:val="24"/>
          <w:lang w:val="ru-RU"/>
        </w:rPr>
        <w:t xml:space="preserve"> </w:t>
      </w:r>
      <w:r w:rsidRPr="003E08AB">
        <w:rPr>
          <w:rStyle w:val="FontStyle181"/>
          <w:spacing w:val="0"/>
          <w:sz w:val="24"/>
          <w:szCs w:val="24"/>
          <w:lang w:val="ru-RU"/>
        </w:rPr>
        <w:t>утверждение</w:t>
      </w:r>
      <w:r w:rsidRPr="003E08AB">
        <w:rPr>
          <w:rStyle w:val="FontStyle181"/>
          <w:sz w:val="24"/>
          <w:szCs w:val="24"/>
          <w:lang w:val="ru-RU"/>
        </w:rPr>
        <w:t xml:space="preserve"> </w:t>
      </w:r>
      <w:r w:rsidRPr="003E08AB">
        <w:rPr>
          <w:rStyle w:val="FontStyle181"/>
          <w:spacing w:val="0"/>
          <w:sz w:val="24"/>
          <w:szCs w:val="24"/>
          <w:lang w:val="ru-RU"/>
        </w:rPr>
        <w:t>и</w:t>
      </w:r>
      <w:r w:rsidRPr="003E08AB">
        <w:rPr>
          <w:rStyle w:val="FontStyle181"/>
          <w:sz w:val="24"/>
          <w:szCs w:val="24"/>
          <w:lang w:val="ru-RU"/>
        </w:rPr>
        <w:t xml:space="preserve"> </w:t>
      </w:r>
      <w:r w:rsidRPr="003E08AB">
        <w:rPr>
          <w:rStyle w:val="FontStyle181"/>
          <w:spacing w:val="0"/>
          <w:sz w:val="24"/>
          <w:szCs w:val="24"/>
          <w:lang w:val="ru-RU"/>
        </w:rPr>
        <w:t>отри</w:t>
      </w:r>
      <w:r w:rsidRPr="003E08AB">
        <w:rPr>
          <w:rStyle w:val="FontStyle181"/>
          <w:spacing w:val="0"/>
          <w:sz w:val="24"/>
          <w:szCs w:val="24"/>
          <w:lang w:val="ru-RU"/>
        </w:rPr>
        <w:softHyphen/>
        <w:t>цание,</w:t>
      </w:r>
      <w:r w:rsidRPr="003E08AB">
        <w:rPr>
          <w:rStyle w:val="FontStyle181"/>
          <w:sz w:val="24"/>
          <w:szCs w:val="24"/>
          <w:lang w:val="ru-RU"/>
        </w:rPr>
        <w:t xml:space="preserve"> </w:t>
      </w:r>
      <w:r w:rsidRPr="003E08AB">
        <w:rPr>
          <w:rStyle w:val="FontStyle181"/>
          <w:spacing w:val="0"/>
          <w:sz w:val="24"/>
          <w:szCs w:val="24"/>
          <w:lang w:val="ru-RU"/>
        </w:rPr>
        <w:t>в</w:t>
      </w:r>
      <w:r w:rsidRPr="003E08AB">
        <w:rPr>
          <w:rStyle w:val="FontStyle181"/>
          <w:sz w:val="24"/>
          <w:szCs w:val="24"/>
          <w:lang w:val="ru-RU"/>
        </w:rPr>
        <w:t xml:space="preserve"> </w:t>
      </w:r>
      <w:r w:rsidRPr="003E08AB">
        <w:rPr>
          <w:rStyle w:val="FontStyle181"/>
          <w:spacing w:val="0"/>
          <w:sz w:val="24"/>
          <w:szCs w:val="24"/>
          <w:lang w:val="ru-RU"/>
        </w:rPr>
        <w:t>составе</w:t>
      </w:r>
      <w:r w:rsidRPr="003E08AB">
        <w:rPr>
          <w:rStyle w:val="FontStyle181"/>
          <w:sz w:val="24"/>
          <w:szCs w:val="24"/>
          <w:lang w:val="ru-RU"/>
        </w:rPr>
        <w:t xml:space="preserve"> </w:t>
      </w:r>
      <w:r w:rsidRPr="003E08AB">
        <w:rPr>
          <w:rStyle w:val="FontStyle181"/>
          <w:spacing w:val="0"/>
          <w:sz w:val="24"/>
          <w:szCs w:val="24"/>
          <w:lang w:val="ru-RU"/>
        </w:rPr>
        <w:t>предложения</w:t>
      </w:r>
      <w:r w:rsidRPr="003E08AB">
        <w:rPr>
          <w:rStyle w:val="FontStyle181"/>
          <w:sz w:val="24"/>
          <w:szCs w:val="24"/>
          <w:lang w:val="ru-RU"/>
        </w:rPr>
        <w:t xml:space="preserve"> </w:t>
      </w:r>
      <w:r w:rsidRPr="003E08AB">
        <w:rPr>
          <w:rStyle w:val="FontStyle181"/>
          <w:spacing w:val="0"/>
          <w:sz w:val="24"/>
          <w:szCs w:val="24"/>
          <w:lang w:val="ru-RU"/>
        </w:rPr>
        <w:t>отделяются</w:t>
      </w:r>
      <w:r w:rsidRPr="003E08AB">
        <w:rPr>
          <w:rStyle w:val="FontStyle181"/>
          <w:sz w:val="24"/>
          <w:szCs w:val="24"/>
          <w:lang w:val="ru-RU"/>
        </w:rPr>
        <w:t xml:space="preserve"> </w:t>
      </w:r>
      <w:r w:rsidRPr="003E08AB">
        <w:rPr>
          <w:rStyle w:val="FontStyle181"/>
          <w:spacing w:val="0"/>
          <w:sz w:val="24"/>
          <w:szCs w:val="24"/>
          <w:lang w:val="ru-RU"/>
        </w:rPr>
        <w:t>или</w:t>
      </w:r>
      <w:r w:rsidRPr="003E08AB">
        <w:rPr>
          <w:rStyle w:val="FontStyle181"/>
          <w:sz w:val="24"/>
          <w:szCs w:val="24"/>
          <w:lang w:val="ru-RU"/>
        </w:rPr>
        <w:t xml:space="preserve"> </w:t>
      </w:r>
      <w:r w:rsidRPr="003E08AB">
        <w:rPr>
          <w:rStyle w:val="FontStyle181"/>
          <w:spacing w:val="0"/>
          <w:sz w:val="24"/>
          <w:szCs w:val="24"/>
          <w:lang w:val="ru-RU"/>
        </w:rPr>
        <w:t xml:space="preserve">выделяются </w:t>
      </w:r>
      <w:r w:rsidRPr="003E08AB">
        <w:rPr>
          <w:rStyle w:val="FontStyle162"/>
          <w:sz w:val="24"/>
          <w:szCs w:val="24"/>
          <w:lang w:val="ru-RU"/>
        </w:rPr>
        <w:t xml:space="preserve">запятой: </w:t>
      </w:r>
      <w:r w:rsidRPr="003E08AB">
        <w:rPr>
          <w:rStyle w:val="FontStyle162"/>
          <w:sz w:val="24"/>
          <w:szCs w:val="24"/>
        </w:rPr>
        <w:t xml:space="preserve">— </w:t>
      </w:r>
      <w:r w:rsidRPr="003E08AB">
        <w:rPr>
          <w:rStyle w:val="FontStyle173"/>
          <w:sz w:val="24"/>
          <w:szCs w:val="24"/>
          <w:lang w:val="ru-RU"/>
        </w:rPr>
        <w:t xml:space="preserve">Да, да, </w:t>
      </w:r>
      <w:r w:rsidRPr="003E08AB">
        <w:rPr>
          <w:rStyle w:val="FontStyle155"/>
          <w:sz w:val="24"/>
          <w:szCs w:val="24"/>
          <w:lang w:val="ru-RU"/>
        </w:rPr>
        <w:t xml:space="preserve">не к чему, прикажи подавать лошадей </w:t>
      </w:r>
      <w:r w:rsidRPr="003E08AB">
        <w:rPr>
          <w:rStyle w:val="FontStyle181"/>
          <w:spacing w:val="0"/>
          <w:sz w:val="24"/>
          <w:szCs w:val="24"/>
          <w:lang w:val="ru-RU"/>
        </w:rPr>
        <w:t>(Бун.);</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73"/>
          <w:sz w:val="24"/>
          <w:szCs w:val="24"/>
          <w:lang w:val="ru-RU"/>
        </w:rPr>
        <w:t xml:space="preserve">Да-да, </w:t>
      </w:r>
      <w:r w:rsidRPr="003E08AB">
        <w:rPr>
          <w:rStyle w:val="FontStyle155"/>
          <w:sz w:val="24"/>
          <w:szCs w:val="24"/>
          <w:lang w:val="ru-RU"/>
        </w:rPr>
        <w:t xml:space="preserve">разумеется! </w:t>
      </w:r>
      <w:r w:rsidRPr="003E08AB">
        <w:rPr>
          <w:rStyle w:val="FontStyle155"/>
          <w:sz w:val="24"/>
          <w:szCs w:val="24"/>
        </w:rPr>
        <w:t xml:space="preserve">— </w:t>
      </w:r>
      <w:r w:rsidRPr="003E08AB">
        <w:rPr>
          <w:rStyle w:val="FontStyle155"/>
          <w:sz w:val="24"/>
          <w:szCs w:val="24"/>
          <w:lang w:val="ru-RU"/>
        </w:rPr>
        <w:t xml:space="preserve">торопливо разрешил Сидорин </w:t>
      </w:r>
      <w:r w:rsidRPr="003E08AB">
        <w:rPr>
          <w:rStyle w:val="FontStyle181"/>
          <w:spacing w:val="0"/>
          <w:sz w:val="24"/>
          <w:szCs w:val="24"/>
          <w:lang w:val="ru-RU"/>
        </w:rPr>
        <w:t>(Шол.);</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55"/>
          <w:sz w:val="24"/>
          <w:szCs w:val="24"/>
          <w:lang w:val="ru-RU"/>
        </w:rPr>
        <w:t xml:space="preserve">Я с этим согласен, </w:t>
      </w:r>
      <w:r w:rsidRPr="003E08AB">
        <w:rPr>
          <w:rStyle w:val="FontStyle173"/>
          <w:sz w:val="24"/>
          <w:szCs w:val="24"/>
          <w:lang w:val="ru-RU"/>
        </w:rPr>
        <w:t xml:space="preserve">да, да! </w:t>
      </w:r>
      <w:r w:rsidRPr="003E08AB">
        <w:rPr>
          <w:rStyle w:val="FontStyle181"/>
          <w:spacing w:val="0"/>
          <w:sz w:val="24"/>
          <w:szCs w:val="24"/>
          <w:lang w:val="ru-RU"/>
        </w:rPr>
        <w:t>(Н.</w:t>
      </w:r>
      <w:r w:rsidRPr="003E08AB">
        <w:rPr>
          <w:rStyle w:val="FontStyle181"/>
          <w:sz w:val="24"/>
          <w:szCs w:val="24"/>
          <w:lang w:val="ru-RU"/>
        </w:rPr>
        <w:t xml:space="preserve"> </w:t>
      </w:r>
      <w:r w:rsidRPr="003E08AB">
        <w:rPr>
          <w:rStyle w:val="FontStyle181"/>
          <w:spacing w:val="0"/>
          <w:sz w:val="24"/>
          <w:szCs w:val="24"/>
          <w:lang w:val="ru-RU"/>
        </w:rPr>
        <w:t>Остр.);</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55"/>
          <w:sz w:val="24"/>
          <w:szCs w:val="24"/>
          <w:lang w:val="ru-RU"/>
        </w:rPr>
        <w:t xml:space="preserve">Видно, вы на весь госпиталь белье гладите? </w:t>
      </w:r>
      <w:r w:rsidRPr="003E08AB">
        <w:rPr>
          <w:rStyle w:val="FontStyle181"/>
          <w:spacing w:val="0"/>
          <w:sz w:val="24"/>
          <w:szCs w:val="24"/>
        </w:rPr>
        <w:t>—</w:t>
      </w:r>
      <w:r w:rsidRPr="003E08AB">
        <w:rPr>
          <w:rStyle w:val="FontStyle181"/>
          <w:sz w:val="24"/>
          <w:szCs w:val="24"/>
        </w:rPr>
        <w:t xml:space="preserve"> </w:t>
      </w:r>
      <w:r w:rsidRPr="003E08AB">
        <w:rPr>
          <w:rStyle w:val="FontStyle173"/>
          <w:sz w:val="24"/>
          <w:szCs w:val="24"/>
          <w:lang w:val="ru-RU"/>
        </w:rPr>
        <w:t xml:space="preserve">Нет, </w:t>
      </w:r>
      <w:r w:rsidRPr="003E08AB">
        <w:rPr>
          <w:rStyle w:val="FontStyle155"/>
          <w:sz w:val="24"/>
          <w:szCs w:val="24"/>
          <w:lang w:val="ru-RU"/>
        </w:rPr>
        <w:t xml:space="preserve">тут много моего </w:t>
      </w:r>
      <w:r w:rsidRPr="003E08AB">
        <w:rPr>
          <w:rStyle w:val="FontStyle181"/>
          <w:spacing w:val="0"/>
          <w:sz w:val="24"/>
          <w:szCs w:val="24"/>
          <w:lang w:val="ru-RU"/>
        </w:rPr>
        <w:t>(Б.</w:t>
      </w:r>
      <w:r w:rsidRPr="003E08AB">
        <w:rPr>
          <w:rStyle w:val="FontStyle181"/>
          <w:sz w:val="24"/>
          <w:szCs w:val="24"/>
          <w:lang w:val="ru-RU"/>
        </w:rPr>
        <w:t xml:space="preserve"> </w:t>
      </w:r>
      <w:r w:rsidRPr="003E08AB">
        <w:rPr>
          <w:rStyle w:val="FontStyle181"/>
          <w:spacing w:val="0"/>
          <w:sz w:val="24"/>
          <w:szCs w:val="24"/>
          <w:lang w:val="ru-RU"/>
        </w:rPr>
        <w:t>Паст.);</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73"/>
          <w:sz w:val="24"/>
          <w:szCs w:val="24"/>
          <w:lang w:val="ru-RU"/>
        </w:rPr>
        <w:t xml:space="preserve">Нет, </w:t>
      </w:r>
      <w:r w:rsidRPr="003E08AB">
        <w:rPr>
          <w:rStyle w:val="FontStyle155"/>
          <w:sz w:val="24"/>
          <w:szCs w:val="24"/>
          <w:lang w:val="ru-RU"/>
        </w:rPr>
        <w:t xml:space="preserve">не выдумывайте, а расскажите всё как было </w:t>
      </w:r>
      <w:r w:rsidRPr="003E08AB">
        <w:rPr>
          <w:rStyle w:val="FontStyle181"/>
          <w:spacing w:val="0"/>
          <w:sz w:val="24"/>
          <w:szCs w:val="24"/>
          <w:lang w:val="ru-RU"/>
        </w:rPr>
        <w:t>(Пауст.).</w:t>
      </w:r>
    </w:p>
    <w:p w14:paraId="2A2B5483" w14:textId="77777777" w:rsidR="00D91D69" w:rsidRPr="003E08AB" w:rsidRDefault="00D91D69" w:rsidP="006A031E">
      <w:pPr>
        <w:pStyle w:val="Style90"/>
        <w:widowControl/>
        <w:spacing w:before="2" w:line="245" w:lineRule="exact"/>
        <w:ind w:left="426" w:right="-314" w:firstLine="425"/>
        <w:rPr>
          <w:rStyle w:val="FontStyle173"/>
          <w:sz w:val="24"/>
          <w:szCs w:val="24"/>
          <w:lang w:val="ru-RU" w:eastAsia="ru-RU"/>
        </w:rPr>
      </w:pP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55"/>
          <w:sz w:val="24"/>
          <w:szCs w:val="24"/>
          <w:lang w:val="ru-RU" w:eastAsia="ru-RU"/>
        </w:rPr>
        <w:t xml:space="preserve">да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55"/>
          <w:sz w:val="24"/>
          <w:szCs w:val="24"/>
          <w:lang w:val="ru-RU" w:eastAsia="ru-RU"/>
        </w:rPr>
        <w:t xml:space="preserve">нет, </w:t>
      </w:r>
      <w:r w:rsidRPr="003E08AB">
        <w:rPr>
          <w:rStyle w:val="FontStyle181"/>
          <w:spacing w:val="0"/>
          <w:sz w:val="24"/>
          <w:szCs w:val="24"/>
          <w:lang w:val="ru-RU" w:eastAsia="ru-RU"/>
        </w:rPr>
        <w:t>употребляющихся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качестве слов-предложений,</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выражении</w:t>
      </w:r>
      <w:r w:rsidRPr="003E08AB">
        <w:rPr>
          <w:rStyle w:val="FontStyle181"/>
          <w:sz w:val="24"/>
          <w:szCs w:val="24"/>
          <w:lang w:val="ru-RU" w:eastAsia="ru-RU"/>
        </w:rPr>
        <w:t xml:space="preserve"> </w:t>
      </w:r>
      <w:r w:rsidRPr="003E08AB">
        <w:rPr>
          <w:rStyle w:val="FontStyle181"/>
          <w:spacing w:val="0"/>
          <w:sz w:val="24"/>
          <w:szCs w:val="24"/>
          <w:lang w:val="ru-RU" w:eastAsia="ru-RU"/>
        </w:rPr>
        <w:t>повышенной</w:t>
      </w:r>
      <w:r w:rsidRPr="003E08AB">
        <w:rPr>
          <w:rStyle w:val="FontStyle181"/>
          <w:sz w:val="24"/>
          <w:szCs w:val="24"/>
          <w:lang w:val="ru-RU" w:eastAsia="ru-RU"/>
        </w:rPr>
        <w:t xml:space="preserve"> </w:t>
      </w:r>
      <w:r w:rsidRPr="003E08AB">
        <w:rPr>
          <w:rStyle w:val="FontStyle181"/>
          <w:spacing w:val="0"/>
          <w:sz w:val="24"/>
          <w:szCs w:val="24"/>
          <w:lang w:val="ru-RU" w:eastAsia="ru-RU"/>
        </w:rPr>
        <w:t>эмоцио</w:t>
      </w:r>
      <w:r w:rsidRPr="003E08AB">
        <w:rPr>
          <w:rStyle w:val="FontStyle181"/>
          <w:spacing w:val="0"/>
          <w:sz w:val="24"/>
          <w:szCs w:val="24"/>
          <w:lang w:val="ru-RU" w:eastAsia="ru-RU"/>
        </w:rPr>
        <w:softHyphen/>
        <w:t>нальности</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вопроса</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62"/>
          <w:sz w:val="24"/>
          <w:szCs w:val="24"/>
          <w:lang w:val="ru-RU" w:eastAsia="ru-RU"/>
        </w:rPr>
        <w:t>восклицательный или вопроси</w:t>
      </w:r>
      <w:r w:rsidRPr="003E08AB">
        <w:rPr>
          <w:rStyle w:val="FontStyle162"/>
          <w:sz w:val="24"/>
          <w:szCs w:val="24"/>
          <w:lang w:val="ru-RU" w:eastAsia="ru-RU"/>
        </w:rPr>
        <w:softHyphen/>
        <w:t xml:space="preserve">тельный знак: </w:t>
      </w:r>
      <w:r w:rsidRPr="003E08AB">
        <w:rPr>
          <w:rStyle w:val="FontStyle162"/>
          <w:sz w:val="24"/>
          <w:szCs w:val="24"/>
          <w:lang w:eastAsia="ru-RU"/>
        </w:rPr>
        <w:t xml:space="preserve">— </w:t>
      </w:r>
      <w:r w:rsidRPr="003E08AB">
        <w:rPr>
          <w:rStyle w:val="FontStyle173"/>
          <w:sz w:val="24"/>
          <w:szCs w:val="24"/>
          <w:lang w:val="ru-RU" w:eastAsia="ru-RU"/>
        </w:rPr>
        <w:t xml:space="preserve">Нет! </w:t>
      </w:r>
      <w:r w:rsidRPr="003E08AB">
        <w:rPr>
          <w:rStyle w:val="FontStyle155"/>
          <w:sz w:val="24"/>
          <w:szCs w:val="24"/>
          <w:lang w:val="ru-RU" w:eastAsia="ru-RU"/>
        </w:rPr>
        <w:t xml:space="preserve">Ты уж выслушай </w:t>
      </w:r>
      <w:r w:rsidRPr="003E08AB">
        <w:rPr>
          <w:rStyle w:val="FontStyle181"/>
          <w:spacing w:val="0"/>
          <w:sz w:val="24"/>
          <w:szCs w:val="24"/>
          <w:lang w:val="ru-RU" w:eastAsia="ru-RU"/>
        </w:rPr>
        <w:t>(А.</w:t>
      </w:r>
      <w:r w:rsidRPr="003E08AB">
        <w:rPr>
          <w:rStyle w:val="FontStyle181"/>
          <w:sz w:val="24"/>
          <w:szCs w:val="24"/>
          <w:lang w:val="ru-RU" w:eastAsia="ru-RU"/>
        </w:rPr>
        <w:t xml:space="preserve">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 xml:space="preserve">Но я не дамся без борьбы! </w:t>
      </w:r>
      <w:r w:rsidRPr="003E08AB">
        <w:rPr>
          <w:rStyle w:val="FontStyle173"/>
          <w:sz w:val="24"/>
          <w:szCs w:val="24"/>
          <w:lang w:val="ru-RU" w:eastAsia="ru-RU"/>
        </w:rPr>
        <w:t xml:space="preserve">Нет! </w:t>
      </w:r>
      <w:r w:rsidRPr="003E08AB">
        <w:rPr>
          <w:rStyle w:val="FontStyle181"/>
          <w:spacing w:val="0"/>
          <w:sz w:val="24"/>
          <w:szCs w:val="24"/>
          <w:lang w:val="ru-RU" w:eastAsia="ru-RU"/>
        </w:rPr>
        <w:t>(М.</w:t>
      </w:r>
      <w:r w:rsidRPr="003E08AB">
        <w:rPr>
          <w:rStyle w:val="FontStyle181"/>
          <w:sz w:val="24"/>
          <w:szCs w:val="24"/>
          <w:lang w:val="ru-RU" w:eastAsia="ru-RU"/>
        </w:rPr>
        <w:t xml:space="preserve"> </w:t>
      </w:r>
      <w:r w:rsidRPr="003E08AB">
        <w:rPr>
          <w:rStyle w:val="FontStyle181"/>
          <w:spacing w:val="0"/>
          <w:sz w:val="24"/>
          <w:szCs w:val="24"/>
          <w:lang w:val="ru-RU" w:eastAsia="ru-RU"/>
        </w:rPr>
        <w:t>Г.);</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А ты всё успел, что хотел сде</w:t>
      </w:r>
      <w:r w:rsidRPr="003E08AB">
        <w:rPr>
          <w:rStyle w:val="FontStyle155"/>
          <w:sz w:val="24"/>
          <w:szCs w:val="24"/>
          <w:lang w:val="ru-RU" w:eastAsia="ru-RU"/>
        </w:rPr>
        <w:softHyphen/>
        <w:t xml:space="preserve">лать?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73"/>
          <w:sz w:val="24"/>
          <w:szCs w:val="24"/>
          <w:lang w:val="ru-RU" w:eastAsia="ru-RU"/>
        </w:rPr>
        <w:t xml:space="preserve">Да! </w:t>
      </w:r>
      <w:r w:rsidRPr="003E08AB">
        <w:rPr>
          <w:rStyle w:val="FontStyle181"/>
          <w:spacing w:val="0"/>
          <w:sz w:val="24"/>
          <w:szCs w:val="24"/>
          <w:lang w:val="ru-RU" w:eastAsia="ru-RU"/>
        </w:rPr>
        <w:t>(Б.</w:t>
      </w:r>
      <w:r w:rsidRPr="003E08AB">
        <w:rPr>
          <w:rStyle w:val="FontStyle181"/>
          <w:sz w:val="24"/>
          <w:szCs w:val="24"/>
          <w:lang w:val="ru-RU" w:eastAsia="ru-RU"/>
        </w:rPr>
        <w:t xml:space="preserve"> </w:t>
      </w:r>
      <w:r w:rsidRPr="003E08AB">
        <w:rPr>
          <w:rStyle w:val="FontStyle181"/>
          <w:spacing w:val="0"/>
          <w:sz w:val="24"/>
          <w:szCs w:val="24"/>
          <w:lang w:val="ru-RU" w:eastAsia="ru-RU"/>
        </w:rPr>
        <w:t>Паст.);</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Ты вернешься завтра?</w:t>
      </w:r>
      <w:r w:rsidRPr="003E08AB">
        <w:rPr>
          <w:rStyle w:val="FontStyle173"/>
          <w:sz w:val="24"/>
          <w:szCs w:val="24"/>
          <w:lang w:val="ru-RU" w:eastAsia="ru-RU"/>
        </w:rPr>
        <w:t>Да?</w:t>
      </w:r>
    </w:p>
    <w:p w14:paraId="5B55ECEC" w14:textId="77777777" w:rsidR="00D91D69" w:rsidRPr="003E08AB" w:rsidRDefault="00D91D69" w:rsidP="006A031E">
      <w:pPr>
        <w:pStyle w:val="Style69"/>
        <w:widowControl/>
        <w:spacing w:line="245" w:lineRule="exact"/>
        <w:ind w:left="426" w:right="-314" w:firstLine="425"/>
        <w:rPr>
          <w:rStyle w:val="FontStyle155"/>
          <w:sz w:val="24"/>
          <w:szCs w:val="24"/>
          <w:lang w:val="ru-RU" w:eastAsia="ru-RU"/>
        </w:rPr>
      </w:pPr>
      <w:r w:rsidRPr="003E08AB">
        <w:rPr>
          <w:rStyle w:val="FontStyle181"/>
          <w:spacing w:val="0"/>
          <w:sz w:val="24"/>
          <w:szCs w:val="24"/>
          <w:lang w:val="ru-RU" w:eastAsia="ru-RU"/>
        </w:rPr>
        <w:t>После</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55"/>
          <w:sz w:val="24"/>
          <w:szCs w:val="24"/>
          <w:lang w:val="ru-RU" w:eastAsia="ru-RU"/>
        </w:rPr>
        <w:t xml:space="preserve">да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55"/>
          <w:sz w:val="24"/>
          <w:szCs w:val="24"/>
          <w:lang w:val="ru-RU" w:eastAsia="ru-RU"/>
        </w:rPr>
        <w:t xml:space="preserve">нет </w:t>
      </w:r>
      <w:r w:rsidRPr="003E08AB">
        <w:rPr>
          <w:rStyle w:val="FontStyle181"/>
          <w:spacing w:val="0"/>
          <w:sz w:val="24"/>
          <w:szCs w:val="24"/>
          <w:lang w:val="ru-RU" w:eastAsia="ru-RU"/>
        </w:rPr>
        <w:t>возможны</w:t>
      </w:r>
      <w:r w:rsidRPr="003E08AB">
        <w:rPr>
          <w:rStyle w:val="FontStyle181"/>
          <w:sz w:val="24"/>
          <w:szCs w:val="24"/>
          <w:lang w:val="ru-RU" w:eastAsia="ru-RU"/>
        </w:rPr>
        <w:t xml:space="preserve"> </w:t>
      </w:r>
      <w:r w:rsidRPr="003E08AB">
        <w:rPr>
          <w:rStyle w:val="FontStyle162"/>
          <w:sz w:val="24"/>
          <w:szCs w:val="24"/>
          <w:lang w:val="ru-RU" w:eastAsia="ru-RU"/>
        </w:rPr>
        <w:t xml:space="preserve">многоточие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62"/>
          <w:sz w:val="24"/>
          <w:szCs w:val="24"/>
          <w:lang w:val="ru-RU" w:eastAsia="ru-RU"/>
        </w:rPr>
        <w:t xml:space="preserve">точка: </w:t>
      </w:r>
      <w:r w:rsidRPr="003E08AB">
        <w:rPr>
          <w:rStyle w:val="FontStyle155"/>
          <w:sz w:val="24"/>
          <w:szCs w:val="24"/>
          <w:lang w:val="ru-RU" w:eastAsia="ru-RU"/>
        </w:rPr>
        <w:t>Клав</w:t>
      </w:r>
      <w:r w:rsidRPr="003E08AB">
        <w:rPr>
          <w:rStyle w:val="FontStyle155"/>
          <w:sz w:val="24"/>
          <w:szCs w:val="24"/>
          <w:lang w:val="ru-RU" w:eastAsia="ru-RU"/>
        </w:rPr>
        <w:softHyphen/>
        <w:t xml:space="preserve">дия-то хорошая вон какая... Ждала тебя... </w:t>
      </w:r>
      <w:r w:rsidRPr="003E08AB">
        <w:rPr>
          <w:rStyle w:val="FontStyle155"/>
          <w:sz w:val="24"/>
          <w:szCs w:val="24"/>
          <w:lang w:eastAsia="ru-RU"/>
        </w:rPr>
        <w:t xml:space="preserve">— </w:t>
      </w:r>
      <w:r w:rsidRPr="003E08AB">
        <w:rPr>
          <w:rStyle w:val="FontStyle173"/>
          <w:sz w:val="24"/>
          <w:szCs w:val="24"/>
          <w:lang w:val="ru-RU" w:eastAsia="ru-RU"/>
        </w:rPr>
        <w:t xml:space="preserve">Да... </w:t>
      </w:r>
      <w:r w:rsidRPr="003E08AB">
        <w:rPr>
          <w:rStyle w:val="FontStyle155"/>
          <w:sz w:val="24"/>
          <w:szCs w:val="24"/>
          <w:lang w:val="ru-RU" w:eastAsia="ru-RU"/>
        </w:rPr>
        <w:t>Хорошая, ко</w:t>
      </w:r>
      <w:r w:rsidRPr="003E08AB">
        <w:rPr>
          <w:rStyle w:val="FontStyle155"/>
          <w:sz w:val="24"/>
          <w:szCs w:val="24"/>
          <w:lang w:val="ru-RU" w:eastAsia="ru-RU"/>
        </w:rPr>
        <w:softHyphen/>
        <w:t xml:space="preserve">нечно </w:t>
      </w:r>
      <w:r w:rsidRPr="003E08AB">
        <w:rPr>
          <w:rStyle w:val="FontStyle181"/>
          <w:spacing w:val="0"/>
          <w:sz w:val="24"/>
          <w:szCs w:val="24"/>
          <w:lang w:val="ru-RU" w:eastAsia="ru-RU"/>
        </w:rPr>
        <w:t>(Шукш.);</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55"/>
          <w:sz w:val="24"/>
          <w:szCs w:val="24"/>
          <w:lang w:val="ru-RU" w:eastAsia="ru-RU"/>
        </w:rPr>
        <w:t>Вы в восторге от него, а я... я возмущаюсь.</w:t>
      </w:r>
    </w:p>
    <w:p w14:paraId="0A6EF094" w14:textId="77777777" w:rsidR="00D91D69" w:rsidRPr="003E08AB" w:rsidRDefault="00D91D69" w:rsidP="006A031E">
      <w:pPr>
        <w:pStyle w:val="Style86"/>
        <w:widowControl/>
        <w:spacing w:before="41"/>
        <w:ind w:left="426" w:right="-314" w:firstLine="425"/>
        <w:rPr>
          <w:rStyle w:val="FontStyle171"/>
          <w:sz w:val="24"/>
          <w:szCs w:val="24"/>
          <w:lang w:val="ru-RU" w:eastAsia="es-ES_tradnl"/>
        </w:rPr>
      </w:pPr>
      <w:r w:rsidRPr="003E08AB">
        <w:rPr>
          <w:rStyle w:val="FontStyle170"/>
          <w:sz w:val="24"/>
          <w:szCs w:val="24"/>
          <w:lang w:val="es-ES_tradnl" w:eastAsia="es-ES_tradnl"/>
        </w:rPr>
        <w:t>¡a</w:t>
      </w:r>
      <w:r w:rsidRPr="003E08AB">
        <w:rPr>
          <w:rStyle w:val="FontStyle170"/>
          <w:sz w:val="24"/>
          <w:szCs w:val="24"/>
          <w:lang w:val="ru-RU" w:eastAsia="es-ES_tradnl"/>
        </w:rPr>
        <w:t xml:space="preserve">-с </w:t>
      </w:r>
      <w:r w:rsidRPr="003E08AB">
        <w:rPr>
          <w:rStyle w:val="FontStyle171"/>
          <w:sz w:val="24"/>
          <w:szCs w:val="24"/>
          <w:lang w:val="ru-RU" w:eastAsia="es-ES_tradnl"/>
        </w:rPr>
        <w:t xml:space="preserve">(Ч.); </w:t>
      </w:r>
      <w:r w:rsidRPr="003E08AB">
        <w:rPr>
          <w:rStyle w:val="FontStyle171"/>
          <w:sz w:val="24"/>
          <w:szCs w:val="24"/>
          <w:lang w:eastAsia="es-ES_tradnl"/>
        </w:rPr>
        <w:t xml:space="preserve">— </w:t>
      </w:r>
      <w:r w:rsidRPr="003E08AB">
        <w:rPr>
          <w:rStyle w:val="FontStyle170"/>
          <w:sz w:val="24"/>
          <w:szCs w:val="24"/>
          <w:lang w:val="ru-RU" w:eastAsia="es-ES_tradnl"/>
        </w:rPr>
        <w:t xml:space="preserve">В уезде ничего не требуется? </w:t>
      </w:r>
      <w:r w:rsidRPr="003E08AB">
        <w:rPr>
          <w:rStyle w:val="FontStyle171"/>
          <w:sz w:val="24"/>
          <w:szCs w:val="24"/>
          <w:lang w:eastAsia="es-ES_tradnl"/>
        </w:rPr>
        <w:t xml:space="preserve">— </w:t>
      </w:r>
      <w:r w:rsidRPr="003E08AB">
        <w:rPr>
          <w:rStyle w:val="FontStyle173"/>
          <w:sz w:val="24"/>
          <w:szCs w:val="24"/>
          <w:lang w:val="ru-RU" w:eastAsia="es-ES_tradnl"/>
        </w:rPr>
        <w:t xml:space="preserve">Нет. </w:t>
      </w:r>
      <w:r w:rsidRPr="003E08AB">
        <w:rPr>
          <w:rStyle w:val="FontStyle170"/>
          <w:sz w:val="24"/>
          <w:szCs w:val="24"/>
          <w:lang w:val="ru-RU" w:eastAsia="es-ES_tradnl"/>
        </w:rPr>
        <w:t xml:space="preserve">А что? </w:t>
      </w:r>
      <w:r w:rsidRPr="003E08AB">
        <w:rPr>
          <w:rStyle w:val="FontStyle193"/>
          <w:rFonts w:ascii="Times New Roman" w:hAnsi="Times New Roman" w:cs="Times New Roman"/>
          <w:sz w:val="24"/>
          <w:szCs w:val="24"/>
          <w:lang w:eastAsia="es-ES_tradnl"/>
        </w:rPr>
        <w:t xml:space="preserve">і </w:t>
      </w:r>
      <w:r w:rsidRPr="003E08AB">
        <w:rPr>
          <w:rStyle w:val="FontStyle171"/>
          <w:sz w:val="24"/>
          <w:szCs w:val="24"/>
          <w:lang w:val="ru-RU" w:eastAsia="es-ES_tradnl"/>
        </w:rPr>
        <w:t>Шукш.).</w:t>
      </w:r>
    </w:p>
    <w:p w14:paraId="5D10253F" w14:textId="77777777" w:rsidR="00D91D69" w:rsidRPr="003E08AB" w:rsidRDefault="00D91D69" w:rsidP="006A031E">
      <w:pPr>
        <w:pStyle w:val="Style68"/>
        <w:widowControl/>
        <w:spacing w:before="110" w:line="209" w:lineRule="exact"/>
        <w:ind w:left="426" w:right="-314" w:firstLine="425"/>
        <w:rPr>
          <w:rStyle w:val="FontStyle171"/>
          <w:sz w:val="24"/>
          <w:szCs w:val="24"/>
          <w:lang w:eastAsia="ru-RU"/>
        </w:rPr>
      </w:pPr>
      <w:r w:rsidRPr="003E08AB">
        <w:rPr>
          <w:rStyle w:val="FontStyle171"/>
          <w:sz w:val="24"/>
          <w:szCs w:val="24"/>
          <w:u w:val="single"/>
          <w:lang w:val="ru-RU" w:eastAsia="ru-RU"/>
        </w:rPr>
        <w:t xml:space="preserve">Примечание </w:t>
      </w:r>
      <w:r w:rsidRPr="003E08AB">
        <w:rPr>
          <w:rStyle w:val="FontStyle186"/>
          <w:rFonts w:ascii="Times New Roman" w:hAnsi="Times New Roman" w:cs="Times New Roman"/>
          <w:sz w:val="24"/>
          <w:szCs w:val="24"/>
          <w:u w:val="single"/>
          <w:lang w:eastAsia="ru-RU"/>
        </w:rPr>
        <w:t>1</w:t>
      </w:r>
      <w:r w:rsidRPr="003E08AB">
        <w:rPr>
          <w:rStyle w:val="FontStyle186"/>
          <w:rFonts w:ascii="Times New Roman" w:hAnsi="Times New Roman" w:cs="Times New Roman"/>
          <w:sz w:val="24"/>
          <w:szCs w:val="24"/>
          <w:lang w:eastAsia="ru-RU"/>
        </w:rPr>
        <w:t xml:space="preserve">. </w:t>
      </w:r>
      <w:r w:rsidRPr="003E08AB">
        <w:rPr>
          <w:rStyle w:val="FontStyle171"/>
          <w:sz w:val="24"/>
          <w:szCs w:val="24"/>
          <w:lang w:val="ru-RU" w:eastAsia="ru-RU"/>
        </w:rPr>
        <w:t xml:space="preserve">Слово </w:t>
      </w:r>
      <w:r w:rsidRPr="003E08AB">
        <w:rPr>
          <w:rStyle w:val="FontStyle170"/>
          <w:sz w:val="24"/>
          <w:szCs w:val="24"/>
          <w:lang w:val="ru-RU" w:eastAsia="ru-RU"/>
        </w:rPr>
        <w:t xml:space="preserve">да </w:t>
      </w:r>
      <w:r w:rsidRPr="003E08AB">
        <w:rPr>
          <w:rStyle w:val="FontStyle171"/>
          <w:sz w:val="24"/>
          <w:szCs w:val="24"/>
          <w:lang w:val="ru-RU" w:eastAsia="ru-RU"/>
        </w:rPr>
        <w:t>может быть усилительной части</w:t>
      </w:r>
      <w:r w:rsidRPr="003E08AB">
        <w:rPr>
          <w:rStyle w:val="FontStyle171"/>
          <w:sz w:val="24"/>
          <w:szCs w:val="24"/>
          <w:lang w:val="ru-RU" w:eastAsia="ru-RU"/>
        </w:rPr>
        <w:softHyphen/>
        <w:t>цей, и тогда оно не отделяется знаками, поскольку сливается со следующей частью предложения (после частицы нет пау</w:t>
      </w:r>
      <w:r w:rsidRPr="003E08AB">
        <w:rPr>
          <w:rStyle w:val="FontStyle171"/>
          <w:sz w:val="24"/>
          <w:szCs w:val="24"/>
          <w:lang w:val="ru-RU" w:eastAsia="ru-RU"/>
        </w:rPr>
        <w:softHyphen/>
        <w:t xml:space="preserve">зы): </w:t>
      </w:r>
      <w:r w:rsidRPr="003E08AB">
        <w:rPr>
          <w:rStyle w:val="FontStyle191"/>
          <w:sz w:val="24"/>
          <w:szCs w:val="24"/>
          <w:lang w:val="ru-RU" w:eastAsia="ru-RU"/>
        </w:rPr>
        <w:t xml:space="preserve">—Да </w:t>
      </w:r>
      <w:r w:rsidRPr="003E08AB">
        <w:rPr>
          <w:rStyle w:val="FontStyle170"/>
          <w:sz w:val="24"/>
          <w:szCs w:val="24"/>
          <w:lang w:val="ru-RU" w:eastAsia="ru-RU"/>
        </w:rPr>
        <w:t>ничего страшного нет в учебе!— напористо и поучите</w:t>
      </w:r>
      <w:r w:rsidRPr="003E08AB">
        <w:rPr>
          <w:rStyle w:val="FontStyle170"/>
          <w:sz w:val="24"/>
          <w:szCs w:val="24"/>
          <w:lang w:val="ru-RU" w:eastAsia="ru-RU"/>
        </w:rPr>
        <w:softHyphen/>
        <w:t xml:space="preserve">льно сказал Федор </w:t>
      </w:r>
      <w:r w:rsidRPr="003E08AB">
        <w:rPr>
          <w:rStyle w:val="FontStyle171"/>
          <w:sz w:val="24"/>
          <w:szCs w:val="24"/>
          <w:lang w:val="ru-RU" w:eastAsia="ru-RU"/>
        </w:rPr>
        <w:t xml:space="preserve">(Шукш.); </w:t>
      </w:r>
      <w:r w:rsidRPr="003E08AB">
        <w:rPr>
          <w:rStyle w:val="FontStyle191"/>
          <w:sz w:val="24"/>
          <w:szCs w:val="24"/>
          <w:lang w:val="ru-RU" w:eastAsia="ru-RU"/>
        </w:rPr>
        <w:t xml:space="preserve">Да </w:t>
      </w:r>
      <w:r w:rsidRPr="003E08AB">
        <w:rPr>
          <w:rStyle w:val="FontStyle170"/>
          <w:sz w:val="24"/>
          <w:szCs w:val="24"/>
          <w:lang w:val="ru-RU" w:eastAsia="ru-RU"/>
        </w:rPr>
        <w:t>разве же так она, война, прикон</w:t>
      </w:r>
      <w:r w:rsidRPr="003E08AB">
        <w:rPr>
          <w:rStyle w:val="FontStyle170"/>
          <w:sz w:val="24"/>
          <w:szCs w:val="24"/>
          <w:lang w:val="ru-RU" w:eastAsia="ru-RU"/>
        </w:rPr>
        <w:softHyphen/>
        <w:t xml:space="preserve">чится? </w:t>
      </w:r>
      <w:r w:rsidRPr="003E08AB">
        <w:rPr>
          <w:rStyle w:val="FontStyle170"/>
          <w:spacing w:val="20"/>
          <w:sz w:val="24"/>
          <w:szCs w:val="24"/>
          <w:lang w:val="ru-RU" w:eastAsia="ru-RU"/>
        </w:rPr>
        <w:t>(Шоп.</w:t>
      </w:r>
      <w:r w:rsidRPr="003E08AB">
        <w:rPr>
          <w:rStyle w:val="FontStyle170"/>
          <w:sz w:val="24"/>
          <w:szCs w:val="24"/>
          <w:lang w:val="ru-RU" w:eastAsia="ru-RU"/>
        </w:rPr>
        <w:t xml:space="preserve">)\ —Дапогоди, куда ты летишь </w:t>
      </w:r>
      <w:r w:rsidRPr="003E08AB">
        <w:rPr>
          <w:rStyle w:val="FontStyle171"/>
          <w:sz w:val="24"/>
          <w:szCs w:val="24"/>
          <w:lang w:val="ru-RU" w:eastAsia="ru-RU"/>
        </w:rPr>
        <w:t>,</w:t>
      </w:r>
      <w:r w:rsidRPr="003E08AB">
        <w:rPr>
          <w:rStyle w:val="FontStyle171"/>
          <w:sz w:val="24"/>
          <w:szCs w:val="24"/>
          <w:vertAlign w:val="superscript"/>
          <w:lang w:val="ru-RU" w:eastAsia="ru-RU"/>
        </w:rPr>
        <w:t>?</w:t>
      </w:r>
      <w:r w:rsidRPr="003E08AB">
        <w:rPr>
          <w:rStyle w:val="FontStyle171"/>
          <w:sz w:val="24"/>
          <w:szCs w:val="24"/>
          <w:lang w:val="ru-RU" w:eastAsia="ru-RU"/>
        </w:rPr>
        <w:t xml:space="preserve">(Шол.); </w:t>
      </w:r>
      <w:r w:rsidRPr="003E08AB">
        <w:rPr>
          <w:rStyle w:val="FontStyle170"/>
          <w:sz w:val="24"/>
          <w:szCs w:val="24"/>
          <w:lang w:eastAsia="ru-RU"/>
        </w:rPr>
        <w:t>—Долад</w:t>
      </w:r>
      <w:r w:rsidRPr="003E08AB">
        <w:rPr>
          <w:rStyle w:val="FontStyle170"/>
          <w:sz w:val="24"/>
          <w:szCs w:val="24"/>
          <w:lang w:eastAsia="ru-RU"/>
        </w:rPr>
        <w:softHyphen/>
        <w:t xml:space="preserve">но!.. </w:t>
      </w:r>
      <w:r w:rsidRPr="003E08AB">
        <w:rPr>
          <w:rStyle w:val="FontStyle191"/>
          <w:sz w:val="24"/>
          <w:szCs w:val="24"/>
          <w:lang w:val="ru-RU" w:eastAsia="ru-RU"/>
        </w:rPr>
        <w:t xml:space="preserve">Да </w:t>
      </w:r>
      <w:r w:rsidRPr="003E08AB">
        <w:rPr>
          <w:rStyle w:val="FontStyle170"/>
          <w:sz w:val="24"/>
          <w:szCs w:val="24"/>
          <w:lang w:val="ru-RU" w:eastAsia="ru-RU"/>
        </w:rPr>
        <w:t xml:space="preserve">брось ты! Ну?.. </w:t>
      </w:r>
      <w:r w:rsidRPr="003E08AB">
        <w:rPr>
          <w:rStyle w:val="FontStyle171"/>
          <w:sz w:val="24"/>
          <w:szCs w:val="24"/>
          <w:lang w:val="ru-RU" w:eastAsia="ru-RU"/>
        </w:rPr>
        <w:t xml:space="preserve">(Шукш.); </w:t>
      </w:r>
      <w:r w:rsidRPr="003E08AB">
        <w:rPr>
          <w:rStyle w:val="FontStyle171"/>
          <w:sz w:val="24"/>
          <w:szCs w:val="24"/>
          <w:lang w:eastAsia="ru-RU"/>
        </w:rPr>
        <w:t xml:space="preserve">— </w:t>
      </w:r>
      <w:r w:rsidRPr="003E08AB">
        <w:rPr>
          <w:rStyle w:val="FontStyle191"/>
          <w:sz w:val="24"/>
          <w:szCs w:val="24"/>
          <w:lang w:val="ru-RU" w:eastAsia="ru-RU"/>
        </w:rPr>
        <w:t xml:space="preserve">Да </w:t>
      </w:r>
      <w:r w:rsidRPr="003E08AB">
        <w:rPr>
          <w:rStyle w:val="FontStyle170"/>
          <w:sz w:val="24"/>
          <w:szCs w:val="24"/>
          <w:lang w:val="ru-RU" w:eastAsia="ru-RU"/>
        </w:rPr>
        <w:t xml:space="preserve">ты сядь, тятя! </w:t>
      </w:r>
      <w:r w:rsidRPr="003E08AB">
        <w:rPr>
          <w:rStyle w:val="FontStyle171"/>
          <w:sz w:val="24"/>
          <w:szCs w:val="24"/>
          <w:lang w:eastAsia="ru-RU"/>
        </w:rPr>
        <w:t>(</w:t>
      </w:r>
      <w:r w:rsidRPr="003E08AB">
        <w:rPr>
          <w:rStyle w:val="FontStyle171"/>
          <w:sz w:val="24"/>
          <w:szCs w:val="24"/>
          <w:lang w:val="ru-RU" w:eastAsia="ru-RU"/>
        </w:rPr>
        <w:t>Шукш</w:t>
      </w:r>
      <w:r w:rsidRPr="003E08AB">
        <w:rPr>
          <w:rStyle w:val="FontStyle171"/>
          <w:sz w:val="24"/>
          <w:szCs w:val="24"/>
          <w:lang w:eastAsia="ru-RU"/>
        </w:rPr>
        <w:t xml:space="preserve">.); — </w:t>
      </w:r>
      <w:r w:rsidRPr="003E08AB">
        <w:rPr>
          <w:rStyle w:val="FontStyle191"/>
          <w:sz w:val="24"/>
          <w:szCs w:val="24"/>
          <w:lang w:val="ru-RU" w:eastAsia="ru-RU"/>
        </w:rPr>
        <w:t xml:space="preserve">Да </w:t>
      </w:r>
      <w:r w:rsidRPr="003E08AB">
        <w:rPr>
          <w:rStyle w:val="FontStyle170"/>
          <w:sz w:val="24"/>
          <w:szCs w:val="24"/>
          <w:lang w:val="ru-RU" w:eastAsia="ru-RU"/>
        </w:rPr>
        <w:t xml:space="preserve">как же я теперь... Хороший т ы мой </w:t>
      </w:r>
      <w:r w:rsidRPr="003E08AB">
        <w:rPr>
          <w:rStyle w:val="FontStyle171"/>
          <w:sz w:val="24"/>
          <w:szCs w:val="24"/>
          <w:lang w:eastAsia="ru-RU"/>
        </w:rPr>
        <w:t>(</w:t>
      </w:r>
      <w:r w:rsidRPr="003E08AB">
        <w:rPr>
          <w:rStyle w:val="FontStyle171"/>
          <w:sz w:val="24"/>
          <w:szCs w:val="24"/>
          <w:lang w:val="ru-RU" w:eastAsia="ru-RU"/>
        </w:rPr>
        <w:t>Шукш</w:t>
      </w:r>
      <w:r w:rsidRPr="003E08AB">
        <w:rPr>
          <w:rStyle w:val="FontStyle171"/>
          <w:sz w:val="24"/>
          <w:szCs w:val="24"/>
          <w:lang w:eastAsia="ru-RU"/>
        </w:rPr>
        <w:t>.).</w:t>
      </w:r>
    </w:p>
    <w:p w14:paraId="4F71C6AA" w14:textId="77777777" w:rsidR="00D91D69" w:rsidRPr="003E08AB" w:rsidRDefault="00D91D69" w:rsidP="006A031E">
      <w:pPr>
        <w:pStyle w:val="Style68"/>
        <w:widowControl/>
        <w:spacing w:before="2" w:line="209" w:lineRule="exact"/>
        <w:ind w:left="426" w:right="-314" w:firstLine="425"/>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70"/>
          <w:sz w:val="24"/>
          <w:szCs w:val="24"/>
          <w:lang w:val="ru-RU" w:eastAsia="ru-RU"/>
        </w:rPr>
        <w:t xml:space="preserve">нет </w:t>
      </w:r>
      <w:r w:rsidRPr="003E08AB">
        <w:rPr>
          <w:rStyle w:val="FontStyle171"/>
          <w:sz w:val="24"/>
          <w:szCs w:val="24"/>
          <w:lang w:val="ru-RU" w:eastAsia="ru-RU"/>
        </w:rPr>
        <w:t xml:space="preserve">может выступать в качестве члена предложения, в таком случае оно не выделяется знаками: </w:t>
      </w:r>
      <w:r w:rsidRPr="003E08AB">
        <w:rPr>
          <w:rStyle w:val="FontStyle191"/>
          <w:sz w:val="24"/>
          <w:szCs w:val="24"/>
          <w:lang w:val="ru-RU" w:eastAsia="ru-RU"/>
        </w:rPr>
        <w:t xml:space="preserve">Нет </w:t>
      </w:r>
      <w:r w:rsidRPr="003E08AB">
        <w:rPr>
          <w:rStyle w:val="FontStyle170"/>
          <w:sz w:val="24"/>
          <w:szCs w:val="24"/>
          <w:lang w:val="ru-RU" w:eastAsia="ru-RU"/>
        </w:rPr>
        <w:t xml:space="preserve">тяжелее и свя-теетруда, как труд сиделки </w:t>
      </w:r>
      <w:r w:rsidRPr="003E08AB">
        <w:rPr>
          <w:rStyle w:val="FontStyle171"/>
          <w:sz w:val="24"/>
          <w:szCs w:val="24"/>
          <w:lang w:val="ru-RU" w:eastAsia="ru-RU"/>
        </w:rPr>
        <w:t xml:space="preserve">(Ч.); </w:t>
      </w:r>
      <w:r w:rsidRPr="003E08AB">
        <w:rPr>
          <w:rStyle w:val="FontStyle170"/>
          <w:sz w:val="24"/>
          <w:szCs w:val="24"/>
          <w:lang w:val="ru-RU" w:eastAsia="ru-RU"/>
        </w:rPr>
        <w:t xml:space="preserve">Да </w:t>
      </w:r>
      <w:r w:rsidRPr="003E08AB">
        <w:rPr>
          <w:rStyle w:val="FontStyle191"/>
          <w:sz w:val="24"/>
          <w:szCs w:val="24"/>
          <w:lang w:val="ru-RU" w:eastAsia="ru-RU"/>
        </w:rPr>
        <w:t xml:space="preserve">нет </w:t>
      </w:r>
      <w:r w:rsidRPr="003E08AB">
        <w:rPr>
          <w:rStyle w:val="FontStyle170"/>
          <w:sz w:val="24"/>
          <w:szCs w:val="24"/>
          <w:lang w:val="ru-RU" w:eastAsia="ru-RU"/>
        </w:rPr>
        <w:t xml:space="preserve">жеунас хлеба </w:t>
      </w:r>
      <w:r w:rsidRPr="003E08AB">
        <w:rPr>
          <w:rStyle w:val="FontStyle171"/>
          <w:sz w:val="24"/>
          <w:szCs w:val="24"/>
          <w:lang w:val="ru-RU" w:eastAsia="ru-RU"/>
        </w:rPr>
        <w:t>(А. Т.).</w:t>
      </w:r>
    </w:p>
    <w:p w14:paraId="5ADF4D5C" w14:textId="77777777" w:rsidR="00D91D69" w:rsidRPr="003E08AB" w:rsidRDefault="00D91D69" w:rsidP="006A031E">
      <w:pPr>
        <w:pStyle w:val="Style68"/>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86"/>
          <w:rFonts w:ascii="Times New Roman" w:hAnsi="Times New Roman" w:cs="Times New Roman"/>
          <w:sz w:val="24"/>
          <w:szCs w:val="24"/>
          <w:u w:val="single"/>
          <w:lang w:eastAsia="ru-RU"/>
        </w:rPr>
        <w:t>2</w:t>
      </w:r>
      <w:r w:rsidRPr="003E08AB">
        <w:rPr>
          <w:rStyle w:val="FontStyle186"/>
          <w:rFonts w:ascii="Times New Roman" w:hAnsi="Times New Roman" w:cs="Times New Roman"/>
          <w:sz w:val="24"/>
          <w:szCs w:val="24"/>
          <w:lang w:eastAsia="ru-RU"/>
        </w:rPr>
        <w:t xml:space="preserve">. </w:t>
      </w:r>
      <w:r w:rsidRPr="003E08AB">
        <w:rPr>
          <w:rStyle w:val="FontStyle171"/>
          <w:sz w:val="24"/>
          <w:szCs w:val="24"/>
          <w:lang w:val="ru-RU" w:eastAsia="ru-RU"/>
        </w:rPr>
        <w:t xml:space="preserve">Утвердительное слово </w:t>
      </w:r>
      <w:r w:rsidRPr="003E08AB">
        <w:rPr>
          <w:rStyle w:val="FontStyle170"/>
          <w:sz w:val="24"/>
          <w:szCs w:val="24"/>
          <w:lang w:val="ru-RU" w:eastAsia="ru-RU"/>
        </w:rPr>
        <w:t xml:space="preserve">да </w:t>
      </w:r>
      <w:r w:rsidRPr="003E08AB">
        <w:rPr>
          <w:rStyle w:val="FontStyle171"/>
          <w:sz w:val="24"/>
          <w:szCs w:val="24"/>
          <w:lang w:val="ru-RU" w:eastAsia="ru-RU"/>
        </w:rPr>
        <w:t xml:space="preserve">и отрицательное </w:t>
      </w:r>
      <w:r w:rsidRPr="003E08AB">
        <w:rPr>
          <w:rStyle w:val="FontStyle170"/>
          <w:sz w:val="24"/>
          <w:szCs w:val="24"/>
          <w:lang w:val="ru-RU" w:eastAsia="ru-RU"/>
        </w:rPr>
        <w:t xml:space="preserve">нет </w:t>
      </w:r>
      <w:r w:rsidRPr="003E08AB">
        <w:rPr>
          <w:rStyle w:val="FontStyle171"/>
          <w:sz w:val="24"/>
          <w:szCs w:val="24"/>
          <w:lang w:val="ru-RU" w:eastAsia="ru-RU"/>
        </w:rPr>
        <w:t xml:space="preserve">могут сопровождаться другими частицами: </w:t>
      </w:r>
      <w:r w:rsidRPr="003E08AB">
        <w:rPr>
          <w:rStyle w:val="FontStyle191"/>
          <w:sz w:val="24"/>
          <w:szCs w:val="24"/>
          <w:lang w:val="ru-RU" w:eastAsia="ru-RU"/>
        </w:rPr>
        <w:t xml:space="preserve">— Да нет... </w:t>
      </w:r>
      <w:r w:rsidRPr="003E08AB">
        <w:rPr>
          <w:rStyle w:val="FontStyle170"/>
          <w:sz w:val="24"/>
          <w:szCs w:val="24"/>
          <w:lang w:val="ru-RU" w:eastAsia="ru-RU"/>
        </w:rPr>
        <w:t xml:space="preserve">все ясно, </w:t>
      </w:r>
      <w:r w:rsidRPr="003E08AB">
        <w:rPr>
          <w:rStyle w:val="FontStyle170"/>
          <w:sz w:val="24"/>
          <w:szCs w:val="24"/>
          <w:lang w:eastAsia="ru-RU"/>
        </w:rPr>
        <w:t xml:space="preserve">— </w:t>
      </w:r>
      <w:r w:rsidRPr="003E08AB">
        <w:rPr>
          <w:rStyle w:val="FontStyle170"/>
          <w:sz w:val="24"/>
          <w:szCs w:val="24"/>
          <w:lang w:val="ru-RU" w:eastAsia="ru-RU"/>
        </w:rPr>
        <w:t xml:space="preserve">сказал Кузьма </w:t>
      </w:r>
      <w:r w:rsidRPr="003E08AB">
        <w:rPr>
          <w:rStyle w:val="FontStyle171"/>
          <w:sz w:val="24"/>
          <w:szCs w:val="24"/>
          <w:lang w:val="ru-RU" w:eastAsia="ru-RU"/>
        </w:rPr>
        <w:t xml:space="preserve">(Шукш.); </w:t>
      </w:r>
      <w:r w:rsidRPr="003E08AB">
        <w:rPr>
          <w:rStyle w:val="FontStyle171"/>
          <w:sz w:val="24"/>
          <w:szCs w:val="24"/>
          <w:lang w:eastAsia="ru-RU"/>
        </w:rPr>
        <w:t xml:space="preserve">— </w:t>
      </w:r>
      <w:r w:rsidRPr="003E08AB">
        <w:rPr>
          <w:rStyle w:val="FontStyle191"/>
          <w:sz w:val="24"/>
          <w:szCs w:val="24"/>
          <w:lang w:val="ru-RU" w:eastAsia="ru-RU"/>
        </w:rPr>
        <w:t xml:space="preserve">Ну да, </w:t>
      </w:r>
      <w:r w:rsidRPr="003E08AB">
        <w:rPr>
          <w:rStyle w:val="FontStyle170"/>
          <w:sz w:val="24"/>
          <w:szCs w:val="24"/>
          <w:lang w:val="ru-RU" w:eastAsia="ru-RU"/>
        </w:rPr>
        <w:t xml:space="preserve">уморился, </w:t>
      </w:r>
      <w:r w:rsidRPr="003E08AB">
        <w:rPr>
          <w:rStyle w:val="FontStyle170"/>
          <w:sz w:val="24"/>
          <w:szCs w:val="24"/>
          <w:lang w:eastAsia="ru-RU"/>
        </w:rPr>
        <w:t xml:space="preserve">— </w:t>
      </w:r>
      <w:r w:rsidRPr="003E08AB">
        <w:rPr>
          <w:rStyle w:val="FontStyle170"/>
          <w:sz w:val="24"/>
          <w:szCs w:val="24"/>
          <w:lang w:val="ru-RU" w:eastAsia="ru-RU"/>
        </w:rPr>
        <w:t xml:space="preserve">согласился мальчик </w:t>
      </w:r>
      <w:r w:rsidRPr="003E08AB">
        <w:rPr>
          <w:rStyle w:val="FontStyle171"/>
          <w:sz w:val="24"/>
          <w:szCs w:val="24"/>
          <w:lang w:val="ru-RU" w:eastAsia="ru-RU"/>
        </w:rPr>
        <w:t>(Плат.).</w:t>
      </w:r>
    </w:p>
    <w:p w14:paraId="43A7A7F3" w14:textId="77777777" w:rsidR="00D91D69" w:rsidRPr="003E08AB" w:rsidRDefault="00D91D69" w:rsidP="006A031E">
      <w:pPr>
        <w:pStyle w:val="Style68"/>
        <w:widowControl/>
        <w:spacing w:before="2"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 xml:space="preserve">Примечание </w:t>
      </w:r>
      <w:r w:rsidRPr="003E08AB">
        <w:rPr>
          <w:rStyle w:val="FontStyle171"/>
          <w:sz w:val="24"/>
          <w:szCs w:val="24"/>
          <w:u w:val="single"/>
          <w:lang w:eastAsia="ru-RU"/>
        </w:rPr>
        <w:t>3</w:t>
      </w:r>
      <w:r w:rsidRPr="003E08AB">
        <w:rPr>
          <w:rStyle w:val="FontStyle171"/>
          <w:sz w:val="24"/>
          <w:szCs w:val="24"/>
          <w:lang w:eastAsia="ru-RU"/>
        </w:rPr>
        <w:t xml:space="preserve">. </w:t>
      </w:r>
      <w:r w:rsidRPr="003E08AB">
        <w:rPr>
          <w:rStyle w:val="FontStyle171"/>
          <w:sz w:val="24"/>
          <w:szCs w:val="24"/>
          <w:lang w:val="ru-RU" w:eastAsia="ru-RU"/>
        </w:rPr>
        <w:t xml:space="preserve">В качестве утвердительных в разговорной речи могут употребляться слова </w:t>
      </w:r>
      <w:r w:rsidRPr="003E08AB">
        <w:rPr>
          <w:rStyle w:val="FontStyle170"/>
          <w:sz w:val="24"/>
          <w:szCs w:val="24"/>
          <w:lang w:eastAsia="ru-RU"/>
        </w:rPr>
        <w:t xml:space="preserve">ага, </w:t>
      </w:r>
      <w:r w:rsidRPr="003E08AB">
        <w:rPr>
          <w:rStyle w:val="FontStyle170"/>
          <w:sz w:val="24"/>
          <w:szCs w:val="24"/>
          <w:lang w:val="ru-RU" w:eastAsia="ru-RU"/>
        </w:rPr>
        <w:t xml:space="preserve">эге, ну-ну: </w:t>
      </w:r>
      <w:r w:rsidRPr="003E08AB">
        <w:rPr>
          <w:rStyle w:val="FontStyle170"/>
          <w:sz w:val="24"/>
          <w:szCs w:val="24"/>
          <w:lang w:eastAsia="ru-RU"/>
        </w:rPr>
        <w:t xml:space="preserve">— </w:t>
      </w:r>
      <w:r w:rsidRPr="003E08AB">
        <w:rPr>
          <w:rStyle w:val="FontStyle170"/>
          <w:sz w:val="24"/>
          <w:szCs w:val="24"/>
          <w:lang w:val="ru-RU" w:eastAsia="ru-RU"/>
        </w:rPr>
        <w:t>Здесь она жила?—</w:t>
      </w:r>
      <w:r w:rsidRPr="003E08AB">
        <w:rPr>
          <w:rStyle w:val="FontStyle191"/>
          <w:sz w:val="24"/>
          <w:szCs w:val="24"/>
          <w:lang w:eastAsia="ru-RU"/>
        </w:rPr>
        <w:t xml:space="preserve">Ага </w:t>
      </w:r>
      <w:r w:rsidRPr="003E08AB">
        <w:rPr>
          <w:rStyle w:val="FontStyle171"/>
          <w:sz w:val="24"/>
          <w:szCs w:val="24"/>
          <w:lang w:val="ru-RU" w:eastAsia="ru-RU"/>
        </w:rPr>
        <w:t xml:space="preserve">(А. Т.); </w:t>
      </w:r>
      <w:r w:rsidRPr="003E08AB">
        <w:rPr>
          <w:rStyle w:val="FontStyle170"/>
          <w:sz w:val="24"/>
          <w:szCs w:val="24"/>
          <w:lang w:val="ru-RU" w:eastAsia="ru-RU"/>
        </w:rPr>
        <w:t xml:space="preserve">— Лодка там?— </w:t>
      </w:r>
      <w:r w:rsidRPr="003E08AB">
        <w:rPr>
          <w:rStyle w:val="FontStyle191"/>
          <w:sz w:val="24"/>
          <w:szCs w:val="24"/>
          <w:lang w:val="ru-RU" w:eastAsia="ru-RU"/>
        </w:rPr>
        <w:t xml:space="preserve">Эге, </w:t>
      </w:r>
      <w:r w:rsidRPr="003E08AB">
        <w:rPr>
          <w:rStyle w:val="FontStyle170"/>
          <w:sz w:val="24"/>
          <w:szCs w:val="24"/>
          <w:lang w:val="ru-RU" w:eastAsia="ru-RU"/>
        </w:rPr>
        <w:t xml:space="preserve">там... </w:t>
      </w:r>
      <w:r w:rsidRPr="003E08AB">
        <w:rPr>
          <w:rStyle w:val="FontStyle171"/>
          <w:sz w:val="24"/>
          <w:szCs w:val="24"/>
          <w:lang w:val="ru-RU" w:eastAsia="ru-RU"/>
        </w:rPr>
        <w:t xml:space="preserve">(М. Г.); </w:t>
      </w:r>
      <w:r w:rsidRPr="003E08AB">
        <w:rPr>
          <w:rStyle w:val="FontStyle170"/>
          <w:sz w:val="24"/>
          <w:szCs w:val="24"/>
          <w:lang w:val="ru-RU" w:eastAsia="ru-RU"/>
        </w:rPr>
        <w:t>Хоти</w:t>
      </w:r>
      <w:r w:rsidRPr="003E08AB">
        <w:rPr>
          <w:rStyle w:val="FontStyle170"/>
          <w:sz w:val="24"/>
          <w:szCs w:val="24"/>
          <w:lang w:val="ru-RU" w:eastAsia="ru-RU"/>
        </w:rPr>
        <w:softHyphen/>
        <w:t>те, объясню, в чем моя особенность?—</w:t>
      </w:r>
      <w:r w:rsidRPr="003E08AB">
        <w:rPr>
          <w:rStyle w:val="FontStyle191"/>
          <w:sz w:val="24"/>
          <w:szCs w:val="24"/>
          <w:lang w:val="ru-RU" w:eastAsia="ru-RU"/>
        </w:rPr>
        <w:t xml:space="preserve">Ну-ну... </w:t>
      </w:r>
      <w:r w:rsidRPr="003E08AB">
        <w:rPr>
          <w:rStyle w:val="FontStyle171"/>
          <w:sz w:val="24"/>
          <w:szCs w:val="24"/>
          <w:lang w:val="ru-RU" w:eastAsia="ru-RU"/>
        </w:rPr>
        <w:t>(Шукш.).</w:t>
      </w:r>
    </w:p>
    <w:p w14:paraId="11E2F3D7" w14:textId="77777777" w:rsidR="00D91D69" w:rsidRPr="003E08AB" w:rsidRDefault="00D91D69" w:rsidP="006A031E">
      <w:pPr>
        <w:pStyle w:val="Style75"/>
        <w:widowControl/>
        <w:spacing w:before="2" w:line="209" w:lineRule="exact"/>
        <w:ind w:left="426" w:right="-314" w:firstLine="425"/>
        <w:rPr>
          <w:rStyle w:val="FontStyle170"/>
          <w:sz w:val="24"/>
          <w:szCs w:val="24"/>
          <w:lang w:val="ru-RU" w:eastAsia="ru-RU"/>
        </w:rPr>
      </w:pPr>
      <w:r w:rsidRPr="003E08AB">
        <w:rPr>
          <w:rStyle w:val="FontStyle171"/>
          <w:sz w:val="24"/>
          <w:szCs w:val="24"/>
          <w:lang w:val="ru-RU" w:eastAsia="ru-RU"/>
        </w:rPr>
        <w:t xml:space="preserve">Подтверждение могут выражать слова </w:t>
      </w:r>
      <w:r w:rsidRPr="003E08AB">
        <w:rPr>
          <w:rStyle w:val="FontStyle170"/>
          <w:sz w:val="24"/>
          <w:szCs w:val="24"/>
          <w:lang w:val="ru-RU" w:eastAsia="ru-RU"/>
        </w:rPr>
        <w:t xml:space="preserve">что ж, так: </w:t>
      </w:r>
      <w:r w:rsidRPr="003E08AB">
        <w:rPr>
          <w:rStyle w:val="FontStyle170"/>
          <w:sz w:val="24"/>
          <w:szCs w:val="24"/>
          <w:lang w:eastAsia="ru-RU"/>
        </w:rPr>
        <w:t xml:space="preserve">— </w:t>
      </w:r>
      <w:r w:rsidRPr="003E08AB">
        <w:rPr>
          <w:rStyle w:val="FontStyle170"/>
          <w:sz w:val="24"/>
          <w:szCs w:val="24"/>
          <w:lang w:val="ru-RU" w:eastAsia="ru-RU"/>
        </w:rPr>
        <w:t xml:space="preserve">Что мне?Их грех </w:t>
      </w:r>
      <w:r w:rsidRPr="003E08AB">
        <w:rPr>
          <w:rStyle w:val="FontStyle170"/>
          <w:sz w:val="24"/>
          <w:szCs w:val="24"/>
          <w:lang w:eastAsia="ru-RU"/>
        </w:rPr>
        <w:t xml:space="preserve">— </w:t>
      </w:r>
      <w:r w:rsidRPr="003E08AB">
        <w:rPr>
          <w:rStyle w:val="FontStyle170"/>
          <w:sz w:val="24"/>
          <w:szCs w:val="24"/>
          <w:lang w:val="ru-RU" w:eastAsia="ru-RU"/>
        </w:rPr>
        <w:t xml:space="preserve">их ответ, </w:t>
      </w:r>
      <w:r w:rsidRPr="003E08AB">
        <w:rPr>
          <w:rStyle w:val="FontStyle170"/>
          <w:sz w:val="24"/>
          <w:szCs w:val="24"/>
          <w:lang w:eastAsia="ru-RU"/>
        </w:rPr>
        <w:t xml:space="preserve">— </w:t>
      </w:r>
      <w:r w:rsidRPr="003E08AB">
        <w:rPr>
          <w:rStyle w:val="FontStyle170"/>
          <w:sz w:val="24"/>
          <w:szCs w:val="24"/>
          <w:lang w:val="ru-RU" w:eastAsia="ru-RU"/>
        </w:rPr>
        <w:t xml:space="preserve">тихо сказал Митя. </w:t>
      </w:r>
      <w:r w:rsidRPr="003E08AB">
        <w:rPr>
          <w:rStyle w:val="FontStyle170"/>
          <w:sz w:val="24"/>
          <w:szCs w:val="24"/>
          <w:lang w:eastAsia="ru-RU"/>
        </w:rPr>
        <w:t xml:space="preserve">— </w:t>
      </w:r>
      <w:r w:rsidRPr="003E08AB">
        <w:rPr>
          <w:rStyle w:val="FontStyle191"/>
          <w:sz w:val="24"/>
          <w:szCs w:val="24"/>
          <w:lang w:val="ru-RU" w:eastAsia="ru-RU"/>
        </w:rPr>
        <w:t xml:space="preserve">Та-ак!— </w:t>
      </w:r>
      <w:r w:rsidRPr="003E08AB">
        <w:rPr>
          <w:rStyle w:val="FontStyle170"/>
          <w:sz w:val="24"/>
          <w:szCs w:val="24"/>
          <w:lang w:val="ru-RU" w:eastAsia="ru-RU"/>
        </w:rPr>
        <w:t>иро</w:t>
      </w:r>
      <w:r w:rsidRPr="003E08AB">
        <w:rPr>
          <w:rStyle w:val="FontStyle170"/>
          <w:sz w:val="24"/>
          <w:szCs w:val="24"/>
          <w:lang w:val="ru-RU" w:eastAsia="ru-RU"/>
        </w:rPr>
        <w:softHyphen/>
        <w:t xml:space="preserve">нически протянул Сергей </w:t>
      </w:r>
      <w:r w:rsidRPr="003E08AB">
        <w:rPr>
          <w:rStyle w:val="FontStyle171"/>
          <w:sz w:val="24"/>
          <w:szCs w:val="24"/>
          <w:lang w:val="ru-RU" w:eastAsia="ru-RU"/>
        </w:rPr>
        <w:t xml:space="preserve">(М. Г.); </w:t>
      </w:r>
      <w:r w:rsidRPr="003E08AB">
        <w:rPr>
          <w:rStyle w:val="FontStyle171"/>
          <w:sz w:val="24"/>
          <w:szCs w:val="24"/>
          <w:lang w:eastAsia="ru-RU"/>
        </w:rPr>
        <w:t xml:space="preserve">— </w:t>
      </w:r>
      <w:r w:rsidRPr="003E08AB">
        <w:rPr>
          <w:rStyle w:val="FontStyle191"/>
          <w:sz w:val="24"/>
          <w:szCs w:val="24"/>
          <w:lang w:val="ru-RU" w:eastAsia="ru-RU"/>
        </w:rPr>
        <w:t xml:space="preserve">Что ж, </w:t>
      </w:r>
      <w:r w:rsidRPr="003E08AB">
        <w:rPr>
          <w:rStyle w:val="FontStyle170"/>
          <w:sz w:val="24"/>
          <w:szCs w:val="24"/>
          <w:lang w:val="ru-RU" w:eastAsia="ru-RU"/>
        </w:rPr>
        <w:t xml:space="preserve">придется приехать. </w:t>
      </w:r>
      <w:r w:rsidRPr="003E08AB">
        <w:rPr>
          <w:rStyle w:val="FontStyle171"/>
          <w:sz w:val="24"/>
          <w:szCs w:val="24"/>
          <w:lang w:val="ru-RU" w:eastAsia="ru-RU"/>
        </w:rPr>
        <w:t xml:space="preserve">Слова </w:t>
      </w:r>
      <w:r w:rsidRPr="003E08AB">
        <w:rPr>
          <w:rStyle w:val="FontStyle170"/>
          <w:sz w:val="24"/>
          <w:szCs w:val="24"/>
          <w:lang w:val="ru-RU" w:eastAsia="ru-RU"/>
        </w:rPr>
        <w:t xml:space="preserve">как же </w:t>
      </w:r>
      <w:r w:rsidRPr="003E08AB">
        <w:rPr>
          <w:rStyle w:val="FontStyle171"/>
          <w:sz w:val="24"/>
          <w:szCs w:val="24"/>
          <w:lang w:val="ru-RU" w:eastAsia="ru-RU"/>
        </w:rPr>
        <w:t>могут выражать отрицание (с иронической инто</w:t>
      </w:r>
      <w:r w:rsidRPr="003E08AB">
        <w:rPr>
          <w:rStyle w:val="FontStyle171"/>
          <w:sz w:val="24"/>
          <w:szCs w:val="24"/>
          <w:lang w:val="ru-RU" w:eastAsia="ru-RU"/>
        </w:rPr>
        <w:softHyphen/>
        <w:t xml:space="preserve">нацией): </w:t>
      </w:r>
      <w:r w:rsidRPr="003E08AB">
        <w:rPr>
          <w:rStyle w:val="FontStyle191"/>
          <w:sz w:val="24"/>
          <w:szCs w:val="24"/>
          <w:lang w:val="ru-RU" w:eastAsia="ru-RU"/>
        </w:rPr>
        <w:t xml:space="preserve">Как же, </w:t>
      </w:r>
      <w:r w:rsidRPr="003E08AB">
        <w:rPr>
          <w:rStyle w:val="FontStyle170"/>
          <w:sz w:val="24"/>
          <w:szCs w:val="24"/>
          <w:lang w:val="ru-RU" w:eastAsia="ru-RU"/>
        </w:rPr>
        <w:t>откроет он свою тайну!</w:t>
      </w:r>
    </w:p>
    <w:p w14:paraId="4AB13B6C" w14:textId="77777777" w:rsidR="00D91D69" w:rsidRPr="003E08AB" w:rsidRDefault="00D91D69" w:rsidP="006A031E">
      <w:pPr>
        <w:pStyle w:val="Style90"/>
        <w:widowControl/>
        <w:spacing w:before="89" w:line="250" w:lineRule="exact"/>
        <w:ind w:left="426" w:right="-314" w:firstLine="425"/>
        <w:rPr>
          <w:rStyle w:val="FontStyle155"/>
          <w:sz w:val="24"/>
          <w:szCs w:val="24"/>
          <w:lang w:val="ru-RU"/>
        </w:rPr>
      </w:pPr>
      <w:r w:rsidRPr="003E08AB">
        <w:rPr>
          <w:rStyle w:val="FontStyle162"/>
          <w:sz w:val="24"/>
          <w:szCs w:val="24"/>
        </w:rPr>
        <w:t xml:space="preserve">§ 111. </w:t>
      </w:r>
      <w:r w:rsidRPr="003E08AB">
        <w:rPr>
          <w:rStyle w:val="FontStyle181"/>
          <w:spacing w:val="0"/>
          <w:sz w:val="24"/>
          <w:szCs w:val="24"/>
          <w:lang w:val="ru-RU"/>
        </w:rPr>
        <w:t>Вопросительно-восклицательные</w:t>
      </w:r>
      <w:r w:rsidRPr="003E08AB">
        <w:rPr>
          <w:rStyle w:val="FontStyle181"/>
          <w:sz w:val="24"/>
          <w:szCs w:val="24"/>
          <w:lang w:val="ru-RU"/>
        </w:rPr>
        <w:t xml:space="preserve"> </w:t>
      </w:r>
      <w:r w:rsidRPr="003E08AB">
        <w:rPr>
          <w:rStyle w:val="FontStyle181"/>
          <w:spacing w:val="0"/>
          <w:sz w:val="24"/>
          <w:szCs w:val="24"/>
          <w:lang w:val="ru-RU"/>
        </w:rPr>
        <w:t>слова</w:t>
      </w:r>
      <w:r w:rsidRPr="003E08AB">
        <w:rPr>
          <w:rStyle w:val="FontStyle181"/>
          <w:sz w:val="24"/>
          <w:szCs w:val="24"/>
          <w:lang w:val="ru-RU"/>
        </w:rPr>
        <w:t xml:space="preserve"> </w:t>
      </w:r>
      <w:r w:rsidRPr="003E08AB">
        <w:rPr>
          <w:rStyle w:val="FontStyle181"/>
          <w:spacing w:val="0"/>
          <w:sz w:val="24"/>
          <w:szCs w:val="24"/>
          <w:lang w:val="ru-RU"/>
        </w:rPr>
        <w:t xml:space="preserve">(частицы </w:t>
      </w:r>
      <w:r w:rsidRPr="003E08AB">
        <w:rPr>
          <w:rStyle w:val="FontStyle189"/>
          <w:spacing w:val="10"/>
          <w:sz w:val="24"/>
          <w:szCs w:val="24"/>
          <w:lang w:val="ru-RU"/>
        </w:rPr>
        <w:t>или</w:t>
      </w:r>
      <w:r w:rsidRPr="003E08AB">
        <w:rPr>
          <w:rStyle w:val="FontStyle189"/>
          <w:sz w:val="24"/>
          <w:szCs w:val="24"/>
          <w:lang w:val="ru-RU"/>
        </w:rPr>
        <w:t xml:space="preserve"> </w:t>
      </w:r>
      <w:r w:rsidRPr="003E08AB">
        <w:rPr>
          <w:rStyle w:val="FontStyle181"/>
          <w:spacing w:val="0"/>
          <w:sz w:val="24"/>
          <w:szCs w:val="24"/>
          <w:lang w:val="ru-RU"/>
        </w:rPr>
        <w:t>их</w:t>
      </w:r>
      <w:r w:rsidRPr="003E08AB">
        <w:rPr>
          <w:rStyle w:val="FontStyle181"/>
          <w:sz w:val="24"/>
          <w:szCs w:val="24"/>
          <w:lang w:val="ru-RU"/>
        </w:rPr>
        <w:t xml:space="preserve"> </w:t>
      </w:r>
      <w:r w:rsidRPr="003E08AB">
        <w:rPr>
          <w:rStyle w:val="FontStyle181"/>
          <w:spacing w:val="0"/>
          <w:sz w:val="24"/>
          <w:szCs w:val="24"/>
          <w:lang w:val="ru-RU"/>
        </w:rPr>
        <w:t>сочетания)</w:t>
      </w:r>
      <w:r w:rsidRPr="003E08AB">
        <w:rPr>
          <w:rStyle w:val="FontStyle181"/>
          <w:sz w:val="24"/>
          <w:szCs w:val="24"/>
          <w:lang w:val="ru-RU"/>
        </w:rPr>
        <w:t xml:space="preserve"> </w:t>
      </w:r>
      <w:r w:rsidRPr="003E08AB">
        <w:rPr>
          <w:rStyle w:val="FontStyle173"/>
          <w:sz w:val="24"/>
          <w:szCs w:val="24"/>
          <w:lang w:val="ru-RU"/>
        </w:rPr>
        <w:t xml:space="preserve">что, что ли, ну как, что же, как же, ну, а, да </w:t>
      </w:r>
      <w:r w:rsidRPr="003E08AB">
        <w:rPr>
          <w:rStyle w:val="FontStyle155"/>
          <w:sz w:val="24"/>
          <w:szCs w:val="24"/>
          <w:lang w:val="ru-RU"/>
        </w:rPr>
        <w:t xml:space="preserve">ну, </w:t>
      </w:r>
      <w:r w:rsidRPr="003E08AB">
        <w:rPr>
          <w:rStyle w:val="FontStyle173"/>
          <w:sz w:val="24"/>
          <w:szCs w:val="24"/>
          <w:lang w:val="ru-RU"/>
        </w:rPr>
        <w:t xml:space="preserve">надо же </w:t>
      </w:r>
      <w:r w:rsidRPr="003E08AB">
        <w:rPr>
          <w:rStyle w:val="FontStyle181"/>
          <w:spacing w:val="0"/>
          <w:sz w:val="24"/>
          <w:szCs w:val="24"/>
          <w:lang w:val="ru-RU"/>
        </w:rPr>
        <w:t>выделяются</w:t>
      </w:r>
      <w:r w:rsidRPr="003E08AB">
        <w:rPr>
          <w:rStyle w:val="FontStyle181"/>
          <w:sz w:val="24"/>
          <w:szCs w:val="24"/>
          <w:lang w:val="ru-RU"/>
        </w:rPr>
        <w:t xml:space="preserve"> </w:t>
      </w:r>
      <w:r w:rsidRPr="003E08AB">
        <w:rPr>
          <w:rStyle w:val="FontStyle181"/>
          <w:spacing w:val="0"/>
          <w:sz w:val="24"/>
          <w:szCs w:val="24"/>
          <w:lang w:val="ru-RU"/>
        </w:rPr>
        <w:t>запятыми</w:t>
      </w:r>
      <w:r w:rsidRPr="003E08AB">
        <w:rPr>
          <w:rStyle w:val="FontStyle181"/>
          <w:sz w:val="24"/>
          <w:szCs w:val="24"/>
          <w:lang w:val="ru-RU"/>
        </w:rPr>
        <w:t xml:space="preserve"> </w:t>
      </w:r>
      <w:r w:rsidRPr="003E08AB">
        <w:rPr>
          <w:rStyle w:val="FontStyle181"/>
          <w:spacing w:val="0"/>
          <w:sz w:val="24"/>
          <w:szCs w:val="24"/>
          <w:lang w:val="ru-RU"/>
        </w:rPr>
        <w:t>внутри</w:t>
      </w:r>
      <w:r w:rsidRPr="003E08AB">
        <w:rPr>
          <w:rStyle w:val="FontStyle181"/>
          <w:sz w:val="24"/>
          <w:szCs w:val="24"/>
          <w:lang w:val="ru-RU"/>
        </w:rPr>
        <w:t xml:space="preserve"> </w:t>
      </w:r>
      <w:r w:rsidRPr="003E08AB">
        <w:rPr>
          <w:rStyle w:val="FontStyle181"/>
          <w:spacing w:val="0"/>
          <w:sz w:val="24"/>
          <w:szCs w:val="24"/>
          <w:lang w:val="ru-RU"/>
        </w:rPr>
        <w:t>предложения</w:t>
      </w:r>
      <w:r w:rsidRPr="003E08AB">
        <w:rPr>
          <w:rStyle w:val="FontStyle181"/>
          <w:sz w:val="24"/>
          <w:szCs w:val="24"/>
          <w:lang w:val="ru-RU"/>
        </w:rPr>
        <w:t xml:space="preserve"> </w:t>
      </w:r>
      <w:r w:rsidRPr="003E08AB">
        <w:rPr>
          <w:rStyle w:val="FontStyle181"/>
          <w:spacing w:val="0"/>
          <w:sz w:val="24"/>
          <w:szCs w:val="24"/>
          <w:lang w:val="ru-RU"/>
        </w:rPr>
        <w:t>или отделяются</w:t>
      </w:r>
      <w:r w:rsidRPr="003E08AB">
        <w:rPr>
          <w:rStyle w:val="FontStyle181"/>
          <w:sz w:val="24"/>
          <w:szCs w:val="24"/>
          <w:lang w:val="ru-RU"/>
        </w:rPr>
        <w:t xml:space="preserve"> </w:t>
      </w:r>
      <w:r w:rsidRPr="003E08AB">
        <w:rPr>
          <w:rStyle w:val="FontStyle181"/>
          <w:spacing w:val="0"/>
          <w:sz w:val="24"/>
          <w:szCs w:val="24"/>
          <w:lang w:val="ru-RU"/>
        </w:rPr>
        <w:t>запятой,</w:t>
      </w:r>
      <w:r w:rsidRPr="003E08AB">
        <w:rPr>
          <w:rStyle w:val="FontStyle181"/>
          <w:sz w:val="24"/>
          <w:szCs w:val="24"/>
          <w:lang w:val="ru-RU"/>
        </w:rPr>
        <w:t xml:space="preserve"> </w:t>
      </w:r>
      <w:r w:rsidRPr="003E08AB">
        <w:rPr>
          <w:rStyle w:val="FontStyle181"/>
          <w:spacing w:val="0"/>
          <w:sz w:val="24"/>
          <w:szCs w:val="24"/>
          <w:lang w:val="ru-RU"/>
        </w:rPr>
        <w:t>если</w:t>
      </w:r>
      <w:r w:rsidRPr="003E08AB">
        <w:rPr>
          <w:rStyle w:val="FontStyle181"/>
          <w:sz w:val="24"/>
          <w:szCs w:val="24"/>
          <w:lang w:val="ru-RU"/>
        </w:rPr>
        <w:t xml:space="preserve"> </w:t>
      </w:r>
      <w:r w:rsidRPr="003E08AB">
        <w:rPr>
          <w:rStyle w:val="FontStyle181"/>
          <w:spacing w:val="0"/>
          <w:sz w:val="24"/>
          <w:szCs w:val="24"/>
          <w:lang w:val="ru-RU"/>
        </w:rPr>
        <w:t>стоят</w:t>
      </w:r>
      <w:r w:rsidRPr="003E08AB">
        <w:rPr>
          <w:rStyle w:val="FontStyle181"/>
          <w:sz w:val="24"/>
          <w:szCs w:val="24"/>
          <w:lang w:val="ru-RU"/>
        </w:rPr>
        <w:t xml:space="preserve"> </w:t>
      </w:r>
      <w:r w:rsidRPr="003E08AB">
        <w:rPr>
          <w:rStyle w:val="FontStyle181"/>
          <w:spacing w:val="0"/>
          <w:sz w:val="24"/>
          <w:szCs w:val="24"/>
          <w:lang w:val="ru-RU"/>
        </w:rPr>
        <w:t>в</w:t>
      </w:r>
      <w:r w:rsidRPr="003E08AB">
        <w:rPr>
          <w:rStyle w:val="FontStyle181"/>
          <w:sz w:val="24"/>
          <w:szCs w:val="24"/>
          <w:lang w:val="ru-RU"/>
        </w:rPr>
        <w:t xml:space="preserve"> </w:t>
      </w:r>
      <w:r w:rsidRPr="003E08AB">
        <w:rPr>
          <w:rStyle w:val="FontStyle181"/>
          <w:spacing w:val="0"/>
          <w:sz w:val="24"/>
          <w:szCs w:val="24"/>
          <w:lang w:val="ru-RU"/>
        </w:rPr>
        <w:t>начале</w:t>
      </w:r>
      <w:r w:rsidRPr="003E08AB">
        <w:rPr>
          <w:rStyle w:val="FontStyle181"/>
          <w:sz w:val="24"/>
          <w:szCs w:val="24"/>
          <w:lang w:val="ru-RU"/>
        </w:rPr>
        <w:t xml:space="preserve"> </w:t>
      </w:r>
      <w:r w:rsidRPr="003E08AB">
        <w:rPr>
          <w:rStyle w:val="FontStyle181"/>
          <w:spacing w:val="0"/>
          <w:sz w:val="24"/>
          <w:szCs w:val="24"/>
          <w:lang w:val="ru-RU"/>
        </w:rPr>
        <w:t>предложения:</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70"/>
          <w:sz w:val="24"/>
          <w:szCs w:val="24"/>
          <w:lang w:val="ru-RU"/>
        </w:rPr>
        <w:t>Сы</w:t>
      </w:r>
      <w:r w:rsidRPr="003E08AB">
        <w:rPr>
          <w:rStyle w:val="FontStyle170"/>
          <w:sz w:val="24"/>
          <w:szCs w:val="24"/>
          <w:lang w:val="ru-RU"/>
        </w:rPr>
        <w:softHyphen/>
        <w:t xml:space="preserve">ночек, </w:t>
      </w:r>
      <w:r w:rsidRPr="003E08AB">
        <w:rPr>
          <w:rStyle w:val="FontStyle173"/>
          <w:sz w:val="24"/>
          <w:szCs w:val="24"/>
          <w:lang w:val="ru-RU"/>
        </w:rPr>
        <w:t xml:space="preserve">что, </w:t>
      </w:r>
      <w:r w:rsidRPr="003E08AB">
        <w:rPr>
          <w:rStyle w:val="FontStyle155"/>
          <w:sz w:val="24"/>
          <w:szCs w:val="24"/>
          <w:lang w:val="ru-RU"/>
        </w:rPr>
        <w:t xml:space="preserve">шибко он его зашиб-то? </w:t>
      </w:r>
      <w:r w:rsidRPr="003E08AB">
        <w:rPr>
          <w:rStyle w:val="FontStyle181"/>
          <w:spacing w:val="0"/>
          <w:sz w:val="24"/>
          <w:szCs w:val="24"/>
          <w:lang w:val="ru-RU"/>
        </w:rPr>
        <w:t>(Шукш.);</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73"/>
          <w:sz w:val="24"/>
          <w:szCs w:val="24"/>
          <w:lang w:val="ru-RU"/>
        </w:rPr>
        <w:t xml:space="preserve">Что, </w:t>
      </w:r>
      <w:r w:rsidRPr="003E08AB">
        <w:rPr>
          <w:rStyle w:val="FontStyle155"/>
          <w:sz w:val="24"/>
          <w:szCs w:val="24"/>
          <w:lang w:val="ru-RU"/>
        </w:rPr>
        <w:t>хоро</w:t>
      </w:r>
      <w:r w:rsidRPr="003E08AB">
        <w:rPr>
          <w:rStyle w:val="FontStyle155"/>
          <w:sz w:val="24"/>
          <w:szCs w:val="24"/>
          <w:lang w:val="ru-RU"/>
        </w:rPr>
        <w:softHyphen/>
      </w:r>
      <w:r w:rsidRPr="003E08AB">
        <w:rPr>
          <w:rStyle w:val="FontStyle170"/>
          <w:sz w:val="24"/>
          <w:szCs w:val="24"/>
          <w:lang w:val="ru-RU"/>
        </w:rPr>
        <w:t xml:space="preserve">ша </w:t>
      </w:r>
      <w:r w:rsidRPr="003E08AB">
        <w:rPr>
          <w:rStyle w:val="FontStyle170"/>
          <w:sz w:val="24"/>
          <w:szCs w:val="24"/>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55"/>
          <w:sz w:val="24"/>
          <w:szCs w:val="24"/>
          <w:lang w:val="ru-RU"/>
        </w:rPr>
        <w:t>громко крикнула охрипшим голосом Маргарита Николаев</w:t>
      </w:r>
      <w:r w:rsidRPr="003E08AB">
        <w:rPr>
          <w:rStyle w:val="FontStyle155"/>
          <w:sz w:val="24"/>
          <w:szCs w:val="24"/>
          <w:lang w:val="ru-RU"/>
        </w:rPr>
        <w:softHyphen/>
      </w:r>
      <w:r w:rsidRPr="003E08AB">
        <w:rPr>
          <w:rStyle w:val="FontStyle170"/>
          <w:sz w:val="24"/>
          <w:szCs w:val="24"/>
          <w:lang w:val="ru-RU"/>
        </w:rPr>
        <w:t xml:space="preserve">на </w:t>
      </w:r>
      <w:r w:rsidRPr="003E08AB">
        <w:rPr>
          <w:rStyle w:val="FontStyle181"/>
          <w:spacing w:val="0"/>
          <w:sz w:val="24"/>
          <w:szCs w:val="24"/>
          <w:lang w:val="ru-RU"/>
        </w:rPr>
        <w:t>(Булг.);</w:t>
      </w:r>
      <w:r w:rsidRPr="003E08AB">
        <w:rPr>
          <w:rStyle w:val="FontStyle181"/>
          <w:sz w:val="24"/>
          <w:szCs w:val="24"/>
          <w:lang w:val="ru-RU"/>
        </w:rPr>
        <w:t xml:space="preserve"> </w:t>
      </w:r>
      <w:r w:rsidRPr="003E08AB">
        <w:rPr>
          <w:rStyle w:val="FontStyle181"/>
          <w:spacing w:val="0"/>
          <w:sz w:val="24"/>
          <w:szCs w:val="24"/>
        </w:rPr>
        <w:t>—</w:t>
      </w:r>
      <w:r w:rsidRPr="003E08AB">
        <w:rPr>
          <w:rStyle w:val="FontStyle181"/>
          <w:sz w:val="24"/>
          <w:szCs w:val="24"/>
        </w:rPr>
        <w:t xml:space="preserve"> </w:t>
      </w:r>
      <w:r w:rsidRPr="003E08AB">
        <w:rPr>
          <w:rStyle w:val="FontStyle173"/>
          <w:sz w:val="24"/>
          <w:szCs w:val="24"/>
          <w:lang w:val="ru-RU"/>
        </w:rPr>
        <w:t xml:space="preserve">Ну что ж, </w:t>
      </w:r>
      <w:r w:rsidRPr="003E08AB">
        <w:rPr>
          <w:rStyle w:val="FontStyle155"/>
          <w:sz w:val="24"/>
          <w:szCs w:val="24"/>
          <w:lang w:val="ru-RU"/>
        </w:rPr>
        <w:t xml:space="preserve">входите, раз звонили! </w:t>
      </w:r>
      <w:r w:rsidRPr="003E08AB">
        <w:rPr>
          <w:rStyle w:val="FontStyle155"/>
          <w:sz w:val="24"/>
          <w:szCs w:val="24"/>
        </w:rPr>
        <w:t xml:space="preserve">— </w:t>
      </w:r>
      <w:r w:rsidRPr="003E08AB">
        <w:rPr>
          <w:rStyle w:val="FontStyle155"/>
          <w:sz w:val="24"/>
          <w:szCs w:val="24"/>
          <w:lang w:val="ru-RU"/>
        </w:rPr>
        <w:t xml:space="preserve">сказала девица </w:t>
      </w:r>
      <w:r w:rsidRPr="003E08AB">
        <w:rPr>
          <w:rStyle w:val="FontStyle181"/>
          <w:spacing w:val="0"/>
          <w:sz w:val="24"/>
          <w:szCs w:val="24"/>
        </w:rPr>
        <w:t>(</w:t>
      </w:r>
      <w:r w:rsidRPr="003E08AB">
        <w:rPr>
          <w:rStyle w:val="FontStyle181"/>
          <w:spacing w:val="0"/>
          <w:sz w:val="24"/>
          <w:szCs w:val="24"/>
          <w:lang w:val="ru-RU"/>
        </w:rPr>
        <w:t>Булг.);</w:t>
      </w:r>
      <w:r w:rsidRPr="003E08AB">
        <w:rPr>
          <w:rStyle w:val="FontStyle181"/>
          <w:sz w:val="24"/>
          <w:szCs w:val="24"/>
          <w:lang w:val="ru-RU"/>
        </w:rPr>
        <w:t xml:space="preserve"> </w:t>
      </w:r>
      <w:r w:rsidRPr="003E08AB">
        <w:rPr>
          <w:rStyle w:val="FontStyle173"/>
          <w:sz w:val="24"/>
          <w:szCs w:val="24"/>
          <w:lang w:val="ru-RU"/>
        </w:rPr>
        <w:t xml:space="preserve">Ну как, </w:t>
      </w:r>
      <w:r w:rsidRPr="003E08AB">
        <w:rPr>
          <w:rStyle w:val="FontStyle155"/>
          <w:sz w:val="24"/>
          <w:szCs w:val="24"/>
          <w:lang w:val="ru-RU"/>
        </w:rPr>
        <w:t xml:space="preserve">решил задачу?; </w:t>
      </w:r>
      <w:r w:rsidRPr="003E08AB">
        <w:rPr>
          <w:rStyle w:val="FontStyle173"/>
          <w:sz w:val="24"/>
          <w:szCs w:val="24"/>
          <w:lang w:val="ru-RU"/>
        </w:rPr>
        <w:t xml:space="preserve">Надо же, </w:t>
      </w:r>
      <w:r w:rsidRPr="003E08AB">
        <w:rPr>
          <w:rStyle w:val="FontStyle155"/>
          <w:sz w:val="24"/>
          <w:szCs w:val="24"/>
          <w:lang w:val="ru-RU"/>
        </w:rPr>
        <w:t>какую глупость сделал.</w:t>
      </w:r>
    </w:p>
    <w:p w14:paraId="0C41808B" w14:textId="77777777" w:rsidR="00D91D69" w:rsidRPr="003E08AB" w:rsidRDefault="00D91D69" w:rsidP="006A031E">
      <w:pPr>
        <w:pStyle w:val="Style68"/>
        <w:widowControl/>
        <w:spacing w:before="106" w:line="209" w:lineRule="exact"/>
        <w:ind w:left="426" w:right="-314" w:firstLine="425"/>
        <w:rPr>
          <w:rStyle w:val="FontStyle170"/>
          <w:spacing w:val="20"/>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Слово </w:t>
      </w:r>
      <w:r w:rsidRPr="003E08AB">
        <w:rPr>
          <w:rStyle w:val="FontStyle170"/>
          <w:sz w:val="24"/>
          <w:szCs w:val="24"/>
          <w:lang w:val="ru-RU" w:eastAsia="ru-RU"/>
        </w:rPr>
        <w:t xml:space="preserve">как </w:t>
      </w:r>
      <w:r w:rsidRPr="003E08AB">
        <w:rPr>
          <w:rStyle w:val="FontStyle171"/>
          <w:sz w:val="24"/>
          <w:szCs w:val="24"/>
          <w:lang w:val="ru-RU" w:eastAsia="ru-RU"/>
        </w:rPr>
        <w:t xml:space="preserve">может и не включаться в подобные сочетания, если оно выполняет роль члена предложения. Ср.: </w:t>
      </w:r>
      <w:r w:rsidRPr="003E08AB">
        <w:rPr>
          <w:rStyle w:val="FontStyle171"/>
          <w:sz w:val="24"/>
          <w:szCs w:val="24"/>
          <w:lang w:eastAsia="ru-RU"/>
        </w:rPr>
        <w:t xml:space="preserve">— </w:t>
      </w:r>
      <w:r w:rsidRPr="003E08AB">
        <w:rPr>
          <w:rStyle w:val="FontStyle191"/>
          <w:sz w:val="24"/>
          <w:szCs w:val="24"/>
          <w:lang w:val="ru-RU" w:eastAsia="ru-RU"/>
        </w:rPr>
        <w:t xml:space="preserve">Ну как, </w:t>
      </w:r>
      <w:r w:rsidRPr="003E08AB">
        <w:rPr>
          <w:rStyle w:val="FontStyle170"/>
          <w:sz w:val="24"/>
          <w:szCs w:val="24"/>
          <w:lang w:val="ru-RU" w:eastAsia="ru-RU"/>
        </w:rPr>
        <w:t>опомнилась?</w:t>
      </w:r>
      <w:r w:rsidRPr="003E08AB">
        <w:rPr>
          <w:rStyle w:val="FontStyle171"/>
          <w:sz w:val="24"/>
          <w:szCs w:val="24"/>
          <w:lang w:val="ru-RU" w:eastAsia="ru-RU"/>
        </w:rPr>
        <w:t xml:space="preserve">(Шол.). </w:t>
      </w:r>
      <w:r w:rsidRPr="003E08AB">
        <w:rPr>
          <w:rStyle w:val="FontStyle171"/>
          <w:sz w:val="24"/>
          <w:szCs w:val="24"/>
          <w:lang w:eastAsia="ru-RU"/>
        </w:rPr>
        <w:t xml:space="preserve">— </w:t>
      </w:r>
      <w:r w:rsidRPr="003E08AB">
        <w:rPr>
          <w:rStyle w:val="FontStyle170"/>
          <w:sz w:val="24"/>
          <w:szCs w:val="24"/>
          <w:lang w:val="ru-RU" w:eastAsia="ru-RU"/>
        </w:rPr>
        <w:t xml:space="preserve">Ну, </w:t>
      </w:r>
      <w:r w:rsidRPr="003E08AB">
        <w:rPr>
          <w:rStyle w:val="FontStyle191"/>
          <w:sz w:val="24"/>
          <w:szCs w:val="24"/>
          <w:lang w:val="ru-RU" w:eastAsia="ru-RU"/>
        </w:rPr>
        <w:t xml:space="preserve">как </w:t>
      </w:r>
      <w:r w:rsidRPr="003E08AB">
        <w:rPr>
          <w:rStyle w:val="FontStyle170"/>
          <w:sz w:val="24"/>
          <w:szCs w:val="24"/>
          <w:lang w:val="ru-RU" w:eastAsia="ru-RU"/>
        </w:rPr>
        <w:t xml:space="preserve">жилось? </w:t>
      </w:r>
      <w:r w:rsidRPr="003E08AB">
        <w:rPr>
          <w:rStyle w:val="FontStyle170"/>
          <w:spacing w:val="20"/>
          <w:sz w:val="24"/>
          <w:szCs w:val="24"/>
          <w:lang w:val="ru-RU" w:eastAsia="ru-RU"/>
        </w:rPr>
        <w:t>(Шоп.).</w:t>
      </w:r>
    </w:p>
    <w:p w14:paraId="47ED13F6" w14:textId="77777777" w:rsidR="00D91D69" w:rsidRPr="003E08AB" w:rsidRDefault="00D91D69" w:rsidP="006A031E">
      <w:pPr>
        <w:pStyle w:val="Style90"/>
        <w:widowControl/>
        <w:spacing w:before="89" w:line="250" w:lineRule="exact"/>
        <w:ind w:left="426" w:right="-314" w:firstLine="425"/>
        <w:rPr>
          <w:rStyle w:val="FontStyle157"/>
          <w:sz w:val="24"/>
          <w:szCs w:val="24"/>
          <w:lang w:val="ru-RU" w:eastAsia="ru-RU"/>
        </w:rPr>
      </w:pP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самостоятельном</w:t>
      </w:r>
      <w:r w:rsidRPr="003E08AB">
        <w:rPr>
          <w:rStyle w:val="FontStyle181"/>
          <w:sz w:val="24"/>
          <w:szCs w:val="24"/>
          <w:lang w:val="ru-RU" w:eastAsia="ru-RU"/>
        </w:rPr>
        <w:t xml:space="preserve"> </w:t>
      </w:r>
      <w:r w:rsidRPr="003E08AB">
        <w:rPr>
          <w:rStyle w:val="FontStyle181"/>
          <w:spacing w:val="0"/>
          <w:sz w:val="24"/>
          <w:szCs w:val="24"/>
          <w:lang w:val="ru-RU" w:eastAsia="ru-RU"/>
        </w:rPr>
        <w:t>употреблении</w:t>
      </w:r>
      <w:r w:rsidRPr="003E08AB">
        <w:rPr>
          <w:rStyle w:val="FontStyle181"/>
          <w:sz w:val="24"/>
          <w:szCs w:val="24"/>
          <w:lang w:val="ru-RU" w:eastAsia="ru-RU"/>
        </w:rPr>
        <w:t xml:space="preserve"> </w:t>
      </w:r>
      <w:r w:rsidRPr="003E08AB">
        <w:rPr>
          <w:rStyle w:val="FontStyle181"/>
          <w:spacing w:val="0"/>
          <w:sz w:val="24"/>
          <w:szCs w:val="24"/>
          <w:lang w:val="ru-RU" w:eastAsia="ru-RU"/>
        </w:rPr>
        <w:t>вопросительно-вос</w:t>
      </w:r>
      <w:r w:rsidRPr="003E08AB">
        <w:rPr>
          <w:rStyle w:val="FontStyle181"/>
          <w:spacing w:val="0"/>
          <w:sz w:val="24"/>
          <w:szCs w:val="24"/>
          <w:lang w:val="ru-RU" w:eastAsia="ru-RU"/>
        </w:rPr>
        <w:softHyphen/>
        <w:t>клицательных</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81"/>
          <w:spacing w:val="0"/>
          <w:sz w:val="24"/>
          <w:szCs w:val="24"/>
          <w:lang w:val="ru-RU" w:eastAsia="ru-RU"/>
        </w:rPr>
        <w:t>вопросительный</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восклица</w:t>
      </w:r>
      <w:r w:rsidRPr="003E08AB">
        <w:rPr>
          <w:rStyle w:val="FontStyle181"/>
          <w:spacing w:val="0"/>
          <w:sz w:val="24"/>
          <w:szCs w:val="24"/>
          <w:lang w:val="ru-RU" w:eastAsia="ru-RU"/>
        </w:rPr>
        <w:softHyphen/>
      </w:r>
      <w:r w:rsidRPr="003E08AB">
        <w:rPr>
          <w:rStyle w:val="FontStyle157"/>
          <w:sz w:val="24"/>
          <w:szCs w:val="24"/>
          <w:lang w:val="ru-RU" w:eastAsia="ru-RU"/>
        </w:rPr>
        <w:t xml:space="preserve">тельный знак (по контексту): — </w:t>
      </w:r>
      <w:r w:rsidRPr="003E08AB">
        <w:rPr>
          <w:rStyle w:val="FontStyle155"/>
          <w:sz w:val="24"/>
          <w:szCs w:val="24"/>
          <w:lang w:val="ru-RU" w:eastAsia="ru-RU"/>
        </w:rPr>
        <w:t xml:space="preserve">Ну? — спросил старик </w:t>
      </w:r>
      <w:r w:rsidRPr="003E08AB">
        <w:rPr>
          <w:rStyle w:val="FontStyle157"/>
          <w:sz w:val="24"/>
          <w:szCs w:val="24"/>
          <w:lang w:val="ru-RU" w:eastAsia="ru-RU"/>
        </w:rPr>
        <w:t xml:space="preserve">(М. Г.); — </w:t>
      </w:r>
      <w:r w:rsidRPr="003E08AB">
        <w:rPr>
          <w:rStyle w:val="FontStyle155"/>
          <w:sz w:val="24"/>
          <w:szCs w:val="24"/>
          <w:lang w:val="ru-RU" w:eastAsia="ru-RU"/>
        </w:rPr>
        <w:t xml:space="preserve">Тебе не полагается? — Да ну!.. </w:t>
      </w:r>
      <w:r w:rsidRPr="003E08AB">
        <w:rPr>
          <w:rStyle w:val="FontStyle157"/>
          <w:sz w:val="24"/>
          <w:szCs w:val="24"/>
          <w:lang w:val="ru-RU" w:eastAsia="ru-RU"/>
        </w:rPr>
        <w:t xml:space="preserve">(Шукш.); — </w:t>
      </w:r>
      <w:r w:rsidRPr="003E08AB">
        <w:rPr>
          <w:rStyle w:val="FontStyle155"/>
          <w:sz w:val="24"/>
          <w:szCs w:val="24"/>
          <w:lang w:val="ru-RU" w:eastAsia="ru-RU"/>
        </w:rPr>
        <w:t xml:space="preserve">Мит-рий, — раздается его голос. Теперь он менее угрюм, и в нем яснее звучит насмешливая нота. — А?— вполголоса отвечает Митрий </w:t>
      </w:r>
      <w:r w:rsidRPr="003E08AB">
        <w:rPr>
          <w:rStyle w:val="FontStyle157"/>
          <w:sz w:val="24"/>
          <w:szCs w:val="24"/>
          <w:lang w:val="ru-RU" w:eastAsia="ru-RU"/>
        </w:rPr>
        <w:t xml:space="preserve">(М. Г.); — </w:t>
      </w:r>
      <w:r w:rsidRPr="003E08AB">
        <w:rPr>
          <w:rStyle w:val="FontStyle155"/>
          <w:sz w:val="24"/>
          <w:szCs w:val="24"/>
          <w:lang w:val="ru-RU" w:eastAsia="ru-RU"/>
        </w:rPr>
        <w:t xml:space="preserve">Вот и знают много, и вроде и понимают всё на свете, а жить не умеют. А? </w:t>
      </w:r>
      <w:r w:rsidRPr="003E08AB">
        <w:rPr>
          <w:rStyle w:val="FontStyle157"/>
          <w:sz w:val="24"/>
          <w:szCs w:val="24"/>
          <w:lang w:val="ru-RU" w:eastAsia="ru-RU"/>
        </w:rPr>
        <w:t xml:space="preserve">(Шукш.); </w:t>
      </w:r>
      <w:r w:rsidRPr="003E08AB">
        <w:rPr>
          <w:rStyle w:val="FontStyle155"/>
          <w:sz w:val="24"/>
          <w:szCs w:val="24"/>
          <w:lang w:val="ru-RU" w:eastAsia="ru-RU"/>
        </w:rPr>
        <w:t xml:space="preserve">А мы его встретим здесь. А? Что с ним, со стариком, сделается </w:t>
      </w:r>
      <w:r w:rsidRPr="003E08AB">
        <w:rPr>
          <w:rStyle w:val="FontStyle157"/>
          <w:sz w:val="24"/>
          <w:szCs w:val="24"/>
          <w:lang w:val="ru-RU" w:eastAsia="ru-RU"/>
        </w:rPr>
        <w:t>(Шукш.).</w:t>
      </w:r>
    </w:p>
    <w:p w14:paraId="6D23986F" w14:textId="77777777" w:rsidR="00D91D69" w:rsidRPr="003E08AB" w:rsidRDefault="00D91D69" w:rsidP="006A031E">
      <w:pPr>
        <w:pStyle w:val="Style77"/>
        <w:widowControl/>
        <w:spacing w:line="245" w:lineRule="exact"/>
        <w:ind w:left="426" w:right="-314" w:firstLine="425"/>
        <w:rPr>
          <w:rStyle w:val="FontStyle173"/>
          <w:sz w:val="24"/>
          <w:szCs w:val="24"/>
          <w:lang w:val="ru-RU" w:eastAsia="ru-RU"/>
        </w:rPr>
      </w:pPr>
      <w:r w:rsidRPr="003E08AB">
        <w:rPr>
          <w:rStyle w:val="FontStyle157"/>
          <w:sz w:val="24"/>
          <w:szCs w:val="24"/>
          <w:lang w:val="ru-RU" w:eastAsia="ru-RU"/>
        </w:rPr>
        <w:t>Если вопросительно-восклицательные слова стоят в конце предложения, то перед ними ставится запятая, а после них со</w:t>
      </w:r>
      <w:r w:rsidRPr="003E08AB">
        <w:rPr>
          <w:rStyle w:val="FontStyle157"/>
          <w:sz w:val="24"/>
          <w:szCs w:val="24"/>
          <w:lang w:val="ru-RU" w:eastAsia="ru-RU"/>
        </w:rPr>
        <w:softHyphen/>
        <w:t>ответствующий знак — вопросительный или восклицатель</w:t>
      </w:r>
      <w:r w:rsidRPr="003E08AB">
        <w:rPr>
          <w:rStyle w:val="FontStyle157"/>
          <w:sz w:val="24"/>
          <w:szCs w:val="24"/>
          <w:lang w:val="ru-RU" w:eastAsia="ru-RU"/>
        </w:rPr>
        <w:softHyphen/>
        <w:t xml:space="preserve">ный: — </w:t>
      </w:r>
      <w:r w:rsidRPr="003E08AB">
        <w:rPr>
          <w:rStyle w:val="FontStyle155"/>
          <w:sz w:val="24"/>
          <w:szCs w:val="24"/>
          <w:lang w:val="ru-RU" w:eastAsia="ru-RU"/>
        </w:rPr>
        <w:t xml:space="preserve">Обогнать, </w:t>
      </w:r>
      <w:r w:rsidRPr="003E08AB">
        <w:rPr>
          <w:rStyle w:val="FontStyle173"/>
          <w:sz w:val="24"/>
          <w:szCs w:val="24"/>
          <w:lang w:val="ru-RU" w:eastAsia="ru-RU"/>
        </w:rPr>
        <w:t xml:space="preserve">что ли? </w:t>
      </w:r>
      <w:r w:rsidRPr="003E08AB">
        <w:rPr>
          <w:rStyle w:val="FontStyle155"/>
          <w:sz w:val="24"/>
          <w:szCs w:val="24"/>
          <w:lang w:val="ru-RU" w:eastAsia="ru-RU"/>
        </w:rPr>
        <w:t xml:space="preserve">— спросил шофер </w:t>
      </w:r>
      <w:r w:rsidRPr="003E08AB">
        <w:rPr>
          <w:rStyle w:val="FontStyle157"/>
          <w:sz w:val="24"/>
          <w:szCs w:val="24"/>
          <w:lang w:val="ru-RU" w:eastAsia="ru-RU"/>
        </w:rPr>
        <w:t xml:space="preserve">(Шукш.); — </w:t>
      </w:r>
      <w:r w:rsidRPr="003E08AB">
        <w:rPr>
          <w:rStyle w:val="FontStyle155"/>
          <w:sz w:val="24"/>
          <w:szCs w:val="24"/>
          <w:lang w:val="ru-RU" w:eastAsia="ru-RU"/>
        </w:rPr>
        <w:t xml:space="preserve">Что ты, а? Холодновато, </w:t>
      </w:r>
      <w:r w:rsidRPr="003E08AB">
        <w:rPr>
          <w:rStyle w:val="FontStyle173"/>
          <w:sz w:val="24"/>
          <w:szCs w:val="24"/>
          <w:lang w:val="ru-RU" w:eastAsia="ru-RU"/>
        </w:rPr>
        <w:t xml:space="preserve">что ли? </w:t>
      </w:r>
      <w:r w:rsidRPr="003E08AB">
        <w:rPr>
          <w:rStyle w:val="FontStyle155"/>
          <w:sz w:val="24"/>
          <w:szCs w:val="24"/>
          <w:lang w:val="ru-RU" w:eastAsia="ru-RU"/>
        </w:rPr>
        <w:t xml:space="preserve">(Ы. </w:t>
      </w:r>
      <w:r w:rsidRPr="003E08AB">
        <w:rPr>
          <w:rStyle w:val="FontStyle157"/>
          <w:sz w:val="24"/>
          <w:szCs w:val="24"/>
          <w:lang w:val="ru-RU" w:eastAsia="ru-RU"/>
        </w:rPr>
        <w:t xml:space="preserve">Г.); — </w:t>
      </w:r>
      <w:r w:rsidRPr="003E08AB">
        <w:rPr>
          <w:rStyle w:val="FontStyle155"/>
          <w:sz w:val="24"/>
          <w:szCs w:val="24"/>
          <w:lang w:val="ru-RU" w:eastAsia="ru-RU"/>
        </w:rPr>
        <w:t xml:space="preserve">Из уезда, </w:t>
      </w:r>
      <w:r w:rsidRPr="003E08AB">
        <w:rPr>
          <w:rStyle w:val="FontStyle173"/>
          <w:sz w:val="24"/>
          <w:szCs w:val="24"/>
          <w:lang w:val="ru-RU" w:eastAsia="ru-RU"/>
        </w:rPr>
        <w:t>что ли?—</w:t>
      </w:r>
      <w:r w:rsidRPr="003E08AB">
        <w:rPr>
          <w:rStyle w:val="FontStyle155"/>
          <w:sz w:val="24"/>
          <w:szCs w:val="24"/>
          <w:lang w:val="ru-RU" w:eastAsia="ru-RU"/>
        </w:rPr>
        <w:t>по</w:t>
      </w:r>
      <w:r w:rsidRPr="003E08AB">
        <w:rPr>
          <w:rStyle w:val="FontStyle155"/>
          <w:sz w:val="24"/>
          <w:szCs w:val="24"/>
          <w:lang w:val="ru-RU" w:eastAsia="ru-RU"/>
        </w:rPr>
        <w:softHyphen/>
        <w:t xml:space="preserve">интересовалась Агафья </w:t>
      </w:r>
      <w:r w:rsidRPr="003E08AB">
        <w:rPr>
          <w:rStyle w:val="FontStyle157"/>
          <w:sz w:val="24"/>
          <w:szCs w:val="24"/>
          <w:lang w:val="ru-RU" w:eastAsia="ru-RU"/>
        </w:rPr>
        <w:t xml:space="preserve">(Шукш.); — </w:t>
      </w:r>
      <w:r w:rsidRPr="003E08AB">
        <w:rPr>
          <w:rStyle w:val="FontStyle155"/>
          <w:sz w:val="24"/>
          <w:szCs w:val="24"/>
          <w:lang w:val="ru-RU" w:eastAsia="ru-RU"/>
        </w:rPr>
        <w:t xml:space="preserve">Ты дашь ему денег? — Жди, как </w:t>
      </w:r>
      <w:r w:rsidRPr="003E08AB">
        <w:rPr>
          <w:rStyle w:val="FontStyle173"/>
          <w:sz w:val="24"/>
          <w:szCs w:val="24"/>
          <w:lang w:val="ru-RU" w:eastAsia="ru-RU"/>
        </w:rPr>
        <w:t>же!</w:t>
      </w:r>
    </w:p>
    <w:p w14:paraId="099BD2E3" w14:textId="77777777" w:rsidR="00D91D69" w:rsidRPr="003E08AB" w:rsidRDefault="00D91D69" w:rsidP="006A031E">
      <w:pPr>
        <w:pStyle w:val="Style1"/>
        <w:widowControl/>
        <w:spacing w:line="240" w:lineRule="exact"/>
        <w:ind w:left="426" w:right="-314" w:firstLine="425"/>
      </w:pPr>
    </w:p>
    <w:p w14:paraId="39F60BFB" w14:textId="77777777" w:rsidR="00D91D69" w:rsidRPr="003E08AB" w:rsidRDefault="00D91D69" w:rsidP="006A031E">
      <w:pPr>
        <w:pStyle w:val="Style1"/>
        <w:widowControl/>
        <w:spacing w:line="240" w:lineRule="exact"/>
        <w:ind w:left="426" w:right="-314" w:firstLine="425"/>
      </w:pPr>
    </w:p>
    <w:p w14:paraId="2F367AE5" w14:textId="77777777" w:rsidR="00D91D69" w:rsidRPr="003E08AB" w:rsidRDefault="00D91D69" w:rsidP="006A031E">
      <w:pPr>
        <w:pStyle w:val="Style1"/>
        <w:widowControl/>
        <w:spacing w:before="31" w:line="302" w:lineRule="exact"/>
        <w:ind w:left="426" w:right="-314" w:firstLine="425"/>
        <w:rPr>
          <w:rStyle w:val="FontStyle146"/>
          <w:sz w:val="24"/>
          <w:szCs w:val="24"/>
          <w:lang w:val="ru-RU" w:eastAsia="ru-RU"/>
        </w:rPr>
      </w:pPr>
      <w:r w:rsidRPr="003E08AB">
        <w:rPr>
          <w:rStyle w:val="FontStyle146"/>
          <w:sz w:val="24"/>
          <w:szCs w:val="24"/>
          <w:lang w:val="ru-RU" w:eastAsia="ru-RU"/>
        </w:rPr>
        <w:t>ЗНАКИ ПРЕПИНАНИЯ В СЛОЖНОМ ПРЕДЛОЖЕНИИ</w:t>
      </w:r>
    </w:p>
    <w:p w14:paraId="58156D72" w14:textId="77777777" w:rsidR="00D91D69" w:rsidRPr="003E08AB" w:rsidRDefault="00D91D69" w:rsidP="006A031E">
      <w:pPr>
        <w:pStyle w:val="Style70"/>
        <w:widowControl/>
        <w:spacing w:line="240" w:lineRule="exact"/>
        <w:ind w:left="426" w:right="-314" w:firstLine="425"/>
      </w:pPr>
    </w:p>
    <w:p w14:paraId="4914887A" w14:textId="77777777" w:rsidR="00D91D69" w:rsidRPr="003E08AB" w:rsidRDefault="00D91D69" w:rsidP="006A031E">
      <w:pPr>
        <w:pStyle w:val="Style70"/>
        <w:widowControl/>
        <w:spacing w:before="7" w:line="283" w:lineRule="exact"/>
        <w:ind w:left="426" w:right="-314" w:firstLine="425"/>
        <w:rPr>
          <w:rStyle w:val="FontStyle153"/>
          <w:lang w:val="ru-RU" w:eastAsia="ru-RU"/>
        </w:rPr>
      </w:pPr>
      <w:r w:rsidRPr="003E08AB">
        <w:rPr>
          <w:rStyle w:val="FontStyle153"/>
          <w:lang w:val="ru-RU" w:eastAsia="ru-RU"/>
        </w:rPr>
        <w:t>Знаки препинания в сложносочиненном предложении</w:t>
      </w:r>
    </w:p>
    <w:p w14:paraId="33C496E6" w14:textId="77777777" w:rsidR="00D91D69" w:rsidRPr="003E08AB" w:rsidRDefault="00D91D69" w:rsidP="006A031E">
      <w:pPr>
        <w:pStyle w:val="Style77"/>
        <w:widowControl/>
        <w:spacing w:before="204" w:line="245" w:lineRule="exact"/>
        <w:ind w:left="426" w:right="-314" w:firstLine="425"/>
        <w:rPr>
          <w:rStyle w:val="FontStyle146"/>
          <w:sz w:val="24"/>
          <w:szCs w:val="24"/>
          <w:lang w:val="ru-RU" w:eastAsia="en-US"/>
        </w:rPr>
      </w:pPr>
      <w:r w:rsidRPr="003E08AB">
        <w:rPr>
          <w:rStyle w:val="FontStyle157"/>
          <w:sz w:val="24"/>
          <w:szCs w:val="24"/>
          <w:lang w:val="ru-RU" w:eastAsia="en-US"/>
        </w:rPr>
        <w:t xml:space="preserve">§ 112. Между частями сложносочиненного предложения </w:t>
      </w:r>
      <w:r w:rsidRPr="003E08AB">
        <w:rPr>
          <w:rStyle w:val="FontStyle146"/>
          <w:sz w:val="24"/>
          <w:szCs w:val="24"/>
          <w:lang w:val="ru-RU" w:eastAsia="en-US"/>
        </w:rPr>
        <w:t>ставится запятая.</w:t>
      </w:r>
    </w:p>
    <w:p w14:paraId="17DDC295" w14:textId="77777777" w:rsidR="00D91D69" w:rsidRPr="003E08AB" w:rsidRDefault="00D91D69" w:rsidP="006A031E">
      <w:pPr>
        <w:pStyle w:val="Style77"/>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При этом между ними устанавливаются отношения соеди</w:t>
      </w:r>
      <w:r w:rsidRPr="003E08AB">
        <w:rPr>
          <w:rStyle w:val="FontStyle157"/>
          <w:sz w:val="24"/>
          <w:szCs w:val="24"/>
          <w:lang w:val="ru-RU" w:eastAsia="ru-RU"/>
        </w:rPr>
        <w:softHyphen/>
        <w:t xml:space="preserve">нительные (союзы </w:t>
      </w:r>
      <w:r w:rsidRPr="003E08AB">
        <w:rPr>
          <w:rStyle w:val="FontStyle173"/>
          <w:sz w:val="24"/>
          <w:szCs w:val="24"/>
          <w:lang w:val="ru-RU" w:eastAsia="ru-RU"/>
        </w:rPr>
        <w:t xml:space="preserve">и, </w:t>
      </w:r>
      <w:r w:rsidRPr="003E08AB">
        <w:rPr>
          <w:rStyle w:val="FontStyle155"/>
          <w:sz w:val="24"/>
          <w:szCs w:val="24"/>
          <w:lang w:val="ru-RU" w:eastAsia="ru-RU"/>
        </w:rPr>
        <w:t xml:space="preserve">да </w:t>
      </w:r>
      <w:r w:rsidRPr="003E08AB">
        <w:rPr>
          <w:rStyle w:val="FontStyle157"/>
          <w:sz w:val="24"/>
          <w:szCs w:val="24"/>
          <w:lang w:val="ru-RU" w:eastAsia="ru-RU"/>
        </w:rPr>
        <w:t xml:space="preserve">в значении </w:t>
      </w:r>
      <w:r w:rsidRPr="003E08AB">
        <w:rPr>
          <w:rStyle w:val="FontStyle171"/>
          <w:sz w:val="24"/>
          <w:szCs w:val="24"/>
          <w:lang w:val="ru-RU" w:eastAsia="ru-RU"/>
        </w:rPr>
        <w:t xml:space="preserve">«и», </w:t>
      </w:r>
      <w:r w:rsidRPr="003E08AB">
        <w:rPr>
          <w:rStyle w:val="FontStyle173"/>
          <w:sz w:val="24"/>
          <w:szCs w:val="24"/>
          <w:lang w:val="ru-RU" w:eastAsia="ru-RU"/>
        </w:rPr>
        <w:t xml:space="preserve">ни...ни), </w:t>
      </w:r>
      <w:r w:rsidRPr="003E08AB">
        <w:rPr>
          <w:rStyle w:val="FontStyle157"/>
          <w:sz w:val="24"/>
          <w:szCs w:val="24"/>
          <w:lang w:val="ru-RU" w:eastAsia="ru-RU"/>
        </w:rPr>
        <w:t>противитель</w:t>
      </w:r>
      <w:r w:rsidRPr="003E08AB">
        <w:rPr>
          <w:rStyle w:val="FontStyle157"/>
          <w:sz w:val="24"/>
          <w:szCs w:val="24"/>
          <w:lang w:val="ru-RU" w:eastAsia="ru-RU"/>
        </w:rPr>
        <w:softHyphen/>
        <w:t xml:space="preserve">ные (союзы </w:t>
      </w:r>
      <w:r w:rsidRPr="003E08AB">
        <w:rPr>
          <w:rStyle w:val="FontStyle155"/>
          <w:sz w:val="24"/>
          <w:szCs w:val="24"/>
          <w:lang w:val="ru-RU" w:eastAsia="ru-RU"/>
        </w:rPr>
        <w:t xml:space="preserve">а, </w:t>
      </w:r>
      <w:r w:rsidRPr="003E08AB">
        <w:rPr>
          <w:rStyle w:val="FontStyle173"/>
          <w:sz w:val="24"/>
          <w:szCs w:val="24"/>
          <w:lang w:val="ru-RU" w:eastAsia="ru-RU"/>
        </w:rPr>
        <w:t xml:space="preserve">но, </w:t>
      </w:r>
      <w:r w:rsidRPr="003E08AB">
        <w:rPr>
          <w:rStyle w:val="FontStyle155"/>
          <w:sz w:val="24"/>
          <w:szCs w:val="24"/>
          <w:lang w:val="ru-RU" w:eastAsia="ru-RU"/>
        </w:rPr>
        <w:t xml:space="preserve">да </w:t>
      </w:r>
      <w:r w:rsidRPr="003E08AB">
        <w:rPr>
          <w:rStyle w:val="FontStyle157"/>
          <w:sz w:val="24"/>
          <w:szCs w:val="24"/>
          <w:lang w:val="ru-RU" w:eastAsia="ru-RU"/>
        </w:rPr>
        <w:t xml:space="preserve">в значении </w:t>
      </w:r>
      <w:r w:rsidRPr="003E08AB">
        <w:rPr>
          <w:rStyle w:val="FontStyle173"/>
          <w:sz w:val="24"/>
          <w:szCs w:val="24"/>
          <w:lang w:val="ru-RU" w:eastAsia="ru-RU"/>
        </w:rPr>
        <w:t xml:space="preserve">«но», </w:t>
      </w:r>
      <w:r w:rsidRPr="003E08AB">
        <w:rPr>
          <w:rStyle w:val="FontStyle155"/>
          <w:sz w:val="24"/>
          <w:szCs w:val="24"/>
          <w:lang w:val="ru-RU" w:eastAsia="ru-RU"/>
        </w:rPr>
        <w:t xml:space="preserve">однако, </w:t>
      </w:r>
      <w:r w:rsidRPr="003E08AB">
        <w:rPr>
          <w:rStyle w:val="FontStyle173"/>
          <w:sz w:val="24"/>
          <w:szCs w:val="24"/>
          <w:lang w:val="ru-RU" w:eastAsia="ru-RU"/>
        </w:rPr>
        <w:t xml:space="preserve">же, зато, а то, впрочем), </w:t>
      </w:r>
      <w:r w:rsidRPr="003E08AB">
        <w:rPr>
          <w:rStyle w:val="FontStyle157"/>
          <w:sz w:val="24"/>
          <w:szCs w:val="24"/>
          <w:lang w:val="ru-RU" w:eastAsia="ru-RU"/>
        </w:rPr>
        <w:t xml:space="preserve">разделительные (союзы </w:t>
      </w:r>
      <w:r w:rsidRPr="003E08AB">
        <w:rPr>
          <w:rStyle w:val="FontStyle173"/>
          <w:sz w:val="24"/>
          <w:szCs w:val="24"/>
          <w:lang w:val="ru-RU" w:eastAsia="ru-RU"/>
        </w:rPr>
        <w:t xml:space="preserve">или, </w:t>
      </w:r>
      <w:r w:rsidRPr="003E08AB">
        <w:rPr>
          <w:rStyle w:val="FontStyle155"/>
          <w:sz w:val="24"/>
          <w:szCs w:val="24"/>
          <w:lang w:val="ru-RU" w:eastAsia="ru-RU"/>
        </w:rPr>
        <w:t xml:space="preserve">либо, </w:t>
      </w:r>
      <w:r w:rsidRPr="003E08AB">
        <w:rPr>
          <w:rStyle w:val="FontStyle173"/>
          <w:sz w:val="24"/>
          <w:szCs w:val="24"/>
          <w:lang w:val="ru-RU" w:eastAsia="ru-RU"/>
        </w:rPr>
        <w:t xml:space="preserve">ли... или, ли... ли, то ли... то ли, то... то, не то... не то), </w:t>
      </w:r>
      <w:r w:rsidRPr="003E08AB">
        <w:rPr>
          <w:rStyle w:val="FontStyle157"/>
          <w:sz w:val="24"/>
          <w:szCs w:val="24"/>
          <w:lang w:val="ru-RU" w:eastAsia="ru-RU"/>
        </w:rPr>
        <w:t xml:space="preserve">присоединительные (союзы </w:t>
      </w:r>
      <w:r w:rsidRPr="003E08AB">
        <w:rPr>
          <w:rStyle w:val="FontStyle155"/>
          <w:sz w:val="24"/>
          <w:szCs w:val="24"/>
          <w:lang w:val="ru-RU" w:eastAsia="ru-RU"/>
        </w:rPr>
        <w:t xml:space="preserve">да </w:t>
      </w:r>
      <w:r w:rsidRPr="003E08AB">
        <w:rPr>
          <w:rStyle w:val="FontStyle173"/>
          <w:sz w:val="24"/>
          <w:szCs w:val="24"/>
          <w:lang w:val="ru-RU" w:eastAsia="ru-RU"/>
        </w:rPr>
        <w:t xml:space="preserve">и, и притом, также, тоже, значит) </w:t>
      </w:r>
      <w:r w:rsidRPr="003E08AB">
        <w:rPr>
          <w:rStyle w:val="FontStyle157"/>
          <w:sz w:val="24"/>
          <w:szCs w:val="24"/>
          <w:lang w:val="ru-RU" w:eastAsia="ru-RU"/>
        </w:rPr>
        <w:t>и пояснитель</w:t>
      </w:r>
      <w:r w:rsidRPr="003E08AB">
        <w:rPr>
          <w:rStyle w:val="FontStyle157"/>
          <w:sz w:val="24"/>
          <w:szCs w:val="24"/>
          <w:lang w:val="ru-RU" w:eastAsia="ru-RU"/>
        </w:rPr>
        <w:softHyphen/>
        <w:t xml:space="preserve">ные (союзы </w:t>
      </w:r>
      <w:r w:rsidRPr="003E08AB">
        <w:rPr>
          <w:rStyle w:val="FontStyle173"/>
          <w:sz w:val="24"/>
          <w:szCs w:val="24"/>
          <w:lang w:val="ru-RU" w:eastAsia="ru-RU"/>
        </w:rPr>
        <w:t xml:space="preserve">а именно, то есть, или </w:t>
      </w:r>
      <w:r w:rsidRPr="003E08AB">
        <w:rPr>
          <w:rStyle w:val="FontStyle157"/>
          <w:sz w:val="24"/>
          <w:szCs w:val="24"/>
          <w:lang w:val="ru-RU" w:eastAsia="ru-RU"/>
        </w:rPr>
        <w:t>в значении «то есть»):</w:t>
      </w:r>
    </w:p>
    <w:p w14:paraId="317E9D7B" w14:textId="77777777" w:rsidR="00D91D69" w:rsidRPr="003E08AB" w:rsidRDefault="00D91D69" w:rsidP="006A031E">
      <w:pPr>
        <w:pStyle w:val="Style69"/>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а) </w:t>
      </w:r>
      <w:r w:rsidRPr="003E08AB">
        <w:rPr>
          <w:rStyle w:val="FontStyle155"/>
          <w:sz w:val="24"/>
          <w:szCs w:val="24"/>
          <w:lang w:val="ru-RU" w:eastAsia="ru-RU"/>
        </w:rPr>
        <w:t>Повествование у меня получается строго документаль</w:t>
      </w:r>
      <w:r w:rsidRPr="003E08AB">
        <w:rPr>
          <w:rStyle w:val="FontStyle155"/>
          <w:sz w:val="24"/>
          <w:szCs w:val="24"/>
          <w:lang w:val="ru-RU" w:eastAsia="ru-RU"/>
        </w:rPr>
        <w:softHyphen/>
        <w:t xml:space="preserve">ным, </w:t>
      </w:r>
      <w:r w:rsidRPr="003E08AB">
        <w:rPr>
          <w:rStyle w:val="FontStyle173"/>
          <w:sz w:val="24"/>
          <w:szCs w:val="24"/>
          <w:lang w:val="ru-RU" w:eastAsia="ru-RU"/>
        </w:rPr>
        <w:t xml:space="preserve">и </w:t>
      </w:r>
      <w:r w:rsidRPr="003E08AB">
        <w:rPr>
          <w:rStyle w:val="FontStyle155"/>
          <w:sz w:val="24"/>
          <w:szCs w:val="24"/>
          <w:lang w:val="ru-RU" w:eastAsia="ru-RU"/>
        </w:rPr>
        <w:t xml:space="preserve">дальше я должен идти избранной стезей </w:t>
      </w:r>
      <w:r w:rsidRPr="003E08AB">
        <w:rPr>
          <w:rStyle w:val="FontStyle157"/>
          <w:sz w:val="24"/>
          <w:szCs w:val="24"/>
          <w:lang w:val="ru-RU" w:eastAsia="ru-RU"/>
        </w:rPr>
        <w:t xml:space="preserve">(Чив.); </w:t>
      </w:r>
      <w:r w:rsidRPr="003E08AB">
        <w:rPr>
          <w:rStyle w:val="FontStyle173"/>
          <w:sz w:val="24"/>
          <w:szCs w:val="24"/>
          <w:lang w:val="ru-RU" w:eastAsia="ru-RU"/>
        </w:rPr>
        <w:t xml:space="preserve">И </w:t>
      </w:r>
      <w:r w:rsidRPr="003E08AB">
        <w:rPr>
          <w:rStyle w:val="FontStyle155"/>
          <w:sz w:val="24"/>
          <w:szCs w:val="24"/>
          <w:lang w:val="ru-RU" w:eastAsia="ru-RU"/>
        </w:rPr>
        <w:t xml:space="preserve">вновь одиноко заблещет вода, </w:t>
      </w:r>
      <w:r w:rsidRPr="003E08AB">
        <w:rPr>
          <w:rStyle w:val="FontStyle173"/>
          <w:sz w:val="24"/>
          <w:szCs w:val="24"/>
          <w:lang w:val="ru-RU" w:eastAsia="ru-RU"/>
        </w:rPr>
        <w:t xml:space="preserve">и </w:t>
      </w:r>
      <w:r w:rsidRPr="003E08AB">
        <w:rPr>
          <w:rStyle w:val="FontStyle155"/>
          <w:sz w:val="24"/>
          <w:szCs w:val="24"/>
          <w:lang w:val="ru-RU" w:eastAsia="ru-RU"/>
        </w:rPr>
        <w:t xml:space="preserve">глянет ей в око ночная звезда </w:t>
      </w:r>
      <w:r w:rsidRPr="003E08AB">
        <w:rPr>
          <w:rStyle w:val="FontStyle157"/>
          <w:sz w:val="24"/>
          <w:szCs w:val="24"/>
          <w:lang w:val="ru-RU" w:eastAsia="ru-RU"/>
        </w:rPr>
        <w:t xml:space="preserve">(Забол.); </w:t>
      </w:r>
      <w:r w:rsidRPr="003E08AB">
        <w:rPr>
          <w:rStyle w:val="FontStyle173"/>
          <w:sz w:val="24"/>
          <w:szCs w:val="24"/>
          <w:lang w:val="ru-RU" w:eastAsia="ru-RU"/>
        </w:rPr>
        <w:t xml:space="preserve">Ни </w:t>
      </w:r>
      <w:r w:rsidRPr="003E08AB">
        <w:rPr>
          <w:rStyle w:val="FontStyle155"/>
          <w:sz w:val="24"/>
          <w:szCs w:val="24"/>
          <w:lang w:val="ru-RU" w:eastAsia="ru-RU"/>
        </w:rPr>
        <w:t xml:space="preserve">солнца мне не виден свет, </w:t>
      </w:r>
      <w:r w:rsidRPr="003E08AB">
        <w:rPr>
          <w:rStyle w:val="FontStyle173"/>
          <w:sz w:val="24"/>
          <w:szCs w:val="24"/>
          <w:lang w:val="ru-RU" w:eastAsia="ru-RU"/>
        </w:rPr>
        <w:t xml:space="preserve">ни </w:t>
      </w:r>
      <w:r w:rsidRPr="003E08AB">
        <w:rPr>
          <w:rStyle w:val="FontStyle155"/>
          <w:sz w:val="24"/>
          <w:szCs w:val="24"/>
          <w:lang w:val="ru-RU" w:eastAsia="ru-RU"/>
        </w:rPr>
        <w:t xml:space="preserve">для корней моих простору нет, </w:t>
      </w:r>
      <w:r w:rsidRPr="003E08AB">
        <w:rPr>
          <w:rStyle w:val="FontStyle173"/>
          <w:sz w:val="24"/>
          <w:szCs w:val="24"/>
          <w:lang w:val="ru-RU" w:eastAsia="ru-RU"/>
        </w:rPr>
        <w:t xml:space="preserve">ни </w:t>
      </w:r>
      <w:r w:rsidRPr="003E08AB">
        <w:rPr>
          <w:rStyle w:val="FontStyle155"/>
          <w:sz w:val="24"/>
          <w:szCs w:val="24"/>
          <w:lang w:val="ru-RU" w:eastAsia="ru-RU"/>
        </w:rPr>
        <w:t xml:space="preserve">ветеркам вокруг меня свободы </w:t>
      </w:r>
      <w:r w:rsidRPr="003E08AB">
        <w:rPr>
          <w:rStyle w:val="FontStyle157"/>
          <w:sz w:val="24"/>
          <w:szCs w:val="24"/>
          <w:lang w:val="ru-RU" w:eastAsia="ru-RU"/>
        </w:rPr>
        <w:t>(Крыл.);</w:t>
      </w:r>
    </w:p>
    <w:p w14:paraId="616C38DF" w14:textId="77777777" w:rsidR="00D91D69" w:rsidRPr="003E08AB" w:rsidRDefault="00D91D69" w:rsidP="006A031E">
      <w:pPr>
        <w:pStyle w:val="Style92"/>
        <w:widowControl/>
        <w:tabs>
          <w:tab w:val="left" w:pos="497"/>
        </w:tabs>
        <w:spacing w:before="50" w:line="257" w:lineRule="exact"/>
        <w:ind w:left="426" w:right="-314" w:firstLine="425"/>
        <w:rPr>
          <w:rStyle w:val="FontStyle155"/>
          <w:sz w:val="24"/>
          <w:szCs w:val="24"/>
          <w:lang w:val="ru-RU" w:eastAsia="ru-RU"/>
        </w:rPr>
      </w:pPr>
      <w:r w:rsidRPr="003E08AB">
        <w:rPr>
          <w:rStyle w:val="FontStyle171"/>
          <w:sz w:val="24"/>
          <w:szCs w:val="24"/>
          <w:lang w:val="ru-RU" w:eastAsia="ru-RU"/>
        </w:rPr>
        <w:t>б)</w:t>
      </w:r>
      <w:r w:rsidRPr="003E08AB">
        <w:rPr>
          <w:rStyle w:val="FontStyle171"/>
          <w:sz w:val="24"/>
          <w:szCs w:val="24"/>
          <w:lang w:val="ru-RU" w:eastAsia="ru-RU"/>
        </w:rPr>
        <w:tab/>
      </w:r>
      <w:r w:rsidRPr="003E08AB">
        <w:rPr>
          <w:rStyle w:val="FontStyle155"/>
          <w:sz w:val="24"/>
          <w:szCs w:val="24"/>
          <w:lang w:val="ru-RU" w:eastAsia="ru-RU"/>
        </w:rPr>
        <w:t>Мать ехала с отцом со станции Сиверской, а мы, дети,</w:t>
      </w:r>
      <w:r w:rsidRPr="003E08AB">
        <w:rPr>
          <w:rStyle w:val="FontStyle155"/>
          <w:sz w:val="24"/>
          <w:szCs w:val="24"/>
          <w:lang w:val="ru-RU" w:eastAsia="ru-RU"/>
        </w:rPr>
        <w:br/>
        <w:t xml:space="preserve">выехали им навстречу </w:t>
      </w:r>
      <w:r w:rsidRPr="003E08AB">
        <w:rPr>
          <w:rStyle w:val="FontStyle171"/>
          <w:sz w:val="24"/>
          <w:szCs w:val="24"/>
          <w:lang w:val="ru-RU" w:eastAsia="ru-RU"/>
        </w:rPr>
        <w:t xml:space="preserve">(Наб.); </w:t>
      </w:r>
      <w:r w:rsidRPr="003E08AB">
        <w:rPr>
          <w:rStyle w:val="FontStyle155"/>
          <w:sz w:val="24"/>
          <w:szCs w:val="24"/>
          <w:lang w:val="ru-RU" w:eastAsia="ru-RU"/>
        </w:rPr>
        <w:t>В окнах дома блестел ленинград-</w:t>
      </w:r>
      <w:r w:rsidRPr="003E08AB">
        <w:rPr>
          <w:rStyle w:val="FontStyle155"/>
          <w:sz w:val="24"/>
          <w:szCs w:val="24"/>
          <w:lang w:val="ru-RU" w:eastAsia="ru-RU"/>
        </w:rPr>
        <w:br/>
        <w:t xml:space="preserve">ский слепой свет, </w:t>
      </w:r>
      <w:r w:rsidRPr="003E08AB">
        <w:rPr>
          <w:rStyle w:val="FontStyle173"/>
          <w:sz w:val="24"/>
          <w:szCs w:val="24"/>
          <w:lang w:val="ru-RU" w:eastAsia="ru-RU"/>
        </w:rPr>
        <w:t xml:space="preserve">но </w:t>
      </w:r>
      <w:r w:rsidRPr="003E08AB">
        <w:rPr>
          <w:rStyle w:val="FontStyle155"/>
          <w:sz w:val="24"/>
          <w:szCs w:val="24"/>
          <w:lang w:val="ru-RU" w:eastAsia="ru-RU"/>
        </w:rPr>
        <w:t>для нас обоих и это место и этот свет ка-</w:t>
      </w:r>
      <w:r w:rsidRPr="003E08AB">
        <w:rPr>
          <w:rStyle w:val="FontStyle155"/>
          <w:sz w:val="24"/>
          <w:szCs w:val="24"/>
          <w:lang w:val="ru-RU" w:eastAsia="ru-RU"/>
        </w:rPr>
        <w:br/>
        <w:t xml:space="preserve">зались священными </w:t>
      </w:r>
      <w:r w:rsidRPr="003E08AB">
        <w:rPr>
          <w:rStyle w:val="FontStyle171"/>
          <w:sz w:val="24"/>
          <w:szCs w:val="24"/>
          <w:lang w:val="ru-RU" w:eastAsia="ru-RU"/>
        </w:rPr>
        <w:t xml:space="preserve">(Пауст.); </w:t>
      </w:r>
      <w:r w:rsidRPr="003E08AB">
        <w:rPr>
          <w:rStyle w:val="FontStyle155"/>
          <w:sz w:val="24"/>
          <w:szCs w:val="24"/>
          <w:lang w:val="ru-RU" w:eastAsia="ru-RU"/>
        </w:rPr>
        <w:t xml:space="preserve">Дорого, </w:t>
      </w:r>
      <w:r w:rsidRPr="003E08AB">
        <w:rPr>
          <w:rStyle w:val="FontStyle173"/>
          <w:sz w:val="24"/>
          <w:szCs w:val="24"/>
          <w:lang w:val="ru-RU" w:eastAsia="ru-RU"/>
        </w:rPr>
        <w:t xml:space="preserve">зато </w:t>
      </w:r>
      <w:r w:rsidRPr="003E08AB">
        <w:rPr>
          <w:rStyle w:val="FontStyle155"/>
          <w:sz w:val="24"/>
          <w:szCs w:val="24"/>
          <w:lang w:val="ru-RU" w:eastAsia="ru-RU"/>
        </w:rPr>
        <w:t>хорошая вещь; Антон</w:t>
      </w:r>
      <w:r w:rsidRPr="003E08AB">
        <w:rPr>
          <w:rStyle w:val="FontStyle155"/>
          <w:sz w:val="24"/>
          <w:szCs w:val="24"/>
          <w:lang w:val="ru-RU" w:eastAsia="ru-RU"/>
        </w:rPr>
        <w:br/>
        <w:t xml:space="preserve">Семенович, разрешите проводить девчат из Пироговки, а </w:t>
      </w:r>
      <w:r w:rsidRPr="003E08AB">
        <w:rPr>
          <w:rStyle w:val="FontStyle173"/>
          <w:sz w:val="24"/>
          <w:szCs w:val="24"/>
          <w:lang w:val="ru-RU" w:eastAsia="ru-RU"/>
        </w:rPr>
        <w:t xml:space="preserve">то </w:t>
      </w:r>
      <w:r w:rsidRPr="003E08AB">
        <w:rPr>
          <w:rStyle w:val="FontStyle155"/>
          <w:sz w:val="24"/>
          <w:szCs w:val="24"/>
          <w:lang w:val="ru-RU" w:eastAsia="ru-RU"/>
        </w:rPr>
        <w:t>они</w:t>
      </w:r>
      <w:r w:rsidRPr="003E08AB">
        <w:rPr>
          <w:rStyle w:val="FontStyle155"/>
          <w:sz w:val="24"/>
          <w:szCs w:val="24"/>
          <w:lang w:val="ru-RU" w:eastAsia="ru-RU"/>
        </w:rPr>
        <w:br/>
        <w:t xml:space="preserve">боятся </w:t>
      </w:r>
      <w:r w:rsidRPr="003E08AB">
        <w:rPr>
          <w:rStyle w:val="FontStyle171"/>
          <w:sz w:val="24"/>
          <w:szCs w:val="24"/>
          <w:lang w:val="ru-RU" w:eastAsia="ru-RU"/>
        </w:rPr>
        <w:t xml:space="preserve">(Мак.); </w:t>
      </w:r>
      <w:r w:rsidRPr="003E08AB">
        <w:rPr>
          <w:rStyle w:val="FontStyle155"/>
          <w:sz w:val="24"/>
          <w:szCs w:val="24"/>
          <w:lang w:val="ru-RU" w:eastAsia="ru-RU"/>
        </w:rPr>
        <w:t>Товарищи относились к нему неприязненно, сол-</w:t>
      </w:r>
      <w:r w:rsidRPr="003E08AB">
        <w:rPr>
          <w:rStyle w:val="FontStyle155"/>
          <w:sz w:val="24"/>
          <w:szCs w:val="24"/>
          <w:lang w:val="ru-RU" w:eastAsia="ru-RU"/>
        </w:rPr>
        <w:br/>
        <w:t xml:space="preserve">даты </w:t>
      </w:r>
      <w:r w:rsidRPr="003E08AB">
        <w:rPr>
          <w:rStyle w:val="FontStyle173"/>
          <w:sz w:val="24"/>
          <w:szCs w:val="24"/>
          <w:lang w:val="ru-RU" w:eastAsia="ru-RU"/>
        </w:rPr>
        <w:t xml:space="preserve">же </w:t>
      </w:r>
      <w:r w:rsidRPr="003E08AB">
        <w:rPr>
          <w:rStyle w:val="FontStyle155"/>
          <w:sz w:val="24"/>
          <w:szCs w:val="24"/>
          <w:lang w:val="ru-RU" w:eastAsia="ru-RU"/>
        </w:rPr>
        <w:t xml:space="preserve">любили воистину </w:t>
      </w:r>
      <w:r w:rsidRPr="003E08AB">
        <w:rPr>
          <w:rStyle w:val="FontStyle171"/>
          <w:sz w:val="24"/>
          <w:szCs w:val="24"/>
          <w:lang w:val="ru-RU" w:eastAsia="ru-RU"/>
        </w:rPr>
        <w:t xml:space="preserve">(Купр.); </w:t>
      </w:r>
      <w:r w:rsidRPr="003E08AB">
        <w:rPr>
          <w:rStyle w:val="FontStyle155"/>
          <w:sz w:val="24"/>
          <w:szCs w:val="24"/>
          <w:lang w:val="ru-RU" w:eastAsia="ru-RU"/>
        </w:rPr>
        <w:t>Все ребята хотели тебя</w:t>
      </w:r>
      <w:r w:rsidRPr="003E08AB">
        <w:rPr>
          <w:rStyle w:val="FontStyle155"/>
          <w:sz w:val="24"/>
          <w:szCs w:val="24"/>
          <w:lang w:val="ru-RU" w:eastAsia="ru-RU"/>
        </w:rPr>
        <w:br/>
        <w:t xml:space="preserve">здесь дожидаться, да я отговорил </w:t>
      </w:r>
      <w:r w:rsidRPr="003E08AB">
        <w:rPr>
          <w:rStyle w:val="FontStyle171"/>
          <w:sz w:val="24"/>
          <w:szCs w:val="24"/>
          <w:lang w:val="ru-RU" w:eastAsia="ru-RU"/>
        </w:rPr>
        <w:t xml:space="preserve">(Фад.); </w:t>
      </w:r>
      <w:r w:rsidRPr="003E08AB">
        <w:rPr>
          <w:rStyle w:val="FontStyle155"/>
          <w:sz w:val="24"/>
          <w:szCs w:val="24"/>
          <w:lang w:val="ru-RU" w:eastAsia="ru-RU"/>
        </w:rPr>
        <w:t>В этом году ему не</w:t>
      </w:r>
      <w:r w:rsidRPr="003E08AB">
        <w:rPr>
          <w:rStyle w:val="FontStyle155"/>
          <w:sz w:val="24"/>
          <w:szCs w:val="24"/>
          <w:lang w:val="ru-RU" w:eastAsia="ru-RU"/>
        </w:rPr>
        <w:br/>
        <w:t xml:space="preserve">удалось поступить в институт, </w:t>
      </w:r>
      <w:r w:rsidRPr="003E08AB">
        <w:rPr>
          <w:rStyle w:val="FontStyle173"/>
          <w:sz w:val="24"/>
          <w:szCs w:val="24"/>
          <w:lang w:val="ru-RU" w:eastAsia="ru-RU"/>
        </w:rPr>
        <w:t xml:space="preserve">впрочем </w:t>
      </w:r>
      <w:r w:rsidRPr="003E08AB">
        <w:rPr>
          <w:rStyle w:val="FontStyle155"/>
          <w:sz w:val="24"/>
          <w:szCs w:val="24"/>
          <w:lang w:val="ru-RU" w:eastAsia="ru-RU"/>
        </w:rPr>
        <w:t>все еще было впереди;</w:t>
      </w:r>
    </w:p>
    <w:p w14:paraId="0FCE9DE7" w14:textId="77777777" w:rsidR="00D91D69" w:rsidRPr="003E08AB" w:rsidRDefault="00D91D69" w:rsidP="006A031E">
      <w:pPr>
        <w:pStyle w:val="Style92"/>
        <w:widowControl/>
        <w:tabs>
          <w:tab w:val="left" w:pos="497"/>
        </w:tabs>
        <w:spacing w:line="257" w:lineRule="exact"/>
        <w:ind w:left="426" w:right="-314" w:firstLine="425"/>
        <w:rPr>
          <w:rStyle w:val="FontStyle171"/>
          <w:sz w:val="24"/>
          <w:szCs w:val="24"/>
          <w:lang w:eastAsia="ru-RU"/>
        </w:rPr>
      </w:pPr>
      <w:r w:rsidRPr="003E08AB">
        <w:rPr>
          <w:rStyle w:val="FontStyle171"/>
          <w:sz w:val="24"/>
          <w:szCs w:val="24"/>
          <w:lang w:val="ru-RU" w:eastAsia="ru-RU"/>
        </w:rPr>
        <w:t>в)</w:t>
      </w:r>
      <w:r w:rsidRPr="003E08AB">
        <w:rPr>
          <w:rStyle w:val="FontStyle171"/>
          <w:sz w:val="24"/>
          <w:szCs w:val="24"/>
          <w:lang w:val="ru-RU" w:eastAsia="ru-RU"/>
        </w:rPr>
        <w:tab/>
      </w:r>
      <w:r w:rsidRPr="003E08AB">
        <w:rPr>
          <w:rStyle w:val="FontStyle155"/>
          <w:sz w:val="24"/>
          <w:szCs w:val="24"/>
          <w:lang w:val="ru-RU" w:eastAsia="ru-RU"/>
        </w:rPr>
        <w:t xml:space="preserve">Слышался </w:t>
      </w:r>
      <w:r w:rsidRPr="003E08AB">
        <w:rPr>
          <w:rStyle w:val="FontStyle173"/>
          <w:sz w:val="24"/>
          <w:szCs w:val="24"/>
          <w:lang w:val="ru-RU" w:eastAsia="ru-RU"/>
        </w:rPr>
        <w:t xml:space="preserve">ли </w:t>
      </w:r>
      <w:r w:rsidRPr="003E08AB">
        <w:rPr>
          <w:rStyle w:val="FontStyle155"/>
          <w:sz w:val="24"/>
          <w:szCs w:val="24"/>
          <w:lang w:val="ru-RU" w:eastAsia="ru-RU"/>
        </w:rPr>
        <w:t>в открытые окна трезвон городских и мона-</w:t>
      </w:r>
      <w:r w:rsidRPr="003E08AB">
        <w:rPr>
          <w:rStyle w:val="FontStyle155"/>
          <w:sz w:val="24"/>
          <w:szCs w:val="24"/>
          <w:lang w:val="ru-RU" w:eastAsia="ru-RU"/>
        </w:rPr>
        <w:br/>
        <w:t xml:space="preserve">стырских колоколов, кричал </w:t>
      </w:r>
      <w:r w:rsidRPr="003E08AB">
        <w:rPr>
          <w:rStyle w:val="FontStyle173"/>
          <w:sz w:val="24"/>
          <w:szCs w:val="24"/>
          <w:lang w:val="ru-RU" w:eastAsia="ru-RU"/>
        </w:rPr>
        <w:t xml:space="preserve">ли </w:t>
      </w:r>
      <w:r w:rsidRPr="003E08AB">
        <w:rPr>
          <w:rStyle w:val="FontStyle155"/>
          <w:sz w:val="24"/>
          <w:szCs w:val="24"/>
          <w:lang w:val="ru-RU" w:eastAsia="ru-RU"/>
        </w:rPr>
        <w:t xml:space="preserve">на дворе павлин, </w:t>
      </w:r>
      <w:r w:rsidRPr="003E08AB">
        <w:rPr>
          <w:rStyle w:val="FontStyle173"/>
          <w:sz w:val="24"/>
          <w:szCs w:val="24"/>
          <w:lang w:val="ru-RU" w:eastAsia="ru-RU"/>
        </w:rPr>
        <w:t xml:space="preserve">или </w:t>
      </w:r>
      <w:r w:rsidRPr="003E08AB">
        <w:rPr>
          <w:rStyle w:val="FontStyle155"/>
          <w:sz w:val="24"/>
          <w:szCs w:val="24"/>
          <w:lang w:val="ru-RU" w:eastAsia="ru-RU"/>
        </w:rPr>
        <w:t>кашлял</w:t>
      </w:r>
      <w:r w:rsidRPr="003E08AB">
        <w:rPr>
          <w:rStyle w:val="FontStyle155"/>
          <w:sz w:val="24"/>
          <w:szCs w:val="24"/>
          <w:lang w:val="ru-RU" w:eastAsia="ru-RU"/>
        </w:rPr>
        <w:br/>
        <w:t>кто-нибудь в передней, всем невольно приходило на мысль, что</w:t>
      </w:r>
      <w:r w:rsidRPr="003E08AB">
        <w:rPr>
          <w:rStyle w:val="FontStyle155"/>
          <w:sz w:val="24"/>
          <w:szCs w:val="24"/>
          <w:lang w:val="ru-RU" w:eastAsia="ru-RU"/>
        </w:rPr>
        <w:br/>
        <w:t xml:space="preserve">Михаил Ильич серьезно болен </w:t>
      </w:r>
      <w:r w:rsidRPr="003E08AB">
        <w:rPr>
          <w:rStyle w:val="FontStyle171"/>
          <w:sz w:val="24"/>
          <w:szCs w:val="24"/>
          <w:lang w:val="ru-RU" w:eastAsia="ru-RU"/>
        </w:rPr>
        <w:t xml:space="preserve">(Ч.); </w:t>
      </w:r>
      <w:r w:rsidRPr="003E08AB">
        <w:rPr>
          <w:rStyle w:val="FontStyle155"/>
          <w:sz w:val="24"/>
          <w:szCs w:val="24"/>
          <w:lang w:val="ru-RU" w:eastAsia="ru-RU"/>
        </w:rPr>
        <w:t xml:space="preserve">Блеснет </w:t>
      </w:r>
      <w:r w:rsidRPr="003E08AB">
        <w:rPr>
          <w:rStyle w:val="FontStyle173"/>
          <w:sz w:val="24"/>
          <w:szCs w:val="24"/>
          <w:lang w:val="ru-RU" w:eastAsia="ru-RU"/>
        </w:rPr>
        <w:t xml:space="preserve">ли </w:t>
      </w:r>
      <w:r w:rsidRPr="003E08AB">
        <w:rPr>
          <w:rStyle w:val="FontStyle155"/>
          <w:sz w:val="24"/>
          <w:szCs w:val="24"/>
          <w:lang w:val="ru-RU" w:eastAsia="ru-RU"/>
        </w:rPr>
        <w:t>день за синею го-</w:t>
      </w:r>
      <w:r w:rsidRPr="003E08AB">
        <w:rPr>
          <w:rStyle w:val="FontStyle155"/>
          <w:sz w:val="24"/>
          <w:szCs w:val="24"/>
          <w:lang w:val="ru-RU" w:eastAsia="ru-RU"/>
        </w:rPr>
        <w:br/>
        <w:t xml:space="preserve">рою, взойдет </w:t>
      </w:r>
      <w:r w:rsidRPr="003E08AB">
        <w:rPr>
          <w:rStyle w:val="FontStyle173"/>
          <w:sz w:val="24"/>
          <w:szCs w:val="24"/>
          <w:lang w:val="ru-RU" w:eastAsia="ru-RU"/>
        </w:rPr>
        <w:t xml:space="preserve">ли </w:t>
      </w:r>
      <w:r w:rsidRPr="003E08AB">
        <w:rPr>
          <w:rStyle w:val="FontStyle155"/>
          <w:sz w:val="24"/>
          <w:szCs w:val="24"/>
          <w:lang w:val="ru-RU" w:eastAsia="ru-RU"/>
        </w:rPr>
        <w:t>ночь с осеннею луною, я все тебя, далекий друг,</w:t>
      </w:r>
      <w:r w:rsidRPr="003E08AB">
        <w:rPr>
          <w:rStyle w:val="FontStyle155"/>
          <w:sz w:val="24"/>
          <w:szCs w:val="24"/>
          <w:lang w:val="ru-RU" w:eastAsia="ru-RU"/>
        </w:rPr>
        <w:br/>
        <w:t xml:space="preserve">ищу </w:t>
      </w:r>
      <w:r w:rsidRPr="003E08AB">
        <w:rPr>
          <w:rStyle w:val="FontStyle171"/>
          <w:sz w:val="24"/>
          <w:szCs w:val="24"/>
          <w:lang w:val="ru-RU" w:eastAsia="ru-RU"/>
        </w:rPr>
        <w:t xml:space="preserve">(П.); </w:t>
      </w:r>
      <w:r w:rsidRPr="003E08AB">
        <w:rPr>
          <w:rStyle w:val="FontStyle173"/>
          <w:sz w:val="24"/>
          <w:szCs w:val="24"/>
          <w:lang w:val="ru-RU" w:eastAsia="ru-RU"/>
        </w:rPr>
        <w:t xml:space="preserve">Не то </w:t>
      </w:r>
      <w:r w:rsidRPr="003E08AB">
        <w:rPr>
          <w:rStyle w:val="FontStyle155"/>
          <w:sz w:val="24"/>
          <w:szCs w:val="24"/>
          <w:lang w:val="ru-RU" w:eastAsia="ru-RU"/>
        </w:rPr>
        <w:t xml:space="preserve">дождь моросит, </w:t>
      </w:r>
      <w:r w:rsidRPr="003E08AB">
        <w:rPr>
          <w:rStyle w:val="FontStyle173"/>
          <w:sz w:val="24"/>
          <w:szCs w:val="24"/>
          <w:lang w:val="ru-RU" w:eastAsia="ru-RU"/>
        </w:rPr>
        <w:t xml:space="preserve">не то </w:t>
      </w:r>
      <w:r w:rsidRPr="003E08AB">
        <w:rPr>
          <w:rStyle w:val="FontStyle155"/>
          <w:sz w:val="24"/>
          <w:szCs w:val="24"/>
          <w:lang w:val="ru-RU" w:eastAsia="ru-RU"/>
        </w:rPr>
        <w:t>снежная крупа сыплется;</w:t>
      </w:r>
      <w:r w:rsidRPr="003E08AB">
        <w:rPr>
          <w:rStyle w:val="FontStyle155"/>
          <w:sz w:val="24"/>
          <w:szCs w:val="24"/>
          <w:lang w:val="ru-RU" w:eastAsia="ru-RU"/>
        </w:rPr>
        <w:br/>
        <w:t xml:space="preserve">То </w:t>
      </w:r>
      <w:r w:rsidRPr="003E08AB">
        <w:rPr>
          <w:rStyle w:val="FontStyle173"/>
          <w:sz w:val="24"/>
          <w:szCs w:val="24"/>
          <w:lang w:val="ru-RU" w:eastAsia="ru-RU"/>
        </w:rPr>
        <w:t xml:space="preserve">ли </w:t>
      </w:r>
      <w:r w:rsidRPr="003E08AB">
        <w:rPr>
          <w:rStyle w:val="FontStyle155"/>
          <w:sz w:val="24"/>
          <w:szCs w:val="24"/>
          <w:lang w:val="ru-RU" w:eastAsia="ru-RU"/>
        </w:rPr>
        <w:t xml:space="preserve">не нравится работа машинистки, </w:t>
      </w:r>
      <w:r w:rsidRPr="003E08AB">
        <w:rPr>
          <w:rStyle w:val="FontStyle173"/>
          <w:sz w:val="24"/>
          <w:szCs w:val="24"/>
          <w:lang w:val="ru-RU" w:eastAsia="ru-RU"/>
        </w:rPr>
        <w:t xml:space="preserve">то ли </w:t>
      </w:r>
      <w:r w:rsidRPr="003E08AB">
        <w:rPr>
          <w:rStyle w:val="FontStyle155"/>
          <w:sz w:val="24"/>
          <w:szCs w:val="24"/>
          <w:lang w:val="ru-RU" w:eastAsia="ru-RU"/>
        </w:rPr>
        <w:t>не понравился</w:t>
      </w:r>
      <w:r w:rsidRPr="003E08AB">
        <w:rPr>
          <w:rStyle w:val="FontStyle155"/>
          <w:sz w:val="24"/>
          <w:szCs w:val="24"/>
          <w:lang w:val="ru-RU" w:eastAsia="ru-RU"/>
        </w:rPr>
        <w:br/>
        <w:t xml:space="preserve">этот Филимонов </w:t>
      </w:r>
      <w:r w:rsidRPr="003E08AB">
        <w:rPr>
          <w:rStyle w:val="FontStyle171"/>
          <w:sz w:val="24"/>
          <w:szCs w:val="24"/>
          <w:lang w:val="ru-RU" w:eastAsia="ru-RU"/>
        </w:rPr>
        <w:t xml:space="preserve">(Сим.); </w:t>
      </w:r>
      <w:r w:rsidRPr="003E08AB">
        <w:rPr>
          <w:rStyle w:val="FontStyle173"/>
          <w:sz w:val="24"/>
          <w:szCs w:val="24"/>
          <w:lang w:val="ru-RU" w:eastAsia="ru-RU"/>
        </w:rPr>
        <w:t xml:space="preserve">То </w:t>
      </w:r>
      <w:r w:rsidRPr="003E08AB">
        <w:rPr>
          <w:rStyle w:val="FontStyle155"/>
          <w:sz w:val="24"/>
          <w:szCs w:val="24"/>
          <w:lang w:val="ru-RU" w:eastAsia="ru-RU"/>
        </w:rPr>
        <w:t>он собирался поступить в зоологиче-</w:t>
      </w:r>
      <w:r w:rsidRPr="003E08AB">
        <w:rPr>
          <w:rStyle w:val="FontStyle155"/>
          <w:sz w:val="24"/>
          <w:szCs w:val="24"/>
          <w:lang w:val="ru-RU" w:eastAsia="ru-RU"/>
        </w:rPr>
        <w:br/>
        <w:t xml:space="preserve">ский сад учиться на укротителя львов, </w:t>
      </w:r>
      <w:r w:rsidRPr="003E08AB">
        <w:rPr>
          <w:rStyle w:val="FontStyle173"/>
          <w:sz w:val="24"/>
          <w:szCs w:val="24"/>
          <w:lang w:val="ru-RU" w:eastAsia="ru-RU"/>
        </w:rPr>
        <w:t xml:space="preserve">то </w:t>
      </w:r>
      <w:r w:rsidRPr="003E08AB">
        <w:rPr>
          <w:rStyle w:val="FontStyle155"/>
          <w:sz w:val="24"/>
          <w:szCs w:val="24"/>
          <w:lang w:val="ru-RU" w:eastAsia="ru-RU"/>
        </w:rPr>
        <w:t>его тянуло к пожар-</w:t>
      </w:r>
      <w:r w:rsidRPr="003E08AB">
        <w:rPr>
          <w:rStyle w:val="FontStyle155"/>
          <w:sz w:val="24"/>
          <w:szCs w:val="24"/>
          <w:lang w:val="ru-RU" w:eastAsia="ru-RU"/>
        </w:rPr>
        <w:br/>
        <w:t xml:space="preserve">ному делу </w:t>
      </w:r>
      <w:r w:rsidRPr="003E08AB">
        <w:rPr>
          <w:rStyle w:val="FontStyle171"/>
          <w:sz w:val="24"/>
          <w:szCs w:val="24"/>
          <w:lang w:eastAsia="ru-RU"/>
        </w:rPr>
        <w:t>(Кав.);</w:t>
      </w:r>
    </w:p>
    <w:p w14:paraId="048C670F" w14:textId="77777777" w:rsidR="00D91D69" w:rsidRPr="003E08AB" w:rsidRDefault="00D91D69" w:rsidP="006A031E">
      <w:pPr>
        <w:pStyle w:val="Style92"/>
        <w:widowControl/>
        <w:tabs>
          <w:tab w:val="left" w:pos="497"/>
        </w:tabs>
        <w:spacing w:line="257" w:lineRule="exact"/>
        <w:ind w:left="426" w:right="-314" w:firstLine="425"/>
        <w:rPr>
          <w:rStyle w:val="FontStyle155"/>
          <w:sz w:val="24"/>
          <w:szCs w:val="24"/>
          <w:lang w:val="ru-RU" w:eastAsia="ru-RU"/>
        </w:rPr>
      </w:pPr>
      <w:r w:rsidRPr="003E08AB">
        <w:rPr>
          <w:rStyle w:val="FontStyle171"/>
          <w:sz w:val="24"/>
          <w:szCs w:val="24"/>
          <w:lang w:val="ru-RU" w:eastAsia="ru-RU"/>
        </w:rPr>
        <w:t>г)</w:t>
      </w:r>
      <w:r w:rsidRPr="003E08AB">
        <w:rPr>
          <w:rStyle w:val="FontStyle171"/>
          <w:sz w:val="24"/>
          <w:szCs w:val="24"/>
          <w:lang w:val="ru-RU" w:eastAsia="ru-RU"/>
        </w:rPr>
        <w:tab/>
      </w:r>
      <w:r w:rsidRPr="003E08AB">
        <w:rPr>
          <w:rStyle w:val="FontStyle155"/>
          <w:sz w:val="24"/>
          <w:szCs w:val="24"/>
          <w:lang w:val="ru-RU" w:eastAsia="ru-RU"/>
        </w:rPr>
        <w:t>Мне вздумалось завернуть под навес, где стояли наши ло-</w:t>
      </w:r>
      <w:r w:rsidRPr="003E08AB">
        <w:rPr>
          <w:rStyle w:val="FontStyle155"/>
          <w:sz w:val="24"/>
          <w:szCs w:val="24"/>
          <w:lang w:val="ru-RU" w:eastAsia="ru-RU"/>
        </w:rPr>
        <w:br/>
        <w:t xml:space="preserve">шади, посмотреть, есть ли у них корм; </w:t>
      </w:r>
      <w:r w:rsidRPr="003E08AB">
        <w:rPr>
          <w:rStyle w:val="FontStyle173"/>
          <w:sz w:val="24"/>
          <w:szCs w:val="24"/>
          <w:lang w:val="ru-RU" w:eastAsia="ru-RU"/>
        </w:rPr>
        <w:t xml:space="preserve">и притом </w:t>
      </w:r>
      <w:r w:rsidRPr="003E08AB">
        <w:rPr>
          <w:rStyle w:val="FontStyle155"/>
          <w:sz w:val="24"/>
          <w:szCs w:val="24"/>
          <w:lang w:val="ru-RU" w:eastAsia="ru-RU"/>
        </w:rPr>
        <w:t>осторожность</w:t>
      </w:r>
      <w:r w:rsidRPr="003E08AB">
        <w:rPr>
          <w:rStyle w:val="FontStyle155"/>
          <w:sz w:val="24"/>
          <w:szCs w:val="24"/>
          <w:lang w:val="ru-RU" w:eastAsia="ru-RU"/>
        </w:rPr>
        <w:br/>
        <w:t xml:space="preserve">никогда не мешает (Я.); </w:t>
      </w:r>
      <w:r w:rsidRPr="003E08AB">
        <w:rPr>
          <w:rStyle w:val="FontStyle173"/>
          <w:sz w:val="24"/>
          <w:szCs w:val="24"/>
          <w:lang w:val="ru-RU" w:eastAsia="ru-RU"/>
        </w:rPr>
        <w:t xml:space="preserve">Я </w:t>
      </w:r>
      <w:r w:rsidRPr="003E08AB">
        <w:rPr>
          <w:rStyle w:val="FontStyle155"/>
          <w:sz w:val="24"/>
          <w:szCs w:val="24"/>
          <w:lang w:val="ru-RU" w:eastAsia="ru-RU"/>
        </w:rPr>
        <w:t xml:space="preserve">собралась уезжать, брат </w:t>
      </w:r>
      <w:r w:rsidRPr="003E08AB">
        <w:rPr>
          <w:rStyle w:val="FontStyle173"/>
          <w:sz w:val="24"/>
          <w:szCs w:val="24"/>
          <w:lang w:val="ru-RU" w:eastAsia="ru-RU"/>
        </w:rPr>
        <w:t xml:space="preserve">тоже </w:t>
      </w:r>
      <w:r w:rsidRPr="003E08AB">
        <w:rPr>
          <w:rStyle w:val="FontStyle155"/>
          <w:sz w:val="24"/>
          <w:szCs w:val="24"/>
          <w:lang w:val="ru-RU" w:eastAsia="ru-RU"/>
        </w:rPr>
        <w:t>скла-</w:t>
      </w:r>
      <w:r w:rsidRPr="003E08AB">
        <w:rPr>
          <w:rStyle w:val="FontStyle155"/>
          <w:sz w:val="24"/>
          <w:szCs w:val="24"/>
          <w:lang w:val="ru-RU" w:eastAsia="ru-RU"/>
        </w:rPr>
        <w:br/>
        <w:t xml:space="preserve">дывал вещи; От тепла и сырости его клонило в сон, да он </w:t>
      </w:r>
      <w:r w:rsidRPr="003E08AB">
        <w:rPr>
          <w:rStyle w:val="FontStyle173"/>
          <w:sz w:val="24"/>
          <w:szCs w:val="24"/>
          <w:lang w:val="ru-RU" w:eastAsia="ru-RU"/>
        </w:rPr>
        <w:t xml:space="preserve">и </w:t>
      </w:r>
      <w:r w:rsidRPr="003E08AB">
        <w:rPr>
          <w:rStyle w:val="FontStyle155"/>
          <w:sz w:val="24"/>
          <w:szCs w:val="24"/>
          <w:lang w:val="ru-RU" w:eastAsia="ru-RU"/>
        </w:rPr>
        <w:t>не</w:t>
      </w:r>
      <w:r w:rsidRPr="003E08AB">
        <w:rPr>
          <w:rStyle w:val="FontStyle155"/>
          <w:sz w:val="24"/>
          <w:szCs w:val="24"/>
          <w:lang w:val="ru-RU" w:eastAsia="ru-RU"/>
        </w:rPr>
        <w:br/>
        <w:t xml:space="preserve">старался противиться </w:t>
      </w:r>
      <w:r w:rsidRPr="003E08AB">
        <w:rPr>
          <w:rStyle w:val="FontStyle171"/>
          <w:sz w:val="24"/>
          <w:szCs w:val="24"/>
          <w:lang w:val="ru-RU" w:eastAsia="ru-RU"/>
        </w:rPr>
        <w:t xml:space="preserve">(Сим.); </w:t>
      </w:r>
      <w:r w:rsidRPr="003E08AB">
        <w:rPr>
          <w:rStyle w:val="FontStyle155"/>
          <w:sz w:val="24"/>
          <w:szCs w:val="24"/>
          <w:lang w:val="ru-RU" w:eastAsia="ru-RU"/>
        </w:rPr>
        <w:t xml:space="preserve">Тучи надвигаются, </w:t>
      </w:r>
      <w:r w:rsidRPr="003E08AB">
        <w:rPr>
          <w:rStyle w:val="FontStyle173"/>
          <w:sz w:val="24"/>
          <w:szCs w:val="24"/>
          <w:lang w:val="ru-RU" w:eastAsia="ru-RU"/>
        </w:rPr>
        <w:t xml:space="preserve">значит </w:t>
      </w:r>
      <w:r w:rsidRPr="003E08AB">
        <w:rPr>
          <w:rStyle w:val="FontStyle155"/>
          <w:sz w:val="24"/>
          <w:szCs w:val="24"/>
          <w:lang w:val="ru-RU" w:eastAsia="ru-RU"/>
        </w:rPr>
        <w:t>будет</w:t>
      </w:r>
      <w:r w:rsidRPr="003E08AB">
        <w:rPr>
          <w:rStyle w:val="FontStyle155"/>
          <w:sz w:val="24"/>
          <w:szCs w:val="24"/>
          <w:lang w:val="ru-RU" w:eastAsia="ru-RU"/>
        </w:rPr>
        <w:br/>
        <w:t>дождь;</w:t>
      </w:r>
    </w:p>
    <w:p w14:paraId="195A7083" w14:textId="77777777" w:rsidR="00D91D69" w:rsidRPr="003E08AB" w:rsidRDefault="00D91D69" w:rsidP="006A031E">
      <w:pPr>
        <w:pStyle w:val="Style92"/>
        <w:widowControl/>
        <w:tabs>
          <w:tab w:val="left" w:pos="497"/>
        </w:tabs>
        <w:spacing w:line="257" w:lineRule="exact"/>
        <w:ind w:left="426" w:right="-314" w:firstLine="425"/>
        <w:rPr>
          <w:rStyle w:val="FontStyle155"/>
          <w:sz w:val="24"/>
          <w:szCs w:val="24"/>
          <w:lang w:val="ru-RU" w:eastAsia="ru-RU"/>
        </w:rPr>
      </w:pPr>
      <w:r w:rsidRPr="003E08AB">
        <w:rPr>
          <w:rStyle w:val="FontStyle171"/>
          <w:sz w:val="24"/>
          <w:szCs w:val="24"/>
          <w:lang w:val="ru-RU" w:eastAsia="ru-RU"/>
        </w:rPr>
        <w:t>д)</w:t>
      </w:r>
      <w:r w:rsidRPr="003E08AB">
        <w:rPr>
          <w:rStyle w:val="FontStyle171"/>
          <w:sz w:val="24"/>
          <w:szCs w:val="24"/>
          <w:lang w:val="ru-RU" w:eastAsia="ru-RU"/>
        </w:rPr>
        <w:tab/>
      </w:r>
      <w:r w:rsidRPr="003E08AB">
        <w:rPr>
          <w:rStyle w:val="FontStyle155"/>
          <w:sz w:val="24"/>
          <w:szCs w:val="24"/>
          <w:lang w:val="ru-RU" w:eastAsia="ru-RU"/>
        </w:rPr>
        <w:t xml:space="preserve">Нужно добывать именно хлеб, </w:t>
      </w:r>
      <w:r w:rsidRPr="003E08AB">
        <w:rPr>
          <w:rStyle w:val="FontStyle173"/>
          <w:sz w:val="24"/>
          <w:szCs w:val="24"/>
          <w:lang w:val="ru-RU" w:eastAsia="ru-RU"/>
        </w:rPr>
        <w:t xml:space="preserve">то есть </w:t>
      </w:r>
      <w:r w:rsidRPr="003E08AB">
        <w:rPr>
          <w:rStyle w:val="FontStyle155"/>
          <w:sz w:val="24"/>
          <w:szCs w:val="24"/>
          <w:lang w:val="ru-RU" w:eastAsia="ru-RU"/>
        </w:rPr>
        <w:t>нужно пахать, се-</w:t>
      </w:r>
      <w:r w:rsidRPr="003E08AB">
        <w:rPr>
          <w:rStyle w:val="FontStyle155"/>
          <w:sz w:val="24"/>
          <w:szCs w:val="24"/>
          <w:lang w:val="ru-RU" w:eastAsia="ru-RU"/>
        </w:rPr>
        <w:br/>
        <w:t xml:space="preserve">ять, косить, молотить </w:t>
      </w:r>
      <w:r w:rsidRPr="003E08AB">
        <w:rPr>
          <w:rStyle w:val="FontStyle171"/>
          <w:sz w:val="24"/>
          <w:szCs w:val="24"/>
          <w:lang w:val="ru-RU" w:eastAsia="ru-RU"/>
        </w:rPr>
        <w:t xml:space="preserve">(Ч.); </w:t>
      </w:r>
      <w:r w:rsidRPr="003E08AB">
        <w:rPr>
          <w:rStyle w:val="FontStyle155"/>
          <w:sz w:val="24"/>
          <w:szCs w:val="24"/>
          <w:lang w:val="ru-RU" w:eastAsia="ru-RU"/>
        </w:rPr>
        <w:t>Отец всегда старался занять детей</w:t>
      </w:r>
      <w:r w:rsidRPr="003E08AB">
        <w:rPr>
          <w:rStyle w:val="FontStyle155"/>
          <w:sz w:val="24"/>
          <w:szCs w:val="24"/>
          <w:lang w:val="ru-RU" w:eastAsia="ru-RU"/>
        </w:rPr>
        <w:br/>
        <w:t xml:space="preserve">интересным делом, а </w:t>
      </w:r>
      <w:r w:rsidRPr="003E08AB">
        <w:rPr>
          <w:rStyle w:val="FontStyle173"/>
          <w:sz w:val="24"/>
          <w:szCs w:val="24"/>
          <w:lang w:val="ru-RU" w:eastAsia="ru-RU"/>
        </w:rPr>
        <w:t xml:space="preserve">именно </w:t>
      </w:r>
      <w:r w:rsidRPr="003E08AB">
        <w:rPr>
          <w:rStyle w:val="FontStyle155"/>
          <w:sz w:val="24"/>
          <w:szCs w:val="24"/>
          <w:lang w:val="ru-RU" w:eastAsia="ru-RU"/>
        </w:rPr>
        <w:t>он покупал новые книги, придумывал</w:t>
      </w:r>
      <w:r w:rsidRPr="003E08AB">
        <w:rPr>
          <w:rStyle w:val="FontStyle155"/>
          <w:sz w:val="24"/>
          <w:szCs w:val="24"/>
          <w:lang w:val="ru-RU" w:eastAsia="ru-RU"/>
        </w:rPr>
        <w:br/>
        <w:t>забавные игры.</w:t>
      </w:r>
    </w:p>
    <w:p w14:paraId="3D9AFEB2" w14:textId="77777777" w:rsidR="00D91D69" w:rsidRPr="003E08AB" w:rsidRDefault="00D91D69" w:rsidP="006A031E">
      <w:pPr>
        <w:pStyle w:val="Style68"/>
        <w:widowControl/>
        <w:spacing w:before="103" w:line="209" w:lineRule="exact"/>
        <w:ind w:left="426" w:right="-314" w:firstLine="425"/>
        <w:rPr>
          <w:rStyle w:val="FontStyle155"/>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Союзы ли... шш в сложносочиненном предло</w:t>
      </w:r>
      <w:r w:rsidRPr="003E08AB">
        <w:rPr>
          <w:rStyle w:val="FontStyle171"/>
          <w:sz w:val="24"/>
          <w:szCs w:val="24"/>
          <w:lang w:val="ru-RU" w:eastAsia="ru-RU"/>
        </w:rPr>
        <w:softHyphen/>
        <w:t>жении относятся к повторяющимся союзам. Это же сочетание союзов может использоваться и в предложении со сказуемы</w:t>
      </w:r>
      <w:r w:rsidRPr="003E08AB">
        <w:rPr>
          <w:rStyle w:val="FontStyle171"/>
          <w:sz w:val="24"/>
          <w:szCs w:val="24"/>
          <w:lang w:val="ru-RU" w:eastAsia="ru-RU"/>
        </w:rPr>
        <w:softHyphen/>
        <w:t xml:space="preserve">ми, отнесенными к общему подлежащему, тогда запятая перед </w:t>
      </w:r>
      <w:r w:rsidRPr="003E08AB">
        <w:rPr>
          <w:rStyle w:val="FontStyle155"/>
          <w:sz w:val="24"/>
          <w:szCs w:val="24"/>
          <w:lang w:val="ru-RU" w:eastAsia="ru-RU"/>
        </w:rPr>
        <w:t xml:space="preserve">или </w:t>
      </w:r>
      <w:r w:rsidRPr="003E08AB">
        <w:rPr>
          <w:rStyle w:val="FontStyle171"/>
          <w:sz w:val="24"/>
          <w:szCs w:val="24"/>
          <w:lang w:val="ru-RU" w:eastAsia="ru-RU"/>
        </w:rPr>
        <w:t xml:space="preserve">не ставится. Ср.: </w:t>
      </w:r>
      <w:r w:rsidRPr="003E08AB">
        <w:rPr>
          <w:rStyle w:val="FontStyle155"/>
          <w:sz w:val="24"/>
          <w:szCs w:val="24"/>
          <w:lang w:val="ru-RU" w:eastAsia="ru-RU"/>
        </w:rPr>
        <w:t xml:space="preserve">Судьба </w:t>
      </w:r>
      <w:r w:rsidRPr="003E08AB">
        <w:rPr>
          <w:rStyle w:val="FontStyle173"/>
          <w:sz w:val="24"/>
          <w:szCs w:val="24"/>
          <w:lang w:val="ru-RU" w:eastAsia="ru-RU"/>
        </w:rPr>
        <w:t xml:space="preserve">ли </w:t>
      </w:r>
      <w:r w:rsidRPr="003E08AB">
        <w:rPr>
          <w:rStyle w:val="FontStyle155"/>
          <w:sz w:val="24"/>
          <w:szCs w:val="24"/>
          <w:lang w:val="ru-RU" w:eastAsia="ru-RU"/>
        </w:rPr>
        <w:t xml:space="preserve">нас свела опять на Кавказе, </w:t>
      </w:r>
      <w:r w:rsidRPr="003E08AB">
        <w:rPr>
          <w:rStyle w:val="FontStyle173"/>
          <w:sz w:val="24"/>
          <w:szCs w:val="24"/>
          <w:lang w:val="ru-RU" w:eastAsia="ru-RU"/>
        </w:rPr>
        <w:t xml:space="preserve">или </w:t>
      </w:r>
      <w:r w:rsidRPr="003E08AB">
        <w:rPr>
          <w:rStyle w:val="FontStyle155"/>
          <w:sz w:val="24"/>
          <w:szCs w:val="24"/>
          <w:lang w:val="ru-RU" w:eastAsia="ru-RU"/>
        </w:rPr>
        <w:t xml:space="preserve">она нарочно сюда приехала, зная, что меня встретит </w:t>
      </w:r>
      <w:r w:rsidRPr="003E08AB">
        <w:rPr>
          <w:rStyle w:val="FontStyle171"/>
          <w:sz w:val="24"/>
          <w:szCs w:val="24"/>
          <w:lang w:val="ru-RU" w:eastAsia="ru-RU"/>
        </w:rPr>
        <w:t xml:space="preserve">(Л.). </w:t>
      </w:r>
      <w:r w:rsidRPr="003E08AB">
        <w:rPr>
          <w:rStyle w:val="FontStyle171"/>
          <w:sz w:val="24"/>
          <w:szCs w:val="24"/>
          <w:lang w:eastAsia="ru-RU"/>
        </w:rPr>
        <w:t xml:space="preserve">— </w:t>
      </w:r>
      <w:r w:rsidRPr="003E08AB">
        <w:rPr>
          <w:rStyle w:val="FontStyle155"/>
          <w:sz w:val="24"/>
          <w:szCs w:val="24"/>
          <w:lang w:val="ru-RU" w:eastAsia="ru-RU"/>
        </w:rPr>
        <w:t>Ви</w:t>
      </w:r>
      <w:r w:rsidRPr="003E08AB">
        <w:rPr>
          <w:rStyle w:val="FontStyle155"/>
          <w:sz w:val="24"/>
          <w:szCs w:val="24"/>
          <w:lang w:val="ru-RU" w:eastAsia="ru-RU"/>
        </w:rPr>
        <w:softHyphen/>
        <w:t xml:space="preserve">дит </w:t>
      </w:r>
      <w:r w:rsidRPr="003E08AB">
        <w:rPr>
          <w:rStyle w:val="FontStyle173"/>
          <w:sz w:val="24"/>
          <w:szCs w:val="24"/>
          <w:lang w:val="ru-RU" w:eastAsia="ru-RU"/>
        </w:rPr>
        <w:t xml:space="preserve">ли </w:t>
      </w:r>
      <w:r w:rsidRPr="003E08AB">
        <w:rPr>
          <w:rStyle w:val="FontStyle155"/>
          <w:sz w:val="24"/>
          <w:szCs w:val="24"/>
          <w:lang w:val="ru-RU" w:eastAsia="ru-RU"/>
        </w:rPr>
        <w:t xml:space="preserve">он это </w:t>
      </w:r>
      <w:r w:rsidRPr="003E08AB">
        <w:rPr>
          <w:rStyle w:val="FontStyle173"/>
          <w:sz w:val="24"/>
          <w:szCs w:val="24"/>
          <w:lang w:val="ru-RU" w:eastAsia="ru-RU"/>
        </w:rPr>
        <w:t xml:space="preserve">или </w:t>
      </w:r>
      <w:r w:rsidRPr="003E08AB">
        <w:rPr>
          <w:rStyle w:val="FontStyle155"/>
          <w:sz w:val="24"/>
          <w:szCs w:val="24"/>
          <w:lang w:val="ru-RU" w:eastAsia="ru-RU"/>
        </w:rPr>
        <w:t xml:space="preserve">не видит </w:t>
      </w:r>
      <w:r w:rsidRPr="003E08AB">
        <w:rPr>
          <w:rStyle w:val="FontStyle155"/>
          <w:sz w:val="24"/>
          <w:szCs w:val="24"/>
          <w:lang w:eastAsia="ru-RU"/>
        </w:rPr>
        <w:t xml:space="preserve">— </w:t>
      </w:r>
      <w:r w:rsidRPr="003E08AB">
        <w:rPr>
          <w:rStyle w:val="FontStyle155"/>
          <w:sz w:val="24"/>
          <w:szCs w:val="24"/>
          <w:lang w:val="ru-RU" w:eastAsia="ru-RU"/>
        </w:rPr>
        <w:t>не столь важно.</w:t>
      </w:r>
    </w:p>
    <w:p w14:paraId="7E29D9D6" w14:textId="77777777" w:rsidR="00D91D69" w:rsidRPr="003E08AB" w:rsidRDefault="00D91D69" w:rsidP="006A031E">
      <w:pPr>
        <w:pStyle w:val="Style77"/>
        <w:widowControl/>
        <w:spacing w:before="41" w:line="250" w:lineRule="exact"/>
        <w:ind w:left="426" w:right="-314" w:firstLine="425"/>
        <w:rPr>
          <w:rStyle w:val="FontStyle157"/>
          <w:sz w:val="24"/>
          <w:szCs w:val="24"/>
          <w:lang w:val="ru-RU" w:eastAsia="ru-RU"/>
        </w:rPr>
      </w:pPr>
      <w:r w:rsidRPr="003E08AB">
        <w:rPr>
          <w:rStyle w:val="FontStyle157"/>
          <w:sz w:val="24"/>
          <w:szCs w:val="24"/>
          <w:lang w:val="ru-RU" w:eastAsia="ru-RU"/>
        </w:rPr>
        <w:t>В сложносочиненном предложении с одиночными союза</w:t>
      </w:r>
      <w:r w:rsidRPr="003E08AB">
        <w:rPr>
          <w:rStyle w:val="FontStyle157"/>
          <w:sz w:val="24"/>
          <w:szCs w:val="24"/>
          <w:lang w:val="ru-RU" w:eastAsia="ru-RU"/>
        </w:rPr>
        <w:softHyphen/>
        <w:t xml:space="preserve">ми </w:t>
      </w:r>
      <w:r w:rsidRPr="003E08AB">
        <w:rPr>
          <w:rStyle w:val="FontStyle155"/>
          <w:sz w:val="24"/>
          <w:szCs w:val="24"/>
          <w:lang w:val="ru-RU" w:eastAsia="ru-RU"/>
        </w:rPr>
        <w:t xml:space="preserve">и, да </w:t>
      </w:r>
      <w:r w:rsidRPr="003E08AB">
        <w:rPr>
          <w:rStyle w:val="FontStyle157"/>
          <w:sz w:val="24"/>
          <w:szCs w:val="24"/>
          <w:lang w:val="ru-RU" w:eastAsia="ru-RU"/>
        </w:rPr>
        <w:t xml:space="preserve">(в значении «и»), </w:t>
      </w:r>
      <w:r w:rsidRPr="003E08AB">
        <w:rPr>
          <w:rStyle w:val="FontStyle155"/>
          <w:sz w:val="24"/>
          <w:szCs w:val="24"/>
          <w:lang w:val="ru-RU" w:eastAsia="ru-RU"/>
        </w:rPr>
        <w:t xml:space="preserve">или, либо </w:t>
      </w:r>
      <w:r w:rsidRPr="003E08AB">
        <w:rPr>
          <w:rStyle w:val="FontStyle157"/>
          <w:sz w:val="24"/>
          <w:szCs w:val="24"/>
          <w:lang w:val="ru-RU" w:eastAsia="ru-RU"/>
        </w:rPr>
        <w:t>запятая не ставится в сле</w:t>
      </w:r>
      <w:r w:rsidRPr="003E08AB">
        <w:rPr>
          <w:rStyle w:val="FontStyle157"/>
          <w:sz w:val="24"/>
          <w:szCs w:val="24"/>
          <w:lang w:val="ru-RU" w:eastAsia="ru-RU"/>
        </w:rPr>
        <w:softHyphen/>
        <w:t>дующих случаях:</w:t>
      </w:r>
    </w:p>
    <w:p w14:paraId="2696EB84" w14:textId="77777777" w:rsidR="00D91D69" w:rsidRPr="003E08AB" w:rsidRDefault="00D91D69" w:rsidP="006A031E">
      <w:pPr>
        <w:pStyle w:val="Style92"/>
        <w:widowControl/>
        <w:numPr>
          <w:ilvl w:val="0"/>
          <w:numId w:val="59"/>
        </w:numPr>
        <w:tabs>
          <w:tab w:val="left" w:pos="528"/>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если части сложносочиненного предложения имеют об</w:t>
      </w:r>
      <w:r w:rsidRPr="003E08AB">
        <w:rPr>
          <w:rStyle w:val="FontStyle157"/>
          <w:sz w:val="24"/>
          <w:szCs w:val="24"/>
          <w:lang w:val="ru-RU" w:eastAsia="ru-RU"/>
        </w:rPr>
        <w:softHyphen/>
        <w:t xml:space="preserve">щий второстепенный член или общую придаточную часть: </w:t>
      </w:r>
      <w:r w:rsidRPr="003E08AB">
        <w:rPr>
          <w:rStyle w:val="FontStyle173"/>
          <w:sz w:val="24"/>
          <w:szCs w:val="24"/>
          <w:lang w:val="ru-RU" w:eastAsia="ru-RU"/>
        </w:rPr>
        <w:t xml:space="preserve">В ветер </w:t>
      </w:r>
      <w:r w:rsidRPr="003E08AB">
        <w:rPr>
          <w:rStyle w:val="FontStyle155"/>
          <w:sz w:val="24"/>
          <w:szCs w:val="24"/>
          <w:lang w:val="ru-RU" w:eastAsia="ru-RU"/>
        </w:rPr>
        <w:t xml:space="preserve">леса шумят великим океанским гулом </w:t>
      </w:r>
      <w:r w:rsidRPr="003E08AB">
        <w:rPr>
          <w:rStyle w:val="FontStyle173"/>
          <w:sz w:val="24"/>
          <w:szCs w:val="24"/>
          <w:lang w:val="ru-RU" w:eastAsia="ru-RU"/>
        </w:rPr>
        <w:t xml:space="preserve">и </w:t>
      </w:r>
      <w:r w:rsidRPr="003E08AB">
        <w:rPr>
          <w:rStyle w:val="FontStyle155"/>
          <w:sz w:val="24"/>
          <w:szCs w:val="24"/>
          <w:lang w:val="ru-RU" w:eastAsia="ru-RU"/>
        </w:rPr>
        <w:t xml:space="preserve">вершины сосен гнутся вслед пролетающим облакам </w:t>
      </w:r>
      <w:r w:rsidRPr="003E08AB">
        <w:rPr>
          <w:rStyle w:val="FontStyle157"/>
          <w:sz w:val="24"/>
          <w:szCs w:val="24"/>
          <w:lang w:val="ru-RU" w:eastAsia="ru-RU"/>
        </w:rPr>
        <w:t xml:space="preserve">(Пауст.); </w:t>
      </w:r>
      <w:r w:rsidRPr="003E08AB">
        <w:rPr>
          <w:rStyle w:val="FontStyle173"/>
          <w:sz w:val="24"/>
          <w:szCs w:val="24"/>
          <w:lang w:val="ru-RU" w:eastAsia="ru-RU"/>
        </w:rPr>
        <w:t xml:space="preserve">Сквозь дождь </w:t>
      </w:r>
      <w:r w:rsidRPr="003E08AB">
        <w:rPr>
          <w:rStyle w:val="FontStyle155"/>
          <w:sz w:val="24"/>
          <w:szCs w:val="24"/>
          <w:lang w:val="ru-RU" w:eastAsia="ru-RU"/>
        </w:rPr>
        <w:t>лу</w:t>
      </w:r>
      <w:r w:rsidRPr="003E08AB">
        <w:rPr>
          <w:rStyle w:val="FontStyle155"/>
          <w:sz w:val="24"/>
          <w:szCs w:val="24"/>
          <w:lang w:val="ru-RU" w:eastAsia="ru-RU"/>
        </w:rPr>
        <w:softHyphen/>
        <w:t xml:space="preserve">чилось солнце </w:t>
      </w:r>
      <w:r w:rsidRPr="003E08AB">
        <w:rPr>
          <w:rStyle w:val="FontStyle173"/>
          <w:sz w:val="24"/>
          <w:szCs w:val="24"/>
          <w:lang w:val="ru-RU" w:eastAsia="ru-RU"/>
        </w:rPr>
        <w:t xml:space="preserve">и </w:t>
      </w:r>
      <w:r w:rsidRPr="003E08AB">
        <w:rPr>
          <w:rStyle w:val="FontStyle155"/>
          <w:sz w:val="24"/>
          <w:szCs w:val="24"/>
          <w:lang w:val="ru-RU" w:eastAsia="ru-RU"/>
        </w:rPr>
        <w:t xml:space="preserve">раскидывалась радуга от края до края </w:t>
      </w:r>
      <w:r w:rsidRPr="003E08AB">
        <w:rPr>
          <w:rStyle w:val="FontStyle157"/>
          <w:sz w:val="24"/>
          <w:szCs w:val="24"/>
          <w:lang w:val="ru-RU" w:eastAsia="ru-RU"/>
        </w:rPr>
        <w:t xml:space="preserve">(Пришв.); </w:t>
      </w:r>
      <w:r w:rsidRPr="003E08AB">
        <w:rPr>
          <w:rStyle w:val="FontStyle173"/>
          <w:sz w:val="24"/>
          <w:szCs w:val="24"/>
          <w:lang w:val="ru-RU" w:eastAsia="ru-RU"/>
        </w:rPr>
        <w:t xml:space="preserve">К полудню </w:t>
      </w:r>
      <w:r w:rsidRPr="003E08AB">
        <w:rPr>
          <w:rStyle w:val="FontStyle155"/>
          <w:sz w:val="24"/>
          <w:szCs w:val="24"/>
          <w:lang w:val="ru-RU" w:eastAsia="ru-RU"/>
        </w:rPr>
        <w:t xml:space="preserve">черные облака почти коснутся земли, задует сырой ветер </w:t>
      </w:r>
      <w:r w:rsidRPr="003E08AB">
        <w:rPr>
          <w:rStyle w:val="FontStyle173"/>
          <w:sz w:val="24"/>
          <w:szCs w:val="24"/>
          <w:lang w:val="ru-RU" w:eastAsia="ru-RU"/>
        </w:rPr>
        <w:t xml:space="preserve">и </w:t>
      </w:r>
      <w:r w:rsidRPr="003E08AB">
        <w:rPr>
          <w:rStyle w:val="FontStyle155"/>
          <w:sz w:val="24"/>
          <w:szCs w:val="24"/>
          <w:lang w:val="ru-RU" w:eastAsia="ru-RU"/>
        </w:rPr>
        <w:t>польются томительные, нагоняющие сон обложные дож</w:t>
      </w:r>
      <w:r w:rsidRPr="003E08AB">
        <w:rPr>
          <w:rStyle w:val="FontStyle155"/>
          <w:sz w:val="24"/>
          <w:szCs w:val="24"/>
          <w:lang w:val="ru-RU" w:eastAsia="ru-RU"/>
        </w:rPr>
        <w:softHyphen/>
        <w:t xml:space="preserve">ди </w:t>
      </w:r>
      <w:r w:rsidRPr="003E08AB">
        <w:rPr>
          <w:rStyle w:val="FontStyle157"/>
          <w:sz w:val="24"/>
          <w:szCs w:val="24"/>
          <w:lang w:val="ru-RU" w:eastAsia="ru-RU"/>
        </w:rPr>
        <w:t xml:space="preserve">(Пауст.); </w:t>
      </w:r>
      <w:r w:rsidRPr="003E08AB">
        <w:rPr>
          <w:rStyle w:val="FontStyle173"/>
          <w:sz w:val="24"/>
          <w:szCs w:val="24"/>
          <w:lang w:val="ru-RU" w:eastAsia="ru-RU"/>
        </w:rPr>
        <w:t xml:space="preserve">Когда взошло солнце, </w:t>
      </w:r>
      <w:r w:rsidRPr="003E08AB">
        <w:rPr>
          <w:rStyle w:val="FontStyle155"/>
          <w:sz w:val="24"/>
          <w:szCs w:val="24"/>
          <w:lang w:val="ru-RU" w:eastAsia="ru-RU"/>
        </w:rPr>
        <w:t xml:space="preserve">роса высохла </w:t>
      </w:r>
      <w:r w:rsidRPr="003E08AB">
        <w:rPr>
          <w:rStyle w:val="FontStyle173"/>
          <w:sz w:val="24"/>
          <w:szCs w:val="24"/>
          <w:lang w:val="ru-RU" w:eastAsia="ru-RU"/>
        </w:rPr>
        <w:t xml:space="preserve">и </w:t>
      </w:r>
      <w:r w:rsidRPr="003E08AB">
        <w:rPr>
          <w:rStyle w:val="FontStyle155"/>
          <w:sz w:val="24"/>
          <w:szCs w:val="24"/>
          <w:lang w:val="ru-RU" w:eastAsia="ru-RU"/>
        </w:rPr>
        <w:t>трава позелене</w:t>
      </w:r>
      <w:r w:rsidRPr="003E08AB">
        <w:rPr>
          <w:rStyle w:val="FontStyle155"/>
          <w:sz w:val="24"/>
          <w:szCs w:val="24"/>
          <w:lang w:val="ru-RU" w:eastAsia="ru-RU"/>
        </w:rPr>
        <w:softHyphen/>
        <w:t xml:space="preserve">ла; </w:t>
      </w:r>
      <w:r w:rsidRPr="003E08AB">
        <w:rPr>
          <w:rStyle w:val="FontStyle157"/>
          <w:sz w:val="24"/>
          <w:szCs w:val="24"/>
          <w:lang w:val="ru-RU" w:eastAsia="ru-RU"/>
        </w:rPr>
        <w:t xml:space="preserve">если же придаточная часть относится только к одной из частей сложносочиненного предложения, то вторая часть его отделяется запятой: </w:t>
      </w:r>
      <w:r w:rsidRPr="003E08AB">
        <w:rPr>
          <w:rStyle w:val="FontStyle155"/>
          <w:sz w:val="24"/>
          <w:szCs w:val="24"/>
          <w:lang w:val="ru-RU" w:eastAsia="ru-RU"/>
        </w:rPr>
        <w:t>Когда я крепко двинул лыжи под гору, обла</w:t>
      </w:r>
      <w:r w:rsidRPr="003E08AB">
        <w:rPr>
          <w:rStyle w:val="FontStyle155"/>
          <w:sz w:val="24"/>
          <w:szCs w:val="24"/>
          <w:lang w:val="ru-RU" w:eastAsia="ru-RU"/>
        </w:rPr>
        <w:softHyphen/>
        <w:t>ко холодной снежной пыли взвилось мне навстречу, и по всему девственно-белому, пушистому косогору правильно и красиво прорезались два параллельных следа;</w:t>
      </w:r>
    </w:p>
    <w:p w14:paraId="06D5FBB3" w14:textId="77777777" w:rsidR="00D91D69" w:rsidRPr="003E08AB" w:rsidRDefault="00D91D69" w:rsidP="006A031E">
      <w:pPr>
        <w:pStyle w:val="Style85"/>
        <w:widowControl/>
        <w:numPr>
          <w:ilvl w:val="0"/>
          <w:numId w:val="59"/>
        </w:numPr>
        <w:tabs>
          <w:tab w:val="left" w:pos="528"/>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если части сложносочиненного предложения имеют об</w:t>
      </w:r>
      <w:r w:rsidRPr="003E08AB">
        <w:rPr>
          <w:rStyle w:val="FontStyle157"/>
          <w:sz w:val="24"/>
          <w:szCs w:val="24"/>
          <w:lang w:val="ru-RU" w:eastAsia="ru-RU"/>
        </w:rPr>
        <w:softHyphen/>
        <w:t xml:space="preserve">щее вводное слово, общий обособленный член или общую, поясняемую ими, часть сложного предложения: </w:t>
      </w:r>
      <w:r w:rsidRPr="003E08AB">
        <w:rPr>
          <w:rStyle w:val="FontStyle173"/>
          <w:sz w:val="24"/>
          <w:szCs w:val="24"/>
          <w:lang w:val="ru-RU" w:eastAsia="ru-RU"/>
        </w:rPr>
        <w:t xml:space="preserve">Словом, </w:t>
      </w:r>
      <w:r w:rsidRPr="003E08AB">
        <w:rPr>
          <w:rStyle w:val="FontStyle155"/>
          <w:sz w:val="24"/>
          <w:szCs w:val="24"/>
          <w:lang w:val="ru-RU" w:eastAsia="ru-RU"/>
        </w:rPr>
        <w:t xml:space="preserve">время уже истекло и пора было уходить; </w:t>
      </w:r>
      <w:r w:rsidRPr="003E08AB">
        <w:rPr>
          <w:rStyle w:val="FontStyle173"/>
          <w:sz w:val="24"/>
          <w:szCs w:val="24"/>
          <w:lang w:val="ru-RU" w:eastAsia="ru-RU"/>
        </w:rPr>
        <w:t>Вопреки предсказаниям синоп</w:t>
      </w:r>
      <w:r w:rsidRPr="003E08AB">
        <w:rPr>
          <w:rStyle w:val="FontStyle173"/>
          <w:sz w:val="24"/>
          <w:szCs w:val="24"/>
          <w:lang w:val="ru-RU" w:eastAsia="ru-RU"/>
        </w:rPr>
        <w:softHyphen/>
        <w:t xml:space="preserve">тиков, </w:t>
      </w:r>
      <w:r w:rsidRPr="003E08AB">
        <w:rPr>
          <w:rStyle w:val="FontStyle155"/>
          <w:sz w:val="24"/>
          <w:szCs w:val="24"/>
          <w:lang w:val="ru-RU" w:eastAsia="ru-RU"/>
        </w:rPr>
        <w:t xml:space="preserve">небо уже прояснилось и дождь перестал; </w:t>
      </w:r>
      <w:r w:rsidRPr="003E08AB">
        <w:rPr>
          <w:rStyle w:val="FontStyle173"/>
          <w:sz w:val="24"/>
          <w:szCs w:val="24"/>
          <w:lang w:val="ru-RU" w:eastAsia="ru-RU"/>
        </w:rPr>
        <w:t>Было у Анны не</w:t>
      </w:r>
      <w:r w:rsidRPr="003E08AB">
        <w:rPr>
          <w:rStyle w:val="FontStyle173"/>
          <w:sz w:val="24"/>
          <w:szCs w:val="24"/>
          <w:lang w:val="ru-RU" w:eastAsia="ru-RU"/>
        </w:rPr>
        <w:softHyphen/>
        <w:t xml:space="preserve">объяснимое ощущение: </w:t>
      </w:r>
      <w:r w:rsidRPr="003E08AB">
        <w:rPr>
          <w:rStyle w:val="FontStyle155"/>
          <w:sz w:val="24"/>
          <w:szCs w:val="24"/>
          <w:lang w:val="ru-RU" w:eastAsia="ru-RU"/>
        </w:rPr>
        <w:t>еще чуть-чуть и вся эта история кончит</w:t>
      </w:r>
      <w:r w:rsidRPr="003E08AB">
        <w:rPr>
          <w:rStyle w:val="FontStyle155"/>
          <w:sz w:val="24"/>
          <w:szCs w:val="24"/>
          <w:lang w:val="ru-RU" w:eastAsia="ru-RU"/>
        </w:rPr>
        <w:softHyphen/>
        <w:t xml:space="preserve">ся </w:t>
      </w:r>
      <w:r w:rsidRPr="003E08AB">
        <w:rPr>
          <w:rStyle w:val="FontStyle157"/>
          <w:sz w:val="24"/>
          <w:szCs w:val="24"/>
          <w:lang w:val="ru-RU" w:eastAsia="ru-RU"/>
        </w:rPr>
        <w:t xml:space="preserve">(Щерб.); </w:t>
      </w:r>
      <w:r w:rsidRPr="003E08AB">
        <w:rPr>
          <w:rStyle w:val="FontStyle173"/>
          <w:sz w:val="24"/>
          <w:szCs w:val="24"/>
          <w:lang w:val="ru-RU" w:eastAsia="ru-RU"/>
        </w:rPr>
        <w:t xml:space="preserve">Останавливаться было нельзя: </w:t>
      </w:r>
      <w:r w:rsidRPr="003E08AB">
        <w:rPr>
          <w:rStyle w:val="FontStyle155"/>
          <w:sz w:val="24"/>
          <w:szCs w:val="24"/>
          <w:lang w:val="ru-RU" w:eastAsia="ru-RU"/>
        </w:rPr>
        <w:t xml:space="preserve">ноги засасывало и следы наливались водой </w:t>
      </w:r>
      <w:r w:rsidRPr="003E08AB">
        <w:rPr>
          <w:rStyle w:val="FontStyle157"/>
          <w:sz w:val="24"/>
          <w:szCs w:val="24"/>
          <w:lang w:val="ru-RU" w:eastAsia="ru-RU"/>
        </w:rPr>
        <w:t>(Пауст.);</w:t>
      </w:r>
    </w:p>
    <w:p w14:paraId="5A25C636" w14:textId="77777777" w:rsidR="00D91D69" w:rsidRPr="003E08AB" w:rsidRDefault="00D91D69" w:rsidP="006A031E">
      <w:pPr>
        <w:pStyle w:val="Style85"/>
        <w:widowControl/>
        <w:numPr>
          <w:ilvl w:val="0"/>
          <w:numId w:val="59"/>
        </w:numPr>
        <w:tabs>
          <w:tab w:val="left" w:pos="528"/>
        </w:tabs>
        <w:spacing w:line="250" w:lineRule="exact"/>
        <w:ind w:left="426" w:right="-314" w:firstLine="425"/>
        <w:rPr>
          <w:rStyle w:val="FontStyle155"/>
          <w:sz w:val="24"/>
          <w:szCs w:val="24"/>
          <w:lang w:val="ru-RU" w:eastAsia="ru-RU"/>
        </w:rPr>
      </w:pPr>
      <w:r w:rsidRPr="003E08AB">
        <w:rPr>
          <w:rStyle w:val="FontStyle157"/>
          <w:sz w:val="24"/>
          <w:szCs w:val="24"/>
          <w:lang w:val="ru-RU" w:eastAsia="ru-RU"/>
        </w:rPr>
        <w:t>если части сложносочиненного предложения представ</w:t>
      </w:r>
      <w:r w:rsidRPr="003E08AB">
        <w:rPr>
          <w:rStyle w:val="FontStyle157"/>
          <w:sz w:val="24"/>
          <w:szCs w:val="24"/>
          <w:lang w:val="ru-RU" w:eastAsia="ru-RU"/>
        </w:rPr>
        <w:softHyphen/>
        <w:t xml:space="preserve">ляют собой номинативные предложения: </w:t>
      </w:r>
      <w:r w:rsidRPr="003E08AB">
        <w:rPr>
          <w:rStyle w:val="FontStyle155"/>
          <w:sz w:val="24"/>
          <w:szCs w:val="24"/>
          <w:lang w:val="ru-RU" w:eastAsia="ru-RU"/>
        </w:rPr>
        <w:t>Слышишь?</w:t>
      </w:r>
      <w:r w:rsidRPr="003E08AB">
        <w:rPr>
          <w:rStyle w:val="FontStyle173"/>
          <w:sz w:val="24"/>
          <w:szCs w:val="24"/>
          <w:lang w:val="ru-RU" w:eastAsia="ru-RU"/>
        </w:rPr>
        <w:t xml:space="preserve">Хриплый стон и скрежет ярый! </w:t>
      </w:r>
      <w:r w:rsidRPr="003E08AB">
        <w:rPr>
          <w:rStyle w:val="FontStyle157"/>
          <w:sz w:val="24"/>
          <w:szCs w:val="24"/>
          <w:lang w:val="ru-RU" w:eastAsia="ru-RU"/>
        </w:rPr>
        <w:t>(П.); однако если номинативных пред</w:t>
      </w:r>
      <w:r w:rsidRPr="003E08AB">
        <w:rPr>
          <w:rStyle w:val="FontStyle157"/>
          <w:sz w:val="24"/>
          <w:szCs w:val="24"/>
          <w:lang w:val="ru-RU" w:eastAsia="ru-RU"/>
        </w:rPr>
        <w:softHyphen/>
        <w:t xml:space="preserve">ложений больше, чем два, и союз </w:t>
      </w:r>
      <w:r w:rsidRPr="003E08AB">
        <w:rPr>
          <w:rStyle w:val="FontStyle155"/>
          <w:sz w:val="24"/>
          <w:szCs w:val="24"/>
          <w:lang w:val="ru-RU" w:eastAsia="ru-RU"/>
        </w:rPr>
        <w:t xml:space="preserve">и </w:t>
      </w:r>
      <w:r w:rsidRPr="003E08AB">
        <w:rPr>
          <w:rStyle w:val="FontStyle157"/>
          <w:sz w:val="24"/>
          <w:szCs w:val="24"/>
          <w:lang w:val="ru-RU" w:eastAsia="ru-RU"/>
        </w:rPr>
        <w:t>повторяется, то запятые ставятся — по правилу, которое действует при выделении од</w:t>
      </w:r>
      <w:r w:rsidRPr="003E08AB">
        <w:rPr>
          <w:rStyle w:val="FontStyle157"/>
          <w:sz w:val="24"/>
          <w:szCs w:val="24"/>
          <w:lang w:val="ru-RU" w:eastAsia="ru-RU"/>
        </w:rPr>
        <w:softHyphen/>
        <w:t xml:space="preserve">нородных членов предложения (см. § 26): </w:t>
      </w:r>
      <w:r w:rsidRPr="003E08AB">
        <w:rPr>
          <w:rStyle w:val="FontStyle155"/>
          <w:sz w:val="24"/>
          <w:szCs w:val="24"/>
          <w:lang w:val="ru-RU" w:eastAsia="ru-RU"/>
        </w:rPr>
        <w:t xml:space="preserve">Шипенье подводного песка, неловкого краба ход, </w:t>
      </w:r>
      <w:r w:rsidRPr="003E08AB">
        <w:rPr>
          <w:rStyle w:val="FontStyle173"/>
          <w:sz w:val="24"/>
          <w:szCs w:val="24"/>
          <w:lang w:val="ru-RU" w:eastAsia="ru-RU"/>
        </w:rPr>
        <w:t xml:space="preserve">и </w:t>
      </w:r>
      <w:r w:rsidRPr="003E08AB">
        <w:rPr>
          <w:rStyle w:val="FontStyle155"/>
          <w:sz w:val="24"/>
          <w:szCs w:val="24"/>
          <w:lang w:val="ru-RU" w:eastAsia="ru-RU"/>
        </w:rPr>
        <w:t xml:space="preserve">чаек полет, </w:t>
      </w:r>
      <w:r w:rsidRPr="003E08AB">
        <w:rPr>
          <w:rStyle w:val="FontStyle173"/>
          <w:sz w:val="24"/>
          <w:szCs w:val="24"/>
          <w:lang w:val="ru-RU" w:eastAsia="ru-RU"/>
        </w:rPr>
        <w:t xml:space="preserve">и </w:t>
      </w:r>
      <w:r w:rsidRPr="003E08AB">
        <w:rPr>
          <w:rStyle w:val="FontStyle155"/>
          <w:sz w:val="24"/>
          <w:szCs w:val="24"/>
          <w:lang w:val="ru-RU" w:eastAsia="ru-RU"/>
        </w:rPr>
        <w:t xml:space="preserve">пробег бычка, </w:t>
      </w:r>
      <w:r w:rsidRPr="003E08AB">
        <w:rPr>
          <w:rStyle w:val="FontStyle173"/>
          <w:sz w:val="24"/>
          <w:szCs w:val="24"/>
          <w:lang w:val="ru-RU" w:eastAsia="ru-RU"/>
        </w:rPr>
        <w:t xml:space="preserve">и </w:t>
      </w:r>
      <w:r w:rsidRPr="003E08AB">
        <w:rPr>
          <w:rStyle w:val="FontStyle155"/>
          <w:sz w:val="24"/>
          <w:szCs w:val="24"/>
          <w:lang w:val="ru-RU" w:eastAsia="ru-RU"/>
        </w:rPr>
        <w:t>круг</w:t>
      </w:r>
      <w:r w:rsidRPr="003E08AB">
        <w:rPr>
          <w:rStyle w:val="FontStyle155"/>
          <w:sz w:val="24"/>
          <w:szCs w:val="24"/>
          <w:lang w:val="ru-RU" w:eastAsia="ru-RU"/>
        </w:rPr>
        <w:softHyphen/>
        <w:t xml:space="preserve">лой медузы лед </w:t>
      </w:r>
      <w:r w:rsidRPr="003E08AB">
        <w:rPr>
          <w:rStyle w:val="FontStyle157"/>
          <w:sz w:val="24"/>
          <w:szCs w:val="24"/>
          <w:lang w:val="ru-RU" w:eastAsia="ru-RU"/>
        </w:rPr>
        <w:t xml:space="preserve">(Багр.); </w:t>
      </w:r>
      <w:r w:rsidRPr="003E08AB">
        <w:rPr>
          <w:rStyle w:val="FontStyle173"/>
          <w:sz w:val="24"/>
          <w:szCs w:val="24"/>
          <w:lang w:val="ru-RU" w:eastAsia="ru-RU"/>
        </w:rPr>
        <w:t xml:space="preserve">И </w:t>
      </w:r>
      <w:r w:rsidRPr="003E08AB">
        <w:rPr>
          <w:rStyle w:val="FontStyle155"/>
          <w:sz w:val="24"/>
          <w:szCs w:val="24"/>
          <w:lang w:val="ru-RU" w:eastAsia="ru-RU"/>
        </w:rPr>
        <w:t xml:space="preserve">голубой дымок, </w:t>
      </w:r>
      <w:r w:rsidRPr="003E08AB">
        <w:rPr>
          <w:rStyle w:val="FontStyle173"/>
          <w:sz w:val="24"/>
          <w:szCs w:val="24"/>
          <w:lang w:val="ru-RU" w:eastAsia="ru-RU"/>
        </w:rPr>
        <w:t xml:space="preserve">и </w:t>
      </w:r>
      <w:r w:rsidRPr="003E08AB">
        <w:rPr>
          <w:rStyle w:val="FontStyle155"/>
          <w:sz w:val="24"/>
          <w:szCs w:val="24"/>
          <w:lang w:val="ru-RU" w:eastAsia="ru-RU"/>
        </w:rPr>
        <w:t xml:space="preserve">первых встреч неясная тревога, </w:t>
      </w:r>
      <w:r w:rsidRPr="003E08AB">
        <w:rPr>
          <w:rStyle w:val="FontStyle173"/>
          <w:sz w:val="24"/>
          <w:szCs w:val="24"/>
          <w:lang w:val="ru-RU" w:eastAsia="ru-RU"/>
        </w:rPr>
        <w:t xml:space="preserve">и </w:t>
      </w:r>
      <w:r w:rsidRPr="003E08AB">
        <w:rPr>
          <w:rStyle w:val="FontStyle155"/>
          <w:sz w:val="24"/>
          <w:szCs w:val="24"/>
          <w:lang w:val="ru-RU" w:eastAsia="ru-RU"/>
        </w:rPr>
        <w:t>на плечи наброшенный платок, казенный дом и даль</w:t>
      </w:r>
      <w:r w:rsidRPr="003E08AB">
        <w:rPr>
          <w:rStyle w:val="FontStyle155"/>
          <w:sz w:val="24"/>
          <w:szCs w:val="24"/>
          <w:lang w:val="ru-RU" w:eastAsia="ru-RU"/>
        </w:rPr>
        <w:softHyphen/>
        <w:t xml:space="preserve">няя дорога </w:t>
      </w:r>
      <w:r w:rsidRPr="003E08AB">
        <w:rPr>
          <w:rStyle w:val="FontStyle157"/>
          <w:sz w:val="24"/>
          <w:szCs w:val="24"/>
          <w:lang w:val="ru-RU" w:eastAsia="ru-RU"/>
        </w:rPr>
        <w:t xml:space="preserve">(Сим.) (в последней части — </w:t>
      </w:r>
      <w:r w:rsidRPr="003E08AB">
        <w:rPr>
          <w:rStyle w:val="FontStyle155"/>
          <w:sz w:val="24"/>
          <w:szCs w:val="24"/>
          <w:lang w:val="ru-RU" w:eastAsia="ru-RU"/>
        </w:rPr>
        <w:t xml:space="preserve">казенный дом и дальняя дорога </w:t>
      </w:r>
      <w:r w:rsidRPr="003E08AB">
        <w:rPr>
          <w:rStyle w:val="FontStyle157"/>
          <w:sz w:val="24"/>
          <w:szCs w:val="24"/>
          <w:lang w:val="ru-RU" w:eastAsia="ru-RU"/>
        </w:rPr>
        <w:t xml:space="preserve">— запятой нет, так как эта часть воспринимается как единое целое; повторение союза </w:t>
      </w:r>
      <w:r w:rsidRPr="003E08AB">
        <w:rPr>
          <w:rStyle w:val="FontStyle155"/>
          <w:sz w:val="24"/>
          <w:szCs w:val="24"/>
          <w:lang w:val="ru-RU" w:eastAsia="ru-RU"/>
        </w:rPr>
        <w:t xml:space="preserve">и </w:t>
      </w:r>
      <w:r w:rsidRPr="003E08AB">
        <w:rPr>
          <w:rStyle w:val="FontStyle157"/>
          <w:sz w:val="24"/>
          <w:szCs w:val="24"/>
          <w:lang w:val="ru-RU" w:eastAsia="ru-RU"/>
        </w:rPr>
        <w:t xml:space="preserve">прервалось перед частью </w:t>
      </w:r>
      <w:r w:rsidRPr="003E08AB">
        <w:rPr>
          <w:rStyle w:val="FontStyle155"/>
          <w:sz w:val="24"/>
          <w:szCs w:val="24"/>
          <w:lang w:val="ru-RU" w:eastAsia="ru-RU"/>
        </w:rPr>
        <w:t>казенный дом);</w:t>
      </w:r>
    </w:p>
    <w:p w14:paraId="7631EAB1" w14:textId="77777777" w:rsidR="00D91D69" w:rsidRPr="003E08AB" w:rsidRDefault="00D91D69" w:rsidP="006A031E">
      <w:pPr>
        <w:pStyle w:val="Style85"/>
        <w:widowControl/>
        <w:numPr>
          <w:ilvl w:val="0"/>
          <w:numId w:val="60"/>
        </w:numPr>
        <w:tabs>
          <w:tab w:val="left" w:pos="514"/>
        </w:tabs>
        <w:spacing w:line="242" w:lineRule="exact"/>
        <w:ind w:left="426" w:right="-314" w:firstLine="425"/>
        <w:rPr>
          <w:rStyle w:val="FontStyle171"/>
          <w:sz w:val="24"/>
          <w:szCs w:val="24"/>
          <w:lang w:val="ru-RU" w:eastAsia="ru-RU"/>
        </w:rPr>
      </w:pPr>
      <w:r w:rsidRPr="003E08AB">
        <w:rPr>
          <w:rStyle w:val="FontStyle157"/>
          <w:sz w:val="24"/>
          <w:szCs w:val="24"/>
          <w:lang w:val="ru-RU" w:eastAsia="ru-RU"/>
        </w:rPr>
        <w:t>если части сложносочиненного предложения представ</w:t>
      </w:r>
      <w:r w:rsidRPr="003E08AB">
        <w:rPr>
          <w:rStyle w:val="FontStyle157"/>
          <w:sz w:val="24"/>
          <w:szCs w:val="24"/>
          <w:lang w:val="ru-RU" w:eastAsia="ru-RU"/>
        </w:rPr>
        <w:softHyphen/>
        <w:t>ляют собой безличные или неопределенно-личные предложе</w:t>
      </w:r>
      <w:r w:rsidRPr="003E08AB">
        <w:rPr>
          <w:rStyle w:val="FontStyle157"/>
          <w:sz w:val="24"/>
          <w:szCs w:val="24"/>
          <w:lang w:val="ru-RU" w:eastAsia="ru-RU"/>
        </w:rPr>
        <w:softHyphen/>
        <w:t xml:space="preserve">ния с одинаковой формой сказуемого: </w:t>
      </w:r>
      <w:r w:rsidRPr="003E08AB">
        <w:rPr>
          <w:rStyle w:val="FontStyle155"/>
          <w:sz w:val="24"/>
          <w:szCs w:val="24"/>
          <w:lang w:val="ru-RU" w:eastAsia="ru-RU"/>
        </w:rPr>
        <w:t>С деревьев капало и во</w:t>
      </w:r>
      <w:r w:rsidRPr="003E08AB">
        <w:rPr>
          <w:rStyle w:val="FontStyle155"/>
          <w:sz w:val="24"/>
          <w:szCs w:val="24"/>
          <w:lang w:val="ru-RU" w:eastAsia="ru-RU"/>
        </w:rPr>
        <w:softHyphen/>
        <w:t>круг пахло листвой; Зрителей разместили вокруг арены и на аре</w:t>
      </w:r>
      <w:r w:rsidRPr="003E08AB">
        <w:rPr>
          <w:rStyle w:val="FontStyle155"/>
          <w:sz w:val="24"/>
          <w:szCs w:val="24"/>
          <w:lang w:val="ru-RU" w:eastAsia="ru-RU"/>
        </w:rPr>
        <w:softHyphen/>
        <w:t>ну вывели участников представления;</w:t>
      </w:r>
    </w:p>
    <w:p w14:paraId="740589C6" w14:textId="77777777" w:rsidR="00D91D69" w:rsidRPr="003E08AB" w:rsidRDefault="00D91D69" w:rsidP="006A031E">
      <w:pPr>
        <w:pStyle w:val="Style85"/>
        <w:widowControl/>
        <w:numPr>
          <w:ilvl w:val="0"/>
          <w:numId w:val="60"/>
        </w:numPr>
        <w:tabs>
          <w:tab w:val="left" w:pos="514"/>
        </w:tabs>
        <w:spacing w:line="242" w:lineRule="exact"/>
        <w:ind w:left="426" w:right="-314" w:firstLine="425"/>
        <w:rPr>
          <w:rStyle w:val="FontStyle171"/>
          <w:sz w:val="24"/>
          <w:szCs w:val="24"/>
          <w:lang w:val="ru-RU" w:eastAsia="ru-RU"/>
        </w:rPr>
      </w:pPr>
      <w:r w:rsidRPr="003E08AB">
        <w:rPr>
          <w:rStyle w:val="FontStyle157"/>
          <w:sz w:val="24"/>
          <w:szCs w:val="24"/>
          <w:lang w:val="ru-RU" w:eastAsia="ru-RU"/>
        </w:rPr>
        <w:t>если части сложносочиненного предложения представ</w:t>
      </w:r>
      <w:r w:rsidRPr="003E08AB">
        <w:rPr>
          <w:rStyle w:val="FontStyle157"/>
          <w:sz w:val="24"/>
          <w:szCs w:val="24"/>
          <w:lang w:val="ru-RU" w:eastAsia="ru-RU"/>
        </w:rPr>
        <w:softHyphen/>
        <w:t>ляют собой побудительные, вопросительные или восклица</w:t>
      </w:r>
      <w:r w:rsidRPr="003E08AB">
        <w:rPr>
          <w:rStyle w:val="FontStyle157"/>
          <w:sz w:val="24"/>
          <w:szCs w:val="24"/>
          <w:lang w:val="ru-RU" w:eastAsia="ru-RU"/>
        </w:rPr>
        <w:softHyphen/>
        <w:t>тельные предложения; объединяющей здесь оказывается ин</w:t>
      </w:r>
      <w:r w:rsidRPr="003E08AB">
        <w:rPr>
          <w:rStyle w:val="FontStyle157"/>
          <w:sz w:val="24"/>
          <w:szCs w:val="24"/>
          <w:lang w:val="ru-RU" w:eastAsia="ru-RU"/>
        </w:rPr>
        <w:softHyphen/>
        <w:t>тонация, а в побудительных предложениях могут быть и об</w:t>
      </w:r>
      <w:r w:rsidRPr="003E08AB">
        <w:rPr>
          <w:rStyle w:val="FontStyle157"/>
          <w:sz w:val="24"/>
          <w:szCs w:val="24"/>
          <w:lang w:val="ru-RU" w:eastAsia="ru-RU"/>
        </w:rPr>
        <w:softHyphen/>
        <w:t xml:space="preserve">щие частицы: </w:t>
      </w:r>
      <w:r w:rsidRPr="003E08AB">
        <w:rPr>
          <w:rStyle w:val="FontStyle155"/>
          <w:sz w:val="24"/>
          <w:szCs w:val="24"/>
          <w:lang w:val="ru-RU" w:eastAsia="ru-RU"/>
        </w:rPr>
        <w:t xml:space="preserve">Где будет собрание </w:t>
      </w:r>
      <w:r w:rsidRPr="003E08AB">
        <w:rPr>
          <w:rStyle w:val="FontStyle173"/>
          <w:sz w:val="24"/>
          <w:szCs w:val="24"/>
          <w:lang w:val="ru-RU" w:eastAsia="ru-RU"/>
        </w:rPr>
        <w:t xml:space="preserve">и </w:t>
      </w:r>
      <w:r w:rsidRPr="003E08AB">
        <w:rPr>
          <w:rStyle w:val="FontStyle155"/>
          <w:sz w:val="24"/>
          <w:szCs w:val="24"/>
          <w:lang w:val="ru-RU" w:eastAsia="ru-RU"/>
        </w:rPr>
        <w:t xml:space="preserve">кто его председатель? — </w:t>
      </w:r>
      <w:r w:rsidRPr="003E08AB">
        <w:rPr>
          <w:rStyle w:val="FontStyle157"/>
          <w:sz w:val="24"/>
          <w:szCs w:val="24"/>
          <w:lang w:val="ru-RU" w:eastAsia="ru-RU"/>
        </w:rPr>
        <w:t xml:space="preserve">общая вопросительная интонация; </w:t>
      </w:r>
      <w:r w:rsidRPr="003E08AB">
        <w:rPr>
          <w:rStyle w:val="FontStyle155"/>
          <w:sz w:val="24"/>
          <w:szCs w:val="24"/>
          <w:lang w:val="ru-RU" w:eastAsia="ru-RU"/>
        </w:rPr>
        <w:t xml:space="preserve">Как тихо вокруг </w:t>
      </w:r>
      <w:r w:rsidRPr="003E08AB">
        <w:rPr>
          <w:rStyle w:val="FontStyle173"/>
          <w:sz w:val="24"/>
          <w:szCs w:val="24"/>
          <w:lang w:val="ru-RU" w:eastAsia="ru-RU"/>
        </w:rPr>
        <w:t xml:space="preserve">и </w:t>
      </w:r>
      <w:r w:rsidRPr="003E08AB">
        <w:rPr>
          <w:rStyle w:val="FontStyle155"/>
          <w:sz w:val="24"/>
          <w:szCs w:val="24"/>
          <w:lang w:val="ru-RU" w:eastAsia="ru-RU"/>
        </w:rPr>
        <w:t>как чис</w:t>
      </w:r>
      <w:r w:rsidRPr="003E08AB">
        <w:rPr>
          <w:rStyle w:val="FontStyle155"/>
          <w:sz w:val="24"/>
          <w:szCs w:val="24"/>
          <w:lang w:val="ru-RU" w:eastAsia="ru-RU"/>
        </w:rPr>
        <w:softHyphen/>
        <w:t xml:space="preserve">то звездное небо! — </w:t>
      </w:r>
      <w:r w:rsidRPr="003E08AB">
        <w:rPr>
          <w:rStyle w:val="FontStyle157"/>
          <w:sz w:val="24"/>
          <w:szCs w:val="24"/>
          <w:lang w:val="ru-RU" w:eastAsia="ru-RU"/>
        </w:rPr>
        <w:t xml:space="preserve">общая восклицательная интонация; </w:t>
      </w:r>
      <w:r w:rsidRPr="003E08AB">
        <w:rPr>
          <w:rStyle w:val="FontStyle173"/>
          <w:sz w:val="24"/>
          <w:szCs w:val="24"/>
          <w:lang w:val="ru-RU" w:eastAsia="ru-RU"/>
        </w:rPr>
        <w:t xml:space="preserve">Пусть </w:t>
      </w:r>
      <w:r w:rsidRPr="003E08AB">
        <w:rPr>
          <w:rStyle w:val="FontStyle155"/>
          <w:sz w:val="24"/>
          <w:szCs w:val="24"/>
          <w:lang w:val="ru-RU" w:eastAsia="ru-RU"/>
        </w:rPr>
        <w:t xml:space="preserve">светит солнце и птицы поют! — </w:t>
      </w:r>
      <w:r w:rsidRPr="003E08AB">
        <w:rPr>
          <w:rStyle w:val="FontStyle157"/>
          <w:sz w:val="24"/>
          <w:szCs w:val="24"/>
          <w:lang w:val="ru-RU" w:eastAsia="ru-RU"/>
        </w:rPr>
        <w:t>общая частица.</w:t>
      </w:r>
    </w:p>
    <w:p w14:paraId="13836C57" w14:textId="77777777" w:rsidR="00D91D69" w:rsidRPr="003E08AB" w:rsidRDefault="00D91D69" w:rsidP="006A031E">
      <w:pPr>
        <w:pStyle w:val="Style69"/>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113. </w:t>
      </w:r>
      <w:r w:rsidRPr="003E08AB">
        <w:rPr>
          <w:rStyle w:val="FontStyle157"/>
          <w:sz w:val="24"/>
          <w:szCs w:val="24"/>
          <w:lang w:val="ru-RU" w:eastAsia="ru-RU"/>
        </w:rPr>
        <w:t xml:space="preserve">Между частями сложносочиненного предложения может стоять </w:t>
      </w:r>
      <w:r w:rsidRPr="003E08AB">
        <w:rPr>
          <w:rStyle w:val="FontStyle162"/>
          <w:sz w:val="24"/>
          <w:szCs w:val="24"/>
          <w:lang w:val="ru-RU" w:eastAsia="ru-RU"/>
        </w:rPr>
        <w:t xml:space="preserve">точка с запятой, </w:t>
      </w:r>
      <w:r w:rsidRPr="003E08AB">
        <w:rPr>
          <w:rStyle w:val="FontStyle157"/>
          <w:sz w:val="24"/>
          <w:szCs w:val="24"/>
          <w:lang w:val="ru-RU" w:eastAsia="ru-RU"/>
        </w:rPr>
        <w:t>особенно если его части значи</w:t>
      </w:r>
      <w:r w:rsidRPr="003E08AB">
        <w:rPr>
          <w:rStyle w:val="FontStyle157"/>
          <w:sz w:val="24"/>
          <w:szCs w:val="24"/>
          <w:lang w:val="ru-RU" w:eastAsia="ru-RU"/>
        </w:rPr>
        <w:softHyphen/>
        <w:t>тельно распространены и имеют внутри запятые (чаще при на</w:t>
      </w:r>
      <w:r w:rsidRPr="003E08AB">
        <w:rPr>
          <w:rStyle w:val="FontStyle157"/>
          <w:sz w:val="24"/>
          <w:szCs w:val="24"/>
          <w:lang w:val="ru-RU" w:eastAsia="ru-RU"/>
        </w:rPr>
        <w:softHyphen/>
        <w:t xml:space="preserve">личии союзов </w:t>
      </w:r>
      <w:r w:rsidRPr="003E08AB">
        <w:rPr>
          <w:rStyle w:val="FontStyle162"/>
          <w:sz w:val="24"/>
          <w:szCs w:val="24"/>
          <w:lang w:val="ru-RU" w:eastAsia="ru-RU"/>
        </w:rPr>
        <w:t xml:space="preserve">а, </w:t>
      </w:r>
      <w:r w:rsidRPr="003E08AB">
        <w:rPr>
          <w:rStyle w:val="FontStyle173"/>
          <w:sz w:val="24"/>
          <w:szCs w:val="24"/>
          <w:lang w:val="ru-RU" w:eastAsia="ru-RU"/>
        </w:rPr>
        <w:t xml:space="preserve">но, зато, же, тоже, также): </w:t>
      </w:r>
      <w:r w:rsidRPr="003E08AB">
        <w:rPr>
          <w:rStyle w:val="FontStyle155"/>
          <w:sz w:val="24"/>
          <w:szCs w:val="24"/>
          <w:lang w:val="ru-RU" w:eastAsia="ru-RU"/>
        </w:rPr>
        <w:t xml:space="preserve">Ужас сердце чует в этот краткий миг, который делит гул громовый на удары; </w:t>
      </w:r>
      <w:r w:rsidRPr="003E08AB">
        <w:rPr>
          <w:rStyle w:val="FontStyle173"/>
          <w:sz w:val="24"/>
          <w:szCs w:val="24"/>
          <w:lang w:val="ru-RU" w:eastAsia="ru-RU"/>
        </w:rPr>
        <w:t xml:space="preserve">а </w:t>
      </w:r>
      <w:r w:rsidRPr="003E08AB">
        <w:rPr>
          <w:rStyle w:val="FontStyle155"/>
          <w:sz w:val="24"/>
          <w:szCs w:val="24"/>
          <w:lang w:val="ru-RU" w:eastAsia="ru-RU"/>
        </w:rPr>
        <w:t xml:space="preserve">они гремят, и тучи разрываются, бросая золотые стрелы молний из рядов своих на землю </w:t>
      </w:r>
      <w:r w:rsidRPr="003E08AB">
        <w:rPr>
          <w:rStyle w:val="FontStyle157"/>
          <w:sz w:val="24"/>
          <w:szCs w:val="24"/>
          <w:lang w:val="ru-RU" w:eastAsia="ru-RU"/>
        </w:rPr>
        <w:t xml:space="preserve">(М. Г.); </w:t>
      </w:r>
      <w:r w:rsidRPr="003E08AB">
        <w:rPr>
          <w:rStyle w:val="FontStyle155"/>
          <w:sz w:val="24"/>
          <w:szCs w:val="24"/>
          <w:lang w:val="ru-RU" w:eastAsia="ru-RU"/>
        </w:rPr>
        <w:t xml:space="preserve">Мне это показалось парадоксом, и не сразу я понял смысл его слов; </w:t>
      </w:r>
      <w:r w:rsidRPr="003E08AB">
        <w:rPr>
          <w:rStyle w:val="FontStyle173"/>
          <w:sz w:val="24"/>
          <w:szCs w:val="24"/>
          <w:lang w:val="ru-RU" w:eastAsia="ru-RU"/>
        </w:rPr>
        <w:t xml:space="preserve">но </w:t>
      </w:r>
      <w:r w:rsidRPr="003E08AB">
        <w:rPr>
          <w:rStyle w:val="FontStyle155"/>
          <w:sz w:val="24"/>
          <w:szCs w:val="24"/>
          <w:lang w:val="ru-RU" w:eastAsia="ru-RU"/>
        </w:rPr>
        <w:t xml:space="preserve">он такой: за Кильдинским королем культурная страна... </w:t>
      </w:r>
      <w:r w:rsidRPr="003E08AB">
        <w:rPr>
          <w:rStyle w:val="FontStyle157"/>
          <w:sz w:val="24"/>
          <w:szCs w:val="24"/>
          <w:lang w:val="ru-RU" w:eastAsia="ru-RU"/>
        </w:rPr>
        <w:t xml:space="preserve">(Пришв.); </w:t>
      </w:r>
      <w:r w:rsidRPr="003E08AB">
        <w:rPr>
          <w:rStyle w:val="FontStyle155"/>
          <w:sz w:val="24"/>
          <w:szCs w:val="24"/>
          <w:lang w:val="ru-RU" w:eastAsia="ru-RU"/>
        </w:rPr>
        <w:t xml:space="preserve">Я схватил его за руку; но он тихо и гордо посмотрел на меня </w:t>
      </w:r>
      <w:r w:rsidRPr="003E08AB">
        <w:rPr>
          <w:rStyle w:val="FontStyle157"/>
          <w:sz w:val="24"/>
          <w:szCs w:val="24"/>
          <w:lang w:val="ru-RU" w:eastAsia="ru-RU"/>
        </w:rPr>
        <w:t xml:space="preserve">(Дост.); — </w:t>
      </w:r>
      <w:r w:rsidRPr="003E08AB">
        <w:rPr>
          <w:rStyle w:val="FontStyle155"/>
          <w:sz w:val="24"/>
          <w:szCs w:val="24"/>
          <w:lang w:val="ru-RU" w:eastAsia="ru-RU"/>
        </w:rPr>
        <w:t xml:space="preserve">Мы рассуждаем серьезно; </w:t>
      </w:r>
      <w:r w:rsidRPr="003E08AB">
        <w:rPr>
          <w:rStyle w:val="FontStyle173"/>
          <w:sz w:val="24"/>
          <w:szCs w:val="24"/>
          <w:lang w:val="ru-RU" w:eastAsia="ru-RU"/>
        </w:rPr>
        <w:t xml:space="preserve">а </w:t>
      </w:r>
      <w:r w:rsidRPr="003E08AB">
        <w:rPr>
          <w:rStyle w:val="FontStyle155"/>
          <w:sz w:val="24"/>
          <w:szCs w:val="24"/>
          <w:lang w:val="ru-RU" w:eastAsia="ru-RU"/>
        </w:rPr>
        <w:t xml:space="preserve">не хотите меня удостоить вашим вниманием, так ведь кланяться не буду </w:t>
      </w:r>
      <w:r w:rsidRPr="003E08AB">
        <w:rPr>
          <w:rStyle w:val="FontStyle157"/>
          <w:sz w:val="24"/>
          <w:szCs w:val="24"/>
          <w:lang w:val="ru-RU" w:eastAsia="ru-RU"/>
        </w:rPr>
        <w:t xml:space="preserve">(Дост.); — </w:t>
      </w:r>
      <w:r w:rsidRPr="003E08AB">
        <w:rPr>
          <w:rStyle w:val="FontStyle155"/>
          <w:sz w:val="24"/>
          <w:szCs w:val="24"/>
          <w:lang w:val="ru-RU" w:eastAsia="ru-RU"/>
        </w:rPr>
        <w:t xml:space="preserve">Вот твое жалованье; видишь, я выдаю; </w:t>
      </w:r>
      <w:r w:rsidRPr="003E08AB">
        <w:rPr>
          <w:rStyle w:val="FontStyle173"/>
          <w:sz w:val="24"/>
          <w:szCs w:val="24"/>
          <w:lang w:val="ru-RU" w:eastAsia="ru-RU"/>
        </w:rPr>
        <w:t xml:space="preserve">но зато </w:t>
      </w:r>
      <w:r w:rsidRPr="003E08AB">
        <w:rPr>
          <w:rStyle w:val="FontStyle155"/>
          <w:sz w:val="24"/>
          <w:szCs w:val="24"/>
          <w:lang w:val="ru-RU" w:eastAsia="ru-RU"/>
        </w:rPr>
        <w:t xml:space="preserve">ты должен спасти меня </w:t>
      </w:r>
      <w:r w:rsidRPr="003E08AB">
        <w:rPr>
          <w:rStyle w:val="FontStyle157"/>
          <w:sz w:val="24"/>
          <w:szCs w:val="24"/>
          <w:lang w:val="ru-RU" w:eastAsia="ru-RU"/>
        </w:rPr>
        <w:t xml:space="preserve">(Дост.); </w:t>
      </w:r>
      <w:r w:rsidRPr="003E08AB">
        <w:rPr>
          <w:rStyle w:val="FontStyle155"/>
          <w:sz w:val="24"/>
          <w:szCs w:val="24"/>
          <w:lang w:val="ru-RU" w:eastAsia="ru-RU"/>
        </w:rPr>
        <w:t xml:space="preserve">...В прошлый раз ездил к танкистам днем; ночью </w:t>
      </w:r>
      <w:r w:rsidRPr="003E08AB">
        <w:rPr>
          <w:rStyle w:val="FontStyle173"/>
          <w:sz w:val="24"/>
          <w:szCs w:val="24"/>
          <w:lang w:val="ru-RU" w:eastAsia="ru-RU"/>
        </w:rPr>
        <w:t xml:space="preserve">же </w:t>
      </w:r>
      <w:r w:rsidRPr="003E08AB">
        <w:rPr>
          <w:rStyle w:val="FontStyle155"/>
          <w:sz w:val="24"/>
          <w:szCs w:val="24"/>
          <w:lang w:val="ru-RU" w:eastAsia="ru-RU"/>
        </w:rPr>
        <w:t>все казалось другим, не</w:t>
      </w:r>
      <w:r w:rsidRPr="003E08AB">
        <w:rPr>
          <w:rStyle w:val="FontStyle155"/>
          <w:sz w:val="24"/>
          <w:szCs w:val="24"/>
          <w:lang w:val="ru-RU" w:eastAsia="ru-RU"/>
        </w:rPr>
        <w:softHyphen/>
        <w:t xml:space="preserve">знакомым </w:t>
      </w:r>
      <w:r w:rsidRPr="003E08AB">
        <w:rPr>
          <w:rStyle w:val="FontStyle157"/>
          <w:sz w:val="24"/>
          <w:szCs w:val="24"/>
          <w:lang w:val="ru-RU" w:eastAsia="ru-RU"/>
        </w:rPr>
        <w:t xml:space="preserve">(Каз.); </w:t>
      </w:r>
      <w:r w:rsidRPr="003E08AB">
        <w:rPr>
          <w:rStyle w:val="FontStyle155"/>
          <w:sz w:val="24"/>
          <w:szCs w:val="24"/>
          <w:lang w:val="ru-RU" w:eastAsia="ru-RU"/>
        </w:rPr>
        <w:t>Некоторое время сквозь эту пелену еще доно</w:t>
      </w:r>
      <w:r w:rsidRPr="003E08AB">
        <w:rPr>
          <w:rStyle w:val="FontStyle155"/>
          <w:sz w:val="24"/>
          <w:szCs w:val="24"/>
          <w:lang w:val="ru-RU" w:eastAsia="ru-RU"/>
        </w:rPr>
        <w:softHyphen/>
        <w:t xml:space="preserve">сился шум лиственниц, потом смолк и он, как будто задавленный густым снегом; ветер </w:t>
      </w:r>
      <w:r w:rsidRPr="003E08AB">
        <w:rPr>
          <w:rStyle w:val="FontStyle173"/>
          <w:sz w:val="24"/>
          <w:szCs w:val="24"/>
          <w:lang w:val="ru-RU" w:eastAsia="ru-RU"/>
        </w:rPr>
        <w:t xml:space="preserve">тоже </w:t>
      </w:r>
      <w:r w:rsidRPr="003E08AB">
        <w:rPr>
          <w:rStyle w:val="FontStyle155"/>
          <w:sz w:val="24"/>
          <w:szCs w:val="24"/>
          <w:lang w:val="ru-RU" w:eastAsia="ru-RU"/>
        </w:rPr>
        <w:t xml:space="preserve">стихал </w:t>
      </w:r>
      <w:r w:rsidRPr="003E08AB">
        <w:rPr>
          <w:rStyle w:val="FontStyle157"/>
          <w:sz w:val="24"/>
          <w:szCs w:val="24"/>
          <w:lang w:val="ru-RU" w:eastAsia="ru-RU"/>
        </w:rPr>
        <w:t>(Кор.).</w:t>
      </w:r>
    </w:p>
    <w:p w14:paraId="33DFFF60" w14:textId="77777777" w:rsidR="00D91D69" w:rsidRPr="003E08AB" w:rsidRDefault="00D91D69" w:rsidP="006A031E">
      <w:pPr>
        <w:pStyle w:val="Style77"/>
        <w:widowControl/>
        <w:spacing w:line="242" w:lineRule="exact"/>
        <w:ind w:left="426" w:right="-314" w:firstLine="425"/>
        <w:rPr>
          <w:rStyle w:val="FontStyle155"/>
          <w:sz w:val="24"/>
          <w:szCs w:val="24"/>
          <w:lang w:val="ru-RU" w:eastAsia="ru-RU"/>
        </w:rPr>
      </w:pPr>
      <w:r w:rsidRPr="003E08AB">
        <w:rPr>
          <w:rStyle w:val="FontStyle162"/>
          <w:sz w:val="24"/>
          <w:szCs w:val="24"/>
          <w:lang w:val="ru-RU" w:eastAsia="ru-RU"/>
        </w:rPr>
        <w:t xml:space="preserve">§ 114. </w:t>
      </w:r>
      <w:r w:rsidRPr="003E08AB">
        <w:rPr>
          <w:rStyle w:val="FontStyle157"/>
          <w:sz w:val="24"/>
          <w:szCs w:val="24"/>
          <w:lang w:val="ru-RU" w:eastAsia="ru-RU"/>
        </w:rPr>
        <w:t xml:space="preserve">Между частями сложносочиненного предложения ставится </w:t>
      </w:r>
      <w:r w:rsidRPr="003E08AB">
        <w:rPr>
          <w:rStyle w:val="FontStyle162"/>
          <w:sz w:val="24"/>
          <w:szCs w:val="24"/>
          <w:lang w:val="ru-RU" w:eastAsia="ru-RU"/>
        </w:rPr>
        <w:t xml:space="preserve">тире, </w:t>
      </w:r>
      <w:r w:rsidRPr="003E08AB">
        <w:rPr>
          <w:rStyle w:val="FontStyle157"/>
          <w:sz w:val="24"/>
          <w:szCs w:val="24"/>
          <w:lang w:val="ru-RU" w:eastAsia="ru-RU"/>
        </w:rPr>
        <w:t xml:space="preserve">если вторая часть предложения заключает в себе значение результата, следствия, резкого противопоставления (чаще перед союзом </w:t>
      </w:r>
      <w:r w:rsidRPr="003E08AB">
        <w:rPr>
          <w:rStyle w:val="FontStyle162"/>
          <w:sz w:val="24"/>
          <w:szCs w:val="24"/>
          <w:lang w:val="ru-RU" w:eastAsia="ru-RU"/>
        </w:rPr>
        <w:t xml:space="preserve">и, </w:t>
      </w:r>
      <w:r w:rsidRPr="003E08AB">
        <w:rPr>
          <w:rStyle w:val="FontStyle157"/>
          <w:sz w:val="24"/>
          <w:szCs w:val="24"/>
          <w:lang w:val="ru-RU" w:eastAsia="ru-RU"/>
        </w:rPr>
        <w:t xml:space="preserve">реже перед союзами </w:t>
      </w:r>
      <w:r w:rsidRPr="003E08AB">
        <w:rPr>
          <w:rStyle w:val="FontStyle173"/>
          <w:sz w:val="24"/>
          <w:szCs w:val="24"/>
          <w:lang w:val="ru-RU" w:eastAsia="ru-RU"/>
        </w:rPr>
        <w:t xml:space="preserve">но, а): </w:t>
      </w:r>
      <w:r w:rsidRPr="003E08AB">
        <w:rPr>
          <w:rStyle w:val="FontStyle155"/>
          <w:sz w:val="24"/>
          <w:szCs w:val="24"/>
          <w:lang w:val="ru-RU" w:eastAsia="ru-RU"/>
        </w:rPr>
        <w:t xml:space="preserve">Надо успеть записать. Малейшая задержка </w:t>
      </w:r>
      <w:r w:rsidRPr="003E08AB">
        <w:rPr>
          <w:rStyle w:val="FontStyle157"/>
          <w:sz w:val="24"/>
          <w:szCs w:val="24"/>
          <w:lang w:val="ru-RU" w:eastAsia="ru-RU"/>
        </w:rPr>
        <w:t xml:space="preserve">— </w:t>
      </w:r>
      <w:r w:rsidRPr="003E08AB">
        <w:rPr>
          <w:rStyle w:val="FontStyle173"/>
          <w:sz w:val="24"/>
          <w:szCs w:val="24"/>
          <w:lang w:val="ru-RU" w:eastAsia="ru-RU"/>
        </w:rPr>
        <w:t xml:space="preserve">и </w:t>
      </w:r>
      <w:r w:rsidRPr="003E08AB">
        <w:rPr>
          <w:rStyle w:val="FontStyle155"/>
          <w:sz w:val="24"/>
          <w:szCs w:val="24"/>
          <w:lang w:val="ru-RU" w:eastAsia="ru-RU"/>
        </w:rPr>
        <w:t>мысль, блеснув, исчезнет</w:t>
      </w:r>
    </w:p>
    <w:p w14:paraId="3354E170" w14:textId="77777777" w:rsidR="00D91D69" w:rsidRPr="003E08AB" w:rsidRDefault="00D91D69" w:rsidP="006A031E">
      <w:pPr>
        <w:pStyle w:val="Style39"/>
        <w:widowControl/>
        <w:spacing w:before="41" w:line="240"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 xml:space="preserve">Сначала я старался не зачерпнуть воды или грязи в туфли, но оступился раз, оступился другой </w:t>
      </w:r>
      <w:r w:rsidRPr="003E08AB">
        <w:rPr>
          <w:rStyle w:val="FontStyle155"/>
          <w:sz w:val="24"/>
          <w:szCs w:val="24"/>
          <w:lang w:val="de-DE" w:eastAsia="ru-RU"/>
        </w:rPr>
        <w:t xml:space="preserve">— </w:t>
      </w:r>
      <w:r w:rsidRPr="003E08AB">
        <w:rPr>
          <w:rStyle w:val="FontStyle173"/>
          <w:sz w:val="24"/>
          <w:szCs w:val="24"/>
          <w:lang w:val="ru-RU" w:eastAsia="ru-RU"/>
        </w:rPr>
        <w:t xml:space="preserve">и </w:t>
      </w:r>
      <w:r w:rsidRPr="003E08AB">
        <w:rPr>
          <w:rStyle w:val="FontStyle155"/>
          <w:sz w:val="24"/>
          <w:szCs w:val="24"/>
          <w:lang w:val="ru-RU" w:eastAsia="ru-RU"/>
        </w:rPr>
        <w:t xml:space="preserve">стало всё равно </w:t>
      </w:r>
      <w:r w:rsidRPr="003E08AB">
        <w:rPr>
          <w:rStyle w:val="FontStyle181"/>
          <w:spacing w:val="0"/>
          <w:sz w:val="24"/>
          <w:szCs w:val="24"/>
          <w:lang w:val="ru-RU" w:eastAsia="ru-RU"/>
        </w:rPr>
        <w:t>(Сол.);</w:t>
      </w:r>
      <w:r w:rsidRPr="003E08AB">
        <w:rPr>
          <w:rStyle w:val="FontStyle181"/>
          <w:sz w:val="24"/>
          <w:szCs w:val="24"/>
          <w:lang w:val="ru-RU" w:eastAsia="ru-RU"/>
        </w:rPr>
        <w:t xml:space="preserve"> </w:t>
      </w:r>
      <w:r w:rsidRPr="003E08AB">
        <w:rPr>
          <w:rStyle w:val="FontStyle155"/>
          <w:sz w:val="24"/>
          <w:szCs w:val="24"/>
          <w:lang w:val="ru-RU" w:eastAsia="ru-RU"/>
        </w:rPr>
        <w:t xml:space="preserve">Он делал вид, что слушает хозяйку, изумлялся самым простым вещам, хлопал себя по колену </w:t>
      </w:r>
      <w:r w:rsidRPr="003E08AB">
        <w:rPr>
          <w:rStyle w:val="FontStyle181"/>
          <w:spacing w:val="0"/>
          <w:sz w:val="24"/>
          <w:szCs w:val="24"/>
          <w:lang w:val="de-DE" w:eastAsia="ru-RU"/>
        </w:rPr>
        <w:t>—</w:t>
      </w:r>
      <w:r w:rsidRPr="003E08AB">
        <w:rPr>
          <w:rStyle w:val="FontStyle181"/>
          <w:sz w:val="24"/>
          <w:szCs w:val="24"/>
          <w:lang w:val="de-DE" w:eastAsia="ru-RU"/>
        </w:rPr>
        <w:t xml:space="preserve"> </w:t>
      </w:r>
      <w:r w:rsidRPr="003E08AB">
        <w:rPr>
          <w:rStyle w:val="FontStyle173"/>
          <w:sz w:val="24"/>
          <w:szCs w:val="24"/>
          <w:lang w:val="ru-RU" w:eastAsia="ru-RU"/>
        </w:rPr>
        <w:t xml:space="preserve">и </w:t>
      </w:r>
      <w:r w:rsidRPr="003E08AB">
        <w:rPr>
          <w:rStyle w:val="FontStyle155"/>
          <w:sz w:val="24"/>
          <w:szCs w:val="24"/>
          <w:lang w:val="ru-RU" w:eastAsia="ru-RU"/>
        </w:rPr>
        <w:t xml:space="preserve">опять говорил только о себе </w:t>
      </w:r>
      <w:r w:rsidRPr="003E08AB">
        <w:rPr>
          <w:rStyle w:val="FontStyle181"/>
          <w:spacing w:val="0"/>
          <w:sz w:val="24"/>
          <w:szCs w:val="24"/>
          <w:lang w:val="ru-RU" w:eastAsia="ru-RU"/>
        </w:rPr>
        <w:t>(Бун.);</w:t>
      </w:r>
      <w:r w:rsidRPr="003E08AB">
        <w:rPr>
          <w:rStyle w:val="FontStyle181"/>
          <w:sz w:val="24"/>
          <w:szCs w:val="24"/>
          <w:lang w:val="ru-RU" w:eastAsia="ru-RU"/>
        </w:rPr>
        <w:t xml:space="preserve"> </w:t>
      </w:r>
      <w:r w:rsidRPr="003E08AB">
        <w:rPr>
          <w:rStyle w:val="FontStyle155"/>
          <w:sz w:val="24"/>
          <w:szCs w:val="24"/>
          <w:lang w:val="ru-RU" w:eastAsia="ru-RU"/>
        </w:rPr>
        <w:t xml:space="preserve">По дубу перейдем ручей </w:t>
      </w:r>
      <w:r w:rsidRPr="003E08AB">
        <w:rPr>
          <w:rStyle w:val="FontStyle155"/>
          <w:sz w:val="24"/>
          <w:szCs w:val="24"/>
          <w:lang w:val="de-DE" w:eastAsia="ru-RU"/>
        </w:rPr>
        <w:t xml:space="preserve">— </w:t>
      </w:r>
      <w:r w:rsidRPr="003E08AB">
        <w:rPr>
          <w:rStyle w:val="FontStyle173"/>
          <w:sz w:val="24"/>
          <w:szCs w:val="24"/>
          <w:lang w:val="ru-RU" w:eastAsia="ru-RU"/>
        </w:rPr>
        <w:t xml:space="preserve">и </w:t>
      </w:r>
      <w:r w:rsidRPr="003E08AB">
        <w:rPr>
          <w:rStyle w:val="FontStyle155"/>
          <w:sz w:val="24"/>
          <w:szCs w:val="24"/>
          <w:lang w:val="ru-RU" w:eastAsia="ru-RU"/>
        </w:rPr>
        <w:t xml:space="preserve">на болото </w:t>
      </w:r>
      <w:r w:rsidRPr="003E08AB">
        <w:rPr>
          <w:rStyle w:val="FontStyle181"/>
          <w:spacing w:val="0"/>
          <w:sz w:val="24"/>
          <w:szCs w:val="24"/>
          <w:lang w:val="ru-RU" w:eastAsia="ru-RU"/>
        </w:rPr>
        <w:t xml:space="preserve">(Пришв.); </w:t>
      </w:r>
      <w:r w:rsidRPr="003E08AB">
        <w:rPr>
          <w:rStyle w:val="FontStyle155"/>
          <w:sz w:val="24"/>
          <w:szCs w:val="24"/>
          <w:lang w:val="ru-RU" w:eastAsia="ru-RU"/>
        </w:rPr>
        <w:t xml:space="preserve">Положишь палочку на воду </w:t>
      </w:r>
      <w:r w:rsidRPr="003E08AB">
        <w:rPr>
          <w:rStyle w:val="FontStyle181"/>
          <w:spacing w:val="0"/>
          <w:sz w:val="24"/>
          <w:szCs w:val="24"/>
          <w:lang w:val="de-DE" w:eastAsia="ru-RU"/>
        </w:rPr>
        <w:t>—</w:t>
      </w:r>
      <w:r w:rsidRPr="003E08AB">
        <w:rPr>
          <w:rStyle w:val="FontStyle181"/>
          <w:sz w:val="24"/>
          <w:szCs w:val="24"/>
          <w:lang w:val="de-DE" w:eastAsia="ru-RU"/>
        </w:rPr>
        <w:t xml:space="preserve"> </w:t>
      </w:r>
      <w:r w:rsidRPr="003E08AB">
        <w:rPr>
          <w:rStyle w:val="FontStyle173"/>
          <w:sz w:val="24"/>
          <w:szCs w:val="24"/>
          <w:lang w:val="ru-RU" w:eastAsia="ru-RU"/>
        </w:rPr>
        <w:t xml:space="preserve">и </w:t>
      </w:r>
      <w:r w:rsidRPr="003E08AB">
        <w:rPr>
          <w:rStyle w:val="FontStyle155"/>
          <w:sz w:val="24"/>
          <w:szCs w:val="24"/>
          <w:lang w:val="ru-RU" w:eastAsia="ru-RU"/>
        </w:rPr>
        <w:t xml:space="preserve">она поплывет по течению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55"/>
          <w:sz w:val="24"/>
          <w:szCs w:val="24"/>
          <w:lang w:val="ru-RU" w:eastAsia="ru-RU"/>
        </w:rPr>
        <w:t xml:space="preserve">Она вдохнула в себя немного воздуху </w:t>
      </w:r>
      <w:r w:rsidRPr="003E08AB">
        <w:rPr>
          <w:rStyle w:val="FontStyle155"/>
          <w:sz w:val="24"/>
          <w:szCs w:val="24"/>
          <w:lang w:val="de-DE" w:eastAsia="ru-RU"/>
        </w:rPr>
        <w:t xml:space="preserve">— </w:t>
      </w:r>
      <w:r w:rsidRPr="003E08AB">
        <w:rPr>
          <w:rStyle w:val="FontStyle173"/>
          <w:sz w:val="24"/>
          <w:szCs w:val="24"/>
          <w:lang w:val="ru-RU" w:eastAsia="ru-RU"/>
        </w:rPr>
        <w:t xml:space="preserve">и </w:t>
      </w:r>
      <w:r w:rsidRPr="003E08AB">
        <w:rPr>
          <w:rStyle w:val="FontStyle155"/>
          <w:sz w:val="24"/>
          <w:szCs w:val="24"/>
          <w:lang w:val="ru-RU" w:eastAsia="ru-RU"/>
        </w:rPr>
        <w:t>запахло хо</w:t>
      </w:r>
      <w:r w:rsidRPr="003E08AB">
        <w:rPr>
          <w:rStyle w:val="FontStyle155"/>
          <w:sz w:val="24"/>
          <w:szCs w:val="24"/>
          <w:lang w:val="ru-RU" w:eastAsia="ru-RU"/>
        </w:rPr>
        <w:softHyphen/>
        <w:t xml:space="preserve">лодным морем </w:t>
      </w:r>
      <w:r w:rsidRPr="003E08AB">
        <w:rPr>
          <w:rStyle w:val="FontStyle181"/>
          <w:spacing w:val="0"/>
          <w:sz w:val="24"/>
          <w:szCs w:val="24"/>
          <w:lang w:val="ru-RU" w:eastAsia="ru-RU"/>
        </w:rPr>
        <w:t>(Улиц.);</w:t>
      </w:r>
      <w:r w:rsidRPr="003E08AB">
        <w:rPr>
          <w:rStyle w:val="FontStyle181"/>
          <w:sz w:val="24"/>
          <w:szCs w:val="24"/>
          <w:lang w:val="ru-RU" w:eastAsia="ru-RU"/>
        </w:rPr>
        <w:t xml:space="preserve"> </w:t>
      </w:r>
      <w:r w:rsidRPr="003E08AB">
        <w:rPr>
          <w:rStyle w:val="FontStyle155"/>
          <w:sz w:val="24"/>
          <w:szCs w:val="24"/>
          <w:lang w:val="ru-RU" w:eastAsia="ru-RU"/>
        </w:rPr>
        <w:t xml:space="preserve">Душа, как прежде, каждый час полна томительною думой </w:t>
      </w:r>
      <w:r w:rsidRPr="003E08AB">
        <w:rPr>
          <w:rStyle w:val="FontStyle155"/>
          <w:sz w:val="24"/>
          <w:szCs w:val="24"/>
          <w:lang w:val="de-DE" w:eastAsia="ru-RU"/>
        </w:rPr>
        <w:t xml:space="preserve">— </w:t>
      </w:r>
      <w:r w:rsidRPr="003E08AB">
        <w:rPr>
          <w:rStyle w:val="FontStyle173"/>
          <w:sz w:val="24"/>
          <w:szCs w:val="24"/>
          <w:lang w:val="ru-RU" w:eastAsia="ru-RU"/>
        </w:rPr>
        <w:t xml:space="preserve">но </w:t>
      </w:r>
      <w:r w:rsidRPr="003E08AB">
        <w:rPr>
          <w:rStyle w:val="FontStyle155"/>
          <w:sz w:val="24"/>
          <w:szCs w:val="24"/>
          <w:lang w:val="ru-RU" w:eastAsia="ru-RU"/>
        </w:rPr>
        <w:t xml:space="preserve">огнь поэзии погас </w:t>
      </w:r>
      <w:r w:rsidRPr="003E08AB">
        <w:rPr>
          <w:rStyle w:val="FontStyle181"/>
          <w:spacing w:val="0"/>
          <w:sz w:val="24"/>
          <w:szCs w:val="24"/>
          <w:lang w:val="ru-RU" w:eastAsia="ru-RU"/>
        </w:rPr>
        <w:t>(П.);</w:t>
      </w:r>
      <w:r w:rsidRPr="003E08AB">
        <w:rPr>
          <w:rStyle w:val="FontStyle181"/>
          <w:sz w:val="24"/>
          <w:szCs w:val="24"/>
          <w:lang w:val="ru-RU" w:eastAsia="ru-RU"/>
        </w:rPr>
        <w:t xml:space="preserve"> </w:t>
      </w:r>
      <w:r w:rsidRPr="003E08AB">
        <w:rPr>
          <w:rStyle w:val="FontStyle155"/>
          <w:sz w:val="24"/>
          <w:szCs w:val="24"/>
          <w:lang w:val="ru-RU" w:eastAsia="ru-RU"/>
        </w:rPr>
        <w:t xml:space="preserve">Я спешу туда ж </w:t>
      </w:r>
      <w:r w:rsidRPr="003E08AB">
        <w:rPr>
          <w:rStyle w:val="FontStyle155"/>
          <w:sz w:val="24"/>
          <w:szCs w:val="24"/>
          <w:lang w:val="de-DE" w:eastAsia="ru-RU"/>
        </w:rPr>
        <w:t xml:space="preserve">— </w:t>
      </w:r>
      <w:r w:rsidRPr="003E08AB">
        <w:rPr>
          <w:rStyle w:val="FontStyle173"/>
          <w:sz w:val="24"/>
          <w:szCs w:val="24"/>
          <w:lang w:val="ru-RU" w:eastAsia="ru-RU"/>
        </w:rPr>
        <w:t xml:space="preserve">а </w:t>
      </w:r>
      <w:r w:rsidRPr="003E08AB">
        <w:rPr>
          <w:rStyle w:val="FontStyle155"/>
          <w:sz w:val="24"/>
          <w:szCs w:val="24"/>
          <w:lang w:val="ru-RU" w:eastAsia="ru-RU"/>
        </w:rPr>
        <w:t xml:space="preserve">там уже весь город </w:t>
      </w:r>
      <w:r w:rsidRPr="003E08AB">
        <w:rPr>
          <w:rStyle w:val="FontStyle181"/>
          <w:spacing w:val="0"/>
          <w:sz w:val="24"/>
          <w:szCs w:val="24"/>
          <w:lang w:val="ru-RU" w:eastAsia="ru-RU"/>
        </w:rPr>
        <w:t>(П.).</w:t>
      </w:r>
    </w:p>
    <w:p w14:paraId="5A595E2D" w14:textId="77777777" w:rsidR="00D91D69" w:rsidRPr="003E08AB" w:rsidRDefault="00D91D69" w:rsidP="006A031E">
      <w:pPr>
        <w:pStyle w:val="Style68"/>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Между частями сложносочиненного предло</w:t>
      </w:r>
      <w:r w:rsidRPr="003E08AB">
        <w:rPr>
          <w:rStyle w:val="FontStyle171"/>
          <w:sz w:val="24"/>
          <w:szCs w:val="24"/>
          <w:lang w:val="ru-RU" w:eastAsia="ru-RU"/>
        </w:rPr>
        <w:softHyphen/>
        <w:t>жения может стоять запятая и тире как единый знак препина</w:t>
      </w:r>
      <w:r w:rsidRPr="003E08AB">
        <w:rPr>
          <w:rStyle w:val="FontStyle171"/>
          <w:sz w:val="24"/>
          <w:szCs w:val="24"/>
          <w:lang w:val="ru-RU" w:eastAsia="ru-RU"/>
        </w:rPr>
        <w:softHyphen/>
        <w:t xml:space="preserve">ния: </w:t>
      </w:r>
      <w:r w:rsidRPr="003E08AB">
        <w:rPr>
          <w:rStyle w:val="FontStyle170"/>
          <w:sz w:val="24"/>
          <w:szCs w:val="24"/>
          <w:lang w:val="ru-RU" w:eastAsia="ru-RU"/>
        </w:rPr>
        <w:t>Оскалив зубы, староста стал драть его кнутом по чем попа</w:t>
      </w:r>
      <w:r w:rsidRPr="003E08AB">
        <w:rPr>
          <w:rStyle w:val="FontStyle170"/>
          <w:sz w:val="24"/>
          <w:szCs w:val="24"/>
          <w:lang w:val="ru-RU" w:eastAsia="ru-RU"/>
        </w:rPr>
        <w:softHyphen/>
        <w:t xml:space="preserve">ло, — </w:t>
      </w:r>
      <w:r w:rsidRPr="003E08AB">
        <w:rPr>
          <w:rStyle w:val="FontStyle170"/>
          <w:spacing w:val="20"/>
          <w:sz w:val="24"/>
          <w:szCs w:val="24"/>
          <w:lang w:val="ru-RU" w:eastAsia="ru-RU"/>
        </w:rPr>
        <w:t>йот</w:t>
      </w:r>
      <w:r w:rsidRPr="003E08AB">
        <w:rPr>
          <w:rStyle w:val="FontStyle170"/>
          <w:sz w:val="24"/>
          <w:szCs w:val="24"/>
          <w:lang w:val="ru-RU" w:eastAsia="ru-RU"/>
        </w:rPr>
        <w:t xml:space="preserve"> боли и от ужаса Аверкий проснулся весь в слезах </w:t>
      </w:r>
      <w:r w:rsidRPr="003E08AB">
        <w:rPr>
          <w:rStyle w:val="FontStyle171"/>
          <w:sz w:val="24"/>
          <w:szCs w:val="24"/>
          <w:lang w:val="ru-RU" w:eastAsia="ru-RU"/>
        </w:rPr>
        <w:t xml:space="preserve">(Бун.); </w:t>
      </w:r>
      <w:r w:rsidRPr="003E08AB">
        <w:rPr>
          <w:rStyle w:val="FontStyle170"/>
          <w:sz w:val="24"/>
          <w:szCs w:val="24"/>
          <w:lang w:val="ru-RU" w:eastAsia="ru-RU"/>
        </w:rPr>
        <w:t xml:space="preserve">На очереди были полицейские пункты, </w:t>
      </w:r>
      <w:r w:rsidRPr="003E08AB">
        <w:rPr>
          <w:rStyle w:val="FontStyle170"/>
          <w:sz w:val="24"/>
          <w:szCs w:val="24"/>
          <w:lang w:val="de-DE" w:eastAsia="ru-RU"/>
        </w:rPr>
        <w:t xml:space="preserve">— </w:t>
      </w:r>
      <w:r w:rsidRPr="003E08AB">
        <w:rPr>
          <w:rStyle w:val="FontStyle170"/>
          <w:sz w:val="24"/>
          <w:szCs w:val="24"/>
          <w:lang w:val="ru-RU" w:eastAsia="ru-RU"/>
        </w:rPr>
        <w:t xml:space="preserve">и там о Давиде никто ничего не слыхал </w:t>
      </w:r>
      <w:r w:rsidRPr="003E08AB">
        <w:rPr>
          <w:rStyle w:val="FontStyle171"/>
          <w:sz w:val="24"/>
          <w:szCs w:val="24"/>
          <w:lang w:val="ru-RU" w:eastAsia="ru-RU"/>
        </w:rPr>
        <w:t>(Пришв.). Такое разделение частей сложносо</w:t>
      </w:r>
      <w:r w:rsidRPr="003E08AB">
        <w:rPr>
          <w:rStyle w:val="FontStyle171"/>
          <w:sz w:val="24"/>
          <w:szCs w:val="24"/>
          <w:lang w:val="ru-RU" w:eastAsia="ru-RU"/>
        </w:rPr>
        <w:softHyphen/>
        <w:t>чиненного предложения несколько устарело.</w:t>
      </w:r>
    </w:p>
    <w:p w14:paraId="317ED20B" w14:textId="77777777" w:rsidR="00D91D69" w:rsidRPr="003E08AB" w:rsidRDefault="00D91D69" w:rsidP="006A031E">
      <w:pPr>
        <w:pStyle w:val="Style68"/>
        <w:widowControl/>
        <w:spacing w:line="209" w:lineRule="exact"/>
        <w:ind w:left="426" w:right="-314" w:firstLine="425"/>
        <w:rPr>
          <w:rStyle w:val="FontStyle171"/>
          <w:sz w:val="24"/>
          <w:szCs w:val="24"/>
          <w:lang w:val="ru-RU" w:eastAsia="ru-RU"/>
        </w:rPr>
      </w:pPr>
      <w:r w:rsidRPr="003E08AB">
        <w:rPr>
          <w:rStyle w:val="FontStyle171"/>
          <w:sz w:val="24"/>
          <w:szCs w:val="24"/>
          <w:lang w:val="ru-RU" w:eastAsia="ru-RU"/>
        </w:rPr>
        <w:t>Употребление запятой и тире как единого знака препина</w:t>
      </w:r>
      <w:r w:rsidRPr="003E08AB">
        <w:rPr>
          <w:rStyle w:val="FontStyle171"/>
          <w:sz w:val="24"/>
          <w:szCs w:val="24"/>
          <w:lang w:val="ru-RU" w:eastAsia="ru-RU"/>
        </w:rPr>
        <w:softHyphen/>
        <w:t>ния следует отличать от сочетания запятой и тире, когда каж</w:t>
      </w:r>
      <w:r w:rsidRPr="003E08AB">
        <w:rPr>
          <w:rStyle w:val="FontStyle171"/>
          <w:sz w:val="24"/>
          <w:szCs w:val="24"/>
          <w:lang w:val="ru-RU" w:eastAsia="ru-RU"/>
        </w:rPr>
        <w:softHyphen/>
        <w:t xml:space="preserve">дый знак стоит на собственном основании: </w:t>
      </w:r>
      <w:r w:rsidRPr="003E08AB">
        <w:rPr>
          <w:rStyle w:val="FontStyle170"/>
          <w:sz w:val="24"/>
          <w:szCs w:val="24"/>
          <w:lang w:val="ru-RU" w:eastAsia="ru-RU"/>
        </w:rPr>
        <w:t xml:space="preserve">Кто знает, сколько придется пробыть в тайге, </w:t>
      </w:r>
      <w:r w:rsidRPr="003E08AB">
        <w:rPr>
          <w:rStyle w:val="FontStyle155"/>
          <w:sz w:val="24"/>
          <w:szCs w:val="24"/>
          <w:lang w:val="de-DE" w:eastAsia="ru-RU"/>
        </w:rPr>
        <w:t xml:space="preserve">— </w:t>
      </w:r>
      <w:r w:rsidRPr="003E08AB">
        <w:rPr>
          <w:rStyle w:val="FontStyle155"/>
          <w:sz w:val="24"/>
          <w:szCs w:val="24"/>
          <w:lang w:val="ru-RU" w:eastAsia="ru-RU"/>
        </w:rPr>
        <w:t xml:space="preserve">и </w:t>
      </w:r>
      <w:r w:rsidRPr="003E08AB">
        <w:rPr>
          <w:rStyle w:val="FontStyle170"/>
          <w:sz w:val="24"/>
          <w:szCs w:val="24"/>
          <w:lang w:val="ru-RU" w:eastAsia="ru-RU"/>
        </w:rPr>
        <w:t xml:space="preserve">все время будет </w:t>
      </w:r>
      <w:r w:rsidRPr="003E08AB">
        <w:rPr>
          <w:rStyle w:val="FontStyle155"/>
          <w:sz w:val="24"/>
          <w:szCs w:val="24"/>
          <w:lang w:val="ru-RU" w:eastAsia="ru-RU"/>
        </w:rPr>
        <w:t xml:space="preserve">за </w:t>
      </w:r>
      <w:r w:rsidRPr="003E08AB">
        <w:rPr>
          <w:rStyle w:val="FontStyle170"/>
          <w:sz w:val="24"/>
          <w:szCs w:val="24"/>
          <w:lang w:val="ru-RU" w:eastAsia="ru-RU"/>
        </w:rPr>
        <w:t xml:space="preserve">спиной Гринька </w:t>
      </w:r>
      <w:r w:rsidRPr="003E08AB">
        <w:rPr>
          <w:rStyle w:val="FontStyle155"/>
          <w:sz w:val="24"/>
          <w:szCs w:val="24"/>
          <w:lang w:val="ru-RU" w:eastAsia="ru-RU"/>
        </w:rPr>
        <w:t xml:space="preserve">и </w:t>
      </w:r>
      <w:r w:rsidRPr="003E08AB">
        <w:rPr>
          <w:rStyle w:val="FontStyle170"/>
          <w:sz w:val="24"/>
          <w:szCs w:val="24"/>
          <w:lang w:val="ru-RU" w:eastAsia="ru-RU"/>
        </w:rPr>
        <w:t xml:space="preserve">его товарищи </w:t>
      </w:r>
      <w:r w:rsidRPr="003E08AB">
        <w:rPr>
          <w:rStyle w:val="FontStyle171"/>
          <w:sz w:val="24"/>
          <w:szCs w:val="24"/>
          <w:lang w:val="ru-RU" w:eastAsia="ru-RU"/>
        </w:rPr>
        <w:t xml:space="preserve">(Шукш.) </w:t>
      </w:r>
      <w:r w:rsidRPr="003E08AB">
        <w:rPr>
          <w:rStyle w:val="FontStyle171"/>
          <w:sz w:val="24"/>
          <w:szCs w:val="24"/>
          <w:lang w:val="de-DE" w:eastAsia="ru-RU"/>
        </w:rPr>
        <w:t xml:space="preserve">— </w:t>
      </w:r>
      <w:r w:rsidRPr="003E08AB">
        <w:rPr>
          <w:rStyle w:val="FontStyle171"/>
          <w:sz w:val="24"/>
          <w:szCs w:val="24"/>
          <w:lang w:val="ru-RU" w:eastAsia="ru-RU"/>
        </w:rPr>
        <w:t>запятая закрывает придаточную часть предложения, а тире разделяет части сложносочиненно</w:t>
      </w:r>
      <w:r w:rsidRPr="003E08AB">
        <w:rPr>
          <w:rStyle w:val="FontStyle171"/>
          <w:sz w:val="24"/>
          <w:szCs w:val="24"/>
          <w:lang w:val="ru-RU" w:eastAsia="ru-RU"/>
        </w:rPr>
        <w:softHyphen/>
        <w:t>го предложения.</w:t>
      </w:r>
    </w:p>
    <w:p w14:paraId="694CC6D6" w14:textId="77777777" w:rsidR="00D91D69" w:rsidRPr="003E08AB" w:rsidRDefault="00D91D69" w:rsidP="006A031E">
      <w:pPr>
        <w:pStyle w:val="Style70"/>
        <w:widowControl/>
        <w:spacing w:line="240" w:lineRule="exact"/>
        <w:ind w:left="426" w:right="-314" w:firstLine="425"/>
      </w:pPr>
    </w:p>
    <w:p w14:paraId="4174ED96" w14:textId="77777777" w:rsidR="00D91D69" w:rsidRPr="003E08AB" w:rsidRDefault="00D91D69" w:rsidP="006A031E">
      <w:pPr>
        <w:pStyle w:val="Style70"/>
        <w:widowControl/>
        <w:spacing w:before="146" w:line="281" w:lineRule="exact"/>
        <w:ind w:left="426" w:right="-314" w:firstLine="425"/>
        <w:rPr>
          <w:rStyle w:val="FontStyle153"/>
          <w:lang w:val="ru-RU" w:eastAsia="ru-RU"/>
        </w:rPr>
      </w:pPr>
      <w:r w:rsidRPr="003E08AB">
        <w:rPr>
          <w:rStyle w:val="FontStyle153"/>
          <w:lang w:val="ru-RU" w:eastAsia="ru-RU"/>
        </w:rPr>
        <w:t>Знаки препинания в сложноподчиненном предложении</w:t>
      </w:r>
    </w:p>
    <w:p w14:paraId="3DCB7845" w14:textId="77777777" w:rsidR="00D91D69" w:rsidRPr="003E08AB" w:rsidRDefault="00D91D69" w:rsidP="006A031E">
      <w:pPr>
        <w:pStyle w:val="Style90"/>
        <w:widowControl/>
        <w:spacing w:before="206" w:line="242" w:lineRule="exact"/>
        <w:ind w:left="426" w:right="-314" w:firstLine="425"/>
        <w:rPr>
          <w:rStyle w:val="FontStyle181"/>
          <w:spacing w:val="0"/>
          <w:sz w:val="24"/>
          <w:szCs w:val="24"/>
          <w:lang w:val="ru-RU" w:eastAsia="ru-RU"/>
        </w:rPr>
      </w:pPr>
      <w:r w:rsidRPr="003E08AB">
        <w:rPr>
          <w:rStyle w:val="FontStyle162"/>
          <w:sz w:val="24"/>
          <w:szCs w:val="24"/>
          <w:lang w:val="de-DE" w:eastAsia="de-DE"/>
        </w:rPr>
        <w:t xml:space="preserve">§ 115. </w:t>
      </w:r>
      <w:r w:rsidRPr="003E08AB">
        <w:rPr>
          <w:rStyle w:val="FontStyle181"/>
          <w:spacing w:val="0"/>
          <w:sz w:val="24"/>
          <w:szCs w:val="24"/>
          <w:lang w:val="ru-RU" w:eastAsia="de-DE"/>
        </w:rPr>
        <w:t>В</w:t>
      </w:r>
      <w:r w:rsidRPr="003E08AB">
        <w:rPr>
          <w:rStyle w:val="FontStyle181"/>
          <w:sz w:val="24"/>
          <w:szCs w:val="24"/>
          <w:lang w:val="ru-RU" w:eastAsia="de-DE"/>
        </w:rPr>
        <w:t xml:space="preserve"> </w:t>
      </w:r>
      <w:r w:rsidRPr="003E08AB">
        <w:rPr>
          <w:rStyle w:val="FontStyle181"/>
          <w:spacing w:val="0"/>
          <w:sz w:val="24"/>
          <w:szCs w:val="24"/>
          <w:lang w:val="ru-RU" w:eastAsia="de-DE"/>
        </w:rPr>
        <w:t>придаточных</w:t>
      </w:r>
      <w:r w:rsidRPr="003E08AB">
        <w:rPr>
          <w:rStyle w:val="FontStyle181"/>
          <w:sz w:val="24"/>
          <w:szCs w:val="24"/>
          <w:lang w:val="ru-RU" w:eastAsia="de-DE"/>
        </w:rPr>
        <w:t xml:space="preserve"> </w:t>
      </w:r>
      <w:r w:rsidRPr="003E08AB">
        <w:rPr>
          <w:rStyle w:val="FontStyle181"/>
          <w:spacing w:val="0"/>
          <w:sz w:val="24"/>
          <w:szCs w:val="24"/>
          <w:lang w:val="ru-RU" w:eastAsia="de-DE"/>
        </w:rPr>
        <w:t>частях</w:t>
      </w:r>
      <w:r w:rsidRPr="003E08AB">
        <w:rPr>
          <w:rStyle w:val="FontStyle181"/>
          <w:sz w:val="24"/>
          <w:szCs w:val="24"/>
          <w:lang w:val="ru-RU" w:eastAsia="de-DE"/>
        </w:rPr>
        <w:t xml:space="preserve"> </w:t>
      </w:r>
      <w:r w:rsidRPr="003E08AB">
        <w:rPr>
          <w:rStyle w:val="FontStyle181"/>
          <w:spacing w:val="0"/>
          <w:sz w:val="24"/>
          <w:szCs w:val="24"/>
          <w:lang w:val="ru-RU" w:eastAsia="de-DE"/>
        </w:rPr>
        <w:t>сложноподчиненного</w:t>
      </w:r>
      <w:r w:rsidRPr="003E08AB">
        <w:rPr>
          <w:rStyle w:val="FontStyle181"/>
          <w:sz w:val="24"/>
          <w:szCs w:val="24"/>
          <w:lang w:val="ru-RU" w:eastAsia="de-DE"/>
        </w:rPr>
        <w:t xml:space="preserve"> </w:t>
      </w:r>
      <w:r w:rsidRPr="003E08AB">
        <w:rPr>
          <w:rStyle w:val="FontStyle181"/>
          <w:spacing w:val="0"/>
          <w:sz w:val="24"/>
          <w:szCs w:val="24"/>
          <w:lang w:val="ru-RU" w:eastAsia="de-DE"/>
        </w:rPr>
        <w:t>предло</w:t>
      </w:r>
      <w:r w:rsidRPr="003E08AB">
        <w:rPr>
          <w:rStyle w:val="FontStyle181"/>
          <w:spacing w:val="0"/>
          <w:sz w:val="24"/>
          <w:szCs w:val="24"/>
          <w:lang w:val="ru-RU" w:eastAsia="de-DE"/>
        </w:rPr>
        <w:softHyphen/>
        <w:t>жения</w:t>
      </w:r>
      <w:r w:rsidRPr="003E08AB">
        <w:rPr>
          <w:rStyle w:val="FontStyle181"/>
          <w:sz w:val="24"/>
          <w:szCs w:val="24"/>
          <w:lang w:val="ru-RU" w:eastAsia="de-DE"/>
        </w:rPr>
        <w:t xml:space="preserve"> </w:t>
      </w:r>
      <w:r w:rsidRPr="003E08AB">
        <w:rPr>
          <w:rStyle w:val="FontStyle181"/>
          <w:spacing w:val="0"/>
          <w:sz w:val="24"/>
          <w:szCs w:val="24"/>
          <w:lang w:val="ru-RU" w:eastAsia="de-DE"/>
        </w:rPr>
        <w:t>используются</w:t>
      </w:r>
      <w:r w:rsidRPr="003E08AB">
        <w:rPr>
          <w:rStyle w:val="FontStyle181"/>
          <w:sz w:val="24"/>
          <w:szCs w:val="24"/>
          <w:lang w:val="ru-RU" w:eastAsia="de-DE"/>
        </w:rPr>
        <w:t xml:space="preserve"> </w:t>
      </w:r>
      <w:r w:rsidRPr="003E08AB">
        <w:rPr>
          <w:rStyle w:val="FontStyle181"/>
          <w:spacing w:val="0"/>
          <w:sz w:val="24"/>
          <w:szCs w:val="24"/>
          <w:lang w:val="ru-RU" w:eastAsia="de-DE"/>
        </w:rPr>
        <w:t>союзы</w:t>
      </w:r>
      <w:r w:rsidRPr="003E08AB">
        <w:rPr>
          <w:rStyle w:val="FontStyle181"/>
          <w:sz w:val="24"/>
          <w:szCs w:val="24"/>
          <w:lang w:val="ru-RU" w:eastAsia="de-DE"/>
        </w:rPr>
        <w:t xml:space="preserve"> </w:t>
      </w:r>
      <w:r w:rsidRPr="003E08AB">
        <w:rPr>
          <w:rStyle w:val="FontStyle181"/>
          <w:spacing w:val="0"/>
          <w:sz w:val="24"/>
          <w:szCs w:val="24"/>
          <w:lang w:val="ru-RU" w:eastAsia="de-DE"/>
        </w:rPr>
        <w:t>и</w:t>
      </w:r>
      <w:r w:rsidRPr="003E08AB">
        <w:rPr>
          <w:rStyle w:val="FontStyle181"/>
          <w:sz w:val="24"/>
          <w:szCs w:val="24"/>
          <w:lang w:val="ru-RU" w:eastAsia="de-DE"/>
        </w:rPr>
        <w:t xml:space="preserve"> </w:t>
      </w:r>
      <w:r w:rsidRPr="003E08AB">
        <w:rPr>
          <w:rStyle w:val="FontStyle181"/>
          <w:spacing w:val="0"/>
          <w:sz w:val="24"/>
          <w:szCs w:val="24"/>
          <w:lang w:val="ru-RU" w:eastAsia="de-DE"/>
        </w:rPr>
        <w:t>союзные</w:t>
      </w:r>
      <w:r w:rsidRPr="003E08AB">
        <w:rPr>
          <w:rStyle w:val="FontStyle181"/>
          <w:sz w:val="24"/>
          <w:szCs w:val="24"/>
          <w:lang w:val="ru-RU" w:eastAsia="de-DE"/>
        </w:rPr>
        <w:t xml:space="preserve"> </w:t>
      </w:r>
      <w:r w:rsidRPr="003E08AB">
        <w:rPr>
          <w:rStyle w:val="FontStyle181"/>
          <w:spacing w:val="0"/>
          <w:sz w:val="24"/>
          <w:szCs w:val="24"/>
          <w:lang w:val="ru-RU" w:eastAsia="de-DE"/>
        </w:rPr>
        <w:t>слова</w:t>
      </w:r>
      <w:r w:rsidRPr="003E08AB">
        <w:rPr>
          <w:rStyle w:val="FontStyle181"/>
          <w:sz w:val="24"/>
          <w:szCs w:val="24"/>
          <w:lang w:val="ru-RU" w:eastAsia="de-DE"/>
        </w:rPr>
        <w:t xml:space="preserve"> </w:t>
      </w:r>
      <w:r w:rsidRPr="003E08AB">
        <w:rPr>
          <w:rStyle w:val="FontStyle173"/>
          <w:sz w:val="24"/>
          <w:szCs w:val="24"/>
          <w:lang w:val="ru-RU" w:eastAsia="de-DE"/>
        </w:rPr>
        <w:t xml:space="preserve">будто, где, даром что, если (если... то), ибо, зачем, как будто, как только, как, какой, когда, который, кто, куда, лишь, лишь только, нежели, откуда, отчего, пока, поскольку, почему, </w:t>
      </w:r>
      <w:r w:rsidRPr="003E08AB">
        <w:rPr>
          <w:rStyle w:val="FontStyle155"/>
          <w:sz w:val="24"/>
          <w:szCs w:val="24"/>
          <w:lang w:val="ru-RU" w:eastAsia="de-DE"/>
        </w:rPr>
        <w:t xml:space="preserve">словно, </w:t>
      </w:r>
      <w:r w:rsidRPr="003E08AB">
        <w:rPr>
          <w:rStyle w:val="FontStyle173"/>
          <w:sz w:val="24"/>
          <w:szCs w:val="24"/>
          <w:lang w:val="ru-RU" w:eastAsia="de-DE"/>
        </w:rPr>
        <w:t xml:space="preserve">так как, так что, только что, точно, хотя, чей, чем, что, чтобы </w:t>
      </w:r>
      <w:r w:rsidRPr="003E08AB">
        <w:rPr>
          <w:rStyle w:val="FontStyle181"/>
          <w:spacing w:val="0"/>
          <w:sz w:val="24"/>
          <w:szCs w:val="24"/>
          <w:lang w:val="ru-RU" w:eastAsia="de-DE"/>
        </w:rPr>
        <w:t>и</w:t>
      </w:r>
      <w:r w:rsidRPr="003E08AB">
        <w:rPr>
          <w:rStyle w:val="FontStyle181"/>
          <w:sz w:val="24"/>
          <w:szCs w:val="24"/>
          <w:lang w:val="ru-RU" w:eastAsia="de-DE"/>
        </w:rPr>
        <w:t xml:space="preserve"> </w:t>
      </w:r>
      <w:r w:rsidRPr="003E08AB">
        <w:rPr>
          <w:rStyle w:val="FontStyle181"/>
          <w:spacing w:val="0"/>
          <w:sz w:val="24"/>
          <w:szCs w:val="24"/>
          <w:lang w:val="ru-RU" w:eastAsia="de-DE"/>
        </w:rPr>
        <w:t>др.</w:t>
      </w:r>
      <w:r w:rsidRPr="003E08AB">
        <w:rPr>
          <w:rStyle w:val="FontStyle181"/>
          <w:sz w:val="24"/>
          <w:szCs w:val="24"/>
          <w:lang w:val="ru-RU" w:eastAsia="de-DE"/>
        </w:rPr>
        <w:t xml:space="preserve"> </w:t>
      </w:r>
      <w:r w:rsidRPr="003E08AB">
        <w:rPr>
          <w:rStyle w:val="FontStyle181"/>
          <w:spacing w:val="0"/>
          <w:sz w:val="24"/>
          <w:szCs w:val="24"/>
          <w:lang w:val="ru-RU" w:eastAsia="de-DE"/>
        </w:rPr>
        <w:t>При</w:t>
      </w:r>
      <w:r w:rsidRPr="003E08AB">
        <w:rPr>
          <w:rStyle w:val="FontStyle181"/>
          <w:spacing w:val="0"/>
          <w:sz w:val="24"/>
          <w:szCs w:val="24"/>
          <w:lang w:val="ru-RU" w:eastAsia="de-DE"/>
        </w:rPr>
        <w:softHyphen/>
        <w:t>даточная</w:t>
      </w:r>
      <w:r w:rsidRPr="003E08AB">
        <w:rPr>
          <w:rStyle w:val="FontStyle181"/>
          <w:sz w:val="24"/>
          <w:szCs w:val="24"/>
          <w:lang w:val="ru-RU" w:eastAsia="de-DE"/>
        </w:rPr>
        <w:t xml:space="preserve"> </w:t>
      </w:r>
      <w:r w:rsidRPr="003E08AB">
        <w:rPr>
          <w:rStyle w:val="FontStyle181"/>
          <w:spacing w:val="0"/>
          <w:sz w:val="24"/>
          <w:szCs w:val="24"/>
          <w:lang w:val="ru-RU" w:eastAsia="de-DE"/>
        </w:rPr>
        <w:t>часть</w:t>
      </w:r>
      <w:r w:rsidRPr="003E08AB">
        <w:rPr>
          <w:rStyle w:val="FontStyle181"/>
          <w:sz w:val="24"/>
          <w:szCs w:val="24"/>
          <w:lang w:val="ru-RU" w:eastAsia="de-DE"/>
        </w:rPr>
        <w:t xml:space="preserve"> </w:t>
      </w:r>
      <w:r w:rsidRPr="003E08AB">
        <w:rPr>
          <w:rStyle w:val="FontStyle181"/>
          <w:spacing w:val="0"/>
          <w:sz w:val="24"/>
          <w:szCs w:val="24"/>
          <w:lang w:val="ru-RU" w:eastAsia="de-DE"/>
        </w:rPr>
        <w:t>в</w:t>
      </w:r>
      <w:r w:rsidRPr="003E08AB">
        <w:rPr>
          <w:rStyle w:val="FontStyle181"/>
          <w:sz w:val="24"/>
          <w:szCs w:val="24"/>
          <w:lang w:val="ru-RU" w:eastAsia="de-DE"/>
        </w:rPr>
        <w:t xml:space="preserve"> </w:t>
      </w:r>
      <w:r w:rsidRPr="003E08AB">
        <w:rPr>
          <w:rStyle w:val="FontStyle181"/>
          <w:spacing w:val="0"/>
          <w:sz w:val="24"/>
          <w:szCs w:val="24"/>
          <w:lang w:val="ru-RU" w:eastAsia="de-DE"/>
        </w:rPr>
        <w:t>сложноподчиненном</w:t>
      </w:r>
      <w:r w:rsidRPr="003E08AB">
        <w:rPr>
          <w:rStyle w:val="FontStyle181"/>
          <w:sz w:val="24"/>
          <w:szCs w:val="24"/>
          <w:lang w:val="ru-RU" w:eastAsia="de-DE"/>
        </w:rPr>
        <w:t xml:space="preserve"> </w:t>
      </w:r>
      <w:r w:rsidRPr="003E08AB">
        <w:rPr>
          <w:rStyle w:val="FontStyle181"/>
          <w:spacing w:val="0"/>
          <w:sz w:val="24"/>
          <w:szCs w:val="24"/>
          <w:lang w:val="ru-RU" w:eastAsia="de-DE"/>
        </w:rPr>
        <w:t>предложении</w:t>
      </w:r>
      <w:r w:rsidRPr="003E08AB">
        <w:rPr>
          <w:rStyle w:val="FontStyle181"/>
          <w:sz w:val="24"/>
          <w:szCs w:val="24"/>
          <w:lang w:val="ru-RU" w:eastAsia="de-DE"/>
        </w:rPr>
        <w:t xml:space="preserve"> </w:t>
      </w:r>
      <w:r w:rsidRPr="003E08AB">
        <w:rPr>
          <w:rStyle w:val="FontStyle181"/>
          <w:spacing w:val="0"/>
          <w:sz w:val="24"/>
          <w:szCs w:val="24"/>
          <w:lang w:val="ru-RU" w:eastAsia="de-DE"/>
        </w:rPr>
        <w:t>выделяет</w:t>
      </w:r>
      <w:r w:rsidRPr="003E08AB">
        <w:rPr>
          <w:rStyle w:val="FontStyle181"/>
          <w:spacing w:val="0"/>
          <w:sz w:val="24"/>
          <w:szCs w:val="24"/>
          <w:lang w:val="ru-RU" w:eastAsia="de-DE"/>
        </w:rPr>
        <w:softHyphen/>
        <w:t>ся</w:t>
      </w:r>
      <w:r w:rsidRPr="003E08AB">
        <w:rPr>
          <w:rStyle w:val="FontStyle181"/>
          <w:sz w:val="24"/>
          <w:szCs w:val="24"/>
          <w:lang w:val="ru-RU" w:eastAsia="de-DE"/>
        </w:rPr>
        <w:t xml:space="preserve"> </w:t>
      </w:r>
      <w:r w:rsidRPr="003E08AB">
        <w:rPr>
          <w:rStyle w:val="FontStyle162"/>
          <w:sz w:val="24"/>
          <w:szCs w:val="24"/>
          <w:lang w:val="ru-RU" w:eastAsia="de-DE"/>
        </w:rPr>
        <w:t xml:space="preserve">запятыми </w:t>
      </w:r>
      <w:r w:rsidRPr="003E08AB">
        <w:rPr>
          <w:rStyle w:val="FontStyle181"/>
          <w:spacing w:val="0"/>
          <w:sz w:val="24"/>
          <w:szCs w:val="24"/>
          <w:lang w:val="ru-RU" w:eastAsia="de-DE"/>
        </w:rPr>
        <w:t>с</w:t>
      </w:r>
      <w:r w:rsidRPr="003E08AB">
        <w:rPr>
          <w:rStyle w:val="FontStyle181"/>
          <w:sz w:val="24"/>
          <w:szCs w:val="24"/>
          <w:lang w:val="ru-RU" w:eastAsia="de-DE"/>
        </w:rPr>
        <w:t xml:space="preserve"> </w:t>
      </w:r>
      <w:r w:rsidRPr="003E08AB">
        <w:rPr>
          <w:rStyle w:val="FontStyle181"/>
          <w:spacing w:val="0"/>
          <w:sz w:val="24"/>
          <w:szCs w:val="24"/>
          <w:lang w:val="ru-RU" w:eastAsia="de-DE"/>
        </w:rPr>
        <w:t>двух</w:t>
      </w:r>
      <w:r w:rsidRPr="003E08AB">
        <w:rPr>
          <w:rStyle w:val="FontStyle181"/>
          <w:sz w:val="24"/>
          <w:szCs w:val="24"/>
          <w:lang w:val="ru-RU" w:eastAsia="de-DE"/>
        </w:rPr>
        <w:t xml:space="preserve"> </w:t>
      </w:r>
      <w:r w:rsidRPr="003E08AB">
        <w:rPr>
          <w:rStyle w:val="FontStyle181"/>
          <w:spacing w:val="0"/>
          <w:sz w:val="24"/>
          <w:szCs w:val="24"/>
          <w:lang w:val="ru-RU" w:eastAsia="de-DE"/>
        </w:rPr>
        <w:t>сторон,</w:t>
      </w:r>
      <w:r w:rsidRPr="003E08AB">
        <w:rPr>
          <w:rStyle w:val="FontStyle181"/>
          <w:sz w:val="24"/>
          <w:szCs w:val="24"/>
          <w:lang w:val="ru-RU" w:eastAsia="de-DE"/>
        </w:rPr>
        <w:t xml:space="preserve"> </w:t>
      </w:r>
      <w:r w:rsidRPr="003E08AB">
        <w:rPr>
          <w:rStyle w:val="FontStyle181"/>
          <w:spacing w:val="0"/>
          <w:sz w:val="24"/>
          <w:szCs w:val="24"/>
          <w:lang w:val="ru-RU" w:eastAsia="de-DE"/>
        </w:rPr>
        <w:t>если</w:t>
      </w:r>
      <w:r w:rsidRPr="003E08AB">
        <w:rPr>
          <w:rStyle w:val="FontStyle181"/>
          <w:sz w:val="24"/>
          <w:szCs w:val="24"/>
          <w:lang w:val="ru-RU" w:eastAsia="de-DE"/>
        </w:rPr>
        <w:t xml:space="preserve"> </w:t>
      </w:r>
      <w:r w:rsidRPr="003E08AB">
        <w:rPr>
          <w:rStyle w:val="FontStyle181"/>
          <w:spacing w:val="0"/>
          <w:sz w:val="24"/>
          <w:szCs w:val="24"/>
          <w:lang w:val="ru-RU" w:eastAsia="de-DE"/>
        </w:rPr>
        <w:t>стоит</w:t>
      </w:r>
      <w:r w:rsidRPr="003E08AB">
        <w:rPr>
          <w:rStyle w:val="FontStyle181"/>
          <w:sz w:val="24"/>
          <w:szCs w:val="24"/>
          <w:lang w:val="ru-RU" w:eastAsia="de-DE"/>
        </w:rPr>
        <w:t xml:space="preserve"> </w:t>
      </w:r>
      <w:r w:rsidRPr="003E08AB">
        <w:rPr>
          <w:rStyle w:val="FontStyle181"/>
          <w:spacing w:val="0"/>
          <w:sz w:val="24"/>
          <w:szCs w:val="24"/>
          <w:lang w:val="ru-RU" w:eastAsia="de-DE"/>
        </w:rPr>
        <w:t>внутри</w:t>
      </w:r>
      <w:r w:rsidRPr="003E08AB">
        <w:rPr>
          <w:rStyle w:val="FontStyle181"/>
          <w:sz w:val="24"/>
          <w:szCs w:val="24"/>
          <w:lang w:val="ru-RU" w:eastAsia="de-DE"/>
        </w:rPr>
        <w:t xml:space="preserve"> </w:t>
      </w:r>
      <w:r w:rsidRPr="003E08AB">
        <w:rPr>
          <w:rStyle w:val="FontStyle181"/>
          <w:spacing w:val="0"/>
          <w:sz w:val="24"/>
          <w:szCs w:val="24"/>
          <w:lang w:val="ru-RU" w:eastAsia="de-DE"/>
        </w:rPr>
        <w:t>главной</w:t>
      </w:r>
      <w:r w:rsidRPr="003E08AB">
        <w:rPr>
          <w:rStyle w:val="FontStyle181"/>
          <w:sz w:val="24"/>
          <w:szCs w:val="24"/>
          <w:lang w:val="ru-RU" w:eastAsia="de-DE"/>
        </w:rPr>
        <w:t xml:space="preserve"> </w:t>
      </w:r>
      <w:r w:rsidRPr="003E08AB">
        <w:rPr>
          <w:rStyle w:val="FontStyle181"/>
          <w:spacing w:val="0"/>
          <w:sz w:val="24"/>
          <w:szCs w:val="24"/>
          <w:lang w:val="ru-RU" w:eastAsia="de-DE"/>
        </w:rPr>
        <w:t>части; если</w:t>
      </w:r>
      <w:r w:rsidRPr="003E08AB">
        <w:rPr>
          <w:rStyle w:val="FontStyle181"/>
          <w:sz w:val="24"/>
          <w:szCs w:val="24"/>
          <w:lang w:val="ru-RU" w:eastAsia="de-DE"/>
        </w:rPr>
        <w:t xml:space="preserve"> </w:t>
      </w:r>
      <w:r w:rsidRPr="003E08AB">
        <w:rPr>
          <w:rStyle w:val="FontStyle181"/>
          <w:spacing w:val="0"/>
          <w:sz w:val="24"/>
          <w:szCs w:val="24"/>
          <w:lang w:val="ru-RU" w:eastAsia="de-DE"/>
        </w:rPr>
        <w:t>же</w:t>
      </w:r>
      <w:r w:rsidRPr="003E08AB">
        <w:rPr>
          <w:rStyle w:val="FontStyle181"/>
          <w:sz w:val="24"/>
          <w:szCs w:val="24"/>
          <w:lang w:val="ru-RU" w:eastAsia="de-DE"/>
        </w:rPr>
        <w:t xml:space="preserve"> </w:t>
      </w:r>
      <w:r w:rsidRPr="003E08AB">
        <w:rPr>
          <w:rStyle w:val="FontStyle181"/>
          <w:spacing w:val="0"/>
          <w:sz w:val="24"/>
          <w:szCs w:val="24"/>
          <w:lang w:val="ru-RU" w:eastAsia="de-DE"/>
        </w:rPr>
        <w:t>придаточная</w:t>
      </w:r>
      <w:r w:rsidRPr="003E08AB">
        <w:rPr>
          <w:rStyle w:val="FontStyle181"/>
          <w:sz w:val="24"/>
          <w:szCs w:val="24"/>
          <w:lang w:val="ru-RU" w:eastAsia="de-DE"/>
        </w:rPr>
        <w:t xml:space="preserve"> </w:t>
      </w:r>
      <w:r w:rsidRPr="003E08AB">
        <w:rPr>
          <w:rStyle w:val="FontStyle181"/>
          <w:spacing w:val="0"/>
          <w:sz w:val="24"/>
          <w:szCs w:val="24"/>
          <w:lang w:val="ru-RU" w:eastAsia="de-DE"/>
        </w:rPr>
        <w:t>часть</w:t>
      </w:r>
      <w:r w:rsidRPr="003E08AB">
        <w:rPr>
          <w:rStyle w:val="FontStyle181"/>
          <w:sz w:val="24"/>
          <w:szCs w:val="24"/>
          <w:lang w:val="ru-RU" w:eastAsia="de-DE"/>
        </w:rPr>
        <w:t xml:space="preserve"> </w:t>
      </w:r>
      <w:r w:rsidRPr="003E08AB">
        <w:rPr>
          <w:rStyle w:val="FontStyle181"/>
          <w:spacing w:val="0"/>
          <w:sz w:val="24"/>
          <w:szCs w:val="24"/>
          <w:lang w:val="ru-RU" w:eastAsia="de-DE"/>
        </w:rPr>
        <w:t>стоит</w:t>
      </w:r>
      <w:r w:rsidRPr="003E08AB">
        <w:rPr>
          <w:rStyle w:val="FontStyle181"/>
          <w:sz w:val="24"/>
          <w:szCs w:val="24"/>
          <w:lang w:val="ru-RU" w:eastAsia="de-DE"/>
        </w:rPr>
        <w:t xml:space="preserve"> </w:t>
      </w:r>
      <w:r w:rsidRPr="003E08AB">
        <w:rPr>
          <w:rStyle w:val="FontStyle181"/>
          <w:spacing w:val="0"/>
          <w:sz w:val="24"/>
          <w:szCs w:val="24"/>
          <w:lang w:val="ru-RU" w:eastAsia="de-DE"/>
        </w:rPr>
        <w:t>перед</w:t>
      </w:r>
      <w:r w:rsidRPr="003E08AB">
        <w:rPr>
          <w:rStyle w:val="FontStyle181"/>
          <w:sz w:val="24"/>
          <w:szCs w:val="24"/>
          <w:lang w:val="ru-RU" w:eastAsia="de-DE"/>
        </w:rPr>
        <w:t xml:space="preserve"> </w:t>
      </w:r>
      <w:r w:rsidRPr="003E08AB">
        <w:rPr>
          <w:rStyle w:val="FontStyle181"/>
          <w:spacing w:val="0"/>
          <w:sz w:val="24"/>
          <w:szCs w:val="24"/>
          <w:lang w:val="ru-RU" w:eastAsia="de-DE"/>
        </w:rPr>
        <w:t>главной</w:t>
      </w:r>
      <w:r w:rsidRPr="003E08AB">
        <w:rPr>
          <w:rStyle w:val="FontStyle181"/>
          <w:sz w:val="24"/>
          <w:szCs w:val="24"/>
          <w:lang w:val="ru-RU" w:eastAsia="de-DE"/>
        </w:rPr>
        <w:t xml:space="preserve"> </w:t>
      </w:r>
      <w:r w:rsidRPr="003E08AB">
        <w:rPr>
          <w:rStyle w:val="FontStyle181"/>
          <w:spacing w:val="0"/>
          <w:sz w:val="24"/>
          <w:szCs w:val="24"/>
          <w:lang w:val="ru-RU" w:eastAsia="de-DE"/>
        </w:rPr>
        <w:t>частью</w:t>
      </w:r>
      <w:r w:rsidRPr="003E08AB">
        <w:rPr>
          <w:rStyle w:val="FontStyle181"/>
          <w:sz w:val="24"/>
          <w:szCs w:val="24"/>
          <w:lang w:val="ru-RU" w:eastAsia="de-DE"/>
        </w:rPr>
        <w:t xml:space="preserve"> </w:t>
      </w:r>
      <w:r w:rsidRPr="003E08AB">
        <w:rPr>
          <w:rStyle w:val="FontStyle181"/>
          <w:spacing w:val="0"/>
          <w:sz w:val="24"/>
          <w:szCs w:val="24"/>
          <w:lang w:val="ru-RU" w:eastAsia="de-DE"/>
        </w:rPr>
        <w:t>или после</w:t>
      </w:r>
      <w:r w:rsidRPr="003E08AB">
        <w:rPr>
          <w:rStyle w:val="FontStyle181"/>
          <w:sz w:val="24"/>
          <w:szCs w:val="24"/>
          <w:lang w:val="ru-RU" w:eastAsia="de-DE"/>
        </w:rPr>
        <w:t xml:space="preserve"> </w:t>
      </w:r>
      <w:r w:rsidRPr="003E08AB">
        <w:rPr>
          <w:rStyle w:val="FontStyle181"/>
          <w:spacing w:val="0"/>
          <w:sz w:val="24"/>
          <w:szCs w:val="24"/>
          <w:lang w:val="ru-RU" w:eastAsia="de-DE"/>
        </w:rPr>
        <w:t>нее,</w:t>
      </w:r>
      <w:r w:rsidRPr="003E08AB">
        <w:rPr>
          <w:rStyle w:val="FontStyle181"/>
          <w:sz w:val="24"/>
          <w:szCs w:val="24"/>
          <w:lang w:val="ru-RU" w:eastAsia="de-DE"/>
        </w:rPr>
        <w:t xml:space="preserve"> </w:t>
      </w:r>
      <w:r w:rsidRPr="003E08AB">
        <w:rPr>
          <w:rStyle w:val="FontStyle181"/>
          <w:spacing w:val="0"/>
          <w:sz w:val="24"/>
          <w:szCs w:val="24"/>
          <w:lang w:val="ru-RU" w:eastAsia="de-DE"/>
        </w:rPr>
        <w:t>то</w:t>
      </w:r>
      <w:r w:rsidRPr="003E08AB">
        <w:rPr>
          <w:rStyle w:val="FontStyle181"/>
          <w:sz w:val="24"/>
          <w:szCs w:val="24"/>
          <w:lang w:val="ru-RU" w:eastAsia="de-DE"/>
        </w:rPr>
        <w:t xml:space="preserve"> </w:t>
      </w:r>
      <w:r w:rsidRPr="003E08AB">
        <w:rPr>
          <w:rStyle w:val="FontStyle181"/>
          <w:spacing w:val="0"/>
          <w:sz w:val="24"/>
          <w:szCs w:val="24"/>
          <w:lang w:val="ru-RU" w:eastAsia="de-DE"/>
        </w:rPr>
        <w:t>отделяется</w:t>
      </w:r>
      <w:r w:rsidRPr="003E08AB">
        <w:rPr>
          <w:rStyle w:val="FontStyle181"/>
          <w:sz w:val="24"/>
          <w:szCs w:val="24"/>
          <w:lang w:val="ru-RU" w:eastAsia="de-DE"/>
        </w:rPr>
        <w:t xml:space="preserve"> </w:t>
      </w:r>
      <w:r w:rsidRPr="003E08AB">
        <w:rPr>
          <w:rStyle w:val="FontStyle181"/>
          <w:spacing w:val="0"/>
          <w:sz w:val="24"/>
          <w:szCs w:val="24"/>
          <w:lang w:val="ru-RU" w:eastAsia="de-DE"/>
        </w:rPr>
        <w:t>от</w:t>
      </w:r>
      <w:r w:rsidRPr="003E08AB">
        <w:rPr>
          <w:rStyle w:val="FontStyle181"/>
          <w:sz w:val="24"/>
          <w:szCs w:val="24"/>
          <w:lang w:val="ru-RU" w:eastAsia="de-DE"/>
        </w:rPr>
        <w:t xml:space="preserve"> </w:t>
      </w:r>
      <w:r w:rsidRPr="003E08AB">
        <w:rPr>
          <w:rStyle w:val="FontStyle181"/>
          <w:spacing w:val="0"/>
          <w:sz w:val="24"/>
          <w:szCs w:val="24"/>
          <w:lang w:val="ru-RU" w:eastAsia="de-DE"/>
        </w:rPr>
        <w:t>нее</w:t>
      </w:r>
      <w:r w:rsidRPr="003E08AB">
        <w:rPr>
          <w:rStyle w:val="FontStyle181"/>
          <w:sz w:val="24"/>
          <w:szCs w:val="24"/>
          <w:lang w:val="ru-RU" w:eastAsia="de-DE"/>
        </w:rPr>
        <w:t xml:space="preserve"> </w:t>
      </w:r>
      <w:r w:rsidRPr="003E08AB">
        <w:rPr>
          <w:rStyle w:val="FontStyle162"/>
          <w:sz w:val="24"/>
          <w:szCs w:val="24"/>
          <w:lang w:val="ru-RU" w:eastAsia="de-DE"/>
        </w:rPr>
        <w:t xml:space="preserve">запятой: </w:t>
      </w:r>
      <w:r w:rsidRPr="003E08AB">
        <w:rPr>
          <w:rStyle w:val="FontStyle155"/>
          <w:sz w:val="24"/>
          <w:szCs w:val="24"/>
          <w:lang w:val="ru-RU" w:eastAsia="de-DE"/>
        </w:rPr>
        <w:t xml:space="preserve">Двойное небо, </w:t>
      </w:r>
      <w:r w:rsidRPr="003E08AB">
        <w:rPr>
          <w:rStyle w:val="FontStyle173"/>
          <w:sz w:val="24"/>
          <w:szCs w:val="24"/>
          <w:lang w:val="ru-RU" w:eastAsia="de-DE"/>
        </w:rPr>
        <w:t>когда об</w:t>
      </w:r>
      <w:r w:rsidRPr="003E08AB">
        <w:rPr>
          <w:rStyle w:val="FontStyle173"/>
          <w:sz w:val="24"/>
          <w:szCs w:val="24"/>
          <w:lang w:val="ru-RU" w:eastAsia="de-DE"/>
        </w:rPr>
        <w:softHyphen/>
      </w:r>
      <w:r w:rsidRPr="003E08AB">
        <w:rPr>
          <w:rStyle w:val="FontStyle173"/>
          <w:sz w:val="24"/>
          <w:szCs w:val="24"/>
          <w:lang w:val="ru-RU" w:eastAsia="ru-RU"/>
        </w:rPr>
        <w:t xml:space="preserve">лака шли в разные стороны, </w:t>
      </w:r>
      <w:r w:rsidRPr="003E08AB">
        <w:rPr>
          <w:rStyle w:val="FontStyle155"/>
          <w:sz w:val="24"/>
          <w:szCs w:val="24"/>
          <w:lang w:val="ru-RU" w:eastAsia="ru-RU"/>
        </w:rPr>
        <w:t xml:space="preserve">кончилось дождем на два дня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55"/>
          <w:sz w:val="24"/>
          <w:szCs w:val="24"/>
          <w:lang w:val="ru-RU" w:eastAsia="ru-RU"/>
        </w:rPr>
        <w:t xml:space="preserve">Когда </w:t>
      </w:r>
      <w:r w:rsidRPr="003E08AB">
        <w:rPr>
          <w:rStyle w:val="FontStyle173"/>
          <w:sz w:val="24"/>
          <w:szCs w:val="24"/>
          <w:lang w:val="ru-RU" w:eastAsia="ru-RU"/>
        </w:rPr>
        <w:t xml:space="preserve">стемнело, </w:t>
      </w:r>
      <w:r w:rsidRPr="003E08AB">
        <w:rPr>
          <w:rStyle w:val="FontStyle155"/>
          <w:sz w:val="24"/>
          <w:szCs w:val="24"/>
          <w:lang w:val="ru-RU" w:eastAsia="ru-RU"/>
        </w:rPr>
        <w:t xml:space="preserve">я зажег лампу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55"/>
          <w:sz w:val="24"/>
          <w:szCs w:val="24"/>
          <w:lang w:val="ru-RU" w:eastAsia="ru-RU"/>
        </w:rPr>
        <w:t>Общеизве</w:t>
      </w:r>
      <w:r w:rsidRPr="003E08AB">
        <w:rPr>
          <w:rStyle w:val="FontStyle155"/>
          <w:sz w:val="24"/>
          <w:szCs w:val="24"/>
          <w:lang w:val="ru-RU" w:eastAsia="ru-RU"/>
        </w:rPr>
        <w:softHyphen/>
        <w:t xml:space="preserve">стно, </w:t>
      </w:r>
      <w:r w:rsidRPr="003E08AB">
        <w:rPr>
          <w:rStyle w:val="FontStyle173"/>
          <w:sz w:val="24"/>
          <w:szCs w:val="24"/>
          <w:lang w:val="ru-RU" w:eastAsia="ru-RU"/>
        </w:rPr>
        <w:t xml:space="preserve">что каждый уехавший из России увез с собой последний день </w:t>
      </w:r>
      <w:r w:rsidRPr="003E08AB">
        <w:rPr>
          <w:rStyle w:val="FontStyle181"/>
          <w:spacing w:val="0"/>
          <w:sz w:val="24"/>
          <w:szCs w:val="24"/>
          <w:lang w:val="ru-RU" w:eastAsia="ru-RU"/>
        </w:rPr>
        <w:t>(Ахм.);</w:t>
      </w:r>
      <w:r w:rsidRPr="003E08AB">
        <w:rPr>
          <w:rStyle w:val="FontStyle181"/>
          <w:sz w:val="24"/>
          <w:szCs w:val="24"/>
          <w:lang w:val="ru-RU" w:eastAsia="ru-RU"/>
        </w:rPr>
        <w:t xml:space="preserve"> </w:t>
      </w:r>
      <w:r w:rsidRPr="003E08AB">
        <w:rPr>
          <w:rStyle w:val="FontStyle155"/>
          <w:sz w:val="24"/>
          <w:szCs w:val="24"/>
          <w:lang w:val="ru-RU" w:eastAsia="ru-RU"/>
        </w:rPr>
        <w:t xml:space="preserve">Грин попросил, </w:t>
      </w:r>
      <w:r w:rsidRPr="003E08AB">
        <w:rPr>
          <w:rStyle w:val="FontStyle173"/>
          <w:sz w:val="24"/>
          <w:szCs w:val="24"/>
          <w:lang w:val="ru-RU" w:eastAsia="ru-RU"/>
        </w:rPr>
        <w:t xml:space="preserve">чтобы его кровать поставили перед окном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 xml:space="preserve">Впереди виднелась белая пелена, </w:t>
      </w:r>
      <w:r w:rsidRPr="003E08AB">
        <w:rPr>
          <w:rStyle w:val="FontStyle173"/>
          <w:sz w:val="24"/>
          <w:szCs w:val="24"/>
          <w:lang w:val="ru-RU" w:eastAsia="ru-RU"/>
        </w:rPr>
        <w:t>будто река вы</w:t>
      </w:r>
      <w:r w:rsidRPr="003E08AB">
        <w:rPr>
          <w:rStyle w:val="FontStyle173"/>
          <w:sz w:val="24"/>
          <w:szCs w:val="24"/>
          <w:lang w:val="ru-RU" w:eastAsia="ru-RU"/>
        </w:rPr>
        <w:softHyphen/>
        <w:t xml:space="preserve">шла из берегов </w:t>
      </w:r>
      <w:r w:rsidRPr="003E08AB">
        <w:rPr>
          <w:rStyle w:val="FontStyle181"/>
          <w:spacing w:val="0"/>
          <w:sz w:val="24"/>
          <w:szCs w:val="24"/>
          <w:lang w:val="ru-RU" w:eastAsia="ru-RU"/>
        </w:rPr>
        <w:t>(А.</w:t>
      </w:r>
      <w:r w:rsidRPr="003E08AB">
        <w:rPr>
          <w:rStyle w:val="FontStyle181"/>
          <w:sz w:val="24"/>
          <w:szCs w:val="24"/>
          <w:lang w:val="ru-RU" w:eastAsia="ru-RU"/>
        </w:rPr>
        <w:t xml:space="preserve">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55"/>
          <w:sz w:val="24"/>
          <w:szCs w:val="24"/>
          <w:lang w:val="ru-RU" w:eastAsia="ru-RU"/>
        </w:rPr>
        <w:t xml:space="preserve">Приеду, </w:t>
      </w:r>
      <w:r w:rsidRPr="003E08AB">
        <w:rPr>
          <w:rStyle w:val="FontStyle173"/>
          <w:sz w:val="24"/>
          <w:szCs w:val="24"/>
          <w:lang w:val="ru-RU" w:eastAsia="ru-RU"/>
        </w:rPr>
        <w:t xml:space="preserve">хотя очень занят; Если я мешаю, </w:t>
      </w:r>
      <w:r w:rsidRPr="003E08AB">
        <w:rPr>
          <w:rStyle w:val="FontStyle155"/>
          <w:sz w:val="24"/>
          <w:szCs w:val="24"/>
          <w:lang w:val="ru-RU" w:eastAsia="ru-RU"/>
        </w:rPr>
        <w:t xml:space="preserve">то уйду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 xml:space="preserve">Ниже лежал третий слой, </w:t>
      </w:r>
      <w:r w:rsidRPr="003E08AB">
        <w:rPr>
          <w:rStyle w:val="FontStyle173"/>
          <w:sz w:val="24"/>
          <w:szCs w:val="24"/>
          <w:lang w:val="ru-RU" w:eastAsia="ru-RU"/>
        </w:rPr>
        <w:t>где было много ос</w:t>
      </w:r>
      <w:r w:rsidRPr="003E08AB">
        <w:rPr>
          <w:rStyle w:val="FontStyle173"/>
          <w:sz w:val="24"/>
          <w:szCs w:val="24"/>
          <w:lang w:val="ru-RU" w:eastAsia="ru-RU"/>
        </w:rPr>
        <w:softHyphen/>
        <w:t xml:space="preserve">татков римских времен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 xml:space="preserve">Трудно было поверить, </w:t>
      </w:r>
      <w:r w:rsidRPr="003E08AB">
        <w:rPr>
          <w:rStyle w:val="FontStyle173"/>
          <w:sz w:val="24"/>
          <w:szCs w:val="24"/>
          <w:lang w:val="ru-RU" w:eastAsia="ru-RU"/>
        </w:rPr>
        <w:t xml:space="preserve">что на море идет война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 xml:space="preserve">Стало слышно, </w:t>
      </w:r>
      <w:r w:rsidRPr="003E08AB">
        <w:rPr>
          <w:rStyle w:val="FontStyle173"/>
          <w:sz w:val="24"/>
          <w:szCs w:val="24"/>
          <w:lang w:val="ru-RU" w:eastAsia="ru-RU"/>
        </w:rPr>
        <w:t>как гудит внутри зда</w:t>
      </w:r>
      <w:r w:rsidRPr="003E08AB">
        <w:rPr>
          <w:rStyle w:val="FontStyle173"/>
          <w:sz w:val="24"/>
          <w:szCs w:val="24"/>
          <w:lang w:val="ru-RU" w:eastAsia="ru-RU"/>
        </w:rPr>
        <w:softHyphen/>
      </w:r>
      <w:r w:rsidRPr="003E08AB">
        <w:rPr>
          <w:rStyle w:val="FontStyle155"/>
          <w:sz w:val="24"/>
          <w:szCs w:val="24"/>
          <w:lang w:val="ru-RU" w:eastAsia="ru-RU"/>
        </w:rPr>
        <w:t xml:space="preserve">ния </w:t>
      </w:r>
      <w:r w:rsidRPr="003E08AB">
        <w:rPr>
          <w:rStyle w:val="FontStyle173"/>
          <w:sz w:val="24"/>
          <w:szCs w:val="24"/>
          <w:lang w:val="ru-RU" w:eastAsia="ru-RU"/>
        </w:rPr>
        <w:t xml:space="preserve">огонь </w:t>
      </w:r>
      <w:r w:rsidRPr="003E08AB">
        <w:rPr>
          <w:rStyle w:val="FontStyle181"/>
          <w:spacing w:val="0"/>
          <w:sz w:val="24"/>
          <w:szCs w:val="24"/>
          <w:lang w:val="ru-RU" w:eastAsia="ru-RU"/>
        </w:rPr>
        <w:t>(Шукш.).</w:t>
      </w:r>
    </w:p>
    <w:p w14:paraId="41D1D4AB" w14:textId="77777777" w:rsidR="00D91D69" w:rsidRPr="003E08AB" w:rsidRDefault="00D91D69" w:rsidP="006A031E">
      <w:pPr>
        <w:pStyle w:val="Style90"/>
        <w:widowControl/>
        <w:spacing w:before="108" w:line="206" w:lineRule="exact"/>
        <w:ind w:left="426" w:right="-314" w:firstLine="425"/>
        <w:jc w:val="left"/>
        <w:rPr>
          <w:rStyle w:val="FontStyle181"/>
          <w:spacing w:val="0"/>
          <w:sz w:val="24"/>
          <w:szCs w:val="24"/>
          <w:lang w:val="ru-RU" w:eastAsia="ru-RU"/>
        </w:rPr>
      </w:pPr>
      <w:r w:rsidRPr="003E08AB">
        <w:rPr>
          <w:rStyle w:val="FontStyle181"/>
          <w:spacing w:val="0"/>
          <w:sz w:val="24"/>
          <w:szCs w:val="24"/>
          <w:u w:val="single"/>
          <w:lang w:val="ru-RU" w:eastAsia="ru-RU"/>
        </w:rPr>
        <w:t>Примечание</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Перечень</w:t>
      </w:r>
      <w:r w:rsidRPr="003E08AB">
        <w:rPr>
          <w:rStyle w:val="FontStyle181"/>
          <w:sz w:val="24"/>
          <w:szCs w:val="24"/>
          <w:lang w:val="ru-RU" w:eastAsia="ru-RU"/>
        </w:rPr>
        <w:t xml:space="preserve"> </w:t>
      </w:r>
      <w:r w:rsidRPr="003E08AB">
        <w:rPr>
          <w:rStyle w:val="FontStyle181"/>
          <w:spacing w:val="0"/>
          <w:sz w:val="24"/>
          <w:szCs w:val="24"/>
          <w:lang w:val="ru-RU" w:eastAsia="ru-RU"/>
        </w:rPr>
        <w:t>основных</w:t>
      </w:r>
      <w:r w:rsidRPr="003E08AB">
        <w:rPr>
          <w:rStyle w:val="FontStyle181"/>
          <w:sz w:val="24"/>
          <w:szCs w:val="24"/>
          <w:lang w:val="ru-RU" w:eastAsia="ru-RU"/>
        </w:rPr>
        <w:t xml:space="preserve"> </w:t>
      </w:r>
      <w:r w:rsidRPr="003E08AB">
        <w:rPr>
          <w:rStyle w:val="FontStyle181"/>
          <w:spacing w:val="0"/>
          <w:sz w:val="24"/>
          <w:szCs w:val="24"/>
          <w:lang w:val="ru-RU" w:eastAsia="ru-RU"/>
        </w:rPr>
        <w:t>сложных</w:t>
      </w:r>
      <w:r w:rsidRPr="003E08AB">
        <w:rPr>
          <w:rStyle w:val="FontStyle181"/>
          <w:sz w:val="24"/>
          <w:szCs w:val="24"/>
          <w:lang w:val="ru-RU" w:eastAsia="ru-RU"/>
        </w:rPr>
        <w:t xml:space="preserve"> </w:t>
      </w:r>
      <w:r w:rsidRPr="003E08AB">
        <w:rPr>
          <w:rStyle w:val="FontStyle181"/>
          <w:spacing w:val="0"/>
          <w:sz w:val="24"/>
          <w:szCs w:val="24"/>
          <w:lang w:val="ru-RU" w:eastAsia="ru-RU"/>
        </w:rPr>
        <w:t>союзов</w:t>
      </w:r>
      <w:r w:rsidRPr="003E08AB">
        <w:rPr>
          <w:rStyle w:val="FontStyle181"/>
          <w:sz w:val="24"/>
          <w:szCs w:val="24"/>
          <w:lang w:val="ru-RU" w:eastAsia="ru-RU"/>
        </w:rPr>
        <w:t xml:space="preserve"> </w:t>
      </w:r>
      <w:r w:rsidRPr="003E08AB">
        <w:rPr>
          <w:rStyle w:val="FontStyle181"/>
          <w:spacing w:val="0"/>
          <w:sz w:val="24"/>
          <w:szCs w:val="24"/>
          <w:lang w:val="ru-RU" w:eastAsia="ru-RU"/>
        </w:rPr>
        <w:t>см. в§117.</w:t>
      </w:r>
    </w:p>
    <w:p w14:paraId="29D889A7" w14:textId="77777777" w:rsidR="00D91D69" w:rsidRPr="003E08AB" w:rsidRDefault="00D91D69" w:rsidP="006A031E">
      <w:pPr>
        <w:pStyle w:val="Style90"/>
        <w:widowControl/>
        <w:spacing w:before="94" w:line="247" w:lineRule="exact"/>
        <w:ind w:left="426" w:right="-314" w:firstLine="425"/>
        <w:rPr>
          <w:rStyle w:val="FontStyle157"/>
          <w:sz w:val="24"/>
          <w:szCs w:val="24"/>
          <w:lang w:val="ru-RU" w:eastAsia="ru-RU"/>
        </w:rPr>
      </w:pPr>
      <w:r w:rsidRPr="003E08AB">
        <w:rPr>
          <w:rStyle w:val="FontStyle181"/>
          <w:spacing w:val="0"/>
          <w:sz w:val="24"/>
          <w:szCs w:val="24"/>
          <w:lang w:val="ru-RU" w:eastAsia="ru-RU"/>
        </w:rPr>
        <w:t>Запятая</w:t>
      </w:r>
      <w:r w:rsidRPr="003E08AB">
        <w:rPr>
          <w:rStyle w:val="FontStyle181"/>
          <w:sz w:val="24"/>
          <w:szCs w:val="24"/>
          <w:lang w:val="ru-RU" w:eastAsia="ru-RU"/>
        </w:rPr>
        <w:t xml:space="preserve"> </w:t>
      </w:r>
      <w:r w:rsidRPr="003E08AB">
        <w:rPr>
          <w:rStyle w:val="FontStyle181"/>
          <w:spacing w:val="0"/>
          <w:sz w:val="24"/>
          <w:szCs w:val="24"/>
          <w:lang w:val="ru-RU" w:eastAsia="ru-RU"/>
        </w:rPr>
        <w:t>между</w:t>
      </w:r>
      <w:r w:rsidRPr="003E08AB">
        <w:rPr>
          <w:rStyle w:val="FontStyle181"/>
          <w:sz w:val="24"/>
          <w:szCs w:val="24"/>
          <w:lang w:val="ru-RU" w:eastAsia="ru-RU"/>
        </w:rPr>
        <w:t xml:space="preserve"> </w:t>
      </w:r>
      <w:r w:rsidRPr="003E08AB">
        <w:rPr>
          <w:rStyle w:val="FontStyle181"/>
          <w:spacing w:val="0"/>
          <w:sz w:val="24"/>
          <w:szCs w:val="24"/>
          <w:lang w:val="ru-RU" w:eastAsia="ru-RU"/>
        </w:rPr>
        <w:t>главной</w:t>
      </w:r>
      <w:r w:rsidRPr="003E08AB">
        <w:rPr>
          <w:rStyle w:val="FontStyle181"/>
          <w:sz w:val="24"/>
          <w:szCs w:val="24"/>
          <w:lang w:val="ru-RU" w:eastAsia="ru-RU"/>
        </w:rPr>
        <w:t xml:space="preserve"> </w:t>
      </w:r>
      <w:r w:rsidRPr="003E08AB">
        <w:rPr>
          <w:rStyle w:val="FontStyle181"/>
          <w:spacing w:val="0"/>
          <w:sz w:val="24"/>
          <w:szCs w:val="24"/>
          <w:lang w:val="ru-RU" w:eastAsia="ru-RU"/>
        </w:rPr>
        <w:t>частью</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придаточной,</w:t>
      </w:r>
      <w:r w:rsidRPr="003E08AB">
        <w:rPr>
          <w:rStyle w:val="FontStyle181"/>
          <w:sz w:val="24"/>
          <w:szCs w:val="24"/>
          <w:lang w:val="ru-RU" w:eastAsia="ru-RU"/>
        </w:rPr>
        <w:t xml:space="preserve"> </w:t>
      </w:r>
      <w:r w:rsidRPr="003E08AB">
        <w:rPr>
          <w:rStyle w:val="FontStyle181"/>
          <w:spacing w:val="0"/>
          <w:sz w:val="24"/>
          <w:szCs w:val="24"/>
          <w:lang w:val="ru-RU" w:eastAsia="ru-RU"/>
        </w:rPr>
        <w:t>присоеди</w:t>
      </w:r>
      <w:r w:rsidRPr="003E08AB">
        <w:rPr>
          <w:rStyle w:val="FontStyle181"/>
          <w:spacing w:val="0"/>
          <w:sz w:val="24"/>
          <w:szCs w:val="24"/>
          <w:lang w:val="ru-RU" w:eastAsia="ru-RU"/>
        </w:rPr>
        <w:softHyphen/>
        <w:t>няемой</w:t>
      </w:r>
      <w:r w:rsidRPr="003E08AB">
        <w:rPr>
          <w:rStyle w:val="FontStyle181"/>
          <w:sz w:val="24"/>
          <w:szCs w:val="24"/>
          <w:lang w:val="ru-RU" w:eastAsia="ru-RU"/>
        </w:rPr>
        <w:t xml:space="preserve"> </w:t>
      </w:r>
      <w:r w:rsidRPr="003E08AB">
        <w:rPr>
          <w:rStyle w:val="FontStyle181"/>
          <w:spacing w:val="0"/>
          <w:sz w:val="24"/>
          <w:szCs w:val="24"/>
          <w:lang w:val="ru-RU" w:eastAsia="ru-RU"/>
        </w:rPr>
        <w:t>простым</w:t>
      </w:r>
      <w:r w:rsidRPr="003E08AB">
        <w:rPr>
          <w:rStyle w:val="FontStyle181"/>
          <w:sz w:val="24"/>
          <w:szCs w:val="24"/>
          <w:lang w:val="ru-RU" w:eastAsia="ru-RU"/>
        </w:rPr>
        <w:t xml:space="preserve"> </w:t>
      </w:r>
      <w:r w:rsidRPr="003E08AB">
        <w:rPr>
          <w:rStyle w:val="FontStyle181"/>
          <w:spacing w:val="0"/>
          <w:sz w:val="24"/>
          <w:szCs w:val="24"/>
          <w:lang w:val="ru-RU" w:eastAsia="ru-RU"/>
        </w:rPr>
        <w:t>союзом</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союзным</w:t>
      </w:r>
      <w:r w:rsidRPr="003E08AB">
        <w:rPr>
          <w:rStyle w:val="FontStyle181"/>
          <w:sz w:val="24"/>
          <w:szCs w:val="24"/>
          <w:lang w:val="ru-RU" w:eastAsia="ru-RU"/>
        </w:rPr>
        <w:t xml:space="preserve"> </w:t>
      </w:r>
      <w:r w:rsidRPr="003E08AB">
        <w:rPr>
          <w:rStyle w:val="FontStyle181"/>
          <w:spacing w:val="0"/>
          <w:sz w:val="24"/>
          <w:szCs w:val="24"/>
          <w:lang w:val="ru-RU" w:eastAsia="ru-RU"/>
        </w:rPr>
        <w:t>словом,</w:t>
      </w:r>
      <w:r w:rsidRPr="003E08AB">
        <w:rPr>
          <w:rStyle w:val="FontStyle181"/>
          <w:sz w:val="24"/>
          <w:szCs w:val="24"/>
          <w:lang w:val="ru-RU" w:eastAsia="ru-RU"/>
        </w:rPr>
        <w:t xml:space="preserve"> </w:t>
      </w:r>
      <w:r w:rsidRPr="003E08AB">
        <w:rPr>
          <w:rStyle w:val="FontStyle157"/>
          <w:sz w:val="24"/>
          <w:szCs w:val="24"/>
          <w:lang w:val="ru-RU" w:eastAsia="ru-RU"/>
        </w:rPr>
        <w:t>не ставится:</w:t>
      </w:r>
    </w:p>
    <w:p w14:paraId="732583DD" w14:textId="77777777" w:rsidR="00D91D69" w:rsidRPr="003E08AB" w:rsidRDefault="00D91D69" w:rsidP="006A031E">
      <w:pPr>
        <w:pStyle w:val="Style93"/>
        <w:widowControl/>
        <w:tabs>
          <w:tab w:val="left" w:pos="492"/>
        </w:tabs>
        <w:spacing w:line="247" w:lineRule="exact"/>
        <w:ind w:left="426" w:right="-314" w:firstLine="425"/>
        <w:rPr>
          <w:rStyle w:val="FontStyle173"/>
          <w:sz w:val="24"/>
          <w:szCs w:val="24"/>
          <w:lang w:val="ru-RU" w:eastAsia="ru-RU"/>
        </w:rPr>
      </w:pPr>
      <w:r w:rsidRPr="003E08AB">
        <w:rPr>
          <w:rStyle w:val="FontStyle181"/>
          <w:spacing w:val="0"/>
          <w:sz w:val="24"/>
          <w:szCs w:val="24"/>
          <w:lang w:val="ru-RU" w:eastAsia="ru-RU"/>
        </w:rPr>
        <w:t>а)</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перед</w:t>
      </w:r>
      <w:r w:rsidRPr="003E08AB">
        <w:rPr>
          <w:rStyle w:val="FontStyle181"/>
          <w:sz w:val="24"/>
          <w:szCs w:val="24"/>
          <w:lang w:val="ru-RU" w:eastAsia="ru-RU"/>
        </w:rPr>
        <w:t xml:space="preserve"> </w:t>
      </w:r>
      <w:r w:rsidRPr="003E08AB">
        <w:rPr>
          <w:rStyle w:val="FontStyle181"/>
          <w:spacing w:val="0"/>
          <w:sz w:val="24"/>
          <w:szCs w:val="24"/>
          <w:lang w:val="ru-RU" w:eastAsia="ru-RU"/>
        </w:rPr>
        <w:t>подчинительным</w:t>
      </w:r>
      <w:r w:rsidRPr="003E08AB">
        <w:rPr>
          <w:rStyle w:val="FontStyle181"/>
          <w:sz w:val="24"/>
          <w:szCs w:val="24"/>
          <w:lang w:val="ru-RU" w:eastAsia="ru-RU"/>
        </w:rPr>
        <w:t xml:space="preserve"> </w:t>
      </w:r>
      <w:r w:rsidRPr="003E08AB">
        <w:rPr>
          <w:rStyle w:val="FontStyle181"/>
          <w:spacing w:val="0"/>
          <w:sz w:val="24"/>
          <w:szCs w:val="24"/>
          <w:lang w:val="ru-RU" w:eastAsia="ru-RU"/>
        </w:rPr>
        <w:t>союзом</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союзным</w:t>
      </w:r>
      <w:r w:rsidRPr="003E08AB">
        <w:rPr>
          <w:rStyle w:val="FontStyle181"/>
          <w:sz w:val="24"/>
          <w:szCs w:val="24"/>
          <w:lang w:val="ru-RU" w:eastAsia="ru-RU"/>
        </w:rPr>
        <w:t xml:space="preserve"> </w:t>
      </w:r>
      <w:r w:rsidRPr="003E08AB">
        <w:rPr>
          <w:rStyle w:val="FontStyle181"/>
          <w:spacing w:val="0"/>
          <w:sz w:val="24"/>
          <w:szCs w:val="24"/>
          <w:lang w:val="ru-RU" w:eastAsia="ru-RU"/>
        </w:rPr>
        <w:t>сло-</w:t>
      </w:r>
      <w:r w:rsidRPr="003E08AB">
        <w:rPr>
          <w:rStyle w:val="FontStyle181"/>
          <w:spacing w:val="0"/>
          <w:sz w:val="24"/>
          <w:szCs w:val="24"/>
          <w:lang w:val="ru-RU" w:eastAsia="ru-RU"/>
        </w:rPr>
        <w:br/>
        <w:t>вом</w:t>
      </w:r>
      <w:r w:rsidRPr="003E08AB">
        <w:rPr>
          <w:rStyle w:val="FontStyle181"/>
          <w:sz w:val="24"/>
          <w:szCs w:val="24"/>
          <w:lang w:val="ru-RU" w:eastAsia="ru-RU"/>
        </w:rPr>
        <w:t xml:space="preserve"> </w:t>
      </w:r>
      <w:r w:rsidRPr="003E08AB">
        <w:rPr>
          <w:rStyle w:val="FontStyle181"/>
          <w:spacing w:val="0"/>
          <w:sz w:val="24"/>
          <w:szCs w:val="24"/>
          <w:lang w:val="ru-RU" w:eastAsia="ru-RU"/>
        </w:rPr>
        <w:t>стоит</w:t>
      </w:r>
      <w:r w:rsidRPr="003E08AB">
        <w:rPr>
          <w:rStyle w:val="FontStyle181"/>
          <w:sz w:val="24"/>
          <w:szCs w:val="24"/>
          <w:lang w:val="ru-RU" w:eastAsia="ru-RU"/>
        </w:rPr>
        <w:t xml:space="preserve"> </w:t>
      </w:r>
      <w:r w:rsidRPr="003E08AB">
        <w:rPr>
          <w:rStyle w:val="FontStyle181"/>
          <w:spacing w:val="0"/>
          <w:sz w:val="24"/>
          <w:szCs w:val="24"/>
          <w:lang w:val="ru-RU" w:eastAsia="ru-RU"/>
        </w:rPr>
        <w:t>сочинительный</w:t>
      </w:r>
      <w:r w:rsidRPr="003E08AB">
        <w:rPr>
          <w:rStyle w:val="FontStyle181"/>
          <w:sz w:val="24"/>
          <w:szCs w:val="24"/>
          <w:lang w:val="ru-RU" w:eastAsia="ru-RU"/>
        </w:rPr>
        <w:t xml:space="preserve"> </w:t>
      </w:r>
      <w:r w:rsidRPr="003E08AB">
        <w:rPr>
          <w:rStyle w:val="FontStyle181"/>
          <w:spacing w:val="0"/>
          <w:sz w:val="24"/>
          <w:szCs w:val="24"/>
          <w:lang w:val="ru-RU" w:eastAsia="ru-RU"/>
        </w:rPr>
        <w:t>союз</w:t>
      </w:r>
      <w:r w:rsidRPr="003E08AB">
        <w:rPr>
          <w:rStyle w:val="FontStyle181"/>
          <w:sz w:val="24"/>
          <w:szCs w:val="24"/>
          <w:lang w:val="ru-RU" w:eastAsia="ru-RU"/>
        </w:rPr>
        <w:t xml:space="preserve"> </w:t>
      </w:r>
      <w:r w:rsidRPr="003E08AB">
        <w:rPr>
          <w:rStyle w:val="FontStyle173"/>
          <w:sz w:val="24"/>
          <w:szCs w:val="24"/>
          <w:lang w:val="ru-RU" w:eastAsia="ru-RU"/>
        </w:rPr>
        <w:t xml:space="preserve">и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частица):</w:t>
      </w:r>
      <w:r w:rsidRPr="003E08AB">
        <w:rPr>
          <w:rStyle w:val="FontStyle181"/>
          <w:sz w:val="24"/>
          <w:szCs w:val="24"/>
          <w:lang w:val="ru-RU" w:eastAsia="ru-RU"/>
        </w:rPr>
        <w:t xml:space="preserve"> </w:t>
      </w:r>
      <w:r w:rsidRPr="003E08AB">
        <w:rPr>
          <w:rStyle w:val="FontStyle155"/>
          <w:sz w:val="24"/>
          <w:szCs w:val="24"/>
          <w:lang w:val="ru-RU" w:eastAsia="ru-RU"/>
        </w:rPr>
        <w:t>Не вернул он</w:t>
      </w:r>
      <w:r w:rsidRPr="003E08AB">
        <w:rPr>
          <w:rStyle w:val="FontStyle155"/>
          <w:sz w:val="24"/>
          <w:szCs w:val="24"/>
          <w:lang w:val="ru-RU" w:eastAsia="ru-RU"/>
        </w:rPr>
        <w:br/>
        <w:t xml:space="preserve">мне книгу </w:t>
      </w:r>
      <w:r w:rsidRPr="003E08AB">
        <w:rPr>
          <w:rStyle w:val="FontStyle173"/>
          <w:sz w:val="24"/>
          <w:szCs w:val="24"/>
          <w:lang w:val="ru-RU" w:eastAsia="ru-RU"/>
        </w:rPr>
        <w:t xml:space="preserve">и когда прочитал ее; </w:t>
      </w:r>
      <w:r w:rsidRPr="003E08AB">
        <w:rPr>
          <w:rStyle w:val="FontStyle155"/>
          <w:sz w:val="24"/>
          <w:szCs w:val="24"/>
          <w:lang w:val="ru-RU" w:eastAsia="ru-RU"/>
        </w:rPr>
        <w:t xml:space="preserve">Скоро станет известно </w:t>
      </w:r>
      <w:r w:rsidRPr="003E08AB">
        <w:rPr>
          <w:rStyle w:val="FontStyle173"/>
          <w:sz w:val="24"/>
          <w:szCs w:val="24"/>
          <w:lang w:val="ru-RU" w:eastAsia="ru-RU"/>
        </w:rPr>
        <w:t>и кто</w:t>
      </w:r>
      <w:r w:rsidRPr="003E08AB">
        <w:rPr>
          <w:rStyle w:val="FontStyle173"/>
          <w:sz w:val="24"/>
          <w:szCs w:val="24"/>
          <w:lang w:val="ru-RU" w:eastAsia="ru-RU"/>
        </w:rPr>
        <w:br/>
        <w:t>приедет на праздник;</w:t>
      </w:r>
    </w:p>
    <w:p w14:paraId="014097F8" w14:textId="77777777" w:rsidR="00D91D69" w:rsidRPr="003E08AB" w:rsidRDefault="00D91D69" w:rsidP="006A031E">
      <w:pPr>
        <w:pStyle w:val="Style92"/>
        <w:widowControl/>
        <w:tabs>
          <w:tab w:val="left" w:pos="492"/>
        </w:tabs>
        <w:spacing w:line="247" w:lineRule="exact"/>
        <w:ind w:left="426" w:right="-314" w:firstLine="425"/>
        <w:rPr>
          <w:rStyle w:val="FontStyle155"/>
          <w:sz w:val="24"/>
          <w:szCs w:val="24"/>
          <w:lang w:val="ru-RU" w:eastAsia="ru-RU"/>
        </w:rPr>
      </w:pPr>
      <w:r w:rsidRPr="003E08AB">
        <w:rPr>
          <w:rStyle w:val="FontStyle181"/>
          <w:spacing w:val="0"/>
          <w:sz w:val="24"/>
          <w:szCs w:val="24"/>
          <w:lang w:val="ru-RU" w:eastAsia="ru-RU"/>
        </w:rPr>
        <w:t>б)</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перед</w:t>
      </w:r>
      <w:r w:rsidRPr="003E08AB">
        <w:rPr>
          <w:rStyle w:val="FontStyle181"/>
          <w:sz w:val="24"/>
          <w:szCs w:val="24"/>
          <w:lang w:val="ru-RU" w:eastAsia="ru-RU"/>
        </w:rPr>
        <w:t xml:space="preserve"> </w:t>
      </w:r>
      <w:r w:rsidRPr="003E08AB">
        <w:rPr>
          <w:rStyle w:val="FontStyle181"/>
          <w:spacing w:val="0"/>
          <w:sz w:val="24"/>
          <w:szCs w:val="24"/>
          <w:lang w:val="ru-RU" w:eastAsia="ru-RU"/>
        </w:rPr>
        <w:t>подчинительным</w:t>
      </w:r>
      <w:r w:rsidRPr="003E08AB">
        <w:rPr>
          <w:rStyle w:val="FontStyle181"/>
          <w:sz w:val="24"/>
          <w:szCs w:val="24"/>
          <w:lang w:val="ru-RU" w:eastAsia="ru-RU"/>
        </w:rPr>
        <w:t xml:space="preserve"> </w:t>
      </w:r>
      <w:r w:rsidRPr="003E08AB">
        <w:rPr>
          <w:rStyle w:val="FontStyle181"/>
          <w:spacing w:val="0"/>
          <w:sz w:val="24"/>
          <w:szCs w:val="24"/>
          <w:lang w:val="ru-RU" w:eastAsia="ru-RU"/>
        </w:rPr>
        <w:t>союзом</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союзным</w:t>
      </w:r>
      <w:r w:rsidRPr="003E08AB">
        <w:rPr>
          <w:rStyle w:val="FontStyle181"/>
          <w:sz w:val="24"/>
          <w:szCs w:val="24"/>
          <w:lang w:val="ru-RU" w:eastAsia="ru-RU"/>
        </w:rPr>
        <w:t xml:space="preserve"> </w:t>
      </w:r>
      <w:r w:rsidRPr="003E08AB">
        <w:rPr>
          <w:rStyle w:val="FontStyle181"/>
          <w:spacing w:val="0"/>
          <w:sz w:val="24"/>
          <w:szCs w:val="24"/>
          <w:lang w:val="ru-RU" w:eastAsia="ru-RU"/>
        </w:rPr>
        <w:t>сло-</w:t>
      </w:r>
      <w:r w:rsidRPr="003E08AB">
        <w:rPr>
          <w:rStyle w:val="FontStyle181"/>
          <w:spacing w:val="0"/>
          <w:sz w:val="24"/>
          <w:szCs w:val="24"/>
          <w:lang w:val="ru-RU" w:eastAsia="ru-RU"/>
        </w:rPr>
        <w:br/>
        <w:t>вом</w:t>
      </w:r>
      <w:r w:rsidRPr="003E08AB">
        <w:rPr>
          <w:rStyle w:val="FontStyle181"/>
          <w:sz w:val="24"/>
          <w:szCs w:val="24"/>
          <w:lang w:val="ru-RU" w:eastAsia="ru-RU"/>
        </w:rPr>
        <w:t xml:space="preserve"> </w:t>
      </w:r>
      <w:r w:rsidRPr="003E08AB">
        <w:rPr>
          <w:rStyle w:val="FontStyle181"/>
          <w:spacing w:val="0"/>
          <w:sz w:val="24"/>
          <w:szCs w:val="24"/>
          <w:lang w:val="ru-RU" w:eastAsia="ru-RU"/>
        </w:rPr>
        <w:t>есть</w:t>
      </w:r>
      <w:r w:rsidRPr="003E08AB">
        <w:rPr>
          <w:rStyle w:val="FontStyle181"/>
          <w:sz w:val="24"/>
          <w:szCs w:val="24"/>
          <w:lang w:val="ru-RU" w:eastAsia="ru-RU"/>
        </w:rPr>
        <w:t xml:space="preserve"> </w:t>
      </w:r>
      <w:r w:rsidRPr="003E08AB">
        <w:rPr>
          <w:rStyle w:val="FontStyle181"/>
          <w:spacing w:val="0"/>
          <w:sz w:val="24"/>
          <w:szCs w:val="24"/>
          <w:lang w:val="ru-RU" w:eastAsia="ru-RU"/>
        </w:rPr>
        <w:t>частица</w:t>
      </w:r>
      <w:r w:rsidRPr="003E08AB">
        <w:rPr>
          <w:rStyle w:val="FontStyle181"/>
          <w:sz w:val="24"/>
          <w:szCs w:val="24"/>
          <w:lang w:val="ru-RU" w:eastAsia="ru-RU"/>
        </w:rPr>
        <w:t xml:space="preserve"> </w:t>
      </w:r>
      <w:r w:rsidRPr="003E08AB">
        <w:rPr>
          <w:rStyle w:val="FontStyle173"/>
          <w:sz w:val="24"/>
          <w:szCs w:val="24"/>
          <w:lang w:val="ru-RU" w:eastAsia="ru-RU"/>
        </w:rPr>
        <w:t xml:space="preserve">не: </w:t>
      </w:r>
      <w:r w:rsidRPr="003E08AB">
        <w:rPr>
          <w:rStyle w:val="FontStyle155"/>
          <w:sz w:val="24"/>
          <w:szCs w:val="24"/>
          <w:lang w:val="ru-RU" w:eastAsia="ru-RU"/>
        </w:rPr>
        <w:t xml:space="preserve">Готовиться к экзаменам надо </w:t>
      </w:r>
      <w:r w:rsidRPr="003E08AB">
        <w:rPr>
          <w:rStyle w:val="FontStyle173"/>
          <w:sz w:val="24"/>
          <w:szCs w:val="24"/>
          <w:lang w:val="ru-RU" w:eastAsia="ru-RU"/>
        </w:rPr>
        <w:t xml:space="preserve">не когда </w:t>
      </w:r>
      <w:r w:rsidRPr="003E08AB">
        <w:rPr>
          <w:rStyle w:val="FontStyle155"/>
          <w:sz w:val="24"/>
          <w:szCs w:val="24"/>
          <w:lang w:val="ru-RU" w:eastAsia="ru-RU"/>
        </w:rPr>
        <w:t>нач-</w:t>
      </w:r>
      <w:r w:rsidRPr="003E08AB">
        <w:rPr>
          <w:rStyle w:val="FontStyle155"/>
          <w:sz w:val="24"/>
          <w:szCs w:val="24"/>
          <w:lang w:val="ru-RU" w:eastAsia="ru-RU"/>
        </w:rPr>
        <w:br/>
        <w:t>нется сессия, а задолго до этого (не... а);</w:t>
      </w:r>
    </w:p>
    <w:p w14:paraId="2612C11D" w14:textId="77777777" w:rsidR="00D91D69" w:rsidRPr="003E08AB" w:rsidRDefault="00D91D69" w:rsidP="006A031E">
      <w:pPr>
        <w:pStyle w:val="Style93"/>
        <w:widowControl/>
        <w:tabs>
          <w:tab w:val="left" w:pos="492"/>
        </w:tabs>
        <w:spacing w:line="247"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в)</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придаточная</w:t>
      </w:r>
      <w:r w:rsidRPr="003E08AB">
        <w:rPr>
          <w:rStyle w:val="FontStyle181"/>
          <w:sz w:val="24"/>
          <w:szCs w:val="24"/>
          <w:lang w:val="ru-RU" w:eastAsia="ru-RU"/>
        </w:rPr>
        <w:t xml:space="preserve"> </w:t>
      </w:r>
      <w:r w:rsidRPr="003E08AB">
        <w:rPr>
          <w:rStyle w:val="FontStyle181"/>
          <w:spacing w:val="0"/>
          <w:sz w:val="24"/>
          <w:szCs w:val="24"/>
          <w:lang w:val="ru-RU" w:eastAsia="ru-RU"/>
        </w:rPr>
        <w:t>часть</w:t>
      </w:r>
      <w:r w:rsidRPr="003E08AB">
        <w:rPr>
          <w:rStyle w:val="FontStyle181"/>
          <w:sz w:val="24"/>
          <w:szCs w:val="24"/>
          <w:lang w:val="ru-RU" w:eastAsia="ru-RU"/>
        </w:rPr>
        <w:t xml:space="preserve"> </w:t>
      </w:r>
      <w:r w:rsidRPr="003E08AB">
        <w:rPr>
          <w:rStyle w:val="FontStyle181"/>
          <w:spacing w:val="0"/>
          <w:sz w:val="24"/>
          <w:szCs w:val="24"/>
          <w:lang w:val="ru-RU" w:eastAsia="ru-RU"/>
        </w:rPr>
        <w:t>усечена</w:t>
      </w:r>
      <w:r w:rsidRPr="003E08AB">
        <w:rPr>
          <w:rStyle w:val="FontStyle181"/>
          <w:sz w:val="24"/>
          <w:szCs w:val="24"/>
          <w:lang w:val="ru-RU" w:eastAsia="ru-RU"/>
        </w:rPr>
        <w:t xml:space="preserve"> </w:t>
      </w:r>
      <w:r w:rsidRPr="003E08AB">
        <w:rPr>
          <w:rStyle w:val="FontStyle181"/>
          <w:spacing w:val="0"/>
          <w:sz w:val="24"/>
          <w:szCs w:val="24"/>
          <w:lang w:val="ru-RU" w:eastAsia="ru-RU"/>
        </w:rPr>
        <w:t>до</w:t>
      </w:r>
      <w:r w:rsidRPr="003E08AB">
        <w:rPr>
          <w:rStyle w:val="FontStyle181"/>
          <w:sz w:val="24"/>
          <w:szCs w:val="24"/>
          <w:lang w:val="ru-RU" w:eastAsia="ru-RU"/>
        </w:rPr>
        <w:t xml:space="preserve"> </w:t>
      </w:r>
      <w:r w:rsidRPr="003E08AB">
        <w:rPr>
          <w:rStyle w:val="FontStyle181"/>
          <w:spacing w:val="0"/>
          <w:sz w:val="24"/>
          <w:szCs w:val="24"/>
          <w:lang w:val="ru-RU" w:eastAsia="ru-RU"/>
        </w:rPr>
        <w:t>одного</w:t>
      </w:r>
      <w:r w:rsidRPr="003E08AB">
        <w:rPr>
          <w:rStyle w:val="FontStyle181"/>
          <w:sz w:val="24"/>
          <w:szCs w:val="24"/>
          <w:lang w:val="ru-RU" w:eastAsia="ru-RU"/>
        </w:rPr>
        <w:t xml:space="preserve"> </w:t>
      </w:r>
      <w:r w:rsidRPr="003E08AB">
        <w:rPr>
          <w:rStyle w:val="FontStyle181"/>
          <w:spacing w:val="0"/>
          <w:sz w:val="24"/>
          <w:szCs w:val="24"/>
          <w:lang w:val="ru-RU" w:eastAsia="ru-RU"/>
        </w:rPr>
        <w:t>союзного</w:t>
      </w:r>
      <w:r w:rsidRPr="003E08AB">
        <w:rPr>
          <w:rStyle w:val="FontStyle181"/>
          <w:sz w:val="24"/>
          <w:szCs w:val="24"/>
          <w:lang w:val="ru-RU" w:eastAsia="ru-RU"/>
        </w:rPr>
        <w:t xml:space="preserve"> </w:t>
      </w:r>
      <w:r w:rsidRPr="003E08AB">
        <w:rPr>
          <w:rStyle w:val="FontStyle181"/>
          <w:spacing w:val="0"/>
          <w:sz w:val="24"/>
          <w:szCs w:val="24"/>
          <w:lang w:val="ru-RU" w:eastAsia="ru-RU"/>
        </w:rPr>
        <w:t>сло-</w:t>
      </w:r>
      <w:r w:rsidRPr="003E08AB">
        <w:rPr>
          <w:rStyle w:val="FontStyle181"/>
          <w:spacing w:val="0"/>
          <w:sz w:val="24"/>
          <w:szCs w:val="24"/>
          <w:lang w:val="ru-RU" w:eastAsia="ru-RU"/>
        </w:rPr>
        <w:br/>
        <w:t>ва</w:t>
      </w:r>
      <w:r w:rsidRPr="003E08AB">
        <w:rPr>
          <w:rStyle w:val="FontStyle181"/>
          <w:sz w:val="24"/>
          <w:szCs w:val="24"/>
          <w:lang w:val="ru-RU" w:eastAsia="ru-RU"/>
        </w:rPr>
        <w:t xml:space="preserve"> </w:t>
      </w:r>
      <w:r w:rsidRPr="003E08AB">
        <w:rPr>
          <w:rStyle w:val="FontStyle181"/>
          <w:spacing w:val="0"/>
          <w:sz w:val="24"/>
          <w:szCs w:val="24"/>
          <w:lang w:val="ru-RU" w:eastAsia="ru-RU"/>
        </w:rPr>
        <w:t>(одиночно</w:t>
      </w:r>
      <w:r w:rsidRPr="003E08AB">
        <w:rPr>
          <w:rStyle w:val="FontStyle181"/>
          <w:sz w:val="24"/>
          <w:szCs w:val="24"/>
          <w:lang w:val="ru-RU" w:eastAsia="ru-RU"/>
        </w:rPr>
        <w:t xml:space="preserve"> </w:t>
      </w:r>
      <w:r w:rsidRPr="003E08AB">
        <w:rPr>
          <w:rStyle w:val="FontStyle181"/>
          <w:spacing w:val="0"/>
          <w:sz w:val="24"/>
          <w:szCs w:val="24"/>
          <w:lang w:val="ru-RU" w:eastAsia="ru-RU"/>
        </w:rPr>
        <w:t>употребленное</w:t>
      </w:r>
      <w:r w:rsidRPr="003E08AB">
        <w:rPr>
          <w:rStyle w:val="FontStyle181"/>
          <w:sz w:val="24"/>
          <w:szCs w:val="24"/>
          <w:lang w:val="ru-RU" w:eastAsia="ru-RU"/>
        </w:rPr>
        <w:t xml:space="preserve"> </w:t>
      </w:r>
      <w:r w:rsidRPr="003E08AB">
        <w:rPr>
          <w:rStyle w:val="FontStyle181"/>
          <w:spacing w:val="0"/>
          <w:sz w:val="24"/>
          <w:szCs w:val="24"/>
          <w:lang w:val="ru-RU" w:eastAsia="ru-RU"/>
        </w:rPr>
        <w:t>союзное</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81"/>
          <w:spacing w:val="0"/>
          <w:sz w:val="24"/>
          <w:szCs w:val="24"/>
          <w:lang w:val="ru-RU" w:eastAsia="ru-RU"/>
        </w:rPr>
        <w:t>теряет</w:t>
      </w:r>
      <w:r w:rsidRPr="003E08AB">
        <w:rPr>
          <w:rStyle w:val="FontStyle181"/>
          <w:sz w:val="24"/>
          <w:szCs w:val="24"/>
          <w:lang w:val="ru-RU" w:eastAsia="ru-RU"/>
        </w:rPr>
        <w:t xml:space="preserve"> </w:t>
      </w:r>
      <w:r w:rsidRPr="003E08AB">
        <w:rPr>
          <w:rStyle w:val="FontStyle181"/>
          <w:spacing w:val="0"/>
          <w:sz w:val="24"/>
          <w:szCs w:val="24"/>
          <w:lang w:val="ru-RU" w:eastAsia="ru-RU"/>
        </w:rPr>
        <w:t>функцию</w:t>
      </w:r>
      <w:r w:rsidRPr="003E08AB">
        <w:rPr>
          <w:rStyle w:val="FontStyle181"/>
          <w:spacing w:val="0"/>
          <w:sz w:val="24"/>
          <w:szCs w:val="24"/>
          <w:lang w:val="ru-RU" w:eastAsia="ru-RU"/>
        </w:rPr>
        <w:br/>
        <w:t>придаточного</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55"/>
          <w:sz w:val="24"/>
          <w:szCs w:val="24"/>
          <w:lang w:val="ru-RU" w:eastAsia="ru-RU"/>
        </w:rPr>
        <w:t>Учащимся назначили экзамен, но</w:t>
      </w:r>
      <w:r w:rsidRPr="003E08AB">
        <w:rPr>
          <w:rStyle w:val="FontStyle155"/>
          <w:sz w:val="24"/>
          <w:szCs w:val="24"/>
          <w:lang w:val="ru-RU" w:eastAsia="ru-RU"/>
        </w:rPr>
        <w:br/>
      </w:r>
      <w:r w:rsidRPr="003E08AB">
        <w:rPr>
          <w:rStyle w:val="FontStyle154"/>
          <w:spacing w:val="0"/>
          <w:sz w:val="24"/>
          <w:szCs w:val="24"/>
          <w:lang w:val="ru-RU" w:eastAsia="ru-RU"/>
        </w:rPr>
        <w:t>не</w:t>
      </w:r>
      <w:r w:rsidRPr="003E08AB">
        <w:rPr>
          <w:rStyle w:val="FontStyle154"/>
          <w:sz w:val="24"/>
          <w:szCs w:val="24"/>
          <w:lang w:val="ru-RU" w:eastAsia="ru-RU"/>
        </w:rPr>
        <w:t xml:space="preserve"> </w:t>
      </w:r>
      <w:r w:rsidRPr="003E08AB">
        <w:rPr>
          <w:rStyle w:val="FontStyle155"/>
          <w:sz w:val="24"/>
          <w:szCs w:val="24"/>
          <w:lang w:val="ru-RU" w:eastAsia="ru-RU"/>
        </w:rPr>
        <w:t xml:space="preserve">уточнили </w:t>
      </w:r>
      <w:r w:rsidRPr="003E08AB">
        <w:rPr>
          <w:rStyle w:val="FontStyle173"/>
          <w:sz w:val="24"/>
          <w:szCs w:val="24"/>
          <w:lang w:val="ru-RU" w:eastAsia="ru-RU"/>
        </w:rPr>
        <w:t xml:space="preserve">когда; </w:t>
      </w:r>
      <w:r w:rsidRPr="003E08AB">
        <w:rPr>
          <w:rStyle w:val="FontStyle155"/>
          <w:sz w:val="24"/>
          <w:szCs w:val="24"/>
          <w:lang w:val="ru-RU" w:eastAsia="ru-RU"/>
        </w:rPr>
        <w:t>Со стороны проспекта кто-то шел — издали</w:t>
      </w:r>
      <w:r w:rsidRPr="003E08AB">
        <w:rPr>
          <w:rStyle w:val="FontStyle155"/>
          <w:sz w:val="24"/>
          <w:szCs w:val="24"/>
          <w:lang w:val="ru-RU" w:eastAsia="ru-RU"/>
        </w:rPr>
        <w:br/>
        <w:t xml:space="preserve">было неясно </w:t>
      </w:r>
      <w:r w:rsidRPr="003E08AB">
        <w:rPr>
          <w:rStyle w:val="FontStyle173"/>
          <w:sz w:val="24"/>
          <w:szCs w:val="24"/>
          <w:lang w:val="ru-RU" w:eastAsia="ru-RU"/>
        </w:rPr>
        <w:t xml:space="preserve">кто </w:t>
      </w:r>
      <w:r w:rsidRPr="003E08AB">
        <w:rPr>
          <w:rStyle w:val="FontStyle181"/>
          <w:spacing w:val="0"/>
          <w:sz w:val="24"/>
          <w:szCs w:val="24"/>
          <w:lang w:val="ru-RU" w:eastAsia="ru-RU"/>
        </w:rPr>
        <w:t>(Пелев.);</w:t>
      </w:r>
    </w:p>
    <w:p w14:paraId="38873BF8" w14:textId="77777777" w:rsidR="00D91D69" w:rsidRPr="003E08AB" w:rsidRDefault="00D91D69" w:rsidP="006A031E">
      <w:pPr>
        <w:pStyle w:val="Style92"/>
        <w:widowControl/>
        <w:tabs>
          <w:tab w:val="left" w:pos="492"/>
        </w:tabs>
        <w:spacing w:line="247" w:lineRule="exact"/>
        <w:ind w:left="426" w:right="-314" w:firstLine="425"/>
        <w:rPr>
          <w:rStyle w:val="FontStyle173"/>
          <w:sz w:val="24"/>
          <w:szCs w:val="24"/>
          <w:lang w:val="ru-RU" w:eastAsia="ru-RU"/>
        </w:rPr>
      </w:pPr>
      <w:r w:rsidRPr="003E08AB">
        <w:rPr>
          <w:rStyle w:val="FontStyle181"/>
          <w:spacing w:val="0"/>
          <w:sz w:val="24"/>
          <w:szCs w:val="24"/>
          <w:lang w:val="ru-RU" w:eastAsia="ru-RU"/>
        </w:rPr>
        <w:t>г)</w:t>
      </w:r>
      <w:r w:rsidRPr="003E08AB">
        <w:rPr>
          <w:rStyle w:val="FontStyle181"/>
          <w:b w:val="0"/>
          <w:bCs w:val="0"/>
          <w:spacing w:val="0"/>
          <w:sz w:val="24"/>
          <w:szCs w:val="24"/>
          <w:lang w:val="ru-RU" w:eastAsia="ru-RU"/>
        </w:rPr>
        <w:tab/>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придаточная</w:t>
      </w:r>
      <w:r w:rsidRPr="003E08AB">
        <w:rPr>
          <w:rStyle w:val="FontStyle181"/>
          <w:sz w:val="24"/>
          <w:szCs w:val="24"/>
          <w:lang w:val="ru-RU" w:eastAsia="ru-RU"/>
        </w:rPr>
        <w:t xml:space="preserve"> </w:t>
      </w:r>
      <w:r w:rsidRPr="003E08AB">
        <w:rPr>
          <w:rStyle w:val="FontStyle181"/>
          <w:spacing w:val="0"/>
          <w:sz w:val="24"/>
          <w:szCs w:val="24"/>
          <w:lang w:val="ru-RU" w:eastAsia="ru-RU"/>
        </w:rPr>
        <w:t>часть,</w:t>
      </w:r>
      <w:r w:rsidRPr="003E08AB">
        <w:rPr>
          <w:rStyle w:val="FontStyle181"/>
          <w:sz w:val="24"/>
          <w:szCs w:val="24"/>
          <w:lang w:val="ru-RU" w:eastAsia="ru-RU"/>
        </w:rPr>
        <w:t xml:space="preserve"> </w:t>
      </w:r>
      <w:r w:rsidRPr="003E08AB">
        <w:rPr>
          <w:rStyle w:val="FontStyle181"/>
          <w:spacing w:val="0"/>
          <w:sz w:val="24"/>
          <w:szCs w:val="24"/>
          <w:lang w:val="ru-RU" w:eastAsia="ru-RU"/>
        </w:rPr>
        <w:t>благодаря</w:t>
      </w:r>
      <w:r w:rsidRPr="003E08AB">
        <w:rPr>
          <w:rStyle w:val="FontStyle181"/>
          <w:sz w:val="24"/>
          <w:szCs w:val="24"/>
          <w:lang w:val="ru-RU" w:eastAsia="ru-RU"/>
        </w:rPr>
        <w:t xml:space="preserve"> </w:t>
      </w:r>
      <w:r w:rsidRPr="003E08AB">
        <w:rPr>
          <w:rStyle w:val="FontStyle181"/>
          <w:spacing w:val="0"/>
          <w:sz w:val="24"/>
          <w:szCs w:val="24"/>
          <w:lang w:val="ru-RU" w:eastAsia="ru-RU"/>
        </w:rPr>
        <w:t>союзам</w:t>
      </w:r>
      <w:r w:rsidRPr="003E08AB">
        <w:rPr>
          <w:rStyle w:val="FontStyle181"/>
          <w:sz w:val="24"/>
          <w:szCs w:val="24"/>
          <w:lang w:val="ru-RU" w:eastAsia="ru-RU"/>
        </w:rPr>
        <w:t xml:space="preserve"> </w:t>
      </w:r>
      <w:r w:rsidRPr="003E08AB">
        <w:rPr>
          <w:rStyle w:val="FontStyle157"/>
          <w:sz w:val="24"/>
          <w:szCs w:val="24"/>
          <w:lang w:val="ru-RU" w:eastAsia="ru-RU"/>
        </w:rPr>
        <w:t xml:space="preserve">и, или, </w:t>
      </w:r>
      <w:r w:rsidRPr="003E08AB">
        <w:rPr>
          <w:rStyle w:val="FontStyle181"/>
          <w:spacing w:val="0"/>
          <w:sz w:val="24"/>
          <w:szCs w:val="24"/>
          <w:lang w:val="ru-RU" w:eastAsia="ru-RU"/>
        </w:rPr>
        <w:t>вклю-</w:t>
      </w:r>
      <w:r w:rsidRPr="003E08AB">
        <w:rPr>
          <w:rStyle w:val="FontStyle181"/>
          <w:spacing w:val="0"/>
          <w:sz w:val="24"/>
          <w:szCs w:val="24"/>
          <w:lang w:val="ru-RU" w:eastAsia="ru-RU"/>
        </w:rPr>
        <w:br/>
        <w:t>чается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ряд</w:t>
      </w:r>
      <w:r w:rsidRPr="003E08AB">
        <w:rPr>
          <w:rStyle w:val="FontStyle181"/>
          <w:sz w:val="24"/>
          <w:szCs w:val="24"/>
          <w:lang w:val="ru-RU" w:eastAsia="ru-RU"/>
        </w:rPr>
        <w:t xml:space="preserve"> </w:t>
      </w:r>
      <w:r w:rsidRPr="003E08AB">
        <w:rPr>
          <w:rStyle w:val="FontStyle181"/>
          <w:spacing w:val="0"/>
          <w:sz w:val="24"/>
          <w:szCs w:val="24"/>
          <w:lang w:val="ru-RU" w:eastAsia="ru-RU"/>
        </w:rPr>
        <w:t>однородных</w:t>
      </w:r>
      <w:r w:rsidRPr="003E08AB">
        <w:rPr>
          <w:rStyle w:val="FontStyle181"/>
          <w:sz w:val="24"/>
          <w:szCs w:val="24"/>
          <w:lang w:val="ru-RU" w:eastAsia="ru-RU"/>
        </w:rPr>
        <w:t xml:space="preserve"> </w:t>
      </w:r>
      <w:r w:rsidRPr="003E08AB">
        <w:rPr>
          <w:rStyle w:val="FontStyle181"/>
          <w:spacing w:val="0"/>
          <w:sz w:val="24"/>
          <w:szCs w:val="24"/>
          <w:lang w:val="ru-RU" w:eastAsia="ru-RU"/>
        </w:rPr>
        <w:t>членов:</w:t>
      </w:r>
      <w:r w:rsidRPr="003E08AB">
        <w:rPr>
          <w:rStyle w:val="FontStyle181"/>
          <w:sz w:val="24"/>
          <w:szCs w:val="24"/>
          <w:lang w:val="ru-RU" w:eastAsia="ru-RU"/>
        </w:rPr>
        <w:t xml:space="preserve"> </w:t>
      </w:r>
      <w:r w:rsidRPr="003E08AB">
        <w:rPr>
          <w:rStyle w:val="FontStyle155"/>
          <w:sz w:val="24"/>
          <w:szCs w:val="24"/>
          <w:lang w:val="ru-RU" w:eastAsia="ru-RU"/>
        </w:rPr>
        <w:t xml:space="preserve">Во время работы </w:t>
      </w:r>
      <w:r w:rsidRPr="003E08AB">
        <w:rPr>
          <w:rStyle w:val="FontStyle173"/>
          <w:sz w:val="24"/>
          <w:szCs w:val="24"/>
          <w:lang w:val="ru-RU" w:eastAsia="ru-RU"/>
        </w:rPr>
        <w:t>и когда вы-</w:t>
      </w:r>
      <w:r w:rsidRPr="003E08AB">
        <w:rPr>
          <w:rStyle w:val="FontStyle173"/>
          <w:sz w:val="24"/>
          <w:szCs w:val="24"/>
          <w:lang w:val="ru-RU" w:eastAsia="ru-RU"/>
        </w:rPr>
        <w:br/>
      </w:r>
      <w:r w:rsidRPr="003E08AB">
        <w:rPr>
          <w:rStyle w:val="FontStyle155"/>
          <w:sz w:val="24"/>
          <w:szCs w:val="24"/>
          <w:lang w:val="ru-RU" w:eastAsia="ru-RU"/>
        </w:rPr>
        <w:t xml:space="preserve">шел </w:t>
      </w:r>
      <w:r w:rsidRPr="003E08AB">
        <w:rPr>
          <w:rStyle w:val="FontStyle173"/>
          <w:sz w:val="24"/>
          <w:szCs w:val="24"/>
          <w:lang w:val="ru-RU" w:eastAsia="ru-RU"/>
        </w:rPr>
        <w:t xml:space="preserve">фильм, </w:t>
      </w:r>
      <w:r w:rsidRPr="003E08AB">
        <w:rPr>
          <w:rStyle w:val="FontStyle155"/>
          <w:sz w:val="24"/>
          <w:szCs w:val="24"/>
          <w:lang w:val="ru-RU" w:eastAsia="ru-RU"/>
        </w:rPr>
        <w:t xml:space="preserve">я не очень-то разобрался в нем </w:t>
      </w:r>
      <w:r w:rsidRPr="003E08AB">
        <w:rPr>
          <w:rStyle w:val="FontStyle181"/>
          <w:spacing w:val="0"/>
          <w:sz w:val="24"/>
          <w:szCs w:val="24"/>
          <w:lang w:val="ru-RU" w:eastAsia="ru-RU"/>
        </w:rPr>
        <w:t>(газ.);</w:t>
      </w:r>
      <w:r w:rsidRPr="003E08AB">
        <w:rPr>
          <w:rStyle w:val="FontStyle181"/>
          <w:sz w:val="24"/>
          <w:szCs w:val="24"/>
          <w:lang w:val="ru-RU" w:eastAsia="ru-RU"/>
        </w:rPr>
        <w:t xml:space="preserve"> </w:t>
      </w:r>
      <w:r w:rsidRPr="003E08AB">
        <w:rPr>
          <w:rStyle w:val="FontStyle155"/>
          <w:sz w:val="24"/>
          <w:szCs w:val="24"/>
          <w:lang w:val="ru-RU" w:eastAsia="ru-RU"/>
        </w:rPr>
        <w:t xml:space="preserve">И </w:t>
      </w:r>
      <w:r w:rsidRPr="003E08AB">
        <w:rPr>
          <w:rStyle w:val="FontStyle173"/>
          <w:sz w:val="24"/>
          <w:szCs w:val="24"/>
          <w:lang w:val="ru-RU" w:eastAsia="ru-RU"/>
        </w:rPr>
        <w:t xml:space="preserve">вспомнил </w:t>
      </w:r>
      <w:r w:rsidRPr="003E08AB">
        <w:rPr>
          <w:rStyle w:val="FontStyle155"/>
          <w:sz w:val="24"/>
          <w:szCs w:val="24"/>
          <w:lang w:val="ru-RU" w:eastAsia="ru-RU"/>
        </w:rPr>
        <w:t>не-</w:t>
      </w:r>
      <w:r w:rsidRPr="003E08AB">
        <w:rPr>
          <w:rStyle w:val="FontStyle155"/>
          <w:sz w:val="24"/>
          <w:szCs w:val="24"/>
          <w:lang w:val="ru-RU" w:eastAsia="ru-RU"/>
        </w:rPr>
        <w:br/>
        <w:t xml:space="preserve">забвенный «Фрегат «Палладу» </w:t>
      </w:r>
      <w:r w:rsidRPr="003E08AB">
        <w:rPr>
          <w:rStyle w:val="FontStyle173"/>
          <w:sz w:val="24"/>
          <w:szCs w:val="24"/>
          <w:lang w:val="ru-RU" w:eastAsia="ru-RU"/>
        </w:rPr>
        <w:t xml:space="preserve">и как </w:t>
      </w:r>
      <w:r w:rsidRPr="003E08AB">
        <w:rPr>
          <w:rStyle w:val="FontStyle155"/>
          <w:sz w:val="24"/>
          <w:szCs w:val="24"/>
          <w:lang w:val="ru-RU" w:eastAsia="ru-RU"/>
        </w:rPr>
        <w:t>Григорович вкатился в Па-</w:t>
      </w:r>
      <w:r w:rsidRPr="003E08AB">
        <w:rPr>
          <w:rStyle w:val="FontStyle155"/>
          <w:sz w:val="24"/>
          <w:szCs w:val="24"/>
          <w:lang w:val="ru-RU" w:eastAsia="ru-RU"/>
        </w:rPr>
        <w:br/>
        <w:t xml:space="preserve">риж лет восемьдесят назад! </w:t>
      </w:r>
      <w:r w:rsidRPr="003E08AB">
        <w:rPr>
          <w:rStyle w:val="FontStyle181"/>
          <w:spacing w:val="0"/>
          <w:sz w:val="24"/>
          <w:szCs w:val="24"/>
          <w:lang w:val="ru-RU" w:eastAsia="ru-RU"/>
        </w:rPr>
        <w:t>(Булг.);</w:t>
      </w:r>
      <w:r w:rsidRPr="003E08AB">
        <w:rPr>
          <w:rStyle w:val="FontStyle181"/>
          <w:sz w:val="24"/>
          <w:szCs w:val="24"/>
          <w:lang w:val="ru-RU" w:eastAsia="ru-RU"/>
        </w:rPr>
        <w:t xml:space="preserve"> </w:t>
      </w:r>
      <w:r w:rsidRPr="003E08AB">
        <w:rPr>
          <w:rStyle w:val="FontStyle155"/>
          <w:sz w:val="24"/>
          <w:szCs w:val="24"/>
          <w:lang w:val="ru-RU" w:eastAsia="ru-RU"/>
        </w:rPr>
        <w:t>Ему вдруг захотелось тепла</w:t>
      </w:r>
      <w:r w:rsidRPr="003E08AB">
        <w:rPr>
          <w:rStyle w:val="FontStyle155"/>
          <w:sz w:val="24"/>
          <w:szCs w:val="24"/>
          <w:lang w:val="ru-RU" w:eastAsia="ru-RU"/>
        </w:rPr>
        <w:br/>
        <w:t xml:space="preserve">и </w:t>
      </w:r>
      <w:r w:rsidRPr="003E08AB">
        <w:rPr>
          <w:rStyle w:val="FontStyle173"/>
          <w:sz w:val="24"/>
          <w:szCs w:val="24"/>
          <w:lang w:val="ru-RU" w:eastAsia="ru-RU"/>
        </w:rPr>
        <w:t xml:space="preserve">чтоб </w:t>
      </w:r>
      <w:r w:rsidRPr="003E08AB">
        <w:rPr>
          <w:rStyle w:val="FontStyle155"/>
          <w:sz w:val="24"/>
          <w:szCs w:val="24"/>
          <w:lang w:val="ru-RU" w:eastAsia="ru-RU"/>
        </w:rPr>
        <w:t xml:space="preserve">зима тоже была теплая </w:t>
      </w:r>
      <w:r w:rsidRPr="003E08AB">
        <w:rPr>
          <w:rStyle w:val="FontStyle181"/>
          <w:spacing w:val="0"/>
          <w:sz w:val="24"/>
          <w:szCs w:val="24"/>
          <w:lang w:val="ru-RU" w:eastAsia="ru-RU"/>
        </w:rPr>
        <w:t>(Ард.);</w:t>
      </w:r>
      <w:r w:rsidRPr="003E08AB">
        <w:rPr>
          <w:rStyle w:val="FontStyle181"/>
          <w:sz w:val="24"/>
          <w:szCs w:val="24"/>
          <w:lang w:val="ru-RU" w:eastAsia="ru-RU"/>
        </w:rPr>
        <w:t xml:space="preserve"> </w:t>
      </w:r>
      <w:r w:rsidRPr="003E08AB">
        <w:rPr>
          <w:rStyle w:val="FontStyle155"/>
          <w:sz w:val="24"/>
          <w:szCs w:val="24"/>
          <w:lang w:val="ru-RU" w:eastAsia="ru-RU"/>
        </w:rPr>
        <w:t>Приезжай через неделю</w:t>
      </w:r>
      <w:r w:rsidRPr="003E08AB">
        <w:rPr>
          <w:rStyle w:val="FontStyle155"/>
          <w:sz w:val="24"/>
          <w:szCs w:val="24"/>
          <w:lang w:val="ru-RU" w:eastAsia="ru-RU"/>
        </w:rPr>
        <w:br/>
        <w:t xml:space="preserve">или </w:t>
      </w:r>
      <w:r w:rsidRPr="003E08AB">
        <w:rPr>
          <w:rStyle w:val="FontStyle173"/>
          <w:sz w:val="24"/>
          <w:szCs w:val="24"/>
          <w:lang w:val="ru-RU" w:eastAsia="ru-RU"/>
        </w:rPr>
        <w:t>когда тебе захочется.</w:t>
      </w:r>
    </w:p>
    <w:p w14:paraId="3714748B" w14:textId="77777777" w:rsidR="00D91D69" w:rsidRPr="003E08AB" w:rsidRDefault="00D91D69" w:rsidP="006A031E">
      <w:pPr>
        <w:pStyle w:val="Style90"/>
        <w:widowControl/>
        <w:spacing w:line="247" w:lineRule="exact"/>
        <w:ind w:left="426" w:right="-314" w:firstLine="425"/>
        <w:rPr>
          <w:rStyle w:val="FontStyle155"/>
          <w:sz w:val="24"/>
          <w:szCs w:val="24"/>
          <w:lang w:val="ru-RU" w:eastAsia="ru-RU"/>
        </w:rPr>
      </w:pPr>
      <w:r w:rsidRPr="003E08AB">
        <w:rPr>
          <w:rStyle w:val="FontStyle162"/>
          <w:sz w:val="24"/>
          <w:szCs w:val="24"/>
          <w:lang w:val="ru-RU" w:eastAsia="ru-RU"/>
        </w:rPr>
        <w:t xml:space="preserve">§ 116, </w:t>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перед</w:t>
      </w:r>
      <w:r w:rsidRPr="003E08AB">
        <w:rPr>
          <w:rStyle w:val="FontStyle181"/>
          <w:sz w:val="24"/>
          <w:szCs w:val="24"/>
          <w:lang w:val="ru-RU" w:eastAsia="ru-RU"/>
        </w:rPr>
        <w:t xml:space="preserve"> </w:t>
      </w:r>
      <w:r w:rsidRPr="003E08AB">
        <w:rPr>
          <w:rStyle w:val="FontStyle181"/>
          <w:spacing w:val="0"/>
          <w:sz w:val="24"/>
          <w:szCs w:val="24"/>
          <w:lang w:val="ru-RU" w:eastAsia="ru-RU"/>
        </w:rPr>
        <w:t>простым</w:t>
      </w:r>
      <w:r w:rsidRPr="003E08AB">
        <w:rPr>
          <w:rStyle w:val="FontStyle181"/>
          <w:sz w:val="24"/>
          <w:szCs w:val="24"/>
          <w:lang w:val="ru-RU" w:eastAsia="ru-RU"/>
        </w:rPr>
        <w:t xml:space="preserve"> </w:t>
      </w:r>
      <w:r w:rsidRPr="003E08AB">
        <w:rPr>
          <w:rStyle w:val="FontStyle181"/>
          <w:spacing w:val="0"/>
          <w:sz w:val="24"/>
          <w:szCs w:val="24"/>
          <w:lang w:val="ru-RU" w:eastAsia="ru-RU"/>
        </w:rPr>
        <w:t>подчинительным</w:t>
      </w:r>
      <w:r w:rsidRPr="003E08AB">
        <w:rPr>
          <w:rStyle w:val="FontStyle181"/>
          <w:sz w:val="24"/>
          <w:szCs w:val="24"/>
          <w:lang w:val="ru-RU" w:eastAsia="ru-RU"/>
        </w:rPr>
        <w:t xml:space="preserve"> </w:t>
      </w:r>
      <w:r w:rsidRPr="003E08AB">
        <w:rPr>
          <w:rStyle w:val="FontStyle181"/>
          <w:spacing w:val="0"/>
          <w:sz w:val="24"/>
          <w:szCs w:val="24"/>
          <w:lang w:val="ru-RU" w:eastAsia="ru-RU"/>
        </w:rPr>
        <w:t>союзом</w:t>
      </w:r>
      <w:r w:rsidRPr="003E08AB">
        <w:rPr>
          <w:rStyle w:val="FontStyle181"/>
          <w:sz w:val="24"/>
          <w:szCs w:val="24"/>
          <w:lang w:val="ru-RU" w:eastAsia="ru-RU"/>
        </w:rPr>
        <w:t xml:space="preserve"> </w:t>
      </w:r>
      <w:r w:rsidRPr="003E08AB">
        <w:rPr>
          <w:rStyle w:val="FontStyle181"/>
          <w:spacing w:val="0"/>
          <w:sz w:val="24"/>
          <w:szCs w:val="24"/>
          <w:lang w:val="ru-RU" w:eastAsia="ru-RU"/>
        </w:rPr>
        <w:t>стоят усилительно-ограничительные</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(частицы,</w:t>
      </w:r>
      <w:r w:rsidRPr="003E08AB">
        <w:rPr>
          <w:rStyle w:val="FontStyle181"/>
          <w:sz w:val="24"/>
          <w:szCs w:val="24"/>
          <w:lang w:val="ru-RU" w:eastAsia="ru-RU"/>
        </w:rPr>
        <w:t xml:space="preserve"> </w:t>
      </w:r>
      <w:r w:rsidRPr="003E08AB">
        <w:rPr>
          <w:rStyle w:val="FontStyle181"/>
          <w:spacing w:val="0"/>
          <w:sz w:val="24"/>
          <w:szCs w:val="24"/>
          <w:lang w:val="ru-RU" w:eastAsia="ru-RU"/>
        </w:rPr>
        <w:t>союзы</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их сочетания,</w:t>
      </w:r>
      <w:r w:rsidRPr="003E08AB">
        <w:rPr>
          <w:rStyle w:val="FontStyle181"/>
          <w:sz w:val="24"/>
          <w:szCs w:val="24"/>
          <w:lang w:val="ru-RU" w:eastAsia="ru-RU"/>
        </w:rPr>
        <w:t xml:space="preserve"> </w:t>
      </w:r>
      <w:r w:rsidRPr="003E08AB">
        <w:rPr>
          <w:rStyle w:val="FontStyle181"/>
          <w:spacing w:val="0"/>
          <w:sz w:val="24"/>
          <w:szCs w:val="24"/>
          <w:lang w:val="ru-RU" w:eastAsia="ru-RU"/>
        </w:rPr>
        <w:t>вводные</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55"/>
          <w:sz w:val="24"/>
          <w:szCs w:val="24"/>
          <w:lang w:val="ru-RU" w:eastAsia="ru-RU"/>
        </w:rPr>
        <w:t xml:space="preserve">особенно, даже, в частности, в том числе, в особенности, а именно, а также, а (но) только, как раз, лишь, исключительно, только </w:t>
      </w:r>
      <w:r w:rsidRPr="003E08AB">
        <w:rPr>
          <w:rStyle w:val="FontStyle157"/>
          <w:sz w:val="24"/>
          <w:szCs w:val="24"/>
          <w:lang w:val="ru-RU" w:eastAsia="ru-RU"/>
        </w:rPr>
        <w:t xml:space="preserve">и др., то запятая ставится перед ними, а не перед союзом: </w:t>
      </w:r>
      <w:r w:rsidRPr="003E08AB">
        <w:rPr>
          <w:rStyle w:val="FontStyle155"/>
          <w:sz w:val="24"/>
          <w:szCs w:val="24"/>
          <w:lang w:val="ru-RU" w:eastAsia="ru-RU"/>
        </w:rPr>
        <w:t>Неповторим Ярославль, ни с каким го</w:t>
      </w:r>
      <w:r w:rsidRPr="003E08AB">
        <w:rPr>
          <w:rStyle w:val="FontStyle155"/>
          <w:sz w:val="24"/>
          <w:szCs w:val="24"/>
          <w:lang w:val="ru-RU" w:eastAsia="ru-RU"/>
        </w:rPr>
        <w:softHyphen/>
        <w:t xml:space="preserve">родом не спутаешь его, </w:t>
      </w:r>
      <w:r w:rsidRPr="003E08AB">
        <w:rPr>
          <w:rStyle w:val="FontStyle173"/>
          <w:sz w:val="24"/>
          <w:szCs w:val="24"/>
          <w:lang w:val="ru-RU" w:eastAsia="ru-RU"/>
        </w:rPr>
        <w:t xml:space="preserve">особенно когда </w:t>
      </w:r>
      <w:r w:rsidRPr="003E08AB">
        <w:rPr>
          <w:rStyle w:val="FontStyle155"/>
          <w:sz w:val="24"/>
          <w:szCs w:val="24"/>
          <w:lang w:val="ru-RU" w:eastAsia="ru-RU"/>
        </w:rPr>
        <w:t xml:space="preserve">увидишь город с Волги </w:t>
      </w:r>
      <w:r w:rsidRPr="003E08AB">
        <w:rPr>
          <w:rStyle w:val="FontStyle157"/>
          <w:sz w:val="24"/>
          <w:szCs w:val="24"/>
          <w:lang w:val="ru-RU" w:eastAsia="ru-RU"/>
        </w:rPr>
        <w:t xml:space="preserve">(М. Рапов); </w:t>
      </w:r>
      <w:r w:rsidRPr="003E08AB">
        <w:rPr>
          <w:rStyle w:val="FontStyle155"/>
          <w:sz w:val="24"/>
          <w:szCs w:val="24"/>
          <w:lang w:val="ru-RU" w:eastAsia="ru-RU"/>
        </w:rPr>
        <w:t xml:space="preserve">Хорошо в лесу весной, </w:t>
      </w:r>
      <w:r w:rsidRPr="003E08AB">
        <w:rPr>
          <w:rStyle w:val="FontStyle173"/>
          <w:sz w:val="24"/>
          <w:szCs w:val="24"/>
          <w:lang w:val="ru-RU" w:eastAsia="ru-RU"/>
        </w:rPr>
        <w:t xml:space="preserve">особенно когда (если) </w:t>
      </w:r>
      <w:r w:rsidRPr="003E08AB">
        <w:rPr>
          <w:rStyle w:val="FontStyle155"/>
          <w:sz w:val="24"/>
          <w:szCs w:val="24"/>
          <w:lang w:val="ru-RU" w:eastAsia="ru-RU"/>
        </w:rPr>
        <w:t xml:space="preserve">почки на деревьях только-только начинают раскрываться; Она обещала приехать, </w:t>
      </w:r>
      <w:r w:rsidRPr="003E08AB">
        <w:rPr>
          <w:rStyle w:val="FontStyle173"/>
          <w:sz w:val="24"/>
          <w:szCs w:val="24"/>
          <w:lang w:val="ru-RU" w:eastAsia="ru-RU"/>
        </w:rPr>
        <w:t xml:space="preserve">но только когда </w:t>
      </w:r>
      <w:r w:rsidRPr="003E08AB">
        <w:rPr>
          <w:rStyle w:val="FontStyle155"/>
          <w:sz w:val="24"/>
          <w:szCs w:val="24"/>
          <w:lang w:val="ru-RU" w:eastAsia="ru-RU"/>
        </w:rPr>
        <w:t xml:space="preserve">закончатся экзамены; Он приехал в город, чтобы походить по выставкам, </w:t>
      </w:r>
      <w:r w:rsidRPr="003E08AB">
        <w:rPr>
          <w:rStyle w:val="FontStyle173"/>
          <w:sz w:val="24"/>
          <w:szCs w:val="24"/>
          <w:lang w:val="ru-RU" w:eastAsia="ru-RU"/>
        </w:rPr>
        <w:t xml:space="preserve">а также чтобы </w:t>
      </w:r>
      <w:r w:rsidRPr="003E08AB">
        <w:rPr>
          <w:rStyle w:val="FontStyle155"/>
          <w:sz w:val="24"/>
          <w:szCs w:val="24"/>
          <w:lang w:val="ru-RU" w:eastAsia="ru-RU"/>
        </w:rPr>
        <w:t>навес</w:t>
      </w:r>
      <w:r w:rsidRPr="003E08AB">
        <w:rPr>
          <w:rStyle w:val="FontStyle155"/>
          <w:sz w:val="24"/>
          <w:szCs w:val="24"/>
          <w:lang w:val="ru-RU" w:eastAsia="ru-RU"/>
        </w:rPr>
        <w:softHyphen/>
        <w:t xml:space="preserve">тить своих родственников; Хорошо отдохнуть летом в деревне, </w:t>
      </w:r>
      <w:r w:rsidRPr="003E08AB">
        <w:rPr>
          <w:rStyle w:val="FontStyle173"/>
          <w:sz w:val="24"/>
          <w:szCs w:val="24"/>
          <w:lang w:val="ru-RU" w:eastAsia="ru-RU"/>
        </w:rPr>
        <w:t xml:space="preserve">в частности если </w:t>
      </w:r>
      <w:r w:rsidRPr="003E08AB">
        <w:rPr>
          <w:rStyle w:val="FontStyle155"/>
          <w:sz w:val="24"/>
          <w:szCs w:val="24"/>
          <w:lang w:val="ru-RU" w:eastAsia="ru-RU"/>
        </w:rPr>
        <w:t>год урожайный на грибы, ягоды; Он приехал во</w:t>
      </w:r>
      <w:r w:rsidRPr="003E08AB">
        <w:rPr>
          <w:rStyle w:val="FontStyle155"/>
          <w:sz w:val="24"/>
          <w:szCs w:val="24"/>
          <w:lang w:val="ru-RU" w:eastAsia="ru-RU"/>
        </w:rPr>
        <w:softHyphen/>
        <w:t xml:space="preserve">время, </w:t>
      </w:r>
      <w:r w:rsidRPr="003E08AB">
        <w:rPr>
          <w:rStyle w:val="FontStyle173"/>
          <w:sz w:val="24"/>
          <w:szCs w:val="24"/>
          <w:lang w:val="ru-RU" w:eastAsia="ru-RU"/>
        </w:rPr>
        <w:t xml:space="preserve">как раз когда </w:t>
      </w:r>
      <w:r w:rsidRPr="003E08AB">
        <w:rPr>
          <w:rStyle w:val="FontStyle155"/>
          <w:sz w:val="24"/>
          <w:szCs w:val="24"/>
          <w:lang w:val="ru-RU" w:eastAsia="ru-RU"/>
        </w:rPr>
        <w:t xml:space="preserve">должны были начаться занятия; Перед ними предстал овраг, </w:t>
      </w:r>
      <w:r w:rsidRPr="003E08AB">
        <w:rPr>
          <w:rStyle w:val="FontStyle173"/>
          <w:sz w:val="24"/>
          <w:szCs w:val="24"/>
          <w:lang w:val="ru-RU" w:eastAsia="ru-RU"/>
        </w:rPr>
        <w:t xml:space="preserve">лишь когда </w:t>
      </w:r>
      <w:r w:rsidRPr="003E08AB">
        <w:rPr>
          <w:rStyle w:val="FontStyle155"/>
          <w:sz w:val="24"/>
          <w:szCs w:val="24"/>
          <w:lang w:val="ru-RU" w:eastAsia="ru-RU"/>
        </w:rPr>
        <w:t>рассеялся туман; Он приехал в Моск</w:t>
      </w:r>
      <w:r w:rsidRPr="003E08AB">
        <w:rPr>
          <w:rStyle w:val="FontStyle155"/>
          <w:sz w:val="24"/>
          <w:szCs w:val="24"/>
          <w:lang w:val="ru-RU" w:eastAsia="ru-RU"/>
        </w:rPr>
        <w:softHyphen/>
        <w:t xml:space="preserve">ву, </w:t>
      </w:r>
      <w:r w:rsidRPr="003E08AB">
        <w:rPr>
          <w:rStyle w:val="FontStyle173"/>
          <w:sz w:val="24"/>
          <w:szCs w:val="24"/>
          <w:lang w:val="ru-RU" w:eastAsia="ru-RU"/>
        </w:rPr>
        <w:t xml:space="preserve">исключительно чтобы </w:t>
      </w:r>
      <w:r w:rsidRPr="003E08AB">
        <w:rPr>
          <w:rStyle w:val="FontStyle155"/>
          <w:sz w:val="24"/>
          <w:szCs w:val="24"/>
          <w:lang w:val="ru-RU" w:eastAsia="ru-RU"/>
        </w:rPr>
        <w:t xml:space="preserve">попасть в Большой театр; Я узнал о выставке поздно, </w:t>
      </w:r>
      <w:r w:rsidRPr="003E08AB">
        <w:rPr>
          <w:rStyle w:val="FontStyle173"/>
          <w:sz w:val="24"/>
          <w:szCs w:val="24"/>
          <w:lang w:val="ru-RU" w:eastAsia="ru-RU"/>
        </w:rPr>
        <w:t xml:space="preserve">а именно когда </w:t>
      </w:r>
      <w:r w:rsidRPr="003E08AB">
        <w:rPr>
          <w:rStyle w:val="FontStyle155"/>
          <w:sz w:val="24"/>
          <w:szCs w:val="24"/>
          <w:lang w:val="ru-RU" w:eastAsia="ru-RU"/>
        </w:rPr>
        <w:t>она уже закрылась.</w:t>
      </w:r>
    </w:p>
    <w:p w14:paraId="26C7D9C1" w14:textId="77777777" w:rsidR="00D91D69" w:rsidRPr="003E08AB" w:rsidRDefault="00D91D69" w:rsidP="006A031E">
      <w:pPr>
        <w:pStyle w:val="Style80"/>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117. В сложноподчиненных предложениях могут упот</w:t>
      </w:r>
      <w:r w:rsidRPr="003E08AB">
        <w:rPr>
          <w:rStyle w:val="FontStyle157"/>
          <w:sz w:val="24"/>
          <w:szCs w:val="24"/>
          <w:lang w:val="ru-RU" w:eastAsia="ru-RU"/>
        </w:rPr>
        <w:softHyphen/>
        <w:t xml:space="preserve">ребляться сложные по составу союзы: </w:t>
      </w:r>
      <w:r w:rsidRPr="003E08AB">
        <w:rPr>
          <w:rStyle w:val="FontStyle173"/>
          <w:sz w:val="24"/>
          <w:szCs w:val="24"/>
          <w:lang w:val="ru-RU" w:eastAsia="ru-RU"/>
        </w:rPr>
        <w:t>благодаря тому что, ввиду того что, вместо того чтобы, в силу того что, вследст</w:t>
      </w:r>
      <w:r w:rsidRPr="003E08AB">
        <w:rPr>
          <w:rStyle w:val="FontStyle173"/>
          <w:sz w:val="24"/>
          <w:szCs w:val="24"/>
          <w:lang w:val="ru-RU" w:eastAsia="ru-RU"/>
        </w:rPr>
        <w:softHyphen/>
        <w:t>вие того что, в случае если, в то время как, из-за того что, ис</w:t>
      </w:r>
      <w:r w:rsidRPr="003E08AB">
        <w:rPr>
          <w:rStyle w:val="FontStyle173"/>
          <w:sz w:val="24"/>
          <w:szCs w:val="24"/>
          <w:lang w:val="ru-RU" w:eastAsia="ru-RU"/>
        </w:rPr>
        <w:softHyphen/>
        <w:t>ходя из того что, между тем как, несмотря на то что, оттого что, перед тем как, подобно тому как, по мере того как, пото</w:t>
      </w:r>
      <w:r w:rsidRPr="003E08AB">
        <w:rPr>
          <w:rStyle w:val="FontStyle173"/>
          <w:sz w:val="24"/>
          <w:szCs w:val="24"/>
          <w:lang w:val="ru-RU" w:eastAsia="ru-RU"/>
        </w:rPr>
        <w:softHyphen/>
        <w:t>му что, прежде чем, ради того чтобы, раньше чем, с тем что</w:t>
      </w:r>
      <w:r w:rsidRPr="003E08AB">
        <w:rPr>
          <w:rStyle w:val="FontStyle173"/>
          <w:sz w:val="24"/>
          <w:szCs w:val="24"/>
          <w:lang w:val="ru-RU" w:eastAsia="ru-RU"/>
        </w:rPr>
        <w:softHyphen/>
        <w:t xml:space="preserve">бы, с тех пор как, с той целью чтобы, так же как, так что, тем более что </w:t>
      </w:r>
      <w:r w:rsidRPr="003E08AB">
        <w:rPr>
          <w:rStyle w:val="FontStyle157"/>
          <w:sz w:val="24"/>
          <w:szCs w:val="24"/>
          <w:lang w:val="ru-RU" w:eastAsia="ru-RU"/>
        </w:rPr>
        <w:t>и др.</w:t>
      </w:r>
    </w:p>
    <w:p w14:paraId="5BF9921C"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Союзы могут входить целиком в придаточную часть, и то</w:t>
      </w:r>
      <w:r w:rsidRPr="003E08AB">
        <w:rPr>
          <w:rStyle w:val="FontStyle157"/>
          <w:sz w:val="24"/>
          <w:szCs w:val="24"/>
          <w:lang w:val="ru-RU" w:eastAsia="ru-RU"/>
        </w:rPr>
        <w:softHyphen/>
        <w:t xml:space="preserve">гда запятая ставится перед первой частью союза: </w:t>
      </w:r>
      <w:r w:rsidRPr="003E08AB">
        <w:rPr>
          <w:rStyle w:val="FontStyle155"/>
          <w:sz w:val="24"/>
          <w:szCs w:val="24"/>
          <w:lang w:val="ru-RU" w:eastAsia="ru-RU"/>
        </w:rPr>
        <w:t xml:space="preserve">Он </w:t>
      </w:r>
      <w:r w:rsidRPr="003E08AB">
        <w:rPr>
          <w:rStyle w:val="FontStyle157"/>
          <w:sz w:val="24"/>
          <w:szCs w:val="24"/>
          <w:lang w:val="ru-RU" w:eastAsia="ru-RU"/>
        </w:rPr>
        <w:t xml:space="preserve">[день] </w:t>
      </w:r>
      <w:r w:rsidRPr="003E08AB">
        <w:rPr>
          <w:rStyle w:val="FontStyle155"/>
          <w:sz w:val="24"/>
          <w:szCs w:val="24"/>
          <w:lang w:val="ru-RU" w:eastAsia="ru-RU"/>
        </w:rPr>
        <w:t>ка</w:t>
      </w:r>
      <w:r w:rsidRPr="003E08AB">
        <w:rPr>
          <w:rStyle w:val="FontStyle155"/>
          <w:sz w:val="24"/>
          <w:szCs w:val="24"/>
          <w:lang w:val="ru-RU" w:eastAsia="ru-RU"/>
        </w:rPr>
        <w:softHyphen/>
        <w:t xml:space="preserve">зался громадным, бесконечным и деятельным, </w:t>
      </w:r>
      <w:r w:rsidRPr="003E08AB">
        <w:rPr>
          <w:rStyle w:val="FontStyle173"/>
          <w:sz w:val="24"/>
          <w:szCs w:val="24"/>
          <w:lang w:val="ru-RU" w:eastAsia="ru-RU"/>
        </w:rPr>
        <w:t xml:space="preserve">несмотря на то что </w:t>
      </w:r>
      <w:r w:rsidRPr="003E08AB">
        <w:rPr>
          <w:rStyle w:val="FontStyle155"/>
          <w:sz w:val="24"/>
          <w:szCs w:val="24"/>
          <w:lang w:val="ru-RU" w:eastAsia="ru-RU"/>
        </w:rPr>
        <w:t xml:space="preserve">в пути мы даже не говорили друг с другом </w:t>
      </w:r>
      <w:r w:rsidRPr="003E08AB">
        <w:rPr>
          <w:rStyle w:val="FontStyle157"/>
          <w:sz w:val="24"/>
          <w:szCs w:val="24"/>
          <w:lang w:val="ru-RU" w:eastAsia="ru-RU"/>
        </w:rPr>
        <w:t xml:space="preserve">(Пауст.); </w:t>
      </w:r>
      <w:r w:rsidRPr="003E08AB">
        <w:rPr>
          <w:rStyle w:val="FontStyle155"/>
          <w:sz w:val="24"/>
          <w:szCs w:val="24"/>
          <w:lang w:val="ru-RU" w:eastAsia="ru-RU"/>
        </w:rPr>
        <w:t xml:space="preserve">Читать в рассеянном блеске белой ночи было нельзя, </w:t>
      </w:r>
      <w:r w:rsidRPr="003E08AB">
        <w:rPr>
          <w:rStyle w:val="FontStyle173"/>
          <w:sz w:val="24"/>
          <w:szCs w:val="24"/>
          <w:lang w:val="ru-RU" w:eastAsia="ru-RU"/>
        </w:rPr>
        <w:t xml:space="preserve">так же как </w:t>
      </w:r>
      <w:r w:rsidRPr="003E08AB">
        <w:rPr>
          <w:rStyle w:val="FontStyle155"/>
          <w:sz w:val="24"/>
          <w:szCs w:val="24"/>
          <w:lang w:val="ru-RU" w:eastAsia="ru-RU"/>
        </w:rPr>
        <w:t xml:space="preserve">нельзя было зажигать свет </w:t>
      </w:r>
      <w:r w:rsidRPr="003E08AB">
        <w:rPr>
          <w:rStyle w:val="FontStyle157"/>
          <w:sz w:val="24"/>
          <w:szCs w:val="24"/>
          <w:lang w:val="ru-RU" w:eastAsia="ru-RU"/>
        </w:rPr>
        <w:t xml:space="preserve">(Пауст.); </w:t>
      </w:r>
      <w:r w:rsidRPr="003E08AB">
        <w:rPr>
          <w:rStyle w:val="FontStyle155"/>
          <w:sz w:val="24"/>
          <w:szCs w:val="24"/>
          <w:lang w:val="ru-RU" w:eastAsia="ru-RU"/>
        </w:rPr>
        <w:t>Гул шторма слышен рядом, за мы</w:t>
      </w:r>
      <w:r w:rsidRPr="003E08AB">
        <w:rPr>
          <w:rStyle w:val="FontStyle155"/>
          <w:sz w:val="24"/>
          <w:szCs w:val="24"/>
          <w:lang w:val="ru-RU" w:eastAsia="ru-RU"/>
        </w:rPr>
        <w:softHyphen/>
        <w:t xml:space="preserve">сом, </w:t>
      </w:r>
      <w:r w:rsidRPr="003E08AB">
        <w:rPr>
          <w:rStyle w:val="FontStyle173"/>
          <w:sz w:val="24"/>
          <w:szCs w:val="24"/>
          <w:lang w:val="ru-RU" w:eastAsia="ru-RU"/>
        </w:rPr>
        <w:t xml:space="preserve">тогда как </w:t>
      </w:r>
      <w:r w:rsidRPr="003E08AB">
        <w:rPr>
          <w:rStyle w:val="FontStyle155"/>
          <w:sz w:val="24"/>
          <w:szCs w:val="24"/>
          <w:lang w:val="ru-RU" w:eastAsia="ru-RU"/>
        </w:rPr>
        <w:t xml:space="preserve">в Балаклавской бухте вода, налитая вровень со старыми набережными, стоит неподвижно </w:t>
      </w:r>
      <w:r w:rsidRPr="003E08AB">
        <w:rPr>
          <w:rStyle w:val="FontStyle157"/>
          <w:sz w:val="24"/>
          <w:szCs w:val="24"/>
          <w:lang w:val="ru-RU" w:eastAsia="ru-RU"/>
        </w:rPr>
        <w:t xml:space="preserve">(Пауст.); </w:t>
      </w:r>
      <w:r w:rsidRPr="003E08AB">
        <w:rPr>
          <w:rStyle w:val="FontStyle155"/>
          <w:sz w:val="24"/>
          <w:szCs w:val="24"/>
          <w:lang w:val="ru-RU" w:eastAsia="ru-RU"/>
        </w:rPr>
        <w:t xml:space="preserve">Следует почаще менять девчат на постах, </w:t>
      </w:r>
      <w:r w:rsidRPr="003E08AB">
        <w:rPr>
          <w:rStyle w:val="FontStyle173"/>
          <w:sz w:val="24"/>
          <w:szCs w:val="24"/>
          <w:lang w:val="ru-RU" w:eastAsia="ru-RU"/>
        </w:rPr>
        <w:t xml:space="preserve">потому что </w:t>
      </w:r>
      <w:r w:rsidRPr="003E08AB">
        <w:rPr>
          <w:rStyle w:val="FontStyle155"/>
          <w:sz w:val="24"/>
          <w:szCs w:val="24"/>
          <w:lang w:val="ru-RU" w:eastAsia="ru-RU"/>
        </w:rPr>
        <w:t xml:space="preserve">к вечеру мороз крепчает </w:t>
      </w:r>
      <w:r w:rsidRPr="003E08AB">
        <w:rPr>
          <w:rStyle w:val="FontStyle157"/>
          <w:sz w:val="24"/>
          <w:szCs w:val="24"/>
          <w:lang w:val="ru-RU" w:eastAsia="ru-RU"/>
        </w:rPr>
        <w:t xml:space="preserve">(Б. П.); </w:t>
      </w:r>
      <w:r w:rsidRPr="003E08AB">
        <w:rPr>
          <w:rStyle w:val="FontStyle155"/>
          <w:sz w:val="24"/>
          <w:szCs w:val="24"/>
          <w:lang w:val="ru-RU" w:eastAsia="ru-RU"/>
        </w:rPr>
        <w:t xml:space="preserve">Только скучнел, </w:t>
      </w:r>
      <w:r w:rsidRPr="003E08AB">
        <w:rPr>
          <w:rStyle w:val="FontStyle173"/>
          <w:sz w:val="24"/>
          <w:szCs w:val="24"/>
          <w:lang w:val="ru-RU" w:eastAsia="ru-RU"/>
        </w:rPr>
        <w:t xml:space="preserve">по мере того как </w:t>
      </w:r>
      <w:r w:rsidRPr="003E08AB">
        <w:rPr>
          <w:rStyle w:val="FontStyle155"/>
          <w:sz w:val="24"/>
          <w:szCs w:val="24"/>
          <w:lang w:val="ru-RU" w:eastAsia="ru-RU"/>
        </w:rPr>
        <w:t>поезд прибли</w:t>
      </w:r>
      <w:r w:rsidRPr="003E08AB">
        <w:rPr>
          <w:rStyle w:val="FontStyle155"/>
          <w:sz w:val="24"/>
          <w:szCs w:val="24"/>
          <w:lang w:val="ru-RU" w:eastAsia="ru-RU"/>
        </w:rPr>
        <w:softHyphen/>
        <w:t xml:space="preserve">жался к Кружилихе </w:t>
      </w:r>
      <w:r w:rsidRPr="003E08AB">
        <w:rPr>
          <w:rStyle w:val="FontStyle157"/>
          <w:sz w:val="24"/>
          <w:szCs w:val="24"/>
          <w:lang w:val="ru-RU" w:eastAsia="ru-RU"/>
        </w:rPr>
        <w:t>(Пан.).</w:t>
      </w:r>
    </w:p>
    <w:p w14:paraId="10672393" w14:textId="77777777" w:rsidR="00D91D69" w:rsidRPr="003E08AB" w:rsidRDefault="00D91D69" w:rsidP="006A031E">
      <w:pPr>
        <w:pStyle w:val="Style77"/>
        <w:widowControl/>
        <w:spacing w:line="250" w:lineRule="exact"/>
        <w:ind w:left="426" w:right="-314" w:firstLine="425"/>
        <w:rPr>
          <w:rStyle w:val="FontStyle157"/>
          <w:sz w:val="24"/>
          <w:szCs w:val="24"/>
          <w:lang w:val="ru-RU"/>
        </w:rPr>
      </w:pPr>
      <w:r w:rsidRPr="003E08AB">
        <w:rPr>
          <w:rStyle w:val="FontStyle157"/>
          <w:sz w:val="24"/>
          <w:szCs w:val="24"/>
          <w:lang w:val="ru-RU" w:eastAsia="ru-RU"/>
        </w:rPr>
        <w:t>Но союзы могут расчленяться — в зависимости от смысла предложения, логического выделения (усиления) первой час</w:t>
      </w:r>
      <w:r w:rsidRPr="003E08AB">
        <w:rPr>
          <w:rStyle w:val="FontStyle157"/>
          <w:sz w:val="24"/>
          <w:szCs w:val="24"/>
          <w:lang w:val="ru-RU" w:eastAsia="ru-RU"/>
        </w:rPr>
        <w:softHyphen/>
      </w:r>
      <w:r w:rsidRPr="003E08AB">
        <w:rPr>
          <w:rStyle w:val="FontStyle157"/>
          <w:sz w:val="24"/>
          <w:szCs w:val="24"/>
        </w:rPr>
        <w:t xml:space="preserve">і </w:t>
      </w:r>
      <w:r w:rsidRPr="003E08AB">
        <w:rPr>
          <w:rStyle w:val="FontStyle189"/>
          <w:spacing w:val="10"/>
          <w:sz w:val="24"/>
          <w:szCs w:val="24"/>
          <w:lang w:val="ru-RU"/>
        </w:rPr>
        <w:t>и</w:t>
      </w:r>
      <w:r w:rsidRPr="003E08AB">
        <w:rPr>
          <w:rStyle w:val="FontStyle189"/>
          <w:sz w:val="24"/>
          <w:szCs w:val="24"/>
          <w:lang w:val="ru-RU"/>
        </w:rPr>
        <w:t xml:space="preserve"> </w:t>
      </w:r>
      <w:r w:rsidRPr="003E08AB">
        <w:rPr>
          <w:rStyle w:val="FontStyle157"/>
          <w:sz w:val="24"/>
          <w:szCs w:val="24"/>
          <w:lang w:val="ru-RU"/>
        </w:rPr>
        <w:t>союза. В этом случае запятая ставится перед второй частью союза, а первая включается в состав главной части как соотно</w:t>
      </w:r>
      <w:r w:rsidRPr="003E08AB">
        <w:rPr>
          <w:rStyle w:val="FontStyle157"/>
          <w:sz w:val="24"/>
          <w:szCs w:val="24"/>
          <w:lang w:val="ru-RU"/>
        </w:rPr>
        <w:softHyphen/>
        <w:t xml:space="preserve">сительное слово: </w:t>
      </w:r>
      <w:r w:rsidRPr="003E08AB">
        <w:rPr>
          <w:rStyle w:val="FontStyle155"/>
          <w:sz w:val="24"/>
          <w:szCs w:val="24"/>
          <w:lang w:val="ru-RU"/>
        </w:rPr>
        <w:t xml:space="preserve">Оттого, что мы встали очень рано и потом ничего не делали, этот день казался очень длинным </w:t>
      </w:r>
      <w:r w:rsidRPr="003E08AB">
        <w:rPr>
          <w:rStyle w:val="FontStyle157"/>
          <w:sz w:val="24"/>
          <w:szCs w:val="24"/>
          <w:lang w:val="ru-RU"/>
        </w:rPr>
        <w:t xml:space="preserve">(Ч.); </w:t>
      </w:r>
      <w:r w:rsidRPr="003E08AB">
        <w:rPr>
          <w:rStyle w:val="FontStyle155"/>
          <w:sz w:val="24"/>
          <w:szCs w:val="24"/>
          <w:lang w:val="ru-RU"/>
        </w:rPr>
        <w:t>Благода</w:t>
      </w:r>
      <w:r w:rsidRPr="003E08AB">
        <w:rPr>
          <w:rStyle w:val="FontStyle155"/>
          <w:sz w:val="24"/>
          <w:szCs w:val="24"/>
          <w:lang w:val="ru-RU"/>
        </w:rPr>
        <w:softHyphen/>
        <w:t xml:space="preserve">ря тому, что лето очень жаркое и сухое, понадобилось поливать каждое дерево </w:t>
      </w:r>
      <w:r w:rsidRPr="003E08AB">
        <w:rPr>
          <w:rStyle w:val="FontStyle157"/>
          <w:sz w:val="24"/>
          <w:szCs w:val="24"/>
          <w:lang w:val="ru-RU"/>
        </w:rPr>
        <w:t xml:space="preserve">(Ч.); </w:t>
      </w:r>
      <w:r w:rsidRPr="003E08AB">
        <w:rPr>
          <w:rStyle w:val="FontStyle155"/>
          <w:sz w:val="24"/>
          <w:szCs w:val="24"/>
          <w:lang w:val="ru-RU"/>
        </w:rPr>
        <w:t>Федор переменился гораздо раньше, чем ду</w:t>
      </w:r>
      <w:r w:rsidRPr="003E08AB">
        <w:rPr>
          <w:rStyle w:val="FontStyle155"/>
          <w:sz w:val="24"/>
          <w:szCs w:val="24"/>
          <w:lang w:val="ru-RU"/>
        </w:rPr>
        <w:softHyphen/>
        <w:t xml:space="preserve">мала мать </w:t>
      </w:r>
      <w:r w:rsidRPr="003E08AB">
        <w:rPr>
          <w:rStyle w:val="FontStyle157"/>
          <w:sz w:val="24"/>
          <w:szCs w:val="24"/>
          <w:lang w:val="ru-RU"/>
        </w:rPr>
        <w:t xml:space="preserve">(Ав.); </w:t>
      </w:r>
      <w:r w:rsidRPr="003E08AB">
        <w:rPr>
          <w:rStyle w:val="FontStyle155"/>
          <w:sz w:val="24"/>
          <w:szCs w:val="24"/>
          <w:lang w:val="ru-RU"/>
        </w:rPr>
        <w:t xml:space="preserve">Это трудно понять молодежи потому, что этой России уже нет </w:t>
      </w:r>
      <w:r w:rsidRPr="003E08AB">
        <w:rPr>
          <w:rStyle w:val="FontStyle157"/>
          <w:sz w:val="24"/>
          <w:szCs w:val="24"/>
          <w:lang w:val="ru-RU"/>
        </w:rPr>
        <w:t>(Пауст.).</w:t>
      </w:r>
    </w:p>
    <w:p w14:paraId="5FCC8B5A" w14:textId="77777777" w:rsidR="00D91D69" w:rsidRPr="003E08AB" w:rsidRDefault="00D91D69" w:rsidP="006A031E">
      <w:pPr>
        <w:pStyle w:val="Style69"/>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Ср.: </w:t>
      </w:r>
      <w:r w:rsidRPr="003E08AB">
        <w:rPr>
          <w:rStyle w:val="FontStyle155"/>
          <w:sz w:val="24"/>
          <w:szCs w:val="24"/>
          <w:lang w:val="ru-RU" w:eastAsia="ru-RU"/>
        </w:rPr>
        <w:t>Это трудно понять молодежи, потому что этой России уже нет.</w:t>
      </w:r>
    </w:p>
    <w:p w14:paraId="450AEA70" w14:textId="77777777" w:rsidR="00D91D69" w:rsidRPr="003E08AB" w:rsidRDefault="00D91D69" w:rsidP="006A031E">
      <w:pPr>
        <w:pStyle w:val="Style69"/>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Не расчленяются сложные союзы </w:t>
      </w:r>
      <w:r w:rsidRPr="003E08AB">
        <w:rPr>
          <w:rStyle w:val="FontStyle155"/>
          <w:sz w:val="24"/>
          <w:szCs w:val="24"/>
          <w:lang w:val="ru-RU" w:eastAsia="ru-RU"/>
        </w:rPr>
        <w:t xml:space="preserve">тогда </w:t>
      </w:r>
      <w:r w:rsidRPr="003E08AB">
        <w:rPr>
          <w:rStyle w:val="FontStyle173"/>
          <w:sz w:val="24"/>
          <w:szCs w:val="24"/>
          <w:lang w:val="ru-RU" w:eastAsia="ru-RU"/>
        </w:rPr>
        <w:t xml:space="preserve">как, как </w:t>
      </w:r>
      <w:r w:rsidRPr="003E08AB">
        <w:rPr>
          <w:rStyle w:val="FontStyle155"/>
          <w:sz w:val="24"/>
          <w:szCs w:val="24"/>
          <w:lang w:val="ru-RU" w:eastAsia="ru-RU"/>
        </w:rPr>
        <w:t xml:space="preserve">если </w:t>
      </w:r>
      <w:r w:rsidRPr="003E08AB">
        <w:rPr>
          <w:rStyle w:val="FontStyle173"/>
          <w:sz w:val="24"/>
          <w:szCs w:val="24"/>
          <w:lang w:val="ru-RU" w:eastAsia="ru-RU"/>
        </w:rPr>
        <w:t xml:space="preserve">бы, </w:t>
      </w:r>
      <w:r w:rsidRPr="003E08AB">
        <w:rPr>
          <w:rStyle w:val="FontStyle155"/>
          <w:sz w:val="24"/>
          <w:szCs w:val="24"/>
          <w:lang w:val="ru-RU" w:eastAsia="ru-RU"/>
        </w:rPr>
        <w:t xml:space="preserve">словно </w:t>
      </w:r>
      <w:r w:rsidRPr="003E08AB">
        <w:rPr>
          <w:rStyle w:val="FontStyle173"/>
          <w:sz w:val="24"/>
          <w:szCs w:val="24"/>
          <w:lang w:val="ru-RU" w:eastAsia="ru-RU"/>
        </w:rPr>
        <w:t xml:space="preserve">как, </w:t>
      </w:r>
      <w:r w:rsidRPr="003E08AB">
        <w:rPr>
          <w:rStyle w:val="FontStyle155"/>
          <w:sz w:val="24"/>
          <w:szCs w:val="24"/>
          <w:lang w:val="ru-RU" w:eastAsia="ru-RU"/>
        </w:rPr>
        <w:t xml:space="preserve">между тем </w:t>
      </w:r>
      <w:r w:rsidRPr="003E08AB">
        <w:rPr>
          <w:rStyle w:val="FontStyle173"/>
          <w:sz w:val="24"/>
          <w:szCs w:val="24"/>
          <w:lang w:val="ru-RU" w:eastAsia="ru-RU"/>
        </w:rPr>
        <w:t xml:space="preserve">как: </w:t>
      </w:r>
      <w:r w:rsidRPr="003E08AB">
        <w:rPr>
          <w:rStyle w:val="FontStyle155"/>
          <w:sz w:val="24"/>
          <w:szCs w:val="24"/>
          <w:lang w:val="ru-RU" w:eastAsia="ru-RU"/>
        </w:rPr>
        <w:t>Начальник строительства распоря</w:t>
      </w:r>
      <w:r w:rsidRPr="003E08AB">
        <w:rPr>
          <w:rStyle w:val="FontStyle155"/>
          <w:sz w:val="24"/>
          <w:szCs w:val="24"/>
          <w:lang w:val="ru-RU" w:eastAsia="ru-RU"/>
        </w:rPr>
        <w:softHyphen/>
        <w:t xml:space="preserve">дился возводить плотину туземным способом, тогда </w:t>
      </w:r>
      <w:r w:rsidRPr="003E08AB">
        <w:rPr>
          <w:rStyle w:val="FontStyle173"/>
          <w:sz w:val="24"/>
          <w:szCs w:val="24"/>
          <w:lang w:val="ru-RU" w:eastAsia="ru-RU"/>
        </w:rPr>
        <w:t xml:space="preserve">как, </w:t>
      </w:r>
      <w:r w:rsidRPr="003E08AB">
        <w:rPr>
          <w:rStyle w:val="FontStyle155"/>
          <w:sz w:val="24"/>
          <w:szCs w:val="24"/>
          <w:lang w:val="ru-RU" w:eastAsia="ru-RU"/>
        </w:rPr>
        <w:t>по мне</w:t>
      </w:r>
      <w:r w:rsidRPr="003E08AB">
        <w:rPr>
          <w:rStyle w:val="FontStyle155"/>
          <w:sz w:val="24"/>
          <w:szCs w:val="24"/>
          <w:lang w:val="ru-RU" w:eastAsia="ru-RU"/>
        </w:rPr>
        <w:softHyphen/>
        <w:t xml:space="preserve">нию Ивина и других работников, следовало возводить бетонную </w:t>
      </w:r>
      <w:r w:rsidRPr="003E08AB">
        <w:rPr>
          <w:rStyle w:val="FontStyle157"/>
          <w:sz w:val="24"/>
          <w:szCs w:val="24"/>
          <w:lang w:val="ru-RU" w:eastAsia="ru-RU"/>
        </w:rPr>
        <w:t xml:space="preserve">(О. Б.); </w:t>
      </w:r>
      <w:r w:rsidRPr="003E08AB">
        <w:rPr>
          <w:rStyle w:val="FontStyle155"/>
          <w:sz w:val="24"/>
          <w:szCs w:val="24"/>
          <w:lang w:val="ru-RU" w:eastAsia="ru-RU"/>
        </w:rPr>
        <w:t xml:space="preserve">Очень похоже было, </w:t>
      </w:r>
      <w:r w:rsidRPr="003E08AB">
        <w:rPr>
          <w:rStyle w:val="FontStyle173"/>
          <w:sz w:val="24"/>
          <w:szCs w:val="24"/>
          <w:lang w:val="ru-RU" w:eastAsia="ru-RU"/>
        </w:rPr>
        <w:t xml:space="preserve">как </w:t>
      </w:r>
      <w:r w:rsidRPr="003E08AB">
        <w:rPr>
          <w:rStyle w:val="FontStyle155"/>
          <w:sz w:val="24"/>
          <w:szCs w:val="24"/>
          <w:lang w:val="ru-RU" w:eastAsia="ru-RU"/>
        </w:rPr>
        <w:t xml:space="preserve">если </w:t>
      </w:r>
      <w:r w:rsidRPr="003E08AB">
        <w:rPr>
          <w:rStyle w:val="FontStyle173"/>
          <w:sz w:val="24"/>
          <w:szCs w:val="24"/>
          <w:lang w:val="ru-RU" w:eastAsia="ru-RU"/>
        </w:rPr>
        <w:t xml:space="preserve">бы </w:t>
      </w:r>
      <w:r w:rsidRPr="003E08AB">
        <w:rPr>
          <w:rStyle w:val="FontStyle155"/>
          <w:sz w:val="24"/>
          <w:szCs w:val="24"/>
          <w:lang w:val="ru-RU" w:eastAsia="ru-RU"/>
        </w:rPr>
        <w:t xml:space="preserve">вдали шел автомобиль </w:t>
      </w:r>
      <w:r w:rsidRPr="003E08AB">
        <w:rPr>
          <w:rStyle w:val="FontStyle157"/>
          <w:sz w:val="24"/>
          <w:szCs w:val="24"/>
          <w:lang w:val="ru-RU" w:eastAsia="ru-RU"/>
        </w:rPr>
        <w:t xml:space="preserve">(Пришв.); </w:t>
      </w:r>
      <w:r w:rsidRPr="003E08AB">
        <w:rPr>
          <w:rStyle w:val="FontStyle155"/>
          <w:sz w:val="24"/>
          <w:szCs w:val="24"/>
          <w:lang w:val="ru-RU" w:eastAsia="ru-RU"/>
        </w:rPr>
        <w:t xml:space="preserve">Послышался шорох, словно </w:t>
      </w:r>
      <w:r w:rsidRPr="003E08AB">
        <w:rPr>
          <w:rStyle w:val="FontStyle173"/>
          <w:sz w:val="24"/>
          <w:szCs w:val="24"/>
          <w:lang w:val="ru-RU" w:eastAsia="ru-RU"/>
        </w:rPr>
        <w:t xml:space="preserve">как </w:t>
      </w:r>
      <w:r w:rsidRPr="003E08AB">
        <w:rPr>
          <w:rStyle w:val="FontStyle155"/>
          <w:sz w:val="24"/>
          <w:szCs w:val="24"/>
          <w:lang w:val="ru-RU" w:eastAsia="ru-RU"/>
        </w:rPr>
        <w:t>по крыше пробежал кот.</w:t>
      </w:r>
    </w:p>
    <w:p w14:paraId="4ED0B65C" w14:textId="77777777" w:rsidR="00D91D69" w:rsidRPr="003E08AB" w:rsidRDefault="00D91D69" w:rsidP="006A031E">
      <w:pPr>
        <w:pStyle w:val="Style69"/>
        <w:widowControl/>
        <w:spacing w:line="250" w:lineRule="exact"/>
        <w:ind w:left="426" w:right="-314" w:firstLine="425"/>
        <w:jc w:val="right"/>
        <w:rPr>
          <w:rStyle w:val="FontStyle173"/>
          <w:sz w:val="24"/>
          <w:szCs w:val="24"/>
          <w:lang w:val="ru-RU" w:eastAsia="ru-RU"/>
        </w:rPr>
      </w:pPr>
      <w:r w:rsidRPr="003E08AB">
        <w:rPr>
          <w:rStyle w:val="FontStyle157"/>
          <w:sz w:val="24"/>
          <w:szCs w:val="24"/>
          <w:lang w:val="ru-RU" w:eastAsia="ru-RU"/>
        </w:rPr>
        <w:t xml:space="preserve">Союзы </w:t>
      </w:r>
      <w:r w:rsidRPr="003E08AB">
        <w:rPr>
          <w:rStyle w:val="FontStyle173"/>
          <w:sz w:val="24"/>
          <w:szCs w:val="24"/>
          <w:lang w:val="ru-RU" w:eastAsia="ru-RU"/>
        </w:rPr>
        <w:t xml:space="preserve">в </w:t>
      </w:r>
      <w:r w:rsidRPr="003E08AB">
        <w:rPr>
          <w:rStyle w:val="FontStyle155"/>
          <w:sz w:val="24"/>
          <w:szCs w:val="24"/>
          <w:lang w:val="ru-RU" w:eastAsia="ru-RU"/>
        </w:rPr>
        <w:t xml:space="preserve">то время </w:t>
      </w:r>
      <w:r w:rsidRPr="003E08AB">
        <w:rPr>
          <w:rStyle w:val="FontStyle173"/>
          <w:sz w:val="24"/>
          <w:szCs w:val="24"/>
          <w:lang w:val="ru-RU" w:eastAsia="ru-RU"/>
        </w:rPr>
        <w:t xml:space="preserve">как, </w:t>
      </w:r>
      <w:r w:rsidRPr="003E08AB">
        <w:rPr>
          <w:rStyle w:val="FontStyle155"/>
          <w:sz w:val="24"/>
          <w:szCs w:val="24"/>
          <w:lang w:val="ru-RU" w:eastAsia="ru-RU"/>
        </w:rPr>
        <w:t xml:space="preserve">по мере того </w:t>
      </w:r>
      <w:r w:rsidRPr="003E08AB">
        <w:rPr>
          <w:rStyle w:val="FontStyle173"/>
          <w:sz w:val="24"/>
          <w:szCs w:val="24"/>
          <w:lang w:val="ru-RU" w:eastAsia="ru-RU"/>
        </w:rPr>
        <w:t xml:space="preserve">как, </w:t>
      </w:r>
      <w:r w:rsidRPr="003E08AB">
        <w:rPr>
          <w:rStyle w:val="FontStyle155"/>
          <w:sz w:val="24"/>
          <w:szCs w:val="24"/>
          <w:lang w:val="ru-RU" w:eastAsia="ru-RU"/>
        </w:rPr>
        <w:t xml:space="preserve">перед тем </w:t>
      </w:r>
      <w:r w:rsidRPr="003E08AB">
        <w:rPr>
          <w:rStyle w:val="FontStyle173"/>
          <w:sz w:val="24"/>
          <w:szCs w:val="24"/>
          <w:lang w:val="ru-RU" w:eastAsia="ru-RU"/>
        </w:rPr>
        <w:t>как,</w:t>
      </w:r>
    </w:p>
    <w:p w14:paraId="37F0C1F0" w14:textId="77777777" w:rsidR="00D91D69" w:rsidRPr="003E08AB" w:rsidRDefault="00D91D69" w:rsidP="006A031E">
      <w:pPr>
        <w:pStyle w:val="Style39"/>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если придаточная часть стоит перед главной, обычно не рас</w:t>
      </w:r>
      <w:r w:rsidRPr="003E08AB">
        <w:rPr>
          <w:rStyle w:val="FontStyle157"/>
          <w:sz w:val="24"/>
          <w:szCs w:val="24"/>
          <w:lang w:val="ru-RU" w:eastAsia="ru-RU"/>
        </w:rPr>
        <w:softHyphen/>
        <w:t xml:space="preserve">членяются: </w:t>
      </w:r>
      <w:r w:rsidRPr="003E08AB">
        <w:rPr>
          <w:rStyle w:val="FontStyle155"/>
          <w:sz w:val="24"/>
          <w:szCs w:val="24"/>
          <w:lang w:val="ru-RU" w:eastAsia="ru-RU"/>
        </w:rPr>
        <w:t xml:space="preserve">По мере того </w:t>
      </w:r>
      <w:r w:rsidRPr="003E08AB">
        <w:rPr>
          <w:rStyle w:val="FontStyle173"/>
          <w:sz w:val="24"/>
          <w:szCs w:val="24"/>
          <w:lang w:val="ru-RU" w:eastAsia="ru-RU"/>
        </w:rPr>
        <w:t xml:space="preserve">как </w:t>
      </w:r>
      <w:r w:rsidRPr="003E08AB">
        <w:rPr>
          <w:rStyle w:val="FontStyle155"/>
          <w:sz w:val="24"/>
          <w:szCs w:val="24"/>
          <w:lang w:val="ru-RU" w:eastAsia="ru-RU"/>
        </w:rPr>
        <w:t xml:space="preserve">снег в котелке серел и обращался в молочно-мутноватую жидкость, Павел добавлял снегу из ведра </w:t>
      </w:r>
      <w:r w:rsidRPr="003E08AB">
        <w:rPr>
          <w:rStyle w:val="FontStyle157"/>
          <w:sz w:val="24"/>
          <w:szCs w:val="24"/>
          <w:lang w:val="ru-RU" w:eastAsia="ru-RU"/>
        </w:rPr>
        <w:t xml:space="preserve">(Бергг.); </w:t>
      </w:r>
      <w:r w:rsidRPr="003E08AB">
        <w:rPr>
          <w:rStyle w:val="FontStyle173"/>
          <w:sz w:val="24"/>
          <w:szCs w:val="24"/>
          <w:lang w:val="ru-RU" w:eastAsia="ru-RU"/>
        </w:rPr>
        <w:t xml:space="preserve">В </w:t>
      </w:r>
      <w:r w:rsidRPr="003E08AB">
        <w:rPr>
          <w:rStyle w:val="FontStyle155"/>
          <w:sz w:val="24"/>
          <w:szCs w:val="24"/>
          <w:lang w:val="ru-RU" w:eastAsia="ru-RU"/>
        </w:rPr>
        <w:t xml:space="preserve">то время </w:t>
      </w:r>
      <w:r w:rsidRPr="003E08AB">
        <w:rPr>
          <w:rStyle w:val="FontStyle173"/>
          <w:sz w:val="24"/>
          <w:szCs w:val="24"/>
          <w:lang w:val="ru-RU" w:eastAsia="ru-RU"/>
        </w:rPr>
        <w:t xml:space="preserve">как </w:t>
      </w:r>
      <w:r w:rsidRPr="003E08AB">
        <w:rPr>
          <w:rStyle w:val="FontStyle155"/>
          <w:sz w:val="24"/>
          <w:szCs w:val="24"/>
          <w:lang w:val="ru-RU" w:eastAsia="ru-RU"/>
        </w:rPr>
        <w:t xml:space="preserve">я потрошил и чистил ярких морских рыб, около меня остановилась женщина лет шестидесяти </w:t>
      </w:r>
      <w:r w:rsidRPr="003E08AB">
        <w:rPr>
          <w:rStyle w:val="FontStyle157"/>
          <w:sz w:val="24"/>
          <w:szCs w:val="24"/>
          <w:lang w:val="ru-RU" w:eastAsia="ru-RU"/>
        </w:rPr>
        <w:t xml:space="preserve">(Сол.). Ср.: </w:t>
      </w:r>
      <w:r w:rsidRPr="003E08AB">
        <w:rPr>
          <w:rStyle w:val="FontStyle155"/>
          <w:sz w:val="24"/>
          <w:szCs w:val="24"/>
          <w:lang w:val="ru-RU" w:eastAsia="ru-RU"/>
        </w:rPr>
        <w:t xml:space="preserve">По мере того </w:t>
      </w:r>
      <w:r w:rsidRPr="003E08AB">
        <w:rPr>
          <w:rStyle w:val="FontStyle173"/>
          <w:sz w:val="24"/>
          <w:szCs w:val="24"/>
          <w:lang w:val="ru-RU" w:eastAsia="ru-RU"/>
        </w:rPr>
        <w:t xml:space="preserve">как </w:t>
      </w:r>
      <w:r w:rsidRPr="003E08AB">
        <w:rPr>
          <w:rStyle w:val="FontStyle155"/>
          <w:sz w:val="24"/>
          <w:szCs w:val="24"/>
          <w:lang w:val="ru-RU" w:eastAsia="ru-RU"/>
        </w:rPr>
        <w:t xml:space="preserve">поднималось солнце, день теплел и веселел </w:t>
      </w:r>
      <w:r w:rsidRPr="003E08AB">
        <w:rPr>
          <w:rStyle w:val="FontStyle157"/>
          <w:sz w:val="24"/>
          <w:szCs w:val="24"/>
          <w:lang w:val="ru-RU" w:eastAsia="ru-RU"/>
        </w:rPr>
        <w:t xml:space="preserve">(Бун.); </w:t>
      </w:r>
      <w:r w:rsidRPr="003E08AB">
        <w:rPr>
          <w:rStyle w:val="FontStyle155"/>
          <w:sz w:val="24"/>
          <w:szCs w:val="24"/>
          <w:lang w:val="ru-RU" w:eastAsia="ru-RU"/>
        </w:rPr>
        <w:t xml:space="preserve">...После того </w:t>
      </w:r>
      <w:r w:rsidRPr="003E08AB">
        <w:rPr>
          <w:rStyle w:val="FontStyle173"/>
          <w:sz w:val="24"/>
          <w:szCs w:val="24"/>
          <w:lang w:val="ru-RU" w:eastAsia="ru-RU"/>
        </w:rPr>
        <w:t xml:space="preserve">как </w:t>
      </w:r>
      <w:r w:rsidRPr="003E08AB">
        <w:rPr>
          <w:rStyle w:val="FontStyle155"/>
          <w:sz w:val="24"/>
          <w:szCs w:val="24"/>
          <w:lang w:val="ru-RU" w:eastAsia="ru-RU"/>
        </w:rPr>
        <w:t xml:space="preserve">хозяйство лишилось заправилы, не только Федор растерялся, но и мать </w:t>
      </w:r>
      <w:r w:rsidRPr="003E08AB">
        <w:rPr>
          <w:rStyle w:val="FontStyle157"/>
          <w:sz w:val="24"/>
          <w:szCs w:val="24"/>
          <w:lang w:val="ru-RU" w:eastAsia="ru-RU"/>
        </w:rPr>
        <w:t xml:space="preserve">(Фад.); </w:t>
      </w:r>
      <w:r w:rsidRPr="003E08AB">
        <w:rPr>
          <w:rStyle w:val="FontStyle157"/>
          <w:sz w:val="24"/>
          <w:szCs w:val="24"/>
          <w:lang w:eastAsia="ru-RU"/>
        </w:rPr>
        <w:t xml:space="preserve">— </w:t>
      </w:r>
      <w:r w:rsidRPr="003E08AB">
        <w:rPr>
          <w:rStyle w:val="FontStyle155"/>
          <w:sz w:val="24"/>
          <w:szCs w:val="24"/>
          <w:lang w:val="ru-RU" w:eastAsia="ru-RU"/>
        </w:rPr>
        <w:t xml:space="preserve">Шум стихал по мере того, </w:t>
      </w:r>
      <w:r w:rsidRPr="003E08AB">
        <w:rPr>
          <w:rStyle w:val="FontStyle173"/>
          <w:sz w:val="24"/>
          <w:szCs w:val="24"/>
          <w:lang w:val="ru-RU" w:eastAsia="ru-RU"/>
        </w:rPr>
        <w:t xml:space="preserve">как </w:t>
      </w:r>
      <w:r w:rsidRPr="003E08AB">
        <w:rPr>
          <w:rStyle w:val="FontStyle155"/>
          <w:sz w:val="24"/>
          <w:szCs w:val="24"/>
          <w:lang w:val="ru-RU" w:eastAsia="ru-RU"/>
        </w:rPr>
        <w:t xml:space="preserve">известие проникало во все углы зала </w:t>
      </w:r>
      <w:r w:rsidRPr="003E08AB">
        <w:rPr>
          <w:rStyle w:val="FontStyle157"/>
          <w:sz w:val="24"/>
          <w:szCs w:val="24"/>
          <w:lang w:val="ru-RU" w:eastAsia="ru-RU"/>
        </w:rPr>
        <w:t xml:space="preserve">(Леон.); </w:t>
      </w:r>
      <w:r w:rsidRPr="003E08AB">
        <w:rPr>
          <w:rStyle w:val="FontStyle155"/>
          <w:sz w:val="24"/>
          <w:szCs w:val="24"/>
          <w:lang w:val="ru-RU" w:eastAsia="ru-RU"/>
        </w:rPr>
        <w:t xml:space="preserve">А вот что произошло в последнюю минуту перед тем, </w:t>
      </w:r>
      <w:r w:rsidRPr="003E08AB">
        <w:rPr>
          <w:rStyle w:val="FontStyle173"/>
          <w:sz w:val="24"/>
          <w:szCs w:val="24"/>
          <w:lang w:val="ru-RU" w:eastAsia="ru-RU"/>
        </w:rPr>
        <w:t xml:space="preserve">как </w:t>
      </w:r>
      <w:r w:rsidRPr="003E08AB">
        <w:rPr>
          <w:rStyle w:val="FontStyle155"/>
          <w:sz w:val="24"/>
          <w:szCs w:val="24"/>
          <w:lang w:val="ru-RU" w:eastAsia="ru-RU"/>
        </w:rPr>
        <w:t xml:space="preserve">он вслед за Елизаветой Александровной вышел в переднюю </w:t>
      </w:r>
      <w:r w:rsidRPr="003E08AB">
        <w:rPr>
          <w:rStyle w:val="FontStyle157"/>
          <w:sz w:val="24"/>
          <w:szCs w:val="24"/>
          <w:lang w:val="ru-RU" w:eastAsia="ru-RU"/>
        </w:rPr>
        <w:t>(Фад.).</w:t>
      </w:r>
    </w:p>
    <w:p w14:paraId="2A4CD7D9"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Расчленяемость союза </w:t>
      </w:r>
      <w:r w:rsidRPr="003E08AB">
        <w:rPr>
          <w:rStyle w:val="FontStyle155"/>
          <w:sz w:val="24"/>
          <w:szCs w:val="24"/>
          <w:lang w:val="ru-RU" w:eastAsia="ru-RU"/>
        </w:rPr>
        <w:t xml:space="preserve">в то время как </w:t>
      </w:r>
      <w:r w:rsidRPr="003E08AB">
        <w:rPr>
          <w:rStyle w:val="FontStyle157"/>
          <w:sz w:val="24"/>
          <w:szCs w:val="24"/>
          <w:lang w:val="ru-RU" w:eastAsia="ru-RU"/>
        </w:rPr>
        <w:t xml:space="preserve">обнаруживается лишь </w:t>
      </w:r>
      <w:r w:rsidRPr="003E08AB">
        <w:rPr>
          <w:rStyle w:val="FontStyle171"/>
          <w:sz w:val="24"/>
          <w:szCs w:val="24"/>
          <w:lang w:val="ru-RU" w:eastAsia="ru-RU"/>
        </w:rPr>
        <w:t xml:space="preserve">при </w:t>
      </w:r>
      <w:r w:rsidRPr="003E08AB">
        <w:rPr>
          <w:rStyle w:val="FontStyle157"/>
          <w:sz w:val="24"/>
          <w:szCs w:val="24"/>
          <w:lang w:val="ru-RU" w:eastAsia="ru-RU"/>
        </w:rPr>
        <w:t xml:space="preserve">усилении временного значения, особенно при включении </w:t>
      </w:r>
      <w:r w:rsidRPr="003E08AB">
        <w:rPr>
          <w:rStyle w:val="FontStyle171"/>
          <w:sz w:val="24"/>
          <w:szCs w:val="24"/>
          <w:lang w:val="ru-RU" w:eastAsia="ru-RU"/>
        </w:rPr>
        <w:t xml:space="preserve">слов </w:t>
      </w:r>
      <w:r w:rsidRPr="003E08AB">
        <w:rPr>
          <w:rStyle w:val="FontStyle155"/>
          <w:sz w:val="24"/>
          <w:szCs w:val="24"/>
          <w:lang w:val="ru-RU" w:eastAsia="ru-RU"/>
        </w:rPr>
        <w:t xml:space="preserve">как раз, еще, самое, именно: Я спросил об этом деда </w:t>
      </w:r>
      <w:r w:rsidRPr="003E08AB">
        <w:rPr>
          <w:rStyle w:val="FontStyle173"/>
          <w:sz w:val="24"/>
          <w:szCs w:val="24"/>
          <w:lang w:val="ru-RU" w:eastAsia="ru-RU"/>
        </w:rPr>
        <w:t xml:space="preserve">как </w:t>
      </w:r>
      <w:r w:rsidRPr="003E08AB">
        <w:rPr>
          <w:rStyle w:val="FontStyle155"/>
          <w:sz w:val="24"/>
          <w:szCs w:val="24"/>
          <w:lang w:val="ru-RU" w:eastAsia="ru-RU"/>
        </w:rPr>
        <w:t xml:space="preserve">раз в то время, </w:t>
      </w:r>
      <w:r w:rsidRPr="003E08AB">
        <w:rPr>
          <w:rStyle w:val="FontStyle173"/>
          <w:sz w:val="24"/>
          <w:szCs w:val="24"/>
          <w:lang w:val="ru-RU" w:eastAsia="ru-RU"/>
        </w:rPr>
        <w:t xml:space="preserve">как </w:t>
      </w:r>
      <w:r w:rsidRPr="003E08AB">
        <w:rPr>
          <w:rStyle w:val="FontStyle155"/>
          <w:sz w:val="24"/>
          <w:szCs w:val="24"/>
          <w:lang w:val="ru-RU" w:eastAsia="ru-RU"/>
        </w:rPr>
        <w:t xml:space="preserve">он замахнулся было вторым валенком </w:t>
      </w:r>
      <w:r w:rsidRPr="003E08AB">
        <w:rPr>
          <w:rStyle w:val="FontStyle157"/>
          <w:sz w:val="24"/>
          <w:szCs w:val="24"/>
          <w:lang w:val="ru-RU" w:eastAsia="ru-RU"/>
        </w:rPr>
        <w:t xml:space="preserve">(Пришв.). Такие предложения близки предложениям с союзом </w:t>
      </w:r>
      <w:r w:rsidRPr="003E08AB">
        <w:rPr>
          <w:rStyle w:val="FontStyle155"/>
          <w:sz w:val="24"/>
          <w:szCs w:val="24"/>
          <w:lang w:val="ru-RU" w:eastAsia="ru-RU"/>
        </w:rPr>
        <w:t xml:space="preserve">когда (в то время, когда): Грибы по-настоящему начинают расти </w:t>
      </w:r>
      <w:r w:rsidRPr="003E08AB">
        <w:rPr>
          <w:rStyle w:val="FontStyle173"/>
          <w:sz w:val="24"/>
          <w:szCs w:val="24"/>
          <w:lang w:val="ru-RU" w:eastAsia="ru-RU"/>
        </w:rPr>
        <w:t xml:space="preserve">в </w:t>
      </w:r>
      <w:r w:rsidRPr="003E08AB">
        <w:rPr>
          <w:rStyle w:val="FontStyle155"/>
          <w:sz w:val="24"/>
          <w:szCs w:val="24"/>
          <w:lang w:val="ru-RU" w:eastAsia="ru-RU"/>
        </w:rPr>
        <w:t xml:space="preserve">то время, когда рожь выметывает колос </w:t>
      </w:r>
      <w:r w:rsidRPr="003E08AB">
        <w:rPr>
          <w:rStyle w:val="FontStyle157"/>
          <w:sz w:val="24"/>
          <w:szCs w:val="24"/>
          <w:lang w:val="ru-RU" w:eastAsia="ru-RU"/>
        </w:rPr>
        <w:t>(Тендр.).</w:t>
      </w:r>
    </w:p>
    <w:p w14:paraId="61017A7E" w14:textId="77777777" w:rsidR="00D91D69" w:rsidRPr="003E08AB" w:rsidRDefault="00D91D69" w:rsidP="006A031E">
      <w:pPr>
        <w:pStyle w:val="Style78"/>
        <w:widowControl/>
        <w:spacing w:before="41" w:line="230"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Расчленение союза </w:t>
      </w:r>
      <w:r w:rsidRPr="003E08AB">
        <w:rPr>
          <w:rStyle w:val="FontStyle170"/>
          <w:sz w:val="24"/>
          <w:szCs w:val="24"/>
          <w:lang w:val="ru-RU" w:eastAsia="ru-RU"/>
        </w:rPr>
        <w:t xml:space="preserve">в то время как </w:t>
      </w:r>
      <w:r w:rsidRPr="003E08AB">
        <w:rPr>
          <w:rStyle w:val="FontStyle171"/>
          <w:sz w:val="24"/>
          <w:szCs w:val="24"/>
          <w:lang w:val="ru-RU" w:eastAsia="ru-RU"/>
        </w:rPr>
        <w:t xml:space="preserve">в начале предложения допустимо, хотя несколько устарело: </w:t>
      </w:r>
      <w:r w:rsidRPr="003E08AB">
        <w:rPr>
          <w:rStyle w:val="FontStyle170"/>
          <w:sz w:val="24"/>
          <w:szCs w:val="24"/>
          <w:lang w:val="ru-RU" w:eastAsia="ru-RU"/>
        </w:rPr>
        <w:t xml:space="preserve">В то время, как я вздремнул, взошлалуна </w:t>
      </w:r>
      <w:r w:rsidRPr="003E08AB">
        <w:rPr>
          <w:rStyle w:val="FontStyle171"/>
          <w:sz w:val="24"/>
          <w:szCs w:val="24"/>
          <w:lang w:val="ru-RU" w:eastAsia="ru-RU"/>
        </w:rPr>
        <w:t>(Л. Т.).</w:t>
      </w:r>
    </w:p>
    <w:p w14:paraId="10C52BBD" w14:textId="77777777" w:rsidR="00D91D69" w:rsidRPr="003E08AB" w:rsidRDefault="00D91D69" w:rsidP="006A031E">
      <w:pPr>
        <w:pStyle w:val="Style69"/>
        <w:widowControl/>
        <w:spacing w:before="89"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Союз </w:t>
      </w:r>
      <w:r w:rsidRPr="003E08AB">
        <w:rPr>
          <w:rStyle w:val="FontStyle173"/>
          <w:sz w:val="24"/>
          <w:szCs w:val="24"/>
          <w:lang w:val="ru-RU" w:eastAsia="ru-RU"/>
        </w:rPr>
        <w:t xml:space="preserve">так что </w:t>
      </w:r>
      <w:r w:rsidRPr="003E08AB">
        <w:rPr>
          <w:rStyle w:val="FontStyle157"/>
          <w:sz w:val="24"/>
          <w:szCs w:val="24"/>
          <w:lang w:val="ru-RU" w:eastAsia="ru-RU"/>
        </w:rPr>
        <w:t xml:space="preserve">не расчленяется, если он имеет значение следствия: </w:t>
      </w:r>
      <w:r w:rsidRPr="003E08AB">
        <w:rPr>
          <w:rStyle w:val="FontStyle155"/>
          <w:sz w:val="24"/>
          <w:szCs w:val="24"/>
          <w:lang w:val="ru-RU" w:eastAsia="ru-RU"/>
        </w:rPr>
        <w:t>Он в три приема раскачался, и вдруг, описав всем те</w:t>
      </w:r>
      <w:r w:rsidRPr="003E08AB">
        <w:rPr>
          <w:rStyle w:val="FontStyle155"/>
          <w:sz w:val="24"/>
          <w:szCs w:val="24"/>
          <w:lang w:val="ru-RU" w:eastAsia="ru-RU"/>
        </w:rPr>
        <w:softHyphen/>
        <w:t xml:space="preserve">лом полный круг, </w:t>
      </w:r>
      <w:r w:rsidRPr="003E08AB">
        <w:rPr>
          <w:rStyle w:val="FontStyle173"/>
          <w:sz w:val="24"/>
          <w:szCs w:val="24"/>
          <w:lang w:val="ru-RU" w:eastAsia="ru-RU"/>
        </w:rPr>
        <w:t xml:space="preserve">так что </w:t>
      </w:r>
      <w:r w:rsidRPr="003E08AB">
        <w:rPr>
          <w:rStyle w:val="FontStyle155"/>
          <w:sz w:val="24"/>
          <w:szCs w:val="24"/>
          <w:lang w:val="ru-RU" w:eastAsia="ru-RU"/>
        </w:rPr>
        <w:t xml:space="preserve">на один момент его ноги находились прямо над головой, он с силой оттолкнулся от брусьев </w:t>
      </w:r>
      <w:r w:rsidRPr="003E08AB">
        <w:rPr>
          <w:rStyle w:val="FontStyle155"/>
          <w:sz w:val="24"/>
          <w:szCs w:val="24"/>
          <w:lang w:eastAsia="ru-RU"/>
        </w:rPr>
        <w:t xml:space="preserve">&lt;...&gt; </w:t>
      </w:r>
      <w:r w:rsidRPr="003E08AB">
        <w:rPr>
          <w:rStyle w:val="FontStyle155"/>
          <w:sz w:val="24"/>
          <w:szCs w:val="24"/>
          <w:lang w:val="ru-RU" w:eastAsia="ru-RU"/>
        </w:rPr>
        <w:t xml:space="preserve">и ловко, по-кошачьи, присел на землю </w:t>
      </w:r>
      <w:r w:rsidRPr="003E08AB">
        <w:rPr>
          <w:rStyle w:val="FontStyle157"/>
          <w:sz w:val="24"/>
          <w:szCs w:val="24"/>
          <w:lang w:val="ru-RU" w:eastAsia="ru-RU"/>
        </w:rPr>
        <w:t xml:space="preserve">(Купр.) </w:t>
      </w:r>
      <w:r w:rsidRPr="003E08AB">
        <w:rPr>
          <w:rStyle w:val="FontStyle157"/>
          <w:sz w:val="24"/>
          <w:szCs w:val="24"/>
          <w:lang w:eastAsia="ru-RU"/>
        </w:rPr>
        <w:t xml:space="preserve">— </w:t>
      </w:r>
      <w:r w:rsidRPr="003E08AB">
        <w:rPr>
          <w:rStyle w:val="FontStyle157"/>
          <w:sz w:val="24"/>
          <w:szCs w:val="24"/>
          <w:lang w:val="ru-RU" w:eastAsia="ru-RU"/>
        </w:rPr>
        <w:t>придаточная часть следствия; ср. с предложениями, имеющими в придаточ</w:t>
      </w:r>
      <w:r w:rsidRPr="003E08AB">
        <w:rPr>
          <w:rStyle w:val="FontStyle157"/>
          <w:sz w:val="24"/>
          <w:szCs w:val="24"/>
          <w:lang w:val="ru-RU" w:eastAsia="ru-RU"/>
        </w:rPr>
        <w:softHyphen/>
        <w:t xml:space="preserve">ной части значение «таким образом»: </w:t>
      </w:r>
      <w:r w:rsidRPr="003E08AB">
        <w:rPr>
          <w:rStyle w:val="FontStyle155"/>
          <w:sz w:val="24"/>
          <w:szCs w:val="24"/>
          <w:lang w:val="ru-RU" w:eastAsia="ru-RU"/>
        </w:rPr>
        <w:t>...описав всем телом пол</w:t>
      </w:r>
      <w:r w:rsidRPr="003E08AB">
        <w:rPr>
          <w:rStyle w:val="FontStyle155"/>
          <w:sz w:val="24"/>
          <w:szCs w:val="24"/>
          <w:lang w:val="ru-RU" w:eastAsia="ru-RU"/>
        </w:rPr>
        <w:softHyphen/>
        <w:t xml:space="preserve">ный круг </w:t>
      </w:r>
      <w:r w:rsidRPr="003E08AB">
        <w:rPr>
          <w:rStyle w:val="FontStyle173"/>
          <w:sz w:val="24"/>
          <w:szCs w:val="24"/>
          <w:lang w:val="ru-RU" w:eastAsia="ru-RU"/>
        </w:rPr>
        <w:t xml:space="preserve">так, что </w:t>
      </w:r>
      <w:r w:rsidRPr="003E08AB">
        <w:rPr>
          <w:rStyle w:val="FontStyle155"/>
          <w:sz w:val="24"/>
          <w:szCs w:val="24"/>
          <w:lang w:val="ru-RU" w:eastAsia="ru-RU"/>
        </w:rPr>
        <w:t xml:space="preserve">на один момент его ноги находились прямо над головой </w:t>
      </w:r>
      <w:r w:rsidRPr="003E08AB">
        <w:rPr>
          <w:rStyle w:val="FontStyle155"/>
          <w:sz w:val="24"/>
          <w:szCs w:val="24"/>
          <w:lang w:eastAsia="ru-RU"/>
        </w:rPr>
        <w:t xml:space="preserve">— </w:t>
      </w:r>
      <w:r w:rsidRPr="003E08AB">
        <w:rPr>
          <w:rStyle w:val="FontStyle157"/>
          <w:sz w:val="24"/>
          <w:szCs w:val="24"/>
          <w:lang w:val="ru-RU" w:eastAsia="ru-RU"/>
        </w:rPr>
        <w:t xml:space="preserve">значение слова </w:t>
      </w:r>
      <w:r w:rsidRPr="003E08AB">
        <w:rPr>
          <w:rStyle w:val="FontStyle155"/>
          <w:sz w:val="24"/>
          <w:szCs w:val="24"/>
          <w:lang w:val="ru-RU" w:eastAsia="ru-RU"/>
        </w:rPr>
        <w:t xml:space="preserve">так </w:t>
      </w:r>
      <w:r w:rsidRPr="003E08AB">
        <w:rPr>
          <w:rStyle w:val="FontStyle157"/>
          <w:sz w:val="24"/>
          <w:szCs w:val="24"/>
          <w:lang w:val="ru-RU" w:eastAsia="ru-RU"/>
        </w:rPr>
        <w:t>в главной части предложения конкретизируется придаточной частью образа действия.</w:t>
      </w:r>
    </w:p>
    <w:p w14:paraId="772B9DB7" w14:textId="77777777" w:rsidR="00D91D69" w:rsidRPr="003E08AB" w:rsidRDefault="00D91D69" w:rsidP="006A031E">
      <w:pPr>
        <w:pStyle w:val="Style77"/>
        <w:widowControl/>
        <w:spacing w:line="242" w:lineRule="exact"/>
        <w:ind w:left="426" w:right="-314" w:firstLine="425"/>
        <w:jc w:val="left"/>
        <w:rPr>
          <w:rStyle w:val="FontStyle157"/>
          <w:sz w:val="24"/>
          <w:szCs w:val="24"/>
          <w:lang w:val="ru-RU"/>
        </w:rPr>
      </w:pPr>
      <w:r w:rsidRPr="003E08AB">
        <w:rPr>
          <w:rStyle w:val="FontStyle162"/>
          <w:sz w:val="24"/>
          <w:szCs w:val="24"/>
        </w:rPr>
        <w:t xml:space="preserve">§ 118. </w:t>
      </w:r>
      <w:r w:rsidRPr="003E08AB">
        <w:rPr>
          <w:rStyle w:val="FontStyle157"/>
          <w:sz w:val="24"/>
          <w:szCs w:val="24"/>
          <w:lang w:val="ru-RU"/>
        </w:rPr>
        <w:t>Расчленение сложного союза обязательно:</w:t>
      </w:r>
    </w:p>
    <w:p w14:paraId="5F4E6E30" w14:textId="77777777" w:rsidR="00D91D69" w:rsidRPr="003E08AB" w:rsidRDefault="00D91D69" w:rsidP="006A031E">
      <w:pPr>
        <w:pStyle w:val="Style85"/>
        <w:widowControl/>
        <w:tabs>
          <w:tab w:val="left" w:pos="506"/>
        </w:tabs>
        <w:spacing w:line="242" w:lineRule="exact"/>
        <w:ind w:left="426" w:right="-314" w:firstLine="425"/>
        <w:rPr>
          <w:rStyle w:val="FontStyle171"/>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при наличии слов, примыкающих к первой части союза</w:t>
      </w:r>
      <w:r w:rsidRPr="003E08AB">
        <w:rPr>
          <w:rStyle w:val="FontStyle157"/>
          <w:sz w:val="24"/>
          <w:szCs w:val="24"/>
          <w:lang w:val="ru-RU" w:eastAsia="ru-RU"/>
        </w:rPr>
        <w:br/>
        <w:t>и логически выделяющих ее: при употреблении отрицания,</w:t>
      </w:r>
      <w:r w:rsidRPr="003E08AB">
        <w:rPr>
          <w:rStyle w:val="FontStyle157"/>
          <w:sz w:val="24"/>
          <w:szCs w:val="24"/>
          <w:lang w:val="ru-RU" w:eastAsia="ru-RU"/>
        </w:rPr>
        <w:br/>
        <w:t>усилительных, ограничительных и других частиц, вводных</w:t>
      </w:r>
      <w:r w:rsidRPr="003E08AB">
        <w:rPr>
          <w:rStyle w:val="FontStyle157"/>
          <w:sz w:val="24"/>
          <w:szCs w:val="24"/>
          <w:lang w:val="ru-RU" w:eastAsia="ru-RU"/>
        </w:rPr>
        <w:br/>
        <w:t>слов, наречий. Все эти слова перетягивают ударение на пер-</w:t>
      </w:r>
      <w:r w:rsidRPr="003E08AB">
        <w:rPr>
          <w:rStyle w:val="FontStyle157"/>
          <w:sz w:val="24"/>
          <w:szCs w:val="24"/>
          <w:lang w:val="ru-RU" w:eastAsia="ru-RU"/>
        </w:rPr>
        <w:br/>
        <w:t>вую часть союза, способствуя переходу его в соотносительное</w:t>
      </w:r>
      <w:r w:rsidRPr="003E08AB">
        <w:rPr>
          <w:rStyle w:val="FontStyle157"/>
          <w:sz w:val="24"/>
          <w:szCs w:val="24"/>
          <w:lang w:val="ru-RU" w:eastAsia="ru-RU"/>
        </w:rPr>
        <w:br/>
        <w:t xml:space="preserve">слово: </w:t>
      </w:r>
      <w:r w:rsidRPr="003E08AB">
        <w:rPr>
          <w:rStyle w:val="FontStyle155"/>
          <w:sz w:val="24"/>
          <w:szCs w:val="24"/>
          <w:lang w:val="ru-RU" w:eastAsia="ru-RU"/>
        </w:rPr>
        <w:t xml:space="preserve">Пастухов сошелся с Цветухиным </w:t>
      </w:r>
      <w:r w:rsidRPr="003E08AB">
        <w:rPr>
          <w:rStyle w:val="FontStyle173"/>
          <w:sz w:val="24"/>
          <w:szCs w:val="24"/>
          <w:lang w:val="ru-RU" w:eastAsia="ru-RU"/>
        </w:rPr>
        <w:t xml:space="preserve">не потому, что </w:t>
      </w:r>
      <w:r w:rsidRPr="003E08AB">
        <w:rPr>
          <w:rStyle w:val="FontStyle155"/>
          <w:sz w:val="24"/>
          <w:szCs w:val="24"/>
          <w:lang w:val="ru-RU" w:eastAsia="ru-RU"/>
        </w:rPr>
        <w:t>тяготел</w:t>
      </w:r>
      <w:r w:rsidRPr="003E08AB">
        <w:rPr>
          <w:rStyle w:val="FontStyle155"/>
          <w:sz w:val="24"/>
          <w:szCs w:val="24"/>
          <w:lang w:val="ru-RU" w:eastAsia="ru-RU"/>
        </w:rPr>
        <w:br/>
        <w:t xml:space="preserve">к актерам </w:t>
      </w:r>
      <w:r w:rsidRPr="003E08AB">
        <w:rPr>
          <w:rStyle w:val="FontStyle157"/>
          <w:sz w:val="24"/>
          <w:szCs w:val="24"/>
          <w:lang w:val="ru-RU" w:eastAsia="ru-RU"/>
        </w:rPr>
        <w:t xml:space="preserve">(Фед.); </w:t>
      </w:r>
      <w:r w:rsidRPr="003E08AB">
        <w:rPr>
          <w:rStyle w:val="FontStyle155"/>
          <w:sz w:val="24"/>
          <w:szCs w:val="24"/>
          <w:lang w:val="ru-RU" w:eastAsia="ru-RU"/>
        </w:rPr>
        <w:t xml:space="preserve">И солнце как будто светит </w:t>
      </w:r>
      <w:r w:rsidRPr="003E08AB">
        <w:rPr>
          <w:rStyle w:val="FontStyle173"/>
          <w:sz w:val="24"/>
          <w:szCs w:val="24"/>
          <w:lang w:val="ru-RU" w:eastAsia="ru-RU"/>
        </w:rPr>
        <w:t>только затем,</w:t>
      </w:r>
      <w:r w:rsidRPr="003E08AB">
        <w:rPr>
          <w:rStyle w:val="FontStyle173"/>
          <w:sz w:val="24"/>
          <w:szCs w:val="24"/>
          <w:lang w:val="ru-RU" w:eastAsia="ru-RU"/>
        </w:rPr>
        <w:br/>
        <w:t xml:space="preserve">чтобы </w:t>
      </w:r>
      <w:r w:rsidRPr="003E08AB">
        <w:rPr>
          <w:rStyle w:val="FontStyle155"/>
          <w:sz w:val="24"/>
          <w:szCs w:val="24"/>
          <w:lang w:val="ru-RU" w:eastAsia="ru-RU"/>
        </w:rPr>
        <w:t>перед ее взором, не исчезая, сияло окно с неподвижным</w:t>
      </w:r>
      <w:r w:rsidRPr="003E08AB">
        <w:rPr>
          <w:rStyle w:val="FontStyle155"/>
          <w:sz w:val="24"/>
          <w:szCs w:val="24"/>
          <w:lang w:val="ru-RU" w:eastAsia="ru-RU"/>
        </w:rPr>
        <w:br/>
        <w:t xml:space="preserve">черным силуэтом </w:t>
      </w:r>
      <w:r w:rsidRPr="003E08AB">
        <w:rPr>
          <w:rStyle w:val="FontStyle157"/>
          <w:sz w:val="24"/>
          <w:szCs w:val="24"/>
          <w:lang w:val="ru-RU" w:eastAsia="ru-RU"/>
        </w:rPr>
        <w:t xml:space="preserve">(Фед.); </w:t>
      </w:r>
      <w:r w:rsidRPr="003E08AB">
        <w:rPr>
          <w:rStyle w:val="FontStyle155"/>
          <w:sz w:val="24"/>
          <w:szCs w:val="24"/>
          <w:lang w:val="ru-RU" w:eastAsia="ru-RU"/>
        </w:rPr>
        <w:t>Молодые тетеревята долго не откли-</w:t>
      </w:r>
      <w:r w:rsidRPr="003E08AB">
        <w:rPr>
          <w:rStyle w:val="FontStyle155"/>
          <w:sz w:val="24"/>
          <w:szCs w:val="24"/>
          <w:lang w:val="ru-RU" w:eastAsia="ru-RU"/>
        </w:rPr>
        <w:br/>
        <w:t xml:space="preserve">кались на мой свист, </w:t>
      </w:r>
      <w:r w:rsidRPr="003E08AB">
        <w:rPr>
          <w:rStyle w:val="FontStyle173"/>
          <w:sz w:val="24"/>
          <w:szCs w:val="24"/>
          <w:lang w:val="ru-RU" w:eastAsia="ru-RU"/>
        </w:rPr>
        <w:t xml:space="preserve">вероятно, оттого, что </w:t>
      </w:r>
      <w:r w:rsidRPr="003E08AB">
        <w:rPr>
          <w:rStyle w:val="FontStyle155"/>
          <w:sz w:val="24"/>
          <w:szCs w:val="24"/>
          <w:lang w:val="ru-RU" w:eastAsia="ru-RU"/>
        </w:rPr>
        <w:t>я свистел недоста-</w:t>
      </w:r>
      <w:r w:rsidRPr="003E08AB">
        <w:rPr>
          <w:rStyle w:val="FontStyle155"/>
          <w:sz w:val="24"/>
          <w:szCs w:val="24"/>
          <w:lang w:val="ru-RU" w:eastAsia="ru-RU"/>
        </w:rPr>
        <w:br/>
        <w:t xml:space="preserve">точно естественно </w:t>
      </w:r>
      <w:r w:rsidRPr="003E08AB">
        <w:rPr>
          <w:rStyle w:val="FontStyle171"/>
          <w:sz w:val="24"/>
          <w:szCs w:val="24"/>
          <w:lang w:val="ru-RU" w:eastAsia="ru-RU"/>
        </w:rPr>
        <w:t>(Т.);</w:t>
      </w:r>
    </w:p>
    <w:p w14:paraId="5EE61941" w14:textId="77777777" w:rsidR="00D91D69" w:rsidRPr="003E08AB" w:rsidRDefault="00D91D69" w:rsidP="006A031E">
      <w:pPr>
        <w:pStyle w:val="Style92"/>
        <w:widowControl/>
        <w:tabs>
          <w:tab w:val="left" w:pos="506"/>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при включении первой части союзного сочетания в од-</w:t>
      </w:r>
      <w:r w:rsidRPr="003E08AB">
        <w:rPr>
          <w:rStyle w:val="FontStyle157"/>
          <w:sz w:val="24"/>
          <w:szCs w:val="24"/>
          <w:lang w:val="ru-RU" w:eastAsia="ru-RU"/>
        </w:rPr>
        <w:br/>
        <w:t xml:space="preserve">нородный ряд членов предложения: </w:t>
      </w:r>
      <w:r w:rsidRPr="003E08AB">
        <w:rPr>
          <w:rStyle w:val="FontStyle155"/>
          <w:sz w:val="24"/>
          <w:szCs w:val="24"/>
          <w:lang w:val="ru-RU" w:eastAsia="ru-RU"/>
        </w:rPr>
        <w:t>Ромашов же краснел до на-</w:t>
      </w:r>
      <w:r w:rsidRPr="003E08AB">
        <w:rPr>
          <w:rStyle w:val="FontStyle155"/>
          <w:sz w:val="24"/>
          <w:szCs w:val="24"/>
          <w:lang w:val="ru-RU" w:eastAsia="ru-RU"/>
        </w:rPr>
        <w:br/>
        <w:t xml:space="preserve">стоящих слез </w:t>
      </w:r>
      <w:r w:rsidRPr="003E08AB">
        <w:rPr>
          <w:rStyle w:val="FontStyle173"/>
          <w:sz w:val="24"/>
          <w:szCs w:val="24"/>
          <w:lang w:val="ru-RU" w:eastAsia="ru-RU"/>
        </w:rPr>
        <w:t>от своего бессилия и растерянности, и от боли за</w:t>
      </w:r>
      <w:r w:rsidRPr="003E08AB">
        <w:rPr>
          <w:rStyle w:val="FontStyle173"/>
          <w:sz w:val="24"/>
          <w:szCs w:val="24"/>
          <w:lang w:val="ru-RU" w:eastAsia="ru-RU"/>
        </w:rPr>
        <w:br/>
        <w:t xml:space="preserve">оскорбленную Шурочку, и оттого, что </w:t>
      </w:r>
      <w:r w:rsidRPr="003E08AB">
        <w:rPr>
          <w:rStyle w:val="FontStyle155"/>
          <w:sz w:val="24"/>
          <w:szCs w:val="24"/>
          <w:lang w:val="ru-RU" w:eastAsia="ru-RU"/>
        </w:rPr>
        <w:t>ему сквозь оглушитель-</w:t>
      </w:r>
      <w:r w:rsidRPr="003E08AB">
        <w:rPr>
          <w:rStyle w:val="FontStyle155"/>
          <w:sz w:val="24"/>
          <w:szCs w:val="24"/>
          <w:lang w:val="ru-RU" w:eastAsia="ru-RU"/>
        </w:rPr>
        <w:br/>
        <w:t xml:space="preserve">ные звуки кадрили не удавалось вставить ни одного слова </w:t>
      </w:r>
      <w:r w:rsidRPr="003E08AB">
        <w:rPr>
          <w:rStyle w:val="FontStyle157"/>
          <w:sz w:val="24"/>
          <w:szCs w:val="24"/>
          <w:lang w:val="ru-RU" w:eastAsia="ru-RU"/>
        </w:rPr>
        <w:t>(Купр.);</w:t>
      </w:r>
    </w:p>
    <w:p w14:paraId="3C63A915" w14:textId="77777777" w:rsidR="00D91D69" w:rsidRPr="003E08AB" w:rsidRDefault="00D91D69" w:rsidP="006A031E">
      <w:pPr>
        <w:pStyle w:val="Style92"/>
        <w:widowControl/>
        <w:tabs>
          <w:tab w:val="left" w:pos="506"/>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 xml:space="preserve">при противопоставлении: </w:t>
      </w:r>
      <w:r w:rsidRPr="003E08AB">
        <w:rPr>
          <w:rStyle w:val="FontStyle155"/>
          <w:sz w:val="24"/>
          <w:szCs w:val="24"/>
          <w:lang w:val="ru-RU" w:eastAsia="ru-RU"/>
        </w:rPr>
        <w:t>Мелодии, смешиваясь со слеза-</w:t>
      </w:r>
      <w:r w:rsidRPr="003E08AB">
        <w:rPr>
          <w:rStyle w:val="FontStyle155"/>
          <w:sz w:val="24"/>
          <w:szCs w:val="24"/>
          <w:lang w:val="ru-RU" w:eastAsia="ru-RU"/>
        </w:rPr>
        <w:br/>
        <w:t xml:space="preserve">ми, текут прямо по вашему нерву к сердцу, и вы плачете </w:t>
      </w:r>
      <w:r w:rsidRPr="003E08AB">
        <w:rPr>
          <w:rStyle w:val="FontStyle173"/>
          <w:sz w:val="24"/>
          <w:szCs w:val="24"/>
          <w:lang w:val="ru-RU" w:eastAsia="ru-RU"/>
        </w:rPr>
        <w:t>не от-</w:t>
      </w:r>
      <w:r w:rsidRPr="003E08AB">
        <w:rPr>
          <w:rStyle w:val="FontStyle173"/>
          <w:sz w:val="24"/>
          <w:szCs w:val="24"/>
          <w:lang w:val="ru-RU" w:eastAsia="ru-RU"/>
        </w:rPr>
        <w:br/>
        <w:t xml:space="preserve">того, что </w:t>
      </w:r>
      <w:r w:rsidRPr="003E08AB">
        <w:rPr>
          <w:rStyle w:val="FontStyle155"/>
          <w:sz w:val="24"/>
          <w:szCs w:val="24"/>
          <w:lang w:val="ru-RU" w:eastAsia="ru-RU"/>
        </w:rPr>
        <w:t xml:space="preserve">вам печально, </w:t>
      </w:r>
      <w:r w:rsidRPr="003E08AB">
        <w:rPr>
          <w:rStyle w:val="FontStyle173"/>
          <w:sz w:val="24"/>
          <w:szCs w:val="24"/>
          <w:lang w:val="ru-RU" w:eastAsia="ru-RU"/>
        </w:rPr>
        <w:t xml:space="preserve">а оттого, что </w:t>
      </w:r>
      <w:r w:rsidRPr="003E08AB">
        <w:rPr>
          <w:rStyle w:val="FontStyle155"/>
          <w:sz w:val="24"/>
          <w:szCs w:val="24"/>
          <w:lang w:val="ru-RU" w:eastAsia="ru-RU"/>
        </w:rPr>
        <w:t>путь к вам вовнутрь уга-</w:t>
      </w:r>
      <w:r w:rsidRPr="003E08AB">
        <w:rPr>
          <w:rStyle w:val="FontStyle155"/>
          <w:sz w:val="24"/>
          <w:szCs w:val="24"/>
          <w:lang w:val="ru-RU" w:eastAsia="ru-RU"/>
        </w:rPr>
        <w:br/>
        <w:t xml:space="preserve">дан так верно и проницательно </w:t>
      </w:r>
      <w:r w:rsidRPr="003E08AB">
        <w:rPr>
          <w:rStyle w:val="FontStyle157"/>
          <w:sz w:val="24"/>
          <w:szCs w:val="24"/>
          <w:lang w:val="ru-RU" w:eastAsia="ru-RU"/>
        </w:rPr>
        <w:t>(Б. Паст.).</w:t>
      </w:r>
    </w:p>
    <w:p w14:paraId="565A55A2" w14:textId="77777777" w:rsidR="00D91D69" w:rsidRPr="003E08AB" w:rsidRDefault="00D91D69" w:rsidP="006A031E">
      <w:pPr>
        <w:pStyle w:val="Style77"/>
        <w:widowControl/>
        <w:spacing w:line="242" w:lineRule="exact"/>
        <w:ind w:left="426" w:right="-314" w:firstLine="425"/>
        <w:rPr>
          <w:rStyle w:val="FontStyle181"/>
          <w:spacing w:val="0"/>
          <w:sz w:val="24"/>
          <w:szCs w:val="24"/>
          <w:lang w:eastAsia="ru-RU"/>
        </w:rPr>
      </w:pPr>
      <w:r w:rsidRPr="003E08AB">
        <w:rPr>
          <w:rStyle w:val="FontStyle162"/>
          <w:sz w:val="24"/>
          <w:szCs w:val="24"/>
        </w:rPr>
        <w:t xml:space="preserve">§ 119. </w:t>
      </w:r>
      <w:r w:rsidRPr="003E08AB">
        <w:rPr>
          <w:rStyle w:val="FontStyle157"/>
          <w:sz w:val="24"/>
          <w:szCs w:val="24"/>
          <w:lang w:val="ru-RU"/>
        </w:rPr>
        <w:t xml:space="preserve">В сложноподчиненных предложениях </w:t>
      </w:r>
      <w:r w:rsidRPr="003E08AB">
        <w:rPr>
          <w:rStyle w:val="FontStyle162"/>
          <w:sz w:val="24"/>
          <w:szCs w:val="24"/>
          <w:lang w:val="ru-RU"/>
        </w:rPr>
        <w:t xml:space="preserve">с несколькими однородными придаточными </w:t>
      </w:r>
      <w:r w:rsidRPr="003E08AB">
        <w:rPr>
          <w:rStyle w:val="FontStyle157"/>
          <w:sz w:val="24"/>
          <w:szCs w:val="24"/>
          <w:lang w:val="ru-RU"/>
        </w:rPr>
        <w:t>знаки препинания ставятся по правилам, действующим при отделении однородных членов</w:t>
      </w:r>
      <w:r w:rsidRPr="003E08AB">
        <w:rPr>
          <w:rStyle w:val="FontStyle181"/>
          <w:spacing w:val="0"/>
          <w:sz w:val="24"/>
          <w:szCs w:val="24"/>
          <w:lang w:val="ru-RU" w:eastAsia="ru-RU"/>
        </w:rPr>
        <w:t xml:space="preserve"> простого</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учитывается,</w:t>
      </w:r>
      <w:r w:rsidRPr="003E08AB">
        <w:rPr>
          <w:rStyle w:val="FontStyle181"/>
          <w:sz w:val="24"/>
          <w:szCs w:val="24"/>
          <w:lang w:val="ru-RU" w:eastAsia="ru-RU"/>
        </w:rPr>
        <w:t xml:space="preserve"> </w:t>
      </w:r>
      <w:r w:rsidRPr="003E08AB">
        <w:rPr>
          <w:rStyle w:val="FontStyle181"/>
          <w:spacing w:val="0"/>
          <w:sz w:val="24"/>
          <w:szCs w:val="24"/>
          <w:lang w:val="ru-RU" w:eastAsia="ru-RU"/>
        </w:rPr>
        <w:t>соединяются</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w:t>
      </w:r>
      <w:r w:rsidRPr="003E08AB">
        <w:rPr>
          <w:rStyle w:val="FontStyle181"/>
          <w:spacing w:val="0"/>
          <w:sz w:val="24"/>
          <w:szCs w:val="24"/>
          <w:lang w:val="ru-RU" w:eastAsia="ru-RU"/>
        </w:rPr>
        <w:softHyphen/>
      </w:r>
      <w:r w:rsidRPr="003E08AB">
        <w:rPr>
          <w:rStyle w:val="FontStyle189"/>
          <w:spacing w:val="10"/>
          <w:sz w:val="24"/>
          <w:szCs w:val="24"/>
          <w:lang w:val="ru-RU" w:eastAsia="ru-RU"/>
        </w:rPr>
        <w:t>ные</w:t>
      </w:r>
      <w:r w:rsidRPr="003E08AB">
        <w:rPr>
          <w:rStyle w:val="FontStyle189"/>
          <w:sz w:val="24"/>
          <w:szCs w:val="24"/>
          <w:lang w:val="ru-RU" w:eastAsia="ru-RU"/>
        </w:rPr>
        <w:t xml:space="preserve"> </w:t>
      </w: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сочинительными</w:t>
      </w:r>
      <w:r w:rsidRPr="003E08AB">
        <w:rPr>
          <w:rStyle w:val="FontStyle181"/>
          <w:sz w:val="24"/>
          <w:szCs w:val="24"/>
          <w:lang w:val="ru-RU" w:eastAsia="ru-RU"/>
        </w:rPr>
        <w:t xml:space="preserve"> </w:t>
      </w:r>
      <w:r w:rsidRPr="003E08AB">
        <w:rPr>
          <w:rStyle w:val="FontStyle181"/>
          <w:spacing w:val="0"/>
          <w:sz w:val="24"/>
          <w:szCs w:val="24"/>
          <w:lang w:val="ru-RU" w:eastAsia="ru-RU"/>
        </w:rPr>
        <w:t>союзами</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соединяются,</w:t>
      </w:r>
      <w:r w:rsidRPr="003E08AB">
        <w:rPr>
          <w:rStyle w:val="FontStyle181"/>
          <w:sz w:val="24"/>
          <w:szCs w:val="24"/>
          <w:lang w:val="ru-RU" w:eastAsia="ru-RU"/>
        </w:rPr>
        <w:t xml:space="preserve"> </w:t>
      </w:r>
      <w:r w:rsidRPr="003E08AB">
        <w:rPr>
          <w:rStyle w:val="FontStyle181"/>
          <w:spacing w:val="0"/>
          <w:sz w:val="24"/>
          <w:szCs w:val="24"/>
          <w:lang w:val="ru-RU" w:eastAsia="ru-RU"/>
        </w:rPr>
        <w:t>по</w:t>
      </w:r>
      <w:r w:rsidRPr="003E08AB">
        <w:rPr>
          <w:rStyle w:val="FontStyle181"/>
          <w:spacing w:val="0"/>
          <w:sz w:val="24"/>
          <w:szCs w:val="24"/>
          <w:lang w:val="ru-RU" w:eastAsia="ru-RU"/>
        </w:rPr>
        <w:softHyphen/>
        <w:t>вторяется</w:t>
      </w:r>
      <w:r w:rsidRPr="003E08AB">
        <w:rPr>
          <w:rStyle w:val="FontStyle181"/>
          <w:sz w:val="24"/>
          <w:szCs w:val="24"/>
          <w:lang w:val="ru-RU" w:eastAsia="ru-RU"/>
        </w:rPr>
        <w:t xml:space="preserve"> </w:t>
      </w:r>
      <w:r w:rsidRPr="003E08AB">
        <w:rPr>
          <w:rStyle w:val="FontStyle181"/>
          <w:spacing w:val="0"/>
          <w:sz w:val="24"/>
          <w:szCs w:val="24"/>
          <w:lang w:val="ru-RU" w:eastAsia="ru-RU"/>
        </w:rPr>
        <w:t>сочинительный</w:t>
      </w:r>
      <w:r w:rsidRPr="003E08AB">
        <w:rPr>
          <w:rStyle w:val="FontStyle181"/>
          <w:sz w:val="24"/>
          <w:szCs w:val="24"/>
          <w:lang w:val="ru-RU" w:eastAsia="ru-RU"/>
        </w:rPr>
        <w:t xml:space="preserve"> </w:t>
      </w:r>
      <w:r w:rsidRPr="003E08AB">
        <w:rPr>
          <w:rStyle w:val="FontStyle181"/>
          <w:spacing w:val="0"/>
          <w:sz w:val="24"/>
          <w:szCs w:val="24"/>
          <w:lang w:val="ru-RU" w:eastAsia="ru-RU"/>
        </w:rPr>
        <w:t>союз</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повторяется;</w:t>
      </w:r>
      <w:r w:rsidRPr="003E08AB">
        <w:rPr>
          <w:rStyle w:val="FontStyle181"/>
          <w:sz w:val="24"/>
          <w:szCs w:val="24"/>
          <w:lang w:val="ru-RU" w:eastAsia="ru-RU"/>
        </w:rPr>
        <w:t xml:space="preserve"> </w:t>
      </w:r>
      <w:r w:rsidRPr="003E08AB">
        <w:rPr>
          <w:rStyle w:val="FontStyle181"/>
          <w:spacing w:val="0"/>
          <w:sz w:val="24"/>
          <w:szCs w:val="24"/>
          <w:lang w:val="ru-RU" w:eastAsia="ru-RU"/>
        </w:rPr>
        <w:t>имеет значение</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число</w:t>
      </w:r>
      <w:r w:rsidRPr="003E08AB">
        <w:rPr>
          <w:rStyle w:val="FontStyle181"/>
          <w:sz w:val="24"/>
          <w:szCs w:val="24"/>
          <w:lang w:val="ru-RU" w:eastAsia="ru-RU"/>
        </w:rPr>
        <w:t xml:space="preserve"> </w:t>
      </w:r>
      <w:r w:rsidRPr="003E08AB">
        <w:rPr>
          <w:rStyle w:val="FontStyle181"/>
          <w:spacing w:val="0"/>
          <w:sz w:val="24"/>
          <w:szCs w:val="24"/>
          <w:lang w:val="ru-RU" w:eastAsia="ru-RU"/>
        </w:rPr>
        <w:t>повторяющихся</w:t>
      </w:r>
      <w:r w:rsidRPr="003E08AB">
        <w:rPr>
          <w:rStyle w:val="FontStyle181"/>
          <w:sz w:val="24"/>
          <w:szCs w:val="24"/>
          <w:lang w:val="ru-RU" w:eastAsia="ru-RU"/>
        </w:rPr>
        <w:t xml:space="preserve"> </w:t>
      </w:r>
      <w:r w:rsidRPr="003E08AB">
        <w:rPr>
          <w:rStyle w:val="FontStyle181"/>
          <w:spacing w:val="0"/>
          <w:sz w:val="24"/>
          <w:szCs w:val="24"/>
          <w:lang w:val="ru-RU" w:eastAsia="ru-RU"/>
        </w:rPr>
        <w:t>сочинительных</w:t>
      </w:r>
      <w:r w:rsidRPr="003E08AB">
        <w:rPr>
          <w:rStyle w:val="FontStyle181"/>
          <w:sz w:val="24"/>
          <w:szCs w:val="24"/>
          <w:lang w:val="ru-RU" w:eastAsia="ru-RU"/>
        </w:rPr>
        <w:t xml:space="preserve"> </w:t>
      </w:r>
      <w:r w:rsidRPr="003E08AB">
        <w:rPr>
          <w:rStyle w:val="FontStyle181"/>
          <w:spacing w:val="0"/>
          <w:sz w:val="24"/>
          <w:szCs w:val="24"/>
          <w:lang w:val="ru-RU" w:eastAsia="ru-RU"/>
        </w:rPr>
        <w:t>союзов</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(см. </w:t>
      </w:r>
      <w:r w:rsidRPr="003E08AB">
        <w:rPr>
          <w:rStyle w:val="FontStyle171"/>
          <w:sz w:val="24"/>
          <w:szCs w:val="24"/>
          <w:lang w:eastAsia="ru-RU"/>
        </w:rPr>
        <w:t xml:space="preserve">§ 25, </w:t>
      </w:r>
      <w:r w:rsidRPr="003E08AB">
        <w:rPr>
          <w:rStyle w:val="FontStyle181"/>
          <w:spacing w:val="0"/>
          <w:sz w:val="24"/>
          <w:szCs w:val="24"/>
          <w:lang w:eastAsia="ru-RU"/>
        </w:rPr>
        <w:t>26).</w:t>
      </w:r>
    </w:p>
    <w:p w14:paraId="6293FADF" w14:textId="77777777" w:rsidR="00D91D69" w:rsidRPr="003E08AB" w:rsidRDefault="00D91D69" w:rsidP="006A031E">
      <w:pPr>
        <w:pStyle w:val="Style93"/>
        <w:widowControl/>
        <w:numPr>
          <w:ilvl w:val="0"/>
          <w:numId w:val="61"/>
        </w:numPr>
        <w:tabs>
          <w:tab w:val="left" w:pos="499"/>
        </w:tabs>
        <w:spacing w:line="259" w:lineRule="exact"/>
        <w:ind w:left="426" w:right="-314" w:firstLine="425"/>
        <w:rPr>
          <w:rStyle w:val="FontStyle186"/>
          <w:rFonts w:ascii="Times New Roman" w:hAnsi="Times New Roman" w:cs="Times New Roman"/>
          <w:sz w:val="24"/>
          <w:szCs w:val="24"/>
          <w:lang w:val="ru-RU" w:eastAsia="ru-RU"/>
        </w:rPr>
      </w:pPr>
      <w:r w:rsidRPr="003E08AB">
        <w:rPr>
          <w:rStyle w:val="FontStyle181"/>
          <w:spacing w:val="0"/>
          <w:sz w:val="24"/>
          <w:szCs w:val="24"/>
          <w:lang w:val="ru-RU" w:eastAsia="ru-RU"/>
        </w:rPr>
        <w:t>Между</w:t>
      </w:r>
      <w:r w:rsidRPr="003E08AB">
        <w:rPr>
          <w:rStyle w:val="FontStyle181"/>
          <w:sz w:val="24"/>
          <w:szCs w:val="24"/>
          <w:lang w:val="ru-RU" w:eastAsia="ru-RU"/>
        </w:rPr>
        <w:t xml:space="preserve"> </w:t>
      </w:r>
      <w:r w:rsidRPr="003E08AB">
        <w:rPr>
          <w:rStyle w:val="FontStyle181"/>
          <w:spacing w:val="0"/>
          <w:sz w:val="24"/>
          <w:szCs w:val="24"/>
          <w:lang w:val="ru-RU" w:eastAsia="ru-RU"/>
        </w:rPr>
        <w:t>однородными</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придаточными,</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соединенными сочинительными</w:t>
      </w:r>
      <w:r w:rsidRPr="003E08AB">
        <w:rPr>
          <w:rStyle w:val="FontStyle181"/>
          <w:sz w:val="24"/>
          <w:szCs w:val="24"/>
          <w:lang w:val="ru-RU" w:eastAsia="ru-RU"/>
        </w:rPr>
        <w:t xml:space="preserve"> </w:t>
      </w:r>
      <w:r w:rsidRPr="003E08AB">
        <w:rPr>
          <w:rStyle w:val="FontStyle181"/>
          <w:spacing w:val="0"/>
          <w:sz w:val="24"/>
          <w:szCs w:val="24"/>
          <w:lang w:val="ru-RU" w:eastAsia="ru-RU"/>
        </w:rPr>
        <w:t>союзами,</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81"/>
          <w:spacing w:val="0"/>
          <w:sz w:val="24"/>
          <w:szCs w:val="24"/>
          <w:lang w:val="ru-RU" w:eastAsia="ru-RU"/>
        </w:rPr>
        <w:t>запятая:</w:t>
      </w:r>
      <w:r w:rsidRPr="003E08AB">
        <w:rPr>
          <w:rStyle w:val="FontStyle181"/>
          <w:sz w:val="24"/>
          <w:szCs w:val="24"/>
          <w:lang w:val="ru-RU" w:eastAsia="ru-RU"/>
        </w:rPr>
        <w:t xml:space="preserve"> </w:t>
      </w:r>
      <w:r w:rsidRPr="003E08AB">
        <w:rPr>
          <w:rStyle w:val="FontStyle155"/>
          <w:sz w:val="24"/>
          <w:szCs w:val="24"/>
          <w:lang w:val="ru-RU" w:eastAsia="ru-RU"/>
        </w:rPr>
        <w:t xml:space="preserve">Я помню, </w:t>
      </w:r>
      <w:r w:rsidRPr="003E08AB">
        <w:rPr>
          <w:rStyle w:val="FontStyle173"/>
          <w:sz w:val="24"/>
          <w:szCs w:val="24"/>
          <w:lang w:val="ru-RU" w:eastAsia="ru-RU"/>
        </w:rPr>
        <w:t xml:space="preserve">как мы бежали по лесу, как жужжали пули, как падали отрываемые </w:t>
      </w:r>
      <w:r w:rsidRPr="003E08AB">
        <w:rPr>
          <w:rStyle w:val="FontStyle155"/>
          <w:sz w:val="24"/>
          <w:szCs w:val="24"/>
          <w:lang w:val="ru-RU" w:eastAsia="ru-RU"/>
        </w:rPr>
        <w:t xml:space="preserve">ими </w:t>
      </w:r>
      <w:r w:rsidRPr="003E08AB">
        <w:rPr>
          <w:rStyle w:val="FontStyle173"/>
          <w:sz w:val="24"/>
          <w:szCs w:val="24"/>
          <w:lang w:val="ru-RU" w:eastAsia="ru-RU"/>
        </w:rPr>
        <w:t xml:space="preserve">ветки, как мы продирались сквозь кусты боярышника </w:t>
      </w:r>
      <w:r w:rsidRPr="003E08AB">
        <w:rPr>
          <w:rStyle w:val="FontStyle181"/>
          <w:spacing w:val="0"/>
          <w:sz w:val="24"/>
          <w:szCs w:val="24"/>
          <w:lang w:val="ru-RU" w:eastAsia="ru-RU"/>
        </w:rPr>
        <w:t>(Гарш.)</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81"/>
          <w:spacing w:val="0"/>
          <w:sz w:val="24"/>
          <w:szCs w:val="24"/>
          <w:lang w:val="ru-RU" w:eastAsia="ru-RU"/>
        </w:rPr>
        <w:t>четыре</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придаточные</w:t>
      </w:r>
      <w:r w:rsidRPr="003E08AB">
        <w:rPr>
          <w:rStyle w:val="FontStyle181"/>
          <w:sz w:val="24"/>
          <w:szCs w:val="24"/>
          <w:lang w:val="ru-RU" w:eastAsia="ru-RU"/>
        </w:rPr>
        <w:t xml:space="preserve"> </w:t>
      </w: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изъяснительные,</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со</w:t>
      </w:r>
      <w:r w:rsidRPr="003E08AB">
        <w:rPr>
          <w:rStyle w:val="FontStyle181"/>
          <w:spacing w:val="0"/>
          <w:sz w:val="24"/>
          <w:szCs w:val="24"/>
          <w:lang w:val="ru-RU" w:eastAsia="ru-RU"/>
        </w:rPr>
        <w:softHyphen/>
        <w:t>единенные</w:t>
      </w:r>
      <w:r w:rsidRPr="003E08AB">
        <w:rPr>
          <w:rStyle w:val="FontStyle181"/>
          <w:sz w:val="24"/>
          <w:szCs w:val="24"/>
          <w:lang w:val="ru-RU" w:eastAsia="ru-RU"/>
        </w:rPr>
        <w:t xml:space="preserve"> </w:t>
      </w:r>
      <w:r w:rsidRPr="003E08AB">
        <w:rPr>
          <w:rStyle w:val="FontStyle181"/>
          <w:spacing w:val="0"/>
          <w:sz w:val="24"/>
          <w:szCs w:val="24"/>
          <w:lang w:val="ru-RU" w:eastAsia="ru-RU"/>
        </w:rPr>
        <w:t>сочинительными</w:t>
      </w:r>
      <w:r w:rsidRPr="003E08AB">
        <w:rPr>
          <w:rStyle w:val="FontStyle181"/>
          <w:sz w:val="24"/>
          <w:szCs w:val="24"/>
          <w:lang w:val="ru-RU" w:eastAsia="ru-RU"/>
        </w:rPr>
        <w:t xml:space="preserve"> </w:t>
      </w:r>
      <w:r w:rsidRPr="003E08AB">
        <w:rPr>
          <w:rStyle w:val="FontStyle181"/>
          <w:spacing w:val="0"/>
          <w:sz w:val="24"/>
          <w:szCs w:val="24"/>
          <w:lang w:val="ru-RU" w:eastAsia="ru-RU"/>
        </w:rPr>
        <w:t>союзами.</w:t>
      </w:r>
    </w:p>
    <w:p w14:paraId="620C20BD" w14:textId="77777777" w:rsidR="00D91D69" w:rsidRPr="003E08AB" w:rsidRDefault="00D91D69" w:rsidP="006A031E">
      <w:pPr>
        <w:pStyle w:val="Style93"/>
        <w:widowControl/>
        <w:numPr>
          <w:ilvl w:val="0"/>
          <w:numId w:val="62"/>
        </w:numPr>
        <w:tabs>
          <w:tab w:val="left" w:pos="499"/>
        </w:tabs>
        <w:spacing w:line="262" w:lineRule="exact"/>
        <w:ind w:left="426" w:right="-314" w:firstLine="425"/>
        <w:rPr>
          <w:rStyle w:val="FontStyle181"/>
          <w:spacing w:val="0"/>
          <w:sz w:val="24"/>
          <w:szCs w:val="24"/>
        </w:rPr>
      </w:pPr>
      <w:r w:rsidRPr="003E08AB">
        <w:rPr>
          <w:rStyle w:val="FontStyle181"/>
          <w:spacing w:val="0"/>
          <w:sz w:val="24"/>
          <w:szCs w:val="24"/>
          <w:lang w:val="ru-RU" w:eastAsia="ru-RU"/>
        </w:rPr>
        <w:t>Между</w:t>
      </w:r>
      <w:r w:rsidRPr="003E08AB">
        <w:rPr>
          <w:rStyle w:val="FontStyle181"/>
          <w:sz w:val="24"/>
          <w:szCs w:val="24"/>
          <w:lang w:val="ru-RU" w:eastAsia="ru-RU"/>
        </w:rPr>
        <w:t xml:space="preserve"> </w:t>
      </w:r>
      <w:r w:rsidRPr="003E08AB">
        <w:rPr>
          <w:rStyle w:val="FontStyle181"/>
          <w:spacing w:val="0"/>
          <w:sz w:val="24"/>
          <w:szCs w:val="24"/>
          <w:lang w:val="ru-RU" w:eastAsia="ru-RU"/>
        </w:rPr>
        <w:t>двумя</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придаточными,</w:t>
      </w:r>
      <w:r w:rsidRPr="003E08AB">
        <w:rPr>
          <w:rStyle w:val="FontStyle181"/>
          <w:sz w:val="24"/>
          <w:szCs w:val="24"/>
          <w:lang w:val="ru-RU" w:eastAsia="ru-RU"/>
        </w:rPr>
        <w:t xml:space="preserve"> </w:t>
      </w:r>
      <w:r w:rsidRPr="003E08AB">
        <w:rPr>
          <w:rStyle w:val="FontStyle181"/>
          <w:spacing w:val="0"/>
          <w:sz w:val="24"/>
          <w:szCs w:val="24"/>
          <w:lang w:val="ru-RU" w:eastAsia="ru-RU"/>
        </w:rPr>
        <w:t>соединенными</w:t>
      </w:r>
      <w:r w:rsidRPr="003E08AB">
        <w:rPr>
          <w:rStyle w:val="FontStyle181"/>
          <w:sz w:val="24"/>
          <w:szCs w:val="24"/>
          <w:lang w:val="ru-RU" w:eastAsia="ru-RU"/>
        </w:rPr>
        <w:t xml:space="preserve"> </w:t>
      </w:r>
      <w:r w:rsidRPr="003E08AB">
        <w:rPr>
          <w:rStyle w:val="FontStyle181"/>
          <w:spacing w:val="0"/>
          <w:sz w:val="24"/>
          <w:szCs w:val="24"/>
          <w:lang w:val="ru-RU" w:eastAsia="ru-RU"/>
        </w:rPr>
        <w:t>одиночны</w:t>
      </w:r>
      <w:r w:rsidRPr="003E08AB">
        <w:rPr>
          <w:rStyle w:val="FontStyle181"/>
          <w:spacing w:val="0"/>
          <w:sz w:val="24"/>
          <w:szCs w:val="24"/>
          <w:lang w:val="ru-RU" w:eastAsia="ru-RU"/>
        </w:rPr>
        <w:softHyphen/>
        <w:t>ми</w:t>
      </w:r>
      <w:r w:rsidRPr="003E08AB">
        <w:rPr>
          <w:rStyle w:val="FontStyle181"/>
          <w:sz w:val="24"/>
          <w:szCs w:val="24"/>
          <w:lang w:val="ru-RU" w:eastAsia="ru-RU"/>
        </w:rPr>
        <w:t xml:space="preserve"> </w:t>
      </w:r>
      <w:r w:rsidRPr="003E08AB">
        <w:rPr>
          <w:rStyle w:val="FontStyle181"/>
          <w:spacing w:val="0"/>
          <w:sz w:val="24"/>
          <w:szCs w:val="24"/>
          <w:lang w:val="ru-RU" w:eastAsia="ru-RU"/>
        </w:rPr>
        <w:t>соединительными</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разделительными</w:t>
      </w:r>
      <w:r w:rsidRPr="003E08AB">
        <w:rPr>
          <w:rStyle w:val="FontStyle181"/>
          <w:sz w:val="24"/>
          <w:szCs w:val="24"/>
          <w:lang w:val="ru-RU" w:eastAsia="ru-RU"/>
        </w:rPr>
        <w:t xml:space="preserve"> </w:t>
      </w:r>
      <w:r w:rsidRPr="003E08AB">
        <w:rPr>
          <w:rStyle w:val="FontStyle181"/>
          <w:spacing w:val="0"/>
          <w:sz w:val="24"/>
          <w:szCs w:val="24"/>
          <w:lang w:val="ru-RU" w:eastAsia="ru-RU"/>
        </w:rPr>
        <w:t>союзами</w:t>
      </w:r>
      <w:r w:rsidRPr="003E08AB">
        <w:rPr>
          <w:rStyle w:val="FontStyle181"/>
          <w:sz w:val="24"/>
          <w:szCs w:val="24"/>
          <w:lang w:val="ru-RU" w:eastAsia="ru-RU"/>
        </w:rPr>
        <w:t xml:space="preserve"> </w:t>
      </w:r>
      <w:r w:rsidRPr="003E08AB">
        <w:rPr>
          <w:rStyle w:val="FontStyle155"/>
          <w:sz w:val="24"/>
          <w:szCs w:val="24"/>
          <w:lang w:val="ru-RU" w:eastAsia="ru-RU"/>
        </w:rPr>
        <w:t xml:space="preserve">и, или, либо, да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значении</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запятая</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этом</w:t>
      </w:r>
      <w:r w:rsidRPr="003E08AB">
        <w:rPr>
          <w:rStyle w:val="FontStyle181"/>
          <w:sz w:val="24"/>
          <w:szCs w:val="24"/>
          <w:lang w:val="ru-RU" w:eastAsia="ru-RU"/>
        </w:rPr>
        <w:t xml:space="preserve"> </w:t>
      </w:r>
      <w:r w:rsidRPr="003E08AB">
        <w:rPr>
          <w:rStyle w:val="FontStyle181"/>
          <w:spacing w:val="0"/>
          <w:sz w:val="24"/>
          <w:szCs w:val="24"/>
          <w:lang w:val="ru-RU" w:eastAsia="ru-RU"/>
        </w:rPr>
        <w:t>под</w:t>
      </w:r>
      <w:r w:rsidRPr="003E08AB">
        <w:rPr>
          <w:rStyle w:val="FontStyle181"/>
          <w:spacing w:val="0"/>
          <w:sz w:val="24"/>
          <w:szCs w:val="24"/>
          <w:lang w:val="ru-RU" w:eastAsia="ru-RU"/>
        </w:rPr>
        <w:softHyphen/>
        <w:t>чинительный</w:t>
      </w:r>
      <w:r w:rsidRPr="003E08AB">
        <w:rPr>
          <w:rStyle w:val="FontStyle181"/>
          <w:sz w:val="24"/>
          <w:szCs w:val="24"/>
          <w:lang w:val="ru-RU" w:eastAsia="ru-RU"/>
        </w:rPr>
        <w:t xml:space="preserve"> </w:t>
      </w:r>
      <w:r w:rsidRPr="003E08AB">
        <w:rPr>
          <w:rStyle w:val="FontStyle181"/>
          <w:spacing w:val="0"/>
          <w:sz w:val="24"/>
          <w:szCs w:val="24"/>
          <w:lang w:val="ru-RU" w:eastAsia="ru-RU"/>
        </w:rPr>
        <w:t>союз</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союзное</w:t>
      </w:r>
      <w:r w:rsidRPr="003E08AB">
        <w:rPr>
          <w:rStyle w:val="FontStyle181"/>
          <w:sz w:val="24"/>
          <w:szCs w:val="24"/>
          <w:lang w:val="ru-RU" w:eastAsia="ru-RU"/>
        </w:rPr>
        <w:t xml:space="preserve"> </w:t>
      </w:r>
      <w:r w:rsidRPr="003E08AB">
        <w:rPr>
          <w:rStyle w:val="FontStyle181"/>
          <w:spacing w:val="0"/>
          <w:sz w:val="24"/>
          <w:szCs w:val="24"/>
          <w:lang w:val="ru-RU" w:eastAsia="ru-RU"/>
        </w:rPr>
        <w:t>слово</w:t>
      </w:r>
      <w:r w:rsidRPr="003E08AB">
        <w:rPr>
          <w:rStyle w:val="FontStyle181"/>
          <w:sz w:val="24"/>
          <w:szCs w:val="24"/>
          <w:lang w:val="ru-RU" w:eastAsia="ru-RU"/>
        </w:rPr>
        <w:t xml:space="preserve"> </w:t>
      </w:r>
      <w:r w:rsidRPr="003E08AB">
        <w:rPr>
          <w:rStyle w:val="FontStyle181"/>
          <w:spacing w:val="0"/>
          <w:sz w:val="24"/>
          <w:szCs w:val="24"/>
          <w:lang w:val="ru-RU" w:eastAsia="ru-RU"/>
        </w:rPr>
        <w:t>может</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не</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повторяться): </w:t>
      </w:r>
      <w:r w:rsidRPr="003E08AB">
        <w:rPr>
          <w:rStyle w:val="FontStyle155"/>
          <w:sz w:val="24"/>
          <w:szCs w:val="24"/>
          <w:lang w:val="ru-RU" w:eastAsia="ru-RU"/>
        </w:rPr>
        <w:t xml:space="preserve">Подходя к дому, я вспомнил, </w:t>
      </w:r>
      <w:r w:rsidRPr="003E08AB">
        <w:rPr>
          <w:rStyle w:val="FontStyle173"/>
          <w:sz w:val="24"/>
          <w:szCs w:val="24"/>
          <w:lang w:val="ru-RU" w:eastAsia="ru-RU"/>
        </w:rPr>
        <w:t xml:space="preserve">что неподалеку в еловом перелеске с можжевельником не раз спугивал старого петуха-черныша и </w:t>
      </w:r>
      <w:r w:rsidRPr="003E08AB">
        <w:rPr>
          <w:rStyle w:val="FontStyle155"/>
          <w:sz w:val="24"/>
          <w:szCs w:val="24"/>
          <w:lang w:val="ru-RU" w:eastAsia="ru-RU"/>
        </w:rPr>
        <w:t xml:space="preserve">еще </w:t>
      </w:r>
      <w:r w:rsidRPr="003E08AB">
        <w:rPr>
          <w:rStyle w:val="FontStyle173"/>
          <w:sz w:val="24"/>
          <w:szCs w:val="24"/>
          <w:lang w:val="ru-RU" w:eastAsia="ru-RU"/>
        </w:rPr>
        <w:t xml:space="preserve">там жила матка с одним молодым петушком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81"/>
          <w:spacing w:val="0"/>
          <w:sz w:val="24"/>
          <w:szCs w:val="24"/>
          <w:lang w:eastAsia="ru-RU"/>
        </w:rPr>
        <w:t xml:space="preserve">— </w:t>
      </w:r>
      <w:r w:rsidRPr="003E08AB">
        <w:rPr>
          <w:rStyle w:val="FontStyle189"/>
          <w:spacing w:val="10"/>
          <w:sz w:val="24"/>
          <w:szCs w:val="24"/>
          <w:lang w:val="ru-RU" w:eastAsia="ru-RU"/>
        </w:rPr>
        <w:t>две</w:t>
      </w:r>
      <w:r w:rsidRPr="003E08AB">
        <w:rPr>
          <w:rStyle w:val="FontStyle189"/>
          <w:sz w:val="24"/>
          <w:szCs w:val="24"/>
          <w:lang w:val="ru-RU" w:eastAsia="ru-RU"/>
        </w:rPr>
        <w:t xml:space="preserve"> </w:t>
      </w:r>
      <w:r w:rsidRPr="003E08AB">
        <w:rPr>
          <w:rStyle w:val="FontStyle181"/>
          <w:spacing w:val="0"/>
          <w:sz w:val="24"/>
          <w:szCs w:val="24"/>
          <w:lang w:val="ru-RU" w:eastAsia="ru-RU"/>
        </w:rPr>
        <w:t>придаточные</w:t>
      </w:r>
      <w:r w:rsidRPr="003E08AB">
        <w:rPr>
          <w:rStyle w:val="FontStyle181"/>
          <w:sz w:val="24"/>
          <w:szCs w:val="24"/>
          <w:lang w:val="ru-RU" w:eastAsia="ru-RU"/>
        </w:rPr>
        <w:t xml:space="preserve"> </w:t>
      </w: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изъяснительные,</w:t>
      </w:r>
      <w:r w:rsidRPr="003E08AB">
        <w:rPr>
          <w:rStyle w:val="FontStyle181"/>
          <w:sz w:val="24"/>
          <w:szCs w:val="24"/>
          <w:lang w:val="ru-RU" w:eastAsia="ru-RU"/>
        </w:rPr>
        <w:t xml:space="preserve"> </w:t>
      </w:r>
      <w:r w:rsidRPr="003E08AB">
        <w:rPr>
          <w:rStyle w:val="FontStyle181"/>
          <w:spacing w:val="0"/>
          <w:sz w:val="24"/>
          <w:szCs w:val="24"/>
          <w:lang w:val="ru-RU" w:eastAsia="ru-RU"/>
        </w:rPr>
        <w:t>соединенные</w:t>
      </w:r>
      <w:r w:rsidRPr="003E08AB">
        <w:rPr>
          <w:rStyle w:val="FontStyle181"/>
          <w:sz w:val="24"/>
          <w:szCs w:val="24"/>
          <w:lang w:val="ru-RU" w:eastAsia="ru-RU"/>
        </w:rPr>
        <w:t xml:space="preserve"> </w:t>
      </w:r>
      <w:r w:rsidRPr="003E08AB">
        <w:rPr>
          <w:rStyle w:val="FontStyle181"/>
          <w:spacing w:val="0"/>
          <w:sz w:val="24"/>
          <w:szCs w:val="24"/>
          <w:lang w:val="ru-RU" w:eastAsia="ru-RU"/>
        </w:rPr>
        <w:t>сою</w:t>
      </w:r>
      <w:r w:rsidRPr="003E08AB">
        <w:rPr>
          <w:rStyle w:val="FontStyle181"/>
          <w:spacing w:val="0"/>
          <w:sz w:val="24"/>
          <w:szCs w:val="24"/>
          <w:lang w:val="ru-RU" w:eastAsia="ru-RU"/>
        </w:rPr>
        <w:softHyphen/>
      </w:r>
      <w:r w:rsidRPr="003E08AB">
        <w:rPr>
          <w:rStyle w:val="FontStyle189"/>
          <w:spacing w:val="10"/>
          <w:sz w:val="24"/>
          <w:szCs w:val="24"/>
          <w:lang w:val="ru-RU" w:eastAsia="ru-RU"/>
        </w:rPr>
        <w:t>зом</w:t>
      </w:r>
      <w:r w:rsidRPr="003E08AB">
        <w:rPr>
          <w:rStyle w:val="FontStyle189"/>
          <w:sz w:val="24"/>
          <w:szCs w:val="24"/>
          <w:lang w:val="ru-RU" w:eastAsia="ru-RU"/>
        </w:rPr>
        <w:t xml:space="preserve"> </w:t>
      </w:r>
      <w:r w:rsidRPr="003E08AB">
        <w:rPr>
          <w:rStyle w:val="FontStyle155"/>
          <w:sz w:val="24"/>
          <w:szCs w:val="24"/>
          <w:lang w:val="ru-RU" w:eastAsia="ru-RU"/>
        </w:rPr>
        <w:t xml:space="preserve">и; Точь-в-точь такую же жалость вызывала у нее и мать, Зинаида Витальевна, </w:t>
      </w:r>
      <w:r w:rsidRPr="003E08AB">
        <w:rPr>
          <w:rStyle w:val="FontStyle173"/>
          <w:sz w:val="24"/>
          <w:szCs w:val="24"/>
          <w:lang w:val="ru-RU" w:eastAsia="ru-RU"/>
        </w:rPr>
        <w:t>когда, забыв про своих продавщиц, парик</w:t>
      </w:r>
      <w:r w:rsidRPr="003E08AB">
        <w:rPr>
          <w:rStyle w:val="FontStyle173"/>
          <w:sz w:val="24"/>
          <w:szCs w:val="24"/>
          <w:lang w:val="ru-RU" w:eastAsia="ru-RU"/>
        </w:rPr>
        <w:softHyphen/>
        <w:t xml:space="preserve">махерш и массажисток, усталая, укладывалась на ночлег или </w:t>
      </w:r>
      <w:r w:rsidRPr="003E08AB">
        <w:rPr>
          <w:rStyle w:val="FontStyle155"/>
          <w:sz w:val="24"/>
          <w:szCs w:val="24"/>
          <w:lang w:val="ru-RU" w:eastAsia="ru-RU"/>
        </w:rPr>
        <w:t xml:space="preserve">когда </w:t>
      </w:r>
      <w:r w:rsidRPr="003E08AB">
        <w:rPr>
          <w:rStyle w:val="FontStyle173"/>
          <w:sz w:val="24"/>
          <w:szCs w:val="24"/>
          <w:lang w:val="ru-RU" w:eastAsia="ru-RU"/>
        </w:rPr>
        <w:t xml:space="preserve">учила девочку завязывать бантики </w:t>
      </w:r>
      <w:r w:rsidRPr="003E08AB">
        <w:rPr>
          <w:rStyle w:val="FontStyle181"/>
          <w:spacing w:val="0"/>
          <w:sz w:val="24"/>
          <w:szCs w:val="24"/>
          <w:lang w:val="ru-RU" w:eastAsia="ru-RU"/>
        </w:rPr>
        <w:t>(Бел.)</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81"/>
          <w:spacing w:val="0"/>
          <w:sz w:val="24"/>
          <w:szCs w:val="24"/>
          <w:lang w:val="ru-RU" w:eastAsia="ru-RU"/>
        </w:rPr>
        <w:t>две</w:t>
      </w:r>
      <w:r w:rsidRPr="003E08AB">
        <w:rPr>
          <w:rStyle w:val="FontStyle181"/>
          <w:sz w:val="24"/>
          <w:szCs w:val="24"/>
          <w:lang w:val="ru-RU" w:eastAsia="ru-RU"/>
        </w:rPr>
        <w:t xml:space="preserve"> </w:t>
      </w:r>
      <w:r w:rsidRPr="003E08AB">
        <w:rPr>
          <w:rStyle w:val="FontStyle181"/>
          <w:spacing w:val="0"/>
          <w:sz w:val="24"/>
          <w:szCs w:val="24"/>
          <w:lang w:val="ru-RU" w:eastAsia="ru-RU"/>
        </w:rPr>
        <w:t>придаточ-</w:t>
      </w:r>
      <w:r w:rsidRPr="003E08AB">
        <w:rPr>
          <w:rStyle w:val="FontStyle189"/>
          <w:spacing w:val="10"/>
          <w:sz w:val="24"/>
          <w:szCs w:val="24"/>
          <w:lang w:eastAsia="ru-RU"/>
        </w:rPr>
        <w:t>їіьіе</w:t>
      </w:r>
      <w:r w:rsidRPr="003E08AB">
        <w:rPr>
          <w:rStyle w:val="FontStyle189"/>
          <w:sz w:val="24"/>
          <w:szCs w:val="24"/>
          <w:lang w:eastAsia="ru-RU"/>
        </w:rPr>
        <w:t xml:space="preserve"> </w:t>
      </w: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времени,</w:t>
      </w:r>
      <w:r w:rsidRPr="003E08AB">
        <w:rPr>
          <w:rStyle w:val="FontStyle181"/>
          <w:sz w:val="24"/>
          <w:szCs w:val="24"/>
          <w:lang w:val="ru-RU" w:eastAsia="ru-RU"/>
        </w:rPr>
        <w:t xml:space="preserve"> </w:t>
      </w:r>
      <w:r w:rsidRPr="003E08AB">
        <w:rPr>
          <w:rStyle w:val="FontStyle181"/>
          <w:spacing w:val="0"/>
          <w:sz w:val="24"/>
          <w:szCs w:val="24"/>
          <w:lang w:val="ru-RU" w:eastAsia="ru-RU"/>
        </w:rPr>
        <w:t>соединенные</w:t>
      </w:r>
      <w:r w:rsidRPr="003E08AB">
        <w:rPr>
          <w:rStyle w:val="FontStyle181"/>
          <w:sz w:val="24"/>
          <w:szCs w:val="24"/>
          <w:lang w:val="ru-RU" w:eastAsia="ru-RU"/>
        </w:rPr>
        <w:t xml:space="preserve"> </w:t>
      </w:r>
      <w:r w:rsidRPr="003E08AB">
        <w:rPr>
          <w:rStyle w:val="FontStyle181"/>
          <w:spacing w:val="0"/>
          <w:sz w:val="24"/>
          <w:szCs w:val="24"/>
          <w:lang w:val="ru-RU" w:eastAsia="ru-RU"/>
        </w:rPr>
        <w:t>союзом</w:t>
      </w:r>
      <w:r w:rsidRPr="003E08AB">
        <w:rPr>
          <w:rStyle w:val="FontStyle181"/>
          <w:sz w:val="24"/>
          <w:szCs w:val="24"/>
          <w:lang w:val="ru-RU" w:eastAsia="ru-RU"/>
        </w:rPr>
        <w:t xml:space="preserve"> </w:t>
      </w:r>
      <w:r w:rsidRPr="003E08AB">
        <w:rPr>
          <w:rStyle w:val="FontStyle155"/>
          <w:sz w:val="24"/>
          <w:szCs w:val="24"/>
          <w:lang w:val="ru-RU" w:eastAsia="ru-RU"/>
        </w:rPr>
        <w:t>или.</w:t>
      </w:r>
    </w:p>
    <w:p w14:paraId="0650E9CD" w14:textId="77777777" w:rsidR="00D91D69" w:rsidRPr="003E08AB" w:rsidRDefault="00D91D69" w:rsidP="006A031E">
      <w:pPr>
        <w:pStyle w:val="Style68"/>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Предложения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71"/>
          <w:sz w:val="24"/>
          <w:szCs w:val="24"/>
          <w:lang w:val="ru-RU" w:eastAsia="ru-RU"/>
        </w:rPr>
        <w:t>однородными соподчинен</w:t>
      </w:r>
      <w:r w:rsidRPr="003E08AB">
        <w:rPr>
          <w:rStyle w:val="FontStyle171"/>
          <w:sz w:val="24"/>
          <w:szCs w:val="24"/>
          <w:lang w:val="ru-RU" w:eastAsia="ru-RU"/>
        </w:rPr>
        <w:softHyphen/>
        <w:t xml:space="preserve">ными придаточными частями, соединенными союзом </w:t>
      </w:r>
      <w:r w:rsidRPr="003E08AB">
        <w:rPr>
          <w:rStyle w:val="FontStyle170"/>
          <w:spacing w:val="20"/>
          <w:sz w:val="24"/>
          <w:szCs w:val="24"/>
          <w:lang w:val="ru-RU" w:eastAsia="ru-RU"/>
        </w:rPr>
        <w:t>и,</w:t>
      </w:r>
      <w:r w:rsidRPr="003E08AB">
        <w:rPr>
          <w:rStyle w:val="FontStyle170"/>
          <w:sz w:val="24"/>
          <w:szCs w:val="24"/>
          <w:lang w:val="ru-RU" w:eastAsia="ru-RU"/>
        </w:rPr>
        <w:t xml:space="preserve"> </w:t>
      </w:r>
      <w:r w:rsidRPr="003E08AB">
        <w:rPr>
          <w:rStyle w:val="FontStyle171"/>
          <w:sz w:val="24"/>
          <w:szCs w:val="24"/>
          <w:lang w:val="ru-RU" w:eastAsia="ru-RU"/>
        </w:rPr>
        <w:t xml:space="preserve">перед которым не ставится запятая, надо отличать от предложений, в которых союз </w:t>
      </w:r>
      <w:r w:rsidRPr="003E08AB">
        <w:rPr>
          <w:rStyle w:val="FontStyle170"/>
          <w:sz w:val="24"/>
          <w:szCs w:val="24"/>
          <w:lang w:val="ru-RU" w:eastAsia="ru-RU"/>
        </w:rPr>
        <w:t xml:space="preserve">и </w:t>
      </w:r>
      <w:r w:rsidRPr="003E08AB">
        <w:rPr>
          <w:rStyle w:val="FontStyle171"/>
          <w:sz w:val="24"/>
          <w:szCs w:val="24"/>
          <w:lang w:val="ru-RU" w:eastAsia="ru-RU"/>
        </w:rPr>
        <w:t xml:space="preserve">после придаточной части присоединяет новую часть сложносочиненного предложения. Ср.: </w:t>
      </w:r>
      <w:r w:rsidRPr="003E08AB">
        <w:rPr>
          <w:rStyle w:val="FontStyle170"/>
          <w:sz w:val="24"/>
          <w:szCs w:val="24"/>
          <w:lang w:val="ru-RU" w:eastAsia="ru-RU"/>
        </w:rPr>
        <w:t>Я верю, что ни</w:t>
      </w:r>
      <w:r w:rsidRPr="003E08AB">
        <w:rPr>
          <w:rStyle w:val="FontStyle170"/>
          <w:sz w:val="24"/>
          <w:szCs w:val="24"/>
          <w:lang w:val="ru-RU" w:eastAsia="ru-RU"/>
        </w:rPr>
        <w:softHyphen/>
        <w:t xml:space="preserve">что не проходит бесследно </w:t>
      </w:r>
      <w:r w:rsidRPr="003E08AB">
        <w:rPr>
          <w:rStyle w:val="FontStyle173"/>
          <w:sz w:val="24"/>
          <w:szCs w:val="24"/>
          <w:lang w:val="ru-RU" w:eastAsia="ru-RU"/>
        </w:rPr>
        <w:t xml:space="preserve">и </w:t>
      </w:r>
      <w:r w:rsidRPr="003E08AB">
        <w:rPr>
          <w:rStyle w:val="FontStyle170"/>
          <w:sz w:val="24"/>
          <w:szCs w:val="24"/>
          <w:lang w:val="ru-RU" w:eastAsia="ru-RU"/>
        </w:rPr>
        <w:t>что каждый малейший шаг наш име</w:t>
      </w:r>
      <w:r w:rsidRPr="003E08AB">
        <w:rPr>
          <w:rStyle w:val="FontStyle170"/>
          <w:sz w:val="24"/>
          <w:szCs w:val="24"/>
          <w:lang w:val="ru-RU" w:eastAsia="ru-RU"/>
        </w:rPr>
        <w:softHyphen/>
        <w:t xml:space="preserve">ет значение для настоящей и будущей жизни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81"/>
          <w:spacing w:val="0"/>
          <w:sz w:val="24"/>
          <w:szCs w:val="24"/>
          <w:lang w:eastAsia="ru-RU"/>
        </w:rPr>
        <w:t>—</w:t>
      </w:r>
      <w:r w:rsidRPr="003E08AB">
        <w:rPr>
          <w:rStyle w:val="FontStyle181"/>
          <w:sz w:val="24"/>
          <w:szCs w:val="24"/>
          <w:lang w:eastAsia="ru-RU"/>
        </w:rPr>
        <w:t xml:space="preserve"> </w:t>
      </w:r>
      <w:r w:rsidRPr="003E08AB">
        <w:rPr>
          <w:rStyle w:val="FontStyle170"/>
          <w:sz w:val="24"/>
          <w:szCs w:val="24"/>
          <w:lang w:val="ru-RU" w:eastAsia="ru-RU"/>
        </w:rPr>
        <w:t>Вагон грохо</w:t>
      </w:r>
      <w:r w:rsidRPr="003E08AB">
        <w:rPr>
          <w:rStyle w:val="FontStyle170"/>
          <w:sz w:val="24"/>
          <w:szCs w:val="24"/>
          <w:lang w:val="ru-RU" w:eastAsia="ru-RU"/>
        </w:rPr>
        <w:softHyphen/>
        <w:t xml:space="preserve">тал и раскачивался, а жерло вагонного вентилятора прерывисто гудело, и слышно было, как стрекочет в нем мелкий предвечерний дождь, </w:t>
      </w:r>
      <w:r w:rsidRPr="003E08AB">
        <w:rPr>
          <w:rStyle w:val="FontStyle173"/>
          <w:sz w:val="24"/>
          <w:szCs w:val="24"/>
          <w:lang w:val="ru-RU" w:eastAsia="ru-RU"/>
        </w:rPr>
        <w:t xml:space="preserve">и </w:t>
      </w:r>
      <w:r w:rsidRPr="003E08AB">
        <w:rPr>
          <w:rStyle w:val="FontStyle170"/>
          <w:sz w:val="24"/>
          <w:szCs w:val="24"/>
          <w:lang w:val="ru-RU" w:eastAsia="ru-RU"/>
        </w:rPr>
        <w:t>открылась впереди широкая пустая низменность, за</w:t>
      </w:r>
      <w:r w:rsidRPr="003E08AB">
        <w:rPr>
          <w:rStyle w:val="FontStyle170"/>
          <w:sz w:val="24"/>
          <w:szCs w:val="24"/>
          <w:lang w:val="ru-RU" w:eastAsia="ru-RU"/>
        </w:rPr>
        <w:softHyphen/>
        <w:t xml:space="preserve">ливные луга, извилистая речка... </w:t>
      </w:r>
      <w:r w:rsidRPr="003E08AB">
        <w:rPr>
          <w:rStyle w:val="FontStyle171"/>
          <w:sz w:val="24"/>
          <w:szCs w:val="24"/>
          <w:lang w:val="ru-RU" w:eastAsia="ru-RU"/>
        </w:rPr>
        <w:t xml:space="preserve">(Бун.) </w:t>
      </w:r>
      <w:r w:rsidRPr="003E08AB">
        <w:rPr>
          <w:rStyle w:val="FontStyle171"/>
          <w:sz w:val="24"/>
          <w:szCs w:val="24"/>
          <w:lang w:eastAsia="ru-RU"/>
        </w:rPr>
        <w:t xml:space="preserve">— </w:t>
      </w:r>
      <w:r w:rsidRPr="003E08AB">
        <w:rPr>
          <w:rStyle w:val="FontStyle171"/>
          <w:sz w:val="24"/>
          <w:szCs w:val="24"/>
          <w:lang w:val="ru-RU" w:eastAsia="ru-RU"/>
        </w:rPr>
        <w:t xml:space="preserve">запятая перед союзом </w:t>
      </w:r>
      <w:r w:rsidRPr="003E08AB">
        <w:rPr>
          <w:rStyle w:val="FontStyle170"/>
          <w:spacing w:val="20"/>
          <w:sz w:val="24"/>
          <w:szCs w:val="24"/>
          <w:lang w:val="ru-RU" w:eastAsia="ru-RU"/>
        </w:rPr>
        <w:t>и</w:t>
      </w:r>
      <w:r w:rsidRPr="003E08AB">
        <w:rPr>
          <w:rStyle w:val="FontStyle170"/>
          <w:sz w:val="24"/>
          <w:szCs w:val="24"/>
          <w:lang w:val="ru-RU" w:eastAsia="ru-RU"/>
        </w:rPr>
        <w:t xml:space="preserve"> </w:t>
      </w:r>
      <w:r w:rsidRPr="003E08AB">
        <w:rPr>
          <w:rStyle w:val="FontStyle170"/>
          <w:spacing w:val="20"/>
          <w:sz w:val="24"/>
          <w:szCs w:val="24"/>
          <w:lang w:val="ru-RU" w:eastAsia="ru-RU"/>
        </w:rPr>
        <w:t>(и</w:t>
      </w:r>
      <w:r w:rsidRPr="003E08AB">
        <w:rPr>
          <w:rStyle w:val="FontStyle170"/>
          <w:sz w:val="24"/>
          <w:szCs w:val="24"/>
          <w:lang w:val="ru-RU" w:eastAsia="ru-RU"/>
        </w:rPr>
        <w:t xml:space="preserve"> открылась) </w:t>
      </w:r>
      <w:r w:rsidRPr="003E08AB">
        <w:rPr>
          <w:rStyle w:val="FontStyle171"/>
          <w:sz w:val="24"/>
          <w:szCs w:val="24"/>
          <w:lang w:val="ru-RU" w:eastAsia="ru-RU"/>
        </w:rPr>
        <w:t>свидетельствует о том, что последняя часть предложения не является соподчиненной.</w:t>
      </w:r>
    </w:p>
    <w:p w14:paraId="6926099A" w14:textId="77777777" w:rsidR="00D91D69" w:rsidRPr="003E08AB" w:rsidRDefault="00D91D69" w:rsidP="006A031E">
      <w:pPr>
        <w:pStyle w:val="Style85"/>
        <w:widowControl/>
        <w:numPr>
          <w:ilvl w:val="0"/>
          <w:numId w:val="63"/>
        </w:numPr>
        <w:tabs>
          <w:tab w:val="left" w:pos="509"/>
        </w:tabs>
        <w:spacing w:before="50" w:line="242" w:lineRule="exact"/>
        <w:ind w:left="426" w:right="-314" w:firstLine="425"/>
        <w:rPr>
          <w:rStyle w:val="FontStyle157"/>
          <w:sz w:val="24"/>
          <w:szCs w:val="24"/>
          <w:lang w:val="ru-RU" w:eastAsia="ru-RU"/>
        </w:rPr>
      </w:pPr>
      <w:r w:rsidRPr="003E08AB">
        <w:rPr>
          <w:rStyle w:val="FontStyle157"/>
          <w:sz w:val="24"/>
          <w:szCs w:val="24"/>
          <w:lang w:val="ru-RU" w:eastAsia="ru-RU"/>
        </w:rPr>
        <w:t>Если однородных придаточных частей несколько и по</w:t>
      </w:r>
      <w:r w:rsidRPr="003E08AB">
        <w:rPr>
          <w:rStyle w:val="FontStyle157"/>
          <w:sz w:val="24"/>
          <w:szCs w:val="24"/>
          <w:lang w:val="ru-RU" w:eastAsia="ru-RU"/>
        </w:rPr>
        <w:softHyphen/>
        <w:t xml:space="preserve">следняя из них присоединяется сочинительным союзом </w:t>
      </w:r>
      <w:r w:rsidRPr="003E08AB">
        <w:rPr>
          <w:rStyle w:val="FontStyle162"/>
          <w:sz w:val="24"/>
          <w:szCs w:val="24"/>
          <w:lang w:val="ru-RU" w:eastAsia="ru-RU"/>
        </w:rPr>
        <w:t xml:space="preserve">и, </w:t>
      </w:r>
      <w:r w:rsidRPr="003E08AB">
        <w:rPr>
          <w:rStyle w:val="FontStyle157"/>
          <w:sz w:val="24"/>
          <w:szCs w:val="24"/>
          <w:lang w:val="ru-RU" w:eastAsia="ru-RU"/>
        </w:rPr>
        <w:t xml:space="preserve">то перед союзом </w:t>
      </w:r>
      <w:r w:rsidRPr="003E08AB">
        <w:rPr>
          <w:rStyle w:val="FontStyle173"/>
          <w:sz w:val="24"/>
          <w:szCs w:val="24"/>
          <w:lang w:val="ru-RU" w:eastAsia="ru-RU"/>
        </w:rPr>
        <w:t xml:space="preserve">и </w:t>
      </w:r>
      <w:r w:rsidRPr="003E08AB">
        <w:rPr>
          <w:rStyle w:val="FontStyle157"/>
          <w:sz w:val="24"/>
          <w:szCs w:val="24"/>
          <w:lang w:val="ru-RU" w:eastAsia="ru-RU"/>
        </w:rPr>
        <w:t xml:space="preserve">запятая </w:t>
      </w:r>
      <w:r w:rsidRPr="003E08AB">
        <w:rPr>
          <w:rStyle w:val="FontStyle162"/>
          <w:sz w:val="24"/>
          <w:szCs w:val="24"/>
          <w:lang w:val="ru-RU" w:eastAsia="ru-RU"/>
        </w:rPr>
        <w:t xml:space="preserve">не ставится: </w:t>
      </w:r>
      <w:r w:rsidRPr="003E08AB">
        <w:rPr>
          <w:rStyle w:val="FontStyle155"/>
          <w:sz w:val="24"/>
          <w:szCs w:val="24"/>
          <w:lang w:val="ru-RU" w:eastAsia="ru-RU"/>
        </w:rPr>
        <w:t xml:space="preserve">...Мама сказала, </w:t>
      </w:r>
      <w:r w:rsidRPr="003E08AB">
        <w:rPr>
          <w:rStyle w:val="FontStyle173"/>
          <w:sz w:val="24"/>
          <w:szCs w:val="24"/>
          <w:lang w:val="ru-RU" w:eastAsia="ru-RU"/>
        </w:rPr>
        <w:t xml:space="preserve">что </w:t>
      </w:r>
      <w:r w:rsidRPr="003E08AB">
        <w:rPr>
          <w:rStyle w:val="FontStyle155"/>
          <w:sz w:val="24"/>
          <w:szCs w:val="24"/>
          <w:lang w:val="ru-RU" w:eastAsia="ru-RU"/>
        </w:rPr>
        <w:t xml:space="preserve">дядя Коля настаивает, чтобы я переехал на время к нему в Брянск, </w:t>
      </w:r>
      <w:r w:rsidRPr="003E08AB">
        <w:rPr>
          <w:rStyle w:val="FontStyle173"/>
          <w:sz w:val="24"/>
          <w:szCs w:val="24"/>
          <w:lang w:val="ru-RU" w:eastAsia="ru-RU"/>
        </w:rPr>
        <w:t xml:space="preserve">что </w:t>
      </w:r>
      <w:r w:rsidRPr="003E08AB">
        <w:rPr>
          <w:rStyle w:val="FontStyle155"/>
          <w:sz w:val="24"/>
          <w:szCs w:val="24"/>
          <w:lang w:val="ru-RU" w:eastAsia="ru-RU"/>
        </w:rPr>
        <w:t xml:space="preserve">он устроит меня в брянскую гимназию </w:t>
      </w:r>
      <w:r w:rsidRPr="003E08AB">
        <w:rPr>
          <w:rStyle w:val="FontStyle173"/>
          <w:sz w:val="24"/>
          <w:szCs w:val="24"/>
          <w:lang w:val="ru-RU" w:eastAsia="ru-RU"/>
        </w:rPr>
        <w:t xml:space="preserve">и что </w:t>
      </w:r>
      <w:r w:rsidRPr="003E08AB">
        <w:rPr>
          <w:rStyle w:val="FontStyle155"/>
          <w:sz w:val="24"/>
          <w:szCs w:val="24"/>
          <w:lang w:val="ru-RU" w:eastAsia="ru-RU"/>
        </w:rPr>
        <w:t xml:space="preserve">это совершенно необходимо... </w:t>
      </w:r>
      <w:r w:rsidRPr="003E08AB">
        <w:rPr>
          <w:rStyle w:val="FontStyle157"/>
          <w:sz w:val="24"/>
          <w:szCs w:val="24"/>
          <w:lang w:val="ru-RU" w:eastAsia="ru-RU"/>
        </w:rPr>
        <w:t>(Пауст.) — три придаточные части изъяснитель</w:t>
      </w:r>
      <w:r w:rsidRPr="003E08AB">
        <w:rPr>
          <w:rStyle w:val="FontStyle157"/>
          <w:sz w:val="24"/>
          <w:szCs w:val="24"/>
          <w:lang w:val="ru-RU" w:eastAsia="ru-RU"/>
        </w:rPr>
        <w:softHyphen/>
        <w:t xml:space="preserve">ные, третья из которых присоединяется союзом </w:t>
      </w:r>
      <w:r w:rsidRPr="003E08AB">
        <w:rPr>
          <w:rStyle w:val="FontStyle155"/>
          <w:sz w:val="24"/>
          <w:szCs w:val="24"/>
          <w:lang w:val="ru-RU" w:eastAsia="ru-RU"/>
        </w:rPr>
        <w:t>и.</w:t>
      </w:r>
    </w:p>
    <w:p w14:paraId="734B589F" w14:textId="77777777" w:rsidR="00D91D69" w:rsidRPr="003E08AB" w:rsidRDefault="00D91D69" w:rsidP="006A031E">
      <w:pPr>
        <w:pStyle w:val="Style85"/>
        <w:widowControl/>
        <w:numPr>
          <w:ilvl w:val="0"/>
          <w:numId w:val="63"/>
        </w:numPr>
        <w:tabs>
          <w:tab w:val="left" w:pos="509"/>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Между двумя придаточными частями, соединенными противительными союзами, запятая </w:t>
      </w:r>
      <w:r w:rsidRPr="003E08AB">
        <w:rPr>
          <w:rStyle w:val="FontStyle162"/>
          <w:sz w:val="24"/>
          <w:szCs w:val="24"/>
          <w:lang w:val="ru-RU" w:eastAsia="ru-RU"/>
        </w:rPr>
        <w:t xml:space="preserve">ставится: </w:t>
      </w:r>
      <w:r w:rsidRPr="003E08AB">
        <w:rPr>
          <w:rStyle w:val="FontStyle155"/>
          <w:sz w:val="24"/>
          <w:szCs w:val="24"/>
          <w:lang w:val="ru-RU" w:eastAsia="ru-RU"/>
        </w:rPr>
        <w:t xml:space="preserve">С этим Васькой мы давно связаны, </w:t>
      </w:r>
      <w:r w:rsidRPr="003E08AB">
        <w:rPr>
          <w:rStyle w:val="FontStyle173"/>
          <w:sz w:val="24"/>
          <w:szCs w:val="24"/>
          <w:lang w:val="ru-RU" w:eastAsia="ru-RU"/>
        </w:rPr>
        <w:t xml:space="preserve">когда у него был Карай, а мою собаку Анчара застрелили на охоте </w:t>
      </w:r>
      <w:r w:rsidRPr="003E08AB">
        <w:rPr>
          <w:rStyle w:val="FontStyle157"/>
          <w:sz w:val="24"/>
          <w:szCs w:val="24"/>
          <w:lang w:val="ru-RU" w:eastAsia="ru-RU"/>
        </w:rPr>
        <w:t>(Пришв.) — две придаточные части вре</w:t>
      </w:r>
      <w:r w:rsidRPr="003E08AB">
        <w:rPr>
          <w:rStyle w:val="FontStyle157"/>
          <w:sz w:val="24"/>
          <w:szCs w:val="24"/>
          <w:lang w:val="ru-RU" w:eastAsia="ru-RU"/>
        </w:rPr>
        <w:softHyphen/>
        <w:t xml:space="preserve">мени, соединенные союзом </w:t>
      </w:r>
      <w:r w:rsidRPr="003E08AB">
        <w:rPr>
          <w:rStyle w:val="FontStyle155"/>
          <w:sz w:val="24"/>
          <w:szCs w:val="24"/>
          <w:lang w:val="ru-RU" w:eastAsia="ru-RU"/>
        </w:rPr>
        <w:t xml:space="preserve">а; И мы тоже думали о глухарях, </w:t>
      </w:r>
      <w:r w:rsidRPr="003E08AB">
        <w:rPr>
          <w:rStyle w:val="FontStyle173"/>
          <w:sz w:val="24"/>
          <w:szCs w:val="24"/>
          <w:lang w:val="ru-RU" w:eastAsia="ru-RU"/>
        </w:rPr>
        <w:t xml:space="preserve">что, вероятно, скот забрался сюда и перепугнул </w:t>
      </w:r>
      <w:r w:rsidRPr="003E08AB">
        <w:rPr>
          <w:rStyle w:val="FontStyle157"/>
          <w:sz w:val="24"/>
          <w:szCs w:val="24"/>
          <w:lang w:val="ru-RU" w:eastAsia="ru-RU"/>
        </w:rPr>
        <w:t xml:space="preserve">[птиц], </w:t>
      </w:r>
      <w:r w:rsidRPr="003E08AB">
        <w:rPr>
          <w:rStyle w:val="FontStyle173"/>
          <w:sz w:val="24"/>
          <w:szCs w:val="24"/>
          <w:lang w:val="ru-RU" w:eastAsia="ru-RU"/>
        </w:rPr>
        <w:t>а то, может быть, на поляне сверху их оглядел ястреб, бросился, ра</w:t>
      </w:r>
      <w:r w:rsidRPr="003E08AB">
        <w:rPr>
          <w:rStyle w:val="FontStyle173"/>
          <w:sz w:val="24"/>
          <w:szCs w:val="24"/>
          <w:lang w:val="ru-RU" w:eastAsia="ru-RU"/>
        </w:rPr>
        <w:softHyphen/>
        <w:t xml:space="preserve">зогнал </w:t>
      </w:r>
      <w:r w:rsidRPr="003E08AB">
        <w:rPr>
          <w:rStyle w:val="FontStyle157"/>
          <w:sz w:val="24"/>
          <w:szCs w:val="24"/>
          <w:lang w:val="ru-RU" w:eastAsia="ru-RU"/>
        </w:rPr>
        <w:t xml:space="preserve">(Пришв.) — две придаточные части изъяснительные, соединенные союзом </w:t>
      </w:r>
      <w:r w:rsidRPr="003E08AB">
        <w:rPr>
          <w:rStyle w:val="FontStyle155"/>
          <w:sz w:val="24"/>
          <w:szCs w:val="24"/>
          <w:lang w:val="ru-RU" w:eastAsia="ru-RU"/>
        </w:rPr>
        <w:t>а то.</w:t>
      </w:r>
    </w:p>
    <w:p w14:paraId="2C93B962" w14:textId="77777777" w:rsidR="00D91D69" w:rsidRPr="003E08AB" w:rsidRDefault="00D91D69" w:rsidP="006A031E">
      <w:pPr>
        <w:pStyle w:val="Style85"/>
        <w:widowControl/>
        <w:numPr>
          <w:ilvl w:val="0"/>
          <w:numId w:val="63"/>
        </w:numPr>
        <w:tabs>
          <w:tab w:val="left" w:pos="509"/>
        </w:tabs>
        <w:spacing w:line="242" w:lineRule="exact"/>
        <w:ind w:left="426" w:right="-314" w:firstLine="425"/>
        <w:rPr>
          <w:rStyle w:val="FontStyle155"/>
          <w:sz w:val="24"/>
          <w:szCs w:val="24"/>
          <w:lang w:val="ru-RU" w:eastAsia="ru-RU"/>
        </w:rPr>
      </w:pPr>
      <w:r w:rsidRPr="003E08AB">
        <w:rPr>
          <w:rStyle w:val="FontStyle157"/>
          <w:sz w:val="24"/>
          <w:szCs w:val="24"/>
          <w:lang w:val="ru-RU" w:eastAsia="ru-RU"/>
        </w:rPr>
        <w:t>При повторяющихся сочинительных союзах запятая ме</w:t>
      </w:r>
      <w:r w:rsidRPr="003E08AB">
        <w:rPr>
          <w:rStyle w:val="FontStyle157"/>
          <w:sz w:val="24"/>
          <w:szCs w:val="24"/>
          <w:lang w:val="ru-RU" w:eastAsia="ru-RU"/>
        </w:rPr>
        <w:softHyphen/>
        <w:t xml:space="preserve">жду однородными придаточными частями </w:t>
      </w:r>
      <w:r w:rsidRPr="003E08AB">
        <w:rPr>
          <w:rStyle w:val="FontStyle162"/>
          <w:sz w:val="24"/>
          <w:szCs w:val="24"/>
          <w:lang w:val="ru-RU" w:eastAsia="ru-RU"/>
        </w:rPr>
        <w:t xml:space="preserve">ставится: </w:t>
      </w:r>
      <w:r w:rsidRPr="003E08AB">
        <w:rPr>
          <w:rStyle w:val="FontStyle155"/>
          <w:sz w:val="24"/>
          <w:szCs w:val="24"/>
          <w:lang w:val="ru-RU" w:eastAsia="ru-RU"/>
        </w:rPr>
        <w:t>Глубокой осенью, собравшись вокруг костра, мы с удовольствием вспоми</w:t>
      </w:r>
      <w:r w:rsidRPr="003E08AB">
        <w:rPr>
          <w:rStyle w:val="FontStyle155"/>
          <w:sz w:val="24"/>
          <w:szCs w:val="24"/>
          <w:lang w:val="ru-RU" w:eastAsia="ru-RU"/>
        </w:rPr>
        <w:softHyphen/>
        <w:t xml:space="preserve">нали, </w:t>
      </w:r>
      <w:r w:rsidRPr="003E08AB">
        <w:rPr>
          <w:rStyle w:val="FontStyle173"/>
          <w:sz w:val="24"/>
          <w:szCs w:val="24"/>
          <w:lang w:val="ru-RU" w:eastAsia="ru-RU"/>
        </w:rPr>
        <w:t xml:space="preserve">как недавно в этих местах мы собирали грибы и ягоды, и как приезжали к нам в гости друзья из города, и как всем было весело и беззаботно </w:t>
      </w:r>
      <w:r w:rsidRPr="003E08AB">
        <w:rPr>
          <w:rStyle w:val="FontStyle157"/>
          <w:sz w:val="24"/>
          <w:szCs w:val="24"/>
          <w:lang w:val="ru-RU" w:eastAsia="ru-RU"/>
        </w:rPr>
        <w:t>(газ.) — три придаточные части изъясни</w:t>
      </w:r>
      <w:r w:rsidRPr="003E08AB">
        <w:rPr>
          <w:rStyle w:val="FontStyle157"/>
          <w:sz w:val="24"/>
          <w:szCs w:val="24"/>
          <w:lang w:val="ru-RU" w:eastAsia="ru-RU"/>
        </w:rPr>
        <w:softHyphen/>
        <w:t xml:space="preserve">тельные, соединенные повторяющимся союзом </w:t>
      </w:r>
      <w:r w:rsidRPr="003E08AB">
        <w:rPr>
          <w:rStyle w:val="FontStyle155"/>
          <w:sz w:val="24"/>
          <w:szCs w:val="24"/>
          <w:lang w:val="ru-RU" w:eastAsia="ru-RU"/>
        </w:rPr>
        <w:t>и.</w:t>
      </w:r>
    </w:p>
    <w:p w14:paraId="3A3BB48D" w14:textId="77777777" w:rsidR="00D91D69" w:rsidRPr="003E08AB" w:rsidRDefault="00D91D69" w:rsidP="006A031E">
      <w:pPr>
        <w:pStyle w:val="Style85"/>
        <w:widowControl/>
        <w:numPr>
          <w:ilvl w:val="0"/>
          <w:numId w:val="63"/>
        </w:numPr>
        <w:tabs>
          <w:tab w:val="left" w:pos="509"/>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Если однородные придаточные части соединены разны</w:t>
      </w:r>
      <w:r w:rsidRPr="003E08AB">
        <w:rPr>
          <w:rStyle w:val="FontStyle157"/>
          <w:sz w:val="24"/>
          <w:szCs w:val="24"/>
          <w:lang w:val="ru-RU" w:eastAsia="ru-RU"/>
        </w:rPr>
        <w:softHyphen/>
        <w:t xml:space="preserve">ми одиночными сочинительными союзами, запятые между ними </w:t>
      </w:r>
      <w:r w:rsidRPr="003E08AB">
        <w:rPr>
          <w:rStyle w:val="FontStyle162"/>
          <w:sz w:val="24"/>
          <w:szCs w:val="24"/>
          <w:lang w:val="ru-RU" w:eastAsia="ru-RU"/>
        </w:rPr>
        <w:t xml:space="preserve">не ставятся: </w:t>
      </w:r>
      <w:r w:rsidRPr="003E08AB">
        <w:rPr>
          <w:rStyle w:val="FontStyle155"/>
          <w:sz w:val="24"/>
          <w:szCs w:val="24"/>
          <w:lang w:val="ru-RU" w:eastAsia="ru-RU"/>
        </w:rPr>
        <w:t xml:space="preserve">Очень раздумывать, однако, о том, </w:t>
      </w:r>
      <w:r w:rsidRPr="003E08AB">
        <w:rPr>
          <w:rStyle w:val="FontStyle173"/>
          <w:sz w:val="24"/>
          <w:szCs w:val="24"/>
          <w:lang w:val="ru-RU" w:eastAsia="ru-RU"/>
        </w:rPr>
        <w:t>что двои</w:t>
      </w:r>
      <w:r w:rsidRPr="003E08AB">
        <w:rPr>
          <w:rStyle w:val="FontStyle173"/>
          <w:sz w:val="24"/>
          <w:szCs w:val="24"/>
          <w:lang w:val="ru-RU" w:eastAsia="ru-RU"/>
        </w:rPr>
        <w:softHyphen/>
        <w:t xml:space="preserve">лось у меня в глазах или на самом деле след был двойной и как могло быть, </w:t>
      </w:r>
      <w:r w:rsidRPr="003E08AB">
        <w:rPr>
          <w:rStyle w:val="FontStyle155"/>
          <w:sz w:val="24"/>
          <w:szCs w:val="24"/>
          <w:lang w:val="ru-RU" w:eastAsia="ru-RU"/>
        </w:rPr>
        <w:t xml:space="preserve">что от одной птицы шел двойной след, — времени у меня не было </w:t>
      </w:r>
      <w:r w:rsidRPr="003E08AB">
        <w:rPr>
          <w:rStyle w:val="FontStyle157"/>
          <w:sz w:val="24"/>
          <w:szCs w:val="24"/>
          <w:lang w:val="ru-RU" w:eastAsia="ru-RU"/>
        </w:rPr>
        <w:t>(Пришв.) — три придаточные части изъяснитель</w:t>
      </w:r>
      <w:r w:rsidRPr="003E08AB">
        <w:rPr>
          <w:rStyle w:val="FontStyle157"/>
          <w:sz w:val="24"/>
          <w:szCs w:val="24"/>
          <w:lang w:val="ru-RU" w:eastAsia="ru-RU"/>
        </w:rPr>
        <w:softHyphen/>
        <w:t xml:space="preserve">ные, соединенные союзами </w:t>
      </w:r>
      <w:r w:rsidRPr="003E08AB">
        <w:rPr>
          <w:rStyle w:val="FontStyle155"/>
          <w:sz w:val="24"/>
          <w:szCs w:val="24"/>
          <w:lang w:val="ru-RU" w:eastAsia="ru-RU"/>
        </w:rPr>
        <w:t xml:space="preserve">или </w:t>
      </w:r>
      <w:r w:rsidRPr="003E08AB">
        <w:rPr>
          <w:rStyle w:val="FontStyle157"/>
          <w:sz w:val="24"/>
          <w:szCs w:val="24"/>
          <w:lang w:val="ru-RU" w:eastAsia="ru-RU"/>
        </w:rPr>
        <w:t xml:space="preserve">и </w:t>
      </w:r>
      <w:r w:rsidRPr="003E08AB">
        <w:rPr>
          <w:rStyle w:val="FontStyle155"/>
          <w:sz w:val="24"/>
          <w:szCs w:val="24"/>
          <w:lang w:val="ru-RU" w:eastAsia="ru-RU"/>
        </w:rPr>
        <w:t>и.</w:t>
      </w:r>
    </w:p>
    <w:p w14:paraId="1F8A57CC" w14:textId="77777777" w:rsidR="00D91D69" w:rsidRPr="003E08AB" w:rsidRDefault="00D91D69" w:rsidP="006A031E">
      <w:pPr>
        <w:pStyle w:val="Style69"/>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120. Между однородными распространенными придаточ</w:t>
      </w:r>
      <w:r w:rsidRPr="003E08AB">
        <w:rPr>
          <w:rStyle w:val="FontStyle157"/>
          <w:sz w:val="24"/>
          <w:szCs w:val="24"/>
          <w:lang w:val="ru-RU" w:eastAsia="ru-RU"/>
        </w:rPr>
        <w:softHyphen/>
        <w:t>ными частями, как и между распространенными однородны</w:t>
      </w:r>
      <w:r w:rsidRPr="003E08AB">
        <w:rPr>
          <w:rStyle w:val="FontStyle157"/>
          <w:sz w:val="24"/>
          <w:szCs w:val="24"/>
          <w:lang w:val="ru-RU" w:eastAsia="ru-RU"/>
        </w:rPr>
        <w:softHyphen/>
        <w:t xml:space="preserve">ми членами предложения, может ставиться </w:t>
      </w:r>
      <w:r w:rsidRPr="003E08AB">
        <w:rPr>
          <w:rStyle w:val="FontStyle162"/>
          <w:sz w:val="24"/>
          <w:szCs w:val="24"/>
          <w:lang w:val="ru-RU" w:eastAsia="ru-RU"/>
        </w:rPr>
        <w:t xml:space="preserve">точках запятой </w:t>
      </w:r>
      <w:r w:rsidRPr="003E08AB">
        <w:rPr>
          <w:rStyle w:val="FontStyle157"/>
          <w:sz w:val="24"/>
          <w:szCs w:val="24"/>
          <w:lang w:val="ru-RU" w:eastAsia="ru-RU"/>
        </w:rPr>
        <w:t xml:space="preserve">(ср. § 30): </w:t>
      </w:r>
      <w:r w:rsidRPr="003E08AB">
        <w:rPr>
          <w:rStyle w:val="FontStyle155"/>
          <w:sz w:val="24"/>
          <w:szCs w:val="24"/>
          <w:lang w:val="ru-RU" w:eastAsia="ru-RU"/>
        </w:rPr>
        <w:t>Давыдову становилось чуточку грустно оттого, что там теперь многое изменилось; что он теперь уже не сможет ночи напролет просиживать за чертежами; что теперь о нем, види</w:t>
      </w:r>
      <w:r w:rsidRPr="003E08AB">
        <w:rPr>
          <w:rStyle w:val="FontStyle155"/>
          <w:sz w:val="24"/>
          <w:szCs w:val="24"/>
          <w:lang w:val="ru-RU" w:eastAsia="ru-RU"/>
        </w:rPr>
        <w:softHyphen/>
        <w:t xml:space="preserve">мо, забыли </w:t>
      </w:r>
      <w:r w:rsidRPr="003E08AB">
        <w:rPr>
          <w:rStyle w:val="FontStyle157"/>
          <w:sz w:val="24"/>
          <w:szCs w:val="24"/>
          <w:lang w:val="ru-RU" w:eastAsia="ru-RU"/>
        </w:rPr>
        <w:t>(Шол.).</w:t>
      </w:r>
    </w:p>
    <w:p w14:paraId="1956E708" w14:textId="77777777" w:rsidR="00D91D69" w:rsidRPr="003E08AB" w:rsidRDefault="00D91D69" w:rsidP="006A031E">
      <w:pPr>
        <w:pStyle w:val="Style77"/>
        <w:widowControl/>
        <w:spacing w:before="41" w:line="242" w:lineRule="exact"/>
        <w:ind w:left="426" w:right="-314" w:firstLine="425"/>
        <w:rPr>
          <w:rStyle w:val="FontStyle157"/>
          <w:sz w:val="24"/>
          <w:szCs w:val="24"/>
          <w:lang w:val="ru-RU" w:eastAsia="en-US"/>
        </w:rPr>
      </w:pPr>
      <w:r w:rsidRPr="003E08AB">
        <w:rPr>
          <w:rStyle w:val="FontStyle157"/>
          <w:sz w:val="24"/>
          <w:szCs w:val="24"/>
          <w:lang w:val="ru-RU" w:eastAsia="en-US"/>
        </w:rPr>
        <w:t>§ 121. Если в сложноподчиненном предложении имеется две или — реже — несколько главных частей при наличии об</w:t>
      </w:r>
      <w:r w:rsidRPr="003E08AB">
        <w:rPr>
          <w:rStyle w:val="FontStyle157"/>
          <w:sz w:val="24"/>
          <w:szCs w:val="24"/>
          <w:lang w:val="ru-RU" w:eastAsia="en-US"/>
        </w:rPr>
        <w:softHyphen/>
      </w:r>
      <w:r w:rsidRPr="003E08AB">
        <w:rPr>
          <w:rStyle w:val="FontStyle189"/>
          <w:spacing w:val="10"/>
          <w:sz w:val="24"/>
          <w:szCs w:val="24"/>
          <w:lang w:val="ru-RU" w:eastAsia="en-US"/>
        </w:rPr>
        <w:t>шей</w:t>
      </w:r>
      <w:r w:rsidRPr="003E08AB">
        <w:rPr>
          <w:rStyle w:val="FontStyle189"/>
          <w:sz w:val="24"/>
          <w:szCs w:val="24"/>
          <w:lang w:val="ru-RU" w:eastAsia="en-US"/>
        </w:rPr>
        <w:t xml:space="preserve"> </w:t>
      </w:r>
      <w:r w:rsidRPr="003E08AB">
        <w:rPr>
          <w:rStyle w:val="FontStyle157"/>
          <w:sz w:val="24"/>
          <w:szCs w:val="24"/>
          <w:lang w:val="ru-RU" w:eastAsia="en-US"/>
        </w:rPr>
        <w:t>придаточной части, знаки ставятся по правилам, дейст</w:t>
      </w:r>
      <w:r w:rsidRPr="003E08AB">
        <w:rPr>
          <w:rStyle w:val="FontStyle157"/>
          <w:sz w:val="24"/>
          <w:szCs w:val="24"/>
          <w:lang w:val="ru-RU" w:eastAsia="en-US"/>
        </w:rPr>
        <w:softHyphen/>
        <w:t xml:space="preserve">вующим при однородных членах. В частности, две главные </w:t>
      </w:r>
      <w:r w:rsidRPr="003E08AB">
        <w:rPr>
          <w:rStyle w:val="FontStyle189"/>
          <w:spacing w:val="10"/>
          <w:sz w:val="24"/>
          <w:szCs w:val="24"/>
          <w:lang w:val="ru-RU" w:eastAsia="en-US"/>
        </w:rPr>
        <w:t>части,</w:t>
      </w:r>
      <w:r w:rsidRPr="003E08AB">
        <w:rPr>
          <w:rStyle w:val="FontStyle189"/>
          <w:sz w:val="24"/>
          <w:szCs w:val="24"/>
          <w:lang w:val="ru-RU" w:eastAsia="en-US"/>
        </w:rPr>
        <w:t xml:space="preserve"> </w:t>
      </w:r>
      <w:r w:rsidRPr="003E08AB">
        <w:rPr>
          <w:rStyle w:val="FontStyle157"/>
          <w:sz w:val="24"/>
          <w:szCs w:val="24"/>
          <w:lang w:val="ru-RU" w:eastAsia="en-US"/>
        </w:rPr>
        <w:t>связанные соединительным союзом, не разделяются за</w:t>
      </w:r>
      <w:r w:rsidRPr="003E08AB">
        <w:rPr>
          <w:rStyle w:val="FontStyle157"/>
          <w:sz w:val="24"/>
          <w:szCs w:val="24"/>
          <w:lang w:val="ru-RU" w:eastAsia="en-US"/>
        </w:rPr>
        <w:softHyphen/>
      </w:r>
      <w:r w:rsidRPr="003E08AB">
        <w:rPr>
          <w:rStyle w:val="FontStyle189"/>
          <w:spacing w:val="10"/>
          <w:sz w:val="24"/>
          <w:szCs w:val="24"/>
          <w:lang w:val="ru-RU" w:eastAsia="en-US"/>
        </w:rPr>
        <w:t>пятой:</w:t>
      </w:r>
      <w:r w:rsidRPr="003E08AB">
        <w:rPr>
          <w:rStyle w:val="FontStyle189"/>
          <w:sz w:val="24"/>
          <w:szCs w:val="24"/>
          <w:lang w:val="ru-RU" w:eastAsia="en-US"/>
        </w:rPr>
        <w:t xml:space="preserve"> </w:t>
      </w:r>
      <w:r w:rsidRPr="003E08AB">
        <w:rPr>
          <w:rStyle w:val="FontStyle155"/>
          <w:sz w:val="24"/>
          <w:szCs w:val="24"/>
          <w:lang w:val="ru-RU" w:eastAsia="en-US"/>
        </w:rPr>
        <w:t xml:space="preserve">Пока мы добрались до Никитского бульвара, где помещался Дом печати, вечер кончился и Блок уехал... </w:t>
      </w:r>
      <w:r w:rsidRPr="003E08AB">
        <w:rPr>
          <w:rStyle w:val="FontStyle157"/>
          <w:sz w:val="24"/>
          <w:szCs w:val="24"/>
          <w:lang w:val="ru-RU" w:eastAsia="en-US"/>
        </w:rPr>
        <w:t>(Паст.) Бессоюзное соединение главных частей влечет за собой постановку запя</w:t>
      </w:r>
      <w:r w:rsidRPr="003E08AB">
        <w:rPr>
          <w:rStyle w:val="FontStyle157"/>
          <w:sz w:val="24"/>
          <w:szCs w:val="24"/>
          <w:lang w:val="ru-RU" w:eastAsia="en-US"/>
        </w:rPr>
        <w:softHyphen/>
      </w:r>
      <w:r w:rsidRPr="003E08AB">
        <w:rPr>
          <w:rStyle w:val="FontStyle189"/>
          <w:spacing w:val="10"/>
          <w:sz w:val="24"/>
          <w:szCs w:val="24"/>
          <w:lang w:val="ru-RU" w:eastAsia="en-US"/>
        </w:rPr>
        <w:t>той:</w:t>
      </w:r>
      <w:r w:rsidRPr="003E08AB">
        <w:rPr>
          <w:rStyle w:val="FontStyle189"/>
          <w:sz w:val="24"/>
          <w:szCs w:val="24"/>
          <w:lang w:val="ru-RU" w:eastAsia="en-US"/>
        </w:rPr>
        <w:t xml:space="preserve"> </w:t>
      </w:r>
      <w:r w:rsidRPr="003E08AB">
        <w:rPr>
          <w:rStyle w:val="FontStyle155"/>
          <w:sz w:val="24"/>
          <w:szCs w:val="24"/>
          <w:lang w:val="ru-RU" w:eastAsia="en-US"/>
        </w:rPr>
        <w:t xml:space="preserve">Едва Нину оставил Свежевский, как к ней подбежал горный студент, за ним еще кто-то </w:t>
      </w:r>
      <w:r w:rsidRPr="003E08AB">
        <w:rPr>
          <w:rStyle w:val="FontStyle157"/>
          <w:sz w:val="24"/>
          <w:szCs w:val="24"/>
          <w:lang w:val="ru-RU" w:eastAsia="en-US"/>
        </w:rPr>
        <w:t>(Купр.).</w:t>
      </w:r>
    </w:p>
    <w:p w14:paraId="35E9E10B" w14:textId="77777777" w:rsidR="00D91D69" w:rsidRPr="003E08AB" w:rsidRDefault="00D91D69" w:rsidP="006A031E">
      <w:pPr>
        <w:pStyle w:val="Style69"/>
        <w:widowControl/>
        <w:spacing w:line="242" w:lineRule="exact"/>
        <w:ind w:left="426" w:right="-314" w:firstLine="425"/>
        <w:rPr>
          <w:rStyle w:val="FontStyle157"/>
          <w:sz w:val="24"/>
          <w:szCs w:val="24"/>
          <w:lang w:val="ru-RU" w:eastAsia="en-US"/>
        </w:rPr>
      </w:pPr>
      <w:r w:rsidRPr="003E08AB">
        <w:rPr>
          <w:rStyle w:val="FontStyle157"/>
          <w:sz w:val="24"/>
          <w:szCs w:val="24"/>
          <w:lang w:val="ru-RU" w:eastAsia="en-US"/>
        </w:rPr>
        <w:t>§ 122. При последовательном подчинении в сложноподчи</w:t>
      </w:r>
      <w:r w:rsidRPr="003E08AB">
        <w:rPr>
          <w:rStyle w:val="FontStyle157"/>
          <w:sz w:val="24"/>
          <w:szCs w:val="24"/>
          <w:lang w:val="ru-RU" w:eastAsia="en-US"/>
        </w:rPr>
        <w:softHyphen/>
      </w:r>
      <w:r w:rsidRPr="003E08AB">
        <w:rPr>
          <w:rStyle w:val="FontStyle189"/>
          <w:spacing w:val="10"/>
          <w:sz w:val="24"/>
          <w:szCs w:val="24"/>
          <w:lang w:val="ru-RU" w:eastAsia="en-US"/>
        </w:rPr>
        <w:t>ненном</w:t>
      </w:r>
      <w:r w:rsidRPr="003E08AB">
        <w:rPr>
          <w:rStyle w:val="FontStyle189"/>
          <w:sz w:val="24"/>
          <w:szCs w:val="24"/>
          <w:lang w:val="ru-RU" w:eastAsia="en-US"/>
        </w:rPr>
        <w:t xml:space="preserve"> </w:t>
      </w:r>
      <w:r w:rsidRPr="003E08AB">
        <w:rPr>
          <w:rStyle w:val="FontStyle157"/>
          <w:sz w:val="24"/>
          <w:szCs w:val="24"/>
          <w:lang w:val="ru-RU" w:eastAsia="en-US"/>
        </w:rPr>
        <w:t xml:space="preserve">предложении запятыми разделяются все придаточные: </w:t>
      </w:r>
      <w:r w:rsidRPr="003E08AB">
        <w:rPr>
          <w:rStyle w:val="FontStyle155"/>
          <w:sz w:val="24"/>
          <w:szCs w:val="24"/>
          <w:lang w:val="ru-RU" w:eastAsia="en-US"/>
        </w:rPr>
        <w:t>Левинсон обвел молчаливым, влажным еще взглядом это простор</w:t>
      </w:r>
      <w:r w:rsidRPr="003E08AB">
        <w:rPr>
          <w:rStyle w:val="FontStyle155"/>
          <w:sz w:val="24"/>
          <w:szCs w:val="24"/>
          <w:lang w:val="ru-RU" w:eastAsia="en-US"/>
        </w:rPr>
        <w:softHyphen/>
        <w:t xml:space="preserve">ное небо и землю, сулившую хлеб и отдых, этих далеких людей на току, которых он должен будет сделать вскоре такими же своими, близкими людьми, какими были те восемнадцать, что молча ехали следом </w:t>
      </w:r>
      <w:r w:rsidRPr="003E08AB">
        <w:rPr>
          <w:rStyle w:val="FontStyle157"/>
          <w:sz w:val="24"/>
          <w:szCs w:val="24"/>
          <w:lang w:val="ru-RU" w:eastAsia="en-US"/>
        </w:rPr>
        <w:t>(Фад.).</w:t>
      </w:r>
    </w:p>
    <w:p w14:paraId="686B333E" w14:textId="77777777" w:rsidR="00D91D69" w:rsidRPr="003E08AB" w:rsidRDefault="00D91D69" w:rsidP="006A031E">
      <w:pPr>
        <w:pStyle w:val="Style77"/>
        <w:widowControl/>
        <w:spacing w:line="242" w:lineRule="exact"/>
        <w:ind w:left="426" w:right="-314" w:firstLine="425"/>
        <w:rPr>
          <w:rStyle w:val="FontStyle157"/>
          <w:sz w:val="24"/>
          <w:szCs w:val="24"/>
          <w:lang w:val="ru-RU" w:eastAsia="en-US"/>
        </w:rPr>
      </w:pPr>
      <w:r w:rsidRPr="003E08AB">
        <w:rPr>
          <w:rStyle w:val="FontStyle157"/>
          <w:sz w:val="24"/>
          <w:szCs w:val="24"/>
          <w:lang w:val="ru-RU" w:eastAsia="en-US"/>
        </w:rPr>
        <w:t>§ 123. В сложноподчиненном предложении с несколькими придаточными частями, а также в сложном предложении с со</w:t>
      </w:r>
      <w:r w:rsidRPr="003E08AB">
        <w:rPr>
          <w:rStyle w:val="FontStyle157"/>
          <w:sz w:val="24"/>
          <w:szCs w:val="24"/>
          <w:lang w:val="ru-RU" w:eastAsia="en-US"/>
        </w:rPr>
        <w:softHyphen/>
      </w:r>
      <w:r w:rsidRPr="003E08AB">
        <w:rPr>
          <w:rStyle w:val="FontStyle189"/>
          <w:spacing w:val="10"/>
          <w:sz w:val="24"/>
          <w:szCs w:val="24"/>
          <w:lang w:val="ru-RU" w:eastAsia="en-US"/>
        </w:rPr>
        <w:t>чинением</w:t>
      </w:r>
      <w:r w:rsidRPr="003E08AB">
        <w:rPr>
          <w:rStyle w:val="FontStyle189"/>
          <w:sz w:val="24"/>
          <w:szCs w:val="24"/>
          <w:lang w:val="ru-RU" w:eastAsia="en-US"/>
        </w:rPr>
        <w:t xml:space="preserve"> </w:t>
      </w:r>
      <w:r w:rsidRPr="003E08AB">
        <w:rPr>
          <w:rStyle w:val="FontStyle157"/>
          <w:sz w:val="24"/>
          <w:szCs w:val="24"/>
          <w:lang w:val="ru-RU" w:eastAsia="en-US"/>
        </w:rPr>
        <w:t xml:space="preserve">и подчинением могут оказаться рядом два союза </w:t>
      </w:r>
      <w:r w:rsidRPr="003E08AB">
        <w:rPr>
          <w:rStyle w:val="FontStyle189"/>
          <w:spacing w:val="10"/>
          <w:sz w:val="24"/>
          <w:szCs w:val="24"/>
          <w:lang w:val="ru-RU" w:eastAsia="en-US"/>
        </w:rPr>
        <w:t>(или</w:t>
      </w:r>
      <w:r w:rsidRPr="003E08AB">
        <w:rPr>
          <w:rStyle w:val="FontStyle189"/>
          <w:sz w:val="24"/>
          <w:szCs w:val="24"/>
          <w:lang w:val="ru-RU" w:eastAsia="en-US"/>
        </w:rPr>
        <w:t xml:space="preserve"> </w:t>
      </w:r>
      <w:r w:rsidRPr="003E08AB">
        <w:rPr>
          <w:rStyle w:val="FontStyle157"/>
          <w:sz w:val="24"/>
          <w:szCs w:val="24"/>
          <w:lang w:val="ru-RU" w:eastAsia="en-US"/>
        </w:rPr>
        <w:t xml:space="preserve">союз и союзное слово): два подчинительных союза (или подчинительный союз и союзное слово), сочинительный и подчинительный союз (или сочинительный союз и союзное </w:t>
      </w:r>
      <w:r w:rsidRPr="003E08AB">
        <w:rPr>
          <w:rStyle w:val="FontStyle171"/>
          <w:sz w:val="24"/>
          <w:szCs w:val="24"/>
          <w:lang w:val="ru-RU" w:eastAsia="en-US"/>
        </w:rPr>
        <w:t xml:space="preserve">слово). </w:t>
      </w:r>
      <w:r w:rsidRPr="003E08AB">
        <w:rPr>
          <w:rStyle w:val="FontStyle157"/>
          <w:sz w:val="24"/>
          <w:szCs w:val="24"/>
          <w:lang w:val="ru-RU" w:eastAsia="en-US"/>
        </w:rPr>
        <w:t>Союзы разделяются или не разделяются запятой в за</w:t>
      </w:r>
      <w:r w:rsidRPr="003E08AB">
        <w:rPr>
          <w:rStyle w:val="FontStyle157"/>
          <w:sz w:val="24"/>
          <w:szCs w:val="24"/>
          <w:lang w:val="ru-RU" w:eastAsia="en-US"/>
        </w:rPr>
        <w:softHyphen/>
      </w:r>
      <w:r w:rsidRPr="003E08AB">
        <w:rPr>
          <w:rStyle w:val="FontStyle189"/>
          <w:spacing w:val="10"/>
          <w:sz w:val="24"/>
          <w:szCs w:val="24"/>
          <w:lang w:val="ru-RU" w:eastAsia="en-US"/>
        </w:rPr>
        <w:t>висимости</w:t>
      </w:r>
      <w:r w:rsidRPr="003E08AB">
        <w:rPr>
          <w:rStyle w:val="FontStyle189"/>
          <w:sz w:val="24"/>
          <w:szCs w:val="24"/>
          <w:lang w:val="ru-RU" w:eastAsia="en-US"/>
        </w:rPr>
        <w:t xml:space="preserve"> </w:t>
      </w:r>
      <w:r w:rsidRPr="003E08AB">
        <w:rPr>
          <w:rStyle w:val="FontStyle157"/>
          <w:sz w:val="24"/>
          <w:szCs w:val="24"/>
          <w:lang w:val="ru-RU" w:eastAsia="en-US"/>
        </w:rPr>
        <w:t>от следующих условий.</w:t>
      </w:r>
    </w:p>
    <w:p w14:paraId="7399BFF7" w14:textId="77777777" w:rsidR="00D91D69" w:rsidRPr="003E08AB" w:rsidRDefault="00D91D69" w:rsidP="006A031E">
      <w:pPr>
        <w:pStyle w:val="Style92"/>
        <w:widowControl/>
        <w:numPr>
          <w:ilvl w:val="0"/>
          <w:numId w:val="64"/>
        </w:numPr>
        <w:tabs>
          <w:tab w:val="left" w:pos="490"/>
        </w:tabs>
        <w:spacing w:line="242" w:lineRule="exact"/>
        <w:ind w:left="426" w:right="-314" w:firstLine="425"/>
        <w:rPr>
          <w:rStyle w:val="FontStyle186"/>
          <w:rFonts w:ascii="Times New Roman" w:hAnsi="Times New Roman" w:cs="Times New Roman"/>
          <w:sz w:val="24"/>
          <w:szCs w:val="24"/>
          <w:lang w:val="ru-RU" w:eastAsia="en-US"/>
        </w:rPr>
      </w:pPr>
      <w:r w:rsidRPr="003E08AB">
        <w:rPr>
          <w:rStyle w:val="FontStyle162"/>
          <w:sz w:val="24"/>
          <w:szCs w:val="24"/>
          <w:lang w:val="ru-RU" w:eastAsia="ru-RU"/>
        </w:rPr>
        <w:t xml:space="preserve">Запятая </w:t>
      </w:r>
      <w:r w:rsidRPr="003E08AB">
        <w:rPr>
          <w:rStyle w:val="FontStyle157"/>
          <w:sz w:val="24"/>
          <w:szCs w:val="24"/>
          <w:lang w:val="ru-RU" w:eastAsia="ru-RU"/>
        </w:rPr>
        <w:t xml:space="preserve">на стыке союзов </w:t>
      </w:r>
      <w:r w:rsidRPr="003E08AB">
        <w:rPr>
          <w:rStyle w:val="FontStyle162"/>
          <w:sz w:val="24"/>
          <w:szCs w:val="24"/>
          <w:lang w:val="ru-RU" w:eastAsia="ru-RU"/>
        </w:rPr>
        <w:t xml:space="preserve">ставится, </w:t>
      </w:r>
      <w:r w:rsidRPr="003E08AB">
        <w:rPr>
          <w:rStyle w:val="FontStyle157"/>
          <w:sz w:val="24"/>
          <w:szCs w:val="24"/>
          <w:lang w:val="ru-RU" w:eastAsia="ru-RU"/>
        </w:rPr>
        <w:t xml:space="preserve">если после первого </w:t>
      </w:r>
      <w:r w:rsidRPr="003E08AB">
        <w:rPr>
          <w:rStyle w:val="FontStyle171"/>
          <w:sz w:val="24"/>
          <w:szCs w:val="24"/>
          <w:lang w:val="ru-RU" w:eastAsia="ru-RU"/>
        </w:rPr>
        <w:t xml:space="preserve">союза </w:t>
      </w:r>
      <w:r w:rsidRPr="003E08AB">
        <w:rPr>
          <w:rStyle w:val="FontStyle157"/>
          <w:sz w:val="24"/>
          <w:szCs w:val="24"/>
          <w:lang w:val="ru-RU" w:eastAsia="ru-RU"/>
        </w:rPr>
        <w:t xml:space="preserve">следует </w:t>
      </w:r>
      <w:r w:rsidRPr="003E08AB">
        <w:rPr>
          <w:rStyle w:val="FontStyle162"/>
          <w:sz w:val="24"/>
          <w:szCs w:val="24"/>
          <w:lang w:val="ru-RU" w:eastAsia="ru-RU"/>
        </w:rPr>
        <w:t xml:space="preserve">одиночный союз </w:t>
      </w:r>
      <w:r w:rsidRPr="003E08AB">
        <w:rPr>
          <w:rStyle w:val="FontStyle157"/>
          <w:sz w:val="24"/>
          <w:szCs w:val="24"/>
          <w:lang w:val="ru-RU" w:eastAsia="ru-RU"/>
        </w:rPr>
        <w:t xml:space="preserve">в придаточной части: </w:t>
      </w:r>
      <w:r w:rsidRPr="003E08AB">
        <w:rPr>
          <w:rStyle w:val="FontStyle155"/>
          <w:sz w:val="24"/>
          <w:szCs w:val="24"/>
          <w:lang w:val="ru-RU" w:eastAsia="ru-RU"/>
        </w:rPr>
        <w:t>Но в этом болоте невозможно было долго стоять, потому что, когда в пер</w:t>
      </w:r>
      <w:r w:rsidRPr="003E08AB">
        <w:rPr>
          <w:rStyle w:val="FontStyle155"/>
          <w:sz w:val="24"/>
          <w:szCs w:val="24"/>
          <w:lang w:val="ru-RU" w:eastAsia="ru-RU"/>
        </w:rPr>
        <w:softHyphen/>
        <w:t>вые морозы оно покрылось слоем льда, вода подо льдом понизи</w:t>
      </w:r>
      <w:r w:rsidRPr="003E08AB">
        <w:rPr>
          <w:rStyle w:val="FontStyle155"/>
          <w:sz w:val="24"/>
          <w:szCs w:val="24"/>
          <w:lang w:val="ru-RU" w:eastAsia="ru-RU"/>
        </w:rPr>
        <w:softHyphen/>
        <w:t xml:space="preserve">лась, и так образовался лед-тощак </w:t>
      </w:r>
      <w:r w:rsidRPr="003E08AB">
        <w:rPr>
          <w:rStyle w:val="FontStyle157"/>
          <w:sz w:val="24"/>
          <w:szCs w:val="24"/>
          <w:lang w:val="ru-RU" w:eastAsia="ru-RU"/>
        </w:rPr>
        <w:t xml:space="preserve">(Пришв.); </w:t>
      </w:r>
      <w:r w:rsidRPr="003E08AB">
        <w:rPr>
          <w:rStyle w:val="FontStyle155"/>
          <w:sz w:val="24"/>
          <w:szCs w:val="24"/>
          <w:lang w:val="ru-RU" w:eastAsia="ru-RU"/>
        </w:rPr>
        <w:t>А женщина всё го</w:t>
      </w:r>
      <w:r w:rsidRPr="003E08AB">
        <w:rPr>
          <w:rStyle w:val="FontStyle155"/>
          <w:sz w:val="24"/>
          <w:szCs w:val="24"/>
          <w:lang w:val="ru-RU" w:eastAsia="ru-RU"/>
        </w:rPr>
        <w:softHyphen/>
        <w:t>ворила и говорила о своих несчастьях, и, хотя слова ее были при</w:t>
      </w:r>
      <w:r w:rsidRPr="003E08AB">
        <w:rPr>
          <w:rStyle w:val="FontStyle155"/>
          <w:sz w:val="24"/>
          <w:szCs w:val="24"/>
          <w:lang w:val="ru-RU" w:eastAsia="ru-RU"/>
        </w:rPr>
        <w:softHyphen/>
        <w:t xml:space="preserve">вычными, у Сабурова от них вдруг защемило сердце </w:t>
      </w:r>
      <w:r w:rsidRPr="003E08AB">
        <w:rPr>
          <w:rStyle w:val="FontStyle157"/>
          <w:sz w:val="24"/>
          <w:szCs w:val="24"/>
          <w:lang w:val="ru-RU" w:eastAsia="ru-RU"/>
        </w:rPr>
        <w:t xml:space="preserve">(Сим.). </w:t>
      </w:r>
      <w:r w:rsidRPr="003E08AB">
        <w:rPr>
          <w:rStyle w:val="FontStyle155"/>
          <w:sz w:val="24"/>
          <w:szCs w:val="24"/>
          <w:lang w:val="ru-RU" w:eastAsia="ru-RU"/>
        </w:rPr>
        <w:t xml:space="preserve">Собака приостановилась, и, пока она стояла, человек видел, как солнечный луч обласкал всю полянку </w:t>
      </w:r>
      <w:r w:rsidRPr="003E08AB">
        <w:rPr>
          <w:rStyle w:val="FontStyle157"/>
          <w:sz w:val="24"/>
          <w:szCs w:val="24"/>
          <w:lang w:val="ru-RU" w:eastAsia="ru-RU"/>
        </w:rPr>
        <w:t>(Пришв.).</w:t>
      </w:r>
    </w:p>
    <w:p w14:paraId="6C665CE4" w14:textId="77777777" w:rsidR="00D91D69" w:rsidRPr="003E08AB" w:rsidRDefault="00D91D69" w:rsidP="006A031E">
      <w:pPr>
        <w:pStyle w:val="Style85"/>
        <w:widowControl/>
        <w:numPr>
          <w:ilvl w:val="0"/>
          <w:numId w:val="65"/>
        </w:numPr>
        <w:tabs>
          <w:tab w:val="left" w:pos="490"/>
        </w:tabs>
        <w:spacing w:line="242" w:lineRule="exact"/>
        <w:ind w:left="426" w:right="-314" w:firstLine="425"/>
        <w:rPr>
          <w:rStyle w:val="FontStyle171"/>
          <w:sz w:val="24"/>
          <w:szCs w:val="24"/>
          <w:lang w:val="ru-RU" w:eastAsia="en-US"/>
        </w:rPr>
      </w:pPr>
      <w:r w:rsidRPr="003E08AB">
        <w:rPr>
          <w:rStyle w:val="FontStyle157"/>
          <w:sz w:val="24"/>
          <w:szCs w:val="24"/>
          <w:lang w:val="ru-RU" w:eastAsia="ru-RU"/>
        </w:rPr>
        <w:t xml:space="preserve">Если после первого союза следует </w:t>
      </w:r>
      <w:r w:rsidRPr="003E08AB">
        <w:rPr>
          <w:rStyle w:val="FontStyle162"/>
          <w:sz w:val="24"/>
          <w:szCs w:val="24"/>
          <w:lang w:val="ru-RU" w:eastAsia="ru-RU"/>
        </w:rPr>
        <w:t xml:space="preserve">двойной союз, </w:t>
      </w:r>
      <w:r w:rsidRPr="003E08AB">
        <w:rPr>
          <w:rStyle w:val="FontStyle157"/>
          <w:sz w:val="24"/>
          <w:szCs w:val="24"/>
          <w:lang w:val="ru-RU" w:eastAsia="ru-RU"/>
        </w:rPr>
        <w:t xml:space="preserve">то </w:t>
      </w:r>
      <w:r w:rsidRPr="003E08AB">
        <w:rPr>
          <w:rStyle w:val="FontStyle162"/>
          <w:sz w:val="24"/>
          <w:szCs w:val="24"/>
          <w:lang w:val="ru-RU" w:eastAsia="ru-RU"/>
        </w:rPr>
        <w:t>запя</w:t>
      </w:r>
      <w:r w:rsidRPr="003E08AB">
        <w:rPr>
          <w:rStyle w:val="FontStyle162"/>
          <w:sz w:val="24"/>
          <w:szCs w:val="24"/>
          <w:lang w:val="ru-RU" w:eastAsia="ru-RU"/>
        </w:rPr>
        <w:softHyphen/>
      </w:r>
      <w:r w:rsidRPr="003E08AB">
        <w:rPr>
          <w:rStyle w:val="FontStyle157"/>
          <w:sz w:val="24"/>
          <w:szCs w:val="24"/>
          <w:lang w:val="ru-RU" w:eastAsia="ru-RU"/>
        </w:rPr>
        <w:t xml:space="preserve">тая </w:t>
      </w:r>
      <w:r w:rsidRPr="003E08AB">
        <w:rPr>
          <w:rStyle w:val="FontStyle189"/>
          <w:spacing w:val="10"/>
          <w:sz w:val="24"/>
          <w:szCs w:val="24"/>
          <w:lang w:val="ru-RU" w:eastAsia="ru-RU"/>
        </w:rPr>
        <w:t>на</w:t>
      </w:r>
      <w:r w:rsidRPr="003E08AB">
        <w:rPr>
          <w:rStyle w:val="FontStyle189"/>
          <w:sz w:val="24"/>
          <w:szCs w:val="24"/>
          <w:lang w:val="ru-RU" w:eastAsia="ru-RU"/>
        </w:rPr>
        <w:t xml:space="preserve"> </w:t>
      </w:r>
      <w:r w:rsidRPr="003E08AB">
        <w:rPr>
          <w:rStyle w:val="FontStyle157"/>
          <w:sz w:val="24"/>
          <w:szCs w:val="24"/>
          <w:lang w:val="ru-RU" w:eastAsia="ru-RU"/>
        </w:rPr>
        <w:t xml:space="preserve">стыке союзов </w:t>
      </w:r>
      <w:r w:rsidRPr="003E08AB">
        <w:rPr>
          <w:rStyle w:val="FontStyle162"/>
          <w:sz w:val="24"/>
          <w:szCs w:val="24"/>
          <w:lang w:val="ru-RU" w:eastAsia="ru-RU"/>
        </w:rPr>
        <w:t xml:space="preserve">не ставится. </w:t>
      </w:r>
      <w:r w:rsidRPr="003E08AB">
        <w:rPr>
          <w:rStyle w:val="FontStyle157"/>
          <w:sz w:val="24"/>
          <w:szCs w:val="24"/>
          <w:lang w:val="ru-RU" w:eastAsia="ru-RU"/>
        </w:rPr>
        <w:t>Это случается, когда подчи</w:t>
      </w:r>
      <w:r w:rsidRPr="003E08AB">
        <w:rPr>
          <w:rStyle w:val="FontStyle157"/>
          <w:sz w:val="24"/>
          <w:szCs w:val="24"/>
          <w:lang w:val="ru-RU" w:eastAsia="ru-RU"/>
        </w:rPr>
        <w:softHyphen/>
        <w:t xml:space="preserve">нительный союз имеет в главной части предложения слово </w:t>
      </w:r>
      <w:r w:rsidRPr="003E08AB">
        <w:rPr>
          <w:rStyle w:val="FontStyle155"/>
          <w:sz w:val="24"/>
          <w:szCs w:val="24"/>
          <w:lang w:val="ru-RU" w:eastAsia="ru-RU"/>
        </w:rPr>
        <w:t>то:</w:t>
      </w:r>
    </w:p>
    <w:p w14:paraId="2E0681E7" w14:textId="77777777" w:rsidR="00D91D69" w:rsidRPr="003E08AB" w:rsidRDefault="00D91D69" w:rsidP="006A031E">
      <w:pPr>
        <w:pStyle w:val="Style39"/>
        <w:widowControl/>
        <w:spacing w:before="41" w:line="250" w:lineRule="exact"/>
        <w:ind w:left="426" w:right="-314" w:firstLine="425"/>
        <w:rPr>
          <w:rStyle w:val="FontStyle155"/>
          <w:sz w:val="24"/>
          <w:szCs w:val="24"/>
          <w:lang w:val="ru-RU" w:eastAsia="ru-RU"/>
        </w:rPr>
      </w:pPr>
      <w:r w:rsidRPr="003E08AB">
        <w:rPr>
          <w:rStyle w:val="FontStyle155"/>
          <w:sz w:val="24"/>
          <w:szCs w:val="24"/>
          <w:lang w:val="ru-RU" w:eastAsia="ru-RU"/>
        </w:rPr>
        <w:t xml:space="preserve">Прокофьев, одеваясь на ощупь в кромешной темноте, говорил, </w:t>
      </w:r>
      <w:r w:rsidRPr="003E08AB">
        <w:rPr>
          <w:rStyle w:val="FontStyle173"/>
          <w:sz w:val="24"/>
          <w:szCs w:val="24"/>
          <w:lang w:val="ru-RU" w:eastAsia="ru-RU"/>
        </w:rPr>
        <w:t xml:space="preserve">что </w:t>
      </w:r>
      <w:r w:rsidRPr="003E08AB">
        <w:rPr>
          <w:rStyle w:val="FontStyle155"/>
          <w:sz w:val="24"/>
          <w:szCs w:val="24"/>
          <w:lang w:val="ru-RU" w:eastAsia="ru-RU"/>
        </w:rPr>
        <w:t>писательство — самое тяжелое и заманчивое занятие в ми</w:t>
      </w:r>
      <w:r w:rsidRPr="003E08AB">
        <w:rPr>
          <w:rStyle w:val="FontStyle155"/>
          <w:sz w:val="24"/>
          <w:szCs w:val="24"/>
          <w:lang w:val="ru-RU" w:eastAsia="ru-RU"/>
        </w:rPr>
        <w:softHyphen/>
        <w:t xml:space="preserve">ре </w:t>
      </w:r>
      <w:r w:rsidRPr="003E08AB">
        <w:rPr>
          <w:rStyle w:val="FontStyle173"/>
          <w:sz w:val="24"/>
          <w:szCs w:val="24"/>
          <w:lang w:val="ru-RU" w:eastAsia="ru-RU"/>
        </w:rPr>
        <w:t xml:space="preserve">и что если </w:t>
      </w:r>
      <w:r w:rsidRPr="003E08AB">
        <w:rPr>
          <w:rStyle w:val="FontStyle155"/>
          <w:sz w:val="24"/>
          <w:szCs w:val="24"/>
          <w:lang w:val="ru-RU" w:eastAsia="ru-RU"/>
        </w:rPr>
        <w:t xml:space="preserve">бы он не был геологом, </w:t>
      </w:r>
      <w:r w:rsidRPr="003E08AB">
        <w:rPr>
          <w:rStyle w:val="FontStyle173"/>
          <w:sz w:val="24"/>
          <w:szCs w:val="24"/>
          <w:lang w:val="ru-RU" w:eastAsia="ru-RU"/>
        </w:rPr>
        <w:t xml:space="preserve">то </w:t>
      </w:r>
      <w:r w:rsidRPr="003E08AB">
        <w:rPr>
          <w:rStyle w:val="FontStyle155"/>
          <w:sz w:val="24"/>
          <w:szCs w:val="24"/>
          <w:lang w:val="ru-RU" w:eastAsia="ru-RU"/>
        </w:rPr>
        <w:t xml:space="preserve">наверняка бы сделался писателем </w:t>
      </w:r>
      <w:r w:rsidRPr="003E08AB">
        <w:rPr>
          <w:rStyle w:val="FontStyle157"/>
          <w:sz w:val="24"/>
          <w:szCs w:val="24"/>
          <w:lang w:val="ru-RU" w:eastAsia="ru-RU"/>
        </w:rPr>
        <w:t>(Пауст.) — в данном предложении имеются две изъ</w:t>
      </w:r>
      <w:r w:rsidRPr="003E08AB">
        <w:rPr>
          <w:rStyle w:val="FontStyle157"/>
          <w:sz w:val="24"/>
          <w:szCs w:val="24"/>
          <w:lang w:val="ru-RU" w:eastAsia="ru-RU"/>
        </w:rPr>
        <w:softHyphen/>
        <w:t xml:space="preserve">яснительные части, соединенные союзом </w:t>
      </w:r>
      <w:r w:rsidRPr="003E08AB">
        <w:rPr>
          <w:rStyle w:val="FontStyle155"/>
          <w:sz w:val="24"/>
          <w:szCs w:val="24"/>
          <w:lang w:val="ru-RU" w:eastAsia="ru-RU"/>
        </w:rPr>
        <w:t xml:space="preserve">и... что </w:t>
      </w:r>
      <w:r w:rsidRPr="003E08AB">
        <w:rPr>
          <w:rStyle w:val="FontStyle157"/>
          <w:sz w:val="24"/>
          <w:szCs w:val="24"/>
          <w:lang w:val="ru-RU" w:eastAsia="ru-RU"/>
        </w:rPr>
        <w:t xml:space="preserve">и </w:t>
      </w:r>
      <w:r w:rsidRPr="003E08AB">
        <w:rPr>
          <w:rStyle w:val="FontStyle155"/>
          <w:sz w:val="24"/>
          <w:szCs w:val="24"/>
          <w:lang w:val="ru-RU" w:eastAsia="ru-RU"/>
        </w:rPr>
        <w:t xml:space="preserve">что; </w:t>
      </w:r>
      <w:r w:rsidRPr="003E08AB">
        <w:rPr>
          <w:rStyle w:val="FontStyle157"/>
          <w:sz w:val="24"/>
          <w:szCs w:val="24"/>
          <w:lang w:val="ru-RU" w:eastAsia="ru-RU"/>
        </w:rPr>
        <w:t xml:space="preserve">но в качестве второй придаточной выступает сложноподчиненное предложение </w:t>
      </w:r>
      <w:r w:rsidRPr="003E08AB">
        <w:rPr>
          <w:rStyle w:val="FontStyle155"/>
          <w:sz w:val="24"/>
          <w:szCs w:val="24"/>
          <w:lang w:val="ru-RU" w:eastAsia="ru-RU"/>
        </w:rPr>
        <w:t xml:space="preserve">(если... то); Думал я, </w:t>
      </w:r>
      <w:r w:rsidRPr="003E08AB">
        <w:rPr>
          <w:rStyle w:val="FontStyle173"/>
          <w:sz w:val="24"/>
          <w:szCs w:val="24"/>
          <w:lang w:val="ru-RU" w:eastAsia="ru-RU"/>
        </w:rPr>
        <w:t xml:space="preserve">что если </w:t>
      </w:r>
      <w:r w:rsidRPr="003E08AB">
        <w:rPr>
          <w:rStyle w:val="FontStyle155"/>
          <w:sz w:val="24"/>
          <w:szCs w:val="24"/>
          <w:lang w:val="ru-RU" w:eastAsia="ru-RU"/>
        </w:rPr>
        <w:t xml:space="preserve">не случится в этот час перемены, </w:t>
      </w:r>
      <w:r w:rsidRPr="003E08AB">
        <w:rPr>
          <w:rStyle w:val="FontStyle173"/>
          <w:sz w:val="24"/>
          <w:szCs w:val="24"/>
          <w:lang w:val="ru-RU" w:eastAsia="ru-RU"/>
        </w:rPr>
        <w:t xml:space="preserve">то </w:t>
      </w:r>
      <w:r w:rsidRPr="003E08AB">
        <w:rPr>
          <w:rStyle w:val="FontStyle155"/>
          <w:sz w:val="24"/>
          <w:szCs w:val="24"/>
          <w:lang w:val="ru-RU" w:eastAsia="ru-RU"/>
        </w:rPr>
        <w:t xml:space="preserve">судье уток не стрелять этим утром </w:t>
      </w:r>
      <w:r w:rsidRPr="003E08AB">
        <w:rPr>
          <w:rStyle w:val="FontStyle157"/>
          <w:sz w:val="24"/>
          <w:szCs w:val="24"/>
          <w:lang w:val="ru-RU" w:eastAsia="ru-RU"/>
        </w:rPr>
        <w:t xml:space="preserve">(Пришв.) — в данном предложении союз </w:t>
      </w:r>
      <w:r w:rsidRPr="003E08AB">
        <w:rPr>
          <w:rStyle w:val="FontStyle155"/>
          <w:sz w:val="24"/>
          <w:szCs w:val="24"/>
          <w:lang w:val="ru-RU" w:eastAsia="ru-RU"/>
        </w:rPr>
        <w:t xml:space="preserve">что </w:t>
      </w:r>
      <w:r w:rsidRPr="003E08AB">
        <w:rPr>
          <w:rStyle w:val="FontStyle157"/>
          <w:sz w:val="24"/>
          <w:szCs w:val="24"/>
          <w:lang w:val="ru-RU" w:eastAsia="ru-RU"/>
        </w:rPr>
        <w:t xml:space="preserve">присоединяет все следующее сложноподчиненное предложение целиком </w:t>
      </w:r>
      <w:r w:rsidRPr="003E08AB">
        <w:rPr>
          <w:rStyle w:val="FontStyle155"/>
          <w:sz w:val="24"/>
          <w:szCs w:val="24"/>
          <w:lang w:val="ru-RU" w:eastAsia="ru-RU"/>
        </w:rPr>
        <w:t>(если... то).</w:t>
      </w:r>
    </w:p>
    <w:p w14:paraId="4AB2441F" w14:textId="77777777" w:rsidR="00D91D69" w:rsidRPr="003E08AB" w:rsidRDefault="00D91D69" w:rsidP="006A031E">
      <w:pPr>
        <w:pStyle w:val="Style77"/>
        <w:widowControl/>
        <w:spacing w:line="250" w:lineRule="exact"/>
        <w:ind w:left="426" w:right="-314" w:firstLine="425"/>
        <w:rPr>
          <w:rStyle w:val="FontStyle155"/>
          <w:sz w:val="24"/>
          <w:szCs w:val="24"/>
          <w:lang w:val="ru-RU" w:eastAsia="ru-RU"/>
        </w:rPr>
      </w:pPr>
      <w:r w:rsidRPr="003E08AB">
        <w:rPr>
          <w:rStyle w:val="FontStyle157"/>
          <w:sz w:val="24"/>
          <w:szCs w:val="24"/>
          <w:lang w:val="ru-RU" w:eastAsia="ru-RU"/>
        </w:rPr>
        <w:t xml:space="preserve">Запятая на стыке союзов не ставится и в том случае, если перед подчинительным союзом или союзным словом стоит присоединительный союз </w:t>
      </w:r>
      <w:r w:rsidRPr="003E08AB">
        <w:rPr>
          <w:rStyle w:val="FontStyle173"/>
          <w:sz w:val="24"/>
          <w:szCs w:val="24"/>
          <w:lang w:val="ru-RU" w:eastAsia="ru-RU"/>
        </w:rPr>
        <w:t xml:space="preserve">да и (да и зачем, да и что): </w:t>
      </w:r>
      <w:r w:rsidRPr="003E08AB">
        <w:rPr>
          <w:rStyle w:val="FontStyle155"/>
          <w:sz w:val="24"/>
          <w:szCs w:val="24"/>
          <w:lang w:val="ru-RU" w:eastAsia="ru-RU"/>
        </w:rPr>
        <w:t xml:space="preserve">Объясни мне, что ты этим хочешь сказать, </w:t>
      </w:r>
      <w:r w:rsidRPr="003E08AB">
        <w:rPr>
          <w:rStyle w:val="FontStyle173"/>
          <w:sz w:val="24"/>
          <w:szCs w:val="24"/>
          <w:lang w:val="ru-RU" w:eastAsia="ru-RU"/>
        </w:rPr>
        <w:t xml:space="preserve">да и что </w:t>
      </w:r>
      <w:r w:rsidRPr="003E08AB">
        <w:rPr>
          <w:rStyle w:val="FontStyle155"/>
          <w:sz w:val="24"/>
          <w:szCs w:val="24"/>
          <w:lang w:val="ru-RU" w:eastAsia="ru-RU"/>
        </w:rPr>
        <w:t>все это означает.</w:t>
      </w:r>
    </w:p>
    <w:p w14:paraId="33EC44DC" w14:textId="77777777" w:rsidR="00D91D69" w:rsidRPr="003E08AB" w:rsidRDefault="00D91D69" w:rsidP="006A031E">
      <w:pPr>
        <w:pStyle w:val="Style77"/>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3. В начале предложения не разделяются запятой сочини</w:t>
      </w:r>
      <w:r w:rsidRPr="003E08AB">
        <w:rPr>
          <w:rStyle w:val="FontStyle157"/>
          <w:sz w:val="24"/>
          <w:szCs w:val="24"/>
          <w:lang w:val="ru-RU" w:eastAsia="ru-RU"/>
        </w:rPr>
        <w:softHyphen/>
        <w:t xml:space="preserve">тельный и подчинительный союзы, а также подчинительный союз и союзное слово: </w:t>
      </w:r>
      <w:r w:rsidRPr="003E08AB">
        <w:rPr>
          <w:rStyle w:val="FontStyle155"/>
          <w:sz w:val="24"/>
          <w:szCs w:val="24"/>
          <w:lang w:val="ru-RU" w:eastAsia="ru-RU"/>
        </w:rPr>
        <w:t xml:space="preserve">Денис помер. </w:t>
      </w:r>
      <w:r w:rsidRPr="003E08AB">
        <w:rPr>
          <w:rStyle w:val="FontStyle173"/>
          <w:sz w:val="24"/>
          <w:szCs w:val="24"/>
          <w:lang w:val="ru-RU" w:eastAsia="ru-RU"/>
        </w:rPr>
        <w:t xml:space="preserve">И когда </w:t>
      </w:r>
      <w:r w:rsidRPr="003E08AB">
        <w:rPr>
          <w:rStyle w:val="FontStyle155"/>
          <w:sz w:val="24"/>
          <w:szCs w:val="24"/>
          <w:lang w:val="ru-RU" w:eastAsia="ru-RU"/>
        </w:rPr>
        <w:t xml:space="preserve">я уезжал, старуха его вынесла мне гуся... </w:t>
      </w:r>
      <w:r w:rsidRPr="003E08AB">
        <w:rPr>
          <w:rStyle w:val="FontStyle157"/>
          <w:sz w:val="24"/>
          <w:szCs w:val="24"/>
          <w:lang w:val="ru-RU" w:eastAsia="ru-RU"/>
        </w:rPr>
        <w:t xml:space="preserve">(Пришв.); </w:t>
      </w:r>
      <w:r w:rsidRPr="003E08AB">
        <w:rPr>
          <w:rStyle w:val="FontStyle155"/>
          <w:sz w:val="24"/>
          <w:szCs w:val="24"/>
          <w:lang w:val="ru-RU" w:eastAsia="ru-RU"/>
        </w:rPr>
        <w:t>И прости, и уже навсегда, на</w:t>
      </w:r>
      <w:r w:rsidRPr="003E08AB">
        <w:rPr>
          <w:rStyle w:val="FontStyle155"/>
          <w:sz w:val="24"/>
          <w:szCs w:val="24"/>
          <w:lang w:val="ru-RU" w:eastAsia="ru-RU"/>
        </w:rPr>
        <w:softHyphen/>
        <w:t xml:space="preserve">веки... </w:t>
      </w:r>
      <w:r w:rsidRPr="003E08AB">
        <w:rPr>
          <w:rStyle w:val="FontStyle173"/>
          <w:sz w:val="24"/>
          <w:szCs w:val="24"/>
          <w:lang w:val="ru-RU" w:eastAsia="ru-RU"/>
        </w:rPr>
        <w:t xml:space="preserve">Потому что где </w:t>
      </w:r>
      <w:r w:rsidRPr="003E08AB">
        <w:rPr>
          <w:rStyle w:val="FontStyle155"/>
          <w:sz w:val="24"/>
          <w:szCs w:val="24"/>
          <w:lang w:val="ru-RU" w:eastAsia="ru-RU"/>
        </w:rPr>
        <w:t xml:space="preserve">же они теперь могут встретиться? </w:t>
      </w:r>
      <w:r w:rsidRPr="003E08AB">
        <w:rPr>
          <w:rStyle w:val="FontStyle157"/>
          <w:sz w:val="24"/>
          <w:szCs w:val="24"/>
          <w:lang w:val="ru-RU" w:eastAsia="ru-RU"/>
        </w:rPr>
        <w:t>(Бун.).</w:t>
      </w:r>
    </w:p>
    <w:p w14:paraId="0A1A7F78" w14:textId="77777777" w:rsidR="00D91D69" w:rsidRPr="003E08AB" w:rsidRDefault="00D91D69" w:rsidP="006A031E">
      <w:pPr>
        <w:pStyle w:val="Style77"/>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124. В сложноподчиненном предложении может ставить</w:t>
      </w:r>
      <w:r w:rsidRPr="003E08AB">
        <w:rPr>
          <w:rStyle w:val="FontStyle157"/>
          <w:sz w:val="24"/>
          <w:szCs w:val="24"/>
          <w:lang w:val="ru-RU" w:eastAsia="ru-RU"/>
        </w:rPr>
        <w:softHyphen/>
        <w:t>ся тире:</w:t>
      </w:r>
    </w:p>
    <w:p w14:paraId="3598E660" w14:textId="77777777" w:rsidR="00D91D69" w:rsidRPr="003E08AB" w:rsidRDefault="00D91D69" w:rsidP="006A031E">
      <w:pPr>
        <w:pStyle w:val="Style85"/>
        <w:widowControl/>
        <w:numPr>
          <w:ilvl w:val="0"/>
          <w:numId w:val="66"/>
        </w:numPr>
        <w:tabs>
          <w:tab w:val="left" w:pos="506"/>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после придаточной части, стоящей перед главной частью (особенно при наличии слов </w:t>
      </w:r>
      <w:r w:rsidRPr="003E08AB">
        <w:rPr>
          <w:rStyle w:val="FontStyle155"/>
          <w:sz w:val="24"/>
          <w:szCs w:val="24"/>
          <w:lang w:val="ru-RU" w:eastAsia="ru-RU"/>
        </w:rPr>
        <w:t xml:space="preserve">это, вот, то </w:t>
      </w:r>
      <w:r w:rsidRPr="003E08AB">
        <w:rPr>
          <w:rStyle w:val="FontStyle157"/>
          <w:sz w:val="24"/>
          <w:szCs w:val="24"/>
          <w:lang w:val="ru-RU" w:eastAsia="ru-RU"/>
        </w:rPr>
        <w:t xml:space="preserve">в главной части): </w:t>
      </w:r>
      <w:r w:rsidRPr="003E08AB">
        <w:rPr>
          <w:rStyle w:val="FontStyle173"/>
          <w:sz w:val="24"/>
          <w:szCs w:val="24"/>
          <w:lang w:val="ru-RU" w:eastAsia="ru-RU"/>
        </w:rPr>
        <w:t xml:space="preserve">Когда тоска </w:t>
      </w:r>
      <w:r w:rsidRPr="003E08AB">
        <w:rPr>
          <w:rStyle w:val="FontStyle155"/>
          <w:sz w:val="24"/>
          <w:szCs w:val="24"/>
          <w:lang w:val="ru-RU" w:eastAsia="ru-RU"/>
        </w:rPr>
        <w:t xml:space="preserve">— хорошо писать </w:t>
      </w:r>
      <w:r w:rsidRPr="003E08AB">
        <w:rPr>
          <w:rStyle w:val="FontStyle157"/>
          <w:sz w:val="24"/>
          <w:szCs w:val="24"/>
          <w:lang w:val="ru-RU" w:eastAsia="ru-RU"/>
        </w:rPr>
        <w:t xml:space="preserve">(Пауст.); </w:t>
      </w:r>
      <w:r w:rsidRPr="003E08AB">
        <w:rPr>
          <w:rStyle w:val="FontStyle173"/>
          <w:sz w:val="24"/>
          <w:szCs w:val="24"/>
          <w:lang w:val="ru-RU" w:eastAsia="ru-RU"/>
        </w:rPr>
        <w:t xml:space="preserve">Что в воздухе хлябь — </w:t>
      </w:r>
      <w:r w:rsidRPr="003E08AB">
        <w:rPr>
          <w:rStyle w:val="FontStyle155"/>
          <w:sz w:val="24"/>
          <w:szCs w:val="24"/>
          <w:lang w:val="ru-RU" w:eastAsia="ru-RU"/>
        </w:rPr>
        <w:t xml:space="preserve">на то уже не обращалось внимания </w:t>
      </w:r>
      <w:r w:rsidRPr="003E08AB">
        <w:rPr>
          <w:rStyle w:val="FontStyle157"/>
          <w:sz w:val="24"/>
          <w:szCs w:val="24"/>
          <w:lang w:val="ru-RU" w:eastAsia="ru-RU"/>
        </w:rPr>
        <w:t xml:space="preserve">(Ч.); </w:t>
      </w:r>
      <w:r w:rsidRPr="003E08AB">
        <w:rPr>
          <w:rStyle w:val="FontStyle173"/>
          <w:sz w:val="24"/>
          <w:szCs w:val="24"/>
          <w:lang w:val="ru-RU" w:eastAsia="ru-RU"/>
        </w:rPr>
        <w:t xml:space="preserve">Когда это кричит орел, сокол, ястреб, наконец, </w:t>
      </w:r>
      <w:r w:rsidRPr="003E08AB">
        <w:rPr>
          <w:rStyle w:val="FontStyle155"/>
          <w:sz w:val="24"/>
          <w:szCs w:val="24"/>
          <w:lang w:val="ru-RU" w:eastAsia="ru-RU"/>
        </w:rPr>
        <w:t xml:space="preserve">— это и красиво и мощно </w:t>
      </w:r>
      <w:r w:rsidRPr="003E08AB">
        <w:rPr>
          <w:rStyle w:val="FontStyle157"/>
          <w:sz w:val="24"/>
          <w:szCs w:val="24"/>
          <w:lang w:val="ru-RU" w:eastAsia="ru-RU"/>
        </w:rPr>
        <w:t>(М. Г.);</w:t>
      </w:r>
    </w:p>
    <w:p w14:paraId="45CACB2A" w14:textId="77777777" w:rsidR="00D91D69" w:rsidRPr="003E08AB" w:rsidRDefault="00D91D69" w:rsidP="006A031E">
      <w:pPr>
        <w:pStyle w:val="Style85"/>
        <w:widowControl/>
        <w:numPr>
          <w:ilvl w:val="0"/>
          <w:numId w:val="66"/>
        </w:numPr>
        <w:tabs>
          <w:tab w:val="left" w:pos="506"/>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усилении вопросительного характера предложения для подчеркивания необычности расположения придаточной части перед главной: </w:t>
      </w:r>
      <w:r w:rsidRPr="003E08AB">
        <w:rPr>
          <w:rStyle w:val="FontStyle173"/>
          <w:sz w:val="24"/>
          <w:szCs w:val="24"/>
          <w:lang w:val="ru-RU" w:eastAsia="ru-RU"/>
        </w:rPr>
        <w:t xml:space="preserve">А что такое влияние </w:t>
      </w:r>
      <w:r w:rsidRPr="003E08AB">
        <w:rPr>
          <w:rStyle w:val="FontStyle155"/>
          <w:sz w:val="24"/>
          <w:szCs w:val="24"/>
          <w:lang w:val="ru-RU" w:eastAsia="ru-RU"/>
        </w:rPr>
        <w:t xml:space="preserve">— ты знаешь? </w:t>
      </w:r>
      <w:r w:rsidRPr="003E08AB">
        <w:rPr>
          <w:rStyle w:val="FontStyle157"/>
          <w:sz w:val="24"/>
          <w:szCs w:val="24"/>
          <w:lang w:val="ru-RU" w:eastAsia="ru-RU"/>
        </w:rPr>
        <w:t xml:space="preserve">(Зерн.); </w:t>
      </w:r>
      <w:r w:rsidRPr="003E08AB">
        <w:rPr>
          <w:rStyle w:val="FontStyle173"/>
          <w:sz w:val="24"/>
          <w:szCs w:val="24"/>
          <w:lang w:val="ru-RU" w:eastAsia="ru-RU"/>
        </w:rPr>
        <w:t xml:space="preserve">Зачем всё это у вас произошло </w:t>
      </w:r>
      <w:r w:rsidRPr="003E08AB">
        <w:rPr>
          <w:rStyle w:val="FontStyle155"/>
          <w:sz w:val="24"/>
          <w:szCs w:val="24"/>
          <w:lang w:val="ru-RU" w:eastAsia="ru-RU"/>
        </w:rPr>
        <w:t xml:space="preserve">— скажи мне </w:t>
      </w:r>
      <w:r w:rsidRPr="003E08AB">
        <w:rPr>
          <w:rStyle w:val="FontStyle157"/>
          <w:sz w:val="24"/>
          <w:szCs w:val="24"/>
          <w:lang w:val="ru-RU" w:eastAsia="ru-RU"/>
        </w:rPr>
        <w:t>(обычное расположение изъяснительной придаточной части — после главной части);</w:t>
      </w:r>
    </w:p>
    <w:p w14:paraId="0FE0DF61" w14:textId="77777777" w:rsidR="00D91D69" w:rsidRPr="003E08AB" w:rsidRDefault="00D91D69" w:rsidP="006A031E">
      <w:pPr>
        <w:pStyle w:val="Style85"/>
        <w:widowControl/>
        <w:numPr>
          <w:ilvl w:val="0"/>
          <w:numId w:val="66"/>
        </w:numPr>
        <w:tabs>
          <w:tab w:val="left" w:pos="506"/>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при наличии нескольких придаточных частей для под</w:t>
      </w:r>
      <w:r w:rsidRPr="003E08AB">
        <w:rPr>
          <w:rStyle w:val="FontStyle157"/>
          <w:sz w:val="24"/>
          <w:szCs w:val="24"/>
          <w:lang w:val="ru-RU" w:eastAsia="ru-RU"/>
        </w:rPr>
        <w:softHyphen/>
        <w:t xml:space="preserve">черкивания обобщающего характера главной части: </w:t>
      </w:r>
      <w:r w:rsidRPr="003E08AB">
        <w:rPr>
          <w:rStyle w:val="FontStyle173"/>
          <w:sz w:val="24"/>
          <w:szCs w:val="24"/>
          <w:lang w:val="ru-RU" w:eastAsia="ru-RU"/>
        </w:rPr>
        <w:t>Где я буду</w:t>
      </w:r>
      <w:r w:rsidRPr="003E08AB">
        <w:rPr>
          <w:rStyle w:val="FontStyle155"/>
          <w:sz w:val="24"/>
          <w:szCs w:val="24"/>
          <w:lang w:val="ru-RU" w:eastAsia="ru-RU"/>
        </w:rPr>
        <w:t xml:space="preserve"> этот </w:t>
      </w:r>
      <w:r w:rsidRPr="003E08AB">
        <w:rPr>
          <w:rStyle w:val="FontStyle173"/>
          <w:sz w:val="24"/>
          <w:szCs w:val="24"/>
          <w:lang w:val="ru-RU" w:eastAsia="ru-RU"/>
        </w:rPr>
        <w:t xml:space="preserve">учебный год, переведусь ли куда </w:t>
      </w:r>
      <w:r w:rsidRPr="003E08AB">
        <w:rPr>
          <w:rStyle w:val="FontStyle155"/>
          <w:sz w:val="24"/>
          <w:szCs w:val="24"/>
          <w:lang w:val="de-DE" w:eastAsia="ru-RU"/>
        </w:rPr>
        <w:t xml:space="preserve">— </w:t>
      </w:r>
      <w:r w:rsidRPr="003E08AB">
        <w:rPr>
          <w:rStyle w:val="FontStyle155"/>
          <w:sz w:val="24"/>
          <w:szCs w:val="24"/>
          <w:lang w:val="ru-RU" w:eastAsia="ru-RU"/>
        </w:rPr>
        <w:t xml:space="preserve">ведь обо всём этом надо думать! </w:t>
      </w:r>
      <w:r w:rsidRPr="003E08AB">
        <w:rPr>
          <w:rStyle w:val="FontStyle157"/>
          <w:sz w:val="24"/>
          <w:szCs w:val="24"/>
          <w:lang w:val="ru-RU" w:eastAsia="ru-RU"/>
        </w:rPr>
        <w:t>(Зерн.);</w:t>
      </w:r>
    </w:p>
    <w:p w14:paraId="40E64CE7" w14:textId="77777777" w:rsidR="00D91D69" w:rsidRPr="003E08AB" w:rsidRDefault="00D91D69" w:rsidP="006A031E">
      <w:pPr>
        <w:pStyle w:val="Style92"/>
        <w:widowControl/>
        <w:numPr>
          <w:ilvl w:val="0"/>
          <w:numId w:val="67"/>
        </w:numPr>
        <w:tabs>
          <w:tab w:val="left" w:pos="518"/>
        </w:tabs>
        <w:spacing w:line="245" w:lineRule="exact"/>
        <w:ind w:left="426" w:right="-314" w:firstLine="425"/>
        <w:rPr>
          <w:rStyle w:val="FontStyle171"/>
          <w:sz w:val="24"/>
          <w:szCs w:val="24"/>
          <w:lang w:val="de-DE" w:eastAsia="de-DE"/>
        </w:rPr>
      </w:pPr>
      <w:r w:rsidRPr="003E08AB">
        <w:rPr>
          <w:rStyle w:val="FontStyle157"/>
          <w:sz w:val="24"/>
          <w:szCs w:val="24"/>
          <w:lang w:val="ru-RU" w:eastAsia="ru-RU"/>
        </w:rPr>
        <w:t xml:space="preserve">при параллелизме в строении предложения: </w:t>
      </w:r>
      <w:r w:rsidRPr="003E08AB">
        <w:rPr>
          <w:rStyle w:val="FontStyle155"/>
          <w:sz w:val="24"/>
          <w:szCs w:val="24"/>
          <w:lang w:val="ru-RU" w:eastAsia="ru-RU"/>
        </w:rPr>
        <w:t xml:space="preserve">Да, </w:t>
      </w:r>
      <w:r w:rsidRPr="003E08AB">
        <w:rPr>
          <w:rStyle w:val="FontStyle173"/>
          <w:sz w:val="24"/>
          <w:szCs w:val="24"/>
          <w:lang w:val="ru-RU" w:eastAsia="ru-RU"/>
        </w:rPr>
        <w:t>что зна</w:t>
      </w:r>
      <w:r w:rsidRPr="003E08AB">
        <w:rPr>
          <w:rStyle w:val="FontStyle173"/>
          <w:sz w:val="24"/>
          <w:szCs w:val="24"/>
          <w:lang w:val="ru-RU" w:eastAsia="ru-RU"/>
        </w:rPr>
        <w:softHyphen/>
      </w:r>
      <w:r w:rsidRPr="003E08AB">
        <w:rPr>
          <w:rStyle w:val="FontStyle155"/>
          <w:sz w:val="24"/>
          <w:szCs w:val="24"/>
          <w:lang w:val="ru-RU" w:eastAsia="ru-RU"/>
        </w:rPr>
        <w:t xml:space="preserve">ешь в </w:t>
      </w:r>
      <w:r w:rsidRPr="003E08AB">
        <w:rPr>
          <w:rStyle w:val="FontStyle173"/>
          <w:sz w:val="24"/>
          <w:szCs w:val="24"/>
          <w:lang w:val="ru-RU" w:eastAsia="ru-RU"/>
        </w:rPr>
        <w:t xml:space="preserve">детстве </w:t>
      </w:r>
      <w:r w:rsidRPr="003E08AB">
        <w:rPr>
          <w:rStyle w:val="FontStyle157"/>
          <w:sz w:val="24"/>
          <w:szCs w:val="24"/>
          <w:lang w:val="de-DE" w:eastAsia="ru-RU"/>
        </w:rPr>
        <w:t xml:space="preserve">— </w:t>
      </w:r>
      <w:r w:rsidRPr="003E08AB">
        <w:rPr>
          <w:rStyle w:val="FontStyle155"/>
          <w:sz w:val="24"/>
          <w:szCs w:val="24"/>
          <w:lang w:val="ru-RU" w:eastAsia="ru-RU"/>
        </w:rPr>
        <w:t xml:space="preserve">знаешь на всю жизнь, но и </w:t>
      </w:r>
      <w:r w:rsidRPr="003E08AB">
        <w:rPr>
          <w:rStyle w:val="FontStyle173"/>
          <w:sz w:val="24"/>
          <w:szCs w:val="24"/>
          <w:lang w:val="ru-RU" w:eastAsia="ru-RU"/>
        </w:rPr>
        <w:t>чего не знаешь в дет</w:t>
      </w:r>
      <w:r w:rsidRPr="003E08AB">
        <w:rPr>
          <w:rStyle w:val="FontStyle173"/>
          <w:sz w:val="24"/>
          <w:szCs w:val="24"/>
          <w:lang w:val="ru-RU" w:eastAsia="ru-RU"/>
        </w:rPr>
        <w:softHyphen/>
      </w:r>
      <w:r w:rsidRPr="003E08AB">
        <w:rPr>
          <w:rStyle w:val="FontStyle155"/>
          <w:sz w:val="24"/>
          <w:szCs w:val="24"/>
          <w:lang w:val="ru-RU" w:eastAsia="ru-RU"/>
        </w:rPr>
        <w:t xml:space="preserve">стве </w:t>
      </w:r>
      <w:r w:rsidRPr="003E08AB">
        <w:rPr>
          <w:rStyle w:val="FontStyle155"/>
          <w:sz w:val="24"/>
          <w:szCs w:val="24"/>
          <w:lang w:val="de-DE" w:eastAsia="ru-RU"/>
        </w:rPr>
        <w:t xml:space="preserve">— </w:t>
      </w:r>
      <w:r w:rsidRPr="003E08AB">
        <w:rPr>
          <w:rStyle w:val="FontStyle155"/>
          <w:sz w:val="24"/>
          <w:szCs w:val="24"/>
          <w:lang w:val="ru-RU" w:eastAsia="ru-RU"/>
        </w:rPr>
        <w:t xml:space="preserve">не знаешь на всю жизнь </w:t>
      </w:r>
      <w:r w:rsidRPr="003E08AB">
        <w:rPr>
          <w:rStyle w:val="FontStyle157"/>
          <w:sz w:val="24"/>
          <w:szCs w:val="24"/>
          <w:lang w:val="ru-RU" w:eastAsia="ru-RU"/>
        </w:rPr>
        <w:t>(Цвет.);</w:t>
      </w:r>
    </w:p>
    <w:p w14:paraId="5E210A64" w14:textId="77777777" w:rsidR="00D91D69" w:rsidRPr="003E08AB" w:rsidRDefault="00D91D69" w:rsidP="006A031E">
      <w:pPr>
        <w:pStyle w:val="Style92"/>
        <w:widowControl/>
        <w:numPr>
          <w:ilvl w:val="0"/>
          <w:numId w:val="68"/>
        </w:numPr>
        <w:tabs>
          <w:tab w:val="left" w:pos="518"/>
        </w:tabs>
        <w:spacing w:line="245" w:lineRule="exact"/>
        <w:ind w:left="426" w:right="-314" w:firstLine="425"/>
        <w:rPr>
          <w:rStyle w:val="FontStyle186"/>
          <w:rFonts w:ascii="Times New Roman" w:hAnsi="Times New Roman" w:cs="Times New Roman"/>
          <w:sz w:val="24"/>
          <w:szCs w:val="24"/>
          <w:lang w:val="de-DE" w:eastAsia="de-DE"/>
        </w:rPr>
      </w:pPr>
      <w:r w:rsidRPr="003E08AB">
        <w:rPr>
          <w:rStyle w:val="FontStyle157"/>
          <w:sz w:val="24"/>
          <w:szCs w:val="24"/>
          <w:lang w:val="ru-RU" w:eastAsia="ru-RU"/>
        </w:rPr>
        <w:t xml:space="preserve">при уточняющем характере придаточной части: </w:t>
      </w:r>
      <w:r w:rsidRPr="003E08AB">
        <w:rPr>
          <w:rStyle w:val="FontStyle173"/>
          <w:sz w:val="24"/>
          <w:szCs w:val="24"/>
          <w:lang w:val="ru-RU" w:eastAsia="ru-RU"/>
        </w:rPr>
        <w:t xml:space="preserve">Только </w:t>
      </w:r>
      <w:r w:rsidRPr="003E08AB">
        <w:rPr>
          <w:rStyle w:val="FontStyle155"/>
          <w:sz w:val="24"/>
          <w:szCs w:val="24"/>
          <w:lang w:val="ru-RU" w:eastAsia="ru-RU"/>
        </w:rPr>
        <w:t xml:space="preserve">раз она оживилась </w:t>
      </w:r>
      <w:r w:rsidRPr="003E08AB">
        <w:rPr>
          <w:rStyle w:val="FontStyle157"/>
          <w:sz w:val="24"/>
          <w:szCs w:val="24"/>
          <w:lang w:val="de-DE" w:eastAsia="ru-RU"/>
        </w:rPr>
        <w:t xml:space="preserve">— </w:t>
      </w:r>
      <w:r w:rsidRPr="003E08AB">
        <w:rPr>
          <w:rStyle w:val="FontStyle173"/>
          <w:sz w:val="24"/>
          <w:szCs w:val="24"/>
          <w:lang w:val="ru-RU" w:eastAsia="ru-RU"/>
        </w:rPr>
        <w:t xml:space="preserve">когда Мика рассказал ей, </w:t>
      </w:r>
      <w:r w:rsidRPr="003E08AB">
        <w:rPr>
          <w:rStyle w:val="FontStyle155"/>
          <w:sz w:val="24"/>
          <w:szCs w:val="24"/>
          <w:lang w:val="ru-RU" w:eastAsia="ru-RU"/>
        </w:rPr>
        <w:t xml:space="preserve">что на вчерашней свадьбе пели частушки </w:t>
      </w:r>
      <w:r w:rsidRPr="003E08AB">
        <w:rPr>
          <w:rStyle w:val="FontStyle157"/>
          <w:sz w:val="24"/>
          <w:szCs w:val="24"/>
          <w:lang w:val="ru-RU" w:eastAsia="ru-RU"/>
        </w:rPr>
        <w:t>(Зерн.).</w:t>
      </w:r>
    </w:p>
    <w:p w14:paraId="34987B51" w14:textId="77777777" w:rsidR="00D91D69" w:rsidRPr="003E08AB" w:rsidRDefault="00D91D69" w:rsidP="006A031E">
      <w:pPr>
        <w:pStyle w:val="Style77"/>
        <w:widowControl/>
        <w:spacing w:line="245" w:lineRule="exact"/>
        <w:ind w:left="426" w:right="-314" w:firstLine="425"/>
        <w:rPr>
          <w:rStyle w:val="FontStyle157"/>
          <w:sz w:val="24"/>
          <w:szCs w:val="24"/>
          <w:lang w:val="ru-RU" w:eastAsia="de-DE"/>
        </w:rPr>
      </w:pPr>
      <w:r w:rsidRPr="003E08AB">
        <w:rPr>
          <w:rStyle w:val="FontStyle162"/>
          <w:sz w:val="24"/>
          <w:szCs w:val="24"/>
          <w:lang w:val="de-DE" w:eastAsia="de-DE"/>
        </w:rPr>
        <w:t xml:space="preserve">§ 125. </w:t>
      </w:r>
      <w:r w:rsidRPr="003E08AB">
        <w:rPr>
          <w:rStyle w:val="FontStyle157"/>
          <w:sz w:val="24"/>
          <w:szCs w:val="24"/>
          <w:lang w:val="ru-RU" w:eastAsia="de-DE"/>
        </w:rPr>
        <w:t xml:space="preserve">В сложноподчиненном предложении ставится </w:t>
      </w:r>
      <w:r w:rsidRPr="003E08AB">
        <w:rPr>
          <w:rStyle w:val="FontStyle162"/>
          <w:sz w:val="24"/>
          <w:szCs w:val="24"/>
          <w:lang w:val="ru-RU" w:eastAsia="de-DE"/>
        </w:rPr>
        <w:t>двое</w:t>
      </w:r>
      <w:r w:rsidRPr="003E08AB">
        <w:rPr>
          <w:rStyle w:val="FontStyle162"/>
          <w:sz w:val="24"/>
          <w:szCs w:val="24"/>
          <w:lang w:val="ru-RU" w:eastAsia="de-DE"/>
        </w:rPr>
        <w:softHyphen/>
      </w:r>
      <w:r w:rsidRPr="003E08AB">
        <w:rPr>
          <w:rStyle w:val="FontStyle157"/>
          <w:sz w:val="24"/>
          <w:szCs w:val="24"/>
          <w:lang w:val="ru-RU" w:eastAsia="de-DE"/>
        </w:rPr>
        <w:t>точие:</w:t>
      </w:r>
    </w:p>
    <w:p w14:paraId="58BF95DC" w14:textId="77777777" w:rsidR="00D91D69" w:rsidRPr="003E08AB" w:rsidRDefault="00D91D69" w:rsidP="006A031E">
      <w:pPr>
        <w:pStyle w:val="Style92"/>
        <w:widowControl/>
        <w:tabs>
          <w:tab w:val="left" w:pos="509"/>
        </w:tabs>
        <w:spacing w:line="245" w:lineRule="exact"/>
        <w:ind w:left="426" w:right="-314" w:firstLine="425"/>
        <w:rPr>
          <w:rStyle w:val="FontStyle155"/>
          <w:sz w:val="24"/>
          <w:szCs w:val="24"/>
          <w:lang w:val="ru-RU" w:eastAsia="de-DE"/>
        </w:rPr>
      </w:pPr>
      <w:r w:rsidRPr="003E08AB">
        <w:rPr>
          <w:rStyle w:val="FontStyle171"/>
          <w:sz w:val="24"/>
          <w:szCs w:val="24"/>
          <w:lang w:val="de-DE" w:eastAsia="de-DE"/>
        </w:rPr>
        <w:t>1)</w:t>
      </w:r>
      <w:r w:rsidRPr="003E08AB">
        <w:rPr>
          <w:rStyle w:val="FontStyle171"/>
          <w:sz w:val="24"/>
          <w:szCs w:val="24"/>
          <w:lang w:val="de-DE" w:eastAsia="de-DE"/>
        </w:rPr>
        <w:tab/>
      </w:r>
      <w:r w:rsidRPr="003E08AB">
        <w:rPr>
          <w:rStyle w:val="FontStyle157"/>
          <w:sz w:val="24"/>
          <w:szCs w:val="24"/>
          <w:lang w:val="ru-RU" w:eastAsia="de-DE"/>
        </w:rPr>
        <w:t>если в главной части предложения имеются слова, пре-</w:t>
      </w:r>
      <w:r w:rsidRPr="003E08AB">
        <w:rPr>
          <w:rStyle w:val="FontStyle157"/>
          <w:sz w:val="24"/>
          <w:szCs w:val="24"/>
          <w:lang w:val="ru-RU" w:eastAsia="de-DE"/>
        </w:rPr>
        <w:br/>
        <w:t xml:space="preserve">дупреждающие о последующем пояснении: </w:t>
      </w:r>
      <w:r w:rsidRPr="003E08AB">
        <w:rPr>
          <w:rStyle w:val="FontStyle155"/>
          <w:sz w:val="24"/>
          <w:szCs w:val="24"/>
          <w:lang w:val="ru-RU" w:eastAsia="de-DE"/>
        </w:rPr>
        <w:t xml:space="preserve">Он предупредил </w:t>
      </w:r>
      <w:r w:rsidRPr="003E08AB">
        <w:rPr>
          <w:rStyle w:val="FontStyle173"/>
          <w:sz w:val="24"/>
          <w:szCs w:val="24"/>
          <w:lang w:val="ru-RU" w:eastAsia="de-DE"/>
        </w:rPr>
        <w:t>об</w:t>
      </w:r>
      <w:r w:rsidRPr="003E08AB">
        <w:rPr>
          <w:rStyle w:val="FontStyle173"/>
          <w:sz w:val="24"/>
          <w:szCs w:val="24"/>
          <w:lang w:val="ru-RU" w:eastAsia="de-DE"/>
        </w:rPr>
        <w:br/>
      </w:r>
      <w:r w:rsidRPr="003E08AB">
        <w:rPr>
          <w:rStyle w:val="FontStyle155"/>
          <w:sz w:val="24"/>
          <w:szCs w:val="24"/>
          <w:lang w:val="ru-RU" w:eastAsia="de-DE"/>
        </w:rPr>
        <w:t xml:space="preserve">одном: чтобы все прибыли вовремя; Распоряжение </w:t>
      </w:r>
      <w:r w:rsidRPr="003E08AB">
        <w:rPr>
          <w:rStyle w:val="FontStyle173"/>
          <w:sz w:val="24"/>
          <w:szCs w:val="24"/>
          <w:lang w:val="ru-RU" w:eastAsia="de-DE"/>
        </w:rPr>
        <w:t>было следую-</w:t>
      </w:r>
      <w:r w:rsidRPr="003E08AB">
        <w:rPr>
          <w:rStyle w:val="FontStyle173"/>
          <w:sz w:val="24"/>
          <w:szCs w:val="24"/>
          <w:lang w:val="ru-RU" w:eastAsia="de-DE"/>
        </w:rPr>
        <w:br/>
      </w:r>
      <w:r w:rsidRPr="003E08AB">
        <w:rPr>
          <w:rStyle w:val="FontStyle155"/>
          <w:sz w:val="24"/>
          <w:szCs w:val="24"/>
          <w:lang w:val="ru-RU" w:eastAsia="de-DE"/>
        </w:rPr>
        <w:t xml:space="preserve">щее: чтобы к походу все подготовились заранее; Но </w:t>
      </w:r>
      <w:r w:rsidRPr="003E08AB">
        <w:rPr>
          <w:rStyle w:val="FontStyle173"/>
          <w:sz w:val="24"/>
          <w:szCs w:val="24"/>
          <w:lang w:val="ru-RU" w:eastAsia="de-DE"/>
        </w:rPr>
        <w:t xml:space="preserve">вот что </w:t>
      </w:r>
      <w:r w:rsidRPr="003E08AB">
        <w:rPr>
          <w:rStyle w:val="FontStyle155"/>
          <w:sz w:val="24"/>
          <w:szCs w:val="24"/>
          <w:lang w:val="ru-RU" w:eastAsia="de-DE"/>
        </w:rPr>
        <w:t>он</w:t>
      </w:r>
      <w:r w:rsidRPr="003E08AB">
        <w:rPr>
          <w:rStyle w:val="FontStyle155"/>
          <w:sz w:val="24"/>
          <w:szCs w:val="24"/>
          <w:lang w:val="ru-RU" w:eastAsia="de-DE"/>
        </w:rPr>
        <w:br/>
        <w:t xml:space="preserve">запомнил хорошо: как Клара прыгала через прясло </w:t>
      </w:r>
      <w:r w:rsidRPr="003E08AB">
        <w:rPr>
          <w:rStyle w:val="FontStyle157"/>
          <w:sz w:val="24"/>
          <w:szCs w:val="24"/>
          <w:lang w:val="ru-RU" w:eastAsia="de-DE"/>
        </w:rPr>
        <w:t>(Шукш.). В та-</w:t>
      </w:r>
      <w:r w:rsidRPr="003E08AB">
        <w:rPr>
          <w:rStyle w:val="FontStyle157"/>
          <w:sz w:val="24"/>
          <w:szCs w:val="24"/>
          <w:lang w:val="ru-RU" w:eastAsia="de-DE"/>
        </w:rPr>
        <w:br/>
        <w:t xml:space="preserve">ких предложениях возможна вставка слов </w:t>
      </w:r>
      <w:r w:rsidRPr="003E08AB">
        <w:rPr>
          <w:rStyle w:val="FontStyle155"/>
          <w:sz w:val="24"/>
          <w:szCs w:val="24"/>
          <w:lang w:val="ru-RU" w:eastAsia="de-DE"/>
        </w:rPr>
        <w:t>а именно;</w:t>
      </w:r>
    </w:p>
    <w:p w14:paraId="48E5050B" w14:textId="77777777" w:rsidR="00D91D69" w:rsidRPr="003E08AB" w:rsidRDefault="00D91D69" w:rsidP="006A031E">
      <w:pPr>
        <w:pStyle w:val="Style75"/>
        <w:widowControl/>
        <w:spacing w:before="106" w:line="209" w:lineRule="exact"/>
        <w:ind w:left="426" w:right="-314" w:firstLine="425"/>
        <w:rPr>
          <w:rStyle w:val="FontStyle171"/>
          <w:sz w:val="24"/>
          <w:szCs w:val="24"/>
          <w:lang w:val="de-DE"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В данном случае допустимо и употребление знака тире: </w:t>
      </w:r>
      <w:r w:rsidRPr="003E08AB">
        <w:rPr>
          <w:rStyle w:val="FontStyle170"/>
          <w:sz w:val="24"/>
          <w:szCs w:val="24"/>
          <w:lang w:val="ru-RU" w:eastAsia="ru-RU"/>
        </w:rPr>
        <w:t xml:space="preserve">Ион не подходил ко мне, он только смотрел на меня и улыбался, и я уже думала </w:t>
      </w:r>
      <w:r w:rsidRPr="003E08AB">
        <w:rPr>
          <w:rStyle w:val="FontStyle155"/>
          <w:sz w:val="24"/>
          <w:szCs w:val="24"/>
          <w:lang w:val="ru-RU" w:eastAsia="ru-RU"/>
        </w:rPr>
        <w:t xml:space="preserve">только об одном </w:t>
      </w:r>
      <w:r w:rsidRPr="003E08AB">
        <w:rPr>
          <w:rStyle w:val="FontStyle171"/>
          <w:sz w:val="24"/>
          <w:szCs w:val="24"/>
          <w:lang w:val="de-DE" w:eastAsia="ru-RU"/>
        </w:rPr>
        <w:t xml:space="preserve">— </w:t>
      </w:r>
      <w:r w:rsidRPr="003E08AB">
        <w:rPr>
          <w:rStyle w:val="FontStyle170"/>
          <w:sz w:val="24"/>
          <w:szCs w:val="24"/>
          <w:lang w:val="ru-RU" w:eastAsia="ru-RU"/>
        </w:rPr>
        <w:t>когда же он протя</w:t>
      </w:r>
      <w:r w:rsidRPr="003E08AB">
        <w:rPr>
          <w:rStyle w:val="FontStyle170"/>
          <w:sz w:val="24"/>
          <w:szCs w:val="24"/>
          <w:lang w:val="ru-RU" w:eastAsia="ru-RU"/>
        </w:rPr>
        <w:softHyphen/>
        <w:t xml:space="preserve">нет ко мне руки </w:t>
      </w:r>
      <w:r w:rsidRPr="003E08AB">
        <w:rPr>
          <w:rStyle w:val="FontStyle171"/>
          <w:sz w:val="24"/>
          <w:szCs w:val="24"/>
          <w:lang w:val="ru-RU" w:eastAsia="ru-RU"/>
        </w:rPr>
        <w:t xml:space="preserve">(Зерн.); </w:t>
      </w:r>
      <w:r w:rsidRPr="003E08AB">
        <w:rPr>
          <w:rStyle w:val="FontStyle170"/>
          <w:sz w:val="24"/>
          <w:szCs w:val="24"/>
          <w:lang w:val="ru-RU" w:eastAsia="ru-RU"/>
        </w:rPr>
        <w:t xml:space="preserve">Может, для будущего </w:t>
      </w:r>
      <w:r w:rsidRPr="003E08AB">
        <w:rPr>
          <w:rStyle w:val="FontStyle155"/>
          <w:sz w:val="24"/>
          <w:szCs w:val="24"/>
          <w:lang w:val="ru-RU" w:eastAsia="ru-RU"/>
        </w:rPr>
        <w:t xml:space="preserve">это </w:t>
      </w:r>
      <w:r w:rsidRPr="003E08AB">
        <w:rPr>
          <w:rStyle w:val="FontStyle170"/>
          <w:sz w:val="24"/>
          <w:szCs w:val="24"/>
          <w:lang w:val="ru-RU" w:eastAsia="ru-RU"/>
        </w:rPr>
        <w:t xml:space="preserve">как раз </w:t>
      </w:r>
      <w:r w:rsidRPr="003E08AB">
        <w:rPr>
          <w:rStyle w:val="FontStyle155"/>
          <w:sz w:val="24"/>
          <w:szCs w:val="24"/>
          <w:lang w:val="ru-RU" w:eastAsia="ru-RU"/>
        </w:rPr>
        <w:t>важ</w:t>
      </w:r>
      <w:r w:rsidRPr="003E08AB">
        <w:rPr>
          <w:rStyle w:val="FontStyle155"/>
          <w:sz w:val="24"/>
          <w:szCs w:val="24"/>
          <w:lang w:val="ru-RU" w:eastAsia="ru-RU"/>
        </w:rPr>
        <w:softHyphen/>
      </w:r>
      <w:r w:rsidRPr="003E08AB">
        <w:rPr>
          <w:rStyle w:val="FontStyle170"/>
          <w:sz w:val="24"/>
          <w:szCs w:val="24"/>
          <w:lang w:val="ru-RU" w:eastAsia="ru-RU"/>
        </w:rPr>
        <w:t xml:space="preserve">нее </w:t>
      </w:r>
      <w:r w:rsidRPr="003E08AB">
        <w:rPr>
          <w:rStyle w:val="FontStyle155"/>
          <w:sz w:val="24"/>
          <w:szCs w:val="24"/>
          <w:lang w:val="ru-RU" w:eastAsia="ru-RU"/>
        </w:rPr>
        <w:t xml:space="preserve">всего </w:t>
      </w:r>
      <w:r w:rsidRPr="003E08AB">
        <w:rPr>
          <w:rStyle w:val="FontStyle155"/>
          <w:sz w:val="24"/>
          <w:szCs w:val="24"/>
          <w:lang w:val="de-DE" w:eastAsia="ru-RU"/>
        </w:rPr>
        <w:t xml:space="preserve">— </w:t>
      </w:r>
      <w:r w:rsidRPr="003E08AB">
        <w:rPr>
          <w:rStyle w:val="FontStyle170"/>
          <w:sz w:val="24"/>
          <w:szCs w:val="24"/>
          <w:lang w:val="ru-RU" w:eastAsia="ru-RU"/>
        </w:rPr>
        <w:t>чтобы мы вот здесь и сейчас научились творить мгно</w:t>
      </w:r>
      <w:r w:rsidRPr="003E08AB">
        <w:rPr>
          <w:rStyle w:val="FontStyle170"/>
          <w:sz w:val="24"/>
          <w:szCs w:val="24"/>
          <w:lang w:val="ru-RU" w:eastAsia="ru-RU"/>
        </w:rPr>
        <w:softHyphen/>
        <w:t xml:space="preserve">вения, не откладывая </w:t>
      </w:r>
      <w:r w:rsidRPr="003E08AB">
        <w:rPr>
          <w:rStyle w:val="FontStyle171"/>
          <w:sz w:val="24"/>
          <w:szCs w:val="24"/>
          <w:lang w:val="ru-RU" w:eastAsia="ru-RU"/>
        </w:rPr>
        <w:t xml:space="preserve">(В. Леви); </w:t>
      </w:r>
      <w:r w:rsidRPr="003E08AB">
        <w:rPr>
          <w:rStyle w:val="FontStyle170"/>
          <w:sz w:val="24"/>
          <w:szCs w:val="24"/>
          <w:lang w:val="ru-RU" w:eastAsia="ru-RU"/>
        </w:rPr>
        <w:t xml:space="preserve">Думала примерно </w:t>
      </w:r>
      <w:r w:rsidRPr="003E08AB">
        <w:rPr>
          <w:rStyle w:val="FontStyle155"/>
          <w:sz w:val="24"/>
          <w:szCs w:val="24"/>
          <w:lang w:val="ru-RU" w:eastAsia="ru-RU"/>
        </w:rPr>
        <w:t xml:space="preserve">так </w:t>
      </w:r>
      <w:r w:rsidRPr="003E08AB">
        <w:rPr>
          <w:rStyle w:val="FontStyle155"/>
          <w:sz w:val="24"/>
          <w:szCs w:val="24"/>
          <w:lang w:val="de-DE" w:eastAsia="ru-RU"/>
        </w:rPr>
        <w:t xml:space="preserve">— </w:t>
      </w:r>
      <w:r w:rsidRPr="003E08AB">
        <w:rPr>
          <w:rStyle w:val="FontStyle170"/>
          <w:sz w:val="24"/>
          <w:szCs w:val="24"/>
          <w:lang w:val="ru-RU" w:eastAsia="ru-RU"/>
        </w:rPr>
        <w:t xml:space="preserve">как он там, без нее </w:t>
      </w:r>
      <w:r w:rsidRPr="003E08AB">
        <w:rPr>
          <w:rStyle w:val="FontStyle170"/>
          <w:sz w:val="24"/>
          <w:szCs w:val="24"/>
          <w:lang w:val="de-DE" w:eastAsia="ru-RU"/>
        </w:rPr>
        <w:t xml:space="preserve">? </w:t>
      </w:r>
      <w:r w:rsidRPr="003E08AB">
        <w:rPr>
          <w:rStyle w:val="FontStyle171"/>
          <w:sz w:val="24"/>
          <w:szCs w:val="24"/>
          <w:lang w:val="ru-RU" w:eastAsia="ru-RU"/>
        </w:rPr>
        <w:t>(Уст.</w:t>
      </w:r>
      <w:r w:rsidRPr="003E08AB">
        <w:rPr>
          <w:rStyle w:val="FontStyle171"/>
          <w:sz w:val="24"/>
          <w:szCs w:val="24"/>
          <w:lang w:val="de-DE" w:eastAsia="ru-RU"/>
        </w:rPr>
        <w:t>).</w:t>
      </w:r>
    </w:p>
    <w:p w14:paraId="14FF54F6" w14:textId="77777777" w:rsidR="00D91D69" w:rsidRPr="003E08AB" w:rsidRDefault="00D91D69" w:rsidP="006A031E">
      <w:pPr>
        <w:pStyle w:val="Style85"/>
        <w:widowControl/>
        <w:tabs>
          <w:tab w:val="left" w:pos="509"/>
        </w:tabs>
        <w:spacing w:before="89" w:line="247" w:lineRule="exact"/>
        <w:ind w:left="426" w:right="-314" w:firstLine="425"/>
        <w:rPr>
          <w:rStyle w:val="FontStyle157"/>
          <w:sz w:val="24"/>
          <w:szCs w:val="24"/>
          <w:lang w:val="ru-RU" w:eastAsia="de-DE"/>
        </w:rPr>
      </w:pPr>
      <w:r w:rsidRPr="003E08AB">
        <w:rPr>
          <w:rStyle w:val="FontStyle184"/>
          <w:spacing w:val="10"/>
          <w:sz w:val="24"/>
          <w:szCs w:val="24"/>
          <w:lang w:val="de-DE" w:eastAsia="de-DE"/>
        </w:rPr>
        <w:t>2)</w:t>
      </w:r>
      <w:r w:rsidRPr="003E08AB">
        <w:rPr>
          <w:rStyle w:val="FontStyle184"/>
          <w:spacing w:val="0"/>
          <w:sz w:val="24"/>
          <w:szCs w:val="24"/>
          <w:lang w:val="de-DE" w:eastAsia="de-DE"/>
        </w:rPr>
        <w:tab/>
      </w:r>
      <w:r w:rsidRPr="003E08AB">
        <w:rPr>
          <w:rStyle w:val="FontStyle157"/>
          <w:sz w:val="24"/>
          <w:szCs w:val="24"/>
          <w:lang w:val="ru-RU" w:eastAsia="de-DE"/>
        </w:rPr>
        <w:t>если придаточная часть представляет собой косвенный</w:t>
      </w:r>
      <w:r w:rsidRPr="003E08AB">
        <w:rPr>
          <w:rStyle w:val="FontStyle157"/>
          <w:sz w:val="24"/>
          <w:szCs w:val="24"/>
          <w:lang w:val="ru-RU" w:eastAsia="de-DE"/>
        </w:rPr>
        <w:br/>
        <w:t xml:space="preserve">вопрос: </w:t>
      </w:r>
      <w:r w:rsidRPr="003E08AB">
        <w:rPr>
          <w:rStyle w:val="FontStyle155"/>
          <w:sz w:val="24"/>
          <w:szCs w:val="24"/>
          <w:lang w:val="ru-RU" w:eastAsia="de-DE"/>
        </w:rPr>
        <w:t xml:space="preserve">Его очень беспокоил вопрос: </w:t>
      </w:r>
      <w:r w:rsidRPr="003E08AB">
        <w:rPr>
          <w:rStyle w:val="FontStyle173"/>
          <w:sz w:val="24"/>
          <w:szCs w:val="24"/>
          <w:lang w:val="ru-RU" w:eastAsia="de-DE"/>
        </w:rPr>
        <w:t>стоит ли покупать эту кни-</w:t>
      </w:r>
      <w:r w:rsidRPr="003E08AB">
        <w:rPr>
          <w:rStyle w:val="FontStyle173"/>
          <w:sz w:val="24"/>
          <w:szCs w:val="24"/>
          <w:lang w:val="ru-RU" w:eastAsia="de-DE"/>
        </w:rPr>
        <w:br/>
      </w:r>
      <w:r w:rsidRPr="003E08AB">
        <w:rPr>
          <w:rStyle w:val="FontStyle155"/>
          <w:sz w:val="24"/>
          <w:szCs w:val="24"/>
          <w:lang w:val="ru-RU" w:eastAsia="de-DE"/>
        </w:rPr>
        <w:t xml:space="preserve">гу </w:t>
      </w:r>
      <w:r w:rsidRPr="003E08AB">
        <w:rPr>
          <w:rStyle w:val="FontStyle157"/>
          <w:sz w:val="24"/>
          <w:szCs w:val="24"/>
          <w:lang w:val="ru-RU" w:eastAsia="de-DE"/>
        </w:rPr>
        <w:t>(Гран.); однако в таком случае допустима и запятая.</w:t>
      </w:r>
    </w:p>
    <w:p w14:paraId="226B0C4E" w14:textId="77777777" w:rsidR="00D91D69" w:rsidRPr="003E08AB" w:rsidRDefault="00D91D69" w:rsidP="006A031E">
      <w:pPr>
        <w:pStyle w:val="Style77"/>
        <w:widowControl/>
        <w:spacing w:line="247" w:lineRule="exact"/>
        <w:ind w:left="426" w:right="-314" w:firstLine="425"/>
        <w:rPr>
          <w:rStyle w:val="FontStyle157"/>
          <w:sz w:val="24"/>
          <w:szCs w:val="24"/>
          <w:lang w:val="ru-RU" w:eastAsia="ru-RU"/>
        </w:rPr>
      </w:pPr>
      <w:r w:rsidRPr="003E08AB">
        <w:rPr>
          <w:rStyle w:val="FontStyle162"/>
          <w:sz w:val="24"/>
          <w:szCs w:val="24"/>
          <w:lang w:val="de-DE" w:eastAsia="de-DE"/>
        </w:rPr>
        <w:t xml:space="preserve">§ 126. </w:t>
      </w:r>
      <w:r w:rsidRPr="003E08AB">
        <w:rPr>
          <w:rStyle w:val="FontStyle157"/>
          <w:sz w:val="24"/>
          <w:szCs w:val="24"/>
          <w:lang w:val="ru-RU" w:eastAsia="de-DE"/>
        </w:rPr>
        <w:t xml:space="preserve">В сложноподчиненном предложении ставится </w:t>
      </w:r>
      <w:r w:rsidRPr="003E08AB">
        <w:rPr>
          <w:rStyle w:val="FontStyle162"/>
          <w:sz w:val="24"/>
          <w:szCs w:val="24"/>
          <w:lang w:val="ru-RU" w:eastAsia="de-DE"/>
        </w:rPr>
        <w:t xml:space="preserve">запятая </w:t>
      </w:r>
      <w:r w:rsidRPr="003E08AB">
        <w:rPr>
          <w:rStyle w:val="FontStyle157"/>
          <w:sz w:val="24"/>
          <w:szCs w:val="24"/>
          <w:lang w:val="ru-RU" w:eastAsia="de-DE"/>
        </w:rPr>
        <w:t xml:space="preserve">и </w:t>
      </w:r>
      <w:r w:rsidRPr="003E08AB">
        <w:rPr>
          <w:rStyle w:val="FontStyle162"/>
          <w:sz w:val="24"/>
          <w:szCs w:val="24"/>
          <w:lang w:val="ru-RU" w:eastAsia="de-DE"/>
        </w:rPr>
        <w:t xml:space="preserve">тире, </w:t>
      </w:r>
      <w:r w:rsidRPr="003E08AB">
        <w:rPr>
          <w:rStyle w:val="FontStyle157"/>
          <w:sz w:val="24"/>
          <w:szCs w:val="24"/>
          <w:lang w:val="ru-RU" w:eastAsia="de-DE"/>
        </w:rPr>
        <w:t xml:space="preserve">если предложение построено в виде периода, который всегда делится на две части </w:t>
      </w:r>
      <w:r w:rsidRPr="003E08AB">
        <w:rPr>
          <w:rStyle w:val="FontStyle157"/>
          <w:sz w:val="24"/>
          <w:szCs w:val="24"/>
          <w:lang w:val="de-DE" w:eastAsia="de-DE"/>
        </w:rPr>
        <w:t xml:space="preserve">— </w:t>
      </w:r>
      <w:r w:rsidRPr="003E08AB">
        <w:rPr>
          <w:rStyle w:val="FontStyle157"/>
          <w:sz w:val="24"/>
          <w:szCs w:val="24"/>
          <w:lang w:val="ru-RU" w:eastAsia="de-DE"/>
        </w:rPr>
        <w:t xml:space="preserve">произнесенные с повышением и понижением тона (запятая и тире ставятся на месте деления): </w:t>
      </w:r>
      <w:r w:rsidRPr="003E08AB">
        <w:rPr>
          <w:rStyle w:val="FontStyle155"/>
          <w:sz w:val="24"/>
          <w:szCs w:val="24"/>
          <w:lang w:val="ru-RU" w:eastAsia="de-DE"/>
        </w:rPr>
        <w:t xml:space="preserve">Если зашумела старая листва под ногой, </w:t>
      </w:r>
      <w:r w:rsidRPr="003E08AB">
        <w:rPr>
          <w:rStyle w:val="FontStyle173"/>
          <w:sz w:val="24"/>
          <w:szCs w:val="24"/>
          <w:lang w:val="ru-RU" w:eastAsia="de-DE"/>
        </w:rPr>
        <w:t xml:space="preserve">если </w:t>
      </w:r>
      <w:r w:rsidRPr="003E08AB">
        <w:rPr>
          <w:rStyle w:val="FontStyle155"/>
          <w:sz w:val="24"/>
          <w:szCs w:val="24"/>
          <w:lang w:val="ru-RU" w:eastAsia="de-DE"/>
        </w:rPr>
        <w:t>закраснелись ве</w:t>
      </w:r>
      <w:r w:rsidRPr="003E08AB">
        <w:rPr>
          <w:rStyle w:val="FontStyle155"/>
          <w:sz w:val="24"/>
          <w:szCs w:val="24"/>
          <w:lang w:val="ru-RU" w:eastAsia="de-DE"/>
        </w:rPr>
        <w:softHyphen/>
        <w:t xml:space="preserve">точки разные, </w:t>
      </w:r>
      <w:r w:rsidRPr="003E08AB">
        <w:rPr>
          <w:rStyle w:val="FontStyle173"/>
          <w:sz w:val="24"/>
          <w:szCs w:val="24"/>
          <w:lang w:val="ru-RU" w:eastAsia="de-DE"/>
        </w:rPr>
        <w:t xml:space="preserve">если </w:t>
      </w:r>
      <w:r w:rsidRPr="003E08AB">
        <w:rPr>
          <w:rStyle w:val="FontStyle155"/>
          <w:sz w:val="24"/>
          <w:szCs w:val="24"/>
          <w:lang w:val="ru-RU" w:eastAsia="de-DE"/>
        </w:rPr>
        <w:t xml:space="preserve">вербы развернулись, </w:t>
      </w:r>
      <w:r w:rsidRPr="003E08AB">
        <w:rPr>
          <w:rStyle w:val="FontStyle173"/>
          <w:sz w:val="24"/>
          <w:szCs w:val="24"/>
          <w:lang w:val="ru-RU" w:eastAsia="de-DE"/>
        </w:rPr>
        <w:t xml:space="preserve">если </w:t>
      </w:r>
      <w:r w:rsidRPr="003E08AB">
        <w:rPr>
          <w:rStyle w:val="FontStyle155"/>
          <w:sz w:val="24"/>
          <w:szCs w:val="24"/>
          <w:lang w:val="ru-RU" w:eastAsia="de-DE"/>
        </w:rPr>
        <w:t xml:space="preserve">заговорили деревья разных пород ароматом своей коры, </w:t>
      </w:r>
      <w:r w:rsidRPr="003E08AB">
        <w:rPr>
          <w:rStyle w:val="FontStyle155"/>
          <w:sz w:val="24"/>
          <w:szCs w:val="24"/>
          <w:lang w:val="de-DE" w:eastAsia="de-DE"/>
        </w:rPr>
        <w:t xml:space="preserve">— </w:t>
      </w:r>
      <w:r w:rsidRPr="003E08AB">
        <w:rPr>
          <w:rStyle w:val="FontStyle173"/>
          <w:sz w:val="24"/>
          <w:szCs w:val="24"/>
          <w:lang w:val="ru-RU" w:eastAsia="de-DE"/>
        </w:rPr>
        <w:t xml:space="preserve">то, </w:t>
      </w:r>
      <w:r w:rsidRPr="003E08AB">
        <w:rPr>
          <w:rStyle w:val="FontStyle155"/>
          <w:sz w:val="24"/>
          <w:szCs w:val="24"/>
          <w:lang w:val="ru-RU" w:eastAsia="de-DE"/>
        </w:rPr>
        <w:t xml:space="preserve">значит, есть в березах движение, и нечего портить березу </w:t>
      </w:r>
      <w:r w:rsidRPr="003E08AB">
        <w:rPr>
          <w:rStyle w:val="FontStyle157"/>
          <w:sz w:val="24"/>
          <w:szCs w:val="24"/>
          <w:lang w:val="ru-RU" w:eastAsia="de-DE"/>
        </w:rPr>
        <w:t>(Пришв.). В таких предло</w:t>
      </w:r>
      <w:r w:rsidRPr="003E08AB">
        <w:rPr>
          <w:rStyle w:val="FontStyle157"/>
          <w:sz w:val="24"/>
          <w:szCs w:val="24"/>
          <w:lang w:val="ru-RU" w:eastAsia="de-DE"/>
        </w:rPr>
        <w:softHyphen/>
        <w:t>жениях главная часть часто имеет обобщающий характер и за</w:t>
      </w:r>
      <w:r w:rsidRPr="003E08AB">
        <w:rPr>
          <w:rStyle w:val="FontStyle157"/>
          <w:sz w:val="24"/>
          <w:szCs w:val="24"/>
          <w:lang w:val="ru-RU" w:eastAsia="de-DE"/>
        </w:rPr>
        <w:softHyphen/>
        <w:t xml:space="preserve">вершает перечисление впереди стоящих придаточных: </w:t>
      </w:r>
      <w:r w:rsidRPr="003E08AB">
        <w:rPr>
          <w:rStyle w:val="FontStyle173"/>
          <w:sz w:val="24"/>
          <w:szCs w:val="24"/>
          <w:lang w:val="ru-RU" w:eastAsia="de-DE"/>
        </w:rPr>
        <w:t xml:space="preserve">Когда </w:t>
      </w:r>
      <w:r w:rsidRPr="003E08AB">
        <w:rPr>
          <w:rStyle w:val="FontStyle155"/>
          <w:sz w:val="24"/>
          <w:szCs w:val="24"/>
          <w:lang w:val="ru-RU" w:eastAsia="de-DE"/>
        </w:rPr>
        <w:t xml:space="preserve">я оказывалась в лоне одесского семейства, </w:t>
      </w:r>
      <w:r w:rsidRPr="003E08AB">
        <w:rPr>
          <w:rStyle w:val="FontStyle173"/>
          <w:sz w:val="24"/>
          <w:szCs w:val="24"/>
          <w:lang w:val="ru-RU" w:eastAsia="de-DE"/>
        </w:rPr>
        <w:t xml:space="preserve">когда </w:t>
      </w:r>
      <w:r w:rsidRPr="003E08AB">
        <w:rPr>
          <w:rStyle w:val="FontStyle155"/>
          <w:sz w:val="24"/>
          <w:szCs w:val="24"/>
          <w:lang w:val="ru-RU" w:eastAsia="de-DE"/>
        </w:rPr>
        <w:t>слушала Микину</w:t>
      </w:r>
      <w:r w:rsidRPr="003E08AB">
        <w:rPr>
          <w:rStyle w:val="FontStyle155"/>
          <w:sz w:val="24"/>
          <w:szCs w:val="24"/>
          <w:lang w:val="ru-RU" w:eastAsia="ru-RU"/>
        </w:rPr>
        <w:t xml:space="preserve"> скрипку, когда, плывя на спине, смотрела в глубокое небо, </w:t>
      </w:r>
      <w:r w:rsidRPr="003E08AB">
        <w:rPr>
          <w:rStyle w:val="FontStyle155"/>
          <w:sz w:val="24"/>
          <w:szCs w:val="24"/>
          <w:lang w:val="de-DE" w:eastAsia="ru-RU"/>
        </w:rPr>
        <w:t xml:space="preserve">— </w:t>
      </w:r>
      <w:r w:rsidRPr="003E08AB">
        <w:rPr>
          <w:rStyle w:val="FontStyle155"/>
          <w:sz w:val="24"/>
          <w:szCs w:val="24"/>
          <w:lang w:val="ru-RU" w:eastAsia="ru-RU"/>
        </w:rPr>
        <w:t xml:space="preserve">всё становилось на свои места </w:t>
      </w:r>
      <w:r w:rsidRPr="003E08AB">
        <w:rPr>
          <w:rStyle w:val="FontStyle157"/>
          <w:sz w:val="24"/>
          <w:szCs w:val="24"/>
          <w:lang w:val="ru-RU" w:eastAsia="ru-RU"/>
        </w:rPr>
        <w:t xml:space="preserve">(Зерн.); </w:t>
      </w:r>
      <w:r w:rsidRPr="003E08AB">
        <w:rPr>
          <w:rStyle w:val="FontStyle155"/>
          <w:sz w:val="24"/>
          <w:szCs w:val="24"/>
          <w:lang w:val="ru-RU" w:eastAsia="ru-RU"/>
        </w:rPr>
        <w:t>Что горько мне, что тяжко было и что внушало прибыль сил, с чем жизнь справляться торо</w:t>
      </w:r>
      <w:r w:rsidRPr="003E08AB">
        <w:rPr>
          <w:rStyle w:val="FontStyle155"/>
          <w:sz w:val="24"/>
          <w:szCs w:val="24"/>
          <w:lang w:val="ru-RU" w:eastAsia="ru-RU"/>
        </w:rPr>
        <w:softHyphen/>
        <w:t xml:space="preserve">пила, </w:t>
      </w:r>
      <w:r w:rsidRPr="003E08AB">
        <w:rPr>
          <w:rStyle w:val="FontStyle155"/>
          <w:sz w:val="24"/>
          <w:szCs w:val="24"/>
          <w:lang w:val="de-DE" w:eastAsia="ru-RU"/>
        </w:rPr>
        <w:t xml:space="preserve">— </w:t>
      </w:r>
      <w:r w:rsidRPr="003E08AB">
        <w:rPr>
          <w:rStyle w:val="FontStyle155"/>
          <w:sz w:val="24"/>
          <w:szCs w:val="24"/>
          <w:lang w:val="ru-RU" w:eastAsia="ru-RU"/>
        </w:rPr>
        <w:t xml:space="preserve">я всё сюда и заносил </w:t>
      </w:r>
      <w:r w:rsidRPr="003E08AB">
        <w:rPr>
          <w:rStyle w:val="FontStyle157"/>
          <w:sz w:val="24"/>
          <w:szCs w:val="24"/>
          <w:lang w:val="ru-RU" w:eastAsia="ru-RU"/>
        </w:rPr>
        <w:t>(Тв.).</w:t>
      </w:r>
    </w:p>
    <w:p w14:paraId="7FC3C2E1" w14:textId="77777777" w:rsidR="00D91D69" w:rsidRPr="003E08AB" w:rsidRDefault="00D91D69" w:rsidP="006A031E">
      <w:pPr>
        <w:pStyle w:val="Style70"/>
        <w:widowControl/>
        <w:spacing w:line="240" w:lineRule="exact"/>
        <w:ind w:left="426" w:right="-314" w:firstLine="425"/>
      </w:pPr>
    </w:p>
    <w:p w14:paraId="14183AEF" w14:textId="77777777" w:rsidR="00D91D69" w:rsidRPr="003E08AB" w:rsidRDefault="00D91D69" w:rsidP="006A031E">
      <w:pPr>
        <w:pStyle w:val="Style70"/>
        <w:widowControl/>
        <w:spacing w:before="144" w:line="283" w:lineRule="exact"/>
        <w:ind w:left="426" w:right="-314" w:firstLine="425"/>
        <w:rPr>
          <w:rStyle w:val="FontStyle153"/>
          <w:lang w:val="ru-RU" w:eastAsia="ru-RU"/>
        </w:rPr>
      </w:pPr>
      <w:r w:rsidRPr="003E08AB">
        <w:rPr>
          <w:rStyle w:val="FontStyle153"/>
          <w:lang w:val="ru-RU" w:eastAsia="ru-RU"/>
        </w:rPr>
        <w:t>Знаки препинания в бессоюзном сложном предложении</w:t>
      </w:r>
    </w:p>
    <w:p w14:paraId="0099ACC8" w14:textId="77777777" w:rsidR="00D91D69" w:rsidRPr="003E08AB" w:rsidRDefault="00D91D69" w:rsidP="006A031E">
      <w:pPr>
        <w:pStyle w:val="Style69"/>
        <w:widowControl/>
        <w:spacing w:before="199" w:line="247" w:lineRule="exact"/>
        <w:ind w:left="426" w:right="-314" w:firstLine="425"/>
        <w:rPr>
          <w:rStyle w:val="FontStyle157"/>
          <w:sz w:val="24"/>
          <w:szCs w:val="24"/>
          <w:lang w:val="ru-RU" w:eastAsia="de-DE"/>
        </w:rPr>
      </w:pPr>
      <w:r w:rsidRPr="003E08AB">
        <w:rPr>
          <w:rStyle w:val="FontStyle162"/>
          <w:sz w:val="24"/>
          <w:szCs w:val="24"/>
          <w:lang w:val="de-DE" w:eastAsia="de-DE"/>
        </w:rPr>
        <w:t xml:space="preserve">§ 127. </w:t>
      </w:r>
      <w:r w:rsidRPr="003E08AB">
        <w:rPr>
          <w:rStyle w:val="FontStyle157"/>
          <w:sz w:val="24"/>
          <w:szCs w:val="24"/>
          <w:lang w:val="ru-RU" w:eastAsia="de-DE"/>
        </w:rPr>
        <w:t xml:space="preserve">Между частями бессоюзного сложного предложения при перечислении </w:t>
      </w:r>
      <w:r w:rsidRPr="003E08AB">
        <w:rPr>
          <w:rStyle w:val="FontStyle162"/>
          <w:sz w:val="24"/>
          <w:szCs w:val="24"/>
          <w:lang w:val="ru-RU" w:eastAsia="de-DE"/>
        </w:rPr>
        <w:t xml:space="preserve">ставится запятая: </w:t>
      </w:r>
      <w:r w:rsidRPr="003E08AB">
        <w:rPr>
          <w:rStyle w:val="FontStyle155"/>
          <w:sz w:val="24"/>
          <w:szCs w:val="24"/>
          <w:lang w:val="ru-RU" w:eastAsia="de-DE"/>
        </w:rPr>
        <w:t>Океан с гулом ходил за сте</w:t>
      </w:r>
      <w:r w:rsidRPr="003E08AB">
        <w:rPr>
          <w:rStyle w:val="FontStyle155"/>
          <w:sz w:val="24"/>
          <w:szCs w:val="24"/>
          <w:lang w:val="ru-RU" w:eastAsia="de-DE"/>
        </w:rPr>
        <w:softHyphen/>
        <w:t>ной черными горами, вьюга крепко свистала в отяжелевших сна</w:t>
      </w:r>
      <w:r w:rsidRPr="003E08AB">
        <w:rPr>
          <w:rStyle w:val="FontStyle155"/>
          <w:sz w:val="24"/>
          <w:szCs w:val="24"/>
          <w:lang w:val="ru-RU" w:eastAsia="de-DE"/>
        </w:rPr>
        <w:softHyphen/>
        <w:t xml:space="preserve">стях, пароход весь дрожал </w:t>
      </w:r>
      <w:r w:rsidRPr="003E08AB">
        <w:rPr>
          <w:rStyle w:val="FontStyle157"/>
          <w:sz w:val="24"/>
          <w:szCs w:val="24"/>
          <w:lang w:val="ru-RU" w:eastAsia="de-DE"/>
        </w:rPr>
        <w:t xml:space="preserve">(Бун.); </w:t>
      </w:r>
      <w:r w:rsidRPr="003E08AB">
        <w:rPr>
          <w:rStyle w:val="FontStyle155"/>
          <w:sz w:val="24"/>
          <w:szCs w:val="24"/>
          <w:lang w:val="ru-RU" w:eastAsia="de-DE"/>
        </w:rPr>
        <w:t xml:space="preserve">Темнело, подмораживало, в кухню подавали воду. Приходили дети, на них шикали </w:t>
      </w:r>
      <w:r w:rsidRPr="003E08AB">
        <w:rPr>
          <w:rStyle w:val="FontStyle157"/>
          <w:sz w:val="24"/>
          <w:szCs w:val="24"/>
          <w:lang w:val="ru-RU" w:eastAsia="de-DE"/>
        </w:rPr>
        <w:t xml:space="preserve">(Б. Паст.); </w:t>
      </w:r>
      <w:r w:rsidRPr="003E08AB">
        <w:rPr>
          <w:rStyle w:val="FontStyle155"/>
          <w:sz w:val="24"/>
          <w:szCs w:val="24"/>
          <w:lang w:val="ru-RU" w:eastAsia="de-DE"/>
        </w:rPr>
        <w:t xml:space="preserve">С детства тянуло далекое и неведомое, всегда хотелось куда-то и на чем-нибудь уехать </w:t>
      </w:r>
      <w:r w:rsidRPr="003E08AB">
        <w:rPr>
          <w:rStyle w:val="FontStyle157"/>
          <w:sz w:val="24"/>
          <w:szCs w:val="24"/>
          <w:lang w:val="ru-RU" w:eastAsia="de-DE"/>
        </w:rPr>
        <w:t xml:space="preserve">(Чив.); </w:t>
      </w:r>
      <w:r w:rsidRPr="003E08AB">
        <w:rPr>
          <w:rStyle w:val="FontStyle155"/>
          <w:sz w:val="24"/>
          <w:szCs w:val="24"/>
          <w:lang w:val="ru-RU" w:eastAsia="de-DE"/>
        </w:rPr>
        <w:t xml:space="preserve">С неделю тянул ветер, теплело, отходила земля, ярко доцветала в степи поздняя лунистая зеленка </w:t>
      </w:r>
      <w:r w:rsidRPr="003E08AB">
        <w:rPr>
          <w:rStyle w:val="FontStyle157"/>
          <w:sz w:val="24"/>
          <w:szCs w:val="24"/>
          <w:lang w:val="ru-RU" w:eastAsia="de-DE"/>
        </w:rPr>
        <w:t xml:space="preserve">(Шол.); </w:t>
      </w:r>
      <w:r w:rsidRPr="003E08AB">
        <w:rPr>
          <w:rStyle w:val="FontStyle155"/>
          <w:sz w:val="24"/>
          <w:szCs w:val="24"/>
          <w:lang w:val="ru-RU" w:eastAsia="de-DE"/>
        </w:rPr>
        <w:t>Глубоко внизу бежала под ветром люцерна, сверху нава</w:t>
      </w:r>
      <w:r w:rsidRPr="003E08AB">
        <w:rPr>
          <w:rStyle w:val="FontStyle155"/>
          <w:sz w:val="24"/>
          <w:szCs w:val="24"/>
          <w:lang w:val="ru-RU" w:eastAsia="de-DE"/>
        </w:rPr>
        <w:softHyphen/>
        <w:t xml:space="preserve">ливалась жаркая синева, у самой щеки шелестели листья </w:t>
      </w:r>
      <w:r w:rsidRPr="003E08AB">
        <w:rPr>
          <w:rStyle w:val="FontStyle157"/>
          <w:sz w:val="24"/>
          <w:szCs w:val="24"/>
          <w:lang w:val="ru-RU" w:eastAsia="de-DE"/>
        </w:rPr>
        <w:t>(Наб.).</w:t>
      </w:r>
    </w:p>
    <w:p w14:paraId="228632D9" w14:textId="77777777" w:rsidR="00D91D69" w:rsidRPr="003E08AB" w:rsidRDefault="00D91D69" w:rsidP="006A031E">
      <w:pPr>
        <w:pStyle w:val="Style68"/>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По правилу сложносочиненного предложе</w:t>
      </w:r>
      <w:r w:rsidRPr="003E08AB">
        <w:rPr>
          <w:rStyle w:val="FontStyle171"/>
          <w:sz w:val="24"/>
          <w:szCs w:val="24"/>
          <w:lang w:val="ru-RU" w:eastAsia="ru-RU"/>
        </w:rPr>
        <w:softHyphen/>
        <w:t xml:space="preserve">ния (ср. </w:t>
      </w:r>
      <w:r w:rsidRPr="003E08AB">
        <w:rPr>
          <w:rStyle w:val="FontStyle171"/>
          <w:sz w:val="24"/>
          <w:szCs w:val="24"/>
          <w:lang w:val="de-DE" w:eastAsia="ru-RU"/>
        </w:rPr>
        <w:t xml:space="preserve">§ 25), </w:t>
      </w:r>
      <w:r w:rsidRPr="003E08AB">
        <w:rPr>
          <w:rStyle w:val="FontStyle171"/>
          <w:sz w:val="24"/>
          <w:szCs w:val="24"/>
          <w:lang w:val="ru-RU" w:eastAsia="ru-RU"/>
        </w:rPr>
        <w:t xml:space="preserve">присоединяемая союзом </w:t>
      </w:r>
      <w:r w:rsidRPr="003E08AB">
        <w:rPr>
          <w:rStyle w:val="FontStyle170"/>
          <w:sz w:val="24"/>
          <w:szCs w:val="24"/>
          <w:lang w:val="ru-RU" w:eastAsia="ru-RU"/>
        </w:rPr>
        <w:t xml:space="preserve">и </w:t>
      </w:r>
      <w:r w:rsidRPr="003E08AB">
        <w:rPr>
          <w:rStyle w:val="FontStyle171"/>
          <w:sz w:val="24"/>
          <w:szCs w:val="24"/>
          <w:lang w:val="ru-RU" w:eastAsia="ru-RU"/>
        </w:rPr>
        <w:t xml:space="preserve">последняя часть сложного предложения отделяется запятой: </w:t>
      </w:r>
      <w:r w:rsidRPr="003E08AB">
        <w:rPr>
          <w:rStyle w:val="FontStyle170"/>
          <w:sz w:val="24"/>
          <w:szCs w:val="24"/>
          <w:lang w:val="ru-RU" w:eastAsia="ru-RU"/>
        </w:rPr>
        <w:t>На срубе лежал иней, ведро обжигало пальцы, ледяные звезды стояли над безмолв</w:t>
      </w:r>
      <w:r w:rsidRPr="003E08AB">
        <w:rPr>
          <w:rStyle w:val="FontStyle170"/>
          <w:sz w:val="24"/>
          <w:szCs w:val="24"/>
          <w:lang w:val="ru-RU" w:eastAsia="ru-RU"/>
        </w:rPr>
        <w:softHyphen/>
        <w:t>ным и черным краем, и только в доме Пожалостина тускло све</w:t>
      </w:r>
      <w:r w:rsidRPr="003E08AB">
        <w:rPr>
          <w:rStyle w:val="FontStyle170"/>
          <w:sz w:val="24"/>
          <w:szCs w:val="24"/>
          <w:lang w:val="ru-RU" w:eastAsia="ru-RU"/>
        </w:rPr>
        <w:softHyphen/>
        <w:t xml:space="preserve">тилось окошко </w:t>
      </w:r>
      <w:r w:rsidRPr="003E08AB">
        <w:rPr>
          <w:rStyle w:val="FontStyle171"/>
          <w:sz w:val="24"/>
          <w:szCs w:val="24"/>
          <w:lang w:val="ru-RU" w:eastAsia="ru-RU"/>
        </w:rPr>
        <w:t>(Пауст.).</w:t>
      </w:r>
    </w:p>
    <w:p w14:paraId="11597F89" w14:textId="77777777" w:rsidR="00D91D69" w:rsidRPr="003E08AB" w:rsidRDefault="00D91D69" w:rsidP="006A031E">
      <w:pPr>
        <w:pStyle w:val="Style69"/>
        <w:widowControl/>
        <w:spacing w:before="86" w:line="247" w:lineRule="exact"/>
        <w:ind w:left="426" w:right="-314" w:firstLine="425"/>
        <w:rPr>
          <w:rStyle w:val="FontStyle181"/>
          <w:spacing w:val="0"/>
          <w:sz w:val="24"/>
          <w:szCs w:val="24"/>
          <w:lang w:val="ru-RU" w:eastAsia="ru-RU"/>
        </w:rPr>
      </w:pPr>
      <w:r w:rsidRPr="003E08AB">
        <w:rPr>
          <w:rStyle w:val="FontStyle162"/>
          <w:sz w:val="24"/>
          <w:szCs w:val="24"/>
          <w:lang w:val="de-DE" w:eastAsia="de-DE"/>
        </w:rPr>
        <w:t xml:space="preserve">§ 128. </w:t>
      </w:r>
      <w:r w:rsidRPr="003E08AB">
        <w:rPr>
          <w:rStyle w:val="FontStyle157"/>
          <w:sz w:val="24"/>
          <w:szCs w:val="24"/>
          <w:lang w:val="ru-RU" w:eastAsia="de-DE"/>
        </w:rPr>
        <w:t>При значительной распространенности части бессо</w:t>
      </w:r>
      <w:r w:rsidRPr="003E08AB">
        <w:rPr>
          <w:rStyle w:val="FontStyle157"/>
          <w:sz w:val="24"/>
          <w:szCs w:val="24"/>
          <w:lang w:val="ru-RU" w:eastAsia="de-DE"/>
        </w:rPr>
        <w:softHyphen/>
        <w:t xml:space="preserve">юзного сложного предложения могут разделяться </w:t>
      </w:r>
      <w:r w:rsidRPr="003E08AB">
        <w:rPr>
          <w:rStyle w:val="FontStyle162"/>
          <w:sz w:val="24"/>
          <w:szCs w:val="24"/>
          <w:lang w:val="ru-RU" w:eastAsia="de-DE"/>
        </w:rPr>
        <w:t>точкой с за</w:t>
      </w:r>
      <w:r w:rsidRPr="003E08AB">
        <w:rPr>
          <w:rStyle w:val="FontStyle162"/>
          <w:sz w:val="24"/>
          <w:szCs w:val="24"/>
          <w:lang w:val="ru-RU" w:eastAsia="de-DE"/>
        </w:rPr>
        <w:softHyphen/>
        <w:t xml:space="preserve">пятой; </w:t>
      </w:r>
      <w:r w:rsidRPr="003E08AB">
        <w:rPr>
          <w:rStyle w:val="FontStyle157"/>
          <w:sz w:val="24"/>
          <w:szCs w:val="24"/>
          <w:lang w:val="ru-RU" w:eastAsia="de-DE"/>
        </w:rPr>
        <w:t xml:space="preserve">предпочтительна точка с запятой, если внутри частей сложного предложения имеются запятые </w:t>
      </w:r>
      <w:r w:rsidRPr="003E08AB">
        <w:rPr>
          <w:rStyle w:val="FontStyle157"/>
          <w:sz w:val="24"/>
          <w:szCs w:val="24"/>
          <w:lang w:val="de-DE" w:eastAsia="de-DE"/>
        </w:rPr>
        <w:t xml:space="preserve">— </w:t>
      </w:r>
      <w:r w:rsidRPr="003E08AB">
        <w:rPr>
          <w:rStyle w:val="FontStyle157"/>
          <w:sz w:val="24"/>
          <w:szCs w:val="24"/>
          <w:lang w:val="ru-RU" w:eastAsia="de-DE"/>
        </w:rPr>
        <w:t xml:space="preserve">показатели их внутреннего членения: </w:t>
      </w:r>
      <w:r w:rsidRPr="003E08AB">
        <w:rPr>
          <w:rStyle w:val="FontStyle155"/>
          <w:sz w:val="24"/>
          <w:szCs w:val="24"/>
          <w:lang w:val="ru-RU" w:eastAsia="de-DE"/>
        </w:rPr>
        <w:t>В водоемах журчала и плескалась про</w:t>
      </w:r>
      <w:r w:rsidRPr="003E08AB">
        <w:rPr>
          <w:rStyle w:val="FontStyle155"/>
          <w:sz w:val="24"/>
          <w:szCs w:val="24"/>
          <w:lang w:val="ru-RU" w:eastAsia="de-DE"/>
        </w:rPr>
        <w:softHyphen/>
        <w:t>зрачная вода; из красивых ваз, висевших в воздухе между деревья</w:t>
      </w:r>
      <w:r w:rsidRPr="003E08AB">
        <w:rPr>
          <w:rStyle w:val="FontStyle155"/>
          <w:sz w:val="24"/>
          <w:szCs w:val="24"/>
          <w:lang w:val="ru-RU" w:eastAsia="de-DE"/>
        </w:rPr>
        <w:softHyphen/>
        <w:t xml:space="preserve">ми, спускались гирляндами вниз вьющиеся растения </w:t>
      </w:r>
      <w:r w:rsidRPr="003E08AB">
        <w:rPr>
          <w:rStyle w:val="FontStyle157"/>
          <w:sz w:val="24"/>
          <w:szCs w:val="24"/>
          <w:lang w:val="ru-RU" w:eastAsia="de-DE"/>
        </w:rPr>
        <w:t xml:space="preserve">(Купр.); </w:t>
      </w:r>
      <w:r w:rsidRPr="003E08AB">
        <w:rPr>
          <w:rStyle w:val="FontStyle155"/>
          <w:sz w:val="24"/>
          <w:szCs w:val="24"/>
          <w:lang w:val="ru-RU" w:eastAsia="de-DE"/>
        </w:rPr>
        <w:t>Не</w:t>
      </w:r>
      <w:r w:rsidRPr="003E08AB">
        <w:rPr>
          <w:rStyle w:val="FontStyle155"/>
          <w:sz w:val="24"/>
          <w:szCs w:val="24"/>
          <w:lang w:val="ru-RU" w:eastAsia="de-DE"/>
        </w:rPr>
        <w:softHyphen/>
        <w:t>аполь рос и приближался; музыканты, блестя медью духовых ин</w:t>
      </w:r>
      <w:r w:rsidRPr="003E08AB">
        <w:rPr>
          <w:rStyle w:val="FontStyle155"/>
          <w:sz w:val="24"/>
          <w:szCs w:val="24"/>
          <w:lang w:val="ru-RU" w:eastAsia="de-DE"/>
        </w:rPr>
        <w:softHyphen/>
        <w:t xml:space="preserve">струментов, уже столпились на палубе и вдруг оглушили всех торжествующими звуками марша </w:t>
      </w:r>
      <w:r w:rsidRPr="003E08AB">
        <w:rPr>
          <w:rStyle w:val="FontStyle157"/>
          <w:sz w:val="24"/>
          <w:szCs w:val="24"/>
          <w:lang w:val="ru-RU" w:eastAsia="de-DE"/>
        </w:rPr>
        <w:t xml:space="preserve">(Бун.); </w:t>
      </w:r>
      <w:r w:rsidRPr="003E08AB">
        <w:rPr>
          <w:rStyle w:val="FontStyle155"/>
          <w:sz w:val="24"/>
          <w:szCs w:val="24"/>
          <w:lang w:val="ru-RU" w:eastAsia="de-DE"/>
        </w:rPr>
        <w:t xml:space="preserve">Каменные лестницы около дворца были освещены зарей; желтоватый свет падал на землю, отражаясь от стен и окон </w:t>
      </w:r>
      <w:r w:rsidRPr="003E08AB">
        <w:rPr>
          <w:rStyle w:val="FontStyle157"/>
          <w:sz w:val="24"/>
          <w:szCs w:val="24"/>
          <w:lang w:val="ru-RU" w:eastAsia="de-DE"/>
        </w:rPr>
        <w:t xml:space="preserve">(Пауст.); </w:t>
      </w:r>
      <w:r w:rsidRPr="003E08AB">
        <w:rPr>
          <w:rStyle w:val="FontStyle155"/>
          <w:sz w:val="24"/>
          <w:szCs w:val="24"/>
          <w:lang w:val="ru-RU" w:eastAsia="de-DE"/>
        </w:rPr>
        <w:t>Лицо было бледное и</w:t>
      </w:r>
      <w:r w:rsidRPr="003E08AB">
        <w:rPr>
          <w:rStyle w:val="FontStyle155"/>
          <w:sz w:val="24"/>
          <w:szCs w:val="24"/>
          <w:lang w:val="ru-RU" w:eastAsia="ru-RU"/>
        </w:rPr>
        <w:t xml:space="preserve"> суровое, совсем как бы застывшее, недвижимое; брови немного сдвинуты и нахмурены </w:t>
      </w:r>
      <w:r w:rsidRPr="003E08AB">
        <w:rPr>
          <w:rStyle w:val="FontStyle181"/>
          <w:spacing w:val="0"/>
          <w:sz w:val="24"/>
          <w:szCs w:val="24"/>
          <w:lang w:val="ru-RU" w:eastAsia="ru-RU"/>
        </w:rPr>
        <w:t>(Дост.).</w:t>
      </w:r>
    </w:p>
    <w:p w14:paraId="317E5B70" w14:textId="77777777" w:rsidR="00D91D69" w:rsidRPr="003E08AB" w:rsidRDefault="00D91D69" w:rsidP="006A031E">
      <w:pPr>
        <w:pStyle w:val="Style68"/>
        <w:widowControl/>
        <w:spacing w:before="103"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71"/>
          <w:sz w:val="24"/>
          <w:szCs w:val="24"/>
          <w:lang w:val="ru-RU" w:eastAsia="ru-RU"/>
        </w:rPr>
        <w:t>бессоюзном сложном предложении части могут быть связаны по-разному: близкие по смыслу части раз</w:t>
      </w:r>
      <w:r w:rsidRPr="003E08AB">
        <w:rPr>
          <w:rStyle w:val="FontStyle171"/>
          <w:sz w:val="24"/>
          <w:szCs w:val="24"/>
          <w:lang w:val="ru-RU" w:eastAsia="ru-RU"/>
        </w:rPr>
        <w:softHyphen/>
        <w:t xml:space="preserve">деляются запятой, более самостоятельные — точкой с запятой: </w:t>
      </w:r>
      <w:r w:rsidRPr="003E08AB">
        <w:rPr>
          <w:rStyle w:val="FontStyle155"/>
          <w:sz w:val="24"/>
          <w:szCs w:val="24"/>
          <w:lang w:val="ru-RU" w:eastAsia="ru-RU"/>
        </w:rPr>
        <w:t>За деревянным кирпичного цвета вокзалом видны тройки, громы</w:t>
      </w:r>
      <w:r w:rsidRPr="003E08AB">
        <w:rPr>
          <w:rStyle w:val="FontStyle155"/>
          <w:sz w:val="24"/>
          <w:szCs w:val="24"/>
          <w:lang w:val="ru-RU" w:eastAsia="ru-RU"/>
        </w:rPr>
        <w:softHyphen/>
        <w:t xml:space="preserve">хают бубенчики, кричат наперебой извозчики; зимний день сер и тепел </w:t>
      </w:r>
      <w:r w:rsidRPr="003E08AB">
        <w:rPr>
          <w:rStyle w:val="FontStyle171"/>
          <w:sz w:val="24"/>
          <w:szCs w:val="24"/>
          <w:lang w:val="ru-RU" w:eastAsia="ru-RU"/>
        </w:rPr>
        <w:t xml:space="preserve">(Бун.) — точка с запятой отграничивает часть, имеющую самостоятельный смысл, первые </w:t>
      </w:r>
      <w:r w:rsidRPr="003E08AB">
        <w:rPr>
          <w:rStyle w:val="FontStyle181"/>
          <w:spacing w:val="0"/>
          <w:sz w:val="24"/>
          <w:szCs w:val="24"/>
          <w:lang w:val="ru-RU" w:eastAsia="ru-RU"/>
        </w:rPr>
        <w:t>три</w:t>
      </w:r>
      <w:r w:rsidRPr="003E08AB">
        <w:rPr>
          <w:rStyle w:val="FontStyle181"/>
          <w:sz w:val="24"/>
          <w:szCs w:val="24"/>
          <w:lang w:val="ru-RU" w:eastAsia="ru-RU"/>
        </w:rPr>
        <w:t xml:space="preserve"> </w:t>
      </w:r>
      <w:r w:rsidRPr="003E08AB">
        <w:rPr>
          <w:rStyle w:val="FontStyle171"/>
          <w:sz w:val="24"/>
          <w:szCs w:val="24"/>
          <w:lang w:val="ru-RU" w:eastAsia="ru-RU"/>
        </w:rPr>
        <w:t xml:space="preserve">части объединены общим обстоятельством </w:t>
      </w:r>
      <w:r w:rsidRPr="003E08AB">
        <w:rPr>
          <w:rStyle w:val="FontStyle155"/>
          <w:sz w:val="24"/>
          <w:szCs w:val="24"/>
          <w:lang w:val="ru-RU" w:eastAsia="ru-RU"/>
        </w:rPr>
        <w:t xml:space="preserve">(За деревянным кирпичного цвета вокзалом); В траве, в кустах кизила и дикого шиповника, в виноградниках и на деревьях — повсюду заливались цикады; воздух дрожал от их звенящего, однообразного, неумолчного крика </w:t>
      </w:r>
      <w:r w:rsidRPr="003E08AB">
        <w:rPr>
          <w:rStyle w:val="FontStyle171"/>
          <w:sz w:val="24"/>
          <w:szCs w:val="24"/>
          <w:lang w:val="ru-RU" w:eastAsia="ru-RU"/>
        </w:rPr>
        <w:t>(Купр.) — части бессоюзного предложения разделены точкой с запятой, так как сами по себе они достаточно распространены.</w:t>
      </w:r>
    </w:p>
    <w:p w14:paraId="57869D68" w14:textId="77777777" w:rsidR="00D91D69" w:rsidRPr="003E08AB" w:rsidRDefault="00D91D69" w:rsidP="006A031E">
      <w:pPr>
        <w:pStyle w:val="Style69"/>
        <w:widowControl/>
        <w:spacing w:before="84" w:line="257" w:lineRule="exact"/>
        <w:ind w:left="426" w:right="-314" w:firstLine="425"/>
        <w:rPr>
          <w:rStyle w:val="FontStyle181"/>
          <w:spacing w:val="0"/>
          <w:sz w:val="24"/>
          <w:szCs w:val="24"/>
          <w:lang w:val="ru-RU" w:eastAsia="ru-RU"/>
        </w:rPr>
      </w:pP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бессоюзного</w:t>
      </w:r>
      <w:r w:rsidRPr="003E08AB">
        <w:rPr>
          <w:rStyle w:val="FontStyle181"/>
          <w:sz w:val="24"/>
          <w:szCs w:val="24"/>
          <w:lang w:val="ru-RU" w:eastAsia="ru-RU"/>
        </w:rPr>
        <w:t xml:space="preserve"> </w:t>
      </w:r>
      <w:r w:rsidRPr="003E08AB">
        <w:rPr>
          <w:rStyle w:val="FontStyle181"/>
          <w:spacing w:val="0"/>
          <w:sz w:val="24"/>
          <w:szCs w:val="24"/>
          <w:lang w:val="ru-RU" w:eastAsia="ru-RU"/>
        </w:rPr>
        <w:t>сложного</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 xml:space="preserve">являются, </w:t>
      </w:r>
      <w:r w:rsidRPr="003E08AB">
        <w:rPr>
          <w:rStyle w:val="FontStyle189"/>
          <w:spacing w:val="10"/>
          <w:sz w:val="24"/>
          <w:szCs w:val="24"/>
          <w:lang w:val="ru-RU" w:eastAsia="ru-RU"/>
        </w:rPr>
        <w:t>в</w:t>
      </w:r>
      <w:r w:rsidRPr="003E08AB">
        <w:rPr>
          <w:rStyle w:val="FontStyle189"/>
          <w:sz w:val="24"/>
          <w:szCs w:val="24"/>
          <w:lang w:val="ru-RU" w:eastAsia="ru-RU"/>
        </w:rPr>
        <w:t xml:space="preserve"> </w:t>
      </w:r>
      <w:r w:rsidRPr="003E08AB">
        <w:rPr>
          <w:rStyle w:val="FontStyle181"/>
          <w:spacing w:val="0"/>
          <w:sz w:val="24"/>
          <w:szCs w:val="24"/>
          <w:lang w:val="ru-RU" w:eastAsia="ru-RU"/>
        </w:rPr>
        <w:t>свою</w:t>
      </w:r>
      <w:r w:rsidRPr="003E08AB">
        <w:rPr>
          <w:rStyle w:val="FontStyle181"/>
          <w:sz w:val="24"/>
          <w:szCs w:val="24"/>
          <w:lang w:val="ru-RU" w:eastAsia="ru-RU"/>
        </w:rPr>
        <w:t xml:space="preserve"> </w:t>
      </w:r>
      <w:r w:rsidRPr="003E08AB">
        <w:rPr>
          <w:rStyle w:val="FontStyle181"/>
          <w:spacing w:val="0"/>
          <w:sz w:val="24"/>
          <w:szCs w:val="24"/>
          <w:lang w:val="ru-RU" w:eastAsia="ru-RU"/>
        </w:rPr>
        <w:t>очередь,</w:t>
      </w:r>
      <w:r w:rsidRPr="003E08AB">
        <w:rPr>
          <w:rStyle w:val="FontStyle181"/>
          <w:sz w:val="24"/>
          <w:szCs w:val="24"/>
          <w:lang w:val="ru-RU" w:eastAsia="ru-RU"/>
        </w:rPr>
        <w:t xml:space="preserve"> </w:t>
      </w:r>
      <w:r w:rsidRPr="003E08AB">
        <w:rPr>
          <w:rStyle w:val="FontStyle181"/>
          <w:spacing w:val="0"/>
          <w:sz w:val="24"/>
          <w:szCs w:val="24"/>
          <w:lang w:val="ru-RU" w:eastAsia="ru-RU"/>
        </w:rPr>
        <w:t>сложноподчиненными</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предложениями</w:t>
      </w:r>
      <w:r w:rsidRPr="003E08AB">
        <w:rPr>
          <w:rStyle w:val="FontStyle181"/>
          <w:sz w:val="24"/>
          <w:szCs w:val="24"/>
          <w:lang w:val="ru-RU" w:eastAsia="ru-RU"/>
        </w:rPr>
        <w:t xml:space="preserve"> </w:t>
      </w:r>
      <w:r w:rsidRPr="003E08AB">
        <w:rPr>
          <w:rStyle w:val="FontStyle181"/>
          <w:spacing w:val="0"/>
          <w:sz w:val="24"/>
          <w:szCs w:val="24"/>
          <w:lang w:val="ru-RU" w:eastAsia="ru-RU"/>
        </w:rPr>
        <w:t>или простым</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сложноподчиненным,</w:t>
      </w:r>
      <w:r w:rsidRPr="003E08AB">
        <w:rPr>
          <w:rStyle w:val="FontStyle181"/>
          <w:sz w:val="24"/>
          <w:szCs w:val="24"/>
          <w:lang w:val="ru-RU" w:eastAsia="ru-RU"/>
        </w:rPr>
        <w:t xml:space="preserve"> </w:t>
      </w:r>
      <w:r w:rsidRPr="003E08AB">
        <w:rPr>
          <w:rStyle w:val="FontStyle181"/>
          <w:spacing w:val="0"/>
          <w:sz w:val="24"/>
          <w:szCs w:val="24"/>
          <w:lang w:val="ru-RU" w:eastAsia="ru-RU"/>
        </w:rPr>
        <w:t>то</w:t>
      </w:r>
      <w:r w:rsidRPr="003E08AB">
        <w:rPr>
          <w:rStyle w:val="FontStyle181"/>
          <w:sz w:val="24"/>
          <w:szCs w:val="24"/>
          <w:lang w:val="ru-RU" w:eastAsia="ru-RU"/>
        </w:rPr>
        <w:t xml:space="preserve"> </w:t>
      </w:r>
      <w:r w:rsidRPr="003E08AB">
        <w:rPr>
          <w:rStyle w:val="FontStyle181"/>
          <w:spacing w:val="0"/>
          <w:sz w:val="24"/>
          <w:szCs w:val="24"/>
          <w:lang w:val="ru-RU" w:eastAsia="ru-RU"/>
        </w:rPr>
        <w:t>между</w:t>
      </w:r>
      <w:r w:rsidRPr="003E08AB">
        <w:rPr>
          <w:rStyle w:val="FontStyle181"/>
          <w:sz w:val="24"/>
          <w:szCs w:val="24"/>
          <w:lang w:val="ru-RU" w:eastAsia="ru-RU"/>
        </w:rPr>
        <w:t xml:space="preserve"> </w:t>
      </w:r>
      <w:r w:rsidRPr="003E08AB">
        <w:rPr>
          <w:rStyle w:val="FontStyle181"/>
          <w:spacing w:val="0"/>
          <w:sz w:val="24"/>
          <w:szCs w:val="24"/>
          <w:lang w:val="ru-RU" w:eastAsia="ru-RU"/>
        </w:rPr>
        <w:t>частями</w:t>
      </w:r>
      <w:r w:rsidRPr="003E08AB">
        <w:rPr>
          <w:rStyle w:val="FontStyle181"/>
          <w:sz w:val="24"/>
          <w:szCs w:val="24"/>
          <w:lang w:val="ru-RU" w:eastAsia="ru-RU"/>
        </w:rPr>
        <w:t xml:space="preserve"> </w:t>
      </w:r>
      <w:r w:rsidRPr="003E08AB">
        <w:rPr>
          <w:rStyle w:val="FontStyle181"/>
          <w:spacing w:val="0"/>
          <w:sz w:val="24"/>
          <w:szCs w:val="24"/>
          <w:lang w:val="ru-RU" w:eastAsia="ru-RU"/>
        </w:rPr>
        <w:t>ставится точка</w:t>
      </w:r>
      <w:r w:rsidRPr="003E08AB">
        <w:rPr>
          <w:rStyle w:val="FontStyle181"/>
          <w:sz w:val="24"/>
          <w:szCs w:val="24"/>
          <w:lang w:val="ru-RU" w:eastAsia="ru-RU"/>
        </w:rPr>
        <w:t xml:space="preserve"> </w:t>
      </w:r>
      <w:r w:rsidRPr="003E08AB">
        <w:rPr>
          <w:rStyle w:val="FontStyle157"/>
          <w:sz w:val="24"/>
          <w:szCs w:val="24"/>
          <w:lang w:val="ru-RU" w:eastAsia="ru-RU"/>
        </w:rPr>
        <w:t xml:space="preserve">с запятой: </w:t>
      </w:r>
      <w:r w:rsidRPr="003E08AB">
        <w:rPr>
          <w:rStyle w:val="FontStyle155"/>
          <w:sz w:val="24"/>
          <w:szCs w:val="24"/>
          <w:lang w:val="ru-RU" w:eastAsia="ru-RU"/>
        </w:rPr>
        <w:t xml:space="preserve">По целым часам, пока било семь, восемь, девять, </w:t>
      </w:r>
      <w:r w:rsidRPr="003E08AB">
        <w:rPr>
          <w:rStyle w:val="FontStyle154"/>
          <w:spacing w:val="0"/>
          <w:sz w:val="24"/>
          <w:szCs w:val="24"/>
          <w:lang w:val="ru-RU" w:eastAsia="ru-RU"/>
        </w:rPr>
        <w:t>пока</w:t>
      </w:r>
      <w:r w:rsidRPr="003E08AB">
        <w:rPr>
          <w:rStyle w:val="FontStyle154"/>
          <w:sz w:val="24"/>
          <w:szCs w:val="24"/>
          <w:lang w:val="ru-RU" w:eastAsia="ru-RU"/>
        </w:rPr>
        <w:t xml:space="preserve"> </w:t>
      </w:r>
      <w:r w:rsidRPr="003E08AB">
        <w:rPr>
          <w:rStyle w:val="FontStyle155"/>
          <w:sz w:val="24"/>
          <w:szCs w:val="24"/>
          <w:lang w:val="ru-RU" w:eastAsia="ru-RU"/>
        </w:rPr>
        <w:t>за окнами наступала осенняя ночь, черная, как сажа, я ос</w:t>
      </w:r>
      <w:r w:rsidRPr="003E08AB">
        <w:rPr>
          <w:rStyle w:val="FontStyle155"/>
          <w:sz w:val="24"/>
          <w:szCs w:val="24"/>
          <w:lang w:val="ru-RU" w:eastAsia="ru-RU"/>
        </w:rPr>
        <w:softHyphen/>
        <w:t>матривал ее старую перчатку, или перо, которым она всегда пи</w:t>
      </w:r>
      <w:r w:rsidRPr="003E08AB">
        <w:rPr>
          <w:rStyle w:val="FontStyle155"/>
          <w:sz w:val="24"/>
          <w:szCs w:val="24"/>
          <w:lang w:val="ru-RU" w:eastAsia="ru-RU"/>
        </w:rPr>
        <w:softHyphen/>
      </w:r>
      <w:r w:rsidRPr="003E08AB">
        <w:rPr>
          <w:rStyle w:val="FontStyle154"/>
          <w:spacing w:val="0"/>
          <w:sz w:val="24"/>
          <w:szCs w:val="24"/>
          <w:lang w:val="ru-RU" w:eastAsia="ru-RU"/>
        </w:rPr>
        <w:t>сала,</w:t>
      </w:r>
      <w:r w:rsidRPr="003E08AB">
        <w:rPr>
          <w:rStyle w:val="FontStyle154"/>
          <w:sz w:val="24"/>
          <w:szCs w:val="24"/>
          <w:lang w:val="ru-RU" w:eastAsia="ru-RU"/>
        </w:rPr>
        <w:t xml:space="preserve"> </w:t>
      </w:r>
      <w:r w:rsidRPr="003E08AB">
        <w:rPr>
          <w:rStyle w:val="FontStyle155"/>
          <w:sz w:val="24"/>
          <w:szCs w:val="24"/>
          <w:lang w:val="ru-RU" w:eastAsia="ru-RU"/>
        </w:rPr>
        <w:t>или ее маленькие ножницы; я ничего не делал и ясно созна</w:t>
      </w:r>
      <w:r w:rsidRPr="003E08AB">
        <w:rPr>
          <w:rStyle w:val="FontStyle155"/>
          <w:sz w:val="24"/>
          <w:szCs w:val="24"/>
          <w:lang w:val="ru-RU" w:eastAsia="ru-RU"/>
        </w:rPr>
        <w:softHyphen/>
      </w:r>
      <w:r w:rsidRPr="003E08AB">
        <w:rPr>
          <w:rStyle w:val="FontStyle154"/>
          <w:spacing w:val="0"/>
          <w:sz w:val="24"/>
          <w:szCs w:val="24"/>
          <w:lang w:val="ru-RU" w:eastAsia="ru-RU"/>
        </w:rPr>
        <w:t>вал,</w:t>
      </w:r>
      <w:r w:rsidRPr="003E08AB">
        <w:rPr>
          <w:rStyle w:val="FontStyle154"/>
          <w:sz w:val="24"/>
          <w:szCs w:val="24"/>
          <w:lang w:val="ru-RU" w:eastAsia="ru-RU"/>
        </w:rPr>
        <w:t xml:space="preserve"> </w:t>
      </w:r>
      <w:r w:rsidRPr="003E08AB">
        <w:rPr>
          <w:rStyle w:val="FontStyle155"/>
          <w:sz w:val="24"/>
          <w:szCs w:val="24"/>
          <w:lang w:val="ru-RU" w:eastAsia="ru-RU"/>
        </w:rPr>
        <w:t xml:space="preserve">что если раньше делал что-нибудь, если пахал, косил, рубил, </w:t>
      </w:r>
      <w:r w:rsidRPr="003E08AB">
        <w:rPr>
          <w:rStyle w:val="FontStyle154"/>
          <w:spacing w:val="0"/>
          <w:sz w:val="24"/>
          <w:szCs w:val="24"/>
          <w:lang w:val="ru-RU" w:eastAsia="ru-RU"/>
        </w:rPr>
        <w:t>то</w:t>
      </w:r>
      <w:r w:rsidRPr="003E08AB">
        <w:rPr>
          <w:rStyle w:val="FontStyle154"/>
          <w:sz w:val="24"/>
          <w:szCs w:val="24"/>
          <w:lang w:val="ru-RU" w:eastAsia="ru-RU"/>
        </w:rPr>
        <w:t xml:space="preserve"> </w:t>
      </w:r>
      <w:r w:rsidRPr="003E08AB">
        <w:rPr>
          <w:rStyle w:val="FontStyle155"/>
          <w:sz w:val="24"/>
          <w:szCs w:val="24"/>
          <w:lang w:val="ru-RU" w:eastAsia="ru-RU"/>
        </w:rPr>
        <w:t xml:space="preserve">потому только, что этого хотела она </w:t>
      </w:r>
      <w:r w:rsidRPr="003E08AB">
        <w:rPr>
          <w:rStyle w:val="FontStyle181"/>
          <w:spacing w:val="0"/>
          <w:sz w:val="24"/>
          <w:szCs w:val="24"/>
          <w:lang w:val="ru-RU" w:eastAsia="ru-RU"/>
        </w:rPr>
        <w:t>(Ч.);</w:t>
      </w:r>
      <w:r w:rsidRPr="003E08AB">
        <w:rPr>
          <w:rStyle w:val="FontStyle181"/>
          <w:sz w:val="24"/>
          <w:szCs w:val="24"/>
          <w:lang w:val="ru-RU" w:eastAsia="ru-RU"/>
        </w:rPr>
        <w:t xml:space="preserve"> </w:t>
      </w:r>
      <w:r w:rsidRPr="003E08AB">
        <w:rPr>
          <w:rStyle w:val="FontStyle155"/>
          <w:sz w:val="24"/>
          <w:szCs w:val="24"/>
          <w:lang w:val="ru-RU" w:eastAsia="ru-RU"/>
        </w:rPr>
        <w:t xml:space="preserve">На нем </w:t>
      </w:r>
      <w:r w:rsidRPr="003E08AB">
        <w:rPr>
          <w:rStyle w:val="FontStyle181"/>
          <w:spacing w:val="0"/>
          <w:sz w:val="24"/>
          <w:szCs w:val="24"/>
          <w:lang w:val="ru-RU" w:eastAsia="ru-RU"/>
        </w:rPr>
        <w:t>[небе]</w:t>
      </w:r>
      <w:r w:rsidRPr="003E08AB">
        <w:rPr>
          <w:rStyle w:val="FontStyle181"/>
          <w:sz w:val="24"/>
          <w:szCs w:val="24"/>
          <w:lang w:val="ru-RU" w:eastAsia="ru-RU"/>
        </w:rPr>
        <w:t xml:space="preserve"> </w:t>
      </w:r>
      <w:r w:rsidRPr="003E08AB">
        <w:rPr>
          <w:rStyle w:val="FontStyle155"/>
          <w:sz w:val="24"/>
          <w:szCs w:val="24"/>
          <w:lang w:val="ru-RU" w:eastAsia="ru-RU"/>
        </w:rPr>
        <w:t>вы</w:t>
      </w:r>
      <w:r w:rsidRPr="003E08AB">
        <w:rPr>
          <w:rStyle w:val="FontStyle155"/>
          <w:sz w:val="24"/>
          <w:szCs w:val="24"/>
          <w:lang w:val="ru-RU" w:eastAsia="ru-RU"/>
        </w:rPr>
        <w:softHyphen/>
        <w:t xml:space="preserve">рисовывались три стройные фигуры далеких тополей; казалось, </w:t>
      </w:r>
      <w:r w:rsidRPr="003E08AB">
        <w:rPr>
          <w:rStyle w:val="FontStyle154"/>
          <w:spacing w:val="0"/>
          <w:sz w:val="24"/>
          <w:szCs w:val="24"/>
          <w:lang w:val="ru-RU" w:eastAsia="ru-RU"/>
        </w:rPr>
        <w:t>что</w:t>
      </w:r>
      <w:r w:rsidRPr="003E08AB">
        <w:rPr>
          <w:rStyle w:val="FontStyle154"/>
          <w:sz w:val="24"/>
          <w:szCs w:val="24"/>
          <w:lang w:val="ru-RU" w:eastAsia="ru-RU"/>
        </w:rPr>
        <w:t xml:space="preserve"> </w:t>
      </w:r>
      <w:r w:rsidRPr="003E08AB">
        <w:rPr>
          <w:rStyle w:val="FontStyle155"/>
          <w:sz w:val="24"/>
          <w:szCs w:val="24"/>
          <w:lang w:val="ru-RU" w:eastAsia="ru-RU"/>
        </w:rPr>
        <w:t xml:space="preserve">они то уменьшаются, то становятся выше </w:t>
      </w:r>
      <w:r w:rsidRPr="003E08AB">
        <w:rPr>
          <w:rStyle w:val="FontStyle181"/>
          <w:spacing w:val="0"/>
          <w:sz w:val="24"/>
          <w:szCs w:val="24"/>
          <w:lang w:val="ru-RU" w:eastAsia="ru-RU"/>
        </w:rPr>
        <w:t>(М.</w:t>
      </w:r>
      <w:r w:rsidRPr="003E08AB">
        <w:rPr>
          <w:rStyle w:val="FontStyle181"/>
          <w:sz w:val="24"/>
          <w:szCs w:val="24"/>
          <w:lang w:val="ru-RU" w:eastAsia="ru-RU"/>
        </w:rPr>
        <w:t xml:space="preserve"> </w:t>
      </w:r>
      <w:r w:rsidRPr="003E08AB">
        <w:rPr>
          <w:rStyle w:val="FontStyle181"/>
          <w:spacing w:val="0"/>
          <w:sz w:val="24"/>
          <w:szCs w:val="24"/>
          <w:lang w:val="ru-RU" w:eastAsia="ru-RU"/>
        </w:rPr>
        <w:t>Г.).</w:t>
      </w:r>
      <w:r w:rsidRPr="003E08AB">
        <w:rPr>
          <w:rStyle w:val="FontStyle181"/>
          <w:sz w:val="24"/>
          <w:szCs w:val="24"/>
          <w:lang w:val="ru-RU" w:eastAsia="ru-RU"/>
        </w:rPr>
        <w:t xml:space="preserve"> </w:t>
      </w:r>
      <w:r w:rsidRPr="003E08AB">
        <w:rPr>
          <w:rStyle w:val="FontStyle181"/>
          <w:spacing w:val="0"/>
          <w:sz w:val="24"/>
          <w:szCs w:val="24"/>
          <w:lang w:val="ru-RU" w:eastAsia="ru-RU"/>
        </w:rPr>
        <w:t>Внут</w:t>
      </w:r>
      <w:r w:rsidRPr="003E08AB">
        <w:rPr>
          <w:rStyle w:val="FontStyle181"/>
          <w:spacing w:val="0"/>
          <w:sz w:val="24"/>
          <w:szCs w:val="24"/>
          <w:lang w:val="ru-RU" w:eastAsia="ru-RU"/>
        </w:rPr>
        <w:softHyphen/>
        <w:t>ренние</w:t>
      </w:r>
      <w:r w:rsidRPr="003E08AB">
        <w:rPr>
          <w:rStyle w:val="FontStyle181"/>
          <w:sz w:val="24"/>
          <w:szCs w:val="24"/>
          <w:lang w:val="ru-RU" w:eastAsia="ru-RU"/>
        </w:rPr>
        <w:t xml:space="preserve"> </w:t>
      </w:r>
      <w:r w:rsidRPr="003E08AB">
        <w:rPr>
          <w:rStyle w:val="FontStyle181"/>
          <w:spacing w:val="0"/>
          <w:sz w:val="24"/>
          <w:szCs w:val="24"/>
          <w:lang w:val="ru-RU" w:eastAsia="ru-RU"/>
        </w:rPr>
        <w:t>сочетания</w:t>
      </w:r>
      <w:r w:rsidRPr="003E08AB">
        <w:rPr>
          <w:rStyle w:val="FontStyle181"/>
          <w:sz w:val="24"/>
          <w:szCs w:val="24"/>
          <w:lang w:val="ru-RU" w:eastAsia="ru-RU"/>
        </w:rPr>
        <w:t xml:space="preserve"> </w:t>
      </w:r>
      <w:r w:rsidRPr="003E08AB">
        <w:rPr>
          <w:rStyle w:val="FontStyle181"/>
          <w:spacing w:val="0"/>
          <w:sz w:val="24"/>
          <w:szCs w:val="24"/>
          <w:lang w:val="ru-RU" w:eastAsia="ru-RU"/>
        </w:rPr>
        <w:t>знаков</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подобных</w:t>
      </w:r>
      <w:r w:rsidRPr="003E08AB">
        <w:rPr>
          <w:rStyle w:val="FontStyle181"/>
          <w:sz w:val="24"/>
          <w:szCs w:val="24"/>
          <w:lang w:val="ru-RU" w:eastAsia="ru-RU"/>
        </w:rPr>
        <w:t xml:space="preserve"> </w:t>
      </w:r>
      <w:r w:rsidRPr="003E08AB">
        <w:rPr>
          <w:rStyle w:val="FontStyle181"/>
          <w:spacing w:val="0"/>
          <w:sz w:val="24"/>
          <w:szCs w:val="24"/>
          <w:lang w:val="ru-RU" w:eastAsia="ru-RU"/>
        </w:rPr>
        <w:t>блоках</w:t>
      </w:r>
      <w:r w:rsidRPr="003E08AB">
        <w:rPr>
          <w:rStyle w:val="FontStyle181"/>
          <w:sz w:val="24"/>
          <w:szCs w:val="24"/>
          <w:lang w:val="ru-RU" w:eastAsia="ru-RU"/>
        </w:rPr>
        <w:t xml:space="preserve"> </w:t>
      </w:r>
      <w:r w:rsidRPr="003E08AB">
        <w:rPr>
          <w:rStyle w:val="FontStyle181"/>
          <w:spacing w:val="0"/>
          <w:sz w:val="24"/>
          <w:szCs w:val="24"/>
          <w:lang w:val="ru-RU" w:eastAsia="ru-RU"/>
        </w:rPr>
        <w:t>могут</w:t>
      </w:r>
      <w:r w:rsidRPr="003E08AB">
        <w:rPr>
          <w:rStyle w:val="FontStyle181"/>
          <w:sz w:val="24"/>
          <w:szCs w:val="24"/>
          <w:lang w:val="ru-RU" w:eastAsia="ru-RU"/>
        </w:rPr>
        <w:t xml:space="preserve"> </w:t>
      </w:r>
      <w:r w:rsidRPr="003E08AB">
        <w:rPr>
          <w:rStyle w:val="FontStyle181"/>
          <w:spacing w:val="0"/>
          <w:sz w:val="24"/>
          <w:szCs w:val="24"/>
          <w:lang w:val="ru-RU" w:eastAsia="ru-RU"/>
        </w:rPr>
        <w:t>быть</w:t>
      </w:r>
      <w:r w:rsidRPr="003E08AB">
        <w:rPr>
          <w:rStyle w:val="FontStyle181"/>
          <w:sz w:val="24"/>
          <w:szCs w:val="24"/>
          <w:lang w:val="ru-RU" w:eastAsia="ru-RU"/>
        </w:rPr>
        <w:t xml:space="preserve"> </w:t>
      </w:r>
      <w:r w:rsidRPr="003E08AB">
        <w:rPr>
          <w:rStyle w:val="FontStyle181"/>
          <w:spacing w:val="0"/>
          <w:sz w:val="24"/>
          <w:szCs w:val="24"/>
          <w:lang w:val="ru-RU" w:eastAsia="ru-RU"/>
        </w:rPr>
        <w:t>самы</w:t>
      </w:r>
      <w:r w:rsidRPr="003E08AB">
        <w:rPr>
          <w:rStyle w:val="FontStyle181"/>
          <w:spacing w:val="0"/>
          <w:sz w:val="24"/>
          <w:szCs w:val="24"/>
          <w:lang w:val="ru-RU" w:eastAsia="ru-RU"/>
        </w:rPr>
        <w:softHyphen/>
        <w:t>ми</w:t>
      </w:r>
      <w:r w:rsidRPr="003E08AB">
        <w:rPr>
          <w:rStyle w:val="FontStyle181"/>
          <w:sz w:val="24"/>
          <w:szCs w:val="24"/>
          <w:lang w:val="ru-RU" w:eastAsia="ru-RU"/>
        </w:rPr>
        <w:t xml:space="preserve"> </w:t>
      </w:r>
      <w:r w:rsidRPr="003E08AB">
        <w:rPr>
          <w:rStyle w:val="FontStyle181"/>
          <w:spacing w:val="0"/>
          <w:sz w:val="24"/>
          <w:szCs w:val="24"/>
          <w:lang w:val="ru-RU" w:eastAsia="ru-RU"/>
        </w:rPr>
        <w:t>разнообразными.</w:t>
      </w:r>
    </w:p>
    <w:p w14:paraId="62518C70" w14:textId="77777777" w:rsidR="00D91D69" w:rsidRPr="003E08AB" w:rsidRDefault="00D91D69" w:rsidP="006A031E">
      <w:pPr>
        <w:pStyle w:val="Style90"/>
        <w:widowControl/>
        <w:spacing w:line="257" w:lineRule="exact"/>
        <w:ind w:left="426" w:right="-314" w:firstLine="425"/>
        <w:rPr>
          <w:rStyle w:val="FontStyle157"/>
          <w:sz w:val="24"/>
          <w:szCs w:val="24"/>
          <w:lang w:val="ru-RU" w:eastAsia="ru-RU"/>
        </w:rPr>
      </w:pPr>
      <w:r w:rsidRPr="003E08AB">
        <w:rPr>
          <w:rStyle w:val="FontStyle157"/>
          <w:sz w:val="24"/>
          <w:szCs w:val="24"/>
          <w:lang w:val="ru-RU" w:eastAsia="ru-RU"/>
        </w:rPr>
        <w:t xml:space="preserve">§ 129.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бессоюзном</w:t>
      </w:r>
      <w:r w:rsidRPr="003E08AB">
        <w:rPr>
          <w:rStyle w:val="FontStyle181"/>
          <w:sz w:val="24"/>
          <w:szCs w:val="24"/>
          <w:lang w:val="ru-RU" w:eastAsia="ru-RU"/>
        </w:rPr>
        <w:t xml:space="preserve"> </w:t>
      </w:r>
      <w:r w:rsidRPr="003E08AB">
        <w:rPr>
          <w:rStyle w:val="FontStyle181"/>
          <w:spacing w:val="0"/>
          <w:sz w:val="24"/>
          <w:szCs w:val="24"/>
          <w:lang w:val="ru-RU" w:eastAsia="ru-RU"/>
        </w:rPr>
        <w:t>сложном</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предложении</w:t>
      </w:r>
      <w:r w:rsidRPr="003E08AB">
        <w:rPr>
          <w:rStyle w:val="FontStyle181"/>
          <w:sz w:val="24"/>
          <w:szCs w:val="24"/>
          <w:lang w:val="ru-RU" w:eastAsia="ru-RU"/>
        </w:rPr>
        <w:t xml:space="preserve"> </w:t>
      </w:r>
      <w:r w:rsidRPr="003E08AB">
        <w:rPr>
          <w:rStyle w:val="FontStyle181"/>
          <w:spacing w:val="0"/>
          <w:sz w:val="24"/>
          <w:szCs w:val="24"/>
          <w:lang w:val="ru-RU" w:eastAsia="ru-RU"/>
        </w:rPr>
        <w:t>между</w:t>
      </w:r>
      <w:r w:rsidRPr="003E08AB">
        <w:rPr>
          <w:rStyle w:val="FontStyle181"/>
          <w:sz w:val="24"/>
          <w:szCs w:val="24"/>
          <w:lang w:val="ru-RU" w:eastAsia="ru-RU"/>
        </w:rPr>
        <w:t xml:space="preserve"> </w:t>
      </w:r>
      <w:r w:rsidRPr="003E08AB">
        <w:rPr>
          <w:rStyle w:val="FontStyle181"/>
          <w:spacing w:val="0"/>
          <w:sz w:val="24"/>
          <w:szCs w:val="24"/>
          <w:lang w:val="ru-RU" w:eastAsia="ru-RU"/>
        </w:rPr>
        <w:t>частями ставится</w:t>
      </w:r>
      <w:r w:rsidRPr="003E08AB">
        <w:rPr>
          <w:rStyle w:val="FontStyle181"/>
          <w:sz w:val="24"/>
          <w:szCs w:val="24"/>
          <w:lang w:val="ru-RU" w:eastAsia="ru-RU"/>
        </w:rPr>
        <w:t xml:space="preserve"> </w:t>
      </w:r>
      <w:r w:rsidRPr="003E08AB">
        <w:rPr>
          <w:rStyle w:val="FontStyle157"/>
          <w:sz w:val="24"/>
          <w:szCs w:val="24"/>
          <w:lang w:val="ru-RU" w:eastAsia="ru-RU"/>
        </w:rPr>
        <w:t>двоеточие:</w:t>
      </w:r>
    </w:p>
    <w:p w14:paraId="6D858B30" w14:textId="77777777" w:rsidR="00D91D69" w:rsidRPr="003E08AB" w:rsidRDefault="00D91D69" w:rsidP="006A031E">
      <w:pPr>
        <w:pStyle w:val="Style69"/>
        <w:widowControl/>
        <w:spacing w:line="257" w:lineRule="exact"/>
        <w:ind w:left="426" w:right="-314" w:firstLine="425"/>
        <w:rPr>
          <w:rStyle w:val="FontStyle181"/>
          <w:spacing w:val="0"/>
          <w:sz w:val="24"/>
          <w:szCs w:val="24"/>
          <w:lang w:val="ru-RU" w:eastAsia="ru-RU"/>
        </w:rPr>
      </w:pPr>
      <w:r w:rsidRPr="003E08AB">
        <w:rPr>
          <w:rStyle w:val="FontStyle184"/>
          <w:spacing w:val="10"/>
          <w:sz w:val="24"/>
          <w:szCs w:val="24"/>
          <w:lang w:val="ru-RU" w:eastAsia="ru-RU"/>
        </w:rPr>
        <w:t>1</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вторая</w:t>
      </w:r>
      <w:r w:rsidRPr="003E08AB">
        <w:rPr>
          <w:rStyle w:val="FontStyle181"/>
          <w:sz w:val="24"/>
          <w:szCs w:val="24"/>
          <w:lang w:val="ru-RU" w:eastAsia="ru-RU"/>
        </w:rPr>
        <w:t xml:space="preserve"> </w:t>
      </w:r>
      <w:r w:rsidRPr="003E08AB">
        <w:rPr>
          <w:rStyle w:val="FontStyle181"/>
          <w:spacing w:val="0"/>
          <w:sz w:val="24"/>
          <w:szCs w:val="24"/>
          <w:lang w:val="ru-RU" w:eastAsia="ru-RU"/>
        </w:rPr>
        <w:t>часть</w:t>
      </w:r>
      <w:r w:rsidRPr="003E08AB">
        <w:rPr>
          <w:rStyle w:val="FontStyle181"/>
          <w:sz w:val="24"/>
          <w:szCs w:val="24"/>
          <w:lang w:val="ru-RU" w:eastAsia="ru-RU"/>
        </w:rPr>
        <w:t xml:space="preserve"> </w:t>
      </w:r>
      <w:r w:rsidRPr="003E08AB">
        <w:rPr>
          <w:rStyle w:val="FontStyle181"/>
          <w:spacing w:val="0"/>
          <w:sz w:val="24"/>
          <w:szCs w:val="24"/>
          <w:lang w:val="ru-RU" w:eastAsia="ru-RU"/>
        </w:rPr>
        <w:t>бессоюзного</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w:t>
      </w:r>
      <w:r w:rsidRPr="003E08AB">
        <w:rPr>
          <w:rStyle w:val="FontStyle181"/>
          <w:sz w:val="24"/>
          <w:szCs w:val="24"/>
          <w:lang w:val="ru-RU" w:eastAsia="ru-RU"/>
        </w:rPr>
        <w:t xml:space="preserve"> </w:t>
      </w:r>
      <w:r w:rsidRPr="003E08AB">
        <w:rPr>
          <w:rStyle w:val="FontStyle157"/>
          <w:sz w:val="24"/>
          <w:szCs w:val="24"/>
          <w:lang w:val="ru-RU" w:eastAsia="ru-RU"/>
        </w:rPr>
        <w:t xml:space="preserve">поясняет </w:t>
      </w:r>
      <w:r w:rsidRPr="003E08AB">
        <w:rPr>
          <w:rStyle w:val="FontStyle181"/>
          <w:spacing w:val="0"/>
          <w:sz w:val="24"/>
          <w:szCs w:val="24"/>
          <w:lang w:val="ru-RU" w:eastAsia="ru-RU"/>
        </w:rPr>
        <w:t xml:space="preserve">то, </w:t>
      </w:r>
      <w:r w:rsidRPr="003E08AB">
        <w:rPr>
          <w:rStyle w:val="FontStyle157"/>
          <w:sz w:val="24"/>
          <w:szCs w:val="24"/>
          <w:lang w:val="ru-RU" w:eastAsia="ru-RU"/>
        </w:rPr>
        <w:t xml:space="preserve">о </w:t>
      </w:r>
      <w:r w:rsidRPr="003E08AB">
        <w:rPr>
          <w:rStyle w:val="FontStyle181"/>
          <w:spacing w:val="0"/>
          <w:sz w:val="24"/>
          <w:szCs w:val="24"/>
          <w:lang w:val="ru-RU" w:eastAsia="ru-RU"/>
        </w:rPr>
        <w:t>чем</w:t>
      </w:r>
      <w:r w:rsidRPr="003E08AB">
        <w:rPr>
          <w:rStyle w:val="FontStyle181"/>
          <w:sz w:val="24"/>
          <w:szCs w:val="24"/>
          <w:lang w:val="ru-RU" w:eastAsia="ru-RU"/>
        </w:rPr>
        <w:t xml:space="preserve"> </w:t>
      </w:r>
      <w:r w:rsidRPr="003E08AB">
        <w:rPr>
          <w:rStyle w:val="FontStyle181"/>
          <w:spacing w:val="0"/>
          <w:sz w:val="24"/>
          <w:szCs w:val="24"/>
          <w:lang w:val="ru-RU" w:eastAsia="ru-RU"/>
        </w:rPr>
        <w:t>говорится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первой</w:t>
      </w:r>
      <w:r w:rsidRPr="003E08AB">
        <w:rPr>
          <w:rStyle w:val="FontStyle181"/>
          <w:sz w:val="24"/>
          <w:szCs w:val="24"/>
          <w:lang w:val="ru-RU" w:eastAsia="ru-RU"/>
        </w:rPr>
        <w:t xml:space="preserve"> </w:t>
      </w:r>
      <w:r w:rsidRPr="003E08AB">
        <w:rPr>
          <w:rStyle w:val="FontStyle181"/>
          <w:spacing w:val="0"/>
          <w:sz w:val="24"/>
          <w:szCs w:val="24"/>
          <w:lang w:val="ru-RU" w:eastAsia="ru-RU"/>
        </w:rPr>
        <w:t>части;</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таких</w:t>
      </w:r>
      <w:r w:rsidRPr="003E08AB">
        <w:rPr>
          <w:rStyle w:val="FontStyle181"/>
          <w:sz w:val="24"/>
          <w:szCs w:val="24"/>
          <w:lang w:val="ru-RU" w:eastAsia="ru-RU"/>
        </w:rPr>
        <w:t xml:space="preserve"> </w:t>
      </w:r>
      <w:r w:rsidRPr="003E08AB">
        <w:rPr>
          <w:rStyle w:val="FontStyle181"/>
          <w:spacing w:val="0"/>
          <w:sz w:val="24"/>
          <w:szCs w:val="24"/>
          <w:lang w:val="ru-RU" w:eastAsia="ru-RU"/>
        </w:rPr>
        <w:t>случаях</w:t>
      </w:r>
      <w:r w:rsidRPr="003E08AB">
        <w:rPr>
          <w:rStyle w:val="FontStyle181"/>
          <w:sz w:val="24"/>
          <w:szCs w:val="24"/>
          <w:lang w:val="ru-RU" w:eastAsia="ru-RU"/>
        </w:rPr>
        <w:t xml:space="preserve"> </w:t>
      </w:r>
      <w:r w:rsidRPr="003E08AB">
        <w:rPr>
          <w:rStyle w:val="FontStyle181"/>
          <w:spacing w:val="0"/>
          <w:sz w:val="24"/>
          <w:szCs w:val="24"/>
          <w:lang w:val="ru-RU" w:eastAsia="ru-RU"/>
        </w:rPr>
        <w:t>возможна подстановка</w:t>
      </w:r>
      <w:r w:rsidRPr="003E08AB">
        <w:rPr>
          <w:rStyle w:val="FontStyle181"/>
          <w:sz w:val="24"/>
          <w:szCs w:val="24"/>
          <w:lang w:val="ru-RU" w:eastAsia="ru-RU"/>
        </w:rPr>
        <w:t xml:space="preserve"> </w:t>
      </w:r>
      <w:r w:rsidRPr="003E08AB">
        <w:rPr>
          <w:rStyle w:val="FontStyle181"/>
          <w:spacing w:val="0"/>
          <w:sz w:val="24"/>
          <w:szCs w:val="24"/>
          <w:lang w:val="ru-RU" w:eastAsia="ru-RU"/>
        </w:rPr>
        <w:t>слов</w:t>
      </w:r>
      <w:r w:rsidRPr="003E08AB">
        <w:rPr>
          <w:rStyle w:val="FontStyle181"/>
          <w:sz w:val="24"/>
          <w:szCs w:val="24"/>
          <w:lang w:val="ru-RU" w:eastAsia="ru-RU"/>
        </w:rPr>
        <w:t xml:space="preserve"> </w:t>
      </w:r>
      <w:r w:rsidRPr="003E08AB">
        <w:rPr>
          <w:rStyle w:val="FontStyle155"/>
          <w:sz w:val="24"/>
          <w:szCs w:val="24"/>
          <w:lang w:val="ru-RU" w:eastAsia="ru-RU"/>
        </w:rPr>
        <w:t xml:space="preserve">а именно: Весна, конечно, движется: в пруду, еще не совсем растаявшем, лягушки высунулись, урчат вполголоса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55"/>
          <w:sz w:val="24"/>
          <w:szCs w:val="24"/>
          <w:lang w:val="ru-RU" w:eastAsia="ru-RU"/>
        </w:rPr>
        <w:t xml:space="preserve">И от этих ее слов всем хорошо становилось, спокойно, </w:t>
      </w:r>
      <w:r w:rsidRPr="003E08AB">
        <w:rPr>
          <w:rStyle w:val="FontStyle154"/>
          <w:spacing w:val="0"/>
          <w:sz w:val="24"/>
          <w:szCs w:val="24"/>
          <w:lang w:val="ru-RU" w:eastAsia="ru-RU"/>
        </w:rPr>
        <w:t>как</w:t>
      </w:r>
      <w:r w:rsidRPr="003E08AB">
        <w:rPr>
          <w:rStyle w:val="FontStyle154"/>
          <w:sz w:val="24"/>
          <w:szCs w:val="24"/>
          <w:lang w:val="ru-RU" w:eastAsia="ru-RU"/>
        </w:rPr>
        <w:t xml:space="preserve"> </w:t>
      </w:r>
      <w:r w:rsidRPr="003E08AB">
        <w:rPr>
          <w:rStyle w:val="FontStyle155"/>
          <w:sz w:val="24"/>
          <w:szCs w:val="24"/>
          <w:lang w:val="ru-RU" w:eastAsia="ru-RU"/>
        </w:rPr>
        <w:t xml:space="preserve">в детстве: тихо светит солнце, тихо скользят времена </w:t>
      </w:r>
      <w:r w:rsidRPr="003E08AB">
        <w:rPr>
          <w:rStyle w:val="FontStyle181"/>
          <w:spacing w:val="0"/>
          <w:sz w:val="24"/>
          <w:szCs w:val="24"/>
          <w:lang w:val="ru-RU" w:eastAsia="ru-RU"/>
        </w:rPr>
        <w:t>^...(Т.</w:t>
      </w:r>
      <w:r w:rsidRPr="003E08AB">
        <w:rPr>
          <w:rStyle w:val="FontStyle181"/>
          <w:sz w:val="24"/>
          <w:szCs w:val="24"/>
          <w:lang w:val="ru-RU" w:eastAsia="ru-RU"/>
        </w:rPr>
        <w:t xml:space="preserve"> </w:t>
      </w:r>
      <w:r w:rsidRPr="003E08AB">
        <w:rPr>
          <w:rStyle w:val="FontStyle181"/>
          <w:spacing w:val="0"/>
          <w:sz w:val="24"/>
          <w:szCs w:val="24"/>
          <w:lang w:val="ru-RU" w:eastAsia="ru-RU"/>
        </w:rPr>
        <w:t>Толст.).</w:t>
      </w:r>
    </w:p>
    <w:p w14:paraId="37399CDC" w14:textId="77777777" w:rsidR="00D91D69" w:rsidRPr="003E08AB" w:rsidRDefault="00D91D69" w:rsidP="006A031E">
      <w:pPr>
        <w:pStyle w:val="Style69"/>
        <w:widowControl/>
        <w:spacing w:before="41"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В первой части бессоюзного сложного предложения могут быть слова, предупреждающие о последующем пояснении: </w:t>
      </w:r>
      <w:r w:rsidRPr="003E08AB">
        <w:rPr>
          <w:rStyle w:val="FontStyle155"/>
          <w:sz w:val="24"/>
          <w:szCs w:val="24"/>
          <w:lang w:val="ru-RU" w:eastAsia="ru-RU"/>
        </w:rPr>
        <w:t xml:space="preserve">Проходит еще сколько-то времени, а тут новая </w:t>
      </w:r>
      <w:r w:rsidRPr="003E08AB">
        <w:rPr>
          <w:rStyle w:val="FontStyle173"/>
          <w:sz w:val="24"/>
          <w:szCs w:val="24"/>
          <w:lang w:val="ru-RU" w:eastAsia="ru-RU"/>
        </w:rPr>
        <w:t xml:space="preserve">неуправка: </w:t>
      </w:r>
      <w:r w:rsidRPr="003E08AB">
        <w:rPr>
          <w:rStyle w:val="FontStyle155"/>
          <w:sz w:val="24"/>
          <w:szCs w:val="24"/>
          <w:lang w:val="ru-RU" w:eastAsia="ru-RU"/>
        </w:rPr>
        <w:t>за</w:t>
      </w:r>
      <w:r w:rsidRPr="003E08AB">
        <w:rPr>
          <w:rStyle w:val="FontStyle155"/>
          <w:sz w:val="24"/>
          <w:szCs w:val="24"/>
          <w:lang w:val="ru-RU" w:eastAsia="ru-RU"/>
        </w:rPr>
        <w:softHyphen/>
        <w:t xml:space="preserve">хворал дедушка, некому пахать и сеять </w:t>
      </w:r>
      <w:r w:rsidRPr="003E08AB">
        <w:rPr>
          <w:rStyle w:val="FontStyle157"/>
          <w:sz w:val="24"/>
          <w:szCs w:val="24"/>
          <w:lang w:val="ru-RU" w:eastAsia="ru-RU"/>
        </w:rPr>
        <w:t xml:space="preserve">(Пришв.); </w:t>
      </w:r>
      <w:r w:rsidRPr="003E08AB">
        <w:rPr>
          <w:rStyle w:val="FontStyle155"/>
          <w:sz w:val="24"/>
          <w:szCs w:val="24"/>
          <w:lang w:val="ru-RU" w:eastAsia="ru-RU"/>
        </w:rPr>
        <w:t>Тогда про</w:t>
      </w:r>
      <w:r w:rsidRPr="003E08AB">
        <w:rPr>
          <w:rStyle w:val="FontStyle155"/>
          <w:sz w:val="24"/>
          <w:szCs w:val="24"/>
          <w:lang w:val="ru-RU" w:eastAsia="ru-RU"/>
        </w:rPr>
        <w:softHyphen/>
        <w:t xml:space="preserve">изошло на дане </w:t>
      </w:r>
      <w:r w:rsidRPr="003E08AB">
        <w:rPr>
          <w:rStyle w:val="FontStyle173"/>
          <w:sz w:val="24"/>
          <w:szCs w:val="24"/>
          <w:lang w:val="ru-RU" w:eastAsia="ru-RU"/>
        </w:rPr>
        <w:t xml:space="preserve">событие, </w:t>
      </w:r>
      <w:r w:rsidRPr="003E08AB">
        <w:rPr>
          <w:rStyle w:val="FontStyle155"/>
          <w:sz w:val="24"/>
          <w:szCs w:val="24"/>
          <w:lang w:val="ru-RU" w:eastAsia="ru-RU"/>
        </w:rPr>
        <w:t>похожее на чудо: куст шиповника, угне</w:t>
      </w:r>
      <w:r w:rsidRPr="003E08AB">
        <w:rPr>
          <w:rStyle w:val="FontStyle155"/>
          <w:sz w:val="24"/>
          <w:szCs w:val="24"/>
          <w:lang w:val="ru-RU" w:eastAsia="ru-RU"/>
        </w:rPr>
        <w:softHyphen/>
        <w:t xml:space="preserve">тенный, вышел на свет и зацвел в сентябре, и цвел до морозов </w:t>
      </w:r>
      <w:r w:rsidRPr="003E08AB">
        <w:rPr>
          <w:rStyle w:val="FontStyle157"/>
          <w:sz w:val="24"/>
          <w:szCs w:val="24"/>
          <w:lang w:val="ru-RU" w:eastAsia="ru-RU"/>
        </w:rPr>
        <w:t xml:space="preserve">(Пришв.); </w:t>
      </w:r>
      <w:r w:rsidRPr="003E08AB">
        <w:rPr>
          <w:rStyle w:val="FontStyle155"/>
          <w:sz w:val="24"/>
          <w:szCs w:val="24"/>
          <w:lang w:val="ru-RU" w:eastAsia="ru-RU"/>
        </w:rPr>
        <w:t xml:space="preserve">Дни мои всё более переливаются в память. И жизнь превращается </w:t>
      </w:r>
      <w:r w:rsidRPr="003E08AB">
        <w:rPr>
          <w:rStyle w:val="FontStyle173"/>
          <w:sz w:val="24"/>
          <w:szCs w:val="24"/>
          <w:lang w:val="ru-RU" w:eastAsia="ru-RU"/>
        </w:rPr>
        <w:t xml:space="preserve">в нечто странное, двойное: </w:t>
      </w:r>
      <w:r w:rsidRPr="003E08AB">
        <w:rPr>
          <w:rStyle w:val="FontStyle155"/>
          <w:sz w:val="24"/>
          <w:szCs w:val="24"/>
          <w:lang w:val="ru-RU" w:eastAsia="ru-RU"/>
        </w:rPr>
        <w:t>есть одна, всамделиш</w:t>
      </w:r>
      <w:r w:rsidRPr="003E08AB">
        <w:rPr>
          <w:rStyle w:val="FontStyle155"/>
          <w:sz w:val="24"/>
          <w:szCs w:val="24"/>
          <w:lang w:val="ru-RU" w:eastAsia="ru-RU"/>
        </w:rPr>
        <w:softHyphen/>
        <w:t xml:space="preserve">няя, и другая, призрачная, изделие памяти, и они существуют рядом </w:t>
      </w:r>
      <w:r w:rsidRPr="003E08AB">
        <w:rPr>
          <w:rStyle w:val="FontStyle157"/>
          <w:sz w:val="24"/>
          <w:szCs w:val="24"/>
          <w:lang w:val="ru-RU" w:eastAsia="ru-RU"/>
        </w:rPr>
        <w:t xml:space="preserve">(Триф.); </w:t>
      </w:r>
      <w:r w:rsidRPr="003E08AB">
        <w:rPr>
          <w:rStyle w:val="FontStyle155"/>
          <w:sz w:val="24"/>
          <w:szCs w:val="24"/>
          <w:lang w:val="ru-RU" w:eastAsia="ru-RU"/>
        </w:rPr>
        <w:t xml:space="preserve">Случилось это </w:t>
      </w:r>
      <w:r w:rsidRPr="003E08AB">
        <w:rPr>
          <w:rStyle w:val="FontStyle173"/>
          <w:sz w:val="24"/>
          <w:szCs w:val="24"/>
          <w:lang w:val="ru-RU" w:eastAsia="ru-RU"/>
        </w:rPr>
        <w:t xml:space="preserve">так: </w:t>
      </w:r>
      <w:r w:rsidRPr="003E08AB">
        <w:rPr>
          <w:rStyle w:val="FontStyle155"/>
          <w:sz w:val="24"/>
          <w:szCs w:val="24"/>
          <w:lang w:val="ru-RU" w:eastAsia="ru-RU"/>
        </w:rPr>
        <w:t xml:space="preserve">мы шли в разведку в диком лесу </w:t>
      </w:r>
      <w:r w:rsidRPr="003E08AB">
        <w:rPr>
          <w:rStyle w:val="FontStyle157"/>
          <w:sz w:val="24"/>
          <w:szCs w:val="24"/>
          <w:lang w:val="ru-RU" w:eastAsia="ru-RU"/>
        </w:rPr>
        <w:t xml:space="preserve">(Пришв.); </w:t>
      </w:r>
      <w:r w:rsidRPr="003E08AB">
        <w:rPr>
          <w:rStyle w:val="FontStyle155"/>
          <w:sz w:val="24"/>
          <w:szCs w:val="24"/>
          <w:lang w:val="ru-RU" w:eastAsia="ru-RU"/>
        </w:rPr>
        <w:t xml:space="preserve">В нашем краю </w:t>
      </w:r>
      <w:r w:rsidRPr="003E08AB">
        <w:rPr>
          <w:rStyle w:val="FontStyle173"/>
          <w:sz w:val="24"/>
          <w:szCs w:val="24"/>
          <w:lang w:val="ru-RU" w:eastAsia="ru-RU"/>
        </w:rPr>
        <w:t xml:space="preserve">старинная примета: </w:t>
      </w:r>
      <w:r w:rsidRPr="003E08AB">
        <w:rPr>
          <w:rStyle w:val="FontStyle155"/>
          <w:sz w:val="24"/>
          <w:szCs w:val="24"/>
          <w:lang w:val="ru-RU" w:eastAsia="ru-RU"/>
        </w:rPr>
        <w:t xml:space="preserve">в двадцатый день после журавлей начинается пахота под яровое </w:t>
      </w:r>
      <w:r w:rsidRPr="003E08AB">
        <w:rPr>
          <w:rStyle w:val="FontStyle157"/>
          <w:sz w:val="24"/>
          <w:szCs w:val="24"/>
          <w:lang w:val="ru-RU" w:eastAsia="ru-RU"/>
        </w:rPr>
        <w:t xml:space="preserve">(Пришв.); </w:t>
      </w:r>
      <w:r w:rsidRPr="003E08AB">
        <w:rPr>
          <w:rStyle w:val="FontStyle155"/>
          <w:sz w:val="24"/>
          <w:szCs w:val="24"/>
          <w:lang w:val="ru-RU" w:eastAsia="ru-RU"/>
        </w:rPr>
        <w:t xml:space="preserve">Сверлила </w:t>
      </w:r>
      <w:r w:rsidRPr="003E08AB">
        <w:rPr>
          <w:rStyle w:val="FontStyle173"/>
          <w:sz w:val="24"/>
          <w:szCs w:val="24"/>
          <w:lang w:val="ru-RU" w:eastAsia="ru-RU"/>
        </w:rPr>
        <w:t xml:space="preserve">мысль: </w:t>
      </w:r>
      <w:r w:rsidRPr="003E08AB">
        <w:rPr>
          <w:rStyle w:val="FontStyle155"/>
          <w:sz w:val="24"/>
          <w:szCs w:val="24"/>
          <w:lang w:val="ru-RU" w:eastAsia="ru-RU"/>
        </w:rPr>
        <w:t xml:space="preserve">почему она не пошла переодеться? </w:t>
      </w:r>
      <w:r w:rsidRPr="003E08AB">
        <w:rPr>
          <w:rStyle w:val="FontStyle157"/>
          <w:sz w:val="24"/>
          <w:szCs w:val="24"/>
          <w:lang w:val="ru-RU" w:eastAsia="ru-RU"/>
        </w:rPr>
        <w:t xml:space="preserve">(Щерб.); </w:t>
      </w:r>
      <w:r w:rsidRPr="003E08AB">
        <w:rPr>
          <w:rStyle w:val="FontStyle155"/>
          <w:sz w:val="24"/>
          <w:szCs w:val="24"/>
          <w:lang w:val="ru-RU" w:eastAsia="ru-RU"/>
        </w:rPr>
        <w:t xml:space="preserve">Пока скажу тебе </w:t>
      </w:r>
      <w:r w:rsidRPr="003E08AB">
        <w:rPr>
          <w:rStyle w:val="FontStyle173"/>
          <w:sz w:val="24"/>
          <w:szCs w:val="24"/>
          <w:lang w:val="ru-RU" w:eastAsia="ru-RU"/>
        </w:rPr>
        <w:t xml:space="preserve">одно: </w:t>
      </w:r>
      <w:r w:rsidRPr="003E08AB">
        <w:rPr>
          <w:rStyle w:val="FontStyle155"/>
          <w:sz w:val="24"/>
          <w:szCs w:val="24"/>
          <w:lang w:val="ru-RU" w:eastAsia="ru-RU"/>
        </w:rPr>
        <w:t xml:space="preserve">прочли мы по этим срезам и по другим всяким приметам чудесную вещь </w:t>
      </w:r>
      <w:r w:rsidRPr="003E08AB">
        <w:rPr>
          <w:rStyle w:val="FontStyle157"/>
          <w:sz w:val="24"/>
          <w:szCs w:val="24"/>
          <w:lang w:val="ru-RU" w:eastAsia="ru-RU"/>
        </w:rPr>
        <w:t>(Пауст.);</w:t>
      </w:r>
    </w:p>
    <w:p w14:paraId="38437778" w14:textId="77777777" w:rsidR="00D91D69" w:rsidRPr="003E08AB" w:rsidRDefault="00D91D69" w:rsidP="006A031E">
      <w:pPr>
        <w:pStyle w:val="Style92"/>
        <w:widowControl/>
        <w:numPr>
          <w:ilvl w:val="0"/>
          <w:numId w:val="69"/>
        </w:numPr>
        <w:tabs>
          <w:tab w:val="left" w:pos="535"/>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вторая часть бессоюзного сложного предложения имеет значение </w:t>
      </w:r>
      <w:r w:rsidRPr="003E08AB">
        <w:rPr>
          <w:rStyle w:val="FontStyle162"/>
          <w:sz w:val="24"/>
          <w:szCs w:val="24"/>
          <w:lang w:val="ru-RU" w:eastAsia="ru-RU"/>
        </w:rPr>
        <w:t xml:space="preserve">причины, обоснования, </w:t>
      </w:r>
      <w:r w:rsidRPr="003E08AB">
        <w:rPr>
          <w:rStyle w:val="FontStyle157"/>
          <w:sz w:val="24"/>
          <w:szCs w:val="24"/>
          <w:lang w:val="ru-RU" w:eastAsia="ru-RU"/>
        </w:rPr>
        <w:t>что проверяется воз</w:t>
      </w:r>
      <w:r w:rsidRPr="003E08AB">
        <w:rPr>
          <w:rStyle w:val="FontStyle157"/>
          <w:sz w:val="24"/>
          <w:szCs w:val="24"/>
          <w:lang w:val="ru-RU" w:eastAsia="ru-RU"/>
        </w:rPr>
        <w:softHyphen/>
        <w:t xml:space="preserve">можностью подстановки союзов </w:t>
      </w:r>
      <w:r w:rsidRPr="003E08AB">
        <w:rPr>
          <w:rStyle w:val="FontStyle155"/>
          <w:sz w:val="24"/>
          <w:szCs w:val="24"/>
          <w:lang w:val="ru-RU" w:eastAsia="ru-RU"/>
        </w:rPr>
        <w:t>так как, потому что: Отве</w:t>
      </w:r>
      <w:r w:rsidRPr="003E08AB">
        <w:rPr>
          <w:rStyle w:val="FontStyle155"/>
          <w:sz w:val="24"/>
          <w:szCs w:val="24"/>
          <w:lang w:val="ru-RU" w:eastAsia="ru-RU"/>
        </w:rPr>
        <w:softHyphen/>
        <w:t xml:space="preserve">тить Миллер не успел: лодка вошла в буруны </w:t>
      </w:r>
      <w:r w:rsidRPr="003E08AB">
        <w:rPr>
          <w:rStyle w:val="FontStyle157"/>
          <w:sz w:val="24"/>
          <w:szCs w:val="24"/>
          <w:lang w:val="ru-RU" w:eastAsia="ru-RU"/>
        </w:rPr>
        <w:t xml:space="preserve">(Пауст.); </w:t>
      </w:r>
      <w:r w:rsidRPr="003E08AB">
        <w:rPr>
          <w:rStyle w:val="FontStyle155"/>
          <w:sz w:val="24"/>
          <w:szCs w:val="24"/>
          <w:lang w:val="ru-RU" w:eastAsia="ru-RU"/>
        </w:rPr>
        <w:t>Настена извелась вся, но подгонять свекра не решалась: нельзя было пока</w:t>
      </w:r>
      <w:r w:rsidRPr="003E08AB">
        <w:rPr>
          <w:rStyle w:val="FontStyle155"/>
          <w:sz w:val="24"/>
          <w:szCs w:val="24"/>
          <w:lang w:val="ru-RU" w:eastAsia="ru-RU"/>
        </w:rPr>
        <w:softHyphen/>
        <w:t xml:space="preserve">зать, что ей зачем-то нужна лодка </w:t>
      </w:r>
      <w:r w:rsidRPr="003E08AB">
        <w:rPr>
          <w:rStyle w:val="FontStyle157"/>
          <w:sz w:val="24"/>
          <w:szCs w:val="24"/>
          <w:lang w:val="ru-RU" w:eastAsia="ru-RU"/>
        </w:rPr>
        <w:t xml:space="preserve">(Расп.); </w:t>
      </w:r>
      <w:r w:rsidRPr="003E08AB">
        <w:rPr>
          <w:rStyle w:val="FontStyle155"/>
          <w:sz w:val="24"/>
          <w:szCs w:val="24"/>
          <w:lang w:val="ru-RU" w:eastAsia="ru-RU"/>
        </w:rPr>
        <w:t xml:space="preserve">Увидев его, белого как стена, Михайловна ойкнула и схватилась за сердце: она тоже подумала, что Егор потайком вернулся и его нашли </w:t>
      </w:r>
      <w:r w:rsidRPr="003E08AB">
        <w:rPr>
          <w:rStyle w:val="FontStyle157"/>
          <w:sz w:val="24"/>
          <w:szCs w:val="24"/>
          <w:lang w:val="ru-RU" w:eastAsia="ru-RU"/>
        </w:rPr>
        <w:t xml:space="preserve">(Шукш.); </w:t>
      </w:r>
      <w:r w:rsidRPr="003E08AB">
        <w:rPr>
          <w:rStyle w:val="FontStyle155"/>
          <w:sz w:val="24"/>
          <w:szCs w:val="24"/>
          <w:lang w:val="ru-RU" w:eastAsia="ru-RU"/>
        </w:rPr>
        <w:t>Первые мои опыты фотографирования оказались крайне неудач</w:t>
      </w:r>
      <w:r w:rsidRPr="003E08AB">
        <w:rPr>
          <w:rStyle w:val="FontStyle155"/>
          <w:sz w:val="24"/>
          <w:szCs w:val="24"/>
          <w:lang w:val="ru-RU" w:eastAsia="ru-RU"/>
        </w:rPr>
        <w:softHyphen/>
        <w:t>ными: я торопился, нередко вставляя пластинку в кассету наиз</w:t>
      </w:r>
      <w:r w:rsidRPr="003E08AB">
        <w:rPr>
          <w:rStyle w:val="FontStyle155"/>
          <w:sz w:val="24"/>
          <w:szCs w:val="24"/>
          <w:lang w:val="ru-RU" w:eastAsia="ru-RU"/>
        </w:rPr>
        <w:softHyphen/>
        <w:t xml:space="preserve">нанку </w:t>
      </w:r>
      <w:r w:rsidRPr="003E08AB">
        <w:rPr>
          <w:rStyle w:val="FontStyle157"/>
          <w:sz w:val="24"/>
          <w:szCs w:val="24"/>
          <w:lang w:val="ru-RU" w:eastAsia="ru-RU"/>
        </w:rPr>
        <w:t xml:space="preserve">(Кат.); </w:t>
      </w:r>
      <w:r w:rsidRPr="003E08AB">
        <w:rPr>
          <w:rStyle w:val="FontStyle155"/>
          <w:sz w:val="24"/>
          <w:szCs w:val="24"/>
          <w:lang w:val="ru-RU" w:eastAsia="ru-RU"/>
        </w:rPr>
        <w:t>Ох, на него было страшно смотреть: какой-то гей</w:t>
      </w:r>
      <w:r w:rsidRPr="003E08AB">
        <w:rPr>
          <w:rStyle w:val="FontStyle155"/>
          <w:sz w:val="24"/>
          <w:szCs w:val="24"/>
          <w:lang w:val="ru-RU" w:eastAsia="ru-RU"/>
        </w:rPr>
        <w:softHyphen/>
        <w:t xml:space="preserve">зер гнева </w:t>
      </w:r>
      <w:r w:rsidRPr="003E08AB">
        <w:rPr>
          <w:rStyle w:val="FontStyle157"/>
          <w:sz w:val="24"/>
          <w:szCs w:val="24"/>
          <w:lang w:val="ru-RU" w:eastAsia="ru-RU"/>
        </w:rPr>
        <w:t>(Т. Толст.);</w:t>
      </w:r>
    </w:p>
    <w:p w14:paraId="0F4AFE61" w14:textId="77777777" w:rsidR="00D91D69" w:rsidRPr="003E08AB" w:rsidRDefault="00D91D69" w:rsidP="006A031E">
      <w:pPr>
        <w:pStyle w:val="Style85"/>
        <w:widowControl/>
        <w:numPr>
          <w:ilvl w:val="0"/>
          <w:numId w:val="69"/>
        </w:numPr>
        <w:tabs>
          <w:tab w:val="left" w:pos="535"/>
        </w:tabs>
        <w:spacing w:line="242" w:lineRule="exact"/>
        <w:ind w:left="426" w:right="-314" w:firstLine="425"/>
        <w:rPr>
          <w:rStyle w:val="FontStyle171"/>
          <w:sz w:val="24"/>
          <w:szCs w:val="24"/>
          <w:lang w:val="ru-RU" w:eastAsia="ru-RU"/>
        </w:rPr>
      </w:pPr>
      <w:r w:rsidRPr="003E08AB">
        <w:rPr>
          <w:rStyle w:val="FontStyle157"/>
          <w:sz w:val="24"/>
          <w:szCs w:val="24"/>
          <w:lang w:val="ru-RU" w:eastAsia="ru-RU"/>
        </w:rPr>
        <w:t xml:space="preserve">если вторая часть бессоюзного сложного предложения имеет значение </w:t>
      </w:r>
      <w:r w:rsidRPr="003E08AB">
        <w:rPr>
          <w:rStyle w:val="FontStyle162"/>
          <w:sz w:val="24"/>
          <w:szCs w:val="24"/>
          <w:lang w:val="ru-RU" w:eastAsia="ru-RU"/>
        </w:rPr>
        <w:t xml:space="preserve">изъяснительное, </w:t>
      </w:r>
      <w:r w:rsidRPr="003E08AB">
        <w:rPr>
          <w:rStyle w:val="FontStyle157"/>
          <w:sz w:val="24"/>
          <w:szCs w:val="24"/>
          <w:lang w:val="ru-RU" w:eastAsia="ru-RU"/>
        </w:rPr>
        <w:t>что подчеркивается глаголами, помещенными в первой части предложения и предупреждаю</w:t>
      </w:r>
      <w:r w:rsidRPr="003E08AB">
        <w:rPr>
          <w:rStyle w:val="FontStyle157"/>
          <w:sz w:val="24"/>
          <w:szCs w:val="24"/>
          <w:lang w:val="ru-RU" w:eastAsia="ru-RU"/>
        </w:rPr>
        <w:softHyphen/>
        <w:t xml:space="preserve">щими о последующем изложении какого-либо факта. Если имеются глаголы </w:t>
      </w:r>
      <w:r w:rsidRPr="003E08AB">
        <w:rPr>
          <w:rStyle w:val="FontStyle155"/>
          <w:sz w:val="24"/>
          <w:szCs w:val="24"/>
          <w:lang w:val="ru-RU" w:eastAsia="ru-RU"/>
        </w:rPr>
        <w:t>видеть, понимать, слышать, смотреть, уз</w:t>
      </w:r>
      <w:r w:rsidRPr="003E08AB">
        <w:rPr>
          <w:rStyle w:val="FontStyle155"/>
          <w:sz w:val="24"/>
          <w:szCs w:val="24"/>
          <w:lang w:val="ru-RU" w:eastAsia="ru-RU"/>
        </w:rPr>
        <w:softHyphen/>
        <w:t xml:space="preserve">нать, думать, чувствовать </w:t>
      </w:r>
      <w:r w:rsidRPr="003E08AB">
        <w:rPr>
          <w:rStyle w:val="FontStyle157"/>
          <w:sz w:val="24"/>
          <w:szCs w:val="24"/>
          <w:lang w:val="ru-RU" w:eastAsia="ru-RU"/>
        </w:rPr>
        <w:t xml:space="preserve">и др., то между частями сложного предложения можно вставить союз </w:t>
      </w:r>
      <w:r w:rsidRPr="003E08AB">
        <w:rPr>
          <w:rStyle w:val="FontStyle155"/>
          <w:sz w:val="24"/>
          <w:szCs w:val="24"/>
          <w:lang w:val="ru-RU" w:eastAsia="ru-RU"/>
        </w:rPr>
        <w:t xml:space="preserve">что; </w:t>
      </w:r>
      <w:r w:rsidRPr="003E08AB">
        <w:rPr>
          <w:rStyle w:val="FontStyle157"/>
          <w:sz w:val="24"/>
          <w:szCs w:val="24"/>
          <w:lang w:val="ru-RU" w:eastAsia="ru-RU"/>
        </w:rPr>
        <w:t>если же имеются гла</w:t>
      </w:r>
      <w:r w:rsidRPr="003E08AB">
        <w:rPr>
          <w:rStyle w:val="FontStyle157"/>
          <w:sz w:val="24"/>
          <w:szCs w:val="24"/>
          <w:lang w:val="ru-RU" w:eastAsia="ru-RU"/>
        </w:rPr>
        <w:softHyphen/>
        <w:t xml:space="preserve">голы </w:t>
      </w:r>
      <w:r w:rsidRPr="003E08AB">
        <w:rPr>
          <w:rStyle w:val="FontStyle155"/>
          <w:sz w:val="24"/>
          <w:szCs w:val="24"/>
          <w:lang w:val="ru-RU" w:eastAsia="ru-RU"/>
        </w:rPr>
        <w:t>выглянуть, взглянуть, оглянуться, прислушаться, посмот</w:t>
      </w:r>
      <w:r w:rsidRPr="003E08AB">
        <w:rPr>
          <w:rStyle w:val="FontStyle155"/>
          <w:sz w:val="24"/>
          <w:szCs w:val="24"/>
          <w:lang w:val="ru-RU" w:eastAsia="ru-RU"/>
        </w:rPr>
        <w:softHyphen/>
        <w:t xml:space="preserve">реть, </w:t>
      </w:r>
      <w:r w:rsidRPr="003E08AB">
        <w:rPr>
          <w:rStyle w:val="FontStyle157"/>
          <w:sz w:val="24"/>
          <w:szCs w:val="24"/>
          <w:lang w:val="ru-RU" w:eastAsia="ru-RU"/>
        </w:rPr>
        <w:t xml:space="preserve">т. е. глаголы, не способные присоединять изъяснение непосредственно, то можно вставить сочетания </w:t>
      </w:r>
      <w:r w:rsidRPr="003E08AB">
        <w:rPr>
          <w:rStyle w:val="FontStyle155"/>
          <w:sz w:val="24"/>
          <w:szCs w:val="24"/>
          <w:lang w:val="ru-RU" w:eastAsia="ru-RU"/>
        </w:rPr>
        <w:t>и увидел, что;</w:t>
      </w:r>
    </w:p>
    <w:p w14:paraId="4B0D832A" w14:textId="77777777" w:rsidR="00D91D69" w:rsidRPr="003E08AB" w:rsidRDefault="00D91D69" w:rsidP="006A031E">
      <w:pPr>
        <w:pStyle w:val="Style17"/>
        <w:widowControl/>
        <w:spacing w:before="41" w:line="240" w:lineRule="exact"/>
        <w:ind w:left="426" w:right="-314" w:firstLine="425"/>
        <w:rPr>
          <w:rStyle w:val="FontStyle171"/>
          <w:sz w:val="24"/>
          <w:szCs w:val="24"/>
          <w:lang w:val="ru-RU" w:eastAsia="ru-RU"/>
        </w:rPr>
      </w:pPr>
      <w:r w:rsidRPr="003E08AB">
        <w:rPr>
          <w:rStyle w:val="FontStyle194"/>
          <w:rFonts w:ascii="Times New Roman" w:hAnsi="Times New Roman" w:cs="Times New Roman"/>
          <w:sz w:val="24"/>
          <w:szCs w:val="24"/>
          <w:lang w:val="ru-RU" w:eastAsia="ru-RU"/>
        </w:rPr>
        <w:t xml:space="preserve">и </w:t>
      </w:r>
      <w:r w:rsidRPr="003E08AB">
        <w:rPr>
          <w:rStyle w:val="FontStyle170"/>
          <w:sz w:val="24"/>
          <w:szCs w:val="24"/>
          <w:lang w:val="ru-RU" w:eastAsia="ru-RU"/>
        </w:rPr>
        <w:t xml:space="preserve">услышал, что; и почувствовал, что </w:t>
      </w:r>
      <w:r w:rsidRPr="003E08AB">
        <w:rPr>
          <w:rStyle w:val="FontStyle171"/>
          <w:sz w:val="24"/>
          <w:szCs w:val="24"/>
          <w:lang w:val="ru-RU" w:eastAsia="ru-RU"/>
        </w:rPr>
        <w:t xml:space="preserve">и др.: </w:t>
      </w:r>
      <w:r w:rsidRPr="003E08AB">
        <w:rPr>
          <w:rStyle w:val="FontStyle155"/>
          <w:sz w:val="24"/>
          <w:szCs w:val="24"/>
          <w:lang w:val="ru-RU" w:eastAsia="ru-RU"/>
        </w:rPr>
        <w:t xml:space="preserve">Я </w:t>
      </w:r>
      <w:r w:rsidRPr="003E08AB">
        <w:rPr>
          <w:rStyle w:val="FontStyle170"/>
          <w:sz w:val="24"/>
          <w:szCs w:val="24"/>
          <w:lang w:val="ru-RU" w:eastAsia="ru-RU"/>
        </w:rPr>
        <w:t xml:space="preserve">сразу </w:t>
      </w:r>
      <w:r w:rsidRPr="003E08AB">
        <w:rPr>
          <w:rStyle w:val="FontStyle155"/>
          <w:sz w:val="24"/>
          <w:szCs w:val="24"/>
          <w:lang w:val="ru-RU" w:eastAsia="ru-RU"/>
        </w:rPr>
        <w:t xml:space="preserve">понял: </w:t>
      </w:r>
      <w:r w:rsidRPr="003E08AB">
        <w:rPr>
          <w:rStyle w:val="FontStyle170"/>
          <w:sz w:val="24"/>
          <w:szCs w:val="24"/>
          <w:lang w:val="ru-RU" w:eastAsia="ru-RU"/>
        </w:rPr>
        <w:t xml:space="preserve">петух был где-то здесь </w:t>
      </w:r>
      <w:r w:rsidRPr="003E08AB">
        <w:rPr>
          <w:rStyle w:val="FontStyle171"/>
          <w:sz w:val="24"/>
          <w:szCs w:val="24"/>
          <w:lang w:val="ru-RU" w:eastAsia="ru-RU"/>
        </w:rPr>
        <w:t xml:space="preserve">(Пришв.); </w:t>
      </w:r>
      <w:r w:rsidRPr="003E08AB">
        <w:rPr>
          <w:rStyle w:val="FontStyle170"/>
          <w:sz w:val="24"/>
          <w:szCs w:val="24"/>
          <w:lang w:val="ru-RU" w:eastAsia="ru-RU"/>
        </w:rPr>
        <w:t xml:space="preserve">Вот не знаю, сколько я спал, </w:t>
      </w:r>
      <w:r w:rsidRPr="003E08AB">
        <w:rPr>
          <w:rStyle w:val="FontStyle155"/>
          <w:sz w:val="24"/>
          <w:szCs w:val="24"/>
          <w:lang w:val="ru-RU" w:eastAsia="ru-RU"/>
        </w:rPr>
        <w:t xml:space="preserve">слышу: </w:t>
      </w:r>
      <w:r w:rsidRPr="003E08AB">
        <w:rPr>
          <w:rStyle w:val="FontStyle170"/>
          <w:sz w:val="24"/>
          <w:szCs w:val="24"/>
          <w:lang w:val="ru-RU" w:eastAsia="ru-RU"/>
        </w:rPr>
        <w:t xml:space="preserve">опять у меня в комнате работа </w:t>
      </w:r>
      <w:r w:rsidRPr="003E08AB">
        <w:rPr>
          <w:rStyle w:val="FontStyle171"/>
          <w:sz w:val="24"/>
          <w:szCs w:val="24"/>
          <w:lang w:val="ru-RU" w:eastAsia="ru-RU"/>
        </w:rPr>
        <w:t xml:space="preserve">(Пришв.); </w:t>
      </w:r>
      <w:r w:rsidRPr="003E08AB">
        <w:rPr>
          <w:rStyle w:val="FontStyle170"/>
          <w:sz w:val="24"/>
          <w:szCs w:val="24"/>
          <w:lang w:val="ru-RU" w:eastAsia="ru-RU"/>
        </w:rPr>
        <w:t>Он осторожно разле</w:t>
      </w:r>
      <w:r w:rsidRPr="003E08AB">
        <w:rPr>
          <w:rStyle w:val="FontStyle170"/>
          <w:sz w:val="24"/>
          <w:szCs w:val="24"/>
          <w:lang w:val="ru-RU" w:eastAsia="ru-RU"/>
        </w:rPr>
        <w:softHyphen/>
        <w:t xml:space="preserve">пил склеившиеся веки и </w:t>
      </w:r>
      <w:r w:rsidRPr="003E08AB">
        <w:rPr>
          <w:rStyle w:val="FontStyle155"/>
          <w:sz w:val="24"/>
          <w:szCs w:val="24"/>
          <w:lang w:val="ru-RU" w:eastAsia="ru-RU"/>
        </w:rPr>
        <w:t xml:space="preserve">посмотрел </w:t>
      </w:r>
      <w:r w:rsidRPr="003E08AB">
        <w:rPr>
          <w:rStyle w:val="FontStyle170"/>
          <w:sz w:val="24"/>
          <w:szCs w:val="24"/>
          <w:lang w:val="ru-RU" w:eastAsia="ru-RU"/>
        </w:rPr>
        <w:t>вперед, как лунатик: за снеж</w:t>
      </w:r>
      <w:r w:rsidRPr="003E08AB">
        <w:rPr>
          <w:rStyle w:val="FontStyle170"/>
          <w:sz w:val="24"/>
          <w:szCs w:val="24"/>
          <w:lang w:val="ru-RU" w:eastAsia="ru-RU"/>
        </w:rPr>
        <w:softHyphen/>
        <w:t xml:space="preserve">ной пургой в кромешной темноте пылало три огня </w:t>
      </w:r>
      <w:r w:rsidRPr="003E08AB">
        <w:rPr>
          <w:rStyle w:val="FontStyle171"/>
          <w:sz w:val="24"/>
          <w:szCs w:val="24"/>
          <w:lang w:val="ru-RU" w:eastAsia="ru-RU"/>
        </w:rPr>
        <w:t>(Пауст.).</w:t>
      </w:r>
    </w:p>
    <w:p w14:paraId="606DB760" w14:textId="77777777" w:rsidR="00D91D69" w:rsidRPr="003E08AB" w:rsidRDefault="00D91D69" w:rsidP="006A031E">
      <w:pPr>
        <w:pStyle w:val="Style68"/>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xml:space="preserve">. При глаголах, выражающих чувственное восприятие, возможна и постановка запятой — если пишущий не намерен выразить предупреждение: </w:t>
      </w:r>
      <w:r w:rsidRPr="003E08AB">
        <w:rPr>
          <w:rStyle w:val="FontStyle170"/>
          <w:sz w:val="24"/>
          <w:szCs w:val="24"/>
          <w:lang w:val="ru-RU" w:eastAsia="ru-RU"/>
        </w:rPr>
        <w:t xml:space="preserve">Слышу, с полей донеслась жалейка, ветер дыханье полей принес </w:t>
      </w:r>
      <w:r w:rsidRPr="003E08AB">
        <w:rPr>
          <w:rStyle w:val="FontStyle171"/>
          <w:sz w:val="24"/>
          <w:szCs w:val="24"/>
          <w:lang w:val="ru-RU" w:eastAsia="ru-RU"/>
        </w:rPr>
        <w:t>(Лис).</w:t>
      </w:r>
    </w:p>
    <w:p w14:paraId="6C20C4E6" w14:textId="77777777" w:rsidR="00D91D69" w:rsidRPr="003E08AB" w:rsidRDefault="00D91D69" w:rsidP="006A031E">
      <w:pPr>
        <w:pStyle w:val="Style75"/>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В бессоюзном сложном предложении при обозначении пояснения, причины, обоснования, изъяснения допустимо употребление тире вместо двоеточия (особенно в художественной литературе и в публицистике). Вот, в частно</w:t>
      </w:r>
      <w:r w:rsidRPr="003E08AB">
        <w:rPr>
          <w:rStyle w:val="FontStyle171"/>
          <w:sz w:val="24"/>
          <w:szCs w:val="24"/>
          <w:lang w:val="ru-RU" w:eastAsia="ru-RU"/>
        </w:rPr>
        <w:softHyphen/>
        <w:t xml:space="preserve">сти, примеры из произведений К. Паустовского: </w:t>
      </w:r>
      <w:r w:rsidRPr="003E08AB">
        <w:rPr>
          <w:rStyle w:val="FontStyle170"/>
          <w:sz w:val="24"/>
          <w:szCs w:val="24"/>
          <w:lang w:val="ru-RU" w:eastAsia="ru-RU"/>
        </w:rPr>
        <w:t>Изредка в небе светилось голубоватое пятно — за тучками пробивалась луна, но тотчас гасла; Подснежники, наверное, уже прорастали в зем</w:t>
      </w:r>
      <w:r w:rsidRPr="003E08AB">
        <w:rPr>
          <w:rStyle w:val="FontStyle170"/>
          <w:sz w:val="24"/>
          <w:szCs w:val="24"/>
          <w:lang w:val="ru-RU" w:eastAsia="ru-RU"/>
        </w:rPr>
        <w:softHyphen/>
        <w:t>ле — их слабый травянистый запах просачивался сквозь снег; Слой облаков был очень тонок — сквозь него просвечивало солнце; На молу погасили огни — теплоход ушел; Татьяна Андреевна вздрагивала от сырости — после теплой каюты на палубе было свежо; Паханов крепко держал капитана за локоть — капитан был еще слаб после ранения; Ей хотелось заплакать — лом даже через варежки леденил руки; В армию меня тоже не берут — серд</w:t>
      </w:r>
      <w:r w:rsidRPr="003E08AB">
        <w:rPr>
          <w:rStyle w:val="FontStyle170"/>
          <w:sz w:val="24"/>
          <w:szCs w:val="24"/>
          <w:lang w:val="ru-RU" w:eastAsia="ru-RU"/>
        </w:rPr>
        <w:softHyphen/>
        <w:t>це заштопанное; Однажды зимой вышел я и слышу — стонет кто-то за оградой.</w:t>
      </w:r>
    </w:p>
    <w:p w14:paraId="402EA264" w14:textId="77777777" w:rsidR="00D91D69" w:rsidRPr="003E08AB" w:rsidRDefault="00D91D69" w:rsidP="006A031E">
      <w:pPr>
        <w:pStyle w:val="Style75"/>
        <w:widowControl/>
        <w:spacing w:before="2" w:line="209" w:lineRule="exact"/>
        <w:ind w:left="426" w:right="-314" w:firstLine="425"/>
        <w:rPr>
          <w:rStyle w:val="FontStyle171"/>
          <w:sz w:val="24"/>
          <w:szCs w:val="24"/>
          <w:lang w:val="ru-RU" w:eastAsia="ru-RU"/>
        </w:rPr>
      </w:pPr>
      <w:r w:rsidRPr="003E08AB">
        <w:rPr>
          <w:rStyle w:val="FontStyle171"/>
          <w:sz w:val="24"/>
          <w:szCs w:val="24"/>
          <w:lang w:val="ru-RU" w:eastAsia="ru-RU"/>
        </w:rPr>
        <w:t>Примеры из произведений современных авторов и из пе</w:t>
      </w:r>
      <w:r w:rsidRPr="003E08AB">
        <w:rPr>
          <w:rStyle w:val="FontStyle171"/>
          <w:sz w:val="24"/>
          <w:szCs w:val="24"/>
          <w:lang w:val="ru-RU" w:eastAsia="ru-RU"/>
        </w:rPr>
        <w:softHyphen/>
        <w:t xml:space="preserve">риодической печати: </w:t>
      </w:r>
      <w:r w:rsidRPr="003E08AB">
        <w:rPr>
          <w:rStyle w:val="FontStyle170"/>
          <w:sz w:val="24"/>
          <w:szCs w:val="24"/>
          <w:lang w:val="ru-RU" w:eastAsia="ru-RU"/>
        </w:rPr>
        <w:t>Думать мне пришлось недолго — дверь рас</w:t>
      </w:r>
      <w:r w:rsidRPr="003E08AB">
        <w:rPr>
          <w:rStyle w:val="FontStyle170"/>
          <w:sz w:val="24"/>
          <w:szCs w:val="24"/>
          <w:lang w:val="ru-RU" w:eastAsia="ru-RU"/>
        </w:rPr>
        <w:softHyphen/>
        <w:t xml:space="preserve">пахнулась, и я увидел Чапаева </w:t>
      </w:r>
      <w:r w:rsidRPr="003E08AB">
        <w:rPr>
          <w:rStyle w:val="FontStyle171"/>
          <w:sz w:val="24"/>
          <w:szCs w:val="24"/>
          <w:lang w:val="ru-RU" w:eastAsia="ru-RU"/>
        </w:rPr>
        <w:t xml:space="preserve">(Пелев.); </w:t>
      </w:r>
      <w:r w:rsidRPr="003E08AB">
        <w:rPr>
          <w:rStyle w:val="FontStyle170"/>
          <w:sz w:val="24"/>
          <w:szCs w:val="24"/>
          <w:lang w:val="ru-RU" w:eastAsia="ru-RU"/>
        </w:rPr>
        <w:t xml:space="preserve">В дом попасть никто не мог — двери и окна были закрыты </w:t>
      </w:r>
      <w:r w:rsidRPr="003E08AB">
        <w:rPr>
          <w:rStyle w:val="FontStyle171"/>
          <w:sz w:val="24"/>
          <w:szCs w:val="24"/>
          <w:lang w:val="ru-RU" w:eastAsia="ru-RU"/>
        </w:rPr>
        <w:t xml:space="preserve">(газ.); </w:t>
      </w:r>
      <w:r w:rsidRPr="003E08AB">
        <w:rPr>
          <w:rStyle w:val="FontStyle170"/>
          <w:sz w:val="24"/>
          <w:szCs w:val="24"/>
          <w:lang w:val="ru-RU" w:eastAsia="ru-RU"/>
        </w:rPr>
        <w:t xml:space="preserve">Доски гнулись и ходили ходуном под его ботинками — он был тяжелым, а пол старым </w:t>
      </w:r>
      <w:r w:rsidRPr="003E08AB">
        <w:rPr>
          <w:rStyle w:val="FontStyle171"/>
          <w:sz w:val="24"/>
          <w:szCs w:val="24"/>
          <w:lang w:val="ru-RU" w:eastAsia="ru-RU"/>
        </w:rPr>
        <w:t xml:space="preserve">(Уст.); </w:t>
      </w:r>
      <w:r w:rsidRPr="003E08AB">
        <w:rPr>
          <w:rStyle w:val="FontStyle170"/>
          <w:sz w:val="24"/>
          <w:szCs w:val="24"/>
          <w:lang w:val="ru-RU" w:eastAsia="ru-RU"/>
        </w:rPr>
        <w:t xml:space="preserve">Мы ее Барбариска звали — она вечно всех детей карамелью угощала... </w:t>
      </w:r>
      <w:r w:rsidRPr="003E08AB">
        <w:rPr>
          <w:rStyle w:val="FontStyle171"/>
          <w:sz w:val="24"/>
          <w:szCs w:val="24"/>
          <w:lang w:val="ru-RU" w:eastAsia="ru-RU"/>
        </w:rPr>
        <w:t xml:space="preserve">(Улиц.). То же при глаголах, требующих пояснения: </w:t>
      </w:r>
      <w:r w:rsidRPr="003E08AB">
        <w:rPr>
          <w:rStyle w:val="FontStyle170"/>
          <w:sz w:val="24"/>
          <w:szCs w:val="24"/>
          <w:lang w:val="ru-RU" w:eastAsia="ru-RU"/>
        </w:rPr>
        <w:t xml:space="preserve">Вскинул голову — у порога стоит Мария </w:t>
      </w:r>
      <w:r w:rsidRPr="003E08AB">
        <w:rPr>
          <w:rStyle w:val="FontStyle171"/>
          <w:sz w:val="24"/>
          <w:szCs w:val="24"/>
          <w:lang w:val="ru-RU" w:eastAsia="ru-RU"/>
        </w:rPr>
        <w:t xml:space="preserve">(Шукш.); </w:t>
      </w:r>
      <w:r w:rsidRPr="003E08AB">
        <w:rPr>
          <w:rStyle w:val="FontStyle170"/>
          <w:sz w:val="24"/>
          <w:szCs w:val="24"/>
          <w:lang w:val="ru-RU" w:eastAsia="ru-RU"/>
        </w:rPr>
        <w:t xml:space="preserve">А помню — </w:t>
      </w:r>
      <w:r w:rsidRPr="003E08AB">
        <w:rPr>
          <w:rStyle w:val="FontStyle154"/>
          <w:spacing w:val="0"/>
          <w:sz w:val="24"/>
          <w:szCs w:val="24"/>
          <w:lang w:val="ru-RU" w:eastAsia="ru-RU"/>
        </w:rPr>
        <w:t>в</w:t>
      </w:r>
      <w:r w:rsidRPr="003E08AB">
        <w:rPr>
          <w:rStyle w:val="FontStyle154"/>
          <w:sz w:val="24"/>
          <w:szCs w:val="24"/>
          <w:lang w:val="ru-RU" w:eastAsia="ru-RU"/>
        </w:rPr>
        <w:t xml:space="preserve"> </w:t>
      </w:r>
      <w:r w:rsidRPr="003E08AB">
        <w:rPr>
          <w:rStyle w:val="FontStyle170"/>
          <w:sz w:val="24"/>
          <w:szCs w:val="24"/>
          <w:lang w:val="ru-RU" w:eastAsia="ru-RU"/>
        </w:rPr>
        <w:t xml:space="preserve">сугробах тонули дворы </w:t>
      </w:r>
      <w:r w:rsidRPr="003E08AB">
        <w:rPr>
          <w:rStyle w:val="FontStyle171"/>
          <w:sz w:val="24"/>
          <w:szCs w:val="24"/>
          <w:lang w:val="ru-RU" w:eastAsia="ru-RU"/>
        </w:rPr>
        <w:t xml:space="preserve">(Сн.); </w:t>
      </w:r>
      <w:r w:rsidRPr="003E08AB">
        <w:rPr>
          <w:rStyle w:val="FontStyle170"/>
          <w:sz w:val="24"/>
          <w:szCs w:val="24"/>
          <w:lang w:val="ru-RU" w:eastAsia="ru-RU"/>
        </w:rPr>
        <w:t xml:space="preserve">Казалось мне — с любовью строгой она глядит из-под бровей </w:t>
      </w:r>
      <w:r w:rsidRPr="003E08AB">
        <w:rPr>
          <w:rStyle w:val="FontStyle171"/>
          <w:sz w:val="24"/>
          <w:szCs w:val="24"/>
          <w:lang w:val="ru-RU" w:eastAsia="ru-RU"/>
        </w:rPr>
        <w:t xml:space="preserve">(Лис); </w:t>
      </w:r>
      <w:r w:rsidRPr="003E08AB">
        <w:rPr>
          <w:rStyle w:val="FontStyle170"/>
          <w:sz w:val="24"/>
          <w:szCs w:val="24"/>
          <w:lang w:val="ru-RU" w:eastAsia="ru-RU"/>
        </w:rPr>
        <w:t xml:space="preserve">Она испуганно осмотрелась — никого </w:t>
      </w:r>
      <w:r w:rsidRPr="003E08AB">
        <w:rPr>
          <w:rStyle w:val="FontStyle171"/>
          <w:sz w:val="24"/>
          <w:szCs w:val="24"/>
          <w:lang w:val="ru-RU" w:eastAsia="ru-RU"/>
        </w:rPr>
        <w:t xml:space="preserve">(Расп.); </w:t>
      </w:r>
      <w:r w:rsidRPr="003E08AB">
        <w:rPr>
          <w:rStyle w:val="FontStyle170"/>
          <w:sz w:val="24"/>
          <w:szCs w:val="24"/>
          <w:lang w:val="ru-RU" w:eastAsia="ru-RU"/>
        </w:rPr>
        <w:t>Ольга посмотрела вперед — ничего особенно</w:t>
      </w:r>
      <w:r w:rsidRPr="003E08AB">
        <w:rPr>
          <w:rStyle w:val="FontStyle170"/>
          <w:sz w:val="24"/>
          <w:szCs w:val="24"/>
          <w:lang w:val="ru-RU" w:eastAsia="ru-RU"/>
        </w:rPr>
        <w:softHyphen/>
        <w:t xml:space="preserve">го.. </w:t>
      </w:r>
      <w:r w:rsidRPr="003E08AB">
        <w:rPr>
          <w:rStyle w:val="FontStyle171"/>
          <w:sz w:val="24"/>
          <w:szCs w:val="24"/>
          <w:lang w:val="ru-RU" w:eastAsia="ru-RU"/>
        </w:rPr>
        <w:t>.(Уст.).</w:t>
      </w:r>
    </w:p>
    <w:p w14:paraId="5818B376" w14:textId="77777777" w:rsidR="00D91D69" w:rsidRPr="003E08AB" w:rsidRDefault="00D91D69" w:rsidP="006A031E">
      <w:pPr>
        <w:pStyle w:val="Style68"/>
        <w:widowControl/>
        <w:spacing w:line="209" w:lineRule="exact"/>
        <w:ind w:left="426" w:right="-314" w:firstLine="425"/>
        <w:rPr>
          <w:rStyle w:val="FontStyle170"/>
          <w:sz w:val="24"/>
          <w:szCs w:val="24"/>
          <w:lang w:val="ru-RU" w:eastAsia="ru-RU"/>
        </w:rPr>
      </w:pPr>
      <w:r w:rsidRPr="003E08AB">
        <w:rPr>
          <w:rStyle w:val="FontStyle171"/>
          <w:sz w:val="24"/>
          <w:szCs w:val="24"/>
          <w:u w:val="single"/>
          <w:lang w:val="ru-RU" w:eastAsia="ru-RU"/>
        </w:rPr>
        <w:t>Примечание 3</w:t>
      </w:r>
      <w:r w:rsidRPr="003E08AB">
        <w:rPr>
          <w:rStyle w:val="FontStyle171"/>
          <w:sz w:val="24"/>
          <w:szCs w:val="24"/>
          <w:lang w:val="ru-RU" w:eastAsia="ru-RU"/>
        </w:rPr>
        <w:t>. Двоеточие употребляется в тех синтаксиче</w:t>
      </w:r>
      <w:r w:rsidRPr="003E08AB">
        <w:rPr>
          <w:rStyle w:val="FontStyle171"/>
          <w:sz w:val="24"/>
          <w:szCs w:val="24"/>
          <w:lang w:val="ru-RU" w:eastAsia="ru-RU"/>
        </w:rPr>
        <w:softHyphen/>
        <w:t>ских условиях, где может наиболее проявиться его разъясните</w:t>
      </w:r>
      <w:r w:rsidRPr="003E08AB">
        <w:rPr>
          <w:rStyle w:val="FontStyle171"/>
          <w:sz w:val="24"/>
          <w:szCs w:val="24"/>
          <w:lang w:val="ru-RU" w:eastAsia="ru-RU"/>
        </w:rPr>
        <w:softHyphen/>
        <w:t>льно-пояснительная функция, например в двучленных конст</w:t>
      </w:r>
      <w:r w:rsidRPr="003E08AB">
        <w:rPr>
          <w:rStyle w:val="FontStyle171"/>
          <w:sz w:val="24"/>
          <w:szCs w:val="24"/>
          <w:lang w:val="ru-RU" w:eastAsia="ru-RU"/>
        </w:rPr>
        <w:softHyphen/>
        <w:t>рукциях с именительным падежом в обеих частях, которые строятся по схеме: название общей проблемы и конкретизиру</w:t>
      </w:r>
      <w:r w:rsidRPr="003E08AB">
        <w:rPr>
          <w:rStyle w:val="FontStyle171"/>
          <w:sz w:val="24"/>
          <w:szCs w:val="24"/>
          <w:lang w:val="ru-RU" w:eastAsia="ru-RU"/>
        </w:rPr>
        <w:softHyphen/>
        <w:t>ющие ее частные детали; место и событие и т. п. Такие конст</w:t>
      </w:r>
      <w:r w:rsidRPr="003E08AB">
        <w:rPr>
          <w:rStyle w:val="FontStyle171"/>
          <w:sz w:val="24"/>
          <w:szCs w:val="24"/>
          <w:lang w:val="ru-RU" w:eastAsia="ru-RU"/>
        </w:rPr>
        <w:softHyphen/>
        <w:t xml:space="preserve">рукции распространены в заголовках, особенно в названиях рубрик газет: </w:t>
      </w:r>
      <w:r w:rsidRPr="003E08AB">
        <w:rPr>
          <w:rStyle w:val="FontStyle170"/>
          <w:sz w:val="24"/>
          <w:szCs w:val="24"/>
          <w:lang w:val="ru-RU" w:eastAsia="ru-RU"/>
        </w:rPr>
        <w:t>Критика: обратная связь; Мировые проблемы: пути решения; Александр Блок: неизданное наследие; Коммуналь</w:t>
      </w:r>
      <w:r w:rsidRPr="003E08AB">
        <w:rPr>
          <w:rStyle w:val="FontStyle170"/>
          <w:sz w:val="24"/>
          <w:szCs w:val="24"/>
          <w:lang w:val="ru-RU" w:eastAsia="ru-RU"/>
        </w:rPr>
        <w:softHyphen/>
        <w:t>ная служба: ключи и резервы; Телевидение: программа на неделю; Высшая школа: еще один взгляд на студенческое самоуправление.</w:t>
      </w:r>
    </w:p>
    <w:p w14:paraId="46A9AD9A" w14:textId="77777777" w:rsidR="00D91D69" w:rsidRPr="003E08AB" w:rsidRDefault="00D91D69" w:rsidP="006A031E">
      <w:pPr>
        <w:pStyle w:val="Style68"/>
        <w:widowControl/>
        <w:spacing w:line="214"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4</w:t>
      </w:r>
      <w:r w:rsidRPr="003E08AB">
        <w:rPr>
          <w:rStyle w:val="FontStyle171"/>
          <w:sz w:val="24"/>
          <w:szCs w:val="24"/>
          <w:lang w:val="ru-RU" w:eastAsia="ru-RU"/>
        </w:rPr>
        <w:t>. Двоеточие обязательно в сложных предло</w:t>
      </w:r>
      <w:r w:rsidRPr="003E08AB">
        <w:rPr>
          <w:rStyle w:val="FontStyle171"/>
          <w:sz w:val="24"/>
          <w:szCs w:val="24"/>
          <w:lang w:val="ru-RU" w:eastAsia="ru-RU"/>
        </w:rPr>
        <w:softHyphen/>
        <w:t xml:space="preserve">жениях, в которых вторая часть, пояснительная, представляет собой сложноподчиненное предложение: </w:t>
      </w:r>
      <w:r w:rsidRPr="003E08AB">
        <w:rPr>
          <w:rStyle w:val="FontStyle170"/>
          <w:sz w:val="24"/>
          <w:szCs w:val="24"/>
          <w:lang w:val="ru-RU" w:eastAsia="ru-RU"/>
        </w:rPr>
        <w:t xml:space="preserve">Потом мне стало ясно: чтобы лучше понять людей, надо жить среди них </w:t>
      </w:r>
      <w:r w:rsidRPr="003E08AB">
        <w:rPr>
          <w:rStyle w:val="FontStyle171"/>
          <w:sz w:val="24"/>
          <w:szCs w:val="24"/>
          <w:lang w:val="ru-RU" w:eastAsia="ru-RU"/>
        </w:rPr>
        <w:t>(газ.).</w:t>
      </w:r>
    </w:p>
    <w:p w14:paraId="7675D0D2" w14:textId="77777777" w:rsidR="00D91D69" w:rsidRPr="003E08AB" w:rsidRDefault="00D91D69" w:rsidP="006A031E">
      <w:pPr>
        <w:pStyle w:val="Style52"/>
        <w:widowControl/>
        <w:spacing w:before="96" w:line="242" w:lineRule="exact"/>
        <w:ind w:left="426" w:right="-314" w:firstLine="425"/>
        <w:rPr>
          <w:rStyle w:val="FontStyle162"/>
          <w:sz w:val="24"/>
          <w:szCs w:val="24"/>
          <w:lang w:val="ru-RU" w:eastAsia="ru-RU"/>
        </w:rPr>
      </w:pPr>
      <w:r w:rsidRPr="003E08AB">
        <w:rPr>
          <w:rStyle w:val="FontStyle162"/>
          <w:sz w:val="24"/>
          <w:szCs w:val="24"/>
          <w:lang w:val="ru-RU" w:eastAsia="ru-RU"/>
        </w:rPr>
        <w:t xml:space="preserve">§ 130. </w:t>
      </w:r>
      <w:r w:rsidRPr="003E08AB">
        <w:rPr>
          <w:rStyle w:val="FontStyle157"/>
          <w:sz w:val="24"/>
          <w:szCs w:val="24"/>
          <w:lang w:val="ru-RU" w:eastAsia="ru-RU"/>
        </w:rPr>
        <w:t xml:space="preserve">В бессоюзном сложном предложении ставится </w:t>
      </w:r>
      <w:r w:rsidRPr="003E08AB">
        <w:rPr>
          <w:rStyle w:val="FontStyle162"/>
          <w:sz w:val="24"/>
          <w:szCs w:val="24"/>
          <w:lang w:val="ru-RU" w:eastAsia="ru-RU"/>
        </w:rPr>
        <w:t>тире:</w:t>
      </w:r>
    </w:p>
    <w:p w14:paraId="20D90D5D" w14:textId="77777777" w:rsidR="00D91D69" w:rsidRPr="003E08AB" w:rsidRDefault="00D91D69" w:rsidP="006A031E">
      <w:pPr>
        <w:pStyle w:val="Style92"/>
        <w:widowControl/>
        <w:numPr>
          <w:ilvl w:val="0"/>
          <w:numId w:val="70"/>
        </w:numPr>
        <w:tabs>
          <w:tab w:val="left" w:pos="511"/>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между частями бессоюзного сложного предложения устанавливаются </w:t>
      </w:r>
      <w:r w:rsidRPr="003E08AB">
        <w:rPr>
          <w:rStyle w:val="FontStyle162"/>
          <w:sz w:val="24"/>
          <w:szCs w:val="24"/>
          <w:lang w:val="ru-RU" w:eastAsia="ru-RU"/>
        </w:rPr>
        <w:t>сопоставительные и противительные отноше</w:t>
      </w:r>
      <w:r w:rsidRPr="003E08AB">
        <w:rPr>
          <w:rStyle w:val="FontStyle162"/>
          <w:sz w:val="24"/>
          <w:szCs w:val="24"/>
          <w:lang w:val="ru-RU" w:eastAsia="ru-RU"/>
        </w:rPr>
        <w:softHyphen/>
        <w:t xml:space="preserve">ния: </w:t>
      </w:r>
      <w:r w:rsidRPr="003E08AB">
        <w:rPr>
          <w:rStyle w:val="FontStyle155"/>
          <w:sz w:val="24"/>
          <w:szCs w:val="24"/>
          <w:lang w:val="ru-RU" w:eastAsia="ru-RU"/>
        </w:rPr>
        <w:t>На дворе в морозном пару краснело солнце — в доме было те</w:t>
      </w:r>
      <w:r w:rsidRPr="003E08AB">
        <w:rPr>
          <w:rStyle w:val="FontStyle155"/>
          <w:sz w:val="24"/>
          <w:szCs w:val="24"/>
          <w:lang w:val="ru-RU" w:eastAsia="ru-RU"/>
        </w:rPr>
        <w:softHyphen/>
        <w:t xml:space="preserve">пло. На дворе палил летний зной — в доме было прохладно </w:t>
      </w:r>
      <w:r w:rsidRPr="003E08AB">
        <w:rPr>
          <w:rStyle w:val="FontStyle157"/>
          <w:sz w:val="24"/>
          <w:szCs w:val="24"/>
          <w:lang w:val="ru-RU" w:eastAsia="ru-RU"/>
        </w:rPr>
        <w:t xml:space="preserve">(Бун.); </w:t>
      </w:r>
      <w:r w:rsidRPr="003E08AB">
        <w:rPr>
          <w:rStyle w:val="FontStyle155"/>
          <w:sz w:val="24"/>
          <w:szCs w:val="24"/>
          <w:lang w:val="ru-RU" w:eastAsia="ru-RU"/>
        </w:rPr>
        <w:t xml:space="preserve">Это не конь строчит — сердце мое стучит </w:t>
      </w:r>
      <w:r w:rsidRPr="003E08AB">
        <w:rPr>
          <w:rStyle w:val="FontStyle157"/>
          <w:sz w:val="24"/>
          <w:szCs w:val="24"/>
          <w:lang w:val="ru-RU" w:eastAsia="ru-RU"/>
        </w:rPr>
        <w:t xml:space="preserve">(Сн.); </w:t>
      </w:r>
      <w:r w:rsidRPr="003E08AB">
        <w:rPr>
          <w:rStyle w:val="FontStyle155"/>
          <w:sz w:val="24"/>
          <w:szCs w:val="24"/>
          <w:lang w:val="ru-RU" w:eastAsia="ru-RU"/>
        </w:rPr>
        <w:t xml:space="preserve">Хотели снова назначить его председателем — нельзя </w:t>
      </w:r>
      <w:r w:rsidRPr="003E08AB">
        <w:rPr>
          <w:rStyle w:val="FontStyle157"/>
          <w:sz w:val="24"/>
          <w:szCs w:val="24"/>
          <w:lang w:val="ru-RU" w:eastAsia="ru-RU"/>
        </w:rPr>
        <w:t xml:space="preserve">(Расп.); </w:t>
      </w:r>
      <w:r w:rsidRPr="003E08AB">
        <w:rPr>
          <w:rStyle w:val="FontStyle155"/>
          <w:sz w:val="24"/>
          <w:szCs w:val="24"/>
          <w:lang w:val="ru-RU" w:eastAsia="ru-RU"/>
        </w:rPr>
        <w:t>Соседей звал ис</w:t>
      </w:r>
      <w:r w:rsidRPr="003E08AB">
        <w:rPr>
          <w:rStyle w:val="FontStyle155"/>
          <w:sz w:val="24"/>
          <w:szCs w:val="24"/>
          <w:lang w:val="ru-RU" w:eastAsia="ru-RU"/>
        </w:rPr>
        <w:softHyphen/>
        <w:t xml:space="preserve">тошно — не пришли, затаилися </w:t>
      </w:r>
      <w:r w:rsidRPr="003E08AB">
        <w:rPr>
          <w:rStyle w:val="FontStyle157"/>
          <w:sz w:val="24"/>
          <w:szCs w:val="24"/>
          <w:lang w:val="ru-RU" w:eastAsia="ru-RU"/>
        </w:rPr>
        <w:t>(Т. Толст.);</w:t>
      </w:r>
    </w:p>
    <w:p w14:paraId="41E2730A" w14:textId="77777777" w:rsidR="00D91D69" w:rsidRPr="003E08AB" w:rsidRDefault="00D91D69" w:rsidP="006A031E">
      <w:pPr>
        <w:pStyle w:val="Style92"/>
        <w:widowControl/>
        <w:numPr>
          <w:ilvl w:val="0"/>
          <w:numId w:val="70"/>
        </w:numPr>
        <w:tabs>
          <w:tab w:val="left" w:pos="511"/>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во второй части предложения заключено указание на </w:t>
      </w:r>
      <w:r w:rsidRPr="003E08AB">
        <w:rPr>
          <w:rStyle w:val="FontStyle162"/>
          <w:sz w:val="24"/>
          <w:szCs w:val="24"/>
          <w:lang w:val="ru-RU" w:eastAsia="ru-RU"/>
        </w:rPr>
        <w:t xml:space="preserve">результат, следствие: </w:t>
      </w:r>
      <w:r w:rsidRPr="003E08AB">
        <w:rPr>
          <w:rStyle w:val="FontStyle155"/>
          <w:sz w:val="24"/>
          <w:szCs w:val="24"/>
          <w:lang w:val="ru-RU" w:eastAsia="ru-RU"/>
        </w:rPr>
        <w:t xml:space="preserve">Крайнев зажег шнуры — они вспыхнули </w:t>
      </w:r>
      <w:r w:rsidRPr="003E08AB">
        <w:rPr>
          <w:rStyle w:val="FontStyle157"/>
          <w:sz w:val="24"/>
          <w:szCs w:val="24"/>
          <w:lang w:val="ru-RU" w:eastAsia="ru-RU"/>
        </w:rPr>
        <w:t xml:space="preserve">(Е. П.); </w:t>
      </w:r>
      <w:r w:rsidRPr="003E08AB">
        <w:rPr>
          <w:rStyle w:val="FontStyle155"/>
          <w:sz w:val="24"/>
          <w:szCs w:val="24"/>
          <w:lang w:val="ru-RU" w:eastAsia="ru-RU"/>
        </w:rPr>
        <w:t xml:space="preserve">Синцов дал очередь — танкист исчез </w:t>
      </w:r>
      <w:r w:rsidRPr="003E08AB">
        <w:rPr>
          <w:rStyle w:val="FontStyle157"/>
          <w:sz w:val="24"/>
          <w:szCs w:val="24"/>
          <w:lang w:val="ru-RU" w:eastAsia="ru-RU"/>
        </w:rPr>
        <w:t xml:space="preserve">(Сим.); </w:t>
      </w:r>
      <w:r w:rsidRPr="003E08AB">
        <w:rPr>
          <w:rStyle w:val="FontStyle155"/>
          <w:sz w:val="24"/>
          <w:szCs w:val="24"/>
          <w:lang w:val="ru-RU" w:eastAsia="ru-RU"/>
        </w:rPr>
        <w:t>Еще вы</w:t>
      </w:r>
      <w:r w:rsidRPr="003E08AB">
        <w:rPr>
          <w:rStyle w:val="FontStyle155"/>
          <w:sz w:val="24"/>
          <w:szCs w:val="24"/>
          <w:lang w:val="ru-RU" w:eastAsia="ru-RU"/>
        </w:rPr>
        <w:softHyphen/>
        <w:t xml:space="preserve">стрел — кучер выронил вожжи и тихо сполз под колеса </w:t>
      </w:r>
      <w:r w:rsidRPr="003E08AB">
        <w:rPr>
          <w:rStyle w:val="FontStyle157"/>
          <w:sz w:val="24"/>
          <w:szCs w:val="24"/>
          <w:lang w:val="ru-RU" w:eastAsia="ru-RU"/>
        </w:rPr>
        <w:t xml:space="preserve">(Шол.); </w:t>
      </w:r>
      <w:r w:rsidRPr="003E08AB">
        <w:rPr>
          <w:rStyle w:val="FontStyle155"/>
          <w:sz w:val="24"/>
          <w:szCs w:val="24"/>
          <w:lang w:val="ru-RU" w:eastAsia="ru-RU"/>
        </w:rPr>
        <w:t xml:space="preserve">Бывало пели — дух захватывало, бралась любая высота </w:t>
      </w:r>
      <w:r w:rsidRPr="003E08AB">
        <w:rPr>
          <w:rStyle w:val="FontStyle157"/>
          <w:sz w:val="24"/>
          <w:szCs w:val="24"/>
          <w:lang w:val="ru-RU" w:eastAsia="ru-RU"/>
        </w:rPr>
        <w:t>(Ас);</w:t>
      </w:r>
    </w:p>
    <w:p w14:paraId="276420B3" w14:textId="77777777" w:rsidR="00D91D69" w:rsidRPr="003E08AB" w:rsidRDefault="00D91D69" w:rsidP="006A031E">
      <w:pPr>
        <w:pStyle w:val="Style92"/>
        <w:widowControl/>
        <w:numPr>
          <w:ilvl w:val="0"/>
          <w:numId w:val="70"/>
        </w:numPr>
        <w:tabs>
          <w:tab w:val="left" w:pos="511"/>
        </w:tabs>
        <w:spacing w:line="242" w:lineRule="exact"/>
        <w:ind w:left="426" w:right="-314" w:firstLine="425"/>
        <w:rPr>
          <w:rStyle w:val="FontStyle171"/>
          <w:sz w:val="24"/>
          <w:szCs w:val="24"/>
          <w:lang w:val="ru-RU" w:eastAsia="ru-RU"/>
        </w:rPr>
      </w:pPr>
      <w:r w:rsidRPr="003E08AB">
        <w:rPr>
          <w:rStyle w:val="FontStyle157"/>
          <w:sz w:val="24"/>
          <w:szCs w:val="24"/>
          <w:lang w:val="ru-RU" w:eastAsia="ru-RU"/>
        </w:rPr>
        <w:t xml:space="preserve">если в первой части предложения есть указание на </w:t>
      </w:r>
      <w:r w:rsidRPr="003E08AB">
        <w:rPr>
          <w:rStyle w:val="FontStyle162"/>
          <w:sz w:val="24"/>
          <w:szCs w:val="24"/>
          <w:lang w:val="ru-RU" w:eastAsia="ru-RU"/>
        </w:rPr>
        <w:t xml:space="preserve">время </w:t>
      </w:r>
      <w:r w:rsidRPr="003E08AB">
        <w:rPr>
          <w:rStyle w:val="FontStyle157"/>
          <w:sz w:val="24"/>
          <w:szCs w:val="24"/>
          <w:lang w:val="ru-RU" w:eastAsia="ru-RU"/>
        </w:rPr>
        <w:t xml:space="preserve">или </w:t>
      </w:r>
      <w:r w:rsidRPr="003E08AB">
        <w:rPr>
          <w:rStyle w:val="FontStyle162"/>
          <w:sz w:val="24"/>
          <w:szCs w:val="24"/>
          <w:lang w:val="ru-RU" w:eastAsia="ru-RU"/>
        </w:rPr>
        <w:t xml:space="preserve">условие </w:t>
      </w:r>
      <w:r w:rsidRPr="003E08AB">
        <w:rPr>
          <w:rStyle w:val="FontStyle157"/>
          <w:sz w:val="24"/>
          <w:szCs w:val="24"/>
          <w:lang w:val="ru-RU" w:eastAsia="ru-RU"/>
        </w:rPr>
        <w:t xml:space="preserve">совершения действия, обозначенного во второй части: </w:t>
      </w:r>
      <w:r w:rsidRPr="003E08AB">
        <w:rPr>
          <w:rStyle w:val="FontStyle155"/>
          <w:sz w:val="24"/>
          <w:szCs w:val="24"/>
          <w:lang w:val="ru-RU" w:eastAsia="ru-RU"/>
        </w:rPr>
        <w:t xml:space="preserve">Обветренное лицо горит, а закроешь глаза — вся земля так и поплывет под ногами </w:t>
      </w:r>
      <w:r w:rsidRPr="003E08AB">
        <w:rPr>
          <w:rStyle w:val="FontStyle157"/>
          <w:sz w:val="24"/>
          <w:szCs w:val="24"/>
          <w:lang w:val="ru-RU" w:eastAsia="ru-RU"/>
        </w:rPr>
        <w:t xml:space="preserve">(Бун.); </w:t>
      </w:r>
      <w:r w:rsidRPr="003E08AB">
        <w:rPr>
          <w:rStyle w:val="FontStyle155"/>
          <w:sz w:val="24"/>
          <w:szCs w:val="24"/>
          <w:lang w:val="ru-RU" w:eastAsia="ru-RU"/>
        </w:rPr>
        <w:t>Зайдешь в такую избушку зи</w:t>
      </w:r>
      <w:r w:rsidRPr="003E08AB">
        <w:rPr>
          <w:rStyle w:val="FontStyle155"/>
          <w:sz w:val="24"/>
          <w:szCs w:val="24"/>
          <w:lang w:val="ru-RU" w:eastAsia="ru-RU"/>
        </w:rPr>
        <w:softHyphen/>
        <w:t xml:space="preserve">мой — жилым духом не пахнет </w:t>
      </w:r>
      <w:r w:rsidRPr="003E08AB">
        <w:rPr>
          <w:rStyle w:val="FontStyle157"/>
          <w:sz w:val="24"/>
          <w:szCs w:val="24"/>
          <w:lang w:val="ru-RU" w:eastAsia="ru-RU"/>
        </w:rPr>
        <w:t xml:space="preserve">(Шукш.); </w:t>
      </w:r>
      <w:r w:rsidRPr="003E08AB">
        <w:rPr>
          <w:rStyle w:val="FontStyle155"/>
          <w:sz w:val="24"/>
          <w:szCs w:val="24"/>
          <w:lang w:val="ru-RU" w:eastAsia="ru-RU"/>
        </w:rPr>
        <w:t xml:space="preserve">Пропадет какой лист — Сережа ищет его </w:t>
      </w:r>
      <w:r w:rsidRPr="003E08AB">
        <w:rPr>
          <w:rStyle w:val="FontStyle157"/>
          <w:sz w:val="24"/>
          <w:szCs w:val="24"/>
          <w:lang w:val="ru-RU" w:eastAsia="ru-RU"/>
        </w:rPr>
        <w:t xml:space="preserve">(Пан.); </w:t>
      </w:r>
      <w:r w:rsidRPr="003E08AB">
        <w:rPr>
          <w:rStyle w:val="FontStyle155"/>
          <w:sz w:val="24"/>
          <w:szCs w:val="24"/>
          <w:lang w:val="ru-RU" w:eastAsia="ru-RU"/>
        </w:rPr>
        <w:t xml:space="preserve">Тогда и народу было много, на покос выйдем — жуть </w:t>
      </w:r>
      <w:r w:rsidRPr="003E08AB">
        <w:rPr>
          <w:rStyle w:val="FontStyle157"/>
          <w:sz w:val="24"/>
          <w:szCs w:val="24"/>
          <w:lang w:val="ru-RU" w:eastAsia="ru-RU"/>
        </w:rPr>
        <w:t>(Сол.);</w:t>
      </w:r>
    </w:p>
    <w:p w14:paraId="4747333E" w14:textId="77777777" w:rsidR="00D91D69" w:rsidRPr="003E08AB" w:rsidRDefault="00D91D69" w:rsidP="006A031E">
      <w:pPr>
        <w:pStyle w:val="Style85"/>
        <w:widowControl/>
        <w:numPr>
          <w:ilvl w:val="0"/>
          <w:numId w:val="70"/>
        </w:numPr>
        <w:tabs>
          <w:tab w:val="left" w:pos="511"/>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во второй части предложения содержится </w:t>
      </w:r>
      <w:r w:rsidRPr="003E08AB">
        <w:rPr>
          <w:rStyle w:val="FontStyle162"/>
          <w:sz w:val="24"/>
          <w:szCs w:val="24"/>
          <w:lang w:val="ru-RU" w:eastAsia="ru-RU"/>
        </w:rPr>
        <w:t xml:space="preserve">сравнение </w:t>
      </w:r>
      <w:r w:rsidRPr="003E08AB">
        <w:rPr>
          <w:rStyle w:val="FontStyle157"/>
          <w:sz w:val="24"/>
          <w:szCs w:val="24"/>
          <w:lang w:val="ru-RU" w:eastAsia="ru-RU"/>
        </w:rPr>
        <w:t xml:space="preserve">с тем, о чем сказано в первой части: </w:t>
      </w:r>
      <w:r w:rsidRPr="003E08AB">
        <w:rPr>
          <w:rStyle w:val="FontStyle155"/>
          <w:sz w:val="24"/>
          <w:szCs w:val="24"/>
          <w:lang w:val="ru-RU" w:eastAsia="ru-RU"/>
        </w:rPr>
        <w:t>Молвит слово — соловей поет; Мимо пройдет — солнцем одарит;</w:t>
      </w:r>
    </w:p>
    <w:p w14:paraId="11859E8E" w14:textId="77777777" w:rsidR="00D91D69" w:rsidRPr="003E08AB" w:rsidRDefault="00D91D69" w:rsidP="006A031E">
      <w:pPr>
        <w:pStyle w:val="Style92"/>
        <w:widowControl/>
        <w:numPr>
          <w:ilvl w:val="0"/>
          <w:numId w:val="70"/>
        </w:numPr>
        <w:tabs>
          <w:tab w:val="left" w:pos="511"/>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вторая часть предложения начинается словами </w:t>
      </w:r>
      <w:r w:rsidRPr="003E08AB">
        <w:rPr>
          <w:rStyle w:val="FontStyle155"/>
          <w:sz w:val="24"/>
          <w:szCs w:val="24"/>
          <w:lang w:val="ru-RU" w:eastAsia="ru-RU"/>
        </w:rPr>
        <w:t xml:space="preserve">так, это, только, такой: Я как дождь влетаю в самые узкие щелочки, расширяю их — так появляются новые строфы </w:t>
      </w:r>
      <w:r w:rsidRPr="003E08AB">
        <w:rPr>
          <w:rStyle w:val="FontStyle157"/>
          <w:sz w:val="24"/>
          <w:szCs w:val="24"/>
          <w:lang w:val="ru-RU" w:eastAsia="ru-RU"/>
        </w:rPr>
        <w:t xml:space="preserve">(Ахм.); </w:t>
      </w:r>
      <w:r w:rsidRPr="003E08AB">
        <w:rPr>
          <w:rStyle w:val="FontStyle155"/>
          <w:sz w:val="24"/>
          <w:szCs w:val="24"/>
          <w:lang w:val="ru-RU" w:eastAsia="ru-RU"/>
        </w:rPr>
        <w:t xml:space="preserve">Алена вздохнула прерывисто — так вздыхает наплакавшийся ребенок </w:t>
      </w:r>
      <w:r w:rsidRPr="003E08AB">
        <w:rPr>
          <w:rStyle w:val="FontStyle157"/>
          <w:sz w:val="24"/>
          <w:szCs w:val="24"/>
          <w:lang w:val="ru-RU" w:eastAsia="ru-RU"/>
        </w:rPr>
        <w:t xml:space="preserve">(Ток.); </w:t>
      </w:r>
      <w:r w:rsidRPr="003E08AB">
        <w:rPr>
          <w:rStyle w:val="FontStyle155"/>
          <w:sz w:val="24"/>
          <w:szCs w:val="24"/>
          <w:lang w:val="ru-RU" w:eastAsia="ru-RU"/>
        </w:rPr>
        <w:t xml:space="preserve">Луну точно на веревке спускали сверху — такая она была близкая, большая </w:t>
      </w:r>
      <w:r w:rsidRPr="003E08AB">
        <w:rPr>
          <w:rStyle w:val="FontStyle157"/>
          <w:sz w:val="24"/>
          <w:szCs w:val="24"/>
          <w:lang w:val="ru-RU" w:eastAsia="ru-RU"/>
        </w:rPr>
        <w:t xml:space="preserve">(Шукш.); </w:t>
      </w:r>
      <w:r w:rsidRPr="003E08AB">
        <w:rPr>
          <w:rStyle w:val="FontStyle171"/>
          <w:sz w:val="24"/>
          <w:szCs w:val="24"/>
          <w:lang w:val="ru-RU" w:eastAsia="ru-RU"/>
        </w:rPr>
        <w:t xml:space="preserve">...С </w:t>
      </w:r>
      <w:r w:rsidRPr="003E08AB">
        <w:rPr>
          <w:rStyle w:val="FontStyle155"/>
          <w:sz w:val="24"/>
          <w:szCs w:val="24"/>
          <w:lang w:val="ru-RU" w:eastAsia="ru-RU"/>
        </w:rPr>
        <w:t>какой жадностью ни вглядывай</w:t>
      </w:r>
      <w:r w:rsidRPr="003E08AB">
        <w:rPr>
          <w:rStyle w:val="FontStyle155"/>
          <w:sz w:val="24"/>
          <w:szCs w:val="24"/>
          <w:lang w:val="ru-RU" w:eastAsia="ru-RU"/>
        </w:rPr>
        <w:softHyphen/>
        <w:t>ся в синюю даль, не увидишь ни точки, не услышишь ни звука — так точно люди с их лицами и речами мелькают в жизни и уто</w:t>
      </w:r>
      <w:r w:rsidRPr="003E08AB">
        <w:rPr>
          <w:rStyle w:val="FontStyle155"/>
          <w:sz w:val="24"/>
          <w:szCs w:val="24"/>
          <w:lang w:val="ru-RU" w:eastAsia="ru-RU"/>
        </w:rPr>
        <w:softHyphen/>
        <w:t xml:space="preserve">пают в нашем прошлом </w:t>
      </w:r>
      <w:r w:rsidRPr="003E08AB">
        <w:rPr>
          <w:rStyle w:val="FontStyle157"/>
          <w:sz w:val="24"/>
          <w:szCs w:val="24"/>
          <w:lang w:val="ru-RU" w:eastAsia="ru-RU"/>
        </w:rPr>
        <w:t xml:space="preserve">(Ч.); </w:t>
      </w:r>
      <w:r w:rsidRPr="003E08AB">
        <w:rPr>
          <w:rStyle w:val="FontStyle155"/>
          <w:sz w:val="24"/>
          <w:szCs w:val="24"/>
          <w:lang w:val="ru-RU" w:eastAsia="ru-RU"/>
        </w:rPr>
        <w:t xml:space="preserve">Вдруг он услышал пение </w:t>
      </w:r>
      <w:r w:rsidRPr="003E08AB">
        <w:rPr>
          <w:rStyle w:val="FontStyle157"/>
          <w:sz w:val="24"/>
          <w:szCs w:val="24"/>
          <w:lang w:val="ru-RU" w:eastAsia="ru-RU"/>
        </w:rPr>
        <w:t xml:space="preserve">— </w:t>
      </w:r>
      <w:r w:rsidRPr="003E08AB">
        <w:rPr>
          <w:rStyle w:val="FontStyle155"/>
          <w:sz w:val="24"/>
          <w:szCs w:val="24"/>
          <w:lang w:val="ru-RU" w:eastAsia="ru-RU"/>
        </w:rPr>
        <w:t xml:space="preserve">это пела прабабушка </w:t>
      </w:r>
      <w:r w:rsidRPr="003E08AB">
        <w:rPr>
          <w:rStyle w:val="FontStyle157"/>
          <w:sz w:val="24"/>
          <w:szCs w:val="24"/>
          <w:lang w:val="ru-RU" w:eastAsia="ru-RU"/>
        </w:rPr>
        <w:t xml:space="preserve">(Пан.); </w:t>
      </w:r>
      <w:r w:rsidRPr="003E08AB">
        <w:rPr>
          <w:rStyle w:val="FontStyle155"/>
          <w:sz w:val="24"/>
          <w:szCs w:val="24"/>
          <w:lang w:val="ru-RU" w:eastAsia="ru-RU"/>
        </w:rPr>
        <w:t xml:space="preserve">Я подобрал и осмотрел его маузер </w:t>
      </w:r>
      <w:r w:rsidRPr="003E08AB">
        <w:rPr>
          <w:rStyle w:val="FontStyle157"/>
          <w:sz w:val="24"/>
          <w:szCs w:val="24"/>
          <w:lang w:val="ru-RU" w:eastAsia="ru-RU"/>
        </w:rPr>
        <w:t xml:space="preserve">— </w:t>
      </w:r>
      <w:r w:rsidRPr="003E08AB">
        <w:rPr>
          <w:rStyle w:val="FontStyle155"/>
          <w:sz w:val="24"/>
          <w:szCs w:val="24"/>
          <w:lang w:val="ru-RU" w:eastAsia="ru-RU"/>
        </w:rPr>
        <w:t xml:space="preserve">это была отличная машина, и совсем новая </w:t>
      </w:r>
      <w:r w:rsidRPr="003E08AB">
        <w:rPr>
          <w:rStyle w:val="FontStyle157"/>
          <w:sz w:val="24"/>
          <w:szCs w:val="24"/>
          <w:lang w:val="ru-RU" w:eastAsia="ru-RU"/>
        </w:rPr>
        <w:t xml:space="preserve">(Пелев.); </w:t>
      </w:r>
      <w:r w:rsidRPr="003E08AB">
        <w:rPr>
          <w:rStyle w:val="FontStyle155"/>
          <w:sz w:val="24"/>
          <w:szCs w:val="24"/>
          <w:lang w:val="ru-RU" w:eastAsia="ru-RU"/>
        </w:rPr>
        <w:t>Л Никитич мо</w:t>
      </w:r>
      <w:r w:rsidRPr="003E08AB">
        <w:rPr>
          <w:rStyle w:val="FontStyle155"/>
          <w:sz w:val="24"/>
          <w:szCs w:val="24"/>
          <w:lang w:val="ru-RU" w:eastAsia="ru-RU"/>
        </w:rPr>
        <w:softHyphen/>
        <w:t xml:space="preserve">жет рассуждать таким манером хоть всю ночь </w:t>
      </w:r>
      <w:r w:rsidRPr="003E08AB">
        <w:rPr>
          <w:rStyle w:val="FontStyle157"/>
          <w:sz w:val="24"/>
          <w:szCs w:val="24"/>
          <w:lang w:val="ru-RU" w:eastAsia="ru-RU"/>
        </w:rPr>
        <w:t xml:space="preserve">— </w:t>
      </w:r>
      <w:r w:rsidRPr="003E08AB">
        <w:rPr>
          <w:rStyle w:val="FontStyle155"/>
          <w:sz w:val="24"/>
          <w:szCs w:val="24"/>
          <w:lang w:val="ru-RU" w:eastAsia="ru-RU"/>
        </w:rPr>
        <w:t>только раз</w:t>
      </w:r>
      <w:r w:rsidRPr="003E08AB">
        <w:rPr>
          <w:rStyle w:val="FontStyle155"/>
          <w:sz w:val="24"/>
          <w:szCs w:val="24"/>
          <w:lang w:val="ru-RU" w:eastAsia="ru-RU"/>
        </w:rPr>
        <w:softHyphen/>
        <w:t xml:space="preserve">весь уши </w:t>
      </w:r>
      <w:r w:rsidRPr="003E08AB">
        <w:rPr>
          <w:rStyle w:val="FontStyle157"/>
          <w:sz w:val="24"/>
          <w:szCs w:val="24"/>
          <w:lang w:val="ru-RU" w:eastAsia="ru-RU"/>
        </w:rPr>
        <w:t xml:space="preserve">(Шукш.); </w:t>
      </w:r>
      <w:r w:rsidRPr="003E08AB">
        <w:rPr>
          <w:rStyle w:val="FontStyle155"/>
          <w:sz w:val="24"/>
          <w:szCs w:val="24"/>
          <w:lang w:val="ru-RU" w:eastAsia="ru-RU"/>
        </w:rPr>
        <w:t xml:space="preserve">Черемуха была крупная, в длинных и чистых, без листа, тяжелых гроздьях </w:t>
      </w:r>
      <w:r w:rsidRPr="003E08AB">
        <w:rPr>
          <w:rStyle w:val="FontStyle157"/>
          <w:sz w:val="24"/>
          <w:szCs w:val="24"/>
          <w:lang w:val="ru-RU" w:eastAsia="ru-RU"/>
        </w:rPr>
        <w:t xml:space="preserve">— </w:t>
      </w:r>
      <w:r w:rsidRPr="003E08AB">
        <w:rPr>
          <w:rStyle w:val="FontStyle155"/>
          <w:sz w:val="24"/>
          <w:szCs w:val="24"/>
          <w:lang w:val="ru-RU" w:eastAsia="ru-RU"/>
        </w:rPr>
        <w:t xml:space="preserve">только успевай подставляй под них руки </w:t>
      </w:r>
      <w:r w:rsidRPr="003E08AB">
        <w:rPr>
          <w:rStyle w:val="FontStyle157"/>
          <w:sz w:val="24"/>
          <w:szCs w:val="24"/>
          <w:lang w:val="ru-RU" w:eastAsia="ru-RU"/>
        </w:rPr>
        <w:t>(Расп.).</w:t>
      </w:r>
    </w:p>
    <w:p w14:paraId="4E205692" w14:textId="77777777" w:rsidR="00D91D69" w:rsidRPr="003E08AB" w:rsidRDefault="00D91D69" w:rsidP="006A031E">
      <w:pPr>
        <w:pStyle w:val="Style75"/>
        <w:widowControl/>
        <w:spacing w:before="106"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1</w:t>
      </w:r>
      <w:r w:rsidRPr="003E08AB">
        <w:rPr>
          <w:rStyle w:val="FontStyle171"/>
          <w:sz w:val="24"/>
          <w:szCs w:val="24"/>
          <w:lang w:val="ru-RU" w:eastAsia="ru-RU"/>
        </w:rPr>
        <w:t>. В бессоюзном сложном предложении мо</w:t>
      </w:r>
      <w:r w:rsidRPr="003E08AB">
        <w:rPr>
          <w:rStyle w:val="FontStyle171"/>
          <w:sz w:val="24"/>
          <w:szCs w:val="24"/>
          <w:lang w:val="ru-RU" w:eastAsia="ru-RU"/>
        </w:rPr>
        <w:softHyphen/>
        <w:t xml:space="preserve">жет ставиться запятая и тире как единый знак, особенно при значении присоединения во второй части предложения (знак этот в настоящее время утрачивает свою активность): </w:t>
      </w:r>
      <w:r w:rsidRPr="003E08AB">
        <w:rPr>
          <w:rStyle w:val="FontStyle170"/>
          <w:sz w:val="24"/>
          <w:szCs w:val="24"/>
          <w:lang w:val="ru-RU" w:eastAsia="ru-RU"/>
        </w:rPr>
        <w:t>Смот</w:t>
      </w:r>
      <w:r w:rsidRPr="003E08AB">
        <w:rPr>
          <w:rStyle w:val="FontStyle170"/>
          <w:sz w:val="24"/>
          <w:szCs w:val="24"/>
          <w:lang w:val="ru-RU" w:eastAsia="ru-RU"/>
        </w:rPr>
        <w:softHyphen/>
        <w:t>реть наружу не было смысла, — тьма ночи налетала всё более гус</w:t>
      </w:r>
      <w:r w:rsidRPr="003E08AB">
        <w:rPr>
          <w:rStyle w:val="FontStyle170"/>
          <w:sz w:val="24"/>
          <w:szCs w:val="24"/>
          <w:lang w:val="ru-RU" w:eastAsia="ru-RU"/>
        </w:rPr>
        <w:softHyphen/>
        <w:t xml:space="preserve">тыми волнами </w:t>
      </w:r>
      <w:r w:rsidRPr="003E08AB">
        <w:rPr>
          <w:rStyle w:val="FontStyle168"/>
          <w:sz w:val="24"/>
          <w:szCs w:val="24"/>
          <w:lang w:val="ru-RU" w:eastAsia="ru-RU"/>
        </w:rPr>
        <w:t xml:space="preserve">(Пауст.); </w:t>
      </w:r>
      <w:r w:rsidRPr="003E08AB">
        <w:rPr>
          <w:rStyle w:val="FontStyle170"/>
          <w:sz w:val="24"/>
          <w:szCs w:val="24"/>
          <w:lang w:val="ru-RU" w:eastAsia="ru-RU"/>
        </w:rPr>
        <w:t xml:space="preserve">Даже вода взволновалась, — вот до чего взыгрались лягушки </w:t>
      </w:r>
      <w:r w:rsidRPr="003E08AB">
        <w:rPr>
          <w:rStyle w:val="FontStyle171"/>
          <w:sz w:val="24"/>
          <w:szCs w:val="24"/>
          <w:lang w:val="ru-RU" w:eastAsia="ru-RU"/>
        </w:rPr>
        <w:t xml:space="preserve">(Пришв.); </w:t>
      </w:r>
      <w:r w:rsidRPr="003E08AB">
        <w:rPr>
          <w:rStyle w:val="FontStyle168"/>
          <w:sz w:val="24"/>
          <w:szCs w:val="24"/>
          <w:lang w:val="ru-RU" w:eastAsia="ru-RU"/>
        </w:rPr>
        <w:t xml:space="preserve">В </w:t>
      </w:r>
      <w:r w:rsidRPr="003E08AB">
        <w:rPr>
          <w:rStyle w:val="FontStyle170"/>
          <w:sz w:val="24"/>
          <w:szCs w:val="24"/>
          <w:lang w:val="ru-RU" w:eastAsia="ru-RU"/>
        </w:rPr>
        <w:t>саду, в горах сверкали белые и не</w:t>
      </w:r>
      <w:r w:rsidRPr="003E08AB">
        <w:rPr>
          <w:rStyle w:val="FontStyle170"/>
          <w:sz w:val="24"/>
          <w:szCs w:val="24"/>
          <w:lang w:val="ru-RU" w:eastAsia="ru-RU"/>
        </w:rPr>
        <w:softHyphen/>
        <w:t xml:space="preserve">большие лампочки, — было похоже на иллюминацию </w:t>
      </w:r>
      <w:r w:rsidRPr="003E08AB">
        <w:rPr>
          <w:rStyle w:val="FontStyle171"/>
          <w:sz w:val="24"/>
          <w:szCs w:val="24"/>
          <w:lang w:val="ru-RU" w:eastAsia="ru-RU"/>
        </w:rPr>
        <w:t xml:space="preserve">(Пауст.); </w:t>
      </w:r>
      <w:r w:rsidRPr="003E08AB">
        <w:rPr>
          <w:rStyle w:val="FontStyle170"/>
          <w:sz w:val="24"/>
          <w:szCs w:val="24"/>
          <w:lang w:val="ru-RU" w:eastAsia="ru-RU"/>
        </w:rPr>
        <w:t>Широкий подъезд показался мне совершенно пуст, — это показа</w:t>
      </w:r>
      <w:r w:rsidRPr="003E08AB">
        <w:rPr>
          <w:rStyle w:val="FontStyle170"/>
          <w:sz w:val="24"/>
          <w:szCs w:val="24"/>
          <w:lang w:val="ru-RU" w:eastAsia="ru-RU"/>
        </w:rPr>
        <w:softHyphen/>
        <w:t xml:space="preserve">лось мне странным </w:t>
      </w:r>
      <w:r w:rsidRPr="003E08AB">
        <w:rPr>
          <w:rStyle w:val="FontStyle171"/>
          <w:sz w:val="24"/>
          <w:szCs w:val="24"/>
          <w:lang w:val="ru-RU" w:eastAsia="ru-RU"/>
        </w:rPr>
        <w:t>(Кав.).</w:t>
      </w:r>
    </w:p>
    <w:p w14:paraId="49A60697" w14:textId="77777777" w:rsidR="00D91D69" w:rsidRPr="003E08AB" w:rsidRDefault="00D91D69" w:rsidP="006A031E">
      <w:pPr>
        <w:pStyle w:val="Style75"/>
        <w:widowControl/>
        <w:spacing w:line="209"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 2</w:t>
      </w:r>
      <w:r w:rsidRPr="003E08AB">
        <w:rPr>
          <w:rStyle w:val="FontStyle171"/>
          <w:sz w:val="24"/>
          <w:szCs w:val="24"/>
          <w:lang w:val="ru-RU" w:eastAsia="ru-RU"/>
        </w:rPr>
        <w:t>. Запятую и тире как единый знак препина</w:t>
      </w:r>
      <w:r w:rsidRPr="003E08AB">
        <w:rPr>
          <w:rStyle w:val="FontStyle171"/>
          <w:sz w:val="24"/>
          <w:szCs w:val="24"/>
          <w:lang w:val="ru-RU" w:eastAsia="ru-RU"/>
        </w:rPr>
        <w:softHyphen/>
        <w:t>ния не следует смешивать с сочетанием этих знаков, когда тире разграничивает части бессоюзного сложного предложения, а запятая отделяет впереди стоящую обособленную конструк</w:t>
      </w:r>
      <w:r w:rsidRPr="003E08AB">
        <w:rPr>
          <w:rStyle w:val="FontStyle171"/>
          <w:sz w:val="24"/>
          <w:szCs w:val="24"/>
          <w:lang w:val="ru-RU" w:eastAsia="ru-RU"/>
        </w:rPr>
        <w:softHyphen/>
        <w:t xml:space="preserve">цию или придаточную часть предложения: </w:t>
      </w:r>
      <w:r w:rsidRPr="003E08AB">
        <w:rPr>
          <w:rStyle w:val="FontStyle170"/>
          <w:sz w:val="24"/>
          <w:szCs w:val="24"/>
          <w:lang w:val="ru-RU" w:eastAsia="ru-RU"/>
        </w:rPr>
        <w:t>Не прошло и трех ча</w:t>
      </w:r>
      <w:r w:rsidRPr="003E08AB">
        <w:rPr>
          <w:rStyle w:val="FontStyle170"/>
          <w:sz w:val="24"/>
          <w:szCs w:val="24"/>
          <w:lang w:val="ru-RU" w:eastAsia="ru-RU"/>
        </w:rPr>
        <w:softHyphen/>
        <w:t xml:space="preserve">сов с восхода солнца, а уж казалось, что близок полдень, — так жарко, светло было всюду и так многолюдно возле лавок в конце улицы </w:t>
      </w:r>
      <w:r w:rsidRPr="003E08AB">
        <w:rPr>
          <w:rStyle w:val="FontStyle171"/>
          <w:sz w:val="24"/>
          <w:szCs w:val="24"/>
          <w:lang w:val="ru-RU" w:eastAsia="ru-RU"/>
        </w:rPr>
        <w:t xml:space="preserve">(Бун.); </w:t>
      </w:r>
      <w:r w:rsidRPr="003E08AB">
        <w:rPr>
          <w:rStyle w:val="FontStyle170"/>
          <w:sz w:val="24"/>
          <w:szCs w:val="24"/>
          <w:lang w:val="ru-RU" w:eastAsia="ru-RU"/>
        </w:rPr>
        <w:t>Крупнолицый парень, моторист баркаса, равно</w:t>
      </w:r>
      <w:r w:rsidRPr="003E08AB">
        <w:rPr>
          <w:rStyle w:val="FontStyle170"/>
          <w:sz w:val="24"/>
          <w:szCs w:val="24"/>
          <w:lang w:val="ru-RU" w:eastAsia="ru-RU"/>
        </w:rPr>
        <w:softHyphen/>
        <w:t xml:space="preserve">душным взором поглядывал в пасмурное небо, включил мотор, и мгновенно всё успокоилось, затихло в воде, плотно оцепленной лодками, — ни всплеска, ни шума, ни сверкания </w:t>
      </w:r>
      <w:r w:rsidRPr="003E08AB">
        <w:rPr>
          <w:rStyle w:val="FontStyle171"/>
          <w:sz w:val="24"/>
          <w:szCs w:val="24"/>
          <w:lang w:val="ru-RU" w:eastAsia="ru-RU"/>
        </w:rPr>
        <w:t>(Бонд.).</w:t>
      </w:r>
    </w:p>
    <w:p w14:paraId="0157A9BF" w14:textId="77777777" w:rsidR="00D91D69" w:rsidRPr="003E08AB" w:rsidRDefault="00D91D69" w:rsidP="006A031E">
      <w:pPr>
        <w:pStyle w:val="Style70"/>
        <w:widowControl/>
        <w:spacing w:line="240" w:lineRule="exact"/>
        <w:ind w:left="426" w:right="-314" w:firstLine="425"/>
      </w:pPr>
    </w:p>
    <w:p w14:paraId="1B17C487" w14:textId="77777777" w:rsidR="00D91D69" w:rsidRPr="003E08AB" w:rsidRDefault="00D91D69" w:rsidP="006A031E">
      <w:pPr>
        <w:pStyle w:val="Style70"/>
        <w:widowControl/>
        <w:spacing w:before="151" w:line="281" w:lineRule="exact"/>
        <w:ind w:left="426" w:right="-314" w:firstLine="425"/>
        <w:rPr>
          <w:rStyle w:val="FontStyle153"/>
          <w:lang w:val="ru-RU" w:eastAsia="ru-RU"/>
        </w:rPr>
      </w:pPr>
      <w:r w:rsidRPr="003E08AB">
        <w:rPr>
          <w:rStyle w:val="FontStyle153"/>
          <w:lang w:val="ru-RU" w:eastAsia="ru-RU"/>
        </w:rPr>
        <w:t>Знаки препинания в сложных синтаксических конструкциях</w:t>
      </w:r>
    </w:p>
    <w:p w14:paraId="79DB3519" w14:textId="77777777" w:rsidR="00D91D69" w:rsidRPr="003E08AB" w:rsidRDefault="00D91D69" w:rsidP="006A031E">
      <w:pPr>
        <w:pStyle w:val="Style77"/>
        <w:widowControl/>
        <w:spacing w:before="211" w:line="235"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 131. </w:t>
      </w:r>
      <w:r w:rsidRPr="003E08AB">
        <w:rPr>
          <w:rStyle w:val="FontStyle157"/>
          <w:sz w:val="24"/>
          <w:szCs w:val="24"/>
          <w:lang w:val="ru-RU" w:eastAsia="ru-RU"/>
        </w:rPr>
        <w:t>В сложных синтаксических конструкциях, т. е. в сложных предложениях с разнотипной синтаксической свя</w:t>
      </w:r>
      <w:r w:rsidRPr="003E08AB">
        <w:rPr>
          <w:rStyle w:val="FontStyle157"/>
          <w:sz w:val="24"/>
          <w:szCs w:val="24"/>
          <w:lang w:val="ru-RU" w:eastAsia="ru-RU"/>
        </w:rPr>
        <w:softHyphen/>
      </w:r>
      <w:r w:rsidRPr="003E08AB">
        <w:rPr>
          <w:rStyle w:val="FontStyle171"/>
          <w:sz w:val="24"/>
          <w:szCs w:val="24"/>
          <w:lang w:val="ru-RU" w:eastAsia="ru-RU"/>
        </w:rPr>
        <w:t xml:space="preserve">зью </w:t>
      </w:r>
      <w:r w:rsidRPr="003E08AB">
        <w:rPr>
          <w:rStyle w:val="FontStyle157"/>
          <w:sz w:val="24"/>
          <w:szCs w:val="24"/>
          <w:lang w:val="ru-RU" w:eastAsia="ru-RU"/>
        </w:rPr>
        <w:t>(с сочинением и подчинением; с сочинением и бессоюз</w:t>
      </w:r>
      <w:r w:rsidRPr="003E08AB">
        <w:rPr>
          <w:rStyle w:val="FontStyle157"/>
          <w:sz w:val="24"/>
          <w:szCs w:val="24"/>
          <w:lang w:val="ru-RU" w:eastAsia="ru-RU"/>
        </w:rPr>
        <w:softHyphen/>
      </w:r>
      <w:r w:rsidRPr="003E08AB">
        <w:rPr>
          <w:rStyle w:val="FontStyle171"/>
          <w:sz w:val="24"/>
          <w:szCs w:val="24"/>
          <w:lang w:val="ru-RU" w:eastAsia="ru-RU"/>
        </w:rPr>
        <w:t xml:space="preserve">ной </w:t>
      </w:r>
      <w:r w:rsidRPr="003E08AB">
        <w:rPr>
          <w:rStyle w:val="FontStyle157"/>
          <w:sz w:val="24"/>
          <w:szCs w:val="24"/>
          <w:lang w:val="ru-RU" w:eastAsia="ru-RU"/>
        </w:rPr>
        <w:t>связью; с подчинением и бессоюзной связью; с сочинени</w:t>
      </w:r>
      <w:r w:rsidRPr="003E08AB">
        <w:rPr>
          <w:rStyle w:val="FontStyle157"/>
          <w:sz w:val="24"/>
          <w:szCs w:val="24"/>
          <w:lang w:val="ru-RU" w:eastAsia="ru-RU"/>
        </w:rPr>
        <w:softHyphen/>
      </w:r>
      <w:r w:rsidRPr="003E08AB">
        <w:rPr>
          <w:rStyle w:val="FontStyle181"/>
          <w:spacing w:val="0"/>
          <w:sz w:val="24"/>
          <w:szCs w:val="24"/>
          <w:lang w:val="ru-RU" w:eastAsia="ru-RU"/>
        </w:rPr>
        <w:t>ем,</w:t>
      </w:r>
      <w:r w:rsidRPr="003E08AB">
        <w:rPr>
          <w:rStyle w:val="FontStyle181"/>
          <w:sz w:val="24"/>
          <w:szCs w:val="24"/>
          <w:lang w:val="ru-RU" w:eastAsia="ru-RU"/>
        </w:rPr>
        <w:t xml:space="preserve"> </w:t>
      </w:r>
      <w:r w:rsidRPr="003E08AB">
        <w:rPr>
          <w:rStyle w:val="FontStyle181"/>
          <w:spacing w:val="0"/>
          <w:sz w:val="24"/>
          <w:szCs w:val="24"/>
          <w:lang w:val="ru-RU" w:eastAsia="ru-RU"/>
        </w:rPr>
        <w:t>подчинением</w:t>
      </w:r>
      <w:r w:rsidRPr="003E08AB">
        <w:rPr>
          <w:rStyle w:val="FontStyle181"/>
          <w:sz w:val="24"/>
          <w:szCs w:val="24"/>
          <w:lang w:val="ru-RU" w:eastAsia="ru-RU"/>
        </w:rPr>
        <w:t xml:space="preserve">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бессоюзной</w:t>
      </w:r>
      <w:r w:rsidRPr="003E08AB">
        <w:rPr>
          <w:rStyle w:val="FontStyle181"/>
          <w:sz w:val="24"/>
          <w:szCs w:val="24"/>
          <w:lang w:val="ru-RU" w:eastAsia="ru-RU"/>
        </w:rPr>
        <w:t xml:space="preserve"> </w:t>
      </w:r>
      <w:r w:rsidRPr="003E08AB">
        <w:rPr>
          <w:rStyle w:val="FontStyle181"/>
          <w:spacing w:val="0"/>
          <w:sz w:val="24"/>
          <w:szCs w:val="24"/>
          <w:lang w:val="ru-RU" w:eastAsia="ru-RU"/>
        </w:rPr>
        <w:t>связью),</w:t>
      </w:r>
      <w:r w:rsidRPr="003E08AB">
        <w:rPr>
          <w:rStyle w:val="FontStyle181"/>
          <w:sz w:val="24"/>
          <w:szCs w:val="24"/>
          <w:lang w:val="ru-RU" w:eastAsia="ru-RU"/>
        </w:rPr>
        <w:t xml:space="preserve"> </w:t>
      </w:r>
      <w:r w:rsidRPr="003E08AB">
        <w:rPr>
          <w:rStyle w:val="FontStyle181"/>
          <w:spacing w:val="0"/>
          <w:sz w:val="24"/>
          <w:szCs w:val="24"/>
          <w:lang w:val="ru-RU" w:eastAsia="ru-RU"/>
        </w:rPr>
        <w:t>знаки</w:t>
      </w:r>
      <w:r w:rsidRPr="003E08AB">
        <w:rPr>
          <w:rStyle w:val="FontStyle181"/>
          <w:sz w:val="24"/>
          <w:szCs w:val="24"/>
          <w:lang w:val="ru-RU" w:eastAsia="ru-RU"/>
        </w:rPr>
        <w:t xml:space="preserve"> </w:t>
      </w:r>
      <w:r w:rsidRPr="003E08AB">
        <w:rPr>
          <w:rStyle w:val="FontStyle181"/>
          <w:spacing w:val="0"/>
          <w:sz w:val="24"/>
          <w:szCs w:val="24"/>
          <w:lang w:val="ru-RU" w:eastAsia="ru-RU"/>
        </w:rPr>
        <w:t>препинания ставятся</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общих</w:t>
      </w:r>
      <w:r w:rsidRPr="003E08AB">
        <w:rPr>
          <w:rStyle w:val="FontStyle181"/>
          <w:sz w:val="24"/>
          <w:szCs w:val="24"/>
          <w:lang w:val="ru-RU" w:eastAsia="ru-RU"/>
        </w:rPr>
        <w:t xml:space="preserve"> </w:t>
      </w:r>
      <w:r w:rsidRPr="003E08AB">
        <w:rPr>
          <w:rStyle w:val="FontStyle181"/>
          <w:spacing w:val="0"/>
          <w:sz w:val="24"/>
          <w:szCs w:val="24"/>
          <w:lang w:val="ru-RU" w:eastAsia="ru-RU"/>
        </w:rPr>
        <w:t>основаниях</w:t>
      </w:r>
      <w:r w:rsidRPr="003E08AB">
        <w:rPr>
          <w:rStyle w:val="FontStyle181"/>
          <w:sz w:val="24"/>
          <w:szCs w:val="24"/>
          <w:lang w:val="ru-RU" w:eastAsia="ru-RU"/>
        </w:rPr>
        <w:t xml:space="preserve"> </w:t>
      </w:r>
      <w:r w:rsidRPr="003E08AB">
        <w:rPr>
          <w:rStyle w:val="FontStyle181"/>
          <w:spacing w:val="0"/>
          <w:sz w:val="24"/>
          <w:szCs w:val="24"/>
          <w:lang w:val="ru-RU" w:eastAsia="ru-RU"/>
        </w:rPr>
        <w:t>(см.</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112,</w:t>
      </w:r>
      <w:r w:rsidRPr="003E08AB">
        <w:rPr>
          <w:rStyle w:val="FontStyle181"/>
          <w:sz w:val="24"/>
          <w:szCs w:val="24"/>
          <w:lang w:val="ru-RU" w:eastAsia="ru-RU"/>
        </w:rPr>
        <w:t xml:space="preserve"> </w:t>
      </w:r>
      <w:r w:rsidRPr="003E08AB">
        <w:rPr>
          <w:rStyle w:val="FontStyle181"/>
          <w:spacing w:val="0"/>
          <w:sz w:val="24"/>
          <w:szCs w:val="24"/>
          <w:lang w:val="ru-RU" w:eastAsia="ru-RU"/>
        </w:rPr>
        <w:t>115,</w:t>
      </w:r>
      <w:r w:rsidRPr="003E08AB">
        <w:rPr>
          <w:rStyle w:val="FontStyle181"/>
          <w:sz w:val="24"/>
          <w:szCs w:val="24"/>
          <w:lang w:val="ru-RU" w:eastAsia="ru-RU"/>
        </w:rPr>
        <w:t xml:space="preserve"> </w:t>
      </w:r>
      <w:r w:rsidRPr="003E08AB">
        <w:rPr>
          <w:rStyle w:val="FontStyle181"/>
          <w:spacing w:val="0"/>
          <w:sz w:val="24"/>
          <w:szCs w:val="24"/>
          <w:lang w:val="ru-RU" w:eastAsia="ru-RU"/>
        </w:rPr>
        <w:t>119,</w:t>
      </w:r>
      <w:r w:rsidRPr="003E08AB">
        <w:rPr>
          <w:rStyle w:val="FontStyle181"/>
          <w:sz w:val="24"/>
          <w:szCs w:val="24"/>
          <w:lang w:val="ru-RU" w:eastAsia="ru-RU"/>
        </w:rPr>
        <w:t xml:space="preserve"> </w:t>
      </w:r>
      <w:r w:rsidRPr="003E08AB">
        <w:rPr>
          <w:rStyle w:val="FontStyle181"/>
          <w:spacing w:val="0"/>
          <w:sz w:val="24"/>
          <w:szCs w:val="24"/>
          <w:lang w:val="ru-RU" w:eastAsia="ru-RU"/>
        </w:rPr>
        <w:t>127)</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учи</w:t>
      </w:r>
      <w:r w:rsidRPr="003E08AB">
        <w:rPr>
          <w:rStyle w:val="FontStyle181"/>
          <w:spacing w:val="0"/>
          <w:sz w:val="24"/>
          <w:szCs w:val="24"/>
          <w:lang w:val="ru-RU" w:eastAsia="ru-RU"/>
        </w:rPr>
        <w:softHyphen/>
        <w:t>тывается</w:t>
      </w:r>
      <w:r w:rsidRPr="003E08AB">
        <w:rPr>
          <w:rStyle w:val="FontStyle181"/>
          <w:sz w:val="24"/>
          <w:szCs w:val="24"/>
          <w:lang w:val="ru-RU" w:eastAsia="ru-RU"/>
        </w:rPr>
        <w:t xml:space="preserve"> </w:t>
      </w:r>
      <w:r w:rsidRPr="003E08AB">
        <w:rPr>
          <w:rStyle w:val="FontStyle181"/>
          <w:spacing w:val="0"/>
          <w:sz w:val="24"/>
          <w:szCs w:val="24"/>
          <w:lang w:val="ru-RU" w:eastAsia="ru-RU"/>
        </w:rPr>
        <w:t>вид</w:t>
      </w:r>
      <w:r w:rsidRPr="003E08AB">
        <w:rPr>
          <w:rStyle w:val="FontStyle181"/>
          <w:sz w:val="24"/>
          <w:szCs w:val="24"/>
          <w:lang w:val="ru-RU" w:eastAsia="ru-RU"/>
        </w:rPr>
        <w:t xml:space="preserve"> </w:t>
      </w:r>
      <w:r w:rsidRPr="003E08AB">
        <w:rPr>
          <w:rStyle w:val="FontStyle181"/>
          <w:spacing w:val="0"/>
          <w:sz w:val="24"/>
          <w:szCs w:val="24"/>
          <w:lang w:val="ru-RU" w:eastAsia="ru-RU"/>
        </w:rPr>
        <w:t>союзов,</w:t>
      </w:r>
      <w:r w:rsidRPr="003E08AB">
        <w:rPr>
          <w:rStyle w:val="FontStyle181"/>
          <w:sz w:val="24"/>
          <w:szCs w:val="24"/>
          <w:lang w:val="ru-RU" w:eastAsia="ru-RU"/>
        </w:rPr>
        <w:t xml:space="preserve"> </w:t>
      </w:r>
      <w:r w:rsidRPr="003E08AB">
        <w:rPr>
          <w:rStyle w:val="FontStyle181"/>
          <w:spacing w:val="0"/>
          <w:sz w:val="24"/>
          <w:szCs w:val="24"/>
          <w:lang w:val="ru-RU" w:eastAsia="ru-RU"/>
        </w:rPr>
        <w:t>смысловые</w:t>
      </w:r>
      <w:r w:rsidRPr="003E08AB">
        <w:rPr>
          <w:rStyle w:val="FontStyle181"/>
          <w:sz w:val="24"/>
          <w:szCs w:val="24"/>
          <w:lang w:val="ru-RU" w:eastAsia="ru-RU"/>
        </w:rPr>
        <w:t xml:space="preserve"> </w:t>
      </w:r>
      <w:r w:rsidRPr="003E08AB">
        <w:rPr>
          <w:rStyle w:val="FontStyle181"/>
          <w:spacing w:val="0"/>
          <w:sz w:val="24"/>
          <w:szCs w:val="24"/>
          <w:lang w:val="ru-RU" w:eastAsia="ru-RU"/>
        </w:rPr>
        <w:t>взаимоотношения</w:t>
      </w:r>
      <w:r w:rsidRPr="003E08AB">
        <w:rPr>
          <w:rStyle w:val="FontStyle181"/>
          <w:sz w:val="24"/>
          <w:szCs w:val="24"/>
          <w:lang w:val="ru-RU" w:eastAsia="ru-RU"/>
        </w:rPr>
        <w:t xml:space="preserve"> </w:t>
      </w:r>
      <w:r w:rsidRPr="003E08AB">
        <w:rPr>
          <w:rStyle w:val="FontStyle181"/>
          <w:spacing w:val="0"/>
          <w:sz w:val="24"/>
          <w:szCs w:val="24"/>
          <w:lang w:val="ru-RU" w:eastAsia="ru-RU"/>
        </w:rPr>
        <w:t>частей предложения,</w:t>
      </w:r>
      <w:r w:rsidRPr="003E08AB">
        <w:rPr>
          <w:rStyle w:val="FontStyle181"/>
          <w:sz w:val="24"/>
          <w:szCs w:val="24"/>
          <w:lang w:val="ru-RU" w:eastAsia="ru-RU"/>
        </w:rPr>
        <w:t xml:space="preserve"> </w:t>
      </w:r>
      <w:r w:rsidRPr="003E08AB">
        <w:rPr>
          <w:rStyle w:val="FontStyle181"/>
          <w:spacing w:val="0"/>
          <w:sz w:val="24"/>
          <w:szCs w:val="24"/>
          <w:lang w:val="ru-RU" w:eastAsia="ru-RU"/>
        </w:rPr>
        <w:t>порядок</w:t>
      </w:r>
      <w:r w:rsidRPr="003E08AB">
        <w:rPr>
          <w:rStyle w:val="FontStyle181"/>
          <w:sz w:val="24"/>
          <w:szCs w:val="24"/>
          <w:lang w:val="ru-RU" w:eastAsia="ru-RU"/>
        </w:rPr>
        <w:t xml:space="preserve"> </w:t>
      </w:r>
      <w:r w:rsidRPr="003E08AB">
        <w:rPr>
          <w:rStyle w:val="FontStyle181"/>
          <w:spacing w:val="0"/>
          <w:sz w:val="24"/>
          <w:szCs w:val="24"/>
          <w:lang w:val="ru-RU" w:eastAsia="ru-RU"/>
        </w:rPr>
        <w:t>их</w:t>
      </w:r>
      <w:r w:rsidRPr="003E08AB">
        <w:rPr>
          <w:rStyle w:val="FontStyle181"/>
          <w:sz w:val="24"/>
          <w:szCs w:val="24"/>
          <w:lang w:val="ru-RU" w:eastAsia="ru-RU"/>
        </w:rPr>
        <w:t xml:space="preserve"> </w:t>
      </w:r>
      <w:r w:rsidRPr="003E08AB">
        <w:rPr>
          <w:rStyle w:val="FontStyle181"/>
          <w:spacing w:val="0"/>
          <w:sz w:val="24"/>
          <w:szCs w:val="24"/>
          <w:lang w:val="ru-RU" w:eastAsia="ru-RU"/>
        </w:rPr>
        <w:t>расположения:</w:t>
      </w:r>
      <w:r w:rsidRPr="003E08AB">
        <w:rPr>
          <w:rStyle w:val="FontStyle181"/>
          <w:sz w:val="24"/>
          <w:szCs w:val="24"/>
          <w:lang w:val="ru-RU" w:eastAsia="ru-RU"/>
        </w:rPr>
        <w:t xml:space="preserve"> </w:t>
      </w:r>
      <w:r w:rsidRPr="003E08AB">
        <w:rPr>
          <w:rStyle w:val="FontStyle155"/>
          <w:sz w:val="24"/>
          <w:szCs w:val="24"/>
          <w:lang w:val="ru-RU" w:eastAsia="ru-RU"/>
        </w:rPr>
        <w:t xml:space="preserve">На самых молодых березках зеленеют и ярко сияют ароматной смолой почки, но лес еще не одет, и на этот еще голый лес в нынешнем году прилетела кукушка: кукушка на голый лес — считается нехорошо </w:t>
      </w:r>
      <w:r w:rsidRPr="003E08AB">
        <w:rPr>
          <w:rStyle w:val="FontStyle181"/>
          <w:spacing w:val="0"/>
          <w:sz w:val="24"/>
          <w:szCs w:val="24"/>
          <w:lang w:val="ru-RU" w:eastAsia="ru-RU"/>
        </w:rPr>
        <w:t xml:space="preserve">(Пришв.); </w:t>
      </w:r>
      <w:r w:rsidRPr="003E08AB">
        <w:rPr>
          <w:rStyle w:val="FontStyle155"/>
          <w:sz w:val="24"/>
          <w:szCs w:val="24"/>
          <w:lang w:val="ru-RU" w:eastAsia="ru-RU"/>
        </w:rPr>
        <w:t>В лесу на прогулке иногда в раздумье о своей работе меня охваты</w:t>
      </w:r>
      <w:r w:rsidRPr="003E08AB">
        <w:rPr>
          <w:rStyle w:val="FontStyle155"/>
          <w:sz w:val="24"/>
          <w:szCs w:val="24"/>
          <w:lang w:val="ru-RU" w:eastAsia="ru-RU"/>
        </w:rPr>
        <w:softHyphen/>
        <w:t xml:space="preserve">вает философский восторг: кажется, будто решаешь мыслимую судьбу всего человечества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55"/>
          <w:sz w:val="24"/>
          <w:szCs w:val="24"/>
          <w:lang w:val="ru-RU" w:eastAsia="ru-RU"/>
        </w:rPr>
        <w:t>Лев Толстой увидел сломан</w:t>
      </w:r>
      <w:r w:rsidRPr="003E08AB">
        <w:rPr>
          <w:rStyle w:val="FontStyle155"/>
          <w:sz w:val="24"/>
          <w:szCs w:val="24"/>
          <w:lang w:val="ru-RU" w:eastAsia="ru-RU"/>
        </w:rPr>
        <w:softHyphen/>
        <w:t>ный репейник — и вспыхнула молния: появился замысел изуми</w:t>
      </w:r>
      <w:r w:rsidRPr="003E08AB">
        <w:rPr>
          <w:rStyle w:val="FontStyle155"/>
          <w:sz w:val="24"/>
          <w:szCs w:val="24"/>
          <w:lang w:val="ru-RU" w:eastAsia="ru-RU"/>
        </w:rPr>
        <w:softHyphen/>
        <w:t xml:space="preserve">тельной повести о Хаджи-Мурате </w:t>
      </w:r>
      <w:r w:rsidRPr="003E08AB">
        <w:rPr>
          <w:rStyle w:val="FontStyle181"/>
          <w:spacing w:val="0"/>
          <w:sz w:val="24"/>
          <w:szCs w:val="24"/>
          <w:lang w:val="ru-RU" w:eastAsia="ru-RU"/>
        </w:rPr>
        <w:t>(Пауст.).</w:t>
      </w:r>
    </w:p>
    <w:p w14:paraId="6991056A" w14:textId="77777777" w:rsidR="00D91D69" w:rsidRPr="003E08AB" w:rsidRDefault="00D91D69" w:rsidP="006A031E">
      <w:pPr>
        <w:pStyle w:val="Style90"/>
        <w:widowControl/>
        <w:spacing w:line="238"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 132.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сложных</w:t>
      </w:r>
      <w:r w:rsidRPr="003E08AB">
        <w:rPr>
          <w:rStyle w:val="FontStyle181"/>
          <w:sz w:val="24"/>
          <w:szCs w:val="24"/>
          <w:lang w:val="ru-RU" w:eastAsia="ru-RU"/>
        </w:rPr>
        <w:t xml:space="preserve"> </w:t>
      </w:r>
      <w:r w:rsidRPr="003E08AB">
        <w:rPr>
          <w:rStyle w:val="FontStyle181"/>
          <w:spacing w:val="0"/>
          <w:sz w:val="24"/>
          <w:szCs w:val="24"/>
          <w:lang w:val="ru-RU" w:eastAsia="ru-RU"/>
        </w:rPr>
        <w:t>синтаксических</w:t>
      </w:r>
      <w:r w:rsidRPr="003E08AB">
        <w:rPr>
          <w:rStyle w:val="FontStyle181"/>
          <w:sz w:val="24"/>
          <w:szCs w:val="24"/>
          <w:lang w:val="ru-RU" w:eastAsia="ru-RU"/>
        </w:rPr>
        <w:t xml:space="preserve"> </w:t>
      </w:r>
      <w:r w:rsidRPr="003E08AB">
        <w:rPr>
          <w:rStyle w:val="FontStyle181"/>
          <w:spacing w:val="0"/>
          <w:sz w:val="24"/>
          <w:szCs w:val="24"/>
          <w:lang w:val="ru-RU" w:eastAsia="ru-RU"/>
        </w:rPr>
        <w:t>конструкциях,</w:t>
      </w:r>
      <w:r w:rsidRPr="003E08AB">
        <w:rPr>
          <w:rStyle w:val="FontStyle181"/>
          <w:sz w:val="24"/>
          <w:szCs w:val="24"/>
          <w:lang w:val="ru-RU" w:eastAsia="ru-RU"/>
        </w:rPr>
        <w:t xml:space="preserve"> </w:t>
      </w:r>
      <w:r w:rsidRPr="003E08AB">
        <w:rPr>
          <w:rStyle w:val="FontStyle181"/>
          <w:spacing w:val="0"/>
          <w:sz w:val="24"/>
          <w:szCs w:val="24"/>
          <w:lang w:val="ru-RU" w:eastAsia="ru-RU"/>
        </w:rPr>
        <w:t>распа</w:t>
      </w:r>
      <w:r w:rsidRPr="003E08AB">
        <w:rPr>
          <w:rStyle w:val="FontStyle181"/>
          <w:spacing w:val="0"/>
          <w:sz w:val="24"/>
          <w:szCs w:val="24"/>
          <w:lang w:val="ru-RU" w:eastAsia="ru-RU"/>
        </w:rPr>
        <w:softHyphen/>
        <w:t>дающихся</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крупные</w:t>
      </w:r>
      <w:r w:rsidRPr="003E08AB">
        <w:rPr>
          <w:rStyle w:val="FontStyle181"/>
          <w:sz w:val="24"/>
          <w:szCs w:val="24"/>
          <w:lang w:val="ru-RU" w:eastAsia="ru-RU"/>
        </w:rPr>
        <w:t xml:space="preserve"> </w:t>
      </w:r>
      <w:r w:rsidRPr="003E08AB">
        <w:rPr>
          <w:rStyle w:val="FontStyle181"/>
          <w:spacing w:val="0"/>
          <w:sz w:val="24"/>
          <w:szCs w:val="24"/>
          <w:lang w:val="ru-RU" w:eastAsia="ru-RU"/>
        </w:rPr>
        <w:t>логико-синтаксические</w:t>
      </w:r>
      <w:r w:rsidRPr="003E08AB">
        <w:rPr>
          <w:rStyle w:val="FontStyle181"/>
          <w:sz w:val="24"/>
          <w:szCs w:val="24"/>
          <w:lang w:val="ru-RU" w:eastAsia="ru-RU"/>
        </w:rPr>
        <w:t xml:space="preserve"> </w:t>
      </w:r>
      <w:r w:rsidRPr="003E08AB">
        <w:rPr>
          <w:rStyle w:val="FontStyle181"/>
          <w:spacing w:val="0"/>
          <w:sz w:val="24"/>
          <w:szCs w:val="24"/>
          <w:lang w:val="ru-RU" w:eastAsia="ru-RU"/>
        </w:rPr>
        <w:t>блоки,</w:t>
      </w:r>
      <w:r w:rsidRPr="003E08AB">
        <w:rPr>
          <w:rStyle w:val="FontStyle181"/>
          <w:sz w:val="24"/>
          <w:szCs w:val="24"/>
          <w:lang w:val="ru-RU" w:eastAsia="ru-RU"/>
        </w:rPr>
        <w:t xml:space="preserve"> </w:t>
      </w:r>
      <w:r w:rsidRPr="003E08AB">
        <w:rPr>
          <w:rStyle w:val="FontStyle181"/>
          <w:spacing w:val="0"/>
          <w:sz w:val="24"/>
          <w:szCs w:val="24"/>
          <w:lang w:val="ru-RU" w:eastAsia="ru-RU"/>
        </w:rPr>
        <w:t>которые сами</w:t>
      </w:r>
      <w:r w:rsidRPr="003E08AB">
        <w:rPr>
          <w:rStyle w:val="FontStyle181"/>
          <w:sz w:val="24"/>
          <w:szCs w:val="24"/>
          <w:lang w:val="ru-RU" w:eastAsia="ru-RU"/>
        </w:rPr>
        <w:t xml:space="preserve"> </w:t>
      </w:r>
      <w:r w:rsidRPr="003E08AB">
        <w:rPr>
          <w:rStyle w:val="FontStyle181"/>
          <w:spacing w:val="0"/>
          <w:sz w:val="24"/>
          <w:szCs w:val="24"/>
          <w:lang w:val="ru-RU" w:eastAsia="ru-RU"/>
        </w:rPr>
        <w:t>по</w:t>
      </w:r>
      <w:r w:rsidRPr="003E08AB">
        <w:rPr>
          <w:rStyle w:val="FontStyle181"/>
          <w:sz w:val="24"/>
          <w:szCs w:val="24"/>
          <w:lang w:val="ru-RU" w:eastAsia="ru-RU"/>
        </w:rPr>
        <w:t xml:space="preserve"> </w:t>
      </w:r>
      <w:r w:rsidRPr="003E08AB">
        <w:rPr>
          <w:rStyle w:val="FontStyle181"/>
          <w:spacing w:val="0"/>
          <w:sz w:val="24"/>
          <w:szCs w:val="24"/>
          <w:lang w:val="ru-RU" w:eastAsia="ru-RU"/>
        </w:rPr>
        <w:t>себе</w:t>
      </w:r>
      <w:r w:rsidRPr="003E08AB">
        <w:rPr>
          <w:rStyle w:val="FontStyle181"/>
          <w:sz w:val="24"/>
          <w:szCs w:val="24"/>
          <w:lang w:val="ru-RU" w:eastAsia="ru-RU"/>
        </w:rPr>
        <w:t xml:space="preserve"> </w:t>
      </w:r>
      <w:r w:rsidRPr="003E08AB">
        <w:rPr>
          <w:rStyle w:val="FontStyle181"/>
          <w:spacing w:val="0"/>
          <w:sz w:val="24"/>
          <w:szCs w:val="24"/>
          <w:lang w:val="ru-RU" w:eastAsia="ru-RU"/>
        </w:rPr>
        <w:t>являются</w:t>
      </w:r>
      <w:r w:rsidRPr="003E08AB">
        <w:rPr>
          <w:rStyle w:val="FontStyle181"/>
          <w:sz w:val="24"/>
          <w:szCs w:val="24"/>
          <w:lang w:val="ru-RU" w:eastAsia="ru-RU"/>
        </w:rPr>
        <w:t xml:space="preserve"> </w:t>
      </w:r>
      <w:r w:rsidRPr="003E08AB">
        <w:rPr>
          <w:rStyle w:val="FontStyle181"/>
          <w:spacing w:val="0"/>
          <w:sz w:val="24"/>
          <w:szCs w:val="24"/>
          <w:lang w:val="ru-RU" w:eastAsia="ru-RU"/>
        </w:rPr>
        <w:t>сложными</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предложениями</w:t>
      </w:r>
      <w:r w:rsidRPr="003E08AB">
        <w:rPr>
          <w:rStyle w:val="FontStyle181"/>
          <w:sz w:val="24"/>
          <w:szCs w:val="24"/>
          <w:lang w:val="ru-RU" w:eastAsia="ru-RU"/>
        </w:rPr>
        <w:t xml:space="preserve"> </w:t>
      </w:r>
      <w:r w:rsidRPr="003E08AB">
        <w:rPr>
          <w:rStyle w:val="FontStyle181"/>
          <w:spacing w:val="0"/>
          <w:sz w:val="24"/>
          <w:szCs w:val="24"/>
          <w:lang w:val="ru-RU" w:eastAsia="ru-RU"/>
        </w:rPr>
        <w:t>или</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кото</w:t>
      </w:r>
      <w:r w:rsidRPr="003E08AB">
        <w:rPr>
          <w:rStyle w:val="FontStyle181"/>
          <w:spacing w:val="0"/>
          <w:sz w:val="24"/>
          <w:szCs w:val="24"/>
          <w:lang w:val="ru-RU" w:eastAsia="ru-RU"/>
        </w:rPr>
        <w:softHyphen/>
        <w:t>рых</w:t>
      </w:r>
      <w:r w:rsidRPr="003E08AB">
        <w:rPr>
          <w:rStyle w:val="FontStyle181"/>
          <w:sz w:val="24"/>
          <w:szCs w:val="24"/>
          <w:lang w:val="ru-RU" w:eastAsia="ru-RU"/>
        </w:rPr>
        <w:t xml:space="preserve"> </w:t>
      </w:r>
      <w:r w:rsidRPr="003E08AB">
        <w:rPr>
          <w:rStyle w:val="FontStyle181"/>
          <w:spacing w:val="0"/>
          <w:sz w:val="24"/>
          <w:szCs w:val="24"/>
          <w:lang w:val="ru-RU" w:eastAsia="ru-RU"/>
        </w:rPr>
        <w:t>один</w:t>
      </w:r>
      <w:r w:rsidRPr="003E08AB">
        <w:rPr>
          <w:rStyle w:val="FontStyle181"/>
          <w:sz w:val="24"/>
          <w:szCs w:val="24"/>
          <w:lang w:val="ru-RU" w:eastAsia="ru-RU"/>
        </w:rPr>
        <w:t xml:space="preserve"> </w:t>
      </w:r>
      <w:r w:rsidRPr="003E08AB">
        <w:rPr>
          <w:rStyle w:val="FontStyle181"/>
          <w:spacing w:val="0"/>
          <w:sz w:val="24"/>
          <w:szCs w:val="24"/>
          <w:lang w:val="ru-RU" w:eastAsia="ru-RU"/>
        </w:rPr>
        <w:t>из</w:t>
      </w:r>
      <w:r w:rsidRPr="003E08AB">
        <w:rPr>
          <w:rStyle w:val="FontStyle181"/>
          <w:sz w:val="24"/>
          <w:szCs w:val="24"/>
          <w:lang w:val="ru-RU" w:eastAsia="ru-RU"/>
        </w:rPr>
        <w:t xml:space="preserve"> </w:t>
      </w:r>
      <w:r w:rsidRPr="003E08AB">
        <w:rPr>
          <w:rStyle w:val="FontStyle181"/>
          <w:spacing w:val="0"/>
          <w:sz w:val="24"/>
          <w:szCs w:val="24"/>
          <w:lang w:val="ru-RU" w:eastAsia="ru-RU"/>
        </w:rPr>
        <w:t>блоков</w:t>
      </w:r>
      <w:r w:rsidRPr="003E08AB">
        <w:rPr>
          <w:rStyle w:val="FontStyle181"/>
          <w:sz w:val="24"/>
          <w:szCs w:val="24"/>
          <w:lang w:val="ru-RU" w:eastAsia="ru-RU"/>
        </w:rPr>
        <w:t xml:space="preserve"> </w:t>
      </w:r>
      <w:r w:rsidRPr="003E08AB">
        <w:rPr>
          <w:rStyle w:val="FontStyle181"/>
          <w:spacing w:val="0"/>
          <w:sz w:val="24"/>
          <w:szCs w:val="24"/>
          <w:lang w:val="ru-RU" w:eastAsia="ru-RU"/>
        </w:rPr>
        <w:t>оказывается</w:t>
      </w:r>
      <w:r w:rsidRPr="003E08AB">
        <w:rPr>
          <w:rStyle w:val="FontStyle181"/>
          <w:sz w:val="24"/>
          <w:szCs w:val="24"/>
          <w:lang w:val="ru-RU" w:eastAsia="ru-RU"/>
        </w:rPr>
        <w:t xml:space="preserve"> </w:t>
      </w:r>
      <w:r w:rsidRPr="003E08AB">
        <w:rPr>
          <w:rStyle w:val="FontStyle181"/>
          <w:spacing w:val="0"/>
          <w:sz w:val="24"/>
          <w:szCs w:val="24"/>
          <w:lang w:val="ru-RU" w:eastAsia="ru-RU"/>
        </w:rPr>
        <w:t>сложным</w:t>
      </w:r>
      <w:r w:rsidRPr="003E08AB">
        <w:rPr>
          <w:rStyle w:val="FontStyle181"/>
          <w:sz w:val="24"/>
          <w:szCs w:val="24"/>
          <w:lang w:val="ru-RU" w:eastAsia="ru-RU"/>
        </w:rPr>
        <w:t xml:space="preserve"> </w:t>
      </w:r>
      <w:r w:rsidRPr="003E08AB">
        <w:rPr>
          <w:rStyle w:val="FontStyle181"/>
          <w:spacing w:val="0"/>
          <w:sz w:val="24"/>
          <w:szCs w:val="24"/>
          <w:lang w:val="ru-RU" w:eastAsia="ru-RU"/>
        </w:rPr>
        <w:t>предложением,</w:t>
      </w:r>
      <w:r w:rsidRPr="003E08AB">
        <w:rPr>
          <w:rStyle w:val="FontStyle181"/>
          <w:sz w:val="24"/>
          <w:szCs w:val="24"/>
          <w:lang w:val="ru-RU" w:eastAsia="ru-RU"/>
        </w:rPr>
        <w:t xml:space="preserve"> </w:t>
      </w:r>
      <w:r w:rsidRPr="003E08AB">
        <w:rPr>
          <w:rStyle w:val="FontStyle181"/>
          <w:spacing w:val="0"/>
          <w:sz w:val="24"/>
          <w:szCs w:val="24"/>
          <w:lang w:val="ru-RU" w:eastAsia="ru-RU"/>
        </w:rPr>
        <w:t>на стыке</w:t>
      </w:r>
      <w:r w:rsidRPr="003E08AB">
        <w:rPr>
          <w:rStyle w:val="FontStyle181"/>
          <w:sz w:val="24"/>
          <w:szCs w:val="24"/>
          <w:lang w:val="ru-RU" w:eastAsia="ru-RU"/>
        </w:rPr>
        <w:t xml:space="preserve"> </w:t>
      </w:r>
      <w:r w:rsidRPr="003E08AB">
        <w:rPr>
          <w:rStyle w:val="FontStyle181"/>
          <w:spacing w:val="0"/>
          <w:sz w:val="24"/>
          <w:szCs w:val="24"/>
          <w:lang w:val="ru-RU" w:eastAsia="ru-RU"/>
        </w:rPr>
        <w:t>блоков</w:t>
      </w:r>
      <w:r w:rsidRPr="003E08AB">
        <w:rPr>
          <w:rStyle w:val="FontStyle181"/>
          <w:sz w:val="24"/>
          <w:szCs w:val="24"/>
          <w:lang w:val="ru-RU" w:eastAsia="ru-RU"/>
        </w:rPr>
        <w:t xml:space="preserve"> </w:t>
      </w:r>
      <w:r w:rsidRPr="003E08AB">
        <w:rPr>
          <w:rStyle w:val="FontStyle181"/>
          <w:spacing w:val="0"/>
          <w:sz w:val="24"/>
          <w:szCs w:val="24"/>
          <w:lang w:val="ru-RU" w:eastAsia="ru-RU"/>
        </w:rPr>
        <w:t>ставятся</w:t>
      </w:r>
      <w:r w:rsidRPr="003E08AB">
        <w:rPr>
          <w:rStyle w:val="FontStyle181"/>
          <w:sz w:val="24"/>
          <w:szCs w:val="24"/>
          <w:lang w:val="ru-RU" w:eastAsia="ru-RU"/>
        </w:rPr>
        <w:t xml:space="preserve"> </w:t>
      </w:r>
      <w:r w:rsidRPr="003E08AB">
        <w:rPr>
          <w:rStyle w:val="FontStyle181"/>
          <w:spacing w:val="0"/>
          <w:sz w:val="24"/>
          <w:szCs w:val="24"/>
          <w:lang w:val="ru-RU" w:eastAsia="ru-RU"/>
        </w:rPr>
        <w:t>знаки</w:t>
      </w:r>
      <w:r w:rsidRPr="003E08AB">
        <w:rPr>
          <w:rStyle w:val="FontStyle181"/>
          <w:sz w:val="24"/>
          <w:szCs w:val="24"/>
          <w:lang w:val="ru-RU" w:eastAsia="ru-RU"/>
        </w:rPr>
        <w:t xml:space="preserve"> </w:t>
      </w:r>
      <w:r w:rsidRPr="003E08AB">
        <w:rPr>
          <w:rStyle w:val="FontStyle181"/>
          <w:spacing w:val="0"/>
          <w:sz w:val="24"/>
          <w:szCs w:val="24"/>
          <w:lang w:val="ru-RU" w:eastAsia="ru-RU"/>
        </w:rPr>
        <w:t>препинания,</w:t>
      </w:r>
      <w:r w:rsidRPr="003E08AB">
        <w:rPr>
          <w:rStyle w:val="FontStyle181"/>
          <w:sz w:val="24"/>
          <w:szCs w:val="24"/>
          <w:lang w:val="ru-RU" w:eastAsia="ru-RU"/>
        </w:rPr>
        <w:t xml:space="preserve"> </w:t>
      </w:r>
      <w:r w:rsidRPr="003E08AB">
        <w:rPr>
          <w:rStyle w:val="FontStyle181"/>
          <w:spacing w:val="0"/>
          <w:sz w:val="24"/>
          <w:szCs w:val="24"/>
          <w:lang w:val="ru-RU" w:eastAsia="ru-RU"/>
        </w:rPr>
        <w:t>указывающие</w:t>
      </w:r>
      <w:r w:rsidRPr="003E08AB">
        <w:rPr>
          <w:rStyle w:val="FontStyle181"/>
          <w:sz w:val="24"/>
          <w:szCs w:val="24"/>
          <w:lang w:val="ru-RU" w:eastAsia="ru-RU"/>
        </w:rPr>
        <w:t xml:space="preserve"> </w:t>
      </w:r>
      <w:r w:rsidRPr="003E08AB">
        <w:rPr>
          <w:rStyle w:val="FontStyle181"/>
          <w:spacing w:val="0"/>
          <w:sz w:val="24"/>
          <w:szCs w:val="24"/>
          <w:lang w:val="ru-RU" w:eastAsia="ru-RU"/>
        </w:rPr>
        <w:t>на взаимоотношения</w:t>
      </w:r>
      <w:r w:rsidRPr="003E08AB">
        <w:rPr>
          <w:rStyle w:val="FontStyle181"/>
          <w:sz w:val="24"/>
          <w:szCs w:val="24"/>
          <w:lang w:val="ru-RU" w:eastAsia="ru-RU"/>
        </w:rPr>
        <w:t xml:space="preserve"> </w:t>
      </w:r>
      <w:r w:rsidRPr="003E08AB">
        <w:rPr>
          <w:rStyle w:val="FontStyle181"/>
          <w:spacing w:val="0"/>
          <w:sz w:val="24"/>
          <w:szCs w:val="24"/>
          <w:lang w:val="ru-RU" w:eastAsia="ru-RU"/>
        </w:rPr>
        <w:t>блоков,</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сохранении</w:t>
      </w:r>
      <w:r w:rsidRPr="003E08AB">
        <w:rPr>
          <w:rStyle w:val="FontStyle181"/>
          <w:sz w:val="24"/>
          <w:szCs w:val="24"/>
          <w:lang w:val="ru-RU" w:eastAsia="ru-RU"/>
        </w:rPr>
        <w:t xml:space="preserve"> </w:t>
      </w:r>
      <w:r w:rsidRPr="003E08AB">
        <w:rPr>
          <w:rStyle w:val="FontStyle181"/>
          <w:spacing w:val="0"/>
          <w:sz w:val="24"/>
          <w:szCs w:val="24"/>
          <w:lang w:val="ru-RU" w:eastAsia="ru-RU"/>
        </w:rPr>
        <w:t>внутренних</w:t>
      </w:r>
      <w:r w:rsidRPr="003E08AB">
        <w:rPr>
          <w:rStyle w:val="FontStyle181"/>
          <w:sz w:val="24"/>
          <w:szCs w:val="24"/>
          <w:lang w:val="ru-RU" w:eastAsia="ru-RU"/>
        </w:rPr>
        <w:t xml:space="preserve"> </w:t>
      </w:r>
      <w:r w:rsidRPr="003E08AB">
        <w:rPr>
          <w:rStyle w:val="FontStyle181"/>
          <w:spacing w:val="0"/>
          <w:sz w:val="24"/>
          <w:szCs w:val="24"/>
          <w:lang w:val="ru-RU" w:eastAsia="ru-RU"/>
        </w:rPr>
        <w:t>зна</w:t>
      </w:r>
      <w:r w:rsidRPr="003E08AB">
        <w:rPr>
          <w:rStyle w:val="FontStyle181"/>
          <w:spacing w:val="0"/>
          <w:sz w:val="24"/>
          <w:szCs w:val="24"/>
          <w:lang w:val="ru-RU" w:eastAsia="ru-RU"/>
        </w:rPr>
        <w:softHyphen/>
        <w:t>ков,</w:t>
      </w:r>
      <w:r w:rsidRPr="003E08AB">
        <w:rPr>
          <w:rStyle w:val="FontStyle181"/>
          <w:sz w:val="24"/>
          <w:szCs w:val="24"/>
          <w:lang w:val="ru-RU" w:eastAsia="ru-RU"/>
        </w:rPr>
        <w:t xml:space="preserve"> </w:t>
      </w:r>
      <w:r w:rsidRPr="003E08AB">
        <w:rPr>
          <w:rStyle w:val="FontStyle181"/>
          <w:spacing w:val="0"/>
          <w:sz w:val="24"/>
          <w:szCs w:val="24"/>
          <w:lang w:val="ru-RU" w:eastAsia="ru-RU"/>
        </w:rPr>
        <w:t>поставленных</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своем</w:t>
      </w:r>
      <w:r w:rsidRPr="003E08AB">
        <w:rPr>
          <w:rStyle w:val="FontStyle181"/>
          <w:sz w:val="24"/>
          <w:szCs w:val="24"/>
          <w:lang w:val="ru-RU" w:eastAsia="ru-RU"/>
        </w:rPr>
        <w:t xml:space="preserve"> </w:t>
      </w:r>
      <w:r w:rsidRPr="003E08AB">
        <w:rPr>
          <w:rStyle w:val="FontStyle181"/>
          <w:spacing w:val="0"/>
          <w:sz w:val="24"/>
          <w:szCs w:val="24"/>
          <w:lang w:val="ru-RU" w:eastAsia="ru-RU"/>
        </w:rPr>
        <w:t>собственном</w:t>
      </w:r>
      <w:r w:rsidRPr="003E08AB">
        <w:rPr>
          <w:rStyle w:val="FontStyle181"/>
          <w:sz w:val="24"/>
          <w:szCs w:val="24"/>
          <w:lang w:val="ru-RU" w:eastAsia="ru-RU"/>
        </w:rPr>
        <w:t xml:space="preserve"> </w:t>
      </w:r>
      <w:r w:rsidRPr="003E08AB">
        <w:rPr>
          <w:rStyle w:val="FontStyle181"/>
          <w:spacing w:val="0"/>
          <w:sz w:val="24"/>
          <w:szCs w:val="24"/>
          <w:lang w:val="ru-RU" w:eastAsia="ru-RU"/>
        </w:rPr>
        <w:t>синтаксическом</w:t>
      </w:r>
      <w:r w:rsidRPr="003E08AB">
        <w:rPr>
          <w:rStyle w:val="FontStyle181"/>
          <w:sz w:val="24"/>
          <w:szCs w:val="24"/>
          <w:lang w:val="ru-RU" w:eastAsia="ru-RU"/>
        </w:rPr>
        <w:t xml:space="preserve"> </w:t>
      </w:r>
      <w:r w:rsidRPr="003E08AB">
        <w:rPr>
          <w:rStyle w:val="FontStyle181"/>
          <w:spacing w:val="0"/>
          <w:sz w:val="24"/>
          <w:szCs w:val="24"/>
          <w:lang w:val="ru-RU" w:eastAsia="ru-RU"/>
        </w:rPr>
        <w:t>ос</w:t>
      </w:r>
      <w:r w:rsidRPr="003E08AB">
        <w:rPr>
          <w:rStyle w:val="FontStyle181"/>
          <w:spacing w:val="0"/>
          <w:sz w:val="24"/>
          <w:szCs w:val="24"/>
          <w:lang w:val="ru-RU" w:eastAsia="ru-RU"/>
        </w:rPr>
        <w:softHyphen/>
        <w:t>новании:</w:t>
      </w:r>
      <w:r w:rsidRPr="003E08AB">
        <w:rPr>
          <w:rStyle w:val="FontStyle181"/>
          <w:sz w:val="24"/>
          <w:szCs w:val="24"/>
          <w:lang w:val="ru-RU" w:eastAsia="ru-RU"/>
        </w:rPr>
        <w:t xml:space="preserve"> </w:t>
      </w:r>
      <w:r w:rsidRPr="003E08AB">
        <w:rPr>
          <w:rStyle w:val="FontStyle155"/>
          <w:sz w:val="24"/>
          <w:szCs w:val="24"/>
          <w:lang w:val="ru-RU" w:eastAsia="ru-RU"/>
        </w:rPr>
        <w:t>Кусты, деревья, даже пни мне тут так хорошо знако</w:t>
      </w:r>
      <w:r w:rsidRPr="003E08AB">
        <w:rPr>
          <w:rStyle w:val="FontStyle155"/>
          <w:sz w:val="24"/>
          <w:szCs w:val="24"/>
          <w:lang w:val="ru-RU" w:eastAsia="ru-RU"/>
        </w:rPr>
        <w:softHyphen/>
        <w:t>мы, что дикая вырубка мне стала как сад: каждый куст, каж</w:t>
      </w:r>
      <w:r w:rsidRPr="003E08AB">
        <w:rPr>
          <w:rStyle w:val="FontStyle155"/>
          <w:sz w:val="24"/>
          <w:szCs w:val="24"/>
          <w:lang w:val="ru-RU" w:eastAsia="ru-RU"/>
        </w:rPr>
        <w:softHyphen/>
        <w:t xml:space="preserve">дую сосенку, елочку обласкал, и они все стали моими, и это всё равно что я их посадил, это мой собственный сад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на стыке</w:t>
      </w:r>
      <w:r w:rsidRPr="003E08AB">
        <w:rPr>
          <w:rStyle w:val="FontStyle181"/>
          <w:sz w:val="24"/>
          <w:szCs w:val="24"/>
          <w:lang w:val="ru-RU" w:eastAsia="ru-RU"/>
        </w:rPr>
        <w:t xml:space="preserve"> </w:t>
      </w:r>
      <w:r w:rsidRPr="003E08AB">
        <w:rPr>
          <w:rStyle w:val="FontStyle181"/>
          <w:spacing w:val="0"/>
          <w:sz w:val="24"/>
          <w:szCs w:val="24"/>
          <w:lang w:val="ru-RU" w:eastAsia="ru-RU"/>
        </w:rPr>
        <w:t>блоков</w:t>
      </w:r>
      <w:r w:rsidRPr="003E08AB">
        <w:rPr>
          <w:rStyle w:val="FontStyle181"/>
          <w:sz w:val="24"/>
          <w:szCs w:val="24"/>
          <w:lang w:val="ru-RU" w:eastAsia="ru-RU"/>
        </w:rPr>
        <w:t xml:space="preserve"> </w:t>
      </w:r>
      <w:r w:rsidRPr="003E08AB">
        <w:rPr>
          <w:rStyle w:val="FontStyle181"/>
          <w:spacing w:val="0"/>
          <w:sz w:val="24"/>
          <w:szCs w:val="24"/>
          <w:lang w:val="ru-RU" w:eastAsia="ru-RU"/>
        </w:rPr>
        <w:t>стоит</w:t>
      </w:r>
      <w:r w:rsidRPr="003E08AB">
        <w:rPr>
          <w:rStyle w:val="FontStyle181"/>
          <w:sz w:val="24"/>
          <w:szCs w:val="24"/>
          <w:lang w:val="ru-RU" w:eastAsia="ru-RU"/>
        </w:rPr>
        <w:t xml:space="preserve"> </w:t>
      </w:r>
      <w:r w:rsidRPr="003E08AB">
        <w:rPr>
          <w:rStyle w:val="FontStyle181"/>
          <w:spacing w:val="0"/>
          <w:sz w:val="24"/>
          <w:szCs w:val="24"/>
          <w:lang w:val="ru-RU" w:eastAsia="ru-RU"/>
        </w:rPr>
        <w:t>двоеточие;</w:t>
      </w:r>
      <w:r w:rsidRPr="003E08AB">
        <w:rPr>
          <w:rStyle w:val="FontStyle181"/>
          <w:sz w:val="24"/>
          <w:szCs w:val="24"/>
          <w:lang w:val="ru-RU" w:eastAsia="ru-RU"/>
        </w:rPr>
        <w:t xml:space="preserve"> </w:t>
      </w:r>
      <w:r w:rsidRPr="003E08AB">
        <w:rPr>
          <w:rStyle w:val="FontStyle155"/>
          <w:sz w:val="24"/>
          <w:szCs w:val="24"/>
          <w:lang w:val="ru-RU" w:eastAsia="ru-RU"/>
        </w:rPr>
        <w:t>Вчера вальдшнеп воткнул нос в эту листву, чтобы достать из-под нее червяка; в это время мы подошли, и он вынужден был взлететь, не сбросив с клюва наде</w:t>
      </w:r>
      <w:r w:rsidRPr="003E08AB">
        <w:rPr>
          <w:rStyle w:val="FontStyle155"/>
          <w:sz w:val="24"/>
          <w:szCs w:val="24"/>
          <w:lang w:val="ru-RU" w:eastAsia="ru-RU"/>
        </w:rPr>
        <w:softHyphen/>
        <w:t xml:space="preserve">тый слой листвы старой осины </w:t>
      </w:r>
      <w:r w:rsidRPr="003E08AB">
        <w:rPr>
          <w:rStyle w:val="FontStyle181"/>
          <w:spacing w:val="0"/>
          <w:sz w:val="24"/>
          <w:szCs w:val="24"/>
          <w:lang w:val="ru-RU" w:eastAsia="ru-RU"/>
        </w:rPr>
        <w:t>(Пришв.)</w:t>
      </w:r>
      <w:r w:rsidRPr="003E08AB">
        <w:rPr>
          <w:rStyle w:val="FontStyle181"/>
          <w:sz w:val="24"/>
          <w:szCs w:val="24"/>
          <w:lang w:val="ru-RU" w:eastAsia="ru-RU"/>
        </w:rPr>
        <w:t xml:space="preserve"> </w:t>
      </w:r>
      <w:r w:rsidRPr="003E08AB">
        <w:rPr>
          <w:rStyle w:val="FontStyle181"/>
          <w:spacing w:val="0"/>
          <w:sz w:val="24"/>
          <w:szCs w:val="24"/>
          <w:lang w:val="ru-RU" w:eastAsia="ru-RU"/>
        </w:rPr>
        <w:t>—</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стыке</w:t>
      </w:r>
      <w:r w:rsidRPr="003E08AB">
        <w:rPr>
          <w:rStyle w:val="FontStyle181"/>
          <w:sz w:val="24"/>
          <w:szCs w:val="24"/>
          <w:lang w:val="ru-RU" w:eastAsia="ru-RU"/>
        </w:rPr>
        <w:t xml:space="preserve"> </w:t>
      </w:r>
      <w:r w:rsidRPr="003E08AB">
        <w:rPr>
          <w:rStyle w:val="FontStyle181"/>
          <w:spacing w:val="0"/>
          <w:sz w:val="24"/>
          <w:szCs w:val="24"/>
          <w:lang w:val="ru-RU" w:eastAsia="ru-RU"/>
        </w:rPr>
        <w:t>блоков стоит</w:t>
      </w:r>
      <w:r w:rsidRPr="003E08AB">
        <w:rPr>
          <w:rStyle w:val="FontStyle181"/>
          <w:sz w:val="24"/>
          <w:szCs w:val="24"/>
          <w:lang w:val="ru-RU" w:eastAsia="ru-RU"/>
        </w:rPr>
        <w:t xml:space="preserve"> </w:t>
      </w:r>
      <w:r w:rsidRPr="003E08AB">
        <w:rPr>
          <w:rStyle w:val="FontStyle181"/>
          <w:spacing w:val="0"/>
          <w:sz w:val="24"/>
          <w:szCs w:val="24"/>
          <w:lang w:val="ru-RU" w:eastAsia="ru-RU"/>
        </w:rPr>
        <w:t>точка</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81"/>
          <w:spacing w:val="0"/>
          <w:sz w:val="24"/>
          <w:szCs w:val="24"/>
          <w:lang w:val="ru-RU" w:eastAsia="ru-RU"/>
        </w:rPr>
        <w:t>запятой.</w:t>
      </w:r>
    </w:p>
    <w:p w14:paraId="7B89A95E" w14:textId="77777777" w:rsidR="00D91D69" w:rsidRPr="003E08AB" w:rsidRDefault="00D91D69" w:rsidP="006A031E">
      <w:pPr>
        <w:pStyle w:val="Style68"/>
        <w:widowControl/>
        <w:spacing w:before="108" w:line="206" w:lineRule="exact"/>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В сложных синтаксических конструкциях употребление знаков препинания регулируется степенью их (знаков) разделяющей силы. Например, если на стыке предло</w:t>
      </w:r>
      <w:r w:rsidRPr="003E08AB">
        <w:rPr>
          <w:rStyle w:val="FontStyle171"/>
          <w:sz w:val="24"/>
          <w:szCs w:val="24"/>
          <w:lang w:val="ru-RU" w:eastAsia="ru-RU"/>
        </w:rPr>
        <w:softHyphen/>
        <w:t>жений, состоящих из двух частей, достаточно запятой, то в сложных синтаксических конструкциях при наличии внутрен</w:t>
      </w:r>
      <w:r w:rsidRPr="003E08AB">
        <w:rPr>
          <w:rStyle w:val="FontStyle171"/>
          <w:sz w:val="24"/>
          <w:szCs w:val="24"/>
          <w:lang w:val="ru-RU" w:eastAsia="ru-RU"/>
        </w:rPr>
        <w:softHyphen/>
        <w:t xml:space="preserve">них знаков используется точка с запятой: </w:t>
      </w:r>
      <w:r w:rsidRPr="003E08AB">
        <w:rPr>
          <w:rStyle w:val="FontStyle170"/>
          <w:sz w:val="24"/>
          <w:szCs w:val="24"/>
          <w:lang w:val="ru-RU" w:eastAsia="ru-RU"/>
        </w:rPr>
        <w:t xml:space="preserve">Утка гуляет ночью, а перед зарей, до мороза, спешит к гнезду; если можно уйти, то прикрывает чем-нибудь яйца </w:t>
      </w:r>
      <w:r w:rsidRPr="003E08AB">
        <w:rPr>
          <w:rStyle w:val="FontStyle171"/>
          <w:sz w:val="24"/>
          <w:szCs w:val="24"/>
          <w:lang w:val="ru-RU" w:eastAsia="ru-RU"/>
        </w:rPr>
        <w:t>(Пришв.). Точка с запятой ставит</w:t>
      </w:r>
      <w:r w:rsidRPr="003E08AB">
        <w:rPr>
          <w:rStyle w:val="FontStyle171"/>
          <w:sz w:val="24"/>
          <w:szCs w:val="24"/>
          <w:lang w:val="ru-RU" w:eastAsia="ru-RU"/>
        </w:rPr>
        <w:softHyphen/>
        <w:t>ся и тогда, когда во внутренних частях конструкции, между ча</w:t>
      </w:r>
      <w:r w:rsidRPr="003E08AB">
        <w:rPr>
          <w:rStyle w:val="FontStyle171"/>
          <w:sz w:val="24"/>
          <w:szCs w:val="24"/>
          <w:lang w:val="ru-RU" w:eastAsia="ru-RU"/>
        </w:rPr>
        <w:softHyphen/>
        <w:t xml:space="preserve">стями сложного предложения, имеются тире: </w:t>
      </w:r>
      <w:r w:rsidRPr="003E08AB">
        <w:rPr>
          <w:rStyle w:val="FontStyle170"/>
          <w:sz w:val="24"/>
          <w:szCs w:val="24"/>
          <w:lang w:val="ru-RU" w:eastAsia="ru-RU"/>
        </w:rPr>
        <w:t>Кое-где на тем</w:t>
      </w:r>
      <w:r w:rsidRPr="003E08AB">
        <w:rPr>
          <w:rStyle w:val="FontStyle170"/>
          <w:sz w:val="24"/>
          <w:szCs w:val="24"/>
          <w:lang w:val="ru-RU" w:eastAsia="ru-RU"/>
        </w:rPr>
        <w:softHyphen/>
        <w:t xml:space="preserve">ной воде отражались звезды; они дрожали и расплывались — </w:t>
      </w:r>
      <w:r w:rsidRPr="003E08AB">
        <w:rPr>
          <w:rStyle w:val="FontStyle170"/>
          <w:spacing w:val="20"/>
          <w:sz w:val="24"/>
          <w:szCs w:val="24"/>
          <w:lang w:val="ru-RU" w:eastAsia="ru-RU"/>
        </w:rPr>
        <w:t>ито</w:t>
      </w:r>
      <w:r w:rsidRPr="003E08AB">
        <w:rPr>
          <w:rStyle w:val="FontStyle170"/>
          <w:spacing w:val="20"/>
          <w:sz w:val="24"/>
          <w:szCs w:val="24"/>
          <w:lang w:val="ru-RU" w:eastAsia="ru-RU"/>
        </w:rPr>
        <w:softHyphen/>
      </w:r>
      <w:r w:rsidRPr="003E08AB">
        <w:rPr>
          <w:rStyle w:val="FontStyle170"/>
          <w:sz w:val="24"/>
          <w:szCs w:val="24"/>
          <w:lang w:val="ru-RU" w:eastAsia="ru-RU"/>
        </w:rPr>
        <w:t xml:space="preserve">лько по этому можно было догадаться, что река текла быстро </w:t>
      </w:r>
      <w:r w:rsidRPr="003E08AB">
        <w:rPr>
          <w:rStyle w:val="FontStyle171"/>
          <w:sz w:val="24"/>
          <w:szCs w:val="24"/>
          <w:lang w:val="ru-RU" w:eastAsia="ru-RU"/>
        </w:rPr>
        <w:t xml:space="preserve">(Ч.); </w:t>
      </w:r>
      <w:r w:rsidRPr="003E08AB">
        <w:rPr>
          <w:rStyle w:val="FontStyle170"/>
          <w:sz w:val="24"/>
          <w:szCs w:val="24"/>
          <w:lang w:val="ru-RU" w:eastAsia="ru-RU"/>
        </w:rPr>
        <w:t xml:space="preserve">Направо и налево поля молодой ржи и гречихи, с прыгающими грачами; взглянешь вперед — видишь пыль и затылки, оглянешься назад — видишь ту же пыль и лица... Впереди всех шагают четыре человека с шашками — это авангард </w:t>
      </w:r>
      <w:r w:rsidRPr="003E08AB">
        <w:rPr>
          <w:rStyle w:val="FontStyle171"/>
          <w:sz w:val="24"/>
          <w:szCs w:val="24"/>
          <w:lang w:val="ru-RU" w:eastAsia="ru-RU"/>
        </w:rPr>
        <w:t>(Ч.).</w:t>
      </w:r>
    </w:p>
    <w:p w14:paraId="6B3370A2" w14:textId="77777777" w:rsidR="00D91D69" w:rsidRPr="003E08AB" w:rsidRDefault="00D91D69" w:rsidP="006A031E">
      <w:pPr>
        <w:pStyle w:val="Style61"/>
        <w:widowControl/>
        <w:spacing w:line="240" w:lineRule="exact"/>
        <w:ind w:left="426" w:right="-314" w:firstLine="425"/>
      </w:pPr>
    </w:p>
    <w:p w14:paraId="2F74EFDD" w14:textId="77777777" w:rsidR="00D91D69" w:rsidRPr="003E08AB" w:rsidRDefault="00D91D69" w:rsidP="006A031E">
      <w:pPr>
        <w:pStyle w:val="Style61"/>
        <w:widowControl/>
        <w:spacing w:line="240" w:lineRule="exact"/>
        <w:ind w:left="426" w:right="-314" w:firstLine="425"/>
      </w:pPr>
    </w:p>
    <w:p w14:paraId="3422B240" w14:textId="77777777" w:rsidR="00D91D69" w:rsidRPr="003E08AB" w:rsidRDefault="00D91D69" w:rsidP="006A031E">
      <w:pPr>
        <w:pStyle w:val="Style61"/>
        <w:widowControl/>
        <w:spacing w:before="36" w:line="300" w:lineRule="exact"/>
        <w:ind w:left="426" w:right="-314" w:firstLine="425"/>
        <w:rPr>
          <w:rStyle w:val="FontStyle169"/>
          <w:sz w:val="24"/>
          <w:szCs w:val="24"/>
          <w:lang w:val="ru-RU" w:eastAsia="ru-RU"/>
        </w:rPr>
      </w:pPr>
      <w:r w:rsidRPr="003E08AB">
        <w:rPr>
          <w:rStyle w:val="FontStyle169"/>
          <w:sz w:val="24"/>
          <w:szCs w:val="24"/>
          <w:lang w:val="ru-RU" w:eastAsia="ru-RU"/>
        </w:rPr>
        <w:t>ЗНАКИ ПРЕПИНАНИЯ ПРИ ПРЯМОЙ РЕЧИ И ЦИТАТАХ</w:t>
      </w:r>
    </w:p>
    <w:p w14:paraId="321D073C" w14:textId="77777777" w:rsidR="00D91D69" w:rsidRPr="003E08AB" w:rsidRDefault="00D91D69" w:rsidP="006A031E">
      <w:pPr>
        <w:pStyle w:val="Style70"/>
        <w:widowControl/>
        <w:spacing w:line="240" w:lineRule="exact"/>
        <w:ind w:left="426" w:right="-314" w:firstLine="425"/>
      </w:pPr>
    </w:p>
    <w:p w14:paraId="1EAB554D" w14:textId="77777777" w:rsidR="00D91D69" w:rsidRPr="003E08AB" w:rsidRDefault="00D91D69" w:rsidP="006A031E">
      <w:pPr>
        <w:pStyle w:val="Style70"/>
        <w:widowControl/>
        <w:spacing w:before="19" w:line="240" w:lineRule="auto"/>
        <w:ind w:left="426" w:right="-314" w:firstLine="425"/>
        <w:rPr>
          <w:rStyle w:val="FontStyle153"/>
          <w:lang w:val="ru-RU" w:eastAsia="ru-RU"/>
        </w:rPr>
      </w:pPr>
      <w:r w:rsidRPr="003E08AB">
        <w:rPr>
          <w:rStyle w:val="FontStyle153"/>
          <w:lang w:val="ru-RU" w:eastAsia="ru-RU"/>
        </w:rPr>
        <w:t>Знаки препинания при прямой речи</w:t>
      </w:r>
    </w:p>
    <w:p w14:paraId="2DF42FE8" w14:textId="77777777" w:rsidR="00D91D69" w:rsidRPr="003E08AB" w:rsidRDefault="00D91D69" w:rsidP="006A031E">
      <w:pPr>
        <w:pStyle w:val="Style77"/>
        <w:widowControl/>
        <w:spacing w:before="214" w:line="242" w:lineRule="exact"/>
        <w:ind w:left="426" w:right="-314" w:firstLine="425"/>
        <w:rPr>
          <w:rStyle w:val="FontStyle157"/>
          <w:sz w:val="24"/>
          <w:szCs w:val="24"/>
          <w:lang w:val="ru-RU" w:eastAsia="ru-RU"/>
        </w:rPr>
      </w:pPr>
      <w:r w:rsidRPr="003E08AB">
        <w:rPr>
          <w:rStyle w:val="FontStyle157"/>
          <w:sz w:val="24"/>
          <w:szCs w:val="24"/>
          <w:lang w:val="ru-RU" w:eastAsia="ru-RU"/>
        </w:rPr>
        <w:t>§ 133. Прямая речь, т. е. речь другого лица, включенная в авторский текст и воспроизведенная дословно, оформляется двумя способами.</w:t>
      </w:r>
    </w:p>
    <w:p w14:paraId="0BDEB552" w14:textId="77777777" w:rsidR="00D91D69" w:rsidRPr="003E08AB" w:rsidRDefault="00D91D69" w:rsidP="006A031E">
      <w:pPr>
        <w:pStyle w:val="Style95"/>
        <w:widowControl/>
        <w:numPr>
          <w:ilvl w:val="0"/>
          <w:numId w:val="71"/>
        </w:numPr>
        <w:tabs>
          <w:tab w:val="left" w:pos="492"/>
        </w:tabs>
        <w:spacing w:line="242" w:lineRule="exact"/>
        <w:ind w:left="426" w:right="-314" w:firstLine="425"/>
        <w:rPr>
          <w:rStyle w:val="FontStyle181"/>
          <w:spacing w:val="0"/>
          <w:sz w:val="24"/>
          <w:szCs w:val="24"/>
          <w:lang w:val="ru-RU" w:eastAsia="ru-RU"/>
        </w:rPr>
      </w:pPr>
      <w:r w:rsidRPr="003E08AB">
        <w:rPr>
          <w:rStyle w:val="FontStyle157"/>
          <w:sz w:val="24"/>
          <w:szCs w:val="24"/>
          <w:lang w:val="ru-RU" w:eastAsia="ru-RU"/>
        </w:rPr>
        <w:t>Если прямая речь идет в строку (в подбор), то она заклю</w:t>
      </w:r>
      <w:r w:rsidRPr="003E08AB">
        <w:rPr>
          <w:rStyle w:val="FontStyle157"/>
          <w:sz w:val="24"/>
          <w:szCs w:val="24"/>
          <w:lang w:val="ru-RU" w:eastAsia="ru-RU"/>
        </w:rPr>
        <w:softHyphen/>
        <w:t xml:space="preserve">чается в кавычки: </w:t>
      </w:r>
      <w:r w:rsidRPr="003E08AB">
        <w:rPr>
          <w:rStyle w:val="FontStyle173"/>
          <w:sz w:val="24"/>
          <w:szCs w:val="24"/>
          <w:lang w:val="ru-RU" w:eastAsia="ru-RU"/>
        </w:rPr>
        <w:t xml:space="preserve">«Яжалею, что не знала </w:t>
      </w:r>
      <w:r w:rsidRPr="003E08AB">
        <w:rPr>
          <w:rStyle w:val="FontStyle155"/>
          <w:sz w:val="24"/>
          <w:szCs w:val="24"/>
          <w:lang w:val="ru-RU" w:eastAsia="ru-RU"/>
        </w:rPr>
        <w:t xml:space="preserve">вашего </w:t>
      </w:r>
      <w:r w:rsidRPr="003E08AB">
        <w:rPr>
          <w:rStyle w:val="FontStyle173"/>
          <w:sz w:val="24"/>
          <w:szCs w:val="24"/>
          <w:lang w:val="ru-RU" w:eastAsia="ru-RU"/>
        </w:rPr>
        <w:t xml:space="preserve">отца, </w:t>
      </w:r>
      <w:r w:rsidRPr="003E08AB">
        <w:rPr>
          <w:rStyle w:val="FontStyle155"/>
          <w:sz w:val="24"/>
          <w:szCs w:val="24"/>
          <w:lang w:val="ru-RU" w:eastAsia="ru-RU"/>
        </w:rPr>
        <w:t>— ска</w:t>
      </w:r>
      <w:r w:rsidRPr="003E08AB">
        <w:rPr>
          <w:rStyle w:val="FontStyle155"/>
          <w:sz w:val="24"/>
          <w:szCs w:val="24"/>
          <w:lang w:val="ru-RU" w:eastAsia="ru-RU"/>
        </w:rPr>
        <w:softHyphen/>
        <w:t xml:space="preserve">зала она погодя. — </w:t>
      </w:r>
      <w:r w:rsidRPr="003E08AB">
        <w:rPr>
          <w:rStyle w:val="FontStyle173"/>
          <w:sz w:val="24"/>
          <w:szCs w:val="24"/>
          <w:lang w:val="ru-RU" w:eastAsia="ru-RU"/>
        </w:rPr>
        <w:t xml:space="preserve">Он, должно быть, был очень добрым, очень серьезным, очень любил </w:t>
      </w:r>
      <w:r w:rsidRPr="003E08AB">
        <w:rPr>
          <w:rStyle w:val="FontStyle155"/>
          <w:sz w:val="24"/>
          <w:szCs w:val="24"/>
          <w:lang w:val="ru-RU" w:eastAsia="ru-RU"/>
        </w:rPr>
        <w:t xml:space="preserve">вас». Лужин промолчал </w:t>
      </w:r>
      <w:r w:rsidRPr="003E08AB">
        <w:rPr>
          <w:rStyle w:val="FontStyle157"/>
          <w:sz w:val="24"/>
          <w:szCs w:val="24"/>
          <w:lang w:val="ru-RU" w:eastAsia="ru-RU"/>
        </w:rPr>
        <w:t>(Наб.).</w:t>
      </w:r>
    </w:p>
    <w:p w14:paraId="79DEBCB0" w14:textId="77777777" w:rsidR="00D91D69" w:rsidRPr="003E08AB" w:rsidRDefault="00D91D69" w:rsidP="006A031E">
      <w:pPr>
        <w:pStyle w:val="Style85"/>
        <w:widowControl/>
        <w:numPr>
          <w:ilvl w:val="0"/>
          <w:numId w:val="71"/>
        </w:numPr>
        <w:tabs>
          <w:tab w:val="left" w:pos="492"/>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Если прямая речь начинается с абзаца, то перед ней ста</w:t>
      </w:r>
      <w:r w:rsidRPr="003E08AB">
        <w:rPr>
          <w:rStyle w:val="FontStyle157"/>
          <w:sz w:val="24"/>
          <w:szCs w:val="24"/>
          <w:lang w:val="ru-RU" w:eastAsia="ru-RU"/>
        </w:rPr>
        <w:softHyphen/>
        <w:t xml:space="preserve">вится тире (кавычки отсутствуют): </w:t>
      </w:r>
      <w:r w:rsidRPr="003E08AB">
        <w:rPr>
          <w:rStyle w:val="FontStyle155"/>
          <w:sz w:val="24"/>
          <w:szCs w:val="24"/>
          <w:lang w:val="ru-RU" w:eastAsia="ru-RU"/>
        </w:rPr>
        <w:t>Федя и Кузьма молчали. Кузьма незаметно подмигнул Феде, они вышли на улицу.</w:t>
      </w:r>
    </w:p>
    <w:p w14:paraId="70F9AB17" w14:textId="77777777" w:rsidR="00D91D69" w:rsidRPr="003E08AB" w:rsidRDefault="00D91D69" w:rsidP="006A031E">
      <w:pPr>
        <w:widowControl/>
        <w:ind w:left="426" w:right="-314" w:firstLine="425"/>
      </w:pPr>
    </w:p>
    <w:p w14:paraId="352574A3" w14:textId="77777777" w:rsidR="00D91D69" w:rsidRPr="003E08AB" w:rsidRDefault="00D91D69" w:rsidP="006A031E">
      <w:pPr>
        <w:pStyle w:val="Style69"/>
        <w:widowControl/>
        <w:numPr>
          <w:ilvl w:val="0"/>
          <w:numId w:val="72"/>
        </w:numPr>
        <w:tabs>
          <w:tab w:val="left" w:pos="56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Я вот чего пришел: Любавины с покоса приехали?</w:t>
      </w:r>
    </w:p>
    <w:p w14:paraId="78F85E9D" w14:textId="77777777" w:rsidR="00D91D69" w:rsidRPr="003E08AB" w:rsidRDefault="00D91D69" w:rsidP="006A031E">
      <w:pPr>
        <w:pStyle w:val="Style69"/>
        <w:widowControl/>
        <w:numPr>
          <w:ilvl w:val="0"/>
          <w:numId w:val="72"/>
        </w:numPr>
        <w:tabs>
          <w:tab w:val="left" w:pos="56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Приехали.</w:t>
      </w:r>
    </w:p>
    <w:p w14:paraId="6B529F39" w14:textId="77777777" w:rsidR="00D91D69" w:rsidRPr="003E08AB" w:rsidRDefault="00D91D69" w:rsidP="006A031E">
      <w:pPr>
        <w:pStyle w:val="Style69"/>
        <w:widowControl/>
        <w:tabs>
          <w:tab w:val="left" w:pos="559"/>
        </w:tabs>
        <w:spacing w:line="242" w:lineRule="exact"/>
        <w:ind w:left="426" w:right="-314" w:firstLine="425"/>
        <w:rPr>
          <w:rStyle w:val="FontStyle157"/>
          <w:sz w:val="24"/>
          <w:szCs w:val="24"/>
          <w:lang w:val="ru-RU" w:eastAsia="ru-RU"/>
        </w:rPr>
      </w:pPr>
      <w:r w:rsidRPr="003E08AB">
        <w:rPr>
          <w:rStyle w:val="FontStyle155"/>
          <w:sz w:val="24"/>
          <w:szCs w:val="24"/>
          <w:lang w:val="ru-RU" w:eastAsia="ru-RU"/>
        </w:rPr>
        <w:t>—</w:t>
      </w:r>
      <w:r w:rsidRPr="003E08AB">
        <w:rPr>
          <w:rStyle w:val="FontStyle155"/>
          <w:b w:val="0"/>
          <w:bCs w:val="0"/>
          <w:i w:val="0"/>
          <w:iCs w:val="0"/>
          <w:sz w:val="24"/>
          <w:szCs w:val="24"/>
          <w:lang w:val="ru-RU" w:eastAsia="ru-RU"/>
        </w:rPr>
        <w:tab/>
      </w:r>
      <w:r w:rsidRPr="003E08AB">
        <w:rPr>
          <w:rStyle w:val="FontStyle155"/>
          <w:sz w:val="24"/>
          <w:szCs w:val="24"/>
          <w:lang w:val="ru-RU" w:eastAsia="ru-RU"/>
        </w:rPr>
        <w:t>Возьми Яшу и подожди меня здесь. Я домой заскочу на ми</w:t>
      </w:r>
      <w:r w:rsidRPr="003E08AB">
        <w:rPr>
          <w:rStyle w:val="FontStyle155"/>
          <w:sz w:val="24"/>
          <w:szCs w:val="24"/>
          <w:lang w:val="ru-RU" w:eastAsia="ru-RU"/>
        </w:rPr>
        <w:softHyphen/>
        <w:t xml:space="preserve">нуту </w:t>
      </w:r>
      <w:r w:rsidRPr="003E08AB">
        <w:rPr>
          <w:rStyle w:val="FontStyle157"/>
          <w:sz w:val="24"/>
          <w:szCs w:val="24"/>
          <w:lang w:val="ru-RU" w:eastAsia="ru-RU"/>
        </w:rPr>
        <w:t>(Шукш.).</w:t>
      </w:r>
    </w:p>
    <w:p w14:paraId="5BB34704" w14:textId="77777777" w:rsidR="00D91D69" w:rsidRPr="003E08AB" w:rsidRDefault="00D91D69" w:rsidP="006A031E">
      <w:pPr>
        <w:pStyle w:val="Style77"/>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Оба способа оформления прямой речи могут сочетаться, если в речь одного лица включается еще прямая речь другого лица:</w:t>
      </w:r>
    </w:p>
    <w:p w14:paraId="07B8414B" w14:textId="77777777" w:rsidR="00D91D69" w:rsidRPr="003E08AB" w:rsidRDefault="00D91D69" w:rsidP="006A031E">
      <w:pPr>
        <w:pStyle w:val="Style69"/>
        <w:widowControl/>
        <w:tabs>
          <w:tab w:val="left" w:pos="56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w:t>
      </w:r>
      <w:r w:rsidRPr="003E08AB">
        <w:rPr>
          <w:rStyle w:val="FontStyle155"/>
          <w:b w:val="0"/>
          <w:bCs w:val="0"/>
          <w:i w:val="0"/>
          <w:iCs w:val="0"/>
          <w:sz w:val="24"/>
          <w:szCs w:val="24"/>
          <w:lang w:val="ru-RU" w:eastAsia="ru-RU"/>
        </w:rPr>
        <w:tab/>
      </w:r>
      <w:r w:rsidRPr="003E08AB">
        <w:rPr>
          <w:rStyle w:val="FontStyle155"/>
          <w:sz w:val="24"/>
          <w:szCs w:val="24"/>
          <w:lang w:val="ru-RU" w:eastAsia="ru-RU"/>
        </w:rPr>
        <w:t>Ятак сказал?</w:t>
      </w:r>
    </w:p>
    <w:p w14:paraId="42AD8FBF" w14:textId="77777777" w:rsidR="00D91D69" w:rsidRPr="003E08AB" w:rsidRDefault="00D91D69" w:rsidP="006A031E">
      <w:pPr>
        <w:pStyle w:val="Style69"/>
        <w:widowControl/>
        <w:tabs>
          <w:tab w:val="left" w:pos="559"/>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w:t>
      </w:r>
      <w:r w:rsidRPr="003E08AB">
        <w:rPr>
          <w:rStyle w:val="FontStyle155"/>
          <w:b w:val="0"/>
          <w:bCs w:val="0"/>
          <w:sz w:val="24"/>
          <w:szCs w:val="24"/>
          <w:lang w:val="ru-RU" w:eastAsia="ru-RU"/>
        </w:rPr>
        <w:tab/>
      </w:r>
      <w:r w:rsidRPr="003E08AB">
        <w:rPr>
          <w:rStyle w:val="FontStyle155"/>
          <w:sz w:val="24"/>
          <w:szCs w:val="24"/>
          <w:lang w:val="ru-RU" w:eastAsia="ru-RU"/>
        </w:rPr>
        <w:t>Вы еще добавили: «Вот музыку принесли. Один патефон для двух компаний».</w:t>
      </w:r>
    </w:p>
    <w:p w14:paraId="17706064" w14:textId="77777777" w:rsidR="00D91D69" w:rsidRPr="003E08AB" w:rsidRDefault="00D91D69" w:rsidP="006A031E">
      <w:pPr>
        <w:pStyle w:val="Style69"/>
        <w:widowControl/>
        <w:numPr>
          <w:ilvl w:val="0"/>
          <w:numId w:val="72"/>
        </w:numPr>
        <w:tabs>
          <w:tab w:val="left" w:pos="56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О, жуткий глупец! </w:t>
      </w:r>
      <w:r w:rsidRPr="003E08AB">
        <w:rPr>
          <w:rStyle w:val="FontStyle157"/>
          <w:sz w:val="24"/>
          <w:szCs w:val="24"/>
          <w:lang w:val="ru-RU" w:eastAsia="ru-RU"/>
        </w:rPr>
        <w:t>(Бонд.).</w:t>
      </w:r>
    </w:p>
    <w:p w14:paraId="4D2E932D" w14:textId="77777777" w:rsidR="00D91D69" w:rsidRPr="003E08AB" w:rsidRDefault="00D91D69" w:rsidP="006A031E">
      <w:pPr>
        <w:pStyle w:val="Style69"/>
        <w:widowControl/>
        <w:numPr>
          <w:ilvl w:val="0"/>
          <w:numId w:val="72"/>
        </w:numPr>
        <w:tabs>
          <w:tab w:val="left" w:pos="56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Ты сон, что ль, видал ?</w:t>
      </w:r>
    </w:p>
    <w:p w14:paraId="0ED0FDB1" w14:textId="77777777" w:rsidR="00D91D69" w:rsidRPr="003E08AB" w:rsidRDefault="00D91D69" w:rsidP="006A031E">
      <w:pPr>
        <w:pStyle w:val="Style69"/>
        <w:widowControl/>
        <w:tabs>
          <w:tab w:val="left" w:pos="559"/>
        </w:tabs>
        <w:spacing w:line="242" w:lineRule="exact"/>
        <w:ind w:left="426" w:right="-314" w:firstLine="425"/>
        <w:rPr>
          <w:rStyle w:val="FontStyle157"/>
          <w:sz w:val="24"/>
          <w:szCs w:val="24"/>
          <w:lang w:val="ru-RU" w:eastAsia="ru-RU"/>
        </w:rPr>
      </w:pPr>
      <w:r w:rsidRPr="003E08AB">
        <w:rPr>
          <w:rStyle w:val="FontStyle155"/>
          <w:sz w:val="24"/>
          <w:szCs w:val="24"/>
          <w:lang w:val="ru-RU" w:eastAsia="ru-RU"/>
        </w:rPr>
        <w:t>—</w:t>
      </w:r>
      <w:r w:rsidRPr="003E08AB">
        <w:rPr>
          <w:rStyle w:val="FontStyle155"/>
          <w:b w:val="0"/>
          <w:bCs w:val="0"/>
          <w:sz w:val="24"/>
          <w:szCs w:val="24"/>
          <w:lang w:val="ru-RU" w:eastAsia="ru-RU"/>
        </w:rPr>
        <w:tab/>
      </w:r>
      <w:r w:rsidRPr="003E08AB">
        <w:rPr>
          <w:rStyle w:val="FontStyle155"/>
          <w:sz w:val="24"/>
          <w:szCs w:val="24"/>
          <w:lang w:val="ru-RU" w:eastAsia="ru-RU"/>
        </w:rPr>
        <w:t xml:space="preserve">Видал. Будто мы с отцом моим поехали коня торговать, приглянулся нам обоим один конь, отец мне мигает: «Прыгай и скачи» </w:t>
      </w:r>
      <w:r w:rsidRPr="003E08AB">
        <w:rPr>
          <w:rStyle w:val="FontStyle157"/>
          <w:sz w:val="24"/>
          <w:szCs w:val="24"/>
          <w:lang w:val="ru-RU" w:eastAsia="ru-RU"/>
        </w:rPr>
        <w:t>(Шукш.).</w:t>
      </w:r>
    </w:p>
    <w:p w14:paraId="02A128B3" w14:textId="77777777" w:rsidR="00D91D69" w:rsidRPr="003E08AB" w:rsidRDefault="00D91D69" w:rsidP="006A031E">
      <w:pPr>
        <w:pStyle w:val="Style77"/>
        <w:widowControl/>
        <w:spacing w:before="41"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134. </w:t>
      </w:r>
      <w:r w:rsidRPr="003E08AB">
        <w:rPr>
          <w:rStyle w:val="FontStyle157"/>
          <w:sz w:val="24"/>
          <w:szCs w:val="24"/>
          <w:lang w:val="ru-RU" w:eastAsia="ru-RU"/>
        </w:rPr>
        <w:t xml:space="preserve">Если прямая речь стоит </w:t>
      </w:r>
      <w:r w:rsidRPr="003E08AB">
        <w:rPr>
          <w:rStyle w:val="FontStyle162"/>
          <w:sz w:val="24"/>
          <w:szCs w:val="24"/>
          <w:lang w:val="ru-RU" w:eastAsia="ru-RU"/>
        </w:rPr>
        <w:t xml:space="preserve">перед </w:t>
      </w:r>
      <w:r w:rsidRPr="003E08AB">
        <w:rPr>
          <w:rStyle w:val="FontStyle157"/>
          <w:sz w:val="24"/>
          <w:szCs w:val="24"/>
          <w:lang w:val="ru-RU" w:eastAsia="ru-RU"/>
        </w:rPr>
        <w:t xml:space="preserve">вводящими ее </w:t>
      </w:r>
      <w:r w:rsidRPr="003E08AB">
        <w:rPr>
          <w:rStyle w:val="FontStyle162"/>
          <w:sz w:val="24"/>
          <w:szCs w:val="24"/>
          <w:lang w:val="ru-RU" w:eastAsia="ru-RU"/>
        </w:rPr>
        <w:t xml:space="preserve">словами автора, </w:t>
      </w:r>
      <w:r w:rsidRPr="003E08AB">
        <w:rPr>
          <w:rStyle w:val="FontStyle157"/>
          <w:sz w:val="24"/>
          <w:szCs w:val="24"/>
          <w:lang w:val="ru-RU" w:eastAsia="ru-RU"/>
        </w:rPr>
        <w:t xml:space="preserve">то после прямой речи ставится запятая и тире, а слова автора начинаются со строчной буквы: </w:t>
      </w:r>
      <w:r w:rsidRPr="003E08AB">
        <w:rPr>
          <w:rStyle w:val="FontStyle155"/>
          <w:sz w:val="24"/>
          <w:szCs w:val="24"/>
          <w:lang w:val="ru-RU" w:eastAsia="ru-RU"/>
        </w:rPr>
        <w:t xml:space="preserve">«Мы всё прекрасно по-нимаем, Николай Васильевич», — съязвил про себя Солодовников, присаживаясь на белую табуретку </w:t>
      </w:r>
      <w:r w:rsidRPr="003E08AB">
        <w:rPr>
          <w:rStyle w:val="FontStyle157"/>
          <w:sz w:val="24"/>
          <w:szCs w:val="24"/>
          <w:lang w:val="ru-RU" w:eastAsia="ru-RU"/>
        </w:rPr>
        <w:t>(Шукш.). Если после пря</w:t>
      </w:r>
      <w:r w:rsidRPr="003E08AB">
        <w:rPr>
          <w:rStyle w:val="FontStyle157"/>
          <w:sz w:val="24"/>
          <w:szCs w:val="24"/>
          <w:lang w:val="ru-RU" w:eastAsia="ru-RU"/>
        </w:rPr>
        <w:softHyphen/>
        <w:t xml:space="preserve">мой речи стоит вопросительный, восклицательный знак или многоточие, то эти знаки сохраняются, а запятая не ставится; слова автора, как и в первом случае, начинаются со строчной буквы: </w:t>
      </w:r>
      <w:r w:rsidRPr="003E08AB">
        <w:rPr>
          <w:rStyle w:val="FontStyle155"/>
          <w:sz w:val="24"/>
          <w:szCs w:val="24"/>
          <w:lang w:val="ru-RU" w:eastAsia="ru-RU"/>
        </w:rPr>
        <w:t>«Да проститься же надо было!..» — понял он, когда кры</w:t>
      </w:r>
      <w:r w:rsidRPr="003E08AB">
        <w:rPr>
          <w:rStyle w:val="FontStyle155"/>
          <w:sz w:val="24"/>
          <w:szCs w:val="24"/>
          <w:lang w:val="ru-RU" w:eastAsia="ru-RU"/>
        </w:rPr>
        <w:softHyphen/>
        <w:t xml:space="preserve">тая машина взбиралась уже на взвоз </w:t>
      </w:r>
      <w:r w:rsidRPr="003E08AB">
        <w:rPr>
          <w:rStyle w:val="FontStyle157"/>
          <w:sz w:val="24"/>
          <w:szCs w:val="24"/>
          <w:lang w:val="ru-RU" w:eastAsia="ru-RU"/>
        </w:rPr>
        <w:t xml:space="preserve">(Шукш.); </w:t>
      </w:r>
      <w:r w:rsidRPr="003E08AB">
        <w:rPr>
          <w:rStyle w:val="FontStyle155"/>
          <w:sz w:val="24"/>
          <w:szCs w:val="24"/>
          <w:lang w:val="ru-RU" w:eastAsia="ru-RU"/>
        </w:rPr>
        <w:t>«Голубоглазый мой ангел-хранитель, что ты смотришь на меня с такой груст</w:t>
      </w:r>
      <w:r w:rsidRPr="003E08AB">
        <w:rPr>
          <w:rStyle w:val="FontStyle155"/>
          <w:sz w:val="24"/>
          <w:szCs w:val="24"/>
          <w:lang w:val="ru-RU" w:eastAsia="ru-RU"/>
        </w:rPr>
        <w:softHyphen/>
        <w:t xml:space="preserve">ной тревогой?» — хотел иронически сказать Крымов </w:t>
      </w:r>
      <w:r w:rsidRPr="003E08AB">
        <w:rPr>
          <w:rStyle w:val="FontStyle157"/>
          <w:sz w:val="24"/>
          <w:szCs w:val="24"/>
          <w:lang w:val="ru-RU" w:eastAsia="ru-RU"/>
        </w:rPr>
        <w:t>(Бонд.).</w:t>
      </w:r>
    </w:p>
    <w:p w14:paraId="7BA313BF" w14:textId="77777777" w:rsidR="00D91D69" w:rsidRPr="003E08AB" w:rsidRDefault="00D91D69" w:rsidP="006A031E">
      <w:pPr>
        <w:pStyle w:val="Style69"/>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прямая речь стоит </w:t>
      </w:r>
      <w:r w:rsidRPr="003E08AB">
        <w:rPr>
          <w:rStyle w:val="FontStyle162"/>
          <w:sz w:val="24"/>
          <w:szCs w:val="24"/>
          <w:lang w:val="ru-RU" w:eastAsia="ru-RU"/>
        </w:rPr>
        <w:t xml:space="preserve">после слов автора, </w:t>
      </w:r>
      <w:r w:rsidRPr="003E08AB">
        <w:rPr>
          <w:rStyle w:val="FontStyle157"/>
          <w:sz w:val="24"/>
          <w:szCs w:val="24"/>
          <w:lang w:val="ru-RU" w:eastAsia="ru-RU"/>
        </w:rPr>
        <w:t>то эти слова за</w:t>
      </w:r>
      <w:r w:rsidRPr="003E08AB">
        <w:rPr>
          <w:rStyle w:val="FontStyle157"/>
          <w:sz w:val="24"/>
          <w:szCs w:val="24"/>
          <w:lang w:val="ru-RU" w:eastAsia="ru-RU"/>
        </w:rPr>
        <w:softHyphen/>
        <w:t xml:space="preserve">канчиваются двоеточием; знаки препинания, стоящие после прямой речи, сохраняются: </w:t>
      </w:r>
      <w:r w:rsidRPr="003E08AB">
        <w:rPr>
          <w:rStyle w:val="FontStyle155"/>
          <w:sz w:val="24"/>
          <w:szCs w:val="24"/>
          <w:lang w:val="ru-RU" w:eastAsia="ru-RU"/>
        </w:rPr>
        <w:t xml:space="preserve">Нему говорю: «Ты не плачь, Егор, не надо» </w:t>
      </w:r>
      <w:r w:rsidRPr="003E08AB">
        <w:rPr>
          <w:rStyle w:val="FontStyle157"/>
          <w:sz w:val="24"/>
          <w:szCs w:val="24"/>
          <w:lang w:val="ru-RU" w:eastAsia="ru-RU"/>
        </w:rPr>
        <w:t xml:space="preserve">(Расп.); </w:t>
      </w:r>
      <w:r w:rsidRPr="003E08AB">
        <w:rPr>
          <w:rStyle w:val="FontStyle155"/>
          <w:sz w:val="24"/>
          <w:szCs w:val="24"/>
          <w:lang w:val="ru-RU" w:eastAsia="ru-RU"/>
        </w:rPr>
        <w:t xml:space="preserve">Филипп машинально водил рулевым веслом и всё думал: «Марьюшка, Марья...» </w:t>
      </w:r>
      <w:r w:rsidRPr="003E08AB">
        <w:rPr>
          <w:rStyle w:val="FontStyle157"/>
          <w:sz w:val="24"/>
          <w:szCs w:val="24"/>
          <w:lang w:val="ru-RU" w:eastAsia="ru-RU"/>
        </w:rPr>
        <w:t xml:space="preserve">(Шукш.); </w:t>
      </w:r>
      <w:r w:rsidRPr="003E08AB">
        <w:rPr>
          <w:rStyle w:val="FontStyle155"/>
          <w:sz w:val="24"/>
          <w:szCs w:val="24"/>
          <w:lang w:val="ru-RU" w:eastAsia="ru-RU"/>
        </w:rPr>
        <w:t>Хотелось скорее добрать</w:t>
      </w:r>
      <w:r w:rsidRPr="003E08AB">
        <w:rPr>
          <w:rStyle w:val="FontStyle155"/>
          <w:sz w:val="24"/>
          <w:szCs w:val="24"/>
          <w:lang w:val="ru-RU" w:eastAsia="ru-RU"/>
        </w:rPr>
        <w:softHyphen/>
        <w:t>ся до «конторы», скорее взять телефонную трубку, скорее услы</w:t>
      </w:r>
      <w:r w:rsidRPr="003E08AB">
        <w:rPr>
          <w:rStyle w:val="FontStyle155"/>
          <w:sz w:val="24"/>
          <w:szCs w:val="24"/>
          <w:lang w:val="ru-RU" w:eastAsia="ru-RU"/>
        </w:rPr>
        <w:softHyphen/>
        <w:t xml:space="preserve">шать знакомый Долин голос: «Это вы? Надо же, а?» </w:t>
      </w:r>
      <w:r w:rsidRPr="003E08AB">
        <w:rPr>
          <w:rStyle w:val="FontStyle157"/>
          <w:sz w:val="24"/>
          <w:szCs w:val="24"/>
          <w:lang w:val="ru-RU" w:eastAsia="ru-RU"/>
        </w:rPr>
        <w:t>(Сол.).</w:t>
      </w:r>
    </w:p>
    <w:p w14:paraId="3A39737C" w14:textId="77777777" w:rsidR="00D91D69" w:rsidRPr="003E08AB" w:rsidRDefault="00D91D69" w:rsidP="006A031E">
      <w:pPr>
        <w:pStyle w:val="Style77"/>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135. </w:t>
      </w:r>
      <w:r w:rsidRPr="003E08AB">
        <w:rPr>
          <w:rStyle w:val="FontStyle157"/>
          <w:sz w:val="24"/>
          <w:szCs w:val="24"/>
          <w:lang w:val="ru-RU" w:eastAsia="ru-RU"/>
        </w:rPr>
        <w:t xml:space="preserve">Слова автора могут </w:t>
      </w:r>
      <w:r w:rsidRPr="003E08AB">
        <w:rPr>
          <w:rStyle w:val="FontStyle162"/>
          <w:sz w:val="24"/>
          <w:szCs w:val="24"/>
          <w:lang w:val="ru-RU" w:eastAsia="ru-RU"/>
        </w:rPr>
        <w:t xml:space="preserve">разрывать прямую речь. В </w:t>
      </w:r>
      <w:r w:rsidRPr="003E08AB">
        <w:rPr>
          <w:rStyle w:val="FontStyle157"/>
          <w:sz w:val="24"/>
          <w:szCs w:val="24"/>
          <w:lang w:val="ru-RU" w:eastAsia="ru-RU"/>
        </w:rPr>
        <w:t>таком случае кавычки ставятся только в начале и в конце прямой речи, т. е. не ставятся кавычки между прямой речью и автор</w:t>
      </w:r>
      <w:r w:rsidRPr="003E08AB">
        <w:rPr>
          <w:rStyle w:val="FontStyle157"/>
          <w:sz w:val="24"/>
          <w:szCs w:val="24"/>
          <w:lang w:val="ru-RU" w:eastAsia="ru-RU"/>
        </w:rPr>
        <w:softHyphen/>
        <w:t>скими словами.</w:t>
      </w:r>
    </w:p>
    <w:p w14:paraId="49103895" w14:textId="77777777" w:rsidR="00D91D69" w:rsidRPr="003E08AB" w:rsidRDefault="00D91D69" w:rsidP="006A031E">
      <w:pPr>
        <w:pStyle w:val="Style85"/>
        <w:widowControl/>
        <w:numPr>
          <w:ilvl w:val="0"/>
          <w:numId w:val="73"/>
        </w:numPr>
        <w:tabs>
          <w:tab w:val="left" w:pos="499"/>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w:t>
      </w:r>
      <w:r w:rsidRPr="003E08AB">
        <w:rPr>
          <w:rStyle w:val="FontStyle162"/>
          <w:sz w:val="24"/>
          <w:szCs w:val="24"/>
          <w:lang w:val="ru-RU" w:eastAsia="ru-RU"/>
        </w:rPr>
        <w:t xml:space="preserve">на месте разрыва </w:t>
      </w:r>
      <w:r w:rsidRPr="003E08AB">
        <w:rPr>
          <w:rStyle w:val="FontStyle157"/>
          <w:sz w:val="24"/>
          <w:szCs w:val="24"/>
          <w:lang w:val="ru-RU" w:eastAsia="ru-RU"/>
        </w:rPr>
        <w:t xml:space="preserve">оказывается </w:t>
      </w:r>
      <w:r w:rsidRPr="003E08AB">
        <w:rPr>
          <w:rStyle w:val="FontStyle162"/>
          <w:sz w:val="24"/>
          <w:szCs w:val="24"/>
          <w:lang w:val="ru-RU" w:eastAsia="ru-RU"/>
        </w:rPr>
        <w:t xml:space="preserve">восклицательный или вопросительный знак, </w:t>
      </w:r>
      <w:r w:rsidRPr="003E08AB">
        <w:rPr>
          <w:rStyle w:val="FontStyle157"/>
          <w:sz w:val="24"/>
          <w:szCs w:val="24"/>
          <w:lang w:val="ru-RU" w:eastAsia="ru-RU"/>
        </w:rPr>
        <w:t>то он сохраняется, далее следует тире пе</w:t>
      </w:r>
      <w:r w:rsidRPr="003E08AB">
        <w:rPr>
          <w:rStyle w:val="FontStyle157"/>
          <w:sz w:val="24"/>
          <w:szCs w:val="24"/>
          <w:lang w:val="ru-RU" w:eastAsia="ru-RU"/>
        </w:rPr>
        <w:softHyphen/>
        <w:t xml:space="preserve">ред словами автора (со </w:t>
      </w:r>
      <w:r w:rsidRPr="003E08AB">
        <w:rPr>
          <w:rStyle w:val="FontStyle162"/>
          <w:sz w:val="24"/>
          <w:szCs w:val="24"/>
          <w:lang w:val="ru-RU" w:eastAsia="ru-RU"/>
        </w:rPr>
        <w:t xml:space="preserve">строчной </w:t>
      </w:r>
      <w:r w:rsidRPr="003E08AB">
        <w:rPr>
          <w:rStyle w:val="FontStyle157"/>
          <w:sz w:val="24"/>
          <w:szCs w:val="24"/>
          <w:lang w:val="ru-RU" w:eastAsia="ru-RU"/>
        </w:rPr>
        <w:t>буквы), после этих слов ставит</w:t>
      </w:r>
      <w:r w:rsidRPr="003E08AB">
        <w:rPr>
          <w:rStyle w:val="FontStyle157"/>
          <w:sz w:val="24"/>
          <w:szCs w:val="24"/>
          <w:lang w:val="ru-RU" w:eastAsia="ru-RU"/>
        </w:rPr>
        <w:softHyphen/>
        <w:t>ся точка и тире; вторая часть прямой речи начинается с про</w:t>
      </w:r>
      <w:r w:rsidRPr="003E08AB">
        <w:rPr>
          <w:rStyle w:val="FontStyle157"/>
          <w:sz w:val="24"/>
          <w:szCs w:val="24"/>
          <w:lang w:val="ru-RU" w:eastAsia="ru-RU"/>
        </w:rPr>
        <w:softHyphen/>
        <w:t xml:space="preserve">писной буквы: </w:t>
      </w:r>
      <w:r w:rsidRPr="003E08AB">
        <w:rPr>
          <w:rStyle w:val="FontStyle155"/>
          <w:sz w:val="24"/>
          <w:szCs w:val="24"/>
          <w:lang w:val="ru-RU" w:eastAsia="ru-RU"/>
        </w:rPr>
        <w:t>«Даю ли я сейчас счастье многим людям, как это было ранее? — думал Кипренский. — Неужели только глупцы пы</w:t>
      </w:r>
      <w:r w:rsidRPr="003E08AB">
        <w:rPr>
          <w:rStyle w:val="FontStyle155"/>
          <w:sz w:val="24"/>
          <w:szCs w:val="24"/>
          <w:lang w:val="ru-RU" w:eastAsia="ru-RU"/>
        </w:rPr>
        <w:softHyphen/>
        <w:t xml:space="preserve">таются устроить благополучие своей жизни?» </w:t>
      </w:r>
      <w:r w:rsidRPr="003E08AB">
        <w:rPr>
          <w:rStyle w:val="FontStyle157"/>
          <w:sz w:val="24"/>
          <w:szCs w:val="24"/>
          <w:lang w:val="ru-RU" w:eastAsia="ru-RU"/>
        </w:rPr>
        <w:t xml:space="preserve">(Пауст.); </w:t>
      </w:r>
      <w:r w:rsidRPr="003E08AB">
        <w:rPr>
          <w:rStyle w:val="FontStyle155"/>
          <w:sz w:val="24"/>
          <w:szCs w:val="24"/>
          <w:lang w:val="ru-RU" w:eastAsia="ru-RU"/>
        </w:rPr>
        <w:t xml:space="preserve">«Да тихо! — приказал дежурный. — Можете вы помолчать?!» </w:t>
      </w:r>
      <w:r w:rsidRPr="003E08AB">
        <w:rPr>
          <w:rStyle w:val="FontStyle157"/>
          <w:sz w:val="24"/>
          <w:szCs w:val="24"/>
          <w:lang w:val="ru-RU" w:eastAsia="ru-RU"/>
        </w:rPr>
        <w:t>(Шукш.).</w:t>
      </w:r>
    </w:p>
    <w:p w14:paraId="0E57927C" w14:textId="77777777" w:rsidR="00D91D69" w:rsidRPr="003E08AB" w:rsidRDefault="00D91D69" w:rsidP="006A031E">
      <w:pPr>
        <w:pStyle w:val="Style85"/>
        <w:widowControl/>
        <w:numPr>
          <w:ilvl w:val="0"/>
          <w:numId w:val="73"/>
        </w:numPr>
        <w:tabs>
          <w:tab w:val="left" w:pos="499"/>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w:t>
      </w:r>
      <w:r w:rsidRPr="003E08AB">
        <w:rPr>
          <w:rStyle w:val="FontStyle162"/>
          <w:sz w:val="24"/>
          <w:szCs w:val="24"/>
          <w:lang w:val="ru-RU" w:eastAsia="ru-RU"/>
        </w:rPr>
        <w:t xml:space="preserve">на месте разрыва </w:t>
      </w:r>
      <w:r w:rsidRPr="003E08AB">
        <w:rPr>
          <w:rStyle w:val="FontStyle157"/>
          <w:sz w:val="24"/>
          <w:szCs w:val="24"/>
          <w:lang w:val="ru-RU" w:eastAsia="ru-RU"/>
        </w:rPr>
        <w:t xml:space="preserve">прямой речи должно быть </w:t>
      </w:r>
      <w:r w:rsidRPr="003E08AB">
        <w:rPr>
          <w:rStyle w:val="FontStyle162"/>
          <w:sz w:val="24"/>
          <w:szCs w:val="24"/>
          <w:lang w:val="ru-RU" w:eastAsia="ru-RU"/>
        </w:rPr>
        <w:t>много</w:t>
      </w:r>
      <w:r w:rsidRPr="003E08AB">
        <w:rPr>
          <w:rStyle w:val="FontStyle162"/>
          <w:sz w:val="24"/>
          <w:szCs w:val="24"/>
          <w:lang w:val="ru-RU" w:eastAsia="ru-RU"/>
        </w:rPr>
        <w:softHyphen/>
        <w:t xml:space="preserve">точие, </w:t>
      </w:r>
      <w:r w:rsidRPr="003E08AB">
        <w:rPr>
          <w:rStyle w:val="FontStyle157"/>
          <w:sz w:val="24"/>
          <w:szCs w:val="24"/>
          <w:lang w:val="ru-RU" w:eastAsia="ru-RU"/>
        </w:rPr>
        <w:t>то оно сохраняется и после него ставится тире; после слов автора ставятся запятая и тире, если вторая часть прямой речи не является самостоятельным предложением, или точка и тире, если вторая часть прямой речи является самостоятель-</w:t>
      </w:r>
    </w:p>
    <w:p w14:paraId="509B572B" w14:textId="77777777" w:rsidR="00D91D69" w:rsidRPr="003E08AB" w:rsidRDefault="00D91D69" w:rsidP="006A031E">
      <w:pPr>
        <w:pStyle w:val="Style39"/>
        <w:widowControl/>
        <w:spacing w:before="41" w:line="250" w:lineRule="exact"/>
        <w:ind w:left="426" w:right="-314" w:firstLine="425"/>
        <w:rPr>
          <w:rStyle w:val="FontStyle157"/>
          <w:sz w:val="24"/>
          <w:szCs w:val="24"/>
          <w:lang w:val="ru-RU" w:eastAsia="ru-RU"/>
        </w:rPr>
      </w:pPr>
      <w:r w:rsidRPr="003E08AB">
        <w:rPr>
          <w:rStyle w:val="FontStyle189"/>
          <w:spacing w:val="10"/>
          <w:sz w:val="24"/>
          <w:szCs w:val="24"/>
          <w:lang w:val="ru-RU" w:eastAsia="ru-RU"/>
        </w:rPr>
        <w:t>-1ым</w:t>
      </w:r>
      <w:r w:rsidRPr="003E08AB">
        <w:rPr>
          <w:rStyle w:val="FontStyle189"/>
          <w:sz w:val="24"/>
          <w:szCs w:val="24"/>
          <w:lang w:val="ru-RU" w:eastAsia="ru-RU"/>
        </w:rPr>
        <w:t xml:space="preserve"> </w:t>
      </w:r>
      <w:r w:rsidRPr="003E08AB">
        <w:rPr>
          <w:rStyle w:val="FontStyle157"/>
          <w:sz w:val="24"/>
          <w:szCs w:val="24"/>
          <w:lang w:val="ru-RU" w:eastAsia="ru-RU"/>
        </w:rPr>
        <w:t xml:space="preserve">предложением; вторая часть прямой речи соответственно начинается со строчной или с прописной буквы: </w:t>
      </w:r>
      <w:r w:rsidRPr="003E08AB">
        <w:rPr>
          <w:rStyle w:val="FontStyle155"/>
          <w:sz w:val="24"/>
          <w:szCs w:val="24"/>
          <w:lang w:val="ru-RU" w:eastAsia="ru-RU"/>
        </w:rPr>
        <w:t xml:space="preserve">«Вероятно, с хозяйкой припадок... —- подумала Машенька, — или с мужем поссорилась...» </w:t>
      </w:r>
      <w:r w:rsidRPr="003E08AB">
        <w:rPr>
          <w:rStyle w:val="FontStyle157"/>
          <w:sz w:val="24"/>
          <w:szCs w:val="24"/>
          <w:lang w:val="ru-RU" w:eastAsia="ru-RU"/>
        </w:rPr>
        <w:t xml:space="preserve">(Ч.); </w:t>
      </w:r>
      <w:r w:rsidRPr="003E08AB">
        <w:rPr>
          <w:rStyle w:val="FontStyle155"/>
          <w:sz w:val="24"/>
          <w:szCs w:val="24"/>
          <w:lang w:val="ru-RU" w:eastAsia="ru-RU"/>
        </w:rPr>
        <w:t>«Погоди... — высвобождая свои льняные во</w:t>
      </w:r>
      <w:r w:rsidRPr="003E08AB">
        <w:rPr>
          <w:rStyle w:val="FontStyle155"/>
          <w:sz w:val="24"/>
          <w:szCs w:val="24"/>
          <w:lang w:val="ru-RU" w:eastAsia="ru-RU"/>
        </w:rPr>
        <w:softHyphen/>
        <w:t xml:space="preserve">лосы из корявых, дрожащих пальцев деда, немного оживляясь, крикнул Ленька. — Как ты говоришь? Пыль?» </w:t>
      </w:r>
      <w:r w:rsidRPr="003E08AB">
        <w:rPr>
          <w:rStyle w:val="FontStyle157"/>
          <w:sz w:val="24"/>
          <w:szCs w:val="24"/>
          <w:lang w:val="ru-RU" w:eastAsia="ru-RU"/>
        </w:rPr>
        <w:t>(М. Г.).</w:t>
      </w:r>
    </w:p>
    <w:p w14:paraId="726BE855" w14:textId="77777777" w:rsidR="00D91D69" w:rsidRPr="003E08AB" w:rsidRDefault="00D91D69" w:rsidP="006A031E">
      <w:pPr>
        <w:pStyle w:val="Style92"/>
        <w:widowControl/>
        <w:numPr>
          <w:ilvl w:val="0"/>
          <w:numId w:val="74"/>
        </w:numPr>
        <w:tabs>
          <w:tab w:val="left" w:pos="502"/>
        </w:tabs>
        <w:spacing w:line="250" w:lineRule="exact"/>
        <w:ind w:left="426" w:right="-314" w:firstLine="425"/>
        <w:rPr>
          <w:rStyle w:val="FontStyle184"/>
          <w:spacing w:val="10"/>
          <w:sz w:val="24"/>
          <w:szCs w:val="24"/>
          <w:lang w:val="ru-RU" w:eastAsia="ru-RU"/>
        </w:rPr>
      </w:pPr>
      <w:r w:rsidRPr="003E08AB">
        <w:rPr>
          <w:rStyle w:val="FontStyle157"/>
          <w:sz w:val="24"/>
          <w:szCs w:val="24"/>
          <w:lang w:val="ru-RU" w:eastAsia="ru-RU"/>
        </w:rPr>
        <w:t xml:space="preserve">Если </w:t>
      </w:r>
      <w:r w:rsidRPr="003E08AB">
        <w:rPr>
          <w:rStyle w:val="FontStyle146"/>
          <w:sz w:val="24"/>
          <w:szCs w:val="24"/>
          <w:lang w:val="ru-RU" w:eastAsia="ru-RU"/>
        </w:rPr>
        <w:t xml:space="preserve">на месте разрыва </w:t>
      </w:r>
      <w:r w:rsidRPr="003E08AB">
        <w:rPr>
          <w:rStyle w:val="FontStyle157"/>
          <w:sz w:val="24"/>
          <w:szCs w:val="24"/>
          <w:lang w:val="ru-RU" w:eastAsia="ru-RU"/>
        </w:rPr>
        <w:t>прямой речи не должно быть ни</w:t>
      </w:r>
      <w:r w:rsidRPr="003E08AB">
        <w:rPr>
          <w:rStyle w:val="FontStyle157"/>
          <w:sz w:val="24"/>
          <w:szCs w:val="24"/>
          <w:lang w:val="ru-RU" w:eastAsia="ru-RU"/>
        </w:rPr>
        <w:softHyphen/>
        <w:t xml:space="preserve">какого </w:t>
      </w:r>
      <w:r w:rsidRPr="003E08AB">
        <w:rPr>
          <w:rStyle w:val="FontStyle146"/>
          <w:sz w:val="24"/>
          <w:szCs w:val="24"/>
          <w:lang w:val="ru-RU" w:eastAsia="ru-RU"/>
        </w:rPr>
        <w:t xml:space="preserve">знака препинания </w:t>
      </w:r>
      <w:r w:rsidRPr="003E08AB">
        <w:rPr>
          <w:rStyle w:val="FontStyle157"/>
          <w:sz w:val="24"/>
          <w:szCs w:val="24"/>
          <w:lang w:val="ru-RU" w:eastAsia="ru-RU"/>
        </w:rPr>
        <w:t xml:space="preserve">или должны быть знаки середины предложения: </w:t>
      </w:r>
      <w:r w:rsidRPr="003E08AB">
        <w:rPr>
          <w:rStyle w:val="FontStyle146"/>
          <w:sz w:val="24"/>
          <w:szCs w:val="24"/>
          <w:lang w:val="ru-RU" w:eastAsia="ru-RU"/>
        </w:rPr>
        <w:t xml:space="preserve">запятая, точка с запятой, двоеточие, тире, </w:t>
      </w:r>
      <w:r w:rsidRPr="003E08AB">
        <w:rPr>
          <w:rStyle w:val="FontStyle157"/>
          <w:sz w:val="24"/>
          <w:szCs w:val="24"/>
          <w:lang w:val="ru-RU" w:eastAsia="ru-RU"/>
        </w:rPr>
        <w:t>то сло</w:t>
      </w:r>
      <w:r w:rsidRPr="003E08AB">
        <w:rPr>
          <w:rStyle w:val="FontStyle157"/>
          <w:sz w:val="24"/>
          <w:szCs w:val="24"/>
          <w:lang w:val="ru-RU" w:eastAsia="ru-RU"/>
        </w:rPr>
        <w:softHyphen/>
      </w:r>
      <w:r w:rsidRPr="003E08AB">
        <w:rPr>
          <w:rStyle w:val="FontStyle189"/>
          <w:spacing w:val="10"/>
          <w:sz w:val="24"/>
          <w:szCs w:val="24"/>
          <w:lang w:val="ru-RU" w:eastAsia="ru-RU"/>
        </w:rPr>
        <w:t>ва</w:t>
      </w:r>
      <w:r w:rsidRPr="003E08AB">
        <w:rPr>
          <w:rStyle w:val="FontStyle189"/>
          <w:sz w:val="24"/>
          <w:szCs w:val="24"/>
          <w:lang w:val="ru-RU" w:eastAsia="ru-RU"/>
        </w:rPr>
        <w:t xml:space="preserve"> </w:t>
      </w:r>
      <w:r w:rsidRPr="003E08AB">
        <w:rPr>
          <w:rStyle w:val="FontStyle157"/>
          <w:sz w:val="24"/>
          <w:szCs w:val="24"/>
          <w:lang w:val="ru-RU" w:eastAsia="ru-RU"/>
        </w:rPr>
        <w:t xml:space="preserve">автора выделяются запятой и тире; вторая часть прямой </w:t>
      </w:r>
      <w:r w:rsidRPr="003E08AB">
        <w:rPr>
          <w:rStyle w:val="FontStyle189"/>
          <w:spacing w:val="10"/>
          <w:sz w:val="24"/>
          <w:szCs w:val="24"/>
          <w:lang w:val="ru-RU" w:eastAsia="ru-RU"/>
        </w:rPr>
        <w:t>речи</w:t>
      </w:r>
      <w:r w:rsidRPr="003E08AB">
        <w:rPr>
          <w:rStyle w:val="FontStyle189"/>
          <w:sz w:val="24"/>
          <w:szCs w:val="24"/>
          <w:lang w:val="ru-RU" w:eastAsia="ru-RU"/>
        </w:rPr>
        <w:t xml:space="preserve"> </w:t>
      </w:r>
      <w:r w:rsidRPr="003E08AB">
        <w:rPr>
          <w:rStyle w:val="FontStyle157"/>
          <w:sz w:val="24"/>
          <w:szCs w:val="24"/>
          <w:lang w:val="ru-RU" w:eastAsia="ru-RU"/>
        </w:rPr>
        <w:t xml:space="preserve">начинается со строчной буквы: </w:t>
      </w:r>
      <w:r w:rsidRPr="003E08AB">
        <w:rPr>
          <w:rStyle w:val="FontStyle155"/>
          <w:sz w:val="24"/>
          <w:szCs w:val="24"/>
          <w:lang w:val="ru-RU" w:eastAsia="ru-RU"/>
        </w:rPr>
        <w:t xml:space="preserve">«Ты не можешь понять, — шепну, отозвав Руслана в соседнюю комнату и затворив дверь, — потому, что мы разные существа» </w:t>
      </w:r>
      <w:r w:rsidRPr="003E08AB">
        <w:rPr>
          <w:rStyle w:val="FontStyle157"/>
          <w:sz w:val="24"/>
          <w:szCs w:val="24"/>
          <w:lang w:val="ru-RU" w:eastAsia="ru-RU"/>
        </w:rPr>
        <w:t xml:space="preserve">(Триф.); </w:t>
      </w:r>
      <w:r w:rsidRPr="003E08AB">
        <w:rPr>
          <w:rStyle w:val="FontStyle155"/>
          <w:sz w:val="24"/>
          <w:szCs w:val="24"/>
          <w:lang w:val="ru-RU" w:eastAsia="ru-RU"/>
        </w:rPr>
        <w:t xml:space="preserve">«Так, подвяла чуть-чуть, с одного бока, — Лея хихикнула по-молодому, по лицу разбегаются морщинки, — как яблочко лежалое» </w:t>
      </w:r>
      <w:r w:rsidRPr="003E08AB">
        <w:rPr>
          <w:rStyle w:val="FontStyle157"/>
          <w:sz w:val="24"/>
          <w:szCs w:val="24"/>
          <w:lang w:val="ru-RU" w:eastAsia="ru-RU"/>
        </w:rPr>
        <w:t xml:space="preserve">(Триф.); </w:t>
      </w:r>
      <w:r w:rsidRPr="003E08AB">
        <w:rPr>
          <w:rStyle w:val="FontStyle155"/>
          <w:sz w:val="24"/>
          <w:szCs w:val="24"/>
          <w:lang w:val="ru-RU" w:eastAsia="ru-RU"/>
        </w:rPr>
        <w:t xml:space="preserve">«Вдруг посеешь, — думал Семен, — а вырастет обыкновенный ячмень. Скорее всего так и получится» </w:t>
      </w:r>
      <w:r w:rsidRPr="003E08AB">
        <w:rPr>
          <w:rStyle w:val="FontStyle157"/>
          <w:sz w:val="24"/>
          <w:szCs w:val="24"/>
          <w:lang w:val="ru-RU" w:eastAsia="ru-RU"/>
        </w:rPr>
        <w:t xml:space="preserve">(Сол.); </w:t>
      </w:r>
      <w:r w:rsidRPr="003E08AB">
        <w:rPr>
          <w:rStyle w:val="FontStyle155"/>
          <w:sz w:val="24"/>
          <w:szCs w:val="24"/>
          <w:lang w:val="ru-RU" w:eastAsia="ru-RU"/>
        </w:rPr>
        <w:t>«Да, плохо что-то клю</w:t>
      </w:r>
      <w:r w:rsidRPr="003E08AB">
        <w:rPr>
          <w:rStyle w:val="FontStyle155"/>
          <w:sz w:val="24"/>
          <w:szCs w:val="24"/>
          <w:lang w:val="ru-RU" w:eastAsia="ru-RU"/>
        </w:rPr>
        <w:softHyphen/>
        <w:t xml:space="preserve">ет, — заговорил Туман, — жарко больно» </w:t>
      </w:r>
      <w:r w:rsidRPr="003E08AB">
        <w:rPr>
          <w:rStyle w:val="FontStyle157"/>
          <w:sz w:val="24"/>
          <w:szCs w:val="24"/>
          <w:lang w:val="ru-RU" w:eastAsia="ru-RU"/>
        </w:rPr>
        <w:t xml:space="preserve">(Т.); </w:t>
      </w:r>
      <w:r w:rsidRPr="003E08AB">
        <w:rPr>
          <w:rStyle w:val="FontStyle155"/>
          <w:sz w:val="24"/>
          <w:szCs w:val="24"/>
          <w:lang w:val="ru-RU" w:eastAsia="ru-RU"/>
        </w:rPr>
        <w:t xml:space="preserve">«Но как ты будешь играть, — сказал Дарвин в ответ на его мысли, — это, конечно, вопрос» </w:t>
      </w:r>
      <w:r w:rsidRPr="003E08AB">
        <w:rPr>
          <w:rStyle w:val="FontStyle157"/>
          <w:sz w:val="24"/>
          <w:szCs w:val="24"/>
          <w:lang w:val="ru-RU" w:eastAsia="ru-RU"/>
        </w:rPr>
        <w:t>(Наб.).</w:t>
      </w:r>
    </w:p>
    <w:p w14:paraId="30BCEB4F" w14:textId="77777777" w:rsidR="00D91D69" w:rsidRPr="003E08AB" w:rsidRDefault="00D91D69" w:rsidP="006A031E">
      <w:pPr>
        <w:pStyle w:val="Style85"/>
        <w:widowControl/>
        <w:numPr>
          <w:ilvl w:val="0"/>
          <w:numId w:val="74"/>
        </w:numPr>
        <w:tabs>
          <w:tab w:val="left" w:pos="502"/>
        </w:tabs>
        <w:spacing w:line="250" w:lineRule="exact"/>
        <w:ind w:left="426" w:right="-314" w:firstLine="425"/>
        <w:rPr>
          <w:rStyle w:val="FontStyle171"/>
          <w:sz w:val="24"/>
          <w:szCs w:val="24"/>
          <w:lang w:val="ru-RU" w:eastAsia="ru-RU"/>
        </w:rPr>
      </w:pPr>
      <w:r w:rsidRPr="003E08AB">
        <w:rPr>
          <w:rStyle w:val="FontStyle157"/>
          <w:sz w:val="24"/>
          <w:szCs w:val="24"/>
          <w:lang w:val="ru-RU" w:eastAsia="ru-RU"/>
        </w:rPr>
        <w:t xml:space="preserve">Если </w:t>
      </w:r>
      <w:r w:rsidRPr="003E08AB">
        <w:rPr>
          <w:rStyle w:val="FontStyle146"/>
          <w:sz w:val="24"/>
          <w:szCs w:val="24"/>
          <w:lang w:val="ru-RU" w:eastAsia="ru-RU"/>
        </w:rPr>
        <w:t xml:space="preserve">на месте разрыва </w:t>
      </w:r>
      <w:r w:rsidRPr="003E08AB">
        <w:rPr>
          <w:rStyle w:val="FontStyle157"/>
          <w:sz w:val="24"/>
          <w:szCs w:val="24"/>
          <w:lang w:val="ru-RU" w:eastAsia="ru-RU"/>
        </w:rPr>
        <w:t xml:space="preserve">прямой речи должна быть </w:t>
      </w:r>
      <w:r w:rsidRPr="003E08AB">
        <w:rPr>
          <w:rStyle w:val="FontStyle146"/>
          <w:sz w:val="24"/>
          <w:szCs w:val="24"/>
          <w:lang w:val="ru-RU" w:eastAsia="ru-RU"/>
        </w:rPr>
        <w:t xml:space="preserve">точка, </w:t>
      </w:r>
      <w:r w:rsidRPr="003E08AB">
        <w:rPr>
          <w:rStyle w:val="FontStyle171"/>
          <w:sz w:val="24"/>
          <w:szCs w:val="24"/>
          <w:lang w:val="ru-RU" w:eastAsia="ru-RU"/>
        </w:rPr>
        <w:t xml:space="preserve">то </w:t>
      </w:r>
      <w:r w:rsidRPr="003E08AB">
        <w:rPr>
          <w:rStyle w:val="FontStyle157"/>
          <w:sz w:val="24"/>
          <w:szCs w:val="24"/>
          <w:lang w:val="ru-RU" w:eastAsia="ru-RU"/>
        </w:rPr>
        <w:t xml:space="preserve">перед словами автора ставятся запятая и тире, после этих </w:t>
      </w:r>
      <w:r w:rsidRPr="003E08AB">
        <w:rPr>
          <w:rStyle w:val="FontStyle171"/>
          <w:sz w:val="24"/>
          <w:szCs w:val="24"/>
          <w:lang w:val="ru-RU" w:eastAsia="ru-RU"/>
        </w:rPr>
        <w:t xml:space="preserve">слов </w:t>
      </w:r>
      <w:r w:rsidRPr="003E08AB">
        <w:rPr>
          <w:rStyle w:val="FontStyle157"/>
          <w:sz w:val="24"/>
          <w:szCs w:val="24"/>
          <w:lang w:val="ru-RU" w:eastAsia="ru-RU"/>
        </w:rPr>
        <w:t xml:space="preserve">— точка и тире; вторая часть прямой речи начинается с прописной буквы: </w:t>
      </w:r>
      <w:r w:rsidRPr="003E08AB">
        <w:rPr>
          <w:rStyle w:val="FontStyle155"/>
          <w:sz w:val="24"/>
          <w:szCs w:val="24"/>
          <w:lang w:val="ru-RU" w:eastAsia="ru-RU"/>
        </w:rPr>
        <w:t xml:space="preserve">«Ихраспустили до приговора, — сказал Двор-пик. — Объявят завтра, в девять вечера» </w:t>
      </w:r>
      <w:r w:rsidRPr="003E08AB">
        <w:rPr>
          <w:rStyle w:val="FontStyle157"/>
          <w:sz w:val="24"/>
          <w:szCs w:val="24"/>
          <w:lang w:val="ru-RU" w:eastAsia="ru-RU"/>
        </w:rPr>
        <w:t>(Триф.).</w:t>
      </w:r>
    </w:p>
    <w:p w14:paraId="5A9BF4DD" w14:textId="77777777" w:rsidR="00D91D69" w:rsidRPr="003E08AB" w:rsidRDefault="00D91D69" w:rsidP="006A031E">
      <w:pPr>
        <w:pStyle w:val="Style92"/>
        <w:widowControl/>
        <w:numPr>
          <w:ilvl w:val="0"/>
          <w:numId w:val="75"/>
        </w:numPr>
        <w:tabs>
          <w:tab w:val="left" w:pos="502"/>
        </w:tabs>
        <w:spacing w:line="250" w:lineRule="exact"/>
        <w:ind w:left="426" w:right="-314" w:firstLine="425"/>
        <w:rPr>
          <w:rStyle w:val="FontStyle186"/>
          <w:rFonts w:ascii="Times New Roman" w:hAnsi="Times New Roman" w:cs="Times New Roman"/>
          <w:sz w:val="24"/>
          <w:szCs w:val="24"/>
          <w:lang w:val="ru-RU" w:eastAsia="ru-RU"/>
        </w:rPr>
      </w:pPr>
      <w:r w:rsidRPr="003E08AB">
        <w:rPr>
          <w:rStyle w:val="FontStyle157"/>
          <w:sz w:val="24"/>
          <w:szCs w:val="24"/>
          <w:lang w:val="ru-RU" w:eastAsia="ru-RU"/>
        </w:rPr>
        <w:t xml:space="preserve">Если слова автора </w:t>
      </w:r>
      <w:r w:rsidRPr="003E08AB">
        <w:rPr>
          <w:rStyle w:val="FontStyle146"/>
          <w:sz w:val="24"/>
          <w:szCs w:val="24"/>
          <w:lang w:val="ru-RU" w:eastAsia="ru-RU"/>
        </w:rPr>
        <w:t xml:space="preserve">распадаются </w:t>
      </w:r>
      <w:r w:rsidRPr="003E08AB">
        <w:rPr>
          <w:rStyle w:val="FontStyle157"/>
          <w:sz w:val="24"/>
          <w:szCs w:val="24"/>
          <w:lang w:val="ru-RU" w:eastAsia="ru-RU"/>
        </w:rPr>
        <w:t xml:space="preserve">по смыслу </w:t>
      </w:r>
      <w:r w:rsidRPr="003E08AB">
        <w:rPr>
          <w:rStyle w:val="FontStyle146"/>
          <w:sz w:val="24"/>
          <w:szCs w:val="24"/>
          <w:lang w:val="ru-RU" w:eastAsia="ru-RU"/>
        </w:rPr>
        <w:t xml:space="preserve">на две части, </w:t>
      </w:r>
      <w:r w:rsidRPr="003E08AB">
        <w:rPr>
          <w:rStyle w:val="FontStyle157"/>
          <w:sz w:val="24"/>
          <w:szCs w:val="24"/>
          <w:lang w:val="ru-RU" w:eastAsia="ru-RU"/>
        </w:rPr>
        <w:t>которые относятся к разным частям прямой речи, то при со</w:t>
      </w:r>
      <w:r w:rsidRPr="003E08AB">
        <w:rPr>
          <w:rStyle w:val="FontStyle157"/>
          <w:sz w:val="24"/>
          <w:szCs w:val="24"/>
          <w:lang w:val="ru-RU" w:eastAsia="ru-RU"/>
        </w:rPr>
        <w:softHyphen/>
        <w:t>блюдении других условий после слов автора ставятся двоето</w:t>
      </w:r>
      <w:r w:rsidRPr="003E08AB">
        <w:rPr>
          <w:rStyle w:val="FontStyle157"/>
          <w:sz w:val="24"/>
          <w:szCs w:val="24"/>
          <w:lang w:val="ru-RU" w:eastAsia="ru-RU"/>
        </w:rPr>
        <w:softHyphen/>
      </w:r>
      <w:r w:rsidRPr="003E08AB">
        <w:rPr>
          <w:rStyle w:val="FontStyle189"/>
          <w:spacing w:val="10"/>
          <w:sz w:val="24"/>
          <w:szCs w:val="24"/>
          <w:lang w:val="ru-RU" w:eastAsia="ru-RU"/>
        </w:rPr>
        <w:t>чие</w:t>
      </w:r>
      <w:r w:rsidRPr="003E08AB">
        <w:rPr>
          <w:rStyle w:val="FontStyle189"/>
          <w:sz w:val="24"/>
          <w:szCs w:val="24"/>
          <w:lang w:val="ru-RU" w:eastAsia="ru-RU"/>
        </w:rPr>
        <w:t xml:space="preserve"> </w:t>
      </w:r>
      <w:r w:rsidRPr="003E08AB">
        <w:rPr>
          <w:rStyle w:val="FontStyle189"/>
          <w:spacing w:val="10"/>
          <w:sz w:val="24"/>
          <w:szCs w:val="24"/>
          <w:lang w:val="ru-RU" w:eastAsia="ru-RU"/>
        </w:rPr>
        <w:t>и</w:t>
      </w:r>
      <w:r w:rsidRPr="003E08AB">
        <w:rPr>
          <w:rStyle w:val="FontStyle189"/>
          <w:sz w:val="24"/>
          <w:szCs w:val="24"/>
          <w:lang w:val="ru-RU" w:eastAsia="ru-RU"/>
        </w:rPr>
        <w:t xml:space="preserve"> </w:t>
      </w:r>
      <w:r w:rsidRPr="003E08AB">
        <w:rPr>
          <w:rStyle w:val="FontStyle157"/>
          <w:sz w:val="24"/>
          <w:szCs w:val="24"/>
          <w:lang w:val="ru-RU" w:eastAsia="ru-RU"/>
        </w:rPr>
        <w:t xml:space="preserve">тире: </w:t>
      </w:r>
      <w:r w:rsidRPr="003E08AB">
        <w:rPr>
          <w:rStyle w:val="FontStyle155"/>
          <w:sz w:val="24"/>
          <w:szCs w:val="24"/>
          <w:lang w:val="ru-RU" w:eastAsia="ru-RU"/>
        </w:rPr>
        <w:t xml:space="preserve">«Эхма... — безнадежно вздохнул Гаврила в ответ на суровое приказание и горько добавил: — Судьбина моя пропащая!» </w:t>
      </w:r>
      <w:r w:rsidRPr="003E08AB">
        <w:rPr>
          <w:rStyle w:val="FontStyle171"/>
          <w:spacing w:val="20"/>
          <w:sz w:val="24"/>
          <w:szCs w:val="24"/>
          <w:lang w:val="ru-RU" w:eastAsia="ru-RU"/>
        </w:rPr>
        <w:t>(М.</w:t>
      </w:r>
      <w:r w:rsidRPr="003E08AB">
        <w:rPr>
          <w:rStyle w:val="FontStyle171"/>
          <w:sz w:val="24"/>
          <w:szCs w:val="24"/>
          <w:lang w:val="ru-RU" w:eastAsia="ru-RU"/>
        </w:rPr>
        <w:t xml:space="preserve"> Г.); </w:t>
      </w:r>
      <w:r w:rsidRPr="003E08AB">
        <w:rPr>
          <w:rStyle w:val="FontStyle155"/>
          <w:sz w:val="24"/>
          <w:szCs w:val="24"/>
          <w:lang w:val="ru-RU" w:eastAsia="ru-RU"/>
        </w:rPr>
        <w:t>«Не трогай мундир! — приказал Лермонтов и добавил, ничуть не сердясь, а даже с некоторым любопытством: — Ста</w:t>
      </w:r>
      <w:r w:rsidRPr="003E08AB">
        <w:rPr>
          <w:rStyle w:val="FontStyle155"/>
          <w:sz w:val="24"/>
          <w:szCs w:val="24"/>
          <w:lang w:val="ru-RU" w:eastAsia="ru-RU"/>
        </w:rPr>
        <w:softHyphen/>
        <w:t xml:space="preserve">нешь ты меня слушать или нет?» </w:t>
      </w:r>
      <w:r w:rsidRPr="003E08AB">
        <w:rPr>
          <w:rStyle w:val="FontStyle157"/>
          <w:sz w:val="24"/>
          <w:szCs w:val="24"/>
          <w:lang w:val="ru-RU" w:eastAsia="ru-RU"/>
        </w:rPr>
        <w:t xml:space="preserve">(Пауст.); </w:t>
      </w:r>
      <w:r w:rsidRPr="003E08AB">
        <w:rPr>
          <w:rStyle w:val="FontStyle155"/>
          <w:sz w:val="24"/>
          <w:szCs w:val="24"/>
          <w:lang w:val="ru-RU" w:eastAsia="ru-RU"/>
        </w:rPr>
        <w:t>«Вы чувствовали ко</w:t>
      </w:r>
      <w:r w:rsidRPr="003E08AB">
        <w:rPr>
          <w:rStyle w:val="FontStyle155"/>
          <w:sz w:val="24"/>
          <w:szCs w:val="24"/>
          <w:lang w:val="ru-RU" w:eastAsia="ru-RU"/>
        </w:rPr>
        <w:softHyphen/>
        <w:t xml:space="preserve">гда-нибудь на руках запах меди? — спросил неожиданно гравер и, не дожидаясь ответа, поморщился и продолжал: — Ядовитый, омерзительный» </w:t>
      </w:r>
      <w:r w:rsidRPr="003E08AB">
        <w:rPr>
          <w:rStyle w:val="FontStyle157"/>
          <w:sz w:val="24"/>
          <w:szCs w:val="24"/>
          <w:lang w:val="ru-RU" w:eastAsia="ru-RU"/>
        </w:rPr>
        <w:t>(Пауст.).</w:t>
      </w:r>
    </w:p>
    <w:p w14:paraId="2C0DA0D9" w14:textId="77777777" w:rsidR="00D91D69" w:rsidRPr="003E08AB" w:rsidRDefault="00D91D69" w:rsidP="006A031E">
      <w:pPr>
        <w:pStyle w:val="Style52"/>
        <w:widowControl/>
        <w:spacing w:before="41" w:line="245" w:lineRule="exact"/>
        <w:ind w:left="426" w:right="-314" w:firstLine="425"/>
        <w:jc w:val="right"/>
        <w:rPr>
          <w:rStyle w:val="FontStyle157"/>
          <w:sz w:val="24"/>
          <w:szCs w:val="24"/>
          <w:lang w:val="ru-RU" w:eastAsia="ru-RU"/>
        </w:rPr>
      </w:pPr>
      <w:r w:rsidRPr="003E08AB">
        <w:rPr>
          <w:rStyle w:val="FontStyle162"/>
          <w:sz w:val="24"/>
          <w:szCs w:val="24"/>
          <w:lang w:val="ru-RU" w:eastAsia="ru-RU"/>
        </w:rPr>
        <w:t xml:space="preserve">§ 136. </w:t>
      </w:r>
      <w:r w:rsidRPr="003E08AB">
        <w:rPr>
          <w:rStyle w:val="FontStyle157"/>
          <w:sz w:val="24"/>
          <w:szCs w:val="24"/>
          <w:lang w:val="ru-RU" w:eastAsia="ru-RU"/>
        </w:rPr>
        <w:t xml:space="preserve">Если прямая речь оказывается </w:t>
      </w:r>
      <w:r w:rsidRPr="003E08AB">
        <w:rPr>
          <w:rStyle w:val="FontStyle162"/>
          <w:sz w:val="24"/>
          <w:szCs w:val="24"/>
          <w:lang w:val="ru-RU" w:eastAsia="ru-RU"/>
        </w:rPr>
        <w:t xml:space="preserve">внутри слов автора, </w:t>
      </w:r>
      <w:r w:rsidRPr="003E08AB">
        <w:rPr>
          <w:rStyle w:val="FontStyle157"/>
          <w:sz w:val="24"/>
          <w:szCs w:val="24"/>
          <w:lang w:val="ru-RU" w:eastAsia="ru-RU"/>
        </w:rPr>
        <w:t>то</w:t>
      </w:r>
    </w:p>
    <w:p w14:paraId="21E06127" w14:textId="77777777" w:rsidR="00D91D69" w:rsidRPr="003E08AB" w:rsidRDefault="00D91D69" w:rsidP="006A031E">
      <w:pPr>
        <w:pStyle w:val="Style52"/>
        <w:widowControl/>
        <w:spacing w:line="245" w:lineRule="exact"/>
        <w:ind w:left="426" w:right="-314" w:firstLine="425"/>
        <w:jc w:val="both"/>
        <w:rPr>
          <w:rStyle w:val="FontStyle157"/>
          <w:sz w:val="24"/>
          <w:szCs w:val="24"/>
          <w:lang w:val="ru-RU" w:eastAsia="ru-RU"/>
        </w:rPr>
      </w:pPr>
      <w:r w:rsidRPr="003E08AB">
        <w:rPr>
          <w:rStyle w:val="FontStyle157"/>
          <w:sz w:val="24"/>
          <w:szCs w:val="24"/>
          <w:lang w:val="ru-RU" w:eastAsia="ru-RU"/>
        </w:rPr>
        <w:t>она заключается в кавычки, а перед ней ставится двоеточие; прямая речь начинается с прописной буквы. После прямой речи знаки препинания расставляются следующим образом:</w:t>
      </w:r>
    </w:p>
    <w:p w14:paraId="37FBD11D" w14:textId="77777777" w:rsidR="00D91D69" w:rsidRPr="003E08AB" w:rsidRDefault="00D91D69" w:rsidP="006A031E">
      <w:pPr>
        <w:pStyle w:val="Style85"/>
        <w:widowControl/>
        <w:tabs>
          <w:tab w:val="left" w:pos="494"/>
        </w:tabs>
        <w:ind w:left="426" w:right="-314" w:firstLine="425"/>
        <w:rPr>
          <w:rStyle w:val="FontStyle155"/>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запятая ставится, если она была необходима в месте раз-</w:t>
      </w:r>
      <w:r w:rsidRPr="003E08AB">
        <w:rPr>
          <w:rStyle w:val="FontStyle157"/>
          <w:sz w:val="24"/>
          <w:szCs w:val="24"/>
          <w:lang w:val="ru-RU" w:eastAsia="ru-RU"/>
        </w:rPr>
        <w:br/>
        <w:t xml:space="preserve">рыва вводящих слов автора: </w:t>
      </w:r>
      <w:r w:rsidRPr="003E08AB">
        <w:rPr>
          <w:rStyle w:val="FontStyle155"/>
          <w:sz w:val="24"/>
          <w:szCs w:val="24"/>
          <w:lang w:val="ru-RU" w:eastAsia="ru-RU"/>
        </w:rPr>
        <w:t>Сказав: «До скорой встречи», она</w:t>
      </w:r>
      <w:r w:rsidRPr="003E08AB">
        <w:rPr>
          <w:rStyle w:val="FontStyle155"/>
          <w:sz w:val="24"/>
          <w:szCs w:val="24"/>
          <w:lang w:val="ru-RU" w:eastAsia="ru-RU"/>
        </w:rPr>
        <w:br/>
        <w:t>быстро вышла из комнаты;</w:t>
      </w:r>
    </w:p>
    <w:p w14:paraId="52920500" w14:textId="77777777" w:rsidR="00D91D69" w:rsidRPr="003E08AB" w:rsidRDefault="00D91D69" w:rsidP="006A031E">
      <w:pPr>
        <w:pStyle w:val="Style92"/>
        <w:widowControl/>
        <w:tabs>
          <w:tab w:val="left" w:pos="494"/>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тире ставится в случае отсутствия знака препинания на</w:t>
      </w:r>
      <w:r w:rsidRPr="003E08AB">
        <w:rPr>
          <w:rStyle w:val="FontStyle157"/>
          <w:sz w:val="24"/>
          <w:szCs w:val="24"/>
          <w:lang w:val="ru-RU" w:eastAsia="ru-RU"/>
        </w:rPr>
        <w:br/>
        <w:t xml:space="preserve">месте разрыва вводящих слов автора: </w:t>
      </w:r>
      <w:r w:rsidRPr="003E08AB">
        <w:rPr>
          <w:rStyle w:val="FontStyle155"/>
          <w:sz w:val="24"/>
          <w:szCs w:val="24"/>
          <w:lang w:val="ru-RU" w:eastAsia="ru-RU"/>
        </w:rPr>
        <w:t>Перебарывая неловкость,</w:t>
      </w:r>
      <w:r w:rsidRPr="003E08AB">
        <w:rPr>
          <w:rStyle w:val="FontStyle155"/>
          <w:sz w:val="24"/>
          <w:szCs w:val="24"/>
          <w:lang w:val="ru-RU" w:eastAsia="ru-RU"/>
        </w:rPr>
        <w:br/>
        <w:t>он пробормотал студенческую остроту: «У меня бабушка корью</w:t>
      </w:r>
      <w:r w:rsidRPr="003E08AB">
        <w:rPr>
          <w:rStyle w:val="FontStyle155"/>
          <w:sz w:val="24"/>
          <w:szCs w:val="24"/>
          <w:lang w:val="ru-RU" w:eastAsia="ru-RU"/>
        </w:rPr>
        <w:br/>
        <w:t>заболела» — и хотел придать начатому разговору непринужден-</w:t>
      </w:r>
      <w:r w:rsidRPr="003E08AB">
        <w:rPr>
          <w:rStyle w:val="FontStyle155"/>
          <w:sz w:val="24"/>
          <w:szCs w:val="24"/>
          <w:lang w:val="ru-RU" w:eastAsia="ru-RU"/>
        </w:rPr>
        <w:br/>
        <w:t xml:space="preserve">ную легковесность </w:t>
      </w:r>
      <w:r w:rsidRPr="003E08AB">
        <w:rPr>
          <w:rStyle w:val="FontStyle157"/>
          <w:sz w:val="24"/>
          <w:szCs w:val="24"/>
          <w:lang w:val="ru-RU" w:eastAsia="ru-RU"/>
        </w:rPr>
        <w:t>(Бонд.);</w:t>
      </w:r>
    </w:p>
    <w:p w14:paraId="46D6A512" w14:textId="77777777" w:rsidR="00D91D69" w:rsidRPr="003E08AB" w:rsidRDefault="00D91D69" w:rsidP="006A031E">
      <w:pPr>
        <w:pStyle w:val="Style92"/>
        <w:widowControl/>
        <w:tabs>
          <w:tab w:val="left" w:pos="494"/>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тире ставится, если прямая речь заканчивается многото-</w:t>
      </w:r>
      <w:r w:rsidRPr="003E08AB">
        <w:rPr>
          <w:rStyle w:val="FontStyle157"/>
          <w:sz w:val="24"/>
          <w:szCs w:val="24"/>
          <w:lang w:val="ru-RU" w:eastAsia="ru-RU"/>
        </w:rPr>
        <w:br/>
        <w:t xml:space="preserve">чием, вопросительным или восклицательным знаком: </w:t>
      </w:r>
      <w:r w:rsidRPr="003E08AB">
        <w:rPr>
          <w:rStyle w:val="FontStyle155"/>
          <w:sz w:val="24"/>
          <w:szCs w:val="24"/>
          <w:lang w:val="ru-RU" w:eastAsia="ru-RU"/>
        </w:rPr>
        <w:t>Дети</w:t>
      </w:r>
      <w:r w:rsidRPr="003E08AB">
        <w:rPr>
          <w:rStyle w:val="FontStyle155"/>
          <w:sz w:val="24"/>
          <w:szCs w:val="24"/>
          <w:lang w:val="ru-RU" w:eastAsia="ru-RU"/>
        </w:rPr>
        <w:br/>
        <w:t>ожидали, что он похвалит их, но дедушка, покачав головой, ска-</w:t>
      </w:r>
      <w:r w:rsidRPr="003E08AB">
        <w:rPr>
          <w:rStyle w:val="FontStyle155"/>
          <w:sz w:val="24"/>
          <w:szCs w:val="24"/>
          <w:lang w:val="ru-RU" w:eastAsia="ru-RU"/>
        </w:rPr>
        <w:br/>
        <w:t>зал: «Этот камень лежит здесь много лет, здесь ему место...» —</w:t>
      </w:r>
      <w:r w:rsidRPr="003E08AB">
        <w:rPr>
          <w:rStyle w:val="FontStyle155"/>
          <w:sz w:val="24"/>
          <w:szCs w:val="24"/>
          <w:lang w:val="ru-RU" w:eastAsia="ru-RU"/>
        </w:rPr>
        <w:br/>
        <w:t xml:space="preserve">и рассказал о подвиге трех советских разведчиков </w:t>
      </w:r>
      <w:r w:rsidRPr="003E08AB">
        <w:rPr>
          <w:rStyle w:val="FontStyle157"/>
          <w:sz w:val="24"/>
          <w:szCs w:val="24"/>
          <w:lang w:val="ru-RU" w:eastAsia="ru-RU"/>
        </w:rPr>
        <w:t xml:space="preserve">(Сух.); </w:t>
      </w:r>
      <w:r w:rsidRPr="003E08AB">
        <w:rPr>
          <w:rStyle w:val="FontStyle155"/>
          <w:sz w:val="24"/>
          <w:szCs w:val="24"/>
          <w:lang w:val="ru-RU" w:eastAsia="ru-RU"/>
        </w:rPr>
        <w:t>Петр</w:t>
      </w:r>
      <w:r w:rsidRPr="003E08AB">
        <w:rPr>
          <w:rStyle w:val="FontStyle155"/>
          <w:sz w:val="24"/>
          <w:szCs w:val="24"/>
          <w:lang w:val="ru-RU" w:eastAsia="ru-RU"/>
        </w:rPr>
        <w:br/>
        <w:t>Михайлыч хотел сказать: «Не впутывайся ты, пожалуйста, не в</w:t>
      </w:r>
      <w:r w:rsidRPr="003E08AB">
        <w:rPr>
          <w:rStyle w:val="FontStyle155"/>
          <w:sz w:val="24"/>
          <w:szCs w:val="24"/>
          <w:lang w:val="ru-RU" w:eastAsia="ru-RU"/>
        </w:rPr>
        <w:br/>
        <w:t xml:space="preserve">свои дела!» — но промолчал </w:t>
      </w:r>
      <w:r w:rsidRPr="003E08AB">
        <w:rPr>
          <w:rStyle w:val="FontStyle157"/>
          <w:sz w:val="24"/>
          <w:szCs w:val="24"/>
          <w:lang w:val="ru-RU" w:eastAsia="ru-RU"/>
        </w:rPr>
        <w:t xml:space="preserve">(Ч.); </w:t>
      </w:r>
      <w:r w:rsidRPr="003E08AB">
        <w:rPr>
          <w:rStyle w:val="FontStyle155"/>
          <w:sz w:val="24"/>
          <w:szCs w:val="24"/>
          <w:lang w:val="ru-RU" w:eastAsia="ru-RU"/>
        </w:rPr>
        <w:t xml:space="preserve">Она </w:t>
      </w:r>
      <w:r w:rsidRPr="003E08AB">
        <w:rPr>
          <w:rStyle w:val="FontStyle157"/>
          <w:sz w:val="24"/>
          <w:szCs w:val="24"/>
          <w:lang w:val="ru-RU" w:eastAsia="ru-RU"/>
        </w:rPr>
        <w:t xml:space="preserve">[собака] </w:t>
      </w:r>
      <w:r w:rsidRPr="003E08AB">
        <w:rPr>
          <w:rStyle w:val="FontStyle155"/>
          <w:sz w:val="24"/>
          <w:szCs w:val="24"/>
          <w:lang w:val="ru-RU" w:eastAsia="ru-RU"/>
        </w:rPr>
        <w:t>останавливается.</w:t>
      </w:r>
      <w:r w:rsidRPr="003E08AB">
        <w:rPr>
          <w:rStyle w:val="FontStyle155"/>
          <w:sz w:val="24"/>
          <w:szCs w:val="24"/>
          <w:lang w:val="ru-RU" w:eastAsia="ru-RU"/>
        </w:rPr>
        <w:br/>
        <w:t>Я повторяю: «Что сказано?» — и держу ее долго на стойке</w:t>
      </w:r>
      <w:r w:rsidRPr="003E08AB">
        <w:rPr>
          <w:rStyle w:val="FontStyle155"/>
          <w:sz w:val="24"/>
          <w:szCs w:val="24"/>
          <w:lang w:val="ru-RU" w:eastAsia="ru-RU"/>
        </w:rPr>
        <w:br/>
      </w:r>
      <w:r w:rsidRPr="003E08AB">
        <w:rPr>
          <w:rStyle w:val="FontStyle157"/>
          <w:sz w:val="24"/>
          <w:szCs w:val="24"/>
          <w:lang w:val="ru-RU" w:eastAsia="ru-RU"/>
        </w:rPr>
        <w:t>(Пришв.);</w:t>
      </w:r>
    </w:p>
    <w:p w14:paraId="338775BD" w14:textId="77777777" w:rsidR="00D91D69" w:rsidRPr="003E08AB" w:rsidRDefault="00D91D69" w:rsidP="006A031E">
      <w:pPr>
        <w:pStyle w:val="Style85"/>
        <w:widowControl/>
        <w:tabs>
          <w:tab w:val="left" w:pos="494"/>
        </w:tabs>
        <w:ind w:left="426" w:right="-314" w:firstLine="425"/>
        <w:rPr>
          <w:rStyle w:val="FontStyle157"/>
          <w:sz w:val="24"/>
          <w:szCs w:val="24"/>
          <w:lang w:val="ru-RU" w:eastAsia="ru-RU"/>
        </w:rPr>
      </w:pPr>
      <w:r w:rsidRPr="003E08AB">
        <w:rPr>
          <w:rStyle w:val="FontStyle157"/>
          <w:sz w:val="24"/>
          <w:szCs w:val="24"/>
          <w:lang w:val="ru-RU" w:eastAsia="ru-RU"/>
        </w:rPr>
        <w:t>г)</w:t>
      </w:r>
      <w:r w:rsidRPr="003E08AB">
        <w:rPr>
          <w:rStyle w:val="FontStyle157"/>
          <w:sz w:val="24"/>
          <w:szCs w:val="24"/>
          <w:lang w:val="ru-RU" w:eastAsia="ru-RU"/>
        </w:rPr>
        <w:tab/>
        <w:t>если прямая речь непосредственно включается в автор-</w:t>
      </w:r>
      <w:r w:rsidRPr="003E08AB">
        <w:rPr>
          <w:rStyle w:val="FontStyle157"/>
          <w:sz w:val="24"/>
          <w:szCs w:val="24"/>
          <w:lang w:val="ru-RU" w:eastAsia="ru-RU"/>
        </w:rPr>
        <w:br/>
        <w:t>ское предложение в качестве его члена, то она заключается в</w:t>
      </w:r>
      <w:r w:rsidRPr="003E08AB">
        <w:rPr>
          <w:rStyle w:val="FontStyle157"/>
          <w:sz w:val="24"/>
          <w:szCs w:val="24"/>
          <w:lang w:val="ru-RU" w:eastAsia="ru-RU"/>
        </w:rPr>
        <w:br/>
        <w:t>кавычки, знаки же препинания ставятся по условиям автор-</w:t>
      </w:r>
      <w:r w:rsidRPr="003E08AB">
        <w:rPr>
          <w:rStyle w:val="FontStyle157"/>
          <w:sz w:val="24"/>
          <w:szCs w:val="24"/>
          <w:lang w:val="ru-RU" w:eastAsia="ru-RU"/>
        </w:rPr>
        <w:br/>
        <w:t xml:space="preserve">ского предложения: </w:t>
      </w:r>
      <w:r w:rsidRPr="003E08AB">
        <w:rPr>
          <w:rStyle w:val="FontStyle155"/>
          <w:sz w:val="24"/>
          <w:szCs w:val="24"/>
          <w:lang w:val="ru-RU" w:eastAsia="ru-RU"/>
        </w:rPr>
        <w:t>Сказав Гричмару фразу «Легкой жизни не</w:t>
      </w:r>
      <w:r w:rsidRPr="003E08AB">
        <w:rPr>
          <w:rStyle w:val="FontStyle155"/>
          <w:sz w:val="24"/>
          <w:szCs w:val="24"/>
          <w:lang w:val="ru-RU" w:eastAsia="ru-RU"/>
        </w:rPr>
        <w:br/>
        <w:t>бывает, есть лишь легкая смерть», Крымов поймал на себе беспо-</w:t>
      </w:r>
      <w:r w:rsidRPr="003E08AB">
        <w:rPr>
          <w:rStyle w:val="FontStyle155"/>
          <w:sz w:val="24"/>
          <w:szCs w:val="24"/>
          <w:lang w:val="ru-RU" w:eastAsia="ru-RU"/>
        </w:rPr>
        <w:br/>
        <w:t xml:space="preserve">койный, предупреждающий взгляд Стишова </w:t>
      </w:r>
      <w:r w:rsidRPr="003E08AB">
        <w:rPr>
          <w:rStyle w:val="FontStyle157"/>
          <w:sz w:val="24"/>
          <w:szCs w:val="24"/>
          <w:lang w:val="ru-RU" w:eastAsia="ru-RU"/>
        </w:rPr>
        <w:t>(Бонд.).</w:t>
      </w:r>
    </w:p>
    <w:p w14:paraId="6EBC9119" w14:textId="77777777" w:rsidR="00D91D69" w:rsidRPr="003E08AB" w:rsidRDefault="00D91D69" w:rsidP="006A031E">
      <w:pPr>
        <w:pStyle w:val="Style13"/>
        <w:widowControl/>
        <w:spacing w:before="108" w:line="206" w:lineRule="exact"/>
        <w:ind w:left="426" w:right="-314" w:firstLine="425"/>
        <w:jc w:val="left"/>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Прямая речь не выделяется кавычками:</w:t>
      </w:r>
    </w:p>
    <w:p w14:paraId="53176A2F" w14:textId="77777777" w:rsidR="00D91D69" w:rsidRPr="003E08AB" w:rsidRDefault="00D91D69" w:rsidP="006A031E">
      <w:pPr>
        <w:pStyle w:val="Style84"/>
        <w:widowControl/>
        <w:tabs>
          <w:tab w:val="left" w:pos="1061"/>
        </w:tabs>
        <w:spacing w:before="2" w:line="206" w:lineRule="exact"/>
        <w:ind w:left="426" w:right="-314" w:firstLine="425"/>
        <w:rPr>
          <w:rStyle w:val="FontStyle170"/>
          <w:sz w:val="24"/>
          <w:szCs w:val="24"/>
          <w:lang w:val="ru-RU" w:eastAsia="ru-RU"/>
        </w:rPr>
      </w:pPr>
      <w:r w:rsidRPr="003E08AB">
        <w:rPr>
          <w:rStyle w:val="FontStyle171"/>
          <w:sz w:val="24"/>
          <w:szCs w:val="24"/>
          <w:lang w:val="ru-RU" w:eastAsia="ru-RU"/>
        </w:rPr>
        <w:t>а)</w:t>
      </w:r>
      <w:r w:rsidRPr="003E08AB">
        <w:rPr>
          <w:rStyle w:val="FontStyle171"/>
          <w:sz w:val="24"/>
          <w:szCs w:val="24"/>
          <w:lang w:val="ru-RU" w:eastAsia="ru-RU"/>
        </w:rPr>
        <w:tab/>
        <w:t>если нет точного указания, кому она принадлежит (пря-</w:t>
      </w:r>
      <w:r w:rsidRPr="003E08AB">
        <w:rPr>
          <w:rStyle w:val="FontStyle171"/>
          <w:sz w:val="24"/>
          <w:szCs w:val="24"/>
          <w:lang w:val="ru-RU" w:eastAsia="ru-RU"/>
        </w:rPr>
        <w:br/>
        <w:t>мая речь вводится безличным или неопределенно-личным</w:t>
      </w:r>
      <w:r w:rsidRPr="003E08AB">
        <w:rPr>
          <w:rStyle w:val="FontStyle171"/>
          <w:sz w:val="24"/>
          <w:szCs w:val="24"/>
          <w:lang w:val="ru-RU" w:eastAsia="ru-RU"/>
        </w:rPr>
        <w:br/>
        <w:t xml:space="preserve">предложением): </w:t>
      </w:r>
      <w:r w:rsidRPr="003E08AB">
        <w:rPr>
          <w:rStyle w:val="FontStyle170"/>
          <w:sz w:val="24"/>
          <w:szCs w:val="24"/>
          <w:lang w:val="ru-RU" w:eastAsia="ru-RU"/>
        </w:rPr>
        <w:t>Не даром говорится: дело мастера боится</w:t>
      </w:r>
      <w:r w:rsidRPr="003E08AB">
        <w:rPr>
          <w:rStyle w:val="FontStyle170"/>
          <w:sz w:val="24"/>
          <w:szCs w:val="24"/>
          <w:lang w:val="ru-RU" w:eastAsia="ru-RU"/>
        </w:rPr>
        <w:br/>
      </w:r>
      <w:r w:rsidRPr="003E08AB">
        <w:rPr>
          <w:rStyle w:val="FontStyle171"/>
          <w:sz w:val="24"/>
          <w:szCs w:val="24"/>
          <w:lang w:val="ru-RU" w:eastAsia="ru-RU"/>
        </w:rPr>
        <w:t xml:space="preserve">(поел.); </w:t>
      </w:r>
      <w:r w:rsidRPr="003E08AB">
        <w:rPr>
          <w:rStyle w:val="FontStyle170"/>
          <w:sz w:val="24"/>
          <w:szCs w:val="24"/>
          <w:lang w:val="ru-RU" w:eastAsia="ru-RU"/>
        </w:rPr>
        <w:t>Про него говорили: строгий, но справедливый;</w:t>
      </w:r>
    </w:p>
    <w:p w14:paraId="445181E3" w14:textId="77777777" w:rsidR="00D91D69" w:rsidRPr="003E08AB" w:rsidRDefault="00D91D69" w:rsidP="006A031E">
      <w:pPr>
        <w:pStyle w:val="Style84"/>
        <w:widowControl/>
        <w:tabs>
          <w:tab w:val="left" w:pos="1061"/>
        </w:tabs>
        <w:spacing w:before="5" w:line="206" w:lineRule="exact"/>
        <w:ind w:left="426" w:right="-314" w:firstLine="425"/>
        <w:rPr>
          <w:rStyle w:val="FontStyle170"/>
          <w:sz w:val="24"/>
          <w:szCs w:val="24"/>
          <w:lang w:val="ru-RU" w:eastAsia="ru-RU"/>
        </w:rPr>
      </w:pPr>
      <w:r w:rsidRPr="003E08AB">
        <w:rPr>
          <w:rStyle w:val="FontStyle171"/>
          <w:sz w:val="24"/>
          <w:szCs w:val="24"/>
          <w:lang w:val="ru-RU" w:eastAsia="ru-RU"/>
        </w:rPr>
        <w:t>б)</w:t>
      </w:r>
      <w:r w:rsidRPr="003E08AB">
        <w:rPr>
          <w:rStyle w:val="FontStyle171"/>
          <w:sz w:val="24"/>
          <w:szCs w:val="24"/>
          <w:lang w:val="ru-RU" w:eastAsia="ru-RU"/>
        </w:rPr>
        <w:tab/>
        <w:t xml:space="preserve">если в прямую речь вставлено вводное слово </w:t>
      </w:r>
      <w:r w:rsidRPr="003E08AB">
        <w:rPr>
          <w:rStyle w:val="FontStyle170"/>
          <w:sz w:val="24"/>
          <w:szCs w:val="24"/>
          <w:lang w:val="ru-RU" w:eastAsia="ru-RU"/>
        </w:rPr>
        <w:t>говорит.</w:t>
      </w:r>
      <w:r w:rsidRPr="003E08AB">
        <w:rPr>
          <w:rStyle w:val="FontStyle170"/>
          <w:sz w:val="24"/>
          <w:szCs w:val="24"/>
          <w:lang w:val="ru-RU" w:eastAsia="ru-RU"/>
        </w:rPr>
        <w:br/>
      </w:r>
      <w:r w:rsidRPr="003E08AB">
        <w:rPr>
          <w:rStyle w:val="FontStyle171"/>
          <w:sz w:val="24"/>
          <w:szCs w:val="24"/>
          <w:lang w:val="ru-RU" w:eastAsia="ru-RU"/>
        </w:rPr>
        <w:t xml:space="preserve">указывающее на источник сообщения: </w:t>
      </w:r>
      <w:r w:rsidRPr="003E08AB">
        <w:rPr>
          <w:rStyle w:val="FontStyle170"/>
          <w:spacing w:val="20"/>
          <w:sz w:val="24"/>
          <w:szCs w:val="24"/>
          <w:lang w:val="ru-RU" w:eastAsia="ru-RU"/>
        </w:rPr>
        <w:t>Я,</w:t>
      </w:r>
      <w:r w:rsidRPr="003E08AB">
        <w:rPr>
          <w:rStyle w:val="FontStyle170"/>
          <w:sz w:val="24"/>
          <w:szCs w:val="24"/>
          <w:lang w:val="ru-RU" w:eastAsia="ru-RU"/>
        </w:rPr>
        <w:t xml:space="preserve"> говорит, хочу закон-</w:t>
      </w:r>
      <w:r w:rsidRPr="003E08AB">
        <w:rPr>
          <w:rStyle w:val="FontStyle170"/>
          <w:sz w:val="24"/>
          <w:szCs w:val="24"/>
          <w:lang w:val="ru-RU" w:eastAsia="ru-RU"/>
        </w:rPr>
        <w:br/>
        <w:t xml:space="preserve">чить институт, профессию получить; </w:t>
      </w:r>
      <w:r w:rsidRPr="003E08AB">
        <w:rPr>
          <w:rStyle w:val="FontStyle171"/>
          <w:sz w:val="24"/>
          <w:szCs w:val="24"/>
          <w:lang w:val="ru-RU" w:eastAsia="ru-RU"/>
        </w:rPr>
        <w:t>или если прямое указа-</w:t>
      </w:r>
      <w:r w:rsidRPr="003E08AB">
        <w:rPr>
          <w:rStyle w:val="FontStyle171"/>
          <w:sz w:val="24"/>
          <w:szCs w:val="24"/>
          <w:lang w:val="ru-RU" w:eastAsia="ru-RU"/>
        </w:rPr>
        <w:br/>
        <w:t>ние на источник сообщения оформлено как вводная конструк-</w:t>
      </w:r>
      <w:r w:rsidRPr="003E08AB">
        <w:rPr>
          <w:rStyle w:val="FontStyle171"/>
          <w:sz w:val="24"/>
          <w:szCs w:val="24"/>
          <w:lang w:val="ru-RU" w:eastAsia="ru-RU"/>
        </w:rPr>
        <w:br/>
        <w:t xml:space="preserve">ция: </w:t>
      </w:r>
      <w:r w:rsidRPr="003E08AB">
        <w:rPr>
          <w:rStyle w:val="FontStyle170"/>
          <w:sz w:val="24"/>
          <w:szCs w:val="24"/>
          <w:lang w:val="ru-RU" w:eastAsia="ru-RU"/>
        </w:rPr>
        <w:t>Статья ученого, сообщает критик, вызвала большой инте-</w:t>
      </w:r>
      <w:r w:rsidRPr="003E08AB">
        <w:rPr>
          <w:rStyle w:val="FontStyle170"/>
          <w:sz w:val="24"/>
          <w:szCs w:val="24"/>
          <w:lang w:val="ru-RU" w:eastAsia="ru-RU"/>
        </w:rPr>
        <w:br/>
        <w:t>рес общественности.</w:t>
      </w:r>
    </w:p>
    <w:p w14:paraId="05F0C220" w14:textId="77777777" w:rsidR="00D91D69" w:rsidRPr="003E08AB" w:rsidRDefault="00D91D69" w:rsidP="006A031E">
      <w:pPr>
        <w:pStyle w:val="Style77"/>
        <w:widowControl/>
        <w:spacing w:before="41" w:line="252" w:lineRule="exact"/>
        <w:ind w:left="426" w:right="-314" w:firstLine="425"/>
        <w:rPr>
          <w:rStyle w:val="FontStyle157"/>
          <w:sz w:val="24"/>
          <w:szCs w:val="24"/>
          <w:lang w:val="ru-RU" w:eastAsia="ru-RU"/>
        </w:rPr>
      </w:pPr>
      <w:r w:rsidRPr="003E08AB">
        <w:rPr>
          <w:rStyle w:val="FontStyle162"/>
          <w:sz w:val="24"/>
          <w:szCs w:val="24"/>
          <w:lang w:val="ru-RU" w:eastAsia="ru-RU"/>
        </w:rPr>
        <w:t xml:space="preserve">§ 137. </w:t>
      </w:r>
      <w:r w:rsidRPr="003E08AB">
        <w:rPr>
          <w:rStyle w:val="FontStyle157"/>
          <w:sz w:val="24"/>
          <w:szCs w:val="24"/>
          <w:lang w:val="ru-RU" w:eastAsia="ru-RU"/>
        </w:rPr>
        <w:t>Если прямая речь принадлежит разным лицам, то каждая реплика выделяется кавычками отдельно:</w:t>
      </w:r>
    </w:p>
    <w:p w14:paraId="0054053E" w14:textId="77777777" w:rsidR="00D91D69" w:rsidRPr="003E08AB" w:rsidRDefault="00D91D69" w:rsidP="006A031E">
      <w:pPr>
        <w:pStyle w:val="Style92"/>
        <w:widowControl/>
        <w:tabs>
          <w:tab w:val="left" w:pos="494"/>
        </w:tabs>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 xml:space="preserve">реплики отделяются друг от друга знаком тире: </w:t>
      </w:r>
      <w:r w:rsidRPr="003E08AB">
        <w:rPr>
          <w:rStyle w:val="FontStyle155"/>
          <w:sz w:val="24"/>
          <w:szCs w:val="24"/>
          <w:lang w:val="ru-RU" w:eastAsia="ru-RU"/>
        </w:rPr>
        <w:t>«Само-</w:t>
      </w:r>
      <w:r w:rsidRPr="003E08AB">
        <w:rPr>
          <w:rStyle w:val="FontStyle155"/>
          <w:sz w:val="24"/>
          <w:szCs w:val="24"/>
          <w:lang w:val="ru-RU" w:eastAsia="ru-RU"/>
        </w:rPr>
        <w:br/>
        <w:t>вар — готов?» — «Нет еще...» — «Отчего? Там пришел</w:t>
      </w:r>
      <w:r w:rsidRPr="003E08AB">
        <w:rPr>
          <w:rStyle w:val="FontStyle155"/>
          <w:sz w:val="24"/>
          <w:szCs w:val="24"/>
          <w:lang w:val="ru-RU" w:eastAsia="ru-RU"/>
        </w:rPr>
        <w:br/>
        <w:t xml:space="preserve">кто-то». — «Авдотья Гавриловна» </w:t>
      </w:r>
      <w:r w:rsidRPr="003E08AB">
        <w:rPr>
          <w:rStyle w:val="FontStyle157"/>
          <w:sz w:val="24"/>
          <w:szCs w:val="24"/>
          <w:lang w:val="ru-RU" w:eastAsia="ru-RU"/>
        </w:rPr>
        <w:t>(М. Г.);</w:t>
      </w:r>
    </w:p>
    <w:p w14:paraId="3259D72B" w14:textId="77777777" w:rsidR="00D91D69" w:rsidRPr="003E08AB" w:rsidRDefault="00D91D69" w:rsidP="006A031E">
      <w:pPr>
        <w:pStyle w:val="Style85"/>
        <w:widowControl/>
        <w:tabs>
          <w:tab w:val="left" w:pos="494"/>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если одна из реплик сопровождается вводящими автор-</w:t>
      </w:r>
      <w:r w:rsidRPr="003E08AB">
        <w:rPr>
          <w:rStyle w:val="FontStyle157"/>
          <w:sz w:val="24"/>
          <w:szCs w:val="24"/>
          <w:lang w:val="ru-RU" w:eastAsia="ru-RU"/>
        </w:rPr>
        <w:br/>
        <w:t xml:space="preserve">скими словами, то следующая не отделяется знаком тире: </w:t>
      </w:r>
      <w:r w:rsidRPr="003E08AB">
        <w:rPr>
          <w:rStyle w:val="FontStyle155"/>
          <w:sz w:val="24"/>
          <w:szCs w:val="24"/>
          <w:lang w:val="ru-RU" w:eastAsia="ru-RU"/>
        </w:rPr>
        <w:t>«Вы</w:t>
      </w:r>
      <w:r w:rsidRPr="003E08AB">
        <w:rPr>
          <w:rStyle w:val="FontStyle155"/>
          <w:sz w:val="24"/>
          <w:szCs w:val="24"/>
          <w:lang w:val="ru-RU" w:eastAsia="ru-RU"/>
        </w:rPr>
        <w:br/>
        <w:t>ведь вдова?» — спросил он тихо. «Третий год». — «Долго были за-</w:t>
      </w:r>
      <w:r w:rsidRPr="003E08AB">
        <w:rPr>
          <w:rStyle w:val="FontStyle155"/>
          <w:sz w:val="24"/>
          <w:szCs w:val="24"/>
          <w:lang w:val="ru-RU" w:eastAsia="ru-RU"/>
        </w:rPr>
        <w:br/>
        <w:t xml:space="preserve">мужем-то?» — «Год и пять месяцев...» </w:t>
      </w:r>
      <w:r w:rsidRPr="003E08AB">
        <w:rPr>
          <w:rStyle w:val="FontStyle157"/>
          <w:sz w:val="24"/>
          <w:szCs w:val="24"/>
          <w:lang w:val="ru-RU" w:eastAsia="ru-RU"/>
        </w:rPr>
        <w:t>(М. Г.);</w:t>
      </w:r>
    </w:p>
    <w:p w14:paraId="3BA05694" w14:textId="77777777" w:rsidR="00D91D69" w:rsidRPr="003E08AB" w:rsidRDefault="00D91D69" w:rsidP="006A031E">
      <w:pPr>
        <w:pStyle w:val="Style85"/>
        <w:widowControl/>
        <w:tabs>
          <w:tab w:val="left" w:pos="494"/>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t>точка и тире ставятся между репликами, принадлежащи-</w:t>
      </w:r>
      <w:r w:rsidRPr="003E08AB">
        <w:rPr>
          <w:rStyle w:val="FontStyle157"/>
          <w:sz w:val="24"/>
          <w:szCs w:val="24"/>
          <w:lang w:val="ru-RU" w:eastAsia="ru-RU"/>
        </w:rPr>
        <w:br/>
        <w:t>ми разным лицам и снабженными разными авторскими слова-</w:t>
      </w:r>
      <w:r w:rsidRPr="003E08AB">
        <w:rPr>
          <w:rStyle w:val="FontStyle157"/>
          <w:sz w:val="24"/>
          <w:szCs w:val="24"/>
          <w:lang w:val="ru-RU" w:eastAsia="ru-RU"/>
        </w:rPr>
        <w:br/>
        <w:t xml:space="preserve">ми: </w:t>
      </w:r>
      <w:r w:rsidRPr="003E08AB">
        <w:rPr>
          <w:rStyle w:val="FontStyle155"/>
          <w:sz w:val="24"/>
          <w:szCs w:val="24"/>
          <w:lang w:val="ru-RU" w:eastAsia="ru-RU"/>
        </w:rPr>
        <w:t>Проходя мимо, он сказал: «Не забудь купить билеты». —</w:t>
      </w:r>
      <w:r w:rsidRPr="003E08AB">
        <w:rPr>
          <w:rStyle w:val="FontStyle155"/>
          <w:sz w:val="24"/>
          <w:szCs w:val="24"/>
          <w:lang w:val="ru-RU" w:eastAsia="ru-RU"/>
        </w:rPr>
        <w:br/>
        <w:t xml:space="preserve">«Постараюсь», — ответила я; </w:t>
      </w:r>
      <w:r w:rsidRPr="003E08AB">
        <w:rPr>
          <w:rStyle w:val="FontStyle157"/>
          <w:sz w:val="24"/>
          <w:szCs w:val="24"/>
          <w:lang w:val="ru-RU" w:eastAsia="ru-RU"/>
        </w:rPr>
        <w:t>если же в первой реплике име-</w:t>
      </w:r>
      <w:r w:rsidRPr="003E08AB">
        <w:rPr>
          <w:rStyle w:val="FontStyle157"/>
          <w:sz w:val="24"/>
          <w:szCs w:val="24"/>
          <w:lang w:val="ru-RU" w:eastAsia="ru-RU"/>
        </w:rPr>
        <w:br/>
        <w:t>ются знаки восклицательный или вопросительный, точка опу-</w:t>
      </w:r>
      <w:r w:rsidRPr="003E08AB">
        <w:rPr>
          <w:rStyle w:val="FontStyle157"/>
          <w:sz w:val="24"/>
          <w:szCs w:val="24"/>
          <w:lang w:val="ru-RU" w:eastAsia="ru-RU"/>
        </w:rPr>
        <w:br/>
        <w:t xml:space="preserve">скается: </w:t>
      </w:r>
      <w:r w:rsidRPr="003E08AB">
        <w:rPr>
          <w:rStyle w:val="FontStyle155"/>
          <w:sz w:val="24"/>
          <w:szCs w:val="24"/>
          <w:lang w:val="ru-RU" w:eastAsia="ru-RU"/>
        </w:rPr>
        <w:t>Проходя мимо, он крикнул: «Не унывай!» — «Постара-</w:t>
      </w:r>
      <w:r w:rsidRPr="003E08AB">
        <w:rPr>
          <w:rStyle w:val="FontStyle155"/>
          <w:sz w:val="24"/>
          <w:szCs w:val="24"/>
          <w:lang w:val="ru-RU" w:eastAsia="ru-RU"/>
        </w:rPr>
        <w:br/>
        <w:t xml:space="preserve">юсь», — ответила </w:t>
      </w:r>
      <w:r w:rsidRPr="003E08AB">
        <w:rPr>
          <w:rStyle w:val="FontStyle157"/>
          <w:sz w:val="24"/>
          <w:szCs w:val="24"/>
          <w:lang w:val="ru-RU" w:eastAsia="ru-RU"/>
        </w:rPr>
        <w:t>я;</w:t>
      </w:r>
    </w:p>
    <w:p w14:paraId="11263858" w14:textId="77777777" w:rsidR="00D91D69" w:rsidRPr="003E08AB" w:rsidRDefault="00D91D69" w:rsidP="006A031E">
      <w:pPr>
        <w:pStyle w:val="Style85"/>
        <w:widowControl/>
        <w:tabs>
          <w:tab w:val="left" w:pos="494"/>
        </w:tabs>
        <w:spacing w:line="252" w:lineRule="exact"/>
        <w:ind w:left="426" w:right="-314" w:firstLine="425"/>
        <w:rPr>
          <w:rStyle w:val="FontStyle157"/>
          <w:sz w:val="24"/>
          <w:szCs w:val="24"/>
          <w:lang w:val="ru-RU" w:eastAsia="ru-RU"/>
        </w:rPr>
      </w:pPr>
      <w:r w:rsidRPr="003E08AB">
        <w:rPr>
          <w:rStyle w:val="FontStyle157"/>
          <w:sz w:val="24"/>
          <w:szCs w:val="24"/>
          <w:lang w:val="ru-RU" w:eastAsia="ru-RU"/>
        </w:rPr>
        <w:t>г)</w:t>
      </w:r>
      <w:r w:rsidRPr="003E08AB">
        <w:rPr>
          <w:rStyle w:val="FontStyle157"/>
          <w:sz w:val="24"/>
          <w:szCs w:val="24"/>
          <w:lang w:val="ru-RU" w:eastAsia="ru-RU"/>
        </w:rPr>
        <w:tab/>
        <w:t>запятая и тире ставятся между репликами, принадлежа-</w:t>
      </w:r>
      <w:r w:rsidRPr="003E08AB">
        <w:rPr>
          <w:rStyle w:val="FontStyle157"/>
          <w:sz w:val="24"/>
          <w:szCs w:val="24"/>
          <w:lang w:val="ru-RU" w:eastAsia="ru-RU"/>
        </w:rPr>
        <w:br/>
        <w:t>щими разным лицам, но объединенными общим авторским</w:t>
      </w:r>
      <w:r w:rsidRPr="003E08AB">
        <w:rPr>
          <w:rStyle w:val="FontStyle157"/>
          <w:sz w:val="24"/>
          <w:szCs w:val="24"/>
          <w:lang w:val="ru-RU" w:eastAsia="ru-RU"/>
        </w:rPr>
        <w:br/>
        <w:t xml:space="preserve">предложением: </w:t>
      </w:r>
      <w:r w:rsidRPr="003E08AB">
        <w:rPr>
          <w:rStyle w:val="FontStyle155"/>
          <w:sz w:val="24"/>
          <w:szCs w:val="24"/>
          <w:lang w:val="ru-RU" w:eastAsia="ru-RU"/>
        </w:rPr>
        <w:t>Когда приказчик говорил: «Хорошо бы, барин, то</w:t>
      </w:r>
      <w:r w:rsidRPr="003E08AB">
        <w:rPr>
          <w:rStyle w:val="FontStyle155"/>
          <w:sz w:val="24"/>
          <w:szCs w:val="24"/>
          <w:lang w:val="ru-RU" w:eastAsia="ru-RU"/>
        </w:rPr>
        <w:br/>
      </w:r>
      <w:r w:rsidRPr="003E08AB">
        <w:rPr>
          <w:rStyle w:val="FontStyle191"/>
          <w:sz w:val="24"/>
          <w:szCs w:val="24"/>
          <w:lang w:val="ru-RU" w:eastAsia="ru-RU"/>
        </w:rPr>
        <w:t xml:space="preserve">и </w:t>
      </w:r>
      <w:r w:rsidRPr="003E08AB">
        <w:rPr>
          <w:rStyle w:val="FontStyle155"/>
          <w:sz w:val="24"/>
          <w:szCs w:val="24"/>
          <w:lang w:val="ru-RU" w:eastAsia="ru-RU"/>
        </w:rPr>
        <w:t xml:space="preserve">то сделать», — «Да, недурно», — отвечал он обыкновенно </w:t>
      </w:r>
      <w:r w:rsidRPr="003E08AB">
        <w:rPr>
          <w:rStyle w:val="FontStyle157"/>
          <w:sz w:val="24"/>
          <w:szCs w:val="24"/>
          <w:lang w:val="ru-RU" w:eastAsia="ru-RU"/>
        </w:rPr>
        <w:t>(Г.);</w:t>
      </w:r>
      <w:r w:rsidRPr="003E08AB">
        <w:rPr>
          <w:rStyle w:val="FontStyle157"/>
          <w:sz w:val="24"/>
          <w:szCs w:val="24"/>
          <w:lang w:val="ru-RU" w:eastAsia="ru-RU"/>
        </w:rPr>
        <w:br/>
        <w:t>если же в первой реплике имеются знаки восклицательный</w:t>
      </w:r>
      <w:r w:rsidRPr="003E08AB">
        <w:rPr>
          <w:rStyle w:val="FontStyle157"/>
          <w:sz w:val="24"/>
          <w:szCs w:val="24"/>
          <w:lang w:val="ru-RU" w:eastAsia="ru-RU"/>
        </w:rPr>
        <w:br/>
        <w:t xml:space="preserve">или вопросительный, запятая опускается: </w:t>
      </w:r>
      <w:r w:rsidRPr="003E08AB">
        <w:rPr>
          <w:rStyle w:val="FontStyle155"/>
          <w:sz w:val="24"/>
          <w:szCs w:val="24"/>
          <w:lang w:val="ru-RU" w:eastAsia="ru-RU"/>
        </w:rPr>
        <w:t>Когда я спросила:</w:t>
      </w:r>
      <w:r w:rsidRPr="003E08AB">
        <w:rPr>
          <w:rStyle w:val="FontStyle155"/>
          <w:sz w:val="24"/>
          <w:szCs w:val="24"/>
          <w:lang w:val="ru-RU" w:eastAsia="ru-RU"/>
        </w:rPr>
        <w:br/>
        <w:t>«Почему вы носите на спине ковер?» — «Мне холодно», — отве-</w:t>
      </w:r>
      <w:r w:rsidRPr="003E08AB">
        <w:rPr>
          <w:rStyle w:val="FontStyle155"/>
          <w:sz w:val="24"/>
          <w:szCs w:val="24"/>
          <w:lang w:val="ru-RU" w:eastAsia="ru-RU"/>
        </w:rPr>
        <w:br/>
        <w:t xml:space="preserve">тил он; </w:t>
      </w:r>
      <w:r w:rsidRPr="003E08AB">
        <w:rPr>
          <w:rStyle w:val="FontStyle157"/>
          <w:sz w:val="24"/>
          <w:szCs w:val="24"/>
          <w:lang w:val="ru-RU" w:eastAsia="ru-RU"/>
        </w:rPr>
        <w:t>то же при ином расположении частей авторского пред-</w:t>
      </w:r>
      <w:r w:rsidRPr="003E08AB">
        <w:rPr>
          <w:rStyle w:val="FontStyle157"/>
          <w:sz w:val="24"/>
          <w:szCs w:val="24"/>
          <w:lang w:val="ru-RU" w:eastAsia="ru-RU"/>
        </w:rPr>
        <w:br/>
        <w:t xml:space="preserve">ложения: </w:t>
      </w:r>
      <w:r w:rsidRPr="003E08AB">
        <w:rPr>
          <w:rStyle w:val="FontStyle155"/>
          <w:sz w:val="24"/>
          <w:szCs w:val="24"/>
          <w:lang w:val="ru-RU" w:eastAsia="ru-RU"/>
        </w:rPr>
        <w:t>Когда я спросила: «Почему вы носите на спине ко-</w:t>
      </w:r>
      <w:r w:rsidRPr="003E08AB">
        <w:rPr>
          <w:rStyle w:val="FontStyle155"/>
          <w:sz w:val="24"/>
          <w:szCs w:val="24"/>
          <w:lang w:val="ru-RU" w:eastAsia="ru-RU"/>
        </w:rPr>
        <w:br/>
        <w:t xml:space="preserve">вер?» — он ответил: «Мне холодно» </w:t>
      </w:r>
      <w:r w:rsidRPr="003E08AB">
        <w:rPr>
          <w:rStyle w:val="FontStyle157"/>
          <w:sz w:val="24"/>
          <w:szCs w:val="24"/>
          <w:lang w:val="ru-RU" w:eastAsia="ru-RU"/>
        </w:rPr>
        <w:t>(Ток.).</w:t>
      </w:r>
    </w:p>
    <w:p w14:paraId="024C53E0" w14:textId="77777777" w:rsidR="00D91D69" w:rsidRPr="003E08AB" w:rsidRDefault="00D91D69" w:rsidP="006A031E">
      <w:pPr>
        <w:pStyle w:val="Style77"/>
        <w:widowControl/>
        <w:spacing w:line="252" w:lineRule="exact"/>
        <w:ind w:left="426" w:right="-314" w:firstLine="425"/>
        <w:rPr>
          <w:rStyle w:val="FontStyle157"/>
          <w:sz w:val="24"/>
          <w:szCs w:val="24"/>
          <w:lang w:val="ru-RU" w:eastAsia="ru-RU"/>
        </w:rPr>
      </w:pPr>
      <w:r w:rsidRPr="003E08AB">
        <w:rPr>
          <w:rStyle w:val="FontStyle162"/>
          <w:sz w:val="24"/>
          <w:szCs w:val="24"/>
          <w:lang w:val="ru-RU" w:eastAsia="ru-RU"/>
        </w:rPr>
        <w:t xml:space="preserve">§ 138. </w:t>
      </w:r>
      <w:r w:rsidRPr="003E08AB">
        <w:rPr>
          <w:rStyle w:val="FontStyle157"/>
          <w:sz w:val="24"/>
          <w:szCs w:val="24"/>
          <w:lang w:val="ru-RU" w:eastAsia="ru-RU"/>
        </w:rPr>
        <w:t xml:space="preserve">При </w:t>
      </w:r>
      <w:r w:rsidRPr="003E08AB">
        <w:rPr>
          <w:rStyle w:val="FontStyle162"/>
          <w:sz w:val="24"/>
          <w:szCs w:val="24"/>
          <w:lang w:val="ru-RU" w:eastAsia="ru-RU"/>
        </w:rPr>
        <w:t xml:space="preserve">абзацном </w:t>
      </w:r>
      <w:r w:rsidRPr="003E08AB">
        <w:rPr>
          <w:rStyle w:val="FontStyle157"/>
          <w:sz w:val="24"/>
          <w:szCs w:val="24"/>
          <w:lang w:val="ru-RU" w:eastAsia="ru-RU"/>
        </w:rPr>
        <w:t xml:space="preserve">выделении </w:t>
      </w:r>
      <w:r w:rsidRPr="003E08AB">
        <w:rPr>
          <w:rStyle w:val="FontStyle162"/>
          <w:sz w:val="24"/>
          <w:szCs w:val="24"/>
          <w:lang w:val="ru-RU" w:eastAsia="ru-RU"/>
        </w:rPr>
        <w:t xml:space="preserve">реплик диалога </w:t>
      </w:r>
      <w:r w:rsidRPr="003E08AB">
        <w:rPr>
          <w:rStyle w:val="FontStyle157"/>
          <w:sz w:val="24"/>
          <w:szCs w:val="24"/>
          <w:lang w:val="ru-RU" w:eastAsia="ru-RU"/>
        </w:rPr>
        <w:t>перед реп</w:t>
      </w:r>
      <w:r w:rsidRPr="003E08AB">
        <w:rPr>
          <w:rStyle w:val="FontStyle157"/>
          <w:sz w:val="24"/>
          <w:szCs w:val="24"/>
          <w:lang w:val="ru-RU" w:eastAsia="ru-RU"/>
        </w:rPr>
        <w:softHyphen/>
        <w:t xml:space="preserve">ликой </w:t>
      </w:r>
      <w:r w:rsidRPr="003E08AB">
        <w:rPr>
          <w:rStyle w:val="FontStyle162"/>
          <w:sz w:val="24"/>
          <w:szCs w:val="24"/>
          <w:lang w:val="ru-RU" w:eastAsia="ru-RU"/>
        </w:rPr>
        <w:t xml:space="preserve">ставится тире; </w:t>
      </w:r>
      <w:r w:rsidRPr="003E08AB">
        <w:rPr>
          <w:rStyle w:val="FontStyle157"/>
          <w:sz w:val="24"/>
          <w:szCs w:val="24"/>
          <w:lang w:val="ru-RU" w:eastAsia="ru-RU"/>
        </w:rPr>
        <w:t>после предваряющих диалог слов автора ставится двоеточие или точка. Если в авторском тексте имеют</w:t>
      </w:r>
      <w:r w:rsidRPr="003E08AB">
        <w:rPr>
          <w:rStyle w:val="FontStyle157"/>
          <w:sz w:val="24"/>
          <w:szCs w:val="24"/>
          <w:lang w:val="ru-RU" w:eastAsia="ru-RU"/>
        </w:rPr>
        <w:softHyphen/>
        <w:t>ся вводящие прямую речь слова, то после них ставится двоето</w:t>
      </w:r>
      <w:r w:rsidRPr="003E08AB">
        <w:rPr>
          <w:rStyle w:val="FontStyle157"/>
          <w:sz w:val="24"/>
          <w:szCs w:val="24"/>
          <w:lang w:val="ru-RU" w:eastAsia="ru-RU"/>
        </w:rPr>
        <w:softHyphen/>
        <w:t>чие; если такие слова отсутствуют, то ставится точка:</w:t>
      </w:r>
    </w:p>
    <w:p w14:paraId="453A6BED" w14:textId="77777777" w:rsidR="00D91D69" w:rsidRPr="003E08AB" w:rsidRDefault="00D91D69" w:rsidP="006A031E">
      <w:pPr>
        <w:pStyle w:val="Style69"/>
        <w:widowControl/>
        <w:spacing w:line="252" w:lineRule="exact"/>
        <w:ind w:left="426" w:right="-314" w:firstLine="425"/>
        <w:rPr>
          <w:rStyle w:val="FontStyle155"/>
          <w:sz w:val="24"/>
          <w:szCs w:val="24"/>
          <w:lang w:val="ru-RU" w:eastAsia="ru-RU"/>
        </w:rPr>
      </w:pPr>
      <w:r w:rsidRPr="003E08AB">
        <w:rPr>
          <w:rStyle w:val="FontStyle155"/>
          <w:sz w:val="24"/>
          <w:szCs w:val="24"/>
          <w:lang w:val="ru-RU" w:eastAsia="ru-RU"/>
        </w:rPr>
        <w:t>Кармен отняла руку; неоконченный такт замер вопроситель</w:t>
      </w:r>
      <w:r w:rsidRPr="003E08AB">
        <w:rPr>
          <w:rStyle w:val="FontStyle155"/>
          <w:sz w:val="24"/>
          <w:szCs w:val="24"/>
          <w:lang w:val="ru-RU" w:eastAsia="ru-RU"/>
        </w:rPr>
        <w:softHyphen/>
        <w:t>ным звоном.</w:t>
      </w:r>
    </w:p>
    <w:p w14:paraId="6D4B3BBD" w14:textId="77777777" w:rsidR="00D91D69" w:rsidRPr="003E08AB" w:rsidRDefault="00D91D69" w:rsidP="006A031E">
      <w:pPr>
        <w:pStyle w:val="Style69"/>
        <w:widowControl/>
        <w:numPr>
          <w:ilvl w:val="0"/>
          <w:numId w:val="76"/>
        </w:numPr>
        <w:tabs>
          <w:tab w:val="left" w:pos="590"/>
        </w:tabs>
        <w:spacing w:line="252" w:lineRule="exact"/>
        <w:ind w:left="426" w:right="-314" w:firstLine="425"/>
        <w:jc w:val="left"/>
        <w:rPr>
          <w:rStyle w:val="FontStyle155"/>
          <w:sz w:val="24"/>
          <w:szCs w:val="24"/>
          <w:lang w:val="ru-RU" w:eastAsia="ru-RU"/>
        </w:rPr>
      </w:pPr>
      <w:r w:rsidRPr="003E08AB">
        <w:rPr>
          <w:rStyle w:val="FontStyle155"/>
          <w:sz w:val="24"/>
          <w:szCs w:val="24"/>
          <w:lang w:val="ru-RU" w:eastAsia="ru-RU"/>
        </w:rPr>
        <w:t>Я доиграю, — сказала она.</w:t>
      </w:r>
    </w:p>
    <w:p w14:paraId="7A3FADEE" w14:textId="77777777" w:rsidR="00D91D69" w:rsidRPr="003E08AB" w:rsidRDefault="00D91D69" w:rsidP="006A031E">
      <w:pPr>
        <w:pStyle w:val="Style69"/>
        <w:widowControl/>
        <w:numPr>
          <w:ilvl w:val="0"/>
          <w:numId w:val="76"/>
        </w:numPr>
        <w:tabs>
          <w:tab w:val="left" w:pos="590"/>
        </w:tabs>
        <w:spacing w:line="252" w:lineRule="exact"/>
        <w:ind w:left="426" w:right="-314" w:firstLine="425"/>
        <w:jc w:val="left"/>
        <w:rPr>
          <w:rStyle w:val="FontStyle155"/>
          <w:sz w:val="24"/>
          <w:szCs w:val="24"/>
          <w:lang w:val="ru-RU" w:eastAsia="ru-RU"/>
        </w:rPr>
      </w:pPr>
      <w:r w:rsidRPr="003E08AB">
        <w:rPr>
          <w:rStyle w:val="FontStyle155"/>
          <w:sz w:val="24"/>
          <w:szCs w:val="24"/>
          <w:lang w:val="ru-RU" w:eastAsia="ru-RU"/>
        </w:rPr>
        <w:t>Когда?</w:t>
      </w:r>
    </w:p>
    <w:p w14:paraId="78006F6E" w14:textId="77777777" w:rsidR="00D91D69" w:rsidRPr="003E08AB" w:rsidRDefault="00D91D69" w:rsidP="006A031E">
      <w:pPr>
        <w:pStyle w:val="Style69"/>
        <w:widowControl/>
        <w:numPr>
          <w:ilvl w:val="0"/>
          <w:numId w:val="76"/>
        </w:numPr>
        <w:tabs>
          <w:tab w:val="left" w:pos="590"/>
        </w:tabs>
        <w:spacing w:line="252"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Когда ты будешь со мной </w:t>
      </w:r>
      <w:r w:rsidRPr="003E08AB">
        <w:rPr>
          <w:rStyle w:val="FontStyle157"/>
          <w:sz w:val="24"/>
          <w:szCs w:val="24"/>
          <w:lang w:val="ru-RU" w:eastAsia="ru-RU"/>
        </w:rPr>
        <w:t>(Грин).</w:t>
      </w:r>
    </w:p>
    <w:p w14:paraId="43BFC56C" w14:textId="77777777" w:rsidR="00D91D69" w:rsidRPr="003E08AB" w:rsidRDefault="00D91D69" w:rsidP="006A031E">
      <w:pPr>
        <w:pStyle w:val="Style69"/>
        <w:widowControl/>
        <w:spacing w:before="41" w:line="250" w:lineRule="exact"/>
        <w:ind w:left="426" w:right="-314" w:firstLine="425"/>
        <w:rPr>
          <w:rStyle w:val="FontStyle155"/>
          <w:sz w:val="24"/>
          <w:szCs w:val="24"/>
          <w:lang w:val="ru-RU" w:eastAsia="ru-RU"/>
        </w:rPr>
      </w:pPr>
      <w:r w:rsidRPr="003E08AB">
        <w:rPr>
          <w:rStyle w:val="FontStyle155"/>
          <w:sz w:val="24"/>
          <w:szCs w:val="24"/>
          <w:lang w:val="ru-RU" w:eastAsia="ru-RU"/>
        </w:rPr>
        <w:t>Телеграфистка, строгая сухая женщина, прочитав теле</w:t>
      </w:r>
      <w:r w:rsidRPr="003E08AB">
        <w:rPr>
          <w:rStyle w:val="FontStyle155"/>
          <w:sz w:val="24"/>
          <w:szCs w:val="24"/>
          <w:lang w:val="ru-RU" w:eastAsia="ru-RU"/>
        </w:rPr>
        <w:softHyphen/>
        <w:t>грамму, предложила:</w:t>
      </w:r>
    </w:p>
    <w:p w14:paraId="2F05A0D1" w14:textId="77777777" w:rsidR="00D91D69" w:rsidRPr="003E08AB" w:rsidRDefault="00D91D69" w:rsidP="006A031E">
      <w:pPr>
        <w:pStyle w:val="Style69"/>
        <w:widowControl/>
        <w:tabs>
          <w:tab w:val="left" w:pos="540"/>
        </w:tabs>
        <w:spacing w:line="250" w:lineRule="exact"/>
        <w:ind w:left="426" w:right="-314" w:firstLine="425"/>
        <w:jc w:val="left"/>
        <w:rPr>
          <w:rStyle w:val="FontStyle155"/>
          <w:sz w:val="24"/>
          <w:szCs w:val="24"/>
          <w:lang w:val="ru-RU"/>
        </w:rPr>
      </w:pPr>
      <w:r w:rsidRPr="003E08AB">
        <w:rPr>
          <w:rStyle w:val="FontStyle155"/>
          <w:sz w:val="24"/>
          <w:szCs w:val="24"/>
        </w:rPr>
        <w:t>—</w:t>
      </w:r>
      <w:r w:rsidRPr="003E08AB">
        <w:rPr>
          <w:rStyle w:val="FontStyle155"/>
          <w:b w:val="0"/>
          <w:bCs w:val="0"/>
          <w:sz w:val="24"/>
          <w:szCs w:val="24"/>
        </w:rPr>
        <w:tab/>
      </w:r>
      <w:r w:rsidRPr="003E08AB">
        <w:rPr>
          <w:rStyle w:val="FontStyle155"/>
          <w:sz w:val="24"/>
          <w:szCs w:val="24"/>
          <w:lang w:val="ru-RU"/>
        </w:rPr>
        <w:t xml:space="preserve">Составьте иначе. Вы </w:t>
      </w:r>
      <w:r w:rsidRPr="003E08AB">
        <w:rPr>
          <w:rStyle w:val="FontStyle155"/>
          <w:sz w:val="24"/>
          <w:szCs w:val="24"/>
        </w:rPr>
        <w:t xml:space="preserve">— </w:t>
      </w:r>
      <w:r w:rsidRPr="003E08AB">
        <w:rPr>
          <w:rStyle w:val="FontStyle155"/>
          <w:sz w:val="24"/>
          <w:szCs w:val="24"/>
          <w:lang w:val="ru-RU"/>
        </w:rPr>
        <w:t>взрослый человек, не в детсаде.</w:t>
      </w:r>
    </w:p>
    <w:p w14:paraId="05F750F0" w14:textId="77777777" w:rsidR="00D91D69" w:rsidRPr="003E08AB" w:rsidRDefault="00D91D69" w:rsidP="006A031E">
      <w:pPr>
        <w:pStyle w:val="Style69"/>
        <w:widowControl/>
        <w:numPr>
          <w:ilvl w:val="0"/>
          <w:numId w:val="77"/>
        </w:numPr>
        <w:tabs>
          <w:tab w:val="left" w:pos="533"/>
        </w:tabs>
        <w:spacing w:line="250" w:lineRule="exact"/>
        <w:ind w:left="426" w:right="-314" w:firstLine="425"/>
        <w:rPr>
          <w:rStyle w:val="FontStyle155"/>
          <w:sz w:val="24"/>
          <w:szCs w:val="24"/>
        </w:rPr>
      </w:pPr>
      <w:r w:rsidRPr="003E08AB">
        <w:rPr>
          <w:rStyle w:val="FontStyle155"/>
          <w:sz w:val="24"/>
          <w:szCs w:val="24"/>
          <w:lang w:val="ru-RU" w:eastAsia="ru-RU"/>
        </w:rPr>
        <w:t xml:space="preserve">Почему? </w:t>
      </w:r>
      <w:r w:rsidRPr="003E08AB">
        <w:rPr>
          <w:rStyle w:val="FontStyle155"/>
          <w:sz w:val="24"/>
          <w:szCs w:val="24"/>
          <w:lang w:eastAsia="ru-RU"/>
        </w:rPr>
        <w:t xml:space="preserve">— </w:t>
      </w:r>
      <w:r w:rsidRPr="003E08AB">
        <w:rPr>
          <w:rStyle w:val="FontStyle155"/>
          <w:sz w:val="24"/>
          <w:szCs w:val="24"/>
          <w:lang w:val="ru-RU" w:eastAsia="ru-RU"/>
        </w:rPr>
        <w:t xml:space="preserve">спросил Чудик. </w:t>
      </w:r>
      <w:r w:rsidRPr="003E08AB">
        <w:rPr>
          <w:rStyle w:val="FontStyle155"/>
          <w:sz w:val="24"/>
          <w:szCs w:val="24"/>
          <w:lang w:eastAsia="ru-RU"/>
        </w:rPr>
        <w:t xml:space="preserve">— </w:t>
      </w:r>
      <w:r w:rsidRPr="003E08AB">
        <w:rPr>
          <w:rStyle w:val="FontStyle155"/>
          <w:sz w:val="24"/>
          <w:szCs w:val="24"/>
          <w:lang w:val="ru-RU" w:eastAsia="ru-RU"/>
        </w:rPr>
        <w:t>Яей всегда так пишу в пись</w:t>
      </w:r>
      <w:r w:rsidRPr="003E08AB">
        <w:rPr>
          <w:rStyle w:val="FontStyle155"/>
          <w:sz w:val="24"/>
          <w:szCs w:val="24"/>
          <w:lang w:val="ru-RU" w:eastAsia="ru-RU"/>
        </w:rPr>
        <w:softHyphen/>
        <w:t>мах. Это же моя жена!.. Вы, наверное, подумали...</w:t>
      </w:r>
    </w:p>
    <w:p w14:paraId="7BE8C6F3" w14:textId="77777777" w:rsidR="00D91D69" w:rsidRPr="003E08AB" w:rsidRDefault="00D91D69" w:rsidP="006A031E">
      <w:pPr>
        <w:pStyle w:val="Style69"/>
        <w:widowControl/>
        <w:numPr>
          <w:ilvl w:val="0"/>
          <w:numId w:val="77"/>
        </w:numPr>
        <w:tabs>
          <w:tab w:val="left" w:pos="533"/>
        </w:tabs>
        <w:spacing w:line="250" w:lineRule="exact"/>
        <w:ind w:left="426" w:right="-314" w:firstLine="425"/>
        <w:rPr>
          <w:rStyle w:val="FontStyle155"/>
          <w:sz w:val="24"/>
          <w:szCs w:val="24"/>
        </w:rPr>
      </w:pPr>
      <w:r w:rsidRPr="003E08AB">
        <w:rPr>
          <w:rStyle w:val="FontStyle155"/>
          <w:sz w:val="24"/>
          <w:szCs w:val="24"/>
          <w:lang w:val="ru-RU" w:eastAsia="ru-RU"/>
        </w:rPr>
        <w:t xml:space="preserve">В письмах можете писать что угодно, а телеграмма </w:t>
      </w:r>
      <w:r w:rsidRPr="003E08AB">
        <w:rPr>
          <w:rStyle w:val="FontStyle155"/>
          <w:sz w:val="24"/>
          <w:szCs w:val="24"/>
          <w:lang w:eastAsia="ru-RU"/>
        </w:rPr>
        <w:t xml:space="preserve">— </w:t>
      </w:r>
      <w:r w:rsidRPr="003E08AB">
        <w:rPr>
          <w:rStyle w:val="FontStyle155"/>
          <w:sz w:val="24"/>
          <w:szCs w:val="24"/>
          <w:lang w:val="ru-RU" w:eastAsia="ru-RU"/>
        </w:rPr>
        <w:t>это вид связи. Это открытый текст.</w:t>
      </w:r>
    </w:p>
    <w:p w14:paraId="2C254839" w14:textId="77777777" w:rsidR="00D91D69" w:rsidRPr="003E08AB" w:rsidRDefault="00D91D69" w:rsidP="006A031E">
      <w:pPr>
        <w:pStyle w:val="Style69"/>
        <w:widowControl/>
        <w:spacing w:line="250" w:lineRule="exact"/>
        <w:ind w:left="426" w:right="-314" w:firstLine="425"/>
        <w:jc w:val="left"/>
        <w:rPr>
          <w:rStyle w:val="FontStyle157"/>
          <w:sz w:val="24"/>
          <w:szCs w:val="24"/>
          <w:lang w:val="ru-RU" w:eastAsia="ru-RU"/>
        </w:rPr>
      </w:pPr>
      <w:r w:rsidRPr="003E08AB">
        <w:rPr>
          <w:rStyle w:val="FontStyle155"/>
          <w:sz w:val="24"/>
          <w:szCs w:val="24"/>
          <w:lang w:val="ru-RU" w:eastAsia="ru-RU"/>
        </w:rPr>
        <w:t xml:space="preserve">Чудик переписал </w:t>
      </w:r>
      <w:r w:rsidRPr="003E08AB">
        <w:rPr>
          <w:rStyle w:val="FontStyle157"/>
          <w:sz w:val="24"/>
          <w:szCs w:val="24"/>
          <w:lang w:val="ru-RU" w:eastAsia="ru-RU"/>
        </w:rPr>
        <w:t>(Шукш.).</w:t>
      </w:r>
    </w:p>
    <w:p w14:paraId="2D507492" w14:textId="77777777" w:rsidR="00D91D69" w:rsidRPr="003E08AB" w:rsidRDefault="00D91D69" w:rsidP="006A031E">
      <w:pPr>
        <w:pStyle w:val="Style77"/>
        <w:widowControl/>
        <w:spacing w:line="250" w:lineRule="exact"/>
        <w:ind w:left="426" w:right="-314" w:firstLine="425"/>
        <w:jc w:val="left"/>
        <w:rPr>
          <w:rStyle w:val="FontStyle157"/>
          <w:sz w:val="24"/>
          <w:szCs w:val="24"/>
          <w:lang w:val="ru-RU" w:eastAsia="ru-RU"/>
        </w:rPr>
      </w:pPr>
      <w:r w:rsidRPr="003E08AB">
        <w:rPr>
          <w:rStyle w:val="FontStyle157"/>
          <w:sz w:val="24"/>
          <w:szCs w:val="24"/>
          <w:lang w:val="ru-RU" w:eastAsia="ru-RU"/>
        </w:rPr>
        <w:t>То же при единственной реплике:</w:t>
      </w:r>
    </w:p>
    <w:p w14:paraId="0294D1EB" w14:textId="77777777" w:rsidR="00D91D69" w:rsidRPr="003E08AB" w:rsidRDefault="00D91D69" w:rsidP="006A031E">
      <w:pPr>
        <w:pStyle w:val="Style69"/>
        <w:widowControl/>
        <w:spacing w:line="250" w:lineRule="exact"/>
        <w:ind w:left="426" w:right="-314" w:firstLine="425"/>
        <w:jc w:val="left"/>
        <w:rPr>
          <w:rStyle w:val="FontStyle155"/>
          <w:sz w:val="24"/>
          <w:szCs w:val="24"/>
          <w:lang w:val="ru-RU" w:eastAsia="ru-RU"/>
        </w:rPr>
      </w:pPr>
      <w:r w:rsidRPr="003E08AB">
        <w:rPr>
          <w:rStyle w:val="FontStyle155"/>
          <w:sz w:val="24"/>
          <w:szCs w:val="24"/>
          <w:lang w:val="ru-RU" w:eastAsia="ru-RU"/>
        </w:rPr>
        <w:t>Шацкий прошелся по комнате.</w:t>
      </w:r>
    </w:p>
    <w:p w14:paraId="2245E5C9" w14:textId="77777777" w:rsidR="00D91D69" w:rsidRPr="003E08AB" w:rsidRDefault="00D91D69" w:rsidP="006A031E">
      <w:pPr>
        <w:pStyle w:val="Style69"/>
        <w:widowControl/>
        <w:tabs>
          <w:tab w:val="left" w:pos="533"/>
        </w:tabs>
        <w:spacing w:line="250" w:lineRule="exact"/>
        <w:ind w:left="426" w:right="-314" w:firstLine="425"/>
        <w:rPr>
          <w:rStyle w:val="FontStyle157"/>
          <w:sz w:val="24"/>
          <w:szCs w:val="24"/>
          <w:lang w:val="ru-RU" w:eastAsia="ru-RU"/>
        </w:rPr>
      </w:pPr>
      <w:r w:rsidRPr="003E08AB">
        <w:rPr>
          <w:rStyle w:val="FontStyle155"/>
          <w:sz w:val="24"/>
          <w:szCs w:val="24"/>
          <w:lang w:val="ru-RU" w:eastAsia="ru-RU"/>
        </w:rPr>
        <w:t>—</w:t>
      </w:r>
      <w:r w:rsidRPr="003E08AB">
        <w:rPr>
          <w:rStyle w:val="FontStyle155"/>
          <w:b w:val="0"/>
          <w:bCs w:val="0"/>
          <w:sz w:val="24"/>
          <w:szCs w:val="24"/>
          <w:lang w:val="ru-RU" w:eastAsia="ru-RU"/>
        </w:rPr>
        <w:tab/>
      </w:r>
      <w:r w:rsidRPr="003E08AB">
        <w:rPr>
          <w:rStyle w:val="FontStyle155"/>
          <w:sz w:val="24"/>
          <w:szCs w:val="24"/>
          <w:lang w:val="ru-RU" w:eastAsia="ru-RU"/>
        </w:rPr>
        <w:t xml:space="preserve">Духота, духота!— пробормотал он. </w:t>
      </w:r>
      <w:r w:rsidRPr="003E08AB">
        <w:rPr>
          <w:rStyle w:val="FontStyle155"/>
          <w:sz w:val="24"/>
          <w:szCs w:val="24"/>
          <w:lang w:eastAsia="ru-RU"/>
        </w:rPr>
        <w:t xml:space="preserve">— </w:t>
      </w:r>
      <w:r w:rsidRPr="003E08AB">
        <w:rPr>
          <w:rStyle w:val="FontStyle155"/>
          <w:sz w:val="24"/>
          <w:szCs w:val="24"/>
          <w:lang w:val="ru-RU" w:eastAsia="ru-RU"/>
        </w:rPr>
        <w:t>Здешние вечера вы</w:t>
      </w:r>
      <w:r w:rsidRPr="003E08AB">
        <w:rPr>
          <w:rStyle w:val="FontStyle155"/>
          <w:sz w:val="24"/>
          <w:szCs w:val="24"/>
          <w:lang w:val="ru-RU" w:eastAsia="ru-RU"/>
        </w:rPr>
        <w:softHyphen/>
        <w:t xml:space="preserve">зывают астму </w:t>
      </w:r>
      <w:r w:rsidRPr="003E08AB">
        <w:rPr>
          <w:rStyle w:val="FontStyle157"/>
          <w:sz w:val="24"/>
          <w:szCs w:val="24"/>
          <w:lang w:val="ru-RU" w:eastAsia="ru-RU"/>
        </w:rPr>
        <w:t>(Пауст.).</w:t>
      </w:r>
    </w:p>
    <w:p w14:paraId="6E8D1973" w14:textId="77777777" w:rsidR="00D91D69" w:rsidRPr="003E08AB" w:rsidRDefault="00D91D69" w:rsidP="006A031E">
      <w:pPr>
        <w:pStyle w:val="Style69"/>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Глаза его опущены в тарелку. Потом он поднял их на Надю, обыкновенные голубые глаза, улыбнулся и тихо сказал:</w:t>
      </w:r>
    </w:p>
    <w:p w14:paraId="361641EC" w14:textId="77777777" w:rsidR="00D91D69" w:rsidRPr="003E08AB" w:rsidRDefault="00D91D69" w:rsidP="006A031E">
      <w:pPr>
        <w:pStyle w:val="Style69"/>
        <w:widowControl/>
        <w:tabs>
          <w:tab w:val="left" w:pos="533"/>
        </w:tabs>
        <w:spacing w:line="250" w:lineRule="exact"/>
        <w:ind w:left="426" w:right="-314" w:firstLine="425"/>
        <w:rPr>
          <w:rStyle w:val="FontStyle157"/>
          <w:sz w:val="24"/>
          <w:szCs w:val="24"/>
          <w:lang w:val="ru-RU"/>
        </w:rPr>
      </w:pPr>
      <w:r w:rsidRPr="003E08AB">
        <w:rPr>
          <w:rStyle w:val="FontStyle155"/>
          <w:sz w:val="24"/>
          <w:szCs w:val="24"/>
        </w:rPr>
        <w:t>—</w:t>
      </w:r>
      <w:r w:rsidRPr="003E08AB">
        <w:rPr>
          <w:rStyle w:val="FontStyle155"/>
          <w:b w:val="0"/>
          <w:bCs w:val="0"/>
          <w:sz w:val="24"/>
          <w:szCs w:val="24"/>
        </w:rPr>
        <w:tab/>
      </w:r>
      <w:r w:rsidRPr="003E08AB">
        <w:rPr>
          <w:rStyle w:val="FontStyle155"/>
          <w:sz w:val="24"/>
          <w:szCs w:val="24"/>
          <w:lang w:val="ru-RU"/>
        </w:rPr>
        <w:t xml:space="preserve">Извините меня. Это я виноват. Это ребячество с моей стороны </w:t>
      </w:r>
      <w:r w:rsidRPr="003E08AB">
        <w:rPr>
          <w:rStyle w:val="FontStyle157"/>
          <w:sz w:val="24"/>
          <w:szCs w:val="24"/>
          <w:lang w:val="ru-RU"/>
        </w:rPr>
        <w:t>(Сол.).</w:t>
      </w:r>
    </w:p>
    <w:p w14:paraId="0EEBB901" w14:textId="77777777" w:rsidR="00D91D69" w:rsidRPr="003E08AB" w:rsidRDefault="00D91D69" w:rsidP="006A031E">
      <w:pPr>
        <w:pStyle w:val="Style77"/>
        <w:widowControl/>
        <w:spacing w:line="250" w:lineRule="exact"/>
        <w:ind w:left="426" w:right="-314" w:firstLine="425"/>
        <w:rPr>
          <w:rStyle w:val="FontStyle157"/>
          <w:sz w:val="24"/>
          <w:szCs w:val="24"/>
          <w:lang w:val="ru-RU"/>
        </w:rPr>
      </w:pPr>
      <w:r w:rsidRPr="003E08AB">
        <w:rPr>
          <w:rStyle w:val="FontStyle157"/>
          <w:sz w:val="24"/>
          <w:szCs w:val="24"/>
        </w:rPr>
        <w:t xml:space="preserve">§ 139. </w:t>
      </w:r>
      <w:r w:rsidRPr="003E08AB">
        <w:rPr>
          <w:rStyle w:val="FontStyle157"/>
          <w:sz w:val="24"/>
          <w:szCs w:val="24"/>
          <w:lang w:val="ru-RU"/>
        </w:rPr>
        <w:t>Абзацное и безабзацное (при помощи кавычек) вы</w:t>
      </w:r>
      <w:r w:rsidRPr="003E08AB">
        <w:rPr>
          <w:rStyle w:val="FontStyle157"/>
          <w:sz w:val="24"/>
          <w:szCs w:val="24"/>
          <w:lang w:val="ru-RU"/>
        </w:rPr>
        <w:softHyphen/>
        <w:t>деление прямой речи применяется дифференцированно. Если в тексте перемежается внешняя речь (обращенная к собеседни</w:t>
      </w:r>
      <w:r w:rsidRPr="003E08AB">
        <w:rPr>
          <w:rStyle w:val="FontStyle157"/>
          <w:sz w:val="24"/>
          <w:szCs w:val="24"/>
          <w:lang w:val="ru-RU"/>
        </w:rPr>
        <w:softHyphen/>
        <w:t>ку) и внутренняя (подумал про себя), то внешняя речь оформ</w:t>
      </w:r>
      <w:r w:rsidRPr="003E08AB">
        <w:rPr>
          <w:rStyle w:val="FontStyle157"/>
          <w:sz w:val="24"/>
          <w:szCs w:val="24"/>
          <w:lang w:val="ru-RU"/>
        </w:rPr>
        <w:softHyphen/>
        <w:t xml:space="preserve">ляется при помощи абзацного выделения, а внутренняя </w:t>
      </w:r>
      <w:r w:rsidRPr="003E08AB">
        <w:rPr>
          <w:rStyle w:val="FontStyle157"/>
          <w:sz w:val="24"/>
          <w:szCs w:val="24"/>
        </w:rPr>
        <w:t xml:space="preserve">— </w:t>
      </w:r>
      <w:r w:rsidRPr="003E08AB">
        <w:rPr>
          <w:rStyle w:val="FontStyle157"/>
          <w:sz w:val="24"/>
          <w:szCs w:val="24"/>
          <w:lang w:val="ru-RU"/>
        </w:rPr>
        <w:t>при помощи кавычек:</w:t>
      </w:r>
    </w:p>
    <w:p w14:paraId="04250CAC" w14:textId="77777777" w:rsidR="00D91D69" w:rsidRPr="003E08AB" w:rsidRDefault="00D91D69" w:rsidP="006A031E">
      <w:pPr>
        <w:pStyle w:val="Style69"/>
        <w:widowControl/>
        <w:tabs>
          <w:tab w:val="left" w:pos="533"/>
        </w:tabs>
        <w:spacing w:line="250" w:lineRule="exact"/>
        <w:ind w:left="426" w:right="-314" w:firstLine="425"/>
        <w:rPr>
          <w:rStyle w:val="FontStyle155"/>
          <w:sz w:val="24"/>
          <w:szCs w:val="24"/>
          <w:lang w:val="ru-RU"/>
        </w:rPr>
      </w:pPr>
      <w:r w:rsidRPr="003E08AB">
        <w:rPr>
          <w:rStyle w:val="FontStyle155"/>
          <w:sz w:val="24"/>
          <w:szCs w:val="24"/>
        </w:rPr>
        <w:t>—</w:t>
      </w:r>
      <w:r w:rsidRPr="003E08AB">
        <w:rPr>
          <w:rStyle w:val="FontStyle155"/>
          <w:b w:val="0"/>
          <w:bCs w:val="0"/>
          <w:i w:val="0"/>
          <w:iCs w:val="0"/>
          <w:sz w:val="24"/>
          <w:szCs w:val="24"/>
        </w:rPr>
        <w:tab/>
      </w:r>
      <w:r w:rsidRPr="003E08AB">
        <w:rPr>
          <w:rStyle w:val="FontStyle155"/>
          <w:sz w:val="24"/>
          <w:szCs w:val="24"/>
          <w:lang w:val="ru-RU"/>
        </w:rPr>
        <w:t>М-да. Ну что же, вы правы. Дело на безделье менять нель</w:t>
      </w:r>
      <w:r w:rsidRPr="003E08AB">
        <w:rPr>
          <w:rStyle w:val="FontStyle155"/>
          <w:sz w:val="24"/>
          <w:szCs w:val="24"/>
          <w:lang w:val="ru-RU"/>
        </w:rPr>
        <w:softHyphen/>
        <w:t>зя. Идите и рисуйте свои треугольнички.</w:t>
      </w:r>
    </w:p>
    <w:p w14:paraId="1C63C388"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5"/>
          <w:sz w:val="24"/>
          <w:szCs w:val="24"/>
          <w:lang w:val="ru-RU" w:eastAsia="ru-RU"/>
        </w:rPr>
        <w:t>Надя умоляюще глядела в глаза Ивану. «Ну что тут страш</w:t>
      </w:r>
      <w:r w:rsidRPr="003E08AB">
        <w:rPr>
          <w:rStyle w:val="FontStyle155"/>
          <w:sz w:val="24"/>
          <w:szCs w:val="24"/>
          <w:lang w:val="ru-RU" w:eastAsia="ru-RU"/>
        </w:rPr>
        <w:softHyphen/>
        <w:t xml:space="preserve">ного, </w:t>
      </w:r>
      <w:r w:rsidRPr="003E08AB">
        <w:rPr>
          <w:rStyle w:val="FontStyle157"/>
          <w:sz w:val="24"/>
          <w:szCs w:val="24"/>
          <w:lang w:eastAsia="ru-RU"/>
        </w:rPr>
        <w:t xml:space="preserve">— </w:t>
      </w:r>
      <w:r w:rsidRPr="003E08AB">
        <w:rPr>
          <w:rStyle w:val="FontStyle155"/>
          <w:sz w:val="24"/>
          <w:szCs w:val="24"/>
          <w:lang w:val="ru-RU" w:eastAsia="ru-RU"/>
        </w:rPr>
        <w:t xml:space="preserve">хотелось ей сказать. </w:t>
      </w:r>
      <w:r w:rsidRPr="003E08AB">
        <w:rPr>
          <w:rStyle w:val="FontStyle157"/>
          <w:sz w:val="24"/>
          <w:szCs w:val="24"/>
          <w:lang w:eastAsia="ru-RU"/>
        </w:rPr>
        <w:t xml:space="preserve">— </w:t>
      </w:r>
      <w:r w:rsidRPr="003E08AB">
        <w:rPr>
          <w:rStyle w:val="FontStyle155"/>
          <w:sz w:val="24"/>
          <w:szCs w:val="24"/>
          <w:lang w:val="ru-RU" w:eastAsia="ru-RU"/>
        </w:rPr>
        <w:t xml:space="preserve">Будет ведь завтра новый вечер, можно поехать в Белые Горы. И послезавтра. Но я не виновата, если пообещала две недели назад» </w:t>
      </w:r>
      <w:r w:rsidRPr="003E08AB">
        <w:rPr>
          <w:rStyle w:val="FontStyle157"/>
          <w:sz w:val="24"/>
          <w:szCs w:val="24"/>
          <w:lang w:val="ru-RU" w:eastAsia="ru-RU"/>
        </w:rPr>
        <w:t>(Сол.).</w:t>
      </w:r>
    </w:p>
    <w:p w14:paraId="3A50EFDB" w14:textId="77777777" w:rsidR="00D91D69" w:rsidRPr="003E08AB" w:rsidRDefault="00D91D69" w:rsidP="006A031E">
      <w:pPr>
        <w:pStyle w:val="Style69"/>
        <w:widowControl/>
        <w:spacing w:line="250" w:lineRule="exact"/>
        <w:ind w:left="426" w:right="-314" w:firstLine="425"/>
        <w:rPr>
          <w:rStyle w:val="FontStyle155"/>
          <w:sz w:val="24"/>
          <w:szCs w:val="24"/>
          <w:lang w:val="ru-RU" w:eastAsia="ru-RU"/>
        </w:rPr>
      </w:pPr>
      <w:r w:rsidRPr="003E08AB">
        <w:rPr>
          <w:rStyle w:val="FontStyle155"/>
          <w:sz w:val="24"/>
          <w:szCs w:val="24"/>
          <w:lang w:val="ru-RU" w:eastAsia="ru-RU"/>
        </w:rPr>
        <w:t>А после моих слов он улыбнулся от уха до уха {рот у него та</w:t>
      </w:r>
      <w:r w:rsidRPr="003E08AB">
        <w:rPr>
          <w:rStyle w:val="FontStyle155"/>
          <w:sz w:val="24"/>
          <w:szCs w:val="24"/>
          <w:lang w:val="ru-RU" w:eastAsia="ru-RU"/>
        </w:rPr>
        <w:softHyphen/>
        <w:t>кой, как раз от уха до уха) и радостно согласился:</w:t>
      </w:r>
    </w:p>
    <w:p w14:paraId="4E0E67EB" w14:textId="77777777" w:rsidR="00D91D69" w:rsidRPr="003E08AB" w:rsidRDefault="00D91D69" w:rsidP="006A031E">
      <w:pPr>
        <w:pStyle w:val="Style69"/>
        <w:widowControl/>
        <w:tabs>
          <w:tab w:val="left" w:pos="540"/>
        </w:tabs>
        <w:spacing w:line="250" w:lineRule="exact"/>
        <w:ind w:left="426" w:right="-314" w:firstLine="425"/>
        <w:jc w:val="left"/>
        <w:rPr>
          <w:rStyle w:val="FontStyle155"/>
          <w:sz w:val="24"/>
          <w:szCs w:val="24"/>
          <w:lang w:val="ru-RU"/>
        </w:rPr>
      </w:pPr>
      <w:r w:rsidRPr="003E08AB">
        <w:rPr>
          <w:rStyle w:val="FontStyle155"/>
          <w:sz w:val="24"/>
          <w:szCs w:val="24"/>
        </w:rPr>
        <w:t>—</w:t>
      </w:r>
      <w:r w:rsidRPr="003E08AB">
        <w:rPr>
          <w:rStyle w:val="FontStyle155"/>
          <w:b w:val="0"/>
          <w:bCs w:val="0"/>
          <w:i w:val="0"/>
          <w:iCs w:val="0"/>
          <w:sz w:val="24"/>
          <w:szCs w:val="24"/>
        </w:rPr>
        <w:tab/>
      </w:r>
      <w:r w:rsidRPr="003E08AB">
        <w:rPr>
          <w:rStyle w:val="FontStyle155"/>
          <w:sz w:val="24"/>
          <w:szCs w:val="24"/>
          <w:lang w:val="ru-RU"/>
        </w:rPr>
        <w:t>Ну ладно, тогда пойдем.</w:t>
      </w:r>
    </w:p>
    <w:p w14:paraId="19B58787" w14:textId="77777777" w:rsidR="00D91D69" w:rsidRPr="003E08AB" w:rsidRDefault="00D91D69" w:rsidP="006A031E">
      <w:pPr>
        <w:pStyle w:val="Style69"/>
        <w:widowControl/>
        <w:spacing w:line="250" w:lineRule="exact"/>
        <w:ind w:left="426" w:right="-314" w:firstLine="425"/>
        <w:jc w:val="left"/>
        <w:rPr>
          <w:rStyle w:val="FontStyle157"/>
          <w:sz w:val="24"/>
          <w:szCs w:val="24"/>
          <w:lang w:val="ru-RU" w:eastAsia="ru-RU"/>
        </w:rPr>
      </w:pPr>
      <w:r w:rsidRPr="003E08AB">
        <w:rPr>
          <w:rStyle w:val="FontStyle155"/>
          <w:sz w:val="24"/>
          <w:szCs w:val="24"/>
          <w:lang w:val="ru-RU" w:eastAsia="ru-RU"/>
        </w:rPr>
        <w:t xml:space="preserve">«Вот я тебе покажу "пойдем </w:t>
      </w:r>
      <w:r w:rsidRPr="003E08AB">
        <w:rPr>
          <w:rStyle w:val="FontStyle155"/>
          <w:sz w:val="24"/>
          <w:szCs w:val="24"/>
          <w:lang w:eastAsia="ru-RU"/>
        </w:rPr>
        <w:t xml:space="preserve">"», </w:t>
      </w:r>
      <w:r w:rsidRPr="003E08AB">
        <w:rPr>
          <w:rStyle w:val="FontStyle157"/>
          <w:sz w:val="24"/>
          <w:szCs w:val="24"/>
          <w:lang w:eastAsia="ru-RU"/>
        </w:rPr>
        <w:t xml:space="preserve">— </w:t>
      </w:r>
      <w:r w:rsidRPr="003E08AB">
        <w:rPr>
          <w:rStyle w:val="FontStyle155"/>
          <w:sz w:val="24"/>
          <w:szCs w:val="24"/>
          <w:lang w:val="ru-RU" w:eastAsia="ru-RU"/>
        </w:rPr>
        <w:t xml:space="preserve">подумал я про себя </w:t>
      </w:r>
      <w:r w:rsidRPr="003E08AB">
        <w:rPr>
          <w:rStyle w:val="FontStyle157"/>
          <w:sz w:val="24"/>
          <w:szCs w:val="24"/>
          <w:lang w:val="ru-RU" w:eastAsia="ru-RU"/>
        </w:rPr>
        <w:t>(Сол.).</w:t>
      </w:r>
    </w:p>
    <w:p w14:paraId="641D01C2" w14:textId="77777777" w:rsidR="00D91D69" w:rsidRPr="003E08AB" w:rsidRDefault="00D91D69" w:rsidP="006A031E">
      <w:pPr>
        <w:pStyle w:val="Style77"/>
        <w:widowControl/>
        <w:spacing w:line="250" w:lineRule="exact"/>
        <w:ind w:left="426" w:right="-314" w:firstLine="425"/>
        <w:rPr>
          <w:rStyle w:val="FontStyle157"/>
          <w:sz w:val="24"/>
          <w:szCs w:val="24"/>
          <w:lang w:val="ru-RU" w:eastAsia="ru-RU"/>
        </w:rPr>
      </w:pPr>
      <w:r w:rsidRPr="003E08AB">
        <w:rPr>
          <w:rStyle w:val="FontStyle157"/>
          <w:sz w:val="24"/>
          <w:szCs w:val="24"/>
          <w:lang w:val="ru-RU" w:eastAsia="ru-RU"/>
        </w:rPr>
        <w:t xml:space="preserve">Только кавычками выделяется внутренняя </w:t>
      </w:r>
      <w:r w:rsidRPr="003E08AB">
        <w:rPr>
          <w:rStyle w:val="FontStyle155"/>
          <w:sz w:val="24"/>
          <w:szCs w:val="24"/>
          <w:lang w:val="ru-RU" w:eastAsia="ru-RU"/>
        </w:rPr>
        <w:t>(подумал про се</w:t>
      </w:r>
      <w:r w:rsidRPr="003E08AB">
        <w:rPr>
          <w:rStyle w:val="FontStyle155"/>
          <w:sz w:val="24"/>
          <w:szCs w:val="24"/>
          <w:lang w:val="ru-RU" w:eastAsia="ru-RU"/>
        </w:rPr>
        <w:softHyphen/>
        <w:t xml:space="preserve">бя) </w:t>
      </w:r>
      <w:r w:rsidRPr="003E08AB">
        <w:rPr>
          <w:rStyle w:val="FontStyle157"/>
          <w:sz w:val="24"/>
          <w:szCs w:val="24"/>
          <w:lang w:val="ru-RU" w:eastAsia="ru-RU"/>
        </w:rPr>
        <w:t>речь в авторском тексте, вне диалога:</w:t>
      </w:r>
    </w:p>
    <w:p w14:paraId="47D966C3" w14:textId="77777777" w:rsidR="00D91D69" w:rsidRPr="003E08AB" w:rsidRDefault="00D91D69" w:rsidP="006A031E">
      <w:pPr>
        <w:pStyle w:val="Style69"/>
        <w:widowControl/>
        <w:spacing w:line="250" w:lineRule="exact"/>
        <w:ind w:left="426" w:right="-314" w:firstLine="425"/>
        <w:rPr>
          <w:rStyle w:val="FontStyle157"/>
          <w:sz w:val="24"/>
          <w:szCs w:val="24"/>
          <w:lang w:val="ru-RU" w:eastAsia="ru-RU"/>
        </w:rPr>
      </w:pPr>
      <w:r w:rsidRPr="003E08AB">
        <w:rPr>
          <w:rStyle w:val="FontStyle155"/>
          <w:sz w:val="24"/>
          <w:szCs w:val="24"/>
          <w:lang w:val="ru-RU" w:eastAsia="ru-RU"/>
        </w:rPr>
        <w:t>Кузьма посмотрел, куда указали. Там, на склоне другого косо</w:t>
      </w:r>
      <w:r w:rsidRPr="003E08AB">
        <w:rPr>
          <w:rStyle w:val="FontStyle155"/>
          <w:sz w:val="24"/>
          <w:szCs w:val="24"/>
          <w:lang w:val="ru-RU" w:eastAsia="ru-RU"/>
        </w:rPr>
        <w:softHyphen/>
        <w:t>гора, цепочкой шли косцы. За ними ровными строчками остава</w:t>
      </w:r>
      <w:r w:rsidRPr="003E08AB">
        <w:rPr>
          <w:rStyle w:val="FontStyle155"/>
          <w:sz w:val="24"/>
          <w:szCs w:val="24"/>
          <w:lang w:val="ru-RU" w:eastAsia="ru-RU"/>
        </w:rPr>
        <w:softHyphen/>
      </w:r>
      <w:r w:rsidRPr="003E08AB">
        <w:rPr>
          <w:rStyle w:val="FontStyle154"/>
          <w:spacing w:val="0"/>
          <w:sz w:val="24"/>
          <w:szCs w:val="24"/>
          <w:lang w:val="ru-RU" w:eastAsia="ru-RU"/>
        </w:rPr>
        <w:t>лась</w:t>
      </w:r>
      <w:r w:rsidRPr="003E08AB">
        <w:rPr>
          <w:rStyle w:val="FontStyle154"/>
          <w:sz w:val="24"/>
          <w:szCs w:val="24"/>
          <w:lang w:val="ru-RU" w:eastAsia="ru-RU"/>
        </w:rPr>
        <w:t xml:space="preserve"> </w:t>
      </w:r>
      <w:r w:rsidRPr="003E08AB">
        <w:rPr>
          <w:rStyle w:val="FontStyle155"/>
          <w:sz w:val="24"/>
          <w:szCs w:val="24"/>
          <w:lang w:val="ru-RU" w:eastAsia="ru-RU"/>
        </w:rPr>
        <w:t xml:space="preserve">скошенная трава — красиво. «Какая-то </w:t>
      </w:r>
      <w:r w:rsidRPr="003E08AB">
        <w:rPr>
          <w:rStyle w:val="FontStyle154"/>
          <w:spacing w:val="0"/>
          <w:sz w:val="24"/>
          <w:szCs w:val="24"/>
          <w:lang w:val="ru-RU" w:eastAsia="ru-RU"/>
        </w:rPr>
        <w:t>из</w:t>
      </w:r>
      <w:r w:rsidRPr="003E08AB">
        <w:rPr>
          <w:rStyle w:val="FontStyle154"/>
          <w:sz w:val="24"/>
          <w:szCs w:val="24"/>
          <w:lang w:val="ru-RU" w:eastAsia="ru-RU"/>
        </w:rPr>
        <w:t xml:space="preserve"> </w:t>
      </w:r>
      <w:r w:rsidRPr="003E08AB">
        <w:rPr>
          <w:rStyle w:val="FontStyle154"/>
          <w:spacing w:val="0"/>
          <w:sz w:val="24"/>
          <w:szCs w:val="24"/>
          <w:lang w:val="ru-RU" w:eastAsia="ru-RU"/>
        </w:rPr>
        <w:t>них</w:t>
      </w:r>
      <w:r w:rsidRPr="003E08AB">
        <w:rPr>
          <w:rStyle w:val="FontStyle154"/>
          <w:sz w:val="24"/>
          <w:szCs w:val="24"/>
          <w:lang w:val="ru-RU" w:eastAsia="ru-RU"/>
        </w:rPr>
        <w:t xml:space="preserve"> </w:t>
      </w:r>
      <w:r w:rsidRPr="003E08AB">
        <w:rPr>
          <w:rStyle w:val="FontStyle157"/>
          <w:sz w:val="24"/>
          <w:szCs w:val="24"/>
          <w:lang w:val="ru-RU" w:eastAsia="ru-RU"/>
        </w:rPr>
        <w:t xml:space="preserve">— </w:t>
      </w:r>
      <w:r w:rsidRPr="003E08AB">
        <w:rPr>
          <w:rStyle w:val="FontStyle155"/>
          <w:sz w:val="24"/>
          <w:szCs w:val="24"/>
          <w:lang w:val="ru-RU" w:eastAsia="ru-RU"/>
        </w:rPr>
        <w:t>Ма</w:t>
      </w:r>
      <w:r w:rsidRPr="003E08AB">
        <w:rPr>
          <w:rStyle w:val="FontStyle155"/>
          <w:sz w:val="24"/>
          <w:szCs w:val="24"/>
          <w:lang w:val="ru-RU" w:eastAsia="ru-RU"/>
        </w:rPr>
        <w:softHyphen/>
        <w:t xml:space="preserve">рья», — спокойно подумал Кузьма </w:t>
      </w:r>
      <w:r w:rsidRPr="003E08AB">
        <w:rPr>
          <w:rStyle w:val="FontStyle157"/>
          <w:sz w:val="24"/>
          <w:szCs w:val="24"/>
          <w:lang w:val="ru-RU" w:eastAsia="ru-RU"/>
        </w:rPr>
        <w:t xml:space="preserve">(Шукш.); </w:t>
      </w:r>
      <w:r w:rsidRPr="003E08AB">
        <w:rPr>
          <w:rStyle w:val="FontStyle155"/>
          <w:sz w:val="24"/>
          <w:szCs w:val="24"/>
          <w:lang w:val="ru-RU" w:eastAsia="ru-RU"/>
        </w:rPr>
        <w:t xml:space="preserve">Кузьма с радостью смотрел на нее. «Чегоя, дурак, искал еще?» — думал он </w:t>
      </w:r>
      <w:r w:rsidRPr="003E08AB">
        <w:rPr>
          <w:rStyle w:val="FontStyle157"/>
          <w:sz w:val="24"/>
          <w:szCs w:val="24"/>
          <w:lang w:val="ru-RU" w:eastAsia="ru-RU"/>
        </w:rPr>
        <w:t>(Шукш.).</w:t>
      </w:r>
    </w:p>
    <w:p w14:paraId="7A482745" w14:textId="77777777" w:rsidR="00D91D69" w:rsidRPr="003E08AB" w:rsidRDefault="00D91D69" w:rsidP="006A031E">
      <w:pPr>
        <w:pStyle w:val="Style70"/>
        <w:widowControl/>
        <w:spacing w:line="240" w:lineRule="exact"/>
        <w:ind w:left="426" w:right="-314" w:firstLine="425"/>
      </w:pPr>
    </w:p>
    <w:p w14:paraId="3D177981" w14:textId="77777777" w:rsidR="00D91D69" w:rsidRPr="003E08AB" w:rsidRDefault="00D91D69" w:rsidP="006A031E">
      <w:pPr>
        <w:pStyle w:val="Style70"/>
        <w:widowControl/>
        <w:spacing w:before="151" w:line="240" w:lineRule="auto"/>
        <w:ind w:left="426" w:right="-314" w:firstLine="425"/>
        <w:rPr>
          <w:rStyle w:val="FontStyle153"/>
          <w:lang w:val="ru-RU" w:eastAsia="ru-RU"/>
        </w:rPr>
      </w:pPr>
      <w:r w:rsidRPr="003E08AB">
        <w:rPr>
          <w:rStyle w:val="FontStyle153"/>
          <w:lang w:val="ru-RU" w:eastAsia="ru-RU"/>
        </w:rPr>
        <w:t>Знаки препинания при цитатах</w:t>
      </w:r>
    </w:p>
    <w:p w14:paraId="489D1205" w14:textId="77777777" w:rsidR="00D91D69" w:rsidRPr="003E08AB" w:rsidRDefault="00D91D69" w:rsidP="006A031E">
      <w:pPr>
        <w:pStyle w:val="Style77"/>
        <w:widowControl/>
        <w:spacing w:before="204"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 140. </w:t>
      </w:r>
      <w:r w:rsidRPr="003E08AB">
        <w:rPr>
          <w:rStyle w:val="FontStyle157"/>
          <w:sz w:val="24"/>
          <w:szCs w:val="24"/>
          <w:lang w:val="ru-RU" w:eastAsia="ru-RU"/>
        </w:rPr>
        <w:t xml:space="preserve">Цитаты заключаются </w:t>
      </w:r>
      <w:r w:rsidRPr="003E08AB">
        <w:rPr>
          <w:rStyle w:val="FontStyle162"/>
          <w:sz w:val="24"/>
          <w:szCs w:val="24"/>
          <w:lang w:val="ru-RU" w:eastAsia="ru-RU"/>
        </w:rPr>
        <w:t xml:space="preserve">в кавычки </w:t>
      </w:r>
      <w:r w:rsidRPr="003E08AB">
        <w:rPr>
          <w:rStyle w:val="FontStyle157"/>
          <w:sz w:val="24"/>
          <w:szCs w:val="24"/>
          <w:lang w:val="ru-RU" w:eastAsia="ru-RU"/>
        </w:rPr>
        <w:t>и оформляются зна</w:t>
      </w:r>
      <w:r w:rsidRPr="003E08AB">
        <w:rPr>
          <w:rStyle w:val="FontStyle157"/>
          <w:sz w:val="24"/>
          <w:szCs w:val="24"/>
          <w:lang w:val="ru-RU" w:eastAsia="ru-RU"/>
        </w:rPr>
        <w:softHyphen/>
      </w:r>
      <w:r w:rsidRPr="003E08AB">
        <w:rPr>
          <w:rStyle w:val="FontStyle171"/>
          <w:sz w:val="24"/>
          <w:szCs w:val="24"/>
          <w:lang w:val="ru-RU" w:eastAsia="ru-RU"/>
        </w:rPr>
        <w:t xml:space="preserve">ками </w:t>
      </w:r>
      <w:r w:rsidRPr="003E08AB">
        <w:rPr>
          <w:rStyle w:val="FontStyle157"/>
          <w:sz w:val="24"/>
          <w:szCs w:val="24"/>
          <w:lang w:val="ru-RU" w:eastAsia="ru-RU"/>
        </w:rPr>
        <w:t>препинания так же, как прямая речь (см. § 133—136):</w:t>
      </w:r>
    </w:p>
    <w:p w14:paraId="4CC92095" w14:textId="77777777" w:rsidR="00D91D69" w:rsidRPr="003E08AB" w:rsidRDefault="00D91D69" w:rsidP="006A031E">
      <w:pPr>
        <w:pStyle w:val="Style92"/>
        <w:widowControl/>
        <w:tabs>
          <w:tab w:val="left" w:pos="502"/>
        </w:tabs>
        <w:spacing w:line="245" w:lineRule="exact"/>
        <w:ind w:left="426" w:right="-314" w:firstLine="425"/>
        <w:rPr>
          <w:rStyle w:val="FontStyle155"/>
          <w:sz w:val="24"/>
          <w:szCs w:val="24"/>
          <w:lang w:val="ru-RU" w:eastAsia="ru-RU"/>
        </w:rPr>
      </w:pPr>
      <w:r w:rsidRPr="003E08AB">
        <w:rPr>
          <w:rStyle w:val="FontStyle171"/>
          <w:sz w:val="24"/>
          <w:szCs w:val="24"/>
          <w:lang w:val="ru-RU" w:eastAsia="ru-RU"/>
        </w:rPr>
        <w:t>а)</w:t>
      </w:r>
      <w:r w:rsidRPr="003E08AB">
        <w:rPr>
          <w:rStyle w:val="FontStyle171"/>
          <w:sz w:val="24"/>
          <w:szCs w:val="24"/>
          <w:lang w:val="ru-RU" w:eastAsia="ru-RU"/>
        </w:rPr>
        <w:tab/>
      </w:r>
      <w:r w:rsidRPr="003E08AB">
        <w:rPr>
          <w:rStyle w:val="FontStyle155"/>
          <w:sz w:val="24"/>
          <w:szCs w:val="24"/>
          <w:lang w:val="ru-RU" w:eastAsia="ru-RU"/>
        </w:rPr>
        <w:t>Марк Аврелий сказал: «Боль есть живое представление о</w:t>
      </w:r>
      <w:r w:rsidRPr="003E08AB">
        <w:rPr>
          <w:rStyle w:val="FontStyle155"/>
          <w:sz w:val="24"/>
          <w:szCs w:val="24"/>
          <w:lang w:val="ru-RU" w:eastAsia="ru-RU"/>
        </w:rPr>
        <w:br/>
      </w:r>
      <w:r w:rsidRPr="003E08AB">
        <w:rPr>
          <w:rStyle w:val="FontStyle154"/>
          <w:spacing w:val="0"/>
          <w:sz w:val="24"/>
          <w:szCs w:val="24"/>
          <w:lang w:val="ru-RU" w:eastAsia="ru-RU"/>
        </w:rPr>
        <w:t>боли:</w:t>
      </w:r>
      <w:r w:rsidRPr="003E08AB">
        <w:rPr>
          <w:rStyle w:val="FontStyle154"/>
          <w:sz w:val="24"/>
          <w:szCs w:val="24"/>
          <w:lang w:val="ru-RU" w:eastAsia="ru-RU"/>
        </w:rPr>
        <w:t xml:space="preserve"> </w:t>
      </w:r>
      <w:r w:rsidRPr="003E08AB">
        <w:rPr>
          <w:rStyle w:val="FontStyle155"/>
          <w:sz w:val="24"/>
          <w:szCs w:val="24"/>
          <w:lang w:val="ru-RU" w:eastAsia="ru-RU"/>
        </w:rPr>
        <w:t>сделай усилие воли, чтобы изменить это представление,</w:t>
      </w:r>
      <w:r w:rsidRPr="003E08AB">
        <w:rPr>
          <w:rStyle w:val="FontStyle155"/>
          <w:sz w:val="24"/>
          <w:szCs w:val="24"/>
          <w:lang w:val="ru-RU" w:eastAsia="ru-RU"/>
        </w:rPr>
        <w:br/>
      </w:r>
      <w:r w:rsidRPr="003E08AB">
        <w:rPr>
          <w:rStyle w:val="FontStyle154"/>
          <w:spacing w:val="0"/>
          <w:sz w:val="24"/>
          <w:szCs w:val="24"/>
          <w:lang w:val="ru-RU" w:eastAsia="ru-RU"/>
        </w:rPr>
        <w:t>откинь</w:t>
      </w:r>
      <w:r w:rsidRPr="003E08AB">
        <w:rPr>
          <w:rStyle w:val="FontStyle154"/>
          <w:sz w:val="24"/>
          <w:szCs w:val="24"/>
          <w:lang w:val="ru-RU" w:eastAsia="ru-RU"/>
        </w:rPr>
        <w:t xml:space="preserve"> </w:t>
      </w:r>
      <w:r w:rsidRPr="003E08AB">
        <w:rPr>
          <w:rStyle w:val="FontStyle155"/>
          <w:sz w:val="24"/>
          <w:szCs w:val="24"/>
          <w:lang w:val="ru-RU" w:eastAsia="ru-RU"/>
        </w:rPr>
        <w:t xml:space="preserve">его, перестань жаловаться, и боль исчезнет» </w:t>
      </w:r>
      <w:r w:rsidRPr="003E08AB">
        <w:rPr>
          <w:rStyle w:val="FontStyle171"/>
          <w:sz w:val="24"/>
          <w:szCs w:val="24"/>
          <w:lang w:val="ru-RU" w:eastAsia="ru-RU"/>
        </w:rPr>
        <w:t xml:space="preserve">(Ч.); </w:t>
      </w:r>
      <w:r w:rsidRPr="003E08AB">
        <w:rPr>
          <w:rStyle w:val="FontStyle155"/>
          <w:sz w:val="24"/>
          <w:szCs w:val="24"/>
          <w:lang w:val="ru-RU" w:eastAsia="ru-RU"/>
        </w:rPr>
        <w:t>Поча-</w:t>
      </w:r>
      <w:r w:rsidRPr="003E08AB">
        <w:rPr>
          <w:rStyle w:val="FontStyle155"/>
          <w:sz w:val="24"/>
          <w:szCs w:val="24"/>
          <w:lang w:val="ru-RU" w:eastAsia="ru-RU"/>
        </w:rPr>
        <w:br/>
      </w:r>
      <w:r w:rsidRPr="003E08AB">
        <w:rPr>
          <w:rStyle w:val="FontStyle154"/>
          <w:spacing w:val="0"/>
          <w:sz w:val="24"/>
          <w:szCs w:val="24"/>
          <w:lang w:val="ru-RU" w:eastAsia="ru-RU"/>
        </w:rPr>
        <w:t>ще</w:t>
      </w:r>
      <w:r w:rsidRPr="003E08AB">
        <w:rPr>
          <w:rStyle w:val="FontStyle154"/>
          <w:sz w:val="24"/>
          <w:szCs w:val="24"/>
          <w:lang w:val="ru-RU" w:eastAsia="ru-RU"/>
        </w:rPr>
        <w:t xml:space="preserve"> </w:t>
      </w:r>
      <w:r w:rsidRPr="003E08AB">
        <w:rPr>
          <w:rStyle w:val="FontStyle155"/>
          <w:sz w:val="24"/>
          <w:szCs w:val="24"/>
          <w:lang w:val="ru-RU" w:eastAsia="ru-RU"/>
        </w:rPr>
        <w:t>вспоминайте слова Л. Н. Толстого: «У человека есть только</w:t>
      </w:r>
      <w:r w:rsidRPr="003E08AB">
        <w:rPr>
          <w:rStyle w:val="FontStyle155"/>
          <w:sz w:val="24"/>
          <w:szCs w:val="24"/>
          <w:lang w:val="ru-RU" w:eastAsia="ru-RU"/>
        </w:rPr>
        <w:br/>
        <w:t>обязанности!»; УМ. Алигер есть строки: «Человеку надо очень</w:t>
      </w:r>
      <w:r w:rsidRPr="003E08AB">
        <w:rPr>
          <w:rStyle w:val="FontStyle155"/>
          <w:sz w:val="24"/>
          <w:szCs w:val="24"/>
          <w:lang w:val="ru-RU" w:eastAsia="ru-RU"/>
        </w:rPr>
        <w:br/>
      </w:r>
      <w:r w:rsidRPr="003E08AB">
        <w:rPr>
          <w:rStyle w:val="FontStyle154"/>
          <w:spacing w:val="0"/>
          <w:sz w:val="24"/>
          <w:szCs w:val="24"/>
          <w:lang w:val="ru-RU" w:eastAsia="ru-RU"/>
        </w:rPr>
        <w:t>мало,</w:t>
      </w:r>
      <w:r w:rsidRPr="003E08AB">
        <w:rPr>
          <w:rStyle w:val="FontStyle154"/>
          <w:sz w:val="24"/>
          <w:szCs w:val="24"/>
          <w:lang w:val="ru-RU" w:eastAsia="ru-RU"/>
        </w:rPr>
        <w:t xml:space="preserve"> </w:t>
      </w:r>
      <w:r w:rsidRPr="003E08AB">
        <w:rPr>
          <w:rStyle w:val="FontStyle155"/>
          <w:sz w:val="24"/>
          <w:szCs w:val="24"/>
          <w:lang w:val="ru-RU" w:eastAsia="ru-RU"/>
        </w:rPr>
        <w:t>чтобы счастье выросло в полный рост»; УЛ. Н. Толстого</w:t>
      </w:r>
      <w:r w:rsidRPr="003E08AB">
        <w:rPr>
          <w:rStyle w:val="FontStyle155"/>
          <w:sz w:val="24"/>
          <w:szCs w:val="24"/>
          <w:lang w:val="ru-RU" w:eastAsia="ru-RU"/>
        </w:rPr>
        <w:br/>
      </w:r>
      <w:r w:rsidRPr="003E08AB">
        <w:rPr>
          <w:rStyle w:val="FontStyle154"/>
          <w:spacing w:val="0"/>
          <w:sz w:val="24"/>
          <w:szCs w:val="24"/>
          <w:lang w:val="ru-RU" w:eastAsia="ru-RU"/>
        </w:rPr>
        <w:t>есть</w:t>
      </w:r>
      <w:r w:rsidRPr="003E08AB">
        <w:rPr>
          <w:rStyle w:val="FontStyle154"/>
          <w:sz w:val="24"/>
          <w:szCs w:val="24"/>
          <w:lang w:val="ru-RU" w:eastAsia="ru-RU"/>
        </w:rPr>
        <w:t xml:space="preserve"> </w:t>
      </w:r>
      <w:r w:rsidRPr="003E08AB">
        <w:rPr>
          <w:rStyle w:val="FontStyle155"/>
          <w:sz w:val="24"/>
          <w:szCs w:val="24"/>
          <w:lang w:val="ru-RU" w:eastAsia="ru-RU"/>
        </w:rPr>
        <w:t>интересное сравнение: «Как у глаза есть веко, так у дурака</w:t>
      </w:r>
      <w:r w:rsidRPr="003E08AB">
        <w:rPr>
          <w:rStyle w:val="FontStyle155"/>
          <w:sz w:val="24"/>
          <w:szCs w:val="24"/>
          <w:lang w:val="ru-RU" w:eastAsia="ru-RU"/>
        </w:rPr>
        <w:br/>
      </w:r>
      <w:r w:rsidRPr="003E08AB">
        <w:rPr>
          <w:rStyle w:val="FontStyle154"/>
          <w:spacing w:val="0"/>
          <w:sz w:val="24"/>
          <w:szCs w:val="24"/>
          <w:lang w:val="ru-RU" w:eastAsia="ru-RU"/>
        </w:rPr>
        <w:t>есть</w:t>
      </w:r>
      <w:r w:rsidRPr="003E08AB">
        <w:rPr>
          <w:rStyle w:val="FontStyle154"/>
          <w:sz w:val="24"/>
          <w:szCs w:val="24"/>
          <w:lang w:val="ru-RU" w:eastAsia="ru-RU"/>
        </w:rPr>
        <w:t xml:space="preserve"> </w:t>
      </w:r>
      <w:r w:rsidRPr="003E08AB">
        <w:rPr>
          <w:rStyle w:val="FontStyle155"/>
          <w:sz w:val="24"/>
          <w:szCs w:val="24"/>
          <w:lang w:val="ru-RU" w:eastAsia="ru-RU"/>
        </w:rPr>
        <w:t>самоуверенность для защиты от возможности поражения</w:t>
      </w:r>
      <w:r w:rsidRPr="003E08AB">
        <w:rPr>
          <w:rStyle w:val="FontStyle155"/>
          <w:sz w:val="24"/>
          <w:szCs w:val="24"/>
          <w:lang w:val="ru-RU" w:eastAsia="ru-RU"/>
        </w:rPr>
        <w:br/>
      </w:r>
      <w:r w:rsidRPr="003E08AB">
        <w:rPr>
          <w:rStyle w:val="FontStyle154"/>
          <w:spacing w:val="0"/>
          <w:sz w:val="24"/>
          <w:szCs w:val="24"/>
          <w:lang w:val="ru-RU" w:eastAsia="ru-RU"/>
        </w:rPr>
        <w:t>своего</w:t>
      </w:r>
      <w:r w:rsidRPr="003E08AB">
        <w:rPr>
          <w:rStyle w:val="FontStyle154"/>
          <w:sz w:val="24"/>
          <w:szCs w:val="24"/>
          <w:lang w:val="ru-RU" w:eastAsia="ru-RU"/>
        </w:rPr>
        <w:t xml:space="preserve"> </w:t>
      </w:r>
      <w:r w:rsidRPr="003E08AB">
        <w:rPr>
          <w:rStyle w:val="FontStyle155"/>
          <w:sz w:val="24"/>
          <w:szCs w:val="24"/>
          <w:lang w:val="ru-RU" w:eastAsia="ru-RU"/>
        </w:rPr>
        <w:t>тщеславия. И оба, чем более берегут себя, тем менее ви-</w:t>
      </w:r>
      <w:r w:rsidRPr="003E08AB">
        <w:rPr>
          <w:rStyle w:val="FontStyle155"/>
          <w:sz w:val="24"/>
          <w:szCs w:val="24"/>
          <w:lang w:val="ru-RU" w:eastAsia="ru-RU"/>
        </w:rPr>
        <w:br/>
      </w:r>
      <w:r w:rsidRPr="003E08AB">
        <w:rPr>
          <w:rStyle w:val="FontStyle154"/>
          <w:spacing w:val="0"/>
          <w:sz w:val="24"/>
          <w:szCs w:val="24"/>
          <w:lang w:val="ru-RU" w:eastAsia="ru-RU"/>
        </w:rPr>
        <w:t>дят</w:t>
      </w:r>
      <w:r w:rsidRPr="003E08AB">
        <w:rPr>
          <w:rStyle w:val="FontStyle154"/>
          <w:sz w:val="24"/>
          <w:szCs w:val="24"/>
          <w:lang w:val="ru-RU" w:eastAsia="ru-RU"/>
        </w:rPr>
        <w:t xml:space="preserve"> </w:t>
      </w:r>
      <w:r w:rsidRPr="003E08AB">
        <w:rPr>
          <w:rStyle w:val="FontStyle171"/>
          <w:sz w:val="24"/>
          <w:szCs w:val="24"/>
          <w:lang w:val="ru-RU" w:eastAsia="ru-RU"/>
        </w:rPr>
        <w:t xml:space="preserve">— </w:t>
      </w:r>
      <w:r w:rsidRPr="003E08AB">
        <w:rPr>
          <w:rStyle w:val="FontStyle155"/>
          <w:sz w:val="24"/>
          <w:szCs w:val="24"/>
          <w:lang w:val="ru-RU" w:eastAsia="ru-RU"/>
        </w:rPr>
        <w:t>зажмуриваются»;</w:t>
      </w:r>
    </w:p>
    <w:p w14:paraId="5AF3DB01" w14:textId="77777777" w:rsidR="00D91D69" w:rsidRPr="003E08AB" w:rsidRDefault="00D91D69" w:rsidP="006A031E">
      <w:pPr>
        <w:pStyle w:val="Style92"/>
        <w:widowControl/>
        <w:tabs>
          <w:tab w:val="left" w:pos="502"/>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r>
      <w:r w:rsidRPr="003E08AB">
        <w:rPr>
          <w:rStyle w:val="FontStyle155"/>
          <w:sz w:val="24"/>
          <w:szCs w:val="24"/>
          <w:lang w:val="ru-RU" w:eastAsia="ru-RU"/>
        </w:rPr>
        <w:t>«Кто стреляет в прошлое из пистолета, в того будущее</w:t>
      </w:r>
      <w:r w:rsidRPr="003E08AB">
        <w:rPr>
          <w:rStyle w:val="FontStyle155"/>
          <w:sz w:val="24"/>
          <w:szCs w:val="24"/>
          <w:lang w:val="ru-RU" w:eastAsia="ru-RU"/>
        </w:rPr>
        <w:br/>
      </w:r>
      <w:r w:rsidRPr="003E08AB">
        <w:rPr>
          <w:rStyle w:val="FontStyle154"/>
          <w:spacing w:val="0"/>
          <w:sz w:val="24"/>
          <w:szCs w:val="24"/>
          <w:lang w:val="ru-RU" w:eastAsia="ru-RU"/>
        </w:rPr>
        <w:t>будет</w:t>
      </w:r>
      <w:r w:rsidRPr="003E08AB">
        <w:rPr>
          <w:rStyle w:val="FontStyle154"/>
          <w:sz w:val="24"/>
          <w:szCs w:val="24"/>
          <w:lang w:val="ru-RU" w:eastAsia="ru-RU"/>
        </w:rPr>
        <w:t xml:space="preserve"> </w:t>
      </w:r>
      <w:r w:rsidRPr="003E08AB">
        <w:rPr>
          <w:rStyle w:val="FontStyle155"/>
          <w:sz w:val="24"/>
          <w:szCs w:val="24"/>
          <w:lang w:val="ru-RU" w:eastAsia="ru-RU"/>
        </w:rPr>
        <w:t>стрелять из пушки», — писал Р. Гамзатов; «Тот не писа-</w:t>
      </w:r>
      <w:r w:rsidRPr="003E08AB">
        <w:rPr>
          <w:rStyle w:val="FontStyle155"/>
          <w:sz w:val="24"/>
          <w:szCs w:val="24"/>
          <w:lang w:val="ru-RU" w:eastAsia="ru-RU"/>
        </w:rPr>
        <w:br/>
      </w:r>
      <w:r w:rsidRPr="003E08AB">
        <w:rPr>
          <w:rStyle w:val="FontStyle154"/>
          <w:spacing w:val="0"/>
          <w:sz w:val="24"/>
          <w:szCs w:val="24"/>
          <w:lang w:val="ru-RU" w:eastAsia="ru-RU"/>
        </w:rPr>
        <w:t>тель,</w:t>
      </w:r>
      <w:r w:rsidRPr="003E08AB">
        <w:rPr>
          <w:rStyle w:val="FontStyle154"/>
          <w:sz w:val="24"/>
          <w:szCs w:val="24"/>
          <w:lang w:val="ru-RU" w:eastAsia="ru-RU"/>
        </w:rPr>
        <w:t xml:space="preserve"> </w:t>
      </w:r>
      <w:r w:rsidRPr="003E08AB">
        <w:rPr>
          <w:rStyle w:val="FontStyle155"/>
          <w:sz w:val="24"/>
          <w:szCs w:val="24"/>
          <w:lang w:val="ru-RU" w:eastAsia="ru-RU"/>
        </w:rPr>
        <w:t>кто не прибавил к зрению человека хотя бы немного зорко-</w:t>
      </w:r>
      <w:r w:rsidRPr="003E08AB">
        <w:rPr>
          <w:rStyle w:val="FontStyle155"/>
          <w:sz w:val="24"/>
          <w:szCs w:val="24"/>
          <w:lang w:val="ru-RU" w:eastAsia="ru-RU"/>
        </w:rPr>
        <w:br/>
      </w:r>
      <w:r w:rsidRPr="003E08AB">
        <w:rPr>
          <w:rStyle w:val="FontStyle154"/>
          <w:spacing w:val="0"/>
          <w:sz w:val="24"/>
          <w:szCs w:val="24"/>
          <w:lang w:val="ru-RU" w:eastAsia="ru-RU"/>
        </w:rPr>
        <w:t>сти»,</w:t>
      </w:r>
      <w:r w:rsidRPr="003E08AB">
        <w:rPr>
          <w:rStyle w:val="FontStyle154"/>
          <w:sz w:val="24"/>
          <w:szCs w:val="24"/>
          <w:lang w:val="ru-RU" w:eastAsia="ru-RU"/>
        </w:rPr>
        <w:t xml:space="preserve"> </w:t>
      </w:r>
      <w:r w:rsidRPr="003E08AB">
        <w:rPr>
          <w:rStyle w:val="FontStyle157"/>
          <w:sz w:val="24"/>
          <w:szCs w:val="24"/>
          <w:lang w:val="ru-RU" w:eastAsia="ru-RU"/>
        </w:rPr>
        <w:t xml:space="preserve">— </w:t>
      </w:r>
      <w:r w:rsidRPr="003E08AB">
        <w:rPr>
          <w:rStyle w:val="FontStyle155"/>
          <w:sz w:val="24"/>
          <w:szCs w:val="24"/>
          <w:lang w:val="ru-RU" w:eastAsia="ru-RU"/>
        </w:rPr>
        <w:t>сказал К. Паустовский;</w:t>
      </w:r>
    </w:p>
    <w:p w14:paraId="58259E43" w14:textId="77777777" w:rsidR="00D91D69" w:rsidRPr="003E08AB" w:rsidRDefault="00D91D69" w:rsidP="006A031E">
      <w:pPr>
        <w:pStyle w:val="Style92"/>
        <w:widowControl/>
        <w:tabs>
          <w:tab w:val="left" w:pos="502"/>
        </w:tabs>
        <w:spacing w:line="245" w:lineRule="exact"/>
        <w:ind w:left="426" w:right="-314" w:firstLine="425"/>
        <w:rPr>
          <w:rStyle w:val="FontStyle157"/>
          <w:sz w:val="24"/>
          <w:szCs w:val="24"/>
          <w:lang w:val="ru-RU" w:eastAsia="ru-RU"/>
        </w:rPr>
      </w:pPr>
      <w:r w:rsidRPr="003E08AB">
        <w:rPr>
          <w:rStyle w:val="FontStyle171"/>
          <w:sz w:val="24"/>
          <w:szCs w:val="24"/>
          <w:lang w:val="ru-RU" w:eastAsia="ru-RU"/>
        </w:rPr>
        <w:t>в)</w:t>
      </w:r>
      <w:r w:rsidRPr="003E08AB">
        <w:rPr>
          <w:rStyle w:val="FontStyle171"/>
          <w:sz w:val="24"/>
          <w:szCs w:val="24"/>
          <w:lang w:val="ru-RU" w:eastAsia="ru-RU"/>
        </w:rPr>
        <w:tab/>
      </w:r>
      <w:r w:rsidRPr="003E08AB">
        <w:rPr>
          <w:rStyle w:val="FontStyle155"/>
          <w:sz w:val="24"/>
          <w:szCs w:val="24"/>
          <w:lang w:val="ru-RU" w:eastAsia="ru-RU"/>
        </w:rPr>
        <w:t>«Чтобы что-нибудь создать, — писал Гёте, — надо чем-то</w:t>
      </w:r>
      <w:r w:rsidRPr="003E08AB">
        <w:rPr>
          <w:rStyle w:val="FontStyle155"/>
          <w:sz w:val="24"/>
          <w:szCs w:val="24"/>
          <w:lang w:val="ru-RU" w:eastAsia="ru-RU"/>
        </w:rPr>
        <w:br/>
      </w:r>
      <w:r w:rsidRPr="003E08AB">
        <w:rPr>
          <w:rStyle w:val="FontStyle154"/>
          <w:spacing w:val="0"/>
          <w:sz w:val="24"/>
          <w:szCs w:val="24"/>
          <w:lang w:val="ru-RU" w:eastAsia="ru-RU"/>
        </w:rPr>
        <w:t>быть»;</w:t>
      </w:r>
      <w:r w:rsidRPr="003E08AB">
        <w:rPr>
          <w:rStyle w:val="FontStyle154"/>
          <w:sz w:val="24"/>
          <w:szCs w:val="24"/>
          <w:lang w:val="ru-RU" w:eastAsia="ru-RU"/>
        </w:rPr>
        <w:t xml:space="preserve"> </w:t>
      </w:r>
      <w:r w:rsidRPr="003E08AB">
        <w:rPr>
          <w:rStyle w:val="FontStyle155"/>
          <w:sz w:val="24"/>
          <w:szCs w:val="24"/>
          <w:lang w:val="ru-RU" w:eastAsia="ru-RU"/>
        </w:rPr>
        <w:t>«Если на Николу (19 декабря), — говорилось в книге, —</w:t>
      </w:r>
      <w:r w:rsidRPr="003E08AB">
        <w:rPr>
          <w:rStyle w:val="FontStyle155"/>
          <w:sz w:val="24"/>
          <w:szCs w:val="24"/>
          <w:lang w:val="ru-RU" w:eastAsia="ru-RU"/>
        </w:rPr>
        <w:br/>
      </w:r>
      <w:r w:rsidRPr="003E08AB">
        <w:rPr>
          <w:rStyle w:val="FontStyle154"/>
          <w:spacing w:val="0"/>
          <w:sz w:val="24"/>
          <w:szCs w:val="24"/>
          <w:lang w:val="ru-RU" w:eastAsia="ru-RU"/>
        </w:rPr>
        <w:t>день</w:t>
      </w:r>
      <w:r w:rsidRPr="003E08AB">
        <w:rPr>
          <w:rStyle w:val="FontStyle154"/>
          <w:sz w:val="24"/>
          <w:szCs w:val="24"/>
          <w:lang w:val="ru-RU" w:eastAsia="ru-RU"/>
        </w:rPr>
        <w:t xml:space="preserve"> </w:t>
      </w:r>
      <w:r w:rsidRPr="003E08AB">
        <w:rPr>
          <w:rStyle w:val="FontStyle155"/>
          <w:sz w:val="24"/>
          <w:szCs w:val="24"/>
          <w:lang w:val="ru-RU" w:eastAsia="ru-RU"/>
        </w:rPr>
        <w:t xml:space="preserve">холодный и ясный — к хлебородному году» </w:t>
      </w:r>
      <w:r w:rsidRPr="003E08AB">
        <w:rPr>
          <w:rStyle w:val="FontStyle157"/>
          <w:sz w:val="24"/>
          <w:szCs w:val="24"/>
          <w:lang w:val="ru-RU" w:eastAsia="ru-RU"/>
        </w:rPr>
        <w:t>(Сол.);</w:t>
      </w:r>
    </w:p>
    <w:p w14:paraId="36355592" w14:textId="77777777" w:rsidR="00D91D69" w:rsidRPr="003E08AB" w:rsidRDefault="00D91D69" w:rsidP="006A031E">
      <w:pPr>
        <w:pStyle w:val="Style92"/>
        <w:widowControl/>
        <w:tabs>
          <w:tab w:val="left" w:pos="502"/>
        </w:tabs>
        <w:spacing w:line="245" w:lineRule="exact"/>
        <w:ind w:left="426" w:right="-314" w:firstLine="425"/>
        <w:rPr>
          <w:rStyle w:val="FontStyle155"/>
          <w:sz w:val="24"/>
          <w:szCs w:val="24"/>
          <w:lang w:val="ru-RU" w:eastAsia="ru-RU"/>
        </w:rPr>
      </w:pPr>
      <w:r w:rsidRPr="003E08AB">
        <w:rPr>
          <w:rStyle w:val="FontStyle150"/>
          <w:sz w:val="24"/>
          <w:szCs w:val="24"/>
          <w:lang w:val="ru-RU" w:eastAsia="ru-RU"/>
        </w:rPr>
        <w:t>г)</w:t>
      </w:r>
      <w:r w:rsidRPr="003E08AB">
        <w:rPr>
          <w:rStyle w:val="FontStyle150"/>
          <w:b w:val="0"/>
          <w:bCs w:val="0"/>
          <w:sz w:val="24"/>
          <w:szCs w:val="24"/>
          <w:lang w:val="ru-RU" w:eastAsia="ru-RU"/>
        </w:rPr>
        <w:tab/>
      </w:r>
      <w:r w:rsidRPr="003E08AB">
        <w:rPr>
          <w:rStyle w:val="FontStyle155"/>
          <w:sz w:val="24"/>
          <w:szCs w:val="24"/>
          <w:lang w:val="ru-RU" w:eastAsia="ru-RU"/>
        </w:rPr>
        <w:t>Высказывание Паскаля: «Кто умеет внушить, что он не</w:t>
      </w:r>
      <w:r w:rsidRPr="003E08AB">
        <w:rPr>
          <w:rStyle w:val="FontStyle155"/>
          <w:sz w:val="24"/>
          <w:szCs w:val="24"/>
          <w:lang w:val="ru-RU" w:eastAsia="ru-RU"/>
        </w:rPr>
        <w:br/>
      </w:r>
      <w:r w:rsidRPr="003E08AB">
        <w:rPr>
          <w:rStyle w:val="FontStyle154"/>
          <w:spacing w:val="0"/>
          <w:sz w:val="24"/>
          <w:szCs w:val="24"/>
          <w:lang w:val="ru-RU" w:eastAsia="ru-RU"/>
        </w:rPr>
        <w:t>очень</w:t>
      </w:r>
      <w:r w:rsidRPr="003E08AB">
        <w:rPr>
          <w:rStyle w:val="FontStyle154"/>
          <w:sz w:val="24"/>
          <w:szCs w:val="24"/>
          <w:lang w:val="ru-RU" w:eastAsia="ru-RU"/>
        </w:rPr>
        <w:t xml:space="preserve"> </w:t>
      </w:r>
      <w:r w:rsidRPr="003E08AB">
        <w:rPr>
          <w:rStyle w:val="FontStyle155"/>
          <w:sz w:val="24"/>
          <w:szCs w:val="24"/>
          <w:lang w:val="ru-RU" w:eastAsia="ru-RU"/>
        </w:rPr>
        <w:t>хитер, тот уже далеко не прост» — звучит афористично;</w:t>
      </w:r>
      <w:r w:rsidRPr="003E08AB">
        <w:rPr>
          <w:rStyle w:val="FontStyle155"/>
          <w:sz w:val="24"/>
          <w:szCs w:val="24"/>
          <w:lang w:val="ru-RU" w:eastAsia="ru-RU"/>
        </w:rPr>
        <w:br/>
        <w:t>Слова Пикассо: «Искусство — это эманация боли и печали» —</w:t>
      </w:r>
      <w:r w:rsidRPr="003E08AB">
        <w:rPr>
          <w:rStyle w:val="FontStyle155"/>
          <w:sz w:val="24"/>
          <w:szCs w:val="24"/>
          <w:lang w:val="ru-RU" w:eastAsia="ru-RU"/>
        </w:rPr>
        <w:br/>
      </w:r>
      <w:r w:rsidRPr="003E08AB">
        <w:rPr>
          <w:rStyle w:val="FontStyle154"/>
          <w:spacing w:val="0"/>
          <w:sz w:val="24"/>
          <w:szCs w:val="24"/>
          <w:lang w:val="ru-RU" w:eastAsia="ru-RU"/>
        </w:rPr>
        <w:t>имеют</w:t>
      </w:r>
      <w:r w:rsidRPr="003E08AB">
        <w:rPr>
          <w:rStyle w:val="FontStyle154"/>
          <w:sz w:val="24"/>
          <w:szCs w:val="24"/>
          <w:lang w:val="ru-RU" w:eastAsia="ru-RU"/>
        </w:rPr>
        <w:t xml:space="preserve"> </w:t>
      </w:r>
      <w:r w:rsidRPr="003E08AB">
        <w:rPr>
          <w:rStyle w:val="FontStyle155"/>
          <w:sz w:val="24"/>
          <w:szCs w:val="24"/>
          <w:lang w:val="ru-RU" w:eastAsia="ru-RU"/>
        </w:rPr>
        <w:t>глубокий смысл.</w:t>
      </w:r>
    </w:p>
    <w:p w14:paraId="372084BA" w14:textId="77777777" w:rsidR="00D91D69" w:rsidRPr="003E08AB" w:rsidRDefault="00D91D69" w:rsidP="006A031E">
      <w:pPr>
        <w:pStyle w:val="Style77"/>
        <w:widowControl/>
        <w:spacing w:line="247" w:lineRule="exact"/>
        <w:ind w:left="426" w:right="-314" w:firstLine="425"/>
        <w:rPr>
          <w:rStyle w:val="FontStyle171"/>
          <w:sz w:val="24"/>
          <w:szCs w:val="24"/>
          <w:lang w:val="ru-RU" w:eastAsia="ru-RU"/>
        </w:rPr>
      </w:pPr>
      <w:r w:rsidRPr="003E08AB">
        <w:rPr>
          <w:rStyle w:val="FontStyle162"/>
          <w:sz w:val="24"/>
          <w:szCs w:val="24"/>
          <w:lang w:val="ru-RU" w:eastAsia="ru-RU"/>
        </w:rPr>
        <w:t xml:space="preserve">§ 141. </w:t>
      </w:r>
      <w:r w:rsidRPr="003E08AB">
        <w:rPr>
          <w:rStyle w:val="FontStyle157"/>
          <w:sz w:val="24"/>
          <w:szCs w:val="24"/>
          <w:lang w:val="ru-RU" w:eastAsia="ru-RU"/>
        </w:rPr>
        <w:t xml:space="preserve">Если цитата приводится не полностью, то пропуск обозначается </w:t>
      </w:r>
      <w:r w:rsidRPr="003E08AB">
        <w:rPr>
          <w:rStyle w:val="FontStyle162"/>
          <w:sz w:val="24"/>
          <w:szCs w:val="24"/>
          <w:lang w:val="ru-RU" w:eastAsia="ru-RU"/>
        </w:rPr>
        <w:t xml:space="preserve">многоточием </w:t>
      </w:r>
      <w:r w:rsidRPr="003E08AB">
        <w:rPr>
          <w:rStyle w:val="FontStyle157"/>
          <w:sz w:val="24"/>
          <w:szCs w:val="24"/>
          <w:lang w:val="ru-RU" w:eastAsia="ru-RU"/>
        </w:rPr>
        <w:t xml:space="preserve">(в начале цитаты, в середине или в </w:t>
      </w:r>
      <w:r w:rsidRPr="003E08AB">
        <w:rPr>
          <w:rStyle w:val="FontStyle171"/>
          <w:sz w:val="24"/>
          <w:szCs w:val="24"/>
          <w:lang w:val="ru-RU" w:eastAsia="ru-RU"/>
        </w:rPr>
        <w:t>конце):</w:t>
      </w:r>
    </w:p>
    <w:p w14:paraId="7590A05E" w14:textId="77777777" w:rsidR="00D91D69" w:rsidRPr="003E08AB" w:rsidRDefault="00D91D69" w:rsidP="006A031E">
      <w:pPr>
        <w:pStyle w:val="Style69"/>
        <w:widowControl/>
        <w:spacing w:before="5" w:line="247" w:lineRule="exact"/>
        <w:ind w:left="426" w:right="-314" w:firstLine="425"/>
        <w:rPr>
          <w:rStyle w:val="FontStyle155"/>
          <w:sz w:val="24"/>
          <w:szCs w:val="24"/>
          <w:lang w:val="ru-RU" w:eastAsia="ru-RU"/>
        </w:rPr>
      </w:pPr>
      <w:r w:rsidRPr="003E08AB">
        <w:rPr>
          <w:rStyle w:val="FontStyle171"/>
          <w:sz w:val="24"/>
          <w:szCs w:val="24"/>
          <w:lang w:val="ru-RU" w:eastAsia="ru-RU"/>
        </w:rPr>
        <w:t xml:space="preserve">а) </w:t>
      </w:r>
      <w:r w:rsidRPr="003E08AB">
        <w:rPr>
          <w:rStyle w:val="FontStyle155"/>
          <w:sz w:val="24"/>
          <w:szCs w:val="24"/>
          <w:lang w:val="ru-RU" w:eastAsia="ru-RU"/>
        </w:rPr>
        <w:t>«...Если добро имеет причину — это уже не добро; если доб</w:t>
      </w:r>
      <w:r w:rsidRPr="003E08AB">
        <w:rPr>
          <w:rStyle w:val="FontStyle155"/>
          <w:sz w:val="24"/>
          <w:szCs w:val="24"/>
          <w:lang w:val="ru-RU" w:eastAsia="ru-RU"/>
        </w:rPr>
        <w:softHyphen/>
      </w:r>
      <w:r w:rsidRPr="003E08AB">
        <w:rPr>
          <w:rStyle w:val="FontStyle154"/>
          <w:spacing w:val="0"/>
          <w:sz w:val="24"/>
          <w:szCs w:val="24"/>
          <w:lang w:val="ru-RU" w:eastAsia="ru-RU"/>
        </w:rPr>
        <w:t>ро</w:t>
      </w:r>
      <w:r w:rsidRPr="003E08AB">
        <w:rPr>
          <w:rStyle w:val="FontStyle154"/>
          <w:sz w:val="24"/>
          <w:szCs w:val="24"/>
          <w:lang w:val="ru-RU" w:eastAsia="ru-RU"/>
        </w:rPr>
        <w:t xml:space="preserve"> </w:t>
      </w:r>
      <w:r w:rsidRPr="003E08AB">
        <w:rPr>
          <w:rStyle w:val="FontStyle155"/>
          <w:sz w:val="24"/>
          <w:szCs w:val="24"/>
          <w:lang w:val="ru-RU" w:eastAsia="ru-RU"/>
        </w:rPr>
        <w:t>имеет следствие — то это уже не добро. Добро вне следствий и причин», — писал Л. Н. Толстой в своих дневниках; «...Поэма перерастает в мои воспоминания, которые по крайней мере один раз в год (часто в декабре) требуют, чтобы я с ними что-нибудь сделала», —- замечает А. Ахматова в «Прозе о поэме»;</w:t>
      </w:r>
    </w:p>
    <w:p w14:paraId="48653D52" w14:textId="77777777" w:rsidR="00D91D69" w:rsidRPr="003E08AB" w:rsidRDefault="00D91D69" w:rsidP="006A031E">
      <w:pPr>
        <w:pStyle w:val="Style92"/>
        <w:widowControl/>
        <w:tabs>
          <w:tab w:val="left" w:pos="506"/>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r>
      <w:r w:rsidRPr="003E08AB">
        <w:rPr>
          <w:rStyle w:val="FontStyle155"/>
          <w:sz w:val="24"/>
          <w:szCs w:val="24"/>
          <w:lang w:val="ru-RU" w:eastAsia="ru-RU"/>
        </w:rPr>
        <w:t>«Биография героини... записана в одной из моих записных</w:t>
      </w:r>
      <w:r w:rsidRPr="003E08AB">
        <w:rPr>
          <w:rStyle w:val="FontStyle155"/>
          <w:sz w:val="24"/>
          <w:szCs w:val="24"/>
          <w:lang w:val="ru-RU" w:eastAsia="ru-RU"/>
        </w:rPr>
        <w:br/>
        <w:t>книжек», — пишет в одном из своих писем из Комарова А. Ахма-</w:t>
      </w:r>
      <w:r w:rsidRPr="003E08AB">
        <w:rPr>
          <w:rStyle w:val="FontStyle155"/>
          <w:sz w:val="24"/>
          <w:szCs w:val="24"/>
          <w:lang w:val="ru-RU" w:eastAsia="ru-RU"/>
        </w:rPr>
        <w:br/>
        <w:t>това;</w:t>
      </w:r>
    </w:p>
    <w:p w14:paraId="6EEE4056" w14:textId="77777777" w:rsidR="00D91D69" w:rsidRPr="003E08AB" w:rsidRDefault="00D91D69" w:rsidP="006A031E">
      <w:pPr>
        <w:pStyle w:val="Style92"/>
        <w:widowControl/>
        <w:tabs>
          <w:tab w:val="left" w:pos="506"/>
        </w:tabs>
        <w:spacing w:line="245" w:lineRule="exact"/>
        <w:ind w:left="426" w:right="-314" w:firstLine="425"/>
        <w:rPr>
          <w:rStyle w:val="FontStyle155"/>
          <w:sz w:val="24"/>
          <w:szCs w:val="24"/>
          <w:lang w:val="ru-RU" w:eastAsia="ru-RU"/>
        </w:rPr>
      </w:pPr>
      <w:r w:rsidRPr="003E08AB">
        <w:rPr>
          <w:rStyle w:val="FontStyle157"/>
          <w:sz w:val="24"/>
          <w:szCs w:val="24"/>
          <w:lang w:val="ru-RU" w:eastAsia="ru-RU"/>
        </w:rPr>
        <w:t>в)</w:t>
      </w:r>
      <w:r w:rsidRPr="003E08AB">
        <w:rPr>
          <w:rStyle w:val="FontStyle157"/>
          <w:sz w:val="24"/>
          <w:szCs w:val="24"/>
          <w:lang w:val="ru-RU" w:eastAsia="ru-RU"/>
        </w:rPr>
        <w:tab/>
      </w:r>
      <w:r w:rsidRPr="003E08AB">
        <w:rPr>
          <w:rStyle w:val="FontStyle155"/>
          <w:sz w:val="24"/>
          <w:szCs w:val="24"/>
          <w:lang w:val="ru-RU" w:eastAsia="ru-RU"/>
        </w:rPr>
        <w:t>«У Гёте где-то сказано, что на чужом языке нельзя соз-</w:t>
      </w:r>
      <w:r w:rsidRPr="003E08AB">
        <w:rPr>
          <w:rStyle w:val="FontStyle155"/>
          <w:sz w:val="24"/>
          <w:szCs w:val="24"/>
          <w:lang w:val="ru-RU" w:eastAsia="ru-RU"/>
        </w:rPr>
        <w:br/>
        <w:t>дать ничего значительного, — я же всегда считала, что это не-</w:t>
      </w:r>
      <w:r w:rsidRPr="003E08AB">
        <w:rPr>
          <w:rStyle w:val="FontStyle155"/>
          <w:sz w:val="24"/>
          <w:szCs w:val="24"/>
          <w:lang w:val="ru-RU" w:eastAsia="ru-RU"/>
        </w:rPr>
        <w:br/>
        <w:t>верно...» — писала М. Цветаева в 1926 г. Рильке.</w:t>
      </w:r>
    </w:p>
    <w:p w14:paraId="4527235F" w14:textId="77777777" w:rsidR="00D91D69" w:rsidRPr="003E08AB" w:rsidRDefault="00D91D69" w:rsidP="006A031E">
      <w:pPr>
        <w:pStyle w:val="Style69"/>
        <w:widowControl/>
        <w:spacing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142. </w:t>
      </w:r>
      <w:r w:rsidRPr="003E08AB">
        <w:rPr>
          <w:rStyle w:val="FontStyle157"/>
          <w:sz w:val="24"/>
          <w:szCs w:val="24"/>
          <w:lang w:val="ru-RU" w:eastAsia="ru-RU"/>
        </w:rPr>
        <w:t>Если цитата предшествует авторскому тексту, то по</w:t>
      </w:r>
      <w:r w:rsidRPr="003E08AB">
        <w:rPr>
          <w:rStyle w:val="FontStyle157"/>
          <w:sz w:val="24"/>
          <w:szCs w:val="24"/>
          <w:lang w:val="ru-RU" w:eastAsia="ru-RU"/>
        </w:rPr>
        <w:softHyphen/>
        <w:t xml:space="preserve">сле многоточия слово пишется </w:t>
      </w:r>
      <w:r w:rsidRPr="003E08AB">
        <w:rPr>
          <w:rStyle w:val="FontStyle162"/>
          <w:sz w:val="24"/>
          <w:szCs w:val="24"/>
          <w:lang w:val="ru-RU" w:eastAsia="ru-RU"/>
        </w:rPr>
        <w:t xml:space="preserve">с прописной буквы; </w:t>
      </w:r>
      <w:r w:rsidRPr="003E08AB">
        <w:rPr>
          <w:rStyle w:val="FontStyle157"/>
          <w:sz w:val="24"/>
          <w:szCs w:val="24"/>
          <w:lang w:val="ru-RU" w:eastAsia="ru-RU"/>
        </w:rPr>
        <w:t>если же ци</w:t>
      </w:r>
      <w:r w:rsidRPr="003E08AB">
        <w:rPr>
          <w:rStyle w:val="FontStyle157"/>
          <w:sz w:val="24"/>
          <w:szCs w:val="24"/>
          <w:lang w:val="ru-RU" w:eastAsia="ru-RU"/>
        </w:rPr>
        <w:softHyphen/>
        <w:t>тата идет после авторских слов, то после многоточия употреб</w:t>
      </w:r>
      <w:r w:rsidRPr="003E08AB">
        <w:rPr>
          <w:rStyle w:val="FontStyle157"/>
          <w:sz w:val="24"/>
          <w:szCs w:val="24"/>
          <w:lang w:val="ru-RU" w:eastAsia="ru-RU"/>
        </w:rPr>
        <w:softHyphen/>
        <w:t xml:space="preserve">ляется </w:t>
      </w:r>
      <w:r w:rsidRPr="003E08AB">
        <w:rPr>
          <w:rStyle w:val="FontStyle162"/>
          <w:sz w:val="24"/>
          <w:szCs w:val="24"/>
          <w:lang w:val="ru-RU" w:eastAsia="ru-RU"/>
        </w:rPr>
        <w:t xml:space="preserve">строчная буква: </w:t>
      </w:r>
      <w:r w:rsidRPr="003E08AB">
        <w:rPr>
          <w:rStyle w:val="FontStyle155"/>
          <w:sz w:val="24"/>
          <w:szCs w:val="24"/>
          <w:lang w:val="ru-RU" w:eastAsia="ru-RU"/>
        </w:rPr>
        <w:t>«...Книги Олеши полностью выражают его существо, будь то «Зависть», или «Три толстяка», или от</w:t>
      </w:r>
      <w:r w:rsidRPr="003E08AB">
        <w:rPr>
          <w:rStyle w:val="FontStyle155"/>
          <w:sz w:val="24"/>
          <w:szCs w:val="24"/>
          <w:lang w:val="ru-RU" w:eastAsia="ru-RU"/>
        </w:rPr>
        <w:softHyphen/>
        <w:t>точенные маленькие рассказы», — писал В. Лидин; В. Лидин писал: «...книги Олеши полностью выражают его существо, будь то «Зависть», или «Три толстяка», или отточенные маленькие рас</w:t>
      </w:r>
      <w:r w:rsidRPr="003E08AB">
        <w:rPr>
          <w:rStyle w:val="FontStyle155"/>
          <w:sz w:val="24"/>
          <w:szCs w:val="24"/>
          <w:lang w:val="ru-RU" w:eastAsia="ru-RU"/>
        </w:rPr>
        <w:softHyphen/>
        <w:t>сказы».</w:t>
      </w:r>
    </w:p>
    <w:p w14:paraId="0984BE5E" w14:textId="77777777" w:rsidR="00D91D69" w:rsidRPr="003E08AB" w:rsidRDefault="00D91D69" w:rsidP="006A031E">
      <w:pPr>
        <w:pStyle w:val="Style77"/>
        <w:widowControl/>
        <w:spacing w:line="245" w:lineRule="exact"/>
        <w:ind w:left="426" w:right="-314" w:firstLine="425"/>
        <w:rPr>
          <w:rStyle w:val="FontStyle155"/>
          <w:sz w:val="24"/>
          <w:szCs w:val="24"/>
          <w:lang w:val="ru-RU" w:eastAsia="ru-RU"/>
        </w:rPr>
      </w:pPr>
      <w:r w:rsidRPr="003E08AB">
        <w:rPr>
          <w:rStyle w:val="FontStyle162"/>
          <w:sz w:val="24"/>
          <w:szCs w:val="24"/>
          <w:lang w:val="ru-RU" w:eastAsia="ru-RU"/>
        </w:rPr>
        <w:t xml:space="preserve">§ 143. </w:t>
      </w:r>
      <w:r w:rsidRPr="003E08AB">
        <w:rPr>
          <w:rStyle w:val="FontStyle157"/>
          <w:sz w:val="24"/>
          <w:szCs w:val="24"/>
          <w:lang w:val="ru-RU" w:eastAsia="ru-RU"/>
        </w:rPr>
        <w:t xml:space="preserve">Цитата, включенная в авторское предложение на правах его компонента, выделяется </w:t>
      </w:r>
      <w:r w:rsidRPr="003E08AB">
        <w:rPr>
          <w:rStyle w:val="FontStyle162"/>
          <w:sz w:val="24"/>
          <w:szCs w:val="24"/>
          <w:lang w:val="ru-RU" w:eastAsia="ru-RU"/>
        </w:rPr>
        <w:t xml:space="preserve">кавычками </w:t>
      </w:r>
      <w:r w:rsidRPr="003E08AB">
        <w:rPr>
          <w:rStyle w:val="FontStyle157"/>
          <w:sz w:val="24"/>
          <w:szCs w:val="24"/>
          <w:lang w:val="ru-RU" w:eastAsia="ru-RU"/>
        </w:rPr>
        <w:t xml:space="preserve">(но начинается со строчной буквы), знаки препинания употребляются только те, которые диктуются самим авторским предложением: </w:t>
      </w:r>
      <w:r w:rsidRPr="003E08AB">
        <w:rPr>
          <w:rStyle w:val="FontStyle155"/>
          <w:sz w:val="24"/>
          <w:szCs w:val="24"/>
          <w:lang w:val="ru-RU" w:eastAsia="ru-RU"/>
        </w:rPr>
        <w:t>Мысль Л. Н. Толстого «время есть отношение движения своей жизни к движению других существ», высказанная в его дневниках, имеет философское содержание.</w:t>
      </w:r>
    </w:p>
    <w:p w14:paraId="4487E13B" w14:textId="77777777" w:rsidR="00D91D69" w:rsidRPr="003E08AB" w:rsidRDefault="00D91D69" w:rsidP="006A031E">
      <w:pPr>
        <w:pStyle w:val="Style69"/>
        <w:widowControl/>
        <w:spacing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Если цитата не является самостоятельным предложением и заканчивается многоточием, то после закрывающих кавычек ставится точка, относящаяся ко всему предложению в целом: </w:t>
      </w:r>
      <w:r w:rsidRPr="003E08AB">
        <w:rPr>
          <w:rStyle w:val="FontStyle155"/>
          <w:sz w:val="24"/>
          <w:szCs w:val="24"/>
          <w:lang w:val="ru-RU" w:eastAsia="ru-RU"/>
        </w:rPr>
        <w:t>Искандер заметил, что «мудрость — это ум, настоянный на со</w:t>
      </w:r>
      <w:r w:rsidRPr="003E08AB">
        <w:rPr>
          <w:rStyle w:val="FontStyle155"/>
          <w:sz w:val="24"/>
          <w:szCs w:val="24"/>
          <w:lang w:val="ru-RU" w:eastAsia="ru-RU"/>
        </w:rPr>
        <w:softHyphen/>
        <w:t xml:space="preserve">вести...». </w:t>
      </w:r>
      <w:r w:rsidRPr="003E08AB">
        <w:rPr>
          <w:rStyle w:val="FontStyle157"/>
          <w:sz w:val="24"/>
          <w:szCs w:val="24"/>
          <w:lang w:val="ru-RU" w:eastAsia="ru-RU"/>
        </w:rPr>
        <w:t xml:space="preserve">Ср.: </w:t>
      </w:r>
      <w:r w:rsidRPr="003E08AB">
        <w:rPr>
          <w:rStyle w:val="FontStyle155"/>
          <w:sz w:val="24"/>
          <w:szCs w:val="24"/>
          <w:lang w:val="ru-RU" w:eastAsia="ru-RU"/>
        </w:rPr>
        <w:t>Академик И. П. Павлов писал, что «идея без раз</w:t>
      </w:r>
      <w:r w:rsidRPr="003E08AB">
        <w:rPr>
          <w:rStyle w:val="FontStyle155"/>
          <w:sz w:val="24"/>
          <w:szCs w:val="24"/>
          <w:lang w:val="ru-RU" w:eastAsia="ru-RU"/>
        </w:rPr>
        <w:softHyphen/>
        <w:t>вития мертва; стереотипность в научной мысли — гибель; бар</w:t>
      </w:r>
      <w:r w:rsidRPr="003E08AB">
        <w:rPr>
          <w:rStyle w:val="FontStyle155"/>
          <w:sz w:val="24"/>
          <w:szCs w:val="24"/>
          <w:lang w:val="ru-RU" w:eastAsia="ru-RU"/>
        </w:rPr>
        <w:softHyphen/>
        <w:t xml:space="preserve">ство — самый опасный яд». — Академик И. П. Павлов писал, что «идея без развития мертва; стереотипность в научной мысли — гибель...». — Академик И. П. Павлов писал: «Идея без развития мертва; стереотипность в научной мысли — гибель...» </w:t>
      </w:r>
      <w:r w:rsidRPr="003E08AB">
        <w:rPr>
          <w:rStyle w:val="FontStyle157"/>
          <w:sz w:val="24"/>
          <w:szCs w:val="24"/>
          <w:lang w:val="ru-RU" w:eastAsia="ru-RU"/>
        </w:rPr>
        <w:t>(В первом и втором случае точка, стоящая после закрывающих кавычек, относится ко всему предложению в целом; в третьем — цитата оформлена как самостоятельное предложение, имеющее свой собственный конечный знак (многоточие), поэтому после за</w:t>
      </w:r>
      <w:r w:rsidRPr="003E08AB">
        <w:rPr>
          <w:rStyle w:val="FontStyle157"/>
          <w:sz w:val="24"/>
          <w:szCs w:val="24"/>
          <w:lang w:val="ru-RU" w:eastAsia="ru-RU"/>
        </w:rPr>
        <w:softHyphen/>
        <w:t>крывающей кавычки точки нет.)</w:t>
      </w:r>
    </w:p>
    <w:p w14:paraId="2BD88068" w14:textId="77777777" w:rsidR="00D91D69" w:rsidRPr="003E08AB" w:rsidRDefault="00D91D69" w:rsidP="006A031E">
      <w:pPr>
        <w:pStyle w:val="Style69"/>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144. При сокращении цитаты, уже имеющей многоточия, выполняющие те или иные свойственные им функции, много</w:t>
      </w:r>
      <w:r w:rsidRPr="003E08AB">
        <w:rPr>
          <w:rStyle w:val="FontStyle157"/>
          <w:sz w:val="24"/>
          <w:szCs w:val="24"/>
          <w:lang w:val="ru-RU" w:eastAsia="ru-RU"/>
        </w:rPr>
        <w:softHyphen/>
        <w:t>точие, поставленное автором, цитирующим текст, указываю</w:t>
      </w:r>
      <w:r w:rsidRPr="003E08AB">
        <w:rPr>
          <w:rStyle w:val="FontStyle157"/>
          <w:sz w:val="24"/>
          <w:szCs w:val="24"/>
          <w:lang w:val="ru-RU" w:eastAsia="ru-RU"/>
        </w:rPr>
        <w:softHyphen/>
        <w:t xml:space="preserve">щее на сокращение цитаты, заключается в угловые скобки: </w:t>
      </w:r>
      <w:r w:rsidRPr="003E08AB">
        <w:rPr>
          <w:rStyle w:val="FontStyle155"/>
          <w:sz w:val="24"/>
          <w:szCs w:val="24"/>
          <w:lang w:val="ru-RU" w:eastAsia="ru-RU"/>
        </w:rPr>
        <w:t>В дневнике Л. Н. Толстого читаем: «Она не может отречься от своего чувства &lt;...&gt;. У нее, как у всех женщин, первенствует чувство, и всякое изменение происходит, может быть, независи</w:t>
      </w:r>
      <w:r w:rsidRPr="003E08AB">
        <w:rPr>
          <w:rStyle w:val="FontStyle155"/>
          <w:sz w:val="24"/>
          <w:szCs w:val="24"/>
          <w:lang w:val="ru-RU" w:eastAsia="ru-RU"/>
        </w:rPr>
        <w:softHyphen/>
        <w:t>мо от разума, в чувстве... Может быть, Таня права, что это само собой понемногу пройдет &lt;...&gt;».</w:t>
      </w:r>
    </w:p>
    <w:p w14:paraId="2BC2E5CE" w14:textId="77777777" w:rsidR="00D91D69" w:rsidRPr="003E08AB" w:rsidRDefault="00D91D69" w:rsidP="006A031E">
      <w:pPr>
        <w:pStyle w:val="Style69"/>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 xml:space="preserve">§ 145. Если в цитируемом тексте уже имеется цитата, то пользуются кавычками разной формы — «лапочками» (" ") и «елочками» (« »). «Лапочки» (или «лапки») — внутренний знак; «елочки» — внешний. Например: </w:t>
      </w:r>
      <w:r w:rsidRPr="003E08AB">
        <w:rPr>
          <w:rStyle w:val="FontStyle155"/>
          <w:sz w:val="24"/>
          <w:szCs w:val="24"/>
          <w:lang w:val="ru-RU" w:eastAsia="ru-RU"/>
        </w:rPr>
        <w:t>«"Уважение к минувше</w:t>
      </w:r>
      <w:r w:rsidRPr="003E08AB">
        <w:rPr>
          <w:rStyle w:val="FontStyle155"/>
          <w:sz w:val="24"/>
          <w:szCs w:val="24"/>
          <w:lang w:val="ru-RU" w:eastAsia="ru-RU"/>
        </w:rPr>
        <w:softHyphen/>
        <w:t xml:space="preserve">му — вот черта, отличающая образованность от дикости", — сказал когда-то Пушкин. Подле этой черты мы, похоже, теперь и остановились, сознавая, что нельзя отступать назад, и не смея, но всё приготовляясь и приготовляясь двинуться вперед, к подлинному уважению» </w:t>
      </w:r>
      <w:r w:rsidRPr="003E08AB">
        <w:rPr>
          <w:rStyle w:val="FontStyle157"/>
          <w:sz w:val="24"/>
          <w:szCs w:val="24"/>
          <w:lang w:val="ru-RU" w:eastAsia="ru-RU"/>
        </w:rPr>
        <w:t>(Расп.).</w:t>
      </w:r>
    </w:p>
    <w:p w14:paraId="6EF6E95F" w14:textId="77777777" w:rsidR="00D91D69" w:rsidRPr="003E08AB" w:rsidRDefault="00D91D69" w:rsidP="006A031E">
      <w:pPr>
        <w:pStyle w:val="Style69"/>
        <w:widowControl/>
        <w:spacing w:line="252" w:lineRule="exact"/>
        <w:ind w:left="426" w:right="-314" w:firstLine="425"/>
        <w:rPr>
          <w:rStyle w:val="FontStyle157"/>
          <w:sz w:val="24"/>
          <w:szCs w:val="24"/>
          <w:lang w:val="ru-RU" w:eastAsia="ru-RU"/>
        </w:rPr>
      </w:pPr>
      <w:r w:rsidRPr="003E08AB">
        <w:rPr>
          <w:rStyle w:val="FontStyle157"/>
          <w:sz w:val="24"/>
          <w:szCs w:val="24"/>
          <w:lang w:val="ru-RU" w:eastAsia="ru-RU"/>
        </w:rPr>
        <w:t>§ 146. При необходимости выделения цитирующим от</w:t>
      </w:r>
      <w:r w:rsidRPr="003E08AB">
        <w:rPr>
          <w:rStyle w:val="FontStyle157"/>
          <w:sz w:val="24"/>
          <w:szCs w:val="24"/>
          <w:lang w:val="ru-RU" w:eastAsia="ru-RU"/>
        </w:rPr>
        <w:softHyphen/>
        <w:t>дельных слов цитаты, в скобках оговаривается данное выделе</w:t>
      </w:r>
      <w:r w:rsidRPr="003E08AB">
        <w:rPr>
          <w:rStyle w:val="FontStyle157"/>
          <w:sz w:val="24"/>
          <w:szCs w:val="24"/>
          <w:lang w:val="ru-RU" w:eastAsia="ru-RU"/>
        </w:rPr>
        <w:softHyphen/>
        <w:t xml:space="preserve">ние: </w:t>
      </w:r>
      <w:r w:rsidRPr="003E08AB">
        <w:rPr>
          <w:rStyle w:val="FontStyle155"/>
          <w:sz w:val="24"/>
          <w:szCs w:val="24"/>
          <w:lang w:val="ru-RU" w:eastAsia="ru-RU"/>
        </w:rPr>
        <w:t>(подчеркнуто нами. — Н. В.); (курсив наш. — Н. В.); (раз</w:t>
      </w:r>
      <w:r w:rsidRPr="003E08AB">
        <w:rPr>
          <w:rStyle w:val="FontStyle155"/>
          <w:sz w:val="24"/>
          <w:szCs w:val="24"/>
          <w:lang w:val="ru-RU" w:eastAsia="ru-RU"/>
        </w:rPr>
        <w:softHyphen/>
        <w:t xml:space="preserve">рядка наша. — Ред.). </w:t>
      </w:r>
      <w:r w:rsidRPr="003E08AB">
        <w:rPr>
          <w:rStyle w:val="FontStyle157"/>
          <w:sz w:val="24"/>
          <w:szCs w:val="24"/>
          <w:lang w:val="ru-RU" w:eastAsia="ru-RU"/>
        </w:rPr>
        <w:t xml:space="preserve">Например: </w:t>
      </w:r>
      <w:r w:rsidRPr="003E08AB">
        <w:rPr>
          <w:rStyle w:val="FontStyle155"/>
          <w:sz w:val="24"/>
          <w:szCs w:val="24"/>
          <w:lang w:val="ru-RU" w:eastAsia="ru-RU"/>
        </w:rPr>
        <w:t>«Тот, кто хочет изучать чело</w:t>
      </w:r>
      <w:r w:rsidRPr="003E08AB">
        <w:rPr>
          <w:rStyle w:val="FontStyle155"/>
          <w:sz w:val="24"/>
          <w:szCs w:val="24"/>
          <w:lang w:val="ru-RU" w:eastAsia="ru-RU"/>
        </w:rPr>
        <w:softHyphen/>
        <w:t xml:space="preserve">века в истории, должен уметь анализировать </w:t>
      </w:r>
      <w:r w:rsidRPr="003E08AB">
        <w:rPr>
          <w:rStyle w:val="FontStyle157"/>
          <w:sz w:val="24"/>
          <w:szCs w:val="24"/>
          <w:lang w:val="ru-RU" w:eastAsia="ru-RU"/>
        </w:rPr>
        <w:t xml:space="preserve">исторические </w:t>
      </w:r>
      <w:r w:rsidRPr="003E08AB">
        <w:rPr>
          <w:rStyle w:val="FontStyle155"/>
          <w:sz w:val="24"/>
          <w:szCs w:val="24"/>
          <w:lang w:val="ru-RU" w:eastAsia="ru-RU"/>
        </w:rPr>
        <w:t xml:space="preserve">(выделено нами. — П. В.) эмоции» </w:t>
      </w:r>
      <w:r w:rsidRPr="003E08AB">
        <w:rPr>
          <w:rStyle w:val="FontStyle157"/>
          <w:sz w:val="24"/>
          <w:szCs w:val="24"/>
          <w:lang w:val="ru-RU" w:eastAsia="ru-RU"/>
        </w:rPr>
        <w:t>(Ю. Лотман).</w:t>
      </w:r>
    </w:p>
    <w:p w14:paraId="1163E40A" w14:textId="77777777" w:rsidR="00D91D69" w:rsidRPr="003E08AB" w:rsidRDefault="00D91D69" w:rsidP="006A031E">
      <w:pPr>
        <w:pStyle w:val="Style69"/>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xml:space="preserve">Если цитирующий вставляет в цитату свой поясняющий текст или раскрывает сокращенное слово, то это пояснение заключается в квадратные или угловые скобки: </w:t>
      </w:r>
      <w:r w:rsidRPr="003E08AB">
        <w:rPr>
          <w:rStyle w:val="FontStyle155"/>
          <w:sz w:val="24"/>
          <w:szCs w:val="24"/>
          <w:lang w:val="ru-RU" w:eastAsia="ru-RU"/>
        </w:rPr>
        <w:t>«Спасибо за лю</w:t>
      </w:r>
      <w:r w:rsidRPr="003E08AB">
        <w:rPr>
          <w:rStyle w:val="FontStyle155"/>
          <w:sz w:val="24"/>
          <w:szCs w:val="24"/>
          <w:lang w:val="ru-RU" w:eastAsia="ru-RU"/>
        </w:rPr>
        <w:softHyphen/>
        <w:t xml:space="preserve">бование Муром </w:t>
      </w:r>
      <w:r w:rsidRPr="003E08AB">
        <w:rPr>
          <w:rStyle w:val="FontStyle157"/>
          <w:sz w:val="24"/>
          <w:szCs w:val="24"/>
          <w:lang w:val="ru-RU" w:eastAsia="ru-RU"/>
        </w:rPr>
        <w:t xml:space="preserve">[сыном М. Цветаевой]...» — </w:t>
      </w:r>
      <w:r w:rsidRPr="003E08AB">
        <w:rPr>
          <w:rStyle w:val="FontStyle155"/>
          <w:sz w:val="24"/>
          <w:szCs w:val="24"/>
          <w:lang w:val="ru-RU" w:eastAsia="ru-RU"/>
        </w:rPr>
        <w:t>пишет М. Цветае</w:t>
      </w:r>
      <w:r w:rsidRPr="003E08AB">
        <w:rPr>
          <w:rStyle w:val="FontStyle155"/>
          <w:sz w:val="24"/>
          <w:szCs w:val="24"/>
          <w:lang w:val="ru-RU" w:eastAsia="ru-RU"/>
        </w:rPr>
        <w:softHyphen/>
        <w:t>ва Б. Пастернаку в 1927г.; «Лестницу, наверное, читал! Щото-му] ч[то] читала Лея. Достань у нее, исправь опечатки», — пи</w:t>
      </w:r>
      <w:r w:rsidRPr="003E08AB">
        <w:rPr>
          <w:rStyle w:val="FontStyle155"/>
          <w:sz w:val="24"/>
          <w:szCs w:val="24"/>
          <w:lang w:val="ru-RU" w:eastAsia="ru-RU"/>
        </w:rPr>
        <w:softHyphen/>
        <w:t>шет М. Цветаева Б. Пастернаку в 1927 г.</w:t>
      </w:r>
    </w:p>
    <w:p w14:paraId="4030174B" w14:textId="77777777" w:rsidR="00D91D69" w:rsidRPr="003E08AB" w:rsidRDefault="00D91D69" w:rsidP="006A031E">
      <w:pPr>
        <w:pStyle w:val="Style77"/>
        <w:widowControl/>
        <w:spacing w:line="252" w:lineRule="exact"/>
        <w:ind w:left="426" w:right="-314" w:firstLine="425"/>
        <w:rPr>
          <w:rStyle w:val="FontStyle155"/>
          <w:sz w:val="24"/>
          <w:szCs w:val="24"/>
          <w:lang w:val="ru-RU" w:eastAsia="ru-RU"/>
        </w:rPr>
      </w:pPr>
      <w:r w:rsidRPr="003E08AB">
        <w:rPr>
          <w:rStyle w:val="FontStyle157"/>
          <w:sz w:val="24"/>
          <w:szCs w:val="24"/>
          <w:lang w:val="ru-RU" w:eastAsia="ru-RU"/>
        </w:rPr>
        <w:t>§ 147. Ссылки на автора и источник цитирования заключа</w:t>
      </w:r>
      <w:r w:rsidRPr="003E08AB">
        <w:rPr>
          <w:rStyle w:val="FontStyle157"/>
          <w:sz w:val="24"/>
          <w:szCs w:val="24"/>
          <w:lang w:val="ru-RU" w:eastAsia="ru-RU"/>
        </w:rPr>
        <w:softHyphen/>
        <w:t xml:space="preserve">ются в скобки; точка, заканчивающая цитату, ставится после закрывающей скобки. Например: </w:t>
      </w:r>
      <w:r w:rsidRPr="003E08AB">
        <w:rPr>
          <w:rStyle w:val="FontStyle155"/>
          <w:sz w:val="24"/>
          <w:szCs w:val="24"/>
          <w:lang w:val="ru-RU" w:eastAsia="ru-RU"/>
        </w:rPr>
        <w:t>«Мыслить педагогически ши</w:t>
      </w:r>
      <w:r w:rsidRPr="003E08AB">
        <w:rPr>
          <w:rStyle w:val="FontStyle155"/>
          <w:sz w:val="24"/>
          <w:szCs w:val="24"/>
          <w:lang w:val="ru-RU" w:eastAsia="ru-RU"/>
        </w:rPr>
        <w:softHyphen/>
        <w:t xml:space="preserve">роко — это значит уметь видеть в любом социальном явлении воспитательный смысл» </w:t>
      </w:r>
      <w:r w:rsidRPr="003E08AB">
        <w:rPr>
          <w:rStyle w:val="FontStyle155"/>
          <w:spacing w:val="20"/>
          <w:sz w:val="24"/>
          <w:szCs w:val="24"/>
          <w:lang w:val="ru-RU" w:eastAsia="ru-RU"/>
        </w:rPr>
        <w:t>(Азаров</w:t>
      </w:r>
      <w:r w:rsidRPr="003E08AB">
        <w:rPr>
          <w:rStyle w:val="FontStyle155"/>
          <w:sz w:val="24"/>
          <w:szCs w:val="24"/>
          <w:lang w:val="ru-RU" w:eastAsia="ru-RU"/>
        </w:rPr>
        <w:t xml:space="preserve"> Ю. Учиться, чтобы учить// Новый мир. ¡987. № 4. С. 242).</w:t>
      </w:r>
    </w:p>
    <w:p w14:paraId="0FFA72EA" w14:textId="77777777" w:rsidR="00D91D69" w:rsidRPr="003E08AB" w:rsidRDefault="00D91D69" w:rsidP="006A031E">
      <w:pPr>
        <w:pStyle w:val="Style77"/>
        <w:widowControl/>
        <w:spacing w:before="2" w:line="242" w:lineRule="exact"/>
        <w:ind w:left="426" w:right="-314" w:firstLine="425"/>
        <w:rPr>
          <w:rStyle w:val="FontStyle155"/>
          <w:sz w:val="24"/>
          <w:szCs w:val="24"/>
          <w:lang w:val="ru-RU" w:eastAsia="ru-RU"/>
        </w:rPr>
      </w:pPr>
      <w:r w:rsidRPr="003E08AB">
        <w:rPr>
          <w:rStyle w:val="FontStyle157"/>
          <w:sz w:val="24"/>
          <w:szCs w:val="24"/>
          <w:lang w:val="ru-RU" w:eastAsia="ru-RU"/>
        </w:rPr>
        <w:t>Если цитата заканчивается вопросительным или воскли</w:t>
      </w:r>
      <w:r w:rsidRPr="003E08AB">
        <w:rPr>
          <w:rStyle w:val="FontStyle157"/>
          <w:sz w:val="24"/>
          <w:szCs w:val="24"/>
          <w:lang w:val="ru-RU" w:eastAsia="ru-RU"/>
        </w:rPr>
        <w:softHyphen/>
        <w:t>цательным знаком, а также многоточием, то эти знаки сохра</w:t>
      </w:r>
      <w:r w:rsidRPr="003E08AB">
        <w:rPr>
          <w:rStyle w:val="FontStyle157"/>
          <w:sz w:val="24"/>
          <w:szCs w:val="24"/>
          <w:lang w:val="ru-RU" w:eastAsia="ru-RU"/>
        </w:rPr>
        <w:softHyphen/>
        <w:t xml:space="preserve">няют свое место (стоят перед закрывающей кавычкой). При перечислении примеров точка после закрывающей скобки заменяется на точку с запятой: </w:t>
      </w:r>
      <w:r w:rsidRPr="003E08AB">
        <w:rPr>
          <w:rStyle w:val="FontStyle155"/>
          <w:sz w:val="24"/>
          <w:szCs w:val="24"/>
          <w:lang w:val="ru-RU" w:eastAsia="ru-RU"/>
        </w:rPr>
        <w:t xml:space="preserve">«Как ты таинственна, гроза!» </w:t>
      </w:r>
      <w:r w:rsidRPr="003E08AB">
        <w:rPr>
          <w:rStyle w:val="FontStyle157"/>
          <w:sz w:val="24"/>
          <w:szCs w:val="24"/>
          <w:lang w:val="ru-RU" w:eastAsia="ru-RU"/>
        </w:rPr>
        <w:t xml:space="preserve">(И. Бунин. Полями пахнет...); </w:t>
      </w:r>
      <w:r w:rsidRPr="003E08AB">
        <w:rPr>
          <w:rStyle w:val="FontStyle155"/>
          <w:sz w:val="24"/>
          <w:szCs w:val="24"/>
          <w:lang w:val="ru-RU" w:eastAsia="ru-RU"/>
        </w:rPr>
        <w:t>«Не покидайте своих возлюблен</w:t>
      </w:r>
      <w:r w:rsidRPr="003E08AB">
        <w:rPr>
          <w:rStyle w:val="FontStyle155"/>
          <w:sz w:val="24"/>
          <w:szCs w:val="24"/>
          <w:lang w:val="ru-RU" w:eastAsia="ru-RU"/>
        </w:rPr>
        <w:softHyphen/>
        <w:t xml:space="preserve">ных. Былых возлюбленных на свете нет...» (А. </w:t>
      </w:r>
      <w:r w:rsidRPr="003E08AB">
        <w:rPr>
          <w:rStyle w:val="FontStyle155"/>
          <w:spacing w:val="20"/>
          <w:sz w:val="24"/>
          <w:szCs w:val="24"/>
          <w:lang w:val="ru-RU" w:eastAsia="ru-RU"/>
        </w:rPr>
        <w:t xml:space="preserve">Вознесенский. </w:t>
      </w:r>
      <w:r w:rsidRPr="003E08AB">
        <w:rPr>
          <w:rStyle w:val="FontStyle155"/>
          <w:sz w:val="24"/>
          <w:szCs w:val="24"/>
          <w:lang w:val="ru-RU" w:eastAsia="ru-RU"/>
        </w:rPr>
        <w:t>Поэмы. М., 2001. С. 5).</w:t>
      </w:r>
    </w:p>
    <w:p w14:paraId="1617263F" w14:textId="77777777" w:rsidR="00D91D69" w:rsidRPr="003E08AB" w:rsidRDefault="00D91D69" w:rsidP="006A031E">
      <w:pPr>
        <w:pStyle w:val="Style77"/>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Если указание на автора или цитируемый источник помеща</w:t>
      </w:r>
      <w:r w:rsidRPr="003E08AB">
        <w:rPr>
          <w:rStyle w:val="FontStyle157"/>
          <w:sz w:val="24"/>
          <w:szCs w:val="24"/>
          <w:lang w:val="ru-RU" w:eastAsia="ru-RU"/>
        </w:rPr>
        <w:softHyphen/>
        <w:t>ется ниже цитаты, в частности при эпиграфах, то скобки сни</w:t>
      </w:r>
      <w:r w:rsidRPr="003E08AB">
        <w:rPr>
          <w:rStyle w:val="FontStyle157"/>
          <w:sz w:val="24"/>
          <w:szCs w:val="24"/>
          <w:lang w:val="ru-RU" w:eastAsia="ru-RU"/>
        </w:rPr>
        <w:softHyphen/>
        <w:t>маются, как и кавычки при цитате, а в конце цитаты ставится знак, соответствующий данному предложению. Например:</w:t>
      </w:r>
    </w:p>
    <w:p w14:paraId="1122EAF3" w14:textId="77777777" w:rsidR="00D91D69" w:rsidRPr="003E08AB" w:rsidRDefault="00D91D69" w:rsidP="006A031E">
      <w:pPr>
        <w:pStyle w:val="Style13"/>
        <w:widowControl/>
        <w:spacing w:before="185" w:line="209" w:lineRule="exact"/>
        <w:ind w:left="426" w:right="-314" w:firstLine="425"/>
        <w:rPr>
          <w:rStyle w:val="FontStyle171"/>
          <w:sz w:val="24"/>
          <w:szCs w:val="24"/>
          <w:lang w:val="ru-RU" w:eastAsia="ru-RU"/>
        </w:rPr>
      </w:pPr>
      <w:r w:rsidRPr="003E08AB">
        <w:rPr>
          <w:rStyle w:val="FontStyle171"/>
          <w:sz w:val="24"/>
          <w:szCs w:val="24"/>
          <w:lang w:val="ru-RU" w:eastAsia="ru-RU"/>
        </w:rPr>
        <w:t>Розу белую с черною жабой Я хотел на земле повенчать.</w:t>
      </w:r>
    </w:p>
    <w:p w14:paraId="039C1844" w14:textId="77777777" w:rsidR="00D91D69" w:rsidRPr="003E08AB" w:rsidRDefault="00D91D69" w:rsidP="006A031E">
      <w:pPr>
        <w:pStyle w:val="Style17"/>
        <w:widowControl/>
        <w:spacing w:before="142" w:line="240" w:lineRule="auto"/>
        <w:ind w:left="426" w:right="-314" w:firstLine="425"/>
        <w:jc w:val="left"/>
        <w:rPr>
          <w:rStyle w:val="FontStyle170"/>
          <w:sz w:val="24"/>
          <w:szCs w:val="24"/>
          <w:lang w:val="ru-RU" w:eastAsia="ru-RU"/>
        </w:rPr>
      </w:pPr>
      <w:r w:rsidRPr="003E08AB">
        <w:rPr>
          <w:rStyle w:val="FontStyle170"/>
          <w:sz w:val="24"/>
          <w:szCs w:val="24"/>
          <w:lang w:val="ru-RU" w:eastAsia="ru-RU"/>
        </w:rPr>
        <w:t>С. Есенин</w:t>
      </w:r>
    </w:p>
    <w:p w14:paraId="165B8DB8" w14:textId="77777777" w:rsidR="00D91D69" w:rsidRPr="003E08AB" w:rsidRDefault="00D91D69" w:rsidP="006A031E">
      <w:pPr>
        <w:pStyle w:val="Style13"/>
        <w:widowControl/>
        <w:spacing w:before="235" w:line="240" w:lineRule="auto"/>
        <w:ind w:left="426" w:right="-314" w:firstLine="425"/>
        <w:jc w:val="left"/>
        <w:rPr>
          <w:rStyle w:val="FontStyle171"/>
          <w:sz w:val="24"/>
          <w:szCs w:val="24"/>
          <w:lang w:val="ru-RU" w:eastAsia="ru-RU"/>
        </w:rPr>
      </w:pPr>
      <w:r w:rsidRPr="003E08AB">
        <w:rPr>
          <w:rStyle w:val="FontStyle171"/>
          <w:sz w:val="24"/>
          <w:szCs w:val="24"/>
          <w:lang w:val="ru-RU" w:eastAsia="ru-RU"/>
        </w:rPr>
        <w:t>Ты не меня полюби, ты полюби мое!</w:t>
      </w:r>
    </w:p>
    <w:p w14:paraId="51589B58" w14:textId="77777777" w:rsidR="00D91D69" w:rsidRPr="003E08AB" w:rsidRDefault="00D91D69" w:rsidP="006A031E">
      <w:pPr>
        <w:pStyle w:val="Style17"/>
        <w:widowControl/>
        <w:spacing w:before="146" w:line="240" w:lineRule="auto"/>
        <w:ind w:left="426" w:right="-314" w:firstLine="425"/>
        <w:jc w:val="left"/>
        <w:rPr>
          <w:rStyle w:val="FontStyle170"/>
          <w:sz w:val="24"/>
          <w:szCs w:val="24"/>
          <w:lang w:val="ru-RU" w:eastAsia="ru-RU"/>
        </w:rPr>
      </w:pPr>
      <w:r w:rsidRPr="003E08AB">
        <w:rPr>
          <w:rStyle w:val="FontStyle170"/>
          <w:sz w:val="24"/>
          <w:szCs w:val="24"/>
          <w:lang w:val="ru-RU" w:eastAsia="ru-RU"/>
        </w:rPr>
        <w:t>Ф.Достоевский</w:t>
      </w:r>
    </w:p>
    <w:p w14:paraId="4F4C4E18" w14:textId="77777777" w:rsidR="00D91D69" w:rsidRPr="003E08AB" w:rsidRDefault="00D91D69" w:rsidP="006A031E">
      <w:pPr>
        <w:pStyle w:val="Style13"/>
        <w:widowControl/>
        <w:spacing w:before="235" w:line="240" w:lineRule="auto"/>
        <w:ind w:left="426" w:right="-314" w:firstLine="425"/>
        <w:jc w:val="left"/>
        <w:rPr>
          <w:rStyle w:val="FontStyle171"/>
          <w:sz w:val="24"/>
          <w:szCs w:val="24"/>
          <w:lang w:val="ru-RU" w:eastAsia="ru-RU"/>
        </w:rPr>
      </w:pPr>
      <w:r w:rsidRPr="003E08AB">
        <w:rPr>
          <w:rStyle w:val="FontStyle171"/>
          <w:sz w:val="24"/>
          <w:szCs w:val="24"/>
          <w:lang w:val="ru-RU" w:eastAsia="ru-RU"/>
        </w:rPr>
        <w:t>... Почему так часто</w:t>
      </w:r>
    </w:p>
    <w:p w14:paraId="3D5CC15D" w14:textId="77777777" w:rsidR="00D91D69" w:rsidRPr="003E08AB" w:rsidRDefault="00D91D69" w:rsidP="006A031E">
      <w:pPr>
        <w:pStyle w:val="Style13"/>
        <w:widowControl/>
        <w:spacing w:before="24" w:line="240" w:lineRule="auto"/>
        <w:ind w:left="426" w:right="-314" w:firstLine="425"/>
        <w:jc w:val="left"/>
        <w:rPr>
          <w:rStyle w:val="FontStyle171"/>
          <w:sz w:val="24"/>
          <w:szCs w:val="24"/>
          <w:lang w:val="ru-RU" w:eastAsia="ru-RU"/>
        </w:rPr>
      </w:pPr>
      <w:r w:rsidRPr="003E08AB">
        <w:rPr>
          <w:rStyle w:val="FontStyle171"/>
          <w:sz w:val="24"/>
          <w:szCs w:val="24"/>
          <w:lang w:val="ru-RU" w:eastAsia="ru-RU"/>
        </w:rPr>
        <w:t>Мне жаль весь мир и человека жаль?</w:t>
      </w:r>
    </w:p>
    <w:p w14:paraId="2A72F40A" w14:textId="77777777" w:rsidR="00D91D69" w:rsidRPr="003E08AB" w:rsidRDefault="00D91D69" w:rsidP="006A031E">
      <w:pPr>
        <w:pStyle w:val="Style17"/>
        <w:widowControl/>
        <w:spacing w:before="209" w:line="240" w:lineRule="auto"/>
        <w:ind w:left="426" w:right="-314" w:firstLine="425"/>
        <w:jc w:val="left"/>
        <w:rPr>
          <w:rStyle w:val="FontStyle170"/>
          <w:sz w:val="24"/>
          <w:szCs w:val="24"/>
          <w:lang w:val="ru-RU" w:eastAsia="ru-RU"/>
        </w:rPr>
      </w:pPr>
      <w:r w:rsidRPr="003E08AB">
        <w:rPr>
          <w:rStyle w:val="FontStyle170"/>
          <w:sz w:val="24"/>
          <w:szCs w:val="24"/>
          <w:lang w:val="ru-RU" w:eastAsia="ru-RU"/>
        </w:rPr>
        <w:t>Н. Заболоцкий</w:t>
      </w:r>
    </w:p>
    <w:p w14:paraId="1708E2A6" w14:textId="77777777" w:rsidR="00D91D69" w:rsidRPr="003E08AB" w:rsidRDefault="00D91D69" w:rsidP="006A031E">
      <w:pPr>
        <w:pStyle w:val="Style13"/>
        <w:widowControl/>
        <w:spacing w:before="235" w:line="240" w:lineRule="auto"/>
        <w:ind w:left="426" w:right="-314" w:firstLine="425"/>
        <w:jc w:val="left"/>
        <w:rPr>
          <w:rStyle w:val="FontStyle171"/>
          <w:sz w:val="24"/>
          <w:szCs w:val="24"/>
          <w:lang w:val="ru-RU" w:eastAsia="ru-RU"/>
        </w:rPr>
      </w:pPr>
      <w:r w:rsidRPr="003E08AB">
        <w:rPr>
          <w:rStyle w:val="FontStyle171"/>
          <w:sz w:val="24"/>
          <w:szCs w:val="24"/>
          <w:lang w:val="ru-RU" w:eastAsia="ru-RU"/>
        </w:rPr>
        <w:t>Живопись учит смотреть и видеть...</w:t>
      </w:r>
    </w:p>
    <w:p w14:paraId="4AEBCAED" w14:textId="77777777" w:rsidR="00D91D69" w:rsidRPr="003E08AB" w:rsidRDefault="00D91D69" w:rsidP="006A031E">
      <w:pPr>
        <w:pStyle w:val="Style17"/>
        <w:widowControl/>
        <w:spacing w:before="202" w:line="240" w:lineRule="auto"/>
        <w:ind w:left="426" w:right="-314" w:firstLine="425"/>
        <w:jc w:val="left"/>
        <w:rPr>
          <w:rStyle w:val="FontStyle170"/>
          <w:sz w:val="24"/>
          <w:szCs w:val="24"/>
          <w:lang w:val="ru-RU" w:eastAsia="ru-RU"/>
        </w:rPr>
      </w:pPr>
      <w:r w:rsidRPr="003E08AB">
        <w:rPr>
          <w:rStyle w:val="FontStyle170"/>
          <w:sz w:val="24"/>
          <w:szCs w:val="24"/>
          <w:lang w:val="ru-RU" w:eastAsia="ru-RU"/>
        </w:rPr>
        <w:t>А. Блок</w:t>
      </w:r>
    </w:p>
    <w:p w14:paraId="52D4D105" w14:textId="77777777" w:rsidR="00D91D69" w:rsidRPr="003E08AB" w:rsidRDefault="00D91D69" w:rsidP="006A031E">
      <w:pPr>
        <w:pStyle w:val="Style91"/>
        <w:widowControl/>
        <w:spacing w:line="240" w:lineRule="exact"/>
        <w:ind w:left="426" w:right="-314" w:firstLine="425"/>
      </w:pPr>
    </w:p>
    <w:p w14:paraId="49638E5F" w14:textId="77777777" w:rsidR="00D91D69" w:rsidRPr="003E08AB" w:rsidRDefault="00D91D69" w:rsidP="006A031E">
      <w:pPr>
        <w:pStyle w:val="Style91"/>
        <w:widowControl/>
        <w:spacing w:before="154"/>
        <w:ind w:left="426" w:right="-314" w:firstLine="425"/>
        <w:rPr>
          <w:rStyle w:val="FontStyle153"/>
          <w:lang w:val="ru-RU" w:eastAsia="ru-RU"/>
        </w:rPr>
      </w:pPr>
      <w:r w:rsidRPr="003E08AB">
        <w:rPr>
          <w:rStyle w:val="FontStyle153"/>
          <w:lang w:val="ru-RU" w:eastAsia="ru-RU"/>
        </w:rPr>
        <w:t>Выделение кавычками цитат и «чужих» слов</w:t>
      </w:r>
    </w:p>
    <w:p w14:paraId="0B59BF63" w14:textId="77777777" w:rsidR="00D91D69" w:rsidRPr="003E08AB" w:rsidRDefault="00D91D69" w:rsidP="006A031E">
      <w:pPr>
        <w:pStyle w:val="Style77"/>
        <w:widowControl/>
        <w:spacing w:before="199" w:line="242" w:lineRule="exact"/>
        <w:ind w:left="426" w:right="-314" w:firstLine="425"/>
        <w:rPr>
          <w:rStyle w:val="FontStyle171"/>
          <w:sz w:val="24"/>
          <w:szCs w:val="24"/>
          <w:lang w:val="ru-RU" w:eastAsia="ru-RU"/>
        </w:rPr>
      </w:pPr>
      <w:r w:rsidRPr="003E08AB">
        <w:rPr>
          <w:rStyle w:val="FontStyle162"/>
          <w:sz w:val="24"/>
          <w:szCs w:val="24"/>
          <w:lang w:val="ru-RU" w:eastAsia="ru-RU"/>
        </w:rPr>
        <w:t xml:space="preserve">§ 148. </w:t>
      </w:r>
      <w:r w:rsidRPr="003E08AB">
        <w:rPr>
          <w:rStyle w:val="FontStyle146"/>
          <w:sz w:val="24"/>
          <w:szCs w:val="24"/>
          <w:lang w:val="ru-RU" w:eastAsia="ru-RU"/>
        </w:rPr>
        <w:t xml:space="preserve">Кавычками </w:t>
      </w:r>
      <w:r w:rsidRPr="003E08AB">
        <w:rPr>
          <w:rStyle w:val="FontStyle157"/>
          <w:sz w:val="24"/>
          <w:szCs w:val="24"/>
          <w:lang w:val="ru-RU" w:eastAsia="ru-RU"/>
        </w:rPr>
        <w:t>выделяются цитаты (чужая речь), вклю</w:t>
      </w:r>
      <w:r w:rsidRPr="003E08AB">
        <w:rPr>
          <w:rStyle w:val="FontStyle157"/>
          <w:sz w:val="24"/>
          <w:szCs w:val="24"/>
          <w:lang w:val="ru-RU" w:eastAsia="ru-RU"/>
        </w:rPr>
        <w:softHyphen/>
        <w:t xml:space="preserve">чаемые в авторский текст, в том числе в прямую речь (см. </w:t>
      </w:r>
      <w:r w:rsidRPr="003E08AB">
        <w:rPr>
          <w:rStyle w:val="FontStyle171"/>
          <w:sz w:val="24"/>
          <w:szCs w:val="24"/>
          <w:lang w:val="ru-RU" w:eastAsia="ru-RU"/>
        </w:rPr>
        <w:t>§ 140-145).</w:t>
      </w:r>
    </w:p>
    <w:p w14:paraId="0D0FE986" w14:textId="77777777" w:rsidR="00D91D69" w:rsidRPr="003E08AB" w:rsidRDefault="00D91D69" w:rsidP="006A031E">
      <w:pPr>
        <w:pStyle w:val="Style77"/>
        <w:widowControl/>
        <w:spacing w:before="41" w:line="245"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Без кавычек </w:t>
      </w:r>
      <w:r w:rsidRPr="003E08AB">
        <w:rPr>
          <w:rStyle w:val="FontStyle181"/>
          <w:spacing w:val="0"/>
          <w:sz w:val="24"/>
          <w:szCs w:val="24"/>
          <w:lang w:val="ru-RU" w:eastAsia="ru-RU"/>
        </w:rPr>
        <w:t>оформляются</w:t>
      </w:r>
      <w:r w:rsidRPr="003E08AB">
        <w:rPr>
          <w:rStyle w:val="FontStyle181"/>
          <w:sz w:val="24"/>
          <w:szCs w:val="24"/>
          <w:lang w:val="ru-RU" w:eastAsia="ru-RU"/>
        </w:rPr>
        <w:t xml:space="preserve"> </w:t>
      </w:r>
      <w:r w:rsidRPr="003E08AB">
        <w:rPr>
          <w:rStyle w:val="FontStyle181"/>
          <w:spacing w:val="0"/>
          <w:sz w:val="24"/>
          <w:szCs w:val="24"/>
          <w:lang w:val="ru-RU" w:eastAsia="ru-RU"/>
        </w:rPr>
        <w:t>стихотворные</w:t>
      </w:r>
      <w:r w:rsidRPr="003E08AB">
        <w:rPr>
          <w:rStyle w:val="FontStyle181"/>
          <w:sz w:val="24"/>
          <w:szCs w:val="24"/>
          <w:lang w:val="ru-RU" w:eastAsia="ru-RU"/>
        </w:rPr>
        <w:t xml:space="preserve"> </w:t>
      </w:r>
      <w:r w:rsidRPr="003E08AB">
        <w:rPr>
          <w:rStyle w:val="FontStyle181"/>
          <w:spacing w:val="0"/>
          <w:sz w:val="24"/>
          <w:szCs w:val="24"/>
          <w:lang w:val="ru-RU" w:eastAsia="ru-RU"/>
        </w:rPr>
        <w:t>цитаты,</w:t>
      </w:r>
      <w:r w:rsidRPr="003E08AB">
        <w:rPr>
          <w:rStyle w:val="FontStyle181"/>
          <w:sz w:val="24"/>
          <w:szCs w:val="24"/>
          <w:lang w:val="ru-RU" w:eastAsia="ru-RU"/>
        </w:rPr>
        <w:t xml:space="preserve"> </w:t>
      </w:r>
      <w:r w:rsidRPr="003E08AB">
        <w:rPr>
          <w:rStyle w:val="FontStyle181"/>
          <w:spacing w:val="0"/>
          <w:sz w:val="24"/>
          <w:szCs w:val="24"/>
          <w:lang w:val="ru-RU" w:eastAsia="ru-RU"/>
        </w:rPr>
        <w:t>если</w:t>
      </w:r>
      <w:r w:rsidRPr="003E08AB">
        <w:rPr>
          <w:rStyle w:val="FontStyle181"/>
          <w:sz w:val="24"/>
          <w:szCs w:val="24"/>
          <w:lang w:val="ru-RU" w:eastAsia="ru-RU"/>
        </w:rPr>
        <w:t xml:space="preserve"> </w:t>
      </w:r>
      <w:r w:rsidRPr="003E08AB">
        <w:rPr>
          <w:rStyle w:val="FontStyle181"/>
          <w:spacing w:val="0"/>
          <w:sz w:val="24"/>
          <w:szCs w:val="24"/>
          <w:lang w:val="ru-RU" w:eastAsia="ru-RU"/>
        </w:rPr>
        <w:t>они приводятся</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81"/>
          <w:spacing w:val="0"/>
          <w:sz w:val="24"/>
          <w:szCs w:val="24"/>
          <w:lang w:val="ru-RU" w:eastAsia="ru-RU"/>
        </w:rPr>
        <w:t>сохранением</w:t>
      </w:r>
      <w:r w:rsidRPr="003E08AB">
        <w:rPr>
          <w:rStyle w:val="FontStyle181"/>
          <w:sz w:val="24"/>
          <w:szCs w:val="24"/>
          <w:lang w:val="ru-RU" w:eastAsia="ru-RU"/>
        </w:rPr>
        <w:t xml:space="preserve"> </w:t>
      </w:r>
      <w:r w:rsidRPr="003E08AB">
        <w:rPr>
          <w:rStyle w:val="FontStyle181"/>
          <w:spacing w:val="0"/>
          <w:sz w:val="24"/>
          <w:szCs w:val="24"/>
          <w:lang w:val="ru-RU" w:eastAsia="ru-RU"/>
        </w:rPr>
        <w:t>авторской</w:t>
      </w:r>
      <w:r w:rsidRPr="003E08AB">
        <w:rPr>
          <w:rStyle w:val="FontStyle181"/>
          <w:sz w:val="24"/>
          <w:szCs w:val="24"/>
          <w:lang w:val="ru-RU" w:eastAsia="ru-RU"/>
        </w:rPr>
        <w:t xml:space="preserve"> </w:t>
      </w:r>
      <w:r w:rsidRPr="003E08AB">
        <w:rPr>
          <w:rStyle w:val="FontStyle181"/>
          <w:spacing w:val="0"/>
          <w:sz w:val="24"/>
          <w:szCs w:val="24"/>
          <w:lang w:val="ru-RU" w:eastAsia="ru-RU"/>
        </w:rPr>
        <w:t>строфы.</w:t>
      </w:r>
      <w:r w:rsidRPr="003E08AB">
        <w:rPr>
          <w:rStyle w:val="FontStyle181"/>
          <w:sz w:val="24"/>
          <w:szCs w:val="24"/>
          <w:lang w:val="ru-RU" w:eastAsia="ru-RU"/>
        </w:rPr>
        <w:t xml:space="preserve"> </w:t>
      </w:r>
      <w:r w:rsidRPr="003E08AB">
        <w:rPr>
          <w:rStyle w:val="FontStyle181"/>
          <w:spacing w:val="0"/>
          <w:sz w:val="24"/>
          <w:szCs w:val="24"/>
          <w:lang w:val="ru-RU" w:eastAsia="ru-RU"/>
        </w:rPr>
        <w:t>Выделительную функцию</w:t>
      </w:r>
      <w:r w:rsidRPr="003E08AB">
        <w:rPr>
          <w:rStyle w:val="FontStyle181"/>
          <w:sz w:val="24"/>
          <w:szCs w:val="24"/>
          <w:lang w:val="ru-RU" w:eastAsia="ru-RU"/>
        </w:rPr>
        <w:t xml:space="preserve"> </w:t>
      </w:r>
      <w:r w:rsidRPr="003E08AB">
        <w:rPr>
          <w:rStyle w:val="FontStyle181"/>
          <w:spacing w:val="0"/>
          <w:sz w:val="24"/>
          <w:szCs w:val="24"/>
          <w:lang w:val="ru-RU" w:eastAsia="ru-RU"/>
        </w:rPr>
        <w:t>берет</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себя</w:t>
      </w:r>
      <w:r w:rsidRPr="003E08AB">
        <w:rPr>
          <w:rStyle w:val="FontStyle181"/>
          <w:sz w:val="24"/>
          <w:szCs w:val="24"/>
          <w:lang w:val="ru-RU" w:eastAsia="ru-RU"/>
        </w:rPr>
        <w:t xml:space="preserve"> </w:t>
      </w:r>
      <w:r w:rsidRPr="003E08AB">
        <w:rPr>
          <w:rStyle w:val="FontStyle181"/>
          <w:spacing w:val="0"/>
          <w:sz w:val="24"/>
          <w:szCs w:val="24"/>
          <w:lang w:val="ru-RU" w:eastAsia="ru-RU"/>
        </w:rPr>
        <w:t>позиция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тексте:</w:t>
      </w:r>
    </w:p>
    <w:p w14:paraId="367E61C4" w14:textId="77777777" w:rsidR="00D91D69" w:rsidRPr="003E08AB" w:rsidRDefault="00D91D69" w:rsidP="006A031E">
      <w:pPr>
        <w:pStyle w:val="Style69"/>
        <w:widowControl/>
        <w:spacing w:line="245" w:lineRule="exact"/>
        <w:ind w:left="426" w:right="-314" w:firstLine="425"/>
        <w:rPr>
          <w:rStyle w:val="FontStyle155"/>
          <w:sz w:val="24"/>
          <w:szCs w:val="24"/>
          <w:lang w:val="ru-RU" w:eastAsia="ru-RU"/>
        </w:rPr>
      </w:pPr>
      <w:r w:rsidRPr="003E08AB">
        <w:rPr>
          <w:rStyle w:val="FontStyle155"/>
          <w:sz w:val="24"/>
          <w:szCs w:val="24"/>
          <w:lang w:val="ru-RU" w:eastAsia="ru-RU"/>
        </w:rPr>
        <w:t>Начинается двенадцатая — последняя и короткая — глава ^ниги. Бьет двенадцатый час недолгой жизни Александра Блока.</w:t>
      </w:r>
    </w:p>
    <w:p w14:paraId="29797CDD" w14:textId="77777777" w:rsidR="00D91D69" w:rsidRPr="003E08AB" w:rsidRDefault="00D91D69" w:rsidP="006A031E">
      <w:pPr>
        <w:pStyle w:val="Style13"/>
        <w:widowControl/>
        <w:spacing w:before="142" w:line="209" w:lineRule="exact"/>
        <w:ind w:left="426" w:right="-314" w:firstLine="425"/>
        <w:jc w:val="left"/>
        <w:rPr>
          <w:rStyle w:val="FontStyle171"/>
          <w:sz w:val="24"/>
          <w:szCs w:val="24"/>
          <w:lang w:val="ru-RU" w:eastAsia="ru-RU"/>
        </w:rPr>
      </w:pPr>
      <w:r w:rsidRPr="003E08AB">
        <w:rPr>
          <w:rStyle w:val="FontStyle171"/>
          <w:sz w:val="24"/>
          <w:szCs w:val="24"/>
          <w:lang w:val="ru-RU" w:eastAsia="ru-RU"/>
        </w:rPr>
        <w:t>Только в грозном утреннем тумане бьют часы в последний раз...</w:t>
      </w:r>
    </w:p>
    <w:p w14:paraId="34B7E9E6" w14:textId="77777777" w:rsidR="00D91D69" w:rsidRPr="003E08AB" w:rsidRDefault="00D91D69" w:rsidP="006A031E">
      <w:pPr>
        <w:pStyle w:val="Style69"/>
        <w:widowControl/>
        <w:spacing w:before="122" w:line="245" w:lineRule="exact"/>
        <w:ind w:left="426" w:right="-314" w:firstLine="425"/>
        <w:rPr>
          <w:rStyle w:val="FontStyle181"/>
          <w:spacing w:val="0"/>
          <w:sz w:val="24"/>
          <w:szCs w:val="24"/>
          <w:lang w:val="ru-RU" w:eastAsia="ru-RU"/>
        </w:rPr>
      </w:pPr>
      <w:r w:rsidRPr="003E08AB">
        <w:rPr>
          <w:rStyle w:val="FontStyle155"/>
          <w:sz w:val="24"/>
          <w:szCs w:val="24"/>
          <w:lang w:val="ru-RU" w:eastAsia="ru-RU"/>
        </w:rPr>
        <w:t xml:space="preserve">...Наступил тысяча девятьсот двадцатый год, четвертый </w:t>
      </w:r>
      <w:r w:rsidRPr="003E08AB">
        <w:rPr>
          <w:rStyle w:val="FontStyle154"/>
          <w:spacing w:val="0"/>
          <w:sz w:val="24"/>
          <w:szCs w:val="24"/>
          <w:lang w:val="ru-RU" w:eastAsia="ru-RU"/>
        </w:rPr>
        <w:t>год</w:t>
      </w:r>
      <w:r w:rsidRPr="003E08AB">
        <w:rPr>
          <w:rStyle w:val="FontStyle154"/>
          <w:sz w:val="24"/>
          <w:szCs w:val="24"/>
          <w:lang w:val="ru-RU" w:eastAsia="ru-RU"/>
        </w:rPr>
        <w:t xml:space="preserve"> </w:t>
      </w:r>
      <w:r w:rsidRPr="003E08AB">
        <w:rPr>
          <w:rStyle w:val="FontStyle155"/>
          <w:sz w:val="24"/>
          <w:szCs w:val="24"/>
          <w:lang w:val="ru-RU" w:eastAsia="ru-RU"/>
        </w:rPr>
        <w:t xml:space="preserve">новой, Октябрьской эры </w:t>
      </w:r>
      <w:r w:rsidRPr="003E08AB">
        <w:rPr>
          <w:rStyle w:val="FontStyle181"/>
          <w:spacing w:val="0"/>
          <w:sz w:val="24"/>
          <w:szCs w:val="24"/>
          <w:lang w:val="ru-RU" w:eastAsia="ru-RU"/>
        </w:rPr>
        <w:t>(Орл.).</w:t>
      </w:r>
    </w:p>
    <w:p w14:paraId="0E94FE90" w14:textId="77777777" w:rsidR="00D91D69" w:rsidRPr="003E08AB" w:rsidRDefault="00D91D69" w:rsidP="006A031E">
      <w:pPr>
        <w:pStyle w:val="Style77"/>
        <w:widowControl/>
        <w:spacing w:line="245"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Не выделяется кавычками </w:t>
      </w:r>
      <w:r w:rsidRPr="003E08AB">
        <w:rPr>
          <w:rStyle w:val="FontStyle181"/>
          <w:spacing w:val="0"/>
          <w:sz w:val="24"/>
          <w:szCs w:val="24"/>
          <w:lang w:val="ru-RU" w:eastAsia="ru-RU"/>
        </w:rPr>
        <w:t>и</w:t>
      </w:r>
      <w:r w:rsidRPr="003E08AB">
        <w:rPr>
          <w:rStyle w:val="FontStyle181"/>
          <w:sz w:val="24"/>
          <w:szCs w:val="24"/>
          <w:lang w:val="ru-RU" w:eastAsia="ru-RU"/>
        </w:rPr>
        <w:t xml:space="preserve"> </w:t>
      </w:r>
      <w:r w:rsidRPr="003E08AB">
        <w:rPr>
          <w:rStyle w:val="FontStyle181"/>
          <w:spacing w:val="0"/>
          <w:sz w:val="24"/>
          <w:szCs w:val="24"/>
          <w:lang w:val="ru-RU" w:eastAsia="ru-RU"/>
        </w:rPr>
        <w:t>прямая</w:t>
      </w:r>
      <w:r w:rsidRPr="003E08AB">
        <w:rPr>
          <w:rStyle w:val="FontStyle181"/>
          <w:sz w:val="24"/>
          <w:szCs w:val="24"/>
          <w:lang w:val="ru-RU" w:eastAsia="ru-RU"/>
        </w:rPr>
        <w:t xml:space="preserve"> </w:t>
      </w:r>
      <w:r w:rsidRPr="003E08AB">
        <w:rPr>
          <w:rStyle w:val="FontStyle181"/>
          <w:spacing w:val="0"/>
          <w:sz w:val="24"/>
          <w:szCs w:val="24"/>
          <w:lang w:val="ru-RU" w:eastAsia="ru-RU"/>
        </w:rPr>
        <w:t>речь</w:t>
      </w:r>
      <w:r w:rsidRPr="003E08AB">
        <w:rPr>
          <w:rStyle w:val="FontStyle181"/>
          <w:sz w:val="24"/>
          <w:szCs w:val="24"/>
          <w:lang w:val="ru-RU" w:eastAsia="ru-RU"/>
        </w:rPr>
        <w:t xml:space="preserve"> </w:t>
      </w:r>
      <w:r w:rsidRPr="003E08AB">
        <w:rPr>
          <w:rStyle w:val="FontStyle181"/>
          <w:spacing w:val="0"/>
          <w:sz w:val="24"/>
          <w:szCs w:val="24"/>
          <w:lang w:val="ru-RU" w:eastAsia="ru-RU"/>
        </w:rPr>
        <w:t>при</w:t>
      </w:r>
      <w:r w:rsidRPr="003E08AB">
        <w:rPr>
          <w:rStyle w:val="FontStyle181"/>
          <w:sz w:val="24"/>
          <w:szCs w:val="24"/>
          <w:lang w:val="ru-RU" w:eastAsia="ru-RU"/>
        </w:rPr>
        <w:t xml:space="preserve"> </w:t>
      </w:r>
      <w:r w:rsidRPr="003E08AB">
        <w:rPr>
          <w:rStyle w:val="FontStyle181"/>
          <w:spacing w:val="0"/>
          <w:sz w:val="24"/>
          <w:szCs w:val="24"/>
          <w:lang w:val="ru-RU" w:eastAsia="ru-RU"/>
        </w:rPr>
        <w:t>передаче</w:t>
      </w:r>
      <w:r w:rsidRPr="003E08AB">
        <w:rPr>
          <w:rStyle w:val="FontStyle181"/>
          <w:sz w:val="24"/>
          <w:szCs w:val="24"/>
          <w:lang w:val="ru-RU" w:eastAsia="ru-RU"/>
        </w:rPr>
        <w:t xml:space="preserve"> </w:t>
      </w:r>
      <w:r w:rsidRPr="003E08AB">
        <w:rPr>
          <w:rStyle w:val="FontStyle181"/>
          <w:spacing w:val="0"/>
          <w:sz w:val="24"/>
          <w:szCs w:val="24"/>
          <w:lang w:val="ru-RU" w:eastAsia="ru-RU"/>
        </w:rPr>
        <w:t>диа</w:t>
      </w:r>
      <w:r w:rsidRPr="003E08AB">
        <w:rPr>
          <w:rStyle w:val="FontStyle181"/>
          <w:spacing w:val="0"/>
          <w:sz w:val="24"/>
          <w:szCs w:val="24"/>
          <w:lang w:val="ru-RU" w:eastAsia="ru-RU"/>
        </w:rPr>
        <w:softHyphen/>
        <w:t>лога</w:t>
      </w:r>
      <w:r w:rsidRPr="003E08AB">
        <w:rPr>
          <w:rStyle w:val="FontStyle181"/>
          <w:sz w:val="24"/>
          <w:szCs w:val="24"/>
          <w:lang w:val="ru-RU" w:eastAsia="ru-RU"/>
        </w:rPr>
        <w:t xml:space="preserve"> </w:t>
      </w:r>
      <w:r w:rsidRPr="003E08AB">
        <w:rPr>
          <w:rStyle w:val="FontStyle181"/>
          <w:spacing w:val="0"/>
          <w:sz w:val="24"/>
          <w:szCs w:val="24"/>
          <w:lang w:val="ru-RU" w:eastAsia="ru-RU"/>
        </w:rPr>
        <w:t>с</w:t>
      </w:r>
      <w:r w:rsidRPr="003E08AB">
        <w:rPr>
          <w:rStyle w:val="FontStyle181"/>
          <w:sz w:val="24"/>
          <w:szCs w:val="24"/>
          <w:lang w:val="ru-RU" w:eastAsia="ru-RU"/>
        </w:rPr>
        <w:t xml:space="preserve"> </w:t>
      </w:r>
      <w:r w:rsidRPr="003E08AB">
        <w:rPr>
          <w:rStyle w:val="FontStyle181"/>
          <w:spacing w:val="0"/>
          <w:sz w:val="24"/>
          <w:szCs w:val="24"/>
          <w:lang w:val="ru-RU" w:eastAsia="ru-RU"/>
        </w:rPr>
        <w:t>помощью</w:t>
      </w:r>
      <w:r w:rsidRPr="003E08AB">
        <w:rPr>
          <w:rStyle w:val="FontStyle181"/>
          <w:sz w:val="24"/>
          <w:szCs w:val="24"/>
          <w:lang w:val="ru-RU" w:eastAsia="ru-RU"/>
        </w:rPr>
        <w:t xml:space="preserve"> </w:t>
      </w:r>
      <w:r w:rsidRPr="003E08AB">
        <w:rPr>
          <w:rStyle w:val="FontStyle181"/>
          <w:spacing w:val="0"/>
          <w:sz w:val="24"/>
          <w:szCs w:val="24"/>
          <w:lang w:val="ru-RU" w:eastAsia="ru-RU"/>
        </w:rPr>
        <w:t>абзацного</w:t>
      </w:r>
      <w:r w:rsidRPr="003E08AB">
        <w:rPr>
          <w:rStyle w:val="FontStyle181"/>
          <w:sz w:val="24"/>
          <w:szCs w:val="24"/>
          <w:lang w:val="ru-RU" w:eastAsia="ru-RU"/>
        </w:rPr>
        <w:t xml:space="preserve"> </w:t>
      </w:r>
      <w:r w:rsidRPr="003E08AB">
        <w:rPr>
          <w:rStyle w:val="FontStyle181"/>
          <w:spacing w:val="0"/>
          <w:sz w:val="24"/>
          <w:szCs w:val="24"/>
          <w:lang w:val="ru-RU" w:eastAsia="ru-RU"/>
        </w:rPr>
        <w:t>членения</w:t>
      </w:r>
      <w:r w:rsidRPr="003E08AB">
        <w:rPr>
          <w:rStyle w:val="FontStyle181"/>
          <w:sz w:val="24"/>
          <w:szCs w:val="24"/>
          <w:lang w:val="ru-RU" w:eastAsia="ru-RU"/>
        </w:rPr>
        <w:t xml:space="preserve"> </w:t>
      </w:r>
      <w:r w:rsidRPr="003E08AB">
        <w:rPr>
          <w:rStyle w:val="FontStyle181"/>
          <w:spacing w:val="0"/>
          <w:sz w:val="24"/>
          <w:szCs w:val="24"/>
          <w:lang w:val="ru-RU" w:eastAsia="ru-RU"/>
        </w:rPr>
        <w:t>(см.</w:t>
      </w:r>
      <w:r w:rsidRPr="003E08AB">
        <w:rPr>
          <w:rStyle w:val="FontStyle181"/>
          <w:sz w:val="24"/>
          <w:szCs w:val="24"/>
          <w:lang w:val="ru-RU" w:eastAsia="ru-RU"/>
        </w:rPr>
        <w:t xml:space="preserve"> </w:t>
      </w:r>
      <w:r w:rsidRPr="003E08AB">
        <w:rPr>
          <w:rStyle w:val="FontStyle171"/>
          <w:sz w:val="24"/>
          <w:szCs w:val="24"/>
          <w:lang w:val="ru-RU" w:eastAsia="ru-RU"/>
        </w:rPr>
        <w:t xml:space="preserve">§ 138), </w:t>
      </w:r>
      <w:r w:rsidRPr="003E08AB">
        <w:rPr>
          <w:rStyle w:val="FontStyle181"/>
          <w:spacing w:val="0"/>
          <w:sz w:val="24"/>
          <w:szCs w:val="24"/>
          <w:lang w:val="ru-RU" w:eastAsia="ru-RU"/>
        </w:rPr>
        <w:t>так</w:t>
      </w:r>
      <w:r w:rsidRPr="003E08AB">
        <w:rPr>
          <w:rStyle w:val="FontStyle181"/>
          <w:sz w:val="24"/>
          <w:szCs w:val="24"/>
          <w:lang w:val="ru-RU" w:eastAsia="ru-RU"/>
        </w:rPr>
        <w:t xml:space="preserve"> </w:t>
      </w:r>
      <w:r w:rsidRPr="003E08AB">
        <w:rPr>
          <w:rStyle w:val="FontStyle181"/>
          <w:spacing w:val="0"/>
          <w:sz w:val="24"/>
          <w:szCs w:val="24"/>
          <w:lang w:val="ru-RU" w:eastAsia="ru-RU"/>
        </w:rPr>
        <w:t>как</w:t>
      </w:r>
      <w:r w:rsidRPr="003E08AB">
        <w:rPr>
          <w:rStyle w:val="FontStyle181"/>
          <w:sz w:val="24"/>
          <w:szCs w:val="24"/>
          <w:lang w:val="ru-RU" w:eastAsia="ru-RU"/>
        </w:rPr>
        <w:t xml:space="preserve"> </w:t>
      </w:r>
      <w:r w:rsidRPr="003E08AB">
        <w:rPr>
          <w:rStyle w:val="FontStyle181"/>
          <w:spacing w:val="0"/>
          <w:sz w:val="24"/>
          <w:szCs w:val="24"/>
          <w:lang w:val="ru-RU" w:eastAsia="ru-RU"/>
        </w:rPr>
        <w:t>выде</w:t>
      </w:r>
      <w:r w:rsidRPr="003E08AB">
        <w:rPr>
          <w:rStyle w:val="FontStyle181"/>
          <w:spacing w:val="0"/>
          <w:sz w:val="24"/>
          <w:szCs w:val="24"/>
          <w:lang w:val="ru-RU" w:eastAsia="ru-RU"/>
        </w:rPr>
        <w:softHyphen/>
        <w:t>лительную</w:t>
      </w:r>
      <w:r w:rsidRPr="003E08AB">
        <w:rPr>
          <w:rStyle w:val="FontStyle181"/>
          <w:sz w:val="24"/>
          <w:szCs w:val="24"/>
          <w:lang w:val="ru-RU" w:eastAsia="ru-RU"/>
        </w:rPr>
        <w:t xml:space="preserve"> </w:t>
      </w:r>
      <w:r w:rsidRPr="003E08AB">
        <w:rPr>
          <w:rStyle w:val="FontStyle181"/>
          <w:spacing w:val="0"/>
          <w:sz w:val="24"/>
          <w:szCs w:val="24"/>
          <w:lang w:val="ru-RU" w:eastAsia="ru-RU"/>
        </w:rPr>
        <w:t>функцию</w:t>
      </w:r>
      <w:r w:rsidRPr="003E08AB">
        <w:rPr>
          <w:rStyle w:val="FontStyle181"/>
          <w:sz w:val="24"/>
          <w:szCs w:val="24"/>
          <w:lang w:val="ru-RU" w:eastAsia="ru-RU"/>
        </w:rPr>
        <w:t xml:space="preserve"> </w:t>
      </w:r>
      <w:r w:rsidRPr="003E08AB">
        <w:rPr>
          <w:rStyle w:val="FontStyle181"/>
          <w:spacing w:val="0"/>
          <w:sz w:val="24"/>
          <w:szCs w:val="24"/>
          <w:lang w:val="ru-RU" w:eastAsia="ru-RU"/>
        </w:rPr>
        <w:t>берет</w:t>
      </w:r>
      <w:r w:rsidRPr="003E08AB">
        <w:rPr>
          <w:rStyle w:val="FontStyle181"/>
          <w:sz w:val="24"/>
          <w:szCs w:val="24"/>
          <w:lang w:val="ru-RU" w:eastAsia="ru-RU"/>
        </w:rPr>
        <w:t xml:space="preserve"> </w:t>
      </w:r>
      <w:r w:rsidRPr="003E08AB">
        <w:rPr>
          <w:rStyle w:val="FontStyle181"/>
          <w:spacing w:val="0"/>
          <w:sz w:val="24"/>
          <w:szCs w:val="24"/>
          <w:lang w:val="ru-RU" w:eastAsia="ru-RU"/>
        </w:rPr>
        <w:t>на</w:t>
      </w:r>
      <w:r w:rsidRPr="003E08AB">
        <w:rPr>
          <w:rStyle w:val="FontStyle181"/>
          <w:sz w:val="24"/>
          <w:szCs w:val="24"/>
          <w:lang w:val="ru-RU" w:eastAsia="ru-RU"/>
        </w:rPr>
        <w:t xml:space="preserve"> </w:t>
      </w:r>
      <w:r w:rsidRPr="003E08AB">
        <w:rPr>
          <w:rStyle w:val="FontStyle181"/>
          <w:spacing w:val="0"/>
          <w:sz w:val="24"/>
          <w:szCs w:val="24"/>
          <w:lang w:val="ru-RU" w:eastAsia="ru-RU"/>
        </w:rPr>
        <w:t>себя</w:t>
      </w:r>
      <w:r w:rsidRPr="003E08AB">
        <w:rPr>
          <w:rStyle w:val="FontStyle181"/>
          <w:sz w:val="24"/>
          <w:szCs w:val="24"/>
          <w:lang w:val="ru-RU" w:eastAsia="ru-RU"/>
        </w:rPr>
        <w:t xml:space="preserve"> </w:t>
      </w:r>
      <w:r w:rsidRPr="003E08AB">
        <w:rPr>
          <w:rStyle w:val="FontStyle181"/>
          <w:spacing w:val="0"/>
          <w:sz w:val="24"/>
          <w:szCs w:val="24"/>
          <w:lang w:val="ru-RU" w:eastAsia="ru-RU"/>
        </w:rPr>
        <w:t>позиция</w:t>
      </w:r>
      <w:r w:rsidRPr="003E08AB">
        <w:rPr>
          <w:rStyle w:val="FontStyle181"/>
          <w:sz w:val="24"/>
          <w:szCs w:val="24"/>
          <w:lang w:val="ru-RU" w:eastAsia="ru-RU"/>
        </w:rPr>
        <w:t xml:space="preserve"> </w:t>
      </w:r>
      <w:r w:rsidRPr="003E08AB">
        <w:rPr>
          <w:rStyle w:val="FontStyle181"/>
          <w:spacing w:val="0"/>
          <w:sz w:val="24"/>
          <w:szCs w:val="24"/>
          <w:lang w:val="ru-RU" w:eastAsia="ru-RU"/>
        </w:rPr>
        <w:t>в</w:t>
      </w:r>
      <w:r w:rsidRPr="003E08AB">
        <w:rPr>
          <w:rStyle w:val="FontStyle181"/>
          <w:sz w:val="24"/>
          <w:szCs w:val="24"/>
          <w:lang w:val="ru-RU" w:eastAsia="ru-RU"/>
        </w:rPr>
        <w:t xml:space="preserve"> </w:t>
      </w:r>
      <w:r w:rsidRPr="003E08AB">
        <w:rPr>
          <w:rStyle w:val="FontStyle181"/>
          <w:spacing w:val="0"/>
          <w:sz w:val="24"/>
          <w:szCs w:val="24"/>
          <w:lang w:val="ru-RU" w:eastAsia="ru-RU"/>
        </w:rPr>
        <w:t>тексте.</w:t>
      </w:r>
    </w:p>
    <w:p w14:paraId="04F6A445" w14:textId="77777777" w:rsidR="00D91D69" w:rsidRPr="003E08AB" w:rsidRDefault="00D91D69" w:rsidP="006A031E">
      <w:pPr>
        <w:pStyle w:val="Style69"/>
        <w:widowControl/>
        <w:spacing w:line="245" w:lineRule="exact"/>
        <w:ind w:left="426" w:right="-314" w:firstLine="425"/>
        <w:rPr>
          <w:rStyle w:val="FontStyle181"/>
          <w:spacing w:val="0"/>
          <w:sz w:val="24"/>
          <w:szCs w:val="24"/>
          <w:lang w:val="ru-RU" w:eastAsia="ru-RU"/>
        </w:rPr>
      </w:pPr>
      <w:r w:rsidRPr="003E08AB">
        <w:rPr>
          <w:rStyle w:val="FontStyle162"/>
          <w:sz w:val="24"/>
          <w:szCs w:val="24"/>
          <w:lang w:val="ru-RU" w:eastAsia="ru-RU"/>
        </w:rPr>
        <w:t xml:space="preserve">§ 149. Кавычками выделяются </w:t>
      </w:r>
      <w:r w:rsidRPr="003E08AB">
        <w:rPr>
          <w:rStyle w:val="FontStyle181"/>
          <w:spacing w:val="0"/>
          <w:sz w:val="24"/>
          <w:szCs w:val="24"/>
          <w:lang w:val="ru-RU" w:eastAsia="ru-RU"/>
        </w:rPr>
        <w:t>чужие</w:t>
      </w:r>
      <w:r w:rsidRPr="003E08AB">
        <w:rPr>
          <w:rStyle w:val="FontStyle181"/>
          <w:sz w:val="24"/>
          <w:szCs w:val="24"/>
          <w:lang w:val="ru-RU" w:eastAsia="ru-RU"/>
        </w:rPr>
        <w:t xml:space="preserve"> </w:t>
      </w:r>
      <w:r w:rsidRPr="003E08AB">
        <w:rPr>
          <w:rStyle w:val="FontStyle181"/>
          <w:spacing w:val="0"/>
          <w:sz w:val="24"/>
          <w:szCs w:val="24"/>
          <w:lang w:val="ru-RU" w:eastAsia="ru-RU"/>
        </w:rPr>
        <w:t>слова,</w:t>
      </w:r>
      <w:r w:rsidRPr="003E08AB">
        <w:rPr>
          <w:rStyle w:val="FontStyle181"/>
          <w:sz w:val="24"/>
          <w:szCs w:val="24"/>
          <w:lang w:val="ru-RU" w:eastAsia="ru-RU"/>
        </w:rPr>
        <w:t xml:space="preserve"> </w:t>
      </w:r>
      <w:r w:rsidRPr="003E08AB">
        <w:rPr>
          <w:rStyle w:val="FontStyle181"/>
          <w:spacing w:val="0"/>
          <w:sz w:val="24"/>
          <w:szCs w:val="24"/>
          <w:lang w:val="ru-RU" w:eastAsia="ru-RU"/>
        </w:rPr>
        <w:t>включенные</w:t>
      </w:r>
      <w:r w:rsidRPr="003E08AB">
        <w:rPr>
          <w:rStyle w:val="FontStyle181"/>
          <w:sz w:val="24"/>
          <w:szCs w:val="24"/>
          <w:lang w:val="ru-RU" w:eastAsia="ru-RU"/>
        </w:rPr>
        <w:t xml:space="preserve"> </w:t>
      </w:r>
      <w:r w:rsidRPr="003E08AB">
        <w:rPr>
          <w:rStyle w:val="FontStyle181"/>
          <w:spacing w:val="0"/>
          <w:sz w:val="24"/>
          <w:szCs w:val="24"/>
          <w:lang w:val="ru-RU" w:eastAsia="ru-RU"/>
        </w:rPr>
        <w:t>в авторский</w:t>
      </w:r>
      <w:r w:rsidRPr="003E08AB">
        <w:rPr>
          <w:rStyle w:val="FontStyle181"/>
          <w:sz w:val="24"/>
          <w:szCs w:val="24"/>
          <w:lang w:val="ru-RU" w:eastAsia="ru-RU"/>
        </w:rPr>
        <w:t xml:space="preserve"> </w:t>
      </w:r>
      <w:r w:rsidRPr="003E08AB">
        <w:rPr>
          <w:rStyle w:val="FontStyle181"/>
          <w:spacing w:val="0"/>
          <w:sz w:val="24"/>
          <w:szCs w:val="24"/>
          <w:lang w:val="ru-RU" w:eastAsia="ru-RU"/>
        </w:rPr>
        <w:t>текст,</w:t>
      </w:r>
      <w:r w:rsidRPr="003E08AB">
        <w:rPr>
          <w:rStyle w:val="FontStyle181"/>
          <w:sz w:val="24"/>
          <w:szCs w:val="24"/>
          <w:lang w:val="ru-RU" w:eastAsia="ru-RU"/>
        </w:rPr>
        <w:t xml:space="preserve"> </w:t>
      </w:r>
      <w:r w:rsidRPr="003E08AB">
        <w:rPr>
          <w:rStyle w:val="FontStyle181"/>
          <w:spacing w:val="0"/>
          <w:sz w:val="24"/>
          <w:szCs w:val="24"/>
          <w:lang w:val="ru-RU" w:eastAsia="ru-RU"/>
        </w:rPr>
        <w:t>когда</w:t>
      </w:r>
      <w:r w:rsidRPr="003E08AB">
        <w:rPr>
          <w:rStyle w:val="FontStyle181"/>
          <w:sz w:val="24"/>
          <w:szCs w:val="24"/>
          <w:lang w:val="ru-RU" w:eastAsia="ru-RU"/>
        </w:rPr>
        <w:t xml:space="preserve"> </w:t>
      </w:r>
      <w:r w:rsidRPr="003E08AB">
        <w:rPr>
          <w:rStyle w:val="FontStyle181"/>
          <w:spacing w:val="0"/>
          <w:sz w:val="24"/>
          <w:szCs w:val="24"/>
          <w:lang w:val="ru-RU" w:eastAsia="ru-RU"/>
        </w:rPr>
        <w:t>обозначается</w:t>
      </w:r>
      <w:r w:rsidRPr="003E08AB">
        <w:rPr>
          <w:rStyle w:val="FontStyle181"/>
          <w:sz w:val="24"/>
          <w:szCs w:val="24"/>
          <w:lang w:val="ru-RU" w:eastAsia="ru-RU"/>
        </w:rPr>
        <w:t xml:space="preserve"> </w:t>
      </w:r>
      <w:r w:rsidRPr="003E08AB">
        <w:rPr>
          <w:rStyle w:val="FontStyle181"/>
          <w:spacing w:val="0"/>
          <w:sz w:val="24"/>
          <w:szCs w:val="24"/>
          <w:lang w:val="ru-RU" w:eastAsia="ru-RU"/>
        </w:rPr>
        <w:t>их</w:t>
      </w:r>
      <w:r w:rsidRPr="003E08AB">
        <w:rPr>
          <w:rStyle w:val="FontStyle181"/>
          <w:sz w:val="24"/>
          <w:szCs w:val="24"/>
          <w:lang w:val="ru-RU" w:eastAsia="ru-RU"/>
        </w:rPr>
        <w:t xml:space="preserve"> </w:t>
      </w:r>
      <w:r w:rsidRPr="003E08AB">
        <w:rPr>
          <w:rStyle w:val="FontStyle181"/>
          <w:spacing w:val="0"/>
          <w:sz w:val="24"/>
          <w:szCs w:val="24"/>
          <w:lang w:val="ru-RU" w:eastAsia="ru-RU"/>
        </w:rPr>
        <w:t>принадлежность</w:t>
      </w:r>
      <w:r w:rsidRPr="003E08AB">
        <w:rPr>
          <w:rStyle w:val="FontStyle181"/>
          <w:sz w:val="24"/>
          <w:szCs w:val="24"/>
          <w:lang w:val="ru-RU" w:eastAsia="ru-RU"/>
        </w:rPr>
        <w:t xml:space="preserve"> </w:t>
      </w:r>
      <w:r w:rsidRPr="003E08AB">
        <w:rPr>
          <w:rStyle w:val="FontStyle181"/>
          <w:spacing w:val="0"/>
          <w:sz w:val="24"/>
          <w:szCs w:val="24"/>
          <w:lang w:val="ru-RU" w:eastAsia="ru-RU"/>
        </w:rPr>
        <w:t>дру</w:t>
      </w:r>
      <w:r w:rsidRPr="003E08AB">
        <w:rPr>
          <w:rStyle w:val="FontStyle181"/>
          <w:spacing w:val="0"/>
          <w:sz w:val="24"/>
          <w:szCs w:val="24"/>
          <w:lang w:val="ru-RU" w:eastAsia="ru-RU"/>
        </w:rPr>
        <w:softHyphen/>
      </w:r>
      <w:r w:rsidRPr="003E08AB">
        <w:rPr>
          <w:rStyle w:val="FontStyle171"/>
          <w:sz w:val="24"/>
          <w:szCs w:val="24"/>
          <w:lang w:val="ru-RU" w:eastAsia="ru-RU"/>
        </w:rPr>
        <w:t xml:space="preserve">гому </w:t>
      </w:r>
      <w:r w:rsidRPr="003E08AB">
        <w:rPr>
          <w:rStyle w:val="FontStyle181"/>
          <w:spacing w:val="0"/>
          <w:sz w:val="24"/>
          <w:szCs w:val="24"/>
          <w:lang w:val="ru-RU" w:eastAsia="ru-RU"/>
        </w:rPr>
        <w:t>лицу:</w:t>
      </w:r>
      <w:r w:rsidRPr="003E08AB">
        <w:rPr>
          <w:rStyle w:val="FontStyle181"/>
          <w:sz w:val="24"/>
          <w:szCs w:val="24"/>
          <w:lang w:val="ru-RU" w:eastAsia="ru-RU"/>
        </w:rPr>
        <w:t xml:space="preserve"> </w:t>
      </w:r>
      <w:r w:rsidRPr="003E08AB">
        <w:rPr>
          <w:rStyle w:val="FontStyle155"/>
          <w:sz w:val="24"/>
          <w:szCs w:val="24"/>
          <w:lang w:val="ru-RU" w:eastAsia="ru-RU"/>
        </w:rPr>
        <w:t xml:space="preserve">Это произошло весной 1901 года, который Блок назвал «исключительно важным» </w:t>
      </w:r>
      <w:r w:rsidRPr="003E08AB">
        <w:rPr>
          <w:rStyle w:val="FontStyle181"/>
          <w:spacing w:val="0"/>
          <w:sz w:val="24"/>
          <w:szCs w:val="24"/>
          <w:lang w:val="ru-RU" w:eastAsia="ru-RU"/>
        </w:rPr>
        <w:t>(Орл.);</w:t>
      </w:r>
      <w:r w:rsidRPr="003E08AB">
        <w:rPr>
          <w:rStyle w:val="FontStyle181"/>
          <w:sz w:val="24"/>
          <w:szCs w:val="24"/>
          <w:lang w:val="ru-RU" w:eastAsia="ru-RU"/>
        </w:rPr>
        <w:t xml:space="preserve"> </w:t>
      </w:r>
      <w:r w:rsidRPr="003E08AB">
        <w:rPr>
          <w:rStyle w:val="FontStyle155"/>
          <w:sz w:val="24"/>
          <w:szCs w:val="24"/>
          <w:lang w:val="ru-RU" w:eastAsia="ru-RU"/>
        </w:rPr>
        <w:t>Пастернак пишет: «...в моем отдельном случае жизнь переходила в художественное претворе</w:t>
      </w:r>
      <w:r w:rsidRPr="003E08AB">
        <w:rPr>
          <w:rStyle w:val="FontStyle155"/>
          <w:sz w:val="24"/>
          <w:szCs w:val="24"/>
          <w:lang w:val="ru-RU" w:eastAsia="ru-RU"/>
        </w:rPr>
        <w:softHyphen/>
      </w:r>
      <w:r w:rsidRPr="003E08AB">
        <w:rPr>
          <w:rStyle w:val="FontStyle154"/>
          <w:spacing w:val="0"/>
          <w:sz w:val="24"/>
          <w:szCs w:val="24"/>
          <w:lang w:val="ru-RU" w:eastAsia="ru-RU"/>
        </w:rPr>
        <w:t>ние,</w:t>
      </w:r>
      <w:r w:rsidRPr="003E08AB">
        <w:rPr>
          <w:rStyle w:val="FontStyle154"/>
          <w:sz w:val="24"/>
          <w:szCs w:val="24"/>
          <w:lang w:val="ru-RU" w:eastAsia="ru-RU"/>
        </w:rPr>
        <w:t xml:space="preserve"> </w:t>
      </w:r>
      <w:r w:rsidRPr="003E08AB">
        <w:rPr>
          <w:rStyle w:val="FontStyle155"/>
          <w:sz w:val="24"/>
          <w:szCs w:val="24"/>
          <w:lang w:val="ru-RU" w:eastAsia="ru-RU"/>
        </w:rPr>
        <w:t>как оно рождалось из судьбы и опыта». Но что такое «судь</w:t>
      </w:r>
      <w:r w:rsidRPr="003E08AB">
        <w:rPr>
          <w:rStyle w:val="FontStyle155"/>
          <w:sz w:val="24"/>
          <w:szCs w:val="24"/>
          <w:lang w:val="ru-RU" w:eastAsia="ru-RU"/>
        </w:rPr>
        <w:softHyphen/>
        <w:t>ба и опыт» в «отдельном случае» Пастернака?Это опять-таки «художественное претворение», с которым были связаны встре</w:t>
      </w:r>
      <w:r w:rsidRPr="003E08AB">
        <w:rPr>
          <w:rStyle w:val="FontStyle155"/>
          <w:sz w:val="24"/>
          <w:szCs w:val="24"/>
          <w:lang w:val="ru-RU" w:eastAsia="ru-RU"/>
        </w:rPr>
        <w:softHyphen/>
      </w:r>
      <w:r w:rsidRPr="003E08AB">
        <w:rPr>
          <w:rStyle w:val="FontStyle154"/>
          <w:spacing w:val="0"/>
          <w:sz w:val="24"/>
          <w:szCs w:val="24"/>
          <w:lang w:val="ru-RU" w:eastAsia="ru-RU"/>
        </w:rPr>
        <w:t>чи,</w:t>
      </w:r>
      <w:r w:rsidRPr="003E08AB">
        <w:rPr>
          <w:rStyle w:val="FontStyle154"/>
          <w:sz w:val="24"/>
          <w:szCs w:val="24"/>
          <w:lang w:val="ru-RU" w:eastAsia="ru-RU"/>
        </w:rPr>
        <w:t xml:space="preserve"> </w:t>
      </w:r>
      <w:r w:rsidRPr="003E08AB">
        <w:rPr>
          <w:rStyle w:val="FontStyle155"/>
          <w:sz w:val="24"/>
          <w:szCs w:val="24"/>
          <w:lang w:val="ru-RU" w:eastAsia="ru-RU"/>
        </w:rPr>
        <w:t xml:space="preserve">переписки, беседы — с Маяковским, Цветаевой, Асеевым, Паоло Яшвили, Тицианом Табидзе </w:t>
      </w:r>
      <w:r w:rsidRPr="003E08AB">
        <w:rPr>
          <w:rStyle w:val="FontStyle181"/>
          <w:spacing w:val="0"/>
          <w:sz w:val="24"/>
          <w:szCs w:val="24"/>
          <w:lang w:val="ru-RU" w:eastAsia="ru-RU"/>
        </w:rPr>
        <w:t>(Лих.);</w:t>
      </w:r>
      <w:r w:rsidRPr="003E08AB">
        <w:rPr>
          <w:rStyle w:val="FontStyle181"/>
          <w:sz w:val="24"/>
          <w:szCs w:val="24"/>
          <w:lang w:val="ru-RU" w:eastAsia="ru-RU"/>
        </w:rPr>
        <w:t xml:space="preserve"> </w:t>
      </w:r>
      <w:r w:rsidRPr="003E08AB">
        <w:rPr>
          <w:rStyle w:val="FontStyle155"/>
          <w:sz w:val="24"/>
          <w:szCs w:val="24"/>
          <w:lang w:val="ru-RU" w:eastAsia="ru-RU"/>
        </w:rPr>
        <w:t>Иордан любил Кипрен</w:t>
      </w:r>
      <w:r w:rsidRPr="003E08AB">
        <w:rPr>
          <w:rStyle w:val="FontStyle155"/>
          <w:sz w:val="24"/>
          <w:szCs w:val="24"/>
          <w:lang w:val="ru-RU" w:eastAsia="ru-RU"/>
        </w:rPr>
        <w:softHyphen/>
        <w:t xml:space="preserve">ского и называл его «предоброй душой» </w:t>
      </w:r>
      <w:r w:rsidRPr="003E08AB">
        <w:rPr>
          <w:rStyle w:val="FontStyle181"/>
          <w:spacing w:val="0"/>
          <w:sz w:val="24"/>
          <w:szCs w:val="24"/>
          <w:lang w:val="ru-RU" w:eastAsia="ru-RU"/>
        </w:rPr>
        <w:t>(Пауст.);</w:t>
      </w:r>
      <w:r w:rsidRPr="003E08AB">
        <w:rPr>
          <w:rStyle w:val="FontStyle181"/>
          <w:sz w:val="24"/>
          <w:szCs w:val="24"/>
          <w:lang w:val="ru-RU" w:eastAsia="ru-RU"/>
        </w:rPr>
        <w:t xml:space="preserve"> </w:t>
      </w:r>
      <w:r w:rsidRPr="003E08AB">
        <w:rPr>
          <w:rStyle w:val="FontStyle155"/>
          <w:sz w:val="24"/>
          <w:szCs w:val="24"/>
          <w:lang w:val="ru-RU" w:eastAsia="ru-RU"/>
        </w:rPr>
        <w:t>Борьба Пастер</w:t>
      </w:r>
      <w:r w:rsidRPr="003E08AB">
        <w:rPr>
          <w:rStyle w:val="FontStyle155"/>
          <w:sz w:val="24"/>
          <w:szCs w:val="24"/>
          <w:lang w:val="ru-RU" w:eastAsia="ru-RU"/>
        </w:rPr>
        <w:softHyphen/>
      </w:r>
      <w:r w:rsidRPr="003E08AB">
        <w:rPr>
          <w:rStyle w:val="FontStyle154"/>
          <w:spacing w:val="0"/>
          <w:sz w:val="24"/>
          <w:szCs w:val="24"/>
          <w:lang w:val="ru-RU" w:eastAsia="ru-RU"/>
        </w:rPr>
        <w:t>нака</w:t>
      </w:r>
      <w:r w:rsidRPr="003E08AB">
        <w:rPr>
          <w:rStyle w:val="FontStyle154"/>
          <w:sz w:val="24"/>
          <w:szCs w:val="24"/>
          <w:lang w:val="ru-RU" w:eastAsia="ru-RU"/>
        </w:rPr>
        <w:t xml:space="preserve"> </w:t>
      </w:r>
      <w:r w:rsidRPr="003E08AB">
        <w:rPr>
          <w:rStyle w:val="FontStyle155"/>
          <w:sz w:val="24"/>
          <w:szCs w:val="24"/>
          <w:lang w:val="ru-RU" w:eastAsia="ru-RU"/>
        </w:rPr>
        <w:t>за «неслыханную простоту» поэтического языка была борь</w:t>
      </w:r>
      <w:r w:rsidRPr="003E08AB">
        <w:rPr>
          <w:rStyle w:val="FontStyle155"/>
          <w:sz w:val="24"/>
          <w:szCs w:val="24"/>
          <w:lang w:val="ru-RU" w:eastAsia="ru-RU"/>
        </w:rPr>
        <w:softHyphen/>
      </w:r>
      <w:r w:rsidRPr="003E08AB">
        <w:rPr>
          <w:rStyle w:val="FontStyle154"/>
          <w:spacing w:val="0"/>
          <w:sz w:val="24"/>
          <w:szCs w:val="24"/>
          <w:lang w:val="ru-RU" w:eastAsia="ru-RU"/>
        </w:rPr>
        <w:t>бой</w:t>
      </w:r>
      <w:r w:rsidRPr="003E08AB">
        <w:rPr>
          <w:rStyle w:val="FontStyle154"/>
          <w:sz w:val="24"/>
          <w:szCs w:val="24"/>
          <w:lang w:val="ru-RU" w:eastAsia="ru-RU"/>
        </w:rPr>
        <w:t xml:space="preserve"> </w:t>
      </w:r>
      <w:r w:rsidRPr="003E08AB">
        <w:rPr>
          <w:rStyle w:val="FontStyle155"/>
          <w:sz w:val="24"/>
          <w:szCs w:val="24"/>
          <w:lang w:val="ru-RU" w:eastAsia="ru-RU"/>
        </w:rPr>
        <w:t xml:space="preserve">не за его понятность, а за его первозданность, первород-ность — отсутствие поэтической вторичности, примитивной традиционности... </w:t>
      </w:r>
      <w:r w:rsidRPr="003E08AB">
        <w:rPr>
          <w:rStyle w:val="FontStyle181"/>
          <w:spacing w:val="0"/>
          <w:sz w:val="24"/>
          <w:szCs w:val="24"/>
          <w:lang w:val="ru-RU" w:eastAsia="ru-RU"/>
        </w:rPr>
        <w:t>(Лих.).</w:t>
      </w:r>
    </w:p>
    <w:p w14:paraId="0508A943" w14:textId="77777777" w:rsidR="00D91D69" w:rsidRPr="003E08AB" w:rsidRDefault="00D91D69" w:rsidP="006A031E">
      <w:pPr>
        <w:pStyle w:val="Style70"/>
        <w:widowControl/>
        <w:spacing w:line="240" w:lineRule="exact"/>
        <w:ind w:left="426" w:right="-314" w:firstLine="425"/>
      </w:pPr>
    </w:p>
    <w:p w14:paraId="385219AD" w14:textId="77777777" w:rsidR="00D91D69" w:rsidRPr="003E08AB" w:rsidRDefault="00D91D69" w:rsidP="006A031E">
      <w:pPr>
        <w:pStyle w:val="Style70"/>
        <w:widowControl/>
        <w:spacing w:before="223" w:line="278" w:lineRule="exact"/>
        <w:ind w:left="426" w:right="-314" w:firstLine="425"/>
        <w:rPr>
          <w:rStyle w:val="FontStyle153"/>
          <w:lang w:val="ru-RU" w:eastAsia="ru-RU"/>
        </w:rPr>
      </w:pPr>
      <w:r w:rsidRPr="003E08AB">
        <w:rPr>
          <w:rStyle w:val="FontStyle153"/>
          <w:lang w:val="ru-RU" w:eastAsia="ru-RU"/>
        </w:rPr>
        <w:t>Выделение кавычками необычно употребляемых слов</w:t>
      </w:r>
    </w:p>
    <w:p w14:paraId="40AFCD60" w14:textId="77777777" w:rsidR="00D91D69" w:rsidRPr="003E08AB" w:rsidRDefault="00D91D69" w:rsidP="006A031E">
      <w:pPr>
        <w:pStyle w:val="Style77"/>
        <w:widowControl/>
        <w:spacing w:before="185" w:line="247" w:lineRule="exact"/>
        <w:ind w:left="426" w:right="-314" w:firstLine="425"/>
        <w:rPr>
          <w:rStyle w:val="FontStyle157"/>
          <w:sz w:val="24"/>
          <w:szCs w:val="24"/>
          <w:lang w:val="ru-RU" w:eastAsia="ru-RU"/>
        </w:rPr>
      </w:pPr>
      <w:r w:rsidRPr="003E08AB">
        <w:rPr>
          <w:rStyle w:val="FontStyle162"/>
          <w:sz w:val="24"/>
          <w:szCs w:val="24"/>
        </w:rPr>
        <w:t xml:space="preserve">§ 150. </w:t>
      </w:r>
      <w:r w:rsidRPr="003E08AB">
        <w:rPr>
          <w:rStyle w:val="FontStyle162"/>
          <w:sz w:val="24"/>
          <w:szCs w:val="24"/>
          <w:lang w:val="ru-RU"/>
        </w:rPr>
        <w:t xml:space="preserve">Кавычками </w:t>
      </w:r>
      <w:r w:rsidRPr="003E08AB">
        <w:rPr>
          <w:rStyle w:val="FontStyle181"/>
          <w:spacing w:val="0"/>
          <w:sz w:val="24"/>
          <w:szCs w:val="24"/>
          <w:lang w:val="ru-RU"/>
        </w:rPr>
        <w:t>выделяются</w:t>
      </w:r>
      <w:r w:rsidRPr="003E08AB">
        <w:rPr>
          <w:rStyle w:val="FontStyle181"/>
          <w:sz w:val="24"/>
          <w:szCs w:val="24"/>
          <w:lang w:val="ru-RU"/>
        </w:rPr>
        <w:t xml:space="preserve"> </w:t>
      </w:r>
      <w:r w:rsidRPr="003E08AB">
        <w:rPr>
          <w:rStyle w:val="FontStyle181"/>
          <w:spacing w:val="0"/>
          <w:sz w:val="24"/>
          <w:szCs w:val="24"/>
          <w:lang w:val="ru-RU"/>
        </w:rPr>
        <w:t>слова,</w:t>
      </w:r>
      <w:r w:rsidRPr="003E08AB">
        <w:rPr>
          <w:rStyle w:val="FontStyle181"/>
          <w:sz w:val="24"/>
          <w:szCs w:val="24"/>
          <w:lang w:val="ru-RU"/>
        </w:rPr>
        <w:t xml:space="preserve"> </w:t>
      </w:r>
      <w:r w:rsidRPr="003E08AB">
        <w:rPr>
          <w:rStyle w:val="FontStyle181"/>
          <w:spacing w:val="0"/>
          <w:sz w:val="24"/>
          <w:szCs w:val="24"/>
          <w:lang w:val="ru-RU"/>
        </w:rPr>
        <w:t>чуждые</w:t>
      </w:r>
      <w:r w:rsidRPr="003E08AB">
        <w:rPr>
          <w:rStyle w:val="FontStyle181"/>
          <w:sz w:val="24"/>
          <w:szCs w:val="24"/>
          <w:lang w:val="ru-RU"/>
        </w:rPr>
        <w:t xml:space="preserve"> </w:t>
      </w:r>
      <w:r w:rsidRPr="003E08AB">
        <w:rPr>
          <w:rStyle w:val="FontStyle181"/>
          <w:spacing w:val="0"/>
          <w:sz w:val="24"/>
          <w:szCs w:val="24"/>
          <w:lang w:val="ru-RU"/>
        </w:rPr>
        <w:t>лексикону</w:t>
      </w:r>
      <w:r w:rsidRPr="003E08AB">
        <w:rPr>
          <w:rStyle w:val="FontStyle181"/>
          <w:sz w:val="24"/>
          <w:szCs w:val="24"/>
          <w:lang w:val="ru-RU"/>
        </w:rPr>
        <w:t xml:space="preserve"> </w:t>
      </w:r>
      <w:r w:rsidRPr="003E08AB">
        <w:rPr>
          <w:rStyle w:val="FontStyle181"/>
          <w:spacing w:val="0"/>
          <w:sz w:val="24"/>
          <w:szCs w:val="24"/>
          <w:lang w:val="ru-RU"/>
        </w:rPr>
        <w:t>пи</w:t>
      </w:r>
      <w:r w:rsidRPr="003E08AB">
        <w:rPr>
          <w:rStyle w:val="FontStyle181"/>
          <w:spacing w:val="0"/>
          <w:sz w:val="24"/>
          <w:szCs w:val="24"/>
          <w:lang w:val="ru-RU"/>
        </w:rPr>
        <w:softHyphen/>
        <w:t>шущего:</w:t>
      </w:r>
      <w:r w:rsidRPr="003E08AB">
        <w:rPr>
          <w:rStyle w:val="FontStyle181"/>
          <w:sz w:val="24"/>
          <w:szCs w:val="24"/>
          <w:lang w:val="ru-RU"/>
        </w:rPr>
        <w:t xml:space="preserve"> </w:t>
      </w:r>
      <w:r w:rsidRPr="003E08AB">
        <w:rPr>
          <w:rStyle w:val="FontStyle181"/>
          <w:spacing w:val="0"/>
          <w:sz w:val="24"/>
          <w:szCs w:val="24"/>
          <w:lang w:val="ru-RU"/>
        </w:rPr>
        <w:t>слова,</w:t>
      </w:r>
      <w:r w:rsidRPr="003E08AB">
        <w:rPr>
          <w:rStyle w:val="FontStyle181"/>
          <w:sz w:val="24"/>
          <w:szCs w:val="24"/>
          <w:lang w:val="ru-RU"/>
        </w:rPr>
        <w:t xml:space="preserve"> </w:t>
      </w:r>
      <w:r w:rsidRPr="003E08AB">
        <w:rPr>
          <w:rStyle w:val="FontStyle181"/>
          <w:spacing w:val="0"/>
          <w:sz w:val="24"/>
          <w:szCs w:val="24"/>
          <w:lang w:val="ru-RU"/>
        </w:rPr>
        <w:t>употребляемые</w:t>
      </w:r>
      <w:r w:rsidRPr="003E08AB">
        <w:rPr>
          <w:rStyle w:val="FontStyle181"/>
          <w:sz w:val="24"/>
          <w:szCs w:val="24"/>
          <w:lang w:val="ru-RU"/>
        </w:rPr>
        <w:t xml:space="preserve"> </w:t>
      </w:r>
      <w:r w:rsidRPr="003E08AB">
        <w:rPr>
          <w:rStyle w:val="FontStyle181"/>
          <w:spacing w:val="0"/>
          <w:sz w:val="24"/>
          <w:szCs w:val="24"/>
          <w:lang w:val="ru-RU"/>
        </w:rPr>
        <w:t>в</w:t>
      </w:r>
      <w:r w:rsidRPr="003E08AB">
        <w:rPr>
          <w:rStyle w:val="FontStyle181"/>
          <w:sz w:val="24"/>
          <w:szCs w:val="24"/>
          <w:lang w:val="ru-RU"/>
        </w:rPr>
        <w:t xml:space="preserve"> </w:t>
      </w:r>
      <w:r w:rsidRPr="003E08AB">
        <w:rPr>
          <w:rStyle w:val="FontStyle181"/>
          <w:spacing w:val="0"/>
          <w:sz w:val="24"/>
          <w:szCs w:val="24"/>
          <w:lang w:val="ru-RU"/>
        </w:rPr>
        <w:t>необычном</w:t>
      </w:r>
      <w:r w:rsidRPr="003E08AB">
        <w:rPr>
          <w:rStyle w:val="FontStyle181"/>
          <w:sz w:val="24"/>
          <w:szCs w:val="24"/>
          <w:lang w:val="ru-RU"/>
        </w:rPr>
        <w:t xml:space="preserve"> </w:t>
      </w:r>
      <w:r w:rsidRPr="003E08AB">
        <w:rPr>
          <w:rStyle w:val="FontStyle181"/>
          <w:spacing w:val="0"/>
          <w:sz w:val="24"/>
          <w:szCs w:val="24"/>
          <w:lang w:val="ru-RU"/>
        </w:rPr>
        <w:t>(специальном, профессиональном)</w:t>
      </w:r>
      <w:r w:rsidRPr="003E08AB">
        <w:rPr>
          <w:rStyle w:val="FontStyle181"/>
          <w:sz w:val="24"/>
          <w:szCs w:val="24"/>
          <w:lang w:val="ru-RU"/>
        </w:rPr>
        <w:t xml:space="preserve"> </w:t>
      </w:r>
      <w:r w:rsidRPr="003E08AB">
        <w:rPr>
          <w:rStyle w:val="FontStyle181"/>
          <w:spacing w:val="0"/>
          <w:sz w:val="24"/>
          <w:szCs w:val="24"/>
          <w:lang w:val="ru-RU"/>
        </w:rPr>
        <w:t>значении,</w:t>
      </w:r>
      <w:r w:rsidRPr="003E08AB">
        <w:rPr>
          <w:rStyle w:val="FontStyle181"/>
          <w:sz w:val="24"/>
          <w:szCs w:val="24"/>
          <w:lang w:val="ru-RU"/>
        </w:rPr>
        <w:t xml:space="preserve"> </w:t>
      </w:r>
      <w:r w:rsidRPr="003E08AB">
        <w:rPr>
          <w:rStyle w:val="FontStyle181"/>
          <w:spacing w:val="0"/>
          <w:sz w:val="24"/>
          <w:szCs w:val="24"/>
          <w:lang w:val="ru-RU"/>
        </w:rPr>
        <w:t>слова,</w:t>
      </w:r>
      <w:r w:rsidRPr="003E08AB">
        <w:rPr>
          <w:rStyle w:val="FontStyle181"/>
          <w:sz w:val="24"/>
          <w:szCs w:val="24"/>
          <w:lang w:val="ru-RU"/>
        </w:rPr>
        <w:t xml:space="preserve"> </w:t>
      </w:r>
      <w:r w:rsidRPr="003E08AB">
        <w:rPr>
          <w:rStyle w:val="FontStyle181"/>
          <w:spacing w:val="0"/>
          <w:sz w:val="24"/>
          <w:szCs w:val="24"/>
          <w:lang w:val="ru-RU"/>
        </w:rPr>
        <w:t>принадлежащие</w:t>
      </w:r>
      <w:r w:rsidRPr="003E08AB">
        <w:rPr>
          <w:rStyle w:val="FontStyle181"/>
          <w:sz w:val="24"/>
          <w:szCs w:val="24"/>
          <w:lang w:val="ru-RU"/>
        </w:rPr>
        <w:t xml:space="preserve"> </w:t>
      </w:r>
      <w:r w:rsidRPr="003E08AB">
        <w:rPr>
          <w:rStyle w:val="FontStyle181"/>
          <w:spacing w:val="0"/>
          <w:sz w:val="24"/>
          <w:szCs w:val="24"/>
          <w:lang w:val="ru-RU"/>
        </w:rPr>
        <w:t xml:space="preserve">особому, </w:t>
      </w:r>
      <w:r w:rsidRPr="003E08AB">
        <w:rPr>
          <w:rStyle w:val="FontStyle171"/>
          <w:sz w:val="24"/>
          <w:szCs w:val="24"/>
          <w:lang w:val="ru-RU"/>
        </w:rPr>
        <w:t xml:space="preserve">часто </w:t>
      </w:r>
      <w:r w:rsidRPr="003E08AB">
        <w:rPr>
          <w:rStyle w:val="FontStyle181"/>
          <w:spacing w:val="0"/>
          <w:sz w:val="24"/>
          <w:szCs w:val="24"/>
          <w:lang w:val="ru-RU"/>
        </w:rPr>
        <w:t>узкому</w:t>
      </w:r>
      <w:r w:rsidRPr="003E08AB">
        <w:rPr>
          <w:rStyle w:val="FontStyle181"/>
          <w:sz w:val="24"/>
          <w:szCs w:val="24"/>
          <w:lang w:val="ru-RU"/>
        </w:rPr>
        <w:t xml:space="preserve"> </w:t>
      </w:r>
      <w:r w:rsidRPr="003E08AB">
        <w:rPr>
          <w:rStyle w:val="FontStyle181"/>
          <w:spacing w:val="0"/>
          <w:sz w:val="24"/>
          <w:szCs w:val="24"/>
          <w:lang w:val="ru-RU"/>
        </w:rPr>
        <w:t>кругу</w:t>
      </w:r>
      <w:r w:rsidRPr="003E08AB">
        <w:rPr>
          <w:rStyle w:val="FontStyle181"/>
          <w:sz w:val="24"/>
          <w:szCs w:val="24"/>
          <w:lang w:val="ru-RU"/>
        </w:rPr>
        <w:t xml:space="preserve"> </w:t>
      </w:r>
      <w:r w:rsidRPr="003E08AB">
        <w:rPr>
          <w:rStyle w:val="FontStyle181"/>
          <w:spacing w:val="0"/>
          <w:sz w:val="24"/>
          <w:szCs w:val="24"/>
          <w:lang w:val="ru-RU"/>
        </w:rPr>
        <w:t>общающихся:</w:t>
      </w:r>
      <w:r w:rsidRPr="003E08AB">
        <w:rPr>
          <w:rStyle w:val="FontStyle181"/>
          <w:sz w:val="24"/>
          <w:szCs w:val="24"/>
          <w:lang w:val="ru-RU"/>
        </w:rPr>
        <w:t xml:space="preserve"> </w:t>
      </w:r>
      <w:r w:rsidRPr="003E08AB">
        <w:rPr>
          <w:rStyle w:val="FontStyle155"/>
          <w:sz w:val="24"/>
          <w:szCs w:val="24"/>
          <w:lang w:val="ru-RU"/>
        </w:rPr>
        <w:t xml:space="preserve">Я ткнул веслом, шучонок </w:t>
      </w:r>
      <w:r w:rsidRPr="003E08AB">
        <w:rPr>
          <w:rStyle w:val="FontStyle173"/>
          <w:sz w:val="24"/>
          <w:szCs w:val="24"/>
          <w:lang w:val="ru-RU"/>
        </w:rPr>
        <w:t>«дал</w:t>
      </w:r>
      <w:r w:rsidRPr="003E08AB">
        <w:rPr>
          <w:rStyle w:val="FontStyle163"/>
          <w:spacing w:val="0"/>
          <w:sz w:val="24"/>
          <w:szCs w:val="24"/>
          <w:lang w:val="ru-RU" w:eastAsia="ru-RU"/>
        </w:rPr>
        <w:t xml:space="preserve"> вар»</w:t>
      </w:r>
      <w:r w:rsidRPr="003E08AB">
        <w:rPr>
          <w:rStyle w:val="FontStyle163"/>
          <w:sz w:val="24"/>
          <w:szCs w:val="24"/>
          <w:lang w:val="ru-RU" w:eastAsia="ru-RU"/>
        </w:rPr>
        <w:t xml:space="preserve"> </w:t>
      </w:r>
      <w:r w:rsidRPr="003E08AB">
        <w:rPr>
          <w:rStyle w:val="FontStyle157"/>
          <w:sz w:val="24"/>
          <w:szCs w:val="24"/>
          <w:lang w:val="ru-RU" w:eastAsia="ru-RU"/>
        </w:rPr>
        <w:t xml:space="preserve">(Пришв.); </w:t>
      </w:r>
      <w:r w:rsidRPr="003E08AB">
        <w:rPr>
          <w:rStyle w:val="FontStyle155"/>
          <w:sz w:val="24"/>
          <w:szCs w:val="24"/>
          <w:lang w:val="ru-RU" w:eastAsia="ru-RU"/>
        </w:rPr>
        <w:t>Долго не увядала трава. Только голубеющая дым</w:t>
      </w:r>
      <w:r w:rsidRPr="003E08AB">
        <w:rPr>
          <w:rStyle w:val="FontStyle155"/>
          <w:sz w:val="24"/>
          <w:szCs w:val="24"/>
          <w:lang w:val="ru-RU" w:eastAsia="ru-RU"/>
        </w:rPr>
        <w:softHyphen/>
        <w:t xml:space="preserve">ка (ее зовут в народе </w:t>
      </w:r>
      <w:r w:rsidRPr="003E08AB">
        <w:rPr>
          <w:rStyle w:val="FontStyle163"/>
          <w:spacing w:val="0"/>
          <w:sz w:val="24"/>
          <w:szCs w:val="24"/>
          <w:lang w:val="ru-RU" w:eastAsia="ru-RU"/>
        </w:rPr>
        <w:t>«мга»)</w:t>
      </w:r>
      <w:r w:rsidRPr="003E08AB">
        <w:rPr>
          <w:rStyle w:val="FontStyle163"/>
          <w:sz w:val="24"/>
          <w:szCs w:val="24"/>
          <w:lang w:val="ru-RU" w:eastAsia="ru-RU"/>
        </w:rPr>
        <w:t xml:space="preserve"> </w:t>
      </w:r>
      <w:r w:rsidRPr="003E08AB">
        <w:rPr>
          <w:rStyle w:val="FontStyle155"/>
          <w:sz w:val="24"/>
          <w:szCs w:val="24"/>
          <w:lang w:val="ru-RU" w:eastAsia="ru-RU"/>
        </w:rPr>
        <w:t>затягивала плесы на Оке и отдален</w:t>
      </w:r>
      <w:r w:rsidRPr="003E08AB">
        <w:rPr>
          <w:rStyle w:val="FontStyle155"/>
          <w:sz w:val="24"/>
          <w:szCs w:val="24"/>
          <w:lang w:val="ru-RU" w:eastAsia="ru-RU"/>
        </w:rPr>
        <w:softHyphen/>
        <w:t xml:space="preserve">ные леса. </w:t>
      </w:r>
      <w:r w:rsidRPr="003E08AB">
        <w:rPr>
          <w:rStyle w:val="FontStyle163"/>
          <w:spacing w:val="0"/>
          <w:sz w:val="24"/>
          <w:szCs w:val="24"/>
          <w:lang w:val="ru-RU" w:eastAsia="ru-RU"/>
        </w:rPr>
        <w:t>«Мга»</w:t>
      </w:r>
      <w:r w:rsidRPr="003E08AB">
        <w:rPr>
          <w:rStyle w:val="FontStyle163"/>
          <w:sz w:val="24"/>
          <w:szCs w:val="24"/>
          <w:lang w:val="ru-RU" w:eastAsia="ru-RU"/>
        </w:rPr>
        <w:t xml:space="preserve"> </w:t>
      </w:r>
      <w:r w:rsidRPr="003E08AB">
        <w:rPr>
          <w:rStyle w:val="FontStyle155"/>
          <w:sz w:val="24"/>
          <w:szCs w:val="24"/>
          <w:lang w:val="ru-RU" w:eastAsia="ru-RU"/>
        </w:rPr>
        <w:t xml:space="preserve">то сгущалась, то бледнела </w:t>
      </w:r>
      <w:r w:rsidRPr="003E08AB">
        <w:rPr>
          <w:rStyle w:val="FontStyle157"/>
          <w:sz w:val="24"/>
          <w:szCs w:val="24"/>
          <w:lang w:val="ru-RU" w:eastAsia="ru-RU"/>
        </w:rPr>
        <w:t xml:space="preserve">(Пауст.); </w:t>
      </w:r>
      <w:r w:rsidRPr="003E08AB">
        <w:rPr>
          <w:rStyle w:val="FontStyle155"/>
          <w:sz w:val="24"/>
          <w:szCs w:val="24"/>
          <w:lang w:val="ru-RU" w:eastAsia="ru-RU"/>
        </w:rPr>
        <w:t>Живет Са</w:t>
      </w:r>
      <w:r w:rsidRPr="003E08AB">
        <w:rPr>
          <w:rStyle w:val="FontStyle155"/>
          <w:sz w:val="24"/>
          <w:szCs w:val="24"/>
          <w:lang w:val="ru-RU" w:eastAsia="ru-RU"/>
        </w:rPr>
        <w:softHyphen/>
        <w:t xml:space="preserve">ша </w:t>
      </w:r>
      <w:r w:rsidRPr="003E08AB">
        <w:rPr>
          <w:rStyle w:val="FontStyle163"/>
          <w:spacing w:val="0"/>
          <w:sz w:val="24"/>
          <w:szCs w:val="24"/>
          <w:lang w:val="ru-RU" w:eastAsia="ru-RU"/>
        </w:rPr>
        <w:t>«на</w:t>
      </w:r>
      <w:r w:rsidRPr="003E08AB">
        <w:rPr>
          <w:rStyle w:val="FontStyle163"/>
          <w:sz w:val="24"/>
          <w:szCs w:val="24"/>
          <w:lang w:val="ru-RU" w:eastAsia="ru-RU"/>
        </w:rPr>
        <w:t xml:space="preserve"> </w:t>
      </w:r>
      <w:r w:rsidRPr="003E08AB">
        <w:rPr>
          <w:rStyle w:val="FontStyle163"/>
          <w:spacing w:val="0"/>
          <w:sz w:val="24"/>
          <w:szCs w:val="24"/>
          <w:lang w:val="ru-RU" w:eastAsia="ru-RU"/>
        </w:rPr>
        <w:t>хлебах»</w:t>
      </w:r>
      <w:r w:rsidRPr="003E08AB">
        <w:rPr>
          <w:rStyle w:val="FontStyle163"/>
          <w:sz w:val="24"/>
          <w:szCs w:val="24"/>
          <w:lang w:val="ru-RU" w:eastAsia="ru-RU"/>
        </w:rPr>
        <w:t xml:space="preserve"> </w:t>
      </w:r>
      <w:r w:rsidRPr="003E08AB">
        <w:rPr>
          <w:rStyle w:val="FontStyle155"/>
          <w:sz w:val="24"/>
          <w:szCs w:val="24"/>
          <w:lang w:val="ru-RU" w:eastAsia="ru-RU"/>
        </w:rPr>
        <w:t xml:space="preserve">в мещанском домике </w:t>
      </w:r>
      <w:r w:rsidRPr="003E08AB">
        <w:rPr>
          <w:rStyle w:val="FontStyle157"/>
          <w:sz w:val="24"/>
          <w:szCs w:val="24"/>
          <w:lang w:val="ru-RU" w:eastAsia="ru-RU"/>
        </w:rPr>
        <w:t xml:space="preserve">(Бун.); </w:t>
      </w:r>
      <w:r w:rsidRPr="003E08AB">
        <w:rPr>
          <w:rStyle w:val="FontStyle155"/>
          <w:sz w:val="24"/>
          <w:szCs w:val="24"/>
          <w:lang w:val="ru-RU" w:eastAsia="ru-RU"/>
        </w:rPr>
        <w:t xml:space="preserve">Раствор сернокислых солей кальция из гипса может перейти в микроскопические поры керамики и дать </w:t>
      </w:r>
      <w:r w:rsidRPr="003E08AB">
        <w:rPr>
          <w:rStyle w:val="FontStyle163"/>
          <w:spacing w:val="0"/>
          <w:sz w:val="24"/>
          <w:szCs w:val="24"/>
          <w:lang w:val="ru-RU" w:eastAsia="ru-RU"/>
        </w:rPr>
        <w:t>«высолы»</w:t>
      </w:r>
      <w:r w:rsidRPr="003E08AB">
        <w:rPr>
          <w:rStyle w:val="FontStyle163"/>
          <w:sz w:val="24"/>
          <w:szCs w:val="24"/>
          <w:lang w:val="ru-RU" w:eastAsia="ru-RU"/>
        </w:rPr>
        <w:t xml:space="preserve"> </w:t>
      </w:r>
      <w:r w:rsidRPr="003E08AB">
        <w:rPr>
          <w:rStyle w:val="FontStyle155"/>
          <w:sz w:val="24"/>
          <w:szCs w:val="24"/>
          <w:lang w:val="ru-RU" w:eastAsia="ru-RU"/>
        </w:rPr>
        <w:t xml:space="preserve">на поверхности произведения </w:t>
      </w:r>
      <w:r w:rsidRPr="003E08AB">
        <w:rPr>
          <w:rStyle w:val="FontStyle155"/>
          <w:sz w:val="24"/>
          <w:szCs w:val="24"/>
          <w:lang w:eastAsia="ru-RU"/>
        </w:rPr>
        <w:t xml:space="preserve">— </w:t>
      </w:r>
      <w:r w:rsidRPr="003E08AB">
        <w:rPr>
          <w:rStyle w:val="FontStyle155"/>
          <w:sz w:val="24"/>
          <w:szCs w:val="24"/>
          <w:lang w:val="ru-RU" w:eastAsia="ru-RU"/>
        </w:rPr>
        <w:t>беле</w:t>
      </w:r>
      <w:r w:rsidRPr="003E08AB">
        <w:rPr>
          <w:rStyle w:val="FontStyle155"/>
          <w:sz w:val="24"/>
          <w:szCs w:val="24"/>
          <w:lang w:val="ru-RU" w:eastAsia="ru-RU"/>
        </w:rPr>
        <w:softHyphen/>
        <w:t xml:space="preserve">сые пятна под глазурью. Идеально прижилась бы на керамике только керамика. Такой </w:t>
      </w:r>
      <w:r w:rsidRPr="003E08AB">
        <w:rPr>
          <w:rStyle w:val="FontStyle163"/>
          <w:spacing w:val="0"/>
          <w:sz w:val="24"/>
          <w:szCs w:val="24"/>
          <w:lang w:val="ru-RU" w:eastAsia="ru-RU"/>
        </w:rPr>
        <w:t>«имплантат»</w:t>
      </w:r>
      <w:r w:rsidRPr="003E08AB">
        <w:rPr>
          <w:rStyle w:val="FontStyle163"/>
          <w:sz w:val="24"/>
          <w:szCs w:val="24"/>
          <w:lang w:val="ru-RU" w:eastAsia="ru-RU"/>
        </w:rPr>
        <w:t xml:space="preserve"> </w:t>
      </w:r>
      <w:r w:rsidRPr="003E08AB">
        <w:rPr>
          <w:rStyle w:val="FontStyle155"/>
          <w:sz w:val="24"/>
          <w:szCs w:val="24"/>
          <w:lang w:val="ru-RU" w:eastAsia="ru-RU"/>
        </w:rPr>
        <w:t xml:space="preserve">старел бы синхронно с оригиналом </w:t>
      </w:r>
      <w:r w:rsidRPr="003E08AB">
        <w:rPr>
          <w:rStyle w:val="FontStyle157"/>
          <w:sz w:val="24"/>
          <w:szCs w:val="24"/>
          <w:lang w:val="ru-RU" w:eastAsia="ru-RU"/>
        </w:rPr>
        <w:t>(журн.).</w:t>
      </w:r>
    </w:p>
    <w:p w14:paraId="3366B950" w14:textId="77777777" w:rsidR="00D91D69" w:rsidRPr="003E08AB" w:rsidRDefault="00D91D69" w:rsidP="006A031E">
      <w:pPr>
        <w:pStyle w:val="Style92"/>
        <w:widowControl/>
        <w:spacing w:line="250" w:lineRule="exact"/>
        <w:ind w:left="426" w:right="-314" w:firstLine="425"/>
        <w:rPr>
          <w:rStyle w:val="FontStyle157"/>
          <w:sz w:val="24"/>
          <w:szCs w:val="24"/>
          <w:lang w:val="ru-RU"/>
        </w:rPr>
      </w:pPr>
      <w:r w:rsidRPr="003E08AB">
        <w:rPr>
          <w:rStyle w:val="FontStyle162"/>
          <w:sz w:val="24"/>
          <w:szCs w:val="24"/>
        </w:rPr>
        <w:t xml:space="preserve">§ 151. </w:t>
      </w:r>
      <w:r w:rsidRPr="003E08AB">
        <w:rPr>
          <w:rStyle w:val="FontStyle162"/>
          <w:sz w:val="24"/>
          <w:szCs w:val="24"/>
          <w:lang w:val="ru-RU"/>
        </w:rPr>
        <w:t xml:space="preserve">Кавычками </w:t>
      </w:r>
      <w:r w:rsidRPr="003E08AB">
        <w:rPr>
          <w:rStyle w:val="FontStyle157"/>
          <w:sz w:val="24"/>
          <w:szCs w:val="24"/>
          <w:lang w:val="ru-RU"/>
        </w:rPr>
        <w:t>выделяются иностилевые слова, подчер</w:t>
      </w:r>
      <w:r w:rsidRPr="003E08AB">
        <w:rPr>
          <w:rStyle w:val="FontStyle157"/>
          <w:sz w:val="24"/>
          <w:szCs w:val="24"/>
          <w:lang w:val="ru-RU"/>
        </w:rPr>
        <w:softHyphen/>
        <w:t xml:space="preserve">кивается ироническое значение слова, дается указание на двойной смысл слова или смысл, известный лишь тому, кому адресованы слова: </w:t>
      </w:r>
      <w:r w:rsidRPr="003E08AB">
        <w:rPr>
          <w:rStyle w:val="FontStyle155"/>
          <w:sz w:val="24"/>
          <w:szCs w:val="24"/>
          <w:lang w:val="ru-RU"/>
        </w:rPr>
        <w:t>...Многие страницы английского классическо</w:t>
      </w:r>
      <w:r w:rsidRPr="003E08AB">
        <w:rPr>
          <w:rStyle w:val="FontStyle155"/>
          <w:sz w:val="24"/>
          <w:szCs w:val="24"/>
          <w:lang w:val="ru-RU"/>
        </w:rPr>
        <w:softHyphen/>
        <w:t xml:space="preserve">го романа </w:t>
      </w:r>
      <w:r w:rsidRPr="003E08AB">
        <w:rPr>
          <w:rStyle w:val="FontStyle163"/>
          <w:spacing w:val="0"/>
          <w:sz w:val="24"/>
          <w:szCs w:val="24"/>
          <w:lang w:val="ru-RU"/>
        </w:rPr>
        <w:t>«ломятся»</w:t>
      </w:r>
      <w:r w:rsidRPr="003E08AB">
        <w:rPr>
          <w:rStyle w:val="FontStyle163"/>
          <w:sz w:val="24"/>
          <w:szCs w:val="24"/>
          <w:lang w:val="ru-RU"/>
        </w:rPr>
        <w:t xml:space="preserve"> </w:t>
      </w:r>
      <w:r w:rsidRPr="003E08AB">
        <w:rPr>
          <w:rStyle w:val="FontStyle155"/>
          <w:sz w:val="24"/>
          <w:szCs w:val="24"/>
          <w:lang w:val="ru-RU"/>
        </w:rPr>
        <w:t xml:space="preserve">от богатства вещного мира и сверкают этим богатством </w:t>
      </w:r>
      <w:r w:rsidRPr="003E08AB">
        <w:rPr>
          <w:rStyle w:val="FontStyle157"/>
          <w:sz w:val="24"/>
          <w:szCs w:val="24"/>
          <w:lang w:val="ru-RU"/>
        </w:rPr>
        <w:t xml:space="preserve">(М. Урнов) (иностилевое слово в научном тексте); </w:t>
      </w:r>
      <w:r w:rsidRPr="003E08AB">
        <w:rPr>
          <w:rStyle w:val="FontStyle155"/>
          <w:sz w:val="24"/>
          <w:szCs w:val="24"/>
          <w:lang w:val="ru-RU"/>
        </w:rPr>
        <w:t xml:space="preserve">...Загадка этого таинственного приобретения, щедрого подарка за </w:t>
      </w:r>
      <w:r w:rsidRPr="003E08AB">
        <w:rPr>
          <w:rStyle w:val="FontStyle163"/>
          <w:spacing w:val="0"/>
          <w:sz w:val="24"/>
          <w:szCs w:val="24"/>
          <w:lang w:val="ru-RU"/>
        </w:rPr>
        <w:t>«услуги»,</w:t>
      </w:r>
      <w:r w:rsidRPr="003E08AB">
        <w:rPr>
          <w:rStyle w:val="FontStyle163"/>
          <w:sz w:val="24"/>
          <w:szCs w:val="24"/>
          <w:lang w:val="ru-RU"/>
        </w:rPr>
        <w:t xml:space="preserve"> </w:t>
      </w:r>
      <w:r w:rsidRPr="003E08AB">
        <w:rPr>
          <w:rStyle w:val="FontStyle155"/>
          <w:sz w:val="24"/>
          <w:szCs w:val="24"/>
          <w:lang w:val="ru-RU"/>
        </w:rPr>
        <w:t xml:space="preserve">служит примером двусмысленных толков </w:t>
      </w:r>
      <w:r w:rsidRPr="003E08AB">
        <w:rPr>
          <w:rStyle w:val="FontStyle157"/>
          <w:sz w:val="24"/>
          <w:szCs w:val="24"/>
          <w:lang w:val="ru-RU"/>
        </w:rPr>
        <w:t xml:space="preserve">(М. Урнов) (ироническое значение слова); </w:t>
      </w:r>
      <w:r w:rsidRPr="003E08AB">
        <w:rPr>
          <w:rStyle w:val="FontStyle155"/>
          <w:sz w:val="24"/>
          <w:szCs w:val="24"/>
          <w:lang w:val="ru-RU"/>
        </w:rPr>
        <w:t xml:space="preserve">Пока это секрет, ничего не говорите </w:t>
      </w:r>
      <w:r w:rsidRPr="003E08AB">
        <w:rPr>
          <w:rStyle w:val="FontStyle163"/>
          <w:spacing w:val="0"/>
          <w:sz w:val="24"/>
          <w:szCs w:val="24"/>
          <w:lang w:val="ru-RU"/>
        </w:rPr>
        <w:t>«там»</w:t>
      </w:r>
      <w:r w:rsidRPr="003E08AB">
        <w:rPr>
          <w:rStyle w:val="FontStyle163"/>
          <w:sz w:val="24"/>
          <w:szCs w:val="24"/>
          <w:lang w:val="ru-RU"/>
        </w:rPr>
        <w:t xml:space="preserve"> </w:t>
      </w:r>
      <w:r w:rsidRPr="003E08AB">
        <w:rPr>
          <w:rStyle w:val="FontStyle155"/>
          <w:sz w:val="24"/>
          <w:szCs w:val="24"/>
          <w:lang w:val="ru-RU"/>
        </w:rPr>
        <w:t xml:space="preserve">известной вам </w:t>
      </w:r>
      <w:r w:rsidRPr="003E08AB">
        <w:rPr>
          <w:rStyle w:val="FontStyle163"/>
          <w:spacing w:val="0"/>
          <w:sz w:val="24"/>
          <w:szCs w:val="24"/>
          <w:lang w:val="ru-RU"/>
        </w:rPr>
        <w:t>«особе»</w:t>
      </w:r>
      <w:r w:rsidRPr="003E08AB">
        <w:rPr>
          <w:rStyle w:val="FontStyle163"/>
          <w:sz w:val="24"/>
          <w:szCs w:val="24"/>
          <w:lang w:val="ru-RU"/>
        </w:rPr>
        <w:t xml:space="preserve"> </w:t>
      </w:r>
      <w:r w:rsidRPr="003E08AB">
        <w:rPr>
          <w:rStyle w:val="FontStyle157"/>
          <w:sz w:val="24"/>
          <w:szCs w:val="24"/>
          <w:lang w:val="ru-RU"/>
        </w:rPr>
        <w:t xml:space="preserve">(Ч.) </w:t>
      </w:r>
      <w:r w:rsidRPr="003E08AB">
        <w:rPr>
          <w:rStyle w:val="FontStyle155"/>
          <w:sz w:val="24"/>
          <w:szCs w:val="24"/>
          <w:lang w:val="ru-RU"/>
        </w:rPr>
        <w:t>(там, осо</w:t>
      </w:r>
      <w:r w:rsidRPr="003E08AB">
        <w:rPr>
          <w:rStyle w:val="FontStyle155"/>
          <w:sz w:val="24"/>
          <w:szCs w:val="24"/>
          <w:lang w:val="ru-RU"/>
        </w:rPr>
        <w:softHyphen/>
        <w:t xml:space="preserve">бе </w:t>
      </w:r>
      <w:r w:rsidRPr="003E08AB">
        <w:rPr>
          <w:rStyle w:val="FontStyle155"/>
          <w:sz w:val="24"/>
          <w:szCs w:val="24"/>
        </w:rPr>
        <w:t xml:space="preserve">— </w:t>
      </w:r>
      <w:r w:rsidRPr="003E08AB">
        <w:rPr>
          <w:rStyle w:val="FontStyle157"/>
          <w:sz w:val="24"/>
          <w:szCs w:val="24"/>
          <w:lang w:val="ru-RU"/>
        </w:rPr>
        <w:t xml:space="preserve">смысл слов известен лишь адресату); </w:t>
      </w:r>
      <w:r w:rsidRPr="003E08AB">
        <w:rPr>
          <w:rStyle w:val="FontStyle155"/>
          <w:sz w:val="24"/>
          <w:szCs w:val="24"/>
          <w:lang w:val="ru-RU"/>
        </w:rPr>
        <w:t>Я стал держать эк</w:t>
      </w:r>
      <w:r w:rsidRPr="003E08AB">
        <w:rPr>
          <w:rStyle w:val="FontStyle155"/>
          <w:sz w:val="24"/>
          <w:szCs w:val="24"/>
          <w:lang w:val="ru-RU"/>
        </w:rPr>
        <w:softHyphen/>
        <w:t xml:space="preserve">замены... когда </w:t>
      </w:r>
      <w:r w:rsidRPr="003E08AB">
        <w:rPr>
          <w:rStyle w:val="FontStyle163"/>
          <w:spacing w:val="0"/>
          <w:sz w:val="24"/>
          <w:szCs w:val="24"/>
          <w:lang w:val="ru-RU"/>
        </w:rPr>
        <w:t>«порядочные</w:t>
      </w:r>
      <w:r w:rsidRPr="003E08AB">
        <w:rPr>
          <w:rStyle w:val="FontStyle163"/>
          <w:sz w:val="24"/>
          <w:szCs w:val="24"/>
          <w:lang w:val="ru-RU"/>
        </w:rPr>
        <w:t xml:space="preserve"> </w:t>
      </w:r>
      <w:r w:rsidRPr="003E08AB">
        <w:rPr>
          <w:rStyle w:val="FontStyle163"/>
          <w:spacing w:val="0"/>
          <w:sz w:val="24"/>
          <w:szCs w:val="24"/>
          <w:lang w:val="ru-RU"/>
        </w:rPr>
        <w:t>лица»</w:t>
      </w:r>
      <w:r w:rsidRPr="003E08AB">
        <w:rPr>
          <w:rStyle w:val="FontStyle163"/>
          <w:sz w:val="24"/>
          <w:szCs w:val="24"/>
          <w:lang w:val="ru-RU"/>
        </w:rPr>
        <w:t xml:space="preserve"> </w:t>
      </w:r>
      <w:r w:rsidRPr="003E08AB">
        <w:rPr>
          <w:rStyle w:val="FontStyle155"/>
          <w:sz w:val="24"/>
          <w:szCs w:val="24"/>
          <w:lang w:val="ru-RU"/>
        </w:rPr>
        <w:t xml:space="preserve">их не держали </w:t>
      </w:r>
      <w:r w:rsidRPr="003E08AB">
        <w:rPr>
          <w:rStyle w:val="FontStyle157"/>
          <w:sz w:val="24"/>
          <w:szCs w:val="24"/>
          <w:lang w:val="ru-RU"/>
        </w:rPr>
        <w:t>(Орл.) (указа</w:t>
      </w:r>
      <w:r w:rsidRPr="003E08AB">
        <w:rPr>
          <w:rStyle w:val="FontStyle157"/>
          <w:sz w:val="24"/>
          <w:szCs w:val="24"/>
          <w:lang w:val="ru-RU"/>
        </w:rPr>
        <w:softHyphen/>
        <w:t xml:space="preserve">ние на особый, тайный смысл слова); </w:t>
      </w:r>
      <w:r w:rsidRPr="003E08AB">
        <w:rPr>
          <w:rStyle w:val="FontStyle155"/>
          <w:sz w:val="24"/>
          <w:szCs w:val="24"/>
          <w:lang w:val="ru-RU"/>
        </w:rPr>
        <w:t>...И если бы не этот те</w:t>
      </w:r>
      <w:r w:rsidRPr="003E08AB">
        <w:rPr>
          <w:rStyle w:val="FontStyle155"/>
          <w:sz w:val="24"/>
          <w:szCs w:val="24"/>
          <w:lang w:val="ru-RU"/>
        </w:rPr>
        <w:softHyphen/>
        <w:t xml:space="preserve">зис </w:t>
      </w:r>
      <w:r w:rsidRPr="003E08AB">
        <w:rPr>
          <w:rStyle w:val="FontStyle155"/>
          <w:sz w:val="24"/>
          <w:szCs w:val="24"/>
        </w:rPr>
        <w:t xml:space="preserve">— </w:t>
      </w:r>
      <w:r w:rsidRPr="003E08AB">
        <w:rPr>
          <w:rStyle w:val="FontStyle155"/>
          <w:sz w:val="24"/>
          <w:szCs w:val="24"/>
          <w:lang w:val="ru-RU"/>
        </w:rPr>
        <w:t xml:space="preserve">еще неизвестно, во что вылилось бы ведомственное </w:t>
      </w:r>
      <w:r w:rsidRPr="003E08AB">
        <w:rPr>
          <w:rStyle w:val="FontStyle163"/>
          <w:spacing w:val="0"/>
          <w:sz w:val="24"/>
          <w:szCs w:val="24"/>
          <w:lang w:val="ru-RU"/>
        </w:rPr>
        <w:t>«недоумение»</w:t>
      </w:r>
      <w:r w:rsidRPr="003E08AB">
        <w:rPr>
          <w:rStyle w:val="FontStyle163"/>
          <w:sz w:val="24"/>
          <w:szCs w:val="24"/>
          <w:lang w:val="ru-RU"/>
        </w:rPr>
        <w:t xml:space="preserve"> </w:t>
      </w:r>
      <w:r w:rsidRPr="003E08AB">
        <w:rPr>
          <w:rStyle w:val="FontStyle157"/>
          <w:sz w:val="24"/>
          <w:szCs w:val="24"/>
          <w:lang w:val="ru-RU"/>
        </w:rPr>
        <w:t xml:space="preserve">(Зал.) (иронически-порицательное употребление слова); </w:t>
      </w:r>
      <w:r w:rsidRPr="003E08AB">
        <w:rPr>
          <w:rStyle w:val="FontStyle155"/>
          <w:sz w:val="24"/>
          <w:szCs w:val="24"/>
          <w:lang w:val="ru-RU"/>
        </w:rPr>
        <w:t xml:space="preserve">И так каждый день от </w:t>
      </w:r>
      <w:r w:rsidRPr="003E08AB">
        <w:rPr>
          <w:rStyle w:val="FontStyle163"/>
          <w:spacing w:val="0"/>
          <w:sz w:val="24"/>
          <w:szCs w:val="24"/>
          <w:lang w:val="ru-RU"/>
        </w:rPr>
        <w:t>«зари»</w:t>
      </w:r>
      <w:r w:rsidRPr="003E08AB">
        <w:rPr>
          <w:rStyle w:val="FontStyle163"/>
          <w:sz w:val="24"/>
          <w:szCs w:val="24"/>
          <w:lang w:val="ru-RU"/>
        </w:rPr>
        <w:t xml:space="preserve"> </w:t>
      </w:r>
      <w:r w:rsidRPr="003E08AB">
        <w:rPr>
          <w:rStyle w:val="FontStyle155"/>
          <w:sz w:val="24"/>
          <w:szCs w:val="24"/>
          <w:lang w:val="ru-RU"/>
        </w:rPr>
        <w:t xml:space="preserve">до </w:t>
      </w:r>
      <w:r w:rsidRPr="003E08AB">
        <w:rPr>
          <w:rStyle w:val="FontStyle163"/>
          <w:spacing w:val="0"/>
          <w:sz w:val="24"/>
          <w:szCs w:val="24"/>
          <w:lang w:val="ru-RU"/>
        </w:rPr>
        <w:t>«зари».</w:t>
      </w:r>
      <w:r w:rsidRPr="003E08AB">
        <w:rPr>
          <w:rStyle w:val="FontStyle163"/>
          <w:sz w:val="24"/>
          <w:szCs w:val="24"/>
          <w:lang w:val="ru-RU"/>
        </w:rPr>
        <w:t xml:space="preserve"> </w:t>
      </w:r>
      <w:r w:rsidRPr="003E08AB">
        <w:rPr>
          <w:rStyle w:val="FontStyle155"/>
          <w:sz w:val="24"/>
          <w:szCs w:val="24"/>
          <w:lang w:val="ru-RU"/>
        </w:rPr>
        <w:t xml:space="preserve">А </w:t>
      </w:r>
      <w:r w:rsidRPr="003E08AB">
        <w:rPr>
          <w:rStyle w:val="FontStyle163"/>
          <w:spacing w:val="0"/>
          <w:sz w:val="24"/>
          <w:szCs w:val="24"/>
          <w:lang w:val="ru-RU"/>
        </w:rPr>
        <w:t>«заря»</w:t>
      </w:r>
      <w:r w:rsidRPr="003E08AB">
        <w:rPr>
          <w:rStyle w:val="FontStyle163"/>
          <w:sz w:val="24"/>
          <w:szCs w:val="24"/>
          <w:lang w:val="ru-RU"/>
        </w:rPr>
        <w:t xml:space="preserve"> </w:t>
      </w:r>
      <w:r w:rsidRPr="003E08AB">
        <w:rPr>
          <w:rStyle w:val="FontStyle157"/>
          <w:sz w:val="24"/>
          <w:szCs w:val="24"/>
        </w:rPr>
        <w:t xml:space="preserve">— </w:t>
      </w:r>
      <w:r w:rsidRPr="003E08AB">
        <w:rPr>
          <w:rStyle w:val="FontStyle155"/>
          <w:sz w:val="24"/>
          <w:szCs w:val="24"/>
          <w:lang w:val="ru-RU"/>
        </w:rPr>
        <w:t>это особый артикул, использовавшийся караулом на гауптвахте ут</w:t>
      </w:r>
      <w:r w:rsidRPr="003E08AB">
        <w:rPr>
          <w:rStyle w:val="FontStyle155"/>
          <w:sz w:val="24"/>
          <w:szCs w:val="24"/>
          <w:lang w:val="ru-RU"/>
        </w:rPr>
        <w:softHyphen/>
        <w:t xml:space="preserve">ром и вечером </w:t>
      </w:r>
      <w:r w:rsidRPr="003E08AB">
        <w:rPr>
          <w:rStyle w:val="FontStyle157"/>
          <w:sz w:val="24"/>
          <w:szCs w:val="24"/>
          <w:lang w:val="ru-RU"/>
        </w:rPr>
        <w:t xml:space="preserve">(Гил.) (двойной смысл </w:t>
      </w:r>
      <w:r w:rsidRPr="003E08AB">
        <w:rPr>
          <w:rStyle w:val="FontStyle157"/>
          <w:sz w:val="24"/>
          <w:szCs w:val="24"/>
        </w:rPr>
        <w:t xml:space="preserve">— </w:t>
      </w:r>
      <w:r w:rsidRPr="003E08AB">
        <w:rPr>
          <w:rStyle w:val="FontStyle157"/>
          <w:sz w:val="24"/>
          <w:szCs w:val="24"/>
          <w:lang w:val="ru-RU"/>
        </w:rPr>
        <w:t>общепринятый и ус</w:t>
      </w:r>
      <w:r w:rsidRPr="003E08AB">
        <w:rPr>
          <w:rStyle w:val="FontStyle157"/>
          <w:sz w:val="24"/>
          <w:szCs w:val="24"/>
          <w:lang w:val="ru-RU"/>
        </w:rPr>
        <w:softHyphen/>
        <w:t>ловный).</w:t>
      </w:r>
    </w:p>
    <w:p w14:paraId="06DFF8F3" w14:textId="77777777" w:rsidR="00D91D69" w:rsidRPr="003E08AB" w:rsidRDefault="00D91D69" w:rsidP="006A031E">
      <w:pPr>
        <w:pStyle w:val="Style85"/>
        <w:widowControl/>
        <w:spacing w:line="250" w:lineRule="exact"/>
        <w:ind w:left="426" w:right="-314" w:firstLine="425"/>
        <w:rPr>
          <w:rStyle w:val="FontStyle157"/>
          <w:sz w:val="24"/>
          <w:szCs w:val="24"/>
          <w:lang w:val="ru-RU"/>
        </w:rPr>
      </w:pPr>
      <w:r w:rsidRPr="003E08AB">
        <w:rPr>
          <w:rStyle w:val="FontStyle162"/>
          <w:sz w:val="24"/>
          <w:szCs w:val="24"/>
        </w:rPr>
        <w:t xml:space="preserve">§ 152. </w:t>
      </w:r>
      <w:r w:rsidRPr="003E08AB">
        <w:rPr>
          <w:rStyle w:val="FontStyle162"/>
          <w:sz w:val="24"/>
          <w:szCs w:val="24"/>
          <w:lang w:val="ru-RU"/>
        </w:rPr>
        <w:t xml:space="preserve">Кавычками </w:t>
      </w:r>
      <w:r w:rsidRPr="003E08AB">
        <w:rPr>
          <w:rStyle w:val="FontStyle157"/>
          <w:sz w:val="24"/>
          <w:szCs w:val="24"/>
          <w:lang w:val="ru-RU"/>
        </w:rPr>
        <w:t>выделяются слова, употребляемые в осо</w:t>
      </w:r>
      <w:r w:rsidRPr="003E08AB">
        <w:rPr>
          <w:rStyle w:val="FontStyle157"/>
          <w:sz w:val="24"/>
          <w:szCs w:val="24"/>
          <w:lang w:val="ru-RU"/>
        </w:rPr>
        <w:softHyphen/>
        <w:t xml:space="preserve">бом, часто условном значении: </w:t>
      </w:r>
      <w:r w:rsidRPr="003E08AB">
        <w:rPr>
          <w:rStyle w:val="FontStyle155"/>
          <w:sz w:val="24"/>
          <w:szCs w:val="24"/>
          <w:lang w:val="ru-RU"/>
        </w:rPr>
        <w:t xml:space="preserve">Ведь нулевой цикл </w:t>
      </w:r>
      <w:r w:rsidRPr="003E08AB">
        <w:rPr>
          <w:rStyle w:val="FontStyle157"/>
          <w:sz w:val="24"/>
          <w:szCs w:val="24"/>
        </w:rPr>
        <w:t xml:space="preserve">— </w:t>
      </w:r>
      <w:r w:rsidRPr="003E08AB">
        <w:rPr>
          <w:rStyle w:val="FontStyle163"/>
          <w:spacing w:val="0"/>
          <w:sz w:val="24"/>
          <w:szCs w:val="24"/>
          <w:lang w:val="ru-RU"/>
        </w:rPr>
        <w:t>«непыль</w:t>
      </w:r>
      <w:r w:rsidRPr="003E08AB">
        <w:rPr>
          <w:rStyle w:val="FontStyle163"/>
          <w:spacing w:val="0"/>
          <w:sz w:val="24"/>
          <w:szCs w:val="24"/>
          <w:lang w:val="ru-RU"/>
        </w:rPr>
        <w:softHyphen/>
        <w:t>ный»</w:t>
      </w:r>
      <w:r w:rsidRPr="003E08AB">
        <w:rPr>
          <w:rStyle w:val="FontStyle163"/>
          <w:sz w:val="24"/>
          <w:szCs w:val="24"/>
          <w:lang w:val="ru-RU"/>
        </w:rPr>
        <w:t xml:space="preserve"> </w:t>
      </w:r>
      <w:r w:rsidRPr="003E08AB">
        <w:rPr>
          <w:rStyle w:val="FontStyle155"/>
          <w:sz w:val="24"/>
          <w:szCs w:val="24"/>
          <w:lang w:val="ru-RU"/>
        </w:rPr>
        <w:t>цикл, он не требует многочисленных смежников и постав</w:t>
      </w:r>
      <w:r w:rsidRPr="003E08AB">
        <w:rPr>
          <w:rStyle w:val="FontStyle155"/>
          <w:sz w:val="24"/>
          <w:szCs w:val="24"/>
          <w:lang w:val="ru-RU"/>
        </w:rPr>
        <w:softHyphen/>
        <w:t xml:space="preserve">щиков </w:t>
      </w:r>
      <w:r w:rsidRPr="003E08AB">
        <w:rPr>
          <w:rStyle w:val="FontStyle157"/>
          <w:sz w:val="24"/>
          <w:szCs w:val="24"/>
          <w:lang w:val="ru-RU"/>
        </w:rPr>
        <w:t>(Зал.).</w:t>
      </w:r>
    </w:p>
    <w:p w14:paraId="595E2F4F" w14:textId="77777777" w:rsidR="00D91D69" w:rsidRPr="003E08AB" w:rsidRDefault="00D91D69" w:rsidP="006A031E">
      <w:pPr>
        <w:pStyle w:val="Style85"/>
        <w:widowControl/>
        <w:spacing w:line="250" w:lineRule="exact"/>
        <w:ind w:left="426" w:right="-314" w:firstLine="425"/>
        <w:rPr>
          <w:rStyle w:val="FontStyle157"/>
          <w:sz w:val="24"/>
          <w:szCs w:val="24"/>
          <w:lang w:val="ru-RU" w:eastAsia="ru-RU"/>
        </w:rPr>
      </w:pPr>
      <w:r w:rsidRPr="003E08AB">
        <w:rPr>
          <w:rStyle w:val="FontStyle162"/>
          <w:sz w:val="24"/>
          <w:szCs w:val="24"/>
        </w:rPr>
        <w:t xml:space="preserve">§ 153. </w:t>
      </w:r>
      <w:r w:rsidRPr="003E08AB">
        <w:rPr>
          <w:rStyle w:val="FontStyle162"/>
          <w:sz w:val="24"/>
          <w:szCs w:val="24"/>
          <w:lang w:val="ru-RU"/>
        </w:rPr>
        <w:t xml:space="preserve">Кавычками </w:t>
      </w:r>
      <w:r w:rsidRPr="003E08AB">
        <w:rPr>
          <w:rStyle w:val="FontStyle157"/>
          <w:sz w:val="24"/>
          <w:szCs w:val="24"/>
          <w:lang w:val="ru-RU"/>
        </w:rPr>
        <w:t>подчеркивается чисто грамматическая необычность употребления слов, например в случае, когда в качестве членов предложения употребляются части речи или целые обороты, не предназначенные для выражения данных</w:t>
      </w:r>
      <w:r w:rsidRPr="003E08AB">
        <w:rPr>
          <w:rStyle w:val="FontStyle157"/>
          <w:sz w:val="24"/>
          <w:szCs w:val="24"/>
          <w:lang w:val="ru-RU" w:eastAsia="ru-RU"/>
        </w:rPr>
        <w:t xml:space="preserve"> функций: </w:t>
      </w:r>
      <w:r w:rsidRPr="003E08AB">
        <w:rPr>
          <w:rStyle w:val="FontStyle155"/>
          <w:sz w:val="24"/>
          <w:szCs w:val="24"/>
          <w:lang w:val="ru-RU" w:eastAsia="ru-RU"/>
        </w:rPr>
        <w:t>«Хочешь?», «давай ты» звучало в моих ушах и произво</w:t>
      </w:r>
      <w:r w:rsidRPr="003E08AB">
        <w:rPr>
          <w:rStyle w:val="FontStyle155"/>
          <w:sz w:val="24"/>
          <w:szCs w:val="24"/>
          <w:lang w:val="ru-RU" w:eastAsia="ru-RU"/>
        </w:rPr>
        <w:softHyphen/>
        <w:t>дило какое-то опьянение; я ничего и никого не видел, кроме Со</w:t>
      </w:r>
      <w:r w:rsidRPr="003E08AB">
        <w:rPr>
          <w:rStyle w:val="FontStyle155"/>
          <w:sz w:val="24"/>
          <w:szCs w:val="24"/>
          <w:lang w:val="ru-RU" w:eastAsia="ru-RU"/>
        </w:rPr>
        <w:softHyphen/>
        <w:t xml:space="preserve">нечки </w:t>
      </w:r>
      <w:r w:rsidRPr="003E08AB">
        <w:rPr>
          <w:rStyle w:val="FontStyle157"/>
          <w:sz w:val="24"/>
          <w:szCs w:val="24"/>
          <w:lang w:val="ru-RU" w:eastAsia="ru-RU"/>
        </w:rPr>
        <w:t xml:space="preserve">(Л. Т.); </w:t>
      </w:r>
      <w:r w:rsidRPr="003E08AB">
        <w:rPr>
          <w:rStyle w:val="FontStyle155"/>
          <w:sz w:val="24"/>
          <w:szCs w:val="24"/>
          <w:lang w:val="ru-RU" w:eastAsia="ru-RU"/>
        </w:rPr>
        <w:t xml:space="preserve">От его приветливого «я вас ждал» она повеселела </w:t>
      </w:r>
      <w:r w:rsidRPr="003E08AB">
        <w:rPr>
          <w:rStyle w:val="FontStyle157"/>
          <w:sz w:val="24"/>
          <w:szCs w:val="24"/>
          <w:lang w:val="ru-RU" w:eastAsia="ru-RU"/>
        </w:rPr>
        <w:t>(Б. П.).</w:t>
      </w:r>
    </w:p>
    <w:p w14:paraId="0D49C9E9" w14:textId="77777777" w:rsidR="00D91D69" w:rsidRPr="003E08AB" w:rsidRDefault="00D91D69" w:rsidP="006A031E">
      <w:pPr>
        <w:pStyle w:val="Style102"/>
        <w:widowControl/>
        <w:spacing w:before="94"/>
        <w:ind w:left="426" w:right="-314" w:firstLine="425"/>
        <w:rPr>
          <w:rStyle w:val="FontStyle171"/>
          <w:sz w:val="24"/>
          <w:szCs w:val="24"/>
          <w:lang w:val="ru-RU" w:eastAsia="ru-RU"/>
        </w:rPr>
      </w:pPr>
      <w:r w:rsidRPr="003E08AB">
        <w:rPr>
          <w:rStyle w:val="FontStyle171"/>
          <w:sz w:val="24"/>
          <w:szCs w:val="24"/>
          <w:u w:val="single"/>
          <w:lang w:val="ru-RU" w:eastAsia="ru-RU"/>
        </w:rPr>
        <w:t>Примечание</w:t>
      </w:r>
      <w:r w:rsidRPr="003E08AB">
        <w:rPr>
          <w:rStyle w:val="FontStyle171"/>
          <w:sz w:val="24"/>
          <w:szCs w:val="24"/>
          <w:lang w:val="ru-RU" w:eastAsia="ru-RU"/>
        </w:rPr>
        <w:t>. Об употреблении кавычек в функции выде</w:t>
      </w:r>
      <w:r w:rsidRPr="003E08AB">
        <w:rPr>
          <w:rStyle w:val="FontStyle171"/>
          <w:sz w:val="24"/>
          <w:szCs w:val="24"/>
          <w:lang w:val="ru-RU" w:eastAsia="ru-RU"/>
        </w:rPr>
        <w:softHyphen/>
        <w:t>ления названий см. «Орфография», § 175,192,195,197—200.</w:t>
      </w:r>
    </w:p>
    <w:p w14:paraId="62D3ABCF" w14:textId="77777777" w:rsidR="00D91D69" w:rsidRPr="003E08AB" w:rsidRDefault="00D91D69" w:rsidP="006A031E">
      <w:pPr>
        <w:pStyle w:val="Style61"/>
        <w:widowControl/>
        <w:spacing w:line="240" w:lineRule="exact"/>
        <w:ind w:left="426" w:right="-314" w:firstLine="425"/>
      </w:pPr>
    </w:p>
    <w:p w14:paraId="6D731EEE" w14:textId="77777777" w:rsidR="00D91D69" w:rsidRPr="003E08AB" w:rsidRDefault="00D91D69" w:rsidP="006A031E">
      <w:pPr>
        <w:pStyle w:val="Style61"/>
        <w:widowControl/>
        <w:spacing w:line="240" w:lineRule="exact"/>
        <w:ind w:left="426" w:right="-314" w:firstLine="425"/>
      </w:pPr>
    </w:p>
    <w:p w14:paraId="74767E87" w14:textId="77777777" w:rsidR="00D91D69" w:rsidRPr="003E08AB" w:rsidRDefault="00D91D69" w:rsidP="006A031E">
      <w:pPr>
        <w:pStyle w:val="Style61"/>
        <w:widowControl/>
        <w:spacing w:before="5" w:line="300" w:lineRule="exact"/>
        <w:ind w:left="426" w:right="-314" w:firstLine="425"/>
        <w:rPr>
          <w:rStyle w:val="FontStyle169"/>
          <w:sz w:val="24"/>
          <w:szCs w:val="24"/>
          <w:lang w:val="ru-RU" w:eastAsia="ru-RU"/>
        </w:rPr>
      </w:pPr>
      <w:r w:rsidRPr="003E08AB">
        <w:rPr>
          <w:rStyle w:val="FontStyle169"/>
          <w:sz w:val="24"/>
          <w:szCs w:val="24"/>
          <w:lang w:val="ru-RU" w:eastAsia="ru-RU"/>
        </w:rPr>
        <w:t>СОЧЕТАНИЕ ЗНАКОВ ПРЕПИНАНИЯ, ПОСЛЕДОВАТЕЛЬНОСТЬ ИХ РАСПОЛОЖЕНИЯ; ВЗАИМОДЕЙСТВИЕ ЗНАКОВ В СЛОЖНЫХ КОНСТРУКЦИЯХ</w:t>
      </w:r>
    </w:p>
    <w:p w14:paraId="00E0FACE" w14:textId="77777777" w:rsidR="00D91D69" w:rsidRPr="003E08AB" w:rsidRDefault="00D91D69" w:rsidP="006A031E">
      <w:pPr>
        <w:pStyle w:val="Style70"/>
        <w:widowControl/>
        <w:spacing w:before="238" w:line="278" w:lineRule="exact"/>
        <w:ind w:left="426" w:right="-314" w:firstLine="425"/>
        <w:rPr>
          <w:rStyle w:val="FontStyle153"/>
          <w:lang w:val="ru-RU" w:eastAsia="ru-RU"/>
        </w:rPr>
      </w:pPr>
      <w:r w:rsidRPr="003E08AB">
        <w:rPr>
          <w:rStyle w:val="FontStyle153"/>
          <w:lang w:val="ru-RU" w:eastAsia="ru-RU"/>
        </w:rPr>
        <w:t>Сочетание знаков препинания и последовательность их расположения</w:t>
      </w:r>
    </w:p>
    <w:p w14:paraId="52026AC1" w14:textId="77777777" w:rsidR="00D91D69" w:rsidRPr="003E08AB" w:rsidRDefault="00D91D69" w:rsidP="006A031E">
      <w:pPr>
        <w:pStyle w:val="Style85"/>
        <w:widowControl/>
        <w:spacing w:before="194" w:line="242" w:lineRule="exact"/>
        <w:ind w:left="426" w:right="-314" w:firstLine="425"/>
        <w:rPr>
          <w:rStyle w:val="FontStyle157"/>
          <w:sz w:val="24"/>
          <w:szCs w:val="24"/>
          <w:lang w:val="ru-RU" w:eastAsia="en-US"/>
        </w:rPr>
      </w:pPr>
      <w:r w:rsidRPr="003E08AB">
        <w:rPr>
          <w:rStyle w:val="FontStyle162"/>
          <w:sz w:val="24"/>
          <w:szCs w:val="24"/>
          <w:lang w:val="ru-RU" w:eastAsia="en-US"/>
        </w:rPr>
        <w:t xml:space="preserve">§ 154. </w:t>
      </w:r>
      <w:r w:rsidRPr="003E08AB">
        <w:rPr>
          <w:rStyle w:val="FontStyle157"/>
          <w:sz w:val="24"/>
          <w:szCs w:val="24"/>
          <w:lang w:val="ru-RU" w:eastAsia="en-US"/>
        </w:rPr>
        <w:t xml:space="preserve">При сочетании </w:t>
      </w:r>
      <w:r w:rsidRPr="003E08AB">
        <w:rPr>
          <w:rStyle w:val="FontStyle162"/>
          <w:sz w:val="24"/>
          <w:szCs w:val="24"/>
          <w:lang w:val="ru-RU" w:eastAsia="en-US"/>
        </w:rPr>
        <w:t xml:space="preserve">вопросительного и восклицательного знаков </w:t>
      </w:r>
      <w:r w:rsidRPr="003E08AB">
        <w:rPr>
          <w:rStyle w:val="FontStyle157"/>
          <w:sz w:val="24"/>
          <w:szCs w:val="24"/>
          <w:lang w:val="ru-RU" w:eastAsia="en-US"/>
        </w:rPr>
        <w:t>вначале ставится основной знак, указывающий на цель высказывания — вопросительный знак, а затем — восклица</w:t>
      </w:r>
      <w:r w:rsidRPr="003E08AB">
        <w:rPr>
          <w:rStyle w:val="FontStyle157"/>
          <w:sz w:val="24"/>
          <w:szCs w:val="24"/>
          <w:lang w:val="ru-RU" w:eastAsia="en-US"/>
        </w:rPr>
        <w:softHyphen/>
        <w:t xml:space="preserve">тельный знак как показатель эмоциональной окрашенности высказывания: — </w:t>
      </w:r>
      <w:r w:rsidRPr="003E08AB">
        <w:rPr>
          <w:rStyle w:val="FontStyle155"/>
          <w:sz w:val="24"/>
          <w:szCs w:val="24"/>
          <w:lang w:val="ru-RU" w:eastAsia="en-US"/>
        </w:rPr>
        <w:t>Что же стоите-то?! — закричал он еще изда</w:t>
      </w:r>
      <w:r w:rsidRPr="003E08AB">
        <w:rPr>
          <w:rStyle w:val="FontStyle155"/>
          <w:sz w:val="24"/>
          <w:szCs w:val="24"/>
          <w:lang w:val="ru-RU" w:eastAsia="en-US"/>
        </w:rPr>
        <w:softHyphen/>
        <w:t xml:space="preserve">ли </w:t>
      </w:r>
      <w:r w:rsidRPr="003E08AB">
        <w:rPr>
          <w:rStyle w:val="FontStyle157"/>
          <w:sz w:val="24"/>
          <w:szCs w:val="24"/>
          <w:lang w:val="ru-RU" w:eastAsia="en-US"/>
        </w:rPr>
        <w:t xml:space="preserve">(Шукш.); — </w:t>
      </w:r>
      <w:r w:rsidRPr="003E08AB">
        <w:rPr>
          <w:rStyle w:val="FontStyle155"/>
          <w:sz w:val="24"/>
          <w:szCs w:val="24"/>
          <w:lang w:val="ru-RU" w:eastAsia="en-US"/>
        </w:rPr>
        <w:t xml:space="preserve">Еще надо?!— Елизар стукнул кулаком по столу </w:t>
      </w:r>
      <w:r w:rsidRPr="003E08AB">
        <w:rPr>
          <w:rStyle w:val="FontStyle157"/>
          <w:sz w:val="24"/>
          <w:szCs w:val="24"/>
          <w:lang w:val="ru-RU" w:eastAsia="en-US"/>
        </w:rPr>
        <w:t>[Шукш.).</w:t>
      </w:r>
    </w:p>
    <w:p w14:paraId="41C6579D" w14:textId="77777777" w:rsidR="00D91D69" w:rsidRPr="003E08AB" w:rsidRDefault="00D91D69" w:rsidP="006A031E">
      <w:pPr>
        <w:pStyle w:val="Style92"/>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 xml:space="preserve">При сочетании </w:t>
      </w:r>
      <w:r w:rsidRPr="003E08AB">
        <w:rPr>
          <w:rStyle w:val="FontStyle162"/>
          <w:sz w:val="24"/>
          <w:szCs w:val="24"/>
          <w:lang w:val="ru-RU" w:eastAsia="ru-RU"/>
        </w:rPr>
        <w:t xml:space="preserve">вопросительного или восклицательного знака </w:t>
      </w:r>
      <w:r w:rsidRPr="003E08AB">
        <w:rPr>
          <w:rStyle w:val="FontStyle157"/>
          <w:sz w:val="24"/>
          <w:szCs w:val="24"/>
          <w:lang w:val="ru-RU" w:eastAsia="ru-RU"/>
        </w:rPr>
        <w:t xml:space="preserve">с </w:t>
      </w:r>
      <w:r w:rsidRPr="003E08AB">
        <w:rPr>
          <w:rStyle w:val="FontStyle162"/>
          <w:sz w:val="24"/>
          <w:szCs w:val="24"/>
          <w:lang w:val="ru-RU" w:eastAsia="ru-RU"/>
        </w:rPr>
        <w:t xml:space="preserve">многоточием </w:t>
      </w:r>
      <w:r w:rsidRPr="003E08AB">
        <w:rPr>
          <w:rStyle w:val="FontStyle157"/>
          <w:sz w:val="24"/>
          <w:szCs w:val="24"/>
          <w:lang w:val="ru-RU" w:eastAsia="ru-RU"/>
        </w:rPr>
        <w:t xml:space="preserve">знаки эти ставятся на месте первой точки: — </w:t>
      </w:r>
      <w:r w:rsidRPr="003E08AB">
        <w:rPr>
          <w:rStyle w:val="FontStyle155"/>
          <w:sz w:val="24"/>
          <w:szCs w:val="24"/>
          <w:lang w:val="ru-RU" w:eastAsia="ru-RU"/>
        </w:rPr>
        <w:t xml:space="preserve">Ну, что они там?.. </w:t>
      </w:r>
      <w:r w:rsidRPr="003E08AB">
        <w:rPr>
          <w:rStyle w:val="FontStyle157"/>
          <w:sz w:val="24"/>
          <w:szCs w:val="24"/>
          <w:lang w:val="ru-RU" w:eastAsia="ru-RU"/>
        </w:rPr>
        <w:t xml:space="preserve">(Шукш.); — </w:t>
      </w:r>
      <w:r w:rsidRPr="003E08AB">
        <w:rPr>
          <w:rStyle w:val="FontStyle155"/>
          <w:sz w:val="24"/>
          <w:szCs w:val="24"/>
          <w:lang w:val="ru-RU" w:eastAsia="ru-RU"/>
        </w:rPr>
        <w:t xml:space="preserve">Сейчас зайдем к старику, так?.. </w:t>
      </w:r>
      <w:r w:rsidRPr="003E08AB">
        <w:rPr>
          <w:rStyle w:val="FontStyle157"/>
          <w:sz w:val="24"/>
          <w:szCs w:val="24"/>
          <w:lang w:val="ru-RU" w:eastAsia="ru-RU"/>
        </w:rPr>
        <w:t xml:space="preserve">(Шукш.); </w:t>
      </w:r>
      <w:r w:rsidRPr="003E08AB">
        <w:rPr>
          <w:rStyle w:val="FontStyle155"/>
          <w:sz w:val="24"/>
          <w:szCs w:val="24"/>
          <w:lang w:val="ru-RU" w:eastAsia="ru-RU"/>
        </w:rPr>
        <w:t xml:space="preserve">«Эх, елки зеленые!..» — горько подумал он </w:t>
      </w:r>
      <w:r w:rsidRPr="003E08AB">
        <w:rPr>
          <w:rStyle w:val="FontStyle157"/>
          <w:sz w:val="24"/>
          <w:szCs w:val="24"/>
          <w:lang w:val="ru-RU" w:eastAsia="ru-RU"/>
        </w:rPr>
        <w:t>(Шукш.).</w:t>
      </w:r>
    </w:p>
    <w:p w14:paraId="711BFDBF" w14:textId="77777777" w:rsidR="00D91D69" w:rsidRPr="003E08AB" w:rsidRDefault="00D91D69" w:rsidP="006A031E">
      <w:pPr>
        <w:pStyle w:val="Style85"/>
        <w:widowControl/>
        <w:spacing w:line="242" w:lineRule="exact"/>
        <w:ind w:left="426" w:right="-314" w:firstLine="425"/>
        <w:rPr>
          <w:rStyle w:val="FontStyle157"/>
          <w:sz w:val="24"/>
          <w:szCs w:val="24"/>
          <w:lang w:val="ru-RU" w:eastAsia="ru-RU"/>
        </w:rPr>
      </w:pPr>
      <w:r w:rsidRPr="003E08AB">
        <w:rPr>
          <w:rStyle w:val="FontStyle162"/>
          <w:sz w:val="24"/>
          <w:szCs w:val="24"/>
          <w:lang w:val="ru-RU" w:eastAsia="en-US"/>
        </w:rPr>
        <w:t xml:space="preserve">§ 155. </w:t>
      </w:r>
      <w:r w:rsidRPr="003E08AB">
        <w:rPr>
          <w:rStyle w:val="FontStyle157"/>
          <w:sz w:val="24"/>
          <w:szCs w:val="24"/>
          <w:lang w:val="ru-RU" w:eastAsia="en-US"/>
        </w:rPr>
        <w:t xml:space="preserve">При сочетании знаков препинания, оформляющих прямую речь (при объединении прямой и авторской речи), </w:t>
      </w:r>
      <w:r w:rsidRPr="003E08AB">
        <w:rPr>
          <w:rStyle w:val="FontStyle171"/>
          <w:sz w:val="24"/>
          <w:szCs w:val="24"/>
          <w:lang w:val="ru-RU" w:eastAsia="en-US"/>
        </w:rPr>
        <w:t xml:space="preserve">они </w:t>
      </w:r>
      <w:r w:rsidRPr="003E08AB">
        <w:rPr>
          <w:rStyle w:val="FontStyle157"/>
          <w:sz w:val="24"/>
          <w:szCs w:val="24"/>
          <w:lang w:val="ru-RU" w:eastAsia="en-US"/>
        </w:rPr>
        <w:t xml:space="preserve">располагаются так: запятая, тире; вопросительный или восклицательный знак, тире; точка, тире; многоточие, тире; двоеточие, тире. Например: — </w:t>
      </w:r>
      <w:r w:rsidRPr="003E08AB">
        <w:rPr>
          <w:rStyle w:val="FontStyle155"/>
          <w:sz w:val="24"/>
          <w:szCs w:val="24"/>
          <w:lang w:val="ru-RU" w:eastAsia="en-US"/>
        </w:rPr>
        <w:t>Прости, Джон, — сказал Кры</w:t>
      </w:r>
      <w:r w:rsidRPr="003E08AB">
        <w:rPr>
          <w:rStyle w:val="FontStyle155"/>
          <w:sz w:val="24"/>
          <w:szCs w:val="24"/>
          <w:lang w:val="ru-RU" w:eastAsia="en-US"/>
        </w:rPr>
        <w:softHyphen/>
      </w:r>
      <w:r w:rsidRPr="003E08AB">
        <w:rPr>
          <w:rStyle w:val="FontStyle168"/>
          <w:spacing w:val="10"/>
          <w:sz w:val="24"/>
          <w:szCs w:val="24"/>
          <w:lang w:val="ru-RU" w:eastAsia="en-US"/>
        </w:rPr>
        <w:t>лов</w:t>
      </w:r>
      <w:r w:rsidRPr="003E08AB">
        <w:rPr>
          <w:rStyle w:val="FontStyle168"/>
          <w:sz w:val="24"/>
          <w:szCs w:val="24"/>
          <w:lang w:val="ru-RU" w:eastAsia="en-US"/>
        </w:rPr>
        <w:t xml:space="preserve"> </w:t>
      </w:r>
      <w:r w:rsidRPr="003E08AB">
        <w:rPr>
          <w:rStyle w:val="FontStyle155"/>
          <w:sz w:val="24"/>
          <w:szCs w:val="24"/>
          <w:lang w:val="ru-RU" w:eastAsia="en-US"/>
        </w:rPr>
        <w:t xml:space="preserve">с несдержанной решительностью </w:t>
      </w:r>
      <w:r w:rsidRPr="003E08AB">
        <w:rPr>
          <w:rStyle w:val="FontStyle157"/>
          <w:sz w:val="24"/>
          <w:szCs w:val="24"/>
          <w:lang w:val="ru-RU" w:eastAsia="en-US"/>
        </w:rPr>
        <w:t xml:space="preserve">(Бонд.); — </w:t>
      </w:r>
      <w:r w:rsidRPr="003E08AB">
        <w:rPr>
          <w:rStyle w:val="FontStyle155"/>
          <w:sz w:val="24"/>
          <w:szCs w:val="24"/>
          <w:lang w:val="ru-RU" w:eastAsia="en-US"/>
        </w:rPr>
        <w:t xml:space="preserve">Вам кого? — спрашивает Настин сын </w:t>
      </w:r>
      <w:r w:rsidRPr="003E08AB">
        <w:rPr>
          <w:rStyle w:val="FontStyle157"/>
          <w:sz w:val="24"/>
          <w:szCs w:val="24"/>
          <w:lang w:val="ru-RU" w:eastAsia="en-US"/>
        </w:rPr>
        <w:t xml:space="preserve">(Щерб.); — </w:t>
      </w:r>
      <w:r w:rsidRPr="003E08AB">
        <w:rPr>
          <w:rStyle w:val="FontStyle155"/>
          <w:sz w:val="24"/>
          <w:szCs w:val="24"/>
          <w:lang w:val="ru-RU" w:eastAsia="en-US"/>
        </w:rPr>
        <w:t>Вперед! — крикнул Семен сердито и с тревогой, сильно дергая за вожжи и взмахивая лок</w:t>
      </w:r>
      <w:r w:rsidRPr="003E08AB">
        <w:rPr>
          <w:rStyle w:val="FontStyle155"/>
          <w:sz w:val="24"/>
          <w:szCs w:val="24"/>
          <w:lang w:val="ru-RU" w:eastAsia="en-US"/>
        </w:rPr>
        <w:softHyphen/>
        <w:t xml:space="preserve">тями, как птица крыльями. — Вперед! </w:t>
      </w:r>
      <w:r w:rsidRPr="003E08AB">
        <w:rPr>
          <w:rStyle w:val="FontStyle157"/>
          <w:sz w:val="24"/>
          <w:szCs w:val="24"/>
          <w:lang w:val="ru-RU" w:eastAsia="en-US"/>
        </w:rPr>
        <w:t xml:space="preserve">(Ч.); — </w:t>
      </w:r>
      <w:r w:rsidRPr="003E08AB">
        <w:rPr>
          <w:rStyle w:val="FontStyle155"/>
          <w:sz w:val="24"/>
          <w:szCs w:val="24"/>
          <w:lang w:val="ru-RU" w:eastAsia="en-US"/>
        </w:rPr>
        <w:t>Мы ничего... —</w:t>
      </w:r>
      <w:r w:rsidRPr="003E08AB">
        <w:rPr>
          <w:rStyle w:val="FontStyle155"/>
          <w:sz w:val="24"/>
          <w:szCs w:val="24"/>
          <w:lang w:val="ru-RU" w:eastAsia="ru-RU"/>
        </w:rPr>
        <w:t xml:space="preserve"> сконфузился маленький мужик </w:t>
      </w:r>
      <w:r w:rsidRPr="003E08AB">
        <w:rPr>
          <w:rStyle w:val="FontStyle157"/>
          <w:sz w:val="24"/>
          <w:szCs w:val="24"/>
          <w:lang w:val="ru-RU" w:eastAsia="ru-RU"/>
        </w:rPr>
        <w:t xml:space="preserve">(Ч.); </w:t>
      </w:r>
      <w:r w:rsidRPr="003E08AB">
        <w:rPr>
          <w:rStyle w:val="FontStyle155"/>
          <w:sz w:val="24"/>
          <w:szCs w:val="24"/>
          <w:lang w:val="ru-RU" w:eastAsia="ru-RU"/>
        </w:rPr>
        <w:t>«Язнаю, что вы завтра уез</w:t>
      </w:r>
      <w:r w:rsidRPr="003E08AB">
        <w:rPr>
          <w:rStyle w:val="FontStyle155"/>
          <w:sz w:val="24"/>
          <w:szCs w:val="24"/>
          <w:lang w:val="ru-RU" w:eastAsia="ru-RU"/>
        </w:rPr>
        <w:softHyphen/>
        <w:t xml:space="preserve">жаете, поэтому и пришел, </w:t>
      </w:r>
      <w:r w:rsidRPr="003E08AB">
        <w:rPr>
          <w:rStyle w:val="FontStyle155"/>
          <w:sz w:val="24"/>
          <w:szCs w:val="24"/>
          <w:lang w:val="de-DE" w:eastAsia="ru-RU"/>
        </w:rPr>
        <w:t xml:space="preserve">— </w:t>
      </w:r>
      <w:r w:rsidRPr="003E08AB">
        <w:rPr>
          <w:rStyle w:val="FontStyle155"/>
          <w:sz w:val="24"/>
          <w:szCs w:val="24"/>
          <w:lang w:val="ru-RU" w:eastAsia="ru-RU"/>
        </w:rPr>
        <w:t xml:space="preserve">сказал Князев и добавил: </w:t>
      </w:r>
      <w:r w:rsidRPr="003E08AB">
        <w:rPr>
          <w:rStyle w:val="FontStyle155"/>
          <w:sz w:val="24"/>
          <w:szCs w:val="24"/>
          <w:lang w:val="de-DE" w:eastAsia="ru-RU"/>
        </w:rPr>
        <w:t xml:space="preserve">— </w:t>
      </w:r>
      <w:r w:rsidRPr="003E08AB">
        <w:rPr>
          <w:rStyle w:val="FontStyle155"/>
          <w:sz w:val="24"/>
          <w:szCs w:val="24"/>
          <w:lang w:val="ru-RU" w:eastAsia="ru-RU"/>
        </w:rPr>
        <w:t xml:space="preserve">Вы уж извините, что так нескладно вышло...» </w:t>
      </w:r>
      <w:r w:rsidRPr="003E08AB">
        <w:rPr>
          <w:rStyle w:val="FontStyle157"/>
          <w:sz w:val="24"/>
          <w:szCs w:val="24"/>
          <w:lang w:val="ru-RU" w:eastAsia="ru-RU"/>
        </w:rPr>
        <w:t>(Шукш.).</w:t>
      </w:r>
    </w:p>
    <w:p w14:paraId="59E26ED0" w14:textId="77777777" w:rsidR="00D91D69" w:rsidRPr="003E08AB" w:rsidRDefault="00D91D69" w:rsidP="006A031E">
      <w:pPr>
        <w:pStyle w:val="Style92"/>
        <w:widowControl/>
        <w:spacing w:line="245" w:lineRule="exact"/>
        <w:ind w:left="426" w:right="-314" w:firstLine="425"/>
        <w:rPr>
          <w:rStyle w:val="FontStyle157"/>
          <w:sz w:val="24"/>
          <w:szCs w:val="24"/>
          <w:lang w:val="ru-RU" w:eastAsia="de-DE"/>
        </w:rPr>
      </w:pPr>
      <w:r w:rsidRPr="003E08AB">
        <w:rPr>
          <w:rStyle w:val="FontStyle162"/>
          <w:sz w:val="24"/>
          <w:szCs w:val="24"/>
          <w:lang w:val="de-DE" w:eastAsia="de-DE"/>
        </w:rPr>
        <w:t xml:space="preserve">§ 156. </w:t>
      </w:r>
      <w:r w:rsidRPr="003E08AB">
        <w:rPr>
          <w:rStyle w:val="FontStyle157"/>
          <w:sz w:val="24"/>
          <w:szCs w:val="24"/>
          <w:lang w:val="ru-RU" w:eastAsia="de-DE"/>
        </w:rPr>
        <w:t xml:space="preserve">При сочетании в тексте </w:t>
      </w:r>
      <w:r w:rsidRPr="003E08AB">
        <w:rPr>
          <w:rStyle w:val="FontStyle162"/>
          <w:sz w:val="24"/>
          <w:szCs w:val="24"/>
          <w:lang w:val="ru-RU" w:eastAsia="de-DE"/>
        </w:rPr>
        <w:t xml:space="preserve">тире и запятой </w:t>
      </w:r>
      <w:r w:rsidRPr="003E08AB">
        <w:rPr>
          <w:rStyle w:val="FontStyle157"/>
          <w:sz w:val="24"/>
          <w:szCs w:val="24"/>
          <w:lang w:val="ru-RU" w:eastAsia="de-DE"/>
        </w:rPr>
        <w:t>вначале ста</w:t>
      </w:r>
      <w:r w:rsidRPr="003E08AB">
        <w:rPr>
          <w:rStyle w:val="FontStyle157"/>
          <w:sz w:val="24"/>
          <w:szCs w:val="24"/>
          <w:lang w:val="ru-RU" w:eastAsia="de-DE"/>
        </w:rPr>
        <w:softHyphen/>
        <w:t>вится запятая (запятая закрывает впереди стоящую конструк</w:t>
      </w:r>
      <w:r w:rsidRPr="003E08AB">
        <w:rPr>
          <w:rStyle w:val="FontStyle157"/>
          <w:sz w:val="24"/>
          <w:szCs w:val="24"/>
          <w:lang w:val="ru-RU" w:eastAsia="de-DE"/>
        </w:rPr>
        <w:softHyphen/>
        <w:t xml:space="preserve">цию), затем тире: </w:t>
      </w:r>
      <w:r w:rsidRPr="003E08AB">
        <w:rPr>
          <w:rStyle w:val="FontStyle155"/>
          <w:sz w:val="24"/>
          <w:szCs w:val="24"/>
          <w:lang w:val="ru-RU" w:eastAsia="de-DE"/>
        </w:rPr>
        <w:t xml:space="preserve">Сводки погоды </w:t>
      </w:r>
      <w:r w:rsidRPr="003E08AB">
        <w:rPr>
          <w:rStyle w:val="FontStyle155"/>
          <w:sz w:val="24"/>
          <w:szCs w:val="24"/>
          <w:lang w:val="de-DE" w:eastAsia="de-DE"/>
        </w:rPr>
        <w:t xml:space="preserve">— </w:t>
      </w:r>
      <w:r w:rsidRPr="003E08AB">
        <w:rPr>
          <w:rStyle w:val="FontStyle155"/>
          <w:sz w:val="24"/>
          <w:szCs w:val="24"/>
          <w:lang w:val="ru-RU" w:eastAsia="de-DE"/>
        </w:rPr>
        <w:t xml:space="preserve">замирало всё в доме, когда начинали их передавать, </w:t>
      </w:r>
      <w:r w:rsidRPr="003E08AB">
        <w:rPr>
          <w:rStyle w:val="FontStyle155"/>
          <w:sz w:val="24"/>
          <w:szCs w:val="24"/>
          <w:lang w:val="de-DE" w:eastAsia="de-DE"/>
        </w:rPr>
        <w:t xml:space="preserve">— </w:t>
      </w:r>
      <w:r w:rsidRPr="003E08AB">
        <w:rPr>
          <w:rStyle w:val="FontStyle155"/>
          <w:sz w:val="24"/>
          <w:szCs w:val="24"/>
          <w:lang w:val="ru-RU" w:eastAsia="de-DE"/>
        </w:rPr>
        <w:t>казались однообразными и тупыми, потому что в них не было явлений и бурно нарастающих призна</w:t>
      </w:r>
      <w:r w:rsidRPr="003E08AB">
        <w:rPr>
          <w:rStyle w:val="FontStyle155"/>
          <w:sz w:val="24"/>
          <w:szCs w:val="24"/>
          <w:lang w:val="ru-RU" w:eastAsia="de-DE"/>
        </w:rPr>
        <w:softHyphen/>
        <w:t xml:space="preserve">ков начинающейся весны </w:t>
      </w:r>
      <w:r w:rsidRPr="003E08AB">
        <w:rPr>
          <w:rStyle w:val="FontStyle157"/>
          <w:sz w:val="24"/>
          <w:szCs w:val="24"/>
          <w:lang w:val="ru-RU" w:eastAsia="de-DE"/>
        </w:rPr>
        <w:t xml:space="preserve">(Сол.); </w:t>
      </w:r>
      <w:r w:rsidRPr="003E08AB">
        <w:rPr>
          <w:rStyle w:val="FontStyle155"/>
          <w:sz w:val="24"/>
          <w:szCs w:val="24"/>
          <w:lang w:val="ru-RU" w:eastAsia="de-DE"/>
        </w:rPr>
        <w:t xml:space="preserve">Тропинка отвернула вправо, но он, по совету пастушонка, продолжал идти по скошенному лугу, пока не натолкнулся на прясло, огибавшее мужицкие огороды, </w:t>
      </w:r>
      <w:r w:rsidRPr="003E08AB">
        <w:rPr>
          <w:rStyle w:val="FontStyle155"/>
          <w:sz w:val="24"/>
          <w:szCs w:val="24"/>
          <w:lang w:val="de-DE" w:eastAsia="de-DE"/>
        </w:rPr>
        <w:t xml:space="preserve">— </w:t>
      </w:r>
      <w:r w:rsidRPr="003E08AB">
        <w:rPr>
          <w:rStyle w:val="FontStyle155"/>
          <w:sz w:val="24"/>
          <w:szCs w:val="24"/>
          <w:lang w:val="ru-RU" w:eastAsia="de-DE"/>
        </w:rPr>
        <w:t xml:space="preserve">дальше пошел задами </w:t>
      </w:r>
      <w:r w:rsidRPr="003E08AB">
        <w:rPr>
          <w:rStyle w:val="FontStyle157"/>
          <w:sz w:val="24"/>
          <w:szCs w:val="24"/>
          <w:lang w:val="ru-RU" w:eastAsia="de-DE"/>
        </w:rPr>
        <w:t>(Фад.).</w:t>
      </w:r>
    </w:p>
    <w:p w14:paraId="5EC20717" w14:textId="77777777" w:rsidR="00D91D69" w:rsidRPr="003E08AB" w:rsidRDefault="00D91D69" w:rsidP="006A031E">
      <w:pPr>
        <w:pStyle w:val="Style85"/>
        <w:widowControl/>
        <w:ind w:left="426" w:right="-314" w:firstLine="425"/>
        <w:rPr>
          <w:rStyle w:val="FontStyle157"/>
          <w:sz w:val="24"/>
          <w:szCs w:val="24"/>
          <w:lang w:val="ru-RU" w:eastAsia="de-DE"/>
        </w:rPr>
      </w:pPr>
      <w:r w:rsidRPr="003E08AB">
        <w:rPr>
          <w:rStyle w:val="FontStyle162"/>
          <w:sz w:val="24"/>
          <w:szCs w:val="24"/>
          <w:lang w:val="de-DE" w:eastAsia="de-DE"/>
        </w:rPr>
        <w:t xml:space="preserve">§ 157. </w:t>
      </w:r>
      <w:r w:rsidRPr="003E08AB">
        <w:rPr>
          <w:rStyle w:val="FontStyle157"/>
          <w:sz w:val="24"/>
          <w:szCs w:val="24"/>
          <w:lang w:val="ru-RU" w:eastAsia="de-DE"/>
        </w:rPr>
        <w:t xml:space="preserve">При сочетании в тексте </w:t>
      </w:r>
      <w:r w:rsidRPr="003E08AB">
        <w:rPr>
          <w:rStyle w:val="FontStyle162"/>
          <w:sz w:val="24"/>
          <w:szCs w:val="24"/>
          <w:lang w:val="ru-RU" w:eastAsia="de-DE"/>
        </w:rPr>
        <w:t>запятой и многоточия, запя</w:t>
      </w:r>
      <w:r w:rsidRPr="003E08AB">
        <w:rPr>
          <w:rStyle w:val="FontStyle162"/>
          <w:sz w:val="24"/>
          <w:szCs w:val="24"/>
          <w:lang w:val="ru-RU" w:eastAsia="de-DE"/>
        </w:rPr>
        <w:softHyphen/>
        <w:t xml:space="preserve">той и двоеточия </w:t>
      </w:r>
      <w:r w:rsidRPr="003E08AB">
        <w:rPr>
          <w:rStyle w:val="FontStyle157"/>
          <w:sz w:val="24"/>
          <w:szCs w:val="24"/>
          <w:lang w:val="ru-RU" w:eastAsia="de-DE"/>
        </w:rPr>
        <w:t xml:space="preserve">запятая опускается (поглощается многоточием или двоеточием): </w:t>
      </w:r>
      <w:r w:rsidRPr="003E08AB">
        <w:rPr>
          <w:rStyle w:val="FontStyle157"/>
          <w:sz w:val="24"/>
          <w:szCs w:val="24"/>
          <w:lang w:val="de-DE" w:eastAsia="de-DE"/>
        </w:rPr>
        <w:t xml:space="preserve">— </w:t>
      </w:r>
      <w:r w:rsidRPr="003E08AB">
        <w:rPr>
          <w:rStyle w:val="FontStyle155"/>
          <w:sz w:val="24"/>
          <w:szCs w:val="24"/>
          <w:lang w:val="ru-RU" w:eastAsia="de-DE"/>
        </w:rPr>
        <w:t xml:space="preserve">А, например, как же цена, хотя, впрочем, это такой предмет... что о цене даже странно... </w:t>
      </w:r>
      <w:r w:rsidRPr="003E08AB">
        <w:rPr>
          <w:rStyle w:val="FontStyle157"/>
          <w:sz w:val="24"/>
          <w:szCs w:val="24"/>
          <w:lang w:val="ru-RU" w:eastAsia="de-DE"/>
        </w:rPr>
        <w:t xml:space="preserve">(Г.) </w:t>
      </w:r>
      <w:r w:rsidRPr="003E08AB">
        <w:rPr>
          <w:rStyle w:val="FontStyle157"/>
          <w:sz w:val="24"/>
          <w:szCs w:val="24"/>
          <w:lang w:val="de-DE" w:eastAsia="de-DE"/>
        </w:rPr>
        <w:t xml:space="preserve">— </w:t>
      </w:r>
      <w:r w:rsidRPr="003E08AB">
        <w:rPr>
          <w:rStyle w:val="FontStyle157"/>
          <w:sz w:val="24"/>
          <w:szCs w:val="24"/>
          <w:lang w:val="ru-RU" w:eastAsia="de-DE"/>
        </w:rPr>
        <w:t>погло</w:t>
      </w:r>
      <w:r w:rsidRPr="003E08AB">
        <w:rPr>
          <w:rStyle w:val="FontStyle157"/>
          <w:sz w:val="24"/>
          <w:szCs w:val="24"/>
          <w:lang w:val="ru-RU" w:eastAsia="de-DE"/>
        </w:rPr>
        <w:softHyphen/>
        <w:t xml:space="preserve">щена запятая перед придаточной частью; </w:t>
      </w:r>
      <w:r w:rsidRPr="003E08AB">
        <w:rPr>
          <w:rStyle w:val="FontStyle155"/>
          <w:sz w:val="24"/>
          <w:szCs w:val="24"/>
          <w:lang w:val="ru-RU" w:eastAsia="de-DE"/>
        </w:rPr>
        <w:t xml:space="preserve">Прошел пять шагов, обернулся и махнул Илье рукой, будто поясняя: я от тебя ушел, но помню о тебе </w:t>
      </w:r>
      <w:r w:rsidRPr="003E08AB">
        <w:rPr>
          <w:rStyle w:val="FontStyle157"/>
          <w:sz w:val="24"/>
          <w:szCs w:val="24"/>
          <w:lang w:val="ru-RU" w:eastAsia="de-DE"/>
        </w:rPr>
        <w:t xml:space="preserve">(Щерб.) </w:t>
      </w:r>
      <w:r w:rsidRPr="003E08AB">
        <w:rPr>
          <w:rStyle w:val="FontStyle157"/>
          <w:sz w:val="24"/>
          <w:szCs w:val="24"/>
          <w:lang w:val="de-DE" w:eastAsia="de-DE"/>
        </w:rPr>
        <w:t xml:space="preserve">— </w:t>
      </w:r>
      <w:r w:rsidRPr="003E08AB">
        <w:rPr>
          <w:rStyle w:val="FontStyle157"/>
          <w:sz w:val="24"/>
          <w:szCs w:val="24"/>
          <w:lang w:val="ru-RU" w:eastAsia="de-DE"/>
        </w:rPr>
        <w:t>двоеточие поглотило запятую, за</w:t>
      </w:r>
      <w:r w:rsidRPr="003E08AB">
        <w:rPr>
          <w:rStyle w:val="FontStyle157"/>
          <w:sz w:val="24"/>
          <w:szCs w:val="24"/>
          <w:lang w:val="ru-RU" w:eastAsia="de-DE"/>
        </w:rPr>
        <w:softHyphen/>
        <w:t>крывающую деепричастный оборот.</w:t>
      </w:r>
    </w:p>
    <w:p w14:paraId="5496DBEA" w14:textId="77777777" w:rsidR="00D91D69" w:rsidRPr="003E08AB" w:rsidRDefault="00D91D69" w:rsidP="006A031E">
      <w:pPr>
        <w:pStyle w:val="Style85"/>
        <w:widowControl/>
        <w:ind w:left="426" w:right="-314" w:firstLine="425"/>
        <w:rPr>
          <w:rStyle w:val="FontStyle157"/>
          <w:sz w:val="24"/>
          <w:szCs w:val="24"/>
          <w:lang w:val="de-DE" w:eastAsia="de-DE"/>
        </w:rPr>
      </w:pPr>
      <w:r w:rsidRPr="003E08AB">
        <w:rPr>
          <w:rStyle w:val="FontStyle162"/>
          <w:sz w:val="24"/>
          <w:szCs w:val="24"/>
          <w:lang w:val="de-DE" w:eastAsia="de-DE"/>
        </w:rPr>
        <w:t xml:space="preserve">§ 158. </w:t>
      </w:r>
      <w:r w:rsidRPr="003E08AB">
        <w:rPr>
          <w:rStyle w:val="FontStyle157"/>
          <w:sz w:val="24"/>
          <w:szCs w:val="24"/>
          <w:lang w:val="ru-RU" w:eastAsia="de-DE"/>
        </w:rPr>
        <w:t xml:space="preserve">При сочетании </w:t>
      </w:r>
      <w:r w:rsidRPr="003E08AB">
        <w:rPr>
          <w:rStyle w:val="FontStyle162"/>
          <w:sz w:val="24"/>
          <w:szCs w:val="24"/>
          <w:lang w:val="ru-RU" w:eastAsia="de-DE"/>
        </w:rPr>
        <w:t xml:space="preserve">разных знаков </w:t>
      </w:r>
      <w:r w:rsidRPr="003E08AB">
        <w:rPr>
          <w:rStyle w:val="FontStyle157"/>
          <w:sz w:val="24"/>
          <w:szCs w:val="24"/>
          <w:lang w:val="ru-RU" w:eastAsia="de-DE"/>
        </w:rPr>
        <w:t xml:space="preserve">препинания </w:t>
      </w:r>
      <w:r w:rsidRPr="003E08AB">
        <w:rPr>
          <w:rStyle w:val="FontStyle162"/>
          <w:sz w:val="24"/>
          <w:szCs w:val="24"/>
          <w:lang w:val="ru-RU" w:eastAsia="de-DE"/>
        </w:rPr>
        <w:t>со скобка</w:t>
      </w:r>
      <w:r w:rsidRPr="003E08AB">
        <w:rPr>
          <w:rStyle w:val="FontStyle162"/>
          <w:sz w:val="24"/>
          <w:szCs w:val="24"/>
          <w:lang w:val="ru-RU" w:eastAsia="de-DE"/>
        </w:rPr>
        <w:softHyphen/>
        <w:t xml:space="preserve">ми </w:t>
      </w:r>
      <w:r w:rsidRPr="003E08AB">
        <w:rPr>
          <w:rStyle w:val="FontStyle157"/>
          <w:sz w:val="24"/>
          <w:szCs w:val="24"/>
          <w:lang w:val="ru-RU" w:eastAsia="de-DE"/>
        </w:rPr>
        <w:t xml:space="preserve">действует ряд правил (см. </w:t>
      </w:r>
      <w:r w:rsidRPr="003E08AB">
        <w:rPr>
          <w:rStyle w:val="FontStyle157"/>
          <w:sz w:val="24"/>
          <w:szCs w:val="24"/>
          <w:lang w:val="de-DE" w:eastAsia="de-DE"/>
        </w:rPr>
        <w:t>§ 97—100).</w:t>
      </w:r>
    </w:p>
    <w:p w14:paraId="3A7F82B0" w14:textId="77777777" w:rsidR="00D91D69" w:rsidRPr="003E08AB" w:rsidRDefault="00D91D69" w:rsidP="006A031E">
      <w:pPr>
        <w:pStyle w:val="Style92"/>
        <w:widowControl/>
        <w:spacing w:line="245" w:lineRule="exact"/>
        <w:ind w:left="426" w:right="-314" w:firstLine="425"/>
        <w:rPr>
          <w:rStyle w:val="FontStyle155"/>
          <w:sz w:val="24"/>
          <w:szCs w:val="24"/>
          <w:lang w:val="ru-RU" w:eastAsia="de-DE"/>
        </w:rPr>
      </w:pPr>
      <w:r w:rsidRPr="003E08AB">
        <w:rPr>
          <w:rStyle w:val="FontStyle157"/>
          <w:sz w:val="24"/>
          <w:szCs w:val="24"/>
          <w:lang w:val="de-DE" w:eastAsia="de-DE"/>
        </w:rPr>
        <w:t xml:space="preserve">1. </w:t>
      </w:r>
      <w:r w:rsidRPr="003E08AB">
        <w:rPr>
          <w:rStyle w:val="FontStyle162"/>
          <w:sz w:val="24"/>
          <w:szCs w:val="24"/>
          <w:lang w:val="ru-RU" w:eastAsia="de-DE"/>
        </w:rPr>
        <w:t xml:space="preserve">Перед открывающей скобкой </w:t>
      </w:r>
      <w:r w:rsidRPr="003E08AB">
        <w:rPr>
          <w:rStyle w:val="FontStyle157"/>
          <w:sz w:val="24"/>
          <w:szCs w:val="24"/>
          <w:lang w:val="ru-RU" w:eastAsia="de-DE"/>
        </w:rPr>
        <w:t>не ставится запятая, точка с запятой, двоеточие, тире. Эти знаки переносятся за закрываю</w:t>
      </w:r>
      <w:r w:rsidRPr="003E08AB">
        <w:rPr>
          <w:rStyle w:val="FontStyle157"/>
          <w:sz w:val="24"/>
          <w:szCs w:val="24"/>
          <w:lang w:val="ru-RU" w:eastAsia="de-DE"/>
        </w:rPr>
        <w:softHyphen/>
        <w:t xml:space="preserve">щую скобку: </w:t>
      </w:r>
      <w:r w:rsidRPr="003E08AB">
        <w:rPr>
          <w:rStyle w:val="FontStyle155"/>
          <w:sz w:val="24"/>
          <w:szCs w:val="24"/>
          <w:lang w:val="ru-RU" w:eastAsia="de-DE"/>
        </w:rPr>
        <w:t>Катя вернулась в Москву, в тот самый Староко</w:t>
      </w:r>
      <w:r w:rsidRPr="003E08AB">
        <w:rPr>
          <w:rStyle w:val="FontStyle155"/>
          <w:sz w:val="24"/>
          <w:szCs w:val="24"/>
          <w:lang w:val="ru-RU" w:eastAsia="de-DE"/>
        </w:rPr>
        <w:softHyphen/>
        <w:t>нюшенный переулок на Арбате, в особнячок с мезонином (куда в начале войны Николай Иванович Смоковников переехал вместе с Дашей из Петербурга и куда из Парижа вернулась Катя), в ту самую комнату, где в печальный день похорон Николая Иванови</w:t>
      </w:r>
      <w:r w:rsidRPr="003E08AB">
        <w:rPr>
          <w:rStyle w:val="FontStyle155"/>
          <w:sz w:val="24"/>
          <w:szCs w:val="24"/>
          <w:lang w:val="ru-RU" w:eastAsia="de-DE"/>
        </w:rPr>
        <w:softHyphen/>
        <w:t xml:space="preserve">ча так безнадежно сгустилось уныние над Катиной жизнью </w:t>
      </w:r>
      <w:r w:rsidRPr="003E08AB">
        <w:rPr>
          <w:rStyle w:val="FontStyle157"/>
          <w:sz w:val="24"/>
          <w:szCs w:val="24"/>
          <w:lang w:val="ru-RU" w:eastAsia="de-DE"/>
        </w:rPr>
        <w:t xml:space="preserve">(А. Т.); </w:t>
      </w:r>
      <w:r w:rsidRPr="003E08AB">
        <w:rPr>
          <w:rStyle w:val="FontStyle155"/>
          <w:sz w:val="24"/>
          <w:szCs w:val="24"/>
          <w:lang w:val="ru-RU" w:eastAsia="de-DE"/>
        </w:rPr>
        <w:t>Николай Андреевич истолковал эту речь как резкий вы</w:t>
      </w:r>
      <w:r w:rsidRPr="003E08AB">
        <w:rPr>
          <w:rStyle w:val="FontStyle155"/>
          <w:sz w:val="24"/>
          <w:szCs w:val="24"/>
          <w:lang w:val="ru-RU" w:eastAsia="de-DE"/>
        </w:rPr>
        <w:softHyphen/>
        <w:t xml:space="preserve">пад против обсуждавшейся реформы средней школы, а самого Курчевского (когда педсовет кончился) </w:t>
      </w:r>
      <w:r w:rsidRPr="003E08AB">
        <w:rPr>
          <w:rStyle w:val="FontStyle155"/>
          <w:sz w:val="24"/>
          <w:szCs w:val="24"/>
          <w:lang w:val="de-DE" w:eastAsia="de-DE"/>
        </w:rPr>
        <w:t xml:space="preserve">— </w:t>
      </w:r>
      <w:r w:rsidRPr="003E08AB">
        <w:rPr>
          <w:rStyle w:val="FontStyle155"/>
          <w:sz w:val="24"/>
          <w:szCs w:val="24"/>
          <w:lang w:val="ru-RU" w:eastAsia="de-DE"/>
        </w:rPr>
        <w:t xml:space="preserve">как представителя ожившего дворянского слоя </w:t>
      </w:r>
      <w:r w:rsidRPr="003E08AB">
        <w:rPr>
          <w:rStyle w:val="FontStyle157"/>
          <w:sz w:val="24"/>
          <w:szCs w:val="24"/>
          <w:lang w:val="ru-RU" w:eastAsia="de-DE"/>
        </w:rPr>
        <w:t xml:space="preserve">(Кав.); </w:t>
      </w:r>
      <w:r w:rsidRPr="003E08AB">
        <w:rPr>
          <w:rStyle w:val="FontStyle155"/>
          <w:sz w:val="24"/>
          <w:szCs w:val="24"/>
          <w:lang w:val="ru-RU" w:eastAsia="de-DE"/>
        </w:rPr>
        <w:t>Никак нельзя гарантировать (это уж я теперь говорю), что тогда не будет, например, ужас</w:t>
      </w:r>
      <w:r w:rsidRPr="003E08AB">
        <w:rPr>
          <w:rStyle w:val="FontStyle155"/>
          <w:sz w:val="24"/>
          <w:szCs w:val="24"/>
          <w:lang w:val="ru-RU" w:eastAsia="de-DE"/>
        </w:rPr>
        <w:softHyphen/>
        <w:t>но скучно (потому что что ж и делать-то, когда все будет рас</w:t>
      </w:r>
      <w:r w:rsidRPr="003E08AB">
        <w:rPr>
          <w:rStyle w:val="FontStyle155"/>
          <w:sz w:val="24"/>
          <w:szCs w:val="24"/>
          <w:lang w:val="ru-RU" w:eastAsia="de-DE"/>
        </w:rPr>
        <w:softHyphen/>
        <w:t>числено по табличке): зато всё будет чрезвычайно благоразумно</w:t>
      </w:r>
    </w:p>
    <w:p w14:paraId="48C57C3E" w14:textId="77777777" w:rsidR="00D91D69" w:rsidRPr="003E08AB" w:rsidRDefault="00D91D69" w:rsidP="006A031E">
      <w:pPr>
        <w:pStyle w:val="Style39"/>
        <w:widowControl/>
        <w:spacing w:before="41" w:line="245" w:lineRule="exact"/>
        <w:ind w:left="426" w:right="-314" w:firstLine="425"/>
        <w:rPr>
          <w:rStyle w:val="FontStyle157"/>
          <w:sz w:val="24"/>
          <w:szCs w:val="24"/>
          <w:lang w:val="ru-RU" w:eastAsia="ru-RU"/>
        </w:rPr>
      </w:pPr>
      <w:r w:rsidRPr="003E08AB">
        <w:rPr>
          <w:rStyle w:val="FontStyle157"/>
          <w:sz w:val="24"/>
          <w:szCs w:val="24"/>
          <w:lang w:val="ru-RU" w:eastAsia="ru-RU"/>
        </w:rPr>
        <w:t xml:space="preserve">(Дост.); </w:t>
      </w:r>
      <w:r w:rsidRPr="003E08AB">
        <w:rPr>
          <w:rStyle w:val="FontStyle155"/>
          <w:sz w:val="24"/>
          <w:szCs w:val="24"/>
          <w:lang w:val="ru-RU" w:eastAsia="ru-RU"/>
        </w:rPr>
        <w:t>В недолгом времени пошла молва, распространяться стали слухи (ихразносили те же Мухи): что Муха-де живет со</w:t>
      </w:r>
      <w:r w:rsidRPr="003E08AB">
        <w:rPr>
          <w:rStyle w:val="FontStyle155"/>
          <w:sz w:val="24"/>
          <w:szCs w:val="24"/>
          <w:lang w:val="ru-RU" w:eastAsia="ru-RU"/>
        </w:rPr>
        <w:softHyphen/>
        <w:t xml:space="preserve">ветницей у Льва </w:t>
      </w:r>
      <w:r w:rsidRPr="003E08AB">
        <w:rPr>
          <w:rStyle w:val="FontStyle157"/>
          <w:sz w:val="24"/>
          <w:szCs w:val="24"/>
          <w:lang w:val="ru-RU" w:eastAsia="ru-RU"/>
        </w:rPr>
        <w:t>(Мих.).</w:t>
      </w:r>
    </w:p>
    <w:p w14:paraId="5B3C3C5A" w14:textId="77777777" w:rsidR="00D91D69" w:rsidRPr="003E08AB" w:rsidRDefault="00D91D69" w:rsidP="006A031E">
      <w:pPr>
        <w:pStyle w:val="Style107"/>
        <w:widowControl/>
        <w:numPr>
          <w:ilvl w:val="0"/>
          <w:numId w:val="78"/>
        </w:numPr>
        <w:tabs>
          <w:tab w:val="left" w:pos="516"/>
        </w:tabs>
        <w:spacing w:line="245" w:lineRule="exact"/>
        <w:ind w:left="426" w:right="-314" w:firstLine="425"/>
        <w:rPr>
          <w:rStyle w:val="FontStyle157"/>
          <w:sz w:val="24"/>
          <w:szCs w:val="24"/>
          <w:lang w:val="ru-RU" w:eastAsia="ru-RU"/>
        </w:rPr>
      </w:pPr>
      <w:r w:rsidRPr="003E08AB">
        <w:rPr>
          <w:rStyle w:val="FontStyle157"/>
          <w:sz w:val="24"/>
          <w:szCs w:val="24"/>
          <w:lang w:val="ru-RU" w:eastAsia="ru-RU"/>
        </w:rPr>
        <w:t>Точка, вопросительный и восклицательный знаки, мно</w:t>
      </w:r>
      <w:r w:rsidRPr="003E08AB">
        <w:rPr>
          <w:rStyle w:val="FontStyle157"/>
          <w:sz w:val="24"/>
          <w:szCs w:val="24"/>
          <w:lang w:val="ru-RU" w:eastAsia="ru-RU"/>
        </w:rPr>
        <w:softHyphen/>
        <w:t xml:space="preserve">готочие ставятся </w:t>
      </w:r>
      <w:r w:rsidRPr="003E08AB">
        <w:rPr>
          <w:rStyle w:val="FontStyle162"/>
          <w:sz w:val="24"/>
          <w:szCs w:val="24"/>
          <w:lang w:val="ru-RU" w:eastAsia="ru-RU"/>
        </w:rPr>
        <w:t xml:space="preserve">перед закрывающей скобкой, </w:t>
      </w:r>
      <w:r w:rsidRPr="003E08AB">
        <w:rPr>
          <w:rStyle w:val="FontStyle157"/>
          <w:sz w:val="24"/>
          <w:szCs w:val="24"/>
          <w:lang w:val="ru-RU" w:eastAsia="ru-RU"/>
        </w:rPr>
        <w:t>если они отно</w:t>
      </w:r>
      <w:r w:rsidRPr="003E08AB">
        <w:rPr>
          <w:rStyle w:val="FontStyle157"/>
          <w:sz w:val="24"/>
          <w:szCs w:val="24"/>
          <w:lang w:val="ru-RU" w:eastAsia="ru-RU"/>
        </w:rPr>
        <w:softHyphen/>
        <w:t xml:space="preserve">сятся к конструкции, заключенной в скобках: </w:t>
      </w:r>
      <w:r w:rsidRPr="003E08AB">
        <w:rPr>
          <w:rStyle w:val="FontStyle155"/>
          <w:sz w:val="24"/>
          <w:szCs w:val="24"/>
          <w:lang w:val="ru-RU" w:eastAsia="ru-RU"/>
        </w:rPr>
        <w:t xml:space="preserve">Я не понимаю теперь: кто чужой в этом городе, — мы или они? (Он кивнул на балкон особняка.) Нас не хотят больше слушать </w:t>
      </w:r>
      <w:r w:rsidRPr="003E08AB">
        <w:rPr>
          <w:rStyle w:val="FontStyle157"/>
          <w:sz w:val="24"/>
          <w:szCs w:val="24"/>
          <w:lang w:val="ru-RU" w:eastAsia="ru-RU"/>
        </w:rPr>
        <w:t xml:space="preserve">(А. Т.); </w:t>
      </w:r>
      <w:r w:rsidRPr="003E08AB">
        <w:rPr>
          <w:rStyle w:val="FontStyle155"/>
          <w:sz w:val="24"/>
          <w:szCs w:val="24"/>
          <w:lang w:val="ru-RU" w:eastAsia="ru-RU"/>
        </w:rPr>
        <w:t>Неле</w:t>
      </w:r>
      <w:r w:rsidRPr="003E08AB">
        <w:rPr>
          <w:rStyle w:val="FontStyle155"/>
          <w:sz w:val="24"/>
          <w:szCs w:val="24"/>
          <w:lang w:val="ru-RU" w:eastAsia="ru-RU"/>
        </w:rPr>
        <w:softHyphen/>
        <w:t>пым образом всплыла в памяти фраза какого-то индийского муд</w:t>
      </w:r>
      <w:r w:rsidRPr="003E08AB">
        <w:rPr>
          <w:rStyle w:val="FontStyle155"/>
          <w:sz w:val="24"/>
          <w:szCs w:val="24"/>
          <w:lang w:val="ru-RU" w:eastAsia="ru-RU"/>
        </w:rPr>
        <w:softHyphen/>
        <w:t xml:space="preserve">реца (Ганди?), которую я не помнил про себя, но которая, как видно, запала когда-нибудь: </w:t>
      </w:r>
      <w:r w:rsidRPr="003E08AB">
        <w:rPr>
          <w:rStyle w:val="FontStyle155"/>
          <w:spacing w:val="20"/>
          <w:sz w:val="24"/>
          <w:szCs w:val="24"/>
          <w:lang w:val="ru-RU" w:eastAsia="ru-RU"/>
        </w:rPr>
        <w:t>«В</w:t>
      </w:r>
      <w:r w:rsidRPr="003E08AB">
        <w:rPr>
          <w:rStyle w:val="FontStyle155"/>
          <w:sz w:val="24"/>
          <w:szCs w:val="24"/>
          <w:lang w:val="ru-RU" w:eastAsia="ru-RU"/>
        </w:rPr>
        <w:t xml:space="preserve"> этом мире редко удается родить</w:t>
      </w:r>
      <w:r w:rsidRPr="003E08AB">
        <w:rPr>
          <w:rStyle w:val="FontStyle155"/>
          <w:sz w:val="24"/>
          <w:szCs w:val="24"/>
          <w:lang w:val="ru-RU" w:eastAsia="ru-RU"/>
        </w:rPr>
        <w:softHyphen/>
        <w:t xml:space="preserve">ся в виде человеческого существа» </w:t>
      </w:r>
      <w:r w:rsidRPr="003E08AB">
        <w:rPr>
          <w:rStyle w:val="FontStyle157"/>
          <w:sz w:val="24"/>
          <w:szCs w:val="24"/>
          <w:lang w:val="ru-RU" w:eastAsia="ru-RU"/>
        </w:rPr>
        <w:t xml:space="preserve">(Сол.); </w:t>
      </w:r>
      <w:r w:rsidRPr="003E08AB">
        <w:rPr>
          <w:rStyle w:val="FontStyle155"/>
          <w:sz w:val="24"/>
          <w:szCs w:val="24"/>
          <w:lang w:val="ru-RU" w:eastAsia="ru-RU"/>
        </w:rPr>
        <w:t xml:space="preserve">Вам хорошо знакомо чувство раскаяния, запоздалого сожаления, что все предыдущие утра (сколько тысяч их было!) вы беззаботно и безвозвратно проспали </w:t>
      </w:r>
      <w:r w:rsidRPr="003E08AB">
        <w:rPr>
          <w:rStyle w:val="FontStyle157"/>
          <w:sz w:val="24"/>
          <w:szCs w:val="24"/>
          <w:lang w:val="ru-RU" w:eastAsia="ru-RU"/>
        </w:rPr>
        <w:t xml:space="preserve">(Сол.); </w:t>
      </w:r>
      <w:r w:rsidRPr="003E08AB">
        <w:rPr>
          <w:rStyle w:val="FontStyle155"/>
          <w:sz w:val="24"/>
          <w:szCs w:val="24"/>
          <w:lang w:val="ru-RU" w:eastAsia="ru-RU"/>
        </w:rPr>
        <w:t>Совершенно понятно, что свадьба Екатерины Николаевны активизировала сплетни (отношения между сест</w:t>
      </w:r>
      <w:r w:rsidRPr="003E08AB">
        <w:rPr>
          <w:rStyle w:val="FontStyle155"/>
          <w:sz w:val="24"/>
          <w:szCs w:val="24"/>
          <w:lang w:val="ru-RU" w:eastAsia="ru-RU"/>
        </w:rPr>
        <w:softHyphen/>
        <w:t>рами, отсутствие Пушкина на свадьбе...), и Вревская могла со</w:t>
      </w:r>
      <w:r w:rsidRPr="003E08AB">
        <w:rPr>
          <w:rStyle w:val="FontStyle155"/>
          <w:sz w:val="24"/>
          <w:szCs w:val="24"/>
          <w:lang w:val="ru-RU" w:eastAsia="ru-RU"/>
        </w:rPr>
        <w:softHyphen/>
        <w:t xml:space="preserve">общить Пушкину целый ворох новостей </w:t>
      </w:r>
      <w:r w:rsidRPr="003E08AB">
        <w:rPr>
          <w:rStyle w:val="FontStyle157"/>
          <w:sz w:val="24"/>
          <w:szCs w:val="24"/>
          <w:lang w:val="ru-RU" w:eastAsia="ru-RU"/>
        </w:rPr>
        <w:t>(Ахм.).</w:t>
      </w:r>
    </w:p>
    <w:p w14:paraId="30E41CC4" w14:textId="77777777" w:rsidR="00D91D69" w:rsidRPr="003E08AB" w:rsidRDefault="00D91D69" w:rsidP="006A031E">
      <w:pPr>
        <w:pStyle w:val="Style107"/>
        <w:widowControl/>
        <w:numPr>
          <w:ilvl w:val="0"/>
          <w:numId w:val="78"/>
        </w:numPr>
        <w:tabs>
          <w:tab w:val="left" w:pos="516"/>
        </w:tabs>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Перед открывающей скобкой </w:t>
      </w:r>
      <w:r w:rsidRPr="003E08AB">
        <w:rPr>
          <w:rStyle w:val="FontStyle157"/>
          <w:sz w:val="24"/>
          <w:szCs w:val="24"/>
          <w:lang w:val="ru-RU" w:eastAsia="ru-RU"/>
        </w:rPr>
        <w:t xml:space="preserve">может стоять многоточие, если оно требуется контекстом: </w:t>
      </w:r>
      <w:r w:rsidRPr="003E08AB">
        <w:rPr>
          <w:rStyle w:val="FontStyle155"/>
          <w:sz w:val="24"/>
          <w:szCs w:val="24"/>
          <w:lang w:val="ru-RU" w:eastAsia="ru-RU"/>
        </w:rPr>
        <w:t xml:space="preserve">Там же иногда пролетает не то царскосельский лебедь, не то Анна Павлова, а уж добриковский Маяковский, наверно, курит у камина... (но в глубине «мертвых» зеркал &lt;...&gt; одинокий старик-шарманщик &lt;...&gt; показывает всем собравшимся их будущее — их конец) </w:t>
      </w:r>
      <w:r w:rsidRPr="003E08AB">
        <w:rPr>
          <w:rStyle w:val="FontStyle157"/>
          <w:sz w:val="24"/>
          <w:szCs w:val="24"/>
          <w:lang w:val="ru-RU" w:eastAsia="ru-RU"/>
        </w:rPr>
        <w:t xml:space="preserve">(Ахм.); </w:t>
      </w:r>
      <w:r w:rsidRPr="003E08AB">
        <w:rPr>
          <w:rStyle w:val="FontStyle155"/>
          <w:sz w:val="24"/>
          <w:szCs w:val="24"/>
          <w:lang w:val="ru-RU" w:eastAsia="ru-RU"/>
        </w:rPr>
        <w:t>Это... (вот фами</w:t>
      </w:r>
      <w:r w:rsidRPr="003E08AB">
        <w:rPr>
          <w:rStyle w:val="FontStyle155"/>
          <w:sz w:val="24"/>
          <w:szCs w:val="24"/>
          <w:lang w:val="ru-RU" w:eastAsia="ru-RU"/>
        </w:rPr>
        <w:softHyphen/>
        <w:t xml:space="preserve">лию Монахов забыл) мой мастер </w:t>
      </w:r>
      <w:r w:rsidRPr="003E08AB">
        <w:rPr>
          <w:rStyle w:val="FontStyle157"/>
          <w:sz w:val="24"/>
          <w:szCs w:val="24"/>
          <w:lang w:val="ru-RU" w:eastAsia="ru-RU"/>
        </w:rPr>
        <w:t>(Бит.).</w:t>
      </w:r>
    </w:p>
    <w:p w14:paraId="3A305D66" w14:textId="77777777" w:rsidR="00D91D69" w:rsidRPr="003E08AB" w:rsidRDefault="00D91D69" w:rsidP="006A031E">
      <w:pPr>
        <w:pStyle w:val="Style107"/>
        <w:widowControl/>
        <w:numPr>
          <w:ilvl w:val="0"/>
          <w:numId w:val="78"/>
        </w:numPr>
        <w:tabs>
          <w:tab w:val="left" w:pos="516"/>
        </w:tabs>
        <w:spacing w:line="245" w:lineRule="exact"/>
        <w:ind w:left="426" w:right="-314" w:firstLine="425"/>
        <w:rPr>
          <w:rStyle w:val="FontStyle157"/>
          <w:sz w:val="24"/>
          <w:szCs w:val="24"/>
          <w:lang w:val="ru-RU" w:eastAsia="ru-RU"/>
        </w:rPr>
      </w:pPr>
      <w:r w:rsidRPr="003E08AB">
        <w:rPr>
          <w:rStyle w:val="FontStyle162"/>
          <w:sz w:val="24"/>
          <w:szCs w:val="24"/>
          <w:lang w:val="ru-RU" w:eastAsia="ru-RU"/>
        </w:rPr>
        <w:t xml:space="preserve">Точка, вопросительный и восклицательный знаки </w:t>
      </w:r>
      <w:r w:rsidRPr="003E08AB">
        <w:rPr>
          <w:rStyle w:val="FontStyle157"/>
          <w:sz w:val="24"/>
          <w:szCs w:val="24"/>
          <w:lang w:val="ru-RU" w:eastAsia="ru-RU"/>
        </w:rPr>
        <w:t>в пред</w:t>
      </w:r>
      <w:r w:rsidRPr="003E08AB">
        <w:rPr>
          <w:rStyle w:val="FontStyle157"/>
          <w:sz w:val="24"/>
          <w:szCs w:val="24"/>
          <w:lang w:val="ru-RU" w:eastAsia="ru-RU"/>
        </w:rPr>
        <w:softHyphen/>
        <w:t>ложении со вставной конструкцией в конечной позиции ста</w:t>
      </w:r>
      <w:r w:rsidRPr="003E08AB">
        <w:rPr>
          <w:rStyle w:val="FontStyle157"/>
          <w:sz w:val="24"/>
          <w:szCs w:val="24"/>
          <w:lang w:val="ru-RU" w:eastAsia="ru-RU"/>
        </w:rPr>
        <w:softHyphen/>
        <w:t xml:space="preserve">вятся </w:t>
      </w:r>
      <w:r w:rsidRPr="003E08AB">
        <w:rPr>
          <w:rStyle w:val="FontStyle162"/>
          <w:sz w:val="24"/>
          <w:szCs w:val="24"/>
          <w:lang w:val="ru-RU" w:eastAsia="ru-RU"/>
        </w:rPr>
        <w:t xml:space="preserve">после закрывающей скобки, </w:t>
      </w:r>
      <w:r w:rsidRPr="003E08AB">
        <w:rPr>
          <w:rStyle w:val="FontStyle157"/>
          <w:sz w:val="24"/>
          <w:szCs w:val="24"/>
          <w:lang w:val="ru-RU" w:eastAsia="ru-RU"/>
        </w:rPr>
        <w:t xml:space="preserve">если относятся ко всему предложению в целом: </w:t>
      </w:r>
      <w:r w:rsidRPr="003E08AB">
        <w:rPr>
          <w:rStyle w:val="FontStyle155"/>
          <w:sz w:val="24"/>
          <w:szCs w:val="24"/>
          <w:lang w:val="ru-RU" w:eastAsia="ru-RU"/>
        </w:rPr>
        <w:t xml:space="preserve">Он указал на ключ от комнаты старухи, висящий на гвозде в закопченном коридорчике, и медленно ушел к себе </w:t>
      </w:r>
      <w:r w:rsidRPr="003E08AB">
        <w:rPr>
          <w:rStyle w:val="FontStyle155"/>
          <w:spacing w:val="20"/>
          <w:sz w:val="24"/>
          <w:szCs w:val="24"/>
          <w:lang w:val="ru-RU" w:eastAsia="ru-RU"/>
        </w:rPr>
        <w:t>(в</w:t>
      </w:r>
      <w:r w:rsidRPr="003E08AB">
        <w:rPr>
          <w:rStyle w:val="FontStyle155"/>
          <w:sz w:val="24"/>
          <w:szCs w:val="24"/>
          <w:lang w:val="ru-RU" w:eastAsia="ru-RU"/>
        </w:rPr>
        <w:t xml:space="preserve"> бывший кабинет Николая Ивановича) </w:t>
      </w:r>
      <w:r w:rsidRPr="003E08AB">
        <w:rPr>
          <w:rStyle w:val="FontStyle157"/>
          <w:sz w:val="24"/>
          <w:szCs w:val="24"/>
          <w:lang w:val="ru-RU" w:eastAsia="ru-RU"/>
        </w:rPr>
        <w:t xml:space="preserve">(А. Т.); </w:t>
      </w:r>
      <w:r w:rsidRPr="003E08AB">
        <w:rPr>
          <w:rStyle w:val="FontStyle155"/>
          <w:sz w:val="24"/>
          <w:szCs w:val="24"/>
          <w:lang w:val="ru-RU" w:eastAsia="ru-RU"/>
        </w:rPr>
        <w:t>А где ста</w:t>
      </w:r>
      <w:r w:rsidRPr="003E08AB">
        <w:rPr>
          <w:rStyle w:val="FontStyle155"/>
          <w:sz w:val="24"/>
          <w:szCs w:val="24"/>
          <w:lang w:val="ru-RU" w:eastAsia="ru-RU"/>
        </w:rPr>
        <w:softHyphen/>
        <w:t xml:space="preserve">ра (так Бульба обыкновенно называл жену свою)? </w:t>
      </w:r>
      <w:r w:rsidRPr="003E08AB">
        <w:rPr>
          <w:rStyle w:val="FontStyle157"/>
          <w:sz w:val="24"/>
          <w:szCs w:val="24"/>
          <w:lang w:val="ru-RU" w:eastAsia="ru-RU"/>
        </w:rPr>
        <w:t xml:space="preserve">(Г.); </w:t>
      </w:r>
      <w:r w:rsidRPr="003E08AB">
        <w:rPr>
          <w:rStyle w:val="FontStyle155"/>
          <w:sz w:val="24"/>
          <w:szCs w:val="24"/>
          <w:lang w:val="ru-RU" w:eastAsia="ru-RU"/>
        </w:rPr>
        <w:t xml:space="preserve">...И как празднично стреляли половицы в веселой дачке, как вспыхивали в зеленом плодовом саду висячие зеркальца для острастки птиц (съезжались гости)! </w:t>
      </w:r>
      <w:r w:rsidRPr="003E08AB">
        <w:rPr>
          <w:rStyle w:val="FontStyle157"/>
          <w:sz w:val="24"/>
          <w:szCs w:val="24"/>
          <w:lang w:val="ru-RU" w:eastAsia="ru-RU"/>
        </w:rPr>
        <w:t>(Наб.).</w:t>
      </w:r>
    </w:p>
    <w:p w14:paraId="6C7BF5DB" w14:textId="77777777" w:rsidR="00D91D69" w:rsidRPr="003E08AB" w:rsidRDefault="00D91D69" w:rsidP="006A031E">
      <w:pPr>
        <w:pStyle w:val="Style110"/>
        <w:widowControl/>
        <w:numPr>
          <w:ilvl w:val="0"/>
          <w:numId w:val="78"/>
        </w:numPr>
        <w:tabs>
          <w:tab w:val="left" w:pos="516"/>
        </w:tabs>
        <w:ind w:left="426" w:right="-314" w:firstLine="425"/>
        <w:rPr>
          <w:rStyle w:val="FontStyle157"/>
          <w:sz w:val="24"/>
          <w:szCs w:val="24"/>
          <w:lang w:val="ru-RU" w:eastAsia="ru-RU"/>
        </w:rPr>
      </w:pPr>
      <w:r w:rsidRPr="003E08AB">
        <w:rPr>
          <w:rStyle w:val="FontStyle162"/>
          <w:sz w:val="24"/>
          <w:szCs w:val="24"/>
          <w:lang w:val="ru-RU" w:eastAsia="ru-RU"/>
        </w:rPr>
        <w:t xml:space="preserve">Знаки конца предложения </w:t>
      </w:r>
      <w:r w:rsidRPr="003E08AB">
        <w:rPr>
          <w:rStyle w:val="FontStyle157"/>
          <w:sz w:val="24"/>
          <w:szCs w:val="24"/>
          <w:lang w:val="ru-RU" w:eastAsia="ru-RU"/>
        </w:rPr>
        <w:t>— точка, многоточие, воскли</w:t>
      </w:r>
      <w:r w:rsidRPr="003E08AB">
        <w:rPr>
          <w:rStyle w:val="FontStyle157"/>
          <w:sz w:val="24"/>
          <w:szCs w:val="24"/>
          <w:lang w:val="ru-RU" w:eastAsia="ru-RU"/>
        </w:rPr>
        <w:softHyphen/>
        <w:t xml:space="preserve">цательный знак, вопросительный знак — могут стоять </w:t>
      </w:r>
      <w:r w:rsidRPr="003E08AB">
        <w:rPr>
          <w:rStyle w:val="FontStyle162"/>
          <w:sz w:val="24"/>
          <w:szCs w:val="24"/>
          <w:lang w:val="ru-RU" w:eastAsia="ru-RU"/>
        </w:rPr>
        <w:t xml:space="preserve">перед открывающей скобкой </w:t>
      </w:r>
      <w:r w:rsidRPr="003E08AB">
        <w:rPr>
          <w:rStyle w:val="FontStyle157"/>
          <w:sz w:val="24"/>
          <w:szCs w:val="24"/>
          <w:lang w:val="ru-RU" w:eastAsia="ru-RU"/>
        </w:rPr>
        <w:t xml:space="preserve">в случае, если скобки выделяют вставку как самостоятельное предложение или ряд предложений: </w:t>
      </w:r>
      <w:r w:rsidRPr="003E08AB">
        <w:rPr>
          <w:rStyle w:val="FontStyle155"/>
          <w:sz w:val="24"/>
          <w:szCs w:val="24"/>
          <w:lang w:val="ru-RU" w:eastAsia="ru-RU"/>
        </w:rPr>
        <w:t>Ка</w:t>
      </w:r>
      <w:r w:rsidRPr="003E08AB">
        <w:rPr>
          <w:rStyle w:val="FontStyle155"/>
          <w:sz w:val="24"/>
          <w:szCs w:val="24"/>
          <w:lang w:val="ru-RU" w:eastAsia="ru-RU"/>
        </w:rPr>
        <w:softHyphen/>
        <w:t xml:space="preserve">ждое лето на дане гостила бабушка Анфиса Ивановна. (Умерла она в 1910году.) </w:t>
      </w:r>
      <w:r w:rsidRPr="003E08AB">
        <w:rPr>
          <w:rStyle w:val="FontStyle157"/>
          <w:sz w:val="24"/>
          <w:szCs w:val="24"/>
          <w:lang w:val="ru-RU" w:eastAsia="ru-RU"/>
        </w:rPr>
        <w:t xml:space="preserve">(Чуд.); — </w:t>
      </w:r>
      <w:r w:rsidRPr="003E08AB">
        <w:rPr>
          <w:rStyle w:val="FontStyle155"/>
          <w:sz w:val="24"/>
          <w:szCs w:val="24"/>
          <w:lang w:val="ru-RU" w:eastAsia="ru-RU"/>
        </w:rPr>
        <w:t>Что скажете, господа генералы! (Ле</w:t>
      </w:r>
      <w:r w:rsidRPr="003E08AB">
        <w:rPr>
          <w:rStyle w:val="FontStyle155"/>
          <w:sz w:val="24"/>
          <w:szCs w:val="24"/>
          <w:lang w:val="ru-RU" w:eastAsia="ru-RU"/>
        </w:rPr>
        <w:softHyphen/>
        <w:t xml:space="preserve">форт незаметно пожал Гордону локоть. Головин безнадежно махнул кистями рук.) </w:t>
      </w:r>
      <w:r w:rsidRPr="003E08AB">
        <w:rPr>
          <w:rStyle w:val="FontStyle157"/>
          <w:sz w:val="24"/>
          <w:szCs w:val="24"/>
          <w:lang w:val="ru-RU" w:eastAsia="ru-RU"/>
        </w:rPr>
        <w:t xml:space="preserve">(А. Т.); </w:t>
      </w:r>
      <w:r w:rsidRPr="003E08AB">
        <w:rPr>
          <w:rStyle w:val="FontStyle155"/>
          <w:sz w:val="24"/>
          <w:szCs w:val="24"/>
          <w:lang w:val="ru-RU" w:eastAsia="ru-RU"/>
        </w:rPr>
        <w:t>Не зная человека, довериться нель</w:t>
      </w:r>
      <w:r w:rsidRPr="003E08AB">
        <w:rPr>
          <w:rStyle w:val="FontStyle155"/>
          <w:sz w:val="24"/>
          <w:szCs w:val="24"/>
          <w:lang w:val="ru-RU" w:eastAsia="ru-RU"/>
        </w:rPr>
        <w:softHyphen/>
        <w:t xml:space="preserve">зя, да еще в таком важном деле. Согласен? (Рощин кивнул.) </w:t>
      </w:r>
      <w:r w:rsidRPr="003E08AB">
        <w:rPr>
          <w:rStyle w:val="FontStyle157"/>
          <w:sz w:val="24"/>
          <w:szCs w:val="24"/>
          <w:lang w:val="ru-RU" w:eastAsia="ru-RU"/>
        </w:rPr>
        <w:t xml:space="preserve">(А. Т.); — </w:t>
      </w:r>
      <w:r w:rsidRPr="003E08AB">
        <w:rPr>
          <w:rStyle w:val="FontStyle155"/>
          <w:sz w:val="24"/>
          <w:szCs w:val="24"/>
          <w:lang w:val="ru-RU" w:eastAsia="ru-RU"/>
        </w:rPr>
        <w:t xml:space="preserve">Устал я чего-то... (Возницын, отстраня Меншикова, сам поднялся, обиженный.) </w:t>
      </w:r>
      <w:r w:rsidRPr="003E08AB">
        <w:rPr>
          <w:rStyle w:val="FontStyle157"/>
          <w:sz w:val="24"/>
          <w:szCs w:val="24"/>
          <w:lang w:val="ru-RU" w:eastAsia="ru-RU"/>
        </w:rPr>
        <w:t>(А. Т.).</w:t>
      </w:r>
    </w:p>
    <w:p w14:paraId="6A93D0A9" w14:textId="77777777" w:rsidR="00D91D69" w:rsidRPr="003E08AB" w:rsidRDefault="00D91D69" w:rsidP="006A031E">
      <w:pPr>
        <w:pStyle w:val="Style109"/>
        <w:widowControl/>
        <w:ind w:left="426" w:right="-314" w:firstLine="425"/>
        <w:rPr>
          <w:rStyle w:val="FontStyle157"/>
          <w:sz w:val="24"/>
          <w:szCs w:val="24"/>
          <w:lang w:val="ru-RU" w:eastAsia="ru-RU"/>
        </w:rPr>
      </w:pPr>
      <w:r w:rsidRPr="003E08AB">
        <w:rPr>
          <w:rStyle w:val="FontStyle162"/>
          <w:sz w:val="24"/>
          <w:szCs w:val="24"/>
          <w:lang w:val="ru-RU" w:eastAsia="ru-RU"/>
        </w:rPr>
        <w:t xml:space="preserve">§ 159. </w:t>
      </w:r>
      <w:r w:rsidRPr="003E08AB">
        <w:rPr>
          <w:rStyle w:val="FontStyle157"/>
          <w:sz w:val="24"/>
          <w:szCs w:val="24"/>
          <w:lang w:val="ru-RU" w:eastAsia="ru-RU"/>
        </w:rPr>
        <w:t xml:space="preserve">При сочетании </w:t>
      </w:r>
      <w:r w:rsidRPr="003E08AB">
        <w:rPr>
          <w:rStyle w:val="FontStyle162"/>
          <w:sz w:val="24"/>
          <w:szCs w:val="24"/>
          <w:lang w:val="ru-RU" w:eastAsia="ru-RU"/>
        </w:rPr>
        <w:t>разных знаков препинания с кавычка</w:t>
      </w:r>
      <w:r w:rsidRPr="003E08AB">
        <w:rPr>
          <w:rStyle w:val="FontStyle162"/>
          <w:sz w:val="24"/>
          <w:szCs w:val="24"/>
          <w:lang w:val="ru-RU" w:eastAsia="ru-RU"/>
        </w:rPr>
        <w:softHyphen/>
        <w:t xml:space="preserve">ми </w:t>
      </w:r>
      <w:r w:rsidRPr="003E08AB">
        <w:rPr>
          <w:rStyle w:val="FontStyle157"/>
          <w:sz w:val="24"/>
          <w:szCs w:val="24"/>
          <w:lang w:val="ru-RU" w:eastAsia="ru-RU"/>
        </w:rPr>
        <w:t>действуют правила:</w:t>
      </w:r>
    </w:p>
    <w:p w14:paraId="43B8D835" w14:textId="77777777" w:rsidR="00D91D69" w:rsidRPr="003E08AB" w:rsidRDefault="00D91D69" w:rsidP="006A031E">
      <w:pPr>
        <w:pStyle w:val="Style107"/>
        <w:widowControl/>
        <w:numPr>
          <w:ilvl w:val="0"/>
          <w:numId w:val="79"/>
        </w:numPr>
        <w:tabs>
          <w:tab w:val="left" w:pos="506"/>
        </w:tabs>
        <w:spacing w:line="252" w:lineRule="exact"/>
        <w:ind w:left="426" w:right="-314" w:firstLine="425"/>
        <w:rPr>
          <w:rStyle w:val="FontStyle181"/>
          <w:spacing w:val="0"/>
          <w:sz w:val="24"/>
          <w:szCs w:val="24"/>
          <w:lang w:val="ru-RU" w:eastAsia="ru-RU"/>
        </w:rPr>
      </w:pPr>
      <w:r w:rsidRPr="003E08AB">
        <w:rPr>
          <w:rStyle w:val="FontStyle157"/>
          <w:sz w:val="24"/>
          <w:szCs w:val="24"/>
          <w:lang w:val="ru-RU" w:eastAsia="ru-RU"/>
        </w:rPr>
        <w:t>перед закрывающей кавычкой ставятся знаки вопроси</w:t>
      </w:r>
      <w:r w:rsidRPr="003E08AB">
        <w:rPr>
          <w:rStyle w:val="FontStyle157"/>
          <w:sz w:val="24"/>
          <w:szCs w:val="24"/>
          <w:lang w:val="ru-RU" w:eastAsia="ru-RU"/>
        </w:rPr>
        <w:softHyphen/>
        <w:t xml:space="preserve">тельный, восклицательный и многоточие, если они относятся к словам, заключенным в кавычки: </w:t>
      </w:r>
      <w:r w:rsidRPr="003E08AB">
        <w:rPr>
          <w:rStyle w:val="FontStyle155"/>
          <w:sz w:val="24"/>
          <w:szCs w:val="24"/>
          <w:lang w:val="ru-RU" w:eastAsia="ru-RU"/>
        </w:rPr>
        <w:t>«Как ни грустно в этом не</w:t>
      </w:r>
      <w:r w:rsidRPr="003E08AB">
        <w:rPr>
          <w:rStyle w:val="FontStyle155"/>
          <w:sz w:val="24"/>
          <w:szCs w:val="24"/>
          <w:lang w:val="ru-RU" w:eastAsia="ru-RU"/>
        </w:rPr>
        <w:softHyphen/>
        <w:t xml:space="preserve">понятном мире, но он всё же прекрасен!» — эти слова И. Бунина К. Паустовский предпослал одному из своих сочинений; Когда Багрицкий читал пушкинское «Для берегов отчизны дольной...», его нельзя было слушать без волнения', </w:t>
      </w:r>
      <w:r w:rsidRPr="003E08AB">
        <w:rPr>
          <w:rStyle w:val="FontStyle157"/>
          <w:sz w:val="24"/>
          <w:szCs w:val="24"/>
          <w:lang w:val="ru-RU" w:eastAsia="ru-RU"/>
        </w:rPr>
        <w:t>если же эти знаки отно</w:t>
      </w:r>
      <w:r w:rsidRPr="003E08AB">
        <w:rPr>
          <w:rStyle w:val="FontStyle157"/>
          <w:sz w:val="24"/>
          <w:szCs w:val="24"/>
          <w:lang w:val="ru-RU" w:eastAsia="ru-RU"/>
        </w:rPr>
        <w:softHyphen/>
        <w:t>сятся ко всему предложению с включенными в него закавы</w:t>
      </w:r>
      <w:r w:rsidRPr="003E08AB">
        <w:rPr>
          <w:rStyle w:val="FontStyle157"/>
          <w:sz w:val="24"/>
          <w:szCs w:val="24"/>
          <w:lang w:val="ru-RU" w:eastAsia="ru-RU"/>
        </w:rPr>
        <w:softHyphen/>
        <w:t xml:space="preserve">ченными словами, то ставятся в конце предложения, в том числе после закрывающей кавычки: </w:t>
      </w:r>
      <w:r w:rsidRPr="003E08AB">
        <w:rPr>
          <w:rStyle w:val="FontStyle155"/>
          <w:sz w:val="24"/>
          <w:szCs w:val="24"/>
          <w:lang w:val="ru-RU" w:eastAsia="ru-RU"/>
        </w:rPr>
        <w:t>Пришвин однажды написал о себе (в частном письме), что он «поэт, распятый на кресте прозы»!</w:t>
      </w:r>
    </w:p>
    <w:p w14:paraId="254B49EA" w14:textId="77777777" w:rsidR="00D91D69" w:rsidRPr="003E08AB" w:rsidRDefault="00D91D69" w:rsidP="006A031E">
      <w:pPr>
        <w:pStyle w:val="Style107"/>
        <w:widowControl/>
        <w:numPr>
          <w:ilvl w:val="0"/>
          <w:numId w:val="79"/>
        </w:numPr>
        <w:tabs>
          <w:tab w:val="left" w:pos="506"/>
        </w:tabs>
        <w:spacing w:line="252" w:lineRule="exact"/>
        <w:ind w:left="426" w:right="-314" w:firstLine="425"/>
        <w:rPr>
          <w:rStyle w:val="FontStyle155"/>
          <w:spacing w:val="20"/>
          <w:sz w:val="24"/>
          <w:szCs w:val="24"/>
          <w:lang w:val="ru-RU" w:eastAsia="ru-RU"/>
        </w:rPr>
      </w:pPr>
      <w:r w:rsidRPr="003E08AB">
        <w:rPr>
          <w:rStyle w:val="FontStyle157"/>
          <w:sz w:val="24"/>
          <w:szCs w:val="24"/>
          <w:lang w:val="ru-RU" w:eastAsia="ru-RU"/>
        </w:rPr>
        <w:t xml:space="preserve">перед закрывающей кавычкой не ставятся точка, запятая, точка с запятой, двоеточие, тире; по условиям контекста эти знаки ставятся после кавычки: </w:t>
      </w:r>
      <w:r w:rsidRPr="003E08AB">
        <w:rPr>
          <w:rStyle w:val="FontStyle155"/>
          <w:sz w:val="24"/>
          <w:szCs w:val="24"/>
          <w:lang w:val="ru-RU" w:eastAsia="ru-RU"/>
        </w:rPr>
        <w:t>В газете был напечатан рассказ Бунина «Легкое дыхание»; Рядом с зарницей стоит в одном по</w:t>
      </w:r>
      <w:r w:rsidRPr="003E08AB">
        <w:rPr>
          <w:rStyle w:val="FontStyle155"/>
          <w:sz w:val="24"/>
          <w:szCs w:val="24"/>
          <w:lang w:val="ru-RU" w:eastAsia="ru-RU"/>
        </w:rPr>
        <w:softHyphen/>
        <w:t>этическом ряду слово «заря» — одно из прекраснейших слов рус</w:t>
      </w:r>
      <w:r w:rsidRPr="003E08AB">
        <w:rPr>
          <w:rStyle w:val="FontStyle155"/>
          <w:sz w:val="24"/>
          <w:szCs w:val="24"/>
          <w:lang w:val="ru-RU" w:eastAsia="ru-RU"/>
        </w:rPr>
        <w:softHyphen/>
        <w:t xml:space="preserve">ского языка </w:t>
      </w:r>
      <w:r w:rsidRPr="003E08AB">
        <w:rPr>
          <w:rStyle w:val="FontStyle157"/>
          <w:sz w:val="24"/>
          <w:szCs w:val="24"/>
          <w:lang w:val="ru-RU" w:eastAsia="ru-RU"/>
        </w:rPr>
        <w:t>(Пауст.);</w:t>
      </w:r>
    </w:p>
    <w:p w14:paraId="545F559F" w14:textId="77777777" w:rsidR="00D91D69" w:rsidRPr="003E08AB" w:rsidRDefault="00D91D69" w:rsidP="006A031E">
      <w:pPr>
        <w:pStyle w:val="Style110"/>
        <w:widowControl/>
        <w:numPr>
          <w:ilvl w:val="0"/>
          <w:numId w:val="79"/>
        </w:numPr>
        <w:tabs>
          <w:tab w:val="left" w:pos="506"/>
        </w:tabs>
        <w:spacing w:line="252" w:lineRule="exact"/>
        <w:ind w:left="426" w:right="-314" w:firstLine="425"/>
        <w:rPr>
          <w:rStyle w:val="FontStyle155"/>
          <w:sz w:val="24"/>
          <w:szCs w:val="24"/>
          <w:lang w:val="ru-RU" w:eastAsia="ru-RU"/>
        </w:rPr>
      </w:pPr>
      <w:r w:rsidRPr="003E08AB">
        <w:rPr>
          <w:rStyle w:val="FontStyle157"/>
          <w:sz w:val="24"/>
          <w:szCs w:val="24"/>
          <w:lang w:val="ru-RU" w:eastAsia="ru-RU"/>
        </w:rPr>
        <w:t>если перед закрывающей кавычкой стоит знак вопроси</w:t>
      </w:r>
      <w:r w:rsidRPr="003E08AB">
        <w:rPr>
          <w:rStyle w:val="FontStyle157"/>
          <w:sz w:val="24"/>
          <w:szCs w:val="24"/>
          <w:lang w:val="ru-RU" w:eastAsia="ru-RU"/>
        </w:rPr>
        <w:softHyphen/>
        <w:t>тельный, восклицательный или многоточие (и на этом пред</w:t>
      </w:r>
      <w:r w:rsidRPr="003E08AB">
        <w:rPr>
          <w:rStyle w:val="FontStyle157"/>
          <w:sz w:val="24"/>
          <w:szCs w:val="24"/>
          <w:lang w:val="ru-RU" w:eastAsia="ru-RU"/>
        </w:rPr>
        <w:softHyphen/>
        <w:t>ложение заканчивается), то те же знаки, необходимые по ус</w:t>
      </w:r>
      <w:r w:rsidRPr="003E08AB">
        <w:rPr>
          <w:rStyle w:val="FontStyle157"/>
          <w:sz w:val="24"/>
          <w:szCs w:val="24"/>
          <w:lang w:val="ru-RU" w:eastAsia="ru-RU"/>
        </w:rPr>
        <w:softHyphen/>
        <w:t>ловиям всего предложения, не повторяются после закрываю</w:t>
      </w:r>
      <w:r w:rsidRPr="003E08AB">
        <w:rPr>
          <w:rStyle w:val="FontStyle157"/>
          <w:sz w:val="24"/>
          <w:szCs w:val="24"/>
          <w:lang w:val="ru-RU" w:eastAsia="ru-RU"/>
        </w:rPr>
        <w:softHyphen/>
        <w:t xml:space="preserve">щей кавычки; неодинаковые знаки (перед кавычкой и после кавычки) ставятся; ср.: </w:t>
      </w:r>
      <w:r w:rsidRPr="003E08AB">
        <w:rPr>
          <w:rStyle w:val="FontStyle155"/>
          <w:sz w:val="24"/>
          <w:szCs w:val="24"/>
          <w:lang w:val="ru-RU" w:eastAsia="ru-RU"/>
        </w:rPr>
        <w:t xml:space="preserve">«Вы читали романы «Что делать?» </w:t>
      </w:r>
      <w:r w:rsidRPr="003E08AB">
        <w:rPr>
          <w:rStyle w:val="FontStyle154"/>
          <w:spacing w:val="0"/>
          <w:sz w:val="24"/>
          <w:szCs w:val="24"/>
          <w:lang w:val="ru-RU" w:eastAsia="ru-RU"/>
        </w:rPr>
        <w:t xml:space="preserve">и </w:t>
      </w:r>
      <w:r w:rsidRPr="003E08AB">
        <w:rPr>
          <w:rStyle w:val="FontStyle155"/>
          <w:sz w:val="24"/>
          <w:szCs w:val="24"/>
          <w:lang w:val="ru-RU" w:eastAsia="ru-RU"/>
        </w:rPr>
        <w:t>«Кто виноват ?»; Кто не знает великолепных слов А. Блока: «Со</w:t>
      </w:r>
      <w:r w:rsidRPr="003E08AB">
        <w:rPr>
          <w:rStyle w:val="FontStyle155"/>
          <w:sz w:val="24"/>
          <w:szCs w:val="24"/>
          <w:lang w:val="ru-RU" w:eastAsia="ru-RU"/>
        </w:rPr>
        <w:softHyphen/>
        <w:t>три случайные черты. И ты увидишь — мир прекрасен...»?; Неу</w:t>
      </w:r>
      <w:r w:rsidRPr="003E08AB">
        <w:rPr>
          <w:rStyle w:val="FontStyle155"/>
          <w:sz w:val="24"/>
          <w:szCs w:val="24"/>
          <w:lang w:val="ru-RU" w:eastAsia="ru-RU"/>
        </w:rPr>
        <w:softHyphen/>
        <w:t>жели вы не прочитали роман «Что делать?»!</w:t>
      </w:r>
    </w:p>
    <w:p w14:paraId="686496C4" w14:textId="77777777" w:rsidR="00D91D69" w:rsidRPr="003E08AB" w:rsidRDefault="00D91D69" w:rsidP="006A031E">
      <w:pPr>
        <w:pStyle w:val="Style85"/>
        <w:widowControl/>
        <w:ind w:left="426" w:right="-314" w:firstLine="425"/>
        <w:rPr>
          <w:rStyle w:val="FontStyle157"/>
          <w:sz w:val="24"/>
          <w:szCs w:val="24"/>
          <w:lang w:val="ru-RU" w:eastAsia="ru-RU"/>
        </w:rPr>
      </w:pPr>
      <w:r w:rsidRPr="003E08AB">
        <w:rPr>
          <w:rStyle w:val="FontStyle162"/>
          <w:sz w:val="24"/>
          <w:szCs w:val="24"/>
          <w:lang w:val="ru-RU" w:eastAsia="ru-RU"/>
        </w:rPr>
        <w:t xml:space="preserve">§ 160. </w:t>
      </w:r>
      <w:r w:rsidRPr="003E08AB">
        <w:rPr>
          <w:rStyle w:val="FontStyle157"/>
          <w:sz w:val="24"/>
          <w:szCs w:val="24"/>
          <w:lang w:val="ru-RU" w:eastAsia="ru-RU"/>
        </w:rPr>
        <w:t>При оформлении сносок соблюдается следующая последовательность знаков.</w:t>
      </w:r>
    </w:p>
    <w:p w14:paraId="75F8CD85" w14:textId="77777777" w:rsidR="00D91D69" w:rsidRPr="003E08AB" w:rsidRDefault="00D91D69" w:rsidP="006A031E">
      <w:pPr>
        <w:pStyle w:val="Style110"/>
        <w:widowControl/>
        <w:numPr>
          <w:ilvl w:val="0"/>
          <w:numId w:val="80"/>
        </w:numPr>
        <w:tabs>
          <w:tab w:val="left" w:pos="487"/>
        </w:tabs>
        <w:ind w:left="426" w:right="-314" w:firstLine="425"/>
        <w:rPr>
          <w:rStyle w:val="FontStyle157"/>
          <w:sz w:val="24"/>
          <w:szCs w:val="24"/>
          <w:lang w:val="ru-RU" w:eastAsia="ru-RU"/>
        </w:rPr>
      </w:pPr>
      <w:r w:rsidRPr="003E08AB">
        <w:rPr>
          <w:rStyle w:val="FontStyle157"/>
          <w:sz w:val="24"/>
          <w:szCs w:val="24"/>
          <w:lang w:val="ru-RU" w:eastAsia="ru-RU"/>
        </w:rPr>
        <w:t xml:space="preserve">Если сноска относится к слову или группе слов внутри предложения, то запятая, точка с запятой, двоеточие ставятся после знака сноски: </w:t>
      </w: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 xml:space="preserve">, </w:t>
      </w:r>
      <w:r w:rsidRPr="003E08AB">
        <w:rPr>
          <w:rStyle w:val="FontStyle157"/>
          <w:sz w:val="24"/>
          <w:szCs w:val="24"/>
          <w:lang w:val="ru-RU" w:eastAsia="ru-RU"/>
        </w:rPr>
        <w:t>текст</w:t>
      </w:r>
      <w:r w:rsidRPr="003E08AB">
        <w:rPr>
          <w:rStyle w:val="FontStyle157"/>
          <w:sz w:val="24"/>
          <w:szCs w:val="24"/>
          <w:vertAlign w:val="superscript"/>
          <w:lang w:val="ru-RU" w:eastAsia="ru-RU"/>
        </w:rPr>
        <w:t>1</w:t>
      </w:r>
      <w:r w:rsidRPr="003E08AB">
        <w:rPr>
          <w:rStyle w:val="FontStyle157"/>
          <w:sz w:val="24"/>
          <w:szCs w:val="24"/>
          <w:lang w:val="ru-RU" w:eastAsia="ru-RU"/>
        </w:rPr>
        <w:t>; текст</w:t>
      </w:r>
      <w:r w:rsidRPr="003E08AB">
        <w:rPr>
          <w:rStyle w:val="FontStyle157"/>
          <w:sz w:val="24"/>
          <w:szCs w:val="24"/>
          <w:vertAlign w:val="superscript"/>
          <w:lang w:val="ru-RU" w:eastAsia="ru-RU"/>
        </w:rPr>
        <w:t>1</w:t>
      </w:r>
      <w:r w:rsidRPr="003E08AB">
        <w:rPr>
          <w:rStyle w:val="FontStyle157"/>
          <w:sz w:val="24"/>
          <w:szCs w:val="24"/>
          <w:lang w:val="ru-RU" w:eastAsia="ru-RU"/>
        </w:rPr>
        <w:t>:</w:t>
      </w:r>
    </w:p>
    <w:p w14:paraId="64F14BDE" w14:textId="77777777" w:rsidR="00D91D69" w:rsidRPr="003E08AB" w:rsidRDefault="00D91D69" w:rsidP="006A031E">
      <w:pPr>
        <w:pStyle w:val="Style110"/>
        <w:widowControl/>
        <w:numPr>
          <w:ilvl w:val="0"/>
          <w:numId w:val="80"/>
        </w:numPr>
        <w:tabs>
          <w:tab w:val="left" w:pos="487"/>
        </w:tabs>
        <w:ind w:left="426" w:right="-314" w:firstLine="425"/>
        <w:rPr>
          <w:rStyle w:val="FontStyle157"/>
          <w:sz w:val="24"/>
          <w:szCs w:val="24"/>
          <w:lang w:val="ru-RU" w:eastAsia="ru-RU"/>
        </w:rPr>
      </w:pPr>
      <w:r w:rsidRPr="003E08AB">
        <w:rPr>
          <w:rStyle w:val="FontStyle157"/>
          <w:sz w:val="24"/>
          <w:szCs w:val="24"/>
          <w:lang w:val="ru-RU" w:eastAsia="ru-RU"/>
        </w:rPr>
        <w:t>Если есть знаки вопросительный, восклицательный и многоточие, относящиеся ко всему предложению, то они ста</w:t>
      </w:r>
      <w:r w:rsidRPr="003E08AB">
        <w:rPr>
          <w:rStyle w:val="FontStyle157"/>
          <w:sz w:val="24"/>
          <w:szCs w:val="24"/>
          <w:lang w:val="ru-RU" w:eastAsia="ru-RU"/>
        </w:rPr>
        <w:softHyphen/>
        <w:t xml:space="preserve">вятся перед знаком сноски: </w:t>
      </w: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 xml:space="preserve"> текст!</w:t>
      </w:r>
      <w:r w:rsidRPr="003E08AB">
        <w:rPr>
          <w:rStyle w:val="FontStyle155"/>
          <w:sz w:val="24"/>
          <w:szCs w:val="24"/>
          <w:vertAlign w:val="superscript"/>
          <w:lang w:val="ru-RU" w:eastAsia="ru-RU"/>
        </w:rPr>
        <w:t>1</w:t>
      </w:r>
      <w:r w:rsidRPr="003E08AB">
        <w:rPr>
          <w:rStyle w:val="FontStyle155"/>
          <w:sz w:val="24"/>
          <w:szCs w:val="24"/>
          <w:lang w:val="ru-RU" w:eastAsia="ru-RU"/>
        </w:rPr>
        <w:t xml:space="preserve"> текст...</w:t>
      </w:r>
      <w:r w:rsidRPr="003E08AB">
        <w:rPr>
          <w:rStyle w:val="FontStyle155"/>
          <w:sz w:val="24"/>
          <w:szCs w:val="24"/>
          <w:vertAlign w:val="superscript"/>
          <w:lang w:val="ru-RU" w:eastAsia="ru-RU"/>
        </w:rPr>
        <w:t>1</w:t>
      </w:r>
      <w:r w:rsidRPr="003E08AB">
        <w:rPr>
          <w:rStyle w:val="FontStyle155"/>
          <w:sz w:val="24"/>
          <w:szCs w:val="24"/>
          <w:lang w:val="ru-RU" w:eastAsia="ru-RU"/>
        </w:rPr>
        <w:t>.</w:t>
      </w:r>
    </w:p>
    <w:p w14:paraId="17F87ADD" w14:textId="77777777" w:rsidR="00D91D69" w:rsidRPr="003E08AB" w:rsidRDefault="00D91D69" w:rsidP="006A031E">
      <w:pPr>
        <w:pStyle w:val="Style110"/>
        <w:widowControl/>
        <w:numPr>
          <w:ilvl w:val="0"/>
          <w:numId w:val="80"/>
        </w:numPr>
        <w:tabs>
          <w:tab w:val="left" w:pos="487"/>
        </w:tabs>
        <w:ind w:left="426" w:right="-314" w:firstLine="425"/>
        <w:rPr>
          <w:rStyle w:val="FontStyle157"/>
          <w:sz w:val="24"/>
          <w:szCs w:val="24"/>
          <w:lang w:val="ru-RU" w:eastAsia="ru-RU"/>
        </w:rPr>
      </w:pPr>
      <w:r w:rsidRPr="003E08AB">
        <w:rPr>
          <w:rStyle w:val="FontStyle157"/>
          <w:sz w:val="24"/>
          <w:szCs w:val="24"/>
          <w:lang w:val="ru-RU" w:eastAsia="ru-RU"/>
        </w:rPr>
        <w:t xml:space="preserve">Если сноска относится ко всему предложению и в конце его'отсутствуют знаки, указанные в п. 2, то после знака сноски ставится точка: </w:t>
      </w: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w:t>
      </w:r>
    </w:p>
    <w:p w14:paraId="328E2363" w14:textId="77777777" w:rsidR="00D91D69" w:rsidRPr="003E08AB" w:rsidRDefault="00D91D69" w:rsidP="006A031E">
      <w:pPr>
        <w:pStyle w:val="Style110"/>
        <w:widowControl/>
        <w:tabs>
          <w:tab w:val="left" w:pos="494"/>
        </w:tabs>
        <w:ind w:left="426" w:right="-314" w:firstLine="425"/>
        <w:jc w:val="left"/>
        <w:rPr>
          <w:rStyle w:val="FontStyle155"/>
          <w:sz w:val="24"/>
          <w:szCs w:val="24"/>
          <w:lang w:val="ru-RU" w:eastAsia="ru-RU"/>
        </w:rPr>
      </w:pPr>
      <w:r w:rsidRPr="003E08AB">
        <w:rPr>
          <w:rStyle w:val="FontStyle157"/>
          <w:sz w:val="24"/>
          <w:szCs w:val="24"/>
          <w:lang w:val="ru-RU" w:eastAsia="ru-RU"/>
        </w:rPr>
        <w:t>4.</w:t>
      </w:r>
      <w:r w:rsidRPr="003E08AB">
        <w:rPr>
          <w:rStyle w:val="FontStyle157"/>
          <w:sz w:val="24"/>
          <w:szCs w:val="24"/>
          <w:lang w:val="ru-RU" w:eastAsia="ru-RU"/>
        </w:rPr>
        <w:tab/>
        <w:t xml:space="preserve">Кавычки ставятся перед знаком сноски: </w:t>
      </w: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w:t>
      </w:r>
    </w:p>
    <w:p w14:paraId="11F06229" w14:textId="77777777" w:rsidR="00D91D69" w:rsidRPr="003E08AB" w:rsidRDefault="00D91D69" w:rsidP="006A031E">
      <w:pPr>
        <w:pStyle w:val="Style110"/>
        <w:widowControl/>
        <w:tabs>
          <w:tab w:val="left" w:pos="487"/>
        </w:tabs>
        <w:ind w:left="426" w:right="-314" w:firstLine="425"/>
        <w:rPr>
          <w:rStyle w:val="FontStyle155"/>
          <w:sz w:val="24"/>
          <w:szCs w:val="24"/>
          <w:lang w:val="ru-RU" w:eastAsia="ru-RU"/>
        </w:rPr>
      </w:pPr>
      <w:r w:rsidRPr="003E08AB">
        <w:rPr>
          <w:rStyle w:val="FontStyle155"/>
          <w:spacing w:val="20"/>
          <w:sz w:val="24"/>
          <w:szCs w:val="24"/>
          <w:lang w:val="ru-RU" w:eastAsia="ru-RU"/>
        </w:rPr>
        <w:t>5.</w:t>
      </w:r>
      <w:r w:rsidRPr="003E08AB">
        <w:rPr>
          <w:rStyle w:val="FontStyle155"/>
          <w:b w:val="0"/>
          <w:bCs w:val="0"/>
          <w:sz w:val="24"/>
          <w:szCs w:val="24"/>
          <w:lang w:val="ru-RU" w:eastAsia="ru-RU"/>
        </w:rPr>
        <w:tab/>
      </w:r>
      <w:r w:rsidRPr="003E08AB">
        <w:rPr>
          <w:rStyle w:val="FontStyle157"/>
          <w:sz w:val="24"/>
          <w:szCs w:val="24"/>
          <w:lang w:val="ru-RU" w:eastAsia="ru-RU"/>
        </w:rPr>
        <w:t>Сноска, относящаяся к слову или группе слов, заключен-</w:t>
      </w:r>
      <w:r w:rsidRPr="003E08AB">
        <w:rPr>
          <w:rStyle w:val="FontStyle157"/>
          <w:sz w:val="24"/>
          <w:szCs w:val="24"/>
          <w:lang w:val="ru-RU" w:eastAsia="ru-RU"/>
        </w:rPr>
        <w:br/>
        <w:t xml:space="preserve">ных в скобки, ставится перед закрывающей скобкой: </w:t>
      </w: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w:t>
      </w:r>
      <w:r w:rsidRPr="003E08AB">
        <w:rPr>
          <w:rStyle w:val="FontStyle155"/>
          <w:sz w:val="24"/>
          <w:szCs w:val="24"/>
          <w:lang w:val="ru-RU" w:eastAsia="ru-RU"/>
        </w:rPr>
        <w:br/>
      </w:r>
      <w:r w:rsidRPr="003E08AB">
        <w:rPr>
          <w:rStyle w:val="FontStyle157"/>
          <w:sz w:val="24"/>
          <w:szCs w:val="24"/>
          <w:lang w:val="ru-RU" w:eastAsia="ru-RU"/>
        </w:rPr>
        <w:t>сноска, относящаяся ко всему предложению, имеющему ко-</w:t>
      </w:r>
      <w:r w:rsidRPr="003E08AB">
        <w:rPr>
          <w:rStyle w:val="FontStyle157"/>
          <w:sz w:val="24"/>
          <w:szCs w:val="24"/>
          <w:lang w:val="ru-RU" w:eastAsia="ru-RU"/>
        </w:rPr>
        <w:br/>
        <w:t xml:space="preserve">нечную вставку, ставится после скобки: </w:t>
      </w: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w:t>
      </w:r>
    </w:p>
    <w:p w14:paraId="4DF28687" w14:textId="77777777" w:rsidR="00D91D69" w:rsidRPr="003E08AB" w:rsidRDefault="00D91D69" w:rsidP="006A031E">
      <w:pPr>
        <w:pStyle w:val="Style70"/>
        <w:widowControl/>
        <w:spacing w:line="240" w:lineRule="exact"/>
        <w:ind w:left="426" w:right="-314" w:firstLine="425"/>
      </w:pPr>
    </w:p>
    <w:p w14:paraId="6C1FB564" w14:textId="77777777" w:rsidR="00D91D69" w:rsidRPr="003E08AB" w:rsidRDefault="00D91D69" w:rsidP="006A031E">
      <w:pPr>
        <w:pStyle w:val="Style70"/>
        <w:widowControl/>
        <w:spacing w:before="154" w:line="281" w:lineRule="exact"/>
        <w:ind w:left="426" w:right="-314" w:firstLine="425"/>
        <w:rPr>
          <w:rStyle w:val="FontStyle153"/>
          <w:lang w:val="ru-RU" w:eastAsia="ru-RU"/>
        </w:rPr>
      </w:pPr>
      <w:r w:rsidRPr="003E08AB">
        <w:rPr>
          <w:rStyle w:val="FontStyle153"/>
          <w:lang w:val="ru-RU" w:eastAsia="ru-RU"/>
        </w:rPr>
        <w:t>Взаимодействие знаков препинания в сложных конструкциях</w:t>
      </w:r>
    </w:p>
    <w:p w14:paraId="177EC10E" w14:textId="77777777" w:rsidR="00D91D69" w:rsidRPr="003E08AB" w:rsidRDefault="00D91D69" w:rsidP="006A031E">
      <w:pPr>
        <w:pStyle w:val="Style85"/>
        <w:widowControl/>
        <w:spacing w:before="206" w:line="247" w:lineRule="exact"/>
        <w:ind w:left="426" w:right="-314" w:firstLine="425"/>
        <w:rPr>
          <w:rStyle w:val="FontStyle157"/>
          <w:sz w:val="24"/>
          <w:szCs w:val="24"/>
          <w:lang w:val="ru-RU" w:eastAsia="ru-RU"/>
        </w:rPr>
      </w:pPr>
      <w:r w:rsidRPr="003E08AB">
        <w:rPr>
          <w:rStyle w:val="FontStyle162"/>
          <w:sz w:val="24"/>
          <w:szCs w:val="24"/>
          <w:lang w:val="ru-RU" w:eastAsia="ru-RU"/>
        </w:rPr>
        <w:t xml:space="preserve">§ 161. </w:t>
      </w:r>
      <w:r w:rsidRPr="003E08AB">
        <w:rPr>
          <w:rStyle w:val="FontStyle157"/>
          <w:sz w:val="24"/>
          <w:szCs w:val="24"/>
          <w:lang w:val="ru-RU" w:eastAsia="ru-RU"/>
        </w:rPr>
        <w:t>В разных частях сложных синтаксических конструк</w:t>
      </w:r>
      <w:r w:rsidRPr="003E08AB">
        <w:rPr>
          <w:rStyle w:val="FontStyle157"/>
          <w:sz w:val="24"/>
          <w:szCs w:val="24"/>
          <w:lang w:val="ru-RU" w:eastAsia="ru-RU"/>
        </w:rPr>
        <w:softHyphen/>
        <w:t xml:space="preserve">ций по условиям контекста могут оказаться </w:t>
      </w:r>
      <w:r w:rsidRPr="003E08AB">
        <w:rPr>
          <w:rStyle w:val="FontStyle162"/>
          <w:sz w:val="24"/>
          <w:szCs w:val="24"/>
          <w:lang w:val="ru-RU" w:eastAsia="ru-RU"/>
        </w:rPr>
        <w:t xml:space="preserve">два двоеточия, двоеточие и тире. </w:t>
      </w:r>
      <w:r w:rsidRPr="003E08AB">
        <w:rPr>
          <w:rStyle w:val="FontStyle157"/>
          <w:sz w:val="24"/>
          <w:szCs w:val="24"/>
          <w:lang w:val="ru-RU" w:eastAsia="ru-RU"/>
        </w:rPr>
        <w:t>При расстановке этих знаков учитываются их смысловая значимость и их возможная замена, которая созда</w:t>
      </w:r>
      <w:r w:rsidRPr="003E08AB">
        <w:rPr>
          <w:rStyle w:val="FontStyle157"/>
          <w:sz w:val="24"/>
          <w:szCs w:val="24"/>
          <w:lang w:val="ru-RU" w:eastAsia="ru-RU"/>
        </w:rPr>
        <w:softHyphen/>
        <w:t>ет условия для передачи смысловых оттенков и, следователь</w:t>
      </w:r>
      <w:r w:rsidRPr="003E08AB">
        <w:rPr>
          <w:rStyle w:val="FontStyle157"/>
          <w:sz w:val="24"/>
          <w:szCs w:val="24"/>
          <w:lang w:val="ru-RU" w:eastAsia="ru-RU"/>
        </w:rPr>
        <w:softHyphen/>
        <w:t>но, для вариантного употребления знаков.</w:t>
      </w:r>
    </w:p>
    <w:p w14:paraId="74C0F626" w14:textId="77777777" w:rsidR="00D91D69" w:rsidRPr="003E08AB" w:rsidRDefault="00D91D69" w:rsidP="006A031E">
      <w:pPr>
        <w:pStyle w:val="Style85"/>
        <w:widowControl/>
        <w:spacing w:line="247" w:lineRule="exact"/>
        <w:ind w:left="426" w:right="-314" w:firstLine="425"/>
        <w:rPr>
          <w:rStyle w:val="FontStyle157"/>
          <w:sz w:val="24"/>
          <w:szCs w:val="24"/>
          <w:lang w:val="ru-RU" w:eastAsia="ru-RU"/>
        </w:rPr>
      </w:pPr>
      <w:r w:rsidRPr="003E08AB">
        <w:rPr>
          <w:rStyle w:val="FontStyle157"/>
          <w:sz w:val="24"/>
          <w:szCs w:val="24"/>
          <w:lang w:val="ru-RU" w:eastAsia="ru-RU"/>
        </w:rPr>
        <w:t>1. Если несколько частей сложного предложения последо</w:t>
      </w:r>
      <w:r w:rsidRPr="003E08AB">
        <w:rPr>
          <w:rStyle w:val="FontStyle157"/>
          <w:sz w:val="24"/>
          <w:szCs w:val="24"/>
          <w:lang w:val="ru-RU" w:eastAsia="ru-RU"/>
        </w:rPr>
        <w:softHyphen/>
        <w:t xml:space="preserve">вательно связаны значениями причины, пояснения (возможна подстановка союзов </w:t>
      </w:r>
      <w:r w:rsidRPr="003E08AB">
        <w:rPr>
          <w:rStyle w:val="FontStyle155"/>
          <w:sz w:val="24"/>
          <w:szCs w:val="24"/>
          <w:lang w:val="ru-RU" w:eastAsia="ru-RU"/>
        </w:rPr>
        <w:t xml:space="preserve">потому что, а именно), </w:t>
      </w:r>
      <w:r w:rsidRPr="003E08AB">
        <w:rPr>
          <w:rStyle w:val="FontStyle157"/>
          <w:sz w:val="24"/>
          <w:szCs w:val="24"/>
          <w:lang w:val="ru-RU" w:eastAsia="ru-RU"/>
        </w:rPr>
        <w:t>то, вопреки обще</w:t>
      </w:r>
      <w:r w:rsidRPr="003E08AB">
        <w:rPr>
          <w:rStyle w:val="FontStyle157"/>
          <w:sz w:val="24"/>
          <w:szCs w:val="24"/>
          <w:lang w:val="ru-RU" w:eastAsia="ru-RU"/>
        </w:rPr>
        <w:softHyphen/>
        <w:t>му правилу (и в том и в другом случае правила предусматрива</w:t>
      </w:r>
      <w:r w:rsidRPr="003E08AB">
        <w:rPr>
          <w:rStyle w:val="FontStyle157"/>
          <w:sz w:val="24"/>
          <w:szCs w:val="24"/>
          <w:lang w:val="ru-RU" w:eastAsia="ru-RU"/>
        </w:rPr>
        <w:softHyphen/>
        <w:t>ют постановку двоеточия), возможна замена одного из двоето</w:t>
      </w:r>
      <w:r w:rsidRPr="003E08AB">
        <w:rPr>
          <w:rStyle w:val="FontStyle157"/>
          <w:sz w:val="24"/>
          <w:szCs w:val="24"/>
          <w:lang w:val="ru-RU" w:eastAsia="ru-RU"/>
        </w:rPr>
        <w:softHyphen/>
        <w:t xml:space="preserve">чий знаком тире для передачи разных оттенков значения. Ср. примеры: </w:t>
      </w:r>
      <w:r w:rsidRPr="003E08AB">
        <w:rPr>
          <w:rStyle w:val="FontStyle155"/>
          <w:sz w:val="24"/>
          <w:szCs w:val="24"/>
          <w:lang w:val="ru-RU" w:eastAsia="ru-RU"/>
        </w:rPr>
        <w:t>Было жалко Алпатову Гуська: с этим стариком свя</w:t>
      </w:r>
      <w:r w:rsidRPr="003E08AB">
        <w:rPr>
          <w:rStyle w:val="FontStyle155"/>
          <w:sz w:val="24"/>
          <w:szCs w:val="24"/>
          <w:lang w:val="ru-RU" w:eastAsia="ru-RU"/>
        </w:rPr>
        <w:softHyphen/>
        <w:t xml:space="preserve">зывалось всё лучшее в детстве и всегда казалось: из всех людей на свете нет лучше и нет роднее Гуська </w:t>
      </w:r>
      <w:r w:rsidRPr="003E08AB">
        <w:rPr>
          <w:rStyle w:val="FontStyle157"/>
          <w:sz w:val="24"/>
          <w:szCs w:val="24"/>
          <w:lang w:val="ru-RU" w:eastAsia="ru-RU"/>
        </w:rPr>
        <w:t xml:space="preserve">(Пришв.). — </w:t>
      </w:r>
      <w:r w:rsidRPr="003E08AB">
        <w:rPr>
          <w:rStyle w:val="FontStyle155"/>
          <w:sz w:val="24"/>
          <w:szCs w:val="24"/>
          <w:lang w:val="ru-RU" w:eastAsia="ru-RU"/>
        </w:rPr>
        <w:t xml:space="preserve">Было жалко Алпатову Гуська: с этим стариком связывалось всё лучшее в детстве и всегда казалось — из всех людей на свете нет лучше и нет роднее Гуська; Фрол хорошо знал Степана. Случилось так, как он, наверно, ждал: нервы Степана напряглись до предела, он не выдержал: заслышав шаги казака, стремительно вышагнул навстречу ему </w:t>
      </w:r>
      <w:r w:rsidRPr="003E08AB">
        <w:rPr>
          <w:rStyle w:val="FontStyle157"/>
          <w:sz w:val="24"/>
          <w:szCs w:val="24"/>
          <w:lang w:val="ru-RU" w:eastAsia="ru-RU"/>
        </w:rPr>
        <w:t xml:space="preserve">(Шукш.) — </w:t>
      </w:r>
      <w:r w:rsidRPr="003E08AB">
        <w:rPr>
          <w:rStyle w:val="FontStyle155"/>
          <w:sz w:val="24"/>
          <w:szCs w:val="24"/>
          <w:lang w:val="ru-RU" w:eastAsia="ru-RU"/>
        </w:rPr>
        <w:t xml:space="preserve">...Случилось так, как он, наверно, ждал: нервы Степана напряглись до предела, он не выдержал — заслышав шаги казака, стремительно вышагнул навстречу ему </w:t>
      </w:r>
      <w:r w:rsidRPr="003E08AB">
        <w:rPr>
          <w:rStyle w:val="FontStyle157"/>
          <w:sz w:val="24"/>
          <w:szCs w:val="24"/>
          <w:lang w:val="ru-RU" w:eastAsia="ru-RU"/>
        </w:rPr>
        <w:t>(двоеточие указывает на основное членение предложения, а тире является внутренним знаком).</w:t>
      </w:r>
    </w:p>
    <w:p w14:paraId="29AFF542" w14:textId="77777777" w:rsidR="00D91D69" w:rsidRPr="003E08AB" w:rsidRDefault="00D91D69" w:rsidP="006A031E">
      <w:pPr>
        <w:pStyle w:val="Style92"/>
        <w:widowControl/>
        <w:spacing w:line="242" w:lineRule="exact"/>
        <w:ind w:left="426" w:right="-314" w:firstLine="425"/>
        <w:rPr>
          <w:rStyle w:val="FontStyle155"/>
          <w:sz w:val="24"/>
          <w:szCs w:val="24"/>
          <w:lang w:val="ru-RU" w:eastAsia="ru-RU"/>
        </w:rPr>
      </w:pPr>
      <w:r w:rsidRPr="003E08AB">
        <w:rPr>
          <w:rStyle w:val="FontStyle171"/>
          <w:sz w:val="24"/>
          <w:szCs w:val="24"/>
          <w:lang w:val="ru-RU" w:eastAsia="ru-RU"/>
        </w:rPr>
        <w:t xml:space="preserve">2. </w:t>
      </w:r>
      <w:r w:rsidRPr="003E08AB">
        <w:rPr>
          <w:rStyle w:val="FontStyle157"/>
          <w:sz w:val="24"/>
          <w:szCs w:val="24"/>
          <w:lang w:val="ru-RU" w:eastAsia="ru-RU"/>
        </w:rPr>
        <w:t>Если в разных частях сложного предложения употребля</w:t>
      </w:r>
      <w:r w:rsidRPr="003E08AB">
        <w:rPr>
          <w:rStyle w:val="FontStyle157"/>
          <w:sz w:val="24"/>
          <w:szCs w:val="24"/>
          <w:lang w:val="ru-RU" w:eastAsia="ru-RU"/>
        </w:rPr>
        <w:softHyphen/>
        <w:t>ются знаки двоеточие и тире, то при желании изменить смы</w:t>
      </w:r>
      <w:r w:rsidRPr="003E08AB">
        <w:rPr>
          <w:rStyle w:val="FontStyle157"/>
          <w:sz w:val="24"/>
          <w:szCs w:val="24"/>
          <w:lang w:val="ru-RU" w:eastAsia="ru-RU"/>
        </w:rPr>
        <w:softHyphen/>
        <w:t xml:space="preserve">словые акценты между частями возможно поменять местами эти знаки. Ср.: </w:t>
      </w:r>
      <w:r w:rsidRPr="003E08AB">
        <w:rPr>
          <w:rStyle w:val="FontStyle155"/>
          <w:sz w:val="24"/>
          <w:szCs w:val="24"/>
          <w:lang w:val="ru-RU" w:eastAsia="ru-RU"/>
        </w:rPr>
        <w:t xml:space="preserve">Вечером я зажигаю его </w:t>
      </w:r>
      <w:r w:rsidRPr="003E08AB">
        <w:rPr>
          <w:rStyle w:val="FontStyle157"/>
          <w:sz w:val="24"/>
          <w:szCs w:val="24"/>
          <w:lang w:val="ru-RU" w:eastAsia="ru-RU"/>
        </w:rPr>
        <w:t xml:space="preserve">[фонарь] </w:t>
      </w:r>
      <w:r w:rsidRPr="003E08AB">
        <w:rPr>
          <w:rStyle w:val="FontStyle155"/>
          <w:sz w:val="24"/>
          <w:szCs w:val="24"/>
          <w:lang w:val="ru-RU" w:eastAsia="ru-RU"/>
        </w:rPr>
        <w:t xml:space="preserve">и даже читаю в палатке, но читаю обыкновенно недолго — на Прорве слишком много помех: то за соседним кустом начнет кричать коростель, то с пушечным гулом ударит пудовая рыба, то оглушительно вы-стрелит в костре ивовый прут </w:t>
      </w:r>
      <w:r w:rsidRPr="003E08AB">
        <w:rPr>
          <w:rStyle w:val="FontStyle157"/>
          <w:sz w:val="24"/>
          <w:szCs w:val="24"/>
          <w:lang w:val="ru-RU" w:eastAsia="ru-RU"/>
        </w:rPr>
        <w:t xml:space="preserve">(Пауст.). — </w:t>
      </w:r>
      <w:r w:rsidRPr="003E08AB">
        <w:rPr>
          <w:rStyle w:val="FontStyle155"/>
          <w:sz w:val="24"/>
          <w:szCs w:val="24"/>
          <w:lang w:val="ru-RU" w:eastAsia="ru-RU"/>
        </w:rPr>
        <w:t>Вечером я зажигаю его и даже читаю в палатке, но читаю обыкновенно недолго: на Прорве слишком много помех — то за соседним кустом начнет кричать коростель, то...</w:t>
      </w:r>
    </w:p>
    <w:p w14:paraId="5E60BCB7" w14:textId="77777777" w:rsidR="00D91D69" w:rsidRPr="003E08AB" w:rsidRDefault="00D91D69" w:rsidP="006A031E">
      <w:pPr>
        <w:pStyle w:val="Style85"/>
        <w:widowControl/>
        <w:spacing w:line="242" w:lineRule="exact"/>
        <w:ind w:left="426" w:right="-314" w:firstLine="425"/>
        <w:rPr>
          <w:rStyle w:val="FontStyle157"/>
          <w:sz w:val="24"/>
          <w:szCs w:val="24"/>
          <w:lang w:val="ru-RU" w:eastAsia="ru-RU"/>
        </w:rPr>
      </w:pPr>
      <w:r w:rsidRPr="003E08AB">
        <w:rPr>
          <w:rStyle w:val="FontStyle157"/>
          <w:sz w:val="24"/>
          <w:szCs w:val="24"/>
          <w:lang w:val="ru-RU" w:eastAsia="ru-RU"/>
        </w:rPr>
        <w:t>Однако по условиям контекста взаимозаменяемость знаков не всегда возможна.</w:t>
      </w:r>
    </w:p>
    <w:p w14:paraId="4034AD38" w14:textId="77777777" w:rsidR="00D91D69" w:rsidRPr="003E08AB" w:rsidRDefault="00D91D69" w:rsidP="006A031E">
      <w:pPr>
        <w:pStyle w:val="Style92"/>
        <w:widowControl/>
        <w:spacing w:line="242" w:lineRule="exact"/>
        <w:ind w:left="426" w:right="-314" w:firstLine="425"/>
        <w:rPr>
          <w:rStyle w:val="FontStyle155"/>
          <w:sz w:val="24"/>
          <w:szCs w:val="24"/>
          <w:lang w:val="ru-RU" w:eastAsia="ru-RU"/>
        </w:rPr>
      </w:pPr>
      <w:r w:rsidRPr="003E08AB">
        <w:rPr>
          <w:rStyle w:val="FontStyle157"/>
          <w:sz w:val="24"/>
          <w:szCs w:val="24"/>
          <w:lang w:val="ru-RU" w:eastAsia="ru-RU"/>
        </w:rPr>
        <w:t>Взаимозаменяемость двоеточия и тире невозможна, когда связь между основными частями сложной конструкции под</w:t>
      </w:r>
      <w:r w:rsidRPr="003E08AB">
        <w:rPr>
          <w:rStyle w:val="FontStyle157"/>
          <w:sz w:val="24"/>
          <w:szCs w:val="24"/>
          <w:lang w:val="ru-RU" w:eastAsia="ru-RU"/>
        </w:rPr>
        <w:softHyphen/>
        <w:t xml:space="preserve">чинительная (вторая часть поясняет первую часть): </w:t>
      </w:r>
      <w:r w:rsidRPr="003E08AB">
        <w:rPr>
          <w:rStyle w:val="FontStyle155"/>
          <w:sz w:val="24"/>
          <w:szCs w:val="24"/>
          <w:lang w:val="ru-RU" w:eastAsia="ru-RU"/>
        </w:rPr>
        <w:t>В бывших соляных складах теперь ревниво поддерживается нужная темпе</w:t>
      </w:r>
      <w:r w:rsidRPr="003E08AB">
        <w:rPr>
          <w:rStyle w:val="FontStyle155"/>
          <w:sz w:val="24"/>
          <w:szCs w:val="24"/>
          <w:lang w:val="ru-RU" w:eastAsia="ru-RU"/>
        </w:rPr>
        <w:softHyphen/>
        <w:t xml:space="preserve">ратура: интеллектуальные машины капризны — отзываются на малейшее охлаждение и потепление </w:t>
      </w:r>
      <w:r w:rsidRPr="003E08AB">
        <w:rPr>
          <w:rStyle w:val="FontStyle157"/>
          <w:sz w:val="24"/>
          <w:szCs w:val="24"/>
          <w:lang w:val="ru-RU" w:eastAsia="ru-RU"/>
        </w:rPr>
        <w:t>(Тендр.) — тире стоит меж</w:t>
      </w:r>
      <w:r w:rsidRPr="003E08AB">
        <w:rPr>
          <w:rStyle w:val="FontStyle157"/>
          <w:sz w:val="24"/>
          <w:szCs w:val="24"/>
          <w:lang w:val="ru-RU" w:eastAsia="ru-RU"/>
        </w:rPr>
        <w:softHyphen/>
        <w:t xml:space="preserve">ду частями предложения, тесно связанными по смыслу (речь идет об одном предмете: </w:t>
      </w:r>
      <w:r w:rsidRPr="003E08AB">
        <w:rPr>
          <w:rStyle w:val="FontStyle155"/>
          <w:sz w:val="24"/>
          <w:szCs w:val="24"/>
          <w:lang w:val="ru-RU" w:eastAsia="ru-RU"/>
        </w:rPr>
        <w:t xml:space="preserve">машины капризны </w:t>
      </w:r>
      <w:r w:rsidRPr="003E08AB">
        <w:rPr>
          <w:rStyle w:val="FontStyle157"/>
          <w:sz w:val="24"/>
          <w:szCs w:val="24"/>
          <w:lang w:val="ru-RU" w:eastAsia="ru-RU"/>
        </w:rPr>
        <w:t xml:space="preserve">и </w:t>
      </w:r>
      <w:r w:rsidRPr="003E08AB">
        <w:rPr>
          <w:rStyle w:val="FontStyle155"/>
          <w:sz w:val="24"/>
          <w:szCs w:val="24"/>
          <w:lang w:val="ru-RU" w:eastAsia="ru-RU"/>
        </w:rPr>
        <w:t>машины отзыва</w:t>
      </w:r>
      <w:r w:rsidRPr="003E08AB">
        <w:rPr>
          <w:rStyle w:val="FontStyle155"/>
          <w:sz w:val="24"/>
          <w:szCs w:val="24"/>
          <w:lang w:val="ru-RU" w:eastAsia="ru-RU"/>
        </w:rPr>
        <w:softHyphen/>
        <w:t xml:space="preserve">ются). </w:t>
      </w:r>
      <w:r w:rsidRPr="003E08AB">
        <w:rPr>
          <w:rStyle w:val="FontStyle157"/>
          <w:sz w:val="24"/>
          <w:szCs w:val="24"/>
          <w:lang w:val="ru-RU" w:eastAsia="ru-RU"/>
        </w:rPr>
        <w:t xml:space="preserve">Двоеточие же членит всю сложную конструкцию на две части, ср.: </w:t>
      </w:r>
      <w:r w:rsidRPr="003E08AB">
        <w:rPr>
          <w:rStyle w:val="FontStyle155"/>
          <w:sz w:val="24"/>
          <w:szCs w:val="24"/>
          <w:lang w:val="ru-RU" w:eastAsia="ru-RU"/>
        </w:rPr>
        <w:t>В бывших соляных складах теперь ревниво поддержи</w:t>
      </w:r>
      <w:r w:rsidRPr="003E08AB">
        <w:rPr>
          <w:rStyle w:val="FontStyle155"/>
          <w:sz w:val="24"/>
          <w:szCs w:val="24"/>
          <w:lang w:val="ru-RU" w:eastAsia="ru-RU"/>
        </w:rPr>
        <w:softHyphen/>
        <w:t>вается нужная температура: интеллектуальные машины ка</w:t>
      </w:r>
      <w:r w:rsidRPr="003E08AB">
        <w:rPr>
          <w:rStyle w:val="FontStyle155"/>
          <w:sz w:val="24"/>
          <w:szCs w:val="24"/>
          <w:lang w:val="ru-RU" w:eastAsia="ru-RU"/>
        </w:rPr>
        <w:softHyphen/>
        <w:t xml:space="preserve">призны, так как </w:t>
      </w:r>
      <w:r w:rsidRPr="003E08AB">
        <w:rPr>
          <w:rStyle w:val="FontStyle155"/>
          <w:spacing w:val="20"/>
          <w:sz w:val="24"/>
          <w:szCs w:val="24"/>
          <w:lang w:val="ru-RU" w:eastAsia="ru-RU"/>
        </w:rPr>
        <w:t>(и</w:t>
      </w:r>
      <w:r w:rsidRPr="003E08AB">
        <w:rPr>
          <w:rStyle w:val="FontStyle155"/>
          <w:sz w:val="24"/>
          <w:szCs w:val="24"/>
          <w:lang w:val="ru-RU" w:eastAsia="ru-RU"/>
        </w:rPr>
        <w:t xml:space="preserve"> потому) отзываются на малейшее охлажде</w:t>
      </w:r>
      <w:r w:rsidRPr="003E08AB">
        <w:rPr>
          <w:rStyle w:val="FontStyle155"/>
          <w:sz w:val="24"/>
          <w:szCs w:val="24"/>
          <w:lang w:val="ru-RU" w:eastAsia="ru-RU"/>
        </w:rPr>
        <w:softHyphen/>
        <w:t>ние и потепление.</w:t>
      </w:r>
    </w:p>
    <w:p w14:paraId="3FE61709" w14:textId="77777777" w:rsidR="00D91D69" w:rsidRPr="003E08AB" w:rsidRDefault="00D91D69" w:rsidP="006A031E">
      <w:pPr>
        <w:pStyle w:val="Style92"/>
        <w:widowControl/>
        <w:spacing w:before="41" w:line="242" w:lineRule="exact"/>
        <w:ind w:left="426" w:right="-314" w:firstLine="425"/>
        <w:rPr>
          <w:rStyle w:val="FontStyle155"/>
          <w:sz w:val="24"/>
          <w:szCs w:val="24"/>
          <w:lang w:val="ru-RU" w:eastAsia="ru-RU"/>
        </w:rPr>
      </w:pPr>
      <w:r w:rsidRPr="003E08AB">
        <w:rPr>
          <w:rStyle w:val="FontStyle157"/>
          <w:sz w:val="24"/>
          <w:szCs w:val="24"/>
          <w:lang w:val="ru-RU" w:eastAsia="ru-RU"/>
        </w:rPr>
        <w:t>Если же связь между основными частями сложной конст</w:t>
      </w:r>
      <w:r w:rsidRPr="003E08AB">
        <w:rPr>
          <w:rStyle w:val="FontStyle157"/>
          <w:sz w:val="24"/>
          <w:szCs w:val="24"/>
          <w:lang w:val="ru-RU" w:eastAsia="ru-RU"/>
        </w:rPr>
        <w:softHyphen/>
        <w:t>рукции сочинительная, а взаимоотношения внутри одной из частей допускают варианты в их осмыслении, то взаимозаме</w:t>
      </w:r>
      <w:r w:rsidRPr="003E08AB">
        <w:rPr>
          <w:rStyle w:val="FontStyle157"/>
          <w:sz w:val="24"/>
          <w:szCs w:val="24"/>
          <w:lang w:val="ru-RU" w:eastAsia="ru-RU"/>
        </w:rPr>
        <w:softHyphen/>
        <w:t xml:space="preserve">няемость двоеточия и тире возможна. Ср.: </w:t>
      </w:r>
      <w:r w:rsidRPr="003E08AB">
        <w:rPr>
          <w:rStyle w:val="FontStyle155"/>
          <w:sz w:val="24"/>
          <w:szCs w:val="24"/>
          <w:lang w:val="ru-RU" w:eastAsia="ru-RU"/>
        </w:rPr>
        <w:t xml:space="preserve">Сколько времени у </w:t>
      </w:r>
      <w:r w:rsidRPr="003E08AB">
        <w:rPr>
          <w:rStyle w:val="FontStyle154"/>
          <w:spacing w:val="0"/>
          <w:sz w:val="24"/>
          <w:szCs w:val="24"/>
          <w:lang w:val="ru-RU" w:eastAsia="ru-RU"/>
        </w:rPr>
        <w:t>нас</w:t>
      </w:r>
      <w:r w:rsidRPr="003E08AB">
        <w:rPr>
          <w:rStyle w:val="FontStyle154"/>
          <w:sz w:val="24"/>
          <w:szCs w:val="24"/>
          <w:lang w:val="ru-RU" w:eastAsia="ru-RU"/>
        </w:rPr>
        <w:t xml:space="preserve"> </w:t>
      </w:r>
      <w:r w:rsidRPr="003E08AB">
        <w:rPr>
          <w:rStyle w:val="FontStyle155"/>
          <w:sz w:val="24"/>
          <w:szCs w:val="24"/>
          <w:lang w:val="ru-RU" w:eastAsia="ru-RU"/>
        </w:rPr>
        <w:t>проходит между последним клочком снега в лесу и тем днем замечательным, когда из шоколадного цвета напряженных бере</w:t>
      </w:r>
      <w:r w:rsidRPr="003E08AB">
        <w:rPr>
          <w:rStyle w:val="FontStyle155"/>
          <w:sz w:val="24"/>
          <w:szCs w:val="24"/>
          <w:lang w:val="ru-RU" w:eastAsia="ru-RU"/>
        </w:rPr>
        <w:softHyphen/>
        <w:t>зовых почек выглянут зеленые подкрыльники, и кажется то</w:t>
      </w:r>
      <w:r w:rsidRPr="003E08AB">
        <w:rPr>
          <w:rStyle w:val="FontStyle155"/>
          <w:sz w:val="24"/>
          <w:szCs w:val="24"/>
          <w:lang w:val="ru-RU" w:eastAsia="ru-RU"/>
        </w:rPr>
        <w:softHyphen/>
      </w:r>
      <w:r w:rsidRPr="003E08AB">
        <w:rPr>
          <w:rStyle w:val="FontStyle154"/>
          <w:spacing w:val="0"/>
          <w:sz w:val="24"/>
          <w:szCs w:val="24"/>
          <w:lang w:val="ru-RU" w:eastAsia="ru-RU"/>
        </w:rPr>
        <w:t>гда</w:t>
      </w:r>
      <w:r w:rsidRPr="003E08AB">
        <w:rPr>
          <w:rStyle w:val="FontStyle154"/>
          <w:sz w:val="24"/>
          <w:szCs w:val="24"/>
          <w:lang w:val="ru-RU" w:eastAsia="ru-RU"/>
        </w:rPr>
        <w:t xml:space="preserve"> </w:t>
      </w:r>
      <w:r w:rsidRPr="003E08AB">
        <w:rPr>
          <w:rStyle w:val="FontStyle155"/>
          <w:sz w:val="24"/>
          <w:szCs w:val="24"/>
          <w:lang w:val="ru-RU" w:eastAsia="ru-RU"/>
        </w:rPr>
        <w:t xml:space="preserve">— почки эти, как жучки: поднимутся и вдруг все улетят </w:t>
      </w:r>
      <w:r w:rsidRPr="003E08AB">
        <w:rPr>
          <w:rStyle w:val="FontStyle157"/>
          <w:sz w:val="24"/>
          <w:szCs w:val="24"/>
          <w:lang w:val="ru-RU" w:eastAsia="ru-RU"/>
        </w:rPr>
        <w:t xml:space="preserve">(Пришв.). — </w:t>
      </w:r>
      <w:r w:rsidRPr="003E08AB">
        <w:rPr>
          <w:rStyle w:val="FontStyle155"/>
          <w:sz w:val="24"/>
          <w:szCs w:val="24"/>
          <w:lang w:val="ru-RU" w:eastAsia="ru-RU"/>
        </w:rPr>
        <w:t>...и кажется тогда: почки эти, как жучки, — под</w:t>
      </w:r>
      <w:r w:rsidRPr="003E08AB">
        <w:rPr>
          <w:rStyle w:val="FontStyle155"/>
          <w:sz w:val="24"/>
          <w:szCs w:val="24"/>
          <w:lang w:val="ru-RU" w:eastAsia="ru-RU"/>
        </w:rPr>
        <w:softHyphen/>
        <w:t>нимутся и вдруг все улетят.</w:t>
      </w:r>
    </w:p>
    <w:p w14:paraId="790E7800" w14:textId="77777777" w:rsidR="00D91D69" w:rsidRPr="003E08AB" w:rsidRDefault="00D91D69" w:rsidP="006A031E">
      <w:pPr>
        <w:pStyle w:val="Style85"/>
        <w:widowControl/>
        <w:spacing w:line="242" w:lineRule="exact"/>
        <w:ind w:left="426" w:right="-314" w:firstLine="425"/>
        <w:rPr>
          <w:rStyle w:val="FontStyle157"/>
          <w:sz w:val="24"/>
          <w:szCs w:val="24"/>
          <w:lang w:val="ru-RU" w:eastAsia="ru-RU"/>
        </w:rPr>
      </w:pPr>
      <w:r w:rsidRPr="003E08AB">
        <w:rPr>
          <w:rStyle w:val="FontStyle162"/>
          <w:sz w:val="24"/>
          <w:szCs w:val="24"/>
          <w:lang w:val="ru-RU" w:eastAsia="ru-RU"/>
        </w:rPr>
        <w:t xml:space="preserve">§ 162. </w:t>
      </w:r>
      <w:r w:rsidRPr="003E08AB">
        <w:rPr>
          <w:rStyle w:val="FontStyle157"/>
          <w:sz w:val="24"/>
          <w:szCs w:val="24"/>
          <w:lang w:val="ru-RU" w:eastAsia="ru-RU"/>
        </w:rPr>
        <w:t xml:space="preserve">Если в предложении употребляется несколько тире, </w:t>
      </w:r>
      <w:r w:rsidRPr="003E08AB">
        <w:rPr>
          <w:rStyle w:val="FontStyle171"/>
          <w:sz w:val="24"/>
          <w:szCs w:val="24"/>
          <w:lang w:val="ru-RU" w:eastAsia="ru-RU"/>
        </w:rPr>
        <w:t xml:space="preserve">то </w:t>
      </w:r>
      <w:r w:rsidRPr="003E08AB">
        <w:rPr>
          <w:rStyle w:val="FontStyle157"/>
          <w:sz w:val="24"/>
          <w:szCs w:val="24"/>
          <w:lang w:val="ru-RU" w:eastAsia="ru-RU"/>
        </w:rPr>
        <w:t>необходимо учитывать функцию каждого из знаков.</w:t>
      </w:r>
    </w:p>
    <w:p w14:paraId="3B1E9FFF" w14:textId="77777777" w:rsidR="00D91D69" w:rsidRPr="003E08AB" w:rsidRDefault="00D91D69" w:rsidP="006A031E">
      <w:pPr>
        <w:pStyle w:val="Style110"/>
        <w:widowControl/>
        <w:tabs>
          <w:tab w:val="left" w:pos="492"/>
        </w:tabs>
        <w:spacing w:line="242" w:lineRule="exact"/>
        <w:ind w:left="426" w:right="-314" w:firstLine="425"/>
        <w:rPr>
          <w:rStyle w:val="FontStyle171"/>
          <w:sz w:val="24"/>
          <w:szCs w:val="24"/>
          <w:lang w:val="ru-RU" w:eastAsia="ru-RU"/>
        </w:rPr>
      </w:pPr>
      <w:r w:rsidRPr="003E08AB">
        <w:rPr>
          <w:rStyle w:val="FontStyle171"/>
          <w:sz w:val="24"/>
          <w:szCs w:val="24"/>
          <w:lang w:val="ru-RU" w:eastAsia="ru-RU"/>
        </w:rPr>
        <w:t>1</w:t>
      </w:r>
      <w:r w:rsidRPr="003E08AB">
        <w:rPr>
          <w:rStyle w:val="FontStyle157"/>
          <w:sz w:val="24"/>
          <w:szCs w:val="24"/>
          <w:lang w:val="ru-RU" w:eastAsia="ru-RU"/>
        </w:rPr>
        <w:t>.</w:t>
      </w:r>
      <w:r w:rsidRPr="003E08AB">
        <w:rPr>
          <w:rStyle w:val="FontStyle157"/>
          <w:sz w:val="24"/>
          <w:szCs w:val="24"/>
          <w:lang w:val="ru-RU" w:eastAsia="ru-RU"/>
        </w:rPr>
        <w:tab/>
        <w:t>Тире может повторяться только в равнозначной пози-</w:t>
      </w:r>
      <w:r w:rsidRPr="003E08AB">
        <w:rPr>
          <w:rStyle w:val="FontStyle157"/>
          <w:sz w:val="24"/>
          <w:szCs w:val="24"/>
          <w:lang w:val="ru-RU" w:eastAsia="ru-RU"/>
        </w:rPr>
        <w:br/>
      </w:r>
      <w:r w:rsidRPr="003E08AB">
        <w:rPr>
          <w:rStyle w:val="FontStyle171"/>
          <w:sz w:val="24"/>
          <w:szCs w:val="24"/>
          <w:lang w:val="ru-RU" w:eastAsia="ru-RU"/>
        </w:rPr>
        <w:t>ции:</w:t>
      </w:r>
    </w:p>
    <w:p w14:paraId="20ECC731" w14:textId="77777777" w:rsidR="00D91D69" w:rsidRPr="003E08AB" w:rsidRDefault="00D91D69" w:rsidP="006A031E">
      <w:pPr>
        <w:pStyle w:val="Style107"/>
        <w:widowControl/>
        <w:tabs>
          <w:tab w:val="left" w:pos="490"/>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а)</w:t>
      </w:r>
      <w:r w:rsidRPr="003E08AB">
        <w:rPr>
          <w:rStyle w:val="FontStyle157"/>
          <w:sz w:val="24"/>
          <w:szCs w:val="24"/>
          <w:lang w:val="ru-RU" w:eastAsia="ru-RU"/>
        </w:rPr>
        <w:tab/>
        <w:t>при усилении значения каждого из перечисляющихся</w:t>
      </w:r>
      <w:r w:rsidRPr="003E08AB">
        <w:rPr>
          <w:rStyle w:val="FontStyle157"/>
          <w:sz w:val="24"/>
          <w:szCs w:val="24"/>
          <w:lang w:val="ru-RU" w:eastAsia="ru-RU"/>
        </w:rPr>
        <w:br/>
        <w:t xml:space="preserve">членов: </w:t>
      </w:r>
      <w:r w:rsidRPr="003E08AB">
        <w:rPr>
          <w:rStyle w:val="FontStyle155"/>
          <w:sz w:val="24"/>
          <w:szCs w:val="24"/>
          <w:lang w:val="ru-RU" w:eastAsia="ru-RU"/>
        </w:rPr>
        <w:t>Памятник свободе — неволе — стихии — судьбе и конеч-</w:t>
      </w:r>
      <w:r w:rsidRPr="003E08AB">
        <w:rPr>
          <w:rStyle w:val="FontStyle155"/>
          <w:sz w:val="24"/>
          <w:szCs w:val="24"/>
          <w:lang w:val="ru-RU" w:eastAsia="ru-RU"/>
        </w:rPr>
        <w:br/>
      </w:r>
      <w:r w:rsidRPr="003E08AB">
        <w:rPr>
          <w:rStyle w:val="FontStyle154"/>
          <w:spacing w:val="0"/>
          <w:sz w:val="24"/>
          <w:szCs w:val="24"/>
          <w:lang w:val="ru-RU" w:eastAsia="ru-RU"/>
        </w:rPr>
        <w:t>ной</w:t>
      </w:r>
      <w:r w:rsidRPr="003E08AB">
        <w:rPr>
          <w:rStyle w:val="FontStyle154"/>
          <w:sz w:val="24"/>
          <w:szCs w:val="24"/>
          <w:lang w:val="ru-RU" w:eastAsia="ru-RU"/>
        </w:rPr>
        <w:t xml:space="preserve"> </w:t>
      </w:r>
      <w:r w:rsidRPr="003E08AB">
        <w:rPr>
          <w:rStyle w:val="FontStyle155"/>
          <w:sz w:val="24"/>
          <w:szCs w:val="24"/>
          <w:lang w:val="ru-RU" w:eastAsia="ru-RU"/>
        </w:rPr>
        <w:t xml:space="preserve">победе гения: Пушкину, восставшему из цепей </w:t>
      </w:r>
      <w:r w:rsidRPr="003E08AB">
        <w:rPr>
          <w:rStyle w:val="FontStyle157"/>
          <w:sz w:val="24"/>
          <w:szCs w:val="24"/>
          <w:lang w:val="ru-RU" w:eastAsia="ru-RU"/>
        </w:rPr>
        <w:t>(Цвет.);</w:t>
      </w:r>
    </w:p>
    <w:p w14:paraId="36A25634" w14:textId="77777777" w:rsidR="00D91D69" w:rsidRPr="003E08AB" w:rsidRDefault="00D91D69" w:rsidP="006A031E">
      <w:pPr>
        <w:pStyle w:val="Style107"/>
        <w:widowControl/>
        <w:tabs>
          <w:tab w:val="left" w:pos="490"/>
        </w:tabs>
        <w:spacing w:line="242" w:lineRule="exact"/>
        <w:ind w:left="426" w:right="-314" w:firstLine="425"/>
        <w:rPr>
          <w:rStyle w:val="FontStyle157"/>
          <w:sz w:val="24"/>
          <w:szCs w:val="24"/>
          <w:lang w:val="ru-RU" w:eastAsia="ru-RU"/>
        </w:rPr>
      </w:pPr>
      <w:r w:rsidRPr="003E08AB">
        <w:rPr>
          <w:rStyle w:val="FontStyle157"/>
          <w:sz w:val="24"/>
          <w:szCs w:val="24"/>
          <w:lang w:val="ru-RU" w:eastAsia="ru-RU"/>
        </w:rPr>
        <w:t>б)</w:t>
      </w:r>
      <w:r w:rsidRPr="003E08AB">
        <w:rPr>
          <w:rStyle w:val="FontStyle157"/>
          <w:sz w:val="24"/>
          <w:szCs w:val="24"/>
          <w:lang w:val="ru-RU" w:eastAsia="ru-RU"/>
        </w:rPr>
        <w:tab/>
        <w:t>при параллелизме строения частей сложного предложе-</w:t>
      </w:r>
      <w:r w:rsidRPr="003E08AB">
        <w:rPr>
          <w:rStyle w:val="FontStyle157"/>
          <w:sz w:val="24"/>
          <w:szCs w:val="24"/>
          <w:lang w:val="ru-RU" w:eastAsia="ru-RU"/>
        </w:rPr>
        <w:br/>
      </w:r>
      <w:r w:rsidRPr="003E08AB">
        <w:rPr>
          <w:rStyle w:val="FontStyle171"/>
          <w:sz w:val="24"/>
          <w:szCs w:val="24"/>
          <w:lang w:val="ru-RU" w:eastAsia="ru-RU"/>
        </w:rPr>
        <w:t xml:space="preserve">ния: </w:t>
      </w:r>
      <w:r w:rsidRPr="003E08AB">
        <w:rPr>
          <w:rStyle w:val="FontStyle155"/>
          <w:sz w:val="24"/>
          <w:szCs w:val="24"/>
          <w:lang w:val="ru-RU" w:eastAsia="ru-RU"/>
        </w:rPr>
        <w:t>Но в радости моей — всегда тоска, в тоске всегда — таин-</w:t>
      </w:r>
      <w:r w:rsidRPr="003E08AB">
        <w:rPr>
          <w:rStyle w:val="FontStyle155"/>
          <w:sz w:val="24"/>
          <w:szCs w:val="24"/>
          <w:lang w:val="ru-RU" w:eastAsia="ru-RU"/>
        </w:rPr>
        <w:br/>
        <w:t xml:space="preserve">ственная сладость! </w:t>
      </w:r>
      <w:r w:rsidRPr="003E08AB">
        <w:rPr>
          <w:rStyle w:val="FontStyle157"/>
          <w:sz w:val="24"/>
          <w:szCs w:val="24"/>
          <w:lang w:val="ru-RU" w:eastAsia="ru-RU"/>
        </w:rPr>
        <w:t>(Бун.)</w:t>
      </w:r>
    </w:p>
    <w:p w14:paraId="0CD1D399" w14:textId="77777777" w:rsidR="00D91D69" w:rsidRPr="003E08AB" w:rsidRDefault="00D91D69" w:rsidP="006A031E">
      <w:pPr>
        <w:pStyle w:val="Style110"/>
        <w:widowControl/>
        <w:tabs>
          <w:tab w:val="left" w:pos="492"/>
        </w:tabs>
        <w:spacing w:line="242" w:lineRule="exact"/>
        <w:ind w:left="426" w:right="-314" w:firstLine="425"/>
        <w:rPr>
          <w:rStyle w:val="FontStyle157"/>
          <w:sz w:val="24"/>
          <w:szCs w:val="24"/>
          <w:lang w:val="ru-RU" w:eastAsia="ru-RU"/>
        </w:rPr>
      </w:pPr>
      <w:r w:rsidRPr="003E08AB">
        <w:rPr>
          <w:rStyle w:val="FontStyle184"/>
          <w:spacing w:val="0"/>
          <w:sz w:val="24"/>
          <w:szCs w:val="24"/>
          <w:lang w:val="ru-RU" w:eastAsia="ru-RU"/>
        </w:rPr>
        <w:t>2.</w:t>
      </w:r>
      <w:r w:rsidRPr="003E08AB">
        <w:rPr>
          <w:rStyle w:val="FontStyle184"/>
          <w:spacing w:val="0"/>
          <w:sz w:val="24"/>
          <w:szCs w:val="24"/>
          <w:lang w:val="ru-RU" w:eastAsia="ru-RU"/>
        </w:rPr>
        <w:tab/>
      </w:r>
      <w:r w:rsidRPr="003E08AB">
        <w:rPr>
          <w:rStyle w:val="FontStyle157"/>
          <w:sz w:val="24"/>
          <w:szCs w:val="24"/>
          <w:lang w:val="ru-RU" w:eastAsia="ru-RU"/>
        </w:rPr>
        <w:t>Нежелательно (даже при авторском употреблении) по-</w:t>
      </w:r>
      <w:r w:rsidRPr="003E08AB">
        <w:rPr>
          <w:rStyle w:val="FontStyle157"/>
          <w:sz w:val="24"/>
          <w:szCs w:val="24"/>
          <w:lang w:val="ru-RU" w:eastAsia="ru-RU"/>
        </w:rPr>
        <w:br/>
        <w:t>вторение знака тире, когда знаки ставятся на разном основа-</w:t>
      </w:r>
      <w:r w:rsidRPr="003E08AB">
        <w:rPr>
          <w:rStyle w:val="FontStyle157"/>
          <w:sz w:val="24"/>
          <w:szCs w:val="24"/>
          <w:lang w:val="ru-RU" w:eastAsia="ru-RU"/>
        </w:rPr>
        <w:br/>
      </w:r>
      <w:r w:rsidRPr="003E08AB">
        <w:rPr>
          <w:rStyle w:val="FontStyle171"/>
          <w:sz w:val="24"/>
          <w:szCs w:val="24"/>
          <w:lang w:val="ru-RU" w:eastAsia="ru-RU"/>
        </w:rPr>
        <w:t xml:space="preserve">нии: — </w:t>
      </w:r>
      <w:r w:rsidRPr="003E08AB">
        <w:rPr>
          <w:rStyle w:val="FontStyle155"/>
          <w:sz w:val="24"/>
          <w:szCs w:val="24"/>
          <w:lang w:val="ru-RU" w:eastAsia="ru-RU"/>
        </w:rPr>
        <w:t>А это — грот, — поясняет Володя, глядя себе под ноги, —</w:t>
      </w:r>
      <w:r w:rsidRPr="003E08AB">
        <w:rPr>
          <w:rStyle w:val="FontStyle155"/>
          <w:sz w:val="24"/>
          <w:szCs w:val="24"/>
          <w:lang w:val="ru-RU" w:eastAsia="ru-RU"/>
        </w:rPr>
        <w:br/>
        <w:t xml:space="preserve">тоже наш грот, здесь все наше, — хочешь, полезем! </w:t>
      </w:r>
      <w:r w:rsidRPr="003E08AB">
        <w:rPr>
          <w:rStyle w:val="FontStyle157"/>
          <w:sz w:val="24"/>
          <w:szCs w:val="24"/>
          <w:lang w:val="ru-RU" w:eastAsia="ru-RU"/>
        </w:rPr>
        <w:t>(Цвет.) —</w:t>
      </w:r>
      <w:r w:rsidRPr="003E08AB">
        <w:rPr>
          <w:rStyle w:val="FontStyle157"/>
          <w:sz w:val="24"/>
          <w:szCs w:val="24"/>
          <w:lang w:val="ru-RU" w:eastAsia="ru-RU"/>
        </w:rPr>
        <w:br/>
        <w:t>здесь первое тире стоит между подлежащим и сказуемым, вто-</w:t>
      </w:r>
      <w:r w:rsidRPr="003E08AB">
        <w:rPr>
          <w:rStyle w:val="FontStyle157"/>
          <w:sz w:val="24"/>
          <w:szCs w:val="24"/>
          <w:lang w:val="ru-RU" w:eastAsia="ru-RU"/>
        </w:rPr>
        <w:br/>
      </w:r>
      <w:r w:rsidRPr="003E08AB">
        <w:rPr>
          <w:rStyle w:val="FontStyle171"/>
          <w:sz w:val="24"/>
          <w:szCs w:val="24"/>
          <w:lang w:val="ru-RU" w:eastAsia="ru-RU"/>
        </w:rPr>
        <w:t xml:space="preserve">рое </w:t>
      </w:r>
      <w:r w:rsidRPr="003E08AB">
        <w:rPr>
          <w:rStyle w:val="FontStyle157"/>
          <w:sz w:val="24"/>
          <w:szCs w:val="24"/>
          <w:lang w:val="ru-RU" w:eastAsia="ru-RU"/>
        </w:rPr>
        <w:t>и третье — выделяют авторские слова, четвертое — в бес-</w:t>
      </w:r>
      <w:r w:rsidRPr="003E08AB">
        <w:rPr>
          <w:rStyle w:val="FontStyle157"/>
          <w:sz w:val="24"/>
          <w:szCs w:val="24"/>
          <w:lang w:val="ru-RU" w:eastAsia="ru-RU"/>
        </w:rPr>
        <w:br/>
        <w:t>союзном сложном предложении в составе прямой речи.</w:t>
      </w:r>
    </w:p>
    <w:p w14:paraId="68AF4BBA" w14:textId="77777777" w:rsidR="00D91D69" w:rsidRPr="003E08AB" w:rsidRDefault="00D91D69" w:rsidP="006A031E">
      <w:pPr>
        <w:pStyle w:val="Style85"/>
        <w:widowControl/>
        <w:spacing w:line="242" w:lineRule="exact"/>
        <w:ind w:left="426" w:right="-314" w:firstLine="425"/>
        <w:rPr>
          <w:rStyle w:val="FontStyle171"/>
          <w:sz w:val="24"/>
          <w:szCs w:val="24"/>
          <w:lang w:val="ru-RU" w:eastAsia="ru-RU"/>
        </w:rPr>
      </w:pPr>
      <w:r w:rsidRPr="003E08AB">
        <w:rPr>
          <w:rStyle w:val="FontStyle162"/>
          <w:sz w:val="24"/>
          <w:szCs w:val="24"/>
          <w:lang w:val="ru-RU" w:eastAsia="ru-RU"/>
        </w:rPr>
        <w:t xml:space="preserve">§ 163. </w:t>
      </w:r>
      <w:r w:rsidRPr="003E08AB">
        <w:rPr>
          <w:rStyle w:val="FontStyle157"/>
          <w:sz w:val="24"/>
          <w:szCs w:val="24"/>
          <w:lang w:val="ru-RU" w:eastAsia="ru-RU"/>
        </w:rPr>
        <w:t>Возможны варианты в расстановке знаков при ис</w:t>
      </w:r>
      <w:r w:rsidRPr="003E08AB">
        <w:rPr>
          <w:rStyle w:val="FontStyle157"/>
          <w:sz w:val="24"/>
          <w:szCs w:val="24"/>
          <w:lang w:val="ru-RU" w:eastAsia="ru-RU"/>
        </w:rPr>
        <w:softHyphen/>
        <w:t xml:space="preserve">пользовании </w:t>
      </w:r>
      <w:r w:rsidRPr="003E08AB">
        <w:rPr>
          <w:rStyle w:val="FontStyle162"/>
          <w:sz w:val="24"/>
          <w:szCs w:val="24"/>
          <w:lang w:val="ru-RU" w:eastAsia="ru-RU"/>
        </w:rPr>
        <w:t>точки с запятой и тире, точки с запятой и двоето</w:t>
      </w:r>
      <w:r w:rsidRPr="003E08AB">
        <w:rPr>
          <w:rStyle w:val="FontStyle162"/>
          <w:sz w:val="24"/>
          <w:szCs w:val="24"/>
          <w:lang w:val="ru-RU" w:eastAsia="ru-RU"/>
        </w:rPr>
        <w:softHyphen/>
      </w:r>
      <w:r w:rsidRPr="003E08AB">
        <w:rPr>
          <w:rStyle w:val="FontStyle157"/>
          <w:sz w:val="24"/>
          <w:szCs w:val="24"/>
          <w:lang w:val="ru-RU" w:eastAsia="ru-RU"/>
        </w:rPr>
        <w:t>чия. В каждом конкретном случае варианты отличаются смы</w:t>
      </w:r>
      <w:r w:rsidRPr="003E08AB">
        <w:rPr>
          <w:rStyle w:val="FontStyle157"/>
          <w:sz w:val="24"/>
          <w:szCs w:val="24"/>
          <w:lang w:val="ru-RU" w:eastAsia="ru-RU"/>
        </w:rPr>
        <w:softHyphen/>
        <w:t xml:space="preserve">словыми оттенками. Ср.: </w:t>
      </w:r>
      <w:r w:rsidRPr="003E08AB">
        <w:rPr>
          <w:rStyle w:val="FontStyle155"/>
          <w:sz w:val="24"/>
          <w:szCs w:val="24"/>
          <w:lang w:val="ru-RU" w:eastAsia="ru-RU"/>
        </w:rPr>
        <w:t>Деревья тут валятся, и вода, как ис</w:t>
      </w:r>
      <w:r w:rsidRPr="003E08AB">
        <w:rPr>
          <w:rStyle w:val="FontStyle155"/>
          <w:sz w:val="24"/>
          <w:szCs w:val="24"/>
          <w:lang w:val="ru-RU" w:eastAsia="ru-RU"/>
        </w:rPr>
        <w:softHyphen/>
        <w:t xml:space="preserve">пуганная, бросается в сторону; там она опять подмывает деревья </w:t>
      </w:r>
      <w:r w:rsidRPr="003E08AB">
        <w:rPr>
          <w:rStyle w:val="FontStyle157"/>
          <w:sz w:val="24"/>
          <w:szCs w:val="24"/>
          <w:lang w:val="ru-RU" w:eastAsia="ru-RU"/>
        </w:rPr>
        <w:t xml:space="preserve">(Пришв.). — </w:t>
      </w:r>
      <w:r w:rsidRPr="003E08AB">
        <w:rPr>
          <w:rStyle w:val="FontStyle155"/>
          <w:sz w:val="24"/>
          <w:szCs w:val="24"/>
          <w:lang w:val="ru-RU" w:eastAsia="ru-RU"/>
        </w:rPr>
        <w:t>Деревья тут валятся, и вода, как испуган</w:t>
      </w:r>
      <w:r w:rsidRPr="003E08AB">
        <w:rPr>
          <w:rStyle w:val="FontStyle155"/>
          <w:sz w:val="24"/>
          <w:szCs w:val="24"/>
          <w:lang w:val="ru-RU" w:eastAsia="ru-RU"/>
        </w:rPr>
        <w:softHyphen/>
      </w:r>
      <w:r w:rsidRPr="003E08AB">
        <w:rPr>
          <w:rStyle w:val="FontStyle154"/>
          <w:spacing w:val="0"/>
          <w:sz w:val="24"/>
          <w:szCs w:val="24"/>
          <w:lang w:val="ru-RU" w:eastAsia="ru-RU"/>
        </w:rPr>
        <w:t>ная,</w:t>
      </w:r>
      <w:r w:rsidRPr="003E08AB">
        <w:rPr>
          <w:rStyle w:val="FontStyle154"/>
          <w:sz w:val="24"/>
          <w:szCs w:val="24"/>
          <w:lang w:val="ru-RU" w:eastAsia="ru-RU"/>
        </w:rPr>
        <w:t xml:space="preserve"> </w:t>
      </w:r>
      <w:r w:rsidRPr="003E08AB">
        <w:rPr>
          <w:rStyle w:val="FontStyle155"/>
          <w:sz w:val="24"/>
          <w:szCs w:val="24"/>
          <w:lang w:val="ru-RU" w:eastAsia="ru-RU"/>
        </w:rPr>
        <w:t xml:space="preserve">бросается в сторону — там она опять подмывает деревья </w:t>
      </w:r>
      <w:r w:rsidRPr="003E08AB">
        <w:rPr>
          <w:rStyle w:val="FontStyle157"/>
          <w:sz w:val="24"/>
          <w:szCs w:val="24"/>
          <w:lang w:val="ru-RU" w:eastAsia="ru-RU"/>
        </w:rPr>
        <w:t>(точка с запятой указывает на равнозначность частей предло</w:t>
      </w:r>
      <w:r w:rsidRPr="003E08AB">
        <w:rPr>
          <w:rStyle w:val="FontStyle157"/>
          <w:sz w:val="24"/>
          <w:szCs w:val="24"/>
          <w:lang w:val="ru-RU" w:eastAsia="ru-RU"/>
        </w:rPr>
        <w:softHyphen/>
        <w:t xml:space="preserve">жения, тире подчеркивает смысловую зависимость последней части от предыдущей); </w:t>
      </w:r>
      <w:r w:rsidRPr="003E08AB">
        <w:rPr>
          <w:rStyle w:val="FontStyle155"/>
          <w:sz w:val="24"/>
          <w:szCs w:val="24"/>
          <w:lang w:val="ru-RU" w:eastAsia="ru-RU"/>
        </w:rPr>
        <w:t>Вскоре дорога наша определилась, мы едем по правому высокому берегу реки; сквозь неодетые листвен</w:t>
      </w:r>
      <w:r w:rsidRPr="003E08AB">
        <w:rPr>
          <w:rStyle w:val="FontStyle155"/>
          <w:sz w:val="24"/>
          <w:szCs w:val="24"/>
          <w:lang w:val="ru-RU" w:eastAsia="ru-RU"/>
        </w:rPr>
        <w:softHyphen/>
        <w:t xml:space="preserve">ные и разные хвойные деревья виднеется внизу широкая долина Тоймы </w:t>
      </w:r>
      <w:r w:rsidRPr="003E08AB">
        <w:rPr>
          <w:rStyle w:val="FontStyle171"/>
          <w:sz w:val="24"/>
          <w:szCs w:val="24"/>
          <w:lang w:val="ru-RU" w:eastAsia="ru-RU"/>
        </w:rPr>
        <w:t xml:space="preserve">(Пришв.). — </w:t>
      </w:r>
      <w:r w:rsidRPr="003E08AB">
        <w:rPr>
          <w:rStyle w:val="FontStyle155"/>
          <w:sz w:val="24"/>
          <w:szCs w:val="24"/>
          <w:lang w:val="ru-RU" w:eastAsia="ru-RU"/>
        </w:rPr>
        <w:t xml:space="preserve">Мы едем по правому высокому берегу реки: сквозь &lt;...&gt; деревья виднеется внизу </w:t>
      </w:r>
      <w:r w:rsidRPr="003E08AB">
        <w:rPr>
          <w:rStyle w:val="FontStyle155"/>
          <w:spacing w:val="20"/>
          <w:sz w:val="24"/>
          <w:szCs w:val="24"/>
          <w:lang w:val="ru-RU" w:eastAsia="ru-RU"/>
        </w:rPr>
        <w:t>&lt;...&gt;</w:t>
      </w:r>
      <w:r w:rsidRPr="003E08AB">
        <w:rPr>
          <w:rStyle w:val="FontStyle155"/>
          <w:sz w:val="24"/>
          <w:szCs w:val="24"/>
          <w:lang w:val="ru-RU" w:eastAsia="ru-RU"/>
        </w:rPr>
        <w:t xml:space="preserve"> долина Тоймы </w:t>
      </w:r>
      <w:r w:rsidRPr="003E08AB">
        <w:rPr>
          <w:rStyle w:val="FontStyle171"/>
          <w:sz w:val="24"/>
          <w:szCs w:val="24"/>
          <w:lang w:val="ru-RU" w:eastAsia="ru-RU"/>
        </w:rPr>
        <w:t>(двоето</w:t>
      </w:r>
      <w:r w:rsidRPr="003E08AB">
        <w:rPr>
          <w:rStyle w:val="FontStyle171"/>
          <w:sz w:val="24"/>
          <w:szCs w:val="24"/>
          <w:lang w:val="ru-RU" w:eastAsia="ru-RU"/>
        </w:rPr>
        <w:softHyphen/>
        <w:t>чие подчеркивает пояснительный характер последней части предложения).</w:t>
      </w:r>
    </w:p>
    <w:p w14:paraId="27F912C9" w14:textId="77777777" w:rsidR="00D91D69" w:rsidRPr="003E08AB" w:rsidRDefault="00D91D69" w:rsidP="006A031E">
      <w:pPr>
        <w:pStyle w:val="Style111"/>
        <w:widowControl/>
        <w:spacing w:line="240" w:lineRule="exact"/>
        <w:ind w:left="426" w:right="-314" w:firstLine="425"/>
      </w:pPr>
    </w:p>
    <w:p w14:paraId="1952784C" w14:textId="77777777" w:rsidR="00D91D69" w:rsidRPr="003E08AB" w:rsidRDefault="00D91D69" w:rsidP="006A031E">
      <w:pPr>
        <w:pStyle w:val="Style111"/>
        <w:widowControl/>
        <w:spacing w:line="240" w:lineRule="exact"/>
        <w:ind w:left="426" w:right="-314" w:firstLine="425"/>
      </w:pPr>
    </w:p>
    <w:p w14:paraId="0BDDB5D5" w14:textId="77777777" w:rsidR="00D91D69" w:rsidRPr="003E08AB" w:rsidRDefault="00D91D69" w:rsidP="006A031E">
      <w:pPr>
        <w:pStyle w:val="Style111"/>
        <w:widowControl/>
        <w:spacing w:before="38" w:line="302" w:lineRule="exact"/>
        <w:ind w:left="426" w:right="-314" w:firstLine="425"/>
        <w:rPr>
          <w:rStyle w:val="FontStyle146"/>
          <w:sz w:val="24"/>
          <w:szCs w:val="24"/>
          <w:lang w:val="ru-RU" w:eastAsia="ru-RU"/>
        </w:rPr>
      </w:pPr>
      <w:r w:rsidRPr="003E08AB">
        <w:rPr>
          <w:rStyle w:val="FontStyle146"/>
          <w:sz w:val="24"/>
          <w:szCs w:val="24"/>
          <w:lang w:val="ru-RU" w:eastAsia="ru-RU"/>
        </w:rPr>
        <w:t>ЗНАКИ ПРЕПИНАНИЯ ПРИ ОФОРМЛЕНИИ ПЕРЕЧНЕЙ И ПРАВИЛА РУБРИЦИРОВАНИЯ</w:t>
      </w:r>
    </w:p>
    <w:p w14:paraId="53956506" w14:textId="77777777" w:rsidR="00D91D69" w:rsidRPr="003E08AB" w:rsidRDefault="00D91D69" w:rsidP="006A031E">
      <w:pPr>
        <w:pStyle w:val="Style84"/>
        <w:widowControl/>
        <w:spacing w:before="206" w:line="259" w:lineRule="exact"/>
        <w:ind w:left="426" w:right="-314" w:firstLine="425"/>
        <w:rPr>
          <w:rStyle w:val="FontStyle171"/>
          <w:sz w:val="24"/>
          <w:szCs w:val="24"/>
          <w:lang w:val="ru-RU" w:eastAsia="ru-RU"/>
        </w:rPr>
      </w:pPr>
      <w:r w:rsidRPr="003E08AB">
        <w:rPr>
          <w:rStyle w:val="FontStyle171"/>
          <w:sz w:val="24"/>
          <w:szCs w:val="24"/>
          <w:lang w:val="ru-RU" w:eastAsia="ru-RU"/>
        </w:rPr>
        <w:t>§ 164. Деловые, а также научные, специальные тексты час</w:t>
      </w:r>
      <w:r w:rsidRPr="003E08AB">
        <w:rPr>
          <w:rStyle w:val="FontStyle171"/>
          <w:sz w:val="24"/>
          <w:szCs w:val="24"/>
          <w:lang w:val="ru-RU" w:eastAsia="ru-RU"/>
        </w:rPr>
        <w:softHyphen/>
        <w:t>то включают в себя различные перечни, составные части, ко</w:t>
      </w:r>
      <w:r w:rsidRPr="003E08AB">
        <w:rPr>
          <w:rStyle w:val="FontStyle171"/>
          <w:sz w:val="24"/>
          <w:szCs w:val="24"/>
          <w:lang w:val="ru-RU" w:eastAsia="ru-RU"/>
        </w:rPr>
        <w:softHyphen/>
        <w:t>торые требуют условных обозначений. Такие перечни нужда</w:t>
      </w:r>
      <w:r w:rsidRPr="003E08AB">
        <w:rPr>
          <w:rStyle w:val="FontStyle171"/>
          <w:sz w:val="24"/>
          <w:szCs w:val="24"/>
          <w:lang w:val="ru-RU" w:eastAsia="ru-RU"/>
        </w:rPr>
        <w:softHyphen/>
        <w:t>ются в соблюдении последовательности в использовании обо</w:t>
      </w:r>
      <w:r w:rsidRPr="003E08AB">
        <w:rPr>
          <w:rStyle w:val="FontStyle171"/>
          <w:sz w:val="24"/>
          <w:szCs w:val="24"/>
          <w:lang w:val="ru-RU" w:eastAsia="ru-RU"/>
        </w:rPr>
        <w:softHyphen/>
        <w:t>значений рубрик (разделов, подразделов, глав, подглавок и т. д.), а сам текст — в логической четкости членения. Послед</w:t>
      </w:r>
      <w:r w:rsidRPr="003E08AB">
        <w:rPr>
          <w:rStyle w:val="FontStyle171"/>
          <w:sz w:val="24"/>
          <w:szCs w:val="24"/>
          <w:lang w:val="ru-RU" w:eastAsia="ru-RU"/>
        </w:rPr>
        <w:softHyphen/>
        <w:t>нее достигается применением ряда технико-пунктуационных правил.</w:t>
      </w:r>
    </w:p>
    <w:p w14:paraId="25517D4F" w14:textId="77777777" w:rsidR="00D91D69" w:rsidRPr="003E08AB" w:rsidRDefault="00D91D69" w:rsidP="006A031E">
      <w:pPr>
        <w:pStyle w:val="Style103"/>
        <w:widowControl/>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Для обозначения частей перечней используются: прописные буквы и римские цифры — в качестве показате</w:t>
      </w:r>
      <w:r w:rsidRPr="003E08AB">
        <w:rPr>
          <w:rStyle w:val="FontStyle171"/>
          <w:sz w:val="24"/>
          <w:szCs w:val="24"/>
          <w:lang w:val="ru-RU" w:eastAsia="ru-RU"/>
        </w:rPr>
        <w:softHyphen/>
        <w:t>ля высшего уровня членения;</w:t>
      </w:r>
    </w:p>
    <w:p w14:paraId="42410947" w14:textId="77777777" w:rsidR="00D91D69" w:rsidRPr="003E08AB" w:rsidRDefault="00D91D69" w:rsidP="006A031E">
      <w:pPr>
        <w:pStyle w:val="Style84"/>
        <w:widowControl/>
        <w:spacing w:line="235" w:lineRule="exact"/>
        <w:ind w:left="426" w:right="-314" w:firstLine="425"/>
        <w:rPr>
          <w:rStyle w:val="FontStyle171"/>
          <w:sz w:val="24"/>
          <w:szCs w:val="24"/>
          <w:lang w:val="ru-RU" w:eastAsia="ru-RU"/>
        </w:rPr>
      </w:pPr>
      <w:r w:rsidRPr="003E08AB">
        <w:rPr>
          <w:rStyle w:val="FontStyle171"/>
          <w:sz w:val="24"/>
          <w:szCs w:val="24"/>
          <w:lang w:val="ru-RU" w:eastAsia="ru-RU"/>
        </w:rPr>
        <w:t>арабские цифры — для обозначения среднего уровня чле</w:t>
      </w:r>
      <w:r w:rsidRPr="003E08AB">
        <w:rPr>
          <w:rStyle w:val="FontStyle171"/>
          <w:sz w:val="24"/>
          <w:szCs w:val="24"/>
          <w:lang w:val="ru-RU" w:eastAsia="ru-RU"/>
        </w:rPr>
        <w:softHyphen/>
        <w:t>нения;</w:t>
      </w:r>
    </w:p>
    <w:p w14:paraId="540DD0DE" w14:textId="77777777" w:rsidR="00D91D69" w:rsidRPr="003E08AB" w:rsidRDefault="00D91D69" w:rsidP="006A031E">
      <w:pPr>
        <w:pStyle w:val="Style84"/>
        <w:widowControl/>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арабские цифры со скобкой и строчные буквы со скоб</w:t>
      </w:r>
      <w:r w:rsidRPr="003E08AB">
        <w:rPr>
          <w:rStyle w:val="FontStyle171"/>
          <w:sz w:val="24"/>
          <w:szCs w:val="24"/>
          <w:lang w:val="ru-RU" w:eastAsia="ru-RU"/>
        </w:rPr>
        <w:softHyphen/>
        <w:t>кой — для обозначения низшего уровня членения.</w:t>
      </w:r>
    </w:p>
    <w:p w14:paraId="3112B9F4" w14:textId="77777777" w:rsidR="00D91D69" w:rsidRPr="003E08AB" w:rsidRDefault="00D91D69" w:rsidP="006A031E">
      <w:pPr>
        <w:pStyle w:val="Style84"/>
        <w:widowControl/>
        <w:spacing w:line="235" w:lineRule="exact"/>
        <w:ind w:left="426" w:right="-314" w:firstLine="425"/>
        <w:rPr>
          <w:rStyle w:val="FontStyle171"/>
          <w:sz w:val="24"/>
          <w:szCs w:val="24"/>
          <w:lang w:val="ru-RU" w:eastAsia="ru-RU"/>
        </w:rPr>
      </w:pPr>
      <w:r w:rsidRPr="003E08AB">
        <w:rPr>
          <w:rStyle w:val="FontStyle171"/>
          <w:sz w:val="24"/>
          <w:szCs w:val="24"/>
          <w:lang w:val="ru-RU" w:eastAsia="ru-RU"/>
        </w:rPr>
        <w:t>При использовании данных обозначений соблюдаются правила:</w:t>
      </w:r>
    </w:p>
    <w:p w14:paraId="36748F4C" w14:textId="77777777" w:rsidR="00D91D69" w:rsidRPr="003E08AB" w:rsidRDefault="00D91D69" w:rsidP="006A031E">
      <w:pPr>
        <w:pStyle w:val="Style98"/>
        <w:widowControl/>
        <w:tabs>
          <w:tab w:val="left" w:pos="497"/>
        </w:tabs>
        <w:spacing w:before="2"/>
        <w:ind w:left="426" w:right="-314" w:firstLine="425"/>
        <w:jc w:val="left"/>
        <w:rPr>
          <w:rStyle w:val="FontStyle171"/>
          <w:sz w:val="24"/>
          <w:szCs w:val="24"/>
          <w:lang w:val="ru-RU" w:eastAsia="ru-RU"/>
        </w:rPr>
      </w:pPr>
      <w:r w:rsidRPr="003E08AB">
        <w:rPr>
          <w:rStyle w:val="FontStyle171"/>
          <w:sz w:val="24"/>
          <w:szCs w:val="24"/>
          <w:lang w:val="ru-RU" w:eastAsia="ru-RU"/>
        </w:rPr>
        <w:t>а)</w:t>
      </w:r>
      <w:r w:rsidRPr="003E08AB">
        <w:rPr>
          <w:rStyle w:val="FontStyle171"/>
          <w:sz w:val="24"/>
          <w:szCs w:val="24"/>
          <w:lang w:val="ru-RU" w:eastAsia="ru-RU"/>
        </w:rPr>
        <w:tab/>
        <w:t>строчные буквы не употребляются без скобок;</w:t>
      </w:r>
    </w:p>
    <w:p w14:paraId="30AA1F4B" w14:textId="77777777" w:rsidR="00D91D69" w:rsidRPr="003E08AB" w:rsidRDefault="00D91D69" w:rsidP="006A031E">
      <w:pPr>
        <w:pStyle w:val="Style98"/>
        <w:widowControl/>
        <w:tabs>
          <w:tab w:val="left" w:pos="487"/>
        </w:tabs>
        <w:ind w:left="426" w:right="-314" w:firstLine="425"/>
        <w:rPr>
          <w:rStyle w:val="FontStyle171"/>
          <w:sz w:val="24"/>
          <w:szCs w:val="24"/>
          <w:lang w:val="ru-RU" w:eastAsia="ru-RU"/>
        </w:rPr>
      </w:pPr>
      <w:r w:rsidRPr="003E08AB">
        <w:rPr>
          <w:rStyle w:val="FontStyle171"/>
          <w:sz w:val="24"/>
          <w:szCs w:val="24"/>
          <w:lang w:val="ru-RU" w:eastAsia="ru-RU"/>
        </w:rPr>
        <w:t>б)</w:t>
      </w:r>
      <w:r w:rsidRPr="003E08AB">
        <w:rPr>
          <w:rStyle w:val="FontStyle171"/>
          <w:sz w:val="24"/>
          <w:szCs w:val="24"/>
          <w:lang w:val="ru-RU" w:eastAsia="ru-RU"/>
        </w:rPr>
        <w:tab/>
        <w:t>после строчных букв и арабских цифр со скобками не</w:t>
      </w:r>
      <w:r w:rsidRPr="003E08AB">
        <w:rPr>
          <w:rStyle w:val="FontStyle171"/>
          <w:sz w:val="24"/>
          <w:szCs w:val="24"/>
          <w:lang w:val="ru-RU" w:eastAsia="ru-RU"/>
        </w:rPr>
        <w:br/>
        <w:t>ставится точка;</w:t>
      </w:r>
    </w:p>
    <w:p w14:paraId="097F3B12" w14:textId="77777777" w:rsidR="00D91D69" w:rsidRPr="003E08AB" w:rsidRDefault="00D91D69" w:rsidP="006A031E">
      <w:pPr>
        <w:pStyle w:val="Style98"/>
        <w:widowControl/>
        <w:tabs>
          <w:tab w:val="left" w:pos="487"/>
        </w:tabs>
        <w:spacing w:before="2"/>
        <w:ind w:left="426" w:right="-314" w:firstLine="425"/>
        <w:rPr>
          <w:rStyle w:val="FontStyle171"/>
          <w:sz w:val="24"/>
          <w:szCs w:val="24"/>
          <w:lang w:val="ru-RU" w:eastAsia="ru-RU"/>
        </w:rPr>
      </w:pPr>
      <w:r w:rsidRPr="003E08AB">
        <w:rPr>
          <w:rStyle w:val="FontStyle171"/>
          <w:sz w:val="24"/>
          <w:szCs w:val="24"/>
          <w:lang w:val="ru-RU" w:eastAsia="ru-RU"/>
        </w:rPr>
        <w:t>в)</w:t>
      </w:r>
      <w:r w:rsidRPr="003E08AB">
        <w:rPr>
          <w:rStyle w:val="FontStyle171"/>
          <w:sz w:val="24"/>
          <w:szCs w:val="24"/>
          <w:lang w:val="ru-RU" w:eastAsia="ru-RU"/>
        </w:rPr>
        <w:tab/>
        <w:t>римские цифры и прописные буквы употребляются без</w:t>
      </w:r>
      <w:r w:rsidRPr="003E08AB">
        <w:rPr>
          <w:rStyle w:val="FontStyle171"/>
          <w:sz w:val="24"/>
          <w:szCs w:val="24"/>
          <w:lang w:val="ru-RU" w:eastAsia="ru-RU"/>
        </w:rPr>
        <w:br/>
        <w:t>скобок:</w:t>
      </w:r>
    </w:p>
    <w:p w14:paraId="7109C534" w14:textId="77777777" w:rsidR="00D91D69" w:rsidRPr="003E08AB" w:rsidRDefault="00D91D69" w:rsidP="006A031E">
      <w:pPr>
        <w:pStyle w:val="Style98"/>
        <w:widowControl/>
        <w:tabs>
          <w:tab w:val="left" w:pos="487"/>
        </w:tabs>
        <w:ind w:left="426" w:right="-314" w:firstLine="425"/>
        <w:rPr>
          <w:rStyle w:val="FontStyle171"/>
          <w:sz w:val="24"/>
          <w:szCs w:val="24"/>
          <w:lang w:val="ru-RU" w:eastAsia="ru-RU"/>
        </w:rPr>
      </w:pPr>
      <w:r w:rsidRPr="003E08AB">
        <w:rPr>
          <w:rStyle w:val="FontStyle171"/>
          <w:sz w:val="24"/>
          <w:szCs w:val="24"/>
          <w:lang w:val="ru-RU" w:eastAsia="ru-RU"/>
        </w:rPr>
        <w:t>г)</w:t>
      </w:r>
      <w:r w:rsidRPr="003E08AB">
        <w:rPr>
          <w:rStyle w:val="FontStyle171"/>
          <w:sz w:val="24"/>
          <w:szCs w:val="24"/>
          <w:lang w:val="ru-RU" w:eastAsia="ru-RU"/>
        </w:rPr>
        <w:tab/>
        <w:t>после прописных букв и римских цифр, использованных</w:t>
      </w:r>
      <w:r w:rsidRPr="003E08AB">
        <w:rPr>
          <w:rStyle w:val="FontStyle171"/>
          <w:sz w:val="24"/>
          <w:szCs w:val="24"/>
          <w:lang w:val="ru-RU" w:eastAsia="ru-RU"/>
        </w:rPr>
        <w:br/>
        <w:t>в самом тексте, при абзацном отступе, ставится точка:</w:t>
      </w:r>
    </w:p>
    <w:p w14:paraId="1EDF476A" w14:textId="77777777" w:rsidR="00D91D69" w:rsidRPr="003E08AB" w:rsidRDefault="00D91D69" w:rsidP="006A031E">
      <w:pPr>
        <w:pStyle w:val="Style110"/>
        <w:widowControl/>
        <w:tabs>
          <w:tab w:val="left" w:pos="504"/>
        </w:tabs>
        <w:spacing w:before="50" w:line="250" w:lineRule="exact"/>
        <w:ind w:left="426" w:right="-314" w:firstLine="425"/>
        <w:rPr>
          <w:rStyle w:val="FontStyle157"/>
          <w:sz w:val="24"/>
          <w:szCs w:val="24"/>
          <w:lang w:val="ru-RU" w:eastAsia="ru-RU"/>
        </w:rPr>
      </w:pPr>
      <w:r w:rsidRPr="003E08AB">
        <w:rPr>
          <w:rStyle w:val="FontStyle157"/>
          <w:sz w:val="24"/>
          <w:szCs w:val="24"/>
          <w:lang w:val="ru-RU" w:eastAsia="ru-RU"/>
        </w:rPr>
        <w:t>д)</w:t>
      </w:r>
      <w:r w:rsidRPr="003E08AB">
        <w:rPr>
          <w:rStyle w:val="FontStyle157"/>
          <w:sz w:val="24"/>
          <w:szCs w:val="24"/>
          <w:lang w:val="ru-RU" w:eastAsia="ru-RU"/>
        </w:rPr>
        <w:tab/>
        <w:t>после прописных букв и римских цифр, использованных</w:t>
      </w:r>
      <w:r w:rsidRPr="003E08AB">
        <w:rPr>
          <w:rStyle w:val="FontStyle157"/>
          <w:sz w:val="24"/>
          <w:szCs w:val="24"/>
          <w:lang w:val="ru-RU" w:eastAsia="ru-RU"/>
        </w:rPr>
        <w:br/>
        <w:t>в середине строки, вне текста (в качестве заголовков при обо-</w:t>
      </w:r>
      <w:r w:rsidRPr="003E08AB">
        <w:rPr>
          <w:rStyle w:val="FontStyle157"/>
          <w:sz w:val="24"/>
          <w:szCs w:val="24"/>
          <w:lang w:val="ru-RU" w:eastAsia="ru-RU"/>
        </w:rPr>
        <w:br/>
        <w:t>значении крупных разделов), точка не ставится;</w:t>
      </w:r>
    </w:p>
    <w:p w14:paraId="76C37A28" w14:textId="77777777" w:rsidR="00D91D69" w:rsidRPr="003E08AB" w:rsidRDefault="00D91D69" w:rsidP="006A031E">
      <w:pPr>
        <w:pStyle w:val="Style110"/>
        <w:widowControl/>
        <w:tabs>
          <w:tab w:val="left" w:pos="504"/>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е)</w:t>
      </w:r>
      <w:r w:rsidRPr="003E08AB">
        <w:rPr>
          <w:rStyle w:val="FontStyle157"/>
          <w:sz w:val="24"/>
          <w:szCs w:val="24"/>
          <w:lang w:val="ru-RU" w:eastAsia="ru-RU"/>
        </w:rPr>
        <w:tab/>
        <w:t>при рубрицировании посредством цифр и букв со скоб-</w:t>
      </w:r>
      <w:r w:rsidRPr="003E08AB">
        <w:rPr>
          <w:rStyle w:val="FontStyle157"/>
          <w:sz w:val="24"/>
          <w:szCs w:val="24"/>
          <w:lang w:val="ru-RU" w:eastAsia="ru-RU"/>
        </w:rPr>
        <w:br/>
        <w:t>ками части текста отделяются друг от друга либо запятыми,</w:t>
      </w:r>
      <w:r w:rsidRPr="003E08AB">
        <w:rPr>
          <w:rStyle w:val="FontStyle157"/>
          <w:sz w:val="24"/>
          <w:szCs w:val="24"/>
          <w:lang w:val="ru-RU" w:eastAsia="ru-RU"/>
        </w:rPr>
        <w:br/>
        <w:t>либо (при значительной усложненности) точками с запятыми;</w:t>
      </w:r>
      <w:r w:rsidRPr="003E08AB">
        <w:rPr>
          <w:rStyle w:val="FontStyle157"/>
          <w:sz w:val="24"/>
          <w:szCs w:val="24"/>
          <w:lang w:val="ru-RU" w:eastAsia="ru-RU"/>
        </w:rPr>
        <w:br/>
        <w:t>точки при скобочных обозначениях не рекомендуются, они</w:t>
      </w:r>
      <w:r w:rsidRPr="003E08AB">
        <w:rPr>
          <w:rStyle w:val="FontStyle157"/>
          <w:sz w:val="24"/>
          <w:szCs w:val="24"/>
          <w:lang w:val="ru-RU" w:eastAsia="ru-RU"/>
        </w:rPr>
        <w:br/>
        <w:t>ставятся в конце рубрик, оформленных при помощи букв и</w:t>
      </w:r>
      <w:r w:rsidRPr="003E08AB">
        <w:rPr>
          <w:rStyle w:val="FontStyle157"/>
          <w:sz w:val="24"/>
          <w:szCs w:val="24"/>
          <w:lang w:val="ru-RU" w:eastAsia="ru-RU"/>
        </w:rPr>
        <w:br/>
        <w:t>цифр без скобок;</w:t>
      </w:r>
    </w:p>
    <w:p w14:paraId="443249C4" w14:textId="77777777" w:rsidR="00D91D69" w:rsidRPr="003E08AB" w:rsidRDefault="00D91D69" w:rsidP="006A031E">
      <w:pPr>
        <w:pStyle w:val="Style110"/>
        <w:widowControl/>
        <w:tabs>
          <w:tab w:val="left" w:pos="504"/>
        </w:tabs>
        <w:spacing w:line="250" w:lineRule="exact"/>
        <w:ind w:left="426" w:right="-314" w:firstLine="425"/>
        <w:rPr>
          <w:rStyle w:val="FontStyle157"/>
          <w:sz w:val="24"/>
          <w:szCs w:val="24"/>
          <w:lang w:val="ru-RU" w:eastAsia="ru-RU"/>
        </w:rPr>
      </w:pPr>
      <w:r w:rsidRPr="003E08AB">
        <w:rPr>
          <w:rStyle w:val="FontStyle157"/>
          <w:sz w:val="24"/>
          <w:szCs w:val="24"/>
          <w:lang w:val="ru-RU" w:eastAsia="ru-RU"/>
        </w:rPr>
        <w:t>ж)</w:t>
      </w:r>
      <w:r w:rsidRPr="003E08AB">
        <w:rPr>
          <w:rStyle w:val="FontStyle157"/>
          <w:sz w:val="24"/>
          <w:szCs w:val="24"/>
          <w:lang w:val="ru-RU" w:eastAsia="ru-RU"/>
        </w:rPr>
        <w:tab/>
        <w:t>с прописных букв начинается текст рубрик, оформлен-</w:t>
      </w:r>
      <w:r w:rsidRPr="003E08AB">
        <w:rPr>
          <w:rStyle w:val="FontStyle157"/>
          <w:sz w:val="24"/>
          <w:szCs w:val="24"/>
          <w:lang w:val="ru-RU" w:eastAsia="ru-RU"/>
        </w:rPr>
        <w:br/>
        <w:t>ных цифрами и буквами с точками; со строчных — рубрики,</w:t>
      </w:r>
      <w:r w:rsidRPr="003E08AB">
        <w:rPr>
          <w:rStyle w:val="FontStyle157"/>
          <w:sz w:val="24"/>
          <w:szCs w:val="24"/>
          <w:lang w:val="ru-RU" w:eastAsia="ru-RU"/>
        </w:rPr>
        <w:br/>
        <w:t>оформленные цифрами и буквами со скобками.</w:t>
      </w:r>
    </w:p>
    <w:p w14:paraId="5844BA25" w14:textId="77777777" w:rsidR="00D91D69" w:rsidRPr="003E08AB" w:rsidRDefault="00D91D69" w:rsidP="006A031E">
      <w:pPr>
        <w:pStyle w:val="Style52"/>
        <w:widowControl/>
        <w:spacing w:before="204"/>
        <w:ind w:left="426" w:right="-314" w:firstLine="425"/>
        <w:jc w:val="center"/>
        <w:rPr>
          <w:rStyle w:val="FontStyle157"/>
          <w:spacing w:val="40"/>
          <w:sz w:val="24"/>
          <w:szCs w:val="24"/>
          <w:lang w:val="ru-RU" w:eastAsia="ru-RU"/>
        </w:rPr>
      </w:pPr>
      <w:r w:rsidRPr="003E08AB">
        <w:rPr>
          <w:rStyle w:val="FontStyle157"/>
          <w:spacing w:val="40"/>
          <w:sz w:val="24"/>
          <w:szCs w:val="24"/>
          <w:lang w:val="ru-RU" w:eastAsia="ru-RU"/>
        </w:rPr>
        <w:t>Некоторые</w:t>
      </w:r>
      <w:r w:rsidRPr="003E08AB">
        <w:rPr>
          <w:rStyle w:val="FontStyle157"/>
          <w:sz w:val="24"/>
          <w:szCs w:val="24"/>
          <w:lang w:val="ru-RU" w:eastAsia="ru-RU"/>
        </w:rPr>
        <w:t xml:space="preserve"> </w:t>
      </w:r>
      <w:r w:rsidRPr="003E08AB">
        <w:rPr>
          <w:rStyle w:val="FontStyle157"/>
          <w:spacing w:val="40"/>
          <w:sz w:val="24"/>
          <w:szCs w:val="24"/>
          <w:lang w:val="ru-RU" w:eastAsia="ru-RU"/>
        </w:rPr>
        <w:t>примеры:</w:t>
      </w:r>
    </w:p>
    <w:p w14:paraId="5FA60464" w14:textId="77777777" w:rsidR="00D91D69" w:rsidRPr="003E08AB" w:rsidRDefault="00D91D69" w:rsidP="006A031E">
      <w:pPr>
        <w:pStyle w:val="Style39"/>
        <w:widowControl/>
        <w:spacing w:before="84" w:line="242" w:lineRule="exact"/>
        <w:ind w:left="426" w:right="-314" w:firstLine="425"/>
        <w:jc w:val="left"/>
        <w:rPr>
          <w:rStyle w:val="FontStyle155"/>
          <w:sz w:val="24"/>
          <w:szCs w:val="24"/>
          <w:lang w:val="ru-RU" w:eastAsia="ru-RU"/>
        </w:rPr>
      </w:pPr>
      <w:r w:rsidRPr="003E08AB">
        <w:rPr>
          <w:rStyle w:val="FontStyle155"/>
          <w:sz w:val="24"/>
          <w:szCs w:val="24"/>
          <w:lang w:val="ru-RU" w:eastAsia="ru-RU"/>
        </w:rPr>
        <w:t>1. Строительные материалы и изделия:</w:t>
      </w:r>
    </w:p>
    <w:p w14:paraId="7F036031" w14:textId="77777777" w:rsidR="00D91D69" w:rsidRPr="003E08AB" w:rsidRDefault="00D91D69" w:rsidP="006A031E">
      <w:pPr>
        <w:pStyle w:val="Style107"/>
        <w:widowControl/>
        <w:tabs>
          <w:tab w:val="left" w:pos="516"/>
        </w:tabs>
        <w:spacing w:line="242" w:lineRule="exact"/>
        <w:ind w:left="426" w:right="-314" w:firstLine="425"/>
        <w:jc w:val="left"/>
        <w:rPr>
          <w:rStyle w:val="FontStyle155"/>
          <w:sz w:val="24"/>
          <w:szCs w:val="24"/>
          <w:lang w:val="ru-RU" w:eastAsia="ru-RU"/>
        </w:rPr>
      </w:pPr>
      <w:r w:rsidRPr="003E08AB">
        <w:rPr>
          <w:rStyle w:val="FontStyle155"/>
          <w:spacing w:val="20"/>
          <w:sz w:val="24"/>
          <w:szCs w:val="24"/>
          <w:lang w:val="ru-RU" w:eastAsia="ru-RU"/>
        </w:rPr>
        <w:t>1)</w:t>
      </w:r>
      <w:r w:rsidRPr="003E08AB">
        <w:rPr>
          <w:rStyle w:val="FontStyle155"/>
          <w:b w:val="0"/>
          <w:bCs w:val="0"/>
          <w:sz w:val="24"/>
          <w:szCs w:val="24"/>
          <w:lang w:val="ru-RU" w:eastAsia="ru-RU"/>
        </w:rPr>
        <w:tab/>
      </w:r>
      <w:r w:rsidRPr="003E08AB">
        <w:rPr>
          <w:rStyle w:val="FontStyle155"/>
          <w:sz w:val="24"/>
          <w:szCs w:val="24"/>
          <w:lang w:val="ru-RU" w:eastAsia="ru-RU"/>
        </w:rPr>
        <w:t>природные каменные;</w:t>
      </w:r>
    </w:p>
    <w:p w14:paraId="3F8E3F45" w14:textId="77777777" w:rsidR="00D91D69" w:rsidRPr="003E08AB" w:rsidRDefault="00D91D69" w:rsidP="006A031E">
      <w:pPr>
        <w:pStyle w:val="Style107"/>
        <w:widowControl/>
        <w:tabs>
          <w:tab w:val="left" w:pos="511"/>
        </w:tabs>
        <w:spacing w:line="242" w:lineRule="exact"/>
        <w:ind w:left="426" w:right="-314" w:firstLine="425"/>
        <w:rPr>
          <w:rStyle w:val="FontStyle155"/>
          <w:spacing w:val="20"/>
          <w:sz w:val="24"/>
          <w:szCs w:val="24"/>
          <w:lang w:val="ru-RU" w:eastAsia="ru-RU"/>
        </w:rPr>
      </w:pPr>
      <w:r w:rsidRPr="003E08AB">
        <w:rPr>
          <w:rStyle w:val="FontStyle155"/>
          <w:spacing w:val="20"/>
          <w:sz w:val="24"/>
          <w:szCs w:val="24"/>
          <w:lang w:val="ru-RU" w:eastAsia="ru-RU"/>
        </w:rPr>
        <w:t>2)</w:t>
      </w:r>
      <w:r w:rsidRPr="003E08AB">
        <w:rPr>
          <w:rStyle w:val="FontStyle155"/>
          <w:b w:val="0"/>
          <w:bCs w:val="0"/>
          <w:sz w:val="24"/>
          <w:szCs w:val="24"/>
          <w:lang w:val="ru-RU" w:eastAsia="ru-RU"/>
        </w:rPr>
        <w:tab/>
      </w:r>
      <w:r w:rsidRPr="003E08AB">
        <w:rPr>
          <w:rStyle w:val="FontStyle155"/>
          <w:sz w:val="24"/>
          <w:szCs w:val="24"/>
          <w:lang w:val="ru-RU" w:eastAsia="ru-RU"/>
        </w:rPr>
        <w:t>керамические, получаемые в результате обжига глины</w:t>
      </w:r>
      <w:r w:rsidRPr="003E08AB">
        <w:rPr>
          <w:rStyle w:val="FontStyle155"/>
          <w:sz w:val="24"/>
          <w:szCs w:val="24"/>
          <w:lang w:val="ru-RU" w:eastAsia="ru-RU"/>
        </w:rPr>
        <w:br/>
        <w:t>(кирпич, керамические блоки, черепица, облицовочные плиты и</w:t>
      </w:r>
      <w:r w:rsidRPr="003E08AB">
        <w:rPr>
          <w:rStyle w:val="FontStyle155"/>
          <w:sz w:val="24"/>
          <w:szCs w:val="24"/>
          <w:lang w:val="ru-RU" w:eastAsia="ru-RU"/>
        </w:rPr>
        <w:br/>
      </w:r>
      <w:r w:rsidRPr="003E08AB">
        <w:rPr>
          <w:rStyle w:val="FontStyle155"/>
          <w:spacing w:val="20"/>
          <w:sz w:val="24"/>
          <w:szCs w:val="24"/>
          <w:lang w:val="ru-RU" w:eastAsia="ru-RU"/>
        </w:rPr>
        <w:t>т.</w:t>
      </w:r>
      <w:r w:rsidRPr="003E08AB">
        <w:rPr>
          <w:rStyle w:val="FontStyle155"/>
          <w:sz w:val="24"/>
          <w:szCs w:val="24"/>
          <w:lang w:val="ru-RU" w:eastAsia="ru-RU"/>
        </w:rPr>
        <w:t xml:space="preserve"> </w:t>
      </w:r>
      <w:r w:rsidRPr="003E08AB">
        <w:rPr>
          <w:rStyle w:val="FontStyle155"/>
          <w:spacing w:val="20"/>
          <w:sz w:val="24"/>
          <w:szCs w:val="24"/>
          <w:lang w:val="ru-RU" w:eastAsia="ru-RU"/>
        </w:rPr>
        <w:t>п.);</w:t>
      </w:r>
    </w:p>
    <w:p w14:paraId="4F1E237D" w14:textId="77777777" w:rsidR="00D91D69" w:rsidRPr="003E08AB" w:rsidRDefault="00D91D69" w:rsidP="006A031E">
      <w:pPr>
        <w:pStyle w:val="Style107"/>
        <w:widowControl/>
        <w:tabs>
          <w:tab w:val="left" w:pos="504"/>
        </w:tabs>
        <w:spacing w:line="242" w:lineRule="exact"/>
        <w:ind w:left="426" w:right="-314" w:firstLine="425"/>
        <w:jc w:val="left"/>
        <w:rPr>
          <w:rStyle w:val="FontStyle155"/>
          <w:sz w:val="24"/>
          <w:szCs w:val="24"/>
          <w:lang w:val="ru-RU" w:eastAsia="ru-RU"/>
        </w:rPr>
      </w:pPr>
      <w:r w:rsidRPr="003E08AB">
        <w:rPr>
          <w:rStyle w:val="FontStyle195"/>
          <w:rFonts w:ascii="Times New Roman" w:hAnsi="Times New Roman" w:cs="Times New Roman"/>
          <w:lang w:val="ru-RU" w:eastAsia="ru-RU"/>
        </w:rPr>
        <w:t>з)</w:t>
      </w:r>
      <w:r w:rsidRPr="003E08AB">
        <w:rPr>
          <w:rStyle w:val="FontStyle195"/>
          <w:rFonts w:ascii="Times New Roman" w:hAnsi="Times New Roman" w:cs="Times New Roman"/>
          <w:spacing w:val="0"/>
          <w:lang w:val="ru-RU" w:eastAsia="ru-RU"/>
        </w:rPr>
        <w:tab/>
      </w:r>
      <w:r w:rsidRPr="003E08AB">
        <w:rPr>
          <w:rStyle w:val="FontStyle155"/>
          <w:sz w:val="24"/>
          <w:szCs w:val="24"/>
          <w:lang w:val="ru-RU" w:eastAsia="ru-RU"/>
        </w:rPr>
        <w:t>вяжущие вещества (известь, цементы, бетоны);</w:t>
      </w:r>
    </w:p>
    <w:p w14:paraId="5244620D" w14:textId="77777777" w:rsidR="00D91D69" w:rsidRPr="003E08AB" w:rsidRDefault="00D91D69" w:rsidP="006A031E">
      <w:pPr>
        <w:pStyle w:val="Style107"/>
        <w:widowControl/>
        <w:tabs>
          <w:tab w:val="left" w:pos="499"/>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4)</w:t>
      </w:r>
      <w:r w:rsidRPr="003E08AB">
        <w:rPr>
          <w:rStyle w:val="FontStyle155"/>
          <w:b w:val="0"/>
          <w:bCs w:val="0"/>
          <w:sz w:val="24"/>
          <w:szCs w:val="24"/>
          <w:lang w:val="ru-RU" w:eastAsia="ru-RU"/>
        </w:rPr>
        <w:tab/>
      </w:r>
      <w:r w:rsidRPr="003E08AB">
        <w:rPr>
          <w:rStyle w:val="FontStyle155"/>
          <w:sz w:val="24"/>
          <w:szCs w:val="24"/>
          <w:lang w:val="ru-RU" w:eastAsia="ru-RU"/>
        </w:rPr>
        <w:t>искусственные каменные материалы и изделия (силикат-</w:t>
      </w:r>
      <w:r w:rsidRPr="003E08AB">
        <w:rPr>
          <w:rStyle w:val="FontStyle155"/>
          <w:sz w:val="24"/>
          <w:szCs w:val="24"/>
          <w:lang w:val="ru-RU" w:eastAsia="ru-RU"/>
        </w:rPr>
        <w:br/>
        <w:t>ный кирпич, асбоцементные и бетонные изделия);</w:t>
      </w:r>
    </w:p>
    <w:p w14:paraId="24727F4A" w14:textId="77777777" w:rsidR="00D91D69" w:rsidRPr="003E08AB" w:rsidRDefault="00D91D69" w:rsidP="006A031E">
      <w:pPr>
        <w:pStyle w:val="Style107"/>
        <w:widowControl/>
        <w:numPr>
          <w:ilvl w:val="0"/>
          <w:numId w:val="81"/>
        </w:numPr>
        <w:tabs>
          <w:tab w:val="left" w:pos="50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лесные материалы;</w:t>
      </w:r>
    </w:p>
    <w:p w14:paraId="578A094E" w14:textId="77777777" w:rsidR="00D91D69" w:rsidRPr="003E08AB" w:rsidRDefault="00D91D69" w:rsidP="006A031E">
      <w:pPr>
        <w:pStyle w:val="Style107"/>
        <w:widowControl/>
        <w:numPr>
          <w:ilvl w:val="0"/>
          <w:numId w:val="81"/>
        </w:numPr>
        <w:tabs>
          <w:tab w:val="left" w:pos="504"/>
        </w:tabs>
        <w:spacing w:before="2"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металлические материалы;</w:t>
      </w:r>
    </w:p>
    <w:p w14:paraId="6593E3DA" w14:textId="77777777" w:rsidR="00D91D69" w:rsidRPr="003E08AB" w:rsidRDefault="00D91D69" w:rsidP="006A031E">
      <w:pPr>
        <w:pStyle w:val="Style107"/>
        <w:widowControl/>
        <w:numPr>
          <w:ilvl w:val="0"/>
          <w:numId w:val="81"/>
        </w:numPr>
        <w:tabs>
          <w:tab w:val="left" w:pos="50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стекло и изделия из стекла;</w:t>
      </w:r>
    </w:p>
    <w:p w14:paraId="75991F53" w14:textId="77777777" w:rsidR="00D91D69" w:rsidRPr="003E08AB" w:rsidRDefault="00D91D69" w:rsidP="006A031E">
      <w:pPr>
        <w:pStyle w:val="Style107"/>
        <w:widowControl/>
        <w:numPr>
          <w:ilvl w:val="0"/>
          <w:numId w:val="81"/>
        </w:numPr>
        <w:tabs>
          <w:tab w:val="left" w:pos="50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теплоизоляционные материалы;</w:t>
      </w:r>
    </w:p>
    <w:p w14:paraId="0E539A08" w14:textId="77777777" w:rsidR="00D91D69" w:rsidRPr="003E08AB" w:rsidRDefault="00D91D69" w:rsidP="006A031E">
      <w:pPr>
        <w:pStyle w:val="Style107"/>
        <w:widowControl/>
        <w:numPr>
          <w:ilvl w:val="0"/>
          <w:numId w:val="81"/>
        </w:numPr>
        <w:tabs>
          <w:tab w:val="left" w:pos="504"/>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лаки, краски и др.</w:t>
      </w:r>
    </w:p>
    <w:p w14:paraId="3848E785" w14:textId="77777777" w:rsidR="00D91D69" w:rsidRPr="003E08AB" w:rsidRDefault="00D91D69" w:rsidP="006A031E">
      <w:pPr>
        <w:pStyle w:val="Style52"/>
        <w:widowControl/>
        <w:spacing w:line="240" w:lineRule="exact"/>
        <w:ind w:left="426" w:right="-314" w:firstLine="425"/>
      </w:pPr>
    </w:p>
    <w:p w14:paraId="5FE69F26" w14:textId="77777777" w:rsidR="00D91D69" w:rsidRPr="003E08AB" w:rsidRDefault="00D91D69" w:rsidP="006A031E">
      <w:pPr>
        <w:pStyle w:val="Style52"/>
        <w:widowControl/>
        <w:spacing w:before="48"/>
        <w:ind w:left="426" w:right="-314" w:firstLine="425"/>
        <w:rPr>
          <w:rStyle w:val="FontStyle157"/>
          <w:sz w:val="24"/>
          <w:szCs w:val="24"/>
          <w:lang w:val="ru-RU" w:eastAsia="ru-RU"/>
        </w:rPr>
      </w:pPr>
      <w:r w:rsidRPr="003E08AB">
        <w:rPr>
          <w:rStyle w:val="FontStyle157"/>
          <w:sz w:val="24"/>
          <w:szCs w:val="24"/>
          <w:lang w:val="ru-RU" w:eastAsia="ru-RU"/>
        </w:rPr>
        <w:t>Ср. возможный вариант:</w:t>
      </w:r>
    </w:p>
    <w:p w14:paraId="2D7459BC" w14:textId="77777777" w:rsidR="00D91D69" w:rsidRPr="003E08AB" w:rsidRDefault="00D91D69" w:rsidP="006A031E">
      <w:pPr>
        <w:pStyle w:val="Style39"/>
        <w:widowControl/>
        <w:spacing w:line="240" w:lineRule="exact"/>
        <w:ind w:left="426" w:right="-314" w:firstLine="425"/>
        <w:jc w:val="left"/>
      </w:pPr>
    </w:p>
    <w:p w14:paraId="63A34E79" w14:textId="77777777" w:rsidR="00D91D69" w:rsidRPr="003E08AB" w:rsidRDefault="00D91D69" w:rsidP="006A031E">
      <w:pPr>
        <w:pStyle w:val="Style39"/>
        <w:widowControl/>
        <w:spacing w:before="17" w:line="240" w:lineRule="exact"/>
        <w:ind w:left="426" w:right="-314" w:firstLine="425"/>
        <w:jc w:val="left"/>
        <w:rPr>
          <w:rStyle w:val="FontStyle155"/>
          <w:sz w:val="24"/>
          <w:szCs w:val="24"/>
          <w:lang w:val="ru-RU" w:eastAsia="ru-RU"/>
        </w:rPr>
      </w:pPr>
      <w:r w:rsidRPr="003E08AB">
        <w:rPr>
          <w:rStyle w:val="FontStyle155"/>
          <w:sz w:val="24"/>
          <w:szCs w:val="24"/>
          <w:lang w:val="ru-RU" w:eastAsia="ru-RU"/>
        </w:rPr>
        <w:t>/. Строительные материалы и изделия:</w:t>
      </w:r>
    </w:p>
    <w:p w14:paraId="0B06553F" w14:textId="77777777" w:rsidR="00D91D69" w:rsidRPr="003E08AB" w:rsidRDefault="00D91D69" w:rsidP="006A031E">
      <w:pPr>
        <w:pStyle w:val="Style101"/>
        <w:widowControl/>
        <w:numPr>
          <w:ilvl w:val="0"/>
          <w:numId w:val="82"/>
        </w:numPr>
        <w:tabs>
          <w:tab w:val="left" w:pos="211"/>
        </w:tabs>
        <w:spacing w:before="2" w:line="240" w:lineRule="exact"/>
        <w:ind w:left="426" w:right="-314" w:firstLine="425"/>
        <w:rPr>
          <w:rStyle w:val="FontStyle155"/>
          <w:sz w:val="24"/>
          <w:szCs w:val="24"/>
          <w:lang w:val="ru-RU" w:eastAsia="ru-RU"/>
        </w:rPr>
      </w:pPr>
      <w:r w:rsidRPr="003E08AB">
        <w:rPr>
          <w:rStyle w:val="FontStyle155"/>
          <w:sz w:val="24"/>
          <w:szCs w:val="24"/>
          <w:lang w:val="ru-RU" w:eastAsia="ru-RU"/>
        </w:rPr>
        <w:t>Природные каменные.</w:t>
      </w:r>
    </w:p>
    <w:p w14:paraId="0D010AD6" w14:textId="77777777" w:rsidR="00D91D69" w:rsidRPr="003E08AB" w:rsidRDefault="00D91D69" w:rsidP="006A031E">
      <w:pPr>
        <w:pStyle w:val="Style101"/>
        <w:widowControl/>
        <w:numPr>
          <w:ilvl w:val="0"/>
          <w:numId w:val="82"/>
        </w:numPr>
        <w:tabs>
          <w:tab w:val="left" w:pos="211"/>
        </w:tabs>
        <w:spacing w:before="2" w:line="240" w:lineRule="exact"/>
        <w:ind w:left="426" w:right="-314" w:firstLine="425"/>
        <w:rPr>
          <w:rStyle w:val="FontStyle155"/>
          <w:sz w:val="24"/>
          <w:szCs w:val="24"/>
          <w:lang w:val="ru-RU" w:eastAsia="ru-RU"/>
        </w:rPr>
      </w:pPr>
      <w:r w:rsidRPr="003E08AB">
        <w:rPr>
          <w:rStyle w:val="FontStyle155"/>
          <w:sz w:val="24"/>
          <w:szCs w:val="24"/>
          <w:lang w:val="ru-RU" w:eastAsia="ru-RU"/>
        </w:rPr>
        <w:t>Керамические, получаемые в результате обжига глины:</w:t>
      </w:r>
    </w:p>
    <w:p w14:paraId="7C096903" w14:textId="77777777" w:rsidR="00D91D69" w:rsidRPr="003E08AB" w:rsidRDefault="00D91D69" w:rsidP="006A031E">
      <w:pPr>
        <w:widowControl/>
        <w:ind w:left="426" w:right="-314" w:firstLine="425"/>
      </w:pPr>
    </w:p>
    <w:p w14:paraId="100E9DEA" w14:textId="77777777" w:rsidR="00D91D69" w:rsidRPr="003E08AB" w:rsidRDefault="00D91D69" w:rsidP="006A031E">
      <w:pPr>
        <w:pStyle w:val="Style107"/>
        <w:widowControl/>
        <w:numPr>
          <w:ilvl w:val="0"/>
          <w:numId w:val="83"/>
        </w:numPr>
        <w:tabs>
          <w:tab w:val="left" w:pos="516"/>
        </w:tabs>
        <w:spacing w:line="240" w:lineRule="exact"/>
        <w:ind w:left="426" w:right="-314" w:firstLine="425"/>
        <w:jc w:val="left"/>
        <w:rPr>
          <w:rStyle w:val="FontStyle155"/>
          <w:sz w:val="24"/>
          <w:szCs w:val="24"/>
          <w:lang w:val="ru-RU" w:eastAsia="ru-RU"/>
        </w:rPr>
      </w:pPr>
      <w:r w:rsidRPr="003E08AB">
        <w:rPr>
          <w:rStyle w:val="FontStyle155"/>
          <w:sz w:val="24"/>
          <w:szCs w:val="24"/>
          <w:lang w:val="ru-RU" w:eastAsia="ru-RU"/>
        </w:rPr>
        <w:t>кирпич,</w:t>
      </w:r>
    </w:p>
    <w:p w14:paraId="1BCCDD5F" w14:textId="77777777" w:rsidR="00D91D69" w:rsidRPr="003E08AB" w:rsidRDefault="00D91D69" w:rsidP="006A031E">
      <w:pPr>
        <w:pStyle w:val="Style107"/>
        <w:widowControl/>
        <w:numPr>
          <w:ilvl w:val="0"/>
          <w:numId w:val="83"/>
        </w:numPr>
        <w:tabs>
          <w:tab w:val="left" w:pos="516"/>
        </w:tabs>
        <w:spacing w:before="2" w:line="240" w:lineRule="exact"/>
        <w:ind w:left="426" w:right="-314" w:firstLine="425"/>
        <w:jc w:val="left"/>
        <w:rPr>
          <w:rStyle w:val="FontStyle155"/>
          <w:sz w:val="24"/>
          <w:szCs w:val="24"/>
          <w:lang w:val="ru-RU" w:eastAsia="ru-RU"/>
        </w:rPr>
      </w:pPr>
      <w:r w:rsidRPr="003E08AB">
        <w:rPr>
          <w:rStyle w:val="FontStyle155"/>
          <w:sz w:val="24"/>
          <w:szCs w:val="24"/>
          <w:lang w:val="ru-RU" w:eastAsia="ru-RU"/>
        </w:rPr>
        <w:t>керамические блоки,</w:t>
      </w:r>
    </w:p>
    <w:p w14:paraId="1D55444E" w14:textId="77777777" w:rsidR="00D91D69" w:rsidRPr="003E08AB" w:rsidRDefault="00D91D69" w:rsidP="006A031E">
      <w:pPr>
        <w:pStyle w:val="Style107"/>
        <w:widowControl/>
        <w:numPr>
          <w:ilvl w:val="0"/>
          <w:numId w:val="83"/>
        </w:numPr>
        <w:tabs>
          <w:tab w:val="left" w:pos="516"/>
        </w:tabs>
        <w:spacing w:line="240" w:lineRule="exact"/>
        <w:ind w:left="426" w:right="-314" w:firstLine="425"/>
        <w:jc w:val="left"/>
        <w:rPr>
          <w:rStyle w:val="FontStyle155"/>
          <w:sz w:val="24"/>
          <w:szCs w:val="24"/>
          <w:lang w:val="ru-RU" w:eastAsia="ru-RU"/>
        </w:rPr>
      </w:pPr>
      <w:r w:rsidRPr="003E08AB">
        <w:rPr>
          <w:rStyle w:val="FontStyle155"/>
          <w:sz w:val="24"/>
          <w:szCs w:val="24"/>
          <w:lang w:val="ru-RU" w:eastAsia="ru-RU"/>
        </w:rPr>
        <w:t>черепица,</w:t>
      </w:r>
    </w:p>
    <w:p w14:paraId="6B2A200D" w14:textId="77777777" w:rsidR="00D91D69" w:rsidRPr="003E08AB" w:rsidRDefault="00D91D69" w:rsidP="006A031E">
      <w:pPr>
        <w:pStyle w:val="Style107"/>
        <w:widowControl/>
        <w:numPr>
          <w:ilvl w:val="0"/>
          <w:numId w:val="83"/>
        </w:numPr>
        <w:tabs>
          <w:tab w:val="left" w:pos="516"/>
        </w:tabs>
        <w:spacing w:line="240" w:lineRule="exact"/>
        <w:ind w:left="426" w:right="-314" w:firstLine="425"/>
        <w:jc w:val="left"/>
        <w:rPr>
          <w:rStyle w:val="FontStyle155"/>
          <w:sz w:val="24"/>
          <w:szCs w:val="24"/>
          <w:lang w:val="ru-RU" w:eastAsia="ru-RU"/>
        </w:rPr>
      </w:pPr>
      <w:r w:rsidRPr="003E08AB">
        <w:rPr>
          <w:rStyle w:val="FontStyle155"/>
          <w:sz w:val="24"/>
          <w:szCs w:val="24"/>
          <w:lang w:val="ru-RU" w:eastAsia="ru-RU"/>
        </w:rPr>
        <w:t xml:space="preserve">облицовочные плиты и </w:t>
      </w:r>
      <w:r w:rsidRPr="003E08AB">
        <w:rPr>
          <w:rStyle w:val="FontStyle155"/>
          <w:spacing w:val="20"/>
          <w:sz w:val="24"/>
          <w:szCs w:val="24"/>
          <w:lang w:val="ru-RU" w:eastAsia="ru-RU"/>
        </w:rPr>
        <w:t>т.</w:t>
      </w:r>
      <w:r w:rsidRPr="003E08AB">
        <w:rPr>
          <w:rStyle w:val="FontStyle155"/>
          <w:sz w:val="24"/>
          <w:szCs w:val="24"/>
          <w:lang w:val="ru-RU" w:eastAsia="ru-RU"/>
        </w:rPr>
        <w:t xml:space="preserve"> п.</w:t>
      </w:r>
    </w:p>
    <w:p w14:paraId="4A1C8A02" w14:textId="77777777" w:rsidR="00D91D69" w:rsidRPr="003E08AB" w:rsidRDefault="00D91D69" w:rsidP="006A031E">
      <w:pPr>
        <w:pStyle w:val="Style101"/>
        <w:widowControl/>
        <w:tabs>
          <w:tab w:val="left" w:pos="197"/>
        </w:tabs>
        <w:spacing w:before="50" w:line="242" w:lineRule="exact"/>
        <w:ind w:left="426" w:right="-314" w:firstLine="425"/>
        <w:rPr>
          <w:rStyle w:val="FontStyle155"/>
          <w:sz w:val="24"/>
          <w:szCs w:val="24"/>
          <w:lang w:val="ru-RU" w:eastAsia="ru-RU"/>
        </w:rPr>
      </w:pPr>
      <w:r w:rsidRPr="003E08AB">
        <w:rPr>
          <w:rStyle w:val="FontStyle155"/>
          <w:sz w:val="24"/>
          <w:szCs w:val="24"/>
          <w:lang w:val="ru-RU" w:eastAsia="ru-RU"/>
        </w:rPr>
        <w:t>3.</w:t>
      </w:r>
      <w:r w:rsidRPr="003E08AB">
        <w:rPr>
          <w:rStyle w:val="FontStyle155"/>
          <w:b w:val="0"/>
          <w:bCs w:val="0"/>
          <w:sz w:val="24"/>
          <w:szCs w:val="24"/>
          <w:lang w:val="ru-RU" w:eastAsia="ru-RU"/>
        </w:rPr>
        <w:tab/>
      </w:r>
      <w:r w:rsidRPr="003E08AB">
        <w:rPr>
          <w:rStyle w:val="FontStyle155"/>
          <w:sz w:val="24"/>
          <w:szCs w:val="24"/>
          <w:lang w:val="ru-RU" w:eastAsia="ru-RU"/>
        </w:rPr>
        <w:t>Вяжущие вещества:</w:t>
      </w:r>
    </w:p>
    <w:p w14:paraId="43E74F29" w14:textId="77777777" w:rsidR="00D91D69" w:rsidRPr="003E08AB" w:rsidRDefault="00D91D69" w:rsidP="006A031E">
      <w:pPr>
        <w:pStyle w:val="Style107"/>
        <w:widowControl/>
        <w:numPr>
          <w:ilvl w:val="0"/>
          <w:numId w:val="84"/>
        </w:numPr>
        <w:tabs>
          <w:tab w:val="left" w:pos="528"/>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известь,</w:t>
      </w:r>
    </w:p>
    <w:p w14:paraId="1BD4A8F8" w14:textId="77777777" w:rsidR="00D91D69" w:rsidRPr="003E08AB" w:rsidRDefault="00D91D69" w:rsidP="006A031E">
      <w:pPr>
        <w:pStyle w:val="Style107"/>
        <w:widowControl/>
        <w:numPr>
          <w:ilvl w:val="0"/>
          <w:numId w:val="84"/>
        </w:numPr>
        <w:tabs>
          <w:tab w:val="left" w:pos="528"/>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цементы,</w:t>
      </w:r>
    </w:p>
    <w:p w14:paraId="4862FA1A" w14:textId="77777777" w:rsidR="00D91D69" w:rsidRPr="003E08AB" w:rsidRDefault="00D91D69" w:rsidP="006A031E">
      <w:pPr>
        <w:pStyle w:val="Style107"/>
        <w:widowControl/>
        <w:numPr>
          <w:ilvl w:val="0"/>
          <w:numId w:val="84"/>
        </w:numPr>
        <w:tabs>
          <w:tab w:val="left" w:pos="528"/>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бетоны.</w:t>
      </w:r>
    </w:p>
    <w:p w14:paraId="18218047" w14:textId="77777777" w:rsidR="00D91D69" w:rsidRPr="003E08AB" w:rsidRDefault="00D91D69" w:rsidP="006A031E">
      <w:pPr>
        <w:pStyle w:val="Style101"/>
        <w:widowControl/>
        <w:tabs>
          <w:tab w:val="left" w:pos="197"/>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4.</w:t>
      </w:r>
      <w:r w:rsidRPr="003E08AB">
        <w:rPr>
          <w:rStyle w:val="FontStyle155"/>
          <w:b w:val="0"/>
          <w:bCs w:val="0"/>
          <w:sz w:val="24"/>
          <w:szCs w:val="24"/>
          <w:lang w:val="ru-RU" w:eastAsia="ru-RU"/>
        </w:rPr>
        <w:tab/>
      </w:r>
      <w:r w:rsidRPr="003E08AB">
        <w:rPr>
          <w:rStyle w:val="FontStyle155"/>
          <w:sz w:val="24"/>
          <w:szCs w:val="24"/>
          <w:lang w:val="ru-RU" w:eastAsia="ru-RU"/>
        </w:rPr>
        <w:t>Искусственные каменные материалы и изделия:</w:t>
      </w:r>
    </w:p>
    <w:p w14:paraId="5842EC8C" w14:textId="77777777" w:rsidR="00D91D69" w:rsidRPr="003E08AB" w:rsidRDefault="00D91D69" w:rsidP="006A031E">
      <w:pPr>
        <w:pStyle w:val="Style107"/>
        <w:widowControl/>
        <w:numPr>
          <w:ilvl w:val="0"/>
          <w:numId w:val="85"/>
        </w:numPr>
        <w:tabs>
          <w:tab w:val="left" w:pos="528"/>
        </w:tabs>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силикатный кирпич,</w:t>
      </w:r>
    </w:p>
    <w:p w14:paraId="1A799F03" w14:textId="77777777" w:rsidR="00D91D69" w:rsidRPr="003E08AB" w:rsidRDefault="00D91D69" w:rsidP="006A031E">
      <w:pPr>
        <w:pStyle w:val="Style107"/>
        <w:widowControl/>
        <w:numPr>
          <w:ilvl w:val="0"/>
          <w:numId w:val="85"/>
        </w:numPr>
        <w:tabs>
          <w:tab w:val="left" w:pos="528"/>
        </w:tabs>
        <w:spacing w:before="2"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асбоцементные и бетонные изделия.</w:t>
      </w:r>
    </w:p>
    <w:p w14:paraId="46D5FBFF" w14:textId="77777777" w:rsidR="00D91D69" w:rsidRPr="003E08AB" w:rsidRDefault="00D91D69" w:rsidP="006A031E">
      <w:pPr>
        <w:widowControl/>
        <w:ind w:left="426" w:right="-314" w:firstLine="425"/>
      </w:pPr>
    </w:p>
    <w:p w14:paraId="1A315189" w14:textId="77777777" w:rsidR="00D91D69" w:rsidRPr="003E08AB" w:rsidRDefault="00D91D69" w:rsidP="006A031E">
      <w:pPr>
        <w:pStyle w:val="Style101"/>
        <w:widowControl/>
        <w:numPr>
          <w:ilvl w:val="0"/>
          <w:numId w:val="86"/>
        </w:numPr>
        <w:tabs>
          <w:tab w:val="left" w:pos="197"/>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Лесные материалы.</w:t>
      </w:r>
    </w:p>
    <w:p w14:paraId="7111BDD2" w14:textId="77777777" w:rsidR="00D91D69" w:rsidRPr="003E08AB" w:rsidRDefault="00D91D69" w:rsidP="006A031E">
      <w:pPr>
        <w:pStyle w:val="Style101"/>
        <w:widowControl/>
        <w:numPr>
          <w:ilvl w:val="0"/>
          <w:numId w:val="86"/>
        </w:numPr>
        <w:tabs>
          <w:tab w:val="left" w:pos="197"/>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Металлические материалы.</w:t>
      </w:r>
    </w:p>
    <w:p w14:paraId="50AC2550" w14:textId="77777777" w:rsidR="00D91D69" w:rsidRPr="003E08AB" w:rsidRDefault="00D91D69" w:rsidP="006A031E">
      <w:pPr>
        <w:pStyle w:val="Style101"/>
        <w:widowControl/>
        <w:numPr>
          <w:ilvl w:val="0"/>
          <w:numId w:val="86"/>
        </w:numPr>
        <w:tabs>
          <w:tab w:val="left" w:pos="197"/>
        </w:tabs>
        <w:spacing w:line="242" w:lineRule="exact"/>
        <w:ind w:left="426" w:right="-314" w:firstLine="425"/>
        <w:rPr>
          <w:rStyle w:val="FontStyle162"/>
          <w:spacing w:val="-20"/>
          <w:sz w:val="24"/>
          <w:szCs w:val="24"/>
          <w:lang w:val="ru-RU" w:eastAsia="ru-RU"/>
        </w:rPr>
      </w:pPr>
      <w:r w:rsidRPr="003E08AB">
        <w:rPr>
          <w:rStyle w:val="FontStyle155"/>
          <w:sz w:val="24"/>
          <w:szCs w:val="24"/>
          <w:lang w:val="ru-RU" w:eastAsia="ru-RU"/>
        </w:rPr>
        <w:t>Стекло и изделия из стекла.</w:t>
      </w:r>
    </w:p>
    <w:p w14:paraId="772049FF" w14:textId="77777777" w:rsidR="00D91D69" w:rsidRPr="003E08AB" w:rsidRDefault="00D91D69" w:rsidP="006A031E">
      <w:pPr>
        <w:pStyle w:val="Style101"/>
        <w:widowControl/>
        <w:numPr>
          <w:ilvl w:val="0"/>
          <w:numId w:val="86"/>
        </w:numPr>
        <w:tabs>
          <w:tab w:val="left" w:pos="197"/>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Теплоизоляционные материалы.</w:t>
      </w:r>
    </w:p>
    <w:p w14:paraId="2CC3B6F8" w14:textId="77777777" w:rsidR="00D91D69" w:rsidRPr="003E08AB" w:rsidRDefault="00D91D69" w:rsidP="006A031E">
      <w:pPr>
        <w:pStyle w:val="Style101"/>
        <w:widowControl/>
        <w:numPr>
          <w:ilvl w:val="0"/>
          <w:numId w:val="86"/>
        </w:numPr>
        <w:tabs>
          <w:tab w:val="left" w:pos="197"/>
        </w:tabs>
        <w:spacing w:line="242" w:lineRule="exact"/>
        <w:ind w:left="426" w:right="-314" w:firstLine="425"/>
        <w:rPr>
          <w:rStyle w:val="FontStyle155"/>
          <w:sz w:val="24"/>
          <w:szCs w:val="24"/>
          <w:lang w:val="ru-RU" w:eastAsia="ru-RU"/>
        </w:rPr>
      </w:pPr>
      <w:r w:rsidRPr="003E08AB">
        <w:rPr>
          <w:rStyle w:val="FontStyle155"/>
          <w:sz w:val="24"/>
          <w:szCs w:val="24"/>
          <w:lang w:val="ru-RU" w:eastAsia="ru-RU"/>
        </w:rPr>
        <w:t>Лаки, краски и др.</w:t>
      </w:r>
    </w:p>
    <w:p w14:paraId="6B4F2155" w14:textId="77777777" w:rsidR="00D91D69" w:rsidRPr="003E08AB" w:rsidRDefault="00D91D69" w:rsidP="006A031E">
      <w:pPr>
        <w:pStyle w:val="Style85"/>
        <w:widowControl/>
        <w:spacing w:before="233" w:line="250" w:lineRule="exact"/>
        <w:ind w:left="426" w:right="-314" w:firstLine="425"/>
        <w:rPr>
          <w:rStyle w:val="FontStyle157"/>
          <w:sz w:val="24"/>
          <w:szCs w:val="24"/>
          <w:lang w:val="ru-RU" w:eastAsia="ru-RU"/>
        </w:rPr>
      </w:pPr>
      <w:r w:rsidRPr="003E08AB">
        <w:rPr>
          <w:rStyle w:val="FontStyle157"/>
          <w:sz w:val="24"/>
          <w:szCs w:val="24"/>
          <w:lang w:val="ru-RU" w:eastAsia="ru-RU"/>
        </w:rPr>
        <w:t>§ 165. Если перечень оформлен как составная часть пред</w:t>
      </w:r>
      <w:r w:rsidRPr="003E08AB">
        <w:rPr>
          <w:rStyle w:val="FontStyle157"/>
          <w:sz w:val="24"/>
          <w:szCs w:val="24"/>
          <w:lang w:val="ru-RU" w:eastAsia="ru-RU"/>
        </w:rPr>
        <w:softHyphen/>
        <w:t>варяющего его предложения, то возможно использование лишь низшего уровня членения и невозможны знаки конца предложения (точки) внутри перечня.</w:t>
      </w:r>
    </w:p>
    <w:p w14:paraId="55BEA088" w14:textId="77777777" w:rsidR="00D91D69" w:rsidRPr="003E08AB" w:rsidRDefault="00D91D69" w:rsidP="006A031E">
      <w:pPr>
        <w:pStyle w:val="Style52"/>
        <w:widowControl/>
        <w:spacing w:before="206"/>
        <w:ind w:left="426" w:right="-314" w:firstLine="425"/>
        <w:jc w:val="center"/>
        <w:rPr>
          <w:rStyle w:val="FontStyle157"/>
          <w:spacing w:val="40"/>
          <w:sz w:val="24"/>
          <w:szCs w:val="24"/>
          <w:lang w:val="ru-RU" w:eastAsia="ru-RU"/>
        </w:rPr>
      </w:pPr>
      <w:r w:rsidRPr="003E08AB">
        <w:rPr>
          <w:rStyle w:val="FontStyle157"/>
          <w:spacing w:val="40"/>
          <w:sz w:val="24"/>
          <w:szCs w:val="24"/>
          <w:lang w:val="ru-RU" w:eastAsia="ru-RU"/>
        </w:rPr>
        <w:t>Некоторые</w:t>
      </w:r>
      <w:r w:rsidRPr="003E08AB">
        <w:rPr>
          <w:rStyle w:val="FontStyle157"/>
          <w:sz w:val="24"/>
          <w:szCs w:val="24"/>
          <w:lang w:val="ru-RU" w:eastAsia="ru-RU"/>
        </w:rPr>
        <w:t xml:space="preserve"> </w:t>
      </w:r>
      <w:r w:rsidRPr="003E08AB">
        <w:rPr>
          <w:rStyle w:val="FontStyle157"/>
          <w:spacing w:val="40"/>
          <w:sz w:val="24"/>
          <w:szCs w:val="24"/>
          <w:lang w:val="ru-RU" w:eastAsia="ru-RU"/>
        </w:rPr>
        <w:t>примеры:</w:t>
      </w:r>
    </w:p>
    <w:p w14:paraId="0D21558E" w14:textId="77777777" w:rsidR="00D91D69" w:rsidRPr="003E08AB" w:rsidRDefault="00D91D69" w:rsidP="006A031E">
      <w:pPr>
        <w:pStyle w:val="Style92"/>
        <w:widowControl/>
        <w:spacing w:before="82" w:line="247" w:lineRule="exact"/>
        <w:ind w:left="426" w:right="-314" w:firstLine="425"/>
        <w:rPr>
          <w:rStyle w:val="FontStyle155"/>
          <w:sz w:val="24"/>
          <w:szCs w:val="24"/>
          <w:lang w:val="ru-RU" w:eastAsia="ru-RU"/>
        </w:rPr>
      </w:pPr>
      <w:r w:rsidRPr="003E08AB">
        <w:rPr>
          <w:rStyle w:val="FontStyle155"/>
          <w:sz w:val="24"/>
          <w:szCs w:val="24"/>
          <w:lang w:val="ru-RU" w:eastAsia="ru-RU"/>
        </w:rPr>
        <w:t>Перемена призывного участка допускается лишь до 1 мая года призыва. После этого срока перемена призывного участка может быть допущена только в случае, если призывник:</w:t>
      </w:r>
    </w:p>
    <w:p w14:paraId="52DBDB63" w14:textId="77777777" w:rsidR="00D91D69" w:rsidRPr="003E08AB" w:rsidRDefault="00D91D69" w:rsidP="006A031E">
      <w:pPr>
        <w:pStyle w:val="Style107"/>
        <w:widowControl/>
        <w:tabs>
          <w:tab w:val="left" w:pos="511"/>
        </w:tabs>
        <w:spacing w:line="247" w:lineRule="exact"/>
        <w:ind w:left="426" w:right="-314" w:firstLine="425"/>
        <w:jc w:val="left"/>
        <w:rPr>
          <w:rStyle w:val="FontStyle155"/>
          <w:sz w:val="24"/>
          <w:szCs w:val="24"/>
          <w:lang w:val="ru-RU" w:eastAsia="ru-RU"/>
        </w:rPr>
      </w:pPr>
      <w:r w:rsidRPr="003E08AB">
        <w:rPr>
          <w:rStyle w:val="FontStyle155"/>
          <w:spacing w:val="20"/>
          <w:sz w:val="24"/>
          <w:szCs w:val="24"/>
          <w:lang w:val="ru-RU" w:eastAsia="ru-RU"/>
        </w:rPr>
        <w:t>а)</w:t>
      </w:r>
      <w:r w:rsidRPr="003E08AB">
        <w:rPr>
          <w:rStyle w:val="FontStyle155"/>
          <w:b w:val="0"/>
          <w:bCs w:val="0"/>
          <w:sz w:val="24"/>
          <w:szCs w:val="24"/>
          <w:lang w:val="ru-RU" w:eastAsia="ru-RU"/>
        </w:rPr>
        <w:tab/>
      </w:r>
      <w:r w:rsidRPr="003E08AB">
        <w:rPr>
          <w:rStyle w:val="FontStyle155"/>
          <w:sz w:val="24"/>
          <w:szCs w:val="24"/>
          <w:lang w:val="ru-RU" w:eastAsia="ru-RU"/>
        </w:rPr>
        <w:t>переведен администрацией на работу в другую местность;</w:t>
      </w:r>
    </w:p>
    <w:p w14:paraId="577C44A6" w14:textId="77777777" w:rsidR="00D91D69" w:rsidRPr="003E08AB" w:rsidRDefault="00D91D69" w:rsidP="006A031E">
      <w:pPr>
        <w:pStyle w:val="Style107"/>
        <w:widowControl/>
        <w:tabs>
          <w:tab w:val="left" w:pos="511"/>
        </w:tabs>
        <w:spacing w:line="247" w:lineRule="exact"/>
        <w:ind w:left="426" w:right="-314" w:firstLine="425"/>
        <w:rPr>
          <w:rStyle w:val="FontStyle155"/>
          <w:sz w:val="24"/>
          <w:szCs w:val="24"/>
          <w:lang w:val="ru-RU" w:eastAsia="ru-RU"/>
        </w:rPr>
      </w:pPr>
      <w:r w:rsidRPr="003E08AB">
        <w:rPr>
          <w:rStyle w:val="FontStyle155"/>
          <w:sz w:val="24"/>
          <w:szCs w:val="24"/>
          <w:lang w:val="ru-RU" w:eastAsia="ru-RU"/>
        </w:rPr>
        <w:t>б)</w:t>
      </w:r>
      <w:r w:rsidRPr="003E08AB">
        <w:rPr>
          <w:rStyle w:val="FontStyle155"/>
          <w:b w:val="0"/>
          <w:bCs w:val="0"/>
          <w:sz w:val="24"/>
          <w:szCs w:val="24"/>
          <w:lang w:val="ru-RU" w:eastAsia="ru-RU"/>
        </w:rPr>
        <w:tab/>
      </w:r>
      <w:r w:rsidRPr="003E08AB">
        <w:rPr>
          <w:rStyle w:val="FontStyle155"/>
          <w:sz w:val="24"/>
          <w:szCs w:val="24"/>
          <w:lang w:val="ru-RU" w:eastAsia="ru-RU"/>
        </w:rPr>
        <w:t>переехал на новое место жительства в составе семьи либо</w:t>
      </w:r>
      <w:r w:rsidRPr="003E08AB">
        <w:rPr>
          <w:rStyle w:val="FontStyle155"/>
          <w:sz w:val="24"/>
          <w:szCs w:val="24"/>
          <w:lang w:val="ru-RU" w:eastAsia="ru-RU"/>
        </w:rPr>
        <w:br/>
        <w:t>в связи с получением жилплощади;</w:t>
      </w:r>
    </w:p>
    <w:p w14:paraId="55626C6B" w14:textId="77777777" w:rsidR="00D91D69" w:rsidRPr="003E08AB" w:rsidRDefault="00D91D69" w:rsidP="006A031E">
      <w:pPr>
        <w:pStyle w:val="Style107"/>
        <w:widowControl/>
        <w:tabs>
          <w:tab w:val="left" w:pos="511"/>
        </w:tabs>
        <w:spacing w:line="247" w:lineRule="exact"/>
        <w:ind w:left="426" w:right="-314" w:firstLine="425"/>
        <w:rPr>
          <w:rStyle w:val="FontStyle157"/>
          <w:sz w:val="24"/>
          <w:szCs w:val="24"/>
          <w:lang w:val="ru-RU" w:eastAsia="ru-RU"/>
        </w:rPr>
      </w:pPr>
      <w:r w:rsidRPr="003E08AB">
        <w:rPr>
          <w:rStyle w:val="FontStyle155"/>
          <w:spacing w:val="20"/>
          <w:sz w:val="24"/>
          <w:szCs w:val="24"/>
          <w:lang w:val="ru-RU" w:eastAsia="ru-RU"/>
        </w:rPr>
        <w:t>в)</w:t>
      </w:r>
      <w:r w:rsidRPr="003E08AB">
        <w:rPr>
          <w:rStyle w:val="FontStyle155"/>
          <w:b w:val="0"/>
          <w:bCs w:val="0"/>
          <w:sz w:val="24"/>
          <w:szCs w:val="24"/>
          <w:lang w:val="ru-RU" w:eastAsia="ru-RU"/>
        </w:rPr>
        <w:tab/>
      </w:r>
      <w:r w:rsidRPr="003E08AB">
        <w:rPr>
          <w:rStyle w:val="FontStyle155"/>
          <w:sz w:val="24"/>
          <w:szCs w:val="24"/>
          <w:lang w:val="ru-RU" w:eastAsia="ru-RU"/>
        </w:rPr>
        <w:t>принят в учебное заведение и выбывает для продолжения</w:t>
      </w:r>
      <w:r w:rsidRPr="003E08AB">
        <w:rPr>
          <w:rStyle w:val="FontStyle155"/>
          <w:sz w:val="24"/>
          <w:szCs w:val="24"/>
          <w:lang w:val="ru-RU" w:eastAsia="ru-RU"/>
        </w:rPr>
        <w:br/>
        <w:t>образования или окончил учебное заведение и по путевке направ-</w:t>
      </w:r>
      <w:r w:rsidRPr="003E08AB">
        <w:rPr>
          <w:rStyle w:val="FontStyle155"/>
          <w:sz w:val="24"/>
          <w:szCs w:val="24"/>
          <w:lang w:val="ru-RU" w:eastAsia="ru-RU"/>
        </w:rPr>
        <w:br/>
        <w:t xml:space="preserve">ляется на работу. </w:t>
      </w:r>
      <w:r w:rsidRPr="003E08AB">
        <w:rPr>
          <w:rStyle w:val="FontStyle157"/>
          <w:sz w:val="24"/>
          <w:szCs w:val="24"/>
          <w:lang w:val="ru-RU" w:eastAsia="ru-RU"/>
        </w:rPr>
        <w:t>(Закон о всеобщей воинской обязанности.)</w:t>
      </w:r>
    </w:p>
    <w:p w14:paraId="3BE63617" w14:textId="77777777" w:rsidR="00D91D69" w:rsidRPr="003E08AB" w:rsidRDefault="00D91D69" w:rsidP="006A031E">
      <w:pPr>
        <w:pStyle w:val="Style92"/>
        <w:widowControl/>
        <w:spacing w:before="240" w:line="245" w:lineRule="exact"/>
        <w:ind w:left="426" w:right="-314" w:firstLine="425"/>
        <w:jc w:val="left"/>
        <w:rPr>
          <w:rStyle w:val="FontStyle155"/>
          <w:sz w:val="24"/>
          <w:szCs w:val="24"/>
          <w:lang w:val="ru-RU" w:eastAsia="ru-RU"/>
        </w:rPr>
      </w:pPr>
      <w:r w:rsidRPr="003E08AB">
        <w:rPr>
          <w:rStyle w:val="FontStyle155"/>
          <w:sz w:val="24"/>
          <w:szCs w:val="24"/>
          <w:lang w:val="ru-RU" w:eastAsia="ru-RU"/>
        </w:rPr>
        <w:t>Нетрудоспособными членами семьи считаются:</w:t>
      </w:r>
    </w:p>
    <w:p w14:paraId="09B5D571" w14:textId="77777777" w:rsidR="00D91D69" w:rsidRPr="003E08AB" w:rsidRDefault="00D91D69" w:rsidP="006A031E">
      <w:pPr>
        <w:pStyle w:val="Style107"/>
        <w:widowControl/>
        <w:tabs>
          <w:tab w:val="left" w:pos="502"/>
        </w:tabs>
        <w:spacing w:line="245" w:lineRule="exact"/>
        <w:ind w:left="426" w:right="-314" w:firstLine="425"/>
        <w:rPr>
          <w:rStyle w:val="FontStyle155"/>
          <w:sz w:val="24"/>
          <w:szCs w:val="24"/>
          <w:lang w:val="ru-RU" w:eastAsia="ru-RU"/>
        </w:rPr>
      </w:pPr>
      <w:r w:rsidRPr="003E08AB">
        <w:rPr>
          <w:rStyle w:val="FontStyle155"/>
          <w:spacing w:val="20"/>
          <w:sz w:val="24"/>
          <w:szCs w:val="24"/>
          <w:lang w:val="ru-RU" w:eastAsia="ru-RU"/>
        </w:rPr>
        <w:t>а)</w:t>
      </w:r>
      <w:r w:rsidRPr="003E08AB">
        <w:rPr>
          <w:rStyle w:val="FontStyle155"/>
          <w:b w:val="0"/>
          <w:bCs w:val="0"/>
          <w:sz w:val="24"/>
          <w:szCs w:val="24"/>
          <w:lang w:val="ru-RU" w:eastAsia="ru-RU"/>
        </w:rPr>
        <w:tab/>
      </w:r>
      <w:r w:rsidRPr="003E08AB">
        <w:rPr>
          <w:rStyle w:val="FontStyle155"/>
          <w:sz w:val="24"/>
          <w:szCs w:val="24"/>
          <w:lang w:val="ru-RU" w:eastAsia="ru-RU"/>
        </w:rPr>
        <w:t>дети, братья, сестры и внуки, не достигшие 18 лет, или</w:t>
      </w:r>
      <w:r w:rsidRPr="003E08AB">
        <w:rPr>
          <w:rStyle w:val="FontStyle155"/>
          <w:sz w:val="24"/>
          <w:szCs w:val="24"/>
          <w:lang w:val="ru-RU" w:eastAsia="ru-RU"/>
        </w:rPr>
        <w:br/>
        <w:t>старше этого возраста, если они стали инвалидами до достиже-</w:t>
      </w:r>
      <w:r w:rsidRPr="003E08AB">
        <w:rPr>
          <w:rStyle w:val="FontStyle155"/>
          <w:sz w:val="24"/>
          <w:szCs w:val="24"/>
          <w:lang w:val="ru-RU" w:eastAsia="ru-RU"/>
        </w:rPr>
        <w:br/>
        <w:t>ния 18лет, при этом братья, сестры и внуки — при условии, если</w:t>
      </w:r>
      <w:r w:rsidRPr="003E08AB">
        <w:rPr>
          <w:rStyle w:val="FontStyle155"/>
          <w:sz w:val="24"/>
          <w:szCs w:val="24"/>
          <w:lang w:val="ru-RU" w:eastAsia="ru-RU"/>
        </w:rPr>
        <w:br/>
        <w:t>они не имеют трудоспособных родителей;</w:t>
      </w:r>
    </w:p>
    <w:p w14:paraId="1FCA15A9" w14:textId="77777777" w:rsidR="00D91D69" w:rsidRPr="003E08AB" w:rsidRDefault="00D91D69" w:rsidP="006A031E">
      <w:pPr>
        <w:pStyle w:val="Style107"/>
        <w:widowControl/>
        <w:tabs>
          <w:tab w:val="left" w:pos="502"/>
        </w:tabs>
        <w:spacing w:line="245" w:lineRule="exact"/>
        <w:ind w:left="426" w:right="-314" w:firstLine="425"/>
        <w:rPr>
          <w:rStyle w:val="FontStyle155"/>
          <w:sz w:val="24"/>
          <w:szCs w:val="24"/>
          <w:lang w:val="ru-RU" w:eastAsia="ru-RU"/>
        </w:rPr>
      </w:pPr>
      <w:r w:rsidRPr="003E08AB">
        <w:rPr>
          <w:rStyle w:val="FontStyle155"/>
          <w:sz w:val="24"/>
          <w:szCs w:val="24"/>
          <w:lang w:val="ru-RU" w:eastAsia="ru-RU"/>
        </w:rPr>
        <w:t>б)</w:t>
      </w:r>
      <w:r w:rsidRPr="003E08AB">
        <w:rPr>
          <w:rStyle w:val="FontStyle155"/>
          <w:b w:val="0"/>
          <w:bCs w:val="0"/>
          <w:sz w:val="24"/>
          <w:szCs w:val="24"/>
          <w:lang w:val="ru-RU" w:eastAsia="ru-RU"/>
        </w:rPr>
        <w:tab/>
      </w:r>
      <w:r w:rsidRPr="003E08AB">
        <w:rPr>
          <w:rStyle w:val="FontStyle155"/>
          <w:sz w:val="24"/>
          <w:szCs w:val="24"/>
          <w:lang w:val="ru-RU" w:eastAsia="ru-RU"/>
        </w:rPr>
        <w:t>отец, мать, супруг (жена, муж), если они достигли 60 или</w:t>
      </w:r>
      <w:r w:rsidRPr="003E08AB">
        <w:rPr>
          <w:rStyle w:val="FontStyle155"/>
          <w:sz w:val="24"/>
          <w:szCs w:val="24"/>
          <w:lang w:val="ru-RU" w:eastAsia="ru-RU"/>
        </w:rPr>
        <w:br/>
        <w:t>55 лет (соответственно мужчины и женщины), либо являются</w:t>
      </w:r>
      <w:r w:rsidRPr="003E08AB">
        <w:rPr>
          <w:rStyle w:val="FontStyle155"/>
          <w:sz w:val="24"/>
          <w:szCs w:val="24"/>
          <w:lang w:val="ru-RU" w:eastAsia="ru-RU"/>
        </w:rPr>
        <w:br/>
        <w:t>инвалидами;</w:t>
      </w:r>
    </w:p>
    <w:p w14:paraId="26ADC46B" w14:textId="77777777" w:rsidR="00D91D69" w:rsidRPr="003E08AB" w:rsidRDefault="00D91D69" w:rsidP="006A031E">
      <w:pPr>
        <w:pStyle w:val="Style107"/>
        <w:widowControl/>
        <w:tabs>
          <w:tab w:val="left" w:pos="497"/>
        </w:tabs>
        <w:spacing w:before="50" w:line="254" w:lineRule="exact"/>
        <w:ind w:left="426" w:right="-314" w:firstLine="425"/>
        <w:rPr>
          <w:rStyle w:val="FontStyle155"/>
          <w:sz w:val="24"/>
          <w:szCs w:val="24"/>
          <w:lang w:val="ru-RU" w:eastAsia="ru-RU"/>
        </w:rPr>
      </w:pPr>
      <w:r w:rsidRPr="003E08AB">
        <w:rPr>
          <w:rStyle w:val="FontStyle155"/>
          <w:spacing w:val="20"/>
          <w:sz w:val="24"/>
          <w:szCs w:val="24"/>
          <w:lang w:val="ru-RU" w:eastAsia="ru-RU"/>
        </w:rPr>
        <w:t>в)</w:t>
      </w:r>
      <w:r w:rsidRPr="003E08AB">
        <w:rPr>
          <w:rStyle w:val="FontStyle155"/>
          <w:b w:val="0"/>
          <w:bCs w:val="0"/>
          <w:sz w:val="24"/>
          <w:szCs w:val="24"/>
          <w:lang w:val="ru-RU" w:eastAsia="ru-RU"/>
        </w:rPr>
        <w:tab/>
      </w:r>
      <w:r w:rsidRPr="003E08AB">
        <w:rPr>
          <w:rStyle w:val="FontStyle155"/>
          <w:sz w:val="24"/>
          <w:szCs w:val="24"/>
          <w:lang w:val="ru-RU" w:eastAsia="ru-RU"/>
        </w:rPr>
        <w:t>один из родителей или супруг, либо дед, бабушка, брат или</w:t>
      </w:r>
      <w:r w:rsidRPr="003E08AB">
        <w:rPr>
          <w:rStyle w:val="FontStyle155"/>
          <w:sz w:val="24"/>
          <w:szCs w:val="24"/>
          <w:lang w:val="ru-RU" w:eastAsia="ru-RU"/>
        </w:rPr>
        <w:br/>
        <w:t>сестра, независимо от возраста и трудоспособности; если он</w:t>
      </w:r>
      <w:r w:rsidRPr="003E08AB">
        <w:rPr>
          <w:rStyle w:val="FontStyle155"/>
          <w:sz w:val="24"/>
          <w:szCs w:val="24"/>
          <w:lang w:val="ru-RU" w:eastAsia="ru-RU"/>
        </w:rPr>
        <w:br/>
        <w:t>(она) занят уходом за детьми, братьями, сестрами или внуками</w:t>
      </w:r>
      <w:r w:rsidRPr="003E08AB">
        <w:rPr>
          <w:rStyle w:val="FontStyle155"/>
          <w:sz w:val="24"/>
          <w:szCs w:val="24"/>
          <w:lang w:val="ru-RU" w:eastAsia="ru-RU"/>
        </w:rPr>
        <w:br/>
        <w:t>умершего кормильца, не достигшими 14 лет, и не работает;</w:t>
      </w:r>
    </w:p>
    <w:p w14:paraId="73551668" w14:textId="77777777" w:rsidR="00D91D69" w:rsidRPr="003E08AB" w:rsidRDefault="00D91D69" w:rsidP="006A031E">
      <w:pPr>
        <w:pStyle w:val="Style107"/>
        <w:widowControl/>
        <w:tabs>
          <w:tab w:val="left" w:pos="497"/>
        </w:tabs>
        <w:spacing w:line="254" w:lineRule="exact"/>
        <w:ind w:left="426" w:right="-314" w:firstLine="425"/>
        <w:rPr>
          <w:rStyle w:val="FontStyle157"/>
          <w:sz w:val="24"/>
          <w:szCs w:val="24"/>
          <w:lang w:val="ru-RU" w:eastAsia="ru-RU"/>
        </w:rPr>
      </w:pPr>
      <w:r w:rsidRPr="003E08AB">
        <w:rPr>
          <w:rStyle w:val="FontStyle155"/>
          <w:spacing w:val="20"/>
          <w:sz w:val="24"/>
          <w:szCs w:val="24"/>
          <w:lang w:val="ru-RU" w:eastAsia="ru-RU"/>
        </w:rPr>
        <w:t>г)</w:t>
      </w:r>
      <w:r w:rsidRPr="003E08AB">
        <w:rPr>
          <w:rStyle w:val="FontStyle155"/>
          <w:b w:val="0"/>
          <w:bCs w:val="0"/>
          <w:sz w:val="24"/>
          <w:szCs w:val="24"/>
          <w:lang w:val="ru-RU" w:eastAsia="ru-RU"/>
        </w:rPr>
        <w:tab/>
      </w:r>
      <w:r w:rsidRPr="003E08AB">
        <w:rPr>
          <w:rStyle w:val="FontStyle155"/>
          <w:sz w:val="24"/>
          <w:szCs w:val="24"/>
          <w:lang w:val="ru-RU" w:eastAsia="ru-RU"/>
        </w:rPr>
        <w:t>дед и бабушка — при отсутствии лиц, которые по закону</w:t>
      </w:r>
      <w:r w:rsidRPr="003E08AB">
        <w:rPr>
          <w:rStyle w:val="FontStyle155"/>
          <w:sz w:val="24"/>
          <w:szCs w:val="24"/>
          <w:lang w:val="ru-RU" w:eastAsia="ru-RU"/>
        </w:rPr>
        <w:br/>
        <w:t xml:space="preserve">обязаны их содержать. </w:t>
      </w:r>
      <w:r w:rsidRPr="003E08AB">
        <w:rPr>
          <w:rStyle w:val="FontStyle157"/>
          <w:sz w:val="24"/>
          <w:szCs w:val="24"/>
          <w:lang w:val="ru-RU" w:eastAsia="ru-RU"/>
        </w:rPr>
        <w:t>(Закон о государственных пенсиях в</w:t>
      </w:r>
      <w:r w:rsidRPr="003E08AB">
        <w:rPr>
          <w:rStyle w:val="FontStyle157"/>
          <w:sz w:val="24"/>
          <w:szCs w:val="24"/>
          <w:lang w:val="ru-RU" w:eastAsia="ru-RU"/>
        </w:rPr>
        <w:br/>
        <w:t>Российской Федерации.)</w:t>
      </w:r>
    </w:p>
    <w:p w14:paraId="2249964F" w14:textId="77777777" w:rsidR="00D91D69" w:rsidRPr="003E08AB" w:rsidRDefault="00D91D69" w:rsidP="006A031E">
      <w:pPr>
        <w:pStyle w:val="Style85"/>
        <w:widowControl/>
        <w:spacing w:before="233" w:line="254" w:lineRule="exact"/>
        <w:ind w:left="426" w:right="-314" w:firstLine="425"/>
        <w:rPr>
          <w:rStyle w:val="FontStyle157"/>
          <w:sz w:val="24"/>
          <w:szCs w:val="24"/>
          <w:lang w:val="ru-RU" w:eastAsia="ru-RU"/>
        </w:rPr>
      </w:pPr>
      <w:r w:rsidRPr="003E08AB">
        <w:rPr>
          <w:rStyle w:val="FontStyle157"/>
          <w:sz w:val="24"/>
          <w:szCs w:val="24"/>
          <w:lang w:val="ru-RU" w:eastAsia="ru-RU"/>
        </w:rPr>
        <w:t>§ 166. Если в рубрики с системой обозначений низшего уровня включается самостоятельное предложение, начинаю</w:t>
      </w:r>
      <w:r w:rsidRPr="003E08AB">
        <w:rPr>
          <w:rStyle w:val="FontStyle157"/>
          <w:sz w:val="24"/>
          <w:szCs w:val="24"/>
          <w:lang w:val="ru-RU" w:eastAsia="ru-RU"/>
        </w:rPr>
        <w:softHyphen/>
        <w:t>щееся прописной буквой, то в конце этой рубрики независимо от внутренней точки ставится точка с запятой. Например:</w:t>
      </w:r>
    </w:p>
    <w:p w14:paraId="7C18185B" w14:textId="77777777" w:rsidR="00D91D69" w:rsidRPr="003E08AB" w:rsidRDefault="00D91D69" w:rsidP="006A031E">
      <w:pPr>
        <w:pStyle w:val="Style92"/>
        <w:widowControl/>
        <w:spacing w:line="259" w:lineRule="exact"/>
        <w:ind w:left="426" w:right="-314" w:firstLine="425"/>
        <w:rPr>
          <w:rStyle w:val="FontStyle155"/>
          <w:sz w:val="24"/>
          <w:szCs w:val="24"/>
          <w:lang w:val="ru-RU" w:eastAsia="ru-RU"/>
        </w:rPr>
      </w:pPr>
      <w:r w:rsidRPr="003E08AB">
        <w:rPr>
          <w:rStyle w:val="FontStyle155"/>
          <w:sz w:val="24"/>
          <w:szCs w:val="24"/>
          <w:lang w:val="ru-RU" w:eastAsia="ru-RU"/>
        </w:rPr>
        <w:t>Состав подписи меняется в зависимости от вида и особенно</w:t>
      </w:r>
      <w:r w:rsidRPr="003E08AB">
        <w:rPr>
          <w:rStyle w:val="FontStyle155"/>
          <w:sz w:val="24"/>
          <w:szCs w:val="24"/>
          <w:lang w:val="ru-RU" w:eastAsia="ru-RU"/>
        </w:rPr>
        <w:softHyphen/>
        <w:t>стей иллюстраций:</w:t>
      </w:r>
    </w:p>
    <w:p w14:paraId="436B5C16" w14:textId="77777777" w:rsidR="00D91D69" w:rsidRPr="003E08AB" w:rsidRDefault="00D91D69" w:rsidP="006A031E">
      <w:pPr>
        <w:pStyle w:val="Style107"/>
        <w:widowControl/>
        <w:tabs>
          <w:tab w:val="left" w:pos="506"/>
        </w:tabs>
        <w:spacing w:line="254" w:lineRule="exact"/>
        <w:ind w:left="426" w:right="-314" w:firstLine="425"/>
        <w:rPr>
          <w:rStyle w:val="FontStyle155"/>
          <w:sz w:val="24"/>
          <w:szCs w:val="24"/>
          <w:lang w:val="ru-RU" w:eastAsia="ru-RU"/>
        </w:rPr>
      </w:pPr>
      <w:r w:rsidRPr="003E08AB">
        <w:rPr>
          <w:rStyle w:val="FontStyle155"/>
          <w:spacing w:val="20"/>
          <w:sz w:val="24"/>
          <w:szCs w:val="24"/>
          <w:lang w:val="ru-RU" w:eastAsia="ru-RU"/>
        </w:rPr>
        <w:t>а)</w:t>
      </w:r>
      <w:r w:rsidRPr="003E08AB">
        <w:rPr>
          <w:rStyle w:val="FontStyle155"/>
          <w:b w:val="0"/>
          <w:bCs w:val="0"/>
          <w:sz w:val="24"/>
          <w:szCs w:val="24"/>
          <w:lang w:val="ru-RU" w:eastAsia="ru-RU"/>
        </w:rPr>
        <w:tab/>
      </w:r>
      <w:r w:rsidRPr="003E08AB">
        <w:rPr>
          <w:rStyle w:val="FontStyle155"/>
          <w:sz w:val="24"/>
          <w:szCs w:val="24"/>
          <w:lang w:val="ru-RU" w:eastAsia="ru-RU"/>
        </w:rPr>
        <w:t>под иллюстрациями издания ставят только порядковый</w:t>
      </w:r>
      <w:r w:rsidRPr="003E08AB">
        <w:rPr>
          <w:rStyle w:val="FontStyle155"/>
          <w:sz w:val="24"/>
          <w:szCs w:val="24"/>
          <w:lang w:val="ru-RU" w:eastAsia="ru-RU"/>
        </w:rPr>
        <w:br/>
        <w:t xml:space="preserve">номер: </w:t>
      </w:r>
      <w:r w:rsidRPr="003E08AB">
        <w:rPr>
          <w:rStyle w:val="FontStyle155"/>
          <w:spacing w:val="20"/>
          <w:sz w:val="24"/>
          <w:szCs w:val="24"/>
          <w:lang w:val="ru-RU" w:eastAsia="ru-RU"/>
        </w:rPr>
        <w:t>1,2,</w:t>
      </w:r>
      <w:r w:rsidRPr="003E08AB">
        <w:rPr>
          <w:rStyle w:val="FontStyle155"/>
          <w:sz w:val="24"/>
          <w:szCs w:val="24"/>
          <w:lang w:val="ru-RU" w:eastAsia="ru-RU"/>
        </w:rPr>
        <w:t xml:space="preserve"> </w:t>
      </w:r>
      <w:r w:rsidRPr="003E08AB">
        <w:rPr>
          <w:rStyle w:val="FontStyle155"/>
          <w:spacing w:val="20"/>
          <w:sz w:val="24"/>
          <w:szCs w:val="24"/>
          <w:lang w:val="ru-RU" w:eastAsia="ru-RU"/>
        </w:rPr>
        <w:t>3</w:t>
      </w:r>
      <w:r w:rsidRPr="003E08AB">
        <w:rPr>
          <w:rStyle w:val="FontStyle155"/>
          <w:sz w:val="24"/>
          <w:szCs w:val="24"/>
          <w:lang w:val="ru-RU" w:eastAsia="ru-RU"/>
        </w:rPr>
        <w:t xml:space="preserve"> </w:t>
      </w:r>
      <w:r w:rsidRPr="003E08AB">
        <w:rPr>
          <w:rStyle w:val="FontStyle155"/>
          <w:spacing w:val="20"/>
          <w:sz w:val="24"/>
          <w:szCs w:val="24"/>
          <w:lang w:val="ru-RU" w:eastAsia="ru-RU"/>
        </w:rPr>
        <w:t>и</w:t>
      </w:r>
      <w:r w:rsidRPr="003E08AB">
        <w:rPr>
          <w:rStyle w:val="FontStyle155"/>
          <w:sz w:val="24"/>
          <w:szCs w:val="24"/>
          <w:lang w:val="ru-RU" w:eastAsia="ru-RU"/>
        </w:rPr>
        <w:t xml:space="preserve"> </w:t>
      </w:r>
      <w:r w:rsidRPr="003E08AB">
        <w:rPr>
          <w:rStyle w:val="FontStyle155"/>
          <w:spacing w:val="20"/>
          <w:sz w:val="24"/>
          <w:szCs w:val="24"/>
          <w:lang w:val="ru-RU" w:eastAsia="ru-RU"/>
        </w:rPr>
        <w:t>т.</w:t>
      </w:r>
      <w:r w:rsidRPr="003E08AB">
        <w:rPr>
          <w:rStyle w:val="FontStyle155"/>
          <w:sz w:val="24"/>
          <w:szCs w:val="24"/>
          <w:lang w:val="ru-RU" w:eastAsia="ru-RU"/>
        </w:rPr>
        <w:t xml:space="preserve"> д. Делается это тогда, когда нет нужды опре-</w:t>
      </w:r>
      <w:r w:rsidRPr="003E08AB">
        <w:rPr>
          <w:rStyle w:val="FontStyle155"/>
          <w:sz w:val="24"/>
          <w:szCs w:val="24"/>
          <w:lang w:val="ru-RU" w:eastAsia="ru-RU"/>
        </w:rPr>
        <w:br/>
        <w:t>делять содержание изображаемого: всё ясно из самой иллюстра-</w:t>
      </w:r>
      <w:r w:rsidRPr="003E08AB">
        <w:rPr>
          <w:rStyle w:val="FontStyle155"/>
          <w:sz w:val="24"/>
          <w:szCs w:val="24"/>
          <w:lang w:val="ru-RU" w:eastAsia="ru-RU"/>
        </w:rPr>
        <w:br/>
      </w:r>
      <w:r w:rsidRPr="003E08AB">
        <w:rPr>
          <w:rStyle w:val="FontStyle156"/>
          <w:spacing w:val="-10"/>
          <w:sz w:val="24"/>
          <w:szCs w:val="24"/>
          <w:lang w:val="ru-RU" w:eastAsia="ru-RU"/>
        </w:rPr>
        <w:t>ции</w:t>
      </w:r>
      <w:r w:rsidRPr="003E08AB">
        <w:rPr>
          <w:rStyle w:val="FontStyle156"/>
          <w:sz w:val="24"/>
          <w:szCs w:val="24"/>
          <w:lang w:val="ru-RU" w:eastAsia="ru-RU"/>
        </w:rPr>
        <w:t xml:space="preserve"> </w:t>
      </w:r>
      <w:r w:rsidRPr="003E08AB">
        <w:rPr>
          <w:rStyle w:val="FontStyle155"/>
          <w:sz w:val="24"/>
          <w:szCs w:val="24"/>
          <w:lang w:val="ru-RU" w:eastAsia="ru-RU"/>
        </w:rPr>
        <w:t>(например, воспроизведены обложки книг), а условное со-</w:t>
      </w:r>
      <w:r w:rsidRPr="003E08AB">
        <w:rPr>
          <w:rStyle w:val="FontStyle155"/>
          <w:sz w:val="24"/>
          <w:szCs w:val="24"/>
          <w:lang w:val="ru-RU" w:eastAsia="ru-RU"/>
        </w:rPr>
        <w:br/>
        <w:t>кращённое обозначение представляется излишним по соображе-</w:t>
      </w:r>
      <w:r w:rsidRPr="003E08AB">
        <w:rPr>
          <w:rStyle w:val="FontStyle155"/>
          <w:sz w:val="24"/>
          <w:szCs w:val="24"/>
          <w:lang w:val="ru-RU" w:eastAsia="ru-RU"/>
        </w:rPr>
        <w:br/>
        <w:t>ниям экономичности или художественно-одюрмительским;</w:t>
      </w:r>
    </w:p>
    <w:p w14:paraId="08B889BE" w14:textId="77777777" w:rsidR="00D91D69" w:rsidRPr="003E08AB" w:rsidRDefault="00D91D69" w:rsidP="006A031E">
      <w:pPr>
        <w:pStyle w:val="Style107"/>
        <w:widowControl/>
        <w:tabs>
          <w:tab w:val="left" w:pos="506"/>
        </w:tabs>
        <w:spacing w:line="254" w:lineRule="exact"/>
        <w:ind w:left="426" w:right="-314" w:firstLine="425"/>
        <w:rPr>
          <w:rStyle w:val="FontStyle155"/>
          <w:sz w:val="24"/>
          <w:szCs w:val="24"/>
          <w:lang w:val="ru-RU" w:eastAsia="ru-RU"/>
        </w:rPr>
      </w:pPr>
      <w:r w:rsidRPr="003E08AB">
        <w:rPr>
          <w:rStyle w:val="FontStyle155"/>
          <w:sz w:val="24"/>
          <w:szCs w:val="24"/>
          <w:lang w:val="ru-RU" w:eastAsia="ru-RU"/>
        </w:rPr>
        <w:t>б)</w:t>
      </w:r>
      <w:r w:rsidRPr="003E08AB">
        <w:rPr>
          <w:rStyle w:val="FontStyle155"/>
          <w:b w:val="0"/>
          <w:bCs w:val="0"/>
          <w:sz w:val="24"/>
          <w:szCs w:val="24"/>
          <w:lang w:val="ru-RU" w:eastAsia="ru-RU"/>
        </w:rPr>
        <w:tab/>
      </w:r>
      <w:r w:rsidRPr="003E08AB">
        <w:rPr>
          <w:rStyle w:val="FontStyle155"/>
          <w:sz w:val="24"/>
          <w:szCs w:val="24"/>
          <w:lang w:val="ru-RU" w:eastAsia="ru-RU"/>
        </w:rPr>
        <w:t>под иллюстрациями издания ставят условное сокращённое</w:t>
      </w:r>
      <w:r w:rsidRPr="003E08AB">
        <w:rPr>
          <w:rStyle w:val="FontStyle155"/>
          <w:sz w:val="24"/>
          <w:szCs w:val="24"/>
          <w:lang w:val="ru-RU" w:eastAsia="ru-RU"/>
        </w:rPr>
        <w:br/>
        <w:t xml:space="preserve">обозначение </w:t>
      </w:r>
      <w:r w:rsidRPr="003E08AB">
        <w:rPr>
          <w:rStyle w:val="FontStyle173"/>
          <w:sz w:val="24"/>
          <w:szCs w:val="24"/>
          <w:lang w:val="ru-RU" w:eastAsia="ru-RU"/>
        </w:rPr>
        <w:t xml:space="preserve">рис. </w:t>
      </w:r>
      <w:r w:rsidRPr="003E08AB">
        <w:rPr>
          <w:rStyle w:val="FontStyle155"/>
          <w:sz w:val="24"/>
          <w:szCs w:val="24"/>
          <w:lang w:val="ru-RU" w:eastAsia="ru-RU"/>
        </w:rPr>
        <w:t xml:space="preserve">и порядковый номер иллюстрации: </w:t>
      </w:r>
      <w:r w:rsidRPr="003E08AB">
        <w:rPr>
          <w:rStyle w:val="FontStyle173"/>
          <w:sz w:val="24"/>
          <w:szCs w:val="24"/>
          <w:lang w:val="ru-RU" w:eastAsia="ru-RU"/>
        </w:rPr>
        <w:t xml:space="preserve">Рис. </w:t>
      </w:r>
      <w:r w:rsidRPr="003E08AB">
        <w:rPr>
          <w:rStyle w:val="FontStyle155"/>
          <w:sz w:val="24"/>
          <w:szCs w:val="24"/>
          <w:lang w:val="ru-RU" w:eastAsia="ru-RU"/>
        </w:rPr>
        <w:t xml:space="preserve">1, </w:t>
      </w:r>
      <w:r w:rsidRPr="003E08AB">
        <w:rPr>
          <w:rStyle w:val="FontStyle173"/>
          <w:sz w:val="24"/>
          <w:szCs w:val="24"/>
          <w:lang w:val="ru-RU" w:eastAsia="ru-RU"/>
        </w:rPr>
        <w:t xml:space="preserve">Рис. </w:t>
      </w:r>
      <w:r w:rsidRPr="003E08AB">
        <w:rPr>
          <w:rStyle w:val="FontStyle155"/>
          <w:sz w:val="24"/>
          <w:szCs w:val="24"/>
          <w:lang w:val="ru-RU" w:eastAsia="ru-RU"/>
        </w:rPr>
        <w:t>2</w:t>
      </w:r>
      <w:r w:rsidRPr="003E08AB">
        <w:rPr>
          <w:rStyle w:val="FontStyle155"/>
          <w:sz w:val="24"/>
          <w:szCs w:val="24"/>
          <w:lang w:val="ru-RU" w:eastAsia="ru-RU"/>
        </w:rPr>
        <w:br/>
        <w:t>и т. д.;</w:t>
      </w:r>
    </w:p>
    <w:p w14:paraId="2A88F805" w14:textId="77777777" w:rsidR="00D91D69" w:rsidRPr="003E08AB" w:rsidRDefault="00D91D69" w:rsidP="006A031E">
      <w:pPr>
        <w:pStyle w:val="Style107"/>
        <w:widowControl/>
        <w:tabs>
          <w:tab w:val="left" w:pos="506"/>
        </w:tabs>
        <w:spacing w:line="254" w:lineRule="exact"/>
        <w:ind w:left="426" w:right="-314" w:firstLine="425"/>
        <w:rPr>
          <w:rStyle w:val="FontStyle155"/>
          <w:sz w:val="24"/>
          <w:szCs w:val="24"/>
          <w:lang w:val="ru-RU" w:eastAsia="ru-RU"/>
        </w:rPr>
      </w:pPr>
      <w:r w:rsidRPr="003E08AB">
        <w:rPr>
          <w:rStyle w:val="FontStyle155"/>
          <w:spacing w:val="20"/>
          <w:sz w:val="24"/>
          <w:szCs w:val="24"/>
          <w:lang w:val="ru-RU" w:eastAsia="ru-RU"/>
        </w:rPr>
        <w:t>в)</w:t>
      </w:r>
      <w:r w:rsidRPr="003E08AB">
        <w:rPr>
          <w:rStyle w:val="FontStyle155"/>
          <w:b w:val="0"/>
          <w:bCs w:val="0"/>
          <w:sz w:val="24"/>
          <w:szCs w:val="24"/>
          <w:lang w:val="ru-RU" w:eastAsia="ru-RU"/>
        </w:rPr>
        <w:tab/>
      </w:r>
      <w:r w:rsidRPr="003E08AB">
        <w:rPr>
          <w:rStyle w:val="FontStyle155"/>
          <w:sz w:val="24"/>
          <w:szCs w:val="24"/>
          <w:lang w:val="ru-RU" w:eastAsia="ru-RU"/>
        </w:rPr>
        <w:t>под иллюстрациями (всеми и некоторыми) ставят только</w:t>
      </w:r>
      <w:r w:rsidRPr="003E08AB">
        <w:rPr>
          <w:rStyle w:val="FontStyle155"/>
          <w:sz w:val="24"/>
          <w:szCs w:val="24"/>
          <w:lang w:val="ru-RU" w:eastAsia="ru-RU"/>
        </w:rPr>
        <w:br/>
        <w:t>тему изображения (собственно подпись). Делается это в случа-</w:t>
      </w:r>
      <w:r w:rsidRPr="003E08AB">
        <w:rPr>
          <w:rStyle w:val="FontStyle155"/>
          <w:sz w:val="24"/>
          <w:szCs w:val="24"/>
          <w:lang w:val="ru-RU" w:eastAsia="ru-RU"/>
        </w:rPr>
        <w:br/>
        <w:t>ях, когда иллюстрации непосредственно не связаны с текстом и</w:t>
      </w:r>
      <w:r w:rsidRPr="003E08AB">
        <w:rPr>
          <w:rStyle w:val="FontStyle155"/>
          <w:sz w:val="24"/>
          <w:szCs w:val="24"/>
          <w:lang w:val="ru-RU" w:eastAsia="ru-RU"/>
        </w:rPr>
        <w:br/>
      </w:r>
      <w:r w:rsidRPr="003E08AB">
        <w:rPr>
          <w:rStyle w:val="FontStyle173"/>
          <w:sz w:val="24"/>
          <w:szCs w:val="24"/>
          <w:lang w:val="ru-RU" w:eastAsia="ru-RU"/>
        </w:rPr>
        <w:t xml:space="preserve">в </w:t>
      </w:r>
      <w:r w:rsidRPr="003E08AB">
        <w:rPr>
          <w:rStyle w:val="FontStyle155"/>
          <w:sz w:val="24"/>
          <w:szCs w:val="24"/>
          <w:lang w:val="ru-RU" w:eastAsia="ru-RU"/>
        </w:rPr>
        <w:t>тексте нет прямых ссылок на них. Например, под портретами</w:t>
      </w:r>
      <w:r w:rsidRPr="003E08AB">
        <w:rPr>
          <w:rStyle w:val="FontStyle155"/>
          <w:sz w:val="24"/>
          <w:szCs w:val="24"/>
          <w:lang w:val="ru-RU" w:eastAsia="ru-RU"/>
        </w:rPr>
        <w:br/>
        <w:t>ученых в учебнике, где другие иллюстрации пронумерованы...;</w:t>
      </w:r>
    </w:p>
    <w:p w14:paraId="639FA1EB" w14:textId="77777777" w:rsidR="00D91D69" w:rsidRPr="003E08AB" w:rsidRDefault="00D91D69" w:rsidP="006A031E">
      <w:pPr>
        <w:pStyle w:val="Style107"/>
        <w:widowControl/>
        <w:tabs>
          <w:tab w:val="left" w:pos="506"/>
        </w:tabs>
        <w:spacing w:line="254" w:lineRule="exact"/>
        <w:ind w:left="426" w:right="-314" w:firstLine="425"/>
        <w:rPr>
          <w:rStyle w:val="FontStyle157"/>
          <w:sz w:val="24"/>
          <w:szCs w:val="24"/>
          <w:lang w:val="ru-RU" w:eastAsia="ru-RU"/>
        </w:rPr>
      </w:pPr>
      <w:r w:rsidRPr="003E08AB">
        <w:rPr>
          <w:rStyle w:val="FontStyle155"/>
          <w:spacing w:val="20"/>
          <w:sz w:val="24"/>
          <w:szCs w:val="24"/>
          <w:lang w:val="ru-RU" w:eastAsia="ru-RU"/>
        </w:rPr>
        <w:t>г)</w:t>
      </w:r>
      <w:r w:rsidRPr="003E08AB">
        <w:rPr>
          <w:rStyle w:val="FontStyle155"/>
          <w:b w:val="0"/>
          <w:bCs w:val="0"/>
          <w:sz w:val="24"/>
          <w:szCs w:val="24"/>
          <w:lang w:val="ru-RU" w:eastAsia="ru-RU"/>
        </w:rPr>
        <w:tab/>
      </w:r>
      <w:r w:rsidRPr="003E08AB">
        <w:rPr>
          <w:rStyle w:val="FontStyle155"/>
          <w:sz w:val="24"/>
          <w:szCs w:val="24"/>
          <w:lang w:val="ru-RU" w:eastAsia="ru-RU"/>
        </w:rPr>
        <w:t>под всеми иллюстрациями издания ставят и условное со-</w:t>
      </w:r>
      <w:r w:rsidRPr="003E08AB">
        <w:rPr>
          <w:rStyle w:val="FontStyle155"/>
          <w:sz w:val="24"/>
          <w:szCs w:val="24"/>
          <w:lang w:val="ru-RU" w:eastAsia="ru-RU"/>
        </w:rPr>
        <w:br/>
        <w:t>кращённое обозначение иллюстрации с порядковым номером и</w:t>
      </w:r>
      <w:r w:rsidRPr="003E08AB">
        <w:rPr>
          <w:rStyle w:val="FontStyle155"/>
          <w:sz w:val="24"/>
          <w:szCs w:val="24"/>
          <w:lang w:val="ru-RU" w:eastAsia="ru-RU"/>
        </w:rPr>
        <w:br/>
        <w:t>собственно подпись. Делается это тогда, когда все иллюстрации</w:t>
      </w:r>
      <w:r w:rsidRPr="003E08AB">
        <w:rPr>
          <w:rStyle w:val="FontStyle155"/>
          <w:sz w:val="24"/>
          <w:szCs w:val="24"/>
          <w:lang w:val="ru-RU" w:eastAsia="ru-RU"/>
        </w:rPr>
        <w:br/>
        <w:t>тесно связаны с текстом и текст содержит ссылки на них...</w:t>
      </w:r>
      <w:r w:rsidRPr="003E08AB">
        <w:rPr>
          <w:rStyle w:val="FontStyle155"/>
          <w:sz w:val="24"/>
          <w:szCs w:val="24"/>
          <w:lang w:val="ru-RU" w:eastAsia="ru-RU"/>
        </w:rPr>
        <w:br/>
      </w:r>
      <w:r w:rsidRPr="003E08AB">
        <w:rPr>
          <w:rStyle w:val="FontStyle157"/>
          <w:sz w:val="24"/>
          <w:szCs w:val="24"/>
          <w:lang w:val="ru-RU" w:eastAsia="ru-RU"/>
        </w:rPr>
        <w:t>(Справочная книга редактора и корректора).</w:t>
      </w:r>
    </w:p>
    <w:p w14:paraId="7E13A6DC" w14:textId="77777777" w:rsidR="00D91D69" w:rsidRPr="003E08AB" w:rsidRDefault="00D91D69" w:rsidP="006A031E">
      <w:pPr>
        <w:pStyle w:val="Style85"/>
        <w:widowControl/>
        <w:spacing w:before="230" w:line="252" w:lineRule="exact"/>
        <w:ind w:left="426" w:right="-314" w:firstLine="425"/>
        <w:rPr>
          <w:rStyle w:val="FontStyle157"/>
          <w:sz w:val="24"/>
          <w:szCs w:val="24"/>
          <w:lang w:val="ru-RU" w:eastAsia="ru-RU"/>
        </w:rPr>
      </w:pPr>
      <w:r w:rsidRPr="003E08AB">
        <w:rPr>
          <w:rStyle w:val="FontStyle157"/>
          <w:sz w:val="24"/>
          <w:szCs w:val="24"/>
          <w:lang w:val="ru-RU" w:eastAsia="ru-RU"/>
        </w:rPr>
        <w:t>§ 167. Система нумерации рубрик может складываться толь</w:t>
      </w:r>
      <w:r w:rsidRPr="003E08AB">
        <w:rPr>
          <w:rStyle w:val="FontStyle157"/>
          <w:sz w:val="24"/>
          <w:szCs w:val="24"/>
          <w:lang w:val="ru-RU" w:eastAsia="ru-RU"/>
        </w:rPr>
        <w:softHyphen/>
        <w:t>ко из арабских цифр с точками, где вхождение в предыдущую рубрику обозначается наращиванием цифровых показателей, например:</w:t>
      </w:r>
    </w:p>
    <w:p w14:paraId="52F534BD" w14:textId="77777777" w:rsidR="00D91D69" w:rsidRPr="003E08AB" w:rsidRDefault="00D91D69" w:rsidP="006A031E">
      <w:pPr>
        <w:pStyle w:val="Style101"/>
        <w:widowControl/>
        <w:tabs>
          <w:tab w:val="left" w:pos="504"/>
        </w:tabs>
        <w:spacing w:line="242" w:lineRule="exact"/>
        <w:ind w:left="426" w:right="-314" w:firstLine="425"/>
        <w:rPr>
          <w:rStyle w:val="FontStyle155"/>
          <w:sz w:val="24"/>
          <w:szCs w:val="24"/>
          <w:lang w:val="ru-RU"/>
        </w:rPr>
      </w:pPr>
      <w:r w:rsidRPr="003E08AB">
        <w:rPr>
          <w:rStyle w:val="FontStyle155"/>
          <w:sz w:val="24"/>
          <w:szCs w:val="24"/>
        </w:rPr>
        <w:t>1.</w:t>
      </w:r>
      <w:r w:rsidRPr="003E08AB">
        <w:rPr>
          <w:rStyle w:val="FontStyle155"/>
          <w:b w:val="0"/>
          <w:bCs w:val="0"/>
          <w:sz w:val="24"/>
          <w:szCs w:val="24"/>
        </w:rPr>
        <w:tab/>
      </w:r>
      <w:r w:rsidRPr="003E08AB">
        <w:rPr>
          <w:rStyle w:val="FontStyle155"/>
          <w:sz w:val="24"/>
          <w:szCs w:val="24"/>
          <w:lang w:val="ru-RU"/>
        </w:rPr>
        <w:t>Знаки препинания в рубриках</w:t>
      </w:r>
    </w:p>
    <w:p w14:paraId="23F52961" w14:textId="77777777" w:rsidR="00D91D69" w:rsidRPr="003E08AB" w:rsidRDefault="00D91D69" w:rsidP="006A031E">
      <w:pPr>
        <w:pStyle w:val="Style101"/>
        <w:widowControl/>
        <w:tabs>
          <w:tab w:val="left" w:pos="650"/>
        </w:tabs>
        <w:spacing w:line="242" w:lineRule="exact"/>
        <w:ind w:left="426" w:right="-314" w:firstLine="425"/>
        <w:rPr>
          <w:rStyle w:val="FontStyle155"/>
          <w:sz w:val="24"/>
          <w:szCs w:val="24"/>
          <w:lang w:val="ru-RU"/>
        </w:rPr>
      </w:pPr>
      <w:r w:rsidRPr="003E08AB">
        <w:rPr>
          <w:rStyle w:val="FontStyle155"/>
          <w:sz w:val="24"/>
          <w:szCs w:val="24"/>
        </w:rPr>
        <w:t>1.1.</w:t>
      </w:r>
      <w:r w:rsidRPr="003E08AB">
        <w:rPr>
          <w:rStyle w:val="FontStyle155"/>
          <w:b w:val="0"/>
          <w:bCs w:val="0"/>
          <w:sz w:val="24"/>
          <w:szCs w:val="24"/>
        </w:rPr>
        <w:tab/>
      </w:r>
      <w:r w:rsidRPr="003E08AB">
        <w:rPr>
          <w:rStyle w:val="FontStyle155"/>
          <w:sz w:val="24"/>
          <w:szCs w:val="24"/>
          <w:lang w:val="ru-RU"/>
        </w:rPr>
        <w:t>Знак препинания в конце рубрики</w:t>
      </w:r>
    </w:p>
    <w:p w14:paraId="0F41253D" w14:textId="77777777" w:rsidR="00D91D69" w:rsidRPr="003E08AB" w:rsidRDefault="00D91D69" w:rsidP="006A031E">
      <w:pPr>
        <w:pStyle w:val="Style92"/>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Точку в рубрике, вынесенной в отдельную строку, опускают, за исключением изданий для начинающих читать детей (напр., в букваре), чтобы не мешать закреплению стереотипа: в конце предложения надо ставить точку.</w:t>
      </w:r>
    </w:p>
    <w:p w14:paraId="513E5513" w14:textId="77777777" w:rsidR="00D91D69" w:rsidRPr="003E08AB" w:rsidRDefault="00D91D69" w:rsidP="006A031E">
      <w:pPr>
        <w:pStyle w:val="Style92"/>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После рубрики в подбор с текстом точка необходима.</w:t>
      </w:r>
    </w:p>
    <w:p w14:paraId="5F52916B" w14:textId="77777777" w:rsidR="00D91D69" w:rsidRPr="003E08AB" w:rsidRDefault="00D91D69" w:rsidP="006A031E">
      <w:pPr>
        <w:pStyle w:val="Style92"/>
        <w:widowControl/>
        <w:spacing w:line="242" w:lineRule="exact"/>
        <w:ind w:left="426" w:right="-314" w:firstLine="425"/>
        <w:rPr>
          <w:rStyle w:val="FontStyle155"/>
          <w:sz w:val="24"/>
          <w:szCs w:val="24"/>
          <w:lang w:val="ru-RU" w:eastAsia="ru-RU"/>
        </w:rPr>
      </w:pPr>
      <w:r w:rsidRPr="003E08AB">
        <w:rPr>
          <w:rStyle w:val="FontStyle155"/>
          <w:sz w:val="24"/>
          <w:szCs w:val="24"/>
          <w:lang w:val="ru-RU" w:eastAsia="ru-RU"/>
        </w:rPr>
        <w:t>Остальные знаки препинания (многоточие, восклицательный, вопросительный знаки) сохраняют.</w:t>
      </w:r>
    </w:p>
    <w:p w14:paraId="7DA195B3" w14:textId="77777777" w:rsidR="00D91D69" w:rsidRPr="003E08AB" w:rsidRDefault="00D91D69" w:rsidP="006A031E">
      <w:pPr>
        <w:pStyle w:val="Style101"/>
        <w:widowControl/>
        <w:tabs>
          <w:tab w:val="left" w:pos="650"/>
        </w:tabs>
        <w:spacing w:line="242" w:lineRule="exact"/>
        <w:ind w:left="426" w:right="-314" w:firstLine="425"/>
        <w:rPr>
          <w:rStyle w:val="FontStyle155"/>
          <w:sz w:val="24"/>
          <w:szCs w:val="24"/>
          <w:lang w:val="ru-RU"/>
        </w:rPr>
      </w:pPr>
      <w:r w:rsidRPr="003E08AB">
        <w:rPr>
          <w:rStyle w:val="FontStyle155"/>
          <w:sz w:val="24"/>
          <w:szCs w:val="24"/>
        </w:rPr>
        <w:t>1.2.</w:t>
      </w:r>
      <w:r w:rsidRPr="003E08AB">
        <w:rPr>
          <w:rStyle w:val="FontStyle155"/>
          <w:b w:val="0"/>
          <w:bCs w:val="0"/>
          <w:sz w:val="24"/>
          <w:szCs w:val="24"/>
        </w:rPr>
        <w:tab/>
      </w:r>
      <w:r w:rsidRPr="003E08AB">
        <w:rPr>
          <w:rStyle w:val="FontStyle155"/>
          <w:sz w:val="24"/>
          <w:szCs w:val="24"/>
          <w:lang w:val="ru-RU"/>
        </w:rPr>
        <w:t>Точка в середине заголовка</w:t>
      </w:r>
    </w:p>
    <w:p w14:paraId="3AF90072" w14:textId="77777777" w:rsidR="00D91D69" w:rsidRPr="003E08AB" w:rsidRDefault="00D91D69" w:rsidP="006A031E">
      <w:pPr>
        <w:pStyle w:val="Style92"/>
        <w:widowControl/>
        <w:spacing w:before="2" w:line="242" w:lineRule="exact"/>
        <w:ind w:left="426" w:right="-314" w:firstLine="425"/>
        <w:rPr>
          <w:rStyle w:val="FontStyle155"/>
          <w:sz w:val="24"/>
          <w:szCs w:val="24"/>
          <w:lang w:val="ru-RU" w:eastAsia="ru-RU"/>
        </w:rPr>
      </w:pPr>
      <w:r w:rsidRPr="003E08AB">
        <w:rPr>
          <w:rStyle w:val="FontStyle155"/>
          <w:sz w:val="24"/>
          <w:szCs w:val="24"/>
          <w:lang w:val="ru-RU" w:eastAsia="ru-RU"/>
        </w:rPr>
        <w:t>В заголовке из двух самостоятельных, синтаксически не свя</w:t>
      </w:r>
      <w:r w:rsidRPr="003E08AB">
        <w:rPr>
          <w:rStyle w:val="FontStyle155"/>
          <w:sz w:val="24"/>
          <w:szCs w:val="24"/>
          <w:lang w:val="ru-RU" w:eastAsia="ru-RU"/>
        </w:rPr>
        <w:softHyphen/>
        <w:t>занных предложений между ними ставят точку, а в конце, по общему правилу, точку опускают.</w:t>
      </w:r>
    </w:p>
    <w:p w14:paraId="7D92D82C" w14:textId="77777777" w:rsidR="00D91D69" w:rsidRPr="003E08AB" w:rsidRDefault="00D91D69" w:rsidP="006A031E">
      <w:pPr>
        <w:pStyle w:val="Style101"/>
        <w:widowControl/>
        <w:tabs>
          <w:tab w:val="left" w:pos="650"/>
        </w:tabs>
        <w:spacing w:line="242" w:lineRule="exact"/>
        <w:ind w:left="426" w:right="-314" w:firstLine="425"/>
        <w:rPr>
          <w:rStyle w:val="FontStyle155"/>
          <w:sz w:val="24"/>
          <w:szCs w:val="24"/>
          <w:lang w:val="ru-RU"/>
        </w:rPr>
      </w:pPr>
      <w:r w:rsidRPr="003E08AB">
        <w:rPr>
          <w:rStyle w:val="FontStyle155"/>
          <w:sz w:val="24"/>
          <w:szCs w:val="24"/>
        </w:rPr>
        <w:t>1.3.</w:t>
      </w:r>
      <w:r w:rsidRPr="003E08AB">
        <w:rPr>
          <w:rStyle w:val="FontStyle155"/>
          <w:b w:val="0"/>
          <w:bCs w:val="0"/>
          <w:sz w:val="24"/>
          <w:szCs w:val="24"/>
        </w:rPr>
        <w:tab/>
      </w:r>
      <w:r w:rsidRPr="003E08AB">
        <w:rPr>
          <w:rStyle w:val="FontStyle155"/>
          <w:sz w:val="24"/>
          <w:szCs w:val="24"/>
          <w:lang w:val="ru-RU"/>
        </w:rPr>
        <w:t>Точка после номера, литеры, родового обозначения</w:t>
      </w:r>
      <w:r w:rsidRPr="003E08AB">
        <w:rPr>
          <w:rStyle w:val="FontStyle155"/>
          <w:sz w:val="24"/>
          <w:szCs w:val="24"/>
          <w:lang w:val="ru-RU"/>
        </w:rPr>
        <w:br/>
        <w:t>Точку ставят, если номер, литеру и т.д. набирают в одну</w:t>
      </w:r>
    </w:p>
    <w:p w14:paraId="057C0A1F" w14:textId="77777777" w:rsidR="00D91D69" w:rsidRPr="003E08AB" w:rsidRDefault="00D91D69" w:rsidP="006A031E">
      <w:pPr>
        <w:pStyle w:val="Style39"/>
        <w:widowControl/>
        <w:spacing w:line="242" w:lineRule="exact"/>
        <w:ind w:left="426" w:right="-314" w:firstLine="425"/>
        <w:jc w:val="left"/>
        <w:rPr>
          <w:rStyle w:val="FontStyle155"/>
          <w:sz w:val="24"/>
          <w:szCs w:val="24"/>
          <w:lang w:eastAsia="ru-RU"/>
        </w:rPr>
      </w:pPr>
      <w:r w:rsidRPr="003E08AB">
        <w:rPr>
          <w:rStyle w:val="FontStyle155"/>
          <w:sz w:val="24"/>
          <w:szCs w:val="24"/>
          <w:lang w:val="ru-RU" w:eastAsia="ru-RU"/>
        </w:rPr>
        <w:t>строку с тематическим заголовком, и опускают, если номер, ли</w:t>
      </w:r>
      <w:r w:rsidRPr="003E08AB">
        <w:rPr>
          <w:rStyle w:val="FontStyle155"/>
          <w:sz w:val="24"/>
          <w:szCs w:val="24"/>
          <w:lang w:val="ru-RU" w:eastAsia="ru-RU"/>
        </w:rPr>
        <w:softHyphen/>
        <w:t xml:space="preserve">тера и т.д. выделены в отдельную строку. Напр.: Глава </w:t>
      </w:r>
      <w:r w:rsidRPr="003E08AB">
        <w:rPr>
          <w:rStyle w:val="FontStyle155"/>
          <w:sz w:val="24"/>
          <w:szCs w:val="24"/>
          <w:lang w:eastAsia="ru-RU"/>
        </w:rPr>
        <w:t xml:space="preserve">1. </w:t>
      </w:r>
      <w:r w:rsidRPr="003E08AB">
        <w:rPr>
          <w:rStyle w:val="FontStyle155"/>
          <w:sz w:val="24"/>
          <w:szCs w:val="24"/>
          <w:lang w:val="ru-RU" w:eastAsia="ru-RU"/>
        </w:rPr>
        <w:t xml:space="preserve">Рубрикация        Глава </w:t>
      </w:r>
      <w:r w:rsidRPr="003E08AB">
        <w:rPr>
          <w:rStyle w:val="FontStyle155"/>
          <w:sz w:val="24"/>
          <w:szCs w:val="24"/>
          <w:lang w:eastAsia="ru-RU"/>
        </w:rPr>
        <w:t>1</w:t>
      </w:r>
    </w:p>
    <w:p w14:paraId="029CFDBD" w14:textId="77777777" w:rsidR="00D91D69" w:rsidRPr="003E08AB" w:rsidRDefault="00D91D69" w:rsidP="006A031E">
      <w:pPr>
        <w:pStyle w:val="Style39"/>
        <w:widowControl/>
        <w:spacing w:line="242" w:lineRule="exact"/>
        <w:ind w:left="426" w:right="-314" w:firstLine="425"/>
        <w:jc w:val="left"/>
        <w:rPr>
          <w:rStyle w:val="FontStyle155"/>
          <w:sz w:val="24"/>
          <w:szCs w:val="24"/>
          <w:lang w:val="ru-RU" w:eastAsia="ru-RU"/>
        </w:rPr>
      </w:pPr>
      <w:r w:rsidRPr="003E08AB">
        <w:rPr>
          <w:rStyle w:val="FontStyle155"/>
          <w:sz w:val="24"/>
          <w:szCs w:val="24"/>
          <w:lang w:val="ru-RU" w:eastAsia="ru-RU"/>
        </w:rPr>
        <w:t>Рубрикация</w:t>
      </w:r>
    </w:p>
    <w:p w14:paraId="5BBEF128" w14:textId="77777777" w:rsidR="00D91D69" w:rsidRPr="003E08AB" w:rsidRDefault="00D91D69" w:rsidP="006A031E">
      <w:pPr>
        <w:pStyle w:val="Style107"/>
        <w:widowControl/>
        <w:tabs>
          <w:tab w:val="left" w:pos="497"/>
        </w:tabs>
        <w:spacing w:line="242" w:lineRule="exact"/>
        <w:ind w:left="426" w:right="-314" w:firstLine="425"/>
        <w:rPr>
          <w:rStyle w:val="FontStyle155"/>
          <w:sz w:val="24"/>
          <w:szCs w:val="24"/>
          <w:lang w:val="ru-RU"/>
        </w:rPr>
      </w:pPr>
      <w:r w:rsidRPr="003E08AB">
        <w:rPr>
          <w:rStyle w:val="FontStyle155"/>
          <w:sz w:val="24"/>
          <w:szCs w:val="24"/>
        </w:rPr>
        <w:t>2.</w:t>
      </w:r>
      <w:r w:rsidRPr="003E08AB">
        <w:rPr>
          <w:rStyle w:val="FontStyle155"/>
          <w:b w:val="0"/>
          <w:bCs w:val="0"/>
          <w:sz w:val="24"/>
          <w:szCs w:val="24"/>
        </w:rPr>
        <w:tab/>
      </w:r>
      <w:r w:rsidRPr="003E08AB">
        <w:rPr>
          <w:rStyle w:val="FontStyle155"/>
          <w:sz w:val="24"/>
          <w:szCs w:val="24"/>
          <w:lang w:val="ru-RU"/>
        </w:rPr>
        <w:t>Внутритекстовые ссылки на рубрики и обозначенные час-</w:t>
      </w:r>
      <w:r w:rsidRPr="003E08AB">
        <w:rPr>
          <w:rStyle w:val="FontStyle155"/>
          <w:sz w:val="24"/>
          <w:szCs w:val="24"/>
          <w:lang w:val="ru-RU"/>
        </w:rPr>
        <w:br/>
        <w:t>ти текста</w:t>
      </w:r>
    </w:p>
    <w:p w14:paraId="47367FE6" w14:textId="77777777" w:rsidR="00D91D69" w:rsidRPr="003E08AB" w:rsidRDefault="00D91D69" w:rsidP="006A031E">
      <w:pPr>
        <w:pStyle w:val="Style39"/>
        <w:widowControl/>
        <w:spacing w:line="242" w:lineRule="exact"/>
        <w:ind w:left="426" w:right="-314" w:firstLine="425"/>
        <w:rPr>
          <w:rStyle w:val="FontStyle155"/>
          <w:sz w:val="24"/>
          <w:szCs w:val="24"/>
        </w:rPr>
      </w:pPr>
      <w:r w:rsidRPr="003E08AB">
        <w:rPr>
          <w:rStyle w:val="FontStyle155"/>
          <w:sz w:val="24"/>
          <w:szCs w:val="24"/>
        </w:rPr>
        <w:t>2.1. 2.2.</w:t>
      </w:r>
    </w:p>
    <w:p w14:paraId="10D56869" w14:textId="77777777" w:rsidR="00D91D69" w:rsidRPr="003E08AB" w:rsidRDefault="00D91D69" w:rsidP="006A031E">
      <w:pPr>
        <w:pStyle w:val="Style52"/>
        <w:widowControl/>
        <w:spacing w:before="2" w:line="242" w:lineRule="exact"/>
        <w:ind w:left="426" w:right="-314" w:firstLine="425"/>
        <w:rPr>
          <w:rStyle w:val="FontStyle157"/>
          <w:sz w:val="24"/>
          <w:szCs w:val="24"/>
          <w:lang w:val="ru-RU" w:eastAsia="ru-RU"/>
        </w:rPr>
      </w:pPr>
      <w:r w:rsidRPr="003E08AB">
        <w:rPr>
          <w:rStyle w:val="FontStyle155"/>
          <w:spacing w:val="20"/>
          <w:sz w:val="24"/>
          <w:szCs w:val="24"/>
          <w:lang w:val="ru-RU" w:eastAsia="ru-RU"/>
        </w:rPr>
        <w:t>и</w:t>
      </w:r>
      <w:r w:rsidRPr="003E08AB">
        <w:rPr>
          <w:rStyle w:val="FontStyle155"/>
          <w:sz w:val="24"/>
          <w:szCs w:val="24"/>
          <w:lang w:val="ru-RU" w:eastAsia="ru-RU"/>
        </w:rPr>
        <w:t xml:space="preserve"> </w:t>
      </w:r>
      <w:r w:rsidRPr="003E08AB">
        <w:rPr>
          <w:rStyle w:val="FontStyle155"/>
          <w:spacing w:val="20"/>
          <w:sz w:val="24"/>
          <w:szCs w:val="24"/>
          <w:lang w:val="ru-RU" w:eastAsia="ru-RU"/>
        </w:rPr>
        <w:t>т.</w:t>
      </w:r>
      <w:r w:rsidRPr="003E08AB">
        <w:rPr>
          <w:rStyle w:val="FontStyle155"/>
          <w:sz w:val="24"/>
          <w:szCs w:val="24"/>
          <w:lang w:val="ru-RU" w:eastAsia="ru-RU"/>
        </w:rPr>
        <w:t xml:space="preserve"> д. </w:t>
      </w:r>
      <w:r w:rsidRPr="003E08AB">
        <w:rPr>
          <w:rStyle w:val="FontStyle157"/>
          <w:sz w:val="24"/>
          <w:szCs w:val="24"/>
          <w:lang w:val="ru-RU" w:eastAsia="ru-RU"/>
        </w:rPr>
        <w:t>(Справочная книга редактора и корректора.)</w:t>
      </w:r>
    </w:p>
    <w:p w14:paraId="66132D0E" w14:textId="77777777" w:rsidR="00D91D69" w:rsidRPr="003E08AB" w:rsidRDefault="00D91D69" w:rsidP="006A031E">
      <w:pPr>
        <w:pStyle w:val="Style52"/>
        <w:widowControl/>
        <w:spacing w:before="2" w:line="242" w:lineRule="exact"/>
        <w:ind w:left="426" w:right="-314" w:firstLine="425"/>
        <w:rPr>
          <w:rStyle w:val="FontStyle157"/>
          <w:sz w:val="24"/>
          <w:szCs w:val="24"/>
          <w:lang w:val="ru-RU" w:eastAsia="ru-RU"/>
        </w:rPr>
        <w:sectPr w:rsidR="00D91D69" w:rsidRPr="003E08AB" w:rsidSect="006A031E">
          <w:headerReference w:type="even" r:id="rId75"/>
          <w:headerReference w:type="default" r:id="rId76"/>
          <w:footerReference w:type="even" r:id="rId77"/>
          <w:footerReference w:type="default" r:id="rId78"/>
          <w:type w:val="continuous"/>
          <w:pgSz w:w="11907" w:h="16840" w:code="9"/>
          <w:pgMar w:top="1137" w:right="1490" w:bottom="990" w:left="1487" w:header="709" w:footer="709" w:gutter="0"/>
          <w:cols w:space="720"/>
          <w:noEndnote/>
        </w:sectPr>
      </w:pPr>
    </w:p>
    <w:p w14:paraId="08B452AC" w14:textId="77777777" w:rsidR="00D91D69" w:rsidRPr="003E08AB" w:rsidRDefault="00D91D69" w:rsidP="006A031E">
      <w:pPr>
        <w:pStyle w:val="Style70"/>
        <w:widowControl/>
        <w:spacing w:before="60" w:after="168" w:line="269" w:lineRule="exact"/>
        <w:ind w:left="426" w:right="-314" w:firstLine="425"/>
        <w:rPr>
          <w:rStyle w:val="FontStyle153"/>
          <w:lang w:val="ru-RU" w:eastAsia="ru-RU"/>
        </w:rPr>
      </w:pPr>
      <w:r w:rsidRPr="003E08AB">
        <w:rPr>
          <w:rStyle w:val="FontStyle153"/>
          <w:lang w:val="ru-RU" w:eastAsia="ru-RU"/>
        </w:rPr>
        <w:t>УКАЗАТЕЛЬ СЛОВ К РАЗДЕЛУ «ОРФОГРАФИЯ»</w:t>
      </w:r>
    </w:p>
    <w:p w14:paraId="08D44922" w14:textId="77777777" w:rsidR="00D91D69" w:rsidRPr="003E08AB" w:rsidRDefault="00D91D69" w:rsidP="006A031E">
      <w:pPr>
        <w:pStyle w:val="Style70"/>
        <w:widowControl/>
        <w:spacing w:before="60" w:after="168" w:line="269" w:lineRule="exact"/>
        <w:ind w:left="426" w:right="-314" w:firstLine="425"/>
        <w:rPr>
          <w:rStyle w:val="FontStyle153"/>
          <w:lang w:val="ru-RU" w:eastAsia="ru-RU"/>
        </w:rPr>
        <w:sectPr w:rsidR="00D91D69" w:rsidRPr="003E08AB" w:rsidSect="006A031E">
          <w:headerReference w:type="even" r:id="rId79"/>
          <w:headerReference w:type="default" r:id="rId80"/>
          <w:footerReference w:type="even" r:id="rId81"/>
          <w:footerReference w:type="default" r:id="rId82"/>
          <w:pgSz w:w="11907" w:h="16840" w:code="9"/>
          <w:pgMar w:top="2914" w:right="1520" w:bottom="721" w:left="1501" w:header="709" w:footer="709" w:gutter="0"/>
          <w:cols w:space="720"/>
          <w:noEndnote/>
        </w:sectPr>
      </w:pPr>
    </w:p>
    <w:p w14:paraId="53065D1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аббревиатура </w:t>
      </w:r>
      <w:r w:rsidRPr="003E08AB">
        <w:rPr>
          <w:rStyle w:val="FontStyle171"/>
          <w:sz w:val="24"/>
          <w:szCs w:val="24"/>
          <w:lang w:eastAsia="ru-RU"/>
        </w:rPr>
        <w:t xml:space="preserve">§ 107 </w:t>
      </w:r>
      <w:r w:rsidRPr="003E08AB">
        <w:rPr>
          <w:rStyle w:val="FontStyle171"/>
          <w:sz w:val="24"/>
          <w:szCs w:val="24"/>
          <w:lang w:val="ru-RU" w:eastAsia="ru-RU"/>
        </w:rPr>
        <w:t xml:space="preserve">Абд аль-Кадир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Абиль-паша </w:t>
      </w:r>
      <w:r w:rsidRPr="003E08AB">
        <w:rPr>
          <w:rStyle w:val="FontStyle171"/>
          <w:sz w:val="24"/>
          <w:szCs w:val="24"/>
          <w:lang w:eastAsia="ru-RU"/>
        </w:rPr>
        <w:t xml:space="preserve">§ 161 </w:t>
      </w:r>
      <w:r w:rsidRPr="003E08AB">
        <w:rPr>
          <w:rStyle w:val="FontStyle171"/>
          <w:sz w:val="24"/>
          <w:szCs w:val="24"/>
          <w:lang w:val="ru-RU" w:eastAsia="ru-RU"/>
        </w:rPr>
        <w:t xml:space="preserve">Абиссинское нагорье </w:t>
      </w:r>
      <w:r w:rsidRPr="003E08AB">
        <w:rPr>
          <w:rStyle w:val="FontStyle171"/>
          <w:sz w:val="24"/>
          <w:szCs w:val="24"/>
          <w:lang w:eastAsia="ru-RU"/>
        </w:rPr>
        <w:t xml:space="preserve">§ 169 </w:t>
      </w:r>
      <w:r w:rsidRPr="003E08AB">
        <w:rPr>
          <w:rStyle w:val="FontStyle171"/>
          <w:sz w:val="24"/>
          <w:szCs w:val="24"/>
          <w:lang w:val="ru-RU" w:eastAsia="ru-RU"/>
        </w:rPr>
        <w:t xml:space="preserve">абитуриент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абонемент </w:t>
      </w:r>
      <w:r w:rsidRPr="003E08AB">
        <w:rPr>
          <w:rStyle w:val="FontStyle171"/>
          <w:sz w:val="24"/>
          <w:szCs w:val="24"/>
          <w:lang w:eastAsia="ru-RU"/>
        </w:rPr>
        <w:t xml:space="preserve">§ 43 </w:t>
      </w:r>
      <w:r w:rsidRPr="003E08AB">
        <w:rPr>
          <w:rStyle w:val="FontStyle171"/>
          <w:sz w:val="24"/>
          <w:szCs w:val="24"/>
          <w:lang w:val="ru-RU" w:eastAsia="ru-RU"/>
        </w:rPr>
        <w:t xml:space="preserve">абонент </w:t>
      </w:r>
      <w:r w:rsidRPr="003E08AB">
        <w:rPr>
          <w:rStyle w:val="FontStyle171"/>
          <w:sz w:val="24"/>
          <w:szCs w:val="24"/>
          <w:lang w:eastAsia="ru-RU"/>
        </w:rPr>
        <w:t xml:space="preserve">§ 9 </w:t>
      </w:r>
      <w:r w:rsidRPr="003E08AB">
        <w:rPr>
          <w:rStyle w:val="FontStyle171"/>
          <w:sz w:val="24"/>
          <w:szCs w:val="24"/>
          <w:lang w:val="ru-RU" w:eastAsia="ru-RU"/>
        </w:rPr>
        <w:t xml:space="preserve">абруццкий </w:t>
      </w:r>
      <w:r w:rsidRPr="003E08AB">
        <w:rPr>
          <w:rStyle w:val="FontStyle171"/>
          <w:sz w:val="24"/>
          <w:szCs w:val="24"/>
          <w:lang w:eastAsia="ru-RU"/>
        </w:rPr>
        <w:t xml:space="preserve">§ 85 </w:t>
      </w:r>
      <w:r w:rsidRPr="003E08AB">
        <w:rPr>
          <w:rStyle w:val="FontStyle171"/>
          <w:sz w:val="24"/>
          <w:szCs w:val="24"/>
          <w:lang w:val="ru-RU" w:eastAsia="ru-RU"/>
        </w:rPr>
        <w:t xml:space="preserve">Абруццо-э-Молизе </w:t>
      </w:r>
      <w:r w:rsidRPr="003E08AB">
        <w:rPr>
          <w:rStyle w:val="FontStyle171"/>
          <w:sz w:val="24"/>
          <w:szCs w:val="24"/>
          <w:lang w:eastAsia="ru-RU"/>
        </w:rPr>
        <w:t>§ 169</w:t>
      </w:r>
    </w:p>
    <w:p w14:paraId="362F117B"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абсент </w:t>
      </w:r>
      <w:r w:rsidRPr="003E08AB">
        <w:rPr>
          <w:rStyle w:val="FontStyle171"/>
          <w:sz w:val="24"/>
          <w:szCs w:val="24"/>
          <w:lang w:eastAsia="ru-RU"/>
        </w:rPr>
        <w:t>§ 80</w:t>
      </w:r>
    </w:p>
    <w:p w14:paraId="46BE5D65"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абсолютно необходимый </w:t>
      </w:r>
      <w:r w:rsidRPr="003E08AB">
        <w:rPr>
          <w:rStyle w:val="FontStyle171"/>
          <w:sz w:val="24"/>
          <w:szCs w:val="24"/>
          <w:lang w:eastAsia="ru-RU"/>
        </w:rPr>
        <w:t xml:space="preserve">§ 131 </w:t>
      </w:r>
      <w:r w:rsidRPr="003E08AB">
        <w:rPr>
          <w:rStyle w:val="FontStyle171"/>
          <w:sz w:val="24"/>
          <w:szCs w:val="24"/>
          <w:lang w:val="ru-RU" w:eastAsia="ru-RU"/>
        </w:rPr>
        <w:t xml:space="preserve">абсолютный </w:t>
      </w:r>
      <w:r w:rsidRPr="003E08AB">
        <w:rPr>
          <w:rStyle w:val="FontStyle171"/>
          <w:sz w:val="24"/>
          <w:szCs w:val="24"/>
          <w:lang w:eastAsia="ru-RU"/>
        </w:rPr>
        <w:t xml:space="preserve">§ 80 </w:t>
      </w:r>
      <w:r w:rsidRPr="003E08AB">
        <w:rPr>
          <w:rStyle w:val="FontStyle171"/>
          <w:sz w:val="24"/>
          <w:szCs w:val="24"/>
          <w:lang w:val="ru-RU" w:eastAsia="ru-RU"/>
        </w:rPr>
        <w:t xml:space="preserve">абстракция </w:t>
      </w:r>
      <w:r w:rsidRPr="003E08AB">
        <w:rPr>
          <w:rStyle w:val="FontStyle171"/>
          <w:sz w:val="24"/>
          <w:szCs w:val="24"/>
          <w:lang w:eastAsia="ru-RU"/>
        </w:rPr>
        <w:t xml:space="preserve">§ 79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абхазский </w:t>
      </w:r>
      <w:r w:rsidRPr="003E08AB">
        <w:rPr>
          <w:rStyle w:val="FontStyle171"/>
          <w:sz w:val="24"/>
          <w:szCs w:val="24"/>
          <w:lang w:eastAsia="ru-RU"/>
        </w:rPr>
        <w:t xml:space="preserve">§ 89 </w:t>
      </w:r>
      <w:r w:rsidRPr="003E08AB">
        <w:rPr>
          <w:rStyle w:val="FontStyle171"/>
          <w:sz w:val="24"/>
          <w:szCs w:val="24"/>
          <w:lang w:val="ru-RU" w:eastAsia="ru-RU"/>
        </w:rPr>
        <w:t xml:space="preserve">абъюрация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абы (как, кто, куда) </w:t>
      </w:r>
      <w:r w:rsidRPr="003E08AB">
        <w:rPr>
          <w:rStyle w:val="FontStyle171"/>
          <w:sz w:val="24"/>
          <w:szCs w:val="24"/>
          <w:lang w:eastAsia="ru-RU"/>
        </w:rPr>
        <w:t xml:space="preserve">§ 135 </w:t>
      </w:r>
      <w:r w:rsidRPr="003E08AB">
        <w:rPr>
          <w:rStyle w:val="FontStyle171"/>
          <w:sz w:val="24"/>
          <w:szCs w:val="24"/>
          <w:lang w:val="ru-RU" w:eastAsia="ru-RU"/>
        </w:rPr>
        <w:t>б)</w:t>
      </w:r>
    </w:p>
    <w:p w14:paraId="1011D0FF"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авантитул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аварийный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авария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авиа-§ </w:t>
      </w:r>
      <w:r w:rsidRPr="003E08AB">
        <w:rPr>
          <w:rStyle w:val="FontStyle171"/>
          <w:sz w:val="24"/>
          <w:szCs w:val="24"/>
          <w:lang w:eastAsia="ru-RU"/>
        </w:rPr>
        <w:t xml:space="preserve">66, § 117 </w:t>
      </w:r>
      <w:r w:rsidRPr="003E08AB">
        <w:rPr>
          <w:rStyle w:val="FontStyle171"/>
          <w:sz w:val="24"/>
          <w:szCs w:val="24"/>
          <w:lang w:val="ru-RU" w:eastAsia="ru-RU"/>
        </w:rPr>
        <w:t xml:space="preserve">п. </w:t>
      </w:r>
      <w:r w:rsidRPr="003E08AB">
        <w:rPr>
          <w:rStyle w:val="FontStyle171"/>
          <w:sz w:val="24"/>
          <w:szCs w:val="24"/>
          <w:lang w:eastAsia="ru-RU"/>
        </w:rPr>
        <w:t>3, § 119</w:t>
      </w:r>
    </w:p>
    <w:p w14:paraId="168B904B"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 128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авиабаза </w:t>
      </w:r>
      <w:r w:rsidRPr="003E08AB">
        <w:rPr>
          <w:rStyle w:val="FontStyle171"/>
          <w:sz w:val="24"/>
          <w:szCs w:val="24"/>
          <w:lang w:eastAsia="ru-RU"/>
        </w:rPr>
        <w:t xml:space="preserve">§ 66 </w:t>
      </w:r>
      <w:r w:rsidRPr="003E08AB">
        <w:rPr>
          <w:rStyle w:val="FontStyle171"/>
          <w:sz w:val="24"/>
          <w:szCs w:val="24"/>
          <w:lang w:val="ru-RU" w:eastAsia="ru-RU"/>
        </w:rPr>
        <w:t xml:space="preserve">авианесущий </w:t>
      </w:r>
      <w:r w:rsidRPr="003E08AB">
        <w:rPr>
          <w:rStyle w:val="FontStyle171"/>
          <w:sz w:val="24"/>
          <w:szCs w:val="24"/>
          <w:lang w:eastAsia="ru-RU"/>
        </w:rPr>
        <w:t xml:space="preserve">§ 66 </w:t>
      </w:r>
      <w:r w:rsidRPr="003E08AB">
        <w:rPr>
          <w:rStyle w:val="FontStyle171"/>
          <w:sz w:val="24"/>
          <w:szCs w:val="24"/>
          <w:lang w:val="ru-RU" w:eastAsia="ru-RU"/>
        </w:rPr>
        <w:t xml:space="preserve">авианосец </w:t>
      </w:r>
      <w:r w:rsidRPr="003E08AB">
        <w:rPr>
          <w:rStyle w:val="FontStyle171"/>
          <w:sz w:val="24"/>
          <w:szCs w:val="24"/>
          <w:lang w:eastAsia="ru-RU"/>
        </w:rPr>
        <w:t xml:space="preserve">§ 66 </w:t>
      </w:r>
      <w:r w:rsidRPr="003E08AB">
        <w:rPr>
          <w:rStyle w:val="FontStyle171"/>
          <w:sz w:val="24"/>
          <w:szCs w:val="24"/>
          <w:lang w:val="ru-RU" w:eastAsia="ru-RU"/>
        </w:rPr>
        <w:t xml:space="preserve">авиапочта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авиахимический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Авиньон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Аврора </w:t>
      </w:r>
      <w:r w:rsidRPr="003E08AB">
        <w:rPr>
          <w:rStyle w:val="FontStyle171"/>
          <w:sz w:val="24"/>
          <w:szCs w:val="24"/>
          <w:lang w:eastAsia="ru-RU"/>
        </w:rPr>
        <w:t>§ 180</w:t>
      </w:r>
    </w:p>
    <w:p w14:paraId="032B55EE"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Австралийский Союз </w:t>
      </w:r>
      <w:r w:rsidRPr="003E08AB">
        <w:rPr>
          <w:rStyle w:val="FontStyle171"/>
          <w:sz w:val="24"/>
          <w:szCs w:val="24"/>
          <w:lang w:eastAsia="ru-RU"/>
        </w:rPr>
        <w:t>§ 170</w:t>
      </w:r>
    </w:p>
    <w:p w14:paraId="308C4648" w14:textId="77777777" w:rsidR="00D91D69" w:rsidRPr="003E08AB" w:rsidRDefault="00D91D69" w:rsidP="006A031E">
      <w:pPr>
        <w:pStyle w:val="Style103"/>
        <w:widowControl/>
        <w:spacing w:before="14" w:line="218" w:lineRule="exact"/>
        <w:ind w:left="426" w:right="-314" w:firstLine="425"/>
        <w:rPr>
          <w:rStyle w:val="FontStyle171"/>
          <w:sz w:val="24"/>
          <w:szCs w:val="24"/>
          <w:lang w:eastAsia="ru-RU"/>
        </w:rPr>
      </w:pPr>
      <w:r w:rsidRPr="003E08AB">
        <w:rPr>
          <w:rStyle w:val="FontStyle171"/>
          <w:sz w:val="24"/>
          <w:szCs w:val="24"/>
          <w:lang w:val="ru-RU" w:eastAsia="ru-RU"/>
        </w:rPr>
        <w:t xml:space="preserve">авто-§ </w:t>
      </w:r>
      <w:r w:rsidRPr="003E08AB">
        <w:rPr>
          <w:rStyle w:val="FontStyle171"/>
          <w:sz w:val="24"/>
          <w:szCs w:val="24"/>
          <w:lang w:eastAsia="ru-RU"/>
        </w:rPr>
        <w:t xml:space="preserve">117 </w:t>
      </w:r>
      <w:r w:rsidRPr="003E08AB">
        <w:rPr>
          <w:rStyle w:val="FontStyle171"/>
          <w:sz w:val="24"/>
          <w:szCs w:val="24"/>
          <w:lang w:val="ru-RU" w:eastAsia="ru-RU"/>
        </w:rPr>
        <w:t xml:space="preserve">п. </w:t>
      </w:r>
      <w:r w:rsidRPr="003E08AB">
        <w:rPr>
          <w:rStyle w:val="FontStyle171"/>
          <w:sz w:val="24"/>
          <w:szCs w:val="24"/>
          <w:lang w:eastAsia="ru-RU"/>
        </w:rPr>
        <w:t xml:space="preserve">3, § 119 </w:t>
      </w:r>
      <w:r w:rsidRPr="003E08AB">
        <w:rPr>
          <w:rStyle w:val="FontStyle171"/>
          <w:sz w:val="24"/>
          <w:szCs w:val="24"/>
          <w:lang w:val="ru-RU" w:eastAsia="ru-RU"/>
        </w:rPr>
        <w:t xml:space="preserve">п. </w:t>
      </w:r>
      <w:r w:rsidRPr="003E08AB">
        <w:rPr>
          <w:rStyle w:val="FontStyle171"/>
          <w:sz w:val="24"/>
          <w:szCs w:val="24"/>
          <w:lang w:eastAsia="ru-RU"/>
        </w:rPr>
        <w:t>1,</w:t>
      </w:r>
    </w:p>
    <w:p w14:paraId="10710231"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128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автобаза </w:t>
      </w:r>
      <w:r w:rsidRPr="003E08AB">
        <w:rPr>
          <w:rStyle w:val="FontStyle171"/>
          <w:sz w:val="24"/>
          <w:szCs w:val="24"/>
        </w:rPr>
        <w:t xml:space="preserve">№ 9 § 193 </w:t>
      </w:r>
      <w:r w:rsidRPr="003E08AB">
        <w:rPr>
          <w:rStyle w:val="FontStyle171"/>
          <w:sz w:val="24"/>
          <w:szCs w:val="24"/>
          <w:lang w:val="ru-RU"/>
        </w:rPr>
        <w:t xml:space="preserve">автобиография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автозавод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автомобиль «Волга» </w:t>
      </w:r>
      <w:r w:rsidRPr="003E08AB">
        <w:rPr>
          <w:rStyle w:val="FontStyle171"/>
          <w:sz w:val="24"/>
          <w:szCs w:val="24"/>
        </w:rPr>
        <w:t xml:space="preserve">§ 200 </w:t>
      </w:r>
      <w:r w:rsidRPr="003E08AB">
        <w:rPr>
          <w:rStyle w:val="FontStyle171"/>
          <w:sz w:val="24"/>
          <w:szCs w:val="24"/>
          <w:lang w:val="ru-RU"/>
        </w:rPr>
        <w:t xml:space="preserve">автомобиль «Вольво» </w:t>
      </w:r>
      <w:r w:rsidRPr="003E08AB">
        <w:rPr>
          <w:rStyle w:val="FontStyle171"/>
          <w:sz w:val="24"/>
          <w:szCs w:val="24"/>
        </w:rPr>
        <w:t xml:space="preserve">§ 200 </w:t>
      </w:r>
      <w:r w:rsidRPr="003E08AB">
        <w:rPr>
          <w:rStyle w:val="FontStyle171"/>
          <w:sz w:val="24"/>
          <w:szCs w:val="24"/>
          <w:lang w:val="ru-RU"/>
        </w:rPr>
        <w:t xml:space="preserve">автомобиль «Жигули» </w:t>
      </w:r>
      <w:r w:rsidRPr="003E08AB">
        <w:rPr>
          <w:rStyle w:val="FontStyle171"/>
          <w:sz w:val="24"/>
          <w:szCs w:val="24"/>
        </w:rPr>
        <w:t xml:space="preserve">§ 200 </w:t>
      </w:r>
      <w:r w:rsidRPr="003E08AB">
        <w:rPr>
          <w:rStyle w:val="FontStyle171"/>
          <w:sz w:val="24"/>
          <w:szCs w:val="24"/>
          <w:lang w:val="ru-RU"/>
        </w:rPr>
        <w:t>автомобиль «Мерседес -Бенц»</w:t>
      </w:r>
    </w:p>
    <w:p w14:paraId="5A6DC799"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200</w:t>
      </w:r>
    </w:p>
    <w:p w14:paraId="408F2275" w14:textId="77777777" w:rsidR="00D91D69" w:rsidRPr="003E08AB" w:rsidRDefault="00D91D69" w:rsidP="006A031E">
      <w:pPr>
        <w:pStyle w:val="Style108"/>
        <w:widowControl/>
        <w:spacing w:before="5"/>
        <w:ind w:left="426" w:right="-314" w:firstLine="425"/>
        <w:rPr>
          <w:rStyle w:val="FontStyle171"/>
          <w:sz w:val="24"/>
          <w:szCs w:val="24"/>
          <w:lang w:eastAsia="ru-RU"/>
        </w:rPr>
      </w:pPr>
      <w:r w:rsidRPr="003E08AB">
        <w:rPr>
          <w:rStyle w:val="FontStyle171"/>
          <w:sz w:val="24"/>
          <w:szCs w:val="24"/>
          <w:lang w:val="ru-RU" w:eastAsia="ru-RU"/>
        </w:rPr>
        <w:t xml:space="preserve">автомобиль «Москвич-412» </w:t>
      </w:r>
      <w:r w:rsidRPr="003E08AB">
        <w:rPr>
          <w:rStyle w:val="FontStyle171"/>
          <w:sz w:val="24"/>
          <w:szCs w:val="24"/>
          <w:lang w:eastAsia="ru-RU"/>
        </w:rPr>
        <w:t>§ 200</w:t>
      </w:r>
    </w:p>
    <w:p w14:paraId="4E29AF3B"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автомобиль «Тойота» </w:t>
      </w:r>
      <w:r w:rsidRPr="003E08AB">
        <w:rPr>
          <w:rStyle w:val="FontStyle171"/>
          <w:sz w:val="24"/>
          <w:szCs w:val="24"/>
          <w:lang w:eastAsia="ru-RU"/>
        </w:rPr>
        <w:t xml:space="preserve">§ 200 </w:t>
      </w:r>
      <w:r w:rsidRPr="003E08AB">
        <w:rPr>
          <w:rStyle w:val="FontStyle171"/>
          <w:sz w:val="24"/>
          <w:szCs w:val="24"/>
          <w:lang w:val="ru-RU" w:eastAsia="ru-RU"/>
        </w:rPr>
        <w:t>автомобильный концерн</w:t>
      </w:r>
    </w:p>
    <w:p w14:paraId="30344446"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«Пежо» </w:t>
      </w:r>
      <w:r w:rsidRPr="003E08AB">
        <w:rPr>
          <w:rStyle w:val="FontStyle171"/>
          <w:sz w:val="24"/>
          <w:szCs w:val="24"/>
          <w:lang w:eastAsia="ru-RU"/>
        </w:rPr>
        <w:t xml:space="preserve">§ 192 </w:t>
      </w:r>
      <w:r w:rsidRPr="003E08AB">
        <w:rPr>
          <w:rStyle w:val="FontStyle171"/>
          <w:sz w:val="24"/>
          <w:szCs w:val="24"/>
          <w:lang w:val="ru-RU" w:eastAsia="ru-RU"/>
        </w:rPr>
        <w:t xml:space="preserve">автомотовелогонки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автоподъёмный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Автор </w:t>
      </w:r>
      <w:r w:rsidRPr="003E08AB">
        <w:rPr>
          <w:rStyle w:val="FontStyle171"/>
          <w:sz w:val="24"/>
          <w:szCs w:val="24"/>
          <w:lang w:eastAsia="ru-RU"/>
        </w:rPr>
        <w:t xml:space="preserve">§ 201 </w:t>
      </w:r>
      <w:r w:rsidRPr="003E08AB">
        <w:rPr>
          <w:rStyle w:val="FontStyle171"/>
          <w:sz w:val="24"/>
          <w:szCs w:val="24"/>
          <w:lang w:val="ru-RU" w:eastAsia="ru-RU"/>
        </w:rPr>
        <w:t xml:space="preserve">авторизовать </w:t>
      </w:r>
      <w:r w:rsidRPr="003E08AB">
        <w:rPr>
          <w:rStyle w:val="FontStyle171"/>
          <w:sz w:val="24"/>
          <w:szCs w:val="24"/>
          <w:lang w:eastAsia="ru-RU"/>
        </w:rPr>
        <w:t xml:space="preserve">§ 43 </w:t>
      </w:r>
      <w:r w:rsidRPr="003E08AB">
        <w:rPr>
          <w:rStyle w:val="FontStyle171"/>
          <w:sz w:val="24"/>
          <w:szCs w:val="24"/>
          <w:lang w:val="ru-RU" w:eastAsia="ru-RU"/>
        </w:rPr>
        <w:t xml:space="preserve">авторско-правовой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3 ага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eastAsia="ru-RU"/>
        </w:rPr>
        <w:t>§ 124</w:t>
      </w:r>
    </w:p>
    <w:p w14:paraId="602C031A"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ага-хан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Аггей </w:t>
      </w:r>
      <w:r w:rsidRPr="003E08AB">
        <w:rPr>
          <w:rStyle w:val="FontStyle171"/>
          <w:sz w:val="24"/>
          <w:szCs w:val="24"/>
          <w:lang w:eastAsia="ru-RU"/>
        </w:rPr>
        <w:t xml:space="preserve">§ 107 </w:t>
      </w:r>
      <w:r w:rsidRPr="003E08AB">
        <w:rPr>
          <w:rStyle w:val="FontStyle171"/>
          <w:sz w:val="24"/>
          <w:szCs w:val="24"/>
          <w:lang w:val="ru-RU" w:eastAsia="ru-RU"/>
        </w:rPr>
        <w:t xml:space="preserve">агентство </w:t>
      </w:r>
      <w:r w:rsidRPr="003E08AB">
        <w:rPr>
          <w:rStyle w:val="FontStyle171"/>
          <w:sz w:val="24"/>
          <w:szCs w:val="24"/>
          <w:lang w:eastAsia="ru-RU"/>
        </w:rPr>
        <w:t>§ 83</w:t>
      </w:r>
    </w:p>
    <w:p w14:paraId="137FD5D6" w14:textId="77777777" w:rsidR="00D91D69" w:rsidRPr="003E08AB" w:rsidRDefault="00D91D69" w:rsidP="006A031E">
      <w:pPr>
        <w:pStyle w:val="Style1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агентство «Интерфакс» </w:t>
      </w:r>
      <w:r w:rsidRPr="003E08AB">
        <w:rPr>
          <w:rStyle w:val="FontStyle171"/>
          <w:sz w:val="24"/>
          <w:szCs w:val="24"/>
          <w:lang w:eastAsia="ru-RU"/>
        </w:rPr>
        <w:t xml:space="preserve">§ 192 </w:t>
      </w:r>
      <w:r w:rsidRPr="003E08AB">
        <w:rPr>
          <w:rStyle w:val="FontStyle171"/>
          <w:sz w:val="24"/>
          <w:szCs w:val="24"/>
          <w:lang w:val="ru-RU" w:eastAsia="ru-RU"/>
        </w:rPr>
        <w:t>агентство Пресс Интернэшнл</w:t>
      </w:r>
    </w:p>
    <w:p w14:paraId="2A3B40F8"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189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агентство Франс Пресс </w:t>
      </w:r>
      <w:r w:rsidRPr="003E08AB">
        <w:rPr>
          <w:rStyle w:val="FontStyle171"/>
          <w:sz w:val="24"/>
          <w:szCs w:val="24"/>
        </w:rPr>
        <w:t>§ 189</w:t>
      </w:r>
    </w:p>
    <w:p w14:paraId="3E3835D9"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аграрий </w:t>
      </w:r>
      <w:r w:rsidRPr="003E08AB">
        <w:rPr>
          <w:rStyle w:val="FontStyle171"/>
          <w:sz w:val="24"/>
          <w:szCs w:val="24"/>
          <w:lang w:eastAsia="ru-RU"/>
        </w:rPr>
        <w:t>§ 44</w:t>
      </w:r>
    </w:p>
    <w:p w14:paraId="0D7691D0" w14:textId="77777777" w:rsidR="00D91D69" w:rsidRPr="003E08AB" w:rsidRDefault="00D91D69" w:rsidP="006A031E">
      <w:pPr>
        <w:pStyle w:val="Style100"/>
        <w:widowControl/>
        <w:ind w:left="426" w:right="-314" w:firstLine="425"/>
        <w:rPr>
          <w:rStyle w:val="FontStyle171"/>
          <w:sz w:val="24"/>
          <w:szCs w:val="24"/>
          <w:lang w:eastAsia="ru-RU"/>
        </w:rPr>
        <w:sectPr w:rsidR="00D91D69" w:rsidRPr="003E08AB" w:rsidSect="006A031E">
          <w:type w:val="continuous"/>
          <w:pgSz w:w="11907" w:h="16840" w:code="9"/>
          <w:pgMar w:top="2914" w:right="1575" w:bottom="721" w:left="1501" w:header="709" w:footer="709" w:gutter="0"/>
          <w:cols w:space="720"/>
          <w:noEndnote/>
        </w:sectPr>
      </w:pPr>
    </w:p>
    <w:p w14:paraId="18C49316"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агрикультура </w:t>
      </w:r>
      <w:r w:rsidRPr="003E08AB">
        <w:rPr>
          <w:rStyle w:val="FontStyle171"/>
          <w:sz w:val="24"/>
          <w:szCs w:val="24"/>
          <w:lang w:eastAsia="ru-RU"/>
        </w:rPr>
        <w:t xml:space="preserve">§ 66 </w:t>
      </w:r>
      <w:r w:rsidRPr="003E08AB">
        <w:rPr>
          <w:rStyle w:val="FontStyle171"/>
          <w:sz w:val="24"/>
          <w:szCs w:val="24"/>
          <w:lang w:val="es-ES_tradnl" w:eastAsia="ru-RU"/>
        </w:rPr>
        <w:t xml:space="preserve">arpo-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агрокультура </w:t>
      </w:r>
      <w:r w:rsidRPr="003E08AB">
        <w:rPr>
          <w:rStyle w:val="FontStyle171"/>
          <w:sz w:val="24"/>
          <w:szCs w:val="24"/>
          <w:lang w:eastAsia="ru-RU"/>
        </w:rPr>
        <w:t xml:space="preserve">§ 66 </w:t>
      </w:r>
      <w:r w:rsidRPr="003E08AB">
        <w:rPr>
          <w:rStyle w:val="FontStyle171"/>
          <w:sz w:val="24"/>
          <w:szCs w:val="24"/>
          <w:lang w:val="ru-RU" w:eastAsia="ru-RU"/>
        </w:rPr>
        <w:t xml:space="preserve">агрономия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агропочвенный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ад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eastAsia="ru-RU"/>
        </w:rPr>
        <w:t>§ 124</w:t>
      </w:r>
    </w:p>
    <w:p w14:paraId="484B612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Адам Мицкевич </w:t>
      </w:r>
      <w:r w:rsidRPr="003E08AB">
        <w:rPr>
          <w:rStyle w:val="FontStyle171"/>
          <w:sz w:val="24"/>
          <w:szCs w:val="24"/>
          <w:lang w:eastAsia="ru-RU"/>
        </w:rPr>
        <w:t xml:space="preserve">§ 159 </w:t>
      </w:r>
      <w:r w:rsidRPr="003E08AB">
        <w:rPr>
          <w:rStyle w:val="FontStyle171"/>
          <w:sz w:val="24"/>
          <w:szCs w:val="24"/>
          <w:lang w:val="ru-RU" w:eastAsia="ru-RU"/>
        </w:rPr>
        <w:t xml:space="preserve">аддис-абебский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аддисабебцы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адидасы </w:t>
      </w:r>
      <w:r w:rsidRPr="003E08AB">
        <w:rPr>
          <w:rStyle w:val="FontStyle171"/>
          <w:sz w:val="24"/>
          <w:szCs w:val="24"/>
          <w:lang w:eastAsia="ru-RU"/>
        </w:rPr>
        <w:t xml:space="preserve">§ 158 </w:t>
      </w:r>
      <w:r w:rsidRPr="003E08AB">
        <w:rPr>
          <w:rStyle w:val="FontStyle171"/>
          <w:sz w:val="24"/>
          <w:szCs w:val="24"/>
          <w:lang w:val="ru-RU" w:eastAsia="ru-RU"/>
        </w:rPr>
        <w:t>адм.-терр.</w:t>
      </w:r>
    </w:p>
    <w:p w14:paraId="0EDAC47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(административно-террито</w:t>
      </w:r>
      <w:r w:rsidRPr="003E08AB">
        <w:rPr>
          <w:rStyle w:val="FontStyle171"/>
          <w:sz w:val="24"/>
          <w:szCs w:val="24"/>
          <w:lang w:val="ru-RU" w:eastAsia="ru-RU"/>
        </w:rPr>
        <w:softHyphen/>
        <w:t xml:space="preserve">риальный) </w:t>
      </w:r>
      <w:r w:rsidRPr="003E08AB">
        <w:rPr>
          <w:rStyle w:val="FontStyle171"/>
          <w:sz w:val="24"/>
          <w:szCs w:val="24"/>
          <w:lang w:eastAsia="ru-RU"/>
        </w:rPr>
        <w:t xml:space="preserve">§ 209 </w:t>
      </w:r>
      <w:r w:rsidRPr="003E08AB">
        <w:rPr>
          <w:rStyle w:val="FontStyle171"/>
          <w:sz w:val="24"/>
          <w:szCs w:val="24"/>
          <w:lang w:val="ru-RU" w:eastAsia="ru-RU"/>
        </w:rPr>
        <w:t>административно-командный</w:t>
      </w:r>
    </w:p>
    <w:p w14:paraId="79AF3ADA"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адмиралтейств-коллегия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1</w:t>
      </w:r>
    </w:p>
    <w:p w14:paraId="5271BD8C"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адрес-календарь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адъективация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адъективный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адъюнкт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адъюстаж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адъютант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аж </w:t>
      </w:r>
      <w:r w:rsidRPr="003E08AB">
        <w:rPr>
          <w:rStyle w:val="FontStyle171"/>
          <w:sz w:val="24"/>
          <w:szCs w:val="24"/>
          <w:lang w:eastAsia="ru-RU"/>
        </w:rPr>
        <w:t xml:space="preserve">§ 32, § 144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азефы </w:t>
      </w:r>
      <w:r w:rsidRPr="003E08AB">
        <w:rPr>
          <w:rStyle w:val="FontStyle171"/>
          <w:sz w:val="24"/>
          <w:szCs w:val="24"/>
          <w:lang w:eastAsia="ru-RU"/>
        </w:rPr>
        <w:t>§ 158</w:t>
      </w:r>
    </w:p>
    <w:p w14:paraId="7081838A"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Азиатско-Тихоокеанский</w:t>
      </w:r>
    </w:p>
    <w:p w14:paraId="33A0439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регион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азиатчина </w:t>
      </w:r>
      <w:r w:rsidRPr="003E08AB">
        <w:rPr>
          <w:rStyle w:val="FontStyle171"/>
          <w:sz w:val="24"/>
          <w:szCs w:val="24"/>
          <w:lang w:eastAsia="ru-RU"/>
        </w:rPr>
        <w:t xml:space="preserve">§ 86 </w:t>
      </w:r>
      <w:r w:rsidRPr="003E08AB">
        <w:rPr>
          <w:rStyle w:val="FontStyle171"/>
          <w:sz w:val="24"/>
          <w:szCs w:val="24"/>
          <w:lang w:val="ru-RU" w:eastAsia="ru-RU"/>
        </w:rPr>
        <w:t>азотно-калийно-фосфорный</w:t>
      </w:r>
    </w:p>
    <w:p w14:paraId="264EA8E4" w14:textId="77777777" w:rsidR="00D91D69" w:rsidRPr="003E08AB" w:rsidRDefault="00D91D69" w:rsidP="006A031E">
      <w:pPr>
        <w:pStyle w:val="Style100"/>
        <w:widowControl/>
        <w:ind w:left="426" w:right="-314" w:firstLine="425"/>
        <w:rPr>
          <w:rStyle w:val="FontStyle155"/>
          <w:sz w:val="24"/>
          <w:szCs w:val="24"/>
          <w:lang w:val="ru-RU"/>
        </w:rPr>
      </w:pP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азотосодержащий </w:t>
      </w:r>
      <w:r w:rsidRPr="003E08AB">
        <w:rPr>
          <w:rStyle w:val="FontStyle155"/>
          <w:sz w:val="24"/>
          <w:szCs w:val="24"/>
          <w:lang w:val="ru-RU"/>
        </w:rPr>
        <w:t>(вар.</w:t>
      </w:r>
    </w:p>
    <w:p w14:paraId="32B1F7EA" w14:textId="77777777" w:rsidR="00D91D69" w:rsidRPr="003E08AB" w:rsidRDefault="00D91D69" w:rsidP="006A031E">
      <w:pPr>
        <w:pStyle w:val="Style7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азотсодержащий)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АиФ («Аргументы и факты»)</w:t>
      </w:r>
    </w:p>
    <w:p w14:paraId="7080919D"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208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ай-ай-ай </w:t>
      </w:r>
      <w:r w:rsidRPr="003E08AB">
        <w:rPr>
          <w:rStyle w:val="FontStyle171"/>
          <w:sz w:val="24"/>
          <w:szCs w:val="24"/>
        </w:rPr>
        <w:t xml:space="preserve">§ 141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айда </w:t>
      </w:r>
      <w:r w:rsidRPr="003E08AB">
        <w:rPr>
          <w:rStyle w:val="FontStyle171"/>
          <w:sz w:val="24"/>
          <w:szCs w:val="24"/>
        </w:rPr>
        <w:t xml:space="preserve">§ 140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Айова </w:t>
      </w: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академик </w:t>
      </w:r>
      <w:r w:rsidRPr="003E08AB">
        <w:rPr>
          <w:rStyle w:val="FontStyle171"/>
          <w:sz w:val="24"/>
          <w:szCs w:val="24"/>
        </w:rPr>
        <w:t xml:space="preserve">§ 196 </w:t>
      </w:r>
      <w:r w:rsidRPr="003E08AB">
        <w:rPr>
          <w:rStyle w:val="FontStyle171"/>
          <w:sz w:val="24"/>
          <w:szCs w:val="24"/>
          <w:lang w:val="ru-RU"/>
        </w:rPr>
        <w:t xml:space="preserve">аква- </w:t>
      </w:r>
      <w:r w:rsidRPr="003E08AB">
        <w:rPr>
          <w:rStyle w:val="FontStyle171"/>
          <w:sz w:val="24"/>
          <w:szCs w:val="24"/>
        </w:rPr>
        <w:t xml:space="preserve">§ 66 </w:t>
      </w:r>
      <w:r w:rsidRPr="003E08AB">
        <w:rPr>
          <w:rStyle w:val="FontStyle171"/>
          <w:sz w:val="24"/>
          <w:szCs w:val="24"/>
          <w:lang w:val="ru-RU"/>
        </w:rPr>
        <w:t xml:space="preserve">акванавт </w:t>
      </w:r>
      <w:r w:rsidRPr="003E08AB">
        <w:rPr>
          <w:rStyle w:val="FontStyle171"/>
          <w:sz w:val="24"/>
          <w:szCs w:val="24"/>
        </w:rPr>
        <w:t>§ 66</w:t>
      </w:r>
    </w:p>
    <w:p w14:paraId="0F5F2A6D" w14:textId="77777777" w:rsidR="00D91D69" w:rsidRPr="003E08AB" w:rsidRDefault="00D91D69" w:rsidP="006A031E">
      <w:pPr>
        <w:pStyle w:val="Style103"/>
        <w:widowControl/>
        <w:spacing w:before="7" w:line="218" w:lineRule="exact"/>
        <w:ind w:left="426" w:right="-314" w:firstLine="425"/>
        <w:rPr>
          <w:rStyle w:val="FontStyle171"/>
          <w:sz w:val="24"/>
          <w:szCs w:val="24"/>
          <w:lang w:val="ru-RU" w:eastAsia="ru-RU"/>
        </w:rPr>
      </w:pPr>
      <w:r w:rsidRPr="003E08AB">
        <w:rPr>
          <w:rStyle w:val="FontStyle171"/>
          <w:sz w:val="24"/>
          <w:szCs w:val="24"/>
          <w:lang w:val="ru-RU" w:eastAsia="ru-RU"/>
        </w:rPr>
        <w:t>акватехника § 66 акварель § 9</w:t>
      </w:r>
    </w:p>
    <w:p w14:paraId="50EB4AC6"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Акира Куросава § 123 п. 4,</w:t>
      </w:r>
    </w:p>
    <w:p w14:paraId="6DA06A17" w14:textId="77777777" w:rsidR="00D91D69" w:rsidRPr="003E08AB" w:rsidRDefault="00D91D69" w:rsidP="006A031E">
      <w:pPr>
        <w:pStyle w:val="Style100"/>
        <w:widowControl/>
        <w:spacing w:before="5"/>
        <w:ind w:left="426" w:right="-314" w:firstLine="425"/>
        <w:rPr>
          <w:rStyle w:val="FontStyle171"/>
          <w:sz w:val="24"/>
          <w:szCs w:val="24"/>
          <w:lang w:val="ru-RU" w:eastAsia="en-US"/>
        </w:rPr>
      </w:pPr>
      <w:r w:rsidRPr="003E08AB">
        <w:rPr>
          <w:rStyle w:val="FontStyle171"/>
          <w:sz w:val="24"/>
          <w:szCs w:val="24"/>
          <w:lang w:val="ru-RU" w:eastAsia="en-US"/>
        </w:rPr>
        <w:t>§ 159 Аккерман § 107 акклиматизация § 107 аккомпанемент § 43, § 107 аккредитация § 107 аккуратный § 107 акционерное общество</w:t>
      </w:r>
    </w:p>
    <w:p w14:paraId="3E12DE3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«Российская</w:t>
      </w:r>
    </w:p>
    <w:p w14:paraId="74E44A3B"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товарно-сырьевая биржа» § 192</w:t>
      </w:r>
    </w:p>
    <w:p w14:paraId="7500C09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акын § 12 п. 1 прим.</w:t>
      </w:r>
    </w:p>
    <w:p w14:paraId="38E9C7DC" w14:textId="77777777" w:rsidR="00D91D69" w:rsidRPr="003E08AB" w:rsidRDefault="00D91D69" w:rsidP="006A031E">
      <w:pPr>
        <w:pStyle w:val="Style39"/>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ал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val="ru-RU" w:eastAsia="ru-RU"/>
        </w:rPr>
        <w:t>§ 124</w:t>
      </w:r>
    </w:p>
    <w:p w14:paraId="7BA51CC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3, 161 а. л. (авторский лист) § 209 алебардщик § 86 Александр Македонский § 159 Александр Невский § 123 п. 2,</w:t>
      </w:r>
    </w:p>
    <w:p w14:paraId="084D3684"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en-US"/>
        </w:rPr>
      </w:pPr>
      <w:r w:rsidRPr="003E08AB">
        <w:rPr>
          <w:rStyle w:val="FontStyle171"/>
          <w:sz w:val="24"/>
          <w:szCs w:val="24"/>
          <w:lang w:val="ru-RU" w:eastAsia="en-US"/>
        </w:rPr>
        <w:t>§ 157, § 177 Александр Сергеевич Пушкин</w:t>
      </w:r>
    </w:p>
    <w:p w14:paraId="15311922"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en-US"/>
        </w:rPr>
      </w:pPr>
      <w:r w:rsidRPr="003E08AB">
        <w:rPr>
          <w:rStyle w:val="FontStyle171"/>
          <w:sz w:val="24"/>
          <w:szCs w:val="24"/>
          <w:lang w:val="ru-RU" w:eastAsia="en-US"/>
        </w:rPr>
        <w:t>§ 123 п. 1, § 159 Александров</w:t>
      </w:r>
    </w:p>
    <w:p w14:paraId="179DE327" w14:textId="77777777" w:rsidR="00D91D69" w:rsidRPr="003E08AB" w:rsidRDefault="00D91D69" w:rsidP="006A031E">
      <w:pPr>
        <w:pStyle w:val="Style103"/>
        <w:widowControl/>
        <w:spacing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(Александровом — </w:t>
      </w:r>
      <w:r w:rsidRPr="003E08AB">
        <w:rPr>
          <w:rStyle w:val="FontStyle155"/>
          <w:sz w:val="24"/>
          <w:szCs w:val="24"/>
          <w:lang w:val="ru-RU" w:eastAsia="ru-RU"/>
        </w:rPr>
        <w:t>город)</w:t>
      </w:r>
    </w:p>
    <w:p w14:paraId="1F2012AE"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en-US"/>
        </w:rPr>
      </w:pPr>
      <w:r w:rsidRPr="003E08AB">
        <w:rPr>
          <w:rStyle w:val="FontStyle171"/>
          <w:sz w:val="24"/>
          <w:szCs w:val="24"/>
          <w:lang w:val="ru-RU" w:eastAsia="en-US"/>
        </w:rPr>
        <w:t>§73 Александров</w:t>
      </w:r>
    </w:p>
    <w:p w14:paraId="2C7969F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(Александровым —</w:t>
      </w:r>
    </w:p>
    <w:p w14:paraId="48E1F607"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55"/>
          <w:sz w:val="24"/>
          <w:szCs w:val="24"/>
          <w:lang w:val="ru-RU" w:eastAsia="ru-RU"/>
        </w:rPr>
        <w:t xml:space="preserve">фамилия) </w:t>
      </w:r>
      <w:r w:rsidRPr="003E08AB">
        <w:rPr>
          <w:rStyle w:val="FontStyle171"/>
          <w:sz w:val="24"/>
          <w:szCs w:val="24"/>
          <w:lang w:val="ru-RU" w:eastAsia="ru-RU"/>
        </w:rPr>
        <w:t>§ 73 Алёша § 159 Алик § 50</w:t>
      </w:r>
    </w:p>
    <w:p w14:paraId="1FA83C38"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Алия (об Алие) § 71 прим. к</w:t>
      </w:r>
    </w:p>
    <w:p w14:paraId="141AE35F"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пп. 1 и 2 Алка § 109 Алла § 107 Аллах § 180 аллегретто § 108 аллея § 107</w:t>
      </w:r>
    </w:p>
    <w:p w14:paraId="669181BC"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Аллея Славы § 194 прим. 2 аллилуйя § 26 п. 3 Аллочка § 48, § 109 прим.</w:t>
      </w:r>
    </w:p>
    <w:p w14:paraId="772AFB69"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97"/>
          <w:sz w:val="24"/>
          <w:szCs w:val="24"/>
          <w:lang w:val="ru-RU" w:eastAsia="ru-RU"/>
        </w:rPr>
        <w:t>ыма</w:t>
      </w:r>
      <w:r w:rsidRPr="003E08AB">
        <w:rPr>
          <w:rStyle w:val="FontStyle171"/>
          <w:sz w:val="24"/>
          <w:szCs w:val="24"/>
          <w:lang w:val="ru-RU" w:eastAsia="ru-RU"/>
        </w:rPr>
        <w:t xml:space="preserve">-атинский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Алма-Атинский заповедник </w:t>
      </w:r>
      <w:r w:rsidRPr="003E08AB">
        <w:rPr>
          <w:rStyle w:val="FontStyle171"/>
          <w:sz w:val="24"/>
          <w:szCs w:val="24"/>
          <w:lang w:eastAsia="ru-RU"/>
        </w:rPr>
        <w:t>§ 169</w:t>
      </w:r>
    </w:p>
    <w:p w14:paraId="46FBDD7C"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алмаатинцы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алогичный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алычовка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алычовый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аль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eastAsia="ru-RU"/>
        </w:rPr>
        <w:t>§ 124</w:t>
      </w:r>
    </w:p>
    <w:p w14:paraId="476CBF14"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аль-Бируни </w:t>
      </w:r>
      <w:r w:rsidRPr="003E08AB">
        <w:rPr>
          <w:rStyle w:val="FontStyle171"/>
          <w:sz w:val="24"/>
          <w:szCs w:val="24"/>
          <w:lang w:eastAsia="ru-RU"/>
        </w:rPr>
        <w:t xml:space="preserve">§ 161 </w:t>
      </w:r>
      <w:r w:rsidRPr="003E08AB">
        <w:rPr>
          <w:rStyle w:val="FontStyle171"/>
          <w:sz w:val="24"/>
          <w:szCs w:val="24"/>
          <w:lang w:val="ru-RU" w:eastAsia="ru-RU"/>
        </w:rPr>
        <w:t xml:space="preserve">аль-Джахм </w:t>
      </w:r>
      <w:r w:rsidRPr="003E08AB">
        <w:rPr>
          <w:rStyle w:val="FontStyle171"/>
          <w:sz w:val="24"/>
          <w:szCs w:val="24"/>
          <w:lang w:eastAsia="ru-RU"/>
        </w:rPr>
        <w:t xml:space="preserve">§ 161 </w:t>
      </w:r>
      <w:r w:rsidRPr="003E08AB">
        <w:rPr>
          <w:rStyle w:val="FontStyle171"/>
          <w:sz w:val="24"/>
          <w:szCs w:val="24"/>
          <w:lang w:val="ru-RU" w:eastAsia="ru-RU"/>
        </w:rPr>
        <w:t xml:space="preserve">альма-матер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Альпы </w:t>
      </w:r>
      <w:r w:rsidRPr="003E08AB">
        <w:rPr>
          <w:rStyle w:val="FontStyle171"/>
          <w:sz w:val="24"/>
          <w:szCs w:val="24"/>
          <w:lang w:eastAsia="ru-RU"/>
        </w:rPr>
        <w:t xml:space="preserve">§ 169 </w:t>
      </w:r>
      <w:r w:rsidRPr="003E08AB">
        <w:rPr>
          <w:rStyle w:val="FontStyle171"/>
          <w:sz w:val="24"/>
          <w:szCs w:val="24"/>
          <w:lang w:val="ru-RU" w:eastAsia="ru-RU"/>
        </w:rPr>
        <w:t xml:space="preserve">альфа </w:t>
      </w:r>
      <w:r w:rsidRPr="003E08AB">
        <w:rPr>
          <w:rStyle w:val="FontStyle171"/>
          <w:sz w:val="24"/>
          <w:szCs w:val="24"/>
          <w:lang w:eastAsia="ru-RU"/>
        </w:rPr>
        <w:t>§ 178</w:t>
      </w:r>
    </w:p>
    <w:p w14:paraId="31EB44B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альфа Малой Медведицы </w:t>
      </w:r>
      <w:r w:rsidRPr="003E08AB">
        <w:rPr>
          <w:rStyle w:val="FontStyle171"/>
          <w:sz w:val="24"/>
          <w:szCs w:val="24"/>
          <w:lang w:eastAsia="ru-RU"/>
        </w:rPr>
        <w:t xml:space="preserve">§ 178 </w:t>
      </w:r>
      <w:r w:rsidRPr="003E08AB">
        <w:rPr>
          <w:rStyle w:val="FontStyle171"/>
          <w:sz w:val="24"/>
          <w:szCs w:val="24"/>
          <w:lang w:val="ru-RU" w:eastAsia="ru-RU"/>
        </w:rPr>
        <w:t xml:space="preserve">альфа-частица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Альфред </w:t>
      </w:r>
      <w:r w:rsidRPr="003E08AB">
        <w:rPr>
          <w:rStyle w:val="FontStyle171"/>
          <w:sz w:val="24"/>
          <w:szCs w:val="24"/>
          <w:lang w:eastAsia="ru-RU"/>
        </w:rPr>
        <w:t xml:space="preserve">де </w:t>
      </w:r>
      <w:r w:rsidRPr="003E08AB">
        <w:rPr>
          <w:rStyle w:val="FontStyle171"/>
          <w:sz w:val="24"/>
          <w:szCs w:val="24"/>
          <w:lang w:val="ru-RU" w:eastAsia="ru-RU"/>
        </w:rPr>
        <w:t xml:space="preserve">Мюссе </w:t>
      </w:r>
      <w:r w:rsidRPr="003E08AB">
        <w:rPr>
          <w:rStyle w:val="FontStyle171"/>
          <w:sz w:val="24"/>
          <w:szCs w:val="24"/>
          <w:lang w:eastAsia="ru-RU"/>
        </w:rPr>
        <w:t xml:space="preserve">§ 160 </w:t>
      </w:r>
      <w:r w:rsidRPr="003E08AB">
        <w:rPr>
          <w:rStyle w:val="FontStyle171"/>
          <w:sz w:val="24"/>
          <w:szCs w:val="24"/>
          <w:lang w:val="ru-RU" w:eastAsia="ru-RU"/>
        </w:rPr>
        <w:t xml:space="preserve">алюминий </w:t>
      </w:r>
      <w:r w:rsidRPr="003E08AB">
        <w:rPr>
          <w:rStyle w:val="FontStyle171"/>
          <w:sz w:val="24"/>
          <w:szCs w:val="24"/>
          <w:lang w:eastAsia="ru-RU"/>
        </w:rPr>
        <w:t xml:space="preserve">§ 44, § 107 </w:t>
      </w:r>
      <w:r w:rsidRPr="003E08AB">
        <w:rPr>
          <w:rStyle w:val="FontStyle171"/>
          <w:sz w:val="24"/>
          <w:szCs w:val="24"/>
          <w:lang w:val="ru-RU" w:eastAsia="ru-RU"/>
        </w:rPr>
        <w:t xml:space="preserve">аляповатый </w:t>
      </w:r>
      <w:r w:rsidRPr="003E08AB">
        <w:rPr>
          <w:rStyle w:val="FontStyle171"/>
          <w:sz w:val="24"/>
          <w:szCs w:val="24"/>
          <w:lang w:eastAsia="ru-RU"/>
        </w:rPr>
        <w:t xml:space="preserve">§ 34 </w:t>
      </w:r>
      <w:r w:rsidRPr="003E08AB">
        <w:rPr>
          <w:rStyle w:val="FontStyle171"/>
          <w:sz w:val="24"/>
          <w:szCs w:val="24"/>
          <w:lang w:val="ru-RU" w:eastAsia="ru-RU"/>
        </w:rPr>
        <w:t xml:space="preserve">Америка </w:t>
      </w:r>
      <w:r w:rsidRPr="003E08AB">
        <w:rPr>
          <w:rStyle w:val="FontStyle171"/>
          <w:sz w:val="24"/>
          <w:szCs w:val="24"/>
          <w:lang w:eastAsia="ru-RU"/>
        </w:rPr>
        <w:t xml:space="preserve">§ 169 </w:t>
      </w:r>
      <w:r w:rsidRPr="003E08AB">
        <w:rPr>
          <w:rStyle w:val="FontStyle171"/>
          <w:sz w:val="24"/>
          <w:szCs w:val="24"/>
          <w:lang w:val="ru-RU" w:eastAsia="ru-RU"/>
        </w:rPr>
        <w:t xml:space="preserve">ампер </w:t>
      </w:r>
      <w:r w:rsidRPr="003E08AB">
        <w:rPr>
          <w:rStyle w:val="FontStyle171"/>
          <w:sz w:val="24"/>
          <w:szCs w:val="24"/>
          <w:lang w:eastAsia="ru-RU"/>
        </w:rPr>
        <w:t xml:space="preserve">§ 158, § 163 </w:t>
      </w:r>
      <w:r w:rsidRPr="003E08AB">
        <w:rPr>
          <w:rStyle w:val="FontStyle171"/>
          <w:sz w:val="24"/>
          <w:szCs w:val="24"/>
          <w:lang w:val="ru-RU" w:eastAsia="ru-RU"/>
        </w:rPr>
        <w:t xml:space="preserve">ампер-секунда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ампир </w:t>
      </w:r>
      <w:r w:rsidRPr="003E08AB">
        <w:rPr>
          <w:rStyle w:val="FontStyle171"/>
          <w:sz w:val="24"/>
          <w:szCs w:val="24"/>
          <w:lang w:eastAsia="ru-RU"/>
        </w:rPr>
        <w:t xml:space="preserve">§ 194 </w:t>
      </w: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-ан- (-ян-) </w:t>
      </w:r>
      <w:r w:rsidRPr="003E08AB">
        <w:rPr>
          <w:rStyle w:val="FontStyle171"/>
          <w:sz w:val="24"/>
          <w:szCs w:val="24"/>
          <w:lang w:eastAsia="ru-RU"/>
        </w:rPr>
        <w:t xml:space="preserve">§ 60 </w:t>
      </w:r>
      <w:r w:rsidRPr="003E08AB">
        <w:rPr>
          <w:rStyle w:val="FontStyle171"/>
          <w:sz w:val="24"/>
          <w:szCs w:val="24"/>
          <w:lang w:val="ru-RU" w:eastAsia="ru-RU"/>
        </w:rPr>
        <w:t xml:space="preserve">Ан-22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ананас </w:t>
      </w:r>
      <w:r w:rsidRPr="003E08AB">
        <w:rPr>
          <w:rStyle w:val="FontStyle171"/>
          <w:sz w:val="24"/>
          <w:szCs w:val="24"/>
          <w:lang w:eastAsia="ru-RU"/>
        </w:rPr>
        <w:t xml:space="preserve">§ 34 </w:t>
      </w:r>
      <w:r w:rsidRPr="003E08AB">
        <w:rPr>
          <w:rStyle w:val="FontStyle171"/>
          <w:sz w:val="24"/>
          <w:szCs w:val="24"/>
          <w:lang w:val="ru-RU" w:eastAsia="ru-RU"/>
        </w:rPr>
        <w:t xml:space="preserve">анархиствующий </w:t>
      </w:r>
      <w:r w:rsidRPr="003E08AB">
        <w:rPr>
          <w:rStyle w:val="FontStyle171"/>
          <w:sz w:val="24"/>
          <w:szCs w:val="24"/>
          <w:lang w:eastAsia="ru-RU"/>
        </w:rPr>
        <w:t xml:space="preserve">§ 84 </w:t>
      </w:r>
      <w:r w:rsidRPr="003E08AB">
        <w:rPr>
          <w:rStyle w:val="FontStyle171"/>
          <w:sz w:val="24"/>
          <w:szCs w:val="24"/>
          <w:lang w:val="ru-RU" w:eastAsia="ru-RU"/>
        </w:rPr>
        <w:t xml:space="preserve">Анатолий </w:t>
      </w:r>
      <w:r w:rsidRPr="003E08AB">
        <w:rPr>
          <w:rStyle w:val="FontStyle171"/>
          <w:sz w:val="24"/>
          <w:szCs w:val="24"/>
          <w:lang w:eastAsia="ru-RU"/>
        </w:rPr>
        <w:t xml:space="preserve">§ 44 </w:t>
      </w:r>
      <w:r w:rsidRPr="003E08AB">
        <w:rPr>
          <w:rStyle w:val="FontStyle171"/>
          <w:sz w:val="24"/>
          <w:szCs w:val="24"/>
          <w:lang w:val="ru-RU" w:eastAsia="ru-RU"/>
        </w:rPr>
        <w:t xml:space="preserve">ангажемент </w:t>
      </w:r>
      <w:r w:rsidRPr="003E08AB">
        <w:rPr>
          <w:rStyle w:val="FontStyle171"/>
          <w:sz w:val="24"/>
          <w:szCs w:val="24"/>
          <w:lang w:eastAsia="ru-RU"/>
        </w:rPr>
        <w:t xml:space="preserve">§ 43 </w:t>
      </w:r>
      <w:r w:rsidRPr="003E08AB">
        <w:rPr>
          <w:rStyle w:val="FontStyle171"/>
          <w:sz w:val="24"/>
          <w:szCs w:val="24"/>
          <w:lang w:val="ru-RU" w:eastAsia="ru-RU"/>
        </w:rPr>
        <w:t xml:space="preserve">ангел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английский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Англия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англо-, франко- и</w:t>
      </w:r>
    </w:p>
    <w:p w14:paraId="29B83A9C" w14:textId="77777777" w:rsidR="00D91D69" w:rsidRPr="003E08AB" w:rsidRDefault="00D91D69" w:rsidP="006A031E">
      <w:pPr>
        <w:pStyle w:val="Style100"/>
        <w:widowControl/>
        <w:spacing w:before="7"/>
        <w:ind w:left="426" w:right="-314" w:firstLine="425"/>
        <w:rPr>
          <w:rStyle w:val="FontStyle171"/>
          <w:sz w:val="24"/>
          <w:szCs w:val="24"/>
          <w:lang w:val="ru-RU" w:eastAsia="ru-RU"/>
        </w:rPr>
      </w:pPr>
      <w:r w:rsidRPr="003E08AB">
        <w:rPr>
          <w:rStyle w:val="FontStyle171"/>
          <w:sz w:val="24"/>
          <w:szCs w:val="24"/>
          <w:lang w:val="ru-RU" w:eastAsia="ru-RU"/>
        </w:rPr>
        <w:t xml:space="preserve">русскоязычный </w:t>
      </w:r>
      <w:r w:rsidRPr="003E08AB">
        <w:rPr>
          <w:rStyle w:val="FontStyle171"/>
          <w:sz w:val="24"/>
          <w:szCs w:val="24"/>
          <w:lang w:eastAsia="ru-RU"/>
        </w:rPr>
        <w:t xml:space="preserve">§ 112 </w:t>
      </w:r>
      <w:r w:rsidRPr="003E08AB">
        <w:rPr>
          <w:rStyle w:val="FontStyle171"/>
          <w:sz w:val="24"/>
          <w:szCs w:val="24"/>
          <w:lang w:val="ru-RU" w:eastAsia="ru-RU"/>
        </w:rPr>
        <w:t xml:space="preserve">англоговорящий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англо-русский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ангстрем </w:t>
      </w:r>
      <w:r w:rsidRPr="003E08AB">
        <w:rPr>
          <w:rStyle w:val="FontStyle171"/>
          <w:sz w:val="24"/>
          <w:szCs w:val="24"/>
          <w:lang w:eastAsia="ru-RU"/>
        </w:rPr>
        <w:t xml:space="preserve">§ 163 </w:t>
      </w:r>
      <w:r w:rsidRPr="003E08AB">
        <w:rPr>
          <w:rStyle w:val="FontStyle171"/>
          <w:sz w:val="24"/>
          <w:szCs w:val="24"/>
          <w:lang w:val="ru-RU" w:eastAsia="ru-RU"/>
        </w:rPr>
        <w:t xml:space="preserve">андерграунд </w:t>
      </w:r>
      <w:r w:rsidRPr="003E08AB">
        <w:rPr>
          <w:rStyle w:val="FontStyle155"/>
          <w:spacing w:val="20"/>
          <w:sz w:val="24"/>
          <w:szCs w:val="24"/>
          <w:lang w:val="ru-RU" w:eastAsia="ru-RU"/>
        </w:rPr>
        <w:t>(и</w:t>
      </w:r>
      <w:r w:rsidRPr="003E08AB">
        <w:rPr>
          <w:rStyle w:val="FontStyle155"/>
          <w:sz w:val="24"/>
          <w:szCs w:val="24"/>
          <w:lang w:val="ru-RU" w:eastAsia="ru-RU"/>
        </w:rPr>
        <w:t xml:space="preserve"> </w:t>
      </w:r>
      <w:r w:rsidRPr="003E08AB">
        <w:rPr>
          <w:rStyle w:val="FontStyle171"/>
          <w:sz w:val="24"/>
          <w:szCs w:val="24"/>
          <w:lang w:val="ru-RU" w:eastAsia="ru-RU"/>
        </w:rPr>
        <w:t>андеграунд)</w:t>
      </w:r>
    </w:p>
    <w:p w14:paraId="1BAD3E80"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Андерсен-Нексе </w:t>
      </w:r>
      <w:r w:rsidRPr="003E08AB">
        <w:rPr>
          <w:rStyle w:val="FontStyle171"/>
          <w:sz w:val="24"/>
          <w:szCs w:val="24"/>
        </w:rPr>
        <w:t xml:space="preserve">§ 124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Андреа дель Сарто </w:t>
      </w:r>
      <w:r w:rsidRPr="003E08AB">
        <w:rPr>
          <w:rStyle w:val="FontStyle171"/>
          <w:sz w:val="24"/>
          <w:szCs w:val="24"/>
        </w:rPr>
        <w:t>§ 160</w:t>
      </w:r>
    </w:p>
    <w:p w14:paraId="60438772" w14:textId="77777777" w:rsidR="00D91D69" w:rsidRPr="003E08AB" w:rsidRDefault="00D91D69" w:rsidP="006A031E">
      <w:pPr>
        <w:pStyle w:val="Style103"/>
        <w:widowControl/>
        <w:spacing w:before="17" w:line="226" w:lineRule="exact"/>
        <w:ind w:left="426" w:right="-314" w:firstLine="425"/>
        <w:rPr>
          <w:rStyle w:val="FontStyle171"/>
          <w:sz w:val="24"/>
          <w:szCs w:val="24"/>
          <w:lang w:eastAsia="ru-RU"/>
        </w:rPr>
      </w:pPr>
      <w:r w:rsidRPr="003E08AB">
        <w:rPr>
          <w:rStyle w:val="FontStyle171"/>
          <w:sz w:val="24"/>
          <w:szCs w:val="24"/>
          <w:lang w:val="ru-RU" w:eastAsia="ru-RU"/>
        </w:rPr>
        <w:t xml:space="preserve">Андреевский спуск </w:t>
      </w:r>
      <w:r w:rsidRPr="003E08AB">
        <w:rPr>
          <w:rStyle w:val="FontStyle171"/>
          <w:sz w:val="24"/>
          <w:szCs w:val="24"/>
          <w:lang w:eastAsia="ru-RU"/>
        </w:rPr>
        <w:t xml:space="preserve">§ 169 </w:t>
      </w:r>
      <w:r w:rsidRPr="003E08AB">
        <w:rPr>
          <w:rStyle w:val="FontStyle171"/>
          <w:sz w:val="24"/>
          <w:szCs w:val="24"/>
          <w:lang w:val="ru-RU" w:eastAsia="ru-RU"/>
        </w:rPr>
        <w:t xml:space="preserve">Андреич </w:t>
      </w:r>
      <w:r w:rsidRPr="003E08AB">
        <w:rPr>
          <w:rStyle w:val="FontStyle171"/>
          <w:sz w:val="24"/>
          <w:szCs w:val="24"/>
          <w:lang w:eastAsia="ru-RU"/>
        </w:rPr>
        <w:t xml:space="preserve">§ 43 </w:t>
      </w:r>
      <w:r w:rsidRPr="003E08AB">
        <w:rPr>
          <w:rStyle w:val="FontStyle171"/>
          <w:sz w:val="24"/>
          <w:szCs w:val="24"/>
          <w:lang w:val="ru-RU" w:eastAsia="ru-RU"/>
        </w:rPr>
        <w:t xml:space="preserve">прим. анекдот </w:t>
      </w:r>
      <w:r w:rsidRPr="003E08AB">
        <w:rPr>
          <w:rStyle w:val="FontStyle171"/>
          <w:sz w:val="24"/>
          <w:szCs w:val="24"/>
          <w:lang w:eastAsia="ru-RU"/>
        </w:rPr>
        <w:t>§ 80</w:t>
      </w:r>
    </w:p>
    <w:p w14:paraId="19AFFD2E" w14:textId="77777777" w:rsidR="00D91D69" w:rsidRPr="003E08AB" w:rsidRDefault="00D91D69" w:rsidP="006A031E">
      <w:pPr>
        <w:pStyle w:val="Style103"/>
        <w:widowControl/>
        <w:spacing w:before="2" w:line="226" w:lineRule="exact"/>
        <w:ind w:left="426" w:right="-314" w:firstLine="425"/>
        <w:rPr>
          <w:rStyle w:val="FontStyle171"/>
          <w:sz w:val="24"/>
          <w:szCs w:val="24"/>
          <w:lang w:eastAsia="ru-RU"/>
        </w:rPr>
      </w:pPr>
      <w:r w:rsidRPr="003E08AB">
        <w:rPr>
          <w:rStyle w:val="FontStyle171"/>
          <w:sz w:val="24"/>
          <w:szCs w:val="24"/>
          <w:lang w:val="ru-RU" w:eastAsia="ru-RU"/>
        </w:rPr>
        <w:t xml:space="preserve">Анжеро-Судженск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-анк- (-лик-) </w:t>
      </w:r>
      <w:r w:rsidRPr="003E08AB">
        <w:rPr>
          <w:rStyle w:val="FontStyle171"/>
          <w:sz w:val="24"/>
          <w:szCs w:val="24"/>
          <w:lang w:eastAsia="ru-RU"/>
        </w:rPr>
        <w:t xml:space="preserve">§ 51 </w:t>
      </w:r>
      <w:r w:rsidRPr="003E08AB">
        <w:rPr>
          <w:rStyle w:val="FontStyle171"/>
          <w:sz w:val="24"/>
          <w:szCs w:val="24"/>
          <w:lang w:val="ru-RU" w:eastAsia="ru-RU"/>
        </w:rPr>
        <w:t xml:space="preserve">-анн- </w:t>
      </w:r>
      <w:r w:rsidRPr="003E08AB">
        <w:rPr>
          <w:rStyle w:val="FontStyle196"/>
          <w:sz w:val="24"/>
          <w:szCs w:val="24"/>
          <w:lang w:val="ru-RU" w:eastAsia="ru-RU"/>
        </w:rPr>
        <w:t xml:space="preserve">(-Янн-) </w:t>
      </w:r>
      <w:r w:rsidRPr="003E08AB">
        <w:rPr>
          <w:rStyle w:val="FontStyle171"/>
          <w:sz w:val="24"/>
          <w:szCs w:val="24"/>
          <w:lang w:eastAsia="ru-RU"/>
        </w:rPr>
        <w:t xml:space="preserve">§ 60 </w:t>
      </w:r>
      <w:r w:rsidRPr="003E08AB">
        <w:rPr>
          <w:rStyle w:val="FontStyle171"/>
          <w:sz w:val="24"/>
          <w:szCs w:val="24"/>
          <w:lang w:val="ru-RU" w:eastAsia="ru-RU"/>
        </w:rPr>
        <w:t xml:space="preserve">Анна </w:t>
      </w:r>
      <w:r w:rsidRPr="003E08AB">
        <w:rPr>
          <w:rStyle w:val="FontStyle171"/>
          <w:sz w:val="24"/>
          <w:szCs w:val="24"/>
          <w:lang w:eastAsia="ru-RU"/>
        </w:rPr>
        <w:t xml:space="preserve">§ 107 </w:t>
      </w:r>
      <w:r w:rsidRPr="003E08AB">
        <w:rPr>
          <w:rStyle w:val="FontStyle171"/>
          <w:sz w:val="24"/>
          <w:szCs w:val="24"/>
          <w:lang w:val="ru-RU" w:eastAsia="ru-RU"/>
        </w:rPr>
        <w:t xml:space="preserve">аннинский </w:t>
      </w:r>
      <w:r w:rsidRPr="003E08AB">
        <w:rPr>
          <w:rStyle w:val="FontStyle171"/>
          <w:sz w:val="24"/>
          <w:szCs w:val="24"/>
          <w:lang w:eastAsia="ru-RU"/>
        </w:rPr>
        <w:t xml:space="preserve">§ 55 </w:t>
      </w:r>
      <w:r w:rsidRPr="003E08AB">
        <w:rPr>
          <w:rStyle w:val="FontStyle171"/>
          <w:sz w:val="24"/>
          <w:szCs w:val="24"/>
          <w:lang w:val="ru-RU" w:eastAsia="ru-RU"/>
        </w:rPr>
        <w:t xml:space="preserve">Аннушка </w:t>
      </w:r>
      <w:r w:rsidRPr="003E08AB">
        <w:rPr>
          <w:rStyle w:val="FontStyle171"/>
          <w:sz w:val="24"/>
          <w:szCs w:val="24"/>
          <w:lang w:eastAsia="ru-RU"/>
        </w:rPr>
        <w:t>§ 54</w:t>
      </w:r>
    </w:p>
    <w:p w14:paraId="0F907C3F" w14:textId="77777777" w:rsidR="00D91D69" w:rsidRPr="003E08AB" w:rsidRDefault="00D91D69" w:rsidP="006A031E">
      <w:pPr>
        <w:pStyle w:val="Style11"/>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Анны-Петровнин </w:t>
      </w:r>
      <w:r w:rsidRPr="003E08AB">
        <w:rPr>
          <w:rStyle w:val="FontStyle171"/>
          <w:sz w:val="24"/>
          <w:szCs w:val="24"/>
          <w:lang w:eastAsia="ru-RU"/>
        </w:rPr>
        <w:t xml:space="preserve">§ 66, § 166 </w:t>
      </w:r>
      <w:r w:rsidRPr="003E08AB">
        <w:rPr>
          <w:rStyle w:val="FontStyle171"/>
          <w:sz w:val="24"/>
          <w:szCs w:val="24"/>
          <w:lang w:val="ru-RU" w:eastAsia="ru-RU"/>
        </w:rPr>
        <w:t xml:space="preserve">Анри Луи Ле Шателье </w:t>
      </w:r>
      <w:r w:rsidRPr="003E08AB">
        <w:rPr>
          <w:rStyle w:val="FontStyle171"/>
          <w:sz w:val="24"/>
          <w:szCs w:val="24"/>
          <w:lang w:eastAsia="ru-RU"/>
        </w:rPr>
        <w:t>§ 160</w:t>
      </w:r>
    </w:p>
    <w:p w14:paraId="34FB28A5"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антенка </w:t>
      </w:r>
      <w:r w:rsidRPr="003E08AB">
        <w:rPr>
          <w:rStyle w:val="FontStyle171"/>
          <w:sz w:val="24"/>
          <w:szCs w:val="24"/>
          <w:lang w:eastAsia="ru-RU"/>
        </w:rPr>
        <w:t xml:space="preserve">§ 109 </w:t>
      </w:r>
      <w:r w:rsidRPr="003E08AB">
        <w:rPr>
          <w:rStyle w:val="FontStyle171"/>
          <w:sz w:val="24"/>
          <w:szCs w:val="24"/>
          <w:lang w:val="ru-RU" w:eastAsia="ru-RU"/>
        </w:rPr>
        <w:t xml:space="preserve">антенна </w:t>
      </w:r>
      <w:r w:rsidRPr="003E08AB">
        <w:rPr>
          <w:rStyle w:val="FontStyle171"/>
          <w:sz w:val="24"/>
          <w:szCs w:val="24"/>
          <w:lang w:eastAsia="ru-RU"/>
        </w:rPr>
        <w:t xml:space="preserve">§ 107 </w:t>
      </w:r>
      <w:r w:rsidRPr="003E08AB">
        <w:rPr>
          <w:rStyle w:val="FontStyle171"/>
          <w:sz w:val="24"/>
          <w:szCs w:val="24"/>
          <w:lang w:val="ru-RU" w:eastAsia="ru-RU"/>
        </w:rPr>
        <w:t xml:space="preserve">антеннщик </w:t>
      </w:r>
      <w:r w:rsidRPr="003E08AB">
        <w:rPr>
          <w:rStyle w:val="FontStyle171"/>
          <w:sz w:val="24"/>
          <w:szCs w:val="24"/>
          <w:lang w:eastAsia="ru-RU"/>
        </w:rPr>
        <w:t xml:space="preserve">§ 109 </w:t>
      </w:r>
      <w:r w:rsidRPr="003E08AB">
        <w:rPr>
          <w:rStyle w:val="FontStyle171"/>
          <w:sz w:val="24"/>
          <w:szCs w:val="24"/>
          <w:lang w:val="ru-RU" w:eastAsia="ru-RU"/>
        </w:rPr>
        <w:t xml:space="preserve">антиисторический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антиквариат </w:t>
      </w:r>
      <w:r w:rsidRPr="003E08AB">
        <w:rPr>
          <w:rStyle w:val="FontStyle171"/>
          <w:sz w:val="24"/>
          <w:szCs w:val="24"/>
          <w:lang w:eastAsia="ru-RU"/>
        </w:rPr>
        <w:t xml:space="preserve">§ 43 </w:t>
      </w:r>
      <w:r w:rsidRPr="003E08AB">
        <w:rPr>
          <w:rStyle w:val="FontStyle171"/>
          <w:sz w:val="24"/>
          <w:szCs w:val="24"/>
          <w:lang w:val="ru-RU" w:eastAsia="ru-RU"/>
        </w:rPr>
        <w:t xml:space="preserve">анти-Маяковский </w:t>
      </w:r>
      <w:r w:rsidRPr="003E08AB">
        <w:rPr>
          <w:rStyle w:val="FontStyle171"/>
          <w:sz w:val="24"/>
          <w:szCs w:val="24"/>
          <w:lang w:eastAsia="ru-RU"/>
        </w:rPr>
        <w:t xml:space="preserve">§ 151 </w:t>
      </w:r>
      <w:r w:rsidRPr="003E08AB">
        <w:rPr>
          <w:rStyle w:val="FontStyle171"/>
          <w:sz w:val="24"/>
          <w:szCs w:val="24"/>
          <w:lang w:val="ru-RU" w:eastAsia="ru-RU"/>
        </w:rPr>
        <w:t xml:space="preserve">антиНАТО </w:t>
      </w:r>
      <w:r w:rsidRPr="003E08AB">
        <w:rPr>
          <w:rStyle w:val="FontStyle171"/>
          <w:sz w:val="24"/>
          <w:szCs w:val="24"/>
          <w:lang w:eastAsia="ru-RU"/>
        </w:rPr>
        <w:t xml:space="preserve">§ 151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анти-социал-демократически й</w:t>
      </w:r>
    </w:p>
    <w:p w14:paraId="22531EC8" w14:textId="77777777" w:rsidR="00D91D69" w:rsidRPr="003E08AB" w:rsidRDefault="00D91D69" w:rsidP="006A031E">
      <w:pPr>
        <w:pStyle w:val="Style100"/>
        <w:widowControl/>
        <w:spacing w:line="226" w:lineRule="exact"/>
        <w:ind w:left="426" w:right="-314" w:firstLine="425"/>
        <w:rPr>
          <w:rStyle w:val="FontStyle171"/>
          <w:sz w:val="24"/>
          <w:szCs w:val="24"/>
          <w:lang w:val="ru-RU"/>
        </w:rPr>
      </w:pPr>
      <w:r w:rsidRPr="003E08AB">
        <w:rPr>
          <w:rStyle w:val="FontStyle171"/>
          <w:sz w:val="24"/>
          <w:szCs w:val="24"/>
        </w:rPr>
        <w:t xml:space="preserve">§ 152 </w:t>
      </w:r>
      <w:r w:rsidRPr="003E08AB">
        <w:rPr>
          <w:rStyle w:val="FontStyle171"/>
          <w:sz w:val="24"/>
          <w:szCs w:val="24"/>
          <w:lang w:val="ru-RU"/>
        </w:rPr>
        <w:t xml:space="preserve">антиспидовый </w:t>
      </w:r>
      <w:r w:rsidRPr="003E08AB">
        <w:rPr>
          <w:rStyle w:val="FontStyle171"/>
          <w:sz w:val="24"/>
          <w:szCs w:val="24"/>
        </w:rPr>
        <w:t xml:space="preserve">§ 205 </w:t>
      </w:r>
      <w:r w:rsidRPr="003E08AB">
        <w:rPr>
          <w:rStyle w:val="FontStyle171"/>
          <w:sz w:val="24"/>
          <w:szCs w:val="24"/>
          <w:lang w:val="ru-RU"/>
        </w:rPr>
        <w:t xml:space="preserve">антициклон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антиэлектрон </w:t>
      </w:r>
      <w:r w:rsidRPr="003E08AB">
        <w:rPr>
          <w:rStyle w:val="FontStyle171"/>
          <w:sz w:val="24"/>
          <w:szCs w:val="24"/>
        </w:rPr>
        <w:t xml:space="preserve">§ 6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а) антиэсеровский </w:t>
      </w:r>
      <w:r w:rsidRPr="003E08AB">
        <w:rPr>
          <w:rStyle w:val="FontStyle171"/>
          <w:sz w:val="24"/>
          <w:szCs w:val="24"/>
        </w:rPr>
        <w:t xml:space="preserve">§ 6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а) антоновка </w:t>
      </w:r>
      <w:r w:rsidRPr="003E08AB">
        <w:rPr>
          <w:rStyle w:val="FontStyle171"/>
          <w:sz w:val="24"/>
          <w:szCs w:val="24"/>
        </w:rPr>
        <w:t xml:space="preserve">§ 198 </w:t>
      </w:r>
      <w:r w:rsidRPr="003E08AB">
        <w:rPr>
          <w:rStyle w:val="FontStyle171"/>
          <w:sz w:val="24"/>
          <w:szCs w:val="24"/>
          <w:lang w:val="ru-RU"/>
        </w:rPr>
        <w:t xml:space="preserve">прим. Антуан </w:t>
      </w:r>
      <w:r w:rsidRPr="003E08AB">
        <w:rPr>
          <w:rStyle w:val="FontStyle171"/>
          <w:sz w:val="24"/>
          <w:szCs w:val="24"/>
        </w:rPr>
        <w:t xml:space="preserve">де </w:t>
      </w:r>
      <w:r w:rsidRPr="003E08AB">
        <w:rPr>
          <w:rStyle w:val="FontStyle171"/>
          <w:sz w:val="24"/>
          <w:szCs w:val="24"/>
          <w:lang w:val="ru-RU"/>
        </w:rPr>
        <w:t>Сент-Экзюпери</w:t>
      </w:r>
    </w:p>
    <w:p w14:paraId="69D09427"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xml:space="preserve">§ 160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анчоус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анютины глазки </w:t>
      </w:r>
      <w:r w:rsidRPr="003E08AB">
        <w:rPr>
          <w:rStyle w:val="FontStyle171"/>
          <w:sz w:val="24"/>
          <w:szCs w:val="24"/>
        </w:rPr>
        <w:t xml:space="preserve">§ 198 </w:t>
      </w:r>
      <w:r w:rsidRPr="003E08AB">
        <w:rPr>
          <w:rStyle w:val="FontStyle171"/>
          <w:sz w:val="24"/>
          <w:szCs w:val="24"/>
          <w:lang w:val="ru-RU"/>
        </w:rPr>
        <w:t xml:space="preserve">прим. апелляция </w:t>
      </w:r>
      <w:r w:rsidRPr="003E08AB">
        <w:rPr>
          <w:rStyle w:val="FontStyle171"/>
          <w:sz w:val="24"/>
          <w:szCs w:val="24"/>
        </w:rPr>
        <w:t xml:space="preserve">§ 107 </w:t>
      </w:r>
      <w:r w:rsidRPr="003E08AB">
        <w:rPr>
          <w:rStyle w:val="FontStyle171"/>
          <w:sz w:val="24"/>
          <w:szCs w:val="24"/>
          <w:lang w:val="ru-RU"/>
        </w:rPr>
        <w:t xml:space="preserve">Аполлинария </w:t>
      </w:r>
      <w:r w:rsidRPr="003E08AB">
        <w:rPr>
          <w:rStyle w:val="FontStyle171"/>
          <w:sz w:val="24"/>
          <w:szCs w:val="24"/>
        </w:rPr>
        <w:t xml:space="preserve">§ 107 </w:t>
      </w:r>
      <w:r w:rsidRPr="003E08AB">
        <w:rPr>
          <w:rStyle w:val="FontStyle171"/>
          <w:sz w:val="24"/>
          <w:szCs w:val="24"/>
          <w:lang w:val="ru-RU"/>
        </w:rPr>
        <w:t xml:space="preserve">Аполлон </w:t>
      </w:r>
      <w:r w:rsidRPr="003E08AB">
        <w:rPr>
          <w:rStyle w:val="FontStyle171"/>
          <w:sz w:val="24"/>
          <w:szCs w:val="24"/>
        </w:rPr>
        <w:t xml:space="preserve">§ 107, § 158 </w:t>
      </w:r>
      <w:r w:rsidRPr="003E08AB">
        <w:rPr>
          <w:rStyle w:val="FontStyle171"/>
          <w:sz w:val="24"/>
          <w:szCs w:val="24"/>
          <w:lang w:val="ru-RU"/>
        </w:rPr>
        <w:t xml:space="preserve">апостол </w:t>
      </w:r>
      <w:r w:rsidRPr="003E08AB">
        <w:rPr>
          <w:rStyle w:val="FontStyle171"/>
          <w:sz w:val="24"/>
          <w:szCs w:val="24"/>
        </w:rPr>
        <w:t xml:space="preserve">§ 181 </w:t>
      </w:r>
      <w:r w:rsidRPr="003E08AB">
        <w:rPr>
          <w:rStyle w:val="FontStyle171"/>
          <w:sz w:val="24"/>
          <w:szCs w:val="24"/>
          <w:lang w:val="ru-RU"/>
        </w:rPr>
        <w:t xml:space="preserve">апостол Павел </w:t>
      </w:r>
      <w:r w:rsidRPr="003E08AB">
        <w:rPr>
          <w:rStyle w:val="FontStyle171"/>
          <w:sz w:val="24"/>
          <w:szCs w:val="24"/>
        </w:rPr>
        <w:t xml:space="preserve">§ 181 </w:t>
      </w:r>
      <w:r w:rsidRPr="003E08AB">
        <w:rPr>
          <w:rStyle w:val="FontStyle171"/>
          <w:sz w:val="24"/>
          <w:szCs w:val="24"/>
          <w:lang w:val="ru-RU"/>
        </w:rPr>
        <w:t xml:space="preserve">аппарат </w:t>
      </w:r>
      <w:r w:rsidRPr="003E08AB">
        <w:rPr>
          <w:rStyle w:val="FontStyle171"/>
          <w:sz w:val="24"/>
          <w:szCs w:val="24"/>
        </w:rPr>
        <w:t xml:space="preserve">§ 107 </w:t>
      </w:r>
      <w:r w:rsidRPr="003E08AB">
        <w:rPr>
          <w:rStyle w:val="FontStyle171"/>
          <w:sz w:val="24"/>
          <w:szCs w:val="24"/>
          <w:lang w:val="ru-RU"/>
        </w:rPr>
        <w:t xml:space="preserve">апперцепция </w:t>
      </w:r>
      <w:r w:rsidRPr="003E08AB">
        <w:rPr>
          <w:rStyle w:val="FontStyle171"/>
          <w:sz w:val="24"/>
          <w:szCs w:val="24"/>
        </w:rPr>
        <w:t xml:space="preserve">§ 37 </w:t>
      </w:r>
      <w:r w:rsidRPr="003E08AB">
        <w:rPr>
          <w:rStyle w:val="FontStyle171"/>
          <w:sz w:val="24"/>
          <w:szCs w:val="24"/>
          <w:lang w:val="ru-RU"/>
        </w:rPr>
        <w:t xml:space="preserve">апперципировать </w:t>
      </w:r>
      <w:r w:rsidRPr="003E08AB">
        <w:rPr>
          <w:rStyle w:val="FontStyle171"/>
          <w:sz w:val="24"/>
          <w:szCs w:val="24"/>
        </w:rPr>
        <w:t xml:space="preserve">§ 37 </w:t>
      </w:r>
      <w:r w:rsidRPr="003E08AB">
        <w:rPr>
          <w:rStyle w:val="FontStyle171"/>
          <w:sz w:val="24"/>
          <w:szCs w:val="24"/>
          <w:lang w:val="ru-RU"/>
        </w:rPr>
        <w:t xml:space="preserve">апсида </w:t>
      </w:r>
      <w:r w:rsidRPr="003E08AB">
        <w:rPr>
          <w:rStyle w:val="FontStyle171"/>
          <w:sz w:val="24"/>
          <w:szCs w:val="24"/>
        </w:rPr>
        <w:t xml:space="preserve">§ 80 </w:t>
      </w:r>
      <w:r w:rsidRPr="003E08AB">
        <w:rPr>
          <w:rStyle w:val="FontStyle171"/>
          <w:sz w:val="24"/>
          <w:szCs w:val="24"/>
          <w:lang w:val="ru-RU"/>
        </w:rPr>
        <w:t xml:space="preserve">аптека </w:t>
      </w:r>
      <w:r w:rsidRPr="003E08AB">
        <w:rPr>
          <w:rStyle w:val="FontStyle171"/>
          <w:sz w:val="24"/>
          <w:szCs w:val="24"/>
        </w:rPr>
        <w:t>§ 80</w:t>
      </w:r>
    </w:p>
    <w:p w14:paraId="01D09089" w14:textId="77777777" w:rsidR="00D91D69" w:rsidRPr="003E08AB" w:rsidRDefault="00D91D69" w:rsidP="006A031E">
      <w:pPr>
        <w:pStyle w:val="Style39"/>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ар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eastAsia="ru-RU"/>
        </w:rPr>
        <w:t>§ 124</w:t>
      </w:r>
    </w:p>
    <w:p w14:paraId="39458E9E"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Аракан-Йома </w:t>
      </w:r>
      <w:r w:rsidRPr="003E08AB">
        <w:rPr>
          <w:rStyle w:val="FontStyle171"/>
          <w:sz w:val="24"/>
          <w:szCs w:val="24"/>
          <w:lang w:eastAsia="ru-RU"/>
        </w:rPr>
        <w:t xml:space="preserve">§ 169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арапчонок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Арбатская площадь </w:t>
      </w:r>
      <w:r w:rsidRPr="003E08AB">
        <w:rPr>
          <w:rStyle w:val="FontStyle171"/>
          <w:sz w:val="24"/>
          <w:szCs w:val="24"/>
          <w:lang w:eastAsia="ru-RU"/>
        </w:rPr>
        <w:t xml:space="preserve">§ 169 </w:t>
      </w:r>
      <w:r w:rsidRPr="003E08AB">
        <w:rPr>
          <w:rStyle w:val="FontStyle171"/>
          <w:sz w:val="24"/>
          <w:szCs w:val="24"/>
          <w:lang w:val="ru-RU" w:eastAsia="ru-RU"/>
        </w:rPr>
        <w:t xml:space="preserve">арзамасский </w:t>
      </w:r>
      <w:r w:rsidRPr="003E08AB">
        <w:rPr>
          <w:rStyle w:val="FontStyle171"/>
          <w:sz w:val="24"/>
          <w:szCs w:val="24"/>
          <w:lang w:eastAsia="ru-RU"/>
        </w:rPr>
        <w:t xml:space="preserve">§ 95 </w:t>
      </w:r>
      <w:r w:rsidRPr="003E08AB">
        <w:rPr>
          <w:rStyle w:val="FontStyle171"/>
          <w:sz w:val="24"/>
          <w:szCs w:val="24"/>
          <w:lang w:val="ru-RU" w:eastAsia="ru-RU"/>
        </w:rPr>
        <w:t xml:space="preserve">ариаднина нить </w:t>
      </w:r>
      <w:r w:rsidRPr="003E08AB">
        <w:rPr>
          <w:rStyle w:val="FontStyle171"/>
          <w:sz w:val="24"/>
          <w:szCs w:val="24"/>
          <w:lang w:eastAsia="ru-RU"/>
        </w:rPr>
        <w:t xml:space="preserve">§ 166 </w:t>
      </w:r>
      <w:r w:rsidRPr="003E08AB">
        <w:rPr>
          <w:rStyle w:val="FontStyle171"/>
          <w:sz w:val="24"/>
          <w:szCs w:val="24"/>
          <w:lang w:val="ru-RU" w:eastAsia="ru-RU"/>
        </w:rPr>
        <w:t xml:space="preserve">ариетта </w:t>
      </w:r>
      <w:r w:rsidRPr="003E08AB">
        <w:rPr>
          <w:rStyle w:val="FontStyle171"/>
          <w:sz w:val="24"/>
          <w:szCs w:val="24"/>
          <w:lang w:eastAsia="ru-RU"/>
        </w:rPr>
        <w:t>§ 108</w:t>
      </w:r>
    </w:p>
    <w:p w14:paraId="3C7D1BB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ариэлева невесомость </w:t>
      </w:r>
      <w:r w:rsidRPr="003E08AB">
        <w:rPr>
          <w:rStyle w:val="FontStyle171"/>
          <w:sz w:val="24"/>
          <w:szCs w:val="24"/>
          <w:lang w:eastAsia="ru-RU"/>
        </w:rPr>
        <w:t xml:space="preserve">§ 166 </w:t>
      </w:r>
      <w:r w:rsidRPr="003E08AB">
        <w:rPr>
          <w:rStyle w:val="FontStyle171"/>
          <w:sz w:val="24"/>
          <w:szCs w:val="24"/>
          <w:lang w:val="ru-RU" w:eastAsia="ru-RU"/>
        </w:rPr>
        <w:t xml:space="preserve">арксинус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армеец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армейский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армия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(к армии,</w:t>
      </w:r>
    </w:p>
    <w:p w14:paraId="269E186C"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об армии)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армяне </w:t>
      </w:r>
      <w:r w:rsidRPr="003E08AB">
        <w:rPr>
          <w:rStyle w:val="FontStyle171"/>
          <w:sz w:val="24"/>
          <w:szCs w:val="24"/>
          <w:lang w:eastAsia="ru-RU"/>
        </w:rPr>
        <w:t>§ 69</w:t>
      </w:r>
    </w:p>
    <w:p w14:paraId="1A1BBD41"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Армянская апостольская</w:t>
      </w:r>
    </w:p>
    <w:p w14:paraId="35382E2C"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церковь </w:t>
      </w:r>
      <w:r w:rsidRPr="003E08AB">
        <w:rPr>
          <w:rStyle w:val="FontStyle171"/>
          <w:sz w:val="24"/>
          <w:szCs w:val="24"/>
          <w:lang w:eastAsia="ru-RU"/>
        </w:rPr>
        <w:t xml:space="preserve">§ 184 </w:t>
      </w:r>
      <w:r w:rsidRPr="003E08AB">
        <w:rPr>
          <w:rStyle w:val="FontStyle171"/>
          <w:sz w:val="24"/>
          <w:szCs w:val="24"/>
          <w:lang w:val="ru-RU" w:eastAsia="ru-RU"/>
        </w:rPr>
        <w:t xml:space="preserve">артиллерийский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артиллерия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артобстрел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арт-салон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архангел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архиважно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архивариус </w:t>
      </w:r>
      <w:r w:rsidRPr="003E08AB">
        <w:rPr>
          <w:rStyle w:val="FontStyle171"/>
          <w:sz w:val="24"/>
          <w:szCs w:val="24"/>
          <w:lang w:eastAsia="ru-RU"/>
        </w:rPr>
        <w:t xml:space="preserve">§ 43 </w:t>
      </w:r>
      <w:r w:rsidRPr="003E08AB">
        <w:rPr>
          <w:rStyle w:val="FontStyle171"/>
          <w:sz w:val="24"/>
          <w:szCs w:val="24"/>
          <w:lang w:val="ru-RU" w:eastAsia="ru-RU"/>
        </w:rPr>
        <w:t xml:space="preserve">архиепископ </w:t>
      </w:r>
      <w:r w:rsidRPr="003E08AB">
        <w:rPr>
          <w:rStyle w:val="FontStyle171"/>
          <w:sz w:val="24"/>
          <w:szCs w:val="24"/>
          <w:lang w:eastAsia="ru-RU"/>
        </w:rPr>
        <w:t xml:space="preserve">§ 185 </w:t>
      </w:r>
      <w:r w:rsidRPr="003E08AB">
        <w:rPr>
          <w:rStyle w:val="FontStyle171"/>
          <w:sz w:val="24"/>
          <w:szCs w:val="24"/>
          <w:lang w:val="ru-RU" w:eastAsia="ru-RU"/>
        </w:rPr>
        <w:t xml:space="preserve">архиерей </w:t>
      </w:r>
      <w:r w:rsidRPr="003E08AB">
        <w:rPr>
          <w:rStyle w:val="FontStyle171"/>
          <w:sz w:val="24"/>
          <w:szCs w:val="24"/>
          <w:lang w:eastAsia="ru-RU"/>
        </w:rPr>
        <w:t xml:space="preserve">§ 185 </w:t>
      </w:r>
      <w:r w:rsidRPr="003E08AB">
        <w:rPr>
          <w:rStyle w:val="FontStyle171"/>
          <w:sz w:val="24"/>
          <w:szCs w:val="24"/>
          <w:lang w:val="ru-RU" w:eastAsia="ru-RU"/>
        </w:rPr>
        <w:t xml:space="preserve">архимандрит </w:t>
      </w:r>
      <w:r w:rsidRPr="003E08AB">
        <w:rPr>
          <w:rStyle w:val="FontStyle171"/>
          <w:sz w:val="24"/>
          <w:szCs w:val="24"/>
          <w:lang w:eastAsia="ru-RU"/>
        </w:rPr>
        <w:t xml:space="preserve">§ 185 </w:t>
      </w:r>
      <w:r w:rsidRPr="003E08AB">
        <w:rPr>
          <w:rStyle w:val="FontStyle171"/>
          <w:sz w:val="24"/>
          <w:szCs w:val="24"/>
          <w:lang w:val="ru-RU" w:eastAsia="ru-RU"/>
        </w:rPr>
        <w:t xml:space="preserve">архимедов рычаг </w:t>
      </w:r>
      <w:r w:rsidRPr="003E08AB">
        <w:rPr>
          <w:rStyle w:val="FontStyle171"/>
          <w:sz w:val="24"/>
          <w:szCs w:val="24"/>
          <w:lang w:eastAsia="ru-RU"/>
        </w:rPr>
        <w:t xml:space="preserve">§ 166 </w:t>
      </w:r>
      <w:r w:rsidRPr="003E08AB">
        <w:rPr>
          <w:rStyle w:val="FontStyle171"/>
          <w:sz w:val="24"/>
          <w:szCs w:val="24"/>
          <w:lang w:val="ru-RU" w:eastAsia="ru-RU"/>
        </w:rPr>
        <w:t xml:space="preserve">архи-Плюшкин </w:t>
      </w:r>
      <w:r w:rsidRPr="003E08AB">
        <w:rPr>
          <w:rStyle w:val="FontStyle171"/>
          <w:sz w:val="24"/>
          <w:szCs w:val="24"/>
          <w:lang w:eastAsia="ru-RU"/>
        </w:rPr>
        <w:t xml:space="preserve">§ 151 </w:t>
      </w:r>
      <w:r w:rsidRPr="003E08AB">
        <w:rPr>
          <w:rStyle w:val="FontStyle171"/>
          <w:sz w:val="24"/>
          <w:szCs w:val="24"/>
          <w:lang w:val="ru-RU" w:eastAsia="ru-RU"/>
        </w:rPr>
        <w:t xml:space="preserve">Архипо-Осиповка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арьергард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арьерсцена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ас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eastAsia="ru-RU"/>
        </w:rPr>
        <w:t>§ 124</w:t>
      </w:r>
    </w:p>
    <w:p w14:paraId="4750135E"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асбест </w:t>
      </w:r>
      <w:r w:rsidRPr="003E08AB">
        <w:rPr>
          <w:rStyle w:val="FontStyle171"/>
          <w:sz w:val="24"/>
          <w:szCs w:val="24"/>
          <w:lang w:eastAsia="ru-RU"/>
        </w:rPr>
        <w:t xml:space="preserve">§ 9, § 80 </w:t>
      </w:r>
      <w:r w:rsidRPr="003E08AB">
        <w:rPr>
          <w:rStyle w:val="FontStyle171"/>
          <w:sz w:val="24"/>
          <w:szCs w:val="24"/>
          <w:lang w:val="ru-RU" w:eastAsia="ru-RU"/>
        </w:rPr>
        <w:t xml:space="preserve">аспект </w:t>
      </w:r>
      <w:r w:rsidRPr="003E08AB">
        <w:rPr>
          <w:rStyle w:val="FontStyle171"/>
          <w:sz w:val="24"/>
          <w:szCs w:val="24"/>
          <w:lang w:eastAsia="ru-RU"/>
        </w:rPr>
        <w:t>§ 9</w:t>
      </w:r>
    </w:p>
    <w:p w14:paraId="6603DEA1"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асе. (ассистент) </w:t>
      </w:r>
      <w:r w:rsidRPr="003E08AB">
        <w:rPr>
          <w:rStyle w:val="FontStyle171"/>
          <w:sz w:val="24"/>
          <w:szCs w:val="24"/>
          <w:lang w:eastAsia="ru-RU"/>
        </w:rPr>
        <w:t xml:space="preserve">§ 209 </w:t>
      </w:r>
      <w:r w:rsidRPr="003E08AB">
        <w:rPr>
          <w:rStyle w:val="FontStyle171"/>
          <w:sz w:val="24"/>
          <w:szCs w:val="24"/>
          <w:lang w:val="ru-RU" w:eastAsia="ru-RU"/>
        </w:rPr>
        <w:t xml:space="preserve">ассортимент </w:t>
      </w:r>
      <w:r w:rsidRPr="003E08AB">
        <w:rPr>
          <w:rStyle w:val="FontStyle171"/>
          <w:sz w:val="24"/>
          <w:szCs w:val="24"/>
          <w:lang w:eastAsia="ru-RU"/>
        </w:rPr>
        <w:t xml:space="preserve">§ 43 </w:t>
      </w:r>
      <w:r w:rsidRPr="003E08AB">
        <w:rPr>
          <w:rStyle w:val="FontStyle171"/>
          <w:sz w:val="24"/>
          <w:szCs w:val="24"/>
          <w:lang w:val="ru-RU" w:eastAsia="ru-RU"/>
        </w:rPr>
        <w:t xml:space="preserve">ассоциация </w:t>
      </w:r>
      <w:r w:rsidRPr="003E08AB">
        <w:rPr>
          <w:rStyle w:val="FontStyle171"/>
          <w:sz w:val="24"/>
          <w:szCs w:val="24"/>
          <w:lang w:eastAsia="ru-RU"/>
        </w:rPr>
        <w:t xml:space="preserve">§ 107 </w:t>
      </w:r>
      <w:r w:rsidRPr="003E08AB">
        <w:rPr>
          <w:rStyle w:val="FontStyle171"/>
          <w:sz w:val="24"/>
          <w:szCs w:val="24"/>
          <w:lang w:val="ru-RU" w:eastAsia="ru-RU"/>
        </w:rPr>
        <w:t xml:space="preserve">Ассоциация российских банков </w:t>
      </w:r>
      <w:r w:rsidRPr="003E08AB">
        <w:rPr>
          <w:rStyle w:val="FontStyle171"/>
          <w:sz w:val="24"/>
          <w:szCs w:val="24"/>
          <w:lang w:eastAsia="ru-RU"/>
        </w:rPr>
        <w:t>§ 189</w:t>
      </w:r>
    </w:p>
    <w:p w14:paraId="3D80AC64" w14:textId="77777777" w:rsidR="00D91D69" w:rsidRPr="003E08AB" w:rsidRDefault="00D91D69" w:rsidP="006A031E">
      <w:pPr>
        <w:pStyle w:val="Style103"/>
        <w:widowControl/>
        <w:spacing w:before="2"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-аст(ый)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Астарта </w:t>
      </w:r>
      <w:r w:rsidRPr="003E08AB">
        <w:rPr>
          <w:rStyle w:val="FontStyle171"/>
          <w:sz w:val="24"/>
          <w:szCs w:val="24"/>
          <w:lang w:val="de-DE" w:eastAsia="ru-RU"/>
        </w:rPr>
        <w:t xml:space="preserve">§ 180 </w:t>
      </w:r>
      <w:r w:rsidRPr="003E08AB">
        <w:rPr>
          <w:rStyle w:val="FontStyle171"/>
          <w:sz w:val="24"/>
          <w:szCs w:val="24"/>
          <w:lang w:val="ru-RU" w:eastAsia="ru-RU"/>
        </w:rPr>
        <w:t xml:space="preserve">астероид </w:t>
      </w:r>
      <w:r w:rsidRPr="003E08AB">
        <w:rPr>
          <w:rStyle w:val="FontStyle171"/>
          <w:sz w:val="24"/>
          <w:szCs w:val="24"/>
          <w:lang w:val="de-DE" w:eastAsia="ru-RU"/>
        </w:rPr>
        <w:t xml:space="preserve">§ 178 </w:t>
      </w:r>
      <w:r w:rsidRPr="003E08AB">
        <w:rPr>
          <w:rStyle w:val="FontStyle171"/>
          <w:sz w:val="24"/>
          <w:szCs w:val="24"/>
          <w:lang w:val="ru-RU" w:eastAsia="ru-RU"/>
        </w:rPr>
        <w:t xml:space="preserve">астро-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астроспектрофотометрия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w:t>
      </w:r>
    </w:p>
    <w:p w14:paraId="0C62535F" w14:textId="77777777" w:rsidR="00D91D69" w:rsidRPr="003E08AB" w:rsidRDefault="00D91D69" w:rsidP="006A031E">
      <w:pPr>
        <w:pStyle w:val="Style103"/>
        <w:widowControl/>
        <w:spacing w:before="5"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астрофизика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Асунсьон </w:t>
      </w:r>
      <w:r w:rsidRPr="003E08AB">
        <w:rPr>
          <w:rStyle w:val="FontStyle171"/>
          <w:sz w:val="24"/>
          <w:szCs w:val="24"/>
          <w:lang w:val="de-DE" w:eastAsia="ru-RU"/>
        </w:rPr>
        <w:t xml:space="preserve">§ 3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асфальтщик </w:t>
      </w:r>
      <w:r w:rsidRPr="003E08AB">
        <w:rPr>
          <w:rStyle w:val="FontStyle171"/>
          <w:sz w:val="24"/>
          <w:szCs w:val="24"/>
          <w:lang w:val="de-DE" w:eastAsia="ru-RU"/>
        </w:rPr>
        <w:t xml:space="preserve">§ 86 </w:t>
      </w:r>
      <w:r w:rsidRPr="003E08AB">
        <w:rPr>
          <w:rStyle w:val="FontStyle171"/>
          <w:sz w:val="24"/>
          <w:szCs w:val="24"/>
          <w:lang w:val="ru-RU" w:eastAsia="ru-RU"/>
        </w:rPr>
        <w:t xml:space="preserve">атавизм </w:t>
      </w:r>
      <w:r w:rsidRPr="003E08AB">
        <w:rPr>
          <w:rStyle w:val="FontStyle171"/>
          <w:sz w:val="24"/>
          <w:szCs w:val="24"/>
          <w:lang w:val="de-DE" w:eastAsia="ru-RU"/>
        </w:rPr>
        <w:t xml:space="preserve">§ 34, § 81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атавистический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2</w:t>
      </w:r>
    </w:p>
    <w:p w14:paraId="33250B3A"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а то </w:t>
      </w:r>
      <w:r w:rsidRPr="003E08AB">
        <w:rPr>
          <w:rStyle w:val="FontStyle171"/>
          <w:sz w:val="24"/>
          <w:szCs w:val="24"/>
          <w:lang w:val="de-DE" w:eastAsia="ru-RU"/>
        </w:rPr>
        <w:t xml:space="preserve">§ 142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атташе </w:t>
      </w:r>
      <w:r w:rsidRPr="003E08AB">
        <w:rPr>
          <w:rStyle w:val="FontStyle171"/>
          <w:sz w:val="24"/>
          <w:szCs w:val="24"/>
          <w:lang w:val="de-DE" w:eastAsia="ru-RU"/>
        </w:rPr>
        <w:t xml:space="preserve">§ 196 </w:t>
      </w:r>
      <w:r w:rsidRPr="003E08AB">
        <w:rPr>
          <w:rStyle w:val="FontStyle171"/>
          <w:sz w:val="24"/>
          <w:szCs w:val="24"/>
          <w:lang w:val="ru-RU" w:eastAsia="ru-RU"/>
        </w:rPr>
        <w:t xml:space="preserve">аттракцион </w:t>
      </w:r>
      <w:r w:rsidRPr="003E08AB">
        <w:rPr>
          <w:rStyle w:val="FontStyle171"/>
          <w:sz w:val="24"/>
          <w:szCs w:val="24"/>
          <w:lang w:val="de-DE" w:eastAsia="ru-RU"/>
        </w:rPr>
        <w:t xml:space="preserve">§ 107 </w:t>
      </w:r>
      <w:r w:rsidRPr="003E08AB">
        <w:rPr>
          <w:rStyle w:val="FontStyle171"/>
          <w:sz w:val="24"/>
          <w:szCs w:val="24"/>
          <w:lang w:val="ru-RU" w:eastAsia="ru-RU"/>
        </w:rPr>
        <w:t xml:space="preserve">аудиенц-зал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аудио-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аудиотехника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афганцы </w:t>
      </w:r>
      <w:r w:rsidRPr="003E08AB">
        <w:rPr>
          <w:rStyle w:val="FontStyle171"/>
          <w:sz w:val="24"/>
          <w:szCs w:val="24"/>
          <w:lang w:val="de-DE" w:eastAsia="ru-RU"/>
        </w:rPr>
        <w:t xml:space="preserve">§ 80 </w:t>
      </w:r>
      <w:r w:rsidRPr="003E08AB">
        <w:rPr>
          <w:rStyle w:val="FontStyle171"/>
          <w:sz w:val="24"/>
          <w:szCs w:val="24"/>
          <w:lang w:val="ru-RU" w:eastAsia="ru-RU"/>
        </w:rPr>
        <w:t xml:space="preserve">Афина Паллада </w:t>
      </w:r>
      <w:r w:rsidRPr="003E08AB">
        <w:rPr>
          <w:rStyle w:val="FontStyle171"/>
          <w:sz w:val="24"/>
          <w:szCs w:val="24"/>
          <w:lang w:val="de-DE" w:eastAsia="ru-RU"/>
        </w:rPr>
        <w:t xml:space="preserve">§ 162 </w:t>
      </w:r>
      <w:r w:rsidRPr="003E08AB">
        <w:rPr>
          <w:rStyle w:val="FontStyle171"/>
          <w:sz w:val="24"/>
          <w:szCs w:val="24"/>
          <w:lang w:val="ru-RU" w:eastAsia="ru-RU"/>
        </w:rPr>
        <w:t xml:space="preserve">афоризм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афористика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афористический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2</w:t>
      </w:r>
    </w:p>
    <w:p w14:paraId="2F2C6DE3"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афро-азиатский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ах-ах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ахиллесова пята </w:t>
      </w:r>
      <w:r w:rsidRPr="003E08AB">
        <w:rPr>
          <w:rStyle w:val="FontStyle171"/>
          <w:sz w:val="24"/>
          <w:szCs w:val="24"/>
          <w:lang w:val="de-DE" w:eastAsia="ru-RU"/>
        </w:rPr>
        <w:t xml:space="preserve">§ 166 </w:t>
      </w:r>
      <w:r w:rsidRPr="003E08AB">
        <w:rPr>
          <w:rStyle w:val="FontStyle171"/>
          <w:sz w:val="24"/>
          <w:szCs w:val="24"/>
          <w:lang w:val="ru-RU" w:eastAsia="ru-RU"/>
        </w:rPr>
        <w:t xml:space="preserve">Ахмед ибн Абдуллах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3</w:t>
      </w:r>
    </w:p>
    <w:p w14:paraId="568071AF"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 161 </w:t>
      </w:r>
      <w:r w:rsidRPr="003E08AB">
        <w:rPr>
          <w:rStyle w:val="FontStyle171"/>
          <w:sz w:val="24"/>
          <w:szCs w:val="24"/>
          <w:lang w:val="ru-RU" w:eastAsia="ru-RU"/>
        </w:rPr>
        <w:t xml:space="preserve">Ахмед-шах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ахти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-ачий (-ячий) </w:t>
      </w:r>
      <w:r w:rsidRPr="003E08AB">
        <w:rPr>
          <w:rStyle w:val="FontStyle171"/>
          <w:sz w:val="24"/>
          <w:szCs w:val="24"/>
          <w:lang w:val="de-DE" w:eastAsia="ru-RU"/>
        </w:rPr>
        <w:t xml:space="preserve">§ 49 </w:t>
      </w:r>
      <w:r w:rsidRPr="003E08AB">
        <w:rPr>
          <w:rStyle w:val="FontStyle171"/>
          <w:sz w:val="24"/>
          <w:szCs w:val="24"/>
          <w:lang w:val="ru-RU" w:eastAsia="ru-RU"/>
        </w:rPr>
        <w:t xml:space="preserve">аш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val="de-DE" w:eastAsia="ru-RU"/>
        </w:rPr>
        <w:t>§ 124</w:t>
      </w:r>
    </w:p>
    <w:p w14:paraId="189626B6"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3, § 161 </w:t>
      </w:r>
      <w:r w:rsidRPr="003E08AB">
        <w:rPr>
          <w:rStyle w:val="FontStyle171"/>
          <w:sz w:val="24"/>
          <w:szCs w:val="24"/>
          <w:lang w:val="ru-RU" w:eastAsia="ru-RU"/>
        </w:rPr>
        <w:t xml:space="preserve">-ашн- </w:t>
      </w:r>
      <w:r w:rsidRPr="003E08AB">
        <w:rPr>
          <w:rStyle w:val="FontStyle171"/>
          <w:sz w:val="24"/>
          <w:szCs w:val="24"/>
          <w:lang w:val="de-DE" w:eastAsia="ru-RU"/>
        </w:rPr>
        <w:t xml:space="preserve">§ 56 </w:t>
      </w:r>
      <w:r w:rsidRPr="003E08AB">
        <w:rPr>
          <w:rStyle w:val="FontStyle171"/>
          <w:sz w:val="24"/>
          <w:szCs w:val="24"/>
          <w:lang w:val="ru-RU" w:eastAsia="ru-RU"/>
        </w:rPr>
        <w:t xml:space="preserve">-ащ- (-ящ-) </w:t>
      </w:r>
      <w:r w:rsidRPr="003E08AB">
        <w:rPr>
          <w:rStyle w:val="FontStyle171"/>
          <w:sz w:val="24"/>
          <w:szCs w:val="24"/>
          <w:lang w:val="de-DE" w:eastAsia="ru-RU"/>
        </w:rPr>
        <w:t xml:space="preserve">§ 58 </w:t>
      </w:r>
      <w:r w:rsidRPr="003E08AB">
        <w:rPr>
          <w:rStyle w:val="FontStyle171"/>
          <w:sz w:val="24"/>
          <w:szCs w:val="24"/>
          <w:lang w:val="ru-RU" w:eastAsia="ru-RU"/>
        </w:rPr>
        <w:t xml:space="preserve">Аэлита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аэро-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аэровизуальный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аэропорт «Шереметьево» </w:t>
      </w:r>
      <w:r w:rsidRPr="003E08AB">
        <w:rPr>
          <w:rStyle w:val="FontStyle171"/>
          <w:sz w:val="24"/>
          <w:szCs w:val="24"/>
          <w:lang w:val="de-DE" w:eastAsia="ru-RU"/>
        </w:rPr>
        <w:t xml:space="preserve">§ 175 </w:t>
      </w:r>
      <w:r w:rsidRPr="003E08AB">
        <w:rPr>
          <w:rStyle w:val="FontStyle171"/>
          <w:sz w:val="24"/>
          <w:szCs w:val="24"/>
          <w:lang w:val="ru-RU" w:eastAsia="ru-RU"/>
        </w:rPr>
        <w:t xml:space="preserve">аэрофотосъемка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w:t>
      </w:r>
    </w:p>
    <w:p w14:paraId="5357C951" w14:textId="77777777" w:rsidR="00D91D69" w:rsidRPr="003E08AB" w:rsidRDefault="00D91D69" w:rsidP="006A031E">
      <w:pPr>
        <w:pStyle w:val="Style105"/>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а/я (абонементный ящик) </w:t>
      </w:r>
      <w:r w:rsidRPr="003E08AB">
        <w:rPr>
          <w:rStyle w:val="FontStyle171"/>
          <w:sz w:val="24"/>
          <w:szCs w:val="24"/>
          <w:lang w:eastAsia="ru-RU"/>
        </w:rPr>
        <w:t>' §210</w:t>
      </w:r>
    </w:p>
    <w:p w14:paraId="69D300EA"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50"/>
          <w:sz w:val="24"/>
          <w:szCs w:val="24"/>
          <w:lang w:val="ru-RU" w:eastAsia="ru-RU"/>
        </w:rPr>
        <w:t xml:space="preserve">Аяччо </w:t>
      </w:r>
      <w:r w:rsidRPr="003E08AB">
        <w:rPr>
          <w:rStyle w:val="FontStyle171"/>
          <w:sz w:val="24"/>
          <w:szCs w:val="24"/>
          <w:lang w:eastAsia="ru-RU"/>
        </w:rPr>
        <w:t xml:space="preserve">§ 87 </w:t>
      </w:r>
      <w:r w:rsidRPr="003E08AB">
        <w:rPr>
          <w:rStyle w:val="FontStyle171"/>
          <w:sz w:val="24"/>
          <w:szCs w:val="24"/>
          <w:lang w:val="ru-RU" w:eastAsia="ru-RU"/>
        </w:rPr>
        <w:t xml:space="preserve">прим. баба-яга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бабы-Дусин </w:t>
      </w:r>
      <w:r w:rsidRPr="003E08AB">
        <w:rPr>
          <w:rStyle w:val="FontStyle171"/>
          <w:sz w:val="24"/>
          <w:szCs w:val="24"/>
          <w:lang w:eastAsia="ru-RU"/>
        </w:rPr>
        <w:t xml:space="preserve">§ 66, 166 </w:t>
      </w:r>
      <w:r w:rsidRPr="003E08AB">
        <w:rPr>
          <w:rStyle w:val="FontStyle171"/>
          <w:sz w:val="24"/>
          <w:szCs w:val="24"/>
          <w:lang w:val="ru-RU" w:eastAsia="ru-RU"/>
        </w:rPr>
        <w:t xml:space="preserve">багрянеть </w:t>
      </w:r>
      <w:r w:rsidRPr="003E08AB">
        <w:rPr>
          <w:rStyle w:val="FontStyle171"/>
          <w:sz w:val="24"/>
          <w:szCs w:val="24"/>
          <w:lang w:eastAsia="ru-RU"/>
        </w:rPr>
        <w:t xml:space="preserve">§ 63 </w:t>
      </w:r>
      <w:r w:rsidRPr="003E08AB">
        <w:rPr>
          <w:rStyle w:val="FontStyle171"/>
          <w:sz w:val="24"/>
          <w:szCs w:val="24"/>
          <w:lang w:val="ru-RU" w:eastAsia="ru-RU"/>
        </w:rPr>
        <w:t xml:space="preserve">прим. багрянить </w:t>
      </w:r>
      <w:r w:rsidRPr="003E08AB">
        <w:rPr>
          <w:rStyle w:val="FontStyle171"/>
          <w:sz w:val="24"/>
          <w:szCs w:val="24"/>
          <w:lang w:eastAsia="ru-RU"/>
        </w:rPr>
        <w:t xml:space="preserve">§ 63 </w:t>
      </w:r>
      <w:r w:rsidRPr="003E08AB">
        <w:rPr>
          <w:rStyle w:val="FontStyle171"/>
          <w:sz w:val="24"/>
          <w:szCs w:val="24"/>
          <w:lang w:val="ru-RU" w:eastAsia="ru-RU"/>
        </w:rPr>
        <w:t xml:space="preserve">прим. бадья </w:t>
      </w:r>
      <w:r w:rsidRPr="003E08AB">
        <w:rPr>
          <w:rStyle w:val="FontStyle171"/>
          <w:sz w:val="24"/>
          <w:szCs w:val="24"/>
          <w:lang w:eastAsia="ru-RU"/>
        </w:rPr>
        <w:t xml:space="preserve">§ 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базедова болезнь </w:t>
      </w:r>
      <w:r w:rsidRPr="003E08AB">
        <w:rPr>
          <w:rStyle w:val="FontStyle171"/>
          <w:sz w:val="24"/>
          <w:szCs w:val="24"/>
          <w:lang w:eastAsia="ru-RU"/>
        </w:rPr>
        <w:t xml:space="preserve">§ 166 </w:t>
      </w:r>
      <w:r w:rsidRPr="003E08AB">
        <w:rPr>
          <w:rStyle w:val="FontStyle171"/>
          <w:sz w:val="24"/>
          <w:szCs w:val="24"/>
          <w:lang w:val="ru-RU" w:eastAsia="ru-RU"/>
        </w:rPr>
        <w:t xml:space="preserve">баиньки </w:t>
      </w:r>
      <w:r w:rsidRPr="003E08AB">
        <w:rPr>
          <w:rStyle w:val="FontStyle171"/>
          <w:sz w:val="24"/>
          <w:szCs w:val="24"/>
          <w:lang w:eastAsia="ru-RU"/>
        </w:rPr>
        <w:t xml:space="preserve">§ 47 </w:t>
      </w:r>
      <w:r w:rsidRPr="003E08AB">
        <w:rPr>
          <w:rStyle w:val="FontStyle171"/>
          <w:sz w:val="24"/>
          <w:szCs w:val="24"/>
          <w:lang w:val="ru-RU" w:eastAsia="ru-RU"/>
        </w:rPr>
        <w:t xml:space="preserve">Байер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3</w:t>
      </w:r>
    </w:p>
    <w:p w14:paraId="5ED6FEB4" w14:textId="77777777" w:rsidR="00D91D69" w:rsidRPr="003E08AB" w:rsidRDefault="00D91D69" w:rsidP="006A031E">
      <w:pPr>
        <w:pStyle w:val="Style105"/>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Байкало-Амурская магистраль</w:t>
      </w:r>
    </w:p>
    <w:p w14:paraId="78F6163B"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прим. Байярд </w:t>
      </w: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бактерионоситель </w:t>
      </w:r>
      <w:r w:rsidRPr="003E08AB">
        <w:rPr>
          <w:rStyle w:val="FontStyle171"/>
          <w:sz w:val="24"/>
          <w:szCs w:val="24"/>
        </w:rPr>
        <w:t xml:space="preserve">§ 65 </w:t>
      </w:r>
      <w:r w:rsidRPr="003E08AB">
        <w:rPr>
          <w:rStyle w:val="FontStyle171"/>
          <w:sz w:val="24"/>
          <w:szCs w:val="24"/>
          <w:lang w:val="ru-RU"/>
        </w:rPr>
        <w:t xml:space="preserve">балашихинский </w:t>
      </w:r>
      <w:r w:rsidRPr="003E08AB">
        <w:rPr>
          <w:rStyle w:val="FontStyle171"/>
          <w:sz w:val="24"/>
          <w:szCs w:val="24"/>
        </w:rPr>
        <w:t xml:space="preserve">§ 55 </w:t>
      </w:r>
      <w:r w:rsidRPr="003E08AB">
        <w:rPr>
          <w:rStyle w:val="FontStyle171"/>
          <w:sz w:val="24"/>
          <w:szCs w:val="24"/>
          <w:lang w:val="ru-RU"/>
        </w:rPr>
        <w:t xml:space="preserve">балбаз </w:t>
      </w:r>
      <w:r w:rsidRPr="003E08AB">
        <w:rPr>
          <w:rStyle w:val="FontStyle171"/>
          <w:sz w:val="24"/>
          <w:szCs w:val="24"/>
        </w:rPr>
        <w:t xml:space="preserve">§ 164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балет «Спящая красавица»</w:t>
      </w:r>
    </w:p>
    <w:p w14:paraId="13BFC348" w14:textId="77777777" w:rsidR="00D91D69" w:rsidRPr="003E08AB" w:rsidRDefault="00D91D69" w:rsidP="006A031E">
      <w:pPr>
        <w:pStyle w:val="Style100"/>
        <w:widowControl/>
        <w:spacing w:before="2"/>
        <w:ind w:left="426" w:right="-314" w:firstLine="425"/>
        <w:rPr>
          <w:rStyle w:val="FontStyle171"/>
          <w:sz w:val="24"/>
          <w:szCs w:val="24"/>
        </w:rPr>
      </w:pPr>
      <w:r w:rsidRPr="003E08AB">
        <w:rPr>
          <w:rStyle w:val="FontStyle171"/>
          <w:sz w:val="24"/>
          <w:szCs w:val="24"/>
        </w:rPr>
        <w:t xml:space="preserve">§ 195 </w:t>
      </w:r>
      <w:r w:rsidRPr="003E08AB">
        <w:rPr>
          <w:rStyle w:val="FontStyle171"/>
          <w:sz w:val="24"/>
          <w:szCs w:val="24"/>
          <w:lang w:val="ru-RU"/>
        </w:rPr>
        <w:t xml:space="preserve">а) балованный </w:t>
      </w:r>
      <w:r w:rsidRPr="003E08AB">
        <w:rPr>
          <w:rStyle w:val="FontStyle171"/>
          <w:sz w:val="24"/>
          <w:szCs w:val="24"/>
        </w:rPr>
        <w:t xml:space="preserve">§ 98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Балтия </w:t>
      </w:r>
      <w:r w:rsidRPr="003E08AB">
        <w:rPr>
          <w:rStyle w:val="FontStyle171"/>
          <w:sz w:val="24"/>
          <w:szCs w:val="24"/>
        </w:rPr>
        <w:t xml:space="preserve">§ 173 </w:t>
      </w:r>
      <w:r w:rsidRPr="003E08AB">
        <w:rPr>
          <w:rStyle w:val="FontStyle171"/>
          <w:sz w:val="24"/>
          <w:szCs w:val="24"/>
          <w:lang w:val="ru-RU"/>
        </w:rPr>
        <w:t xml:space="preserve">банджо </w:t>
      </w:r>
      <w:r w:rsidRPr="003E08AB">
        <w:rPr>
          <w:rStyle w:val="FontStyle171"/>
          <w:sz w:val="24"/>
          <w:szCs w:val="24"/>
        </w:rPr>
        <w:t xml:space="preserve">§ 21 </w:t>
      </w:r>
      <w:r w:rsidRPr="003E08AB">
        <w:rPr>
          <w:rStyle w:val="FontStyle171"/>
          <w:sz w:val="24"/>
          <w:szCs w:val="24"/>
          <w:lang w:val="ru-RU"/>
        </w:rPr>
        <w:t xml:space="preserve">банек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банок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банщик </w:t>
      </w:r>
      <w:r w:rsidRPr="003E08AB">
        <w:rPr>
          <w:rStyle w:val="FontStyle171"/>
          <w:sz w:val="24"/>
          <w:szCs w:val="24"/>
        </w:rPr>
        <w:t xml:space="preserve">§ 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Баня-Лука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барашек </w:t>
      </w:r>
      <w:r w:rsidRPr="003E08AB">
        <w:rPr>
          <w:rStyle w:val="FontStyle171"/>
          <w:sz w:val="24"/>
          <w:szCs w:val="24"/>
        </w:rPr>
        <w:t xml:space="preserve">§ 50 </w:t>
      </w:r>
      <w:r w:rsidRPr="003E08AB">
        <w:rPr>
          <w:rStyle w:val="FontStyle171"/>
          <w:sz w:val="24"/>
          <w:szCs w:val="24"/>
          <w:lang w:val="ru-RU"/>
        </w:rPr>
        <w:t xml:space="preserve">барбос </w:t>
      </w:r>
      <w:r w:rsidRPr="003E08AB">
        <w:rPr>
          <w:rStyle w:val="FontStyle171"/>
          <w:sz w:val="24"/>
          <w:szCs w:val="24"/>
        </w:rPr>
        <w:t xml:space="preserve">§ 164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баре </w:t>
      </w:r>
      <w:r w:rsidRPr="003E08AB">
        <w:rPr>
          <w:rStyle w:val="FontStyle188"/>
          <w:sz w:val="24"/>
          <w:szCs w:val="24"/>
          <w:lang w:val="ru-RU"/>
        </w:rPr>
        <w:t xml:space="preserve">(вар. </w:t>
      </w:r>
      <w:r w:rsidRPr="003E08AB">
        <w:rPr>
          <w:rStyle w:val="FontStyle171"/>
          <w:sz w:val="24"/>
          <w:szCs w:val="24"/>
          <w:lang w:val="ru-RU"/>
        </w:rPr>
        <w:t xml:space="preserve">бары) </w:t>
      </w:r>
      <w:r w:rsidRPr="003E08AB">
        <w:rPr>
          <w:rStyle w:val="FontStyle171"/>
          <w:sz w:val="24"/>
          <w:szCs w:val="24"/>
        </w:rPr>
        <w:t xml:space="preserve">§ 69 </w:t>
      </w:r>
      <w:r w:rsidRPr="003E08AB">
        <w:rPr>
          <w:rStyle w:val="FontStyle171"/>
          <w:sz w:val="24"/>
          <w:szCs w:val="24"/>
          <w:lang w:val="ru-RU"/>
        </w:rPr>
        <w:t xml:space="preserve">барнаульский </w:t>
      </w:r>
      <w:r w:rsidRPr="003E08AB">
        <w:rPr>
          <w:rStyle w:val="FontStyle171"/>
          <w:sz w:val="24"/>
          <w:szCs w:val="24"/>
        </w:rPr>
        <w:t xml:space="preserve">§ 30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баро-§ </w:t>
      </w:r>
      <w:r w:rsidRPr="003E08AB">
        <w:rPr>
          <w:rStyle w:val="FontStyle171"/>
          <w:sz w:val="24"/>
          <w:szCs w:val="24"/>
        </w:rPr>
        <w:t xml:space="preserve">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барокамера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барокко </w:t>
      </w:r>
      <w:r w:rsidRPr="003E08AB">
        <w:rPr>
          <w:rStyle w:val="FontStyle171"/>
          <w:sz w:val="24"/>
          <w:szCs w:val="24"/>
        </w:rPr>
        <w:t xml:space="preserve">§ 194 </w:t>
      </w:r>
      <w:r w:rsidRPr="003E08AB">
        <w:rPr>
          <w:rStyle w:val="FontStyle171"/>
          <w:sz w:val="24"/>
          <w:szCs w:val="24"/>
          <w:lang w:val="ru-RU"/>
        </w:rPr>
        <w:t xml:space="preserve">прим. </w:t>
      </w:r>
      <w:r w:rsidRPr="003E08AB">
        <w:rPr>
          <w:rStyle w:val="FontStyle171"/>
          <w:sz w:val="24"/>
          <w:szCs w:val="24"/>
        </w:rPr>
        <w:t xml:space="preserve">5 </w:t>
      </w:r>
      <w:r w:rsidRPr="003E08AB">
        <w:rPr>
          <w:rStyle w:val="FontStyle171"/>
          <w:sz w:val="24"/>
          <w:szCs w:val="24"/>
          <w:lang w:val="ru-RU"/>
        </w:rPr>
        <w:t xml:space="preserve">баронесса </w:t>
      </w:r>
      <w:r w:rsidRPr="003E08AB">
        <w:rPr>
          <w:rStyle w:val="FontStyle171"/>
          <w:sz w:val="24"/>
          <w:szCs w:val="24"/>
        </w:rPr>
        <w:t xml:space="preserve">§ 9, § 108 </w:t>
      </w:r>
      <w:r w:rsidRPr="003E08AB">
        <w:rPr>
          <w:rStyle w:val="FontStyle171"/>
          <w:sz w:val="24"/>
          <w:szCs w:val="24"/>
          <w:lang w:val="ru-RU"/>
        </w:rPr>
        <w:t xml:space="preserve">бархат </w:t>
      </w:r>
      <w:r w:rsidRPr="003E08AB">
        <w:rPr>
          <w:rStyle w:val="FontStyle171"/>
          <w:sz w:val="24"/>
          <w:szCs w:val="24"/>
        </w:rPr>
        <w:t xml:space="preserve">§ 37 </w:t>
      </w:r>
      <w:r w:rsidRPr="003E08AB">
        <w:rPr>
          <w:rStyle w:val="FontStyle171"/>
          <w:sz w:val="24"/>
          <w:szCs w:val="24"/>
          <w:lang w:val="ru-RU"/>
        </w:rPr>
        <w:t xml:space="preserve">бархатистый </w:t>
      </w:r>
      <w:r w:rsidRPr="003E08AB">
        <w:rPr>
          <w:rStyle w:val="FontStyle171"/>
          <w:sz w:val="24"/>
          <w:szCs w:val="24"/>
        </w:rPr>
        <w:t xml:space="preserve">§ 37 </w:t>
      </w:r>
      <w:r w:rsidRPr="003E08AB">
        <w:rPr>
          <w:rStyle w:val="FontStyle171"/>
          <w:sz w:val="24"/>
          <w:szCs w:val="24"/>
          <w:lang w:val="ru-RU"/>
        </w:rPr>
        <w:t xml:space="preserve">бархатка </w:t>
      </w:r>
      <w:r w:rsidRPr="003E08AB">
        <w:rPr>
          <w:rStyle w:val="FontStyle171"/>
          <w:sz w:val="24"/>
          <w:szCs w:val="24"/>
        </w:rPr>
        <w:t xml:space="preserve">§ 37 </w:t>
      </w:r>
      <w:r w:rsidRPr="003E08AB">
        <w:rPr>
          <w:rStyle w:val="FontStyle171"/>
          <w:sz w:val="24"/>
          <w:szCs w:val="24"/>
          <w:lang w:val="ru-RU"/>
        </w:rPr>
        <w:t xml:space="preserve">бархатный </w:t>
      </w:r>
      <w:r w:rsidRPr="003E08AB">
        <w:rPr>
          <w:rStyle w:val="FontStyle171"/>
          <w:sz w:val="24"/>
          <w:szCs w:val="24"/>
        </w:rPr>
        <w:t xml:space="preserve">§ 37 </w:t>
      </w:r>
      <w:r w:rsidRPr="003E08AB">
        <w:rPr>
          <w:rStyle w:val="FontStyle171"/>
          <w:sz w:val="24"/>
          <w:szCs w:val="24"/>
          <w:lang w:val="ru-RU"/>
        </w:rPr>
        <w:t xml:space="preserve">бархотка </w:t>
      </w:r>
      <w:r w:rsidRPr="003E08AB">
        <w:rPr>
          <w:rStyle w:val="FontStyle171"/>
          <w:sz w:val="24"/>
          <w:szCs w:val="24"/>
        </w:rPr>
        <w:t xml:space="preserve">§ 37 </w:t>
      </w:r>
      <w:r w:rsidRPr="003E08AB">
        <w:rPr>
          <w:rStyle w:val="FontStyle171"/>
          <w:sz w:val="24"/>
          <w:szCs w:val="24"/>
          <w:lang w:val="ru-RU"/>
        </w:rPr>
        <w:t xml:space="preserve">барынька </w:t>
      </w:r>
      <w:r w:rsidRPr="003E08AB">
        <w:rPr>
          <w:rStyle w:val="FontStyle171"/>
          <w:sz w:val="24"/>
          <w:szCs w:val="24"/>
        </w:rPr>
        <w:t xml:space="preserve">§ 47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барыня </w:t>
      </w:r>
      <w:r w:rsidRPr="003E08AB">
        <w:rPr>
          <w:rStyle w:val="FontStyle171"/>
          <w:sz w:val="24"/>
          <w:szCs w:val="24"/>
        </w:rPr>
        <w:t xml:space="preserve">§ 47 </w:t>
      </w:r>
      <w:r w:rsidRPr="003E08AB">
        <w:rPr>
          <w:rStyle w:val="FontStyle171"/>
          <w:sz w:val="24"/>
          <w:szCs w:val="24"/>
          <w:lang w:val="ru-RU"/>
        </w:rPr>
        <w:t xml:space="preserve">прим. </w:t>
      </w:r>
      <w:r w:rsidRPr="003E08AB">
        <w:rPr>
          <w:rStyle w:val="FontStyle171"/>
          <w:sz w:val="24"/>
          <w:szCs w:val="24"/>
        </w:rPr>
        <w:t>2</w:t>
      </w:r>
    </w:p>
    <w:p w14:paraId="3EB35FB9"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баскский § 84 батальон § 3 п. 3 б) баусский § 84 бацилла § 107 башен § 64 п. 2 беби § 9 без § 137 п. 1 без-§ 82</w:t>
      </w:r>
    </w:p>
    <w:p w14:paraId="026C0963"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безаварийный § 117 п. 1 без ведома § 137 п. 5 безветренный § 45, § 97 прим. безветрие § 44 безвкусный § 82 безвольный § 82 бездарный § 82 бездетный § 37 безе § 9</w:t>
      </w:r>
    </w:p>
    <w:p w14:paraId="05B0D1E4"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беззаконный § 93</w:t>
      </w:r>
    </w:p>
    <w:p w14:paraId="6B70D0C6"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конца § 137 п. 1</w:t>
      </w:r>
    </w:p>
    <w:p w14:paraId="62062E8F"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напряга § 137 п. 1</w:t>
      </w:r>
    </w:p>
    <w:p w14:paraId="22351192"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обиняков § 137 п. 1</w:t>
      </w:r>
    </w:p>
    <w:p w14:paraId="68EFDDE9"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безо всего § 41</w:t>
      </w:r>
    </w:p>
    <w:p w14:paraId="5521259C"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безотказный § 82</w:t>
      </w:r>
    </w:p>
    <w:p w14:paraId="73ACB613"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безотлагательный § 35 п. 1</w:t>
      </w:r>
    </w:p>
    <w:p w14:paraId="43D1E007"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бесполезный § 82</w:t>
      </w:r>
    </w:p>
    <w:p w14:paraId="658C4063"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продыху § 137 п. 1</w:t>
      </w:r>
    </w:p>
    <w:p w14:paraId="508EF99E"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без просыпа § 137 п. 1</w:t>
      </w:r>
    </w:p>
    <w:p w14:paraId="180B1292"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разбору § 137 п. 1</w:t>
      </w:r>
    </w:p>
    <w:p w14:paraId="7BD41B4A"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спросу § 137 п. 1</w:t>
      </w:r>
    </w:p>
    <w:p w14:paraId="1327E530"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толку § 137 п. 1</w:t>
      </w:r>
    </w:p>
    <w:p w14:paraId="7C902D4A"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удержу § 137 п. 1</w:t>
      </w:r>
    </w:p>
    <w:p w14:paraId="42265B55"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умолку § 137 п. 1</w:t>
      </w:r>
    </w:p>
    <w:p w14:paraId="548A91A3"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устали § 137 п. 1</w:t>
      </w:r>
    </w:p>
    <w:p w14:paraId="6301F82C"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без утайки § 137 п. 1</w:t>
      </w:r>
    </w:p>
    <w:p w14:paraId="5D9AA7A5" w14:textId="77777777" w:rsidR="00D91D69" w:rsidRPr="003E08AB" w:rsidRDefault="00D91D69" w:rsidP="006A031E">
      <w:pPr>
        <w:pStyle w:val="Style103"/>
        <w:widowControl/>
        <w:spacing w:line="226" w:lineRule="exact"/>
        <w:ind w:left="426" w:right="-314" w:firstLine="425"/>
        <w:jc w:val="both"/>
        <w:rPr>
          <w:rStyle w:val="FontStyle171"/>
          <w:sz w:val="24"/>
          <w:szCs w:val="24"/>
          <w:lang w:val="ru-RU" w:eastAsia="ru-RU"/>
        </w:rPr>
      </w:pPr>
      <w:r w:rsidRPr="003E08AB">
        <w:rPr>
          <w:rStyle w:val="FontStyle171"/>
          <w:sz w:val="24"/>
          <w:szCs w:val="24"/>
          <w:lang w:val="ru-RU" w:eastAsia="ru-RU"/>
        </w:rPr>
        <w:t>безъядерный § 2 п. 2 б), § 27</w:t>
      </w:r>
    </w:p>
    <w:p w14:paraId="111E41DB"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 1 а) безыглый § 12 п. 2 безыллюзорный § 12 п. 2 безыскусный § 12 п. 2 безысходный § 12 п. 2</w:t>
      </w:r>
    </w:p>
    <w:p w14:paraId="50D12B06"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безэлектродный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бей </w:t>
      </w:r>
      <w:r w:rsidRPr="003E08AB">
        <w:rPr>
          <w:rStyle w:val="FontStyle168"/>
          <w:spacing w:val="10"/>
          <w:sz w:val="24"/>
          <w:szCs w:val="24"/>
          <w:lang w:val="ru-RU" w:eastAsia="ru-RU"/>
        </w:rPr>
        <w:t>(в</w:t>
      </w:r>
      <w:r w:rsidRPr="003E08AB">
        <w:rPr>
          <w:rStyle w:val="FontStyle168"/>
          <w:sz w:val="24"/>
          <w:szCs w:val="24"/>
          <w:lang w:val="ru-RU" w:eastAsia="ru-RU"/>
        </w:rPr>
        <w:t xml:space="preserve"> </w:t>
      </w:r>
      <w:r w:rsidRPr="003E08AB">
        <w:rPr>
          <w:rStyle w:val="FontStyle155"/>
          <w:sz w:val="24"/>
          <w:szCs w:val="24"/>
          <w:lang w:val="ru-RU" w:eastAsia="ru-RU"/>
        </w:rPr>
        <w:t xml:space="preserve">восточных именах) </w:t>
      </w:r>
      <w:r w:rsidRPr="003E08AB">
        <w:rPr>
          <w:rStyle w:val="FontStyle171"/>
          <w:sz w:val="24"/>
          <w:szCs w:val="24"/>
          <w:lang w:eastAsia="ru-RU"/>
        </w:rPr>
        <w:t>§ 124</w:t>
      </w:r>
    </w:p>
    <w:p w14:paraId="036C756D" w14:textId="77777777" w:rsidR="00D91D69" w:rsidRPr="003E08AB" w:rsidRDefault="00D91D69" w:rsidP="006A031E">
      <w:pPr>
        <w:pStyle w:val="Style92"/>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бек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eastAsia="ru-RU"/>
        </w:rPr>
        <w:t>§ 124</w:t>
      </w:r>
    </w:p>
    <w:p w14:paraId="72E18DD1"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бекар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БелАЗ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Белая олимпиада </w:t>
      </w:r>
      <w:r w:rsidRPr="003E08AB">
        <w:rPr>
          <w:rStyle w:val="FontStyle171"/>
          <w:sz w:val="24"/>
          <w:szCs w:val="24"/>
          <w:lang w:eastAsia="ru-RU"/>
        </w:rPr>
        <w:t xml:space="preserve">§ 179 </w:t>
      </w:r>
      <w:r w:rsidRPr="003E08AB">
        <w:rPr>
          <w:rStyle w:val="FontStyle171"/>
          <w:sz w:val="24"/>
          <w:szCs w:val="24"/>
          <w:lang w:val="ru-RU" w:eastAsia="ru-RU"/>
        </w:rPr>
        <w:t xml:space="preserve">Белая Церковь </w:t>
      </w:r>
      <w:r w:rsidRPr="003E08AB">
        <w:rPr>
          <w:rStyle w:val="FontStyle155"/>
          <w:sz w:val="24"/>
          <w:szCs w:val="24"/>
          <w:lang w:val="ru-RU" w:eastAsia="ru-RU"/>
        </w:rPr>
        <w:t xml:space="preserve">(город) </w:t>
      </w:r>
      <w:r w:rsidRPr="003E08AB">
        <w:rPr>
          <w:rStyle w:val="FontStyle171"/>
          <w:sz w:val="24"/>
          <w:szCs w:val="24"/>
          <w:lang w:eastAsia="ru-RU"/>
        </w:rPr>
        <w:t>§ 169</w:t>
      </w:r>
    </w:p>
    <w:p w14:paraId="520A861B"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Белгород </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белённый </w:t>
      </w:r>
      <w:r w:rsidRPr="003E08AB">
        <w:rPr>
          <w:rStyle w:val="FontStyle155"/>
          <w:sz w:val="24"/>
          <w:szCs w:val="24"/>
          <w:lang w:val="ru-RU" w:eastAsia="ru-RU"/>
        </w:rPr>
        <w:t xml:space="preserve">и </w:t>
      </w:r>
      <w:r w:rsidRPr="003E08AB">
        <w:rPr>
          <w:rStyle w:val="FontStyle171"/>
          <w:sz w:val="24"/>
          <w:szCs w:val="24"/>
          <w:lang w:val="ru-RU" w:eastAsia="ru-RU"/>
        </w:rPr>
        <w:t xml:space="preserve">белёный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беличий </w:t>
      </w:r>
      <w:r w:rsidRPr="003E08AB">
        <w:rPr>
          <w:rStyle w:val="FontStyle171"/>
          <w:sz w:val="24"/>
          <w:szCs w:val="24"/>
          <w:lang w:eastAsia="ru-RU"/>
        </w:rPr>
        <w:t xml:space="preserve">§ 49 </w:t>
      </w:r>
      <w:r w:rsidRPr="003E08AB">
        <w:rPr>
          <w:rStyle w:val="FontStyle171"/>
          <w:sz w:val="24"/>
          <w:szCs w:val="24"/>
          <w:lang w:val="ru-RU" w:eastAsia="ru-RU"/>
        </w:rPr>
        <w:t xml:space="preserve">Белла </w:t>
      </w:r>
      <w:r w:rsidRPr="003E08AB">
        <w:rPr>
          <w:rStyle w:val="FontStyle171"/>
          <w:sz w:val="24"/>
          <w:szCs w:val="24"/>
          <w:lang w:eastAsia="ru-RU"/>
        </w:rPr>
        <w:t xml:space="preserve">§ 107 </w:t>
      </w:r>
      <w:r w:rsidRPr="003E08AB">
        <w:rPr>
          <w:rStyle w:val="FontStyle171"/>
          <w:sz w:val="24"/>
          <w:szCs w:val="24"/>
          <w:lang w:val="ru-RU" w:eastAsia="ru-RU"/>
        </w:rPr>
        <w:t xml:space="preserve">Бело- </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беловатый </w:t>
      </w:r>
      <w:r w:rsidRPr="003E08AB">
        <w:rPr>
          <w:rStyle w:val="FontStyle171"/>
          <w:sz w:val="24"/>
          <w:szCs w:val="24"/>
          <w:lang w:eastAsia="ru-RU"/>
        </w:rPr>
        <w:t xml:space="preserve">§ 43 </w:t>
      </w:r>
      <w:r w:rsidRPr="003E08AB">
        <w:rPr>
          <w:rStyle w:val="FontStyle171"/>
          <w:sz w:val="24"/>
          <w:szCs w:val="24"/>
          <w:lang w:val="ru-RU" w:eastAsia="ru-RU"/>
        </w:rPr>
        <w:t xml:space="preserve">Белое море </w:t>
      </w:r>
      <w:r w:rsidRPr="003E08AB">
        <w:rPr>
          <w:rStyle w:val="FontStyle171"/>
          <w:sz w:val="24"/>
          <w:szCs w:val="24"/>
          <w:lang w:eastAsia="ru-RU"/>
        </w:rPr>
        <w:t xml:space="preserve">§ 169 </w:t>
      </w:r>
      <w:r w:rsidRPr="003E08AB">
        <w:rPr>
          <w:rStyle w:val="FontStyle171"/>
          <w:sz w:val="24"/>
          <w:szCs w:val="24"/>
          <w:lang w:val="ru-RU" w:eastAsia="ru-RU"/>
        </w:rPr>
        <w:t xml:space="preserve">Белокаменная </w:t>
      </w:r>
      <w:r w:rsidRPr="003E08AB">
        <w:rPr>
          <w:rStyle w:val="FontStyle171"/>
          <w:sz w:val="24"/>
          <w:szCs w:val="24"/>
          <w:lang w:eastAsia="ru-RU"/>
        </w:rPr>
        <w:t xml:space="preserve">§ 174 </w:t>
      </w:r>
      <w:r w:rsidRPr="003E08AB">
        <w:rPr>
          <w:rStyle w:val="FontStyle171"/>
          <w:sz w:val="24"/>
          <w:szCs w:val="24"/>
          <w:lang w:val="ru-RU" w:eastAsia="ru-RU"/>
        </w:rPr>
        <w:t xml:space="preserve">Белоостров </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белорус </w:t>
      </w:r>
      <w:r w:rsidRPr="003E08AB">
        <w:rPr>
          <w:rStyle w:val="FontStyle171"/>
          <w:sz w:val="24"/>
          <w:szCs w:val="24"/>
          <w:lang w:eastAsia="ru-RU"/>
        </w:rPr>
        <w:t xml:space="preserve">§ 106 </w:t>
      </w:r>
      <w:r w:rsidRPr="003E08AB">
        <w:rPr>
          <w:rStyle w:val="FontStyle171"/>
          <w:sz w:val="24"/>
          <w:szCs w:val="24"/>
          <w:lang w:val="ru-RU" w:eastAsia="ru-RU"/>
        </w:rPr>
        <w:t xml:space="preserve">прим. Белоруссия </w:t>
      </w:r>
      <w:r w:rsidRPr="003E08AB">
        <w:rPr>
          <w:rStyle w:val="FontStyle171"/>
          <w:sz w:val="24"/>
          <w:szCs w:val="24"/>
          <w:lang w:eastAsia="ru-RU"/>
        </w:rPr>
        <w:t xml:space="preserve">§ 106 </w:t>
      </w:r>
      <w:r w:rsidRPr="003E08AB">
        <w:rPr>
          <w:rStyle w:val="FontStyle171"/>
          <w:sz w:val="24"/>
          <w:szCs w:val="24"/>
          <w:lang w:val="ru-RU" w:eastAsia="ru-RU"/>
        </w:rPr>
        <w:t xml:space="preserve">прим. белорусский </w:t>
      </w:r>
      <w:r w:rsidRPr="003E08AB">
        <w:rPr>
          <w:rStyle w:val="FontStyle171"/>
          <w:sz w:val="24"/>
          <w:szCs w:val="24"/>
          <w:lang w:eastAsia="ru-RU"/>
        </w:rPr>
        <w:t xml:space="preserve">§ 106 </w:t>
      </w:r>
      <w:r w:rsidRPr="003E08AB">
        <w:rPr>
          <w:rStyle w:val="FontStyle171"/>
          <w:sz w:val="24"/>
          <w:szCs w:val="24"/>
          <w:lang w:val="ru-RU" w:eastAsia="ru-RU"/>
        </w:rPr>
        <w:t xml:space="preserve">прим. Белорусское Полесье </w:t>
      </w:r>
      <w:r w:rsidRPr="003E08AB">
        <w:rPr>
          <w:rStyle w:val="FontStyle171"/>
          <w:sz w:val="24"/>
          <w:szCs w:val="24"/>
          <w:lang w:eastAsia="ru-RU"/>
        </w:rPr>
        <w:t xml:space="preserve">§ 127 </w:t>
      </w:r>
      <w:r w:rsidRPr="003E08AB">
        <w:rPr>
          <w:rStyle w:val="FontStyle171"/>
          <w:sz w:val="24"/>
          <w:szCs w:val="24"/>
          <w:lang w:val="ru-RU" w:eastAsia="ru-RU"/>
        </w:rPr>
        <w:t xml:space="preserve">бело-сине-красный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белошвейка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Белый Бим Чёрное Ухо </w:t>
      </w:r>
      <w:r w:rsidRPr="003E08AB">
        <w:rPr>
          <w:rStyle w:val="FontStyle171"/>
          <w:sz w:val="24"/>
          <w:szCs w:val="24"/>
          <w:lang w:eastAsia="ru-RU"/>
        </w:rPr>
        <w:t>§ 123</w:t>
      </w:r>
    </w:p>
    <w:p w14:paraId="78C7AB52"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2</w:t>
      </w:r>
    </w:p>
    <w:p w14:paraId="1F04701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белый налив </w:t>
      </w:r>
      <w:r w:rsidRPr="003E08AB">
        <w:rPr>
          <w:rStyle w:val="FontStyle171"/>
          <w:sz w:val="24"/>
          <w:szCs w:val="24"/>
          <w:lang w:eastAsia="ru-RU"/>
        </w:rPr>
        <w:t xml:space="preserve">§ 198 </w:t>
      </w:r>
      <w:r w:rsidRPr="003E08AB">
        <w:rPr>
          <w:rStyle w:val="FontStyle171"/>
          <w:sz w:val="24"/>
          <w:szCs w:val="24"/>
          <w:lang w:val="ru-RU" w:eastAsia="ru-RU"/>
        </w:rPr>
        <w:t xml:space="preserve">прим. белым-бела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бельгиец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бельгийский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Бельгия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бельканто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бельэтаж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бемоль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Бен-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Бен Барках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Бен-Гурион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бензо-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бензомоторный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берг-коллегия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2</w:t>
      </w:r>
    </w:p>
    <w:p w14:paraId="084DBDD0"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берёзонька </w:t>
      </w:r>
      <w:r w:rsidRPr="003E08AB">
        <w:rPr>
          <w:rStyle w:val="FontStyle171"/>
          <w:sz w:val="24"/>
          <w:szCs w:val="24"/>
          <w:lang w:eastAsia="ru-RU"/>
        </w:rPr>
        <w:t xml:space="preserve">§ 47 </w:t>
      </w:r>
      <w:r w:rsidRPr="003E08AB">
        <w:rPr>
          <w:rStyle w:val="FontStyle171"/>
          <w:sz w:val="24"/>
          <w:szCs w:val="24"/>
          <w:lang w:val="ru-RU" w:eastAsia="ru-RU"/>
        </w:rPr>
        <w:t xml:space="preserve">беременеть </w:t>
      </w:r>
      <w:r w:rsidRPr="003E08AB">
        <w:rPr>
          <w:rStyle w:val="FontStyle171"/>
          <w:sz w:val="24"/>
          <w:szCs w:val="24"/>
          <w:lang w:eastAsia="ru-RU"/>
        </w:rPr>
        <w:t xml:space="preserve">§ 105 </w:t>
      </w:r>
      <w:r w:rsidRPr="003E08AB">
        <w:rPr>
          <w:rStyle w:val="FontStyle171"/>
          <w:sz w:val="24"/>
          <w:szCs w:val="24"/>
          <w:lang w:val="ru-RU" w:eastAsia="ru-RU"/>
        </w:rPr>
        <w:t xml:space="preserve">бери, беру </w:t>
      </w:r>
      <w:r w:rsidRPr="003E08AB">
        <w:rPr>
          <w:rStyle w:val="FontStyle171"/>
          <w:sz w:val="24"/>
          <w:szCs w:val="24"/>
          <w:lang w:eastAsia="ru-RU"/>
        </w:rPr>
        <w:t xml:space="preserve">§ 36 </w:t>
      </w:r>
      <w:r w:rsidRPr="003E08AB">
        <w:rPr>
          <w:rStyle w:val="FontStyle171"/>
          <w:sz w:val="24"/>
          <w:szCs w:val="24"/>
          <w:lang w:val="ru-RU" w:eastAsia="ru-RU"/>
        </w:rPr>
        <w:t xml:space="preserve">Беркли-сквер </w:t>
      </w:r>
      <w:r w:rsidRPr="003E08AB">
        <w:rPr>
          <w:rStyle w:val="FontStyle171"/>
          <w:sz w:val="24"/>
          <w:szCs w:val="24"/>
          <w:lang w:eastAsia="ru-RU"/>
        </w:rPr>
        <w:t xml:space="preserve">§ 169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бес </w:t>
      </w:r>
      <w:r w:rsidRPr="003E08AB">
        <w:rPr>
          <w:rStyle w:val="FontStyle155"/>
          <w:sz w:val="24"/>
          <w:szCs w:val="24"/>
          <w:lang w:val="ru-RU" w:eastAsia="ru-RU"/>
        </w:rPr>
        <w:t xml:space="preserve">(чёрт)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бескассовый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бесперспективный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беспорточный </w:t>
      </w:r>
      <w:r w:rsidRPr="003E08AB">
        <w:rPr>
          <w:rStyle w:val="FontStyle171"/>
          <w:sz w:val="24"/>
          <w:szCs w:val="24"/>
          <w:lang w:eastAsia="ru-RU"/>
        </w:rPr>
        <w:t xml:space="preserve">§ 91 </w:t>
      </w:r>
      <w:r w:rsidRPr="003E08AB">
        <w:rPr>
          <w:rStyle w:val="FontStyle171"/>
          <w:sz w:val="24"/>
          <w:szCs w:val="24"/>
          <w:lang w:val="ru-RU" w:eastAsia="ru-RU"/>
        </w:rPr>
        <w:t xml:space="preserve">Бессарабия </w:t>
      </w:r>
      <w:r w:rsidRPr="003E08AB">
        <w:rPr>
          <w:rStyle w:val="FontStyle171"/>
          <w:sz w:val="24"/>
          <w:szCs w:val="24"/>
          <w:lang w:eastAsia="ru-RU"/>
        </w:rPr>
        <w:t xml:space="preserve">§ 107 </w:t>
      </w:r>
      <w:r w:rsidRPr="003E08AB">
        <w:rPr>
          <w:rStyle w:val="FontStyle171"/>
          <w:sz w:val="24"/>
          <w:szCs w:val="24"/>
          <w:lang w:val="ru-RU" w:eastAsia="ru-RU"/>
        </w:rPr>
        <w:t xml:space="preserve">бессердечный </w:t>
      </w:r>
      <w:r w:rsidRPr="003E08AB">
        <w:rPr>
          <w:rStyle w:val="FontStyle171"/>
          <w:sz w:val="24"/>
          <w:szCs w:val="24"/>
          <w:lang w:eastAsia="ru-RU"/>
        </w:rPr>
        <w:t xml:space="preserve">§ 93 </w:t>
      </w:r>
      <w:r w:rsidRPr="003E08AB">
        <w:rPr>
          <w:rStyle w:val="FontStyle171"/>
          <w:sz w:val="24"/>
          <w:szCs w:val="24"/>
          <w:lang w:val="ru-RU" w:eastAsia="ru-RU"/>
        </w:rPr>
        <w:t xml:space="preserve">бессмысленный </w:t>
      </w:r>
      <w:r w:rsidRPr="003E08AB">
        <w:rPr>
          <w:rStyle w:val="FontStyle171"/>
          <w:sz w:val="24"/>
          <w:szCs w:val="24"/>
          <w:lang w:eastAsia="ru-RU"/>
        </w:rPr>
        <w:t xml:space="preserve">§ 45 </w:t>
      </w:r>
      <w:r w:rsidRPr="003E08AB">
        <w:rPr>
          <w:rStyle w:val="FontStyle171"/>
          <w:sz w:val="24"/>
          <w:szCs w:val="24"/>
          <w:lang w:val="ru-RU" w:eastAsia="ru-RU"/>
        </w:rPr>
        <w:t xml:space="preserve">бессребреник </w:t>
      </w:r>
      <w:r w:rsidRPr="003E08AB">
        <w:rPr>
          <w:rStyle w:val="FontStyle171"/>
          <w:sz w:val="24"/>
          <w:szCs w:val="24"/>
          <w:lang w:eastAsia="ru-RU"/>
        </w:rPr>
        <w:t xml:space="preserve">§ 97 </w:t>
      </w:r>
      <w:r w:rsidRPr="003E08AB">
        <w:rPr>
          <w:rStyle w:val="FontStyle171"/>
          <w:sz w:val="24"/>
          <w:szCs w:val="24"/>
          <w:lang w:val="ru-RU" w:eastAsia="ru-RU"/>
        </w:rPr>
        <w:t xml:space="preserve">бестолочь </w:t>
      </w:r>
      <w:r w:rsidRPr="003E08AB">
        <w:rPr>
          <w:rStyle w:val="FontStyle171"/>
          <w:sz w:val="24"/>
          <w:szCs w:val="24"/>
          <w:lang w:eastAsia="ru-RU"/>
        </w:rPr>
        <w:t xml:space="preserve">§ 64 </w:t>
      </w:r>
      <w:r w:rsidRPr="003E08AB">
        <w:rPr>
          <w:rStyle w:val="FontStyle171"/>
          <w:sz w:val="24"/>
          <w:szCs w:val="24"/>
          <w:lang w:val="ru-RU" w:eastAsia="ru-RU"/>
        </w:rPr>
        <w:t xml:space="preserve">п. За) бесчестье </w:t>
      </w:r>
      <w:r w:rsidRPr="003E08AB">
        <w:rPr>
          <w:rStyle w:val="FontStyle171"/>
          <w:sz w:val="24"/>
          <w:szCs w:val="24"/>
          <w:lang w:eastAsia="ru-RU"/>
        </w:rPr>
        <w:t xml:space="preserve">§ 88 </w:t>
      </w:r>
      <w:r w:rsidRPr="003E08AB">
        <w:rPr>
          <w:rStyle w:val="FontStyle171"/>
          <w:sz w:val="24"/>
          <w:szCs w:val="24"/>
          <w:lang w:val="ru-RU" w:eastAsia="ru-RU"/>
        </w:rPr>
        <w:t xml:space="preserve">бесшовный </w:t>
      </w:r>
      <w:r w:rsidRPr="003E08AB">
        <w:rPr>
          <w:rStyle w:val="FontStyle171"/>
          <w:sz w:val="24"/>
          <w:szCs w:val="24"/>
          <w:lang w:eastAsia="ru-RU"/>
        </w:rPr>
        <w:t xml:space="preserve">§ 89 </w:t>
      </w:r>
      <w:r w:rsidRPr="003E08AB">
        <w:rPr>
          <w:rStyle w:val="FontStyle171"/>
          <w:sz w:val="24"/>
          <w:szCs w:val="24"/>
          <w:lang w:val="ru-RU" w:eastAsia="ru-RU"/>
        </w:rPr>
        <w:t xml:space="preserve">бета </w:t>
      </w:r>
      <w:r w:rsidRPr="003E08AB">
        <w:rPr>
          <w:rStyle w:val="FontStyle171"/>
          <w:sz w:val="24"/>
          <w:szCs w:val="24"/>
          <w:lang w:eastAsia="ru-RU"/>
        </w:rPr>
        <w:t>§ 178</w:t>
      </w:r>
    </w:p>
    <w:p w14:paraId="29778DA9"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бета-распад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бетховенская соната </w:t>
      </w:r>
      <w:r w:rsidRPr="003E08AB">
        <w:rPr>
          <w:rStyle w:val="FontStyle171"/>
          <w:sz w:val="24"/>
          <w:szCs w:val="24"/>
          <w:lang w:eastAsia="ru-RU"/>
        </w:rPr>
        <w:t xml:space="preserve">§ 167 </w:t>
      </w:r>
      <w:r w:rsidRPr="003E08AB">
        <w:rPr>
          <w:rStyle w:val="FontStyle171"/>
          <w:sz w:val="24"/>
          <w:szCs w:val="24"/>
          <w:lang w:val="ru-RU" w:eastAsia="ru-RU"/>
        </w:rPr>
        <w:t xml:space="preserve">беф-брезе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бефстроганов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бечева </w:t>
      </w:r>
      <w:r w:rsidRPr="003E08AB">
        <w:rPr>
          <w:rStyle w:val="FontStyle171"/>
          <w:sz w:val="24"/>
          <w:szCs w:val="24"/>
          <w:lang w:eastAsia="ru-RU"/>
        </w:rPr>
        <w:t xml:space="preserve">§ 34 </w:t>
      </w:r>
      <w:r w:rsidRPr="003E08AB">
        <w:rPr>
          <w:rStyle w:val="FontStyle171"/>
          <w:sz w:val="24"/>
          <w:szCs w:val="24"/>
          <w:lang w:val="ru-RU" w:eastAsia="ru-RU"/>
        </w:rPr>
        <w:t xml:space="preserve">бечёвка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бибабо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Би-би-си </w:t>
      </w:r>
      <w:r w:rsidRPr="003E08AB">
        <w:rPr>
          <w:rStyle w:val="FontStyle171"/>
          <w:sz w:val="24"/>
          <w:szCs w:val="24"/>
          <w:lang w:eastAsia="ru-RU"/>
        </w:rPr>
        <w:t xml:space="preserve">§ 207 </w:t>
      </w:r>
      <w:r w:rsidRPr="003E08AB">
        <w:rPr>
          <w:rStyle w:val="FontStyle171"/>
          <w:sz w:val="24"/>
          <w:szCs w:val="24"/>
          <w:lang w:val="ru-RU" w:eastAsia="ru-RU"/>
        </w:rPr>
        <w:t xml:space="preserve">библеист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библеистика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библейский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Библия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 187 </w:t>
      </w:r>
      <w:r w:rsidRPr="003E08AB">
        <w:rPr>
          <w:rStyle w:val="FontStyle171"/>
          <w:sz w:val="24"/>
          <w:szCs w:val="24"/>
          <w:lang w:val="ru-RU" w:eastAsia="ru-RU"/>
        </w:rPr>
        <w:t xml:space="preserve">библия </w:t>
      </w:r>
      <w:r w:rsidRPr="003E08AB">
        <w:rPr>
          <w:rStyle w:val="FontStyle171"/>
          <w:sz w:val="24"/>
          <w:szCs w:val="24"/>
          <w:lang w:eastAsia="ru-RU"/>
        </w:rPr>
        <w:t xml:space="preserve">§ 187 </w:t>
      </w:r>
      <w:r w:rsidRPr="003E08AB">
        <w:rPr>
          <w:rStyle w:val="FontStyle171"/>
          <w:sz w:val="24"/>
          <w:szCs w:val="24"/>
          <w:lang w:val="ru-RU" w:eastAsia="ru-RU"/>
        </w:rPr>
        <w:t xml:space="preserve">прим. бизань-мачта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бизнес-класс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бизнесмен </w:t>
      </w:r>
      <w:r w:rsidRPr="003E08AB">
        <w:rPr>
          <w:rStyle w:val="FontStyle171"/>
          <w:sz w:val="24"/>
          <w:szCs w:val="24"/>
          <w:lang w:eastAsia="ru-RU"/>
        </w:rPr>
        <w:t xml:space="preserve">§ 9 </w:t>
      </w:r>
      <w:r w:rsidRPr="003E08AB">
        <w:rPr>
          <w:rStyle w:val="FontStyle171"/>
          <w:sz w:val="24"/>
          <w:szCs w:val="24"/>
          <w:lang w:val="ru-RU" w:eastAsia="ru-RU"/>
        </w:rPr>
        <w:t xml:space="preserve">бикфордов шнур </w:t>
      </w:r>
      <w:r w:rsidRPr="003E08AB">
        <w:rPr>
          <w:rStyle w:val="FontStyle171"/>
          <w:sz w:val="24"/>
          <w:szCs w:val="24"/>
          <w:lang w:eastAsia="ru-RU"/>
        </w:rPr>
        <w:t xml:space="preserve">§ 166 </w:t>
      </w:r>
      <w:r w:rsidRPr="003E08AB">
        <w:rPr>
          <w:rStyle w:val="FontStyle171"/>
          <w:sz w:val="24"/>
          <w:szCs w:val="24"/>
          <w:lang w:val="ru-RU" w:eastAsia="ru-RU"/>
        </w:rPr>
        <w:t xml:space="preserve">бильдаппарат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био-§ </w:t>
      </w:r>
      <w:r w:rsidRPr="003E08AB">
        <w:rPr>
          <w:rStyle w:val="FontStyle171"/>
          <w:sz w:val="24"/>
          <w:szCs w:val="24"/>
          <w:lang w:eastAsia="ru-RU"/>
        </w:rPr>
        <w:t xml:space="preserve">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биосфера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бисеринка </w:t>
      </w:r>
      <w:r w:rsidRPr="003E08AB">
        <w:rPr>
          <w:rStyle w:val="FontStyle171"/>
          <w:sz w:val="24"/>
          <w:szCs w:val="24"/>
          <w:lang w:eastAsia="ru-RU"/>
        </w:rPr>
        <w:t xml:space="preserve">§ 51 </w:t>
      </w:r>
      <w:r w:rsidRPr="003E08AB">
        <w:rPr>
          <w:rStyle w:val="FontStyle171"/>
          <w:sz w:val="24"/>
          <w:szCs w:val="24"/>
          <w:lang w:val="ru-RU" w:eastAsia="ru-RU"/>
        </w:rPr>
        <w:t xml:space="preserve">Битва народов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битва при Калке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62"/>
          <w:sz w:val="24"/>
          <w:szCs w:val="24"/>
          <w:lang w:eastAsia="ru-RU"/>
        </w:rPr>
        <w:t xml:space="preserve">5 </w:t>
      </w:r>
      <w:r w:rsidRPr="003E08AB">
        <w:rPr>
          <w:rStyle w:val="FontStyle171"/>
          <w:sz w:val="24"/>
          <w:szCs w:val="24"/>
          <w:lang w:val="ru-RU" w:eastAsia="ru-RU"/>
        </w:rPr>
        <w:t xml:space="preserve">бит-группа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битюг </w:t>
      </w:r>
      <w:r w:rsidRPr="003E08AB">
        <w:rPr>
          <w:rStyle w:val="FontStyle171"/>
          <w:sz w:val="24"/>
          <w:szCs w:val="24"/>
          <w:lang w:eastAsia="ru-RU"/>
        </w:rPr>
        <w:t xml:space="preserve">§ 164 </w:t>
      </w:r>
      <w:r w:rsidRPr="003E08AB">
        <w:rPr>
          <w:rStyle w:val="FontStyle171"/>
          <w:sz w:val="24"/>
          <w:szCs w:val="24"/>
          <w:lang w:val="ru-RU" w:eastAsia="ru-RU"/>
        </w:rPr>
        <w:t xml:space="preserve">прим. </w:t>
      </w:r>
      <w:r w:rsidRPr="003E08AB">
        <w:rPr>
          <w:rStyle w:val="FontStyle171"/>
          <w:sz w:val="24"/>
          <w:szCs w:val="24"/>
          <w:lang w:eastAsia="ru-RU"/>
        </w:rPr>
        <w:t>2</w:t>
      </w:r>
    </w:p>
    <w:p w14:paraId="6A824F9A" w14:textId="77777777" w:rsidR="00D91D69" w:rsidRPr="003E08AB" w:rsidRDefault="00D91D69" w:rsidP="006A031E">
      <w:pPr>
        <w:pStyle w:val="Style103"/>
        <w:widowControl/>
        <w:spacing w:line="218" w:lineRule="exact"/>
        <w:ind w:left="426" w:right="-314" w:firstLine="425"/>
        <w:rPr>
          <w:rStyle w:val="FontStyle168"/>
          <w:spacing w:val="10"/>
          <w:sz w:val="24"/>
          <w:szCs w:val="24"/>
          <w:lang w:val="ru-RU" w:eastAsia="ru-RU"/>
        </w:rPr>
      </w:pPr>
      <w:r w:rsidRPr="003E08AB">
        <w:rPr>
          <w:rStyle w:val="FontStyle171"/>
          <w:sz w:val="24"/>
          <w:szCs w:val="24"/>
          <w:lang w:val="ru-RU" w:eastAsia="ru-RU"/>
        </w:rPr>
        <w:t xml:space="preserve">бичевать § </w:t>
      </w:r>
      <w:r w:rsidRPr="003E08AB">
        <w:rPr>
          <w:rStyle w:val="FontStyle168"/>
          <w:spacing w:val="10"/>
          <w:sz w:val="24"/>
          <w:szCs w:val="24"/>
          <w:lang w:val="ru-RU" w:eastAsia="ru-RU"/>
        </w:rPr>
        <w:t>61</w:t>
      </w:r>
    </w:p>
    <w:p w14:paraId="2434C48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бишь § 32, § 144 п. 2</w:t>
      </w:r>
    </w:p>
    <w:p w14:paraId="17643301"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Бия (по Бие, на Бие) § 71 п. 2</w:t>
      </w:r>
    </w:p>
    <w:p w14:paraId="7A057D8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б-ка (библиотека) § 111 п. 1,</w:t>
      </w:r>
    </w:p>
    <w:p w14:paraId="3FADD83F"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§210 Благовещение § 183 благовоспитанна § 103 благодать Божия § 181 благоприобретённый § 99 п. 2 благоустроенна § 103 блаженная Ксения</w:t>
      </w:r>
    </w:p>
    <w:p w14:paraId="0B4DBCE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Петербургская § 181 блаженный § 181 блажь § 32 а) бланманже § 121 п. 3 бланочный § 64 п. 3 а) бледно-жёлтый § 129 п. 2 бледнолицый § 15 п. 2 блеск § 35 п. 2 блесна § 35 п. 2 блеснуть § 35 п. 2, § 83 блестеть (блестит) § 35 п. 2 блёстки § 35 п. 2 блестя § 35 п. 2 блестящий § 35 п. 2 блеща § 35 п. 2 блещет, блещу, блещи § 35</w:t>
      </w:r>
    </w:p>
    <w:p w14:paraId="4053F554" w14:textId="77777777" w:rsidR="00D91D69" w:rsidRPr="003E08AB" w:rsidRDefault="00D91D69" w:rsidP="006A031E">
      <w:pPr>
        <w:pStyle w:val="Style104"/>
        <w:widowControl/>
        <w:spacing w:line="218" w:lineRule="exact"/>
        <w:ind w:left="426" w:right="-314" w:firstLine="425"/>
        <w:rPr>
          <w:rStyle w:val="FontStyle184"/>
          <w:spacing w:val="0"/>
          <w:sz w:val="24"/>
          <w:szCs w:val="24"/>
          <w:lang w:val="ru-RU" w:eastAsia="ru-RU"/>
        </w:rPr>
      </w:pPr>
      <w:r w:rsidRPr="003E08AB">
        <w:rPr>
          <w:rStyle w:val="FontStyle150"/>
          <w:sz w:val="24"/>
          <w:szCs w:val="24"/>
          <w:lang w:val="ru-RU" w:eastAsia="ru-RU"/>
        </w:rPr>
        <w:t xml:space="preserve">п. </w:t>
      </w:r>
      <w:r w:rsidRPr="003E08AB">
        <w:rPr>
          <w:rStyle w:val="FontStyle184"/>
          <w:spacing w:val="0"/>
          <w:sz w:val="24"/>
          <w:szCs w:val="24"/>
          <w:lang w:val="ru-RU" w:eastAsia="ru-RU"/>
        </w:rPr>
        <w:t>2</w:t>
      </w:r>
    </w:p>
    <w:p w14:paraId="6FF77F7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блещущий § 35 п. 2 Ближне- § 125 п. 2 Ближневосточный регион</w:t>
      </w:r>
    </w:p>
    <w:p w14:paraId="04E0E96C"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126 п. 6 прим. Ближний Восток § 172 близкий § 81 п. 2 прим. 2 близок § 64 п. 1 близь § 136 п. 6 блистание § 35 п. 2 блистательный § 35 п. 2 блистать (блистает) § 35 п. 2 блистающий § 35 п. 2 блицинтервью § 16</w:t>
      </w:r>
    </w:p>
    <w:p w14:paraId="43677FEB" w14:textId="77777777" w:rsidR="00D91D69" w:rsidRPr="003E08AB" w:rsidRDefault="00D91D69" w:rsidP="006A031E">
      <w:pPr>
        <w:pStyle w:val="Style13"/>
        <w:widowControl/>
        <w:spacing w:before="5" w:line="226"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блицоперация </w:t>
      </w:r>
      <w:r w:rsidRPr="003E08AB">
        <w:rPr>
          <w:rStyle w:val="FontStyle171"/>
          <w:sz w:val="24"/>
          <w:szCs w:val="24"/>
          <w:lang w:eastAsia="ru-RU"/>
        </w:rPr>
        <w:t xml:space="preserve">§ 24 </w:t>
      </w:r>
      <w:r w:rsidRPr="003E08AB">
        <w:rPr>
          <w:rStyle w:val="FontStyle171"/>
          <w:sz w:val="24"/>
          <w:szCs w:val="24"/>
          <w:lang w:val="ru-RU" w:eastAsia="ru-RU"/>
        </w:rPr>
        <w:t xml:space="preserve">прим. </w:t>
      </w:r>
      <w:r w:rsidRPr="003E08AB">
        <w:rPr>
          <w:rStyle w:val="FontStyle171"/>
          <w:sz w:val="24"/>
          <w:szCs w:val="24"/>
          <w:lang w:eastAsia="ru-RU"/>
        </w:rPr>
        <w:t>1</w:t>
      </w:r>
    </w:p>
    <w:p w14:paraId="74A3303C" w14:textId="77777777" w:rsidR="00D91D69" w:rsidRPr="003E08AB" w:rsidRDefault="00D91D69" w:rsidP="006A031E">
      <w:pPr>
        <w:pStyle w:val="Style13"/>
        <w:widowControl/>
        <w:spacing w:line="226"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блицопрос </w:t>
      </w:r>
      <w:r w:rsidRPr="003E08AB">
        <w:rPr>
          <w:rStyle w:val="FontStyle171"/>
          <w:sz w:val="24"/>
          <w:szCs w:val="24"/>
          <w:lang w:eastAsia="ru-RU"/>
        </w:rPr>
        <w:t xml:space="preserve">§ 24 </w:t>
      </w:r>
      <w:r w:rsidRPr="003E08AB">
        <w:rPr>
          <w:rStyle w:val="FontStyle171"/>
          <w:sz w:val="24"/>
          <w:szCs w:val="24"/>
          <w:lang w:val="ru-RU" w:eastAsia="ru-RU"/>
        </w:rPr>
        <w:t xml:space="preserve">прим. </w:t>
      </w:r>
      <w:r w:rsidRPr="003E08AB">
        <w:rPr>
          <w:rStyle w:val="FontStyle171"/>
          <w:sz w:val="24"/>
          <w:szCs w:val="24"/>
          <w:lang w:eastAsia="ru-RU"/>
        </w:rPr>
        <w:t>1</w:t>
      </w:r>
    </w:p>
    <w:p w14:paraId="337E7425" w14:textId="77777777" w:rsidR="00D91D69" w:rsidRPr="003E08AB" w:rsidRDefault="00D91D69" w:rsidP="006A031E">
      <w:pPr>
        <w:pStyle w:val="Style13"/>
        <w:widowControl/>
        <w:spacing w:line="226"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блицэмиссия </w:t>
      </w:r>
      <w:r w:rsidRPr="003E08AB">
        <w:rPr>
          <w:rStyle w:val="FontStyle171"/>
          <w:sz w:val="24"/>
          <w:szCs w:val="24"/>
          <w:lang w:eastAsia="ru-RU"/>
        </w:rPr>
        <w:t xml:space="preserve">§ 25 </w:t>
      </w:r>
      <w:r w:rsidRPr="003E08AB">
        <w:rPr>
          <w:rStyle w:val="FontStyle171"/>
          <w:sz w:val="24"/>
          <w:szCs w:val="24"/>
          <w:lang w:val="ru-RU" w:eastAsia="ru-RU"/>
        </w:rPr>
        <w:t xml:space="preserve">п. </w:t>
      </w:r>
      <w:r w:rsidRPr="003E08AB">
        <w:rPr>
          <w:rStyle w:val="FontStyle171"/>
          <w:sz w:val="24"/>
          <w:szCs w:val="24"/>
          <w:lang w:eastAsia="ru-RU"/>
        </w:rPr>
        <w:t>2</w:t>
      </w:r>
    </w:p>
    <w:p w14:paraId="153A7D25" w14:textId="77777777" w:rsidR="00D91D69" w:rsidRPr="003E08AB" w:rsidRDefault="00D91D69" w:rsidP="006A031E">
      <w:pPr>
        <w:pStyle w:val="Style13"/>
        <w:widowControl/>
        <w:spacing w:line="226"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Бог§ </w:t>
      </w:r>
      <w:r w:rsidRPr="003E08AB">
        <w:rPr>
          <w:rStyle w:val="FontStyle171"/>
          <w:sz w:val="24"/>
          <w:szCs w:val="24"/>
          <w:lang w:eastAsia="ru-RU"/>
        </w:rPr>
        <w:t>180, § 181</w:t>
      </w:r>
    </w:p>
    <w:p w14:paraId="7FDFB5C6" w14:textId="77777777" w:rsidR="00D91D69" w:rsidRPr="003E08AB" w:rsidRDefault="00D91D69" w:rsidP="006A031E">
      <w:pPr>
        <w:pStyle w:val="Style1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бог </w:t>
      </w:r>
      <w:r w:rsidRPr="003E08AB">
        <w:rPr>
          <w:rStyle w:val="FontStyle171"/>
          <w:sz w:val="24"/>
          <w:szCs w:val="24"/>
          <w:lang w:eastAsia="ru-RU"/>
        </w:rPr>
        <w:t xml:space="preserve">§ 180 </w:t>
      </w:r>
      <w:r w:rsidRPr="003E08AB">
        <w:rPr>
          <w:rStyle w:val="FontStyle171"/>
          <w:sz w:val="24"/>
          <w:szCs w:val="24"/>
          <w:lang w:val="ru-RU" w:eastAsia="ru-RU"/>
        </w:rPr>
        <w:t xml:space="preserve">прим., </w:t>
      </w:r>
      <w:r w:rsidRPr="003E08AB">
        <w:rPr>
          <w:rStyle w:val="FontStyle171"/>
          <w:sz w:val="24"/>
          <w:szCs w:val="24"/>
          <w:lang w:eastAsia="ru-RU"/>
        </w:rPr>
        <w:t xml:space="preserve">§ 181 </w:t>
      </w:r>
      <w:r w:rsidRPr="003E08AB">
        <w:rPr>
          <w:rStyle w:val="FontStyle171"/>
          <w:sz w:val="24"/>
          <w:szCs w:val="24"/>
          <w:lang w:val="ru-RU" w:eastAsia="ru-RU"/>
        </w:rPr>
        <w:t xml:space="preserve">прим. </w:t>
      </w:r>
      <w:r w:rsidRPr="003E08AB">
        <w:rPr>
          <w:rStyle w:val="FontStyle171"/>
          <w:sz w:val="24"/>
          <w:szCs w:val="24"/>
          <w:lang w:eastAsia="ru-RU"/>
        </w:rPr>
        <w:t>3</w:t>
      </w:r>
    </w:p>
    <w:p w14:paraId="444D7C1E" w14:textId="77777777" w:rsidR="00D91D69" w:rsidRPr="003E08AB" w:rsidRDefault="00D91D69" w:rsidP="006A031E">
      <w:pPr>
        <w:pStyle w:val="Style13"/>
        <w:widowControl/>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бог Аполлон </w:t>
      </w:r>
      <w:r w:rsidRPr="003E08AB">
        <w:rPr>
          <w:rStyle w:val="FontStyle171"/>
          <w:sz w:val="24"/>
          <w:szCs w:val="24"/>
          <w:lang w:eastAsia="ru-RU"/>
        </w:rPr>
        <w:t xml:space="preserve">§ 180 </w:t>
      </w:r>
      <w:r w:rsidRPr="003E08AB">
        <w:rPr>
          <w:rStyle w:val="FontStyle171"/>
          <w:sz w:val="24"/>
          <w:szCs w:val="24"/>
          <w:lang w:val="ru-RU" w:eastAsia="ru-RU"/>
        </w:rPr>
        <w:t>прим.</w:t>
      </w:r>
    </w:p>
    <w:p w14:paraId="6B9F693B" w14:textId="77777777" w:rsidR="00D91D69" w:rsidRPr="003E08AB" w:rsidRDefault="00D91D69" w:rsidP="006A031E">
      <w:pPr>
        <w:pStyle w:val="Style13"/>
        <w:widowControl/>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бог войны </w:t>
      </w:r>
      <w:r w:rsidRPr="003E08AB">
        <w:rPr>
          <w:rStyle w:val="FontStyle171"/>
          <w:sz w:val="24"/>
          <w:szCs w:val="24"/>
          <w:lang w:eastAsia="ru-RU"/>
        </w:rPr>
        <w:t xml:space="preserve">§ 180 </w:t>
      </w:r>
      <w:r w:rsidRPr="003E08AB">
        <w:rPr>
          <w:rStyle w:val="FontStyle171"/>
          <w:sz w:val="24"/>
          <w:szCs w:val="24"/>
          <w:lang w:val="ru-RU" w:eastAsia="ru-RU"/>
        </w:rPr>
        <w:t>прим.</w:t>
      </w:r>
    </w:p>
    <w:p w14:paraId="5D94F092" w14:textId="77777777" w:rsidR="00D91D69" w:rsidRPr="003E08AB" w:rsidRDefault="00D91D69" w:rsidP="006A031E">
      <w:pPr>
        <w:pStyle w:val="Style13"/>
        <w:widowControl/>
        <w:spacing w:line="226"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Бог Дух Святой </w:t>
      </w:r>
      <w:r w:rsidRPr="003E08AB">
        <w:rPr>
          <w:rStyle w:val="FontStyle171"/>
          <w:sz w:val="24"/>
          <w:szCs w:val="24"/>
          <w:lang w:eastAsia="ru-RU"/>
        </w:rPr>
        <w:t>§ 181</w:t>
      </w:r>
    </w:p>
    <w:p w14:paraId="35DDFFDC" w14:textId="77777777" w:rsidR="00D91D69" w:rsidRPr="003E08AB" w:rsidRDefault="00D91D69" w:rsidP="006A031E">
      <w:pPr>
        <w:pStyle w:val="Style13"/>
        <w:widowControl/>
        <w:spacing w:line="226"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бог (господь) его знает </w:t>
      </w:r>
      <w:r w:rsidRPr="003E08AB">
        <w:rPr>
          <w:rStyle w:val="FontStyle171"/>
          <w:sz w:val="24"/>
          <w:szCs w:val="24"/>
          <w:lang w:eastAsia="ru-RU"/>
        </w:rPr>
        <w:t>§ 181</w:t>
      </w:r>
    </w:p>
    <w:p w14:paraId="20AD6733"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бог знает что </w:t>
      </w:r>
      <w:r w:rsidRPr="003E08AB">
        <w:rPr>
          <w:rStyle w:val="FontStyle171"/>
          <w:sz w:val="24"/>
          <w:szCs w:val="24"/>
          <w:lang w:eastAsia="ru-RU"/>
        </w:rPr>
        <w:t xml:space="preserve">§ 181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боги Олимпа </w:t>
      </w:r>
      <w:r w:rsidRPr="003E08AB">
        <w:rPr>
          <w:rStyle w:val="FontStyle171"/>
          <w:sz w:val="24"/>
          <w:szCs w:val="24"/>
          <w:lang w:eastAsia="ru-RU"/>
        </w:rPr>
        <w:t xml:space="preserve">§ 180 </w:t>
      </w:r>
      <w:r w:rsidRPr="003E08AB">
        <w:rPr>
          <w:rStyle w:val="FontStyle171"/>
          <w:sz w:val="24"/>
          <w:szCs w:val="24"/>
          <w:lang w:val="ru-RU" w:eastAsia="ru-RU"/>
        </w:rPr>
        <w:t xml:space="preserve">прим. Богородица </w:t>
      </w:r>
      <w:r w:rsidRPr="003E08AB">
        <w:rPr>
          <w:rStyle w:val="FontStyle171"/>
          <w:sz w:val="24"/>
          <w:szCs w:val="24"/>
          <w:lang w:eastAsia="ru-RU"/>
        </w:rPr>
        <w:t xml:space="preserve">§ 181 </w:t>
      </w:r>
      <w:r w:rsidRPr="003E08AB">
        <w:rPr>
          <w:rStyle w:val="FontStyle171"/>
          <w:sz w:val="24"/>
          <w:szCs w:val="24"/>
          <w:lang w:val="ru-RU" w:eastAsia="ru-RU"/>
        </w:rPr>
        <w:t xml:space="preserve">Бог Отец </w:t>
      </w:r>
      <w:r w:rsidRPr="003E08AB">
        <w:rPr>
          <w:rStyle w:val="FontStyle171"/>
          <w:sz w:val="24"/>
          <w:szCs w:val="24"/>
          <w:lang w:eastAsia="ru-RU"/>
        </w:rPr>
        <w:t xml:space="preserve">§ 181 </w:t>
      </w:r>
      <w:r w:rsidRPr="003E08AB">
        <w:rPr>
          <w:rStyle w:val="FontStyle171"/>
          <w:sz w:val="24"/>
          <w:szCs w:val="24"/>
          <w:lang w:val="ru-RU" w:eastAsia="ru-RU"/>
        </w:rPr>
        <w:t>бог с ним (ней, тобой, вами)</w:t>
      </w:r>
    </w:p>
    <w:p w14:paraId="375CE5EC" w14:textId="77777777" w:rsidR="00D91D69" w:rsidRPr="003E08AB" w:rsidRDefault="00D91D69" w:rsidP="006A031E">
      <w:pPr>
        <w:pStyle w:val="Style100"/>
        <w:widowControl/>
        <w:spacing w:line="226" w:lineRule="exact"/>
        <w:ind w:left="426" w:right="-314" w:firstLine="425"/>
        <w:rPr>
          <w:rStyle w:val="FontStyle171"/>
          <w:sz w:val="24"/>
          <w:szCs w:val="24"/>
          <w:lang w:val="ru-RU"/>
        </w:rPr>
      </w:pP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Бог Сын </w:t>
      </w:r>
      <w:r w:rsidRPr="003E08AB">
        <w:rPr>
          <w:rStyle w:val="FontStyle171"/>
          <w:sz w:val="24"/>
          <w:szCs w:val="24"/>
        </w:rPr>
        <w:t xml:space="preserve">§ 181 </w:t>
      </w:r>
      <w:r w:rsidRPr="003E08AB">
        <w:rPr>
          <w:rStyle w:val="FontStyle171"/>
          <w:sz w:val="24"/>
          <w:szCs w:val="24"/>
          <w:lang w:val="ru-RU"/>
        </w:rPr>
        <w:t xml:space="preserve">бог ты мой </w:t>
      </w: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Богочеловек </w:t>
      </w:r>
      <w:r w:rsidRPr="003E08AB">
        <w:rPr>
          <w:rStyle w:val="FontStyle171"/>
          <w:sz w:val="24"/>
          <w:szCs w:val="24"/>
        </w:rPr>
        <w:t xml:space="preserve">§ 181 </w:t>
      </w:r>
      <w:r w:rsidRPr="003E08AB">
        <w:rPr>
          <w:rStyle w:val="FontStyle171"/>
          <w:sz w:val="24"/>
          <w:szCs w:val="24"/>
          <w:lang w:val="ru-RU"/>
        </w:rPr>
        <w:t xml:space="preserve">Богоявление </w:t>
      </w:r>
      <w:r w:rsidRPr="003E08AB">
        <w:rPr>
          <w:rStyle w:val="FontStyle171"/>
          <w:sz w:val="24"/>
          <w:szCs w:val="24"/>
        </w:rPr>
        <w:t xml:space="preserve">§ 183 </w:t>
      </w:r>
      <w:r w:rsidRPr="003E08AB">
        <w:rPr>
          <w:rStyle w:val="FontStyle171"/>
          <w:sz w:val="24"/>
          <w:szCs w:val="24"/>
          <w:lang w:val="ru-RU"/>
        </w:rPr>
        <w:t xml:space="preserve">боевой </w:t>
      </w:r>
      <w:r w:rsidRPr="003E08AB">
        <w:rPr>
          <w:rStyle w:val="FontStyle171"/>
          <w:sz w:val="24"/>
          <w:szCs w:val="24"/>
        </w:rPr>
        <w:t xml:space="preserve">§ 42 </w:t>
      </w:r>
      <w:r w:rsidRPr="003E08AB">
        <w:rPr>
          <w:rStyle w:val="FontStyle171"/>
          <w:sz w:val="24"/>
          <w:szCs w:val="24"/>
          <w:lang w:val="ru-RU"/>
        </w:rPr>
        <w:t xml:space="preserve">прим. Боже </w:t>
      </w:r>
      <w:r w:rsidRPr="003E08AB">
        <w:rPr>
          <w:rStyle w:val="FontStyle155"/>
          <w:sz w:val="24"/>
          <w:szCs w:val="24"/>
          <w:lang w:val="ru-RU"/>
        </w:rPr>
        <w:t xml:space="preserve">и </w:t>
      </w:r>
      <w:r w:rsidRPr="003E08AB">
        <w:rPr>
          <w:rStyle w:val="FontStyle171"/>
          <w:sz w:val="24"/>
          <w:szCs w:val="24"/>
          <w:lang w:val="ru-RU"/>
        </w:rPr>
        <w:t xml:space="preserve">боже </w:t>
      </w: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боже мой </w:t>
      </w: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боже сохрани </w:t>
      </w: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Божественная литургия </w:t>
      </w:r>
      <w:r w:rsidRPr="003E08AB">
        <w:rPr>
          <w:rStyle w:val="FontStyle171"/>
          <w:sz w:val="24"/>
          <w:szCs w:val="24"/>
        </w:rPr>
        <w:t xml:space="preserve">§ 181 </w:t>
      </w:r>
      <w:r w:rsidRPr="003E08AB">
        <w:rPr>
          <w:rStyle w:val="FontStyle171"/>
          <w:sz w:val="24"/>
          <w:szCs w:val="24"/>
          <w:lang w:val="ru-RU"/>
        </w:rPr>
        <w:t xml:space="preserve">Божественная Троица </w:t>
      </w:r>
      <w:r w:rsidRPr="003E08AB">
        <w:rPr>
          <w:rStyle w:val="FontStyle171"/>
          <w:sz w:val="24"/>
          <w:szCs w:val="24"/>
        </w:rPr>
        <w:t xml:space="preserve">§ 181 </w:t>
      </w:r>
      <w:r w:rsidRPr="003E08AB">
        <w:rPr>
          <w:rStyle w:val="FontStyle171"/>
          <w:sz w:val="24"/>
          <w:szCs w:val="24"/>
          <w:lang w:val="ru-RU"/>
        </w:rPr>
        <w:t xml:space="preserve">боже упаси </w:t>
      </w: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божий одуванчик </w:t>
      </w:r>
      <w:r w:rsidRPr="003E08AB">
        <w:rPr>
          <w:rStyle w:val="FontStyle171"/>
          <w:sz w:val="24"/>
          <w:szCs w:val="24"/>
        </w:rPr>
        <w:t xml:space="preserve">§ 181 </w:t>
      </w:r>
      <w:r w:rsidRPr="003E08AB">
        <w:rPr>
          <w:rStyle w:val="FontStyle171"/>
          <w:sz w:val="24"/>
          <w:szCs w:val="24"/>
          <w:lang w:val="ru-RU"/>
        </w:rPr>
        <w:t xml:space="preserve">божья коровка </w:t>
      </w:r>
      <w:r w:rsidRPr="003E08AB">
        <w:rPr>
          <w:rStyle w:val="FontStyle171"/>
          <w:sz w:val="24"/>
          <w:szCs w:val="24"/>
        </w:rPr>
        <w:t xml:space="preserve">§ 181 </w:t>
      </w:r>
      <w:r w:rsidRPr="003E08AB">
        <w:rPr>
          <w:rStyle w:val="FontStyle171"/>
          <w:sz w:val="24"/>
          <w:szCs w:val="24"/>
          <w:lang w:val="ru-RU"/>
        </w:rPr>
        <w:t xml:space="preserve">«боинг» </w:t>
      </w:r>
      <w:r w:rsidRPr="003E08AB">
        <w:rPr>
          <w:rStyle w:val="FontStyle171"/>
          <w:sz w:val="24"/>
          <w:szCs w:val="24"/>
        </w:rPr>
        <w:t xml:space="preserve">§ 200 </w:t>
      </w:r>
      <w:r w:rsidRPr="003E08AB">
        <w:rPr>
          <w:rStyle w:val="FontStyle171"/>
          <w:sz w:val="24"/>
          <w:szCs w:val="24"/>
          <w:lang w:val="ru-RU"/>
        </w:rPr>
        <w:t xml:space="preserve">бой-баба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бок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Боккаччо </w:t>
      </w:r>
      <w:r w:rsidRPr="003E08AB">
        <w:rPr>
          <w:rStyle w:val="FontStyle171"/>
          <w:sz w:val="24"/>
          <w:szCs w:val="24"/>
        </w:rPr>
        <w:t xml:space="preserve">§ 21, § 87 </w:t>
      </w:r>
      <w:r w:rsidRPr="003E08AB">
        <w:rPr>
          <w:rStyle w:val="FontStyle171"/>
          <w:sz w:val="24"/>
          <w:szCs w:val="24"/>
          <w:lang w:val="ru-RU"/>
        </w:rPr>
        <w:t xml:space="preserve">прим. бок о бок </w:t>
      </w:r>
      <w:r w:rsidRPr="003E08AB">
        <w:rPr>
          <w:rStyle w:val="FontStyle171"/>
          <w:sz w:val="24"/>
          <w:szCs w:val="24"/>
        </w:rPr>
        <w:t xml:space="preserve">§ 137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Болгария (по Болгарии, в</w:t>
      </w:r>
    </w:p>
    <w:p w14:paraId="01ED52C6" w14:textId="77777777" w:rsidR="00D91D69" w:rsidRPr="003E08AB" w:rsidRDefault="00D91D69" w:rsidP="006A031E">
      <w:pPr>
        <w:pStyle w:val="Style100"/>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Болгарии)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1, § 169 </w:t>
      </w:r>
      <w:r w:rsidRPr="003E08AB">
        <w:rPr>
          <w:rStyle w:val="FontStyle171"/>
          <w:sz w:val="24"/>
          <w:szCs w:val="24"/>
          <w:lang w:val="ru-RU" w:eastAsia="ru-RU"/>
        </w:rPr>
        <w:t xml:space="preserve">болезненный </w:t>
      </w:r>
      <w:r w:rsidRPr="003E08AB">
        <w:rPr>
          <w:rStyle w:val="FontStyle171"/>
          <w:sz w:val="24"/>
          <w:szCs w:val="24"/>
          <w:lang w:eastAsia="ru-RU"/>
        </w:rPr>
        <w:t xml:space="preserve">§ 45 </w:t>
      </w:r>
      <w:r w:rsidRPr="003E08AB">
        <w:rPr>
          <w:rStyle w:val="FontStyle171"/>
          <w:sz w:val="24"/>
          <w:szCs w:val="24"/>
          <w:lang w:val="ru-RU" w:eastAsia="ru-RU"/>
        </w:rPr>
        <w:t xml:space="preserve">болиголов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болонка </w:t>
      </w:r>
      <w:r w:rsidRPr="003E08AB">
        <w:rPr>
          <w:rStyle w:val="FontStyle171"/>
          <w:sz w:val="24"/>
          <w:szCs w:val="24"/>
          <w:lang w:eastAsia="ru-RU"/>
        </w:rPr>
        <w:t xml:space="preserve">§ 164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Болото Гнили </w:t>
      </w:r>
      <w:r w:rsidRPr="003E08AB">
        <w:rPr>
          <w:rStyle w:val="FontStyle171"/>
          <w:sz w:val="24"/>
          <w:szCs w:val="24"/>
          <w:lang w:eastAsia="ru-RU"/>
        </w:rPr>
        <w:t>§ 178</w:t>
      </w:r>
    </w:p>
    <w:p w14:paraId="088D26B6" w14:textId="77777777" w:rsidR="00D91D69" w:rsidRPr="003E08AB" w:rsidRDefault="00D91D69" w:rsidP="006A031E">
      <w:pPr>
        <w:pStyle w:val="Style108"/>
        <w:widowControl/>
        <w:spacing w:before="5" w:line="221" w:lineRule="exact"/>
        <w:ind w:left="426" w:right="-314" w:firstLine="425"/>
        <w:rPr>
          <w:rStyle w:val="FontStyle171"/>
          <w:sz w:val="24"/>
          <w:szCs w:val="24"/>
          <w:lang w:eastAsia="ru-RU"/>
        </w:rPr>
      </w:pPr>
      <w:r w:rsidRPr="003E08AB">
        <w:rPr>
          <w:rStyle w:val="FontStyle171"/>
          <w:sz w:val="24"/>
          <w:szCs w:val="24"/>
          <w:lang w:val="ru-RU" w:eastAsia="ru-RU"/>
        </w:rPr>
        <w:t xml:space="preserve">больным-больнёшенек </w:t>
      </w:r>
      <w:r w:rsidRPr="003E08AB">
        <w:rPr>
          <w:rStyle w:val="FontStyle171"/>
          <w:sz w:val="24"/>
          <w:szCs w:val="24"/>
          <w:lang w:eastAsia="ru-RU"/>
        </w:rPr>
        <w:t>§ 118</w:t>
      </w:r>
    </w:p>
    <w:p w14:paraId="2A12D11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большая </w:t>
      </w:r>
      <w:r w:rsidRPr="003E08AB">
        <w:rPr>
          <w:rStyle w:val="FontStyle171"/>
          <w:sz w:val="24"/>
          <w:szCs w:val="24"/>
          <w:lang w:eastAsia="ru-RU"/>
        </w:rPr>
        <w:t xml:space="preserve">§ 69 </w:t>
      </w:r>
      <w:r w:rsidRPr="003E08AB">
        <w:rPr>
          <w:rStyle w:val="FontStyle171"/>
          <w:sz w:val="24"/>
          <w:szCs w:val="24"/>
          <w:lang w:val="ru-RU" w:eastAsia="ru-RU"/>
        </w:rPr>
        <w:t>Большая Багамская банка</w:t>
      </w:r>
    </w:p>
    <w:p w14:paraId="2EED0A76" w14:textId="77777777" w:rsidR="00D91D69" w:rsidRPr="003E08AB" w:rsidRDefault="00D91D69" w:rsidP="006A031E">
      <w:pPr>
        <w:pStyle w:val="Style100"/>
        <w:widowControl/>
        <w:spacing w:before="7" w:line="221" w:lineRule="exact"/>
        <w:ind w:left="426" w:right="-314" w:firstLine="425"/>
        <w:rPr>
          <w:rStyle w:val="FontStyle171"/>
          <w:sz w:val="24"/>
          <w:szCs w:val="24"/>
        </w:rPr>
      </w:pPr>
      <w:r w:rsidRPr="003E08AB">
        <w:rPr>
          <w:rStyle w:val="FontStyle171"/>
          <w:sz w:val="24"/>
          <w:szCs w:val="24"/>
        </w:rPr>
        <w:t>§ 169</w:t>
      </w:r>
    </w:p>
    <w:p w14:paraId="56B71FA7"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Большая Песчаная пустыня </w:t>
      </w:r>
      <w:r w:rsidRPr="003E08AB">
        <w:rPr>
          <w:rStyle w:val="FontStyle171"/>
          <w:sz w:val="24"/>
          <w:szCs w:val="24"/>
          <w:lang w:eastAsia="ru-RU"/>
        </w:rPr>
        <w:t>§ 169</w:t>
      </w:r>
    </w:p>
    <w:p w14:paraId="4A46368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большевизм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большевистский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2</w:t>
      </w:r>
    </w:p>
    <w:p w14:paraId="02A5B328"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болыиевицкий </w:t>
      </w:r>
      <w:r w:rsidRPr="003E08AB">
        <w:rPr>
          <w:rStyle w:val="FontStyle171"/>
          <w:sz w:val="24"/>
          <w:szCs w:val="24"/>
          <w:lang w:eastAsia="ru-RU"/>
        </w:rPr>
        <w:t xml:space="preserve">§ 85 </w:t>
      </w:r>
      <w:r w:rsidRPr="003E08AB">
        <w:rPr>
          <w:rStyle w:val="FontStyle171"/>
          <w:sz w:val="24"/>
          <w:szCs w:val="24"/>
          <w:lang w:val="ru-RU" w:eastAsia="ru-RU"/>
        </w:rPr>
        <w:t xml:space="preserve">большие </w:t>
      </w:r>
      <w:r w:rsidRPr="003E08AB">
        <w:rPr>
          <w:rStyle w:val="FontStyle171"/>
          <w:sz w:val="24"/>
          <w:szCs w:val="24"/>
          <w:lang w:eastAsia="ru-RU"/>
        </w:rPr>
        <w:t xml:space="preserve">§ 69 </w:t>
      </w:r>
      <w:r w:rsidRPr="003E08AB">
        <w:rPr>
          <w:rStyle w:val="FontStyle171"/>
          <w:sz w:val="24"/>
          <w:szCs w:val="24"/>
          <w:lang w:val="ru-RU" w:eastAsia="ru-RU"/>
        </w:rPr>
        <w:t xml:space="preserve">большинство </w:t>
      </w:r>
      <w:r w:rsidRPr="003E08AB">
        <w:rPr>
          <w:rStyle w:val="FontStyle171"/>
          <w:sz w:val="24"/>
          <w:szCs w:val="24"/>
          <w:lang w:eastAsia="ru-RU"/>
        </w:rPr>
        <w:t xml:space="preserve">§ 55 </w:t>
      </w:r>
      <w:r w:rsidRPr="003E08AB">
        <w:rPr>
          <w:rStyle w:val="FontStyle171"/>
          <w:sz w:val="24"/>
          <w:szCs w:val="24"/>
          <w:lang w:val="ru-RU" w:eastAsia="ru-RU"/>
        </w:rPr>
        <w:t xml:space="preserve">большого </w:t>
      </w:r>
      <w:r w:rsidRPr="003E08AB">
        <w:rPr>
          <w:rStyle w:val="FontStyle171"/>
          <w:sz w:val="24"/>
          <w:szCs w:val="24"/>
          <w:lang w:eastAsia="ru-RU"/>
        </w:rPr>
        <w:t xml:space="preserve">§ 92 </w:t>
      </w:r>
      <w:r w:rsidRPr="003E08AB">
        <w:rPr>
          <w:rStyle w:val="FontStyle171"/>
          <w:sz w:val="24"/>
          <w:szCs w:val="24"/>
          <w:lang w:val="ru-RU" w:eastAsia="ru-RU"/>
        </w:rPr>
        <w:t xml:space="preserve">большое </w:t>
      </w:r>
      <w:r w:rsidRPr="003E08AB">
        <w:rPr>
          <w:rStyle w:val="FontStyle171"/>
          <w:sz w:val="24"/>
          <w:szCs w:val="24"/>
          <w:lang w:eastAsia="ru-RU"/>
        </w:rPr>
        <w:t>§ 69</w:t>
      </w:r>
    </w:p>
    <w:p w14:paraId="29D6B32A" w14:textId="77777777" w:rsidR="00D91D69" w:rsidRPr="003E08AB" w:rsidRDefault="00D91D69" w:rsidP="006A031E">
      <w:pPr>
        <w:pStyle w:val="Style103"/>
        <w:widowControl/>
        <w:spacing w:line="221" w:lineRule="exact"/>
        <w:ind w:left="426" w:right="-314" w:firstLine="425"/>
        <w:rPr>
          <w:rStyle w:val="FontStyle187"/>
          <w:sz w:val="24"/>
          <w:szCs w:val="24"/>
          <w:lang w:val="ru-RU" w:eastAsia="ru-RU"/>
        </w:rPr>
      </w:pPr>
      <w:r w:rsidRPr="003E08AB">
        <w:rPr>
          <w:rStyle w:val="FontStyle171"/>
          <w:sz w:val="24"/>
          <w:szCs w:val="24"/>
          <w:lang w:val="ru-RU" w:eastAsia="ru-RU"/>
        </w:rPr>
        <w:t xml:space="preserve">большой, большому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Большой Барьерный риф </w:t>
      </w:r>
      <w:r w:rsidRPr="003E08AB">
        <w:rPr>
          <w:rStyle w:val="FontStyle171"/>
          <w:sz w:val="24"/>
          <w:szCs w:val="24"/>
          <w:lang w:eastAsia="ru-RU"/>
        </w:rPr>
        <w:t xml:space="preserve">§ 169 </w:t>
      </w:r>
      <w:r w:rsidRPr="003E08AB">
        <w:rPr>
          <w:rStyle w:val="FontStyle171"/>
          <w:sz w:val="24"/>
          <w:szCs w:val="24"/>
          <w:lang w:val="ru-RU" w:eastAsia="ru-RU"/>
        </w:rPr>
        <w:t xml:space="preserve">Большой Бассейн </w:t>
      </w:r>
      <w:r w:rsidRPr="003E08AB">
        <w:rPr>
          <w:rStyle w:val="FontStyle187"/>
          <w:sz w:val="24"/>
          <w:szCs w:val="24"/>
          <w:lang w:val="ru-RU" w:eastAsia="ru-RU"/>
        </w:rPr>
        <w:t>(плоскогорье)</w:t>
      </w:r>
    </w:p>
    <w:p w14:paraId="2CA41D7D"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Большой зал Консерватории</w:t>
      </w:r>
    </w:p>
    <w:p w14:paraId="2F0C1CFA" w14:textId="77777777" w:rsidR="00D91D69" w:rsidRPr="003E08AB" w:rsidRDefault="00D91D69" w:rsidP="006A031E">
      <w:pPr>
        <w:pStyle w:val="Style100"/>
        <w:widowControl/>
        <w:spacing w:before="2" w:line="221" w:lineRule="exact"/>
        <w:ind w:left="426" w:right="-314" w:firstLine="425"/>
        <w:rPr>
          <w:rStyle w:val="FontStyle171"/>
          <w:sz w:val="24"/>
          <w:szCs w:val="24"/>
        </w:rPr>
      </w:pPr>
      <w:r w:rsidRPr="003E08AB">
        <w:rPr>
          <w:rStyle w:val="FontStyle171"/>
          <w:sz w:val="24"/>
          <w:szCs w:val="24"/>
        </w:rPr>
        <w:t>§ 190</w:t>
      </w:r>
    </w:p>
    <w:p w14:paraId="7EC0711E"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Большой зал Московской</w:t>
      </w:r>
    </w:p>
    <w:p w14:paraId="37C084F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консерватории </w:t>
      </w:r>
      <w:r w:rsidRPr="003E08AB">
        <w:rPr>
          <w:rStyle w:val="FontStyle171"/>
          <w:sz w:val="24"/>
          <w:szCs w:val="24"/>
          <w:lang w:eastAsia="ru-RU"/>
        </w:rPr>
        <w:t xml:space="preserve">§ 190 </w:t>
      </w:r>
      <w:r w:rsidRPr="003E08AB">
        <w:rPr>
          <w:rStyle w:val="FontStyle171"/>
          <w:sz w:val="24"/>
          <w:szCs w:val="24"/>
          <w:lang w:val="ru-RU" w:eastAsia="ru-RU"/>
        </w:rPr>
        <w:t>Большой Каменный мост</w:t>
      </w:r>
    </w:p>
    <w:p w14:paraId="6FBA7F67" w14:textId="77777777" w:rsidR="00D91D69" w:rsidRPr="003E08AB" w:rsidRDefault="00D91D69" w:rsidP="006A031E">
      <w:pPr>
        <w:pStyle w:val="Style100"/>
        <w:widowControl/>
        <w:spacing w:before="7" w:line="221" w:lineRule="exact"/>
        <w:ind w:left="426" w:right="-314" w:firstLine="425"/>
        <w:rPr>
          <w:rStyle w:val="FontStyle171"/>
          <w:sz w:val="24"/>
          <w:szCs w:val="24"/>
        </w:rPr>
      </w:pPr>
      <w:r w:rsidRPr="003E08AB">
        <w:rPr>
          <w:rStyle w:val="FontStyle171"/>
          <w:sz w:val="24"/>
          <w:szCs w:val="24"/>
        </w:rPr>
        <w:t>§ 169</w:t>
      </w:r>
    </w:p>
    <w:p w14:paraId="60B673AC" w14:textId="77777777" w:rsidR="00D91D69" w:rsidRPr="003E08AB" w:rsidRDefault="00D91D69" w:rsidP="006A031E">
      <w:pPr>
        <w:pStyle w:val="Style108"/>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Большой Кремлёвский дворец</w:t>
      </w:r>
    </w:p>
    <w:p w14:paraId="528084FF"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177, .§ 194 </w:t>
      </w:r>
      <w:r w:rsidRPr="003E08AB">
        <w:rPr>
          <w:rStyle w:val="FontStyle171"/>
          <w:sz w:val="24"/>
          <w:szCs w:val="24"/>
          <w:lang w:val="ru-RU"/>
        </w:rPr>
        <w:t xml:space="preserve">Большой театр </w:t>
      </w:r>
      <w:r w:rsidRPr="003E08AB">
        <w:rPr>
          <w:rStyle w:val="FontStyle171"/>
          <w:sz w:val="24"/>
          <w:szCs w:val="24"/>
        </w:rPr>
        <w:t xml:space="preserve">§ 189 </w:t>
      </w:r>
      <w:r w:rsidRPr="003E08AB">
        <w:rPr>
          <w:rStyle w:val="FontStyle171"/>
          <w:sz w:val="24"/>
          <w:szCs w:val="24"/>
          <w:lang w:val="ru-RU"/>
        </w:rPr>
        <w:t xml:space="preserve">бомонд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бонмо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Бонн </w:t>
      </w:r>
      <w:r w:rsidRPr="003E08AB">
        <w:rPr>
          <w:rStyle w:val="FontStyle171"/>
          <w:sz w:val="24"/>
          <w:szCs w:val="24"/>
        </w:rPr>
        <w:t xml:space="preserve">§ 107 </w:t>
      </w:r>
      <w:r w:rsidRPr="003E08AB">
        <w:rPr>
          <w:rStyle w:val="FontStyle171"/>
          <w:sz w:val="24"/>
          <w:szCs w:val="24"/>
          <w:lang w:val="ru-RU"/>
        </w:rPr>
        <w:t xml:space="preserve">бордо </w:t>
      </w:r>
      <w:r w:rsidRPr="003E08AB">
        <w:rPr>
          <w:rStyle w:val="FontStyle171"/>
          <w:sz w:val="24"/>
          <w:szCs w:val="24"/>
        </w:rPr>
        <w:t xml:space="preserve">§ 158, § 176 </w:t>
      </w:r>
      <w:r w:rsidRPr="003E08AB">
        <w:rPr>
          <w:rStyle w:val="FontStyle171"/>
          <w:sz w:val="24"/>
          <w:szCs w:val="24"/>
          <w:lang w:val="ru-RU"/>
        </w:rPr>
        <w:t xml:space="preserve">бордоский </w:t>
      </w:r>
      <w:r w:rsidRPr="003E08AB">
        <w:rPr>
          <w:rStyle w:val="FontStyle171"/>
          <w:sz w:val="24"/>
          <w:szCs w:val="24"/>
        </w:rPr>
        <w:t xml:space="preserve">§ 95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боржом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боржоми </w:t>
      </w:r>
      <w:r w:rsidRPr="003E08AB">
        <w:rPr>
          <w:rStyle w:val="FontStyle171"/>
          <w:sz w:val="24"/>
          <w:szCs w:val="24"/>
        </w:rPr>
        <w:t xml:space="preserve">§ 176 </w:t>
      </w:r>
      <w:r w:rsidRPr="003E08AB">
        <w:rPr>
          <w:rStyle w:val="FontStyle171"/>
          <w:sz w:val="24"/>
          <w:szCs w:val="24"/>
          <w:lang w:val="ru-RU"/>
        </w:rPr>
        <w:t xml:space="preserve">Борисоглебск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1</w:t>
      </w:r>
    </w:p>
    <w:p w14:paraId="277AF99D" w14:textId="77777777" w:rsidR="00D91D69" w:rsidRPr="003E08AB" w:rsidRDefault="00D91D69" w:rsidP="006A031E">
      <w:pPr>
        <w:pStyle w:val="Style100"/>
        <w:widowControl/>
        <w:spacing w:line="221" w:lineRule="exact"/>
        <w:ind w:left="426" w:right="-314" w:firstLine="425"/>
        <w:rPr>
          <w:rStyle w:val="FontStyle184"/>
          <w:spacing w:val="0"/>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Бородинское сражение </w:t>
      </w:r>
      <w:r w:rsidRPr="003E08AB">
        <w:rPr>
          <w:rStyle w:val="FontStyle171"/>
          <w:sz w:val="24"/>
          <w:szCs w:val="24"/>
          <w:lang w:eastAsia="ru-RU"/>
        </w:rPr>
        <w:t xml:space="preserve">§ 179 </w:t>
      </w:r>
      <w:r w:rsidRPr="003E08AB">
        <w:rPr>
          <w:rStyle w:val="FontStyle171"/>
          <w:sz w:val="24"/>
          <w:szCs w:val="24"/>
          <w:lang w:val="ru-RU" w:eastAsia="ru-RU"/>
        </w:rPr>
        <w:t xml:space="preserve">борщовник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борщовый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борщок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84"/>
          <w:spacing w:val="0"/>
          <w:sz w:val="24"/>
          <w:szCs w:val="24"/>
          <w:lang w:eastAsia="ru-RU"/>
        </w:rPr>
        <w:t>2</w:t>
      </w:r>
    </w:p>
    <w:p w14:paraId="33C6C0BF"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борющийся </w:t>
      </w:r>
      <w:r w:rsidRPr="003E08AB">
        <w:rPr>
          <w:rStyle w:val="FontStyle171"/>
          <w:sz w:val="24"/>
          <w:szCs w:val="24"/>
          <w:lang w:eastAsia="ru-RU"/>
        </w:rPr>
        <w:t>§ 58</w:t>
      </w:r>
    </w:p>
    <w:p w14:paraId="6ADD2884"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бостон </w:t>
      </w:r>
      <w:r w:rsidRPr="003E08AB">
        <w:rPr>
          <w:rStyle w:val="FontStyle171"/>
          <w:sz w:val="24"/>
          <w:szCs w:val="24"/>
          <w:lang w:eastAsia="ru-RU"/>
        </w:rPr>
        <w:t>§ 158, § 176</w:t>
      </w:r>
    </w:p>
    <w:p w14:paraId="41683495"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бочонок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2</w:t>
      </w:r>
    </w:p>
    <w:p w14:paraId="55B60FDE"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бояре </w:t>
      </w:r>
      <w:r w:rsidRPr="003E08AB">
        <w:rPr>
          <w:rStyle w:val="FontStyle171"/>
          <w:sz w:val="24"/>
          <w:szCs w:val="24"/>
          <w:lang w:eastAsia="ru-RU"/>
        </w:rPr>
        <w:t>§ 69</w:t>
      </w:r>
    </w:p>
    <w:p w14:paraId="448BAC6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брандмауэр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2</w:t>
      </w:r>
    </w:p>
    <w:p w14:paraId="3D612BA8"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брандспойтщик </w:t>
      </w:r>
      <w:r w:rsidRPr="003E08AB">
        <w:rPr>
          <w:rStyle w:val="FontStyle171"/>
          <w:sz w:val="24"/>
          <w:szCs w:val="24"/>
          <w:lang w:eastAsia="ru-RU"/>
        </w:rPr>
        <w:t>§ 86</w:t>
      </w:r>
    </w:p>
    <w:p w14:paraId="53D48FC4"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братишка </w:t>
      </w:r>
      <w:r w:rsidRPr="003E08AB">
        <w:rPr>
          <w:rStyle w:val="FontStyle171"/>
          <w:sz w:val="24"/>
          <w:szCs w:val="24"/>
          <w:lang w:eastAsia="ru-RU"/>
        </w:rPr>
        <w:t>§ 70</w:t>
      </w:r>
    </w:p>
    <w:p w14:paraId="1C9C33D6"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братия </w:t>
      </w:r>
      <w:r w:rsidRPr="003E08AB">
        <w:rPr>
          <w:rStyle w:val="FontStyle171"/>
          <w:sz w:val="24"/>
          <w:szCs w:val="24"/>
          <w:lang w:eastAsia="ru-RU"/>
        </w:rPr>
        <w:t>§ 44</w:t>
      </w:r>
    </w:p>
    <w:p w14:paraId="2F7D6638"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браунинг </w:t>
      </w:r>
      <w:r w:rsidRPr="003E08AB">
        <w:rPr>
          <w:rStyle w:val="FontStyle171"/>
          <w:sz w:val="24"/>
          <w:szCs w:val="24"/>
          <w:lang w:eastAsia="ru-RU"/>
        </w:rPr>
        <w:t>§ 163</w:t>
      </w:r>
    </w:p>
    <w:p w14:paraId="78C7452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Брахма </w:t>
      </w:r>
      <w:r w:rsidRPr="003E08AB">
        <w:rPr>
          <w:rStyle w:val="FontStyle171"/>
          <w:sz w:val="24"/>
          <w:szCs w:val="24"/>
          <w:lang w:eastAsia="ru-RU"/>
        </w:rPr>
        <w:t>§ 162, § 180</w:t>
      </w:r>
    </w:p>
    <w:p w14:paraId="0FB444E8" w14:textId="77777777" w:rsidR="00D91D69" w:rsidRPr="003E08AB" w:rsidRDefault="00D91D69" w:rsidP="006A031E">
      <w:pPr>
        <w:pStyle w:val="Style108"/>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бревно бревном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11C42F0F"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брезжить </w:t>
      </w:r>
      <w:r w:rsidRPr="003E08AB">
        <w:rPr>
          <w:rStyle w:val="FontStyle171"/>
          <w:sz w:val="24"/>
          <w:szCs w:val="24"/>
          <w:lang w:eastAsia="ru-RU"/>
        </w:rPr>
        <w:t>§ 106</w:t>
      </w:r>
    </w:p>
    <w:p w14:paraId="2E4DFD76"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брезжущий </w:t>
      </w:r>
      <w:r w:rsidRPr="003E08AB">
        <w:rPr>
          <w:rStyle w:val="FontStyle171"/>
          <w:sz w:val="24"/>
          <w:szCs w:val="24"/>
          <w:lang w:eastAsia="ru-RU"/>
        </w:rPr>
        <w:t>§ 58</w:t>
      </w:r>
    </w:p>
    <w:p w14:paraId="01015563"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брейд-вымпел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2</w:t>
      </w:r>
    </w:p>
    <w:p w14:paraId="2B356F5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Брем </w:t>
      </w:r>
      <w:r w:rsidRPr="003E08AB">
        <w:rPr>
          <w:rStyle w:val="FontStyle171"/>
          <w:sz w:val="24"/>
          <w:szCs w:val="24"/>
          <w:lang w:eastAsia="ru-RU"/>
        </w:rPr>
        <w:t>§ 9</w:t>
      </w:r>
    </w:p>
    <w:p w14:paraId="3BFC1A5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Брест-Литовский мирный договор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4</w:t>
      </w:r>
    </w:p>
    <w:p w14:paraId="518A7AFE"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брестский </w:t>
      </w:r>
      <w:r w:rsidRPr="003E08AB">
        <w:rPr>
          <w:rStyle w:val="FontStyle171"/>
          <w:sz w:val="24"/>
          <w:szCs w:val="24"/>
          <w:lang w:eastAsia="ru-RU"/>
        </w:rPr>
        <w:t>§ 84</w:t>
      </w:r>
    </w:p>
    <w:p w14:paraId="489D3119"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Брестчина </w:t>
      </w:r>
      <w:r w:rsidRPr="003E08AB">
        <w:rPr>
          <w:rStyle w:val="FontStyle171"/>
          <w:sz w:val="24"/>
          <w:szCs w:val="24"/>
          <w:lang w:eastAsia="ru-RU"/>
        </w:rPr>
        <w:t>§ 86</w:t>
      </w:r>
    </w:p>
    <w:p w14:paraId="5171693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бриллиант </w:t>
      </w:r>
      <w:r w:rsidRPr="003E08AB">
        <w:rPr>
          <w:rStyle w:val="FontStyle155"/>
          <w:sz w:val="24"/>
          <w:szCs w:val="24"/>
          <w:lang w:val="ru-RU" w:eastAsia="ru-RU"/>
        </w:rPr>
        <w:t xml:space="preserve">и </w:t>
      </w:r>
      <w:r w:rsidRPr="003E08AB">
        <w:rPr>
          <w:rStyle w:val="FontStyle171"/>
          <w:sz w:val="24"/>
          <w:szCs w:val="24"/>
          <w:lang w:val="ru-RU" w:eastAsia="ru-RU"/>
        </w:rPr>
        <w:t xml:space="preserve">брильянт </w:t>
      </w:r>
      <w:r w:rsidRPr="003E08AB">
        <w:rPr>
          <w:rStyle w:val="FontStyle171"/>
          <w:sz w:val="24"/>
          <w:szCs w:val="24"/>
          <w:lang w:eastAsia="ru-RU"/>
        </w:rPr>
        <w:t xml:space="preserve">§ 107 </w:t>
      </w:r>
      <w:r w:rsidRPr="003E08AB">
        <w:rPr>
          <w:rStyle w:val="FontStyle171"/>
          <w:sz w:val="24"/>
          <w:szCs w:val="24"/>
          <w:lang w:val="ru-RU" w:eastAsia="ru-RU"/>
        </w:rPr>
        <w:t>прим.</w:t>
      </w:r>
    </w:p>
    <w:p w14:paraId="06DE5AB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бриллиантик </w:t>
      </w:r>
      <w:r w:rsidRPr="003E08AB">
        <w:rPr>
          <w:rStyle w:val="FontStyle155"/>
          <w:sz w:val="24"/>
          <w:szCs w:val="24"/>
          <w:lang w:val="ru-RU" w:eastAsia="ru-RU"/>
        </w:rPr>
        <w:t xml:space="preserve">и </w:t>
      </w:r>
      <w:r w:rsidRPr="003E08AB">
        <w:rPr>
          <w:rStyle w:val="FontStyle171"/>
          <w:sz w:val="24"/>
          <w:szCs w:val="24"/>
          <w:lang w:val="ru-RU" w:eastAsia="ru-RU"/>
        </w:rPr>
        <w:t>брильянтик</w:t>
      </w:r>
    </w:p>
    <w:p w14:paraId="1B4B025D"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107 </w:t>
      </w:r>
      <w:r w:rsidRPr="003E08AB">
        <w:rPr>
          <w:rStyle w:val="FontStyle171"/>
          <w:sz w:val="24"/>
          <w:szCs w:val="24"/>
          <w:lang w:val="ru-RU"/>
        </w:rPr>
        <w:t xml:space="preserve">прим. бриллиантин </w:t>
      </w:r>
      <w:r w:rsidRPr="003E08AB">
        <w:rPr>
          <w:rStyle w:val="FontStyle155"/>
          <w:sz w:val="24"/>
          <w:szCs w:val="24"/>
          <w:lang w:val="ru-RU"/>
        </w:rPr>
        <w:t xml:space="preserve">и </w:t>
      </w:r>
      <w:r w:rsidRPr="003E08AB">
        <w:rPr>
          <w:rStyle w:val="FontStyle171"/>
          <w:sz w:val="24"/>
          <w:szCs w:val="24"/>
          <w:lang w:val="ru-RU"/>
        </w:rPr>
        <w:t>брильянтин</w:t>
      </w:r>
    </w:p>
    <w:p w14:paraId="27A66222" w14:textId="77777777" w:rsidR="00D91D69" w:rsidRPr="003E08AB" w:rsidRDefault="00D91D69" w:rsidP="006A031E">
      <w:pPr>
        <w:pStyle w:val="Style100"/>
        <w:widowControl/>
        <w:spacing w:line="221" w:lineRule="exact"/>
        <w:ind w:left="426" w:right="-314" w:firstLine="425"/>
        <w:rPr>
          <w:rStyle w:val="FontStyle155"/>
          <w:sz w:val="24"/>
          <w:szCs w:val="24"/>
          <w:lang w:val="ru-RU"/>
        </w:rPr>
      </w:pPr>
      <w:r w:rsidRPr="003E08AB">
        <w:rPr>
          <w:rStyle w:val="FontStyle171"/>
          <w:sz w:val="24"/>
          <w:szCs w:val="24"/>
        </w:rPr>
        <w:t xml:space="preserve">§ 107 </w:t>
      </w:r>
      <w:r w:rsidRPr="003E08AB">
        <w:rPr>
          <w:rStyle w:val="FontStyle171"/>
          <w:sz w:val="24"/>
          <w:szCs w:val="24"/>
          <w:lang w:val="ru-RU"/>
        </w:rPr>
        <w:t xml:space="preserve">прим. бриллиантовый </w:t>
      </w:r>
      <w:r w:rsidRPr="003E08AB">
        <w:rPr>
          <w:rStyle w:val="FontStyle155"/>
          <w:sz w:val="24"/>
          <w:szCs w:val="24"/>
          <w:lang w:val="ru-RU"/>
        </w:rPr>
        <w:t>и</w:t>
      </w:r>
    </w:p>
    <w:p w14:paraId="350F7C9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брильянтовый </w:t>
      </w:r>
      <w:r w:rsidRPr="003E08AB">
        <w:rPr>
          <w:rStyle w:val="FontStyle171"/>
          <w:sz w:val="24"/>
          <w:szCs w:val="24"/>
          <w:lang w:eastAsia="ru-RU"/>
        </w:rPr>
        <w:t xml:space="preserve">§ 107 </w:t>
      </w:r>
      <w:r w:rsidRPr="003E08AB">
        <w:rPr>
          <w:rStyle w:val="FontStyle171"/>
          <w:sz w:val="24"/>
          <w:szCs w:val="24"/>
          <w:lang w:val="ru-RU" w:eastAsia="ru-RU"/>
        </w:rPr>
        <w:t xml:space="preserve">прим. брить </w:t>
      </w:r>
      <w:r w:rsidRPr="003E08AB">
        <w:rPr>
          <w:rStyle w:val="FontStyle171"/>
          <w:sz w:val="24"/>
          <w:szCs w:val="24"/>
          <w:lang w:eastAsia="ru-RU"/>
        </w:rPr>
        <w:t xml:space="preserve">§ 74 </w:t>
      </w:r>
      <w:r w:rsidRPr="003E08AB">
        <w:rPr>
          <w:rStyle w:val="FontStyle171"/>
          <w:sz w:val="24"/>
          <w:szCs w:val="24"/>
          <w:lang w:val="ru-RU" w:eastAsia="ru-RU"/>
        </w:rPr>
        <w:t xml:space="preserve">бродило </w:t>
      </w:r>
      <w:r w:rsidRPr="003E08AB">
        <w:rPr>
          <w:rStyle w:val="FontStyle171"/>
          <w:sz w:val="24"/>
          <w:szCs w:val="24"/>
          <w:lang w:eastAsia="ru-RU"/>
        </w:rPr>
        <w:t>§ 70</w:t>
      </w:r>
    </w:p>
    <w:p w14:paraId="2E2C206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бронебойный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бронхиальный </w:t>
      </w:r>
      <w:r w:rsidRPr="003E08AB">
        <w:rPr>
          <w:rStyle w:val="FontStyle171"/>
          <w:sz w:val="24"/>
          <w:szCs w:val="24"/>
          <w:lang w:eastAsia="ru-RU"/>
        </w:rPr>
        <w:t xml:space="preserve">§ 43 </w:t>
      </w:r>
      <w:r w:rsidRPr="003E08AB">
        <w:rPr>
          <w:rStyle w:val="FontStyle171"/>
          <w:sz w:val="24"/>
          <w:szCs w:val="24"/>
          <w:lang w:val="ru-RU" w:eastAsia="ru-RU"/>
        </w:rPr>
        <w:t xml:space="preserve">брошенный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брошюра </w:t>
      </w:r>
      <w:r w:rsidRPr="003E08AB">
        <w:rPr>
          <w:rStyle w:val="FontStyle171"/>
          <w:sz w:val="24"/>
          <w:szCs w:val="24"/>
          <w:lang w:eastAsia="ru-RU"/>
        </w:rPr>
        <w:t xml:space="preserve">§ 13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брусчатый </w:t>
      </w:r>
      <w:r w:rsidRPr="003E08AB">
        <w:rPr>
          <w:rStyle w:val="FontStyle171"/>
          <w:sz w:val="24"/>
          <w:szCs w:val="24"/>
          <w:lang w:eastAsia="ru-RU"/>
        </w:rPr>
        <w:t xml:space="preserve">§ 88 </w:t>
      </w:r>
      <w:r w:rsidRPr="003E08AB">
        <w:rPr>
          <w:rStyle w:val="FontStyle171"/>
          <w:sz w:val="24"/>
          <w:szCs w:val="24"/>
          <w:lang w:val="ru-RU" w:eastAsia="ru-RU"/>
        </w:rPr>
        <w:t xml:space="preserve">брутто </w:t>
      </w:r>
      <w:r w:rsidRPr="003E08AB">
        <w:rPr>
          <w:rStyle w:val="FontStyle171"/>
          <w:sz w:val="24"/>
          <w:szCs w:val="24"/>
          <w:lang w:eastAsia="ru-RU"/>
        </w:rPr>
        <w:t xml:space="preserve">§ 107, §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брутто-вес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брызжет </w:t>
      </w:r>
      <w:r w:rsidRPr="003E08AB">
        <w:rPr>
          <w:rStyle w:val="FontStyle171"/>
          <w:sz w:val="24"/>
          <w:szCs w:val="24"/>
          <w:lang w:eastAsia="ru-RU"/>
        </w:rPr>
        <w:t xml:space="preserve">§ 106 </w:t>
      </w:r>
      <w:r w:rsidRPr="003E08AB">
        <w:rPr>
          <w:rStyle w:val="FontStyle171"/>
          <w:sz w:val="24"/>
          <w:szCs w:val="24"/>
          <w:lang w:val="ru-RU" w:eastAsia="ru-RU"/>
        </w:rPr>
        <w:t xml:space="preserve">брюзжать </w:t>
      </w:r>
      <w:r w:rsidRPr="003E08AB">
        <w:rPr>
          <w:rStyle w:val="FontStyle171"/>
          <w:sz w:val="24"/>
          <w:szCs w:val="24"/>
          <w:lang w:eastAsia="ru-RU"/>
        </w:rPr>
        <w:t xml:space="preserve">§ 106 </w:t>
      </w:r>
      <w:r w:rsidRPr="003E08AB">
        <w:rPr>
          <w:rStyle w:val="FontStyle171"/>
          <w:sz w:val="24"/>
          <w:szCs w:val="24"/>
          <w:lang w:val="ru-RU" w:eastAsia="ru-RU"/>
        </w:rPr>
        <w:t xml:space="preserve">брюки галифе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брючонки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Брянщина </w:t>
      </w:r>
      <w:r w:rsidRPr="003E08AB">
        <w:rPr>
          <w:rStyle w:val="FontStyle171"/>
          <w:sz w:val="24"/>
          <w:szCs w:val="24"/>
          <w:lang w:eastAsia="ru-RU"/>
        </w:rPr>
        <w:t>§ 173</w:t>
      </w:r>
    </w:p>
    <w:p w14:paraId="6DE2C316"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БТР </w:t>
      </w:r>
      <w:r w:rsidRPr="003E08AB">
        <w:rPr>
          <w:rStyle w:val="FontStyle171"/>
          <w:sz w:val="24"/>
          <w:szCs w:val="24"/>
          <w:lang w:eastAsia="ru-RU"/>
        </w:rPr>
        <w:t>§ 204</w:t>
      </w:r>
    </w:p>
    <w:p w14:paraId="2F631662"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буги-вуги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3</w:t>
      </w:r>
    </w:p>
    <w:p w14:paraId="075E7CF4"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Будда </w:t>
      </w:r>
      <w:r w:rsidRPr="003E08AB">
        <w:rPr>
          <w:rStyle w:val="FontStyle171"/>
          <w:sz w:val="24"/>
          <w:szCs w:val="24"/>
          <w:lang w:eastAsia="ru-RU"/>
        </w:rPr>
        <w:t>§ 162, § 180</w:t>
      </w:r>
    </w:p>
    <w:p w14:paraId="4EEC5DD4"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буддизм </w:t>
      </w:r>
      <w:r w:rsidRPr="003E08AB">
        <w:rPr>
          <w:rStyle w:val="FontStyle171"/>
          <w:sz w:val="24"/>
          <w:szCs w:val="24"/>
          <w:lang w:eastAsia="ru-RU"/>
        </w:rPr>
        <w:t>§ 107</w:t>
      </w:r>
    </w:p>
    <w:p w14:paraId="5CD868E7"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будто бы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2</w:t>
      </w:r>
    </w:p>
    <w:p w14:paraId="753D4C6B"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будь то (перед конструкцией с</w:t>
      </w:r>
    </w:p>
    <w:p w14:paraId="4BA9914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союзом </w:t>
      </w:r>
      <w:r w:rsidRPr="003E08AB">
        <w:rPr>
          <w:rStyle w:val="FontStyle155"/>
          <w:sz w:val="24"/>
          <w:szCs w:val="24"/>
          <w:lang w:val="ru-RU" w:eastAsia="ru-RU"/>
        </w:rPr>
        <w:t xml:space="preserve">или)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буер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буквенный </w:t>
      </w:r>
      <w:r w:rsidRPr="003E08AB">
        <w:rPr>
          <w:rStyle w:val="FontStyle171"/>
          <w:sz w:val="24"/>
          <w:szCs w:val="24"/>
          <w:lang w:eastAsia="ru-RU"/>
        </w:rPr>
        <w:t xml:space="preserve">§ 45 </w:t>
      </w:r>
      <w:r w:rsidRPr="003E08AB">
        <w:rPr>
          <w:rStyle w:val="FontStyle171"/>
          <w:sz w:val="24"/>
          <w:szCs w:val="24"/>
          <w:lang w:val="ru-RU" w:eastAsia="ru-RU"/>
        </w:rPr>
        <w:t xml:space="preserve">буковка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Булгаков-актер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Булгаковекая конференция</w:t>
      </w:r>
    </w:p>
    <w:p w14:paraId="4337BDCB" w14:textId="77777777" w:rsidR="00D91D69" w:rsidRPr="003E08AB" w:rsidRDefault="00D91D69" w:rsidP="006A031E">
      <w:pPr>
        <w:pStyle w:val="Style100"/>
        <w:widowControl/>
        <w:spacing w:before="2" w:line="221" w:lineRule="exact"/>
        <w:ind w:left="426" w:right="-314" w:firstLine="425"/>
        <w:rPr>
          <w:rStyle w:val="FontStyle171"/>
          <w:sz w:val="24"/>
          <w:szCs w:val="24"/>
        </w:rPr>
      </w:pPr>
      <w:r w:rsidRPr="003E08AB">
        <w:rPr>
          <w:rStyle w:val="FontStyle171"/>
          <w:sz w:val="24"/>
          <w:szCs w:val="24"/>
        </w:rPr>
        <w:t>§ 167</w:t>
      </w:r>
    </w:p>
    <w:p w14:paraId="4C78DC87"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Булонь-сюр-Мер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6,</w:t>
      </w:r>
    </w:p>
    <w:p w14:paraId="53B10155"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булочная </w:t>
      </w:r>
      <w:r w:rsidRPr="003E08AB">
        <w:rPr>
          <w:rStyle w:val="FontStyle171"/>
          <w:sz w:val="24"/>
          <w:szCs w:val="24"/>
        </w:rPr>
        <w:t xml:space="preserve">§ 91 </w:t>
      </w:r>
      <w:r w:rsidRPr="003E08AB">
        <w:rPr>
          <w:rStyle w:val="FontStyle171"/>
          <w:sz w:val="24"/>
          <w:szCs w:val="24"/>
          <w:lang w:val="ru-RU"/>
        </w:rPr>
        <w:t xml:space="preserve">булочник </w:t>
      </w:r>
      <w:r w:rsidRPr="003E08AB">
        <w:rPr>
          <w:rStyle w:val="FontStyle171"/>
          <w:sz w:val="24"/>
          <w:szCs w:val="24"/>
        </w:rPr>
        <w:t xml:space="preserve">§ 91 </w:t>
      </w:r>
      <w:r w:rsidRPr="003E08AB">
        <w:rPr>
          <w:rStyle w:val="FontStyle171"/>
          <w:sz w:val="24"/>
          <w:szCs w:val="24"/>
          <w:lang w:val="ru-RU"/>
        </w:rPr>
        <w:t xml:space="preserve">булочный </w:t>
      </w:r>
      <w:r w:rsidRPr="003E08AB">
        <w:rPr>
          <w:rStyle w:val="FontStyle171"/>
          <w:sz w:val="24"/>
          <w:szCs w:val="24"/>
        </w:rPr>
        <w:t xml:space="preserve">§ 91 </w:t>
      </w:r>
      <w:r w:rsidRPr="003E08AB">
        <w:rPr>
          <w:rStyle w:val="FontStyle171"/>
          <w:sz w:val="24"/>
          <w:szCs w:val="24"/>
          <w:lang w:val="ru-RU"/>
        </w:rPr>
        <w:t xml:space="preserve">бульон </w:t>
      </w:r>
      <w:r w:rsidRPr="003E08AB">
        <w:rPr>
          <w:rStyle w:val="FontStyle171"/>
          <w:sz w:val="24"/>
          <w:szCs w:val="24"/>
        </w:rPr>
        <w:t xml:space="preserve">§ 3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 бумажнослойный </w:t>
      </w:r>
      <w:r w:rsidRPr="003E08AB">
        <w:rPr>
          <w:rStyle w:val="FontStyle171"/>
          <w:sz w:val="24"/>
          <w:szCs w:val="24"/>
        </w:rPr>
        <w:t xml:space="preserve">§ 128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а) бундесканцлер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бундесрат </w:t>
      </w:r>
      <w:r w:rsidRPr="003E08AB">
        <w:rPr>
          <w:rStyle w:val="FontStyle171"/>
          <w:sz w:val="24"/>
          <w:szCs w:val="24"/>
        </w:rPr>
        <w:t xml:space="preserve">§ 191 </w:t>
      </w:r>
      <w:r w:rsidRPr="003E08AB">
        <w:rPr>
          <w:rStyle w:val="FontStyle171"/>
          <w:sz w:val="24"/>
          <w:szCs w:val="24"/>
          <w:lang w:val="ru-RU"/>
        </w:rPr>
        <w:t xml:space="preserve">бундестаг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Бурбоны </w:t>
      </w:r>
      <w:r w:rsidRPr="003E08AB">
        <w:rPr>
          <w:rStyle w:val="FontStyle171"/>
          <w:sz w:val="24"/>
          <w:szCs w:val="24"/>
        </w:rPr>
        <w:t xml:space="preserve">§ 159 </w:t>
      </w:r>
      <w:r w:rsidRPr="003E08AB">
        <w:rPr>
          <w:rStyle w:val="FontStyle171"/>
          <w:sz w:val="24"/>
          <w:szCs w:val="24"/>
          <w:lang w:val="ru-RU"/>
        </w:rPr>
        <w:t xml:space="preserve">-бург </w:t>
      </w:r>
      <w:r w:rsidRPr="003E08AB">
        <w:rPr>
          <w:rStyle w:val="FontStyle171"/>
          <w:sz w:val="24"/>
          <w:szCs w:val="24"/>
        </w:rPr>
        <w:t xml:space="preserve">§ 125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бургомистерский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 бурёнка </w:t>
      </w:r>
      <w:r w:rsidRPr="003E08AB">
        <w:rPr>
          <w:rStyle w:val="FontStyle171"/>
          <w:sz w:val="24"/>
          <w:szCs w:val="24"/>
        </w:rPr>
        <w:t xml:space="preserve">§ 164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буржуазно-демократический</w:t>
      </w:r>
    </w:p>
    <w:p w14:paraId="488CEEFF"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буровзрывной </w:t>
      </w: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бутылочно-зелёный </w:t>
      </w:r>
      <w:r w:rsidRPr="003E08AB">
        <w:rPr>
          <w:rStyle w:val="FontStyle171"/>
          <w:sz w:val="24"/>
          <w:szCs w:val="24"/>
        </w:rPr>
        <w:t xml:space="preserve">§ 129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буфетчик </w:t>
      </w:r>
      <w:r w:rsidRPr="003E08AB">
        <w:rPr>
          <w:rStyle w:val="FontStyle171"/>
          <w:sz w:val="24"/>
          <w:szCs w:val="24"/>
        </w:rPr>
        <w:t xml:space="preserve">§ 86 </w:t>
      </w:r>
      <w:r w:rsidRPr="003E08AB">
        <w:rPr>
          <w:rStyle w:val="FontStyle171"/>
          <w:sz w:val="24"/>
          <w:szCs w:val="24"/>
          <w:lang w:val="ru-RU"/>
        </w:rPr>
        <w:t xml:space="preserve">бухгалтерия </w:t>
      </w:r>
      <w:r w:rsidRPr="003E08AB">
        <w:rPr>
          <w:rStyle w:val="FontStyle171"/>
          <w:sz w:val="24"/>
          <w:szCs w:val="24"/>
        </w:rPr>
        <w:t xml:space="preserve">§ 44 </w:t>
      </w:r>
      <w:r w:rsidRPr="003E08AB">
        <w:rPr>
          <w:rStyle w:val="FontStyle171"/>
          <w:sz w:val="24"/>
          <w:szCs w:val="24"/>
          <w:lang w:val="ru-RU"/>
        </w:rPr>
        <w:t xml:space="preserve">Буэнос-Айрес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буэносайресцы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бы (б) </w:t>
      </w:r>
      <w:r w:rsidRPr="003E08AB">
        <w:rPr>
          <w:rStyle w:val="FontStyle171"/>
          <w:sz w:val="24"/>
          <w:szCs w:val="24"/>
        </w:rPr>
        <w:t xml:space="preserve">§ 144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быдгощекий </w:t>
      </w:r>
      <w:r w:rsidRPr="003E08AB">
        <w:rPr>
          <w:rStyle w:val="FontStyle171"/>
          <w:sz w:val="24"/>
          <w:szCs w:val="24"/>
        </w:rPr>
        <w:t xml:space="preserve">§ 90 </w:t>
      </w:r>
      <w:r w:rsidRPr="003E08AB">
        <w:rPr>
          <w:rStyle w:val="FontStyle171"/>
          <w:sz w:val="24"/>
          <w:szCs w:val="24"/>
          <w:lang w:val="ru-RU"/>
        </w:rPr>
        <w:t xml:space="preserve">быстродействующий </w:t>
      </w:r>
      <w:r w:rsidRPr="003E08AB">
        <w:rPr>
          <w:rStyle w:val="FontStyle155"/>
          <w:sz w:val="24"/>
          <w:szCs w:val="24"/>
          <w:lang w:val="ru-RU"/>
        </w:rPr>
        <w:t xml:space="preserve">и </w:t>
      </w:r>
      <w:r w:rsidRPr="003E08AB">
        <w:rPr>
          <w:rStyle w:val="FontStyle171"/>
          <w:sz w:val="24"/>
          <w:szCs w:val="24"/>
          <w:lang w:val="ru-RU"/>
        </w:rPr>
        <w:t>быстро</w:t>
      </w:r>
    </w:p>
    <w:p w14:paraId="61B993A9"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действующий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1</w:t>
      </w:r>
    </w:p>
    <w:p w14:paraId="2762B13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1036016C"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быстрорастворимый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1</w:t>
      </w:r>
      <w:r w:rsidRPr="003E08AB">
        <w:rPr>
          <w:rStyle w:val="FontStyle171"/>
          <w:sz w:val="24"/>
          <w:szCs w:val="24"/>
          <w:lang w:val="ru-RU" w:eastAsia="ru-RU"/>
        </w:rPr>
        <w:t xml:space="preserve"> бытие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(о бытии)</w:t>
      </w:r>
    </w:p>
    <w:p w14:paraId="02E14FAD"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71 </w:t>
      </w:r>
      <w:r w:rsidRPr="003E08AB">
        <w:rPr>
          <w:rStyle w:val="FontStyle171"/>
          <w:sz w:val="24"/>
          <w:szCs w:val="24"/>
          <w:lang w:val="ru-RU"/>
        </w:rPr>
        <w:t xml:space="preserve">прим. к пп. </w:t>
      </w:r>
      <w:r w:rsidRPr="003E08AB">
        <w:rPr>
          <w:rStyle w:val="FontStyle171"/>
          <w:sz w:val="24"/>
          <w:szCs w:val="24"/>
        </w:rPr>
        <w:t xml:space="preserve">1 </w:t>
      </w:r>
      <w:r w:rsidRPr="003E08AB">
        <w:rPr>
          <w:rStyle w:val="FontStyle171"/>
          <w:sz w:val="24"/>
          <w:szCs w:val="24"/>
          <w:lang w:val="ru-RU"/>
        </w:rPr>
        <w:t xml:space="preserve">и </w:t>
      </w:r>
      <w:r w:rsidRPr="003E08AB">
        <w:rPr>
          <w:rStyle w:val="FontStyle171"/>
          <w:sz w:val="24"/>
          <w:szCs w:val="24"/>
        </w:rPr>
        <w:t xml:space="preserve">2 </w:t>
      </w:r>
      <w:r w:rsidRPr="003E08AB">
        <w:rPr>
          <w:rStyle w:val="FontStyle171"/>
          <w:sz w:val="24"/>
          <w:szCs w:val="24"/>
          <w:lang w:val="ru-RU"/>
        </w:rPr>
        <w:t xml:space="preserve">бытийный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бэ </w:t>
      </w:r>
      <w:r w:rsidRPr="003E08AB">
        <w:rPr>
          <w:rStyle w:val="FontStyle155"/>
          <w:sz w:val="24"/>
          <w:szCs w:val="24"/>
          <w:lang w:val="ru-RU"/>
        </w:rPr>
        <w:t xml:space="preserve">(буква) </w:t>
      </w:r>
      <w:r w:rsidRPr="003E08AB">
        <w:rPr>
          <w:rStyle w:val="FontStyle171"/>
          <w:sz w:val="24"/>
          <w:szCs w:val="24"/>
        </w:rPr>
        <w:t xml:space="preserve">§ &amp;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Бэкон </w:t>
      </w:r>
      <w:r w:rsidRPr="003E08AB">
        <w:rPr>
          <w:rStyle w:val="FontStyle171"/>
          <w:sz w:val="24"/>
          <w:szCs w:val="24"/>
        </w:rPr>
        <w:t xml:space="preserve">§ 8 </w:t>
      </w:r>
      <w:r w:rsidRPr="003E08AB">
        <w:rPr>
          <w:rStyle w:val="FontStyle171"/>
          <w:sz w:val="24"/>
          <w:szCs w:val="24"/>
          <w:lang w:val="ru-RU"/>
        </w:rPr>
        <w:t xml:space="preserve">п. </w:t>
      </w:r>
      <w:r w:rsidRPr="003E08AB">
        <w:rPr>
          <w:rStyle w:val="FontStyle171"/>
          <w:sz w:val="24"/>
          <w:szCs w:val="24"/>
        </w:rPr>
        <w:t>2</w:t>
      </w:r>
    </w:p>
    <w:p w14:paraId="18BA3F3F"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бэтээр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бэтээры </w:t>
      </w:r>
      <w:r w:rsidRPr="003E08AB">
        <w:rPr>
          <w:rStyle w:val="FontStyle171"/>
          <w:sz w:val="24"/>
          <w:szCs w:val="24"/>
          <w:lang w:eastAsia="ru-RU"/>
        </w:rPr>
        <w:t xml:space="preserve">§ 204 </w:t>
      </w:r>
      <w:r w:rsidRPr="003E08AB">
        <w:rPr>
          <w:rStyle w:val="FontStyle171"/>
          <w:sz w:val="24"/>
          <w:szCs w:val="24"/>
          <w:lang w:val="ru-RU" w:eastAsia="ru-RU"/>
        </w:rPr>
        <w:t>бюро обмена жилплощади</w:t>
      </w:r>
    </w:p>
    <w:p w14:paraId="3C190B7D"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193 </w:t>
      </w:r>
      <w:r w:rsidRPr="003E08AB">
        <w:rPr>
          <w:rStyle w:val="FontStyle171"/>
          <w:sz w:val="24"/>
          <w:szCs w:val="24"/>
          <w:lang w:val="ru-RU"/>
        </w:rPr>
        <w:t xml:space="preserve">в </w:t>
      </w:r>
      <w:r w:rsidRPr="003E08AB">
        <w:rPr>
          <w:rStyle w:val="FontStyle171"/>
          <w:sz w:val="24"/>
          <w:szCs w:val="24"/>
        </w:rPr>
        <w:t xml:space="preserve">§ 137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 (во-) </w:t>
      </w:r>
      <w:r w:rsidRPr="003E08AB">
        <w:rPr>
          <w:rStyle w:val="FontStyle171"/>
          <w:sz w:val="24"/>
          <w:szCs w:val="24"/>
        </w:rPr>
        <w:t xml:space="preserve">§ 138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-в </w:t>
      </w:r>
      <w:r w:rsidRPr="003E08AB">
        <w:rPr>
          <w:rStyle w:val="FontStyle155"/>
          <w:sz w:val="24"/>
          <w:szCs w:val="24"/>
          <w:lang w:val="ru-RU"/>
        </w:rPr>
        <w:t xml:space="preserve">(суффикс) </w:t>
      </w:r>
      <w:r w:rsidRPr="003E08AB">
        <w:rPr>
          <w:rStyle w:val="FontStyle171"/>
          <w:sz w:val="24"/>
          <w:szCs w:val="24"/>
        </w:rPr>
        <w:t xml:space="preserve">§ 80 </w:t>
      </w:r>
      <w:r w:rsidRPr="003E08AB">
        <w:rPr>
          <w:rStyle w:val="FontStyle171"/>
          <w:sz w:val="24"/>
          <w:szCs w:val="24"/>
          <w:lang w:val="ru-RU"/>
        </w:rPr>
        <w:t xml:space="preserve">вагон люкс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вагонетчик </w:t>
      </w:r>
      <w:r w:rsidRPr="003E08AB">
        <w:rPr>
          <w:rStyle w:val="FontStyle171"/>
          <w:sz w:val="24"/>
          <w:szCs w:val="24"/>
        </w:rPr>
        <w:t xml:space="preserve">§ 86 </w:t>
      </w:r>
      <w:r w:rsidRPr="003E08AB">
        <w:rPr>
          <w:rStyle w:val="FontStyle171"/>
          <w:sz w:val="24"/>
          <w:szCs w:val="24"/>
          <w:lang w:val="ru-RU"/>
        </w:rPr>
        <w:t xml:space="preserve">важен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ВАЗ </w:t>
      </w:r>
      <w:r w:rsidRPr="003E08AB">
        <w:rPr>
          <w:rStyle w:val="FontStyle171"/>
          <w:sz w:val="24"/>
          <w:szCs w:val="24"/>
        </w:rPr>
        <w:t xml:space="preserve">§ 200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вазочка </w:t>
      </w:r>
      <w:r w:rsidRPr="003E08AB">
        <w:rPr>
          <w:rStyle w:val="FontStyle171"/>
          <w:sz w:val="24"/>
          <w:szCs w:val="24"/>
        </w:rPr>
        <w:t xml:space="preserve">§ 48 </w:t>
      </w:r>
      <w:r w:rsidRPr="003E08AB">
        <w:rPr>
          <w:rStyle w:val="FontStyle171"/>
          <w:sz w:val="24"/>
          <w:szCs w:val="24"/>
          <w:lang w:val="ru-RU"/>
        </w:rPr>
        <w:t xml:space="preserve">Вайоминг </w:t>
      </w: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вайя </w:t>
      </w: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Вайян </w:t>
      </w: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Вакх </w:t>
      </w:r>
      <w:r w:rsidRPr="003E08AB">
        <w:rPr>
          <w:rStyle w:val="FontStyle171"/>
          <w:sz w:val="24"/>
          <w:szCs w:val="24"/>
        </w:rPr>
        <w:t xml:space="preserve">§ 180 </w:t>
      </w:r>
      <w:r w:rsidRPr="003E08AB">
        <w:rPr>
          <w:rStyle w:val="FontStyle171"/>
          <w:sz w:val="24"/>
          <w:szCs w:val="24"/>
          <w:lang w:val="ru-RU"/>
        </w:rPr>
        <w:t xml:space="preserve">вакцина </w:t>
      </w:r>
      <w:r w:rsidRPr="003E08AB">
        <w:rPr>
          <w:rStyle w:val="FontStyle171"/>
          <w:sz w:val="24"/>
          <w:szCs w:val="24"/>
        </w:rPr>
        <w:t xml:space="preserve">§ 16 </w:t>
      </w:r>
      <w:r w:rsidRPr="003E08AB">
        <w:rPr>
          <w:rStyle w:val="FontStyle171"/>
          <w:sz w:val="24"/>
          <w:szCs w:val="24"/>
          <w:lang w:val="ru-RU"/>
        </w:rPr>
        <w:t xml:space="preserve">валькирия </w:t>
      </w:r>
      <w:r w:rsidRPr="003E08AB">
        <w:rPr>
          <w:rStyle w:val="FontStyle171"/>
          <w:sz w:val="24"/>
          <w:szCs w:val="24"/>
        </w:rPr>
        <w:t xml:space="preserve">§ 162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Вальтер фон дер Фогельвейде</w:t>
      </w:r>
    </w:p>
    <w:p w14:paraId="27DA7C5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вальтер-скоттовский </w:t>
      </w:r>
      <w:r w:rsidRPr="003E08AB">
        <w:rPr>
          <w:rStyle w:val="FontStyle171"/>
          <w:sz w:val="24"/>
          <w:szCs w:val="24"/>
        </w:rPr>
        <w:t xml:space="preserve">§ 129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валютно-обменный </w:t>
      </w: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валяный </w:t>
      </w:r>
      <w:r w:rsidRPr="003E08AB">
        <w:rPr>
          <w:rStyle w:val="FontStyle171"/>
          <w:sz w:val="24"/>
          <w:szCs w:val="24"/>
        </w:rPr>
        <w:t>§ 60</w:t>
      </w:r>
    </w:p>
    <w:p w14:paraId="03E1362E" w14:textId="77777777" w:rsidR="00D91D69" w:rsidRPr="003E08AB" w:rsidRDefault="00D91D69" w:rsidP="006A031E">
      <w:pPr>
        <w:pStyle w:val="Style39"/>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ван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71E84000"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 160 </w:t>
      </w:r>
      <w:r w:rsidRPr="003E08AB">
        <w:rPr>
          <w:rStyle w:val="FontStyle171"/>
          <w:sz w:val="24"/>
          <w:szCs w:val="24"/>
          <w:lang w:val="ru-RU"/>
        </w:rPr>
        <w:t xml:space="preserve">Ван Гог </w:t>
      </w:r>
      <w:r w:rsidRPr="003E08AB">
        <w:rPr>
          <w:rStyle w:val="FontStyle171"/>
          <w:sz w:val="24"/>
          <w:szCs w:val="24"/>
        </w:rPr>
        <w:t xml:space="preserve">§ 160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вангоговский </w:t>
      </w:r>
      <w:r w:rsidRPr="003E08AB">
        <w:rPr>
          <w:rStyle w:val="FontStyle171"/>
          <w:sz w:val="24"/>
          <w:szCs w:val="24"/>
        </w:rPr>
        <w:t xml:space="preserve">§ 129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прим. Ван Дейк </w:t>
      </w: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Вандея </w:t>
      </w:r>
      <w:r w:rsidRPr="003E08AB">
        <w:rPr>
          <w:rStyle w:val="FontStyle171"/>
          <w:sz w:val="24"/>
          <w:szCs w:val="24"/>
        </w:rPr>
        <w:t xml:space="preserve">§ 158 </w:t>
      </w:r>
      <w:r w:rsidRPr="003E08AB">
        <w:rPr>
          <w:rStyle w:val="FontStyle171"/>
          <w:sz w:val="24"/>
          <w:szCs w:val="24"/>
          <w:lang w:val="ru-RU"/>
        </w:rPr>
        <w:t xml:space="preserve">Ванечка </w:t>
      </w:r>
      <w:r w:rsidRPr="003E08AB">
        <w:rPr>
          <w:rStyle w:val="FontStyle171"/>
          <w:sz w:val="24"/>
          <w:szCs w:val="24"/>
        </w:rPr>
        <w:t xml:space="preserve">§ 48 </w:t>
      </w:r>
      <w:r w:rsidRPr="003E08AB">
        <w:rPr>
          <w:rStyle w:val="FontStyle171"/>
          <w:sz w:val="24"/>
          <w:szCs w:val="24"/>
          <w:lang w:val="ru-RU"/>
        </w:rPr>
        <w:t xml:space="preserve">ванна </w:t>
      </w:r>
      <w:r w:rsidRPr="003E08AB">
        <w:rPr>
          <w:rStyle w:val="FontStyle171"/>
          <w:sz w:val="24"/>
          <w:szCs w:val="24"/>
        </w:rPr>
        <w:t xml:space="preserve">§ 107 </w:t>
      </w:r>
      <w:r w:rsidRPr="003E08AB">
        <w:rPr>
          <w:rStyle w:val="FontStyle171"/>
          <w:sz w:val="24"/>
          <w:szCs w:val="24"/>
          <w:lang w:val="ru-RU"/>
        </w:rPr>
        <w:t xml:space="preserve">ванная </w:t>
      </w:r>
      <w:r w:rsidRPr="003E08AB">
        <w:rPr>
          <w:rStyle w:val="FontStyle171"/>
          <w:sz w:val="24"/>
          <w:szCs w:val="24"/>
        </w:rPr>
        <w:t xml:space="preserve">§ 96 </w:t>
      </w:r>
      <w:r w:rsidRPr="003E08AB">
        <w:rPr>
          <w:rStyle w:val="FontStyle171"/>
          <w:sz w:val="24"/>
          <w:szCs w:val="24"/>
          <w:lang w:val="ru-RU"/>
        </w:rPr>
        <w:t xml:space="preserve">ванночка </w:t>
      </w:r>
      <w:r w:rsidRPr="003E08AB">
        <w:rPr>
          <w:rStyle w:val="FontStyle171"/>
          <w:sz w:val="24"/>
          <w:szCs w:val="24"/>
        </w:rPr>
        <w:t xml:space="preserve">§ 48 </w:t>
      </w:r>
      <w:r w:rsidRPr="003E08AB">
        <w:rPr>
          <w:rStyle w:val="FontStyle171"/>
          <w:sz w:val="24"/>
          <w:szCs w:val="24"/>
          <w:lang w:val="ru-RU"/>
        </w:rPr>
        <w:t xml:space="preserve">ваннщица </w:t>
      </w:r>
      <w:r w:rsidRPr="003E08AB">
        <w:rPr>
          <w:rStyle w:val="FontStyle171"/>
          <w:sz w:val="24"/>
          <w:szCs w:val="24"/>
        </w:rPr>
        <w:t xml:space="preserve">§ 109 </w:t>
      </w:r>
      <w:r w:rsidRPr="003E08AB">
        <w:rPr>
          <w:rStyle w:val="FontStyle171"/>
          <w:sz w:val="24"/>
          <w:szCs w:val="24"/>
          <w:lang w:val="ru-RU"/>
        </w:rPr>
        <w:t xml:space="preserve">ванька-встанька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б),</w:t>
      </w:r>
    </w:p>
    <w:p w14:paraId="75EC302A"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163</w:t>
      </w:r>
    </w:p>
    <w:p w14:paraId="0100B851"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Варангер-фьорд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3</w:t>
      </w:r>
      <w:r w:rsidRPr="003E08AB">
        <w:rPr>
          <w:rStyle w:val="FontStyle171"/>
          <w:sz w:val="24"/>
          <w:szCs w:val="24"/>
          <w:lang w:val="ru-RU" w:eastAsia="ru-RU"/>
        </w:rPr>
        <w:t xml:space="preserve"> варево </w:t>
      </w:r>
      <w:r w:rsidRPr="003E08AB">
        <w:rPr>
          <w:rStyle w:val="FontStyle171"/>
          <w:sz w:val="24"/>
          <w:szCs w:val="24"/>
          <w:lang w:eastAsia="ru-RU"/>
        </w:rPr>
        <w:t>§ 57</w:t>
      </w:r>
    </w:p>
    <w:p w14:paraId="13ABB50C"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варений (род. п. мн. ч.) </w:t>
      </w:r>
      <w:r w:rsidRPr="003E08AB">
        <w:rPr>
          <w:rStyle w:val="FontStyle171"/>
          <w:sz w:val="24"/>
          <w:szCs w:val="24"/>
          <w:lang w:eastAsia="ru-RU"/>
        </w:rPr>
        <w:t>§ 64</w:t>
      </w:r>
    </w:p>
    <w:p w14:paraId="3D4D5AFD"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вареник </w:t>
      </w:r>
      <w:r w:rsidRPr="003E08AB">
        <w:rPr>
          <w:rStyle w:val="FontStyle171"/>
          <w:sz w:val="24"/>
          <w:szCs w:val="24"/>
          <w:lang w:eastAsia="ru-RU"/>
        </w:rPr>
        <w:t xml:space="preserve">§ 97 </w:t>
      </w:r>
      <w:r w:rsidRPr="003E08AB">
        <w:rPr>
          <w:rStyle w:val="FontStyle171"/>
          <w:sz w:val="24"/>
          <w:szCs w:val="24"/>
          <w:lang w:val="ru-RU" w:eastAsia="ru-RU"/>
        </w:rPr>
        <w:t xml:space="preserve">варёный </w:t>
      </w:r>
      <w:r w:rsidRPr="003E08AB">
        <w:rPr>
          <w:rStyle w:val="FontStyle171"/>
          <w:sz w:val="24"/>
          <w:szCs w:val="24"/>
          <w:lang w:eastAsia="ru-RU"/>
        </w:rPr>
        <w:t xml:space="preserve">§ 104 </w:t>
      </w:r>
      <w:r w:rsidRPr="003E08AB">
        <w:rPr>
          <w:rStyle w:val="FontStyle171"/>
          <w:sz w:val="24"/>
          <w:szCs w:val="24"/>
          <w:lang w:val="ru-RU" w:eastAsia="ru-RU"/>
        </w:rPr>
        <w:t xml:space="preserve">прим. Варенька </w:t>
      </w:r>
      <w:r w:rsidRPr="003E08AB">
        <w:rPr>
          <w:rStyle w:val="FontStyle171"/>
          <w:sz w:val="24"/>
          <w:szCs w:val="24"/>
          <w:lang w:eastAsia="ru-RU"/>
        </w:rPr>
        <w:t>§ 47</w:t>
      </w:r>
    </w:p>
    <w:p w14:paraId="5BA861C8" w14:textId="77777777" w:rsidR="00D91D69" w:rsidRPr="003E08AB" w:rsidRDefault="00D91D69" w:rsidP="006A031E">
      <w:pPr>
        <w:pStyle w:val="Style103"/>
        <w:widowControl/>
        <w:spacing w:before="5" w:line="218" w:lineRule="exact"/>
        <w:ind w:left="426" w:right="-314" w:firstLine="425"/>
        <w:rPr>
          <w:rStyle w:val="FontStyle171"/>
          <w:sz w:val="24"/>
          <w:szCs w:val="24"/>
          <w:lang w:eastAsia="ru-RU"/>
        </w:rPr>
      </w:pPr>
      <w:r w:rsidRPr="003E08AB">
        <w:rPr>
          <w:rStyle w:val="FontStyle171"/>
          <w:sz w:val="24"/>
          <w:szCs w:val="24"/>
          <w:lang w:val="ru-RU" w:eastAsia="ru-RU"/>
        </w:rPr>
        <w:t xml:space="preserve">Варфоломеевская ночь </w:t>
      </w:r>
      <w:r w:rsidRPr="003E08AB">
        <w:rPr>
          <w:rStyle w:val="FontStyle171"/>
          <w:sz w:val="24"/>
          <w:szCs w:val="24"/>
          <w:lang w:eastAsia="ru-RU"/>
        </w:rPr>
        <w:t xml:space="preserve">§ 179 </w:t>
      </w:r>
      <w:r w:rsidRPr="003E08AB">
        <w:rPr>
          <w:rStyle w:val="FontStyle171"/>
          <w:sz w:val="24"/>
          <w:szCs w:val="24"/>
          <w:lang w:val="ru-RU" w:eastAsia="ru-RU"/>
        </w:rPr>
        <w:t xml:space="preserve">варьете </w:t>
      </w:r>
      <w:r w:rsidRPr="003E08AB">
        <w:rPr>
          <w:rStyle w:val="FontStyle171"/>
          <w:sz w:val="24"/>
          <w:szCs w:val="24"/>
          <w:lang w:eastAsia="ru-RU"/>
        </w:rPr>
        <w:t xml:space="preserve">§ 9 </w:t>
      </w:r>
      <w:r w:rsidRPr="003E08AB">
        <w:rPr>
          <w:rStyle w:val="FontStyle171"/>
          <w:sz w:val="24"/>
          <w:szCs w:val="24"/>
          <w:lang w:val="ru-RU" w:eastAsia="ru-RU"/>
        </w:rPr>
        <w:t xml:space="preserve">варьировать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Василеостровский район </w:t>
      </w:r>
      <w:r w:rsidRPr="003E08AB">
        <w:rPr>
          <w:rStyle w:val="FontStyle171"/>
          <w:sz w:val="24"/>
          <w:szCs w:val="24"/>
          <w:lang w:eastAsia="ru-RU"/>
        </w:rPr>
        <w:t>§ 126</w:t>
      </w:r>
    </w:p>
    <w:p w14:paraId="65BC0AE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Василий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в),</w:t>
      </w:r>
    </w:p>
    <w:p w14:paraId="79FBF4B2"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(о Василии)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Василий Блаженный </w:t>
      </w:r>
      <w:r w:rsidRPr="003E08AB">
        <w:rPr>
          <w:rStyle w:val="FontStyle171"/>
          <w:sz w:val="24"/>
          <w:szCs w:val="24"/>
          <w:lang w:eastAsia="ru-RU"/>
        </w:rPr>
        <w:t>§ 123</w:t>
      </w:r>
    </w:p>
    <w:p w14:paraId="51E73F42"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 181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Васка </w:t>
      </w:r>
      <w:r w:rsidRPr="003E08AB">
        <w:rPr>
          <w:rStyle w:val="FontStyle171"/>
          <w:sz w:val="24"/>
          <w:szCs w:val="24"/>
          <w:lang w:eastAsia="ru-RU"/>
        </w:rPr>
        <w:t>§ 109</w:t>
      </w:r>
    </w:p>
    <w:p w14:paraId="2F72A4B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ватермашина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ватрушка </w:t>
      </w:r>
      <w:r w:rsidRPr="003E08AB">
        <w:rPr>
          <w:rStyle w:val="FontStyle171"/>
          <w:sz w:val="24"/>
          <w:szCs w:val="24"/>
          <w:lang w:eastAsia="ru-RU"/>
        </w:rPr>
        <w:t xml:space="preserve">§ 34 </w:t>
      </w:r>
      <w:r w:rsidRPr="003E08AB">
        <w:rPr>
          <w:rStyle w:val="FontStyle171"/>
          <w:sz w:val="24"/>
          <w:szCs w:val="24"/>
          <w:lang w:val="ru-RU" w:eastAsia="ru-RU"/>
        </w:rPr>
        <w:t xml:space="preserve">ватт </w:t>
      </w:r>
      <w:r w:rsidRPr="003E08AB">
        <w:rPr>
          <w:rStyle w:val="FontStyle171"/>
          <w:sz w:val="24"/>
          <w:szCs w:val="24"/>
          <w:lang w:eastAsia="ru-RU"/>
        </w:rPr>
        <w:t>§ 107</w:t>
      </w:r>
    </w:p>
    <w:p w14:paraId="5C25BCDF" w14:textId="77777777" w:rsidR="00D91D69" w:rsidRPr="003E08AB" w:rsidRDefault="00D91D69" w:rsidP="006A031E">
      <w:pPr>
        <w:pStyle w:val="Style103"/>
        <w:widowControl/>
        <w:spacing w:before="5" w:line="218" w:lineRule="exact"/>
        <w:ind w:left="426" w:right="-314" w:firstLine="425"/>
        <w:rPr>
          <w:rStyle w:val="FontStyle171"/>
          <w:sz w:val="24"/>
          <w:szCs w:val="24"/>
          <w:lang w:eastAsia="ru-RU"/>
        </w:rPr>
      </w:pPr>
      <w:r w:rsidRPr="003E08AB">
        <w:rPr>
          <w:rStyle w:val="FontStyle171"/>
          <w:sz w:val="24"/>
          <w:szCs w:val="24"/>
          <w:lang w:val="ru-RU" w:eastAsia="ru-RU"/>
        </w:rPr>
        <w:t xml:space="preserve">ваттметр </w:t>
      </w:r>
      <w:r w:rsidRPr="003E08AB">
        <w:rPr>
          <w:rStyle w:val="FontStyle171"/>
          <w:sz w:val="24"/>
          <w:szCs w:val="24"/>
          <w:lang w:eastAsia="ru-RU"/>
        </w:rPr>
        <w:t xml:space="preserve">§110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ватт-секунда </w:t>
      </w:r>
      <w:r w:rsidRPr="003E08AB">
        <w:rPr>
          <w:rStyle w:val="FontStyle171"/>
          <w:sz w:val="24"/>
          <w:szCs w:val="24"/>
          <w:lang w:eastAsia="ru-RU"/>
        </w:rPr>
        <w:t xml:space="preserve">§110 </w:t>
      </w:r>
      <w:r w:rsidRPr="003E08AB">
        <w:rPr>
          <w:rStyle w:val="FontStyle171"/>
          <w:sz w:val="24"/>
          <w:szCs w:val="24"/>
          <w:lang w:val="ru-RU" w:eastAsia="ru-RU"/>
        </w:rPr>
        <w:t xml:space="preserve">прим. </w:t>
      </w:r>
      <w:r w:rsidRPr="003E08AB">
        <w:rPr>
          <w:rStyle w:val="FontStyle171"/>
          <w:sz w:val="24"/>
          <w:szCs w:val="24"/>
          <w:lang w:eastAsia="ru-RU"/>
        </w:rPr>
        <w:t>1,</w:t>
      </w:r>
    </w:p>
    <w:p w14:paraId="2ECBA04A"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Вахтанговский театр </w:t>
      </w:r>
      <w:r w:rsidRPr="003E08AB">
        <w:rPr>
          <w:rStyle w:val="FontStyle171"/>
          <w:sz w:val="24"/>
          <w:szCs w:val="24"/>
        </w:rPr>
        <w:t xml:space="preserve">§ 167 </w:t>
      </w:r>
      <w:r w:rsidRPr="003E08AB">
        <w:rPr>
          <w:rStyle w:val="FontStyle171"/>
          <w:sz w:val="24"/>
          <w:szCs w:val="24"/>
          <w:lang w:val="ru-RU"/>
        </w:rPr>
        <w:t xml:space="preserve">вахтпарад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Ваше (Его, Её) Величество</w:t>
      </w:r>
    </w:p>
    <w:p w14:paraId="54D0F23A"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202</w:t>
      </w:r>
    </w:p>
    <w:p w14:paraId="6EE96F8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Ваше (Его, Её) Высочество</w:t>
      </w:r>
    </w:p>
    <w:p w14:paraId="0C67E9A2"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202 </w:t>
      </w:r>
      <w:r w:rsidRPr="003E08AB">
        <w:rPr>
          <w:rStyle w:val="FontStyle171"/>
          <w:sz w:val="24"/>
          <w:szCs w:val="24"/>
          <w:lang w:val="ru-RU"/>
        </w:rPr>
        <w:t xml:space="preserve">в бегах </w:t>
      </w:r>
      <w:r w:rsidRPr="003E08AB">
        <w:rPr>
          <w:rStyle w:val="FontStyle171"/>
          <w:sz w:val="24"/>
          <w:szCs w:val="24"/>
        </w:rPr>
        <w:t xml:space="preserve">§ 139 </w:t>
      </w:r>
      <w:r w:rsidRPr="003E08AB">
        <w:rPr>
          <w:rStyle w:val="FontStyle171"/>
          <w:sz w:val="24"/>
          <w:szCs w:val="24"/>
          <w:lang w:val="ru-RU"/>
        </w:rPr>
        <w:t xml:space="preserve">вблизи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вбок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вв. (века) </w:t>
      </w:r>
      <w:r w:rsidRPr="003E08AB">
        <w:rPr>
          <w:rStyle w:val="FontStyle171"/>
          <w:sz w:val="24"/>
          <w:szCs w:val="24"/>
        </w:rPr>
        <w:t xml:space="preserve">§ 209 </w:t>
      </w:r>
      <w:r w:rsidRPr="003E08AB">
        <w:rPr>
          <w:rStyle w:val="FontStyle171"/>
          <w:sz w:val="24"/>
          <w:szCs w:val="24"/>
          <w:lang w:val="ru-RU"/>
        </w:rPr>
        <w:t xml:space="preserve">ввек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вверх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вверху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ввести </w:t>
      </w:r>
      <w:r w:rsidRPr="003E08AB">
        <w:rPr>
          <w:rStyle w:val="FontStyle171"/>
          <w:sz w:val="24"/>
          <w:szCs w:val="24"/>
        </w:rPr>
        <w:t xml:space="preserve">§ 93 </w:t>
      </w:r>
      <w:r w:rsidRPr="003E08AB">
        <w:rPr>
          <w:rStyle w:val="FontStyle171"/>
          <w:sz w:val="24"/>
          <w:szCs w:val="24"/>
          <w:lang w:val="ru-RU"/>
        </w:rPr>
        <w:t xml:space="preserve">ввечеру </w:t>
      </w:r>
      <w:r w:rsidRPr="003E08AB">
        <w:rPr>
          <w:rStyle w:val="FontStyle171"/>
          <w:sz w:val="24"/>
          <w:szCs w:val="24"/>
        </w:rPr>
        <w:t xml:space="preserve">§ 139 </w:t>
      </w:r>
      <w:r w:rsidRPr="003E08AB">
        <w:rPr>
          <w:rStyle w:val="FontStyle171"/>
          <w:sz w:val="24"/>
          <w:szCs w:val="24"/>
          <w:lang w:val="ru-RU"/>
        </w:rPr>
        <w:t xml:space="preserve">ввиду </w:t>
      </w:r>
      <w:r w:rsidRPr="003E08AB">
        <w:rPr>
          <w:rStyle w:val="FontStyle155"/>
          <w:sz w:val="24"/>
          <w:szCs w:val="24"/>
          <w:lang w:val="ru-RU"/>
        </w:rPr>
        <w:t xml:space="preserve">и </w:t>
      </w:r>
      <w:r w:rsidRPr="003E08AB">
        <w:rPr>
          <w:rStyle w:val="FontStyle171"/>
          <w:sz w:val="24"/>
          <w:szCs w:val="24"/>
          <w:lang w:val="ru-RU"/>
        </w:rPr>
        <w:t xml:space="preserve">в виду </w:t>
      </w:r>
      <w:r w:rsidRPr="003E08AB">
        <w:rPr>
          <w:rStyle w:val="FontStyle171"/>
          <w:sz w:val="24"/>
          <w:szCs w:val="24"/>
        </w:rPr>
        <w:t xml:space="preserve">§ 140 </w:t>
      </w:r>
      <w:r w:rsidRPr="003E08AB">
        <w:rPr>
          <w:rStyle w:val="FontStyle171"/>
          <w:sz w:val="24"/>
          <w:szCs w:val="24"/>
          <w:lang w:val="ru-RU"/>
        </w:rPr>
        <w:t xml:space="preserve">п. </w:t>
      </w:r>
      <w:r w:rsidRPr="003E08AB">
        <w:rPr>
          <w:rStyle w:val="FontStyle171"/>
          <w:sz w:val="24"/>
          <w:szCs w:val="24"/>
        </w:rPr>
        <w:t>1</w:t>
      </w:r>
    </w:p>
    <w:p w14:paraId="097A94D7"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вволю </w:t>
      </w:r>
      <w:r w:rsidRPr="003E08AB">
        <w:rPr>
          <w:rStyle w:val="FontStyle171"/>
          <w:sz w:val="24"/>
          <w:szCs w:val="24"/>
          <w:lang w:eastAsia="ru-RU"/>
        </w:rPr>
        <w:t xml:space="preserve">§ 139 </w:t>
      </w:r>
      <w:r w:rsidRPr="003E08AB">
        <w:rPr>
          <w:rStyle w:val="FontStyle171"/>
          <w:sz w:val="24"/>
          <w:szCs w:val="24"/>
          <w:lang w:val="ru-RU" w:eastAsia="ru-RU"/>
        </w:rPr>
        <w:t xml:space="preserve">ввысь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6</w:t>
      </w:r>
    </w:p>
    <w:p w14:paraId="3EACBD4B" w14:textId="77777777" w:rsidR="00D91D69" w:rsidRPr="003E08AB" w:rsidRDefault="00D91D69" w:rsidP="006A031E">
      <w:pPr>
        <w:pStyle w:val="Style103"/>
        <w:widowControl/>
        <w:spacing w:before="2" w:line="226" w:lineRule="exact"/>
        <w:ind w:left="426" w:right="-314" w:firstLine="425"/>
        <w:rPr>
          <w:rStyle w:val="FontStyle171"/>
          <w:sz w:val="24"/>
          <w:szCs w:val="24"/>
          <w:lang w:eastAsia="ru-RU"/>
        </w:rPr>
      </w:pPr>
      <w:r w:rsidRPr="003E08AB">
        <w:rPr>
          <w:rStyle w:val="FontStyle171"/>
          <w:sz w:val="24"/>
          <w:szCs w:val="24"/>
          <w:lang w:val="ru-RU" w:eastAsia="ru-RU"/>
        </w:rPr>
        <w:t xml:space="preserve">в-главных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1</w:t>
      </w:r>
    </w:p>
    <w:p w14:paraId="03E6C123" w14:textId="77777777" w:rsidR="00D91D69" w:rsidRPr="003E08AB" w:rsidRDefault="00D91D69" w:rsidP="006A031E">
      <w:pPr>
        <w:pStyle w:val="Style103"/>
        <w:widowControl/>
        <w:spacing w:line="226" w:lineRule="exact"/>
        <w:ind w:left="426" w:right="-314" w:firstLine="425"/>
        <w:rPr>
          <w:rStyle w:val="FontStyle171"/>
          <w:sz w:val="24"/>
          <w:szCs w:val="24"/>
        </w:rPr>
      </w:pPr>
      <w:r w:rsidRPr="003E08AB">
        <w:rPr>
          <w:rStyle w:val="FontStyle171"/>
          <w:sz w:val="24"/>
          <w:szCs w:val="24"/>
        </w:rPr>
        <w:t>вгладь § 139</w:t>
      </w:r>
    </w:p>
    <w:p w14:paraId="468C1BDA"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в глубину </w:t>
      </w:r>
      <w:r w:rsidRPr="003E08AB">
        <w:rPr>
          <w:rStyle w:val="FontStyle171"/>
          <w:sz w:val="24"/>
          <w:szCs w:val="24"/>
          <w:lang w:eastAsia="ru-RU"/>
        </w:rPr>
        <w:t>§ 139</w:t>
      </w:r>
    </w:p>
    <w:p w14:paraId="0815669F"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вглубь (в глубь)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6,</w:t>
      </w:r>
    </w:p>
    <w:p w14:paraId="380E8EDF"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прим. в голову </w:t>
      </w:r>
      <w:r w:rsidRPr="003E08AB">
        <w:rPr>
          <w:rStyle w:val="FontStyle155"/>
          <w:sz w:val="24"/>
          <w:szCs w:val="24"/>
          <w:lang w:val="ru-RU"/>
        </w:rPr>
        <w:t xml:space="preserve">и </w:t>
      </w:r>
      <w:r w:rsidRPr="003E08AB">
        <w:rPr>
          <w:rStyle w:val="FontStyle171"/>
          <w:sz w:val="24"/>
          <w:szCs w:val="24"/>
          <w:lang w:val="ru-RU"/>
        </w:rPr>
        <w:t xml:space="preserve">в головах </w:t>
      </w:r>
      <w:r w:rsidRPr="003E08AB">
        <w:rPr>
          <w:rStyle w:val="FontStyle171"/>
          <w:sz w:val="24"/>
          <w:szCs w:val="24"/>
        </w:rPr>
        <w:t xml:space="preserve">§ 137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в голос (кричать) </w:t>
      </w:r>
      <w:r w:rsidRPr="003E08AB">
        <w:rPr>
          <w:rStyle w:val="FontStyle171"/>
          <w:sz w:val="24"/>
          <w:szCs w:val="24"/>
        </w:rPr>
        <w:t xml:space="preserve">§ 139 </w:t>
      </w:r>
      <w:r w:rsidRPr="003E08AB">
        <w:rPr>
          <w:rStyle w:val="FontStyle171"/>
          <w:sz w:val="24"/>
          <w:szCs w:val="24"/>
          <w:lang w:val="ru-RU"/>
        </w:rPr>
        <w:t xml:space="preserve">вгорячах </w:t>
      </w:r>
      <w:r w:rsidRPr="003E08AB">
        <w:rPr>
          <w:rStyle w:val="FontStyle171"/>
          <w:sz w:val="24"/>
          <w:szCs w:val="24"/>
        </w:rPr>
        <w:t xml:space="preserve">§ 139 </w:t>
      </w:r>
      <w:r w:rsidRPr="003E08AB">
        <w:rPr>
          <w:rStyle w:val="FontStyle171"/>
          <w:sz w:val="24"/>
          <w:szCs w:val="24"/>
          <w:lang w:val="ru-RU"/>
        </w:rPr>
        <w:t xml:space="preserve">вдали (в дали)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6,</w:t>
      </w:r>
    </w:p>
    <w:p w14:paraId="218BC1D4"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прим. вдаль (в даль)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6, § 136</w:t>
      </w:r>
    </w:p>
    <w:p w14:paraId="09979A11"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прим. в двадцать три сорок восемь</w:t>
      </w:r>
    </w:p>
    <w:p w14:paraId="17FE2C8F"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xml:space="preserve">§ 133 </w:t>
      </w:r>
      <w:r w:rsidRPr="003E08AB">
        <w:rPr>
          <w:rStyle w:val="FontStyle171"/>
          <w:sz w:val="24"/>
          <w:szCs w:val="24"/>
          <w:lang w:val="ru-RU"/>
        </w:rPr>
        <w:t xml:space="preserve">б) прим. </w:t>
      </w:r>
      <w:r w:rsidRPr="003E08AB">
        <w:rPr>
          <w:rStyle w:val="FontStyle171"/>
          <w:sz w:val="24"/>
          <w:szCs w:val="24"/>
        </w:rPr>
        <w:t xml:space="preserve">1 </w:t>
      </w:r>
      <w:r w:rsidRPr="003E08AB">
        <w:rPr>
          <w:rStyle w:val="FontStyle171"/>
          <w:sz w:val="24"/>
          <w:szCs w:val="24"/>
          <w:lang w:val="ru-RU"/>
        </w:rPr>
        <w:t xml:space="preserve">вдвое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вдвоём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вдвоём-втроём </w:t>
      </w:r>
      <w:r w:rsidRPr="003E08AB">
        <w:rPr>
          <w:rStyle w:val="FontStyle171"/>
          <w:sz w:val="24"/>
          <w:szCs w:val="24"/>
        </w:rPr>
        <w:t xml:space="preserve">§ 118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вдвойне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 вдесятеро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вдесятером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в-десятых </w:t>
      </w:r>
      <w:r w:rsidRPr="003E08AB">
        <w:rPr>
          <w:rStyle w:val="FontStyle171"/>
          <w:sz w:val="24"/>
          <w:szCs w:val="24"/>
        </w:rPr>
        <w:t xml:space="preserve">§ 138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вдобавок </w:t>
      </w:r>
      <w:r w:rsidRPr="003E08AB">
        <w:rPr>
          <w:rStyle w:val="FontStyle171"/>
          <w:sz w:val="24"/>
          <w:szCs w:val="24"/>
        </w:rPr>
        <w:t xml:space="preserve">§ 139 </w:t>
      </w:r>
      <w:r w:rsidRPr="003E08AB">
        <w:rPr>
          <w:rStyle w:val="FontStyle171"/>
          <w:sz w:val="24"/>
          <w:szCs w:val="24"/>
          <w:lang w:val="ru-RU"/>
        </w:rPr>
        <w:t xml:space="preserve">вдоволь </w:t>
      </w:r>
      <w:r w:rsidRPr="003E08AB">
        <w:rPr>
          <w:rStyle w:val="FontStyle171"/>
          <w:sz w:val="24"/>
          <w:szCs w:val="24"/>
        </w:rPr>
        <w:t xml:space="preserve">§ 139 </w:t>
      </w:r>
      <w:r w:rsidRPr="003E08AB">
        <w:rPr>
          <w:rStyle w:val="FontStyle171"/>
          <w:sz w:val="24"/>
          <w:szCs w:val="24"/>
          <w:lang w:val="ru-RU"/>
        </w:rPr>
        <w:t xml:space="preserve">вдовушка </w:t>
      </w:r>
      <w:r w:rsidRPr="003E08AB">
        <w:rPr>
          <w:rStyle w:val="FontStyle171"/>
          <w:sz w:val="24"/>
          <w:szCs w:val="24"/>
        </w:rPr>
        <w:t xml:space="preserve">§ 70 </w:t>
      </w:r>
      <w:r w:rsidRPr="003E08AB">
        <w:rPr>
          <w:rStyle w:val="FontStyle171"/>
          <w:sz w:val="24"/>
          <w:szCs w:val="24"/>
          <w:lang w:val="ru-RU"/>
        </w:rPr>
        <w:t xml:space="preserve">в долг </w:t>
      </w:r>
      <w:r w:rsidRPr="003E08AB">
        <w:rPr>
          <w:rStyle w:val="FontStyle171"/>
          <w:sz w:val="24"/>
          <w:szCs w:val="24"/>
        </w:rPr>
        <w:t>§ 139</w:t>
      </w:r>
    </w:p>
    <w:p w14:paraId="0D002E23"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вдольбереговой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вдруг </w:t>
      </w:r>
      <w:r w:rsidRPr="003E08AB">
        <w:rPr>
          <w:rStyle w:val="FontStyle171"/>
          <w:sz w:val="24"/>
          <w:szCs w:val="24"/>
          <w:lang w:eastAsia="ru-RU"/>
        </w:rPr>
        <w:t>§ 80</w:t>
      </w:r>
    </w:p>
    <w:p w14:paraId="5AF6B36E"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веб-страница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ведренный </w:t>
      </w:r>
      <w:r w:rsidRPr="003E08AB">
        <w:rPr>
          <w:rStyle w:val="FontStyle171"/>
          <w:sz w:val="24"/>
          <w:szCs w:val="24"/>
          <w:lang w:eastAsia="ru-RU"/>
        </w:rPr>
        <w:t xml:space="preserve">§ 97 </w:t>
      </w:r>
      <w:r w:rsidRPr="003E08AB">
        <w:rPr>
          <w:rStyle w:val="FontStyle171"/>
          <w:sz w:val="24"/>
          <w:szCs w:val="24"/>
          <w:lang w:val="ru-RU" w:eastAsia="ru-RU"/>
        </w:rPr>
        <w:t xml:space="preserve">вёдро </w:t>
      </w:r>
      <w:r w:rsidRPr="003E08AB">
        <w:rPr>
          <w:rStyle w:val="FontStyle171"/>
          <w:sz w:val="24"/>
          <w:szCs w:val="24"/>
          <w:lang w:eastAsia="ru-RU"/>
        </w:rPr>
        <w:t xml:space="preserve">§ 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Веды </w:t>
      </w:r>
      <w:r w:rsidRPr="003E08AB">
        <w:rPr>
          <w:rStyle w:val="FontStyle171"/>
          <w:sz w:val="24"/>
          <w:szCs w:val="24"/>
          <w:lang w:eastAsia="ru-RU"/>
        </w:rPr>
        <w:t xml:space="preserve">§ 187 </w:t>
      </w:r>
      <w:r w:rsidRPr="003E08AB">
        <w:rPr>
          <w:rStyle w:val="FontStyle171"/>
          <w:sz w:val="24"/>
          <w:szCs w:val="24"/>
          <w:lang w:val="ru-RU" w:eastAsia="ru-RU"/>
        </w:rPr>
        <w:t xml:space="preserve">ведь </w:t>
      </w:r>
      <w:r w:rsidRPr="003E08AB">
        <w:rPr>
          <w:rStyle w:val="FontStyle171"/>
          <w:sz w:val="24"/>
          <w:szCs w:val="24"/>
          <w:lang w:eastAsia="ru-RU"/>
        </w:rPr>
        <w:t xml:space="preserve">§ 144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ведьма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веер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везти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Везувий </w:t>
      </w:r>
      <w:r w:rsidRPr="003E08AB">
        <w:rPr>
          <w:rStyle w:val="FontStyle171"/>
          <w:sz w:val="24"/>
          <w:szCs w:val="24"/>
          <w:lang w:eastAsia="ru-RU"/>
        </w:rPr>
        <w:t xml:space="preserve">§ 169 </w:t>
      </w:r>
      <w:r w:rsidRPr="003E08AB">
        <w:rPr>
          <w:rStyle w:val="FontStyle171"/>
          <w:sz w:val="24"/>
          <w:szCs w:val="24"/>
          <w:lang w:val="ru-RU" w:eastAsia="ru-RU"/>
        </w:rPr>
        <w:t xml:space="preserve">век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велик </w:t>
      </w:r>
      <w:r w:rsidRPr="003E08AB">
        <w:rPr>
          <w:rStyle w:val="FontStyle155"/>
          <w:sz w:val="24"/>
          <w:szCs w:val="24"/>
          <w:lang w:val="ru-RU" w:eastAsia="ru-RU"/>
        </w:rPr>
        <w:t xml:space="preserve">(велосипед) </w:t>
      </w:r>
      <w:r w:rsidRPr="003E08AB">
        <w:rPr>
          <w:rStyle w:val="FontStyle171"/>
          <w:sz w:val="24"/>
          <w:szCs w:val="24"/>
          <w:lang w:eastAsia="ru-RU"/>
        </w:rPr>
        <w:t xml:space="preserve">§ 50 </w:t>
      </w:r>
      <w:r w:rsidRPr="003E08AB">
        <w:rPr>
          <w:rStyle w:val="FontStyle171"/>
          <w:sz w:val="24"/>
          <w:szCs w:val="24"/>
          <w:lang w:val="ru-RU" w:eastAsia="ru-RU"/>
        </w:rPr>
        <w:t xml:space="preserve">Великая Китайская стена </w:t>
      </w:r>
      <w:r w:rsidRPr="003E08AB">
        <w:rPr>
          <w:rStyle w:val="FontStyle171"/>
          <w:sz w:val="24"/>
          <w:szCs w:val="24"/>
          <w:lang w:eastAsia="ru-RU"/>
        </w:rPr>
        <w:t>§ 177, § 194</w:t>
      </w:r>
    </w:p>
    <w:p w14:paraId="454E5E13" w14:textId="77777777" w:rsidR="00D91D69" w:rsidRPr="003E08AB" w:rsidRDefault="00D91D69" w:rsidP="006A031E">
      <w:pPr>
        <w:pStyle w:val="Style103"/>
        <w:widowControl/>
        <w:spacing w:line="226" w:lineRule="exact"/>
        <w:ind w:left="426" w:right="-314" w:firstLine="425"/>
        <w:jc w:val="both"/>
        <w:rPr>
          <w:rStyle w:val="FontStyle171"/>
          <w:sz w:val="24"/>
          <w:szCs w:val="24"/>
          <w:lang w:val="ru-RU" w:eastAsia="ru-RU"/>
        </w:rPr>
      </w:pPr>
      <w:r w:rsidRPr="003E08AB">
        <w:rPr>
          <w:rStyle w:val="FontStyle171"/>
          <w:sz w:val="24"/>
          <w:szCs w:val="24"/>
          <w:lang w:val="ru-RU" w:eastAsia="ru-RU"/>
        </w:rPr>
        <w:t>Великая Отечественная война</w:t>
      </w:r>
    </w:p>
    <w:p w14:paraId="6A7BD3F2" w14:textId="77777777" w:rsidR="00D91D69" w:rsidRPr="003E08AB" w:rsidRDefault="00D91D69" w:rsidP="006A031E">
      <w:pPr>
        <w:pStyle w:val="Style100"/>
        <w:widowControl/>
        <w:spacing w:line="226" w:lineRule="exact"/>
        <w:ind w:left="426" w:right="-314" w:firstLine="425"/>
        <w:rPr>
          <w:rStyle w:val="FontStyle171"/>
          <w:sz w:val="24"/>
          <w:szCs w:val="24"/>
          <w:lang w:val="ru-RU" w:eastAsia="en-US"/>
        </w:rPr>
      </w:pPr>
      <w:r w:rsidRPr="003E08AB">
        <w:rPr>
          <w:rStyle w:val="FontStyle171"/>
          <w:sz w:val="24"/>
          <w:szCs w:val="24"/>
          <w:lang w:val="ru-RU" w:eastAsia="en-US"/>
        </w:rPr>
        <w:t>§ 179 прим. 1 Великая хартия вольностей</w:t>
      </w:r>
    </w:p>
    <w:p w14:paraId="2B7ECAF9" w14:textId="77777777" w:rsidR="00D91D69" w:rsidRPr="003E08AB" w:rsidRDefault="00D91D69" w:rsidP="006A031E">
      <w:pPr>
        <w:pStyle w:val="Style100"/>
        <w:widowControl/>
        <w:spacing w:line="226" w:lineRule="exact"/>
        <w:ind w:left="426" w:right="-314" w:firstLine="425"/>
        <w:rPr>
          <w:rStyle w:val="FontStyle171"/>
          <w:sz w:val="24"/>
          <w:szCs w:val="24"/>
          <w:lang w:val="ru-RU" w:eastAsia="en-US"/>
        </w:rPr>
      </w:pPr>
      <w:r w:rsidRPr="003E08AB">
        <w:rPr>
          <w:rStyle w:val="FontStyle171"/>
          <w:sz w:val="24"/>
          <w:szCs w:val="24"/>
          <w:lang w:val="ru-RU" w:eastAsia="en-US"/>
        </w:rPr>
        <w:t>§ 194 Великие Луки § 127 Великие Моголы § 159 Великий Новгород § 127 Великий пост § 183 Великий четверг § 183 великодушный § 128 п. 3 б) великоросс § 106 великорусский § 106 прим. Великоустюгский район § 126</w:t>
      </w:r>
    </w:p>
    <w:p w14:paraId="3A3D870D"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 6 прим. пело- § 117 п. 3 велотрек § 117 п. 3 Вельзевул § 162 Венера § 162, § 178 Венера Милосская § 194 венерин башмачок § 166 Веничка Ерофеев § 48 прим. венчанный § 98 п. 2 б) верблюжий § 64 п. 3 Вербное воскресенье § 183 вердиевский § 42 прим. верлибр § 121 п. 3 Веронька § 47 версия § 9 вертеть § 74</w:t>
      </w:r>
    </w:p>
    <w:p w14:paraId="6572DA55"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вертихвостка § 66, § 119 п. 4 вертишейка § 119 п. 4 верх § 136 п. 6 Верх- § 126 п. 4 Верх-Ирмень § 126 п. 4 Верхне- § 125 п. 2 Верхнее Куйто </w:t>
      </w:r>
      <w:r w:rsidRPr="003E08AB">
        <w:rPr>
          <w:rStyle w:val="FontStyle155"/>
          <w:sz w:val="24"/>
          <w:szCs w:val="24"/>
          <w:lang w:val="ru-RU" w:eastAsia="ru-RU"/>
        </w:rPr>
        <w:t xml:space="preserve">(озеро) </w:t>
      </w:r>
      <w:r w:rsidRPr="003E08AB">
        <w:rPr>
          <w:rStyle w:val="FontStyle171"/>
          <w:sz w:val="24"/>
          <w:szCs w:val="24"/>
          <w:lang w:val="ru-RU" w:eastAsia="ru-RU"/>
        </w:rPr>
        <w:t>§ 127 Верхнетуринск § 125 п. 2 Верхняя Припять § 169</w:t>
      </w:r>
    </w:p>
    <w:p w14:paraId="022EDC34"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прим. 5 Верхняя Тура § 169 прим. 5</w:t>
      </w:r>
    </w:p>
    <w:p w14:paraId="5AC26AE4" w14:textId="77777777" w:rsidR="00D91D69" w:rsidRPr="003E08AB" w:rsidRDefault="00D91D69" w:rsidP="006A031E">
      <w:pPr>
        <w:pStyle w:val="Style103"/>
        <w:widowControl/>
        <w:spacing w:before="17" w:line="218" w:lineRule="exact"/>
        <w:ind w:left="426" w:right="-314" w:firstLine="425"/>
        <w:rPr>
          <w:rStyle w:val="FontStyle171"/>
          <w:sz w:val="24"/>
          <w:szCs w:val="24"/>
          <w:lang w:val="ru-RU" w:eastAsia="ru-RU"/>
        </w:rPr>
      </w:pPr>
      <w:r w:rsidRPr="003E08AB">
        <w:rPr>
          <w:rStyle w:val="FontStyle171"/>
          <w:sz w:val="24"/>
          <w:szCs w:val="24"/>
          <w:lang w:val="ru-RU" w:eastAsia="ru-RU"/>
        </w:rPr>
        <w:t>Верховный</w:t>
      </w:r>
    </w:p>
    <w:p w14:paraId="6F8B88EA"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Патриарх-Католикос всех</w:t>
      </w:r>
    </w:p>
    <w:p w14:paraId="571072EA"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армян </w:t>
      </w:r>
      <w:r w:rsidRPr="003E08AB">
        <w:rPr>
          <w:rStyle w:val="FontStyle171"/>
          <w:sz w:val="24"/>
          <w:szCs w:val="24"/>
          <w:lang w:val="fr-FR" w:eastAsia="ru-RU"/>
        </w:rPr>
        <w:t xml:space="preserve">§ 185 </w:t>
      </w:r>
      <w:r w:rsidRPr="003E08AB">
        <w:rPr>
          <w:rStyle w:val="FontStyle171"/>
          <w:sz w:val="24"/>
          <w:szCs w:val="24"/>
          <w:lang w:val="ru-RU" w:eastAsia="ru-RU"/>
        </w:rPr>
        <w:t xml:space="preserve">Верховный суд США </w:t>
      </w:r>
      <w:r w:rsidRPr="003E08AB">
        <w:rPr>
          <w:rStyle w:val="FontStyle171"/>
          <w:sz w:val="24"/>
          <w:szCs w:val="24"/>
          <w:lang w:val="fr-FR" w:eastAsia="ru-RU"/>
        </w:rPr>
        <w:t xml:space="preserve">§ 189 </w:t>
      </w:r>
      <w:r w:rsidRPr="003E08AB">
        <w:rPr>
          <w:rStyle w:val="FontStyle171"/>
          <w:sz w:val="24"/>
          <w:szCs w:val="24"/>
          <w:lang w:val="ru-RU" w:eastAsia="ru-RU"/>
        </w:rPr>
        <w:t xml:space="preserve">веслище </w:t>
      </w:r>
      <w:r w:rsidRPr="003E08AB">
        <w:rPr>
          <w:rStyle w:val="FontStyle171"/>
          <w:sz w:val="24"/>
          <w:szCs w:val="24"/>
          <w:lang w:val="fr-FR" w:eastAsia="ru-RU"/>
        </w:rPr>
        <w:t xml:space="preserve">§ 70 </w:t>
      </w:r>
      <w:r w:rsidRPr="003E08AB">
        <w:rPr>
          <w:rStyle w:val="FontStyle171"/>
          <w:sz w:val="24"/>
          <w:szCs w:val="24"/>
          <w:lang w:val="ru-RU" w:eastAsia="ru-RU"/>
        </w:rPr>
        <w:t xml:space="preserve">веснушчатый </w:t>
      </w:r>
      <w:r w:rsidRPr="003E08AB">
        <w:rPr>
          <w:rStyle w:val="FontStyle171"/>
          <w:sz w:val="24"/>
          <w:szCs w:val="24"/>
          <w:lang w:val="fr-FR" w:eastAsia="ru-RU"/>
        </w:rPr>
        <w:t xml:space="preserve">§ 88 </w:t>
      </w:r>
      <w:r w:rsidRPr="003E08AB">
        <w:rPr>
          <w:rStyle w:val="FontStyle171"/>
          <w:sz w:val="24"/>
          <w:szCs w:val="24"/>
          <w:lang w:val="ru-RU" w:eastAsia="ru-RU"/>
        </w:rPr>
        <w:t xml:space="preserve">ветер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71"/>
          <w:sz w:val="24"/>
          <w:szCs w:val="24"/>
          <w:lang w:val="fr-FR" w:eastAsia="ru-RU"/>
        </w:rPr>
        <w:t>2</w:t>
      </w:r>
    </w:p>
    <w:p w14:paraId="2D15693B"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fr-FR" w:eastAsia="ru-RU"/>
        </w:rPr>
      </w:pPr>
      <w:r w:rsidRPr="003E08AB">
        <w:rPr>
          <w:rStyle w:val="FontStyle171"/>
          <w:sz w:val="24"/>
          <w:szCs w:val="24"/>
          <w:lang w:val="ru-RU" w:eastAsia="ru-RU"/>
        </w:rPr>
        <w:t xml:space="preserve">«Ветеран труда» </w:t>
      </w:r>
      <w:r w:rsidRPr="003E08AB">
        <w:rPr>
          <w:rStyle w:val="FontStyle155"/>
          <w:sz w:val="24"/>
          <w:szCs w:val="24"/>
          <w:lang w:val="ru-RU" w:eastAsia="ru-RU"/>
        </w:rPr>
        <w:t xml:space="preserve">(медаль) </w:t>
      </w:r>
      <w:r w:rsidRPr="003E08AB">
        <w:rPr>
          <w:rStyle w:val="FontStyle171"/>
          <w:sz w:val="24"/>
          <w:szCs w:val="24"/>
          <w:lang w:val="fr-FR" w:eastAsia="ru-RU"/>
        </w:rPr>
        <w:t>§ 157</w:t>
      </w:r>
    </w:p>
    <w:p w14:paraId="2972B754"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ветошь </w:t>
      </w:r>
      <w:r w:rsidRPr="003E08AB">
        <w:rPr>
          <w:rStyle w:val="FontStyle171"/>
          <w:sz w:val="24"/>
          <w:szCs w:val="24"/>
          <w:lang w:val="fr-FR" w:eastAsia="ru-RU"/>
        </w:rPr>
        <w:t xml:space="preserve">§ 64 </w:t>
      </w:r>
      <w:r w:rsidRPr="003E08AB">
        <w:rPr>
          <w:rStyle w:val="FontStyle171"/>
          <w:sz w:val="24"/>
          <w:szCs w:val="24"/>
          <w:lang w:val="ru-RU" w:eastAsia="ru-RU"/>
        </w:rPr>
        <w:t>п. За)</w:t>
      </w:r>
    </w:p>
    <w:p w14:paraId="30EFE284"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ветреник </w:t>
      </w:r>
      <w:r w:rsidRPr="003E08AB">
        <w:rPr>
          <w:rStyle w:val="FontStyle171"/>
          <w:sz w:val="24"/>
          <w:szCs w:val="24"/>
          <w:lang w:val="fr-FR" w:eastAsia="ru-RU"/>
        </w:rPr>
        <w:t>§ 105</w:t>
      </w:r>
    </w:p>
    <w:p w14:paraId="7DD1A2FD"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ветреница </w:t>
      </w:r>
      <w:r w:rsidRPr="003E08AB">
        <w:rPr>
          <w:rStyle w:val="FontStyle171"/>
          <w:sz w:val="24"/>
          <w:szCs w:val="24"/>
          <w:lang w:val="fr-FR" w:eastAsia="ru-RU"/>
        </w:rPr>
        <w:t>§ 105</w:t>
      </w:r>
    </w:p>
    <w:p w14:paraId="6E66B739"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ветрено </w:t>
      </w:r>
      <w:r w:rsidRPr="003E08AB">
        <w:rPr>
          <w:rStyle w:val="FontStyle171"/>
          <w:sz w:val="24"/>
          <w:szCs w:val="24"/>
          <w:lang w:val="fr-FR" w:eastAsia="ru-RU"/>
        </w:rPr>
        <w:t>§ 105</w:t>
      </w:r>
    </w:p>
    <w:p w14:paraId="758FF486" w14:textId="77777777" w:rsidR="00D91D69" w:rsidRPr="003E08AB" w:rsidRDefault="00D91D69" w:rsidP="006A031E">
      <w:pPr>
        <w:pStyle w:val="Style103"/>
        <w:widowControl/>
        <w:spacing w:before="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ветреность </w:t>
      </w:r>
      <w:r w:rsidRPr="003E08AB">
        <w:rPr>
          <w:rStyle w:val="FontStyle171"/>
          <w:sz w:val="24"/>
          <w:szCs w:val="24"/>
          <w:lang w:val="fr-FR" w:eastAsia="ru-RU"/>
        </w:rPr>
        <w:t>§ 105</w:t>
      </w:r>
    </w:p>
    <w:p w14:paraId="2EA4AB65"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ветреный </w:t>
      </w:r>
      <w:r w:rsidRPr="003E08AB">
        <w:rPr>
          <w:rStyle w:val="FontStyle171"/>
          <w:sz w:val="24"/>
          <w:szCs w:val="24"/>
          <w:lang w:val="fr-FR" w:eastAsia="ru-RU"/>
        </w:rPr>
        <w:t xml:space="preserve">§ 45 </w:t>
      </w:r>
      <w:r w:rsidRPr="003E08AB">
        <w:rPr>
          <w:rStyle w:val="FontStyle171"/>
          <w:sz w:val="24"/>
          <w:szCs w:val="24"/>
          <w:lang w:val="ru-RU" w:eastAsia="ru-RU"/>
        </w:rPr>
        <w:t xml:space="preserve">прим. </w:t>
      </w:r>
      <w:r w:rsidRPr="003E08AB">
        <w:rPr>
          <w:rStyle w:val="FontStyle171"/>
          <w:sz w:val="24"/>
          <w:szCs w:val="24"/>
          <w:lang w:val="fr-FR" w:eastAsia="ru-RU"/>
        </w:rPr>
        <w:t>2, § 97</w:t>
      </w:r>
    </w:p>
    <w:p w14:paraId="7E501F20"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прим. ветрянка </w:t>
      </w:r>
      <w:r w:rsidRPr="003E08AB">
        <w:rPr>
          <w:rStyle w:val="FontStyle171"/>
          <w:sz w:val="24"/>
          <w:szCs w:val="24"/>
          <w:lang w:val="fr-FR" w:eastAsia="ru-RU"/>
        </w:rPr>
        <w:t xml:space="preserve">§ 45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ветряной </w:t>
      </w:r>
      <w:r w:rsidRPr="003E08AB">
        <w:rPr>
          <w:rStyle w:val="FontStyle171"/>
          <w:sz w:val="24"/>
          <w:szCs w:val="24"/>
          <w:lang w:val="fr-FR" w:eastAsia="ru-RU"/>
        </w:rPr>
        <w:t xml:space="preserve">§ 45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ветряный (ветряная оспа) </w:t>
      </w:r>
      <w:r w:rsidRPr="003E08AB">
        <w:rPr>
          <w:rStyle w:val="FontStyle171"/>
          <w:sz w:val="24"/>
          <w:szCs w:val="24"/>
          <w:lang w:val="fr-FR" w:eastAsia="ru-RU"/>
        </w:rPr>
        <w:t>§ 45</w:t>
      </w:r>
    </w:p>
    <w:p w14:paraId="62C6FBDE"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Ветхий Завет </w:t>
      </w:r>
      <w:r w:rsidRPr="003E08AB">
        <w:rPr>
          <w:rStyle w:val="FontStyle171"/>
          <w:sz w:val="24"/>
          <w:szCs w:val="24"/>
          <w:lang w:val="fr-FR" w:eastAsia="ru-RU"/>
        </w:rPr>
        <w:t xml:space="preserve">§ 187 </w:t>
      </w:r>
      <w:r w:rsidRPr="003E08AB">
        <w:rPr>
          <w:rStyle w:val="FontStyle171"/>
          <w:sz w:val="24"/>
          <w:szCs w:val="24"/>
          <w:lang w:val="ru-RU" w:eastAsia="ru-RU"/>
        </w:rPr>
        <w:t xml:space="preserve">ветчина </w:t>
      </w:r>
      <w:r w:rsidRPr="003E08AB">
        <w:rPr>
          <w:rStyle w:val="FontStyle171"/>
          <w:sz w:val="24"/>
          <w:szCs w:val="24"/>
          <w:lang w:val="fr-FR" w:eastAsia="ru-RU"/>
        </w:rPr>
        <w:t xml:space="preserve">§ 87 </w:t>
      </w:r>
      <w:r w:rsidRPr="003E08AB">
        <w:rPr>
          <w:rStyle w:val="FontStyle171"/>
          <w:sz w:val="24"/>
          <w:szCs w:val="24"/>
          <w:lang w:val="ru-RU" w:eastAsia="ru-RU"/>
        </w:rPr>
        <w:t xml:space="preserve">прим. вечёрка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вечерня </w:t>
      </w:r>
      <w:r w:rsidRPr="003E08AB">
        <w:rPr>
          <w:rStyle w:val="FontStyle171"/>
          <w:sz w:val="24"/>
          <w:szCs w:val="24"/>
          <w:lang w:val="fr-FR" w:eastAsia="ru-RU"/>
        </w:rPr>
        <w:t>§ 188</w:t>
      </w:r>
    </w:p>
    <w:p w14:paraId="06B96D90" w14:textId="77777777" w:rsidR="00D91D69" w:rsidRPr="003E08AB" w:rsidRDefault="00D91D69" w:rsidP="006A031E">
      <w:pPr>
        <w:pStyle w:val="Style103"/>
        <w:widowControl/>
        <w:spacing w:before="5" w:line="218" w:lineRule="exact"/>
        <w:ind w:left="426" w:right="-314" w:firstLine="425"/>
        <w:jc w:val="both"/>
        <w:rPr>
          <w:rStyle w:val="FontStyle171"/>
          <w:sz w:val="24"/>
          <w:szCs w:val="24"/>
          <w:lang w:val="fr-FR" w:eastAsia="ru-RU"/>
        </w:rPr>
      </w:pPr>
      <w:r w:rsidRPr="003E08AB">
        <w:rPr>
          <w:rStyle w:val="FontStyle171"/>
          <w:sz w:val="24"/>
          <w:szCs w:val="24"/>
          <w:lang w:val="ru-RU" w:eastAsia="ru-RU"/>
        </w:rPr>
        <w:t xml:space="preserve">вечнозелёный </w:t>
      </w:r>
      <w:r w:rsidRPr="003E08AB">
        <w:rPr>
          <w:rStyle w:val="FontStyle171"/>
          <w:sz w:val="24"/>
          <w:szCs w:val="24"/>
          <w:lang w:val="fr-FR" w:eastAsia="ru-RU"/>
        </w:rPr>
        <w:t xml:space="preserve">§ 130 </w:t>
      </w:r>
      <w:r w:rsidRPr="003E08AB">
        <w:rPr>
          <w:rStyle w:val="FontStyle171"/>
          <w:sz w:val="24"/>
          <w:szCs w:val="24"/>
          <w:lang w:val="ru-RU" w:eastAsia="ru-RU"/>
        </w:rPr>
        <w:t xml:space="preserve">п. </w:t>
      </w:r>
      <w:r w:rsidRPr="003E08AB">
        <w:rPr>
          <w:rStyle w:val="FontStyle171"/>
          <w:sz w:val="24"/>
          <w:szCs w:val="24"/>
          <w:lang w:val="fr-FR" w:eastAsia="ru-RU"/>
        </w:rPr>
        <w:t>1, § 130</w:t>
      </w:r>
    </w:p>
    <w:p w14:paraId="12ACCEBC"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прим. Вечный город </w:t>
      </w:r>
      <w:r w:rsidRPr="003E08AB">
        <w:rPr>
          <w:rStyle w:val="FontStyle171"/>
          <w:sz w:val="24"/>
          <w:szCs w:val="24"/>
          <w:lang w:val="fr-FR" w:eastAsia="ru-RU"/>
        </w:rPr>
        <w:t xml:space="preserve">§ 174 </w:t>
      </w:r>
      <w:r w:rsidRPr="003E08AB">
        <w:rPr>
          <w:rStyle w:val="FontStyle171"/>
          <w:sz w:val="24"/>
          <w:szCs w:val="24"/>
          <w:lang w:val="ru-RU" w:eastAsia="ru-RU"/>
        </w:rPr>
        <w:t xml:space="preserve">Вечный огонь </w:t>
      </w:r>
      <w:r w:rsidRPr="003E08AB">
        <w:rPr>
          <w:rStyle w:val="FontStyle171"/>
          <w:sz w:val="24"/>
          <w:szCs w:val="24"/>
          <w:lang w:val="fr-FR" w:eastAsia="ru-RU"/>
        </w:rPr>
        <w:t xml:space="preserve">§ 194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вечор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вечорошний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 56 </w:t>
      </w:r>
      <w:r w:rsidRPr="003E08AB">
        <w:rPr>
          <w:rStyle w:val="FontStyle171"/>
          <w:sz w:val="24"/>
          <w:szCs w:val="24"/>
          <w:lang w:val="ru-RU" w:eastAsia="ru-RU"/>
        </w:rPr>
        <w:t xml:space="preserve">Вёшенская </w:t>
      </w:r>
      <w:r w:rsidRPr="003E08AB">
        <w:rPr>
          <w:rStyle w:val="FontStyle171"/>
          <w:sz w:val="24"/>
          <w:szCs w:val="24"/>
          <w:lang w:val="fr-FR" w:eastAsia="ru-RU"/>
        </w:rPr>
        <w:t xml:space="preserve">§ 5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вещь </w:t>
      </w:r>
      <w:r w:rsidRPr="003E08AB">
        <w:rPr>
          <w:rStyle w:val="FontStyle171"/>
          <w:sz w:val="24"/>
          <w:szCs w:val="24"/>
          <w:lang w:val="fr-FR" w:eastAsia="ru-RU"/>
        </w:rPr>
        <w:t xml:space="preserve">§ 32 </w:t>
      </w:r>
      <w:r w:rsidRPr="003E08AB">
        <w:rPr>
          <w:rStyle w:val="FontStyle171"/>
          <w:sz w:val="24"/>
          <w:szCs w:val="24"/>
          <w:lang w:val="ru-RU" w:eastAsia="ru-RU"/>
        </w:rPr>
        <w:t xml:space="preserve">а) веяный </w:t>
      </w:r>
      <w:r w:rsidRPr="003E08AB">
        <w:rPr>
          <w:rStyle w:val="FontStyle171"/>
          <w:sz w:val="24"/>
          <w:szCs w:val="24"/>
          <w:lang w:val="fr-FR" w:eastAsia="ru-RU"/>
        </w:rPr>
        <w:t xml:space="preserve">§ 60 </w:t>
      </w:r>
      <w:r w:rsidRPr="003E08AB">
        <w:rPr>
          <w:rStyle w:val="FontStyle171"/>
          <w:sz w:val="24"/>
          <w:szCs w:val="24"/>
          <w:lang w:val="ru-RU" w:eastAsia="ru-RU"/>
        </w:rPr>
        <w:t xml:space="preserve">веять </w:t>
      </w:r>
      <w:r w:rsidRPr="003E08AB">
        <w:rPr>
          <w:rStyle w:val="FontStyle171"/>
          <w:sz w:val="24"/>
          <w:szCs w:val="24"/>
          <w:lang w:val="fr-FR" w:eastAsia="ru-RU"/>
        </w:rPr>
        <w:t xml:space="preserve">§ 76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вживую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а) вз- </w:t>
      </w:r>
      <w:r w:rsidRPr="003E08AB">
        <w:rPr>
          <w:rStyle w:val="FontStyle171"/>
          <w:sz w:val="24"/>
          <w:szCs w:val="24"/>
          <w:lang w:val="fr-FR" w:eastAsia="ru-RU"/>
        </w:rPr>
        <w:t>§ 82</w:t>
      </w:r>
    </w:p>
    <w:p w14:paraId="0A83B63A" w14:textId="77777777" w:rsidR="00D91D69" w:rsidRPr="003E08AB" w:rsidRDefault="00D91D69" w:rsidP="006A031E">
      <w:pPr>
        <w:pStyle w:val="Style103"/>
        <w:widowControl/>
        <w:spacing w:before="5"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 завершение </w:t>
      </w:r>
      <w:r w:rsidRPr="003E08AB">
        <w:rPr>
          <w:rStyle w:val="FontStyle171"/>
          <w:sz w:val="24"/>
          <w:szCs w:val="24"/>
          <w:lang w:val="fr-FR" w:eastAsia="ru-RU"/>
        </w:rPr>
        <w:t xml:space="preserve">§ 72 </w:t>
      </w:r>
      <w:r w:rsidRPr="003E08AB">
        <w:rPr>
          <w:rStyle w:val="FontStyle171"/>
          <w:sz w:val="24"/>
          <w:szCs w:val="24"/>
          <w:lang w:val="ru-RU" w:eastAsia="ru-RU"/>
        </w:rPr>
        <w:t xml:space="preserve">взад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взаимообусловлена </w:t>
      </w:r>
      <w:r w:rsidRPr="003E08AB">
        <w:rPr>
          <w:rStyle w:val="FontStyle171"/>
          <w:sz w:val="24"/>
          <w:szCs w:val="24"/>
          <w:lang w:val="fr-FR" w:eastAsia="ru-RU"/>
        </w:rPr>
        <w:t xml:space="preserve">§ 103 </w:t>
      </w:r>
      <w:r w:rsidRPr="003E08AB">
        <w:rPr>
          <w:rStyle w:val="FontStyle171"/>
          <w:sz w:val="24"/>
          <w:szCs w:val="24"/>
          <w:lang w:val="ru-RU" w:eastAsia="ru-RU"/>
        </w:rPr>
        <w:t xml:space="preserve">взаимосвязана </w:t>
      </w:r>
      <w:r w:rsidRPr="003E08AB">
        <w:rPr>
          <w:rStyle w:val="FontStyle171"/>
          <w:sz w:val="24"/>
          <w:szCs w:val="24"/>
          <w:lang w:val="fr-FR" w:eastAsia="ru-RU"/>
        </w:rPr>
        <w:t xml:space="preserve">§ 103 </w:t>
      </w:r>
      <w:r w:rsidRPr="003E08AB">
        <w:rPr>
          <w:rStyle w:val="FontStyle171"/>
          <w:sz w:val="24"/>
          <w:szCs w:val="24"/>
          <w:lang w:val="ru-RU" w:eastAsia="ru-RU"/>
        </w:rPr>
        <w:t xml:space="preserve">взаймы </w:t>
      </w:r>
      <w:r w:rsidRPr="003E08AB">
        <w:rPr>
          <w:rStyle w:val="FontStyle171"/>
          <w:sz w:val="24"/>
          <w:szCs w:val="24"/>
          <w:lang w:val="fr-FR" w:eastAsia="ru-RU"/>
        </w:rPr>
        <w:t xml:space="preserve">§ 139 </w:t>
      </w:r>
      <w:r w:rsidRPr="003E08AB">
        <w:rPr>
          <w:rStyle w:val="FontStyle171"/>
          <w:sz w:val="24"/>
          <w:szCs w:val="24"/>
          <w:lang w:val="ru-RU" w:eastAsia="ru-RU"/>
        </w:rPr>
        <w:t xml:space="preserve">в заключение </w:t>
      </w:r>
      <w:r w:rsidRPr="003E08AB">
        <w:rPr>
          <w:rStyle w:val="FontStyle171"/>
          <w:sz w:val="24"/>
          <w:szCs w:val="24"/>
          <w:lang w:val="fr-FR" w:eastAsia="ru-RU"/>
        </w:rPr>
        <w:t>§ 72</w:t>
      </w:r>
    </w:p>
    <w:p w14:paraId="79F27DD3" w14:textId="77777777" w:rsidR="00D91D69" w:rsidRPr="003E08AB" w:rsidRDefault="00D91D69" w:rsidP="006A031E">
      <w:pPr>
        <w:pStyle w:val="Style103"/>
        <w:widowControl/>
        <w:spacing w:before="2"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взаперти </w:t>
      </w:r>
      <w:r w:rsidRPr="003E08AB">
        <w:rPr>
          <w:rStyle w:val="FontStyle171"/>
          <w:sz w:val="24"/>
          <w:szCs w:val="24"/>
          <w:lang w:val="es-ES_tradnl" w:eastAsia="ru-RU"/>
        </w:rPr>
        <w:t xml:space="preserve">§ 36, § 139 </w:t>
      </w:r>
      <w:r w:rsidRPr="003E08AB">
        <w:rPr>
          <w:rStyle w:val="FontStyle171"/>
          <w:sz w:val="24"/>
          <w:szCs w:val="24"/>
          <w:lang w:val="ru-RU" w:eastAsia="ru-RU"/>
        </w:rPr>
        <w:t xml:space="preserve">взаправдашний </w:t>
      </w:r>
      <w:r w:rsidRPr="003E08AB">
        <w:rPr>
          <w:rStyle w:val="FontStyle155"/>
          <w:sz w:val="24"/>
          <w:szCs w:val="24"/>
          <w:lang w:val="ru-RU" w:eastAsia="ru-RU"/>
        </w:rPr>
        <w:t>и</w:t>
      </w:r>
    </w:p>
    <w:p w14:paraId="66D1EEA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взаправдашний </w:t>
      </w:r>
      <w:r w:rsidRPr="003E08AB">
        <w:rPr>
          <w:rStyle w:val="FontStyle171"/>
          <w:sz w:val="24"/>
          <w:szCs w:val="24"/>
          <w:lang w:val="es-ES_tradnl" w:eastAsia="ru-RU"/>
        </w:rPr>
        <w:t xml:space="preserve">§ 56 </w:t>
      </w:r>
      <w:r w:rsidRPr="003E08AB">
        <w:rPr>
          <w:rStyle w:val="FontStyle171"/>
          <w:sz w:val="24"/>
          <w:szCs w:val="24"/>
          <w:lang w:val="ru-RU" w:eastAsia="ru-RU"/>
        </w:rPr>
        <w:t xml:space="preserve">взволнована </w:t>
      </w:r>
      <w:r w:rsidRPr="003E08AB">
        <w:rPr>
          <w:rStyle w:val="FontStyle155"/>
          <w:sz w:val="24"/>
          <w:szCs w:val="24"/>
          <w:lang w:val="ru-RU" w:eastAsia="ru-RU"/>
        </w:rPr>
        <w:t xml:space="preserve">и </w:t>
      </w:r>
      <w:r w:rsidRPr="003E08AB">
        <w:rPr>
          <w:rStyle w:val="FontStyle171"/>
          <w:sz w:val="24"/>
          <w:szCs w:val="24"/>
          <w:lang w:val="ru-RU" w:eastAsia="ru-RU"/>
        </w:rPr>
        <w:t>взволнованна</w:t>
      </w:r>
    </w:p>
    <w:p w14:paraId="1EBE59C3" w14:textId="77777777" w:rsidR="00D91D69" w:rsidRPr="003E08AB" w:rsidRDefault="00D91D69" w:rsidP="006A031E">
      <w:pPr>
        <w:pStyle w:val="Style100"/>
        <w:widowControl/>
        <w:ind w:left="426" w:right="-314" w:firstLine="425"/>
        <w:rPr>
          <w:rStyle w:val="FontStyle171"/>
          <w:sz w:val="24"/>
          <w:szCs w:val="24"/>
          <w:lang w:val="es-ES_tradnl" w:eastAsia="es-ES_tradnl"/>
        </w:rPr>
      </w:pPr>
      <w:r w:rsidRPr="003E08AB">
        <w:rPr>
          <w:rStyle w:val="FontStyle171"/>
          <w:sz w:val="24"/>
          <w:szCs w:val="24"/>
          <w:lang w:val="es-ES_tradnl" w:eastAsia="es-ES_tradnl"/>
        </w:rPr>
        <w:t xml:space="preserve">§ 102 </w:t>
      </w:r>
      <w:r w:rsidRPr="003E08AB">
        <w:rPr>
          <w:rStyle w:val="FontStyle171"/>
          <w:sz w:val="24"/>
          <w:szCs w:val="24"/>
          <w:lang w:val="ru-RU" w:eastAsia="es-ES_tradnl"/>
        </w:rPr>
        <w:t xml:space="preserve">прим. взволнованно </w:t>
      </w:r>
      <w:r w:rsidRPr="003E08AB">
        <w:rPr>
          <w:rStyle w:val="FontStyle171"/>
          <w:sz w:val="24"/>
          <w:szCs w:val="24"/>
          <w:lang w:val="es-ES_tradnl" w:eastAsia="es-ES_tradnl"/>
        </w:rPr>
        <w:t xml:space="preserve">§ 105 </w:t>
      </w:r>
      <w:r w:rsidRPr="003E08AB">
        <w:rPr>
          <w:rStyle w:val="FontStyle171"/>
          <w:sz w:val="24"/>
          <w:szCs w:val="24"/>
          <w:lang w:val="ru-RU" w:eastAsia="es-ES_tradnl"/>
        </w:rPr>
        <w:t xml:space="preserve">взволнованность </w:t>
      </w:r>
      <w:r w:rsidRPr="003E08AB">
        <w:rPr>
          <w:rStyle w:val="FontStyle171"/>
          <w:sz w:val="24"/>
          <w:szCs w:val="24"/>
          <w:lang w:val="es-ES_tradnl" w:eastAsia="es-ES_tradnl"/>
        </w:rPr>
        <w:t xml:space="preserve">§ 105 </w:t>
      </w:r>
      <w:r w:rsidRPr="003E08AB">
        <w:rPr>
          <w:rStyle w:val="FontStyle171"/>
          <w:sz w:val="24"/>
          <w:szCs w:val="24"/>
          <w:lang w:val="ru-RU" w:eastAsia="es-ES_tradnl"/>
        </w:rPr>
        <w:t xml:space="preserve">взгорий </w:t>
      </w:r>
      <w:r w:rsidRPr="003E08AB">
        <w:rPr>
          <w:rStyle w:val="FontStyle171"/>
          <w:sz w:val="24"/>
          <w:szCs w:val="24"/>
          <w:lang w:val="es-ES_tradnl" w:eastAsia="es-ES_tradnl"/>
        </w:rPr>
        <w:t xml:space="preserve">§ 64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3 </w:t>
      </w:r>
      <w:r w:rsidRPr="003E08AB">
        <w:rPr>
          <w:rStyle w:val="FontStyle171"/>
          <w:sz w:val="24"/>
          <w:szCs w:val="24"/>
          <w:lang w:val="ru-RU" w:eastAsia="es-ES_tradnl"/>
        </w:rPr>
        <w:t xml:space="preserve">вздремнуть </w:t>
      </w:r>
      <w:r w:rsidRPr="003E08AB">
        <w:rPr>
          <w:rStyle w:val="FontStyle171"/>
          <w:sz w:val="24"/>
          <w:szCs w:val="24"/>
          <w:lang w:val="es-ES_tradnl" w:eastAsia="es-ES_tradnl"/>
        </w:rPr>
        <w:t xml:space="preserve">§ 82 </w:t>
      </w:r>
      <w:r w:rsidRPr="003E08AB">
        <w:rPr>
          <w:rStyle w:val="FontStyle171"/>
          <w:sz w:val="24"/>
          <w:szCs w:val="24"/>
          <w:lang w:val="ru-RU" w:eastAsia="es-ES_tradnl"/>
        </w:rPr>
        <w:t xml:space="preserve">взимать </w:t>
      </w:r>
      <w:r w:rsidRPr="003E08AB">
        <w:rPr>
          <w:rStyle w:val="FontStyle171"/>
          <w:sz w:val="24"/>
          <w:szCs w:val="24"/>
          <w:lang w:val="es-ES_tradnl" w:eastAsia="es-ES_tradnl"/>
        </w:rPr>
        <w:t xml:space="preserve">§ 36 </w:t>
      </w:r>
      <w:r w:rsidRPr="003E08AB">
        <w:rPr>
          <w:rStyle w:val="FontStyle171"/>
          <w:sz w:val="24"/>
          <w:szCs w:val="24"/>
          <w:lang w:val="ru-RU" w:eastAsia="es-ES_tradnl"/>
        </w:rPr>
        <w:t xml:space="preserve">взирать </w:t>
      </w:r>
      <w:r w:rsidRPr="003E08AB">
        <w:rPr>
          <w:rStyle w:val="FontStyle171"/>
          <w:sz w:val="24"/>
          <w:szCs w:val="24"/>
          <w:lang w:val="es-ES_tradnl" w:eastAsia="es-ES_tradnl"/>
        </w:rPr>
        <w:t xml:space="preserve">§ 36 </w:t>
      </w:r>
      <w:r w:rsidRPr="003E08AB">
        <w:rPr>
          <w:rStyle w:val="FontStyle171"/>
          <w:sz w:val="24"/>
          <w:szCs w:val="24"/>
          <w:lang w:val="ru-RU" w:eastAsia="es-ES_tradnl"/>
        </w:rPr>
        <w:t xml:space="preserve">взъесться </w:t>
      </w:r>
      <w:r w:rsidRPr="003E08AB">
        <w:rPr>
          <w:rStyle w:val="FontStyle171"/>
          <w:sz w:val="24"/>
          <w:szCs w:val="24"/>
          <w:lang w:val="es-ES_tradnl" w:eastAsia="es-ES_tradnl"/>
        </w:rPr>
        <w:t xml:space="preserve">§ 27 </w:t>
      </w:r>
      <w:r w:rsidRPr="003E08AB">
        <w:rPr>
          <w:rStyle w:val="FontStyle171"/>
          <w:sz w:val="24"/>
          <w:szCs w:val="24"/>
          <w:lang w:val="ru-RU" w:eastAsia="es-ES_tradnl"/>
        </w:rPr>
        <w:t xml:space="preserve">п. 1а) взъяриться </w:t>
      </w:r>
      <w:r w:rsidRPr="003E08AB">
        <w:rPr>
          <w:rStyle w:val="FontStyle171"/>
          <w:sz w:val="24"/>
          <w:szCs w:val="24"/>
          <w:lang w:val="es-ES_tradnl" w:eastAsia="es-ES_tradnl"/>
        </w:rPr>
        <w:t xml:space="preserve">§ 27 </w:t>
      </w:r>
      <w:r w:rsidRPr="003E08AB">
        <w:rPr>
          <w:rStyle w:val="FontStyle171"/>
          <w:sz w:val="24"/>
          <w:szCs w:val="24"/>
          <w:lang w:val="ru-RU" w:eastAsia="es-ES_tradnl"/>
        </w:rPr>
        <w:t xml:space="preserve">п. 1а) вибратор </w:t>
      </w:r>
      <w:r w:rsidRPr="003E08AB">
        <w:rPr>
          <w:rStyle w:val="FontStyle171"/>
          <w:sz w:val="24"/>
          <w:szCs w:val="24"/>
          <w:lang w:val="es-ES_tradnl" w:eastAsia="es-ES_tradnl"/>
        </w:rPr>
        <w:t xml:space="preserve">§ 43 </w:t>
      </w:r>
      <w:r w:rsidRPr="003E08AB">
        <w:rPr>
          <w:rStyle w:val="FontStyle171"/>
          <w:sz w:val="24"/>
          <w:szCs w:val="24"/>
          <w:lang w:val="ru-RU" w:eastAsia="es-ES_tradnl"/>
        </w:rPr>
        <w:t xml:space="preserve">вибро- </w:t>
      </w:r>
      <w:r w:rsidRPr="003E08AB">
        <w:rPr>
          <w:rStyle w:val="FontStyle171"/>
          <w:sz w:val="24"/>
          <w:szCs w:val="24"/>
          <w:lang w:val="es-ES_tradnl" w:eastAsia="es-ES_tradnl"/>
        </w:rPr>
        <w:t xml:space="preserve">§ 117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3 </w:t>
      </w:r>
      <w:r w:rsidRPr="003E08AB">
        <w:rPr>
          <w:rStyle w:val="FontStyle171"/>
          <w:sz w:val="24"/>
          <w:szCs w:val="24"/>
          <w:lang w:val="ru-RU" w:eastAsia="es-ES_tradnl"/>
        </w:rPr>
        <w:t xml:space="preserve">виброизмерительный </w:t>
      </w:r>
      <w:r w:rsidRPr="003E08AB">
        <w:rPr>
          <w:rStyle w:val="FontStyle171"/>
          <w:sz w:val="24"/>
          <w:szCs w:val="24"/>
          <w:lang w:val="es-ES_tradnl" w:eastAsia="es-ES_tradnl"/>
        </w:rPr>
        <w:t>§ 117</w:t>
      </w:r>
    </w:p>
    <w:p w14:paraId="07864B6F" w14:textId="77777777" w:rsidR="00D91D69" w:rsidRPr="003E08AB" w:rsidRDefault="00D91D69" w:rsidP="006A031E">
      <w:pPr>
        <w:pStyle w:val="Style100"/>
        <w:widowControl/>
        <w:ind w:left="426" w:right="-314" w:firstLine="425"/>
        <w:rPr>
          <w:rStyle w:val="FontStyle171"/>
          <w:sz w:val="24"/>
          <w:szCs w:val="24"/>
          <w:lang w:val="es-ES_tradnl" w:eastAsia="ru-RU"/>
        </w:rPr>
      </w:pPr>
      <w:r w:rsidRPr="003E08AB">
        <w:rPr>
          <w:rStyle w:val="FontStyle171"/>
          <w:sz w:val="24"/>
          <w:szCs w:val="24"/>
          <w:lang w:val="ru-RU" w:eastAsia="ru-RU"/>
        </w:rPr>
        <w:t xml:space="preserve">п. </w:t>
      </w:r>
      <w:r w:rsidRPr="003E08AB">
        <w:rPr>
          <w:rStyle w:val="FontStyle171"/>
          <w:sz w:val="24"/>
          <w:szCs w:val="24"/>
          <w:lang w:val="es-ES_tradnl" w:eastAsia="ru-RU"/>
        </w:rPr>
        <w:t>3</w:t>
      </w:r>
    </w:p>
    <w:p w14:paraId="4608A0A3" w14:textId="77777777" w:rsidR="00D91D69" w:rsidRPr="003E08AB" w:rsidRDefault="00D91D69" w:rsidP="006A031E">
      <w:pPr>
        <w:pStyle w:val="Style103"/>
        <w:widowControl/>
        <w:spacing w:before="5"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виданный (виданное ли дело?)</w:t>
      </w:r>
    </w:p>
    <w:p w14:paraId="540779B6" w14:textId="77777777" w:rsidR="00D91D69" w:rsidRPr="003E08AB" w:rsidRDefault="00D91D69" w:rsidP="006A031E">
      <w:pPr>
        <w:pStyle w:val="Style100"/>
        <w:widowControl/>
        <w:ind w:left="426" w:right="-314" w:firstLine="425"/>
        <w:rPr>
          <w:rStyle w:val="FontStyle171"/>
          <w:sz w:val="24"/>
          <w:szCs w:val="24"/>
          <w:lang w:val="ru-RU" w:eastAsia="es-ES_tradnl"/>
        </w:rPr>
      </w:pPr>
      <w:r w:rsidRPr="003E08AB">
        <w:rPr>
          <w:rStyle w:val="FontStyle171"/>
          <w:sz w:val="24"/>
          <w:szCs w:val="24"/>
          <w:lang w:val="es-ES_tradnl" w:eastAsia="es-ES_tradnl"/>
        </w:rPr>
        <w:t xml:space="preserve">§ 99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3 </w:t>
      </w:r>
      <w:r w:rsidRPr="003E08AB">
        <w:rPr>
          <w:rStyle w:val="FontStyle171"/>
          <w:sz w:val="24"/>
          <w:szCs w:val="24"/>
          <w:lang w:val="ru-RU" w:eastAsia="es-ES_tradnl"/>
        </w:rPr>
        <w:t xml:space="preserve">а) видео- </w:t>
      </w:r>
      <w:r w:rsidRPr="003E08AB">
        <w:rPr>
          <w:rStyle w:val="FontStyle171"/>
          <w:sz w:val="24"/>
          <w:szCs w:val="24"/>
          <w:lang w:val="es-ES_tradnl" w:eastAsia="es-ES_tradnl"/>
        </w:rPr>
        <w:t xml:space="preserve">§ 117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3 </w:t>
      </w:r>
      <w:r w:rsidRPr="003E08AB">
        <w:rPr>
          <w:rStyle w:val="FontStyle171"/>
          <w:sz w:val="24"/>
          <w:szCs w:val="24"/>
          <w:lang w:val="ru-RU" w:eastAsia="es-ES_tradnl"/>
        </w:rPr>
        <w:t>видеомагнитофон «Панасоник»</w:t>
      </w:r>
    </w:p>
    <w:p w14:paraId="3DD5158E" w14:textId="77777777" w:rsidR="00D91D69" w:rsidRPr="003E08AB" w:rsidRDefault="00D91D69" w:rsidP="006A031E">
      <w:pPr>
        <w:pStyle w:val="Style100"/>
        <w:widowControl/>
        <w:ind w:left="426" w:right="-314" w:firstLine="425"/>
        <w:rPr>
          <w:rStyle w:val="FontStyle171"/>
          <w:sz w:val="24"/>
          <w:szCs w:val="24"/>
          <w:lang w:val="es-ES_tradnl" w:eastAsia="es-ES_tradnl"/>
        </w:rPr>
      </w:pPr>
      <w:r w:rsidRPr="003E08AB">
        <w:rPr>
          <w:rStyle w:val="FontStyle171"/>
          <w:sz w:val="24"/>
          <w:szCs w:val="24"/>
          <w:lang w:val="es-ES_tradnl" w:eastAsia="es-ES_tradnl"/>
        </w:rPr>
        <w:t>§ 200</w:t>
      </w:r>
    </w:p>
    <w:p w14:paraId="32A8CBA4" w14:textId="77777777" w:rsidR="00D91D69" w:rsidRPr="003E08AB" w:rsidRDefault="00D91D69" w:rsidP="006A031E">
      <w:pPr>
        <w:pStyle w:val="Style103"/>
        <w:widowControl/>
        <w:spacing w:before="2" w:line="218"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видеотехника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видеть </w:t>
      </w:r>
      <w:r w:rsidRPr="003E08AB">
        <w:rPr>
          <w:rStyle w:val="FontStyle171"/>
          <w:sz w:val="24"/>
          <w:szCs w:val="24"/>
          <w:lang w:val="es-ES_tradnl" w:eastAsia="ru-RU"/>
        </w:rPr>
        <w:t xml:space="preserve">§ 74, § 76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видик </w:t>
      </w:r>
      <w:r w:rsidRPr="003E08AB">
        <w:rPr>
          <w:rStyle w:val="FontStyle155"/>
          <w:sz w:val="24"/>
          <w:szCs w:val="24"/>
          <w:lang w:val="ru-RU" w:eastAsia="ru-RU"/>
        </w:rPr>
        <w:t xml:space="preserve">(видеомагнитофон) </w:t>
      </w:r>
      <w:r w:rsidRPr="003E08AB">
        <w:rPr>
          <w:rStyle w:val="FontStyle171"/>
          <w:sz w:val="24"/>
          <w:szCs w:val="24"/>
          <w:lang w:val="es-ES_tradnl" w:eastAsia="ru-RU"/>
        </w:rPr>
        <w:t xml:space="preserve">§ 50 </w:t>
      </w:r>
      <w:r w:rsidRPr="003E08AB">
        <w:rPr>
          <w:rStyle w:val="FontStyle171"/>
          <w:sz w:val="24"/>
          <w:szCs w:val="24"/>
          <w:lang w:val="ru-RU" w:eastAsia="ru-RU"/>
        </w:rPr>
        <w:t xml:space="preserve">видимый </w:t>
      </w:r>
      <w:r w:rsidRPr="003E08AB">
        <w:rPr>
          <w:rStyle w:val="FontStyle171"/>
          <w:sz w:val="24"/>
          <w:szCs w:val="24"/>
          <w:lang w:val="es-ES_tradnl" w:eastAsia="ru-RU"/>
        </w:rPr>
        <w:t xml:space="preserve">§ 59 </w:t>
      </w:r>
      <w:r w:rsidRPr="003E08AB">
        <w:rPr>
          <w:rStyle w:val="FontStyle171"/>
          <w:sz w:val="24"/>
          <w:szCs w:val="24"/>
          <w:lang w:val="ru-RU" w:eastAsia="ru-RU"/>
        </w:rPr>
        <w:t xml:space="preserve">видишь </w:t>
      </w:r>
      <w:r w:rsidRPr="003E08AB">
        <w:rPr>
          <w:rStyle w:val="FontStyle171"/>
          <w:sz w:val="24"/>
          <w:szCs w:val="24"/>
          <w:lang w:val="es-ES_tradnl" w:eastAsia="ru-RU"/>
        </w:rPr>
        <w:t xml:space="preserve">§ 32 </w:t>
      </w:r>
      <w:r w:rsidRPr="003E08AB">
        <w:rPr>
          <w:rStyle w:val="FontStyle171"/>
          <w:sz w:val="24"/>
          <w:szCs w:val="24"/>
          <w:lang w:val="ru-RU" w:eastAsia="ru-RU"/>
        </w:rPr>
        <w:t xml:space="preserve">б) видывать </w:t>
      </w:r>
      <w:r w:rsidRPr="003E08AB">
        <w:rPr>
          <w:rStyle w:val="FontStyle171"/>
          <w:sz w:val="24"/>
          <w:szCs w:val="24"/>
          <w:lang w:val="es-ES_tradnl" w:eastAsia="ru-RU"/>
        </w:rPr>
        <w:t xml:space="preserve">§ 61 </w:t>
      </w:r>
      <w:r w:rsidRPr="003E08AB">
        <w:rPr>
          <w:rStyle w:val="FontStyle171"/>
          <w:sz w:val="24"/>
          <w:szCs w:val="24"/>
          <w:lang w:val="ru-RU" w:eastAsia="ru-RU"/>
        </w:rPr>
        <w:t xml:space="preserve">видящий </w:t>
      </w:r>
      <w:r w:rsidRPr="003E08AB">
        <w:rPr>
          <w:rStyle w:val="FontStyle171"/>
          <w:sz w:val="24"/>
          <w:szCs w:val="24"/>
          <w:lang w:val="es-ES_tradnl" w:eastAsia="ru-RU"/>
        </w:rPr>
        <w:t xml:space="preserve">§ 58 </w:t>
      </w:r>
      <w:r w:rsidRPr="003E08AB">
        <w:rPr>
          <w:rStyle w:val="FontStyle171"/>
          <w:sz w:val="24"/>
          <w:szCs w:val="24"/>
          <w:lang w:val="ru-RU" w:eastAsia="ru-RU"/>
        </w:rPr>
        <w:t xml:space="preserve">визжать </w:t>
      </w:r>
      <w:r w:rsidRPr="003E08AB">
        <w:rPr>
          <w:rStyle w:val="FontStyle171"/>
          <w:sz w:val="24"/>
          <w:szCs w:val="24"/>
          <w:lang w:val="es-ES_tradnl" w:eastAsia="ru-RU"/>
        </w:rPr>
        <w:t xml:space="preserve">§ 106 </w:t>
      </w:r>
      <w:r w:rsidRPr="003E08AB">
        <w:rPr>
          <w:rStyle w:val="FontStyle171"/>
          <w:sz w:val="24"/>
          <w:szCs w:val="24"/>
          <w:lang w:val="ru-RU" w:eastAsia="ru-RU"/>
        </w:rPr>
        <w:t xml:space="preserve">Вий (в «Вие») </w:t>
      </w:r>
      <w:r w:rsidRPr="003E08AB">
        <w:rPr>
          <w:rStyle w:val="FontStyle171"/>
          <w:sz w:val="24"/>
          <w:szCs w:val="24"/>
          <w:lang w:val="es-ES_tradnl" w:eastAsia="ru-RU"/>
        </w:rPr>
        <w:t xml:space="preserve">§ 71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Вийон </w:t>
      </w:r>
      <w:r w:rsidRPr="003E08AB">
        <w:rPr>
          <w:rStyle w:val="FontStyle171"/>
          <w:sz w:val="24"/>
          <w:szCs w:val="24"/>
          <w:lang w:val="es-ES_tradnl" w:eastAsia="ru-RU"/>
        </w:rPr>
        <w:t xml:space="preserve">§ 26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виконтесса </w:t>
      </w:r>
      <w:r w:rsidRPr="003E08AB">
        <w:rPr>
          <w:rStyle w:val="FontStyle171"/>
          <w:sz w:val="24"/>
          <w:szCs w:val="24"/>
          <w:lang w:val="es-ES_tradnl" w:eastAsia="ru-RU"/>
        </w:rPr>
        <w:t xml:space="preserve">§ 108 </w:t>
      </w:r>
      <w:r w:rsidRPr="003E08AB">
        <w:rPr>
          <w:rStyle w:val="FontStyle171"/>
          <w:sz w:val="24"/>
          <w:szCs w:val="24"/>
          <w:lang w:val="ru-RU" w:eastAsia="ru-RU"/>
        </w:rPr>
        <w:t xml:space="preserve">вилайет </w:t>
      </w:r>
      <w:r w:rsidRPr="003E08AB">
        <w:rPr>
          <w:rStyle w:val="FontStyle171"/>
          <w:sz w:val="24"/>
          <w:szCs w:val="24"/>
          <w:lang w:val="es-ES_tradnl" w:eastAsia="ru-RU"/>
        </w:rPr>
        <w:t xml:space="preserve">§ 26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Вильгельм Завоеватель </w:t>
      </w:r>
      <w:r w:rsidRPr="003E08AB">
        <w:rPr>
          <w:rStyle w:val="FontStyle171"/>
          <w:sz w:val="24"/>
          <w:szCs w:val="24"/>
          <w:lang w:val="es-ES_tradnl" w:eastAsia="ru-RU"/>
        </w:rPr>
        <w:t xml:space="preserve">§ 159 </w:t>
      </w:r>
      <w:r w:rsidRPr="003E08AB">
        <w:rPr>
          <w:rStyle w:val="FontStyle171"/>
          <w:sz w:val="24"/>
          <w:szCs w:val="24"/>
          <w:lang w:val="ru-RU" w:eastAsia="ru-RU"/>
        </w:rPr>
        <w:t xml:space="preserve">винегрет </w:t>
      </w:r>
      <w:r w:rsidRPr="003E08AB">
        <w:rPr>
          <w:rStyle w:val="FontStyle171"/>
          <w:sz w:val="24"/>
          <w:szCs w:val="24"/>
          <w:lang w:val="es-ES_tradnl" w:eastAsia="ru-RU"/>
        </w:rPr>
        <w:t xml:space="preserve">§ 34 </w:t>
      </w:r>
      <w:r w:rsidRPr="003E08AB">
        <w:rPr>
          <w:rStyle w:val="FontStyle171"/>
          <w:sz w:val="24"/>
          <w:szCs w:val="24"/>
          <w:lang w:val="ru-RU" w:eastAsia="ru-RU"/>
        </w:rPr>
        <w:t xml:space="preserve">вино «Бычья кровь» </w:t>
      </w:r>
      <w:r w:rsidRPr="003E08AB">
        <w:rPr>
          <w:rStyle w:val="FontStyle171"/>
          <w:sz w:val="24"/>
          <w:szCs w:val="24"/>
          <w:lang w:val="es-ES_tradnl" w:eastAsia="ru-RU"/>
        </w:rPr>
        <w:t xml:space="preserve">§ 199 </w:t>
      </w:r>
      <w:r w:rsidRPr="003E08AB">
        <w:rPr>
          <w:rStyle w:val="FontStyle171"/>
          <w:sz w:val="24"/>
          <w:szCs w:val="24"/>
          <w:lang w:val="ru-RU" w:eastAsia="ru-RU"/>
        </w:rPr>
        <w:t xml:space="preserve">вино «Монастырская изба» </w:t>
      </w:r>
      <w:r w:rsidRPr="003E08AB">
        <w:rPr>
          <w:rStyle w:val="FontStyle171"/>
          <w:sz w:val="24"/>
          <w:szCs w:val="24"/>
          <w:lang w:val="es-ES_tradnl" w:eastAsia="ru-RU"/>
        </w:rPr>
        <w:t>§ 199</w:t>
      </w:r>
    </w:p>
    <w:p w14:paraId="1099315E" w14:textId="77777777" w:rsidR="00D91D69" w:rsidRPr="003E08AB" w:rsidRDefault="00D91D69" w:rsidP="006A031E">
      <w:pPr>
        <w:pStyle w:val="Style108"/>
        <w:widowControl/>
        <w:ind w:left="426" w:right="-314" w:firstLine="425"/>
        <w:rPr>
          <w:rStyle w:val="FontStyle171"/>
          <w:sz w:val="24"/>
          <w:szCs w:val="24"/>
          <w:lang w:val="es-ES_tradnl" w:eastAsia="ru-RU"/>
        </w:rPr>
      </w:pPr>
      <w:r w:rsidRPr="003E08AB">
        <w:rPr>
          <w:rStyle w:val="FontStyle171"/>
          <w:sz w:val="24"/>
          <w:szCs w:val="24"/>
          <w:lang w:val="ru-RU" w:eastAsia="ru-RU"/>
        </w:rPr>
        <w:t xml:space="preserve">вино «Солнечная долина» </w:t>
      </w:r>
      <w:r w:rsidRPr="003E08AB">
        <w:rPr>
          <w:rStyle w:val="FontStyle171"/>
          <w:sz w:val="24"/>
          <w:szCs w:val="24"/>
          <w:lang w:val="es-ES_tradnl" w:eastAsia="ru-RU"/>
        </w:rPr>
        <w:t>§ 199</w:t>
      </w:r>
    </w:p>
    <w:p w14:paraId="60078E01"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виночерпий </w:t>
      </w:r>
      <w:r w:rsidRPr="003E08AB">
        <w:rPr>
          <w:rStyle w:val="FontStyle171"/>
          <w:sz w:val="24"/>
          <w:szCs w:val="24"/>
          <w:lang w:val="de-DE" w:eastAsia="ru-RU"/>
        </w:rPr>
        <w:t xml:space="preserve">§ 44 </w:t>
      </w:r>
      <w:r w:rsidRPr="003E08AB">
        <w:rPr>
          <w:rStyle w:val="FontStyle171"/>
          <w:sz w:val="24"/>
          <w:szCs w:val="24"/>
          <w:lang w:val="ru-RU" w:eastAsia="ru-RU"/>
        </w:rPr>
        <w:t xml:space="preserve">винчестер </w:t>
      </w:r>
      <w:r w:rsidRPr="003E08AB">
        <w:rPr>
          <w:rStyle w:val="FontStyle171"/>
          <w:sz w:val="24"/>
          <w:szCs w:val="24"/>
          <w:lang w:val="de-DE" w:eastAsia="ru-RU"/>
        </w:rPr>
        <w:t xml:space="preserve">§ 158 </w:t>
      </w:r>
      <w:r w:rsidRPr="003E08AB">
        <w:rPr>
          <w:rStyle w:val="FontStyle171"/>
          <w:sz w:val="24"/>
          <w:szCs w:val="24"/>
          <w:lang w:val="ru-RU" w:eastAsia="ru-RU"/>
        </w:rPr>
        <w:t xml:space="preserve">Вирхов (Вирховом) </w:t>
      </w:r>
      <w:r w:rsidRPr="003E08AB">
        <w:rPr>
          <w:rStyle w:val="FontStyle171"/>
          <w:sz w:val="24"/>
          <w:szCs w:val="24"/>
          <w:lang w:val="de-DE" w:eastAsia="ru-RU"/>
        </w:rPr>
        <w:t xml:space="preserve">§ 73 </w:t>
      </w:r>
      <w:r w:rsidRPr="003E08AB">
        <w:rPr>
          <w:rStyle w:val="FontStyle171"/>
          <w:sz w:val="24"/>
          <w:szCs w:val="24"/>
          <w:lang w:val="ru-RU" w:eastAsia="ru-RU"/>
        </w:rPr>
        <w:t xml:space="preserve">прим. висеть (висит, вися)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Висло-Одерская операция</w:t>
      </w:r>
    </w:p>
    <w:p w14:paraId="1CDFB8AC" w14:textId="77777777" w:rsidR="00D91D69" w:rsidRPr="003E08AB" w:rsidRDefault="00D91D69" w:rsidP="006A031E">
      <w:pPr>
        <w:pStyle w:val="Style100"/>
        <w:widowControl/>
        <w:spacing w:line="226" w:lineRule="exact"/>
        <w:ind w:left="426" w:right="-314" w:firstLine="425"/>
        <w:rPr>
          <w:rStyle w:val="FontStyle171"/>
          <w:sz w:val="24"/>
          <w:szCs w:val="24"/>
          <w:lang w:val="de-DE" w:eastAsia="de-DE"/>
        </w:rPr>
      </w:pPr>
      <w:r w:rsidRPr="003E08AB">
        <w:rPr>
          <w:rStyle w:val="FontStyle171"/>
          <w:sz w:val="24"/>
          <w:szCs w:val="24"/>
          <w:lang w:val="de-DE" w:eastAsia="de-DE"/>
        </w:rPr>
        <w:t xml:space="preserve">§ 179 </w:t>
      </w:r>
      <w:r w:rsidRPr="003E08AB">
        <w:rPr>
          <w:rStyle w:val="FontStyle171"/>
          <w:sz w:val="24"/>
          <w:szCs w:val="24"/>
          <w:lang w:val="ru-RU" w:eastAsia="de-DE"/>
        </w:rPr>
        <w:t xml:space="preserve">прим. </w:t>
      </w:r>
      <w:r w:rsidRPr="003E08AB">
        <w:rPr>
          <w:rStyle w:val="FontStyle171"/>
          <w:sz w:val="24"/>
          <w:szCs w:val="24"/>
          <w:lang w:val="de-DE" w:eastAsia="de-DE"/>
        </w:rPr>
        <w:t xml:space="preserve">4 </w:t>
      </w:r>
      <w:r w:rsidRPr="003E08AB">
        <w:rPr>
          <w:rStyle w:val="FontStyle171"/>
          <w:sz w:val="24"/>
          <w:szCs w:val="24"/>
          <w:lang w:val="ru-RU" w:eastAsia="de-DE"/>
        </w:rPr>
        <w:t xml:space="preserve">виснуть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Виссарион </w:t>
      </w:r>
      <w:r w:rsidRPr="003E08AB">
        <w:rPr>
          <w:rStyle w:val="FontStyle171"/>
          <w:sz w:val="24"/>
          <w:szCs w:val="24"/>
          <w:lang w:val="de-DE" w:eastAsia="de-DE"/>
        </w:rPr>
        <w:t xml:space="preserve">§ 107 </w:t>
      </w:r>
      <w:r w:rsidRPr="003E08AB">
        <w:rPr>
          <w:rStyle w:val="FontStyle171"/>
          <w:sz w:val="24"/>
          <w:szCs w:val="24"/>
          <w:lang w:val="ru-RU" w:eastAsia="de-DE"/>
        </w:rPr>
        <w:t xml:space="preserve">Виталий </w:t>
      </w:r>
      <w:r w:rsidRPr="003E08AB">
        <w:rPr>
          <w:rStyle w:val="FontStyle171"/>
          <w:sz w:val="24"/>
          <w:szCs w:val="24"/>
          <w:lang w:val="de-DE" w:eastAsia="de-DE"/>
        </w:rPr>
        <w:t xml:space="preserve">§ 64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в) виттова пляска </w:t>
      </w:r>
      <w:r w:rsidRPr="003E08AB">
        <w:rPr>
          <w:rStyle w:val="FontStyle171"/>
          <w:sz w:val="24"/>
          <w:szCs w:val="24"/>
          <w:lang w:val="de-DE" w:eastAsia="de-DE"/>
        </w:rPr>
        <w:t xml:space="preserve">§ 166 </w:t>
      </w:r>
      <w:r w:rsidRPr="003E08AB">
        <w:rPr>
          <w:rStyle w:val="FontStyle171"/>
          <w:sz w:val="24"/>
          <w:szCs w:val="24"/>
          <w:lang w:val="ru-RU" w:eastAsia="de-DE"/>
        </w:rPr>
        <w:t xml:space="preserve">вице-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вице-губернатор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вице-канцлер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вице-консул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вице-президент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вице-президентский </w:t>
      </w:r>
      <w:r w:rsidRPr="003E08AB">
        <w:rPr>
          <w:rStyle w:val="FontStyle171"/>
          <w:sz w:val="24"/>
          <w:szCs w:val="24"/>
          <w:lang w:val="de-DE" w:eastAsia="de-DE"/>
        </w:rPr>
        <w:t xml:space="preserve">§ 129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вице-президентство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10 </w:t>
      </w:r>
      <w:r w:rsidRPr="003E08AB">
        <w:rPr>
          <w:rStyle w:val="FontStyle171"/>
          <w:sz w:val="24"/>
          <w:szCs w:val="24"/>
          <w:lang w:val="ru-RU" w:eastAsia="de-DE"/>
        </w:rPr>
        <w:t xml:space="preserve">вице-премьер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вице-чемпион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Вицин </w:t>
      </w:r>
      <w:r w:rsidRPr="003E08AB">
        <w:rPr>
          <w:rStyle w:val="FontStyle171"/>
          <w:sz w:val="24"/>
          <w:szCs w:val="24"/>
          <w:lang w:val="de-DE" w:eastAsia="de-DE"/>
        </w:rPr>
        <w:t xml:space="preserve">§ 15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прим. вицмундир </w:t>
      </w:r>
      <w:r w:rsidRPr="003E08AB">
        <w:rPr>
          <w:rStyle w:val="FontStyle171"/>
          <w:sz w:val="24"/>
          <w:szCs w:val="24"/>
          <w:lang w:val="de-DE" w:eastAsia="de-DE"/>
        </w:rPr>
        <w:t xml:space="preserve">§ 121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ВИЧ-инфекция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6,</w:t>
      </w:r>
    </w:p>
    <w:p w14:paraId="4DBC5F12" w14:textId="77777777" w:rsidR="00D91D69" w:rsidRPr="003E08AB" w:rsidRDefault="00D91D69" w:rsidP="006A031E">
      <w:pPr>
        <w:pStyle w:val="Style100"/>
        <w:widowControl/>
        <w:spacing w:line="226" w:lineRule="exact"/>
        <w:ind w:left="426" w:right="-314" w:firstLine="425"/>
        <w:rPr>
          <w:rStyle w:val="FontStyle171"/>
          <w:sz w:val="24"/>
          <w:szCs w:val="24"/>
          <w:lang w:val="de-DE" w:eastAsia="de-DE"/>
        </w:rPr>
      </w:pPr>
      <w:r w:rsidRPr="003E08AB">
        <w:rPr>
          <w:rStyle w:val="FontStyle171"/>
          <w:sz w:val="24"/>
          <w:szCs w:val="24"/>
          <w:lang w:val="de-DE" w:eastAsia="de-DE"/>
        </w:rPr>
        <w:t xml:space="preserve">§206 </w:t>
      </w:r>
      <w:r w:rsidRPr="003E08AB">
        <w:rPr>
          <w:rStyle w:val="FontStyle171"/>
          <w:sz w:val="24"/>
          <w:szCs w:val="24"/>
          <w:lang w:val="ru-RU" w:eastAsia="de-DE"/>
        </w:rPr>
        <w:t xml:space="preserve">вишенка </w:t>
      </w:r>
      <w:r w:rsidRPr="003E08AB">
        <w:rPr>
          <w:rStyle w:val="FontStyle171"/>
          <w:sz w:val="24"/>
          <w:szCs w:val="24"/>
          <w:lang w:val="de-DE" w:eastAsia="de-DE"/>
        </w:rPr>
        <w:t xml:space="preserve">§ 51 </w:t>
      </w:r>
      <w:r w:rsidRPr="003E08AB">
        <w:rPr>
          <w:rStyle w:val="FontStyle171"/>
          <w:sz w:val="24"/>
          <w:szCs w:val="24"/>
          <w:lang w:val="ru-RU" w:eastAsia="de-DE"/>
        </w:rPr>
        <w:t xml:space="preserve">Вишну </w:t>
      </w:r>
      <w:r w:rsidRPr="003E08AB">
        <w:rPr>
          <w:rStyle w:val="FontStyle171"/>
          <w:sz w:val="24"/>
          <w:szCs w:val="24"/>
          <w:lang w:val="de-DE" w:eastAsia="de-DE"/>
        </w:rPr>
        <w:t xml:space="preserve">§ 180 </w:t>
      </w:r>
      <w:r w:rsidRPr="003E08AB">
        <w:rPr>
          <w:rStyle w:val="FontStyle171"/>
          <w:sz w:val="24"/>
          <w:szCs w:val="24"/>
          <w:lang w:val="ru-RU" w:eastAsia="de-DE"/>
        </w:rPr>
        <w:t xml:space="preserve">вишь </w:t>
      </w:r>
      <w:r w:rsidRPr="003E08AB">
        <w:rPr>
          <w:rStyle w:val="FontStyle171"/>
          <w:sz w:val="24"/>
          <w:szCs w:val="24"/>
          <w:lang w:val="de-DE" w:eastAsia="de-DE"/>
        </w:rPr>
        <w:t>§ 32</w:t>
      </w:r>
    </w:p>
    <w:p w14:paraId="4E982568" w14:textId="77777777" w:rsidR="00D91D69" w:rsidRPr="003E08AB" w:rsidRDefault="00D91D69" w:rsidP="006A031E">
      <w:pPr>
        <w:pStyle w:val="Style103"/>
        <w:widowControl/>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Вия (о Вие) </w:t>
      </w:r>
      <w:r w:rsidRPr="003E08AB">
        <w:rPr>
          <w:rStyle w:val="FontStyle171"/>
          <w:sz w:val="24"/>
          <w:szCs w:val="24"/>
          <w:lang w:val="de-DE" w:eastAsia="ru-RU"/>
        </w:rPr>
        <w:t xml:space="preserve">§ 71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в качестве </w:t>
      </w:r>
      <w:r w:rsidRPr="003E08AB">
        <w:rPr>
          <w:rStyle w:val="FontStyle171"/>
          <w:sz w:val="24"/>
          <w:szCs w:val="24"/>
          <w:lang w:val="de-DE" w:eastAsia="ru-RU"/>
        </w:rPr>
        <w:t xml:space="preserve">§ 142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вконец </w:t>
      </w:r>
      <w:r w:rsidRPr="003E08AB">
        <w:rPr>
          <w:rStyle w:val="FontStyle171"/>
          <w:sz w:val="24"/>
          <w:szCs w:val="24"/>
          <w:lang w:val="de-DE" w:eastAsia="ru-RU"/>
        </w:rPr>
        <w:t xml:space="preserve">§ 139 </w:t>
      </w:r>
      <w:r w:rsidRPr="003E08AB">
        <w:rPr>
          <w:rStyle w:val="FontStyle171"/>
          <w:sz w:val="24"/>
          <w:szCs w:val="24"/>
          <w:lang w:val="ru-RU" w:eastAsia="ru-RU"/>
        </w:rPr>
        <w:t xml:space="preserve">вкось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вкрапить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вкрапление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вкрапленный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вкратце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вкрутую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вкусен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влагалище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влаголюбивый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в ладах </w:t>
      </w:r>
      <w:r w:rsidRPr="003E08AB">
        <w:rPr>
          <w:rStyle w:val="FontStyle171"/>
          <w:sz w:val="24"/>
          <w:szCs w:val="24"/>
          <w:lang w:val="de-DE" w:eastAsia="ru-RU"/>
        </w:rPr>
        <w:t xml:space="preserve">§ 139 </w:t>
      </w:r>
      <w:r w:rsidRPr="003E08AB">
        <w:rPr>
          <w:rStyle w:val="FontStyle171"/>
          <w:sz w:val="24"/>
          <w:szCs w:val="24"/>
          <w:lang w:val="ru-RU" w:eastAsia="ru-RU"/>
        </w:rPr>
        <w:t xml:space="preserve">Владик </w:t>
      </w:r>
      <w:r w:rsidRPr="003E08AB">
        <w:rPr>
          <w:rStyle w:val="FontStyle171"/>
          <w:sz w:val="24"/>
          <w:szCs w:val="24"/>
          <w:lang w:val="de-DE" w:eastAsia="ru-RU"/>
        </w:rPr>
        <w:t>§ 50</w:t>
      </w:r>
    </w:p>
    <w:p w14:paraId="3DDFE7E4" w14:textId="77777777" w:rsidR="00D91D69" w:rsidRPr="003E08AB" w:rsidRDefault="00D91D69" w:rsidP="006A031E">
      <w:pPr>
        <w:pStyle w:val="Style103"/>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Владимир Красное Солнышко</w:t>
      </w:r>
    </w:p>
    <w:p w14:paraId="51CFD8E3"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123 п. 2, § 157 властвовать § 83 влево § 42 влёт § 139</w:t>
      </w:r>
    </w:p>
    <w:p w14:paraId="2DC06C1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в марте месяце § 122 п. 5 вместе с § 140 п. 1 вместо § 140 п. 1 вмиг § 139 вмятина § 51 вмятинка § 51 внаглую § 136 п. 2 а) в нарушение § 72 </w:t>
      </w:r>
      <w:r w:rsidRPr="003E08AB">
        <w:rPr>
          <w:rStyle w:val="FontStyle150"/>
          <w:sz w:val="24"/>
          <w:szCs w:val="24"/>
          <w:lang w:val="ru-RU" w:eastAsia="ru-RU"/>
        </w:rPr>
        <w:t xml:space="preserve">в </w:t>
      </w:r>
      <w:r w:rsidRPr="003E08AB">
        <w:rPr>
          <w:rStyle w:val="FontStyle171"/>
          <w:sz w:val="24"/>
          <w:szCs w:val="24"/>
          <w:lang w:val="ru-RU" w:eastAsia="ru-RU"/>
        </w:rPr>
        <w:t xml:space="preserve">насмешку § 139 вначале § 136 п. 6 </w:t>
      </w:r>
      <w:r w:rsidRPr="003E08AB">
        <w:rPr>
          <w:rStyle w:val="FontStyle150"/>
          <w:sz w:val="24"/>
          <w:szCs w:val="24"/>
          <w:lang w:val="ru-RU" w:eastAsia="ru-RU"/>
        </w:rPr>
        <w:t xml:space="preserve">в </w:t>
      </w:r>
      <w:r w:rsidRPr="003E08AB">
        <w:rPr>
          <w:rStyle w:val="FontStyle171"/>
          <w:sz w:val="24"/>
          <w:szCs w:val="24"/>
          <w:lang w:val="ru-RU" w:eastAsia="ru-RU"/>
        </w:rPr>
        <w:t>нетях § 139 внеурочный § 117 п. 1 внешнеполитический § 130 п. 1</w:t>
      </w:r>
    </w:p>
    <w:p w14:paraId="4A003A6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Внешэкономбанк § 25 п. 2,</w:t>
      </w:r>
    </w:p>
    <w:p w14:paraId="05CC444E" w14:textId="77777777" w:rsidR="00D91D69" w:rsidRPr="003E08AB" w:rsidRDefault="00D91D69" w:rsidP="006A031E">
      <w:pPr>
        <w:pStyle w:val="Style100"/>
        <w:widowControl/>
        <w:ind w:left="426" w:right="-314" w:firstLine="425"/>
        <w:rPr>
          <w:rStyle w:val="FontStyle155"/>
          <w:sz w:val="24"/>
          <w:szCs w:val="24"/>
          <w:lang w:val="ru-RU" w:eastAsia="en-US"/>
        </w:rPr>
      </w:pPr>
      <w:r w:rsidRPr="003E08AB">
        <w:rPr>
          <w:rStyle w:val="FontStyle171"/>
          <w:sz w:val="24"/>
          <w:szCs w:val="24"/>
          <w:lang w:val="ru-RU" w:eastAsia="en-US"/>
        </w:rPr>
        <w:t xml:space="preserve">§ 208 </w:t>
      </w:r>
      <w:r w:rsidRPr="003E08AB">
        <w:rPr>
          <w:rStyle w:val="FontStyle150"/>
          <w:sz w:val="24"/>
          <w:szCs w:val="24"/>
          <w:lang w:val="ru-RU" w:eastAsia="en-US"/>
        </w:rPr>
        <w:t xml:space="preserve">вниз </w:t>
      </w:r>
      <w:r w:rsidRPr="003E08AB">
        <w:rPr>
          <w:rStyle w:val="FontStyle171"/>
          <w:sz w:val="24"/>
          <w:szCs w:val="24"/>
          <w:lang w:val="ru-RU" w:eastAsia="en-US"/>
        </w:rPr>
        <w:t xml:space="preserve">§ 136 п. 6 </w:t>
      </w:r>
      <w:r w:rsidRPr="003E08AB">
        <w:rPr>
          <w:rStyle w:val="FontStyle150"/>
          <w:sz w:val="24"/>
          <w:szCs w:val="24"/>
          <w:lang w:val="ru-RU" w:eastAsia="en-US"/>
        </w:rPr>
        <w:t xml:space="preserve">внизу </w:t>
      </w:r>
      <w:r w:rsidRPr="003E08AB">
        <w:rPr>
          <w:rStyle w:val="FontStyle171"/>
          <w:sz w:val="24"/>
          <w:szCs w:val="24"/>
          <w:lang w:val="ru-RU" w:eastAsia="en-US"/>
        </w:rPr>
        <w:t xml:space="preserve">§ 136 п. 6 </w:t>
      </w:r>
      <w:r w:rsidRPr="003E08AB">
        <w:rPr>
          <w:rStyle w:val="FontStyle150"/>
          <w:sz w:val="24"/>
          <w:szCs w:val="24"/>
          <w:lang w:val="ru-RU" w:eastAsia="en-US"/>
        </w:rPr>
        <w:t xml:space="preserve">в </w:t>
      </w:r>
      <w:r w:rsidRPr="003E08AB">
        <w:rPr>
          <w:rStyle w:val="FontStyle171"/>
          <w:sz w:val="24"/>
          <w:szCs w:val="24"/>
          <w:lang w:val="ru-RU" w:eastAsia="en-US"/>
        </w:rPr>
        <w:t xml:space="preserve">ноги </w:t>
      </w:r>
      <w:r w:rsidRPr="003E08AB">
        <w:rPr>
          <w:rStyle w:val="FontStyle155"/>
          <w:spacing w:val="20"/>
          <w:sz w:val="24"/>
          <w:szCs w:val="24"/>
          <w:lang w:val="ru-RU" w:eastAsia="en-US"/>
        </w:rPr>
        <w:t>и</w:t>
      </w:r>
      <w:r w:rsidRPr="003E08AB">
        <w:rPr>
          <w:rStyle w:val="FontStyle155"/>
          <w:sz w:val="24"/>
          <w:szCs w:val="24"/>
          <w:lang w:val="ru-RU" w:eastAsia="en-US"/>
        </w:rPr>
        <w:t xml:space="preserve"> </w:t>
      </w:r>
      <w:r w:rsidRPr="003E08AB">
        <w:rPr>
          <w:rStyle w:val="FontStyle171"/>
          <w:sz w:val="24"/>
          <w:szCs w:val="24"/>
          <w:lang w:val="ru-RU" w:eastAsia="en-US"/>
        </w:rPr>
        <w:t xml:space="preserve">в ногах </w:t>
      </w:r>
      <w:r w:rsidRPr="003E08AB">
        <w:rPr>
          <w:rStyle w:val="FontStyle155"/>
          <w:spacing w:val="20"/>
          <w:sz w:val="24"/>
          <w:szCs w:val="24"/>
          <w:lang w:val="ru-RU" w:eastAsia="en-US"/>
        </w:rPr>
        <w:t>(о</w:t>
      </w:r>
      <w:r w:rsidRPr="003E08AB">
        <w:rPr>
          <w:rStyle w:val="FontStyle155"/>
          <w:sz w:val="24"/>
          <w:szCs w:val="24"/>
          <w:lang w:val="ru-RU" w:eastAsia="en-US"/>
        </w:rPr>
        <w:t xml:space="preserve"> постели)</w:t>
      </w:r>
    </w:p>
    <w:p w14:paraId="08650622" w14:textId="77777777" w:rsidR="00D91D69" w:rsidRPr="003E08AB" w:rsidRDefault="00D91D69" w:rsidP="006A031E">
      <w:pPr>
        <w:pStyle w:val="Style78"/>
        <w:widowControl/>
        <w:spacing w:line="218" w:lineRule="exact"/>
        <w:ind w:left="426" w:right="-314" w:firstLine="425"/>
        <w:rPr>
          <w:rStyle w:val="FontStyle171"/>
          <w:sz w:val="24"/>
          <w:szCs w:val="24"/>
          <w:lang w:val="ru-RU" w:eastAsia="en-US"/>
        </w:rPr>
      </w:pPr>
      <w:r w:rsidRPr="003E08AB">
        <w:rPr>
          <w:rStyle w:val="FontStyle171"/>
          <w:sz w:val="24"/>
          <w:szCs w:val="24"/>
          <w:lang w:val="ru-RU" w:eastAsia="en-US"/>
        </w:rPr>
        <w:t xml:space="preserve">§ 137 п. 5 </w:t>
      </w:r>
      <w:r w:rsidRPr="003E08AB">
        <w:rPr>
          <w:rStyle w:val="FontStyle150"/>
          <w:sz w:val="24"/>
          <w:szCs w:val="24"/>
          <w:lang w:val="ru-RU" w:eastAsia="en-US"/>
        </w:rPr>
        <w:t xml:space="preserve">в ногу </w:t>
      </w:r>
      <w:r w:rsidRPr="003E08AB">
        <w:rPr>
          <w:rStyle w:val="FontStyle171"/>
          <w:sz w:val="24"/>
          <w:szCs w:val="24"/>
          <w:lang w:val="ru-RU" w:eastAsia="en-US"/>
        </w:rPr>
        <w:t>§ 139</w:t>
      </w:r>
    </w:p>
    <w:p w14:paraId="26A8F6C2"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50"/>
          <w:sz w:val="24"/>
          <w:szCs w:val="24"/>
          <w:lang w:val="ru-RU" w:eastAsia="ru-RU"/>
        </w:rPr>
        <w:t xml:space="preserve">в ноль </w:t>
      </w:r>
      <w:r w:rsidRPr="003E08AB">
        <w:rPr>
          <w:rStyle w:val="FontStyle171"/>
          <w:sz w:val="24"/>
          <w:szCs w:val="24"/>
          <w:lang w:val="ru-RU" w:eastAsia="ru-RU"/>
        </w:rPr>
        <w:t>пятьдесят четыре</w:t>
      </w:r>
    </w:p>
    <w:p w14:paraId="3B0F30FE"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133 б) прим. 1 Внуково § 175 внутренний § 43, § 97 Внутренняя Монголия § 171 внутри § 137 п. 5 внутривидовой § 117 п. 1 внутрь § 137 п. 5 в оба § 137 п. 3 во благовремение § 139 в обмен § 137 п. 3 в обнимку § 35 п. 2 прим. 2,</w:t>
      </w:r>
    </w:p>
    <w:p w14:paraId="50D742CF"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xml:space="preserve">§ 137 п. 3 </w:t>
      </w:r>
      <w:r w:rsidRPr="003E08AB">
        <w:rPr>
          <w:rStyle w:val="FontStyle171"/>
          <w:sz w:val="24"/>
          <w:szCs w:val="24"/>
          <w:vertAlign w:val="superscript"/>
          <w:lang w:val="ru-RU" w:eastAsia="en-US"/>
        </w:rPr>
        <w:t>в</w:t>
      </w:r>
      <w:r w:rsidRPr="003E08AB">
        <w:rPr>
          <w:rStyle w:val="FontStyle171"/>
          <w:sz w:val="24"/>
          <w:szCs w:val="24"/>
          <w:lang w:val="ru-RU" w:eastAsia="en-US"/>
        </w:rPr>
        <w:t xml:space="preserve"> обрез § 137 п. 3 в обтяжку § 137 п. 3</w:t>
      </w:r>
    </w:p>
    <w:p w14:paraId="6D2AE46D"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в обхват § 137 п. 3</w:t>
      </w:r>
    </w:p>
    <w:p w14:paraId="218A12A6" w14:textId="77777777" w:rsidR="00D91D69" w:rsidRPr="003E08AB" w:rsidRDefault="00D91D69" w:rsidP="006A031E">
      <w:pPr>
        <w:pStyle w:val="Style103"/>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в общем § 136 п. 2 а) прим. 1,</w:t>
      </w:r>
    </w:p>
    <w:p w14:paraId="48FA374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137 п. 3 вовек § 136 п. 6 вовеки § 136 п. 6 вовне § 136 п. 1 Вовочка § 48 вовремя § 41, § 139 во время § 142 п. 1 вовсе § 136 п. 3 во всём § 41</w:t>
      </w:r>
    </w:p>
    <w:p w14:paraId="4226A75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вовсе не § 78 п. 4 а), § 147</w:t>
      </w:r>
    </w:p>
    <w:p w14:paraId="5FEF39B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2 а) во всеоружии § 139 во всеуслышание § 139 вовсю § 136 п. 3 во-вторых § 138 п. 1 в одиночку § 137 п. 3, § 137</w:t>
      </w:r>
    </w:p>
    <w:p w14:paraId="7786957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5</w:t>
      </w:r>
    </w:p>
    <w:p w14:paraId="0120207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водноспортивный § 130 п. 1 в одночасье § 137 п. 3 Водовзводная башня § 194 водо-водяной § 129 п. 4 водовоздушный § 130 п. 3 водо- и газоснабжение § 112 Водолей § 178 водопад Кивач § 169 водопровод § 119 п. 3 водопроводный § 128 п. 2 водопроводчик § 86 водоросль § 35 п. 1 военврач § 119 п. 2 Военно-Грузинская дорога § 169</w:t>
      </w:r>
    </w:p>
    <w:p w14:paraId="4889436D"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военно-исторический § 130 п. 3</w:t>
      </w:r>
    </w:p>
    <w:p w14:paraId="54EC852A"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военнообязанный § 130 п. 3 прим.</w:t>
      </w:r>
    </w:p>
    <w:p w14:paraId="10BD7606"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военнопленный § 130 п. 3</w:t>
      </w:r>
    </w:p>
    <w:p w14:paraId="4F658EE2"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прим. вожатый § 43 прим.</w:t>
      </w:r>
    </w:p>
    <w:p w14:paraId="0627519E"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вожжи </w:t>
      </w:r>
      <w:r w:rsidRPr="003E08AB">
        <w:rPr>
          <w:rStyle w:val="FontStyle171"/>
          <w:sz w:val="24"/>
          <w:szCs w:val="24"/>
          <w:lang w:val="de-DE" w:eastAsia="ru-RU"/>
        </w:rPr>
        <w:t xml:space="preserve">§ 106 </w:t>
      </w:r>
      <w:r w:rsidRPr="003E08AB">
        <w:rPr>
          <w:rStyle w:val="FontStyle171"/>
          <w:sz w:val="24"/>
          <w:szCs w:val="24"/>
          <w:lang w:val="ru-RU" w:eastAsia="ru-RU"/>
        </w:rPr>
        <w:t xml:space="preserve">вожжой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воз- </w:t>
      </w:r>
      <w:r w:rsidRPr="003E08AB">
        <w:rPr>
          <w:rStyle w:val="FontStyle171"/>
          <w:sz w:val="24"/>
          <w:szCs w:val="24"/>
          <w:lang w:val="de-DE" w:eastAsia="ru-RU"/>
        </w:rPr>
        <w:t xml:space="preserve">§ 82 </w:t>
      </w:r>
      <w:r w:rsidRPr="003E08AB">
        <w:rPr>
          <w:rStyle w:val="FontStyle171"/>
          <w:sz w:val="24"/>
          <w:szCs w:val="24"/>
          <w:lang w:val="ru-RU" w:eastAsia="ru-RU"/>
        </w:rPr>
        <w:t xml:space="preserve">возбудить </w:t>
      </w:r>
      <w:r w:rsidRPr="003E08AB">
        <w:rPr>
          <w:rStyle w:val="FontStyle171"/>
          <w:sz w:val="24"/>
          <w:szCs w:val="24"/>
          <w:lang w:val="de-DE" w:eastAsia="ru-RU"/>
        </w:rPr>
        <w:t>§ 82</w:t>
      </w:r>
    </w:p>
    <w:p w14:paraId="2D72C1E3" w14:textId="77777777" w:rsidR="00D91D69" w:rsidRPr="003E08AB" w:rsidRDefault="00D91D69" w:rsidP="006A031E">
      <w:pPr>
        <w:pStyle w:val="Style103"/>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возвращение (по возвращении)</w:t>
      </w:r>
    </w:p>
    <w:p w14:paraId="2684F0BE" w14:textId="77777777" w:rsidR="00D91D69" w:rsidRPr="003E08AB" w:rsidRDefault="00D91D69" w:rsidP="006A031E">
      <w:pPr>
        <w:pStyle w:val="Style100"/>
        <w:widowControl/>
        <w:ind w:left="426" w:right="-314" w:firstLine="425"/>
        <w:rPr>
          <w:rStyle w:val="FontStyle171"/>
          <w:sz w:val="24"/>
          <w:szCs w:val="24"/>
          <w:lang w:val="ru-RU" w:eastAsia="de-DE"/>
        </w:rPr>
      </w:pPr>
      <w:r w:rsidRPr="003E08AB">
        <w:rPr>
          <w:rStyle w:val="FontStyle171"/>
          <w:sz w:val="24"/>
          <w:szCs w:val="24"/>
          <w:lang w:val="de-DE" w:eastAsia="de-DE"/>
        </w:rPr>
        <w:t xml:space="preserve">§ 71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возвышена </w:t>
      </w:r>
      <w:r w:rsidRPr="003E08AB">
        <w:rPr>
          <w:rStyle w:val="FontStyle155"/>
          <w:sz w:val="24"/>
          <w:szCs w:val="24"/>
          <w:lang w:val="ru-RU" w:eastAsia="de-DE"/>
        </w:rPr>
        <w:t xml:space="preserve">и </w:t>
      </w:r>
      <w:r w:rsidRPr="003E08AB">
        <w:rPr>
          <w:rStyle w:val="FontStyle171"/>
          <w:sz w:val="24"/>
          <w:szCs w:val="24"/>
          <w:lang w:val="ru-RU" w:eastAsia="de-DE"/>
        </w:rPr>
        <w:t>возвышенна</w:t>
      </w:r>
    </w:p>
    <w:p w14:paraId="5514633E" w14:textId="77777777" w:rsidR="00D91D69" w:rsidRPr="003E08AB" w:rsidRDefault="00D91D69" w:rsidP="006A031E">
      <w:pPr>
        <w:pStyle w:val="Style100"/>
        <w:widowControl/>
        <w:spacing w:before="5"/>
        <w:ind w:left="426" w:right="-314" w:firstLine="425"/>
        <w:rPr>
          <w:rStyle w:val="FontStyle171"/>
          <w:sz w:val="24"/>
          <w:szCs w:val="24"/>
          <w:lang w:val="ru-RU" w:eastAsia="de-DE"/>
        </w:rPr>
      </w:pPr>
      <w:r w:rsidRPr="003E08AB">
        <w:rPr>
          <w:rStyle w:val="FontStyle171"/>
          <w:sz w:val="24"/>
          <w:szCs w:val="24"/>
          <w:lang w:val="de-DE" w:eastAsia="de-DE"/>
        </w:rPr>
        <w:t xml:space="preserve">§ 101 </w:t>
      </w:r>
      <w:r w:rsidRPr="003E08AB">
        <w:rPr>
          <w:rStyle w:val="FontStyle171"/>
          <w:sz w:val="24"/>
          <w:szCs w:val="24"/>
          <w:lang w:val="ru-RU" w:eastAsia="de-DE"/>
        </w:rPr>
        <w:t xml:space="preserve">возвышеннее </w:t>
      </w:r>
      <w:r w:rsidRPr="003E08AB">
        <w:rPr>
          <w:rStyle w:val="FontStyle171"/>
          <w:sz w:val="24"/>
          <w:szCs w:val="24"/>
          <w:lang w:val="de-DE" w:eastAsia="de-DE"/>
        </w:rPr>
        <w:t xml:space="preserve">§ 101 </w:t>
      </w:r>
      <w:r w:rsidRPr="003E08AB">
        <w:rPr>
          <w:rStyle w:val="FontStyle171"/>
          <w:sz w:val="24"/>
          <w:szCs w:val="24"/>
          <w:lang w:val="ru-RU" w:eastAsia="de-DE"/>
        </w:rPr>
        <w:t xml:space="preserve">Воздвижение </w:t>
      </w:r>
      <w:r w:rsidRPr="003E08AB">
        <w:rPr>
          <w:rStyle w:val="FontStyle171"/>
          <w:sz w:val="24"/>
          <w:szCs w:val="24"/>
          <w:lang w:val="de-DE" w:eastAsia="de-DE"/>
        </w:rPr>
        <w:t xml:space="preserve">§ 183 </w:t>
      </w:r>
      <w:r w:rsidRPr="003E08AB">
        <w:rPr>
          <w:rStyle w:val="FontStyle171"/>
          <w:sz w:val="24"/>
          <w:szCs w:val="24"/>
          <w:lang w:val="ru-RU" w:eastAsia="de-DE"/>
        </w:rPr>
        <w:t xml:space="preserve">возжечь </w:t>
      </w:r>
      <w:r w:rsidRPr="003E08AB">
        <w:rPr>
          <w:rStyle w:val="FontStyle171"/>
          <w:sz w:val="24"/>
          <w:szCs w:val="24"/>
          <w:lang w:val="de-DE" w:eastAsia="de-DE"/>
        </w:rPr>
        <w:t xml:space="preserve">§ 89 </w:t>
      </w:r>
      <w:r w:rsidRPr="003E08AB">
        <w:rPr>
          <w:rStyle w:val="FontStyle171"/>
          <w:sz w:val="24"/>
          <w:szCs w:val="24"/>
          <w:lang w:val="ru-RU" w:eastAsia="de-DE"/>
        </w:rPr>
        <w:t xml:space="preserve">возжжённый </w:t>
      </w:r>
      <w:r w:rsidRPr="003E08AB">
        <w:rPr>
          <w:rStyle w:val="FontStyle171"/>
          <w:sz w:val="24"/>
          <w:szCs w:val="24"/>
          <w:lang w:val="de-DE" w:eastAsia="de-DE"/>
        </w:rPr>
        <w:t xml:space="preserve">§ 106 </w:t>
      </w:r>
      <w:r w:rsidRPr="003E08AB">
        <w:rPr>
          <w:rStyle w:val="FontStyle171"/>
          <w:sz w:val="24"/>
          <w:szCs w:val="24"/>
          <w:lang w:val="ru-RU" w:eastAsia="de-DE"/>
        </w:rPr>
        <w:t xml:space="preserve">воззвание </w:t>
      </w:r>
      <w:r w:rsidRPr="003E08AB">
        <w:rPr>
          <w:rStyle w:val="FontStyle171"/>
          <w:sz w:val="24"/>
          <w:szCs w:val="24"/>
          <w:lang w:val="de-DE" w:eastAsia="de-DE"/>
        </w:rPr>
        <w:t xml:space="preserve">§ 117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Вознесение </w:t>
      </w:r>
      <w:r w:rsidRPr="003E08AB">
        <w:rPr>
          <w:rStyle w:val="FontStyle171"/>
          <w:sz w:val="24"/>
          <w:szCs w:val="24"/>
          <w:lang w:val="de-DE" w:eastAsia="de-DE"/>
        </w:rPr>
        <w:t xml:space="preserve">§ 183 </w:t>
      </w:r>
      <w:r w:rsidRPr="003E08AB">
        <w:rPr>
          <w:rStyle w:val="FontStyle171"/>
          <w:sz w:val="24"/>
          <w:szCs w:val="24"/>
          <w:lang w:val="ru-RU" w:eastAsia="de-DE"/>
        </w:rPr>
        <w:t xml:space="preserve">возраст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возрастать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возрасти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Возрождение </w:t>
      </w:r>
      <w:r w:rsidRPr="003E08AB">
        <w:rPr>
          <w:rStyle w:val="FontStyle171"/>
          <w:sz w:val="24"/>
          <w:szCs w:val="24"/>
          <w:lang w:val="de-DE" w:eastAsia="de-DE"/>
        </w:rPr>
        <w:t xml:space="preserve">§ 179 </w:t>
      </w:r>
      <w:r w:rsidRPr="003E08AB">
        <w:rPr>
          <w:rStyle w:val="FontStyle171"/>
          <w:sz w:val="24"/>
          <w:szCs w:val="24"/>
          <w:lang w:val="ru-RU" w:eastAsia="de-DE"/>
        </w:rPr>
        <w:t xml:space="preserve">возыметь </w:t>
      </w:r>
      <w:r w:rsidRPr="003E08AB">
        <w:rPr>
          <w:rStyle w:val="FontStyle171"/>
          <w:sz w:val="24"/>
          <w:szCs w:val="24"/>
          <w:lang w:val="de-DE" w:eastAsia="de-DE"/>
        </w:rPr>
        <w:t xml:space="preserve">§ 12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во избежание </w:t>
      </w:r>
      <w:r w:rsidRPr="003E08AB">
        <w:rPr>
          <w:rStyle w:val="FontStyle171"/>
          <w:sz w:val="24"/>
          <w:szCs w:val="24"/>
          <w:lang w:val="de-DE" w:eastAsia="de-DE"/>
        </w:rPr>
        <w:t xml:space="preserve">§ 72 </w:t>
      </w:r>
      <w:r w:rsidRPr="003E08AB">
        <w:rPr>
          <w:rStyle w:val="FontStyle171"/>
          <w:sz w:val="24"/>
          <w:szCs w:val="24"/>
          <w:lang w:val="ru-RU" w:eastAsia="de-DE"/>
        </w:rPr>
        <w:t xml:space="preserve">во изменение </w:t>
      </w:r>
      <w:r w:rsidRPr="003E08AB">
        <w:rPr>
          <w:rStyle w:val="FontStyle171"/>
          <w:sz w:val="24"/>
          <w:szCs w:val="24"/>
          <w:lang w:val="de-DE" w:eastAsia="de-DE"/>
        </w:rPr>
        <w:t xml:space="preserve">§ 72 </w:t>
      </w:r>
      <w:r w:rsidRPr="003E08AB">
        <w:rPr>
          <w:rStyle w:val="FontStyle171"/>
          <w:sz w:val="24"/>
          <w:szCs w:val="24"/>
          <w:lang w:val="ru-RU" w:eastAsia="de-DE"/>
        </w:rPr>
        <w:t xml:space="preserve">во имя </w:t>
      </w:r>
      <w:r w:rsidRPr="003E08AB">
        <w:rPr>
          <w:rStyle w:val="FontStyle171"/>
          <w:sz w:val="24"/>
          <w:szCs w:val="24"/>
          <w:lang w:val="de-DE" w:eastAsia="de-DE"/>
        </w:rPr>
        <w:t xml:space="preserve">§ 142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воины-инвалиды </w:t>
      </w:r>
      <w:r w:rsidRPr="003E08AB">
        <w:rPr>
          <w:rStyle w:val="FontStyle171"/>
          <w:sz w:val="24"/>
          <w:szCs w:val="24"/>
          <w:lang w:val="de-DE" w:eastAsia="de-DE"/>
        </w:rPr>
        <w:t xml:space="preserve">§ 154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во исполнение </w:t>
      </w:r>
      <w:r w:rsidRPr="003E08AB">
        <w:rPr>
          <w:rStyle w:val="FontStyle171"/>
          <w:sz w:val="24"/>
          <w:szCs w:val="24"/>
          <w:lang w:val="de-DE" w:eastAsia="de-DE"/>
        </w:rPr>
        <w:t xml:space="preserve">§ 72 </w:t>
      </w:r>
      <w:r w:rsidRPr="003E08AB">
        <w:rPr>
          <w:rStyle w:val="FontStyle171"/>
          <w:sz w:val="24"/>
          <w:szCs w:val="24"/>
          <w:lang w:val="ru-RU" w:eastAsia="de-DE"/>
        </w:rPr>
        <w:t xml:space="preserve">воистину </w:t>
      </w:r>
      <w:r w:rsidRPr="003E08AB">
        <w:rPr>
          <w:rStyle w:val="FontStyle171"/>
          <w:sz w:val="24"/>
          <w:szCs w:val="24"/>
          <w:lang w:val="de-DE" w:eastAsia="de-DE"/>
        </w:rPr>
        <w:t xml:space="preserve">§ 139 </w:t>
      </w:r>
      <w:r w:rsidRPr="003E08AB">
        <w:rPr>
          <w:rStyle w:val="FontStyle171"/>
          <w:sz w:val="24"/>
          <w:szCs w:val="24"/>
          <w:lang w:val="ru-RU" w:eastAsia="de-DE"/>
        </w:rPr>
        <w:t>Война за независимость</w:t>
      </w:r>
    </w:p>
    <w:p w14:paraId="0A302089"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55"/>
          <w:spacing w:val="20"/>
          <w:sz w:val="24"/>
          <w:szCs w:val="24"/>
          <w:lang w:val="ru-RU" w:eastAsia="ru-RU"/>
        </w:rPr>
        <w:t>(в</w:t>
      </w:r>
      <w:r w:rsidRPr="003E08AB">
        <w:rPr>
          <w:rStyle w:val="FontStyle155"/>
          <w:sz w:val="24"/>
          <w:szCs w:val="24"/>
          <w:lang w:val="ru-RU" w:eastAsia="ru-RU"/>
        </w:rPr>
        <w:t xml:space="preserve"> Северной Америке) </w:t>
      </w:r>
      <w:r w:rsidRPr="003E08AB">
        <w:rPr>
          <w:rStyle w:val="FontStyle171"/>
          <w:sz w:val="24"/>
          <w:szCs w:val="24"/>
          <w:lang w:val="de-DE" w:eastAsia="ru-RU"/>
        </w:rPr>
        <w:t xml:space="preserve">§ 179 </w:t>
      </w:r>
      <w:r w:rsidRPr="003E08AB">
        <w:rPr>
          <w:rStyle w:val="FontStyle171"/>
          <w:sz w:val="24"/>
          <w:szCs w:val="24"/>
          <w:lang w:val="ru-RU" w:eastAsia="ru-RU"/>
        </w:rPr>
        <w:t xml:space="preserve">«Война и мир» </w:t>
      </w:r>
      <w:r w:rsidRPr="003E08AB">
        <w:rPr>
          <w:rStyle w:val="FontStyle155"/>
          <w:sz w:val="24"/>
          <w:szCs w:val="24"/>
          <w:lang w:val="ru-RU" w:eastAsia="ru-RU"/>
        </w:rPr>
        <w:t xml:space="preserve">(роман) </w:t>
      </w:r>
      <w:r w:rsidRPr="003E08AB">
        <w:rPr>
          <w:rStyle w:val="FontStyle171"/>
          <w:sz w:val="24"/>
          <w:szCs w:val="24"/>
          <w:lang w:val="de-DE" w:eastAsia="ru-RU"/>
        </w:rPr>
        <w:t xml:space="preserve">§ 157 </w:t>
      </w:r>
      <w:r w:rsidRPr="003E08AB">
        <w:rPr>
          <w:rStyle w:val="FontStyle171"/>
          <w:sz w:val="24"/>
          <w:szCs w:val="24"/>
          <w:lang w:val="ru-RU" w:eastAsia="ru-RU"/>
        </w:rPr>
        <w:t xml:space="preserve">Война Севера и Юга </w:t>
      </w:r>
      <w:r w:rsidRPr="003E08AB">
        <w:rPr>
          <w:rStyle w:val="FontStyle171"/>
          <w:sz w:val="24"/>
          <w:szCs w:val="24"/>
          <w:lang w:val="de-DE" w:eastAsia="ru-RU"/>
        </w:rPr>
        <w:t xml:space="preserve">§ 172 </w:t>
      </w:r>
      <w:r w:rsidRPr="003E08AB">
        <w:rPr>
          <w:rStyle w:val="FontStyle171"/>
          <w:sz w:val="24"/>
          <w:szCs w:val="24"/>
          <w:lang w:val="ru-RU" w:eastAsia="ru-RU"/>
        </w:rPr>
        <w:t xml:space="preserve">войти </w:t>
      </w:r>
      <w:r w:rsidRPr="003E08AB">
        <w:rPr>
          <w:rStyle w:val="FontStyle171"/>
          <w:sz w:val="24"/>
          <w:szCs w:val="24"/>
          <w:lang w:val="de-DE" w:eastAsia="ru-RU"/>
        </w:rPr>
        <w:t xml:space="preserve">§ 41 </w:t>
      </w:r>
      <w:r w:rsidRPr="003E08AB">
        <w:rPr>
          <w:rStyle w:val="FontStyle171"/>
          <w:sz w:val="24"/>
          <w:szCs w:val="24"/>
          <w:lang w:val="ru-RU" w:eastAsia="ru-RU"/>
        </w:rPr>
        <w:t xml:space="preserve">вокзал </w:t>
      </w:r>
      <w:r w:rsidRPr="003E08AB">
        <w:rPr>
          <w:rStyle w:val="FontStyle171"/>
          <w:sz w:val="24"/>
          <w:szCs w:val="24"/>
          <w:lang w:val="de-DE" w:eastAsia="ru-RU"/>
        </w:rPr>
        <w:t xml:space="preserve">§ 80 </w:t>
      </w:r>
      <w:r w:rsidRPr="003E08AB">
        <w:rPr>
          <w:rStyle w:val="FontStyle171"/>
          <w:sz w:val="24"/>
          <w:szCs w:val="24"/>
          <w:lang w:val="ru-RU" w:eastAsia="ru-RU"/>
        </w:rPr>
        <w:t xml:space="preserve">вокруг </w:t>
      </w:r>
      <w:r w:rsidRPr="003E08AB">
        <w:rPr>
          <w:rStyle w:val="FontStyle171"/>
          <w:sz w:val="24"/>
          <w:szCs w:val="24"/>
          <w:lang w:val="de-DE" w:eastAsia="ru-RU"/>
        </w:rPr>
        <w:t xml:space="preserve">§ 139 </w:t>
      </w:r>
      <w:r w:rsidRPr="003E08AB">
        <w:rPr>
          <w:rStyle w:val="FontStyle171"/>
          <w:sz w:val="24"/>
          <w:szCs w:val="24"/>
          <w:lang w:val="ru-RU" w:eastAsia="ru-RU"/>
        </w:rPr>
        <w:t xml:space="preserve">Волга </w:t>
      </w:r>
      <w:r w:rsidRPr="003E08AB">
        <w:rPr>
          <w:rStyle w:val="FontStyle171"/>
          <w:sz w:val="24"/>
          <w:szCs w:val="24"/>
          <w:lang w:val="de-DE" w:eastAsia="ru-RU"/>
        </w:rPr>
        <w:t xml:space="preserve">§ 169 </w:t>
      </w:r>
      <w:r w:rsidRPr="003E08AB">
        <w:rPr>
          <w:rStyle w:val="FontStyle171"/>
          <w:sz w:val="24"/>
          <w:szCs w:val="24"/>
          <w:lang w:val="ru-RU" w:eastAsia="ru-RU"/>
        </w:rPr>
        <w:t xml:space="preserve">«Волга» </w:t>
      </w:r>
      <w:r w:rsidRPr="003E08AB">
        <w:rPr>
          <w:rStyle w:val="FontStyle171"/>
          <w:sz w:val="24"/>
          <w:szCs w:val="24"/>
          <w:lang w:val="de-DE" w:eastAsia="ru-RU"/>
        </w:rPr>
        <w:t xml:space="preserve">§ 200 </w:t>
      </w:r>
      <w:r w:rsidRPr="003E08AB">
        <w:rPr>
          <w:rStyle w:val="FontStyle171"/>
          <w:sz w:val="24"/>
          <w:szCs w:val="24"/>
          <w:lang w:val="ru-RU" w:eastAsia="ru-RU"/>
        </w:rPr>
        <w:t xml:space="preserve">Волгоград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Волго-Донской канал </w:t>
      </w:r>
      <w:r w:rsidRPr="003E08AB">
        <w:rPr>
          <w:rStyle w:val="FontStyle171"/>
          <w:sz w:val="24"/>
          <w:szCs w:val="24"/>
          <w:lang w:val="de-DE" w:eastAsia="ru-RU"/>
        </w:rPr>
        <w:t>§ 126</w:t>
      </w:r>
    </w:p>
    <w:p w14:paraId="735CE788"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прим., </w:t>
      </w:r>
      <w:r w:rsidRPr="003E08AB">
        <w:rPr>
          <w:rStyle w:val="FontStyle171"/>
          <w:sz w:val="24"/>
          <w:szCs w:val="24"/>
          <w:lang w:val="de-DE" w:eastAsia="ru-RU"/>
        </w:rPr>
        <w:t xml:space="preserve">§ 169 </w:t>
      </w:r>
      <w:r w:rsidRPr="003E08AB">
        <w:rPr>
          <w:rStyle w:val="FontStyle171"/>
          <w:sz w:val="24"/>
          <w:szCs w:val="24"/>
          <w:lang w:val="ru-RU" w:eastAsia="ru-RU"/>
        </w:rPr>
        <w:t xml:space="preserve">волго-камский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волей-неволей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2,</w:t>
      </w:r>
    </w:p>
    <w:p w14:paraId="4E2B3C59"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 xml:space="preserve">§ 138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прим. </w:t>
      </w:r>
      <w:r w:rsidRPr="003E08AB">
        <w:rPr>
          <w:rStyle w:val="FontStyle171"/>
          <w:sz w:val="24"/>
          <w:szCs w:val="24"/>
          <w:lang w:val="de-DE" w:eastAsia="de-DE"/>
        </w:rPr>
        <w:t xml:space="preserve">4 </w:t>
      </w:r>
      <w:r w:rsidRPr="003E08AB">
        <w:rPr>
          <w:rStyle w:val="FontStyle171"/>
          <w:sz w:val="24"/>
          <w:szCs w:val="24"/>
          <w:lang w:val="ru-RU" w:eastAsia="de-DE"/>
        </w:rPr>
        <w:t xml:space="preserve">волжский </w:t>
      </w:r>
      <w:r w:rsidRPr="003E08AB">
        <w:rPr>
          <w:rStyle w:val="FontStyle171"/>
          <w:sz w:val="24"/>
          <w:szCs w:val="24"/>
          <w:lang w:val="de-DE" w:eastAsia="de-DE"/>
        </w:rPr>
        <w:t>§ 90</w:t>
      </w:r>
    </w:p>
    <w:p w14:paraId="6BB70A8E" w14:textId="77777777" w:rsidR="00D91D69" w:rsidRPr="003E08AB" w:rsidRDefault="00D91D69" w:rsidP="006A031E">
      <w:pPr>
        <w:pStyle w:val="Style108"/>
        <w:widowControl/>
        <w:spacing w:before="5"/>
        <w:ind w:left="426" w:right="-314" w:firstLine="425"/>
        <w:rPr>
          <w:rStyle w:val="FontStyle171"/>
          <w:sz w:val="24"/>
          <w:szCs w:val="24"/>
          <w:lang w:val="de-DE" w:eastAsia="ru-RU"/>
        </w:rPr>
      </w:pPr>
      <w:r w:rsidRPr="003E08AB">
        <w:rPr>
          <w:rStyle w:val="FontStyle171"/>
          <w:sz w:val="24"/>
          <w:szCs w:val="24"/>
          <w:lang w:val="ru-RU" w:eastAsia="ru-RU"/>
        </w:rPr>
        <w:t xml:space="preserve">волк-волчище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84"/>
          <w:spacing w:val="0"/>
          <w:sz w:val="24"/>
          <w:szCs w:val="24"/>
          <w:lang w:val="de-DE" w:eastAsia="ru-RU"/>
        </w:rPr>
        <w:t>2,</w:t>
      </w:r>
      <w:r w:rsidRPr="003E08AB">
        <w:rPr>
          <w:rStyle w:val="FontStyle184"/>
          <w:sz w:val="24"/>
          <w:szCs w:val="24"/>
          <w:lang w:val="de-DE" w:eastAsia="ru-RU"/>
        </w:rPr>
        <w:t xml:space="preserve">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1</w:t>
      </w:r>
    </w:p>
    <w:p w14:paraId="681CDCD3"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Вологодчина </w:t>
      </w:r>
      <w:r w:rsidRPr="003E08AB">
        <w:rPr>
          <w:rStyle w:val="FontStyle171"/>
          <w:sz w:val="24"/>
          <w:szCs w:val="24"/>
          <w:lang w:val="de-DE" w:eastAsia="ru-RU"/>
        </w:rPr>
        <w:t xml:space="preserve">§ 86, § 173 </w:t>
      </w:r>
      <w:r w:rsidRPr="003E08AB">
        <w:rPr>
          <w:rStyle w:val="FontStyle171"/>
          <w:sz w:val="24"/>
          <w:szCs w:val="24"/>
          <w:lang w:val="ru-RU" w:eastAsia="ru-RU"/>
        </w:rPr>
        <w:t xml:space="preserve">Володичка </w:t>
      </w:r>
      <w:r w:rsidRPr="003E08AB">
        <w:rPr>
          <w:rStyle w:val="FontStyle171"/>
          <w:sz w:val="24"/>
          <w:szCs w:val="24"/>
          <w:lang w:val="de-DE" w:eastAsia="ru-RU"/>
        </w:rPr>
        <w:t xml:space="preserve">§ 48 </w:t>
      </w:r>
      <w:r w:rsidRPr="003E08AB">
        <w:rPr>
          <w:rStyle w:val="FontStyle171"/>
          <w:sz w:val="24"/>
          <w:szCs w:val="24"/>
          <w:lang w:val="ru-RU" w:eastAsia="ru-RU"/>
        </w:rPr>
        <w:t xml:space="preserve">прим. волосяной </w:t>
      </w:r>
      <w:r w:rsidRPr="003E08AB">
        <w:rPr>
          <w:rStyle w:val="FontStyle171"/>
          <w:sz w:val="24"/>
          <w:szCs w:val="24"/>
          <w:lang w:val="de-DE" w:eastAsia="ru-RU"/>
        </w:rPr>
        <w:t xml:space="preserve">§ 45 </w:t>
      </w:r>
      <w:r w:rsidRPr="003E08AB">
        <w:rPr>
          <w:rStyle w:val="FontStyle171"/>
          <w:sz w:val="24"/>
          <w:szCs w:val="24"/>
          <w:lang w:val="ru-RU" w:eastAsia="ru-RU"/>
        </w:rPr>
        <w:t xml:space="preserve">волчий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волчище (волчищи) </w:t>
      </w:r>
      <w:r w:rsidRPr="003E08AB">
        <w:rPr>
          <w:rStyle w:val="FontStyle171"/>
          <w:sz w:val="24"/>
          <w:szCs w:val="24"/>
          <w:lang w:val="de-DE" w:eastAsia="ru-RU"/>
        </w:rPr>
        <w:t xml:space="preserve">§ 70 </w:t>
      </w:r>
      <w:r w:rsidRPr="003E08AB">
        <w:rPr>
          <w:rStyle w:val="FontStyle171"/>
          <w:sz w:val="24"/>
          <w:szCs w:val="24"/>
          <w:lang w:val="ru-RU" w:eastAsia="ru-RU"/>
        </w:rPr>
        <w:t xml:space="preserve">«вольво» </w:t>
      </w:r>
      <w:r w:rsidRPr="003E08AB">
        <w:rPr>
          <w:rStyle w:val="FontStyle171"/>
          <w:sz w:val="24"/>
          <w:szCs w:val="24"/>
          <w:lang w:val="de-DE" w:eastAsia="ru-RU"/>
        </w:rPr>
        <w:t xml:space="preserve">§ 200 </w:t>
      </w:r>
      <w:r w:rsidRPr="003E08AB">
        <w:rPr>
          <w:rStyle w:val="FontStyle171"/>
          <w:sz w:val="24"/>
          <w:szCs w:val="24"/>
          <w:lang w:val="ru-RU" w:eastAsia="ru-RU"/>
        </w:rPr>
        <w:t xml:space="preserve">вольт </w:t>
      </w:r>
      <w:r w:rsidRPr="003E08AB">
        <w:rPr>
          <w:rStyle w:val="FontStyle171"/>
          <w:sz w:val="24"/>
          <w:szCs w:val="24"/>
          <w:lang w:val="de-DE" w:eastAsia="ru-RU"/>
        </w:rPr>
        <w:t xml:space="preserve">§ 158, § 163 </w:t>
      </w:r>
      <w:r w:rsidRPr="003E08AB">
        <w:rPr>
          <w:rStyle w:val="FontStyle171"/>
          <w:sz w:val="24"/>
          <w:szCs w:val="24"/>
          <w:lang w:val="ru-RU" w:eastAsia="ru-RU"/>
        </w:rPr>
        <w:t xml:space="preserve">вольтова дута </w:t>
      </w:r>
      <w:r w:rsidRPr="003E08AB">
        <w:rPr>
          <w:rStyle w:val="FontStyle171"/>
          <w:sz w:val="24"/>
          <w:szCs w:val="24"/>
          <w:lang w:val="de-DE" w:eastAsia="ru-RU"/>
        </w:rPr>
        <w:t xml:space="preserve">§ 166 </w:t>
      </w:r>
      <w:r w:rsidRPr="003E08AB">
        <w:rPr>
          <w:rStyle w:val="FontStyle171"/>
          <w:sz w:val="24"/>
          <w:szCs w:val="24"/>
          <w:lang w:val="ru-RU" w:eastAsia="ru-RU"/>
        </w:rPr>
        <w:t xml:space="preserve">волюшка </w:t>
      </w:r>
      <w:r w:rsidRPr="003E08AB">
        <w:rPr>
          <w:rStyle w:val="FontStyle171"/>
          <w:sz w:val="24"/>
          <w:szCs w:val="24"/>
          <w:lang w:val="de-DE" w:eastAsia="ru-RU"/>
        </w:rPr>
        <w:t xml:space="preserve">§ 54, § 70 </w:t>
      </w:r>
      <w:r w:rsidRPr="003E08AB">
        <w:rPr>
          <w:rStyle w:val="FontStyle171"/>
          <w:sz w:val="24"/>
          <w:szCs w:val="24"/>
          <w:lang w:val="ru-RU" w:eastAsia="ru-RU"/>
        </w:rPr>
        <w:t xml:space="preserve">во мне </w:t>
      </w:r>
      <w:r w:rsidRPr="003E08AB">
        <w:rPr>
          <w:rStyle w:val="FontStyle171"/>
          <w:sz w:val="24"/>
          <w:szCs w:val="24"/>
          <w:lang w:val="de-DE" w:eastAsia="ru-RU"/>
        </w:rPr>
        <w:t xml:space="preserve">§ 41 </w:t>
      </w:r>
      <w:r w:rsidRPr="003E08AB">
        <w:rPr>
          <w:rStyle w:val="FontStyle171"/>
          <w:sz w:val="24"/>
          <w:szCs w:val="24"/>
          <w:lang w:val="ru-RU" w:eastAsia="ru-RU"/>
        </w:rPr>
        <w:t xml:space="preserve">вообще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во-первых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воробышек </w:t>
      </w:r>
      <w:r w:rsidRPr="003E08AB">
        <w:rPr>
          <w:rStyle w:val="FontStyle155"/>
          <w:sz w:val="24"/>
          <w:szCs w:val="24"/>
          <w:lang w:val="ru-RU" w:eastAsia="ru-RU"/>
        </w:rPr>
        <w:t xml:space="preserve">и </w:t>
      </w:r>
      <w:r w:rsidRPr="003E08AB">
        <w:rPr>
          <w:rStyle w:val="FontStyle171"/>
          <w:sz w:val="24"/>
          <w:szCs w:val="24"/>
          <w:lang w:val="ru-RU" w:eastAsia="ru-RU"/>
        </w:rPr>
        <w:t xml:space="preserve">воробушек </w:t>
      </w:r>
      <w:r w:rsidRPr="003E08AB">
        <w:rPr>
          <w:rStyle w:val="FontStyle171"/>
          <w:sz w:val="24"/>
          <w:szCs w:val="24"/>
          <w:lang w:val="de-DE" w:eastAsia="ru-RU"/>
        </w:rPr>
        <w:t xml:space="preserve">§ 54 </w:t>
      </w:r>
      <w:r w:rsidRPr="003E08AB">
        <w:rPr>
          <w:rStyle w:val="FontStyle171"/>
          <w:sz w:val="24"/>
          <w:szCs w:val="24"/>
          <w:lang w:val="ru-RU" w:eastAsia="ru-RU"/>
        </w:rPr>
        <w:t xml:space="preserve">воробьиный </w:t>
      </w:r>
      <w:r w:rsidRPr="003E08AB">
        <w:rPr>
          <w:rStyle w:val="FontStyle171"/>
          <w:sz w:val="24"/>
          <w:szCs w:val="24"/>
          <w:lang w:val="de-DE" w:eastAsia="ru-RU"/>
        </w:rPr>
        <w:t xml:space="preserve">§ 11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ворожейка </w:t>
      </w:r>
      <w:r w:rsidRPr="003E08AB">
        <w:rPr>
          <w:rStyle w:val="FontStyle171"/>
          <w:sz w:val="24"/>
          <w:szCs w:val="24"/>
          <w:lang w:val="de-DE" w:eastAsia="ru-RU"/>
        </w:rPr>
        <w:t xml:space="preserve">§ 44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ворожея </w:t>
      </w:r>
      <w:r w:rsidRPr="003E08AB">
        <w:rPr>
          <w:rStyle w:val="FontStyle171"/>
          <w:sz w:val="24"/>
          <w:szCs w:val="24"/>
          <w:lang w:val="de-DE" w:eastAsia="ru-RU"/>
        </w:rPr>
        <w:t xml:space="preserve">§ 44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Воронежчина </w:t>
      </w:r>
      <w:r w:rsidRPr="003E08AB">
        <w:rPr>
          <w:rStyle w:val="FontStyle171"/>
          <w:sz w:val="24"/>
          <w:szCs w:val="24"/>
          <w:lang w:val="de-DE" w:eastAsia="ru-RU"/>
        </w:rPr>
        <w:t xml:space="preserve">§ 88 </w:t>
      </w:r>
      <w:r w:rsidRPr="003E08AB">
        <w:rPr>
          <w:rStyle w:val="FontStyle171"/>
          <w:sz w:val="24"/>
          <w:szCs w:val="24"/>
          <w:lang w:val="ru-RU" w:eastAsia="ru-RU"/>
        </w:rPr>
        <w:t xml:space="preserve">воротища </w:t>
      </w:r>
      <w:r w:rsidRPr="003E08AB">
        <w:rPr>
          <w:rStyle w:val="FontStyle171"/>
          <w:sz w:val="24"/>
          <w:szCs w:val="24"/>
          <w:lang w:val="de-DE" w:eastAsia="ru-RU"/>
        </w:rPr>
        <w:t xml:space="preserve">§ 70 </w:t>
      </w:r>
      <w:r w:rsidRPr="003E08AB">
        <w:rPr>
          <w:rStyle w:val="FontStyle171"/>
          <w:sz w:val="24"/>
          <w:szCs w:val="24"/>
          <w:lang w:val="ru-RU" w:eastAsia="ru-RU"/>
        </w:rPr>
        <w:t xml:space="preserve">прим. восемнадцать </w:t>
      </w:r>
      <w:r w:rsidRPr="003E08AB">
        <w:rPr>
          <w:rStyle w:val="FontStyle171"/>
          <w:sz w:val="24"/>
          <w:szCs w:val="24"/>
          <w:lang w:val="de-DE" w:eastAsia="ru-RU"/>
        </w:rPr>
        <w:t xml:space="preserve">§ 31 </w:t>
      </w:r>
      <w:r w:rsidRPr="003E08AB">
        <w:rPr>
          <w:rStyle w:val="FontStyle171"/>
          <w:sz w:val="24"/>
          <w:szCs w:val="24"/>
          <w:lang w:val="ru-RU" w:eastAsia="ru-RU"/>
        </w:rPr>
        <w:t xml:space="preserve">а) прим. восемьдесят </w:t>
      </w:r>
      <w:r w:rsidRPr="003E08AB">
        <w:rPr>
          <w:rStyle w:val="FontStyle171"/>
          <w:sz w:val="24"/>
          <w:szCs w:val="24"/>
          <w:lang w:val="de-DE" w:eastAsia="ru-RU"/>
        </w:rPr>
        <w:t xml:space="preserve">§ 31 </w:t>
      </w:r>
      <w:r w:rsidRPr="003E08AB">
        <w:rPr>
          <w:rStyle w:val="FontStyle171"/>
          <w:sz w:val="24"/>
          <w:szCs w:val="24"/>
          <w:lang w:val="ru-RU" w:eastAsia="ru-RU"/>
        </w:rPr>
        <w:t xml:space="preserve">а) восемьсот </w:t>
      </w:r>
      <w:r w:rsidRPr="003E08AB">
        <w:rPr>
          <w:rStyle w:val="FontStyle171"/>
          <w:sz w:val="24"/>
          <w:szCs w:val="24"/>
          <w:lang w:val="de-DE" w:eastAsia="ru-RU"/>
        </w:rPr>
        <w:t xml:space="preserve">§ 31 </w:t>
      </w:r>
      <w:r w:rsidRPr="003E08AB">
        <w:rPr>
          <w:rStyle w:val="FontStyle171"/>
          <w:sz w:val="24"/>
          <w:szCs w:val="24"/>
          <w:lang w:val="ru-RU" w:eastAsia="ru-RU"/>
        </w:rPr>
        <w:t xml:space="preserve">а) воскресник </w:t>
      </w:r>
      <w:r w:rsidRPr="003E08AB">
        <w:rPr>
          <w:rStyle w:val="FontStyle171"/>
          <w:sz w:val="24"/>
          <w:szCs w:val="24"/>
          <w:lang w:val="de-DE" w:eastAsia="ru-RU"/>
        </w:rPr>
        <w:t xml:space="preserve">§ 179 </w:t>
      </w:r>
      <w:r w:rsidRPr="003E08AB">
        <w:rPr>
          <w:rStyle w:val="FontStyle171"/>
          <w:sz w:val="24"/>
          <w:szCs w:val="24"/>
          <w:lang w:val="ru-RU" w:eastAsia="ru-RU"/>
        </w:rPr>
        <w:t xml:space="preserve">в особицу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воспитана </w:t>
      </w:r>
      <w:r w:rsidRPr="003E08AB">
        <w:rPr>
          <w:rStyle w:val="FontStyle155"/>
          <w:sz w:val="24"/>
          <w:szCs w:val="24"/>
          <w:lang w:val="ru-RU" w:eastAsia="ru-RU"/>
        </w:rPr>
        <w:t xml:space="preserve">и </w:t>
      </w:r>
      <w:r w:rsidRPr="003E08AB">
        <w:rPr>
          <w:rStyle w:val="FontStyle171"/>
          <w:sz w:val="24"/>
          <w:szCs w:val="24"/>
          <w:lang w:val="ru-RU" w:eastAsia="ru-RU"/>
        </w:rPr>
        <w:t xml:space="preserve">воспитанна </w:t>
      </w:r>
      <w:r w:rsidRPr="003E08AB">
        <w:rPr>
          <w:rStyle w:val="FontStyle171"/>
          <w:sz w:val="24"/>
          <w:szCs w:val="24"/>
          <w:lang w:val="de-DE" w:eastAsia="ru-RU"/>
        </w:rPr>
        <w:t xml:space="preserve">§ 101 </w:t>
      </w:r>
      <w:r w:rsidRPr="003E08AB">
        <w:rPr>
          <w:rStyle w:val="FontStyle171"/>
          <w:sz w:val="24"/>
          <w:szCs w:val="24"/>
          <w:lang w:val="ru-RU" w:eastAsia="ru-RU"/>
        </w:rPr>
        <w:t xml:space="preserve">воспитаннее </w:t>
      </w:r>
      <w:r w:rsidRPr="003E08AB">
        <w:rPr>
          <w:rStyle w:val="FontStyle171"/>
          <w:sz w:val="24"/>
          <w:szCs w:val="24"/>
          <w:lang w:val="de-DE" w:eastAsia="ru-RU"/>
        </w:rPr>
        <w:t xml:space="preserve">§ 101 </w:t>
      </w:r>
      <w:r w:rsidRPr="003E08AB">
        <w:rPr>
          <w:rStyle w:val="FontStyle171"/>
          <w:sz w:val="24"/>
          <w:szCs w:val="24"/>
          <w:lang w:val="ru-RU" w:eastAsia="ru-RU"/>
        </w:rPr>
        <w:t xml:space="preserve">воспитанник </w:t>
      </w:r>
      <w:r w:rsidRPr="003E08AB">
        <w:rPr>
          <w:rStyle w:val="FontStyle171"/>
          <w:sz w:val="24"/>
          <w:szCs w:val="24"/>
          <w:lang w:val="de-DE" w:eastAsia="ru-RU"/>
        </w:rPr>
        <w:t xml:space="preserve">§ 105 </w:t>
      </w:r>
      <w:r w:rsidRPr="003E08AB">
        <w:rPr>
          <w:rStyle w:val="FontStyle171"/>
          <w:sz w:val="24"/>
          <w:szCs w:val="24"/>
          <w:lang w:val="ru-RU" w:eastAsia="ru-RU"/>
        </w:rPr>
        <w:t xml:space="preserve">воспитанница </w:t>
      </w:r>
      <w:r w:rsidRPr="003E08AB">
        <w:rPr>
          <w:rStyle w:val="FontStyle171"/>
          <w:sz w:val="24"/>
          <w:szCs w:val="24"/>
          <w:lang w:val="de-DE" w:eastAsia="ru-RU"/>
        </w:rPr>
        <w:t xml:space="preserve">§ 105 </w:t>
      </w:r>
      <w:r w:rsidRPr="003E08AB">
        <w:rPr>
          <w:rStyle w:val="FontStyle171"/>
          <w:sz w:val="24"/>
          <w:szCs w:val="24"/>
          <w:lang w:val="ru-RU" w:eastAsia="ru-RU"/>
        </w:rPr>
        <w:t xml:space="preserve">воспитанность </w:t>
      </w:r>
      <w:r w:rsidRPr="003E08AB">
        <w:rPr>
          <w:rStyle w:val="FontStyle171"/>
          <w:sz w:val="24"/>
          <w:szCs w:val="24"/>
          <w:lang w:val="de-DE" w:eastAsia="ru-RU"/>
        </w:rPr>
        <w:t xml:space="preserve">§ 105 </w:t>
      </w:r>
      <w:r w:rsidRPr="003E08AB">
        <w:rPr>
          <w:rStyle w:val="FontStyle171"/>
          <w:sz w:val="24"/>
          <w:szCs w:val="24"/>
          <w:lang w:val="ru-RU" w:eastAsia="ru-RU"/>
        </w:rPr>
        <w:t xml:space="preserve">воспользоваться </w:t>
      </w:r>
      <w:r w:rsidRPr="003E08AB">
        <w:rPr>
          <w:rStyle w:val="FontStyle171"/>
          <w:sz w:val="24"/>
          <w:szCs w:val="24"/>
          <w:lang w:val="de-DE" w:eastAsia="ru-RU"/>
        </w:rPr>
        <w:t xml:space="preserve">§ 82 </w:t>
      </w:r>
      <w:r w:rsidRPr="003E08AB">
        <w:rPr>
          <w:rStyle w:val="FontStyle171"/>
          <w:sz w:val="24"/>
          <w:szCs w:val="24"/>
          <w:lang w:val="ru-RU" w:eastAsia="ru-RU"/>
        </w:rPr>
        <w:t xml:space="preserve">воспоминание </w:t>
      </w:r>
      <w:r w:rsidRPr="003E08AB">
        <w:rPr>
          <w:rStyle w:val="FontStyle171"/>
          <w:sz w:val="24"/>
          <w:szCs w:val="24"/>
          <w:lang w:val="de-DE" w:eastAsia="ru-RU"/>
        </w:rPr>
        <w:t xml:space="preserve">§ 36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восприемник </w:t>
      </w:r>
      <w:r w:rsidRPr="003E08AB">
        <w:rPr>
          <w:rStyle w:val="FontStyle171"/>
          <w:sz w:val="24"/>
          <w:szCs w:val="24"/>
          <w:lang w:val="de-DE" w:eastAsia="ru-RU"/>
        </w:rPr>
        <w:t xml:space="preserve">§ 39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восседать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восстание декабристов </w:t>
      </w:r>
      <w:r w:rsidRPr="003E08AB">
        <w:rPr>
          <w:rStyle w:val="FontStyle171"/>
          <w:sz w:val="24"/>
          <w:szCs w:val="24"/>
          <w:lang w:val="de-DE" w:eastAsia="ru-RU"/>
        </w:rPr>
        <w:t>§ 179</w:t>
      </w:r>
    </w:p>
    <w:p w14:paraId="3650729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5 </w:t>
      </w:r>
      <w:r w:rsidRPr="003E08AB">
        <w:rPr>
          <w:rStyle w:val="FontStyle171"/>
          <w:sz w:val="24"/>
          <w:szCs w:val="24"/>
          <w:lang w:val="ru-RU" w:eastAsia="ru-RU"/>
        </w:rPr>
        <w:t xml:space="preserve">восстановить </w:t>
      </w:r>
      <w:r w:rsidRPr="003E08AB">
        <w:rPr>
          <w:rStyle w:val="FontStyle171"/>
          <w:sz w:val="24"/>
          <w:szCs w:val="24"/>
          <w:lang w:val="de-DE" w:eastAsia="ru-RU"/>
        </w:rPr>
        <w:t xml:space="preserve">§ 93 </w:t>
      </w:r>
      <w:r w:rsidRPr="003E08AB">
        <w:rPr>
          <w:rStyle w:val="FontStyle171"/>
          <w:sz w:val="24"/>
          <w:szCs w:val="24"/>
          <w:lang w:val="ru-RU" w:eastAsia="ru-RU"/>
        </w:rPr>
        <w:t xml:space="preserve">восток </w:t>
      </w:r>
      <w:r w:rsidRPr="003E08AB">
        <w:rPr>
          <w:rStyle w:val="FontStyle171"/>
          <w:sz w:val="24"/>
          <w:szCs w:val="24"/>
          <w:lang w:val="de-DE" w:eastAsia="ru-RU"/>
        </w:rPr>
        <w:t xml:space="preserve">§ 172 </w:t>
      </w:r>
      <w:r w:rsidRPr="003E08AB">
        <w:rPr>
          <w:rStyle w:val="FontStyle171"/>
          <w:sz w:val="24"/>
          <w:szCs w:val="24"/>
          <w:lang w:val="ru-RU" w:eastAsia="ru-RU"/>
        </w:rPr>
        <w:t xml:space="preserve">«Восток-2»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б)</w:t>
      </w:r>
    </w:p>
    <w:p w14:paraId="47486F22"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1</w:t>
      </w:r>
    </w:p>
    <w:p w14:paraId="40DC3D40" w14:textId="77777777" w:rsidR="00D91D69" w:rsidRPr="003E08AB" w:rsidRDefault="00D91D69" w:rsidP="006A031E">
      <w:pPr>
        <w:pStyle w:val="Style103"/>
        <w:widowControl/>
        <w:spacing w:before="5" w:line="218"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Восточно- </w:t>
      </w:r>
      <w:r w:rsidRPr="003E08AB">
        <w:rPr>
          <w:rStyle w:val="FontStyle171"/>
          <w:sz w:val="24"/>
          <w:szCs w:val="24"/>
          <w:lang w:val="de-DE" w:eastAsia="ru-RU"/>
        </w:rPr>
        <w:t xml:space="preserve">§ 169, § 189 </w:t>
      </w:r>
      <w:r w:rsidRPr="003E08AB">
        <w:rPr>
          <w:rStyle w:val="FontStyle171"/>
          <w:sz w:val="24"/>
          <w:szCs w:val="24"/>
          <w:lang w:val="ru-RU" w:eastAsia="ru-RU"/>
        </w:rPr>
        <w:t xml:space="preserve">прим. </w:t>
      </w:r>
      <w:r w:rsidRPr="003E08AB">
        <w:rPr>
          <w:rStyle w:val="FontStyle171"/>
          <w:sz w:val="24"/>
          <w:szCs w:val="24"/>
          <w:lang w:val="de-DE" w:eastAsia="ru-RU"/>
        </w:rPr>
        <w:t>1</w:t>
      </w:r>
    </w:p>
    <w:p w14:paraId="5C26882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Восточно-Европейская</w:t>
      </w:r>
    </w:p>
    <w:p w14:paraId="4D4334F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равнина </w:t>
      </w:r>
      <w:r w:rsidRPr="003E08AB">
        <w:rPr>
          <w:rStyle w:val="FontStyle171"/>
          <w:sz w:val="24"/>
          <w:szCs w:val="24"/>
          <w:lang w:eastAsia="ru-RU"/>
        </w:rPr>
        <w:t xml:space="preserve">§ 157 </w:t>
      </w:r>
      <w:r w:rsidRPr="003E08AB">
        <w:rPr>
          <w:rStyle w:val="FontStyle171"/>
          <w:sz w:val="24"/>
          <w:szCs w:val="24"/>
          <w:lang w:val="ru-RU" w:eastAsia="ru-RU"/>
        </w:rPr>
        <w:t>Восточно-Китайское море</w:t>
      </w:r>
    </w:p>
    <w:p w14:paraId="2652A811" w14:textId="77777777" w:rsidR="00D91D69" w:rsidRPr="003E08AB" w:rsidRDefault="00D91D69" w:rsidP="006A031E">
      <w:pPr>
        <w:pStyle w:val="Style100"/>
        <w:widowControl/>
        <w:spacing w:before="12"/>
        <w:ind w:left="426" w:right="-314" w:firstLine="425"/>
        <w:rPr>
          <w:rStyle w:val="FontStyle171"/>
          <w:sz w:val="24"/>
          <w:szCs w:val="24"/>
        </w:rPr>
      </w:pPr>
      <w:r w:rsidRPr="003E08AB">
        <w:rPr>
          <w:rStyle w:val="FontStyle171"/>
          <w:sz w:val="24"/>
          <w:szCs w:val="24"/>
        </w:rPr>
        <w:t>§ 169</w:t>
      </w:r>
    </w:p>
    <w:p w14:paraId="4C065596"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Восточно-Сибирское море</w:t>
      </w:r>
    </w:p>
    <w:p w14:paraId="2A0E4B49"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прим. Восточное Забайкалье </w:t>
      </w:r>
      <w:r w:rsidRPr="003E08AB">
        <w:rPr>
          <w:rStyle w:val="FontStyle171"/>
          <w:sz w:val="24"/>
          <w:szCs w:val="24"/>
        </w:rPr>
        <w:t xml:space="preserve">§ 171 </w:t>
      </w:r>
      <w:r w:rsidRPr="003E08AB">
        <w:rPr>
          <w:rStyle w:val="FontStyle171"/>
          <w:sz w:val="24"/>
          <w:szCs w:val="24"/>
          <w:lang w:val="ru-RU"/>
        </w:rPr>
        <w:t xml:space="preserve">восхищение </w:t>
      </w:r>
      <w:r w:rsidRPr="003E08AB">
        <w:rPr>
          <w:rStyle w:val="FontStyle171"/>
          <w:sz w:val="24"/>
          <w:szCs w:val="24"/>
        </w:rPr>
        <w:t xml:space="preserve">§ 44 </w:t>
      </w:r>
      <w:r w:rsidRPr="003E08AB">
        <w:rPr>
          <w:rStyle w:val="FontStyle184"/>
          <w:spacing w:val="0"/>
          <w:sz w:val="24"/>
          <w:szCs w:val="24"/>
        </w:rPr>
        <w:t>8</w:t>
      </w:r>
      <w:r w:rsidRPr="003E08AB">
        <w:rPr>
          <w:rStyle w:val="FontStyle184"/>
          <w:sz w:val="24"/>
          <w:szCs w:val="24"/>
        </w:rPr>
        <w:t xml:space="preserve"> </w:t>
      </w:r>
      <w:r w:rsidRPr="003E08AB">
        <w:rPr>
          <w:rStyle w:val="FontStyle171"/>
          <w:sz w:val="24"/>
          <w:szCs w:val="24"/>
          <w:lang w:val="ru-RU"/>
        </w:rPr>
        <w:t xml:space="preserve">Марта </w:t>
      </w:r>
      <w:r w:rsidRPr="003E08AB">
        <w:rPr>
          <w:rStyle w:val="FontStyle171"/>
          <w:sz w:val="24"/>
          <w:szCs w:val="24"/>
        </w:rPr>
        <w:t xml:space="preserve">§ 179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восьмигранник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вот-вот </w:t>
      </w:r>
      <w:r w:rsidRPr="003E08AB">
        <w:rPr>
          <w:rStyle w:val="FontStyle171"/>
          <w:sz w:val="24"/>
          <w:szCs w:val="24"/>
        </w:rPr>
        <w:t xml:space="preserve">§ 118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в открытую </w:t>
      </w:r>
      <w:r w:rsidRPr="003E08AB">
        <w:rPr>
          <w:rStyle w:val="FontStyle171"/>
          <w:sz w:val="24"/>
          <w:szCs w:val="24"/>
        </w:rPr>
        <w:t xml:space="preserve">§ 136 </w:t>
      </w:r>
      <w:r w:rsidRPr="003E08AB">
        <w:rPr>
          <w:rStyle w:val="FontStyle171"/>
          <w:sz w:val="24"/>
          <w:szCs w:val="24"/>
          <w:lang w:val="ru-RU"/>
        </w:rPr>
        <w:t>п. 2 а)</w:t>
      </w:r>
    </w:p>
    <w:p w14:paraId="016B09AA"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 отличие </w:t>
      </w:r>
      <w:r w:rsidRPr="003E08AB">
        <w:rPr>
          <w:rStyle w:val="FontStyle171"/>
          <w:sz w:val="24"/>
          <w:szCs w:val="24"/>
          <w:lang w:eastAsia="ru-RU"/>
        </w:rPr>
        <w:t xml:space="preserve">§ 72 </w:t>
      </w:r>
      <w:r w:rsidRPr="003E08AB">
        <w:rPr>
          <w:rStyle w:val="FontStyle171"/>
          <w:sz w:val="24"/>
          <w:szCs w:val="24"/>
          <w:lang w:val="ru-RU" w:eastAsia="ru-RU"/>
        </w:rPr>
        <w:t xml:space="preserve">в отместку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 отношении </w:t>
      </w:r>
      <w:r w:rsidRPr="003E08AB">
        <w:rPr>
          <w:rStyle w:val="FontStyle171"/>
          <w:sz w:val="24"/>
          <w:szCs w:val="24"/>
          <w:lang w:eastAsia="ru-RU"/>
        </w:rPr>
        <w:t xml:space="preserve">§ 72, § 142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 отсутствие </w:t>
      </w:r>
      <w:r w:rsidRPr="003E08AB">
        <w:rPr>
          <w:rStyle w:val="FontStyle171"/>
          <w:sz w:val="24"/>
          <w:szCs w:val="24"/>
          <w:lang w:eastAsia="ru-RU"/>
        </w:rPr>
        <w:t xml:space="preserve">§ 72 </w:t>
      </w:r>
      <w:r w:rsidRPr="003E08AB">
        <w:rPr>
          <w:rStyle w:val="FontStyle171"/>
          <w:sz w:val="24"/>
          <w:szCs w:val="24"/>
          <w:lang w:val="ru-RU" w:eastAsia="ru-RU"/>
        </w:rPr>
        <w:t xml:space="preserve">в охапку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 охотку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во что бы то ни стало </w:t>
      </w:r>
      <w:r w:rsidRPr="003E08AB">
        <w:rPr>
          <w:rStyle w:val="FontStyle171"/>
          <w:sz w:val="24"/>
          <w:szCs w:val="24"/>
          <w:lang w:eastAsia="ru-RU"/>
        </w:rPr>
        <w:t>§ 78</w:t>
      </w:r>
    </w:p>
    <w:p w14:paraId="025E5F95"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вощаной </w:t>
      </w:r>
      <w:r w:rsidRPr="003E08AB">
        <w:rPr>
          <w:rStyle w:val="FontStyle171"/>
          <w:sz w:val="24"/>
          <w:szCs w:val="24"/>
          <w:lang w:eastAsia="ru-RU"/>
        </w:rPr>
        <w:t xml:space="preserve">§ 88 </w:t>
      </w:r>
      <w:r w:rsidRPr="003E08AB">
        <w:rPr>
          <w:rStyle w:val="FontStyle171"/>
          <w:sz w:val="24"/>
          <w:szCs w:val="24"/>
          <w:lang w:val="ru-RU" w:eastAsia="ru-RU"/>
        </w:rPr>
        <w:t xml:space="preserve">прим. вощёный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в пандан </w:t>
      </w:r>
      <w:r w:rsidRPr="003E08AB">
        <w:rPr>
          <w:rStyle w:val="FontStyle171"/>
          <w:sz w:val="24"/>
          <w:szCs w:val="24"/>
          <w:lang w:eastAsia="ru-RU"/>
        </w:rPr>
        <w:t xml:space="preserve">§ 139 </w:t>
      </w:r>
      <w:r w:rsidRPr="003E08AB">
        <w:rPr>
          <w:rStyle w:val="FontStyle171"/>
          <w:sz w:val="24"/>
          <w:szCs w:val="24"/>
          <w:lang w:val="ru-RU" w:eastAsia="ru-RU"/>
        </w:rPr>
        <w:t xml:space="preserve">впервые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вперевалку </w:t>
      </w:r>
      <w:r w:rsidRPr="003E08AB">
        <w:rPr>
          <w:rStyle w:val="FontStyle171"/>
          <w:sz w:val="24"/>
          <w:szCs w:val="24"/>
          <w:lang w:eastAsia="ru-RU"/>
        </w:rPr>
        <w:t xml:space="preserve">§ 139 </w:t>
      </w:r>
      <w:r w:rsidRPr="003E08AB">
        <w:rPr>
          <w:rStyle w:val="FontStyle171"/>
          <w:sz w:val="24"/>
          <w:szCs w:val="24"/>
          <w:lang w:val="ru-RU" w:eastAsia="ru-RU"/>
        </w:rPr>
        <w:t xml:space="preserve">вперегиб </w:t>
      </w:r>
      <w:r w:rsidRPr="003E08AB">
        <w:rPr>
          <w:rStyle w:val="FontStyle171"/>
          <w:sz w:val="24"/>
          <w:szCs w:val="24"/>
          <w:lang w:eastAsia="ru-RU"/>
        </w:rPr>
        <w:t xml:space="preserve">§ 139 </w:t>
      </w:r>
      <w:r w:rsidRPr="003E08AB">
        <w:rPr>
          <w:rStyle w:val="FontStyle171"/>
          <w:sz w:val="24"/>
          <w:szCs w:val="24"/>
          <w:lang w:val="ru-RU" w:eastAsia="ru-RU"/>
        </w:rPr>
        <w:t xml:space="preserve">вперегонки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вперёд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впереди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вперемежку </w:t>
      </w:r>
      <w:r w:rsidRPr="003E08AB">
        <w:rPr>
          <w:rStyle w:val="FontStyle171"/>
          <w:sz w:val="24"/>
          <w:szCs w:val="24"/>
          <w:lang w:eastAsia="ru-RU"/>
        </w:rPr>
        <w:t xml:space="preserve">§ 79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вперемешку </w:t>
      </w:r>
      <w:r w:rsidRPr="003E08AB">
        <w:rPr>
          <w:rStyle w:val="FontStyle171"/>
          <w:sz w:val="24"/>
          <w:szCs w:val="24"/>
          <w:lang w:eastAsia="ru-RU"/>
        </w:rPr>
        <w:t xml:space="preserve">§ 79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w:t>
      </w:r>
      <w:r w:rsidRPr="003E08AB">
        <w:rPr>
          <w:rStyle w:val="FontStyle171"/>
          <w:sz w:val="24"/>
          <w:szCs w:val="24"/>
          <w:lang w:eastAsia="ru-RU"/>
        </w:rPr>
        <w:t xml:space="preserve">§ 139 </w:t>
      </w:r>
      <w:r w:rsidRPr="003E08AB">
        <w:rPr>
          <w:rStyle w:val="FontStyle171"/>
          <w:sz w:val="24"/>
          <w:szCs w:val="24"/>
          <w:lang w:val="ru-RU" w:eastAsia="ru-RU"/>
        </w:rPr>
        <w:t xml:space="preserve">вплотную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вплоть до </w:t>
      </w:r>
      <w:r w:rsidRPr="003E08AB">
        <w:rPr>
          <w:rStyle w:val="FontStyle171"/>
          <w:sz w:val="24"/>
          <w:szCs w:val="24"/>
          <w:lang w:eastAsia="ru-RU"/>
        </w:rPr>
        <w:t xml:space="preserve">§ 140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вповалку </w:t>
      </w:r>
      <w:r w:rsidRPr="003E08AB">
        <w:rPr>
          <w:rStyle w:val="FontStyle171"/>
          <w:sz w:val="24"/>
          <w:szCs w:val="24"/>
          <w:lang w:eastAsia="ru-RU"/>
        </w:rPr>
        <w:t>§ 139</w:t>
      </w:r>
    </w:p>
    <w:p w14:paraId="798579AB" w14:textId="77777777" w:rsidR="00D91D69" w:rsidRPr="003E08AB" w:rsidRDefault="00D91D69" w:rsidP="006A031E">
      <w:pPr>
        <w:pStyle w:val="Style103"/>
        <w:widowControl/>
        <w:spacing w:before="5" w:line="218" w:lineRule="exact"/>
        <w:ind w:left="426" w:right="-314" w:firstLine="425"/>
        <w:jc w:val="both"/>
        <w:rPr>
          <w:rStyle w:val="FontStyle171"/>
          <w:sz w:val="24"/>
          <w:szCs w:val="24"/>
          <w:lang w:eastAsia="ru-RU"/>
        </w:rPr>
      </w:pPr>
      <w:r w:rsidRPr="003E08AB">
        <w:rPr>
          <w:rStyle w:val="FontStyle171"/>
          <w:sz w:val="24"/>
          <w:szCs w:val="24"/>
          <w:lang w:val="ru-RU" w:eastAsia="ru-RU"/>
        </w:rPr>
        <w:t xml:space="preserve">впол-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9 </w:t>
      </w:r>
      <w:r w:rsidRPr="003E08AB">
        <w:rPr>
          <w:rStyle w:val="FontStyle171"/>
          <w:sz w:val="24"/>
          <w:szCs w:val="24"/>
          <w:lang w:val="ru-RU" w:eastAsia="ru-RU"/>
        </w:rPr>
        <w:t xml:space="preserve">прим. </w:t>
      </w:r>
      <w:r w:rsidRPr="003E08AB">
        <w:rPr>
          <w:rStyle w:val="FontStyle171"/>
          <w:sz w:val="24"/>
          <w:szCs w:val="24"/>
          <w:lang w:eastAsia="ru-RU"/>
        </w:rPr>
        <w:t>1, § 136</w:t>
      </w:r>
    </w:p>
    <w:p w14:paraId="109996B6"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5</w:t>
      </w:r>
    </w:p>
    <w:p w14:paraId="6F37798A" w14:textId="77777777" w:rsidR="00D91D69" w:rsidRPr="003E08AB" w:rsidRDefault="00D91D69" w:rsidP="006A031E">
      <w:pPr>
        <w:pStyle w:val="Style103"/>
        <w:widowControl/>
        <w:spacing w:before="14"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в пол-аршина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прим. вполглаза (смотреть)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вполголоса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в полметра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прим.</w:t>
      </w:r>
    </w:p>
    <w:p w14:paraId="3E3E9087" w14:textId="77777777" w:rsidR="00D91D69" w:rsidRPr="003E08AB" w:rsidRDefault="00D91D69" w:rsidP="006A031E">
      <w:pPr>
        <w:pStyle w:val="Style13"/>
        <w:widowControl/>
        <w:spacing w:before="7"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вполнакала § 136 п. 5</w:t>
      </w:r>
    </w:p>
    <w:p w14:paraId="013B6C61"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вполне § 136 п. 2 б)</w:t>
      </w:r>
    </w:p>
    <w:p w14:paraId="5FB976D7"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впол ноги (играть, кататься,</w:t>
      </w:r>
    </w:p>
    <w:p w14:paraId="6910F96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танцевать) § 136 п. 5 вполоборота § 120 п. 9</w:t>
      </w:r>
    </w:p>
    <w:p w14:paraId="4B3C23C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 136 п. 5 в пол-одиннадцатого (прийти)</w:t>
      </w:r>
    </w:p>
    <w:p w14:paraId="5D34865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136 п. 5 прим. вполоткрыта § 136 п. 5 в полпервого (встретиться)</w:t>
      </w:r>
    </w:p>
    <w:p w14:paraId="4311BE2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136 п. 5 прим. вполпьяна § 136 п. 5 вполроста § 136 п. 5 вполсилы § 136 п. 5 вполслуха § 136 п. 5 вполсыта § 136 п. 5 в полтонны § 136 п. 5 прим. вполуха (слушать) § 120 п. 9</w:t>
      </w:r>
    </w:p>
    <w:p w14:paraId="1AB880CA"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 136 п. 5 вполцены § 136 п. 5 в пользу § 142 п. 1 впопыхах § 139 в-последних § 138 п. 1 впоследствии § 72 впотьмах § 139 вправо § 136 п. 2 б) в предвидении § 72 в преддверии § 72 в придачу § 139 в присутствии § 72 впритык § 139 впроголодь § 139 в продолжение § 72, § 142 п. 1 впросак § 139 впросонках § 139 впрочем § 140 п. 2 впрямую § 136 п. 2 а) в пять пятнадцать § 133 б)</w:t>
      </w:r>
    </w:p>
    <w:p w14:paraId="333175B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1 вразброд § 139 вразвалку § 139</w:t>
      </w:r>
    </w:p>
    <w:p w14:paraId="0B7DA707"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вразлад </w:t>
      </w:r>
      <w:r w:rsidRPr="003E08AB">
        <w:rPr>
          <w:rStyle w:val="FontStyle171"/>
          <w:sz w:val="24"/>
          <w:szCs w:val="24"/>
          <w:lang w:val="de-DE" w:eastAsia="ru-RU"/>
        </w:rPr>
        <w:t xml:space="preserve">§ 139 </w:t>
      </w:r>
      <w:r w:rsidRPr="003E08AB">
        <w:rPr>
          <w:rStyle w:val="FontStyle171"/>
          <w:sz w:val="24"/>
          <w:szCs w:val="24"/>
          <w:lang w:val="ru-RU" w:eastAsia="ru-RU"/>
        </w:rPr>
        <w:t xml:space="preserve">в разлив </w:t>
      </w:r>
      <w:r w:rsidRPr="003E08AB">
        <w:rPr>
          <w:rStyle w:val="FontStyle155"/>
          <w:sz w:val="24"/>
          <w:szCs w:val="24"/>
          <w:lang w:val="ru-RU" w:eastAsia="ru-RU"/>
        </w:rPr>
        <w:t xml:space="preserve">и </w:t>
      </w:r>
      <w:r w:rsidRPr="003E08AB">
        <w:rPr>
          <w:rStyle w:val="FontStyle171"/>
          <w:sz w:val="24"/>
          <w:szCs w:val="24"/>
          <w:lang w:val="ru-RU" w:eastAsia="ru-RU"/>
        </w:rPr>
        <w:t xml:space="preserve">в розлив </w:t>
      </w:r>
      <w:r w:rsidRPr="003E08AB">
        <w:rPr>
          <w:rStyle w:val="FontStyle171"/>
          <w:sz w:val="24"/>
          <w:szCs w:val="24"/>
          <w:lang w:val="de-DE" w:eastAsia="ru-RU"/>
        </w:rPr>
        <w:t xml:space="preserve">§ 139 </w:t>
      </w:r>
      <w:r w:rsidRPr="003E08AB">
        <w:rPr>
          <w:rStyle w:val="FontStyle171"/>
          <w:sz w:val="24"/>
          <w:szCs w:val="24"/>
          <w:lang w:val="ru-RU" w:eastAsia="ru-RU"/>
        </w:rPr>
        <w:t xml:space="preserve">вразрез с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вразрядку </w:t>
      </w:r>
      <w:r w:rsidRPr="003E08AB">
        <w:rPr>
          <w:rStyle w:val="FontStyle171"/>
          <w:sz w:val="24"/>
          <w:szCs w:val="24"/>
          <w:lang w:val="de-DE" w:eastAsia="ru-RU"/>
        </w:rPr>
        <w:t xml:space="preserve">§ 139 </w:t>
      </w:r>
      <w:r w:rsidRPr="003E08AB">
        <w:rPr>
          <w:rStyle w:val="FontStyle171"/>
          <w:sz w:val="24"/>
          <w:szCs w:val="24"/>
          <w:lang w:val="ru-RU" w:eastAsia="ru-RU"/>
        </w:rPr>
        <w:t xml:space="preserve">врасплох </w:t>
      </w:r>
      <w:r w:rsidRPr="003E08AB">
        <w:rPr>
          <w:rStyle w:val="FontStyle171"/>
          <w:sz w:val="24"/>
          <w:szCs w:val="24"/>
          <w:lang w:val="de-DE" w:eastAsia="ru-RU"/>
        </w:rPr>
        <w:t xml:space="preserve">§ 139 </w:t>
      </w:r>
      <w:r w:rsidRPr="003E08AB">
        <w:rPr>
          <w:rStyle w:val="FontStyle171"/>
          <w:sz w:val="24"/>
          <w:szCs w:val="24"/>
          <w:lang w:val="ru-RU" w:eastAsia="ru-RU"/>
        </w:rPr>
        <w:t xml:space="preserve">в рассрочку </w:t>
      </w:r>
      <w:r w:rsidRPr="003E08AB">
        <w:rPr>
          <w:rStyle w:val="FontStyle171"/>
          <w:sz w:val="24"/>
          <w:szCs w:val="24"/>
          <w:lang w:val="de-DE" w:eastAsia="ru-RU"/>
        </w:rPr>
        <w:t xml:space="preserve">§ 139 </w:t>
      </w:r>
      <w:r w:rsidRPr="003E08AB">
        <w:rPr>
          <w:rStyle w:val="FontStyle171"/>
          <w:sz w:val="24"/>
          <w:szCs w:val="24"/>
          <w:lang w:val="ru-RU" w:eastAsia="ru-RU"/>
        </w:rPr>
        <w:t xml:space="preserve">врассыпную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а) врачебно-консультативный</w:t>
      </w:r>
    </w:p>
    <w:p w14:paraId="6E7D7E33" w14:textId="77777777" w:rsidR="00D91D69" w:rsidRPr="003E08AB" w:rsidRDefault="00D91D69" w:rsidP="006A031E">
      <w:pPr>
        <w:pStyle w:val="Style100"/>
        <w:widowControl/>
        <w:spacing w:line="226" w:lineRule="exact"/>
        <w:ind w:left="426" w:right="-314" w:firstLine="425"/>
        <w:rPr>
          <w:rStyle w:val="FontStyle171"/>
          <w:sz w:val="24"/>
          <w:szCs w:val="24"/>
          <w:lang w:val="de-DE" w:eastAsia="de-DE"/>
        </w:rPr>
      </w:pPr>
      <w:r w:rsidRPr="003E08AB">
        <w:rPr>
          <w:rStyle w:val="FontStyle171"/>
          <w:sz w:val="24"/>
          <w:szCs w:val="24"/>
          <w:lang w:val="de-DE" w:eastAsia="de-DE"/>
        </w:rPr>
        <w:t xml:space="preserve">§ 130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в результате </w:t>
      </w:r>
      <w:r w:rsidRPr="003E08AB">
        <w:rPr>
          <w:rStyle w:val="FontStyle171"/>
          <w:sz w:val="24"/>
          <w:szCs w:val="24"/>
          <w:lang w:val="de-DE" w:eastAsia="de-DE"/>
        </w:rPr>
        <w:t xml:space="preserve">§ 142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времена </w:t>
      </w:r>
      <w:r w:rsidRPr="003E08AB">
        <w:rPr>
          <w:rStyle w:val="FontStyle171"/>
          <w:sz w:val="24"/>
          <w:szCs w:val="24"/>
          <w:lang w:val="de-DE" w:eastAsia="de-DE"/>
        </w:rPr>
        <w:t>§ 53</w:t>
      </w:r>
    </w:p>
    <w:p w14:paraId="5F5F4F61" w14:textId="77777777" w:rsidR="00D91D69" w:rsidRPr="003E08AB" w:rsidRDefault="00D91D69" w:rsidP="006A031E">
      <w:pPr>
        <w:pStyle w:val="Style103"/>
        <w:widowControl/>
        <w:spacing w:before="7" w:line="226"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временный </w:t>
      </w:r>
      <w:r w:rsidRPr="003E08AB">
        <w:rPr>
          <w:rStyle w:val="FontStyle155"/>
          <w:sz w:val="24"/>
          <w:szCs w:val="24"/>
          <w:lang w:val="ru-RU" w:eastAsia="ru-RU"/>
        </w:rPr>
        <w:t xml:space="preserve">и </w:t>
      </w:r>
      <w:r w:rsidRPr="003E08AB">
        <w:rPr>
          <w:rStyle w:val="FontStyle171"/>
          <w:sz w:val="24"/>
          <w:szCs w:val="24"/>
          <w:lang w:val="ru-RU" w:eastAsia="ru-RU"/>
        </w:rPr>
        <w:t xml:space="preserve">временной </w:t>
      </w:r>
      <w:r w:rsidRPr="003E08AB">
        <w:rPr>
          <w:rStyle w:val="FontStyle171"/>
          <w:sz w:val="24"/>
          <w:szCs w:val="24"/>
          <w:lang w:val="de-DE" w:eastAsia="ru-RU"/>
        </w:rPr>
        <w:t>§ 53,</w:t>
      </w:r>
    </w:p>
    <w:p w14:paraId="667528F5" w14:textId="77777777" w:rsidR="00D91D69" w:rsidRPr="003E08AB" w:rsidRDefault="00D91D69" w:rsidP="006A031E">
      <w:pPr>
        <w:pStyle w:val="Style100"/>
        <w:widowControl/>
        <w:spacing w:line="226" w:lineRule="exact"/>
        <w:ind w:left="426" w:right="-314" w:firstLine="425"/>
        <w:rPr>
          <w:rStyle w:val="FontStyle171"/>
          <w:sz w:val="24"/>
          <w:szCs w:val="24"/>
          <w:lang w:val="de-DE" w:eastAsia="de-DE"/>
        </w:rPr>
      </w:pPr>
      <w:r w:rsidRPr="003E08AB">
        <w:rPr>
          <w:rStyle w:val="FontStyle171"/>
          <w:sz w:val="24"/>
          <w:szCs w:val="24"/>
          <w:lang w:val="de-DE" w:eastAsia="de-DE"/>
        </w:rPr>
        <w:t xml:space="preserve">§95 </w:t>
      </w:r>
      <w:r w:rsidRPr="003E08AB">
        <w:rPr>
          <w:rStyle w:val="FontStyle171"/>
          <w:sz w:val="24"/>
          <w:szCs w:val="24"/>
          <w:lang w:val="ru-RU" w:eastAsia="de-DE"/>
        </w:rPr>
        <w:t xml:space="preserve">времечко </w:t>
      </w:r>
      <w:r w:rsidRPr="003E08AB">
        <w:rPr>
          <w:rStyle w:val="FontStyle171"/>
          <w:sz w:val="24"/>
          <w:szCs w:val="24"/>
          <w:lang w:val="de-DE" w:eastAsia="de-DE"/>
        </w:rPr>
        <w:t xml:space="preserve">§ 48 </w:t>
      </w:r>
      <w:r w:rsidRPr="003E08AB">
        <w:rPr>
          <w:rStyle w:val="FontStyle171"/>
          <w:sz w:val="24"/>
          <w:szCs w:val="24"/>
          <w:lang w:val="ru-RU" w:eastAsia="de-DE"/>
        </w:rPr>
        <w:t xml:space="preserve">время, времени </w:t>
      </w:r>
      <w:r w:rsidRPr="003E08AB">
        <w:rPr>
          <w:rStyle w:val="FontStyle171"/>
          <w:sz w:val="24"/>
          <w:szCs w:val="24"/>
          <w:lang w:val="de-DE" w:eastAsia="de-DE"/>
        </w:rPr>
        <w:t xml:space="preserve">§ 53 </w:t>
      </w:r>
      <w:r w:rsidRPr="003E08AB">
        <w:rPr>
          <w:rStyle w:val="FontStyle171"/>
          <w:sz w:val="24"/>
          <w:szCs w:val="24"/>
          <w:lang w:val="ru-RU" w:eastAsia="de-DE"/>
        </w:rPr>
        <w:t xml:space="preserve">времяизмерительный </w:t>
      </w:r>
      <w:r w:rsidRPr="003E08AB">
        <w:rPr>
          <w:rStyle w:val="FontStyle171"/>
          <w:sz w:val="24"/>
          <w:szCs w:val="24"/>
          <w:lang w:val="de-DE" w:eastAsia="de-DE"/>
        </w:rPr>
        <w:t xml:space="preserve">§ 66 </w:t>
      </w:r>
      <w:r w:rsidRPr="003E08AB">
        <w:rPr>
          <w:rStyle w:val="FontStyle171"/>
          <w:sz w:val="24"/>
          <w:szCs w:val="24"/>
          <w:lang w:val="ru-RU" w:eastAsia="de-DE"/>
        </w:rPr>
        <w:t xml:space="preserve">времяимпульсный </w:t>
      </w:r>
      <w:r w:rsidRPr="003E08AB">
        <w:rPr>
          <w:rStyle w:val="FontStyle171"/>
          <w:sz w:val="24"/>
          <w:szCs w:val="24"/>
          <w:lang w:val="de-DE" w:eastAsia="de-DE"/>
        </w:rPr>
        <w:t xml:space="preserve">§ 117 </w:t>
      </w:r>
      <w:r w:rsidRPr="003E08AB">
        <w:rPr>
          <w:rStyle w:val="FontStyle171"/>
          <w:sz w:val="24"/>
          <w:szCs w:val="24"/>
          <w:lang w:val="ru-RU" w:eastAsia="de-DE"/>
        </w:rPr>
        <w:t xml:space="preserve">п. </w:t>
      </w:r>
      <w:r w:rsidRPr="003E08AB">
        <w:rPr>
          <w:rStyle w:val="FontStyle171"/>
          <w:sz w:val="24"/>
          <w:szCs w:val="24"/>
          <w:lang w:val="de-DE" w:eastAsia="de-DE"/>
        </w:rPr>
        <w:t xml:space="preserve">4 </w:t>
      </w:r>
      <w:r w:rsidRPr="003E08AB">
        <w:rPr>
          <w:rStyle w:val="FontStyle171"/>
          <w:sz w:val="24"/>
          <w:szCs w:val="24"/>
          <w:lang w:val="ru-RU" w:eastAsia="de-DE"/>
        </w:rPr>
        <w:t xml:space="preserve">времяисчисление </w:t>
      </w:r>
      <w:r w:rsidRPr="003E08AB">
        <w:rPr>
          <w:rStyle w:val="FontStyle171"/>
          <w:sz w:val="24"/>
          <w:szCs w:val="24"/>
          <w:lang w:val="de-DE" w:eastAsia="de-DE"/>
        </w:rPr>
        <w:t>§ 66, § 117</w:t>
      </w:r>
    </w:p>
    <w:p w14:paraId="37B12E59" w14:textId="77777777" w:rsidR="00D91D69" w:rsidRPr="003E08AB" w:rsidRDefault="00D91D69" w:rsidP="006A031E">
      <w:pPr>
        <w:pStyle w:val="Style100"/>
        <w:widowControl/>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4</w:t>
      </w:r>
    </w:p>
    <w:p w14:paraId="234BE307" w14:textId="77777777" w:rsidR="00D91D69" w:rsidRPr="003E08AB" w:rsidRDefault="00D91D69" w:rsidP="006A031E">
      <w:pPr>
        <w:pStyle w:val="Style103"/>
        <w:widowControl/>
        <w:spacing w:before="7"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времяпрепровождение </w:t>
      </w:r>
      <w:r w:rsidRPr="003E08AB">
        <w:rPr>
          <w:rStyle w:val="FontStyle171"/>
          <w:sz w:val="24"/>
          <w:szCs w:val="24"/>
          <w:lang w:val="de-DE" w:eastAsia="ru-RU"/>
        </w:rPr>
        <w:t xml:space="preserve">§ 66 </w:t>
      </w:r>
      <w:r w:rsidRPr="003E08AB">
        <w:rPr>
          <w:rStyle w:val="FontStyle171"/>
          <w:sz w:val="24"/>
          <w:szCs w:val="24"/>
          <w:lang w:val="ru-RU" w:eastAsia="ru-RU"/>
        </w:rPr>
        <w:t xml:space="preserve">вроде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 розницу </w:t>
      </w:r>
      <w:r w:rsidRPr="003E08AB">
        <w:rPr>
          <w:rStyle w:val="FontStyle171"/>
          <w:sz w:val="24"/>
          <w:szCs w:val="24"/>
          <w:lang w:val="de-DE" w:eastAsia="ru-RU"/>
        </w:rPr>
        <w:t xml:space="preserve">§ 139 </w:t>
      </w:r>
      <w:r w:rsidRPr="003E08AB">
        <w:rPr>
          <w:rStyle w:val="FontStyle171"/>
          <w:sz w:val="24"/>
          <w:szCs w:val="24"/>
          <w:lang w:val="ru-RU" w:eastAsia="ru-RU"/>
        </w:rPr>
        <w:t xml:space="preserve">врукопашную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вручную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вряд ли не </w:t>
      </w:r>
      <w:r w:rsidRPr="003E08AB">
        <w:rPr>
          <w:rStyle w:val="FontStyle171"/>
          <w:sz w:val="24"/>
          <w:szCs w:val="24"/>
          <w:lang w:val="de-DE" w:eastAsia="ru-RU"/>
        </w:rPr>
        <w:t xml:space="preserve">§ 78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все-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всё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1</w:t>
      </w:r>
    </w:p>
    <w:p w14:paraId="31513D17"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всевозможный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Всеволод Большое Гнездо</w:t>
      </w:r>
    </w:p>
    <w:p w14:paraId="14A16204" w14:textId="77777777" w:rsidR="00D91D69" w:rsidRPr="003E08AB" w:rsidRDefault="00D91D69" w:rsidP="006A031E">
      <w:pPr>
        <w:pStyle w:val="Style100"/>
        <w:widowControl/>
        <w:spacing w:line="226" w:lineRule="exact"/>
        <w:ind w:left="426" w:right="-314" w:firstLine="425"/>
        <w:rPr>
          <w:rStyle w:val="FontStyle171"/>
          <w:sz w:val="24"/>
          <w:szCs w:val="24"/>
          <w:lang w:val="de-DE" w:eastAsia="de-DE"/>
        </w:rPr>
      </w:pPr>
      <w:r w:rsidRPr="003E08AB">
        <w:rPr>
          <w:rStyle w:val="FontStyle171"/>
          <w:sz w:val="24"/>
          <w:szCs w:val="24"/>
          <w:lang w:val="de-DE" w:eastAsia="de-DE"/>
        </w:rPr>
        <w:t xml:space="preserve">§ 123 </w:t>
      </w:r>
      <w:r w:rsidRPr="003E08AB">
        <w:rPr>
          <w:rStyle w:val="FontStyle171"/>
          <w:sz w:val="24"/>
          <w:szCs w:val="24"/>
          <w:lang w:val="ru-RU" w:eastAsia="de-DE"/>
        </w:rPr>
        <w:t xml:space="preserve">п. </w:t>
      </w:r>
      <w:r w:rsidRPr="003E08AB">
        <w:rPr>
          <w:rStyle w:val="FontStyle171"/>
          <w:sz w:val="24"/>
          <w:szCs w:val="24"/>
          <w:lang w:val="de-DE" w:eastAsia="de-DE"/>
        </w:rPr>
        <w:t xml:space="preserve">2, § 159 </w:t>
      </w:r>
      <w:r w:rsidRPr="003E08AB">
        <w:rPr>
          <w:rStyle w:val="FontStyle171"/>
          <w:sz w:val="24"/>
          <w:szCs w:val="24"/>
          <w:lang w:val="ru-RU" w:eastAsia="de-DE"/>
        </w:rPr>
        <w:t xml:space="preserve">все-все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всё-всё </w:t>
      </w:r>
      <w:r w:rsidRPr="003E08AB">
        <w:rPr>
          <w:rStyle w:val="FontStyle171"/>
          <w:sz w:val="24"/>
          <w:szCs w:val="24"/>
          <w:lang w:val="de-DE" w:eastAsia="de-DE"/>
        </w:rPr>
        <w:t xml:space="preserve">§ 155 </w:t>
      </w:r>
      <w:r w:rsidRPr="003E08AB">
        <w:rPr>
          <w:rStyle w:val="FontStyle171"/>
          <w:sz w:val="24"/>
          <w:szCs w:val="24"/>
          <w:lang w:val="ru-RU" w:eastAsia="de-DE"/>
        </w:rPr>
        <w:t xml:space="preserve">б) Всевышний </w:t>
      </w:r>
      <w:r w:rsidRPr="003E08AB">
        <w:rPr>
          <w:rStyle w:val="FontStyle171"/>
          <w:sz w:val="24"/>
          <w:szCs w:val="24"/>
          <w:lang w:val="de-DE" w:eastAsia="de-DE"/>
        </w:rPr>
        <w:t xml:space="preserve">§ 181 </w:t>
      </w:r>
      <w:r w:rsidRPr="003E08AB">
        <w:rPr>
          <w:rStyle w:val="FontStyle171"/>
          <w:sz w:val="24"/>
          <w:szCs w:val="24"/>
          <w:lang w:val="ru-RU" w:eastAsia="de-DE"/>
        </w:rPr>
        <w:t xml:space="preserve">всегдашний </w:t>
      </w:r>
      <w:r w:rsidRPr="003E08AB">
        <w:rPr>
          <w:rStyle w:val="FontStyle171"/>
          <w:sz w:val="24"/>
          <w:szCs w:val="24"/>
          <w:lang w:val="de-DE" w:eastAsia="de-DE"/>
        </w:rPr>
        <w:t xml:space="preserve">§ 91 </w:t>
      </w:r>
      <w:r w:rsidRPr="003E08AB">
        <w:rPr>
          <w:rStyle w:val="FontStyle171"/>
          <w:sz w:val="24"/>
          <w:szCs w:val="24"/>
          <w:lang w:val="ru-RU" w:eastAsia="de-DE"/>
        </w:rPr>
        <w:t xml:space="preserve">прим. </w:t>
      </w:r>
      <w:r w:rsidRPr="003E08AB">
        <w:rPr>
          <w:rStyle w:val="FontStyle171"/>
          <w:sz w:val="24"/>
          <w:szCs w:val="24"/>
          <w:lang w:val="de-DE" w:eastAsia="de-DE"/>
        </w:rPr>
        <w:t xml:space="preserve">1 </w:t>
      </w:r>
      <w:r w:rsidRPr="003E08AB">
        <w:rPr>
          <w:rStyle w:val="FontStyle171"/>
          <w:sz w:val="24"/>
          <w:szCs w:val="24"/>
          <w:lang w:val="ru-RU" w:eastAsia="de-DE"/>
        </w:rPr>
        <w:t xml:space="preserve">всего </w:t>
      </w:r>
      <w:r w:rsidRPr="003E08AB">
        <w:rPr>
          <w:rStyle w:val="FontStyle171"/>
          <w:sz w:val="24"/>
          <w:szCs w:val="24"/>
          <w:lang w:val="de-DE" w:eastAsia="de-DE"/>
        </w:rPr>
        <w:t>§ 92</w:t>
      </w:r>
    </w:p>
    <w:p w14:paraId="0E39F1F2" w14:textId="77777777" w:rsidR="00D91D69" w:rsidRPr="003E08AB" w:rsidRDefault="00D91D69" w:rsidP="006A031E">
      <w:pPr>
        <w:pStyle w:val="Style108"/>
        <w:widowControl/>
        <w:spacing w:before="7"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всего-навсего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 141 </w:t>
      </w:r>
      <w:r w:rsidRPr="003E08AB">
        <w:rPr>
          <w:rStyle w:val="FontStyle171"/>
          <w:sz w:val="24"/>
          <w:szCs w:val="24"/>
          <w:lang w:val="ru-RU" w:eastAsia="ru-RU"/>
        </w:rPr>
        <w:t xml:space="preserve">п. </w:t>
      </w:r>
      <w:r w:rsidRPr="003E08AB">
        <w:rPr>
          <w:rStyle w:val="FontStyle171"/>
          <w:sz w:val="24"/>
          <w:szCs w:val="24"/>
          <w:lang w:val="de-DE" w:eastAsia="ru-RU"/>
        </w:rPr>
        <w:t>1</w:t>
      </w:r>
    </w:p>
    <w:p w14:paraId="6003971F" w14:textId="77777777" w:rsidR="00D91D69" w:rsidRPr="003E08AB" w:rsidRDefault="00D91D69" w:rsidP="006A031E">
      <w:pPr>
        <w:pStyle w:val="Style103"/>
        <w:widowControl/>
        <w:spacing w:before="5"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Вседержитель </w:t>
      </w:r>
      <w:r w:rsidRPr="003E08AB">
        <w:rPr>
          <w:rStyle w:val="FontStyle171"/>
          <w:sz w:val="24"/>
          <w:szCs w:val="24"/>
          <w:lang w:val="de-DE" w:eastAsia="ru-RU"/>
        </w:rPr>
        <w:t xml:space="preserve">§ 181 </w:t>
      </w:r>
      <w:r w:rsidRPr="003E08AB">
        <w:rPr>
          <w:rStyle w:val="FontStyle171"/>
          <w:sz w:val="24"/>
          <w:szCs w:val="24"/>
          <w:lang w:val="ru-RU" w:eastAsia="ru-RU"/>
        </w:rPr>
        <w:t xml:space="preserve">Вселенская родительская суббота </w:t>
      </w:r>
      <w:r w:rsidRPr="003E08AB">
        <w:rPr>
          <w:rStyle w:val="FontStyle171"/>
          <w:sz w:val="24"/>
          <w:szCs w:val="24"/>
          <w:lang w:val="de-DE" w:eastAsia="ru-RU"/>
        </w:rPr>
        <w:t>§ 183</w:t>
      </w:r>
    </w:p>
    <w:p w14:paraId="04C961AC"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Вселенский</w:t>
      </w:r>
    </w:p>
    <w:p w14:paraId="3CB4BC0E"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Константинопольский</w:t>
      </w:r>
    </w:p>
    <w:p w14:paraId="7C9F443E"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Патриарх </w:t>
      </w:r>
      <w:r w:rsidRPr="003E08AB">
        <w:rPr>
          <w:rStyle w:val="FontStyle171"/>
          <w:sz w:val="24"/>
          <w:szCs w:val="24"/>
          <w:lang w:val="fr-FR" w:eastAsia="ru-RU"/>
        </w:rPr>
        <w:t xml:space="preserve">§ 185 </w:t>
      </w:r>
      <w:r w:rsidRPr="003E08AB">
        <w:rPr>
          <w:rStyle w:val="FontStyle171"/>
          <w:sz w:val="24"/>
          <w:szCs w:val="24"/>
          <w:lang w:val="ru-RU" w:eastAsia="ru-RU"/>
        </w:rPr>
        <w:t xml:space="preserve">Вселенский собор </w:t>
      </w:r>
      <w:r w:rsidRPr="003E08AB">
        <w:rPr>
          <w:rStyle w:val="FontStyle171"/>
          <w:sz w:val="24"/>
          <w:szCs w:val="24"/>
          <w:lang w:val="fr-FR" w:eastAsia="ru-RU"/>
        </w:rPr>
        <w:t xml:space="preserve">§ 185 </w:t>
      </w:r>
      <w:r w:rsidRPr="003E08AB">
        <w:rPr>
          <w:rStyle w:val="FontStyle171"/>
          <w:sz w:val="24"/>
          <w:szCs w:val="24"/>
          <w:lang w:val="ru-RU" w:eastAsia="ru-RU"/>
        </w:rPr>
        <w:t xml:space="preserve">всем-всем </w:t>
      </w:r>
      <w:r w:rsidRPr="003E08AB">
        <w:rPr>
          <w:rStyle w:val="FontStyle171"/>
          <w:sz w:val="24"/>
          <w:szCs w:val="24"/>
          <w:lang w:val="fr-FR" w:eastAsia="ru-RU"/>
        </w:rPr>
        <w:t xml:space="preserve">§ 155 </w:t>
      </w:r>
      <w:r w:rsidRPr="003E08AB">
        <w:rPr>
          <w:rStyle w:val="FontStyle171"/>
          <w:sz w:val="24"/>
          <w:szCs w:val="24"/>
          <w:lang w:val="ru-RU" w:eastAsia="ru-RU"/>
        </w:rPr>
        <w:t>б) Всемирная федерация</w:t>
      </w:r>
    </w:p>
    <w:p w14:paraId="0509F297"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профсоюзов </w:t>
      </w:r>
      <w:r w:rsidRPr="003E08AB">
        <w:rPr>
          <w:rStyle w:val="FontStyle171"/>
          <w:sz w:val="24"/>
          <w:szCs w:val="24"/>
          <w:lang w:val="fr-FR" w:eastAsia="ru-RU"/>
        </w:rPr>
        <w:t xml:space="preserve">§ 157 </w:t>
      </w:r>
      <w:r w:rsidRPr="003E08AB">
        <w:rPr>
          <w:rStyle w:val="FontStyle171"/>
          <w:sz w:val="24"/>
          <w:szCs w:val="24"/>
          <w:lang w:val="ru-RU" w:eastAsia="ru-RU"/>
        </w:rPr>
        <w:t xml:space="preserve">Всемирный </w:t>
      </w:r>
      <w:r w:rsidRPr="003E08AB">
        <w:rPr>
          <w:rStyle w:val="FontStyle155"/>
          <w:spacing w:val="20"/>
          <w:sz w:val="24"/>
          <w:szCs w:val="24"/>
          <w:lang w:val="ru-RU" w:eastAsia="ru-RU"/>
        </w:rPr>
        <w:t>(в</w:t>
      </w:r>
      <w:r w:rsidRPr="003E08AB">
        <w:rPr>
          <w:rStyle w:val="FontStyle155"/>
          <w:sz w:val="24"/>
          <w:szCs w:val="24"/>
          <w:lang w:val="ru-RU" w:eastAsia="ru-RU"/>
        </w:rPr>
        <w:t xml:space="preserve"> названиях) </w:t>
      </w:r>
      <w:r w:rsidRPr="003E08AB">
        <w:rPr>
          <w:rStyle w:val="FontStyle171"/>
          <w:sz w:val="24"/>
          <w:szCs w:val="24"/>
          <w:lang w:val="fr-FR" w:eastAsia="ru-RU"/>
        </w:rPr>
        <w:t>§ 179</w:t>
      </w:r>
    </w:p>
    <w:p w14:paraId="69AC4C4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fr-FR" w:eastAsia="ru-RU"/>
        </w:rPr>
        <w:t xml:space="preserve">3, § 192 </w:t>
      </w:r>
      <w:r w:rsidRPr="003E08AB">
        <w:rPr>
          <w:rStyle w:val="FontStyle171"/>
          <w:sz w:val="24"/>
          <w:szCs w:val="24"/>
          <w:lang w:val="ru-RU" w:eastAsia="ru-RU"/>
        </w:rPr>
        <w:t xml:space="preserve">прим. Всемирный совет мира </w:t>
      </w:r>
      <w:r w:rsidRPr="003E08AB">
        <w:rPr>
          <w:rStyle w:val="FontStyle171"/>
          <w:sz w:val="24"/>
          <w:szCs w:val="24"/>
          <w:lang w:val="fr-FR" w:eastAsia="ru-RU"/>
        </w:rPr>
        <w:t xml:space="preserve">§ 189 </w:t>
      </w:r>
      <w:r w:rsidRPr="003E08AB">
        <w:rPr>
          <w:rStyle w:val="FontStyle171"/>
          <w:sz w:val="24"/>
          <w:szCs w:val="24"/>
          <w:lang w:val="ru-RU" w:eastAsia="ru-RU"/>
        </w:rPr>
        <w:t>Всемирный совет церквей</w:t>
      </w:r>
    </w:p>
    <w:p w14:paraId="11F6BC80" w14:textId="77777777" w:rsidR="00D91D69" w:rsidRPr="003E08AB" w:rsidRDefault="00D91D69" w:rsidP="006A031E">
      <w:pPr>
        <w:pStyle w:val="Style100"/>
        <w:widowControl/>
        <w:spacing w:before="2"/>
        <w:ind w:left="426" w:right="-314" w:firstLine="425"/>
        <w:rPr>
          <w:rStyle w:val="FontStyle171"/>
          <w:sz w:val="24"/>
          <w:szCs w:val="24"/>
          <w:lang w:val="fr-FR" w:eastAsia="fr-FR"/>
        </w:rPr>
      </w:pPr>
      <w:r w:rsidRPr="003E08AB">
        <w:rPr>
          <w:rStyle w:val="FontStyle171"/>
          <w:sz w:val="24"/>
          <w:szCs w:val="24"/>
          <w:lang w:val="fr-FR" w:eastAsia="fr-FR"/>
        </w:rPr>
        <w:t>§ 185</w:t>
      </w:r>
    </w:p>
    <w:p w14:paraId="41AA2E4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Всемирный фестиваль</w:t>
      </w:r>
    </w:p>
    <w:p w14:paraId="38BE20FA" w14:textId="77777777" w:rsidR="00D91D69" w:rsidRPr="003E08AB" w:rsidRDefault="00D91D69" w:rsidP="006A031E">
      <w:pPr>
        <w:pStyle w:val="Style7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молодёжи и студентов </w:t>
      </w:r>
      <w:r w:rsidRPr="003E08AB">
        <w:rPr>
          <w:rStyle w:val="FontStyle171"/>
          <w:sz w:val="24"/>
          <w:szCs w:val="24"/>
          <w:lang w:val="fr-FR" w:eastAsia="ru-RU"/>
        </w:rPr>
        <w:t xml:space="preserve">§ 179 </w:t>
      </w:r>
      <w:r w:rsidRPr="003E08AB">
        <w:rPr>
          <w:rStyle w:val="FontStyle171"/>
          <w:sz w:val="24"/>
          <w:szCs w:val="24"/>
          <w:lang w:val="ru-RU" w:eastAsia="ru-RU"/>
        </w:rPr>
        <w:t>Всемирный экономический</w:t>
      </w:r>
    </w:p>
    <w:p w14:paraId="7103DFB9"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форум </w:t>
      </w:r>
      <w:r w:rsidRPr="003E08AB">
        <w:rPr>
          <w:rStyle w:val="FontStyle171"/>
          <w:sz w:val="24"/>
          <w:szCs w:val="24"/>
          <w:lang w:val="fr-FR" w:eastAsia="ru-RU"/>
        </w:rPr>
        <w:t xml:space="preserve">§ 179 </w:t>
      </w:r>
      <w:r w:rsidRPr="003E08AB">
        <w:rPr>
          <w:rStyle w:val="FontStyle171"/>
          <w:sz w:val="24"/>
          <w:szCs w:val="24"/>
          <w:lang w:val="ru-RU" w:eastAsia="ru-RU"/>
        </w:rPr>
        <w:t xml:space="preserve">всенощная </w:t>
      </w:r>
      <w:r w:rsidRPr="003E08AB">
        <w:rPr>
          <w:rStyle w:val="FontStyle171"/>
          <w:sz w:val="24"/>
          <w:szCs w:val="24"/>
          <w:lang w:val="fr-FR" w:eastAsia="ru-RU"/>
        </w:rPr>
        <w:t xml:space="preserve">§ 91 </w:t>
      </w:r>
      <w:r w:rsidRPr="003E08AB">
        <w:rPr>
          <w:rStyle w:val="FontStyle171"/>
          <w:sz w:val="24"/>
          <w:szCs w:val="24"/>
          <w:lang w:val="ru-RU" w:eastAsia="ru-RU"/>
        </w:rPr>
        <w:t xml:space="preserve">прим. </w:t>
      </w:r>
      <w:r w:rsidRPr="003E08AB">
        <w:rPr>
          <w:rStyle w:val="FontStyle171"/>
          <w:sz w:val="24"/>
          <w:szCs w:val="24"/>
          <w:lang w:val="fr-FR" w:eastAsia="ru-RU"/>
        </w:rPr>
        <w:t xml:space="preserve">2, § 188 </w:t>
      </w:r>
      <w:r w:rsidRPr="003E08AB">
        <w:rPr>
          <w:rStyle w:val="FontStyle171"/>
          <w:sz w:val="24"/>
          <w:szCs w:val="24"/>
          <w:lang w:val="ru-RU" w:eastAsia="ru-RU"/>
        </w:rPr>
        <w:t>Всеобщая декларация прав</w:t>
      </w:r>
    </w:p>
    <w:p w14:paraId="3CAAB24B"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человека </w:t>
      </w:r>
      <w:r w:rsidRPr="003E08AB">
        <w:rPr>
          <w:rStyle w:val="FontStyle171"/>
          <w:sz w:val="24"/>
          <w:szCs w:val="24"/>
          <w:lang w:val="fr-FR" w:eastAsia="ru-RU"/>
        </w:rPr>
        <w:t xml:space="preserve">§ 194 </w:t>
      </w:r>
      <w:r w:rsidRPr="003E08AB">
        <w:rPr>
          <w:rStyle w:val="FontStyle171"/>
          <w:sz w:val="24"/>
          <w:szCs w:val="24"/>
          <w:lang w:val="ru-RU" w:eastAsia="ru-RU"/>
        </w:rPr>
        <w:t xml:space="preserve">всеобъемлющий </w:t>
      </w:r>
      <w:r w:rsidRPr="003E08AB">
        <w:rPr>
          <w:rStyle w:val="FontStyle171"/>
          <w:sz w:val="24"/>
          <w:szCs w:val="24"/>
          <w:lang w:val="fr-FR" w:eastAsia="ru-RU"/>
        </w:rPr>
        <w:t xml:space="preserve">§ 117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всепрощение </w:t>
      </w:r>
      <w:r w:rsidRPr="003E08AB">
        <w:rPr>
          <w:rStyle w:val="FontStyle171"/>
          <w:sz w:val="24"/>
          <w:szCs w:val="24"/>
          <w:lang w:val="fr-FR" w:eastAsia="ru-RU"/>
        </w:rPr>
        <w:t xml:space="preserve">§ 117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всё равно </w:t>
      </w:r>
      <w:r w:rsidRPr="003E08AB">
        <w:rPr>
          <w:rStyle w:val="FontStyle171"/>
          <w:sz w:val="24"/>
          <w:szCs w:val="24"/>
          <w:lang w:val="fr-FR" w:eastAsia="ru-RU"/>
        </w:rPr>
        <w:t xml:space="preserve">§ 142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в сердцах </w:t>
      </w:r>
      <w:r w:rsidRPr="003E08AB">
        <w:rPr>
          <w:rStyle w:val="FontStyle171"/>
          <w:sz w:val="24"/>
          <w:szCs w:val="24"/>
          <w:lang w:val="fr-FR" w:eastAsia="ru-RU"/>
        </w:rPr>
        <w:t xml:space="preserve">§ 139 </w:t>
      </w:r>
      <w:r w:rsidRPr="003E08AB">
        <w:rPr>
          <w:rStyle w:val="FontStyle171"/>
          <w:sz w:val="24"/>
          <w:szCs w:val="24"/>
          <w:lang w:val="ru-RU" w:eastAsia="ru-RU"/>
        </w:rPr>
        <w:t xml:space="preserve">Всероссийский </w:t>
      </w:r>
      <w:r w:rsidRPr="003E08AB">
        <w:rPr>
          <w:rStyle w:val="FontStyle155"/>
          <w:spacing w:val="20"/>
          <w:sz w:val="24"/>
          <w:szCs w:val="24"/>
          <w:lang w:val="ru-RU" w:eastAsia="ru-RU"/>
        </w:rPr>
        <w:t>(в</w:t>
      </w:r>
      <w:r w:rsidRPr="003E08AB">
        <w:rPr>
          <w:rStyle w:val="FontStyle155"/>
          <w:sz w:val="24"/>
          <w:szCs w:val="24"/>
          <w:lang w:val="ru-RU" w:eastAsia="ru-RU"/>
        </w:rPr>
        <w:t xml:space="preserve"> названиях)</w:t>
      </w:r>
    </w:p>
    <w:p w14:paraId="7B86CB46"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179 </w:t>
      </w:r>
      <w:r w:rsidRPr="003E08AB">
        <w:rPr>
          <w:rStyle w:val="FontStyle171"/>
          <w:sz w:val="24"/>
          <w:szCs w:val="24"/>
          <w:lang w:val="ru-RU" w:eastAsia="fr-FR"/>
        </w:rPr>
        <w:t xml:space="preserve">прим. </w:t>
      </w:r>
      <w:r w:rsidRPr="003E08AB">
        <w:rPr>
          <w:rStyle w:val="FontStyle171"/>
          <w:sz w:val="24"/>
          <w:szCs w:val="24"/>
          <w:lang w:val="fr-FR" w:eastAsia="fr-FR"/>
        </w:rPr>
        <w:t xml:space="preserve">3, § 192 </w:t>
      </w:r>
      <w:r w:rsidRPr="003E08AB">
        <w:rPr>
          <w:rStyle w:val="FontStyle171"/>
          <w:sz w:val="24"/>
          <w:szCs w:val="24"/>
          <w:lang w:val="ru-RU" w:eastAsia="fr-FR"/>
        </w:rPr>
        <w:t xml:space="preserve">прим. всерьёз </w:t>
      </w:r>
      <w:r w:rsidRPr="003E08AB">
        <w:rPr>
          <w:rStyle w:val="FontStyle171"/>
          <w:sz w:val="24"/>
          <w:szCs w:val="24"/>
          <w:lang w:val="fr-FR" w:eastAsia="fr-FR"/>
        </w:rPr>
        <w:t xml:space="preserve">§ 139 </w:t>
      </w:r>
      <w:r w:rsidRPr="003E08AB">
        <w:rPr>
          <w:rStyle w:val="FontStyle171"/>
          <w:sz w:val="24"/>
          <w:szCs w:val="24"/>
          <w:lang w:val="ru-RU" w:eastAsia="fr-FR"/>
        </w:rPr>
        <w:t xml:space="preserve">всё-таки </w:t>
      </w:r>
      <w:r w:rsidRPr="003E08AB">
        <w:rPr>
          <w:rStyle w:val="FontStyle171"/>
          <w:sz w:val="24"/>
          <w:szCs w:val="24"/>
          <w:lang w:val="fr-FR" w:eastAsia="fr-FR"/>
        </w:rPr>
        <w:t xml:space="preserve">§ 141 </w:t>
      </w:r>
      <w:r w:rsidRPr="003E08AB">
        <w:rPr>
          <w:rStyle w:val="FontStyle171"/>
          <w:sz w:val="24"/>
          <w:szCs w:val="24"/>
          <w:lang w:val="ru-RU" w:eastAsia="fr-FR"/>
        </w:rPr>
        <w:t xml:space="preserve">п. </w:t>
      </w:r>
      <w:r w:rsidRPr="003E08AB">
        <w:rPr>
          <w:rStyle w:val="FontStyle171"/>
          <w:sz w:val="24"/>
          <w:szCs w:val="24"/>
          <w:lang w:val="fr-FR" w:eastAsia="fr-FR"/>
        </w:rPr>
        <w:t xml:space="preserve">3 </w:t>
      </w:r>
      <w:r w:rsidRPr="003E08AB">
        <w:rPr>
          <w:rStyle w:val="FontStyle171"/>
          <w:sz w:val="24"/>
          <w:szCs w:val="24"/>
          <w:lang w:val="ru-RU" w:eastAsia="fr-FR"/>
        </w:rPr>
        <w:t xml:space="preserve">всё-то </w:t>
      </w:r>
      <w:r w:rsidRPr="003E08AB">
        <w:rPr>
          <w:rStyle w:val="FontStyle171"/>
          <w:sz w:val="24"/>
          <w:szCs w:val="24"/>
          <w:lang w:val="fr-FR" w:eastAsia="fr-FR"/>
        </w:rPr>
        <w:t xml:space="preserve">§ 141 </w:t>
      </w:r>
      <w:r w:rsidRPr="003E08AB">
        <w:rPr>
          <w:rStyle w:val="FontStyle171"/>
          <w:sz w:val="24"/>
          <w:szCs w:val="24"/>
          <w:lang w:val="ru-RU" w:eastAsia="fr-FR"/>
        </w:rPr>
        <w:t xml:space="preserve">п. </w:t>
      </w:r>
      <w:r w:rsidRPr="003E08AB">
        <w:rPr>
          <w:rStyle w:val="FontStyle171"/>
          <w:sz w:val="24"/>
          <w:szCs w:val="24"/>
          <w:lang w:val="fr-FR" w:eastAsia="fr-FR"/>
        </w:rPr>
        <w:t xml:space="preserve">3 </w:t>
      </w:r>
      <w:r w:rsidRPr="003E08AB">
        <w:rPr>
          <w:rStyle w:val="FontStyle171"/>
          <w:sz w:val="24"/>
          <w:szCs w:val="24"/>
          <w:lang w:val="ru-RU" w:eastAsia="fr-FR"/>
        </w:rPr>
        <w:t xml:space="preserve">вскачь </w:t>
      </w:r>
      <w:r w:rsidRPr="003E08AB">
        <w:rPr>
          <w:rStyle w:val="FontStyle171"/>
          <w:sz w:val="24"/>
          <w:szCs w:val="24"/>
          <w:lang w:val="fr-FR" w:eastAsia="fr-FR"/>
        </w:rPr>
        <w:t xml:space="preserve">§ 32, § 35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вскочить (вскочу, вскочи) </w:t>
      </w:r>
      <w:r w:rsidRPr="003E08AB">
        <w:rPr>
          <w:rStyle w:val="FontStyle171"/>
          <w:sz w:val="24"/>
          <w:szCs w:val="24"/>
          <w:lang w:val="fr-FR" w:eastAsia="fr-FR"/>
        </w:rPr>
        <w:t>§ 35</w:t>
      </w:r>
    </w:p>
    <w:p w14:paraId="7D312913"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п. </w:t>
      </w:r>
      <w:r w:rsidRPr="003E08AB">
        <w:rPr>
          <w:rStyle w:val="FontStyle171"/>
          <w:sz w:val="24"/>
          <w:szCs w:val="24"/>
          <w:lang w:val="fr-FR" w:eastAsia="ru-RU"/>
        </w:rPr>
        <w:t>1</w:t>
      </w:r>
    </w:p>
    <w:p w14:paraId="6201A66D" w14:textId="77777777" w:rsidR="00D91D69" w:rsidRPr="003E08AB" w:rsidRDefault="00D91D69" w:rsidP="006A031E">
      <w:pPr>
        <w:pStyle w:val="Style103"/>
        <w:widowControl/>
        <w:spacing w:before="5"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вследствие </w:t>
      </w:r>
      <w:r w:rsidRPr="003E08AB">
        <w:rPr>
          <w:rStyle w:val="FontStyle171"/>
          <w:sz w:val="24"/>
          <w:szCs w:val="24"/>
          <w:lang w:val="fr-FR" w:eastAsia="ru-RU"/>
        </w:rPr>
        <w:t xml:space="preserve">§ 72, § 140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вслух </w:t>
      </w:r>
      <w:r w:rsidRPr="003E08AB">
        <w:rPr>
          <w:rStyle w:val="FontStyle171"/>
          <w:sz w:val="24"/>
          <w:szCs w:val="24"/>
          <w:lang w:val="fr-FR" w:eastAsia="ru-RU"/>
        </w:rPr>
        <w:t xml:space="preserve">§ 139 </w:t>
      </w:r>
      <w:r w:rsidRPr="003E08AB">
        <w:rPr>
          <w:rStyle w:val="FontStyle171"/>
          <w:sz w:val="24"/>
          <w:szCs w:val="24"/>
          <w:lang w:val="ru-RU" w:eastAsia="ru-RU"/>
        </w:rPr>
        <w:t xml:space="preserve">в согласии </w:t>
      </w:r>
      <w:r w:rsidRPr="003E08AB">
        <w:rPr>
          <w:rStyle w:val="FontStyle171"/>
          <w:sz w:val="24"/>
          <w:szCs w:val="24"/>
          <w:lang w:val="fr-FR" w:eastAsia="ru-RU"/>
        </w:rPr>
        <w:t xml:space="preserve">§ 72 </w:t>
      </w:r>
      <w:r w:rsidRPr="003E08AB">
        <w:rPr>
          <w:rStyle w:val="FontStyle171"/>
          <w:sz w:val="24"/>
          <w:szCs w:val="24"/>
          <w:lang w:val="ru-RU" w:eastAsia="ru-RU"/>
        </w:rPr>
        <w:t xml:space="preserve">в соответствии </w:t>
      </w:r>
      <w:r w:rsidRPr="003E08AB">
        <w:rPr>
          <w:rStyle w:val="FontStyle171"/>
          <w:sz w:val="24"/>
          <w:szCs w:val="24"/>
          <w:lang w:val="fr-FR" w:eastAsia="ru-RU"/>
        </w:rPr>
        <w:t xml:space="preserve">§ 72 </w:t>
      </w:r>
      <w:r w:rsidRPr="003E08AB">
        <w:rPr>
          <w:rStyle w:val="FontStyle171"/>
          <w:sz w:val="24"/>
          <w:szCs w:val="24"/>
          <w:lang w:val="ru-RU" w:eastAsia="ru-RU"/>
        </w:rPr>
        <w:t xml:space="preserve">в сопоставлении </w:t>
      </w:r>
      <w:r w:rsidRPr="003E08AB">
        <w:rPr>
          <w:rStyle w:val="FontStyle171"/>
          <w:sz w:val="24"/>
          <w:szCs w:val="24"/>
          <w:lang w:val="fr-FR" w:eastAsia="ru-RU"/>
        </w:rPr>
        <w:t xml:space="preserve">§ 72 </w:t>
      </w:r>
      <w:r w:rsidRPr="003E08AB">
        <w:rPr>
          <w:rStyle w:val="FontStyle171"/>
          <w:sz w:val="24"/>
          <w:szCs w:val="24"/>
          <w:lang w:val="ru-RU" w:eastAsia="ru-RU"/>
        </w:rPr>
        <w:t xml:space="preserve">в сопровождении </w:t>
      </w:r>
      <w:r w:rsidRPr="003E08AB">
        <w:rPr>
          <w:rStyle w:val="FontStyle171"/>
          <w:sz w:val="24"/>
          <w:szCs w:val="24"/>
          <w:lang w:val="fr-FR" w:eastAsia="ru-RU"/>
        </w:rPr>
        <w:t xml:space="preserve">§ 72 </w:t>
      </w:r>
      <w:r w:rsidRPr="003E08AB">
        <w:rPr>
          <w:rStyle w:val="FontStyle171"/>
          <w:sz w:val="24"/>
          <w:szCs w:val="24"/>
          <w:lang w:val="ru-RU" w:eastAsia="ru-RU"/>
        </w:rPr>
        <w:t xml:space="preserve">вспахать </w:t>
      </w:r>
      <w:r w:rsidRPr="003E08AB">
        <w:rPr>
          <w:rStyle w:val="FontStyle171"/>
          <w:sz w:val="24"/>
          <w:szCs w:val="24"/>
          <w:lang w:val="fr-FR" w:eastAsia="ru-RU"/>
        </w:rPr>
        <w:t>§ 82</w:t>
      </w:r>
    </w:p>
    <w:p w14:paraId="745A8C6B"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вспоминать </w:t>
      </w:r>
      <w:r w:rsidRPr="003E08AB">
        <w:rPr>
          <w:rStyle w:val="FontStyle171"/>
          <w:sz w:val="24"/>
          <w:szCs w:val="24"/>
          <w:lang w:val="fr-FR" w:eastAsia="ru-RU"/>
        </w:rPr>
        <w:t xml:space="preserve">§ 36, § 36 </w:t>
      </w:r>
      <w:r w:rsidRPr="003E08AB">
        <w:rPr>
          <w:rStyle w:val="FontStyle171"/>
          <w:sz w:val="24"/>
          <w:szCs w:val="24"/>
          <w:lang w:val="ru-RU" w:eastAsia="ru-RU"/>
        </w:rPr>
        <w:t xml:space="preserve">прим. </w:t>
      </w:r>
      <w:r w:rsidRPr="003E08AB">
        <w:rPr>
          <w:rStyle w:val="FontStyle171"/>
          <w:sz w:val="24"/>
          <w:szCs w:val="24"/>
          <w:lang w:val="fr-FR" w:eastAsia="ru-RU"/>
        </w:rPr>
        <w:t xml:space="preserve">5 </w:t>
      </w:r>
      <w:r w:rsidRPr="003E08AB">
        <w:rPr>
          <w:rStyle w:val="FontStyle171"/>
          <w:sz w:val="24"/>
          <w:szCs w:val="24"/>
          <w:lang w:val="ru-RU" w:eastAsia="ru-RU"/>
        </w:rPr>
        <w:t xml:space="preserve">вспомянуть </w:t>
      </w:r>
      <w:r w:rsidRPr="003E08AB">
        <w:rPr>
          <w:rStyle w:val="FontStyle171"/>
          <w:sz w:val="24"/>
          <w:szCs w:val="24"/>
          <w:lang w:val="fr-FR" w:eastAsia="ru-RU"/>
        </w:rPr>
        <w:t xml:space="preserve">§ 36 </w:t>
      </w:r>
      <w:r w:rsidRPr="003E08AB">
        <w:rPr>
          <w:rStyle w:val="FontStyle171"/>
          <w:sz w:val="24"/>
          <w:szCs w:val="24"/>
          <w:lang w:val="ru-RU" w:eastAsia="ru-RU"/>
        </w:rPr>
        <w:t xml:space="preserve">прим. </w:t>
      </w:r>
      <w:r w:rsidRPr="003E08AB">
        <w:rPr>
          <w:rStyle w:val="FontStyle171"/>
          <w:sz w:val="24"/>
          <w:szCs w:val="24"/>
          <w:lang w:val="fr-FR" w:eastAsia="ru-RU"/>
        </w:rPr>
        <w:t xml:space="preserve">5 </w:t>
      </w:r>
      <w:r w:rsidRPr="003E08AB">
        <w:rPr>
          <w:rStyle w:val="FontStyle171"/>
          <w:sz w:val="24"/>
          <w:szCs w:val="24"/>
          <w:lang w:val="ru-RU" w:eastAsia="ru-RU"/>
        </w:rPr>
        <w:t xml:space="preserve">в сравнении </w:t>
      </w:r>
      <w:r w:rsidRPr="003E08AB">
        <w:rPr>
          <w:rStyle w:val="FontStyle171"/>
          <w:sz w:val="24"/>
          <w:szCs w:val="24"/>
          <w:lang w:val="fr-FR" w:eastAsia="ru-RU"/>
        </w:rPr>
        <w:t>§ 72</w:t>
      </w:r>
    </w:p>
    <w:p w14:paraId="50C9E97E"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 старину § 139</w:t>
      </w:r>
    </w:p>
    <w:p w14:paraId="6D0F741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встарь § 137 п. 5</w:t>
      </w:r>
    </w:p>
    <w:p w14:paraId="04E5971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в сторону </w:t>
      </w:r>
      <w:r w:rsidRPr="003E08AB">
        <w:rPr>
          <w:rStyle w:val="FontStyle155"/>
          <w:sz w:val="24"/>
          <w:szCs w:val="24"/>
          <w:lang w:val="ru-RU" w:eastAsia="ru-RU"/>
        </w:rPr>
        <w:t xml:space="preserve">и </w:t>
      </w:r>
      <w:r w:rsidRPr="003E08AB">
        <w:rPr>
          <w:rStyle w:val="FontStyle171"/>
          <w:sz w:val="24"/>
          <w:szCs w:val="24"/>
          <w:lang w:val="ru-RU" w:eastAsia="ru-RU"/>
        </w:rPr>
        <w:t>в стороне § 137</w:t>
      </w:r>
    </w:p>
    <w:p w14:paraId="76E1DCD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5 встревать § 62 встреченный § 98 п. 2 б) в течение § 72, § 142 п. 1 «тихую § 136 п. 2 а) Вторая баллада Шопена § 194 Вторая империя § 179 Вторая мировая война § 179 второй § 80 второпях § 139 в-третьих § 138 п. 1 в три ноль пять § 133 б)</w:t>
      </w:r>
    </w:p>
    <w:p w14:paraId="51E2FB20"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I втрое § 136 п. 4 втроём § 136 п. 4 втуз § 205</w:t>
      </w:r>
    </w:p>
    <w:p w14:paraId="0BC8E9B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в тупик </w:t>
      </w:r>
      <w:r w:rsidRPr="003E08AB">
        <w:rPr>
          <w:rStyle w:val="FontStyle155"/>
          <w:sz w:val="24"/>
          <w:szCs w:val="24"/>
          <w:lang w:val="ru-RU" w:eastAsia="ru-RU"/>
        </w:rPr>
        <w:t xml:space="preserve">и </w:t>
      </w:r>
      <w:r w:rsidRPr="003E08AB">
        <w:rPr>
          <w:rStyle w:val="FontStyle171"/>
          <w:sz w:val="24"/>
          <w:szCs w:val="24"/>
          <w:lang w:val="ru-RU" w:eastAsia="ru-RU"/>
        </w:rPr>
        <w:t>в тупике § 137 п. 5 ВТЭК § 8 п. 4 втэковский § 8 п. 4 в тягость § 139 в убыток § 137 п. 3 в угоду § 137 п. 3 вуз § 205 в укор § 137 п. 3 вундеркинд § 121 п. 3 в упор § 137 п. 3 в упрёк § 137 п. 3 Вход Господень в Иерусалим § 183</w:t>
      </w:r>
    </w:p>
    <w:p w14:paraId="35BC062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 ходе § 139, § 142 п. 1 в ходу § 139 вхолостую § 136 п. 2 а) в целом § 136 п. 2 а) прим. 1 в чём в чём § 155 6) вчерашний § 91 прим. 1 в честь § 142 п. 1 вчетверо § 136 п. 4 вчетвером § 136 п. 4</w:t>
      </w:r>
    </w:p>
    <w:p w14:paraId="0945B242" w14:textId="77777777" w:rsidR="00D91D69" w:rsidRPr="003E08AB" w:rsidRDefault="00D91D69" w:rsidP="006A031E">
      <w:pPr>
        <w:pStyle w:val="Style103"/>
        <w:widowControl/>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в числе § 142 п. 1 вчистую § 136 п. 2 а) -вши § 80 -вш(ий) § 80 вширь § 136 п. 6 в шутку § 139</w:t>
      </w:r>
    </w:p>
    <w:p w14:paraId="51D4538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въявь § 2 п. 2 б), § 27 п. 1 а) выбежать § 117 п. 1 выбеленный § 98 п. 2 а) выбери § 36 выбирать § 36 выведенный § 60 вывесить § 35 п. 2 вывеска § 35 п. 2 выгарки § 35 п. 1 Выгозеро § 126 п. 3 прим. выгорать § 35 п. 1 выграться § 12 п. 2 выдирка § 36 прим. 3 выжег (прош. вр.) § 36 выжечь § 36 выжженный § 106 выжигальщик § 36 прим. 2 выжигать § 36 выжимать § 36 прим. 4 выжимка § 36 прим. 3, 4 выздороветь § 76 прим. 1 к</w:t>
      </w:r>
    </w:p>
    <w:p w14:paraId="599491A5"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пп. 1 и 2 выкачанный § 60 выкаченный § 60 выкорчеванный § 98 п. 1 выкорчёвывание § 19 п. 2 выкорчёвывать § 19 п. 2 выкрашенный § 60 вымешенный § 60 вымоченный § 35 п. 1 вынимать § 35 п. 2 прим. 2 вынуть § 35 п. 2 прим. 2 выпукло-вогнутый § 130 п. 2 выравненный § 60 выравнять § 35 п. 1</w:t>
      </w:r>
    </w:p>
    <w:p w14:paraId="33A4449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выравняться § 35 п. 1 вырастать § 35 п. 1 вырасти (вырасту) § 35 п. 1 вырастить § 35 п. 1 выращенный § 35 п. 1 выращу § 35 п. 1 вырвиглаз § 66, § 119 п. 4 выровненный § 60 выровнять § 35 п. 1 вырос (прош. вр.) § 35 п. 1 вырост § 35 п. 1 выростной § 35 п. 1 выросток § 35 п. 1 выросший § 35 п. 1 выскочить (выскочу, выскочи)</w:t>
      </w:r>
    </w:p>
    <w:p w14:paraId="3FE8A3B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35 п. 1 выскочка § 35 п. 1 Высокие Договаривающиеся</w:t>
      </w:r>
    </w:p>
    <w:p w14:paraId="5ADE2A5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Стороны § 201 Высокое Возрождение § 179 высококвалифицированный</w:t>
      </w:r>
    </w:p>
    <w:p w14:paraId="180AB9D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99 п. 2 высокохудожественный § 130</w:t>
      </w:r>
    </w:p>
    <w:p w14:paraId="6E8891C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w:t>
      </w:r>
    </w:p>
    <w:p w14:paraId="084E226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выставка «Золото скифов»</w:t>
      </w:r>
    </w:p>
    <w:p w14:paraId="388A23BB"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192 выстелить § 36 выстилать § 36 выстиранный § 98 п. 2 а) высчитать § 36 прим. 3 высший § 89</w:t>
      </w:r>
    </w:p>
    <w:p w14:paraId="268988C3"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Высший арбитражный суд РФ</w:t>
      </w:r>
    </w:p>
    <w:p w14:paraId="055073C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189 высь § 136 п. 6 вытворять § 35 п. 1 выцыганить § 15 п. 1 вычел (прош. вр.) § 36 вычеркивать § 19 п. 7 вычесть § 36 вычет § 36</w:t>
      </w:r>
    </w:p>
    <w:p w14:paraId="7A76C2C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вычитание § 36 прим. 2</w:t>
      </w:r>
    </w:p>
    <w:p w14:paraId="391B478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вычитать </w:t>
      </w:r>
      <w:r w:rsidRPr="003E08AB">
        <w:rPr>
          <w:rStyle w:val="FontStyle171"/>
          <w:sz w:val="24"/>
          <w:szCs w:val="24"/>
          <w:lang w:eastAsia="ru-RU"/>
        </w:rPr>
        <w:t xml:space="preserve">§ 36, § 36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вышеуказанный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вышибала </w:t>
      </w:r>
      <w:r w:rsidRPr="003E08AB">
        <w:rPr>
          <w:rStyle w:val="FontStyle171"/>
          <w:sz w:val="24"/>
          <w:szCs w:val="24"/>
          <w:lang w:eastAsia="ru-RU"/>
        </w:rPr>
        <w:t xml:space="preserve">§ 70 </w:t>
      </w:r>
      <w:r w:rsidRPr="003E08AB">
        <w:rPr>
          <w:rStyle w:val="FontStyle171"/>
          <w:sz w:val="24"/>
          <w:szCs w:val="24"/>
          <w:lang w:val="ru-RU" w:eastAsia="ru-RU"/>
        </w:rPr>
        <w:t xml:space="preserve">вьюга </w:t>
      </w:r>
      <w:r w:rsidRPr="003E08AB">
        <w:rPr>
          <w:rStyle w:val="FontStyle171"/>
          <w:sz w:val="24"/>
          <w:szCs w:val="24"/>
          <w:lang w:eastAsia="ru-RU"/>
        </w:rPr>
        <w:t xml:space="preserve">§ 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вэ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вязанный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вязаный </w:t>
      </w:r>
      <w:r w:rsidRPr="003E08AB">
        <w:rPr>
          <w:rStyle w:val="FontStyle171"/>
          <w:sz w:val="24"/>
          <w:szCs w:val="24"/>
          <w:lang w:eastAsia="ru-RU"/>
        </w:rPr>
        <w:t xml:space="preserve">§ 60, § 98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 январе </w:t>
      </w:r>
      <w:r w:rsidRPr="003E08AB">
        <w:rPr>
          <w:rStyle w:val="FontStyle171"/>
          <w:sz w:val="24"/>
          <w:szCs w:val="24"/>
          <w:lang w:eastAsia="ru-RU"/>
        </w:rPr>
        <w:t xml:space="preserve">— </w:t>
      </w:r>
      <w:r w:rsidRPr="003E08AB">
        <w:rPr>
          <w:rStyle w:val="FontStyle171"/>
          <w:sz w:val="24"/>
          <w:szCs w:val="24"/>
          <w:lang w:val="ru-RU" w:eastAsia="ru-RU"/>
        </w:rPr>
        <w:t>начале февраля</w:t>
      </w:r>
    </w:p>
    <w:p w14:paraId="6694BE6B"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 январе-феврале </w:t>
      </w: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Вятские Поляны </w:t>
      </w:r>
      <w:r w:rsidRPr="003E08AB">
        <w:rPr>
          <w:rStyle w:val="FontStyle155"/>
          <w:sz w:val="24"/>
          <w:szCs w:val="24"/>
          <w:lang w:val="ru-RU"/>
        </w:rPr>
        <w:t xml:space="preserve">(город) </w:t>
      </w:r>
      <w:r w:rsidRPr="003E08AB">
        <w:rPr>
          <w:rStyle w:val="FontStyle171"/>
          <w:sz w:val="24"/>
          <w:szCs w:val="24"/>
        </w:rPr>
        <w:t>§ 169</w:t>
      </w:r>
    </w:p>
    <w:p w14:paraId="7359F2AC"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 </w:t>
      </w:r>
      <w:r w:rsidRPr="003E08AB">
        <w:rPr>
          <w:rStyle w:val="FontStyle155"/>
          <w:sz w:val="24"/>
          <w:szCs w:val="24"/>
          <w:lang w:val="ru-RU" w:eastAsia="ru-RU"/>
        </w:rPr>
        <w:t xml:space="preserve">(год, город) </w:t>
      </w:r>
      <w:r w:rsidRPr="003E08AB">
        <w:rPr>
          <w:rStyle w:val="FontStyle171"/>
          <w:sz w:val="24"/>
          <w:szCs w:val="24"/>
          <w:lang w:eastAsia="ru-RU"/>
        </w:rPr>
        <w:t xml:space="preserve">§ 209 </w:t>
      </w:r>
      <w:r w:rsidRPr="003E08AB">
        <w:rPr>
          <w:rStyle w:val="FontStyle171"/>
          <w:sz w:val="24"/>
          <w:szCs w:val="24"/>
          <w:lang w:val="ru-RU" w:eastAsia="ru-RU"/>
        </w:rPr>
        <w:t xml:space="preserve">Габсбурги </w:t>
      </w:r>
      <w:r w:rsidRPr="003E08AB">
        <w:rPr>
          <w:rStyle w:val="FontStyle171"/>
          <w:sz w:val="24"/>
          <w:szCs w:val="24"/>
          <w:lang w:eastAsia="ru-RU"/>
        </w:rPr>
        <w:t xml:space="preserve">§ 159 </w:t>
      </w:r>
      <w:r w:rsidRPr="003E08AB">
        <w:rPr>
          <w:rStyle w:val="FontStyle171"/>
          <w:sz w:val="24"/>
          <w:szCs w:val="24"/>
          <w:lang w:val="ru-RU" w:eastAsia="ru-RU"/>
        </w:rPr>
        <w:t xml:space="preserve">Габсбургская династия </w:t>
      </w:r>
      <w:r w:rsidRPr="003E08AB">
        <w:rPr>
          <w:rStyle w:val="FontStyle171"/>
          <w:sz w:val="24"/>
          <w:szCs w:val="24"/>
          <w:lang w:eastAsia="ru-RU"/>
        </w:rPr>
        <w:t xml:space="preserve">§ 167 </w:t>
      </w:r>
      <w:r w:rsidRPr="003E08AB">
        <w:rPr>
          <w:rStyle w:val="FontStyle171"/>
          <w:sz w:val="24"/>
          <w:szCs w:val="24"/>
          <w:lang w:val="ru-RU" w:eastAsia="ru-RU"/>
        </w:rPr>
        <w:t xml:space="preserve">гав-гав </w:t>
      </w:r>
      <w:r w:rsidRPr="003E08AB">
        <w:rPr>
          <w:rStyle w:val="FontStyle171"/>
          <w:sz w:val="24"/>
          <w:szCs w:val="24"/>
          <w:lang w:eastAsia="ru-RU"/>
        </w:rPr>
        <w:t xml:space="preserve">§ 118 </w:t>
      </w:r>
      <w:r w:rsidRPr="003E08AB">
        <w:rPr>
          <w:rStyle w:val="FontStyle171"/>
          <w:sz w:val="24"/>
          <w:szCs w:val="24"/>
          <w:lang w:val="ru-RU" w:eastAsia="ru-RU"/>
        </w:rPr>
        <w:t xml:space="preserve">п. I,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Гаврила </w:t>
      </w:r>
      <w:r w:rsidRPr="003E08AB">
        <w:rPr>
          <w:rStyle w:val="FontStyle171"/>
          <w:sz w:val="24"/>
          <w:szCs w:val="24"/>
          <w:lang w:eastAsia="ru-RU"/>
        </w:rPr>
        <w:t xml:space="preserve">§ 70 </w:t>
      </w:r>
      <w:r w:rsidRPr="003E08AB">
        <w:rPr>
          <w:rStyle w:val="FontStyle171"/>
          <w:sz w:val="24"/>
          <w:szCs w:val="24"/>
          <w:lang w:val="ru-RU" w:eastAsia="ru-RU"/>
        </w:rPr>
        <w:t xml:space="preserve">прим. </w:t>
      </w:r>
      <w:r w:rsidRPr="003E08AB">
        <w:rPr>
          <w:rStyle w:val="FontStyle171"/>
          <w:sz w:val="24"/>
          <w:szCs w:val="24"/>
          <w:lang w:eastAsia="ru-RU"/>
        </w:rPr>
        <w:t xml:space="preserve">Гаврило § 70 </w:t>
      </w:r>
      <w:r w:rsidRPr="003E08AB">
        <w:rPr>
          <w:rStyle w:val="FontStyle171"/>
          <w:sz w:val="24"/>
          <w:szCs w:val="24"/>
          <w:lang w:val="ru-RU" w:eastAsia="ru-RU"/>
        </w:rPr>
        <w:t xml:space="preserve">прим. гадёныш </w:t>
      </w:r>
      <w:r w:rsidRPr="003E08AB">
        <w:rPr>
          <w:rStyle w:val="FontStyle171"/>
          <w:sz w:val="24"/>
          <w:szCs w:val="24"/>
          <w:lang w:eastAsia="ru-RU"/>
        </w:rPr>
        <w:t xml:space="preserve">§ 43 </w:t>
      </w:r>
      <w:r w:rsidRPr="003E08AB">
        <w:rPr>
          <w:rStyle w:val="FontStyle171"/>
          <w:sz w:val="24"/>
          <w:szCs w:val="24"/>
          <w:lang w:val="ru-RU" w:eastAsia="ru-RU"/>
        </w:rPr>
        <w:t xml:space="preserve">гадючник </w:t>
      </w:r>
      <w:r w:rsidRPr="003E08AB">
        <w:rPr>
          <w:rStyle w:val="FontStyle171"/>
          <w:sz w:val="24"/>
          <w:szCs w:val="24"/>
          <w:lang w:eastAsia="ru-RU"/>
        </w:rPr>
        <w:t xml:space="preserve">§ 91 </w:t>
      </w:r>
      <w:r w:rsidRPr="003E08AB">
        <w:rPr>
          <w:rStyle w:val="FontStyle171"/>
          <w:sz w:val="24"/>
          <w:szCs w:val="24"/>
          <w:lang w:val="ru-RU" w:eastAsia="ru-RU"/>
        </w:rPr>
        <w:t xml:space="preserve">гаер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газануть </w:t>
      </w:r>
      <w:r w:rsidRPr="003E08AB">
        <w:rPr>
          <w:rStyle w:val="FontStyle171"/>
          <w:sz w:val="24"/>
          <w:szCs w:val="24"/>
          <w:lang w:eastAsia="ru-RU"/>
        </w:rPr>
        <w:t>§ 43</w:t>
      </w:r>
    </w:p>
    <w:p w14:paraId="5CBFAE96"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газета «Аргументы и факты»</w:t>
      </w:r>
    </w:p>
    <w:p w14:paraId="4099A54E"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195 </w:t>
      </w:r>
      <w:r w:rsidRPr="003E08AB">
        <w:rPr>
          <w:rStyle w:val="FontStyle171"/>
          <w:sz w:val="24"/>
          <w:szCs w:val="24"/>
          <w:lang w:val="ru-RU"/>
        </w:rPr>
        <w:t>а) газета «Вечерняя Москва»</w:t>
      </w:r>
    </w:p>
    <w:p w14:paraId="616781FE"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195 </w:t>
      </w:r>
      <w:r w:rsidRPr="003E08AB">
        <w:rPr>
          <w:rStyle w:val="FontStyle171"/>
          <w:sz w:val="24"/>
          <w:szCs w:val="24"/>
          <w:lang w:val="ru-RU"/>
        </w:rPr>
        <w:t>а) газета «Московские новости»</w:t>
      </w:r>
    </w:p>
    <w:p w14:paraId="5AF2D340"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195 </w:t>
      </w:r>
      <w:r w:rsidRPr="003E08AB">
        <w:rPr>
          <w:rStyle w:val="FontStyle171"/>
          <w:sz w:val="24"/>
          <w:szCs w:val="24"/>
          <w:lang w:val="ru-RU"/>
        </w:rPr>
        <w:t xml:space="preserve">а) Газзаев (Газзаевым) </w:t>
      </w:r>
      <w:r w:rsidRPr="003E08AB">
        <w:rPr>
          <w:rStyle w:val="FontStyle171"/>
          <w:sz w:val="24"/>
          <w:szCs w:val="24"/>
        </w:rPr>
        <w:t xml:space="preserve">§ 73 </w:t>
      </w:r>
      <w:r w:rsidRPr="003E08AB">
        <w:rPr>
          <w:rStyle w:val="FontStyle171"/>
          <w:sz w:val="24"/>
          <w:szCs w:val="24"/>
          <w:lang w:val="ru-RU"/>
        </w:rPr>
        <w:t xml:space="preserve">газификация </w:t>
      </w:r>
      <w:r w:rsidRPr="003E08AB">
        <w:rPr>
          <w:rStyle w:val="FontStyle171"/>
          <w:sz w:val="24"/>
          <w:szCs w:val="24"/>
        </w:rPr>
        <w:t xml:space="preserve">§ 66 </w:t>
      </w:r>
      <w:r w:rsidRPr="003E08AB">
        <w:rPr>
          <w:rStyle w:val="FontStyle171"/>
          <w:sz w:val="24"/>
          <w:szCs w:val="24"/>
          <w:lang w:val="ru-RU"/>
        </w:rPr>
        <w:t xml:space="preserve">газобензиновый </w:t>
      </w: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газоводонефтенасыщение </w:t>
      </w:r>
      <w:r w:rsidRPr="003E08AB">
        <w:rPr>
          <w:rStyle w:val="FontStyle171"/>
          <w:sz w:val="24"/>
          <w:szCs w:val="24"/>
        </w:rPr>
        <w:t>§ 119</w:t>
      </w:r>
    </w:p>
    <w:p w14:paraId="309F2042"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3</w:t>
      </w:r>
    </w:p>
    <w:p w14:paraId="63A54DEE"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газо-газовый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газообеспеченный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газопаровой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ГАИ </w:t>
      </w:r>
      <w:r w:rsidRPr="003E08AB">
        <w:rPr>
          <w:rStyle w:val="FontStyle171"/>
          <w:sz w:val="24"/>
          <w:szCs w:val="24"/>
          <w:lang w:eastAsia="ru-RU"/>
        </w:rPr>
        <w:t xml:space="preserve">§ 205 </w:t>
      </w:r>
      <w:r w:rsidRPr="003E08AB">
        <w:rPr>
          <w:rStyle w:val="FontStyle171"/>
          <w:sz w:val="24"/>
          <w:szCs w:val="24"/>
          <w:lang w:val="ru-RU" w:eastAsia="ru-RU"/>
        </w:rPr>
        <w:t xml:space="preserve">гаишник </w:t>
      </w:r>
      <w:r w:rsidRPr="003E08AB">
        <w:rPr>
          <w:rStyle w:val="FontStyle171"/>
          <w:sz w:val="24"/>
          <w:szCs w:val="24"/>
          <w:lang w:eastAsia="ru-RU"/>
        </w:rPr>
        <w:t xml:space="preserve">§ 205 </w:t>
      </w:r>
      <w:r w:rsidRPr="003E08AB">
        <w:rPr>
          <w:rStyle w:val="FontStyle171"/>
          <w:sz w:val="24"/>
          <w:szCs w:val="24"/>
          <w:lang w:val="ru-RU" w:eastAsia="ru-RU"/>
        </w:rPr>
        <w:t xml:space="preserve">Гай Юлий Цезарь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3, § 159</w:t>
      </w:r>
    </w:p>
    <w:p w14:paraId="57AB880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Гайана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6A8DD22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Гайд-парк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3, § 169</w:t>
      </w:r>
    </w:p>
    <w:p w14:paraId="5DC3EDB2"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галактика Большое</w:t>
      </w:r>
    </w:p>
    <w:p w14:paraId="4082A31A"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Магелланово Облако </w:t>
      </w:r>
      <w:r w:rsidRPr="003E08AB">
        <w:rPr>
          <w:rStyle w:val="FontStyle171"/>
          <w:sz w:val="24"/>
          <w:szCs w:val="24"/>
          <w:lang w:eastAsia="ru-RU"/>
        </w:rPr>
        <w:t xml:space="preserve">§ 178 </w:t>
      </w:r>
      <w:r w:rsidRPr="003E08AB">
        <w:rPr>
          <w:rStyle w:val="FontStyle171"/>
          <w:sz w:val="24"/>
          <w:szCs w:val="24"/>
          <w:lang w:val="ru-RU" w:eastAsia="ru-RU"/>
        </w:rPr>
        <w:t xml:space="preserve">галерея </w:t>
      </w:r>
      <w:r w:rsidRPr="003E08AB">
        <w:rPr>
          <w:rStyle w:val="FontStyle171"/>
          <w:sz w:val="24"/>
          <w:szCs w:val="24"/>
          <w:lang w:eastAsia="ru-RU"/>
        </w:rPr>
        <w:t xml:space="preserve">§ 107 </w:t>
      </w:r>
      <w:r w:rsidRPr="003E08AB">
        <w:rPr>
          <w:rStyle w:val="FontStyle171"/>
          <w:sz w:val="24"/>
          <w:szCs w:val="24"/>
          <w:lang w:val="ru-RU" w:eastAsia="ru-RU"/>
        </w:rPr>
        <w:t xml:space="preserve">галифе </w:t>
      </w:r>
      <w:r w:rsidRPr="003E08AB">
        <w:rPr>
          <w:rStyle w:val="FontStyle171"/>
          <w:sz w:val="24"/>
          <w:szCs w:val="24"/>
          <w:lang w:eastAsia="ru-RU"/>
        </w:rPr>
        <w:t xml:space="preserve">§ 163 </w:t>
      </w:r>
      <w:r w:rsidRPr="003E08AB">
        <w:rPr>
          <w:rStyle w:val="FontStyle171"/>
          <w:sz w:val="24"/>
          <w:szCs w:val="24"/>
          <w:lang w:val="ru-RU" w:eastAsia="ru-RU"/>
        </w:rPr>
        <w:t xml:space="preserve">пшицкий </w:t>
      </w:r>
      <w:r w:rsidRPr="003E08AB">
        <w:rPr>
          <w:rStyle w:val="FontStyle171"/>
          <w:sz w:val="24"/>
          <w:szCs w:val="24"/>
          <w:lang w:eastAsia="ru-RU"/>
        </w:rPr>
        <w:t xml:space="preserve">§ 85 </w:t>
      </w:r>
      <w:r w:rsidRPr="003E08AB">
        <w:rPr>
          <w:rStyle w:val="FontStyle171"/>
          <w:sz w:val="24"/>
          <w:szCs w:val="24"/>
          <w:lang w:val="ru-RU" w:eastAsia="ru-RU"/>
        </w:rPr>
        <w:t xml:space="preserve">галичский </w:t>
      </w:r>
      <w:r w:rsidRPr="003E08AB">
        <w:rPr>
          <w:rStyle w:val="FontStyle171"/>
          <w:sz w:val="24"/>
          <w:szCs w:val="24"/>
          <w:lang w:eastAsia="ru-RU"/>
        </w:rPr>
        <w:t xml:space="preserve">§ 90 </w:t>
      </w:r>
      <w:r w:rsidRPr="003E08AB">
        <w:rPr>
          <w:rStyle w:val="FontStyle171"/>
          <w:sz w:val="24"/>
          <w:szCs w:val="24"/>
          <w:lang w:val="ru-RU" w:eastAsia="ru-RU"/>
        </w:rPr>
        <w:t xml:space="preserve">галльский </w:t>
      </w:r>
      <w:r w:rsidRPr="003E08AB">
        <w:rPr>
          <w:rStyle w:val="FontStyle171"/>
          <w:sz w:val="24"/>
          <w:szCs w:val="24"/>
          <w:lang w:eastAsia="ru-RU"/>
        </w:rPr>
        <w:t xml:space="preserve">§ 109 </w:t>
      </w:r>
      <w:r w:rsidRPr="003E08AB">
        <w:rPr>
          <w:rStyle w:val="FontStyle171"/>
          <w:sz w:val="24"/>
          <w:szCs w:val="24"/>
          <w:lang w:val="ru-RU" w:eastAsia="ru-RU"/>
        </w:rPr>
        <w:t xml:space="preserve">галопом по Европам </w:t>
      </w:r>
      <w:r w:rsidRPr="003E08AB">
        <w:rPr>
          <w:rStyle w:val="FontStyle171"/>
          <w:sz w:val="24"/>
          <w:szCs w:val="24"/>
          <w:lang w:eastAsia="ru-RU"/>
        </w:rPr>
        <w:t xml:space="preserve">§ 158 </w:t>
      </w:r>
      <w:r w:rsidRPr="003E08AB">
        <w:rPr>
          <w:rStyle w:val="FontStyle171"/>
          <w:sz w:val="24"/>
          <w:szCs w:val="24"/>
          <w:lang w:val="ru-RU" w:eastAsia="ru-RU"/>
        </w:rPr>
        <w:t xml:space="preserve">галочий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галош (род. п. ед. ч.) </w:t>
      </w:r>
      <w:r w:rsidRPr="003E08AB">
        <w:rPr>
          <w:rStyle w:val="FontStyle171"/>
          <w:sz w:val="24"/>
          <w:szCs w:val="24"/>
          <w:lang w:eastAsia="ru-RU"/>
        </w:rPr>
        <w:t xml:space="preserve">§ 32 </w:t>
      </w:r>
      <w:r w:rsidRPr="003E08AB">
        <w:rPr>
          <w:rStyle w:val="FontStyle171"/>
          <w:sz w:val="24"/>
          <w:szCs w:val="24"/>
          <w:lang w:val="ru-RU" w:eastAsia="ru-RU"/>
        </w:rPr>
        <w:t xml:space="preserve">галчонок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Гамлет </w:t>
      </w:r>
      <w:r w:rsidRPr="003E08AB">
        <w:rPr>
          <w:rStyle w:val="FontStyle171"/>
          <w:sz w:val="24"/>
          <w:szCs w:val="24"/>
          <w:lang w:eastAsia="ru-RU"/>
        </w:rPr>
        <w:t xml:space="preserve">§ 158 </w:t>
      </w:r>
      <w:r w:rsidRPr="003E08AB">
        <w:rPr>
          <w:rStyle w:val="FontStyle171"/>
          <w:sz w:val="24"/>
          <w:szCs w:val="24"/>
          <w:lang w:val="ru-RU" w:eastAsia="ru-RU"/>
        </w:rPr>
        <w:t xml:space="preserve">гамма </w:t>
      </w:r>
      <w:r w:rsidRPr="003E08AB">
        <w:rPr>
          <w:rStyle w:val="FontStyle171"/>
          <w:sz w:val="24"/>
          <w:szCs w:val="24"/>
          <w:lang w:eastAsia="ru-RU"/>
        </w:rPr>
        <w:t>§ 178</w:t>
      </w:r>
    </w:p>
    <w:p w14:paraId="6EB7E353"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гамма-излучение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тар </w:t>
      </w:r>
      <w:r w:rsidRPr="003E08AB">
        <w:rPr>
          <w:rStyle w:val="FontStyle171"/>
          <w:sz w:val="24"/>
          <w:szCs w:val="24"/>
          <w:lang w:eastAsia="ru-RU"/>
        </w:rPr>
        <w:t xml:space="preserve">— </w:t>
      </w:r>
      <w:r w:rsidRPr="003E08AB">
        <w:rPr>
          <w:rStyle w:val="FontStyle171"/>
          <w:sz w:val="24"/>
          <w:szCs w:val="24"/>
          <w:lang w:val="ru-RU" w:eastAsia="ru-RU"/>
        </w:rPr>
        <w:t xml:space="preserve">гор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гаревой </w:t>
      </w:r>
      <w:r w:rsidRPr="003E08AB">
        <w:rPr>
          <w:rStyle w:val="FontStyle155"/>
          <w:sz w:val="24"/>
          <w:szCs w:val="24"/>
          <w:lang w:val="ru-RU" w:eastAsia="ru-RU"/>
        </w:rPr>
        <w:t xml:space="preserve">(вар. </w:t>
      </w:r>
      <w:r w:rsidRPr="003E08AB">
        <w:rPr>
          <w:rStyle w:val="FontStyle171"/>
          <w:sz w:val="24"/>
          <w:szCs w:val="24"/>
          <w:lang w:val="ru-RU" w:eastAsia="ru-RU"/>
        </w:rPr>
        <w:t xml:space="preserve">гаревый)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1</w:t>
      </w:r>
    </w:p>
    <w:p w14:paraId="1F98E0EA"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Гарсиа Лорка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1</w:t>
      </w:r>
    </w:p>
    <w:p w14:paraId="46F92AED"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Гарун-аль-Рашид </w:t>
      </w:r>
      <w:r w:rsidRPr="003E08AB">
        <w:rPr>
          <w:rStyle w:val="FontStyle171"/>
          <w:sz w:val="24"/>
          <w:szCs w:val="24"/>
          <w:lang w:eastAsia="ru-RU"/>
        </w:rPr>
        <w:t xml:space="preserve">§ 161 </w:t>
      </w:r>
      <w:r w:rsidRPr="003E08AB">
        <w:rPr>
          <w:rStyle w:val="FontStyle171"/>
          <w:sz w:val="24"/>
          <w:szCs w:val="24"/>
          <w:lang w:val="ru-RU" w:eastAsia="ru-RU"/>
        </w:rPr>
        <w:t xml:space="preserve">гарь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Гасан-бек </w:t>
      </w:r>
      <w:r w:rsidRPr="003E08AB">
        <w:rPr>
          <w:rStyle w:val="FontStyle171"/>
          <w:sz w:val="24"/>
          <w:szCs w:val="24"/>
          <w:lang w:eastAsia="ru-RU"/>
        </w:rPr>
        <w:t xml:space="preserve">§ 161 </w:t>
      </w:r>
      <w:r w:rsidRPr="003E08AB">
        <w:rPr>
          <w:rStyle w:val="FontStyle171"/>
          <w:sz w:val="24"/>
          <w:szCs w:val="24"/>
          <w:lang w:val="ru-RU" w:eastAsia="ru-RU"/>
        </w:rPr>
        <w:t xml:space="preserve">гвардеец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гвардейский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гвардия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гвоздодёр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гг. </w:t>
      </w:r>
      <w:r w:rsidRPr="003E08AB">
        <w:rPr>
          <w:rStyle w:val="FontStyle155"/>
          <w:sz w:val="24"/>
          <w:szCs w:val="24"/>
          <w:lang w:val="ru-RU" w:eastAsia="ru-RU"/>
        </w:rPr>
        <w:t xml:space="preserve">(годы, господа) </w:t>
      </w:r>
      <w:r w:rsidRPr="003E08AB">
        <w:rPr>
          <w:rStyle w:val="FontStyle171"/>
          <w:sz w:val="24"/>
          <w:szCs w:val="24"/>
          <w:lang w:eastAsia="ru-RU"/>
        </w:rPr>
        <w:t xml:space="preserve">§ 209 </w:t>
      </w:r>
      <w:r w:rsidRPr="003E08AB">
        <w:rPr>
          <w:rStyle w:val="FontStyle171"/>
          <w:sz w:val="24"/>
          <w:szCs w:val="24"/>
          <w:lang w:val="ru-RU" w:eastAsia="ru-RU"/>
        </w:rPr>
        <w:t xml:space="preserve">где </w:t>
      </w:r>
      <w:r w:rsidRPr="003E08AB">
        <w:rPr>
          <w:rStyle w:val="FontStyle171"/>
          <w:sz w:val="24"/>
          <w:szCs w:val="24"/>
          <w:lang w:eastAsia="ru-RU"/>
        </w:rPr>
        <w:t>§ 80</w:t>
      </w:r>
    </w:p>
    <w:p w14:paraId="5FF0AF98"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где-где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где-либо </w:t>
      </w:r>
      <w:r w:rsidRPr="003E08AB">
        <w:rPr>
          <w:rStyle w:val="FontStyle171"/>
          <w:sz w:val="24"/>
          <w:szCs w:val="24"/>
          <w:lang w:eastAsia="ru-RU"/>
        </w:rPr>
        <w:t xml:space="preserve">§ 135 </w:t>
      </w:r>
      <w:r w:rsidRPr="003E08AB">
        <w:rPr>
          <w:rStyle w:val="FontStyle171"/>
          <w:sz w:val="24"/>
          <w:szCs w:val="24"/>
          <w:lang w:val="ru-RU" w:eastAsia="ru-RU"/>
        </w:rPr>
        <w:t xml:space="preserve">б) где-нибудь </w:t>
      </w:r>
      <w:r w:rsidRPr="003E08AB">
        <w:rPr>
          <w:rStyle w:val="FontStyle171"/>
          <w:sz w:val="24"/>
          <w:szCs w:val="24"/>
          <w:lang w:eastAsia="ru-RU"/>
        </w:rPr>
        <w:t xml:space="preserve">§ 135 </w:t>
      </w:r>
      <w:r w:rsidRPr="003E08AB">
        <w:rPr>
          <w:rStyle w:val="FontStyle171"/>
          <w:sz w:val="24"/>
          <w:szCs w:val="24"/>
          <w:lang w:val="ru-RU" w:eastAsia="ru-RU"/>
        </w:rPr>
        <w:t xml:space="preserve">б) где-то </w:t>
      </w:r>
      <w:r w:rsidRPr="003E08AB">
        <w:rPr>
          <w:rStyle w:val="FontStyle171"/>
          <w:sz w:val="24"/>
          <w:szCs w:val="24"/>
          <w:lang w:eastAsia="ru-RU"/>
        </w:rPr>
        <w:t xml:space="preserve">§ 135 </w:t>
      </w:r>
      <w:r w:rsidRPr="003E08AB">
        <w:rPr>
          <w:rStyle w:val="FontStyle171"/>
          <w:sz w:val="24"/>
          <w:szCs w:val="24"/>
          <w:lang w:val="ru-RU" w:eastAsia="ru-RU"/>
        </w:rPr>
        <w:t xml:space="preserve">б) </w:t>
      </w:r>
      <w:r w:rsidRPr="003E08AB">
        <w:rPr>
          <w:rStyle w:val="FontStyle176"/>
          <w:sz w:val="24"/>
          <w:szCs w:val="24"/>
          <w:lang w:val="ru-RU" w:eastAsia="ru-RU"/>
        </w:rPr>
        <w:t xml:space="preserve">Геббельсы </w:t>
      </w:r>
      <w:r w:rsidRPr="003E08AB">
        <w:rPr>
          <w:rStyle w:val="FontStyle171"/>
          <w:sz w:val="24"/>
          <w:szCs w:val="24"/>
          <w:lang w:eastAsia="ru-RU"/>
        </w:rPr>
        <w:t xml:space="preserve">§ 158 </w:t>
      </w:r>
      <w:r w:rsidRPr="003E08AB">
        <w:rPr>
          <w:rStyle w:val="FontStyle171"/>
          <w:sz w:val="24"/>
          <w:szCs w:val="24"/>
          <w:lang w:val="ru-RU" w:eastAsia="ru-RU"/>
        </w:rPr>
        <w:t xml:space="preserve">Гегелева «Логика» </w:t>
      </w:r>
      <w:r w:rsidRPr="003E08AB">
        <w:rPr>
          <w:rStyle w:val="FontStyle171"/>
          <w:sz w:val="24"/>
          <w:szCs w:val="24"/>
          <w:lang w:eastAsia="ru-RU"/>
        </w:rPr>
        <w:t xml:space="preserve">§ 166 </w:t>
      </w:r>
      <w:r w:rsidRPr="003E08AB">
        <w:rPr>
          <w:rStyle w:val="FontStyle171"/>
          <w:sz w:val="24"/>
          <w:szCs w:val="24"/>
          <w:lang w:val="ru-RU" w:eastAsia="ru-RU"/>
        </w:rPr>
        <w:t xml:space="preserve">геенна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1</w:t>
      </w:r>
    </w:p>
    <w:p w14:paraId="2F8D50D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гёзы </w:t>
      </w:r>
      <w:r w:rsidRPr="003E08AB">
        <w:rPr>
          <w:rStyle w:val="FontStyle171"/>
          <w:sz w:val="24"/>
          <w:szCs w:val="24"/>
          <w:lang w:eastAsia="ru-RU"/>
        </w:rPr>
        <w:t xml:space="preserve">§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1, § 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гексаэдр </w:t>
      </w:r>
      <w:r w:rsidRPr="003E08AB">
        <w:rPr>
          <w:rStyle w:val="FontStyle171"/>
          <w:sz w:val="24"/>
          <w:szCs w:val="24"/>
          <w:lang w:eastAsia="ru-RU"/>
        </w:rPr>
        <w:t xml:space="preserve">§ 7 </w:t>
      </w:r>
      <w:r w:rsidRPr="003E08AB">
        <w:rPr>
          <w:rStyle w:val="FontStyle171"/>
          <w:sz w:val="24"/>
          <w:szCs w:val="24"/>
          <w:lang w:val="ru-RU" w:eastAsia="ru-RU"/>
        </w:rPr>
        <w:t>прим. гекто-</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гектоватт </w:t>
      </w:r>
      <w:r w:rsidRPr="003E08AB">
        <w:rPr>
          <w:rStyle w:val="FontStyle171"/>
          <w:sz w:val="24"/>
          <w:szCs w:val="24"/>
          <w:lang w:eastAsia="ru-RU"/>
        </w:rPr>
        <w:t xml:space="preserve">§ </w:t>
      </w:r>
      <w:r w:rsidRPr="003E08AB">
        <w:rPr>
          <w:rStyle w:val="FontStyle171"/>
          <w:sz w:val="24"/>
          <w:szCs w:val="24"/>
          <w:lang w:val="ru-RU" w:eastAsia="ru-RU"/>
        </w:rPr>
        <w:t>1</w:t>
      </w:r>
      <w:r w:rsidRPr="003E08AB">
        <w:rPr>
          <w:rStyle w:val="FontStyle171"/>
          <w:sz w:val="24"/>
          <w:szCs w:val="24"/>
          <w:lang w:eastAsia="ru-RU"/>
        </w:rPr>
        <w:t xml:space="preserve">17 </w:t>
      </w:r>
      <w:r w:rsidRPr="003E08AB">
        <w:rPr>
          <w:rStyle w:val="FontStyle171"/>
          <w:sz w:val="24"/>
          <w:szCs w:val="24"/>
          <w:lang w:val="ru-RU" w:eastAsia="ru-RU"/>
        </w:rPr>
        <w:t xml:space="preserve">п. </w:t>
      </w:r>
      <w:r w:rsidRPr="003E08AB">
        <w:rPr>
          <w:rStyle w:val="FontStyle171"/>
          <w:sz w:val="24"/>
          <w:szCs w:val="24"/>
          <w:lang w:eastAsia="ru-RU"/>
        </w:rPr>
        <w:t>3</w:t>
      </w:r>
    </w:p>
    <w:p w14:paraId="5B62C375" w14:textId="77777777" w:rsidR="00D91D69" w:rsidRPr="003E08AB" w:rsidRDefault="00D91D69" w:rsidP="006A031E">
      <w:pPr>
        <w:pStyle w:val="Style103"/>
        <w:widowControl/>
        <w:spacing w:before="10" w:line="221" w:lineRule="exact"/>
        <w:ind w:left="426" w:right="-314" w:firstLine="425"/>
        <w:rPr>
          <w:rStyle w:val="FontStyle171"/>
          <w:sz w:val="24"/>
          <w:szCs w:val="24"/>
          <w:lang w:eastAsia="ru-RU"/>
        </w:rPr>
      </w:pPr>
      <w:r w:rsidRPr="003E08AB">
        <w:rPr>
          <w:rStyle w:val="FontStyle171"/>
          <w:sz w:val="24"/>
          <w:szCs w:val="24"/>
          <w:lang w:val="ru-RU" w:eastAsia="ru-RU"/>
        </w:rPr>
        <w:t xml:space="preserve">гектоватт-час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гелио-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гелиогравюра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Гёльдерлин </w:t>
      </w:r>
      <w:r w:rsidRPr="003E08AB">
        <w:rPr>
          <w:rStyle w:val="FontStyle171"/>
          <w:sz w:val="24"/>
          <w:szCs w:val="24"/>
          <w:lang w:eastAsia="ru-RU"/>
        </w:rPr>
        <w:t xml:space="preserve">§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генеалог </w:t>
      </w:r>
      <w:r w:rsidRPr="003E08AB">
        <w:rPr>
          <w:rStyle w:val="FontStyle171"/>
          <w:sz w:val="24"/>
          <w:szCs w:val="24"/>
          <w:lang w:eastAsia="ru-RU"/>
        </w:rPr>
        <w:t xml:space="preserve">§ 66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генеалогия </w:t>
      </w:r>
      <w:r w:rsidRPr="003E08AB">
        <w:rPr>
          <w:rStyle w:val="FontStyle171"/>
          <w:sz w:val="24"/>
          <w:szCs w:val="24"/>
          <w:lang w:eastAsia="ru-RU"/>
        </w:rPr>
        <w:t xml:space="preserve">§ 66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генерал-губернаторский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1</w:t>
      </w:r>
    </w:p>
    <w:p w14:paraId="76F155AA"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генерал-губернаторство </w:t>
      </w:r>
      <w:r w:rsidRPr="003E08AB">
        <w:rPr>
          <w:rStyle w:val="FontStyle171"/>
          <w:sz w:val="24"/>
          <w:szCs w:val="24"/>
          <w:lang w:eastAsia="ru-RU"/>
        </w:rPr>
        <w:t>§ 120</w:t>
      </w:r>
    </w:p>
    <w:p w14:paraId="237045C2"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10 </w:t>
      </w:r>
      <w:r w:rsidRPr="003E08AB">
        <w:rPr>
          <w:rStyle w:val="FontStyle171"/>
          <w:sz w:val="24"/>
          <w:szCs w:val="24"/>
          <w:lang w:val="ru-RU" w:eastAsia="ru-RU"/>
        </w:rPr>
        <w:t xml:space="preserve">генералитет </w:t>
      </w:r>
      <w:r w:rsidRPr="003E08AB">
        <w:rPr>
          <w:rStyle w:val="FontStyle171"/>
          <w:sz w:val="24"/>
          <w:szCs w:val="24"/>
          <w:lang w:eastAsia="ru-RU"/>
        </w:rPr>
        <w:t xml:space="preserve">§ 43 </w:t>
      </w:r>
      <w:r w:rsidRPr="003E08AB">
        <w:rPr>
          <w:rStyle w:val="FontStyle171"/>
          <w:sz w:val="24"/>
          <w:szCs w:val="24"/>
          <w:lang w:val="ru-RU" w:eastAsia="ru-RU"/>
        </w:rPr>
        <w:t xml:space="preserve">генерал-майор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4,</w:t>
      </w:r>
    </w:p>
    <w:p w14:paraId="2530E5A4"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196</w:t>
      </w:r>
    </w:p>
    <w:p w14:paraId="5FE686F7"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Генеральная прокуратура РФ </w:t>
      </w:r>
      <w:r w:rsidRPr="003E08AB">
        <w:rPr>
          <w:rStyle w:val="FontStyle171"/>
          <w:sz w:val="24"/>
          <w:szCs w:val="24"/>
          <w:lang w:eastAsia="ru-RU"/>
        </w:rPr>
        <w:t>§ 189</w:t>
      </w:r>
    </w:p>
    <w:p w14:paraId="29D4890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генеральный директор </w:t>
      </w:r>
      <w:r w:rsidRPr="003E08AB">
        <w:rPr>
          <w:rStyle w:val="FontStyle171"/>
          <w:sz w:val="24"/>
          <w:szCs w:val="24"/>
          <w:lang w:eastAsia="ru-RU"/>
        </w:rPr>
        <w:t xml:space="preserve">§ 196 </w:t>
      </w:r>
      <w:r w:rsidRPr="003E08AB">
        <w:rPr>
          <w:rStyle w:val="FontStyle171"/>
          <w:sz w:val="24"/>
          <w:szCs w:val="24"/>
          <w:lang w:val="ru-RU" w:eastAsia="ru-RU"/>
        </w:rPr>
        <w:t xml:space="preserve">генеральный секретарь </w:t>
      </w:r>
      <w:r w:rsidRPr="003E08AB">
        <w:rPr>
          <w:rStyle w:val="FontStyle171"/>
          <w:sz w:val="24"/>
          <w:szCs w:val="24"/>
          <w:lang w:eastAsia="ru-RU"/>
        </w:rPr>
        <w:t xml:space="preserve">§ 196 </w:t>
      </w:r>
      <w:r w:rsidRPr="003E08AB">
        <w:rPr>
          <w:rStyle w:val="FontStyle171"/>
          <w:sz w:val="24"/>
          <w:szCs w:val="24"/>
          <w:lang w:val="ru-RU" w:eastAsia="ru-RU"/>
        </w:rPr>
        <w:t xml:space="preserve">Генеральный штаб </w:t>
      </w:r>
      <w:r w:rsidRPr="003E08AB">
        <w:rPr>
          <w:rStyle w:val="FontStyle171"/>
          <w:sz w:val="24"/>
          <w:szCs w:val="24"/>
          <w:lang w:eastAsia="ru-RU"/>
        </w:rPr>
        <w:t xml:space="preserve">§ 189 </w:t>
      </w:r>
      <w:r w:rsidRPr="003E08AB">
        <w:rPr>
          <w:rStyle w:val="FontStyle171"/>
          <w:sz w:val="24"/>
          <w:szCs w:val="24"/>
          <w:lang w:val="ru-RU" w:eastAsia="ru-RU"/>
        </w:rPr>
        <w:t xml:space="preserve">гений </w:t>
      </w:r>
      <w:r w:rsidRPr="003E08AB">
        <w:rPr>
          <w:rStyle w:val="FontStyle171"/>
          <w:sz w:val="24"/>
          <w:szCs w:val="24"/>
          <w:lang w:eastAsia="ru-RU"/>
        </w:rPr>
        <w:t xml:space="preserve">§ 44, </w:t>
      </w:r>
      <w:r w:rsidRPr="003E08AB">
        <w:rPr>
          <w:rStyle w:val="FontStyle171"/>
          <w:sz w:val="24"/>
          <w:szCs w:val="24"/>
          <w:lang w:val="ru-RU" w:eastAsia="ru-RU"/>
        </w:rPr>
        <w:t xml:space="preserve">(о гении)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Геннадий </w:t>
      </w:r>
      <w:r w:rsidRPr="003E08AB">
        <w:rPr>
          <w:rStyle w:val="FontStyle171"/>
          <w:sz w:val="24"/>
          <w:szCs w:val="24"/>
          <w:lang w:eastAsia="ru-RU"/>
        </w:rPr>
        <w:t xml:space="preserve">§ 107 </w:t>
      </w:r>
      <w:r w:rsidRPr="003E08AB">
        <w:rPr>
          <w:rStyle w:val="FontStyle171"/>
          <w:sz w:val="24"/>
          <w:szCs w:val="24"/>
          <w:lang w:val="ru-RU" w:eastAsia="ru-RU"/>
        </w:rPr>
        <w:t xml:space="preserve">генно-инженерный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Генри Уордсуорт Лонгфелло</w:t>
      </w:r>
    </w:p>
    <w:p w14:paraId="5999761B"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Генриевич </w:t>
      </w:r>
      <w:r w:rsidRPr="003E08AB">
        <w:rPr>
          <w:rStyle w:val="FontStyle171"/>
          <w:sz w:val="24"/>
          <w:szCs w:val="24"/>
        </w:rPr>
        <w:t xml:space="preserve">§ 42 </w:t>
      </w:r>
      <w:r w:rsidRPr="003E08AB">
        <w:rPr>
          <w:rStyle w:val="FontStyle171"/>
          <w:sz w:val="24"/>
          <w:szCs w:val="24"/>
          <w:lang w:val="ru-RU"/>
        </w:rPr>
        <w:t xml:space="preserve">прим. Генриетта </w:t>
      </w:r>
      <w:r w:rsidRPr="003E08AB">
        <w:rPr>
          <w:rStyle w:val="FontStyle171"/>
          <w:sz w:val="24"/>
          <w:szCs w:val="24"/>
        </w:rPr>
        <w:t xml:space="preserve">§ 107 </w:t>
      </w:r>
      <w:r w:rsidRPr="003E08AB">
        <w:rPr>
          <w:rStyle w:val="FontStyle171"/>
          <w:sz w:val="24"/>
          <w:szCs w:val="24"/>
          <w:lang w:val="ru-RU"/>
        </w:rPr>
        <w:t xml:space="preserve">гео-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геополитика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Георгиевский крест </w:t>
      </w:r>
      <w:r w:rsidRPr="003E08AB">
        <w:rPr>
          <w:rStyle w:val="FontStyle171"/>
          <w:sz w:val="24"/>
          <w:szCs w:val="24"/>
        </w:rPr>
        <w:t xml:space="preserve">§ 197 </w:t>
      </w:r>
      <w:r w:rsidRPr="003E08AB">
        <w:rPr>
          <w:rStyle w:val="FontStyle171"/>
          <w:sz w:val="24"/>
          <w:szCs w:val="24"/>
          <w:lang w:val="ru-RU"/>
        </w:rPr>
        <w:t xml:space="preserve">Георгий Победоносец </w:t>
      </w:r>
      <w:r w:rsidRPr="003E08AB">
        <w:rPr>
          <w:rStyle w:val="FontStyle171"/>
          <w:sz w:val="24"/>
          <w:szCs w:val="24"/>
        </w:rPr>
        <w:t xml:space="preserve">§ 180 </w:t>
      </w:r>
      <w:r w:rsidRPr="003E08AB">
        <w:rPr>
          <w:rStyle w:val="FontStyle171"/>
          <w:sz w:val="24"/>
          <w:szCs w:val="24"/>
          <w:lang w:val="ru-RU"/>
        </w:rPr>
        <w:t xml:space="preserve">георгин </w:t>
      </w:r>
      <w:r w:rsidRPr="003E08AB">
        <w:rPr>
          <w:rStyle w:val="FontStyle171"/>
          <w:sz w:val="24"/>
          <w:szCs w:val="24"/>
        </w:rPr>
        <w:t xml:space="preserve">§ 198 </w:t>
      </w:r>
      <w:r w:rsidRPr="003E08AB">
        <w:rPr>
          <w:rStyle w:val="FontStyle171"/>
          <w:sz w:val="24"/>
          <w:szCs w:val="24"/>
          <w:lang w:val="ru-RU"/>
        </w:rPr>
        <w:t xml:space="preserve">прим. Герберт фон Караян </w:t>
      </w: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геркулес </w:t>
      </w:r>
      <w:r w:rsidRPr="003E08AB">
        <w:rPr>
          <w:rStyle w:val="FontStyle171"/>
          <w:sz w:val="24"/>
          <w:szCs w:val="24"/>
        </w:rPr>
        <w:t xml:space="preserve">§ 158, § 163 </w:t>
      </w:r>
      <w:r w:rsidRPr="003E08AB">
        <w:rPr>
          <w:rStyle w:val="FontStyle171"/>
          <w:sz w:val="24"/>
          <w:szCs w:val="24"/>
          <w:lang w:val="ru-RU"/>
        </w:rPr>
        <w:t xml:space="preserve">гёрлс </w:t>
      </w:r>
      <w:r w:rsidRPr="003E08AB">
        <w:rPr>
          <w:rStyle w:val="FontStyle171"/>
          <w:sz w:val="24"/>
          <w:szCs w:val="24"/>
        </w:rPr>
        <w:t xml:space="preserve">§ 4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героический </w:t>
      </w:r>
      <w:r w:rsidRPr="003E08AB">
        <w:rPr>
          <w:rStyle w:val="FontStyle171"/>
          <w:sz w:val="24"/>
          <w:szCs w:val="24"/>
        </w:rPr>
        <w:t xml:space="preserve">§ 43 </w:t>
      </w:r>
      <w:r w:rsidRPr="003E08AB">
        <w:rPr>
          <w:rStyle w:val="FontStyle171"/>
          <w:sz w:val="24"/>
          <w:szCs w:val="24"/>
          <w:lang w:val="ru-RU"/>
        </w:rPr>
        <w:t>Герой Российской Федерации</w:t>
      </w:r>
    </w:p>
    <w:p w14:paraId="6F54DC3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196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Герой Советского Союза </w:t>
      </w:r>
      <w:r w:rsidRPr="003E08AB">
        <w:rPr>
          <w:rStyle w:val="FontStyle171"/>
          <w:sz w:val="24"/>
          <w:szCs w:val="24"/>
        </w:rPr>
        <w:t>§ 196</w:t>
      </w:r>
    </w:p>
    <w:p w14:paraId="25915E8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Герой Социалистического</w:t>
      </w:r>
    </w:p>
    <w:p w14:paraId="54E5647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Труда </w:t>
      </w:r>
      <w:r w:rsidRPr="003E08AB">
        <w:rPr>
          <w:rStyle w:val="FontStyle171"/>
          <w:sz w:val="24"/>
          <w:szCs w:val="24"/>
          <w:lang w:eastAsia="ru-RU"/>
        </w:rPr>
        <w:t xml:space="preserve">§ 196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герой-лётчик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в)</w:t>
      </w:r>
    </w:p>
    <w:p w14:paraId="7F4D4016" w14:textId="77777777" w:rsidR="00D91D69" w:rsidRPr="003E08AB" w:rsidRDefault="00D91D69" w:rsidP="006A031E">
      <w:pPr>
        <w:pStyle w:val="Style108"/>
        <w:widowControl/>
        <w:ind w:left="426" w:right="-314" w:firstLine="425"/>
        <w:rPr>
          <w:rStyle w:val="FontStyle171"/>
          <w:sz w:val="24"/>
          <w:szCs w:val="24"/>
          <w:lang w:eastAsia="ru-RU"/>
        </w:rPr>
      </w:pPr>
      <w:r w:rsidRPr="003E08AB">
        <w:rPr>
          <w:rStyle w:val="FontStyle171"/>
          <w:sz w:val="24"/>
          <w:szCs w:val="24"/>
          <w:lang w:val="ru-RU" w:eastAsia="ru-RU"/>
        </w:rPr>
        <w:t xml:space="preserve">герцог </w:t>
      </w:r>
      <w:r w:rsidRPr="003E08AB">
        <w:rPr>
          <w:rStyle w:val="FontStyle171"/>
          <w:sz w:val="24"/>
          <w:szCs w:val="24"/>
          <w:lang w:eastAsia="ru-RU"/>
        </w:rPr>
        <w:t>§ 24</w:t>
      </w:r>
    </w:p>
    <w:p w14:paraId="51A09808" w14:textId="77777777" w:rsidR="00D91D69" w:rsidRPr="003E08AB" w:rsidRDefault="00D91D69" w:rsidP="006A031E">
      <w:pPr>
        <w:pStyle w:val="Style108"/>
        <w:widowControl/>
        <w:ind w:left="426" w:right="-314" w:firstLine="425"/>
        <w:rPr>
          <w:rStyle w:val="FontStyle171"/>
          <w:sz w:val="24"/>
          <w:szCs w:val="24"/>
          <w:lang w:eastAsia="ru-RU"/>
        </w:rPr>
      </w:pPr>
      <w:r w:rsidRPr="003E08AB">
        <w:rPr>
          <w:rStyle w:val="FontStyle171"/>
          <w:sz w:val="24"/>
          <w:szCs w:val="24"/>
          <w:lang w:val="ru-RU" w:eastAsia="ru-RU"/>
        </w:rPr>
        <w:t xml:space="preserve">Гершвин (Гершвином) </w:t>
      </w:r>
      <w:r w:rsidRPr="003E08AB">
        <w:rPr>
          <w:rStyle w:val="FontStyle171"/>
          <w:sz w:val="24"/>
          <w:szCs w:val="24"/>
          <w:lang w:eastAsia="ru-RU"/>
        </w:rPr>
        <w:t>§ 73</w:t>
      </w:r>
    </w:p>
    <w:p w14:paraId="18F5577B"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Гёте </w:t>
      </w:r>
      <w:r w:rsidRPr="003E08AB">
        <w:rPr>
          <w:rStyle w:val="FontStyle171"/>
          <w:sz w:val="24"/>
          <w:szCs w:val="24"/>
          <w:lang w:eastAsia="ru-RU"/>
        </w:rPr>
        <w:t xml:space="preserve">§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гётеанец </w:t>
      </w:r>
      <w:r w:rsidRPr="003E08AB">
        <w:rPr>
          <w:rStyle w:val="FontStyle171"/>
          <w:sz w:val="24"/>
          <w:szCs w:val="24"/>
          <w:lang w:eastAsia="ru-RU"/>
        </w:rPr>
        <w:t xml:space="preserve">§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2 Ґетеборг §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1 гетеро- §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гетеротрансплантация </w:t>
      </w:r>
      <w:r w:rsidRPr="003E08AB">
        <w:rPr>
          <w:rStyle w:val="FontStyle171"/>
          <w:sz w:val="24"/>
          <w:szCs w:val="24"/>
          <w:lang w:eastAsia="ru-RU"/>
        </w:rPr>
        <w:t>§ 117</w:t>
      </w:r>
    </w:p>
    <w:p w14:paraId="1729C4B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гетто </w:t>
      </w:r>
      <w:r w:rsidRPr="003E08AB">
        <w:rPr>
          <w:rStyle w:val="FontStyle171"/>
          <w:sz w:val="24"/>
          <w:szCs w:val="24"/>
          <w:lang w:eastAsia="ru-RU"/>
        </w:rPr>
        <w:t xml:space="preserve">§ 9 </w:t>
      </w:r>
      <w:r w:rsidRPr="003E08AB">
        <w:rPr>
          <w:rStyle w:val="FontStyle171"/>
          <w:sz w:val="24"/>
          <w:szCs w:val="24"/>
          <w:lang w:val="ru-RU" w:eastAsia="ru-RU"/>
        </w:rPr>
        <w:t xml:space="preserve">гигантский </w:t>
      </w:r>
      <w:r w:rsidRPr="003E08AB">
        <w:rPr>
          <w:rStyle w:val="FontStyle171"/>
          <w:sz w:val="24"/>
          <w:szCs w:val="24"/>
          <w:lang w:eastAsia="ru-RU"/>
        </w:rPr>
        <w:t xml:space="preserve">§ 83 </w:t>
      </w:r>
      <w:r w:rsidRPr="003E08AB">
        <w:rPr>
          <w:rStyle w:val="FontStyle171"/>
          <w:sz w:val="24"/>
          <w:szCs w:val="24"/>
          <w:lang w:val="ru-RU" w:eastAsia="ru-RU"/>
        </w:rPr>
        <w:t xml:space="preserve">гигиена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гидро-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гидрогеохимический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гидротурбина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гиена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Гийу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гильдейский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гильдия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Гильом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гильотина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гильотинировать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гиперинфляция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386CF281"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Гия (к Гие, о Гие) </w:t>
      </w:r>
      <w:r w:rsidRPr="003E08AB">
        <w:rPr>
          <w:rStyle w:val="FontStyle171"/>
          <w:sz w:val="24"/>
          <w:szCs w:val="24"/>
        </w:rPr>
        <w:t xml:space="preserve">§ 71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ГлавАПУ </w:t>
      </w:r>
      <w:r w:rsidRPr="003E08AB">
        <w:rPr>
          <w:rStyle w:val="FontStyle171"/>
          <w:sz w:val="24"/>
          <w:szCs w:val="24"/>
        </w:rPr>
        <w:t xml:space="preserve">§ 208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главврач </w:t>
      </w:r>
      <w:r w:rsidRPr="003E08AB">
        <w:rPr>
          <w:rStyle w:val="FontStyle171"/>
          <w:sz w:val="24"/>
          <w:szCs w:val="24"/>
        </w:rPr>
        <w:t>§ 94</w:t>
      </w:r>
    </w:p>
    <w:p w14:paraId="46A01E06" w14:textId="77777777" w:rsidR="00D91D69" w:rsidRPr="003E08AB" w:rsidRDefault="00D91D69" w:rsidP="006A031E">
      <w:pPr>
        <w:pStyle w:val="Style108"/>
        <w:widowControl/>
        <w:spacing w:before="5"/>
        <w:ind w:left="426" w:right="-314" w:firstLine="425"/>
        <w:rPr>
          <w:rStyle w:val="FontStyle171"/>
          <w:sz w:val="24"/>
          <w:szCs w:val="24"/>
          <w:lang w:eastAsia="ru-RU"/>
        </w:rPr>
      </w:pPr>
      <w:r w:rsidRPr="003E08AB">
        <w:rPr>
          <w:rStyle w:val="FontStyle171"/>
          <w:sz w:val="24"/>
          <w:szCs w:val="24"/>
          <w:lang w:val="ru-RU" w:eastAsia="ru-RU"/>
        </w:rPr>
        <w:t xml:space="preserve">Главный Кавказский хребет </w:t>
      </w:r>
      <w:r w:rsidRPr="003E08AB">
        <w:rPr>
          <w:rStyle w:val="FontStyle171"/>
          <w:sz w:val="24"/>
          <w:szCs w:val="24"/>
          <w:lang w:eastAsia="ru-RU"/>
        </w:rPr>
        <w:t>§ 169</w:t>
      </w:r>
    </w:p>
    <w:p w14:paraId="07AC99E2"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гладкокрашеный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глаженный и глаженый </w:t>
      </w:r>
      <w:r w:rsidRPr="003E08AB">
        <w:rPr>
          <w:rStyle w:val="FontStyle171"/>
          <w:sz w:val="24"/>
          <w:szCs w:val="24"/>
          <w:lang w:eastAsia="ru-RU"/>
        </w:rPr>
        <w:t>§ 98</w:t>
      </w:r>
    </w:p>
    <w:p w14:paraId="03983471"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глазищи </w:t>
      </w:r>
      <w:r w:rsidRPr="003E08AB">
        <w:rPr>
          <w:rStyle w:val="FontStyle171"/>
          <w:sz w:val="24"/>
          <w:szCs w:val="24"/>
          <w:lang w:eastAsia="ru-RU"/>
        </w:rPr>
        <w:t xml:space="preserve">§ 70 </w:t>
      </w:r>
      <w:r w:rsidRPr="003E08AB">
        <w:rPr>
          <w:rStyle w:val="FontStyle171"/>
          <w:sz w:val="24"/>
          <w:szCs w:val="24"/>
          <w:lang w:val="ru-RU" w:eastAsia="ru-RU"/>
        </w:rPr>
        <w:t xml:space="preserve">глазчатый </w:t>
      </w:r>
      <w:r w:rsidRPr="003E08AB">
        <w:rPr>
          <w:rStyle w:val="FontStyle171"/>
          <w:sz w:val="24"/>
          <w:szCs w:val="24"/>
          <w:lang w:eastAsia="ru-RU"/>
        </w:rPr>
        <w:t xml:space="preserve">§ 88 </w:t>
      </w:r>
      <w:r w:rsidRPr="003E08AB">
        <w:rPr>
          <w:rStyle w:val="FontStyle171"/>
          <w:sz w:val="24"/>
          <w:szCs w:val="24"/>
          <w:lang w:val="ru-RU" w:eastAsia="ru-RU"/>
        </w:rPr>
        <w:t xml:space="preserve">глашатай </w:t>
      </w:r>
      <w:r w:rsidRPr="003E08AB">
        <w:rPr>
          <w:rStyle w:val="FontStyle171"/>
          <w:sz w:val="24"/>
          <w:szCs w:val="24"/>
          <w:lang w:eastAsia="ru-RU"/>
        </w:rPr>
        <w:t xml:space="preserve">§ 43 </w:t>
      </w:r>
      <w:r w:rsidRPr="003E08AB">
        <w:rPr>
          <w:rStyle w:val="FontStyle171"/>
          <w:sz w:val="24"/>
          <w:szCs w:val="24"/>
          <w:lang w:val="ru-RU" w:eastAsia="ru-RU"/>
        </w:rPr>
        <w:t xml:space="preserve">глинобитный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глиняный </w:t>
      </w:r>
      <w:r w:rsidRPr="003E08AB">
        <w:rPr>
          <w:rStyle w:val="FontStyle171"/>
          <w:sz w:val="24"/>
          <w:szCs w:val="24"/>
          <w:lang w:eastAsia="ru-RU"/>
        </w:rPr>
        <w:t xml:space="preserve">§ 45, § 97 </w:t>
      </w:r>
      <w:r w:rsidRPr="003E08AB">
        <w:rPr>
          <w:rStyle w:val="FontStyle171"/>
          <w:sz w:val="24"/>
          <w:szCs w:val="24"/>
          <w:lang w:val="ru-RU" w:eastAsia="ru-RU"/>
        </w:rPr>
        <w:t xml:space="preserve">Глиэр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глубокоуважаемый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глубь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глухонемой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3</w:t>
      </w:r>
    </w:p>
    <w:p w14:paraId="01209584" w14:textId="77777777" w:rsidR="00D91D69" w:rsidRPr="003E08AB" w:rsidRDefault="00D91D69" w:rsidP="006A031E">
      <w:pPr>
        <w:pStyle w:val="Style103"/>
        <w:widowControl/>
        <w:spacing w:before="5"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глядит не наглядится </w:t>
      </w:r>
      <w:r w:rsidRPr="003E08AB">
        <w:rPr>
          <w:rStyle w:val="FontStyle171"/>
          <w:sz w:val="24"/>
          <w:szCs w:val="24"/>
          <w:lang w:val="de-DE" w:eastAsia="ru-RU"/>
        </w:rPr>
        <w:t xml:space="preserve">§ 155 </w:t>
      </w:r>
      <w:r w:rsidRPr="003E08AB">
        <w:rPr>
          <w:rStyle w:val="FontStyle171"/>
          <w:sz w:val="24"/>
          <w:szCs w:val="24"/>
          <w:lang w:val="ru-RU" w:eastAsia="ru-RU"/>
        </w:rPr>
        <w:t xml:space="preserve">а) глядят-глядят </w:t>
      </w:r>
      <w:r w:rsidRPr="003E08AB">
        <w:rPr>
          <w:rStyle w:val="FontStyle171"/>
          <w:sz w:val="24"/>
          <w:szCs w:val="24"/>
          <w:lang w:val="de-DE" w:eastAsia="ru-RU"/>
        </w:rPr>
        <w:t xml:space="preserve">§ 155 </w:t>
      </w:r>
      <w:r w:rsidRPr="003E08AB">
        <w:rPr>
          <w:rStyle w:val="FontStyle171"/>
          <w:sz w:val="24"/>
          <w:szCs w:val="24"/>
          <w:lang w:val="ru-RU" w:eastAsia="ru-RU"/>
        </w:rPr>
        <w:t xml:space="preserve">а) глянцевитый </w:t>
      </w:r>
      <w:r w:rsidRPr="003E08AB">
        <w:rPr>
          <w:rStyle w:val="FontStyle171"/>
          <w:sz w:val="24"/>
          <w:szCs w:val="24"/>
          <w:lang w:val="de-DE" w:eastAsia="ru-RU"/>
        </w:rPr>
        <w:t xml:space="preserve">§ 43 </w:t>
      </w:r>
      <w:r w:rsidRPr="003E08AB">
        <w:rPr>
          <w:rStyle w:val="FontStyle171"/>
          <w:sz w:val="24"/>
          <w:szCs w:val="24"/>
          <w:lang w:val="ru-RU" w:eastAsia="ru-RU"/>
        </w:rPr>
        <w:t xml:space="preserve">г-н </w:t>
      </w:r>
      <w:r w:rsidRPr="003E08AB">
        <w:rPr>
          <w:rStyle w:val="FontStyle155"/>
          <w:sz w:val="24"/>
          <w:szCs w:val="24"/>
          <w:lang w:val="ru-RU" w:eastAsia="ru-RU"/>
        </w:rPr>
        <w:t xml:space="preserve">(господин) </w:t>
      </w:r>
      <w:r w:rsidRPr="003E08AB">
        <w:rPr>
          <w:rStyle w:val="FontStyle171"/>
          <w:sz w:val="24"/>
          <w:szCs w:val="24"/>
          <w:lang w:val="de-DE" w:eastAsia="ru-RU"/>
        </w:rPr>
        <w:t xml:space="preserve">§ 111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гнать </w:t>
      </w:r>
      <w:r w:rsidRPr="003E08AB">
        <w:rPr>
          <w:rStyle w:val="FontStyle171"/>
          <w:sz w:val="24"/>
          <w:szCs w:val="24"/>
          <w:lang w:val="de-DE" w:eastAsia="ru-RU"/>
        </w:rPr>
        <w:t xml:space="preserve">§ 74 </w:t>
      </w:r>
      <w:r w:rsidRPr="003E08AB">
        <w:rPr>
          <w:rStyle w:val="FontStyle171"/>
          <w:sz w:val="24"/>
          <w:szCs w:val="24"/>
          <w:lang w:val="ru-RU" w:eastAsia="ru-RU"/>
        </w:rPr>
        <w:t xml:space="preserve">Гнедой </w:t>
      </w:r>
      <w:r w:rsidRPr="003E08AB">
        <w:rPr>
          <w:rStyle w:val="FontStyle171"/>
          <w:sz w:val="24"/>
          <w:szCs w:val="24"/>
          <w:lang w:val="de-DE" w:eastAsia="ru-RU"/>
        </w:rPr>
        <w:t xml:space="preserve">§ 164 </w:t>
      </w:r>
      <w:r w:rsidRPr="003E08AB">
        <w:rPr>
          <w:rStyle w:val="FontStyle171"/>
          <w:sz w:val="24"/>
          <w:szCs w:val="24"/>
          <w:lang w:val="ru-RU" w:eastAsia="ru-RU"/>
        </w:rPr>
        <w:t xml:space="preserve">гнёздышко </w:t>
      </w:r>
      <w:r w:rsidRPr="003E08AB">
        <w:rPr>
          <w:rStyle w:val="FontStyle171"/>
          <w:sz w:val="24"/>
          <w:szCs w:val="24"/>
          <w:lang w:val="de-DE" w:eastAsia="ru-RU"/>
        </w:rPr>
        <w:t xml:space="preserve">§ 54 </w:t>
      </w:r>
      <w:r w:rsidRPr="003E08AB">
        <w:rPr>
          <w:rStyle w:val="FontStyle171"/>
          <w:sz w:val="24"/>
          <w:szCs w:val="24"/>
          <w:lang w:val="ru-RU" w:eastAsia="ru-RU"/>
        </w:rPr>
        <w:t xml:space="preserve">год-два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год Дракона </w:t>
      </w:r>
      <w:r w:rsidRPr="003E08AB">
        <w:rPr>
          <w:rStyle w:val="FontStyle171"/>
          <w:sz w:val="24"/>
          <w:szCs w:val="24"/>
          <w:lang w:val="de-DE" w:eastAsia="ru-RU"/>
        </w:rPr>
        <w:t xml:space="preserve">§ 179 </w:t>
      </w:r>
      <w:r w:rsidRPr="003E08AB">
        <w:rPr>
          <w:rStyle w:val="FontStyle171"/>
          <w:sz w:val="24"/>
          <w:szCs w:val="24"/>
          <w:lang w:val="ru-RU" w:eastAsia="ru-RU"/>
        </w:rPr>
        <w:t xml:space="preserve">прим. </w:t>
      </w:r>
      <w:r w:rsidRPr="003E08AB">
        <w:rPr>
          <w:rStyle w:val="FontStyle171"/>
          <w:sz w:val="24"/>
          <w:szCs w:val="24"/>
          <w:lang w:val="de-DE" w:eastAsia="ru-RU"/>
        </w:rPr>
        <w:t xml:space="preserve">5 </w:t>
      </w:r>
      <w:r w:rsidRPr="003E08AB">
        <w:rPr>
          <w:rStyle w:val="FontStyle171"/>
          <w:sz w:val="24"/>
          <w:szCs w:val="24"/>
          <w:lang w:val="ru-RU" w:eastAsia="ru-RU"/>
        </w:rPr>
        <w:t xml:space="preserve">год Змеи </w:t>
      </w:r>
      <w:r w:rsidRPr="003E08AB">
        <w:rPr>
          <w:rStyle w:val="FontStyle171"/>
          <w:sz w:val="24"/>
          <w:szCs w:val="24"/>
          <w:lang w:val="de-DE" w:eastAsia="ru-RU"/>
        </w:rPr>
        <w:t xml:space="preserve">§ 179 </w:t>
      </w:r>
      <w:r w:rsidRPr="003E08AB">
        <w:rPr>
          <w:rStyle w:val="FontStyle171"/>
          <w:sz w:val="24"/>
          <w:szCs w:val="24"/>
          <w:lang w:val="ru-RU" w:eastAsia="ru-RU"/>
        </w:rPr>
        <w:t xml:space="preserve">прим. </w:t>
      </w:r>
      <w:r w:rsidRPr="003E08AB">
        <w:rPr>
          <w:rStyle w:val="FontStyle171"/>
          <w:sz w:val="24"/>
          <w:szCs w:val="24"/>
          <w:lang w:val="de-DE" w:eastAsia="ru-RU"/>
        </w:rPr>
        <w:t xml:space="preserve">5 </w:t>
      </w:r>
      <w:r w:rsidRPr="003E08AB">
        <w:rPr>
          <w:rStyle w:val="FontStyle171"/>
          <w:sz w:val="24"/>
          <w:szCs w:val="24"/>
          <w:lang w:val="ru-RU" w:eastAsia="ru-RU"/>
        </w:rPr>
        <w:t xml:space="preserve">Гойя (Гойи, Гойе, Гойю)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3</w:t>
      </w:r>
    </w:p>
    <w:p w14:paraId="5A14A0D9"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Голицыно </w:t>
      </w:r>
      <w:r w:rsidRPr="003E08AB">
        <w:rPr>
          <w:rStyle w:val="FontStyle171"/>
          <w:sz w:val="24"/>
          <w:szCs w:val="24"/>
          <w:lang w:val="de-DE" w:eastAsia="ru-RU"/>
        </w:rPr>
        <w:t xml:space="preserve">§ 15 </w:t>
      </w:r>
      <w:r w:rsidRPr="003E08AB">
        <w:rPr>
          <w:rStyle w:val="FontStyle171"/>
          <w:sz w:val="24"/>
          <w:szCs w:val="24"/>
          <w:lang w:val="ru-RU" w:eastAsia="ru-RU"/>
        </w:rPr>
        <w:t xml:space="preserve">п. </w:t>
      </w:r>
      <w:r w:rsidRPr="003E08AB">
        <w:rPr>
          <w:rStyle w:val="FontStyle171"/>
          <w:sz w:val="24"/>
          <w:szCs w:val="24"/>
          <w:lang w:val="de-DE" w:eastAsia="ru-RU"/>
        </w:rPr>
        <w:t>3,</w:t>
      </w:r>
    </w:p>
    <w:p w14:paraId="646B9200"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(Голицыном) </w:t>
      </w:r>
      <w:r w:rsidRPr="003E08AB">
        <w:rPr>
          <w:rStyle w:val="FontStyle171"/>
          <w:sz w:val="24"/>
          <w:szCs w:val="24"/>
          <w:lang w:val="de-DE" w:eastAsia="ru-RU"/>
        </w:rPr>
        <w:t xml:space="preserve">§ 73 </w:t>
      </w:r>
      <w:r w:rsidRPr="003E08AB">
        <w:rPr>
          <w:rStyle w:val="FontStyle171"/>
          <w:sz w:val="24"/>
          <w:szCs w:val="24"/>
          <w:lang w:val="ru-RU" w:eastAsia="ru-RU"/>
        </w:rPr>
        <w:t xml:space="preserve">Голландия </w:t>
      </w:r>
      <w:r w:rsidRPr="003E08AB">
        <w:rPr>
          <w:rStyle w:val="FontStyle171"/>
          <w:sz w:val="24"/>
          <w:szCs w:val="24"/>
          <w:lang w:val="de-DE" w:eastAsia="ru-RU"/>
        </w:rPr>
        <w:t xml:space="preserve">§ 107 </w:t>
      </w:r>
      <w:r w:rsidRPr="003E08AB">
        <w:rPr>
          <w:rStyle w:val="FontStyle171"/>
          <w:sz w:val="24"/>
          <w:szCs w:val="24"/>
          <w:lang w:val="ru-RU" w:eastAsia="ru-RU"/>
        </w:rPr>
        <w:t xml:space="preserve">голландский </w:t>
      </w:r>
      <w:r w:rsidRPr="003E08AB">
        <w:rPr>
          <w:rStyle w:val="FontStyle171"/>
          <w:sz w:val="24"/>
          <w:szCs w:val="24"/>
          <w:lang w:val="de-DE" w:eastAsia="ru-RU"/>
        </w:rPr>
        <w:t xml:space="preserve">§ 83 </w:t>
      </w:r>
      <w:r w:rsidRPr="003E08AB">
        <w:rPr>
          <w:rStyle w:val="FontStyle171"/>
          <w:sz w:val="24"/>
          <w:szCs w:val="24"/>
          <w:lang w:val="ru-RU" w:eastAsia="ru-RU"/>
        </w:rPr>
        <w:t xml:space="preserve">голландцы </w:t>
      </w:r>
      <w:r w:rsidRPr="003E08AB">
        <w:rPr>
          <w:rStyle w:val="FontStyle171"/>
          <w:sz w:val="24"/>
          <w:szCs w:val="24"/>
          <w:lang w:val="de-DE" w:eastAsia="ru-RU"/>
        </w:rPr>
        <w:t xml:space="preserve">§ 83 </w:t>
      </w:r>
      <w:r w:rsidRPr="003E08AB">
        <w:rPr>
          <w:rStyle w:val="FontStyle171"/>
          <w:sz w:val="24"/>
          <w:szCs w:val="24"/>
          <w:lang w:val="ru-RU" w:eastAsia="ru-RU"/>
        </w:rPr>
        <w:t xml:space="preserve">голова в голову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Голодная Губа </w:t>
      </w:r>
      <w:r w:rsidRPr="003E08AB">
        <w:rPr>
          <w:rStyle w:val="FontStyle155"/>
          <w:sz w:val="24"/>
          <w:szCs w:val="24"/>
          <w:lang w:val="ru-RU" w:eastAsia="ru-RU"/>
        </w:rPr>
        <w:t xml:space="preserve">(озеро) </w:t>
      </w:r>
      <w:r w:rsidRPr="003E08AB">
        <w:rPr>
          <w:rStyle w:val="FontStyle171"/>
          <w:sz w:val="24"/>
          <w:szCs w:val="24"/>
          <w:lang w:val="de-DE" w:eastAsia="ru-RU"/>
        </w:rPr>
        <w:t>§ 169</w:t>
      </w:r>
    </w:p>
    <w:p w14:paraId="0DCD0842"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Голодная степь </w:t>
      </w:r>
      <w:r w:rsidRPr="003E08AB">
        <w:rPr>
          <w:rStyle w:val="FontStyle171"/>
          <w:sz w:val="24"/>
          <w:szCs w:val="24"/>
          <w:lang w:val="de-DE" w:eastAsia="ru-RU"/>
        </w:rPr>
        <w:t xml:space="preserve">§ 169 </w:t>
      </w:r>
      <w:r w:rsidRPr="003E08AB">
        <w:rPr>
          <w:rStyle w:val="FontStyle171"/>
          <w:sz w:val="24"/>
          <w:szCs w:val="24"/>
          <w:lang w:val="ru-RU" w:eastAsia="ru-RU"/>
        </w:rPr>
        <w:t xml:space="preserve">голубоглазый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Голубой Нил </w:t>
      </w:r>
      <w:r w:rsidRPr="003E08AB">
        <w:rPr>
          <w:rStyle w:val="FontStyle171"/>
          <w:sz w:val="24"/>
          <w:szCs w:val="24"/>
          <w:lang w:val="de-DE" w:eastAsia="ru-RU"/>
        </w:rPr>
        <w:t xml:space="preserve">§ 169 </w:t>
      </w:r>
      <w:r w:rsidRPr="003E08AB">
        <w:rPr>
          <w:rStyle w:val="FontStyle171"/>
          <w:sz w:val="24"/>
          <w:szCs w:val="24"/>
          <w:lang w:val="ru-RU" w:eastAsia="ru-RU"/>
        </w:rPr>
        <w:t xml:space="preserve">гомо-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гомосексуальный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гопля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гордиев узел </w:t>
      </w:r>
      <w:r w:rsidRPr="003E08AB">
        <w:rPr>
          <w:rStyle w:val="FontStyle171"/>
          <w:sz w:val="24"/>
          <w:szCs w:val="24"/>
          <w:lang w:val="de-DE" w:eastAsia="ru-RU"/>
        </w:rPr>
        <w:t xml:space="preserve">§ 166 </w:t>
      </w:r>
      <w:r w:rsidRPr="003E08AB">
        <w:rPr>
          <w:rStyle w:val="FontStyle171"/>
          <w:sz w:val="24"/>
          <w:szCs w:val="24"/>
          <w:lang w:val="ru-RU" w:eastAsia="ru-RU"/>
        </w:rPr>
        <w:t xml:space="preserve">горевать </w:t>
      </w:r>
      <w:r w:rsidRPr="003E08AB">
        <w:rPr>
          <w:rStyle w:val="FontStyle171"/>
          <w:sz w:val="24"/>
          <w:szCs w:val="24"/>
          <w:lang w:val="de-DE" w:eastAsia="ru-RU"/>
        </w:rPr>
        <w:t>§ 61</w:t>
      </w:r>
    </w:p>
    <w:p w14:paraId="0DC281E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горе-гореваньице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горе-злосчастие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горек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горенка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горе-охотник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гореть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горечь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горицвет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горлышко </w:t>
      </w:r>
      <w:r w:rsidRPr="003E08AB">
        <w:rPr>
          <w:rStyle w:val="FontStyle171"/>
          <w:sz w:val="24"/>
          <w:szCs w:val="24"/>
          <w:lang w:val="de-DE" w:eastAsia="ru-RU"/>
        </w:rPr>
        <w:t xml:space="preserve">§ 70 </w:t>
      </w:r>
      <w:r w:rsidRPr="003E08AB">
        <w:rPr>
          <w:rStyle w:val="FontStyle171"/>
          <w:sz w:val="24"/>
          <w:szCs w:val="24"/>
          <w:lang w:val="ru-RU" w:eastAsia="ru-RU"/>
        </w:rPr>
        <w:t xml:space="preserve">горнолыжный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горный меринос </w:t>
      </w:r>
      <w:r w:rsidRPr="003E08AB">
        <w:rPr>
          <w:rStyle w:val="FontStyle171"/>
          <w:sz w:val="24"/>
          <w:szCs w:val="24"/>
          <w:lang w:val="de-DE" w:eastAsia="ru-RU"/>
        </w:rPr>
        <w:t xml:space="preserve">§ 164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-город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город-герой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б)</w:t>
      </w:r>
    </w:p>
    <w:p w14:paraId="79FF328B" w14:textId="77777777" w:rsidR="00D91D69" w:rsidRPr="003E08AB" w:rsidRDefault="00D91D69" w:rsidP="006A031E">
      <w:pPr>
        <w:pStyle w:val="Style103"/>
        <w:widowControl/>
        <w:spacing w:line="218" w:lineRule="exact"/>
        <w:ind w:left="426" w:right="-314" w:firstLine="425"/>
        <w:rPr>
          <w:rStyle w:val="FontStyle171"/>
          <w:sz w:val="24"/>
          <w:szCs w:val="24"/>
          <w:lang w:val="ru-RU"/>
        </w:rPr>
      </w:pPr>
      <w:r w:rsidRPr="003E08AB">
        <w:rPr>
          <w:rStyle w:val="FontStyle171"/>
          <w:sz w:val="24"/>
          <w:szCs w:val="24"/>
        </w:rPr>
        <w:t xml:space="preserve">і </w:t>
      </w:r>
      <w:r w:rsidRPr="003E08AB">
        <w:rPr>
          <w:rStyle w:val="FontStyle171"/>
          <w:sz w:val="24"/>
          <w:szCs w:val="24"/>
          <w:lang w:val="ru-RU"/>
        </w:rPr>
        <w:t xml:space="preserve">ородишко </w:t>
      </w:r>
      <w:r w:rsidRPr="003E08AB">
        <w:rPr>
          <w:rStyle w:val="FontStyle171"/>
          <w:sz w:val="24"/>
          <w:szCs w:val="24"/>
        </w:rPr>
        <w:t xml:space="preserve">§ 70 і </w:t>
      </w:r>
      <w:r w:rsidRPr="003E08AB">
        <w:rPr>
          <w:rStyle w:val="FontStyle171"/>
          <w:sz w:val="24"/>
          <w:szCs w:val="24"/>
          <w:lang w:val="ru-RU"/>
        </w:rPr>
        <w:t xml:space="preserve">ородищенский </w:t>
      </w:r>
      <w:r w:rsidRPr="003E08AB">
        <w:rPr>
          <w:rStyle w:val="FontStyle171"/>
          <w:sz w:val="24"/>
          <w:szCs w:val="24"/>
        </w:rPr>
        <w:t xml:space="preserve">§ 55 </w:t>
      </w:r>
      <w:r w:rsidRPr="003E08AB">
        <w:rPr>
          <w:rStyle w:val="FontStyle171"/>
          <w:sz w:val="24"/>
          <w:szCs w:val="24"/>
          <w:lang w:val="ru-RU"/>
        </w:rPr>
        <w:t xml:space="preserve">юрод Москва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б) Городничий </w:t>
      </w:r>
      <w:r w:rsidRPr="003E08AB">
        <w:rPr>
          <w:rStyle w:val="FontStyle171"/>
          <w:sz w:val="24"/>
          <w:szCs w:val="24"/>
        </w:rPr>
        <w:t xml:space="preserve">§ 165 </w:t>
      </w:r>
      <w:r w:rsidRPr="003E08AB">
        <w:rPr>
          <w:rStyle w:val="FontStyle171"/>
          <w:sz w:val="24"/>
          <w:szCs w:val="24"/>
          <w:lang w:val="ru-RU"/>
        </w:rPr>
        <w:t xml:space="preserve">городошник </w:t>
      </w:r>
      <w:r w:rsidRPr="003E08AB">
        <w:rPr>
          <w:rStyle w:val="FontStyle171"/>
          <w:sz w:val="24"/>
          <w:szCs w:val="24"/>
        </w:rPr>
        <w:t xml:space="preserve">§ 91 </w:t>
      </w:r>
      <w:r w:rsidRPr="003E08AB">
        <w:rPr>
          <w:rStyle w:val="FontStyle171"/>
          <w:sz w:val="24"/>
          <w:szCs w:val="24"/>
          <w:lang w:val="ru-RU"/>
        </w:rPr>
        <w:t xml:space="preserve">городошный </w:t>
      </w:r>
      <w:r w:rsidRPr="003E08AB">
        <w:rPr>
          <w:rStyle w:val="FontStyle171"/>
          <w:sz w:val="24"/>
          <w:szCs w:val="24"/>
        </w:rPr>
        <w:t xml:space="preserve">§ 91 </w:t>
      </w:r>
      <w:r w:rsidRPr="003E08AB">
        <w:rPr>
          <w:rStyle w:val="FontStyle171"/>
          <w:sz w:val="24"/>
          <w:szCs w:val="24"/>
          <w:lang w:val="ru-RU"/>
        </w:rPr>
        <w:t>городское отделение связи</w:t>
      </w:r>
    </w:p>
    <w:p w14:paraId="4E42E958" w14:textId="77777777" w:rsidR="00D91D69" w:rsidRPr="003E08AB" w:rsidRDefault="00D91D69" w:rsidP="006A031E">
      <w:pPr>
        <w:pStyle w:val="Style100"/>
        <w:widowControl/>
        <w:spacing w:before="5"/>
        <w:ind w:left="426" w:right="-314" w:firstLine="425"/>
        <w:rPr>
          <w:rStyle w:val="FontStyle171"/>
          <w:sz w:val="24"/>
          <w:szCs w:val="24"/>
          <w:lang w:val="ru-RU"/>
        </w:rPr>
      </w:pPr>
      <w:r w:rsidRPr="003E08AB">
        <w:rPr>
          <w:rStyle w:val="FontStyle171"/>
          <w:sz w:val="24"/>
          <w:szCs w:val="24"/>
        </w:rPr>
        <w:t xml:space="preserve">§ 193 </w:t>
      </w:r>
      <w:r w:rsidRPr="003E08AB">
        <w:rPr>
          <w:rStyle w:val="FontStyle171"/>
          <w:sz w:val="24"/>
          <w:szCs w:val="24"/>
          <w:lang w:val="ru-RU"/>
        </w:rPr>
        <w:t xml:space="preserve">горожане </w:t>
      </w:r>
      <w:r w:rsidRPr="003E08AB">
        <w:rPr>
          <w:rStyle w:val="FontStyle171"/>
          <w:sz w:val="24"/>
          <w:szCs w:val="24"/>
        </w:rPr>
        <w:t xml:space="preserve">§ 69 </w:t>
      </w:r>
      <w:r w:rsidRPr="003E08AB">
        <w:rPr>
          <w:rStyle w:val="FontStyle171"/>
          <w:sz w:val="24"/>
          <w:szCs w:val="24"/>
          <w:lang w:val="ru-RU"/>
        </w:rPr>
        <w:t xml:space="preserve">горчичник </w:t>
      </w:r>
      <w:r w:rsidRPr="003E08AB">
        <w:rPr>
          <w:rStyle w:val="FontStyle171"/>
          <w:sz w:val="24"/>
          <w:szCs w:val="24"/>
        </w:rPr>
        <w:t xml:space="preserve">§ 91 </w:t>
      </w:r>
      <w:r w:rsidRPr="003E08AB">
        <w:rPr>
          <w:rStyle w:val="FontStyle171"/>
          <w:sz w:val="24"/>
          <w:szCs w:val="24"/>
          <w:lang w:val="ru-RU"/>
        </w:rPr>
        <w:t xml:space="preserve">горчичный </w:t>
      </w:r>
      <w:r w:rsidRPr="003E08AB">
        <w:rPr>
          <w:rStyle w:val="FontStyle171"/>
          <w:sz w:val="24"/>
          <w:szCs w:val="24"/>
        </w:rPr>
        <w:t xml:space="preserve">§ 91 </w:t>
      </w:r>
      <w:r w:rsidRPr="003E08AB">
        <w:rPr>
          <w:rStyle w:val="FontStyle171"/>
          <w:sz w:val="24"/>
          <w:szCs w:val="24"/>
          <w:lang w:val="ru-RU"/>
        </w:rPr>
        <w:t xml:space="preserve">Горький </w:t>
      </w:r>
      <w:r w:rsidRPr="003E08AB">
        <w:rPr>
          <w:rStyle w:val="FontStyle171"/>
          <w:sz w:val="24"/>
          <w:szCs w:val="24"/>
        </w:rPr>
        <w:t xml:space="preserve">— </w:t>
      </w:r>
      <w:r w:rsidRPr="003E08AB">
        <w:rPr>
          <w:rStyle w:val="FontStyle171"/>
          <w:sz w:val="24"/>
          <w:szCs w:val="24"/>
          <w:lang w:val="ru-RU"/>
        </w:rPr>
        <w:t>общественный</w:t>
      </w:r>
    </w:p>
    <w:p w14:paraId="77FEAFB4"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деятель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Горький-писатель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горько-солёный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горючий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горюшко </w:t>
      </w:r>
      <w:r w:rsidRPr="003E08AB">
        <w:rPr>
          <w:rStyle w:val="FontStyle171"/>
          <w:sz w:val="24"/>
          <w:szCs w:val="24"/>
          <w:lang w:eastAsia="ru-RU"/>
        </w:rPr>
        <w:t xml:space="preserve">§ 54, § 70 </w:t>
      </w:r>
      <w:r w:rsidRPr="003E08AB">
        <w:rPr>
          <w:rStyle w:val="FontStyle171"/>
          <w:sz w:val="24"/>
          <w:szCs w:val="24"/>
          <w:lang w:val="ru-RU" w:eastAsia="ru-RU"/>
        </w:rPr>
        <w:t xml:space="preserve">горячо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госаппаратный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госимущество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в) госинспекция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в) господи боже мой </w:t>
      </w:r>
      <w:r w:rsidRPr="003E08AB">
        <w:rPr>
          <w:rStyle w:val="FontStyle171"/>
          <w:sz w:val="24"/>
          <w:szCs w:val="24"/>
          <w:lang w:eastAsia="ru-RU"/>
        </w:rPr>
        <w:t>§ 181</w:t>
      </w:r>
    </w:p>
    <w:p w14:paraId="00A78B53"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Господи </w:t>
      </w:r>
      <w:r w:rsidRPr="003E08AB">
        <w:rPr>
          <w:rStyle w:val="FontStyle155"/>
          <w:sz w:val="24"/>
          <w:szCs w:val="24"/>
          <w:lang w:val="ru-RU" w:eastAsia="ru-RU"/>
        </w:rPr>
        <w:t xml:space="preserve">и </w:t>
      </w:r>
      <w:r w:rsidRPr="003E08AB">
        <w:rPr>
          <w:rStyle w:val="FontStyle171"/>
          <w:sz w:val="24"/>
          <w:szCs w:val="24"/>
          <w:lang w:val="ru-RU" w:eastAsia="ru-RU"/>
        </w:rPr>
        <w:t xml:space="preserve">господи </w:t>
      </w:r>
      <w:r w:rsidRPr="003E08AB">
        <w:rPr>
          <w:rStyle w:val="FontStyle171"/>
          <w:sz w:val="24"/>
          <w:szCs w:val="24"/>
          <w:lang w:eastAsia="ru-RU"/>
        </w:rPr>
        <w:t>§ 181</w:t>
      </w:r>
    </w:p>
    <w:p w14:paraId="3698973D"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3</w:t>
      </w:r>
    </w:p>
    <w:p w14:paraId="16EEDFD2"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господин Иванов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 господин министр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в)</w:t>
      </w:r>
    </w:p>
    <w:p w14:paraId="650D465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Господняя (Господня) воля</w:t>
      </w:r>
    </w:p>
    <w:p w14:paraId="49515E23" w14:textId="77777777" w:rsidR="00D91D69" w:rsidRPr="003E08AB" w:rsidRDefault="00D91D69" w:rsidP="006A031E">
      <w:pPr>
        <w:pStyle w:val="Style100"/>
        <w:widowControl/>
        <w:ind w:left="426" w:right="-314" w:firstLine="425"/>
        <w:rPr>
          <w:rStyle w:val="FontStyle155"/>
          <w:sz w:val="24"/>
          <w:szCs w:val="24"/>
          <w:lang w:val="ru-RU"/>
        </w:rPr>
      </w:pPr>
      <w:r w:rsidRPr="003E08AB">
        <w:rPr>
          <w:rStyle w:val="FontStyle171"/>
          <w:sz w:val="24"/>
          <w:szCs w:val="24"/>
        </w:rPr>
        <w:t xml:space="preserve">§ 181 </w:t>
      </w:r>
      <w:r w:rsidRPr="003E08AB">
        <w:rPr>
          <w:rStyle w:val="FontStyle171"/>
          <w:sz w:val="24"/>
          <w:szCs w:val="24"/>
          <w:lang w:val="ru-RU"/>
        </w:rPr>
        <w:t xml:space="preserve">Господь </w:t>
      </w:r>
      <w:r w:rsidRPr="003E08AB">
        <w:rPr>
          <w:rStyle w:val="FontStyle171"/>
          <w:sz w:val="24"/>
          <w:szCs w:val="24"/>
        </w:rPr>
        <w:t xml:space="preserve">§ 181 </w:t>
      </w:r>
      <w:r w:rsidRPr="003E08AB">
        <w:rPr>
          <w:rStyle w:val="FontStyle171"/>
          <w:sz w:val="24"/>
          <w:szCs w:val="24"/>
          <w:lang w:val="ru-RU"/>
        </w:rPr>
        <w:t xml:space="preserve">господь </w:t>
      </w:r>
      <w:r w:rsidRPr="003E08AB">
        <w:rPr>
          <w:rStyle w:val="FontStyle171"/>
          <w:sz w:val="24"/>
          <w:szCs w:val="24"/>
        </w:rPr>
        <w:t xml:space="preserve">§ 181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госсобственность </w:t>
      </w:r>
      <w:r w:rsidRPr="003E08AB">
        <w:rPr>
          <w:rStyle w:val="FontStyle171"/>
          <w:sz w:val="24"/>
          <w:szCs w:val="24"/>
        </w:rPr>
        <w:t xml:space="preserve">§ 94 </w:t>
      </w:r>
      <w:r w:rsidRPr="003E08AB">
        <w:rPr>
          <w:rStyle w:val="FontStyle171"/>
          <w:sz w:val="24"/>
          <w:szCs w:val="24"/>
          <w:lang w:val="ru-RU"/>
        </w:rPr>
        <w:t xml:space="preserve">ГОСТ </w:t>
      </w:r>
      <w:r w:rsidRPr="003E08AB">
        <w:rPr>
          <w:rStyle w:val="FontStyle155"/>
          <w:sz w:val="24"/>
          <w:szCs w:val="24"/>
          <w:lang w:val="ru-RU"/>
        </w:rPr>
        <w:t>(государственный</w:t>
      </w:r>
    </w:p>
    <w:p w14:paraId="51954453" w14:textId="77777777" w:rsidR="00D91D69" w:rsidRPr="003E08AB" w:rsidRDefault="00D91D69" w:rsidP="006A031E">
      <w:pPr>
        <w:pStyle w:val="Style39"/>
        <w:widowControl/>
        <w:spacing w:before="5" w:line="218" w:lineRule="exact"/>
        <w:ind w:left="426" w:right="-314" w:firstLine="425"/>
        <w:jc w:val="left"/>
        <w:rPr>
          <w:rStyle w:val="FontStyle155"/>
          <w:sz w:val="24"/>
          <w:szCs w:val="24"/>
          <w:lang w:val="ru-RU" w:eastAsia="ru-RU"/>
        </w:rPr>
      </w:pPr>
      <w:r w:rsidRPr="003E08AB">
        <w:rPr>
          <w:rStyle w:val="FontStyle155"/>
          <w:sz w:val="24"/>
          <w:szCs w:val="24"/>
          <w:lang w:val="ru-RU" w:eastAsia="ru-RU"/>
        </w:rPr>
        <w:t>общероссийский стандарт)</w:t>
      </w:r>
    </w:p>
    <w:p w14:paraId="666AF54C"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208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гости Олимпиады </w:t>
      </w:r>
      <w:r w:rsidRPr="003E08AB">
        <w:rPr>
          <w:rStyle w:val="FontStyle171"/>
          <w:sz w:val="24"/>
          <w:szCs w:val="24"/>
        </w:rPr>
        <w:t>—</w:t>
      </w:r>
    </w:p>
    <w:p w14:paraId="305159F3"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иностранцы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гости-иностранцы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гостий (род. п. мн. ч.) </w:t>
      </w:r>
      <w:r w:rsidRPr="003E08AB">
        <w:rPr>
          <w:rStyle w:val="FontStyle171"/>
          <w:sz w:val="24"/>
          <w:szCs w:val="24"/>
          <w:lang w:eastAsia="ru-RU"/>
        </w:rPr>
        <w:t>§ 64</w:t>
      </w:r>
    </w:p>
    <w:p w14:paraId="3BF483FD" w14:textId="77777777" w:rsidR="00D91D69" w:rsidRPr="003E08AB" w:rsidRDefault="00D91D69" w:rsidP="006A031E">
      <w:pPr>
        <w:pStyle w:val="Style100"/>
        <w:widowControl/>
        <w:ind w:left="426" w:right="-314" w:firstLine="425"/>
        <w:rPr>
          <w:rStyle w:val="FontStyle186"/>
          <w:rFonts w:ascii="Times New Roman" w:hAnsi="Times New Roman" w:cs="Times New Roman"/>
          <w:spacing w:val="10"/>
          <w:sz w:val="24"/>
          <w:szCs w:val="24"/>
          <w:lang w:eastAsia="ru-RU"/>
        </w:rPr>
      </w:pPr>
      <w:r w:rsidRPr="003E08AB">
        <w:rPr>
          <w:rStyle w:val="FontStyle171"/>
          <w:sz w:val="24"/>
          <w:szCs w:val="24"/>
          <w:lang w:val="ru-RU" w:eastAsia="ru-RU"/>
        </w:rPr>
        <w:t xml:space="preserve">п. </w:t>
      </w:r>
      <w:r w:rsidRPr="003E08AB">
        <w:rPr>
          <w:rStyle w:val="FontStyle186"/>
          <w:rFonts w:ascii="Times New Roman" w:hAnsi="Times New Roman" w:cs="Times New Roman"/>
          <w:spacing w:val="10"/>
          <w:sz w:val="24"/>
          <w:szCs w:val="24"/>
          <w:lang w:eastAsia="ru-RU"/>
        </w:rPr>
        <w:t>3</w:t>
      </w:r>
    </w:p>
    <w:p w14:paraId="2E784A0B"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гостиная § 97 прим. гостиница § 97 прим. гостиница «Россия» § 192 гостинный § 95 гостиный § 97 госторговля § 119 п. 2 Государственная авиационная</w:t>
      </w:r>
    </w:p>
    <w:p w14:paraId="57BD464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корпорация «Туполев» § 192</w:t>
      </w:r>
    </w:p>
    <w:p w14:paraId="133D5002"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32332422"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Государственная дума § 189, § 190</w:t>
      </w:r>
    </w:p>
    <w:p w14:paraId="6EFE0A2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Государственная конвенция</w:t>
      </w:r>
    </w:p>
    <w:p w14:paraId="22D8B09F"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по беженцам § 194 Государственная премия § 197 Государственная публичная</w:t>
      </w:r>
    </w:p>
    <w:p w14:paraId="6DFC82A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историческая библиотека</w:t>
      </w:r>
    </w:p>
    <w:p w14:paraId="0B2C1D2E" w14:textId="77777777" w:rsidR="00D91D69" w:rsidRPr="003E08AB" w:rsidRDefault="00D91D69" w:rsidP="006A031E">
      <w:pPr>
        <w:pStyle w:val="Style100"/>
        <w:widowControl/>
        <w:spacing w:before="7"/>
        <w:ind w:left="426" w:right="-314" w:firstLine="425"/>
        <w:rPr>
          <w:rStyle w:val="FontStyle171"/>
          <w:sz w:val="24"/>
          <w:szCs w:val="24"/>
          <w:lang w:val="ru-RU" w:eastAsia="ru-RU"/>
        </w:rPr>
      </w:pPr>
      <w:r w:rsidRPr="003E08AB">
        <w:rPr>
          <w:rStyle w:val="FontStyle171"/>
          <w:sz w:val="24"/>
          <w:szCs w:val="24"/>
          <w:lang w:val="ru-RU" w:eastAsia="ru-RU"/>
        </w:rPr>
        <w:t>§ 189 Государственная</w:t>
      </w:r>
    </w:p>
    <w:p w14:paraId="3668144D" w14:textId="77777777" w:rsidR="00D91D69" w:rsidRPr="003E08AB" w:rsidRDefault="00D91D69" w:rsidP="006A031E">
      <w:pPr>
        <w:pStyle w:val="Style7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Третьяковская галерея § 189 Государственное собрание</w:t>
      </w:r>
    </w:p>
    <w:p w14:paraId="51DF965A" w14:textId="77777777" w:rsidR="00D91D69" w:rsidRPr="003E08AB" w:rsidRDefault="00D91D69" w:rsidP="006A031E">
      <w:pPr>
        <w:pStyle w:val="Style103"/>
        <w:widowControl/>
        <w:spacing w:before="7" w:line="218" w:lineRule="exact"/>
        <w:ind w:left="426" w:right="-314" w:firstLine="425"/>
        <w:rPr>
          <w:rStyle w:val="FontStyle171"/>
          <w:sz w:val="24"/>
          <w:szCs w:val="24"/>
          <w:lang w:val="ru-RU" w:eastAsia="ru-RU"/>
        </w:rPr>
      </w:pPr>
      <w:r w:rsidRPr="003E08AB">
        <w:rPr>
          <w:rStyle w:val="FontStyle171"/>
          <w:sz w:val="24"/>
          <w:szCs w:val="24"/>
          <w:lang w:val="ru-RU" w:eastAsia="ru-RU"/>
        </w:rPr>
        <w:t>§ 191</w:t>
      </w:r>
    </w:p>
    <w:p w14:paraId="0997E65F"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государственно-монополисти</w:t>
      </w:r>
      <w:r w:rsidRPr="003E08AB">
        <w:rPr>
          <w:rStyle w:val="FontStyle171"/>
          <w:sz w:val="24"/>
          <w:szCs w:val="24"/>
          <w:lang w:val="ru-RU" w:eastAsia="ru-RU"/>
        </w:rPr>
        <w:softHyphen/>
        <w:t>ческий § 130 п. 3</w:t>
      </w:r>
    </w:p>
    <w:p w14:paraId="236D7EAA"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 xml:space="preserve">Государственный </w:t>
      </w:r>
      <w:r w:rsidRPr="003E08AB">
        <w:rPr>
          <w:rStyle w:val="FontStyle155"/>
          <w:spacing w:val="20"/>
          <w:sz w:val="24"/>
          <w:szCs w:val="24"/>
          <w:lang w:val="ru-RU" w:eastAsia="ru-RU"/>
        </w:rPr>
        <w:t>(в</w:t>
      </w:r>
      <w:r w:rsidRPr="003E08AB">
        <w:rPr>
          <w:rStyle w:val="FontStyle155"/>
          <w:sz w:val="24"/>
          <w:szCs w:val="24"/>
          <w:lang w:val="ru-RU" w:eastAsia="ru-RU"/>
        </w:rPr>
        <w:t xml:space="preserve"> названиях) </w:t>
      </w:r>
      <w:r w:rsidRPr="003E08AB">
        <w:rPr>
          <w:rStyle w:val="FontStyle171"/>
          <w:sz w:val="24"/>
          <w:szCs w:val="24"/>
          <w:lang w:val="ru-RU" w:eastAsia="ru-RU"/>
        </w:rPr>
        <w:t>§ 192 прим.</w:t>
      </w:r>
    </w:p>
    <w:p w14:paraId="3AA1036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Государственный</w:t>
      </w:r>
    </w:p>
    <w:p w14:paraId="4E0CFA8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академический Большой театр § 189</w:t>
      </w:r>
    </w:p>
    <w:p w14:paraId="62F42B5D"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Государственный</w:t>
      </w:r>
    </w:p>
    <w:p w14:paraId="4C308792"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академический театр им. Евг. Вахтангова § 192 прим.</w:t>
      </w:r>
    </w:p>
    <w:p w14:paraId="7CCDBE62"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Государственный комитет</w:t>
      </w:r>
    </w:p>
    <w:p w14:paraId="7C0DA75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Российской Федерации</w:t>
      </w:r>
    </w:p>
    <w:p w14:paraId="32D9AA9E"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по статистике § 189 Государственный</w:t>
      </w:r>
    </w:p>
    <w:p w14:paraId="63734C88"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литературный музей § 190 Государственный Русский</w:t>
      </w:r>
    </w:p>
    <w:p w14:paraId="594BF52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музей § 189 Государственный совет § 189 готика § 194 прим. 5</w:t>
      </w:r>
    </w:p>
    <w:p w14:paraId="520849F5"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гофмаршал § 121 п. 2 гофре § 9</w:t>
      </w:r>
    </w:p>
    <w:p w14:paraId="230A1AB7" w14:textId="77777777" w:rsidR="00D91D69" w:rsidRPr="003E08AB" w:rsidRDefault="00D91D69" w:rsidP="006A031E">
      <w:pPr>
        <w:pStyle w:val="Style13"/>
        <w:widowControl/>
        <w:spacing w:before="5" w:line="218"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Го Хэнъюй § 27 п. 3 гр. </w:t>
      </w:r>
      <w:r w:rsidRPr="003E08AB">
        <w:rPr>
          <w:rStyle w:val="FontStyle155"/>
          <w:sz w:val="24"/>
          <w:szCs w:val="24"/>
          <w:lang w:val="ru-RU" w:eastAsia="ru-RU"/>
        </w:rPr>
        <w:t xml:space="preserve">(гражданин) </w:t>
      </w:r>
      <w:r w:rsidRPr="003E08AB">
        <w:rPr>
          <w:rStyle w:val="FontStyle171"/>
          <w:sz w:val="24"/>
          <w:szCs w:val="24"/>
          <w:lang w:val="ru-RU" w:eastAsia="ru-RU"/>
        </w:rPr>
        <w:t>§ 209 грабьармия § 29 прим., § 119 п. 4</w:t>
      </w:r>
    </w:p>
    <w:p w14:paraId="55AFA8BC"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-град § 125 п. 1 граждане § 69</w:t>
      </w:r>
    </w:p>
    <w:p w14:paraId="4EE90E5C" w14:textId="77777777" w:rsidR="00D91D69" w:rsidRPr="003E08AB" w:rsidRDefault="00D91D69" w:rsidP="006A031E">
      <w:pPr>
        <w:pStyle w:val="Style13"/>
        <w:widowControl/>
        <w:spacing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гражданин судья § 122 п. 1 в) Гражданская война </w:t>
      </w:r>
      <w:r w:rsidRPr="003E08AB">
        <w:rPr>
          <w:rStyle w:val="FontStyle155"/>
          <w:spacing w:val="20"/>
          <w:sz w:val="24"/>
          <w:szCs w:val="24"/>
          <w:lang w:val="ru-RU" w:eastAsia="ru-RU"/>
        </w:rPr>
        <w:t>(в</w:t>
      </w:r>
      <w:r w:rsidRPr="003E08AB">
        <w:rPr>
          <w:rStyle w:val="FontStyle155"/>
          <w:sz w:val="24"/>
          <w:szCs w:val="24"/>
          <w:lang w:val="ru-RU" w:eastAsia="ru-RU"/>
        </w:rPr>
        <w:t xml:space="preserve"> России</w:t>
      </w:r>
    </w:p>
    <w:p w14:paraId="5DD8C5FF" w14:textId="77777777" w:rsidR="00D91D69" w:rsidRPr="003E08AB" w:rsidRDefault="00D91D69" w:rsidP="006A031E">
      <w:pPr>
        <w:pStyle w:val="Style84"/>
        <w:widowControl/>
        <w:spacing w:line="218" w:lineRule="exact"/>
        <w:ind w:left="426" w:right="-314" w:firstLine="425"/>
        <w:jc w:val="left"/>
        <w:rPr>
          <w:rStyle w:val="FontStyle171"/>
          <w:sz w:val="24"/>
          <w:szCs w:val="24"/>
          <w:lang w:val="ru-RU" w:eastAsia="ru-RU"/>
        </w:rPr>
      </w:pPr>
      <w:r w:rsidRPr="003E08AB">
        <w:rPr>
          <w:rStyle w:val="FontStyle155"/>
          <w:sz w:val="24"/>
          <w:szCs w:val="24"/>
          <w:lang w:val="ru-RU" w:eastAsia="ru-RU"/>
        </w:rPr>
        <w:t xml:space="preserve">1918-1921 гг.) </w:t>
      </w:r>
      <w:r w:rsidRPr="003E08AB">
        <w:rPr>
          <w:rStyle w:val="FontStyle171"/>
          <w:sz w:val="24"/>
          <w:szCs w:val="24"/>
          <w:lang w:val="ru-RU" w:eastAsia="ru-RU"/>
        </w:rPr>
        <w:t>§ 179 гражданско-правовой § 130</w:t>
      </w:r>
    </w:p>
    <w:p w14:paraId="6030BB06" w14:textId="77777777" w:rsidR="00D91D69" w:rsidRPr="003E08AB" w:rsidRDefault="00D91D69" w:rsidP="006A031E">
      <w:pPr>
        <w:pStyle w:val="Style84"/>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п. 3</w:t>
      </w:r>
    </w:p>
    <w:p w14:paraId="4883CAE4"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грамзапись § 110 грамм § 107</w:t>
      </w:r>
    </w:p>
    <w:p w14:paraId="030B7462"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грамматика § 37 прим., § 107 грамота § 37 прим. грамотей § 37 прим. грамотный § 37 прим. гранд-отель § 121 п. 2 Грановитая палата § 194 граф Монте-Кристо § 165 прим.</w:t>
      </w:r>
    </w:p>
    <w:p w14:paraId="697C8820"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графство Суссекс § 169 грацский § 85 Греция § 44 Григорий § 64 п. 3 в) гринвичский § 90 грипп § 107 гр-н </w:t>
      </w:r>
      <w:r w:rsidRPr="003E08AB">
        <w:rPr>
          <w:rStyle w:val="FontStyle155"/>
          <w:sz w:val="24"/>
          <w:szCs w:val="24"/>
          <w:lang w:val="ru-RU" w:eastAsia="ru-RU"/>
        </w:rPr>
        <w:t xml:space="preserve">(гражданин) </w:t>
      </w:r>
      <w:r w:rsidRPr="003E08AB">
        <w:rPr>
          <w:rStyle w:val="FontStyle171"/>
          <w:sz w:val="24"/>
          <w:szCs w:val="24"/>
          <w:lang w:val="ru-RU" w:eastAsia="ru-RU"/>
        </w:rPr>
        <w:t>§ 210 гродненский § 55 грозненец § 55 грозненский § 55 громила § 70 громок § 64 п. 1 громоподобный § 130 п. 1 грошовый § 18 п. 3 грубо-решительный § 129 п. 2 гружённый § 98 п. 3 гружёный § 19 п. 5, § 98 п. 3 грузчик § 88</w:t>
      </w:r>
    </w:p>
    <w:p w14:paraId="697F1A21" w14:textId="77777777" w:rsidR="00D91D69" w:rsidRPr="003E08AB" w:rsidRDefault="00D91D69" w:rsidP="006A031E">
      <w:pPr>
        <w:pStyle w:val="Style103"/>
        <w:widowControl/>
        <w:spacing w:before="2" w:line="218"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групком </w:t>
      </w:r>
      <w:r w:rsidRPr="003E08AB">
        <w:rPr>
          <w:rStyle w:val="FontStyle171"/>
          <w:sz w:val="24"/>
          <w:szCs w:val="24"/>
          <w:lang w:val="es-ES_tradnl" w:eastAsia="ru-RU"/>
        </w:rPr>
        <w:t xml:space="preserve">§110 </w:t>
      </w:r>
      <w:r w:rsidRPr="003E08AB">
        <w:rPr>
          <w:rStyle w:val="FontStyle171"/>
          <w:sz w:val="24"/>
          <w:szCs w:val="24"/>
          <w:lang w:val="ru-RU" w:eastAsia="ru-RU"/>
        </w:rPr>
        <w:t xml:space="preserve">групорг </w:t>
      </w:r>
      <w:r w:rsidRPr="003E08AB">
        <w:rPr>
          <w:rStyle w:val="FontStyle171"/>
          <w:sz w:val="24"/>
          <w:szCs w:val="24"/>
          <w:lang w:val="es-ES_tradnl" w:eastAsia="ru-RU"/>
        </w:rPr>
        <w:t xml:space="preserve">§110 </w:t>
      </w:r>
      <w:r w:rsidRPr="003E08AB">
        <w:rPr>
          <w:rStyle w:val="FontStyle171"/>
          <w:sz w:val="24"/>
          <w:szCs w:val="24"/>
          <w:lang w:val="ru-RU" w:eastAsia="ru-RU"/>
        </w:rPr>
        <w:t xml:space="preserve">группа </w:t>
      </w:r>
      <w:r w:rsidRPr="003E08AB">
        <w:rPr>
          <w:rStyle w:val="FontStyle171"/>
          <w:sz w:val="24"/>
          <w:szCs w:val="24"/>
          <w:lang w:val="es-ES_tradnl" w:eastAsia="ru-RU"/>
        </w:rPr>
        <w:t xml:space="preserve">§ 107 </w:t>
      </w:r>
      <w:r w:rsidRPr="003E08AB">
        <w:rPr>
          <w:rStyle w:val="FontStyle171"/>
          <w:sz w:val="24"/>
          <w:szCs w:val="24"/>
          <w:lang w:val="ru-RU" w:eastAsia="ru-RU"/>
        </w:rPr>
        <w:t xml:space="preserve">группетто </w:t>
      </w:r>
      <w:r w:rsidRPr="003E08AB">
        <w:rPr>
          <w:rStyle w:val="FontStyle171"/>
          <w:sz w:val="24"/>
          <w:szCs w:val="24"/>
          <w:lang w:val="es-ES_tradnl" w:eastAsia="ru-RU"/>
        </w:rPr>
        <w:t xml:space="preserve">§ 108 </w:t>
      </w:r>
      <w:r w:rsidRPr="003E08AB">
        <w:rPr>
          <w:rStyle w:val="FontStyle171"/>
          <w:sz w:val="24"/>
          <w:szCs w:val="24"/>
          <w:lang w:val="ru-RU" w:eastAsia="ru-RU"/>
        </w:rPr>
        <w:t xml:space="preserve">группировать </w:t>
      </w:r>
      <w:r w:rsidRPr="003E08AB">
        <w:rPr>
          <w:rStyle w:val="FontStyle171"/>
          <w:sz w:val="24"/>
          <w:szCs w:val="24"/>
          <w:lang w:val="es-ES_tradnl" w:eastAsia="ru-RU"/>
        </w:rPr>
        <w:t xml:space="preserve">§ 109 </w:t>
      </w:r>
      <w:r w:rsidRPr="003E08AB">
        <w:rPr>
          <w:rStyle w:val="FontStyle171"/>
          <w:sz w:val="24"/>
          <w:szCs w:val="24"/>
          <w:lang w:val="ru-RU" w:eastAsia="ru-RU"/>
        </w:rPr>
        <w:t xml:space="preserve">группка </w:t>
      </w:r>
      <w:r w:rsidRPr="003E08AB">
        <w:rPr>
          <w:rStyle w:val="FontStyle171"/>
          <w:sz w:val="24"/>
          <w:szCs w:val="24"/>
          <w:lang w:val="es-ES_tradnl" w:eastAsia="ru-RU"/>
        </w:rPr>
        <w:t xml:space="preserve">§ 109 </w:t>
      </w:r>
      <w:r w:rsidRPr="003E08AB">
        <w:rPr>
          <w:rStyle w:val="FontStyle171"/>
          <w:sz w:val="24"/>
          <w:szCs w:val="24"/>
          <w:lang w:val="ru-RU" w:eastAsia="ru-RU"/>
        </w:rPr>
        <w:t xml:space="preserve">групповой </w:t>
      </w:r>
      <w:r w:rsidRPr="003E08AB">
        <w:rPr>
          <w:rStyle w:val="FontStyle171"/>
          <w:sz w:val="24"/>
          <w:szCs w:val="24"/>
          <w:lang w:val="es-ES_tradnl" w:eastAsia="ru-RU"/>
        </w:rPr>
        <w:t xml:space="preserve">§ 109 </w:t>
      </w:r>
      <w:r w:rsidRPr="003E08AB">
        <w:rPr>
          <w:rStyle w:val="FontStyle171"/>
          <w:sz w:val="24"/>
          <w:szCs w:val="24"/>
          <w:lang w:val="ru-RU" w:eastAsia="ru-RU"/>
        </w:rPr>
        <w:t xml:space="preserve">грусть-тоска </w:t>
      </w:r>
      <w:r w:rsidRPr="003E08AB">
        <w:rPr>
          <w:rStyle w:val="FontStyle171"/>
          <w:sz w:val="24"/>
          <w:szCs w:val="24"/>
          <w:lang w:val="es-ES_tradnl" w:eastAsia="ru-RU"/>
        </w:rPr>
        <w:t xml:space="preserve">§ 118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грушовка </w:t>
      </w:r>
      <w:r w:rsidRPr="003E08AB">
        <w:rPr>
          <w:rStyle w:val="FontStyle171"/>
          <w:sz w:val="24"/>
          <w:szCs w:val="24"/>
          <w:lang w:val="es-ES_tradnl" w:eastAsia="ru-RU"/>
        </w:rPr>
        <w:t xml:space="preserve">§ 18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грушовник </w:t>
      </w:r>
      <w:r w:rsidRPr="003E08AB">
        <w:rPr>
          <w:rStyle w:val="FontStyle171"/>
          <w:sz w:val="24"/>
          <w:szCs w:val="24"/>
          <w:lang w:val="es-ES_tradnl" w:eastAsia="ru-RU"/>
        </w:rPr>
        <w:t xml:space="preserve">§ 18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грызть </w:t>
      </w:r>
      <w:r w:rsidRPr="003E08AB">
        <w:rPr>
          <w:rStyle w:val="FontStyle171"/>
          <w:sz w:val="24"/>
          <w:szCs w:val="24"/>
          <w:lang w:val="es-ES_tradnl" w:eastAsia="ru-RU"/>
        </w:rPr>
        <w:t xml:space="preserve">§ 81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2 </w:t>
      </w:r>
      <w:r w:rsidRPr="003E08AB">
        <w:rPr>
          <w:rStyle w:val="FontStyle171"/>
          <w:sz w:val="24"/>
          <w:szCs w:val="24"/>
          <w:lang w:val="ru-RU" w:eastAsia="ru-RU"/>
        </w:rPr>
        <w:t xml:space="preserve">грызший </w:t>
      </w:r>
      <w:r w:rsidRPr="003E08AB">
        <w:rPr>
          <w:rStyle w:val="FontStyle171"/>
          <w:sz w:val="24"/>
          <w:szCs w:val="24"/>
          <w:lang w:val="es-ES_tradnl" w:eastAsia="ru-RU"/>
        </w:rPr>
        <w:t xml:space="preserve">§ 89 </w:t>
      </w:r>
      <w:r w:rsidRPr="003E08AB">
        <w:rPr>
          <w:rStyle w:val="FontStyle171"/>
          <w:sz w:val="24"/>
          <w:szCs w:val="24"/>
          <w:lang w:val="ru-RU" w:eastAsia="ru-RU"/>
        </w:rPr>
        <w:t xml:space="preserve">ГРЭС </w:t>
      </w:r>
      <w:r w:rsidRPr="003E08AB">
        <w:rPr>
          <w:rStyle w:val="FontStyle171"/>
          <w:sz w:val="24"/>
          <w:szCs w:val="24"/>
          <w:lang w:val="es-ES_tradnl" w:eastAsia="ru-RU"/>
        </w:rPr>
        <w:t xml:space="preserve">§ 205 </w:t>
      </w:r>
      <w:r w:rsidRPr="003E08AB">
        <w:rPr>
          <w:rStyle w:val="FontStyle171"/>
          <w:sz w:val="24"/>
          <w:szCs w:val="24"/>
          <w:lang w:val="ru-RU" w:eastAsia="ru-RU"/>
        </w:rPr>
        <w:t xml:space="preserve">грязинский </w:t>
      </w:r>
      <w:r w:rsidRPr="003E08AB">
        <w:rPr>
          <w:rStyle w:val="FontStyle171"/>
          <w:sz w:val="24"/>
          <w:szCs w:val="24"/>
          <w:lang w:val="es-ES_tradnl" w:eastAsia="ru-RU"/>
        </w:rPr>
        <w:t xml:space="preserve">§ 55 </w:t>
      </w:r>
      <w:r w:rsidRPr="003E08AB">
        <w:rPr>
          <w:rStyle w:val="FontStyle171"/>
          <w:sz w:val="24"/>
          <w:szCs w:val="24"/>
          <w:lang w:val="ru-RU" w:eastAsia="ru-RU"/>
        </w:rPr>
        <w:t xml:space="preserve">грязища </w:t>
      </w:r>
      <w:r w:rsidRPr="003E08AB">
        <w:rPr>
          <w:rStyle w:val="FontStyle171"/>
          <w:sz w:val="24"/>
          <w:szCs w:val="24"/>
          <w:lang w:val="es-ES_tradnl" w:eastAsia="ru-RU"/>
        </w:rPr>
        <w:t xml:space="preserve">§ 70 </w:t>
      </w:r>
      <w:r w:rsidRPr="003E08AB">
        <w:rPr>
          <w:rStyle w:val="FontStyle171"/>
          <w:sz w:val="24"/>
          <w:szCs w:val="24"/>
          <w:lang w:val="ru-RU" w:eastAsia="ru-RU"/>
        </w:rPr>
        <w:t xml:space="preserve">гс </w:t>
      </w:r>
      <w:r w:rsidRPr="003E08AB">
        <w:rPr>
          <w:rStyle w:val="FontStyle155"/>
          <w:sz w:val="24"/>
          <w:szCs w:val="24"/>
          <w:lang w:val="ru-RU" w:eastAsia="ru-RU"/>
        </w:rPr>
        <w:t xml:space="preserve">(грамм-сила) </w:t>
      </w:r>
      <w:r w:rsidRPr="003E08AB">
        <w:rPr>
          <w:rStyle w:val="FontStyle171"/>
          <w:sz w:val="24"/>
          <w:szCs w:val="24"/>
          <w:lang w:val="es-ES_tradnl" w:eastAsia="ru-RU"/>
        </w:rPr>
        <w:t xml:space="preserve">§ 209 </w:t>
      </w:r>
      <w:r w:rsidRPr="003E08AB">
        <w:rPr>
          <w:rStyle w:val="FontStyle171"/>
          <w:sz w:val="24"/>
          <w:szCs w:val="24"/>
          <w:lang w:val="ru-RU" w:eastAsia="ru-RU"/>
        </w:rPr>
        <w:t xml:space="preserve">гужевой </w:t>
      </w:r>
      <w:r w:rsidRPr="003E08AB">
        <w:rPr>
          <w:rStyle w:val="FontStyle171"/>
          <w:sz w:val="24"/>
          <w:szCs w:val="24"/>
          <w:lang w:val="es-ES_tradnl" w:eastAsia="ru-RU"/>
        </w:rPr>
        <w:t xml:space="preserve">§ 18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гужовка </w:t>
      </w:r>
      <w:r w:rsidRPr="003E08AB">
        <w:rPr>
          <w:rStyle w:val="FontStyle171"/>
          <w:sz w:val="24"/>
          <w:szCs w:val="24"/>
          <w:lang w:val="es-ES_tradnl" w:eastAsia="ru-RU"/>
        </w:rPr>
        <w:t xml:space="preserve">§ 18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ГУЛАГ </w:t>
      </w:r>
      <w:r w:rsidRPr="003E08AB">
        <w:rPr>
          <w:rStyle w:val="FontStyle171"/>
          <w:sz w:val="24"/>
          <w:szCs w:val="24"/>
          <w:lang w:val="es-ES_tradnl" w:eastAsia="ru-RU"/>
        </w:rPr>
        <w:t xml:space="preserve">§ 208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гулливый </w:t>
      </w:r>
      <w:r w:rsidRPr="003E08AB">
        <w:rPr>
          <w:rStyle w:val="FontStyle171"/>
          <w:sz w:val="24"/>
          <w:szCs w:val="24"/>
          <w:lang w:val="es-ES_tradnl" w:eastAsia="ru-RU"/>
        </w:rPr>
        <w:t xml:space="preserve">§ 30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w:t>
      </w:r>
      <w:r w:rsidRPr="003E08AB">
        <w:rPr>
          <w:rStyle w:val="FontStyle171"/>
          <w:sz w:val="24"/>
          <w:szCs w:val="24"/>
          <w:lang w:val="es-ES_tradnl" w:eastAsia="ru-RU"/>
        </w:rPr>
        <w:t>1, §95</w:t>
      </w:r>
    </w:p>
    <w:p w14:paraId="4C1A410C"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гусельки </w:t>
      </w:r>
      <w:r w:rsidRPr="003E08AB">
        <w:rPr>
          <w:rStyle w:val="FontStyle171"/>
          <w:sz w:val="24"/>
          <w:szCs w:val="24"/>
          <w:lang w:val="es-ES_tradnl" w:eastAsia="ru-RU"/>
        </w:rPr>
        <w:t xml:space="preserve">§ 64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б) гусельцы </w:t>
      </w:r>
      <w:r w:rsidRPr="003E08AB">
        <w:rPr>
          <w:rStyle w:val="FontStyle171"/>
          <w:sz w:val="24"/>
          <w:szCs w:val="24"/>
          <w:lang w:val="es-ES_tradnl" w:eastAsia="ru-RU"/>
        </w:rPr>
        <w:t xml:space="preserve">§ 64 </w:t>
      </w:r>
      <w:r w:rsidRPr="003E08AB">
        <w:rPr>
          <w:rStyle w:val="FontStyle171"/>
          <w:sz w:val="24"/>
          <w:szCs w:val="24"/>
          <w:lang w:val="ru-RU" w:eastAsia="ru-RU"/>
        </w:rPr>
        <w:t xml:space="preserve">п. </w:t>
      </w:r>
      <w:r w:rsidRPr="003E08AB">
        <w:rPr>
          <w:rStyle w:val="FontStyle171"/>
          <w:sz w:val="24"/>
          <w:szCs w:val="24"/>
          <w:lang w:val="es-ES_tradnl" w:eastAsia="ru-RU"/>
        </w:rPr>
        <w:t xml:space="preserve">3 6) </w:t>
      </w:r>
      <w:r w:rsidRPr="003E08AB">
        <w:rPr>
          <w:rStyle w:val="FontStyle171"/>
          <w:sz w:val="24"/>
          <w:szCs w:val="24"/>
          <w:lang w:val="ru-RU" w:eastAsia="ru-RU"/>
        </w:rPr>
        <w:t xml:space="preserve">гуси-лебеди </w:t>
      </w:r>
      <w:r w:rsidRPr="003E08AB">
        <w:rPr>
          <w:rStyle w:val="FontStyle171"/>
          <w:sz w:val="24"/>
          <w:szCs w:val="24"/>
          <w:lang w:val="es-ES_tradnl" w:eastAsia="ru-RU"/>
        </w:rPr>
        <w:t xml:space="preserve">§ 118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густо-синий </w:t>
      </w:r>
      <w:r w:rsidRPr="003E08AB">
        <w:rPr>
          <w:rStyle w:val="FontStyle171"/>
          <w:sz w:val="24"/>
          <w:szCs w:val="24"/>
          <w:lang w:val="es-ES_tradnl" w:eastAsia="ru-RU"/>
        </w:rPr>
        <w:t xml:space="preserve">§ 129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Гусь-Хрустальный </w:t>
      </w:r>
      <w:r w:rsidRPr="003E08AB">
        <w:rPr>
          <w:rStyle w:val="FontStyle171"/>
          <w:sz w:val="24"/>
          <w:szCs w:val="24"/>
          <w:lang w:val="es-ES_tradnl" w:eastAsia="ru-RU"/>
        </w:rPr>
        <w:t xml:space="preserve">§ 126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гуще </w:t>
      </w:r>
      <w:r w:rsidRPr="003E08AB">
        <w:rPr>
          <w:rStyle w:val="FontStyle171"/>
          <w:sz w:val="24"/>
          <w:szCs w:val="24"/>
          <w:lang w:val="es-ES_tradnl" w:eastAsia="ru-RU"/>
        </w:rPr>
        <w:t xml:space="preserve">§ 88 </w:t>
      </w:r>
      <w:r w:rsidRPr="003E08AB">
        <w:rPr>
          <w:rStyle w:val="FontStyle171"/>
          <w:sz w:val="24"/>
          <w:szCs w:val="24"/>
          <w:lang w:val="ru-RU" w:eastAsia="ru-RU"/>
        </w:rPr>
        <w:t xml:space="preserve">прим. Гыдан </w:t>
      </w:r>
      <w:r w:rsidRPr="003E08AB">
        <w:rPr>
          <w:rStyle w:val="FontStyle171"/>
          <w:sz w:val="24"/>
          <w:szCs w:val="24"/>
          <w:lang w:val="es-ES_tradnl" w:eastAsia="ru-RU"/>
        </w:rPr>
        <w:t xml:space="preserve">§ 12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гыканье </w:t>
      </w:r>
      <w:r w:rsidRPr="003E08AB">
        <w:rPr>
          <w:rStyle w:val="FontStyle171"/>
          <w:sz w:val="24"/>
          <w:szCs w:val="24"/>
          <w:lang w:val="es-ES_tradnl" w:eastAsia="ru-RU"/>
        </w:rPr>
        <w:t xml:space="preserve">§ 12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гыкать </w:t>
      </w:r>
      <w:r w:rsidRPr="003E08AB">
        <w:rPr>
          <w:rStyle w:val="FontStyle171"/>
          <w:sz w:val="24"/>
          <w:szCs w:val="24"/>
          <w:lang w:val="es-ES_tradnl" w:eastAsia="ru-RU"/>
        </w:rPr>
        <w:t xml:space="preserve">§ 12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гэ </w:t>
      </w:r>
      <w:r w:rsidRPr="003E08AB">
        <w:rPr>
          <w:rStyle w:val="FontStyle155"/>
          <w:sz w:val="24"/>
          <w:szCs w:val="24"/>
          <w:lang w:val="ru-RU" w:eastAsia="ru-RU"/>
        </w:rPr>
        <w:t xml:space="preserve">(буква) </w:t>
      </w:r>
      <w:r w:rsidRPr="003E08AB">
        <w:rPr>
          <w:rStyle w:val="FontStyle171"/>
          <w:sz w:val="24"/>
          <w:szCs w:val="24"/>
          <w:lang w:val="es-ES_tradnl" w:eastAsia="ru-RU"/>
        </w:rPr>
        <w:t xml:space="preserve">§ 8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гэбист </w:t>
      </w:r>
      <w:r w:rsidRPr="003E08AB">
        <w:rPr>
          <w:rStyle w:val="FontStyle171"/>
          <w:sz w:val="24"/>
          <w:szCs w:val="24"/>
          <w:lang w:val="es-ES_tradnl" w:eastAsia="ru-RU"/>
        </w:rPr>
        <w:t xml:space="preserve">§ 204 </w:t>
      </w:r>
      <w:r w:rsidRPr="003E08AB">
        <w:rPr>
          <w:rStyle w:val="FontStyle171"/>
          <w:sz w:val="24"/>
          <w:szCs w:val="24"/>
          <w:lang w:val="ru-RU" w:eastAsia="ru-RU"/>
        </w:rPr>
        <w:t xml:space="preserve">гэпэушник </w:t>
      </w:r>
      <w:r w:rsidRPr="003E08AB">
        <w:rPr>
          <w:rStyle w:val="FontStyle171"/>
          <w:sz w:val="24"/>
          <w:szCs w:val="24"/>
          <w:lang w:val="es-ES_tradnl" w:eastAsia="ru-RU"/>
        </w:rPr>
        <w:t xml:space="preserve">§ 8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гэпэушный </w:t>
      </w:r>
      <w:r w:rsidRPr="003E08AB">
        <w:rPr>
          <w:rStyle w:val="FontStyle171"/>
          <w:sz w:val="24"/>
          <w:szCs w:val="24"/>
          <w:lang w:val="es-ES_tradnl" w:eastAsia="ru-RU"/>
        </w:rPr>
        <w:t xml:space="preserve">§ 204 </w:t>
      </w:r>
      <w:r w:rsidRPr="003E08AB">
        <w:rPr>
          <w:rStyle w:val="FontStyle171"/>
          <w:sz w:val="24"/>
          <w:szCs w:val="24"/>
          <w:lang w:val="ru-RU" w:eastAsia="ru-RU"/>
        </w:rPr>
        <w:t xml:space="preserve">ГЭС </w:t>
      </w:r>
      <w:r w:rsidRPr="003E08AB">
        <w:rPr>
          <w:rStyle w:val="FontStyle171"/>
          <w:sz w:val="24"/>
          <w:szCs w:val="24"/>
          <w:lang w:val="es-ES_tradnl" w:eastAsia="ru-RU"/>
        </w:rPr>
        <w:t xml:space="preserve">§ 8 </w:t>
      </w:r>
      <w:r w:rsidRPr="003E08AB">
        <w:rPr>
          <w:rStyle w:val="FontStyle171"/>
          <w:sz w:val="24"/>
          <w:szCs w:val="24"/>
          <w:lang w:val="ru-RU" w:eastAsia="ru-RU"/>
        </w:rPr>
        <w:t xml:space="preserve">п. </w:t>
      </w:r>
      <w:r w:rsidRPr="003E08AB">
        <w:rPr>
          <w:rStyle w:val="FontStyle171"/>
          <w:sz w:val="24"/>
          <w:szCs w:val="24"/>
          <w:lang w:val="es-ES_tradnl" w:eastAsia="ru-RU"/>
        </w:rPr>
        <w:t xml:space="preserve">4, § 205 </w:t>
      </w:r>
      <w:r w:rsidRPr="003E08AB">
        <w:rPr>
          <w:rStyle w:val="FontStyle171"/>
          <w:sz w:val="24"/>
          <w:szCs w:val="24"/>
          <w:lang w:val="ru-RU" w:eastAsia="ru-RU"/>
        </w:rPr>
        <w:t xml:space="preserve">Гюго </w:t>
      </w:r>
      <w:r w:rsidRPr="003E08AB">
        <w:rPr>
          <w:rStyle w:val="FontStyle171"/>
          <w:sz w:val="24"/>
          <w:szCs w:val="24"/>
          <w:lang w:val="es-ES_tradnl" w:eastAsia="ru-RU"/>
        </w:rPr>
        <w:t xml:space="preserve">§ 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гюйс </w:t>
      </w:r>
      <w:r w:rsidRPr="003E08AB">
        <w:rPr>
          <w:rStyle w:val="FontStyle171"/>
          <w:sz w:val="24"/>
          <w:szCs w:val="24"/>
          <w:lang w:val="es-ES_tradnl" w:eastAsia="ru-RU"/>
        </w:rPr>
        <w:t xml:space="preserve">§ 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Гюнтер </w:t>
      </w:r>
      <w:r w:rsidRPr="003E08AB">
        <w:rPr>
          <w:rStyle w:val="FontStyle171"/>
          <w:sz w:val="24"/>
          <w:szCs w:val="24"/>
          <w:lang w:val="es-ES_tradnl" w:eastAsia="ru-RU"/>
        </w:rPr>
        <w:t xml:space="preserve">§ 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гюрза </w:t>
      </w:r>
      <w:r w:rsidRPr="003E08AB">
        <w:rPr>
          <w:rStyle w:val="FontStyle171"/>
          <w:sz w:val="24"/>
          <w:szCs w:val="24"/>
          <w:lang w:val="es-ES_tradnl" w:eastAsia="ru-RU"/>
        </w:rPr>
        <w:t xml:space="preserve">§ 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Гянджа </w:t>
      </w:r>
      <w:r w:rsidRPr="003E08AB">
        <w:rPr>
          <w:rStyle w:val="FontStyle171"/>
          <w:sz w:val="24"/>
          <w:szCs w:val="24"/>
          <w:lang w:val="es-ES_tradnl" w:eastAsia="ru-RU"/>
        </w:rPr>
        <w:t xml:space="preserve">§ 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гяур </w:t>
      </w:r>
      <w:r w:rsidRPr="003E08AB">
        <w:rPr>
          <w:rStyle w:val="FontStyle171"/>
          <w:sz w:val="24"/>
          <w:szCs w:val="24"/>
          <w:lang w:val="es-ES_tradnl" w:eastAsia="ru-RU"/>
        </w:rPr>
        <w:t xml:space="preserve">§ 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прим.</w:t>
      </w:r>
    </w:p>
    <w:p w14:paraId="263E5A21" w14:textId="77777777" w:rsidR="00D91D69" w:rsidRPr="003E08AB" w:rsidRDefault="00D91D69" w:rsidP="006A031E">
      <w:pPr>
        <w:pStyle w:val="Style39"/>
        <w:widowControl/>
        <w:spacing w:line="218"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да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411465A0"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 xml:space="preserve">§ 123 </w:t>
      </w:r>
      <w:r w:rsidRPr="003E08AB">
        <w:rPr>
          <w:rStyle w:val="FontStyle171"/>
          <w:sz w:val="24"/>
          <w:szCs w:val="24"/>
          <w:lang w:val="ru-RU" w:eastAsia="de-DE"/>
        </w:rPr>
        <w:t xml:space="preserve">п. </w:t>
      </w:r>
      <w:r w:rsidRPr="003E08AB">
        <w:rPr>
          <w:rStyle w:val="FontStyle171"/>
          <w:sz w:val="24"/>
          <w:szCs w:val="24"/>
          <w:lang w:val="de-DE" w:eastAsia="de-DE"/>
        </w:rPr>
        <w:t xml:space="preserve">5, § 160 </w:t>
      </w:r>
      <w:r w:rsidRPr="003E08AB">
        <w:rPr>
          <w:rStyle w:val="FontStyle171"/>
          <w:sz w:val="24"/>
          <w:szCs w:val="24"/>
          <w:lang w:val="ru-RU" w:eastAsia="de-DE"/>
        </w:rPr>
        <w:t xml:space="preserve">дабы </w:t>
      </w:r>
      <w:r w:rsidRPr="003E08AB">
        <w:rPr>
          <w:rStyle w:val="FontStyle171"/>
          <w:sz w:val="24"/>
          <w:szCs w:val="24"/>
          <w:lang w:val="de-DE" w:eastAsia="de-DE"/>
        </w:rPr>
        <w:t xml:space="preserve">§ 140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давнишний </w:t>
      </w:r>
      <w:r w:rsidRPr="003E08AB">
        <w:rPr>
          <w:rStyle w:val="FontStyle171"/>
          <w:sz w:val="24"/>
          <w:szCs w:val="24"/>
          <w:lang w:val="de-DE" w:eastAsia="de-DE"/>
        </w:rPr>
        <w:t xml:space="preserve">§ 56, § 91 </w:t>
      </w:r>
      <w:r w:rsidRPr="003E08AB">
        <w:rPr>
          <w:rStyle w:val="FontStyle171"/>
          <w:sz w:val="24"/>
          <w:szCs w:val="24"/>
          <w:lang w:val="ru-RU" w:eastAsia="de-DE"/>
        </w:rPr>
        <w:t xml:space="preserve">прим. </w:t>
      </w:r>
      <w:r w:rsidRPr="003E08AB">
        <w:rPr>
          <w:rStyle w:val="FontStyle171"/>
          <w:sz w:val="24"/>
          <w:szCs w:val="24"/>
          <w:lang w:val="de-DE" w:eastAsia="de-DE"/>
        </w:rPr>
        <w:t xml:space="preserve">1 </w:t>
      </w:r>
      <w:r w:rsidRPr="003E08AB">
        <w:rPr>
          <w:rStyle w:val="FontStyle171"/>
          <w:sz w:val="24"/>
          <w:szCs w:val="24"/>
          <w:lang w:val="ru-RU" w:eastAsia="de-DE"/>
        </w:rPr>
        <w:t xml:space="preserve">давным-давно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2, § 138</w:t>
      </w:r>
    </w:p>
    <w:p w14:paraId="468B8976"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4 </w:t>
      </w:r>
      <w:r w:rsidRPr="003E08AB">
        <w:rPr>
          <w:rStyle w:val="FontStyle171"/>
          <w:sz w:val="24"/>
          <w:szCs w:val="24"/>
          <w:lang w:val="ru-RU" w:eastAsia="ru-RU"/>
        </w:rPr>
        <w:t xml:space="preserve">даже </w:t>
      </w:r>
      <w:r w:rsidRPr="003E08AB">
        <w:rPr>
          <w:rStyle w:val="FontStyle171"/>
          <w:sz w:val="24"/>
          <w:szCs w:val="24"/>
          <w:lang w:val="de-DE" w:eastAsia="ru-RU"/>
        </w:rPr>
        <w:t xml:space="preserve">§ 144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да здравствует </w:t>
      </w:r>
      <w:r w:rsidRPr="003E08AB">
        <w:rPr>
          <w:rStyle w:val="FontStyle171"/>
          <w:sz w:val="24"/>
          <w:szCs w:val="24"/>
          <w:lang w:val="de-DE" w:eastAsia="ru-RU"/>
        </w:rPr>
        <w:t xml:space="preserve">§ 142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далай-лама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Д'Аламбер </w:t>
      </w:r>
      <w:r w:rsidRPr="003E08AB">
        <w:rPr>
          <w:rStyle w:val="FontStyle171"/>
          <w:sz w:val="24"/>
          <w:szCs w:val="24"/>
          <w:lang w:val="de-DE" w:eastAsia="ru-RU"/>
        </w:rPr>
        <w:t>§ 115, § 160</w:t>
      </w:r>
    </w:p>
    <w:p w14:paraId="722541A4"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Далев словарь </w:t>
      </w:r>
      <w:r w:rsidRPr="003E08AB">
        <w:rPr>
          <w:rStyle w:val="FontStyle171"/>
          <w:sz w:val="24"/>
          <w:szCs w:val="24"/>
          <w:lang w:val="de-DE" w:eastAsia="ru-RU"/>
        </w:rPr>
        <w:t xml:space="preserve">§ 166 </w:t>
      </w:r>
      <w:r w:rsidRPr="003E08AB">
        <w:rPr>
          <w:rStyle w:val="FontStyle171"/>
          <w:sz w:val="24"/>
          <w:szCs w:val="24"/>
          <w:lang w:val="ru-RU" w:eastAsia="ru-RU"/>
        </w:rPr>
        <w:t xml:space="preserve">далевский словарь </w:t>
      </w:r>
      <w:r w:rsidRPr="003E08AB">
        <w:rPr>
          <w:rStyle w:val="FontStyle171"/>
          <w:sz w:val="24"/>
          <w:szCs w:val="24"/>
          <w:lang w:val="de-DE" w:eastAsia="ru-RU"/>
        </w:rPr>
        <w:t xml:space="preserve">§ 167 </w:t>
      </w:r>
      <w:r w:rsidRPr="003E08AB">
        <w:rPr>
          <w:rStyle w:val="FontStyle171"/>
          <w:sz w:val="24"/>
          <w:szCs w:val="24"/>
          <w:lang w:val="ru-RU" w:eastAsia="ru-RU"/>
        </w:rPr>
        <w:t xml:space="preserve">далеко не </w:t>
      </w:r>
      <w:r w:rsidRPr="003E08AB">
        <w:rPr>
          <w:rStyle w:val="FontStyle171"/>
          <w:sz w:val="24"/>
          <w:szCs w:val="24"/>
          <w:lang w:val="de-DE" w:eastAsia="ru-RU"/>
        </w:rPr>
        <w:t xml:space="preserve">§ 78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w:t>
      </w:r>
      <w:r w:rsidRPr="003E08AB">
        <w:rPr>
          <w:rStyle w:val="FontStyle171"/>
          <w:sz w:val="24"/>
          <w:szCs w:val="24"/>
          <w:lang w:val="de-DE" w:eastAsia="ru-RU"/>
        </w:rPr>
        <w:t>§ 147</w:t>
      </w:r>
    </w:p>
    <w:p w14:paraId="1A541F40"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даль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Дальне-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дальневосточный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дальнеприцельный </w:t>
      </w:r>
      <w:r w:rsidRPr="003E08AB">
        <w:rPr>
          <w:rStyle w:val="FontStyle171"/>
          <w:sz w:val="24"/>
          <w:szCs w:val="24"/>
          <w:lang w:val="de-DE" w:eastAsia="ru-RU"/>
        </w:rPr>
        <w:t xml:space="preserve">§ 65 </w:t>
      </w:r>
      <w:r w:rsidRPr="003E08AB">
        <w:rPr>
          <w:rStyle w:val="FontStyle171"/>
          <w:sz w:val="24"/>
          <w:szCs w:val="24"/>
          <w:lang w:val="ru-RU" w:eastAsia="ru-RU"/>
        </w:rPr>
        <w:t xml:space="preserve">Дальнереченск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Дальний Восток </w:t>
      </w:r>
      <w:r w:rsidRPr="003E08AB">
        <w:rPr>
          <w:rStyle w:val="FontStyle171"/>
          <w:sz w:val="24"/>
          <w:szCs w:val="24"/>
          <w:lang w:val="de-DE" w:eastAsia="ru-RU"/>
        </w:rPr>
        <w:t xml:space="preserve">§ 172 </w:t>
      </w:r>
      <w:r w:rsidRPr="003E08AB">
        <w:rPr>
          <w:rStyle w:val="FontStyle171"/>
          <w:sz w:val="24"/>
          <w:szCs w:val="24"/>
          <w:lang w:val="ru-RU" w:eastAsia="ru-RU"/>
        </w:rPr>
        <w:t xml:space="preserve">дальнозоркий </w:t>
      </w:r>
      <w:r w:rsidRPr="003E08AB">
        <w:rPr>
          <w:rStyle w:val="FontStyle171"/>
          <w:sz w:val="24"/>
          <w:szCs w:val="24"/>
          <w:lang w:val="de-DE" w:eastAsia="ru-RU"/>
        </w:rPr>
        <w:t xml:space="preserve">§ 65 </w:t>
      </w:r>
      <w:r w:rsidRPr="003E08AB">
        <w:rPr>
          <w:rStyle w:val="FontStyle171"/>
          <w:sz w:val="24"/>
          <w:szCs w:val="24"/>
          <w:lang w:val="ru-RU" w:eastAsia="ru-RU"/>
        </w:rPr>
        <w:t xml:space="preserve">Дальэнерго </w:t>
      </w:r>
      <w:r w:rsidRPr="003E08AB">
        <w:rPr>
          <w:rStyle w:val="FontStyle171"/>
          <w:sz w:val="24"/>
          <w:szCs w:val="24"/>
          <w:lang w:val="de-DE" w:eastAsia="ru-RU"/>
        </w:rPr>
        <w:t xml:space="preserve">§ 29 </w:t>
      </w:r>
      <w:r w:rsidRPr="003E08AB">
        <w:rPr>
          <w:rStyle w:val="FontStyle171"/>
          <w:sz w:val="24"/>
          <w:szCs w:val="24"/>
          <w:lang w:val="ru-RU" w:eastAsia="ru-RU"/>
        </w:rPr>
        <w:t xml:space="preserve">прим. дамасский </w:t>
      </w:r>
      <w:r w:rsidRPr="003E08AB">
        <w:rPr>
          <w:rStyle w:val="FontStyle171"/>
          <w:sz w:val="24"/>
          <w:szCs w:val="24"/>
          <w:lang w:val="de-DE" w:eastAsia="ru-RU"/>
        </w:rPr>
        <w:t xml:space="preserve">§ 84 </w:t>
      </w:r>
      <w:r w:rsidRPr="003E08AB">
        <w:rPr>
          <w:rStyle w:val="FontStyle171"/>
          <w:sz w:val="24"/>
          <w:szCs w:val="24"/>
          <w:lang w:val="ru-RU" w:eastAsia="ru-RU"/>
        </w:rPr>
        <w:t xml:space="preserve">Данила </w:t>
      </w:r>
      <w:r w:rsidRPr="003E08AB">
        <w:rPr>
          <w:rStyle w:val="FontStyle171"/>
          <w:sz w:val="24"/>
          <w:szCs w:val="24"/>
          <w:lang w:val="de-DE" w:eastAsia="ru-RU"/>
        </w:rPr>
        <w:t xml:space="preserve">§ 70 </w:t>
      </w:r>
      <w:r w:rsidRPr="003E08AB">
        <w:rPr>
          <w:rStyle w:val="FontStyle171"/>
          <w:sz w:val="24"/>
          <w:szCs w:val="24"/>
          <w:lang w:val="ru-RU" w:eastAsia="ru-RU"/>
        </w:rPr>
        <w:t xml:space="preserve">прим. Данило </w:t>
      </w:r>
      <w:r w:rsidRPr="003E08AB">
        <w:rPr>
          <w:rStyle w:val="FontStyle171"/>
          <w:sz w:val="24"/>
          <w:szCs w:val="24"/>
          <w:lang w:val="de-DE" w:eastAsia="ru-RU"/>
        </w:rPr>
        <w:t xml:space="preserve">§ 70 </w:t>
      </w:r>
      <w:r w:rsidRPr="003E08AB">
        <w:rPr>
          <w:rStyle w:val="FontStyle171"/>
          <w:sz w:val="24"/>
          <w:szCs w:val="24"/>
          <w:lang w:val="ru-RU" w:eastAsia="ru-RU"/>
        </w:rPr>
        <w:t xml:space="preserve">прим. Д'Аннунцио </w:t>
      </w:r>
      <w:r w:rsidRPr="003E08AB">
        <w:rPr>
          <w:rStyle w:val="FontStyle171"/>
          <w:sz w:val="24"/>
          <w:szCs w:val="24"/>
          <w:lang w:val="de-DE" w:eastAsia="ru-RU"/>
        </w:rPr>
        <w:t xml:space="preserve">§ 115 </w:t>
      </w:r>
      <w:r w:rsidRPr="003E08AB">
        <w:rPr>
          <w:rStyle w:val="FontStyle171"/>
          <w:sz w:val="24"/>
          <w:szCs w:val="24"/>
          <w:lang w:val="ru-RU" w:eastAsia="ru-RU"/>
        </w:rPr>
        <w:t xml:space="preserve">данный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дансинг-холл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Дантес </w:t>
      </w:r>
      <w:r w:rsidRPr="003E08AB">
        <w:rPr>
          <w:rStyle w:val="FontStyle171"/>
          <w:sz w:val="24"/>
          <w:szCs w:val="24"/>
          <w:lang w:val="de-DE" w:eastAsia="ru-RU"/>
        </w:rPr>
        <w:t xml:space="preserve">§ 9 </w:t>
      </w:r>
      <w:r w:rsidRPr="003E08AB">
        <w:rPr>
          <w:rStyle w:val="FontStyle171"/>
          <w:sz w:val="24"/>
          <w:szCs w:val="24"/>
          <w:lang w:val="ru-RU" w:eastAsia="ru-RU"/>
        </w:rPr>
        <w:t xml:space="preserve">-дар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1</w:t>
      </w:r>
    </w:p>
    <w:p w14:paraId="283F98AB"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Дарвин (Дарвином) </w:t>
      </w:r>
      <w:r w:rsidRPr="003E08AB">
        <w:rPr>
          <w:rStyle w:val="FontStyle171"/>
          <w:sz w:val="24"/>
          <w:szCs w:val="24"/>
          <w:lang w:val="de-DE" w:eastAsia="ru-RU"/>
        </w:rPr>
        <w:t xml:space="preserve">§ 73 </w:t>
      </w:r>
      <w:r w:rsidRPr="003E08AB">
        <w:rPr>
          <w:rStyle w:val="FontStyle171"/>
          <w:sz w:val="24"/>
          <w:szCs w:val="24"/>
          <w:lang w:val="ru-RU" w:eastAsia="ru-RU"/>
        </w:rPr>
        <w:t xml:space="preserve">прим. дарвинизм </w:t>
      </w:r>
      <w:r w:rsidRPr="003E08AB">
        <w:rPr>
          <w:rStyle w:val="FontStyle171"/>
          <w:sz w:val="24"/>
          <w:szCs w:val="24"/>
          <w:lang w:val="de-DE" w:eastAsia="ru-RU"/>
        </w:rPr>
        <w:t xml:space="preserve">§ 168 </w:t>
      </w:r>
      <w:r w:rsidRPr="003E08AB">
        <w:rPr>
          <w:rStyle w:val="FontStyle171"/>
          <w:sz w:val="24"/>
          <w:szCs w:val="24"/>
          <w:lang w:val="ru-RU" w:eastAsia="ru-RU"/>
        </w:rPr>
        <w:t xml:space="preserve">дарвинист </w:t>
      </w:r>
      <w:r w:rsidRPr="003E08AB">
        <w:rPr>
          <w:rStyle w:val="FontStyle171"/>
          <w:sz w:val="24"/>
          <w:szCs w:val="24"/>
          <w:lang w:val="de-DE" w:eastAsia="ru-RU"/>
        </w:rPr>
        <w:t xml:space="preserve">§ 168 </w:t>
      </w:r>
      <w:r w:rsidRPr="003E08AB">
        <w:rPr>
          <w:rStyle w:val="FontStyle171"/>
          <w:sz w:val="24"/>
          <w:szCs w:val="24"/>
          <w:lang w:val="ru-RU" w:eastAsia="ru-RU"/>
        </w:rPr>
        <w:t xml:space="preserve">дарвиновское учение </w:t>
      </w:r>
      <w:r w:rsidRPr="003E08AB">
        <w:rPr>
          <w:rStyle w:val="FontStyle171"/>
          <w:sz w:val="24"/>
          <w:szCs w:val="24"/>
          <w:lang w:val="de-DE" w:eastAsia="ru-RU"/>
        </w:rPr>
        <w:t xml:space="preserve">§ 167 </w:t>
      </w:r>
      <w:r w:rsidRPr="003E08AB">
        <w:rPr>
          <w:rStyle w:val="FontStyle171"/>
          <w:sz w:val="24"/>
          <w:szCs w:val="24"/>
          <w:lang w:val="ru-RU" w:eastAsia="ru-RU"/>
        </w:rPr>
        <w:t xml:space="preserve">Дарданелльский </w:t>
      </w:r>
      <w:r w:rsidRPr="003E08AB">
        <w:rPr>
          <w:rStyle w:val="FontStyle171"/>
          <w:sz w:val="24"/>
          <w:szCs w:val="24"/>
          <w:lang w:val="de-DE" w:eastAsia="ru-RU"/>
        </w:rPr>
        <w:t xml:space="preserve">§ 109 </w:t>
      </w:r>
      <w:r w:rsidRPr="003E08AB">
        <w:rPr>
          <w:rStyle w:val="FontStyle171"/>
          <w:sz w:val="24"/>
          <w:szCs w:val="24"/>
          <w:lang w:val="ru-RU" w:eastAsia="ru-RU"/>
        </w:rPr>
        <w:t xml:space="preserve">дарственный </w:t>
      </w:r>
      <w:r w:rsidRPr="003E08AB">
        <w:rPr>
          <w:rStyle w:val="FontStyle171"/>
          <w:sz w:val="24"/>
          <w:szCs w:val="24"/>
          <w:lang w:val="de-DE" w:eastAsia="ru-RU"/>
        </w:rPr>
        <w:t xml:space="preserve">§ 45, § 97 </w:t>
      </w:r>
      <w:r w:rsidRPr="003E08AB">
        <w:rPr>
          <w:rStyle w:val="FontStyle171"/>
          <w:sz w:val="24"/>
          <w:szCs w:val="24"/>
          <w:lang w:val="ru-RU" w:eastAsia="ru-RU"/>
        </w:rPr>
        <w:t xml:space="preserve">д'Артаньян </w:t>
      </w:r>
      <w:r w:rsidRPr="003E08AB">
        <w:rPr>
          <w:rStyle w:val="FontStyle171"/>
          <w:sz w:val="24"/>
          <w:szCs w:val="24"/>
          <w:lang w:val="de-DE" w:eastAsia="ru-RU"/>
        </w:rPr>
        <w:t xml:space="preserve">§ 115 </w:t>
      </w:r>
      <w:r w:rsidRPr="003E08AB">
        <w:rPr>
          <w:rStyle w:val="FontStyle171"/>
          <w:sz w:val="24"/>
          <w:szCs w:val="24"/>
          <w:lang w:val="ru-RU" w:eastAsia="ru-RU"/>
        </w:rPr>
        <w:t xml:space="preserve">дартаньяновский </w:t>
      </w:r>
      <w:r w:rsidRPr="003E08AB">
        <w:rPr>
          <w:rStyle w:val="FontStyle171"/>
          <w:sz w:val="24"/>
          <w:szCs w:val="24"/>
          <w:lang w:val="de-DE" w:eastAsia="ru-RU"/>
        </w:rPr>
        <w:t xml:space="preserve">§ 115 </w:t>
      </w:r>
      <w:r w:rsidRPr="003E08AB">
        <w:rPr>
          <w:rStyle w:val="FontStyle171"/>
          <w:sz w:val="24"/>
          <w:szCs w:val="24"/>
          <w:lang w:val="ru-RU" w:eastAsia="ru-RU"/>
        </w:rPr>
        <w:t xml:space="preserve">прим. Дар-эс-Салам </w:t>
      </w:r>
      <w:r w:rsidRPr="003E08AB">
        <w:rPr>
          <w:rStyle w:val="FontStyle171"/>
          <w:sz w:val="24"/>
          <w:szCs w:val="24"/>
          <w:lang w:val="de-DE" w:eastAsia="ru-RU"/>
        </w:rPr>
        <w:t xml:space="preserve">§ 126 </w:t>
      </w:r>
      <w:r w:rsidRPr="003E08AB">
        <w:rPr>
          <w:rStyle w:val="FontStyle171"/>
          <w:sz w:val="24"/>
          <w:szCs w:val="24"/>
          <w:lang w:val="ru-RU" w:eastAsia="ru-RU"/>
        </w:rPr>
        <w:t xml:space="preserve">п. </w:t>
      </w:r>
      <w:r w:rsidRPr="003E08AB">
        <w:rPr>
          <w:rStyle w:val="FontStyle171"/>
          <w:sz w:val="24"/>
          <w:szCs w:val="24"/>
          <w:lang w:val="de-DE" w:eastAsia="ru-RU"/>
        </w:rPr>
        <w:t xml:space="preserve">6, § 169 </w:t>
      </w:r>
      <w:r w:rsidRPr="003E08AB">
        <w:rPr>
          <w:rStyle w:val="FontStyle171"/>
          <w:sz w:val="24"/>
          <w:szCs w:val="24"/>
          <w:lang w:val="ru-RU" w:eastAsia="ru-RU"/>
        </w:rPr>
        <w:t xml:space="preserve">прим. </w:t>
      </w:r>
      <w:r w:rsidRPr="003E08AB">
        <w:rPr>
          <w:rStyle w:val="FontStyle171"/>
          <w:sz w:val="24"/>
          <w:szCs w:val="24"/>
          <w:lang w:val="de-DE" w:eastAsia="ru-RU"/>
        </w:rPr>
        <w:t>2</w:t>
      </w:r>
    </w:p>
    <w:p w14:paraId="2AD0975D" w14:textId="77777777" w:rsidR="00D91D69" w:rsidRPr="003E08AB" w:rsidRDefault="00D91D69" w:rsidP="006A031E">
      <w:pPr>
        <w:pStyle w:val="Style39"/>
        <w:widowControl/>
        <w:spacing w:before="5"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дас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1F4B89F4"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123 п. 5, § 160 датский § 85 прим. 2 дашь § 32 б)</w:t>
      </w:r>
    </w:p>
    <w:p w14:paraId="2FF80DD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двадцатитонный § 117 п. 2 25-процентный § 111 п. 3 20-й § 111 п. 4 двадцать § 132 а) двадцать пятый § 133 б) двадцать — двадцать пять</w:t>
      </w:r>
    </w:p>
    <w:p w14:paraId="5A37AD6C"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154 п. 4 двадцать-тридцать § 154 п. 4 два-три § 118 п. 5 две тысячи первый § 133 б) «Двенадцатая ночь, или Что</w:t>
      </w:r>
    </w:p>
    <w:p w14:paraId="2504EA8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угодно» § 195 12-я дивизия § 193 двенадцатичасовой § 117 п. 2 двенадцатый § 132 б) двенадцать-пятнадцать § 118</w:t>
      </w:r>
    </w:p>
    <w:p w14:paraId="48A695F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5</w:t>
      </w:r>
    </w:p>
    <w:p w14:paraId="39D3D27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двести § 69, § 132 а) двести два шестьдесят пять</w:t>
      </w:r>
    </w:p>
    <w:p w14:paraId="0E3CE4E3" w14:textId="77777777" w:rsidR="00D91D69" w:rsidRPr="003E08AB" w:rsidRDefault="00D91D69" w:rsidP="006A031E">
      <w:pPr>
        <w:pStyle w:val="Style7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сорок три § 133 б) прим. 1 двести — двести пятьдесят</w:t>
      </w:r>
    </w:p>
    <w:p w14:paraId="512595E8"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154 п. 4 двести-триста § 154 п. 4 двигатель § 43 движение Сопротивления</w:t>
      </w:r>
    </w:p>
    <w:p w14:paraId="29F4BD06"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179 прим. 5 движимый § 59 двое § 69</w:t>
      </w:r>
    </w:p>
    <w:p w14:paraId="2D045D8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двоевластие § 117 п. 2 двое на двое § 137 п. 4 двое-трое § 118 п. 5 двоечник § 91 двойственный § 45 Дворец бракосочетания § 189 Дворец конгрессов § 194</w:t>
      </w:r>
    </w:p>
    <w:p w14:paraId="1B85EA47" w14:textId="77777777" w:rsidR="00D91D69" w:rsidRPr="003E08AB" w:rsidRDefault="00D91D69" w:rsidP="006A031E">
      <w:pPr>
        <w:pStyle w:val="Style78"/>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прим. 1 Дворец наций § 194 прим. 1</w:t>
      </w:r>
    </w:p>
    <w:p w14:paraId="7B796986"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дворец спорта «Юбилейный» § 192</w:t>
      </w:r>
    </w:p>
    <w:p w14:paraId="7BD241AC" w14:textId="77777777" w:rsidR="00D91D69" w:rsidRPr="003E08AB" w:rsidRDefault="00D91D69" w:rsidP="006A031E">
      <w:pPr>
        <w:pStyle w:val="Style103"/>
        <w:widowControl/>
        <w:spacing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Дворцовая площадь § 157 дву-§ 117 п. 2 двумстам § 132 а) двурушник § 91 двусторонний § 117 п. 2 двух- § 117 п. 2 двухигольный § 11 п. 4 в) двух- и трехэтажный § 112 двухколейный § 44 прим. 2 двухмесячный § 117 п. 2 двухсотрублевый § 117 п. 2 двухъёмкостный § 27 п. 2 двухъякорный § 27 п. 2 двухъярусный § 2 п. 2 б) двухэтажный § 6 п. 4 б) де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4C2E5766"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xml:space="preserve">§ 123 п. 5, § 160 -де </w:t>
      </w:r>
      <w:r w:rsidRPr="003E08AB">
        <w:rPr>
          <w:rStyle w:val="FontStyle155"/>
          <w:sz w:val="24"/>
          <w:szCs w:val="24"/>
          <w:lang w:val="ru-RU" w:eastAsia="en-US"/>
        </w:rPr>
        <w:t xml:space="preserve">(частица) </w:t>
      </w:r>
      <w:r w:rsidRPr="003E08AB">
        <w:rPr>
          <w:rStyle w:val="FontStyle171"/>
          <w:sz w:val="24"/>
          <w:szCs w:val="24"/>
          <w:lang w:val="ru-RU" w:eastAsia="en-US"/>
        </w:rPr>
        <w:t>§ 143 п. 1 дебет § 37 дебетовать § 37 дебетовый § 37 дебитор § 37 дебиторский § 37 Дева § 178 девичник § 91 девочка Маша § 122 п. 1 б) девочка-красавица § 120</w:t>
      </w:r>
    </w:p>
    <w:p w14:paraId="28DBBDE5"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1 б) девяносто § 132 а) девяностолетие § 117 п. 2 Девятая симфония Бетховена</w:t>
      </w:r>
    </w:p>
    <w:p w14:paraId="1110CBDE"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194</w:t>
      </w:r>
    </w:p>
    <w:p w14:paraId="4C69B6AD"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девятибалльный § 117 п. 2 девятнадцать § 31 а) прим. девятьсот § 31 а) деголлевский § 129 п. 3 прим. дед Мазай § 165 прим. Дед Мороз § 165 дедушка § 54</w:t>
      </w:r>
    </w:p>
    <w:p w14:paraId="0E91D913"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Дежнёв </w:t>
      </w:r>
      <w:r w:rsidRPr="003E08AB">
        <w:rPr>
          <w:rStyle w:val="FontStyle171"/>
          <w:sz w:val="24"/>
          <w:szCs w:val="24"/>
          <w:lang w:eastAsia="ru-RU"/>
        </w:rPr>
        <w:t xml:space="preserve">§ 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дезинтеграция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0C4179A9"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дезинфекция </w:t>
      </w:r>
      <w:r w:rsidRPr="003E08AB">
        <w:rPr>
          <w:rStyle w:val="FontStyle171"/>
          <w:sz w:val="24"/>
          <w:szCs w:val="24"/>
        </w:rPr>
        <w:t xml:space="preserve">§ 37, § 44 </w:t>
      </w:r>
      <w:r w:rsidRPr="003E08AB">
        <w:rPr>
          <w:rStyle w:val="FontStyle171"/>
          <w:sz w:val="24"/>
          <w:szCs w:val="24"/>
          <w:lang w:val="ru-RU"/>
        </w:rPr>
        <w:t xml:space="preserve">дезинфицировать </w:t>
      </w:r>
      <w:r w:rsidRPr="003E08AB">
        <w:rPr>
          <w:rStyle w:val="FontStyle171"/>
          <w:sz w:val="24"/>
          <w:szCs w:val="24"/>
        </w:rPr>
        <w:t xml:space="preserve">§ 37 </w:t>
      </w:r>
      <w:r w:rsidRPr="003E08AB">
        <w:rPr>
          <w:rStyle w:val="FontStyle171"/>
          <w:sz w:val="24"/>
          <w:szCs w:val="24"/>
          <w:lang w:val="ru-RU"/>
        </w:rPr>
        <w:t xml:space="preserve">дезинформация </w:t>
      </w:r>
      <w:r w:rsidRPr="003E08AB">
        <w:rPr>
          <w:rStyle w:val="FontStyle171"/>
          <w:sz w:val="24"/>
          <w:szCs w:val="24"/>
        </w:rPr>
        <w:t xml:space="preserve">§ 11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а) дека-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декабрьский </w:t>
      </w:r>
      <w:r w:rsidRPr="003E08AB">
        <w:rPr>
          <w:rStyle w:val="FontStyle171"/>
          <w:sz w:val="24"/>
          <w:szCs w:val="24"/>
        </w:rPr>
        <w:t xml:space="preserve">§ 30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а) прим. Декабрьское вооружённое</w:t>
      </w:r>
    </w:p>
    <w:p w14:paraId="46E4EE02"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восстание </w:t>
      </w:r>
      <w:r w:rsidRPr="003E08AB">
        <w:rPr>
          <w:rStyle w:val="FontStyle171"/>
          <w:sz w:val="24"/>
          <w:szCs w:val="24"/>
          <w:lang w:eastAsia="ru-RU"/>
        </w:rPr>
        <w:t xml:space="preserve">1905 </w:t>
      </w:r>
      <w:r w:rsidRPr="003E08AB">
        <w:rPr>
          <w:rStyle w:val="FontStyle171"/>
          <w:sz w:val="24"/>
          <w:szCs w:val="24"/>
          <w:lang w:val="ru-RU" w:eastAsia="ru-RU"/>
        </w:rPr>
        <w:t xml:space="preserve">года </w:t>
      </w:r>
      <w:r w:rsidRPr="003E08AB">
        <w:rPr>
          <w:rStyle w:val="FontStyle171"/>
          <w:sz w:val="24"/>
          <w:szCs w:val="24"/>
          <w:lang w:eastAsia="ru-RU"/>
        </w:rPr>
        <w:t xml:space="preserve">§ 179 </w:t>
      </w:r>
      <w:r w:rsidRPr="003E08AB">
        <w:rPr>
          <w:rStyle w:val="FontStyle171"/>
          <w:sz w:val="24"/>
          <w:szCs w:val="24"/>
          <w:lang w:val="ru-RU" w:eastAsia="ru-RU"/>
        </w:rPr>
        <w:t xml:space="preserve">декаметр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декольте </w:t>
      </w:r>
      <w:r w:rsidRPr="003E08AB">
        <w:rPr>
          <w:rStyle w:val="FontStyle171"/>
          <w:sz w:val="24"/>
          <w:szCs w:val="24"/>
          <w:lang w:eastAsia="ru-RU"/>
        </w:rPr>
        <w:t xml:space="preserve">§ 9 </w:t>
      </w:r>
      <w:r w:rsidRPr="003E08AB">
        <w:rPr>
          <w:rStyle w:val="FontStyle171"/>
          <w:sz w:val="24"/>
          <w:szCs w:val="24"/>
          <w:lang w:val="ru-RU" w:eastAsia="ru-RU"/>
        </w:rPr>
        <w:t xml:space="preserve">Декрет о мире </w:t>
      </w:r>
      <w:r w:rsidRPr="003E08AB">
        <w:rPr>
          <w:rStyle w:val="FontStyle171"/>
          <w:sz w:val="24"/>
          <w:szCs w:val="24"/>
          <w:lang w:eastAsia="ru-RU"/>
        </w:rPr>
        <w:t xml:space="preserve">§ 194 </w:t>
      </w:r>
      <w:r w:rsidRPr="003E08AB">
        <w:rPr>
          <w:rStyle w:val="FontStyle171"/>
          <w:sz w:val="24"/>
          <w:szCs w:val="24"/>
          <w:lang w:val="ru-RU" w:eastAsia="ru-RU"/>
        </w:rPr>
        <w:t xml:space="preserve">Делагарди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делана </w:t>
      </w:r>
      <w:r w:rsidRPr="003E08AB">
        <w:rPr>
          <w:rStyle w:val="FontStyle171"/>
          <w:sz w:val="24"/>
          <w:szCs w:val="24"/>
          <w:lang w:eastAsia="ru-RU"/>
        </w:rPr>
        <w:t xml:space="preserve">§ 104 </w:t>
      </w:r>
      <w:r w:rsidRPr="003E08AB">
        <w:rPr>
          <w:rStyle w:val="FontStyle171"/>
          <w:sz w:val="24"/>
          <w:szCs w:val="24"/>
          <w:lang w:val="ru-RU" w:eastAsia="ru-RU"/>
        </w:rPr>
        <w:t xml:space="preserve">деланее </w:t>
      </w:r>
      <w:r w:rsidRPr="003E08AB">
        <w:rPr>
          <w:rStyle w:val="FontStyle171"/>
          <w:sz w:val="24"/>
          <w:szCs w:val="24"/>
          <w:lang w:eastAsia="ru-RU"/>
        </w:rPr>
        <w:t>§ 104</w:t>
      </w:r>
    </w:p>
    <w:p w14:paraId="578BA39C" w14:textId="77777777" w:rsidR="00D91D69" w:rsidRPr="003E08AB" w:rsidRDefault="00D91D69" w:rsidP="006A031E">
      <w:pPr>
        <w:pStyle w:val="Style103"/>
        <w:widowControl/>
        <w:spacing w:before="5"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деланный </w:t>
      </w:r>
      <w:r w:rsidRPr="003E08AB">
        <w:rPr>
          <w:rStyle w:val="FontStyle155"/>
          <w:sz w:val="24"/>
          <w:szCs w:val="24"/>
          <w:lang w:val="ru-RU" w:eastAsia="ru-RU"/>
        </w:rPr>
        <w:t xml:space="preserve">и </w:t>
      </w:r>
      <w:r w:rsidRPr="003E08AB">
        <w:rPr>
          <w:rStyle w:val="FontStyle171"/>
          <w:sz w:val="24"/>
          <w:szCs w:val="24"/>
          <w:lang w:val="ru-RU" w:eastAsia="ru-RU"/>
        </w:rPr>
        <w:t xml:space="preserve">деланый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делано </w:t>
      </w:r>
      <w:r w:rsidRPr="003E08AB">
        <w:rPr>
          <w:rStyle w:val="FontStyle171"/>
          <w:sz w:val="24"/>
          <w:szCs w:val="24"/>
          <w:lang w:eastAsia="ru-RU"/>
        </w:rPr>
        <w:t xml:space="preserve">§ 105 </w:t>
      </w:r>
      <w:r w:rsidRPr="003E08AB">
        <w:rPr>
          <w:rStyle w:val="FontStyle171"/>
          <w:sz w:val="24"/>
          <w:szCs w:val="24"/>
          <w:lang w:val="ru-RU" w:eastAsia="ru-RU"/>
        </w:rPr>
        <w:t xml:space="preserve">деланость </w:t>
      </w:r>
      <w:r w:rsidRPr="003E08AB">
        <w:rPr>
          <w:rStyle w:val="FontStyle171"/>
          <w:sz w:val="24"/>
          <w:szCs w:val="24"/>
          <w:lang w:eastAsia="ru-RU"/>
        </w:rPr>
        <w:t xml:space="preserve">§ 105 </w:t>
      </w:r>
      <w:r w:rsidRPr="003E08AB">
        <w:rPr>
          <w:rStyle w:val="FontStyle171"/>
          <w:sz w:val="24"/>
          <w:szCs w:val="24"/>
          <w:lang w:val="ru-RU" w:eastAsia="ru-RU"/>
        </w:rPr>
        <w:t xml:space="preserve">делла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w:t>
      </w:r>
    </w:p>
    <w:p w14:paraId="23106C31"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55"/>
          <w:sz w:val="24"/>
          <w:szCs w:val="24"/>
          <w:lang w:val="ru-RU" w:eastAsia="ru-RU"/>
        </w:rPr>
        <w:t xml:space="preserve">фамилиях)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5, § 160 </w:t>
      </w:r>
      <w:r w:rsidRPr="003E08AB">
        <w:rPr>
          <w:rStyle w:val="FontStyle171"/>
          <w:sz w:val="24"/>
          <w:szCs w:val="24"/>
          <w:lang w:val="ru-RU" w:eastAsia="ru-RU"/>
        </w:rPr>
        <w:t xml:space="preserve">Де-Лонга </w:t>
      </w:r>
      <w:r w:rsidRPr="003E08AB">
        <w:rPr>
          <w:rStyle w:val="FontStyle171"/>
          <w:sz w:val="24"/>
          <w:szCs w:val="24"/>
          <w:lang w:eastAsia="ru-RU"/>
        </w:rPr>
        <w:t xml:space="preserve">§ 169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дель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48136972"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 160 </w:t>
      </w:r>
      <w:r w:rsidRPr="003E08AB">
        <w:rPr>
          <w:rStyle w:val="FontStyle171"/>
          <w:sz w:val="24"/>
          <w:szCs w:val="24"/>
          <w:lang w:val="ru-RU"/>
        </w:rPr>
        <w:t xml:space="preserve">дельта </w:t>
      </w:r>
      <w:r w:rsidRPr="003E08AB">
        <w:rPr>
          <w:rStyle w:val="FontStyle171"/>
          <w:sz w:val="24"/>
          <w:szCs w:val="24"/>
        </w:rPr>
        <w:t>§ 9</w:t>
      </w:r>
    </w:p>
    <w:p w14:paraId="2BC1057E"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дельта-древесина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Дельфы </w:t>
      </w:r>
      <w:r w:rsidRPr="003E08AB">
        <w:rPr>
          <w:rStyle w:val="FontStyle171"/>
          <w:sz w:val="24"/>
          <w:szCs w:val="24"/>
          <w:lang w:eastAsia="ru-RU"/>
        </w:rPr>
        <w:t>§ 9</w:t>
      </w:r>
    </w:p>
    <w:p w14:paraId="26FC8CC4" w14:textId="77777777" w:rsidR="00D91D69" w:rsidRPr="003E08AB" w:rsidRDefault="00D91D69" w:rsidP="006A031E">
      <w:pPr>
        <w:pStyle w:val="Style108"/>
        <w:widowControl/>
        <w:spacing w:before="2"/>
        <w:ind w:left="426" w:right="-314" w:firstLine="425"/>
        <w:rPr>
          <w:rStyle w:val="FontStyle171"/>
          <w:sz w:val="24"/>
          <w:szCs w:val="24"/>
          <w:lang w:eastAsia="ru-RU"/>
        </w:rPr>
      </w:pPr>
      <w:r w:rsidRPr="003E08AB">
        <w:rPr>
          <w:rStyle w:val="FontStyle171"/>
          <w:sz w:val="24"/>
          <w:szCs w:val="24"/>
          <w:lang w:val="ru-RU" w:eastAsia="ru-RU"/>
        </w:rPr>
        <w:t xml:space="preserve">Демократическая партия США </w:t>
      </w:r>
      <w:r w:rsidRPr="003E08AB">
        <w:rPr>
          <w:rStyle w:val="FontStyle171"/>
          <w:sz w:val="24"/>
          <w:szCs w:val="24"/>
          <w:lang w:eastAsia="ru-RU"/>
        </w:rPr>
        <w:t>§ 189</w:t>
      </w:r>
    </w:p>
    <w:p w14:paraId="41B0F47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демон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демонтаж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демьянова уха </w:t>
      </w:r>
      <w:r w:rsidRPr="003E08AB">
        <w:rPr>
          <w:rStyle w:val="FontStyle171"/>
          <w:sz w:val="24"/>
          <w:szCs w:val="24"/>
          <w:lang w:eastAsia="ru-RU"/>
        </w:rPr>
        <w:t xml:space="preserve">§ 166 </w:t>
      </w:r>
      <w:r w:rsidRPr="003E08AB">
        <w:rPr>
          <w:rStyle w:val="FontStyle171"/>
          <w:sz w:val="24"/>
          <w:szCs w:val="24"/>
          <w:lang w:val="ru-RU" w:eastAsia="ru-RU"/>
        </w:rPr>
        <w:t xml:space="preserve">денди </w:t>
      </w:r>
      <w:r w:rsidRPr="003E08AB">
        <w:rPr>
          <w:rStyle w:val="FontStyle171"/>
          <w:sz w:val="24"/>
          <w:szCs w:val="24"/>
          <w:lang w:eastAsia="ru-RU"/>
        </w:rPr>
        <w:t xml:space="preserve">§ 9 </w:t>
      </w:r>
      <w:r w:rsidRPr="003E08AB">
        <w:rPr>
          <w:rStyle w:val="FontStyle171"/>
          <w:sz w:val="24"/>
          <w:szCs w:val="24"/>
          <w:lang w:val="ru-RU" w:eastAsia="ru-RU"/>
        </w:rPr>
        <w:t xml:space="preserve">дендро-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дендропарк §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денег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день встречи выпускников</w:t>
      </w:r>
    </w:p>
    <w:p w14:paraId="3C9EB0ED" w14:textId="77777777" w:rsidR="00D91D69" w:rsidRPr="003E08AB" w:rsidRDefault="00D91D69" w:rsidP="006A031E">
      <w:pPr>
        <w:pStyle w:val="Style100"/>
        <w:widowControl/>
        <w:spacing w:before="5"/>
        <w:ind w:left="426" w:right="-314" w:firstLine="425"/>
        <w:rPr>
          <w:rStyle w:val="FontStyle171"/>
          <w:sz w:val="24"/>
          <w:szCs w:val="24"/>
          <w:lang w:val="ru-RU"/>
        </w:rPr>
      </w:pPr>
      <w:r w:rsidRPr="003E08AB">
        <w:rPr>
          <w:rStyle w:val="FontStyle171"/>
          <w:sz w:val="24"/>
          <w:szCs w:val="24"/>
        </w:rPr>
        <w:t xml:space="preserve">§ 179 </w:t>
      </w:r>
      <w:r w:rsidRPr="003E08AB">
        <w:rPr>
          <w:rStyle w:val="FontStyle171"/>
          <w:sz w:val="24"/>
          <w:szCs w:val="24"/>
          <w:lang w:val="ru-RU"/>
        </w:rPr>
        <w:t xml:space="preserve">день-два </w:t>
      </w: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день-деньской </w:t>
      </w:r>
      <w:r w:rsidRPr="003E08AB">
        <w:rPr>
          <w:rStyle w:val="FontStyle171"/>
          <w:sz w:val="24"/>
          <w:szCs w:val="24"/>
        </w:rPr>
        <w:t xml:space="preserve">§ 30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а)</w:t>
      </w:r>
    </w:p>
    <w:p w14:paraId="2EF64313"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2</w:t>
      </w:r>
    </w:p>
    <w:p w14:paraId="3877F49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лень донора </w:t>
      </w:r>
      <w:r w:rsidRPr="003E08AB">
        <w:rPr>
          <w:rStyle w:val="FontStyle171"/>
          <w:sz w:val="24"/>
          <w:szCs w:val="24"/>
          <w:lang w:eastAsia="ru-RU"/>
        </w:rPr>
        <w:t xml:space="preserve">§ 179 </w:t>
      </w:r>
      <w:r w:rsidRPr="003E08AB">
        <w:rPr>
          <w:rStyle w:val="FontStyle171"/>
          <w:sz w:val="24"/>
          <w:szCs w:val="24"/>
          <w:lang w:val="ru-RU" w:eastAsia="ru-RU"/>
        </w:rPr>
        <w:t xml:space="preserve">лень-другой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деньжищи </w:t>
      </w:r>
      <w:r w:rsidRPr="003E08AB">
        <w:rPr>
          <w:rStyle w:val="FontStyle171"/>
          <w:sz w:val="24"/>
          <w:szCs w:val="24"/>
          <w:lang w:eastAsia="ru-RU"/>
        </w:rPr>
        <w:t xml:space="preserve">§ 70 </w:t>
      </w:r>
      <w:r w:rsidRPr="003E08AB">
        <w:rPr>
          <w:rStyle w:val="FontStyle171"/>
          <w:sz w:val="24"/>
          <w:szCs w:val="24"/>
          <w:lang w:val="ru-RU" w:eastAsia="ru-RU"/>
        </w:rPr>
        <w:t xml:space="preserve">прим. леньжонки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День независимости </w:t>
      </w:r>
      <w:r w:rsidRPr="003E08AB">
        <w:rPr>
          <w:rStyle w:val="FontStyle171"/>
          <w:sz w:val="24"/>
          <w:szCs w:val="24"/>
          <w:lang w:eastAsia="ru-RU"/>
        </w:rPr>
        <w:t xml:space="preserve">§ 179 </w:t>
      </w:r>
      <w:r w:rsidRPr="003E08AB">
        <w:rPr>
          <w:rStyle w:val="FontStyle171"/>
          <w:sz w:val="24"/>
          <w:szCs w:val="24"/>
          <w:lang w:val="ru-RU" w:eastAsia="ru-RU"/>
        </w:rPr>
        <w:t xml:space="preserve">день открытых дверей </w:t>
      </w:r>
      <w:r w:rsidRPr="003E08AB">
        <w:rPr>
          <w:rStyle w:val="FontStyle171"/>
          <w:sz w:val="24"/>
          <w:szCs w:val="24"/>
          <w:lang w:eastAsia="ru-RU"/>
        </w:rPr>
        <w:t xml:space="preserve">§ 179 </w:t>
      </w:r>
      <w:r w:rsidRPr="003E08AB">
        <w:rPr>
          <w:rStyle w:val="FontStyle171"/>
          <w:sz w:val="24"/>
          <w:szCs w:val="24"/>
          <w:lang w:val="ru-RU" w:eastAsia="ru-RU"/>
        </w:rPr>
        <w:t xml:space="preserve">День Победы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День учителя </w:t>
      </w:r>
      <w:r w:rsidRPr="003E08AB">
        <w:rPr>
          <w:rStyle w:val="FontStyle171"/>
          <w:sz w:val="24"/>
          <w:szCs w:val="24"/>
          <w:lang w:eastAsia="ru-RU"/>
        </w:rPr>
        <w:t xml:space="preserve">§ 179 </w:t>
      </w:r>
      <w:r w:rsidRPr="003E08AB">
        <w:rPr>
          <w:rStyle w:val="FontStyle171"/>
          <w:sz w:val="24"/>
          <w:szCs w:val="24"/>
          <w:lang w:val="ru-RU" w:eastAsia="ru-RU"/>
        </w:rPr>
        <w:t xml:space="preserve">департамент Верхние Пиренеи </w:t>
      </w:r>
      <w:r w:rsidRPr="003E08AB">
        <w:rPr>
          <w:rStyle w:val="FontStyle171"/>
          <w:sz w:val="24"/>
          <w:szCs w:val="24"/>
          <w:lang w:eastAsia="ru-RU"/>
        </w:rPr>
        <w:t>§ 169</w:t>
      </w:r>
    </w:p>
    <w:p w14:paraId="6CEFF42A" w14:textId="77777777" w:rsidR="00D91D69" w:rsidRPr="003E08AB" w:rsidRDefault="00D91D69" w:rsidP="006A031E">
      <w:pPr>
        <w:pStyle w:val="Style39"/>
        <w:widowControl/>
        <w:spacing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дер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4C76D3E3"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 160 </w:t>
      </w:r>
      <w:r w:rsidRPr="003E08AB">
        <w:rPr>
          <w:rStyle w:val="FontStyle171"/>
          <w:sz w:val="24"/>
          <w:szCs w:val="24"/>
          <w:lang w:val="ru-RU"/>
        </w:rPr>
        <w:t xml:space="preserve">деревенеть </w:t>
      </w:r>
      <w:r w:rsidRPr="003E08AB">
        <w:rPr>
          <w:rStyle w:val="FontStyle171"/>
          <w:sz w:val="24"/>
          <w:szCs w:val="24"/>
        </w:rPr>
        <w:t xml:space="preserve">§ 63 </w:t>
      </w:r>
      <w:r w:rsidRPr="003E08AB">
        <w:rPr>
          <w:rStyle w:val="FontStyle171"/>
          <w:sz w:val="24"/>
          <w:szCs w:val="24"/>
          <w:lang w:val="ru-RU"/>
        </w:rPr>
        <w:t xml:space="preserve">дерево ольха </w:t>
      </w:r>
      <w:r w:rsidRPr="003E08AB">
        <w:rPr>
          <w:rStyle w:val="FontStyle171"/>
          <w:sz w:val="24"/>
          <w:szCs w:val="24"/>
        </w:rPr>
        <w:t xml:space="preserve">§ 122 </w:t>
      </w:r>
      <w:r w:rsidRPr="003E08AB">
        <w:rPr>
          <w:rStyle w:val="FontStyle171"/>
          <w:sz w:val="24"/>
          <w:szCs w:val="24"/>
          <w:lang w:val="ru-RU"/>
        </w:rPr>
        <w:t xml:space="preserve">п. 1а) деревянистый </w:t>
      </w:r>
      <w:r w:rsidRPr="003E08AB">
        <w:rPr>
          <w:rStyle w:val="FontStyle171"/>
          <w:sz w:val="24"/>
          <w:szCs w:val="24"/>
        </w:rPr>
        <w:t xml:space="preserve">§ 105 </w:t>
      </w:r>
      <w:r w:rsidRPr="003E08AB">
        <w:rPr>
          <w:rStyle w:val="FontStyle171"/>
          <w:sz w:val="24"/>
          <w:szCs w:val="24"/>
          <w:lang w:val="ru-RU"/>
        </w:rPr>
        <w:t xml:space="preserve">деревянный </w:t>
      </w:r>
      <w:r w:rsidRPr="003E08AB">
        <w:rPr>
          <w:rStyle w:val="FontStyle171"/>
          <w:sz w:val="24"/>
          <w:szCs w:val="24"/>
        </w:rPr>
        <w:t xml:space="preserve">§ 63 </w:t>
      </w:r>
      <w:r w:rsidRPr="003E08AB">
        <w:rPr>
          <w:rStyle w:val="FontStyle171"/>
          <w:sz w:val="24"/>
          <w:szCs w:val="24"/>
          <w:lang w:val="ru-RU"/>
        </w:rPr>
        <w:t xml:space="preserve">прим., </w:t>
      </w:r>
      <w:r w:rsidRPr="003E08AB">
        <w:rPr>
          <w:rStyle w:val="FontStyle171"/>
          <w:sz w:val="24"/>
          <w:szCs w:val="24"/>
        </w:rPr>
        <w:t xml:space="preserve">§ 97 </w:t>
      </w:r>
      <w:r w:rsidRPr="003E08AB">
        <w:rPr>
          <w:rStyle w:val="FontStyle171"/>
          <w:sz w:val="24"/>
          <w:szCs w:val="24"/>
          <w:lang w:val="ru-RU"/>
        </w:rPr>
        <w:t xml:space="preserve">держать </w:t>
      </w:r>
      <w:r w:rsidRPr="003E08AB">
        <w:rPr>
          <w:rStyle w:val="FontStyle171"/>
          <w:sz w:val="24"/>
          <w:szCs w:val="24"/>
        </w:rPr>
        <w:t xml:space="preserve">§ 74 </w:t>
      </w:r>
      <w:r w:rsidRPr="003E08AB">
        <w:rPr>
          <w:rStyle w:val="FontStyle171"/>
          <w:sz w:val="24"/>
          <w:szCs w:val="24"/>
          <w:lang w:val="ru-RU"/>
        </w:rPr>
        <w:t xml:space="preserve">держидерево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держиморда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4, § 158 </w:t>
      </w:r>
      <w:r w:rsidRPr="003E08AB">
        <w:rPr>
          <w:rStyle w:val="FontStyle171"/>
          <w:sz w:val="24"/>
          <w:szCs w:val="24"/>
          <w:lang w:val="ru-RU"/>
        </w:rPr>
        <w:t xml:space="preserve">деру, дери </w:t>
      </w:r>
      <w:r w:rsidRPr="003E08AB">
        <w:rPr>
          <w:rStyle w:val="FontStyle171"/>
          <w:sz w:val="24"/>
          <w:szCs w:val="24"/>
        </w:rPr>
        <w:t xml:space="preserve">§ 36 </w:t>
      </w:r>
      <w:r w:rsidRPr="003E08AB">
        <w:rPr>
          <w:rStyle w:val="FontStyle171"/>
          <w:sz w:val="24"/>
          <w:szCs w:val="24"/>
          <w:lang w:val="ru-RU"/>
        </w:rPr>
        <w:t xml:space="preserve">десерт </w:t>
      </w:r>
      <w:r w:rsidRPr="003E08AB">
        <w:rPr>
          <w:rStyle w:val="FontStyle171"/>
          <w:sz w:val="24"/>
          <w:szCs w:val="24"/>
        </w:rPr>
        <w:t xml:space="preserve">§ 107 </w:t>
      </w:r>
      <w:r w:rsidRPr="003E08AB">
        <w:rPr>
          <w:rStyle w:val="FontStyle171"/>
          <w:sz w:val="24"/>
          <w:szCs w:val="24"/>
          <w:lang w:val="ru-RU"/>
        </w:rPr>
        <w:t xml:space="preserve">деспот </w:t>
      </w:r>
      <w:r w:rsidRPr="003E08AB">
        <w:rPr>
          <w:rStyle w:val="FontStyle171"/>
          <w:sz w:val="24"/>
          <w:szCs w:val="24"/>
        </w:rPr>
        <w:t xml:space="preserve">§ 9 </w:t>
      </w:r>
      <w:r w:rsidRPr="003E08AB">
        <w:rPr>
          <w:rStyle w:val="FontStyle171"/>
          <w:sz w:val="24"/>
          <w:szCs w:val="24"/>
          <w:lang w:val="ru-RU"/>
        </w:rPr>
        <w:t xml:space="preserve">-десят </w:t>
      </w:r>
      <w:r w:rsidRPr="003E08AB">
        <w:rPr>
          <w:rStyle w:val="FontStyle171"/>
          <w:sz w:val="24"/>
          <w:szCs w:val="24"/>
        </w:rPr>
        <w:t xml:space="preserve">§ 132 </w:t>
      </w:r>
      <w:r w:rsidRPr="003E08AB">
        <w:rPr>
          <w:rStyle w:val="FontStyle171"/>
          <w:sz w:val="24"/>
          <w:szCs w:val="24"/>
          <w:lang w:val="ru-RU"/>
        </w:rPr>
        <w:t xml:space="preserve">а) десятиборье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десятилетка </w:t>
      </w:r>
      <w:r w:rsidRPr="003E08AB">
        <w:rPr>
          <w:rStyle w:val="FontStyle171"/>
          <w:sz w:val="24"/>
          <w:szCs w:val="24"/>
        </w:rPr>
        <w:t xml:space="preserve">§ 66 </w:t>
      </w:r>
      <w:r w:rsidRPr="003E08AB">
        <w:rPr>
          <w:rStyle w:val="FontStyle171"/>
          <w:sz w:val="24"/>
          <w:szCs w:val="24"/>
          <w:lang w:val="ru-RU"/>
        </w:rPr>
        <w:t xml:space="preserve">-десятый </w:t>
      </w:r>
      <w:r w:rsidRPr="003E08AB">
        <w:rPr>
          <w:rStyle w:val="FontStyle171"/>
          <w:sz w:val="24"/>
          <w:szCs w:val="24"/>
        </w:rPr>
        <w:t xml:space="preserve">§ 132 </w:t>
      </w:r>
      <w:r w:rsidRPr="003E08AB">
        <w:rPr>
          <w:rStyle w:val="FontStyle171"/>
          <w:sz w:val="24"/>
          <w:szCs w:val="24"/>
          <w:lang w:val="ru-RU"/>
        </w:rPr>
        <w:t>б) Десять Тысяч островов</w:t>
      </w:r>
    </w:p>
    <w:p w14:paraId="05AB8336"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55"/>
          <w:sz w:val="24"/>
          <w:szCs w:val="24"/>
          <w:lang w:val="ru-RU" w:eastAsia="ru-RU"/>
        </w:rPr>
        <w:t xml:space="preserve">(архипелаг) </w:t>
      </w:r>
      <w:r w:rsidRPr="003E08AB">
        <w:rPr>
          <w:rStyle w:val="FontStyle171"/>
          <w:sz w:val="24"/>
          <w:szCs w:val="24"/>
          <w:lang w:eastAsia="ru-RU"/>
        </w:rPr>
        <w:t xml:space="preserve">§ 127 </w:t>
      </w:r>
      <w:r w:rsidRPr="003E08AB">
        <w:rPr>
          <w:rStyle w:val="FontStyle171"/>
          <w:sz w:val="24"/>
          <w:szCs w:val="24"/>
          <w:lang w:val="ru-RU" w:eastAsia="ru-RU"/>
        </w:rPr>
        <w:t xml:space="preserve">детвора </w:t>
      </w:r>
      <w:r w:rsidRPr="003E08AB">
        <w:rPr>
          <w:rStyle w:val="FontStyle171"/>
          <w:sz w:val="24"/>
          <w:szCs w:val="24"/>
          <w:lang w:eastAsia="ru-RU"/>
        </w:rPr>
        <w:t xml:space="preserve">§ 37 </w:t>
      </w:r>
      <w:r w:rsidRPr="003E08AB">
        <w:rPr>
          <w:rStyle w:val="FontStyle171"/>
          <w:sz w:val="24"/>
          <w:szCs w:val="24"/>
          <w:lang w:val="ru-RU" w:eastAsia="ru-RU"/>
        </w:rPr>
        <w:t xml:space="preserve">детёнок </w:t>
      </w:r>
      <w:r w:rsidRPr="003E08AB">
        <w:rPr>
          <w:rStyle w:val="FontStyle171"/>
          <w:sz w:val="24"/>
          <w:szCs w:val="24"/>
          <w:lang w:eastAsia="ru-RU"/>
        </w:rPr>
        <w:t xml:space="preserve">§ 37 </w:t>
      </w:r>
      <w:r w:rsidRPr="003E08AB">
        <w:rPr>
          <w:rStyle w:val="FontStyle171"/>
          <w:sz w:val="24"/>
          <w:szCs w:val="24"/>
          <w:lang w:val="ru-RU" w:eastAsia="ru-RU"/>
        </w:rPr>
        <w:t xml:space="preserve">детёныш </w:t>
      </w:r>
      <w:r w:rsidRPr="003E08AB">
        <w:rPr>
          <w:rStyle w:val="FontStyle171"/>
          <w:sz w:val="24"/>
          <w:szCs w:val="24"/>
          <w:lang w:eastAsia="ru-RU"/>
        </w:rPr>
        <w:t xml:space="preserve">§ 37 </w:t>
      </w:r>
      <w:r w:rsidRPr="003E08AB">
        <w:rPr>
          <w:rStyle w:val="FontStyle171"/>
          <w:sz w:val="24"/>
          <w:szCs w:val="24"/>
          <w:lang w:val="ru-RU" w:eastAsia="ru-RU"/>
        </w:rPr>
        <w:t xml:space="preserve">дети </w:t>
      </w:r>
      <w:r w:rsidRPr="003E08AB">
        <w:rPr>
          <w:rStyle w:val="FontStyle171"/>
          <w:sz w:val="24"/>
          <w:szCs w:val="24"/>
          <w:lang w:eastAsia="ru-RU"/>
        </w:rPr>
        <w:t xml:space="preserve">§ 37 </w:t>
      </w:r>
      <w:r w:rsidRPr="003E08AB">
        <w:rPr>
          <w:rStyle w:val="FontStyle171"/>
          <w:sz w:val="24"/>
          <w:szCs w:val="24"/>
          <w:lang w:val="ru-RU" w:eastAsia="ru-RU"/>
        </w:rPr>
        <w:t xml:space="preserve">дстонька </w:t>
      </w:r>
      <w:r w:rsidRPr="003E08AB">
        <w:rPr>
          <w:rStyle w:val="FontStyle171"/>
          <w:sz w:val="24"/>
          <w:szCs w:val="24"/>
          <w:lang w:eastAsia="ru-RU"/>
        </w:rPr>
        <w:t xml:space="preserve">§ 47 </w:t>
      </w:r>
      <w:r w:rsidRPr="003E08AB">
        <w:rPr>
          <w:rStyle w:val="FontStyle171"/>
          <w:sz w:val="24"/>
          <w:szCs w:val="24"/>
          <w:lang w:val="ru-RU" w:eastAsia="ru-RU"/>
        </w:rPr>
        <w:t xml:space="preserve">деторождение </w:t>
      </w:r>
      <w:r w:rsidRPr="003E08AB">
        <w:rPr>
          <w:rStyle w:val="FontStyle171"/>
          <w:sz w:val="24"/>
          <w:szCs w:val="24"/>
          <w:lang w:eastAsia="ru-RU"/>
        </w:rPr>
        <w:t xml:space="preserve">§ 37 </w:t>
      </w:r>
      <w:r w:rsidRPr="003E08AB">
        <w:rPr>
          <w:rStyle w:val="FontStyle171"/>
          <w:sz w:val="24"/>
          <w:szCs w:val="24"/>
          <w:lang w:val="ru-RU" w:eastAsia="ru-RU"/>
        </w:rPr>
        <w:t xml:space="preserve">деточка </w:t>
      </w:r>
      <w:r w:rsidRPr="003E08AB">
        <w:rPr>
          <w:rStyle w:val="FontStyle171"/>
          <w:sz w:val="24"/>
          <w:szCs w:val="24"/>
          <w:lang w:eastAsia="ru-RU"/>
        </w:rPr>
        <w:t xml:space="preserve">§ 48 </w:t>
      </w:r>
      <w:r w:rsidRPr="003E08AB">
        <w:rPr>
          <w:rStyle w:val="FontStyle171"/>
          <w:sz w:val="24"/>
          <w:szCs w:val="24"/>
          <w:lang w:val="ru-RU" w:eastAsia="ru-RU"/>
        </w:rPr>
        <w:t xml:space="preserve">детский </w:t>
      </w:r>
      <w:r w:rsidRPr="003E08AB">
        <w:rPr>
          <w:rStyle w:val="FontStyle171"/>
          <w:sz w:val="24"/>
          <w:szCs w:val="24"/>
          <w:lang w:eastAsia="ru-RU"/>
        </w:rPr>
        <w:t xml:space="preserve">§ 37 </w:t>
      </w:r>
      <w:r w:rsidRPr="003E08AB">
        <w:rPr>
          <w:rStyle w:val="FontStyle171"/>
          <w:sz w:val="24"/>
          <w:szCs w:val="24"/>
          <w:lang w:val="ru-RU" w:eastAsia="ru-RU"/>
        </w:rPr>
        <w:t xml:space="preserve">детство </w:t>
      </w:r>
      <w:r w:rsidRPr="003E08AB">
        <w:rPr>
          <w:rStyle w:val="FontStyle171"/>
          <w:sz w:val="24"/>
          <w:szCs w:val="24"/>
          <w:lang w:eastAsia="ru-RU"/>
        </w:rPr>
        <w:t xml:space="preserve">§ 37 </w:t>
      </w:r>
      <w:r w:rsidRPr="003E08AB">
        <w:rPr>
          <w:rStyle w:val="FontStyle171"/>
          <w:sz w:val="24"/>
          <w:szCs w:val="24"/>
          <w:lang w:val="ru-RU" w:eastAsia="ru-RU"/>
        </w:rPr>
        <w:t xml:space="preserve">Дефект </w:t>
      </w:r>
      <w:r w:rsidRPr="003E08AB">
        <w:rPr>
          <w:rStyle w:val="FontStyle171"/>
          <w:sz w:val="24"/>
          <w:szCs w:val="24"/>
          <w:lang w:eastAsia="ru-RU"/>
        </w:rPr>
        <w:t>§ 9</w:t>
      </w:r>
    </w:p>
    <w:p w14:paraId="1FD556A2"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eastAsia="ru-RU"/>
        </w:rPr>
      </w:pPr>
      <w:r w:rsidRPr="003E08AB">
        <w:rPr>
          <w:rStyle w:val="FontStyle171"/>
          <w:sz w:val="24"/>
          <w:szCs w:val="24"/>
          <w:lang w:val="ru-RU" w:eastAsia="ru-RU"/>
        </w:rPr>
        <w:t xml:space="preserve">деци- </w:t>
      </w:r>
      <w:r w:rsidRPr="003E08AB">
        <w:rPr>
          <w:rStyle w:val="FontStyle171"/>
          <w:sz w:val="24"/>
          <w:szCs w:val="24"/>
          <w:lang w:eastAsia="ru-RU"/>
        </w:rPr>
        <w:t xml:space="preserve">§ 66, §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Дециграмм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Дециметр </w:t>
      </w:r>
      <w:r w:rsidRPr="003E08AB">
        <w:rPr>
          <w:rStyle w:val="FontStyle171"/>
          <w:sz w:val="24"/>
          <w:szCs w:val="24"/>
          <w:lang w:eastAsia="ru-RU"/>
        </w:rPr>
        <w:t>§ 66</w:t>
      </w:r>
    </w:p>
    <w:p w14:paraId="5669382D" w14:textId="77777777" w:rsidR="00D91D69" w:rsidRPr="003E08AB" w:rsidRDefault="00D91D69" w:rsidP="006A031E">
      <w:pPr>
        <w:pStyle w:val="Style13"/>
        <w:widowControl/>
        <w:spacing w:before="12" w:line="218" w:lineRule="exact"/>
        <w:ind w:left="426" w:right="-314" w:firstLine="425"/>
        <w:jc w:val="left"/>
        <w:rPr>
          <w:rStyle w:val="FontStyle184"/>
          <w:spacing w:val="0"/>
          <w:sz w:val="24"/>
          <w:szCs w:val="24"/>
          <w:lang w:eastAsia="ru-RU"/>
        </w:rPr>
      </w:pPr>
      <w:r w:rsidRPr="003E08AB">
        <w:rPr>
          <w:rStyle w:val="FontStyle171"/>
          <w:sz w:val="24"/>
          <w:szCs w:val="24"/>
          <w:lang w:val="ru-RU" w:eastAsia="ru-RU"/>
        </w:rPr>
        <w:t xml:space="preserve">дешёвка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84"/>
          <w:spacing w:val="0"/>
          <w:sz w:val="24"/>
          <w:szCs w:val="24"/>
          <w:lang w:eastAsia="ru-RU"/>
        </w:rPr>
        <w:t>7</w:t>
      </w:r>
    </w:p>
    <w:p w14:paraId="1D9D0073" w14:textId="77777777" w:rsidR="00D91D69" w:rsidRPr="003E08AB" w:rsidRDefault="00D91D69" w:rsidP="006A031E">
      <w:pPr>
        <w:pStyle w:val="Style13"/>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дешёвый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2B26F70C" w14:textId="77777777" w:rsidR="00D91D69" w:rsidRPr="003E08AB" w:rsidRDefault="00D91D69" w:rsidP="006A031E">
      <w:pPr>
        <w:pStyle w:val="Style13"/>
        <w:widowControl/>
        <w:spacing w:before="5" w:line="218"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деэскалация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10E054D7" w14:textId="77777777" w:rsidR="00D91D69" w:rsidRPr="003E08AB" w:rsidRDefault="00D91D69" w:rsidP="006A031E">
      <w:pPr>
        <w:pStyle w:val="Style13"/>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джаз-оркестр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4</w:t>
      </w:r>
    </w:p>
    <w:p w14:paraId="0923688B" w14:textId="77777777" w:rsidR="00D91D69" w:rsidRPr="003E08AB" w:rsidRDefault="00D91D69" w:rsidP="006A031E">
      <w:pPr>
        <w:pStyle w:val="Style13"/>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джиу-джитсу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3</w:t>
      </w:r>
    </w:p>
    <w:p w14:paraId="2E6E44F5" w14:textId="77777777" w:rsidR="00D91D69" w:rsidRPr="003E08AB" w:rsidRDefault="00D91D69" w:rsidP="006A031E">
      <w:pPr>
        <w:pStyle w:val="Style13"/>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Джойс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7</w:t>
      </w:r>
    </w:p>
    <w:p w14:paraId="57584824" w14:textId="77777777" w:rsidR="00D91D69" w:rsidRPr="003E08AB" w:rsidRDefault="00D91D69" w:rsidP="006A031E">
      <w:pPr>
        <w:pStyle w:val="Style13"/>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джокер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7</w:t>
      </w:r>
    </w:p>
    <w:p w14:paraId="70D45E73" w14:textId="77777777" w:rsidR="00D91D69" w:rsidRPr="003E08AB" w:rsidRDefault="00D91D69" w:rsidP="006A031E">
      <w:pPr>
        <w:pStyle w:val="Style13"/>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Джон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7</w:t>
      </w:r>
    </w:p>
    <w:p w14:paraId="1E3845A9" w14:textId="77777777" w:rsidR="00D91D69" w:rsidRPr="003E08AB" w:rsidRDefault="00D91D69" w:rsidP="006A031E">
      <w:pPr>
        <w:pStyle w:val="Style13"/>
        <w:widowControl/>
        <w:spacing w:line="218" w:lineRule="exact"/>
        <w:ind w:left="426" w:right="-314" w:firstLine="425"/>
        <w:jc w:val="left"/>
        <w:rPr>
          <w:rStyle w:val="FontStyle171"/>
          <w:sz w:val="24"/>
          <w:szCs w:val="24"/>
        </w:rPr>
      </w:pPr>
      <w:r w:rsidRPr="003E08AB">
        <w:rPr>
          <w:rStyle w:val="FontStyle171"/>
          <w:sz w:val="24"/>
          <w:szCs w:val="24"/>
        </w:rPr>
        <w:t>джонатан § 21</w:t>
      </w:r>
    </w:p>
    <w:p w14:paraId="6FD51CD0"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джонка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7</w:t>
      </w:r>
    </w:p>
    <w:p w14:paraId="5DBF4F26" w14:textId="77777777" w:rsidR="00D91D69" w:rsidRPr="003E08AB" w:rsidRDefault="00D91D69" w:rsidP="006A031E">
      <w:pPr>
        <w:pStyle w:val="Style1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Джордж Ноэл Гордон Байрон</w:t>
      </w:r>
    </w:p>
    <w:p w14:paraId="0F4C3AC0" w14:textId="77777777" w:rsidR="00D91D69" w:rsidRPr="003E08AB" w:rsidRDefault="00D91D69" w:rsidP="006A031E">
      <w:pPr>
        <w:pStyle w:val="Style100"/>
        <w:widowControl/>
        <w:ind w:left="426" w:right="-314" w:firstLine="425"/>
        <w:rPr>
          <w:rStyle w:val="FontStyle155"/>
          <w:sz w:val="24"/>
          <w:szCs w:val="24"/>
          <w:lang w:val="ru-RU"/>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джоуль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дзот </w:t>
      </w:r>
      <w:r w:rsidRPr="003E08AB">
        <w:rPr>
          <w:rStyle w:val="FontStyle171"/>
          <w:sz w:val="24"/>
          <w:szCs w:val="24"/>
        </w:rPr>
        <w:t xml:space="preserve">§ 205 </w:t>
      </w:r>
      <w:r w:rsidRPr="003E08AB">
        <w:rPr>
          <w:rStyle w:val="FontStyle171"/>
          <w:sz w:val="24"/>
          <w:szCs w:val="24"/>
          <w:lang w:val="ru-RU"/>
        </w:rPr>
        <w:t xml:space="preserve">дзюдо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Дзюнъитиро </w:t>
      </w:r>
      <w:r w:rsidRPr="003E08AB">
        <w:rPr>
          <w:rStyle w:val="FontStyle171"/>
          <w:sz w:val="24"/>
          <w:szCs w:val="24"/>
        </w:rPr>
        <w:t xml:space="preserve">§ 27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прим. ди </w:t>
      </w:r>
      <w:r w:rsidRPr="003E08AB">
        <w:rPr>
          <w:rStyle w:val="FontStyle155"/>
          <w:spacing w:val="20"/>
          <w:sz w:val="24"/>
          <w:szCs w:val="24"/>
          <w:lang w:val="ru-RU"/>
        </w:rPr>
        <w:t>(в</w:t>
      </w:r>
      <w:r w:rsidRPr="003E08AB">
        <w:rPr>
          <w:rStyle w:val="FontStyle155"/>
          <w:sz w:val="24"/>
          <w:szCs w:val="24"/>
          <w:lang w:val="ru-RU"/>
        </w:rPr>
        <w:t xml:space="preserve"> иностранных фамилиях)</w:t>
      </w:r>
    </w:p>
    <w:p w14:paraId="7A769856"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 xml:space="preserve">5, § 160 </w:t>
      </w:r>
      <w:r w:rsidRPr="003E08AB">
        <w:rPr>
          <w:rStyle w:val="FontStyle171"/>
          <w:sz w:val="24"/>
          <w:szCs w:val="24"/>
          <w:lang w:val="ru-RU"/>
        </w:rPr>
        <w:t xml:space="preserve">Ди Витторио </w:t>
      </w:r>
      <w:r w:rsidRPr="003E08AB">
        <w:rPr>
          <w:rStyle w:val="FontStyle171"/>
          <w:sz w:val="24"/>
          <w:szCs w:val="24"/>
        </w:rPr>
        <w:t xml:space="preserve">§ 160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диаметрально</w:t>
      </w:r>
    </w:p>
    <w:p w14:paraId="32BF0B1C"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противоположный </w:t>
      </w:r>
      <w:r w:rsidRPr="003E08AB">
        <w:rPr>
          <w:rStyle w:val="FontStyle171"/>
          <w:sz w:val="24"/>
          <w:szCs w:val="24"/>
          <w:lang w:eastAsia="ru-RU"/>
        </w:rPr>
        <w:t xml:space="preserve">§ 131 </w:t>
      </w:r>
      <w:r w:rsidRPr="003E08AB">
        <w:rPr>
          <w:rStyle w:val="FontStyle171"/>
          <w:sz w:val="24"/>
          <w:szCs w:val="24"/>
          <w:lang w:val="ru-RU" w:eastAsia="ru-RU"/>
        </w:rPr>
        <w:t xml:space="preserve">диджей </w:t>
      </w:r>
      <w:r w:rsidRPr="003E08AB">
        <w:rPr>
          <w:rStyle w:val="FontStyle171"/>
          <w:sz w:val="24"/>
          <w:szCs w:val="24"/>
          <w:lang w:eastAsia="ru-RU"/>
        </w:rPr>
        <w:t xml:space="preserve">§ 207 </w:t>
      </w:r>
      <w:r w:rsidRPr="003E08AB">
        <w:rPr>
          <w:rStyle w:val="FontStyle171"/>
          <w:sz w:val="24"/>
          <w:szCs w:val="24"/>
          <w:lang w:val="ru-RU" w:eastAsia="ru-RU"/>
        </w:rPr>
        <w:t xml:space="preserve">диез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диета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дизассоциация </w:t>
      </w:r>
      <w:r w:rsidRPr="003E08AB">
        <w:rPr>
          <w:rStyle w:val="FontStyle171"/>
          <w:sz w:val="24"/>
          <w:szCs w:val="24"/>
          <w:lang w:eastAsia="ru-RU"/>
        </w:rPr>
        <w:t xml:space="preserve">§ 80 </w:t>
      </w:r>
      <w:r w:rsidRPr="003E08AB">
        <w:rPr>
          <w:rStyle w:val="FontStyle171"/>
          <w:sz w:val="24"/>
          <w:szCs w:val="24"/>
          <w:lang w:val="ru-RU" w:eastAsia="ru-RU"/>
        </w:rPr>
        <w:t xml:space="preserve">дизель-мотор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дизель-моторный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дизъюнкция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w:t>
      </w:r>
      <w:r w:rsidRPr="003E08AB">
        <w:rPr>
          <w:rStyle w:val="FontStyle171"/>
          <w:sz w:val="24"/>
          <w:szCs w:val="24"/>
          <w:lang w:eastAsia="ru-RU"/>
        </w:rPr>
        <w:t xml:space="preserve">§ 80 </w:t>
      </w:r>
      <w:r w:rsidRPr="003E08AB">
        <w:rPr>
          <w:rStyle w:val="FontStyle171"/>
          <w:sz w:val="24"/>
          <w:szCs w:val="24"/>
          <w:lang w:val="ru-RU" w:eastAsia="ru-RU"/>
        </w:rPr>
        <w:t xml:space="preserve">дикорастущий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дикоросы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диксиленд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дилер </w:t>
      </w:r>
      <w:r w:rsidRPr="003E08AB">
        <w:rPr>
          <w:rStyle w:val="FontStyle171"/>
          <w:sz w:val="24"/>
          <w:szCs w:val="24"/>
          <w:lang w:eastAsia="ru-RU"/>
        </w:rPr>
        <w:t xml:space="preserve">§ 107 </w:t>
      </w:r>
      <w:r w:rsidRPr="003E08AB">
        <w:rPr>
          <w:rStyle w:val="FontStyle171"/>
          <w:sz w:val="24"/>
          <w:szCs w:val="24"/>
          <w:lang w:val="ru-RU" w:eastAsia="ru-RU"/>
        </w:rPr>
        <w:t xml:space="preserve">дилетант </w:t>
      </w:r>
      <w:r w:rsidRPr="003E08AB">
        <w:rPr>
          <w:rStyle w:val="FontStyle171"/>
          <w:sz w:val="24"/>
          <w:szCs w:val="24"/>
          <w:lang w:eastAsia="ru-RU"/>
        </w:rPr>
        <w:t xml:space="preserve">§ 107 </w:t>
      </w:r>
      <w:r w:rsidRPr="003E08AB">
        <w:rPr>
          <w:rStyle w:val="FontStyle171"/>
          <w:sz w:val="24"/>
          <w:szCs w:val="24"/>
          <w:lang w:val="ru-RU" w:eastAsia="ru-RU"/>
        </w:rPr>
        <w:t xml:space="preserve">Дионис </w:t>
      </w:r>
      <w:r w:rsidRPr="003E08AB">
        <w:rPr>
          <w:rStyle w:val="FontStyle171"/>
          <w:sz w:val="24"/>
          <w:szCs w:val="24"/>
          <w:lang w:eastAsia="ru-RU"/>
        </w:rPr>
        <w:t xml:space="preserve">§ 180 </w:t>
      </w:r>
      <w:r w:rsidRPr="003E08AB">
        <w:rPr>
          <w:rStyle w:val="FontStyle171"/>
          <w:sz w:val="24"/>
          <w:szCs w:val="24"/>
          <w:lang w:val="ru-RU" w:eastAsia="ru-RU"/>
        </w:rPr>
        <w:t xml:space="preserve">дипломатия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директор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w:t>
      </w:r>
      <w:r w:rsidRPr="003E08AB">
        <w:rPr>
          <w:rStyle w:val="FontStyle171"/>
          <w:sz w:val="24"/>
          <w:szCs w:val="24"/>
          <w:lang w:eastAsia="ru-RU"/>
        </w:rPr>
        <w:t xml:space="preserve">§ 196 </w:t>
      </w:r>
      <w:r w:rsidRPr="003E08AB">
        <w:rPr>
          <w:rStyle w:val="FontStyle171"/>
          <w:sz w:val="24"/>
          <w:szCs w:val="24"/>
          <w:lang w:val="ru-RU" w:eastAsia="ru-RU"/>
        </w:rPr>
        <w:t xml:space="preserve">директор-распорядитель </w:t>
      </w:r>
      <w:r w:rsidRPr="003E08AB">
        <w:rPr>
          <w:rStyle w:val="FontStyle171"/>
          <w:sz w:val="24"/>
          <w:szCs w:val="24"/>
          <w:lang w:eastAsia="ru-RU"/>
        </w:rPr>
        <w:t>§ 154</w:t>
      </w:r>
    </w:p>
    <w:p w14:paraId="661A125A"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1</w:t>
      </w:r>
    </w:p>
    <w:p w14:paraId="113EF717" w14:textId="77777777" w:rsidR="00D91D69" w:rsidRPr="003E08AB" w:rsidRDefault="00D91D69" w:rsidP="006A031E">
      <w:pPr>
        <w:pStyle w:val="Style13"/>
        <w:widowControl/>
        <w:spacing w:before="5" w:line="218"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директор </w:t>
      </w:r>
      <w:r w:rsidRPr="003E08AB">
        <w:rPr>
          <w:rStyle w:val="FontStyle171"/>
          <w:sz w:val="24"/>
          <w:szCs w:val="24"/>
          <w:lang w:eastAsia="ru-RU"/>
        </w:rPr>
        <w:t xml:space="preserve">— </w:t>
      </w:r>
      <w:r w:rsidRPr="003E08AB">
        <w:rPr>
          <w:rStyle w:val="FontStyle171"/>
          <w:sz w:val="24"/>
          <w:szCs w:val="24"/>
          <w:lang w:val="ru-RU" w:eastAsia="ru-RU"/>
        </w:rPr>
        <w:t>художественный</w:t>
      </w:r>
    </w:p>
    <w:p w14:paraId="3799F28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руководитель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дирижабельный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б)</w:t>
      </w:r>
    </w:p>
    <w:p w14:paraId="27F97E88"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дирижер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дис- (диз-) </w:t>
      </w:r>
      <w:r w:rsidRPr="003E08AB">
        <w:rPr>
          <w:rStyle w:val="FontStyle171"/>
          <w:sz w:val="24"/>
          <w:szCs w:val="24"/>
          <w:lang w:val="de-DE" w:eastAsia="ru-RU"/>
        </w:rPr>
        <w:t xml:space="preserve">§ 80 </w:t>
      </w:r>
      <w:r w:rsidRPr="003E08AB">
        <w:rPr>
          <w:rStyle w:val="FontStyle171"/>
          <w:sz w:val="24"/>
          <w:szCs w:val="24"/>
          <w:lang w:val="ru-RU" w:eastAsia="ru-RU"/>
        </w:rPr>
        <w:t xml:space="preserve">дисбаланс </w:t>
      </w:r>
      <w:r w:rsidRPr="003E08AB">
        <w:rPr>
          <w:rStyle w:val="FontStyle171"/>
          <w:sz w:val="24"/>
          <w:szCs w:val="24"/>
          <w:lang w:val="de-DE" w:eastAsia="ru-RU"/>
        </w:rPr>
        <w:t xml:space="preserve">§ 80 </w:t>
      </w:r>
      <w:r w:rsidRPr="003E08AB">
        <w:rPr>
          <w:rStyle w:val="FontStyle171"/>
          <w:sz w:val="24"/>
          <w:szCs w:val="24"/>
          <w:lang w:val="ru-RU" w:eastAsia="ru-RU"/>
        </w:rPr>
        <w:t xml:space="preserve">дисгармония </w:t>
      </w:r>
      <w:r w:rsidRPr="003E08AB">
        <w:rPr>
          <w:rStyle w:val="FontStyle171"/>
          <w:sz w:val="24"/>
          <w:szCs w:val="24"/>
          <w:lang w:val="de-DE" w:eastAsia="ru-RU"/>
        </w:rPr>
        <w:t xml:space="preserve">§ 80 </w:t>
      </w:r>
      <w:r w:rsidRPr="003E08AB">
        <w:rPr>
          <w:rStyle w:val="FontStyle171"/>
          <w:sz w:val="24"/>
          <w:szCs w:val="24"/>
          <w:lang w:val="ru-RU" w:eastAsia="ru-RU"/>
        </w:rPr>
        <w:t xml:space="preserve">дисквалификация </w:t>
      </w:r>
      <w:r w:rsidRPr="003E08AB">
        <w:rPr>
          <w:rStyle w:val="FontStyle171"/>
          <w:sz w:val="24"/>
          <w:szCs w:val="24"/>
          <w:lang w:val="de-DE" w:eastAsia="ru-RU"/>
        </w:rPr>
        <w:t xml:space="preserve">§ 80 </w:t>
      </w:r>
      <w:r w:rsidRPr="003E08AB">
        <w:rPr>
          <w:rStyle w:val="FontStyle171"/>
          <w:sz w:val="24"/>
          <w:szCs w:val="24"/>
          <w:lang w:val="ru-RU" w:eastAsia="ru-RU"/>
        </w:rPr>
        <w:t xml:space="preserve">дискета </w:t>
      </w:r>
      <w:r w:rsidRPr="003E08AB">
        <w:rPr>
          <w:rStyle w:val="FontStyle171"/>
          <w:sz w:val="24"/>
          <w:szCs w:val="24"/>
          <w:lang w:val="de-DE" w:eastAsia="ru-RU"/>
        </w:rPr>
        <w:t xml:space="preserve">§ 108 </w:t>
      </w:r>
      <w:r w:rsidRPr="003E08AB">
        <w:rPr>
          <w:rStyle w:val="FontStyle171"/>
          <w:sz w:val="24"/>
          <w:szCs w:val="24"/>
          <w:lang w:val="ru-RU" w:eastAsia="ru-RU"/>
        </w:rPr>
        <w:t xml:space="preserve">диско-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диско-клуб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диско-музыка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дискомфорт </w:t>
      </w:r>
      <w:r w:rsidRPr="003E08AB">
        <w:rPr>
          <w:rStyle w:val="FontStyle171"/>
          <w:sz w:val="24"/>
          <w:szCs w:val="24"/>
          <w:lang w:val="de-DE" w:eastAsia="ru-RU"/>
        </w:rPr>
        <w:t xml:space="preserve">§ 80 </w:t>
      </w:r>
      <w:r w:rsidRPr="003E08AB">
        <w:rPr>
          <w:rStyle w:val="FontStyle171"/>
          <w:sz w:val="24"/>
          <w:szCs w:val="24"/>
          <w:lang w:val="ru-RU" w:eastAsia="ru-RU"/>
        </w:rPr>
        <w:t xml:space="preserve">дискуссия </w:t>
      </w:r>
      <w:r w:rsidRPr="003E08AB">
        <w:rPr>
          <w:rStyle w:val="FontStyle171"/>
          <w:sz w:val="24"/>
          <w:szCs w:val="24"/>
          <w:lang w:val="de-DE" w:eastAsia="ru-RU"/>
        </w:rPr>
        <w:t xml:space="preserve">§ 44 </w:t>
      </w:r>
      <w:r w:rsidRPr="003E08AB">
        <w:rPr>
          <w:rStyle w:val="FontStyle171"/>
          <w:sz w:val="24"/>
          <w:szCs w:val="24"/>
          <w:lang w:val="ru-RU" w:eastAsia="ru-RU"/>
        </w:rPr>
        <w:t xml:space="preserve">диспансер </w:t>
      </w:r>
      <w:r w:rsidRPr="003E08AB">
        <w:rPr>
          <w:rStyle w:val="FontStyle171"/>
          <w:sz w:val="24"/>
          <w:szCs w:val="24"/>
          <w:lang w:val="de-DE" w:eastAsia="ru-RU"/>
        </w:rPr>
        <w:t>§ 9</w:t>
      </w:r>
    </w:p>
    <w:p w14:paraId="2977F34F"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диспропорция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1, § 80 </w:t>
      </w:r>
      <w:r w:rsidRPr="003E08AB">
        <w:rPr>
          <w:rStyle w:val="FontStyle171"/>
          <w:sz w:val="24"/>
          <w:szCs w:val="24"/>
          <w:lang w:val="ru-RU" w:eastAsia="ru-RU"/>
        </w:rPr>
        <w:t xml:space="preserve">дитё </w:t>
      </w:r>
      <w:r w:rsidRPr="003E08AB">
        <w:rPr>
          <w:rStyle w:val="FontStyle171"/>
          <w:sz w:val="24"/>
          <w:szCs w:val="24"/>
          <w:lang w:val="de-DE" w:eastAsia="ru-RU"/>
        </w:rPr>
        <w:t xml:space="preserve">§ 37 </w:t>
      </w:r>
      <w:r w:rsidRPr="003E08AB">
        <w:rPr>
          <w:rStyle w:val="FontStyle171"/>
          <w:sz w:val="24"/>
          <w:szCs w:val="24"/>
          <w:lang w:val="ru-RU" w:eastAsia="ru-RU"/>
        </w:rPr>
        <w:t xml:space="preserve">дитя </w:t>
      </w:r>
      <w:r w:rsidRPr="003E08AB">
        <w:rPr>
          <w:rStyle w:val="FontStyle171"/>
          <w:sz w:val="24"/>
          <w:szCs w:val="24"/>
          <w:lang w:val="de-DE" w:eastAsia="ru-RU"/>
        </w:rPr>
        <w:t xml:space="preserve">§ 37 </w:t>
      </w:r>
      <w:r w:rsidRPr="003E08AB">
        <w:rPr>
          <w:rStyle w:val="FontStyle171"/>
          <w:sz w:val="24"/>
          <w:szCs w:val="24"/>
          <w:lang w:val="ru-RU" w:eastAsia="ru-RU"/>
        </w:rPr>
        <w:t xml:space="preserve">дитятко </w:t>
      </w:r>
      <w:r w:rsidRPr="003E08AB">
        <w:rPr>
          <w:rStyle w:val="FontStyle171"/>
          <w:sz w:val="24"/>
          <w:szCs w:val="24"/>
          <w:lang w:val="de-DE" w:eastAsia="ru-RU"/>
        </w:rPr>
        <w:t xml:space="preserve">§ 37 </w:t>
      </w:r>
      <w:r w:rsidRPr="003E08AB">
        <w:rPr>
          <w:rStyle w:val="FontStyle171"/>
          <w:sz w:val="24"/>
          <w:szCs w:val="24"/>
          <w:lang w:val="ru-RU" w:eastAsia="ru-RU"/>
        </w:rPr>
        <w:t xml:space="preserve">дитячий </w:t>
      </w:r>
      <w:r w:rsidRPr="003E08AB">
        <w:rPr>
          <w:rStyle w:val="FontStyle171"/>
          <w:sz w:val="24"/>
          <w:szCs w:val="24"/>
          <w:lang w:val="de-DE" w:eastAsia="ru-RU"/>
        </w:rPr>
        <w:t xml:space="preserve">§ 37 </w:t>
      </w:r>
      <w:r w:rsidRPr="003E08AB">
        <w:rPr>
          <w:rStyle w:val="FontStyle171"/>
          <w:sz w:val="24"/>
          <w:szCs w:val="24"/>
          <w:lang w:val="ru-RU" w:eastAsia="ru-RU"/>
        </w:rPr>
        <w:t xml:space="preserve">диэлектрик </w:t>
      </w:r>
      <w:r w:rsidRPr="003E08AB">
        <w:rPr>
          <w:rStyle w:val="FontStyle171"/>
          <w:sz w:val="24"/>
          <w:szCs w:val="24"/>
          <w:lang w:val="de-DE" w:eastAsia="ru-RU"/>
        </w:rPr>
        <w:t xml:space="preserve">§ 6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длинноногий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длинношёрстный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длинный </w:t>
      </w:r>
      <w:r w:rsidRPr="003E08AB">
        <w:rPr>
          <w:rStyle w:val="FontStyle171"/>
          <w:sz w:val="24"/>
          <w:szCs w:val="24"/>
          <w:lang w:val="de-DE" w:eastAsia="ru-RU"/>
        </w:rPr>
        <w:t xml:space="preserve">§ 95 </w:t>
      </w:r>
      <w:r w:rsidRPr="003E08AB">
        <w:rPr>
          <w:rStyle w:val="FontStyle171"/>
          <w:sz w:val="24"/>
          <w:szCs w:val="24"/>
          <w:lang w:val="ru-RU" w:eastAsia="ru-RU"/>
        </w:rPr>
        <w:t xml:space="preserve">для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 блезиру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 верности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 вида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 затравки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 порядка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для-ради </w:t>
      </w:r>
      <w:r w:rsidRPr="003E08AB">
        <w:rPr>
          <w:rStyle w:val="FontStyle171"/>
          <w:sz w:val="24"/>
          <w:szCs w:val="24"/>
          <w:lang w:val="de-DE" w:eastAsia="ru-RU"/>
        </w:rPr>
        <w:t xml:space="preserve">§ 141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для смеха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для сугрева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Дмитрий </w:t>
      </w:r>
      <w:r w:rsidRPr="003E08AB">
        <w:rPr>
          <w:rStyle w:val="FontStyle171"/>
          <w:sz w:val="24"/>
          <w:szCs w:val="24"/>
          <w:lang w:val="de-DE" w:eastAsia="ru-RU"/>
        </w:rPr>
        <w:t xml:space="preserve">§ 44 </w:t>
      </w:r>
      <w:r w:rsidRPr="003E08AB">
        <w:rPr>
          <w:rStyle w:val="FontStyle171"/>
          <w:sz w:val="24"/>
          <w:szCs w:val="24"/>
          <w:lang w:val="ru-RU" w:eastAsia="ru-RU"/>
        </w:rPr>
        <w:t xml:space="preserve">Дмитрий Донской </w:t>
      </w:r>
      <w:r w:rsidRPr="003E08AB">
        <w:rPr>
          <w:rStyle w:val="FontStyle171"/>
          <w:sz w:val="24"/>
          <w:szCs w:val="24"/>
          <w:lang w:val="de-DE" w:eastAsia="ru-RU"/>
        </w:rPr>
        <w:t xml:space="preserve">§ 177 </w:t>
      </w:r>
      <w:r w:rsidRPr="003E08AB">
        <w:rPr>
          <w:rStyle w:val="FontStyle171"/>
          <w:sz w:val="24"/>
          <w:szCs w:val="24"/>
          <w:lang w:val="ru-RU" w:eastAsia="ru-RU"/>
        </w:rPr>
        <w:t xml:space="preserve">Дмитрич </w:t>
      </w:r>
      <w:r w:rsidRPr="003E08AB">
        <w:rPr>
          <w:rStyle w:val="FontStyle171"/>
          <w:sz w:val="24"/>
          <w:szCs w:val="24"/>
          <w:lang w:val="de-DE" w:eastAsia="ru-RU"/>
        </w:rPr>
        <w:t xml:space="preserve">§ 43 </w:t>
      </w:r>
      <w:r w:rsidRPr="003E08AB">
        <w:rPr>
          <w:rStyle w:val="FontStyle171"/>
          <w:sz w:val="24"/>
          <w:szCs w:val="24"/>
          <w:lang w:val="ru-RU" w:eastAsia="ru-RU"/>
        </w:rPr>
        <w:t xml:space="preserve">прим. Днепровский лиман </w:t>
      </w:r>
      <w:r w:rsidRPr="003E08AB">
        <w:rPr>
          <w:rStyle w:val="FontStyle171"/>
          <w:sz w:val="24"/>
          <w:szCs w:val="24"/>
          <w:lang w:val="de-DE" w:eastAsia="ru-RU"/>
        </w:rPr>
        <w:t xml:space="preserve">§ 169 </w:t>
      </w:r>
      <w:r w:rsidRPr="003E08AB">
        <w:rPr>
          <w:rStyle w:val="FontStyle171"/>
          <w:sz w:val="24"/>
          <w:szCs w:val="24"/>
          <w:lang w:val="ru-RU" w:eastAsia="ru-RU"/>
        </w:rPr>
        <w:t xml:space="preserve">Днепрогэс </w:t>
      </w:r>
      <w:r w:rsidRPr="003E08AB">
        <w:rPr>
          <w:rStyle w:val="FontStyle171"/>
          <w:sz w:val="24"/>
          <w:szCs w:val="24"/>
          <w:lang w:val="de-DE" w:eastAsia="ru-RU"/>
        </w:rPr>
        <w:t xml:space="preserve">§ 208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Днестровско-Бугский лиман</w:t>
      </w:r>
    </w:p>
    <w:p w14:paraId="79BDF79C" w14:textId="77777777" w:rsidR="00D91D69" w:rsidRPr="003E08AB" w:rsidRDefault="00D91D69" w:rsidP="006A031E">
      <w:pPr>
        <w:pStyle w:val="Style100"/>
        <w:widowControl/>
        <w:ind w:left="426" w:right="-314" w:firstLine="425"/>
        <w:rPr>
          <w:rStyle w:val="FontStyle171"/>
          <w:sz w:val="24"/>
          <w:szCs w:val="24"/>
          <w:lang w:val="ru-RU" w:eastAsia="de-DE"/>
        </w:rPr>
      </w:pPr>
      <w:r w:rsidRPr="003E08AB">
        <w:rPr>
          <w:rStyle w:val="FontStyle171"/>
          <w:sz w:val="24"/>
          <w:szCs w:val="24"/>
          <w:lang w:val="de-DE" w:eastAsia="de-DE"/>
        </w:rPr>
        <w:t xml:space="preserve">§ 126 </w:t>
      </w:r>
      <w:r w:rsidRPr="003E08AB">
        <w:rPr>
          <w:rStyle w:val="FontStyle171"/>
          <w:sz w:val="24"/>
          <w:szCs w:val="24"/>
          <w:lang w:val="ru-RU" w:eastAsia="de-DE"/>
        </w:rPr>
        <w:t xml:space="preserve">п. </w:t>
      </w:r>
      <w:r w:rsidRPr="003E08AB">
        <w:rPr>
          <w:rStyle w:val="FontStyle171"/>
          <w:sz w:val="24"/>
          <w:szCs w:val="24"/>
          <w:lang w:val="de-DE" w:eastAsia="de-DE"/>
        </w:rPr>
        <w:t xml:space="preserve">6 </w:t>
      </w:r>
      <w:r w:rsidRPr="003E08AB">
        <w:rPr>
          <w:rStyle w:val="FontStyle171"/>
          <w:sz w:val="24"/>
          <w:szCs w:val="24"/>
          <w:lang w:val="ru-RU" w:eastAsia="de-DE"/>
        </w:rPr>
        <w:t>прим. Дни славянской письменности</w:t>
      </w:r>
    </w:p>
    <w:p w14:paraId="07D11AAE"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и культуры </w:t>
      </w:r>
      <w:r w:rsidRPr="003E08AB">
        <w:rPr>
          <w:rStyle w:val="FontStyle171"/>
          <w:sz w:val="24"/>
          <w:szCs w:val="24"/>
          <w:lang w:val="de-DE" w:eastAsia="ru-RU"/>
        </w:rPr>
        <w:t xml:space="preserve">§ 179 </w:t>
      </w:r>
      <w:r w:rsidRPr="003E08AB">
        <w:rPr>
          <w:rStyle w:val="FontStyle171"/>
          <w:sz w:val="24"/>
          <w:szCs w:val="24"/>
          <w:lang w:val="ru-RU" w:eastAsia="ru-RU"/>
        </w:rPr>
        <w:t xml:space="preserve">ДНК-содержащий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6,</w:t>
      </w:r>
    </w:p>
    <w:p w14:paraId="7BF93430"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§206</w:t>
      </w:r>
    </w:p>
    <w:p w14:paraId="2254115F" w14:textId="77777777" w:rsidR="00D91D69" w:rsidRPr="003E08AB" w:rsidRDefault="00D91D69" w:rsidP="006A031E">
      <w:pPr>
        <w:pStyle w:val="Style103"/>
        <w:widowControl/>
        <w:spacing w:before="5" w:line="218" w:lineRule="exact"/>
        <w:ind w:left="426" w:right="-314" w:firstLine="425"/>
        <w:rPr>
          <w:rStyle w:val="FontStyle171"/>
          <w:sz w:val="24"/>
          <w:szCs w:val="24"/>
          <w:lang w:eastAsia="ru-RU"/>
        </w:rPr>
      </w:pPr>
      <w:r w:rsidRPr="003E08AB">
        <w:rPr>
          <w:rStyle w:val="FontStyle171"/>
          <w:sz w:val="24"/>
          <w:szCs w:val="24"/>
          <w:lang w:val="ru-RU" w:eastAsia="ru-RU"/>
        </w:rPr>
        <w:t xml:space="preserve">до </w:t>
      </w:r>
      <w:r w:rsidRPr="003E08AB">
        <w:rPr>
          <w:rStyle w:val="FontStyle171"/>
          <w:sz w:val="24"/>
          <w:szCs w:val="24"/>
          <w:lang w:eastAsia="ru-RU"/>
        </w:rPr>
        <w:t xml:space="preserve">§ 137 </w:t>
      </w:r>
      <w:r w:rsidRPr="003E08AB">
        <w:rPr>
          <w:rStyle w:val="FontStyle171"/>
          <w:sz w:val="24"/>
          <w:szCs w:val="24"/>
          <w:lang w:val="ru-RU" w:eastAsia="ru-RU"/>
        </w:rPr>
        <w:t xml:space="preserve">п. I д'Обинье </w:t>
      </w:r>
      <w:r w:rsidRPr="003E08AB">
        <w:rPr>
          <w:rStyle w:val="FontStyle171"/>
          <w:sz w:val="24"/>
          <w:szCs w:val="24"/>
          <w:lang w:eastAsia="ru-RU"/>
        </w:rPr>
        <w:t xml:space="preserve">§ 115 </w:t>
      </w:r>
      <w:r w:rsidRPr="003E08AB">
        <w:rPr>
          <w:rStyle w:val="FontStyle171"/>
          <w:sz w:val="24"/>
          <w:szCs w:val="24"/>
          <w:lang w:val="ru-RU" w:eastAsia="ru-RU"/>
        </w:rPr>
        <w:t xml:space="preserve">Добро </w:t>
      </w:r>
      <w:r w:rsidRPr="003E08AB">
        <w:rPr>
          <w:rStyle w:val="FontStyle171"/>
          <w:sz w:val="24"/>
          <w:szCs w:val="24"/>
          <w:lang w:eastAsia="ru-RU"/>
        </w:rPr>
        <w:t xml:space="preserve">§ 203 </w:t>
      </w:r>
      <w:r w:rsidRPr="003E08AB">
        <w:rPr>
          <w:rStyle w:val="FontStyle171"/>
          <w:sz w:val="24"/>
          <w:szCs w:val="24"/>
          <w:lang w:val="ru-RU" w:eastAsia="ru-RU"/>
        </w:rPr>
        <w:t xml:space="preserve">добро бы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доброго </w:t>
      </w:r>
      <w:r w:rsidRPr="003E08AB">
        <w:rPr>
          <w:rStyle w:val="FontStyle171"/>
          <w:sz w:val="24"/>
          <w:szCs w:val="24"/>
          <w:lang w:eastAsia="ru-RU"/>
        </w:rPr>
        <w:t>§ 92</w:t>
      </w:r>
    </w:p>
    <w:p w14:paraId="0E2B2DC6"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добросердечный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1</w:t>
      </w:r>
    </w:p>
    <w:p w14:paraId="2987CA9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добытчик </w:t>
      </w:r>
      <w:r w:rsidRPr="003E08AB">
        <w:rPr>
          <w:rStyle w:val="FontStyle171"/>
          <w:sz w:val="24"/>
          <w:szCs w:val="24"/>
          <w:lang w:eastAsia="ru-RU"/>
        </w:rPr>
        <w:t>§ 87</w:t>
      </w:r>
    </w:p>
    <w:p w14:paraId="5974C00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довеку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6</w:t>
      </w:r>
    </w:p>
    <w:p w14:paraId="6EF7A1F5"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доверие </w:t>
      </w:r>
      <w:r w:rsidRPr="003E08AB">
        <w:rPr>
          <w:rStyle w:val="FontStyle171"/>
          <w:sz w:val="24"/>
          <w:szCs w:val="24"/>
          <w:lang w:eastAsia="ru-RU"/>
        </w:rPr>
        <w:t>§ 44</w:t>
      </w:r>
    </w:p>
    <w:p w14:paraId="2D0D36E8"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доверху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6</w:t>
      </w:r>
    </w:p>
    <w:p w14:paraId="6F00225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довязанный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а)</w:t>
      </w:r>
    </w:p>
    <w:p w14:paraId="73326F6B"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до-диез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2</w:t>
      </w:r>
    </w:p>
    <w:p w14:paraId="70E959F9"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доднесь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1</w:t>
      </w:r>
    </w:p>
    <w:p w14:paraId="432D9A45"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до завтра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прим.</w:t>
      </w:r>
    </w:p>
    <w:p w14:paraId="478429CC" w14:textId="77777777" w:rsidR="00D91D69" w:rsidRPr="003E08AB" w:rsidRDefault="00D91D69" w:rsidP="006A031E">
      <w:pPr>
        <w:pStyle w:val="Style103"/>
        <w:widowControl/>
        <w:spacing w:line="218" w:lineRule="exact"/>
        <w:ind w:left="426" w:right="-314" w:firstLine="425"/>
        <w:jc w:val="both"/>
        <w:rPr>
          <w:rStyle w:val="FontStyle171"/>
          <w:sz w:val="24"/>
          <w:szCs w:val="24"/>
          <w:lang w:eastAsia="ru-RU"/>
        </w:rPr>
      </w:pPr>
      <w:r w:rsidRPr="003E08AB">
        <w:rPr>
          <w:rStyle w:val="FontStyle171"/>
          <w:sz w:val="24"/>
          <w:szCs w:val="24"/>
          <w:lang w:val="ru-RU" w:eastAsia="ru-RU"/>
        </w:rPr>
        <w:t xml:space="preserve">до зарезу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 137 </w:t>
      </w:r>
      <w:r w:rsidRPr="003E08AB">
        <w:rPr>
          <w:rStyle w:val="FontStyle171"/>
          <w:sz w:val="24"/>
          <w:szCs w:val="24"/>
          <w:lang w:val="ru-RU" w:eastAsia="ru-RU"/>
        </w:rPr>
        <w:t xml:space="preserve">п. </w:t>
      </w:r>
      <w:r w:rsidRPr="003E08AB">
        <w:rPr>
          <w:rStyle w:val="FontStyle171"/>
          <w:sz w:val="24"/>
          <w:szCs w:val="24"/>
          <w:lang w:eastAsia="ru-RU"/>
        </w:rPr>
        <w:t>5</w:t>
      </w:r>
    </w:p>
    <w:p w14:paraId="3444640E"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дозиметрия </w:t>
      </w:r>
      <w:r w:rsidRPr="003E08AB">
        <w:rPr>
          <w:rStyle w:val="FontStyle171"/>
          <w:sz w:val="24"/>
          <w:szCs w:val="24"/>
          <w:lang w:eastAsia="ru-RU"/>
        </w:rPr>
        <w:t>§ 66</w:t>
      </w:r>
    </w:p>
    <w:p w14:paraId="3EBF4AF9"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до- и послеперестроечный</w:t>
      </w:r>
    </w:p>
    <w:p w14:paraId="4BABFCC9"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112 </w:t>
      </w:r>
      <w:r w:rsidRPr="003E08AB">
        <w:rPr>
          <w:rStyle w:val="FontStyle171"/>
          <w:sz w:val="24"/>
          <w:szCs w:val="24"/>
          <w:lang w:val="ru-RU"/>
        </w:rPr>
        <w:t xml:space="preserve">доказательство </w:t>
      </w:r>
      <w:r w:rsidRPr="003E08AB">
        <w:rPr>
          <w:rStyle w:val="FontStyle171"/>
          <w:sz w:val="24"/>
          <w:szCs w:val="24"/>
        </w:rPr>
        <w:t xml:space="preserve">§ 43 </w:t>
      </w:r>
      <w:r w:rsidRPr="003E08AB">
        <w:rPr>
          <w:rStyle w:val="FontStyle171"/>
          <w:sz w:val="24"/>
          <w:szCs w:val="24"/>
          <w:lang w:val="ru-RU"/>
        </w:rPr>
        <w:t xml:space="preserve">доктор Айболит </w:t>
      </w:r>
      <w:r w:rsidRPr="003E08AB">
        <w:rPr>
          <w:rStyle w:val="FontStyle171"/>
          <w:sz w:val="24"/>
          <w:szCs w:val="24"/>
        </w:rPr>
        <w:t xml:space="preserve">§ 165 </w:t>
      </w:r>
      <w:r w:rsidRPr="003E08AB">
        <w:rPr>
          <w:rStyle w:val="FontStyle171"/>
          <w:sz w:val="24"/>
          <w:szCs w:val="24"/>
          <w:lang w:val="ru-RU"/>
        </w:rPr>
        <w:t xml:space="preserve">прим. доктор наук </w:t>
      </w:r>
      <w:r w:rsidRPr="003E08AB">
        <w:rPr>
          <w:rStyle w:val="FontStyle171"/>
          <w:sz w:val="24"/>
          <w:szCs w:val="24"/>
        </w:rPr>
        <w:t xml:space="preserve">§ 196 </w:t>
      </w:r>
      <w:r w:rsidRPr="003E08AB">
        <w:rPr>
          <w:rStyle w:val="FontStyle171"/>
          <w:sz w:val="24"/>
          <w:szCs w:val="24"/>
          <w:lang w:val="ru-RU"/>
        </w:rPr>
        <w:t xml:space="preserve">долгожданный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 должно быть </w:t>
      </w:r>
      <w:r w:rsidRPr="003E08AB">
        <w:rPr>
          <w:rStyle w:val="FontStyle171"/>
          <w:sz w:val="24"/>
          <w:szCs w:val="24"/>
        </w:rPr>
        <w:t xml:space="preserve">§ 142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должон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прим. долина Тамашлык </w:t>
      </w:r>
      <w:r w:rsidRPr="003E08AB">
        <w:rPr>
          <w:rStyle w:val="FontStyle171"/>
          <w:sz w:val="24"/>
          <w:szCs w:val="24"/>
        </w:rPr>
        <w:t xml:space="preserve">§ 169 </w:t>
      </w:r>
      <w:r w:rsidRPr="003E08AB">
        <w:rPr>
          <w:rStyle w:val="FontStyle171"/>
          <w:sz w:val="24"/>
          <w:szCs w:val="24"/>
          <w:lang w:val="ru-RU"/>
        </w:rPr>
        <w:t xml:space="preserve">долл. </w:t>
      </w:r>
      <w:r w:rsidRPr="003E08AB">
        <w:rPr>
          <w:rStyle w:val="FontStyle155"/>
          <w:sz w:val="24"/>
          <w:szCs w:val="24"/>
          <w:lang w:val="ru-RU"/>
        </w:rPr>
        <w:t xml:space="preserve">(доллар) </w:t>
      </w:r>
      <w:r w:rsidRPr="003E08AB">
        <w:rPr>
          <w:rStyle w:val="FontStyle171"/>
          <w:sz w:val="24"/>
          <w:szCs w:val="24"/>
        </w:rPr>
        <w:t xml:space="preserve">§ 209 </w:t>
      </w:r>
      <w:r w:rsidRPr="003E08AB">
        <w:rPr>
          <w:rStyle w:val="FontStyle171"/>
          <w:sz w:val="24"/>
          <w:szCs w:val="24"/>
          <w:lang w:val="ru-RU"/>
        </w:rPr>
        <w:t xml:space="preserve">до мажор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до-мажорный </w:t>
      </w:r>
      <w:r w:rsidRPr="003E08AB">
        <w:rPr>
          <w:rStyle w:val="FontStyle171"/>
          <w:sz w:val="24"/>
          <w:szCs w:val="24"/>
        </w:rPr>
        <w:t xml:space="preserve">§ 129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доменный </w:t>
      </w:r>
      <w:r w:rsidRPr="003E08AB">
        <w:rPr>
          <w:rStyle w:val="FontStyle171"/>
          <w:sz w:val="24"/>
          <w:szCs w:val="24"/>
        </w:rPr>
        <w:t xml:space="preserve">§ 95 </w:t>
      </w:r>
      <w:r w:rsidRPr="003E08AB">
        <w:rPr>
          <w:rStyle w:val="FontStyle171"/>
          <w:sz w:val="24"/>
          <w:szCs w:val="24"/>
          <w:lang w:val="ru-RU"/>
        </w:rPr>
        <w:t xml:space="preserve">доминошник </w:t>
      </w:r>
      <w:r w:rsidRPr="003E08AB">
        <w:rPr>
          <w:rStyle w:val="FontStyle171"/>
          <w:sz w:val="24"/>
          <w:szCs w:val="24"/>
        </w:rPr>
        <w:t xml:space="preserve">§ 91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доминошный </w:t>
      </w:r>
      <w:r w:rsidRPr="003E08AB">
        <w:rPr>
          <w:rStyle w:val="FontStyle171"/>
          <w:sz w:val="24"/>
          <w:szCs w:val="24"/>
        </w:rPr>
        <w:t xml:space="preserve">§ 91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домишко </w:t>
      </w:r>
      <w:r w:rsidRPr="003E08AB">
        <w:rPr>
          <w:rStyle w:val="FontStyle171"/>
          <w:sz w:val="24"/>
          <w:szCs w:val="24"/>
        </w:rPr>
        <w:t xml:space="preserve">§ 70 </w:t>
      </w:r>
      <w:r w:rsidRPr="003E08AB">
        <w:rPr>
          <w:rStyle w:val="FontStyle171"/>
          <w:sz w:val="24"/>
          <w:szCs w:val="24"/>
          <w:lang w:val="ru-RU"/>
        </w:rPr>
        <w:t xml:space="preserve">домище (домищи) </w:t>
      </w:r>
      <w:r w:rsidRPr="003E08AB">
        <w:rPr>
          <w:rStyle w:val="FontStyle171"/>
          <w:sz w:val="24"/>
          <w:szCs w:val="24"/>
        </w:rPr>
        <w:t xml:space="preserve">§ 70 </w:t>
      </w:r>
      <w:r w:rsidRPr="003E08AB">
        <w:rPr>
          <w:rStyle w:val="FontStyle171"/>
          <w:sz w:val="24"/>
          <w:szCs w:val="24"/>
          <w:lang w:val="ru-RU"/>
        </w:rPr>
        <w:t xml:space="preserve">дом-новостройка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б) домовой </w:t>
      </w:r>
      <w:r w:rsidRPr="003E08AB">
        <w:rPr>
          <w:rStyle w:val="FontStyle171"/>
          <w:sz w:val="24"/>
          <w:szCs w:val="24"/>
        </w:rPr>
        <w:t xml:space="preserve">§ 162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доморощенный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в) домосед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домотканый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дом-памятник </w:t>
      </w: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дом </w:t>
      </w:r>
      <w:r w:rsidRPr="003E08AB">
        <w:rPr>
          <w:rStyle w:val="FontStyle171"/>
          <w:sz w:val="24"/>
          <w:szCs w:val="24"/>
        </w:rPr>
        <w:t xml:space="preserve">— </w:t>
      </w:r>
      <w:r w:rsidRPr="003E08AB">
        <w:rPr>
          <w:rStyle w:val="FontStyle171"/>
          <w:sz w:val="24"/>
          <w:szCs w:val="24"/>
          <w:lang w:val="ru-RU"/>
        </w:rPr>
        <w:t>памятник архитектуры</w:t>
      </w:r>
    </w:p>
    <w:p w14:paraId="200D8C0E"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1</w:t>
      </w:r>
    </w:p>
    <w:p w14:paraId="42C2B12E" w14:textId="77777777" w:rsidR="00D91D69" w:rsidRPr="003E08AB" w:rsidRDefault="00D91D69" w:rsidP="006A031E">
      <w:pPr>
        <w:pStyle w:val="Style103"/>
        <w:widowControl/>
        <w:spacing w:line="218" w:lineRule="exact"/>
        <w:ind w:left="426" w:right="-314" w:firstLine="425"/>
        <w:rPr>
          <w:rStyle w:val="FontStyle155"/>
          <w:sz w:val="24"/>
          <w:szCs w:val="24"/>
          <w:lang w:val="ru-RU" w:eastAsia="ru-RU"/>
        </w:rPr>
      </w:pPr>
      <w:r w:rsidRPr="003E08AB">
        <w:rPr>
          <w:rStyle w:val="FontStyle172"/>
          <w:spacing w:val="20"/>
          <w:sz w:val="24"/>
          <w:szCs w:val="24"/>
          <w:lang w:val="ru-RU" w:eastAsia="ru-RU"/>
        </w:rPr>
        <w:t>ЮМ</w:t>
      </w:r>
      <w:r w:rsidRPr="003E08AB">
        <w:rPr>
          <w:rStyle w:val="FontStyle172"/>
          <w:sz w:val="24"/>
          <w:szCs w:val="24"/>
          <w:lang w:val="ru-RU" w:eastAsia="ru-RU"/>
        </w:rPr>
        <w:t xml:space="preserve"> </w:t>
      </w:r>
      <w:r w:rsidRPr="003E08AB">
        <w:rPr>
          <w:rStyle w:val="FontStyle171"/>
          <w:sz w:val="24"/>
          <w:szCs w:val="24"/>
          <w:lang w:val="ru-RU" w:eastAsia="ru-RU"/>
        </w:rPr>
        <w:t xml:space="preserve">Пашкова </w:t>
      </w:r>
      <w:r w:rsidRPr="003E08AB">
        <w:rPr>
          <w:rStyle w:val="FontStyle171"/>
          <w:sz w:val="24"/>
          <w:szCs w:val="24"/>
          <w:lang w:val="fr-FR" w:eastAsia="ru-RU"/>
        </w:rPr>
        <w:t xml:space="preserve">§ 194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Дом художника </w:t>
      </w:r>
      <w:r w:rsidRPr="003E08AB">
        <w:rPr>
          <w:rStyle w:val="FontStyle171"/>
          <w:sz w:val="24"/>
          <w:szCs w:val="24"/>
          <w:lang w:val="fr-FR" w:eastAsia="ru-RU"/>
        </w:rPr>
        <w:t xml:space="preserve">§ 190 </w:t>
      </w:r>
      <w:r w:rsidRPr="003E08AB">
        <w:rPr>
          <w:rStyle w:val="FontStyle197"/>
          <w:sz w:val="24"/>
          <w:szCs w:val="24"/>
          <w:lang w:val="ru-RU" w:eastAsia="ru-RU"/>
        </w:rPr>
        <w:t xml:space="preserve">дон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именах)</w:t>
      </w:r>
    </w:p>
    <w:p w14:paraId="4213FF1D" w14:textId="77777777" w:rsidR="00D91D69" w:rsidRPr="003E08AB" w:rsidRDefault="00D91D69" w:rsidP="006A031E">
      <w:pPr>
        <w:pStyle w:val="Style100"/>
        <w:widowControl/>
        <w:ind w:left="426" w:right="-314" w:firstLine="425"/>
        <w:jc w:val="both"/>
        <w:rPr>
          <w:rStyle w:val="FontStyle171"/>
          <w:sz w:val="24"/>
          <w:szCs w:val="24"/>
          <w:lang w:val="ru-RU" w:eastAsia="fr-FR"/>
        </w:rPr>
      </w:pP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97"/>
          <w:sz w:val="24"/>
          <w:szCs w:val="24"/>
          <w:lang w:val="ru-RU" w:eastAsia="fr-FR"/>
        </w:rPr>
        <w:t xml:space="preserve">юн </w:t>
      </w:r>
      <w:r w:rsidRPr="003E08AB">
        <w:rPr>
          <w:rStyle w:val="FontStyle171"/>
          <w:sz w:val="24"/>
          <w:szCs w:val="24"/>
          <w:lang w:val="ru-RU" w:eastAsia="fr-FR"/>
        </w:rPr>
        <w:t xml:space="preserve">Базилио </w:t>
      </w:r>
      <w:r w:rsidRPr="003E08AB">
        <w:rPr>
          <w:rStyle w:val="FontStyle171"/>
          <w:sz w:val="24"/>
          <w:szCs w:val="24"/>
          <w:lang w:val="fr-FR" w:eastAsia="fr-FR"/>
        </w:rPr>
        <w:t xml:space="preserve">§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 Жуан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прим.,</w:t>
      </w:r>
    </w:p>
    <w:p w14:paraId="142EC75E"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донжуан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прим.,</w:t>
      </w:r>
    </w:p>
    <w:p w14:paraId="61A30DBB"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158, §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 Кихот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прим.,</w:t>
      </w:r>
    </w:p>
    <w:p w14:paraId="47529BB2"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донкихот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прим.,</w:t>
      </w:r>
    </w:p>
    <w:p w14:paraId="472BD08F"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158, §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97"/>
          <w:sz w:val="24"/>
          <w:szCs w:val="24"/>
          <w:lang w:val="ru-RU" w:eastAsia="fr-FR"/>
        </w:rPr>
        <w:t xml:space="preserve">дон </w:t>
      </w:r>
      <w:r w:rsidRPr="003E08AB">
        <w:rPr>
          <w:rStyle w:val="FontStyle171"/>
          <w:sz w:val="24"/>
          <w:szCs w:val="24"/>
          <w:lang w:val="ru-RU" w:eastAsia="fr-FR"/>
        </w:rPr>
        <w:t xml:space="preserve">Педро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97"/>
          <w:sz w:val="24"/>
          <w:szCs w:val="24"/>
          <w:lang w:val="ru-RU" w:eastAsia="fr-FR"/>
        </w:rPr>
        <w:t xml:space="preserve">юн </w:t>
      </w:r>
      <w:r w:rsidRPr="003E08AB">
        <w:rPr>
          <w:rStyle w:val="FontStyle171"/>
          <w:sz w:val="24"/>
          <w:szCs w:val="24"/>
          <w:lang w:val="ru-RU" w:eastAsia="fr-FR"/>
        </w:rPr>
        <w:t xml:space="preserve">Сезар де Базан </w:t>
      </w:r>
      <w:r w:rsidRPr="003E08AB">
        <w:rPr>
          <w:rStyle w:val="FontStyle171"/>
          <w:sz w:val="24"/>
          <w:szCs w:val="24"/>
          <w:lang w:val="fr-FR" w:eastAsia="fr-FR"/>
        </w:rPr>
        <w:t>§ 160</w:t>
      </w:r>
    </w:p>
    <w:p w14:paraId="76ECD011"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fr-FR" w:eastAsia="ru-RU"/>
        </w:rPr>
        <w:t xml:space="preserve">3 </w:t>
      </w:r>
      <w:r w:rsidRPr="003E08AB">
        <w:rPr>
          <w:rStyle w:val="FontStyle197"/>
          <w:sz w:val="24"/>
          <w:szCs w:val="24"/>
          <w:lang w:val="ru-RU" w:eastAsia="ru-RU"/>
        </w:rPr>
        <w:t xml:space="preserve">дон </w:t>
      </w:r>
      <w:r w:rsidRPr="003E08AB">
        <w:rPr>
          <w:rStyle w:val="FontStyle171"/>
          <w:sz w:val="24"/>
          <w:szCs w:val="24"/>
          <w:lang w:val="ru-RU" w:eastAsia="ru-RU"/>
        </w:rPr>
        <w:t xml:space="preserve">Фернандо </w:t>
      </w:r>
      <w:r w:rsidRPr="003E08AB">
        <w:rPr>
          <w:rStyle w:val="FontStyle171"/>
          <w:sz w:val="24"/>
          <w:szCs w:val="24"/>
          <w:lang w:val="fr-FR" w:eastAsia="ru-RU"/>
        </w:rPr>
        <w:t xml:space="preserve">§ 123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97"/>
          <w:sz w:val="24"/>
          <w:szCs w:val="24"/>
          <w:lang w:val="ru-RU" w:eastAsia="ru-RU"/>
        </w:rPr>
        <w:t xml:space="preserve">дона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именах)</w:t>
      </w:r>
    </w:p>
    <w:p w14:paraId="75F71F5F" w14:textId="77777777" w:rsidR="00D91D69" w:rsidRPr="003E08AB" w:rsidRDefault="00D91D69" w:rsidP="006A031E">
      <w:pPr>
        <w:pStyle w:val="Style100"/>
        <w:widowControl/>
        <w:ind w:left="426" w:right="-314" w:firstLine="425"/>
        <w:rPr>
          <w:rStyle w:val="FontStyle155"/>
          <w:sz w:val="24"/>
          <w:szCs w:val="24"/>
          <w:lang w:val="ru-RU" w:eastAsia="fr-FR"/>
        </w:rPr>
      </w:pP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Донбасс </w:t>
      </w:r>
      <w:r w:rsidRPr="003E08AB">
        <w:rPr>
          <w:rStyle w:val="FontStyle171"/>
          <w:sz w:val="24"/>
          <w:szCs w:val="24"/>
          <w:lang w:val="fr-FR" w:eastAsia="fr-FR"/>
        </w:rPr>
        <w:t xml:space="preserve">§ 110 </w:t>
      </w:r>
      <w:r w:rsidRPr="003E08AB">
        <w:rPr>
          <w:rStyle w:val="FontStyle171"/>
          <w:sz w:val="24"/>
          <w:szCs w:val="24"/>
          <w:lang w:val="ru-RU" w:eastAsia="fr-FR"/>
        </w:rPr>
        <w:t xml:space="preserve">прим. </w:t>
      </w:r>
      <w:r w:rsidRPr="003E08AB">
        <w:rPr>
          <w:rStyle w:val="FontStyle171"/>
          <w:sz w:val="24"/>
          <w:szCs w:val="24"/>
          <w:lang w:val="fr-FR" w:eastAsia="fr-FR"/>
        </w:rPr>
        <w:t xml:space="preserve">2 </w:t>
      </w:r>
      <w:r w:rsidRPr="003E08AB">
        <w:rPr>
          <w:rStyle w:val="FontStyle171"/>
          <w:sz w:val="24"/>
          <w:szCs w:val="24"/>
          <w:lang w:val="ru-RU" w:eastAsia="fr-FR"/>
        </w:rPr>
        <w:t xml:space="preserve">донбасский </w:t>
      </w:r>
      <w:r w:rsidRPr="003E08AB">
        <w:rPr>
          <w:rStyle w:val="FontStyle171"/>
          <w:sz w:val="24"/>
          <w:szCs w:val="24"/>
          <w:lang w:val="fr-FR" w:eastAsia="fr-FR"/>
        </w:rPr>
        <w:t xml:space="preserve">§ 96 </w:t>
      </w:r>
      <w:r w:rsidRPr="003E08AB">
        <w:rPr>
          <w:rStyle w:val="FontStyle171"/>
          <w:sz w:val="24"/>
          <w:szCs w:val="24"/>
          <w:lang w:val="ru-RU" w:eastAsia="fr-FR"/>
        </w:rPr>
        <w:t xml:space="preserve">юнельзя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Донетчина </w:t>
      </w:r>
      <w:r w:rsidRPr="003E08AB">
        <w:rPr>
          <w:rStyle w:val="FontStyle171"/>
          <w:sz w:val="24"/>
          <w:szCs w:val="24"/>
          <w:lang w:val="fr-FR" w:eastAsia="fr-FR"/>
        </w:rPr>
        <w:t xml:space="preserve">§ 87 </w:t>
      </w:r>
      <w:r w:rsidRPr="003E08AB">
        <w:rPr>
          <w:rStyle w:val="FontStyle197"/>
          <w:sz w:val="24"/>
          <w:szCs w:val="24"/>
          <w:lang w:val="ru-RU" w:eastAsia="fr-FR"/>
        </w:rPr>
        <w:t xml:space="preserve">до </w:t>
      </w:r>
      <w:r w:rsidRPr="003E08AB">
        <w:rPr>
          <w:rStyle w:val="FontStyle171"/>
          <w:sz w:val="24"/>
          <w:szCs w:val="24"/>
          <w:lang w:val="ru-RU" w:eastAsia="fr-FR"/>
        </w:rPr>
        <w:t xml:space="preserve">неузнаваемости </w:t>
      </w:r>
      <w:r w:rsidRPr="003E08AB">
        <w:rPr>
          <w:rStyle w:val="FontStyle171"/>
          <w:sz w:val="24"/>
          <w:szCs w:val="24"/>
          <w:lang w:val="fr-FR" w:eastAsia="fr-FR"/>
        </w:rPr>
        <w:t xml:space="preserve">§ 137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донизу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 xml:space="preserve">донимать </w:t>
      </w:r>
      <w:r w:rsidRPr="003E08AB">
        <w:rPr>
          <w:rStyle w:val="FontStyle171"/>
          <w:sz w:val="24"/>
          <w:szCs w:val="24"/>
          <w:lang w:val="fr-FR" w:eastAsia="fr-FR"/>
        </w:rPr>
        <w:t xml:space="preserve">§ 35 </w:t>
      </w:r>
      <w:r w:rsidRPr="003E08AB">
        <w:rPr>
          <w:rStyle w:val="FontStyle171"/>
          <w:sz w:val="24"/>
          <w:szCs w:val="24"/>
          <w:lang w:val="ru-RU" w:eastAsia="fr-FR"/>
        </w:rPr>
        <w:t xml:space="preserve">п. </w:t>
      </w:r>
      <w:r w:rsidRPr="003E08AB">
        <w:rPr>
          <w:rStyle w:val="FontStyle171"/>
          <w:sz w:val="24"/>
          <w:szCs w:val="24"/>
          <w:lang w:val="fr-FR" w:eastAsia="fr-FR"/>
        </w:rPr>
        <w:t xml:space="preserve">2 </w:t>
      </w:r>
      <w:r w:rsidRPr="003E08AB">
        <w:rPr>
          <w:rStyle w:val="FontStyle171"/>
          <w:sz w:val="24"/>
          <w:szCs w:val="24"/>
          <w:lang w:val="ru-RU" w:eastAsia="fr-FR"/>
        </w:rPr>
        <w:t xml:space="preserve">прим. </w:t>
      </w:r>
      <w:r w:rsidRPr="003E08AB">
        <w:rPr>
          <w:rStyle w:val="FontStyle171"/>
          <w:sz w:val="24"/>
          <w:szCs w:val="24"/>
          <w:lang w:val="fr-FR" w:eastAsia="fr-FR"/>
        </w:rPr>
        <w:t xml:space="preserve">2 </w:t>
      </w:r>
      <w:r w:rsidRPr="003E08AB">
        <w:rPr>
          <w:rStyle w:val="FontStyle197"/>
          <w:sz w:val="24"/>
          <w:szCs w:val="24"/>
          <w:lang w:val="ru-RU" w:eastAsia="fr-FR"/>
        </w:rPr>
        <w:t xml:space="preserve">донна </w:t>
      </w:r>
      <w:r w:rsidRPr="003E08AB">
        <w:rPr>
          <w:rStyle w:val="FontStyle155"/>
          <w:spacing w:val="20"/>
          <w:sz w:val="24"/>
          <w:szCs w:val="24"/>
          <w:lang w:val="ru-RU" w:eastAsia="fr-FR"/>
        </w:rPr>
        <w:t>(в</w:t>
      </w:r>
      <w:r w:rsidRPr="003E08AB">
        <w:rPr>
          <w:rStyle w:val="FontStyle155"/>
          <w:sz w:val="24"/>
          <w:szCs w:val="24"/>
          <w:lang w:val="ru-RU" w:eastAsia="fr-FR"/>
        </w:rPr>
        <w:t xml:space="preserve"> иностранных именах)</w:t>
      </w:r>
    </w:p>
    <w:p w14:paraId="247B81D0" w14:textId="77777777" w:rsidR="00D91D69" w:rsidRPr="003E08AB" w:rsidRDefault="00D91D69" w:rsidP="006A031E">
      <w:pPr>
        <w:pStyle w:val="Style100"/>
        <w:widowControl/>
        <w:ind w:left="426" w:right="-314" w:firstLine="425"/>
        <w:rPr>
          <w:rStyle w:val="FontStyle155"/>
          <w:sz w:val="24"/>
          <w:szCs w:val="24"/>
          <w:lang w:val="ru-RU" w:eastAsia="fr-FR"/>
        </w:rPr>
      </w:pP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донна Мария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 xml:space="preserve">донское казачество </w:t>
      </w:r>
      <w:r w:rsidRPr="003E08AB">
        <w:rPr>
          <w:rStyle w:val="FontStyle171"/>
          <w:sz w:val="24"/>
          <w:szCs w:val="24"/>
          <w:lang w:val="fr-FR" w:eastAsia="fr-FR"/>
        </w:rPr>
        <w:t xml:space="preserve">§ 177 </w:t>
      </w:r>
      <w:r w:rsidRPr="003E08AB">
        <w:rPr>
          <w:rStyle w:val="FontStyle171"/>
          <w:sz w:val="24"/>
          <w:szCs w:val="24"/>
          <w:lang w:val="ru-RU" w:eastAsia="fr-FR"/>
        </w:rPr>
        <w:t xml:space="preserve">Донской монастырь </w:t>
      </w:r>
      <w:r w:rsidRPr="003E08AB">
        <w:rPr>
          <w:rStyle w:val="FontStyle171"/>
          <w:sz w:val="24"/>
          <w:szCs w:val="24"/>
          <w:lang w:val="fr-FR" w:eastAsia="fr-FR"/>
        </w:rPr>
        <w:t xml:space="preserve">§ 177 </w:t>
      </w:r>
      <w:r w:rsidRPr="003E08AB">
        <w:rPr>
          <w:rStyle w:val="FontStyle171"/>
          <w:sz w:val="24"/>
          <w:szCs w:val="24"/>
          <w:lang w:val="ru-RU" w:eastAsia="fr-FR"/>
        </w:rPr>
        <w:t xml:space="preserve">донья </w:t>
      </w:r>
      <w:r w:rsidRPr="003E08AB">
        <w:rPr>
          <w:rStyle w:val="FontStyle155"/>
          <w:spacing w:val="20"/>
          <w:sz w:val="24"/>
          <w:szCs w:val="24"/>
          <w:lang w:val="ru-RU" w:eastAsia="fr-FR"/>
        </w:rPr>
        <w:t>(в</w:t>
      </w:r>
      <w:r w:rsidRPr="003E08AB">
        <w:rPr>
          <w:rStyle w:val="FontStyle155"/>
          <w:sz w:val="24"/>
          <w:szCs w:val="24"/>
          <w:lang w:val="ru-RU" w:eastAsia="fr-FR"/>
        </w:rPr>
        <w:t xml:space="preserve"> иностранных именах)</w:t>
      </w:r>
    </w:p>
    <w:p w14:paraId="312FDD9B"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донья Долорес </w:t>
      </w:r>
      <w:r w:rsidRPr="003E08AB">
        <w:rPr>
          <w:rStyle w:val="FontStyle171"/>
          <w:sz w:val="24"/>
          <w:szCs w:val="24"/>
          <w:lang w:val="fr-FR" w:eastAsia="fr-FR"/>
        </w:rPr>
        <w:t xml:space="preserve">§ 160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донья Клемента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97"/>
          <w:sz w:val="24"/>
          <w:szCs w:val="24"/>
          <w:lang w:val="ru-RU" w:eastAsia="fr-FR"/>
        </w:rPr>
        <w:t xml:space="preserve">до </w:t>
      </w:r>
      <w:r w:rsidRPr="003E08AB">
        <w:rPr>
          <w:rStyle w:val="FontStyle171"/>
          <w:sz w:val="24"/>
          <w:szCs w:val="24"/>
          <w:lang w:val="ru-RU" w:eastAsia="fr-FR"/>
        </w:rPr>
        <w:t xml:space="preserve">отвала </w:t>
      </w:r>
      <w:r w:rsidRPr="003E08AB">
        <w:rPr>
          <w:rStyle w:val="FontStyle171"/>
          <w:sz w:val="24"/>
          <w:szCs w:val="24"/>
          <w:lang w:val="fr-FR" w:eastAsia="fr-FR"/>
        </w:rPr>
        <w:t xml:space="preserve">§ 137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допинг-контроль </w:t>
      </w:r>
      <w:r w:rsidRPr="003E08AB">
        <w:rPr>
          <w:rStyle w:val="FontStyle171"/>
          <w:sz w:val="24"/>
          <w:szCs w:val="24"/>
          <w:lang w:val="fr-FR" w:eastAsia="fr-FR"/>
        </w:rPr>
        <w:t xml:space="preserve">§ 120 </w:t>
      </w:r>
      <w:r w:rsidRPr="003E08AB">
        <w:rPr>
          <w:rStyle w:val="FontStyle171"/>
          <w:sz w:val="24"/>
          <w:szCs w:val="24"/>
          <w:lang w:val="ru-RU" w:eastAsia="fr-FR"/>
        </w:rPr>
        <w:t xml:space="preserve">п. </w:t>
      </w:r>
      <w:r w:rsidRPr="003E08AB">
        <w:rPr>
          <w:rStyle w:val="FontStyle171"/>
          <w:sz w:val="24"/>
          <w:szCs w:val="24"/>
          <w:lang w:val="fr-FR" w:eastAsia="fr-FR"/>
        </w:rPr>
        <w:t xml:space="preserve">4 </w:t>
      </w:r>
      <w:r w:rsidRPr="003E08AB">
        <w:rPr>
          <w:rStyle w:val="FontStyle197"/>
          <w:sz w:val="24"/>
          <w:szCs w:val="24"/>
          <w:lang w:val="ru-RU" w:eastAsia="fr-FR"/>
        </w:rPr>
        <w:t xml:space="preserve">До </w:t>
      </w:r>
      <w:r w:rsidRPr="003E08AB">
        <w:rPr>
          <w:rStyle w:val="FontStyle171"/>
          <w:sz w:val="24"/>
          <w:szCs w:val="24"/>
          <w:lang w:val="ru-RU" w:eastAsia="fr-FR"/>
        </w:rPr>
        <w:t xml:space="preserve">полусмерти </w:t>
      </w:r>
      <w:r w:rsidRPr="003E08AB">
        <w:rPr>
          <w:rStyle w:val="FontStyle171"/>
          <w:sz w:val="24"/>
          <w:szCs w:val="24"/>
          <w:lang w:val="fr-FR" w:eastAsia="fr-FR"/>
        </w:rPr>
        <w:t xml:space="preserve">§ 137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97"/>
          <w:sz w:val="24"/>
          <w:szCs w:val="24"/>
          <w:lang w:val="ru-RU" w:eastAsia="fr-FR"/>
        </w:rPr>
        <w:t xml:space="preserve">До </w:t>
      </w:r>
      <w:r w:rsidRPr="003E08AB">
        <w:rPr>
          <w:rStyle w:val="FontStyle171"/>
          <w:sz w:val="24"/>
          <w:szCs w:val="24"/>
          <w:lang w:val="ru-RU" w:eastAsia="fr-FR"/>
        </w:rPr>
        <w:t xml:space="preserve">поры </w:t>
      </w:r>
      <w:r w:rsidRPr="003E08AB">
        <w:rPr>
          <w:rStyle w:val="FontStyle171"/>
          <w:sz w:val="24"/>
          <w:szCs w:val="24"/>
          <w:lang w:val="fr-FR" w:eastAsia="fr-FR"/>
        </w:rPr>
        <w:t>§ 34</w:t>
      </w:r>
    </w:p>
    <w:p w14:paraId="1455635F" w14:textId="77777777" w:rsidR="00D91D69" w:rsidRPr="003E08AB" w:rsidRDefault="00D91D69" w:rsidP="006A031E">
      <w:pPr>
        <w:pStyle w:val="Style106"/>
        <w:widowControl/>
        <w:spacing w:before="7"/>
        <w:ind w:left="426" w:right="-314" w:firstLine="425"/>
        <w:rPr>
          <w:rStyle w:val="FontStyle171"/>
          <w:sz w:val="24"/>
          <w:szCs w:val="24"/>
          <w:lang w:val="fr-FR" w:eastAsia="ru-RU"/>
        </w:rPr>
      </w:pPr>
      <w:r w:rsidRPr="003E08AB">
        <w:rPr>
          <w:rStyle w:val="FontStyle197"/>
          <w:sz w:val="24"/>
          <w:szCs w:val="24"/>
          <w:lang w:val="ru-RU" w:eastAsia="ru-RU"/>
        </w:rPr>
        <w:t xml:space="preserve">Дос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 </w:t>
      </w:r>
      <w:r w:rsidRPr="003E08AB">
        <w:rPr>
          <w:rStyle w:val="FontStyle171"/>
          <w:sz w:val="24"/>
          <w:szCs w:val="24"/>
          <w:lang w:val="fr-FR" w:eastAsia="ru-RU"/>
        </w:rPr>
        <w:t xml:space="preserve">§ 123 </w:t>
      </w:r>
      <w:r w:rsidRPr="003E08AB">
        <w:rPr>
          <w:rStyle w:val="FontStyle171"/>
          <w:sz w:val="24"/>
          <w:szCs w:val="24"/>
          <w:lang w:val="ru-RU" w:eastAsia="ru-RU"/>
        </w:rPr>
        <w:t xml:space="preserve">п. </w:t>
      </w:r>
      <w:r w:rsidRPr="003E08AB">
        <w:rPr>
          <w:rStyle w:val="FontStyle171"/>
          <w:sz w:val="24"/>
          <w:szCs w:val="24"/>
          <w:lang w:val="fr-FR" w:eastAsia="ru-RU"/>
        </w:rPr>
        <w:t>5, § 160</w:t>
      </w:r>
    </w:p>
    <w:p w14:paraId="2AD1E1BE" w14:textId="77777777" w:rsidR="00D91D69" w:rsidRPr="003E08AB" w:rsidRDefault="00D91D69" w:rsidP="006A031E">
      <w:pPr>
        <w:pStyle w:val="Style103"/>
        <w:widowControl/>
        <w:spacing w:before="7" w:line="218" w:lineRule="exact"/>
        <w:ind w:left="426" w:right="-314" w:firstLine="425"/>
        <w:rPr>
          <w:rStyle w:val="FontStyle171"/>
          <w:sz w:val="24"/>
          <w:szCs w:val="24"/>
          <w:lang w:eastAsia="ru-RU"/>
        </w:rPr>
      </w:pPr>
      <w:r w:rsidRPr="003E08AB">
        <w:rPr>
          <w:rStyle w:val="FontStyle171"/>
          <w:sz w:val="24"/>
          <w:szCs w:val="24"/>
          <w:lang w:val="ru-RU" w:eastAsia="ru-RU"/>
        </w:rPr>
        <w:t xml:space="preserve">Дос Пассос </w:t>
      </w:r>
      <w:r w:rsidRPr="003E08AB">
        <w:rPr>
          <w:rStyle w:val="FontStyle171"/>
          <w:sz w:val="24"/>
          <w:szCs w:val="24"/>
          <w:lang w:eastAsia="ru-RU"/>
        </w:rPr>
        <w:t xml:space="preserve">§ 160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до свидания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досиня </w:t>
      </w:r>
      <w:r w:rsidRPr="003E08AB">
        <w:rPr>
          <w:rStyle w:val="FontStyle171"/>
          <w:sz w:val="24"/>
          <w:szCs w:val="24"/>
          <w:lang w:eastAsia="ru-RU"/>
        </w:rPr>
        <w:t xml:space="preserve">§ 42 </w:t>
      </w:r>
      <w:r w:rsidRPr="003E08AB">
        <w:rPr>
          <w:rStyle w:val="FontStyle171"/>
          <w:sz w:val="24"/>
          <w:szCs w:val="24"/>
          <w:lang w:val="ru-RU" w:eastAsia="ru-RU"/>
        </w:rPr>
        <w:t xml:space="preserve">до смерти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достоин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достоинство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досуха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досыта </w:t>
      </w:r>
      <w:r w:rsidRPr="003E08AB">
        <w:rPr>
          <w:rStyle w:val="FontStyle171"/>
          <w:sz w:val="24"/>
          <w:szCs w:val="24"/>
          <w:lang w:eastAsia="ru-RU"/>
        </w:rPr>
        <w:t xml:space="preserve">§ 42 </w:t>
      </w:r>
      <w:r w:rsidRPr="003E08AB">
        <w:rPr>
          <w:rStyle w:val="FontStyle171"/>
          <w:sz w:val="24"/>
          <w:szCs w:val="24"/>
          <w:lang w:val="ru-RU" w:eastAsia="ru-RU"/>
        </w:rPr>
        <w:t xml:space="preserve">дот </w:t>
      </w:r>
      <w:r w:rsidRPr="003E08AB">
        <w:rPr>
          <w:rStyle w:val="FontStyle171"/>
          <w:sz w:val="24"/>
          <w:szCs w:val="24"/>
          <w:lang w:eastAsia="ru-RU"/>
        </w:rPr>
        <w:t>§ 205</w:t>
      </w:r>
    </w:p>
    <w:p w14:paraId="50CE12A2"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дотемна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дотла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дотошный </w:t>
      </w:r>
      <w:r w:rsidRPr="003E08AB">
        <w:rPr>
          <w:rStyle w:val="FontStyle171"/>
          <w:sz w:val="24"/>
          <w:szCs w:val="24"/>
          <w:lang w:eastAsia="ru-RU"/>
        </w:rPr>
        <w:t xml:space="preserve">§ 91 </w:t>
      </w:r>
      <w:r w:rsidRPr="003E08AB">
        <w:rPr>
          <w:rStyle w:val="FontStyle171"/>
          <w:sz w:val="24"/>
          <w:szCs w:val="24"/>
          <w:lang w:val="ru-RU" w:eastAsia="ru-RU"/>
        </w:rPr>
        <w:t xml:space="preserve">до упаду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доходчивый </w:t>
      </w:r>
      <w:r w:rsidRPr="003E08AB">
        <w:rPr>
          <w:rStyle w:val="FontStyle171"/>
          <w:sz w:val="24"/>
          <w:szCs w:val="24"/>
          <w:lang w:eastAsia="ru-RU"/>
        </w:rPr>
        <w:t xml:space="preserve">§ 86 </w:t>
      </w:r>
      <w:r w:rsidRPr="003E08AB">
        <w:rPr>
          <w:rStyle w:val="FontStyle171"/>
          <w:sz w:val="24"/>
          <w:szCs w:val="24"/>
          <w:lang w:val="ru-RU" w:eastAsia="ru-RU"/>
        </w:rPr>
        <w:t xml:space="preserve">доченька </w:t>
      </w:r>
      <w:r w:rsidRPr="003E08AB">
        <w:rPr>
          <w:rStyle w:val="FontStyle171"/>
          <w:sz w:val="24"/>
          <w:szCs w:val="24"/>
          <w:lang w:eastAsia="ru-RU"/>
        </w:rPr>
        <w:t xml:space="preserve">§ 47 </w:t>
      </w:r>
      <w:r w:rsidRPr="003E08AB">
        <w:rPr>
          <w:rStyle w:val="FontStyle171"/>
          <w:sz w:val="24"/>
          <w:szCs w:val="24"/>
          <w:lang w:val="ru-RU" w:eastAsia="ru-RU"/>
        </w:rPr>
        <w:t xml:space="preserve">до чёртиков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дочитать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дочурок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дощатый </w:t>
      </w:r>
      <w:r w:rsidRPr="003E08AB">
        <w:rPr>
          <w:rStyle w:val="FontStyle171"/>
          <w:sz w:val="24"/>
          <w:szCs w:val="24"/>
          <w:lang w:eastAsia="ru-RU"/>
        </w:rPr>
        <w:t xml:space="preserve">§ 88 </w:t>
      </w:r>
      <w:r w:rsidRPr="003E08AB">
        <w:rPr>
          <w:rStyle w:val="FontStyle171"/>
          <w:sz w:val="24"/>
          <w:szCs w:val="24"/>
          <w:lang w:val="ru-RU" w:eastAsia="ru-RU"/>
        </w:rPr>
        <w:t xml:space="preserve">прим. д-р </w:t>
      </w:r>
      <w:r w:rsidRPr="003E08AB">
        <w:rPr>
          <w:rStyle w:val="FontStyle155"/>
          <w:sz w:val="24"/>
          <w:szCs w:val="24"/>
          <w:lang w:val="ru-RU" w:eastAsia="ru-RU"/>
        </w:rPr>
        <w:t xml:space="preserve">(доктор) </w:t>
      </w:r>
      <w:r w:rsidRPr="003E08AB">
        <w:rPr>
          <w:rStyle w:val="FontStyle171"/>
          <w:sz w:val="24"/>
          <w:szCs w:val="24"/>
          <w:lang w:eastAsia="ru-RU"/>
        </w:rPr>
        <w:t xml:space="preserve">§ 111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драить </w:t>
      </w:r>
      <w:r w:rsidRPr="003E08AB">
        <w:rPr>
          <w:rStyle w:val="FontStyle171"/>
          <w:sz w:val="24"/>
          <w:szCs w:val="24"/>
          <w:lang w:eastAsia="ru-RU"/>
        </w:rPr>
        <w:t xml:space="preserve">§ 76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драчовка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драчовый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дребезжать </w:t>
      </w:r>
      <w:r w:rsidRPr="003E08AB">
        <w:rPr>
          <w:rStyle w:val="FontStyle171"/>
          <w:sz w:val="24"/>
          <w:szCs w:val="24"/>
          <w:lang w:eastAsia="ru-RU"/>
        </w:rPr>
        <w:t xml:space="preserve">§ 106 </w:t>
      </w:r>
      <w:r w:rsidRPr="003E08AB">
        <w:rPr>
          <w:rStyle w:val="FontStyle171"/>
          <w:sz w:val="24"/>
          <w:szCs w:val="24"/>
          <w:lang w:val="ru-RU" w:eastAsia="ru-RU"/>
        </w:rPr>
        <w:t xml:space="preserve">древнерусский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дрожжевой </w:t>
      </w:r>
      <w:r w:rsidRPr="003E08AB">
        <w:rPr>
          <w:rStyle w:val="FontStyle171"/>
          <w:sz w:val="24"/>
          <w:szCs w:val="24"/>
          <w:lang w:eastAsia="ru-RU"/>
        </w:rPr>
        <w:t xml:space="preserve">§ 106 </w:t>
      </w:r>
      <w:r w:rsidRPr="003E08AB">
        <w:rPr>
          <w:rStyle w:val="FontStyle171"/>
          <w:sz w:val="24"/>
          <w:szCs w:val="24"/>
          <w:lang w:val="ru-RU" w:eastAsia="ru-RU"/>
        </w:rPr>
        <w:t xml:space="preserve">дрожжи </w:t>
      </w:r>
      <w:r w:rsidRPr="003E08AB">
        <w:rPr>
          <w:rStyle w:val="FontStyle171"/>
          <w:sz w:val="24"/>
          <w:szCs w:val="24"/>
          <w:lang w:eastAsia="ru-RU"/>
        </w:rPr>
        <w:t xml:space="preserve">§ 106 </w:t>
      </w:r>
      <w:r w:rsidRPr="003E08AB">
        <w:rPr>
          <w:rStyle w:val="FontStyle171"/>
          <w:sz w:val="24"/>
          <w:szCs w:val="24"/>
          <w:lang w:val="ru-RU" w:eastAsia="ru-RU"/>
        </w:rPr>
        <w:t xml:space="preserve">друг друга </w:t>
      </w:r>
      <w:r w:rsidRPr="003E08AB">
        <w:rPr>
          <w:rStyle w:val="FontStyle171"/>
          <w:sz w:val="24"/>
          <w:szCs w:val="24"/>
          <w:lang w:eastAsia="ru-RU"/>
        </w:rPr>
        <w:t xml:space="preserve">§ 135 </w:t>
      </w:r>
      <w:r w:rsidRPr="003E08AB">
        <w:rPr>
          <w:rStyle w:val="FontStyle171"/>
          <w:sz w:val="24"/>
          <w:szCs w:val="24"/>
          <w:lang w:val="ru-RU" w:eastAsia="ru-RU"/>
        </w:rPr>
        <w:t xml:space="preserve">б) друг-приятель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дружба дружбой, а служба</w:t>
      </w:r>
    </w:p>
    <w:p w14:paraId="0CADBE2D"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службой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дуайен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дубинноголовый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Дума </w:t>
      </w:r>
      <w:r w:rsidRPr="003E08AB">
        <w:rPr>
          <w:rStyle w:val="FontStyle171"/>
          <w:sz w:val="24"/>
          <w:szCs w:val="24"/>
          <w:lang w:eastAsia="ru-RU"/>
        </w:rPr>
        <w:t>§ 190</w:t>
      </w:r>
    </w:p>
    <w:p w14:paraId="0065785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дурак дураком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4FC6CA6B"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дурашный </w:t>
      </w:r>
      <w:r w:rsidRPr="003E08AB">
        <w:rPr>
          <w:rStyle w:val="FontStyle171"/>
          <w:sz w:val="24"/>
          <w:szCs w:val="24"/>
          <w:lang w:eastAsia="ru-RU"/>
        </w:rPr>
        <w:t>§ 91</w:t>
      </w:r>
    </w:p>
    <w:p w14:paraId="18504DC8"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душа в душу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4</w:t>
      </w:r>
    </w:p>
    <w:p w14:paraId="5BC4AA8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душенька </w:t>
      </w:r>
      <w:r w:rsidRPr="003E08AB">
        <w:rPr>
          <w:rStyle w:val="FontStyle171"/>
          <w:sz w:val="24"/>
          <w:szCs w:val="24"/>
          <w:lang w:eastAsia="ru-RU"/>
        </w:rPr>
        <w:t>§ 47</w:t>
      </w:r>
    </w:p>
    <w:p w14:paraId="22CED1B7"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Душечка </w:t>
      </w:r>
      <w:r w:rsidRPr="003E08AB">
        <w:rPr>
          <w:rStyle w:val="FontStyle171"/>
          <w:sz w:val="24"/>
          <w:szCs w:val="24"/>
          <w:lang w:eastAsia="ru-RU"/>
        </w:rPr>
        <w:t>§ 165</w:t>
      </w:r>
    </w:p>
    <w:p w14:paraId="735016B2"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душой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1</w:t>
      </w:r>
    </w:p>
    <w:p w14:paraId="628393DD"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дуэль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2</w:t>
      </w:r>
    </w:p>
    <w:p w14:paraId="6CCC6005"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дуэт </w:t>
      </w:r>
      <w:r w:rsidRPr="003E08AB">
        <w:rPr>
          <w:rStyle w:val="FontStyle171"/>
          <w:sz w:val="24"/>
          <w:szCs w:val="24"/>
          <w:lang w:val="fr-FR" w:eastAsia="ru-RU"/>
        </w:rPr>
        <w:t xml:space="preserve">§ 7 </w:t>
      </w:r>
      <w:r w:rsidRPr="003E08AB">
        <w:rPr>
          <w:rStyle w:val="FontStyle171"/>
          <w:sz w:val="24"/>
          <w:szCs w:val="24"/>
          <w:lang w:val="ru-RU" w:eastAsia="ru-RU"/>
        </w:rPr>
        <w:t xml:space="preserve">п. </w:t>
      </w:r>
      <w:r w:rsidRPr="003E08AB">
        <w:rPr>
          <w:rStyle w:val="FontStyle171"/>
          <w:sz w:val="24"/>
          <w:szCs w:val="24"/>
          <w:lang w:val="fr-FR" w:eastAsia="ru-RU"/>
        </w:rPr>
        <w:t>2</w:t>
      </w:r>
    </w:p>
    <w:p w14:paraId="778C9EBE"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 xml:space="preserve">-дцатый </w:t>
      </w:r>
      <w:r w:rsidRPr="003E08AB">
        <w:rPr>
          <w:rStyle w:val="FontStyle171"/>
          <w:sz w:val="24"/>
          <w:szCs w:val="24"/>
          <w:lang w:val="fr-FR" w:eastAsia="ru-RU"/>
        </w:rPr>
        <w:t xml:space="preserve">§ 132 </w:t>
      </w:r>
      <w:r w:rsidRPr="003E08AB">
        <w:rPr>
          <w:rStyle w:val="FontStyle171"/>
          <w:sz w:val="24"/>
          <w:szCs w:val="24"/>
          <w:lang w:val="ru-RU" w:eastAsia="ru-RU"/>
        </w:rPr>
        <w:t>б)</w:t>
      </w:r>
    </w:p>
    <w:p w14:paraId="68B2D3D6"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 xml:space="preserve">-дцать </w:t>
      </w:r>
      <w:r w:rsidRPr="003E08AB">
        <w:rPr>
          <w:rStyle w:val="FontStyle171"/>
          <w:sz w:val="24"/>
          <w:szCs w:val="24"/>
          <w:lang w:val="fr-FR" w:eastAsia="ru-RU"/>
        </w:rPr>
        <w:t xml:space="preserve">§ 80, § 132 </w:t>
      </w:r>
      <w:r w:rsidRPr="003E08AB">
        <w:rPr>
          <w:rStyle w:val="FontStyle171"/>
          <w:sz w:val="24"/>
          <w:szCs w:val="24"/>
          <w:lang w:val="ru-RU" w:eastAsia="ru-RU"/>
        </w:rPr>
        <w:t>а)</w:t>
      </w:r>
    </w:p>
    <w:p w14:paraId="2F75997A"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дышать </w:t>
      </w:r>
      <w:r w:rsidRPr="003E08AB">
        <w:rPr>
          <w:rStyle w:val="FontStyle171"/>
          <w:sz w:val="24"/>
          <w:szCs w:val="24"/>
          <w:lang w:val="fr-FR" w:eastAsia="ru-RU"/>
        </w:rPr>
        <w:t>§ 74</w:t>
      </w:r>
    </w:p>
    <w:p w14:paraId="4D8DA3E7"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дышащий </w:t>
      </w:r>
      <w:r w:rsidRPr="003E08AB">
        <w:rPr>
          <w:rStyle w:val="FontStyle171"/>
          <w:sz w:val="24"/>
          <w:szCs w:val="24"/>
          <w:lang w:val="fr-FR" w:eastAsia="ru-RU"/>
        </w:rPr>
        <w:t>§ 58</w:t>
      </w:r>
    </w:p>
    <w:p w14:paraId="4DD5B2CD" w14:textId="77777777" w:rsidR="00D91D69" w:rsidRPr="003E08AB" w:rsidRDefault="00D91D69" w:rsidP="006A031E">
      <w:pPr>
        <w:pStyle w:val="Style108"/>
        <w:widowControl/>
        <w:spacing w:before="2"/>
        <w:ind w:left="426" w:right="-314" w:firstLine="425"/>
        <w:rPr>
          <w:rStyle w:val="FontStyle171"/>
          <w:sz w:val="24"/>
          <w:szCs w:val="24"/>
          <w:lang w:val="fr-FR" w:eastAsia="ru-RU"/>
        </w:rPr>
      </w:pPr>
      <w:r w:rsidRPr="003E08AB">
        <w:rPr>
          <w:rStyle w:val="FontStyle171"/>
          <w:sz w:val="24"/>
          <w:szCs w:val="24"/>
          <w:lang w:val="ru-RU" w:eastAsia="ru-RU"/>
        </w:rPr>
        <w:t xml:space="preserve">дьявол </w:t>
      </w:r>
      <w:r w:rsidRPr="003E08AB">
        <w:rPr>
          <w:rStyle w:val="FontStyle171"/>
          <w:sz w:val="24"/>
          <w:szCs w:val="24"/>
          <w:lang w:val="fr-FR" w:eastAsia="ru-RU"/>
        </w:rPr>
        <w:t xml:space="preserve">§ 162 </w:t>
      </w:r>
      <w:r w:rsidRPr="003E08AB">
        <w:rPr>
          <w:rStyle w:val="FontStyle171"/>
          <w:sz w:val="24"/>
          <w:szCs w:val="24"/>
          <w:lang w:val="ru-RU" w:eastAsia="ru-RU"/>
        </w:rPr>
        <w:t xml:space="preserve">прим. </w:t>
      </w:r>
      <w:r w:rsidRPr="003E08AB">
        <w:rPr>
          <w:rStyle w:val="FontStyle171"/>
          <w:sz w:val="24"/>
          <w:szCs w:val="24"/>
          <w:lang w:val="fr-FR" w:eastAsia="ru-RU"/>
        </w:rPr>
        <w:t>2</w:t>
      </w:r>
    </w:p>
    <w:p w14:paraId="1A39532B"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дьякон </w:t>
      </w:r>
      <w:r w:rsidRPr="003E08AB">
        <w:rPr>
          <w:rStyle w:val="FontStyle171"/>
          <w:sz w:val="24"/>
          <w:szCs w:val="24"/>
          <w:lang w:val="fr-FR" w:eastAsia="ru-RU"/>
        </w:rPr>
        <w:t>§ 185</w:t>
      </w:r>
    </w:p>
    <w:p w14:paraId="2438534B" w14:textId="77777777" w:rsidR="00D91D69" w:rsidRPr="003E08AB" w:rsidRDefault="00D91D69" w:rsidP="006A031E">
      <w:pPr>
        <w:pStyle w:val="Style39"/>
        <w:widowControl/>
        <w:spacing w:before="2" w:line="218" w:lineRule="exact"/>
        <w:ind w:left="426" w:right="-314" w:firstLine="425"/>
        <w:jc w:val="left"/>
        <w:rPr>
          <w:rStyle w:val="FontStyle171"/>
          <w:sz w:val="24"/>
          <w:szCs w:val="24"/>
          <w:lang w:val="fr-FR" w:eastAsia="ru-RU"/>
        </w:rPr>
      </w:pPr>
      <w:r w:rsidRPr="003E08AB">
        <w:rPr>
          <w:rStyle w:val="FontStyle171"/>
          <w:sz w:val="24"/>
          <w:szCs w:val="24"/>
          <w:lang w:val="ru-RU" w:eastAsia="ru-RU"/>
        </w:rPr>
        <w:t xml:space="preserve">дэ </w:t>
      </w:r>
      <w:r w:rsidRPr="003E08AB">
        <w:rPr>
          <w:rStyle w:val="FontStyle155"/>
          <w:sz w:val="24"/>
          <w:szCs w:val="24"/>
          <w:lang w:val="ru-RU" w:eastAsia="ru-RU"/>
        </w:rPr>
        <w:t xml:space="preserve">(буква)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3</w:t>
      </w:r>
    </w:p>
    <w:p w14:paraId="1FE02057"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Дэвид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2</w:t>
      </w:r>
    </w:p>
    <w:p w14:paraId="74457701" w14:textId="77777777" w:rsidR="00D91D69" w:rsidRPr="003E08AB" w:rsidRDefault="00D91D69" w:rsidP="006A031E">
      <w:pPr>
        <w:pStyle w:val="Style108"/>
        <w:widowControl/>
        <w:spacing w:before="2"/>
        <w:ind w:left="426" w:right="-314" w:firstLine="425"/>
        <w:rPr>
          <w:rStyle w:val="FontStyle171"/>
          <w:sz w:val="24"/>
          <w:szCs w:val="24"/>
          <w:lang w:val="fr-FR" w:eastAsia="ru-RU"/>
        </w:rPr>
      </w:pPr>
      <w:r w:rsidRPr="003E08AB">
        <w:rPr>
          <w:rStyle w:val="FontStyle171"/>
          <w:sz w:val="24"/>
          <w:szCs w:val="24"/>
          <w:lang w:val="ru-RU" w:eastAsia="ru-RU"/>
        </w:rPr>
        <w:t xml:space="preserve">Дэвис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2</w:t>
      </w:r>
    </w:p>
    <w:p w14:paraId="27F3538E"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Дэн Сяопин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2, § 123</w:t>
      </w:r>
    </w:p>
    <w:p w14:paraId="3CD94188"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4, § 123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прим. д'Эрвильи </w:t>
      </w:r>
      <w:r w:rsidRPr="003E08AB">
        <w:rPr>
          <w:rStyle w:val="FontStyle171"/>
          <w:sz w:val="24"/>
          <w:szCs w:val="24"/>
          <w:lang w:val="fr-FR" w:eastAsia="ru-RU"/>
        </w:rPr>
        <w:t xml:space="preserve">§ 115 </w:t>
      </w:r>
      <w:r w:rsidRPr="003E08AB">
        <w:rPr>
          <w:rStyle w:val="FontStyle171"/>
          <w:sz w:val="24"/>
          <w:szCs w:val="24"/>
          <w:lang w:val="ru-RU" w:eastAsia="ru-RU"/>
        </w:rPr>
        <w:t xml:space="preserve">дю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75B3DB2A"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5, § 160 </w:t>
      </w:r>
      <w:r w:rsidRPr="003E08AB">
        <w:rPr>
          <w:rStyle w:val="FontStyle171"/>
          <w:sz w:val="24"/>
          <w:szCs w:val="24"/>
          <w:lang w:val="ru-RU" w:eastAsia="fr-FR"/>
        </w:rPr>
        <w:t xml:space="preserve">Дюма-отец </w:t>
      </w:r>
      <w:r w:rsidRPr="003E08AB">
        <w:rPr>
          <w:rStyle w:val="FontStyle171"/>
          <w:sz w:val="24"/>
          <w:szCs w:val="24"/>
          <w:lang w:val="fr-FR" w:eastAsia="fr-FR"/>
        </w:rPr>
        <w:t xml:space="preserve">§ 159 </w:t>
      </w:r>
      <w:r w:rsidRPr="003E08AB">
        <w:rPr>
          <w:rStyle w:val="FontStyle171"/>
          <w:sz w:val="24"/>
          <w:szCs w:val="24"/>
          <w:lang w:val="ru-RU" w:eastAsia="fr-FR"/>
        </w:rPr>
        <w:t xml:space="preserve">прим. Дюма-сын </w:t>
      </w:r>
      <w:r w:rsidRPr="003E08AB">
        <w:rPr>
          <w:rStyle w:val="FontStyle171"/>
          <w:sz w:val="24"/>
          <w:szCs w:val="24"/>
          <w:lang w:val="fr-FR" w:eastAsia="fr-FR"/>
        </w:rPr>
        <w:t xml:space="preserve">§ 123 </w:t>
      </w:r>
      <w:r w:rsidRPr="003E08AB">
        <w:rPr>
          <w:rStyle w:val="FontStyle171"/>
          <w:sz w:val="24"/>
          <w:szCs w:val="24"/>
          <w:lang w:val="ru-RU" w:eastAsia="fr-FR"/>
        </w:rPr>
        <w:t xml:space="preserve">п. </w:t>
      </w:r>
      <w:r w:rsidRPr="003E08AB">
        <w:rPr>
          <w:rStyle w:val="FontStyle171"/>
          <w:sz w:val="24"/>
          <w:szCs w:val="24"/>
          <w:lang w:val="fr-FR" w:eastAsia="fr-FR"/>
        </w:rPr>
        <w:t xml:space="preserve">2 </w:t>
      </w:r>
      <w:r w:rsidRPr="003E08AB">
        <w:rPr>
          <w:rStyle w:val="FontStyle171"/>
          <w:sz w:val="24"/>
          <w:szCs w:val="24"/>
          <w:lang w:val="ru-RU" w:eastAsia="fr-FR"/>
        </w:rPr>
        <w:t>прим.,</w:t>
      </w:r>
    </w:p>
    <w:p w14:paraId="0FEBD585"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159 </w:t>
      </w:r>
      <w:r w:rsidRPr="003E08AB">
        <w:rPr>
          <w:rStyle w:val="FontStyle171"/>
          <w:sz w:val="24"/>
          <w:szCs w:val="24"/>
          <w:lang w:val="ru-RU" w:eastAsia="fr-FR"/>
        </w:rPr>
        <w:t xml:space="preserve">прим. дяди-Васин </w:t>
      </w:r>
      <w:r w:rsidRPr="003E08AB">
        <w:rPr>
          <w:rStyle w:val="FontStyle171"/>
          <w:sz w:val="24"/>
          <w:szCs w:val="24"/>
          <w:lang w:val="fr-FR" w:eastAsia="fr-FR"/>
        </w:rPr>
        <w:t xml:space="preserve">§ 166 </w:t>
      </w:r>
      <w:r w:rsidRPr="003E08AB">
        <w:rPr>
          <w:rStyle w:val="FontStyle171"/>
          <w:sz w:val="24"/>
          <w:szCs w:val="24"/>
          <w:lang w:val="ru-RU" w:eastAsia="fr-FR"/>
        </w:rPr>
        <w:t xml:space="preserve">дяди-Стёпин </w:t>
      </w:r>
      <w:r w:rsidRPr="003E08AB">
        <w:rPr>
          <w:rStyle w:val="FontStyle171"/>
          <w:sz w:val="24"/>
          <w:szCs w:val="24"/>
          <w:lang w:val="fr-FR" w:eastAsia="fr-FR"/>
        </w:rPr>
        <w:t xml:space="preserve">§ 66, § 129 </w:t>
      </w:r>
      <w:r w:rsidRPr="003E08AB">
        <w:rPr>
          <w:rStyle w:val="FontStyle171"/>
          <w:sz w:val="24"/>
          <w:szCs w:val="24"/>
          <w:lang w:val="ru-RU" w:eastAsia="fr-FR"/>
        </w:rPr>
        <w:t xml:space="preserve">п. </w:t>
      </w:r>
      <w:r w:rsidRPr="003E08AB">
        <w:rPr>
          <w:rStyle w:val="FontStyle171"/>
          <w:sz w:val="24"/>
          <w:szCs w:val="24"/>
          <w:lang w:val="fr-FR" w:eastAsia="fr-FR"/>
        </w:rPr>
        <w:t>3,</w:t>
      </w:r>
    </w:p>
    <w:p w14:paraId="656AFB26" w14:textId="77777777" w:rsidR="00D91D69" w:rsidRPr="003E08AB" w:rsidRDefault="00D91D69" w:rsidP="006A031E">
      <w:pPr>
        <w:pStyle w:val="Style100"/>
        <w:widowControl/>
        <w:spacing w:before="2"/>
        <w:ind w:left="426" w:right="-314" w:firstLine="425"/>
        <w:rPr>
          <w:rStyle w:val="FontStyle171"/>
          <w:sz w:val="24"/>
          <w:szCs w:val="24"/>
          <w:lang w:val="fr-FR" w:eastAsia="fr-FR"/>
        </w:rPr>
      </w:pPr>
      <w:r w:rsidRPr="003E08AB">
        <w:rPr>
          <w:rStyle w:val="FontStyle171"/>
          <w:sz w:val="24"/>
          <w:szCs w:val="24"/>
          <w:lang w:val="fr-FR" w:eastAsia="fr-FR"/>
        </w:rPr>
        <w:t xml:space="preserve">§ 166 </w:t>
      </w:r>
      <w:r w:rsidRPr="003E08AB">
        <w:rPr>
          <w:rStyle w:val="FontStyle171"/>
          <w:sz w:val="24"/>
          <w:szCs w:val="24"/>
          <w:lang w:val="ru-RU" w:eastAsia="fr-FR"/>
        </w:rPr>
        <w:t xml:space="preserve">дядюшка </w:t>
      </w:r>
      <w:r w:rsidRPr="003E08AB">
        <w:rPr>
          <w:rStyle w:val="FontStyle171"/>
          <w:sz w:val="24"/>
          <w:szCs w:val="24"/>
          <w:lang w:val="fr-FR" w:eastAsia="fr-FR"/>
        </w:rPr>
        <w:t xml:space="preserve">§ 54, § 70 </w:t>
      </w:r>
      <w:r w:rsidRPr="003E08AB">
        <w:rPr>
          <w:rStyle w:val="FontStyle171"/>
          <w:sz w:val="24"/>
          <w:szCs w:val="24"/>
          <w:lang w:val="ru-RU" w:eastAsia="fr-FR"/>
        </w:rPr>
        <w:t xml:space="preserve">дядя Стёпа </w:t>
      </w:r>
      <w:r w:rsidRPr="003E08AB">
        <w:rPr>
          <w:rStyle w:val="FontStyle171"/>
          <w:sz w:val="24"/>
          <w:szCs w:val="24"/>
          <w:lang w:val="fr-FR" w:eastAsia="fr-FR"/>
        </w:rPr>
        <w:t xml:space="preserve">§ 122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б), </w:t>
      </w:r>
      <w:r w:rsidRPr="003E08AB">
        <w:rPr>
          <w:rStyle w:val="FontStyle171"/>
          <w:sz w:val="24"/>
          <w:szCs w:val="24"/>
          <w:lang w:val="fr-FR" w:eastAsia="fr-FR"/>
        </w:rPr>
        <w:t>§ 165</w:t>
      </w:r>
    </w:p>
    <w:p w14:paraId="5431C49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дятел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-ев- </w:t>
      </w:r>
      <w:r w:rsidRPr="003E08AB">
        <w:rPr>
          <w:rStyle w:val="FontStyle171"/>
          <w:sz w:val="24"/>
          <w:szCs w:val="24"/>
          <w:lang w:val="fr-FR" w:eastAsia="ru-RU"/>
        </w:rPr>
        <w:t xml:space="preserve">§ 46, § 57 </w:t>
      </w:r>
      <w:r w:rsidRPr="003E08AB">
        <w:rPr>
          <w:rStyle w:val="FontStyle171"/>
          <w:sz w:val="24"/>
          <w:szCs w:val="24"/>
          <w:lang w:val="ru-RU" w:eastAsia="ru-RU"/>
        </w:rPr>
        <w:t xml:space="preserve">Евангелие </w:t>
      </w:r>
      <w:r w:rsidRPr="003E08AB">
        <w:rPr>
          <w:rStyle w:val="FontStyle171"/>
          <w:sz w:val="24"/>
          <w:szCs w:val="24"/>
          <w:lang w:val="fr-FR" w:eastAsia="ru-RU"/>
        </w:rPr>
        <w:t xml:space="preserve">§ 187 </w:t>
      </w:r>
      <w:r w:rsidRPr="003E08AB">
        <w:rPr>
          <w:rStyle w:val="FontStyle171"/>
          <w:sz w:val="24"/>
          <w:szCs w:val="24"/>
          <w:lang w:val="ru-RU" w:eastAsia="ru-RU"/>
        </w:rPr>
        <w:t xml:space="preserve">евангелие </w:t>
      </w:r>
      <w:r w:rsidRPr="003E08AB">
        <w:rPr>
          <w:rStyle w:val="FontStyle171"/>
          <w:sz w:val="24"/>
          <w:szCs w:val="24"/>
          <w:lang w:val="fr-FR" w:eastAsia="ru-RU"/>
        </w:rPr>
        <w:t xml:space="preserve">§ 187 </w:t>
      </w:r>
      <w:r w:rsidRPr="003E08AB">
        <w:rPr>
          <w:rStyle w:val="FontStyle171"/>
          <w:sz w:val="24"/>
          <w:szCs w:val="24"/>
          <w:lang w:val="ru-RU" w:eastAsia="ru-RU"/>
        </w:rPr>
        <w:t>прим. Евангелическо-лютеранская</w:t>
      </w:r>
    </w:p>
    <w:p w14:paraId="14506C6A"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церковь </w:t>
      </w:r>
      <w:r w:rsidRPr="003E08AB">
        <w:rPr>
          <w:rStyle w:val="FontStyle171"/>
          <w:sz w:val="24"/>
          <w:szCs w:val="24"/>
          <w:lang w:val="fr-FR" w:eastAsia="ru-RU"/>
        </w:rPr>
        <w:t xml:space="preserve">§ 184 </w:t>
      </w:r>
      <w:r w:rsidRPr="003E08AB">
        <w:rPr>
          <w:rStyle w:val="FontStyle171"/>
          <w:sz w:val="24"/>
          <w:szCs w:val="24"/>
          <w:lang w:val="ru-RU" w:eastAsia="ru-RU"/>
        </w:rPr>
        <w:t xml:space="preserve">Евровидение </w:t>
      </w:r>
      <w:r w:rsidRPr="003E08AB">
        <w:rPr>
          <w:rStyle w:val="FontStyle171"/>
          <w:sz w:val="24"/>
          <w:szCs w:val="24"/>
          <w:lang w:val="fr-FR" w:eastAsia="ru-RU"/>
        </w:rPr>
        <w:t xml:space="preserve">§ 189 </w:t>
      </w:r>
      <w:r w:rsidRPr="003E08AB">
        <w:rPr>
          <w:rStyle w:val="FontStyle171"/>
          <w:sz w:val="24"/>
          <w:szCs w:val="24"/>
          <w:lang w:val="ru-RU" w:eastAsia="ru-RU"/>
        </w:rPr>
        <w:t xml:space="preserve">Европа </w:t>
      </w:r>
      <w:r w:rsidRPr="003E08AB">
        <w:rPr>
          <w:rStyle w:val="FontStyle171"/>
          <w:sz w:val="24"/>
          <w:szCs w:val="24"/>
          <w:lang w:val="fr-FR" w:eastAsia="ru-RU"/>
        </w:rPr>
        <w:t xml:space="preserve">§ 169 </w:t>
      </w:r>
      <w:r w:rsidRPr="003E08AB">
        <w:rPr>
          <w:rStyle w:val="FontStyle171"/>
          <w:sz w:val="24"/>
          <w:szCs w:val="24"/>
          <w:lang w:val="ru-RU" w:eastAsia="ru-RU"/>
        </w:rPr>
        <w:t xml:space="preserve">Европарламент </w:t>
      </w:r>
      <w:r w:rsidRPr="003E08AB">
        <w:rPr>
          <w:rStyle w:val="FontStyle171"/>
          <w:sz w:val="24"/>
          <w:szCs w:val="24"/>
          <w:lang w:val="fr-FR" w:eastAsia="ru-RU"/>
        </w:rPr>
        <w:t xml:space="preserve">§ 189 </w:t>
      </w:r>
      <w:r w:rsidRPr="003E08AB">
        <w:rPr>
          <w:rStyle w:val="FontStyle171"/>
          <w:sz w:val="24"/>
          <w:szCs w:val="24"/>
          <w:lang w:val="ru-RU" w:eastAsia="ru-RU"/>
        </w:rPr>
        <w:t xml:space="preserve">Европейская Россия </w:t>
      </w:r>
      <w:r w:rsidRPr="003E08AB">
        <w:rPr>
          <w:rStyle w:val="FontStyle171"/>
          <w:sz w:val="24"/>
          <w:szCs w:val="24"/>
          <w:lang w:val="fr-FR" w:eastAsia="ru-RU"/>
        </w:rPr>
        <w:t xml:space="preserve">§ 171 </w:t>
      </w:r>
      <w:r w:rsidRPr="003E08AB">
        <w:rPr>
          <w:rStyle w:val="FontStyle171"/>
          <w:sz w:val="24"/>
          <w:szCs w:val="24"/>
          <w:lang w:val="ru-RU" w:eastAsia="ru-RU"/>
        </w:rPr>
        <w:t xml:space="preserve">егерский </w:t>
      </w:r>
      <w:r w:rsidRPr="003E08AB">
        <w:rPr>
          <w:rStyle w:val="FontStyle171"/>
          <w:sz w:val="24"/>
          <w:szCs w:val="24"/>
          <w:lang w:val="fr-FR" w:eastAsia="ru-RU"/>
        </w:rPr>
        <w:t xml:space="preserve">§ 30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а) прим. его </w:t>
      </w:r>
      <w:r w:rsidRPr="003E08AB">
        <w:rPr>
          <w:rStyle w:val="FontStyle171"/>
          <w:sz w:val="24"/>
          <w:szCs w:val="24"/>
          <w:lang w:val="fr-FR" w:eastAsia="ru-RU"/>
        </w:rPr>
        <w:t>§ 92</w:t>
      </w:r>
    </w:p>
    <w:p w14:paraId="6C5BECE1" w14:textId="77777777" w:rsidR="00D91D69" w:rsidRPr="003E08AB" w:rsidRDefault="00D91D69" w:rsidP="006A031E">
      <w:pPr>
        <w:pStyle w:val="Style108"/>
        <w:widowControl/>
        <w:spacing w:before="5"/>
        <w:ind w:left="426" w:right="-314" w:firstLine="425"/>
        <w:rPr>
          <w:rStyle w:val="FontStyle171"/>
          <w:sz w:val="24"/>
          <w:szCs w:val="24"/>
          <w:lang w:val="fr-FR" w:eastAsia="ru-RU"/>
        </w:rPr>
      </w:pPr>
      <w:r w:rsidRPr="003E08AB">
        <w:rPr>
          <w:rStyle w:val="FontStyle171"/>
          <w:sz w:val="24"/>
          <w:szCs w:val="24"/>
          <w:lang w:val="ru-RU" w:eastAsia="ru-RU"/>
        </w:rPr>
        <w:t xml:space="preserve">едва ли не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а), </w:t>
      </w:r>
      <w:r w:rsidRPr="003E08AB">
        <w:rPr>
          <w:rStyle w:val="FontStyle171"/>
          <w:sz w:val="24"/>
          <w:szCs w:val="24"/>
          <w:lang w:val="fr-FR" w:eastAsia="ru-RU"/>
        </w:rPr>
        <w:t xml:space="preserve">§ 147 </w:t>
      </w:r>
      <w:r w:rsidRPr="003E08AB">
        <w:rPr>
          <w:rStyle w:val="FontStyle171"/>
          <w:sz w:val="24"/>
          <w:szCs w:val="24"/>
          <w:lang w:val="ru-RU" w:eastAsia="ru-RU"/>
        </w:rPr>
        <w:t xml:space="preserve">п. </w:t>
      </w:r>
      <w:r w:rsidRPr="003E08AB">
        <w:rPr>
          <w:rStyle w:val="FontStyle171"/>
          <w:sz w:val="24"/>
          <w:szCs w:val="24"/>
          <w:lang w:val="fr-FR" w:eastAsia="ru-RU"/>
        </w:rPr>
        <w:t>3</w:t>
      </w:r>
    </w:p>
    <w:p w14:paraId="1D9B73CB" w14:textId="77777777" w:rsidR="00D91D69" w:rsidRPr="003E08AB" w:rsidRDefault="00D91D69" w:rsidP="006A031E">
      <w:pPr>
        <w:pStyle w:val="Style103"/>
        <w:widowControl/>
        <w:spacing w:before="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едва не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а) единомышленник </w:t>
      </w:r>
      <w:r w:rsidRPr="003E08AB">
        <w:rPr>
          <w:rStyle w:val="FontStyle171"/>
          <w:sz w:val="24"/>
          <w:szCs w:val="24"/>
          <w:lang w:val="fr-FR" w:eastAsia="ru-RU"/>
        </w:rPr>
        <w:t xml:space="preserve">§ 97 </w:t>
      </w:r>
      <w:r w:rsidRPr="003E08AB">
        <w:rPr>
          <w:rStyle w:val="FontStyle171"/>
          <w:sz w:val="24"/>
          <w:szCs w:val="24"/>
          <w:lang w:val="ru-RU" w:eastAsia="ru-RU"/>
        </w:rPr>
        <w:t xml:space="preserve">единый </w:t>
      </w:r>
      <w:r w:rsidRPr="003E08AB">
        <w:rPr>
          <w:rStyle w:val="FontStyle171"/>
          <w:sz w:val="24"/>
          <w:szCs w:val="24"/>
          <w:lang w:val="fr-FR" w:eastAsia="ru-RU"/>
        </w:rPr>
        <w:t xml:space="preserve">§ 77 </w:t>
      </w:r>
      <w:r w:rsidRPr="003E08AB">
        <w:rPr>
          <w:rStyle w:val="FontStyle171"/>
          <w:sz w:val="24"/>
          <w:szCs w:val="24"/>
          <w:lang w:val="ru-RU" w:eastAsia="ru-RU"/>
        </w:rPr>
        <w:t xml:space="preserve">п. </w:t>
      </w:r>
      <w:r w:rsidRPr="003E08AB">
        <w:rPr>
          <w:rStyle w:val="FontStyle171"/>
          <w:sz w:val="24"/>
          <w:szCs w:val="24"/>
          <w:lang w:val="fr-FR" w:eastAsia="ru-RU"/>
        </w:rPr>
        <w:t>1</w:t>
      </w:r>
    </w:p>
    <w:p w14:paraId="6FB5F68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едче § 86</w:t>
      </w:r>
    </w:p>
    <w:p w14:paraId="32C08E3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Её Величество Королева</w:t>
      </w:r>
    </w:p>
    <w:p w14:paraId="201B90C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Англии § 196 еже- § 128 п. 1 ежевечерний § 128 п. 1 ежемесячный § 117 п. 1 ежовщина § 168 ежовый § 18 п. 3 езжено § 100 езжено-переезжено § 100 ей-богу § 181 прим. 3 -ек § 50</w:t>
      </w:r>
    </w:p>
    <w:p w14:paraId="5C8E8EEA"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Екатерина Великая § 159 Екатеринбург § 125 п. 1 екатерининский § 55 ектения </w:t>
      </w:r>
      <w:r w:rsidRPr="003E08AB">
        <w:rPr>
          <w:rStyle w:val="FontStyle155"/>
          <w:sz w:val="24"/>
          <w:szCs w:val="24"/>
          <w:lang w:val="ru-RU" w:eastAsia="ru-RU"/>
        </w:rPr>
        <w:t xml:space="preserve">(вар. </w:t>
      </w:r>
      <w:r w:rsidRPr="003E08AB">
        <w:rPr>
          <w:rStyle w:val="FontStyle171"/>
          <w:sz w:val="24"/>
          <w:szCs w:val="24"/>
          <w:lang w:val="ru-RU" w:eastAsia="ru-RU"/>
        </w:rPr>
        <w:t>ектенья) § 44</w:t>
      </w:r>
    </w:p>
    <w:p w14:paraId="640D98A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(в ектений) § 71</w:t>
      </w:r>
    </w:p>
    <w:p w14:paraId="78A6ED6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к п. 1 и 2 Елагин дворец § 194 еле-еле § 118 п. 1 Елена Прекрасная § 159 елеопомазание § 65 елеосвящение § 65 елизаветинец § 55 елизаветинский § 55 Елисейские Поля </w:t>
      </w:r>
      <w:r w:rsidRPr="003E08AB">
        <w:rPr>
          <w:rStyle w:val="FontStyle155"/>
          <w:sz w:val="24"/>
          <w:szCs w:val="24"/>
          <w:lang w:val="ru-RU" w:eastAsia="ru-RU"/>
        </w:rPr>
        <w:t xml:space="preserve">(улица) </w:t>
      </w:r>
      <w:r w:rsidRPr="003E08AB">
        <w:rPr>
          <w:rStyle w:val="FontStyle171"/>
          <w:sz w:val="24"/>
          <w:szCs w:val="24"/>
          <w:lang w:val="ru-RU" w:eastAsia="ru-RU"/>
        </w:rPr>
        <w:t>§ 169</w:t>
      </w:r>
    </w:p>
    <w:p w14:paraId="36ED757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1 ёлки-палки § 118 п. 4 ельнинский § 55 Ельцин § 15 п. 3 прим. -ем- § 59</w:t>
      </w:r>
    </w:p>
    <w:p w14:paraId="4EC0E864"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Емельян Пугачёв § 18 п. 3</w:t>
      </w:r>
    </w:p>
    <w:p w14:paraId="59A0361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2 -емость § 59 -ему § 138 п. 2 -ен- § 60 -ене(ть) § 63 -енец § 55 -ени(ть) § 63 -енк- § 51 -енк(а) § 55</w:t>
      </w:r>
    </w:p>
    <w:p w14:paraId="72472009" w14:textId="77777777" w:rsidR="00D91D69" w:rsidRPr="003E08AB" w:rsidRDefault="00D91D69" w:rsidP="006A031E">
      <w:pPr>
        <w:pStyle w:val="Style96"/>
        <w:widowControl/>
        <w:ind w:left="426" w:right="-314" w:firstLine="425"/>
        <w:rPr>
          <w:rStyle w:val="FontStyle171"/>
          <w:sz w:val="24"/>
          <w:szCs w:val="24"/>
          <w:lang w:val="de-DE" w:eastAsia="ru-RU"/>
        </w:rPr>
      </w:pPr>
      <w:r w:rsidRPr="003E08AB">
        <w:rPr>
          <w:rStyle w:val="FontStyle150"/>
          <w:sz w:val="24"/>
          <w:szCs w:val="24"/>
          <w:lang w:val="ru-RU" w:eastAsia="ru-RU"/>
        </w:rPr>
        <w:t xml:space="preserve">•они- </w:t>
      </w:r>
      <w:r w:rsidRPr="003E08AB">
        <w:rPr>
          <w:rStyle w:val="FontStyle171"/>
          <w:sz w:val="24"/>
          <w:szCs w:val="24"/>
          <w:lang w:val="de-DE" w:eastAsia="ru-RU"/>
        </w:rPr>
        <w:t xml:space="preserve">§ 45, § 60 </w:t>
      </w:r>
      <w:r w:rsidRPr="003E08AB">
        <w:rPr>
          <w:rStyle w:val="FontStyle150"/>
          <w:sz w:val="24"/>
          <w:szCs w:val="24"/>
          <w:lang w:val="ru-RU" w:eastAsia="ru-RU"/>
        </w:rPr>
        <w:t xml:space="preserve">-енск- </w:t>
      </w:r>
      <w:r w:rsidRPr="003E08AB">
        <w:rPr>
          <w:rStyle w:val="FontStyle171"/>
          <w:sz w:val="24"/>
          <w:szCs w:val="24"/>
          <w:lang w:val="de-DE" w:eastAsia="ru-RU"/>
        </w:rPr>
        <w:t>§ 55</w:t>
      </w:r>
    </w:p>
    <w:p w14:paraId="2DA4EEC2" w14:textId="77777777" w:rsidR="00D91D69" w:rsidRPr="003E08AB" w:rsidRDefault="00D91D69" w:rsidP="006A031E">
      <w:pPr>
        <w:pStyle w:val="Style104"/>
        <w:widowControl/>
        <w:spacing w:line="218" w:lineRule="exact"/>
        <w:ind w:left="426" w:right="-314" w:firstLine="425"/>
        <w:rPr>
          <w:rStyle w:val="FontStyle171"/>
          <w:sz w:val="24"/>
          <w:szCs w:val="24"/>
          <w:lang w:val="de-DE" w:eastAsia="ru-RU"/>
        </w:rPr>
      </w:pPr>
      <w:r w:rsidRPr="003E08AB">
        <w:rPr>
          <w:rStyle w:val="FontStyle150"/>
          <w:sz w:val="24"/>
          <w:szCs w:val="24"/>
          <w:lang w:val="ru-RU" w:eastAsia="ru-RU"/>
        </w:rPr>
        <w:t>енств-</w:t>
      </w:r>
      <w:r w:rsidRPr="003E08AB">
        <w:rPr>
          <w:rStyle w:val="FontStyle171"/>
          <w:sz w:val="24"/>
          <w:szCs w:val="24"/>
          <w:lang w:val="de-DE" w:eastAsia="ru-RU"/>
        </w:rPr>
        <w:t>§ 55</w:t>
      </w:r>
    </w:p>
    <w:p w14:paraId="2B685B20" w14:textId="77777777" w:rsidR="00D91D69" w:rsidRPr="003E08AB" w:rsidRDefault="00D91D69" w:rsidP="006A031E">
      <w:pPr>
        <w:pStyle w:val="Style99"/>
        <w:widowControl/>
        <w:spacing w:line="218" w:lineRule="exact"/>
        <w:ind w:left="426" w:right="-314" w:firstLine="425"/>
        <w:rPr>
          <w:rStyle w:val="FontStyle171"/>
          <w:sz w:val="24"/>
          <w:szCs w:val="24"/>
          <w:lang w:val="de-DE" w:eastAsia="ru-RU"/>
        </w:rPr>
      </w:pPr>
      <w:r w:rsidRPr="003E08AB">
        <w:rPr>
          <w:rStyle w:val="FontStyle150"/>
          <w:sz w:val="24"/>
          <w:szCs w:val="24"/>
          <w:lang w:val="ru-RU" w:eastAsia="ru-RU"/>
        </w:rPr>
        <w:t>еньк-</w:t>
      </w:r>
      <w:r w:rsidRPr="003E08AB">
        <w:rPr>
          <w:rStyle w:val="FontStyle171"/>
          <w:sz w:val="24"/>
          <w:szCs w:val="24"/>
          <w:lang w:val="de-DE" w:eastAsia="ru-RU"/>
        </w:rPr>
        <w:t xml:space="preserve">§ 47 </w:t>
      </w:r>
      <w:r w:rsidRPr="003E08AB">
        <w:rPr>
          <w:rStyle w:val="FontStyle171"/>
          <w:sz w:val="24"/>
          <w:szCs w:val="24"/>
          <w:lang w:val="ru-RU" w:eastAsia="ru-RU"/>
        </w:rPr>
        <w:t xml:space="preserve">епископ </w:t>
      </w:r>
      <w:r w:rsidRPr="003E08AB">
        <w:rPr>
          <w:rStyle w:val="FontStyle171"/>
          <w:sz w:val="24"/>
          <w:szCs w:val="24"/>
          <w:lang w:val="de-DE" w:eastAsia="ru-RU"/>
        </w:rPr>
        <w:t xml:space="preserve">§ 185 </w:t>
      </w:r>
      <w:r w:rsidRPr="003E08AB">
        <w:rPr>
          <w:rStyle w:val="FontStyle171"/>
          <w:sz w:val="24"/>
          <w:szCs w:val="24"/>
          <w:lang w:val="ru-RU" w:eastAsia="ru-RU"/>
        </w:rPr>
        <w:t xml:space="preserve">епитимийный </w:t>
      </w:r>
      <w:r w:rsidRPr="003E08AB">
        <w:rPr>
          <w:rStyle w:val="FontStyle171"/>
          <w:sz w:val="24"/>
          <w:szCs w:val="24"/>
          <w:lang w:val="de-DE" w:eastAsia="ru-RU"/>
        </w:rPr>
        <w:t xml:space="preserve">§ 44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епитимия </w:t>
      </w:r>
      <w:r w:rsidRPr="003E08AB">
        <w:rPr>
          <w:rStyle w:val="FontStyle155"/>
          <w:sz w:val="24"/>
          <w:szCs w:val="24"/>
          <w:lang w:val="ru-RU" w:eastAsia="ru-RU"/>
        </w:rPr>
        <w:t xml:space="preserve">(вар. </w:t>
      </w:r>
      <w:r w:rsidRPr="003E08AB">
        <w:rPr>
          <w:rStyle w:val="FontStyle171"/>
          <w:sz w:val="24"/>
          <w:szCs w:val="24"/>
          <w:lang w:val="ru-RU" w:eastAsia="ru-RU"/>
        </w:rPr>
        <w:t xml:space="preserve">епитимья) </w:t>
      </w:r>
      <w:r w:rsidRPr="003E08AB">
        <w:rPr>
          <w:rStyle w:val="FontStyle171"/>
          <w:sz w:val="24"/>
          <w:szCs w:val="24"/>
          <w:lang w:val="de-DE" w:eastAsia="ru-RU"/>
        </w:rPr>
        <w:t>§ 44</w:t>
      </w:r>
    </w:p>
    <w:p w14:paraId="5D7C9B83" w14:textId="77777777" w:rsidR="00D91D69" w:rsidRPr="003E08AB" w:rsidRDefault="00D91D69" w:rsidP="006A031E">
      <w:pPr>
        <w:pStyle w:val="Style78"/>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50"/>
          <w:sz w:val="24"/>
          <w:szCs w:val="24"/>
          <w:lang w:val="ru-RU" w:eastAsia="ru-RU"/>
        </w:rPr>
        <w:t xml:space="preserve">есаул </w:t>
      </w:r>
      <w:r w:rsidRPr="003E08AB">
        <w:rPr>
          <w:rStyle w:val="FontStyle171"/>
          <w:sz w:val="24"/>
          <w:szCs w:val="24"/>
          <w:lang w:val="de-DE" w:eastAsia="ru-RU"/>
        </w:rPr>
        <w:t>§ 34</w:t>
      </w:r>
    </w:p>
    <w:p w14:paraId="1066D5F9"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если бы (если б) </w:t>
      </w:r>
      <w:r w:rsidRPr="003E08AB">
        <w:rPr>
          <w:rStyle w:val="FontStyle171"/>
          <w:sz w:val="24"/>
          <w:szCs w:val="24"/>
          <w:lang w:val="de-DE" w:eastAsia="ru-RU"/>
        </w:rPr>
        <w:t xml:space="preserve">§ 142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Ессентуки </w:t>
      </w:r>
      <w:r w:rsidRPr="003E08AB">
        <w:rPr>
          <w:rStyle w:val="FontStyle171"/>
          <w:sz w:val="24"/>
          <w:szCs w:val="24"/>
          <w:lang w:val="de-DE" w:eastAsia="ru-RU"/>
        </w:rPr>
        <w:t xml:space="preserve">§ 107 </w:t>
      </w:r>
      <w:r w:rsidRPr="003E08AB">
        <w:rPr>
          <w:rStyle w:val="FontStyle171"/>
          <w:sz w:val="24"/>
          <w:szCs w:val="24"/>
          <w:lang w:val="ru-RU" w:eastAsia="ru-RU"/>
        </w:rPr>
        <w:t>ессентуки-</w:t>
      </w:r>
      <w:r w:rsidRPr="003E08AB">
        <w:rPr>
          <w:rStyle w:val="FontStyle171"/>
          <w:sz w:val="24"/>
          <w:szCs w:val="24"/>
          <w:lang w:val="de-DE" w:eastAsia="ru-RU"/>
        </w:rPr>
        <w:t xml:space="preserve">17 § 199 </w:t>
      </w:r>
      <w:r w:rsidRPr="003E08AB">
        <w:rPr>
          <w:rStyle w:val="FontStyle171"/>
          <w:sz w:val="24"/>
          <w:szCs w:val="24"/>
          <w:lang w:val="ru-RU" w:eastAsia="ru-RU"/>
        </w:rPr>
        <w:t xml:space="preserve">прим. </w:t>
      </w:r>
      <w:r w:rsidRPr="003E08AB">
        <w:rPr>
          <w:rStyle w:val="FontStyle150"/>
          <w:sz w:val="24"/>
          <w:szCs w:val="24"/>
          <w:lang w:val="ru-RU" w:eastAsia="ru-RU"/>
        </w:rPr>
        <w:t>-с</w:t>
      </w:r>
      <w:r w:rsidRPr="003E08AB">
        <w:rPr>
          <w:rStyle w:val="FontStyle171"/>
          <w:sz w:val="24"/>
          <w:szCs w:val="24"/>
          <w:lang w:val="ru-RU" w:eastAsia="ru-RU"/>
        </w:rPr>
        <w:t xml:space="preserve">(ть) </w:t>
      </w:r>
      <w:r w:rsidRPr="003E08AB">
        <w:rPr>
          <w:rStyle w:val="FontStyle171"/>
          <w:sz w:val="24"/>
          <w:szCs w:val="24"/>
          <w:lang w:val="de-DE" w:eastAsia="ru-RU"/>
        </w:rPr>
        <w:t xml:space="preserve">§ 63 </w:t>
      </w:r>
      <w:r w:rsidRPr="003E08AB">
        <w:rPr>
          <w:rStyle w:val="FontStyle150"/>
          <w:sz w:val="24"/>
          <w:szCs w:val="24"/>
          <w:lang w:val="ru-RU" w:eastAsia="ru-RU"/>
        </w:rPr>
        <w:t xml:space="preserve">-сц- </w:t>
      </w:r>
      <w:r w:rsidRPr="003E08AB">
        <w:rPr>
          <w:rStyle w:val="FontStyle171"/>
          <w:sz w:val="24"/>
          <w:szCs w:val="24"/>
          <w:lang w:val="de-DE" w:eastAsia="ru-RU"/>
        </w:rPr>
        <w:t xml:space="preserve">§ 52 </w:t>
      </w:r>
      <w:r w:rsidRPr="003E08AB">
        <w:rPr>
          <w:rStyle w:val="FontStyle150"/>
          <w:sz w:val="24"/>
          <w:szCs w:val="24"/>
          <w:lang w:val="ru-RU" w:eastAsia="ru-RU"/>
        </w:rPr>
        <w:t xml:space="preserve">ечий </w:t>
      </w:r>
      <w:r w:rsidRPr="003E08AB">
        <w:rPr>
          <w:rStyle w:val="FontStyle171"/>
          <w:sz w:val="24"/>
          <w:szCs w:val="24"/>
          <w:lang w:val="de-DE" w:eastAsia="ru-RU"/>
        </w:rPr>
        <w:t xml:space="preserve">§ 49 </w:t>
      </w:r>
      <w:r w:rsidRPr="003E08AB">
        <w:rPr>
          <w:rStyle w:val="FontStyle150"/>
          <w:sz w:val="24"/>
          <w:szCs w:val="24"/>
          <w:lang w:val="ru-RU" w:eastAsia="ru-RU"/>
        </w:rPr>
        <w:t xml:space="preserve">-ечк- </w:t>
      </w:r>
      <w:r w:rsidRPr="003E08AB">
        <w:rPr>
          <w:rStyle w:val="FontStyle171"/>
          <w:sz w:val="24"/>
          <w:szCs w:val="24"/>
          <w:lang w:val="de-DE" w:eastAsia="ru-RU"/>
        </w:rPr>
        <w:t xml:space="preserve">§ 48 - </w:t>
      </w:r>
      <w:r w:rsidRPr="003E08AB">
        <w:rPr>
          <w:rStyle w:val="FontStyle171"/>
          <w:sz w:val="24"/>
          <w:szCs w:val="24"/>
          <w:lang w:val="ru-RU" w:eastAsia="ru-RU"/>
        </w:rPr>
        <w:t xml:space="preserve">ешек </w:t>
      </w:r>
      <w:r w:rsidRPr="003E08AB">
        <w:rPr>
          <w:rStyle w:val="FontStyle171"/>
          <w:sz w:val="24"/>
          <w:szCs w:val="24"/>
          <w:lang w:val="de-DE" w:eastAsia="ru-RU"/>
        </w:rPr>
        <w:t xml:space="preserve">§ 54 </w:t>
      </w:r>
      <w:r w:rsidRPr="003E08AB">
        <w:rPr>
          <w:rStyle w:val="FontStyle171"/>
          <w:sz w:val="24"/>
          <w:szCs w:val="24"/>
          <w:lang w:val="ru-RU" w:eastAsia="ru-RU"/>
        </w:rPr>
        <w:t xml:space="preserve">-ешн- </w:t>
      </w:r>
      <w:r w:rsidRPr="003E08AB">
        <w:rPr>
          <w:rStyle w:val="FontStyle171"/>
          <w:sz w:val="24"/>
          <w:szCs w:val="24"/>
          <w:lang w:val="de-DE" w:eastAsia="ru-RU"/>
        </w:rPr>
        <w:t xml:space="preserve">§ 56 </w:t>
      </w:r>
      <w:r w:rsidRPr="003E08AB">
        <w:rPr>
          <w:rStyle w:val="FontStyle150"/>
          <w:sz w:val="24"/>
          <w:szCs w:val="24"/>
          <w:lang w:val="ru-RU" w:eastAsia="ru-RU"/>
        </w:rPr>
        <w:t xml:space="preserve">ешь </w:t>
      </w:r>
      <w:r w:rsidRPr="003E08AB">
        <w:rPr>
          <w:rStyle w:val="FontStyle171"/>
          <w:sz w:val="24"/>
          <w:szCs w:val="24"/>
          <w:lang w:val="de-DE" w:eastAsia="ru-RU"/>
        </w:rPr>
        <w:t xml:space="preserve">§ 32 </w:t>
      </w:r>
      <w:r w:rsidRPr="003E08AB">
        <w:rPr>
          <w:rStyle w:val="FontStyle150"/>
          <w:sz w:val="24"/>
          <w:szCs w:val="24"/>
          <w:lang w:val="ru-RU" w:eastAsia="ru-RU"/>
        </w:rPr>
        <w:t xml:space="preserve">в) ещё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8</w:t>
      </w:r>
    </w:p>
    <w:p w14:paraId="542B5BB7" w14:textId="77777777" w:rsidR="00D91D69" w:rsidRPr="003E08AB" w:rsidRDefault="00D91D69" w:rsidP="006A031E">
      <w:pPr>
        <w:pStyle w:val="Style39"/>
        <w:widowControl/>
        <w:spacing w:before="5" w:line="218" w:lineRule="exact"/>
        <w:ind w:left="426" w:right="-314" w:firstLine="425"/>
        <w:rPr>
          <w:rStyle w:val="FontStyle171"/>
          <w:sz w:val="24"/>
          <w:szCs w:val="24"/>
          <w:lang w:val="de-DE" w:eastAsia="ru-RU"/>
        </w:rPr>
      </w:pPr>
      <w:r w:rsidRPr="003E08AB">
        <w:rPr>
          <w:rStyle w:val="FontStyle150"/>
          <w:sz w:val="24"/>
          <w:szCs w:val="24"/>
          <w:lang w:val="ru-RU" w:eastAsia="ru-RU"/>
        </w:rPr>
        <w:t xml:space="preserve">ж.-д. </w:t>
      </w:r>
      <w:r w:rsidRPr="003E08AB">
        <w:rPr>
          <w:rStyle w:val="FontStyle155"/>
          <w:sz w:val="24"/>
          <w:szCs w:val="24"/>
          <w:lang w:val="ru-RU" w:eastAsia="ru-RU"/>
        </w:rPr>
        <w:t xml:space="preserve">(железнодорожный) </w:t>
      </w:r>
      <w:r w:rsidRPr="003E08AB">
        <w:rPr>
          <w:rStyle w:val="FontStyle171"/>
          <w:sz w:val="24"/>
          <w:szCs w:val="24"/>
          <w:lang w:val="de-DE" w:eastAsia="ru-RU"/>
        </w:rPr>
        <w:t>§ 111</w:t>
      </w:r>
    </w:p>
    <w:p w14:paraId="1E6A6668"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2, § 210 </w:t>
      </w:r>
      <w:r w:rsidRPr="003E08AB">
        <w:rPr>
          <w:rStyle w:val="FontStyle171"/>
          <w:sz w:val="24"/>
          <w:szCs w:val="24"/>
          <w:lang w:val="ru-RU" w:eastAsia="ru-RU"/>
        </w:rPr>
        <w:t xml:space="preserve">жаберный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Жакерия </w:t>
      </w:r>
      <w:r w:rsidRPr="003E08AB">
        <w:rPr>
          <w:rStyle w:val="FontStyle171"/>
          <w:sz w:val="24"/>
          <w:szCs w:val="24"/>
          <w:lang w:val="de-DE" w:eastAsia="ru-RU"/>
        </w:rPr>
        <w:t xml:space="preserve">§ 179 </w:t>
      </w:r>
      <w:r w:rsidRPr="003E08AB">
        <w:rPr>
          <w:rStyle w:val="FontStyle150"/>
          <w:sz w:val="24"/>
          <w:szCs w:val="24"/>
          <w:lang w:val="ru-RU" w:eastAsia="ru-RU"/>
        </w:rPr>
        <w:t xml:space="preserve">Жан </w:t>
      </w:r>
      <w:r w:rsidRPr="003E08AB">
        <w:rPr>
          <w:rStyle w:val="FontStyle171"/>
          <w:sz w:val="24"/>
          <w:szCs w:val="24"/>
          <w:lang w:val="ru-RU" w:eastAsia="ru-RU"/>
        </w:rPr>
        <w:t xml:space="preserve">Жак Руссо </w:t>
      </w:r>
      <w:r w:rsidRPr="003E08AB">
        <w:rPr>
          <w:rStyle w:val="FontStyle171"/>
          <w:sz w:val="24"/>
          <w:szCs w:val="24"/>
          <w:lang w:val="de-DE" w:eastAsia="ru-RU"/>
        </w:rPr>
        <w:t xml:space="preserve">§ 123 </w:t>
      </w:r>
      <w:r w:rsidRPr="003E08AB">
        <w:rPr>
          <w:rStyle w:val="FontStyle171"/>
          <w:sz w:val="24"/>
          <w:szCs w:val="24"/>
          <w:lang w:val="ru-RU" w:eastAsia="ru-RU"/>
        </w:rPr>
        <w:t xml:space="preserve">п. </w:t>
      </w:r>
      <w:r w:rsidRPr="003E08AB">
        <w:rPr>
          <w:rStyle w:val="FontStyle171"/>
          <w:sz w:val="24"/>
          <w:szCs w:val="24"/>
          <w:lang w:val="de-DE" w:eastAsia="ru-RU"/>
        </w:rPr>
        <w:t>3,</w:t>
      </w:r>
    </w:p>
    <w:p w14:paraId="72E75EF9" w14:textId="77777777" w:rsidR="00D91D69" w:rsidRPr="003E08AB" w:rsidRDefault="00D91D69" w:rsidP="006A031E">
      <w:pPr>
        <w:pStyle w:val="Style100"/>
        <w:widowControl/>
        <w:spacing w:before="7"/>
        <w:ind w:left="426" w:right="-314" w:firstLine="425"/>
        <w:rPr>
          <w:rStyle w:val="FontStyle171"/>
          <w:sz w:val="24"/>
          <w:szCs w:val="24"/>
          <w:lang w:val="de-DE" w:eastAsia="de-DE"/>
        </w:rPr>
      </w:pPr>
      <w:r w:rsidRPr="003E08AB">
        <w:rPr>
          <w:rStyle w:val="FontStyle171"/>
          <w:sz w:val="24"/>
          <w:szCs w:val="24"/>
          <w:lang w:val="de-DE" w:eastAsia="de-DE"/>
        </w:rPr>
        <w:t xml:space="preserve">§ 159 </w:t>
      </w:r>
      <w:r w:rsidRPr="003E08AB">
        <w:rPr>
          <w:rStyle w:val="FontStyle171"/>
          <w:sz w:val="24"/>
          <w:szCs w:val="24"/>
          <w:lang w:val="ru-RU" w:eastAsia="de-DE"/>
        </w:rPr>
        <w:t xml:space="preserve">Жанка </w:t>
      </w:r>
      <w:r w:rsidRPr="003E08AB">
        <w:rPr>
          <w:rStyle w:val="FontStyle171"/>
          <w:sz w:val="24"/>
          <w:szCs w:val="24"/>
          <w:lang w:val="de-DE" w:eastAsia="de-DE"/>
        </w:rPr>
        <w:t>§ 109</w:t>
      </w:r>
    </w:p>
    <w:p w14:paraId="31336354"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Жанна д'Арк </w:t>
      </w:r>
      <w:r w:rsidRPr="003E08AB">
        <w:rPr>
          <w:rStyle w:val="FontStyle171"/>
          <w:sz w:val="24"/>
          <w:szCs w:val="24"/>
          <w:lang w:val="de-DE" w:eastAsia="ru-RU"/>
        </w:rPr>
        <w:t xml:space="preserve">§ 115, § 160 </w:t>
      </w:r>
      <w:r w:rsidRPr="003E08AB">
        <w:rPr>
          <w:rStyle w:val="FontStyle171"/>
          <w:sz w:val="24"/>
          <w:szCs w:val="24"/>
          <w:lang w:val="ru-RU" w:eastAsia="ru-RU"/>
        </w:rPr>
        <w:t xml:space="preserve">Жанночка </w:t>
      </w:r>
      <w:r w:rsidRPr="003E08AB">
        <w:rPr>
          <w:rStyle w:val="FontStyle171"/>
          <w:sz w:val="24"/>
          <w:szCs w:val="24"/>
          <w:lang w:val="de-DE" w:eastAsia="ru-RU"/>
        </w:rPr>
        <w:t xml:space="preserve">§ 109 </w:t>
      </w:r>
      <w:r w:rsidRPr="003E08AB">
        <w:rPr>
          <w:rStyle w:val="FontStyle171"/>
          <w:sz w:val="24"/>
          <w:szCs w:val="24"/>
          <w:lang w:val="ru-RU" w:eastAsia="ru-RU"/>
        </w:rPr>
        <w:t xml:space="preserve">прим. </w:t>
      </w:r>
      <w:r w:rsidRPr="003E08AB">
        <w:rPr>
          <w:rStyle w:val="FontStyle150"/>
          <w:sz w:val="24"/>
          <w:szCs w:val="24"/>
          <w:lang w:val="ru-RU" w:eastAsia="ru-RU"/>
        </w:rPr>
        <w:t xml:space="preserve">жарево </w:t>
      </w:r>
      <w:r w:rsidRPr="003E08AB">
        <w:rPr>
          <w:rStyle w:val="FontStyle171"/>
          <w:sz w:val="24"/>
          <w:szCs w:val="24"/>
          <w:lang w:val="de-DE" w:eastAsia="ru-RU"/>
        </w:rPr>
        <w:t>§ 57</w:t>
      </w:r>
    </w:p>
    <w:p w14:paraId="1B766483" w14:textId="77777777" w:rsidR="00D91D69" w:rsidRPr="003E08AB" w:rsidRDefault="00D91D69" w:rsidP="006A031E">
      <w:pPr>
        <w:pStyle w:val="Style103"/>
        <w:widowControl/>
        <w:spacing w:before="2"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жаренный и жареный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50"/>
          <w:sz w:val="24"/>
          <w:szCs w:val="24"/>
          <w:lang w:val="ru-RU" w:eastAsia="ru-RU"/>
        </w:rPr>
        <w:t>жар</w:t>
      </w:r>
      <w:r w:rsidRPr="003E08AB">
        <w:rPr>
          <w:rStyle w:val="FontStyle171"/>
          <w:sz w:val="24"/>
          <w:szCs w:val="24"/>
          <w:lang w:val="ru-RU" w:eastAsia="ru-RU"/>
        </w:rPr>
        <w:t xml:space="preserve">-птица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жданный </w:t>
      </w:r>
      <w:r w:rsidRPr="003E08AB">
        <w:rPr>
          <w:rStyle w:val="FontStyle171"/>
          <w:sz w:val="24"/>
          <w:szCs w:val="24"/>
          <w:lang w:val="de-DE" w:eastAsia="ru-RU"/>
        </w:rPr>
        <w:t xml:space="preserve">§ 99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w:t>
      </w:r>
      <w:r w:rsidRPr="003E08AB">
        <w:rPr>
          <w:rStyle w:val="FontStyle150"/>
          <w:sz w:val="24"/>
          <w:szCs w:val="24"/>
          <w:lang w:val="ru-RU" w:eastAsia="ru-RU"/>
        </w:rPr>
        <w:t xml:space="preserve">ждёт </w:t>
      </w:r>
      <w:r w:rsidRPr="003E08AB">
        <w:rPr>
          <w:rStyle w:val="FontStyle171"/>
          <w:sz w:val="24"/>
          <w:szCs w:val="24"/>
          <w:lang w:val="ru-RU" w:eastAsia="ru-RU"/>
        </w:rPr>
        <w:t xml:space="preserve">не дождётся </w:t>
      </w:r>
      <w:r w:rsidRPr="003E08AB">
        <w:rPr>
          <w:rStyle w:val="FontStyle171"/>
          <w:sz w:val="24"/>
          <w:szCs w:val="24"/>
          <w:lang w:val="de-DE" w:eastAsia="ru-RU"/>
        </w:rPr>
        <w:t xml:space="preserve">§ 155 </w:t>
      </w:r>
      <w:r w:rsidRPr="003E08AB">
        <w:rPr>
          <w:rStyle w:val="FontStyle171"/>
          <w:sz w:val="24"/>
          <w:szCs w:val="24"/>
          <w:lang w:val="ru-RU" w:eastAsia="ru-RU"/>
        </w:rPr>
        <w:t xml:space="preserve">а) </w:t>
      </w:r>
      <w:r w:rsidRPr="003E08AB">
        <w:rPr>
          <w:rStyle w:val="FontStyle150"/>
          <w:sz w:val="24"/>
          <w:szCs w:val="24"/>
          <w:lang w:val="ru-RU" w:eastAsia="ru-RU"/>
        </w:rPr>
        <w:t>ждёт</w:t>
      </w:r>
      <w:r w:rsidRPr="003E08AB">
        <w:rPr>
          <w:rStyle w:val="FontStyle171"/>
          <w:sz w:val="24"/>
          <w:szCs w:val="24"/>
          <w:lang w:val="ru-RU" w:eastAsia="ru-RU"/>
        </w:rPr>
        <w:t xml:space="preserve">-пождёт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50"/>
          <w:sz w:val="24"/>
          <w:szCs w:val="24"/>
          <w:lang w:val="ru-RU" w:eastAsia="ru-RU"/>
        </w:rPr>
        <w:t>ждут</w:t>
      </w:r>
      <w:r w:rsidRPr="003E08AB">
        <w:rPr>
          <w:rStyle w:val="FontStyle171"/>
          <w:sz w:val="24"/>
          <w:szCs w:val="24"/>
          <w:lang w:val="ru-RU" w:eastAsia="ru-RU"/>
        </w:rPr>
        <w:t xml:space="preserve">-пождут </w:t>
      </w:r>
      <w:r w:rsidRPr="003E08AB">
        <w:rPr>
          <w:rStyle w:val="FontStyle171"/>
          <w:sz w:val="24"/>
          <w:szCs w:val="24"/>
          <w:lang w:val="de-DE" w:eastAsia="ru-RU"/>
        </w:rPr>
        <w:t xml:space="preserve">§ 155 </w:t>
      </w:r>
      <w:r w:rsidRPr="003E08AB">
        <w:rPr>
          <w:rStyle w:val="FontStyle171"/>
          <w:sz w:val="24"/>
          <w:szCs w:val="24"/>
          <w:lang w:val="ru-RU" w:eastAsia="ru-RU"/>
        </w:rPr>
        <w:t xml:space="preserve">а) </w:t>
      </w:r>
      <w:r w:rsidRPr="003E08AB">
        <w:rPr>
          <w:rStyle w:val="FontStyle150"/>
          <w:sz w:val="24"/>
          <w:szCs w:val="24"/>
          <w:lang w:val="ru-RU" w:eastAsia="ru-RU"/>
        </w:rPr>
        <w:t xml:space="preserve">жды </w:t>
      </w:r>
      <w:r w:rsidRPr="003E08AB">
        <w:rPr>
          <w:rStyle w:val="FontStyle171"/>
          <w:sz w:val="24"/>
          <w:szCs w:val="24"/>
          <w:lang w:val="de-DE" w:eastAsia="ru-RU"/>
        </w:rPr>
        <w:t xml:space="preserve">§ 80 </w:t>
      </w:r>
      <w:r w:rsidRPr="003E08AB">
        <w:rPr>
          <w:rStyle w:val="FontStyle150"/>
          <w:sz w:val="24"/>
          <w:szCs w:val="24"/>
          <w:lang w:val="ru-RU" w:eastAsia="ru-RU"/>
        </w:rPr>
        <w:t xml:space="preserve">же </w:t>
      </w:r>
      <w:r w:rsidRPr="003E08AB">
        <w:rPr>
          <w:rStyle w:val="FontStyle155"/>
          <w:sz w:val="24"/>
          <w:szCs w:val="24"/>
          <w:lang w:val="ru-RU" w:eastAsia="ru-RU"/>
        </w:rPr>
        <w:t xml:space="preserve">(буква) </w:t>
      </w:r>
      <w:r w:rsidRPr="003E08AB">
        <w:rPr>
          <w:rStyle w:val="FontStyle171"/>
          <w:sz w:val="24"/>
          <w:szCs w:val="24"/>
          <w:lang w:val="de-DE" w:eastAsia="ru-RU"/>
        </w:rPr>
        <w:t xml:space="preserve">§ 17 </w:t>
      </w:r>
      <w:r w:rsidRPr="003E08AB">
        <w:rPr>
          <w:rStyle w:val="FontStyle150"/>
          <w:sz w:val="24"/>
          <w:szCs w:val="24"/>
          <w:lang w:val="ru-RU" w:eastAsia="ru-RU"/>
        </w:rPr>
        <w:t xml:space="preserve">же </w:t>
      </w:r>
      <w:r w:rsidRPr="003E08AB">
        <w:rPr>
          <w:rStyle w:val="FontStyle171"/>
          <w:sz w:val="24"/>
          <w:szCs w:val="24"/>
          <w:lang w:val="ru-RU" w:eastAsia="ru-RU"/>
        </w:rPr>
        <w:t xml:space="preserve">(ж) (частица) </w:t>
      </w:r>
      <w:r w:rsidRPr="003E08AB">
        <w:rPr>
          <w:rStyle w:val="FontStyle171"/>
          <w:sz w:val="24"/>
          <w:szCs w:val="24"/>
          <w:lang w:val="de-DE" w:eastAsia="ru-RU"/>
        </w:rPr>
        <w:t xml:space="preserve">§ 144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жеванный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жеваный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 98 </w:t>
      </w:r>
      <w:r w:rsidRPr="003E08AB">
        <w:rPr>
          <w:rStyle w:val="FontStyle171"/>
          <w:sz w:val="24"/>
          <w:szCs w:val="24"/>
          <w:lang w:val="ru-RU" w:eastAsia="ru-RU"/>
        </w:rPr>
        <w:t xml:space="preserve">п. </w:t>
      </w:r>
      <w:r w:rsidRPr="003E08AB">
        <w:rPr>
          <w:rStyle w:val="FontStyle171"/>
          <w:sz w:val="24"/>
          <w:szCs w:val="24"/>
          <w:lang w:val="de-DE" w:eastAsia="ru-RU"/>
        </w:rPr>
        <w:t>3</w:t>
      </w:r>
    </w:p>
    <w:p w14:paraId="27FAA4A6" w14:textId="77777777" w:rsidR="00D91D69" w:rsidRPr="003E08AB" w:rsidRDefault="00D91D69" w:rsidP="006A031E">
      <w:pPr>
        <w:pStyle w:val="Style103"/>
        <w:widowControl/>
        <w:spacing w:before="5"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жёг (прош. вр.)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желанный </w:t>
      </w:r>
      <w:r w:rsidRPr="003E08AB">
        <w:rPr>
          <w:rStyle w:val="FontStyle171"/>
          <w:sz w:val="24"/>
          <w:szCs w:val="24"/>
          <w:lang w:val="de-DE" w:eastAsia="ru-RU"/>
        </w:rPr>
        <w:t xml:space="preserve">§ 99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желатин </w:t>
      </w:r>
      <w:r w:rsidRPr="003E08AB">
        <w:rPr>
          <w:rStyle w:val="FontStyle171"/>
          <w:sz w:val="24"/>
          <w:szCs w:val="24"/>
          <w:lang w:val="de-DE" w:eastAsia="ru-RU"/>
        </w:rPr>
        <w:t xml:space="preserve">§ 20 </w:t>
      </w:r>
      <w:r w:rsidRPr="003E08AB">
        <w:rPr>
          <w:rStyle w:val="FontStyle171"/>
          <w:sz w:val="24"/>
          <w:szCs w:val="24"/>
          <w:lang w:val="ru-RU" w:eastAsia="ru-RU"/>
        </w:rPr>
        <w:t xml:space="preserve">желать </w:t>
      </w:r>
      <w:r w:rsidRPr="003E08AB">
        <w:rPr>
          <w:rStyle w:val="FontStyle171"/>
          <w:sz w:val="24"/>
          <w:szCs w:val="24"/>
          <w:lang w:val="de-DE" w:eastAsia="ru-RU"/>
        </w:rPr>
        <w:t>§ 20</w:t>
      </w:r>
    </w:p>
    <w:p w14:paraId="558B2A7A"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железнодорожный</w:t>
      </w:r>
      <w:r w:rsidRPr="003E08AB">
        <w:rPr>
          <w:rStyle w:val="FontStyle171"/>
          <w:sz w:val="24"/>
          <w:szCs w:val="24"/>
          <w:lang w:val="de-DE" w:eastAsia="ru-RU"/>
        </w:rPr>
        <w:t xml:space="preserve"> § 130 </w:t>
      </w:r>
      <w:r w:rsidRPr="003E08AB">
        <w:rPr>
          <w:rStyle w:val="FontStyle171"/>
          <w:sz w:val="24"/>
          <w:szCs w:val="24"/>
          <w:lang w:val="ru-RU" w:eastAsia="ru-RU"/>
        </w:rPr>
        <w:t>п</w:t>
      </w:r>
      <w:r w:rsidRPr="003E08AB">
        <w:rPr>
          <w:rStyle w:val="FontStyle171"/>
          <w:sz w:val="24"/>
          <w:szCs w:val="24"/>
          <w:lang w:val="de-DE" w:eastAsia="ru-RU"/>
        </w:rPr>
        <w:t xml:space="preserve">. 1 </w:t>
      </w:r>
      <w:r w:rsidRPr="003E08AB">
        <w:rPr>
          <w:rStyle w:val="FontStyle171"/>
          <w:sz w:val="24"/>
          <w:szCs w:val="24"/>
          <w:lang w:val="ru-RU" w:eastAsia="ru-RU"/>
        </w:rPr>
        <w:t>железобетонный</w:t>
      </w:r>
      <w:r w:rsidRPr="003E08AB">
        <w:rPr>
          <w:rStyle w:val="FontStyle171"/>
          <w:sz w:val="24"/>
          <w:szCs w:val="24"/>
          <w:lang w:val="de-DE" w:eastAsia="ru-RU"/>
        </w:rPr>
        <w:t xml:space="preserve"> § 128 </w:t>
      </w:r>
      <w:r w:rsidRPr="003E08AB">
        <w:rPr>
          <w:rStyle w:val="FontStyle171"/>
          <w:sz w:val="24"/>
          <w:szCs w:val="24"/>
          <w:lang w:val="ru-RU" w:eastAsia="ru-RU"/>
        </w:rPr>
        <w:t>п</w:t>
      </w:r>
      <w:r w:rsidRPr="003E08AB">
        <w:rPr>
          <w:rStyle w:val="FontStyle171"/>
          <w:sz w:val="24"/>
          <w:szCs w:val="24"/>
          <w:lang w:val="de-DE" w:eastAsia="ru-RU"/>
        </w:rPr>
        <w:t xml:space="preserve">. 2 </w:t>
      </w:r>
      <w:r w:rsidRPr="003E08AB">
        <w:rPr>
          <w:rStyle w:val="FontStyle171"/>
          <w:sz w:val="24"/>
          <w:szCs w:val="24"/>
          <w:lang w:val="ru-RU" w:eastAsia="ru-RU"/>
        </w:rPr>
        <w:t>жёлоб</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жёлтый</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желудок</w:t>
      </w:r>
      <w:r w:rsidRPr="003E08AB">
        <w:rPr>
          <w:rStyle w:val="FontStyle171"/>
          <w:sz w:val="24"/>
          <w:szCs w:val="24"/>
          <w:lang w:val="de-DE" w:eastAsia="ru-RU"/>
        </w:rPr>
        <w:t xml:space="preserve"> § 20 </w:t>
      </w:r>
      <w:r w:rsidRPr="003E08AB">
        <w:rPr>
          <w:rStyle w:val="FontStyle171"/>
          <w:sz w:val="24"/>
          <w:szCs w:val="24"/>
          <w:lang w:val="ru-RU" w:eastAsia="ru-RU"/>
        </w:rPr>
        <w:t>жёлудь</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желчный</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желчь</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жёнка</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Женни</w:t>
      </w:r>
      <w:r w:rsidRPr="003E08AB">
        <w:rPr>
          <w:rStyle w:val="FontStyle171"/>
          <w:sz w:val="24"/>
          <w:szCs w:val="24"/>
          <w:lang w:val="de-DE" w:eastAsia="ru-RU"/>
        </w:rPr>
        <w:t xml:space="preserve"> </w:t>
      </w:r>
      <w:r w:rsidRPr="003E08AB">
        <w:rPr>
          <w:rStyle w:val="FontStyle171"/>
          <w:sz w:val="24"/>
          <w:szCs w:val="24"/>
          <w:lang w:val="ru-RU" w:eastAsia="ru-RU"/>
        </w:rPr>
        <w:t>фон</w:t>
      </w:r>
      <w:r w:rsidRPr="003E08AB">
        <w:rPr>
          <w:rStyle w:val="FontStyle171"/>
          <w:sz w:val="24"/>
          <w:szCs w:val="24"/>
          <w:lang w:val="de-DE" w:eastAsia="ru-RU"/>
        </w:rPr>
        <w:t xml:space="preserve"> </w:t>
      </w:r>
      <w:r w:rsidRPr="003E08AB">
        <w:rPr>
          <w:rStyle w:val="FontStyle171"/>
          <w:sz w:val="24"/>
          <w:szCs w:val="24"/>
          <w:lang w:val="ru-RU" w:eastAsia="ru-RU"/>
        </w:rPr>
        <w:t>Вестфален</w:t>
      </w:r>
      <w:r w:rsidRPr="003E08AB">
        <w:rPr>
          <w:rStyle w:val="FontStyle171"/>
          <w:sz w:val="24"/>
          <w:szCs w:val="24"/>
          <w:lang w:val="de-DE" w:eastAsia="ru-RU"/>
        </w:rPr>
        <w:t xml:space="preserve"> § 160 </w:t>
      </w:r>
      <w:r w:rsidRPr="003E08AB">
        <w:rPr>
          <w:rStyle w:val="FontStyle171"/>
          <w:sz w:val="24"/>
          <w:szCs w:val="24"/>
          <w:lang w:val="ru-RU" w:eastAsia="ru-RU"/>
        </w:rPr>
        <w:t>жён</w:t>
      </w:r>
      <w:r w:rsidRPr="003E08AB">
        <w:rPr>
          <w:rStyle w:val="FontStyle171"/>
          <w:sz w:val="24"/>
          <w:szCs w:val="24"/>
          <w:lang w:val="de-DE" w:eastAsia="ru-RU"/>
        </w:rPr>
        <w:t>-</w:t>
      </w:r>
      <w:r w:rsidRPr="003E08AB">
        <w:rPr>
          <w:rStyle w:val="FontStyle171"/>
          <w:sz w:val="24"/>
          <w:szCs w:val="24"/>
          <w:lang w:val="ru-RU" w:eastAsia="ru-RU"/>
        </w:rPr>
        <w:t>премьер</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9 </w:t>
      </w:r>
      <w:r w:rsidRPr="003E08AB">
        <w:rPr>
          <w:rStyle w:val="FontStyle171"/>
          <w:sz w:val="24"/>
          <w:szCs w:val="24"/>
          <w:lang w:val="ru-RU" w:eastAsia="ru-RU"/>
        </w:rPr>
        <w:t>женственный</w:t>
      </w:r>
      <w:r w:rsidRPr="003E08AB">
        <w:rPr>
          <w:rStyle w:val="FontStyle171"/>
          <w:sz w:val="24"/>
          <w:szCs w:val="24"/>
          <w:lang w:val="de-DE" w:eastAsia="ru-RU"/>
        </w:rPr>
        <w:t xml:space="preserve"> § 45 </w:t>
      </w:r>
      <w:r w:rsidRPr="003E08AB">
        <w:rPr>
          <w:rStyle w:val="FontStyle171"/>
          <w:sz w:val="24"/>
          <w:szCs w:val="24"/>
          <w:lang w:val="ru-RU" w:eastAsia="ru-RU"/>
        </w:rPr>
        <w:t>жёнушка</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жёны</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женьшеневый</w:t>
      </w:r>
      <w:r w:rsidRPr="003E08AB">
        <w:rPr>
          <w:rStyle w:val="FontStyle171"/>
          <w:sz w:val="24"/>
          <w:szCs w:val="24"/>
          <w:lang w:val="de-DE" w:eastAsia="ru-RU"/>
        </w:rPr>
        <w:t xml:space="preserve"> § 128 </w:t>
      </w:r>
      <w:r w:rsidRPr="003E08AB">
        <w:rPr>
          <w:rStyle w:val="FontStyle171"/>
          <w:sz w:val="24"/>
          <w:szCs w:val="24"/>
          <w:lang w:val="ru-RU" w:eastAsia="ru-RU"/>
        </w:rPr>
        <w:t>п</w:t>
      </w:r>
      <w:r w:rsidRPr="003E08AB">
        <w:rPr>
          <w:rStyle w:val="FontStyle171"/>
          <w:sz w:val="24"/>
          <w:szCs w:val="24"/>
          <w:lang w:val="de-DE" w:eastAsia="ru-RU"/>
        </w:rPr>
        <w:t xml:space="preserve">. 2 </w:t>
      </w:r>
      <w:r w:rsidRPr="003E08AB">
        <w:rPr>
          <w:rStyle w:val="FontStyle171"/>
          <w:sz w:val="24"/>
          <w:szCs w:val="24"/>
          <w:lang w:val="ru-RU" w:eastAsia="ru-RU"/>
        </w:rPr>
        <w:t>женьшень</w:t>
      </w:r>
      <w:r w:rsidRPr="003E08AB">
        <w:rPr>
          <w:rStyle w:val="FontStyle171"/>
          <w:sz w:val="24"/>
          <w:szCs w:val="24"/>
          <w:lang w:val="de-DE" w:eastAsia="ru-RU"/>
        </w:rPr>
        <w:t xml:space="preserve"> § 17, § 121 </w:t>
      </w:r>
      <w:r w:rsidRPr="003E08AB">
        <w:rPr>
          <w:rStyle w:val="FontStyle171"/>
          <w:sz w:val="24"/>
          <w:szCs w:val="24"/>
          <w:lang w:val="ru-RU" w:eastAsia="ru-RU"/>
        </w:rPr>
        <w:t>п</w:t>
      </w:r>
      <w:r w:rsidRPr="003E08AB">
        <w:rPr>
          <w:rStyle w:val="FontStyle171"/>
          <w:sz w:val="24"/>
          <w:szCs w:val="24"/>
          <w:lang w:val="de-DE" w:eastAsia="ru-RU"/>
        </w:rPr>
        <w:t xml:space="preserve">. 3 </w:t>
      </w:r>
      <w:r w:rsidRPr="003E08AB">
        <w:rPr>
          <w:rStyle w:val="FontStyle171"/>
          <w:sz w:val="24"/>
          <w:szCs w:val="24"/>
          <w:lang w:val="ru-RU" w:eastAsia="ru-RU"/>
        </w:rPr>
        <w:t>жёрдочка</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жёрнов</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жёсткий</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жёсткость</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жжение</w:t>
      </w:r>
      <w:r w:rsidRPr="003E08AB">
        <w:rPr>
          <w:rStyle w:val="FontStyle171"/>
          <w:sz w:val="24"/>
          <w:szCs w:val="24"/>
          <w:lang w:val="de-DE" w:eastAsia="ru-RU"/>
        </w:rPr>
        <w:t xml:space="preserve"> § 106 </w:t>
      </w:r>
      <w:r w:rsidRPr="003E08AB">
        <w:rPr>
          <w:rStyle w:val="FontStyle171"/>
          <w:sz w:val="24"/>
          <w:szCs w:val="24"/>
          <w:lang w:val="ru-RU" w:eastAsia="ru-RU"/>
        </w:rPr>
        <w:t>жжёнка</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5, § 106 </w:t>
      </w:r>
      <w:r w:rsidRPr="003E08AB">
        <w:rPr>
          <w:rStyle w:val="FontStyle171"/>
          <w:sz w:val="24"/>
          <w:szCs w:val="24"/>
          <w:lang w:val="ru-RU" w:eastAsia="ru-RU"/>
        </w:rPr>
        <w:t>жжёный</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5, § 106 </w:t>
      </w:r>
      <w:r w:rsidRPr="003E08AB">
        <w:rPr>
          <w:rStyle w:val="FontStyle171"/>
          <w:sz w:val="24"/>
          <w:szCs w:val="24"/>
          <w:lang w:val="ru-RU" w:eastAsia="ru-RU"/>
        </w:rPr>
        <w:t>жжёшь</w:t>
      </w:r>
      <w:r w:rsidRPr="003E08AB">
        <w:rPr>
          <w:rStyle w:val="FontStyle171"/>
          <w:sz w:val="24"/>
          <w:szCs w:val="24"/>
          <w:lang w:val="de-DE" w:eastAsia="ru-RU"/>
        </w:rPr>
        <w:t xml:space="preserve">, </w:t>
      </w:r>
      <w:r w:rsidRPr="003E08AB">
        <w:rPr>
          <w:rStyle w:val="FontStyle171"/>
          <w:sz w:val="24"/>
          <w:szCs w:val="24"/>
          <w:lang w:val="ru-RU" w:eastAsia="ru-RU"/>
        </w:rPr>
        <w:t>жжёт</w:t>
      </w:r>
      <w:r w:rsidRPr="003E08AB">
        <w:rPr>
          <w:rStyle w:val="FontStyle171"/>
          <w:sz w:val="24"/>
          <w:szCs w:val="24"/>
          <w:lang w:val="de-DE" w:eastAsia="ru-RU"/>
        </w:rPr>
        <w:t xml:space="preserve"> § 106 </w:t>
      </w:r>
      <w:r w:rsidRPr="003E08AB">
        <w:rPr>
          <w:rStyle w:val="FontStyle171"/>
          <w:sz w:val="24"/>
          <w:szCs w:val="24"/>
          <w:lang w:val="ru-RU" w:eastAsia="ru-RU"/>
        </w:rPr>
        <w:t>жив</w:t>
      </w:r>
      <w:r w:rsidRPr="003E08AB">
        <w:rPr>
          <w:rStyle w:val="FontStyle171"/>
          <w:sz w:val="24"/>
          <w:szCs w:val="24"/>
          <w:lang w:val="de-DE" w:eastAsia="ru-RU"/>
        </w:rPr>
        <w:t>-</w:t>
      </w:r>
      <w:r w:rsidRPr="003E08AB">
        <w:rPr>
          <w:rStyle w:val="FontStyle171"/>
          <w:sz w:val="24"/>
          <w:szCs w:val="24"/>
          <w:lang w:val="ru-RU" w:eastAsia="ru-RU"/>
        </w:rPr>
        <w:t>здоров</w:t>
      </w:r>
      <w:r w:rsidRPr="003E08AB">
        <w:rPr>
          <w:rStyle w:val="FontStyle171"/>
          <w:sz w:val="24"/>
          <w:szCs w:val="24"/>
          <w:lang w:val="de-DE" w:eastAsia="ru-RU"/>
        </w:rPr>
        <w:t xml:space="preserve"> § 118 </w:t>
      </w:r>
      <w:r w:rsidRPr="003E08AB">
        <w:rPr>
          <w:rStyle w:val="FontStyle171"/>
          <w:sz w:val="24"/>
          <w:szCs w:val="24"/>
          <w:lang w:val="ru-RU" w:eastAsia="ru-RU"/>
        </w:rPr>
        <w:t>п</w:t>
      </w:r>
      <w:r w:rsidRPr="003E08AB">
        <w:rPr>
          <w:rStyle w:val="FontStyle171"/>
          <w:sz w:val="24"/>
          <w:szCs w:val="24"/>
          <w:lang w:val="de-DE" w:eastAsia="ru-RU"/>
        </w:rPr>
        <w:t xml:space="preserve">. 4 </w:t>
      </w:r>
      <w:r w:rsidRPr="003E08AB">
        <w:rPr>
          <w:rStyle w:val="FontStyle171"/>
          <w:sz w:val="24"/>
          <w:szCs w:val="24"/>
          <w:lang w:val="ru-RU" w:eastAsia="ru-RU"/>
        </w:rPr>
        <w:t>жигулёнок</w:t>
      </w:r>
      <w:r w:rsidRPr="003E08AB">
        <w:rPr>
          <w:rStyle w:val="FontStyle171"/>
          <w:sz w:val="24"/>
          <w:szCs w:val="24"/>
          <w:lang w:val="de-DE" w:eastAsia="ru-RU"/>
        </w:rPr>
        <w:t xml:space="preserve"> § 200 </w:t>
      </w:r>
      <w:r w:rsidRPr="003E08AB">
        <w:rPr>
          <w:rStyle w:val="FontStyle171"/>
          <w:sz w:val="24"/>
          <w:szCs w:val="24"/>
          <w:lang w:val="ru-RU" w:eastAsia="ru-RU"/>
        </w:rPr>
        <w:t>прим</w:t>
      </w:r>
      <w:r w:rsidRPr="003E08AB">
        <w:rPr>
          <w:rStyle w:val="FontStyle171"/>
          <w:sz w:val="24"/>
          <w:szCs w:val="24"/>
          <w:lang w:val="de-DE" w:eastAsia="ru-RU"/>
        </w:rPr>
        <w:t xml:space="preserve">. 2 </w:t>
      </w:r>
      <w:r w:rsidRPr="003E08AB">
        <w:rPr>
          <w:rStyle w:val="FontStyle171"/>
          <w:sz w:val="24"/>
          <w:szCs w:val="24"/>
          <w:lang w:val="ru-RU" w:eastAsia="ru-RU"/>
        </w:rPr>
        <w:t xml:space="preserve">«жигули» </w:t>
      </w:r>
      <w:r w:rsidRPr="003E08AB">
        <w:rPr>
          <w:rStyle w:val="FontStyle171"/>
          <w:sz w:val="24"/>
          <w:szCs w:val="24"/>
          <w:lang w:val="de-DE" w:eastAsia="ru-RU"/>
        </w:rPr>
        <w:t xml:space="preserve">§ 200 </w:t>
      </w:r>
      <w:r w:rsidRPr="003E08AB">
        <w:rPr>
          <w:rStyle w:val="FontStyle171"/>
          <w:sz w:val="24"/>
          <w:szCs w:val="24"/>
          <w:lang w:val="ru-RU" w:eastAsia="ru-RU"/>
        </w:rPr>
        <w:t xml:space="preserve">жизненно важный </w:t>
      </w:r>
      <w:r w:rsidRPr="003E08AB">
        <w:rPr>
          <w:rStyle w:val="FontStyle171"/>
          <w:sz w:val="24"/>
          <w:szCs w:val="24"/>
          <w:lang w:val="de-DE" w:eastAsia="ru-RU"/>
        </w:rPr>
        <w:t xml:space="preserve">§ 131 </w:t>
      </w:r>
      <w:r w:rsidRPr="003E08AB">
        <w:rPr>
          <w:rStyle w:val="FontStyle171"/>
          <w:sz w:val="24"/>
          <w:szCs w:val="24"/>
          <w:lang w:val="ru-RU" w:eastAsia="ru-RU"/>
        </w:rPr>
        <w:t xml:space="preserve">жизненный </w:t>
      </w:r>
      <w:r w:rsidRPr="003E08AB">
        <w:rPr>
          <w:rStyle w:val="FontStyle171"/>
          <w:sz w:val="24"/>
          <w:szCs w:val="24"/>
          <w:lang w:val="de-DE" w:eastAsia="ru-RU"/>
        </w:rPr>
        <w:t xml:space="preserve">§ 97 </w:t>
      </w:r>
      <w:r w:rsidRPr="003E08AB">
        <w:rPr>
          <w:rStyle w:val="FontStyle171"/>
          <w:sz w:val="24"/>
          <w:szCs w:val="24"/>
          <w:lang w:val="ru-RU" w:eastAsia="ru-RU"/>
        </w:rPr>
        <w:t xml:space="preserve">жили-были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жил ищно-кооперативный</w:t>
      </w:r>
    </w:p>
    <w:p w14:paraId="56E970AC" w14:textId="77777777" w:rsidR="00D91D69" w:rsidRPr="003E08AB" w:rsidRDefault="00D91D69" w:rsidP="006A031E">
      <w:pPr>
        <w:pStyle w:val="Style100"/>
        <w:widowControl/>
        <w:ind w:left="426" w:right="-314" w:firstLine="425"/>
        <w:rPr>
          <w:rStyle w:val="FontStyle171"/>
          <w:sz w:val="24"/>
          <w:szCs w:val="24"/>
          <w:lang w:val="ru-RU" w:eastAsia="de-DE"/>
        </w:rPr>
      </w:pPr>
      <w:r w:rsidRPr="003E08AB">
        <w:rPr>
          <w:rStyle w:val="FontStyle171"/>
          <w:sz w:val="24"/>
          <w:szCs w:val="24"/>
          <w:lang w:val="de-DE" w:eastAsia="de-DE"/>
        </w:rPr>
        <w:t xml:space="preserve">§ 130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житие </w:t>
      </w:r>
      <w:r w:rsidRPr="003E08AB">
        <w:rPr>
          <w:rStyle w:val="FontStyle171"/>
          <w:sz w:val="24"/>
          <w:szCs w:val="24"/>
          <w:lang w:val="de-DE" w:eastAsia="de-DE"/>
        </w:rPr>
        <w:t xml:space="preserve">§ 44 </w:t>
      </w:r>
      <w:r w:rsidRPr="003E08AB">
        <w:rPr>
          <w:rStyle w:val="FontStyle171"/>
          <w:sz w:val="24"/>
          <w:szCs w:val="24"/>
          <w:lang w:val="ru-RU" w:eastAsia="de-DE"/>
        </w:rPr>
        <w:t xml:space="preserve">прим. </w:t>
      </w:r>
      <w:r w:rsidRPr="003E08AB">
        <w:rPr>
          <w:rStyle w:val="FontStyle171"/>
          <w:sz w:val="24"/>
          <w:szCs w:val="24"/>
          <w:lang w:val="de-DE" w:eastAsia="de-DE"/>
        </w:rPr>
        <w:t xml:space="preserve">2, </w:t>
      </w:r>
      <w:r w:rsidRPr="003E08AB">
        <w:rPr>
          <w:rStyle w:val="FontStyle171"/>
          <w:sz w:val="24"/>
          <w:szCs w:val="24"/>
          <w:lang w:val="ru-RU" w:eastAsia="de-DE"/>
        </w:rPr>
        <w:t>(о житии,</w:t>
      </w:r>
    </w:p>
    <w:p w14:paraId="549454F8"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в житии) </w:t>
      </w:r>
      <w:r w:rsidRPr="003E08AB">
        <w:rPr>
          <w:rStyle w:val="FontStyle171"/>
          <w:sz w:val="24"/>
          <w:szCs w:val="24"/>
          <w:lang w:val="de-DE" w:eastAsia="ru-RU"/>
        </w:rPr>
        <w:t xml:space="preserve">§ 71 </w:t>
      </w:r>
      <w:r w:rsidRPr="003E08AB">
        <w:rPr>
          <w:rStyle w:val="FontStyle171"/>
          <w:sz w:val="24"/>
          <w:szCs w:val="24"/>
          <w:lang w:val="ru-RU" w:eastAsia="ru-RU"/>
        </w:rPr>
        <w:t xml:space="preserve">прим. к п. </w:t>
      </w:r>
      <w:r w:rsidRPr="003E08AB">
        <w:rPr>
          <w:rStyle w:val="FontStyle171"/>
          <w:sz w:val="24"/>
          <w:szCs w:val="24"/>
          <w:lang w:val="de-DE" w:eastAsia="ru-RU"/>
        </w:rPr>
        <w:t>1</w:t>
      </w:r>
    </w:p>
    <w:p w14:paraId="598C89CE"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и </w:t>
      </w:r>
      <w:r w:rsidRPr="003E08AB">
        <w:rPr>
          <w:rStyle w:val="FontStyle171"/>
          <w:sz w:val="24"/>
          <w:szCs w:val="24"/>
          <w:lang w:val="de-DE" w:eastAsia="ru-RU"/>
        </w:rPr>
        <w:t>2</w:t>
      </w:r>
    </w:p>
    <w:p w14:paraId="7F8F8A42" w14:textId="77777777" w:rsidR="00D91D69" w:rsidRPr="003E08AB" w:rsidRDefault="00D91D69" w:rsidP="006A031E">
      <w:pPr>
        <w:pStyle w:val="Style103"/>
        <w:widowControl/>
        <w:spacing w:before="2"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житийный </w:t>
      </w:r>
      <w:r w:rsidRPr="003E08AB">
        <w:rPr>
          <w:rStyle w:val="FontStyle171"/>
          <w:sz w:val="24"/>
          <w:szCs w:val="24"/>
          <w:lang w:val="de-DE" w:eastAsia="ru-RU"/>
        </w:rPr>
        <w:t xml:space="preserve">§ 44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житьё-бытьё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4</w:t>
      </w:r>
    </w:p>
    <w:p w14:paraId="40B811CB"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жнейка § 44 прим. 2</w:t>
      </w:r>
    </w:p>
    <w:p w14:paraId="708F707C"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жнея § 44 прим. 2</w:t>
      </w:r>
    </w:p>
    <w:p w14:paraId="49DB39C9"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жокей § 21</w:t>
      </w:r>
    </w:p>
    <w:p w14:paraId="7A44ADDB"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жолкнуть § 18 п. 6</w:t>
      </w:r>
    </w:p>
    <w:p w14:paraId="37CEA298"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Жолобов § 19 п. 7 прим.</w:t>
      </w:r>
    </w:p>
    <w:p w14:paraId="0D407AC3"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Жолтиков § 19 п. 7 прим.</w:t>
      </w:r>
    </w:p>
    <w:p w14:paraId="7DB240A3"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жом § 18 п. 5, § 36 прим. 4</w:t>
      </w:r>
    </w:p>
    <w:p w14:paraId="3A669717"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жонглёр § 21</w:t>
      </w:r>
    </w:p>
    <w:p w14:paraId="0CBF1A29"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жор § 18 п. 5</w:t>
      </w:r>
    </w:p>
    <w:p w14:paraId="1A5B5157"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Жора § 18 п. 6</w:t>
      </w:r>
    </w:p>
    <w:p w14:paraId="3C4C4428"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Жорес § 21</w:t>
      </w:r>
    </w:p>
    <w:p w14:paraId="54DF8C4B"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Жорж § 18 п. 7</w:t>
      </w:r>
    </w:p>
    <w:p w14:paraId="1F160A51"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жостер § 18 п. 6</w:t>
      </w:r>
    </w:p>
    <w:p w14:paraId="2B967C93"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Жостово § 18 п. 6</w:t>
      </w:r>
    </w:p>
    <w:p w14:paraId="4735E141"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жох § 18 п. 6</w:t>
      </w:r>
    </w:p>
    <w:p w14:paraId="790F49E2"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жоховатый § 21 прим. 2</w:t>
      </w:r>
    </w:p>
    <w:p w14:paraId="5A926A0C"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жребий § 64 п. 3 в)</w:t>
      </w:r>
    </w:p>
    <w:p w14:paraId="3DFB2D72"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жужжание § 106</w:t>
      </w:r>
    </w:p>
    <w:p w14:paraId="680B3525"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жужжать § 106</w:t>
      </w:r>
    </w:p>
    <w:p w14:paraId="1102B844"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журнал «Здоровье» § 157</w:t>
      </w:r>
    </w:p>
    <w:p w14:paraId="3063CACB" w14:textId="77777777" w:rsidR="00D91D69" w:rsidRPr="003E08AB" w:rsidRDefault="00D91D69" w:rsidP="006A031E">
      <w:pPr>
        <w:pStyle w:val="Style13"/>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журнал «Новый мир» § 195 а)</w:t>
      </w:r>
    </w:p>
    <w:p w14:paraId="7F678929" w14:textId="77777777" w:rsidR="00D91D69" w:rsidRPr="003E08AB" w:rsidRDefault="00D91D69" w:rsidP="006A031E">
      <w:pPr>
        <w:pStyle w:val="Style1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журнал «Русская речь» § 195 а)</w:t>
      </w:r>
    </w:p>
    <w:p w14:paraId="4205EBAC" w14:textId="77777777" w:rsidR="00D91D69" w:rsidRPr="003E08AB" w:rsidRDefault="00D91D69" w:rsidP="006A031E">
      <w:pPr>
        <w:pStyle w:val="Style13"/>
        <w:widowControl/>
        <w:spacing w:before="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журналист-международник</w:t>
      </w:r>
    </w:p>
    <w:p w14:paraId="782EF009"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120 п. 1 б) жучка § 164 прим. 1 ЖЭК § 25 п. 1 жэнь § 25 п. 3 ЖЭС § 25 п. 1 Жюль § 13 прим. 2 жюль-верновский § 129 п. 3 жюльен § 13 прим. 1 Жюрайтис § 13 прим. 2 жюри § 13 прим. 1 Жямайтская возвышенность</w:t>
      </w:r>
    </w:p>
    <w:p w14:paraId="3BBB7F35"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13 прим. 2 заберу § 36 за бесценок § 139 забирать § 36 заблестеть § 35 п. 2 заблистать § 35 п. 2 заботливый § 46</w:t>
      </w:r>
    </w:p>
    <w:p w14:paraId="230BEA8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забывчивый § 46</w:t>
      </w:r>
    </w:p>
    <w:p w14:paraId="1B2FE69A"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забытьё (в забытьи) § 71 п. 1</w:t>
      </w:r>
    </w:p>
    <w:p w14:paraId="17AE5AF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заваливать § 61 заведовать § 61 заведующий отделом § 196 завешанный § 60 завешенный § 60 завещанный § 98 п. 2 б) завидовать § 61 завиральный § 36 прим. 2 завираться § 36 зависеть § 74, § 76 п. 1 зависнуть § 35 п. 2 завистливый § 46, § 83 заводила § 70 заводишко § 70 завтрашний § 56 прим., § 91</w:t>
      </w:r>
    </w:p>
    <w:p w14:paraId="16E4985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1 загар § 35 п. 1 за глаза § 139 заговорщицкий § 85 загорелый § 35 п. 1 загород </w:t>
      </w:r>
      <w:r w:rsidRPr="003E08AB">
        <w:rPr>
          <w:rStyle w:val="FontStyle155"/>
          <w:sz w:val="24"/>
          <w:szCs w:val="24"/>
          <w:lang w:val="ru-RU" w:eastAsia="ru-RU"/>
        </w:rPr>
        <w:t xml:space="preserve">и </w:t>
      </w:r>
      <w:r w:rsidRPr="003E08AB">
        <w:rPr>
          <w:rStyle w:val="FontStyle171"/>
          <w:sz w:val="24"/>
          <w:szCs w:val="24"/>
          <w:lang w:val="ru-RU" w:eastAsia="ru-RU"/>
        </w:rPr>
        <w:t>за город § 137 п. 5</w:t>
      </w:r>
    </w:p>
    <w:p w14:paraId="5AB4F69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6B6475B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за городом § 137 п. 5 прим. загородочка § 48 заграница § 137 п. 5 прим. за границей § 137 п. 5, § 137</w:t>
      </w:r>
    </w:p>
    <w:p w14:paraId="0804C12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5 прим. за границу § 137 п. 5, § 137</w:t>
      </w:r>
    </w:p>
    <w:p w14:paraId="3973B124"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5 прим. загранпаспорт § 119 п. 2 загромозжу § 106 за грудки § 139 ЗАГС </w:t>
      </w:r>
      <w:r w:rsidRPr="003E08AB">
        <w:rPr>
          <w:rStyle w:val="FontStyle155"/>
          <w:sz w:val="24"/>
          <w:szCs w:val="24"/>
          <w:lang w:val="ru-RU" w:eastAsia="ru-RU"/>
        </w:rPr>
        <w:t xml:space="preserve">и </w:t>
      </w:r>
      <w:r w:rsidRPr="003E08AB">
        <w:rPr>
          <w:rStyle w:val="FontStyle171"/>
          <w:sz w:val="24"/>
          <w:szCs w:val="24"/>
          <w:lang w:val="ru-RU" w:eastAsia="ru-RU"/>
        </w:rPr>
        <w:t xml:space="preserve">загс § 205 зад § 136 п. 6 задаром § 136 п. 1 заде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w:t>
      </w:r>
    </w:p>
    <w:p w14:paraId="265F8B1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124 п. 3, § 161 задеру § 36</w:t>
      </w:r>
    </w:p>
    <w:p w14:paraId="3A67E97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sectPr w:rsidR="00D91D69" w:rsidRPr="003E08AB" w:rsidSect="006A031E">
          <w:headerReference w:type="even" r:id="rId83"/>
          <w:headerReference w:type="default" r:id="rId84"/>
          <w:footerReference w:type="even" r:id="rId85"/>
          <w:footerReference w:type="default" r:id="rId86"/>
          <w:pgSz w:w="11907" w:h="16840" w:code="9"/>
          <w:pgMar w:top="1141" w:right="1547" w:bottom="992" w:left="1501" w:header="709" w:footer="709" w:gutter="0"/>
          <w:cols w:space="720"/>
          <w:noEndnote/>
        </w:sectPr>
      </w:pPr>
    </w:p>
    <w:p w14:paraId="3F745A9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ширать § 36, § 36 прим. 4 задоринка § 51 за душой § 139 зажёг (прош. вр.) § 19 п. 6 зажигалка § 36 прим. 2 зажигательный § 36 прим. 2 зажимать § 36 зажор § 18 п. 6 зажора § 18 п. 6 за здравие § 139 зазря § 136 п. 1 заинька § 47 займишенский § 55 Зайн ал-Абидин § 161 Закавказье § 173 закачанный § 60 закаченный § 60 заклинать § 35 п. 2 прим. 3 заклятие § 35 п. 2 прим. 3 законный § 95 Законодательное собрание § 191</w:t>
      </w:r>
    </w:p>
    <w:p w14:paraId="6DC41CF5"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Законодательное собрание Ростовской области § 189</w:t>
      </w:r>
    </w:p>
    <w:p w14:paraId="1797D57F"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закричать § 117 п. 1</w:t>
      </w:r>
    </w:p>
    <w:p w14:paraId="36E6319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закручивать § 61</w:t>
      </w:r>
    </w:p>
    <w:p w14:paraId="3809607F"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50"/>
          <w:sz w:val="24"/>
          <w:szCs w:val="24"/>
          <w:lang w:val="ru-RU" w:eastAsia="ru-RU"/>
        </w:rPr>
        <w:t xml:space="preserve">шив </w:t>
      </w:r>
      <w:r w:rsidRPr="003E08AB">
        <w:rPr>
          <w:rStyle w:val="FontStyle171"/>
          <w:sz w:val="24"/>
          <w:szCs w:val="24"/>
          <w:lang w:val="ru-RU" w:eastAsia="ru-RU"/>
        </w:rPr>
        <w:t>Благополучия § 169</w:t>
      </w:r>
    </w:p>
    <w:p w14:paraId="5AC7BE8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Залив Радуги § 178</w:t>
      </w:r>
    </w:p>
    <w:p w14:paraId="3BE52B71" w14:textId="77777777" w:rsidR="00D91D69" w:rsidRPr="003E08AB" w:rsidRDefault="00D91D69" w:rsidP="006A031E">
      <w:pPr>
        <w:pStyle w:val="Style108"/>
        <w:widowControl/>
        <w:spacing w:before="7"/>
        <w:ind w:left="426" w:right="-314" w:firstLine="425"/>
        <w:rPr>
          <w:rStyle w:val="FontStyle171"/>
          <w:sz w:val="24"/>
          <w:szCs w:val="24"/>
          <w:lang w:val="ru-RU" w:eastAsia="ru-RU"/>
        </w:rPr>
      </w:pPr>
      <w:r w:rsidRPr="003E08AB">
        <w:rPr>
          <w:rStyle w:val="FontStyle150"/>
          <w:sz w:val="24"/>
          <w:szCs w:val="24"/>
          <w:lang w:val="ru-RU" w:eastAsia="ru-RU"/>
        </w:rPr>
        <w:t xml:space="preserve">залив </w:t>
      </w:r>
      <w:r w:rsidRPr="003E08AB">
        <w:rPr>
          <w:rStyle w:val="FontStyle171"/>
          <w:sz w:val="24"/>
          <w:szCs w:val="24"/>
          <w:lang w:val="ru-RU" w:eastAsia="ru-RU"/>
        </w:rPr>
        <w:t xml:space="preserve">Святого Лаврентия § 169 </w:t>
      </w:r>
      <w:r w:rsidRPr="003E08AB">
        <w:rPr>
          <w:rStyle w:val="FontStyle150"/>
          <w:sz w:val="24"/>
          <w:szCs w:val="24"/>
          <w:lang w:val="ru-RU" w:eastAsia="ru-RU"/>
        </w:rPr>
        <w:t xml:space="preserve">прим. </w:t>
      </w:r>
      <w:r w:rsidRPr="003E08AB">
        <w:rPr>
          <w:rStyle w:val="FontStyle171"/>
          <w:sz w:val="24"/>
          <w:szCs w:val="24"/>
          <w:lang w:val="ru-RU" w:eastAsia="ru-RU"/>
        </w:rPr>
        <w:t>4</w:t>
      </w:r>
    </w:p>
    <w:p w14:paraId="61C0653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залог § 35 п. 1</w:t>
      </w:r>
    </w:p>
    <w:p w14:paraId="2CF6EC28" w14:textId="77777777" w:rsidR="00D91D69" w:rsidRPr="003E08AB" w:rsidRDefault="00D91D69" w:rsidP="006A031E">
      <w:pPr>
        <w:pStyle w:val="Style103"/>
        <w:widowControl/>
        <w:spacing w:before="10" w:line="218" w:lineRule="exact"/>
        <w:ind w:left="426" w:right="-314" w:firstLine="425"/>
        <w:rPr>
          <w:rStyle w:val="FontStyle171"/>
          <w:sz w:val="24"/>
          <w:szCs w:val="24"/>
          <w:lang w:val="ru-RU" w:eastAsia="ru-RU"/>
        </w:rPr>
      </w:pPr>
      <w:r w:rsidRPr="003E08AB">
        <w:rPr>
          <w:rStyle w:val="FontStyle171"/>
          <w:sz w:val="24"/>
          <w:szCs w:val="24"/>
          <w:lang w:val="ru-RU" w:eastAsia="ru-RU"/>
        </w:rPr>
        <w:t>заложенный-перезаложенный</w:t>
      </w:r>
    </w:p>
    <w:p w14:paraId="17CE8ED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99 п. 3 а) заложить § 35 п. 1 замереть (замер) § 36 замерший § 36 заместитель министра § 196 заместо § 140 п. 1 замешанный § 60 замешенный § 60 замирать § 36</w:t>
      </w:r>
    </w:p>
    <w:p w14:paraId="6A4A1BC0" w14:textId="77777777" w:rsidR="00D91D69" w:rsidRPr="003E08AB" w:rsidRDefault="00D91D69" w:rsidP="006A031E">
      <w:pPr>
        <w:pStyle w:val="Style103"/>
        <w:widowControl/>
        <w:spacing w:before="7" w:line="218" w:lineRule="exact"/>
        <w:ind w:left="426" w:right="-314" w:firstLine="425"/>
        <w:rPr>
          <w:rStyle w:val="FontStyle171"/>
          <w:sz w:val="24"/>
          <w:szCs w:val="24"/>
          <w:lang w:val="ru-RU" w:eastAsia="ru-RU"/>
        </w:rPr>
      </w:pPr>
      <w:r w:rsidRPr="003E08AB">
        <w:rPr>
          <w:rStyle w:val="FontStyle171"/>
          <w:sz w:val="24"/>
          <w:szCs w:val="24"/>
          <w:lang w:val="ru-RU" w:eastAsia="ru-RU"/>
        </w:rPr>
        <w:t>замороженный § 60 замуж § 32, § 137 п. 5 замужем § 137 п. 5 замученный § 60 замшевый § 46 занимать § 35 п. 2 прим. 2 заново § 42 заносчивый § 88 заодно § 136 п. 2 6) запад § 172</w:t>
      </w:r>
    </w:p>
    <w:p w14:paraId="3817928E"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Западная Белоруссия § 171 Западно- § 169, § 189 прим. 1 западноевропейский § 130 п. 1 Западно- Карельская</w:t>
      </w:r>
    </w:p>
    <w:p w14:paraId="7B5E2A7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возвышенность § 126 п. 6</w:t>
      </w:r>
    </w:p>
    <w:p w14:paraId="668F67F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Западно-Сибирская</w:t>
      </w:r>
    </w:p>
    <w:p w14:paraId="2693BDF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низменность § 169 Западно-Сибирский</w:t>
      </w:r>
    </w:p>
    <w:p w14:paraId="0CEB09F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металлургический комбинат</w:t>
      </w:r>
    </w:p>
    <w:p w14:paraId="2FEA17C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 189 прим. 1 за пазуху </w:t>
      </w:r>
      <w:r w:rsidRPr="003E08AB">
        <w:rPr>
          <w:rStyle w:val="FontStyle170"/>
          <w:sz w:val="24"/>
          <w:szCs w:val="24"/>
          <w:lang w:val="ru-RU" w:eastAsia="ru-RU"/>
        </w:rPr>
        <w:t xml:space="preserve">и </w:t>
      </w:r>
      <w:r w:rsidRPr="003E08AB">
        <w:rPr>
          <w:rStyle w:val="FontStyle171"/>
          <w:sz w:val="24"/>
          <w:szCs w:val="24"/>
          <w:lang w:val="ru-RU" w:eastAsia="ru-RU"/>
        </w:rPr>
        <w:t>за пазухой § 137</w:t>
      </w:r>
    </w:p>
    <w:p w14:paraId="429F1F5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5</w:t>
      </w:r>
    </w:p>
    <w:p w14:paraId="6D81EB4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запайка § 35 п. 1 запанибрата § 139 запаянный § 35 п. 1 запаять § 35 п. 1 запевала § 70 запевать § 62 запереть (запер) § 36 запивать § 62 запинаться § 36 запирать § 36 заподлицо § 139 за полдень § 139 за полночь § 139 запоминать § 36 запросто § 42, § 136 п. 2 б) запчасти § 119 п. 2 за-ради § 141 п. 2 зараз § 139</w:t>
      </w:r>
    </w:p>
    <w:p w14:paraId="2C2ADB4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заранее § 136 п. 2 а) Заратуштра (Заратустра) § 180 зарево § 35 п. 1 заревой § 35 п. 1 зар — зор § 35 п. 1 зарница § 35 п. 1 заровненный § 60 заровнять § 35 п. 1 зарос (прош. вр.) § 35 п. 1 заросль § 35 п. 1 заросток § 35 п. 1 зарубеж и за рубеж § 137 п. 5 прим.</w:t>
      </w:r>
    </w:p>
    <w:p w14:paraId="032A20C3"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за рубежом § 137 п. 5 прим. заря § 35 п. 1 заряница § 35 п. 1 зарянка § 35 п. 1 засевать § 62 заседатель § 35 п. 2 заседать § 35 п. 2 засидеться § 35 п. 2 заслуженный деятель культуры</w:t>
      </w:r>
    </w:p>
    <w:p w14:paraId="02378BA5"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196 заставать § 62 застелить § 36 застилать § 36 застревать § 62 застреленный § 60 застывать § 62 за счёт § 142 п. 1 затворнический § 90 затевать § 62 затем § 136 п. 3 затереть § 36 затеянный § 98 п. 2 б) затеять § 76 п. 3 затирать § 36 затируха § 36 прим. 3 затмевать § 62 зато § 140 п. 2 затушёванный § 19 п. 2</w:t>
      </w:r>
    </w:p>
    <w:p w14:paraId="27F4F244" w14:textId="77777777" w:rsidR="00D91D69" w:rsidRPr="003E08AB" w:rsidRDefault="00D91D69" w:rsidP="006A031E">
      <w:pPr>
        <w:pStyle w:val="Style103"/>
        <w:widowControl/>
        <w:spacing w:before="10"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затушёвывание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затушёвывать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за упокой </w:t>
      </w:r>
      <w:r w:rsidRPr="003E08AB">
        <w:rPr>
          <w:rStyle w:val="FontStyle171"/>
          <w:sz w:val="24"/>
          <w:szCs w:val="24"/>
          <w:lang w:val="de-DE" w:eastAsia="ru-RU"/>
        </w:rPr>
        <w:t xml:space="preserve">§ 139 </w:t>
      </w:r>
      <w:r w:rsidRPr="003E08AB">
        <w:rPr>
          <w:rStyle w:val="FontStyle171"/>
          <w:sz w:val="24"/>
          <w:szCs w:val="24"/>
          <w:lang w:val="ru-RU" w:eastAsia="ru-RU"/>
        </w:rPr>
        <w:t xml:space="preserve">зауряд-врач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зацыкать </w:t>
      </w:r>
      <w:r w:rsidRPr="003E08AB">
        <w:rPr>
          <w:rStyle w:val="FontStyle171"/>
          <w:sz w:val="24"/>
          <w:szCs w:val="24"/>
          <w:lang w:val="de-DE" w:eastAsia="ru-RU"/>
        </w:rPr>
        <w:t xml:space="preserve">§ 15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зачастую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зачем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зачёркивать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зачёс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зачёт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зачётный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зачинатель </w:t>
      </w:r>
      <w:r w:rsidRPr="003E08AB">
        <w:rPr>
          <w:rStyle w:val="FontStyle171"/>
          <w:sz w:val="24"/>
          <w:szCs w:val="24"/>
          <w:lang w:val="de-DE" w:eastAsia="ru-RU"/>
        </w:rPr>
        <w:t xml:space="preserve">§ 36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зачинать </w:t>
      </w:r>
      <w:r w:rsidRPr="003E08AB">
        <w:rPr>
          <w:rStyle w:val="FontStyle171"/>
          <w:sz w:val="24"/>
          <w:szCs w:val="24"/>
          <w:lang w:val="de-DE" w:eastAsia="ru-RU"/>
        </w:rPr>
        <w:t xml:space="preserve">§ 36 </w:t>
      </w:r>
      <w:r w:rsidRPr="003E08AB">
        <w:rPr>
          <w:rStyle w:val="FontStyle171"/>
          <w:sz w:val="24"/>
          <w:szCs w:val="24"/>
          <w:lang w:val="ru-RU" w:eastAsia="ru-RU"/>
        </w:rPr>
        <w:t xml:space="preserve">за шкирку </w:t>
      </w:r>
      <w:r w:rsidRPr="003E08AB">
        <w:rPr>
          <w:rStyle w:val="FontStyle171"/>
          <w:sz w:val="24"/>
          <w:szCs w:val="24"/>
          <w:lang w:val="de-DE" w:eastAsia="ru-RU"/>
        </w:rPr>
        <w:t xml:space="preserve">§ 139 </w:t>
      </w:r>
      <w:r w:rsidRPr="003E08AB">
        <w:rPr>
          <w:rStyle w:val="FontStyle171"/>
          <w:sz w:val="24"/>
          <w:szCs w:val="24"/>
          <w:lang w:val="ru-RU" w:eastAsia="ru-RU"/>
        </w:rPr>
        <w:t xml:space="preserve">защёчный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заяц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заячий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звезда </w:t>
      </w:r>
      <w:r w:rsidRPr="003E08AB">
        <w:rPr>
          <w:rStyle w:val="FontStyle171"/>
          <w:sz w:val="24"/>
          <w:szCs w:val="24"/>
          <w:lang w:val="de-DE" w:eastAsia="ru-RU"/>
        </w:rPr>
        <w:t>§ 178</w:t>
      </w:r>
    </w:p>
    <w:p w14:paraId="7AFEE373" w14:textId="77777777" w:rsidR="00D91D69" w:rsidRPr="003E08AB" w:rsidRDefault="00D91D69" w:rsidP="006A031E">
      <w:pPr>
        <w:pStyle w:val="Style103"/>
        <w:widowControl/>
        <w:spacing w:before="5"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звезда Эрцгерцога Карла </w:t>
      </w:r>
      <w:r w:rsidRPr="003E08AB">
        <w:rPr>
          <w:rStyle w:val="FontStyle171"/>
          <w:sz w:val="24"/>
          <w:szCs w:val="24"/>
          <w:lang w:val="de-DE" w:eastAsia="ru-RU"/>
        </w:rPr>
        <w:t xml:space="preserve">§ 178 </w:t>
      </w:r>
      <w:r w:rsidRPr="003E08AB">
        <w:rPr>
          <w:rStyle w:val="FontStyle171"/>
          <w:sz w:val="24"/>
          <w:szCs w:val="24"/>
          <w:lang w:val="ru-RU" w:eastAsia="ru-RU"/>
        </w:rPr>
        <w:t xml:space="preserve">звездчатый </w:t>
      </w:r>
      <w:r w:rsidRPr="003E08AB">
        <w:rPr>
          <w:rStyle w:val="FontStyle171"/>
          <w:sz w:val="24"/>
          <w:szCs w:val="24"/>
          <w:lang w:val="de-DE" w:eastAsia="ru-RU"/>
        </w:rPr>
        <w:t xml:space="preserve">§ 86 </w:t>
      </w:r>
      <w:r w:rsidRPr="003E08AB">
        <w:rPr>
          <w:rStyle w:val="FontStyle171"/>
          <w:sz w:val="24"/>
          <w:szCs w:val="24"/>
          <w:lang w:val="ru-RU" w:eastAsia="ru-RU"/>
        </w:rPr>
        <w:t xml:space="preserve">Звенигород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зверёныш </w:t>
      </w:r>
      <w:r w:rsidRPr="003E08AB">
        <w:rPr>
          <w:rStyle w:val="FontStyle171"/>
          <w:sz w:val="24"/>
          <w:szCs w:val="24"/>
          <w:lang w:val="de-DE" w:eastAsia="ru-RU"/>
        </w:rPr>
        <w:t xml:space="preserve">§ 43 </w:t>
      </w:r>
      <w:r w:rsidRPr="003E08AB">
        <w:rPr>
          <w:rStyle w:val="FontStyle171"/>
          <w:sz w:val="24"/>
          <w:szCs w:val="24"/>
          <w:lang w:val="ru-RU" w:eastAsia="ru-RU"/>
        </w:rPr>
        <w:t xml:space="preserve">звонница </w:t>
      </w:r>
      <w:r w:rsidRPr="003E08AB">
        <w:rPr>
          <w:rStyle w:val="FontStyle171"/>
          <w:sz w:val="24"/>
          <w:szCs w:val="24"/>
          <w:lang w:val="de-DE" w:eastAsia="ru-RU"/>
        </w:rPr>
        <w:t xml:space="preserve">§ 95 </w:t>
      </w:r>
      <w:r w:rsidRPr="003E08AB">
        <w:rPr>
          <w:rStyle w:val="FontStyle171"/>
          <w:sz w:val="24"/>
          <w:szCs w:val="24"/>
          <w:lang w:val="ru-RU" w:eastAsia="ru-RU"/>
        </w:rPr>
        <w:t xml:space="preserve">звуко-буквенный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звукообраз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з-д </w:t>
      </w:r>
      <w:r w:rsidRPr="003E08AB">
        <w:rPr>
          <w:rStyle w:val="FontStyle155"/>
          <w:sz w:val="24"/>
          <w:szCs w:val="24"/>
          <w:lang w:val="ru-RU" w:eastAsia="ru-RU"/>
        </w:rPr>
        <w:t xml:space="preserve">(завод) </w:t>
      </w:r>
      <w:r w:rsidRPr="003E08AB">
        <w:rPr>
          <w:rStyle w:val="FontStyle171"/>
          <w:sz w:val="24"/>
          <w:szCs w:val="24"/>
          <w:lang w:val="de-DE" w:eastAsia="ru-RU"/>
        </w:rPr>
        <w:t xml:space="preserve">§ 210 </w:t>
      </w:r>
      <w:r w:rsidRPr="003E08AB">
        <w:rPr>
          <w:rStyle w:val="FontStyle171"/>
          <w:sz w:val="24"/>
          <w:szCs w:val="24"/>
          <w:lang w:val="ru-RU" w:eastAsia="ru-RU"/>
        </w:rPr>
        <w:t xml:space="preserve">здание </w:t>
      </w:r>
      <w:r w:rsidRPr="003E08AB">
        <w:rPr>
          <w:rStyle w:val="FontStyle171"/>
          <w:sz w:val="24"/>
          <w:szCs w:val="24"/>
          <w:lang w:val="de-DE" w:eastAsia="ru-RU"/>
        </w:rPr>
        <w:t xml:space="preserve">§ 44 </w:t>
      </w:r>
      <w:r w:rsidRPr="003E08AB">
        <w:rPr>
          <w:rStyle w:val="FontStyle171"/>
          <w:sz w:val="24"/>
          <w:szCs w:val="24"/>
          <w:lang w:val="ru-RU" w:eastAsia="ru-RU"/>
        </w:rPr>
        <w:t xml:space="preserve">здоровье </w:t>
      </w:r>
      <w:r w:rsidRPr="003E08AB">
        <w:rPr>
          <w:rStyle w:val="FontStyle171"/>
          <w:sz w:val="24"/>
          <w:szCs w:val="24"/>
          <w:lang w:val="de-DE" w:eastAsia="ru-RU"/>
        </w:rPr>
        <w:t xml:space="preserve">§ 157 </w:t>
      </w:r>
      <w:r w:rsidRPr="003E08AB">
        <w:rPr>
          <w:rStyle w:val="FontStyle171"/>
          <w:sz w:val="24"/>
          <w:szCs w:val="24"/>
          <w:lang w:val="ru-RU" w:eastAsia="ru-RU"/>
        </w:rPr>
        <w:t xml:space="preserve">здравствовать </w:t>
      </w:r>
      <w:r w:rsidRPr="003E08AB">
        <w:rPr>
          <w:rStyle w:val="FontStyle171"/>
          <w:sz w:val="24"/>
          <w:szCs w:val="24"/>
          <w:lang w:val="de-DE" w:eastAsia="ru-RU"/>
        </w:rPr>
        <w:t xml:space="preserve">§ 83 </w:t>
      </w:r>
      <w:r w:rsidRPr="003E08AB">
        <w:rPr>
          <w:rStyle w:val="FontStyle171"/>
          <w:sz w:val="24"/>
          <w:szCs w:val="24"/>
          <w:lang w:val="ru-RU" w:eastAsia="ru-RU"/>
        </w:rPr>
        <w:t xml:space="preserve">здравствуй </w:t>
      </w:r>
      <w:r w:rsidRPr="003E08AB">
        <w:rPr>
          <w:rStyle w:val="FontStyle171"/>
          <w:sz w:val="24"/>
          <w:szCs w:val="24"/>
          <w:lang w:val="de-DE" w:eastAsia="ru-RU"/>
        </w:rPr>
        <w:t xml:space="preserve">§ 83 </w:t>
      </w:r>
      <w:r w:rsidRPr="003E08AB">
        <w:rPr>
          <w:rStyle w:val="FontStyle171"/>
          <w:sz w:val="24"/>
          <w:szCs w:val="24"/>
          <w:lang w:val="ru-RU" w:eastAsia="ru-RU"/>
        </w:rPr>
        <w:t xml:space="preserve">зебра </w:t>
      </w:r>
      <w:r w:rsidRPr="003E08AB">
        <w:rPr>
          <w:rStyle w:val="FontStyle171"/>
          <w:sz w:val="24"/>
          <w:szCs w:val="24"/>
          <w:lang w:val="de-DE" w:eastAsia="ru-RU"/>
        </w:rPr>
        <w:t xml:space="preserve">§ 9 </w:t>
      </w:r>
      <w:r w:rsidRPr="003E08AB">
        <w:rPr>
          <w:rStyle w:val="FontStyle171"/>
          <w:sz w:val="24"/>
          <w:szCs w:val="24"/>
          <w:lang w:val="ru-RU" w:eastAsia="ru-RU"/>
        </w:rPr>
        <w:t xml:space="preserve">Зевс </w:t>
      </w:r>
      <w:r w:rsidRPr="003E08AB">
        <w:rPr>
          <w:rStyle w:val="FontStyle171"/>
          <w:sz w:val="24"/>
          <w:szCs w:val="24"/>
          <w:lang w:val="de-DE" w:eastAsia="ru-RU"/>
        </w:rPr>
        <w:t>§ 180</w:t>
      </w:r>
    </w:p>
    <w:p w14:paraId="1F68B9A7"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земледелец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Земля </w:t>
      </w:r>
      <w:r w:rsidRPr="003E08AB">
        <w:rPr>
          <w:rStyle w:val="FontStyle171"/>
          <w:sz w:val="24"/>
          <w:szCs w:val="24"/>
          <w:lang w:val="de-DE" w:eastAsia="ru-RU"/>
        </w:rPr>
        <w:t>§ 178</w:t>
      </w:r>
    </w:p>
    <w:p w14:paraId="0FA6ED59" w14:textId="77777777" w:rsidR="00D91D69" w:rsidRPr="003E08AB" w:rsidRDefault="00D91D69" w:rsidP="006A031E">
      <w:pPr>
        <w:pStyle w:val="Style1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земля Баден-Вюртемберг </w:t>
      </w:r>
      <w:r w:rsidRPr="003E08AB">
        <w:rPr>
          <w:rStyle w:val="FontStyle171"/>
          <w:sz w:val="24"/>
          <w:szCs w:val="24"/>
          <w:lang w:val="de-DE" w:eastAsia="ru-RU"/>
        </w:rPr>
        <w:t xml:space="preserve">§ 169 </w:t>
      </w:r>
      <w:r w:rsidRPr="003E08AB">
        <w:rPr>
          <w:rStyle w:val="FontStyle171"/>
          <w:sz w:val="24"/>
          <w:szCs w:val="24"/>
          <w:lang w:val="ru-RU" w:eastAsia="ru-RU"/>
        </w:rPr>
        <w:t>Земля Королевы Шарлотты</w:t>
      </w:r>
    </w:p>
    <w:p w14:paraId="11EC3338"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 xml:space="preserve">§ 169 </w:t>
      </w:r>
      <w:r w:rsidRPr="003E08AB">
        <w:rPr>
          <w:rStyle w:val="FontStyle171"/>
          <w:sz w:val="24"/>
          <w:szCs w:val="24"/>
          <w:lang w:val="ru-RU" w:eastAsia="de-DE"/>
        </w:rPr>
        <w:t xml:space="preserve">прим. </w:t>
      </w:r>
      <w:r w:rsidRPr="003E08AB">
        <w:rPr>
          <w:rStyle w:val="FontStyle171"/>
          <w:sz w:val="24"/>
          <w:szCs w:val="24"/>
          <w:lang w:val="de-DE" w:eastAsia="de-DE"/>
        </w:rPr>
        <w:t xml:space="preserve">4 </w:t>
      </w:r>
      <w:r w:rsidRPr="003E08AB">
        <w:rPr>
          <w:rStyle w:val="FontStyle171"/>
          <w:sz w:val="24"/>
          <w:szCs w:val="24"/>
          <w:lang w:val="ru-RU" w:eastAsia="de-DE"/>
        </w:rPr>
        <w:t xml:space="preserve">Земляной Вал </w:t>
      </w:r>
      <w:r w:rsidRPr="003E08AB">
        <w:rPr>
          <w:rStyle w:val="FontStyle155"/>
          <w:sz w:val="24"/>
          <w:szCs w:val="24"/>
          <w:lang w:val="ru-RU" w:eastAsia="de-DE"/>
        </w:rPr>
        <w:t xml:space="preserve">(улица) </w:t>
      </w:r>
      <w:r w:rsidRPr="003E08AB">
        <w:rPr>
          <w:rStyle w:val="FontStyle171"/>
          <w:sz w:val="24"/>
          <w:szCs w:val="24"/>
          <w:lang w:val="de-DE" w:eastAsia="de-DE"/>
        </w:rPr>
        <w:t>§ 169</w:t>
      </w:r>
    </w:p>
    <w:p w14:paraId="2D75B48D"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1</w:t>
      </w:r>
    </w:p>
    <w:p w14:paraId="179C4A76" w14:textId="77777777" w:rsidR="00D91D69" w:rsidRPr="003E08AB" w:rsidRDefault="00D91D69" w:rsidP="006A031E">
      <w:pPr>
        <w:pStyle w:val="Style13"/>
        <w:widowControl/>
        <w:spacing w:before="5" w:line="218" w:lineRule="exact"/>
        <w:ind w:left="426" w:right="-314" w:firstLine="425"/>
        <w:rPr>
          <w:rStyle w:val="FontStyle171"/>
          <w:sz w:val="24"/>
          <w:szCs w:val="24"/>
          <w:lang w:eastAsia="ru-RU"/>
        </w:rPr>
      </w:pPr>
      <w:r w:rsidRPr="003E08AB">
        <w:rPr>
          <w:rStyle w:val="FontStyle171"/>
          <w:sz w:val="24"/>
          <w:szCs w:val="24"/>
          <w:lang w:val="ru-RU" w:eastAsia="ru-RU"/>
        </w:rPr>
        <w:t xml:space="preserve">земноводные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прим. зигзаг </w:t>
      </w:r>
      <w:r w:rsidRPr="003E08AB">
        <w:rPr>
          <w:rStyle w:val="FontStyle171"/>
          <w:sz w:val="24"/>
          <w:szCs w:val="24"/>
          <w:lang w:val="de-DE" w:eastAsia="ru-RU"/>
        </w:rPr>
        <w:t>§ 80</w:t>
      </w:r>
      <w:r w:rsidRPr="003E08AB">
        <w:rPr>
          <w:rStyle w:val="FontStyle171"/>
          <w:sz w:val="24"/>
          <w:szCs w:val="24"/>
          <w:lang w:val="ru-RU" w:eastAsia="ru-RU"/>
        </w:rPr>
        <w:t xml:space="preserve"> зиждиться </w:t>
      </w:r>
      <w:r w:rsidRPr="003E08AB">
        <w:rPr>
          <w:rStyle w:val="FontStyle171"/>
          <w:sz w:val="24"/>
          <w:szCs w:val="24"/>
          <w:lang w:eastAsia="ru-RU"/>
        </w:rPr>
        <w:t xml:space="preserve">§ 74 </w:t>
      </w:r>
      <w:r w:rsidRPr="003E08AB">
        <w:rPr>
          <w:rStyle w:val="FontStyle171"/>
          <w:sz w:val="24"/>
          <w:szCs w:val="24"/>
          <w:lang w:val="ru-RU" w:eastAsia="ru-RU"/>
        </w:rPr>
        <w:t xml:space="preserve">шждуший(ся) </w:t>
      </w:r>
      <w:r w:rsidRPr="003E08AB">
        <w:rPr>
          <w:rStyle w:val="FontStyle171"/>
          <w:sz w:val="24"/>
          <w:szCs w:val="24"/>
          <w:lang w:eastAsia="ru-RU"/>
        </w:rPr>
        <w:t xml:space="preserve">§ 58 </w:t>
      </w:r>
      <w:r w:rsidRPr="003E08AB">
        <w:rPr>
          <w:rStyle w:val="FontStyle171"/>
          <w:sz w:val="24"/>
          <w:szCs w:val="24"/>
          <w:lang w:val="ru-RU" w:eastAsia="ru-RU"/>
        </w:rPr>
        <w:t xml:space="preserve">ЗИЛ </w:t>
      </w:r>
      <w:r w:rsidRPr="003E08AB">
        <w:rPr>
          <w:rStyle w:val="FontStyle171"/>
          <w:sz w:val="24"/>
          <w:szCs w:val="24"/>
          <w:lang w:eastAsia="ru-RU"/>
        </w:rPr>
        <w:t xml:space="preserve">§ 200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ЗИЛа </w:t>
      </w:r>
      <w:r w:rsidRPr="003E08AB">
        <w:rPr>
          <w:rStyle w:val="FontStyle171"/>
          <w:sz w:val="24"/>
          <w:szCs w:val="24"/>
          <w:lang w:eastAsia="ru-RU"/>
        </w:rPr>
        <w:t>§ 205</w:t>
      </w:r>
    </w:p>
    <w:p w14:paraId="61E13E0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Зимний дворец </w:t>
      </w:r>
      <w:r w:rsidRPr="003E08AB">
        <w:rPr>
          <w:rStyle w:val="FontStyle171"/>
          <w:sz w:val="24"/>
          <w:szCs w:val="24"/>
          <w:lang w:eastAsia="ru-RU"/>
        </w:rPr>
        <w:t xml:space="preserve">§ 194 </w:t>
      </w:r>
      <w:r w:rsidRPr="003E08AB">
        <w:rPr>
          <w:rStyle w:val="FontStyle171"/>
          <w:sz w:val="24"/>
          <w:szCs w:val="24"/>
          <w:lang w:val="ru-RU" w:eastAsia="ru-RU"/>
        </w:rPr>
        <w:t xml:space="preserve">Зия (о Зие) </w:t>
      </w:r>
      <w:r w:rsidRPr="003E08AB">
        <w:rPr>
          <w:rStyle w:val="FontStyle171"/>
          <w:sz w:val="24"/>
          <w:szCs w:val="24"/>
          <w:lang w:eastAsia="ru-RU"/>
        </w:rPr>
        <w:t xml:space="preserve">§ 71 </w:t>
      </w:r>
      <w:r w:rsidRPr="003E08AB">
        <w:rPr>
          <w:rStyle w:val="FontStyle171"/>
          <w:sz w:val="24"/>
          <w:szCs w:val="24"/>
          <w:lang w:val="ru-RU" w:eastAsia="ru-RU"/>
        </w:rPr>
        <w:t>прим.</w:t>
      </w:r>
    </w:p>
    <w:p w14:paraId="1916408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к п. </w:t>
      </w:r>
      <w:r w:rsidRPr="003E08AB">
        <w:rPr>
          <w:rStyle w:val="FontStyle171"/>
          <w:sz w:val="24"/>
          <w:szCs w:val="24"/>
          <w:lang w:eastAsia="ru-RU"/>
        </w:rPr>
        <w:t xml:space="preserve">1 </w:t>
      </w:r>
      <w:r w:rsidRPr="003E08AB">
        <w:rPr>
          <w:rStyle w:val="FontStyle171"/>
          <w:sz w:val="24"/>
          <w:szCs w:val="24"/>
          <w:lang w:val="ru-RU" w:eastAsia="ru-RU"/>
        </w:rPr>
        <w:t xml:space="preserve">и </w:t>
      </w:r>
      <w:r w:rsidRPr="003E08AB">
        <w:rPr>
          <w:rStyle w:val="FontStyle171"/>
          <w:sz w:val="24"/>
          <w:szCs w:val="24"/>
          <w:lang w:eastAsia="ru-RU"/>
        </w:rPr>
        <w:t xml:space="preserve">2 </w:t>
      </w:r>
      <w:r w:rsidRPr="003E08AB">
        <w:rPr>
          <w:rStyle w:val="FontStyle171"/>
          <w:sz w:val="24"/>
          <w:szCs w:val="24"/>
          <w:lang w:val="ru-RU" w:eastAsia="ru-RU"/>
        </w:rPr>
        <w:t xml:space="preserve">злоумышленник </w:t>
      </w:r>
      <w:r w:rsidRPr="003E08AB">
        <w:rPr>
          <w:rStyle w:val="FontStyle171"/>
          <w:sz w:val="24"/>
          <w:szCs w:val="24"/>
          <w:lang w:eastAsia="ru-RU"/>
        </w:rPr>
        <w:t xml:space="preserve">§ 97 </w:t>
      </w:r>
      <w:r w:rsidRPr="003E08AB">
        <w:rPr>
          <w:rStyle w:val="FontStyle171"/>
          <w:sz w:val="24"/>
          <w:szCs w:val="24"/>
          <w:lang w:val="ru-RU" w:eastAsia="ru-RU"/>
        </w:rPr>
        <w:t xml:space="preserve">Змей Горыныч </w:t>
      </w:r>
      <w:r w:rsidRPr="003E08AB">
        <w:rPr>
          <w:rStyle w:val="FontStyle171"/>
          <w:sz w:val="24"/>
          <w:szCs w:val="24"/>
          <w:lang w:eastAsia="ru-RU"/>
        </w:rPr>
        <w:t xml:space="preserve">§ 165 </w:t>
      </w:r>
      <w:r w:rsidRPr="003E08AB">
        <w:rPr>
          <w:rStyle w:val="FontStyle171"/>
          <w:sz w:val="24"/>
          <w:szCs w:val="24"/>
          <w:lang w:val="ru-RU" w:eastAsia="ru-RU"/>
        </w:rPr>
        <w:t xml:space="preserve">змейка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змея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змий (о змие)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знак «Маршальская звезда»</w:t>
      </w:r>
    </w:p>
    <w:p w14:paraId="05B56F28" w14:textId="77777777" w:rsidR="00D91D69" w:rsidRPr="003E08AB" w:rsidRDefault="00D91D69" w:rsidP="006A031E">
      <w:pPr>
        <w:pStyle w:val="Style100"/>
        <w:widowControl/>
        <w:spacing w:before="5"/>
        <w:ind w:left="426" w:right="-314" w:firstLine="425"/>
        <w:rPr>
          <w:rStyle w:val="FontStyle171"/>
          <w:sz w:val="24"/>
          <w:szCs w:val="24"/>
        </w:rPr>
      </w:pPr>
      <w:r w:rsidRPr="003E08AB">
        <w:rPr>
          <w:rStyle w:val="FontStyle171"/>
          <w:sz w:val="24"/>
          <w:szCs w:val="24"/>
        </w:rPr>
        <w:t>§ 197</w:t>
      </w:r>
    </w:p>
    <w:p w14:paraId="1C76004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знак «Отличник народного</w:t>
      </w:r>
    </w:p>
    <w:p w14:paraId="75F5D78B"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просвещения» </w:t>
      </w:r>
      <w:r w:rsidRPr="003E08AB">
        <w:rPr>
          <w:rStyle w:val="FontStyle171"/>
          <w:sz w:val="24"/>
          <w:szCs w:val="24"/>
          <w:lang w:eastAsia="ru-RU"/>
        </w:rPr>
        <w:t xml:space="preserve">§ 197 </w:t>
      </w:r>
      <w:r w:rsidRPr="003E08AB">
        <w:rPr>
          <w:rStyle w:val="FontStyle171"/>
          <w:sz w:val="24"/>
          <w:szCs w:val="24"/>
          <w:lang w:val="ru-RU" w:eastAsia="ru-RU"/>
        </w:rPr>
        <w:t xml:space="preserve">знаменосец </w:t>
      </w:r>
      <w:r w:rsidRPr="003E08AB">
        <w:rPr>
          <w:rStyle w:val="FontStyle171"/>
          <w:sz w:val="24"/>
          <w:szCs w:val="24"/>
          <w:lang w:eastAsia="ru-RU"/>
        </w:rPr>
        <w:t xml:space="preserve">§ 66 </w:t>
      </w:r>
      <w:r w:rsidRPr="003E08AB">
        <w:rPr>
          <w:rStyle w:val="FontStyle171"/>
          <w:sz w:val="24"/>
          <w:szCs w:val="24"/>
          <w:lang w:val="ru-RU" w:eastAsia="ru-RU"/>
        </w:rPr>
        <w:t xml:space="preserve">знание </w:t>
      </w:r>
      <w:r w:rsidRPr="003E08AB">
        <w:rPr>
          <w:rStyle w:val="FontStyle171"/>
          <w:sz w:val="24"/>
          <w:szCs w:val="24"/>
          <w:lang w:eastAsia="ru-RU"/>
        </w:rPr>
        <w:t xml:space="preserve">§ 44 </w:t>
      </w:r>
      <w:r w:rsidRPr="003E08AB">
        <w:rPr>
          <w:rStyle w:val="FontStyle171"/>
          <w:sz w:val="24"/>
          <w:szCs w:val="24"/>
          <w:lang w:val="ru-RU" w:eastAsia="ru-RU"/>
        </w:rPr>
        <w:t xml:space="preserve">значащий </w:t>
      </w:r>
      <w:r w:rsidRPr="003E08AB">
        <w:rPr>
          <w:rStyle w:val="FontStyle171"/>
          <w:sz w:val="24"/>
          <w:szCs w:val="24"/>
          <w:lang w:eastAsia="ru-RU"/>
        </w:rPr>
        <w:t xml:space="preserve">§ 58 </w:t>
      </w:r>
      <w:r w:rsidRPr="003E08AB">
        <w:rPr>
          <w:rStyle w:val="FontStyle171"/>
          <w:sz w:val="24"/>
          <w:szCs w:val="24"/>
          <w:lang w:val="ru-RU" w:eastAsia="ru-RU"/>
        </w:rPr>
        <w:t xml:space="preserve">зноен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Зоенька </w:t>
      </w:r>
      <w:r w:rsidRPr="003E08AB">
        <w:rPr>
          <w:rStyle w:val="FontStyle171"/>
          <w:sz w:val="24"/>
          <w:szCs w:val="24"/>
          <w:lang w:eastAsia="ru-RU"/>
        </w:rPr>
        <w:t>§ 47</w:t>
      </w:r>
    </w:p>
    <w:p w14:paraId="735AE654"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Золотой Рог </w:t>
      </w:r>
      <w:r w:rsidRPr="003E08AB">
        <w:rPr>
          <w:rStyle w:val="FontStyle155"/>
          <w:sz w:val="24"/>
          <w:szCs w:val="24"/>
          <w:lang w:val="ru-RU" w:eastAsia="ru-RU"/>
        </w:rPr>
        <w:t xml:space="preserve">(бухта) </w:t>
      </w:r>
      <w:r w:rsidRPr="003E08AB">
        <w:rPr>
          <w:rStyle w:val="FontStyle171"/>
          <w:sz w:val="24"/>
          <w:szCs w:val="24"/>
          <w:lang w:eastAsia="ru-RU"/>
        </w:rPr>
        <w:t>§ 169</w:t>
      </w:r>
    </w:p>
    <w:p w14:paraId="01432805"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юлотушный </w:t>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Золотые Ворота </w:t>
      </w:r>
      <w:r w:rsidRPr="003E08AB">
        <w:rPr>
          <w:rStyle w:val="FontStyle155"/>
          <w:sz w:val="24"/>
          <w:szCs w:val="24"/>
          <w:lang w:val="ru-RU" w:eastAsia="ru-RU"/>
        </w:rPr>
        <w:t xml:space="preserve">(пролив) </w:t>
      </w:r>
      <w:r w:rsidRPr="003E08AB">
        <w:rPr>
          <w:rStyle w:val="FontStyle171"/>
          <w:sz w:val="24"/>
          <w:szCs w:val="24"/>
          <w:lang w:eastAsia="ru-RU"/>
        </w:rPr>
        <w:t>§ 169</w:t>
      </w:r>
    </w:p>
    <w:p w14:paraId="0862F2E7"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зоо-</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зооветеринарный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зоренька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зорька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зорюшка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зоря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зубоврачебный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зубоньки § 47 </w:t>
      </w:r>
      <w:r w:rsidRPr="003E08AB">
        <w:rPr>
          <w:rStyle w:val="FontStyle171"/>
          <w:sz w:val="24"/>
          <w:szCs w:val="24"/>
          <w:lang w:val="ru-RU" w:eastAsia="ru-RU"/>
        </w:rPr>
        <w:t xml:space="preserve">зубрила </w:t>
      </w:r>
      <w:r w:rsidRPr="003E08AB">
        <w:rPr>
          <w:rStyle w:val="FontStyle171"/>
          <w:sz w:val="24"/>
          <w:szCs w:val="24"/>
          <w:lang w:eastAsia="ru-RU"/>
        </w:rPr>
        <w:t>§ 70</w:t>
      </w:r>
    </w:p>
    <w:p w14:paraId="570D4C67" w14:textId="77777777" w:rsidR="00D91D69" w:rsidRPr="003E08AB" w:rsidRDefault="00D91D69" w:rsidP="006A031E">
      <w:pPr>
        <w:pStyle w:val="Style39"/>
        <w:widowControl/>
        <w:spacing w:line="218"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зуль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w:t>
      </w:r>
    </w:p>
    <w:p w14:paraId="3438F182" w14:textId="77777777" w:rsidR="00D91D69" w:rsidRPr="003E08AB" w:rsidRDefault="00D91D69" w:rsidP="006A031E">
      <w:pPr>
        <w:pStyle w:val="Style100"/>
        <w:widowControl/>
        <w:spacing w:before="2"/>
        <w:ind w:left="426" w:right="-314" w:firstLine="425"/>
        <w:rPr>
          <w:rStyle w:val="FontStyle171"/>
          <w:sz w:val="24"/>
          <w:szCs w:val="24"/>
        </w:rPr>
      </w:pPr>
      <w:r w:rsidRPr="003E08AB">
        <w:rPr>
          <w:rStyle w:val="FontStyle171"/>
          <w:sz w:val="24"/>
          <w:szCs w:val="24"/>
        </w:rPr>
        <w:t xml:space="preserve">§ 124 </w:t>
      </w:r>
      <w:r w:rsidRPr="003E08AB">
        <w:rPr>
          <w:rStyle w:val="FontStyle171"/>
          <w:sz w:val="24"/>
          <w:szCs w:val="24"/>
          <w:lang w:val="ru-RU"/>
        </w:rPr>
        <w:t xml:space="preserve">п. </w:t>
      </w:r>
      <w:r w:rsidRPr="003E08AB">
        <w:rPr>
          <w:rStyle w:val="FontStyle171"/>
          <w:sz w:val="24"/>
          <w:szCs w:val="24"/>
        </w:rPr>
        <w:t xml:space="preserve">3, § 161 </w:t>
      </w:r>
      <w:r w:rsidRPr="003E08AB">
        <w:rPr>
          <w:rStyle w:val="FontStyle171"/>
          <w:sz w:val="24"/>
          <w:szCs w:val="24"/>
          <w:lang w:val="ru-RU"/>
        </w:rPr>
        <w:t xml:space="preserve">Зульфия (к Зульфие) </w:t>
      </w:r>
      <w:r w:rsidRPr="003E08AB">
        <w:rPr>
          <w:rStyle w:val="FontStyle171"/>
          <w:sz w:val="24"/>
          <w:szCs w:val="24"/>
        </w:rPr>
        <w:t>§ 71</w:t>
      </w:r>
    </w:p>
    <w:p w14:paraId="0795E18B"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к п. </w:t>
      </w:r>
      <w:r w:rsidRPr="003E08AB">
        <w:rPr>
          <w:rStyle w:val="FontStyle171"/>
          <w:sz w:val="24"/>
          <w:szCs w:val="24"/>
          <w:lang w:eastAsia="ru-RU"/>
        </w:rPr>
        <w:t xml:space="preserve">1 </w:t>
      </w:r>
      <w:r w:rsidRPr="003E08AB">
        <w:rPr>
          <w:rStyle w:val="FontStyle171"/>
          <w:sz w:val="24"/>
          <w:szCs w:val="24"/>
          <w:lang w:val="ru-RU" w:eastAsia="ru-RU"/>
        </w:rPr>
        <w:t xml:space="preserve">и </w:t>
      </w:r>
      <w:r w:rsidRPr="003E08AB">
        <w:rPr>
          <w:rStyle w:val="FontStyle171"/>
          <w:sz w:val="24"/>
          <w:szCs w:val="24"/>
          <w:lang w:eastAsia="ru-RU"/>
        </w:rPr>
        <w:t xml:space="preserve">2 </w:t>
      </w:r>
      <w:r w:rsidRPr="003E08AB">
        <w:rPr>
          <w:rStyle w:val="FontStyle171"/>
          <w:sz w:val="24"/>
          <w:szCs w:val="24"/>
          <w:lang w:val="ru-RU" w:eastAsia="ru-RU"/>
        </w:rPr>
        <w:t xml:space="preserve">зыбиться </w:t>
      </w:r>
      <w:r w:rsidRPr="003E08AB">
        <w:rPr>
          <w:rStyle w:val="FontStyle171"/>
          <w:sz w:val="24"/>
          <w:szCs w:val="24"/>
          <w:lang w:eastAsia="ru-RU"/>
        </w:rPr>
        <w:t xml:space="preserve">§ 74 </w:t>
      </w:r>
      <w:r w:rsidRPr="003E08AB">
        <w:rPr>
          <w:rStyle w:val="FontStyle171"/>
          <w:sz w:val="24"/>
          <w:szCs w:val="24"/>
          <w:lang w:val="ru-RU" w:eastAsia="ru-RU"/>
        </w:rPr>
        <w:t xml:space="preserve">зэ </w:t>
      </w:r>
      <w:r w:rsidRPr="003E08AB">
        <w:rPr>
          <w:rStyle w:val="FontStyle155"/>
          <w:sz w:val="24"/>
          <w:szCs w:val="24"/>
          <w:lang w:val="ru-RU" w:eastAsia="ru-RU"/>
        </w:rPr>
        <w:t xml:space="preserve">(буква)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3</w:t>
      </w:r>
    </w:p>
    <w:p w14:paraId="1BFA58C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зюйд-вест § 120 п. 4 зюйдвестка § 120 п. 10 зюйд-ост § 120 п. 4 и </w:t>
      </w:r>
      <w:r w:rsidRPr="003E08AB">
        <w:rPr>
          <w:rStyle w:val="FontStyle155"/>
          <w:spacing w:val="20"/>
          <w:sz w:val="24"/>
          <w:szCs w:val="24"/>
          <w:lang w:val="ru-RU" w:eastAsia="ru-RU"/>
        </w:rPr>
        <w:t>(в</w:t>
      </w:r>
      <w:r w:rsidRPr="003E08AB">
        <w:rPr>
          <w:rStyle w:val="FontStyle155"/>
          <w:sz w:val="24"/>
          <w:szCs w:val="24"/>
          <w:lang w:val="ru-RU" w:eastAsia="ru-RU"/>
        </w:rPr>
        <w:t xml:space="preserve"> аббревиатурах) </w:t>
      </w:r>
      <w:r w:rsidRPr="003E08AB">
        <w:rPr>
          <w:rStyle w:val="FontStyle171"/>
          <w:sz w:val="24"/>
          <w:szCs w:val="24"/>
          <w:lang w:val="ru-RU" w:eastAsia="ru-RU"/>
        </w:rPr>
        <w:t>§ 208</w:t>
      </w:r>
    </w:p>
    <w:p w14:paraId="6E2BB3FC" w14:textId="77777777" w:rsidR="00D91D69" w:rsidRPr="003E08AB" w:rsidRDefault="00D91D69" w:rsidP="006A031E">
      <w:pPr>
        <w:pStyle w:val="Style92"/>
        <w:widowControl/>
        <w:spacing w:line="218"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прим. 2 -и-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1DA4BC84"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123 п. 5 прим. 1 и то § 142 п. 2</w:t>
      </w:r>
    </w:p>
    <w:p w14:paraId="53E0D211" w14:textId="77777777" w:rsidR="00D91D69" w:rsidRPr="003E08AB" w:rsidRDefault="00D91D69" w:rsidP="006A031E">
      <w:pPr>
        <w:pStyle w:val="Style39"/>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ибн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 </w:t>
      </w:r>
      <w:r w:rsidRPr="003E08AB">
        <w:rPr>
          <w:rStyle w:val="FontStyle171"/>
          <w:sz w:val="24"/>
          <w:szCs w:val="24"/>
          <w:lang w:val="ru-RU" w:eastAsia="ru-RU"/>
        </w:rPr>
        <w:t>§ 124</w:t>
      </w:r>
    </w:p>
    <w:p w14:paraId="72E7C64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3 прим. 1, § 161 Ибн Рушд § 161 прим. Ибн Сина § 124 п. 3 прим. 1,</w:t>
      </w:r>
    </w:p>
    <w:p w14:paraId="40AE14B7"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161 прим. Ибн Эзра § 161 прим. Ибрагим-бей § 161 -ив- § 46, § 57 Иван Грозный § 159 Ивангород § 125 п. 1 иван-да-марья § 120 п. 8,</w:t>
      </w:r>
    </w:p>
    <w:p w14:paraId="715D8D9D"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163, § 198 прим. Иван-Иванычев § 166 Иваново детство § 166 Иванушка § 54 Иванушка-дурачок § 123 п. 2</w:t>
      </w:r>
    </w:p>
    <w:p w14:paraId="2D0EB7C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 165 прим. Иван-царевич § 123 п. 2 прим. иван-чай § 198 прим. Иваны, не помнящие родства</w:t>
      </w:r>
    </w:p>
    <w:p w14:paraId="28ACE499" w14:textId="77777777" w:rsidR="00D91D69" w:rsidRPr="003E08AB" w:rsidRDefault="00D91D69" w:rsidP="006A031E">
      <w:pPr>
        <w:pStyle w:val="Style100"/>
        <w:widowControl/>
        <w:spacing w:before="2"/>
        <w:ind w:left="426" w:right="-314" w:firstLine="425"/>
        <w:rPr>
          <w:rStyle w:val="FontStyle171"/>
          <w:sz w:val="24"/>
          <w:szCs w:val="24"/>
          <w:lang w:val="ru-RU" w:eastAsia="en-US"/>
        </w:rPr>
      </w:pPr>
      <w:r w:rsidRPr="003E08AB">
        <w:rPr>
          <w:rStyle w:val="FontStyle171"/>
          <w:sz w:val="24"/>
          <w:szCs w:val="24"/>
          <w:lang w:val="ru-RU" w:eastAsia="en-US"/>
        </w:rPr>
        <w:t>§ 158</w:t>
      </w:r>
    </w:p>
    <w:p w14:paraId="0BCA87D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Игры доброй воли § 179 игумен § 34, § 185 Иегова § 180 иезуит § 7 п. 1 иерархия § 7 п. 1 иероглиф § 7 п. 1 из- § 82</w:t>
      </w:r>
    </w:p>
    <w:p w14:paraId="73CB11A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избалована </w:t>
      </w:r>
      <w:r w:rsidRPr="003E08AB">
        <w:rPr>
          <w:rStyle w:val="FontStyle155"/>
          <w:sz w:val="24"/>
          <w:szCs w:val="24"/>
          <w:lang w:val="ru-RU" w:eastAsia="ru-RU"/>
        </w:rPr>
        <w:t xml:space="preserve">и </w:t>
      </w:r>
      <w:r w:rsidRPr="003E08AB">
        <w:rPr>
          <w:rStyle w:val="FontStyle171"/>
          <w:sz w:val="24"/>
          <w:szCs w:val="24"/>
          <w:lang w:val="ru-RU" w:eastAsia="ru-RU"/>
        </w:rPr>
        <w:t>избалованна</w:t>
      </w:r>
    </w:p>
    <w:p w14:paraId="50715B35" w14:textId="77777777" w:rsidR="00D91D69" w:rsidRPr="003E08AB" w:rsidRDefault="00D91D69" w:rsidP="006A031E">
      <w:pPr>
        <w:pStyle w:val="Style100"/>
        <w:widowControl/>
        <w:spacing w:before="5"/>
        <w:ind w:left="426" w:right="-314" w:firstLine="425"/>
        <w:rPr>
          <w:rStyle w:val="FontStyle171"/>
          <w:sz w:val="24"/>
          <w:szCs w:val="24"/>
          <w:lang w:val="ru-RU" w:eastAsia="en-US"/>
        </w:rPr>
      </w:pPr>
      <w:r w:rsidRPr="003E08AB">
        <w:rPr>
          <w:rStyle w:val="FontStyle171"/>
          <w:sz w:val="24"/>
          <w:szCs w:val="24"/>
          <w:lang w:val="ru-RU" w:eastAsia="en-US"/>
        </w:rPr>
        <w:t>§ 101 избалованнее § 101 избалованный § 98 п. 1 избиратель § 36 прим. 2</w:t>
      </w:r>
    </w:p>
    <w:p w14:paraId="27C4DFC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избить § 82 изваянный § 60 извека § 136 п. 6 из века в век § 137 п. 4 известинец § 55 известинский § 55 извёстчатый § 86 извне § 136 п. 1 изгарь § 35 п. 1 из года в год § 137 п. 4 издавна § 42, § 136 п. 2 б) издали § 136 п. 6 издание «Газета» § 195 б) издание «Еженедельный</w:t>
      </w:r>
    </w:p>
    <w:p w14:paraId="46CA129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журнал» § 195 б) Издательство § 201 издательство «Наука» § 192 издевательский § 43 изжаренный § 98 п. 2 а) изжелта-красный § 42, § 129</w:t>
      </w:r>
    </w:p>
    <w:p w14:paraId="5136F16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2 изжить § 89 изжога § 18 п. 5 из-за § 141 п. 2 из-за границы § 137 п. 5 иззябнуть § 93 излагать § 35 п. 1 изложение § 35 п. 1 изложить § 35 п. 1 Измаил-бей § 124 п. 3 измеренный § 60 измождённый § 97 прим. изначала § 136 п. 6 изнеможённый § 97 прим. изнизу § 136 п. 6 износить § 82 изнутри § 137 п. 5 изо-§ 117 п. 3 изобары § 117 п. 3 изобильненский § 55 изоляция § 44</w:t>
      </w:r>
    </w:p>
    <w:p w14:paraId="43D80D7B" w14:textId="77777777" w:rsidR="00D91D69" w:rsidRPr="003E08AB" w:rsidRDefault="00D91D69" w:rsidP="006A031E">
      <w:pPr>
        <w:pStyle w:val="Style103"/>
        <w:widowControl/>
        <w:spacing w:before="7"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изотермический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из-под </w:t>
      </w:r>
      <w:r w:rsidRPr="003E08AB">
        <w:rPr>
          <w:rStyle w:val="FontStyle171"/>
          <w:sz w:val="24"/>
          <w:szCs w:val="24"/>
          <w:lang w:val="es-ES_tradnl" w:eastAsia="ru-RU"/>
        </w:rPr>
        <w:t xml:space="preserve">§ 141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из-под мышек </w:t>
      </w:r>
      <w:r w:rsidRPr="003E08AB">
        <w:rPr>
          <w:rStyle w:val="FontStyle171"/>
          <w:sz w:val="24"/>
          <w:szCs w:val="24"/>
          <w:lang w:val="es-ES_tradnl" w:eastAsia="ru-RU"/>
        </w:rPr>
        <w:t xml:space="preserve">§ 137 </w:t>
      </w:r>
      <w:r w:rsidRPr="003E08AB">
        <w:rPr>
          <w:rStyle w:val="FontStyle171"/>
          <w:sz w:val="24"/>
          <w:szCs w:val="24"/>
          <w:lang w:val="ru-RU" w:eastAsia="ru-RU"/>
        </w:rPr>
        <w:t xml:space="preserve">п. </w:t>
      </w:r>
      <w:r w:rsidRPr="003E08AB">
        <w:rPr>
          <w:rStyle w:val="FontStyle171"/>
          <w:sz w:val="24"/>
          <w:szCs w:val="24"/>
          <w:lang w:val="es-ES_tradnl" w:eastAsia="ru-RU"/>
        </w:rPr>
        <w:t xml:space="preserve">5 </w:t>
      </w:r>
      <w:r w:rsidRPr="003E08AB">
        <w:rPr>
          <w:rStyle w:val="FontStyle171"/>
          <w:sz w:val="24"/>
          <w:szCs w:val="24"/>
          <w:lang w:val="ru-RU" w:eastAsia="ru-RU"/>
        </w:rPr>
        <w:t xml:space="preserve">из-под спуда </w:t>
      </w:r>
      <w:r w:rsidRPr="003E08AB">
        <w:rPr>
          <w:rStyle w:val="FontStyle171"/>
          <w:sz w:val="24"/>
          <w:szCs w:val="24"/>
          <w:lang w:val="es-ES_tradnl" w:eastAsia="ru-RU"/>
        </w:rPr>
        <w:t xml:space="preserve">§ 137 </w:t>
      </w:r>
      <w:r w:rsidRPr="003E08AB">
        <w:rPr>
          <w:rStyle w:val="FontStyle171"/>
          <w:sz w:val="24"/>
          <w:szCs w:val="24"/>
          <w:lang w:val="ru-RU" w:eastAsia="ru-RU"/>
        </w:rPr>
        <w:t xml:space="preserve">п. </w:t>
      </w:r>
      <w:r w:rsidRPr="003E08AB">
        <w:rPr>
          <w:rStyle w:val="FontStyle171"/>
          <w:sz w:val="24"/>
          <w:szCs w:val="24"/>
          <w:lang w:val="es-ES_tradnl" w:eastAsia="ru-RU"/>
        </w:rPr>
        <w:t xml:space="preserve">5 </w:t>
      </w:r>
      <w:r w:rsidRPr="003E08AB">
        <w:rPr>
          <w:rStyle w:val="FontStyle171"/>
          <w:sz w:val="24"/>
          <w:szCs w:val="24"/>
          <w:lang w:val="ru-RU" w:eastAsia="ru-RU"/>
        </w:rPr>
        <w:t xml:space="preserve">из раза в раз </w:t>
      </w:r>
      <w:r w:rsidRPr="003E08AB">
        <w:rPr>
          <w:rStyle w:val="FontStyle171"/>
          <w:sz w:val="24"/>
          <w:szCs w:val="24"/>
          <w:lang w:val="es-ES_tradnl" w:eastAsia="ru-RU"/>
        </w:rPr>
        <w:t xml:space="preserve">§ 137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израненный </w:t>
      </w:r>
      <w:r w:rsidRPr="003E08AB">
        <w:rPr>
          <w:rStyle w:val="FontStyle171"/>
          <w:sz w:val="24"/>
          <w:szCs w:val="24"/>
          <w:lang w:val="es-ES_tradnl" w:eastAsia="ru-RU"/>
        </w:rPr>
        <w:t xml:space="preserve">§ 60 </w:t>
      </w:r>
      <w:r w:rsidRPr="003E08AB">
        <w:rPr>
          <w:rStyle w:val="FontStyle171"/>
          <w:sz w:val="24"/>
          <w:szCs w:val="24"/>
          <w:lang w:val="ru-RU" w:eastAsia="ru-RU"/>
        </w:rPr>
        <w:t xml:space="preserve">из рук в руки </w:t>
      </w:r>
      <w:r w:rsidRPr="003E08AB">
        <w:rPr>
          <w:rStyle w:val="FontStyle171"/>
          <w:sz w:val="24"/>
          <w:szCs w:val="24"/>
          <w:lang w:val="es-ES_tradnl" w:eastAsia="ru-RU"/>
        </w:rPr>
        <w:t xml:space="preserve">§ 137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изъезженный </w:t>
      </w:r>
      <w:r w:rsidRPr="003E08AB">
        <w:rPr>
          <w:rStyle w:val="FontStyle171"/>
          <w:sz w:val="24"/>
          <w:szCs w:val="24"/>
          <w:lang w:val="es-ES_tradnl" w:eastAsia="ru-RU"/>
        </w:rPr>
        <w:t xml:space="preserve">§ 27 </w:t>
      </w:r>
      <w:r w:rsidRPr="003E08AB">
        <w:rPr>
          <w:rStyle w:val="FontStyle171"/>
          <w:sz w:val="24"/>
          <w:szCs w:val="24"/>
          <w:lang w:val="ru-RU" w:eastAsia="ru-RU"/>
        </w:rPr>
        <w:t xml:space="preserve">п. 1а) изъян </w:t>
      </w:r>
      <w:r w:rsidRPr="003E08AB">
        <w:rPr>
          <w:rStyle w:val="FontStyle171"/>
          <w:sz w:val="24"/>
          <w:szCs w:val="24"/>
          <w:lang w:val="es-ES_tradnl" w:eastAsia="ru-RU"/>
        </w:rPr>
        <w:t xml:space="preserve">§ 27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а) прим. изыскивать </w:t>
      </w:r>
      <w:r w:rsidRPr="003E08AB">
        <w:rPr>
          <w:rStyle w:val="FontStyle171"/>
          <w:sz w:val="24"/>
          <w:szCs w:val="24"/>
          <w:lang w:val="es-ES_tradnl" w:eastAsia="ru-RU"/>
        </w:rPr>
        <w:t xml:space="preserve">§ 12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Иисус Христос </w:t>
      </w:r>
      <w:r w:rsidRPr="003E08AB">
        <w:rPr>
          <w:rStyle w:val="FontStyle171"/>
          <w:sz w:val="24"/>
          <w:szCs w:val="24"/>
          <w:lang w:val="es-ES_tradnl" w:eastAsia="ru-RU"/>
        </w:rPr>
        <w:t xml:space="preserve">§ 162, § 180 </w:t>
      </w:r>
      <w:r w:rsidRPr="003E08AB">
        <w:rPr>
          <w:rStyle w:val="FontStyle171"/>
          <w:sz w:val="24"/>
          <w:szCs w:val="24"/>
          <w:lang w:val="ru-RU" w:eastAsia="ru-RU"/>
        </w:rPr>
        <w:t xml:space="preserve">-ик </w:t>
      </w:r>
      <w:r w:rsidRPr="003E08AB">
        <w:rPr>
          <w:rStyle w:val="FontStyle171"/>
          <w:sz w:val="24"/>
          <w:szCs w:val="24"/>
          <w:lang w:val="es-ES_tradnl" w:eastAsia="ru-RU"/>
        </w:rPr>
        <w:t xml:space="preserve">§ 50 </w:t>
      </w:r>
      <w:r w:rsidRPr="003E08AB">
        <w:rPr>
          <w:rStyle w:val="FontStyle171"/>
          <w:sz w:val="24"/>
          <w:szCs w:val="24"/>
          <w:lang w:val="ru-RU" w:eastAsia="ru-RU"/>
        </w:rPr>
        <w:t xml:space="preserve">икебана </w:t>
      </w:r>
      <w:r w:rsidRPr="003E08AB">
        <w:rPr>
          <w:rStyle w:val="FontStyle171"/>
          <w:sz w:val="24"/>
          <w:szCs w:val="24"/>
          <w:lang w:val="es-ES_tradnl" w:eastAsia="ru-RU"/>
        </w:rPr>
        <w:t xml:space="preserve">§ 34 </w:t>
      </w:r>
      <w:r w:rsidRPr="003E08AB">
        <w:rPr>
          <w:rStyle w:val="FontStyle171"/>
          <w:sz w:val="24"/>
          <w:szCs w:val="24"/>
          <w:lang w:val="ru-RU" w:eastAsia="ru-RU"/>
        </w:rPr>
        <w:t xml:space="preserve">икона </w:t>
      </w:r>
      <w:r w:rsidRPr="003E08AB">
        <w:rPr>
          <w:rStyle w:val="FontStyle171"/>
          <w:sz w:val="24"/>
          <w:szCs w:val="24"/>
          <w:lang w:val="es-ES_tradnl" w:eastAsia="ru-RU"/>
        </w:rPr>
        <w:t>§ 186</w:t>
      </w:r>
    </w:p>
    <w:p w14:paraId="5289F45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икона Донской Божией</w:t>
      </w:r>
    </w:p>
    <w:p w14:paraId="116F5A1E" w14:textId="77777777" w:rsidR="00D91D69" w:rsidRPr="003E08AB" w:rsidRDefault="00D91D69" w:rsidP="006A031E">
      <w:pPr>
        <w:pStyle w:val="Style100"/>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Матери </w:t>
      </w:r>
      <w:r w:rsidRPr="003E08AB">
        <w:rPr>
          <w:rStyle w:val="FontStyle171"/>
          <w:sz w:val="24"/>
          <w:szCs w:val="24"/>
          <w:lang w:val="es-ES_tradnl" w:eastAsia="ru-RU"/>
        </w:rPr>
        <w:t xml:space="preserve">§ 186 </w:t>
      </w:r>
      <w:r w:rsidRPr="003E08AB">
        <w:rPr>
          <w:rStyle w:val="FontStyle171"/>
          <w:sz w:val="24"/>
          <w:szCs w:val="24"/>
          <w:lang w:val="ru-RU" w:eastAsia="ru-RU"/>
        </w:rPr>
        <w:t xml:space="preserve">Ил-18 </w:t>
      </w:r>
      <w:r w:rsidRPr="003E08AB">
        <w:rPr>
          <w:rStyle w:val="FontStyle171"/>
          <w:sz w:val="24"/>
          <w:szCs w:val="24"/>
          <w:lang w:val="es-ES_tradnl" w:eastAsia="ru-RU"/>
        </w:rPr>
        <w:t xml:space="preserve">§ 120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Ил-62 </w:t>
      </w:r>
      <w:r w:rsidRPr="003E08AB">
        <w:rPr>
          <w:rStyle w:val="FontStyle171"/>
          <w:sz w:val="24"/>
          <w:szCs w:val="24"/>
          <w:lang w:val="es-ES_tradnl" w:eastAsia="ru-RU"/>
        </w:rPr>
        <w:t xml:space="preserve">§ 208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3 </w:t>
      </w:r>
      <w:r w:rsidRPr="003E08AB">
        <w:rPr>
          <w:rStyle w:val="FontStyle171"/>
          <w:sz w:val="24"/>
          <w:szCs w:val="24"/>
          <w:lang w:val="ru-RU" w:eastAsia="ru-RU"/>
        </w:rPr>
        <w:t xml:space="preserve">илл. </w:t>
      </w:r>
      <w:r w:rsidRPr="003E08AB">
        <w:rPr>
          <w:rStyle w:val="FontStyle155"/>
          <w:sz w:val="24"/>
          <w:szCs w:val="24"/>
          <w:lang w:val="ru-RU" w:eastAsia="ru-RU"/>
        </w:rPr>
        <w:t xml:space="preserve">(иллюстрация) </w:t>
      </w:r>
      <w:r w:rsidRPr="003E08AB">
        <w:rPr>
          <w:rStyle w:val="FontStyle171"/>
          <w:sz w:val="24"/>
          <w:szCs w:val="24"/>
          <w:lang w:val="es-ES_tradnl" w:eastAsia="ru-RU"/>
        </w:rPr>
        <w:t xml:space="preserve">§ 209 </w:t>
      </w:r>
      <w:r w:rsidRPr="003E08AB">
        <w:rPr>
          <w:rStyle w:val="FontStyle171"/>
          <w:sz w:val="24"/>
          <w:szCs w:val="24"/>
          <w:lang w:val="ru-RU" w:eastAsia="ru-RU"/>
        </w:rPr>
        <w:t xml:space="preserve">иллюзия </w:t>
      </w:r>
      <w:r w:rsidRPr="003E08AB">
        <w:rPr>
          <w:rStyle w:val="FontStyle171"/>
          <w:sz w:val="24"/>
          <w:szCs w:val="24"/>
          <w:lang w:val="es-ES_tradnl" w:eastAsia="ru-RU"/>
        </w:rPr>
        <w:t xml:space="preserve">§ 107 </w:t>
      </w:r>
      <w:r w:rsidRPr="003E08AB">
        <w:rPr>
          <w:rStyle w:val="FontStyle171"/>
          <w:sz w:val="24"/>
          <w:szCs w:val="24"/>
          <w:lang w:val="ru-RU" w:eastAsia="ru-RU"/>
        </w:rPr>
        <w:t xml:space="preserve">иллюстрация </w:t>
      </w:r>
      <w:r w:rsidRPr="003E08AB">
        <w:rPr>
          <w:rStyle w:val="FontStyle171"/>
          <w:sz w:val="24"/>
          <w:szCs w:val="24"/>
          <w:lang w:val="es-ES_tradnl" w:eastAsia="ru-RU"/>
        </w:rPr>
        <w:t xml:space="preserve">§ 107 </w:t>
      </w:r>
      <w:r w:rsidRPr="003E08AB">
        <w:rPr>
          <w:rStyle w:val="FontStyle171"/>
          <w:sz w:val="24"/>
          <w:szCs w:val="24"/>
          <w:lang w:val="ru-RU" w:eastAsia="ru-RU"/>
        </w:rPr>
        <w:t xml:space="preserve">Ильин </w:t>
      </w:r>
      <w:r w:rsidRPr="003E08AB">
        <w:rPr>
          <w:rStyle w:val="FontStyle171"/>
          <w:sz w:val="24"/>
          <w:szCs w:val="24"/>
          <w:lang w:val="es-ES_tradnl" w:eastAsia="ru-RU"/>
        </w:rPr>
        <w:t xml:space="preserve">§ 11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Ильин день </w:t>
      </w:r>
      <w:r w:rsidRPr="003E08AB">
        <w:rPr>
          <w:rStyle w:val="FontStyle171"/>
          <w:sz w:val="24"/>
          <w:szCs w:val="24"/>
          <w:lang w:val="es-ES_tradnl" w:eastAsia="ru-RU"/>
        </w:rPr>
        <w:t xml:space="preserve">§ 183 </w:t>
      </w:r>
      <w:r w:rsidRPr="003E08AB">
        <w:rPr>
          <w:rStyle w:val="FontStyle171"/>
          <w:sz w:val="24"/>
          <w:szCs w:val="24"/>
          <w:lang w:val="ru-RU" w:eastAsia="ru-RU"/>
        </w:rPr>
        <w:t xml:space="preserve">Ильинична </w:t>
      </w:r>
      <w:r w:rsidRPr="003E08AB">
        <w:rPr>
          <w:rStyle w:val="FontStyle171"/>
          <w:sz w:val="24"/>
          <w:szCs w:val="24"/>
          <w:lang w:val="es-ES_tradnl" w:eastAsia="ru-RU"/>
        </w:rPr>
        <w:t xml:space="preserve">§ 43, § 91 </w:t>
      </w:r>
      <w:r w:rsidRPr="003E08AB">
        <w:rPr>
          <w:rStyle w:val="FontStyle171"/>
          <w:sz w:val="24"/>
          <w:szCs w:val="24"/>
          <w:lang w:val="ru-RU" w:eastAsia="ru-RU"/>
        </w:rPr>
        <w:t xml:space="preserve">Ильинское-Хованское </w:t>
      </w:r>
      <w:r w:rsidRPr="003E08AB">
        <w:rPr>
          <w:rStyle w:val="FontStyle171"/>
          <w:sz w:val="24"/>
          <w:szCs w:val="24"/>
          <w:lang w:val="es-ES_tradnl" w:eastAsia="ru-RU"/>
        </w:rPr>
        <w:t>§ 126</w:t>
      </w:r>
    </w:p>
    <w:p w14:paraId="77E0E053" w14:textId="77777777" w:rsidR="00D91D69" w:rsidRPr="003E08AB" w:rsidRDefault="00D91D69" w:rsidP="006A031E">
      <w:pPr>
        <w:pStyle w:val="Style100"/>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п. </w:t>
      </w:r>
      <w:r w:rsidRPr="003E08AB">
        <w:rPr>
          <w:rStyle w:val="FontStyle171"/>
          <w:sz w:val="24"/>
          <w:szCs w:val="24"/>
          <w:lang w:val="es-ES_tradnl" w:eastAsia="ru-RU"/>
        </w:rPr>
        <w:t>1</w:t>
      </w:r>
    </w:p>
    <w:p w14:paraId="090ACF89" w14:textId="77777777" w:rsidR="00D91D69" w:rsidRPr="003E08AB" w:rsidRDefault="00D91D69" w:rsidP="006A031E">
      <w:pPr>
        <w:pStyle w:val="Style103"/>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Ильичом </w:t>
      </w:r>
      <w:r w:rsidRPr="003E08AB">
        <w:rPr>
          <w:rStyle w:val="FontStyle171"/>
          <w:sz w:val="24"/>
          <w:szCs w:val="24"/>
          <w:lang w:val="es-ES_tradnl" w:eastAsia="ru-RU"/>
        </w:rPr>
        <w:t xml:space="preserve">§ 18 </w:t>
      </w:r>
      <w:r w:rsidRPr="003E08AB">
        <w:rPr>
          <w:rStyle w:val="FontStyle171"/>
          <w:sz w:val="24"/>
          <w:szCs w:val="24"/>
          <w:lang w:val="ru-RU" w:eastAsia="ru-RU"/>
        </w:rPr>
        <w:t xml:space="preserve">п. </w:t>
      </w:r>
      <w:r w:rsidRPr="003E08AB">
        <w:rPr>
          <w:rStyle w:val="FontStyle171"/>
          <w:sz w:val="24"/>
          <w:szCs w:val="24"/>
          <w:lang w:val="es-ES_tradnl" w:eastAsia="ru-RU"/>
        </w:rPr>
        <w:t>1</w:t>
      </w:r>
    </w:p>
    <w:p w14:paraId="7EC86626" w14:textId="77777777" w:rsidR="00D91D69" w:rsidRPr="003E08AB" w:rsidRDefault="00D91D69" w:rsidP="006A031E">
      <w:pPr>
        <w:pStyle w:val="Style103"/>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Илья Муромец </w:t>
      </w:r>
      <w:r w:rsidRPr="003E08AB">
        <w:rPr>
          <w:rStyle w:val="FontStyle171"/>
          <w:sz w:val="24"/>
          <w:szCs w:val="24"/>
          <w:lang w:val="es-ES_tradnl" w:eastAsia="ru-RU"/>
        </w:rPr>
        <w:t xml:space="preserve">§ 123 </w:t>
      </w:r>
      <w:r w:rsidRPr="003E08AB">
        <w:rPr>
          <w:rStyle w:val="FontStyle171"/>
          <w:sz w:val="24"/>
          <w:szCs w:val="24"/>
          <w:lang w:val="ru-RU" w:eastAsia="ru-RU"/>
        </w:rPr>
        <w:t xml:space="preserve">п. </w:t>
      </w:r>
      <w:r w:rsidRPr="003E08AB">
        <w:rPr>
          <w:rStyle w:val="FontStyle171"/>
          <w:sz w:val="24"/>
          <w:szCs w:val="24"/>
          <w:lang w:val="es-ES_tradnl" w:eastAsia="ru-RU"/>
        </w:rPr>
        <w:t>2</w:t>
      </w:r>
    </w:p>
    <w:p w14:paraId="6903C686"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Илья-пророк </w:t>
      </w:r>
      <w:r w:rsidRPr="003E08AB">
        <w:rPr>
          <w:rStyle w:val="FontStyle171"/>
          <w:sz w:val="24"/>
          <w:szCs w:val="24"/>
          <w:lang w:val="es-ES_tradnl" w:eastAsia="ru-RU"/>
        </w:rPr>
        <w:t xml:space="preserve">§ 123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прим.</w:t>
      </w:r>
    </w:p>
    <w:p w14:paraId="50E3F34C" w14:textId="77777777" w:rsidR="00D91D69" w:rsidRPr="003E08AB" w:rsidRDefault="00D91D69" w:rsidP="006A031E">
      <w:pPr>
        <w:pStyle w:val="Style100"/>
        <w:widowControl/>
        <w:spacing w:line="221" w:lineRule="exact"/>
        <w:ind w:left="426" w:right="-314" w:firstLine="425"/>
        <w:rPr>
          <w:rStyle w:val="FontStyle171"/>
          <w:sz w:val="24"/>
          <w:szCs w:val="24"/>
          <w:lang w:val="es-ES_tradnl" w:eastAsia="es-ES_tradnl"/>
        </w:rPr>
      </w:pPr>
      <w:r w:rsidRPr="003E08AB">
        <w:rPr>
          <w:rStyle w:val="FontStyle171"/>
          <w:sz w:val="24"/>
          <w:szCs w:val="24"/>
          <w:lang w:val="es-ES_tradnl" w:eastAsia="es-ES_tradnl"/>
        </w:rPr>
        <w:t xml:space="preserve">§ 181 </w:t>
      </w:r>
      <w:r w:rsidRPr="003E08AB">
        <w:rPr>
          <w:rStyle w:val="FontStyle171"/>
          <w:sz w:val="24"/>
          <w:szCs w:val="24"/>
          <w:lang w:val="ru-RU" w:eastAsia="es-ES_tradnl"/>
        </w:rPr>
        <w:t xml:space="preserve">прим. </w:t>
      </w:r>
      <w:r w:rsidRPr="003E08AB">
        <w:rPr>
          <w:rStyle w:val="FontStyle171"/>
          <w:sz w:val="24"/>
          <w:szCs w:val="24"/>
          <w:lang w:val="es-ES_tradnl" w:eastAsia="es-ES_tradnl"/>
        </w:rPr>
        <w:t xml:space="preserve">1 </w:t>
      </w:r>
      <w:r w:rsidRPr="003E08AB">
        <w:rPr>
          <w:rStyle w:val="FontStyle171"/>
          <w:sz w:val="24"/>
          <w:szCs w:val="24"/>
          <w:lang w:val="ru-RU" w:eastAsia="es-ES_tradnl"/>
        </w:rPr>
        <w:t xml:space="preserve">им. </w:t>
      </w:r>
      <w:r w:rsidRPr="003E08AB">
        <w:rPr>
          <w:rStyle w:val="FontStyle155"/>
          <w:sz w:val="24"/>
          <w:szCs w:val="24"/>
          <w:lang w:val="ru-RU" w:eastAsia="es-ES_tradnl"/>
        </w:rPr>
        <w:t xml:space="preserve">(имени) </w:t>
      </w:r>
      <w:r w:rsidRPr="003E08AB">
        <w:rPr>
          <w:rStyle w:val="FontStyle171"/>
          <w:sz w:val="24"/>
          <w:szCs w:val="24"/>
          <w:lang w:val="es-ES_tradnl" w:eastAsia="es-ES_tradnl"/>
        </w:rPr>
        <w:t xml:space="preserve">§ 209 </w:t>
      </w:r>
      <w:r w:rsidRPr="003E08AB">
        <w:rPr>
          <w:rStyle w:val="FontStyle171"/>
          <w:sz w:val="24"/>
          <w:szCs w:val="24"/>
          <w:lang w:val="ru-RU" w:eastAsia="es-ES_tradnl"/>
        </w:rPr>
        <w:t xml:space="preserve">-им- </w:t>
      </w:r>
      <w:r w:rsidRPr="003E08AB">
        <w:rPr>
          <w:rStyle w:val="FontStyle171"/>
          <w:sz w:val="24"/>
          <w:szCs w:val="24"/>
          <w:lang w:val="es-ES_tradnl" w:eastAsia="es-ES_tradnl"/>
        </w:rPr>
        <w:t xml:space="preserve">§ 59 </w:t>
      </w:r>
      <w:r w:rsidRPr="003E08AB">
        <w:rPr>
          <w:rStyle w:val="FontStyle171"/>
          <w:sz w:val="24"/>
          <w:szCs w:val="24"/>
          <w:lang w:val="ru-RU" w:eastAsia="es-ES_tradnl"/>
        </w:rPr>
        <w:t xml:space="preserve">имена </w:t>
      </w:r>
      <w:r w:rsidRPr="003E08AB">
        <w:rPr>
          <w:rStyle w:val="FontStyle171"/>
          <w:sz w:val="24"/>
          <w:szCs w:val="24"/>
          <w:lang w:val="es-ES_tradnl" w:eastAsia="es-ES_tradnl"/>
        </w:rPr>
        <w:t xml:space="preserve">§ 53 </w:t>
      </w:r>
      <w:r w:rsidRPr="003E08AB">
        <w:rPr>
          <w:rStyle w:val="FontStyle171"/>
          <w:sz w:val="24"/>
          <w:szCs w:val="24"/>
          <w:lang w:val="ru-RU" w:eastAsia="es-ES_tradnl"/>
        </w:rPr>
        <w:t xml:space="preserve">именной </w:t>
      </w:r>
      <w:r w:rsidRPr="003E08AB">
        <w:rPr>
          <w:rStyle w:val="FontStyle171"/>
          <w:sz w:val="24"/>
          <w:szCs w:val="24"/>
          <w:lang w:val="es-ES_tradnl" w:eastAsia="es-ES_tradnl"/>
        </w:rPr>
        <w:t xml:space="preserve">§ 53 </w:t>
      </w:r>
      <w:r w:rsidRPr="003E08AB">
        <w:rPr>
          <w:rStyle w:val="FontStyle171"/>
          <w:sz w:val="24"/>
          <w:szCs w:val="24"/>
          <w:lang w:val="ru-RU" w:eastAsia="es-ES_tradnl"/>
        </w:rPr>
        <w:t xml:space="preserve">именослов </w:t>
      </w:r>
      <w:r w:rsidRPr="003E08AB">
        <w:rPr>
          <w:rStyle w:val="FontStyle171"/>
          <w:sz w:val="24"/>
          <w:szCs w:val="24"/>
          <w:lang w:val="es-ES_tradnl" w:eastAsia="es-ES_tradnl"/>
        </w:rPr>
        <w:t xml:space="preserve">§ 66 </w:t>
      </w:r>
      <w:r w:rsidRPr="003E08AB">
        <w:rPr>
          <w:rStyle w:val="FontStyle171"/>
          <w:sz w:val="24"/>
          <w:szCs w:val="24"/>
          <w:lang w:val="ru-RU" w:eastAsia="es-ES_tradnl"/>
        </w:rPr>
        <w:t xml:space="preserve">имечко </w:t>
      </w:r>
      <w:r w:rsidRPr="003E08AB">
        <w:rPr>
          <w:rStyle w:val="FontStyle171"/>
          <w:sz w:val="24"/>
          <w:szCs w:val="24"/>
          <w:lang w:val="es-ES_tradnl" w:eastAsia="es-ES_tradnl"/>
        </w:rPr>
        <w:t xml:space="preserve">§ 48 </w:t>
      </w:r>
      <w:r w:rsidRPr="003E08AB">
        <w:rPr>
          <w:rStyle w:val="FontStyle171"/>
          <w:sz w:val="24"/>
          <w:szCs w:val="24"/>
          <w:lang w:val="ru-RU" w:eastAsia="es-ES_tradnl"/>
        </w:rPr>
        <w:t xml:space="preserve">иммиграция </w:t>
      </w:r>
      <w:r w:rsidRPr="003E08AB">
        <w:rPr>
          <w:rStyle w:val="FontStyle171"/>
          <w:sz w:val="24"/>
          <w:szCs w:val="24"/>
          <w:lang w:val="es-ES_tradnl" w:eastAsia="es-ES_tradnl"/>
        </w:rPr>
        <w:t xml:space="preserve">§ 107 </w:t>
      </w:r>
      <w:r w:rsidRPr="003E08AB">
        <w:rPr>
          <w:rStyle w:val="FontStyle171"/>
          <w:sz w:val="24"/>
          <w:szCs w:val="24"/>
          <w:lang w:val="ru-RU" w:eastAsia="es-ES_tradnl"/>
        </w:rPr>
        <w:t xml:space="preserve">имморальный </w:t>
      </w:r>
      <w:r w:rsidRPr="003E08AB">
        <w:rPr>
          <w:rStyle w:val="FontStyle171"/>
          <w:sz w:val="24"/>
          <w:szCs w:val="24"/>
          <w:lang w:val="es-ES_tradnl" w:eastAsia="es-ES_tradnl"/>
        </w:rPr>
        <w:t xml:space="preserve">§ 117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1 </w:t>
      </w:r>
      <w:r w:rsidRPr="003E08AB">
        <w:rPr>
          <w:rStyle w:val="FontStyle171"/>
          <w:sz w:val="24"/>
          <w:szCs w:val="24"/>
          <w:lang w:val="ru-RU" w:eastAsia="es-ES_tradnl"/>
        </w:rPr>
        <w:t xml:space="preserve">-имость </w:t>
      </w:r>
      <w:r w:rsidRPr="003E08AB">
        <w:rPr>
          <w:rStyle w:val="FontStyle171"/>
          <w:sz w:val="24"/>
          <w:szCs w:val="24"/>
          <w:lang w:val="es-ES_tradnl" w:eastAsia="es-ES_tradnl"/>
        </w:rPr>
        <w:t>§ 59</w:t>
      </w:r>
    </w:p>
    <w:p w14:paraId="53F984AC"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император </w:t>
      </w:r>
      <w:r w:rsidRPr="003E08AB">
        <w:rPr>
          <w:rStyle w:val="FontStyle171"/>
          <w:sz w:val="24"/>
          <w:szCs w:val="24"/>
          <w:lang w:val="es-ES_tradnl" w:eastAsia="ru-RU"/>
        </w:rPr>
        <w:t xml:space="preserve">§ 64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а), </w:t>
      </w:r>
      <w:r w:rsidRPr="003E08AB">
        <w:rPr>
          <w:rStyle w:val="FontStyle171"/>
          <w:sz w:val="24"/>
          <w:szCs w:val="24"/>
          <w:lang w:val="es-ES_tradnl" w:eastAsia="ru-RU"/>
        </w:rPr>
        <w:t xml:space="preserve">§ 196 </w:t>
      </w:r>
      <w:r w:rsidRPr="003E08AB">
        <w:rPr>
          <w:rStyle w:val="FontStyle171"/>
          <w:sz w:val="24"/>
          <w:szCs w:val="24"/>
          <w:lang w:val="ru-RU" w:eastAsia="ru-RU"/>
        </w:rPr>
        <w:t xml:space="preserve">Император Японии </w:t>
      </w:r>
      <w:r w:rsidRPr="003E08AB">
        <w:rPr>
          <w:rStyle w:val="FontStyle171"/>
          <w:sz w:val="24"/>
          <w:szCs w:val="24"/>
          <w:lang w:val="es-ES_tradnl" w:eastAsia="ru-RU"/>
        </w:rPr>
        <w:t>§ 201</w:t>
      </w:r>
      <w:r w:rsidRPr="003E08AB">
        <w:rPr>
          <w:rStyle w:val="FontStyle171"/>
          <w:sz w:val="24"/>
          <w:szCs w:val="24"/>
          <w:lang w:val="ru-RU" w:eastAsia="ru-RU"/>
        </w:rPr>
        <w:t xml:space="preserve"> импресарио § 107 имя (имени) § 53 имя-отчество § 120 п. 1 имяславие § 66</w:t>
      </w:r>
    </w:p>
    <w:p w14:paraId="2663A110"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имятворчество § 66, § 117 п. 4</w:t>
      </w:r>
    </w:p>
    <w:p w14:paraId="5726AFD6"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ингредиент § 7 п. 1</w:t>
      </w:r>
    </w:p>
    <w:p w14:paraId="02349A75"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Индо-Гангская равнина § 169</w:t>
      </w:r>
    </w:p>
    <w:p w14:paraId="37163BB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индюшачий § 49</w:t>
      </w:r>
    </w:p>
    <w:p w14:paraId="6AFCD03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индюшечий § 49</w:t>
      </w:r>
    </w:p>
    <w:p w14:paraId="7FCBBEF0"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иней § 44</w:t>
      </w:r>
    </w:p>
    <w:p w14:paraId="466906F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инерция § 9</w:t>
      </w:r>
    </w:p>
    <w:p w14:paraId="463DA685"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-инец § 55</w:t>
      </w:r>
    </w:p>
    <w:p w14:paraId="462A2644"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инженер § 37</w:t>
      </w:r>
    </w:p>
    <w:p w14:paraId="5A0AD266"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инжиниринг § 37</w:t>
      </w:r>
    </w:p>
    <w:p w14:paraId="6C3668C5" w14:textId="77777777" w:rsidR="00D91D69" w:rsidRPr="003E08AB" w:rsidRDefault="00D91D69" w:rsidP="006A031E">
      <w:pPr>
        <w:pStyle w:val="Style103"/>
        <w:widowControl/>
        <w:spacing w:before="7" w:line="218" w:lineRule="exact"/>
        <w:ind w:left="426" w:right="-314" w:firstLine="425"/>
        <w:rPr>
          <w:rStyle w:val="FontStyle171"/>
          <w:sz w:val="24"/>
          <w:szCs w:val="24"/>
          <w:lang w:val="ru-RU" w:eastAsia="ru-RU"/>
        </w:rPr>
      </w:pPr>
      <w:r w:rsidRPr="003E08AB">
        <w:rPr>
          <w:rStyle w:val="FontStyle171"/>
          <w:sz w:val="24"/>
          <w:szCs w:val="24"/>
          <w:lang w:val="ru-RU" w:eastAsia="ru-RU"/>
        </w:rPr>
        <w:t>-инк- § 51</w:t>
      </w:r>
    </w:p>
    <w:p w14:paraId="7E5E45F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-инк(а) § 55</w:t>
      </w:r>
    </w:p>
    <w:p w14:paraId="01AF5DC4"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Инка § 109</w:t>
      </w:r>
    </w:p>
    <w:p w14:paraId="3FACE8D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Инна § 107</w:t>
      </w:r>
    </w:p>
    <w:p w14:paraId="676E5D1F"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инонациональный § 117 п. 1 инопланетянин § 117 п. 1 -инск-§ 55, § 167 -инств- § 55</w:t>
      </w:r>
    </w:p>
    <w:p w14:paraId="0FF76241"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Институт международных</w:t>
      </w:r>
    </w:p>
    <w:p w14:paraId="208111F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отношений § 190 Институт русского языка</w:t>
      </w:r>
    </w:p>
    <w:p w14:paraId="129BB72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им. В. В. Виноградова РАН</w:t>
      </w:r>
    </w:p>
    <w:p w14:paraId="7ACD4ADF" w14:textId="77777777" w:rsidR="00D91D69" w:rsidRPr="003E08AB" w:rsidRDefault="00D91D69" w:rsidP="006A031E">
      <w:pPr>
        <w:pStyle w:val="Style63"/>
        <w:widowControl/>
        <w:spacing w:before="5" w:line="218" w:lineRule="exact"/>
        <w:ind w:left="426" w:right="-314" w:firstLine="425"/>
        <w:rPr>
          <w:rStyle w:val="FontStyle184"/>
          <w:spacing w:val="0"/>
          <w:sz w:val="24"/>
          <w:szCs w:val="24"/>
          <w:lang w:val="ru-RU" w:eastAsia="ru-RU"/>
        </w:rPr>
      </w:pPr>
      <w:r w:rsidRPr="003E08AB">
        <w:rPr>
          <w:rStyle w:val="FontStyle184"/>
          <w:spacing w:val="0"/>
          <w:sz w:val="24"/>
          <w:szCs w:val="24"/>
          <w:lang w:val="ru-RU" w:eastAsia="ru-RU"/>
        </w:rPr>
        <w:t>§</w:t>
      </w:r>
      <w:r w:rsidRPr="003E08AB">
        <w:rPr>
          <w:rStyle w:val="FontStyle184"/>
          <w:sz w:val="24"/>
          <w:szCs w:val="24"/>
          <w:lang w:val="ru-RU" w:eastAsia="ru-RU"/>
        </w:rPr>
        <w:t xml:space="preserve"> </w:t>
      </w:r>
      <w:r w:rsidRPr="003E08AB">
        <w:rPr>
          <w:rStyle w:val="FontStyle184"/>
          <w:spacing w:val="0"/>
          <w:sz w:val="24"/>
          <w:szCs w:val="24"/>
          <w:lang w:val="ru-RU" w:eastAsia="ru-RU"/>
        </w:rPr>
        <w:t>189</w:t>
      </w:r>
    </w:p>
    <w:p w14:paraId="30BE3DB5"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 нститут русского языка</w:t>
      </w:r>
    </w:p>
    <w:p w14:paraId="0D52036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имени А. С. Пушкина § 157 интеллигентщина § 86 интенсификация § 66 интервьюер § 7 п. 2 интермеццо § 24 интернациональный § 117 п. 1 интернет-проект § 120 п. 4 интеръекция § 27 п. 1 б) интра- (интро-) § 38 прим. 2 интразональный § 38 прим. 2 интрамолекулярный § 38</w:t>
      </w:r>
    </w:p>
    <w:p w14:paraId="1E5A28B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интриганский § 83</w:t>
      </w:r>
    </w:p>
    <w:p w14:paraId="03D7DBB5" w14:textId="77777777" w:rsidR="00D91D69" w:rsidRPr="003E08AB" w:rsidRDefault="00D91D69" w:rsidP="006A031E">
      <w:pPr>
        <w:pStyle w:val="Style108"/>
        <w:widowControl/>
        <w:spacing w:before="10"/>
        <w:ind w:left="426" w:right="-314" w:firstLine="425"/>
        <w:rPr>
          <w:rStyle w:val="FontStyle171"/>
          <w:sz w:val="24"/>
          <w:szCs w:val="24"/>
          <w:lang w:val="ru-RU" w:eastAsia="ru-RU"/>
        </w:rPr>
      </w:pPr>
      <w:r w:rsidRPr="003E08AB">
        <w:rPr>
          <w:rStyle w:val="FontStyle171"/>
          <w:sz w:val="24"/>
          <w:szCs w:val="24"/>
          <w:lang w:val="ru-RU" w:eastAsia="ru-RU"/>
        </w:rPr>
        <w:t>интриганство § 83</w:t>
      </w:r>
    </w:p>
    <w:p w14:paraId="0B145439"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интроверт § 38 прим. 2</w:t>
      </w:r>
    </w:p>
    <w:p w14:paraId="25EFBB4B"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интроекция § 7 п. 2, § 38 прим. 2</w:t>
      </w:r>
    </w:p>
    <w:p w14:paraId="78F0E2A4"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интроскопия § 38 прим. 2</w:t>
      </w:r>
    </w:p>
    <w:p w14:paraId="4C33A8D6"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инфекция § 37</w:t>
      </w:r>
    </w:p>
    <w:p w14:paraId="74E0EBF0"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инфицировать § 37</w:t>
      </w:r>
    </w:p>
    <w:p w14:paraId="73C839FD" w14:textId="77777777" w:rsidR="00D91D69" w:rsidRPr="003E08AB" w:rsidRDefault="00D91D69" w:rsidP="006A031E">
      <w:pPr>
        <w:pStyle w:val="Style108"/>
        <w:widowControl/>
        <w:spacing w:before="5"/>
        <w:ind w:left="426" w:right="-314" w:firstLine="425"/>
        <w:jc w:val="both"/>
        <w:rPr>
          <w:rStyle w:val="FontStyle171"/>
          <w:sz w:val="24"/>
          <w:szCs w:val="24"/>
          <w:lang w:val="ru-RU" w:eastAsia="ru-RU"/>
        </w:rPr>
      </w:pPr>
      <w:r w:rsidRPr="003E08AB">
        <w:rPr>
          <w:rStyle w:val="FontStyle171"/>
          <w:sz w:val="24"/>
          <w:szCs w:val="24"/>
          <w:lang w:val="ru-RU" w:eastAsia="ru-RU"/>
        </w:rPr>
        <w:t>Информационно-аналитичес</w:t>
      </w:r>
      <w:r w:rsidRPr="003E08AB">
        <w:rPr>
          <w:rStyle w:val="FontStyle171"/>
          <w:sz w:val="24"/>
          <w:szCs w:val="24"/>
          <w:lang w:val="ru-RU" w:eastAsia="ru-RU"/>
        </w:rPr>
        <w:softHyphen/>
        <w:t>кий центр Федерации фон</w:t>
      </w:r>
      <w:r w:rsidRPr="003E08AB">
        <w:rPr>
          <w:rStyle w:val="FontStyle171"/>
          <w:sz w:val="24"/>
          <w:szCs w:val="24"/>
          <w:lang w:val="ru-RU" w:eastAsia="ru-RU"/>
        </w:rPr>
        <w:softHyphen/>
        <w:t>довых бирж России § 189</w:t>
      </w:r>
    </w:p>
    <w:p w14:paraId="63659D03" w14:textId="77777777" w:rsidR="00D91D69" w:rsidRPr="003E08AB" w:rsidRDefault="00D91D69" w:rsidP="006A031E">
      <w:pPr>
        <w:pStyle w:val="Style108"/>
        <w:widowControl/>
        <w:spacing w:before="2"/>
        <w:ind w:left="426" w:right="-314" w:firstLine="425"/>
        <w:jc w:val="both"/>
        <w:rPr>
          <w:rStyle w:val="FontStyle171"/>
          <w:sz w:val="24"/>
          <w:szCs w:val="24"/>
          <w:lang w:val="ru-RU" w:eastAsia="ru-RU"/>
        </w:rPr>
      </w:pPr>
      <w:r w:rsidRPr="003E08AB">
        <w:rPr>
          <w:rStyle w:val="FontStyle171"/>
          <w:sz w:val="24"/>
          <w:szCs w:val="24"/>
          <w:lang w:val="ru-RU" w:eastAsia="ru-RU"/>
        </w:rPr>
        <w:t>Информационное телеграфное агентство России § 189</w:t>
      </w:r>
    </w:p>
    <w:p w14:paraId="4C4570E7"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инфраструктура § 117 п. 1</w:t>
      </w:r>
    </w:p>
    <w:p w14:paraId="1F092E94"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инъекция § 27 п. 1 б)</w:t>
      </w:r>
    </w:p>
    <w:p w14:paraId="3E4CA361"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инъецированный § 27 п. 1 б)</w:t>
      </w:r>
    </w:p>
    <w:p w14:paraId="1D24A23F"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Иоанн Богослов § 180</w:t>
      </w:r>
    </w:p>
    <w:p w14:paraId="217114D8" w14:textId="77777777" w:rsidR="00D91D69" w:rsidRPr="003E08AB" w:rsidRDefault="00D91D69" w:rsidP="006A031E">
      <w:pPr>
        <w:pStyle w:val="Style108"/>
        <w:widowControl/>
        <w:spacing w:before="5"/>
        <w:ind w:left="426" w:right="-314" w:firstLine="425"/>
        <w:rPr>
          <w:rStyle w:val="FontStyle171"/>
          <w:sz w:val="24"/>
          <w:szCs w:val="24"/>
          <w:lang w:val="ru-RU" w:eastAsia="ru-RU"/>
        </w:rPr>
      </w:pPr>
      <w:r w:rsidRPr="003E08AB">
        <w:rPr>
          <w:rStyle w:val="FontStyle171"/>
          <w:sz w:val="24"/>
          <w:szCs w:val="24"/>
          <w:lang w:val="ru-RU" w:eastAsia="ru-RU"/>
        </w:rPr>
        <w:t>Иоанн Креститель § 180</w:t>
      </w:r>
    </w:p>
    <w:p w14:paraId="0A3960AA"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Иоанн Павел II § 123 п. 3</w:t>
      </w:r>
    </w:p>
    <w:p w14:paraId="563E0417"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Иоанн Предтеча § 180</w:t>
      </w:r>
    </w:p>
    <w:p w14:paraId="242FD840"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Ипатьевская летопись § 194</w:t>
      </w:r>
    </w:p>
    <w:p w14:paraId="5A87C652"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Ипполит § 107</w:t>
      </w:r>
    </w:p>
    <w:p w14:paraId="25D02509"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«Ирония судьбы, или С лёгким паром» § 195</w:t>
      </w:r>
    </w:p>
    <w:p w14:paraId="3D299DAA"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иррациональный § 117 п. 1</w:t>
      </w:r>
    </w:p>
    <w:p w14:paraId="009262F8"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ирригация § 107</w:t>
      </w:r>
    </w:p>
    <w:p w14:paraId="0AEB8044" w14:textId="77777777" w:rsidR="00D91D69" w:rsidRPr="003E08AB" w:rsidRDefault="00D91D69" w:rsidP="006A031E">
      <w:pPr>
        <w:pStyle w:val="Style108"/>
        <w:widowControl/>
        <w:ind w:left="426" w:right="-314" w:firstLine="425"/>
        <w:jc w:val="both"/>
        <w:rPr>
          <w:rStyle w:val="FontStyle171"/>
          <w:sz w:val="24"/>
          <w:szCs w:val="24"/>
          <w:lang w:val="ru-RU" w:eastAsia="ru-RU"/>
        </w:rPr>
      </w:pPr>
      <w:r w:rsidRPr="003E08AB">
        <w:rPr>
          <w:rStyle w:val="FontStyle171"/>
          <w:sz w:val="24"/>
          <w:szCs w:val="24"/>
          <w:lang w:val="ru-RU" w:eastAsia="ru-RU"/>
        </w:rPr>
        <w:t>ИРЯ РАН (Институт русского языка Российской академии наук) § 205 прим. 1</w:t>
      </w:r>
    </w:p>
    <w:p w14:paraId="07A45EB7"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Исаак Ньютон § 159</w:t>
      </w:r>
    </w:p>
    <w:p w14:paraId="47D23F53"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Исаакиевский собор § 194</w:t>
      </w:r>
    </w:p>
    <w:p w14:paraId="67D4351E"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искорка § 64 п. 3 а)</w:t>
      </w:r>
    </w:p>
    <w:p w14:paraId="5306BFE0"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искусать § 82</w:t>
      </w:r>
    </w:p>
    <w:p w14:paraId="44FBD781"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искусный § 83</w:t>
      </w:r>
    </w:p>
    <w:p w14:paraId="0C87559F"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искусство § 95</w:t>
      </w:r>
    </w:p>
    <w:p w14:paraId="3EEC5B80"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исписанный § 98 п. 2 а)</w:t>
      </w:r>
    </w:p>
    <w:p w14:paraId="0C7F13D2"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исповедовать § 61</w:t>
      </w:r>
    </w:p>
    <w:p w14:paraId="02281C5C"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испод-§ 82</w:t>
      </w:r>
    </w:p>
    <w:p w14:paraId="57D4AA52"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исподлобья § 82</w:t>
      </w:r>
    </w:p>
    <w:p w14:paraId="1496EEC6"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исподнизу § 82</w:t>
      </w:r>
    </w:p>
    <w:p w14:paraId="7D52EA62"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исподтишка § 82</w:t>
      </w:r>
    </w:p>
    <w:p w14:paraId="70F6A43D" w14:textId="77777777" w:rsidR="00D91D69" w:rsidRPr="003E08AB" w:rsidRDefault="00D91D69" w:rsidP="006A031E">
      <w:pPr>
        <w:pStyle w:val="Style108"/>
        <w:widowControl/>
        <w:ind w:left="426" w:right="-314" w:firstLine="425"/>
        <w:jc w:val="both"/>
        <w:rPr>
          <w:rStyle w:val="FontStyle171"/>
          <w:sz w:val="24"/>
          <w:szCs w:val="24"/>
          <w:lang w:val="ru-RU" w:eastAsia="ru-RU"/>
        </w:rPr>
      </w:pPr>
      <w:r w:rsidRPr="003E08AB">
        <w:rPr>
          <w:rStyle w:val="FontStyle171"/>
          <w:sz w:val="24"/>
          <w:szCs w:val="24"/>
          <w:lang w:val="ru-RU" w:eastAsia="ru-RU"/>
        </w:rPr>
        <w:t>исполненный, исполнена § 102</w:t>
      </w:r>
    </w:p>
    <w:p w14:paraId="4107B51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иссиня-чёрный § 42, § 129 п. 2 иссохнуть § 82 исстари § 93, § 137 п. 5 Иссык-Куль § 126 п. 5, § 169</w:t>
      </w:r>
    </w:p>
    <w:p w14:paraId="5FBA1F3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3 -ист § 81 п. 2 -ист(ый) § 81 п. 2 историография § 65 истринский § 55 истца (истец) § 83 исчерпанный § 88 исчислить § 82 итак § 140 п. 2 Италия § 64 п. 3 в) итого § 92, § 140 п. 2 -и(ть) § 63 иуда § 158 -иц-§ 52 -ичий § 49 -ишн- § 56 ишь § 32 ищу § 88 прим. Июльская монархия § 179 июньский § 30 п. 2 а) прим. Ия (к Ие) § 71 п. 2 Йейтс § 26 п. 3 Йеллоустонский § 26 п. 3 Йемен § 26 п. 3 Йена § 26 п. 3 Йенсен § 26 п. 3 Йёринг § 26 п. 3 Йиглава § 26 п. 3 йога § 26 п. 2 Иоганнес § 26 п. 2 йогурт § 26 п. 2 йод § 26 п. 2 Йокосука § 26 п. 2 йомен § 26 п. 2 Йорген § 26 п. 2 Йорик § 26 п. 2 Йорк § 26 п. 2</w:t>
      </w:r>
    </w:p>
    <w:p w14:paraId="024CA394"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Йоркшир § 26 п. 2 йоркширы § 26 п. 2, § 176 йот § 26 п. 2 йота § 26 п. 2 йотация § 26 п. 2 Йошкар-Ола § 26 п. 2, § 169</w:t>
      </w:r>
    </w:p>
    <w:p w14:paraId="512C1E62" w14:textId="77777777" w:rsidR="00D91D69" w:rsidRPr="003E08AB" w:rsidRDefault="00D91D69" w:rsidP="006A031E">
      <w:pPr>
        <w:pStyle w:val="Style100"/>
        <w:widowControl/>
        <w:spacing w:before="7"/>
        <w:ind w:left="426" w:right="-314" w:firstLine="425"/>
        <w:rPr>
          <w:rStyle w:val="FontStyle171"/>
          <w:sz w:val="24"/>
          <w:szCs w:val="24"/>
          <w:lang w:val="ru-RU" w:eastAsia="ru-RU"/>
        </w:rPr>
      </w:pPr>
      <w:r w:rsidRPr="003E08AB">
        <w:rPr>
          <w:rStyle w:val="FontStyle171"/>
          <w:sz w:val="24"/>
          <w:szCs w:val="24"/>
          <w:lang w:val="ru-RU" w:eastAsia="ru-RU"/>
        </w:rPr>
        <w:t xml:space="preserve">прим. 3 йошкар-олинский § 129 п. 1 йошкаролинцы § 119 п. 5 Йыги § 26 п. 3 прим. -ка § 143 п. 1 кабаре § 9 кабатчик § 87 кабы § 140 п. 3 кабэшный </w:t>
      </w:r>
      <w:r w:rsidRPr="003E08AB">
        <w:rPr>
          <w:rStyle w:val="FontStyle155"/>
          <w:sz w:val="24"/>
          <w:szCs w:val="24"/>
          <w:lang w:val="ru-RU" w:eastAsia="ru-RU"/>
        </w:rPr>
        <w:t xml:space="preserve">(от КБ) </w:t>
      </w:r>
      <w:r w:rsidRPr="003E08AB">
        <w:rPr>
          <w:rStyle w:val="FontStyle171"/>
          <w:sz w:val="24"/>
          <w:szCs w:val="24"/>
          <w:lang w:val="ru-RU" w:eastAsia="ru-RU"/>
        </w:rPr>
        <w:t>§ 204 кавычки § 34 кавээнщик § 8 п. 3, § 204 кагор § 199 прим. кагэбэшник § 204 кагэбэшный § 8 п. 3 каждодневный § 128 п. 3 а) казанские</w:t>
      </w:r>
    </w:p>
    <w:p w14:paraId="24968998" w14:textId="77777777" w:rsidR="00D91D69" w:rsidRPr="003E08AB" w:rsidRDefault="00D91D69" w:rsidP="006A031E">
      <w:pPr>
        <w:pStyle w:val="Style100"/>
        <w:widowControl/>
        <w:spacing w:before="2"/>
        <w:ind w:left="426" w:right="-314" w:firstLine="425"/>
        <w:rPr>
          <w:rStyle w:val="FontStyle171"/>
          <w:sz w:val="24"/>
          <w:szCs w:val="24"/>
          <w:lang w:val="ru-RU" w:eastAsia="ru-RU"/>
        </w:rPr>
      </w:pPr>
      <w:r w:rsidRPr="003E08AB">
        <w:rPr>
          <w:rStyle w:val="FontStyle171"/>
          <w:sz w:val="24"/>
          <w:szCs w:val="24"/>
          <w:lang w:val="ru-RU" w:eastAsia="ru-RU"/>
        </w:rPr>
        <w:t>достопримечательности</w:t>
      </w:r>
    </w:p>
    <w:p w14:paraId="3E295D97"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177</w:t>
      </w:r>
    </w:p>
    <w:p w14:paraId="53F84DB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казанский § 30 п. 2 а) прим. Казанский вокзал § 175 Казанский кремль § 177 Казанский собор § 177, § 186 Казанский университет § 177 казанцы § 30 п. 2 а) прим. казарменный § 45 казацкий § 85 казино «Арбат» § 192 казнённый § 98 п. 2 б) казус белли § 122 п. 3 каинова печать § 166 как бог на душу положит</w:t>
      </w:r>
    </w:p>
    <w:p w14:paraId="77CB040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181 прим. 3 как будто § 142 п. 2 как-нибудь § 135 б) как ни верти § 78 п. 4 б)</w:t>
      </w:r>
    </w:p>
    <w:p w14:paraId="42658AFB" w14:textId="77777777" w:rsidR="00D91D69" w:rsidRPr="003E08AB" w:rsidRDefault="00D91D69" w:rsidP="006A031E">
      <w:pPr>
        <w:pStyle w:val="Style108"/>
        <w:widowControl/>
        <w:spacing w:line="245" w:lineRule="exact"/>
        <w:ind w:left="426" w:right="-314" w:firstLine="425"/>
        <w:rPr>
          <w:rStyle w:val="FontStyle171"/>
          <w:sz w:val="24"/>
          <w:szCs w:val="24"/>
          <w:lang w:val="ru-RU" w:eastAsia="ru-RU"/>
        </w:rPr>
      </w:pPr>
      <w:r w:rsidRPr="003E08AB">
        <w:rPr>
          <w:rStyle w:val="FontStyle171"/>
          <w:sz w:val="24"/>
          <w:szCs w:val="24"/>
          <w:lang w:val="ru-RU" w:eastAsia="ru-RU"/>
        </w:rPr>
        <w:t>как-никак § 118 п. 2, § 141 п. 1</w:t>
      </w:r>
    </w:p>
    <w:p w14:paraId="4C919952" w14:textId="77777777" w:rsidR="00D91D69" w:rsidRPr="003E08AB" w:rsidRDefault="00D91D69" w:rsidP="006A031E">
      <w:pPr>
        <w:pStyle w:val="Style103"/>
        <w:widowControl/>
        <w:spacing w:line="221" w:lineRule="exact"/>
        <w:ind w:left="426" w:right="-314" w:firstLine="425"/>
        <w:rPr>
          <w:rStyle w:val="FontStyle155"/>
          <w:sz w:val="24"/>
          <w:szCs w:val="24"/>
          <w:lang w:val="ru-RU" w:eastAsia="ru-RU"/>
        </w:rPr>
      </w:pPr>
      <w:r w:rsidRPr="003E08AB">
        <w:rPr>
          <w:rStyle w:val="FontStyle197"/>
          <w:sz w:val="24"/>
          <w:szCs w:val="24"/>
          <w:lang w:val="ru-RU" w:eastAsia="ru-RU"/>
        </w:rPr>
        <w:t xml:space="preserve">как </w:t>
      </w:r>
      <w:r w:rsidRPr="003E08AB">
        <w:rPr>
          <w:rStyle w:val="FontStyle171"/>
          <w:sz w:val="24"/>
          <w:szCs w:val="24"/>
          <w:lang w:val="ru-RU" w:eastAsia="ru-RU"/>
        </w:rPr>
        <w:t xml:space="preserve">ни кинь § 78 п. 4 б) </w:t>
      </w:r>
      <w:r w:rsidRPr="003E08AB">
        <w:rPr>
          <w:rStyle w:val="FontStyle197"/>
          <w:sz w:val="24"/>
          <w:szCs w:val="24"/>
          <w:lang w:val="ru-RU" w:eastAsia="ru-RU"/>
        </w:rPr>
        <w:t xml:space="preserve">как </w:t>
      </w:r>
      <w:r w:rsidRPr="003E08AB">
        <w:rPr>
          <w:rStyle w:val="FontStyle171"/>
          <w:sz w:val="24"/>
          <w:szCs w:val="24"/>
          <w:lang w:val="ru-RU" w:eastAsia="ru-RU"/>
        </w:rPr>
        <w:t xml:space="preserve">ни крути § 78 п. 4 б) какой- либо § 135 б) какой-нибудь § 135 б) какой-никакой § 118 п. 2 какой попало § 135 б) прим. 2 какой-то § 135 б) как раз § 142 п. 2 как-то § 135 б) как то </w:t>
      </w:r>
      <w:r w:rsidRPr="003E08AB">
        <w:rPr>
          <w:rStyle w:val="FontStyle155"/>
          <w:sz w:val="24"/>
          <w:szCs w:val="24"/>
          <w:lang w:val="ru-RU" w:eastAsia="ru-RU"/>
        </w:rPr>
        <w:t>(перед перечислением)</w:t>
      </w:r>
    </w:p>
    <w:p w14:paraId="08B3CC5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142 п. 2 как только § 142 п. 2 калачик § 50</w:t>
      </w:r>
    </w:p>
    <w:p w14:paraId="74B2C825"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Калачов </w:t>
      </w:r>
      <w:r w:rsidRPr="003E08AB">
        <w:rPr>
          <w:rStyle w:val="FontStyle155"/>
          <w:sz w:val="24"/>
          <w:szCs w:val="24"/>
          <w:lang w:val="ru-RU" w:eastAsia="ru-RU"/>
        </w:rPr>
        <w:t xml:space="preserve">и </w:t>
      </w:r>
      <w:r w:rsidRPr="003E08AB">
        <w:rPr>
          <w:rStyle w:val="FontStyle171"/>
          <w:sz w:val="24"/>
          <w:szCs w:val="24"/>
          <w:lang w:val="ru-RU" w:eastAsia="ru-RU"/>
        </w:rPr>
        <w:t>Калачёв § 18 п. 3</w:t>
      </w:r>
    </w:p>
    <w:p w14:paraId="09B5298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калий § 44 прим, 1 калийный § 44 прим. 1 Калининград § 125 п. 1 Калининградское издательство</w:t>
      </w:r>
    </w:p>
    <w:p w14:paraId="0607041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«Деловой мир» § 192 прим. калмыцкий § 85 Калужская область § 157 калужский § 90 калькуттский § 109 кальцит § 16</w:t>
      </w:r>
    </w:p>
    <w:p w14:paraId="5634132F"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97"/>
          <w:sz w:val="24"/>
          <w:szCs w:val="24"/>
          <w:lang w:val="ru-RU" w:eastAsia="ru-RU"/>
        </w:rPr>
        <w:t xml:space="preserve">КамАЗ </w:t>
      </w:r>
      <w:r w:rsidRPr="003E08AB">
        <w:rPr>
          <w:rStyle w:val="FontStyle171"/>
          <w:sz w:val="24"/>
          <w:szCs w:val="24"/>
          <w:lang w:val="ru-RU" w:eastAsia="ru-RU"/>
        </w:rPr>
        <w:t>§ 200 прим. 1, § 208</w:t>
      </w:r>
    </w:p>
    <w:p w14:paraId="26D0DA7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1 каменноугольный § 130 п. 1 каменный § 95 каменный век § 179 прим. 6 каменоломня § 65 Каменск-Уральский § 126 п. 2 каменщик § 30 п. 3 камер- § 120 п. 7 камерный оркестр «Виртуозы</w:t>
      </w:r>
    </w:p>
    <w:p w14:paraId="3559489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Москвы» § 192 камер-паж § 120 п. 7 камер-юнкер § 120 п. 7 камер-юнкерский § 129 п. 1</w:t>
      </w:r>
    </w:p>
    <w:p w14:paraId="3D42A864" w14:textId="77777777" w:rsidR="00D91D69" w:rsidRPr="003E08AB" w:rsidRDefault="00D91D69" w:rsidP="006A031E">
      <w:pPr>
        <w:pStyle w:val="Style103"/>
        <w:widowControl/>
        <w:spacing w:before="31" w:line="218" w:lineRule="exact"/>
        <w:ind w:left="426" w:right="-314" w:firstLine="425"/>
        <w:rPr>
          <w:rStyle w:val="FontStyle171"/>
          <w:sz w:val="24"/>
          <w:szCs w:val="24"/>
          <w:lang w:eastAsia="ru-RU"/>
        </w:rPr>
      </w:pPr>
      <w:r w:rsidRPr="003E08AB">
        <w:rPr>
          <w:rStyle w:val="FontStyle171"/>
          <w:sz w:val="24"/>
          <w:szCs w:val="24"/>
          <w:lang w:val="ru-RU" w:eastAsia="ru-RU"/>
        </w:rPr>
        <w:t xml:space="preserve">камер-юнкерство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10 </w:t>
      </w:r>
      <w:r w:rsidRPr="003E08AB">
        <w:rPr>
          <w:rStyle w:val="FontStyle171"/>
          <w:sz w:val="24"/>
          <w:szCs w:val="24"/>
          <w:lang w:val="ru-RU" w:eastAsia="ru-RU"/>
        </w:rPr>
        <w:t xml:space="preserve">камнедробилка </w:t>
      </w:r>
      <w:r w:rsidRPr="003E08AB">
        <w:rPr>
          <w:rStyle w:val="FontStyle171"/>
          <w:sz w:val="24"/>
          <w:szCs w:val="24"/>
          <w:lang w:eastAsia="ru-RU"/>
        </w:rPr>
        <w:t xml:space="preserve">§ 65 </w:t>
      </w:r>
      <w:r w:rsidRPr="003E08AB">
        <w:rPr>
          <w:rStyle w:val="FontStyle171"/>
          <w:sz w:val="24"/>
          <w:szCs w:val="24"/>
          <w:lang w:val="ru-RU" w:eastAsia="ru-RU"/>
        </w:rPr>
        <w:t xml:space="preserve">Камское Устье </w:t>
      </w:r>
      <w:r w:rsidRPr="003E08AB">
        <w:rPr>
          <w:rStyle w:val="FontStyle155"/>
          <w:sz w:val="24"/>
          <w:szCs w:val="24"/>
          <w:lang w:val="ru-RU" w:eastAsia="ru-RU"/>
        </w:rPr>
        <w:t xml:space="preserve">(поселок) </w:t>
      </w:r>
      <w:r w:rsidRPr="003E08AB">
        <w:rPr>
          <w:rStyle w:val="FontStyle171"/>
          <w:sz w:val="24"/>
          <w:szCs w:val="24"/>
          <w:lang w:eastAsia="ru-RU"/>
        </w:rPr>
        <w:t>§ 169</w:t>
      </w:r>
    </w:p>
    <w:p w14:paraId="4142CE82"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камушек </w:t>
      </w:r>
      <w:r w:rsidRPr="003E08AB">
        <w:rPr>
          <w:rStyle w:val="FontStyle171"/>
          <w:sz w:val="24"/>
          <w:szCs w:val="24"/>
          <w:lang w:eastAsia="ru-RU"/>
        </w:rPr>
        <w:t xml:space="preserve">§ 54 </w:t>
      </w:r>
      <w:r w:rsidRPr="003E08AB">
        <w:rPr>
          <w:rStyle w:val="FontStyle176"/>
          <w:sz w:val="24"/>
          <w:szCs w:val="24"/>
          <w:lang w:val="ru-RU" w:eastAsia="ru-RU"/>
        </w:rPr>
        <w:t xml:space="preserve">Камчатка </w:t>
      </w:r>
      <w:r w:rsidRPr="003E08AB">
        <w:rPr>
          <w:rStyle w:val="FontStyle171"/>
          <w:sz w:val="24"/>
          <w:szCs w:val="24"/>
          <w:lang w:eastAsia="ru-RU"/>
        </w:rPr>
        <w:t>§ 158</w:t>
      </w:r>
    </w:p>
    <w:p w14:paraId="3AF92453"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Камышин (Камышином) </w:t>
      </w:r>
      <w:r w:rsidRPr="003E08AB">
        <w:rPr>
          <w:rStyle w:val="FontStyle171"/>
          <w:sz w:val="24"/>
          <w:szCs w:val="24"/>
          <w:lang w:eastAsia="ru-RU"/>
        </w:rPr>
        <w:t xml:space="preserve">§ 73 </w:t>
      </w:r>
      <w:r w:rsidRPr="003E08AB">
        <w:rPr>
          <w:rStyle w:val="FontStyle171"/>
          <w:sz w:val="24"/>
          <w:szCs w:val="24"/>
          <w:lang w:val="ru-RU" w:eastAsia="ru-RU"/>
        </w:rPr>
        <w:t xml:space="preserve">Канев (Каневом) </w:t>
      </w:r>
      <w:r w:rsidRPr="003E08AB">
        <w:rPr>
          <w:rStyle w:val="FontStyle171"/>
          <w:sz w:val="24"/>
          <w:szCs w:val="24"/>
          <w:lang w:eastAsia="ru-RU"/>
        </w:rPr>
        <w:t xml:space="preserve">§ 73 </w:t>
      </w:r>
      <w:r w:rsidRPr="003E08AB">
        <w:rPr>
          <w:rStyle w:val="FontStyle171"/>
          <w:sz w:val="24"/>
          <w:szCs w:val="24"/>
          <w:lang w:val="ru-RU" w:eastAsia="ru-RU"/>
        </w:rPr>
        <w:t xml:space="preserve">каннский </w:t>
      </w:r>
      <w:r w:rsidRPr="003E08AB">
        <w:rPr>
          <w:rStyle w:val="FontStyle171"/>
          <w:sz w:val="24"/>
          <w:szCs w:val="24"/>
          <w:lang w:eastAsia="ru-RU"/>
        </w:rPr>
        <w:t xml:space="preserve">§ 109 </w:t>
      </w:r>
      <w:r w:rsidRPr="003E08AB">
        <w:rPr>
          <w:rStyle w:val="FontStyle171"/>
          <w:sz w:val="24"/>
          <w:szCs w:val="24"/>
          <w:lang w:val="ru-RU" w:eastAsia="ru-RU"/>
        </w:rPr>
        <w:t xml:space="preserve">каноэ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каноэ-одиночка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кантианский </w:t>
      </w:r>
      <w:r w:rsidRPr="003E08AB">
        <w:rPr>
          <w:rStyle w:val="FontStyle171"/>
          <w:sz w:val="24"/>
          <w:szCs w:val="24"/>
          <w:lang w:eastAsia="ru-RU"/>
        </w:rPr>
        <w:t xml:space="preserve">§ 43 </w:t>
      </w:r>
      <w:r w:rsidRPr="003E08AB">
        <w:rPr>
          <w:rStyle w:val="FontStyle171"/>
          <w:sz w:val="24"/>
          <w:szCs w:val="24"/>
          <w:lang w:val="ru-RU" w:eastAsia="ru-RU"/>
        </w:rPr>
        <w:t xml:space="preserve">канцлер </w:t>
      </w:r>
      <w:r w:rsidRPr="003E08AB">
        <w:rPr>
          <w:rStyle w:val="FontStyle171"/>
          <w:sz w:val="24"/>
          <w:szCs w:val="24"/>
          <w:lang w:eastAsia="ru-RU"/>
        </w:rPr>
        <w:t xml:space="preserve">§ 196 </w:t>
      </w:r>
      <w:r w:rsidRPr="003E08AB">
        <w:rPr>
          <w:rStyle w:val="FontStyle171"/>
          <w:sz w:val="24"/>
          <w:szCs w:val="24"/>
          <w:lang w:val="ru-RU" w:eastAsia="ru-RU"/>
        </w:rPr>
        <w:t xml:space="preserve">канцонетта </w:t>
      </w:r>
      <w:r w:rsidRPr="003E08AB">
        <w:rPr>
          <w:rStyle w:val="FontStyle171"/>
          <w:sz w:val="24"/>
          <w:szCs w:val="24"/>
          <w:lang w:eastAsia="ru-RU"/>
        </w:rPr>
        <w:t xml:space="preserve">§ 24, § 108 </w:t>
      </w:r>
      <w:r w:rsidRPr="003E08AB">
        <w:rPr>
          <w:rStyle w:val="FontStyle171"/>
          <w:sz w:val="24"/>
          <w:szCs w:val="24"/>
          <w:lang w:val="ru-RU" w:eastAsia="ru-RU"/>
        </w:rPr>
        <w:t xml:space="preserve">каньон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капелла </w:t>
      </w:r>
      <w:r w:rsidRPr="003E08AB">
        <w:rPr>
          <w:rStyle w:val="FontStyle171"/>
          <w:sz w:val="24"/>
          <w:szCs w:val="24"/>
          <w:lang w:eastAsia="ru-RU"/>
        </w:rPr>
        <w:t>§ 9</w:t>
      </w:r>
    </w:p>
    <w:p w14:paraId="02F3487E"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Капелла Возничего </w:t>
      </w:r>
      <w:r w:rsidRPr="003E08AB">
        <w:rPr>
          <w:rStyle w:val="FontStyle171"/>
          <w:sz w:val="24"/>
          <w:szCs w:val="24"/>
          <w:lang w:eastAsia="ru-RU"/>
        </w:rPr>
        <w:t xml:space="preserve">§ 178 </w:t>
      </w:r>
      <w:r w:rsidRPr="003E08AB">
        <w:rPr>
          <w:rStyle w:val="FontStyle171"/>
          <w:sz w:val="24"/>
          <w:szCs w:val="24"/>
          <w:lang w:val="ru-RU" w:eastAsia="ru-RU"/>
        </w:rPr>
        <w:t xml:space="preserve">каппа-фактор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каприччо </w:t>
      </w:r>
      <w:r w:rsidRPr="003E08AB">
        <w:rPr>
          <w:rStyle w:val="FontStyle171"/>
          <w:sz w:val="24"/>
          <w:szCs w:val="24"/>
          <w:lang w:eastAsia="ru-RU"/>
        </w:rPr>
        <w:t xml:space="preserve">§ 21, § 87 </w:t>
      </w:r>
      <w:r w:rsidRPr="003E08AB">
        <w:rPr>
          <w:rStyle w:val="FontStyle171"/>
          <w:sz w:val="24"/>
          <w:szCs w:val="24"/>
          <w:lang w:val="ru-RU" w:eastAsia="ru-RU"/>
        </w:rPr>
        <w:t xml:space="preserve">прим. капюшон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каравай </w:t>
      </w:r>
      <w:r w:rsidRPr="003E08AB">
        <w:rPr>
          <w:rStyle w:val="FontStyle171"/>
          <w:sz w:val="24"/>
          <w:szCs w:val="24"/>
          <w:lang w:eastAsia="ru-RU"/>
        </w:rPr>
        <w:t xml:space="preserve">§ 34 </w:t>
      </w:r>
      <w:r w:rsidRPr="003E08AB">
        <w:rPr>
          <w:rStyle w:val="FontStyle171"/>
          <w:sz w:val="24"/>
          <w:szCs w:val="24"/>
          <w:lang w:val="ru-RU" w:eastAsia="ru-RU"/>
        </w:rPr>
        <w:t xml:space="preserve">караван-сарай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карагандинский </w:t>
      </w:r>
      <w:r w:rsidRPr="003E08AB">
        <w:rPr>
          <w:rStyle w:val="FontStyle171"/>
          <w:sz w:val="24"/>
          <w:szCs w:val="24"/>
          <w:lang w:eastAsia="ru-RU"/>
        </w:rPr>
        <w:t xml:space="preserve">§ 55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карате </w:t>
      </w:r>
      <w:r w:rsidRPr="003E08AB">
        <w:rPr>
          <w:rStyle w:val="FontStyle171"/>
          <w:sz w:val="24"/>
          <w:szCs w:val="24"/>
          <w:lang w:eastAsia="ru-RU"/>
        </w:rPr>
        <w:t xml:space="preserve">§ 9 </w:t>
      </w:r>
      <w:r w:rsidRPr="003E08AB">
        <w:rPr>
          <w:rStyle w:val="FontStyle171"/>
          <w:sz w:val="24"/>
          <w:szCs w:val="24"/>
          <w:lang w:val="ru-RU" w:eastAsia="ru-RU"/>
        </w:rPr>
        <w:t xml:space="preserve">кардинал </w:t>
      </w:r>
      <w:r w:rsidRPr="003E08AB">
        <w:rPr>
          <w:rStyle w:val="FontStyle171"/>
          <w:sz w:val="24"/>
          <w:szCs w:val="24"/>
          <w:lang w:eastAsia="ru-RU"/>
        </w:rPr>
        <w:t xml:space="preserve">§ 185 </w:t>
      </w:r>
      <w:r w:rsidRPr="003E08AB">
        <w:rPr>
          <w:rStyle w:val="FontStyle171"/>
          <w:sz w:val="24"/>
          <w:szCs w:val="24"/>
          <w:lang w:val="ru-RU" w:eastAsia="ru-RU"/>
        </w:rPr>
        <w:t xml:space="preserve">Карл Смелый </w:t>
      </w:r>
      <w:r w:rsidRPr="003E08AB">
        <w:rPr>
          <w:rStyle w:val="FontStyle171"/>
          <w:sz w:val="24"/>
          <w:szCs w:val="24"/>
          <w:lang w:eastAsia="ru-RU"/>
        </w:rPr>
        <w:t xml:space="preserve">§ 159 </w:t>
      </w:r>
      <w:r w:rsidRPr="003E08AB">
        <w:rPr>
          <w:rStyle w:val="FontStyle171"/>
          <w:sz w:val="24"/>
          <w:szCs w:val="24"/>
          <w:lang w:val="ru-RU" w:eastAsia="ru-RU"/>
        </w:rPr>
        <w:t xml:space="preserve">карманный </w:t>
      </w:r>
      <w:r w:rsidRPr="003E08AB">
        <w:rPr>
          <w:rStyle w:val="FontStyle171"/>
          <w:sz w:val="24"/>
          <w:szCs w:val="24"/>
          <w:lang w:eastAsia="ru-RU"/>
        </w:rPr>
        <w:t xml:space="preserve">§ 95 </w:t>
      </w:r>
      <w:r w:rsidRPr="003E08AB">
        <w:rPr>
          <w:rStyle w:val="FontStyle171"/>
          <w:sz w:val="24"/>
          <w:szCs w:val="24"/>
          <w:lang w:val="ru-RU" w:eastAsia="ru-RU"/>
        </w:rPr>
        <w:t xml:space="preserve">карманьола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Кармен </w:t>
      </w:r>
      <w:r w:rsidRPr="003E08AB">
        <w:rPr>
          <w:rStyle w:val="FontStyle171"/>
          <w:sz w:val="24"/>
          <w:szCs w:val="24"/>
          <w:lang w:eastAsia="ru-RU"/>
        </w:rPr>
        <w:t xml:space="preserve">§ 9 </w:t>
      </w:r>
      <w:r w:rsidRPr="003E08AB">
        <w:rPr>
          <w:rStyle w:val="FontStyle171"/>
          <w:sz w:val="24"/>
          <w:szCs w:val="24"/>
          <w:lang w:val="ru-RU" w:eastAsia="ru-RU"/>
        </w:rPr>
        <w:t xml:space="preserve">каротель </w:t>
      </w:r>
      <w:r w:rsidRPr="003E08AB">
        <w:rPr>
          <w:rStyle w:val="FontStyle171"/>
          <w:sz w:val="24"/>
          <w:szCs w:val="24"/>
          <w:lang w:eastAsia="ru-RU"/>
        </w:rPr>
        <w:t xml:space="preserve">§ 198 </w:t>
      </w:r>
      <w:r w:rsidRPr="003E08AB">
        <w:rPr>
          <w:rStyle w:val="FontStyle171"/>
          <w:sz w:val="24"/>
          <w:szCs w:val="24"/>
          <w:lang w:val="ru-RU" w:eastAsia="ru-RU"/>
        </w:rPr>
        <w:t>прим. картина «Бурлаки на Волге»</w:t>
      </w:r>
    </w:p>
    <w:p w14:paraId="4A30B010" w14:textId="77777777" w:rsidR="00D91D69" w:rsidRPr="003E08AB" w:rsidRDefault="00D91D69" w:rsidP="006A031E">
      <w:pPr>
        <w:pStyle w:val="Style100"/>
        <w:widowControl/>
        <w:spacing w:before="2"/>
        <w:ind w:left="426" w:right="-314" w:firstLine="425"/>
        <w:rPr>
          <w:rStyle w:val="FontStyle171"/>
          <w:sz w:val="24"/>
          <w:szCs w:val="24"/>
          <w:lang w:val="ru-RU"/>
        </w:rPr>
      </w:pPr>
      <w:r w:rsidRPr="003E08AB">
        <w:rPr>
          <w:rStyle w:val="FontStyle171"/>
          <w:sz w:val="24"/>
          <w:szCs w:val="24"/>
        </w:rPr>
        <w:t xml:space="preserve">§ 195 </w:t>
      </w:r>
      <w:r w:rsidRPr="003E08AB">
        <w:rPr>
          <w:rStyle w:val="FontStyle171"/>
          <w:sz w:val="24"/>
          <w:szCs w:val="24"/>
          <w:lang w:val="ru-RU"/>
        </w:rPr>
        <w:t>а) картина «Девушка,</w:t>
      </w:r>
    </w:p>
    <w:p w14:paraId="48DF28AF"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освещенная солнцем»</w:t>
      </w:r>
    </w:p>
    <w:p w14:paraId="3428AE5F"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195 </w:t>
      </w:r>
      <w:r w:rsidRPr="003E08AB">
        <w:rPr>
          <w:rStyle w:val="FontStyle171"/>
          <w:sz w:val="24"/>
          <w:szCs w:val="24"/>
          <w:lang w:val="ru-RU"/>
        </w:rPr>
        <w:t xml:space="preserve">а) касание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касательно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касательство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касаться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кас — </w:t>
      </w:r>
      <w:r w:rsidRPr="003E08AB">
        <w:rPr>
          <w:rStyle w:val="FontStyle171"/>
          <w:sz w:val="24"/>
          <w:szCs w:val="24"/>
          <w:lang w:val="ru-RU"/>
        </w:rPr>
        <w:t xml:space="preserve">кос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касса </w:t>
      </w:r>
      <w:r w:rsidRPr="003E08AB">
        <w:rPr>
          <w:rStyle w:val="FontStyle171"/>
          <w:sz w:val="24"/>
          <w:szCs w:val="24"/>
        </w:rPr>
        <w:t>§ 107</w:t>
      </w:r>
    </w:p>
    <w:p w14:paraId="17B6427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кассета § 107</w:t>
      </w:r>
    </w:p>
    <w:p w14:paraId="46207B7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Кастро Рус § 124 п. 1 прим. 1 катовицкий § 85 Католикос-Патриарх всея</w:t>
      </w:r>
    </w:p>
    <w:p w14:paraId="672C57F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Грузии § 185 Катон Старший § 159 Катрин Денёв § 5 п. 3 катюша § 163 кафе § 9</w:t>
      </w:r>
    </w:p>
    <w:p w14:paraId="2B37AE9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кафе-автомат § 120 п. 2 кафедра иностранных языков</w:t>
      </w:r>
    </w:p>
    <w:p w14:paraId="1231CD78" w14:textId="77777777" w:rsidR="00D91D69" w:rsidRPr="003E08AB" w:rsidRDefault="00D91D69" w:rsidP="006A031E">
      <w:pPr>
        <w:pStyle w:val="Style100"/>
        <w:widowControl/>
        <w:spacing w:before="2"/>
        <w:ind w:left="426" w:right="-314" w:firstLine="425"/>
        <w:rPr>
          <w:rStyle w:val="FontStyle171"/>
          <w:sz w:val="24"/>
          <w:szCs w:val="24"/>
          <w:lang w:val="ru-RU" w:eastAsia="en-US"/>
        </w:rPr>
      </w:pPr>
      <w:r w:rsidRPr="003E08AB">
        <w:rPr>
          <w:rStyle w:val="FontStyle171"/>
          <w:sz w:val="24"/>
          <w:szCs w:val="24"/>
          <w:lang w:val="ru-RU" w:eastAsia="en-US"/>
        </w:rPr>
        <w:t xml:space="preserve">§ 193 кашемир § 176 кашлять § 76 п. 1 Каштанка § 157 кают-компания § 121 п. 1 каяться § 76 п. 3 квадриллион </w:t>
      </w:r>
      <w:r w:rsidRPr="003E08AB">
        <w:rPr>
          <w:rStyle w:val="FontStyle155"/>
          <w:sz w:val="24"/>
          <w:szCs w:val="24"/>
          <w:lang w:val="ru-RU" w:eastAsia="en-US"/>
        </w:rPr>
        <w:t xml:space="preserve">и </w:t>
      </w:r>
      <w:r w:rsidRPr="003E08AB">
        <w:rPr>
          <w:rStyle w:val="FontStyle171"/>
          <w:sz w:val="24"/>
          <w:szCs w:val="24"/>
          <w:lang w:val="ru-RU" w:eastAsia="en-US"/>
        </w:rPr>
        <w:t>квадрильон § 3</w:t>
      </w:r>
    </w:p>
    <w:p w14:paraId="1BA43CA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3 б) квази- § 66 квазиизлучение § 66 квазинаучный § 66, § 117 п. 1 квазиНИИ § 151 прим. 2 Кватроченто § 179 квашонка § 18 п. 5 кверху § 136 п. 6 квинтиллион </w:t>
      </w:r>
      <w:r w:rsidRPr="003E08AB">
        <w:rPr>
          <w:rStyle w:val="FontStyle155"/>
          <w:sz w:val="24"/>
          <w:szCs w:val="24"/>
          <w:lang w:val="ru-RU" w:eastAsia="ru-RU"/>
        </w:rPr>
        <w:t xml:space="preserve">и </w:t>
      </w:r>
      <w:r w:rsidRPr="003E08AB">
        <w:rPr>
          <w:rStyle w:val="FontStyle171"/>
          <w:sz w:val="24"/>
          <w:szCs w:val="24"/>
          <w:lang w:val="ru-RU" w:eastAsia="ru-RU"/>
        </w:rPr>
        <w:t>квинтильон § 3</w:t>
      </w:r>
    </w:p>
    <w:p w14:paraId="06B888A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3 б) квинтэссенция § 121 п. 2 квипрокво § 121 п. 3 кг </w:t>
      </w:r>
      <w:r w:rsidRPr="003E08AB">
        <w:rPr>
          <w:rStyle w:val="FontStyle155"/>
          <w:sz w:val="24"/>
          <w:szCs w:val="24"/>
          <w:lang w:val="ru-RU" w:eastAsia="ru-RU"/>
        </w:rPr>
        <w:t xml:space="preserve">(килограмм) </w:t>
      </w:r>
      <w:r w:rsidRPr="003E08AB">
        <w:rPr>
          <w:rStyle w:val="FontStyle171"/>
          <w:sz w:val="24"/>
          <w:szCs w:val="24"/>
          <w:lang w:val="ru-RU" w:eastAsia="ru-RU"/>
        </w:rPr>
        <w:t xml:space="preserve">§ 209 кегельбан § 64 п. 3 6) кегельный § 64 п. 3 б) келий (род п. мн. ч.) § 64 п. 3 келийка </w:t>
      </w:r>
      <w:r w:rsidRPr="003E08AB">
        <w:rPr>
          <w:rStyle w:val="FontStyle155"/>
          <w:sz w:val="24"/>
          <w:szCs w:val="24"/>
          <w:lang w:val="ru-RU" w:eastAsia="ru-RU"/>
        </w:rPr>
        <w:t xml:space="preserve">(вар. </w:t>
      </w:r>
      <w:r w:rsidRPr="003E08AB">
        <w:rPr>
          <w:rStyle w:val="FontStyle171"/>
          <w:sz w:val="24"/>
          <w:szCs w:val="24"/>
          <w:lang w:val="ru-RU" w:eastAsia="ru-RU"/>
        </w:rPr>
        <w:t>келейка) § 64</w:t>
      </w:r>
    </w:p>
    <w:p w14:paraId="705F0CF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3</w:t>
      </w:r>
    </w:p>
    <w:p w14:paraId="09803BB7"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Кёльн § 4 п. 1 прим. 1 Кемаль-паша § 124 п. 3 кёнигсбергский § 4 п. 1</w:t>
      </w:r>
    </w:p>
    <w:p w14:paraId="177F9DF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Керим-ага § 161</w:t>
      </w:r>
    </w:p>
    <w:p w14:paraId="15DB04D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Кёр-оглы § 161 керченец § 55 керченский § 55 Кёстлер § 4 п. 1 прим. 1 кзади § 136 п. 6 киберпространство § 119 п. 2 Киев § 169</w:t>
      </w:r>
    </w:p>
    <w:p w14:paraId="0E54666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Киево-Печерская лавра § 186 Кизилъюрт § 27 п. 3 Кий </w:t>
      </w:r>
      <w:r w:rsidRPr="003E08AB">
        <w:rPr>
          <w:rStyle w:val="FontStyle155"/>
          <w:sz w:val="24"/>
          <w:szCs w:val="24"/>
          <w:lang w:val="ru-RU" w:eastAsia="ru-RU"/>
        </w:rPr>
        <w:t xml:space="preserve">(имя </w:t>
      </w:r>
      <w:r w:rsidRPr="003E08AB">
        <w:rPr>
          <w:rStyle w:val="FontStyle171"/>
          <w:sz w:val="24"/>
          <w:szCs w:val="24"/>
          <w:lang w:val="ru-RU" w:eastAsia="ru-RU"/>
        </w:rPr>
        <w:t xml:space="preserve">— о Кие) § 71 п. 2 кий (о кие, </w:t>
      </w:r>
      <w:r w:rsidRPr="003E08AB">
        <w:rPr>
          <w:rStyle w:val="FontStyle155"/>
          <w:sz w:val="24"/>
          <w:szCs w:val="24"/>
          <w:lang w:val="ru-RU" w:eastAsia="ru-RU"/>
        </w:rPr>
        <w:t xml:space="preserve">вар. </w:t>
      </w:r>
      <w:r w:rsidRPr="003E08AB">
        <w:rPr>
          <w:rStyle w:val="FontStyle171"/>
          <w:sz w:val="24"/>
          <w:szCs w:val="24"/>
          <w:lang w:val="ru-RU" w:eastAsia="ru-RU"/>
        </w:rPr>
        <w:t>о киё) § 71 п. 2</w:t>
      </w:r>
    </w:p>
    <w:p w14:paraId="56E816F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кикаггу § 121 п. 3</w:t>
      </w:r>
    </w:p>
    <w:p w14:paraId="20C4D985"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кикуйю § 26 п. 3</w:t>
      </w:r>
    </w:p>
    <w:p w14:paraId="3AD97F1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киллер § 107</w:t>
      </w:r>
    </w:p>
    <w:p w14:paraId="44EE2D1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кило- § 117 п. 3</w:t>
      </w:r>
    </w:p>
    <w:p w14:paraId="00439B21"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киловатта ый § 109</w:t>
      </w:r>
    </w:p>
    <w:p w14:paraId="3CA2EC1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киловатт-час § 120 п. 4</w:t>
      </w:r>
    </w:p>
    <w:p w14:paraId="51475963"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килограмм-сила § 120 п. 4</w:t>
      </w:r>
    </w:p>
    <w:p w14:paraId="393D13F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километр § 117 п. 3</w:t>
      </w:r>
    </w:p>
    <w:p w14:paraId="7732CA62"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Ким Ир Сен § 123 п. 4 , § 159</w:t>
      </w:r>
    </w:p>
    <w:p w14:paraId="728AF68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кимирсеновский § 129 п. 3</w:t>
      </w:r>
    </w:p>
    <w:p w14:paraId="58208CA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кино- § 117 п. 3 кино-Остап § 151 кинотеатр «Художественный»</w:t>
      </w:r>
    </w:p>
    <w:p w14:paraId="73C0ED5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192</w:t>
      </w:r>
    </w:p>
    <w:p w14:paraId="4B5EC494"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кино-, теле- и видеофильмы § 112</w:t>
      </w:r>
    </w:p>
    <w:p w14:paraId="0DA839CF"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кинофильм § 117 п. 3 киношник § 91 прим. 1 киношный § 91 прим. 1 киноэкран § 6 п. 4 а) киоскёр § 4 п. 1 прим. 1 кипячёный § 104 прим. киржачский § 90 Кирила § 70 прим. Кирилка § 109 Кирилл § 107</w:t>
      </w:r>
    </w:p>
    <w:p w14:paraId="09BE7E17"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кирилло-мефодиевский § 130 п. 2</w:t>
      </w:r>
    </w:p>
    <w:p w14:paraId="6BF7DB32" w14:textId="77777777" w:rsidR="00D91D69" w:rsidRPr="003E08AB" w:rsidRDefault="00D91D69" w:rsidP="006A031E">
      <w:pPr>
        <w:pStyle w:val="Style103"/>
        <w:widowControl/>
        <w:spacing w:line="218" w:lineRule="exact"/>
        <w:ind w:left="426" w:right="-314" w:firstLine="425"/>
        <w:rPr>
          <w:rStyle w:val="FontStyle186"/>
          <w:rFonts w:ascii="Times New Roman" w:hAnsi="Times New Roman" w:cs="Times New Roman"/>
          <w:spacing w:val="10"/>
          <w:sz w:val="24"/>
          <w:szCs w:val="24"/>
          <w:lang w:eastAsia="ru-RU"/>
        </w:rPr>
      </w:pPr>
      <w:r w:rsidRPr="003E08AB">
        <w:rPr>
          <w:rStyle w:val="FontStyle171"/>
          <w:sz w:val="24"/>
          <w:szCs w:val="24"/>
          <w:lang w:val="ru-RU" w:eastAsia="ru-RU"/>
        </w:rPr>
        <w:t xml:space="preserve">Кириллушка </w:t>
      </w:r>
      <w:r w:rsidRPr="003E08AB">
        <w:rPr>
          <w:rStyle w:val="FontStyle171"/>
          <w:sz w:val="24"/>
          <w:szCs w:val="24"/>
          <w:lang w:eastAsia="ru-RU"/>
        </w:rPr>
        <w:t xml:space="preserve">§ 109 </w:t>
      </w:r>
      <w:r w:rsidRPr="003E08AB">
        <w:rPr>
          <w:rStyle w:val="FontStyle171"/>
          <w:sz w:val="24"/>
          <w:szCs w:val="24"/>
          <w:lang w:val="ru-RU" w:eastAsia="ru-RU"/>
        </w:rPr>
        <w:t xml:space="preserve">прим. кисейный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киселеобразный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кисея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кисло-сладкий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кисонька </w:t>
      </w:r>
      <w:r w:rsidRPr="003E08AB">
        <w:rPr>
          <w:rStyle w:val="FontStyle171"/>
          <w:sz w:val="24"/>
          <w:szCs w:val="24"/>
          <w:lang w:eastAsia="ru-RU"/>
        </w:rPr>
        <w:t xml:space="preserve">§ 47 </w:t>
      </w:r>
      <w:r w:rsidRPr="003E08AB">
        <w:rPr>
          <w:rStyle w:val="FontStyle171"/>
          <w:sz w:val="24"/>
          <w:szCs w:val="24"/>
          <w:lang w:val="ru-RU" w:eastAsia="ru-RU"/>
        </w:rPr>
        <w:t xml:space="preserve">Китай-город </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Китайгородский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кишок (род. п. мн. ч.) </w:t>
      </w:r>
      <w:r w:rsidRPr="003E08AB">
        <w:rPr>
          <w:rStyle w:val="FontStyle171"/>
          <w:sz w:val="24"/>
          <w:szCs w:val="24"/>
          <w:lang w:eastAsia="ru-RU"/>
        </w:rPr>
        <w:t xml:space="preserve">§ 18 </w:t>
      </w:r>
      <w:r w:rsidRPr="003E08AB">
        <w:rPr>
          <w:rStyle w:val="FontStyle150"/>
          <w:sz w:val="24"/>
          <w:szCs w:val="24"/>
          <w:lang w:val="ru-RU" w:eastAsia="ru-RU"/>
        </w:rPr>
        <w:t xml:space="preserve">п. </w:t>
      </w:r>
      <w:r w:rsidRPr="003E08AB">
        <w:rPr>
          <w:rStyle w:val="FontStyle186"/>
          <w:rFonts w:ascii="Times New Roman" w:hAnsi="Times New Roman" w:cs="Times New Roman"/>
          <w:spacing w:val="10"/>
          <w:sz w:val="24"/>
          <w:szCs w:val="24"/>
          <w:lang w:eastAsia="ru-RU"/>
        </w:rPr>
        <w:t>5</w:t>
      </w:r>
    </w:p>
    <w:p w14:paraId="1EA0F8C3" w14:textId="77777777" w:rsidR="00D91D69" w:rsidRPr="003E08AB" w:rsidRDefault="00D91D69" w:rsidP="006A031E">
      <w:pPr>
        <w:pStyle w:val="Style103"/>
        <w:widowControl/>
        <w:spacing w:line="218" w:lineRule="exact"/>
        <w:ind w:left="426" w:right="-314" w:firstLine="425"/>
        <w:rPr>
          <w:rStyle w:val="FontStyle186"/>
          <w:rFonts w:ascii="Times New Roman" w:hAnsi="Times New Roman" w:cs="Times New Roman"/>
          <w:spacing w:val="10"/>
          <w:sz w:val="24"/>
          <w:szCs w:val="24"/>
          <w:lang w:eastAsia="ru-RU"/>
        </w:rPr>
      </w:pPr>
      <w:r w:rsidRPr="003E08AB">
        <w:rPr>
          <w:rStyle w:val="FontStyle171"/>
          <w:sz w:val="24"/>
          <w:szCs w:val="24"/>
          <w:lang w:val="ru-RU" w:eastAsia="ru-RU"/>
        </w:rPr>
        <w:t xml:space="preserve">кишочки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Клавдия </w:t>
      </w:r>
      <w:r w:rsidRPr="003E08AB">
        <w:rPr>
          <w:rStyle w:val="FontStyle171"/>
          <w:sz w:val="24"/>
          <w:szCs w:val="24"/>
          <w:lang w:eastAsia="ru-RU"/>
        </w:rPr>
        <w:t xml:space="preserve">§ 44 </w:t>
      </w:r>
      <w:r w:rsidRPr="003E08AB">
        <w:rPr>
          <w:rStyle w:val="FontStyle171"/>
          <w:sz w:val="24"/>
          <w:szCs w:val="24"/>
          <w:lang w:val="ru-RU" w:eastAsia="ru-RU"/>
        </w:rPr>
        <w:t xml:space="preserve">кладбищенский </w:t>
      </w:r>
      <w:r w:rsidRPr="003E08AB">
        <w:rPr>
          <w:rStyle w:val="FontStyle171"/>
          <w:sz w:val="24"/>
          <w:szCs w:val="24"/>
          <w:lang w:eastAsia="ru-RU"/>
        </w:rPr>
        <w:t xml:space="preserve">§ 55 </w:t>
      </w:r>
      <w:r w:rsidRPr="003E08AB">
        <w:rPr>
          <w:rStyle w:val="FontStyle171"/>
          <w:sz w:val="24"/>
          <w:szCs w:val="24"/>
          <w:lang w:val="ru-RU" w:eastAsia="ru-RU"/>
        </w:rPr>
        <w:t xml:space="preserve">клан </w:t>
      </w:r>
      <w:r w:rsidRPr="003E08AB">
        <w:rPr>
          <w:rStyle w:val="FontStyle171"/>
          <w:sz w:val="24"/>
          <w:szCs w:val="24"/>
          <w:lang w:eastAsia="ru-RU"/>
        </w:rPr>
        <w:t xml:space="preserve">— </w:t>
      </w:r>
      <w:r w:rsidRPr="003E08AB">
        <w:rPr>
          <w:rStyle w:val="FontStyle171"/>
          <w:sz w:val="24"/>
          <w:szCs w:val="24"/>
          <w:lang w:val="ru-RU" w:eastAsia="ru-RU"/>
        </w:rPr>
        <w:t xml:space="preserve">клон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кланяться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класс </w:t>
      </w:r>
      <w:r w:rsidRPr="003E08AB">
        <w:rPr>
          <w:rStyle w:val="FontStyle171"/>
          <w:sz w:val="24"/>
          <w:szCs w:val="24"/>
          <w:lang w:eastAsia="ru-RU"/>
        </w:rPr>
        <w:t xml:space="preserve">§ 107 </w:t>
      </w:r>
      <w:r w:rsidRPr="003E08AB">
        <w:rPr>
          <w:rStyle w:val="FontStyle171"/>
          <w:sz w:val="24"/>
          <w:szCs w:val="24"/>
          <w:lang w:val="ru-RU" w:eastAsia="ru-RU"/>
        </w:rPr>
        <w:t xml:space="preserve">классный </w:t>
      </w:r>
      <w:r w:rsidRPr="003E08AB">
        <w:rPr>
          <w:rStyle w:val="FontStyle171"/>
          <w:sz w:val="24"/>
          <w:szCs w:val="24"/>
          <w:lang w:eastAsia="ru-RU"/>
        </w:rPr>
        <w:t xml:space="preserve">§ 109 </w:t>
      </w:r>
      <w:r w:rsidRPr="003E08AB">
        <w:rPr>
          <w:rStyle w:val="FontStyle171"/>
          <w:sz w:val="24"/>
          <w:szCs w:val="24"/>
          <w:lang w:val="ru-RU" w:eastAsia="ru-RU"/>
        </w:rPr>
        <w:t xml:space="preserve">классовый </w:t>
      </w:r>
      <w:r w:rsidRPr="003E08AB">
        <w:rPr>
          <w:rStyle w:val="FontStyle171"/>
          <w:sz w:val="24"/>
          <w:szCs w:val="24"/>
          <w:lang w:eastAsia="ru-RU"/>
        </w:rPr>
        <w:t xml:space="preserve">§ 109 </w:t>
      </w:r>
      <w:r w:rsidRPr="003E08AB">
        <w:rPr>
          <w:rStyle w:val="FontStyle171"/>
          <w:sz w:val="24"/>
          <w:szCs w:val="24"/>
          <w:lang w:val="ru-RU" w:eastAsia="ru-RU"/>
        </w:rPr>
        <w:t xml:space="preserve">клёванный и клёваный </w:t>
      </w:r>
      <w:r w:rsidRPr="003E08AB">
        <w:rPr>
          <w:rStyle w:val="FontStyle171"/>
          <w:sz w:val="24"/>
          <w:szCs w:val="24"/>
          <w:lang w:eastAsia="ru-RU"/>
        </w:rPr>
        <w:t xml:space="preserve">§ 98 </w:t>
      </w:r>
      <w:r w:rsidRPr="003E08AB">
        <w:rPr>
          <w:rStyle w:val="FontStyle150"/>
          <w:sz w:val="24"/>
          <w:szCs w:val="24"/>
          <w:lang w:val="ru-RU" w:eastAsia="ru-RU"/>
        </w:rPr>
        <w:t xml:space="preserve">п. </w:t>
      </w:r>
      <w:r w:rsidRPr="003E08AB">
        <w:rPr>
          <w:rStyle w:val="FontStyle186"/>
          <w:rFonts w:ascii="Times New Roman" w:hAnsi="Times New Roman" w:cs="Times New Roman"/>
          <w:spacing w:val="10"/>
          <w:sz w:val="24"/>
          <w:szCs w:val="24"/>
          <w:lang w:eastAsia="ru-RU"/>
        </w:rPr>
        <w:t>3</w:t>
      </w:r>
    </w:p>
    <w:p w14:paraId="20742463" w14:textId="77777777" w:rsidR="00D91D69" w:rsidRPr="003E08AB" w:rsidRDefault="00D91D69" w:rsidP="006A031E">
      <w:pPr>
        <w:pStyle w:val="Style103"/>
        <w:widowControl/>
        <w:spacing w:before="5" w:line="218" w:lineRule="exact"/>
        <w:ind w:left="426" w:right="-314" w:firstLine="425"/>
        <w:rPr>
          <w:rStyle w:val="FontStyle184"/>
          <w:spacing w:val="0"/>
          <w:sz w:val="24"/>
          <w:szCs w:val="24"/>
          <w:lang w:eastAsia="ru-RU"/>
        </w:rPr>
      </w:pPr>
      <w:r w:rsidRPr="003E08AB">
        <w:rPr>
          <w:rStyle w:val="FontStyle171"/>
          <w:sz w:val="24"/>
          <w:szCs w:val="24"/>
          <w:lang w:val="ru-RU" w:eastAsia="ru-RU"/>
        </w:rPr>
        <w:t xml:space="preserve">клеить </w:t>
      </w:r>
      <w:r w:rsidRPr="003E08AB">
        <w:rPr>
          <w:rStyle w:val="FontStyle171"/>
          <w:sz w:val="24"/>
          <w:szCs w:val="24"/>
          <w:lang w:eastAsia="ru-RU"/>
        </w:rPr>
        <w:t xml:space="preserve">§ 76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клёцек (род. п. мн. ч.) </w:t>
      </w:r>
      <w:r w:rsidRPr="003E08AB">
        <w:rPr>
          <w:rStyle w:val="FontStyle171"/>
          <w:sz w:val="24"/>
          <w:szCs w:val="24"/>
          <w:lang w:eastAsia="ru-RU"/>
        </w:rPr>
        <w:t xml:space="preserve">§ 64 </w:t>
      </w:r>
      <w:r w:rsidRPr="003E08AB">
        <w:rPr>
          <w:rStyle w:val="FontStyle150"/>
          <w:sz w:val="24"/>
          <w:szCs w:val="24"/>
          <w:lang w:val="ru-RU" w:eastAsia="ru-RU"/>
        </w:rPr>
        <w:t xml:space="preserve">п. </w:t>
      </w:r>
      <w:r w:rsidRPr="003E08AB">
        <w:rPr>
          <w:rStyle w:val="FontStyle184"/>
          <w:spacing w:val="0"/>
          <w:sz w:val="24"/>
          <w:szCs w:val="24"/>
          <w:lang w:eastAsia="ru-RU"/>
        </w:rPr>
        <w:t>2</w:t>
      </w:r>
    </w:p>
    <w:p w14:paraId="22A4B1C0"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клещевой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3</w:t>
      </w:r>
    </w:p>
    <w:p w14:paraId="2343C6A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клещовка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3</w:t>
      </w:r>
    </w:p>
    <w:p w14:paraId="7A29AFF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клеящий </w:t>
      </w:r>
      <w:r w:rsidRPr="003E08AB">
        <w:rPr>
          <w:rStyle w:val="FontStyle171"/>
          <w:sz w:val="24"/>
          <w:szCs w:val="24"/>
          <w:lang w:eastAsia="ru-RU"/>
        </w:rPr>
        <w:t>§ 58</w:t>
      </w:r>
    </w:p>
    <w:p w14:paraId="2C507DC2"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клиент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1</w:t>
      </w:r>
    </w:p>
    <w:p w14:paraId="26F54C07"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Клинцы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2</w:t>
      </w:r>
    </w:p>
    <w:p w14:paraId="2B726623"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клинышек </w:t>
      </w:r>
      <w:r w:rsidRPr="003E08AB">
        <w:rPr>
          <w:rStyle w:val="FontStyle171"/>
          <w:sz w:val="24"/>
          <w:szCs w:val="24"/>
          <w:lang w:eastAsia="ru-RU"/>
        </w:rPr>
        <w:t>§ 54</w:t>
      </w:r>
    </w:p>
    <w:p w14:paraId="5EC50C0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 лицу </w:t>
      </w:r>
      <w:r w:rsidRPr="003E08AB">
        <w:rPr>
          <w:rStyle w:val="FontStyle171"/>
          <w:sz w:val="24"/>
          <w:szCs w:val="24"/>
          <w:lang w:eastAsia="ru-RU"/>
        </w:rPr>
        <w:t>§ 139</w:t>
      </w:r>
    </w:p>
    <w:p w14:paraId="486B550A" w14:textId="77777777" w:rsidR="00D91D69" w:rsidRPr="003E08AB" w:rsidRDefault="00D91D69" w:rsidP="006A031E">
      <w:pPr>
        <w:pStyle w:val="Style103"/>
        <w:widowControl/>
        <w:spacing w:before="14" w:line="218" w:lineRule="exact"/>
        <w:ind w:left="426" w:right="-314" w:firstLine="425"/>
        <w:rPr>
          <w:rStyle w:val="FontStyle171"/>
          <w:sz w:val="24"/>
          <w:szCs w:val="24"/>
          <w:lang w:eastAsia="ru-RU"/>
        </w:rPr>
      </w:pPr>
      <w:r w:rsidRPr="003E08AB">
        <w:rPr>
          <w:rStyle w:val="FontStyle171"/>
          <w:sz w:val="24"/>
          <w:szCs w:val="24"/>
          <w:lang w:val="ru-RU" w:eastAsia="ru-RU"/>
        </w:rPr>
        <w:t xml:space="preserve">Клондайк </w:t>
      </w:r>
      <w:r w:rsidRPr="003E08AB">
        <w:rPr>
          <w:rStyle w:val="FontStyle171"/>
          <w:sz w:val="24"/>
          <w:szCs w:val="24"/>
          <w:lang w:eastAsia="ru-RU"/>
        </w:rPr>
        <w:t>§ 158</w:t>
      </w:r>
    </w:p>
    <w:p w14:paraId="58AA3B12"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клоунесса </w:t>
      </w:r>
      <w:r w:rsidRPr="003E08AB">
        <w:rPr>
          <w:rStyle w:val="FontStyle171"/>
          <w:sz w:val="24"/>
          <w:szCs w:val="24"/>
          <w:lang w:eastAsia="ru-RU"/>
        </w:rPr>
        <w:t>§ 108</w:t>
      </w:r>
    </w:p>
    <w:p w14:paraId="15A90499"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клубника «виктория» </w:t>
      </w:r>
      <w:r w:rsidRPr="003E08AB">
        <w:rPr>
          <w:rStyle w:val="FontStyle171"/>
          <w:sz w:val="24"/>
          <w:szCs w:val="24"/>
          <w:lang w:eastAsia="ru-RU"/>
        </w:rPr>
        <w:t>§ 198</w:t>
      </w:r>
    </w:p>
    <w:p w14:paraId="10221A02"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клюквенный </w:t>
      </w:r>
      <w:r w:rsidRPr="003E08AB">
        <w:rPr>
          <w:rStyle w:val="FontStyle171"/>
          <w:sz w:val="24"/>
          <w:szCs w:val="24"/>
          <w:lang w:eastAsia="ru-RU"/>
        </w:rPr>
        <w:t>§ 97</w:t>
      </w:r>
    </w:p>
    <w:p w14:paraId="074C6997" w14:textId="77777777" w:rsidR="00D91D69" w:rsidRPr="003E08AB" w:rsidRDefault="00D91D69" w:rsidP="006A031E">
      <w:pPr>
        <w:pStyle w:val="Style103"/>
        <w:widowControl/>
        <w:spacing w:line="218" w:lineRule="exact"/>
        <w:ind w:left="426" w:right="-314" w:firstLine="425"/>
        <w:jc w:val="both"/>
        <w:rPr>
          <w:rStyle w:val="FontStyle171"/>
          <w:sz w:val="24"/>
          <w:szCs w:val="24"/>
          <w:lang w:eastAsia="ru-RU"/>
        </w:rPr>
      </w:pPr>
      <w:r w:rsidRPr="003E08AB">
        <w:rPr>
          <w:rStyle w:val="FontStyle171"/>
          <w:sz w:val="24"/>
          <w:szCs w:val="24"/>
          <w:lang w:val="ru-RU" w:eastAsia="ru-RU"/>
        </w:rPr>
        <w:t xml:space="preserve">клясть (клял)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3</w:t>
      </w:r>
    </w:p>
    <w:p w14:paraId="197B7570"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 месту </w:t>
      </w:r>
      <w:r w:rsidRPr="003E08AB">
        <w:rPr>
          <w:rStyle w:val="FontStyle171"/>
          <w:sz w:val="24"/>
          <w:szCs w:val="24"/>
          <w:lang w:eastAsia="ru-RU"/>
        </w:rPr>
        <w:t>§ 139</w:t>
      </w:r>
    </w:p>
    <w:p w14:paraId="30550A47" w14:textId="77777777" w:rsidR="00D91D69" w:rsidRPr="003E08AB" w:rsidRDefault="00D91D69" w:rsidP="006A031E">
      <w:pPr>
        <w:pStyle w:val="Style103"/>
        <w:widowControl/>
        <w:spacing w:before="7" w:line="218" w:lineRule="exact"/>
        <w:ind w:left="426" w:right="-314" w:firstLine="425"/>
        <w:rPr>
          <w:rStyle w:val="FontStyle171"/>
          <w:sz w:val="24"/>
          <w:szCs w:val="24"/>
          <w:lang w:eastAsia="ru-RU"/>
        </w:rPr>
      </w:pPr>
      <w:r w:rsidRPr="003E08AB">
        <w:rPr>
          <w:rStyle w:val="FontStyle171"/>
          <w:sz w:val="24"/>
          <w:szCs w:val="24"/>
          <w:lang w:val="ru-RU" w:eastAsia="ru-RU"/>
        </w:rPr>
        <w:t xml:space="preserve">кнаружи </w:t>
      </w:r>
      <w:r w:rsidRPr="003E08AB">
        <w:rPr>
          <w:rStyle w:val="FontStyle171"/>
          <w:sz w:val="24"/>
          <w:szCs w:val="24"/>
          <w:lang w:eastAsia="ru-RU"/>
        </w:rPr>
        <w:t>§ 139</w:t>
      </w:r>
    </w:p>
    <w:p w14:paraId="49780F4C"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кнессет </w:t>
      </w:r>
      <w:r w:rsidRPr="003E08AB">
        <w:rPr>
          <w:rStyle w:val="FontStyle171"/>
          <w:sz w:val="24"/>
          <w:szCs w:val="24"/>
          <w:lang w:eastAsia="ru-RU"/>
        </w:rPr>
        <w:t>§ 191</w:t>
      </w:r>
    </w:p>
    <w:p w14:paraId="1DEFB7B8" w14:textId="77777777" w:rsidR="00D91D69" w:rsidRPr="003E08AB" w:rsidRDefault="00D91D69" w:rsidP="006A031E">
      <w:pPr>
        <w:pStyle w:val="Style103"/>
        <w:widowControl/>
        <w:spacing w:line="218" w:lineRule="exact"/>
        <w:ind w:left="426" w:right="-314" w:firstLine="425"/>
        <w:rPr>
          <w:rStyle w:val="FontStyle184"/>
          <w:spacing w:val="0"/>
          <w:sz w:val="24"/>
          <w:szCs w:val="24"/>
          <w:lang w:eastAsia="ru-RU"/>
        </w:rPr>
      </w:pPr>
      <w:r w:rsidRPr="003E08AB">
        <w:rPr>
          <w:rStyle w:val="FontStyle171"/>
          <w:sz w:val="24"/>
          <w:szCs w:val="24"/>
          <w:lang w:val="ru-RU" w:eastAsia="ru-RU"/>
        </w:rPr>
        <w:t xml:space="preserve">Книга Памяти </w:t>
      </w:r>
      <w:r w:rsidRPr="003E08AB">
        <w:rPr>
          <w:rStyle w:val="FontStyle171"/>
          <w:sz w:val="24"/>
          <w:szCs w:val="24"/>
          <w:lang w:eastAsia="ru-RU"/>
        </w:rPr>
        <w:t xml:space="preserve">§ 194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Книга рекордов Гиннесса </w:t>
      </w:r>
      <w:r w:rsidRPr="003E08AB">
        <w:rPr>
          <w:rStyle w:val="FontStyle184"/>
          <w:spacing w:val="0"/>
          <w:sz w:val="24"/>
          <w:szCs w:val="24"/>
          <w:lang w:eastAsia="ru-RU"/>
        </w:rPr>
        <w:t>§</w:t>
      </w:r>
      <w:r w:rsidRPr="003E08AB">
        <w:rPr>
          <w:rStyle w:val="FontStyle184"/>
          <w:sz w:val="24"/>
          <w:szCs w:val="24"/>
          <w:lang w:eastAsia="ru-RU"/>
        </w:rPr>
        <w:t xml:space="preserve"> </w:t>
      </w:r>
      <w:r w:rsidRPr="003E08AB">
        <w:rPr>
          <w:rStyle w:val="FontStyle184"/>
          <w:spacing w:val="0"/>
          <w:sz w:val="24"/>
          <w:szCs w:val="24"/>
          <w:lang w:eastAsia="ru-RU"/>
        </w:rPr>
        <w:t>194</w:t>
      </w:r>
    </w:p>
    <w:p w14:paraId="1067D0E8" w14:textId="77777777" w:rsidR="00D91D69" w:rsidRPr="003E08AB" w:rsidRDefault="00D91D69" w:rsidP="006A031E">
      <w:pPr>
        <w:pStyle w:val="Style13"/>
        <w:widowControl/>
        <w:spacing w:before="5" w:line="221" w:lineRule="exact"/>
        <w:ind w:left="426" w:right="-314" w:firstLine="425"/>
        <w:jc w:val="left"/>
        <w:rPr>
          <w:rStyle w:val="FontStyle184"/>
          <w:spacing w:val="0"/>
          <w:sz w:val="24"/>
          <w:szCs w:val="24"/>
          <w:lang w:val="ru-RU" w:eastAsia="ru-RU"/>
        </w:rPr>
      </w:pPr>
      <w:r w:rsidRPr="003E08AB">
        <w:rPr>
          <w:rStyle w:val="FontStyle171"/>
          <w:sz w:val="24"/>
          <w:szCs w:val="24"/>
          <w:lang w:val="ru-RU" w:eastAsia="ru-RU"/>
        </w:rPr>
        <w:t xml:space="preserve">книжонка § 18 п. </w:t>
      </w:r>
      <w:r w:rsidRPr="003E08AB">
        <w:rPr>
          <w:rStyle w:val="FontStyle184"/>
          <w:spacing w:val="0"/>
          <w:sz w:val="24"/>
          <w:szCs w:val="24"/>
          <w:lang w:val="ru-RU" w:eastAsia="ru-RU"/>
        </w:rPr>
        <w:t>2</w:t>
      </w:r>
    </w:p>
    <w:p w14:paraId="79C61D8F"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книзу § 136 п. 6</w:t>
      </w:r>
    </w:p>
    <w:p w14:paraId="4068E984"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княжон § 18 п. 5</w:t>
      </w:r>
    </w:p>
    <w:p w14:paraId="13D33C74"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коадъютор § 27 п. I б)</w:t>
      </w:r>
    </w:p>
    <w:p w14:paraId="29C2FD44"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кованный </w:t>
      </w:r>
      <w:r w:rsidRPr="003E08AB">
        <w:rPr>
          <w:rStyle w:val="FontStyle168"/>
          <w:spacing w:val="10"/>
          <w:sz w:val="24"/>
          <w:szCs w:val="24"/>
          <w:lang w:val="ru-RU" w:eastAsia="ru-RU"/>
        </w:rPr>
        <w:t>и</w:t>
      </w:r>
      <w:r w:rsidRPr="003E08AB">
        <w:rPr>
          <w:rStyle w:val="FontStyle168"/>
          <w:sz w:val="24"/>
          <w:szCs w:val="24"/>
          <w:lang w:val="ru-RU" w:eastAsia="ru-RU"/>
        </w:rPr>
        <w:t xml:space="preserve"> </w:t>
      </w:r>
      <w:r w:rsidRPr="003E08AB">
        <w:rPr>
          <w:rStyle w:val="FontStyle171"/>
          <w:sz w:val="24"/>
          <w:szCs w:val="24"/>
          <w:lang w:val="ru-RU" w:eastAsia="ru-RU"/>
        </w:rPr>
        <w:t>кованый § 98 п. 3</w:t>
      </w:r>
    </w:p>
    <w:p w14:paraId="387AEC5A"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ковёр-самолёт § 120 п. 1 б)</w:t>
      </w:r>
    </w:p>
    <w:p w14:paraId="5EC9F995"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 всякому § 41</w:t>
      </w:r>
    </w:p>
    <w:p w14:paraId="0578AE83"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ковш § 32</w:t>
      </w:r>
    </w:p>
    <w:p w14:paraId="01CB81DB"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когда-либо § 135 б)</w:t>
      </w:r>
    </w:p>
    <w:p w14:paraId="77414CC0"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когда-нибудь § 135 б)</w:t>
      </w:r>
    </w:p>
    <w:p w14:paraId="1F2A69AD"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когда-то § 135 б)</w:t>
      </w:r>
    </w:p>
    <w:p w14:paraId="3924C912"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кого угодно § 135 б) прим. 2</w:t>
      </w:r>
    </w:p>
    <w:p w14:paraId="53428C5B"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Кодекс законов о труде § 194</w:t>
      </w:r>
    </w:p>
    <w:p w14:paraId="3B0F7093"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кое- (кой-) § 135 а)</w:t>
      </w:r>
    </w:p>
    <w:p w14:paraId="5A5E985C"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кое о чём § 156</w:t>
      </w:r>
    </w:p>
    <w:p w14:paraId="7A07DCE8"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кое-где § 135 а)</w:t>
      </w:r>
    </w:p>
    <w:p w14:paraId="1AB2A82B"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кое-как § 135 а)</w:t>
      </w:r>
    </w:p>
    <w:p w14:paraId="52EA4513"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кое-какой (кое с каким)</w:t>
      </w:r>
    </w:p>
    <w:p w14:paraId="0068C060"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135 а) кое-когда § 135 а) кое-кто (кое у кого) § 135 а) кое-куда § 135 а) кое-откуда § 135 а) кое-чей § 135 а) кое-что (кое о чем) § 135 а) кожаный § 45, § 97 кожобувной § 21 прим. 1 козьма-прутковский § 129 п. 3 Козьмодемьянск § 126 п. 1</w:t>
      </w:r>
    </w:p>
    <w:p w14:paraId="4DA8C78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1 кой-какой § 135 а) койко-место § 120 п. 6 а) кой-кто § 135 а) койот § 26 п. 2 кока-кола § 199 прим. кок-сагыз § 12 п. 1 прим. колбаса «Докторская» § 199 колеблемый § 59 колеблющий § 58 колесико § 43 колея § 44 прим. 2</w:t>
      </w:r>
    </w:p>
    <w:p w14:paraId="5EFAE5F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коллежский § 90 коллекция § 107 коломенский § 55 прим. '2 колонка § 109 колонна § 107 колонный § 96 Колосс Родосский § 194 колхоз § 119 п. 2 колхоз им. Кирова § 193 колышек § 54 коль скоро § 142 п. 2 кольдкрем § 121 п. 2 Кольский Север § 127 кольт § 158, § 163 колющий § 58</w:t>
      </w:r>
    </w:p>
    <w:p w14:paraId="5A557392" w14:textId="77777777" w:rsidR="00D91D69" w:rsidRPr="003E08AB" w:rsidRDefault="00D91D69" w:rsidP="006A031E">
      <w:pPr>
        <w:pStyle w:val="Style11"/>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командующий войсками § 196 комбинат «Трехгорная</w:t>
      </w:r>
    </w:p>
    <w:p w14:paraId="1B3F9A62"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мануфактура» § 192 комедия дель арте § 122 п. 3 комета § 9, § 178 комиссариат § 43 комитеты Государственной</w:t>
      </w:r>
    </w:p>
    <w:p w14:paraId="72125C1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думы § 189 прим. 4 Комияма-сан § 124 п. 5, § 161 комментировать § 107 коммерц-коллегия § 121 п. 1 коммуна § 107</w:t>
      </w:r>
    </w:p>
    <w:p w14:paraId="4564E5C8"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Коммунистическая партия РФ</w:t>
      </w:r>
    </w:p>
    <w:p w14:paraId="4ACFFF4D"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en-US"/>
        </w:rPr>
      </w:pPr>
      <w:r w:rsidRPr="003E08AB">
        <w:rPr>
          <w:rStyle w:val="FontStyle171"/>
          <w:sz w:val="24"/>
          <w:szCs w:val="24"/>
          <w:lang w:val="ru-RU" w:eastAsia="en-US"/>
        </w:rPr>
        <w:t>§ 189 комочек § 64 п. 2 компакт-диск § 121 п. 1 компанейский § 44 прим. 1 компанейщина § 44 прим. 1 компания § 44 прим. 1 компаньон § 3 п. 3 б) компартия § 119 п. 2 компилятор § 43 композитор Глинка § 122</w:t>
      </w:r>
    </w:p>
    <w:p w14:paraId="2881F80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 б) компромисс § 107 компромиссный § 109</w:t>
      </w:r>
    </w:p>
    <w:p w14:paraId="1D15E4B7" w14:textId="77777777" w:rsidR="00D91D69" w:rsidRPr="003E08AB" w:rsidRDefault="00D91D69" w:rsidP="006A031E">
      <w:pPr>
        <w:pStyle w:val="Style11"/>
        <w:widowControl/>
        <w:spacing w:before="5"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комсомол </w:t>
      </w:r>
      <w:r w:rsidRPr="003E08AB">
        <w:rPr>
          <w:rStyle w:val="FontStyle171"/>
          <w:sz w:val="24"/>
          <w:szCs w:val="24"/>
          <w:lang w:val="es-ES_tradnl" w:eastAsia="ru-RU"/>
        </w:rPr>
        <w:t xml:space="preserve">§ 119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Комсомольск-на-Амуре </w:t>
      </w:r>
      <w:r w:rsidRPr="003E08AB">
        <w:rPr>
          <w:rStyle w:val="FontStyle171"/>
          <w:sz w:val="24"/>
          <w:szCs w:val="24"/>
          <w:lang w:val="es-ES_tradnl" w:eastAsia="ru-RU"/>
        </w:rPr>
        <w:t xml:space="preserve">§ 126 </w:t>
      </w:r>
      <w:r w:rsidRPr="003E08AB">
        <w:rPr>
          <w:rStyle w:val="FontStyle171"/>
          <w:sz w:val="24"/>
          <w:szCs w:val="24"/>
          <w:lang w:val="ru-RU" w:eastAsia="ru-RU"/>
        </w:rPr>
        <w:t xml:space="preserve">п. </w:t>
      </w:r>
      <w:r w:rsidRPr="003E08AB">
        <w:rPr>
          <w:rStyle w:val="FontStyle171"/>
          <w:sz w:val="24"/>
          <w:szCs w:val="24"/>
          <w:lang w:val="es-ES_tradnl" w:eastAsia="ru-RU"/>
        </w:rPr>
        <w:t>6</w:t>
      </w:r>
    </w:p>
    <w:p w14:paraId="6BF3F9B9" w14:textId="77777777" w:rsidR="00D91D69" w:rsidRPr="003E08AB" w:rsidRDefault="00D91D69" w:rsidP="006A031E">
      <w:pPr>
        <w:pStyle w:val="Style11"/>
        <w:widowControl/>
        <w:spacing w:before="2"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комфортабельный </w:t>
      </w:r>
      <w:r w:rsidRPr="003E08AB">
        <w:rPr>
          <w:rStyle w:val="FontStyle171"/>
          <w:sz w:val="24"/>
          <w:szCs w:val="24"/>
          <w:lang w:val="es-ES_tradnl" w:eastAsia="ru-RU"/>
        </w:rPr>
        <w:t xml:space="preserve">§ 43 </w:t>
      </w:r>
      <w:r w:rsidRPr="003E08AB">
        <w:rPr>
          <w:rStyle w:val="FontStyle171"/>
          <w:sz w:val="24"/>
          <w:szCs w:val="24"/>
          <w:lang w:val="ru-RU" w:eastAsia="ru-RU"/>
        </w:rPr>
        <w:t xml:space="preserve">конвейер </w:t>
      </w:r>
      <w:r w:rsidRPr="003E08AB">
        <w:rPr>
          <w:rStyle w:val="FontStyle171"/>
          <w:sz w:val="24"/>
          <w:szCs w:val="24"/>
          <w:lang w:val="es-ES_tradnl" w:eastAsia="ru-RU"/>
        </w:rPr>
        <w:t xml:space="preserve">§ 7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I, </w:t>
      </w:r>
      <w:r w:rsidRPr="003E08AB">
        <w:rPr>
          <w:rStyle w:val="FontStyle171"/>
          <w:sz w:val="24"/>
          <w:szCs w:val="24"/>
          <w:lang w:val="es-ES_tradnl" w:eastAsia="ru-RU"/>
        </w:rPr>
        <w:t xml:space="preserve">§ 26 </w:t>
      </w:r>
      <w:r w:rsidRPr="003E08AB">
        <w:rPr>
          <w:rStyle w:val="FontStyle171"/>
          <w:sz w:val="24"/>
          <w:szCs w:val="24"/>
          <w:lang w:val="ru-RU" w:eastAsia="ru-RU"/>
        </w:rPr>
        <w:t xml:space="preserve">п. </w:t>
      </w:r>
      <w:r w:rsidRPr="003E08AB">
        <w:rPr>
          <w:rStyle w:val="FontStyle171"/>
          <w:sz w:val="24"/>
          <w:szCs w:val="24"/>
          <w:lang w:val="es-ES_tradnl" w:eastAsia="ru-RU"/>
        </w:rPr>
        <w:t>3</w:t>
      </w:r>
    </w:p>
    <w:p w14:paraId="09C025B9" w14:textId="77777777" w:rsidR="00D91D69" w:rsidRPr="003E08AB" w:rsidRDefault="00D91D69" w:rsidP="006A031E">
      <w:pPr>
        <w:pStyle w:val="Style106"/>
        <w:widowControl/>
        <w:spacing w:before="2"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конгресс США </w:t>
      </w:r>
      <w:r w:rsidRPr="003E08AB">
        <w:rPr>
          <w:rStyle w:val="FontStyle155"/>
          <w:sz w:val="24"/>
          <w:szCs w:val="24"/>
          <w:lang w:val="ru-RU" w:eastAsia="ru-RU"/>
        </w:rPr>
        <w:t xml:space="preserve">(сенат и палата представителей) </w:t>
      </w:r>
      <w:r w:rsidRPr="003E08AB">
        <w:rPr>
          <w:rStyle w:val="FontStyle171"/>
          <w:sz w:val="24"/>
          <w:szCs w:val="24"/>
          <w:lang w:val="es-ES_tradnl" w:eastAsia="ru-RU"/>
        </w:rPr>
        <w:t>§ 191</w:t>
      </w:r>
    </w:p>
    <w:p w14:paraId="2B73D2E5" w14:textId="77777777" w:rsidR="00D91D69" w:rsidRPr="003E08AB" w:rsidRDefault="00D91D69" w:rsidP="006A031E">
      <w:pPr>
        <w:pStyle w:val="Style108"/>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кондитерская фабрика «Красный Октябрь» </w:t>
      </w:r>
      <w:r w:rsidRPr="003E08AB">
        <w:rPr>
          <w:rStyle w:val="FontStyle171"/>
          <w:sz w:val="24"/>
          <w:szCs w:val="24"/>
          <w:lang w:val="es-ES_tradnl" w:eastAsia="ru-RU"/>
        </w:rPr>
        <w:t>§ 192</w:t>
      </w:r>
    </w:p>
    <w:p w14:paraId="156E66DF"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коневодство </w:t>
      </w:r>
      <w:r w:rsidRPr="003E08AB">
        <w:rPr>
          <w:rStyle w:val="FontStyle171"/>
          <w:sz w:val="24"/>
          <w:szCs w:val="24"/>
          <w:lang w:val="es-ES_tradnl" w:eastAsia="ru-RU"/>
        </w:rPr>
        <w:t>§ 65</w:t>
      </w:r>
    </w:p>
    <w:p w14:paraId="476D3E05"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Конёнков </w:t>
      </w:r>
      <w:r w:rsidRPr="003E08AB">
        <w:rPr>
          <w:rStyle w:val="FontStyle171"/>
          <w:sz w:val="24"/>
          <w:szCs w:val="24"/>
          <w:lang w:val="es-ES_tradnl" w:eastAsia="ru-RU"/>
        </w:rPr>
        <w:t xml:space="preserve">§ 5 </w:t>
      </w:r>
      <w:r w:rsidRPr="003E08AB">
        <w:rPr>
          <w:rStyle w:val="FontStyle171"/>
          <w:sz w:val="24"/>
          <w:szCs w:val="24"/>
          <w:lang w:val="ru-RU" w:eastAsia="ru-RU"/>
        </w:rPr>
        <w:t xml:space="preserve">п. </w:t>
      </w:r>
      <w:r w:rsidRPr="003E08AB">
        <w:rPr>
          <w:rStyle w:val="FontStyle171"/>
          <w:sz w:val="24"/>
          <w:szCs w:val="24"/>
          <w:lang w:val="es-ES_tradnl" w:eastAsia="ru-RU"/>
        </w:rPr>
        <w:t>3</w:t>
      </w:r>
    </w:p>
    <w:p w14:paraId="44F12AD2"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конечно </w:t>
      </w:r>
      <w:r w:rsidRPr="003E08AB">
        <w:rPr>
          <w:rStyle w:val="FontStyle171"/>
          <w:sz w:val="24"/>
          <w:szCs w:val="24"/>
          <w:lang w:val="es-ES_tradnl" w:eastAsia="ru-RU"/>
        </w:rPr>
        <w:t>§ 91</w:t>
      </w:r>
    </w:p>
    <w:p w14:paraId="73048E6E"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конокрад </w:t>
      </w:r>
      <w:r w:rsidRPr="003E08AB">
        <w:rPr>
          <w:rStyle w:val="FontStyle171"/>
          <w:sz w:val="24"/>
          <w:szCs w:val="24"/>
          <w:lang w:val="es-ES_tradnl" w:eastAsia="ru-RU"/>
        </w:rPr>
        <w:t>§ 65</w:t>
      </w:r>
    </w:p>
    <w:p w14:paraId="10D9117E"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конопляник </w:t>
      </w:r>
      <w:r w:rsidRPr="003E08AB">
        <w:rPr>
          <w:rStyle w:val="FontStyle171"/>
          <w:sz w:val="24"/>
          <w:szCs w:val="24"/>
          <w:lang w:val="es-ES_tradnl" w:eastAsia="ru-RU"/>
        </w:rPr>
        <w:t>§ 105</w:t>
      </w:r>
    </w:p>
    <w:p w14:paraId="7280C83E" w14:textId="77777777" w:rsidR="00D91D69" w:rsidRPr="003E08AB" w:rsidRDefault="00D91D69" w:rsidP="006A031E">
      <w:pPr>
        <w:pStyle w:val="Style11"/>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конский </w:t>
      </w:r>
      <w:r w:rsidRPr="003E08AB">
        <w:rPr>
          <w:rStyle w:val="FontStyle171"/>
          <w:sz w:val="24"/>
          <w:szCs w:val="24"/>
          <w:lang w:val="es-ES_tradnl" w:eastAsia="ru-RU"/>
        </w:rPr>
        <w:t xml:space="preserve">§ 30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а) прим.</w:t>
      </w:r>
    </w:p>
    <w:p w14:paraId="518ED893" w14:textId="77777777" w:rsidR="00D91D69" w:rsidRPr="003E08AB" w:rsidRDefault="00D91D69" w:rsidP="006A031E">
      <w:pPr>
        <w:pStyle w:val="Style108"/>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консорциум «Казалмаззолото» </w:t>
      </w:r>
      <w:r w:rsidRPr="003E08AB">
        <w:rPr>
          <w:rStyle w:val="FontStyle171"/>
          <w:sz w:val="24"/>
          <w:szCs w:val="24"/>
          <w:lang w:val="es-ES_tradnl" w:eastAsia="ru-RU"/>
        </w:rPr>
        <w:t>§ 192</w:t>
      </w:r>
    </w:p>
    <w:p w14:paraId="70176886"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констанцский </w:t>
      </w:r>
      <w:r w:rsidRPr="003E08AB">
        <w:rPr>
          <w:rStyle w:val="FontStyle171"/>
          <w:sz w:val="24"/>
          <w:szCs w:val="24"/>
          <w:lang w:val="es-ES_tradnl" w:eastAsia="ru-RU"/>
        </w:rPr>
        <w:t>§ 85</w:t>
      </w:r>
    </w:p>
    <w:p w14:paraId="4D11D6D0" w14:textId="77777777" w:rsidR="00D91D69" w:rsidRPr="003E08AB" w:rsidRDefault="00D91D69" w:rsidP="006A031E">
      <w:pPr>
        <w:pStyle w:val="Style108"/>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Конституционный суд РФ </w:t>
      </w:r>
      <w:r w:rsidRPr="003E08AB">
        <w:rPr>
          <w:rStyle w:val="FontStyle171"/>
          <w:sz w:val="24"/>
          <w:szCs w:val="24"/>
          <w:lang w:val="es-ES_tradnl" w:eastAsia="ru-RU"/>
        </w:rPr>
        <w:t>§ 189</w:t>
      </w:r>
    </w:p>
    <w:p w14:paraId="406AC666" w14:textId="77777777" w:rsidR="00D91D69" w:rsidRPr="003E08AB" w:rsidRDefault="00D91D69" w:rsidP="006A031E">
      <w:pPr>
        <w:pStyle w:val="Style11"/>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Конституция Российской</w:t>
      </w:r>
    </w:p>
    <w:p w14:paraId="5B4A12EA" w14:textId="77777777" w:rsidR="00D91D69" w:rsidRPr="003E08AB" w:rsidRDefault="00D91D69" w:rsidP="006A031E">
      <w:pPr>
        <w:pStyle w:val="Style100"/>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Федерации </w:t>
      </w:r>
      <w:r w:rsidRPr="003E08AB">
        <w:rPr>
          <w:rStyle w:val="FontStyle171"/>
          <w:sz w:val="24"/>
          <w:szCs w:val="24"/>
          <w:lang w:val="es-ES_tradnl" w:eastAsia="ru-RU"/>
        </w:rPr>
        <w:t xml:space="preserve">§ 194 </w:t>
      </w:r>
      <w:r w:rsidRPr="003E08AB">
        <w:rPr>
          <w:rStyle w:val="FontStyle171"/>
          <w:sz w:val="24"/>
          <w:szCs w:val="24"/>
          <w:lang w:val="ru-RU" w:eastAsia="ru-RU"/>
        </w:rPr>
        <w:t xml:space="preserve">конструктор </w:t>
      </w:r>
      <w:r w:rsidRPr="003E08AB">
        <w:rPr>
          <w:rStyle w:val="FontStyle171"/>
          <w:sz w:val="24"/>
          <w:szCs w:val="24"/>
          <w:lang w:val="es-ES_tradnl" w:eastAsia="ru-RU"/>
        </w:rPr>
        <w:t xml:space="preserve">§ 43 </w:t>
      </w:r>
      <w:r w:rsidRPr="003E08AB">
        <w:rPr>
          <w:rStyle w:val="FontStyle171"/>
          <w:sz w:val="24"/>
          <w:szCs w:val="24"/>
          <w:lang w:val="ru-RU" w:eastAsia="ru-RU"/>
        </w:rPr>
        <w:t xml:space="preserve">контент-анализ </w:t>
      </w:r>
      <w:r w:rsidRPr="003E08AB">
        <w:rPr>
          <w:rStyle w:val="FontStyle171"/>
          <w:sz w:val="24"/>
          <w:szCs w:val="24"/>
          <w:lang w:val="es-ES_tradnl" w:eastAsia="ru-RU"/>
        </w:rPr>
        <w:t xml:space="preserve">§ 121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контр-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прим., </w:t>
      </w:r>
      <w:r w:rsidRPr="003E08AB">
        <w:rPr>
          <w:rStyle w:val="FontStyle171"/>
          <w:sz w:val="24"/>
          <w:szCs w:val="24"/>
          <w:lang w:val="es-ES_tradnl" w:eastAsia="ru-RU"/>
        </w:rPr>
        <w:t>§ 120</w:t>
      </w:r>
    </w:p>
    <w:p w14:paraId="43C48F5F" w14:textId="77777777" w:rsidR="00D91D69" w:rsidRPr="003E08AB" w:rsidRDefault="00D91D69" w:rsidP="006A031E">
      <w:pPr>
        <w:pStyle w:val="Style100"/>
        <w:widowControl/>
        <w:spacing w:line="221"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п. </w:t>
      </w:r>
      <w:r w:rsidRPr="003E08AB">
        <w:rPr>
          <w:rStyle w:val="FontStyle171"/>
          <w:sz w:val="24"/>
          <w:szCs w:val="24"/>
          <w:lang w:val="es-ES_tradnl" w:eastAsia="ru-RU"/>
        </w:rPr>
        <w:t>7</w:t>
      </w:r>
    </w:p>
    <w:p w14:paraId="66BD0CB8" w14:textId="77777777" w:rsidR="00D91D69" w:rsidRPr="003E08AB" w:rsidRDefault="00D91D69" w:rsidP="006A031E">
      <w:pPr>
        <w:pStyle w:val="Style11"/>
        <w:widowControl/>
        <w:spacing w:line="221" w:lineRule="exact"/>
        <w:ind w:left="426" w:right="-314" w:firstLine="425"/>
        <w:jc w:val="left"/>
        <w:rPr>
          <w:rStyle w:val="FontStyle171"/>
          <w:sz w:val="24"/>
          <w:szCs w:val="24"/>
          <w:lang w:val="es-ES_tradnl" w:eastAsia="ru-RU"/>
        </w:rPr>
      </w:pPr>
      <w:r w:rsidRPr="003E08AB">
        <w:rPr>
          <w:rStyle w:val="FontStyle171"/>
          <w:sz w:val="24"/>
          <w:szCs w:val="24"/>
          <w:lang w:val="ru-RU" w:eastAsia="ru-RU"/>
        </w:rPr>
        <w:t xml:space="preserve">контр-адмирал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1</w:t>
      </w:r>
    </w:p>
    <w:p w14:paraId="7D9DED8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es-ES_tradnl" w:eastAsia="ru-RU"/>
        </w:rPr>
        <w:t xml:space="preserve">§ 120 </w:t>
      </w:r>
      <w:r w:rsidRPr="003E08AB">
        <w:rPr>
          <w:rStyle w:val="FontStyle171"/>
          <w:sz w:val="24"/>
          <w:szCs w:val="24"/>
          <w:lang w:val="ru-RU" w:eastAsia="ru-RU"/>
        </w:rPr>
        <w:t xml:space="preserve">п. </w:t>
      </w:r>
      <w:r w:rsidRPr="003E08AB">
        <w:rPr>
          <w:rStyle w:val="FontStyle171"/>
          <w:sz w:val="24"/>
          <w:szCs w:val="24"/>
          <w:lang w:val="es-ES_tradnl" w:eastAsia="ru-RU"/>
        </w:rPr>
        <w:t xml:space="preserve">7 </w:t>
      </w:r>
      <w:r w:rsidRPr="003E08AB">
        <w:rPr>
          <w:rStyle w:val="FontStyle171"/>
          <w:sz w:val="24"/>
          <w:szCs w:val="24"/>
          <w:lang w:val="ru-RU" w:eastAsia="ru-RU"/>
        </w:rPr>
        <w:t xml:space="preserve">контр-адмиральский </w:t>
      </w:r>
      <w:r w:rsidRPr="003E08AB">
        <w:rPr>
          <w:rStyle w:val="FontStyle171"/>
          <w:sz w:val="24"/>
          <w:szCs w:val="24"/>
          <w:lang w:val="es-ES_tradnl" w:eastAsia="ru-RU"/>
        </w:rPr>
        <w:t xml:space="preserve">§ 129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контригра </w:t>
      </w:r>
      <w:r w:rsidRPr="003E08AB">
        <w:rPr>
          <w:rStyle w:val="FontStyle171"/>
          <w:sz w:val="24"/>
          <w:szCs w:val="24"/>
          <w:lang w:val="es-ES_tradnl" w:eastAsia="ru-RU"/>
        </w:rPr>
        <w:t xml:space="preserve">§ 11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а) контрнаступление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контрреволюция </w:t>
      </w:r>
      <w:r w:rsidRPr="003E08AB">
        <w:rPr>
          <w:rStyle w:val="FontStyle171"/>
          <w:sz w:val="24"/>
          <w:szCs w:val="24"/>
          <w:lang w:val="es-ES_tradnl" w:eastAsia="ru-RU"/>
        </w:rPr>
        <w:t xml:space="preserve">§ 93 </w:t>
      </w:r>
      <w:r w:rsidRPr="003E08AB">
        <w:rPr>
          <w:rStyle w:val="FontStyle171"/>
          <w:sz w:val="24"/>
          <w:szCs w:val="24"/>
          <w:lang w:val="ru-RU" w:eastAsia="ru-RU"/>
        </w:rPr>
        <w:t xml:space="preserve">контръярус </w:t>
      </w:r>
      <w:r w:rsidRPr="003E08AB">
        <w:rPr>
          <w:rStyle w:val="FontStyle171"/>
          <w:sz w:val="24"/>
          <w:szCs w:val="24"/>
          <w:lang w:val="es-ES_tradnl" w:eastAsia="ru-RU"/>
        </w:rPr>
        <w:t xml:space="preserve">§ 27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б) контуженный </w:t>
      </w:r>
      <w:r w:rsidRPr="003E08AB">
        <w:rPr>
          <w:rStyle w:val="FontStyle155"/>
          <w:sz w:val="24"/>
          <w:szCs w:val="24"/>
          <w:lang w:val="ru-RU" w:eastAsia="ru-RU"/>
        </w:rPr>
        <w:t xml:space="preserve">и </w:t>
      </w:r>
      <w:r w:rsidRPr="003E08AB">
        <w:rPr>
          <w:rStyle w:val="FontStyle171"/>
          <w:sz w:val="24"/>
          <w:szCs w:val="24"/>
          <w:lang w:val="ru-RU" w:eastAsia="ru-RU"/>
        </w:rPr>
        <w:t>контуженый</w:t>
      </w:r>
    </w:p>
    <w:p w14:paraId="2EAEF39E" w14:textId="77777777" w:rsidR="00D91D69" w:rsidRPr="003E08AB" w:rsidRDefault="00D91D69" w:rsidP="006A031E">
      <w:pPr>
        <w:pStyle w:val="Style100"/>
        <w:widowControl/>
        <w:spacing w:line="221" w:lineRule="exact"/>
        <w:ind w:left="426" w:right="-314" w:firstLine="425"/>
        <w:rPr>
          <w:rStyle w:val="FontStyle171"/>
          <w:sz w:val="24"/>
          <w:szCs w:val="24"/>
          <w:lang w:val="ru-RU" w:eastAsia="es-ES_tradnl"/>
        </w:rPr>
      </w:pPr>
      <w:r w:rsidRPr="003E08AB">
        <w:rPr>
          <w:rStyle w:val="FontStyle171"/>
          <w:sz w:val="24"/>
          <w:szCs w:val="24"/>
          <w:lang w:val="es-ES_tradnl" w:eastAsia="es-ES_tradnl"/>
        </w:rPr>
        <w:t xml:space="preserve">§ 98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3 </w:t>
      </w:r>
      <w:r w:rsidRPr="003E08AB">
        <w:rPr>
          <w:rStyle w:val="FontStyle171"/>
          <w:sz w:val="24"/>
          <w:szCs w:val="24"/>
          <w:lang w:val="ru-RU" w:eastAsia="es-ES_tradnl"/>
        </w:rPr>
        <w:t xml:space="preserve">конференц-зал </w:t>
      </w:r>
      <w:r w:rsidRPr="003E08AB">
        <w:rPr>
          <w:rStyle w:val="FontStyle171"/>
          <w:sz w:val="24"/>
          <w:szCs w:val="24"/>
          <w:lang w:val="es-ES_tradnl" w:eastAsia="es-ES_tradnl"/>
        </w:rPr>
        <w:t xml:space="preserve">§ 121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1 </w:t>
      </w:r>
      <w:r w:rsidRPr="003E08AB">
        <w:rPr>
          <w:rStyle w:val="FontStyle171"/>
          <w:sz w:val="24"/>
          <w:szCs w:val="24"/>
          <w:lang w:val="ru-RU" w:eastAsia="es-ES_tradnl"/>
        </w:rPr>
        <w:t xml:space="preserve">конфеты «Ромашка» </w:t>
      </w:r>
      <w:r w:rsidRPr="003E08AB">
        <w:rPr>
          <w:rStyle w:val="FontStyle171"/>
          <w:sz w:val="24"/>
          <w:szCs w:val="24"/>
          <w:lang w:val="es-ES_tradnl" w:eastAsia="es-ES_tradnl"/>
        </w:rPr>
        <w:t xml:space="preserve">§ 199 </w:t>
      </w:r>
      <w:r w:rsidRPr="003E08AB">
        <w:rPr>
          <w:rStyle w:val="FontStyle171"/>
          <w:sz w:val="24"/>
          <w:szCs w:val="24"/>
          <w:lang w:val="ru-RU" w:eastAsia="es-ES_tradnl"/>
        </w:rPr>
        <w:t xml:space="preserve">конченный </w:t>
      </w:r>
      <w:r w:rsidRPr="003E08AB">
        <w:rPr>
          <w:rStyle w:val="FontStyle171"/>
          <w:sz w:val="24"/>
          <w:szCs w:val="24"/>
          <w:lang w:val="es-ES_tradnl" w:eastAsia="es-ES_tradnl"/>
        </w:rPr>
        <w:t xml:space="preserve">§ 98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2 </w:t>
      </w:r>
      <w:r w:rsidRPr="003E08AB">
        <w:rPr>
          <w:rStyle w:val="FontStyle171"/>
          <w:sz w:val="24"/>
          <w:szCs w:val="24"/>
          <w:lang w:val="ru-RU" w:eastAsia="es-ES_tradnl"/>
        </w:rPr>
        <w:t xml:space="preserve">б) конченый человек </w:t>
      </w:r>
      <w:r w:rsidRPr="003E08AB">
        <w:rPr>
          <w:rStyle w:val="FontStyle171"/>
          <w:sz w:val="24"/>
          <w:szCs w:val="24"/>
          <w:lang w:val="es-ES_tradnl" w:eastAsia="es-ES_tradnl"/>
        </w:rPr>
        <w:t xml:space="preserve">§ 98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2 </w:t>
      </w:r>
      <w:r w:rsidRPr="003E08AB">
        <w:rPr>
          <w:rStyle w:val="FontStyle171"/>
          <w:sz w:val="24"/>
          <w:szCs w:val="24"/>
          <w:lang w:val="ru-RU" w:eastAsia="es-ES_tradnl"/>
        </w:rPr>
        <w:t>б)</w:t>
      </w:r>
    </w:p>
    <w:p w14:paraId="08C4D3A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46"/>
          <w:sz w:val="24"/>
          <w:szCs w:val="24"/>
          <w:lang w:val="ru-RU" w:eastAsia="ru-RU"/>
        </w:rPr>
        <w:t xml:space="preserve">кончик </w:t>
      </w:r>
      <w:r w:rsidRPr="003E08AB">
        <w:rPr>
          <w:rStyle w:val="FontStyle171"/>
          <w:sz w:val="24"/>
          <w:szCs w:val="24"/>
          <w:lang w:val="ru-RU" w:eastAsia="ru-RU"/>
        </w:rPr>
        <w:t>§ 30 п. 3 конъектура § 27 п. I б) юонъюгаты § 27 п. 1 б) конъюгация § 27 п. 1 б) конъюнктив § 27 п. 1 б) конъюнктива § 27 п. 1 б) Юрнъюнктивит § 27 п. 1 б) конъюнктура § 27 п. 1 б) крнъюнкция § 27 п. 1 б) копий (род. п. мн. ч.) § 64 п. 3 копоть § 64 п. 3 а) Коран § 187 коренник § 105 коридор § 34, § 107 корнишон § 18 п. 7 корова Машка § 164 коровища § 70 королева § 196</w:t>
      </w:r>
    </w:p>
    <w:p w14:paraId="01F7C286"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Королевский Шекспировский</w:t>
      </w:r>
    </w:p>
    <w:p w14:paraId="18EE4BE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театр § 167 король Лир § 165 прим. короткошёрстный § 19 п. 7 корпункт § ПО коррекция § 37, § 79 п. 2 б) корреспондент § 107 корригировать § 37 коррида § 107 коррозия § 107 коррупция § 107 корчёванный § 98 п. 1 корчёвка § 19 п. 3 косисено § 119 п. 4 космо- § 117 п. 3 космовидение § 117 п. 3 космонавт § 80 коснуться § 35 п. 1 косный § 83 Косово (Косовом) § 73 Коста-Рика § 126 п. 5 коста-риканский § 129 п. 1 костариканцы § 119 п. 5</w:t>
      </w:r>
    </w:p>
    <w:p w14:paraId="08E27966" w14:textId="77777777" w:rsidR="00D91D69" w:rsidRPr="003E08AB" w:rsidRDefault="00D91D69" w:rsidP="006A031E">
      <w:pPr>
        <w:pStyle w:val="Style103"/>
        <w:widowControl/>
        <w:spacing w:before="14"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костенеть </w:t>
      </w:r>
      <w:r w:rsidRPr="003E08AB">
        <w:rPr>
          <w:rStyle w:val="FontStyle171"/>
          <w:sz w:val="24"/>
          <w:szCs w:val="24"/>
          <w:lang w:val="de-DE" w:eastAsia="ru-RU"/>
        </w:rPr>
        <w:t xml:space="preserve">§ 63 </w:t>
      </w:r>
      <w:r w:rsidRPr="003E08AB">
        <w:rPr>
          <w:rStyle w:val="FontStyle171"/>
          <w:sz w:val="24"/>
          <w:szCs w:val="24"/>
          <w:lang w:val="ru-RU" w:eastAsia="ru-RU"/>
        </w:rPr>
        <w:t xml:space="preserve">костный </w:t>
      </w:r>
      <w:r w:rsidRPr="003E08AB">
        <w:rPr>
          <w:rStyle w:val="FontStyle171"/>
          <w:sz w:val="24"/>
          <w:szCs w:val="24"/>
          <w:lang w:val="de-DE" w:eastAsia="ru-RU"/>
        </w:rPr>
        <w:t xml:space="preserve">§ 83 </w:t>
      </w:r>
      <w:r w:rsidRPr="003E08AB">
        <w:rPr>
          <w:rStyle w:val="FontStyle171"/>
          <w:sz w:val="24"/>
          <w:szCs w:val="24"/>
          <w:lang w:val="ru-RU" w:eastAsia="ru-RU"/>
        </w:rPr>
        <w:t xml:space="preserve">костьутиль </w:t>
      </w:r>
      <w:r w:rsidRPr="003E08AB">
        <w:rPr>
          <w:rStyle w:val="FontStyle171"/>
          <w:sz w:val="24"/>
          <w:szCs w:val="24"/>
          <w:lang w:val="de-DE" w:eastAsia="ru-RU"/>
        </w:rPr>
        <w:t xml:space="preserve">§ 29 </w:t>
      </w:r>
      <w:r w:rsidRPr="003E08AB">
        <w:rPr>
          <w:rStyle w:val="FontStyle171"/>
          <w:sz w:val="24"/>
          <w:szCs w:val="24"/>
          <w:lang w:val="ru-RU" w:eastAsia="ru-RU"/>
        </w:rPr>
        <w:t xml:space="preserve">прим. костюм хаки </w:t>
      </w:r>
      <w:r w:rsidRPr="003E08AB">
        <w:rPr>
          <w:rStyle w:val="FontStyle171"/>
          <w:sz w:val="24"/>
          <w:szCs w:val="24"/>
          <w:lang w:val="de-DE" w:eastAsia="ru-RU"/>
        </w:rPr>
        <w:t xml:space="preserve">§ 122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костяной </w:t>
      </w:r>
      <w:r w:rsidRPr="003E08AB">
        <w:rPr>
          <w:rStyle w:val="FontStyle171"/>
          <w:sz w:val="24"/>
          <w:szCs w:val="24"/>
          <w:lang w:val="de-DE" w:eastAsia="ru-RU"/>
        </w:rPr>
        <w:t xml:space="preserve">§ 45, § 63 </w:t>
      </w:r>
      <w:r w:rsidRPr="003E08AB">
        <w:rPr>
          <w:rStyle w:val="FontStyle171"/>
          <w:sz w:val="24"/>
          <w:szCs w:val="24"/>
          <w:lang w:val="ru-RU" w:eastAsia="ru-RU"/>
        </w:rPr>
        <w:t xml:space="preserve">прим. кот Васька </w:t>
      </w:r>
      <w:r w:rsidRPr="003E08AB">
        <w:rPr>
          <w:rStyle w:val="FontStyle171"/>
          <w:sz w:val="24"/>
          <w:szCs w:val="24"/>
          <w:lang w:val="de-DE" w:eastAsia="ru-RU"/>
        </w:rPr>
        <w:t xml:space="preserve">§ 122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w:t>
      </w:r>
      <w:r w:rsidRPr="003E08AB">
        <w:rPr>
          <w:rStyle w:val="FontStyle171"/>
          <w:sz w:val="24"/>
          <w:szCs w:val="24"/>
          <w:lang w:val="de-DE" w:eastAsia="ru-RU"/>
        </w:rPr>
        <w:t xml:space="preserve">§ 164 </w:t>
      </w:r>
      <w:r w:rsidRPr="003E08AB">
        <w:rPr>
          <w:rStyle w:val="FontStyle171"/>
          <w:sz w:val="24"/>
          <w:szCs w:val="24"/>
          <w:lang w:val="ru-RU" w:eastAsia="ru-RU"/>
        </w:rPr>
        <w:t xml:space="preserve">Кот-д'Ивуар </w:t>
      </w:r>
      <w:r w:rsidRPr="003E08AB">
        <w:rPr>
          <w:rStyle w:val="FontStyle171"/>
          <w:sz w:val="24"/>
          <w:szCs w:val="24"/>
          <w:lang w:val="de-DE" w:eastAsia="ru-RU"/>
        </w:rPr>
        <w:t xml:space="preserve">§ 115 </w:t>
      </w:r>
      <w:r w:rsidRPr="003E08AB">
        <w:rPr>
          <w:rStyle w:val="FontStyle171"/>
          <w:sz w:val="24"/>
          <w:szCs w:val="24"/>
          <w:lang w:val="ru-RU" w:eastAsia="ru-RU"/>
        </w:rPr>
        <w:t xml:space="preserve">Кот-д'Ор </w:t>
      </w:r>
      <w:r w:rsidRPr="003E08AB">
        <w:rPr>
          <w:rStyle w:val="FontStyle171"/>
          <w:sz w:val="24"/>
          <w:szCs w:val="24"/>
          <w:lang w:val="de-DE" w:eastAsia="ru-RU"/>
        </w:rPr>
        <w:t xml:space="preserve">§ 115 </w:t>
      </w:r>
      <w:r w:rsidRPr="003E08AB">
        <w:rPr>
          <w:rStyle w:val="FontStyle171"/>
          <w:sz w:val="24"/>
          <w:szCs w:val="24"/>
          <w:lang w:val="ru-RU" w:eastAsia="ru-RU"/>
        </w:rPr>
        <w:t xml:space="preserve">котёнок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котильон </w:t>
      </w:r>
      <w:r w:rsidRPr="003E08AB">
        <w:rPr>
          <w:rStyle w:val="FontStyle171"/>
          <w:sz w:val="24"/>
          <w:szCs w:val="24"/>
          <w:lang w:val="de-DE" w:eastAsia="ru-RU"/>
        </w:rPr>
        <w:t xml:space="preserve">§ 3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котишка </w:t>
      </w:r>
      <w:r w:rsidRPr="003E08AB">
        <w:rPr>
          <w:rStyle w:val="FontStyle171"/>
          <w:sz w:val="24"/>
          <w:szCs w:val="24"/>
          <w:lang w:val="de-DE" w:eastAsia="ru-RU"/>
        </w:rPr>
        <w:t xml:space="preserve">§ 70 </w:t>
      </w:r>
      <w:r w:rsidRPr="003E08AB">
        <w:rPr>
          <w:rStyle w:val="FontStyle171"/>
          <w:sz w:val="24"/>
          <w:szCs w:val="24"/>
          <w:lang w:val="ru-RU" w:eastAsia="ru-RU"/>
        </w:rPr>
        <w:t xml:space="preserve">котище </w:t>
      </w:r>
      <w:r w:rsidRPr="003E08AB">
        <w:rPr>
          <w:rStyle w:val="FontStyle171"/>
          <w:sz w:val="24"/>
          <w:szCs w:val="24"/>
          <w:lang w:val="de-DE" w:eastAsia="ru-RU"/>
        </w:rPr>
        <w:t>§ 70</w:t>
      </w:r>
    </w:p>
    <w:p w14:paraId="7357E311"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котловина Больших Озёр </w:t>
      </w:r>
      <w:r w:rsidRPr="003E08AB">
        <w:rPr>
          <w:rStyle w:val="FontStyle171"/>
          <w:sz w:val="24"/>
          <w:szCs w:val="24"/>
          <w:lang w:val="de-DE" w:eastAsia="ru-RU"/>
        </w:rPr>
        <w:t xml:space="preserve">§ 169 </w:t>
      </w:r>
      <w:r w:rsidRPr="003E08AB">
        <w:rPr>
          <w:rStyle w:val="FontStyle171"/>
          <w:sz w:val="24"/>
          <w:szCs w:val="24"/>
          <w:lang w:val="ru-RU" w:eastAsia="ru-RU"/>
        </w:rPr>
        <w:t xml:space="preserve">коттедж </w:t>
      </w:r>
      <w:r w:rsidRPr="003E08AB">
        <w:rPr>
          <w:rStyle w:val="FontStyle171"/>
          <w:sz w:val="24"/>
          <w:szCs w:val="24"/>
          <w:lang w:val="de-DE" w:eastAsia="ru-RU"/>
        </w:rPr>
        <w:t xml:space="preserve">§ 9 </w:t>
      </w:r>
      <w:r w:rsidRPr="003E08AB">
        <w:rPr>
          <w:rStyle w:val="FontStyle171"/>
          <w:sz w:val="24"/>
          <w:szCs w:val="24"/>
          <w:lang w:val="ru-RU" w:eastAsia="ru-RU"/>
        </w:rPr>
        <w:t xml:space="preserve">кофточка </w:t>
      </w:r>
      <w:r w:rsidRPr="003E08AB">
        <w:rPr>
          <w:rStyle w:val="FontStyle171"/>
          <w:sz w:val="24"/>
          <w:szCs w:val="24"/>
          <w:lang w:val="de-DE" w:eastAsia="ru-RU"/>
        </w:rPr>
        <w:t xml:space="preserve">§ 48 </w:t>
      </w:r>
      <w:r w:rsidRPr="003E08AB">
        <w:rPr>
          <w:rStyle w:val="FontStyle171"/>
          <w:sz w:val="24"/>
          <w:szCs w:val="24"/>
          <w:lang w:val="ru-RU" w:eastAsia="ru-RU"/>
        </w:rPr>
        <w:t xml:space="preserve">кохинхинки </w:t>
      </w:r>
      <w:r w:rsidRPr="003E08AB">
        <w:rPr>
          <w:rStyle w:val="FontStyle171"/>
          <w:sz w:val="24"/>
          <w:szCs w:val="24"/>
          <w:lang w:val="de-DE" w:eastAsia="ru-RU"/>
        </w:rPr>
        <w:t xml:space="preserve">§ 164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Коцюбинский </w:t>
      </w:r>
      <w:r w:rsidRPr="003E08AB">
        <w:rPr>
          <w:rStyle w:val="FontStyle171"/>
          <w:sz w:val="24"/>
          <w:szCs w:val="24"/>
          <w:lang w:val="de-DE" w:eastAsia="ru-RU"/>
        </w:rPr>
        <w:t xml:space="preserve">§ 13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коченеть </w:t>
      </w:r>
      <w:r w:rsidRPr="003E08AB">
        <w:rPr>
          <w:rStyle w:val="FontStyle171"/>
          <w:sz w:val="24"/>
          <w:szCs w:val="24"/>
          <w:lang w:val="de-DE" w:eastAsia="ru-RU"/>
        </w:rPr>
        <w:t xml:space="preserve">§ 63 </w:t>
      </w:r>
      <w:r w:rsidRPr="003E08AB">
        <w:rPr>
          <w:rStyle w:val="FontStyle171"/>
          <w:sz w:val="24"/>
          <w:szCs w:val="24"/>
          <w:lang w:val="ru-RU" w:eastAsia="ru-RU"/>
        </w:rPr>
        <w:t xml:space="preserve">коченить </w:t>
      </w:r>
      <w:r w:rsidRPr="003E08AB">
        <w:rPr>
          <w:rStyle w:val="FontStyle171"/>
          <w:sz w:val="24"/>
          <w:szCs w:val="24"/>
          <w:lang w:val="de-DE" w:eastAsia="ru-RU"/>
        </w:rPr>
        <w:t xml:space="preserve">§ 63 </w:t>
      </w:r>
      <w:r w:rsidRPr="003E08AB">
        <w:rPr>
          <w:rStyle w:val="FontStyle171"/>
          <w:sz w:val="24"/>
          <w:szCs w:val="24"/>
          <w:lang w:val="ru-RU" w:eastAsia="ru-RU"/>
        </w:rPr>
        <w:t xml:space="preserve">кошачий </w:t>
      </w:r>
      <w:r w:rsidRPr="003E08AB">
        <w:rPr>
          <w:rStyle w:val="FontStyle171"/>
          <w:sz w:val="24"/>
          <w:szCs w:val="24"/>
          <w:lang w:val="de-DE" w:eastAsia="ru-RU"/>
        </w:rPr>
        <w:t xml:space="preserve">§ 49 </w:t>
      </w:r>
      <w:r w:rsidRPr="003E08AB">
        <w:rPr>
          <w:rStyle w:val="FontStyle171"/>
          <w:sz w:val="24"/>
          <w:szCs w:val="24"/>
          <w:lang w:val="ru-RU" w:eastAsia="ru-RU"/>
        </w:rPr>
        <w:t xml:space="preserve">кошёвка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Кошелёв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кошёлка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кошицкий </w:t>
      </w:r>
      <w:r w:rsidRPr="003E08AB">
        <w:rPr>
          <w:rStyle w:val="FontStyle171"/>
          <w:sz w:val="24"/>
          <w:szCs w:val="24"/>
          <w:lang w:val="de-DE" w:eastAsia="ru-RU"/>
        </w:rPr>
        <w:t xml:space="preserve">§ 85 </w:t>
      </w:r>
      <w:r w:rsidRPr="003E08AB">
        <w:rPr>
          <w:rStyle w:val="FontStyle171"/>
          <w:sz w:val="24"/>
          <w:szCs w:val="24"/>
          <w:lang w:val="ru-RU" w:eastAsia="ru-RU"/>
        </w:rPr>
        <w:t xml:space="preserve">кошка Мурка </w:t>
      </w:r>
      <w:r w:rsidRPr="003E08AB">
        <w:rPr>
          <w:rStyle w:val="FontStyle171"/>
          <w:sz w:val="24"/>
          <w:szCs w:val="24"/>
          <w:lang w:val="de-DE" w:eastAsia="ru-RU"/>
        </w:rPr>
        <w:t xml:space="preserve">§ 164 </w:t>
      </w:r>
      <w:r w:rsidRPr="003E08AB">
        <w:rPr>
          <w:rStyle w:val="FontStyle171"/>
          <w:sz w:val="24"/>
          <w:szCs w:val="24"/>
          <w:lang w:val="ru-RU" w:eastAsia="ru-RU"/>
        </w:rPr>
        <w:t xml:space="preserve">кошки-мышки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кошомка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кошомный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коэффициент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 xml:space="preserve">1, § 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кпереди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краеведческий </w:t>
      </w:r>
      <w:r w:rsidRPr="003E08AB">
        <w:rPr>
          <w:rStyle w:val="FontStyle171"/>
          <w:sz w:val="24"/>
          <w:szCs w:val="24"/>
          <w:lang w:val="de-DE" w:eastAsia="ru-RU"/>
        </w:rPr>
        <w:t xml:space="preserve">§ 43 </w:t>
      </w:r>
      <w:r w:rsidRPr="003E08AB">
        <w:rPr>
          <w:rStyle w:val="FontStyle171"/>
          <w:sz w:val="24"/>
          <w:szCs w:val="24"/>
          <w:lang w:val="ru-RU" w:eastAsia="ru-RU"/>
        </w:rPr>
        <w:t xml:space="preserve">краешек </w:t>
      </w:r>
      <w:r w:rsidRPr="003E08AB">
        <w:rPr>
          <w:rStyle w:val="FontStyle171"/>
          <w:sz w:val="24"/>
          <w:szCs w:val="24"/>
          <w:lang w:val="de-DE" w:eastAsia="ru-RU"/>
        </w:rPr>
        <w:t xml:space="preserve">§ 54 </w:t>
      </w:r>
      <w:r w:rsidRPr="003E08AB">
        <w:rPr>
          <w:rStyle w:val="FontStyle171"/>
          <w:sz w:val="24"/>
          <w:szCs w:val="24"/>
          <w:lang w:val="ru-RU" w:eastAsia="ru-RU"/>
        </w:rPr>
        <w:t xml:space="preserve">крайизбирком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крайне враждебный </w:t>
      </w:r>
      <w:r w:rsidRPr="003E08AB">
        <w:rPr>
          <w:rStyle w:val="FontStyle171"/>
          <w:sz w:val="24"/>
          <w:szCs w:val="24"/>
          <w:lang w:val="de-DE" w:eastAsia="ru-RU"/>
        </w:rPr>
        <w:t xml:space="preserve">§ 131 </w:t>
      </w:r>
      <w:r w:rsidRPr="003E08AB">
        <w:rPr>
          <w:rStyle w:val="FontStyle171"/>
          <w:sz w:val="24"/>
          <w:szCs w:val="24"/>
          <w:lang w:val="ru-RU" w:eastAsia="ru-RU"/>
        </w:rPr>
        <w:t xml:space="preserve">Крайний Север </w:t>
      </w:r>
      <w:r w:rsidRPr="003E08AB">
        <w:rPr>
          <w:rStyle w:val="FontStyle171"/>
          <w:sz w:val="24"/>
          <w:szCs w:val="24"/>
          <w:lang w:val="de-DE" w:eastAsia="ru-RU"/>
        </w:rPr>
        <w:t xml:space="preserve">§ 172 </w:t>
      </w:r>
      <w:r w:rsidRPr="003E08AB">
        <w:rPr>
          <w:rStyle w:val="FontStyle171"/>
          <w:sz w:val="24"/>
          <w:szCs w:val="24"/>
          <w:lang w:val="ru-RU" w:eastAsia="ru-RU"/>
        </w:rPr>
        <w:t xml:space="preserve">крап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крапать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крапина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крапинка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крап </w:t>
      </w:r>
      <w:r w:rsidRPr="003E08AB">
        <w:rPr>
          <w:rStyle w:val="FontStyle171"/>
          <w:sz w:val="24"/>
          <w:szCs w:val="24"/>
          <w:lang w:val="de-DE" w:eastAsia="ru-RU"/>
        </w:rPr>
        <w:t xml:space="preserve">— </w:t>
      </w:r>
      <w:r w:rsidRPr="003E08AB">
        <w:rPr>
          <w:rStyle w:val="FontStyle171"/>
          <w:sz w:val="24"/>
          <w:szCs w:val="24"/>
          <w:lang w:val="ru-RU" w:eastAsia="ru-RU"/>
        </w:rPr>
        <w:t xml:space="preserve">кроп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крапление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0DAEF90B"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крапленый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красавица-Волга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 </w:t>
      </w:r>
      <w:r w:rsidRPr="003E08AB">
        <w:rPr>
          <w:rStyle w:val="FontStyle171"/>
          <w:sz w:val="24"/>
          <w:szCs w:val="24"/>
          <w:lang w:val="ru-RU" w:eastAsia="ru-RU"/>
        </w:rPr>
        <w:t xml:space="preserve">в) красавица-дочка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 красавица-раскрасавица </w:t>
      </w:r>
      <w:r w:rsidRPr="003E08AB">
        <w:rPr>
          <w:rStyle w:val="FontStyle171"/>
          <w:sz w:val="24"/>
          <w:szCs w:val="24"/>
          <w:lang w:val="de-DE" w:eastAsia="ru-RU"/>
        </w:rPr>
        <w:t>§ 118</w:t>
      </w:r>
    </w:p>
    <w:p w14:paraId="0C94C3D6"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красная </w:t>
      </w:r>
      <w:r w:rsidRPr="003E08AB">
        <w:rPr>
          <w:rStyle w:val="FontStyle171"/>
          <w:sz w:val="24"/>
          <w:szCs w:val="24"/>
          <w:lang w:val="de-DE" w:eastAsia="ru-RU"/>
        </w:rPr>
        <w:t xml:space="preserve">§ 69 </w:t>
      </w:r>
      <w:r w:rsidRPr="003E08AB">
        <w:rPr>
          <w:rStyle w:val="FontStyle171"/>
          <w:sz w:val="24"/>
          <w:szCs w:val="24"/>
          <w:lang w:val="ru-RU" w:eastAsia="ru-RU"/>
        </w:rPr>
        <w:t xml:space="preserve">Красная книга </w:t>
      </w:r>
      <w:r w:rsidRPr="003E08AB">
        <w:rPr>
          <w:rStyle w:val="FontStyle171"/>
          <w:sz w:val="24"/>
          <w:szCs w:val="24"/>
          <w:lang w:val="de-DE" w:eastAsia="ru-RU"/>
        </w:rPr>
        <w:t xml:space="preserve">§ 194 </w:t>
      </w:r>
      <w:r w:rsidRPr="003E08AB">
        <w:rPr>
          <w:rStyle w:val="FontStyle171"/>
          <w:sz w:val="24"/>
          <w:szCs w:val="24"/>
          <w:lang w:val="ru-RU" w:eastAsia="ru-RU"/>
        </w:rPr>
        <w:t xml:space="preserve">Красная Шапочка </w:t>
      </w:r>
      <w:r w:rsidRPr="003E08AB">
        <w:rPr>
          <w:rStyle w:val="FontStyle155"/>
          <w:sz w:val="24"/>
          <w:szCs w:val="24"/>
          <w:lang w:val="ru-RU" w:eastAsia="ru-RU"/>
        </w:rPr>
        <w:t>(сказочный</w:t>
      </w:r>
    </w:p>
    <w:p w14:paraId="42299BFE"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55"/>
          <w:sz w:val="24"/>
          <w:szCs w:val="24"/>
          <w:lang w:val="ru-RU" w:eastAsia="ru-RU"/>
        </w:rPr>
        <w:t xml:space="preserve">персонаж) </w:t>
      </w:r>
      <w:r w:rsidRPr="003E08AB">
        <w:rPr>
          <w:rStyle w:val="FontStyle171"/>
          <w:sz w:val="24"/>
          <w:szCs w:val="24"/>
          <w:lang w:val="de-DE" w:eastAsia="ru-RU"/>
        </w:rPr>
        <w:t xml:space="preserve">§ 157, § 165 </w:t>
      </w:r>
      <w:r w:rsidRPr="003E08AB">
        <w:rPr>
          <w:rStyle w:val="FontStyle171"/>
          <w:sz w:val="24"/>
          <w:szCs w:val="24"/>
          <w:lang w:val="ru-RU" w:eastAsia="ru-RU"/>
        </w:rPr>
        <w:t xml:space="preserve">красная шапочка </w:t>
      </w:r>
      <w:r w:rsidRPr="003E08AB">
        <w:rPr>
          <w:rStyle w:val="FontStyle171"/>
          <w:sz w:val="24"/>
          <w:szCs w:val="24"/>
          <w:lang w:val="de-DE" w:eastAsia="ru-RU"/>
        </w:rPr>
        <w:t xml:space="preserve">§ 157 </w:t>
      </w:r>
      <w:r w:rsidRPr="003E08AB">
        <w:rPr>
          <w:rStyle w:val="FontStyle171"/>
          <w:sz w:val="24"/>
          <w:szCs w:val="24"/>
          <w:lang w:val="ru-RU" w:eastAsia="ru-RU"/>
        </w:rPr>
        <w:t xml:space="preserve">Красно-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Краснодар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Краснодарский край </w:t>
      </w:r>
      <w:r w:rsidRPr="003E08AB">
        <w:rPr>
          <w:rStyle w:val="FontStyle171"/>
          <w:sz w:val="24"/>
          <w:szCs w:val="24"/>
          <w:lang w:val="de-DE" w:eastAsia="ru-RU"/>
        </w:rPr>
        <w:t xml:space="preserve">§ 169 </w:t>
      </w:r>
      <w:r w:rsidRPr="003E08AB">
        <w:rPr>
          <w:rStyle w:val="FontStyle171"/>
          <w:sz w:val="24"/>
          <w:szCs w:val="24"/>
          <w:lang w:val="ru-RU" w:eastAsia="ru-RU"/>
        </w:rPr>
        <w:t xml:space="preserve">красное </w:t>
      </w:r>
      <w:r w:rsidRPr="003E08AB">
        <w:rPr>
          <w:rStyle w:val="FontStyle171"/>
          <w:sz w:val="24"/>
          <w:szCs w:val="24"/>
          <w:lang w:val="de-DE" w:eastAsia="ru-RU"/>
        </w:rPr>
        <w:t xml:space="preserve">§ 69 </w:t>
      </w:r>
      <w:r w:rsidRPr="003E08AB">
        <w:rPr>
          <w:rStyle w:val="FontStyle171"/>
          <w:sz w:val="24"/>
          <w:szCs w:val="24"/>
          <w:lang w:val="ru-RU" w:eastAsia="ru-RU"/>
        </w:rPr>
        <w:t xml:space="preserve">Красноуральск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красные </w:t>
      </w:r>
      <w:r w:rsidRPr="003E08AB">
        <w:rPr>
          <w:rStyle w:val="FontStyle171"/>
          <w:sz w:val="24"/>
          <w:szCs w:val="24"/>
          <w:lang w:val="de-DE" w:eastAsia="ru-RU"/>
        </w:rPr>
        <w:t xml:space="preserve">§ 69 </w:t>
      </w:r>
      <w:r w:rsidRPr="003E08AB">
        <w:rPr>
          <w:rStyle w:val="FontStyle171"/>
          <w:sz w:val="24"/>
          <w:szCs w:val="24"/>
          <w:lang w:val="ru-RU" w:eastAsia="ru-RU"/>
        </w:rPr>
        <w:t xml:space="preserve">Красотка </w:t>
      </w:r>
      <w:r w:rsidRPr="003E08AB">
        <w:rPr>
          <w:rStyle w:val="FontStyle171"/>
          <w:sz w:val="24"/>
          <w:szCs w:val="24"/>
          <w:lang w:val="de-DE" w:eastAsia="ru-RU"/>
        </w:rPr>
        <w:t xml:space="preserve">§ 164 </w:t>
      </w:r>
      <w:r w:rsidRPr="003E08AB">
        <w:rPr>
          <w:rStyle w:val="FontStyle171"/>
          <w:sz w:val="24"/>
          <w:szCs w:val="24"/>
          <w:lang w:val="ru-RU" w:eastAsia="ru-RU"/>
        </w:rPr>
        <w:t xml:space="preserve">крашенина </w:t>
      </w:r>
      <w:r w:rsidRPr="003E08AB">
        <w:rPr>
          <w:rStyle w:val="FontStyle171"/>
          <w:sz w:val="24"/>
          <w:szCs w:val="24"/>
          <w:lang w:val="de-DE" w:eastAsia="ru-RU"/>
        </w:rPr>
        <w:t xml:space="preserve">§ 60 </w:t>
      </w:r>
      <w:r w:rsidRPr="003E08AB">
        <w:rPr>
          <w:rStyle w:val="FontStyle171"/>
          <w:sz w:val="24"/>
          <w:szCs w:val="24"/>
          <w:lang w:val="ru-RU" w:eastAsia="ru-RU"/>
        </w:rPr>
        <w:t xml:space="preserve">прим. крашенный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крашеный </w:t>
      </w:r>
      <w:r w:rsidRPr="003E08AB">
        <w:rPr>
          <w:rStyle w:val="FontStyle171"/>
          <w:sz w:val="24"/>
          <w:szCs w:val="24"/>
          <w:lang w:val="de-DE" w:eastAsia="ru-RU"/>
        </w:rPr>
        <w:t xml:space="preserve">§ 60, § 98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крепко-крепко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крепко-накрепко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2,</w:t>
      </w:r>
    </w:p>
    <w:p w14:paraId="51524267"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 xml:space="preserve">§ 138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прим. </w:t>
      </w:r>
      <w:r w:rsidRPr="003E08AB">
        <w:rPr>
          <w:rStyle w:val="FontStyle171"/>
          <w:sz w:val="24"/>
          <w:szCs w:val="24"/>
          <w:lang w:val="de-DE" w:eastAsia="de-DE"/>
        </w:rPr>
        <w:t xml:space="preserve">4 </w:t>
      </w:r>
      <w:r w:rsidRPr="003E08AB">
        <w:rPr>
          <w:rStyle w:val="FontStyle171"/>
          <w:sz w:val="24"/>
          <w:szCs w:val="24"/>
          <w:lang w:val="ru-RU" w:eastAsia="de-DE"/>
        </w:rPr>
        <w:t xml:space="preserve">крепче </w:t>
      </w:r>
      <w:r w:rsidRPr="003E08AB">
        <w:rPr>
          <w:rStyle w:val="FontStyle171"/>
          <w:sz w:val="24"/>
          <w:szCs w:val="24"/>
          <w:lang w:val="de-DE" w:eastAsia="de-DE"/>
        </w:rPr>
        <w:t xml:space="preserve">§ 43 </w:t>
      </w:r>
      <w:r w:rsidRPr="003E08AB">
        <w:rPr>
          <w:rStyle w:val="FontStyle171"/>
          <w:sz w:val="24"/>
          <w:szCs w:val="24"/>
          <w:lang w:val="ru-RU" w:eastAsia="de-DE"/>
        </w:rPr>
        <w:t xml:space="preserve">Крест Господень </w:t>
      </w:r>
      <w:r w:rsidRPr="003E08AB">
        <w:rPr>
          <w:rStyle w:val="FontStyle171"/>
          <w:sz w:val="24"/>
          <w:szCs w:val="24"/>
          <w:lang w:val="de-DE" w:eastAsia="de-DE"/>
        </w:rPr>
        <w:t xml:space="preserve">§ 182 </w:t>
      </w:r>
      <w:r w:rsidRPr="003E08AB">
        <w:rPr>
          <w:rStyle w:val="FontStyle171"/>
          <w:sz w:val="24"/>
          <w:szCs w:val="24"/>
          <w:lang w:val="ru-RU" w:eastAsia="de-DE"/>
        </w:rPr>
        <w:t xml:space="preserve">крест-накрест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2, § 137</w:t>
      </w:r>
    </w:p>
    <w:p w14:paraId="5BCA4F2B"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крестник </w:t>
      </w:r>
      <w:r w:rsidRPr="003E08AB">
        <w:rPr>
          <w:rStyle w:val="FontStyle171"/>
          <w:sz w:val="24"/>
          <w:szCs w:val="24"/>
          <w:lang w:val="de-DE" w:eastAsia="ru-RU"/>
        </w:rPr>
        <w:t xml:space="preserve">§ 83 </w:t>
      </w:r>
      <w:r w:rsidRPr="003E08AB">
        <w:rPr>
          <w:rStyle w:val="FontStyle171"/>
          <w:sz w:val="24"/>
          <w:szCs w:val="24"/>
          <w:lang w:val="ru-RU" w:eastAsia="ru-RU"/>
        </w:rPr>
        <w:t xml:space="preserve">крёстный </w:t>
      </w:r>
      <w:r w:rsidRPr="003E08AB">
        <w:rPr>
          <w:rStyle w:val="FontStyle171"/>
          <w:sz w:val="24"/>
          <w:szCs w:val="24"/>
          <w:lang w:val="de-DE" w:eastAsia="ru-RU"/>
        </w:rPr>
        <w:t xml:space="preserve">§ 83 </w:t>
      </w:r>
      <w:r w:rsidRPr="003E08AB">
        <w:rPr>
          <w:rStyle w:val="FontStyle171"/>
          <w:sz w:val="24"/>
          <w:szCs w:val="24"/>
          <w:lang w:val="ru-RU" w:eastAsia="ru-RU"/>
        </w:rPr>
        <w:t xml:space="preserve">крестный ход </w:t>
      </w:r>
      <w:r w:rsidRPr="003E08AB">
        <w:rPr>
          <w:rStyle w:val="FontStyle171"/>
          <w:sz w:val="24"/>
          <w:szCs w:val="24"/>
          <w:lang w:val="de-DE" w:eastAsia="ru-RU"/>
        </w:rPr>
        <w:t xml:space="preserve">§ 188 </w:t>
      </w:r>
      <w:r w:rsidRPr="003E08AB">
        <w:rPr>
          <w:rStyle w:val="FontStyle171"/>
          <w:sz w:val="24"/>
          <w:szCs w:val="24"/>
          <w:lang w:val="ru-RU" w:eastAsia="ru-RU"/>
        </w:rPr>
        <w:t xml:space="preserve">Крестовые походы </w:t>
      </w:r>
      <w:r w:rsidRPr="003E08AB">
        <w:rPr>
          <w:rStyle w:val="FontStyle171"/>
          <w:sz w:val="24"/>
          <w:szCs w:val="24"/>
          <w:lang w:val="de-DE" w:eastAsia="ru-RU"/>
        </w:rPr>
        <w:t xml:space="preserve">§ 179 </w:t>
      </w:r>
      <w:r w:rsidRPr="003E08AB">
        <w:rPr>
          <w:rStyle w:val="FontStyle171"/>
          <w:sz w:val="24"/>
          <w:szCs w:val="24"/>
          <w:lang w:val="ru-RU" w:eastAsia="ru-RU"/>
        </w:rPr>
        <w:t xml:space="preserve">крестцовый </w:t>
      </w:r>
      <w:r w:rsidRPr="003E08AB">
        <w:rPr>
          <w:rStyle w:val="FontStyle171"/>
          <w:sz w:val="24"/>
          <w:szCs w:val="24"/>
          <w:lang w:val="de-DE" w:eastAsia="ru-RU"/>
        </w:rPr>
        <w:t xml:space="preserve">§ 83 </w:t>
      </w:r>
      <w:r w:rsidRPr="003E08AB">
        <w:rPr>
          <w:rStyle w:val="FontStyle171"/>
          <w:sz w:val="24"/>
          <w:szCs w:val="24"/>
          <w:lang w:val="ru-RU" w:eastAsia="ru-RU"/>
        </w:rPr>
        <w:t xml:space="preserve">крестьяне </w:t>
      </w:r>
      <w:r w:rsidRPr="003E08AB">
        <w:rPr>
          <w:rStyle w:val="FontStyle171"/>
          <w:sz w:val="24"/>
          <w:szCs w:val="24"/>
          <w:lang w:val="de-DE" w:eastAsia="ru-RU"/>
        </w:rPr>
        <w:t xml:space="preserve">§ 69 </w:t>
      </w:r>
      <w:r w:rsidRPr="003E08AB">
        <w:rPr>
          <w:rStyle w:val="FontStyle171"/>
          <w:sz w:val="24"/>
          <w:szCs w:val="24"/>
          <w:lang w:val="ru-RU" w:eastAsia="ru-RU"/>
        </w:rPr>
        <w:t xml:space="preserve">Крещение </w:t>
      </w:r>
      <w:r w:rsidRPr="003E08AB">
        <w:rPr>
          <w:rStyle w:val="FontStyle171"/>
          <w:sz w:val="24"/>
          <w:szCs w:val="24"/>
          <w:lang w:val="de-DE" w:eastAsia="ru-RU"/>
        </w:rPr>
        <w:t xml:space="preserve">§ 183 </w:t>
      </w:r>
      <w:r w:rsidRPr="003E08AB">
        <w:rPr>
          <w:rStyle w:val="FontStyle171"/>
          <w:sz w:val="24"/>
          <w:szCs w:val="24"/>
          <w:lang w:val="ru-RU" w:eastAsia="ru-RU"/>
        </w:rPr>
        <w:t xml:space="preserve">крещённый </w:t>
      </w:r>
      <w:r w:rsidRPr="003E08AB">
        <w:rPr>
          <w:rStyle w:val="FontStyle155"/>
          <w:sz w:val="24"/>
          <w:szCs w:val="24"/>
          <w:lang w:val="ru-RU" w:eastAsia="ru-RU"/>
        </w:rPr>
        <w:t xml:space="preserve">и </w:t>
      </w:r>
      <w:r w:rsidRPr="003E08AB">
        <w:rPr>
          <w:rStyle w:val="FontStyle171"/>
          <w:sz w:val="24"/>
          <w:szCs w:val="24"/>
          <w:lang w:val="ru-RU" w:eastAsia="ru-RU"/>
        </w:rPr>
        <w:t xml:space="preserve">крещёный </w:t>
      </w:r>
      <w:r w:rsidRPr="003E08AB">
        <w:rPr>
          <w:rStyle w:val="FontStyle171"/>
          <w:sz w:val="24"/>
          <w:szCs w:val="24"/>
          <w:lang w:val="de-DE" w:eastAsia="ru-RU"/>
        </w:rPr>
        <w:t>§ 98</w:t>
      </w:r>
    </w:p>
    <w:p w14:paraId="7B4C1815"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3</w:t>
      </w:r>
    </w:p>
    <w:p w14:paraId="3144DA50" w14:textId="77777777" w:rsidR="00D91D69" w:rsidRPr="003E08AB" w:rsidRDefault="00D91D69" w:rsidP="006A031E">
      <w:pPr>
        <w:pStyle w:val="Style103"/>
        <w:widowControl/>
        <w:spacing w:before="5"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кристальный </w:t>
      </w:r>
      <w:r w:rsidRPr="003E08AB">
        <w:rPr>
          <w:rStyle w:val="FontStyle171"/>
          <w:sz w:val="24"/>
          <w:szCs w:val="24"/>
          <w:lang w:val="de-DE" w:eastAsia="ru-RU"/>
        </w:rPr>
        <w:t xml:space="preserve">§ 109 </w:t>
      </w:r>
      <w:r w:rsidRPr="003E08AB">
        <w:rPr>
          <w:rStyle w:val="FontStyle171"/>
          <w:sz w:val="24"/>
          <w:szCs w:val="24"/>
          <w:lang w:val="ru-RU" w:eastAsia="ru-RU"/>
        </w:rPr>
        <w:t xml:space="preserve">критикесса </w:t>
      </w:r>
      <w:r w:rsidRPr="003E08AB">
        <w:rPr>
          <w:rStyle w:val="FontStyle171"/>
          <w:sz w:val="24"/>
          <w:szCs w:val="24"/>
          <w:lang w:val="de-DE" w:eastAsia="ru-RU"/>
        </w:rPr>
        <w:t xml:space="preserve">§ 108 </w:t>
      </w:r>
      <w:r w:rsidRPr="003E08AB">
        <w:rPr>
          <w:rStyle w:val="FontStyle171"/>
          <w:sz w:val="24"/>
          <w:szCs w:val="24"/>
          <w:lang w:val="ru-RU" w:eastAsia="ru-RU"/>
        </w:rPr>
        <w:t xml:space="preserve">кричаще-яркий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кровеносный </w:t>
      </w:r>
      <w:r w:rsidRPr="003E08AB">
        <w:rPr>
          <w:rStyle w:val="FontStyle171"/>
          <w:sz w:val="24"/>
          <w:szCs w:val="24"/>
          <w:lang w:val="de-DE" w:eastAsia="ru-RU"/>
        </w:rPr>
        <w:t xml:space="preserve">§ 65 </w:t>
      </w:r>
      <w:r w:rsidRPr="003E08AB">
        <w:rPr>
          <w:rStyle w:val="FontStyle171"/>
          <w:sz w:val="24"/>
          <w:szCs w:val="24"/>
          <w:lang w:val="ru-RU" w:eastAsia="ru-RU"/>
        </w:rPr>
        <w:t xml:space="preserve">кровоподтек </w:t>
      </w:r>
      <w:r w:rsidRPr="003E08AB">
        <w:rPr>
          <w:rStyle w:val="FontStyle171"/>
          <w:sz w:val="24"/>
          <w:szCs w:val="24"/>
          <w:lang w:val="de-DE" w:eastAsia="ru-RU"/>
        </w:rPr>
        <w:t>§ 65</w:t>
      </w:r>
    </w:p>
    <w:p w14:paraId="3977EC21" w14:textId="77777777" w:rsidR="00D91D69" w:rsidRPr="003E08AB" w:rsidRDefault="00D91D69" w:rsidP="006A031E">
      <w:pPr>
        <w:pStyle w:val="Style103"/>
        <w:widowControl/>
        <w:spacing w:before="1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кровяной </w:t>
      </w:r>
      <w:r w:rsidRPr="003E08AB">
        <w:rPr>
          <w:rStyle w:val="FontStyle171"/>
          <w:sz w:val="24"/>
          <w:szCs w:val="24"/>
          <w:lang w:val="fr-FR" w:eastAsia="ru-RU"/>
        </w:rPr>
        <w:t xml:space="preserve">§ 45, § 63 </w:t>
      </w:r>
      <w:r w:rsidRPr="003E08AB">
        <w:rPr>
          <w:rStyle w:val="FontStyle171"/>
          <w:sz w:val="24"/>
          <w:szCs w:val="24"/>
          <w:lang w:val="ru-RU" w:eastAsia="ru-RU"/>
        </w:rPr>
        <w:t xml:space="preserve">прим. крокодил Гена </w:t>
      </w:r>
      <w:r w:rsidRPr="003E08AB">
        <w:rPr>
          <w:rStyle w:val="FontStyle171"/>
          <w:sz w:val="24"/>
          <w:szCs w:val="24"/>
          <w:lang w:val="fr-FR" w:eastAsia="ru-RU"/>
        </w:rPr>
        <w:t xml:space="preserve">§ 165 </w:t>
      </w:r>
      <w:r w:rsidRPr="003E08AB">
        <w:rPr>
          <w:rStyle w:val="FontStyle171"/>
          <w:sz w:val="24"/>
          <w:szCs w:val="24"/>
          <w:lang w:val="ru-RU" w:eastAsia="ru-RU"/>
        </w:rPr>
        <w:t xml:space="preserve">прим. кролик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в) кроманьонец </w:t>
      </w:r>
      <w:r w:rsidRPr="003E08AB">
        <w:rPr>
          <w:rStyle w:val="FontStyle171"/>
          <w:sz w:val="24"/>
          <w:szCs w:val="24"/>
          <w:lang w:val="fr-FR" w:eastAsia="ru-RU"/>
        </w:rPr>
        <w:t xml:space="preserve">§ 3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б) кропить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кропление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кроссворд </w:t>
      </w:r>
      <w:r w:rsidRPr="003E08AB">
        <w:rPr>
          <w:rStyle w:val="FontStyle171"/>
          <w:sz w:val="24"/>
          <w:szCs w:val="24"/>
          <w:lang w:val="fr-FR" w:eastAsia="ru-RU"/>
        </w:rPr>
        <w:t xml:space="preserve">§ 121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крошево </w:t>
      </w:r>
      <w:r w:rsidRPr="003E08AB">
        <w:rPr>
          <w:rStyle w:val="FontStyle171"/>
          <w:sz w:val="24"/>
          <w:szCs w:val="24"/>
          <w:lang w:val="fr-FR" w:eastAsia="ru-RU"/>
        </w:rPr>
        <w:t xml:space="preserve">§ 57 </w:t>
      </w:r>
      <w:r w:rsidRPr="003E08AB">
        <w:rPr>
          <w:rStyle w:val="FontStyle171"/>
          <w:sz w:val="24"/>
          <w:szCs w:val="24"/>
          <w:lang w:val="ru-RU" w:eastAsia="ru-RU"/>
        </w:rPr>
        <w:t xml:space="preserve">крошечка </w:t>
      </w:r>
      <w:r w:rsidRPr="003E08AB">
        <w:rPr>
          <w:rStyle w:val="FontStyle171"/>
          <w:sz w:val="24"/>
          <w:szCs w:val="24"/>
          <w:lang w:val="fr-FR" w:eastAsia="ru-RU"/>
        </w:rPr>
        <w:t xml:space="preserve">§ 48 </w:t>
      </w:r>
      <w:r w:rsidRPr="003E08AB">
        <w:rPr>
          <w:rStyle w:val="FontStyle171"/>
          <w:sz w:val="24"/>
          <w:szCs w:val="24"/>
          <w:lang w:val="ru-RU" w:eastAsia="ru-RU"/>
        </w:rPr>
        <w:t xml:space="preserve">крошка Цахес </w:t>
      </w:r>
      <w:r w:rsidRPr="003E08AB">
        <w:rPr>
          <w:rStyle w:val="FontStyle171"/>
          <w:sz w:val="24"/>
          <w:szCs w:val="24"/>
          <w:lang w:val="fr-FR" w:eastAsia="ru-RU"/>
        </w:rPr>
        <w:t xml:space="preserve">§ 120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в) круглогодичный </w:t>
      </w:r>
      <w:r w:rsidRPr="003E08AB">
        <w:rPr>
          <w:rStyle w:val="FontStyle171"/>
          <w:sz w:val="24"/>
          <w:szCs w:val="24"/>
          <w:lang w:val="fr-FR" w:eastAsia="ru-RU"/>
        </w:rPr>
        <w:t xml:space="preserve">§ 130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кружево </w:t>
      </w:r>
      <w:r w:rsidRPr="003E08AB">
        <w:rPr>
          <w:rStyle w:val="FontStyle171"/>
          <w:sz w:val="24"/>
          <w:szCs w:val="24"/>
          <w:lang w:val="fr-FR" w:eastAsia="ru-RU"/>
        </w:rPr>
        <w:t xml:space="preserve">§ 57 </w:t>
      </w:r>
      <w:r w:rsidRPr="003E08AB">
        <w:rPr>
          <w:rStyle w:val="FontStyle171"/>
          <w:sz w:val="24"/>
          <w:szCs w:val="24"/>
          <w:lang w:val="ru-RU" w:eastAsia="ru-RU"/>
        </w:rPr>
        <w:t xml:space="preserve">кружок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кружочек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крупитчатый </w:t>
      </w:r>
      <w:r w:rsidRPr="003E08AB">
        <w:rPr>
          <w:rStyle w:val="FontStyle171"/>
          <w:sz w:val="24"/>
          <w:szCs w:val="24"/>
          <w:lang w:val="fr-FR" w:eastAsia="ru-RU"/>
        </w:rPr>
        <w:t xml:space="preserve">§ 87 </w:t>
      </w:r>
      <w:r w:rsidRPr="003E08AB">
        <w:rPr>
          <w:rStyle w:val="FontStyle171"/>
          <w:sz w:val="24"/>
          <w:szCs w:val="24"/>
          <w:lang w:val="ru-RU" w:eastAsia="ru-RU"/>
        </w:rPr>
        <w:t xml:space="preserve">крупнокалиберный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б) крутануть </w:t>
      </w:r>
      <w:r w:rsidRPr="003E08AB">
        <w:rPr>
          <w:rStyle w:val="FontStyle171"/>
          <w:sz w:val="24"/>
          <w:szCs w:val="24"/>
          <w:lang w:val="fr-FR" w:eastAsia="ru-RU"/>
        </w:rPr>
        <w:t xml:space="preserve">§ 43 </w:t>
      </w:r>
      <w:r w:rsidRPr="003E08AB">
        <w:rPr>
          <w:rStyle w:val="FontStyle171"/>
          <w:sz w:val="24"/>
          <w:szCs w:val="24"/>
          <w:lang w:val="ru-RU" w:eastAsia="ru-RU"/>
        </w:rPr>
        <w:t xml:space="preserve">крыжовник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крылышко </w:t>
      </w:r>
      <w:r w:rsidRPr="003E08AB">
        <w:rPr>
          <w:rStyle w:val="FontStyle171"/>
          <w:sz w:val="24"/>
          <w:szCs w:val="24"/>
          <w:lang w:val="fr-FR" w:eastAsia="ru-RU"/>
        </w:rPr>
        <w:t xml:space="preserve">§ 54 </w:t>
      </w:r>
      <w:r w:rsidRPr="003E08AB">
        <w:rPr>
          <w:rStyle w:val="FontStyle171"/>
          <w:sz w:val="24"/>
          <w:szCs w:val="24"/>
          <w:lang w:val="ru-RU" w:eastAsia="ru-RU"/>
        </w:rPr>
        <w:t xml:space="preserve">крышек (род. п. мн. ч.)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71"/>
          <w:sz w:val="24"/>
          <w:szCs w:val="24"/>
          <w:lang w:val="fr-FR" w:eastAsia="ru-RU"/>
        </w:rPr>
        <w:t>2</w:t>
      </w:r>
    </w:p>
    <w:p w14:paraId="48AA894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крюйс-пеленг </w:t>
      </w:r>
      <w:r w:rsidRPr="003E08AB">
        <w:rPr>
          <w:rStyle w:val="FontStyle171"/>
          <w:sz w:val="24"/>
          <w:szCs w:val="24"/>
          <w:lang w:val="fr-FR" w:eastAsia="ru-RU"/>
        </w:rPr>
        <w:t xml:space="preserve">§ 121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Крюково (Крюковом) </w:t>
      </w:r>
      <w:r w:rsidRPr="003E08AB">
        <w:rPr>
          <w:rStyle w:val="FontStyle171"/>
          <w:sz w:val="24"/>
          <w:szCs w:val="24"/>
          <w:lang w:val="fr-FR" w:eastAsia="ru-RU"/>
        </w:rPr>
        <w:t xml:space="preserve">§ 73 </w:t>
      </w:r>
      <w:r w:rsidRPr="003E08AB">
        <w:rPr>
          <w:rStyle w:val="FontStyle171"/>
          <w:sz w:val="24"/>
          <w:szCs w:val="24"/>
          <w:lang w:val="ru-RU" w:eastAsia="ru-RU"/>
        </w:rPr>
        <w:t xml:space="preserve">крючок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2, § 18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крючочек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крюшон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ксерокс </w:t>
      </w:r>
      <w:r w:rsidRPr="003E08AB">
        <w:rPr>
          <w:rStyle w:val="FontStyle171"/>
          <w:sz w:val="24"/>
          <w:szCs w:val="24"/>
          <w:lang w:val="fr-FR" w:eastAsia="ru-RU"/>
        </w:rPr>
        <w:t xml:space="preserve">§ 200 </w:t>
      </w:r>
      <w:r w:rsidRPr="003E08AB">
        <w:rPr>
          <w:rStyle w:val="FontStyle171"/>
          <w:sz w:val="24"/>
          <w:szCs w:val="24"/>
          <w:lang w:val="ru-RU" w:eastAsia="ru-RU"/>
        </w:rPr>
        <w:t xml:space="preserve">прим. </w:t>
      </w:r>
      <w:r w:rsidRPr="003E08AB">
        <w:rPr>
          <w:rStyle w:val="FontStyle171"/>
          <w:sz w:val="24"/>
          <w:szCs w:val="24"/>
          <w:lang w:val="fr-FR" w:eastAsia="ru-RU"/>
        </w:rPr>
        <w:t xml:space="preserve">3 </w:t>
      </w:r>
      <w:r w:rsidRPr="003E08AB">
        <w:rPr>
          <w:rStyle w:val="FontStyle171"/>
          <w:sz w:val="24"/>
          <w:szCs w:val="24"/>
          <w:lang w:val="ru-RU" w:eastAsia="ru-RU"/>
        </w:rPr>
        <w:t xml:space="preserve">к слову </w:t>
      </w:r>
      <w:r w:rsidRPr="003E08AB">
        <w:rPr>
          <w:rStyle w:val="FontStyle171"/>
          <w:sz w:val="24"/>
          <w:szCs w:val="24"/>
          <w:lang w:val="fr-FR" w:eastAsia="ru-RU"/>
        </w:rPr>
        <w:t xml:space="preserve">§ 139 </w:t>
      </w:r>
      <w:r w:rsidRPr="003E08AB">
        <w:rPr>
          <w:rStyle w:val="FontStyle171"/>
          <w:sz w:val="24"/>
          <w:szCs w:val="24"/>
          <w:lang w:val="ru-RU" w:eastAsia="ru-RU"/>
        </w:rPr>
        <w:t xml:space="preserve">кстати </w:t>
      </w:r>
      <w:r w:rsidRPr="003E08AB">
        <w:rPr>
          <w:rStyle w:val="FontStyle171"/>
          <w:sz w:val="24"/>
          <w:szCs w:val="24"/>
          <w:lang w:val="fr-FR" w:eastAsia="ru-RU"/>
        </w:rPr>
        <w:t xml:space="preserve">§ 139 </w:t>
      </w:r>
      <w:r w:rsidRPr="003E08AB">
        <w:rPr>
          <w:rStyle w:val="FontStyle171"/>
          <w:sz w:val="24"/>
          <w:szCs w:val="24"/>
          <w:lang w:val="ru-RU" w:eastAsia="ru-RU"/>
        </w:rPr>
        <w:t xml:space="preserve">к/т </w:t>
      </w:r>
      <w:r w:rsidRPr="003E08AB">
        <w:rPr>
          <w:rStyle w:val="FontStyle155"/>
          <w:sz w:val="24"/>
          <w:szCs w:val="24"/>
          <w:lang w:val="ru-RU" w:eastAsia="ru-RU"/>
        </w:rPr>
        <w:t xml:space="preserve">(кинотеатр) </w:t>
      </w:r>
      <w:r w:rsidRPr="003E08AB">
        <w:rPr>
          <w:rStyle w:val="FontStyle171"/>
          <w:sz w:val="24"/>
          <w:szCs w:val="24"/>
          <w:lang w:val="fr-FR" w:eastAsia="ru-RU"/>
        </w:rPr>
        <w:t xml:space="preserve">§ 210 </w:t>
      </w:r>
      <w:r w:rsidRPr="003E08AB">
        <w:rPr>
          <w:rStyle w:val="FontStyle171"/>
          <w:sz w:val="24"/>
          <w:szCs w:val="24"/>
          <w:lang w:val="ru-RU" w:eastAsia="ru-RU"/>
        </w:rPr>
        <w:t xml:space="preserve">кто-кто </w:t>
      </w:r>
      <w:r w:rsidRPr="003E08AB">
        <w:rPr>
          <w:rStyle w:val="FontStyle171"/>
          <w:sz w:val="24"/>
          <w:szCs w:val="24"/>
          <w:lang w:val="fr-FR" w:eastAsia="ru-RU"/>
        </w:rPr>
        <w:t xml:space="preserve">§ 118 </w:t>
      </w:r>
      <w:r w:rsidRPr="003E08AB">
        <w:rPr>
          <w:rStyle w:val="FontStyle171"/>
          <w:sz w:val="24"/>
          <w:szCs w:val="24"/>
          <w:lang w:val="ru-RU" w:eastAsia="ru-RU"/>
        </w:rPr>
        <w:t xml:space="preserve">п. </w:t>
      </w:r>
      <w:r w:rsidRPr="003E08AB">
        <w:rPr>
          <w:rStyle w:val="FontStyle171"/>
          <w:sz w:val="24"/>
          <w:szCs w:val="24"/>
          <w:lang w:val="fr-FR" w:eastAsia="ru-RU"/>
        </w:rPr>
        <w:t xml:space="preserve">1, § 155 </w:t>
      </w:r>
      <w:r w:rsidRPr="003E08AB">
        <w:rPr>
          <w:rStyle w:val="FontStyle171"/>
          <w:sz w:val="24"/>
          <w:szCs w:val="24"/>
          <w:lang w:val="ru-RU" w:eastAsia="ru-RU"/>
        </w:rPr>
        <w:t xml:space="preserve">б) кто-либо </w:t>
      </w:r>
      <w:r w:rsidRPr="003E08AB">
        <w:rPr>
          <w:rStyle w:val="FontStyle171"/>
          <w:sz w:val="24"/>
          <w:szCs w:val="24"/>
          <w:lang w:val="fr-FR" w:eastAsia="ru-RU"/>
        </w:rPr>
        <w:t xml:space="preserve">§ 135 </w:t>
      </w:r>
      <w:r w:rsidRPr="003E08AB">
        <w:rPr>
          <w:rStyle w:val="FontStyle171"/>
          <w:sz w:val="24"/>
          <w:szCs w:val="24"/>
          <w:lang w:val="ru-RU" w:eastAsia="ru-RU"/>
        </w:rPr>
        <w:t xml:space="preserve">б) кто-нибудь </w:t>
      </w:r>
      <w:r w:rsidRPr="003E08AB">
        <w:rPr>
          <w:rStyle w:val="FontStyle171"/>
          <w:sz w:val="24"/>
          <w:szCs w:val="24"/>
          <w:lang w:val="fr-FR" w:eastAsia="ru-RU"/>
        </w:rPr>
        <w:t xml:space="preserve">§ 135 </w:t>
      </w:r>
      <w:r w:rsidRPr="003E08AB">
        <w:rPr>
          <w:rStyle w:val="FontStyle171"/>
          <w:sz w:val="24"/>
          <w:szCs w:val="24"/>
          <w:lang w:val="ru-RU" w:eastAsia="ru-RU"/>
        </w:rPr>
        <w:t xml:space="preserve">б) кто-то </w:t>
      </w:r>
      <w:r w:rsidRPr="003E08AB">
        <w:rPr>
          <w:rStyle w:val="FontStyle171"/>
          <w:sz w:val="24"/>
          <w:szCs w:val="24"/>
          <w:lang w:val="fr-FR" w:eastAsia="ru-RU"/>
        </w:rPr>
        <w:t xml:space="preserve">§ 135 </w:t>
      </w:r>
      <w:r w:rsidRPr="003E08AB">
        <w:rPr>
          <w:rStyle w:val="FontStyle171"/>
          <w:sz w:val="24"/>
          <w:szCs w:val="24"/>
          <w:lang w:val="ru-RU" w:eastAsia="ru-RU"/>
        </w:rPr>
        <w:t xml:space="preserve">б) кубинский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Кубок Дэвиса </w:t>
      </w:r>
      <w:r w:rsidRPr="003E08AB">
        <w:rPr>
          <w:rStyle w:val="FontStyle171"/>
          <w:sz w:val="24"/>
          <w:szCs w:val="24"/>
          <w:lang w:val="fr-FR" w:eastAsia="ru-RU"/>
        </w:rPr>
        <w:t xml:space="preserve">§ 179 </w:t>
      </w:r>
      <w:r w:rsidRPr="003E08AB">
        <w:rPr>
          <w:rStyle w:val="FontStyle171"/>
          <w:sz w:val="24"/>
          <w:szCs w:val="24"/>
          <w:lang w:val="ru-RU" w:eastAsia="ru-RU"/>
        </w:rPr>
        <w:t xml:space="preserve">Кубок мира по футболу </w:t>
      </w:r>
      <w:r w:rsidRPr="003E08AB">
        <w:rPr>
          <w:rStyle w:val="FontStyle171"/>
          <w:sz w:val="24"/>
          <w:szCs w:val="24"/>
          <w:lang w:val="fr-FR" w:eastAsia="ru-RU"/>
        </w:rPr>
        <w:t xml:space="preserve">§ 179 </w:t>
      </w:r>
      <w:r w:rsidRPr="003E08AB">
        <w:rPr>
          <w:rStyle w:val="FontStyle171"/>
          <w:sz w:val="24"/>
          <w:szCs w:val="24"/>
          <w:lang w:val="ru-RU" w:eastAsia="ru-RU"/>
        </w:rPr>
        <w:t xml:space="preserve">куда-куда </w:t>
      </w:r>
      <w:r w:rsidRPr="003E08AB">
        <w:rPr>
          <w:rStyle w:val="FontStyle171"/>
          <w:sz w:val="24"/>
          <w:szCs w:val="24"/>
          <w:lang w:val="fr-FR" w:eastAsia="ru-RU"/>
        </w:rPr>
        <w:t xml:space="preserve">§ 118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куда-либо </w:t>
      </w:r>
      <w:r w:rsidRPr="003E08AB">
        <w:rPr>
          <w:rStyle w:val="FontStyle171"/>
          <w:sz w:val="24"/>
          <w:szCs w:val="24"/>
          <w:lang w:val="fr-FR" w:eastAsia="ru-RU"/>
        </w:rPr>
        <w:t xml:space="preserve">§ 135 </w:t>
      </w:r>
      <w:r w:rsidRPr="003E08AB">
        <w:rPr>
          <w:rStyle w:val="FontStyle171"/>
          <w:sz w:val="24"/>
          <w:szCs w:val="24"/>
          <w:lang w:val="ru-RU" w:eastAsia="ru-RU"/>
        </w:rPr>
        <w:t xml:space="preserve">б) куда-нибудь </w:t>
      </w:r>
      <w:r w:rsidRPr="003E08AB">
        <w:rPr>
          <w:rStyle w:val="FontStyle171"/>
          <w:sz w:val="24"/>
          <w:szCs w:val="24"/>
          <w:lang w:val="fr-FR" w:eastAsia="ru-RU"/>
        </w:rPr>
        <w:t xml:space="preserve">§ 135 </w:t>
      </w:r>
      <w:r w:rsidRPr="003E08AB">
        <w:rPr>
          <w:rStyle w:val="FontStyle171"/>
          <w:sz w:val="24"/>
          <w:szCs w:val="24"/>
          <w:lang w:val="ru-RU" w:eastAsia="ru-RU"/>
        </w:rPr>
        <w:t xml:space="preserve">б) куда ни кинь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б)</w:t>
      </w:r>
    </w:p>
    <w:p w14:paraId="51603F3B"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97"/>
          <w:sz w:val="24"/>
          <w:szCs w:val="24"/>
          <w:lang w:val="ru-RU" w:eastAsia="ru-RU"/>
        </w:rPr>
        <w:t xml:space="preserve">куда </w:t>
      </w:r>
      <w:r w:rsidRPr="003E08AB">
        <w:rPr>
          <w:rStyle w:val="FontStyle171"/>
          <w:sz w:val="24"/>
          <w:szCs w:val="24"/>
          <w:lang w:val="ru-RU" w:eastAsia="ru-RU"/>
        </w:rPr>
        <w:t xml:space="preserve">ни шло § 78 п. 4 б) </w:t>
      </w:r>
      <w:r w:rsidRPr="003E08AB">
        <w:rPr>
          <w:rStyle w:val="FontStyle197"/>
          <w:sz w:val="24"/>
          <w:szCs w:val="24"/>
          <w:lang w:val="ru-RU" w:eastAsia="ru-RU"/>
        </w:rPr>
        <w:t xml:space="preserve">куда </w:t>
      </w:r>
      <w:r w:rsidRPr="003E08AB">
        <w:rPr>
          <w:rStyle w:val="FontStyle171"/>
          <w:sz w:val="24"/>
          <w:szCs w:val="24"/>
          <w:lang w:val="ru-RU" w:eastAsia="ru-RU"/>
        </w:rPr>
        <w:t xml:space="preserve">попало § 135 б) прим. 2 </w:t>
      </w:r>
      <w:r w:rsidRPr="003E08AB">
        <w:rPr>
          <w:rStyle w:val="FontStyle197"/>
          <w:sz w:val="24"/>
          <w:szCs w:val="24"/>
          <w:lang w:val="ru-RU" w:eastAsia="ru-RU"/>
        </w:rPr>
        <w:t>куда</w:t>
      </w:r>
      <w:r w:rsidRPr="003E08AB">
        <w:rPr>
          <w:rStyle w:val="FontStyle171"/>
          <w:sz w:val="24"/>
          <w:szCs w:val="24"/>
          <w:lang w:val="ru-RU" w:eastAsia="ru-RU"/>
        </w:rPr>
        <w:t>-то § 135 б) кудерьки § 64 п. 3 б) Кузбасс §110 прим. 2 кузен § 9</w:t>
      </w:r>
    </w:p>
    <w:p w14:paraId="7466923F" w14:textId="77777777" w:rsidR="00D91D69" w:rsidRPr="003E08AB" w:rsidRDefault="00D91D69" w:rsidP="006A031E">
      <w:pPr>
        <w:pStyle w:val="Style103"/>
        <w:widowControl/>
        <w:spacing w:line="226"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Кузнецкий Мост </w:t>
      </w:r>
      <w:r w:rsidRPr="003E08AB">
        <w:rPr>
          <w:rStyle w:val="FontStyle155"/>
          <w:sz w:val="24"/>
          <w:szCs w:val="24"/>
          <w:lang w:val="ru-RU" w:eastAsia="ru-RU"/>
        </w:rPr>
        <w:t xml:space="preserve">(улица) </w:t>
      </w:r>
      <w:r w:rsidRPr="003E08AB">
        <w:rPr>
          <w:rStyle w:val="FontStyle171"/>
          <w:sz w:val="24"/>
          <w:szCs w:val="24"/>
          <w:lang w:val="ru-RU" w:eastAsia="ru-RU"/>
        </w:rPr>
        <w:t>§ 169</w:t>
      </w:r>
    </w:p>
    <w:p w14:paraId="1E057699"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прим. 1 Кузьминична § 43, § 91 кукареку § 140 п. 4 ку-клукс-клановский § 129</w:t>
      </w:r>
    </w:p>
    <w:p w14:paraId="52A37ADC" w14:textId="77777777" w:rsidR="00D91D69" w:rsidRPr="003E08AB" w:rsidRDefault="00D91D69" w:rsidP="006A031E">
      <w:pPr>
        <w:pStyle w:val="Style104"/>
        <w:widowControl/>
        <w:spacing w:line="226" w:lineRule="exact"/>
        <w:ind w:left="426" w:right="-314" w:firstLine="425"/>
        <w:rPr>
          <w:rStyle w:val="FontStyle162"/>
          <w:sz w:val="24"/>
          <w:szCs w:val="24"/>
          <w:lang w:val="ru-RU" w:eastAsia="ru-RU"/>
        </w:rPr>
      </w:pPr>
      <w:r w:rsidRPr="003E08AB">
        <w:rPr>
          <w:rStyle w:val="FontStyle150"/>
          <w:sz w:val="24"/>
          <w:szCs w:val="24"/>
          <w:lang w:val="ru-RU" w:eastAsia="ru-RU"/>
        </w:rPr>
        <w:t xml:space="preserve">п. </w:t>
      </w:r>
      <w:r w:rsidRPr="003E08AB">
        <w:rPr>
          <w:rStyle w:val="FontStyle162"/>
          <w:sz w:val="24"/>
          <w:szCs w:val="24"/>
          <w:lang w:val="ru-RU" w:eastAsia="ru-RU"/>
        </w:rPr>
        <w:t>I</w:t>
      </w:r>
    </w:p>
    <w:p w14:paraId="64AD3B5D"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кукушечий § 49 Куликовская битва § 157,</w:t>
      </w:r>
    </w:p>
    <w:p w14:paraId="64CB38C6"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179 кулон § 163 куманёк § 51 Куницын § 15 п. 3 прим. кунсткамера § 121 п. 2 купе § 9 купеческий § 90 купленный § 98 п. 2 б) купля-продажа § 120 п. I Курбан-байрам § 183 Курган Бессмертия § 194</w:t>
      </w:r>
    </w:p>
    <w:p w14:paraId="634DE389"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прим. 2 Курдистан § 66 курево § 57 куриный § 97 Курицын § 15 п. 3 прим. кусочек § 50 кусочник § 91 кухонь (род. п. мн. ч.) § 64</w:t>
      </w:r>
    </w:p>
    <w:p w14:paraId="3E1EF648" w14:textId="77777777" w:rsidR="00D91D69" w:rsidRPr="003E08AB" w:rsidRDefault="00D91D69" w:rsidP="006A031E">
      <w:pPr>
        <w:pStyle w:val="Style104"/>
        <w:widowControl/>
        <w:spacing w:line="228" w:lineRule="exact"/>
        <w:ind w:left="426" w:right="-314" w:firstLine="425"/>
        <w:rPr>
          <w:rStyle w:val="FontStyle186"/>
          <w:rFonts w:ascii="Times New Roman" w:hAnsi="Times New Roman" w:cs="Times New Roman"/>
          <w:spacing w:val="10"/>
          <w:sz w:val="24"/>
          <w:szCs w:val="24"/>
          <w:lang w:val="ru-RU" w:eastAsia="ru-RU"/>
        </w:rPr>
      </w:pPr>
      <w:r w:rsidRPr="003E08AB">
        <w:rPr>
          <w:rStyle w:val="FontStyle150"/>
          <w:sz w:val="24"/>
          <w:szCs w:val="24"/>
          <w:lang w:val="ru-RU" w:eastAsia="ru-RU"/>
        </w:rPr>
        <w:t xml:space="preserve">п. </w:t>
      </w:r>
      <w:r w:rsidRPr="003E08AB">
        <w:rPr>
          <w:rStyle w:val="FontStyle186"/>
          <w:rFonts w:ascii="Times New Roman" w:hAnsi="Times New Roman" w:cs="Times New Roman"/>
          <w:spacing w:val="10"/>
          <w:sz w:val="24"/>
          <w:szCs w:val="24"/>
          <w:lang w:val="ru-RU" w:eastAsia="ru-RU"/>
        </w:rPr>
        <w:t>1</w:t>
      </w:r>
    </w:p>
    <w:p w14:paraId="44DAF721" w14:textId="77777777" w:rsidR="00D91D69" w:rsidRPr="003E08AB" w:rsidRDefault="00D91D69" w:rsidP="006A031E">
      <w:pPr>
        <w:pStyle w:val="Style103"/>
        <w:widowControl/>
        <w:spacing w:before="12" w:line="228" w:lineRule="exact"/>
        <w:ind w:left="426" w:right="-314" w:firstLine="425"/>
        <w:rPr>
          <w:rStyle w:val="FontStyle171"/>
          <w:sz w:val="24"/>
          <w:szCs w:val="24"/>
          <w:lang w:val="ru-RU" w:eastAsia="ru-RU"/>
        </w:rPr>
      </w:pPr>
      <w:r w:rsidRPr="003E08AB">
        <w:rPr>
          <w:rStyle w:val="FontStyle171"/>
          <w:sz w:val="24"/>
          <w:szCs w:val="24"/>
          <w:lang w:val="ru-RU" w:eastAsia="ru-RU"/>
        </w:rPr>
        <w:t>куцый § 15 п. 2</w:t>
      </w:r>
    </w:p>
    <w:p w14:paraId="1F479810" w14:textId="77777777" w:rsidR="00D91D69" w:rsidRPr="003E08AB" w:rsidRDefault="00D91D69" w:rsidP="006A031E">
      <w:pPr>
        <w:pStyle w:val="Style39"/>
        <w:widowControl/>
        <w:spacing w:before="2" w:line="228"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кызы </w:t>
      </w:r>
      <w:r w:rsidRPr="003E08AB">
        <w:rPr>
          <w:rStyle w:val="FontStyle155"/>
          <w:spacing w:val="20"/>
          <w:sz w:val="24"/>
          <w:szCs w:val="24"/>
          <w:lang w:val="ru-RU" w:eastAsia="ru-RU"/>
        </w:rPr>
        <w:t>(в</w:t>
      </w:r>
      <w:r w:rsidRPr="003E08AB">
        <w:rPr>
          <w:rStyle w:val="FontStyle155"/>
          <w:sz w:val="24"/>
          <w:szCs w:val="24"/>
          <w:lang w:val="ru-RU" w:eastAsia="ru-RU"/>
        </w:rPr>
        <w:t xml:space="preserve"> восточных именах)</w:t>
      </w:r>
    </w:p>
    <w:p w14:paraId="18A166F2" w14:textId="77777777" w:rsidR="00D91D69" w:rsidRPr="003E08AB" w:rsidRDefault="00D91D69" w:rsidP="006A031E">
      <w:pPr>
        <w:pStyle w:val="Style100"/>
        <w:widowControl/>
        <w:spacing w:line="228" w:lineRule="exact"/>
        <w:ind w:left="426" w:right="-314" w:firstLine="425"/>
        <w:rPr>
          <w:rStyle w:val="FontStyle171"/>
          <w:sz w:val="24"/>
          <w:szCs w:val="24"/>
          <w:lang w:val="ru-RU" w:eastAsia="ru-RU"/>
        </w:rPr>
      </w:pPr>
      <w:r w:rsidRPr="003E08AB">
        <w:rPr>
          <w:rStyle w:val="FontStyle171"/>
          <w:sz w:val="24"/>
          <w:szCs w:val="24"/>
          <w:lang w:val="ru-RU" w:eastAsia="ru-RU"/>
        </w:rPr>
        <w:t>§ 124 п. 3, § 161 Кызыл-Кия (в Кызыл-Кие)</w:t>
      </w:r>
    </w:p>
    <w:p w14:paraId="02F7102F" w14:textId="77777777" w:rsidR="00D91D69" w:rsidRPr="003E08AB" w:rsidRDefault="00D91D69" w:rsidP="006A031E">
      <w:pPr>
        <w:pStyle w:val="Style100"/>
        <w:widowControl/>
        <w:spacing w:line="228" w:lineRule="exact"/>
        <w:ind w:left="426" w:right="-314" w:firstLine="425"/>
        <w:rPr>
          <w:rStyle w:val="FontStyle171"/>
          <w:sz w:val="24"/>
          <w:szCs w:val="24"/>
          <w:lang w:val="ru-RU" w:eastAsia="ru-RU"/>
        </w:rPr>
      </w:pPr>
      <w:r w:rsidRPr="003E08AB">
        <w:rPr>
          <w:rStyle w:val="FontStyle171"/>
          <w:sz w:val="24"/>
          <w:szCs w:val="24"/>
          <w:lang w:val="ru-RU" w:eastAsia="ru-RU"/>
        </w:rPr>
        <w:t>§ 71 прим. к п. 1 и 2 Кызылкум § 12 п. I прим.</w:t>
      </w:r>
    </w:p>
    <w:p w14:paraId="5B348C60" w14:textId="77777777" w:rsidR="00D91D69" w:rsidRPr="003E08AB" w:rsidRDefault="00D91D69" w:rsidP="006A031E">
      <w:pPr>
        <w:pStyle w:val="Style103"/>
        <w:widowControl/>
        <w:spacing w:before="5" w:line="218"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кызылский </w:t>
      </w:r>
      <w:r w:rsidRPr="003E08AB">
        <w:rPr>
          <w:rStyle w:val="FontStyle155"/>
          <w:sz w:val="24"/>
          <w:szCs w:val="24"/>
          <w:lang w:val="ru-RU" w:eastAsia="ru-RU"/>
        </w:rPr>
        <w:t xml:space="preserve">(вар. </w:t>
      </w:r>
      <w:r w:rsidRPr="003E08AB">
        <w:rPr>
          <w:rStyle w:val="FontStyle171"/>
          <w:sz w:val="24"/>
          <w:szCs w:val="24"/>
          <w:lang w:val="ru-RU" w:eastAsia="ru-RU"/>
        </w:rPr>
        <w:t>кызыльский)</w:t>
      </w:r>
    </w:p>
    <w:p w14:paraId="09FA2CA7"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 30 п. 1 прим. 2 кыш § 12 п. 1 прим. Кыштым § 12 п. 1 прим. кювет § 2 п. 1 прим. Кюсю § 2 п. 1 прим. Кюхельбекер § 2 п. 1 прим. Кяхта § 2 п. 1 прим. ла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w:t>
      </w:r>
    </w:p>
    <w:p w14:paraId="5D8FAAC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123 п. 5, § 160 лавра § 186</w:t>
      </w:r>
    </w:p>
    <w:p w14:paraId="6B968EC5"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Лаврушинский переулок § 169 Лагарп § 123 п. 5 прим. 2 лаг — лог — лож § 35 п. 1 Лаго-Маджоре § 126 п. 5 ладья § 37</w:t>
      </w:r>
    </w:p>
    <w:p w14:paraId="09F0018C"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Ла-Манш § 126 п. 6, § 169</w:t>
      </w:r>
    </w:p>
    <w:p w14:paraId="5778139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ла-маншский § 129 п. 1 лампочка § 48, лампочек § 64</w:t>
      </w:r>
    </w:p>
    <w:p w14:paraId="3493E5B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2</w:t>
      </w:r>
    </w:p>
    <w:p w14:paraId="28DF715F"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ландвер § 121 п. 3 Лао Шэ § 25 п. 3 Лаплатская низменность § 126</w:t>
      </w:r>
    </w:p>
    <w:p w14:paraId="1F0D1A9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6 прим. лапоть § 64 п. 1 лапшенник § 97 ларгетто § 108 Лас-Вегас § 126 п. 6, § 169</w:t>
      </w:r>
    </w:p>
    <w:p w14:paraId="54C1B47F"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латаный-перелатаный § 99</w:t>
      </w:r>
    </w:p>
    <w:p w14:paraId="26365B55"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3 а)</w:t>
      </w:r>
    </w:p>
    <w:p w14:paraId="0E5A94A3"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латиноамериканский § 130 п. 1 лаун-теннис § 121 п. 2 лауреат Нобелевской премии § 196</w:t>
      </w:r>
    </w:p>
    <w:p w14:paraId="4404F30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Лафонтен § 123 п. 5 прим. 2 Лаэрт § 7 п. 2 лаять § 76 п. 3 ле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 фамилиях) </w:t>
      </w:r>
      <w:r w:rsidRPr="003E08AB">
        <w:rPr>
          <w:rStyle w:val="FontStyle171"/>
          <w:sz w:val="24"/>
          <w:szCs w:val="24"/>
          <w:lang w:val="ru-RU" w:eastAsia="ru-RU"/>
        </w:rPr>
        <w:t>§ 123 п. 5, § 160</w:t>
      </w:r>
    </w:p>
    <w:p w14:paraId="0CEB3346"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лебёдка </w:t>
      </w:r>
      <w:r w:rsidRPr="003E08AB">
        <w:rPr>
          <w:rStyle w:val="FontStyle171"/>
          <w:sz w:val="24"/>
          <w:szCs w:val="24"/>
          <w:lang w:eastAsia="ru-RU"/>
        </w:rPr>
        <w:t xml:space="preserve">§ 37 </w:t>
      </w:r>
      <w:r w:rsidRPr="003E08AB">
        <w:rPr>
          <w:rStyle w:val="FontStyle171"/>
          <w:sz w:val="24"/>
          <w:szCs w:val="24"/>
          <w:lang w:val="ru-RU" w:eastAsia="ru-RU"/>
        </w:rPr>
        <w:t xml:space="preserve">лебёдушка </w:t>
      </w:r>
      <w:r w:rsidRPr="003E08AB">
        <w:rPr>
          <w:rStyle w:val="FontStyle171"/>
          <w:sz w:val="24"/>
          <w:szCs w:val="24"/>
          <w:lang w:eastAsia="ru-RU"/>
        </w:rPr>
        <w:t xml:space="preserve">§ 37 </w:t>
      </w:r>
      <w:r w:rsidRPr="003E08AB">
        <w:rPr>
          <w:rStyle w:val="FontStyle171"/>
          <w:sz w:val="24"/>
          <w:szCs w:val="24"/>
          <w:lang w:val="ru-RU" w:eastAsia="ru-RU"/>
        </w:rPr>
        <w:t xml:space="preserve">лебедь </w:t>
      </w:r>
      <w:r w:rsidRPr="003E08AB">
        <w:rPr>
          <w:rStyle w:val="FontStyle171"/>
          <w:sz w:val="24"/>
          <w:szCs w:val="24"/>
          <w:lang w:eastAsia="ru-RU"/>
        </w:rPr>
        <w:t xml:space="preserve">§ 37 </w:t>
      </w:r>
      <w:r w:rsidRPr="003E08AB">
        <w:rPr>
          <w:rStyle w:val="FontStyle171"/>
          <w:sz w:val="24"/>
          <w:szCs w:val="24"/>
          <w:lang w:val="ru-RU" w:eastAsia="ru-RU"/>
        </w:rPr>
        <w:t xml:space="preserve">лебяжий </w:t>
      </w:r>
      <w:r w:rsidRPr="003E08AB">
        <w:rPr>
          <w:rStyle w:val="FontStyle171"/>
          <w:sz w:val="24"/>
          <w:szCs w:val="24"/>
          <w:lang w:eastAsia="ru-RU"/>
        </w:rPr>
        <w:t xml:space="preserve">§ 37 </w:t>
      </w:r>
      <w:r w:rsidRPr="003E08AB">
        <w:rPr>
          <w:rStyle w:val="FontStyle171"/>
          <w:sz w:val="24"/>
          <w:szCs w:val="24"/>
          <w:lang w:val="ru-RU" w:eastAsia="ru-RU"/>
        </w:rPr>
        <w:t xml:space="preserve">лев </w:t>
      </w:r>
      <w:r w:rsidRPr="003E08AB">
        <w:rPr>
          <w:rStyle w:val="FontStyle171"/>
          <w:sz w:val="24"/>
          <w:szCs w:val="24"/>
          <w:lang w:eastAsia="ru-RU"/>
        </w:rPr>
        <w:t xml:space="preserve">§ 157 </w:t>
      </w:r>
      <w:r w:rsidRPr="003E08AB">
        <w:rPr>
          <w:rStyle w:val="FontStyle171"/>
          <w:sz w:val="24"/>
          <w:szCs w:val="24"/>
          <w:lang w:val="ru-RU" w:eastAsia="ru-RU"/>
        </w:rPr>
        <w:t xml:space="preserve">Лев </w:t>
      </w:r>
      <w:r w:rsidRPr="003E08AB">
        <w:rPr>
          <w:rStyle w:val="FontStyle171"/>
          <w:sz w:val="24"/>
          <w:szCs w:val="24"/>
          <w:lang w:eastAsia="ru-RU"/>
        </w:rPr>
        <w:t>§ 157</w:t>
      </w:r>
    </w:p>
    <w:p w14:paraId="361AC9F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Лев Толстой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Левша </w:t>
      </w:r>
      <w:r w:rsidRPr="003E08AB">
        <w:rPr>
          <w:rStyle w:val="FontStyle171"/>
          <w:sz w:val="24"/>
          <w:szCs w:val="24"/>
          <w:lang w:eastAsia="ru-RU"/>
        </w:rPr>
        <w:t xml:space="preserve">§ 165 </w:t>
      </w:r>
      <w:r w:rsidRPr="003E08AB">
        <w:rPr>
          <w:rStyle w:val="FontStyle171"/>
          <w:sz w:val="24"/>
          <w:szCs w:val="24"/>
          <w:lang w:val="ru-RU" w:eastAsia="ru-RU"/>
        </w:rPr>
        <w:t xml:space="preserve">леггорн </w:t>
      </w:r>
      <w:r w:rsidRPr="003E08AB">
        <w:rPr>
          <w:rStyle w:val="FontStyle171"/>
          <w:sz w:val="24"/>
          <w:szCs w:val="24"/>
          <w:lang w:eastAsia="ru-RU"/>
        </w:rPr>
        <w:t xml:space="preserve">§ 164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легковоспламеняющийся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1</w:t>
      </w:r>
    </w:p>
    <w:p w14:paraId="3CC2D1C9"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легочный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леденеть </w:t>
      </w:r>
      <w:r w:rsidRPr="003E08AB">
        <w:rPr>
          <w:rStyle w:val="FontStyle171"/>
          <w:sz w:val="24"/>
          <w:szCs w:val="24"/>
          <w:lang w:eastAsia="ru-RU"/>
        </w:rPr>
        <w:t xml:space="preserve">§ 63 </w:t>
      </w:r>
      <w:r w:rsidRPr="003E08AB">
        <w:rPr>
          <w:rStyle w:val="FontStyle171"/>
          <w:sz w:val="24"/>
          <w:szCs w:val="24"/>
          <w:lang w:val="ru-RU" w:eastAsia="ru-RU"/>
        </w:rPr>
        <w:t xml:space="preserve">леденить </w:t>
      </w:r>
      <w:r w:rsidRPr="003E08AB">
        <w:rPr>
          <w:rStyle w:val="FontStyle171"/>
          <w:sz w:val="24"/>
          <w:szCs w:val="24"/>
          <w:lang w:eastAsia="ru-RU"/>
        </w:rPr>
        <w:t xml:space="preserve">§ 63 </w:t>
      </w:r>
      <w:r w:rsidRPr="003E08AB">
        <w:rPr>
          <w:rStyle w:val="FontStyle171"/>
          <w:sz w:val="24"/>
          <w:szCs w:val="24"/>
          <w:lang w:val="ru-RU" w:eastAsia="ru-RU"/>
        </w:rPr>
        <w:t xml:space="preserve">леди </w:t>
      </w:r>
      <w:r w:rsidRPr="003E08AB">
        <w:rPr>
          <w:rStyle w:val="FontStyle171"/>
          <w:sz w:val="24"/>
          <w:szCs w:val="24"/>
          <w:lang w:eastAsia="ru-RU"/>
        </w:rPr>
        <w:t>§ 9</w:t>
      </w:r>
    </w:p>
    <w:p w14:paraId="18F6E9AF"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леди Макбет </w:t>
      </w:r>
      <w:r w:rsidRPr="003E08AB">
        <w:rPr>
          <w:rStyle w:val="FontStyle171"/>
          <w:sz w:val="24"/>
          <w:szCs w:val="24"/>
          <w:lang w:eastAsia="ru-RU"/>
        </w:rPr>
        <w:t xml:space="preserve">§ 165 </w:t>
      </w:r>
      <w:r w:rsidRPr="003E08AB">
        <w:rPr>
          <w:rStyle w:val="FontStyle171"/>
          <w:sz w:val="24"/>
          <w:szCs w:val="24"/>
          <w:lang w:val="ru-RU" w:eastAsia="ru-RU"/>
        </w:rPr>
        <w:t xml:space="preserve">прим. ледник Северный Энгильчек </w:t>
      </w:r>
      <w:r w:rsidRPr="003E08AB">
        <w:rPr>
          <w:rStyle w:val="FontStyle171"/>
          <w:sz w:val="24"/>
          <w:szCs w:val="24"/>
          <w:lang w:eastAsia="ru-RU"/>
        </w:rPr>
        <w:t>§ 169</w:t>
      </w:r>
    </w:p>
    <w:p w14:paraId="536F93FF"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ледниковый период </w:t>
      </w:r>
      <w:r w:rsidRPr="003E08AB">
        <w:rPr>
          <w:rStyle w:val="FontStyle171"/>
          <w:sz w:val="24"/>
          <w:szCs w:val="24"/>
          <w:lang w:eastAsia="ru-RU"/>
        </w:rPr>
        <w:t>§ 179</w:t>
      </w:r>
    </w:p>
    <w:p w14:paraId="7A8D8B07" w14:textId="77777777" w:rsidR="00D91D69" w:rsidRPr="003E08AB" w:rsidRDefault="00D91D69" w:rsidP="006A031E">
      <w:pPr>
        <w:pStyle w:val="Style102"/>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6 </w:t>
      </w:r>
      <w:r w:rsidRPr="003E08AB">
        <w:rPr>
          <w:rStyle w:val="FontStyle171"/>
          <w:sz w:val="24"/>
          <w:szCs w:val="24"/>
          <w:lang w:val="ru-RU" w:eastAsia="ru-RU"/>
        </w:rPr>
        <w:t xml:space="preserve">ледяной </w:t>
      </w:r>
      <w:r w:rsidRPr="003E08AB">
        <w:rPr>
          <w:rStyle w:val="FontStyle171"/>
          <w:sz w:val="24"/>
          <w:szCs w:val="24"/>
          <w:lang w:eastAsia="ru-RU"/>
        </w:rPr>
        <w:t xml:space="preserve">§ 45, § 63 </w:t>
      </w:r>
      <w:r w:rsidRPr="003E08AB">
        <w:rPr>
          <w:rStyle w:val="FontStyle171"/>
          <w:sz w:val="24"/>
          <w:szCs w:val="24"/>
          <w:lang w:val="ru-RU" w:eastAsia="ru-RU"/>
        </w:rPr>
        <w:t xml:space="preserve">прим. леек (род. п. мн. ч.)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леер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леечка </w:t>
      </w:r>
      <w:r w:rsidRPr="003E08AB">
        <w:rPr>
          <w:rStyle w:val="FontStyle171"/>
          <w:sz w:val="24"/>
          <w:szCs w:val="24"/>
          <w:lang w:eastAsia="ru-RU"/>
        </w:rPr>
        <w:t xml:space="preserve">§ 48 </w:t>
      </w:r>
      <w:r w:rsidRPr="003E08AB">
        <w:rPr>
          <w:rStyle w:val="FontStyle171"/>
          <w:sz w:val="24"/>
          <w:szCs w:val="24"/>
          <w:lang w:val="ru-RU" w:eastAsia="ru-RU"/>
        </w:rPr>
        <w:t xml:space="preserve">лезвие </w:t>
      </w:r>
      <w:r w:rsidRPr="003E08AB">
        <w:rPr>
          <w:rStyle w:val="FontStyle171"/>
          <w:sz w:val="24"/>
          <w:szCs w:val="24"/>
          <w:lang w:eastAsia="ru-RU"/>
        </w:rPr>
        <w:t>§ 44</w:t>
      </w:r>
    </w:p>
    <w:p w14:paraId="231B933D"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eastAsia="ru-RU"/>
        </w:rPr>
        <w:t>лезть § 81 п. 2 прим. 2 Ле Зуан § 123 п. 4 лейб- § 120 п. 7 лейб-гвардия § 120 п. 7 лейб-гусар § 120 п. 7 лейб-драгун § 120 п. 7 лейб-медик § 120 п. 7 лейтенант-артиллерист § 154 п. 1</w:t>
      </w:r>
    </w:p>
    <w:p w14:paraId="73EC6333"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лейтмотив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лекарственный </w:t>
      </w:r>
      <w:r w:rsidRPr="003E08AB">
        <w:rPr>
          <w:rStyle w:val="FontStyle171"/>
          <w:sz w:val="24"/>
          <w:szCs w:val="24"/>
          <w:lang w:eastAsia="ru-RU"/>
        </w:rPr>
        <w:t xml:space="preserve">§ 45 </w:t>
      </w:r>
      <w:r w:rsidRPr="003E08AB">
        <w:rPr>
          <w:rStyle w:val="FontStyle171"/>
          <w:sz w:val="24"/>
          <w:szCs w:val="24"/>
          <w:lang w:val="ru-RU" w:eastAsia="ru-RU"/>
        </w:rPr>
        <w:t xml:space="preserve">Леконт </w:t>
      </w:r>
      <w:r w:rsidRPr="003E08AB">
        <w:rPr>
          <w:rStyle w:val="FontStyle171"/>
          <w:sz w:val="24"/>
          <w:szCs w:val="24"/>
          <w:lang w:eastAsia="ru-RU"/>
        </w:rPr>
        <w:t xml:space="preserve">де </w:t>
      </w:r>
      <w:r w:rsidRPr="003E08AB">
        <w:rPr>
          <w:rStyle w:val="FontStyle171"/>
          <w:sz w:val="24"/>
          <w:szCs w:val="24"/>
          <w:lang w:val="ru-RU" w:eastAsia="ru-RU"/>
        </w:rPr>
        <w:t xml:space="preserve">Лиль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Ле Корбюзье </w:t>
      </w:r>
      <w:r w:rsidRPr="003E08AB">
        <w:rPr>
          <w:rStyle w:val="FontStyle171"/>
          <w:sz w:val="24"/>
          <w:szCs w:val="24"/>
          <w:lang w:eastAsia="ru-RU"/>
        </w:rPr>
        <w:t xml:space="preserve">§ 160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Ле-Крезо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6, § 169</w:t>
      </w:r>
    </w:p>
    <w:p w14:paraId="4EA685C6" w14:textId="77777777" w:rsidR="00D91D69" w:rsidRPr="003E08AB" w:rsidRDefault="00D91D69" w:rsidP="006A031E">
      <w:pPr>
        <w:pStyle w:val="Style102"/>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лекторий </w:t>
      </w:r>
      <w:r w:rsidRPr="003E08AB">
        <w:rPr>
          <w:rStyle w:val="FontStyle171"/>
          <w:sz w:val="24"/>
          <w:szCs w:val="24"/>
          <w:lang w:eastAsia="ru-RU"/>
        </w:rPr>
        <w:t>§ 44</w:t>
      </w:r>
    </w:p>
    <w:p w14:paraId="6566ECA5"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лелеять § 76 п. 3 ленд-лиз § 121 </w:t>
      </w:r>
      <w:r w:rsidRPr="003E08AB">
        <w:rPr>
          <w:rStyle w:val="FontStyle150"/>
          <w:sz w:val="24"/>
          <w:szCs w:val="24"/>
          <w:lang w:val="ru-RU" w:eastAsia="ru-RU"/>
        </w:rPr>
        <w:t xml:space="preserve">п. </w:t>
      </w:r>
      <w:r w:rsidRPr="003E08AB">
        <w:rPr>
          <w:rStyle w:val="FontStyle171"/>
          <w:sz w:val="24"/>
          <w:szCs w:val="24"/>
          <w:lang w:val="ru-RU" w:eastAsia="ru-RU"/>
        </w:rPr>
        <w:t>3 лендлорд § 121 п. 2 лён-долгунец § 120 п. 1 б) Ленинградская симфония</w:t>
      </w:r>
    </w:p>
    <w:p w14:paraId="38916F7A" w14:textId="77777777" w:rsidR="00D91D69" w:rsidRPr="003E08AB" w:rsidRDefault="00D91D69" w:rsidP="006A031E">
      <w:pPr>
        <w:pStyle w:val="Style102"/>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Шостаковича § 194 лениниана § 43, § 168 </w:t>
      </w:r>
      <w:r w:rsidRPr="003E08AB">
        <w:rPr>
          <w:rStyle w:val="FontStyle198"/>
          <w:sz w:val="24"/>
          <w:szCs w:val="24"/>
          <w:lang w:val="ru-RU" w:eastAsia="ru-RU"/>
        </w:rPr>
        <w:t>Ленинск-</w:t>
      </w:r>
      <w:r w:rsidRPr="003E08AB">
        <w:rPr>
          <w:rStyle w:val="FontStyle171"/>
          <w:sz w:val="24"/>
          <w:szCs w:val="24"/>
          <w:lang w:val="ru-RU" w:eastAsia="ru-RU"/>
        </w:rPr>
        <w:t>кузнецкий § 129 п. 1 ленточный § 43 Леонардо да Винчи § 123 п. 5,</w:t>
      </w:r>
    </w:p>
    <w:p w14:paraId="3E6E66A0" w14:textId="77777777" w:rsidR="00D91D69" w:rsidRPr="003E08AB" w:rsidRDefault="00D91D69" w:rsidP="006A031E">
      <w:pPr>
        <w:pStyle w:val="Style102"/>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160</w:t>
      </w:r>
    </w:p>
    <w:p w14:paraId="2C63D0A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лепить (лепит) § 35 п. 2 лепка § 35 п. 2 леса § 34</w:t>
      </w:r>
    </w:p>
    <w:p w14:paraId="0C48904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лесенка § 51, § 64 п. 3 б) лесосплав § 35 п. 1 лесостепь § 119 п. 3 лесоторфоразработки § 119 п. 3</w:t>
      </w:r>
    </w:p>
    <w:p w14:paraId="56D3C61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лестница § 48 прим., § 83</w:t>
      </w:r>
    </w:p>
    <w:p w14:paraId="15623E97" w14:textId="77777777" w:rsidR="00D91D69" w:rsidRPr="003E08AB" w:rsidRDefault="00D91D69" w:rsidP="006A031E">
      <w:pPr>
        <w:pStyle w:val="Style102"/>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прим. лестничка § 48 прим. лётом § 5 п. 1 лётчик § 86</w:t>
      </w:r>
    </w:p>
    <w:p w14:paraId="7507D41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лётчик-космонавт § 154 п. 1 лечебно-физкультурный § 130</w:t>
      </w:r>
    </w:p>
    <w:p w14:paraId="48612B49" w14:textId="77777777" w:rsidR="00D91D69" w:rsidRPr="003E08AB" w:rsidRDefault="00D91D69" w:rsidP="006A031E">
      <w:pPr>
        <w:pStyle w:val="Style102"/>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 3 лечо § 21</w:t>
      </w:r>
    </w:p>
    <w:p w14:paraId="52C665C3"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Ле Шапелье § 123 п. 5 леший § 162 прим. 2 лже- § 119 п. 1 Лжедмитрий § 151 прим. 1 лже доктор наук § 153 лженаука § 117 п. 1 лжесоциалистический § 117 п. 1</w:t>
      </w:r>
    </w:p>
    <w:p w14:paraId="203AC64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лже-тред-юнионистский § 152 лжёшь § 19 п. 1 ли (ль) § 144 п. 1 -либо § 135 б) либреттист § 109</w:t>
      </w:r>
    </w:p>
    <w:p w14:paraId="09D6575C" w14:textId="77777777" w:rsidR="00D91D69" w:rsidRPr="003E08AB" w:rsidRDefault="00D91D69" w:rsidP="006A031E">
      <w:pPr>
        <w:pStyle w:val="Style72"/>
        <w:widowControl/>
        <w:spacing w:before="26"/>
        <w:ind w:left="426" w:right="-314" w:firstLine="425"/>
        <w:rPr>
          <w:rStyle w:val="FontStyle171"/>
          <w:sz w:val="24"/>
          <w:szCs w:val="24"/>
          <w:lang w:eastAsia="ru-RU"/>
        </w:rPr>
      </w:pPr>
      <w:r w:rsidRPr="003E08AB">
        <w:rPr>
          <w:rStyle w:val="FontStyle176"/>
          <w:sz w:val="24"/>
          <w:szCs w:val="24"/>
          <w:lang w:val="ru-RU" w:eastAsia="ru-RU"/>
        </w:rPr>
        <w:t xml:space="preserve">-..ив- </w:t>
      </w:r>
      <w:r w:rsidRPr="003E08AB">
        <w:rPr>
          <w:rStyle w:val="FontStyle171"/>
          <w:sz w:val="24"/>
          <w:szCs w:val="24"/>
          <w:lang w:eastAsia="ru-RU"/>
        </w:rPr>
        <w:t>§ 46</w:t>
      </w:r>
    </w:p>
    <w:p w14:paraId="7EE220A9" w14:textId="77777777" w:rsidR="00D91D69" w:rsidRPr="003E08AB" w:rsidRDefault="00D91D69" w:rsidP="006A031E">
      <w:pPr>
        <w:pStyle w:val="Style97"/>
        <w:widowControl/>
        <w:spacing w:line="226" w:lineRule="exact"/>
        <w:ind w:left="426" w:right="-314" w:firstLine="425"/>
        <w:rPr>
          <w:rStyle w:val="FontStyle171"/>
          <w:sz w:val="24"/>
          <w:szCs w:val="24"/>
          <w:lang w:val="ru-RU"/>
        </w:rPr>
      </w:pPr>
      <w:r w:rsidRPr="003E08AB">
        <w:rPr>
          <w:rStyle w:val="FontStyle171"/>
          <w:sz w:val="24"/>
          <w:szCs w:val="24"/>
        </w:rPr>
        <w:t xml:space="preserve">іивснский § 55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Ливийская Арабская</w:t>
      </w:r>
    </w:p>
    <w:p w14:paraId="440BF518"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Джамахирия </w:t>
      </w:r>
      <w:r w:rsidRPr="003E08AB">
        <w:rPr>
          <w:rStyle w:val="FontStyle171"/>
          <w:sz w:val="24"/>
          <w:szCs w:val="24"/>
          <w:lang w:eastAsia="ru-RU"/>
        </w:rPr>
        <w:t xml:space="preserve">§ 170 </w:t>
      </w:r>
      <w:r w:rsidRPr="003E08AB">
        <w:rPr>
          <w:rStyle w:val="FontStyle171"/>
          <w:sz w:val="24"/>
          <w:szCs w:val="24"/>
          <w:lang w:val="ru-RU" w:eastAsia="ru-RU"/>
        </w:rPr>
        <w:t xml:space="preserve">Лига Наций </w:t>
      </w:r>
      <w:r w:rsidRPr="003E08AB">
        <w:rPr>
          <w:rStyle w:val="FontStyle171"/>
          <w:sz w:val="24"/>
          <w:szCs w:val="24"/>
          <w:lang w:eastAsia="ru-RU"/>
        </w:rPr>
        <w:t xml:space="preserve">§ 189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Лизанька </w:t>
      </w:r>
      <w:r w:rsidRPr="003E08AB">
        <w:rPr>
          <w:rStyle w:val="FontStyle171"/>
          <w:sz w:val="24"/>
          <w:szCs w:val="24"/>
          <w:lang w:eastAsia="ru-RU"/>
        </w:rPr>
        <w:t xml:space="preserve">§ 47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.шкёр </w:t>
      </w:r>
      <w:r w:rsidRPr="003E08AB">
        <w:rPr>
          <w:rStyle w:val="FontStyle171"/>
          <w:sz w:val="24"/>
          <w:szCs w:val="24"/>
          <w:lang w:eastAsia="ru-RU"/>
        </w:rPr>
        <w:t xml:space="preserve">§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лилейник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лилейный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лилия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линейка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линейный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линия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(по</w:t>
      </w:r>
    </w:p>
    <w:p w14:paraId="19C683BF" w14:textId="77777777" w:rsidR="00D91D69" w:rsidRPr="003E08AB" w:rsidRDefault="00D91D69" w:rsidP="006A031E">
      <w:pPr>
        <w:pStyle w:val="Style100"/>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линии, на линии)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линованный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липкий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лиса </w:t>
      </w:r>
      <w:r w:rsidRPr="003E08AB">
        <w:rPr>
          <w:rStyle w:val="FontStyle171"/>
          <w:sz w:val="24"/>
          <w:szCs w:val="24"/>
          <w:lang w:eastAsia="ru-RU"/>
        </w:rPr>
        <w:t>§ 34</w:t>
      </w:r>
    </w:p>
    <w:p w14:paraId="6FB8EAAF" w14:textId="77777777" w:rsidR="00D91D69" w:rsidRPr="003E08AB" w:rsidRDefault="00D91D69" w:rsidP="006A031E">
      <w:pPr>
        <w:pStyle w:val="Style97"/>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лисанька </w:t>
      </w:r>
      <w:r w:rsidRPr="003E08AB">
        <w:rPr>
          <w:rStyle w:val="FontStyle171"/>
          <w:sz w:val="24"/>
          <w:szCs w:val="24"/>
          <w:lang w:eastAsia="ru-RU"/>
        </w:rPr>
        <w:t xml:space="preserve">§ 47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99"/>
          <w:sz w:val="24"/>
          <w:szCs w:val="24"/>
          <w:lang w:val="ru-RU" w:eastAsia="ru-RU"/>
        </w:rPr>
        <w:t xml:space="preserve">Лисицын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Лисицын (Лисицыным) </w:t>
      </w:r>
      <w:r w:rsidRPr="003E08AB">
        <w:rPr>
          <w:rStyle w:val="FontStyle171"/>
          <w:sz w:val="24"/>
          <w:szCs w:val="24"/>
          <w:lang w:eastAsia="ru-RU"/>
        </w:rPr>
        <w:t xml:space="preserve">§ 73 </w:t>
      </w:r>
      <w:r w:rsidRPr="003E08AB">
        <w:rPr>
          <w:rStyle w:val="FontStyle171"/>
          <w:sz w:val="24"/>
          <w:szCs w:val="24"/>
          <w:lang w:val="ru-RU" w:eastAsia="ru-RU"/>
        </w:rPr>
        <w:t xml:space="preserve">лиственный </w:t>
      </w:r>
      <w:r w:rsidRPr="003E08AB">
        <w:rPr>
          <w:rStyle w:val="FontStyle171"/>
          <w:sz w:val="24"/>
          <w:szCs w:val="24"/>
          <w:lang w:eastAsia="ru-RU"/>
        </w:rPr>
        <w:t xml:space="preserve">§ 45 </w:t>
      </w:r>
      <w:r w:rsidRPr="003E08AB">
        <w:rPr>
          <w:rStyle w:val="FontStyle171"/>
          <w:sz w:val="24"/>
          <w:szCs w:val="24"/>
          <w:lang w:val="ru-RU" w:eastAsia="ru-RU"/>
        </w:rPr>
        <w:t xml:space="preserve">«Литературная газета» </w:t>
      </w:r>
      <w:r w:rsidRPr="003E08AB">
        <w:rPr>
          <w:rStyle w:val="FontStyle171"/>
          <w:sz w:val="24"/>
          <w:szCs w:val="24"/>
          <w:lang w:eastAsia="ru-RU"/>
        </w:rPr>
        <w:t xml:space="preserve">§ 195 </w:t>
      </w:r>
      <w:r w:rsidRPr="003E08AB">
        <w:rPr>
          <w:rStyle w:val="FontStyle171"/>
          <w:sz w:val="24"/>
          <w:szCs w:val="24"/>
          <w:lang w:val="ru-RU" w:eastAsia="ru-RU"/>
        </w:rPr>
        <w:t xml:space="preserve">б) Литературный музей </w:t>
      </w:r>
      <w:r w:rsidRPr="003E08AB">
        <w:rPr>
          <w:rStyle w:val="FontStyle171"/>
          <w:sz w:val="24"/>
          <w:szCs w:val="24"/>
          <w:lang w:eastAsia="ru-RU"/>
        </w:rPr>
        <w:t xml:space="preserve">§ 190 </w:t>
      </w:r>
      <w:r w:rsidRPr="003E08AB">
        <w:rPr>
          <w:rStyle w:val="FontStyle171"/>
          <w:sz w:val="24"/>
          <w:szCs w:val="24"/>
          <w:lang w:val="ru-RU" w:eastAsia="ru-RU"/>
        </w:rPr>
        <w:t xml:space="preserve">лит- и изокружки </w:t>
      </w:r>
      <w:r w:rsidRPr="003E08AB">
        <w:rPr>
          <w:rStyle w:val="FontStyle171"/>
          <w:sz w:val="24"/>
          <w:szCs w:val="24"/>
          <w:lang w:eastAsia="ru-RU"/>
        </w:rPr>
        <w:t xml:space="preserve">§ 112 </w:t>
      </w:r>
      <w:r w:rsidRPr="003E08AB">
        <w:rPr>
          <w:rStyle w:val="FontStyle171"/>
          <w:sz w:val="24"/>
          <w:szCs w:val="24"/>
          <w:lang w:val="ru-RU" w:eastAsia="ru-RU"/>
        </w:rPr>
        <w:t xml:space="preserve">штийный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лития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(в литии)</w:t>
      </w:r>
    </w:p>
    <w:p w14:paraId="24103389"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xml:space="preserve">§ 71 </w:t>
      </w:r>
      <w:r w:rsidRPr="003E08AB">
        <w:rPr>
          <w:rStyle w:val="FontStyle171"/>
          <w:sz w:val="24"/>
          <w:szCs w:val="24"/>
          <w:lang w:val="ru-RU"/>
        </w:rPr>
        <w:t xml:space="preserve">прим. к п. </w:t>
      </w:r>
      <w:r w:rsidRPr="003E08AB">
        <w:rPr>
          <w:rStyle w:val="FontStyle171"/>
          <w:sz w:val="24"/>
          <w:szCs w:val="24"/>
        </w:rPr>
        <w:t xml:space="preserve">1 </w:t>
      </w:r>
      <w:r w:rsidRPr="003E08AB">
        <w:rPr>
          <w:rStyle w:val="FontStyle171"/>
          <w:sz w:val="24"/>
          <w:szCs w:val="24"/>
          <w:lang w:val="ru-RU"/>
        </w:rPr>
        <w:t xml:space="preserve">и </w:t>
      </w:r>
      <w:r w:rsidRPr="003E08AB">
        <w:rPr>
          <w:rStyle w:val="FontStyle171"/>
          <w:sz w:val="24"/>
          <w:szCs w:val="24"/>
        </w:rPr>
        <w:t xml:space="preserve">2 </w:t>
      </w:r>
      <w:r w:rsidRPr="003E08AB">
        <w:rPr>
          <w:rStyle w:val="FontStyle171"/>
          <w:sz w:val="24"/>
          <w:szCs w:val="24"/>
          <w:lang w:val="ru-RU"/>
        </w:rPr>
        <w:t xml:space="preserve">литургия </w:t>
      </w:r>
      <w:r w:rsidRPr="003E08AB">
        <w:rPr>
          <w:rStyle w:val="FontStyle171"/>
          <w:sz w:val="24"/>
          <w:szCs w:val="24"/>
        </w:rPr>
        <w:t xml:space="preserve">§ 188 </w:t>
      </w:r>
      <w:r w:rsidRPr="003E08AB">
        <w:rPr>
          <w:rStyle w:val="FontStyle171"/>
          <w:sz w:val="24"/>
          <w:szCs w:val="24"/>
          <w:lang w:val="ru-RU"/>
        </w:rPr>
        <w:t xml:space="preserve">лит-Чапаев </w:t>
      </w:r>
      <w:r w:rsidRPr="003E08AB">
        <w:rPr>
          <w:rStyle w:val="FontStyle171"/>
          <w:sz w:val="24"/>
          <w:szCs w:val="24"/>
        </w:rPr>
        <w:t xml:space="preserve">§ 151 </w:t>
      </w:r>
      <w:r w:rsidRPr="003E08AB">
        <w:rPr>
          <w:rStyle w:val="FontStyle171"/>
          <w:sz w:val="24"/>
          <w:szCs w:val="24"/>
          <w:lang w:val="ru-RU"/>
        </w:rPr>
        <w:t xml:space="preserve">лишённый </w:t>
      </w:r>
      <w:r w:rsidRPr="003E08AB">
        <w:rPr>
          <w:rStyle w:val="FontStyle171"/>
          <w:sz w:val="24"/>
          <w:szCs w:val="24"/>
        </w:rPr>
        <w:t xml:space="preserve">§ 98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 лишь </w:t>
      </w:r>
      <w:r w:rsidRPr="003E08AB">
        <w:rPr>
          <w:rStyle w:val="FontStyle171"/>
          <w:sz w:val="24"/>
          <w:szCs w:val="24"/>
        </w:rPr>
        <w:t>§ 32</w:t>
      </w:r>
    </w:p>
    <w:p w14:paraId="1C95E145" w14:textId="77777777" w:rsidR="00D91D69" w:rsidRPr="003E08AB" w:rsidRDefault="00D91D69" w:rsidP="006A031E">
      <w:pPr>
        <w:pStyle w:val="Style97"/>
        <w:widowControl/>
        <w:spacing w:before="5" w:line="226" w:lineRule="exact"/>
        <w:ind w:left="426" w:right="-314" w:firstLine="425"/>
        <w:rPr>
          <w:rStyle w:val="FontStyle171"/>
          <w:sz w:val="24"/>
          <w:szCs w:val="24"/>
          <w:lang w:eastAsia="ru-RU"/>
        </w:rPr>
      </w:pPr>
      <w:r w:rsidRPr="003E08AB">
        <w:rPr>
          <w:rStyle w:val="FontStyle171"/>
          <w:sz w:val="24"/>
          <w:szCs w:val="24"/>
          <w:lang w:val="ru-RU" w:eastAsia="ru-RU"/>
        </w:rPr>
        <w:t xml:space="preserve">Лия (о Лие)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лл. </w:t>
      </w:r>
      <w:r w:rsidRPr="003E08AB">
        <w:rPr>
          <w:rStyle w:val="FontStyle155"/>
          <w:sz w:val="24"/>
          <w:szCs w:val="24"/>
          <w:lang w:val="ru-RU" w:eastAsia="ru-RU"/>
        </w:rPr>
        <w:t xml:space="preserve">(листы) </w:t>
      </w:r>
      <w:r w:rsidRPr="003E08AB">
        <w:rPr>
          <w:rStyle w:val="FontStyle171"/>
          <w:sz w:val="24"/>
          <w:szCs w:val="24"/>
          <w:lang w:eastAsia="ru-RU"/>
        </w:rPr>
        <w:t xml:space="preserve">§ 209 </w:t>
      </w:r>
      <w:r w:rsidRPr="003E08AB">
        <w:rPr>
          <w:rStyle w:val="FontStyle171"/>
          <w:sz w:val="24"/>
          <w:szCs w:val="24"/>
          <w:lang w:val="ru-RU" w:eastAsia="ru-RU"/>
        </w:rPr>
        <w:t xml:space="preserve">Ловозеро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лодзинский </w:t>
      </w:r>
      <w:r w:rsidRPr="003E08AB">
        <w:rPr>
          <w:rStyle w:val="FontStyle171"/>
          <w:sz w:val="24"/>
          <w:szCs w:val="24"/>
          <w:lang w:eastAsia="ru-RU"/>
        </w:rPr>
        <w:t xml:space="preserve">§ 55 </w:t>
      </w:r>
      <w:r w:rsidRPr="003E08AB">
        <w:rPr>
          <w:rStyle w:val="FontStyle171"/>
          <w:sz w:val="24"/>
          <w:szCs w:val="24"/>
          <w:lang w:val="ru-RU" w:eastAsia="ru-RU"/>
        </w:rPr>
        <w:t xml:space="preserve">лодка </w:t>
      </w:r>
      <w:r w:rsidRPr="003E08AB">
        <w:rPr>
          <w:rStyle w:val="FontStyle171"/>
          <w:sz w:val="24"/>
          <w:szCs w:val="24"/>
          <w:lang w:eastAsia="ru-RU"/>
        </w:rPr>
        <w:t>§ 37</w:t>
      </w:r>
    </w:p>
    <w:p w14:paraId="3CEFC705" w14:textId="77777777" w:rsidR="00D91D69" w:rsidRPr="003E08AB" w:rsidRDefault="00D91D69" w:rsidP="006A031E">
      <w:pPr>
        <w:pStyle w:val="Style97"/>
        <w:widowControl/>
        <w:spacing w:before="7" w:line="226" w:lineRule="exact"/>
        <w:ind w:left="426" w:right="-314" w:firstLine="425"/>
        <w:rPr>
          <w:rStyle w:val="FontStyle171"/>
          <w:sz w:val="24"/>
          <w:szCs w:val="24"/>
          <w:lang w:eastAsia="ru-RU"/>
        </w:rPr>
      </w:pPr>
      <w:r w:rsidRPr="003E08AB">
        <w:rPr>
          <w:rStyle w:val="FontStyle171"/>
          <w:sz w:val="24"/>
          <w:szCs w:val="24"/>
          <w:lang w:val="ru-RU" w:eastAsia="ru-RU"/>
        </w:rPr>
        <w:t xml:space="preserve">ложки-вилки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Лойола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-Ломоносовские чтения </w:t>
      </w:r>
      <w:r w:rsidRPr="003E08AB">
        <w:rPr>
          <w:rStyle w:val="FontStyle171"/>
          <w:sz w:val="24"/>
          <w:szCs w:val="24"/>
          <w:lang w:eastAsia="ru-RU"/>
        </w:rPr>
        <w:t xml:space="preserve">§ 167 </w:t>
      </w:r>
      <w:r w:rsidRPr="003E08AB">
        <w:rPr>
          <w:rStyle w:val="FontStyle171"/>
          <w:sz w:val="24"/>
          <w:szCs w:val="24"/>
          <w:lang w:val="ru-RU" w:eastAsia="ru-RU"/>
        </w:rPr>
        <w:t xml:space="preserve">Лопе </w:t>
      </w:r>
      <w:r w:rsidRPr="003E08AB">
        <w:rPr>
          <w:rStyle w:val="FontStyle171"/>
          <w:sz w:val="24"/>
          <w:szCs w:val="24"/>
          <w:lang w:eastAsia="ru-RU"/>
        </w:rPr>
        <w:t xml:space="preserve">де </w:t>
      </w:r>
      <w:r w:rsidRPr="003E08AB">
        <w:rPr>
          <w:rStyle w:val="FontStyle171"/>
          <w:sz w:val="24"/>
          <w:szCs w:val="24"/>
          <w:lang w:val="ru-RU" w:eastAsia="ru-RU"/>
        </w:rPr>
        <w:t xml:space="preserve">Вега </w:t>
      </w:r>
      <w:r w:rsidRPr="003E08AB">
        <w:rPr>
          <w:rStyle w:val="FontStyle171"/>
          <w:sz w:val="24"/>
          <w:szCs w:val="24"/>
          <w:lang w:eastAsia="ru-RU"/>
        </w:rPr>
        <w:t>§ 160</w:t>
      </w:r>
    </w:p>
    <w:p w14:paraId="55B2D212" w14:textId="77777777" w:rsidR="00D91D69" w:rsidRPr="003E08AB" w:rsidRDefault="00D91D69" w:rsidP="006A031E">
      <w:pPr>
        <w:pStyle w:val="Style97"/>
        <w:widowControl/>
        <w:spacing w:line="218" w:lineRule="exact"/>
        <w:ind w:left="426" w:right="-314" w:firstLine="425"/>
        <w:jc w:val="both"/>
        <w:rPr>
          <w:rStyle w:val="FontStyle171"/>
          <w:sz w:val="24"/>
          <w:szCs w:val="24"/>
          <w:lang w:eastAsia="ru-RU"/>
        </w:rPr>
      </w:pPr>
      <w:r w:rsidRPr="003E08AB">
        <w:rPr>
          <w:rStyle w:val="FontStyle171"/>
          <w:sz w:val="24"/>
          <w:szCs w:val="24"/>
          <w:lang w:val="ru-RU" w:eastAsia="ru-RU"/>
        </w:rPr>
        <w:t xml:space="preserve">Лос-Анджелес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6, § 169</w:t>
      </w:r>
    </w:p>
    <w:p w14:paraId="4831F2C7"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лос-анджелесский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лосанджелесцы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лосьон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лотерея-аллегри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лоточник </w:t>
      </w:r>
      <w:r w:rsidRPr="003E08AB">
        <w:rPr>
          <w:rStyle w:val="FontStyle171"/>
          <w:sz w:val="24"/>
          <w:szCs w:val="24"/>
          <w:lang w:eastAsia="ru-RU"/>
        </w:rPr>
        <w:t xml:space="preserve">§ 91 </w:t>
      </w:r>
      <w:r w:rsidRPr="003E08AB">
        <w:rPr>
          <w:rStyle w:val="FontStyle171"/>
          <w:sz w:val="24"/>
          <w:szCs w:val="24"/>
          <w:lang w:val="ru-RU" w:eastAsia="ru-RU"/>
        </w:rPr>
        <w:t xml:space="preserve">лоточный </w:t>
      </w:r>
      <w:r w:rsidRPr="003E08AB">
        <w:rPr>
          <w:rStyle w:val="FontStyle171"/>
          <w:sz w:val="24"/>
          <w:szCs w:val="24"/>
          <w:lang w:eastAsia="ru-RU"/>
        </w:rPr>
        <w:t xml:space="preserve">§ 91 </w:t>
      </w:r>
      <w:r w:rsidRPr="003E08AB">
        <w:rPr>
          <w:rStyle w:val="FontStyle171"/>
          <w:sz w:val="24"/>
          <w:szCs w:val="24"/>
          <w:lang w:val="ru-RU" w:eastAsia="ru-RU"/>
        </w:rPr>
        <w:t xml:space="preserve">лотошник </w:t>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лотошный </w:t>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лошадь Сивка </w:t>
      </w:r>
      <w:r w:rsidRPr="003E08AB">
        <w:rPr>
          <w:rStyle w:val="FontStyle171"/>
          <w:sz w:val="24"/>
          <w:szCs w:val="24"/>
          <w:lang w:eastAsia="ru-RU"/>
        </w:rPr>
        <w:t xml:space="preserve">§ 164 </w:t>
      </w:r>
      <w:r w:rsidRPr="003E08AB">
        <w:rPr>
          <w:rStyle w:val="FontStyle171"/>
          <w:sz w:val="24"/>
          <w:szCs w:val="24"/>
          <w:lang w:val="ru-RU" w:eastAsia="ru-RU"/>
        </w:rPr>
        <w:t xml:space="preserve">луж (род. п. мн. ч.) </w:t>
      </w:r>
      <w:r w:rsidRPr="003E08AB">
        <w:rPr>
          <w:rStyle w:val="FontStyle171"/>
          <w:sz w:val="24"/>
          <w:szCs w:val="24"/>
          <w:lang w:eastAsia="ru-RU"/>
        </w:rPr>
        <w:t xml:space="preserve">§ 32 </w:t>
      </w:r>
      <w:r w:rsidRPr="003E08AB">
        <w:rPr>
          <w:rStyle w:val="FontStyle171"/>
          <w:sz w:val="24"/>
          <w:szCs w:val="24"/>
          <w:lang w:val="ru-RU" w:eastAsia="ru-RU"/>
        </w:rPr>
        <w:t xml:space="preserve">лукавинка </w:t>
      </w:r>
      <w:r w:rsidRPr="003E08AB">
        <w:rPr>
          <w:rStyle w:val="FontStyle171"/>
          <w:sz w:val="24"/>
          <w:szCs w:val="24"/>
          <w:lang w:eastAsia="ru-RU"/>
        </w:rPr>
        <w:t xml:space="preserve">§ 51 </w:t>
      </w:r>
      <w:r w:rsidRPr="003E08AB">
        <w:rPr>
          <w:rStyle w:val="FontStyle171"/>
          <w:sz w:val="24"/>
          <w:szCs w:val="24"/>
          <w:lang w:val="ru-RU" w:eastAsia="ru-RU"/>
        </w:rPr>
        <w:t xml:space="preserve">Лукка делла Роббиа </w:t>
      </w:r>
      <w:r w:rsidRPr="003E08AB">
        <w:rPr>
          <w:rStyle w:val="FontStyle171"/>
          <w:sz w:val="24"/>
          <w:szCs w:val="24"/>
          <w:lang w:eastAsia="ru-RU"/>
        </w:rPr>
        <w:t xml:space="preserve">§ 160 </w:t>
      </w:r>
      <w:r w:rsidRPr="003E08AB">
        <w:rPr>
          <w:rStyle w:val="FontStyle171"/>
          <w:sz w:val="24"/>
          <w:szCs w:val="24"/>
          <w:lang w:val="ru-RU" w:eastAsia="ru-RU"/>
        </w:rPr>
        <w:t xml:space="preserve">Луна </w:t>
      </w:r>
      <w:r w:rsidRPr="003E08AB">
        <w:rPr>
          <w:rStyle w:val="FontStyle171"/>
          <w:sz w:val="24"/>
          <w:szCs w:val="24"/>
          <w:lang w:eastAsia="ru-RU"/>
        </w:rPr>
        <w:t xml:space="preserve">§ 178 </w:t>
      </w:r>
      <w:r w:rsidRPr="003E08AB">
        <w:rPr>
          <w:rStyle w:val="FontStyle171"/>
          <w:sz w:val="24"/>
          <w:szCs w:val="24"/>
          <w:lang w:val="ru-RU" w:eastAsia="ru-RU"/>
        </w:rPr>
        <w:t xml:space="preserve">луна-парк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Лунная соната Бетховена </w:t>
      </w:r>
      <w:r w:rsidRPr="003E08AB">
        <w:rPr>
          <w:rStyle w:val="FontStyle171"/>
          <w:sz w:val="24"/>
          <w:szCs w:val="24"/>
          <w:lang w:eastAsia="ru-RU"/>
        </w:rPr>
        <w:t xml:space="preserve">§ 194 </w:t>
      </w:r>
      <w:r w:rsidRPr="003E08AB">
        <w:rPr>
          <w:rStyle w:val="FontStyle171"/>
          <w:sz w:val="24"/>
          <w:szCs w:val="24"/>
          <w:lang w:val="ru-RU" w:eastAsia="ru-RU"/>
        </w:rPr>
        <w:t xml:space="preserve">лучезарный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лущёвка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Львов (Львовом) </w:t>
      </w:r>
      <w:r w:rsidRPr="003E08AB">
        <w:rPr>
          <w:rStyle w:val="FontStyle171"/>
          <w:sz w:val="24"/>
          <w:szCs w:val="24"/>
          <w:lang w:eastAsia="ru-RU"/>
        </w:rPr>
        <w:t xml:space="preserve">§ 73 </w:t>
      </w:r>
      <w:r w:rsidRPr="003E08AB">
        <w:rPr>
          <w:rStyle w:val="FontStyle171"/>
          <w:sz w:val="24"/>
          <w:szCs w:val="24"/>
          <w:lang w:val="ru-RU" w:eastAsia="ru-RU"/>
        </w:rPr>
        <w:t xml:space="preserve">Лю Хуацин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Люберцы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любишь-не-любишь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84"/>
          <w:spacing w:val="0"/>
          <w:sz w:val="24"/>
          <w:szCs w:val="24"/>
          <w:lang w:eastAsia="ru-RU"/>
        </w:rPr>
        <w:t xml:space="preserve">8 </w:t>
      </w:r>
      <w:r w:rsidRPr="003E08AB">
        <w:rPr>
          <w:rStyle w:val="FontStyle171"/>
          <w:sz w:val="24"/>
          <w:szCs w:val="24"/>
          <w:lang w:val="ru-RU" w:eastAsia="ru-RU"/>
        </w:rPr>
        <w:t xml:space="preserve">любо-дорого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Людвиг ван Бетховен </w:t>
      </w:r>
      <w:r w:rsidRPr="003E08AB">
        <w:rPr>
          <w:rStyle w:val="FontStyle171"/>
          <w:sz w:val="24"/>
          <w:szCs w:val="24"/>
          <w:lang w:eastAsia="ru-RU"/>
        </w:rPr>
        <w:t xml:space="preserve">§ 160 </w:t>
      </w:r>
      <w:r w:rsidRPr="003E08AB">
        <w:rPr>
          <w:rStyle w:val="FontStyle171"/>
          <w:sz w:val="24"/>
          <w:szCs w:val="24"/>
          <w:lang w:val="ru-RU" w:eastAsia="ru-RU"/>
        </w:rPr>
        <w:t xml:space="preserve">люля-кебаб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люэс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ля-бекар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ля-бемоль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лягушачий </w:t>
      </w:r>
      <w:r w:rsidRPr="003E08AB">
        <w:rPr>
          <w:rStyle w:val="FontStyle171"/>
          <w:sz w:val="24"/>
          <w:szCs w:val="24"/>
          <w:lang w:eastAsia="ru-RU"/>
        </w:rPr>
        <w:t xml:space="preserve">§ 49 </w:t>
      </w:r>
      <w:r w:rsidRPr="003E08AB">
        <w:rPr>
          <w:rStyle w:val="FontStyle171"/>
          <w:sz w:val="24"/>
          <w:szCs w:val="24"/>
          <w:lang w:val="ru-RU" w:eastAsia="ru-RU"/>
        </w:rPr>
        <w:t xml:space="preserve">лягушечий </w:t>
      </w:r>
      <w:r w:rsidRPr="003E08AB">
        <w:rPr>
          <w:rStyle w:val="FontStyle171"/>
          <w:sz w:val="24"/>
          <w:szCs w:val="24"/>
          <w:lang w:eastAsia="ru-RU"/>
        </w:rPr>
        <w:t xml:space="preserve">§ 49 </w:t>
      </w:r>
      <w:r w:rsidRPr="003E08AB">
        <w:rPr>
          <w:rStyle w:val="FontStyle171"/>
          <w:sz w:val="24"/>
          <w:szCs w:val="24"/>
          <w:lang w:val="ru-RU" w:eastAsia="ru-RU"/>
        </w:rPr>
        <w:t xml:space="preserve">лямбда-характеристика </w:t>
      </w:r>
      <w:r w:rsidRPr="003E08AB">
        <w:rPr>
          <w:rStyle w:val="FontStyle171"/>
          <w:sz w:val="24"/>
          <w:szCs w:val="24"/>
          <w:lang w:eastAsia="ru-RU"/>
        </w:rPr>
        <w:t>§ 120</w:t>
      </w:r>
    </w:p>
    <w:p w14:paraId="3F3B87E5"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3</w:t>
      </w:r>
    </w:p>
    <w:p w14:paraId="69D94098" w14:textId="77777777" w:rsidR="00D91D69" w:rsidRPr="003E08AB" w:rsidRDefault="00D91D69" w:rsidP="006A031E">
      <w:pPr>
        <w:pStyle w:val="Style108"/>
        <w:widowControl/>
        <w:spacing w:before="7"/>
        <w:ind w:left="426" w:right="-314" w:firstLine="425"/>
        <w:rPr>
          <w:rStyle w:val="FontStyle171"/>
          <w:sz w:val="24"/>
          <w:szCs w:val="24"/>
          <w:lang w:eastAsia="ru-RU"/>
        </w:rPr>
      </w:pPr>
      <w:r w:rsidRPr="003E08AB">
        <w:rPr>
          <w:rStyle w:val="FontStyle171"/>
          <w:sz w:val="24"/>
          <w:szCs w:val="24"/>
          <w:lang w:val="ru-RU" w:eastAsia="ru-RU"/>
        </w:rPr>
        <w:t xml:space="preserve">магазин «Петровский пассаж» </w:t>
      </w:r>
      <w:r w:rsidRPr="003E08AB">
        <w:rPr>
          <w:rStyle w:val="FontStyle171"/>
          <w:sz w:val="24"/>
          <w:szCs w:val="24"/>
          <w:lang w:eastAsia="ru-RU"/>
        </w:rPr>
        <w:t>§ 192</w:t>
      </w:r>
    </w:p>
    <w:p w14:paraId="4E8FF058" w14:textId="77777777" w:rsidR="00D91D69" w:rsidRPr="003E08AB" w:rsidRDefault="00D91D69" w:rsidP="006A031E">
      <w:pPr>
        <w:pStyle w:val="Style97"/>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магистерский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3 6) </w:t>
      </w:r>
      <w:r w:rsidRPr="003E08AB">
        <w:rPr>
          <w:rStyle w:val="FontStyle171"/>
          <w:sz w:val="24"/>
          <w:szCs w:val="24"/>
          <w:lang w:val="ru-RU" w:eastAsia="ru-RU"/>
        </w:rPr>
        <w:t xml:space="preserve">магнетизм </w:t>
      </w:r>
      <w:r w:rsidRPr="003E08AB">
        <w:rPr>
          <w:rStyle w:val="FontStyle171"/>
          <w:sz w:val="24"/>
          <w:szCs w:val="24"/>
          <w:lang w:eastAsia="ru-RU"/>
        </w:rPr>
        <w:t xml:space="preserve">§ 37 </w:t>
      </w:r>
      <w:r w:rsidRPr="003E08AB">
        <w:rPr>
          <w:rStyle w:val="FontStyle171"/>
          <w:sz w:val="24"/>
          <w:szCs w:val="24"/>
          <w:lang w:val="ru-RU" w:eastAsia="ru-RU"/>
        </w:rPr>
        <w:t xml:space="preserve">магнетик </w:t>
      </w:r>
      <w:r w:rsidRPr="003E08AB">
        <w:rPr>
          <w:rStyle w:val="FontStyle171"/>
          <w:sz w:val="24"/>
          <w:szCs w:val="24"/>
          <w:lang w:eastAsia="ru-RU"/>
        </w:rPr>
        <w:t xml:space="preserve">§ 37 </w:t>
      </w:r>
      <w:r w:rsidRPr="003E08AB">
        <w:rPr>
          <w:rStyle w:val="FontStyle171"/>
          <w:sz w:val="24"/>
          <w:szCs w:val="24"/>
          <w:lang w:val="ru-RU" w:eastAsia="ru-RU"/>
        </w:rPr>
        <w:t xml:space="preserve">магнетит </w:t>
      </w:r>
      <w:r w:rsidRPr="003E08AB">
        <w:rPr>
          <w:rStyle w:val="FontStyle171"/>
          <w:sz w:val="24"/>
          <w:szCs w:val="24"/>
          <w:lang w:eastAsia="ru-RU"/>
        </w:rPr>
        <w:t xml:space="preserve">§ 37 </w:t>
      </w:r>
      <w:r w:rsidRPr="003E08AB">
        <w:rPr>
          <w:rStyle w:val="FontStyle171"/>
          <w:sz w:val="24"/>
          <w:szCs w:val="24"/>
          <w:lang w:val="ru-RU" w:eastAsia="ru-RU"/>
        </w:rPr>
        <w:t xml:space="preserve">магнетический </w:t>
      </w:r>
      <w:r w:rsidRPr="003E08AB">
        <w:rPr>
          <w:rStyle w:val="FontStyle171"/>
          <w:sz w:val="24"/>
          <w:szCs w:val="24"/>
          <w:lang w:eastAsia="ru-RU"/>
        </w:rPr>
        <w:t xml:space="preserve">§ 37 </w:t>
      </w:r>
      <w:r w:rsidRPr="003E08AB">
        <w:rPr>
          <w:rStyle w:val="FontStyle171"/>
          <w:sz w:val="24"/>
          <w:szCs w:val="24"/>
          <w:lang w:val="ru-RU" w:eastAsia="ru-RU"/>
        </w:rPr>
        <w:t xml:space="preserve">магнето </w:t>
      </w:r>
      <w:r w:rsidRPr="003E08AB">
        <w:rPr>
          <w:rStyle w:val="FontStyle171"/>
          <w:sz w:val="24"/>
          <w:szCs w:val="24"/>
          <w:lang w:eastAsia="ru-RU"/>
        </w:rPr>
        <w:t>§ 37</w:t>
      </w:r>
    </w:p>
    <w:p w14:paraId="030433BE" w14:textId="77777777" w:rsidR="00D91D69" w:rsidRPr="003E08AB" w:rsidRDefault="00D91D69" w:rsidP="006A031E">
      <w:pPr>
        <w:pStyle w:val="Style97"/>
        <w:widowControl/>
        <w:spacing w:line="221" w:lineRule="exact"/>
        <w:ind w:left="426" w:right="-314" w:firstLine="425"/>
        <w:rPr>
          <w:rStyle w:val="FontStyle171"/>
          <w:sz w:val="24"/>
          <w:szCs w:val="24"/>
          <w:lang w:eastAsia="ru-RU"/>
        </w:rPr>
      </w:pPr>
      <w:r w:rsidRPr="003E08AB">
        <w:rPr>
          <w:rStyle w:val="FontStyle171"/>
          <w:sz w:val="24"/>
          <w:szCs w:val="24"/>
          <w:lang w:eastAsia="ru-RU"/>
        </w:rPr>
        <w:t xml:space="preserve">магнетон § 37 магнетохимия § 37 магнетоэлектрический § 37 магнетрон § 37 магниевый § 42 прим. магнит § 37 магнитный § 37 магнитобиология § 37 магнитограф § 37 магнитола § 37 магнитометр § 37 магнитооптика § 37 </w:t>
      </w:r>
      <w:r w:rsidRPr="003E08AB">
        <w:rPr>
          <w:rStyle w:val="FontStyle200"/>
          <w:sz w:val="24"/>
          <w:szCs w:val="24"/>
          <w:lang w:eastAsia="ru-RU"/>
        </w:rPr>
        <w:t xml:space="preserve">маАНиториум </w:t>
      </w:r>
      <w:r w:rsidRPr="003E08AB">
        <w:rPr>
          <w:rStyle w:val="FontStyle171"/>
          <w:sz w:val="24"/>
          <w:szCs w:val="24"/>
          <w:lang w:eastAsia="ru-RU"/>
        </w:rPr>
        <w:t>§ 37 магнитофон § 37 магнитохимия § 37 магнитоэлектрический 37 Магомет § 162, § 180 мадемуазель Жюли § 122</w:t>
      </w:r>
    </w:p>
    <w:p w14:paraId="5341B658"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1 в) мадера § 199 прим. маечка § 64 п. 2 мажор § 18 п. 7, § 122 п. 6) мажордом § 21 мажоритарный § 21 мажь § 32 в) Майами § 26 п. 3 прим. майнцский § 85 майолика § 26 п. 2 майонез § 26 п. 2 майор § 26 п. 2 майорат § 26 п. 2 майя § 26 п. 3 Майя § 26 п. 3 Мак- </w:t>
      </w:r>
      <w:r w:rsidRPr="003E08AB">
        <w:rPr>
          <w:rStyle w:val="FontStyle155"/>
          <w:spacing w:val="20"/>
          <w:sz w:val="24"/>
          <w:szCs w:val="24"/>
          <w:lang w:val="ru-RU" w:eastAsia="ru-RU"/>
        </w:rPr>
        <w:t>(в</w:t>
      </w:r>
      <w:r w:rsidRPr="003E08AB">
        <w:rPr>
          <w:rStyle w:val="FontStyle155"/>
          <w:sz w:val="24"/>
          <w:szCs w:val="24"/>
          <w:lang w:val="ru-RU" w:eastAsia="ru-RU"/>
        </w:rPr>
        <w:t xml:space="preserve"> иностранных</w:t>
      </w:r>
    </w:p>
    <w:p w14:paraId="1AFD424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55"/>
          <w:sz w:val="24"/>
          <w:szCs w:val="24"/>
          <w:lang w:val="ru-RU" w:eastAsia="ru-RU"/>
        </w:rPr>
        <w:t xml:space="preserve">фамилиях) </w:t>
      </w:r>
      <w:r w:rsidRPr="003E08AB">
        <w:rPr>
          <w:rStyle w:val="FontStyle171"/>
          <w:sz w:val="24"/>
          <w:szCs w:val="24"/>
          <w:lang w:val="ru-RU" w:eastAsia="ru-RU"/>
        </w:rPr>
        <w:t>§ 124 п. 2, § 160</w:t>
      </w:r>
    </w:p>
    <w:p w14:paraId="00E3CB3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макать § 35 п. 1 Мак-Грегор § 160 прим. 2 Макдональдс § 124 п. 1 макинтош § 158, § 163 Маккарти § 124 п. 2</w:t>
      </w:r>
    </w:p>
    <w:p w14:paraId="3DF81D1A" w14:textId="77777777" w:rsidR="00D91D69" w:rsidRPr="003E08AB" w:rsidRDefault="00D91D69" w:rsidP="006A031E">
      <w:pPr>
        <w:pStyle w:val="Style97"/>
        <w:widowControl/>
        <w:spacing w:before="17"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Мак-Кинли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Мак-Магон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мак </w:t>
      </w:r>
      <w:r w:rsidRPr="003E08AB">
        <w:rPr>
          <w:rStyle w:val="FontStyle171"/>
          <w:sz w:val="24"/>
          <w:szCs w:val="24"/>
          <w:lang w:val="de-DE" w:eastAsia="ru-RU"/>
        </w:rPr>
        <w:t xml:space="preserve">— </w:t>
      </w:r>
      <w:r w:rsidRPr="003E08AB">
        <w:rPr>
          <w:rStyle w:val="FontStyle171"/>
          <w:sz w:val="24"/>
          <w:szCs w:val="24"/>
          <w:lang w:val="ru-RU" w:eastAsia="ru-RU"/>
        </w:rPr>
        <w:t xml:space="preserve">мок </w:t>
      </w:r>
      <w:r w:rsidRPr="003E08AB">
        <w:rPr>
          <w:rStyle w:val="FontStyle171"/>
          <w:sz w:val="24"/>
          <w:szCs w:val="24"/>
          <w:lang w:val="de-DE" w:eastAsia="ru-RU"/>
        </w:rPr>
        <w:t xml:space="preserve">— </w:t>
      </w:r>
      <w:r w:rsidRPr="003E08AB">
        <w:rPr>
          <w:rStyle w:val="FontStyle171"/>
          <w:sz w:val="24"/>
          <w:szCs w:val="24"/>
          <w:lang w:val="ru-RU" w:eastAsia="ru-RU"/>
        </w:rPr>
        <w:t xml:space="preserve">моч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макнуть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макраме </w:t>
      </w:r>
      <w:r w:rsidRPr="003E08AB">
        <w:rPr>
          <w:rStyle w:val="FontStyle171"/>
          <w:sz w:val="24"/>
          <w:szCs w:val="24"/>
          <w:lang w:val="de-DE" w:eastAsia="ru-RU"/>
        </w:rPr>
        <w:t xml:space="preserve">§ 9 макро- §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макромир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макси- </w:t>
      </w:r>
      <w:r w:rsidRPr="003E08AB">
        <w:rPr>
          <w:rStyle w:val="FontStyle171"/>
          <w:sz w:val="24"/>
          <w:szCs w:val="24"/>
          <w:lang w:val="de-DE" w:eastAsia="ru-RU"/>
        </w:rPr>
        <w:t xml:space="preserve">§ 66, § 120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макси-мода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макси-юбка </w:t>
      </w:r>
      <w:r w:rsidRPr="003E08AB">
        <w:rPr>
          <w:rStyle w:val="FontStyle171"/>
          <w:sz w:val="24"/>
          <w:szCs w:val="24"/>
          <w:lang w:val="de-DE" w:eastAsia="ru-RU"/>
        </w:rPr>
        <w:t xml:space="preserve">§ 66 </w:t>
      </w:r>
      <w:r w:rsidRPr="003E08AB">
        <w:rPr>
          <w:rStyle w:val="FontStyle171"/>
          <w:sz w:val="24"/>
          <w:szCs w:val="24"/>
          <w:lang w:val="ru-RU" w:eastAsia="ru-RU"/>
        </w:rPr>
        <w:t xml:space="preserve">Макс фон дер Грюн </w:t>
      </w:r>
      <w:r w:rsidRPr="003E08AB">
        <w:rPr>
          <w:rStyle w:val="FontStyle171"/>
          <w:sz w:val="24"/>
          <w:szCs w:val="24"/>
          <w:lang w:val="de-DE" w:eastAsia="ru-RU"/>
        </w:rPr>
        <w:t xml:space="preserve">§ 160 </w:t>
      </w:r>
      <w:r w:rsidRPr="003E08AB">
        <w:rPr>
          <w:rStyle w:val="FontStyle171"/>
          <w:sz w:val="24"/>
          <w:szCs w:val="24"/>
          <w:lang w:val="ru-RU" w:eastAsia="ru-RU"/>
        </w:rPr>
        <w:t xml:space="preserve">Макферсон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малёванный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малина </w:t>
      </w:r>
      <w:r w:rsidRPr="003E08AB">
        <w:rPr>
          <w:rStyle w:val="FontStyle176"/>
          <w:sz w:val="24"/>
          <w:szCs w:val="24"/>
          <w:lang w:val="ru-RU" w:eastAsia="ru-RU"/>
        </w:rPr>
        <w:t xml:space="preserve">«Мальборо» </w:t>
      </w:r>
      <w:r w:rsidRPr="003E08AB">
        <w:rPr>
          <w:rStyle w:val="FontStyle171"/>
          <w:sz w:val="24"/>
          <w:szCs w:val="24"/>
          <w:lang w:val="de-DE" w:eastAsia="ru-RU"/>
        </w:rPr>
        <w:t xml:space="preserve">§ 198 </w:t>
      </w:r>
      <w:r w:rsidRPr="003E08AB">
        <w:rPr>
          <w:rStyle w:val="FontStyle171"/>
          <w:sz w:val="24"/>
          <w:szCs w:val="24"/>
          <w:lang w:val="ru-RU" w:eastAsia="ru-RU"/>
        </w:rPr>
        <w:t xml:space="preserve">мало-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2, § 128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Малоазиатское нагорье </w:t>
      </w:r>
      <w:r w:rsidRPr="003E08AB">
        <w:rPr>
          <w:rStyle w:val="FontStyle171"/>
          <w:sz w:val="24"/>
          <w:szCs w:val="24"/>
          <w:lang w:val="de-DE" w:eastAsia="ru-RU"/>
        </w:rPr>
        <w:t>§ 126</w:t>
      </w:r>
    </w:p>
    <w:p w14:paraId="72814EA7" w14:textId="77777777" w:rsidR="00D91D69" w:rsidRPr="003E08AB" w:rsidRDefault="00D91D69" w:rsidP="006A031E">
      <w:pPr>
        <w:pStyle w:val="Style100"/>
        <w:widowControl/>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прим. малодоходный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малолюдье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мало-мальски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мало-помалу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2, § 138</w:t>
      </w:r>
    </w:p>
    <w:p w14:paraId="65B34AA9" w14:textId="77777777" w:rsidR="00D91D69" w:rsidRPr="003E08AB" w:rsidRDefault="00D91D69" w:rsidP="006A031E">
      <w:pPr>
        <w:pStyle w:val="Style100"/>
        <w:widowControl/>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4 </w:t>
      </w:r>
      <w:r w:rsidRPr="003E08AB">
        <w:rPr>
          <w:rStyle w:val="FontStyle171"/>
          <w:sz w:val="24"/>
          <w:szCs w:val="24"/>
          <w:lang w:val="ru-RU" w:eastAsia="ru-RU"/>
        </w:rPr>
        <w:t xml:space="preserve">малопривлекательный </w:t>
      </w:r>
      <w:r w:rsidRPr="003E08AB">
        <w:rPr>
          <w:rStyle w:val="FontStyle171"/>
          <w:sz w:val="24"/>
          <w:szCs w:val="24"/>
          <w:lang w:val="de-DE" w:eastAsia="ru-RU"/>
        </w:rPr>
        <w:t>§ 117</w:t>
      </w:r>
    </w:p>
    <w:p w14:paraId="2A44281D" w14:textId="77777777" w:rsidR="00D91D69" w:rsidRPr="003E08AB" w:rsidRDefault="00D91D69" w:rsidP="006A031E">
      <w:pPr>
        <w:pStyle w:val="Style100"/>
        <w:widowControl/>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2</w:t>
      </w:r>
    </w:p>
    <w:p w14:paraId="13C39789" w14:textId="77777777" w:rsidR="00D91D69" w:rsidRPr="003E08AB" w:rsidRDefault="00D91D69" w:rsidP="006A031E">
      <w:pPr>
        <w:pStyle w:val="Style97"/>
        <w:widowControl/>
        <w:spacing w:before="7"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малороссиянин </w:t>
      </w:r>
      <w:r w:rsidRPr="003E08AB">
        <w:rPr>
          <w:rStyle w:val="FontStyle171"/>
          <w:sz w:val="24"/>
          <w:szCs w:val="24"/>
          <w:lang w:val="de-DE" w:eastAsia="ru-RU"/>
        </w:rPr>
        <w:t xml:space="preserve">§ 106 </w:t>
      </w:r>
      <w:r w:rsidRPr="003E08AB">
        <w:rPr>
          <w:rStyle w:val="FontStyle171"/>
          <w:sz w:val="24"/>
          <w:szCs w:val="24"/>
          <w:lang w:val="ru-RU" w:eastAsia="ru-RU"/>
        </w:rPr>
        <w:t xml:space="preserve">малоснежный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мальчик-с-пальчик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8 </w:t>
      </w:r>
      <w:r w:rsidRPr="003E08AB">
        <w:rPr>
          <w:rStyle w:val="FontStyle171"/>
          <w:sz w:val="24"/>
          <w:szCs w:val="24"/>
          <w:lang w:val="ru-RU" w:eastAsia="ru-RU"/>
        </w:rPr>
        <w:t xml:space="preserve">мальчишечий </w:t>
      </w:r>
      <w:r w:rsidRPr="003E08AB">
        <w:rPr>
          <w:rStyle w:val="FontStyle171"/>
          <w:sz w:val="24"/>
          <w:szCs w:val="24"/>
          <w:lang w:val="de-DE" w:eastAsia="ru-RU"/>
        </w:rPr>
        <w:t xml:space="preserve">§ 49 </w:t>
      </w:r>
      <w:r w:rsidRPr="003E08AB">
        <w:rPr>
          <w:rStyle w:val="FontStyle171"/>
          <w:sz w:val="24"/>
          <w:szCs w:val="24"/>
          <w:lang w:val="ru-RU" w:eastAsia="ru-RU"/>
        </w:rPr>
        <w:t xml:space="preserve">мальчишка </w:t>
      </w:r>
      <w:r w:rsidRPr="003E08AB">
        <w:rPr>
          <w:rStyle w:val="FontStyle171"/>
          <w:sz w:val="24"/>
          <w:szCs w:val="24"/>
          <w:lang w:val="de-DE" w:eastAsia="ru-RU"/>
        </w:rPr>
        <w:t xml:space="preserve">§ 70 </w:t>
      </w:r>
      <w:r w:rsidRPr="003E08AB">
        <w:rPr>
          <w:rStyle w:val="FontStyle171"/>
          <w:sz w:val="24"/>
          <w:szCs w:val="24"/>
          <w:lang w:val="ru-RU" w:eastAsia="ru-RU"/>
        </w:rPr>
        <w:t xml:space="preserve">Мамед-оглы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3, § 161 </w:t>
      </w:r>
      <w:r w:rsidRPr="003E08AB">
        <w:rPr>
          <w:rStyle w:val="FontStyle171"/>
          <w:sz w:val="24"/>
          <w:szCs w:val="24"/>
          <w:lang w:val="ru-RU" w:eastAsia="ru-RU"/>
        </w:rPr>
        <w:t xml:space="preserve">Мамин-Сибиряк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мамочка </w:t>
      </w:r>
      <w:r w:rsidRPr="003E08AB">
        <w:rPr>
          <w:rStyle w:val="FontStyle171"/>
          <w:sz w:val="24"/>
          <w:szCs w:val="24"/>
          <w:lang w:val="de-DE" w:eastAsia="ru-RU"/>
        </w:rPr>
        <w:t xml:space="preserve">§ 48 </w:t>
      </w:r>
      <w:r w:rsidRPr="003E08AB">
        <w:rPr>
          <w:rStyle w:val="FontStyle171"/>
          <w:sz w:val="24"/>
          <w:szCs w:val="24"/>
          <w:lang w:val="ru-RU" w:eastAsia="ru-RU"/>
        </w:rPr>
        <w:t xml:space="preserve">маневренный </w:t>
      </w:r>
      <w:r w:rsidRPr="003E08AB">
        <w:rPr>
          <w:rStyle w:val="FontStyle171"/>
          <w:sz w:val="24"/>
          <w:szCs w:val="24"/>
          <w:lang w:val="de-DE" w:eastAsia="ru-RU"/>
        </w:rPr>
        <w:t xml:space="preserve">§ 45 </w:t>
      </w:r>
      <w:r w:rsidRPr="003E08AB">
        <w:rPr>
          <w:rStyle w:val="FontStyle171"/>
          <w:sz w:val="24"/>
          <w:szCs w:val="24"/>
          <w:lang w:val="ru-RU" w:eastAsia="ru-RU"/>
        </w:rPr>
        <w:t xml:space="preserve">маникюр </w:t>
      </w:r>
      <w:r w:rsidRPr="003E08AB">
        <w:rPr>
          <w:rStyle w:val="FontStyle171"/>
          <w:sz w:val="24"/>
          <w:szCs w:val="24"/>
          <w:lang w:val="de-DE" w:eastAsia="ru-RU"/>
        </w:rPr>
        <w:t xml:space="preserve">§ 2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прим. Манилов </w:t>
      </w:r>
      <w:r w:rsidRPr="003E08AB">
        <w:rPr>
          <w:rStyle w:val="FontStyle171"/>
          <w:sz w:val="24"/>
          <w:szCs w:val="24"/>
          <w:lang w:val="de-DE" w:eastAsia="ru-RU"/>
        </w:rPr>
        <w:t xml:space="preserve">§ 158 </w:t>
      </w:r>
      <w:r w:rsidRPr="003E08AB">
        <w:rPr>
          <w:rStyle w:val="FontStyle171"/>
          <w:sz w:val="24"/>
          <w:szCs w:val="24"/>
          <w:lang w:val="ru-RU" w:eastAsia="ru-RU"/>
        </w:rPr>
        <w:t xml:space="preserve">мания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в) манка </w:t>
      </w:r>
      <w:r w:rsidRPr="003E08AB">
        <w:rPr>
          <w:rStyle w:val="FontStyle171"/>
          <w:sz w:val="24"/>
          <w:szCs w:val="24"/>
          <w:lang w:val="de-DE" w:eastAsia="ru-RU"/>
        </w:rPr>
        <w:t>§ 105</w:t>
      </w:r>
    </w:p>
    <w:p w14:paraId="519922AF" w14:textId="77777777" w:rsidR="00D91D69" w:rsidRPr="003E08AB" w:rsidRDefault="00D91D69" w:rsidP="006A031E">
      <w:pPr>
        <w:pStyle w:val="Style108"/>
        <w:widowControl/>
        <w:spacing w:before="2"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мануфактур-коллегия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1</w:t>
      </w:r>
    </w:p>
    <w:p w14:paraId="7AD46B16" w14:textId="77777777" w:rsidR="00D91D69" w:rsidRPr="003E08AB" w:rsidRDefault="00D91D69" w:rsidP="006A031E">
      <w:pPr>
        <w:pStyle w:val="Style97"/>
        <w:widowControl/>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Манъёсю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3</w:t>
      </w:r>
    </w:p>
    <w:p w14:paraId="421D3130" w14:textId="77777777" w:rsidR="00D91D69" w:rsidRPr="003E08AB" w:rsidRDefault="00D91D69" w:rsidP="006A031E">
      <w:pPr>
        <w:pStyle w:val="Style97"/>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маоцзэдуновский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3</w:t>
      </w:r>
    </w:p>
    <w:p w14:paraId="74F4E49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маракуйя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маргаритка </w:t>
      </w:r>
      <w:r w:rsidRPr="003E08AB">
        <w:rPr>
          <w:rStyle w:val="FontStyle171"/>
          <w:sz w:val="24"/>
          <w:szCs w:val="24"/>
          <w:lang w:eastAsia="ru-RU"/>
        </w:rPr>
        <w:t xml:space="preserve">§ 163 </w:t>
      </w:r>
      <w:r w:rsidRPr="003E08AB">
        <w:rPr>
          <w:rStyle w:val="FontStyle171"/>
          <w:sz w:val="24"/>
          <w:szCs w:val="24"/>
          <w:lang w:val="ru-RU" w:eastAsia="ru-RU"/>
        </w:rPr>
        <w:t xml:space="preserve">Мариэтка </w:t>
      </w:r>
      <w:r w:rsidRPr="003E08AB">
        <w:rPr>
          <w:rStyle w:val="FontStyle171"/>
          <w:sz w:val="24"/>
          <w:szCs w:val="24"/>
          <w:lang w:eastAsia="ru-RU"/>
        </w:rPr>
        <w:t xml:space="preserve">§ 109 </w:t>
      </w:r>
      <w:r w:rsidRPr="003E08AB">
        <w:rPr>
          <w:rStyle w:val="FontStyle171"/>
          <w:sz w:val="24"/>
          <w:szCs w:val="24"/>
          <w:lang w:val="ru-RU" w:eastAsia="ru-RU"/>
        </w:rPr>
        <w:t xml:space="preserve">Мариэтта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Мария (к Марии, о Марии)</w:t>
      </w:r>
    </w:p>
    <w:p w14:paraId="71F15841"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71 </w:t>
      </w:r>
      <w:r w:rsidRPr="003E08AB">
        <w:rPr>
          <w:rStyle w:val="FontStyle171"/>
          <w:sz w:val="24"/>
          <w:szCs w:val="24"/>
          <w:lang w:val="ru-RU"/>
        </w:rPr>
        <w:t xml:space="preserve">п. </w:t>
      </w:r>
      <w:r w:rsidRPr="003E08AB">
        <w:rPr>
          <w:rStyle w:val="FontStyle171"/>
          <w:sz w:val="24"/>
          <w:szCs w:val="24"/>
        </w:rPr>
        <w:t xml:space="preserve">1, § 128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Мария-Антуанетта </w:t>
      </w:r>
      <w:r w:rsidRPr="003E08AB">
        <w:rPr>
          <w:rStyle w:val="FontStyle171"/>
          <w:sz w:val="24"/>
          <w:szCs w:val="24"/>
        </w:rPr>
        <w:t xml:space="preserve">§ 123 </w:t>
      </w:r>
      <w:r w:rsidRPr="003E08AB">
        <w:rPr>
          <w:rStyle w:val="FontStyle171"/>
          <w:sz w:val="24"/>
          <w:szCs w:val="24"/>
          <w:lang w:val="ru-RU"/>
        </w:rPr>
        <w:t xml:space="preserve">п. </w:t>
      </w:r>
      <w:r w:rsidRPr="003E08AB">
        <w:rPr>
          <w:rStyle w:val="FontStyle171"/>
          <w:sz w:val="24"/>
          <w:szCs w:val="24"/>
        </w:rPr>
        <w:t>3</w:t>
      </w:r>
    </w:p>
    <w:p w14:paraId="52D39DD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w:t>
      </w:r>
    </w:p>
    <w:p w14:paraId="1B5B0E0F" w14:textId="77777777" w:rsidR="00D91D69" w:rsidRPr="003E08AB" w:rsidRDefault="00D91D69" w:rsidP="006A031E">
      <w:pPr>
        <w:pStyle w:val="Style97"/>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Мария Египетская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марксизм-ленинизм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марксистский </w:t>
      </w:r>
      <w:r w:rsidRPr="003E08AB">
        <w:rPr>
          <w:rStyle w:val="FontStyle171"/>
          <w:sz w:val="24"/>
          <w:szCs w:val="24"/>
          <w:lang w:eastAsia="ru-RU"/>
        </w:rPr>
        <w:t xml:space="preserve">§ 83, § 84 </w:t>
      </w:r>
      <w:r w:rsidRPr="003E08AB">
        <w:rPr>
          <w:rStyle w:val="FontStyle171"/>
          <w:sz w:val="24"/>
          <w:szCs w:val="24"/>
          <w:lang w:val="ru-RU" w:eastAsia="ru-RU"/>
        </w:rPr>
        <w:t xml:space="preserve">Маркыч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Марс </w:t>
      </w:r>
      <w:r w:rsidRPr="003E08AB">
        <w:rPr>
          <w:rStyle w:val="FontStyle171"/>
          <w:sz w:val="24"/>
          <w:szCs w:val="24"/>
          <w:lang w:eastAsia="ru-RU"/>
        </w:rPr>
        <w:t xml:space="preserve">§ 162 </w:t>
      </w:r>
      <w:r w:rsidRPr="003E08AB">
        <w:rPr>
          <w:rStyle w:val="FontStyle171"/>
          <w:sz w:val="24"/>
          <w:szCs w:val="24"/>
          <w:lang w:val="ru-RU" w:eastAsia="ru-RU"/>
        </w:rPr>
        <w:t xml:space="preserve">марсианский </w:t>
      </w:r>
      <w:r w:rsidRPr="003E08AB">
        <w:rPr>
          <w:rStyle w:val="FontStyle171"/>
          <w:sz w:val="24"/>
          <w:szCs w:val="24"/>
          <w:lang w:eastAsia="ru-RU"/>
        </w:rPr>
        <w:t xml:space="preserve">§ 43 </w:t>
      </w:r>
      <w:r w:rsidRPr="003E08AB">
        <w:rPr>
          <w:rStyle w:val="FontStyle171"/>
          <w:sz w:val="24"/>
          <w:szCs w:val="24"/>
          <w:lang w:val="ru-RU" w:eastAsia="ru-RU"/>
        </w:rPr>
        <w:t xml:space="preserve">март-апрель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Марфинька </w:t>
      </w:r>
      <w:r w:rsidRPr="003E08AB">
        <w:rPr>
          <w:rStyle w:val="FontStyle171"/>
          <w:sz w:val="24"/>
          <w:szCs w:val="24"/>
          <w:lang w:eastAsia="ru-RU"/>
        </w:rPr>
        <w:t xml:space="preserve">§ 47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Марш мира </w:t>
      </w:r>
      <w:r w:rsidRPr="003E08AB">
        <w:rPr>
          <w:rStyle w:val="FontStyle171"/>
          <w:sz w:val="24"/>
          <w:szCs w:val="24"/>
          <w:lang w:eastAsia="ru-RU"/>
        </w:rPr>
        <w:t xml:space="preserve">§ 179 </w:t>
      </w:r>
      <w:r w:rsidRPr="003E08AB">
        <w:rPr>
          <w:rStyle w:val="FontStyle171"/>
          <w:sz w:val="24"/>
          <w:szCs w:val="24"/>
          <w:lang w:val="ru-RU" w:eastAsia="ru-RU"/>
        </w:rPr>
        <w:t xml:space="preserve">Маршак-переводчик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Маршак </w:t>
      </w:r>
      <w:r w:rsidRPr="003E08AB">
        <w:rPr>
          <w:rStyle w:val="FontStyle171"/>
          <w:sz w:val="24"/>
          <w:szCs w:val="24"/>
          <w:lang w:eastAsia="ru-RU"/>
        </w:rPr>
        <w:t xml:space="preserve">— </w:t>
      </w:r>
      <w:r w:rsidRPr="003E08AB">
        <w:rPr>
          <w:rStyle w:val="FontStyle171"/>
          <w:sz w:val="24"/>
          <w:szCs w:val="24"/>
          <w:lang w:val="ru-RU" w:eastAsia="ru-RU"/>
        </w:rPr>
        <w:t>переводчик</w:t>
      </w:r>
    </w:p>
    <w:p w14:paraId="0F371DD5"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Шекспира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марш-бросок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марьин корень </w:t>
      </w:r>
      <w:r w:rsidRPr="003E08AB">
        <w:rPr>
          <w:rStyle w:val="FontStyle171"/>
          <w:sz w:val="24"/>
          <w:szCs w:val="24"/>
          <w:lang w:eastAsia="ru-RU"/>
        </w:rPr>
        <w:t xml:space="preserve">§ 198 </w:t>
      </w:r>
      <w:r w:rsidRPr="003E08AB">
        <w:rPr>
          <w:rStyle w:val="FontStyle171"/>
          <w:sz w:val="24"/>
          <w:szCs w:val="24"/>
          <w:lang w:val="ru-RU" w:eastAsia="ru-RU"/>
        </w:rPr>
        <w:t xml:space="preserve">прим. Марьина Роща </w:t>
      </w:r>
      <w:r w:rsidRPr="003E08AB">
        <w:rPr>
          <w:rStyle w:val="FontStyle155"/>
          <w:sz w:val="24"/>
          <w:szCs w:val="24"/>
          <w:lang w:val="ru-RU" w:eastAsia="ru-RU"/>
        </w:rPr>
        <w:t xml:space="preserve">(район) </w:t>
      </w:r>
      <w:r w:rsidRPr="003E08AB">
        <w:rPr>
          <w:rStyle w:val="FontStyle171"/>
          <w:sz w:val="24"/>
          <w:szCs w:val="24"/>
          <w:lang w:eastAsia="ru-RU"/>
        </w:rPr>
        <w:t>§ 169</w:t>
      </w:r>
    </w:p>
    <w:p w14:paraId="508039B0"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Марьино (Марьином) </w:t>
      </w:r>
      <w:r w:rsidRPr="003E08AB">
        <w:rPr>
          <w:rStyle w:val="FontStyle171"/>
          <w:sz w:val="24"/>
          <w:szCs w:val="24"/>
          <w:lang w:eastAsia="ru-RU"/>
        </w:rPr>
        <w:t xml:space="preserve">§ 73 </w:t>
      </w:r>
      <w:r w:rsidRPr="003E08AB">
        <w:rPr>
          <w:rStyle w:val="FontStyle171"/>
          <w:sz w:val="24"/>
          <w:szCs w:val="24"/>
          <w:lang w:val="ru-RU" w:eastAsia="ru-RU"/>
        </w:rPr>
        <w:t xml:space="preserve">Марья-царевна </w:t>
      </w:r>
      <w:r w:rsidRPr="003E08AB">
        <w:rPr>
          <w:rStyle w:val="FontStyle171"/>
          <w:sz w:val="24"/>
          <w:szCs w:val="24"/>
          <w:lang w:eastAsia="ru-RU"/>
        </w:rPr>
        <w:t xml:space="preserve">§ 165 </w:t>
      </w:r>
      <w:r w:rsidRPr="003E08AB">
        <w:rPr>
          <w:rStyle w:val="FontStyle171"/>
          <w:sz w:val="24"/>
          <w:szCs w:val="24"/>
          <w:lang w:val="ru-RU" w:eastAsia="ru-RU"/>
        </w:rPr>
        <w:t xml:space="preserve">прим. Масленая неделя </w:t>
      </w:r>
      <w:r w:rsidRPr="003E08AB">
        <w:rPr>
          <w:rStyle w:val="FontStyle171"/>
          <w:sz w:val="24"/>
          <w:szCs w:val="24"/>
          <w:lang w:eastAsia="ru-RU"/>
        </w:rPr>
        <w:t xml:space="preserve">§ 45 </w:t>
      </w:r>
      <w:r w:rsidRPr="003E08AB">
        <w:rPr>
          <w:rStyle w:val="FontStyle171"/>
          <w:sz w:val="24"/>
          <w:szCs w:val="24"/>
          <w:lang w:val="ru-RU" w:eastAsia="ru-RU"/>
        </w:rPr>
        <w:t xml:space="preserve">прим. </w:t>
      </w:r>
      <w:r w:rsidRPr="003E08AB">
        <w:rPr>
          <w:rStyle w:val="FontStyle171"/>
          <w:sz w:val="24"/>
          <w:szCs w:val="24"/>
          <w:lang w:eastAsia="ru-RU"/>
        </w:rPr>
        <w:t>1,</w:t>
      </w:r>
    </w:p>
    <w:p w14:paraId="6231EF73" w14:textId="77777777" w:rsidR="00D91D69" w:rsidRPr="003E08AB" w:rsidRDefault="00D91D69" w:rsidP="006A031E">
      <w:pPr>
        <w:pStyle w:val="Style100"/>
        <w:widowControl/>
        <w:spacing w:before="2"/>
        <w:ind w:left="426" w:right="-314" w:firstLine="425"/>
        <w:rPr>
          <w:rStyle w:val="FontStyle171"/>
          <w:sz w:val="24"/>
          <w:szCs w:val="24"/>
        </w:rPr>
      </w:pPr>
      <w:r w:rsidRPr="003E08AB">
        <w:rPr>
          <w:rStyle w:val="FontStyle171"/>
          <w:sz w:val="24"/>
          <w:szCs w:val="24"/>
        </w:rPr>
        <w:t>§ 183</w:t>
      </w:r>
    </w:p>
    <w:p w14:paraId="30BBF8CD" w14:textId="77777777" w:rsidR="00D91D69" w:rsidRPr="003E08AB" w:rsidRDefault="00D91D69" w:rsidP="006A031E">
      <w:pPr>
        <w:pStyle w:val="Style97"/>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Масленица </w:t>
      </w:r>
      <w:r w:rsidRPr="003E08AB">
        <w:rPr>
          <w:rStyle w:val="FontStyle171"/>
          <w:sz w:val="24"/>
          <w:szCs w:val="24"/>
          <w:lang w:eastAsia="ru-RU"/>
        </w:rPr>
        <w:t xml:space="preserve">§ 45 </w:t>
      </w:r>
      <w:r w:rsidRPr="003E08AB">
        <w:rPr>
          <w:rStyle w:val="FontStyle171"/>
          <w:sz w:val="24"/>
          <w:szCs w:val="24"/>
          <w:lang w:val="ru-RU" w:eastAsia="ru-RU"/>
        </w:rPr>
        <w:t xml:space="preserve">прим. </w:t>
      </w:r>
      <w:r w:rsidRPr="003E08AB">
        <w:rPr>
          <w:rStyle w:val="FontStyle171"/>
          <w:sz w:val="24"/>
          <w:szCs w:val="24"/>
          <w:lang w:eastAsia="ru-RU"/>
        </w:rPr>
        <w:t xml:space="preserve">1, § 183 </w:t>
      </w:r>
      <w:r w:rsidRPr="003E08AB">
        <w:rPr>
          <w:rStyle w:val="FontStyle171"/>
          <w:sz w:val="24"/>
          <w:szCs w:val="24"/>
          <w:lang w:val="ru-RU" w:eastAsia="ru-RU"/>
        </w:rPr>
        <w:t xml:space="preserve">масленый </w:t>
      </w:r>
      <w:r w:rsidRPr="003E08AB">
        <w:rPr>
          <w:rStyle w:val="FontStyle171"/>
          <w:sz w:val="24"/>
          <w:szCs w:val="24"/>
          <w:lang w:eastAsia="ru-RU"/>
        </w:rPr>
        <w:t xml:space="preserve">§ 45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маслице </w:t>
      </w:r>
      <w:r w:rsidRPr="003E08AB">
        <w:rPr>
          <w:rStyle w:val="FontStyle171"/>
          <w:sz w:val="24"/>
          <w:szCs w:val="24"/>
          <w:lang w:eastAsia="ru-RU"/>
        </w:rPr>
        <w:t>§ 52</w:t>
      </w:r>
    </w:p>
    <w:p w14:paraId="3644AB23" w14:textId="77777777" w:rsidR="00D91D69" w:rsidRPr="003E08AB" w:rsidRDefault="00D91D69" w:rsidP="006A031E">
      <w:pPr>
        <w:pStyle w:val="Style97"/>
        <w:widowControl/>
        <w:spacing w:before="5" w:line="218" w:lineRule="exact"/>
        <w:ind w:left="426" w:right="-314" w:firstLine="425"/>
        <w:rPr>
          <w:rStyle w:val="FontStyle171"/>
          <w:sz w:val="24"/>
          <w:szCs w:val="24"/>
          <w:lang w:eastAsia="ru-RU"/>
        </w:rPr>
      </w:pPr>
      <w:r w:rsidRPr="003E08AB">
        <w:rPr>
          <w:rStyle w:val="FontStyle171"/>
          <w:sz w:val="24"/>
          <w:szCs w:val="24"/>
          <w:lang w:val="ru-RU" w:eastAsia="ru-RU"/>
        </w:rPr>
        <w:t xml:space="preserve">масляный </w:t>
      </w:r>
      <w:r w:rsidRPr="003E08AB">
        <w:rPr>
          <w:rStyle w:val="FontStyle171"/>
          <w:sz w:val="24"/>
          <w:szCs w:val="24"/>
          <w:lang w:eastAsia="ru-RU"/>
        </w:rPr>
        <w:t xml:space="preserve">§ 45, § 45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масса </w:t>
      </w:r>
      <w:r w:rsidRPr="003E08AB">
        <w:rPr>
          <w:rStyle w:val="FontStyle171"/>
          <w:sz w:val="24"/>
          <w:szCs w:val="24"/>
          <w:lang w:eastAsia="ru-RU"/>
        </w:rPr>
        <w:t>§ 107</w:t>
      </w:r>
    </w:p>
    <w:p w14:paraId="03662F51" w14:textId="77777777" w:rsidR="00D91D69" w:rsidRPr="003E08AB" w:rsidRDefault="00D91D69" w:rsidP="006A031E">
      <w:pPr>
        <w:pStyle w:val="Style97"/>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масса брутто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массажёр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масса нетто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масс-индикатор </w:t>
      </w:r>
      <w:r w:rsidRPr="003E08AB">
        <w:rPr>
          <w:rStyle w:val="FontStyle171"/>
          <w:sz w:val="24"/>
          <w:szCs w:val="24"/>
          <w:lang w:eastAsia="ru-RU"/>
        </w:rPr>
        <w:t xml:space="preserve">§ </w:t>
      </w:r>
      <w:r w:rsidRPr="003E08AB">
        <w:rPr>
          <w:rStyle w:val="FontStyle171"/>
          <w:sz w:val="24"/>
          <w:szCs w:val="24"/>
          <w:lang w:val="ru-RU" w:eastAsia="ru-RU"/>
        </w:rPr>
        <w:t xml:space="preserve">ПО прим. </w:t>
      </w:r>
      <w:r w:rsidRPr="003E08AB">
        <w:rPr>
          <w:rStyle w:val="FontStyle171"/>
          <w:sz w:val="24"/>
          <w:szCs w:val="24"/>
          <w:lang w:eastAsia="ru-RU"/>
        </w:rPr>
        <w:t xml:space="preserve">1 </w:t>
      </w:r>
      <w:r w:rsidRPr="003E08AB">
        <w:rPr>
          <w:rStyle w:val="FontStyle171"/>
          <w:sz w:val="24"/>
          <w:szCs w:val="24"/>
          <w:lang w:val="ru-RU" w:eastAsia="ru-RU"/>
        </w:rPr>
        <w:t xml:space="preserve">масс-культура </w:t>
      </w:r>
      <w:r w:rsidRPr="003E08AB">
        <w:rPr>
          <w:rStyle w:val="FontStyle171"/>
          <w:sz w:val="24"/>
          <w:szCs w:val="24"/>
          <w:lang w:eastAsia="ru-RU"/>
        </w:rPr>
        <w:t xml:space="preserve">§ </w:t>
      </w:r>
      <w:r w:rsidRPr="003E08AB">
        <w:rPr>
          <w:rStyle w:val="FontStyle171"/>
          <w:sz w:val="24"/>
          <w:szCs w:val="24"/>
          <w:lang w:val="ru-RU" w:eastAsia="ru-RU"/>
        </w:rPr>
        <w:t xml:space="preserve">ПО прим. </w:t>
      </w:r>
      <w:r w:rsidRPr="003E08AB">
        <w:rPr>
          <w:rStyle w:val="FontStyle171"/>
          <w:sz w:val="24"/>
          <w:szCs w:val="24"/>
          <w:lang w:eastAsia="ru-RU"/>
        </w:rPr>
        <w:t xml:space="preserve">1 </w:t>
      </w:r>
      <w:r w:rsidRPr="003E08AB">
        <w:rPr>
          <w:rStyle w:val="FontStyle171"/>
          <w:sz w:val="24"/>
          <w:szCs w:val="24"/>
          <w:lang w:val="ru-RU" w:eastAsia="ru-RU"/>
        </w:rPr>
        <w:t xml:space="preserve">Мастер </w:t>
      </w:r>
      <w:r w:rsidRPr="003E08AB">
        <w:rPr>
          <w:rStyle w:val="FontStyle171"/>
          <w:sz w:val="24"/>
          <w:szCs w:val="24"/>
          <w:lang w:eastAsia="ru-RU"/>
        </w:rPr>
        <w:t>§ 203</w:t>
      </w:r>
    </w:p>
    <w:p w14:paraId="0231E27D" w14:textId="77777777" w:rsidR="00D91D69" w:rsidRPr="003E08AB" w:rsidRDefault="00D91D69" w:rsidP="006A031E">
      <w:pPr>
        <w:pStyle w:val="Style97"/>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мастеровитый </w:t>
      </w:r>
      <w:r w:rsidRPr="003E08AB">
        <w:rPr>
          <w:rStyle w:val="FontStyle171"/>
          <w:sz w:val="24"/>
          <w:szCs w:val="24"/>
          <w:lang w:val="de-DE" w:eastAsia="ru-RU"/>
        </w:rPr>
        <w:t xml:space="preserve">§ 43 </w:t>
      </w:r>
      <w:r w:rsidRPr="003E08AB">
        <w:rPr>
          <w:rStyle w:val="FontStyle171"/>
          <w:sz w:val="24"/>
          <w:szCs w:val="24"/>
          <w:lang w:val="ru-RU" w:eastAsia="ru-RU"/>
        </w:rPr>
        <w:t xml:space="preserve">материнский </w:t>
      </w:r>
      <w:r w:rsidRPr="003E08AB">
        <w:rPr>
          <w:rStyle w:val="FontStyle171"/>
          <w:sz w:val="24"/>
          <w:szCs w:val="24"/>
          <w:lang w:val="de-DE" w:eastAsia="ru-RU"/>
        </w:rPr>
        <w:t xml:space="preserve">§ 55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Матерь Божия </w:t>
      </w:r>
      <w:r w:rsidRPr="003E08AB">
        <w:rPr>
          <w:rStyle w:val="FontStyle171"/>
          <w:sz w:val="24"/>
          <w:szCs w:val="24"/>
          <w:lang w:val="de-DE" w:eastAsia="ru-RU"/>
        </w:rPr>
        <w:t xml:space="preserve">§ 181 </w:t>
      </w:r>
      <w:r w:rsidRPr="003E08AB">
        <w:rPr>
          <w:rStyle w:val="FontStyle171"/>
          <w:sz w:val="24"/>
          <w:szCs w:val="24"/>
          <w:lang w:val="ru-RU" w:eastAsia="ru-RU"/>
        </w:rPr>
        <w:t xml:space="preserve">матово-белый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матросский </w:t>
      </w:r>
      <w:r w:rsidRPr="003E08AB">
        <w:rPr>
          <w:rStyle w:val="FontStyle171"/>
          <w:sz w:val="24"/>
          <w:szCs w:val="24"/>
          <w:lang w:val="de-DE" w:eastAsia="ru-RU"/>
        </w:rPr>
        <w:t xml:space="preserve">§ 95 </w:t>
      </w:r>
      <w:r w:rsidRPr="003E08AB">
        <w:rPr>
          <w:rStyle w:val="FontStyle171"/>
          <w:sz w:val="24"/>
          <w:szCs w:val="24"/>
          <w:lang w:val="ru-RU" w:eastAsia="ru-RU"/>
        </w:rPr>
        <w:t xml:space="preserve">матушка-Русь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 матчевый </w:t>
      </w:r>
      <w:r w:rsidRPr="003E08AB">
        <w:rPr>
          <w:rStyle w:val="FontStyle171"/>
          <w:sz w:val="24"/>
          <w:szCs w:val="24"/>
          <w:lang w:val="de-DE" w:eastAsia="ru-RU"/>
        </w:rPr>
        <w:t xml:space="preserve">§ 46 </w:t>
      </w:r>
      <w:r w:rsidRPr="003E08AB">
        <w:rPr>
          <w:rStyle w:val="FontStyle171"/>
          <w:sz w:val="24"/>
          <w:szCs w:val="24"/>
          <w:lang w:val="ru-RU" w:eastAsia="ru-RU"/>
        </w:rPr>
        <w:t xml:space="preserve">мать-героиня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мать-и-мачеха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8 </w:t>
      </w:r>
      <w:r w:rsidRPr="003E08AB">
        <w:rPr>
          <w:rStyle w:val="FontStyle171"/>
          <w:sz w:val="24"/>
          <w:szCs w:val="24"/>
          <w:lang w:val="ru-RU" w:eastAsia="ru-RU"/>
        </w:rPr>
        <w:t xml:space="preserve">мать-старуха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маузер </w:t>
      </w:r>
      <w:r w:rsidRPr="003E08AB">
        <w:rPr>
          <w:rStyle w:val="FontStyle171"/>
          <w:sz w:val="24"/>
          <w:szCs w:val="24"/>
          <w:lang w:val="de-DE" w:eastAsia="ru-RU"/>
        </w:rPr>
        <w:t>§ 163</w:t>
      </w:r>
    </w:p>
    <w:p w14:paraId="4ECA8164"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Маша-резвушка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машбюро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Машенька </w:t>
      </w:r>
      <w:r w:rsidRPr="003E08AB">
        <w:rPr>
          <w:rStyle w:val="FontStyle171"/>
          <w:sz w:val="24"/>
          <w:szCs w:val="24"/>
          <w:lang w:val="de-DE" w:eastAsia="ru-RU"/>
        </w:rPr>
        <w:t xml:space="preserve">§ 47 </w:t>
      </w:r>
      <w:r w:rsidRPr="003E08AB">
        <w:rPr>
          <w:rStyle w:val="FontStyle171"/>
          <w:sz w:val="24"/>
          <w:szCs w:val="24"/>
          <w:lang w:val="ru-RU" w:eastAsia="ru-RU"/>
        </w:rPr>
        <w:t xml:space="preserve">машино-место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а) машиночитаемый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маэстозо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маэстро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МВ-печь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6, § 206 </w:t>
      </w:r>
      <w:r w:rsidRPr="003E08AB">
        <w:rPr>
          <w:rStyle w:val="FontStyle171"/>
          <w:sz w:val="24"/>
          <w:szCs w:val="24"/>
          <w:lang w:val="ru-RU" w:eastAsia="ru-RU"/>
        </w:rPr>
        <w:t xml:space="preserve">МГД-генератор </w:t>
      </w:r>
      <w:r w:rsidRPr="003E08AB">
        <w:rPr>
          <w:rStyle w:val="FontStyle171"/>
          <w:sz w:val="24"/>
          <w:szCs w:val="24"/>
          <w:lang w:val="de-DE" w:eastAsia="ru-RU"/>
        </w:rPr>
        <w:t xml:space="preserve">§ 206 </w:t>
      </w:r>
      <w:r w:rsidRPr="003E08AB">
        <w:rPr>
          <w:rStyle w:val="FontStyle171"/>
          <w:sz w:val="24"/>
          <w:szCs w:val="24"/>
          <w:lang w:val="ru-RU" w:eastAsia="ru-RU"/>
        </w:rPr>
        <w:t xml:space="preserve">МГУ </w:t>
      </w:r>
      <w:r w:rsidRPr="003E08AB">
        <w:rPr>
          <w:rStyle w:val="FontStyle171"/>
          <w:sz w:val="24"/>
          <w:szCs w:val="24"/>
          <w:lang w:val="de-DE" w:eastAsia="ru-RU"/>
        </w:rPr>
        <w:t xml:space="preserve">§ 204 </w:t>
      </w:r>
      <w:r w:rsidRPr="003E08AB">
        <w:rPr>
          <w:rStyle w:val="FontStyle171"/>
          <w:sz w:val="24"/>
          <w:szCs w:val="24"/>
          <w:lang w:val="ru-RU" w:eastAsia="ru-RU"/>
        </w:rPr>
        <w:t xml:space="preserve">мебель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мега- </w:t>
      </w:r>
      <w:r w:rsidRPr="003E08AB">
        <w:rPr>
          <w:rStyle w:val="FontStyle171"/>
          <w:sz w:val="24"/>
          <w:szCs w:val="24"/>
          <w:lang w:val="de-DE" w:eastAsia="ru-RU"/>
        </w:rPr>
        <w:t xml:space="preserve">§ 66, §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мегаватт </w:t>
      </w:r>
      <w:r w:rsidRPr="003E08AB">
        <w:rPr>
          <w:rStyle w:val="FontStyle171"/>
          <w:sz w:val="24"/>
          <w:szCs w:val="24"/>
          <w:lang w:val="de-DE" w:eastAsia="ru-RU"/>
        </w:rPr>
        <w:t xml:space="preserve">§ 66 </w:t>
      </w:r>
      <w:r w:rsidRPr="003E08AB">
        <w:rPr>
          <w:rStyle w:val="FontStyle171"/>
          <w:sz w:val="24"/>
          <w:szCs w:val="24"/>
          <w:lang w:val="ru-RU" w:eastAsia="ru-RU"/>
        </w:rPr>
        <w:t xml:space="preserve">мегапроект </w:t>
      </w:r>
      <w:r w:rsidRPr="003E08AB">
        <w:rPr>
          <w:rStyle w:val="FontStyle171"/>
          <w:sz w:val="24"/>
          <w:szCs w:val="24"/>
          <w:lang w:val="de-DE" w:eastAsia="ru-RU"/>
        </w:rPr>
        <w:t xml:space="preserve">§ 66 </w:t>
      </w:r>
      <w:r w:rsidRPr="003E08AB">
        <w:rPr>
          <w:rStyle w:val="FontStyle171"/>
          <w:sz w:val="24"/>
          <w:szCs w:val="24"/>
          <w:lang w:val="ru-RU" w:eastAsia="ru-RU"/>
        </w:rPr>
        <w:t xml:space="preserve">мегарельеф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мегатонна </w:t>
      </w:r>
      <w:r w:rsidRPr="003E08AB">
        <w:rPr>
          <w:rStyle w:val="FontStyle171"/>
          <w:sz w:val="24"/>
          <w:szCs w:val="24"/>
          <w:lang w:val="de-DE" w:eastAsia="ru-RU"/>
        </w:rPr>
        <w:t xml:space="preserve">§ 66 </w:t>
      </w:r>
      <w:r w:rsidRPr="003E08AB">
        <w:rPr>
          <w:rStyle w:val="FontStyle171"/>
          <w:sz w:val="24"/>
          <w:szCs w:val="24"/>
          <w:lang w:val="ru-RU" w:eastAsia="ru-RU"/>
        </w:rPr>
        <w:t xml:space="preserve">мегаэрг </w:t>
      </w:r>
      <w:r w:rsidRPr="003E08AB">
        <w:rPr>
          <w:rStyle w:val="FontStyle171"/>
          <w:sz w:val="24"/>
          <w:szCs w:val="24"/>
          <w:lang w:val="de-DE" w:eastAsia="ru-RU"/>
        </w:rPr>
        <w:t xml:space="preserve">§ 6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медаль </w:t>
      </w:r>
      <w:r w:rsidRPr="003E08AB">
        <w:rPr>
          <w:rStyle w:val="FontStyle155"/>
          <w:spacing w:val="20"/>
          <w:sz w:val="24"/>
          <w:szCs w:val="24"/>
          <w:lang w:val="ru-RU" w:eastAsia="ru-RU"/>
        </w:rPr>
        <w:t>(в</w:t>
      </w:r>
      <w:r w:rsidRPr="003E08AB">
        <w:rPr>
          <w:rStyle w:val="FontStyle155"/>
          <w:sz w:val="24"/>
          <w:szCs w:val="24"/>
          <w:lang w:val="ru-RU" w:eastAsia="ru-RU"/>
        </w:rPr>
        <w:t xml:space="preserve"> названиях) </w:t>
      </w:r>
      <w:r w:rsidRPr="003E08AB">
        <w:rPr>
          <w:rStyle w:val="FontStyle171"/>
          <w:sz w:val="24"/>
          <w:szCs w:val="24"/>
          <w:lang w:val="de-DE" w:eastAsia="ru-RU"/>
        </w:rPr>
        <w:t xml:space="preserve">§ 197 </w:t>
      </w:r>
      <w:r w:rsidRPr="003E08AB">
        <w:rPr>
          <w:rStyle w:val="FontStyle171"/>
          <w:sz w:val="24"/>
          <w:szCs w:val="24"/>
          <w:lang w:val="ru-RU" w:eastAsia="ru-RU"/>
        </w:rPr>
        <w:t>медаль «В память 850-летия</w:t>
      </w:r>
    </w:p>
    <w:p w14:paraId="49D2CB12"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Москвы» </w:t>
      </w:r>
      <w:r w:rsidRPr="003E08AB">
        <w:rPr>
          <w:rStyle w:val="FontStyle171"/>
          <w:sz w:val="24"/>
          <w:szCs w:val="24"/>
          <w:lang w:val="de-DE" w:eastAsia="ru-RU"/>
        </w:rPr>
        <w:t xml:space="preserve">§ 197 </w:t>
      </w:r>
      <w:r w:rsidRPr="003E08AB">
        <w:rPr>
          <w:rStyle w:val="FontStyle171"/>
          <w:sz w:val="24"/>
          <w:szCs w:val="24"/>
          <w:lang w:val="ru-RU" w:eastAsia="ru-RU"/>
        </w:rPr>
        <w:t xml:space="preserve">медаль «Ветеран труда» </w:t>
      </w:r>
      <w:r w:rsidRPr="003E08AB">
        <w:rPr>
          <w:rStyle w:val="FontStyle171"/>
          <w:sz w:val="24"/>
          <w:szCs w:val="24"/>
          <w:lang w:val="de-DE" w:eastAsia="ru-RU"/>
        </w:rPr>
        <w:t xml:space="preserve">§ 197 </w:t>
      </w:r>
      <w:r w:rsidRPr="003E08AB">
        <w:rPr>
          <w:rStyle w:val="FontStyle171"/>
          <w:sz w:val="24"/>
          <w:szCs w:val="24"/>
          <w:lang w:val="ru-RU" w:eastAsia="ru-RU"/>
        </w:rPr>
        <w:t xml:space="preserve">медаль Материнства </w:t>
      </w:r>
      <w:r w:rsidRPr="003E08AB">
        <w:rPr>
          <w:rStyle w:val="FontStyle171"/>
          <w:sz w:val="24"/>
          <w:szCs w:val="24"/>
          <w:lang w:val="de-DE" w:eastAsia="ru-RU"/>
        </w:rPr>
        <w:t xml:space="preserve">§ 197 </w:t>
      </w:r>
      <w:r w:rsidRPr="003E08AB">
        <w:rPr>
          <w:rStyle w:val="FontStyle171"/>
          <w:sz w:val="24"/>
          <w:szCs w:val="24"/>
          <w:lang w:val="ru-RU" w:eastAsia="ru-RU"/>
        </w:rPr>
        <w:t xml:space="preserve">медальон </w:t>
      </w:r>
      <w:r w:rsidRPr="003E08AB">
        <w:rPr>
          <w:rStyle w:val="FontStyle171"/>
          <w:sz w:val="24"/>
          <w:szCs w:val="24"/>
          <w:lang w:val="de-DE" w:eastAsia="ru-RU"/>
        </w:rPr>
        <w:t xml:space="preserve">§ 3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Медведь-гора </w:t>
      </w:r>
      <w:r w:rsidRPr="003E08AB">
        <w:rPr>
          <w:rStyle w:val="FontStyle171"/>
          <w:sz w:val="24"/>
          <w:szCs w:val="24"/>
          <w:lang w:val="de-DE" w:eastAsia="ru-RU"/>
        </w:rPr>
        <w:t xml:space="preserve">§ 126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медвежонок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меджлис </w:t>
      </w:r>
      <w:r w:rsidRPr="003E08AB">
        <w:rPr>
          <w:rStyle w:val="FontStyle171"/>
          <w:sz w:val="24"/>
          <w:szCs w:val="24"/>
          <w:lang w:val="de-DE" w:eastAsia="ru-RU"/>
        </w:rPr>
        <w:t xml:space="preserve">§ 191 </w:t>
      </w:r>
      <w:r w:rsidRPr="003E08AB">
        <w:rPr>
          <w:rStyle w:val="FontStyle171"/>
          <w:sz w:val="24"/>
          <w:szCs w:val="24"/>
          <w:lang w:val="ru-RU" w:eastAsia="ru-RU"/>
        </w:rPr>
        <w:t xml:space="preserve">медиа- </w:t>
      </w:r>
      <w:r w:rsidRPr="003E08AB">
        <w:rPr>
          <w:rStyle w:val="FontStyle171"/>
          <w:sz w:val="24"/>
          <w:szCs w:val="24"/>
          <w:lang w:val="de-DE" w:eastAsia="ru-RU"/>
        </w:rPr>
        <w:t xml:space="preserve">§ 66, §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медиакомпания </w:t>
      </w:r>
      <w:r w:rsidRPr="003E08AB">
        <w:rPr>
          <w:rStyle w:val="FontStyle171"/>
          <w:sz w:val="24"/>
          <w:szCs w:val="24"/>
          <w:lang w:val="de-DE" w:eastAsia="ru-RU"/>
        </w:rPr>
        <w:t>§ 66, § 117</w:t>
      </w:r>
    </w:p>
    <w:p w14:paraId="36C5580B"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3</w:t>
      </w:r>
    </w:p>
    <w:p w14:paraId="4BCF640E" w14:textId="77777777" w:rsidR="00D91D69" w:rsidRPr="003E08AB" w:rsidRDefault="00D91D69" w:rsidP="006A031E">
      <w:pPr>
        <w:pStyle w:val="Style97"/>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медиахолдинг </w:t>
      </w:r>
      <w:r w:rsidRPr="003E08AB">
        <w:rPr>
          <w:rStyle w:val="FontStyle171"/>
          <w:sz w:val="24"/>
          <w:szCs w:val="24"/>
          <w:lang w:val="de-DE" w:eastAsia="ru-RU"/>
        </w:rPr>
        <w:t>§ 66</w:t>
      </w:r>
    </w:p>
    <w:p w14:paraId="6E3E408E" w14:textId="77777777" w:rsidR="00D91D69" w:rsidRPr="003E08AB" w:rsidRDefault="00D91D69" w:rsidP="006A031E">
      <w:pPr>
        <w:pStyle w:val="Style97"/>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медицина </w:t>
      </w:r>
      <w:r w:rsidRPr="003E08AB">
        <w:rPr>
          <w:rStyle w:val="FontStyle171"/>
          <w:sz w:val="24"/>
          <w:szCs w:val="24"/>
          <w:lang w:eastAsia="ru-RU"/>
        </w:rPr>
        <w:t xml:space="preserve">§ 16 </w:t>
      </w:r>
      <w:r w:rsidRPr="003E08AB">
        <w:rPr>
          <w:rStyle w:val="FontStyle171"/>
          <w:sz w:val="24"/>
          <w:szCs w:val="24"/>
          <w:lang w:val="ru-RU" w:eastAsia="ru-RU"/>
        </w:rPr>
        <w:t xml:space="preserve">медленный </w:t>
      </w:r>
      <w:r w:rsidRPr="003E08AB">
        <w:rPr>
          <w:rStyle w:val="FontStyle171"/>
          <w:sz w:val="24"/>
          <w:szCs w:val="24"/>
          <w:lang w:eastAsia="ru-RU"/>
        </w:rPr>
        <w:t xml:space="preserve">§ 97 </w:t>
      </w:r>
      <w:r w:rsidRPr="003E08AB">
        <w:rPr>
          <w:rStyle w:val="FontStyle171"/>
          <w:sz w:val="24"/>
          <w:szCs w:val="24"/>
          <w:lang w:val="ru-RU" w:eastAsia="ru-RU"/>
        </w:rPr>
        <w:t xml:space="preserve">прим. меднорудный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Медный бунт </w:t>
      </w:r>
      <w:r w:rsidRPr="003E08AB">
        <w:rPr>
          <w:rStyle w:val="FontStyle171"/>
          <w:sz w:val="24"/>
          <w:szCs w:val="24"/>
          <w:lang w:eastAsia="ru-RU"/>
        </w:rPr>
        <w:t xml:space="preserve">§ 179 </w:t>
      </w:r>
      <w:r w:rsidRPr="003E08AB">
        <w:rPr>
          <w:rStyle w:val="FontStyle171"/>
          <w:sz w:val="24"/>
          <w:szCs w:val="24"/>
          <w:lang w:val="ru-RU" w:eastAsia="ru-RU"/>
        </w:rPr>
        <w:t xml:space="preserve">Медный всадник </w:t>
      </w:r>
      <w:r w:rsidRPr="003E08AB">
        <w:rPr>
          <w:rStyle w:val="FontStyle171"/>
          <w:sz w:val="24"/>
          <w:szCs w:val="24"/>
          <w:lang w:eastAsia="ru-RU"/>
        </w:rPr>
        <w:t xml:space="preserve">§ 194 </w:t>
      </w:r>
      <w:r w:rsidRPr="003E08AB">
        <w:rPr>
          <w:rStyle w:val="FontStyle171"/>
          <w:sz w:val="24"/>
          <w:szCs w:val="24"/>
          <w:lang w:val="ru-RU" w:eastAsia="ru-RU"/>
        </w:rPr>
        <w:t xml:space="preserve">меж </w:t>
      </w:r>
      <w:r w:rsidRPr="003E08AB">
        <w:rPr>
          <w:rStyle w:val="FontStyle171"/>
          <w:sz w:val="24"/>
          <w:szCs w:val="24"/>
          <w:lang w:eastAsia="ru-RU"/>
        </w:rPr>
        <w:t>§ 32</w:t>
      </w:r>
    </w:p>
    <w:p w14:paraId="653F6EC3" w14:textId="77777777" w:rsidR="00D91D69" w:rsidRPr="003E08AB" w:rsidRDefault="00D91D69" w:rsidP="006A031E">
      <w:pPr>
        <w:pStyle w:val="Style97"/>
        <w:widowControl/>
        <w:spacing w:before="2"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межбиблиотечный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і </w:t>
      </w:r>
      <w:r w:rsidRPr="003E08AB">
        <w:rPr>
          <w:rStyle w:val="FontStyle171"/>
          <w:sz w:val="24"/>
          <w:szCs w:val="24"/>
          <w:lang w:val="ru-RU" w:eastAsia="ru-RU"/>
        </w:rPr>
        <w:t xml:space="preserve">Международный </w:t>
      </w:r>
      <w:r w:rsidRPr="003E08AB">
        <w:rPr>
          <w:rStyle w:val="FontStyle155"/>
          <w:sz w:val="24"/>
          <w:szCs w:val="24"/>
          <w:lang w:val="ru-RU" w:eastAsia="ru-RU"/>
        </w:rPr>
        <w:t>(в названиях)</w:t>
      </w:r>
    </w:p>
    <w:p w14:paraId="4D890D53"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179 </w:t>
      </w:r>
      <w:r w:rsidRPr="003E08AB">
        <w:rPr>
          <w:rStyle w:val="FontStyle171"/>
          <w:sz w:val="24"/>
          <w:szCs w:val="24"/>
          <w:lang w:val="ru-RU"/>
        </w:rPr>
        <w:t xml:space="preserve">прим. </w:t>
      </w:r>
      <w:r w:rsidRPr="003E08AB">
        <w:rPr>
          <w:rStyle w:val="FontStyle171"/>
          <w:sz w:val="24"/>
          <w:szCs w:val="24"/>
        </w:rPr>
        <w:t xml:space="preserve">3, § 192 </w:t>
      </w:r>
      <w:r w:rsidRPr="003E08AB">
        <w:rPr>
          <w:rStyle w:val="FontStyle171"/>
          <w:sz w:val="24"/>
          <w:szCs w:val="24"/>
          <w:lang w:val="ru-RU"/>
        </w:rPr>
        <w:t>прим. Международный валютный</w:t>
      </w:r>
    </w:p>
    <w:p w14:paraId="1DD104DE"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фонд </w:t>
      </w:r>
      <w:r w:rsidRPr="003E08AB">
        <w:rPr>
          <w:rStyle w:val="FontStyle171"/>
          <w:sz w:val="24"/>
          <w:szCs w:val="24"/>
          <w:lang w:eastAsia="ru-RU"/>
        </w:rPr>
        <w:t xml:space="preserve">§ 189 </w:t>
      </w:r>
      <w:r w:rsidRPr="003E08AB">
        <w:rPr>
          <w:rStyle w:val="FontStyle171"/>
          <w:sz w:val="24"/>
          <w:szCs w:val="24"/>
          <w:lang w:val="ru-RU" w:eastAsia="ru-RU"/>
        </w:rPr>
        <w:t>Международный женский день</w:t>
      </w:r>
    </w:p>
    <w:p w14:paraId="76B478B6" w14:textId="77777777" w:rsidR="00D91D69" w:rsidRPr="003E08AB" w:rsidRDefault="00D91D69" w:rsidP="006A031E">
      <w:pPr>
        <w:pStyle w:val="Style100"/>
        <w:widowControl/>
        <w:spacing w:before="10"/>
        <w:ind w:left="426" w:right="-314" w:firstLine="425"/>
        <w:rPr>
          <w:rStyle w:val="FontStyle171"/>
          <w:sz w:val="24"/>
          <w:szCs w:val="24"/>
        </w:rPr>
      </w:pPr>
      <w:r w:rsidRPr="003E08AB">
        <w:rPr>
          <w:rStyle w:val="FontStyle171"/>
          <w:sz w:val="24"/>
          <w:szCs w:val="24"/>
        </w:rPr>
        <w:t>§ 179</w:t>
      </w:r>
    </w:p>
    <w:p w14:paraId="0487C393" w14:textId="77777777" w:rsidR="00D91D69" w:rsidRPr="003E08AB" w:rsidRDefault="00D91D69" w:rsidP="006A031E">
      <w:pPr>
        <w:pStyle w:val="Style97"/>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Международный олимпийский</w:t>
      </w:r>
    </w:p>
    <w:p w14:paraId="67668FC7"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комитет </w:t>
      </w:r>
      <w:r w:rsidRPr="003E08AB">
        <w:rPr>
          <w:rStyle w:val="FontStyle171"/>
          <w:sz w:val="24"/>
          <w:szCs w:val="24"/>
          <w:lang w:eastAsia="ru-RU"/>
        </w:rPr>
        <w:t xml:space="preserve">§ 189 </w:t>
      </w:r>
      <w:r w:rsidRPr="003E08AB">
        <w:rPr>
          <w:rStyle w:val="FontStyle171"/>
          <w:sz w:val="24"/>
          <w:szCs w:val="24"/>
          <w:lang w:val="ru-RU" w:eastAsia="ru-RU"/>
        </w:rPr>
        <w:t xml:space="preserve">междуцарствие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межобластной </w:t>
      </w:r>
      <w:r w:rsidRPr="003E08AB">
        <w:rPr>
          <w:rStyle w:val="FontStyle171"/>
          <w:sz w:val="24"/>
          <w:szCs w:val="24"/>
          <w:lang w:eastAsia="ru-RU"/>
        </w:rPr>
        <w:t xml:space="preserve">§ 21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межобщинный </w:t>
      </w:r>
      <w:r w:rsidRPr="003E08AB">
        <w:rPr>
          <w:rStyle w:val="FontStyle171"/>
          <w:sz w:val="24"/>
          <w:szCs w:val="24"/>
          <w:lang w:eastAsia="ru-RU"/>
        </w:rPr>
        <w:t xml:space="preserve">§ 21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межой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межотраслевой </w:t>
      </w:r>
      <w:r w:rsidRPr="003E08AB">
        <w:rPr>
          <w:rStyle w:val="FontStyle171"/>
          <w:sz w:val="24"/>
          <w:szCs w:val="24"/>
          <w:lang w:eastAsia="ru-RU"/>
        </w:rPr>
        <w:t xml:space="preserve">§ 21 </w:t>
      </w:r>
      <w:r w:rsidRPr="003E08AB">
        <w:rPr>
          <w:rStyle w:val="FontStyle171"/>
          <w:sz w:val="24"/>
          <w:szCs w:val="24"/>
          <w:lang w:val="ru-RU" w:eastAsia="ru-RU"/>
        </w:rPr>
        <w:t xml:space="preserve">прим. </w:t>
      </w:r>
      <w:r w:rsidRPr="003E08AB">
        <w:rPr>
          <w:rStyle w:val="FontStyle171"/>
          <w:sz w:val="24"/>
          <w:szCs w:val="24"/>
          <w:lang w:eastAsia="ru-RU"/>
        </w:rPr>
        <w:t>1,</w:t>
      </w:r>
    </w:p>
    <w:p w14:paraId="64A6BA08" w14:textId="77777777" w:rsidR="00D91D69" w:rsidRPr="003E08AB" w:rsidRDefault="00D91D69" w:rsidP="006A031E">
      <w:pPr>
        <w:pStyle w:val="Style100"/>
        <w:widowControl/>
        <w:ind w:left="426" w:right="-314" w:firstLine="425"/>
        <w:rPr>
          <w:rStyle w:val="FontStyle171"/>
          <w:sz w:val="24"/>
          <w:szCs w:val="24"/>
          <w:lang w:val="ru-RU"/>
        </w:rPr>
      </w:pP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межъязыковой </w:t>
      </w:r>
      <w:r w:rsidRPr="003E08AB">
        <w:rPr>
          <w:rStyle w:val="FontStyle171"/>
          <w:sz w:val="24"/>
          <w:szCs w:val="24"/>
        </w:rPr>
        <w:t xml:space="preserve">§ 27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 межэтажный </w:t>
      </w:r>
      <w:r w:rsidRPr="003E08AB">
        <w:rPr>
          <w:rStyle w:val="FontStyle171"/>
          <w:sz w:val="24"/>
          <w:szCs w:val="24"/>
        </w:rPr>
        <w:t xml:space="preserve">§ 25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межэтнический </w:t>
      </w:r>
      <w:r w:rsidRPr="003E08AB">
        <w:rPr>
          <w:rStyle w:val="FontStyle171"/>
          <w:sz w:val="24"/>
          <w:szCs w:val="24"/>
        </w:rPr>
        <w:t xml:space="preserve">§ 25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мезозой </w:t>
      </w:r>
      <w:r w:rsidRPr="003E08AB">
        <w:rPr>
          <w:rStyle w:val="FontStyle171"/>
          <w:sz w:val="24"/>
          <w:szCs w:val="24"/>
        </w:rPr>
        <w:t xml:space="preserve">§ 179 </w:t>
      </w:r>
      <w:r w:rsidRPr="003E08AB">
        <w:rPr>
          <w:rStyle w:val="FontStyle171"/>
          <w:sz w:val="24"/>
          <w:szCs w:val="24"/>
          <w:lang w:val="ru-RU"/>
        </w:rPr>
        <w:t xml:space="preserve">прим. </w:t>
      </w:r>
      <w:r w:rsidRPr="003E08AB">
        <w:rPr>
          <w:rStyle w:val="FontStyle171"/>
          <w:sz w:val="24"/>
          <w:szCs w:val="24"/>
        </w:rPr>
        <w:t xml:space="preserve">6 </w:t>
      </w:r>
      <w:r w:rsidRPr="003E08AB">
        <w:rPr>
          <w:rStyle w:val="FontStyle171"/>
          <w:sz w:val="24"/>
          <w:szCs w:val="24"/>
          <w:lang w:val="ru-RU"/>
        </w:rPr>
        <w:t xml:space="preserve">мезозойская эра </w:t>
      </w:r>
      <w:r w:rsidRPr="003E08AB">
        <w:rPr>
          <w:rStyle w:val="FontStyle171"/>
          <w:sz w:val="24"/>
          <w:szCs w:val="24"/>
        </w:rPr>
        <w:t xml:space="preserve">§ 179 </w:t>
      </w:r>
      <w:r w:rsidRPr="003E08AB">
        <w:rPr>
          <w:rStyle w:val="FontStyle171"/>
          <w:sz w:val="24"/>
          <w:szCs w:val="24"/>
          <w:lang w:val="ru-RU"/>
        </w:rPr>
        <w:t xml:space="preserve">прим. </w:t>
      </w:r>
      <w:r w:rsidRPr="003E08AB">
        <w:rPr>
          <w:rStyle w:val="FontStyle171"/>
          <w:sz w:val="24"/>
          <w:szCs w:val="24"/>
        </w:rPr>
        <w:t xml:space="preserve">6 </w:t>
      </w:r>
      <w:r w:rsidRPr="003E08AB">
        <w:rPr>
          <w:rStyle w:val="FontStyle171"/>
          <w:sz w:val="24"/>
          <w:szCs w:val="24"/>
          <w:lang w:val="ru-RU"/>
        </w:rPr>
        <w:t xml:space="preserve">Мейерхольд </w:t>
      </w: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мейстерзингер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Мекка </w:t>
      </w:r>
      <w:r w:rsidRPr="003E08AB">
        <w:rPr>
          <w:rStyle w:val="FontStyle171"/>
          <w:sz w:val="24"/>
          <w:szCs w:val="24"/>
        </w:rPr>
        <w:t xml:space="preserve">§ 158 </w:t>
      </w:r>
      <w:r w:rsidRPr="003E08AB">
        <w:rPr>
          <w:rStyle w:val="FontStyle171"/>
          <w:sz w:val="24"/>
          <w:szCs w:val="24"/>
          <w:lang w:val="ru-RU"/>
        </w:rPr>
        <w:t xml:space="preserve">Мелик-шах </w:t>
      </w:r>
      <w:r w:rsidRPr="003E08AB">
        <w:rPr>
          <w:rStyle w:val="FontStyle171"/>
          <w:sz w:val="24"/>
          <w:szCs w:val="24"/>
        </w:rPr>
        <w:t xml:space="preserve">§ 161 </w:t>
      </w:r>
      <w:r w:rsidRPr="003E08AB">
        <w:rPr>
          <w:rStyle w:val="FontStyle171"/>
          <w:sz w:val="24"/>
          <w:szCs w:val="24"/>
          <w:lang w:val="ru-RU"/>
        </w:rPr>
        <w:t xml:space="preserve">мелкодроблёный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мелкокалиберный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 мелкооптовый </w:t>
      </w: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меловой период </w:t>
      </w:r>
      <w:r w:rsidRPr="003E08AB">
        <w:rPr>
          <w:rStyle w:val="FontStyle171"/>
          <w:sz w:val="24"/>
          <w:szCs w:val="24"/>
        </w:rPr>
        <w:t xml:space="preserve">§ 179 </w:t>
      </w:r>
      <w:r w:rsidRPr="003E08AB">
        <w:rPr>
          <w:rStyle w:val="FontStyle171"/>
          <w:sz w:val="24"/>
          <w:szCs w:val="24"/>
          <w:lang w:val="ru-RU"/>
        </w:rPr>
        <w:t xml:space="preserve">прим. </w:t>
      </w:r>
      <w:r w:rsidRPr="003E08AB">
        <w:rPr>
          <w:rStyle w:val="FontStyle171"/>
          <w:sz w:val="24"/>
          <w:szCs w:val="24"/>
        </w:rPr>
        <w:t xml:space="preserve">6 </w:t>
      </w:r>
      <w:r w:rsidRPr="003E08AB">
        <w:rPr>
          <w:rStyle w:val="FontStyle171"/>
          <w:sz w:val="24"/>
          <w:szCs w:val="24"/>
          <w:lang w:val="ru-RU"/>
        </w:rPr>
        <w:t xml:space="preserve">мелочовка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мелочь </w:t>
      </w:r>
      <w:r w:rsidRPr="003E08AB">
        <w:rPr>
          <w:rStyle w:val="FontStyle171"/>
          <w:sz w:val="24"/>
          <w:szCs w:val="24"/>
        </w:rPr>
        <w:t xml:space="preserve">§ 32 </w:t>
      </w:r>
      <w:r w:rsidRPr="003E08AB">
        <w:rPr>
          <w:rStyle w:val="FontStyle171"/>
          <w:sz w:val="24"/>
          <w:szCs w:val="24"/>
          <w:lang w:val="ru-RU"/>
        </w:rPr>
        <w:t>а)</w:t>
      </w:r>
    </w:p>
    <w:p w14:paraId="6B3B9E98" w14:textId="77777777" w:rsidR="00D91D69" w:rsidRPr="003E08AB" w:rsidRDefault="00D91D69" w:rsidP="006A031E">
      <w:pPr>
        <w:pStyle w:val="Style108"/>
        <w:widowControl/>
        <w:ind w:left="426" w:right="-314" w:firstLine="425"/>
        <w:rPr>
          <w:rStyle w:val="FontStyle171"/>
          <w:sz w:val="24"/>
          <w:szCs w:val="24"/>
          <w:lang w:eastAsia="ru-RU"/>
        </w:rPr>
      </w:pPr>
      <w:r w:rsidRPr="003E08AB">
        <w:rPr>
          <w:rStyle w:val="FontStyle171"/>
          <w:sz w:val="24"/>
          <w:szCs w:val="24"/>
          <w:lang w:val="ru-RU" w:eastAsia="ru-RU"/>
        </w:rPr>
        <w:t xml:space="preserve">Мельников-Печерский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1</w:t>
      </w:r>
    </w:p>
    <w:p w14:paraId="69401751" w14:textId="77777777" w:rsidR="00D91D69" w:rsidRPr="003E08AB" w:rsidRDefault="00D91D69" w:rsidP="006A031E">
      <w:pPr>
        <w:pStyle w:val="Style97"/>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мельница </w:t>
      </w:r>
      <w:r w:rsidRPr="003E08AB">
        <w:rPr>
          <w:rStyle w:val="FontStyle171"/>
          <w:sz w:val="24"/>
          <w:szCs w:val="24"/>
          <w:lang w:eastAsia="ru-RU"/>
        </w:rPr>
        <w:t xml:space="preserve">§ 48 </w:t>
      </w:r>
      <w:r w:rsidRPr="003E08AB">
        <w:rPr>
          <w:rStyle w:val="FontStyle171"/>
          <w:sz w:val="24"/>
          <w:szCs w:val="24"/>
          <w:lang w:val="ru-RU" w:eastAsia="ru-RU"/>
        </w:rPr>
        <w:t xml:space="preserve">прим. мельничка </w:t>
      </w:r>
      <w:r w:rsidRPr="003E08AB">
        <w:rPr>
          <w:rStyle w:val="FontStyle171"/>
          <w:sz w:val="24"/>
          <w:szCs w:val="24"/>
          <w:lang w:eastAsia="ru-RU"/>
        </w:rPr>
        <w:t xml:space="preserve">§ 48 </w:t>
      </w:r>
      <w:r w:rsidRPr="003E08AB">
        <w:rPr>
          <w:rStyle w:val="FontStyle171"/>
          <w:sz w:val="24"/>
          <w:szCs w:val="24"/>
          <w:lang w:val="ru-RU" w:eastAsia="ru-RU"/>
        </w:rPr>
        <w:t xml:space="preserve">прим. -(м)ен- </w:t>
      </w:r>
      <w:r w:rsidRPr="003E08AB">
        <w:rPr>
          <w:rStyle w:val="FontStyle171"/>
          <w:sz w:val="24"/>
          <w:szCs w:val="24"/>
          <w:lang w:eastAsia="ru-RU"/>
        </w:rPr>
        <w:t>§ 53</w:t>
      </w:r>
    </w:p>
    <w:p w14:paraId="5ACB600E"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менуэт § 7 п. 2 меньшинство § 55 мереный § 60 мерзкий § 81 п. 2 прим. 2 мерило § 70</w:t>
      </w:r>
    </w:p>
    <w:p w14:paraId="4730ECED" w14:textId="77777777" w:rsidR="00D91D69" w:rsidRPr="003E08AB" w:rsidRDefault="00D91D69" w:rsidP="006A031E">
      <w:pPr>
        <w:pStyle w:val="Style97"/>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мерить § 76 прим. 2 к пп. 1 и 2</w:t>
      </w:r>
    </w:p>
    <w:p w14:paraId="3AFE12E5" w14:textId="77777777" w:rsidR="00D91D69" w:rsidRPr="003E08AB" w:rsidRDefault="00D91D69" w:rsidP="006A031E">
      <w:pPr>
        <w:pStyle w:val="Style97"/>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мёрли (прош. вр.) § 36 прим. 4</w:t>
      </w:r>
    </w:p>
    <w:p w14:paraId="4027AA04"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«мерседес» § 200</w:t>
      </w:r>
    </w:p>
    <w:p w14:paraId="4CB23897"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месиво § 57</w:t>
      </w:r>
    </w:p>
    <w:p w14:paraId="6C31CA3A" w14:textId="77777777" w:rsidR="00D91D69" w:rsidRPr="003E08AB" w:rsidRDefault="00D91D69" w:rsidP="006A031E">
      <w:pPr>
        <w:pStyle w:val="Style97"/>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месса § 188</w:t>
      </w:r>
    </w:p>
    <w:p w14:paraId="4D27F6F3"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местечко § 48</w:t>
      </w:r>
    </w:p>
    <w:p w14:paraId="1139A711"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Местоблюститель</w:t>
      </w:r>
    </w:p>
    <w:p w14:paraId="6BCAE20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Патриаршего престола § 185 месяц § 34 металл § 107</w:t>
      </w:r>
    </w:p>
    <w:p w14:paraId="614E4936"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металл литий § 122 п. 1 а) металлический § 109 металлоид § 43 металлург § 109 металлургический завод «Серп</w:t>
      </w:r>
    </w:p>
    <w:p w14:paraId="135B83A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и молот» § 192 метаязык § 117 п. 1 метённый </w:t>
      </w:r>
      <w:r w:rsidRPr="003E08AB">
        <w:rPr>
          <w:rStyle w:val="FontStyle155"/>
          <w:sz w:val="24"/>
          <w:szCs w:val="24"/>
          <w:lang w:val="ru-RU" w:eastAsia="ru-RU"/>
        </w:rPr>
        <w:t xml:space="preserve">и </w:t>
      </w:r>
      <w:r w:rsidRPr="003E08AB">
        <w:rPr>
          <w:rStyle w:val="FontStyle171"/>
          <w:sz w:val="24"/>
          <w:szCs w:val="24"/>
          <w:lang w:val="ru-RU" w:eastAsia="ru-RU"/>
        </w:rPr>
        <w:t>метёный § 98 п. 3 метео- § 117 п. 3 метеорадиозонд § 117 п. 3 метеослужба § 117 п. 3 метрдотель § 121 п. 3 Метрополитен-музей § 189 меценат § 158 мецский § 85 меццо § 24</w:t>
      </w:r>
    </w:p>
    <w:p w14:paraId="38D6216A"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меццо-сопрано § 120 п. 2 мешанина § 60 прим. мешаный § 60 мешеный § 60 мешковатый § 43 ми-бемоль § 120 п. 2 ми-бемоль мажор § 122 п. 6 МиГ (Микоян и Гуревич)</w:t>
      </w:r>
    </w:p>
    <w:p w14:paraId="09CCBC7F"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208 прим. 2 МиГ-25 § 200 прим. 1</w:t>
      </w:r>
    </w:p>
    <w:p w14:paraId="0E681793" w14:textId="77777777" w:rsidR="00D91D69" w:rsidRPr="003E08AB" w:rsidRDefault="00D91D69" w:rsidP="006A031E">
      <w:pPr>
        <w:pStyle w:val="Style97"/>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МИД </w:t>
      </w:r>
      <w:r w:rsidRPr="003E08AB">
        <w:rPr>
          <w:rStyle w:val="FontStyle171"/>
          <w:sz w:val="24"/>
          <w:szCs w:val="24"/>
          <w:lang w:eastAsia="ru-RU"/>
        </w:rPr>
        <w:t xml:space="preserve">§ 205, </w:t>
      </w:r>
      <w:r w:rsidRPr="003E08AB">
        <w:rPr>
          <w:rStyle w:val="FontStyle171"/>
          <w:sz w:val="24"/>
          <w:szCs w:val="24"/>
          <w:lang w:val="ru-RU" w:eastAsia="ru-RU"/>
        </w:rPr>
        <w:t xml:space="preserve">МИДа </w:t>
      </w:r>
      <w:r w:rsidRPr="003E08AB">
        <w:rPr>
          <w:rStyle w:val="FontStyle171"/>
          <w:sz w:val="24"/>
          <w:szCs w:val="24"/>
          <w:lang w:eastAsia="ru-RU"/>
        </w:rPr>
        <w:t xml:space="preserve">§ 205 </w:t>
      </w:r>
      <w:r w:rsidRPr="003E08AB">
        <w:rPr>
          <w:rStyle w:val="FontStyle171"/>
          <w:sz w:val="24"/>
          <w:szCs w:val="24"/>
          <w:lang w:val="ru-RU" w:eastAsia="ru-RU"/>
        </w:rPr>
        <w:t xml:space="preserve">миди- </w:t>
      </w:r>
      <w:r w:rsidRPr="003E08AB">
        <w:rPr>
          <w:rStyle w:val="FontStyle171"/>
          <w:sz w:val="24"/>
          <w:szCs w:val="24"/>
          <w:lang w:eastAsia="ru-RU"/>
        </w:rPr>
        <w:t xml:space="preserve">§ 66, § 120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м иди-платье </w:t>
      </w:r>
      <w:r w:rsidRPr="003E08AB">
        <w:rPr>
          <w:rStyle w:val="FontStyle171"/>
          <w:sz w:val="24"/>
          <w:szCs w:val="24"/>
          <w:lang w:eastAsia="ru-RU"/>
        </w:rPr>
        <w:t xml:space="preserve">§ 66 </w:t>
      </w:r>
      <w:r w:rsidRPr="003E08AB">
        <w:rPr>
          <w:rStyle w:val="FontStyle171"/>
          <w:sz w:val="24"/>
          <w:szCs w:val="24"/>
          <w:lang w:val="ru-RU" w:eastAsia="ru-RU"/>
        </w:rPr>
        <w:t xml:space="preserve">миди-юбка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мидовский </w:t>
      </w:r>
      <w:r w:rsidRPr="003E08AB">
        <w:rPr>
          <w:rStyle w:val="FontStyle171"/>
          <w:sz w:val="24"/>
          <w:szCs w:val="24"/>
          <w:lang w:eastAsia="ru-RU"/>
        </w:rPr>
        <w:t xml:space="preserve">§ 205 </w:t>
      </w:r>
      <w:r w:rsidRPr="003E08AB">
        <w:rPr>
          <w:rStyle w:val="FontStyle171"/>
          <w:sz w:val="24"/>
          <w:szCs w:val="24"/>
          <w:lang w:val="ru-RU" w:eastAsia="ru-RU"/>
        </w:rPr>
        <w:t xml:space="preserve">миелит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мизинец </w:t>
      </w:r>
      <w:r w:rsidRPr="003E08AB">
        <w:rPr>
          <w:rStyle w:val="FontStyle171"/>
          <w:sz w:val="24"/>
          <w:szCs w:val="24"/>
          <w:lang w:eastAsia="ru-RU"/>
        </w:rPr>
        <w:t xml:space="preserve">§ 34, § 64 </w:t>
      </w:r>
      <w:r w:rsidRPr="003E08AB">
        <w:rPr>
          <w:rStyle w:val="FontStyle171"/>
          <w:sz w:val="24"/>
          <w:szCs w:val="24"/>
          <w:lang w:val="ru-RU" w:eastAsia="ru-RU"/>
        </w:rPr>
        <w:t xml:space="preserve">п. </w:t>
      </w:r>
      <w:r w:rsidRPr="003E08AB">
        <w:rPr>
          <w:rStyle w:val="FontStyle171"/>
          <w:sz w:val="24"/>
          <w:szCs w:val="24"/>
          <w:lang w:eastAsia="ru-RU"/>
        </w:rPr>
        <w:t xml:space="preserve">2 микро- §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микробиология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микроГЭС </w:t>
      </w:r>
      <w:r w:rsidRPr="003E08AB">
        <w:rPr>
          <w:rStyle w:val="FontStyle171"/>
          <w:sz w:val="24"/>
          <w:szCs w:val="24"/>
          <w:lang w:eastAsia="ru-RU"/>
        </w:rPr>
        <w:t xml:space="preserve">§ 206 </w:t>
      </w:r>
      <w:r w:rsidRPr="003E08AB">
        <w:rPr>
          <w:rStyle w:val="FontStyle171"/>
          <w:sz w:val="24"/>
          <w:szCs w:val="24"/>
          <w:lang w:val="ru-RU" w:eastAsia="ru-RU"/>
        </w:rPr>
        <w:t xml:space="preserve">микро-Чернобыль </w:t>
      </w:r>
      <w:r w:rsidRPr="003E08AB">
        <w:rPr>
          <w:rStyle w:val="FontStyle171"/>
          <w:sz w:val="24"/>
          <w:szCs w:val="24"/>
          <w:lang w:eastAsia="ru-RU"/>
        </w:rPr>
        <w:t xml:space="preserve">§ 151 </w:t>
      </w:r>
      <w:r w:rsidRPr="003E08AB">
        <w:rPr>
          <w:rStyle w:val="FontStyle171"/>
          <w:sz w:val="24"/>
          <w:szCs w:val="24"/>
          <w:lang w:val="ru-RU" w:eastAsia="ru-RU"/>
        </w:rPr>
        <w:t xml:space="preserve">микроЭВМ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3, § 151</w:t>
      </w:r>
    </w:p>
    <w:p w14:paraId="4A5D2829"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микроэлемент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милицейский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милиционер </w:t>
      </w:r>
      <w:r w:rsidRPr="003E08AB">
        <w:rPr>
          <w:rStyle w:val="FontStyle171"/>
          <w:sz w:val="24"/>
          <w:szCs w:val="24"/>
          <w:lang w:eastAsia="ru-RU"/>
        </w:rPr>
        <w:t xml:space="preserve">§ 43 </w:t>
      </w:r>
      <w:r w:rsidRPr="003E08AB">
        <w:rPr>
          <w:rStyle w:val="FontStyle171"/>
          <w:sz w:val="24"/>
          <w:szCs w:val="24"/>
          <w:lang w:val="ru-RU" w:eastAsia="ru-RU"/>
        </w:rPr>
        <w:t xml:space="preserve">милиция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милли- </w:t>
      </w:r>
      <w:r w:rsidRPr="003E08AB">
        <w:rPr>
          <w:rStyle w:val="FontStyle171"/>
          <w:sz w:val="24"/>
          <w:szCs w:val="24"/>
          <w:lang w:eastAsia="ru-RU"/>
        </w:rPr>
        <w:t xml:space="preserve">§ 66, §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миллиард </w:t>
      </w:r>
      <w:r w:rsidRPr="003E08AB">
        <w:rPr>
          <w:rStyle w:val="FontStyle171"/>
          <w:sz w:val="24"/>
          <w:szCs w:val="24"/>
          <w:lang w:eastAsia="ru-RU"/>
        </w:rPr>
        <w:t xml:space="preserve">§ 133 </w:t>
      </w:r>
      <w:r w:rsidRPr="003E08AB">
        <w:rPr>
          <w:rStyle w:val="FontStyle171"/>
          <w:sz w:val="24"/>
          <w:szCs w:val="24"/>
          <w:lang w:val="ru-RU" w:eastAsia="ru-RU"/>
        </w:rPr>
        <w:t xml:space="preserve">а) миллиард </w:t>
      </w:r>
      <w:r w:rsidRPr="003E08AB">
        <w:rPr>
          <w:rStyle w:val="FontStyle168"/>
          <w:sz w:val="24"/>
          <w:szCs w:val="24"/>
          <w:lang w:val="ru-RU" w:eastAsia="ru-RU"/>
        </w:rPr>
        <w:t xml:space="preserve">и </w:t>
      </w:r>
      <w:r w:rsidRPr="003E08AB">
        <w:rPr>
          <w:rStyle w:val="FontStyle171"/>
          <w:sz w:val="24"/>
          <w:szCs w:val="24"/>
          <w:lang w:val="ru-RU" w:eastAsia="ru-RU"/>
        </w:rPr>
        <w:t xml:space="preserve">мильярд </w:t>
      </w:r>
      <w:r w:rsidRPr="003E08AB">
        <w:rPr>
          <w:rStyle w:val="FontStyle171"/>
          <w:sz w:val="24"/>
          <w:szCs w:val="24"/>
          <w:lang w:eastAsia="ru-RU"/>
        </w:rPr>
        <w:t>§ 107</w:t>
      </w:r>
    </w:p>
    <w:p w14:paraId="72DA8AD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450DC4DB"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милливольт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миллиграмм </w:t>
      </w:r>
      <w:r w:rsidRPr="003E08AB">
        <w:rPr>
          <w:rStyle w:val="FontStyle171"/>
          <w:sz w:val="24"/>
          <w:szCs w:val="24"/>
          <w:lang w:eastAsia="ru-RU"/>
        </w:rPr>
        <w:t xml:space="preserve">§ 66 </w:t>
      </w:r>
      <w:r w:rsidRPr="003E08AB">
        <w:rPr>
          <w:rStyle w:val="FontStyle171"/>
          <w:sz w:val="24"/>
          <w:szCs w:val="24"/>
          <w:lang w:val="ru-RU" w:eastAsia="ru-RU"/>
        </w:rPr>
        <w:t xml:space="preserve">миллиметр </w:t>
      </w:r>
      <w:r w:rsidRPr="003E08AB">
        <w:rPr>
          <w:rStyle w:val="FontStyle171"/>
          <w:sz w:val="24"/>
          <w:szCs w:val="24"/>
          <w:lang w:eastAsia="ru-RU"/>
        </w:rPr>
        <w:t xml:space="preserve">§ 66 </w:t>
      </w:r>
      <w:r w:rsidRPr="003E08AB">
        <w:rPr>
          <w:rStyle w:val="FontStyle171"/>
          <w:sz w:val="24"/>
          <w:szCs w:val="24"/>
          <w:lang w:val="ru-RU" w:eastAsia="ru-RU"/>
        </w:rPr>
        <w:t>миллион двести тысяч сто</w:t>
      </w:r>
    </w:p>
    <w:p w14:paraId="3C45E28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пятый </w:t>
      </w:r>
      <w:r w:rsidRPr="003E08AB">
        <w:rPr>
          <w:rStyle w:val="FontStyle171"/>
          <w:sz w:val="24"/>
          <w:szCs w:val="24"/>
          <w:lang w:eastAsia="ru-RU"/>
        </w:rPr>
        <w:t xml:space="preserve">§ 133 </w:t>
      </w:r>
      <w:r w:rsidRPr="003E08AB">
        <w:rPr>
          <w:rStyle w:val="FontStyle171"/>
          <w:sz w:val="24"/>
          <w:szCs w:val="24"/>
          <w:lang w:val="ru-RU" w:eastAsia="ru-RU"/>
        </w:rPr>
        <w:t>б) миллион двести тысяч сто</w:t>
      </w:r>
    </w:p>
    <w:p w14:paraId="6010D84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пятьдесят </w:t>
      </w:r>
      <w:r w:rsidRPr="003E08AB">
        <w:rPr>
          <w:rStyle w:val="FontStyle171"/>
          <w:sz w:val="24"/>
          <w:szCs w:val="24"/>
          <w:lang w:eastAsia="ru-RU"/>
        </w:rPr>
        <w:t xml:space="preserve">§ 133 </w:t>
      </w:r>
      <w:r w:rsidRPr="003E08AB">
        <w:rPr>
          <w:rStyle w:val="FontStyle171"/>
          <w:sz w:val="24"/>
          <w:szCs w:val="24"/>
          <w:lang w:val="ru-RU" w:eastAsia="ru-RU"/>
        </w:rPr>
        <w:t xml:space="preserve">а) миллион </w:t>
      </w:r>
      <w:r w:rsidRPr="003E08AB">
        <w:rPr>
          <w:rStyle w:val="FontStyle168"/>
          <w:sz w:val="24"/>
          <w:szCs w:val="24"/>
          <w:lang w:val="ru-RU" w:eastAsia="ru-RU"/>
        </w:rPr>
        <w:t xml:space="preserve">и </w:t>
      </w:r>
      <w:r w:rsidRPr="003E08AB">
        <w:rPr>
          <w:rStyle w:val="FontStyle171"/>
          <w:sz w:val="24"/>
          <w:szCs w:val="24"/>
          <w:lang w:eastAsia="ru-RU"/>
        </w:rPr>
        <w:t xml:space="preserve">ми льон §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б),</w:t>
      </w:r>
    </w:p>
    <w:p w14:paraId="0146A15F"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107 </w:t>
      </w:r>
      <w:r w:rsidRPr="003E08AB">
        <w:rPr>
          <w:rStyle w:val="FontStyle171"/>
          <w:sz w:val="24"/>
          <w:szCs w:val="24"/>
          <w:lang w:val="ru-RU"/>
        </w:rPr>
        <w:t xml:space="preserve">прим., </w:t>
      </w:r>
      <w:r w:rsidRPr="003E08AB">
        <w:rPr>
          <w:rStyle w:val="FontStyle171"/>
          <w:sz w:val="24"/>
          <w:szCs w:val="24"/>
        </w:rPr>
        <w:t xml:space="preserve">§ 133 </w:t>
      </w:r>
      <w:r w:rsidRPr="003E08AB">
        <w:rPr>
          <w:rStyle w:val="FontStyle171"/>
          <w:sz w:val="24"/>
          <w:szCs w:val="24"/>
          <w:lang w:val="ru-RU"/>
        </w:rPr>
        <w:t xml:space="preserve">а), б) -миллионный </w:t>
      </w:r>
      <w:r w:rsidRPr="003E08AB">
        <w:rPr>
          <w:rStyle w:val="FontStyle171"/>
          <w:sz w:val="24"/>
          <w:szCs w:val="24"/>
        </w:rPr>
        <w:t xml:space="preserve">§ 132 </w:t>
      </w:r>
      <w:r w:rsidRPr="003E08AB">
        <w:rPr>
          <w:rStyle w:val="FontStyle171"/>
          <w:sz w:val="24"/>
          <w:szCs w:val="24"/>
          <w:lang w:val="ru-RU"/>
        </w:rPr>
        <w:t xml:space="preserve">б) миллионный </w:t>
      </w:r>
      <w:r w:rsidRPr="003E08AB">
        <w:rPr>
          <w:rStyle w:val="FontStyle168"/>
          <w:sz w:val="24"/>
          <w:szCs w:val="24"/>
          <w:lang w:val="ru-RU"/>
        </w:rPr>
        <w:t xml:space="preserve">и </w:t>
      </w:r>
      <w:r w:rsidRPr="003E08AB">
        <w:rPr>
          <w:rStyle w:val="FontStyle171"/>
          <w:sz w:val="24"/>
          <w:szCs w:val="24"/>
          <w:lang w:val="ru-RU"/>
        </w:rPr>
        <w:t>мильонный</w:t>
      </w:r>
    </w:p>
    <w:p w14:paraId="0DA9711D" w14:textId="77777777" w:rsidR="00D91D69" w:rsidRPr="003E08AB" w:rsidRDefault="00D91D69" w:rsidP="006A031E">
      <w:pPr>
        <w:pStyle w:val="Style100"/>
        <w:widowControl/>
        <w:spacing w:line="221" w:lineRule="exact"/>
        <w:ind w:left="426" w:right="-314" w:firstLine="425"/>
        <w:rPr>
          <w:rStyle w:val="FontStyle155"/>
          <w:sz w:val="24"/>
          <w:szCs w:val="24"/>
          <w:lang w:val="ru-RU"/>
        </w:rPr>
      </w:pPr>
      <w:r w:rsidRPr="003E08AB">
        <w:rPr>
          <w:rStyle w:val="FontStyle171"/>
          <w:sz w:val="24"/>
          <w:szCs w:val="24"/>
        </w:rPr>
        <w:t xml:space="preserve">§ 107 </w:t>
      </w:r>
      <w:r w:rsidRPr="003E08AB">
        <w:rPr>
          <w:rStyle w:val="FontStyle171"/>
          <w:sz w:val="24"/>
          <w:szCs w:val="24"/>
          <w:lang w:val="ru-RU"/>
        </w:rPr>
        <w:t xml:space="preserve">прим. милостивый </w:t>
      </w:r>
      <w:r w:rsidRPr="003E08AB">
        <w:rPr>
          <w:rStyle w:val="FontStyle171"/>
          <w:sz w:val="24"/>
          <w:szCs w:val="24"/>
        </w:rPr>
        <w:t xml:space="preserve">§ 46 </w:t>
      </w:r>
      <w:r w:rsidRPr="003E08AB">
        <w:rPr>
          <w:rStyle w:val="FontStyle171"/>
          <w:sz w:val="24"/>
          <w:szCs w:val="24"/>
          <w:lang w:val="ru-RU"/>
        </w:rPr>
        <w:t xml:space="preserve">милостынька </w:t>
      </w:r>
      <w:r w:rsidRPr="003E08AB">
        <w:rPr>
          <w:rStyle w:val="FontStyle171"/>
          <w:sz w:val="24"/>
          <w:szCs w:val="24"/>
        </w:rPr>
        <w:t xml:space="preserve">§ 47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милостыня </w:t>
      </w:r>
      <w:r w:rsidRPr="003E08AB">
        <w:rPr>
          <w:rStyle w:val="FontStyle171"/>
          <w:sz w:val="24"/>
          <w:szCs w:val="24"/>
        </w:rPr>
        <w:t xml:space="preserve">§ 47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минерал лазурит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 минералог </w:t>
      </w:r>
      <w:r w:rsidRPr="003E08AB">
        <w:rPr>
          <w:rStyle w:val="FontStyle171"/>
          <w:sz w:val="24"/>
          <w:szCs w:val="24"/>
        </w:rPr>
        <w:t xml:space="preserve">§ 66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минералогия </w:t>
      </w:r>
      <w:r w:rsidRPr="003E08AB">
        <w:rPr>
          <w:rStyle w:val="FontStyle171"/>
          <w:sz w:val="24"/>
          <w:szCs w:val="24"/>
        </w:rPr>
        <w:t xml:space="preserve">§ 66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Минеральные Воды </w:t>
      </w:r>
      <w:r w:rsidRPr="003E08AB">
        <w:rPr>
          <w:rStyle w:val="FontStyle155"/>
          <w:sz w:val="24"/>
          <w:szCs w:val="24"/>
          <w:lang w:val="ru-RU"/>
        </w:rPr>
        <w:t>(город)</w:t>
      </w:r>
    </w:p>
    <w:p w14:paraId="3865107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1</w:t>
      </w:r>
    </w:p>
    <w:p w14:paraId="1835B402" w14:textId="77777777" w:rsidR="00D91D69" w:rsidRPr="003E08AB" w:rsidRDefault="00D91D69" w:rsidP="006A031E">
      <w:pPr>
        <w:pStyle w:val="Style97"/>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мини- § 66, § 120 п. 5 мини-платье § 120 п. 5 министерства России и</w:t>
      </w:r>
    </w:p>
    <w:p w14:paraId="5F477BC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Украины § 189 прим. 4 Министерство иностранных</w:t>
      </w:r>
    </w:p>
    <w:p w14:paraId="546567D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дел Российской Федерации</w:t>
      </w:r>
    </w:p>
    <w:p w14:paraId="514CE943" w14:textId="77777777" w:rsidR="00D91D69" w:rsidRPr="003E08AB" w:rsidRDefault="00D91D69" w:rsidP="006A031E">
      <w:pPr>
        <w:pStyle w:val="Style100"/>
        <w:widowControl/>
        <w:spacing w:before="5" w:line="221" w:lineRule="exact"/>
        <w:ind w:left="426" w:right="-314" w:firstLine="425"/>
        <w:rPr>
          <w:rStyle w:val="FontStyle171"/>
          <w:sz w:val="24"/>
          <w:szCs w:val="24"/>
          <w:lang w:val="ru-RU" w:eastAsia="en-US"/>
        </w:rPr>
      </w:pPr>
      <w:r w:rsidRPr="003E08AB">
        <w:rPr>
          <w:rStyle w:val="FontStyle171"/>
          <w:sz w:val="24"/>
          <w:szCs w:val="24"/>
          <w:lang w:val="ru-RU" w:eastAsia="en-US"/>
        </w:rPr>
        <w:t>§ 189</w:t>
      </w:r>
    </w:p>
    <w:p w14:paraId="0E9D807E"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мини стиральная машина</w:t>
      </w:r>
    </w:p>
    <w:p w14:paraId="4B570A62"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153 министр § 196 мини-трактор § 120 п. 5 мини-турнир § 66 мини-футбол § 120 п. 5 мини-ЭВМ § 120 п. 5, § 206 минор § 122 п. 6 «Минск» § 200 Минтопэнерго § 208 миньон § 3 п. 3 б) Миньона § 3 п. 3 б) Минэкономики § 6 п. 4 б) Мирза-хан § 124 п. 3, § 161 мирискусник § 11 п. 4 в) Мирка § 109 мирненский § 55 миссия § 107</w:t>
      </w:r>
    </w:p>
    <w:p w14:paraId="65363CAC" w14:textId="77777777" w:rsidR="00D91D69" w:rsidRPr="003E08AB" w:rsidRDefault="00D91D69" w:rsidP="006A031E">
      <w:pPr>
        <w:pStyle w:val="Style97"/>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мистер Пиквик § 165 прим. мистер Смит § 122 п. 1 в) митрополит Волоколамский и</w:t>
      </w:r>
    </w:p>
    <w:p w14:paraId="6CC281F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Юрьевский § 185 Митрофанушка § 158 Михаил Булгаков — актёр</w:t>
      </w:r>
    </w:p>
    <w:p w14:paraId="7D013872"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154 п. 1 Михаила § 70 прим. Михайло Ломоносов § 70</w:t>
      </w:r>
    </w:p>
    <w:p w14:paraId="32DF6B85"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мицкевичский § 90 Мичиган-авеню § 126 п. 3,</w:t>
      </w:r>
    </w:p>
    <w:p w14:paraId="402C9BC4"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xml:space="preserve">§ 169 прим. 3 Мкртчян § 13 прим. 2 Мкс </w:t>
      </w:r>
      <w:r w:rsidRPr="003E08AB">
        <w:rPr>
          <w:rStyle w:val="FontStyle155"/>
          <w:sz w:val="24"/>
          <w:szCs w:val="24"/>
          <w:lang w:val="ru-RU" w:eastAsia="en-US"/>
        </w:rPr>
        <w:t xml:space="preserve">(максвелл) </w:t>
      </w:r>
      <w:r w:rsidRPr="003E08AB">
        <w:rPr>
          <w:rStyle w:val="FontStyle171"/>
          <w:sz w:val="24"/>
          <w:szCs w:val="24"/>
          <w:lang w:val="ru-RU" w:eastAsia="en-US"/>
        </w:rPr>
        <w:t>§ 209 Млечный Путь § 178</w:t>
      </w:r>
    </w:p>
    <w:p w14:paraId="0A608EDD"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млн </w:t>
      </w:r>
      <w:r w:rsidRPr="003E08AB">
        <w:rPr>
          <w:rStyle w:val="FontStyle155"/>
          <w:sz w:val="24"/>
          <w:szCs w:val="24"/>
          <w:lang w:val="ru-RU" w:eastAsia="ru-RU"/>
        </w:rPr>
        <w:t xml:space="preserve">(миллион) </w:t>
      </w:r>
      <w:r w:rsidRPr="003E08AB">
        <w:rPr>
          <w:rStyle w:val="FontStyle171"/>
          <w:sz w:val="24"/>
          <w:szCs w:val="24"/>
          <w:lang w:eastAsia="ru-RU"/>
        </w:rPr>
        <w:t xml:space="preserve">§ 209 </w:t>
      </w:r>
      <w:r w:rsidRPr="003E08AB">
        <w:rPr>
          <w:rStyle w:val="FontStyle171"/>
          <w:sz w:val="24"/>
          <w:szCs w:val="24"/>
          <w:lang w:val="ru-RU" w:eastAsia="ru-RU"/>
        </w:rPr>
        <w:t xml:space="preserve">млрд </w:t>
      </w:r>
      <w:r w:rsidRPr="003E08AB">
        <w:rPr>
          <w:rStyle w:val="FontStyle155"/>
          <w:sz w:val="24"/>
          <w:szCs w:val="24"/>
          <w:lang w:val="ru-RU" w:eastAsia="ru-RU"/>
        </w:rPr>
        <w:t xml:space="preserve">(миллиард) </w:t>
      </w:r>
      <w:r w:rsidRPr="003E08AB">
        <w:rPr>
          <w:rStyle w:val="FontStyle171"/>
          <w:sz w:val="24"/>
          <w:szCs w:val="24"/>
          <w:lang w:eastAsia="ru-RU"/>
        </w:rPr>
        <w:t xml:space="preserve">§ 209 </w:t>
      </w:r>
      <w:r w:rsidRPr="003E08AB">
        <w:rPr>
          <w:rStyle w:val="FontStyle171"/>
          <w:sz w:val="24"/>
          <w:szCs w:val="24"/>
          <w:lang w:val="ru-RU" w:eastAsia="ru-RU"/>
        </w:rPr>
        <w:t xml:space="preserve">много-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2, § 128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многозначный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много-много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многоотраслевой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многоотростчатый </w:t>
      </w:r>
      <w:r w:rsidRPr="003E08AB">
        <w:rPr>
          <w:rStyle w:val="FontStyle171"/>
          <w:sz w:val="24"/>
          <w:szCs w:val="24"/>
          <w:lang w:eastAsia="ru-RU"/>
        </w:rPr>
        <w:t xml:space="preserve">§ 86 </w:t>
      </w:r>
      <w:r w:rsidRPr="003E08AB">
        <w:rPr>
          <w:rStyle w:val="FontStyle171"/>
          <w:sz w:val="24"/>
          <w:szCs w:val="24"/>
          <w:lang w:val="ru-RU" w:eastAsia="ru-RU"/>
        </w:rPr>
        <w:t xml:space="preserve">многоступенчатый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многочлен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Могила Неизвестного Солдата</w:t>
      </w:r>
    </w:p>
    <w:p w14:paraId="355573E6"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194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Могилёв (Могилёвом) </w:t>
      </w:r>
      <w:r w:rsidRPr="003E08AB">
        <w:rPr>
          <w:rStyle w:val="FontStyle171"/>
          <w:sz w:val="24"/>
          <w:szCs w:val="24"/>
        </w:rPr>
        <w:t xml:space="preserve">§ 73 </w:t>
      </w:r>
      <w:r w:rsidRPr="003E08AB">
        <w:rPr>
          <w:rStyle w:val="FontStyle171"/>
          <w:sz w:val="24"/>
          <w:szCs w:val="24"/>
          <w:lang w:val="ru-RU"/>
        </w:rPr>
        <w:t xml:space="preserve">мода мини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модель </w:t>
      </w:r>
      <w:r w:rsidRPr="003E08AB">
        <w:rPr>
          <w:rStyle w:val="FontStyle171"/>
          <w:sz w:val="24"/>
          <w:szCs w:val="24"/>
        </w:rPr>
        <w:t xml:space="preserve">§ 9 </w:t>
      </w:r>
      <w:r w:rsidRPr="003E08AB">
        <w:rPr>
          <w:rStyle w:val="FontStyle171"/>
          <w:sz w:val="24"/>
          <w:szCs w:val="24"/>
          <w:lang w:val="ru-RU"/>
        </w:rPr>
        <w:t xml:space="preserve">моего </w:t>
      </w:r>
      <w:r w:rsidRPr="003E08AB">
        <w:rPr>
          <w:rStyle w:val="FontStyle171"/>
          <w:sz w:val="24"/>
          <w:szCs w:val="24"/>
        </w:rPr>
        <w:t>§ 92</w:t>
      </w:r>
    </w:p>
    <w:p w14:paraId="2A4C2090"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может быть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можжевёловый </w:t>
      </w:r>
      <w:r w:rsidRPr="003E08AB">
        <w:rPr>
          <w:rStyle w:val="FontStyle171"/>
          <w:sz w:val="24"/>
          <w:szCs w:val="24"/>
          <w:lang w:eastAsia="ru-RU"/>
        </w:rPr>
        <w:t xml:space="preserve">§ 106 </w:t>
      </w:r>
      <w:r w:rsidRPr="003E08AB">
        <w:rPr>
          <w:rStyle w:val="FontStyle171"/>
          <w:sz w:val="24"/>
          <w:szCs w:val="24"/>
          <w:lang w:val="ru-RU" w:eastAsia="ru-RU"/>
        </w:rPr>
        <w:t xml:space="preserve">можжевельник </w:t>
      </w:r>
      <w:r w:rsidRPr="003E08AB">
        <w:rPr>
          <w:rStyle w:val="FontStyle171"/>
          <w:sz w:val="24"/>
          <w:szCs w:val="24"/>
          <w:lang w:eastAsia="ru-RU"/>
        </w:rPr>
        <w:t xml:space="preserve">§ 106 </w:t>
      </w:r>
      <w:r w:rsidRPr="003E08AB">
        <w:rPr>
          <w:rStyle w:val="FontStyle171"/>
          <w:sz w:val="24"/>
          <w:szCs w:val="24"/>
          <w:lang w:val="ru-RU" w:eastAsia="ru-RU"/>
        </w:rPr>
        <w:t xml:space="preserve">мозжечок </w:t>
      </w:r>
      <w:r w:rsidRPr="003E08AB">
        <w:rPr>
          <w:rStyle w:val="FontStyle171"/>
          <w:sz w:val="24"/>
          <w:szCs w:val="24"/>
          <w:lang w:eastAsia="ru-RU"/>
        </w:rPr>
        <w:t xml:space="preserve">§ 106 </w:t>
      </w:r>
      <w:r w:rsidRPr="003E08AB">
        <w:rPr>
          <w:rStyle w:val="FontStyle171"/>
          <w:sz w:val="24"/>
          <w:szCs w:val="24"/>
          <w:lang w:val="ru-RU" w:eastAsia="ru-RU"/>
        </w:rPr>
        <w:t xml:space="preserve">мокнуть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мокрица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мокроватый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мокрота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мокрота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мокрый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мол </w:t>
      </w:r>
      <w:r w:rsidRPr="003E08AB">
        <w:rPr>
          <w:rStyle w:val="FontStyle171"/>
          <w:sz w:val="24"/>
          <w:szCs w:val="24"/>
          <w:lang w:eastAsia="ru-RU"/>
        </w:rPr>
        <w:t xml:space="preserve">§ 144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молитвенный </w:t>
      </w:r>
      <w:r w:rsidRPr="003E08AB">
        <w:rPr>
          <w:rStyle w:val="FontStyle171"/>
          <w:sz w:val="24"/>
          <w:szCs w:val="24"/>
          <w:lang w:eastAsia="ru-RU"/>
        </w:rPr>
        <w:t xml:space="preserve">§ 45 </w:t>
      </w:r>
      <w:r w:rsidRPr="003E08AB">
        <w:rPr>
          <w:rStyle w:val="FontStyle171"/>
          <w:sz w:val="24"/>
          <w:szCs w:val="24"/>
          <w:lang w:val="ru-RU" w:eastAsia="ru-RU"/>
        </w:rPr>
        <w:t xml:space="preserve">молния </w:t>
      </w:r>
      <w:r w:rsidRPr="003E08AB">
        <w:rPr>
          <w:rStyle w:val="FontStyle171"/>
          <w:sz w:val="24"/>
          <w:szCs w:val="24"/>
          <w:lang w:eastAsia="ru-RU"/>
        </w:rPr>
        <w:t>§ 44</w:t>
      </w:r>
    </w:p>
    <w:p w14:paraId="4589FE44"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молодец молодцом </w:t>
      </w:r>
      <w:r w:rsidRPr="003E08AB">
        <w:rPr>
          <w:rStyle w:val="FontStyle171"/>
          <w:sz w:val="24"/>
          <w:szCs w:val="24"/>
          <w:lang w:eastAsia="ru-RU"/>
        </w:rPr>
        <w:t>§ 122</w:t>
      </w:r>
    </w:p>
    <w:p w14:paraId="59EC5B4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молодечненский </w:t>
      </w:r>
      <w:r w:rsidRPr="003E08AB">
        <w:rPr>
          <w:rStyle w:val="FontStyle171"/>
          <w:sz w:val="24"/>
          <w:szCs w:val="24"/>
          <w:lang w:eastAsia="ru-RU"/>
        </w:rPr>
        <w:t xml:space="preserve">§ 55 </w:t>
      </w:r>
      <w:r w:rsidRPr="003E08AB">
        <w:rPr>
          <w:rStyle w:val="FontStyle171"/>
          <w:sz w:val="24"/>
          <w:szCs w:val="24"/>
          <w:lang w:val="ru-RU" w:eastAsia="ru-RU"/>
        </w:rPr>
        <w:t xml:space="preserve">молодожён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молодцеватый </w:t>
      </w:r>
      <w:r w:rsidRPr="003E08AB">
        <w:rPr>
          <w:rStyle w:val="FontStyle171"/>
          <w:sz w:val="24"/>
          <w:szCs w:val="24"/>
          <w:lang w:eastAsia="ru-RU"/>
        </w:rPr>
        <w:t xml:space="preserve">§ 43 </w:t>
      </w:r>
      <w:r w:rsidRPr="003E08AB">
        <w:rPr>
          <w:rStyle w:val="FontStyle171"/>
          <w:sz w:val="24"/>
          <w:szCs w:val="24"/>
          <w:lang w:val="ru-RU" w:eastAsia="ru-RU"/>
        </w:rPr>
        <w:t xml:space="preserve">Молох </w:t>
      </w:r>
      <w:r w:rsidRPr="003E08AB">
        <w:rPr>
          <w:rStyle w:val="FontStyle171"/>
          <w:sz w:val="24"/>
          <w:szCs w:val="24"/>
          <w:lang w:eastAsia="ru-RU"/>
        </w:rPr>
        <w:t xml:space="preserve">§ 180 </w:t>
      </w:r>
      <w:r w:rsidRPr="003E08AB">
        <w:rPr>
          <w:rStyle w:val="FontStyle171"/>
          <w:sz w:val="24"/>
          <w:szCs w:val="24"/>
          <w:lang w:val="ru-RU" w:eastAsia="ru-RU"/>
        </w:rPr>
        <w:t xml:space="preserve">молочишко </w:t>
      </w:r>
      <w:r w:rsidRPr="003E08AB">
        <w:rPr>
          <w:rStyle w:val="FontStyle171"/>
          <w:sz w:val="24"/>
          <w:szCs w:val="24"/>
          <w:lang w:eastAsia="ru-RU"/>
        </w:rPr>
        <w:t xml:space="preserve">§ 70 </w:t>
      </w:r>
      <w:r w:rsidRPr="003E08AB">
        <w:rPr>
          <w:rStyle w:val="FontStyle171"/>
          <w:sz w:val="24"/>
          <w:szCs w:val="24"/>
          <w:lang w:val="ru-RU" w:eastAsia="ru-RU"/>
        </w:rPr>
        <w:t xml:space="preserve">молочник </w:t>
      </w:r>
      <w:r w:rsidRPr="003E08AB">
        <w:rPr>
          <w:rStyle w:val="FontStyle171"/>
          <w:sz w:val="24"/>
          <w:szCs w:val="24"/>
          <w:lang w:eastAsia="ru-RU"/>
        </w:rPr>
        <w:t xml:space="preserve">§ 91 </w:t>
      </w:r>
      <w:r w:rsidRPr="003E08AB">
        <w:rPr>
          <w:rStyle w:val="FontStyle171"/>
          <w:sz w:val="24"/>
          <w:szCs w:val="24"/>
          <w:lang w:val="ru-RU" w:eastAsia="ru-RU"/>
        </w:rPr>
        <w:t xml:space="preserve">молочница </w:t>
      </w:r>
      <w:r w:rsidRPr="003E08AB">
        <w:rPr>
          <w:rStyle w:val="FontStyle171"/>
          <w:sz w:val="24"/>
          <w:szCs w:val="24"/>
          <w:lang w:eastAsia="ru-RU"/>
        </w:rPr>
        <w:t xml:space="preserve">§ 91 </w:t>
      </w:r>
      <w:r w:rsidRPr="003E08AB">
        <w:rPr>
          <w:rStyle w:val="FontStyle171"/>
          <w:sz w:val="24"/>
          <w:szCs w:val="24"/>
          <w:lang w:val="ru-RU" w:eastAsia="ru-RU"/>
        </w:rPr>
        <w:t>молочно-животноводческий</w:t>
      </w:r>
    </w:p>
    <w:p w14:paraId="5B75C3AC"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монастырь </w:t>
      </w:r>
      <w:r w:rsidRPr="003E08AB">
        <w:rPr>
          <w:rStyle w:val="FontStyle171"/>
          <w:sz w:val="24"/>
          <w:szCs w:val="24"/>
        </w:rPr>
        <w:t xml:space="preserve">§ 186 </w:t>
      </w:r>
      <w:r w:rsidRPr="003E08AB">
        <w:rPr>
          <w:rStyle w:val="FontStyle171"/>
          <w:sz w:val="24"/>
          <w:szCs w:val="24"/>
          <w:lang w:val="ru-RU"/>
        </w:rPr>
        <w:t xml:space="preserve">монашенка </w:t>
      </w:r>
      <w:r w:rsidRPr="003E08AB">
        <w:rPr>
          <w:rStyle w:val="FontStyle171"/>
          <w:sz w:val="24"/>
          <w:szCs w:val="24"/>
        </w:rPr>
        <w:t>§ 51</w:t>
      </w:r>
    </w:p>
    <w:p w14:paraId="4FE08F60" w14:textId="77777777" w:rsidR="00D91D69" w:rsidRPr="003E08AB" w:rsidRDefault="00D91D69" w:rsidP="006A031E">
      <w:pPr>
        <w:pStyle w:val="Style103"/>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моно- § 117 п. 3 монокультура § 117 п. 3 Море Дождей § 178 море не море, а... § 155 а) мороженый § 60 Москва-река § 126 п. 3, § 169 Москва-Товарная </w:t>
      </w:r>
      <w:r w:rsidRPr="003E08AB">
        <w:rPr>
          <w:rStyle w:val="FontStyle155"/>
          <w:sz w:val="24"/>
          <w:szCs w:val="24"/>
          <w:lang w:val="ru-RU" w:eastAsia="ru-RU"/>
        </w:rPr>
        <w:t>(станция)</w:t>
      </w:r>
    </w:p>
    <w:p w14:paraId="74E9334F"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126 п. 2 «москвич» § 200 москвичок § 200 прим. 2 москворецкий § 129 п. 1 Московская городская дума</w:t>
      </w:r>
    </w:p>
    <w:p w14:paraId="31624AF2"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en-US"/>
        </w:rPr>
      </w:pPr>
      <w:r w:rsidRPr="003E08AB">
        <w:rPr>
          <w:rStyle w:val="FontStyle171"/>
          <w:sz w:val="24"/>
          <w:szCs w:val="24"/>
          <w:lang w:val="ru-RU" w:eastAsia="en-US"/>
        </w:rPr>
        <w:t>§ 189</w:t>
      </w:r>
    </w:p>
    <w:p w14:paraId="22E1F976"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Московская государственная консерватория § 177</w:t>
      </w:r>
    </w:p>
    <w:p w14:paraId="522BEBA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Московская область § 177</w:t>
      </w:r>
    </w:p>
    <w:p w14:paraId="79FC1997"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Московская патриархия § 189</w:t>
      </w:r>
    </w:p>
    <w:p w14:paraId="576EB15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московские кварталы § 177</w:t>
      </w:r>
    </w:p>
    <w:p w14:paraId="4C961745"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«Московские новости» </w:t>
      </w:r>
      <w:r w:rsidRPr="003E08AB">
        <w:rPr>
          <w:rStyle w:val="FontStyle155"/>
          <w:sz w:val="24"/>
          <w:szCs w:val="24"/>
          <w:lang w:val="ru-RU" w:eastAsia="ru-RU"/>
        </w:rPr>
        <w:t xml:space="preserve">(газета) </w:t>
      </w:r>
      <w:r w:rsidRPr="003E08AB">
        <w:rPr>
          <w:rStyle w:val="FontStyle171"/>
          <w:sz w:val="24"/>
          <w:szCs w:val="24"/>
          <w:lang w:val="ru-RU" w:eastAsia="ru-RU"/>
        </w:rPr>
        <w:t>§ 157</w:t>
      </w:r>
    </w:p>
    <w:p w14:paraId="3507828A"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московские улицы § 177</w:t>
      </w:r>
    </w:p>
    <w:p w14:paraId="7C27C51E"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Московский вокзал </w:t>
      </w:r>
      <w:r w:rsidRPr="003E08AB">
        <w:rPr>
          <w:rStyle w:val="FontStyle155"/>
          <w:sz w:val="24"/>
          <w:szCs w:val="24"/>
          <w:lang w:val="ru-RU" w:eastAsia="ru-RU"/>
        </w:rPr>
        <w:t xml:space="preserve">(в Петербурге) </w:t>
      </w:r>
      <w:r w:rsidRPr="003E08AB">
        <w:rPr>
          <w:rStyle w:val="FontStyle171"/>
          <w:sz w:val="24"/>
          <w:szCs w:val="24"/>
          <w:lang w:val="ru-RU" w:eastAsia="ru-RU"/>
        </w:rPr>
        <w:t>§ 177</w:t>
      </w:r>
    </w:p>
    <w:p w14:paraId="1CC1F9B3"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Московский государственный институт международных отношений § 190</w:t>
      </w:r>
    </w:p>
    <w:p w14:paraId="58950DC9"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московский образ жизни § 177</w:t>
      </w:r>
    </w:p>
    <w:p w14:paraId="693EB5F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Московский театр</w:t>
      </w:r>
    </w:p>
    <w:p w14:paraId="25D82F7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«Современник» § 192 прим.</w:t>
      </w:r>
    </w:p>
    <w:p w14:paraId="71A25E9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московский театр им. Вахтан</w:t>
      </w:r>
      <w:r w:rsidRPr="003E08AB">
        <w:rPr>
          <w:rStyle w:val="FontStyle171"/>
          <w:sz w:val="24"/>
          <w:szCs w:val="24"/>
          <w:lang w:val="ru-RU" w:eastAsia="ru-RU"/>
        </w:rPr>
        <w:softHyphen/>
        <w:t>гова § 192 прим.</w:t>
      </w:r>
    </w:p>
    <w:p w14:paraId="7D13D00C"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Московский Художественный академический театр § 189</w:t>
      </w:r>
    </w:p>
    <w:p w14:paraId="7C214CAC"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Московское государство </w:t>
      </w:r>
      <w:r w:rsidRPr="003E08AB">
        <w:rPr>
          <w:rStyle w:val="FontStyle155"/>
          <w:sz w:val="24"/>
          <w:szCs w:val="24"/>
          <w:lang w:val="ru-RU" w:eastAsia="ru-RU"/>
        </w:rPr>
        <w:t xml:space="preserve">(ист.) </w:t>
      </w:r>
      <w:r w:rsidRPr="003E08AB">
        <w:rPr>
          <w:rStyle w:val="FontStyle171"/>
          <w:sz w:val="24"/>
          <w:szCs w:val="24"/>
          <w:lang w:val="ru-RU" w:eastAsia="ru-RU"/>
        </w:rPr>
        <w:t>§ 174</w:t>
      </w:r>
    </w:p>
    <w:p w14:paraId="24876D7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Моссовет § 94, § 208 Мосэнерго § 6 п. 4 б) мото- § 117 п. 3 мотогонки § 117 п. 3 Мохаммед § 180 мочёный § 104 прим.</w:t>
      </w:r>
    </w:p>
    <w:p w14:paraId="7A7FB90F" w14:textId="77777777" w:rsidR="00D91D69" w:rsidRPr="003E08AB" w:rsidRDefault="00D91D69" w:rsidP="006A031E">
      <w:pPr>
        <w:pStyle w:val="Style103"/>
        <w:widowControl/>
        <w:spacing w:line="218" w:lineRule="exact"/>
        <w:ind w:left="426" w:right="-314" w:firstLine="425"/>
        <w:rPr>
          <w:rStyle w:val="FontStyle170"/>
          <w:sz w:val="24"/>
          <w:szCs w:val="24"/>
          <w:lang w:val="ru-RU" w:eastAsia="ru-RU"/>
        </w:rPr>
      </w:pPr>
      <w:r w:rsidRPr="003E08AB">
        <w:rPr>
          <w:rStyle w:val="FontStyle171"/>
          <w:sz w:val="24"/>
          <w:szCs w:val="24"/>
          <w:lang w:val="ru-RU" w:eastAsia="ru-RU"/>
        </w:rPr>
        <w:t xml:space="preserve">мочить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мошон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мошонка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Моэм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мудреный </w:t>
      </w:r>
      <w:r w:rsidRPr="003E08AB">
        <w:rPr>
          <w:rStyle w:val="FontStyle171"/>
          <w:sz w:val="24"/>
          <w:szCs w:val="24"/>
          <w:lang w:val="de-DE" w:eastAsia="ru-RU"/>
        </w:rPr>
        <w:t xml:space="preserve">§ 97 </w:t>
      </w:r>
      <w:r w:rsidRPr="003E08AB">
        <w:rPr>
          <w:rStyle w:val="FontStyle171"/>
          <w:sz w:val="24"/>
          <w:szCs w:val="24"/>
          <w:lang w:val="ru-RU" w:eastAsia="ru-RU"/>
        </w:rPr>
        <w:t xml:space="preserve">прим. мудрец-писатель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в) муженёк </w:t>
      </w:r>
      <w:r w:rsidRPr="003E08AB">
        <w:rPr>
          <w:rStyle w:val="FontStyle171"/>
          <w:sz w:val="24"/>
          <w:szCs w:val="24"/>
          <w:lang w:val="de-DE" w:eastAsia="ru-RU"/>
        </w:rPr>
        <w:t xml:space="preserve">§ 51 </w:t>
      </w:r>
      <w:r w:rsidRPr="003E08AB">
        <w:rPr>
          <w:rStyle w:val="FontStyle171"/>
          <w:sz w:val="24"/>
          <w:szCs w:val="24"/>
          <w:lang w:val="ru-RU" w:eastAsia="ru-RU"/>
        </w:rPr>
        <w:t xml:space="preserve">мужской </w:t>
      </w:r>
      <w:r w:rsidRPr="003E08AB">
        <w:rPr>
          <w:rStyle w:val="FontStyle155"/>
          <w:sz w:val="24"/>
          <w:szCs w:val="24"/>
          <w:lang w:val="ru-RU" w:eastAsia="ru-RU"/>
        </w:rPr>
        <w:t xml:space="preserve">{устар. </w:t>
      </w:r>
      <w:r w:rsidRPr="003E08AB">
        <w:rPr>
          <w:rStyle w:val="FontStyle170"/>
          <w:sz w:val="24"/>
          <w:szCs w:val="24"/>
          <w:lang w:val="ru-RU" w:eastAsia="ru-RU"/>
        </w:rPr>
        <w:t>вар.</w:t>
      </w:r>
    </w:p>
    <w:p w14:paraId="10EB693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мужеский) </w:t>
      </w:r>
      <w:r w:rsidRPr="003E08AB">
        <w:rPr>
          <w:rStyle w:val="FontStyle171"/>
          <w:sz w:val="24"/>
          <w:szCs w:val="24"/>
          <w:lang w:val="de-DE" w:eastAsia="ru-RU"/>
        </w:rPr>
        <w:t xml:space="preserve">§ 90 </w:t>
      </w:r>
      <w:r w:rsidRPr="003E08AB">
        <w:rPr>
          <w:rStyle w:val="FontStyle171"/>
          <w:sz w:val="24"/>
          <w:szCs w:val="24"/>
          <w:lang w:val="ru-RU" w:eastAsia="ru-RU"/>
        </w:rPr>
        <w:t xml:space="preserve">мужчина </w:t>
      </w:r>
      <w:r w:rsidRPr="003E08AB">
        <w:rPr>
          <w:rStyle w:val="FontStyle171"/>
          <w:sz w:val="24"/>
          <w:szCs w:val="24"/>
          <w:lang w:val="de-DE" w:eastAsia="ru-RU"/>
        </w:rPr>
        <w:t xml:space="preserve">§ 88 </w:t>
      </w:r>
      <w:r w:rsidRPr="003E08AB">
        <w:rPr>
          <w:rStyle w:val="FontStyle171"/>
          <w:sz w:val="24"/>
          <w:szCs w:val="24"/>
          <w:lang w:val="ru-RU" w:eastAsia="ru-RU"/>
        </w:rPr>
        <w:t xml:space="preserve">музееведение </w:t>
      </w:r>
      <w:r w:rsidRPr="003E08AB">
        <w:rPr>
          <w:rStyle w:val="FontStyle171"/>
          <w:sz w:val="24"/>
          <w:szCs w:val="24"/>
          <w:lang w:val="de-DE" w:eastAsia="ru-RU"/>
        </w:rPr>
        <w:t xml:space="preserve">§ 65 </w:t>
      </w:r>
      <w:r w:rsidRPr="003E08AB">
        <w:rPr>
          <w:rStyle w:val="FontStyle171"/>
          <w:sz w:val="24"/>
          <w:szCs w:val="24"/>
          <w:lang w:val="ru-RU" w:eastAsia="ru-RU"/>
        </w:rPr>
        <w:t xml:space="preserve">музеефикация </w:t>
      </w:r>
      <w:r w:rsidRPr="003E08AB">
        <w:rPr>
          <w:rStyle w:val="FontStyle171"/>
          <w:sz w:val="24"/>
          <w:szCs w:val="24"/>
          <w:lang w:val="de-DE" w:eastAsia="ru-RU"/>
        </w:rPr>
        <w:t xml:space="preserve">§ 65 </w:t>
      </w:r>
      <w:r w:rsidRPr="003E08AB">
        <w:rPr>
          <w:rStyle w:val="FontStyle171"/>
          <w:sz w:val="24"/>
          <w:szCs w:val="24"/>
          <w:lang w:val="ru-RU" w:eastAsia="ru-RU"/>
        </w:rPr>
        <w:t>Музей искусств народов</w:t>
      </w:r>
    </w:p>
    <w:p w14:paraId="322F3047"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Востока </w:t>
      </w:r>
      <w:r w:rsidRPr="003E08AB">
        <w:rPr>
          <w:rStyle w:val="FontStyle171"/>
          <w:sz w:val="24"/>
          <w:szCs w:val="24"/>
          <w:lang w:val="de-DE" w:eastAsia="ru-RU"/>
        </w:rPr>
        <w:t xml:space="preserve">§ 189 </w:t>
      </w:r>
      <w:r w:rsidRPr="003E08AB">
        <w:rPr>
          <w:rStyle w:val="FontStyle171"/>
          <w:sz w:val="24"/>
          <w:szCs w:val="24"/>
          <w:lang w:val="ru-RU" w:eastAsia="ru-RU"/>
        </w:rPr>
        <w:t xml:space="preserve">Музей истории Москвы </w:t>
      </w:r>
      <w:r w:rsidRPr="003E08AB">
        <w:rPr>
          <w:rStyle w:val="FontStyle171"/>
          <w:sz w:val="24"/>
          <w:szCs w:val="24"/>
          <w:lang w:val="de-DE" w:eastAsia="ru-RU"/>
        </w:rPr>
        <w:t xml:space="preserve">§ 157 </w:t>
      </w:r>
      <w:r w:rsidRPr="003E08AB">
        <w:rPr>
          <w:rStyle w:val="FontStyle171"/>
          <w:sz w:val="24"/>
          <w:szCs w:val="24"/>
          <w:lang w:val="ru-RU" w:eastAsia="ru-RU"/>
        </w:rPr>
        <w:t xml:space="preserve">музеология </w:t>
      </w:r>
      <w:r w:rsidRPr="003E08AB">
        <w:rPr>
          <w:rStyle w:val="FontStyle171"/>
          <w:sz w:val="24"/>
          <w:szCs w:val="24"/>
          <w:lang w:val="de-DE" w:eastAsia="ru-RU"/>
        </w:rPr>
        <w:t xml:space="preserve">§ 65 </w:t>
      </w:r>
      <w:r w:rsidRPr="003E08AB">
        <w:rPr>
          <w:rStyle w:val="FontStyle171"/>
          <w:sz w:val="24"/>
          <w:szCs w:val="24"/>
          <w:lang w:val="ru-RU" w:eastAsia="ru-RU"/>
        </w:rPr>
        <w:t xml:space="preserve">мука-мученская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му-му </w:t>
      </w:r>
      <w:r w:rsidRPr="003E08AB">
        <w:rPr>
          <w:rStyle w:val="FontStyle171"/>
          <w:sz w:val="24"/>
          <w:szCs w:val="24"/>
          <w:lang w:val="de-DE" w:eastAsia="ru-RU"/>
        </w:rPr>
        <w:t xml:space="preserve">§ 141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Муравьев-Амурский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Мурильо </w:t>
      </w:r>
      <w:r w:rsidRPr="003E08AB">
        <w:rPr>
          <w:rStyle w:val="FontStyle171"/>
          <w:sz w:val="24"/>
          <w:szCs w:val="24"/>
          <w:lang w:val="de-DE" w:eastAsia="ru-RU"/>
        </w:rPr>
        <w:t xml:space="preserve">§ 3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Муркины котята </w:t>
      </w:r>
      <w:r w:rsidRPr="003E08AB">
        <w:rPr>
          <w:rStyle w:val="FontStyle171"/>
          <w:sz w:val="24"/>
          <w:szCs w:val="24"/>
          <w:lang w:val="de-DE" w:eastAsia="ru-RU"/>
        </w:rPr>
        <w:t xml:space="preserve">§ 166 </w:t>
      </w:r>
      <w:r w:rsidRPr="003E08AB">
        <w:rPr>
          <w:rStyle w:val="FontStyle171"/>
          <w:sz w:val="24"/>
          <w:szCs w:val="24"/>
          <w:lang w:val="ru-RU" w:eastAsia="ru-RU"/>
        </w:rPr>
        <w:t xml:space="preserve">Мухаммед </w:t>
      </w:r>
      <w:r w:rsidRPr="003E08AB">
        <w:rPr>
          <w:rStyle w:val="FontStyle171"/>
          <w:sz w:val="24"/>
          <w:szCs w:val="24"/>
          <w:lang w:val="de-DE" w:eastAsia="ru-RU"/>
        </w:rPr>
        <w:t xml:space="preserve">§ 180 </w:t>
      </w:r>
      <w:r w:rsidRPr="003E08AB">
        <w:rPr>
          <w:rStyle w:val="FontStyle171"/>
          <w:sz w:val="24"/>
          <w:szCs w:val="24"/>
          <w:lang w:val="ru-RU" w:eastAsia="ru-RU"/>
        </w:rPr>
        <w:t xml:space="preserve">мученик </w:t>
      </w:r>
      <w:r w:rsidRPr="003E08AB">
        <w:rPr>
          <w:rStyle w:val="FontStyle171"/>
          <w:sz w:val="24"/>
          <w:szCs w:val="24"/>
          <w:lang w:val="de-DE" w:eastAsia="ru-RU"/>
        </w:rPr>
        <w:t xml:space="preserve">§ 97, § 181 </w:t>
      </w:r>
      <w:r w:rsidRPr="003E08AB">
        <w:rPr>
          <w:rStyle w:val="FontStyle171"/>
          <w:sz w:val="24"/>
          <w:szCs w:val="24"/>
          <w:lang w:val="ru-RU" w:eastAsia="ru-RU"/>
        </w:rPr>
        <w:t xml:space="preserve">мученик Ириней </w:t>
      </w:r>
      <w:r w:rsidRPr="003E08AB">
        <w:rPr>
          <w:rStyle w:val="FontStyle171"/>
          <w:sz w:val="24"/>
          <w:szCs w:val="24"/>
          <w:lang w:val="de-DE" w:eastAsia="ru-RU"/>
        </w:rPr>
        <w:t xml:space="preserve">§ 181 </w:t>
      </w:r>
      <w:r w:rsidRPr="003E08AB">
        <w:rPr>
          <w:rStyle w:val="FontStyle171"/>
          <w:sz w:val="24"/>
          <w:szCs w:val="24"/>
          <w:lang w:val="ru-RU" w:eastAsia="ru-RU"/>
        </w:rPr>
        <w:t xml:space="preserve">мученый </w:t>
      </w:r>
      <w:r w:rsidRPr="003E08AB">
        <w:rPr>
          <w:rStyle w:val="FontStyle171"/>
          <w:sz w:val="24"/>
          <w:szCs w:val="24"/>
          <w:lang w:val="de-DE" w:eastAsia="ru-RU"/>
        </w:rPr>
        <w:t>§ 60</w:t>
      </w:r>
    </w:p>
    <w:p w14:paraId="575BE577" w14:textId="77777777" w:rsidR="00D91D69" w:rsidRPr="003E08AB" w:rsidRDefault="00D91D69" w:rsidP="006A031E">
      <w:pPr>
        <w:pStyle w:val="Style103"/>
        <w:widowControl/>
        <w:spacing w:before="7"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мучить </w:t>
      </w:r>
      <w:r w:rsidRPr="003E08AB">
        <w:rPr>
          <w:rStyle w:val="FontStyle171"/>
          <w:sz w:val="24"/>
          <w:szCs w:val="24"/>
          <w:lang w:val="de-DE" w:eastAsia="ru-RU"/>
        </w:rPr>
        <w:t xml:space="preserve">§ 76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к пп. </w:t>
      </w:r>
      <w:r w:rsidRPr="003E08AB">
        <w:rPr>
          <w:rStyle w:val="FontStyle171"/>
          <w:sz w:val="24"/>
          <w:szCs w:val="24"/>
          <w:lang w:val="de-DE" w:eastAsia="ru-RU"/>
        </w:rPr>
        <w:t xml:space="preserve">1 </w:t>
      </w:r>
      <w:r w:rsidRPr="003E08AB">
        <w:rPr>
          <w:rStyle w:val="FontStyle171"/>
          <w:sz w:val="24"/>
          <w:szCs w:val="24"/>
          <w:lang w:val="ru-RU" w:eastAsia="ru-RU"/>
        </w:rPr>
        <w:t xml:space="preserve">и </w:t>
      </w:r>
      <w:r w:rsidRPr="003E08AB">
        <w:rPr>
          <w:rStyle w:val="FontStyle171"/>
          <w:sz w:val="24"/>
          <w:szCs w:val="24"/>
          <w:lang w:val="de-DE" w:eastAsia="ru-RU"/>
        </w:rPr>
        <w:t xml:space="preserve">2 </w:t>
      </w:r>
      <w:r w:rsidRPr="003E08AB">
        <w:rPr>
          <w:rStyle w:val="FontStyle171"/>
          <w:sz w:val="24"/>
          <w:szCs w:val="24"/>
          <w:lang w:val="ru-RU" w:eastAsia="ru-RU"/>
        </w:rPr>
        <w:t xml:space="preserve">муэдзин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МХАТ, МХАТа </w:t>
      </w:r>
      <w:r w:rsidRPr="003E08AB">
        <w:rPr>
          <w:rStyle w:val="FontStyle171"/>
          <w:sz w:val="24"/>
          <w:szCs w:val="24"/>
          <w:lang w:val="de-DE" w:eastAsia="ru-RU"/>
        </w:rPr>
        <w:t xml:space="preserve">§ 205 </w:t>
      </w:r>
      <w:r w:rsidRPr="003E08AB">
        <w:rPr>
          <w:rStyle w:val="FontStyle171"/>
          <w:sz w:val="24"/>
          <w:szCs w:val="24"/>
          <w:lang w:val="ru-RU" w:eastAsia="ru-RU"/>
        </w:rPr>
        <w:t xml:space="preserve">мчишься </w:t>
      </w:r>
      <w:r w:rsidRPr="003E08AB">
        <w:rPr>
          <w:rStyle w:val="FontStyle171"/>
          <w:sz w:val="24"/>
          <w:szCs w:val="24"/>
          <w:lang w:val="de-DE" w:eastAsia="ru-RU"/>
        </w:rPr>
        <w:t xml:space="preserve">§ 32 </w:t>
      </w:r>
      <w:r w:rsidRPr="003E08AB">
        <w:rPr>
          <w:rStyle w:val="FontStyle171"/>
          <w:sz w:val="24"/>
          <w:szCs w:val="24"/>
          <w:lang w:val="ru-RU" w:eastAsia="ru-RU"/>
        </w:rPr>
        <w:t xml:space="preserve">б) мшаник </w:t>
      </w:r>
      <w:r w:rsidRPr="003E08AB">
        <w:rPr>
          <w:rStyle w:val="FontStyle171"/>
          <w:sz w:val="24"/>
          <w:szCs w:val="24"/>
          <w:lang w:val="de-DE" w:eastAsia="ru-RU"/>
        </w:rPr>
        <w:t xml:space="preserve">§ 105 </w:t>
      </w:r>
      <w:r w:rsidRPr="003E08AB">
        <w:rPr>
          <w:rStyle w:val="FontStyle189"/>
          <w:spacing w:val="0"/>
          <w:sz w:val="24"/>
          <w:szCs w:val="24"/>
          <w:lang w:val="ru-RU" w:eastAsia="ru-RU"/>
        </w:rPr>
        <w:t>мыло</w:t>
      </w:r>
      <w:r w:rsidRPr="003E08AB">
        <w:rPr>
          <w:rStyle w:val="FontStyle189"/>
          <w:sz w:val="24"/>
          <w:szCs w:val="24"/>
          <w:lang w:val="ru-RU" w:eastAsia="ru-RU"/>
        </w:rPr>
        <w:t xml:space="preserve"> </w:t>
      </w:r>
      <w:r w:rsidRPr="003E08AB">
        <w:rPr>
          <w:rStyle w:val="FontStyle171"/>
          <w:sz w:val="24"/>
          <w:szCs w:val="24"/>
          <w:lang w:val="ru-RU" w:eastAsia="ru-RU"/>
        </w:rPr>
        <w:t xml:space="preserve">«Детское» </w:t>
      </w:r>
      <w:r w:rsidRPr="003E08AB">
        <w:rPr>
          <w:rStyle w:val="FontStyle171"/>
          <w:sz w:val="24"/>
          <w:szCs w:val="24"/>
          <w:lang w:val="de-DE" w:eastAsia="ru-RU"/>
        </w:rPr>
        <w:t xml:space="preserve">§ 199 </w:t>
      </w:r>
      <w:r w:rsidRPr="003E08AB">
        <w:rPr>
          <w:rStyle w:val="FontStyle189"/>
          <w:spacing w:val="0"/>
          <w:sz w:val="24"/>
          <w:szCs w:val="24"/>
          <w:lang w:val="ru-RU" w:eastAsia="ru-RU"/>
        </w:rPr>
        <w:t>мыс</w:t>
      </w:r>
      <w:r w:rsidRPr="003E08AB">
        <w:rPr>
          <w:rStyle w:val="FontStyle189"/>
          <w:sz w:val="24"/>
          <w:szCs w:val="24"/>
          <w:lang w:val="ru-RU" w:eastAsia="ru-RU"/>
        </w:rPr>
        <w:t xml:space="preserve"> </w:t>
      </w:r>
      <w:r w:rsidRPr="003E08AB">
        <w:rPr>
          <w:rStyle w:val="FontStyle171"/>
          <w:sz w:val="24"/>
          <w:szCs w:val="24"/>
          <w:lang w:val="ru-RU" w:eastAsia="ru-RU"/>
        </w:rPr>
        <w:t xml:space="preserve">Доброй Надежды </w:t>
      </w:r>
      <w:r w:rsidRPr="003E08AB">
        <w:rPr>
          <w:rStyle w:val="FontStyle171"/>
          <w:sz w:val="24"/>
          <w:szCs w:val="24"/>
          <w:lang w:val="de-DE" w:eastAsia="ru-RU"/>
        </w:rPr>
        <w:t>§ 127, § 169</w:t>
      </w:r>
    </w:p>
    <w:p w14:paraId="7B7EDF9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89"/>
          <w:spacing w:val="0"/>
          <w:sz w:val="24"/>
          <w:szCs w:val="24"/>
          <w:lang w:val="ru-RU" w:eastAsia="ru-RU"/>
        </w:rPr>
        <w:t>мыс</w:t>
      </w:r>
      <w:r w:rsidRPr="003E08AB">
        <w:rPr>
          <w:rStyle w:val="FontStyle189"/>
          <w:sz w:val="24"/>
          <w:szCs w:val="24"/>
          <w:lang w:val="ru-RU" w:eastAsia="ru-RU"/>
        </w:rPr>
        <w:t xml:space="preserve"> </w:t>
      </w:r>
      <w:r w:rsidRPr="003E08AB">
        <w:rPr>
          <w:rStyle w:val="FontStyle171"/>
          <w:sz w:val="24"/>
          <w:szCs w:val="24"/>
          <w:lang w:val="ru-RU" w:eastAsia="ru-RU"/>
        </w:rPr>
        <w:t>Капитана Джеральда</w:t>
      </w:r>
    </w:p>
    <w:p w14:paraId="4D55A4FD"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 xml:space="preserve">§ 169 </w:t>
      </w:r>
      <w:r w:rsidRPr="003E08AB">
        <w:rPr>
          <w:rStyle w:val="FontStyle171"/>
          <w:sz w:val="24"/>
          <w:szCs w:val="24"/>
          <w:lang w:val="ru-RU" w:eastAsia="de-DE"/>
        </w:rPr>
        <w:t xml:space="preserve">прим. </w:t>
      </w:r>
      <w:r w:rsidRPr="003E08AB">
        <w:rPr>
          <w:rStyle w:val="FontStyle171"/>
          <w:sz w:val="24"/>
          <w:szCs w:val="24"/>
          <w:lang w:val="de-DE" w:eastAsia="de-DE"/>
        </w:rPr>
        <w:t xml:space="preserve">4 </w:t>
      </w:r>
      <w:r w:rsidRPr="003E08AB">
        <w:rPr>
          <w:rStyle w:val="FontStyle189"/>
          <w:spacing w:val="0"/>
          <w:sz w:val="24"/>
          <w:szCs w:val="24"/>
          <w:lang w:val="ru-RU" w:eastAsia="de-DE"/>
        </w:rPr>
        <w:t>мыс</w:t>
      </w:r>
      <w:r w:rsidRPr="003E08AB">
        <w:rPr>
          <w:rStyle w:val="FontStyle189"/>
          <w:sz w:val="24"/>
          <w:szCs w:val="24"/>
          <w:lang w:val="ru-RU" w:eastAsia="de-DE"/>
        </w:rPr>
        <w:t xml:space="preserve"> </w:t>
      </w:r>
      <w:r w:rsidRPr="003E08AB">
        <w:rPr>
          <w:rStyle w:val="FontStyle171"/>
          <w:sz w:val="24"/>
          <w:szCs w:val="24"/>
          <w:lang w:val="ru-RU" w:eastAsia="de-DE"/>
        </w:rPr>
        <w:t xml:space="preserve">Северо-Восточный </w:t>
      </w:r>
      <w:r w:rsidRPr="003E08AB">
        <w:rPr>
          <w:rStyle w:val="FontStyle171"/>
          <w:sz w:val="24"/>
          <w:szCs w:val="24"/>
          <w:lang w:val="de-DE" w:eastAsia="de-DE"/>
        </w:rPr>
        <w:t>§ 126</w:t>
      </w:r>
    </w:p>
    <w:p w14:paraId="69A749A9"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прим. мыс Сердце-Камень </w:t>
      </w:r>
      <w:r w:rsidRPr="003E08AB">
        <w:rPr>
          <w:rStyle w:val="FontStyle171"/>
          <w:sz w:val="24"/>
          <w:szCs w:val="24"/>
          <w:lang w:val="de-DE" w:eastAsia="ru-RU"/>
        </w:rPr>
        <w:t>§ 126</w:t>
      </w:r>
    </w:p>
    <w:p w14:paraId="51C1CABC"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1, § 169 </w:t>
      </w:r>
      <w:r w:rsidRPr="003E08AB">
        <w:rPr>
          <w:rStyle w:val="FontStyle171"/>
          <w:sz w:val="24"/>
          <w:szCs w:val="24"/>
          <w:lang w:val="ru-RU" w:eastAsia="ru-RU"/>
        </w:rPr>
        <w:t xml:space="preserve">мыс Четырёх Ветров </w:t>
      </w:r>
      <w:r w:rsidRPr="003E08AB">
        <w:rPr>
          <w:rStyle w:val="FontStyle171"/>
          <w:sz w:val="24"/>
          <w:szCs w:val="24"/>
          <w:lang w:val="de-DE" w:eastAsia="ru-RU"/>
        </w:rPr>
        <w:t xml:space="preserve">§ 127 </w:t>
      </w:r>
      <w:r w:rsidRPr="003E08AB">
        <w:rPr>
          <w:rStyle w:val="FontStyle171"/>
          <w:sz w:val="24"/>
          <w:szCs w:val="24"/>
          <w:lang w:val="ru-RU" w:eastAsia="ru-RU"/>
        </w:rPr>
        <w:t xml:space="preserve">мысленный </w:t>
      </w:r>
      <w:r w:rsidRPr="003E08AB">
        <w:rPr>
          <w:rStyle w:val="FontStyle171"/>
          <w:sz w:val="24"/>
          <w:szCs w:val="24"/>
          <w:lang w:val="de-DE" w:eastAsia="ru-RU"/>
        </w:rPr>
        <w:t>§ 45</w:t>
      </w:r>
    </w:p>
    <w:p w14:paraId="128B6F2F" w14:textId="77777777" w:rsidR="00D91D69" w:rsidRPr="003E08AB" w:rsidRDefault="00D91D69" w:rsidP="006A031E">
      <w:pPr>
        <w:pStyle w:val="Style103"/>
        <w:widowControl/>
        <w:spacing w:before="1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мыслишка </w:t>
      </w:r>
      <w:r w:rsidRPr="003E08AB">
        <w:rPr>
          <w:rStyle w:val="FontStyle171"/>
          <w:sz w:val="24"/>
          <w:szCs w:val="24"/>
          <w:lang w:val="fr-FR" w:eastAsia="ru-RU"/>
        </w:rPr>
        <w:t xml:space="preserve">§ 70 </w:t>
      </w:r>
      <w:r w:rsidRPr="003E08AB">
        <w:rPr>
          <w:rStyle w:val="FontStyle171"/>
          <w:sz w:val="24"/>
          <w:szCs w:val="24"/>
          <w:lang w:val="ru-RU" w:eastAsia="ru-RU"/>
        </w:rPr>
        <w:t xml:space="preserve">мытищинский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мышиный </w:t>
      </w:r>
      <w:r w:rsidRPr="003E08AB">
        <w:rPr>
          <w:rStyle w:val="FontStyle171"/>
          <w:sz w:val="24"/>
          <w:szCs w:val="24"/>
          <w:lang w:val="fr-FR" w:eastAsia="ru-RU"/>
        </w:rPr>
        <w:t xml:space="preserve">§ 97 </w:t>
      </w:r>
      <w:r w:rsidRPr="003E08AB">
        <w:rPr>
          <w:rStyle w:val="FontStyle171"/>
          <w:sz w:val="24"/>
          <w:szCs w:val="24"/>
          <w:lang w:val="ru-RU" w:eastAsia="ru-RU"/>
        </w:rPr>
        <w:t xml:space="preserve">мышовка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мышонок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мышь </w:t>
      </w:r>
      <w:r w:rsidRPr="003E08AB">
        <w:rPr>
          <w:rStyle w:val="FontStyle171"/>
          <w:sz w:val="24"/>
          <w:szCs w:val="24"/>
          <w:lang w:val="fr-FR" w:eastAsia="ru-RU"/>
        </w:rPr>
        <w:t xml:space="preserve">§ 32 </w:t>
      </w:r>
      <w:r w:rsidRPr="003E08AB">
        <w:rPr>
          <w:rStyle w:val="FontStyle171"/>
          <w:sz w:val="24"/>
          <w:szCs w:val="24"/>
          <w:lang w:val="ru-RU" w:eastAsia="ru-RU"/>
        </w:rPr>
        <w:t xml:space="preserve">а) мэр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 xml:space="preserve">1, § 196 </w:t>
      </w:r>
      <w:r w:rsidRPr="003E08AB">
        <w:rPr>
          <w:rStyle w:val="FontStyle171"/>
          <w:sz w:val="24"/>
          <w:szCs w:val="24"/>
          <w:lang w:val="ru-RU" w:eastAsia="ru-RU"/>
        </w:rPr>
        <w:t xml:space="preserve">Мэриленд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мэрия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мэтр </w:t>
      </w:r>
      <w:r w:rsidRPr="003E08AB">
        <w:rPr>
          <w:rStyle w:val="FontStyle171"/>
          <w:sz w:val="24"/>
          <w:szCs w:val="24"/>
          <w:lang w:val="fr-FR" w:eastAsia="ru-RU"/>
        </w:rPr>
        <w:t xml:space="preserve">§ 8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мюзик-холл </w:t>
      </w:r>
      <w:r w:rsidRPr="003E08AB">
        <w:rPr>
          <w:rStyle w:val="FontStyle171"/>
          <w:sz w:val="24"/>
          <w:szCs w:val="24"/>
          <w:lang w:val="fr-FR" w:eastAsia="ru-RU"/>
        </w:rPr>
        <w:t xml:space="preserve">§ 121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мягкий </w:t>
      </w:r>
      <w:r w:rsidRPr="003E08AB">
        <w:rPr>
          <w:rStyle w:val="FontStyle171"/>
          <w:sz w:val="24"/>
          <w:szCs w:val="24"/>
          <w:lang w:val="fr-FR" w:eastAsia="ru-RU"/>
        </w:rPr>
        <w:t xml:space="preserve">§ 79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б) прим. мягче </w:t>
      </w:r>
      <w:r w:rsidRPr="003E08AB">
        <w:rPr>
          <w:rStyle w:val="FontStyle171"/>
          <w:sz w:val="24"/>
          <w:szCs w:val="24"/>
          <w:lang w:val="fr-FR" w:eastAsia="ru-RU"/>
        </w:rPr>
        <w:t xml:space="preserve">§ 79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б) прим. мясо-молочный </w:t>
      </w:r>
      <w:r w:rsidRPr="003E08AB">
        <w:rPr>
          <w:rStyle w:val="FontStyle171"/>
          <w:sz w:val="24"/>
          <w:szCs w:val="24"/>
          <w:lang w:val="fr-FR" w:eastAsia="ru-RU"/>
        </w:rPr>
        <w:t xml:space="preserve">§ 130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мяч </w:t>
      </w:r>
      <w:r w:rsidRPr="003E08AB">
        <w:rPr>
          <w:rStyle w:val="FontStyle171"/>
          <w:sz w:val="24"/>
          <w:szCs w:val="24"/>
          <w:lang w:val="fr-FR" w:eastAsia="ru-RU"/>
        </w:rPr>
        <w:t>§ 32</w:t>
      </w:r>
    </w:p>
    <w:p w14:paraId="0A350C3C"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на авось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прим.</w:t>
      </w:r>
    </w:p>
    <w:p w14:paraId="30230914"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арапа </w:t>
      </w:r>
      <w:r w:rsidRPr="003E08AB">
        <w:rPr>
          <w:rStyle w:val="FontStyle171"/>
          <w:sz w:val="24"/>
          <w:szCs w:val="24"/>
          <w:lang w:val="fr-FR" w:eastAsia="ru-RU"/>
        </w:rPr>
        <w:t>§ 139</w:t>
      </w:r>
    </w:p>
    <w:p w14:paraId="4B200F58" w14:textId="77777777" w:rsidR="00D91D69" w:rsidRPr="003E08AB" w:rsidRDefault="00D91D69" w:rsidP="006A031E">
      <w:pPr>
        <w:pStyle w:val="Style103"/>
        <w:widowControl/>
        <w:spacing w:before="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бегу </w:t>
      </w:r>
      <w:r w:rsidRPr="003E08AB">
        <w:rPr>
          <w:rStyle w:val="FontStyle171"/>
          <w:sz w:val="24"/>
          <w:szCs w:val="24"/>
          <w:lang w:val="fr-FR" w:eastAsia="ru-RU"/>
        </w:rPr>
        <w:t>§ 139</w:t>
      </w:r>
    </w:p>
    <w:p w14:paraId="27F97CF6"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беду </w:t>
      </w:r>
      <w:r w:rsidRPr="003E08AB">
        <w:rPr>
          <w:rStyle w:val="FontStyle171"/>
          <w:sz w:val="24"/>
          <w:szCs w:val="24"/>
          <w:lang w:val="fr-FR" w:eastAsia="ru-RU"/>
        </w:rPr>
        <w:t>§ 139</w:t>
      </w:r>
    </w:p>
    <w:p w14:paraId="293BA29D"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набок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6</w:t>
      </w:r>
    </w:p>
    <w:p w14:paraId="6FDA322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на боковую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а)</w:t>
      </w:r>
    </w:p>
    <w:p w14:paraId="20C4040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навек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навеки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наверх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(на верх)</w:t>
      </w:r>
    </w:p>
    <w:p w14:paraId="1ADC2B96"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 xml:space="preserve">прим. наверху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(на верху)</w:t>
      </w:r>
    </w:p>
    <w:p w14:paraId="0B80CA33"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 xml:space="preserve">прим. навесной </w:t>
      </w:r>
      <w:r w:rsidRPr="003E08AB">
        <w:rPr>
          <w:rStyle w:val="FontStyle171"/>
          <w:sz w:val="24"/>
          <w:szCs w:val="24"/>
          <w:lang w:val="fr-FR" w:eastAsia="fr-FR"/>
        </w:rPr>
        <w:t xml:space="preserve">§ 35 </w:t>
      </w:r>
      <w:r w:rsidRPr="003E08AB">
        <w:rPr>
          <w:rStyle w:val="FontStyle171"/>
          <w:sz w:val="24"/>
          <w:szCs w:val="24"/>
          <w:lang w:val="ru-RU" w:eastAsia="fr-FR"/>
        </w:rPr>
        <w:t xml:space="preserve">п. </w:t>
      </w:r>
      <w:r w:rsidRPr="003E08AB">
        <w:rPr>
          <w:rStyle w:val="FontStyle171"/>
          <w:sz w:val="24"/>
          <w:szCs w:val="24"/>
          <w:lang w:val="fr-FR" w:eastAsia="fr-FR"/>
        </w:rPr>
        <w:t xml:space="preserve">2 </w:t>
      </w:r>
      <w:r w:rsidRPr="003E08AB">
        <w:rPr>
          <w:rStyle w:val="FontStyle171"/>
          <w:sz w:val="24"/>
          <w:szCs w:val="24"/>
          <w:lang w:val="ru-RU" w:eastAsia="fr-FR"/>
        </w:rPr>
        <w:t xml:space="preserve">на весу </w:t>
      </w:r>
      <w:r w:rsidRPr="003E08AB">
        <w:rPr>
          <w:rStyle w:val="FontStyle171"/>
          <w:sz w:val="24"/>
          <w:szCs w:val="24"/>
          <w:lang w:val="fr-FR" w:eastAsia="fr-FR"/>
        </w:rPr>
        <w:t xml:space="preserve">§ 35 </w:t>
      </w:r>
      <w:r w:rsidRPr="003E08AB">
        <w:rPr>
          <w:rStyle w:val="FontStyle171"/>
          <w:sz w:val="24"/>
          <w:szCs w:val="24"/>
          <w:lang w:val="ru-RU" w:eastAsia="fr-FR"/>
        </w:rPr>
        <w:t xml:space="preserve">п. </w:t>
      </w:r>
      <w:r w:rsidRPr="003E08AB">
        <w:rPr>
          <w:rStyle w:val="FontStyle171"/>
          <w:sz w:val="24"/>
          <w:szCs w:val="24"/>
          <w:lang w:val="fr-FR" w:eastAsia="fr-FR"/>
        </w:rPr>
        <w:t xml:space="preserve">2, § 139 </w:t>
      </w:r>
      <w:r w:rsidRPr="003E08AB">
        <w:rPr>
          <w:rStyle w:val="FontStyle171"/>
          <w:sz w:val="24"/>
          <w:szCs w:val="24"/>
          <w:lang w:val="ru-RU" w:eastAsia="fr-FR"/>
        </w:rPr>
        <w:t xml:space="preserve">наветренный </w:t>
      </w:r>
      <w:r w:rsidRPr="003E08AB">
        <w:rPr>
          <w:rStyle w:val="FontStyle171"/>
          <w:sz w:val="24"/>
          <w:szCs w:val="24"/>
          <w:lang w:val="fr-FR" w:eastAsia="fr-FR"/>
        </w:rPr>
        <w:t xml:space="preserve">§ 97 </w:t>
      </w:r>
      <w:r w:rsidRPr="003E08AB">
        <w:rPr>
          <w:rStyle w:val="FontStyle171"/>
          <w:sz w:val="24"/>
          <w:szCs w:val="24"/>
          <w:lang w:val="ru-RU" w:eastAsia="fr-FR"/>
        </w:rPr>
        <w:t xml:space="preserve">прим. навешанный </w:t>
      </w:r>
      <w:r w:rsidRPr="003E08AB">
        <w:rPr>
          <w:rStyle w:val="FontStyle171"/>
          <w:sz w:val="24"/>
          <w:szCs w:val="24"/>
          <w:lang w:val="fr-FR" w:eastAsia="fr-FR"/>
        </w:rPr>
        <w:t xml:space="preserve">§ 60 </w:t>
      </w:r>
      <w:r w:rsidRPr="003E08AB">
        <w:rPr>
          <w:rStyle w:val="FontStyle171"/>
          <w:sz w:val="24"/>
          <w:szCs w:val="24"/>
          <w:lang w:val="ru-RU" w:eastAsia="fr-FR"/>
        </w:rPr>
        <w:t xml:space="preserve">навешенный </w:t>
      </w:r>
      <w:r w:rsidRPr="003E08AB">
        <w:rPr>
          <w:rStyle w:val="FontStyle171"/>
          <w:sz w:val="24"/>
          <w:szCs w:val="24"/>
          <w:lang w:val="fr-FR" w:eastAsia="fr-FR"/>
        </w:rPr>
        <w:t xml:space="preserve">§ 60 </w:t>
      </w:r>
      <w:r w:rsidRPr="003E08AB">
        <w:rPr>
          <w:rStyle w:val="FontStyle171"/>
          <w:sz w:val="24"/>
          <w:szCs w:val="24"/>
          <w:lang w:val="ru-RU" w:eastAsia="fr-FR"/>
        </w:rPr>
        <w:t xml:space="preserve">навзничь </w:t>
      </w:r>
      <w:r w:rsidRPr="003E08AB">
        <w:rPr>
          <w:rStyle w:val="FontStyle171"/>
          <w:sz w:val="24"/>
          <w:szCs w:val="24"/>
          <w:lang w:val="fr-FR" w:eastAsia="fr-FR"/>
        </w:rPr>
        <w:t xml:space="preserve">§ 32, § 139 </w:t>
      </w:r>
      <w:r w:rsidRPr="003E08AB">
        <w:rPr>
          <w:rStyle w:val="FontStyle171"/>
          <w:sz w:val="24"/>
          <w:szCs w:val="24"/>
          <w:lang w:val="ru-RU" w:eastAsia="fr-FR"/>
        </w:rPr>
        <w:t xml:space="preserve">нависать </w:t>
      </w:r>
      <w:r w:rsidRPr="003E08AB">
        <w:rPr>
          <w:rStyle w:val="FontStyle171"/>
          <w:sz w:val="24"/>
          <w:szCs w:val="24"/>
          <w:lang w:val="fr-FR" w:eastAsia="fr-FR"/>
        </w:rPr>
        <w:t xml:space="preserve">§ 35 </w:t>
      </w:r>
      <w:r w:rsidRPr="003E08AB">
        <w:rPr>
          <w:rStyle w:val="FontStyle171"/>
          <w:sz w:val="24"/>
          <w:szCs w:val="24"/>
          <w:lang w:val="ru-RU" w:eastAsia="fr-FR"/>
        </w:rPr>
        <w:t xml:space="preserve">п. </w:t>
      </w:r>
      <w:r w:rsidRPr="003E08AB">
        <w:rPr>
          <w:rStyle w:val="FontStyle171"/>
          <w:sz w:val="24"/>
          <w:szCs w:val="24"/>
          <w:lang w:val="fr-FR" w:eastAsia="fr-FR"/>
        </w:rPr>
        <w:t xml:space="preserve">2 </w:t>
      </w:r>
      <w:r w:rsidRPr="003E08AB">
        <w:rPr>
          <w:rStyle w:val="FontStyle171"/>
          <w:sz w:val="24"/>
          <w:szCs w:val="24"/>
          <w:lang w:val="ru-RU" w:eastAsia="fr-FR"/>
        </w:rPr>
        <w:t xml:space="preserve">навовсе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3 </w:t>
      </w:r>
      <w:r w:rsidRPr="003E08AB">
        <w:rPr>
          <w:rStyle w:val="FontStyle171"/>
          <w:sz w:val="24"/>
          <w:szCs w:val="24"/>
          <w:lang w:val="ru-RU" w:eastAsia="fr-FR"/>
        </w:rPr>
        <w:t xml:space="preserve">Навруз </w:t>
      </w:r>
      <w:r w:rsidRPr="003E08AB">
        <w:rPr>
          <w:rStyle w:val="FontStyle171"/>
          <w:sz w:val="24"/>
          <w:szCs w:val="24"/>
          <w:lang w:val="fr-FR" w:eastAsia="fr-FR"/>
        </w:rPr>
        <w:t xml:space="preserve">§ 183 </w:t>
      </w:r>
      <w:r w:rsidRPr="003E08AB">
        <w:rPr>
          <w:rStyle w:val="FontStyle171"/>
          <w:sz w:val="24"/>
          <w:szCs w:val="24"/>
          <w:lang w:val="ru-RU" w:eastAsia="fr-FR"/>
        </w:rPr>
        <w:t xml:space="preserve">на всё на всё </w:t>
      </w:r>
      <w:r w:rsidRPr="003E08AB">
        <w:rPr>
          <w:rStyle w:val="FontStyle171"/>
          <w:sz w:val="24"/>
          <w:szCs w:val="24"/>
          <w:lang w:val="fr-FR" w:eastAsia="fr-FR"/>
        </w:rPr>
        <w:t xml:space="preserve">§ 155 </w:t>
      </w:r>
      <w:r w:rsidRPr="003E08AB">
        <w:rPr>
          <w:rStyle w:val="FontStyle171"/>
          <w:sz w:val="24"/>
          <w:szCs w:val="24"/>
          <w:lang w:val="ru-RU" w:eastAsia="fr-FR"/>
        </w:rPr>
        <w:t xml:space="preserve">б) навсегда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навстречу </w:t>
      </w:r>
      <w:r w:rsidRPr="003E08AB">
        <w:rPr>
          <w:rStyle w:val="FontStyle171"/>
          <w:sz w:val="24"/>
          <w:szCs w:val="24"/>
          <w:lang w:val="fr-FR" w:eastAsia="fr-FR"/>
        </w:rPr>
        <w:t xml:space="preserve">§ 139 </w:t>
      </w:r>
      <w:r w:rsidRPr="003E08AB">
        <w:rPr>
          <w:rStyle w:val="FontStyle171"/>
          <w:sz w:val="24"/>
          <w:szCs w:val="24"/>
          <w:lang w:val="ru-RU" w:eastAsia="fr-FR"/>
        </w:rPr>
        <w:t xml:space="preserve">на вчера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прим.</w:t>
      </w:r>
    </w:p>
    <w:p w14:paraId="66D9BC8C"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навыпуск </w:t>
      </w:r>
      <w:r w:rsidRPr="003E08AB">
        <w:rPr>
          <w:rStyle w:val="FontStyle171"/>
          <w:sz w:val="24"/>
          <w:szCs w:val="24"/>
          <w:lang w:val="fr-FR" w:eastAsia="ru-RU"/>
        </w:rPr>
        <w:t xml:space="preserve">§ 139 </w:t>
      </w:r>
      <w:r w:rsidRPr="003E08AB">
        <w:rPr>
          <w:rStyle w:val="FontStyle171"/>
          <w:sz w:val="24"/>
          <w:szCs w:val="24"/>
          <w:lang w:val="ru-RU" w:eastAsia="ru-RU"/>
        </w:rPr>
        <w:t xml:space="preserve">навытяжку </w:t>
      </w:r>
      <w:r w:rsidRPr="003E08AB">
        <w:rPr>
          <w:rStyle w:val="FontStyle171"/>
          <w:sz w:val="24"/>
          <w:szCs w:val="24"/>
          <w:lang w:val="fr-FR" w:eastAsia="ru-RU"/>
        </w:rPr>
        <w:t xml:space="preserve">§ 139 </w:t>
      </w:r>
      <w:r w:rsidRPr="003E08AB">
        <w:rPr>
          <w:rStyle w:val="FontStyle171"/>
          <w:sz w:val="24"/>
          <w:szCs w:val="24"/>
          <w:lang w:val="ru-RU" w:eastAsia="ru-RU"/>
        </w:rPr>
        <w:t xml:space="preserve">навязчивый </w:t>
      </w:r>
      <w:r w:rsidRPr="003E08AB">
        <w:rPr>
          <w:rStyle w:val="FontStyle171"/>
          <w:sz w:val="24"/>
          <w:szCs w:val="24"/>
          <w:lang w:val="fr-FR" w:eastAsia="ru-RU"/>
        </w:rPr>
        <w:t xml:space="preserve">§ 88 </w:t>
      </w:r>
      <w:r w:rsidRPr="003E08AB">
        <w:rPr>
          <w:rStyle w:val="FontStyle171"/>
          <w:sz w:val="24"/>
          <w:szCs w:val="24"/>
          <w:lang w:val="ru-RU" w:eastAsia="ru-RU"/>
        </w:rPr>
        <w:t xml:space="preserve">наган </w:t>
      </w:r>
      <w:r w:rsidRPr="003E08AB">
        <w:rPr>
          <w:rStyle w:val="FontStyle171"/>
          <w:sz w:val="24"/>
          <w:szCs w:val="24"/>
          <w:lang w:val="fr-FR" w:eastAsia="ru-RU"/>
        </w:rPr>
        <w:t xml:space="preserve">§ 163 </w:t>
      </w:r>
      <w:r w:rsidRPr="003E08AB">
        <w:rPr>
          <w:rStyle w:val="FontStyle171"/>
          <w:sz w:val="24"/>
          <w:szCs w:val="24"/>
          <w:lang w:val="ru-RU" w:eastAsia="ru-RU"/>
        </w:rPr>
        <w:t xml:space="preserve">нагар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на глазах </w:t>
      </w:r>
      <w:r w:rsidRPr="003E08AB">
        <w:rPr>
          <w:rStyle w:val="FontStyle171"/>
          <w:sz w:val="24"/>
          <w:szCs w:val="24"/>
          <w:lang w:val="fr-FR" w:eastAsia="ru-RU"/>
        </w:rPr>
        <w:t xml:space="preserve">§ 139 </w:t>
      </w:r>
      <w:r w:rsidRPr="003E08AB">
        <w:rPr>
          <w:rStyle w:val="FontStyle171"/>
          <w:sz w:val="24"/>
          <w:szCs w:val="24"/>
          <w:lang w:val="ru-RU" w:eastAsia="ru-RU"/>
        </w:rPr>
        <w:t xml:space="preserve">наглеца </w:t>
      </w:r>
      <w:r w:rsidRPr="003E08AB">
        <w:rPr>
          <w:rStyle w:val="FontStyle171"/>
          <w:sz w:val="24"/>
          <w:szCs w:val="24"/>
          <w:lang w:val="fr-FR" w:eastAsia="ru-RU"/>
        </w:rPr>
        <w:t>§ 43</w:t>
      </w:r>
    </w:p>
    <w:p w14:paraId="4A2345A3" w14:textId="77777777" w:rsidR="00D91D69" w:rsidRPr="003E08AB" w:rsidRDefault="00D91D69" w:rsidP="006A031E">
      <w:pPr>
        <w:pStyle w:val="Style103"/>
        <w:widowControl/>
        <w:spacing w:before="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голову (разбить) </w:t>
      </w:r>
      <w:r w:rsidRPr="003E08AB">
        <w:rPr>
          <w:rStyle w:val="FontStyle171"/>
          <w:sz w:val="24"/>
          <w:szCs w:val="24"/>
          <w:lang w:val="fr-FR" w:eastAsia="ru-RU"/>
        </w:rPr>
        <w:t xml:space="preserve">§ 139 </w:t>
      </w:r>
      <w:r w:rsidRPr="003E08AB">
        <w:rPr>
          <w:rStyle w:val="FontStyle171"/>
          <w:sz w:val="24"/>
          <w:szCs w:val="24"/>
          <w:lang w:val="ru-RU" w:eastAsia="ru-RU"/>
        </w:rPr>
        <w:t xml:space="preserve">на-гора </w:t>
      </w:r>
      <w:r w:rsidRPr="003E08AB">
        <w:rPr>
          <w:rStyle w:val="FontStyle171"/>
          <w:sz w:val="24"/>
          <w:szCs w:val="24"/>
          <w:lang w:val="fr-FR" w:eastAsia="ru-RU"/>
        </w:rPr>
        <w:t xml:space="preserve">§ 138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нагореть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надаровую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а) надвое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надёванный </w:t>
      </w:r>
      <w:r w:rsidRPr="003E08AB">
        <w:rPr>
          <w:rStyle w:val="FontStyle171"/>
          <w:sz w:val="24"/>
          <w:szCs w:val="24"/>
          <w:lang w:val="fr-FR" w:eastAsia="ru-RU"/>
        </w:rPr>
        <w:t xml:space="preserve">§ 99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а) на день </w:t>
      </w:r>
      <w:r w:rsidRPr="003E08AB">
        <w:rPr>
          <w:rStyle w:val="FontStyle171"/>
          <w:sz w:val="24"/>
          <w:szCs w:val="24"/>
          <w:lang w:val="fr-FR" w:eastAsia="ru-RU"/>
        </w:rPr>
        <w:t xml:space="preserve">— </w:t>
      </w:r>
      <w:r w:rsidRPr="003E08AB">
        <w:rPr>
          <w:rStyle w:val="FontStyle171"/>
          <w:sz w:val="24"/>
          <w:szCs w:val="24"/>
          <w:lang w:val="ru-RU" w:eastAsia="ru-RU"/>
        </w:rPr>
        <w:t xml:space="preserve">на два </w:t>
      </w:r>
      <w:r w:rsidRPr="003E08AB">
        <w:rPr>
          <w:rStyle w:val="FontStyle171"/>
          <w:sz w:val="24"/>
          <w:szCs w:val="24"/>
          <w:lang w:val="fr-FR" w:eastAsia="ru-RU"/>
        </w:rPr>
        <w:t xml:space="preserve">§ 154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надеяться </w:t>
      </w:r>
      <w:r w:rsidRPr="003E08AB">
        <w:rPr>
          <w:rStyle w:val="FontStyle171"/>
          <w:sz w:val="24"/>
          <w:szCs w:val="24"/>
          <w:lang w:val="fr-FR" w:eastAsia="ru-RU"/>
        </w:rPr>
        <w:t xml:space="preserve">§ 76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надзиратель </w:t>
      </w:r>
      <w:r w:rsidRPr="003E08AB">
        <w:rPr>
          <w:rStyle w:val="FontStyle171"/>
          <w:sz w:val="24"/>
          <w:szCs w:val="24"/>
          <w:lang w:val="fr-FR" w:eastAsia="ru-RU"/>
        </w:rPr>
        <w:t xml:space="preserve">§ 36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надзирать </w:t>
      </w:r>
      <w:r w:rsidRPr="003E08AB">
        <w:rPr>
          <w:rStyle w:val="FontStyle171"/>
          <w:sz w:val="24"/>
          <w:szCs w:val="24"/>
          <w:lang w:val="fr-FR" w:eastAsia="ru-RU"/>
        </w:rPr>
        <w:t xml:space="preserve">§ 36 </w:t>
      </w:r>
      <w:r w:rsidRPr="003E08AB">
        <w:rPr>
          <w:rStyle w:val="FontStyle171"/>
          <w:sz w:val="24"/>
          <w:szCs w:val="24"/>
          <w:lang w:val="ru-RU" w:eastAsia="ru-RU"/>
        </w:rPr>
        <w:t xml:space="preserve">на днях </w:t>
      </w:r>
      <w:r w:rsidRPr="003E08AB">
        <w:rPr>
          <w:rStyle w:val="FontStyle171"/>
          <w:sz w:val="24"/>
          <w:szCs w:val="24"/>
          <w:lang w:val="fr-FR" w:eastAsia="ru-RU"/>
        </w:rPr>
        <w:t xml:space="preserve">§ 139 </w:t>
      </w:r>
      <w:r w:rsidRPr="003E08AB">
        <w:rPr>
          <w:rStyle w:val="FontStyle171"/>
          <w:sz w:val="24"/>
          <w:szCs w:val="24"/>
          <w:lang w:val="ru-RU" w:eastAsia="ru-RU"/>
        </w:rPr>
        <w:t xml:space="preserve">надо мной </w:t>
      </w:r>
      <w:r w:rsidRPr="003E08AB">
        <w:rPr>
          <w:rStyle w:val="FontStyle171"/>
          <w:sz w:val="24"/>
          <w:szCs w:val="24"/>
          <w:lang w:val="fr-FR" w:eastAsia="ru-RU"/>
        </w:rPr>
        <w:t xml:space="preserve">§ 41 </w:t>
      </w:r>
      <w:r w:rsidRPr="003E08AB">
        <w:rPr>
          <w:rStyle w:val="FontStyle171"/>
          <w:sz w:val="24"/>
          <w:szCs w:val="24"/>
          <w:lang w:val="ru-RU" w:eastAsia="ru-RU"/>
        </w:rPr>
        <w:t xml:space="preserve">на дом, на дому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надо не надо, а... </w:t>
      </w:r>
      <w:r w:rsidRPr="003E08AB">
        <w:rPr>
          <w:rStyle w:val="FontStyle171"/>
          <w:sz w:val="24"/>
          <w:szCs w:val="24"/>
          <w:lang w:val="fr-FR" w:eastAsia="ru-RU"/>
        </w:rPr>
        <w:t xml:space="preserve">§ 155 </w:t>
      </w:r>
      <w:r w:rsidRPr="003E08AB">
        <w:rPr>
          <w:rStyle w:val="FontStyle171"/>
          <w:sz w:val="24"/>
          <w:szCs w:val="24"/>
          <w:lang w:val="ru-RU" w:eastAsia="ru-RU"/>
        </w:rPr>
        <w:t xml:space="preserve">а) надувала </w:t>
      </w:r>
      <w:r w:rsidRPr="003E08AB">
        <w:rPr>
          <w:rStyle w:val="FontStyle171"/>
          <w:sz w:val="24"/>
          <w:szCs w:val="24"/>
          <w:lang w:val="fr-FR" w:eastAsia="ru-RU"/>
        </w:rPr>
        <w:t xml:space="preserve">§ 70 </w:t>
      </w:r>
      <w:r w:rsidRPr="003E08AB">
        <w:rPr>
          <w:rStyle w:val="FontStyle171"/>
          <w:sz w:val="24"/>
          <w:szCs w:val="24"/>
          <w:lang w:val="ru-RU" w:eastAsia="ru-RU"/>
        </w:rPr>
        <w:t xml:space="preserve">-надцатый </w:t>
      </w:r>
      <w:r w:rsidRPr="003E08AB">
        <w:rPr>
          <w:rStyle w:val="FontStyle171"/>
          <w:sz w:val="24"/>
          <w:szCs w:val="24"/>
          <w:lang w:val="fr-FR" w:eastAsia="ru-RU"/>
        </w:rPr>
        <w:t xml:space="preserve">§ 132 </w:t>
      </w:r>
      <w:r w:rsidRPr="003E08AB">
        <w:rPr>
          <w:rStyle w:val="FontStyle171"/>
          <w:sz w:val="24"/>
          <w:szCs w:val="24"/>
          <w:lang w:val="ru-RU" w:eastAsia="ru-RU"/>
        </w:rPr>
        <w:t xml:space="preserve">б) -надцать </w:t>
      </w:r>
      <w:r w:rsidRPr="003E08AB">
        <w:rPr>
          <w:rStyle w:val="FontStyle171"/>
          <w:sz w:val="24"/>
          <w:szCs w:val="24"/>
          <w:lang w:val="fr-FR" w:eastAsia="ru-RU"/>
        </w:rPr>
        <w:t xml:space="preserve">§ 80, § 132 </w:t>
      </w:r>
      <w:r w:rsidRPr="003E08AB">
        <w:rPr>
          <w:rStyle w:val="FontStyle171"/>
          <w:sz w:val="24"/>
          <w:szCs w:val="24"/>
          <w:lang w:val="ru-RU" w:eastAsia="ru-RU"/>
        </w:rPr>
        <w:t xml:space="preserve">а) надъесть </w:t>
      </w:r>
      <w:r w:rsidRPr="003E08AB">
        <w:rPr>
          <w:rStyle w:val="FontStyle171"/>
          <w:sz w:val="24"/>
          <w:szCs w:val="24"/>
          <w:lang w:val="fr-FR" w:eastAsia="ru-RU"/>
        </w:rPr>
        <w:t xml:space="preserve">§ 27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а) на дыбы </w:t>
      </w:r>
      <w:r w:rsidRPr="003E08AB">
        <w:rPr>
          <w:rStyle w:val="FontStyle171"/>
          <w:sz w:val="24"/>
          <w:szCs w:val="24"/>
          <w:lang w:val="fr-FR" w:eastAsia="ru-RU"/>
        </w:rPr>
        <w:t>§ 139</w:t>
      </w:r>
    </w:p>
    <w:p w14:paraId="463364F1" w14:textId="77777777" w:rsidR="00D91D69" w:rsidRPr="003E08AB" w:rsidRDefault="00D91D69" w:rsidP="006A031E">
      <w:pPr>
        <w:pStyle w:val="Style103"/>
        <w:widowControl/>
        <w:spacing w:before="5"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надындивидуальный </w:t>
      </w:r>
      <w:r w:rsidRPr="003E08AB">
        <w:rPr>
          <w:rStyle w:val="FontStyle171"/>
          <w:sz w:val="24"/>
          <w:szCs w:val="24"/>
          <w:lang w:val="fr-FR" w:eastAsia="ru-RU"/>
        </w:rPr>
        <w:t xml:space="preserve">§ 12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наездник </w:t>
      </w:r>
      <w:r w:rsidRPr="003E08AB">
        <w:rPr>
          <w:rStyle w:val="FontStyle171"/>
          <w:sz w:val="24"/>
          <w:szCs w:val="24"/>
          <w:lang w:val="fr-FR" w:eastAsia="ru-RU"/>
        </w:rPr>
        <w:t xml:space="preserve">§ 83 </w:t>
      </w:r>
      <w:r w:rsidRPr="003E08AB">
        <w:rPr>
          <w:rStyle w:val="FontStyle171"/>
          <w:sz w:val="24"/>
          <w:szCs w:val="24"/>
          <w:lang w:val="ru-RU" w:eastAsia="ru-RU"/>
        </w:rPr>
        <w:t xml:space="preserve">нажинать </w:t>
      </w:r>
      <w:r w:rsidRPr="003E08AB">
        <w:rPr>
          <w:rStyle w:val="FontStyle171"/>
          <w:sz w:val="24"/>
          <w:szCs w:val="24"/>
          <w:lang w:val="fr-FR" w:eastAsia="ru-RU"/>
        </w:rPr>
        <w:t>§ 36</w:t>
      </w:r>
    </w:p>
    <w:p w14:paraId="3CB44C84" w14:textId="77777777" w:rsidR="00D91D69" w:rsidRPr="003E08AB" w:rsidRDefault="00D91D69" w:rsidP="006A031E">
      <w:pPr>
        <w:pStyle w:val="Style103"/>
        <w:widowControl/>
        <w:spacing w:before="7" w:line="218"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назавтра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(на завтра)</w:t>
      </w:r>
    </w:p>
    <w:p w14:paraId="6BE82B0F" w14:textId="77777777" w:rsidR="00D91D69" w:rsidRPr="003E08AB" w:rsidRDefault="00D91D69" w:rsidP="006A031E">
      <w:pPr>
        <w:pStyle w:val="Style100"/>
        <w:widowControl/>
        <w:ind w:left="426" w:right="-314" w:firstLine="425"/>
        <w:rPr>
          <w:rStyle w:val="FontStyle171"/>
          <w:sz w:val="24"/>
          <w:szCs w:val="24"/>
          <w:lang w:val="ru-RU" w:eastAsia="fr-FR"/>
        </w:rPr>
      </w:pP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прим. назад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на задворках, на задворки</w:t>
      </w:r>
    </w:p>
    <w:p w14:paraId="44C8C6C0"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137 </w:t>
      </w:r>
      <w:r w:rsidRPr="003E08AB">
        <w:rPr>
          <w:rStyle w:val="FontStyle171"/>
          <w:sz w:val="24"/>
          <w:szCs w:val="24"/>
          <w:lang w:val="ru-RU" w:eastAsia="fr-FR"/>
        </w:rPr>
        <w:t xml:space="preserve">п. </w:t>
      </w:r>
      <w:r w:rsidRPr="003E08AB">
        <w:rPr>
          <w:rStyle w:val="FontStyle171"/>
          <w:sz w:val="24"/>
          <w:szCs w:val="24"/>
          <w:lang w:val="fr-FR" w:eastAsia="fr-FR"/>
        </w:rPr>
        <w:t xml:space="preserve">5 </w:t>
      </w:r>
      <w:r w:rsidRPr="003E08AB">
        <w:rPr>
          <w:rStyle w:val="FontStyle171"/>
          <w:sz w:val="24"/>
          <w:szCs w:val="24"/>
          <w:lang w:val="ru-RU" w:eastAsia="fr-FR"/>
        </w:rPr>
        <w:t xml:space="preserve">назади </w:t>
      </w:r>
      <w:r w:rsidRPr="003E08AB">
        <w:rPr>
          <w:rStyle w:val="FontStyle171"/>
          <w:sz w:val="24"/>
          <w:szCs w:val="24"/>
          <w:lang w:val="fr-FR" w:eastAsia="fr-FR"/>
        </w:rPr>
        <w:t xml:space="preserve">§ 136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 xml:space="preserve">на закорках, на закорки </w:t>
      </w:r>
      <w:r w:rsidRPr="003E08AB">
        <w:rPr>
          <w:rStyle w:val="FontStyle171"/>
          <w:sz w:val="24"/>
          <w:szCs w:val="24"/>
          <w:lang w:val="fr-FR" w:eastAsia="fr-FR"/>
        </w:rPr>
        <w:t>§ 137</w:t>
      </w:r>
    </w:p>
    <w:p w14:paraId="657D8798" w14:textId="77777777" w:rsidR="00D91D69" w:rsidRPr="003E08AB" w:rsidRDefault="00D91D69" w:rsidP="006A031E">
      <w:pPr>
        <w:pStyle w:val="Style100"/>
        <w:widowControl/>
        <w:ind w:left="426" w:right="-314" w:firstLine="425"/>
        <w:rPr>
          <w:rStyle w:val="FontStyle171"/>
          <w:sz w:val="24"/>
          <w:szCs w:val="24"/>
          <w:lang w:val="fr-FR" w:eastAsia="ru-RU"/>
        </w:rPr>
      </w:pPr>
      <w:r w:rsidRPr="003E08AB">
        <w:rPr>
          <w:rStyle w:val="FontStyle171"/>
          <w:sz w:val="24"/>
          <w:szCs w:val="24"/>
          <w:lang w:val="ru-RU" w:eastAsia="ru-RU"/>
        </w:rPr>
        <w:t xml:space="preserve">п. </w:t>
      </w:r>
      <w:r w:rsidRPr="003E08AB">
        <w:rPr>
          <w:rStyle w:val="FontStyle171"/>
          <w:sz w:val="24"/>
          <w:szCs w:val="24"/>
          <w:lang w:val="fr-FR" w:eastAsia="ru-RU"/>
        </w:rPr>
        <w:t>5</w:t>
      </w:r>
    </w:p>
    <w:p w14:paraId="1BC7B5E0" w14:textId="77777777" w:rsidR="00D91D69" w:rsidRPr="003E08AB" w:rsidRDefault="00D91D69" w:rsidP="006A031E">
      <w:pPr>
        <w:pStyle w:val="Style103"/>
        <w:widowControl/>
        <w:spacing w:before="5"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названая сестра </w:t>
      </w:r>
      <w:r w:rsidRPr="003E08AB">
        <w:rPr>
          <w:rStyle w:val="FontStyle171"/>
          <w:sz w:val="24"/>
          <w:szCs w:val="24"/>
          <w:lang w:val="fr-FR" w:eastAsia="ru-RU"/>
        </w:rPr>
        <w:t xml:space="preserve">§ 98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б) названый брат </w:t>
      </w:r>
      <w:r w:rsidRPr="003E08AB">
        <w:rPr>
          <w:rStyle w:val="FontStyle171"/>
          <w:sz w:val="24"/>
          <w:szCs w:val="24"/>
          <w:lang w:val="fr-FR" w:eastAsia="ru-RU"/>
        </w:rPr>
        <w:t xml:space="preserve">§ 98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б) наземь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назло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5</w:t>
      </w:r>
    </w:p>
    <w:p w14:paraId="57991C2E" w14:textId="77777777" w:rsidR="00D91D69" w:rsidRPr="003E08AB" w:rsidRDefault="00D91D69" w:rsidP="006A031E">
      <w:pPr>
        <w:pStyle w:val="Style103"/>
        <w:widowControl/>
        <w:spacing w:before="10" w:line="218" w:lineRule="exact"/>
        <w:ind w:left="426" w:right="-314" w:firstLine="425"/>
        <w:rPr>
          <w:rStyle w:val="FontStyle171"/>
          <w:sz w:val="24"/>
          <w:szCs w:val="24"/>
          <w:lang w:val="ru-RU" w:eastAsia="ru-RU"/>
        </w:rPr>
      </w:pPr>
      <w:r w:rsidRPr="003E08AB">
        <w:rPr>
          <w:rStyle w:val="FontStyle171"/>
          <w:sz w:val="24"/>
          <w:szCs w:val="24"/>
          <w:lang w:val="ru-RU" w:eastAsia="ru-RU"/>
        </w:rPr>
        <w:t>наибольший § 117 п. 1 на излёте § 139 наизнанку § 137 п. 5 на износ § 139 наизусть § 139 наискосок § 139 наискось § 137 п. 5 на карачах, на карачки § 137 п. 5</w:t>
      </w:r>
    </w:p>
    <w:p w14:paraId="27DAE754"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наклон § 35 п. 1 наклонить (наклбнится) § 35 п. 1</w:t>
      </w:r>
    </w:p>
    <w:p w14:paraId="13E95A75" w14:textId="77777777" w:rsidR="00D91D69" w:rsidRPr="003E08AB" w:rsidRDefault="00D91D69" w:rsidP="006A031E">
      <w:pPr>
        <w:pStyle w:val="Style103"/>
        <w:widowControl/>
        <w:spacing w:before="7" w:line="218" w:lineRule="exact"/>
        <w:ind w:left="426" w:right="-314" w:firstLine="425"/>
        <w:rPr>
          <w:rStyle w:val="FontStyle171"/>
          <w:sz w:val="24"/>
          <w:szCs w:val="24"/>
          <w:lang w:val="ru-RU" w:eastAsia="ru-RU"/>
        </w:rPr>
      </w:pPr>
      <w:r w:rsidRPr="003E08AB">
        <w:rPr>
          <w:rStyle w:val="FontStyle171"/>
          <w:sz w:val="24"/>
          <w:szCs w:val="24"/>
          <w:lang w:val="ru-RU" w:eastAsia="ru-RU"/>
        </w:rPr>
        <w:t>на корточках, на корточки</w:t>
      </w:r>
    </w:p>
    <w:p w14:paraId="7A400547"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137 п. 5 на кулачках, на кулачки § 137</w:t>
      </w:r>
    </w:p>
    <w:p w14:paraId="05177FA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5</w:t>
      </w:r>
    </w:p>
    <w:p w14:paraId="71885A04" w14:textId="77777777" w:rsidR="00D91D69" w:rsidRPr="003E08AB" w:rsidRDefault="00D91D69" w:rsidP="006A031E">
      <w:pPr>
        <w:pStyle w:val="Style122"/>
        <w:widowControl/>
        <w:spacing w:before="2"/>
        <w:ind w:left="426" w:right="-314" w:firstLine="425"/>
        <w:jc w:val="left"/>
        <w:rPr>
          <w:rStyle w:val="FontStyle171"/>
          <w:sz w:val="24"/>
          <w:szCs w:val="24"/>
          <w:lang w:val="ru-RU" w:eastAsia="ru-RU"/>
        </w:rPr>
      </w:pPr>
      <w:r w:rsidRPr="003E08AB">
        <w:rPr>
          <w:rStyle w:val="FontStyle171"/>
          <w:sz w:val="24"/>
          <w:szCs w:val="24"/>
          <w:lang w:val="ru-RU" w:eastAsia="ru-RU"/>
        </w:rPr>
        <w:t>на куличках, на кулички § 137 п. 5</w:t>
      </w:r>
    </w:p>
    <w:p w14:paraId="16F24870"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накурено § 100 на лад § 139 налегке § 136 п. 2 б) налепить § 35 п. 2 на лету § 139 налипать § 35 п. 2 налицо § 139 налог § 35 п. 1 намагнитить § 37 намалёванный § 98 п. 1 намасленный § 60 намереваться § 62 на мировую § 136 п. 2 а)</w:t>
      </w:r>
    </w:p>
    <w:p w14:paraId="67D1A34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1 намокать § 35 п. 1 намокнуть § 35 п. 1 намочи § 35 п. 1 на нет § 136 п. 1 прим. наоборот § 139 наобум § 139 на основании § 72 на особицу § 137 п. 5 на отлично § 136 п. 1 прим.</w:t>
      </w:r>
    </w:p>
    <w:p w14:paraId="7071327B"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наотмашь </w:t>
      </w:r>
      <w:r w:rsidRPr="003E08AB">
        <w:rPr>
          <w:rStyle w:val="FontStyle171"/>
          <w:sz w:val="24"/>
          <w:szCs w:val="24"/>
          <w:lang w:val="fr-FR" w:eastAsia="ru-RU"/>
        </w:rPr>
        <w:t>§ 32</w:t>
      </w:r>
    </w:p>
    <w:p w14:paraId="41AA7D2A" w14:textId="77777777" w:rsidR="00D91D69" w:rsidRPr="003E08AB" w:rsidRDefault="00D91D69" w:rsidP="006A031E">
      <w:pPr>
        <w:pStyle w:val="Style103"/>
        <w:widowControl/>
        <w:spacing w:before="2"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па отшибе </w:t>
      </w:r>
      <w:r w:rsidRPr="003E08AB">
        <w:rPr>
          <w:rStyle w:val="FontStyle171"/>
          <w:sz w:val="24"/>
          <w:szCs w:val="24"/>
          <w:lang w:val="fr-FR" w:eastAsia="ru-RU"/>
        </w:rPr>
        <w:t>§ 139</w:t>
      </w:r>
    </w:p>
    <w:p w14:paraId="44907E10"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ощупь </w:t>
      </w:r>
      <w:r w:rsidRPr="003E08AB">
        <w:rPr>
          <w:rStyle w:val="FontStyle171"/>
          <w:sz w:val="24"/>
          <w:szCs w:val="24"/>
          <w:lang w:val="fr-FR" w:eastAsia="ru-RU"/>
        </w:rPr>
        <w:t>§ 139</w:t>
      </w:r>
    </w:p>
    <w:p w14:paraId="7641026D"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память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5</w:t>
      </w:r>
    </w:p>
    <w:p w14:paraId="37070EE7"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пару </w:t>
      </w:r>
      <w:r w:rsidRPr="003E08AB">
        <w:rPr>
          <w:rStyle w:val="FontStyle171"/>
          <w:sz w:val="24"/>
          <w:szCs w:val="24"/>
          <w:lang w:val="fr-FR" w:eastAsia="ru-RU"/>
        </w:rPr>
        <w:t>§ 139</w:t>
      </w:r>
    </w:p>
    <w:p w14:paraId="24D37EC6"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наперегонки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5</w:t>
      </w:r>
    </w:p>
    <w:p w14:paraId="60B33703"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наперёд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6</w:t>
      </w:r>
    </w:p>
    <w:p w14:paraId="56525A0F"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наперечёт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7</w:t>
      </w:r>
    </w:p>
    <w:p w14:paraId="3055E7D6" w14:textId="77777777" w:rsidR="00D91D69" w:rsidRPr="003E08AB" w:rsidRDefault="00D91D69" w:rsidP="006A031E">
      <w:pPr>
        <w:pStyle w:val="Style103"/>
        <w:widowControl/>
        <w:spacing w:before="2"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напиток «Фанта» </w:t>
      </w:r>
      <w:r w:rsidRPr="003E08AB">
        <w:rPr>
          <w:rStyle w:val="FontStyle171"/>
          <w:sz w:val="24"/>
          <w:szCs w:val="24"/>
          <w:lang w:val="fr-FR" w:eastAsia="ru-RU"/>
        </w:rPr>
        <w:t>§ 199</w:t>
      </w:r>
    </w:p>
    <w:p w14:paraId="6AABD647"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наплавной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1</w:t>
      </w:r>
    </w:p>
    <w:p w14:paraId="5D486451" w14:textId="77777777" w:rsidR="00D91D69" w:rsidRPr="003E08AB" w:rsidRDefault="00D91D69" w:rsidP="006A031E">
      <w:pPr>
        <w:pStyle w:val="Style103"/>
        <w:widowControl/>
        <w:spacing w:before="5"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плаву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1, § 139</w:t>
      </w:r>
    </w:p>
    <w:p w14:paraId="3D3D614D"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наплевательский </w:t>
      </w:r>
      <w:r w:rsidRPr="003E08AB">
        <w:rPr>
          <w:rStyle w:val="FontStyle171"/>
          <w:sz w:val="24"/>
          <w:szCs w:val="24"/>
          <w:lang w:val="fr-FR" w:eastAsia="ru-RU"/>
        </w:rPr>
        <w:t>§ 43</w:t>
      </w:r>
    </w:p>
    <w:p w14:paraId="76CA93B2"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на побегушках, на побегушки</w:t>
      </w:r>
    </w:p>
    <w:p w14:paraId="549113D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(взять)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 подбор </w:t>
      </w:r>
      <w:r w:rsidRPr="003E08AB">
        <w:rPr>
          <w:rStyle w:val="FontStyle171"/>
          <w:sz w:val="24"/>
          <w:szCs w:val="24"/>
          <w:lang w:val="fr-FR" w:eastAsia="ru-RU"/>
        </w:rPr>
        <w:t xml:space="preserve">§ 139 </w:t>
      </w:r>
      <w:r w:rsidRPr="003E08AB">
        <w:rPr>
          <w:rStyle w:val="FontStyle171"/>
          <w:sz w:val="24"/>
          <w:szCs w:val="24"/>
          <w:lang w:val="ru-RU" w:eastAsia="ru-RU"/>
        </w:rPr>
        <w:t xml:space="preserve">на подержание </w:t>
      </w:r>
      <w:r w:rsidRPr="003E08AB">
        <w:rPr>
          <w:rStyle w:val="FontStyle171"/>
          <w:sz w:val="24"/>
          <w:szCs w:val="24"/>
          <w:lang w:val="fr-FR" w:eastAsia="ru-RU"/>
        </w:rPr>
        <w:t xml:space="preserve">§ 139 </w:t>
      </w:r>
      <w:r w:rsidRPr="003E08AB">
        <w:rPr>
          <w:rStyle w:val="FontStyle171"/>
          <w:sz w:val="24"/>
          <w:szCs w:val="24"/>
          <w:lang w:val="ru-RU" w:eastAsia="ru-RU"/>
        </w:rPr>
        <w:t xml:space="preserve">наподобие </w:t>
      </w:r>
      <w:r w:rsidRPr="003E08AB">
        <w:rPr>
          <w:rStyle w:val="FontStyle171"/>
          <w:sz w:val="24"/>
          <w:szCs w:val="24"/>
          <w:lang w:val="fr-FR" w:eastAsia="ru-RU"/>
        </w:rPr>
        <w:t xml:space="preserve">§ 72, § 140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на подхвате </w:t>
      </w:r>
      <w:r w:rsidRPr="003E08AB">
        <w:rPr>
          <w:rStyle w:val="FontStyle171"/>
          <w:sz w:val="24"/>
          <w:szCs w:val="24"/>
          <w:lang w:val="fr-FR" w:eastAsia="ru-RU"/>
        </w:rPr>
        <w:t xml:space="preserve">§ 139 </w:t>
      </w:r>
      <w:r w:rsidRPr="003E08AB">
        <w:rPr>
          <w:rStyle w:val="FontStyle171"/>
          <w:sz w:val="24"/>
          <w:szCs w:val="24"/>
          <w:lang w:val="ru-RU" w:eastAsia="ru-RU"/>
        </w:rPr>
        <w:t xml:space="preserve">напой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напоказ </w:t>
      </w:r>
      <w:r w:rsidRPr="003E08AB">
        <w:rPr>
          <w:rStyle w:val="FontStyle171"/>
          <w:sz w:val="24"/>
          <w:szCs w:val="24"/>
          <w:lang w:val="fr-FR" w:eastAsia="ru-RU"/>
        </w:rPr>
        <w:t xml:space="preserve">§ 139 </w:t>
      </w:r>
      <w:r w:rsidRPr="003E08AB">
        <w:rPr>
          <w:rStyle w:val="FontStyle171"/>
          <w:sz w:val="24"/>
          <w:szCs w:val="24"/>
          <w:lang w:val="ru-RU" w:eastAsia="ru-RU"/>
        </w:rPr>
        <w:t xml:space="preserve">Наполеон </w:t>
      </w:r>
      <w:r w:rsidRPr="003E08AB">
        <w:rPr>
          <w:rStyle w:val="FontStyle171"/>
          <w:sz w:val="24"/>
          <w:szCs w:val="24"/>
          <w:lang w:val="fr-FR" w:eastAsia="ru-RU"/>
        </w:rPr>
        <w:t xml:space="preserve">§ 158 </w:t>
      </w:r>
      <w:r w:rsidRPr="003E08AB">
        <w:rPr>
          <w:rStyle w:val="FontStyle171"/>
          <w:sz w:val="24"/>
          <w:szCs w:val="24"/>
          <w:lang w:val="ru-RU" w:eastAsia="ru-RU"/>
        </w:rPr>
        <w:t xml:space="preserve">наполеон </w:t>
      </w:r>
      <w:r w:rsidRPr="003E08AB">
        <w:rPr>
          <w:rStyle w:val="FontStyle171"/>
          <w:sz w:val="24"/>
          <w:szCs w:val="24"/>
          <w:lang w:val="fr-FR" w:eastAsia="ru-RU"/>
        </w:rPr>
        <w:t xml:space="preserve">§ 163 </w:t>
      </w:r>
      <w:r w:rsidRPr="003E08AB">
        <w:rPr>
          <w:rStyle w:val="FontStyle171"/>
          <w:sz w:val="24"/>
          <w:szCs w:val="24"/>
          <w:lang w:val="ru-RU" w:eastAsia="ru-RU"/>
        </w:rPr>
        <w:t xml:space="preserve">напополам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на попятную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а)</w:t>
      </w:r>
    </w:p>
    <w:p w14:paraId="5CB3FD65"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прим. </w:t>
      </w:r>
      <w:r w:rsidRPr="003E08AB">
        <w:rPr>
          <w:rStyle w:val="FontStyle171"/>
          <w:sz w:val="24"/>
          <w:szCs w:val="24"/>
          <w:lang w:val="fr-FR" w:eastAsia="ru-RU"/>
        </w:rPr>
        <w:t xml:space="preserve">1, § 137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 попятный (двор)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 поруках, на поруки </w:t>
      </w:r>
      <w:r w:rsidRPr="003E08AB">
        <w:rPr>
          <w:rStyle w:val="FontStyle171"/>
          <w:sz w:val="24"/>
          <w:szCs w:val="24"/>
          <w:lang w:val="fr-FR" w:eastAsia="ru-RU"/>
        </w:rPr>
        <w:t>§ 137</w:t>
      </w:r>
    </w:p>
    <w:p w14:paraId="000CEC0E" w14:textId="77777777" w:rsidR="00D91D69" w:rsidRPr="003E08AB" w:rsidRDefault="00D91D69" w:rsidP="006A031E">
      <w:pPr>
        <w:pStyle w:val="Style104"/>
        <w:widowControl/>
        <w:spacing w:line="221" w:lineRule="exact"/>
        <w:ind w:left="426" w:right="-314" w:firstLine="425"/>
        <w:rPr>
          <w:rStyle w:val="FontStyle186"/>
          <w:rFonts w:ascii="Times New Roman" w:hAnsi="Times New Roman" w:cs="Times New Roman"/>
          <w:sz w:val="24"/>
          <w:szCs w:val="24"/>
          <w:lang w:val="fr-FR" w:eastAsia="ru-RU"/>
        </w:rPr>
      </w:pP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86"/>
          <w:rFonts w:ascii="Times New Roman" w:hAnsi="Times New Roman" w:cs="Times New Roman"/>
          <w:sz w:val="24"/>
          <w:szCs w:val="24"/>
          <w:lang w:val="fr-FR" w:eastAsia="ru-RU"/>
        </w:rPr>
        <w:t>5</w:t>
      </w:r>
    </w:p>
    <w:p w14:paraId="0AC878D5" w14:textId="77777777" w:rsidR="00D91D69" w:rsidRPr="003E08AB" w:rsidRDefault="00D91D69" w:rsidP="006A031E">
      <w:pPr>
        <w:pStyle w:val="Style103"/>
        <w:widowControl/>
        <w:spacing w:before="5"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 после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прим. на потом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прим. на потребу </w:t>
      </w:r>
      <w:r w:rsidRPr="003E08AB">
        <w:rPr>
          <w:rStyle w:val="FontStyle171"/>
          <w:sz w:val="24"/>
          <w:szCs w:val="24"/>
          <w:lang w:val="fr-FR" w:eastAsia="ru-RU"/>
        </w:rPr>
        <w:t xml:space="preserve">§ 139 </w:t>
      </w:r>
      <w:r w:rsidRPr="003E08AB">
        <w:rPr>
          <w:rStyle w:val="FontStyle171"/>
          <w:sz w:val="24"/>
          <w:szCs w:val="24"/>
          <w:lang w:val="ru-RU" w:eastAsia="ru-RU"/>
        </w:rPr>
        <w:t xml:space="preserve">направленность </w:t>
      </w:r>
      <w:r w:rsidRPr="003E08AB">
        <w:rPr>
          <w:rStyle w:val="FontStyle171"/>
          <w:sz w:val="24"/>
          <w:szCs w:val="24"/>
          <w:lang w:val="fr-FR" w:eastAsia="ru-RU"/>
        </w:rPr>
        <w:t xml:space="preserve">§ 105 </w:t>
      </w:r>
      <w:r w:rsidRPr="003E08AB">
        <w:rPr>
          <w:rStyle w:val="FontStyle171"/>
          <w:sz w:val="24"/>
          <w:szCs w:val="24"/>
          <w:lang w:val="ru-RU" w:eastAsia="ru-RU"/>
        </w:rPr>
        <w:t xml:space="preserve">направо </w:t>
      </w:r>
      <w:r w:rsidRPr="003E08AB">
        <w:rPr>
          <w:rStyle w:val="FontStyle171"/>
          <w:sz w:val="24"/>
          <w:szCs w:val="24"/>
          <w:lang w:val="fr-FR" w:eastAsia="ru-RU"/>
        </w:rPr>
        <w:t xml:space="preserve">§ 42 </w:t>
      </w:r>
      <w:r w:rsidRPr="003E08AB">
        <w:rPr>
          <w:rStyle w:val="FontStyle171"/>
          <w:sz w:val="24"/>
          <w:szCs w:val="24"/>
          <w:lang w:val="ru-RU" w:eastAsia="ru-RU"/>
        </w:rPr>
        <w:t xml:space="preserve">напролом </w:t>
      </w:r>
      <w:r w:rsidRPr="003E08AB">
        <w:rPr>
          <w:rStyle w:val="FontStyle171"/>
          <w:sz w:val="24"/>
          <w:szCs w:val="24"/>
          <w:lang w:val="fr-FR" w:eastAsia="ru-RU"/>
        </w:rPr>
        <w:t xml:space="preserve">§ 139 </w:t>
      </w:r>
      <w:r w:rsidRPr="003E08AB">
        <w:rPr>
          <w:rStyle w:val="FontStyle171"/>
          <w:sz w:val="24"/>
          <w:szCs w:val="24"/>
          <w:lang w:val="ru-RU" w:eastAsia="ru-RU"/>
        </w:rPr>
        <w:t xml:space="preserve">напропалую </w:t>
      </w:r>
      <w:r w:rsidRPr="003E08AB">
        <w:rPr>
          <w:rStyle w:val="FontStyle171"/>
          <w:sz w:val="24"/>
          <w:szCs w:val="24"/>
          <w:lang w:val="fr-FR" w:eastAsia="ru-RU"/>
        </w:rPr>
        <w:t xml:space="preserve">§ 139 </w:t>
      </w:r>
      <w:r w:rsidRPr="003E08AB">
        <w:rPr>
          <w:rStyle w:val="FontStyle171"/>
          <w:sz w:val="24"/>
          <w:szCs w:val="24"/>
          <w:lang w:val="ru-RU" w:eastAsia="ru-RU"/>
        </w:rPr>
        <w:t xml:space="preserve">на пропой </w:t>
      </w:r>
      <w:r w:rsidRPr="003E08AB">
        <w:rPr>
          <w:rStyle w:val="FontStyle171"/>
          <w:sz w:val="24"/>
          <w:szCs w:val="24"/>
          <w:lang w:val="fr-FR" w:eastAsia="ru-RU"/>
        </w:rPr>
        <w:t xml:space="preserve">§ 139 </w:t>
      </w:r>
      <w:r w:rsidRPr="003E08AB">
        <w:rPr>
          <w:rStyle w:val="FontStyle171"/>
          <w:sz w:val="24"/>
          <w:szCs w:val="24"/>
          <w:lang w:val="ru-RU" w:eastAsia="ru-RU"/>
        </w:rPr>
        <w:t xml:space="preserve">на протяжении </w:t>
      </w:r>
      <w:r w:rsidRPr="003E08AB">
        <w:rPr>
          <w:rStyle w:val="FontStyle171"/>
          <w:sz w:val="24"/>
          <w:szCs w:val="24"/>
          <w:lang w:val="fr-FR" w:eastAsia="ru-RU"/>
        </w:rPr>
        <w:t xml:space="preserve">§ 72 </w:t>
      </w:r>
      <w:r w:rsidRPr="003E08AB">
        <w:rPr>
          <w:rStyle w:val="FontStyle171"/>
          <w:sz w:val="24"/>
          <w:szCs w:val="24"/>
          <w:lang w:val="ru-RU" w:eastAsia="ru-RU"/>
        </w:rPr>
        <w:t xml:space="preserve">напрочь </w:t>
      </w:r>
      <w:r w:rsidRPr="003E08AB">
        <w:rPr>
          <w:rStyle w:val="FontStyle171"/>
          <w:sz w:val="24"/>
          <w:szCs w:val="24"/>
          <w:lang w:val="fr-FR" w:eastAsia="ru-RU"/>
        </w:rPr>
        <w:t xml:space="preserve">§ 32, §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напряженка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напряжённо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напряжённость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5</w:t>
      </w:r>
    </w:p>
    <w:p w14:paraId="47D02925" w14:textId="77777777" w:rsidR="00D91D69" w:rsidRPr="003E08AB" w:rsidRDefault="00D91D69" w:rsidP="006A031E">
      <w:pPr>
        <w:pStyle w:val="Style103"/>
        <w:widowControl/>
        <w:spacing w:before="19" w:line="218" w:lineRule="exact"/>
        <w:ind w:left="426" w:right="-314" w:firstLine="425"/>
        <w:rPr>
          <w:rStyle w:val="FontStyle171"/>
          <w:sz w:val="24"/>
          <w:szCs w:val="24"/>
          <w:lang w:val="ru-RU" w:eastAsia="ru-RU"/>
        </w:rPr>
      </w:pPr>
      <w:r w:rsidRPr="003E08AB">
        <w:rPr>
          <w:rStyle w:val="FontStyle171"/>
          <w:sz w:val="24"/>
          <w:szCs w:val="24"/>
          <w:lang w:val="ru-RU" w:eastAsia="ru-RU"/>
        </w:rPr>
        <w:t>напряжённый § 19 п. 5 напрямую § 136 п. 2 а) напыщенный § 97 прим. наравне § 35 п. 1 на равных § 136 п. 2 а)</w:t>
      </w:r>
    </w:p>
    <w:p w14:paraId="17C7468E"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1 на радостях § 139 на раззавод § 139 нарастать § 35 п. 1 нарасхват § 139 наращение § 35 п. 1 на редкость § 139 нарзан § 176 Народная палата § 191 народы Востока § 172 на рожон § 139 нарост § 35 п. 1 нарочно § 91 на рысях § 139 наряду § 139, § 140 п. 1 насвежо § 21 прим. 2 на сегодня § 136 п. 1 прим. наседать § 35 п. 2 наседка § 35 п. 2 на скаку § 35 п. 1, § 139 На Скалах </w:t>
      </w:r>
      <w:r w:rsidRPr="003E08AB">
        <w:rPr>
          <w:rStyle w:val="FontStyle155"/>
          <w:sz w:val="24"/>
          <w:szCs w:val="24"/>
          <w:lang w:val="ru-RU" w:eastAsia="ru-RU"/>
        </w:rPr>
        <w:t xml:space="preserve">(улица) </w:t>
      </w:r>
      <w:r w:rsidRPr="003E08AB">
        <w:rPr>
          <w:rStyle w:val="FontStyle171"/>
          <w:sz w:val="24"/>
          <w:szCs w:val="24"/>
          <w:lang w:val="ru-RU" w:eastAsia="ru-RU"/>
        </w:rPr>
        <w:t>§ 169</w:t>
      </w:r>
    </w:p>
    <w:p w14:paraId="52EA7C3E"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наскок § 35 п. 1 на славу § 139 на слух § 139</w:t>
      </w:r>
    </w:p>
    <w:p w14:paraId="08AD3B61" w14:textId="77777777" w:rsidR="00D91D69" w:rsidRPr="003E08AB" w:rsidRDefault="00D91D69" w:rsidP="006A031E">
      <w:pPr>
        <w:pStyle w:val="Style103"/>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наслышанный, наслышана</w:t>
      </w:r>
    </w:p>
    <w:p w14:paraId="78CBBE71" w14:textId="77777777" w:rsidR="00D91D69" w:rsidRPr="003E08AB" w:rsidRDefault="00D91D69" w:rsidP="006A031E">
      <w:pPr>
        <w:pStyle w:val="Style100"/>
        <w:widowControl/>
        <w:ind w:left="426" w:right="-314" w:firstLine="425"/>
        <w:rPr>
          <w:rStyle w:val="FontStyle171"/>
          <w:sz w:val="24"/>
          <w:szCs w:val="24"/>
          <w:lang w:val="ru-RU" w:eastAsia="en-US"/>
        </w:rPr>
      </w:pPr>
      <w:r w:rsidRPr="003E08AB">
        <w:rPr>
          <w:rStyle w:val="FontStyle171"/>
          <w:sz w:val="24"/>
          <w:szCs w:val="24"/>
          <w:lang w:val="ru-RU" w:eastAsia="en-US"/>
        </w:rPr>
        <w:t>§ 102 насмарку § 139 насмерть § 139 насморочный § 64 п. 3 а) на сносях § 139 на совесть § 137 п. 5 насовсем § 136 п. I насорено § 100 насосчик § 88 наспех § 139</w:t>
      </w:r>
    </w:p>
    <w:p w14:paraId="3B55FCD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настаивать § 61 настежь § 32 настороже § 139 на стороне, на сторону § 137 п. 5</w:t>
      </w:r>
    </w:p>
    <w:p w14:paraId="6CD0E33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настоянный § 60</w:t>
      </w:r>
    </w:p>
    <w:p w14:paraId="24A9E0DE"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на стрёме § 139</w:t>
      </w:r>
    </w:p>
    <w:p w14:paraId="2424728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насухо § 42</w:t>
      </w:r>
    </w:p>
    <w:p w14:paraId="254967C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насчёт § 140 п. 1</w:t>
      </w:r>
    </w:p>
    <w:p w14:paraId="0C1EF784"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натёр (прош. вр.) § 36 прим. 4</w:t>
      </w:r>
    </w:p>
    <w:p w14:paraId="1B0A3B9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натереть § 36</w:t>
      </w:r>
    </w:p>
    <w:p w14:paraId="729D42B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натирать § 36, § 36 прим. 4 НАТО § 207 натощак § 139</w:t>
      </w:r>
    </w:p>
    <w:p w14:paraId="161509B3" w14:textId="77777777" w:rsidR="00D91D69" w:rsidRPr="003E08AB" w:rsidRDefault="00D91D69" w:rsidP="006A031E">
      <w:pPr>
        <w:pStyle w:val="Style122"/>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натрий § 44, (о натрии) § 71 п. 1</w:t>
      </w:r>
    </w:p>
    <w:p w14:paraId="4021D9E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натрое § 136 п. 4 натуроплата § 119 п. 2 на убой (кормить) § 139 наугад § 139 наудалую § 136 п. 2 а) на ура § 136 п. 1 прим. наутёк § 139 наутро § 139</w:t>
      </w:r>
    </w:p>
    <w:p w14:paraId="6DB0CCB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научно обоснованный § 131 научно-технический § 130 п. 2 научный сотрудник —</w:t>
      </w:r>
    </w:p>
    <w:p w14:paraId="32A9FD2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космонавт § 154 п. 1 на фуфу § 139 находкинский § 55 находчивый § 46 на хорошо § 136 п. 1 прим. национал-социализм § 121 п. 1 национал-социалист § 121 п. I Национальное собрание § 191 на цугундер § 139 на цыпочках, на цыпочки § 15</w:t>
      </w:r>
    </w:p>
    <w:p w14:paraId="3E622420"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 § 137 п. 5 начало § 136 п. 6 на часах § 139 начеку § 139</w:t>
      </w:r>
    </w:p>
    <w:p w14:paraId="5610C0B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начерно </w:t>
      </w:r>
      <w:r w:rsidRPr="003E08AB">
        <w:rPr>
          <w:rStyle w:val="FontStyle171"/>
          <w:sz w:val="24"/>
          <w:szCs w:val="24"/>
          <w:lang w:val="fr-FR" w:eastAsia="ru-RU"/>
        </w:rPr>
        <w:t xml:space="preserve">§ 42 </w:t>
      </w:r>
      <w:r w:rsidRPr="003E08AB">
        <w:rPr>
          <w:rStyle w:val="FontStyle171"/>
          <w:sz w:val="24"/>
          <w:szCs w:val="24"/>
          <w:lang w:val="ru-RU" w:eastAsia="ru-RU"/>
        </w:rPr>
        <w:t xml:space="preserve">начёс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начёт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5, 19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на четвереньках,</w:t>
      </w:r>
    </w:p>
    <w:p w14:paraId="5BBEAF5B"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на четвереньки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начётчик </w:t>
      </w:r>
      <w:r w:rsidRPr="003E08AB">
        <w:rPr>
          <w:rStyle w:val="FontStyle171"/>
          <w:sz w:val="24"/>
          <w:szCs w:val="24"/>
          <w:lang w:val="fr-FR" w:eastAsia="ru-RU"/>
        </w:rPr>
        <w:t xml:space="preserve">§ 36 </w:t>
      </w:r>
      <w:r w:rsidRPr="003E08AB">
        <w:rPr>
          <w:rStyle w:val="FontStyle171"/>
          <w:sz w:val="24"/>
          <w:szCs w:val="24"/>
          <w:lang w:val="ru-RU" w:eastAsia="ru-RU"/>
        </w:rPr>
        <w:t xml:space="preserve">прим. </w:t>
      </w:r>
      <w:r w:rsidRPr="003E08AB">
        <w:rPr>
          <w:rStyle w:val="FontStyle171"/>
          <w:sz w:val="24"/>
          <w:szCs w:val="24"/>
          <w:lang w:val="fr-FR" w:eastAsia="ru-RU"/>
        </w:rPr>
        <w:t xml:space="preserve">4 </w:t>
      </w:r>
      <w:r w:rsidRPr="003E08AB">
        <w:rPr>
          <w:rStyle w:val="FontStyle171"/>
          <w:sz w:val="24"/>
          <w:szCs w:val="24"/>
          <w:lang w:val="ru-RU" w:eastAsia="ru-RU"/>
        </w:rPr>
        <w:t xml:space="preserve">начинать </w:t>
      </w:r>
      <w:r w:rsidRPr="003E08AB">
        <w:rPr>
          <w:rStyle w:val="FontStyle171"/>
          <w:sz w:val="24"/>
          <w:szCs w:val="24"/>
          <w:lang w:val="fr-FR" w:eastAsia="ru-RU"/>
        </w:rPr>
        <w:t xml:space="preserve">§ 36 </w:t>
      </w:r>
      <w:r w:rsidRPr="003E08AB">
        <w:rPr>
          <w:rStyle w:val="FontStyle171"/>
          <w:sz w:val="24"/>
          <w:szCs w:val="24"/>
          <w:lang w:val="ru-RU" w:eastAsia="ru-RU"/>
        </w:rPr>
        <w:t xml:space="preserve">начисто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б) начистоту </w:t>
      </w:r>
      <w:r w:rsidRPr="003E08AB">
        <w:rPr>
          <w:rStyle w:val="FontStyle171"/>
          <w:sz w:val="24"/>
          <w:szCs w:val="24"/>
          <w:lang w:val="fr-FR" w:eastAsia="ru-RU"/>
        </w:rPr>
        <w:t xml:space="preserve">§ 139 </w:t>
      </w:r>
      <w:r w:rsidRPr="003E08AB">
        <w:rPr>
          <w:rStyle w:val="FontStyle171"/>
          <w:sz w:val="24"/>
          <w:szCs w:val="24"/>
          <w:lang w:val="ru-RU" w:eastAsia="ru-RU"/>
        </w:rPr>
        <w:t xml:space="preserve">на что на что </w:t>
      </w:r>
      <w:r w:rsidRPr="003E08AB">
        <w:rPr>
          <w:rStyle w:val="FontStyle171"/>
          <w:sz w:val="24"/>
          <w:szCs w:val="24"/>
          <w:lang w:val="fr-FR" w:eastAsia="ru-RU"/>
        </w:rPr>
        <w:t xml:space="preserve">§ 155 </w:t>
      </w:r>
      <w:r w:rsidRPr="003E08AB">
        <w:rPr>
          <w:rStyle w:val="FontStyle171"/>
          <w:sz w:val="24"/>
          <w:szCs w:val="24"/>
          <w:lang w:val="ru-RU" w:eastAsia="ru-RU"/>
        </w:rPr>
        <w:t xml:space="preserve">б) на шарап </w:t>
      </w:r>
      <w:r w:rsidRPr="003E08AB">
        <w:rPr>
          <w:rStyle w:val="FontStyle171"/>
          <w:sz w:val="24"/>
          <w:szCs w:val="24"/>
          <w:lang w:val="fr-FR" w:eastAsia="ru-RU"/>
        </w:rPr>
        <w:t xml:space="preserve">§ 139 </w:t>
      </w:r>
      <w:r w:rsidRPr="003E08AB">
        <w:rPr>
          <w:rStyle w:val="FontStyle171"/>
          <w:sz w:val="24"/>
          <w:szCs w:val="24"/>
          <w:lang w:val="ru-RU" w:eastAsia="ru-RU"/>
        </w:rPr>
        <w:t xml:space="preserve">нашармака </w:t>
      </w:r>
      <w:r w:rsidRPr="003E08AB">
        <w:rPr>
          <w:rStyle w:val="FontStyle171"/>
          <w:sz w:val="24"/>
          <w:szCs w:val="24"/>
          <w:lang w:val="fr-FR" w:eastAsia="ru-RU"/>
        </w:rPr>
        <w:t xml:space="preserve">§ 139 </w:t>
      </w:r>
      <w:r w:rsidRPr="003E08AB">
        <w:rPr>
          <w:rStyle w:val="FontStyle171"/>
          <w:sz w:val="24"/>
          <w:szCs w:val="24"/>
          <w:lang w:val="ru-RU" w:eastAsia="ru-RU"/>
        </w:rPr>
        <w:t xml:space="preserve">нашенский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на юру </w:t>
      </w:r>
      <w:r w:rsidRPr="003E08AB">
        <w:rPr>
          <w:rStyle w:val="FontStyle171"/>
          <w:sz w:val="24"/>
          <w:szCs w:val="24"/>
          <w:lang w:val="fr-FR" w:eastAsia="ru-RU"/>
        </w:rPr>
        <w:t xml:space="preserve">§ 139 </w:t>
      </w:r>
      <w:r w:rsidRPr="003E08AB">
        <w:rPr>
          <w:rStyle w:val="FontStyle171"/>
          <w:sz w:val="24"/>
          <w:szCs w:val="24"/>
          <w:lang w:val="ru-RU" w:eastAsia="ru-RU"/>
        </w:rPr>
        <w:t xml:space="preserve">наяву </w:t>
      </w:r>
      <w:r w:rsidRPr="003E08AB">
        <w:rPr>
          <w:rStyle w:val="FontStyle171"/>
          <w:sz w:val="24"/>
          <w:szCs w:val="24"/>
          <w:lang w:val="fr-FR" w:eastAsia="ru-RU"/>
        </w:rPr>
        <w:t>§ 139</w:t>
      </w:r>
    </w:p>
    <w:p w14:paraId="3D5A25B4" w14:textId="77777777" w:rsidR="00D91D69" w:rsidRPr="003E08AB" w:rsidRDefault="00D91D69" w:rsidP="006A031E">
      <w:pPr>
        <w:pStyle w:val="Style103"/>
        <w:widowControl/>
        <w:spacing w:line="221" w:lineRule="exact"/>
        <w:ind w:left="426" w:right="-314" w:firstLine="425"/>
        <w:jc w:val="both"/>
        <w:rPr>
          <w:rStyle w:val="FontStyle171"/>
          <w:sz w:val="24"/>
          <w:szCs w:val="24"/>
          <w:lang w:val="fr-FR" w:eastAsia="ru-RU"/>
        </w:rPr>
      </w:pPr>
      <w:r w:rsidRPr="003E08AB">
        <w:rPr>
          <w:rStyle w:val="FontStyle171"/>
          <w:sz w:val="24"/>
          <w:szCs w:val="24"/>
          <w:lang w:val="ru-RU" w:eastAsia="ru-RU"/>
        </w:rPr>
        <w:t xml:space="preserve">не </w:t>
      </w:r>
      <w:r w:rsidRPr="003E08AB">
        <w:rPr>
          <w:rStyle w:val="FontStyle171"/>
          <w:sz w:val="24"/>
          <w:szCs w:val="24"/>
          <w:lang w:val="fr-FR" w:eastAsia="ru-RU"/>
        </w:rPr>
        <w:t xml:space="preserve">§ 77, § 78, § 145 </w:t>
      </w:r>
      <w:r w:rsidRPr="003E08AB">
        <w:rPr>
          <w:rStyle w:val="FontStyle171"/>
          <w:sz w:val="24"/>
          <w:szCs w:val="24"/>
          <w:lang w:val="ru-RU" w:eastAsia="ru-RU"/>
        </w:rPr>
        <w:t xml:space="preserve">п. </w:t>
      </w:r>
      <w:r w:rsidRPr="003E08AB">
        <w:rPr>
          <w:rStyle w:val="FontStyle171"/>
          <w:sz w:val="24"/>
          <w:szCs w:val="24"/>
          <w:lang w:val="fr-FR" w:eastAsia="ru-RU"/>
        </w:rPr>
        <w:t>1, § 146,</w:t>
      </w:r>
    </w:p>
    <w:p w14:paraId="46653698" w14:textId="77777777" w:rsidR="00D91D69" w:rsidRPr="003E08AB" w:rsidRDefault="00D91D69" w:rsidP="006A031E">
      <w:pPr>
        <w:pStyle w:val="Style100"/>
        <w:widowControl/>
        <w:spacing w:line="221" w:lineRule="exact"/>
        <w:ind w:left="426" w:right="-314" w:firstLine="425"/>
        <w:rPr>
          <w:rStyle w:val="FontStyle171"/>
          <w:sz w:val="24"/>
          <w:szCs w:val="24"/>
          <w:lang w:val="ru-RU" w:eastAsia="fr-FR"/>
        </w:rPr>
      </w:pPr>
      <w:r w:rsidRPr="003E08AB">
        <w:rPr>
          <w:rStyle w:val="FontStyle171"/>
          <w:sz w:val="24"/>
          <w:szCs w:val="24"/>
          <w:lang w:val="fr-FR" w:eastAsia="fr-FR"/>
        </w:rPr>
        <w:t xml:space="preserve">§ 147, § 148, § 149, § 150 </w:t>
      </w:r>
      <w:r w:rsidRPr="003E08AB">
        <w:rPr>
          <w:rStyle w:val="FontStyle171"/>
          <w:sz w:val="24"/>
          <w:szCs w:val="24"/>
          <w:lang w:val="ru-RU" w:eastAsia="fr-FR"/>
        </w:rPr>
        <w:t xml:space="preserve">не- </w:t>
      </w:r>
      <w:r w:rsidRPr="003E08AB">
        <w:rPr>
          <w:rStyle w:val="FontStyle155"/>
          <w:sz w:val="24"/>
          <w:szCs w:val="24"/>
          <w:lang w:val="ru-RU" w:eastAsia="fr-FR"/>
        </w:rPr>
        <w:t xml:space="preserve">(приставка) </w:t>
      </w:r>
      <w:r w:rsidRPr="003E08AB">
        <w:rPr>
          <w:rStyle w:val="FontStyle171"/>
          <w:sz w:val="24"/>
          <w:szCs w:val="24"/>
          <w:lang w:val="fr-FR" w:eastAsia="fr-FR"/>
        </w:rPr>
        <w:t xml:space="preserve">§ 134 </w:t>
      </w:r>
      <w:r w:rsidRPr="003E08AB">
        <w:rPr>
          <w:rStyle w:val="FontStyle171"/>
          <w:sz w:val="24"/>
          <w:szCs w:val="24"/>
          <w:lang w:val="ru-RU" w:eastAsia="fr-FR"/>
        </w:rPr>
        <w:t xml:space="preserve">не ахти (как, какой) </w:t>
      </w:r>
      <w:r w:rsidRPr="003E08AB">
        <w:rPr>
          <w:rStyle w:val="FontStyle171"/>
          <w:sz w:val="24"/>
          <w:szCs w:val="24"/>
          <w:lang w:val="fr-FR" w:eastAsia="fr-FR"/>
        </w:rPr>
        <w:t xml:space="preserve">§ 78 </w:t>
      </w:r>
      <w:r w:rsidRPr="003E08AB">
        <w:rPr>
          <w:rStyle w:val="FontStyle171"/>
          <w:sz w:val="24"/>
          <w:szCs w:val="24"/>
          <w:lang w:val="ru-RU" w:eastAsia="fr-FR"/>
        </w:rPr>
        <w:t xml:space="preserve">п. </w:t>
      </w:r>
      <w:r w:rsidRPr="003E08AB">
        <w:rPr>
          <w:rStyle w:val="FontStyle171"/>
          <w:sz w:val="24"/>
          <w:szCs w:val="24"/>
          <w:lang w:val="fr-FR" w:eastAsia="fr-FR"/>
        </w:rPr>
        <w:t xml:space="preserve">4 </w:t>
      </w:r>
      <w:r w:rsidRPr="003E08AB">
        <w:rPr>
          <w:rStyle w:val="FontStyle171"/>
          <w:sz w:val="24"/>
          <w:szCs w:val="24"/>
          <w:lang w:val="ru-RU" w:eastAsia="fr-FR"/>
        </w:rPr>
        <w:t>а)</w:t>
      </w:r>
    </w:p>
    <w:p w14:paraId="33EC34A5"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небез- (небес-) </w:t>
      </w:r>
      <w:r w:rsidRPr="003E08AB">
        <w:rPr>
          <w:rStyle w:val="FontStyle171"/>
          <w:sz w:val="24"/>
          <w:szCs w:val="24"/>
          <w:lang w:val="fr-FR" w:eastAsia="ru-RU"/>
        </w:rPr>
        <w:t xml:space="preserve">§ 145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небезосновательный </w:t>
      </w:r>
      <w:r w:rsidRPr="003E08AB">
        <w:rPr>
          <w:rStyle w:val="FontStyle171"/>
          <w:sz w:val="24"/>
          <w:szCs w:val="24"/>
          <w:lang w:val="fr-FR" w:eastAsia="ru-RU"/>
        </w:rPr>
        <w:t xml:space="preserve">§ 145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небезызвестный </w:t>
      </w:r>
      <w:r w:rsidRPr="003E08AB">
        <w:rPr>
          <w:rStyle w:val="FontStyle171"/>
          <w:sz w:val="24"/>
          <w:szCs w:val="24"/>
          <w:lang w:val="fr-FR" w:eastAsia="ru-RU"/>
        </w:rPr>
        <w:t xml:space="preserve">§ 145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небезынтересный </w:t>
      </w:r>
      <w:r w:rsidRPr="003E08AB">
        <w:rPr>
          <w:rStyle w:val="FontStyle171"/>
          <w:sz w:val="24"/>
          <w:szCs w:val="24"/>
          <w:lang w:val="fr-FR" w:eastAsia="ru-RU"/>
        </w:rPr>
        <w:t xml:space="preserve">§ 117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небелёный </w:t>
      </w:r>
      <w:r w:rsidRPr="003E08AB">
        <w:rPr>
          <w:rStyle w:val="FontStyle171"/>
          <w:sz w:val="24"/>
          <w:szCs w:val="24"/>
          <w:lang w:val="fr-FR" w:eastAsia="ru-RU"/>
        </w:rPr>
        <w:t xml:space="preserve">§ 99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Небеса </w:t>
      </w:r>
      <w:r w:rsidRPr="003E08AB">
        <w:rPr>
          <w:rStyle w:val="FontStyle171"/>
          <w:sz w:val="24"/>
          <w:szCs w:val="24"/>
          <w:lang w:val="fr-FR" w:eastAsia="ru-RU"/>
        </w:rPr>
        <w:t xml:space="preserve">§ 182 </w:t>
      </w:r>
      <w:r w:rsidRPr="003E08AB">
        <w:rPr>
          <w:rStyle w:val="FontStyle171"/>
          <w:sz w:val="24"/>
          <w:szCs w:val="24"/>
          <w:lang w:val="ru-RU" w:eastAsia="ru-RU"/>
        </w:rPr>
        <w:t xml:space="preserve">небесплодно </w:t>
      </w:r>
      <w:r w:rsidRPr="003E08AB">
        <w:rPr>
          <w:rStyle w:val="FontStyle171"/>
          <w:sz w:val="24"/>
          <w:szCs w:val="24"/>
          <w:lang w:val="fr-FR" w:eastAsia="ru-RU"/>
        </w:rPr>
        <w:t xml:space="preserve">§ 145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небесполезный </w:t>
      </w:r>
      <w:r w:rsidRPr="003E08AB">
        <w:rPr>
          <w:rStyle w:val="FontStyle171"/>
          <w:sz w:val="24"/>
          <w:szCs w:val="24"/>
          <w:lang w:val="fr-FR" w:eastAsia="ru-RU"/>
        </w:rPr>
        <w:t xml:space="preserve">§ 145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небесталанный </w:t>
      </w:r>
      <w:r w:rsidRPr="003E08AB">
        <w:rPr>
          <w:rStyle w:val="FontStyle171"/>
          <w:sz w:val="24"/>
          <w:szCs w:val="24"/>
          <w:lang w:val="fr-FR" w:eastAsia="ru-RU"/>
        </w:rPr>
        <w:t xml:space="preserve">§ 117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неблизко </w:t>
      </w:r>
      <w:r w:rsidRPr="003E08AB">
        <w:rPr>
          <w:rStyle w:val="FontStyle171"/>
          <w:sz w:val="24"/>
          <w:szCs w:val="24"/>
          <w:lang w:val="fr-FR" w:eastAsia="ru-RU"/>
        </w:rPr>
        <w:t xml:space="preserve">§ 148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Небо </w:t>
      </w:r>
      <w:r w:rsidRPr="003E08AB">
        <w:rPr>
          <w:rStyle w:val="FontStyle171"/>
          <w:sz w:val="24"/>
          <w:szCs w:val="24"/>
          <w:lang w:val="fr-FR" w:eastAsia="ru-RU"/>
        </w:rPr>
        <w:t xml:space="preserve">§ 182 </w:t>
      </w:r>
      <w:r w:rsidRPr="003E08AB">
        <w:rPr>
          <w:rStyle w:val="FontStyle171"/>
          <w:sz w:val="24"/>
          <w:szCs w:val="24"/>
          <w:lang w:val="ru-RU" w:eastAsia="ru-RU"/>
        </w:rPr>
        <w:t xml:space="preserve">нёбо </w:t>
      </w:r>
      <w:r w:rsidRPr="003E08AB">
        <w:rPr>
          <w:rStyle w:val="FontStyle171"/>
          <w:sz w:val="24"/>
          <w:szCs w:val="24"/>
          <w:lang w:val="fr-FR" w:eastAsia="ru-RU"/>
        </w:rPr>
        <w:t xml:space="preserve">§ 5 </w:t>
      </w:r>
      <w:r w:rsidRPr="003E08AB">
        <w:rPr>
          <w:rStyle w:val="FontStyle171"/>
          <w:sz w:val="24"/>
          <w:szCs w:val="24"/>
          <w:lang w:val="ru-RU" w:eastAsia="ru-RU"/>
        </w:rPr>
        <w:t xml:space="preserve">п. </w:t>
      </w:r>
      <w:r w:rsidRPr="003E08AB">
        <w:rPr>
          <w:rStyle w:val="FontStyle171"/>
          <w:sz w:val="24"/>
          <w:szCs w:val="24"/>
          <w:lang w:val="fr-FR" w:eastAsia="ru-RU"/>
        </w:rPr>
        <w:t>1</w:t>
      </w:r>
    </w:p>
    <w:p w14:paraId="07AC661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не богаче </w:t>
      </w:r>
      <w:r w:rsidRPr="003E08AB">
        <w:rPr>
          <w:rStyle w:val="FontStyle171"/>
          <w:sz w:val="24"/>
          <w:szCs w:val="24"/>
          <w:lang w:val="fr-FR" w:eastAsia="ru-RU"/>
        </w:rPr>
        <w:t xml:space="preserve">§ 148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прим. не бог весть (кто, что, какой</w:t>
      </w:r>
    </w:p>
    <w:p w14:paraId="7BD5A3D8"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и т. п.)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а), </w:t>
      </w:r>
      <w:r w:rsidRPr="003E08AB">
        <w:rPr>
          <w:rStyle w:val="FontStyle171"/>
          <w:sz w:val="24"/>
          <w:szCs w:val="24"/>
          <w:lang w:val="fr-FR" w:eastAsia="ru-RU"/>
        </w:rPr>
        <w:t>§ 181</w:t>
      </w:r>
    </w:p>
    <w:p w14:paraId="4DFBA2B5"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fr-FR" w:eastAsia="ru-RU"/>
        </w:rPr>
        <w:t xml:space="preserve">3 </w:t>
      </w:r>
      <w:r w:rsidRPr="003E08AB">
        <w:rPr>
          <w:rStyle w:val="FontStyle171"/>
          <w:sz w:val="24"/>
          <w:szCs w:val="24"/>
          <w:lang w:val="ru-RU" w:eastAsia="ru-RU"/>
        </w:rPr>
        <w:t>(не) бог знает (кто, что,</w:t>
      </w:r>
    </w:p>
    <w:p w14:paraId="499DE2BA"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какой) </w:t>
      </w:r>
      <w:r w:rsidRPr="003E08AB">
        <w:rPr>
          <w:rStyle w:val="FontStyle171"/>
          <w:sz w:val="24"/>
          <w:szCs w:val="24"/>
          <w:lang w:val="fr-FR" w:eastAsia="ru-RU"/>
        </w:rPr>
        <w:t xml:space="preserve">§ 181 </w:t>
      </w:r>
      <w:r w:rsidRPr="003E08AB">
        <w:rPr>
          <w:rStyle w:val="FontStyle171"/>
          <w:sz w:val="24"/>
          <w:szCs w:val="24"/>
          <w:lang w:val="ru-RU" w:eastAsia="ru-RU"/>
        </w:rPr>
        <w:t xml:space="preserve">прим. </w:t>
      </w:r>
      <w:r w:rsidRPr="003E08AB">
        <w:rPr>
          <w:rStyle w:val="FontStyle171"/>
          <w:sz w:val="24"/>
          <w:szCs w:val="24"/>
          <w:lang w:val="fr-FR" w:eastAsia="ru-RU"/>
        </w:rPr>
        <w:t xml:space="preserve">3 </w:t>
      </w:r>
      <w:r w:rsidRPr="003E08AB">
        <w:rPr>
          <w:rStyle w:val="FontStyle171"/>
          <w:sz w:val="24"/>
          <w:szCs w:val="24"/>
          <w:lang w:val="ru-RU" w:eastAsia="ru-RU"/>
        </w:rPr>
        <w:t xml:space="preserve">не более и не менее как </w:t>
      </w:r>
      <w:r w:rsidRPr="003E08AB">
        <w:rPr>
          <w:rStyle w:val="FontStyle171"/>
          <w:sz w:val="24"/>
          <w:szCs w:val="24"/>
          <w:lang w:val="fr-FR" w:eastAsia="ru-RU"/>
        </w:rPr>
        <w:t>§ 78</w:t>
      </w:r>
    </w:p>
    <w:p w14:paraId="490FE5C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а) не более как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а)</w:t>
      </w:r>
    </w:p>
    <w:p w14:paraId="01EE752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206"/>
          <w:sz w:val="24"/>
          <w:szCs w:val="24"/>
          <w:lang w:val="ru-RU" w:eastAsia="ru-RU"/>
        </w:rPr>
        <w:t xml:space="preserve">1С </w:t>
      </w:r>
      <w:r w:rsidRPr="003E08AB">
        <w:rPr>
          <w:rStyle w:val="FontStyle171"/>
          <w:sz w:val="24"/>
          <w:szCs w:val="24"/>
          <w:lang w:val="ru-RU" w:eastAsia="ru-RU"/>
        </w:rPr>
        <w:t xml:space="preserve">более чем § 78 п. 4 а) небрежно § 145 п. 1 небрежный § 145 п. 1 небылица § 145 п. 1 неважный § 145 п. 2 неваляшка § 145 п. 1 невдалеке § 146 п. 5 прим. невдомёк § 145 п. 1 </w:t>
      </w:r>
      <w:r w:rsidRPr="003E08AB">
        <w:rPr>
          <w:rStyle w:val="FontStyle206"/>
          <w:sz w:val="24"/>
          <w:szCs w:val="24"/>
          <w:lang w:val="ru-RU" w:eastAsia="ru-RU"/>
        </w:rPr>
        <w:t xml:space="preserve">не </w:t>
      </w:r>
      <w:r w:rsidRPr="003E08AB">
        <w:rPr>
          <w:rStyle w:val="FontStyle171"/>
          <w:sz w:val="24"/>
          <w:szCs w:val="24"/>
          <w:lang w:val="ru-RU" w:eastAsia="ru-RU"/>
        </w:rPr>
        <w:t xml:space="preserve">в дугу § 78 п. 4 а) </w:t>
      </w:r>
      <w:r w:rsidRPr="003E08AB">
        <w:rPr>
          <w:rStyle w:val="FontStyle206"/>
          <w:sz w:val="24"/>
          <w:szCs w:val="24"/>
          <w:lang w:val="ru-RU" w:eastAsia="ru-RU"/>
        </w:rPr>
        <w:t xml:space="preserve">не </w:t>
      </w:r>
      <w:r w:rsidRPr="003E08AB">
        <w:rPr>
          <w:rStyle w:val="FontStyle171"/>
          <w:sz w:val="24"/>
          <w:szCs w:val="24"/>
          <w:lang w:val="ru-RU" w:eastAsia="ru-RU"/>
        </w:rPr>
        <w:t xml:space="preserve">в духе § 78 п. 4 а) </w:t>
      </w:r>
      <w:r w:rsidRPr="003E08AB">
        <w:rPr>
          <w:rStyle w:val="FontStyle206"/>
          <w:sz w:val="24"/>
          <w:szCs w:val="24"/>
          <w:lang w:val="ru-RU" w:eastAsia="ru-RU"/>
        </w:rPr>
        <w:t xml:space="preserve">не </w:t>
      </w:r>
      <w:r w:rsidRPr="003E08AB">
        <w:rPr>
          <w:rStyle w:val="FontStyle171"/>
          <w:sz w:val="24"/>
          <w:szCs w:val="24"/>
          <w:lang w:val="ru-RU" w:eastAsia="ru-RU"/>
        </w:rPr>
        <w:t>веданный § 99 п. 3 б) неведение § 145 п. 2 неведомо (какой, кому, куда)</w:t>
      </w:r>
    </w:p>
    <w:p w14:paraId="3410668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 135 б) прим. 2 невежда § 145 п. 1 невежество § 145 п. 1 </w:t>
      </w:r>
      <w:r w:rsidRPr="003E08AB">
        <w:rPr>
          <w:rStyle w:val="FontStyle206"/>
          <w:sz w:val="24"/>
          <w:szCs w:val="24"/>
          <w:lang w:val="ru-RU" w:eastAsia="ru-RU"/>
        </w:rPr>
        <w:t xml:space="preserve">не </w:t>
      </w:r>
      <w:r w:rsidRPr="003E08AB">
        <w:rPr>
          <w:rStyle w:val="FontStyle171"/>
          <w:sz w:val="24"/>
          <w:szCs w:val="24"/>
          <w:lang w:val="ru-RU" w:eastAsia="ru-RU"/>
        </w:rPr>
        <w:t>веселее § 148 п. 5 прим. невесть (где, чей, что) § 135 б)</w:t>
      </w:r>
    </w:p>
    <w:p w14:paraId="743A265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2 </w:t>
      </w:r>
      <w:r w:rsidRPr="003E08AB">
        <w:rPr>
          <w:rStyle w:val="FontStyle206"/>
          <w:sz w:val="24"/>
          <w:szCs w:val="24"/>
          <w:lang w:val="ru-RU" w:eastAsia="ru-RU"/>
        </w:rPr>
        <w:t xml:space="preserve">не </w:t>
      </w:r>
      <w:r w:rsidRPr="003E08AB">
        <w:rPr>
          <w:rStyle w:val="FontStyle171"/>
          <w:sz w:val="24"/>
          <w:szCs w:val="24"/>
          <w:lang w:val="ru-RU" w:eastAsia="ru-RU"/>
        </w:rPr>
        <w:t>в зачет § 78 п. 4 а) невзвидеть § 145 п. 1 невзгода § 145 п. 1 невзирая на § 146 п. 1 прим. невзлюбить § 145 п. 1 невзначай § 145 п. 1</w:t>
      </w:r>
    </w:p>
    <w:p w14:paraId="75DD5AD3"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невзрачный § 145 п. 1 невидаль § 145 п. 1</w:t>
      </w:r>
    </w:p>
    <w:p w14:paraId="47F249A9" w14:textId="77777777" w:rsidR="00D91D69" w:rsidRPr="003E08AB" w:rsidRDefault="00D91D69" w:rsidP="006A031E">
      <w:pPr>
        <w:pStyle w:val="Style99"/>
        <w:widowControl/>
        <w:spacing w:before="2" w:line="221" w:lineRule="exact"/>
        <w:ind w:left="426" w:right="-314" w:firstLine="425"/>
        <w:rPr>
          <w:rStyle w:val="FontStyle171"/>
          <w:sz w:val="24"/>
          <w:szCs w:val="24"/>
          <w:lang w:val="ru-RU" w:eastAsia="ru-RU"/>
        </w:rPr>
      </w:pPr>
      <w:r w:rsidRPr="003E08AB">
        <w:rPr>
          <w:rStyle w:val="FontStyle206"/>
          <w:sz w:val="24"/>
          <w:szCs w:val="24"/>
          <w:lang w:val="ru-RU" w:eastAsia="ru-RU"/>
        </w:rPr>
        <w:t>е</w:t>
      </w:r>
      <w:r w:rsidRPr="003E08AB">
        <w:rPr>
          <w:rStyle w:val="FontStyle171"/>
          <w:sz w:val="24"/>
          <w:szCs w:val="24"/>
          <w:lang w:val="ru-RU" w:eastAsia="ru-RU"/>
        </w:rPr>
        <w:t xml:space="preserve">виданный § 99 п. 3 6) невидимка § 145 п. 1 </w:t>
      </w:r>
      <w:r w:rsidRPr="003E08AB">
        <w:rPr>
          <w:rStyle w:val="FontStyle206"/>
          <w:sz w:val="24"/>
          <w:szCs w:val="24"/>
          <w:lang w:val="ru-RU" w:eastAsia="ru-RU"/>
        </w:rPr>
        <w:t xml:space="preserve">не </w:t>
      </w:r>
      <w:r w:rsidRPr="003E08AB">
        <w:rPr>
          <w:rStyle w:val="FontStyle171"/>
          <w:sz w:val="24"/>
          <w:szCs w:val="24"/>
          <w:lang w:val="ru-RU" w:eastAsia="ru-RU"/>
        </w:rPr>
        <w:t xml:space="preserve">в лад § 78 п. 4 а) </w:t>
      </w:r>
      <w:r w:rsidRPr="003E08AB">
        <w:rPr>
          <w:rStyle w:val="FontStyle206"/>
          <w:sz w:val="24"/>
          <w:szCs w:val="24"/>
          <w:lang w:val="ru-RU" w:eastAsia="ru-RU"/>
        </w:rPr>
        <w:t xml:space="preserve">не </w:t>
      </w:r>
      <w:r w:rsidRPr="003E08AB">
        <w:rPr>
          <w:rStyle w:val="FontStyle171"/>
          <w:sz w:val="24"/>
          <w:szCs w:val="24"/>
          <w:lang w:val="ru-RU" w:eastAsia="ru-RU"/>
        </w:rPr>
        <w:t>в ладах § 78 п. 4 а)</w:t>
      </w:r>
    </w:p>
    <w:p w14:paraId="3500BFB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206"/>
          <w:sz w:val="24"/>
          <w:szCs w:val="24"/>
          <w:vertAlign w:val="superscript"/>
          <w:lang w:val="ru-RU" w:eastAsia="ru-RU"/>
        </w:rPr>
        <w:t>!</w:t>
      </w:r>
      <w:r w:rsidRPr="003E08AB">
        <w:rPr>
          <w:rStyle w:val="FontStyle206"/>
          <w:sz w:val="24"/>
          <w:szCs w:val="24"/>
          <w:lang w:val="ru-RU" w:eastAsia="ru-RU"/>
        </w:rPr>
        <w:t xml:space="preserve">е </w:t>
      </w:r>
      <w:r w:rsidRPr="003E08AB">
        <w:rPr>
          <w:rStyle w:val="FontStyle171"/>
          <w:sz w:val="24"/>
          <w:szCs w:val="24"/>
          <w:lang w:val="ru-RU" w:eastAsia="ru-RU"/>
        </w:rPr>
        <w:t>в меру § 78 п. 4 а) невмешательство § 148 п. 1 невмоготу § 145 п. 1 невмочь § 32, § 145 п. 1 невозвратимый § 145 п. 1 невольник § 145 п. 1 не в подъём § 78 п. 4 а) не в пример § 78 п. 4 а) невпроворот § 145 п. 1 не в радость § 78 п. 4 а)</w:t>
      </w:r>
    </w:p>
    <w:p w14:paraId="78C7E230" w14:textId="77777777" w:rsidR="00D91D69" w:rsidRPr="003E08AB" w:rsidRDefault="00D91D69" w:rsidP="006A031E">
      <w:pPr>
        <w:pStyle w:val="Style103"/>
        <w:widowControl/>
        <w:spacing w:before="12" w:line="221" w:lineRule="exact"/>
        <w:ind w:left="426" w:right="-314" w:firstLine="425"/>
        <w:rPr>
          <w:rStyle w:val="FontStyle171"/>
          <w:sz w:val="24"/>
          <w:szCs w:val="24"/>
          <w:lang w:val="ru-RU" w:eastAsia="ru-RU"/>
        </w:rPr>
      </w:pPr>
      <w:r w:rsidRPr="003E08AB">
        <w:rPr>
          <w:rStyle w:val="FontStyle171"/>
          <w:sz w:val="24"/>
          <w:szCs w:val="24"/>
          <w:lang w:val="ru-RU" w:eastAsia="ru-RU"/>
        </w:rPr>
        <w:t>неврачи § 148 п. 2 невредимый § 145 п. 1 невро-§ 117 п. 3 невропатолог § 117 п. 3 не в себе § 78 п. 4 а) не в силах § 78 п. 4 а) Невская битва § 177 невские берега § 157, § 177 невские набережные § 177 Невский проспект § 177 не в счёт § 78 п. 4 а) невтерпёж § 32, § 145 п. 1 негаданный § 99 п. 3 6) негде § 134 неглаженый § 99 п. 1 неглубокий § 148 п. 1 негодовать § 145 п. 1 негодяй § 145 п. 1 не грех § 78 п. 4 а) негромко § 148 п. 1 не громче § 148 п. 5 прим. не дай бог § 78 п. 4 а), § 181</w:t>
      </w:r>
    </w:p>
    <w:p w14:paraId="273D3E4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3 не далее как... § 147 п. 3 недалёкий § 145 п. 2 не дальше § 148 п. 5 прим. недаром § 145 п. 2 Неделя Всех Святых § 183 неделя-другая § 118 п. 5 Неделя о Страшном суде § 183 недемократы § 148 п. 2 недо- § 145 п. 3 недовес § 145 п. 3 недовыполнить § 145 п. 3 недодать § 145 п. 3 недоделка § 145 п. 3 недоедать § 145 п. 3 не до жиру § 78 п. 4 а) недомерок § 145 п. 3 недомогать § 145 п. 1 недооценка § 145 п. 3</w:t>
      </w:r>
    </w:p>
    <w:p w14:paraId="738BFB5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недополучить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недопонимать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недоразвитый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недоросль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недосказать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 до смеху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недосмотреть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недосолить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недоспать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недоспелый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недоставать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недостаток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недосчитаться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 до того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недотрога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і </w:t>
      </w:r>
      <w:r w:rsidRPr="003E08AB">
        <w:rPr>
          <w:rStyle w:val="FontStyle171"/>
          <w:sz w:val="24"/>
          <w:szCs w:val="24"/>
          <w:lang w:val="ru-RU" w:eastAsia="ru-RU"/>
        </w:rPr>
        <w:t xml:space="preserve">недоумевать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недочеловек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недочёт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недреманный (недреманное</w:t>
      </w:r>
    </w:p>
    <w:p w14:paraId="5C3643F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око)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недружелюбный </w:t>
      </w:r>
      <w:r w:rsidRPr="003E08AB">
        <w:rPr>
          <w:rStyle w:val="FontStyle171"/>
          <w:sz w:val="24"/>
          <w:szCs w:val="24"/>
          <w:lang w:eastAsia="ru-RU"/>
        </w:rPr>
        <w:t xml:space="preserve">§ 148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недуг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Неёлова </w:t>
      </w:r>
      <w:r w:rsidRPr="003E08AB">
        <w:rPr>
          <w:rStyle w:val="FontStyle171"/>
          <w:sz w:val="24"/>
          <w:szCs w:val="24"/>
          <w:lang w:eastAsia="ru-RU"/>
        </w:rPr>
        <w:t xml:space="preserve">§ 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 жаль </w:t>
      </w:r>
      <w:r w:rsidRPr="003E08AB">
        <w:rPr>
          <w:rStyle w:val="FontStyle171"/>
          <w:sz w:val="24"/>
          <w:szCs w:val="24"/>
          <w:lang w:eastAsia="ru-RU"/>
        </w:rPr>
        <w:t xml:space="preserve">§ 146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нежданно-негаданно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нежданный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нежеланный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неженка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нежно-розовый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незабудка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незадолго </w:t>
      </w:r>
      <w:r w:rsidRPr="003E08AB">
        <w:rPr>
          <w:rStyle w:val="FontStyle171"/>
          <w:sz w:val="24"/>
          <w:szCs w:val="24"/>
          <w:lang w:eastAsia="ru-RU"/>
        </w:rPr>
        <w:t xml:space="preserve">§ 146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прим. незаконченный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 замужем </w:t>
      </w:r>
      <w:r w:rsidRPr="003E08AB">
        <w:rPr>
          <w:rStyle w:val="FontStyle171"/>
          <w:sz w:val="24"/>
          <w:szCs w:val="24"/>
          <w:lang w:eastAsia="ru-RU"/>
        </w:rPr>
        <w:t xml:space="preserve">§ 146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незачем </w:t>
      </w:r>
      <w:r w:rsidRPr="003E08AB">
        <w:rPr>
          <w:rStyle w:val="FontStyle171"/>
          <w:sz w:val="24"/>
          <w:szCs w:val="24"/>
          <w:lang w:eastAsia="ru-RU"/>
        </w:rPr>
        <w:t xml:space="preserve">§ 134 </w:t>
      </w:r>
      <w:r w:rsidRPr="003E08AB">
        <w:rPr>
          <w:rStyle w:val="FontStyle171"/>
          <w:sz w:val="24"/>
          <w:szCs w:val="24"/>
          <w:lang w:val="ru-RU" w:eastAsia="ru-RU"/>
        </w:rPr>
        <w:t xml:space="preserve">незваный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нездоровиться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нездоровый </w:t>
      </w:r>
      <w:r w:rsidRPr="003E08AB">
        <w:rPr>
          <w:rStyle w:val="FontStyle171"/>
          <w:sz w:val="24"/>
          <w:szCs w:val="24"/>
          <w:lang w:eastAsia="ru-RU"/>
        </w:rPr>
        <w:t xml:space="preserve">§ 148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неизбежный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неизвестно (когда, который,</w:t>
      </w:r>
    </w:p>
    <w:p w14:paraId="28DA7B9A"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кто, сколько) </w:t>
      </w:r>
      <w:r w:rsidRPr="003E08AB">
        <w:rPr>
          <w:rStyle w:val="FontStyle171"/>
          <w:sz w:val="24"/>
          <w:szCs w:val="24"/>
          <w:lang w:eastAsia="ru-RU"/>
        </w:rPr>
        <w:t xml:space="preserve">§ 135 </w:t>
      </w:r>
      <w:r w:rsidRPr="003E08AB">
        <w:rPr>
          <w:rStyle w:val="FontStyle171"/>
          <w:sz w:val="24"/>
          <w:szCs w:val="24"/>
          <w:lang w:val="ru-RU" w:eastAsia="ru-RU"/>
        </w:rPr>
        <w:t>б)</w:t>
      </w:r>
    </w:p>
    <w:p w14:paraId="60C49C1C"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2</w:t>
      </w:r>
    </w:p>
    <w:p w14:paraId="71A5BDDA" w14:textId="77777777" w:rsidR="00D91D69" w:rsidRPr="003E08AB" w:rsidRDefault="00D91D69" w:rsidP="006A031E">
      <w:pPr>
        <w:pStyle w:val="Style103"/>
        <w:widowControl/>
        <w:spacing w:before="10" w:line="218" w:lineRule="exact"/>
        <w:ind w:left="426" w:right="-314" w:firstLine="425"/>
        <w:rPr>
          <w:rStyle w:val="FontStyle171"/>
          <w:sz w:val="24"/>
          <w:szCs w:val="24"/>
          <w:lang w:val="ru-RU" w:eastAsia="ru-RU"/>
        </w:rPr>
      </w:pPr>
      <w:r w:rsidRPr="003E08AB">
        <w:rPr>
          <w:rStyle w:val="FontStyle171"/>
          <w:sz w:val="24"/>
          <w:szCs w:val="24"/>
          <w:lang w:val="ru-RU" w:eastAsia="ru-RU"/>
        </w:rPr>
        <w:t>неизменный § 145 п. 1 неиссякаемый § 59 нейдёт § 145 п. 1 неймётся § 145 п. 1 нейро- § 117 п. 3 нейропсихический § 117 п. 3 нейтрализовать § 43 не к добру § 78 п. 4 а) не к лицу § 78 п. 4 а) не к месту § 78 п. 4 а) не ко двору § 78 п. 4 а) некованый § 99 п. 1 некогда § 134 некормленый § 99 п. 1 некоторый § 134 некрашеный § 99 п. 1 не к спеху § 78 п. 4 а) некстати § 146 п. 5 прим. некто (некого, не у кого) § 134 Некто в сером § 165 не кто иной, как § 78 п. 3 некуда § 134 некупленный § 98 п. 3 нелегко § 148 п. 1 нелепо § 145 п. 1 нелепый § 145 п. 1 нелинованный § 98 п. 3 нельзя § 77, § 77 п. 2, § 145 п. 1</w:t>
      </w:r>
    </w:p>
    <w:p w14:paraId="7E7152AC"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немало § 148 п. 1 немарксисты § 148 п. 2 немедля § 146 п. 1 прим. немереный § 99 п. 1 неметаллы § 148 п. 2 неметчина § 87 Немирович-Данченко § 124 п. 1</w:t>
      </w:r>
    </w:p>
    <w:p w14:paraId="5C7D81B3"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неможется § 145 п. 1 (не) морщься § 32 в) немосквичи § 148 п. 2 немощеный § 99 п. 1</w:t>
      </w:r>
    </w:p>
    <w:p w14:paraId="55E59B8C"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ненавидеть </w:t>
      </w:r>
      <w:r w:rsidRPr="003E08AB">
        <w:rPr>
          <w:rStyle w:val="FontStyle171"/>
          <w:sz w:val="24"/>
          <w:szCs w:val="24"/>
          <w:lang w:eastAsia="ru-RU"/>
        </w:rPr>
        <w:t xml:space="preserve">§ 74, § 76 </w:t>
      </w:r>
      <w:r w:rsidRPr="003E08AB">
        <w:rPr>
          <w:rStyle w:val="FontStyle171"/>
          <w:sz w:val="24"/>
          <w:szCs w:val="24"/>
          <w:lang w:val="ru-RU" w:eastAsia="ru-RU"/>
        </w:rPr>
        <w:t xml:space="preserve">п. </w:t>
      </w:r>
      <w:r w:rsidRPr="003E08AB">
        <w:rPr>
          <w:rStyle w:val="FontStyle171"/>
          <w:sz w:val="24"/>
          <w:szCs w:val="24"/>
          <w:lang w:eastAsia="ru-RU"/>
        </w:rPr>
        <w:t>1,</w:t>
      </w:r>
    </w:p>
    <w:p w14:paraId="648D3CCC"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145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ненависть </w:t>
      </w:r>
      <w:r w:rsidRPr="003E08AB">
        <w:rPr>
          <w:rStyle w:val="FontStyle171"/>
          <w:sz w:val="24"/>
          <w:szCs w:val="24"/>
        </w:rPr>
        <w:t xml:space="preserve">§ 145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ненадёванный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 ненадолго </w:t>
      </w:r>
      <w:r w:rsidRPr="003E08AB">
        <w:rPr>
          <w:rStyle w:val="FontStyle171"/>
          <w:sz w:val="24"/>
          <w:szCs w:val="24"/>
        </w:rPr>
        <w:t xml:space="preserve">§ 146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прим. ненамного </w:t>
      </w:r>
      <w:r w:rsidRPr="003E08AB">
        <w:rPr>
          <w:rStyle w:val="FontStyle171"/>
          <w:sz w:val="24"/>
          <w:szCs w:val="24"/>
        </w:rPr>
        <w:t xml:space="preserve">§ 146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прим. ненароком </w:t>
      </w:r>
      <w:r w:rsidRPr="003E08AB">
        <w:rPr>
          <w:rStyle w:val="FontStyle171"/>
          <w:sz w:val="24"/>
          <w:szCs w:val="24"/>
        </w:rPr>
        <w:t xml:space="preserve">§ 145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ненастье </w:t>
      </w:r>
      <w:r w:rsidRPr="003E08AB">
        <w:rPr>
          <w:rStyle w:val="FontStyle171"/>
          <w:sz w:val="24"/>
          <w:szCs w:val="24"/>
        </w:rPr>
        <w:t xml:space="preserve">§ 145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206"/>
          <w:sz w:val="24"/>
          <w:szCs w:val="24"/>
          <w:lang w:val="ru-RU"/>
        </w:rPr>
        <w:t xml:space="preserve">не </w:t>
      </w:r>
      <w:r w:rsidRPr="003E08AB">
        <w:rPr>
          <w:rStyle w:val="FontStyle171"/>
          <w:sz w:val="24"/>
          <w:szCs w:val="24"/>
          <w:lang w:val="ru-RU"/>
        </w:rPr>
        <w:t xml:space="preserve">на шутку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а) исо-§ </w:t>
      </w:r>
      <w:r w:rsidRPr="003E08AB">
        <w:rPr>
          <w:rStyle w:val="FontStyle171"/>
          <w:sz w:val="24"/>
          <w:szCs w:val="24"/>
        </w:rPr>
        <w:t xml:space="preserve">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206"/>
          <w:sz w:val="24"/>
          <w:szCs w:val="24"/>
          <w:lang w:val="ru-RU"/>
        </w:rPr>
        <w:t xml:space="preserve">не </w:t>
      </w:r>
      <w:r w:rsidRPr="003E08AB">
        <w:rPr>
          <w:rStyle w:val="FontStyle171"/>
          <w:sz w:val="24"/>
          <w:szCs w:val="24"/>
          <w:lang w:val="ru-RU"/>
        </w:rPr>
        <w:t xml:space="preserve">обессудь(те) </w:t>
      </w:r>
      <w:r w:rsidRPr="003E08AB">
        <w:rPr>
          <w:rStyle w:val="FontStyle171"/>
          <w:sz w:val="24"/>
          <w:szCs w:val="24"/>
        </w:rPr>
        <w:t xml:space="preserve">§ 145 </w:t>
      </w:r>
      <w:r w:rsidRPr="003E08AB">
        <w:rPr>
          <w:rStyle w:val="FontStyle171"/>
          <w:sz w:val="24"/>
          <w:szCs w:val="24"/>
          <w:lang w:val="ru-RU"/>
        </w:rPr>
        <w:t xml:space="preserve">п. </w:t>
      </w:r>
      <w:r w:rsidRPr="003E08AB">
        <w:rPr>
          <w:rStyle w:val="FontStyle171"/>
          <w:sz w:val="24"/>
          <w:szCs w:val="24"/>
        </w:rPr>
        <w:t>1</w:t>
      </w:r>
    </w:p>
    <w:p w14:paraId="19625061"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6BB24CC9"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206"/>
          <w:sz w:val="24"/>
          <w:szCs w:val="24"/>
          <w:lang w:val="ru-RU" w:eastAsia="ru-RU"/>
        </w:rPr>
        <w:t xml:space="preserve">не </w:t>
      </w:r>
      <w:r w:rsidRPr="003E08AB">
        <w:rPr>
          <w:rStyle w:val="FontStyle171"/>
          <w:sz w:val="24"/>
          <w:szCs w:val="24"/>
          <w:lang w:val="ru-RU" w:eastAsia="ru-RU"/>
        </w:rPr>
        <w:t xml:space="preserve">обинуясь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необразованный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необходимо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необходимый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неожиданный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неореализм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нео-Робинзон </w:t>
      </w:r>
      <w:r w:rsidRPr="003E08AB">
        <w:rPr>
          <w:rStyle w:val="FontStyle171"/>
          <w:sz w:val="24"/>
          <w:szCs w:val="24"/>
          <w:lang w:eastAsia="ru-RU"/>
        </w:rPr>
        <w:t xml:space="preserve">§ 151 </w:t>
      </w:r>
      <w:r w:rsidRPr="003E08AB">
        <w:rPr>
          <w:rStyle w:val="FontStyle171"/>
          <w:sz w:val="24"/>
          <w:szCs w:val="24"/>
          <w:lang w:val="ru-RU" w:eastAsia="ru-RU"/>
        </w:rPr>
        <w:t xml:space="preserve">неоткуда </w:t>
      </w:r>
      <w:r w:rsidRPr="003E08AB">
        <w:rPr>
          <w:rStyle w:val="FontStyle171"/>
          <w:sz w:val="24"/>
          <w:szCs w:val="24"/>
          <w:lang w:eastAsia="ru-RU"/>
        </w:rPr>
        <w:t xml:space="preserve">§ 134 </w:t>
      </w:r>
      <w:r w:rsidRPr="003E08AB">
        <w:rPr>
          <w:rStyle w:val="FontStyle206"/>
          <w:sz w:val="24"/>
          <w:szCs w:val="24"/>
          <w:lang w:val="ru-RU" w:eastAsia="ru-RU"/>
        </w:rPr>
        <w:t xml:space="preserve">не </w:t>
      </w:r>
      <w:r w:rsidRPr="003E08AB">
        <w:rPr>
          <w:rStyle w:val="FontStyle171"/>
          <w:sz w:val="24"/>
          <w:szCs w:val="24"/>
          <w:lang w:val="ru-RU" w:eastAsia="ru-RU"/>
        </w:rPr>
        <w:t xml:space="preserve">паханый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206"/>
          <w:sz w:val="24"/>
          <w:szCs w:val="24"/>
          <w:lang w:val="ru-RU" w:eastAsia="ru-RU"/>
        </w:rPr>
        <w:t xml:space="preserve">не </w:t>
      </w:r>
      <w:r w:rsidRPr="003E08AB">
        <w:rPr>
          <w:rStyle w:val="FontStyle171"/>
          <w:sz w:val="24"/>
          <w:szCs w:val="24"/>
          <w:lang w:val="ru-RU" w:eastAsia="ru-RU"/>
        </w:rPr>
        <w:t xml:space="preserve">по адресу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непобедимый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206"/>
          <w:sz w:val="24"/>
          <w:szCs w:val="24"/>
          <w:lang w:val="ru-RU" w:eastAsia="ru-RU"/>
        </w:rPr>
        <w:t xml:space="preserve">не </w:t>
      </w:r>
      <w:r w:rsidRPr="003E08AB">
        <w:rPr>
          <w:rStyle w:val="FontStyle171"/>
          <w:sz w:val="24"/>
          <w:szCs w:val="24"/>
          <w:lang w:val="ru-RU" w:eastAsia="ru-RU"/>
        </w:rPr>
        <w:t xml:space="preserve">по дням, а по часам </w:t>
      </w:r>
      <w:r w:rsidRPr="003E08AB">
        <w:rPr>
          <w:rStyle w:val="FontStyle171"/>
          <w:sz w:val="24"/>
          <w:szCs w:val="24"/>
          <w:lang w:eastAsia="ru-RU"/>
        </w:rPr>
        <w:t>§ 78</w:t>
      </w:r>
    </w:p>
    <w:p w14:paraId="3238BA06"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не под силу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w:t>
      </w:r>
      <w:r w:rsidRPr="003E08AB">
        <w:rPr>
          <w:rStyle w:val="FontStyle206"/>
          <w:sz w:val="24"/>
          <w:szCs w:val="24"/>
          <w:lang w:val="ru-RU" w:eastAsia="ru-RU"/>
        </w:rPr>
        <w:t xml:space="preserve">не </w:t>
      </w:r>
      <w:r w:rsidRPr="003E08AB">
        <w:rPr>
          <w:rStyle w:val="FontStyle171"/>
          <w:sz w:val="24"/>
          <w:szCs w:val="24"/>
          <w:lang w:val="ru-RU" w:eastAsia="ru-RU"/>
        </w:rPr>
        <w:t xml:space="preserve">поздоровиться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1</w:t>
      </w:r>
    </w:p>
    <w:p w14:paraId="45454D8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0EBBE34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206"/>
          <w:sz w:val="24"/>
          <w:szCs w:val="24"/>
          <w:lang w:val="ru-RU" w:eastAsia="ru-RU"/>
        </w:rPr>
        <w:t xml:space="preserve">не </w:t>
      </w:r>
      <w:r w:rsidRPr="003E08AB">
        <w:rPr>
          <w:rStyle w:val="FontStyle171"/>
          <w:sz w:val="24"/>
          <w:szCs w:val="24"/>
          <w:lang w:val="ru-RU" w:eastAsia="ru-RU"/>
        </w:rPr>
        <w:t xml:space="preserve">позже чем...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206"/>
          <w:sz w:val="24"/>
          <w:szCs w:val="24"/>
          <w:lang w:val="ru-RU" w:eastAsia="ru-RU"/>
        </w:rPr>
        <w:t xml:space="preserve">не </w:t>
      </w:r>
      <w:r w:rsidRPr="003E08AB">
        <w:rPr>
          <w:rStyle w:val="FontStyle171"/>
          <w:sz w:val="24"/>
          <w:szCs w:val="24"/>
          <w:lang w:val="ru-RU" w:eastAsia="ru-RU"/>
        </w:rPr>
        <w:t xml:space="preserve">по зубам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непоколебимый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неполадки </w:t>
      </w:r>
      <w:r w:rsidRPr="003E08AB">
        <w:rPr>
          <w:rStyle w:val="FontStyle171"/>
          <w:sz w:val="24"/>
          <w:szCs w:val="24"/>
          <w:lang w:eastAsia="ru-RU"/>
        </w:rPr>
        <w:t xml:space="preserve">§ 145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206"/>
          <w:sz w:val="24"/>
          <w:szCs w:val="24"/>
          <w:lang w:val="ru-RU" w:eastAsia="ru-RU"/>
        </w:rPr>
        <w:t xml:space="preserve">не </w:t>
      </w:r>
      <w:r w:rsidRPr="003E08AB">
        <w:rPr>
          <w:rStyle w:val="FontStyle171"/>
          <w:sz w:val="24"/>
          <w:szCs w:val="24"/>
          <w:lang w:val="ru-RU" w:eastAsia="ru-RU"/>
        </w:rPr>
        <w:t xml:space="preserve">по нутру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 непонятно (какой, кто, откуда)</w:t>
      </w:r>
    </w:p>
    <w:p w14:paraId="5909D25C" w14:textId="77777777" w:rsidR="00D91D69" w:rsidRPr="003E08AB" w:rsidRDefault="00D91D69" w:rsidP="006A031E">
      <w:pPr>
        <w:pStyle w:val="Style141"/>
        <w:widowControl/>
        <w:spacing w:line="221" w:lineRule="exact"/>
        <w:ind w:left="426" w:right="-314" w:firstLine="425"/>
        <w:rPr>
          <w:rStyle w:val="FontStyle171"/>
          <w:sz w:val="24"/>
          <w:szCs w:val="24"/>
          <w:lang w:val="ru-RU" w:eastAsia="ru-RU"/>
        </w:rPr>
      </w:pPr>
      <w:r w:rsidRPr="003E08AB">
        <w:rPr>
          <w:rStyle w:val="FontStyle171"/>
          <w:sz w:val="24"/>
          <w:szCs w:val="24"/>
        </w:rPr>
        <w:t xml:space="preserve">§ 135 </w:t>
      </w:r>
      <w:r w:rsidRPr="003E08AB">
        <w:rPr>
          <w:rStyle w:val="FontStyle171"/>
          <w:sz w:val="24"/>
          <w:szCs w:val="24"/>
          <w:lang w:val="ru-RU"/>
        </w:rPr>
        <w:t xml:space="preserve">б) прим. </w:t>
      </w:r>
      <w:r w:rsidRPr="003E08AB">
        <w:rPr>
          <w:rStyle w:val="FontStyle171"/>
          <w:sz w:val="24"/>
          <w:szCs w:val="24"/>
        </w:rPr>
        <w:t xml:space="preserve">2 </w:t>
      </w:r>
      <w:r w:rsidRPr="003E08AB">
        <w:rPr>
          <w:rStyle w:val="FontStyle206"/>
          <w:sz w:val="24"/>
          <w:szCs w:val="24"/>
          <w:lang w:val="ru-RU"/>
        </w:rPr>
        <w:t xml:space="preserve">не </w:t>
      </w:r>
      <w:r w:rsidRPr="003E08AB">
        <w:rPr>
          <w:rStyle w:val="FontStyle171"/>
          <w:sz w:val="24"/>
          <w:szCs w:val="24"/>
          <w:lang w:val="ru-RU"/>
        </w:rPr>
        <w:t xml:space="preserve">по себе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а) непоседа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2, § 145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непоседливый </w:t>
      </w:r>
      <w:r w:rsidRPr="003E08AB">
        <w:rPr>
          <w:rStyle w:val="FontStyle171"/>
          <w:sz w:val="24"/>
          <w:szCs w:val="24"/>
        </w:rPr>
        <w:t xml:space="preserve">§ 46 </w:t>
      </w:r>
      <w:r w:rsidRPr="003E08AB">
        <w:rPr>
          <w:rStyle w:val="FontStyle171"/>
          <w:sz w:val="24"/>
          <w:szCs w:val="24"/>
          <w:lang w:val="ru-RU"/>
        </w:rPr>
        <w:t xml:space="preserve">не поэты </w:t>
      </w:r>
      <w:r w:rsidRPr="003E08AB">
        <w:rPr>
          <w:rStyle w:val="FontStyle171"/>
          <w:sz w:val="24"/>
          <w:szCs w:val="24"/>
        </w:rPr>
        <w:t xml:space="preserve">§ 148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неправда </w:t>
      </w:r>
      <w:r w:rsidRPr="003E08AB">
        <w:rPr>
          <w:rStyle w:val="FontStyle171"/>
          <w:sz w:val="24"/>
          <w:szCs w:val="24"/>
        </w:rPr>
        <w:t xml:space="preserve">§ 148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непреклонный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1</w:t>
      </w:r>
      <w:r w:rsidRPr="003E08AB">
        <w:rPr>
          <w:rStyle w:val="FontStyle171"/>
          <w:sz w:val="24"/>
          <w:szCs w:val="24"/>
          <w:lang w:val="ru-RU" w:eastAsia="ru-RU"/>
        </w:rPr>
        <w:t xml:space="preserve"> непреложный § 39 прим. 2 непременный § 39 прим. 2 не преминуть § 145 п. 1 прим. непререкаемый § 145 п. 1 непрестанный § 145 п. I неприкосновенный § 35 п. 1 неприменимый § 39 прим. 2 неприятель § 145 п. 2 неприятный § 117 п. 1 непроверенный § 98 п. 3 непрошеный § 99 п. 1 не проще § 148 п. 5 прим. не прощённый § 98 п. 3 неразбериха § 36 прим. 3 неразлучный § 145 п. 1 не раньше чем... § 147 п. 3 нередко § 148 п. 1 не ровён час § 35 п. 1, § 78</w:t>
      </w:r>
    </w:p>
    <w:p w14:paraId="68D7F18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4 а) неровность § 145 п. 2 не-Россия § 151 нерпичий § 49 Неру § 9</w:t>
      </w:r>
    </w:p>
    <w:p w14:paraId="3F59CDA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нерусские § 148 п. 2 неряха § 145 п. 1 не с кем § 156 не с руки § 78 п. 4 а) несдобровать § 145 п. 1 несерьёзный § 148 п. 1 несёшь § 32 б) не сильнее § 148 п. 5 прим. несказанный § 145 п. 1 несколько § 134 нескончаемый § 145 п. 1 неслыханно § 105 неслыханный § 99 п. 3 б) несмолкаемый § 145 п. 1 несмотря на § 146 п. 1 прим. несмотря на то, что § 146 п. 1 прим.</w:t>
      </w:r>
    </w:p>
    <w:p w14:paraId="7332E13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несмышлёныш § 145 п. 1</w:t>
      </w:r>
    </w:p>
    <w:p w14:paraId="01F8117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несомненно § 145 п. 1 несомненный § 145 п. 1 неспециалист § 117 п. 1 неспециалисты § 148 п. 2 несравненный § 145 п. 1 нестерпимый § 145 п. 1 нестихи § 148 п. 2 несуразный § 145 п. 1 несчастный § 83, § 88, § 145 п. 1</w:t>
      </w:r>
    </w:p>
    <w:p w14:paraId="24C2EB8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несчастье § 145 п. 2 несчитаный § 99 п. I нет § 77, § 77 п. 1, § 77 п. 2 нетермины § 148 п. 2 не то § 78 п. 4 а), § 142 п. 2 не только... но и § 78 п. 4 а) не то (не так) чтобы... а § 78 п. 4 а)</w:t>
      </w:r>
    </w:p>
    <w:p w14:paraId="64D1959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не то... не то § 78 п. 4 а) не то что (не)... а § 78 п. 4 а) не-тронь-меня § 120 п. 8 нетто § 120 п. 2 нетто-баланс § 120 п. 2 не тут-то было § 78 п. 4 а) неудачник § 145 п. 1 не у дел § 78 п. 4 а) неужто § 145 п. 1 неуклюжий § 145 п. 1 неукротимый § 145 п. 1 нефранцузы § 148 п. 2 нефтегазовый § 130 п. 3 нефтяной § 45 нехристиане § 148 п. 2 нехристь § 145 п. 1 не хухры-мухры § 118 п. 2 нечаянно § 105 нечаянный § 99 п. 3 б) не чета § 78 п. 4 а) нечётный § 19 п. 7 нечто § 91, (нечего, не с чем) § 134</w:t>
      </w:r>
    </w:p>
    <w:p w14:paraId="5763ED7C" w14:textId="77777777" w:rsidR="00D91D69" w:rsidRPr="003E08AB" w:rsidRDefault="00D91D69" w:rsidP="006A031E">
      <w:pPr>
        <w:pStyle w:val="Style103"/>
        <w:widowControl/>
        <w:spacing w:before="7" w:line="221" w:lineRule="exact"/>
        <w:ind w:left="426" w:right="-314" w:firstLine="425"/>
        <w:rPr>
          <w:rStyle w:val="FontStyle171"/>
          <w:sz w:val="24"/>
          <w:szCs w:val="24"/>
          <w:lang w:eastAsia="ru-RU"/>
        </w:rPr>
      </w:pPr>
      <w:r w:rsidRPr="003E08AB">
        <w:rPr>
          <w:rStyle w:val="FontStyle171"/>
          <w:sz w:val="24"/>
          <w:szCs w:val="24"/>
          <w:lang w:val="ru-RU" w:eastAsia="ru-RU"/>
        </w:rPr>
        <w:t xml:space="preserve">не что иное, как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3</w:t>
      </w:r>
    </w:p>
    <w:p w14:paraId="2F9A9A0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нешто (разве) </w:t>
      </w:r>
      <w:r w:rsidRPr="003E08AB">
        <w:rPr>
          <w:rStyle w:val="FontStyle171"/>
          <w:sz w:val="24"/>
          <w:szCs w:val="24"/>
          <w:lang w:eastAsia="ru-RU"/>
        </w:rPr>
        <w:t>§ 91</w:t>
      </w:r>
    </w:p>
    <w:p w14:paraId="591381D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неэтичный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5C68EEA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не-я </w:t>
      </w:r>
      <w:r w:rsidRPr="003E08AB">
        <w:rPr>
          <w:rStyle w:val="FontStyle171"/>
          <w:sz w:val="24"/>
          <w:szCs w:val="24"/>
          <w:lang w:eastAsia="ru-RU"/>
        </w:rPr>
        <w:t xml:space="preserve">§ 146 </w:t>
      </w:r>
      <w:r w:rsidRPr="003E08AB">
        <w:rPr>
          <w:rStyle w:val="FontStyle171"/>
          <w:sz w:val="24"/>
          <w:szCs w:val="24"/>
          <w:lang w:val="ru-RU" w:eastAsia="ru-RU"/>
        </w:rPr>
        <w:t xml:space="preserve">п. </w:t>
      </w:r>
      <w:r w:rsidRPr="003E08AB">
        <w:rPr>
          <w:rStyle w:val="FontStyle171"/>
          <w:sz w:val="24"/>
          <w:szCs w:val="24"/>
          <w:lang w:eastAsia="ru-RU"/>
        </w:rPr>
        <w:t xml:space="preserve">З </w:t>
      </w:r>
      <w:r w:rsidRPr="003E08AB">
        <w:rPr>
          <w:rStyle w:val="FontStyle171"/>
          <w:sz w:val="24"/>
          <w:szCs w:val="24"/>
          <w:lang w:val="ru-RU" w:eastAsia="ru-RU"/>
        </w:rPr>
        <w:t xml:space="preserve">прим. </w:t>
      </w:r>
      <w:r w:rsidRPr="003E08AB">
        <w:rPr>
          <w:rStyle w:val="FontStyle171"/>
          <w:sz w:val="24"/>
          <w:szCs w:val="24"/>
          <w:lang w:eastAsia="ru-RU"/>
        </w:rPr>
        <w:t>1</w:t>
      </w:r>
    </w:p>
    <w:p w14:paraId="40980C1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не яснее </w:t>
      </w:r>
      <w:r w:rsidRPr="003E08AB">
        <w:rPr>
          <w:rStyle w:val="FontStyle171"/>
          <w:sz w:val="24"/>
          <w:szCs w:val="24"/>
          <w:lang w:eastAsia="ru-RU"/>
        </w:rPr>
        <w:t xml:space="preserve">§ 148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прим.</w:t>
      </w:r>
    </w:p>
    <w:p w14:paraId="24152B52"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ни </w:t>
      </w:r>
      <w:r w:rsidRPr="003E08AB">
        <w:rPr>
          <w:rStyle w:val="FontStyle171"/>
          <w:sz w:val="24"/>
          <w:szCs w:val="24"/>
          <w:lang w:eastAsia="ru-RU"/>
        </w:rPr>
        <w:t>§ 77, § 78</w:t>
      </w:r>
    </w:p>
    <w:p w14:paraId="5B2BB584" w14:textId="77777777" w:rsidR="00D91D69" w:rsidRPr="003E08AB" w:rsidRDefault="00D91D69" w:rsidP="006A031E">
      <w:pPr>
        <w:pStyle w:val="Style101"/>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ни- </w:t>
      </w:r>
      <w:r w:rsidRPr="003E08AB">
        <w:rPr>
          <w:rStyle w:val="FontStyle155"/>
          <w:sz w:val="24"/>
          <w:szCs w:val="24"/>
          <w:lang w:val="ru-RU" w:eastAsia="ru-RU"/>
        </w:rPr>
        <w:t xml:space="preserve">(приставка) </w:t>
      </w:r>
      <w:r w:rsidRPr="003E08AB">
        <w:rPr>
          <w:rStyle w:val="FontStyle171"/>
          <w:sz w:val="24"/>
          <w:szCs w:val="24"/>
          <w:lang w:eastAsia="ru-RU"/>
        </w:rPr>
        <w:t>§ 134</w:t>
      </w:r>
    </w:p>
    <w:p w14:paraId="36DF62C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аза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32DDD76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бе ни ме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039DFD4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бельмеса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5F09C19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ни богу свечка ни черту</w:t>
      </w:r>
    </w:p>
    <w:p w14:paraId="1453A36E"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кочерга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боже мой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больше ни меньше </w:t>
      </w:r>
      <w:r w:rsidRPr="003E08AB">
        <w:rPr>
          <w:rStyle w:val="FontStyle171"/>
          <w:sz w:val="24"/>
          <w:szCs w:val="24"/>
          <w:lang w:eastAsia="ru-RU"/>
        </w:rPr>
        <w:t>§ 78</w:t>
      </w:r>
    </w:p>
    <w:p w14:paraId="67B17EF0"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-нибудь </w:t>
      </w:r>
      <w:r w:rsidRPr="003E08AB">
        <w:rPr>
          <w:rStyle w:val="FontStyle171"/>
          <w:sz w:val="24"/>
          <w:szCs w:val="24"/>
          <w:lang w:eastAsia="ru-RU"/>
        </w:rPr>
        <w:t xml:space="preserve">§ 135 </w:t>
      </w:r>
      <w:r w:rsidRPr="003E08AB">
        <w:rPr>
          <w:rStyle w:val="FontStyle171"/>
          <w:sz w:val="24"/>
          <w:szCs w:val="24"/>
          <w:lang w:val="ru-RU" w:eastAsia="ru-RU"/>
        </w:rPr>
        <w:t xml:space="preserve">б) ни бум-бум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 ни в городе Богдан ни в селе</w:t>
      </w:r>
    </w:p>
    <w:p w14:paraId="1F5F9E12"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Селифан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жизнь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жисть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зуб (ногой)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какую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коем разе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коем случае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мать ни в отца </w:t>
      </w:r>
      <w:r w:rsidRPr="003E08AB">
        <w:rPr>
          <w:rStyle w:val="FontStyle171"/>
          <w:sz w:val="24"/>
          <w:szCs w:val="24"/>
          <w:lang w:eastAsia="ru-RU"/>
        </w:rPr>
        <w:t>§ 78</w:t>
      </w:r>
    </w:p>
    <w:p w14:paraId="323FED0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59762E17"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в одном глазу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 ни в сказке сказать ни пером</w:t>
      </w:r>
    </w:p>
    <w:p w14:paraId="25D319CC"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описать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 склад ни в лад </w:t>
      </w:r>
      <w:r w:rsidRPr="003E08AB">
        <w:rPr>
          <w:rStyle w:val="FontStyle171"/>
          <w:sz w:val="24"/>
          <w:szCs w:val="24"/>
          <w:lang w:eastAsia="ru-RU"/>
        </w:rPr>
        <w:t>§ 78</w:t>
      </w:r>
    </w:p>
    <w:p w14:paraId="2E91811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1F127BB1" w14:textId="77777777" w:rsidR="00D91D69" w:rsidRPr="003E08AB" w:rsidRDefault="00D91D69" w:rsidP="006A031E">
      <w:pPr>
        <w:pStyle w:val="Style1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ни взад ни вперёд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вздумать ни взгадать </w:t>
      </w:r>
      <w:r w:rsidRPr="003E08AB">
        <w:rPr>
          <w:rStyle w:val="FontStyle171"/>
          <w:sz w:val="24"/>
          <w:szCs w:val="24"/>
          <w:lang w:eastAsia="ru-RU"/>
        </w:rPr>
        <w:t>§ 78</w:t>
      </w:r>
    </w:p>
    <w:p w14:paraId="23200673"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во что (ставить) </w:t>
      </w:r>
      <w:r w:rsidRPr="003E08AB">
        <w:rPr>
          <w:rStyle w:val="FontStyle171"/>
          <w:sz w:val="24"/>
          <w:szCs w:val="24"/>
          <w:lang w:eastAsia="ru-RU"/>
        </w:rPr>
        <w:t>§ 78</w:t>
      </w:r>
    </w:p>
    <w:p w14:paraId="1EA438C1"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1D2208D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вот столько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нигде </w:t>
      </w:r>
      <w:r w:rsidRPr="003E08AB">
        <w:rPr>
          <w:rStyle w:val="FontStyle171"/>
          <w:sz w:val="24"/>
          <w:szCs w:val="24"/>
          <w:lang w:eastAsia="ru-RU"/>
        </w:rPr>
        <w:t xml:space="preserve">§ 134 </w:t>
      </w:r>
      <w:r w:rsidRPr="003E08AB">
        <w:rPr>
          <w:rStyle w:val="FontStyle171"/>
          <w:sz w:val="24"/>
          <w:szCs w:val="24"/>
          <w:lang w:val="ru-RU" w:eastAsia="ru-RU"/>
        </w:rPr>
        <w:t xml:space="preserve">ни гроша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гугу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3DB94FC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50"/>
          <w:spacing w:val="10"/>
          <w:sz w:val="24"/>
          <w:szCs w:val="24"/>
          <w:lang w:val="ru-RU" w:eastAsia="ru-RU"/>
        </w:rPr>
        <w:t>ни</w:t>
      </w:r>
      <w:r w:rsidRPr="003E08AB">
        <w:rPr>
          <w:rStyle w:val="FontStyle150"/>
          <w:sz w:val="24"/>
          <w:szCs w:val="24"/>
          <w:lang w:val="ru-RU" w:eastAsia="ru-RU"/>
        </w:rPr>
        <w:t xml:space="preserve"> </w:t>
      </w:r>
      <w:r w:rsidRPr="003E08AB">
        <w:rPr>
          <w:rStyle w:val="FontStyle171"/>
          <w:sz w:val="24"/>
          <w:szCs w:val="24"/>
          <w:lang w:val="ru-RU" w:eastAsia="ru-RU"/>
        </w:rPr>
        <w:t xml:space="preserve">да ни нет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w:t>
      </w:r>
      <w:r w:rsidRPr="003E08AB">
        <w:rPr>
          <w:rStyle w:val="FontStyle150"/>
          <w:spacing w:val="10"/>
          <w:sz w:val="24"/>
          <w:szCs w:val="24"/>
          <w:lang w:val="ru-RU" w:eastAsia="ru-RU"/>
        </w:rPr>
        <w:t>ни</w:t>
      </w:r>
      <w:r w:rsidRPr="003E08AB">
        <w:rPr>
          <w:rStyle w:val="FontStyle150"/>
          <w:sz w:val="24"/>
          <w:szCs w:val="24"/>
          <w:lang w:val="ru-RU" w:eastAsia="ru-RU"/>
        </w:rPr>
        <w:t xml:space="preserve"> </w:t>
      </w:r>
      <w:r w:rsidRPr="003E08AB">
        <w:rPr>
          <w:rStyle w:val="FontStyle171"/>
          <w:sz w:val="24"/>
          <w:szCs w:val="24"/>
          <w:lang w:val="ru-RU" w:eastAsia="ru-RU"/>
        </w:rPr>
        <w:t xml:space="preserve">дать ни взять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w:t>
      </w:r>
      <w:r w:rsidRPr="003E08AB">
        <w:rPr>
          <w:rStyle w:val="FontStyle150"/>
          <w:spacing w:val="10"/>
          <w:sz w:val="24"/>
          <w:szCs w:val="24"/>
          <w:lang w:val="ru-RU" w:eastAsia="ru-RU"/>
        </w:rPr>
        <w:t>ни</w:t>
      </w:r>
      <w:r w:rsidRPr="003E08AB">
        <w:rPr>
          <w:rStyle w:val="FontStyle150"/>
          <w:sz w:val="24"/>
          <w:szCs w:val="24"/>
          <w:lang w:val="ru-RU" w:eastAsia="ru-RU"/>
        </w:rPr>
        <w:t xml:space="preserve"> </w:t>
      </w:r>
      <w:r w:rsidRPr="003E08AB">
        <w:rPr>
          <w:rStyle w:val="FontStyle171"/>
          <w:sz w:val="24"/>
          <w:szCs w:val="24"/>
          <w:lang w:val="ru-RU" w:eastAsia="ru-RU"/>
        </w:rPr>
        <w:t xml:space="preserve">два ни полтора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w:t>
      </w:r>
      <w:r w:rsidRPr="003E08AB">
        <w:rPr>
          <w:rStyle w:val="FontStyle150"/>
          <w:spacing w:val="10"/>
          <w:sz w:val="24"/>
          <w:szCs w:val="24"/>
          <w:lang w:val="ru-RU" w:eastAsia="ru-RU"/>
        </w:rPr>
        <w:t>ни</w:t>
      </w:r>
      <w:r w:rsidRPr="003E08AB">
        <w:rPr>
          <w:rStyle w:val="FontStyle150"/>
          <w:sz w:val="24"/>
          <w:szCs w:val="24"/>
          <w:lang w:val="ru-RU" w:eastAsia="ru-RU"/>
        </w:rPr>
        <w:t xml:space="preserve"> </w:t>
      </w:r>
      <w:r w:rsidRPr="003E08AB">
        <w:rPr>
          <w:rStyle w:val="FontStyle171"/>
          <w:sz w:val="24"/>
          <w:szCs w:val="24"/>
          <w:lang w:val="ru-RU" w:eastAsia="ru-RU"/>
        </w:rPr>
        <w:t xml:space="preserve">дна ни покрышки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0936904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днём ни ночью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душой ни телом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0D4A183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50"/>
          <w:spacing w:val="10"/>
          <w:sz w:val="24"/>
          <w:szCs w:val="24"/>
          <w:lang w:val="ru-RU" w:eastAsia="ru-RU"/>
        </w:rPr>
        <w:t>ни</w:t>
      </w:r>
      <w:r w:rsidRPr="003E08AB">
        <w:rPr>
          <w:rStyle w:val="FontStyle150"/>
          <w:sz w:val="24"/>
          <w:szCs w:val="24"/>
          <w:lang w:val="ru-RU" w:eastAsia="ru-RU"/>
        </w:rPr>
        <w:t xml:space="preserve"> </w:t>
      </w:r>
      <w:r w:rsidRPr="003E08AB">
        <w:rPr>
          <w:rStyle w:val="FontStyle171"/>
          <w:sz w:val="24"/>
          <w:szCs w:val="24"/>
          <w:lang w:val="ru-RU" w:eastAsia="ru-RU"/>
        </w:rPr>
        <w:t xml:space="preserve">жарко ни холодно </w:t>
      </w:r>
      <w:r w:rsidRPr="003E08AB">
        <w:rPr>
          <w:rStyle w:val="FontStyle171"/>
          <w:sz w:val="24"/>
          <w:szCs w:val="24"/>
          <w:lang w:eastAsia="ru-RU"/>
        </w:rPr>
        <w:t>§ 78</w:t>
      </w:r>
    </w:p>
    <w:p w14:paraId="6E8EB0D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Нижегородчина </w:t>
      </w:r>
      <w:r w:rsidRPr="003E08AB">
        <w:rPr>
          <w:rStyle w:val="FontStyle171"/>
          <w:sz w:val="24"/>
          <w:szCs w:val="24"/>
          <w:lang w:eastAsia="ru-RU"/>
        </w:rPr>
        <w:t xml:space="preserve">§ 86 </w:t>
      </w:r>
      <w:r w:rsidRPr="003E08AB">
        <w:rPr>
          <w:rStyle w:val="FontStyle171"/>
          <w:sz w:val="24"/>
          <w:szCs w:val="24"/>
          <w:lang w:val="ru-RU" w:eastAsia="ru-RU"/>
        </w:rPr>
        <w:t xml:space="preserve">ни жив ни мёртв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w:t>
      </w:r>
      <w:r w:rsidRPr="003E08AB">
        <w:rPr>
          <w:rStyle w:val="FontStyle171"/>
          <w:sz w:val="24"/>
          <w:szCs w:val="24"/>
          <w:lang w:eastAsia="ru-RU"/>
        </w:rPr>
        <w:t xml:space="preserve">Нижне- § 125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Нижнеангарск </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Нижнерейнская низменность</w:t>
      </w:r>
    </w:p>
    <w:p w14:paraId="73232C47"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прим. Нижний Новгород </w:t>
      </w:r>
      <w:r w:rsidRPr="003E08AB">
        <w:rPr>
          <w:rStyle w:val="FontStyle171"/>
          <w:sz w:val="24"/>
          <w:szCs w:val="24"/>
        </w:rPr>
        <w:t>§ 127, 157,</w:t>
      </w:r>
    </w:p>
    <w:p w14:paraId="27668985"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169</w:t>
      </w:r>
    </w:p>
    <w:p w14:paraId="23B6722F"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Нижняя Березина </w:t>
      </w:r>
      <w:r w:rsidRPr="003E08AB">
        <w:rPr>
          <w:rStyle w:val="FontStyle171"/>
          <w:sz w:val="24"/>
          <w:szCs w:val="24"/>
          <w:lang w:eastAsia="ru-RU"/>
        </w:rPr>
        <w:t>§ 169</w:t>
      </w:r>
    </w:p>
    <w:p w14:paraId="294737C3"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Нижняя Тунгуска </w:t>
      </w:r>
      <w:r w:rsidRPr="003E08AB">
        <w:rPr>
          <w:rStyle w:val="FontStyle171"/>
          <w:sz w:val="24"/>
          <w:szCs w:val="24"/>
          <w:lang w:eastAsia="ru-RU"/>
        </w:rPr>
        <w:t>§ 169</w:t>
      </w:r>
    </w:p>
    <w:p w14:paraId="2C3300A5"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низ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низ- </w:t>
      </w:r>
      <w:r w:rsidRPr="003E08AB">
        <w:rPr>
          <w:rStyle w:val="FontStyle171"/>
          <w:sz w:val="24"/>
          <w:szCs w:val="24"/>
          <w:lang w:eastAsia="ru-RU"/>
        </w:rPr>
        <w:t>§ 82</w:t>
      </w:r>
    </w:p>
    <w:p w14:paraId="3BAC7463"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ни за грош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w:t>
      </w:r>
      <w:r w:rsidRPr="003E08AB">
        <w:rPr>
          <w:rStyle w:val="FontStyle150"/>
          <w:spacing w:val="10"/>
          <w:sz w:val="24"/>
          <w:szCs w:val="24"/>
          <w:lang w:val="ru-RU" w:eastAsia="ru-RU"/>
        </w:rPr>
        <w:t>ни</w:t>
      </w:r>
      <w:r w:rsidRPr="003E08AB">
        <w:rPr>
          <w:rStyle w:val="FontStyle150"/>
          <w:sz w:val="24"/>
          <w:szCs w:val="24"/>
          <w:lang w:val="ru-RU" w:eastAsia="ru-RU"/>
        </w:rPr>
        <w:t xml:space="preserve"> </w:t>
      </w:r>
      <w:r w:rsidRPr="003E08AB">
        <w:rPr>
          <w:rStyle w:val="FontStyle171"/>
          <w:sz w:val="24"/>
          <w:szCs w:val="24"/>
          <w:lang w:val="ru-RU" w:eastAsia="ru-RU"/>
        </w:rPr>
        <w:t xml:space="preserve">за понюх табаку </w:t>
      </w:r>
      <w:r w:rsidRPr="003E08AB">
        <w:rPr>
          <w:rStyle w:val="FontStyle171"/>
          <w:sz w:val="24"/>
          <w:szCs w:val="24"/>
          <w:lang w:eastAsia="ru-RU"/>
        </w:rPr>
        <w:t>§ 78</w:t>
      </w:r>
    </w:p>
    <w:p w14:paraId="61F9C784"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за что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за что ни про что </w:t>
      </w:r>
      <w:r w:rsidRPr="003E08AB">
        <w:rPr>
          <w:rStyle w:val="FontStyle171"/>
          <w:sz w:val="24"/>
          <w:szCs w:val="24"/>
          <w:lang w:eastAsia="ru-RU"/>
        </w:rPr>
        <w:t>§ 78</w:t>
      </w:r>
    </w:p>
    <w:p w14:paraId="4667ECB8"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низвести </w:t>
      </w:r>
      <w:r w:rsidRPr="003E08AB">
        <w:rPr>
          <w:rStyle w:val="FontStyle171"/>
          <w:sz w:val="24"/>
          <w:szCs w:val="24"/>
          <w:lang w:eastAsia="ru-RU"/>
        </w:rPr>
        <w:t xml:space="preserve">§ 82 </w:t>
      </w:r>
      <w:r w:rsidRPr="003E08AB">
        <w:rPr>
          <w:rStyle w:val="FontStyle171"/>
          <w:sz w:val="24"/>
          <w:szCs w:val="24"/>
          <w:lang w:val="ru-RU" w:eastAsia="ru-RU"/>
        </w:rPr>
        <w:t xml:space="preserve">ни зги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низкотемпературный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низложить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низший </w:t>
      </w:r>
      <w:r w:rsidRPr="003E08AB">
        <w:rPr>
          <w:rStyle w:val="FontStyle171"/>
          <w:sz w:val="24"/>
          <w:szCs w:val="24"/>
          <w:lang w:eastAsia="ru-RU"/>
        </w:rPr>
        <w:t xml:space="preserve">§ 89 </w:t>
      </w:r>
      <w:r w:rsidRPr="003E08AB">
        <w:rPr>
          <w:rStyle w:val="FontStyle171"/>
          <w:sz w:val="24"/>
          <w:szCs w:val="24"/>
          <w:lang w:val="ru-RU" w:eastAsia="ru-RU"/>
        </w:rPr>
        <w:t xml:space="preserve">НИИ газа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НИИ постоянного тока </w:t>
      </w:r>
      <w:r w:rsidRPr="003E08AB">
        <w:rPr>
          <w:rStyle w:val="FontStyle171"/>
          <w:sz w:val="24"/>
          <w:szCs w:val="24"/>
          <w:lang w:eastAsia="ru-RU"/>
        </w:rPr>
        <w:t>§ 208</w:t>
      </w:r>
    </w:p>
    <w:p w14:paraId="1BF1198D"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НИИхиммаш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ни к селу ни к городу </w:t>
      </w:r>
      <w:r w:rsidRPr="003E08AB">
        <w:rPr>
          <w:rStyle w:val="FontStyle171"/>
          <w:sz w:val="24"/>
          <w:szCs w:val="24"/>
          <w:lang w:eastAsia="ru-RU"/>
        </w:rPr>
        <w:t>§ 78</w:t>
      </w:r>
    </w:p>
    <w:p w14:paraId="0B6DED60"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1338235E" w14:textId="77777777" w:rsidR="00D91D69" w:rsidRPr="003E08AB" w:rsidRDefault="00D91D69" w:rsidP="006A031E">
      <w:pPr>
        <w:pStyle w:val="Style103"/>
        <w:widowControl/>
        <w:spacing w:before="5"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к чему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6BB1760F"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ни к чёрту (не годится) </w:t>
      </w:r>
      <w:r w:rsidRPr="003E08AB">
        <w:rPr>
          <w:rStyle w:val="FontStyle171"/>
          <w:sz w:val="24"/>
          <w:szCs w:val="24"/>
          <w:lang w:eastAsia="ru-RU"/>
        </w:rPr>
        <w:t>§ 78</w:t>
      </w:r>
    </w:p>
    <w:p w14:paraId="120AFE09"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никак </w:t>
      </w:r>
      <w:r w:rsidRPr="003E08AB">
        <w:rPr>
          <w:rStyle w:val="FontStyle171"/>
          <w:sz w:val="24"/>
          <w:szCs w:val="24"/>
          <w:lang w:eastAsia="ru-RU"/>
        </w:rPr>
        <w:t xml:space="preserve">§ 134 </w:t>
      </w:r>
      <w:r w:rsidRPr="003E08AB">
        <w:rPr>
          <w:rStyle w:val="FontStyle171"/>
          <w:sz w:val="24"/>
          <w:szCs w:val="24"/>
          <w:lang w:val="ru-RU" w:eastAsia="ru-RU"/>
        </w:rPr>
        <w:t xml:space="preserve">никак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никакой (ни в каком) </w:t>
      </w:r>
      <w:r w:rsidRPr="003E08AB">
        <w:rPr>
          <w:rStyle w:val="FontStyle171"/>
          <w:sz w:val="24"/>
          <w:szCs w:val="24"/>
          <w:lang w:eastAsia="ru-RU"/>
        </w:rPr>
        <w:t xml:space="preserve">§ 134 </w:t>
      </w:r>
      <w:r w:rsidRPr="003E08AB">
        <w:rPr>
          <w:rStyle w:val="FontStyle171"/>
          <w:sz w:val="24"/>
          <w:szCs w:val="24"/>
          <w:lang w:val="ru-RU" w:eastAsia="ru-RU"/>
        </w:rPr>
        <w:t xml:space="preserve">никакой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 капедьки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никем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Никитична </w:t>
      </w:r>
      <w:r w:rsidRPr="003E08AB">
        <w:rPr>
          <w:rStyle w:val="FontStyle171"/>
          <w:sz w:val="24"/>
          <w:szCs w:val="24"/>
          <w:lang w:eastAsia="ru-RU"/>
        </w:rPr>
        <w:t xml:space="preserve">§ 91 </w:t>
      </w:r>
      <w:r w:rsidRPr="003E08AB">
        <w:rPr>
          <w:rStyle w:val="FontStyle171"/>
          <w:sz w:val="24"/>
          <w:szCs w:val="24"/>
          <w:lang w:val="ru-RU" w:eastAsia="ru-RU"/>
        </w:rPr>
        <w:t xml:space="preserve">Никитские Ворота </w:t>
      </w:r>
      <w:r w:rsidRPr="003E08AB">
        <w:rPr>
          <w:rStyle w:val="FontStyle155"/>
          <w:sz w:val="24"/>
          <w:szCs w:val="24"/>
          <w:lang w:val="ru-RU" w:eastAsia="ru-RU"/>
        </w:rPr>
        <w:t>(площадь)</w:t>
      </w:r>
    </w:p>
    <w:p w14:paraId="4AC057FD"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никогда </w:t>
      </w:r>
      <w:r w:rsidRPr="003E08AB">
        <w:rPr>
          <w:rStyle w:val="FontStyle171"/>
          <w:sz w:val="24"/>
          <w:szCs w:val="24"/>
        </w:rPr>
        <w:t xml:space="preserve">§ 134 </w:t>
      </w:r>
      <w:r w:rsidRPr="003E08AB">
        <w:rPr>
          <w:rStyle w:val="FontStyle171"/>
          <w:sz w:val="24"/>
          <w:szCs w:val="24"/>
          <w:lang w:val="ru-RU"/>
        </w:rPr>
        <w:t xml:space="preserve">никогда не </w:t>
      </w:r>
      <w:r w:rsidRPr="003E08AB">
        <w:rPr>
          <w:rStyle w:val="FontStyle171"/>
          <w:sz w:val="24"/>
          <w:szCs w:val="24"/>
        </w:rPr>
        <w:t xml:space="preserve">§ 147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 никого не </w:t>
      </w:r>
      <w:r w:rsidRPr="003E08AB">
        <w:rPr>
          <w:rStyle w:val="FontStyle171"/>
          <w:sz w:val="24"/>
          <w:szCs w:val="24"/>
        </w:rPr>
        <w:t xml:space="preserve">§ 147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 ни кожи ни рожи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кола ни двора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б) Николай Васильевич Гоголь</w:t>
      </w:r>
    </w:p>
    <w:p w14:paraId="4FFC7201"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157 </w:t>
      </w:r>
      <w:r w:rsidRPr="003E08AB">
        <w:rPr>
          <w:rStyle w:val="FontStyle171"/>
          <w:sz w:val="24"/>
          <w:szCs w:val="24"/>
          <w:lang w:val="ru-RU"/>
        </w:rPr>
        <w:t>Николай-угодник</w:t>
      </w:r>
    </w:p>
    <w:p w14:paraId="22AE7C30"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0"/>
          <w:sz w:val="24"/>
          <w:szCs w:val="24"/>
          <w:lang w:val="ru-RU" w:eastAsia="ru-RU"/>
        </w:rPr>
        <w:t xml:space="preserve">(и </w:t>
      </w:r>
      <w:r w:rsidRPr="003E08AB">
        <w:rPr>
          <w:rStyle w:val="FontStyle171"/>
          <w:sz w:val="24"/>
          <w:szCs w:val="24"/>
          <w:lang w:val="ru-RU" w:eastAsia="ru-RU"/>
        </w:rPr>
        <w:t xml:space="preserve">Никола-угодник) </w:t>
      </w:r>
      <w:r w:rsidRPr="003E08AB">
        <w:rPr>
          <w:rStyle w:val="FontStyle171"/>
          <w:sz w:val="24"/>
          <w:szCs w:val="24"/>
          <w:lang w:eastAsia="ru-RU"/>
        </w:rPr>
        <w:t>§ 123</w:t>
      </w:r>
    </w:p>
    <w:p w14:paraId="1ADEFF87"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 180 </w:t>
      </w:r>
      <w:r w:rsidRPr="003E08AB">
        <w:rPr>
          <w:rStyle w:val="FontStyle171"/>
          <w:sz w:val="24"/>
          <w:szCs w:val="24"/>
          <w:lang w:val="ru-RU" w:eastAsia="ru-RU"/>
        </w:rPr>
        <w:t xml:space="preserve">Николай Чудотворец </w:t>
      </w:r>
      <w:r w:rsidRPr="003E08AB">
        <w:rPr>
          <w:rStyle w:val="FontStyle171"/>
          <w:sz w:val="24"/>
          <w:szCs w:val="24"/>
          <w:lang w:eastAsia="ru-RU"/>
        </w:rPr>
        <w:t xml:space="preserve">§ 180 </w:t>
      </w:r>
      <w:r w:rsidRPr="003E08AB">
        <w:rPr>
          <w:rStyle w:val="FontStyle171"/>
          <w:sz w:val="24"/>
          <w:szCs w:val="24"/>
          <w:lang w:val="ru-RU" w:eastAsia="ru-RU"/>
        </w:rPr>
        <w:t xml:space="preserve">Николо-Берёзовка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никому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 конца ни края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копейки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копья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крошки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никто (ни о ком) </w:t>
      </w:r>
      <w:r w:rsidRPr="003E08AB">
        <w:rPr>
          <w:rStyle w:val="FontStyle171"/>
          <w:sz w:val="24"/>
          <w:szCs w:val="24"/>
          <w:lang w:eastAsia="ru-RU"/>
        </w:rPr>
        <w:t xml:space="preserve">§ 134 </w:t>
      </w:r>
      <w:r w:rsidRPr="003E08AB">
        <w:rPr>
          <w:rStyle w:val="FontStyle171"/>
          <w:sz w:val="24"/>
          <w:szCs w:val="24"/>
          <w:lang w:val="ru-RU" w:eastAsia="ru-RU"/>
        </w:rPr>
        <w:t xml:space="preserve">никуда </w:t>
      </w:r>
      <w:r w:rsidRPr="003E08AB">
        <w:rPr>
          <w:rStyle w:val="FontStyle171"/>
          <w:sz w:val="24"/>
          <w:szCs w:val="24"/>
          <w:lang w:eastAsia="ru-RU"/>
        </w:rPr>
        <w:t xml:space="preserve">§ 134 </w:t>
      </w:r>
      <w:r w:rsidRPr="003E08AB">
        <w:rPr>
          <w:rStyle w:val="FontStyle171"/>
          <w:sz w:val="24"/>
          <w:szCs w:val="24"/>
          <w:lang w:val="ru-RU" w:eastAsia="ru-RU"/>
        </w:rPr>
        <w:t xml:space="preserve">никуда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 ложки ни плошки </w:t>
      </w:r>
      <w:r w:rsidRPr="003E08AB">
        <w:rPr>
          <w:rStyle w:val="FontStyle171"/>
          <w:sz w:val="24"/>
          <w:szCs w:val="24"/>
          <w:lang w:eastAsia="ru-RU"/>
        </w:rPr>
        <w:t>§ 78</w:t>
      </w:r>
    </w:p>
    <w:p w14:paraId="77FD9975"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нимало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ни мало ни много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много ни мало </w:t>
      </w:r>
      <w:r w:rsidRPr="003E08AB">
        <w:rPr>
          <w:rStyle w:val="FontStyle171"/>
          <w:sz w:val="24"/>
          <w:szCs w:val="24"/>
          <w:lang w:eastAsia="ru-RU"/>
        </w:rPr>
        <w:t xml:space="preserve">§ 78 </w:t>
      </w:r>
      <w:r w:rsidRPr="003E08AB">
        <w:rPr>
          <w:rStyle w:val="FontStyle171"/>
          <w:sz w:val="24"/>
          <w:szCs w:val="24"/>
          <w:lang w:val="ru-RU" w:eastAsia="ru-RU"/>
        </w:rPr>
        <w:t xml:space="preserve">л. </w:t>
      </w:r>
      <w:r w:rsidRPr="003E08AB">
        <w:rPr>
          <w:rStyle w:val="FontStyle171"/>
          <w:sz w:val="24"/>
          <w:szCs w:val="24"/>
          <w:lang w:eastAsia="ru-RU"/>
        </w:rPr>
        <w:t xml:space="preserve">4 </w:t>
      </w:r>
      <w:r w:rsidRPr="003E08AB">
        <w:rPr>
          <w:rStyle w:val="FontStyle171"/>
          <w:sz w:val="24"/>
          <w:szCs w:val="24"/>
          <w:lang w:val="ru-RU" w:eastAsia="ru-RU"/>
        </w:rPr>
        <w:t xml:space="preserve">б) нимфа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ни мычит ни телится </w:t>
      </w:r>
      <w:r w:rsidRPr="003E08AB">
        <w:rPr>
          <w:rStyle w:val="FontStyle171"/>
          <w:sz w:val="24"/>
          <w:szCs w:val="24"/>
          <w:lang w:eastAsia="ru-RU"/>
        </w:rPr>
        <w:t>§ 78</w:t>
      </w:r>
    </w:p>
    <w:p w14:paraId="56F51F4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на волос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14BDD7B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sectPr w:rsidR="00D91D69" w:rsidRPr="003E08AB" w:rsidSect="006A031E">
          <w:headerReference w:type="even" r:id="rId87"/>
          <w:headerReference w:type="default" r:id="rId88"/>
          <w:footerReference w:type="even" r:id="rId89"/>
          <w:footerReference w:type="default" r:id="rId90"/>
          <w:type w:val="continuous"/>
          <w:pgSz w:w="11907" w:h="16840" w:code="9"/>
          <w:pgMar w:top="1156" w:right="1557" w:bottom="971" w:left="1500" w:header="709" w:footer="709" w:gutter="0"/>
          <w:cols w:space="720"/>
          <w:noEndnote/>
        </w:sectPr>
      </w:pPr>
    </w:p>
    <w:p w14:paraId="520930B1" w14:textId="77777777" w:rsidR="00D91D69" w:rsidRPr="003E08AB" w:rsidRDefault="00D91D69" w:rsidP="006A031E">
      <w:pPr>
        <w:pStyle w:val="Style52"/>
        <w:widowControl/>
        <w:spacing w:before="202"/>
        <w:ind w:left="426" w:right="-314" w:firstLine="425"/>
        <w:jc w:val="both"/>
        <w:rPr>
          <w:rStyle w:val="FontStyle157"/>
          <w:sz w:val="24"/>
          <w:szCs w:val="24"/>
          <w:lang w:val="ru-RU" w:eastAsia="en-US"/>
        </w:rPr>
      </w:pPr>
      <w:r w:rsidRPr="003E08AB">
        <w:rPr>
          <w:rStyle w:val="FontStyle157"/>
          <w:sz w:val="24"/>
          <w:szCs w:val="24"/>
          <w:lang w:val="ru-RU" w:eastAsia="en-US"/>
        </w:rPr>
        <w:t>3</w:t>
      </w:r>
      <w:r w:rsidRPr="003E08AB">
        <w:rPr>
          <w:rStyle w:val="FontStyle157"/>
          <w:sz w:val="24"/>
          <w:szCs w:val="24"/>
          <w:lang w:val="en-US" w:eastAsia="en-US"/>
        </w:rPr>
        <w:t>S</w:t>
      </w:r>
      <w:r w:rsidRPr="003E08AB">
        <w:rPr>
          <w:rStyle w:val="FontStyle157"/>
          <w:sz w:val="24"/>
          <w:szCs w:val="24"/>
          <w:lang w:val="ru-RU" w:eastAsia="en-US"/>
        </w:rPr>
        <w:t>3</w:t>
      </w:r>
    </w:p>
    <w:p w14:paraId="459DCC65" w14:textId="77777777" w:rsidR="00D91D69" w:rsidRPr="003E08AB" w:rsidRDefault="00D91D69" w:rsidP="006A031E">
      <w:pPr>
        <w:pStyle w:val="Style52"/>
        <w:widowControl/>
        <w:spacing w:before="202"/>
        <w:ind w:left="426" w:right="-314" w:firstLine="425"/>
        <w:jc w:val="both"/>
        <w:rPr>
          <w:rStyle w:val="FontStyle157"/>
          <w:sz w:val="24"/>
          <w:szCs w:val="24"/>
          <w:lang w:val="ru-RU" w:eastAsia="en-US"/>
        </w:rPr>
        <w:sectPr w:rsidR="00D91D69" w:rsidRPr="003E08AB" w:rsidSect="006A031E">
          <w:headerReference w:type="even" r:id="rId91"/>
          <w:headerReference w:type="default" r:id="rId92"/>
          <w:footerReference w:type="even" r:id="rId93"/>
          <w:footerReference w:type="default" r:id="rId94"/>
          <w:type w:val="continuous"/>
          <w:pgSz w:w="11907" w:h="16840" w:code="9"/>
          <w:pgMar w:top="2075" w:right="1297" w:bottom="366" w:left="1297" w:header="709" w:footer="709" w:gutter="0"/>
          <w:cols w:space="720"/>
          <w:noEndnote/>
        </w:sectPr>
      </w:pPr>
    </w:p>
    <w:p w14:paraId="51B70D37"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 на грош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 ни на есть (кто, что, какой)</w:t>
      </w:r>
    </w:p>
    <w:p w14:paraId="7682DE9A"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78 </w:t>
      </w:r>
      <w:r w:rsidRPr="003E08AB">
        <w:rPr>
          <w:rStyle w:val="FontStyle171"/>
          <w:sz w:val="24"/>
          <w:szCs w:val="24"/>
          <w:lang w:val="ru-RU"/>
        </w:rPr>
        <w:t xml:space="preserve">п. </w:t>
      </w:r>
      <w:r w:rsidRPr="003E08AB">
        <w:rPr>
          <w:rStyle w:val="FontStyle184"/>
          <w:spacing w:val="0"/>
          <w:sz w:val="24"/>
          <w:szCs w:val="24"/>
        </w:rPr>
        <w:t>4</w:t>
      </w:r>
      <w:r w:rsidRPr="003E08AB">
        <w:rPr>
          <w:rStyle w:val="FontStyle184"/>
          <w:sz w:val="24"/>
          <w:szCs w:val="24"/>
        </w:rPr>
        <w:t xml:space="preserve"> </w:t>
      </w:r>
      <w:r w:rsidRPr="003E08AB">
        <w:rPr>
          <w:rStyle w:val="FontStyle171"/>
          <w:sz w:val="24"/>
          <w:szCs w:val="24"/>
          <w:lang w:val="ru-RU"/>
        </w:rPr>
        <w:t xml:space="preserve">б) ни на йоту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на минуту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на шаг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нашим ни вашим </w:t>
      </w:r>
      <w:r w:rsidRPr="003E08AB">
        <w:rPr>
          <w:rStyle w:val="FontStyle171"/>
          <w:sz w:val="24"/>
          <w:szCs w:val="24"/>
        </w:rPr>
        <w:t>§ 78</w:t>
      </w:r>
    </w:p>
    <w:p w14:paraId="15A2C22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ни </w:t>
      </w:r>
      <w:r w:rsidRPr="003E08AB">
        <w:rPr>
          <w:rStyle w:val="FontStyle171"/>
          <w:sz w:val="24"/>
          <w:szCs w:val="24"/>
          <w:lang w:eastAsia="ru-RU"/>
        </w:rPr>
        <w:t xml:space="preserve">§ 77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ни ногой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Ниночка </w:t>
      </w:r>
      <w:r w:rsidRPr="003E08AB">
        <w:rPr>
          <w:rStyle w:val="FontStyle171"/>
          <w:sz w:val="24"/>
          <w:szCs w:val="24"/>
          <w:lang w:eastAsia="ru-RU"/>
        </w:rPr>
        <w:t xml:space="preserve">§ 48 </w:t>
      </w:r>
      <w:r w:rsidRPr="003E08AB">
        <w:rPr>
          <w:rStyle w:val="FontStyle171"/>
          <w:sz w:val="24"/>
          <w:szCs w:val="24"/>
          <w:lang w:val="ru-RU" w:eastAsia="ru-RU"/>
        </w:rPr>
        <w:t xml:space="preserve">ни ответа ни привета </w:t>
      </w:r>
      <w:r w:rsidRPr="003E08AB">
        <w:rPr>
          <w:rStyle w:val="FontStyle171"/>
          <w:sz w:val="24"/>
          <w:szCs w:val="24"/>
          <w:lang w:eastAsia="ru-RU"/>
        </w:rPr>
        <w:t>§ 78</w:t>
      </w:r>
    </w:p>
    <w:p w14:paraId="1FFFA7CA"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отдыху ни сроку </w:t>
      </w:r>
      <w:r w:rsidRPr="003E08AB">
        <w:rPr>
          <w:rStyle w:val="FontStyle171"/>
          <w:sz w:val="24"/>
          <w:szCs w:val="24"/>
          <w:lang w:eastAsia="ru-RU"/>
        </w:rPr>
        <w:t>§ 78</w:t>
      </w:r>
    </w:p>
    <w:p w14:paraId="2DD4C4C1"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ниоткуда </w:t>
      </w:r>
      <w:r w:rsidRPr="003E08AB">
        <w:rPr>
          <w:rStyle w:val="FontStyle171"/>
          <w:sz w:val="24"/>
          <w:szCs w:val="24"/>
          <w:lang w:eastAsia="ru-RU"/>
        </w:rPr>
        <w:t>§ 134</w:t>
      </w:r>
    </w:p>
    <w:p w14:paraId="568CE7D2" w14:textId="77777777" w:rsidR="00D91D69" w:rsidRPr="003E08AB" w:rsidRDefault="00D91D69" w:rsidP="006A031E">
      <w:pPr>
        <w:pStyle w:val="Style1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ни пава ни ворона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под каким видом </w:t>
      </w:r>
      <w:r w:rsidRPr="003E08AB">
        <w:rPr>
          <w:rStyle w:val="FontStyle171"/>
          <w:sz w:val="24"/>
          <w:szCs w:val="24"/>
          <w:lang w:eastAsia="ru-RU"/>
        </w:rPr>
        <w:t>§ 78</w:t>
      </w:r>
    </w:p>
    <w:p w14:paraId="76A6369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нипочём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8 </w:t>
      </w:r>
      <w:r w:rsidRPr="003E08AB">
        <w:rPr>
          <w:rStyle w:val="FontStyle171"/>
          <w:sz w:val="24"/>
          <w:szCs w:val="24"/>
          <w:lang w:val="ru-RU" w:eastAsia="ru-RU"/>
        </w:rPr>
        <w:t xml:space="preserve">ни при чём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w:t>
      </w:r>
      <w:r w:rsidRPr="003E08AB">
        <w:rPr>
          <w:rStyle w:val="FontStyle171"/>
          <w:sz w:val="24"/>
          <w:szCs w:val="24"/>
          <w:lang w:eastAsia="ru-RU"/>
        </w:rPr>
        <w:t>§ 134,</w:t>
      </w:r>
    </w:p>
    <w:p w14:paraId="6189D7E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156</w:t>
      </w:r>
    </w:p>
    <w:p w14:paraId="002CEC60"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пройти ни проехать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5674D379"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 пуха ни пера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5AE1B66D"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 пяди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20206A49"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 рыба ни мясо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169A4192"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 сват ни брат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36D249B8"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 свет ни заря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3C62DCDA"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себе ни людям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37BF7C33"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ни с какими </w:t>
      </w:r>
      <w:r w:rsidRPr="003E08AB">
        <w:rPr>
          <w:rStyle w:val="FontStyle171"/>
          <w:sz w:val="24"/>
          <w:szCs w:val="24"/>
          <w:lang w:eastAsia="ru-RU"/>
        </w:rPr>
        <w:t>§ 156</w:t>
      </w:r>
    </w:p>
    <w:p w14:paraId="480C84AC" w14:textId="77777777" w:rsidR="00D91D69" w:rsidRPr="003E08AB" w:rsidRDefault="00D91D69" w:rsidP="006A031E">
      <w:pPr>
        <w:pStyle w:val="Style1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складу ни ладу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234A93A7" w14:textId="77777777" w:rsidR="00D91D69" w:rsidRPr="003E08AB" w:rsidRDefault="00D91D69" w:rsidP="006A031E">
      <w:pPr>
        <w:pStyle w:val="Style13"/>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нисколько </w:t>
      </w:r>
      <w:r w:rsidRPr="003E08AB">
        <w:rPr>
          <w:rStyle w:val="FontStyle171"/>
          <w:sz w:val="24"/>
          <w:szCs w:val="24"/>
          <w:lang w:eastAsia="ru-RU"/>
        </w:rPr>
        <w:t>§ 134</w:t>
      </w:r>
    </w:p>
    <w:p w14:paraId="7F0F26FC"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нисколько не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03579008"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147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 ни слова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слуху ни духу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с места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 сном ни духом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ниспровергнуть </w:t>
      </w:r>
      <w:r w:rsidRPr="003E08AB">
        <w:rPr>
          <w:rStyle w:val="FontStyle171"/>
          <w:sz w:val="24"/>
          <w:szCs w:val="24"/>
        </w:rPr>
        <w:t xml:space="preserve">§ 82 </w:t>
      </w:r>
      <w:r w:rsidRPr="003E08AB">
        <w:rPr>
          <w:rStyle w:val="FontStyle171"/>
          <w:sz w:val="24"/>
          <w:szCs w:val="24"/>
          <w:lang w:val="ru-RU"/>
        </w:rPr>
        <w:t xml:space="preserve">ни стать ни сесть </w:t>
      </w:r>
      <w:r w:rsidRPr="003E08AB">
        <w:rPr>
          <w:rStyle w:val="FontStyle171"/>
          <w:sz w:val="24"/>
          <w:szCs w:val="24"/>
        </w:rPr>
        <w:t xml:space="preserve">§ 78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б)</w:t>
      </w:r>
    </w:p>
    <w:p w14:paraId="513D2765" w14:textId="77777777" w:rsidR="00D91D69" w:rsidRPr="003E08AB" w:rsidRDefault="00D91D69" w:rsidP="006A031E">
      <w:pPr>
        <w:pStyle w:val="Style103"/>
        <w:widowControl/>
        <w:spacing w:before="10" w:line="221" w:lineRule="exact"/>
        <w:ind w:left="426" w:right="-314" w:firstLine="425"/>
        <w:rPr>
          <w:rStyle w:val="FontStyle171"/>
          <w:sz w:val="24"/>
          <w:szCs w:val="24"/>
          <w:lang w:eastAsia="ru-RU"/>
        </w:rPr>
      </w:pPr>
      <w:r w:rsidRPr="003E08AB">
        <w:rPr>
          <w:rStyle w:val="FontStyle171"/>
          <w:sz w:val="24"/>
          <w:szCs w:val="24"/>
          <w:lang w:val="ru-RU" w:eastAsia="ru-RU"/>
        </w:rPr>
        <w:t xml:space="preserve">ни с того ни с сего </w:t>
      </w:r>
      <w:r w:rsidRPr="003E08AB">
        <w:rPr>
          <w:rStyle w:val="FontStyle171"/>
          <w:sz w:val="24"/>
          <w:szCs w:val="24"/>
          <w:lang w:eastAsia="ru-RU"/>
        </w:rPr>
        <w:t>§ 78</w:t>
      </w:r>
    </w:p>
    <w:p w14:paraId="321D3924" w14:textId="77777777" w:rsidR="00D91D69" w:rsidRPr="003E08AB" w:rsidRDefault="00D91D69" w:rsidP="006A031E">
      <w:pPr>
        <w:pStyle w:val="Style9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50"/>
          <w:spacing w:val="10"/>
          <w:sz w:val="24"/>
          <w:szCs w:val="24"/>
          <w:lang w:val="ru-RU" w:eastAsia="ru-RU"/>
        </w:rPr>
        <w:t xml:space="preserve">б) </w:t>
      </w:r>
      <w:r w:rsidRPr="003E08AB">
        <w:rPr>
          <w:rStyle w:val="FontStyle171"/>
          <w:sz w:val="24"/>
          <w:szCs w:val="24"/>
          <w:lang w:val="ru-RU" w:eastAsia="ru-RU"/>
        </w:rPr>
        <w:t xml:space="preserve">ни стыда ни совести </w:t>
      </w:r>
      <w:r w:rsidRPr="003E08AB">
        <w:rPr>
          <w:rStyle w:val="FontStyle171"/>
          <w:sz w:val="24"/>
          <w:szCs w:val="24"/>
          <w:lang w:eastAsia="ru-RU"/>
        </w:rPr>
        <w:t>§ 78</w:t>
      </w:r>
    </w:p>
    <w:p w14:paraId="2625DFB0" w14:textId="77777777" w:rsidR="00D91D69" w:rsidRPr="003E08AB" w:rsidRDefault="00D91D69" w:rsidP="006A031E">
      <w:pPr>
        <w:pStyle w:val="Style9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с чем (остаться) </w:t>
      </w:r>
      <w:r w:rsidRPr="003E08AB">
        <w:rPr>
          <w:rStyle w:val="FontStyle171"/>
          <w:sz w:val="24"/>
          <w:szCs w:val="24"/>
          <w:lang w:eastAsia="ru-RU"/>
        </w:rPr>
        <w:t>§ 78</w:t>
      </w:r>
    </w:p>
    <w:p w14:paraId="160332F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13C6E0E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ни так ни сяк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там ни сям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то ни другое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то ни сё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тот ни этот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тпру ни ну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туда ни сюда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убавить ни прибавить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б)</w:t>
      </w:r>
    </w:p>
    <w:p w14:paraId="4FAF0071"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ни уму ни сердцу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уха ни рыла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фига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холодно ни жарко </w:t>
      </w:r>
      <w:r w:rsidRPr="003E08AB">
        <w:rPr>
          <w:rStyle w:val="FontStyle171"/>
          <w:sz w:val="24"/>
          <w:szCs w:val="24"/>
          <w:lang w:eastAsia="ru-RU"/>
        </w:rPr>
        <w:t>§ 78</w:t>
      </w:r>
    </w:p>
    <w:p w14:paraId="07B0D8EE"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ниццкий </w:t>
      </w:r>
      <w:r w:rsidRPr="003E08AB">
        <w:rPr>
          <w:rStyle w:val="FontStyle171"/>
          <w:sz w:val="24"/>
          <w:szCs w:val="24"/>
          <w:lang w:eastAsia="ru-RU"/>
        </w:rPr>
        <w:t xml:space="preserve">§ 85 </w:t>
      </w:r>
      <w:r w:rsidRPr="003E08AB">
        <w:rPr>
          <w:rStyle w:val="FontStyle171"/>
          <w:sz w:val="24"/>
          <w:szCs w:val="24"/>
          <w:lang w:val="ru-RU" w:eastAsia="ru-RU"/>
        </w:rPr>
        <w:t xml:space="preserve">ницшеанец </w:t>
      </w:r>
      <w:r w:rsidRPr="003E08AB">
        <w:rPr>
          <w:rStyle w:val="FontStyle171"/>
          <w:sz w:val="24"/>
          <w:szCs w:val="24"/>
          <w:lang w:eastAsia="ru-RU"/>
        </w:rPr>
        <w:t xml:space="preserve">§ 168 </w:t>
      </w:r>
      <w:r w:rsidRPr="003E08AB">
        <w:rPr>
          <w:rStyle w:val="FontStyle171"/>
          <w:sz w:val="24"/>
          <w:szCs w:val="24"/>
          <w:lang w:val="ru-RU" w:eastAsia="ru-RU"/>
        </w:rPr>
        <w:t xml:space="preserve">ницшеанство </w:t>
      </w:r>
      <w:r w:rsidRPr="003E08AB">
        <w:rPr>
          <w:rStyle w:val="FontStyle171"/>
          <w:sz w:val="24"/>
          <w:szCs w:val="24"/>
          <w:lang w:eastAsia="ru-RU"/>
        </w:rPr>
        <w:t xml:space="preserve">§ 168 </w:t>
      </w:r>
      <w:r w:rsidRPr="003E08AB">
        <w:rPr>
          <w:rStyle w:val="FontStyle171"/>
          <w:sz w:val="24"/>
          <w:szCs w:val="24"/>
          <w:lang w:val="ru-RU" w:eastAsia="ru-RU"/>
        </w:rPr>
        <w:t xml:space="preserve">ничевоки </w:t>
      </w:r>
      <w:r w:rsidRPr="003E08AB">
        <w:rPr>
          <w:rStyle w:val="FontStyle171"/>
          <w:sz w:val="24"/>
          <w:szCs w:val="24"/>
          <w:lang w:eastAsia="ru-RU"/>
        </w:rPr>
        <w:t xml:space="preserve">§ 92 </w:t>
      </w:r>
      <w:r w:rsidRPr="003E08AB">
        <w:rPr>
          <w:rStyle w:val="FontStyle171"/>
          <w:sz w:val="24"/>
          <w:szCs w:val="24"/>
          <w:lang w:val="ru-RU" w:eastAsia="ru-RU"/>
        </w:rPr>
        <w:t xml:space="preserve">ничего </w:t>
      </w:r>
      <w:r w:rsidRPr="003E08AB">
        <w:rPr>
          <w:rStyle w:val="FontStyle171"/>
          <w:sz w:val="24"/>
          <w:szCs w:val="24"/>
          <w:lang w:eastAsia="ru-RU"/>
        </w:rPr>
        <w:t xml:space="preserve">§ 92 </w:t>
      </w:r>
      <w:r w:rsidRPr="003E08AB">
        <w:rPr>
          <w:rStyle w:val="FontStyle171"/>
          <w:sz w:val="24"/>
          <w:szCs w:val="24"/>
          <w:lang w:val="ru-RU" w:eastAsia="ru-RU"/>
        </w:rPr>
        <w:t xml:space="preserve">ничего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ничегонеделание </w:t>
      </w:r>
      <w:r w:rsidRPr="003E08AB">
        <w:rPr>
          <w:rStyle w:val="FontStyle171"/>
          <w:sz w:val="24"/>
          <w:szCs w:val="24"/>
          <w:lang w:eastAsia="ru-RU"/>
        </w:rPr>
        <w:t xml:space="preserve">§ 92 </w:t>
      </w:r>
      <w:r w:rsidRPr="003E08AB">
        <w:rPr>
          <w:rStyle w:val="FontStyle171"/>
          <w:sz w:val="24"/>
          <w:szCs w:val="24"/>
          <w:lang w:val="ru-RU" w:eastAsia="ru-RU"/>
        </w:rPr>
        <w:t xml:space="preserve">ничегошеньки </w:t>
      </w:r>
      <w:r w:rsidRPr="003E08AB">
        <w:rPr>
          <w:rStyle w:val="FontStyle171"/>
          <w:sz w:val="24"/>
          <w:szCs w:val="24"/>
          <w:lang w:eastAsia="ru-RU"/>
        </w:rPr>
        <w:t xml:space="preserve">§ 92 </w:t>
      </w:r>
      <w:r w:rsidRPr="003E08AB">
        <w:rPr>
          <w:rStyle w:val="FontStyle171"/>
          <w:sz w:val="24"/>
          <w:szCs w:val="24"/>
          <w:lang w:val="ru-RU" w:eastAsia="ru-RU"/>
        </w:rPr>
        <w:t xml:space="preserve">ничей (ни в чьём) </w:t>
      </w:r>
      <w:r w:rsidRPr="003E08AB">
        <w:rPr>
          <w:rStyle w:val="FontStyle171"/>
          <w:sz w:val="24"/>
          <w:szCs w:val="24"/>
          <w:lang w:eastAsia="ru-RU"/>
        </w:rPr>
        <w:t xml:space="preserve">§ 134 </w:t>
      </w:r>
      <w:r w:rsidRPr="003E08AB">
        <w:rPr>
          <w:rStyle w:val="FontStyle171"/>
          <w:sz w:val="24"/>
          <w:szCs w:val="24"/>
          <w:lang w:val="ru-RU" w:eastAsia="ru-RU"/>
        </w:rPr>
        <w:t xml:space="preserve">ничем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ничему не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ни черта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ничто </w:t>
      </w:r>
      <w:r w:rsidRPr="003E08AB">
        <w:rPr>
          <w:rStyle w:val="FontStyle171"/>
          <w:sz w:val="24"/>
          <w:szCs w:val="24"/>
          <w:lang w:eastAsia="ru-RU"/>
        </w:rPr>
        <w:t xml:space="preserve">§ 91, </w:t>
      </w:r>
      <w:r w:rsidRPr="003E08AB">
        <w:rPr>
          <w:rStyle w:val="FontStyle171"/>
          <w:sz w:val="24"/>
          <w:szCs w:val="24"/>
          <w:lang w:val="ru-RU" w:eastAsia="ru-RU"/>
        </w:rPr>
        <w:t xml:space="preserve">(ни при чем) </w:t>
      </w:r>
      <w:r w:rsidRPr="003E08AB">
        <w:rPr>
          <w:rStyle w:val="FontStyle171"/>
          <w:sz w:val="24"/>
          <w:szCs w:val="24"/>
          <w:lang w:eastAsia="ru-RU"/>
        </w:rPr>
        <w:t xml:space="preserve">§ 134 </w:t>
      </w:r>
      <w:r w:rsidRPr="003E08AB">
        <w:rPr>
          <w:rStyle w:val="FontStyle171"/>
          <w:sz w:val="24"/>
          <w:szCs w:val="24"/>
          <w:lang w:val="ru-RU" w:eastAsia="ru-RU"/>
        </w:rPr>
        <w:t xml:space="preserve">ничтожный </w:t>
      </w:r>
      <w:r w:rsidRPr="003E08AB">
        <w:rPr>
          <w:rStyle w:val="FontStyle171"/>
          <w:sz w:val="24"/>
          <w:szCs w:val="24"/>
          <w:lang w:eastAsia="ru-RU"/>
        </w:rPr>
        <w:t xml:space="preserve">§ 91 </w:t>
      </w:r>
      <w:r w:rsidRPr="003E08AB">
        <w:rPr>
          <w:rStyle w:val="FontStyle171"/>
          <w:sz w:val="24"/>
          <w:szCs w:val="24"/>
          <w:lang w:val="ru-RU" w:eastAsia="ru-RU"/>
        </w:rPr>
        <w:t xml:space="preserve">ничуть не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w:t>
      </w:r>
      <w:r w:rsidRPr="003E08AB">
        <w:rPr>
          <w:rStyle w:val="FontStyle171"/>
          <w:sz w:val="24"/>
          <w:szCs w:val="24"/>
          <w:lang w:eastAsia="ru-RU"/>
        </w:rPr>
        <w:t>§ 147</w:t>
      </w:r>
    </w:p>
    <w:p w14:paraId="267EC8D3"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ни шагу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шатко ни валко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 шиша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ништо </w:t>
      </w:r>
      <w:r w:rsidRPr="003E08AB">
        <w:rPr>
          <w:rStyle w:val="FontStyle155"/>
          <w:sz w:val="24"/>
          <w:szCs w:val="24"/>
          <w:lang w:val="ru-RU" w:eastAsia="ru-RU"/>
        </w:rPr>
        <w:t>(довольно хорошо;</w:t>
      </w:r>
    </w:p>
    <w:p w14:paraId="68EB207D" w14:textId="77777777" w:rsidR="00D91D69" w:rsidRPr="003E08AB" w:rsidRDefault="00D91D69" w:rsidP="006A031E">
      <w:pPr>
        <w:pStyle w:val="Style101"/>
        <w:widowControl/>
        <w:spacing w:line="221" w:lineRule="exact"/>
        <w:ind w:left="426" w:right="-314" w:firstLine="425"/>
        <w:rPr>
          <w:rStyle w:val="FontStyle171"/>
          <w:sz w:val="24"/>
          <w:szCs w:val="24"/>
          <w:lang w:eastAsia="ru-RU"/>
        </w:rPr>
      </w:pPr>
      <w:r w:rsidRPr="003E08AB">
        <w:rPr>
          <w:rStyle w:val="FontStyle155"/>
          <w:sz w:val="24"/>
          <w:szCs w:val="24"/>
          <w:lang w:val="ru-RU" w:eastAsia="ru-RU"/>
        </w:rPr>
        <w:t xml:space="preserve">поделом) </w:t>
      </w:r>
      <w:r w:rsidRPr="003E08AB">
        <w:rPr>
          <w:rStyle w:val="FontStyle171"/>
          <w:sz w:val="24"/>
          <w:szCs w:val="24"/>
          <w:lang w:eastAsia="ru-RU"/>
        </w:rPr>
        <w:t>§ 91</w:t>
      </w:r>
    </w:p>
    <w:p w14:paraId="1F4A5373"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пищ </w:t>
      </w:r>
      <w:r w:rsidRPr="003E08AB">
        <w:rPr>
          <w:rStyle w:val="FontStyle171"/>
          <w:sz w:val="24"/>
          <w:szCs w:val="24"/>
          <w:lang w:val="de-DE" w:eastAsia="ru-RU"/>
        </w:rPr>
        <w:t xml:space="preserve">§ 32 </w:t>
      </w:r>
      <w:r w:rsidRPr="003E08AB">
        <w:rPr>
          <w:rStyle w:val="FontStyle171"/>
          <w:sz w:val="24"/>
          <w:szCs w:val="24"/>
          <w:lang w:val="ru-RU" w:eastAsia="ru-RU"/>
        </w:rPr>
        <w:t xml:space="preserve">нищенка </w:t>
      </w:r>
      <w:r w:rsidRPr="003E08AB">
        <w:rPr>
          <w:rStyle w:val="FontStyle171"/>
          <w:sz w:val="24"/>
          <w:szCs w:val="24"/>
          <w:lang w:val="de-DE" w:eastAsia="ru-RU"/>
        </w:rPr>
        <w:t xml:space="preserve">§ 51 </w:t>
      </w:r>
      <w:r w:rsidRPr="003E08AB">
        <w:rPr>
          <w:rStyle w:val="FontStyle171"/>
          <w:sz w:val="24"/>
          <w:szCs w:val="24"/>
          <w:lang w:val="ru-RU" w:eastAsia="ru-RU"/>
        </w:rPr>
        <w:t xml:space="preserve">нищенский </w:t>
      </w:r>
      <w:r w:rsidRPr="003E08AB">
        <w:rPr>
          <w:rStyle w:val="FontStyle171"/>
          <w:sz w:val="24"/>
          <w:szCs w:val="24"/>
          <w:lang w:val="de-DE" w:eastAsia="ru-RU"/>
        </w:rPr>
        <w:t xml:space="preserve">§ 55 </w:t>
      </w:r>
      <w:r w:rsidRPr="003E08AB">
        <w:rPr>
          <w:rStyle w:val="FontStyle171"/>
          <w:sz w:val="24"/>
          <w:szCs w:val="24"/>
          <w:lang w:val="ru-RU" w:eastAsia="ru-RU"/>
        </w:rPr>
        <w:t xml:space="preserve">Нобелевская премия </w:t>
      </w:r>
      <w:r w:rsidRPr="003E08AB">
        <w:rPr>
          <w:rStyle w:val="FontStyle171"/>
          <w:sz w:val="24"/>
          <w:szCs w:val="24"/>
          <w:lang w:val="de-DE" w:eastAsia="ru-RU"/>
        </w:rPr>
        <w:t>§ 167,</w:t>
      </w:r>
    </w:p>
    <w:p w14:paraId="017015CF"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197 </w:t>
      </w:r>
      <w:r w:rsidRPr="003E08AB">
        <w:rPr>
          <w:rStyle w:val="FontStyle171"/>
          <w:sz w:val="24"/>
          <w:szCs w:val="24"/>
          <w:lang w:val="ru-RU" w:eastAsia="de-DE"/>
        </w:rPr>
        <w:t xml:space="preserve">новатор </w:t>
      </w:r>
      <w:r w:rsidRPr="003E08AB">
        <w:rPr>
          <w:rStyle w:val="FontStyle171"/>
          <w:sz w:val="24"/>
          <w:szCs w:val="24"/>
          <w:lang w:val="de-DE" w:eastAsia="de-DE"/>
        </w:rPr>
        <w:t xml:space="preserve">§ 43 </w:t>
      </w:r>
      <w:r w:rsidRPr="003E08AB">
        <w:rPr>
          <w:rStyle w:val="FontStyle171"/>
          <w:sz w:val="24"/>
          <w:szCs w:val="24"/>
          <w:lang w:val="ru-RU" w:eastAsia="de-DE"/>
        </w:rPr>
        <w:t xml:space="preserve">Новая Зеландия </w:t>
      </w:r>
      <w:r w:rsidRPr="003E08AB">
        <w:rPr>
          <w:rStyle w:val="FontStyle171"/>
          <w:sz w:val="24"/>
          <w:szCs w:val="24"/>
          <w:lang w:val="de-DE" w:eastAsia="de-DE"/>
        </w:rPr>
        <w:t xml:space="preserve">§ 169 </w:t>
      </w:r>
      <w:r w:rsidRPr="003E08AB">
        <w:rPr>
          <w:rStyle w:val="FontStyle171"/>
          <w:sz w:val="24"/>
          <w:szCs w:val="24"/>
          <w:lang w:val="ru-RU" w:eastAsia="de-DE"/>
        </w:rPr>
        <w:t xml:space="preserve">Новая Земля </w:t>
      </w:r>
      <w:r w:rsidRPr="003E08AB">
        <w:rPr>
          <w:rStyle w:val="FontStyle155"/>
          <w:sz w:val="24"/>
          <w:szCs w:val="24"/>
          <w:lang w:val="ru-RU" w:eastAsia="de-DE"/>
        </w:rPr>
        <w:t xml:space="preserve">(архипелаг) </w:t>
      </w:r>
      <w:r w:rsidRPr="003E08AB">
        <w:rPr>
          <w:rStyle w:val="FontStyle171"/>
          <w:sz w:val="24"/>
          <w:szCs w:val="24"/>
          <w:lang w:val="de-DE" w:eastAsia="de-DE"/>
        </w:rPr>
        <w:t>§ 169</w:t>
      </w:r>
    </w:p>
    <w:p w14:paraId="44014E10"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Новгород-Северский </w:t>
      </w:r>
      <w:r w:rsidRPr="003E08AB">
        <w:rPr>
          <w:rStyle w:val="FontStyle171"/>
          <w:sz w:val="24"/>
          <w:szCs w:val="24"/>
          <w:lang w:val="de-DE" w:eastAsia="ru-RU"/>
        </w:rPr>
        <w:t>§ 126</w:t>
      </w:r>
    </w:p>
    <w:p w14:paraId="011C8792"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2, § 169 </w:t>
      </w:r>
      <w:r w:rsidRPr="003E08AB">
        <w:rPr>
          <w:rStyle w:val="FontStyle171"/>
          <w:sz w:val="24"/>
          <w:szCs w:val="24"/>
          <w:lang w:val="ru-RU" w:eastAsia="ru-RU"/>
        </w:rPr>
        <w:t xml:space="preserve">новгород-северский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новелла </w:t>
      </w:r>
      <w:r w:rsidRPr="003E08AB">
        <w:rPr>
          <w:rStyle w:val="FontStyle171"/>
          <w:sz w:val="24"/>
          <w:szCs w:val="24"/>
          <w:lang w:val="de-DE" w:eastAsia="ru-RU"/>
        </w:rPr>
        <w:t>§ 107</w:t>
      </w:r>
    </w:p>
    <w:p w14:paraId="3E899D1E"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Новиков-Прибой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Ново-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Нововязники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новоизбранный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Ново-Косино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Новомосковск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прим.</w:t>
      </w:r>
    </w:p>
    <w:p w14:paraId="405D60C4"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Ново-Огарёво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Ново-Переделкино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прим.</w:t>
      </w:r>
    </w:p>
    <w:p w14:paraId="59560E7A"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юворождённый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Новосибирск </w:t>
      </w:r>
      <w:r w:rsidRPr="003E08AB">
        <w:rPr>
          <w:rStyle w:val="FontStyle171"/>
          <w:sz w:val="24"/>
          <w:szCs w:val="24"/>
          <w:lang w:val="de-DE" w:eastAsia="ru-RU"/>
        </w:rPr>
        <w:t xml:space="preserve">§ 169 </w:t>
      </w:r>
      <w:r w:rsidRPr="003E08AB">
        <w:rPr>
          <w:rStyle w:val="FontStyle171"/>
          <w:sz w:val="24"/>
          <w:szCs w:val="24"/>
          <w:lang w:val="ru-RU" w:eastAsia="ru-RU"/>
        </w:rPr>
        <w:t xml:space="preserve">ювостройка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Новый год </w:t>
      </w:r>
      <w:r w:rsidRPr="003E08AB">
        <w:rPr>
          <w:rStyle w:val="FontStyle171"/>
          <w:sz w:val="24"/>
          <w:szCs w:val="24"/>
          <w:lang w:val="de-DE" w:eastAsia="ru-RU"/>
        </w:rPr>
        <w:t xml:space="preserve">§ 179 </w:t>
      </w:r>
      <w:r w:rsidRPr="003E08AB">
        <w:rPr>
          <w:rStyle w:val="FontStyle171"/>
          <w:sz w:val="24"/>
          <w:szCs w:val="24"/>
          <w:lang w:val="ru-RU" w:eastAsia="ru-RU"/>
        </w:rPr>
        <w:t xml:space="preserve">Новый Завет </w:t>
      </w:r>
      <w:r w:rsidRPr="003E08AB">
        <w:rPr>
          <w:rStyle w:val="FontStyle171"/>
          <w:sz w:val="24"/>
          <w:szCs w:val="24"/>
          <w:lang w:val="de-DE" w:eastAsia="ru-RU"/>
        </w:rPr>
        <w:t xml:space="preserve">§ 187 </w:t>
      </w:r>
      <w:r w:rsidRPr="003E08AB">
        <w:rPr>
          <w:rStyle w:val="FontStyle171"/>
          <w:sz w:val="24"/>
          <w:szCs w:val="24"/>
          <w:lang w:val="ru-RU" w:eastAsia="ru-RU"/>
        </w:rPr>
        <w:t xml:space="preserve">нога в ногу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нож </w:t>
      </w:r>
      <w:r w:rsidRPr="003E08AB">
        <w:rPr>
          <w:rStyle w:val="FontStyle171"/>
          <w:sz w:val="24"/>
          <w:szCs w:val="24"/>
          <w:lang w:val="de-DE" w:eastAsia="ru-RU"/>
        </w:rPr>
        <w:t>§ 32</w:t>
      </w:r>
    </w:p>
    <w:p w14:paraId="55763EE7"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ножевой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ноженька </w:t>
      </w:r>
      <w:r w:rsidRPr="003E08AB">
        <w:rPr>
          <w:rStyle w:val="FontStyle171"/>
          <w:sz w:val="24"/>
          <w:szCs w:val="24"/>
          <w:lang w:val="de-DE" w:eastAsia="ru-RU"/>
        </w:rPr>
        <w:t xml:space="preserve">§ 47 </w:t>
      </w:r>
      <w:r w:rsidRPr="003E08AB">
        <w:rPr>
          <w:rStyle w:val="FontStyle171"/>
          <w:sz w:val="24"/>
          <w:szCs w:val="24"/>
          <w:lang w:val="ru-RU" w:eastAsia="ru-RU"/>
        </w:rPr>
        <w:t xml:space="preserve">ножичек </w:t>
      </w:r>
      <w:r w:rsidRPr="003E08AB">
        <w:rPr>
          <w:rStyle w:val="FontStyle171"/>
          <w:sz w:val="24"/>
          <w:szCs w:val="24"/>
          <w:lang w:val="de-DE" w:eastAsia="ru-RU"/>
        </w:rPr>
        <w:t xml:space="preserve">§ 50 </w:t>
      </w:r>
      <w:r w:rsidRPr="003E08AB">
        <w:rPr>
          <w:rStyle w:val="FontStyle171"/>
          <w:sz w:val="24"/>
          <w:szCs w:val="24"/>
          <w:lang w:val="ru-RU" w:eastAsia="ru-RU"/>
        </w:rPr>
        <w:t xml:space="preserve">ножницы </w:t>
      </w:r>
      <w:r w:rsidRPr="003E08AB">
        <w:rPr>
          <w:rStyle w:val="FontStyle171"/>
          <w:sz w:val="24"/>
          <w:szCs w:val="24"/>
          <w:lang w:val="de-DE" w:eastAsia="ru-RU"/>
        </w:rPr>
        <w:t xml:space="preserve">§ 48 </w:t>
      </w:r>
      <w:r w:rsidRPr="003E08AB">
        <w:rPr>
          <w:rStyle w:val="FontStyle171"/>
          <w:sz w:val="24"/>
          <w:szCs w:val="24"/>
          <w:lang w:val="ru-RU" w:eastAsia="ru-RU"/>
        </w:rPr>
        <w:t xml:space="preserve">прим. ножнички </w:t>
      </w:r>
      <w:r w:rsidRPr="003E08AB">
        <w:rPr>
          <w:rStyle w:val="FontStyle171"/>
          <w:sz w:val="24"/>
          <w:szCs w:val="24"/>
          <w:lang w:val="de-DE" w:eastAsia="ru-RU"/>
        </w:rPr>
        <w:t xml:space="preserve">§ 48 </w:t>
      </w:r>
      <w:r w:rsidRPr="003E08AB">
        <w:rPr>
          <w:rStyle w:val="FontStyle171"/>
          <w:sz w:val="24"/>
          <w:szCs w:val="24"/>
          <w:lang w:val="ru-RU" w:eastAsia="ru-RU"/>
        </w:rPr>
        <w:t xml:space="preserve">прим. ножовка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ножовый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ножом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ножон (род. п. мн. ч.)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5</w:t>
      </w:r>
    </w:p>
    <w:p w14:paraId="345802EE" w14:textId="77777777" w:rsidR="00D91D69" w:rsidRPr="003E08AB" w:rsidRDefault="00D91D69" w:rsidP="006A031E">
      <w:pPr>
        <w:pStyle w:val="Style103"/>
        <w:widowControl/>
        <w:spacing w:before="5"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ноль </w:t>
      </w:r>
      <w:r w:rsidRPr="003E08AB">
        <w:rPr>
          <w:rStyle w:val="FontStyle171"/>
          <w:sz w:val="24"/>
          <w:szCs w:val="24"/>
          <w:lang w:val="de-DE" w:eastAsia="ru-RU"/>
        </w:rPr>
        <w:t xml:space="preserve">§ 133 </w:t>
      </w:r>
      <w:r w:rsidRPr="003E08AB">
        <w:rPr>
          <w:rStyle w:val="FontStyle171"/>
          <w:sz w:val="24"/>
          <w:szCs w:val="24"/>
          <w:lang w:val="ru-RU" w:eastAsia="ru-RU"/>
        </w:rPr>
        <w:t xml:space="preserve">б) прим. </w:t>
      </w:r>
      <w:r w:rsidRPr="003E08AB">
        <w:rPr>
          <w:rStyle w:val="FontStyle171"/>
          <w:sz w:val="24"/>
          <w:szCs w:val="24"/>
          <w:lang w:val="de-DE" w:eastAsia="ru-RU"/>
        </w:rPr>
        <w:t>1</w:t>
      </w:r>
    </w:p>
    <w:p w14:paraId="2F75243A" w14:textId="77777777" w:rsidR="00D91D69" w:rsidRPr="003E08AB" w:rsidRDefault="00D91D69" w:rsidP="006A031E">
      <w:pPr>
        <w:pStyle w:val="Style103"/>
        <w:widowControl/>
        <w:spacing w:before="2" w:line="226"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ноль-ноль </w:t>
      </w:r>
      <w:r w:rsidRPr="003E08AB">
        <w:rPr>
          <w:rStyle w:val="FontStyle171"/>
          <w:sz w:val="24"/>
          <w:szCs w:val="24"/>
          <w:lang w:val="es-ES_tradnl" w:eastAsia="ru-RU"/>
        </w:rPr>
        <w:t xml:space="preserve">§ 118 </w:t>
      </w:r>
      <w:r w:rsidRPr="003E08AB">
        <w:rPr>
          <w:rStyle w:val="FontStyle171"/>
          <w:sz w:val="24"/>
          <w:szCs w:val="24"/>
          <w:lang w:val="ru-RU" w:eastAsia="ru-RU"/>
        </w:rPr>
        <w:t xml:space="preserve">п. </w:t>
      </w:r>
      <w:r w:rsidRPr="003E08AB">
        <w:rPr>
          <w:rStyle w:val="FontStyle171"/>
          <w:sz w:val="24"/>
          <w:szCs w:val="24"/>
          <w:lang w:val="es-ES_tradnl" w:eastAsia="ru-RU"/>
        </w:rPr>
        <w:t xml:space="preserve">1, § 133 </w:t>
      </w:r>
      <w:r w:rsidRPr="003E08AB">
        <w:rPr>
          <w:rStyle w:val="FontStyle171"/>
          <w:sz w:val="24"/>
          <w:szCs w:val="24"/>
          <w:lang w:val="ru-RU" w:eastAsia="ru-RU"/>
        </w:rPr>
        <w:t>б)</w:t>
      </w:r>
    </w:p>
    <w:p w14:paraId="3BFB8EA7" w14:textId="77777777" w:rsidR="00D91D69" w:rsidRPr="003E08AB" w:rsidRDefault="00D91D69" w:rsidP="006A031E">
      <w:pPr>
        <w:pStyle w:val="Style100"/>
        <w:widowControl/>
        <w:spacing w:line="226"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прим. </w:t>
      </w:r>
      <w:r w:rsidRPr="003E08AB">
        <w:rPr>
          <w:rStyle w:val="FontStyle171"/>
          <w:sz w:val="24"/>
          <w:szCs w:val="24"/>
          <w:lang w:val="es-ES_tradnl" w:eastAsia="ru-RU"/>
        </w:rPr>
        <w:t xml:space="preserve">2 </w:t>
      </w:r>
      <w:r w:rsidRPr="003E08AB">
        <w:rPr>
          <w:rStyle w:val="FontStyle171"/>
          <w:sz w:val="24"/>
          <w:szCs w:val="24"/>
          <w:lang w:val="ru-RU" w:eastAsia="ru-RU"/>
        </w:rPr>
        <w:t xml:space="preserve">ноль один </w:t>
      </w:r>
      <w:r w:rsidRPr="003E08AB">
        <w:rPr>
          <w:rStyle w:val="FontStyle171"/>
          <w:sz w:val="24"/>
          <w:szCs w:val="24"/>
          <w:lang w:val="es-ES_tradnl" w:eastAsia="ru-RU"/>
        </w:rPr>
        <w:t xml:space="preserve">§ 133 </w:t>
      </w:r>
      <w:r w:rsidRPr="003E08AB">
        <w:rPr>
          <w:rStyle w:val="FontStyle171"/>
          <w:sz w:val="24"/>
          <w:szCs w:val="24"/>
          <w:lang w:val="ru-RU" w:eastAsia="ru-RU"/>
        </w:rPr>
        <w:t xml:space="preserve">б) 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норвежский </w:t>
      </w:r>
      <w:r w:rsidRPr="003E08AB">
        <w:rPr>
          <w:rStyle w:val="FontStyle171"/>
          <w:sz w:val="24"/>
          <w:szCs w:val="24"/>
          <w:lang w:val="es-ES_tradnl" w:eastAsia="ru-RU"/>
        </w:rPr>
        <w:t xml:space="preserve">§ 90 </w:t>
      </w:r>
      <w:r w:rsidRPr="003E08AB">
        <w:rPr>
          <w:rStyle w:val="FontStyle171"/>
          <w:sz w:val="24"/>
          <w:szCs w:val="24"/>
          <w:lang w:val="ru-RU" w:eastAsia="ru-RU"/>
        </w:rPr>
        <w:t xml:space="preserve">норд-вест </w:t>
      </w:r>
      <w:r w:rsidRPr="003E08AB">
        <w:rPr>
          <w:rStyle w:val="FontStyle171"/>
          <w:sz w:val="24"/>
          <w:szCs w:val="24"/>
          <w:lang w:val="es-ES_tradnl" w:eastAsia="ru-RU"/>
        </w:rPr>
        <w:t xml:space="preserve">§ 120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норд-ост </w:t>
      </w:r>
      <w:r w:rsidRPr="003E08AB">
        <w:rPr>
          <w:rStyle w:val="FontStyle171"/>
          <w:sz w:val="24"/>
          <w:szCs w:val="24"/>
          <w:lang w:val="es-ES_tradnl" w:eastAsia="ru-RU"/>
        </w:rPr>
        <w:t xml:space="preserve">§ 120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норманнский </w:t>
      </w:r>
      <w:r w:rsidRPr="003E08AB">
        <w:rPr>
          <w:rStyle w:val="FontStyle171"/>
          <w:sz w:val="24"/>
          <w:szCs w:val="24"/>
          <w:lang w:val="es-ES_tradnl" w:eastAsia="ru-RU"/>
        </w:rPr>
        <w:t xml:space="preserve">§ 109 </w:t>
      </w:r>
      <w:r w:rsidRPr="003E08AB">
        <w:rPr>
          <w:rStyle w:val="FontStyle171"/>
          <w:sz w:val="24"/>
          <w:szCs w:val="24"/>
          <w:lang w:val="ru-RU" w:eastAsia="ru-RU"/>
        </w:rPr>
        <w:t xml:space="preserve">носилок {род. п. мн. ч.) </w:t>
      </w:r>
      <w:r w:rsidRPr="003E08AB">
        <w:rPr>
          <w:rStyle w:val="FontStyle171"/>
          <w:sz w:val="24"/>
          <w:szCs w:val="24"/>
          <w:lang w:val="es-ES_tradnl" w:eastAsia="ru-RU"/>
        </w:rPr>
        <w:t>§ 64</w:t>
      </w:r>
    </w:p>
    <w:p w14:paraId="3C9C5E61"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носче </w:t>
      </w:r>
      <w:r w:rsidRPr="003E08AB">
        <w:rPr>
          <w:rStyle w:val="FontStyle171"/>
          <w:sz w:val="24"/>
          <w:szCs w:val="24"/>
          <w:lang w:val="es-ES_tradnl" w:eastAsia="ru-RU"/>
        </w:rPr>
        <w:t xml:space="preserve">§ 88 </w:t>
      </w:r>
      <w:r w:rsidRPr="003E08AB">
        <w:rPr>
          <w:rStyle w:val="FontStyle171"/>
          <w:sz w:val="24"/>
          <w:szCs w:val="24"/>
          <w:lang w:val="ru-RU" w:eastAsia="ru-RU"/>
        </w:rPr>
        <w:t xml:space="preserve">НОТ </w:t>
      </w:r>
      <w:r w:rsidRPr="003E08AB">
        <w:rPr>
          <w:rStyle w:val="FontStyle171"/>
          <w:sz w:val="24"/>
          <w:szCs w:val="24"/>
          <w:lang w:val="es-ES_tradnl" w:eastAsia="ru-RU"/>
        </w:rPr>
        <w:t xml:space="preserve">§ 205 </w:t>
      </w:r>
      <w:r w:rsidRPr="003E08AB">
        <w:rPr>
          <w:rStyle w:val="FontStyle171"/>
          <w:sz w:val="24"/>
          <w:szCs w:val="24"/>
          <w:lang w:val="ru-RU" w:eastAsia="ru-RU"/>
        </w:rPr>
        <w:t xml:space="preserve">нотабене </w:t>
      </w:r>
      <w:r w:rsidRPr="003E08AB">
        <w:rPr>
          <w:rStyle w:val="FontStyle171"/>
          <w:sz w:val="24"/>
          <w:szCs w:val="24"/>
          <w:lang w:val="es-ES_tradnl" w:eastAsia="ru-RU"/>
        </w:rPr>
        <w:t xml:space="preserve">§ 121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ноу-хау </w:t>
      </w:r>
      <w:r w:rsidRPr="003E08AB">
        <w:rPr>
          <w:rStyle w:val="FontStyle171"/>
          <w:sz w:val="24"/>
          <w:szCs w:val="24"/>
          <w:lang w:val="es-ES_tradnl" w:eastAsia="ru-RU"/>
        </w:rPr>
        <w:t xml:space="preserve">§ 121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ночёвка </w:t>
      </w:r>
      <w:r w:rsidRPr="003E08AB">
        <w:rPr>
          <w:rStyle w:val="FontStyle171"/>
          <w:sz w:val="24"/>
          <w:szCs w:val="24"/>
          <w:lang w:val="es-ES_tradnl" w:eastAsia="ru-RU"/>
        </w:rPr>
        <w:t xml:space="preserve">§ 19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ночь </w:t>
      </w:r>
      <w:r w:rsidRPr="003E08AB">
        <w:rPr>
          <w:rStyle w:val="FontStyle171"/>
          <w:sz w:val="24"/>
          <w:szCs w:val="24"/>
          <w:lang w:val="es-ES_tradnl" w:eastAsia="ru-RU"/>
        </w:rPr>
        <w:t xml:space="preserve">§ 32 </w:t>
      </w:r>
      <w:r w:rsidRPr="003E08AB">
        <w:rPr>
          <w:rStyle w:val="FontStyle171"/>
          <w:sz w:val="24"/>
          <w:szCs w:val="24"/>
          <w:lang w:val="ru-RU" w:eastAsia="ru-RU"/>
        </w:rPr>
        <w:t>а)</w:t>
      </w:r>
    </w:p>
    <w:p w14:paraId="55DD948A" w14:textId="77777777" w:rsidR="00D91D69" w:rsidRPr="003E08AB" w:rsidRDefault="00D91D69" w:rsidP="006A031E">
      <w:pPr>
        <w:pStyle w:val="Style103"/>
        <w:widowControl/>
        <w:spacing w:before="2" w:line="226"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ноябрьский </w:t>
      </w:r>
      <w:r w:rsidRPr="003E08AB">
        <w:rPr>
          <w:rStyle w:val="FontStyle171"/>
          <w:sz w:val="24"/>
          <w:szCs w:val="24"/>
          <w:lang w:val="es-ES_tradnl" w:eastAsia="ru-RU"/>
        </w:rPr>
        <w:t xml:space="preserve">§ 30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а) прим. нужон </w:t>
      </w:r>
      <w:r w:rsidRPr="003E08AB">
        <w:rPr>
          <w:rStyle w:val="FontStyle171"/>
          <w:sz w:val="24"/>
          <w:szCs w:val="24"/>
          <w:lang w:val="es-ES_tradnl" w:eastAsia="ru-RU"/>
        </w:rPr>
        <w:t xml:space="preserve">§ 18 </w:t>
      </w:r>
      <w:r w:rsidRPr="003E08AB">
        <w:rPr>
          <w:rStyle w:val="FontStyle171"/>
          <w:sz w:val="24"/>
          <w:szCs w:val="24"/>
          <w:lang w:val="ru-RU" w:eastAsia="ru-RU"/>
        </w:rPr>
        <w:t xml:space="preserve">п. </w:t>
      </w:r>
      <w:r w:rsidRPr="003E08AB">
        <w:rPr>
          <w:rStyle w:val="FontStyle171"/>
          <w:sz w:val="24"/>
          <w:szCs w:val="24"/>
          <w:lang w:val="es-ES_tradnl" w:eastAsia="ru-RU"/>
        </w:rPr>
        <w:t xml:space="preserve">5 </w:t>
      </w:r>
      <w:r w:rsidRPr="003E08AB">
        <w:rPr>
          <w:rStyle w:val="FontStyle171"/>
          <w:sz w:val="24"/>
          <w:szCs w:val="24"/>
          <w:lang w:val="ru-RU" w:eastAsia="ru-RU"/>
        </w:rPr>
        <w:t xml:space="preserve">прим. ну-ну </w:t>
      </w:r>
      <w:r w:rsidRPr="003E08AB">
        <w:rPr>
          <w:rStyle w:val="FontStyle171"/>
          <w:sz w:val="24"/>
          <w:szCs w:val="24"/>
          <w:lang w:val="es-ES_tradnl" w:eastAsia="ru-RU"/>
        </w:rPr>
        <w:t xml:space="preserve">§ 141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нынешний </w:t>
      </w:r>
      <w:r w:rsidRPr="003E08AB">
        <w:rPr>
          <w:rStyle w:val="FontStyle171"/>
          <w:sz w:val="24"/>
          <w:szCs w:val="24"/>
          <w:lang w:val="es-ES_tradnl" w:eastAsia="ru-RU"/>
        </w:rPr>
        <w:t xml:space="preserve">§ 56 </w:t>
      </w:r>
      <w:r w:rsidRPr="003E08AB">
        <w:rPr>
          <w:rStyle w:val="FontStyle171"/>
          <w:sz w:val="24"/>
          <w:szCs w:val="24"/>
          <w:lang w:val="ru-RU" w:eastAsia="ru-RU"/>
        </w:rPr>
        <w:t xml:space="preserve">прим., </w:t>
      </w:r>
      <w:r w:rsidRPr="003E08AB">
        <w:rPr>
          <w:rStyle w:val="FontStyle171"/>
          <w:sz w:val="24"/>
          <w:szCs w:val="24"/>
          <w:lang w:val="es-ES_tradnl" w:eastAsia="ru-RU"/>
        </w:rPr>
        <w:t>§ 91</w:t>
      </w:r>
    </w:p>
    <w:p w14:paraId="30986227"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Нью-Йорк </w:t>
      </w:r>
      <w:r w:rsidRPr="003E08AB">
        <w:rPr>
          <w:rStyle w:val="FontStyle171"/>
          <w:sz w:val="24"/>
          <w:szCs w:val="24"/>
          <w:lang w:val="es-ES_tradnl" w:eastAsia="ru-RU"/>
        </w:rPr>
        <w:t xml:space="preserve">§ 126 </w:t>
      </w:r>
      <w:r w:rsidRPr="003E08AB">
        <w:rPr>
          <w:rStyle w:val="FontStyle171"/>
          <w:sz w:val="24"/>
          <w:szCs w:val="24"/>
          <w:lang w:val="ru-RU" w:eastAsia="ru-RU"/>
        </w:rPr>
        <w:t xml:space="preserve">п. </w:t>
      </w:r>
      <w:r w:rsidRPr="003E08AB">
        <w:rPr>
          <w:rStyle w:val="FontStyle171"/>
          <w:sz w:val="24"/>
          <w:szCs w:val="24"/>
          <w:lang w:val="es-ES_tradnl" w:eastAsia="ru-RU"/>
        </w:rPr>
        <w:t xml:space="preserve">5 </w:t>
      </w:r>
      <w:r w:rsidRPr="003E08AB">
        <w:rPr>
          <w:rStyle w:val="FontStyle171"/>
          <w:sz w:val="24"/>
          <w:szCs w:val="24"/>
          <w:lang w:val="ru-RU" w:eastAsia="ru-RU"/>
        </w:rPr>
        <w:t xml:space="preserve">нью-йоркский </w:t>
      </w:r>
      <w:r w:rsidRPr="003E08AB">
        <w:rPr>
          <w:rStyle w:val="FontStyle171"/>
          <w:sz w:val="24"/>
          <w:szCs w:val="24"/>
          <w:lang w:val="es-ES_tradnl" w:eastAsia="ru-RU"/>
        </w:rPr>
        <w:t xml:space="preserve">§ 129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Нью-Йоркский</w:t>
      </w:r>
    </w:p>
    <w:p w14:paraId="60FA3AD9"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филармонический оркестр</w:t>
      </w:r>
    </w:p>
    <w:p w14:paraId="7AB07803" w14:textId="77777777" w:rsidR="00D91D69" w:rsidRPr="003E08AB" w:rsidRDefault="00D91D69" w:rsidP="006A031E">
      <w:pPr>
        <w:pStyle w:val="Style100"/>
        <w:widowControl/>
        <w:spacing w:line="226" w:lineRule="exact"/>
        <w:ind w:left="426" w:right="-314" w:firstLine="425"/>
        <w:rPr>
          <w:rStyle w:val="FontStyle171"/>
          <w:sz w:val="24"/>
          <w:szCs w:val="24"/>
          <w:lang w:val="ru-RU" w:eastAsia="es-ES_tradnl"/>
        </w:rPr>
      </w:pPr>
      <w:r w:rsidRPr="003E08AB">
        <w:rPr>
          <w:rStyle w:val="FontStyle171"/>
          <w:sz w:val="24"/>
          <w:szCs w:val="24"/>
          <w:lang w:val="es-ES_tradnl" w:eastAsia="es-ES_tradnl"/>
        </w:rPr>
        <w:t xml:space="preserve">§ 189 </w:t>
      </w:r>
      <w:r w:rsidRPr="003E08AB">
        <w:rPr>
          <w:rStyle w:val="FontStyle171"/>
          <w:sz w:val="24"/>
          <w:szCs w:val="24"/>
          <w:lang w:val="ru-RU" w:eastAsia="es-ES_tradnl"/>
        </w:rPr>
        <w:t xml:space="preserve">прим. </w:t>
      </w:r>
      <w:r w:rsidRPr="003E08AB">
        <w:rPr>
          <w:rStyle w:val="FontStyle171"/>
          <w:sz w:val="24"/>
          <w:szCs w:val="24"/>
          <w:lang w:val="es-ES_tradnl" w:eastAsia="es-ES_tradnl"/>
        </w:rPr>
        <w:t xml:space="preserve">1 </w:t>
      </w:r>
      <w:r w:rsidRPr="003E08AB">
        <w:rPr>
          <w:rStyle w:val="FontStyle171"/>
          <w:sz w:val="24"/>
          <w:szCs w:val="24"/>
          <w:lang w:val="ru-RU" w:eastAsia="es-ES_tradnl"/>
        </w:rPr>
        <w:t xml:space="preserve">ньюйоркцы </w:t>
      </w:r>
      <w:r w:rsidRPr="003E08AB">
        <w:rPr>
          <w:rStyle w:val="FontStyle171"/>
          <w:sz w:val="24"/>
          <w:szCs w:val="24"/>
          <w:lang w:val="es-ES_tradnl" w:eastAsia="es-ES_tradnl"/>
        </w:rPr>
        <w:t xml:space="preserve">§ 119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5 </w:t>
      </w:r>
      <w:r w:rsidRPr="003E08AB">
        <w:rPr>
          <w:rStyle w:val="FontStyle171"/>
          <w:sz w:val="24"/>
          <w:szCs w:val="24"/>
          <w:lang w:val="ru-RU" w:eastAsia="es-ES_tradnl"/>
        </w:rPr>
        <w:t xml:space="preserve">ньютон </w:t>
      </w:r>
      <w:r w:rsidRPr="003E08AB">
        <w:rPr>
          <w:rStyle w:val="FontStyle171"/>
          <w:sz w:val="24"/>
          <w:szCs w:val="24"/>
          <w:lang w:val="es-ES_tradnl" w:eastAsia="es-ES_tradnl"/>
        </w:rPr>
        <w:t xml:space="preserve">§ 163 </w:t>
      </w:r>
      <w:r w:rsidRPr="003E08AB">
        <w:rPr>
          <w:rStyle w:val="FontStyle171"/>
          <w:sz w:val="24"/>
          <w:szCs w:val="24"/>
          <w:lang w:val="ru-RU" w:eastAsia="es-ES_tradnl"/>
        </w:rPr>
        <w:t xml:space="preserve">ньюфаундленд </w:t>
      </w:r>
      <w:r w:rsidRPr="003E08AB">
        <w:rPr>
          <w:rStyle w:val="FontStyle171"/>
          <w:sz w:val="24"/>
          <w:szCs w:val="24"/>
          <w:lang w:val="es-ES_tradnl" w:eastAsia="es-ES_tradnl"/>
        </w:rPr>
        <w:t xml:space="preserve">§ 176 </w:t>
      </w:r>
      <w:r w:rsidRPr="003E08AB">
        <w:rPr>
          <w:rStyle w:val="FontStyle171"/>
          <w:sz w:val="24"/>
          <w:szCs w:val="24"/>
          <w:lang w:val="ru-RU" w:eastAsia="es-ES_tradnl"/>
        </w:rPr>
        <w:t xml:space="preserve">НЭП </w:t>
      </w:r>
      <w:r w:rsidRPr="003E08AB">
        <w:rPr>
          <w:rStyle w:val="FontStyle171"/>
          <w:sz w:val="24"/>
          <w:szCs w:val="24"/>
          <w:lang w:val="es-ES_tradnl" w:eastAsia="es-ES_tradnl"/>
        </w:rPr>
        <w:t xml:space="preserve">§ 8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4, </w:t>
      </w:r>
      <w:r w:rsidRPr="003E08AB">
        <w:rPr>
          <w:rStyle w:val="FontStyle171"/>
          <w:sz w:val="24"/>
          <w:szCs w:val="24"/>
          <w:lang w:val="ru-RU" w:eastAsia="es-ES_tradnl"/>
        </w:rPr>
        <w:t>НЭП и нэп</w:t>
      </w:r>
    </w:p>
    <w:p w14:paraId="5EF8FB7B" w14:textId="77777777" w:rsidR="00D91D69" w:rsidRPr="003E08AB" w:rsidRDefault="00D91D69" w:rsidP="006A031E">
      <w:pPr>
        <w:pStyle w:val="Style100"/>
        <w:widowControl/>
        <w:spacing w:line="226" w:lineRule="exact"/>
        <w:ind w:left="426" w:right="-314" w:firstLine="425"/>
        <w:rPr>
          <w:rStyle w:val="FontStyle171"/>
          <w:sz w:val="24"/>
          <w:szCs w:val="24"/>
          <w:lang w:val="es-ES_tradnl" w:eastAsia="es-ES_tradnl"/>
        </w:rPr>
      </w:pPr>
      <w:r w:rsidRPr="003E08AB">
        <w:rPr>
          <w:rStyle w:val="FontStyle171"/>
          <w:sz w:val="24"/>
          <w:szCs w:val="24"/>
          <w:lang w:val="es-ES_tradnl" w:eastAsia="es-ES_tradnl"/>
        </w:rPr>
        <w:t xml:space="preserve">§205 </w:t>
      </w:r>
      <w:r w:rsidRPr="003E08AB">
        <w:rPr>
          <w:rStyle w:val="FontStyle171"/>
          <w:sz w:val="24"/>
          <w:szCs w:val="24"/>
          <w:lang w:val="ru-RU" w:eastAsia="es-ES_tradnl"/>
        </w:rPr>
        <w:t xml:space="preserve">нэпман </w:t>
      </w:r>
      <w:r w:rsidRPr="003E08AB">
        <w:rPr>
          <w:rStyle w:val="FontStyle171"/>
          <w:sz w:val="24"/>
          <w:szCs w:val="24"/>
          <w:lang w:val="es-ES_tradnl" w:eastAsia="es-ES_tradnl"/>
        </w:rPr>
        <w:t xml:space="preserve">§ 8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4 </w:t>
      </w:r>
      <w:r w:rsidRPr="003E08AB">
        <w:rPr>
          <w:rStyle w:val="FontStyle171"/>
          <w:sz w:val="24"/>
          <w:szCs w:val="24"/>
          <w:lang w:val="ru-RU" w:eastAsia="es-ES_tradnl"/>
        </w:rPr>
        <w:t xml:space="preserve">нянчить </w:t>
      </w:r>
      <w:r w:rsidRPr="003E08AB">
        <w:rPr>
          <w:rStyle w:val="FontStyle171"/>
          <w:sz w:val="24"/>
          <w:szCs w:val="24"/>
          <w:lang w:val="es-ES_tradnl" w:eastAsia="es-ES_tradnl"/>
        </w:rPr>
        <w:t xml:space="preserve">§ 30 </w:t>
      </w:r>
      <w:r w:rsidRPr="003E08AB">
        <w:rPr>
          <w:rStyle w:val="FontStyle171"/>
          <w:sz w:val="24"/>
          <w:szCs w:val="24"/>
          <w:lang w:val="ru-RU" w:eastAsia="es-ES_tradnl"/>
        </w:rPr>
        <w:t xml:space="preserve">п. </w:t>
      </w:r>
      <w:r w:rsidRPr="003E08AB">
        <w:rPr>
          <w:rStyle w:val="FontStyle171"/>
          <w:sz w:val="24"/>
          <w:szCs w:val="24"/>
          <w:lang w:val="es-ES_tradnl" w:eastAsia="es-ES_tradnl"/>
        </w:rPr>
        <w:t xml:space="preserve">3 </w:t>
      </w:r>
      <w:r w:rsidRPr="003E08AB">
        <w:rPr>
          <w:rStyle w:val="FontStyle171"/>
          <w:sz w:val="24"/>
          <w:szCs w:val="24"/>
          <w:lang w:val="ru-RU" w:eastAsia="es-ES_tradnl"/>
        </w:rPr>
        <w:t xml:space="preserve">нянюшка </w:t>
      </w:r>
      <w:r w:rsidRPr="003E08AB">
        <w:rPr>
          <w:rStyle w:val="FontStyle171"/>
          <w:sz w:val="24"/>
          <w:szCs w:val="24"/>
          <w:lang w:val="es-ES_tradnl" w:eastAsia="es-ES_tradnl"/>
        </w:rPr>
        <w:t>§ 70</w:t>
      </w:r>
    </w:p>
    <w:p w14:paraId="10D48935" w14:textId="77777777" w:rsidR="00D91D69" w:rsidRPr="003E08AB" w:rsidRDefault="00D91D69" w:rsidP="006A031E">
      <w:pPr>
        <w:pStyle w:val="Style39"/>
        <w:widowControl/>
        <w:spacing w:line="226"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о. </w:t>
      </w:r>
      <w:r w:rsidRPr="003E08AB">
        <w:rPr>
          <w:rStyle w:val="FontStyle155"/>
          <w:sz w:val="24"/>
          <w:szCs w:val="24"/>
          <w:lang w:val="ru-RU" w:eastAsia="ru-RU"/>
        </w:rPr>
        <w:t xml:space="preserve">(озеро, остров, отец) </w:t>
      </w:r>
      <w:r w:rsidRPr="003E08AB">
        <w:rPr>
          <w:rStyle w:val="FontStyle171"/>
          <w:sz w:val="24"/>
          <w:szCs w:val="24"/>
          <w:lang w:val="es-ES_tradnl" w:eastAsia="ru-RU"/>
        </w:rPr>
        <w:t xml:space="preserve">§ 209 </w:t>
      </w:r>
      <w:r w:rsidRPr="003E08AB">
        <w:rPr>
          <w:rStyle w:val="FontStyle171"/>
          <w:sz w:val="24"/>
          <w:szCs w:val="24"/>
          <w:lang w:val="ru-RU" w:eastAsia="ru-RU"/>
        </w:rPr>
        <w:t xml:space="preserve">О' </w:t>
      </w:r>
      <w:r w:rsidRPr="003E08AB">
        <w:rPr>
          <w:rStyle w:val="FontStyle155"/>
          <w:sz w:val="24"/>
          <w:szCs w:val="24"/>
          <w:lang w:val="ru-RU" w:eastAsia="ru-RU"/>
        </w:rPr>
        <w:t xml:space="preserve">(нач. часть фамилий) </w:t>
      </w:r>
      <w:r w:rsidRPr="003E08AB">
        <w:rPr>
          <w:rStyle w:val="FontStyle171"/>
          <w:sz w:val="24"/>
          <w:szCs w:val="24"/>
          <w:lang w:val="es-ES_tradnl" w:eastAsia="ru-RU"/>
        </w:rPr>
        <w:t>§ 160</w:t>
      </w:r>
    </w:p>
    <w:p w14:paraId="44A082D5" w14:textId="77777777" w:rsidR="00D91D69" w:rsidRPr="003E08AB" w:rsidRDefault="00D91D69" w:rsidP="006A031E">
      <w:pPr>
        <w:pStyle w:val="Style100"/>
        <w:widowControl/>
        <w:spacing w:line="226"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прим. </w:t>
      </w:r>
      <w:r w:rsidRPr="003E08AB">
        <w:rPr>
          <w:rStyle w:val="FontStyle171"/>
          <w:sz w:val="24"/>
          <w:szCs w:val="24"/>
          <w:lang w:val="es-ES_tradnl" w:eastAsia="ru-RU"/>
        </w:rPr>
        <w:t xml:space="preserve">2 </w:t>
      </w:r>
      <w:r w:rsidRPr="003E08AB">
        <w:rPr>
          <w:rStyle w:val="FontStyle171"/>
          <w:sz w:val="24"/>
          <w:szCs w:val="24"/>
          <w:lang w:val="ru-RU" w:eastAsia="ru-RU"/>
        </w:rPr>
        <w:t xml:space="preserve">обеденный </w:t>
      </w:r>
      <w:r w:rsidRPr="003E08AB">
        <w:rPr>
          <w:rStyle w:val="FontStyle171"/>
          <w:sz w:val="24"/>
          <w:szCs w:val="24"/>
          <w:lang w:val="es-ES_tradnl" w:eastAsia="ru-RU"/>
        </w:rPr>
        <w:t xml:space="preserve">§ 45, § 97 </w:t>
      </w:r>
      <w:r w:rsidRPr="003E08AB">
        <w:rPr>
          <w:rStyle w:val="FontStyle171"/>
          <w:sz w:val="24"/>
          <w:szCs w:val="24"/>
          <w:lang w:val="ru-RU" w:eastAsia="ru-RU"/>
        </w:rPr>
        <w:t xml:space="preserve">обеднишний </w:t>
      </w:r>
      <w:r w:rsidRPr="003E08AB">
        <w:rPr>
          <w:rStyle w:val="FontStyle171"/>
          <w:sz w:val="24"/>
          <w:szCs w:val="24"/>
          <w:lang w:val="es-ES_tradnl" w:eastAsia="ru-RU"/>
        </w:rPr>
        <w:t xml:space="preserve">§ 56 </w:t>
      </w:r>
      <w:r w:rsidRPr="003E08AB">
        <w:rPr>
          <w:rStyle w:val="FontStyle171"/>
          <w:sz w:val="24"/>
          <w:szCs w:val="24"/>
          <w:lang w:val="ru-RU" w:eastAsia="ru-RU"/>
        </w:rPr>
        <w:t xml:space="preserve">обезболить </w:t>
      </w:r>
      <w:r w:rsidRPr="003E08AB">
        <w:rPr>
          <w:rStyle w:val="FontStyle171"/>
          <w:sz w:val="24"/>
          <w:szCs w:val="24"/>
          <w:lang w:val="es-ES_tradnl" w:eastAsia="ru-RU"/>
        </w:rPr>
        <w:t xml:space="preserve">§ 63 </w:t>
      </w:r>
      <w:r w:rsidRPr="003E08AB">
        <w:rPr>
          <w:rStyle w:val="FontStyle171"/>
          <w:sz w:val="24"/>
          <w:szCs w:val="24"/>
          <w:lang w:val="ru-RU" w:eastAsia="ru-RU"/>
        </w:rPr>
        <w:t xml:space="preserve">обезвредить </w:t>
      </w:r>
      <w:r w:rsidRPr="003E08AB">
        <w:rPr>
          <w:rStyle w:val="FontStyle171"/>
          <w:sz w:val="24"/>
          <w:szCs w:val="24"/>
          <w:lang w:val="es-ES_tradnl" w:eastAsia="ru-RU"/>
        </w:rPr>
        <w:t>§ 63</w:t>
      </w:r>
    </w:p>
    <w:p w14:paraId="5CC7F148"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обездушеть § 63, § 76 прим. 1</w:t>
      </w:r>
    </w:p>
    <w:p w14:paraId="7D803111"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 пп. 1 и 2 обездушить § 63, § 76 прим. 1</w:t>
      </w:r>
    </w:p>
    <w:p w14:paraId="39E7582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 пп. 1 и 2 обезлесеть § 117 п. 1 обезызвествление § 12 п. 2 обезьяна § 2 п. 2 б обезьянничать § 95 обер- § 120 п. 7 обер-бургомистр § 120 п. 7 обер- и унтер-офицеры § 112 обер-мастер § 120 п. 7 обер-офицер § 120 п. 7 обер-прокурор § 120 п. 7 обертон § 120 п. 7 прим. обессилеть § 63, § 76 прим. 1</w:t>
      </w:r>
    </w:p>
    <w:p w14:paraId="7B2EB20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 пп. 1 и 2 обессилить § 63, § 76 прим. 1</w:t>
      </w:r>
    </w:p>
    <w:p w14:paraId="497198A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к пп. 1 и 2, § 117 п. 1 обещанный § 98 п. 2 б) обжёг </w:t>
      </w:r>
      <w:r w:rsidRPr="003E08AB">
        <w:rPr>
          <w:rStyle w:val="FontStyle155"/>
          <w:sz w:val="24"/>
          <w:szCs w:val="24"/>
          <w:lang w:val="ru-RU" w:eastAsia="ru-RU"/>
        </w:rPr>
        <w:t xml:space="preserve">(глагол) </w:t>
      </w:r>
      <w:r w:rsidRPr="003E08AB">
        <w:rPr>
          <w:rStyle w:val="FontStyle171"/>
          <w:sz w:val="24"/>
          <w:szCs w:val="24"/>
          <w:lang w:val="ru-RU" w:eastAsia="ru-RU"/>
        </w:rPr>
        <w:t>§ 19 п. 6, § 36</w:t>
      </w:r>
    </w:p>
    <w:p w14:paraId="25FA294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4 обжечь § 36 прим. 4 обжечься § 32 г) обжиг § 36 прим. 3, § 36</w:t>
      </w:r>
    </w:p>
    <w:p w14:paraId="090EE7EF"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прим. 4 обжигать § 36, § 36 прим. 4 обжираться § 36, § 36 прим. 4 обжора § 18 п. 5, § 36 прим. 4 обидеть § 74, § 76 п. 1 обидчивый § 86 обиженный § 98 ц. 2 б) облагать § 35 п. 1 область Тоскана § 169 обложной § 35 п. 1 Обломов § 158 обломовщина § 168 обмакнуть § 35 п. 4 об/мин </w:t>
      </w:r>
      <w:r w:rsidRPr="003E08AB">
        <w:rPr>
          <w:rStyle w:val="FontStyle155"/>
          <w:sz w:val="24"/>
          <w:szCs w:val="24"/>
          <w:lang w:val="ru-RU" w:eastAsia="ru-RU"/>
        </w:rPr>
        <w:t>(оборот в минуту)</w:t>
      </w:r>
    </w:p>
    <w:p w14:paraId="1BE46C75"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114, 210 обмокать § 35 п. 1</w:t>
      </w:r>
    </w:p>
    <w:p w14:paraId="25217390"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обмолоточный </w:t>
      </w:r>
      <w:r w:rsidRPr="003E08AB">
        <w:rPr>
          <w:rStyle w:val="FontStyle171"/>
          <w:sz w:val="24"/>
          <w:szCs w:val="24"/>
          <w:lang w:val="de-DE" w:eastAsia="ru-RU"/>
        </w:rPr>
        <w:t xml:space="preserve">§ 43 </w:t>
      </w:r>
      <w:r w:rsidRPr="003E08AB">
        <w:rPr>
          <w:rStyle w:val="FontStyle171"/>
          <w:sz w:val="24"/>
          <w:szCs w:val="24"/>
          <w:lang w:val="ru-RU" w:eastAsia="ru-RU"/>
        </w:rPr>
        <w:t xml:space="preserve">обнимать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обок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оборванец </w:t>
      </w:r>
      <w:r w:rsidRPr="003E08AB">
        <w:rPr>
          <w:rStyle w:val="FontStyle171"/>
          <w:sz w:val="24"/>
          <w:szCs w:val="24"/>
          <w:lang w:val="de-DE" w:eastAsia="ru-RU"/>
        </w:rPr>
        <w:t xml:space="preserve">§ 105 </w:t>
      </w:r>
      <w:r w:rsidRPr="003E08AB">
        <w:rPr>
          <w:rStyle w:val="FontStyle171"/>
          <w:sz w:val="24"/>
          <w:szCs w:val="24"/>
          <w:lang w:val="ru-RU" w:eastAsia="ru-RU"/>
        </w:rPr>
        <w:t xml:space="preserve">оборванка </w:t>
      </w:r>
      <w:r w:rsidRPr="003E08AB">
        <w:rPr>
          <w:rStyle w:val="FontStyle171"/>
          <w:sz w:val="24"/>
          <w:szCs w:val="24"/>
          <w:lang w:val="de-DE" w:eastAsia="ru-RU"/>
        </w:rPr>
        <w:t xml:space="preserve">§ 105 </w:t>
      </w:r>
      <w:r w:rsidRPr="003E08AB">
        <w:rPr>
          <w:rStyle w:val="FontStyle171"/>
          <w:sz w:val="24"/>
          <w:szCs w:val="24"/>
          <w:lang w:val="ru-RU" w:eastAsia="ru-RU"/>
        </w:rPr>
        <w:t xml:space="preserve">оборванный </w:t>
      </w:r>
      <w:r w:rsidRPr="003E08AB">
        <w:rPr>
          <w:rStyle w:val="FontStyle171"/>
          <w:sz w:val="24"/>
          <w:szCs w:val="24"/>
          <w:lang w:val="de-DE" w:eastAsia="ru-RU"/>
        </w:rPr>
        <w:t xml:space="preserve">§ 41 </w:t>
      </w:r>
      <w:r w:rsidRPr="003E08AB">
        <w:rPr>
          <w:rStyle w:val="FontStyle171"/>
          <w:sz w:val="24"/>
          <w:szCs w:val="24"/>
          <w:lang w:val="ru-RU" w:eastAsia="ru-RU"/>
        </w:rPr>
        <w:t xml:space="preserve">оборваться </w:t>
      </w:r>
      <w:r w:rsidRPr="003E08AB">
        <w:rPr>
          <w:rStyle w:val="FontStyle171"/>
          <w:sz w:val="24"/>
          <w:szCs w:val="24"/>
          <w:lang w:val="de-DE" w:eastAsia="ru-RU"/>
        </w:rPr>
        <w:t xml:space="preserve">§ 41 </w:t>
      </w:r>
      <w:r w:rsidRPr="003E08AB">
        <w:rPr>
          <w:rStyle w:val="FontStyle171"/>
          <w:sz w:val="24"/>
          <w:szCs w:val="24"/>
          <w:lang w:val="ru-RU" w:eastAsia="ru-RU"/>
        </w:rPr>
        <w:t xml:space="preserve">образ </w:t>
      </w:r>
      <w:r w:rsidRPr="003E08AB">
        <w:rPr>
          <w:rStyle w:val="FontStyle171"/>
          <w:sz w:val="24"/>
          <w:szCs w:val="24"/>
          <w:lang w:val="de-DE" w:eastAsia="ru-RU"/>
        </w:rPr>
        <w:t>§ 186</w:t>
      </w:r>
    </w:p>
    <w:p w14:paraId="0F5B117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образ Знамения Божией</w:t>
      </w:r>
    </w:p>
    <w:p w14:paraId="33BAA86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Матери </w:t>
      </w:r>
      <w:r w:rsidRPr="003E08AB">
        <w:rPr>
          <w:rStyle w:val="FontStyle171"/>
          <w:sz w:val="24"/>
          <w:szCs w:val="24"/>
          <w:lang w:val="de-DE" w:eastAsia="ru-RU"/>
        </w:rPr>
        <w:t xml:space="preserve">§ 186 </w:t>
      </w:r>
      <w:r w:rsidRPr="003E08AB">
        <w:rPr>
          <w:rStyle w:val="FontStyle171"/>
          <w:sz w:val="24"/>
          <w:szCs w:val="24"/>
          <w:lang w:val="ru-RU" w:eastAsia="ru-RU"/>
        </w:rPr>
        <w:t xml:space="preserve">образовательный </w:t>
      </w:r>
      <w:r w:rsidRPr="003E08AB">
        <w:rPr>
          <w:rStyle w:val="FontStyle171"/>
          <w:sz w:val="24"/>
          <w:szCs w:val="24"/>
          <w:lang w:val="de-DE" w:eastAsia="ru-RU"/>
        </w:rPr>
        <w:t xml:space="preserve">§ 43 </w:t>
      </w:r>
      <w:r w:rsidRPr="003E08AB">
        <w:rPr>
          <w:rStyle w:val="FontStyle171"/>
          <w:sz w:val="24"/>
          <w:szCs w:val="24"/>
          <w:lang w:val="ru-RU" w:eastAsia="ru-RU"/>
        </w:rPr>
        <w:t xml:space="preserve">обретённый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обруганный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обрусеть </w:t>
      </w:r>
      <w:r w:rsidRPr="003E08AB">
        <w:rPr>
          <w:rStyle w:val="FontStyle171"/>
          <w:sz w:val="24"/>
          <w:szCs w:val="24"/>
          <w:lang w:val="de-DE" w:eastAsia="ru-RU"/>
        </w:rPr>
        <w:t xml:space="preserve">§ 106 </w:t>
      </w:r>
      <w:r w:rsidRPr="003E08AB">
        <w:rPr>
          <w:rStyle w:val="FontStyle171"/>
          <w:sz w:val="24"/>
          <w:szCs w:val="24"/>
          <w:lang w:val="ru-RU" w:eastAsia="ru-RU"/>
        </w:rPr>
        <w:t>прим. обскакать (обскачу, обскачи)</w:t>
      </w:r>
    </w:p>
    <w:p w14:paraId="1ADB2F8B" w14:textId="77777777" w:rsidR="00D91D69" w:rsidRPr="003E08AB" w:rsidRDefault="00D91D69" w:rsidP="006A031E">
      <w:pPr>
        <w:pStyle w:val="Style100"/>
        <w:widowControl/>
        <w:spacing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обтяжчик </w:t>
      </w:r>
      <w:r w:rsidRPr="003E08AB">
        <w:rPr>
          <w:rStyle w:val="FontStyle171"/>
          <w:sz w:val="24"/>
          <w:szCs w:val="24"/>
          <w:lang w:val="de-DE" w:eastAsia="de-DE"/>
        </w:rPr>
        <w:t xml:space="preserve">§ 88 </w:t>
      </w:r>
      <w:r w:rsidRPr="003E08AB">
        <w:rPr>
          <w:rStyle w:val="FontStyle171"/>
          <w:sz w:val="24"/>
          <w:szCs w:val="24"/>
          <w:lang w:val="ru-RU" w:eastAsia="de-DE"/>
        </w:rPr>
        <w:t xml:space="preserve">обуревать </w:t>
      </w:r>
      <w:r w:rsidRPr="003E08AB">
        <w:rPr>
          <w:rStyle w:val="FontStyle171"/>
          <w:sz w:val="24"/>
          <w:szCs w:val="24"/>
          <w:lang w:val="de-DE" w:eastAsia="de-DE"/>
        </w:rPr>
        <w:t xml:space="preserve">§ 62 </w:t>
      </w:r>
      <w:r w:rsidRPr="003E08AB">
        <w:rPr>
          <w:rStyle w:val="FontStyle171"/>
          <w:sz w:val="24"/>
          <w:szCs w:val="24"/>
          <w:lang w:val="ru-RU" w:eastAsia="de-DE"/>
        </w:rPr>
        <w:t xml:space="preserve">общенародный </w:t>
      </w:r>
      <w:r w:rsidRPr="003E08AB">
        <w:rPr>
          <w:rStyle w:val="FontStyle171"/>
          <w:sz w:val="24"/>
          <w:szCs w:val="24"/>
          <w:lang w:val="de-DE" w:eastAsia="de-DE"/>
        </w:rPr>
        <w:t xml:space="preserve">§ 117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общепризнана </w:t>
      </w:r>
      <w:r w:rsidRPr="003E08AB">
        <w:rPr>
          <w:rStyle w:val="FontStyle171"/>
          <w:sz w:val="24"/>
          <w:szCs w:val="24"/>
          <w:lang w:val="de-DE" w:eastAsia="de-DE"/>
        </w:rPr>
        <w:t xml:space="preserve">§ 103 </w:t>
      </w:r>
      <w:r w:rsidRPr="003E08AB">
        <w:rPr>
          <w:rStyle w:val="FontStyle171"/>
          <w:sz w:val="24"/>
          <w:szCs w:val="24"/>
          <w:lang w:val="ru-RU" w:eastAsia="de-DE"/>
        </w:rPr>
        <w:t xml:space="preserve">общепризнанный </w:t>
      </w:r>
      <w:r w:rsidRPr="003E08AB">
        <w:rPr>
          <w:rStyle w:val="FontStyle171"/>
          <w:sz w:val="24"/>
          <w:szCs w:val="24"/>
          <w:lang w:val="de-DE" w:eastAsia="de-DE"/>
        </w:rPr>
        <w:t xml:space="preserve">§ 117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общественно-политический</w:t>
      </w:r>
    </w:p>
    <w:p w14:paraId="65BB9CD8" w14:textId="77777777" w:rsidR="00D91D69" w:rsidRPr="003E08AB" w:rsidRDefault="00D91D69" w:rsidP="006A031E">
      <w:pPr>
        <w:pStyle w:val="Style100"/>
        <w:widowControl/>
        <w:spacing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130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Общество Красного Креста и</w:t>
      </w:r>
    </w:p>
    <w:p w14:paraId="697CF0E5"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Красного Полумесяца </w:t>
      </w:r>
      <w:r w:rsidRPr="003E08AB">
        <w:rPr>
          <w:rStyle w:val="FontStyle171"/>
          <w:sz w:val="24"/>
          <w:szCs w:val="24"/>
          <w:lang w:val="de-DE" w:eastAsia="ru-RU"/>
        </w:rPr>
        <w:t>§ 189</w:t>
      </w:r>
    </w:p>
    <w:p w14:paraId="793266A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общий </w:t>
      </w:r>
      <w:r w:rsidRPr="003E08AB">
        <w:rPr>
          <w:rStyle w:val="FontStyle171"/>
          <w:sz w:val="24"/>
          <w:szCs w:val="24"/>
          <w:lang w:val="de-DE" w:eastAsia="ru-RU"/>
        </w:rPr>
        <w:t xml:space="preserve">§ 80 </w:t>
      </w:r>
      <w:r w:rsidRPr="003E08AB">
        <w:rPr>
          <w:rStyle w:val="FontStyle171"/>
          <w:sz w:val="24"/>
          <w:szCs w:val="24"/>
          <w:lang w:val="ru-RU" w:eastAsia="ru-RU"/>
        </w:rPr>
        <w:t xml:space="preserve">общо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Объединённые Арабские</w:t>
      </w:r>
    </w:p>
    <w:p w14:paraId="1D989F89" w14:textId="77777777" w:rsidR="00D91D69" w:rsidRPr="003E08AB" w:rsidRDefault="00D91D69" w:rsidP="006A031E">
      <w:pPr>
        <w:pStyle w:val="Style100"/>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Эмираты </w:t>
      </w:r>
      <w:r w:rsidRPr="003E08AB">
        <w:rPr>
          <w:rStyle w:val="FontStyle171"/>
          <w:sz w:val="24"/>
          <w:szCs w:val="24"/>
          <w:lang w:val="de-DE" w:eastAsia="ru-RU"/>
        </w:rPr>
        <w:t xml:space="preserve">§ 170 </w:t>
      </w:r>
      <w:r w:rsidRPr="003E08AB">
        <w:rPr>
          <w:rStyle w:val="FontStyle171"/>
          <w:sz w:val="24"/>
          <w:szCs w:val="24"/>
          <w:lang w:val="ru-RU" w:eastAsia="ru-RU"/>
        </w:rPr>
        <w:t xml:space="preserve">объездчик </w:t>
      </w:r>
      <w:r w:rsidRPr="003E08AB">
        <w:rPr>
          <w:rStyle w:val="FontStyle171"/>
          <w:sz w:val="24"/>
          <w:szCs w:val="24"/>
          <w:lang w:val="de-DE" w:eastAsia="ru-RU"/>
        </w:rPr>
        <w:t xml:space="preserve">§ 86 </w:t>
      </w:r>
      <w:r w:rsidRPr="003E08AB">
        <w:rPr>
          <w:rStyle w:val="FontStyle171"/>
          <w:sz w:val="24"/>
          <w:szCs w:val="24"/>
          <w:lang w:val="ru-RU" w:eastAsia="ru-RU"/>
        </w:rPr>
        <w:t xml:space="preserve">объект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объективный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объехать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а) обындеветь </w:t>
      </w:r>
      <w:r w:rsidRPr="003E08AB">
        <w:rPr>
          <w:rStyle w:val="FontStyle171"/>
          <w:sz w:val="24"/>
          <w:szCs w:val="24"/>
          <w:lang w:val="de-DE" w:eastAsia="ru-RU"/>
        </w:rPr>
        <w:t xml:space="preserve">§ 12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обязанный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-ова- (-ева-) </w:t>
      </w:r>
      <w:r w:rsidRPr="003E08AB">
        <w:rPr>
          <w:rStyle w:val="FontStyle171"/>
          <w:sz w:val="24"/>
          <w:szCs w:val="24"/>
          <w:lang w:val="de-DE" w:eastAsia="ru-RU"/>
        </w:rPr>
        <w:t xml:space="preserve">§ 61 </w:t>
      </w:r>
      <w:r w:rsidRPr="003E08AB">
        <w:rPr>
          <w:rStyle w:val="FontStyle171"/>
          <w:sz w:val="24"/>
          <w:szCs w:val="24"/>
          <w:lang w:val="ru-RU" w:eastAsia="ru-RU"/>
        </w:rPr>
        <w:t xml:space="preserve">о-во </w:t>
      </w:r>
      <w:r w:rsidRPr="003E08AB">
        <w:rPr>
          <w:rStyle w:val="FontStyle155"/>
          <w:sz w:val="24"/>
          <w:szCs w:val="24"/>
          <w:lang w:val="ru-RU" w:eastAsia="ru-RU"/>
        </w:rPr>
        <w:t xml:space="preserve">(общество) </w:t>
      </w:r>
      <w:r w:rsidRPr="003E08AB">
        <w:rPr>
          <w:rStyle w:val="FontStyle171"/>
          <w:sz w:val="24"/>
          <w:szCs w:val="24"/>
          <w:lang w:val="de-DE" w:eastAsia="ru-RU"/>
        </w:rPr>
        <w:t xml:space="preserve">§ 111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о восьмистах </w:t>
      </w:r>
      <w:r w:rsidRPr="003E08AB">
        <w:rPr>
          <w:rStyle w:val="FontStyle171"/>
          <w:sz w:val="24"/>
          <w:szCs w:val="24"/>
          <w:lang w:val="de-DE" w:eastAsia="ru-RU"/>
        </w:rPr>
        <w:t xml:space="preserve">§ 132 </w:t>
      </w:r>
      <w:r w:rsidRPr="003E08AB">
        <w:rPr>
          <w:rStyle w:val="FontStyle171"/>
          <w:sz w:val="24"/>
          <w:szCs w:val="24"/>
          <w:lang w:val="ru-RU" w:eastAsia="ru-RU"/>
        </w:rPr>
        <w:t xml:space="preserve">а) овощехранилище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овощи-фрукты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4</w:t>
      </w:r>
    </w:p>
    <w:p w14:paraId="032D0B4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овражек § 50 -овск- (-евск-) § 167 овсяный § 45</w:t>
      </w:r>
    </w:p>
    <w:p w14:paraId="7216B20E" w14:textId="77777777" w:rsidR="00D91D69" w:rsidRPr="003E08AB" w:rsidRDefault="00D91D69" w:rsidP="006A031E">
      <w:pPr>
        <w:pStyle w:val="Style103"/>
        <w:widowControl/>
        <w:spacing w:before="5"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Овчина-Оболенский-Телепнев</w:t>
      </w:r>
    </w:p>
    <w:p w14:paraId="6BB9A850"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 124 п. 1 Огайо § 26 п. 2 О. Генри § 115 оглы </w:t>
      </w:r>
      <w:r w:rsidRPr="003E08AB">
        <w:rPr>
          <w:rStyle w:val="FontStyle155"/>
          <w:sz w:val="24"/>
          <w:szCs w:val="24"/>
          <w:lang w:val="ru-RU" w:eastAsia="ru-RU"/>
        </w:rPr>
        <w:t>(в восточных именах)</w:t>
      </w:r>
    </w:p>
    <w:p w14:paraId="4C7B051D"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 124 п. 3, § 161 Огненная Земля </w:t>
      </w:r>
      <w:r w:rsidRPr="003E08AB">
        <w:rPr>
          <w:rStyle w:val="FontStyle155"/>
          <w:sz w:val="24"/>
          <w:szCs w:val="24"/>
          <w:lang w:val="ru-RU" w:eastAsia="ru-RU"/>
        </w:rPr>
        <w:t>(архипелаг)</w:t>
      </w:r>
    </w:p>
    <w:p w14:paraId="268013B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169 прим. 1 огненный § 45 ого § 140 п. 4 огонь-девка § 120 п. 4 ограниченно годный § 131 огурцы § 15 п. 2 одаль § 136 п. 6 Одесса § 107 одесский § 96 Одесчина § 88 один § 77 п. 1</w:t>
      </w:r>
    </w:p>
    <w:p w14:paraId="1A80EF5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один-единственный § 118 п. 4 одиннадцатилетка § 117 п. 2 одиннадцать § 95, § 132 а) один на один § 137 п. 4 один-одинёхонек § 118 п. 2 Одинцово (Одинцовом) § 73 одного § 92 одноклассник § 109 одно-однозначный § 129 п. 4 одолевать § 62 одуванчик § 30 п. 3 одушевлённость/неодушевлён</w:t>
      </w:r>
      <w:r w:rsidRPr="003E08AB">
        <w:rPr>
          <w:rStyle w:val="FontStyle171"/>
          <w:sz w:val="24"/>
          <w:szCs w:val="24"/>
          <w:lang w:val="ru-RU" w:eastAsia="ru-RU"/>
        </w:rPr>
        <w:softHyphen/>
        <w:t>ность § 114 ожидание § 36 прим. 2 ожидать § 36</w:t>
      </w:r>
    </w:p>
    <w:p w14:paraId="5F6B3F69"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ожог </w:t>
      </w:r>
      <w:r w:rsidRPr="003E08AB">
        <w:rPr>
          <w:rStyle w:val="FontStyle155"/>
          <w:sz w:val="24"/>
          <w:szCs w:val="24"/>
          <w:lang w:val="ru-RU" w:eastAsia="ru-RU"/>
        </w:rPr>
        <w:t xml:space="preserve">(сущ.) </w:t>
      </w:r>
      <w:r w:rsidRPr="003E08AB">
        <w:rPr>
          <w:rStyle w:val="FontStyle171"/>
          <w:sz w:val="24"/>
          <w:szCs w:val="24"/>
          <w:lang w:val="ru-RU" w:eastAsia="ru-RU"/>
        </w:rPr>
        <w:t>§ 18 п. 5, § 19 п. 6,</w:t>
      </w:r>
    </w:p>
    <w:p w14:paraId="306C98A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36 прим. 4 озарение § 35 п. 1 озарить § 35 п. 1 озаряться § 35 п. 1</w:t>
      </w:r>
    </w:p>
    <w:p w14:paraId="512A1683" w14:textId="77777777" w:rsidR="00D91D69" w:rsidRPr="003E08AB" w:rsidRDefault="00D91D69" w:rsidP="006A031E">
      <w:pPr>
        <w:pStyle w:val="Style134"/>
        <w:widowControl/>
        <w:spacing w:before="228"/>
        <w:ind w:left="426" w:right="-314" w:firstLine="425"/>
        <w:rPr>
          <w:rStyle w:val="FontStyle201"/>
          <w:sz w:val="24"/>
          <w:szCs w:val="24"/>
          <w:lang w:val="ru-RU" w:eastAsia="ru-RU"/>
        </w:rPr>
      </w:pPr>
      <w:r w:rsidRPr="003E08AB">
        <w:rPr>
          <w:rStyle w:val="FontStyle201"/>
          <w:sz w:val="24"/>
          <w:szCs w:val="24"/>
          <w:lang w:val="ru-RU" w:eastAsia="ru-RU"/>
        </w:rPr>
        <w:t>13*</w:t>
      </w:r>
    </w:p>
    <w:p w14:paraId="56AE8E7C" w14:textId="77777777" w:rsidR="00D91D69" w:rsidRPr="003E08AB" w:rsidRDefault="00D91D69" w:rsidP="006A031E">
      <w:pPr>
        <w:pStyle w:val="Style103"/>
        <w:widowControl/>
        <w:spacing w:before="10" w:line="221" w:lineRule="exact"/>
        <w:ind w:left="426" w:right="-314" w:firstLine="425"/>
        <w:rPr>
          <w:rStyle w:val="FontStyle171"/>
          <w:sz w:val="24"/>
          <w:szCs w:val="24"/>
          <w:lang w:eastAsia="ru-RU"/>
        </w:rPr>
      </w:pPr>
      <w:r w:rsidRPr="003E08AB">
        <w:rPr>
          <w:rStyle w:val="FontStyle171"/>
          <w:sz w:val="24"/>
          <w:szCs w:val="24"/>
          <w:lang w:val="ru-RU" w:eastAsia="ru-RU"/>
        </w:rPr>
        <w:t xml:space="preserve">оземь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-озеро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озираться </w:t>
      </w:r>
      <w:r w:rsidRPr="003E08AB">
        <w:rPr>
          <w:rStyle w:val="FontStyle171"/>
          <w:sz w:val="24"/>
          <w:szCs w:val="24"/>
          <w:lang w:eastAsia="ru-RU"/>
        </w:rPr>
        <w:t xml:space="preserve">§ 36 </w:t>
      </w:r>
      <w:r w:rsidRPr="003E08AB">
        <w:rPr>
          <w:rStyle w:val="FontStyle171"/>
          <w:sz w:val="24"/>
          <w:szCs w:val="24"/>
          <w:lang w:val="ru-RU" w:eastAsia="ru-RU"/>
        </w:rPr>
        <w:t xml:space="preserve">ой-ой-ой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Ойунский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«Ока» </w:t>
      </w:r>
      <w:r w:rsidRPr="003E08AB">
        <w:rPr>
          <w:rStyle w:val="FontStyle171"/>
          <w:sz w:val="24"/>
          <w:szCs w:val="24"/>
          <w:lang w:eastAsia="ru-RU"/>
        </w:rPr>
        <w:t xml:space="preserve">§ 200 </w:t>
      </w:r>
      <w:r w:rsidRPr="003E08AB">
        <w:rPr>
          <w:rStyle w:val="FontStyle171"/>
          <w:sz w:val="24"/>
          <w:szCs w:val="24"/>
          <w:lang w:val="ru-RU" w:eastAsia="ru-RU"/>
        </w:rPr>
        <w:t xml:space="preserve">оказёнить </w:t>
      </w:r>
      <w:r w:rsidRPr="003E08AB">
        <w:rPr>
          <w:rStyle w:val="FontStyle171"/>
          <w:sz w:val="24"/>
          <w:szCs w:val="24"/>
          <w:lang w:eastAsia="ru-RU"/>
        </w:rPr>
        <w:t xml:space="preserve">§ 105 </w:t>
      </w:r>
      <w:r w:rsidRPr="003E08AB">
        <w:rPr>
          <w:rStyle w:val="FontStyle171"/>
          <w:sz w:val="24"/>
          <w:szCs w:val="24"/>
          <w:lang w:val="ru-RU" w:eastAsia="ru-RU"/>
        </w:rPr>
        <w:t xml:space="preserve">Океан Бурь </w:t>
      </w:r>
      <w:r w:rsidRPr="003E08AB">
        <w:rPr>
          <w:rStyle w:val="FontStyle171"/>
          <w:sz w:val="24"/>
          <w:szCs w:val="24"/>
          <w:lang w:eastAsia="ru-RU"/>
        </w:rPr>
        <w:t xml:space="preserve">§ 178 </w:t>
      </w:r>
      <w:r w:rsidRPr="003E08AB">
        <w:rPr>
          <w:rStyle w:val="FontStyle171"/>
          <w:sz w:val="24"/>
          <w:szCs w:val="24"/>
          <w:lang w:val="ru-RU" w:eastAsia="ru-RU"/>
        </w:rPr>
        <w:t xml:space="preserve">оккупация </w:t>
      </w:r>
      <w:r w:rsidRPr="003E08AB">
        <w:rPr>
          <w:rStyle w:val="FontStyle171"/>
          <w:sz w:val="24"/>
          <w:szCs w:val="24"/>
          <w:lang w:eastAsia="ru-RU"/>
        </w:rPr>
        <w:t xml:space="preserve">§ 44 </w:t>
      </w:r>
      <w:r w:rsidRPr="003E08AB">
        <w:rPr>
          <w:rStyle w:val="FontStyle171"/>
          <w:sz w:val="24"/>
          <w:szCs w:val="24"/>
          <w:lang w:val="ru-RU" w:eastAsia="ru-RU"/>
        </w:rPr>
        <w:t xml:space="preserve">окололитературный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окон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О'Коннор </w:t>
      </w:r>
      <w:r w:rsidRPr="003E08AB">
        <w:rPr>
          <w:rStyle w:val="FontStyle171"/>
          <w:sz w:val="24"/>
          <w:szCs w:val="24"/>
          <w:lang w:eastAsia="ru-RU"/>
        </w:rPr>
        <w:t xml:space="preserve">§ 115 </w:t>
      </w:r>
      <w:r w:rsidRPr="003E08AB">
        <w:rPr>
          <w:rStyle w:val="FontStyle171"/>
          <w:sz w:val="24"/>
          <w:szCs w:val="24"/>
          <w:lang w:val="ru-RU" w:eastAsia="ru-RU"/>
        </w:rPr>
        <w:t xml:space="preserve">окостенить </w:t>
      </w:r>
      <w:r w:rsidRPr="003E08AB">
        <w:rPr>
          <w:rStyle w:val="FontStyle171"/>
          <w:sz w:val="24"/>
          <w:szCs w:val="24"/>
          <w:lang w:eastAsia="ru-RU"/>
        </w:rPr>
        <w:t xml:space="preserve">§ 63 </w:t>
      </w:r>
      <w:r w:rsidRPr="003E08AB">
        <w:rPr>
          <w:rStyle w:val="FontStyle171"/>
          <w:sz w:val="24"/>
          <w:szCs w:val="24"/>
          <w:lang w:val="ru-RU" w:eastAsia="ru-RU"/>
        </w:rPr>
        <w:t xml:space="preserve">окошечко </w:t>
      </w:r>
      <w:r w:rsidRPr="003E08AB">
        <w:rPr>
          <w:rStyle w:val="FontStyle171"/>
          <w:sz w:val="24"/>
          <w:szCs w:val="24"/>
          <w:lang w:eastAsia="ru-RU"/>
        </w:rPr>
        <w:t xml:space="preserve">§ 48 </w:t>
      </w:r>
      <w:r w:rsidRPr="003E08AB">
        <w:rPr>
          <w:rStyle w:val="FontStyle171"/>
          <w:sz w:val="24"/>
          <w:szCs w:val="24"/>
          <w:lang w:val="ru-RU" w:eastAsia="ru-RU"/>
        </w:rPr>
        <w:t xml:space="preserve">окрашенный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окрестный </w:t>
      </w:r>
      <w:r w:rsidRPr="003E08AB">
        <w:rPr>
          <w:rStyle w:val="FontStyle171"/>
          <w:sz w:val="24"/>
          <w:szCs w:val="24"/>
          <w:lang w:eastAsia="ru-RU"/>
        </w:rPr>
        <w:t xml:space="preserve">§ 83 </w:t>
      </w:r>
      <w:r w:rsidRPr="003E08AB">
        <w:rPr>
          <w:rStyle w:val="FontStyle171"/>
          <w:sz w:val="24"/>
          <w:szCs w:val="24"/>
          <w:lang w:val="ru-RU" w:eastAsia="ru-RU"/>
        </w:rPr>
        <w:t xml:space="preserve">окровенеть </w:t>
      </w:r>
      <w:r w:rsidRPr="003E08AB">
        <w:rPr>
          <w:rStyle w:val="FontStyle171"/>
          <w:sz w:val="24"/>
          <w:szCs w:val="24"/>
          <w:lang w:eastAsia="ru-RU"/>
        </w:rPr>
        <w:t xml:space="preserve">§ 63 </w:t>
      </w:r>
      <w:r w:rsidRPr="003E08AB">
        <w:rPr>
          <w:rStyle w:val="FontStyle171"/>
          <w:sz w:val="24"/>
          <w:szCs w:val="24"/>
          <w:lang w:val="ru-RU" w:eastAsia="ru-RU"/>
        </w:rPr>
        <w:t xml:space="preserve">окровенить </w:t>
      </w:r>
      <w:r w:rsidRPr="003E08AB">
        <w:rPr>
          <w:rStyle w:val="FontStyle171"/>
          <w:sz w:val="24"/>
          <w:szCs w:val="24"/>
          <w:lang w:eastAsia="ru-RU"/>
        </w:rPr>
        <w:t xml:space="preserve">§ 63 </w:t>
      </w:r>
      <w:r w:rsidRPr="003E08AB">
        <w:rPr>
          <w:rStyle w:val="FontStyle171"/>
          <w:sz w:val="24"/>
          <w:szCs w:val="24"/>
          <w:lang w:val="ru-RU" w:eastAsia="ru-RU"/>
        </w:rPr>
        <w:t xml:space="preserve">окропить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окроплённый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окроплять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округ Колумбия </w:t>
      </w:r>
      <w:r w:rsidRPr="003E08AB">
        <w:rPr>
          <w:rStyle w:val="FontStyle171"/>
          <w:sz w:val="24"/>
          <w:szCs w:val="24"/>
          <w:lang w:eastAsia="ru-RU"/>
        </w:rPr>
        <w:t xml:space="preserve">§ 169 </w:t>
      </w:r>
      <w:r w:rsidRPr="003E08AB">
        <w:rPr>
          <w:rStyle w:val="FontStyle171"/>
          <w:sz w:val="24"/>
          <w:szCs w:val="24"/>
          <w:lang w:val="ru-RU" w:eastAsia="ru-RU"/>
        </w:rPr>
        <w:t xml:space="preserve">октаэдр </w:t>
      </w:r>
      <w:r w:rsidRPr="003E08AB">
        <w:rPr>
          <w:rStyle w:val="FontStyle171"/>
          <w:sz w:val="24"/>
          <w:szCs w:val="24"/>
          <w:lang w:eastAsia="ru-RU"/>
        </w:rPr>
        <w:t xml:space="preserve">§ 7 </w:t>
      </w:r>
      <w:r w:rsidRPr="003E08AB">
        <w:rPr>
          <w:rStyle w:val="FontStyle171"/>
          <w:sz w:val="24"/>
          <w:szCs w:val="24"/>
          <w:lang w:val="ru-RU" w:eastAsia="ru-RU"/>
        </w:rPr>
        <w:t xml:space="preserve">прим. Октябрь </w:t>
      </w:r>
      <w:r w:rsidRPr="003E08AB">
        <w:rPr>
          <w:rStyle w:val="FontStyle171"/>
          <w:sz w:val="24"/>
          <w:szCs w:val="24"/>
          <w:lang w:eastAsia="ru-RU"/>
        </w:rPr>
        <w:t>§ 179</w:t>
      </w:r>
    </w:p>
    <w:p w14:paraId="019CFE4C"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Октябрьская революция </w:t>
      </w:r>
      <w:r w:rsidRPr="003E08AB">
        <w:rPr>
          <w:rStyle w:val="FontStyle171"/>
          <w:sz w:val="24"/>
          <w:szCs w:val="24"/>
          <w:lang w:eastAsia="ru-RU"/>
        </w:rPr>
        <w:t xml:space="preserve">§ 179 </w:t>
      </w:r>
      <w:r w:rsidRPr="003E08AB">
        <w:rPr>
          <w:rStyle w:val="FontStyle171"/>
          <w:sz w:val="24"/>
          <w:szCs w:val="24"/>
          <w:lang w:val="ru-RU" w:eastAsia="ru-RU"/>
        </w:rPr>
        <w:t xml:space="preserve">октябрьский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прим. оладий (род. п. мн. ч.)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3</w:t>
      </w:r>
    </w:p>
    <w:p w14:paraId="7ED4558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оладийка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оладышка </w:t>
      </w:r>
      <w:r w:rsidRPr="003E08AB">
        <w:rPr>
          <w:rStyle w:val="FontStyle171"/>
          <w:sz w:val="24"/>
          <w:szCs w:val="24"/>
          <w:lang w:eastAsia="ru-RU"/>
        </w:rPr>
        <w:t xml:space="preserve">§ 70 </w:t>
      </w:r>
      <w:r w:rsidRPr="003E08AB">
        <w:rPr>
          <w:rStyle w:val="FontStyle171"/>
          <w:sz w:val="24"/>
          <w:szCs w:val="24"/>
          <w:lang w:val="ru-RU" w:eastAsia="ru-RU"/>
        </w:rPr>
        <w:t xml:space="preserve">оладышки и оладушки </w:t>
      </w:r>
      <w:r w:rsidRPr="003E08AB">
        <w:rPr>
          <w:rStyle w:val="FontStyle171"/>
          <w:sz w:val="24"/>
          <w:szCs w:val="24"/>
          <w:lang w:eastAsia="ru-RU"/>
        </w:rPr>
        <w:t xml:space="preserve">§ 54 </w:t>
      </w:r>
      <w:r w:rsidRPr="003E08AB">
        <w:rPr>
          <w:rStyle w:val="FontStyle171"/>
          <w:sz w:val="24"/>
          <w:szCs w:val="24"/>
          <w:lang w:val="ru-RU" w:eastAsia="ru-RU"/>
        </w:rPr>
        <w:t xml:space="preserve">оладьи </w:t>
      </w:r>
      <w:r w:rsidRPr="003E08AB">
        <w:rPr>
          <w:rStyle w:val="FontStyle171"/>
          <w:sz w:val="24"/>
          <w:szCs w:val="24"/>
          <w:lang w:eastAsia="ru-RU"/>
        </w:rPr>
        <w:t>§ 34</w:t>
      </w:r>
    </w:p>
    <w:p w14:paraId="32E193BA"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Олегыч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43</w:t>
      </w:r>
    </w:p>
    <w:p w14:paraId="12ED25C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Олёкма </w:t>
      </w:r>
      <w:r w:rsidRPr="003E08AB">
        <w:rPr>
          <w:rStyle w:val="FontStyle171"/>
          <w:sz w:val="24"/>
          <w:szCs w:val="24"/>
          <w:lang w:eastAsia="ru-RU"/>
        </w:rPr>
        <w:t xml:space="preserve">§ 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Олечка </w:t>
      </w:r>
      <w:r w:rsidRPr="003E08AB">
        <w:rPr>
          <w:rStyle w:val="FontStyle171"/>
          <w:sz w:val="24"/>
          <w:szCs w:val="24"/>
          <w:lang w:eastAsia="ru-RU"/>
        </w:rPr>
        <w:t xml:space="preserve">§ 48 </w:t>
      </w:r>
      <w:r w:rsidRPr="003E08AB">
        <w:rPr>
          <w:rStyle w:val="FontStyle171"/>
          <w:sz w:val="24"/>
          <w:szCs w:val="24"/>
          <w:lang w:val="ru-RU" w:eastAsia="ru-RU"/>
        </w:rPr>
        <w:t xml:space="preserve">олимп </w:t>
      </w:r>
      <w:r w:rsidRPr="003E08AB">
        <w:rPr>
          <w:rStyle w:val="FontStyle171"/>
          <w:sz w:val="24"/>
          <w:szCs w:val="24"/>
          <w:lang w:eastAsia="ru-RU"/>
        </w:rPr>
        <w:t xml:space="preserve">§ 158 </w:t>
      </w:r>
      <w:r w:rsidRPr="003E08AB">
        <w:rPr>
          <w:rStyle w:val="FontStyle171"/>
          <w:sz w:val="24"/>
          <w:szCs w:val="24"/>
          <w:lang w:val="ru-RU" w:eastAsia="ru-RU"/>
        </w:rPr>
        <w:t xml:space="preserve">олимпиада </w:t>
      </w:r>
      <w:r w:rsidRPr="003E08AB">
        <w:rPr>
          <w:rStyle w:val="FontStyle171"/>
          <w:sz w:val="24"/>
          <w:szCs w:val="24"/>
          <w:lang w:eastAsia="ru-RU"/>
        </w:rPr>
        <w:t xml:space="preserve">§ 43 </w:t>
      </w:r>
      <w:r w:rsidRPr="003E08AB">
        <w:rPr>
          <w:rStyle w:val="FontStyle171"/>
          <w:sz w:val="24"/>
          <w:szCs w:val="24"/>
          <w:lang w:val="ru-RU" w:eastAsia="ru-RU"/>
        </w:rPr>
        <w:t xml:space="preserve">Олимпиада-80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б)</w:t>
      </w:r>
    </w:p>
    <w:p w14:paraId="2ED02482"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Олимпийские игры </w:t>
      </w:r>
      <w:r w:rsidRPr="003E08AB">
        <w:rPr>
          <w:rStyle w:val="FontStyle171"/>
          <w:sz w:val="24"/>
          <w:szCs w:val="24"/>
          <w:lang w:eastAsia="ru-RU"/>
        </w:rPr>
        <w:t>§ 179</w:t>
      </w:r>
    </w:p>
    <w:p w14:paraId="02154C72" w14:textId="77777777" w:rsidR="00D91D69" w:rsidRPr="003E08AB" w:rsidRDefault="00D91D69" w:rsidP="006A031E">
      <w:pPr>
        <w:pStyle w:val="Style103"/>
        <w:widowControl/>
        <w:spacing w:before="206" w:line="240" w:lineRule="auto"/>
        <w:ind w:left="426" w:right="-314" w:firstLine="425"/>
        <w:jc w:val="right"/>
        <w:rPr>
          <w:rStyle w:val="FontStyle171"/>
          <w:sz w:val="24"/>
          <w:szCs w:val="24"/>
        </w:rPr>
      </w:pPr>
      <w:r w:rsidRPr="003E08AB">
        <w:rPr>
          <w:rStyle w:val="FontStyle171"/>
          <w:sz w:val="24"/>
          <w:szCs w:val="24"/>
        </w:rPr>
        <w:t>387</w:t>
      </w:r>
    </w:p>
    <w:p w14:paraId="06227441"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оловянный </w:t>
      </w:r>
      <w:r w:rsidRPr="003E08AB">
        <w:rPr>
          <w:rStyle w:val="FontStyle171"/>
          <w:sz w:val="24"/>
          <w:szCs w:val="24"/>
          <w:lang w:val="de-DE" w:eastAsia="ru-RU"/>
        </w:rPr>
        <w:t>§ 97</w:t>
      </w:r>
    </w:p>
    <w:p w14:paraId="72D295FD" w14:textId="77777777" w:rsidR="00D91D69" w:rsidRPr="003E08AB" w:rsidRDefault="00D91D69" w:rsidP="006A031E">
      <w:pPr>
        <w:pStyle w:val="Style101"/>
        <w:widowControl/>
        <w:spacing w:line="221"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оль </w:t>
      </w:r>
      <w:r w:rsidRPr="003E08AB">
        <w:rPr>
          <w:rStyle w:val="FontStyle155"/>
          <w:sz w:val="24"/>
          <w:szCs w:val="24"/>
          <w:lang w:val="ru-RU" w:eastAsia="ru-RU"/>
        </w:rPr>
        <w:t xml:space="preserve">(в восточных именах) </w:t>
      </w:r>
      <w:r w:rsidRPr="003E08AB">
        <w:rPr>
          <w:rStyle w:val="FontStyle171"/>
          <w:sz w:val="24"/>
          <w:szCs w:val="24"/>
          <w:lang w:val="de-DE" w:eastAsia="ru-RU"/>
        </w:rPr>
        <w:t>§ 124</w:t>
      </w:r>
    </w:p>
    <w:p w14:paraId="13D0FA79"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3, § 161 </w:t>
      </w:r>
      <w:r w:rsidRPr="003E08AB">
        <w:rPr>
          <w:rStyle w:val="FontStyle171"/>
          <w:sz w:val="24"/>
          <w:szCs w:val="24"/>
          <w:lang w:val="ru-RU" w:eastAsia="ru-RU"/>
        </w:rPr>
        <w:t xml:space="preserve">Ольга </w:t>
      </w:r>
      <w:r w:rsidRPr="003E08AB">
        <w:rPr>
          <w:rStyle w:val="FontStyle171"/>
          <w:sz w:val="24"/>
          <w:szCs w:val="24"/>
          <w:lang w:val="de-DE" w:eastAsia="ru-RU"/>
        </w:rPr>
        <w:t xml:space="preserve">§ 159 </w:t>
      </w:r>
      <w:r w:rsidRPr="003E08AB">
        <w:rPr>
          <w:rStyle w:val="FontStyle171"/>
          <w:sz w:val="24"/>
          <w:szCs w:val="24"/>
          <w:lang w:val="ru-RU" w:eastAsia="ru-RU"/>
        </w:rPr>
        <w:t xml:space="preserve">ом </w:t>
      </w:r>
      <w:r w:rsidRPr="003E08AB">
        <w:rPr>
          <w:rStyle w:val="FontStyle171"/>
          <w:sz w:val="24"/>
          <w:szCs w:val="24"/>
          <w:lang w:val="de-DE" w:eastAsia="ru-RU"/>
        </w:rPr>
        <w:t>§ 163</w:t>
      </w:r>
    </w:p>
    <w:p w14:paraId="5325A9FB"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Омар аш-Шариф </w:t>
      </w:r>
      <w:r w:rsidRPr="003E08AB">
        <w:rPr>
          <w:rStyle w:val="FontStyle171"/>
          <w:sz w:val="24"/>
          <w:szCs w:val="24"/>
          <w:lang w:val="de-DE" w:eastAsia="ru-RU"/>
        </w:rPr>
        <w:t xml:space="preserve">§ 161 </w:t>
      </w:r>
      <w:r w:rsidRPr="003E08AB">
        <w:rPr>
          <w:rStyle w:val="FontStyle171"/>
          <w:sz w:val="24"/>
          <w:szCs w:val="24"/>
          <w:lang w:val="ru-RU" w:eastAsia="ru-RU"/>
        </w:rPr>
        <w:t xml:space="preserve">ОМОН </w:t>
      </w:r>
      <w:r w:rsidRPr="003E08AB">
        <w:rPr>
          <w:rStyle w:val="FontStyle171"/>
          <w:sz w:val="24"/>
          <w:szCs w:val="24"/>
          <w:lang w:val="de-DE" w:eastAsia="ru-RU"/>
        </w:rPr>
        <w:t xml:space="preserve">§ 205 </w:t>
      </w:r>
      <w:r w:rsidRPr="003E08AB">
        <w:rPr>
          <w:rStyle w:val="FontStyle171"/>
          <w:sz w:val="24"/>
          <w:szCs w:val="24"/>
          <w:lang w:val="ru-RU" w:eastAsia="ru-RU"/>
        </w:rPr>
        <w:t xml:space="preserve">омоновец </w:t>
      </w:r>
      <w:r w:rsidRPr="003E08AB">
        <w:rPr>
          <w:rStyle w:val="FontStyle171"/>
          <w:sz w:val="24"/>
          <w:szCs w:val="24"/>
          <w:lang w:val="de-DE" w:eastAsia="ru-RU"/>
        </w:rPr>
        <w:t xml:space="preserve">§ 205 </w:t>
      </w:r>
      <w:r w:rsidRPr="003E08AB">
        <w:rPr>
          <w:rStyle w:val="FontStyle171"/>
          <w:sz w:val="24"/>
          <w:szCs w:val="24"/>
          <w:lang w:val="ru-RU" w:eastAsia="ru-RU"/>
        </w:rPr>
        <w:t xml:space="preserve">-ому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Онежское озеро </w:t>
      </w:r>
      <w:r w:rsidRPr="003E08AB">
        <w:rPr>
          <w:rStyle w:val="FontStyle171"/>
          <w:sz w:val="24"/>
          <w:szCs w:val="24"/>
          <w:lang w:val="de-DE" w:eastAsia="ru-RU"/>
        </w:rPr>
        <w:t xml:space="preserve">§ 169 </w:t>
      </w:r>
      <w:r w:rsidRPr="003E08AB">
        <w:rPr>
          <w:rStyle w:val="FontStyle171"/>
          <w:sz w:val="24"/>
          <w:szCs w:val="24"/>
          <w:lang w:val="ru-RU" w:eastAsia="ru-RU"/>
        </w:rPr>
        <w:t xml:space="preserve">О'Нил </w:t>
      </w:r>
      <w:r w:rsidRPr="003E08AB">
        <w:rPr>
          <w:rStyle w:val="FontStyle171"/>
          <w:sz w:val="24"/>
          <w:szCs w:val="24"/>
          <w:lang w:val="de-DE" w:eastAsia="ru-RU"/>
        </w:rPr>
        <w:t xml:space="preserve">§ 115, § 160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онлайн-опрос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Оноре де Бальзак </w:t>
      </w:r>
      <w:r w:rsidRPr="003E08AB">
        <w:rPr>
          <w:rStyle w:val="FontStyle171"/>
          <w:sz w:val="24"/>
          <w:szCs w:val="24"/>
          <w:lang w:val="de-DE" w:eastAsia="ru-RU"/>
        </w:rPr>
        <w:t xml:space="preserve">§ 160 </w:t>
      </w:r>
      <w:r w:rsidRPr="003E08AB">
        <w:rPr>
          <w:rStyle w:val="FontStyle171"/>
          <w:sz w:val="24"/>
          <w:szCs w:val="24"/>
          <w:lang w:val="ru-RU" w:eastAsia="ru-RU"/>
        </w:rPr>
        <w:t>-оньк-</w:t>
      </w:r>
      <w:r w:rsidRPr="003E08AB">
        <w:rPr>
          <w:rStyle w:val="FontStyle171"/>
          <w:sz w:val="24"/>
          <w:szCs w:val="24"/>
          <w:lang w:val="de-DE" w:eastAsia="ru-RU"/>
        </w:rPr>
        <w:t xml:space="preserve">§ 47 </w:t>
      </w:r>
      <w:r w:rsidRPr="003E08AB">
        <w:rPr>
          <w:rStyle w:val="FontStyle171"/>
          <w:sz w:val="24"/>
          <w:szCs w:val="24"/>
          <w:lang w:val="ru-RU" w:eastAsia="ru-RU"/>
        </w:rPr>
        <w:t xml:space="preserve">ООН </w:t>
      </w:r>
      <w:r w:rsidRPr="003E08AB">
        <w:rPr>
          <w:rStyle w:val="FontStyle171"/>
          <w:sz w:val="24"/>
          <w:szCs w:val="24"/>
          <w:lang w:val="de-DE" w:eastAsia="ru-RU"/>
        </w:rPr>
        <w:t xml:space="preserve">§ 205 </w:t>
      </w:r>
      <w:r w:rsidRPr="003E08AB">
        <w:rPr>
          <w:rStyle w:val="FontStyle171"/>
          <w:sz w:val="24"/>
          <w:szCs w:val="24"/>
          <w:lang w:val="ru-RU" w:eastAsia="ru-RU"/>
        </w:rPr>
        <w:t xml:space="preserve">ооновский </w:t>
      </w:r>
      <w:r w:rsidRPr="003E08AB">
        <w:rPr>
          <w:rStyle w:val="FontStyle171"/>
          <w:sz w:val="24"/>
          <w:szCs w:val="24"/>
          <w:lang w:val="de-DE" w:eastAsia="ru-RU"/>
        </w:rPr>
        <w:t xml:space="preserve">§ 205 </w:t>
      </w:r>
      <w:r w:rsidRPr="003E08AB">
        <w:rPr>
          <w:rStyle w:val="FontStyle171"/>
          <w:sz w:val="24"/>
          <w:szCs w:val="24"/>
          <w:lang w:val="ru-RU" w:eastAsia="ru-RU"/>
        </w:rPr>
        <w:t xml:space="preserve">опасность </w:t>
      </w:r>
      <w:r w:rsidRPr="003E08AB">
        <w:rPr>
          <w:rStyle w:val="FontStyle171"/>
          <w:sz w:val="24"/>
          <w:szCs w:val="24"/>
          <w:lang w:val="de-DE" w:eastAsia="ru-RU"/>
        </w:rPr>
        <w:t xml:space="preserve">§ 83 </w:t>
      </w:r>
      <w:r w:rsidRPr="003E08AB">
        <w:rPr>
          <w:rStyle w:val="FontStyle171"/>
          <w:sz w:val="24"/>
          <w:szCs w:val="24"/>
          <w:lang w:val="ru-RU" w:eastAsia="ru-RU"/>
        </w:rPr>
        <w:t xml:space="preserve">опасный </w:t>
      </w:r>
      <w:r w:rsidRPr="003E08AB">
        <w:rPr>
          <w:rStyle w:val="FontStyle171"/>
          <w:sz w:val="24"/>
          <w:szCs w:val="24"/>
          <w:lang w:val="de-DE" w:eastAsia="ru-RU"/>
        </w:rPr>
        <w:t>§ 83</w:t>
      </w:r>
    </w:p>
    <w:p w14:paraId="66F6DA99" w14:textId="77777777" w:rsidR="00D91D69" w:rsidRPr="003E08AB" w:rsidRDefault="00D91D69" w:rsidP="006A031E">
      <w:pPr>
        <w:pStyle w:val="Style1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опера «Пиковая дама» </w:t>
      </w:r>
      <w:r w:rsidRPr="003E08AB">
        <w:rPr>
          <w:rStyle w:val="FontStyle171"/>
          <w:sz w:val="24"/>
          <w:szCs w:val="24"/>
          <w:lang w:val="de-DE" w:eastAsia="ru-RU"/>
        </w:rPr>
        <w:t xml:space="preserve">§ 195 </w:t>
      </w:r>
      <w:r w:rsidRPr="003E08AB">
        <w:rPr>
          <w:rStyle w:val="FontStyle171"/>
          <w:sz w:val="24"/>
          <w:szCs w:val="24"/>
          <w:lang w:val="ru-RU" w:eastAsia="ru-RU"/>
        </w:rPr>
        <w:t>а) операция «Меченые атомы-2»</w:t>
      </w:r>
    </w:p>
    <w:p w14:paraId="272D0650" w14:textId="77777777" w:rsidR="00D91D69" w:rsidRPr="003E08AB" w:rsidRDefault="00D91D69" w:rsidP="006A031E">
      <w:pPr>
        <w:pStyle w:val="Style100"/>
        <w:widowControl/>
        <w:spacing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154 </w:t>
      </w:r>
      <w:r w:rsidRPr="003E08AB">
        <w:rPr>
          <w:rStyle w:val="FontStyle171"/>
          <w:sz w:val="24"/>
          <w:szCs w:val="24"/>
          <w:lang w:val="ru-RU" w:eastAsia="de-DE"/>
        </w:rPr>
        <w:t xml:space="preserve">п. </w:t>
      </w:r>
      <w:r w:rsidRPr="003E08AB">
        <w:rPr>
          <w:rStyle w:val="FontStyle171"/>
          <w:sz w:val="24"/>
          <w:szCs w:val="24"/>
          <w:lang w:val="de-DE" w:eastAsia="de-DE"/>
        </w:rPr>
        <w:t xml:space="preserve">5 </w:t>
      </w:r>
      <w:r w:rsidRPr="003E08AB">
        <w:rPr>
          <w:rStyle w:val="FontStyle171"/>
          <w:sz w:val="24"/>
          <w:szCs w:val="24"/>
          <w:lang w:val="ru-RU" w:eastAsia="de-DE"/>
        </w:rPr>
        <w:t xml:space="preserve">оперетка </w:t>
      </w:r>
      <w:r w:rsidRPr="003E08AB">
        <w:rPr>
          <w:rStyle w:val="FontStyle171"/>
          <w:sz w:val="24"/>
          <w:szCs w:val="24"/>
          <w:lang w:val="de-DE" w:eastAsia="de-DE"/>
        </w:rPr>
        <w:t xml:space="preserve">§ 109 </w:t>
      </w:r>
      <w:r w:rsidRPr="003E08AB">
        <w:rPr>
          <w:rStyle w:val="FontStyle171"/>
          <w:sz w:val="24"/>
          <w:szCs w:val="24"/>
          <w:lang w:val="ru-RU" w:eastAsia="de-DE"/>
        </w:rPr>
        <w:t xml:space="preserve">оперетта </w:t>
      </w:r>
      <w:r w:rsidRPr="003E08AB">
        <w:rPr>
          <w:rStyle w:val="FontStyle171"/>
          <w:sz w:val="24"/>
          <w:szCs w:val="24"/>
          <w:lang w:val="de-DE" w:eastAsia="de-DE"/>
        </w:rPr>
        <w:t xml:space="preserve">§ 108 </w:t>
      </w:r>
      <w:r w:rsidRPr="003E08AB">
        <w:rPr>
          <w:rStyle w:val="FontStyle171"/>
          <w:sz w:val="24"/>
          <w:szCs w:val="24"/>
          <w:lang w:val="ru-RU" w:eastAsia="de-DE"/>
        </w:rPr>
        <w:t xml:space="preserve">опля </w:t>
      </w:r>
      <w:r w:rsidRPr="003E08AB">
        <w:rPr>
          <w:rStyle w:val="FontStyle171"/>
          <w:sz w:val="24"/>
          <w:szCs w:val="24"/>
          <w:lang w:val="de-DE" w:eastAsia="de-DE"/>
        </w:rPr>
        <w:t xml:space="preserve">§ 140 </w:t>
      </w:r>
      <w:r w:rsidRPr="003E08AB">
        <w:rPr>
          <w:rStyle w:val="FontStyle171"/>
          <w:sz w:val="24"/>
          <w:szCs w:val="24"/>
          <w:lang w:val="ru-RU" w:eastAsia="de-DE"/>
        </w:rPr>
        <w:t xml:space="preserve">п. </w:t>
      </w:r>
      <w:r w:rsidRPr="003E08AB">
        <w:rPr>
          <w:rStyle w:val="FontStyle171"/>
          <w:sz w:val="24"/>
          <w:szCs w:val="24"/>
          <w:lang w:val="de-DE" w:eastAsia="de-DE"/>
        </w:rPr>
        <w:t xml:space="preserve">4 </w:t>
      </w:r>
      <w:r w:rsidRPr="003E08AB">
        <w:rPr>
          <w:rStyle w:val="FontStyle171"/>
          <w:sz w:val="24"/>
          <w:szCs w:val="24"/>
          <w:lang w:val="ru-RU" w:eastAsia="de-DE"/>
        </w:rPr>
        <w:t xml:space="preserve">опостылеть </w:t>
      </w:r>
      <w:r w:rsidRPr="003E08AB">
        <w:rPr>
          <w:rStyle w:val="FontStyle171"/>
          <w:sz w:val="24"/>
          <w:szCs w:val="24"/>
          <w:lang w:val="de-DE" w:eastAsia="de-DE"/>
        </w:rPr>
        <w:t xml:space="preserve">§ 76 </w:t>
      </w:r>
      <w:r w:rsidRPr="003E08AB">
        <w:rPr>
          <w:rStyle w:val="FontStyle171"/>
          <w:sz w:val="24"/>
          <w:szCs w:val="24"/>
          <w:lang w:val="ru-RU" w:eastAsia="de-DE"/>
        </w:rPr>
        <w:t xml:space="preserve">прим. </w:t>
      </w:r>
      <w:r w:rsidRPr="003E08AB">
        <w:rPr>
          <w:rStyle w:val="FontStyle171"/>
          <w:sz w:val="24"/>
          <w:szCs w:val="24"/>
          <w:lang w:val="de-DE" w:eastAsia="de-DE"/>
        </w:rPr>
        <w:t xml:space="preserve">1 </w:t>
      </w:r>
      <w:r w:rsidRPr="003E08AB">
        <w:rPr>
          <w:rStyle w:val="FontStyle171"/>
          <w:sz w:val="24"/>
          <w:szCs w:val="24"/>
          <w:lang w:val="ru-RU" w:eastAsia="de-DE"/>
        </w:rPr>
        <w:t>к</w:t>
      </w:r>
    </w:p>
    <w:p w14:paraId="0557DFA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пп. </w:t>
      </w:r>
      <w:r w:rsidRPr="003E08AB">
        <w:rPr>
          <w:rStyle w:val="FontStyle171"/>
          <w:sz w:val="24"/>
          <w:szCs w:val="24"/>
          <w:lang w:val="de-DE" w:eastAsia="ru-RU"/>
        </w:rPr>
        <w:t xml:space="preserve">1 </w:t>
      </w:r>
      <w:r w:rsidRPr="003E08AB">
        <w:rPr>
          <w:rStyle w:val="FontStyle171"/>
          <w:sz w:val="24"/>
          <w:szCs w:val="24"/>
          <w:lang w:val="ru-RU" w:eastAsia="ru-RU"/>
        </w:rPr>
        <w:t xml:space="preserve">и </w:t>
      </w:r>
      <w:r w:rsidRPr="003E08AB">
        <w:rPr>
          <w:rStyle w:val="FontStyle171"/>
          <w:sz w:val="24"/>
          <w:szCs w:val="24"/>
          <w:lang w:val="de-DE" w:eastAsia="ru-RU"/>
        </w:rPr>
        <w:t xml:space="preserve">2 </w:t>
      </w:r>
      <w:r w:rsidRPr="003E08AB">
        <w:rPr>
          <w:rStyle w:val="FontStyle171"/>
          <w:sz w:val="24"/>
          <w:szCs w:val="24"/>
          <w:lang w:val="ru-RU" w:eastAsia="ru-RU"/>
        </w:rPr>
        <w:t xml:space="preserve">оппозиция </w:t>
      </w:r>
      <w:r w:rsidRPr="003E08AB">
        <w:rPr>
          <w:rStyle w:val="FontStyle171"/>
          <w:sz w:val="24"/>
          <w:szCs w:val="24"/>
          <w:lang w:val="de-DE" w:eastAsia="ru-RU"/>
        </w:rPr>
        <w:t xml:space="preserve">§ 107 </w:t>
      </w:r>
      <w:r w:rsidRPr="003E08AB">
        <w:rPr>
          <w:rStyle w:val="FontStyle171"/>
          <w:sz w:val="24"/>
          <w:szCs w:val="24"/>
          <w:lang w:val="ru-RU" w:eastAsia="ru-RU"/>
        </w:rPr>
        <w:t xml:space="preserve">опротиветь </w:t>
      </w:r>
      <w:r w:rsidRPr="003E08AB">
        <w:rPr>
          <w:rStyle w:val="FontStyle171"/>
          <w:sz w:val="24"/>
          <w:szCs w:val="24"/>
          <w:lang w:val="de-DE" w:eastAsia="ru-RU"/>
        </w:rPr>
        <w:t xml:space="preserve">§ 76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к</w:t>
      </w:r>
    </w:p>
    <w:p w14:paraId="172C43D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пл. </w:t>
      </w:r>
      <w:r w:rsidRPr="003E08AB">
        <w:rPr>
          <w:rStyle w:val="FontStyle171"/>
          <w:sz w:val="24"/>
          <w:szCs w:val="24"/>
          <w:lang w:val="de-DE" w:eastAsia="ru-RU"/>
        </w:rPr>
        <w:t xml:space="preserve">1 </w:t>
      </w:r>
      <w:r w:rsidRPr="003E08AB">
        <w:rPr>
          <w:rStyle w:val="FontStyle171"/>
          <w:sz w:val="24"/>
          <w:szCs w:val="24"/>
          <w:lang w:val="ru-RU" w:eastAsia="ru-RU"/>
        </w:rPr>
        <w:t xml:space="preserve">и </w:t>
      </w:r>
      <w:r w:rsidRPr="003E08AB">
        <w:rPr>
          <w:rStyle w:val="FontStyle171"/>
          <w:sz w:val="24"/>
          <w:szCs w:val="24"/>
          <w:lang w:val="de-DE" w:eastAsia="ru-RU"/>
        </w:rPr>
        <w:t xml:space="preserve">2 </w:t>
      </w:r>
      <w:r w:rsidRPr="003E08AB">
        <w:rPr>
          <w:rStyle w:val="FontStyle171"/>
          <w:sz w:val="24"/>
          <w:szCs w:val="24"/>
          <w:lang w:val="ru-RU" w:eastAsia="ru-RU"/>
        </w:rPr>
        <w:t>«Оптимистическая трагедия»</w:t>
      </w:r>
    </w:p>
    <w:p w14:paraId="18345D97" w14:textId="77777777" w:rsidR="00D91D69" w:rsidRPr="003E08AB" w:rsidRDefault="00D91D69" w:rsidP="006A031E">
      <w:pPr>
        <w:pStyle w:val="Style100"/>
        <w:widowControl/>
        <w:spacing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195 </w:t>
      </w:r>
      <w:r w:rsidRPr="003E08AB">
        <w:rPr>
          <w:rStyle w:val="FontStyle171"/>
          <w:sz w:val="24"/>
          <w:szCs w:val="24"/>
          <w:lang w:val="ru-RU" w:eastAsia="de-DE"/>
        </w:rPr>
        <w:t xml:space="preserve">б) оптом </w:t>
      </w:r>
      <w:r w:rsidRPr="003E08AB">
        <w:rPr>
          <w:rStyle w:val="FontStyle171"/>
          <w:sz w:val="24"/>
          <w:szCs w:val="24"/>
          <w:lang w:val="de-DE" w:eastAsia="de-DE"/>
        </w:rPr>
        <w:t xml:space="preserve">§ 80 </w:t>
      </w:r>
      <w:r w:rsidRPr="003E08AB">
        <w:rPr>
          <w:rStyle w:val="FontStyle171"/>
          <w:sz w:val="24"/>
          <w:szCs w:val="24"/>
          <w:lang w:val="ru-RU" w:eastAsia="de-DE"/>
        </w:rPr>
        <w:t xml:space="preserve">опять-таки </w:t>
      </w:r>
      <w:r w:rsidRPr="003E08AB">
        <w:rPr>
          <w:rStyle w:val="FontStyle171"/>
          <w:sz w:val="24"/>
          <w:szCs w:val="24"/>
          <w:lang w:val="de-DE" w:eastAsia="de-DE"/>
        </w:rPr>
        <w:t xml:space="preserve">§ 141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организатор </w:t>
      </w:r>
      <w:r w:rsidRPr="003E08AB">
        <w:rPr>
          <w:rStyle w:val="FontStyle171"/>
          <w:sz w:val="24"/>
          <w:szCs w:val="24"/>
          <w:lang w:val="de-DE" w:eastAsia="de-DE"/>
        </w:rPr>
        <w:t xml:space="preserve">§ 43 </w:t>
      </w:r>
      <w:r w:rsidRPr="003E08AB">
        <w:rPr>
          <w:rStyle w:val="FontStyle171"/>
          <w:sz w:val="24"/>
          <w:szCs w:val="24"/>
          <w:lang w:val="ru-RU" w:eastAsia="de-DE"/>
        </w:rPr>
        <w:t xml:space="preserve">организация </w:t>
      </w:r>
      <w:r w:rsidRPr="003E08AB">
        <w:rPr>
          <w:rStyle w:val="FontStyle171"/>
          <w:sz w:val="24"/>
          <w:szCs w:val="24"/>
          <w:lang w:val="de-DE" w:eastAsia="de-DE"/>
        </w:rPr>
        <w:t xml:space="preserve">§ 16 </w:t>
      </w:r>
      <w:r w:rsidRPr="003E08AB">
        <w:rPr>
          <w:rStyle w:val="FontStyle171"/>
          <w:sz w:val="24"/>
          <w:szCs w:val="24"/>
          <w:lang w:val="ru-RU" w:eastAsia="de-DE"/>
        </w:rPr>
        <w:t>Организация Объединённых</w:t>
      </w:r>
    </w:p>
    <w:p w14:paraId="2BF7175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Наций </w:t>
      </w:r>
      <w:r w:rsidRPr="003E08AB">
        <w:rPr>
          <w:rStyle w:val="FontStyle171"/>
          <w:sz w:val="24"/>
          <w:szCs w:val="24"/>
          <w:lang w:val="de-DE" w:eastAsia="ru-RU"/>
        </w:rPr>
        <w:t xml:space="preserve">§ 189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Организация по безопасности</w:t>
      </w:r>
    </w:p>
    <w:p w14:paraId="414721E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и сотрудничеству в Европе</w:t>
      </w:r>
    </w:p>
    <w:p w14:paraId="60EC3E5B" w14:textId="77777777" w:rsidR="00D91D69" w:rsidRPr="003E08AB" w:rsidRDefault="00D91D69" w:rsidP="006A031E">
      <w:pPr>
        <w:pStyle w:val="Style100"/>
        <w:widowControl/>
        <w:spacing w:before="5" w:line="221" w:lineRule="exact"/>
        <w:ind w:left="426" w:right="-314" w:firstLine="425"/>
        <w:rPr>
          <w:rStyle w:val="FontStyle171"/>
          <w:sz w:val="24"/>
          <w:szCs w:val="24"/>
          <w:lang w:val="de-DE" w:eastAsia="de-DE"/>
        </w:rPr>
      </w:pPr>
      <w:r w:rsidRPr="003E08AB">
        <w:rPr>
          <w:rStyle w:val="FontStyle171"/>
          <w:sz w:val="24"/>
          <w:szCs w:val="24"/>
          <w:lang w:val="de-DE" w:eastAsia="de-DE"/>
        </w:rPr>
        <w:t>§ 189</w:t>
      </w:r>
    </w:p>
    <w:p w14:paraId="6221260A"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организованный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1</w:t>
      </w:r>
    </w:p>
    <w:p w14:paraId="2CBD2693" w14:textId="77777777" w:rsidR="00D91D69" w:rsidRPr="003E08AB" w:rsidRDefault="00D91D69" w:rsidP="006A031E">
      <w:pPr>
        <w:pStyle w:val="Style103"/>
        <w:widowControl/>
        <w:spacing w:before="7"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организуемый </w:t>
      </w:r>
      <w:r w:rsidRPr="003E08AB">
        <w:rPr>
          <w:rStyle w:val="FontStyle171"/>
          <w:sz w:val="24"/>
          <w:szCs w:val="24"/>
          <w:lang w:eastAsia="ru-RU"/>
        </w:rPr>
        <w:t xml:space="preserve">§ 59 </w:t>
      </w:r>
      <w:r w:rsidRPr="003E08AB">
        <w:rPr>
          <w:rStyle w:val="FontStyle171"/>
          <w:sz w:val="24"/>
          <w:szCs w:val="24"/>
          <w:lang w:val="ru-RU" w:eastAsia="ru-RU"/>
        </w:rPr>
        <w:t xml:space="preserve">орден </w:t>
      </w:r>
      <w:r w:rsidRPr="003E08AB">
        <w:rPr>
          <w:rStyle w:val="FontStyle155"/>
          <w:sz w:val="24"/>
          <w:szCs w:val="24"/>
          <w:lang w:val="ru-RU" w:eastAsia="ru-RU"/>
        </w:rPr>
        <w:t xml:space="preserve">(в названиях) </w:t>
      </w:r>
      <w:r w:rsidRPr="003E08AB">
        <w:rPr>
          <w:rStyle w:val="FontStyle171"/>
          <w:sz w:val="24"/>
          <w:szCs w:val="24"/>
          <w:lang w:eastAsia="ru-RU"/>
        </w:rPr>
        <w:t xml:space="preserve">§ 197 </w:t>
      </w:r>
      <w:r w:rsidRPr="003E08AB">
        <w:rPr>
          <w:rStyle w:val="FontStyle171"/>
          <w:sz w:val="24"/>
          <w:szCs w:val="24"/>
          <w:lang w:val="ru-RU" w:eastAsia="ru-RU"/>
        </w:rPr>
        <w:t>орден «За заслуги перед</w:t>
      </w:r>
    </w:p>
    <w:p w14:paraId="6F7DA02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Отечеством» </w:t>
      </w:r>
      <w:r w:rsidRPr="003E08AB">
        <w:rPr>
          <w:rStyle w:val="FontStyle171"/>
          <w:sz w:val="24"/>
          <w:szCs w:val="24"/>
          <w:lang w:eastAsia="ru-RU"/>
        </w:rPr>
        <w:t xml:space="preserve">§ 197 </w:t>
      </w:r>
      <w:r w:rsidRPr="003E08AB">
        <w:rPr>
          <w:rStyle w:val="FontStyle171"/>
          <w:sz w:val="24"/>
          <w:szCs w:val="24"/>
          <w:lang w:val="ru-RU" w:eastAsia="ru-RU"/>
        </w:rPr>
        <w:t xml:space="preserve">орден «Мать-героиня» </w:t>
      </w:r>
      <w:r w:rsidRPr="003E08AB">
        <w:rPr>
          <w:rStyle w:val="FontStyle171"/>
          <w:sz w:val="24"/>
          <w:szCs w:val="24"/>
          <w:lang w:eastAsia="ru-RU"/>
        </w:rPr>
        <w:t xml:space="preserve">§ 197 </w:t>
      </w:r>
      <w:r w:rsidRPr="003E08AB">
        <w:rPr>
          <w:rStyle w:val="FontStyle171"/>
          <w:sz w:val="24"/>
          <w:szCs w:val="24"/>
          <w:lang w:val="ru-RU" w:eastAsia="ru-RU"/>
        </w:rPr>
        <w:t>орден Андрея Первозванного</w:t>
      </w:r>
    </w:p>
    <w:p w14:paraId="4176E931"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197</w:t>
      </w:r>
    </w:p>
    <w:p w14:paraId="09DCC69C" w14:textId="77777777" w:rsidR="00D91D69" w:rsidRPr="003E08AB" w:rsidRDefault="00D91D69" w:rsidP="006A031E">
      <w:pPr>
        <w:pStyle w:val="Style13"/>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орден Дружбы </w:t>
      </w:r>
      <w:r w:rsidRPr="003E08AB">
        <w:rPr>
          <w:rStyle w:val="FontStyle171"/>
          <w:sz w:val="24"/>
          <w:szCs w:val="24"/>
          <w:lang w:eastAsia="ru-RU"/>
        </w:rPr>
        <w:t xml:space="preserve">§ 197 </w:t>
      </w:r>
      <w:r w:rsidRPr="003E08AB">
        <w:rPr>
          <w:rStyle w:val="FontStyle171"/>
          <w:sz w:val="24"/>
          <w:szCs w:val="24"/>
          <w:lang w:val="ru-RU" w:eastAsia="ru-RU"/>
        </w:rPr>
        <w:t xml:space="preserve">орден Красного Знамени </w:t>
      </w:r>
      <w:r w:rsidRPr="003E08AB">
        <w:rPr>
          <w:rStyle w:val="FontStyle171"/>
          <w:sz w:val="24"/>
          <w:szCs w:val="24"/>
          <w:lang w:eastAsia="ru-RU"/>
        </w:rPr>
        <w:t xml:space="preserve">§ 197 </w:t>
      </w:r>
      <w:r w:rsidRPr="003E08AB">
        <w:rPr>
          <w:rStyle w:val="FontStyle171"/>
          <w:sz w:val="24"/>
          <w:szCs w:val="24"/>
          <w:lang w:val="ru-RU" w:eastAsia="ru-RU"/>
        </w:rPr>
        <w:t>прим.</w:t>
      </w:r>
    </w:p>
    <w:p w14:paraId="75BBFEEC" w14:textId="77777777" w:rsidR="00D91D69" w:rsidRPr="003E08AB" w:rsidRDefault="00D91D69" w:rsidP="006A031E">
      <w:pPr>
        <w:pStyle w:val="Style103"/>
        <w:widowControl/>
        <w:spacing w:before="5"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орден Октябрьской Революции</w:t>
      </w:r>
    </w:p>
    <w:p w14:paraId="482FA30A"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197 </w:t>
      </w:r>
      <w:r w:rsidRPr="003E08AB">
        <w:rPr>
          <w:rStyle w:val="FontStyle171"/>
          <w:sz w:val="24"/>
          <w:szCs w:val="24"/>
          <w:lang w:val="ru-RU"/>
        </w:rPr>
        <w:t>прим. орден Отечественной войны</w:t>
      </w:r>
    </w:p>
    <w:p w14:paraId="668E817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I степени </w:t>
      </w:r>
      <w:r w:rsidRPr="003E08AB">
        <w:rPr>
          <w:rStyle w:val="FontStyle171"/>
          <w:sz w:val="24"/>
          <w:szCs w:val="24"/>
          <w:lang w:eastAsia="ru-RU"/>
        </w:rPr>
        <w:t xml:space="preserve">§ 197 </w:t>
      </w:r>
      <w:r w:rsidRPr="003E08AB">
        <w:rPr>
          <w:rStyle w:val="FontStyle171"/>
          <w:sz w:val="24"/>
          <w:szCs w:val="24"/>
          <w:lang w:val="ru-RU" w:eastAsia="ru-RU"/>
        </w:rPr>
        <w:t>орден Почетного легиона</w:t>
      </w:r>
    </w:p>
    <w:p w14:paraId="040A5D7F"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197</w:t>
      </w:r>
    </w:p>
    <w:p w14:paraId="1CB196B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орден Святого Георгия </w:t>
      </w:r>
      <w:r w:rsidRPr="003E08AB">
        <w:rPr>
          <w:rStyle w:val="FontStyle171"/>
          <w:sz w:val="24"/>
          <w:szCs w:val="24"/>
          <w:lang w:eastAsia="ru-RU"/>
        </w:rPr>
        <w:t xml:space="preserve">§ 197 </w:t>
      </w:r>
      <w:r w:rsidRPr="003E08AB">
        <w:rPr>
          <w:rStyle w:val="FontStyle171"/>
          <w:sz w:val="24"/>
          <w:szCs w:val="24"/>
          <w:lang w:val="ru-RU" w:eastAsia="ru-RU"/>
        </w:rPr>
        <w:t xml:space="preserve">Оренбуржье </w:t>
      </w:r>
      <w:r w:rsidRPr="003E08AB">
        <w:rPr>
          <w:rStyle w:val="FontStyle171"/>
          <w:sz w:val="24"/>
          <w:szCs w:val="24"/>
          <w:lang w:eastAsia="ru-RU"/>
        </w:rPr>
        <w:t xml:space="preserve">§ 173 </w:t>
      </w:r>
      <w:r w:rsidRPr="003E08AB">
        <w:rPr>
          <w:rStyle w:val="FontStyle171"/>
          <w:sz w:val="24"/>
          <w:szCs w:val="24"/>
          <w:lang w:val="ru-RU" w:eastAsia="ru-RU"/>
        </w:rPr>
        <w:t xml:space="preserve">Орехово-Зуево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орехово-зуевский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Орехово-Зуевский</w:t>
      </w:r>
    </w:p>
    <w:p w14:paraId="63F0ED6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педагогический институт</w:t>
      </w:r>
    </w:p>
    <w:p w14:paraId="2CD0AEAF"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189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ореховозуевцы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орешник </w:t>
      </w:r>
      <w:r w:rsidRPr="003E08AB">
        <w:rPr>
          <w:rStyle w:val="FontStyle171"/>
          <w:sz w:val="24"/>
          <w:szCs w:val="24"/>
        </w:rPr>
        <w:t xml:space="preserve">§ 91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Орлов (Орловым) </w:t>
      </w:r>
      <w:r w:rsidRPr="003E08AB">
        <w:rPr>
          <w:rStyle w:val="FontStyle171"/>
          <w:sz w:val="24"/>
          <w:szCs w:val="24"/>
        </w:rPr>
        <w:t xml:space="preserve">§ 73 </w:t>
      </w:r>
      <w:r w:rsidRPr="003E08AB">
        <w:rPr>
          <w:rStyle w:val="FontStyle171"/>
          <w:sz w:val="24"/>
          <w:szCs w:val="24"/>
          <w:lang w:val="ru-RU"/>
        </w:rPr>
        <w:t xml:space="preserve">Орловская область </w:t>
      </w:r>
      <w:r w:rsidRPr="003E08AB">
        <w:rPr>
          <w:rStyle w:val="FontStyle171"/>
          <w:sz w:val="24"/>
          <w:szCs w:val="24"/>
        </w:rPr>
        <w:t xml:space="preserve">§ 169 </w:t>
      </w:r>
      <w:r w:rsidRPr="003E08AB">
        <w:rPr>
          <w:rStyle w:val="FontStyle171"/>
          <w:sz w:val="24"/>
          <w:szCs w:val="24"/>
          <w:lang w:val="ru-RU"/>
        </w:rPr>
        <w:t xml:space="preserve">Орловщина </w:t>
      </w:r>
      <w:r w:rsidRPr="003E08AB">
        <w:rPr>
          <w:rStyle w:val="FontStyle171"/>
          <w:sz w:val="24"/>
          <w:szCs w:val="24"/>
        </w:rPr>
        <w:t xml:space="preserve">§ 173 </w:t>
      </w:r>
      <w:r w:rsidRPr="003E08AB">
        <w:rPr>
          <w:rStyle w:val="FontStyle171"/>
          <w:sz w:val="24"/>
          <w:szCs w:val="24"/>
          <w:lang w:val="ru-RU"/>
        </w:rPr>
        <w:t xml:space="preserve">Ортега-и-Гассет </w:t>
      </w:r>
      <w:r w:rsidRPr="003E08AB">
        <w:rPr>
          <w:rStyle w:val="FontStyle171"/>
          <w:sz w:val="24"/>
          <w:szCs w:val="24"/>
        </w:rPr>
        <w:t xml:space="preserve">§ 160 </w:t>
      </w:r>
      <w:r w:rsidRPr="003E08AB">
        <w:rPr>
          <w:rStyle w:val="FontStyle171"/>
          <w:sz w:val="24"/>
          <w:szCs w:val="24"/>
          <w:lang w:val="ru-RU"/>
        </w:rPr>
        <w:t xml:space="preserve">орто-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ортоцентр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орудие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орудийный </w:t>
      </w:r>
      <w:r w:rsidRPr="003E08AB">
        <w:rPr>
          <w:rStyle w:val="FontStyle171"/>
          <w:sz w:val="24"/>
          <w:szCs w:val="24"/>
        </w:rPr>
        <w:t xml:space="preserve">§ 44 </w:t>
      </w:r>
      <w:r w:rsidRPr="003E08AB">
        <w:rPr>
          <w:rStyle w:val="FontStyle171"/>
          <w:sz w:val="24"/>
          <w:szCs w:val="24"/>
          <w:lang w:val="ru-RU"/>
        </w:rPr>
        <w:t xml:space="preserve">прим. I оружейник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оружейный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оружие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осветить </w:t>
      </w:r>
      <w:r w:rsidRPr="003E08AB">
        <w:rPr>
          <w:rStyle w:val="FontStyle171"/>
          <w:sz w:val="24"/>
          <w:szCs w:val="24"/>
        </w:rPr>
        <w:t xml:space="preserve">§ 34 </w:t>
      </w:r>
      <w:r w:rsidRPr="003E08AB">
        <w:rPr>
          <w:rStyle w:val="FontStyle171"/>
          <w:sz w:val="24"/>
          <w:szCs w:val="24"/>
          <w:lang w:val="ru-RU"/>
        </w:rPr>
        <w:t xml:space="preserve">освятить </w:t>
      </w:r>
      <w:r w:rsidRPr="003E08AB">
        <w:rPr>
          <w:rStyle w:val="FontStyle171"/>
          <w:sz w:val="24"/>
          <w:szCs w:val="24"/>
        </w:rPr>
        <w:t xml:space="preserve">§ 34 </w:t>
      </w:r>
      <w:r w:rsidRPr="003E08AB">
        <w:rPr>
          <w:rStyle w:val="FontStyle171"/>
          <w:sz w:val="24"/>
          <w:szCs w:val="24"/>
          <w:lang w:val="ru-RU"/>
        </w:rPr>
        <w:t xml:space="preserve">осенний </w:t>
      </w:r>
      <w:r w:rsidRPr="003E08AB">
        <w:rPr>
          <w:rStyle w:val="FontStyle171"/>
          <w:sz w:val="24"/>
          <w:szCs w:val="24"/>
        </w:rPr>
        <w:t xml:space="preserve">§ 95 </w:t>
      </w:r>
      <w:r w:rsidRPr="003E08AB">
        <w:rPr>
          <w:rStyle w:val="FontStyle171"/>
          <w:sz w:val="24"/>
          <w:szCs w:val="24"/>
          <w:lang w:val="ru-RU"/>
        </w:rPr>
        <w:t xml:space="preserve">Осирис </w:t>
      </w:r>
      <w:r w:rsidRPr="003E08AB">
        <w:rPr>
          <w:rStyle w:val="FontStyle171"/>
          <w:sz w:val="24"/>
          <w:szCs w:val="24"/>
        </w:rPr>
        <w:t xml:space="preserve">§ 180 </w:t>
      </w:r>
      <w:r w:rsidRPr="003E08AB">
        <w:rPr>
          <w:rStyle w:val="FontStyle171"/>
          <w:sz w:val="24"/>
          <w:szCs w:val="24"/>
          <w:lang w:val="ru-RU"/>
        </w:rPr>
        <w:t xml:space="preserve">оскский§ </w:t>
      </w:r>
      <w:r w:rsidRPr="003E08AB">
        <w:rPr>
          <w:rStyle w:val="FontStyle171"/>
          <w:sz w:val="24"/>
          <w:szCs w:val="24"/>
        </w:rPr>
        <w:t>84</w:t>
      </w:r>
    </w:p>
    <w:p w14:paraId="5CCA4BBC"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ослабить § 63 осматривать § 61 оснастчик § 86 Основы гражданского</w:t>
      </w:r>
    </w:p>
    <w:p w14:paraId="57C8552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законодательства § 194 особь статья § 122 п. 3 осовременить § 105 оспенный § 45, § 97 остановка «Детская</w:t>
      </w:r>
    </w:p>
    <w:p w14:paraId="3B7845B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поликлиника» § 175 остановка «Улица Лесная»</w:t>
      </w:r>
    </w:p>
    <w:p w14:paraId="101730F6"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175</w:t>
      </w:r>
    </w:p>
    <w:p w14:paraId="64BDF8A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остановка «Школа» § 175 остановка «Никитские Ворота»</w:t>
      </w:r>
    </w:p>
    <w:p w14:paraId="66F9DE3C" w14:textId="77777777" w:rsidR="00D91D69" w:rsidRPr="003E08AB" w:rsidRDefault="00D91D69" w:rsidP="006A031E">
      <w:pPr>
        <w:pStyle w:val="Style42"/>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175 остекленеть § 63 остепениться § 105 остервенеть § 63 остервенить § 63 остолбенеть § 63 остриё (на острие, об острие)</w:t>
      </w:r>
    </w:p>
    <w:p w14:paraId="1ACF9863"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71 прим. к пп. 1 и 2 остриженный § 60 остров Принца Уэльского</w:t>
      </w:r>
    </w:p>
    <w:p w14:paraId="2915D9B8" w14:textId="77777777" w:rsidR="00D91D69" w:rsidRPr="003E08AB" w:rsidRDefault="00D91D69" w:rsidP="006A031E">
      <w:pPr>
        <w:pStyle w:val="Style42"/>
        <w:widowControl/>
        <w:spacing w:line="221" w:lineRule="exact"/>
        <w:ind w:left="426" w:right="-314" w:firstLine="425"/>
        <w:jc w:val="left"/>
        <w:rPr>
          <w:rStyle w:val="FontStyle171"/>
          <w:sz w:val="24"/>
          <w:szCs w:val="24"/>
          <w:lang w:val="ru-RU" w:eastAsia="en-US"/>
        </w:rPr>
      </w:pPr>
      <w:r w:rsidRPr="003E08AB">
        <w:rPr>
          <w:rStyle w:val="FontStyle171"/>
          <w:sz w:val="24"/>
          <w:szCs w:val="24"/>
          <w:lang w:val="ru-RU" w:eastAsia="en-US"/>
        </w:rPr>
        <w:t>§ 169 прим. 4 остров Святой Елены § 127,</w:t>
      </w:r>
    </w:p>
    <w:p w14:paraId="464E33D2"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en-US"/>
        </w:rPr>
      </w:pPr>
      <w:r w:rsidRPr="003E08AB">
        <w:rPr>
          <w:rStyle w:val="FontStyle171"/>
          <w:sz w:val="24"/>
          <w:szCs w:val="24"/>
          <w:lang w:val="ru-RU" w:eastAsia="en-US"/>
        </w:rPr>
        <w:t>§ 169 прим. 4 острова Де-Лонга § 126 п. 6 островитяне § 43 Острожская Библия § 187 остролистый § 128 п. 3 а) Остромирово Евангелие § 187 -ость § 81 п. 2 осуждённый § 5 п. 2 отблеск § 35 п. 2 отблёскивать § 35 п. 2 отверстый § 79 п. 2 б) отвисеться § 35 п. 2 отдел кадров § 193 отделение (в отделении) § 71</w:t>
      </w:r>
    </w:p>
    <w:p w14:paraId="4126E02C" w14:textId="77777777" w:rsidR="00D91D69" w:rsidRPr="003E08AB" w:rsidRDefault="00D91D69" w:rsidP="006A031E">
      <w:pPr>
        <w:pStyle w:val="Style104"/>
        <w:widowControl/>
        <w:spacing w:line="221" w:lineRule="exact"/>
        <w:ind w:left="426" w:right="-314" w:firstLine="425"/>
        <w:rPr>
          <w:rStyle w:val="FontStyle186"/>
          <w:rFonts w:ascii="Times New Roman" w:hAnsi="Times New Roman" w:cs="Times New Roman"/>
          <w:sz w:val="24"/>
          <w:szCs w:val="24"/>
          <w:lang w:val="ru-RU" w:eastAsia="ru-RU"/>
        </w:rPr>
      </w:pP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86"/>
          <w:rFonts w:ascii="Times New Roman" w:hAnsi="Times New Roman" w:cs="Times New Roman"/>
          <w:sz w:val="24"/>
          <w:szCs w:val="24"/>
          <w:lang w:val="ru-RU" w:eastAsia="ru-RU"/>
        </w:rPr>
        <w:t>1</w:t>
      </w:r>
    </w:p>
    <w:p w14:paraId="0B72CC82" w14:textId="77777777" w:rsidR="00D91D69" w:rsidRPr="003E08AB" w:rsidRDefault="00D91D69" w:rsidP="006A031E">
      <w:pPr>
        <w:pStyle w:val="Style103"/>
        <w:widowControl/>
        <w:spacing w:before="14"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отдельно взятый </w:t>
      </w:r>
      <w:r w:rsidRPr="003E08AB">
        <w:rPr>
          <w:rStyle w:val="FontStyle171"/>
          <w:sz w:val="24"/>
          <w:szCs w:val="24"/>
          <w:lang w:val="fr-FR" w:eastAsia="ru-RU"/>
        </w:rPr>
        <w:t xml:space="preserve">§ 131 </w:t>
      </w:r>
      <w:r w:rsidRPr="003E08AB">
        <w:rPr>
          <w:rStyle w:val="FontStyle171"/>
          <w:sz w:val="24"/>
          <w:szCs w:val="24"/>
          <w:lang w:val="ru-RU" w:eastAsia="ru-RU"/>
        </w:rPr>
        <w:t xml:space="preserve">от души </w:t>
      </w:r>
      <w:r w:rsidRPr="003E08AB">
        <w:rPr>
          <w:rStyle w:val="FontStyle171"/>
          <w:sz w:val="24"/>
          <w:szCs w:val="24"/>
          <w:lang w:val="fr-FR" w:eastAsia="ru-RU"/>
        </w:rPr>
        <w:t xml:space="preserve">§ 139 </w:t>
      </w:r>
      <w:r w:rsidRPr="003E08AB">
        <w:rPr>
          <w:rStyle w:val="FontStyle171"/>
          <w:sz w:val="24"/>
          <w:szCs w:val="24"/>
          <w:lang w:val="ru-RU" w:eastAsia="ru-RU"/>
        </w:rPr>
        <w:t xml:space="preserve">отереть </w:t>
      </w:r>
      <w:r w:rsidRPr="003E08AB">
        <w:rPr>
          <w:rStyle w:val="FontStyle171"/>
          <w:sz w:val="24"/>
          <w:szCs w:val="24"/>
          <w:lang w:val="fr-FR" w:eastAsia="ru-RU"/>
        </w:rPr>
        <w:t xml:space="preserve">§ 93 </w:t>
      </w:r>
      <w:r w:rsidRPr="003E08AB">
        <w:rPr>
          <w:rStyle w:val="FontStyle171"/>
          <w:sz w:val="24"/>
          <w:szCs w:val="24"/>
          <w:lang w:val="ru-RU" w:eastAsia="ru-RU"/>
        </w:rPr>
        <w:t xml:space="preserve">Отечество </w:t>
      </w:r>
      <w:r w:rsidRPr="003E08AB">
        <w:rPr>
          <w:rStyle w:val="FontStyle171"/>
          <w:sz w:val="24"/>
          <w:szCs w:val="24"/>
          <w:lang w:val="fr-FR" w:eastAsia="ru-RU"/>
        </w:rPr>
        <w:t xml:space="preserve">§ 203 </w:t>
      </w:r>
      <w:r w:rsidRPr="003E08AB">
        <w:rPr>
          <w:rStyle w:val="FontStyle171"/>
          <w:sz w:val="24"/>
          <w:szCs w:val="24"/>
          <w:lang w:val="ru-RU" w:eastAsia="ru-RU"/>
        </w:rPr>
        <w:t xml:space="preserve">отжиг </w:t>
      </w:r>
      <w:r w:rsidRPr="003E08AB">
        <w:rPr>
          <w:rStyle w:val="FontStyle171"/>
          <w:sz w:val="24"/>
          <w:szCs w:val="24"/>
          <w:lang w:val="fr-FR" w:eastAsia="ru-RU"/>
        </w:rPr>
        <w:t xml:space="preserve">§ 36 </w:t>
      </w:r>
      <w:r w:rsidRPr="003E08AB">
        <w:rPr>
          <w:rStyle w:val="FontStyle171"/>
          <w:sz w:val="24"/>
          <w:szCs w:val="24"/>
          <w:lang w:val="ru-RU" w:eastAsia="ru-RU"/>
        </w:rPr>
        <w:t xml:space="preserve">прим. </w:t>
      </w:r>
      <w:r w:rsidRPr="003E08AB">
        <w:rPr>
          <w:rStyle w:val="FontStyle171"/>
          <w:sz w:val="24"/>
          <w:szCs w:val="24"/>
          <w:lang w:val="fr-FR" w:eastAsia="ru-RU"/>
        </w:rPr>
        <w:t xml:space="preserve">3 </w:t>
      </w:r>
      <w:r w:rsidRPr="003E08AB">
        <w:rPr>
          <w:rStyle w:val="FontStyle171"/>
          <w:sz w:val="24"/>
          <w:szCs w:val="24"/>
          <w:lang w:val="ru-RU" w:eastAsia="ru-RU"/>
        </w:rPr>
        <w:t xml:space="preserve">отжигать </w:t>
      </w:r>
      <w:r w:rsidRPr="003E08AB">
        <w:rPr>
          <w:rStyle w:val="FontStyle171"/>
          <w:sz w:val="24"/>
          <w:szCs w:val="24"/>
          <w:lang w:val="fr-FR" w:eastAsia="ru-RU"/>
        </w:rPr>
        <w:t xml:space="preserve">§ 36 </w:t>
      </w:r>
      <w:r w:rsidRPr="003E08AB">
        <w:rPr>
          <w:rStyle w:val="FontStyle171"/>
          <w:sz w:val="24"/>
          <w:szCs w:val="24"/>
          <w:lang w:val="ru-RU" w:eastAsia="ru-RU"/>
        </w:rPr>
        <w:t xml:space="preserve">откланяться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отклоняться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откуда ни возьмись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б)</w:t>
      </w:r>
    </w:p>
    <w:p w14:paraId="4E1C4681" w14:textId="77777777" w:rsidR="00D91D69" w:rsidRPr="003E08AB" w:rsidRDefault="00D91D69" w:rsidP="006A031E">
      <w:pPr>
        <w:pStyle w:val="Style103"/>
        <w:widowControl/>
        <w:spacing w:before="2"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откуда угодно </w:t>
      </w:r>
      <w:r w:rsidRPr="003E08AB">
        <w:rPr>
          <w:rStyle w:val="FontStyle171"/>
          <w:sz w:val="24"/>
          <w:szCs w:val="24"/>
          <w:lang w:val="fr-FR" w:eastAsia="ru-RU"/>
        </w:rPr>
        <w:t xml:space="preserve">§ 135 </w:t>
      </w:r>
      <w:r w:rsidRPr="003E08AB">
        <w:rPr>
          <w:rStyle w:val="FontStyle171"/>
          <w:sz w:val="24"/>
          <w:szCs w:val="24"/>
          <w:lang w:val="ru-RU" w:eastAsia="ru-RU"/>
        </w:rPr>
        <w:t xml:space="preserve">б) прим. </w:t>
      </w:r>
      <w:r w:rsidRPr="003E08AB">
        <w:rPr>
          <w:rStyle w:val="FontStyle171"/>
          <w:sz w:val="24"/>
          <w:szCs w:val="24"/>
          <w:lang w:val="fr-FR" w:eastAsia="ru-RU"/>
        </w:rPr>
        <w:t xml:space="preserve">2 </w:t>
      </w:r>
      <w:r w:rsidRPr="003E08AB">
        <w:rPr>
          <w:rStyle w:val="FontStyle171"/>
          <w:sz w:val="24"/>
          <w:szCs w:val="24"/>
          <w:lang w:val="ru-RU" w:eastAsia="ru-RU"/>
        </w:rPr>
        <w:t xml:space="preserve">откуда-либо </w:t>
      </w:r>
      <w:r w:rsidRPr="003E08AB">
        <w:rPr>
          <w:rStyle w:val="FontStyle171"/>
          <w:sz w:val="24"/>
          <w:szCs w:val="24"/>
          <w:lang w:val="fr-FR" w:eastAsia="ru-RU"/>
        </w:rPr>
        <w:t xml:space="preserve">§ 135 </w:t>
      </w:r>
      <w:r w:rsidRPr="003E08AB">
        <w:rPr>
          <w:rStyle w:val="FontStyle171"/>
          <w:sz w:val="24"/>
          <w:szCs w:val="24"/>
          <w:lang w:val="ru-RU" w:eastAsia="ru-RU"/>
        </w:rPr>
        <w:t xml:space="preserve">б) откуда-нибудь </w:t>
      </w:r>
      <w:r w:rsidRPr="003E08AB">
        <w:rPr>
          <w:rStyle w:val="FontStyle171"/>
          <w:sz w:val="24"/>
          <w:szCs w:val="24"/>
          <w:lang w:val="fr-FR" w:eastAsia="ru-RU"/>
        </w:rPr>
        <w:t xml:space="preserve">§ 135 </w:t>
      </w:r>
      <w:r w:rsidRPr="003E08AB">
        <w:rPr>
          <w:rStyle w:val="FontStyle171"/>
          <w:sz w:val="24"/>
          <w:szCs w:val="24"/>
          <w:lang w:val="ru-RU" w:eastAsia="ru-RU"/>
        </w:rPr>
        <w:t xml:space="preserve">б) откуда-то </w:t>
      </w:r>
      <w:r w:rsidRPr="003E08AB">
        <w:rPr>
          <w:rStyle w:val="FontStyle171"/>
          <w:sz w:val="24"/>
          <w:szCs w:val="24"/>
          <w:lang w:val="fr-FR" w:eastAsia="ru-RU"/>
        </w:rPr>
        <w:t xml:space="preserve">§ 135 </w:t>
      </w:r>
      <w:r w:rsidRPr="003E08AB">
        <w:rPr>
          <w:rStyle w:val="FontStyle171"/>
          <w:sz w:val="24"/>
          <w:szCs w:val="24"/>
          <w:lang w:val="ru-RU" w:eastAsia="ru-RU"/>
        </w:rPr>
        <w:t xml:space="preserve">б) отлагательство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отложить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отложной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отмокать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отнимать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отныне </w:t>
      </w:r>
      <w:r w:rsidRPr="003E08AB">
        <w:rPr>
          <w:rStyle w:val="FontStyle171"/>
          <w:sz w:val="24"/>
          <w:szCs w:val="24"/>
          <w:lang w:val="fr-FR" w:eastAsia="ru-RU"/>
        </w:rPr>
        <w:t xml:space="preserve">§ 136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отнюдь не </w:t>
      </w:r>
      <w:r w:rsidRPr="003E08AB">
        <w:rPr>
          <w:rStyle w:val="FontStyle171"/>
          <w:sz w:val="24"/>
          <w:szCs w:val="24"/>
          <w:lang w:val="fr-FR" w:eastAsia="ru-RU"/>
        </w:rPr>
        <w:t xml:space="preserve">§ 78 </w:t>
      </w: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val="fr-FR" w:eastAsia="ru-RU"/>
        </w:rPr>
        <w:t xml:space="preserve">4 </w:t>
      </w:r>
      <w:r w:rsidRPr="003E08AB">
        <w:rPr>
          <w:rStyle w:val="FontStyle171"/>
          <w:sz w:val="24"/>
          <w:szCs w:val="24"/>
          <w:lang w:val="ru-RU" w:eastAsia="ru-RU"/>
        </w:rPr>
        <w:t xml:space="preserve">а), </w:t>
      </w:r>
      <w:r w:rsidRPr="003E08AB">
        <w:rPr>
          <w:rStyle w:val="FontStyle171"/>
          <w:sz w:val="24"/>
          <w:szCs w:val="24"/>
          <w:lang w:val="fr-FR" w:eastAsia="ru-RU"/>
        </w:rPr>
        <w:t>§ 147</w:t>
      </w:r>
    </w:p>
    <w:p w14:paraId="2DC9B44E"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а) отодрать </w:t>
      </w:r>
      <w:r w:rsidRPr="003E08AB">
        <w:rPr>
          <w:rStyle w:val="FontStyle171"/>
          <w:sz w:val="24"/>
          <w:szCs w:val="24"/>
          <w:lang w:val="fr-FR" w:eastAsia="ru-RU"/>
        </w:rPr>
        <w:t xml:space="preserve">§ 41 </w:t>
      </w:r>
      <w:r w:rsidRPr="003E08AB">
        <w:rPr>
          <w:rStyle w:val="FontStyle171"/>
          <w:sz w:val="24"/>
          <w:szCs w:val="24"/>
          <w:lang w:val="ru-RU" w:eastAsia="ru-RU"/>
        </w:rPr>
        <w:t xml:space="preserve">о том о сём </w:t>
      </w:r>
      <w:r w:rsidRPr="003E08AB">
        <w:rPr>
          <w:rStyle w:val="FontStyle171"/>
          <w:sz w:val="24"/>
          <w:szCs w:val="24"/>
          <w:lang w:val="fr-FR" w:eastAsia="ru-RU"/>
        </w:rPr>
        <w:t xml:space="preserve">§ 155 </w:t>
      </w:r>
      <w:r w:rsidRPr="003E08AB">
        <w:rPr>
          <w:rStyle w:val="FontStyle171"/>
          <w:sz w:val="24"/>
          <w:szCs w:val="24"/>
          <w:lang w:val="ru-RU" w:eastAsia="ru-RU"/>
        </w:rPr>
        <w:t xml:space="preserve">б) отомрут </w:t>
      </w:r>
      <w:r w:rsidRPr="003E08AB">
        <w:rPr>
          <w:rStyle w:val="FontStyle171"/>
          <w:sz w:val="24"/>
          <w:szCs w:val="24"/>
          <w:lang w:val="fr-FR" w:eastAsia="ru-RU"/>
        </w:rPr>
        <w:t xml:space="preserve">§ 41 </w:t>
      </w:r>
      <w:r w:rsidRPr="003E08AB">
        <w:rPr>
          <w:rStyle w:val="FontStyle171"/>
          <w:sz w:val="24"/>
          <w:szCs w:val="24"/>
          <w:lang w:val="ru-RU" w:eastAsia="ru-RU"/>
        </w:rPr>
        <w:t xml:space="preserve">отпереть </w:t>
      </w:r>
      <w:r w:rsidRPr="003E08AB">
        <w:rPr>
          <w:rStyle w:val="FontStyle171"/>
          <w:sz w:val="24"/>
          <w:szCs w:val="24"/>
          <w:lang w:val="fr-FR" w:eastAsia="ru-RU"/>
        </w:rPr>
        <w:t xml:space="preserve">§ 36 </w:t>
      </w:r>
      <w:r w:rsidRPr="003E08AB">
        <w:rPr>
          <w:rStyle w:val="FontStyle171"/>
          <w:sz w:val="24"/>
          <w:szCs w:val="24"/>
          <w:lang w:val="ru-RU" w:eastAsia="ru-RU"/>
        </w:rPr>
        <w:t xml:space="preserve">отпирать </w:t>
      </w:r>
      <w:r w:rsidRPr="003E08AB">
        <w:rPr>
          <w:rStyle w:val="FontStyle171"/>
          <w:sz w:val="24"/>
          <w:szCs w:val="24"/>
          <w:lang w:val="fr-FR" w:eastAsia="ru-RU"/>
        </w:rPr>
        <w:t xml:space="preserve">§ 36 </w:t>
      </w:r>
      <w:r w:rsidRPr="003E08AB">
        <w:rPr>
          <w:rStyle w:val="FontStyle171"/>
          <w:sz w:val="24"/>
          <w:szCs w:val="24"/>
          <w:lang w:val="ru-RU" w:eastAsia="ru-RU"/>
        </w:rPr>
        <w:t xml:space="preserve">от пуза </w:t>
      </w:r>
      <w:r w:rsidRPr="003E08AB">
        <w:rPr>
          <w:rStyle w:val="FontStyle171"/>
          <w:sz w:val="24"/>
          <w:szCs w:val="24"/>
          <w:lang w:val="fr-FR" w:eastAsia="ru-RU"/>
        </w:rPr>
        <w:t xml:space="preserve">§ 139 </w:t>
      </w:r>
      <w:r w:rsidRPr="003E08AB">
        <w:rPr>
          <w:rStyle w:val="FontStyle171"/>
          <w:sz w:val="24"/>
          <w:szCs w:val="24"/>
          <w:lang w:val="ru-RU" w:eastAsia="ru-RU"/>
        </w:rPr>
        <w:t xml:space="preserve">отрадненский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отраслевой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отрасль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отрешённо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отрешённость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отрешённый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от роду </w:t>
      </w:r>
      <w:r w:rsidRPr="003E08AB">
        <w:rPr>
          <w:rStyle w:val="FontStyle171"/>
          <w:sz w:val="24"/>
          <w:szCs w:val="24"/>
          <w:lang w:val="fr-FR" w:eastAsia="ru-RU"/>
        </w:rPr>
        <w:t xml:space="preserve">§ 139 </w:t>
      </w:r>
      <w:r w:rsidRPr="003E08AB">
        <w:rPr>
          <w:rStyle w:val="FontStyle171"/>
          <w:sz w:val="24"/>
          <w:szCs w:val="24"/>
          <w:lang w:val="ru-RU" w:eastAsia="ru-RU"/>
        </w:rPr>
        <w:t xml:space="preserve">отросток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 сердца </w:t>
      </w:r>
      <w:r w:rsidRPr="003E08AB">
        <w:rPr>
          <w:rStyle w:val="FontStyle171"/>
          <w:sz w:val="24"/>
          <w:szCs w:val="24"/>
          <w:lang w:val="fr-FR" w:eastAsia="ru-RU"/>
        </w:rPr>
        <w:t xml:space="preserve">§ 139 </w:t>
      </w:r>
      <w:r w:rsidRPr="003E08AB">
        <w:rPr>
          <w:rStyle w:val="FontStyle171"/>
          <w:sz w:val="24"/>
          <w:szCs w:val="24"/>
          <w:lang w:val="ru-RU" w:eastAsia="ru-RU"/>
        </w:rPr>
        <w:t xml:space="preserve">отсидка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отскок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отт. </w:t>
      </w:r>
      <w:r w:rsidRPr="003E08AB">
        <w:rPr>
          <w:rStyle w:val="FontStyle187"/>
          <w:sz w:val="24"/>
          <w:szCs w:val="24"/>
          <w:lang w:val="ru-RU" w:eastAsia="ru-RU"/>
        </w:rPr>
        <w:t xml:space="preserve">(оттиск) </w:t>
      </w:r>
      <w:r w:rsidRPr="003E08AB">
        <w:rPr>
          <w:rStyle w:val="FontStyle171"/>
          <w:sz w:val="24"/>
          <w:szCs w:val="24"/>
          <w:lang w:val="fr-FR" w:eastAsia="ru-RU"/>
        </w:rPr>
        <w:t xml:space="preserve">§ 209 </w:t>
      </w:r>
      <w:r w:rsidRPr="003E08AB">
        <w:rPr>
          <w:rStyle w:val="FontStyle171"/>
          <w:sz w:val="24"/>
          <w:szCs w:val="24"/>
          <w:lang w:val="ru-RU" w:eastAsia="ru-RU"/>
        </w:rPr>
        <w:t xml:space="preserve">от темна до темна </w:t>
      </w:r>
      <w:r w:rsidRPr="003E08AB">
        <w:rPr>
          <w:rStyle w:val="FontStyle171"/>
          <w:sz w:val="24"/>
          <w:szCs w:val="24"/>
          <w:lang w:val="fr-FR" w:eastAsia="ru-RU"/>
        </w:rPr>
        <w:t xml:space="preserve">§ 137 </w:t>
      </w:r>
      <w:r w:rsidRPr="003E08AB">
        <w:rPr>
          <w:rStyle w:val="FontStyle171"/>
          <w:sz w:val="24"/>
          <w:szCs w:val="24"/>
          <w:lang w:val="ru-RU" w:eastAsia="ru-RU"/>
        </w:rPr>
        <w:t xml:space="preserve">п. </w:t>
      </w:r>
      <w:r w:rsidRPr="003E08AB">
        <w:rPr>
          <w:rStyle w:val="FontStyle171"/>
          <w:sz w:val="24"/>
          <w:szCs w:val="24"/>
          <w:lang w:val="fr-FR" w:eastAsia="ru-RU"/>
        </w:rPr>
        <w:t>4</w:t>
      </w:r>
    </w:p>
    <w:p w14:paraId="2E16EE54"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оттереть </w:t>
      </w:r>
      <w:r w:rsidRPr="003E08AB">
        <w:rPr>
          <w:rStyle w:val="FontStyle171"/>
          <w:sz w:val="24"/>
          <w:szCs w:val="24"/>
          <w:lang w:val="de-DE" w:eastAsia="ru-RU"/>
        </w:rPr>
        <w:t xml:space="preserve">§ 93 </w:t>
      </w:r>
      <w:r w:rsidRPr="003E08AB">
        <w:rPr>
          <w:rStyle w:val="FontStyle171"/>
          <w:sz w:val="24"/>
          <w:szCs w:val="24"/>
          <w:lang w:val="ru-RU" w:eastAsia="ru-RU"/>
        </w:rPr>
        <w:t xml:space="preserve">оттого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оттого что </w:t>
      </w:r>
      <w:r w:rsidRPr="003E08AB">
        <w:rPr>
          <w:rStyle w:val="FontStyle171"/>
          <w:sz w:val="24"/>
          <w:szCs w:val="24"/>
          <w:lang w:val="de-DE" w:eastAsia="ru-RU"/>
        </w:rPr>
        <w:t xml:space="preserve">§ 142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оттуда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оттуда-то </w:t>
      </w:r>
      <w:r w:rsidRPr="003E08AB">
        <w:rPr>
          <w:rStyle w:val="FontStyle171"/>
          <w:sz w:val="24"/>
          <w:szCs w:val="24"/>
          <w:lang w:val="de-DE" w:eastAsia="ru-RU"/>
        </w:rPr>
        <w:t xml:space="preserve">§ 135 </w:t>
      </w:r>
      <w:r w:rsidRPr="003E08AB">
        <w:rPr>
          <w:rStyle w:val="FontStyle171"/>
          <w:sz w:val="24"/>
          <w:szCs w:val="24"/>
          <w:lang w:val="ru-RU" w:eastAsia="ru-RU"/>
        </w:rPr>
        <w:t xml:space="preserve">б) отчасти </w:t>
      </w:r>
      <w:r w:rsidRPr="003E08AB">
        <w:rPr>
          <w:rStyle w:val="FontStyle171"/>
          <w:sz w:val="24"/>
          <w:szCs w:val="24"/>
          <w:lang w:val="de-DE" w:eastAsia="ru-RU"/>
        </w:rPr>
        <w:t xml:space="preserve">§ 139 </w:t>
      </w:r>
      <w:r w:rsidRPr="003E08AB">
        <w:rPr>
          <w:rStyle w:val="FontStyle171"/>
          <w:sz w:val="24"/>
          <w:szCs w:val="24"/>
          <w:lang w:val="ru-RU" w:eastAsia="ru-RU"/>
        </w:rPr>
        <w:t xml:space="preserve">отчаянный </w:t>
      </w:r>
      <w:r w:rsidRPr="003E08AB">
        <w:rPr>
          <w:rStyle w:val="FontStyle171"/>
          <w:sz w:val="24"/>
          <w:szCs w:val="24"/>
          <w:lang w:val="de-DE" w:eastAsia="ru-RU"/>
        </w:rPr>
        <w:t xml:space="preserve">§ 97 </w:t>
      </w:r>
      <w:r w:rsidRPr="003E08AB">
        <w:rPr>
          <w:rStyle w:val="FontStyle171"/>
          <w:sz w:val="24"/>
          <w:szCs w:val="24"/>
          <w:lang w:val="ru-RU" w:eastAsia="ru-RU"/>
        </w:rPr>
        <w:t xml:space="preserve">прим. отчего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отчёркивать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отчёт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отчётливо выраженный </w:t>
      </w:r>
      <w:r w:rsidRPr="003E08AB">
        <w:rPr>
          <w:rStyle w:val="FontStyle171"/>
          <w:sz w:val="24"/>
          <w:szCs w:val="24"/>
          <w:lang w:val="de-DE" w:eastAsia="ru-RU"/>
        </w:rPr>
        <w:t xml:space="preserve">§ 131 </w:t>
      </w:r>
      <w:r w:rsidRPr="003E08AB">
        <w:rPr>
          <w:rStyle w:val="FontStyle171"/>
          <w:sz w:val="24"/>
          <w:szCs w:val="24"/>
          <w:lang w:val="ru-RU" w:eastAsia="ru-RU"/>
        </w:rPr>
        <w:t xml:space="preserve">отчётливый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Отчизна </w:t>
      </w:r>
      <w:r w:rsidRPr="003E08AB">
        <w:rPr>
          <w:rStyle w:val="FontStyle171"/>
          <w:sz w:val="24"/>
          <w:szCs w:val="24"/>
          <w:lang w:val="de-DE" w:eastAsia="ru-RU"/>
        </w:rPr>
        <w:t xml:space="preserve">§ 203 </w:t>
      </w:r>
      <w:r w:rsidRPr="003E08AB">
        <w:rPr>
          <w:rStyle w:val="FontStyle171"/>
          <w:sz w:val="24"/>
          <w:szCs w:val="24"/>
          <w:lang w:val="ru-RU" w:eastAsia="ru-RU"/>
        </w:rPr>
        <w:t xml:space="preserve">отъезд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а) отыменный </w:t>
      </w:r>
      <w:r w:rsidRPr="003E08AB">
        <w:rPr>
          <w:rStyle w:val="FontStyle171"/>
          <w:sz w:val="24"/>
          <w:szCs w:val="24"/>
          <w:lang w:val="de-DE" w:eastAsia="ru-RU"/>
        </w:rPr>
        <w:t xml:space="preserve">§ 12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офис </w:t>
      </w:r>
      <w:r w:rsidRPr="003E08AB">
        <w:rPr>
          <w:rStyle w:val="FontStyle171"/>
          <w:sz w:val="24"/>
          <w:szCs w:val="24"/>
          <w:lang w:val="de-DE" w:eastAsia="ru-RU"/>
        </w:rPr>
        <w:t xml:space="preserve">§ 107 </w:t>
      </w:r>
      <w:r w:rsidRPr="003E08AB">
        <w:rPr>
          <w:rStyle w:val="FontStyle171"/>
          <w:sz w:val="24"/>
          <w:szCs w:val="24"/>
          <w:lang w:val="ru-RU" w:eastAsia="ru-RU"/>
        </w:rPr>
        <w:t xml:space="preserve">официальный </w:t>
      </w:r>
      <w:r w:rsidRPr="003E08AB">
        <w:rPr>
          <w:rStyle w:val="FontStyle171"/>
          <w:sz w:val="24"/>
          <w:szCs w:val="24"/>
          <w:lang w:val="de-DE" w:eastAsia="ru-RU"/>
        </w:rPr>
        <w:t xml:space="preserve">§ 107 </w:t>
      </w:r>
      <w:r w:rsidRPr="003E08AB">
        <w:rPr>
          <w:rStyle w:val="FontStyle171"/>
          <w:sz w:val="24"/>
          <w:szCs w:val="24"/>
          <w:lang w:val="ru-RU" w:eastAsia="ru-RU"/>
        </w:rPr>
        <w:t xml:space="preserve">офсет </w:t>
      </w:r>
      <w:r w:rsidRPr="003E08AB">
        <w:rPr>
          <w:rStyle w:val="FontStyle171"/>
          <w:sz w:val="24"/>
          <w:szCs w:val="24"/>
          <w:lang w:val="de-DE" w:eastAsia="ru-RU"/>
        </w:rPr>
        <w:t>§ 80</w:t>
      </w:r>
    </w:p>
    <w:p w14:paraId="40C1C5C3"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офшор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7, § 107 </w:t>
      </w:r>
      <w:r w:rsidRPr="003E08AB">
        <w:rPr>
          <w:rStyle w:val="FontStyle171"/>
          <w:sz w:val="24"/>
          <w:szCs w:val="24"/>
          <w:lang w:val="ru-RU" w:eastAsia="ru-RU"/>
        </w:rPr>
        <w:t xml:space="preserve">Охотный Ряд </w:t>
      </w:r>
      <w:r w:rsidRPr="003E08AB">
        <w:rPr>
          <w:rStyle w:val="FontStyle155"/>
          <w:sz w:val="24"/>
          <w:szCs w:val="24"/>
          <w:lang w:val="ru-RU" w:eastAsia="ru-RU"/>
        </w:rPr>
        <w:t xml:space="preserve">(улица) </w:t>
      </w:r>
      <w:r w:rsidRPr="003E08AB">
        <w:rPr>
          <w:rStyle w:val="FontStyle171"/>
          <w:sz w:val="24"/>
          <w:szCs w:val="24"/>
          <w:lang w:val="de-DE" w:eastAsia="ru-RU"/>
        </w:rPr>
        <w:t>§ 169</w:t>
      </w:r>
    </w:p>
    <w:p w14:paraId="64CC9AFC"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охохохоньки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охоч </w:t>
      </w:r>
      <w:r w:rsidRPr="003E08AB">
        <w:rPr>
          <w:rStyle w:val="FontStyle171"/>
          <w:sz w:val="24"/>
          <w:szCs w:val="24"/>
          <w:lang w:val="de-DE" w:eastAsia="ru-RU"/>
        </w:rPr>
        <w:t xml:space="preserve">§ 32 </w:t>
      </w:r>
      <w:r w:rsidRPr="003E08AB">
        <w:rPr>
          <w:rStyle w:val="FontStyle171"/>
          <w:sz w:val="24"/>
          <w:szCs w:val="24"/>
          <w:lang w:val="ru-RU" w:eastAsia="ru-RU"/>
        </w:rPr>
        <w:t xml:space="preserve">охти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охтинский </w:t>
      </w:r>
      <w:r w:rsidRPr="003E08AB">
        <w:rPr>
          <w:rStyle w:val="FontStyle171"/>
          <w:sz w:val="24"/>
          <w:szCs w:val="24"/>
          <w:lang w:val="de-DE" w:eastAsia="ru-RU"/>
        </w:rPr>
        <w:t xml:space="preserve">§ 55 </w:t>
      </w:r>
      <w:r w:rsidRPr="003E08AB">
        <w:rPr>
          <w:rStyle w:val="FontStyle171"/>
          <w:sz w:val="24"/>
          <w:szCs w:val="24"/>
          <w:lang w:val="ru-RU" w:eastAsia="ru-RU"/>
        </w:rPr>
        <w:t xml:space="preserve">оцепенеть </w:t>
      </w:r>
      <w:r w:rsidRPr="003E08AB">
        <w:rPr>
          <w:rStyle w:val="FontStyle171"/>
          <w:sz w:val="24"/>
          <w:szCs w:val="24"/>
          <w:lang w:val="de-DE" w:eastAsia="ru-RU"/>
        </w:rPr>
        <w:t xml:space="preserve">§ 63 </w:t>
      </w:r>
      <w:r w:rsidRPr="003E08AB">
        <w:rPr>
          <w:rStyle w:val="FontStyle171"/>
          <w:sz w:val="24"/>
          <w:szCs w:val="24"/>
          <w:lang w:val="ru-RU" w:eastAsia="ru-RU"/>
        </w:rPr>
        <w:t xml:space="preserve">оцепенить </w:t>
      </w:r>
      <w:r w:rsidRPr="003E08AB">
        <w:rPr>
          <w:rStyle w:val="FontStyle171"/>
          <w:sz w:val="24"/>
          <w:szCs w:val="24"/>
          <w:lang w:val="de-DE" w:eastAsia="ru-RU"/>
        </w:rPr>
        <w:t xml:space="preserve">§ 63 </w:t>
      </w:r>
      <w:r w:rsidRPr="003E08AB">
        <w:rPr>
          <w:rStyle w:val="FontStyle171"/>
          <w:sz w:val="24"/>
          <w:szCs w:val="24"/>
          <w:lang w:val="ru-RU" w:eastAsia="ru-RU"/>
        </w:rPr>
        <w:t xml:space="preserve">очень-очень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очёски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очечник </w:t>
      </w:r>
      <w:r w:rsidRPr="003E08AB">
        <w:rPr>
          <w:rStyle w:val="FontStyle171"/>
          <w:sz w:val="24"/>
          <w:szCs w:val="24"/>
          <w:lang w:val="de-DE" w:eastAsia="ru-RU"/>
        </w:rPr>
        <w:t xml:space="preserve">§ 91 </w:t>
      </w:r>
      <w:r w:rsidRPr="003E08AB">
        <w:rPr>
          <w:rStyle w:val="FontStyle171"/>
          <w:sz w:val="24"/>
          <w:szCs w:val="24"/>
          <w:lang w:val="ru-RU" w:eastAsia="ru-RU"/>
        </w:rPr>
        <w:t xml:space="preserve">очечный </w:t>
      </w:r>
      <w:r w:rsidRPr="003E08AB">
        <w:rPr>
          <w:rStyle w:val="FontStyle171"/>
          <w:sz w:val="24"/>
          <w:szCs w:val="24"/>
          <w:lang w:val="de-DE" w:eastAsia="ru-RU"/>
        </w:rPr>
        <w:t xml:space="preserve">§ 91 </w:t>
      </w:r>
      <w:r w:rsidRPr="003E08AB">
        <w:rPr>
          <w:rStyle w:val="FontStyle171"/>
          <w:sz w:val="24"/>
          <w:szCs w:val="24"/>
          <w:lang w:val="ru-RU" w:eastAsia="ru-RU"/>
        </w:rPr>
        <w:t xml:space="preserve">очищенный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а) -очк-</w:t>
      </w:r>
      <w:r w:rsidRPr="003E08AB">
        <w:rPr>
          <w:rStyle w:val="FontStyle171"/>
          <w:sz w:val="24"/>
          <w:szCs w:val="24"/>
          <w:lang w:val="de-DE" w:eastAsia="ru-RU"/>
        </w:rPr>
        <w:t xml:space="preserve">§ 48 </w:t>
      </w:r>
      <w:r w:rsidRPr="003E08AB">
        <w:rPr>
          <w:rStyle w:val="FontStyle171"/>
          <w:sz w:val="24"/>
          <w:szCs w:val="24"/>
          <w:lang w:val="ru-RU" w:eastAsia="ru-RU"/>
        </w:rPr>
        <w:t xml:space="preserve">очочки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очочко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-ошн- </w:t>
      </w:r>
      <w:r w:rsidRPr="003E08AB">
        <w:rPr>
          <w:rStyle w:val="FontStyle171"/>
          <w:sz w:val="24"/>
          <w:szCs w:val="24"/>
          <w:lang w:val="de-DE" w:eastAsia="ru-RU"/>
        </w:rPr>
        <w:t xml:space="preserve">§ 56 </w:t>
      </w:r>
      <w:r w:rsidRPr="003E08AB">
        <w:rPr>
          <w:rStyle w:val="FontStyle171"/>
          <w:sz w:val="24"/>
          <w:szCs w:val="24"/>
          <w:lang w:val="ru-RU" w:eastAsia="ru-RU"/>
        </w:rPr>
        <w:t xml:space="preserve">па-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Павел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павильон </w:t>
      </w:r>
      <w:r w:rsidRPr="003E08AB">
        <w:rPr>
          <w:rStyle w:val="FontStyle171"/>
          <w:sz w:val="24"/>
          <w:szCs w:val="24"/>
          <w:lang w:val="de-DE" w:eastAsia="ru-RU"/>
        </w:rPr>
        <w:t xml:space="preserve">§ 3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падеграс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па-де-де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3</w:t>
      </w:r>
    </w:p>
    <w:p w14:paraId="1862AAE3" w14:textId="77777777" w:rsidR="00D91D69" w:rsidRPr="003E08AB" w:rsidRDefault="00D91D69" w:rsidP="006A031E">
      <w:pPr>
        <w:pStyle w:val="Style103"/>
        <w:widowControl/>
        <w:spacing w:before="14" w:line="226" w:lineRule="exact"/>
        <w:ind w:left="426" w:right="-314" w:firstLine="425"/>
        <w:rPr>
          <w:rStyle w:val="FontStyle171"/>
          <w:sz w:val="24"/>
          <w:szCs w:val="24"/>
          <w:lang w:val="ru-RU" w:eastAsia="ru-RU"/>
        </w:rPr>
      </w:pPr>
      <w:r w:rsidRPr="003E08AB">
        <w:rPr>
          <w:rStyle w:val="FontStyle171"/>
          <w:sz w:val="24"/>
          <w:szCs w:val="24"/>
          <w:lang w:val="ru-RU" w:eastAsia="ru-RU"/>
        </w:rPr>
        <w:t>Па-де-Кале § 126 п. 6 падекатр § 121 п. 3 падепатинер § 121 п. 3 падеспань § 121 п. 3 па-де-труа § 121 п. 3 пажеский § 90 паинька § 47 пай — пой § 35 п. 1 пакостник § 83 палата лордов § 191 палата общин § 191 палаццо § 24 палео-§ 117 п. 3 палеоазиатский § 117 п. 3 палеолит § 179 прим. 6 палеофитогеографический</w:t>
      </w:r>
    </w:p>
    <w:p w14:paraId="1C428B2D" w14:textId="77777777" w:rsidR="00D91D69" w:rsidRPr="003E08AB" w:rsidRDefault="00D91D69" w:rsidP="006A031E">
      <w:pPr>
        <w:pStyle w:val="Style100"/>
        <w:widowControl/>
        <w:spacing w:line="226" w:lineRule="exact"/>
        <w:ind w:left="426" w:right="-314" w:firstLine="425"/>
        <w:rPr>
          <w:rStyle w:val="FontStyle171"/>
          <w:sz w:val="24"/>
          <w:szCs w:val="24"/>
          <w:lang w:val="ru-RU" w:eastAsia="en-US"/>
        </w:rPr>
      </w:pPr>
      <w:r w:rsidRPr="003E08AB">
        <w:rPr>
          <w:rStyle w:val="FontStyle171"/>
          <w:sz w:val="24"/>
          <w:szCs w:val="24"/>
          <w:lang w:val="ru-RU" w:eastAsia="en-US"/>
        </w:rPr>
        <w:t>§ 117 п. 3 пальтецо § 52 пальтишко § 70 пальто макси § 122 п. 2 пальто-пелерина § 120 п. 2 пальто реглан § 122 п. 2 памятник «Тысячелетие</w:t>
      </w:r>
    </w:p>
    <w:p w14:paraId="3FE2067A"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России» § 194 прим. 1 панамериканский § 117 п. 1 «панасоник» § 200 паникёр § 4 п. 1 прим. 1 панисламизм § 11 п. 4 а) панцирь § 16</w:t>
      </w:r>
    </w:p>
    <w:p w14:paraId="5D1F5AF3"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панъевропейский § 27 п. 2 Папа Римский § 185 папайя § 26 п. 3 папенька § 47 папильотки § 3 п. 3 б) папье-маше § 121 п. 3 парад-алле § 120 п. 1 б) парамагнетик § 37 паранойя § 26 п. 3 парапсихология § 117 п. 1 парашют § 13 прим. 1</w:t>
      </w:r>
    </w:p>
    <w:p w14:paraId="16F0F3F2" w14:textId="77777777" w:rsidR="00D91D69" w:rsidRPr="003E08AB" w:rsidRDefault="00D91D69" w:rsidP="006A031E">
      <w:pPr>
        <w:pStyle w:val="Style108"/>
        <w:widowControl/>
        <w:ind w:left="426" w:right="-314" w:firstLine="425"/>
        <w:rPr>
          <w:rStyle w:val="FontStyle171"/>
          <w:sz w:val="24"/>
          <w:szCs w:val="24"/>
          <w:lang w:eastAsia="ru-RU"/>
        </w:rPr>
      </w:pPr>
      <w:r w:rsidRPr="003E08AB">
        <w:rPr>
          <w:rStyle w:val="FontStyle171"/>
          <w:sz w:val="24"/>
          <w:szCs w:val="24"/>
          <w:lang w:val="ru-RU" w:eastAsia="ru-RU"/>
        </w:rPr>
        <w:t xml:space="preserve">парашютно-десантный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3</w:t>
      </w:r>
    </w:p>
    <w:p w14:paraId="34CB5252"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парень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Париж </w:t>
      </w:r>
      <w:r w:rsidRPr="003E08AB">
        <w:rPr>
          <w:rStyle w:val="FontStyle171"/>
          <w:sz w:val="24"/>
          <w:szCs w:val="24"/>
          <w:lang w:eastAsia="ru-RU"/>
        </w:rPr>
        <w:t>§ 169</w:t>
      </w:r>
    </w:p>
    <w:p w14:paraId="7721F19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Парижская коммуна </w:t>
      </w:r>
      <w:r w:rsidRPr="003E08AB">
        <w:rPr>
          <w:rStyle w:val="FontStyle171"/>
          <w:sz w:val="24"/>
          <w:szCs w:val="24"/>
          <w:lang w:eastAsia="ru-RU"/>
        </w:rPr>
        <w:t xml:space="preserve">§ 179 </w:t>
      </w:r>
      <w:r w:rsidRPr="003E08AB">
        <w:rPr>
          <w:rStyle w:val="FontStyle171"/>
          <w:sz w:val="24"/>
          <w:szCs w:val="24"/>
          <w:lang w:val="ru-RU" w:eastAsia="ru-RU"/>
        </w:rPr>
        <w:t xml:space="preserve">парижский </w:t>
      </w:r>
      <w:r w:rsidRPr="003E08AB">
        <w:rPr>
          <w:rStyle w:val="FontStyle171"/>
          <w:sz w:val="24"/>
          <w:szCs w:val="24"/>
          <w:lang w:eastAsia="ru-RU"/>
        </w:rPr>
        <w:t xml:space="preserve">§ 90 </w:t>
      </w:r>
      <w:r w:rsidRPr="003E08AB">
        <w:rPr>
          <w:rStyle w:val="FontStyle171"/>
          <w:sz w:val="24"/>
          <w:szCs w:val="24"/>
          <w:lang w:val="ru-RU" w:eastAsia="ru-RU"/>
        </w:rPr>
        <w:t xml:space="preserve">парламент </w:t>
      </w:r>
      <w:r w:rsidRPr="003E08AB">
        <w:rPr>
          <w:rStyle w:val="FontStyle171"/>
          <w:sz w:val="24"/>
          <w:szCs w:val="24"/>
          <w:lang w:eastAsia="ru-RU"/>
        </w:rPr>
        <w:t xml:space="preserve">§ 191 </w:t>
      </w:r>
      <w:r w:rsidRPr="003E08AB">
        <w:rPr>
          <w:rStyle w:val="FontStyle171"/>
          <w:sz w:val="24"/>
          <w:szCs w:val="24"/>
          <w:lang w:val="ru-RU" w:eastAsia="ru-RU"/>
        </w:rPr>
        <w:t xml:space="preserve">парнокопытные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6C3E644E"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пароводоснабжение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пароводяной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паром </w:t>
      </w:r>
      <w:r w:rsidRPr="003E08AB">
        <w:rPr>
          <w:rStyle w:val="FontStyle171"/>
          <w:sz w:val="24"/>
          <w:szCs w:val="24"/>
          <w:lang w:eastAsia="ru-RU"/>
        </w:rPr>
        <w:t xml:space="preserve">§ 34 </w:t>
      </w:r>
      <w:r w:rsidRPr="003E08AB">
        <w:rPr>
          <w:rStyle w:val="FontStyle171"/>
          <w:sz w:val="24"/>
          <w:szCs w:val="24"/>
          <w:lang w:val="ru-RU" w:eastAsia="ru-RU"/>
        </w:rPr>
        <w:t xml:space="preserve">партер </w:t>
      </w:r>
      <w:r w:rsidRPr="003E08AB">
        <w:rPr>
          <w:rStyle w:val="FontStyle171"/>
          <w:sz w:val="24"/>
          <w:szCs w:val="24"/>
          <w:lang w:eastAsia="ru-RU"/>
        </w:rPr>
        <w:t>§ 9</w:t>
      </w:r>
    </w:p>
    <w:p w14:paraId="309AE99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партизанщина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партийно-номенклатурный</w:t>
      </w:r>
    </w:p>
    <w:p w14:paraId="41FF2270"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партия «Народная воля» </w:t>
      </w:r>
      <w:r w:rsidRPr="003E08AB">
        <w:rPr>
          <w:rStyle w:val="FontStyle171"/>
          <w:sz w:val="24"/>
          <w:szCs w:val="24"/>
        </w:rPr>
        <w:t xml:space="preserve">§ 192 </w:t>
      </w:r>
      <w:r w:rsidRPr="003E08AB">
        <w:rPr>
          <w:rStyle w:val="FontStyle171"/>
          <w:sz w:val="24"/>
          <w:szCs w:val="24"/>
          <w:lang w:val="ru-RU"/>
        </w:rPr>
        <w:t xml:space="preserve">парчовый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пары </w:t>
      </w:r>
      <w:r w:rsidRPr="003E08AB">
        <w:rPr>
          <w:rStyle w:val="FontStyle171"/>
          <w:sz w:val="24"/>
          <w:szCs w:val="24"/>
        </w:rPr>
        <w:t>§ 34</w:t>
      </w:r>
    </w:p>
    <w:p w14:paraId="73D8F674" w14:textId="77777777" w:rsidR="00D91D69" w:rsidRPr="003E08AB" w:rsidRDefault="00D91D69" w:rsidP="006A031E">
      <w:pPr>
        <w:pStyle w:val="Style103"/>
        <w:widowControl/>
        <w:spacing w:before="2" w:line="218" w:lineRule="exact"/>
        <w:ind w:left="426" w:right="-314" w:firstLine="425"/>
        <w:rPr>
          <w:rStyle w:val="FontStyle171"/>
          <w:sz w:val="24"/>
          <w:szCs w:val="24"/>
        </w:rPr>
      </w:pPr>
      <w:r w:rsidRPr="003E08AB">
        <w:rPr>
          <w:rStyle w:val="FontStyle171"/>
          <w:sz w:val="24"/>
          <w:szCs w:val="24"/>
        </w:rPr>
        <w:t xml:space="preserve">паскаль § 158, § 163 </w:t>
      </w:r>
      <w:r w:rsidRPr="003E08AB">
        <w:rPr>
          <w:rStyle w:val="FontStyle171"/>
          <w:sz w:val="24"/>
          <w:szCs w:val="24"/>
          <w:lang w:val="ru-RU"/>
        </w:rPr>
        <w:t xml:space="preserve">пасочница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а) пасочный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а) пассажиро-километр </w:t>
      </w:r>
      <w:r w:rsidRPr="003E08AB">
        <w:rPr>
          <w:rStyle w:val="FontStyle171"/>
          <w:sz w:val="24"/>
          <w:szCs w:val="24"/>
        </w:rPr>
        <w:t>§ 120</w:t>
      </w:r>
    </w:p>
    <w:p w14:paraId="6573C330"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а) Пасха Христова </w:t>
      </w:r>
      <w:r w:rsidRPr="003E08AB">
        <w:rPr>
          <w:rStyle w:val="FontStyle171"/>
          <w:sz w:val="24"/>
          <w:szCs w:val="24"/>
          <w:lang w:eastAsia="ru-RU"/>
        </w:rPr>
        <w:t xml:space="preserve">§ 183 </w:t>
      </w:r>
      <w:r w:rsidRPr="003E08AB">
        <w:rPr>
          <w:rStyle w:val="FontStyle171"/>
          <w:sz w:val="24"/>
          <w:szCs w:val="24"/>
          <w:lang w:val="ru-RU" w:eastAsia="ru-RU"/>
        </w:rPr>
        <w:t xml:space="preserve">Пасхальная седмица </w:t>
      </w:r>
      <w:r w:rsidRPr="003E08AB">
        <w:rPr>
          <w:rStyle w:val="FontStyle171"/>
          <w:sz w:val="24"/>
          <w:szCs w:val="24"/>
          <w:lang w:eastAsia="ru-RU"/>
        </w:rPr>
        <w:t xml:space="preserve">§ 183 </w:t>
      </w:r>
      <w:r w:rsidRPr="003E08AB">
        <w:rPr>
          <w:rStyle w:val="FontStyle171"/>
          <w:sz w:val="24"/>
          <w:szCs w:val="24"/>
          <w:lang w:val="ru-RU" w:eastAsia="ru-RU"/>
        </w:rPr>
        <w:t xml:space="preserve">пасынок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патент </w:t>
      </w:r>
      <w:r w:rsidRPr="003E08AB">
        <w:rPr>
          <w:rStyle w:val="FontStyle171"/>
          <w:sz w:val="24"/>
          <w:szCs w:val="24"/>
          <w:lang w:eastAsia="ru-RU"/>
        </w:rPr>
        <w:t>§ 9</w:t>
      </w:r>
    </w:p>
    <w:p w14:paraId="2513FCCE" w14:textId="77777777" w:rsidR="00D91D69" w:rsidRPr="003E08AB" w:rsidRDefault="00D91D69" w:rsidP="006A031E">
      <w:pPr>
        <w:pStyle w:val="Style108"/>
        <w:widowControl/>
        <w:spacing w:before="7"/>
        <w:ind w:left="426" w:right="-314" w:firstLine="425"/>
        <w:jc w:val="both"/>
        <w:rPr>
          <w:rStyle w:val="FontStyle171"/>
          <w:sz w:val="24"/>
          <w:szCs w:val="24"/>
          <w:lang w:val="ru-RU" w:eastAsia="ru-RU"/>
        </w:rPr>
      </w:pPr>
      <w:r w:rsidRPr="003E08AB">
        <w:rPr>
          <w:rStyle w:val="FontStyle171"/>
          <w:sz w:val="24"/>
          <w:szCs w:val="24"/>
          <w:lang w:val="ru-RU" w:eastAsia="ru-RU"/>
        </w:rPr>
        <w:t>Пагриарх Московский и всея</w:t>
      </w:r>
    </w:p>
    <w:p w14:paraId="0AD621B0"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Руси </w:t>
      </w:r>
      <w:r w:rsidRPr="003E08AB">
        <w:rPr>
          <w:rStyle w:val="FontStyle171"/>
          <w:sz w:val="24"/>
          <w:szCs w:val="24"/>
          <w:lang w:eastAsia="ru-RU"/>
        </w:rPr>
        <w:t xml:space="preserve">§ 185 </w:t>
      </w:r>
      <w:r w:rsidRPr="003E08AB">
        <w:rPr>
          <w:rStyle w:val="FontStyle171"/>
          <w:sz w:val="24"/>
          <w:szCs w:val="24"/>
          <w:lang w:val="ru-RU" w:eastAsia="ru-RU"/>
        </w:rPr>
        <w:t xml:space="preserve">патронесса </w:t>
      </w:r>
      <w:r w:rsidRPr="003E08AB">
        <w:rPr>
          <w:rStyle w:val="FontStyle171"/>
          <w:sz w:val="24"/>
          <w:szCs w:val="24"/>
          <w:lang w:eastAsia="ru-RU"/>
        </w:rPr>
        <w:t xml:space="preserve">§ 108 </w:t>
      </w:r>
      <w:r w:rsidRPr="003E08AB">
        <w:rPr>
          <w:rStyle w:val="FontStyle171"/>
          <w:sz w:val="24"/>
          <w:szCs w:val="24"/>
          <w:lang w:val="ru-RU" w:eastAsia="ru-RU"/>
        </w:rPr>
        <w:t xml:space="preserve">пациент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паша </w:t>
      </w:r>
      <w:r w:rsidRPr="003E08AB">
        <w:rPr>
          <w:rStyle w:val="FontStyle155"/>
          <w:sz w:val="24"/>
          <w:szCs w:val="24"/>
          <w:lang w:val="ru-RU" w:eastAsia="ru-RU"/>
        </w:rPr>
        <w:t>(в восточных именах)</w:t>
      </w:r>
    </w:p>
    <w:p w14:paraId="53D70EEA"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124 </w:t>
      </w:r>
      <w:r w:rsidRPr="003E08AB">
        <w:rPr>
          <w:rStyle w:val="FontStyle171"/>
          <w:sz w:val="24"/>
          <w:szCs w:val="24"/>
          <w:lang w:val="ru-RU"/>
        </w:rPr>
        <w:t xml:space="preserve">п. </w:t>
      </w:r>
      <w:r w:rsidRPr="003E08AB">
        <w:rPr>
          <w:rStyle w:val="FontStyle171"/>
          <w:sz w:val="24"/>
          <w:szCs w:val="24"/>
        </w:rPr>
        <w:t xml:space="preserve">3, § 161 </w:t>
      </w:r>
      <w:r w:rsidRPr="003E08AB">
        <w:rPr>
          <w:rStyle w:val="FontStyle171"/>
          <w:sz w:val="24"/>
          <w:szCs w:val="24"/>
          <w:lang w:val="ru-RU"/>
        </w:rPr>
        <w:t xml:space="preserve">пашущий </w:t>
      </w:r>
      <w:r w:rsidRPr="003E08AB">
        <w:rPr>
          <w:rStyle w:val="FontStyle171"/>
          <w:sz w:val="24"/>
          <w:szCs w:val="24"/>
        </w:rPr>
        <w:t xml:space="preserve">§ 58 </w:t>
      </w:r>
      <w:r w:rsidRPr="003E08AB">
        <w:rPr>
          <w:rStyle w:val="FontStyle171"/>
          <w:sz w:val="24"/>
          <w:szCs w:val="24"/>
          <w:lang w:val="ru-RU"/>
        </w:rPr>
        <w:t xml:space="preserve">паяльник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"аять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1</w:t>
      </w:r>
    </w:p>
    <w:p w14:paraId="7C6406C3" w14:textId="77777777" w:rsidR="00D91D69" w:rsidRPr="003E08AB" w:rsidRDefault="00D91D69" w:rsidP="006A031E">
      <w:pPr>
        <w:pStyle w:val="Style108"/>
        <w:widowControl/>
        <w:spacing w:before="10"/>
        <w:ind w:left="426" w:right="-314" w:firstLine="425"/>
        <w:rPr>
          <w:rStyle w:val="FontStyle171"/>
          <w:sz w:val="24"/>
          <w:szCs w:val="24"/>
          <w:lang w:eastAsia="ru-RU"/>
        </w:rPr>
      </w:pPr>
      <w:r w:rsidRPr="003E08AB">
        <w:rPr>
          <w:rStyle w:val="FontStyle171"/>
          <w:sz w:val="24"/>
          <w:szCs w:val="24"/>
          <w:lang w:val="ru-RU" w:eastAsia="ru-RU"/>
        </w:rPr>
        <w:t xml:space="preserve">певуний (род. п. мн. ч.) </w:t>
      </w:r>
      <w:r w:rsidRPr="003E08AB">
        <w:rPr>
          <w:rStyle w:val="FontStyle171"/>
          <w:sz w:val="24"/>
          <w:szCs w:val="24"/>
          <w:lang w:eastAsia="ru-RU"/>
        </w:rPr>
        <w:t>§ 64</w:t>
      </w:r>
    </w:p>
    <w:p w14:paraId="24646C4A" w14:textId="77777777" w:rsidR="00D91D69" w:rsidRPr="003E08AB" w:rsidRDefault="00D91D69" w:rsidP="006A031E">
      <w:pPr>
        <w:pStyle w:val="Style100"/>
        <w:widowControl/>
        <w:spacing w:before="5" w:line="240" w:lineRule="auto"/>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3</w:t>
      </w:r>
    </w:p>
    <w:p w14:paraId="3B9B19B1" w14:textId="77777777" w:rsidR="00D91D69" w:rsidRPr="003E08AB" w:rsidRDefault="00D91D69" w:rsidP="006A031E">
      <w:pPr>
        <w:pStyle w:val="Style108"/>
        <w:widowControl/>
        <w:spacing w:before="67" w:line="240" w:lineRule="auto"/>
        <w:ind w:left="426" w:right="-314" w:firstLine="425"/>
        <w:jc w:val="both"/>
        <w:rPr>
          <w:rStyle w:val="FontStyle171"/>
          <w:sz w:val="24"/>
          <w:szCs w:val="24"/>
          <w:lang w:eastAsia="ru-RU"/>
        </w:rPr>
      </w:pPr>
      <w:r w:rsidRPr="003E08AB">
        <w:rPr>
          <w:rStyle w:val="FontStyle171"/>
          <w:sz w:val="24"/>
          <w:szCs w:val="24"/>
          <w:lang w:val="ru-RU" w:eastAsia="ru-RU"/>
        </w:rPr>
        <w:t xml:space="preserve">пединститут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в), </w:t>
      </w:r>
      <w:r w:rsidRPr="003E08AB">
        <w:rPr>
          <w:rStyle w:val="FontStyle171"/>
          <w:sz w:val="24"/>
          <w:szCs w:val="24"/>
          <w:lang w:eastAsia="ru-RU"/>
        </w:rPr>
        <w:t>§ 119</w:t>
      </w:r>
    </w:p>
    <w:p w14:paraId="483567BA" w14:textId="77777777" w:rsidR="00D91D69" w:rsidRPr="003E08AB" w:rsidRDefault="00D91D69" w:rsidP="006A031E">
      <w:pPr>
        <w:pStyle w:val="Style100"/>
        <w:widowControl/>
        <w:spacing w:line="240" w:lineRule="auto"/>
        <w:ind w:left="426" w:right="-314" w:firstLine="425"/>
        <w:rPr>
          <w:rStyle w:val="FontStyle184"/>
          <w:spacing w:val="0"/>
          <w:sz w:val="24"/>
          <w:szCs w:val="24"/>
          <w:lang w:eastAsia="ru-RU"/>
        </w:rPr>
      </w:pPr>
      <w:r w:rsidRPr="003E08AB">
        <w:rPr>
          <w:rStyle w:val="FontStyle171"/>
          <w:sz w:val="24"/>
          <w:szCs w:val="24"/>
          <w:lang w:val="ru-RU" w:eastAsia="ru-RU"/>
        </w:rPr>
        <w:t xml:space="preserve">п. </w:t>
      </w:r>
      <w:r w:rsidRPr="003E08AB">
        <w:rPr>
          <w:rStyle w:val="FontStyle184"/>
          <w:spacing w:val="0"/>
          <w:sz w:val="24"/>
          <w:szCs w:val="24"/>
          <w:lang w:eastAsia="ru-RU"/>
        </w:rPr>
        <w:t>2</w:t>
      </w:r>
    </w:p>
    <w:p w14:paraId="43D92EE6" w14:textId="77777777" w:rsidR="00D91D69" w:rsidRPr="003E08AB" w:rsidRDefault="00D91D69" w:rsidP="006A031E">
      <w:pPr>
        <w:pStyle w:val="Style103"/>
        <w:widowControl/>
        <w:spacing w:before="7" w:line="218" w:lineRule="exact"/>
        <w:ind w:left="426" w:right="-314" w:firstLine="425"/>
        <w:rPr>
          <w:rStyle w:val="FontStyle171"/>
          <w:sz w:val="24"/>
          <w:szCs w:val="24"/>
          <w:lang w:eastAsia="ru-RU"/>
        </w:rPr>
      </w:pPr>
      <w:r w:rsidRPr="003E08AB">
        <w:rPr>
          <w:rStyle w:val="FontStyle171"/>
          <w:sz w:val="24"/>
          <w:szCs w:val="24"/>
          <w:lang w:val="ru-RU" w:eastAsia="ru-RU"/>
        </w:rPr>
        <w:t xml:space="preserve">пензенец </w:t>
      </w:r>
      <w:r w:rsidRPr="003E08AB">
        <w:rPr>
          <w:rStyle w:val="FontStyle171"/>
          <w:sz w:val="24"/>
          <w:szCs w:val="24"/>
          <w:lang w:eastAsia="ru-RU"/>
        </w:rPr>
        <w:t xml:space="preserve">§ 55 </w:t>
      </w:r>
      <w:r w:rsidRPr="003E08AB">
        <w:rPr>
          <w:rStyle w:val="FontStyle171"/>
          <w:sz w:val="24"/>
          <w:szCs w:val="24"/>
          <w:lang w:val="ru-RU" w:eastAsia="ru-RU"/>
        </w:rPr>
        <w:t xml:space="preserve">пензенка </w:t>
      </w:r>
      <w:r w:rsidRPr="003E08AB">
        <w:rPr>
          <w:rStyle w:val="FontStyle171"/>
          <w:sz w:val="24"/>
          <w:szCs w:val="24"/>
          <w:lang w:eastAsia="ru-RU"/>
        </w:rPr>
        <w:t xml:space="preserve">§ 55 </w:t>
      </w:r>
      <w:r w:rsidRPr="003E08AB">
        <w:rPr>
          <w:rStyle w:val="FontStyle171"/>
          <w:sz w:val="24"/>
          <w:szCs w:val="24"/>
          <w:lang w:val="ru-RU" w:eastAsia="ru-RU"/>
        </w:rPr>
        <w:t xml:space="preserve">пензенский </w:t>
      </w:r>
      <w:r w:rsidRPr="003E08AB">
        <w:rPr>
          <w:rStyle w:val="FontStyle171"/>
          <w:sz w:val="24"/>
          <w:szCs w:val="24"/>
          <w:lang w:eastAsia="ru-RU"/>
        </w:rPr>
        <w:t xml:space="preserve">§ 55 </w:t>
      </w:r>
      <w:r w:rsidRPr="003E08AB">
        <w:rPr>
          <w:rStyle w:val="FontStyle171"/>
          <w:sz w:val="24"/>
          <w:szCs w:val="24"/>
          <w:lang w:val="ru-RU" w:eastAsia="ru-RU"/>
        </w:rPr>
        <w:t xml:space="preserve">ПЕН-клуб </w:t>
      </w:r>
      <w:r w:rsidRPr="003E08AB">
        <w:rPr>
          <w:rStyle w:val="FontStyle171"/>
          <w:sz w:val="24"/>
          <w:szCs w:val="24"/>
          <w:lang w:eastAsia="ru-RU"/>
        </w:rPr>
        <w:t xml:space="preserve">§ 207 </w:t>
      </w:r>
      <w:r w:rsidRPr="003E08AB">
        <w:rPr>
          <w:rStyle w:val="FontStyle171"/>
          <w:sz w:val="24"/>
          <w:szCs w:val="24"/>
          <w:lang w:val="ru-RU" w:eastAsia="ru-RU"/>
        </w:rPr>
        <w:t xml:space="preserve">пенсия </w:t>
      </w:r>
      <w:r w:rsidRPr="003E08AB">
        <w:rPr>
          <w:rStyle w:val="FontStyle171"/>
          <w:sz w:val="24"/>
          <w:szCs w:val="24"/>
          <w:lang w:eastAsia="ru-RU"/>
        </w:rPr>
        <w:t xml:space="preserve">§ 44 </w:t>
      </w:r>
      <w:r w:rsidRPr="003E08AB">
        <w:rPr>
          <w:rStyle w:val="FontStyle171"/>
          <w:sz w:val="24"/>
          <w:szCs w:val="24"/>
          <w:lang w:val="ru-RU" w:eastAsia="ru-RU"/>
        </w:rPr>
        <w:t xml:space="preserve">пенсне </w:t>
      </w:r>
      <w:r w:rsidRPr="003E08AB">
        <w:rPr>
          <w:rStyle w:val="FontStyle171"/>
          <w:sz w:val="24"/>
          <w:szCs w:val="24"/>
          <w:lang w:eastAsia="ru-RU"/>
        </w:rPr>
        <w:t>§ 9</w:t>
      </w:r>
    </w:p>
    <w:p w14:paraId="7DE90FB5"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Первая мировая война </w:t>
      </w:r>
      <w:r w:rsidRPr="003E08AB">
        <w:rPr>
          <w:rStyle w:val="FontStyle171"/>
          <w:sz w:val="24"/>
          <w:szCs w:val="24"/>
          <w:lang w:eastAsia="ru-RU"/>
        </w:rPr>
        <w:t>§ 179</w:t>
      </w:r>
    </w:p>
    <w:p w14:paraId="710C9101"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первенство </w:t>
      </w:r>
      <w:r w:rsidRPr="003E08AB">
        <w:rPr>
          <w:rStyle w:val="FontStyle171"/>
          <w:sz w:val="24"/>
          <w:szCs w:val="24"/>
          <w:lang w:eastAsia="ru-RU"/>
        </w:rPr>
        <w:t>§ 55</w:t>
      </w:r>
    </w:p>
    <w:p w14:paraId="0A23D61E"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eastAsia="ru-RU"/>
        </w:rPr>
      </w:pPr>
      <w:r w:rsidRPr="003E08AB">
        <w:rPr>
          <w:rStyle w:val="FontStyle171"/>
          <w:sz w:val="24"/>
          <w:szCs w:val="24"/>
          <w:lang w:val="ru-RU" w:eastAsia="ru-RU"/>
        </w:rPr>
        <w:t xml:space="preserve">Первое мая </w:t>
      </w:r>
      <w:r w:rsidRPr="003E08AB">
        <w:rPr>
          <w:rStyle w:val="FontStyle171"/>
          <w:sz w:val="24"/>
          <w:szCs w:val="24"/>
          <w:lang w:eastAsia="ru-RU"/>
        </w:rPr>
        <w:t xml:space="preserve">§ 179, 1 </w:t>
      </w:r>
      <w:r w:rsidRPr="003E08AB">
        <w:rPr>
          <w:rStyle w:val="FontStyle171"/>
          <w:sz w:val="24"/>
          <w:szCs w:val="24"/>
          <w:lang w:val="ru-RU" w:eastAsia="ru-RU"/>
        </w:rPr>
        <w:t xml:space="preserve">Мая </w:t>
      </w:r>
      <w:r w:rsidRPr="003E08AB">
        <w:rPr>
          <w:rStyle w:val="FontStyle171"/>
          <w:sz w:val="24"/>
          <w:szCs w:val="24"/>
          <w:lang w:eastAsia="ru-RU"/>
        </w:rPr>
        <w:t>§ 179</w:t>
      </w:r>
    </w:p>
    <w:p w14:paraId="1BD9EF07"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первозванный (Андрей</w:t>
      </w:r>
    </w:p>
    <w:p w14:paraId="12B3A6E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Первозванный)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в) Первопрестольная </w:t>
      </w:r>
      <w:r w:rsidRPr="003E08AB">
        <w:rPr>
          <w:rStyle w:val="FontStyle171"/>
          <w:sz w:val="24"/>
          <w:szCs w:val="24"/>
          <w:lang w:eastAsia="ru-RU"/>
        </w:rPr>
        <w:t xml:space="preserve">§ 174 </w:t>
      </w:r>
      <w:r w:rsidRPr="003E08AB">
        <w:rPr>
          <w:rStyle w:val="FontStyle171"/>
          <w:sz w:val="24"/>
          <w:szCs w:val="24"/>
          <w:lang w:val="ru-RU" w:eastAsia="ru-RU"/>
        </w:rPr>
        <w:t>Первый концерт для</w:t>
      </w:r>
    </w:p>
    <w:p w14:paraId="1115B63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фортепьяно с оркестром</w:t>
      </w:r>
    </w:p>
    <w:p w14:paraId="08FC49D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Чайковского </w:t>
      </w:r>
      <w:r w:rsidRPr="003E08AB">
        <w:rPr>
          <w:rStyle w:val="FontStyle171"/>
          <w:sz w:val="24"/>
          <w:szCs w:val="24"/>
          <w:lang w:eastAsia="ru-RU"/>
        </w:rPr>
        <w:t xml:space="preserve">§ 194 1-й </w:t>
      </w:r>
      <w:r w:rsidRPr="003E08AB">
        <w:rPr>
          <w:rStyle w:val="FontStyle171"/>
          <w:sz w:val="24"/>
          <w:szCs w:val="24"/>
          <w:lang w:val="ru-RU" w:eastAsia="ru-RU"/>
        </w:rPr>
        <w:t xml:space="preserve">Белорусский фронт </w:t>
      </w:r>
      <w:r w:rsidRPr="003E08AB">
        <w:rPr>
          <w:rStyle w:val="FontStyle171"/>
          <w:sz w:val="24"/>
          <w:szCs w:val="24"/>
          <w:lang w:eastAsia="ru-RU"/>
        </w:rPr>
        <w:t xml:space="preserve">§ 177 1 </w:t>
      </w:r>
      <w:r w:rsidRPr="003E08AB">
        <w:rPr>
          <w:rStyle w:val="FontStyle171"/>
          <w:sz w:val="24"/>
          <w:szCs w:val="24"/>
          <w:lang w:val="ru-RU" w:eastAsia="ru-RU"/>
        </w:rPr>
        <w:t>(Первый) Международный</w:t>
      </w:r>
    </w:p>
    <w:p w14:paraId="51A9086E"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конкурс им. П. И. Чайков</w:t>
      </w:r>
      <w:r w:rsidRPr="003E08AB">
        <w:rPr>
          <w:rStyle w:val="FontStyle171"/>
          <w:sz w:val="24"/>
          <w:szCs w:val="24"/>
          <w:lang w:val="ru-RU" w:eastAsia="ru-RU"/>
        </w:rPr>
        <w:softHyphen/>
        <w:t xml:space="preserve">ского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перебежчик </w:t>
      </w:r>
      <w:r w:rsidRPr="003E08AB">
        <w:rPr>
          <w:rStyle w:val="FontStyle171"/>
          <w:sz w:val="24"/>
          <w:szCs w:val="24"/>
          <w:lang w:eastAsia="ru-RU"/>
        </w:rPr>
        <w:t xml:space="preserve">§ 88 </w:t>
      </w:r>
      <w:r w:rsidRPr="003E08AB">
        <w:rPr>
          <w:rStyle w:val="FontStyle171"/>
          <w:sz w:val="24"/>
          <w:szCs w:val="24"/>
          <w:lang w:val="ru-RU" w:eastAsia="ru-RU"/>
        </w:rPr>
        <w:t xml:space="preserve">перевал Трёх Пагод </w:t>
      </w:r>
      <w:r w:rsidRPr="003E08AB">
        <w:rPr>
          <w:rStyle w:val="FontStyle171"/>
          <w:sz w:val="24"/>
          <w:szCs w:val="24"/>
          <w:lang w:eastAsia="ru-RU"/>
        </w:rPr>
        <w:t xml:space="preserve">§ 127 </w:t>
      </w:r>
      <w:r w:rsidRPr="003E08AB">
        <w:rPr>
          <w:rStyle w:val="FontStyle171"/>
          <w:sz w:val="24"/>
          <w:szCs w:val="24"/>
          <w:lang w:val="ru-RU" w:eastAsia="ru-RU"/>
        </w:rPr>
        <w:t xml:space="preserve">перевирать </w:t>
      </w:r>
      <w:r w:rsidRPr="003E08AB">
        <w:rPr>
          <w:rStyle w:val="FontStyle171"/>
          <w:sz w:val="24"/>
          <w:szCs w:val="24"/>
          <w:lang w:eastAsia="ru-RU"/>
        </w:rPr>
        <w:t xml:space="preserve">§ 36 </w:t>
      </w:r>
      <w:r w:rsidRPr="003E08AB">
        <w:rPr>
          <w:rStyle w:val="FontStyle171"/>
          <w:sz w:val="24"/>
          <w:szCs w:val="24"/>
          <w:lang w:val="ru-RU" w:eastAsia="ru-RU"/>
        </w:rPr>
        <w:t xml:space="preserve">переводчик </w:t>
      </w:r>
      <w:r w:rsidRPr="003E08AB">
        <w:rPr>
          <w:rStyle w:val="FontStyle171"/>
          <w:sz w:val="24"/>
          <w:szCs w:val="24"/>
          <w:lang w:eastAsia="ru-RU"/>
        </w:rPr>
        <w:t xml:space="preserve">§ 86 </w:t>
      </w:r>
      <w:r w:rsidRPr="003E08AB">
        <w:rPr>
          <w:rStyle w:val="FontStyle171"/>
          <w:sz w:val="24"/>
          <w:szCs w:val="24"/>
          <w:lang w:val="ru-RU" w:eastAsia="ru-RU"/>
        </w:rPr>
        <w:t xml:space="preserve">переговариваться </w:t>
      </w:r>
      <w:r w:rsidRPr="003E08AB">
        <w:rPr>
          <w:rStyle w:val="FontStyle171"/>
          <w:sz w:val="24"/>
          <w:szCs w:val="24"/>
          <w:lang w:eastAsia="ru-RU"/>
        </w:rPr>
        <w:t xml:space="preserve">§ 61 </w:t>
      </w:r>
      <w:r w:rsidRPr="003E08AB">
        <w:rPr>
          <w:rStyle w:val="FontStyle171"/>
          <w:sz w:val="24"/>
          <w:szCs w:val="24"/>
          <w:lang w:val="ru-RU" w:eastAsia="ru-RU"/>
        </w:rPr>
        <w:t xml:space="preserve">перед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передаточный </w:t>
      </w:r>
      <w:r w:rsidRPr="003E08AB">
        <w:rPr>
          <w:rStyle w:val="FontStyle171"/>
          <w:sz w:val="24"/>
          <w:szCs w:val="24"/>
          <w:lang w:eastAsia="ru-RU"/>
        </w:rPr>
        <w:t xml:space="preserve">§ 43 </w:t>
      </w:r>
      <w:r w:rsidRPr="003E08AB">
        <w:rPr>
          <w:rStyle w:val="FontStyle171"/>
          <w:sz w:val="24"/>
          <w:szCs w:val="24"/>
          <w:lang w:val="ru-RU" w:eastAsia="ru-RU"/>
        </w:rPr>
        <w:t xml:space="preserve">передатчик </w:t>
      </w:r>
      <w:r w:rsidRPr="003E08AB">
        <w:rPr>
          <w:rStyle w:val="FontStyle171"/>
          <w:sz w:val="24"/>
          <w:szCs w:val="24"/>
          <w:lang w:eastAsia="ru-RU"/>
        </w:rPr>
        <w:t xml:space="preserve">§ 87 </w:t>
      </w:r>
      <w:r w:rsidRPr="003E08AB">
        <w:rPr>
          <w:rStyle w:val="FontStyle171"/>
          <w:sz w:val="24"/>
          <w:szCs w:val="24"/>
          <w:lang w:val="ru-RU" w:eastAsia="ru-RU"/>
        </w:rPr>
        <w:t xml:space="preserve">передо мной </w:t>
      </w:r>
      <w:r w:rsidRPr="003E08AB">
        <w:rPr>
          <w:rStyle w:val="FontStyle171"/>
          <w:sz w:val="24"/>
          <w:szCs w:val="24"/>
          <w:lang w:eastAsia="ru-RU"/>
        </w:rPr>
        <w:t xml:space="preserve">§ 41 </w:t>
      </w:r>
      <w:r w:rsidRPr="003E08AB">
        <w:rPr>
          <w:rStyle w:val="FontStyle171"/>
          <w:sz w:val="24"/>
          <w:szCs w:val="24"/>
          <w:lang w:val="ru-RU" w:eastAsia="ru-RU"/>
        </w:rPr>
        <w:t xml:space="preserve">пережёг </w:t>
      </w:r>
      <w:r w:rsidRPr="003E08AB">
        <w:rPr>
          <w:rStyle w:val="FontStyle155"/>
          <w:sz w:val="24"/>
          <w:szCs w:val="24"/>
          <w:lang w:val="ru-RU" w:eastAsia="ru-RU"/>
        </w:rPr>
        <w:t xml:space="preserve">(глагол)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пережидать </w:t>
      </w:r>
      <w:r w:rsidRPr="003E08AB">
        <w:rPr>
          <w:rStyle w:val="FontStyle171"/>
          <w:sz w:val="24"/>
          <w:szCs w:val="24"/>
          <w:lang w:eastAsia="ru-RU"/>
        </w:rPr>
        <w:t xml:space="preserve">§ 36 </w:t>
      </w:r>
      <w:r w:rsidRPr="003E08AB">
        <w:rPr>
          <w:rStyle w:val="FontStyle171"/>
          <w:sz w:val="24"/>
          <w:szCs w:val="24"/>
          <w:lang w:val="ru-RU" w:eastAsia="ru-RU"/>
        </w:rPr>
        <w:t xml:space="preserve">пережог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5, § 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перекати-поле </w:t>
      </w:r>
      <w:r w:rsidRPr="003E08AB">
        <w:rPr>
          <w:rStyle w:val="FontStyle171"/>
          <w:sz w:val="24"/>
          <w:szCs w:val="24"/>
          <w:lang w:eastAsia="ru-RU"/>
        </w:rPr>
        <w:t xml:space="preserve">§ 66, § 119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перекочёвка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перекочёвывать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переменчивый </w:t>
      </w:r>
      <w:r w:rsidRPr="003E08AB">
        <w:rPr>
          <w:rStyle w:val="FontStyle171"/>
          <w:sz w:val="24"/>
          <w:szCs w:val="24"/>
          <w:lang w:eastAsia="ru-RU"/>
        </w:rPr>
        <w:t xml:space="preserve">§ 46 </w:t>
      </w:r>
      <w:r w:rsidRPr="003E08AB">
        <w:rPr>
          <w:rStyle w:val="FontStyle171"/>
          <w:sz w:val="24"/>
          <w:szCs w:val="24"/>
          <w:lang w:val="ru-RU" w:eastAsia="ru-RU"/>
        </w:rPr>
        <w:t xml:space="preserve">переросток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 ереславл ь- Залесский </w:t>
      </w:r>
      <w:r w:rsidRPr="003E08AB">
        <w:rPr>
          <w:rStyle w:val="FontStyle171"/>
          <w:sz w:val="24"/>
          <w:szCs w:val="24"/>
          <w:lang w:eastAsia="ru-RU"/>
        </w:rPr>
        <w:t>§ 126</w:t>
      </w:r>
    </w:p>
    <w:p w14:paraId="5CB54990"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2</w:t>
      </w:r>
    </w:p>
    <w:p w14:paraId="31D3FED7"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перессориться </w:t>
      </w:r>
      <w:r w:rsidRPr="003E08AB">
        <w:rPr>
          <w:rStyle w:val="FontStyle171"/>
          <w:sz w:val="24"/>
          <w:szCs w:val="24"/>
          <w:lang w:eastAsia="ru-RU"/>
        </w:rPr>
        <w:t xml:space="preserve">§ 106 </w:t>
      </w:r>
      <w:r w:rsidRPr="003E08AB">
        <w:rPr>
          <w:rStyle w:val="FontStyle171"/>
          <w:sz w:val="24"/>
          <w:szCs w:val="24"/>
          <w:lang w:val="ru-RU" w:eastAsia="ru-RU"/>
        </w:rPr>
        <w:t xml:space="preserve">пересчёт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4</w:t>
      </w:r>
    </w:p>
    <w:p w14:paraId="2CE45CAB"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пересчитать </w:t>
      </w:r>
      <w:r w:rsidRPr="003E08AB">
        <w:rPr>
          <w:rStyle w:val="FontStyle171"/>
          <w:sz w:val="24"/>
          <w:szCs w:val="24"/>
          <w:lang w:eastAsia="ru-RU"/>
        </w:rPr>
        <w:t xml:space="preserve">§ 36, §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перефразировать </w:t>
      </w:r>
      <w:r w:rsidRPr="003E08AB">
        <w:rPr>
          <w:rStyle w:val="FontStyle171"/>
          <w:sz w:val="24"/>
          <w:szCs w:val="24"/>
          <w:lang w:eastAsia="ru-RU"/>
        </w:rPr>
        <w:t xml:space="preserve">§ 38 </w:t>
      </w:r>
      <w:r w:rsidRPr="003E08AB">
        <w:rPr>
          <w:rStyle w:val="FontStyle171"/>
          <w:sz w:val="24"/>
          <w:szCs w:val="24"/>
          <w:lang w:val="ru-RU" w:eastAsia="ru-RU"/>
        </w:rPr>
        <w:t xml:space="preserve">прим. I перечёл </w:t>
      </w:r>
      <w:r w:rsidRPr="003E08AB">
        <w:rPr>
          <w:rStyle w:val="FontStyle155"/>
          <w:sz w:val="24"/>
          <w:szCs w:val="24"/>
          <w:lang w:val="ru-RU" w:eastAsia="ru-RU"/>
        </w:rPr>
        <w:t xml:space="preserve">(перечитал) </w:t>
      </w:r>
      <w:r w:rsidRPr="003E08AB">
        <w:rPr>
          <w:rStyle w:val="FontStyle171"/>
          <w:sz w:val="24"/>
          <w:szCs w:val="24"/>
          <w:lang w:eastAsia="ru-RU"/>
        </w:rPr>
        <w:t>§ 36</w:t>
      </w:r>
    </w:p>
    <w:p w14:paraId="4FC3C870"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перечёркивать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перечесть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перечитать </w:t>
      </w:r>
      <w:r w:rsidRPr="003E08AB">
        <w:rPr>
          <w:rStyle w:val="FontStyle171"/>
          <w:sz w:val="24"/>
          <w:szCs w:val="24"/>
          <w:lang w:eastAsia="ru-RU"/>
        </w:rPr>
        <w:t>§ 36</w:t>
      </w:r>
    </w:p>
    <w:p w14:paraId="24ED52FF" w14:textId="77777777" w:rsidR="00D91D69" w:rsidRPr="003E08AB" w:rsidRDefault="00D91D69" w:rsidP="006A031E">
      <w:pPr>
        <w:pStyle w:val="Style108"/>
        <w:widowControl/>
        <w:spacing w:before="2"/>
        <w:ind w:left="426" w:right="-314" w:firstLine="425"/>
        <w:rPr>
          <w:rStyle w:val="FontStyle171"/>
          <w:sz w:val="24"/>
          <w:szCs w:val="24"/>
          <w:lang w:eastAsia="ru-RU"/>
        </w:rPr>
      </w:pPr>
      <w:r w:rsidRPr="003E08AB">
        <w:rPr>
          <w:rStyle w:val="FontStyle171"/>
          <w:sz w:val="24"/>
          <w:szCs w:val="24"/>
          <w:lang w:val="ru-RU" w:eastAsia="ru-RU"/>
        </w:rPr>
        <w:t xml:space="preserve">перечница (чёртова перечница) </w:t>
      </w:r>
      <w:r w:rsidRPr="003E08AB">
        <w:rPr>
          <w:rStyle w:val="FontStyle171"/>
          <w:sz w:val="24"/>
          <w:szCs w:val="24"/>
          <w:lang w:eastAsia="ru-RU"/>
        </w:rPr>
        <w:t>§91</w:t>
      </w:r>
    </w:p>
    <w:p w14:paraId="3F95C01A"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перешёптываться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переэкзаменовка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пери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перигей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перикардит </w:t>
      </w:r>
      <w:r w:rsidRPr="003E08AB">
        <w:rPr>
          <w:rStyle w:val="FontStyle171"/>
          <w:sz w:val="24"/>
          <w:szCs w:val="24"/>
          <w:lang w:eastAsia="ru-RU"/>
        </w:rPr>
        <w:t xml:space="preserve">§ 38 </w:t>
      </w:r>
      <w:r w:rsidRPr="003E08AB">
        <w:rPr>
          <w:rStyle w:val="FontStyle171"/>
          <w:sz w:val="24"/>
          <w:szCs w:val="24"/>
          <w:lang w:val="ru-RU" w:eastAsia="ru-RU"/>
        </w:rPr>
        <w:t xml:space="preserve">прим. I перила </w:t>
      </w:r>
      <w:r w:rsidRPr="003E08AB">
        <w:rPr>
          <w:rStyle w:val="FontStyle171"/>
          <w:sz w:val="24"/>
          <w:szCs w:val="24"/>
          <w:lang w:eastAsia="ru-RU"/>
        </w:rPr>
        <w:t>§ 36</w:t>
      </w:r>
    </w:p>
    <w:p w14:paraId="6EF7798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перипетия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перископ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перитонит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перифраз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перифраза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перифразировать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перицентр </w:t>
      </w:r>
      <w:r w:rsidRPr="003E08AB">
        <w:rPr>
          <w:rStyle w:val="FontStyle171"/>
          <w:sz w:val="24"/>
          <w:szCs w:val="24"/>
          <w:lang w:eastAsia="ru-RU"/>
        </w:rPr>
        <w:t xml:space="preserve">§ 38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персона грата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персона нон грата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Перун </w:t>
      </w:r>
      <w:r w:rsidRPr="003E08AB">
        <w:rPr>
          <w:rStyle w:val="FontStyle171"/>
          <w:sz w:val="24"/>
          <w:szCs w:val="24"/>
          <w:lang w:eastAsia="ru-RU"/>
        </w:rPr>
        <w:t xml:space="preserve">§ 180 </w:t>
      </w:r>
      <w:r w:rsidRPr="003E08AB">
        <w:rPr>
          <w:rStyle w:val="FontStyle171"/>
          <w:sz w:val="24"/>
          <w:szCs w:val="24"/>
          <w:lang w:val="ru-RU" w:eastAsia="ru-RU"/>
        </w:rPr>
        <w:t xml:space="preserve">перцепция </w:t>
      </w:r>
      <w:r w:rsidRPr="003E08AB">
        <w:rPr>
          <w:rStyle w:val="FontStyle171"/>
          <w:sz w:val="24"/>
          <w:szCs w:val="24"/>
          <w:lang w:eastAsia="ru-RU"/>
        </w:rPr>
        <w:t xml:space="preserve">§ 37 </w:t>
      </w:r>
      <w:r w:rsidRPr="003E08AB">
        <w:rPr>
          <w:rStyle w:val="FontStyle171"/>
          <w:sz w:val="24"/>
          <w:szCs w:val="24"/>
          <w:lang w:val="ru-RU" w:eastAsia="ru-RU"/>
        </w:rPr>
        <w:t xml:space="preserve">перципировать </w:t>
      </w:r>
      <w:r w:rsidRPr="003E08AB">
        <w:rPr>
          <w:rStyle w:val="FontStyle171"/>
          <w:sz w:val="24"/>
          <w:szCs w:val="24"/>
          <w:lang w:eastAsia="ru-RU"/>
        </w:rPr>
        <w:t xml:space="preserve">§ 37 </w:t>
      </w:r>
      <w:r w:rsidRPr="003E08AB">
        <w:rPr>
          <w:rStyle w:val="FontStyle171"/>
          <w:sz w:val="24"/>
          <w:szCs w:val="24"/>
          <w:lang w:val="ru-RU" w:eastAsia="ru-RU"/>
        </w:rPr>
        <w:t xml:space="preserve">перышко </w:t>
      </w:r>
      <w:r w:rsidRPr="003E08AB">
        <w:rPr>
          <w:rStyle w:val="FontStyle171"/>
          <w:sz w:val="24"/>
          <w:szCs w:val="24"/>
          <w:lang w:eastAsia="ru-RU"/>
        </w:rPr>
        <w:t xml:space="preserve">§ 54, § 70, </w:t>
      </w:r>
      <w:r w:rsidRPr="003E08AB">
        <w:rPr>
          <w:rStyle w:val="FontStyle171"/>
          <w:sz w:val="24"/>
          <w:szCs w:val="24"/>
          <w:lang w:val="ru-RU" w:eastAsia="ru-RU"/>
        </w:rPr>
        <w:t>перышек</w:t>
      </w:r>
    </w:p>
    <w:p w14:paraId="26FD8F27"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песен (род. п. мн. ч.) </w:t>
      </w: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пескарь </w:t>
      </w:r>
      <w:r w:rsidRPr="003E08AB">
        <w:rPr>
          <w:rStyle w:val="FontStyle171"/>
          <w:sz w:val="24"/>
          <w:szCs w:val="24"/>
        </w:rPr>
        <w:t xml:space="preserve">§ 34 </w:t>
      </w:r>
      <w:r w:rsidRPr="003E08AB">
        <w:rPr>
          <w:rStyle w:val="FontStyle171"/>
          <w:sz w:val="24"/>
          <w:szCs w:val="24"/>
          <w:lang w:val="ru-RU"/>
        </w:rPr>
        <w:t xml:space="preserve">песнетворчество </w:t>
      </w:r>
      <w:r w:rsidRPr="003E08AB">
        <w:rPr>
          <w:rStyle w:val="FontStyle171"/>
          <w:sz w:val="24"/>
          <w:szCs w:val="24"/>
        </w:rPr>
        <w:t xml:space="preserve">§ 65 </w:t>
      </w:r>
      <w:r w:rsidRPr="003E08AB">
        <w:rPr>
          <w:rStyle w:val="FontStyle171"/>
          <w:sz w:val="24"/>
          <w:szCs w:val="24"/>
          <w:lang w:val="ru-RU"/>
        </w:rPr>
        <w:t xml:space="preserve">песнопение </w:t>
      </w:r>
      <w:r w:rsidRPr="003E08AB">
        <w:rPr>
          <w:rStyle w:val="FontStyle171"/>
          <w:sz w:val="24"/>
          <w:szCs w:val="24"/>
        </w:rPr>
        <w:t xml:space="preserve">§ 65 </w:t>
      </w:r>
      <w:r w:rsidRPr="003E08AB">
        <w:rPr>
          <w:rStyle w:val="FontStyle171"/>
          <w:sz w:val="24"/>
          <w:szCs w:val="24"/>
          <w:lang w:val="ru-RU"/>
        </w:rPr>
        <w:t xml:space="preserve">Пеструшка </w:t>
      </w:r>
      <w:r w:rsidRPr="003E08AB">
        <w:rPr>
          <w:rStyle w:val="FontStyle171"/>
          <w:sz w:val="24"/>
          <w:szCs w:val="24"/>
        </w:rPr>
        <w:t xml:space="preserve">§ 164 </w:t>
      </w:r>
      <w:r w:rsidRPr="003E08AB">
        <w:rPr>
          <w:rStyle w:val="FontStyle171"/>
          <w:sz w:val="24"/>
          <w:szCs w:val="24"/>
          <w:lang w:val="ru-RU"/>
        </w:rPr>
        <w:t xml:space="preserve">песчаный </w:t>
      </w:r>
      <w:r w:rsidRPr="003E08AB">
        <w:rPr>
          <w:rStyle w:val="FontStyle171"/>
          <w:sz w:val="24"/>
          <w:szCs w:val="24"/>
        </w:rPr>
        <w:t xml:space="preserve">§ 45, § 88 </w:t>
      </w:r>
      <w:r w:rsidRPr="003E08AB">
        <w:rPr>
          <w:rStyle w:val="FontStyle171"/>
          <w:sz w:val="24"/>
          <w:szCs w:val="24"/>
          <w:lang w:val="ru-RU"/>
        </w:rPr>
        <w:t xml:space="preserve">прим. Петенька </w:t>
      </w:r>
      <w:r w:rsidRPr="003E08AB">
        <w:rPr>
          <w:rStyle w:val="FontStyle171"/>
          <w:sz w:val="24"/>
          <w:szCs w:val="24"/>
        </w:rPr>
        <w:t xml:space="preserve">§ 47 </w:t>
      </w:r>
      <w:r w:rsidRPr="003E08AB">
        <w:rPr>
          <w:rStyle w:val="FontStyle171"/>
          <w:sz w:val="24"/>
          <w:szCs w:val="24"/>
          <w:lang w:val="ru-RU"/>
        </w:rPr>
        <w:t xml:space="preserve">петербуржанка </w:t>
      </w:r>
      <w:r w:rsidRPr="003E08AB">
        <w:rPr>
          <w:rStyle w:val="FontStyle171"/>
          <w:sz w:val="24"/>
          <w:szCs w:val="24"/>
        </w:rPr>
        <w:t xml:space="preserve">§ 51 </w:t>
      </w:r>
      <w:r w:rsidRPr="003E08AB">
        <w:rPr>
          <w:rStyle w:val="FontStyle171"/>
          <w:sz w:val="24"/>
          <w:szCs w:val="24"/>
          <w:lang w:val="ru-RU"/>
        </w:rPr>
        <w:t xml:space="preserve">петербурженка </w:t>
      </w:r>
      <w:r w:rsidRPr="003E08AB">
        <w:rPr>
          <w:rStyle w:val="FontStyle171"/>
          <w:sz w:val="24"/>
          <w:szCs w:val="24"/>
        </w:rPr>
        <w:t xml:space="preserve">§ 51 </w:t>
      </w:r>
      <w:r w:rsidRPr="003E08AB">
        <w:rPr>
          <w:rStyle w:val="FontStyle171"/>
          <w:sz w:val="24"/>
          <w:szCs w:val="24"/>
          <w:lang w:val="ru-RU"/>
        </w:rPr>
        <w:t xml:space="preserve">Петин </w:t>
      </w:r>
      <w:r w:rsidRPr="003E08AB">
        <w:rPr>
          <w:rStyle w:val="FontStyle171"/>
          <w:sz w:val="24"/>
          <w:szCs w:val="24"/>
        </w:rPr>
        <w:t>§ 166</w:t>
      </w:r>
    </w:p>
    <w:p w14:paraId="686988AF" w14:textId="77777777" w:rsidR="00D91D69" w:rsidRPr="003E08AB" w:rsidRDefault="00D91D69" w:rsidP="006A031E">
      <w:pPr>
        <w:pStyle w:val="Style103"/>
        <w:widowControl/>
        <w:spacing w:before="5" w:line="218" w:lineRule="exact"/>
        <w:ind w:left="426" w:right="-314" w:firstLine="425"/>
        <w:rPr>
          <w:rStyle w:val="FontStyle171"/>
          <w:sz w:val="24"/>
          <w:szCs w:val="24"/>
          <w:lang w:eastAsia="ru-RU"/>
        </w:rPr>
      </w:pPr>
      <w:r w:rsidRPr="003E08AB">
        <w:rPr>
          <w:rStyle w:val="FontStyle171"/>
          <w:sz w:val="24"/>
          <w:szCs w:val="24"/>
          <w:lang w:val="ru-RU" w:eastAsia="ru-RU"/>
        </w:rPr>
        <w:t xml:space="preserve">Пётр Великий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Пётр Ильич Чайковский </w:t>
      </w:r>
      <w:r w:rsidRPr="003E08AB">
        <w:rPr>
          <w:rStyle w:val="FontStyle171"/>
          <w:sz w:val="24"/>
          <w:szCs w:val="24"/>
          <w:lang w:eastAsia="ru-RU"/>
        </w:rPr>
        <w:t>§ 159</w:t>
      </w:r>
    </w:p>
    <w:p w14:paraId="33AD8049"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Пётр Первый § 159 петрашевец § 168 Петров пост § 183 Петровская эпоха § 157, § 179 Петровские реформы § 167 Петропавловск § 126 п. 1</w:t>
      </w:r>
    </w:p>
    <w:p w14:paraId="221F3AC7"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прим. 1 Петропавловская крепость</w:t>
      </w:r>
    </w:p>
    <w:p w14:paraId="231E97FF"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126 п. 1 прим. 1 Петропавловск- Камчатский</w:t>
      </w:r>
    </w:p>
    <w:p w14:paraId="67B9D1D9"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126 п. 2 петушок § 18 п. 2 Петушок со Шпорами § 165 печём § 19 п. 1 печёнка § 19 п. 7 печёночный § 19 п. 7 печёный § 19 п. 5 Печора § 18 п. 6 Печоры § 18 п. 6 печь § 32 г) пешечный § 64 п. 2 пиар § 207</w:t>
      </w:r>
    </w:p>
    <w:p w14:paraId="5EB46538"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пиар-акция § 120 п. 4</w:t>
      </w:r>
    </w:p>
    <w:p w14:paraId="499C0B0E"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пиелит § 7 п. 1</w:t>
      </w:r>
    </w:p>
    <w:p w14:paraId="0260FFA4"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пиетет § 7 п. 1</w:t>
      </w:r>
    </w:p>
    <w:p w14:paraId="5E3BEB1A"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пижон § 18 п. 7</w:t>
      </w:r>
    </w:p>
    <w:p w14:paraId="3BB72AF3"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Пий (о Пие, при папе Пие)</w:t>
      </w:r>
    </w:p>
    <w:p w14:paraId="7CF78956"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71 п. 2 пилящий § 58 пинать § 36 пинг-понг § 121 п. 3 пингпонгист § 120 п. 10 пионер § 9 пиро- § 117 п. 3 пиротехника § 117 п. 3 пируэт § 7 п. 2 Писание § 187</w:t>
      </w:r>
    </w:p>
    <w:p w14:paraId="3F5C9902"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писанный </w:t>
      </w:r>
      <w:r w:rsidRPr="003E08AB">
        <w:rPr>
          <w:rStyle w:val="FontStyle155"/>
          <w:sz w:val="24"/>
          <w:szCs w:val="24"/>
          <w:lang w:val="ru-RU" w:eastAsia="ru-RU"/>
        </w:rPr>
        <w:t xml:space="preserve">и </w:t>
      </w:r>
      <w:r w:rsidRPr="003E08AB">
        <w:rPr>
          <w:rStyle w:val="FontStyle171"/>
          <w:sz w:val="24"/>
          <w:szCs w:val="24"/>
          <w:lang w:val="ru-RU" w:eastAsia="ru-RU"/>
        </w:rPr>
        <w:t>писаный § 98 п. 3 писатель-эмигрант § 120 п. 1 б)</w:t>
      </w:r>
    </w:p>
    <w:p w14:paraId="5E66C9CD" w14:textId="77777777" w:rsidR="00D91D69" w:rsidRPr="003E08AB" w:rsidRDefault="00D91D69" w:rsidP="006A031E">
      <w:pPr>
        <w:pStyle w:val="Style103"/>
        <w:widowControl/>
        <w:spacing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Ппскарёвское мемориальное</w:t>
      </w:r>
    </w:p>
    <w:p w14:paraId="2858A2C7"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кладбище </w:t>
      </w:r>
      <w:r w:rsidRPr="003E08AB">
        <w:rPr>
          <w:rStyle w:val="FontStyle171"/>
          <w:sz w:val="24"/>
          <w:szCs w:val="24"/>
          <w:lang w:val="de-DE" w:eastAsia="ru-RU"/>
        </w:rPr>
        <w:t xml:space="preserve">§ 194 </w:t>
      </w:r>
      <w:r w:rsidRPr="003E08AB">
        <w:rPr>
          <w:rStyle w:val="FontStyle171"/>
          <w:sz w:val="24"/>
          <w:szCs w:val="24"/>
          <w:lang w:val="ru-RU" w:eastAsia="ru-RU"/>
        </w:rPr>
        <w:t xml:space="preserve">письмецо </w:t>
      </w:r>
      <w:r w:rsidRPr="003E08AB">
        <w:rPr>
          <w:rStyle w:val="FontStyle171"/>
          <w:sz w:val="24"/>
          <w:szCs w:val="24"/>
          <w:lang w:val="de-DE" w:eastAsia="ru-RU"/>
        </w:rPr>
        <w:t xml:space="preserve">§ 52 </w:t>
      </w:r>
      <w:r w:rsidRPr="003E08AB">
        <w:rPr>
          <w:rStyle w:val="FontStyle171"/>
          <w:sz w:val="24"/>
          <w:szCs w:val="24"/>
          <w:lang w:val="ru-RU" w:eastAsia="ru-RU"/>
        </w:rPr>
        <w:t xml:space="preserve">письмище </w:t>
      </w:r>
      <w:r w:rsidRPr="003E08AB">
        <w:rPr>
          <w:rStyle w:val="FontStyle171"/>
          <w:sz w:val="24"/>
          <w:szCs w:val="24"/>
          <w:lang w:val="de-DE" w:eastAsia="ru-RU"/>
        </w:rPr>
        <w:t xml:space="preserve">§ 70, </w:t>
      </w:r>
      <w:r w:rsidRPr="003E08AB">
        <w:rPr>
          <w:rStyle w:val="FontStyle171"/>
          <w:sz w:val="24"/>
          <w:szCs w:val="24"/>
          <w:lang w:val="ru-RU" w:eastAsia="ru-RU"/>
        </w:rPr>
        <w:t>письмища</w:t>
      </w:r>
    </w:p>
    <w:p w14:paraId="6B6975F2" w14:textId="77777777" w:rsidR="00D91D69" w:rsidRPr="003E08AB" w:rsidRDefault="00D91D69" w:rsidP="006A031E">
      <w:pPr>
        <w:pStyle w:val="Style100"/>
        <w:widowControl/>
        <w:ind w:left="426" w:right="-314" w:firstLine="425"/>
        <w:rPr>
          <w:rStyle w:val="FontStyle171"/>
          <w:sz w:val="24"/>
          <w:szCs w:val="24"/>
          <w:lang w:val="de-DE" w:eastAsia="de-DE"/>
        </w:rPr>
      </w:pPr>
      <w:r w:rsidRPr="003E08AB">
        <w:rPr>
          <w:rStyle w:val="FontStyle171"/>
          <w:sz w:val="24"/>
          <w:szCs w:val="24"/>
          <w:lang w:val="de-DE" w:eastAsia="de-DE"/>
        </w:rPr>
        <w:t xml:space="preserve">§ 70 </w:t>
      </w:r>
      <w:r w:rsidRPr="003E08AB">
        <w:rPr>
          <w:rStyle w:val="FontStyle171"/>
          <w:sz w:val="24"/>
          <w:szCs w:val="24"/>
          <w:lang w:val="ru-RU" w:eastAsia="de-DE"/>
        </w:rPr>
        <w:t xml:space="preserve">прим. письмо-другое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 xml:space="preserve">5 </w:t>
      </w:r>
      <w:r w:rsidRPr="003E08AB">
        <w:rPr>
          <w:rStyle w:val="FontStyle171"/>
          <w:sz w:val="24"/>
          <w:szCs w:val="24"/>
          <w:lang w:val="ru-RU" w:eastAsia="de-DE"/>
        </w:rPr>
        <w:t xml:space="preserve">пить-есть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 xml:space="preserve">4 </w:t>
      </w:r>
      <w:r w:rsidRPr="003E08AB">
        <w:rPr>
          <w:rStyle w:val="FontStyle171"/>
          <w:sz w:val="24"/>
          <w:szCs w:val="24"/>
          <w:lang w:val="ru-RU" w:eastAsia="de-DE"/>
        </w:rPr>
        <w:t xml:space="preserve">пицца </w:t>
      </w:r>
      <w:r w:rsidRPr="003E08AB">
        <w:rPr>
          <w:rStyle w:val="FontStyle171"/>
          <w:sz w:val="24"/>
          <w:szCs w:val="24"/>
          <w:lang w:val="de-DE" w:eastAsia="de-DE"/>
        </w:rPr>
        <w:t xml:space="preserve">§ 107 </w:t>
      </w:r>
      <w:r w:rsidRPr="003E08AB">
        <w:rPr>
          <w:rStyle w:val="FontStyle171"/>
          <w:sz w:val="24"/>
          <w:szCs w:val="24"/>
          <w:lang w:val="ru-RU" w:eastAsia="de-DE"/>
        </w:rPr>
        <w:t xml:space="preserve">плав </w:t>
      </w:r>
      <w:r w:rsidRPr="003E08AB">
        <w:rPr>
          <w:rStyle w:val="FontStyle171"/>
          <w:sz w:val="24"/>
          <w:szCs w:val="24"/>
          <w:lang w:val="de-DE" w:eastAsia="de-DE"/>
        </w:rPr>
        <w:t xml:space="preserve">— </w:t>
      </w:r>
      <w:r w:rsidRPr="003E08AB">
        <w:rPr>
          <w:rStyle w:val="FontStyle171"/>
          <w:sz w:val="24"/>
          <w:szCs w:val="24"/>
          <w:lang w:val="ru-RU" w:eastAsia="de-DE"/>
        </w:rPr>
        <w:t xml:space="preserve">плов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плавать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плавник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плавун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плавунец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плавунчик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плавучий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пламегаситель </w:t>
      </w:r>
      <w:r w:rsidRPr="003E08AB">
        <w:rPr>
          <w:rStyle w:val="FontStyle171"/>
          <w:sz w:val="24"/>
          <w:szCs w:val="24"/>
          <w:lang w:val="de-DE" w:eastAsia="de-DE"/>
        </w:rPr>
        <w:t xml:space="preserve">§ 66 </w:t>
      </w:r>
      <w:r w:rsidRPr="003E08AB">
        <w:rPr>
          <w:rStyle w:val="FontStyle171"/>
          <w:sz w:val="24"/>
          <w:szCs w:val="24"/>
          <w:lang w:val="ru-RU" w:eastAsia="de-DE"/>
        </w:rPr>
        <w:t xml:space="preserve">пламенный </w:t>
      </w:r>
      <w:r w:rsidRPr="003E08AB">
        <w:rPr>
          <w:rStyle w:val="FontStyle171"/>
          <w:sz w:val="24"/>
          <w:szCs w:val="24"/>
          <w:lang w:val="de-DE" w:eastAsia="de-DE"/>
        </w:rPr>
        <w:t xml:space="preserve">§ 53 </w:t>
      </w:r>
      <w:r w:rsidRPr="003E08AB">
        <w:rPr>
          <w:rStyle w:val="FontStyle171"/>
          <w:sz w:val="24"/>
          <w:szCs w:val="24"/>
          <w:lang w:val="ru-RU" w:eastAsia="de-DE"/>
        </w:rPr>
        <w:t xml:space="preserve">пламеобразный </w:t>
      </w:r>
      <w:r w:rsidRPr="003E08AB">
        <w:rPr>
          <w:rStyle w:val="FontStyle171"/>
          <w:sz w:val="24"/>
          <w:szCs w:val="24"/>
          <w:lang w:val="de-DE" w:eastAsia="de-DE"/>
        </w:rPr>
        <w:t xml:space="preserve">§ 66 </w:t>
      </w:r>
      <w:r w:rsidRPr="003E08AB">
        <w:rPr>
          <w:rStyle w:val="FontStyle171"/>
          <w:sz w:val="24"/>
          <w:szCs w:val="24"/>
          <w:lang w:val="ru-RU" w:eastAsia="de-DE"/>
        </w:rPr>
        <w:t xml:space="preserve">планета </w:t>
      </w:r>
      <w:r w:rsidRPr="003E08AB">
        <w:rPr>
          <w:rStyle w:val="FontStyle171"/>
          <w:sz w:val="24"/>
          <w:szCs w:val="24"/>
          <w:lang w:val="de-DE" w:eastAsia="de-DE"/>
        </w:rPr>
        <w:t xml:space="preserve">§ 178 </w:t>
      </w:r>
      <w:r w:rsidRPr="003E08AB">
        <w:rPr>
          <w:rStyle w:val="FontStyle171"/>
          <w:sz w:val="24"/>
          <w:szCs w:val="24"/>
          <w:lang w:val="ru-RU" w:eastAsia="de-DE"/>
        </w:rPr>
        <w:t xml:space="preserve">планетарий </w:t>
      </w:r>
      <w:r w:rsidRPr="003E08AB">
        <w:rPr>
          <w:rStyle w:val="FontStyle171"/>
          <w:sz w:val="24"/>
          <w:szCs w:val="24"/>
          <w:lang w:val="de-DE" w:eastAsia="de-DE"/>
        </w:rPr>
        <w:t xml:space="preserve">§ 44 </w:t>
      </w:r>
      <w:r w:rsidRPr="003E08AB">
        <w:rPr>
          <w:rStyle w:val="FontStyle171"/>
          <w:sz w:val="24"/>
          <w:szCs w:val="24"/>
          <w:lang w:val="ru-RU" w:eastAsia="de-DE"/>
        </w:rPr>
        <w:t xml:space="preserve">планиметрия </w:t>
      </w:r>
      <w:r w:rsidRPr="003E08AB">
        <w:rPr>
          <w:rStyle w:val="FontStyle171"/>
          <w:sz w:val="24"/>
          <w:szCs w:val="24"/>
          <w:lang w:val="de-DE" w:eastAsia="de-DE"/>
        </w:rPr>
        <w:t xml:space="preserve">§ 66 </w:t>
      </w:r>
      <w:r w:rsidRPr="003E08AB">
        <w:rPr>
          <w:rStyle w:val="FontStyle171"/>
          <w:sz w:val="24"/>
          <w:szCs w:val="24"/>
          <w:lang w:val="ru-RU" w:eastAsia="de-DE"/>
        </w:rPr>
        <w:t xml:space="preserve">Плантагенеты </w:t>
      </w:r>
      <w:r w:rsidRPr="003E08AB">
        <w:rPr>
          <w:rStyle w:val="FontStyle171"/>
          <w:sz w:val="24"/>
          <w:szCs w:val="24"/>
          <w:lang w:val="de-DE" w:eastAsia="de-DE"/>
        </w:rPr>
        <w:t xml:space="preserve">§ 159 </w:t>
      </w:r>
      <w:r w:rsidRPr="003E08AB">
        <w:rPr>
          <w:rStyle w:val="FontStyle171"/>
          <w:sz w:val="24"/>
          <w:szCs w:val="24"/>
          <w:lang w:val="ru-RU" w:eastAsia="de-DE"/>
        </w:rPr>
        <w:t xml:space="preserve">плато Устюрт </w:t>
      </w:r>
      <w:r w:rsidRPr="003E08AB">
        <w:rPr>
          <w:rStyle w:val="FontStyle171"/>
          <w:sz w:val="24"/>
          <w:szCs w:val="24"/>
          <w:lang w:val="de-DE" w:eastAsia="de-DE"/>
        </w:rPr>
        <w:t xml:space="preserve">§ 169 </w:t>
      </w:r>
      <w:r w:rsidRPr="003E08AB">
        <w:rPr>
          <w:rStyle w:val="FontStyle171"/>
          <w:sz w:val="24"/>
          <w:szCs w:val="24"/>
          <w:lang w:val="ru-RU" w:eastAsia="de-DE"/>
        </w:rPr>
        <w:t xml:space="preserve">платьице </w:t>
      </w:r>
      <w:r w:rsidRPr="003E08AB">
        <w:rPr>
          <w:rStyle w:val="FontStyle171"/>
          <w:sz w:val="24"/>
          <w:szCs w:val="24"/>
          <w:lang w:val="de-DE" w:eastAsia="de-DE"/>
        </w:rPr>
        <w:t xml:space="preserve">§ 52 </w:t>
      </w:r>
      <w:r w:rsidRPr="003E08AB">
        <w:rPr>
          <w:rStyle w:val="FontStyle171"/>
          <w:sz w:val="24"/>
          <w:szCs w:val="24"/>
          <w:lang w:val="ru-RU" w:eastAsia="de-DE"/>
        </w:rPr>
        <w:t xml:space="preserve">платьишко </w:t>
      </w:r>
      <w:r w:rsidRPr="003E08AB">
        <w:rPr>
          <w:rStyle w:val="FontStyle171"/>
          <w:sz w:val="24"/>
          <w:szCs w:val="24"/>
          <w:lang w:val="de-DE" w:eastAsia="de-DE"/>
        </w:rPr>
        <w:t xml:space="preserve">§ 70 </w:t>
      </w:r>
      <w:r w:rsidRPr="003E08AB">
        <w:rPr>
          <w:rStyle w:val="FontStyle171"/>
          <w:sz w:val="24"/>
          <w:szCs w:val="24"/>
          <w:lang w:val="ru-RU" w:eastAsia="de-DE"/>
        </w:rPr>
        <w:t xml:space="preserve">плащ </w:t>
      </w:r>
      <w:r w:rsidRPr="003E08AB">
        <w:rPr>
          <w:rStyle w:val="FontStyle171"/>
          <w:sz w:val="24"/>
          <w:szCs w:val="24"/>
          <w:lang w:val="de-DE" w:eastAsia="de-DE"/>
        </w:rPr>
        <w:t xml:space="preserve">§ 32 </w:t>
      </w:r>
      <w:r w:rsidRPr="003E08AB">
        <w:rPr>
          <w:rStyle w:val="FontStyle171"/>
          <w:sz w:val="24"/>
          <w:szCs w:val="24"/>
          <w:lang w:val="ru-RU" w:eastAsia="de-DE"/>
        </w:rPr>
        <w:t xml:space="preserve">плащевой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плащовка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плащом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плащ-палатка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4 </w:t>
      </w:r>
      <w:r w:rsidRPr="003E08AB">
        <w:rPr>
          <w:rStyle w:val="FontStyle171"/>
          <w:sz w:val="24"/>
          <w:szCs w:val="24"/>
          <w:lang w:val="ru-RU" w:eastAsia="de-DE"/>
        </w:rPr>
        <w:t xml:space="preserve">плеер </w:t>
      </w:r>
      <w:r w:rsidRPr="003E08AB">
        <w:rPr>
          <w:rStyle w:val="FontStyle171"/>
          <w:sz w:val="24"/>
          <w:szCs w:val="24"/>
          <w:lang w:val="de-DE" w:eastAsia="de-DE"/>
        </w:rPr>
        <w:t xml:space="preserve">§ 7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племенной </w:t>
      </w:r>
      <w:r w:rsidRPr="003E08AB">
        <w:rPr>
          <w:rStyle w:val="FontStyle171"/>
          <w:sz w:val="24"/>
          <w:szCs w:val="24"/>
          <w:lang w:val="de-DE" w:eastAsia="de-DE"/>
        </w:rPr>
        <w:t xml:space="preserve">§ 53 </w:t>
      </w:r>
      <w:r w:rsidRPr="003E08AB">
        <w:rPr>
          <w:rStyle w:val="FontStyle171"/>
          <w:sz w:val="24"/>
          <w:szCs w:val="24"/>
          <w:lang w:val="ru-RU" w:eastAsia="de-DE"/>
        </w:rPr>
        <w:t xml:space="preserve">пленённый </w:t>
      </w:r>
      <w:r w:rsidRPr="003E08AB">
        <w:rPr>
          <w:rStyle w:val="FontStyle171"/>
          <w:sz w:val="24"/>
          <w:szCs w:val="24"/>
          <w:lang w:val="de-DE" w:eastAsia="de-DE"/>
        </w:rPr>
        <w:t xml:space="preserve">§ 98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б) пленник </w:t>
      </w:r>
      <w:r w:rsidRPr="003E08AB">
        <w:rPr>
          <w:rStyle w:val="FontStyle171"/>
          <w:sz w:val="24"/>
          <w:szCs w:val="24"/>
          <w:lang w:val="de-DE" w:eastAsia="de-DE"/>
        </w:rPr>
        <w:t xml:space="preserve">§ 105 </w:t>
      </w:r>
      <w:r w:rsidRPr="003E08AB">
        <w:rPr>
          <w:rStyle w:val="FontStyle171"/>
          <w:sz w:val="24"/>
          <w:szCs w:val="24"/>
          <w:lang w:val="ru-RU" w:eastAsia="de-DE"/>
        </w:rPr>
        <w:t xml:space="preserve">пленэр </w:t>
      </w:r>
      <w:r w:rsidRPr="003E08AB">
        <w:rPr>
          <w:rStyle w:val="FontStyle171"/>
          <w:sz w:val="24"/>
          <w:szCs w:val="24"/>
          <w:lang w:val="de-DE" w:eastAsia="de-DE"/>
        </w:rPr>
        <w:t xml:space="preserve">§ 8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плетённый </w:t>
      </w:r>
      <w:r w:rsidRPr="003E08AB">
        <w:rPr>
          <w:rStyle w:val="FontStyle170"/>
          <w:sz w:val="24"/>
          <w:szCs w:val="24"/>
          <w:lang w:val="ru-RU" w:eastAsia="de-DE"/>
        </w:rPr>
        <w:t xml:space="preserve">и </w:t>
      </w:r>
      <w:r w:rsidRPr="003E08AB">
        <w:rPr>
          <w:rStyle w:val="FontStyle171"/>
          <w:sz w:val="24"/>
          <w:szCs w:val="24"/>
          <w:lang w:val="ru-RU" w:eastAsia="de-DE"/>
        </w:rPr>
        <w:t xml:space="preserve">плетёный </w:t>
      </w:r>
      <w:r w:rsidRPr="003E08AB">
        <w:rPr>
          <w:rStyle w:val="FontStyle171"/>
          <w:sz w:val="24"/>
          <w:szCs w:val="24"/>
          <w:lang w:val="de-DE" w:eastAsia="de-DE"/>
        </w:rPr>
        <w:t>§ 98</w:t>
      </w:r>
    </w:p>
    <w:p w14:paraId="47DEB3F5"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плечико </w:t>
      </w:r>
      <w:r w:rsidRPr="003E08AB">
        <w:rPr>
          <w:rStyle w:val="FontStyle171"/>
          <w:sz w:val="24"/>
          <w:szCs w:val="24"/>
          <w:lang w:val="de-DE" w:eastAsia="ru-RU"/>
        </w:rPr>
        <w:t xml:space="preserve">§ 43 </w:t>
      </w:r>
      <w:r w:rsidRPr="003E08AB">
        <w:rPr>
          <w:rStyle w:val="FontStyle171"/>
          <w:sz w:val="24"/>
          <w:szCs w:val="24"/>
          <w:lang w:val="ru-RU" w:eastAsia="ru-RU"/>
        </w:rPr>
        <w:t xml:space="preserve">плечища </w:t>
      </w:r>
      <w:r w:rsidRPr="003E08AB">
        <w:rPr>
          <w:rStyle w:val="FontStyle171"/>
          <w:sz w:val="24"/>
          <w:szCs w:val="24"/>
          <w:lang w:val="de-DE" w:eastAsia="ru-RU"/>
        </w:rPr>
        <w:t xml:space="preserve">§ 70 </w:t>
      </w:r>
      <w:r w:rsidRPr="003E08AB">
        <w:rPr>
          <w:rStyle w:val="FontStyle171"/>
          <w:sz w:val="24"/>
          <w:szCs w:val="24"/>
          <w:lang w:val="ru-RU" w:eastAsia="ru-RU"/>
        </w:rPr>
        <w:t xml:space="preserve">прим. плечо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плечом </w:t>
      </w:r>
      <w:r w:rsidRPr="003E08AB">
        <w:rPr>
          <w:rStyle w:val="FontStyle171"/>
          <w:sz w:val="24"/>
          <w:szCs w:val="24"/>
          <w:lang w:val="de-DE" w:eastAsia="ru-RU"/>
        </w:rPr>
        <w:t>§ 18</w:t>
      </w:r>
    </w:p>
    <w:p w14:paraId="45AA9F56"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1</w:t>
      </w:r>
    </w:p>
    <w:p w14:paraId="3DAF7E35" w14:textId="77777777" w:rsidR="00D91D69" w:rsidRPr="003E08AB" w:rsidRDefault="00D91D69" w:rsidP="006A031E">
      <w:pPr>
        <w:pStyle w:val="Style103"/>
        <w:widowControl/>
        <w:spacing w:before="7" w:line="218" w:lineRule="exact"/>
        <w:ind w:left="426" w:right="-314" w:firstLine="425"/>
        <w:rPr>
          <w:rStyle w:val="FontStyle171"/>
          <w:sz w:val="24"/>
          <w:szCs w:val="24"/>
          <w:lang w:val="ru-RU" w:eastAsia="ru-RU"/>
        </w:rPr>
      </w:pPr>
      <w:r w:rsidRPr="003E08AB">
        <w:rPr>
          <w:rStyle w:val="FontStyle171"/>
          <w:sz w:val="24"/>
          <w:szCs w:val="24"/>
          <w:lang w:val="ru-RU" w:eastAsia="ru-RU"/>
        </w:rPr>
        <w:t>Плиний Младший § 159 Плиний Старший § 123 п. 2 пловец § 35 п. 1 пловчиха § 35 п. 1 плодовитый § 43 плохо скрываемый § 131 площадь 50 лет Октября § 169 площе § 88 прим. плывун § 35 п. 1 Плюшкин § 158 пневмо- § 117 п. 3 пневмосклероз § 117 п. 3 пномпеньский § 30 п. 2 а) прим.</w:t>
      </w:r>
    </w:p>
    <w:p w14:paraId="10899A8A" w14:textId="77777777" w:rsidR="00D91D69" w:rsidRPr="003E08AB" w:rsidRDefault="00D91D69" w:rsidP="006A031E">
      <w:pPr>
        <w:pStyle w:val="Style1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пномпеньцы § 30 п. 2 а) прим. по-§ 138 п. 2</w:t>
      </w:r>
    </w:p>
    <w:p w14:paraId="09FA4719"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по-Анны-Петровниному § 166 побасёнка § 5 п. 2 победоносный § 128 п. 3 а) побираться § 36 побирушка § 36 прим. 3 поблёскивать § 35 п. 2 по-вашему § 138 п. 2 поверженный § 60 поверх § 136 п. 6 поверху § 136 п. 6 повесить § 35 п. 2 «Повесть о настоящем</w:t>
      </w:r>
    </w:p>
    <w:p w14:paraId="61864EF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человеке» § 195 б) по вечерам § 139 повечерие § 188 повечер^ § 139 по-видимому § 138 п. 2 повисать § 35 п. </w:t>
      </w:r>
      <w:r w:rsidRPr="003E08AB">
        <w:rPr>
          <w:rStyle w:val="FontStyle174"/>
          <w:rFonts w:ascii="Times New Roman" w:hAnsi="Times New Roman" w:cs="Times New Roman"/>
          <w:sz w:val="24"/>
          <w:szCs w:val="24"/>
          <w:lang w:val="ru-RU" w:eastAsia="ru-RU"/>
        </w:rPr>
        <w:t xml:space="preserve">2 </w:t>
      </w:r>
      <w:r w:rsidRPr="003E08AB">
        <w:rPr>
          <w:rStyle w:val="FontStyle171"/>
          <w:sz w:val="24"/>
          <w:szCs w:val="24"/>
          <w:lang w:val="ru-RU" w:eastAsia="ru-RU"/>
        </w:rPr>
        <w:t>повисеть § 35 п. 2 повиснуть § 35 п. 2 повозка § 81 п. 2 прим. 2 по-всякому § 138 п. 2 по-всячески § 138 п. 2 по вызову § 139 погорелец § 35 п. 1</w:t>
      </w:r>
    </w:p>
    <w:p w14:paraId="788F4A9D"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по горло § 139 погрязший § 89 под § 137 п. 1 под боком § 137 п. 1 подвесить § 35 п. 2 подвесной § 35 п. 2 подветренный § 97 прим. под вечер § 137 п. 1 по двое § 136 п. 4 прим. подвысь § 136 п. 6 Под Вязом </w:t>
      </w:r>
      <w:r w:rsidRPr="003E08AB">
        <w:rPr>
          <w:rStyle w:val="FontStyle155"/>
          <w:sz w:val="24"/>
          <w:szCs w:val="24"/>
          <w:lang w:val="ru-RU" w:eastAsia="ru-RU"/>
        </w:rPr>
        <w:t xml:space="preserve">(улица) </w:t>
      </w:r>
      <w:r w:rsidRPr="003E08AB">
        <w:rPr>
          <w:rStyle w:val="FontStyle171"/>
          <w:sz w:val="24"/>
          <w:szCs w:val="24"/>
          <w:lang w:val="ru-RU" w:eastAsia="ru-RU"/>
        </w:rPr>
        <w:t>§ 169</w:t>
      </w:r>
    </w:p>
    <w:p w14:paraId="2C2E6BC9"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2 под гору § 137 п. 1 поддержать § 93 поддувало § 70 под дых § 137 п. 1 по дешёвке § 139 поджёг </w:t>
      </w:r>
      <w:r w:rsidRPr="003E08AB">
        <w:rPr>
          <w:rStyle w:val="FontStyle155"/>
          <w:sz w:val="24"/>
          <w:szCs w:val="24"/>
          <w:lang w:val="ru-RU" w:eastAsia="ru-RU"/>
        </w:rPr>
        <w:t xml:space="preserve">(глагол) </w:t>
      </w:r>
      <w:r w:rsidRPr="003E08AB">
        <w:rPr>
          <w:rStyle w:val="FontStyle171"/>
          <w:sz w:val="24"/>
          <w:szCs w:val="24"/>
          <w:lang w:val="ru-RU" w:eastAsia="ru-RU"/>
        </w:rPr>
        <w:t>§ 19 п. 6 поджидать § 36</w:t>
      </w:r>
    </w:p>
    <w:p w14:paraId="0BE9D683" w14:textId="77777777" w:rsidR="00D91D69" w:rsidRPr="003E08AB" w:rsidRDefault="00D91D69" w:rsidP="006A031E">
      <w:pPr>
        <w:pStyle w:val="Style101"/>
        <w:widowControl/>
        <w:spacing w:before="5" w:line="218"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поджог </w:t>
      </w:r>
      <w:r w:rsidRPr="003E08AB">
        <w:rPr>
          <w:rStyle w:val="FontStyle155"/>
          <w:sz w:val="24"/>
          <w:szCs w:val="24"/>
          <w:lang w:val="ru-RU" w:eastAsia="ru-RU"/>
        </w:rPr>
        <w:t xml:space="preserve">(существительное) </w:t>
      </w:r>
      <w:r w:rsidRPr="003E08AB">
        <w:rPr>
          <w:rStyle w:val="FontStyle171"/>
          <w:sz w:val="24"/>
          <w:szCs w:val="24"/>
          <w:lang w:val="ru-RU" w:eastAsia="ru-RU"/>
        </w:rPr>
        <w:t>§ 18</w:t>
      </w:r>
    </w:p>
    <w:p w14:paraId="24D726E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5, § 19 п. 6 под ключ § 137 п. 1 под конец § 137 п. 1 подлог § 35 п. 1 под ложечкой § 137 п. 1, § 137</w:t>
      </w:r>
    </w:p>
    <w:p w14:paraId="6CFD029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5</w:t>
      </w:r>
    </w:p>
    <w:p w14:paraId="4158AF3F"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под ложечку § 137 п. 5 подложный § 35 п. 1 под микитки § 137 п. 1 подминать § 36 Подмосковье § 173 под мышками § 137 п. 5 подмышки § 137 п. 1 прим. 3 под мышки § 137 п. 1, § 137</w:t>
      </w:r>
    </w:p>
    <w:p w14:paraId="0247E8D2"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1 прим. 3, § 137 п. 5 под мышкой § 137 п. 1</w:t>
      </w:r>
    </w:p>
    <w:p w14:paraId="1BBB671B" w14:textId="77777777" w:rsidR="00D91D69" w:rsidRPr="003E08AB" w:rsidRDefault="00D91D69" w:rsidP="006A031E">
      <w:pPr>
        <w:pStyle w:val="Style100"/>
        <w:widowControl/>
        <w:spacing w:before="2"/>
        <w:ind w:left="426" w:right="-314" w:firstLine="425"/>
        <w:rPr>
          <w:rStyle w:val="FontStyle155"/>
          <w:sz w:val="24"/>
          <w:szCs w:val="24"/>
          <w:lang w:val="ru-RU" w:eastAsia="ru-RU"/>
        </w:rPr>
      </w:pPr>
      <w:r w:rsidRPr="003E08AB">
        <w:rPr>
          <w:rStyle w:val="FontStyle171"/>
          <w:sz w:val="24"/>
          <w:szCs w:val="24"/>
          <w:lang w:val="ru-RU" w:eastAsia="ru-RU"/>
        </w:rPr>
        <w:t xml:space="preserve">прим. 3, § 137 п. 5 под мышку § 137 п. 5 под началом § 137 п. 1 Поднебесная империя </w:t>
      </w:r>
      <w:r w:rsidRPr="003E08AB">
        <w:rPr>
          <w:rStyle w:val="FontStyle155"/>
          <w:sz w:val="24"/>
          <w:szCs w:val="24"/>
          <w:lang w:val="ru-RU" w:eastAsia="ru-RU"/>
        </w:rPr>
        <w:t>или</w:t>
      </w:r>
    </w:p>
    <w:p w14:paraId="7F6F2DB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Поднебесная § 174</w:t>
      </w:r>
    </w:p>
    <w:p w14:paraId="673A553E" w14:textId="77777777" w:rsidR="00D91D69" w:rsidRPr="003E08AB" w:rsidRDefault="00D91D69" w:rsidP="006A031E">
      <w:pPr>
        <w:pStyle w:val="Style103"/>
        <w:widowControl/>
        <w:spacing w:before="10"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поднимать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подножий (род. п. мн. ч.)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3</w:t>
      </w:r>
    </w:p>
    <w:p w14:paraId="43E52488" w14:textId="77777777" w:rsidR="00D91D69" w:rsidRPr="003E08AB" w:rsidRDefault="00D91D69" w:rsidP="006A031E">
      <w:pPr>
        <w:pStyle w:val="Style103"/>
        <w:widowControl/>
        <w:spacing w:before="5"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подобру-поздорову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подобью </w:t>
      </w:r>
      <w:r w:rsidRPr="003E08AB">
        <w:rPr>
          <w:rStyle w:val="FontStyle171"/>
          <w:sz w:val="24"/>
          <w:szCs w:val="24"/>
          <w:lang w:val="de-DE" w:eastAsia="ru-RU"/>
        </w:rPr>
        <w:t xml:space="preserve">§ 41 </w:t>
      </w:r>
      <w:r w:rsidRPr="003E08AB">
        <w:rPr>
          <w:rStyle w:val="FontStyle171"/>
          <w:sz w:val="24"/>
          <w:szCs w:val="24"/>
          <w:lang w:val="ru-RU" w:eastAsia="ru-RU"/>
        </w:rPr>
        <w:t xml:space="preserve">подолгу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подосланный </w:t>
      </w:r>
      <w:r w:rsidRPr="003E08AB">
        <w:rPr>
          <w:rStyle w:val="FontStyle171"/>
          <w:sz w:val="24"/>
          <w:szCs w:val="24"/>
          <w:lang w:val="de-DE" w:eastAsia="ru-RU"/>
        </w:rPr>
        <w:t xml:space="preserve">§ 41 </w:t>
      </w:r>
      <w:r w:rsidRPr="003E08AB">
        <w:rPr>
          <w:rStyle w:val="FontStyle171"/>
          <w:sz w:val="24"/>
          <w:szCs w:val="24"/>
          <w:lang w:val="ru-RU" w:eastAsia="ru-RU"/>
        </w:rPr>
        <w:t xml:space="preserve">подослать </w:t>
      </w:r>
      <w:r w:rsidRPr="003E08AB">
        <w:rPr>
          <w:rStyle w:val="FontStyle171"/>
          <w:sz w:val="24"/>
          <w:szCs w:val="24"/>
          <w:lang w:val="de-DE" w:eastAsia="ru-RU"/>
        </w:rPr>
        <w:t xml:space="preserve">§ 41 </w:t>
      </w:r>
      <w:r w:rsidRPr="003E08AB">
        <w:rPr>
          <w:rStyle w:val="FontStyle171"/>
          <w:sz w:val="24"/>
          <w:szCs w:val="24"/>
          <w:lang w:val="ru-RU" w:eastAsia="ru-RU"/>
        </w:rPr>
        <w:t xml:space="preserve">под откос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подравнять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подравняться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подрасти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подровнять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подростковый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подросток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подросший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по-другому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по-дружески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под ручку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подряд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подсвечник </w:t>
      </w:r>
      <w:r w:rsidRPr="003E08AB">
        <w:rPr>
          <w:rStyle w:val="FontStyle171"/>
          <w:sz w:val="24"/>
          <w:szCs w:val="24"/>
          <w:lang w:val="de-DE" w:eastAsia="ru-RU"/>
        </w:rPr>
        <w:t xml:space="preserve">§ 91 </w:t>
      </w:r>
      <w:r w:rsidRPr="003E08AB">
        <w:rPr>
          <w:rStyle w:val="FontStyle171"/>
          <w:sz w:val="24"/>
          <w:szCs w:val="24"/>
          <w:lang w:val="ru-RU" w:eastAsia="ru-RU"/>
        </w:rPr>
        <w:t xml:space="preserve">под силу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подскакивать </w:t>
      </w:r>
      <w:r w:rsidRPr="003E08AB">
        <w:rPr>
          <w:rStyle w:val="FontStyle171"/>
          <w:sz w:val="24"/>
          <w:szCs w:val="24"/>
          <w:lang w:val="de-DE" w:eastAsia="ru-RU"/>
        </w:rPr>
        <w:t xml:space="preserve">§ 61 </w:t>
      </w:r>
      <w:r w:rsidRPr="003E08AB">
        <w:rPr>
          <w:rStyle w:val="FontStyle171"/>
          <w:sz w:val="24"/>
          <w:szCs w:val="24"/>
          <w:lang w:val="ru-RU" w:eastAsia="ru-RU"/>
        </w:rPr>
        <w:t xml:space="preserve">подскочить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 спуд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под спудом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 137 </w:t>
      </w:r>
      <w:r w:rsidRPr="003E08AB">
        <w:rPr>
          <w:rStyle w:val="FontStyle171"/>
          <w:sz w:val="24"/>
          <w:szCs w:val="24"/>
          <w:lang w:val="ru-RU" w:eastAsia="ru-RU"/>
        </w:rPr>
        <w:t xml:space="preserve">п. </w:t>
      </w:r>
      <w:r w:rsidRPr="003E08AB">
        <w:rPr>
          <w:rStyle w:val="FontStyle171"/>
          <w:sz w:val="24"/>
          <w:szCs w:val="24"/>
          <w:lang w:val="de-DE" w:eastAsia="ru-RU"/>
        </w:rPr>
        <w:t>5</w:t>
      </w:r>
    </w:p>
    <w:p w14:paraId="48B75CA8" w14:textId="77777777" w:rsidR="00D91D69" w:rsidRPr="003E08AB" w:rsidRDefault="00D91D69" w:rsidP="006A031E">
      <w:pPr>
        <w:pStyle w:val="Style103"/>
        <w:widowControl/>
        <w:spacing w:before="2"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под стать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подсчитанный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под уздцы </w:t>
      </w:r>
      <w:r w:rsidRPr="003E08AB">
        <w:rPr>
          <w:rStyle w:val="FontStyle171"/>
          <w:sz w:val="24"/>
          <w:szCs w:val="24"/>
          <w:lang w:val="de-DE" w:eastAsia="ru-RU"/>
        </w:rPr>
        <w:t xml:space="preserve">§ 83, §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 уклон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 утро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 душам </w:t>
      </w:r>
      <w:r w:rsidRPr="003E08AB">
        <w:rPr>
          <w:rStyle w:val="FontStyle171"/>
          <w:sz w:val="24"/>
          <w:szCs w:val="24"/>
          <w:lang w:val="de-DE" w:eastAsia="ru-RU"/>
        </w:rPr>
        <w:t xml:space="preserve">§ 139 </w:t>
      </w:r>
      <w:r w:rsidRPr="003E08AB">
        <w:rPr>
          <w:rStyle w:val="FontStyle171"/>
          <w:sz w:val="24"/>
          <w:szCs w:val="24"/>
          <w:lang w:val="ru-RU" w:eastAsia="ru-RU"/>
        </w:rPr>
        <w:t xml:space="preserve">под хмельком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подчас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подчёркивать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подчистую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подшофе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под шумок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подъёмник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а) подыгрывать </w:t>
      </w:r>
      <w:r w:rsidRPr="003E08AB">
        <w:rPr>
          <w:rStyle w:val="FontStyle171"/>
          <w:sz w:val="24"/>
          <w:szCs w:val="24"/>
          <w:lang w:val="de-DE" w:eastAsia="ru-RU"/>
        </w:rPr>
        <w:t xml:space="preserve">§ 12 </w:t>
      </w:r>
      <w:r w:rsidRPr="003E08AB">
        <w:rPr>
          <w:rStyle w:val="FontStyle171"/>
          <w:sz w:val="24"/>
          <w:szCs w:val="24"/>
          <w:lang w:val="ru-RU" w:eastAsia="ru-RU"/>
        </w:rPr>
        <w:t xml:space="preserve">п. </w:t>
      </w:r>
      <w:r w:rsidRPr="003E08AB">
        <w:rPr>
          <w:rStyle w:val="FontStyle171"/>
          <w:sz w:val="24"/>
          <w:szCs w:val="24"/>
          <w:lang w:val="de-DE" w:eastAsia="ru-RU"/>
        </w:rPr>
        <w:t>2</w:t>
      </w:r>
    </w:p>
    <w:p w14:paraId="3D6A7E69" w14:textId="77777777" w:rsidR="00D91D69" w:rsidRPr="003E08AB" w:rsidRDefault="00D91D69" w:rsidP="006A031E">
      <w:pPr>
        <w:pStyle w:val="Style103"/>
        <w:widowControl/>
        <w:spacing w:line="218" w:lineRule="exact"/>
        <w:ind w:left="426" w:right="-314" w:firstLine="425"/>
        <w:rPr>
          <w:rStyle w:val="FontStyle171"/>
          <w:sz w:val="24"/>
          <w:szCs w:val="24"/>
          <w:lang w:val="de-DE" w:eastAsia="ru-RU"/>
        </w:rPr>
      </w:pPr>
      <w:r w:rsidRPr="003E08AB">
        <w:rPr>
          <w:rStyle w:val="FontStyle171"/>
          <w:sz w:val="24"/>
          <w:szCs w:val="24"/>
          <w:lang w:val="ru-RU" w:eastAsia="ru-RU"/>
        </w:rPr>
        <w:t xml:space="preserve">пояыздержаться </w:t>
      </w:r>
      <w:r w:rsidRPr="003E08AB">
        <w:rPr>
          <w:rStyle w:val="FontStyle171"/>
          <w:sz w:val="24"/>
          <w:szCs w:val="24"/>
          <w:lang w:val="de-DE" w:eastAsia="ru-RU"/>
        </w:rPr>
        <w:t xml:space="preserve">§ 12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подьячий </w:t>
      </w:r>
      <w:r w:rsidRPr="003E08AB">
        <w:rPr>
          <w:rStyle w:val="FontStyle171"/>
          <w:sz w:val="24"/>
          <w:szCs w:val="24"/>
          <w:lang w:val="de-DE" w:eastAsia="ru-RU"/>
        </w:rPr>
        <w:t xml:space="preserve">§ 28 </w:t>
      </w:r>
      <w:r w:rsidRPr="003E08AB">
        <w:rPr>
          <w:rStyle w:val="FontStyle171"/>
          <w:sz w:val="24"/>
          <w:szCs w:val="24"/>
          <w:lang w:val="ru-RU" w:eastAsia="ru-RU"/>
        </w:rPr>
        <w:t xml:space="preserve">лодэкранный </w:t>
      </w:r>
      <w:r w:rsidRPr="003E08AB">
        <w:rPr>
          <w:rStyle w:val="FontStyle171"/>
          <w:sz w:val="24"/>
          <w:szCs w:val="24"/>
          <w:lang w:val="de-DE" w:eastAsia="ru-RU"/>
        </w:rPr>
        <w:t xml:space="preserve">§ 6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б) по-его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по-ес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пожарище (пожарища </w:t>
      </w:r>
      <w:r w:rsidRPr="003E08AB">
        <w:rPr>
          <w:rStyle w:val="FontStyle171"/>
          <w:sz w:val="24"/>
          <w:szCs w:val="24"/>
          <w:lang w:val="de-DE" w:eastAsia="ru-RU"/>
        </w:rPr>
        <w:t>—</w:t>
      </w:r>
    </w:p>
    <w:p w14:paraId="398052C5"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55"/>
          <w:sz w:val="24"/>
          <w:szCs w:val="24"/>
          <w:lang w:val="ru-RU" w:eastAsia="ru-RU"/>
        </w:rPr>
        <w:t xml:space="preserve">место) </w:t>
      </w:r>
      <w:r w:rsidRPr="003E08AB">
        <w:rPr>
          <w:rStyle w:val="FontStyle171"/>
          <w:sz w:val="24"/>
          <w:szCs w:val="24"/>
          <w:lang w:val="de-DE" w:eastAsia="ru-RU"/>
        </w:rPr>
        <w:t xml:space="preserve">§ 70 </w:t>
      </w:r>
      <w:r w:rsidRPr="003E08AB">
        <w:rPr>
          <w:rStyle w:val="FontStyle171"/>
          <w:sz w:val="24"/>
          <w:szCs w:val="24"/>
          <w:lang w:val="ru-RU" w:eastAsia="ru-RU"/>
        </w:rPr>
        <w:t xml:space="preserve">прим. пожарище (пожарищи </w:t>
      </w:r>
      <w:r w:rsidRPr="003E08AB">
        <w:rPr>
          <w:rStyle w:val="FontStyle171"/>
          <w:sz w:val="24"/>
          <w:szCs w:val="24"/>
          <w:lang w:val="de-DE" w:eastAsia="ru-RU"/>
        </w:rPr>
        <w:t xml:space="preserve">— </w:t>
      </w:r>
      <w:r w:rsidRPr="003E08AB">
        <w:rPr>
          <w:rStyle w:val="FontStyle155"/>
          <w:sz w:val="24"/>
          <w:szCs w:val="24"/>
          <w:lang w:val="ru-RU" w:eastAsia="ru-RU"/>
        </w:rPr>
        <w:t>увел.</w:t>
      </w:r>
    </w:p>
    <w:p w14:paraId="0AF41421" w14:textId="77777777" w:rsidR="00D91D69" w:rsidRPr="003E08AB" w:rsidRDefault="00D91D69" w:rsidP="006A031E">
      <w:pPr>
        <w:pStyle w:val="Style100"/>
        <w:widowControl/>
        <w:ind w:left="426" w:right="-314" w:firstLine="425"/>
        <w:rPr>
          <w:rStyle w:val="FontStyle171"/>
          <w:sz w:val="24"/>
          <w:szCs w:val="24"/>
          <w:lang w:val="de-DE" w:eastAsia="ru-RU"/>
        </w:rPr>
      </w:pPr>
      <w:r w:rsidRPr="003E08AB">
        <w:rPr>
          <w:rStyle w:val="FontStyle155"/>
          <w:sz w:val="24"/>
          <w:szCs w:val="24"/>
          <w:lang w:val="ru-RU" w:eastAsia="ru-RU"/>
        </w:rPr>
        <w:t xml:space="preserve">к пожар) </w:t>
      </w:r>
      <w:r w:rsidRPr="003E08AB">
        <w:rPr>
          <w:rStyle w:val="FontStyle171"/>
          <w:sz w:val="24"/>
          <w:szCs w:val="24"/>
          <w:lang w:val="de-DE" w:eastAsia="ru-RU"/>
        </w:rPr>
        <w:t xml:space="preserve">§ 70 </w:t>
      </w:r>
      <w:r w:rsidRPr="003E08AB">
        <w:rPr>
          <w:rStyle w:val="FontStyle171"/>
          <w:sz w:val="24"/>
          <w:szCs w:val="24"/>
          <w:lang w:val="ru-RU" w:eastAsia="ru-RU"/>
        </w:rPr>
        <w:t xml:space="preserve">прим. пожинать </w:t>
      </w:r>
      <w:r w:rsidRPr="003E08AB">
        <w:rPr>
          <w:rStyle w:val="FontStyle171"/>
          <w:sz w:val="24"/>
          <w:szCs w:val="24"/>
          <w:lang w:val="de-DE" w:eastAsia="ru-RU"/>
        </w:rPr>
        <w:t xml:space="preserve">§ 36 </w:t>
      </w:r>
      <w:r w:rsidRPr="003E08AB">
        <w:rPr>
          <w:rStyle w:val="FontStyle171"/>
          <w:sz w:val="24"/>
          <w:szCs w:val="24"/>
          <w:lang w:val="ru-RU" w:eastAsia="ru-RU"/>
        </w:rPr>
        <w:t xml:space="preserve">пожиратель </w:t>
      </w:r>
      <w:r w:rsidRPr="003E08AB">
        <w:rPr>
          <w:rStyle w:val="FontStyle171"/>
          <w:sz w:val="24"/>
          <w:szCs w:val="24"/>
          <w:lang w:val="de-DE" w:eastAsia="ru-RU"/>
        </w:rPr>
        <w:t xml:space="preserve">§ 36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пожирать </w:t>
      </w:r>
      <w:r w:rsidRPr="003E08AB">
        <w:rPr>
          <w:rStyle w:val="FontStyle171"/>
          <w:sz w:val="24"/>
          <w:szCs w:val="24"/>
          <w:lang w:val="de-DE" w:eastAsia="ru-RU"/>
        </w:rPr>
        <w:t xml:space="preserve">§ 36 </w:t>
      </w:r>
      <w:r w:rsidRPr="003E08AB">
        <w:rPr>
          <w:rStyle w:val="FontStyle171"/>
          <w:sz w:val="24"/>
          <w:szCs w:val="24"/>
          <w:lang w:val="ru-RU" w:eastAsia="ru-RU"/>
        </w:rPr>
        <w:t xml:space="preserve">пожолкнуть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по-жюль-верновски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по-за </w:t>
      </w:r>
      <w:r w:rsidRPr="003E08AB">
        <w:rPr>
          <w:rStyle w:val="FontStyle171"/>
          <w:sz w:val="24"/>
          <w:szCs w:val="24"/>
          <w:lang w:val="de-DE" w:eastAsia="ru-RU"/>
        </w:rPr>
        <w:t xml:space="preserve">§ 141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позавчера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позади </w:t>
      </w:r>
      <w:r w:rsidRPr="003E08AB">
        <w:rPr>
          <w:rStyle w:val="FontStyle171"/>
          <w:sz w:val="24"/>
          <w:szCs w:val="24"/>
          <w:lang w:val="de-DE" w:eastAsia="ru-RU"/>
        </w:rPr>
        <w:t xml:space="preserve">§ 136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позарез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поздний </w:t>
      </w:r>
      <w:r w:rsidRPr="003E08AB">
        <w:rPr>
          <w:rStyle w:val="FontStyle171"/>
          <w:sz w:val="24"/>
          <w:szCs w:val="24"/>
          <w:lang w:val="de-DE" w:eastAsia="ru-RU"/>
        </w:rPr>
        <w:t xml:space="preserve">§ 83 </w:t>
      </w:r>
      <w:r w:rsidRPr="003E08AB">
        <w:rPr>
          <w:rStyle w:val="FontStyle171"/>
          <w:sz w:val="24"/>
          <w:szCs w:val="24"/>
          <w:lang w:val="ru-RU" w:eastAsia="ru-RU"/>
        </w:rPr>
        <w:t xml:space="preserve">позже </w:t>
      </w:r>
      <w:r w:rsidRPr="003E08AB">
        <w:rPr>
          <w:rStyle w:val="FontStyle171"/>
          <w:sz w:val="24"/>
          <w:szCs w:val="24"/>
          <w:lang w:val="de-DE" w:eastAsia="ru-RU"/>
        </w:rPr>
        <w:t xml:space="preserve">§ 106 </w:t>
      </w:r>
      <w:r w:rsidRPr="003E08AB">
        <w:rPr>
          <w:rStyle w:val="FontStyle171"/>
          <w:sz w:val="24"/>
          <w:szCs w:val="24"/>
          <w:lang w:val="ru-RU" w:eastAsia="ru-RU"/>
        </w:rPr>
        <w:t xml:space="preserve">позиционный </w:t>
      </w:r>
      <w:r w:rsidRPr="003E08AB">
        <w:rPr>
          <w:rStyle w:val="FontStyle171"/>
          <w:sz w:val="24"/>
          <w:szCs w:val="24"/>
          <w:lang w:val="de-DE" w:eastAsia="ru-RU"/>
        </w:rPr>
        <w:t xml:space="preserve">§ 97 </w:t>
      </w:r>
      <w:r w:rsidRPr="003E08AB">
        <w:rPr>
          <w:rStyle w:val="FontStyle171"/>
          <w:sz w:val="24"/>
          <w:szCs w:val="24"/>
          <w:lang w:val="ru-RU" w:eastAsia="ru-RU"/>
        </w:rPr>
        <w:t xml:space="preserve">по злобе </w:t>
      </w:r>
      <w:r w:rsidRPr="003E08AB">
        <w:rPr>
          <w:rStyle w:val="FontStyle171"/>
          <w:sz w:val="24"/>
          <w:szCs w:val="24"/>
          <w:lang w:val="de-DE" w:eastAsia="ru-RU"/>
        </w:rPr>
        <w:t xml:space="preserve">§ 139 </w:t>
      </w:r>
      <w:r w:rsidRPr="003E08AB">
        <w:rPr>
          <w:rStyle w:val="FontStyle171"/>
          <w:sz w:val="24"/>
          <w:szCs w:val="24"/>
          <w:lang w:val="ru-RU" w:eastAsia="ru-RU"/>
        </w:rPr>
        <w:t xml:space="preserve">поистине </w:t>
      </w:r>
      <w:r w:rsidRPr="003E08AB">
        <w:rPr>
          <w:rStyle w:val="FontStyle171"/>
          <w:sz w:val="24"/>
          <w:szCs w:val="24"/>
          <w:lang w:val="de-DE" w:eastAsia="ru-RU"/>
        </w:rPr>
        <w:t xml:space="preserve">§ 139 </w:t>
      </w:r>
      <w:r w:rsidRPr="003E08AB">
        <w:rPr>
          <w:rStyle w:val="FontStyle171"/>
          <w:sz w:val="24"/>
          <w:szCs w:val="24"/>
          <w:lang w:val="ru-RU" w:eastAsia="ru-RU"/>
        </w:rPr>
        <w:t xml:space="preserve">поить-кормить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по-их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по-ихнему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по-казацки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по-каковски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пока не </w:t>
      </w:r>
      <w:r w:rsidRPr="003E08AB">
        <w:rPr>
          <w:rStyle w:val="FontStyle171"/>
          <w:sz w:val="24"/>
          <w:szCs w:val="24"/>
          <w:lang w:val="de-DE" w:eastAsia="ru-RU"/>
        </w:rPr>
        <w:t xml:space="preserve">§ 78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поклон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поклониться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покрашенный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а) Покров </w:t>
      </w:r>
      <w:r w:rsidRPr="003E08AB">
        <w:rPr>
          <w:rStyle w:val="FontStyle171"/>
          <w:sz w:val="24"/>
          <w:szCs w:val="24"/>
          <w:lang w:val="de-DE" w:eastAsia="ru-RU"/>
        </w:rPr>
        <w:t xml:space="preserve">§ 183 </w:t>
      </w:r>
      <w:r w:rsidRPr="003E08AB">
        <w:rPr>
          <w:rStyle w:val="FontStyle171"/>
          <w:sz w:val="24"/>
          <w:szCs w:val="24"/>
          <w:lang w:val="ru-RU" w:eastAsia="ru-RU"/>
        </w:rPr>
        <w:t xml:space="preserve">покуда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покупка/продажа </w:t>
      </w:r>
      <w:r w:rsidRPr="003E08AB">
        <w:rPr>
          <w:rStyle w:val="FontStyle171"/>
          <w:sz w:val="24"/>
          <w:szCs w:val="24"/>
          <w:lang w:val="de-DE" w:eastAsia="ru-RU"/>
        </w:rPr>
        <w:t xml:space="preserve">§ 114 </w:t>
      </w:r>
      <w:r w:rsidRPr="003E08AB">
        <w:rPr>
          <w:rStyle w:val="FontStyle171"/>
          <w:sz w:val="24"/>
          <w:szCs w:val="24"/>
          <w:lang w:val="ru-RU" w:eastAsia="ru-RU"/>
        </w:rPr>
        <w:t xml:space="preserve">пол-§ </w:t>
      </w:r>
      <w:r w:rsidRPr="003E08AB">
        <w:rPr>
          <w:rStyle w:val="FontStyle171"/>
          <w:sz w:val="24"/>
          <w:szCs w:val="24"/>
          <w:lang w:val="de-DE" w:eastAsia="ru-RU"/>
        </w:rPr>
        <w:t xml:space="preserve">119 </w:t>
      </w:r>
      <w:r w:rsidRPr="003E08AB">
        <w:rPr>
          <w:rStyle w:val="FontStyle171"/>
          <w:sz w:val="24"/>
          <w:szCs w:val="24"/>
          <w:lang w:val="ru-RU" w:eastAsia="ru-RU"/>
        </w:rPr>
        <w:t xml:space="preserve">п. </w:t>
      </w:r>
      <w:r w:rsidRPr="003E08AB">
        <w:rPr>
          <w:rStyle w:val="FontStyle171"/>
          <w:sz w:val="24"/>
          <w:szCs w:val="24"/>
          <w:lang w:val="de-DE" w:eastAsia="ru-RU"/>
        </w:rPr>
        <w:t xml:space="preserve">6, § 120 </w:t>
      </w:r>
      <w:r w:rsidRPr="003E08AB">
        <w:rPr>
          <w:rStyle w:val="FontStyle171"/>
          <w:sz w:val="24"/>
          <w:szCs w:val="24"/>
          <w:lang w:val="ru-RU" w:eastAsia="ru-RU"/>
        </w:rPr>
        <w:t xml:space="preserve">п. </w:t>
      </w:r>
      <w:r w:rsidRPr="003E08AB">
        <w:rPr>
          <w:rStyle w:val="FontStyle171"/>
          <w:sz w:val="24"/>
          <w:szCs w:val="24"/>
          <w:lang w:val="de-DE" w:eastAsia="ru-RU"/>
        </w:rPr>
        <w:t>9,</w:t>
      </w:r>
    </w:p>
    <w:p w14:paraId="50B4F12E" w14:textId="77777777" w:rsidR="00D91D69" w:rsidRPr="003E08AB" w:rsidRDefault="00D91D69" w:rsidP="006A031E">
      <w:pPr>
        <w:pStyle w:val="Style100"/>
        <w:widowControl/>
        <w:spacing w:before="2"/>
        <w:ind w:left="426" w:right="-314" w:firstLine="425"/>
        <w:rPr>
          <w:rStyle w:val="FontStyle171"/>
          <w:sz w:val="24"/>
          <w:szCs w:val="24"/>
          <w:lang w:val="de-DE" w:eastAsia="de-DE"/>
        </w:rPr>
      </w:pPr>
      <w:r w:rsidRPr="003E08AB">
        <w:rPr>
          <w:rStyle w:val="FontStyle171"/>
          <w:sz w:val="24"/>
          <w:szCs w:val="24"/>
          <w:lang w:val="de-DE" w:eastAsia="de-DE"/>
        </w:rPr>
        <w:t xml:space="preserve">§ 136 </w:t>
      </w:r>
      <w:r w:rsidRPr="003E08AB">
        <w:rPr>
          <w:rStyle w:val="FontStyle171"/>
          <w:sz w:val="24"/>
          <w:szCs w:val="24"/>
          <w:lang w:val="ru-RU" w:eastAsia="de-DE"/>
        </w:rPr>
        <w:t xml:space="preserve">п. </w:t>
      </w:r>
      <w:r w:rsidRPr="003E08AB">
        <w:rPr>
          <w:rStyle w:val="FontStyle171"/>
          <w:sz w:val="24"/>
          <w:szCs w:val="24"/>
          <w:lang w:val="de-DE" w:eastAsia="de-DE"/>
        </w:rPr>
        <w:t xml:space="preserve">5 </w:t>
      </w:r>
      <w:r w:rsidRPr="003E08AB">
        <w:rPr>
          <w:rStyle w:val="FontStyle171"/>
          <w:sz w:val="24"/>
          <w:szCs w:val="24"/>
          <w:lang w:val="ru-RU" w:eastAsia="de-DE"/>
        </w:rPr>
        <w:t xml:space="preserve">прим. пол-апельсина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9 </w:t>
      </w:r>
      <w:r w:rsidRPr="003E08AB">
        <w:rPr>
          <w:rStyle w:val="FontStyle171"/>
          <w:sz w:val="24"/>
          <w:szCs w:val="24"/>
          <w:lang w:val="ru-RU" w:eastAsia="de-DE"/>
        </w:rPr>
        <w:t xml:space="preserve">поласкать </w:t>
      </w:r>
      <w:r w:rsidRPr="003E08AB">
        <w:rPr>
          <w:rStyle w:val="FontStyle171"/>
          <w:sz w:val="24"/>
          <w:szCs w:val="24"/>
          <w:lang w:val="de-DE" w:eastAsia="de-DE"/>
        </w:rPr>
        <w:t>§ 34</w:t>
      </w:r>
    </w:p>
    <w:p w14:paraId="48955E95" w14:textId="77777777" w:rsidR="00D91D69" w:rsidRPr="003E08AB" w:rsidRDefault="00D91D69" w:rsidP="006A031E">
      <w:pPr>
        <w:pStyle w:val="Style120"/>
        <w:widowControl/>
        <w:spacing w:before="7"/>
        <w:ind w:left="426" w:right="-314" w:firstLine="425"/>
        <w:rPr>
          <w:rStyle w:val="FontStyle171"/>
          <w:sz w:val="24"/>
          <w:szCs w:val="24"/>
          <w:lang w:val="de-DE" w:eastAsia="ru-RU"/>
        </w:rPr>
      </w:pPr>
      <w:r w:rsidRPr="003E08AB">
        <w:rPr>
          <w:rStyle w:val="FontStyle171"/>
          <w:sz w:val="24"/>
          <w:szCs w:val="24"/>
          <w:lang w:val="ru-RU" w:eastAsia="ru-RU"/>
        </w:rPr>
        <w:t xml:space="preserve">по-латыни </w:t>
      </w:r>
      <w:r w:rsidRPr="003E08AB">
        <w:rPr>
          <w:rStyle w:val="FontStyle168"/>
          <w:sz w:val="24"/>
          <w:szCs w:val="24"/>
          <w:lang w:val="ru-RU" w:eastAsia="ru-RU"/>
        </w:rPr>
        <w:t xml:space="preserve">и </w:t>
      </w:r>
      <w:r w:rsidRPr="003E08AB">
        <w:rPr>
          <w:rStyle w:val="FontStyle171"/>
          <w:sz w:val="24"/>
          <w:szCs w:val="24"/>
          <w:lang w:val="ru-RU" w:eastAsia="ru-RU"/>
        </w:rPr>
        <w:t xml:space="preserve">по латыни </w:t>
      </w:r>
      <w:r w:rsidRPr="003E08AB">
        <w:rPr>
          <w:rStyle w:val="FontStyle171"/>
          <w:sz w:val="24"/>
          <w:szCs w:val="24"/>
          <w:lang w:val="de-DE" w:eastAsia="ru-RU"/>
        </w:rPr>
        <w:t xml:space="preserve">§ 138 2 </w:t>
      </w:r>
      <w:r w:rsidRPr="003E08AB">
        <w:rPr>
          <w:rStyle w:val="FontStyle171"/>
          <w:sz w:val="24"/>
          <w:szCs w:val="24"/>
          <w:lang w:val="ru-RU" w:eastAsia="ru-RU"/>
        </w:rPr>
        <w:t xml:space="preserve">прим. </w:t>
      </w:r>
      <w:r w:rsidRPr="003E08AB">
        <w:rPr>
          <w:rStyle w:val="FontStyle171"/>
          <w:sz w:val="24"/>
          <w:szCs w:val="24"/>
          <w:lang w:val="de-DE" w:eastAsia="ru-RU"/>
        </w:rPr>
        <w:t>1</w:t>
      </w:r>
    </w:p>
    <w:p w14:paraId="255A510C" w14:textId="77777777" w:rsidR="00D91D69" w:rsidRPr="003E08AB" w:rsidRDefault="00D91D69" w:rsidP="006A031E">
      <w:pPr>
        <w:pStyle w:val="Style103"/>
        <w:widowControl/>
        <w:spacing w:before="5"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пол-Байкала </w:t>
      </w:r>
      <w:r w:rsidRPr="003E08AB">
        <w:rPr>
          <w:rStyle w:val="FontStyle171"/>
          <w:sz w:val="24"/>
          <w:szCs w:val="24"/>
          <w:lang w:eastAsia="ru-RU"/>
        </w:rPr>
        <w:t xml:space="preserve">§ 151 </w:t>
      </w:r>
      <w:r w:rsidRPr="003E08AB">
        <w:rPr>
          <w:rStyle w:val="FontStyle171"/>
          <w:sz w:val="24"/>
          <w:szCs w:val="24"/>
          <w:lang w:val="ru-RU" w:eastAsia="ru-RU"/>
        </w:rPr>
        <w:t xml:space="preserve">полбутылки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полведра </w:t>
      </w:r>
      <w:r w:rsidRPr="003E08AB">
        <w:rPr>
          <w:rStyle w:val="FontStyle171"/>
          <w:sz w:val="24"/>
          <w:szCs w:val="24"/>
          <w:lang w:eastAsia="ru-RU"/>
        </w:rPr>
        <w:t xml:space="preserve">§ </w:t>
      </w:r>
      <w:r w:rsidRPr="003E08AB">
        <w:rPr>
          <w:rStyle w:val="FontStyle171"/>
          <w:sz w:val="24"/>
          <w:szCs w:val="24"/>
          <w:lang w:val="ru-RU" w:eastAsia="ru-RU"/>
        </w:rPr>
        <w:t>1</w:t>
      </w:r>
      <w:r w:rsidRPr="003E08AB">
        <w:rPr>
          <w:rStyle w:val="FontStyle171"/>
          <w:sz w:val="24"/>
          <w:szCs w:val="24"/>
          <w:lang w:eastAsia="ru-RU"/>
        </w:rPr>
        <w:t xml:space="preserve">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полвторого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пол-Грузии </w:t>
      </w:r>
      <w:r w:rsidRPr="003E08AB">
        <w:rPr>
          <w:rStyle w:val="FontStyle171"/>
          <w:sz w:val="24"/>
          <w:szCs w:val="24"/>
          <w:lang w:eastAsia="ru-RU"/>
        </w:rPr>
        <w:t xml:space="preserve">§ 151 </w:t>
      </w:r>
      <w:r w:rsidRPr="003E08AB">
        <w:rPr>
          <w:rStyle w:val="FontStyle171"/>
          <w:sz w:val="24"/>
          <w:szCs w:val="24"/>
          <w:lang w:val="ru-RU" w:eastAsia="ru-RU"/>
        </w:rPr>
        <w:t xml:space="preserve">полдесятого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полдома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пол-ёлки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9 </w:t>
      </w:r>
      <w:r w:rsidRPr="003E08AB">
        <w:rPr>
          <w:rStyle w:val="FontStyle171"/>
          <w:sz w:val="24"/>
          <w:szCs w:val="24"/>
          <w:lang w:val="ru-RU" w:eastAsia="ru-RU"/>
        </w:rPr>
        <w:t xml:space="preserve">пол-епархии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9 </w:t>
      </w:r>
      <w:r w:rsidRPr="003E08AB">
        <w:rPr>
          <w:rStyle w:val="FontStyle171"/>
          <w:sz w:val="24"/>
          <w:szCs w:val="24"/>
          <w:lang w:val="ru-RU" w:eastAsia="ru-RU"/>
        </w:rPr>
        <w:t xml:space="preserve">Полесье </w:t>
      </w:r>
      <w:r w:rsidRPr="003E08AB">
        <w:rPr>
          <w:rStyle w:val="FontStyle171"/>
          <w:sz w:val="24"/>
          <w:szCs w:val="24"/>
          <w:lang w:eastAsia="ru-RU"/>
        </w:rPr>
        <w:t xml:space="preserve">§ 173 </w:t>
      </w:r>
      <w:r w:rsidRPr="003E08AB">
        <w:rPr>
          <w:rStyle w:val="FontStyle171"/>
          <w:sz w:val="24"/>
          <w:szCs w:val="24"/>
          <w:lang w:val="ru-RU" w:eastAsia="ru-RU"/>
        </w:rPr>
        <w:t xml:space="preserve">ползти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поли-</w:t>
      </w:r>
      <w:r w:rsidRPr="003E08AB">
        <w:rPr>
          <w:rStyle w:val="FontStyle171"/>
          <w:sz w:val="24"/>
          <w:szCs w:val="24"/>
          <w:lang w:eastAsia="ru-RU"/>
        </w:rPr>
        <w:t xml:space="preserve">§ 66, § 117 </w:t>
      </w:r>
      <w:r w:rsidRPr="003E08AB">
        <w:rPr>
          <w:rStyle w:val="FontStyle171"/>
          <w:sz w:val="24"/>
          <w:szCs w:val="24"/>
          <w:lang w:val="ru-RU" w:eastAsia="ru-RU"/>
        </w:rPr>
        <w:t xml:space="preserve">п. </w:t>
      </w:r>
      <w:r w:rsidRPr="003E08AB">
        <w:rPr>
          <w:rStyle w:val="FontStyle171"/>
          <w:sz w:val="24"/>
          <w:szCs w:val="24"/>
          <w:lang w:eastAsia="ru-RU"/>
        </w:rPr>
        <w:t xml:space="preserve">3, § 128 </w:t>
      </w:r>
      <w:r w:rsidRPr="003E08AB">
        <w:rPr>
          <w:rStyle w:val="FontStyle171"/>
          <w:sz w:val="24"/>
          <w:szCs w:val="24"/>
          <w:lang w:val="ru-RU" w:eastAsia="ru-RU"/>
        </w:rPr>
        <w:t xml:space="preserve">п. </w:t>
      </w:r>
      <w:r w:rsidRPr="003E08AB">
        <w:rPr>
          <w:rStyle w:val="FontStyle171"/>
          <w:sz w:val="24"/>
          <w:szCs w:val="24"/>
          <w:lang w:eastAsia="ru-RU"/>
        </w:rPr>
        <w:t>1</w:t>
      </w:r>
    </w:p>
    <w:p w14:paraId="14E407D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поливалентный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поливитамины </w:t>
      </w:r>
      <w:r w:rsidRPr="003E08AB">
        <w:rPr>
          <w:rStyle w:val="FontStyle171"/>
          <w:sz w:val="24"/>
          <w:szCs w:val="24"/>
          <w:lang w:eastAsia="ru-RU"/>
        </w:rPr>
        <w:t xml:space="preserve">§ 66, §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пол-избы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9 </w:t>
      </w:r>
      <w:r w:rsidRPr="003E08AB">
        <w:rPr>
          <w:rStyle w:val="FontStyle171"/>
          <w:sz w:val="24"/>
          <w:szCs w:val="24"/>
          <w:lang w:val="ru-RU" w:eastAsia="ru-RU"/>
        </w:rPr>
        <w:t xml:space="preserve">Полинька </w:t>
      </w:r>
      <w:r w:rsidRPr="003E08AB">
        <w:rPr>
          <w:rStyle w:val="FontStyle171"/>
          <w:sz w:val="24"/>
          <w:szCs w:val="24"/>
          <w:lang w:eastAsia="ru-RU"/>
        </w:rPr>
        <w:t xml:space="preserve">§ 47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по-лисьи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политехнический </w:t>
      </w:r>
      <w:r w:rsidRPr="003E08AB">
        <w:rPr>
          <w:rStyle w:val="FontStyle171"/>
          <w:sz w:val="24"/>
          <w:szCs w:val="24"/>
          <w:lang w:eastAsia="ru-RU"/>
        </w:rPr>
        <w:t xml:space="preserve">§ 66, § 128 </w:t>
      </w:r>
      <w:r w:rsidRPr="003E08AB">
        <w:rPr>
          <w:rStyle w:val="FontStyle171"/>
          <w:sz w:val="24"/>
          <w:szCs w:val="24"/>
          <w:lang w:val="ru-RU" w:eastAsia="ru-RU"/>
        </w:rPr>
        <w:t xml:space="preserve">п. </w:t>
      </w:r>
      <w:r w:rsidRPr="003E08AB">
        <w:rPr>
          <w:rStyle w:val="FontStyle171"/>
          <w:sz w:val="24"/>
          <w:szCs w:val="24"/>
          <w:lang w:eastAsia="ru-RU"/>
        </w:rPr>
        <w:t>1</w:t>
      </w:r>
    </w:p>
    <w:p w14:paraId="0B0C70DC" w14:textId="77777777" w:rsidR="00D91D69" w:rsidRPr="003E08AB" w:rsidRDefault="00D91D69" w:rsidP="006A031E">
      <w:pPr>
        <w:pStyle w:val="Style1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политинформация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в) политическое движение</w:t>
      </w:r>
    </w:p>
    <w:p w14:paraId="7752678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«Женщины России» </w:t>
      </w:r>
      <w:r w:rsidRPr="003E08AB">
        <w:rPr>
          <w:rStyle w:val="FontStyle171"/>
          <w:sz w:val="24"/>
          <w:szCs w:val="24"/>
          <w:lang w:eastAsia="ru-RU"/>
        </w:rPr>
        <w:t xml:space="preserve">§ 192 </w:t>
      </w:r>
      <w:r w:rsidRPr="003E08AB">
        <w:rPr>
          <w:rStyle w:val="FontStyle171"/>
          <w:sz w:val="24"/>
          <w:szCs w:val="24"/>
          <w:lang w:val="ru-RU" w:eastAsia="ru-RU"/>
        </w:rPr>
        <w:t xml:space="preserve">политэкономия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политэмигрант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полицейский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полицейщина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полиция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полиэдр </w:t>
      </w:r>
      <w:r w:rsidRPr="003E08AB">
        <w:rPr>
          <w:rStyle w:val="FontStyle171"/>
          <w:sz w:val="24"/>
          <w:szCs w:val="24"/>
          <w:lang w:eastAsia="ru-RU"/>
        </w:rPr>
        <w:t xml:space="preserve">§ 7 </w:t>
      </w:r>
      <w:r w:rsidRPr="003E08AB">
        <w:rPr>
          <w:rStyle w:val="FontStyle171"/>
          <w:sz w:val="24"/>
          <w:szCs w:val="24"/>
          <w:lang w:val="ru-RU" w:eastAsia="ru-RU"/>
        </w:rPr>
        <w:t xml:space="preserve">прим. полиэфирный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пол-лимона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9 </w:t>
      </w:r>
      <w:r w:rsidRPr="003E08AB">
        <w:rPr>
          <w:rStyle w:val="FontStyle171"/>
          <w:sz w:val="24"/>
          <w:szCs w:val="24"/>
          <w:lang w:val="ru-RU" w:eastAsia="ru-RU"/>
        </w:rPr>
        <w:t xml:space="preserve">пол-листа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9 </w:t>
      </w:r>
      <w:r w:rsidRPr="003E08AB">
        <w:rPr>
          <w:rStyle w:val="FontStyle171"/>
          <w:sz w:val="24"/>
          <w:szCs w:val="24"/>
          <w:lang w:val="ru-RU" w:eastAsia="ru-RU"/>
        </w:rPr>
        <w:t xml:space="preserve">полметра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пол-Москвы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прим.,</w:t>
      </w:r>
    </w:p>
    <w:p w14:paraId="2F5AD4C7"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151</w:t>
      </w:r>
    </w:p>
    <w:p w14:paraId="4AA1A03F"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пол Московской области </w:t>
      </w:r>
      <w:r w:rsidRPr="003E08AB">
        <w:rPr>
          <w:rStyle w:val="FontStyle171"/>
          <w:sz w:val="24"/>
          <w:szCs w:val="24"/>
          <w:lang w:eastAsia="ru-RU"/>
        </w:rPr>
        <w:t>§ 119</w:t>
      </w:r>
    </w:p>
    <w:p w14:paraId="358D7571"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w:t>
      </w:r>
      <w:r w:rsidRPr="003E08AB">
        <w:rPr>
          <w:rStyle w:val="FontStyle171"/>
          <w:sz w:val="24"/>
          <w:szCs w:val="24"/>
          <w:lang w:eastAsia="ru-RU"/>
        </w:rPr>
        <w:t xml:space="preserve">§ 153 </w:t>
      </w:r>
      <w:r w:rsidRPr="003E08AB">
        <w:rPr>
          <w:rStyle w:val="FontStyle171"/>
          <w:sz w:val="24"/>
          <w:szCs w:val="24"/>
          <w:lang w:val="ru-RU" w:eastAsia="ru-RU"/>
        </w:rPr>
        <w:t xml:space="preserve">полнее </w:t>
      </w:r>
      <w:r w:rsidRPr="003E08AB">
        <w:rPr>
          <w:rStyle w:val="FontStyle171"/>
          <w:sz w:val="24"/>
          <w:szCs w:val="24"/>
          <w:lang w:eastAsia="ru-RU"/>
        </w:rPr>
        <w:t>§ 43</w:t>
      </w:r>
    </w:p>
    <w:p w14:paraId="0EDF40C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полным-полнёхонька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2</w:t>
      </w:r>
    </w:p>
    <w:p w14:paraId="25C3D148"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пол-оборота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9</w:t>
      </w:r>
    </w:p>
    <w:p w14:paraId="64406E3A" w14:textId="77777777" w:rsidR="00D91D69" w:rsidRPr="003E08AB" w:rsidRDefault="00D91D69" w:rsidP="006A031E">
      <w:pPr>
        <w:pStyle w:val="Style103"/>
        <w:widowControl/>
        <w:spacing w:line="235" w:lineRule="exact"/>
        <w:ind w:left="426" w:right="-314" w:firstLine="425"/>
        <w:rPr>
          <w:rStyle w:val="FontStyle171"/>
          <w:sz w:val="24"/>
          <w:szCs w:val="24"/>
          <w:lang w:val="de-DE" w:eastAsia="ru-RU"/>
        </w:rPr>
      </w:pPr>
      <w:r w:rsidRPr="003E08AB">
        <w:rPr>
          <w:rStyle w:val="FontStyle171"/>
          <w:sz w:val="24"/>
          <w:szCs w:val="24"/>
          <w:lang w:val="ru-RU" w:eastAsia="ru-RU"/>
        </w:rPr>
        <w:t xml:space="preserve">полог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16D19452" w14:textId="77777777" w:rsidR="00D91D69" w:rsidRPr="003E08AB" w:rsidRDefault="00D91D69" w:rsidP="006A031E">
      <w:pPr>
        <w:pStyle w:val="Style103"/>
        <w:widowControl/>
        <w:spacing w:before="2" w:line="235" w:lineRule="exact"/>
        <w:ind w:left="426" w:right="-314" w:firstLine="425"/>
        <w:rPr>
          <w:rStyle w:val="FontStyle171"/>
          <w:sz w:val="24"/>
          <w:szCs w:val="24"/>
          <w:lang w:val="de-DE" w:eastAsia="ru-RU"/>
        </w:rPr>
      </w:pPr>
      <w:r w:rsidRPr="003E08AB">
        <w:rPr>
          <w:rStyle w:val="FontStyle171"/>
          <w:sz w:val="24"/>
          <w:szCs w:val="24"/>
          <w:lang w:val="ru-RU" w:eastAsia="ru-RU"/>
        </w:rPr>
        <w:t xml:space="preserve">пол-одиннадцатого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9 </w:t>
      </w:r>
      <w:r w:rsidRPr="003E08AB">
        <w:rPr>
          <w:rStyle w:val="FontStyle171"/>
          <w:sz w:val="24"/>
          <w:szCs w:val="24"/>
          <w:lang w:val="ru-RU" w:eastAsia="ru-RU"/>
        </w:rPr>
        <w:t xml:space="preserve">положение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положенный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положить (положит)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пол-окна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9 </w:t>
      </w:r>
      <w:r w:rsidRPr="003E08AB">
        <w:rPr>
          <w:rStyle w:val="FontStyle171"/>
          <w:sz w:val="24"/>
          <w:szCs w:val="24"/>
          <w:lang w:val="ru-RU" w:eastAsia="ru-RU"/>
        </w:rPr>
        <w:t xml:space="preserve">полонез Огинского </w:t>
      </w:r>
      <w:r w:rsidRPr="003E08AB">
        <w:rPr>
          <w:rStyle w:val="FontStyle171"/>
          <w:sz w:val="24"/>
          <w:szCs w:val="24"/>
          <w:lang w:val="de-DE" w:eastAsia="ru-RU"/>
        </w:rPr>
        <w:t>§ 194</w:t>
      </w:r>
    </w:p>
    <w:p w14:paraId="0133BAD3" w14:textId="77777777" w:rsidR="00D91D69" w:rsidRPr="003E08AB" w:rsidRDefault="00D91D69" w:rsidP="006A031E">
      <w:pPr>
        <w:pStyle w:val="Style100"/>
        <w:widowControl/>
        <w:spacing w:line="233"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полосануть </w:t>
      </w:r>
      <w:r w:rsidRPr="003E08AB">
        <w:rPr>
          <w:rStyle w:val="FontStyle171"/>
          <w:sz w:val="24"/>
          <w:szCs w:val="24"/>
          <w:lang w:val="de-DE" w:eastAsia="ru-RU"/>
        </w:rPr>
        <w:t xml:space="preserve">§ 43 </w:t>
      </w:r>
      <w:r w:rsidRPr="003E08AB">
        <w:rPr>
          <w:rStyle w:val="FontStyle171"/>
          <w:sz w:val="24"/>
          <w:szCs w:val="24"/>
          <w:lang w:val="ru-RU" w:eastAsia="ru-RU"/>
        </w:rPr>
        <w:t xml:space="preserve">полоскать </w:t>
      </w:r>
      <w:r w:rsidRPr="003E08AB">
        <w:rPr>
          <w:rStyle w:val="FontStyle171"/>
          <w:sz w:val="24"/>
          <w:szCs w:val="24"/>
          <w:lang w:val="de-DE" w:eastAsia="ru-RU"/>
        </w:rPr>
        <w:t xml:space="preserve">§ 34 </w:t>
      </w:r>
      <w:r w:rsidRPr="003E08AB">
        <w:rPr>
          <w:rStyle w:val="FontStyle171"/>
          <w:sz w:val="24"/>
          <w:szCs w:val="24"/>
          <w:lang w:val="ru-RU" w:eastAsia="ru-RU"/>
        </w:rPr>
        <w:t xml:space="preserve">полосчатый </w:t>
      </w:r>
      <w:r w:rsidRPr="003E08AB">
        <w:rPr>
          <w:rStyle w:val="FontStyle171"/>
          <w:sz w:val="24"/>
          <w:szCs w:val="24"/>
          <w:lang w:val="de-DE" w:eastAsia="ru-RU"/>
        </w:rPr>
        <w:t xml:space="preserve">§ 88 </w:t>
      </w:r>
      <w:r w:rsidRPr="003E08AB">
        <w:rPr>
          <w:rStyle w:val="FontStyle171"/>
          <w:sz w:val="24"/>
          <w:szCs w:val="24"/>
          <w:lang w:val="ru-RU" w:eastAsia="ru-RU"/>
        </w:rPr>
        <w:t xml:space="preserve">полотенец (род. п. мн. ч.) </w:t>
      </w:r>
      <w:r w:rsidRPr="003E08AB">
        <w:rPr>
          <w:rStyle w:val="FontStyle171"/>
          <w:sz w:val="24"/>
          <w:szCs w:val="24"/>
          <w:lang w:val="de-DE" w:eastAsia="ru-RU"/>
        </w:rPr>
        <w:t>§ 64</w:t>
      </w:r>
    </w:p>
    <w:p w14:paraId="3892EA7F" w14:textId="77777777" w:rsidR="00D91D69" w:rsidRPr="003E08AB" w:rsidRDefault="00D91D69" w:rsidP="006A031E">
      <w:pPr>
        <w:pStyle w:val="Style100"/>
        <w:widowControl/>
        <w:spacing w:line="233"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2</w:t>
      </w:r>
    </w:p>
    <w:p w14:paraId="773AECAA" w14:textId="77777777" w:rsidR="00D91D69" w:rsidRPr="003E08AB" w:rsidRDefault="00D91D69" w:rsidP="006A031E">
      <w:pPr>
        <w:pStyle w:val="Style103"/>
        <w:widowControl/>
        <w:spacing w:before="2" w:line="233" w:lineRule="exact"/>
        <w:ind w:left="426" w:right="-314" w:firstLine="425"/>
        <w:rPr>
          <w:rStyle w:val="FontStyle171"/>
          <w:sz w:val="24"/>
          <w:szCs w:val="24"/>
          <w:lang w:val="de-DE" w:eastAsia="ru-RU"/>
        </w:rPr>
      </w:pPr>
      <w:r w:rsidRPr="003E08AB">
        <w:rPr>
          <w:rStyle w:val="FontStyle171"/>
          <w:sz w:val="24"/>
          <w:szCs w:val="24"/>
          <w:lang w:val="ru-RU" w:eastAsia="ru-RU"/>
        </w:rPr>
        <w:t xml:space="preserve">полотняный </w:t>
      </w:r>
      <w:r w:rsidRPr="003E08AB">
        <w:rPr>
          <w:rStyle w:val="FontStyle171"/>
          <w:sz w:val="24"/>
          <w:szCs w:val="24"/>
          <w:lang w:val="de-DE" w:eastAsia="ru-RU"/>
        </w:rPr>
        <w:t xml:space="preserve">§ 45, § 97 </w:t>
      </w:r>
      <w:r w:rsidRPr="003E08AB">
        <w:rPr>
          <w:rStyle w:val="FontStyle171"/>
          <w:sz w:val="24"/>
          <w:szCs w:val="24"/>
          <w:lang w:val="ru-RU" w:eastAsia="ru-RU"/>
        </w:rPr>
        <w:t xml:space="preserve">пол рабочего дня </w:t>
      </w:r>
      <w:r w:rsidRPr="003E08AB">
        <w:rPr>
          <w:rStyle w:val="FontStyle171"/>
          <w:sz w:val="24"/>
          <w:szCs w:val="24"/>
          <w:lang w:val="de-DE" w:eastAsia="ru-RU"/>
        </w:rPr>
        <w:t xml:space="preserve">§ 153 </w:t>
      </w:r>
      <w:r w:rsidRPr="003E08AB">
        <w:rPr>
          <w:rStyle w:val="FontStyle171"/>
          <w:sz w:val="24"/>
          <w:szCs w:val="24"/>
          <w:lang w:val="ru-RU" w:eastAsia="ru-RU"/>
        </w:rPr>
        <w:t xml:space="preserve">пол столовой ложки </w:t>
      </w:r>
      <w:r w:rsidRPr="003E08AB">
        <w:rPr>
          <w:rStyle w:val="FontStyle171"/>
          <w:sz w:val="24"/>
          <w:szCs w:val="24"/>
          <w:lang w:val="de-DE" w:eastAsia="ru-RU"/>
        </w:rPr>
        <w:t xml:space="preserve">§ 153 </w:t>
      </w:r>
      <w:r w:rsidRPr="003E08AB">
        <w:rPr>
          <w:rStyle w:val="FontStyle171"/>
          <w:sz w:val="24"/>
          <w:szCs w:val="24"/>
          <w:lang w:val="ru-RU" w:eastAsia="ru-RU"/>
        </w:rPr>
        <w:t xml:space="preserve">полу-§ </w:t>
      </w:r>
      <w:r w:rsidRPr="003E08AB">
        <w:rPr>
          <w:rStyle w:val="FontStyle171"/>
          <w:sz w:val="24"/>
          <w:szCs w:val="24"/>
          <w:lang w:val="de-DE" w:eastAsia="ru-RU"/>
        </w:rPr>
        <w:t xml:space="preserve">118 </w:t>
      </w:r>
      <w:r w:rsidRPr="003E08AB">
        <w:rPr>
          <w:rStyle w:val="FontStyle171"/>
          <w:sz w:val="24"/>
          <w:szCs w:val="24"/>
          <w:lang w:val="ru-RU" w:eastAsia="ru-RU"/>
        </w:rPr>
        <w:t xml:space="preserve">п. </w:t>
      </w:r>
      <w:r w:rsidRPr="003E08AB">
        <w:rPr>
          <w:rStyle w:val="FontStyle171"/>
          <w:sz w:val="24"/>
          <w:szCs w:val="24"/>
          <w:lang w:val="de-DE" w:eastAsia="ru-RU"/>
        </w:rPr>
        <w:t xml:space="preserve">3, § 119 </w:t>
      </w:r>
      <w:r w:rsidRPr="003E08AB">
        <w:rPr>
          <w:rStyle w:val="FontStyle171"/>
          <w:sz w:val="24"/>
          <w:szCs w:val="24"/>
          <w:lang w:val="ru-RU" w:eastAsia="ru-RU"/>
        </w:rPr>
        <w:t xml:space="preserve">п. </w:t>
      </w:r>
      <w:r w:rsidRPr="003E08AB">
        <w:rPr>
          <w:rStyle w:val="FontStyle171"/>
          <w:sz w:val="24"/>
          <w:szCs w:val="24"/>
          <w:lang w:val="de-DE" w:eastAsia="ru-RU"/>
        </w:rPr>
        <w:t>1,</w:t>
      </w:r>
    </w:p>
    <w:p w14:paraId="2A963BF5" w14:textId="77777777" w:rsidR="00D91D69" w:rsidRPr="003E08AB" w:rsidRDefault="00D91D69" w:rsidP="006A031E">
      <w:pPr>
        <w:pStyle w:val="Style100"/>
        <w:widowControl/>
        <w:spacing w:line="233" w:lineRule="exact"/>
        <w:ind w:left="426" w:right="-314" w:firstLine="425"/>
        <w:rPr>
          <w:rStyle w:val="FontStyle171"/>
          <w:sz w:val="24"/>
          <w:szCs w:val="24"/>
          <w:lang w:val="de-DE" w:eastAsia="de-DE"/>
        </w:rPr>
      </w:pP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9 </w:t>
      </w:r>
      <w:r w:rsidRPr="003E08AB">
        <w:rPr>
          <w:rStyle w:val="FontStyle171"/>
          <w:sz w:val="24"/>
          <w:szCs w:val="24"/>
          <w:lang w:val="ru-RU" w:eastAsia="de-DE"/>
        </w:rPr>
        <w:t xml:space="preserve">прим. </w:t>
      </w:r>
      <w:r w:rsidRPr="003E08AB">
        <w:rPr>
          <w:rStyle w:val="FontStyle171"/>
          <w:sz w:val="24"/>
          <w:szCs w:val="24"/>
          <w:lang w:val="de-DE" w:eastAsia="de-DE"/>
        </w:rPr>
        <w:t>3, § 128</w:t>
      </w:r>
    </w:p>
    <w:p w14:paraId="6086E5C4" w14:textId="77777777" w:rsidR="00D91D69" w:rsidRPr="003E08AB" w:rsidRDefault="00D91D69" w:rsidP="006A031E">
      <w:pPr>
        <w:pStyle w:val="Style100"/>
        <w:widowControl/>
        <w:spacing w:line="240"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1</w:t>
      </w:r>
    </w:p>
    <w:p w14:paraId="32298026" w14:textId="77777777" w:rsidR="00D91D69" w:rsidRPr="003E08AB" w:rsidRDefault="00D91D69" w:rsidP="006A031E">
      <w:pPr>
        <w:pStyle w:val="Style103"/>
        <w:widowControl/>
        <w:spacing w:line="240" w:lineRule="exact"/>
        <w:ind w:left="426" w:right="-314" w:firstLine="425"/>
        <w:rPr>
          <w:rStyle w:val="FontStyle171"/>
          <w:sz w:val="24"/>
          <w:szCs w:val="24"/>
          <w:lang w:val="ru-RU" w:eastAsia="ru-RU"/>
        </w:rPr>
      </w:pPr>
      <w:r w:rsidRPr="003E08AB">
        <w:rPr>
          <w:rStyle w:val="FontStyle171"/>
          <w:sz w:val="24"/>
          <w:szCs w:val="24"/>
          <w:lang w:val="ru-RU" w:eastAsia="ru-RU"/>
        </w:rPr>
        <w:t xml:space="preserve">полу-Африка </w:t>
      </w:r>
      <w:r w:rsidRPr="003E08AB">
        <w:rPr>
          <w:rStyle w:val="FontStyle171"/>
          <w:sz w:val="24"/>
          <w:szCs w:val="24"/>
          <w:lang w:val="de-DE" w:eastAsia="ru-RU"/>
        </w:rPr>
        <w:t xml:space="preserve">§ 151 </w:t>
      </w:r>
      <w:r w:rsidRPr="003E08AB">
        <w:rPr>
          <w:rStyle w:val="FontStyle171"/>
          <w:sz w:val="24"/>
          <w:szCs w:val="24"/>
          <w:lang w:val="ru-RU" w:eastAsia="ru-RU"/>
        </w:rPr>
        <w:t>полувоенный-полу гражданский</w:t>
      </w:r>
    </w:p>
    <w:p w14:paraId="7D25F383" w14:textId="77777777" w:rsidR="00D91D69" w:rsidRPr="003E08AB" w:rsidRDefault="00D91D69" w:rsidP="006A031E">
      <w:pPr>
        <w:pStyle w:val="Style100"/>
        <w:widowControl/>
        <w:spacing w:line="240" w:lineRule="exact"/>
        <w:ind w:left="426" w:right="-314" w:firstLine="425"/>
        <w:rPr>
          <w:rStyle w:val="FontStyle171"/>
          <w:sz w:val="24"/>
          <w:szCs w:val="24"/>
          <w:lang w:val="de-DE" w:eastAsia="de-DE"/>
        </w:rPr>
      </w:pP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полугодие </w:t>
      </w:r>
      <w:r w:rsidRPr="003E08AB">
        <w:rPr>
          <w:rStyle w:val="FontStyle171"/>
          <w:sz w:val="24"/>
          <w:szCs w:val="24"/>
          <w:lang w:val="de-DE" w:eastAsia="de-DE"/>
        </w:rPr>
        <w:t xml:space="preserve">§ 44 </w:t>
      </w:r>
      <w:r w:rsidRPr="003E08AB">
        <w:rPr>
          <w:rStyle w:val="FontStyle171"/>
          <w:sz w:val="24"/>
          <w:szCs w:val="24"/>
          <w:lang w:val="ru-RU" w:eastAsia="de-DE"/>
        </w:rPr>
        <w:t xml:space="preserve">полугород-полудеревня </w:t>
      </w:r>
      <w:r w:rsidRPr="003E08AB">
        <w:rPr>
          <w:rStyle w:val="FontStyle171"/>
          <w:sz w:val="24"/>
          <w:szCs w:val="24"/>
          <w:lang w:val="de-DE" w:eastAsia="de-DE"/>
        </w:rPr>
        <w:t>§ 118</w:t>
      </w:r>
    </w:p>
    <w:p w14:paraId="33FBF442" w14:textId="77777777" w:rsidR="00D91D69" w:rsidRPr="003E08AB" w:rsidRDefault="00D91D69" w:rsidP="006A031E">
      <w:pPr>
        <w:pStyle w:val="Style100"/>
        <w:widowControl/>
        <w:spacing w:line="233"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3</w:t>
      </w:r>
    </w:p>
    <w:p w14:paraId="63D651A1" w14:textId="77777777" w:rsidR="00D91D69" w:rsidRPr="003E08AB" w:rsidRDefault="00D91D69" w:rsidP="006A031E">
      <w:pPr>
        <w:pStyle w:val="Style103"/>
        <w:widowControl/>
        <w:spacing w:before="5" w:line="233" w:lineRule="exact"/>
        <w:ind w:left="426" w:right="-314" w:firstLine="425"/>
        <w:rPr>
          <w:rStyle w:val="FontStyle171"/>
          <w:sz w:val="24"/>
          <w:szCs w:val="24"/>
          <w:lang w:val="ru-RU" w:eastAsia="ru-RU"/>
        </w:rPr>
      </w:pPr>
      <w:r w:rsidRPr="003E08AB">
        <w:rPr>
          <w:rStyle w:val="FontStyle171"/>
          <w:sz w:val="24"/>
          <w:szCs w:val="24"/>
          <w:lang w:val="ru-RU" w:eastAsia="ru-RU"/>
        </w:rPr>
        <w:t xml:space="preserve">полудеревни </w:t>
      </w:r>
      <w:r w:rsidRPr="003E08AB">
        <w:rPr>
          <w:rStyle w:val="FontStyle171"/>
          <w:sz w:val="24"/>
          <w:szCs w:val="24"/>
          <w:lang w:val="de-DE" w:eastAsia="ru-RU"/>
        </w:rPr>
        <w:t xml:space="preserve">— </w:t>
      </w:r>
      <w:r w:rsidRPr="003E08AB">
        <w:rPr>
          <w:rStyle w:val="FontStyle171"/>
          <w:sz w:val="24"/>
          <w:szCs w:val="24"/>
          <w:lang w:val="ru-RU" w:eastAsia="ru-RU"/>
        </w:rPr>
        <w:t>полу дачные</w:t>
      </w:r>
    </w:p>
    <w:p w14:paraId="30067C89" w14:textId="77777777" w:rsidR="00D91D69" w:rsidRPr="003E08AB" w:rsidRDefault="00D91D69" w:rsidP="006A031E">
      <w:pPr>
        <w:pStyle w:val="Style100"/>
        <w:widowControl/>
        <w:spacing w:line="233" w:lineRule="exact"/>
        <w:ind w:left="426" w:right="-314" w:firstLine="425"/>
        <w:rPr>
          <w:rStyle w:val="FontStyle171"/>
          <w:sz w:val="24"/>
          <w:szCs w:val="24"/>
          <w:lang w:val="de-DE" w:eastAsia="ru-RU"/>
        </w:rPr>
      </w:pPr>
      <w:r w:rsidRPr="003E08AB">
        <w:rPr>
          <w:rStyle w:val="FontStyle171"/>
          <w:sz w:val="24"/>
          <w:szCs w:val="24"/>
          <w:lang w:val="ru-RU" w:eastAsia="ru-RU"/>
        </w:rPr>
        <w:t xml:space="preserve">посёлки </w:t>
      </w:r>
      <w:r w:rsidRPr="003E08AB">
        <w:rPr>
          <w:rStyle w:val="FontStyle171"/>
          <w:sz w:val="24"/>
          <w:szCs w:val="24"/>
          <w:lang w:val="de-DE" w:eastAsia="ru-RU"/>
        </w:rPr>
        <w:t xml:space="preserve">§ 153 </w:t>
      </w:r>
      <w:r w:rsidRPr="003E08AB">
        <w:rPr>
          <w:rStyle w:val="FontStyle171"/>
          <w:sz w:val="24"/>
          <w:szCs w:val="24"/>
          <w:lang w:val="ru-RU" w:eastAsia="ru-RU"/>
        </w:rPr>
        <w:t xml:space="preserve">пол-узла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9 </w:t>
      </w:r>
      <w:r w:rsidRPr="003E08AB">
        <w:rPr>
          <w:rStyle w:val="FontStyle171"/>
          <w:sz w:val="24"/>
          <w:szCs w:val="24"/>
          <w:lang w:val="ru-RU" w:eastAsia="ru-RU"/>
        </w:rPr>
        <w:t xml:space="preserve">полу-конференц-зал </w:t>
      </w:r>
      <w:r w:rsidRPr="003E08AB">
        <w:rPr>
          <w:rStyle w:val="FontStyle171"/>
          <w:sz w:val="24"/>
          <w:szCs w:val="24"/>
          <w:lang w:val="de-DE" w:eastAsia="ru-RU"/>
        </w:rPr>
        <w:t xml:space="preserve">§ 152 </w:t>
      </w:r>
      <w:r w:rsidRPr="003E08AB">
        <w:rPr>
          <w:rStyle w:val="FontStyle171"/>
          <w:sz w:val="24"/>
          <w:szCs w:val="24"/>
          <w:lang w:val="ru-RU" w:eastAsia="ru-RU"/>
        </w:rPr>
        <w:t xml:space="preserve">полулёжа-полусидя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полулежать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полумесяц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полунасмешливый-полу</w:t>
      </w:r>
      <w:r w:rsidRPr="003E08AB">
        <w:rPr>
          <w:rStyle w:val="FontStyle171"/>
          <w:sz w:val="24"/>
          <w:szCs w:val="24"/>
          <w:lang w:val="ru-RU" w:eastAsia="ru-RU"/>
        </w:rPr>
        <w:softHyphen/>
        <w:t xml:space="preserve">сочувствующий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полунемец-полурусский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3</w:t>
      </w:r>
    </w:p>
    <w:p w14:paraId="03E44E98" w14:textId="77777777" w:rsidR="00D91D69" w:rsidRPr="003E08AB" w:rsidRDefault="00D91D69" w:rsidP="006A031E">
      <w:pPr>
        <w:pStyle w:val="Style103"/>
        <w:widowControl/>
        <w:spacing w:before="2" w:line="233" w:lineRule="exact"/>
        <w:ind w:left="426" w:right="-314" w:firstLine="425"/>
        <w:rPr>
          <w:rStyle w:val="FontStyle171"/>
          <w:sz w:val="24"/>
          <w:szCs w:val="24"/>
          <w:lang w:val="de-DE" w:eastAsia="ru-RU"/>
        </w:rPr>
      </w:pPr>
      <w:r w:rsidRPr="003E08AB">
        <w:rPr>
          <w:rStyle w:val="FontStyle171"/>
          <w:sz w:val="24"/>
          <w:szCs w:val="24"/>
          <w:lang w:val="ru-RU" w:eastAsia="ru-RU"/>
        </w:rPr>
        <w:t xml:space="preserve">полуночник </w:t>
      </w:r>
      <w:r w:rsidRPr="003E08AB">
        <w:rPr>
          <w:rStyle w:val="FontStyle171"/>
          <w:sz w:val="24"/>
          <w:szCs w:val="24"/>
          <w:lang w:val="de-DE" w:eastAsia="ru-RU"/>
        </w:rPr>
        <w:t xml:space="preserve">§ 91 </w:t>
      </w:r>
      <w:r w:rsidRPr="003E08AB">
        <w:rPr>
          <w:rStyle w:val="FontStyle171"/>
          <w:sz w:val="24"/>
          <w:szCs w:val="24"/>
          <w:lang w:val="ru-RU" w:eastAsia="ru-RU"/>
        </w:rPr>
        <w:t xml:space="preserve">полуночничать </w:t>
      </w:r>
      <w:r w:rsidRPr="003E08AB">
        <w:rPr>
          <w:rStyle w:val="FontStyle171"/>
          <w:sz w:val="24"/>
          <w:szCs w:val="24"/>
          <w:lang w:val="de-DE" w:eastAsia="ru-RU"/>
        </w:rPr>
        <w:t xml:space="preserve">§ 91 </w:t>
      </w:r>
      <w:r w:rsidRPr="003E08AB">
        <w:rPr>
          <w:rStyle w:val="FontStyle171"/>
          <w:sz w:val="24"/>
          <w:szCs w:val="24"/>
          <w:lang w:val="ru-RU" w:eastAsia="ru-RU"/>
        </w:rPr>
        <w:t xml:space="preserve">полуостров Таймыр </w:t>
      </w:r>
      <w:r w:rsidRPr="003E08AB">
        <w:rPr>
          <w:rStyle w:val="FontStyle171"/>
          <w:sz w:val="24"/>
          <w:szCs w:val="24"/>
          <w:lang w:val="de-DE" w:eastAsia="ru-RU"/>
        </w:rPr>
        <w:t>§ 169</w:t>
      </w:r>
    </w:p>
    <w:p w14:paraId="68A7C0E2" w14:textId="77777777" w:rsidR="00D91D69" w:rsidRPr="003E08AB" w:rsidRDefault="00D91D69" w:rsidP="006A031E">
      <w:pPr>
        <w:pStyle w:val="Style108"/>
        <w:widowControl/>
        <w:spacing w:before="17"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полупародия </w:t>
      </w:r>
      <w:r w:rsidRPr="003E08AB">
        <w:rPr>
          <w:rStyle w:val="FontStyle171"/>
          <w:sz w:val="24"/>
          <w:szCs w:val="24"/>
          <w:lang w:eastAsia="ru-RU"/>
        </w:rPr>
        <w:t xml:space="preserve">— </w:t>
      </w:r>
      <w:r w:rsidRPr="003E08AB">
        <w:rPr>
          <w:rStyle w:val="FontStyle171"/>
          <w:sz w:val="24"/>
          <w:szCs w:val="24"/>
          <w:lang w:val="ru-RU" w:eastAsia="ru-RU"/>
        </w:rPr>
        <w:t xml:space="preserve">полу литературный фельетон </w:t>
      </w:r>
      <w:r w:rsidRPr="003E08AB">
        <w:rPr>
          <w:rStyle w:val="FontStyle171"/>
          <w:sz w:val="24"/>
          <w:szCs w:val="24"/>
          <w:lang w:eastAsia="ru-RU"/>
        </w:rPr>
        <w:t>§ 153</w:t>
      </w:r>
    </w:p>
    <w:p w14:paraId="069F89A1"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полусанаторий </w:t>
      </w:r>
      <w:r w:rsidRPr="003E08AB">
        <w:rPr>
          <w:rStyle w:val="FontStyle171"/>
          <w:sz w:val="24"/>
          <w:szCs w:val="24"/>
          <w:lang w:eastAsia="ru-RU"/>
        </w:rPr>
        <w:t xml:space="preserve">— </w:t>
      </w:r>
      <w:r w:rsidRPr="003E08AB">
        <w:rPr>
          <w:rStyle w:val="FontStyle171"/>
          <w:sz w:val="24"/>
          <w:szCs w:val="24"/>
          <w:lang w:val="ru-RU" w:eastAsia="ru-RU"/>
        </w:rPr>
        <w:t>полу дом</w:t>
      </w:r>
    </w:p>
    <w:p w14:paraId="316F8BB4"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отдыха </w:t>
      </w:r>
      <w:r w:rsidRPr="003E08AB">
        <w:rPr>
          <w:rStyle w:val="FontStyle171"/>
          <w:sz w:val="24"/>
          <w:szCs w:val="24"/>
          <w:lang w:eastAsia="ru-RU"/>
        </w:rPr>
        <w:t xml:space="preserve">§ 153 </w:t>
      </w:r>
      <w:r w:rsidRPr="003E08AB">
        <w:rPr>
          <w:rStyle w:val="FontStyle171"/>
          <w:sz w:val="24"/>
          <w:szCs w:val="24"/>
          <w:lang w:val="ru-RU" w:eastAsia="ru-RU"/>
        </w:rPr>
        <w:t xml:space="preserve">полусказка-полубыль </w:t>
      </w:r>
      <w:r w:rsidRPr="003E08AB">
        <w:rPr>
          <w:rStyle w:val="FontStyle171"/>
          <w:sz w:val="24"/>
          <w:szCs w:val="24"/>
          <w:lang w:eastAsia="ru-RU"/>
        </w:rPr>
        <w:t>§ 118</w:t>
      </w:r>
    </w:p>
    <w:p w14:paraId="1F4F444C"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3</w:t>
      </w:r>
    </w:p>
    <w:p w14:paraId="3EFBCB29"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полусладкий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полусон-полуявь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3,</w:t>
      </w:r>
    </w:p>
    <w:p w14:paraId="5CADBC8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полу-социал-демократы </w:t>
      </w:r>
      <w:r w:rsidRPr="003E08AB">
        <w:rPr>
          <w:rStyle w:val="FontStyle171"/>
          <w:sz w:val="24"/>
          <w:szCs w:val="24"/>
        </w:rPr>
        <w:t xml:space="preserve">§ 152 </w:t>
      </w:r>
      <w:r w:rsidRPr="003E08AB">
        <w:rPr>
          <w:rStyle w:val="FontStyle171"/>
          <w:sz w:val="24"/>
          <w:szCs w:val="24"/>
          <w:lang w:val="ru-RU"/>
        </w:rPr>
        <w:t xml:space="preserve">полуторагодовалый </w:t>
      </w:r>
      <w:r w:rsidRPr="003E08AB">
        <w:rPr>
          <w:rStyle w:val="FontStyle171"/>
          <w:sz w:val="24"/>
          <w:szCs w:val="24"/>
        </w:rPr>
        <w:t>§ 66, § 117</w:t>
      </w:r>
    </w:p>
    <w:p w14:paraId="1026A90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2</w:t>
      </w:r>
    </w:p>
    <w:p w14:paraId="362FB33C"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полуторасталетний </w:t>
      </w:r>
      <w:r w:rsidRPr="003E08AB">
        <w:rPr>
          <w:rStyle w:val="FontStyle171"/>
          <w:sz w:val="24"/>
          <w:szCs w:val="24"/>
          <w:lang w:eastAsia="ru-RU"/>
        </w:rPr>
        <w:t xml:space="preserve">§ 66, § 117 </w:t>
      </w:r>
      <w:r w:rsidRPr="003E08AB">
        <w:rPr>
          <w:rStyle w:val="FontStyle171"/>
          <w:sz w:val="24"/>
          <w:szCs w:val="24"/>
          <w:lang w:val="ru-RU" w:eastAsia="ru-RU"/>
        </w:rPr>
        <w:t xml:space="preserve">п. </w:t>
      </w:r>
      <w:r w:rsidRPr="003E08AB">
        <w:rPr>
          <w:rStyle w:val="FontStyle171"/>
          <w:sz w:val="24"/>
          <w:szCs w:val="24"/>
          <w:lang w:eastAsia="ru-RU"/>
        </w:rPr>
        <w:t>2</w:t>
      </w:r>
    </w:p>
    <w:p w14:paraId="5EFBCD07"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полуторатонный </w:t>
      </w:r>
      <w:r w:rsidRPr="003E08AB">
        <w:rPr>
          <w:rStyle w:val="FontStyle171"/>
          <w:sz w:val="24"/>
          <w:szCs w:val="24"/>
          <w:lang w:eastAsia="ru-RU"/>
        </w:rPr>
        <w:t xml:space="preserve">§ 66 </w:t>
      </w:r>
      <w:r w:rsidRPr="003E08AB">
        <w:rPr>
          <w:rStyle w:val="FontStyle171"/>
          <w:sz w:val="24"/>
          <w:szCs w:val="24"/>
          <w:lang w:val="ru-RU" w:eastAsia="ru-RU"/>
        </w:rPr>
        <w:t xml:space="preserve">полушутя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полушутя-полусерьёзно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3</w:t>
      </w:r>
    </w:p>
    <w:p w14:paraId="7CF5634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полуэтаж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полуясли </w:t>
      </w:r>
      <w:r w:rsidRPr="003E08AB">
        <w:rPr>
          <w:rStyle w:val="FontStyle171"/>
          <w:sz w:val="24"/>
          <w:szCs w:val="24"/>
          <w:lang w:eastAsia="ru-RU"/>
        </w:rPr>
        <w:t xml:space="preserve">— </w:t>
      </w:r>
      <w:r w:rsidRPr="003E08AB">
        <w:rPr>
          <w:rStyle w:val="FontStyle171"/>
          <w:sz w:val="24"/>
          <w:szCs w:val="24"/>
          <w:lang w:val="ru-RU" w:eastAsia="ru-RU"/>
        </w:rPr>
        <w:t>полу детский сад</w:t>
      </w:r>
    </w:p>
    <w:p w14:paraId="6CEE7D8C"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153 </w:t>
      </w:r>
      <w:r w:rsidRPr="003E08AB">
        <w:rPr>
          <w:rStyle w:val="FontStyle171"/>
          <w:sz w:val="24"/>
          <w:szCs w:val="24"/>
          <w:lang w:val="ru-RU"/>
        </w:rPr>
        <w:t xml:space="preserve">полчаса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полшестого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полымя </w:t>
      </w:r>
      <w:r w:rsidRPr="003E08AB">
        <w:rPr>
          <w:rStyle w:val="FontStyle171"/>
          <w:sz w:val="24"/>
          <w:szCs w:val="24"/>
        </w:rPr>
        <w:t xml:space="preserve">§ 34 </w:t>
      </w:r>
      <w:r w:rsidRPr="003E08AB">
        <w:rPr>
          <w:rStyle w:val="FontStyle171"/>
          <w:sz w:val="24"/>
          <w:szCs w:val="24"/>
          <w:lang w:val="ru-RU"/>
        </w:rPr>
        <w:t xml:space="preserve">Польский сейм </w:t>
      </w:r>
      <w:r w:rsidRPr="003E08AB">
        <w:rPr>
          <w:rStyle w:val="FontStyle171"/>
          <w:sz w:val="24"/>
          <w:szCs w:val="24"/>
        </w:rPr>
        <w:t xml:space="preserve">§ 189 </w:t>
      </w:r>
      <w:r w:rsidRPr="003E08AB">
        <w:rPr>
          <w:rStyle w:val="FontStyle171"/>
          <w:sz w:val="24"/>
          <w:szCs w:val="24"/>
          <w:lang w:val="ru-RU"/>
        </w:rPr>
        <w:t xml:space="preserve">пол-экрана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9 </w:t>
      </w:r>
      <w:r w:rsidRPr="003E08AB">
        <w:rPr>
          <w:rStyle w:val="FontStyle171"/>
          <w:sz w:val="24"/>
          <w:szCs w:val="24"/>
          <w:lang w:val="ru-RU"/>
        </w:rPr>
        <w:t xml:space="preserve">по-людски </w:t>
      </w:r>
      <w:r w:rsidRPr="003E08AB">
        <w:rPr>
          <w:rStyle w:val="FontStyle171"/>
          <w:sz w:val="24"/>
          <w:szCs w:val="24"/>
        </w:rPr>
        <w:t xml:space="preserve">§ 138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пол-юрты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9 </w:t>
      </w:r>
      <w:r w:rsidRPr="003E08AB">
        <w:rPr>
          <w:rStyle w:val="FontStyle171"/>
          <w:sz w:val="24"/>
          <w:szCs w:val="24"/>
          <w:lang w:val="ru-RU"/>
        </w:rPr>
        <w:t xml:space="preserve">полюшко </w:t>
      </w:r>
      <w:r w:rsidRPr="003E08AB">
        <w:rPr>
          <w:rStyle w:val="FontStyle171"/>
          <w:sz w:val="24"/>
          <w:szCs w:val="24"/>
        </w:rPr>
        <w:t xml:space="preserve">§ 54, § 70 </w:t>
      </w:r>
      <w:r w:rsidRPr="003E08AB">
        <w:rPr>
          <w:rStyle w:val="FontStyle171"/>
          <w:sz w:val="24"/>
          <w:szCs w:val="24"/>
          <w:lang w:val="ru-RU"/>
        </w:rPr>
        <w:t xml:space="preserve">пол-яблока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9 </w:t>
      </w:r>
      <w:r w:rsidRPr="003E08AB">
        <w:rPr>
          <w:rStyle w:val="FontStyle171"/>
          <w:sz w:val="24"/>
          <w:szCs w:val="24"/>
          <w:lang w:val="ru-RU"/>
        </w:rPr>
        <w:t xml:space="preserve">Полярная звезда </w:t>
      </w:r>
      <w:r w:rsidRPr="003E08AB">
        <w:rPr>
          <w:rStyle w:val="FontStyle171"/>
          <w:sz w:val="24"/>
          <w:szCs w:val="24"/>
        </w:rPr>
        <w:t xml:space="preserve">§ 157 </w:t>
      </w:r>
      <w:r w:rsidRPr="003E08AB">
        <w:rPr>
          <w:rStyle w:val="FontStyle171"/>
          <w:sz w:val="24"/>
          <w:szCs w:val="24"/>
          <w:lang w:val="ru-RU"/>
        </w:rPr>
        <w:t xml:space="preserve">по максимуму </w:t>
      </w:r>
      <w:r w:rsidRPr="003E08AB">
        <w:rPr>
          <w:rStyle w:val="FontStyle171"/>
          <w:sz w:val="24"/>
          <w:szCs w:val="24"/>
        </w:rPr>
        <w:t xml:space="preserve">§ 139 </w:t>
      </w:r>
      <w:r w:rsidRPr="003E08AB">
        <w:rPr>
          <w:rStyle w:val="FontStyle171"/>
          <w:sz w:val="24"/>
          <w:szCs w:val="24"/>
          <w:lang w:val="ru-RU"/>
        </w:rPr>
        <w:t xml:space="preserve">по-матери </w:t>
      </w:r>
      <w:r w:rsidRPr="003E08AB">
        <w:rPr>
          <w:rStyle w:val="FontStyle155"/>
          <w:sz w:val="24"/>
          <w:szCs w:val="24"/>
          <w:lang w:val="ru-RU"/>
        </w:rPr>
        <w:t xml:space="preserve">(матом) </w:t>
      </w:r>
      <w:r w:rsidRPr="003E08AB">
        <w:rPr>
          <w:rStyle w:val="FontStyle171"/>
          <w:sz w:val="24"/>
          <w:szCs w:val="24"/>
        </w:rPr>
        <w:t xml:space="preserve">§ 138 </w:t>
      </w:r>
      <w:r w:rsidRPr="003E08AB">
        <w:rPr>
          <w:rStyle w:val="FontStyle171"/>
          <w:sz w:val="24"/>
          <w:szCs w:val="24"/>
          <w:lang w:val="ru-RU"/>
        </w:rPr>
        <w:t xml:space="preserve">п. </w:t>
      </w:r>
      <w:r w:rsidRPr="003E08AB">
        <w:rPr>
          <w:rStyle w:val="FontStyle171"/>
          <w:sz w:val="24"/>
          <w:szCs w:val="24"/>
        </w:rPr>
        <w:t>2</w:t>
      </w:r>
    </w:p>
    <w:p w14:paraId="14534D49"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1</w:t>
      </w:r>
    </w:p>
    <w:p w14:paraId="5AC8B2DF"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по-матушке </w:t>
      </w:r>
      <w:r w:rsidRPr="003E08AB">
        <w:rPr>
          <w:rStyle w:val="FontStyle155"/>
          <w:sz w:val="24"/>
          <w:szCs w:val="24"/>
          <w:lang w:val="ru-RU" w:eastAsia="ru-RU"/>
        </w:rPr>
        <w:t xml:space="preserve">(матом)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2</w:t>
      </w:r>
    </w:p>
    <w:p w14:paraId="60830E8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помереть </w:t>
      </w:r>
      <w:r w:rsidRPr="003E08AB">
        <w:rPr>
          <w:rStyle w:val="FontStyle171"/>
          <w:sz w:val="24"/>
          <w:szCs w:val="24"/>
          <w:lang w:eastAsia="ru-RU"/>
        </w:rPr>
        <w:t xml:space="preserve">§ 36 </w:t>
      </w:r>
      <w:r w:rsidRPr="003E08AB">
        <w:rPr>
          <w:rStyle w:val="FontStyle171"/>
          <w:sz w:val="24"/>
          <w:szCs w:val="24"/>
          <w:lang w:val="ru-RU" w:eastAsia="ru-RU"/>
        </w:rPr>
        <w:t xml:space="preserve">Поместный собор </w:t>
      </w:r>
      <w:r w:rsidRPr="003E08AB">
        <w:rPr>
          <w:rStyle w:val="FontStyle171"/>
          <w:sz w:val="24"/>
          <w:szCs w:val="24"/>
          <w:lang w:eastAsia="ru-RU"/>
        </w:rPr>
        <w:t xml:space="preserve">§ 185 </w:t>
      </w:r>
      <w:r w:rsidRPr="003E08AB">
        <w:rPr>
          <w:rStyle w:val="FontStyle171"/>
          <w:sz w:val="24"/>
          <w:szCs w:val="24"/>
          <w:lang w:val="ru-RU" w:eastAsia="ru-RU"/>
        </w:rPr>
        <w:t xml:space="preserve">поминальный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поминать </w:t>
      </w:r>
      <w:r w:rsidRPr="003E08AB">
        <w:rPr>
          <w:rStyle w:val="FontStyle171"/>
          <w:sz w:val="24"/>
          <w:szCs w:val="24"/>
          <w:lang w:eastAsia="ru-RU"/>
        </w:rPr>
        <w:t xml:space="preserve">§ 36, § 36 </w:t>
      </w:r>
      <w:r w:rsidRPr="003E08AB">
        <w:rPr>
          <w:rStyle w:val="FontStyle171"/>
          <w:sz w:val="24"/>
          <w:szCs w:val="24"/>
          <w:lang w:val="ru-RU" w:eastAsia="ru-RU"/>
        </w:rPr>
        <w:t xml:space="preserve">прим. </w:t>
      </w:r>
      <w:r w:rsidRPr="003E08AB">
        <w:rPr>
          <w:rStyle w:val="FontStyle171"/>
          <w:sz w:val="24"/>
          <w:szCs w:val="24"/>
          <w:lang w:eastAsia="ru-RU"/>
        </w:rPr>
        <w:t>5</w:t>
      </w:r>
    </w:p>
    <w:p w14:paraId="1ED1DC2A"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помирать </w:t>
      </w:r>
      <w:r w:rsidRPr="003E08AB">
        <w:rPr>
          <w:rStyle w:val="FontStyle171"/>
          <w:sz w:val="24"/>
          <w:szCs w:val="24"/>
          <w:lang w:eastAsia="ru-RU"/>
        </w:rPr>
        <w:t xml:space="preserve">§ 36 </w:t>
      </w:r>
      <w:r w:rsidRPr="003E08AB">
        <w:rPr>
          <w:rStyle w:val="FontStyle171"/>
          <w:sz w:val="24"/>
          <w:szCs w:val="24"/>
          <w:lang w:val="ru-RU" w:eastAsia="ru-RU"/>
        </w:rPr>
        <w:t xml:space="preserve">поммастера </w:t>
      </w:r>
      <w:r w:rsidRPr="003E08AB">
        <w:rPr>
          <w:rStyle w:val="FontStyle171"/>
          <w:sz w:val="24"/>
          <w:szCs w:val="24"/>
          <w:lang w:eastAsia="ru-RU"/>
        </w:rPr>
        <w:t xml:space="preserve">§ 94 </w:t>
      </w:r>
      <w:r w:rsidRPr="003E08AB">
        <w:rPr>
          <w:rStyle w:val="FontStyle171"/>
          <w:sz w:val="24"/>
          <w:szCs w:val="24"/>
          <w:lang w:val="ru-RU" w:eastAsia="ru-RU"/>
        </w:rPr>
        <w:t xml:space="preserve">помнить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помощник </w:t>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помощь </w:t>
      </w:r>
      <w:r w:rsidRPr="003E08AB">
        <w:rPr>
          <w:rStyle w:val="FontStyle171"/>
          <w:sz w:val="24"/>
          <w:szCs w:val="24"/>
          <w:lang w:eastAsia="ru-RU"/>
        </w:rPr>
        <w:t xml:space="preserve">§ 32 </w:t>
      </w:r>
      <w:r w:rsidRPr="003E08AB">
        <w:rPr>
          <w:rStyle w:val="FontStyle171"/>
          <w:sz w:val="24"/>
          <w:szCs w:val="24"/>
          <w:lang w:val="ru-RU" w:eastAsia="ru-RU"/>
        </w:rPr>
        <w:t xml:space="preserve">а) помянуть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по-над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понарошку </w:t>
      </w:r>
      <w:r w:rsidRPr="003E08AB">
        <w:rPr>
          <w:rStyle w:val="FontStyle171"/>
          <w:sz w:val="24"/>
          <w:szCs w:val="24"/>
          <w:lang w:eastAsia="ru-RU"/>
        </w:rPr>
        <w:t xml:space="preserve">§ 91 </w:t>
      </w:r>
      <w:r w:rsidRPr="003E08AB">
        <w:rPr>
          <w:rStyle w:val="FontStyle171"/>
          <w:sz w:val="24"/>
          <w:szCs w:val="24"/>
          <w:lang w:val="ru-RU" w:eastAsia="ru-RU"/>
        </w:rPr>
        <w:t xml:space="preserve">понаслышке </w:t>
      </w:r>
      <w:r w:rsidRPr="003E08AB">
        <w:rPr>
          <w:rStyle w:val="FontStyle171"/>
          <w:sz w:val="24"/>
          <w:szCs w:val="24"/>
          <w:lang w:eastAsia="ru-RU"/>
        </w:rPr>
        <w:t xml:space="preserve">§ 139 </w:t>
      </w:r>
      <w:r w:rsidRPr="003E08AB">
        <w:rPr>
          <w:rStyle w:val="FontStyle171"/>
          <w:sz w:val="24"/>
          <w:szCs w:val="24"/>
          <w:lang w:val="ru-RU" w:eastAsia="ru-RU"/>
        </w:rPr>
        <w:t xml:space="preserve">по-Наташиному </w:t>
      </w:r>
      <w:r w:rsidRPr="003E08AB">
        <w:rPr>
          <w:rStyle w:val="FontStyle171"/>
          <w:sz w:val="24"/>
          <w:szCs w:val="24"/>
          <w:lang w:eastAsia="ru-RU"/>
        </w:rPr>
        <w:t xml:space="preserve">§ 166 </w:t>
      </w:r>
      <w:r w:rsidRPr="003E08AB">
        <w:rPr>
          <w:rStyle w:val="FontStyle171"/>
          <w:sz w:val="24"/>
          <w:szCs w:val="24"/>
          <w:lang w:val="ru-RU" w:eastAsia="ru-RU"/>
        </w:rPr>
        <w:t xml:space="preserve">поначалу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по-нашенски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по-немецки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понизу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понимать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по-новому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поножовщина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 нутру </w:t>
      </w:r>
      <w:r w:rsidRPr="003E08AB">
        <w:rPr>
          <w:rStyle w:val="FontStyle171"/>
          <w:sz w:val="24"/>
          <w:szCs w:val="24"/>
          <w:lang w:eastAsia="ru-RU"/>
        </w:rPr>
        <w:t xml:space="preserve">§ 139 </w:t>
      </w:r>
      <w:r w:rsidRPr="003E08AB">
        <w:rPr>
          <w:rStyle w:val="FontStyle171"/>
          <w:sz w:val="24"/>
          <w:szCs w:val="24"/>
          <w:lang w:val="ru-RU" w:eastAsia="ru-RU"/>
        </w:rPr>
        <w:t xml:space="preserve">пончо </w:t>
      </w:r>
      <w:r w:rsidRPr="003E08AB">
        <w:rPr>
          <w:rStyle w:val="FontStyle171"/>
          <w:sz w:val="24"/>
          <w:szCs w:val="24"/>
          <w:lang w:eastAsia="ru-RU"/>
        </w:rPr>
        <w:t xml:space="preserve">§ 21 </w:t>
      </w:r>
      <w:r w:rsidRPr="003E08AB">
        <w:rPr>
          <w:rStyle w:val="FontStyle171"/>
          <w:sz w:val="24"/>
          <w:szCs w:val="24"/>
          <w:lang w:val="ru-RU" w:eastAsia="ru-RU"/>
        </w:rPr>
        <w:t xml:space="preserve">поныне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понятие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понятийный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поодаль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поодиночке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попало </w:t>
      </w:r>
      <w:r w:rsidRPr="003E08AB">
        <w:rPr>
          <w:rStyle w:val="FontStyle171"/>
          <w:sz w:val="24"/>
          <w:szCs w:val="24"/>
          <w:lang w:eastAsia="ru-RU"/>
        </w:rPr>
        <w:t xml:space="preserve">§ 135 </w:t>
      </w:r>
      <w:r w:rsidRPr="003E08AB">
        <w:rPr>
          <w:rStyle w:val="FontStyle171"/>
          <w:sz w:val="24"/>
          <w:szCs w:val="24"/>
          <w:lang w:val="ru-RU" w:eastAsia="ru-RU"/>
        </w:rPr>
        <w:t xml:space="preserve">б) прим. </w:t>
      </w:r>
      <w:r w:rsidRPr="003E08AB">
        <w:rPr>
          <w:rStyle w:val="FontStyle171"/>
          <w:sz w:val="24"/>
          <w:szCs w:val="24"/>
          <w:lang w:eastAsia="ru-RU"/>
        </w:rPr>
        <w:t xml:space="preserve">2 </w:t>
      </w:r>
      <w:r w:rsidRPr="003E08AB">
        <w:rPr>
          <w:rStyle w:val="FontStyle171"/>
          <w:sz w:val="24"/>
          <w:szCs w:val="24"/>
          <w:lang w:val="ru-RU" w:eastAsia="ru-RU"/>
        </w:rPr>
        <w:t xml:space="preserve">по первости </w:t>
      </w:r>
      <w:r w:rsidRPr="003E08AB">
        <w:rPr>
          <w:rStyle w:val="FontStyle171"/>
          <w:sz w:val="24"/>
          <w:szCs w:val="24"/>
          <w:lang w:eastAsia="ru-RU"/>
        </w:rPr>
        <w:t xml:space="preserve">§ 139 </w:t>
      </w:r>
      <w:r w:rsidRPr="003E08AB">
        <w:rPr>
          <w:rStyle w:val="FontStyle171"/>
          <w:sz w:val="24"/>
          <w:szCs w:val="24"/>
          <w:lang w:val="ru-RU" w:eastAsia="ru-RU"/>
        </w:rPr>
        <w:t xml:space="preserve">поперёд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поперёк </w:t>
      </w:r>
      <w:r w:rsidRPr="003E08AB">
        <w:rPr>
          <w:rStyle w:val="FontStyle171"/>
          <w:sz w:val="24"/>
          <w:szCs w:val="24"/>
          <w:lang w:eastAsia="ru-RU"/>
        </w:rPr>
        <w:t>§ 139</w:t>
      </w:r>
    </w:p>
    <w:p w14:paraId="73F7FFC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по-Петиному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 166 </w:t>
      </w:r>
      <w:r w:rsidRPr="003E08AB">
        <w:rPr>
          <w:rStyle w:val="FontStyle171"/>
          <w:sz w:val="24"/>
          <w:szCs w:val="24"/>
          <w:lang w:val="ru-RU" w:eastAsia="ru-RU"/>
        </w:rPr>
        <w:t xml:space="preserve">попирать </w:t>
      </w:r>
      <w:r w:rsidRPr="003E08AB">
        <w:rPr>
          <w:rStyle w:val="FontStyle171"/>
          <w:sz w:val="24"/>
          <w:szCs w:val="24"/>
          <w:lang w:eastAsia="ru-RU"/>
        </w:rPr>
        <w:t xml:space="preserve">§ 36 </w:t>
      </w:r>
      <w:r w:rsidRPr="003E08AB">
        <w:rPr>
          <w:rStyle w:val="FontStyle171"/>
          <w:sz w:val="24"/>
          <w:szCs w:val="24"/>
          <w:lang w:val="ru-RU" w:eastAsia="ru-RU"/>
        </w:rPr>
        <w:t xml:space="preserve">поплавок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по плечу </w:t>
      </w:r>
      <w:r w:rsidRPr="003E08AB">
        <w:rPr>
          <w:rStyle w:val="FontStyle171"/>
          <w:sz w:val="24"/>
          <w:szCs w:val="24"/>
          <w:lang w:eastAsia="ru-RU"/>
        </w:rPr>
        <w:t xml:space="preserve">§ 139 </w:t>
      </w:r>
      <w:r w:rsidRPr="003E08AB">
        <w:rPr>
          <w:rStyle w:val="FontStyle171"/>
          <w:sz w:val="24"/>
          <w:szCs w:val="24"/>
          <w:lang w:val="ru-RU" w:eastAsia="ru-RU"/>
        </w:rPr>
        <w:t xml:space="preserve">поп-музыка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 поводу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пополам </w:t>
      </w:r>
      <w:r w:rsidRPr="003E08AB">
        <w:rPr>
          <w:rStyle w:val="FontStyle171"/>
          <w:sz w:val="24"/>
          <w:szCs w:val="24"/>
          <w:lang w:eastAsia="ru-RU"/>
        </w:rPr>
        <w:t xml:space="preserve">§ 139 </w:t>
      </w:r>
      <w:r w:rsidRPr="003E08AB">
        <w:rPr>
          <w:rStyle w:val="FontStyle171"/>
          <w:sz w:val="24"/>
          <w:szCs w:val="24"/>
          <w:lang w:val="ru-RU" w:eastAsia="ru-RU"/>
        </w:rPr>
        <w:t xml:space="preserve">пополуночи </w:t>
      </w:r>
      <w:r w:rsidRPr="003E08AB">
        <w:rPr>
          <w:rStyle w:val="FontStyle171"/>
          <w:sz w:val="24"/>
          <w:szCs w:val="24"/>
          <w:lang w:eastAsia="ru-RU"/>
        </w:rPr>
        <w:t xml:space="preserve">§ 139 </w:t>
      </w:r>
      <w:r w:rsidRPr="003E08AB">
        <w:rPr>
          <w:rStyle w:val="FontStyle171"/>
          <w:sz w:val="24"/>
          <w:szCs w:val="24"/>
          <w:lang w:val="ru-RU" w:eastAsia="ru-RU"/>
        </w:rPr>
        <w:t xml:space="preserve">по-прежнему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 прошествии </w:t>
      </w:r>
      <w:r w:rsidRPr="003E08AB">
        <w:rPr>
          <w:rStyle w:val="FontStyle171"/>
          <w:sz w:val="24"/>
          <w:szCs w:val="24"/>
          <w:lang w:eastAsia="ru-RU"/>
        </w:rPr>
        <w:t xml:space="preserve">§ 72 </w:t>
      </w:r>
      <w:r w:rsidRPr="003E08AB">
        <w:rPr>
          <w:rStyle w:val="FontStyle171"/>
          <w:sz w:val="24"/>
          <w:szCs w:val="24"/>
          <w:lang w:val="ru-RU" w:eastAsia="ru-RU"/>
        </w:rPr>
        <w:t xml:space="preserve">попугаичий </w:t>
      </w:r>
      <w:r w:rsidRPr="003E08AB">
        <w:rPr>
          <w:rStyle w:val="FontStyle171"/>
          <w:sz w:val="24"/>
          <w:szCs w:val="24"/>
          <w:lang w:eastAsia="ru-RU"/>
        </w:rPr>
        <w:t xml:space="preserve">§ 49 </w:t>
      </w:r>
      <w:r w:rsidRPr="003E08AB">
        <w:rPr>
          <w:rStyle w:val="FontStyle171"/>
          <w:sz w:val="24"/>
          <w:szCs w:val="24"/>
          <w:lang w:val="ru-RU" w:eastAsia="ru-RU"/>
        </w:rPr>
        <w:t xml:space="preserve">по-пустому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попусту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б)</w:t>
      </w:r>
    </w:p>
    <w:p w14:paraId="0C1CBBA2" w14:textId="77777777" w:rsidR="00D91D69" w:rsidRPr="003E08AB" w:rsidRDefault="00D91D69" w:rsidP="006A031E">
      <w:pPr>
        <w:pStyle w:val="Style103"/>
        <w:widowControl/>
        <w:spacing w:before="5" w:line="221" w:lineRule="exact"/>
        <w:ind w:left="426" w:right="-314" w:firstLine="425"/>
        <w:rPr>
          <w:rStyle w:val="FontStyle171"/>
          <w:sz w:val="24"/>
          <w:szCs w:val="24"/>
          <w:lang w:val="ru-RU" w:eastAsia="ru-RU"/>
        </w:rPr>
      </w:pPr>
      <w:r w:rsidRPr="003E08AB">
        <w:rPr>
          <w:rStyle w:val="FontStyle171"/>
          <w:sz w:val="24"/>
          <w:szCs w:val="24"/>
          <w:lang w:val="ru-RU" w:eastAsia="ru-RU"/>
        </w:rPr>
        <w:t>попутчик § 86 по пятеро § 136 п. 4 прим. поравняться § 35 п. 1 пораньше § 136 п. 1 порно- § 117 п. 3 порнофильм § 117 п. 3 поровну § 35 п. 1 порознь § 35 п. 1 поросль § 35 п. 1 портвейн § 199 прим. портвейн «Айгешат» § 199 Порт-Кеннеди § 126 п. 5 портрет Достоевского работы</w:t>
      </w:r>
    </w:p>
    <w:p w14:paraId="4556E1D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Перова § 194 прим. 1 Порту-Алегри § 126 п. 5 портшез § 121 п. 3 по-русски § 138 п. 2 поручик § 87 прим. посажёная мать § 98 п. 2 б) посажёный отец § 98 п. 2 б) по-своему § 138 п. 2 по сегодня § 139 поседеть § 34 посейчас § 136 п. 1 посему § 136 п. 3 посередине § 139 посещённый § 98 п. 2 б) посеянный § 60 посиделки § 35 п. 2 посидеть § 34 посильнее § 117 п. 1 поскакать (поскачу, поскачи)</w:t>
      </w:r>
    </w:p>
    <w:p w14:paraId="31229A1F"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35 п. 1 поскок § 35 п. 1 поскольку § 140 п. 2 посланец § 105 послезавтра § 136 п. 1 послеперестроечный § 117 п. 1 по-собачьи § 138 п. 2 по совести § 137 п. 5 посол § 196</w:t>
      </w:r>
    </w:p>
    <w:p w14:paraId="177F66C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по-социал-демократически</w:t>
      </w:r>
    </w:p>
    <w:p w14:paraId="0D9615F8"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138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поссориться </w:t>
      </w:r>
      <w:r w:rsidRPr="003E08AB">
        <w:rPr>
          <w:rStyle w:val="FontStyle171"/>
          <w:sz w:val="24"/>
          <w:szCs w:val="24"/>
          <w:lang w:val="de-DE" w:eastAsia="de-DE"/>
        </w:rPr>
        <w:t xml:space="preserve">§ 106 </w:t>
      </w:r>
      <w:r w:rsidRPr="003E08AB">
        <w:rPr>
          <w:rStyle w:val="FontStyle171"/>
          <w:sz w:val="24"/>
          <w:szCs w:val="24"/>
          <w:lang w:val="ru-RU" w:eastAsia="de-DE"/>
        </w:rPr>
        <w:t xml:space="preserve">пост- </w:t>
      </w:r>
      <w:r w:rsidRPr="003E08AB">
        <w:rPr>
          <w:rStyle w:val="FontStyle171"/>
          <w:sz w:val="24"/>
          <w:szCs w:val="24"/>
          <w:lang w:val="de-DE" w:eastAsia="de-DE"/>
        </w:rPr>
        <w:t xml:space="preserve">§ 81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постановочный </w:t>
      </w:r>
      <w:r w:rsidRPr="003E08AB">
        <w:rPr>
          <w:rStyle w:val="FontStyle171"/>
          <w:sz w:val="24"/>
          <w:szCs w:val="24"/>
          <w:lang w:val="de-DE" w:eastAsia="de-DE"/>
        </w:rPr>
        <w:t xml:space="preserve">§ 64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по старинке </w:t>
      </w:r>
      <w:r w:rsidRPr="003E08AB">
        <w:rPr>
          <w:rStyle w:val="FontStyle171"/>
          <w:sz w:val="24"/>
          <w:szCs w:val="24"/>
          <w:lang w:val="de-DE" w:eastAsia="de-DE"/>
        </w:rPr>
        <w:t xml:space="preserve">§ 139 </w:t>
      </w:r>
      <w:r w:rsidRPr="003E08AB">
        <w:rPr>
          <w:rStyle w:val="FontStyle171"/>
          <w:sz w:val="24"/>
          <w:szCs w:val="24"/>
          <w:lang w:val="ru-RU" w:eastAsia="de-DE"/>
        </w:rPr>
        <w:t xml:space="preserve">постелить </w:t>
      </w:r>
      <w:r w:rsidRPr="003E08AB">
        <w:rPr>
          <w:rStyle w:val="FontStyle171"/>
          <w:sz w:val="24"/>
          <w:szCs w:val="24"/>
          <w:lang w:val="de-DE" w:eastAsia="de-DE"/>
        </w:rPr>
        <w:t xml:space="preserve">§ 36 </w:t>
      </w:r>
      <w:r w:rsidRPr="003E08AB">
        <w:rPr>
          <w:rStyle w:val="FontStyle171"/>
          <w:sz w:val="24"/>
          <w:szCs w:val="24"/>
          <w:lang w:val="ru-RU" w:eastAsia="de-DE"/>
        </w:rPr>
        <w:t xml:space="preserve">постель </w:t>
      </w:r>
      <w:r w:rsidRPr="003E08AB">
        <w:rPr>
          <w:rStyle w:val="FontStyle171"/>
          <w:sz w:val="24"/>
          <w:szCs w:val="24"/>
          <w:lang w:val="de-DE" w:eastAsia="de-DE"/>
        </w:rPr>
        <w:t xml:space="preserve">§ 36 </w:t>
      </w:r>
      <w:r w:rsidRPr="003E08AB">
        <w:rPr>
          <w:rStyle w:val="FontStyle171"/>
          <w:sz w:val="24"/>
          <w:szCs w:val="24"/>
          <w:lang w:val="ru-RU" w:eastAsia="de-DE"/>
        </w:rPr>
        <w:t xml:space="preserve">прим. </w:t>
      </w:r>
      <w:r w:rsidRPr="003E08AB">
        <w:rPr>
          <w:rStyle w:val="FontStyle171"/>
          <w:sz w:val="24"/>
          <w:szCs w:val="24"/>
          <w:lang w:val="de-DE" w:eastAsia="de-DE"/>
        </w:rPr>
        <w:t xml:space="preserve">4 </w:t>
      </w:r>
      <w:r w:rsidRPr="003E08AB">
        <w:rPr>
          <w:rStyle w:val="FontStyle171"/>
          <w:sz w:val="24"/>
          <w:szCs w:val="24"/>
          <w:lang w:val="ru-RU" w:eastAsia="de-DE"/>
        </w:rPr>
        <w:t xml:space="preserve">постимпрессионизм </w:t>
      </w:r>
      <w:r w:rsidRPr="003E08AB">
        <w:rPr>
          <w:rStyle w:val="FontStyle171"/>
          <w:sz w:val="24"/>
          <w:szCs w:val="24"/>
          <w:lang w:val="de-DE" w:eastAsia="de-DE"/>
        </w:rPr>
        <w:t>§ 11</w:t>
      </w:r>
    </w:p>
    <w:p w14:paraId="51D57760"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а)</w:t>
      </w:r>
    </w:p>
    <w:p w14:paraId="05518521"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постинфарктный </w:t>
      </w:r>
      <w:r w:rsidRPr="003E08AB">
        <w:rPr>
          <w:rStyle w:val="FontStyle171"/>
          <w:sz w:val="24"/>
          <w:szCs w:val="24"/>
          <w:lang w:val="de-DE" w:eastAsia="ru-RU"/>
        </w:rPr>
        <w:t xml:space="preserve">§ 11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постмодернизм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постольку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постольку-поскольку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постоянно действующий </w:t>
      </w:r>
      <w:r w:rsidRPr="003E08AB">
        <w:rPr>
          <w:rStyle w:val="FontStyle171"/>
          <w:sz w:val="24"/>
          <w:szCs w:val="24"/>
          <w:lang w:val="de-DE" w:eastAsia="ru-RU"/>
        </w:rPr>
        <w:t xml:space="preserve">§ 131 </w:t>
      </w:r>
      <w:r w:rsidRPr="003E08AB">
        <w:rPr>
          <w:rStyle w:val="FontStyle171"/>
          <w:sz w:val="24"/>
          <w:szCs w:val="24"/>
          <w:lang w:val="ru-RU" w:eastAsia="ru-RU"/>
        </w:rPr>
        <w:t xml:space="preserve">постоянство </w:t>
      </w:r>
      <w:r w:rsidRPr="003E08AB">
        <w:rPr>
          <w:rStyle w:val="FontStyle171"/>
          <w:sz w:val="24"/>
          <w:szCs w:val="24"/>
          <w:lang w:val="de-DE" w:eastAsia="ru-RU"/>
        </w:rPr>
        <w:t xml:space="preserve">§ 105 </w:t>
      </w:r>
      <w:r w:rsidRPr="003E08AB">
        <w:rPr>
          <w:rStyle w:val="FontStyle171"/>
          <w:sz w:val="24"/>
          <w:szCs w:val="24"/>
          <w:lang w:val="ru-RU" w:eastAsia="ru-RU"/>
        </w:rPr>
        <w:t xml:space="preserve">постсоветский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 xml:space="preserve">2, § 117 </w:t>
      </w:r>
      <w:r w:rsidRPr="003E08AB">
        <w:rPr>
          <w:rStyle w:val="FontStyle171"/>
          <w:sz w:val="24"/>
          <w:szCs w:val="24"/>
          <w:lang w:val="ru-RU" w:eastAsia="ru-RU"/>
        </w:rPr>
        <w:t xml:space="preserve">п. </w:t>
      </w:r>
      <w:r w:rsidRPr="003E08AB">
        <w:rPr>
          <w:rStyle w:val="FontStyle171"/>
          <w:sz w:val="24"/>
          <w:szCs w:val="24"/>
          <w:lang w:val="de-DE" w:eastAsia="ru-RU"/>
        </w:rPr>
        <w:t>1</w:t>
      </w:r>
    </w:p>
    <w:p w14:paraId="236D0201"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посттоталитарный </w:t>
      </w:r>
      <w:r w:rsidRPr="003E08AB">
        <w:rPr>
          <w:rStyle w:val="FontStyle171"/>
          <w:sz w:val="24"/>
          <w:szCs w:val="24"/>
          <w:lang w:val="de-DE" w:eastAsia="ru-RU"/>
        </w:rPr>
        <w:t xml:space="preserve">§ 93 </w:t>
      </w:r>
      <w:r w:rsidRPr="003E08AB">
        <w:rPr>
          <w:rStyle w:val="FontStyle171"/>
          <w:sz w:val="24"/>
          <w:szCs w:val="24"/>
          <w:lang w:val="ru-RU" w:eastAsia="ru-RU"/>
        </w:rPr>
        <w:t xml:space="preserve">постъюбилейный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постъядерный </w:t>
      </w:r>
      <w:r w:rsidRPr="003E08AB">
        <w:rPr>
          <w:rStyle w:val="FontStyle171"/>
          <w:sz w:val="24"/>
          <w:szCs w:val="24"/>
          <w:lang w:val="de-DE" w:eastAsia="ru-RU"/>
        </w:rPr>
        <w:t xml:space="preserve">§ 27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посуроветь </w:t>
      </w:r>
      <w:r w:rsidRPr="003E08AB">
        <w:rPr>
          <w:rStyle w:val="FontStyle171"/>
          <w:sz w:val="24"/>
          <w:szCs w:val="24"/>
          <w:lang w:val="de-DE" w:eastAsia="ru-RU"/>
        </w:rPr>
        <w:t xml:space="preserve">§ 63 </w:t>
      </w:r>
      <w:r w:rsidRPr="003E08AB">
        <w:rPr>
          <w:rStyle w:val="FontStyle171"/>
          <w:sz w:val="24"/>
          <w:szCs w:val="24"/>
          <w:lang w:val="ru-RU" w:eastAsia="ru-RU"/>
        </w:rPr>
        <w:t xml:space="preserve">по-Таниному </w:t>
      </w:r>
      <w:r w:rsidRPr="003E08AB">
        <w:rPr>
          <w:rStyle w:val="FontStyle171"/>
          <w:sz w:val="24"/>
          <w:szCs w:val="24"/>
          <w:lang w:val="de-DE" w:eastAsia="ru-RU"/>
        </w:rPr>
        <w:t xml:space="preserve">§ 166 </w:t>
      </w:r>
      <w:r w:rsidRPr="003E08AB">
        <w:rPr>
          <w:rStyle w:val="FontStyle171"/>
          <w:sz w:val="24"/>
          <w:szCs w:val="24"/>
          <w:lang w:val="ru-RU" w:eastAsia="ru-RU"/>
        </w:rPr>
        <w:t xml:space="preserve">потатчик </w:t>
      </w:r>
      <w:r w:rsidRPr="003E08AB">
        <w:rPr>
          <w:rStyle w:val="FontStyle171"/>
          <w:sz w:val="24"/>
          <w:szCs w:val="24"/>
          <w:lang w:val="de-DE" w:eastAsia="ru-RU"/>
        </w:rPr>
        <w:t xml:space="preserve">§ 87 </w:t>
      </w:r>
      <w:r w:rsidRPr="003E08AB">
        <w:rPr>
          <w:rStyle w:val="FontStyle171"/>
          <w:sz w:val="24"/>
          <w:szCs w:val="24"/>
          <w:lang w:val="ru-RU" w:eastAsia="ru-RU"/>
        </w:rPr>
        <w:t xml:space="preserve">по-твоему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Потёмкин-Таврический </w:t>
      </w:r>
      <w:r w:rsidRPr="003E08AB">
        <w:rPr>
          <w:rStyle w:val="FontStyle171"/>
          <w:sz w:val="24"/>
          <w:szCs w:val="24"/>
          <w:lang w:val="de-DE" w:eastAsia="ru-RU"/>
        </w:rPr>
        <w:t>§ 124</w:t>
      </w:r>
    </w:p>
    <w:p w14:paraId="27F2B0FD"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1, § 159 </w:t>
      </w:r>
      <w:r w:rsidRPr="003E08AB">
        <w:rPr>
          <w:rStyle w:val="FontStyle171"/>
          <w:sz w:val="24"/>
          <w:szCs w:val="24"/>
          <w:lang w:val="ru-RU" w:eastAsia="ru-RU"/>
        </w:rPr>
        <w:t xml:space="preserve">по-тёти-Валиному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2,</w:t>
      </w:r>
    </w:p>
    <w:p w14:paraId="247C9E79"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166 </w:t>
      </w:r>
      <w:r w:rsidRPr="003E08AB">
        <w:rPr>
          <w:rStyle w:val="FontStyle171"/>
          <w:sz w:val="24"/>
          <w:szCs w:val="24"/>
          <w:lang w:val="ru-RU" w:eastAsia="de-DE"/>
        </w:rPr>
        <w:t xml:space="preserve">потом </w:t>
      </w:r>
      <w:r w:rsidRPr="003E08AB">
        <w:rPr>
          <w:rStyle w:val="FontStyle171"/>
          <w:sz w:val="24"/>
          <w:szCs w:val="24"/>
          <w:lang w:val="de-DE" w:eastAsia="de-DE"/>
        </w:rPr>
        <w:t xml:space="preserve">§ 136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потому </w:t>
      </w:r>
      <w:r w:rsidRPr="003E08AB">
        <w:rPr>
          <w:rStyle w:val="FontStyle171"/>
          <w:sz w:val="24"/>
          <w:szCs w:val="24"/>
          <w:lang w:val="de-DE" w:eastAsia="de-DE"/>
        </w:rPr>
        <w:t xml:space="preserve">§ 136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потому что </w:t>
      </w:r>
      <w:r w:rsidRPr="003E08AB">
        <w:rPr>
          <w:rStyle w:val="FontStyle171"/>
          <w:sz w:val="24"/>
          <w:szCs w:val="24"/>
          <w:lang w:val="de-DE" w:eastAsia="de-DE"/>
        </w:rPr>
        <w:t xml:space="preserve">§ 142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по трое </w:t>
      </w:r>
      <w:r w:rsidRPr="003E08AB">
        <w:rPr>
          <w:rStyle w:val="FontStyle171"/>
          <w:sz w:val="24"/>
          <w:szCs w:val="24"/>
          <w:lang w:val="de-DE" w:eastAsia="de-DE"/>
        </w:rPr>
        <w:t xml:space="preserve">§ 136 </w:t>
      </w:r>
      <w:r w:rsidRPr="003E08AB">
        <w:rPr>
          <w:rStyle w:val="FontStyle171"/>
          <w:sz w:val="24"/>
          <w:szCs w:val="24"/>
          <w:lang w:val="ru-RU" w:eastAsia="de-DE"/>
        </w:rPr>
        <w:t xml:space="preserve">п. </w:t>
      </w:r>
      <w:r w:rsidRPr="003E08AB">
        <w:rPr>
          <w:rStyle w:val="FontStyle171"/>
          <w:sz w:val="24"/>
          <w:szCs w:val="24"/>
          <w:lang w:val="de-DE" w:eastAsia="de-DE"/>
        </w:rPr>
        <w:t xml:space="preserve">4 </w:t>
      </w:r>
      <w:r w:rsidRPr="003E08AB">
        <w:rPr>
          <w:rStyle w:val="FontStyle171"/>
          <w:sz w:val="24"/>
          <w:szCs w:val="24"/>
          <w:lang w:val="ru-RU" w:eastAsia="de-DE"/>
        </w:rPr>
        <w:t>прим. Потсдамская конференция</w:t>
      </w:r>
    </w:p>
    <w:p w14:paraId="5BD84326"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177</w:t>
      </w:r>
    </w:p>
    <w:p w14:paraId="1294F5AE"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потчевать </w:t>
      </w:r>
      <w:r w:rsidRPr="003E08AB">
        <w:rPr>
          <w:rStyle w:val="FontStyle171"/>
          <w:sz w:val="24"/>
          <w:szCs w:val="24"/>
          <w:lang w:val="de-DE" w:eastAsia="ru-RU"/>
        </w:rPr>
        <w:t xml:space="preserve">§ 87 </w:t>
      </w:r>
      <w:r w:rsidRPr="003E08AB">
        <w:rPr>
          <w:rStyle w:val="FontStyle171"/>
          <w:sz w:val="24"/>
          <w:szCs w:val="24"/>
          <w:lang w:val="ru-RU" w:eastAsia="ru-RU"/>
        </w:rPr>
        <w:t xml:space="preserve">прим. по уполномочию </w:t>
      </w:r>
      <w:r w:rsidRPr="003E08AB">
        <w:rPr>
          <w:rStyle w:val="FontStyle171"/>
          <w:sz w:val="24"/>
          <w:szCs w:val="24"/>
          <w:lang w:val="de-DE" w:eastAsia="ru-RU"/>
        </w:rPr>
        <w:t xml:space="preserve">§ 139 </w:t>
      </w:r>
      <w:r w:rsidRPr="003E08AB">
        <w:rPr>
          <w:rStyle w:val="FontStyle171"/>
          <w:sz w:val="24"/>
          <w:szCs w:val="24"/>
          <w:lang w:val="ru-RU" w:eastAsia="ru-RU"/>
        </w:rPr>
        <w:t xml:space="preserve">поутру </w:t>
      </w:r>
      <w:r w:rsidRPr="003E08AB">
        <w:rPr>
          <w:rStyle w:val="FontStyle171"/>
          <w:sz w:val="24"/>
          <w:szCs w:val="24"/>
          <w:lang w:val="de-DE" w:eastAsia="ru-RU"/>
        </w:rPr>
        <w:t xml:space="preserve">§ 139 </w:t>
      </w:r>
      <w:r w:rsidRPr="003E08AB">
        <w:rPr>
          <w:rStyle w:val="FontStyle171"/>
          <w:sz w:val="24"/>
          <w:szCs w:val="24"/>
          <w:lang w:val="ru-RU" w:eastAsia="ru-RU"/>
        </w:rPr>
        <w:t xml:space="preserve">по уши </w:t>
      </w:r>
      <w:r w:rsidRPr="003E08AB">
        <w:rPr>
          <w:rStyle w:val="FontStyle171"/>
          <w:sz w:val="24"/>
          <w:szCs w:val="24"/>
          <w:lang w:val="de-DE" w:eastAsia="ru-RU"/>
        </w:rPr>
        <w:t xml:space="preserve">§ 139 </w:t>
      </w:r>
      <w:r w:rsidRPr="003E08AB">
        <w:rPr>
          <w:rStyle w:val="FontStyle171"/>
          <w:sz w:val="24"/>
          <w:szCs w:val="24"/>
          <w:lang w:val="ru-RU" w:eastAsia="ru-RU"/>
        </w:rPr>
        <w:t xml:space="preserve">по ходу </w:t>
      </w:r>
      <w:r w:rsidRPr="003E08AB">
        <w:rPr>
          <w:rStyle w:val="FontStyle171"/>
          <w:sz w:val="24"/>
          <w:szCs w:val="24"/>
          <w:lang w:val="de-DE" w:eastAsia="ru-RU"/>
        </w:rPr>
        <w:t xml:space="preserve">§ 139 </w:t>
      </w:r>
      <w:r w:rsidRPr="003E08AB">
        <w:rPr>
          <w:rStyle w:val="FontStyle171"/>
          <w:sz w:val="24"/>
          <w:szCs w:val="24"/>
          <w:lang w:val="ru-RU" w:eastAsia="ru-RU"/>
        </w:rPr>
        <w:t xml:space="preserve">по-хорошему </w:t>
      </w:r>
      <w:r w:rsidRPr="003E08AB">
        <w:rPr>
          <w:rStyle w:val="FontStyle171"/>
          <w:sz w:val="24"/>
          <w:szCs w:val="24"/>
          <w:lang w:val="de-DE" w:eastAsia="ru-RU"/>
        </w:rPr>
        <w:t xml:space="preserve">§ 138 </w:t>
      </w:r>
      <w:r w:rsidRPr="003E08AB">
        <w:rPr>
          <w:rStyle w:val="FontStyle171"/>
          <w:sz w:val="24"/>
          <w:szCs w:val="24"/>
          <w:lang w:val="ru-RU" w:eastAsia="ru-RU"/>
        </w:rPr>
        <w:t xml:space="preserve">п. </w:t>
      </w:r>
      <w:r w:rsidRPr="003E08AB">
        <w:rPr>
          <w:rStyle w:val="FontStyle171"/>
          <w:sz w:val="24"/>
          <w:szCs w:val="24"/>
          <w:lang w:val="de-DE" w:eastAsia="ru-RU"/>
        </w:rPr>
        <w:t>2</w:t>
      </w:r>
    </w:p>
    <w:p w14:paraId="77A1C4C3"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почвенный § 45 по-человечеству § 138 п. 2</w:t>
      </w:r>
    </w:p>
    <w:p w14:paraId="140661A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1 почём § 19 п. 8, § 136 п. 3 почему § 136 п. 3 почесть § 36</w:t>
      </w:r>
    </w:p>
    <w:p w14:paraId="53DD246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почёт § 19 п. 7, § 36 прим. 4 почётный § 19 п. 7 почитатель § 36 прим. 2 почитать § 36 почтальон § 3 п. 3 б) почт-директор § 121 п. 1 почто § 91 пошепту § 139 пощёчина § 19 п. 7 поэзия § 7 п. 2 поэма § 7 п. 2</w:t>
      </w:r>
    </w:p>
    <w:p w14:paraId="65CA4A00"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поэма «Кавказский пленник»</w:t>
      </w:r>
    </w:p>
    <w:p w14:paraId="1C85BFE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195 а) поэт § 7 п. 2 поэтапно § 6 п. 4 а) поэтесса § 9, § 108 поэтому § 6 п. 4 а), § 136 п. 3 поэты-современники § 154</w:t>
      </w:r>
    </w:p>
    <w:p w14:paraId="521F31C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w:t>
      </w:r>
    </w:p>
    <w:p w14:paraId="11C619C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поэты — современники</w:t>
      </w:r>
    </w:p>
    <w:p w14:paraId="77D7C9B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Пушкина § 154 п. 1 правдашний </w:t>
      </w:r>
      <w:r w:rsidRPr="003E08AB">
        <w:rPr>
          <w:rStyle w:val="FontStyle170"/>
          <w:sz w:val="24"/>
          <w:szCs w:val="24"/>
          <w:lang w:val="ru-RU" w:eastAsia="ru-RU"/>
        </w:rPr>
        <w:t xml:space="preserve">и </w:t>
      </w:r>
      <w:r w:rsidRPr="003E08AB">
        <w:rPr>
          <w:rStyle w:val="FontStyle171"/>
          <w:sz w:val="24"/>
          <w:szCs w:val="24"/>
          <w:lang w:val="ru-RU" w:eastAsia="ru-RU"/>
        </w:rPr>
        <w:t>правдашный</w:t>
      </w:r>
    </w:p>
    <w:p w14:paraId="2C639827" w14:textId="77777777" w:rsidR="00D91D69" w:rsidRPr="003E08AB" w:rsidRDefault="00D91D69" w:rsidP="006A031E">
      <w:pPr>
        <w:pStyle w:val="Style100"/>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56</w:t>
      </w:r>
    </w:p>
    <w:p w14:paraId="03D0DC13"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Правительство Москвы § 189 правление</w:t>
      </w:r>
    </w:p>
    <w:p w14:paraId="7E97787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жилищно-строительного</w:t>
      </w:r>
    </w:p>
    <w:p w14:paraId="13F4D2C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кооператива § 193 Правобережная Украина § 171 пражский § 90 праздный § 83 прапорщицкий § 85 прародина § 117 п. 1 прачечная § 91 прачечный § 91 пращой § 18 п. 1</w:t>
      </w:r>
    </w:p>
    <w:p w14:paraId="3247180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 39</w:t>
      </w:r>
    </w:p>
    <w:p w14:paraId="6C708D91"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пребывать § 39 прим. 2 превозносить § 39 превысить § 39 преградить § 39 преданна и предана § 102</w:t>
      </w:r>
    </w:p>
    <w:p w14:paraId="34F3DE2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предать § 39 прим. 2 пред-Бетховен § 151 преддверие § 93 преддипломный § 93 предел § 39 прим. 2 предложение § 35 п. 1 предложить § 35 п. 1 предобрый § 39 предостаточно § 39 предполагать § 35 п. 1 предпочесть (предпочел) § 36</w:t>
      </w:r>
    </w:p>
    <w:p w14:paraId="0A9E35F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4 предпочитать § 36, § 36</w:t>
      </w:r>
    </w:p>
    <w:p w14:paraId="728A111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4 председатель § 35 п. 2, § 196 Председатель Государственной</w:t>
      </w:r>
    </w:p>
    <w:p w14:paraId="35BF561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думы § 196 Председатель Правительства</w:t>
      </w:r>
    </w:p>
    <w:p w14:paraId="085647A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РФ § 196 предшественник § 43, § 97 предъюбилейный § 2 п. 2 б),</w:t>
      </w:r>
    </w:p>
    <w:p w14:paraId="7107E4A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27 п. 1 а) предъявить § 27 п. 1 а предынфарктный § 11 п. 4 а),</w:t>
      </w:r>
    </w:p>
    <w:p w14:paraId="56DCA93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12 п. 2 предыстория § 12 п. 2, § 117</w:t>
      </w:r>
    </w:p>
    <w:p w14:paraId="6A54CA9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w:t>
      </w:r>
    </w:p>
    <w:p w14:paraId="51ED0FB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предэкзаменационный § 6</w:t>
      </w:r>
    </w:p>
    <w:p w14:paraId="0E80F245"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4 б) преемник § 39 прим. 2 прежде чем § 142 п. 2 президент § 196 Президент § 201 Президент-отель § 189</w:t>
      </w:r>
    </w:p>
    <w:p w14:paraId="03DAEE2D" w14:textId="77777777" w:rsidR="00D91D69" w:rsidRPr="003E08AB" w:rsidRDefault="00D91D69" w:rsidP="006A031E">
      <w:pPr>
        <w:pStyle w:val="Style103"/>
        <w:widowControl/>
        <w:spacing w:before="17" w:line="221" w:lineRule="exact"/>
        <w:ind w:left="426" w:right="-314" w:firstLine="425"/>
        <w:rPr>
          <w:rStyle w:val="FontStyle171"/>
          <w:sz w:val="24"/>
          <w:szCs w:val="24"/>
          <w:lang w:val="ru-RU" w:eastAsia="ru-RU"/>
        </w:rPr>
      </w:pPr>
      <w:r w:rsidRPr="003E08AB">
        <w:rPr>
          <w:rStyle w:val="FontStyle171"/>
          <w:sz w:val="24"/>
          <w:szCs w:val="24"/>
          <w:lang w:val="ru-RU" w:eastAsia="ru-RU"/>
        </w:rPr>
        <w:t>Президент Российской</w:t>
      </w:r>
    </w:p>
    <w:p w14:paraId="00EFF52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Федерации § 196 президиум § 193 презирать § 36, § 39 преизбыток § 39 преисполниться § 39 прейскурант § 121 п. 3 преклонение § 35 п. 1 преклонить § 35 п. 1, § 39</w:t>
      </w:r>
    </w:p>
    <w:p w14:paraId="109D044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преклоняться § 35 п. 1, § 39</w:t>
      </w:r>
    </w:p>
    <w:p w14:paraId="72BAF91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преломляться § 39 премилый § 39</w:t>
      </w:r>
    </w:p>
    <w:p w14:paraId="09F26A52"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премия «Золотая маска» § 197 премьер-министр § 196 Премьер-министр § 201 Премьер-министр Индии § 196 пренеприятный § 39 Преображение § 183 препираться § 36 преподавать § 39 преподнести § 39 преподобный § 181 преподобный Сергий Радонежский § 181 препроводить § 39 препротивно § 39 прервать § 39</w:t>
      </w:r>
    </w:p>
    <w:p w14:paraId="33E572D4"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Пресвятая Богородица § 181 Пресвятая Троица § 181 преследовать § 39 пресненский § 55 преспокойно § 39 пресс § 107 пресса § 107 пресс-атташе § 121 п. 1 пресс-форма § 110 прим. 1 пресс-центр § 110 прим. 1 преставиться § 39 прим. 2 престарелый § 39</w:t>
      </w:r>
    </w:p>
    <w:p w14:paraId="0472FAD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преступить § 39 прим. 2 пресытиться § 39 претворить § 39 прим. 2 претерпеть § 39, § 39 прим. 2 преувеличить § 39 прим. 1 преуменьшить § 39 прим. 1 преуспевать § 39 префектура Хоккайдо § 169 преходящий § 39 прим. 2 Пречистая Дева § 181 при § 137 п. 1 при-§ 39 Прибалтика § 39 прибежать § 39 прибрежный § 39 прибывать § 39 прим. 2 приват-доцент § 121 п. 1 приват-доцентский § 129 п. 1 приват-доцентура § 120 п. 10 приведённый § 5 п. 2 приверженец § 105 привет § 39 привлекательный § 43 приволжский § 39 привольный § 39 привязанный § 60, § 102,</w:t>
      </w:r>
    </w:p>
    <w:p w14:paraId="4A0E036A" w14:textId="77777777" w:rsidR="00D91D69" w:rsidRPr="003E08AB" w:rsidRDefault="00D91D69" w:rsidP="006A031E">
      <w:pPr>
        <w:pStyle w:val="Style100"/>
        <w:widowControl/>
        <w:spacing w:before="2"/>
        <w:ind w:left="426" w:right="-314" w:firstLine="425"/>
        <w:rPr>
          <w:rStyle w:val="FontStyle171"/>
          <w:sz w:val="24"/>
          <w:szCs w:val="24"/>
          <w:lang w:val="ru-RU" w:eastAsia="ru-RU"/>
        </w:rPr>
      </w:pPr>
      <w:r w:rsidRPr="003E08AB">
        <w:rPr>
          <w:rStyle w:val="FontStyle171"/>
          <w:sz w:val="24"/>
          <w:szCs w:val="24"/>
          <w:lang w:val="ru-RU" w:eastAsia="ru-RU"/>
        </w:rPr>
        <w:t>привязана § 102 пригарь § 35 п. 1 приговаривать § 39 пригодный § 39 пригожий § 39 приготовить § 39 приграничный § 39 придать § 39 прим. 2 придвинуть § 39 придел § 39 прим. 2 приделать § 39 при деньгах § 137 п. 1 придираться § 36 Приднестровье § 173 придорожный § 39</w:t>
      </w:r>
    </w:p>
    <w:p w14:paraId="16A5D646"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приезжать § 106 приемник § 39 прим. 2 прижимать § 36 призвук § 117 п. 1 приказывать § 39 прикасаться § 35 п. 1 Прикаспийские страны § 171 приклонить(ся) § 39 прим. 2 прикоснуться § 35 п. 1 прикупить § 39 прилагательное § 35 п. 1 прилагать § 35 п. 1 приласкать § 39 прилепить (прилепит) § 35 п. 2</w:t>
      </w:r>
    </w:p>
    <w:p w14:paraId="7319E9F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прилипать § 35 п. 2 прилипнуть § 35 п. 2 приложить § 35 п. 1, § 39</w:t>
      </w:r>
    </w:p>
    <w:p w14:paraId="4431547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примерить § 39 примерять § 34 примирить § 39 примирять § 34 приморье § 39 принцесса § 108 принципиально новый § 131 принципиальный § 43 принятие § 44 приободрить § 39 приоткрыть § 39 припевать § 39 приписать § 39 приподнять § 39 припой § 35 п. 1 припоминать § 36 приравненный § 60 приравнять § 35 п. 1 приращать § 35 п. 1 при своём § 137 п. 1 при своих § 137 п. 1 присед § 35 п. 2</w:t>
      </w:r>
    </w:p>
    <w:p w14:paraId="33831C3F"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приседать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присесть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 39 </w:t>
      </w:r>
      <w:r w:rsidRPr="003E08AB">
        <w:rPr>
          <w:rStyle w:val="FontStyle171"/>
          <w:sz w:val="24"/>
          <w:szCs w:val="24"/>
          <w:lang w:val="ru-RU" w:eastAsia="ru-RU"/>
        </w:rPr>
        <w:t xml:space="preserve">прискакать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 смерти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приставала </w:t>
      </w:r>
      <w:r w:rsidRPr="003E08AB">
        <w:rPr>
          <w:rStyle w:val="FontStyle171"/>
          <w:sz w:val="24"/>
          <w:szCs w:val="24"/>
          <w:lang w:eastAsia="ru-RU"/>
        </w:rPr>
        <w:t xml:space="preserve">§ 70 </w:t>
      </w:r>
      <w:r w:rsidRPr="003E08AB">
        <w:rPr>
          <w:rStyle w:val="FontStyle171"/>
          <w:sz w:val="24"/>
          <w:szCs w:val="24"/>
          <w:lang w:val="ru-RU" w:eastAsia="ru-RU"/>
        </w:rPr>
        <w:t xml:space="preserve">приставить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пристроить </w:t>
      </w:r>
      <w:r w:rsidRPr="003E08AB">
        <w:rPr>
          <w:rStyle w:val="FontStyle171"/>
          <w:sz w:val="24"/>
          <w:szCs w:val="24"/>
          <w:lang w:eastAsia="ru-RU"/>
        </w:rPr>
        <w:t xml:space="preserve">§ 39 </w:t>
      </w:r>
      <w:r w:rsidRPr="003E08AB">
        <w:rPr>
          <w:rStyle w:val="FontStyle171"/>
          <w:sz w:val="24"/>
          <w:szCs w:val="24"/>
          <w:lang w:val="ru-RU" w:eastAsia="ru-RU"/>
        </w:rPr>
        <w:t xml:space="preserve">приступить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пристыдить </w:t>
      </w:r>
      <w:r w:rsidRPr="003E08AB">
        <w:rPr>
          <w:rStyle w:val="FontStyle171"/>
          <w:sz w:val="24"/>
          <w:szCs w:val="24"/>
          <w:lang w:eastAsia="ru-RU"/>
        </w:rPr>
        <w:t xml:space="preserve">§ 39 </w:t>
      </w:r>
      <w:r w:rsidRPr="003E08AB">
        <w:rPr>
          <w:rStyle w:val="FontStyle171"/>
          <w:sz w:val="24"/>
          <w:szCs w:val="24"/>
          <w:lang w:val="ru-RU" w:eastAsia="ru-RU"/>
        </w:rPr>
        <w:t xml:space="preserve">присядут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пританцовывать </w:t>
      </w:r>
      <w:r w:rsidRPr="003E08AB">
        <w:rPr>
          <w:rStyle w:val="FontStyle171"/>
          <w:sz w:val="24"/>
          <w:szCs w:val="24"/>
          <w:lang w:eastAsia="ru-RU"/>
        </w:rPr>
        <w:t xml:space="preserve">§ 39 </w:t>
      </w:r>
      <w:r w:rsidRPr="003E08AB">
        <w:rPr>
          <w:rStyle w:val="FontStyle171"/>
          <w:sz w:val="24"/>
          <w:szCs w:val="24"/>
          <w:lang w:val="ru-RU" w:eastAsia="ru-RU"/>
        </w:rPr>
        <w:t xml:space="preserve">притворить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притвориться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притерпеться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притом </w:t>
      </w:r>
      <w:r w:rsidRPr="003E08AB">
        <w:rPr>
          <w:rStyle w:val="FontStyle171"/>
          <w:sz w:val="24"/>
          <w:szCs w:val="24"/>
          <w:lang w:eastAsia="ru-RU"/>
        </w:rPr>
        <w:t xml:space="preserve">§ 140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притушить </w:t>
      </w:r>
      <w:r w:rsidRPr="003E08AB">
        <w:rPr>
          <w:rStyle w:val="FontStyle171"/>
          <w:sz w:val="24"/>
          <w:szCs w:val="24"/>
          <w:lang w:eastAsia="ru-RU"/>
        </w:rPr>
        <w:t xml:space="preserve">§ 39 </w:t>
      </w:r>
      <w:r w:rsidRPr="003E08AB">
        <w:rPr>
          <w:rStyle w:val="FontStyle171"/>
          <w:sz w:val="24"/>
          <w:szCs w:val="24"/>
          <w:lang w:val="ru-RU" w:eastAsia="ru-RU"/>
        </w:rPr>
        <w:t xml:space="preserve">притча </w:t>
      </w:r>
      <w:r w:rsidRPr="003E08AB">
        <w:rPr>
          <w:rStyle w:val="FontStyle171"/>
          <w:sz w:val="24"/>
          <w:szCs w:val="24"/>
          <w:lang w:eastAsia="ru-RU"/>
        </w:rPr>
        <w:t xml:space="preserve">§ 87 </w:t>
      </w:r>
      <w:r w:rsidRPr="003E08AB">
        <w:rPr>
          <w:rStyle w:val="FontStyle171"/>
          <w:sz w:val="24"/>
          <w:szCs w:val="24"/>
          <w:lang w:val="ru-RU" w:eastAsia="ru-RU"/>
        </w:rPr>
        <w:t xml:space="preserve">прим. приуменьшить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приумножить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приуральский </w:t>
      </w:r>
      <w:r w:rsidRPr="003E08AB">
        <w:rPr>
          <w:rStyle w:val="FontStyle171"/>
          <w:sz w:val="24"/>
          <w:szCs w:val="24"/>
          <w:lang w:eastAsia="ru-RU"/>
        </w:rPr>
        <w:t xml:space="preserve">§ 39 </w:t>
      </w:r>
      <w:r w:rsidRPr="003E08AB">
        <w:rPr>
          <w:rStyle w:val="FontStyle171"/>
          <w:sz w:val="24"/>
          <w:szCs w:val="24"/>
          <w:lang w:val="ru-RU" w:eastAsia="ru-RU"/>
        </w:rPr>
        <w:t xml:space="preserve">приучить </w:t>
      </w:r>
      <w:r w:rsidRPr="003E08AB">
        <w:rPr>
          <w:rStyle w:val="FontStyle171"/>
          <w:sz w:val="24"/>
          <w:szCs w:val="24"/>
          <w:lang w:eastAsia="ru-RU"/>
        </w:rPr>
        <w:t>§ 39</w:t>
      </w:r>
    </w:p>
    <w:p w14:paraId="47DF78C0"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приходо-расходный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приходящий </w:t>
      </w:r>
      <w:r w:rsidRPr="003E08AB">
        <w:rPr>
          <w:rStyle w:val="FontStyle171"/>
          <w:sz w:val="24"/>
          <w:szCs w:val="24"/>
          <w:lang w:eastAsia="ru-RU"/>
        </w:rPr>
        <w:t xml:space="preserve">§ 39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причём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8, § 140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причёска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причёсывать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причудливый </w:t>
      </w:r>
      <w:r w:rsidRPr="003E08AB">
        <w:rPr>
          <w:rStyle w:val="FontStyle171"/>
          <w:sz w:val="24"/>
          <w:szCs w:val="24"/>
          <w:lang w:eastAsia="ru-RU"/>
        </w:rPr>
        <w:t xml:space="preserve">§ 39, § 46 </w:t>
      </w:r>
      <w:r w:rsidRPr="003E08AB">
        <w:rPr>
          <w:rStyle w:val="FontStyle171"/>
          <w:sz w:val="24"/>
          <w:szCs w:val="24"/>
          <w:lang w:val="ru-RU" w:eastAsia="ru-RU"/>
        </w:rPr>
        <w:t xml:space="preserve">Пришвин (Пришвиным) </w:t>
      </w:r>
      <w:r w:rsidRPr="003E08AB">
        <w:rPr>
          <w:rStyle w:val="FontStyle171"/>
          <w:sz w:val="24"/>
          <w:szCs w:val="24"/>
          <w:lang w:eastAsia="ru-RU"/>
        </w:rPr>
        <w:t xml:space="preserve">§ 73 </w:t>
      </w:r>
      <w:r w:rsidRPr="003E08AB">
        <w:rPr>
          <w:rStyle w:val="FontStyle171"/>
          <w:sz w:val="24"/>
          <w:szCs w:val="24"/>
          <w:lang w:val="ru-RU" w:eastAsia="ru-RU"/>
        </w:rPr>
        <w:t xml:space="preserve">пришвинская проза </w:t>
      </w:r>
      <w:r w:rsidRPr="003E08AB">
        <w:rPr>
          <w:rStyle w:val="FontStyle171"/>
          <w:sz w:val="24"/>
          <w:szCs w:val="24"/>
          <w:lang w:eastAsia="ru-RU"/>
        </w:rPr>
        <w:t xml:space="preserve">§ 167 </w:t>
      </w:r>
      <w:r w:rsidRPr="003E08AB">
        <w:rPr>
          <w:rStyle w:val="FontStyle171"/>
          <w:sz w:val="24"/>
          <w:szCs w:val="24"/>
          <w:lang w:val="ru-RU" w:eastAsia="ru-RU"/>
        </w:rPr>
        <w:t xml:space="preserve">пришёл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приятель </w:t>
      </w:r>
      <w:r w:rsidRPr="003E08AB">
        <w:rPr>
          <w:rStyle w:val="FontStyle171"/>
          <w:sz w:val="24"/>
          <w:szCs w:val="24"/>
          <w:lang w:eastAsia="ru-RU"/>
        </w:rPr>
        <w:t>—</w:t>
      </w:r>
    </w:p>
    <w:p w14:paraId="63282BC0" w14:textId="77777777" w:rsidR="00D91D69" w:rsidRPr="003E08AB" w:rsidRDefault="00D91D69" w:rsidP="006A031E">
      <w:pPr>
        <w:pStyle w:val="Style100"/>
        <w:widowControl/>
        <w:spacing w:before="2"/>
        <w:ind w:left="426" w:right="-314" w:firstLine="425"/>
        <w:rPr>
          <w:rStyle w:val="FontStyle171"/>
          <w:sz w:val="24"/>
          <w:szCs w:val="24"/>
          <w:lang w:eastAsia="ru-RU"/>
        </w:rPr>
      </w:pPr>
      <w:r w:rsidRPr="003E08AB">
        <w:rPr>
          <w:rStyle w:val="FontStyle171"/>
          <w:sz w:val="24"/>
          <w:szCs w:val="24"/>
          <w:lang w:val="ru-RU" w:eastAsia="ru-RU"/>
        </w:rPr>
        <w:t xml:space="preserve">шахматист-любитель </w:t>
      </w:r>
      <w:r w:rsidRPr="003E08AB">
        <w:rPr>
          <w:rStyle w:val="FontStyle171"/>
          <w:sz w:val="24"/>
          <w:szCs w:val="24"/>
          <w:lang w:eastAsia="ru-RU"/>
        </w:rPr>
        <w:t>§ 154</w:t>
      </w:r>
    </w:p>
    <w:p w14:paraId="172341F7"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про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проблеск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проблёскивать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проблеснуть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проведывать </w:t>
      </w:r>
      <w:r w:rsidRPr="003E08AB">
        <w:rPr>
          <w:rStyle w:val="FontStyle171"/>
          <w:sz w:val="24"/>
          <w:szCs w:val="24"/>
          <w:lang w:eastAsia="ru-RU"/>
        </w:rPr>
        <w:t xml:space="preserve">§ 61 </w:t>
      </w:r>
      <w:r w:rsidRPr="003E08AB">
        <w:rPr>
          <w:rStyle w:val="FontStyle171"/>
          <w:sz w:val="24"/>
          <w:szCs w:val="24"/>
          <w:lang w:val="ru-RU" w:eastAsia="ru-RU"/>
        </w:rPr>
        <w:t xml:space="preserve">провинция Сычуань </w:t>
      </w:r>
      <w:r w:rsidRPr="003E08AB">
        <w:rPr>
          <w:rStyle w:val="FontStyle171"/>
          <w:sz w:val="24"/>
          <w:szCs w:val="24"/>
          <w:lang w:eastAsia="ru-RU"/>
        </w:rPr>
        <w:t xml:space="preserve">§ 169 </w:t>
      </w:r>
      <w:r w:rsidRPr="003E08AB">
        <w:rPr>
          <w:rStyle w:val="FontStyle171"/>
          <w:sz w:val="24"/>
          <w:szCs w:val="24"/>
          <w:lang w:val="ru-RU" w:eastAsia="ru-RU"/>
        </w:rPr>
        <w:t xml:space="preserve">провожатый </w:t>
      </w:r>
      <w:r w:rsidRPr="003E08AB">
        <w:rPr>
          <w:rStyle w:val="FontStyle171"/>
          <w:sz w:val="24"/>
          <w:szCs w:val="24"/>
          <w:lang w:eastAsia="ru-RU"/>
        </w:rPr>
        <w:t xml:space="preserve">§ 43 </w:t>
      </w:r>
      <w:r w:rsidRPr="003E08AB">
        <w:rPr>
          <w:rStyle w:val="FontStyle171"/>
          <w:sz w:val="24"/>
          <w:szCs w:val="24"/>
          <w:lang w:val="ru-RU" w:eastAsia="ru-RU"/>
        </w:rPr>
        <w:t xml:space="preserve">прим. программа </w:t>
      </w:r>
      <w:r w:rsidRPr="003E08AB">
        <w:rPr>
          <w:rStyle w:val="FontStyle171"/>
          <w:sz w:val="24"/>
          <w:szCs w:val="24"/>
          <w:lang w:eastAsia="ru-RU"/>
        </w:rPr>
        <w:t>§ 107</w:t>
      </w:r>
    </w:p>
    <w:p w14:paraId="3EA652B5" w14:textId="77777777" w:rsidR="00D91D69" w:rsidRPr="003E08AB" w:rsidRDefault="00D91D69" w:rsidP="006A031E">
      <w:pPr>
        <w:pStyle w:val="Style103"/>
        <w:widowControl/>
        <w:spacing w:before="14"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программа «Партнёрство ради</w:t>
      </w:r>
    </w:p>
    <w:p w14:paraId="0DBFC98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мира» § 195 а) программа-максимум § 120</w:t>
      </w:r>
    </w:p>
    <w:p w14:paraId="11A285A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1 б)</w:t>
      </w:r>
    </w:p>
    <w:p w14:paraId="22EF0495"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программа-минимум § 120 п. 1 б</w:t>
      </w:r>
    </w:p>
    <w:p w14:paraId="468F8D96"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программировать § 109</w:t>
      </w:r>
    </w:p>
    <w:p w14:paraId="0C379BF2"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программка § 109</w:t>
      </w:r>
    </w:p>
    <w:p w14:paraId="4C664E55"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программный § 109</w:t>
      </w:r>
    </w:p>
    <w:p w14:paraId="0BD7EE4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продлевать § 62</w:t>
      </w:r>
    </w:p>
    <w:p w14:paraId="75DD7DCC"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продовольственный магазин № 5 § 193</w:t>
      </w:r>
    </w:p>
    <w:p w14:paraId="4D2FF10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проект § 7 п. 2</w:t>
      </w:r>
    </w:p>
    <w:p w14:paraId="433F2F9A"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проектировать § 7 п. 2</w:t>
      </w:r>
    </w:p>
    <w:p w14:paraId="6A12036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проектор § 7 п. 2</w:t>
      </w:r>
    </w:p>
    <w:p w14:paraId="50198C2A"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проекция § 7 п. 2</w:t>
      </w:r>
    </w:p>
    <w:p w14:paraId="7F2309D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прожжённый § 19 п. 5</w:t>
      </w:r>
    </w:p>
    <w:p w14:paraId="7E3E3E9F"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прожигать § 36</w:t>
      </w:r>
    </w:p>
    <w:p w14:paraId="34F543C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прожорливый § 18 п. 5</w:t>
      </w:r>
    </w:p>
    <w:p w14:paraId="403650C2"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про запас § 137 п. 1</w:t>
      </w:r>
    </w:p>
    <w:p w14:paraId="7EC4FB0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проигрыватель § 43</w:t>
      </w:r>
    </w:p>
    <w:p w14:paraId="65DFA34B" w14:textId="77777777" w:rsidR="00D91D69" w:rsidRPr="003E08AB" w:rsidRDefault="00D91D69" w:rsidP="006A031E">
      <w:pPr>
        <w:pStyle w:val="Style108"/>
        <w:widowControl/>
        <w:spacing w:before="5"/>
        <w:ind w:left="426" w:right="-314" w:firstLine="425"/>
        <w:rPr>
          <w:rStyle w:val="FontStyle171"/>
          <w:sz w:val="24"/>
          <w:szCs w:val="24"/>
          <w:lang w:val="ru-RU" w:eastAsia="ru-RU"/>
        </w:rPr>
      </w:pPr>
      <w:r w:rsidRPr="003E08AB">
        <w:rPr>
          <w:rStyle w:val="FontStyle171"/>
          <w:sz w:val="24"/>
          <w:szCs w:val="24"/>
          <w:lang w:val="ru-RU" w:eastAsia="ru-RU"/>
        </w:rPr>
        <w:t>производственный комплекс «Южный машиностроитель</w:t>
      </w:r>
      <w:r w:rsidRPr="003E08AB">
        <w:rPr>
          <w:rStyle w:val="FontStyle171"/>
          <w:sz w:val="24"/>
          <w:szCs w:val="24"/>
          <w:lang w:val="ru-RU" w:eastAsia="ru-RU"/>
        </w:rPr>
        <w:softHyphen/>
        <w:t>ный завод» § 192</w:t>
      </w:r>
    </w:p>
    <w:p w14:paraId="4F886D6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произрастать § 35 п. 1</w:t>
      </w:r>
    </w:p>
    <w:p w14:paraId="3FD9FD9B"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пройдоха-управляющий § 120 п. 1 в)</w:t>
      </w:r>
    </w:p>
    <w:p w14:paraId="28E30072" w14:textId="77777777" w:rsidR="00D91D69" w:rsidRPr="003E08AB" w:rsidRDefault="00D91D69" w:rsidP="006A031E">
      <w:pPr>
        <w:pStyle w:val="Style108"/>
        <w:widowControl/>
        <w:spacing w:before="5"/>
        <w:ind w:left="426" w:right="-314" w:firstLine="425"/>
        <w:rPr>
          <w:rStyle w:val="FontStyle171"/>
          <w:sz w:val="24"/>
          <w:szCs w:val="24"/>
          <w:lang w:val="ru-RU" w:eastAsia="ru-RU"/>
        </w:rPr>
      </w:pPr>
      <w:r w:rsidRPr="003E08AB">
        <w:rPr>
          <w:rStyle w:val="FontStyle171"/>
          <w:sz w:val="24"/>
          <w:szCs w:val="24"/>
          <w:lang w:val="ru-RU" w:eastAsia="ru-RU"/>
        </w:rPr>
        <w:t>проказница-мартышка § 120 п. 1 в)</w:t>
      </w:r>
    </w:p>
    <w:p w14:paraId="2794E6CA" w14:textId="77777777" w:rsidR="00D91D69" w:rsidRPr="003E08AB" w:rsidRDefault="00D91D69" w:rsidP="006A031E">
      <w:pPr>
        <w:pStyle w:val="Style103"/>
        <w:widowControl/>
        <w:spacing w:before="7" w:line="218" w:lineRule="exact"/>
        <w:ind w:left="426" w:right="-314" w:firstLine="425"/>
        <w:jc w:val="both"/>
        <w:rPr>
          <w:rStyle w:val="FontStyle171"/>
          <w:sz w:val="24"/>
          <w:szCs w:val="24"/>
          <w:lang w:val="ru-RU" w:eastAsia="ru-RU"/>
        </w:rPr>
      </w:pPr>
      <w:r w:rsidRPr="003E08AB">
        <w:rPr>
          <w:rStyle w:val="FontStyle171"/>
          <w:sz w:val="24"/>
          <w:szCs w:val="24"/>
          <w:lang w:val="ru-RU" w:eastAsia="ru-RU"/>
        </w:rPr>
        <w:t>проказница Мартышка § 165 проклинать § 35 п. 2 прим. 3 проклясть (проклянёт) § 35</w:t>
      </w:r>
    </w:p>
    <w:p w14:paraId="166690E7"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2 прим. 3 проклятие § 35 п. 2 прим. 3 прокрустово ложе § 166 промеж § 140 п. 1 промежду § 140 п. 1 промокательный § 35 п. 1 промокать § 35 п. 1 промокашка § 35 п. 1 промокнуть § 35 п. 1</w:t>
      </w:r>
    </w:p>
    <w:p w14:paraId="77D1A64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промочу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пропечённый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проповедовать </w:t>
      </w:r>
      <w:r w:rsidRPr="003E08AB">
        <w:rPr>
          <w:rStyle w:val="FontStyle171"/>
          <w:sz w:val="24"/>
          <w:szCs w:val="24"/>
          <w:lang w:eastAsia="ru-RU"/>
        </w:rPr>
        <w:t xml:space="preserve">§ 61 </w:t>
      </w:r>
      <w:r w:rsidRPr="003E08AB">
        <w:rPr>
          <w:rStyle w:val="FontStyle171"/>
          <w:sz w:val="24"/>
          <w:szCs w:val="24"/>
          <w:lang w:val="ru-RU" w:eastAsia="ru-RU"/>
        </w:rPr>
        <w:t xml:space="preserve">прорастать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пророк </w:t>
      </w:r>
      <w:r w:rsidRPr="003E08AB">
        <w:rPr>
          <w:rStyle w:val="FontStyle171"/>
          <w:sz w:val="24"/>
          <w:szCs w:val="24"/>
          <w:lang w:eastAsia="ru-RU"/>
        </w:rPr>
        <w:t xml:space="preserve">§ 181 </w:t>
      </w:r>
      <w:r w:rsidRPr="003E08AB">
        <w:rPr>
          <w:rStyle w:val="FontStyle171"/>
          <w:sz w:val="24"/>
          <w:szCs w:val="24"/>
          <w:lang w:val="ru-RU" w:eastAsia="ru-RU"/>
        </w:rPr>
        <w:t xml:space="preserve">прорость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 себя </w:t>
      </w:r>
      <w:r w:rsidRPr="003E08AB">
        <w:rPr>
          <w:rStyle w:val="FontStyle155"/>
          <w:sz w:val="24"/>
          <w:szCs w:val="24"/>
          <w:lang w:val="ru-RU" w:eastAsia="ru-RU"/>
        </w:rPr>
        <w:t xml:space="preserve">(не вслух)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просидеть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просматриваемый </w:t>
      </w:r>
      <w:r w:rsidRPr="003E08AB">
        <w:rPr>
          <w:rStyle w:val="FontStyle171"/>
          <w:sz w:val="24"/>
          <w:szCs w:val="24"/>
          <w:lang w:eastAsia="ru-RU"/>
        </w:rPr>
        <w:t xml:space="preserve">§ 59 </w:t>
      </w:r>
      <w:r w:rsidRPr="003E08AB">
        <w:rPr>
          <w:rStyle w:val="FontStyle171"/>
          <w:sz w:val="24"/>
          <w:szCs w:val="24"/>
          <w:lang w:val="ru-RU" w:eastAsia="ru-RU"/>
        </w:rPr>
        <w:t>проспект Маршала Жукова</w:t>
      </w:r>
    </w:p>
    <w:p w14:paraId="40E448F5"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 xml:space="preserve">4 </w:t>
      </w:r>
      <w:r w:rsidRPr="003E08AB">
        <w:rPr>
          <w:rStyle w:val="FontStyle171"/>
          <w:sz w:val="24"/>
          <w:szCs w:val="24"/>
          <w:lang w:val="ru-RU"/>
        </w:rPr>
        <w:t xml:space="preserve">проспект Мира </w:t>
      </w:r>
      <w:r w:rsidRPr="003E08AB">
        <w:rPr>
          <w:rStyle w:val="FontStyle171"/>
          <w:sz w:val="24"/>
          <w:szCs w:val="24"/>
        </w:rPr>
        <w:t xml:space="preserve">§ 169 </w:t>
      </w:r>
      <w:r w:rsidRPr="003E08AB">
        <w:rPr>
          <w:rStyle w:val="FontStyle171"/>
          <w:sz w:val="24"/>
          <w:szCs w:val="24"/>
          <w:lang w:val="ru-RU"/>
        </w:rPr>
        <w:t xml:space="preserve">простак Ваня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в) простереть </w:t>
      </w:r>
      <w:r w:rsidRPr="003E08AB">
        <w:rPr>
          <w:rStyle w:val="FontStyle171"/>
          <w:sz w:val="24"/>
          <w:szCs w:val="24"/>
        </w:rPr>
        <w:t>§ 36</w:t>
      </w:r>
    </w:p>
    <w:p w14:paraId="10CFB925"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простереться </w:t>
      </w:r>
      <w:r w:rsidRPr="003E08AB">
        <w:rPr>
          <w:rStyle w:val="FontStyle171"/>
          <w:sz w:val="24"/>
          <w:szCs w:val="24"/>
          <w:lang w:eastAsia="ru-RU"/>
        </w:rPr>
        <w:t xml:space="preserve">§ 36, </w:t>
      </w:r>
      <w:r w:rsidRPr="003E08AB">
        <w:rPr>
          <w:rStyle w:val="FontStyle171"/>
          <w:sz w:val="24"/>
          <w:szCs w:val="24"/>
          <w:lang w:val="ru-RU" w:eastAsia="ru-RU"/>
        </w:rPr>
        <w:t>простерлась</w:t>
      </w:r>
    </w:p>
    <w:p w14:paraId="0BFE87A0" w14:textId="77777777" w:rsidR="00D91D69" w:rsidRPr="003E08AB" w:rsidRDefault="00D91D69" w:rsidP="006A031E">
      <w:pPr>
        <w:pStyle w:val="Style100"/>
        <w:widowControl/>
        <w:spacing w:line="221" w:lineRule="exact"/>
        <w:ind w:left="426" w:right="-314" w:firstLine="425"/>
        <w:jc w:val="both"/>
        <w:rPr>
          <w:rStyle w:val="FontStyle171"/>
          <w:sz w:val="24"/>
          <w:szCs w:val="24"/>
        </w:rPr>
      </w:pPr>
      <w:r w:rsidRPr="003E08AB">
        <w:rPr>
          <w:rStyle w:val="FontStyle171"/>
          <w:sz w:val="24"/>
          <w:szCs w:val="24"/>
        </w:rPr>
        <w:t xml:space="preserve">§ 36 </w:t>
      </w:r>
      <w:r w:rsidRPr="003E08AB">
        <w:rPr>
          <w:rStyle w:val="FontStyle171"/>
          <w:sz w:val="24"/>
          <w:szCs w:val="24"/>
          <w:lang w:val="ru-RU"/>
        </w:rPr>
        <w:t xml:space="preserve">прим. </w:t>
      </w:r>
      <w:r w:rsidRPr="003E08AB">
        <w:rPr>
          <w:rStyle w:val="FontStyle171"/>
          <w:sz w:val="24"/>
          <w:szCs w:val="24"/>
        </w:rPr>
        <w:t xml:space="preserve">4 </w:t>
      </w:r>
      <w:r w:rsidRPr="003E08AB">
        <w:rPr>
          <w:rStyle w:val="FontStyle171"/>
          <w:sz w:val="24"/>
          <w:szCs w:val="24"/>
          <w:lang w:val="ru-RU"/>
        </w:rPr>
        <w:t xml:space="preserve">простирать </w:t>
      </w:r>
      <w:r w:rsidRPr="003E08AB">
        <w:rPr>
          <w:rStyle w:val="FontStyle171"/>
          <w:sz w:val="24"/>
          <w:szCs w:val="24"/>
        </w:rPr>
        <w:t xml:space="preserve">§ 36 </w:t>
      </w:r>
      <w:r w:rsidRPr="003E08AB">
        <w:rPr>
          <w:rStyle w:val="FontStyle171"/>
          <w:sz w:val="24"/>
          <w:szCs w:val="24"/>
          <w:lang w:val="ru-RU"/>
        </w:rPr>
        <w:t xml:space="preserve">простираться </w:t>
      </w:r>
      <w:r w:rsidRPr="003E08AB">
        <w:rPr>
          <w:rStyle w:val="FontStyle171"/>
          <w:sz w:val="24"/>
          <w:szCs w:val="24"/>
        </w:rPr>
        <w:t>§ 36, § 36</w:t>
      </w:r>
    </w:p>
    <w:p w14:paraId="3EA5CE0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просчёт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просчитать </w:t>
      </w:r>
      <w:r w:rsidRPr="003E08AB">
        <w:rPr>
          <w:rStyle w:val="FontStyle171"/>
          <w:sz w:val="24"/>
          <w:szCs w:val="24"/>
          <w:lang w:eastAsia="ru-RU"/>
        </w:rPr>
        <w:t xml:space="preserve">§ 36 </w:t>
      </w:r>
      <w:r w:rsidRPr="003E08AB">
        <w:rPr>
          <w:rStyle w:val="FontStyle171"/>
          <w:sz w:val="24"/>
          <w:szCs w:val="24"/>
          <w:lang w:val="ru-RU" w:eastAsia="ru-RU"/>
        </w:rPr>
        <w:t xml:space="preserve">просят-просят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проталина </w:t>
      </w:r>
      <w:r w:rsidRPr="003E08AB">
        <w:rPr>
          <w:rStyle w:val="FontStyle171"/>
          <w:sz w:val="24"/>
          <w:szCs w:val="24"/>
          <w:lang w:eastAsia="ru-RU"/>
        </w:rPr>
        <w:t xml:space="preserve">§ 51 </w:t>
      </w:r>
      <w:r w:rsidRPr="003E08AB">
        <w:rPr>
          <w:rStyle w:val="FontStyle171"/>
          <w:sz w:val="24"/>
          <w:szCs w:val="24"/>
          <w:lang w:val="ru-RU" w:eastAsia="ru-RU"/>
        </w:rPr>
        <w:t xml:space="preserve">проталинка </w:t>
      </w:r>
      <w:r w:rsidRPr="003E08AB">
        <w:rPr>
          <w:rStyle w:val="FontStyle171"/>
          <w:sz w:val="24"/>
          <w:szCs w:val="24"/>
          <w:lang w:eastAsia="ru-RU"/>
        </w:rPr>
        <w:t xml:space="preserve">§ 51 </w:t>
      </w:r>
      <w:r w:rsidRPr="003E08AB">
        <w:rPr>
          <w:rStyle w:val="FontStyle171"/>
          <w:sz w:val="24"/>
          <w:szCs w:val="24"/>
          <w:lang w:val="ru-RU" w:eastAsia="ru-RU"/>
        </w:rPr>
        <w:t xml:space="preserve">противопоказана </w:t>
      </w:r>
      <w:r w:rsidRPr="003E08AB">
        <w:rPr>
          <w:rStyle w:val="FontStyle171"/>
          <w:sz w:val="24"/>
          <w:szCs w:val="24"/>
          <w:lang w:eastAsia="ru-RU"/>
        </w:rPr>
        <w:t xml:space="preserve">§ 103 </w:t>
      </w:r>
      <w:r w:rsidRPr="003E08AB">
        <w:rPr>
          <w:rStyle w:val="FontStyle171"/>
          <w:sz w:val="24"/>
          <w:szCs w:val="24"/>
          <w:lang w:val="ru-RU" w:eastAsia="ru-RU"/>
        </w:rPr>
        <w:t xml:space="preserve">противостоять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протодьякон </w:t>
      </w:r>
      <w:r w:rsidRPr="003E08AB">
        <w:rPr>
          <w:rStyle w:val="FontStyle171"/>
          <w:sz w:val="24"/>
          <w:szCs w:val="24"/>
          <w:lang w:eastAsia="ru-RU"/>
        </w:rPr>
        <w:t xml:space="preserve">§ 185 </w:t>
      </w:r>
      <w:r w:rsidRPr="003E08AB">
        <w:rPr>
          <w:rStyle w:val="FontStyle171"/>
          <w:sz w:val="24"/>
          <w:szCs w:val="24"/>
          <w:lang w:val="ru-RU" w:eastAsia="ru-RU"/>
        </w:rPr>
        <w:t xml:space="preserve">протоистория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протон-протонный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про то про сё </w:t>
      </w:r>
      <w:r w:rsidRPr="003E08AB">
        <w:rPr>
          <w:rStyle w:val="FontStyle171"/>
          <w:sz w:val="24"/>
          <w:szCs w:val="24"/>
          <w:lang w:eastAsia="ru-RU"/>
        </w:rPr>
        <w:t xml:space="preserve">§ 155 </w:t>
      </w:r>
      <w:r w:rsidRPr="003E08AB">
        <w:rPr>
          <w:rStyle w:val="FontStyle171"/>
          <w:sz w:val="24"/>
          <w:szCs w:val="24"/>
          <w:lang w:val="ru-RU" w:eastAsia="ru-RU"/>
        </w:rPr>
        <w:t xml:space="preserve">б) Проторенессанс </w:t>
      </w:r>
      <w:r w:rsidRPr="003E08AB">
        <w:rPr>
          <w:rStyle w:val="FontStyle171"/>
          <w:sz w:val="24"/>
          <w:szCs w:val="24"/>
          <w:lang w:eastAsia="ru-RU"/>
        </w:rPr>
        <w:t xml:space="preserve">§ 179 </w:t>
      </w:r>
      <w:r w:rsidRPr="003E08AB">
        <w:rPr>
          <w:rStyle w:val="FontStyle171"/>
          <w:sz w:val="24"/>
          <w:szCs w:val="24"/>
          <w:lang w:val="ru-RU" w:eastAsia="ru-RU"/>
        </w:rPr>
        <w:t xml:space="preserve">проф. </w:t>
      </w:r>
      <w:r w:rsidRPr="003E08AB">
        <w:rPr>
          <w:rStyle w:val="FontStyle155"/>
          <w:sz w:val="24"/>
          <w:szCs w:val="24"/>
          <w:lang w:val="ru-RU" w:eastAsia="ru-RU"/>
        </w:rPr>
        <w:t xml:space="preserve">(профессор) </w:t>
      </w:r>
      <w:r w:rsidRPr="003E08AB">
        <w:rPr>
          <w:rStyle w:val="FontStyle171"/>
          <w:sz w:val="24"/>
          <w:szCs w:val="24"/>
          <w:lang w:eastAsia="ru-RU"/>
        </w:rPr>
        <w:t xml:space="preserve">§ 209 </w:t>
      </w:r>
      <w:r w:rsidRPr="003E08AB">
        <w:rPr>
          <w:rStyle w:val="FontStyle171"/>
          <w:sz w:val="24"/>
          <w:szCs w:val="24"/>
          <w:lang w:val="ru-RU" w:eastAsia="ru-RU"/>
        </w:rPr>
        <w:t xml:space="preserve">профан-редактор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 профессор </w:t>
      </w:r>
      <w:r w:rsidRPr="003E08AB">
        <w:rPr>
          <w:rStyle w:val="FontStyle171"/>
          <w:sz w:val="24"/>
          <w:szCs w:val="24"/>
          <w:lang w:eastAsia="ru-RU"/>
        </w:rPr>
        <w:t xml:space="preserve">§ 107, § 196 </w:t>
      </w:r>
      <w:r w:rsidRPr="003E08AB">
        <w:rPr>
          <w:rStyle w:val="FontStyle171"/>
          <w:sz w:val="24"/>
          <w:szCs w:val="24"/>
          <w:lang w:val="ru-RU" w:eastAsia="ru-RU"/>
        </w:rPr>
        <w:t xml:space="preserve">профорг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процентщик </w:t>
      </w:r>
      <w:r w:rsidRPr="003E08AB">
        <w:rPr>
          <w:rStyle w:val="FontStyle171"/>
          <w:sz w:val="24"/>
          <w:szCs w:val="24"/>
          <w:lang w:eastAsia="ru-RU"/>
        </w:rPr>
        <w:t xml:space="preserve">§ 86 </w:t>
      </w:r>
      <w:r w:rsidRPr="003E08AB">
        <w:rPr>
          <w:rStyle w:val="FontStyle171"/>
          <w:sz w:val="24"/>
          <w:szCs w:val="24"/>
          <w:lang w:val="ru-RU" w:eastAsia="ru-RU"/>
        </w:rPr>
        <w:t xml:space="preserve">прочёл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6, §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прочесть </w:t>
      </w:r>
      <w:r w:rsidRPr="003E08AB">
        <w:rPr>
          <w:rStyle w:val="FontStyle171"/>
          <w:sz w:val="24"/>
          <w:szCs w:val="24"/>
          <w:lang w:eastAsia="ru-RU"/>
        </w:rPr>
        <w:t xml:space="preserve">§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прочитать </w:t>
      </w:r>
      <w:r w:rsidRPr="003E08AB">
        <w:rPr>
          <w:rStyle w:val="FontStyle171"/>
          <w:sz w:val="24"/>
          <w:szCs w:val="24"/>
          <w:lang w:eastAsia="ru-RU"/>
        </w:rPr>
        <w:t xml:space="preserve">§ 36, § 36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прочь </w:t>
      </w:r>
      <w:r w:rsidRPr="003E08AB">
        <w:rPr>
          <w:rStyle w:val="FontStyle171"/>
          <w:sz w:val="24"/>
          <w:szCs w:val="24"/>
          <w:lang w:eastAsia="ru-RU"/>
        </w:rPr>
        <w:t xml:space="preserve">§ 32 </w:t>
      </w:r>
      <w:r w:rsidRPr="003E08AB">
        <w:rPr>
          <w:rStyle w:val="FontStyle171"/>
          <w:sz w:val="24"/>
          <w:szCs w:val="24"/>
          <w:lang w:val="ru-RU" w:eastAsia="ru-RU"/>
        </w:rPr>
        <w:t xml:space="preserve">прощать </w:t>
      </w:r>
      <w:r w:rsidRPr="003E08AB">
        <w:rPr>
          <w:rStyle w:val="FontStyle171"/>
          <w:sz w:val="24"/>
          <w:szCs w:val="24"/>
          <w:lang w:eastAsia="ru-RU"/>
        </w:rPr>
        <w:t xml:space="preserve">§ 88 </w:t>
      </w:r>
      <w:r w:rsidRPr="003E08AB">
        <w:rPr>
          <w:rStyle w:val="FontStyle171"/>
          <w:sz w:val="24"/>
          <w:szCs w:val="24"/>
          <w:lang w:val="ru-RU" w:eastAsia="ru-RU"/>
        </w:rPr>
        <w:t>прим.</w:t>
      </w:r>
    </w:p>
    <w:p w14:paraId="79DDD8A0" w14:textId="77777777" w:rsidR="00D91D69" w:rsidRPr="003E08AB" w:rsidRDefault="00D91D69" w:rsidP="006A031E">
      <w:pPr>
        <w:pStyle w:val="Style103"/>
        <w:widowControl/>
        <w:spacing w:before="7"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проще </w:t>
      </w:r>
      <w:r w:rsidRPr="003E08AB">
        <w:rPr>
          <w:rStyle w:val="FontStyle171"/>
          <w:sz w:val="24"/>
          <w:szCs w:val="24"/>
          <w:lang w:eastAsia="ru-RU"/>
        </w:rPr>
        <w:t xml:space="preserve">§ 88 </w:t>
      </w:r>
      <w:r w:rsidRPr="003E08AB">
        <w:rPr>
          <w:rStyle w:val="FontStyle171"/>
          <w:sz w:val="24"/>
          <w:szCs w:val="24"/>
          <w:lang w:val="ru-RU" w:eastAsia="ru-RU"/>
        </w:rPr>
        <w:t xml:space="preserve">прим. прощённый </w:t>
      </w:r>
      <w:r w:rsidRPr="003E08AB">
        <w:rPr>
          <w:rStyle w:val="FontStyle171"/>
          <w:sz w:val="24"/>
          <w:szCs w:val="24"/>
          <w:lang w:eastAsia="ru-RU"/>
        </w:rPr>
        <w:t xml:space="preserve">§ 88 </w:t>
      </w:r>
      <w:r w:rsidRPr="003E08AB">
        <w:rPr>
          <w:rStyle w:val="FontStyle171"/>
          <w:sz w:val="24"/>
          <w:szCs w:val="24"/>
          <w:lang w:val="ru-RU" w:eastAsia="ru-RU"/>
        </w:rPr>
        <w:t xml:space="preserve">прим.,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б)</w:t>
      </w:r>
    </w:p>
    <w:p w14:paraId="4ECC7C8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Прощёное воскресенье </w:t>
      </w:r>
      <w:r w:rsidRPr="003E08AB">
        <w:rPr>
          <w:rStyle w:val="FontStyle171"/>
          <w:sz w:val="24"/>
          <w:szCs w:val="24"/>
          <w:lang w:eastAsia="ru-RU"/>
        </w:rPr>
        <w:t>§ 98</w:t>
      </w:r>
    </w:p>
    <w:p w14:paraId="15D1C0AD"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w:t>
      </w:r>
      <w:r w:rsidRPr="003E08AB">
        <w:rPr>
          <w:rStyle w:val="FontStyle171"/>
          <w:sz w:val="24"/>
          <w:szCs w:val="24"/>
          <w:lang w:eastAsia="ru-RU"/>
        </w:rPr>
        <w:t xml:space="preserve">§ 183 </w:t>
      </w:r>
      <w:r w:rsidRPr="003E08AB">
        <w:rPr>
          <w:rStyle w:val="FontStyle171"/>
          <w:sz w:val="24"/>
          <w:szCs w:val="24"/>
          <w:lang w:val="ru-RU" w:eastAsia="ru-RU"/>
        </w:rPr>
        <w:t xml:space="preserve">прощу </w:t>
      </w:r>
      <w:r w:rsidRPr="003E08AB">
        <w:rPr>
          <w:rStyle w:val="FontStyle171"/>
          <w:sz w:val="24"/>
          <w:szCs w:val="24"/>
          <w:lang w:eastAsia="ru-RU"/>
        </w:rPr>
        <w:t xml:space="preserve">§ 88 </w:t>
      </w:r>
      <w:r w:rsidRPr="003E08AB">
        <w:rPr>
          <w:rStyle w:val="FontStyle171"/>
          <w:sz w:val="24"/>
          <w:szCs w:val="24"/>
          <w:lang w:val="ru-RU" w:eastAsia="ru-RU"/>
        </w:rPr>
        <w:t xml:space="preserve">прим. прусский </w:t>
      </w:r>
      <w:r w:rsidRPr="003E08AB">
        <w:rPr>
          <w:rStyle w:val="FontStyle171"/>
          <w:sz w:val="24"/>
          <w:szCs w:val="24"/>
          <w:lang w:eastAsia="ru-RU"/>
        </w:rPr>
        <w:t xml:space="preserve">§ 96 </w:t>
      </w:r>
      <w:r w:rsidRPr="003E08AB">
        <w:rPr>
          <w:rStyle w:val="FontStyle171"/>
          <w:sz w:val="24"/>
          <w:szCs w:val="24"/>
          <w:lang w:val="ru-RU" w:eastAsia="ru-RU"/>
        </w:rPr>
        <w:t xml:space="preserve">прыжок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 18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прыжочек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прытче </w:t>
      </w:r>
      <w:r w:rsidRPr="003E08AB">
        <w:rPr>
          <w:rStyle w:val="FontStyle171"/>
          <w:sz w:val="24"/>
          <w:szCs w:val="24"/>
          <w:lang w:eastAsia="ru-RU"/>
        </w:rPr>
        <w:t>§ 86</w:t>
      </w:r>
    </w:p>
    <w:p w14:paraId="2AD975D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прядильно-ткацкий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прялочка </w:t>
      </w:r>
      <w:r w:rsidRPr="003E08AB">
        <w:rPr>
          <w:rStyle w:val="FontStyle171"/>
          <w:sz w:val="24"/>
          <w:szCs w:val="24"/>
          <w:lang w:eastAsia="ru-RU"/>
        </w:rPr>
        <w:t xml:space="preserve">§ 48 </w:t>
      </w:r>
      <w:r w:rsidRPr="003E08AB">
        <w:rPr>
          <w:rStyle w:val="FontStyle171"/>
          <w:sz w:val="24"/>
          <w:szCs w:val="24"/>
          <w:lang w:val="ru-RU" w:eastAsia="ru-RU"/>
        </w:rPr>
        <w:t xml:space="preserve">прямолинеен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прямо-таки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прячущий </w:t>
      </w:r>
      <w:r w:rsidRPr="003E08AB">
        <w:rPr>
          <w:rStyle w:val="FontStyle171"/>
          <w:sz w:val="24"/>
          <w:szCs w:val="24"/>
          <w:lang w:eastAsia="ru-RU"/>
        </w:rPr>
        <w:t xml:space="preserve">§ 58 </w:t>
      </w:r>
      <w:r w:rsidRPr="003E08AB">
        <w:rPr>
          <w:rStyle w:val="FontStyle171"/>
          <w:sz w:val="24"/>
          <w:szCs w:val="24"/>
          <w:lang w:val="ru-RU" w:eastAsia="ru-RU"/>
        </w:rPr>
        <w:t xml:space="preserve">Псалтырь </w:t>
      </w:r>
      <w:r w:rsidRPr="003E08AB">
        <w:rPr>
          <w:rStyle w:val="FontStyle171"/>
          <w:sz w:val="24"/>
          <w:szCs w:val="24"/>
          <w:lang w:eastAsia="ru-RU"/>
        </w:rPr>
        <w:t xml:space="preserve">§ 187 </w:t>
      </w:r>
      <w:r w:rsidRPr="003E08AB">
        <w:rPr>
          <w:rStyle w:val="FontStyle171"/>
          <w:sz w:val="24"/>
          <w:szCs w:val="24"/>
          <w:lang w:val="ru-RU" w:eastAsia="ru-RU"/>
        </w:rPr>
        <w:t xml:space="preserve">псалтырь </w:t>
      </w:r>
      <w:r w:rsidRPr="003E08AB">
        <w:rPr>
          <w:rStyle w:val="FontStyle171"/>
          <w:sz w:val="24"/>
          <w:szCs w:val="24"/>
          <w:lang w:eastAsia="ru-RU"/>
        </w:rPr>
        <w:t xml:space="preserve">§ 187 </w:t>
      </w:r>
      <w:r w:rsidRPr="003E08AB">
        <w:rPr>
          <w:rStyle w:val="FontStyle171"/>
          <w:sz w:val="24"/>
          <w:szCs w:val="24"/>
          <w:lang w:val="ru-RU" w:eastAsia="ru-RU"/>
        </w:rPr>
        <w:t xml:space="preserve">прим. псевдо Ван Гог </w:t>
      </w:r>
      <w:r w:rsidRPr="003E08AB">
        <w:rPr>
          <w:rStyle w:val="FontStyle171"/>
          <w:sz w:val="24"/>
          <w:szCs w:val="24"/>
          <w:lang w:eastAsia="ru-RU"/>
        </w:rPr>
        <w:t xml:space="preserve">§ 153 </w:t>
      </w:r>
      <w:r w:rsidRPr="003E08AB">
        <w:rPr>
          <w:rStyle w:val="FontStyle171"/>
          <w:sz w:val="24"/>
          <w:szCs w:val="24"/>
          <w:lang w:val="ru-RU" w:eastAsia="ru-RU"/>
        </w:rPr>
        <w:t xml:space="preserve">псевдоготика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псевдо-историко-революцион-</w:t>
      </w:r>
    </w:p>
    <w:p w14:paraId="738A1CB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ный </w:t>
      </w:r>
      <w:r w:rsidRPr="003E08AB">
        <w:rPr>
          <w:rStyle w:val="FontStyle171"/>
          <w:sz w:val="24"/>
          <w:szCs w:val="24"/>
          <w:lang w:eastAsia="ru-RU"/>
        </w:rPr>
        <w:t xml:space="preserve">§ 152 </w:t>
      </w:r>
      <w:r w:rsidRPr="003E08AB">
        <w:rPr>
          <w:rStyle w:val="FontStyle171"/>
          <w:sz w:val="24"/>
          <w:szCs w:val="24"/>
          <w:lang w:val="ru-RU" w:eastAsia="ru-RU"/>
        </w:rPr>
        <w:t xml:space="preserve">псевдонародный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псевдо произведение искусства</w:t>
      </w:r>
    </w:p>
    <w:p w14:paraId="147C2BAA"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153 </w:t>
      </w:r>
      <w:r w:rsidRPr="003E08AB">
        <w:rPr>
          <w:rStyle w:val="FontStyle171"/>
          <w:sz w:val="24"/>
          <w:szCs w:val="24"/>
          <w:lang w:val="ru-RU"/>
        </w:rPr>
        <w:t xml:space="preserve">психануть </w:t>
      </w:r>
      <w:r w:rsidRPr="003E08AB">
        <w:rPr>
          <w:rStyle w:val="FontStyle171"/>
          <w:sz w:val="24"/>
          <w:szCs w:val="24"/>
        </w:rPr>
        <w:t xml:space="preserve">§ 43 </w:t>
      </w:r>
      <w:r w:rsidRPr="003E08AB">
        <w:rPr>
          <w:rStyle w:val="FontStyle171"/>
          <w:sz w:val="24"/>
          <w:szCs w:val="24"/>
          <w:lang w:val="ru-RU"/>
        </w:rPr>
        <w:t>психо-</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психолингвистика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птенчик </w:t>
      </w:r>
      <w:r w:rsidRPr="003E08AB">
        <w:rPr>
          <w:rStyle w:val="FontStyle171"/>
          <w:sz w:val="24"/>
          <w:szCs w:val="24"/>
        </w:rPr>
        <w:t xml:space="preserve">§ 30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птица иволга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 птица-носорог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б),</w:t>
      </w:r>
    </w:p>
    <w:p w14:paraId="7AA3DF6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 прим. птицеферма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Птолемеи </w:t>
      </w:r>
      <w:r w:rsidRPr="003E08AB">
        <w:rPr>
          <w:rStyle w:val="FontStyle171"/>
          <w:sz w:val="24"/>
          <w:szCs w:val="24"/>
        </w:rPr>
        <w:t xml:space="preserve">§ 159 </w:t>
      </w:r>
      <w:r w:rsidRPr="003E08AB">
        <w:rPr>
          <w:rStyle w:val="FontStyle171"/>
          <w:sz w:val="24"/>
          <w:szCs w:val="24"/>
          <w:lang w:val="ru-RU"/>
        </w:rPr>
        <w:t xml:space="preserve">ПТУ </w:t>
      </w:r>
      <w:r w:rsidRPr="003E08AB">
        <w:rPr>
          <w:rStyle w:val="FontStyle171"/>
          <w:sz w:val="24"/>
          <w:szCs w:val="24"/>
        </w:rPr>
        <w:t xml:space="preserve">§ 204 </w:t>
      </w:r>
      <w:r w:rsidRPr="003E08AB">
        <w:rPr>
          <w:rStyle w:val="FontStyle171"/>
          <w:sz w:val="24"/>
          <w:szCs w:val="24"/>
          <w:lang w:val="ru-RU"/>
        </w:rPr>
        <w:t xml:space="preserve">публицист </w:t>
      </w:r>
      <w:r w:rsidRPr="003E08AB">
        <w:rPr>
          <w:rStyle w:val="FontStyle171"/>
          <w:sz w:val="24"/>
          <w:szCs w:val="24"/>
        </w:rPr>
        <w:t xml:space="preserve">§ 16 </w:t>
      </w:r>
      <w:r w:rsidRPr="003E08AB">
        <w:rPr>
          <w:rStyle w:val="FontStyle171"/>
          <w:sz w:val="24"/>
          <w:szCs w:val="24"/>
          <w:lang w:val="ru-RU"/>
        </w:rPr>
        <w:t xml:space="preserve">пугало </w:t>
      </w:r>
      <w:r w:rsidRPr="003E08AB">
        <w:rPr>
          <w:rStyle w:val="FontStyle171"/>
          <w:sz w:val="24"/>
          <w:szCs w:val="24"/>
        </w:rPr>
        <w:t xml:space="preserve">§ 70 </w:t>
      </w:r>
      <w:r w:rsidRPr="003E08AB">
        <w:rPr>
          <w:rStyle w:val="FontStyle171"/>
          <w:sz w:val="24"/>
          <w:szCs w:val="24"/>
          <w:lang w:val="ru-RU"/>
        </w:rPr>
        <w:t xml:space="preserve">пуговица </w:t>
      </w:r>
      <w:r w:rsidRPr="003E08AB">
        <w:rPr>
          <w:rStyle w:val="FontStyle171"/>
          <w:sz w:val="24"/>
          <w:szCs w:val="24"/>
        </w:rPr>
        <w:t xml:space="preserve">§ 48 </w:t>
      </w:r>
      <w:r w:rsidRPr="003E08AB">
        <w:rPr>
          <w:rStyle w:val="FontStyle171"/>
          <w:sz w:val="24"/>
          <w:szCs w:val="24"/>
          <w:lang w:val="ru-RU"/>
        </w:rPr>
        <w:t xml:space="preserve">прим. пуговичка </w:t>
      </w:r>
      <w:r w:rsidRPr="003E08AB">
        <w:rPr>
          <w:rStyle w:val="FontStyle171"/>
          <w:sz w:val="24"/>
          <w:szCs w:val="24"/>
        </w:rPr>
        <w:t xml:space="preserve">§ 48 </w:t>
      </w:r>
      <w:r w:rsidRPr="003E08AB">
        <w:rPr>
          <w:rStyle w:val="FontStyle171"/>
          <w:sz w:val="24"/>
          <w:szCs w:val="24"/>
          <w:lang w:val="ru-RU"/>
        </w:rPr>
        <w:t xml:space="preserve">прим. пудель </w:t>
      </w:r>
      <w:r w:rsidRPr="003E08AB">
        <w:rPr>
          <w:rStyle w:val="FontStyle171"/>
          <w:sz w:val="24"/>
          <w:szCs w:val="24"/>
        </w:rPr>
        <w:t xml:space="preserve">§ 164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пунцеветь </w:t>
      </w:r>
      <w:r w:rsidRPr="003E08AB">
        <w:rPr>
          <w:rStyle w:val="FontStyle171"/>
          <w:sz w:val="24"/>
          <w:szCs w:val="24"/>
        </w:rPr>
        <w:t xml:space="preserve">§ 23 </w:t>
      </w:r>
      <w:r w:rsidRPr="003E08AB">
        <w:rPr>
          <w:rStyle w:val="FontStyle171"/>
          <w:sz w:val="24"/>
          <w:szCs w:val="24"/>
          <w:lang w:val="ru-RU"/>
        </w:rPr>
        <w:t xml:space="preserve">пуншевый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3</w:t>
      </w:r>
    </w:p>
    <w:p w14:paraId="7BBECA5C"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нуншовка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пустячный </w:t>
      </w:r>
      <w:r w:rsidRPr="003E08AB">
        <w:rPr>
          <w:rStyle w:val="FontStyle171"/>
          <w:sz w:val="24"/>
          <w:szCs w:val="24"/>
          <w:lang w:val="de-DE" w:eastAsia="ru-RU"/>
        </w:rPr>
        <w:t xml:space="preserve">§ 91 </w:t>
      </w:r>
      <w:r w:rsidRPr="003E08AB">
        <w:rPr>
          <w:rStyle w:val="FontStyle171"/>
          <w:sz w:val="24"/>
          <w:szCs w:val="24"/>
          <w:lang w:val="ru-RU" w:eastAsia="ru-RU"/>
        </w:rPr>
        <w:t xml:space="preserve">путана </w:t>
      </w:r>
      <w:r w:rsidRPr="003E08AB">
        <w:rPr>
          <w:rStyle w:val="FontStyle171"/>
          <w:sz w:val="24"/>
          <w:szCs w:val="24"/>
          <w:lang w:val="de-DE" w:eastAsia="ru-RU"/>
        </w:rPr>
        <w:t xml:space="preserve">§ 104 </w:t>
      </w:r>
      <w:r w:rsidRPr="003E08AB">
        <w:rPr>
          <w:rStyle w:val="FontStyle171"/>
          <w:sz w:val="24"/>
          <w:szCs w:val="24"/>
          <w:lang w:val="ru-RU" w:eastAsia="ru-RU"/>
        </w:rPr>
        <w:t xml:space="preserve">путанее </w:t>
      </w:r>
      <w:r w:rsidRPr="003E08AB">
        <w:rPr>
          <w:rStyle w:val="FontStyle171"/>
          <w:sz w:val="24"/>
          <w:szCs w:val="24"/>
          <w:lang w:val="de-DE" w:eastAsia="ru-RU"/>
        </w:rPr>
        <w:t xml:space="preserve">§ 104 </w:t>
      </w:r>
      <w:r w:rsidRPr="003E08AB">
        <w:rPr>
          <w:rStyle w:val="FontStyle171"/>
          <w:sz w:val="24"/>
          <w:szCs w:val="24"/>
          <w:lang w:val="ru-RU" w:eastAsia="ru-RU"/>
        </w:rPr>
        <w:t xml:space="preserve">путаник </w:t>
      </w:r>
      <w:r w:rsidRPr="003E08AB">
        <w:rPr>
          <w:rStyle w:val="FontStyle171"/>
          <w:sz w:val="24"/>
          <w:szCs w:val="24"/>
          <w:lang w:val="de-DE" w:eastAsia="ru-RU"/>
        </w:rPr>
        <w:t xml:space="preserve">§ 105 </w:t>
      </w:r>
      <w:r w:rsidRPr="003E08AB">
        <w:rPr>
          <w:rStyle w:val="FontStyle171"/>
          <w:sz w:val="24"/>
          <w:szCs w:val="24"/>
          <w:lang w:val="ru-RU" w:eastAsia="ru-RU"/>
        </w:rPr>
        <w:t xml:space="preserve">путаница </w:t>
      </w:r>
      <w:r w:rsidRPr="003E08AB">
        <w:rPr>
          <w:rStyle w:val="FontStyle171"/>
          <w:sz w:val="24"/>
          <w:szCs w:val="24"/>
          <w:lang w:val="de-DE" w:eastAsia="ru-RU"/>
        </w:rPr>
        <w:t xml:space="preserve">§ 105 </w:t>
      </w:r>
      <w:r w:rsidRPr="003E08AB">
        <w:rPr>
          <w:rStyle w:val="FontStyle171"/>
          <w:sz w:val="24"/>
          <w:szCs w:val="24"/>
          <w:lang w:val="ru-RU" w:eastAsia="ru-RU"/>
        </w:rPr>
        <w:t xml:space="preserve">путано </w:t>
      </w:r>
      <w:r w:rsidRPr="003E08AB">
        <w:rPr>
          <w:rStyle w:val="FontStyle171"/>
          <w:sz w:val="24"/>
          <w:szCs w:val="24"/>
          <w:lang w:val="de-DE" w:eastAsia="ru-RU"/>
        </w:rPr>
        <w:t xml:space="preserve">§ 105 </w:t>
      </w:r>
      <w:r w:rsidRPr="003E08AB">
        <w:rPr>
          <w:rStyle w:val="FontStyle171"/>
          <w:sz w:val="24"/>
          <w:szCs w:val="24"/>
          <w:lang w:val="ru-RU" w:eastAsia="ru-RU"/>
        </w:rPr>
        <w:t xml:space="preserve">путешественник </w:t>
      </w:r>
      <w:r w:rsidRPr="003E08AB">
        <w:rPr>
          <w:rStyle w:val="FontStyle171"/>
          <w:sz w:val="24"/>
          <w:szCs w:val="24"/>
          <w:lang w:val="de-DE" w:eastAsia="ru-RU"/>
        </w:rPr>
        <w:t xml:space="preserve">§ 97 </w:t>
      </w:r>
      <w:r w:rsidRPr="003E08AB">
        <w:rPr>
          <w:rStyle w:val="FontStyle171"/>
          <w:sz w:val="24"/>
          <w:szCs w:val="24"/>
          <w:lang w:val="ru-RU" w:eastAsia="ru-RU"/>
        </w:rPr>
        <w:t xml:space="preserve">путь-дорога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пуццоланы </w:t>
      </w:r>
      <w:r w:rsidRPr="003E08AB">
        <w:rPr>
          <w:rStyle w:val="FontStyle171"/>
          <w:sz w:val="24"/>
          <w:szCs w:val="24"/>
          <w:lang w:val="de-DE" w:eastAsia="ru-RU"/>
        </w:rPr>
        <w:t xml:space="preserve">§ 24 </w:t>
      </w:r>
      <w:r w:rsidRPr="003E08AB">
        <w:rPr>
          <w:rStyle w:val="FontStyle171"/>
          <w:sz w:val="24"/>
          <w:szCs w:val="24"/>
          <w:lang w:val="ru-RU" w:eastAsia="ru-RU"/>
        </w:rPr>
        <w:t xml:space="preserve">пушинок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Пушкин (Пушкином </w:t>
      </w:r>
      <w:r w:rsidRPr="003E08AB">
        <w:rPr>
          <w:rStyle w:val="FontStyle171"/>
          <w:sz w:val="24"/>
          <w:szCs w:val="24"/>
          <w:lang w:val="de-DE" w:eastAsia="ru-RU"/>
        </w:rPr>
        <w:t xml:space="preserve">— </w:t>
      </w:r>
      <w:r w:rsidRPr="003E08AB">
        <w:rPr>
          <w:rStyle w:val="FontStyle155"/>
          <w:sz w:val="24"/>
          <w:szCs w:val="24"/>
          <w:lang w:val="ru-RU" w:eastAsia="ru-RU"/>
        </w:rPr>
        <w:t xml:space="preserve">город) </w:t>
      </w:r>
      <w:r w:rsidRPr="003E08AB">
        <w:rPr>
          <w:rStyle w:val="FontStyle171"/>
          <w:sz w:val="24"/>
          <w:szCs w:val="24"/>
          <w:lang w:val="de-DE" w:eastAsia="ru-RU"/>
        </w:rPr>
        <w:t>§73</w:t>
      </w:r>
    </w:p>
    <w:p w14:paraId="61661824"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Пушкин (Пушкиным </w:t>
      </w:r>
      <w:r w:rsidRPr="003E08AB">
        <w:rPr>
          <w:rStyle w:val="FontStyle171"/>
          <w:sz w:val="24"/>
          <w:szCs w:val="24"/>
          <w:lang w:val="de-DE" w:eastAsia="ru-RU"/>
        </w:rPr>
        <w:t>—</w:t>
      </w:r>
    </w:p>
    <w:p w14:paraId="24B90C80"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55"/>
          <w:sz w:val="24"/>
          <w:szCs w:val="24"/>
          <w:lang w:val="ru-RU" w:eastAsia="ru-RU"/>
        </w:rPr>
        <w:t xml:space="preserve">фамилия) </w:t>
      </w:r>
      <w:r w:rsidRPr="003E08AB">
        <w:rPr>
          <w:rStyle w:val="FontStyle171"/>
          <w:sz w:val="24"/>
          <w:szCs w:val="24"/>
          <w:lang w:val="de-DE" w:eastAsia="ru-RU"/>
        </w:rPr>
        <w:t xml:space="preserve">§ 73 </w:t>
      </w:r>
      <w:r w:rsidRPr="003E08AB">
        <w:rPr>
          <w:rStyle w:val="FontStyle171"/>
          <w:sz w:val="24"/>
          <w:szCs w:val="24"/>
          <w:lang w:val="ru-RU" w:eastAsia="ru-RU"/>
        </w:rPr>
        <w:t xml:space="preserve">пушкиниана </w:t>
      </w:r>
      <w:r w:rsidRPr="003E08AB">
        <w:rPr>
          <w:rStyle w:val="FontStyle171"/>
          <w:sz w:val="24"/>
          <w:szCs w:val="24"/>
          <w:lang w:val="de-DE" w:eastAsia="ru-RU"/>
        </w:rPr>
        <w:t xml:space="preserve">§ 43, § 168 </w:t>
      </w:r>
      <w:r w:rsidRPr="003E08AB">
        <w:rPr>
          <w:rStyle w:val="FontStyle171"/>
          <w:sz w:val="24"/>
          <w:szCs w:val="24"/>
          <w:lang w:val="ru-RU" w:eastAsia="ru-RU"/>
        </w:rPr>
        <w:t xml:space="preserve">пушкинская гармония </w:t>
      </w:r>
      <w:r w:rsidRPr="003E08AB">
        <w:rPr>
          <w:rStyle w:val="FontStyle171"/>
          <w:sz w:val="24"/>
          <w:szCs w:val="24"/>
          <w:lang w:val="de-DE" w:eastAsia="ru-RU"/>
        </w:rPr>
        <w:t xml:space="preserve">§ 167 </w:t>
      </w:r>
      <w:r w:rsidRPr="003E08AB">
        <w:rPr>
          <w:rStyle w:val="FontStyle171"/>
          <w:sz w:val="24"/>
          <w:szCs w:val="24"/>
          <w:lang w:val="ru-RU" w:eastAsia="ru-RU"/>
        </w:rPr>
        <w:t xml:space="preserve">Пушкинские Горы </w:t>
      </w:r>
      <w:r w:rsidRPr="003E08AB">
        <w:rPr>
          <w:rStyle w:val="FontStyle155"/>
          <w:sz w:val="24"/>
          <w:szCs w:val="24"/>
          <w:lang w:val="ru-RU" w:eastAsia="ru-RU"/>
        </w:rPr>
        <w:t>(посёлок)</w:t>
      </w:r>
    </w:p>
    <w:p w14:paraId="6A2141CB"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169 </w:t>
      </w:r>
      <w:r w:rsidRPr="003E08AB">
        <w:rPr>
          <w:rStyle w:val="FontStyle171"/>
          <w:sz w:val="24"/>
          <w:szCs w:val="24"/>
          <w:lang w:val="ru-RU" w:eastAsia="de-DE"/>
        </w:rPr>
        <w:t xml:space="preserve">прим. </w:t>
      </w:r>
      <w:r w:rsidRPr="003E08AB">
        <w:rPr>
          <w:rStyle w:val="FontStyle171"/>
          <w:sz w:val="24"/>
          <w:szCs w:val="24"/>
          <w:lang w:val="de-DE" w:eastAsia="de-DE"/>
        </w:rPr>
        <w:t xml:space="preserve">1 </w:t>
      </w:r>
      <w:r w:rsidRPr="003E08AB">
        <w:rPr>
          <w:rStyle w:val="FontStyle171"/>
          <w:sz w:val="24"/>
          <w:szCs w:val="24"/>
          <w:lang w:val="ru-RU" w:eastAsia="de-DE"/>
        </w:rPr>
        <w:t xml:space="preserve">Пушок </w:t>
      </w:r>
      <w:r w:rsidRPr="003E08AB">
        <w:rPr>
          <w:rStyle w:val="FontStyle171"/>
          <w:sz w:val="24"/>
          <w:szCs w:val="24"/>
          <w:lang w:val="de-DE" w:eastAsia="de-DE"/>
        </w:rPr>
        <w:t xml:space="preserve">§ 164 </w:t>
      </w:r>
      <w:r w:rsidRPr="003E08AB">
        <w:rPr>
          <w:rStyle w:val="FontStyle171"/>
          <w:sz w:val="24"/>
          <w:szCs w:val="24"/>
          <w:lang w:val="ru-RU" w:eastAsia="de-DE"/>
        </w:rPr>
        <w:t xml:space="preserve">пущенный </w:t>
      </w:r>
      <w:r w:rsidRPr="003E08AB">
        <w:rPr>
          <w:rStyle w:val="FontStyle171"/>
          <w:sz w:val="24"/>
          <w:szCs w:val="24"/>
          <w:lang w:val="de-DE" w:eastAsia="de-DE"/>
        </w:rPr>
        <w:t xml:space="preserve">§ 98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б) Пуэрто-Рико </w:t>
      </w:r>
      <w:r w:rsidRPr="003E08AB">
        <w:rPr>
          <w:rStyle w:val="FontStyle171"/>
          <w:sz w:val="24"/>
          <w:szCs w:val="24"/>
          <w:lang w:val="de-DE" w:eastAsia="de-DE"/>
        </w:rPr>
        <w:t xml:space="preserve">§ 7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пфальцский </w:t>
      </w:r>
      <w:r w:rsidRPr="003E08AB">
        <w:rPr>
          <w:rStyle w:val="FontStyle171"/>
          <w:sz w:val="24"/>
          <w:szCs w:val="24"/>
          <w:lang w:val="de-DE" w:eastAsia="de-DE"/>
        </w:rPr>
        <w:t xml:space="preserve">§ 85 </w:t>
      </w:r>
      <w:r w:rsidRPr="003E08AB">
        <w:rPr>
          <w:rStyle w:val="FontStyle171"/>
          <w:sz w:val="24"/>
          <w:szCs w:val="24"/>
          <w:lang w:val="ru-RU" w:eastAsia="de-DE"/>
        </w:rPr>
        <w:t xml:space="preserve">пчёлка </w:t>
      </w:r>
      <w:r w:rsidRPr="003E08AB">
        <w:rPr>
          <w:rStyle w:val="FontStyle171"/>
          <w:sz w:val="24"/>
          <w:szCs w:val="24"/>
          <w:lang w:val="de-DE" w:eastAsia="de-DE"/>
        </w:rPr>
        <w:t xml:space="preserve">§ 19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пчёлы </w:t>
      </w:r>
      <w:r w:rsidRPr="003E08AB">
        <w:rPr>
          <w:rStyle w:val="FontStyle171"/>
          <w:sz w:val="24"/>
          <w:szCs w:val="24"/>
          <w:lang w:val="de-DE" w:eastAsia="de-DE"/>
        </w:rPr>
        <w:t xml:space="preserve">§ 19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пшеница «крымка» </w:t>
      </w:r>
      <w:r w:rsidRPr="003E08AB">
        <w:rPr>
          <w:rStyle w:val="FontStyle171"/>
          <w:sz w:val="24"/>
          <w:szCs w:val="24"/>
          <w:lang w:val="de-DE" w:eastAsia="de-DE"/>
        </w:rPr>
        <w:t xml:space="preserve">§ 198 </w:t>
      </w:r>
      <w:r w:rsidRPr="003E08AB">
        <w:rPr>
          <w:rStyle w:val="FontStyle171"/>
          <w:sz w:val="24"/>
          <w:szCs w:val="24"/>
          <w:lang w:val="ru-RU" w:eastAsia="de-DE"/>
        </w:rPr>
        <w:t xml:space="preserve">пшёнка </w:t>
      </w:r>
      <w:r w:rsidRPr="003E08AB">
        <w:rPr>
          <w:rStyle w:val="FontStyle171"/>
          <w:sz w:val="24"/>
          <w:szCs w:val="24"/>
          <w:lang w:val="de-DE" w:eastAsia="de-DE"/>
        </w:rPr>
        <w:t xml:space="preserve">§ 19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пшённый </w:t>
      </w:r>
      <w:r w:rsidRPr="003E08AB">
        <w:rPr>
          <w:rStyle w:val="FontStyle171"/>
          <w:sz w:val="24"/>
          <w:szCs w:val="24"/>
          <w:lang w:val="de-DE" w:eastAsia="de-DE"/>
        </w:rPr>
        <w:t xml:space="preserve">§ 19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Пшонная </w:t>
      </w:r>
      <w:r w:rsidRPr="003E08AB">
        <w:rPr>
          <w:rStyle w:val="FontStyle171"/>
          <w:sz w:val="24"/>
          <w:szCs w:val="24"/>
          <w:lang w:val="de-DE" w:eastAsia="de-DE"/>
        </w:rPr>
        <w:t xml:space="preserve">§ 19 </w:t>
      </w:r>
      <w:r w:rsidRPr="003E08AB">
        <w:rPr>
          <w:rStyle w:val="FontStyle171"/>
          <w:sz w:val="24"/>
          <w:szCs w:val="24"/>
          <w:lang w:val="ru-RU" w:eastAsia="de-DE"/>
        </w:rPr>
        <w:t xml:space="preserve">п. </w:t>
      </w:r>
      <w:r w:rsidRPr="003E08AB">
        <w:rPr>
          <w:rStyle w:val="FontStyle171"/>
          <w:sz w:val="24"/>
          <w:szCs w:val="24"/>
          <w:lang w:val="de-DE" w:eastAsia="de-DE"/>
        </w:rPr>
        <w:t xml:space="preserve">7 </w:t>
      </w:r>
      <w:r w:rsidRPr="003E08AB">
        <w:rPr>
          <w:rStyle w:val="FontStyle171"/>
          <w:sz w:val="24"/>
          <w:szCs w:val="24"/>
          <w:lang w:val="ru-RU" w:eastAsia="de-DE"/>
        </w:rPr>
        <w:t xml:space="preserve">прим. Пьеро делла Франческа </w:t>
      </w:r>
      <w:r w:rsidRPr="003E08AB">
        <w:rPr>
          <w:rStyle w:val="FontStyle171"/>
          <w:sz w:val="24"/>
          <w:szCs w:val="24"/>
          <w:lang w:val="de-DE" w:eastAsia="de-DE"/>
        </w:rPr>
        <w:t>§ 123</w:t>
      </w:r>
    </w:p>
    <w:p w14:paraId="18E60AE6"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5</w:t>
      </w:r>
    </w:p>
    <w:p w14:paraId="4C3CE096"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пэ </w:t>
      </w:r>
      <w:r w:rsidRPr="003E08AB">
        <w:rPr>
          <w:rStyle w:val="FontStyle155"/>
          <w:sz w:val="24"/>
          <w:szCs w:val="24"/>
          <w:lang w:val="ru-RU" w:eastAsia="ru-RU"/>
        </w:rPr>
        <w:t xml:space="preserve">(буква) </w:t>
      </w:r>
      <w:r w:rsidRPr="003E08AB">
        <w:rPr>
          <w:rStyle w:val="FontStyle171"/>
          <w:sz w:val="24"/>
          <w:szCs w:val="24"/>
          <w:lang w:val="de-DE" w:eastAsia="ru-RU"/>
        </w:rPr>
        <w:t xml:space="preserve">§ 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пэр </w:t>
      </w:r>
      <w:r w:rsidRPr="003E08AB">
        <w:rPr>
          <w:rStyle w:val="FontStyle171"/>
          <w:sz w:val="24"/>
          <w:szCs w:val="24"/>
          <w:lang w:val="de-DE" w:eastAsia="ru-RU"/>
        </w:rPr>
        <w:t xml:space="preserve">§ 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пэрство </w:t>
      </w:r>
      <w:r w:rsidRPr="003E08AB">
        <w:rPr>
          <w:rStyle w:val="FontStyle171"/>
          <w:sz w:val="24"/>
          <w:szCs w:val="24"/>
          <w:lang w:val="de-DE" w:eastAsia="ru-RU"/>
        </w:rPr>
        <w:t xml:space="preserve">§ 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пюре </w:t>
      </w:r>
      <w:r w:rsidRPr="003E08AB">
        <w:rPr>
          <w:rStyle w:val="FontStyle171"/>
          <w:sz w:val="24"/>
          <w:szCs w:val="24"/>
          <w:lang w:val="de-DE" w:eastAsia="ru-RU"/>
        </w:rPr>
        <w:t>§ 9</w:t>
      </w:r>
    </w:p>
    <w:p w14:paraId="5680BBD3"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Пятая авеню </w:t>
      </w:r>
      <w:r w:rsidRPr="003E08AB">
        <w:rPr>
          <w:rStyle w:val="FontStyle171"/>
          <w:sz w:val="24"/>
          <w:szCs w:val="24"/>
          <w:lang w:val="de-DE" w:eastAsia="ru-RU"/>
        </w:rPr>
        <w:t xml:space="preserve">§ 169 </w:t>
      </w:r>
      <w:r w:rsidRPr="003E08AB">
        <w:rPr>
          <w:rStyle w:val="FontStyle171"/>
          <w:sz w:val="24"/>
          <w:szCs w:val="24"/>
          <w:lang w:val="ru-RU" w:eastAsia="ru-RU"/>
        </w:rPr>
        <w:t xml:space="preserve">прим. </w:t>
      </w:r>
      <w:r w:rsidRPr="003E08AB">
        <w:rPr>
          <w:rStyle w:val="FontStyle171"/>
          <w:sz w:val="24"/>
          <w:szCs w:val="24"/>
          <w:lang w:val="de-DE" w:eastAsia="ru-RU"/>
        </w:rPr>
        <w:t xml:space="preserve">3 </w:t>
      </w:r>
      <w:r w:rsidRPr="003E08AB">
        <w:rPr>
          <w:rStyle w:val="FontStyle171"/>
          <w:sz w:val="24"/>
          <w:szCs w:val="24"/>
          <w:lang w:val="ru-RU" w:eastAsia="ru-RU"/>
        </w:rPr>
        <w:t xml:space="preserve">пятен (род. п. мн. ч.)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пятёрочник </w:t>
      </w:r>
      <w:r w:rsidRPr="003E08AB">
        <w:rPr>
          <w:rStyle w:val="FontStyle171"/>
          <w:sz w:val="24"/>
          <w:szCs w:val="24"/>
          <w:lang w:val="de-DE" w:eastAsia="ru-RU"/>
        </w:rPr>
        <w:t xml:space="preserve">§ 91 </w:t>
      </w:r>
      <w:r w:rsidRPr="003E08AB">
        <w:rPr>
          <w:rStyle w:val="FontStyle171"/>
          <w:sz w:val="24"/>
          <w:szCs w:val="24"/>
          <w:lang w:val="ru-RU" w:eastAsia="ru-RU"/>
        </w:rPr>
        <w:t xml:space="preserve">пяти-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пятибалльный </w:t>
      </w:r>
      <w:r w:rsidRPr="003E08AB">
        <w:rPr>
          <w:rStyle w:val="FontStyle171"/>
          <w:sz w:val="24"/>
          <w:szCs w:val="24"/>
          <w:lang w:val="de-DE" w:eastAsia="ru-RU"/>
        </w:rPr>
        <w:t xml:space="preserve">§ 109 </w:t>
      </w:r>
      <w:r w:rsidRPr="003E08AB">
        <w:rPr>
          <w:rStyle w:val="FontStyle171"/>
          <w:sz w:val="24"/>
          <w:szCs w:val="24"/>
          <w:lang w:val="ru-RU" w:eastAsia="ru-RU"/>
        </w:rPr>
        <w:t xml:space="preserve">пятидесятилетие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2</w:t>
      </w:r>
    </w:p>
    <w:p w14:paraId="23B2659F" w14:textId="77777777" w:rsidR="00D91D69" w:rsidRPr="003E08AB" w:rsidRDefault="00D91D69" w:rsidP="006A031E">
      <w:pPr>
        <w:pStyle w:val="Style103"/>
        <w:widowControl/>
        <w:spacing w:before="7"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Пятидесятница </w:t>
      </w:r>
      <w:r w:rsidRPr="003E08AB">
        <w:rPr>
          <w:rStyle w:val="FontStyle171"/>
          <w:sz w:val="24"/>
          <w:szCs w:val="24"/>
          <w:lang w:val="de-DE" w:eastAsia="ru-RU"/>
        </w:rPr>
        <w:t xml:space="preserve">§ 183 </w:t>
      </w:r>
      <w:r w:rsidRPr="003E08AB">
        <w:rPr>
          <w:rStyle w:val="FontStyle171"/>
          <w:sz w:val="24"/>
          <w:szCs w:val="24"/>
          <w:lang w:val="ru-RU" w:eastAsia="ru-RU"/>
        </w:rPr>
        <w:t xml:space="preserve">Пятикнижие </w:t>
      </w:r>
      <w:r w:rsidRPr="003E08AB">
        <w:rPr>
          <w:rStyle w:val="FontStyle171"/>
          <w:sz w:val="24"/>
          <w:szCs w:val="24"/>
          <w:lang w:val="de-DE" w:eastAsia="ru-RU"/>
        </w:rPr>
        <w:t xml:space="preserve">§ 187 5 </w:t>
      </w:r>
      <w:r w:rsidRPr="003E08AB">
        <w:rPr>
          <w:rStyle w:val="FontStyle169"/>
          <w:spacing w:val="40"/>
          <w:sz w:val="24"/>
          <w:szCs w:val="24"/>
          <w:lang w:val="ru-RU" w:eastAsia="ru-RU"/>
        </w:rPr>
        <w:t>7</w:t>
      </w:r>
      <w:r w:rsidRPr="003E08AB">
        <w:rPr>
          <w:rStyle w:val="FontStyle171"/>
          <w:sz w:val="24"/>
          <w:szCs w:val="24"/>
          <w:vertAlign w:val="subscript"/>
          <w:lang w:val="ru-RU" w:eastAsia="ru-RU"/>
        </w:rPr>
        <w:t>2</w:t>
      </w:r>
      <w:r w:rsidRPr="003E08AB">
        <w:rPr>
          <w:rStyle w:val="FontStyle171"/>
          <w:sz w:val="24"/>
          <w:szCs w:val="24"/>
          <w:lang w:val="ru-RU" w:eastAsia="ru-RU"/>
        </w:rPr>
        <w:t>-</w:t>
      </w:r>
      <w:r w:rsidRPr="003E08AB">
        <w:rPr>
          <w:rStyle w:val="FontStyle171"/>
          <w:sz w:val="24"/>
          <w:szCs w:val="24"/>
          <w:vertAlign w:val="superscript"/>
          <w:lang w:val="ru-RU" w:eastAsia="ru-RU"/>
        </w:rPr>
        <w:t>ТЬ1СЯЧНЫ</w:t>
      </w:r>
      <w:r w:rsidRPr="003E08AB">
        <w:rPr>
          <w:rStyle w:val="FontStyle171"/>
          <w:sz w:val="24"/>
          <w:szCs w:val="24"/>
          <w:lang w:val="ru-RU" w:eastAsia="ru-RU"/>
        </w:rPr>
        <w:t xml:space="preserve">й </w:t>
      </w:r>
      <w:r w:rsidRPr="003E08AB">
        <w:rPr>
          <w:rStyle w:val="FontStyle171"/>
          <w:sz w:val="24"/>
          <w:szCs w:val="24"/>
          <w:lang w:val="de-DE" w:eastAsia="ru-RU"/>
        </w:rPr>
        <w:t xml:space="preserve">§ 111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пятитонка </w:t>
      </w:r>
      <w:r w:rsidRPr="003E08AB">
        <w:rPr>
          <w:rStyle w:val="FontStyle171"/>
          <w:sz w:val="24"/>
          <w:szCs w:val="24"/>
          <w:lang w:val="de-DE" w:eastAsia="ru-RU"/>
        </w:rPr>
        <w:t xml:space="preserve">§ 109 </w:t>
      </w:r>
      <w:r w:rsidRPr="003E08AB">
        <w:rPr>
          <w:rStyle w:val="FontStyle171"/>
          <w:sz w:val="24"/>
          <w:szCs w:val="24"/>
          <w:lang w:val="ru-RU" w:eastAsia="ru-RU"/>
        </w:rPr>
        <w:t xml:space="preserve">пятитонный </w:t>
      </w:r>
      <w:r w:rsidRPr="003E08AB">
        <w:rPr>
          <w:rStyle w:val="FontStyle171"/>
          <w:sz w:val="24"/>
          <w:szCs w:val="24"/>
          <w:lang w:val="de-DE" w:eastAsia="ru-RU"/>
        </w:rPr>
        <w:t xml:space="preserve">§ 96 </w:t>
      </w:r>
      <w:r w:rsidRPr="003E08AB">
        <w:rPr>
          <w:rStyle w:val="FontStyle171"/>
          <w:sz w:val="24"/>
          <w:szCs w:val="24"/>
          <w:lang w:val="ru-RU" w:eastAsia="ru-RU"/>
        </w:rPr>
        <w:t xml:space="preserve">пятиугольный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пятиэтажный </w:t>
      </w:r>
      <w:r w:rsidRPr="003E08AB">
        <w:rPr>
          <w:rStyle w:val="FontStyle171"/>
          <w:sz w:val="24"/>
          <w:szCs w:val="24"/>
          <w:lang w:val="de-DE" w:eastAsia="ru-RU"/>
        </w:rPr>
        <w:t xml:space="preserve">§ 6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1</w:t>
      </w:r>
    </w:p>
    <w:p w14:paraId="0DF141AF"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пятнадцатитысячный </w:t>
      </w:r>
      <w:r w:rsidRPr="003E08AB">
        <w:rPr>
          <w:rStyle w:val="FontStyle171"/>
          <w:sz w:val="24"/>
          <w:szCs w:val="24"/>
          <w:lang w:val="de-DE" w:eastAsia="ru-RU"/>
        </w:rPr>
        <w:t xml:space="preserve">§ 132 </w:t>
      </w:r>
      <w:r w:rsidRPr="003E08AB">
        <w:rPr>
          <w:rStyle w:val="FontStyle171"/>
          <w:sz w:val="24"/>
          <w:szCs w:val="24"/>
          <w:lang w:val="ru-RU" w:eastAsia="ru-RU"/>
        </w:rPr>
        <w:t xml:space="preserve">б) пятнадцать </w:t>
      </w:r>
      <w:r w:rsidRPr="003E08AB">
        <w:rPr>
          <w:rStyle w:val="FontStyle171"/>
          <w:sz w:val="24"/>
          <w:szCs w:val="24"/>
          <w:lang w:val="de-DE" w:eastAsia="ru-RU"/>
        </w:rPr>
        <w:t xml:space="preserve">§ 31 </w:t>
      </w:r>
      <w:r w:rsidRPr="003E08AB">
        <w:rPr>
          <w:rStyle w:val="FontStyle171"/>
          <w:sz w:val="24"/>
          <w:szCs w:val="24"/>
          <w:lang w:val="ru-RU" w:eastAsia="ru-RU"/>
        </w:rPr>
        <w:t xml:space="preserve">а) прим. пятнышко </w:t>
      </w:r>
      <w:r w:rsidRPr="003E08AB">
        <w:rPr>
          <w:rStyle w:val="FontStyle171"/>
          <w:sz w:val="24"/>
          <w:szCs w:val="24"/>
          <w:lang w:val="de-DE" w:eastAsia="ru-RU"/>
        </w:rPr>
        <w:t xml:space="preserve">§ 54 </w:t>
      </w:r>
      <w:r w:rsidRPr="003E08AB">
        <w:rPr>
          <w:rStyle w:val="FontStyle171"/>
          <w:sz w:val="24"/>
          <w:szCs w:val="24"/>
          <w:lang w:val="ru-RU" w:eastAsia="ru-RU"/>
        </w:rPr>
        <w:t xml:space="preserve">5-го </w:t>
      </w:r>
      <w:r w:rsidRPr="003E08AB">
        <w:rPr>
          <w:rStyle w:val="FontStyle171"/>
          <w:sz w:val="24"/>
          <w:szCs w:val="24"/>
          <w:lang w:val="de-DE" w:eastAsia="ru-RU"/>
        </w:rPr>
        <w:t xml:space="preserve">§ </w:t>
      </w:r>
      <w:r w:rsidRPr="003E08AB">
        <w:rPr>
          <w:rStyle w:val="FontStyle171"/>
          <w:sz w:val="24"/>
          <w:szCs w:val="24"/>
          <w:lang w:val="en-US" w:eastAsia="ru-RU"/>
        </w:rPr>
        <w:t>ill</w:t>
      </w:r>
      <w:r w:rsidRPr="003E08AB">
        <w:rPr>
          <w:rStyle w:val="FontStyle171"/>
          <w:sz w:val="24"/>
          <w:szCs w:val="24"/>
          <w:lang w:val="ru-RU" w:eastAsia="ru-RU"/>
        </w:rPr>
        <w:t xml:space="preserve"> п. </w:t>
      </w:r>
      <w:r w:rsidRPr="003E08AB">
        <w:rPr>
          <w:rStyle w:val="FontStyle171"/>
          <w:sz w:val="24"/>
          <w:szCs w:val="24"/>
          <w:lang w:val="de-DE" w:eastAsia="ru-RU"/>
        </w:rPr>
        <w:t xml:space="preserve">4 </w:t>
      </w:r>
      <w:r w:rsidRPr="003E08AB">
        <w:rPr>
          <w:rStyle w:val="FontStyle171"/>
          <w:sz w:val="24"/>
          <w:szCs w:val="24"/>
          <w:lang w:val="ru-RU" w:eastAsia="ru-RU"/>
        </w:rPr>
        <w:t xml:space="preserve">пятьдесят </w:t>
      </w:r>
      <w:r w:rsidRPr="003E08AB">
        <w:rPr>
          <w:rStyle w:val="FontStyle171"/>
          <w:sz w:val="24"/>
          <w:szCs w:val="24"/>
          <w:lang w:val="de-DE" w:eastAsia="ru-RU"/>
        </w:rPr>
        <w:t xml:space="preserve">§ 31 </w:t>
      </w:r>
      <w:r w:rsidRPr="003E08AB">
        <w:rPr>
          <w:rStyle w:val="FontStyle171"/>
          <w:sz w:val="24"/>
          <w:szCs w:val="24"/>
          <w:lang w:val="ru-RU" w:eastAsia="ru-RU"/>
        </w:rPr>
        <w:t xml:space="preserve">а), </w:t>
      </w:r>
      <w:r w:rsidRPr="003E08AB">
        <w:rPr>
          <w:rStyle w:val="FontStyle171"/>
          <w:sz w:val="24"/>
          <w:szCs w:val="24"/>
          <w:lang w:val="de-DE" w:eastAsia="ru-RU"/>
        </w:rPr>
        <w:t xml:space="preserve">§ 132 </w:t>
      </w:r>
      <w:r w:rsidRPr="003E08AB">
        <w:rPr>
          <w:rStyle w:val="FontStyle171"/>
          <w:sz w:val="24"/>
          <w:szCs w:val="24"/>
          <w:lang w:val="ru-RU" w:eastAsia="ru-RU"/>
        </w:rPr>
        <w:t xml:space="preserve">а) пятьсот </w:t>
      </w:r>
      <w:r w:rsidRPr="003E08AB">
        <w:rPr>
          <w:rStyle w:val="FontStyle171"/>
          <w:sz w:val="24"/>
          <w:szCs w:val="24"/>
          <w:lang w:val="de-DE" w:eastAsia="ru-RU"/>
        </w:rPr>
        <w:t xml:space="preserve">§ 31 </w:t>
      </w:r>
      <w:r w:rsidRPr="003E08AB">
        <w:rPr>
          <w:rStyle w:val="FontStyle171"/>
          <w:sz w:val="24"/>
          <w:szCs w:val="24"/>
          <w:lang w:val="ru-RU" w:eastAsia="ru-RU"/>
        </w:rPr>
        <w:t xml:space="preserve">а), </w:t>
      </w:r>
      <w:r w:rsidRPr="003E08AB">
        <w:rPr>
          <w:rStyle w:val="FontStyle171"/>
          <w:sz w:val="24"/>
          <w:szCs w:val="24"/>
          <w:lang w:val="de-DE" w:eastAsia="ru-RU"/>
        </w:rPr>
        <w:t xml:space="preserve">§ 132 </w:t>
      </w:r>
      <w:r w:rsidRPr="003E08AB">
        <w:rPr>
          <w:rStyle w:val="FontStyle171"/>
          <w:sz w:val="24"/>
          <w:szCs w:val="24"/>
          <w:lang w:val="ru-RU" w:eastAsia="ru-RU"/>
        </w:rPr>
        <w:t xml:space="preserve">а) пятьюдесятью </w:t>
      </w:r>
      <w:r w:rsidRPr="003E08AB">
        <w:rPr>
          <w:rStyle w:val="FontStyle171"/>
          <w:sz w:val="24"/>
          <w:szCs w:val="24"/>
          <w:lang w:val="de-DE" w:eastAsia="ru-RU"/>
        </w:rPr>
        <w:t xml:space="preserve">§ 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р. </w:t>
      </w:r>
      <w:r w:rsidRPr="003E08AB">
        <w:rPr>
          <w:rStyle w:val="FontStyle155"/>
          <w:sz w:val="24"/>
          <w:szCs w:val="24"/>
          <w:lang w:val="ru-RU" w:eastAsia="ru-RU"/>
        </w:rPr>
        <w:t xml:space="preserve">(река) </w:t>
      </w:r>
      <w:r w:rsidRPr="003E08AB">
        <w:rPr>
          <w:rStyle w:val="FontStyle171"/>
          <w:sz w:val="24"/>
          <w:szCs w:val="24"/>
          <w:lang w:val="de-DE" w:eastAsia="ru-RU"/>
        </w:rPr>
        <w:t xml:space="preserve">§ 209 </w:t>
      </w:r>
      <w:r w:rsidRPr="003E08AB">
        <w:rPr>
          <w:rStyle w:val="FontStyle171"/>
          <w:sz w:val="24"/>
          <w:szCs w:val="24"/>
          <w:lang w:val="ru-RU" w:eastAsia="ru-RU"/>
        </w:rPr>
        <w:t xml:space="preserve">Ра </w:t>
      </w:r>
      <w:r w:rsidRPr="003E08AB">
        <w:rPr>
          <w:rStyle w:val="FontStyle171"/>
          <w:sz w:val="24"/>
          <w:szCs w:val="24"/>
          <w:lang w:val="de-DE" w:eastAsia="ru-RU"/>
        </w:rPr>
        <w:t>§ 180</w:t>
      </w:r>
    </w:p>
    <w:p w14:paraId="7B717D89"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рабски покорный </w:t>
      </w:r>
      <w:r w:rsidRPr="003E08AB">
        <w:rPr>
          <w:rStyle w:val="FontStyle171"/>
          <w:sz w:val="24"/>
          <w:szCs w:val="24"/>
          <w:lang w:val="de-DE" w:eastAsia="ru-RU"/>
        </w:rPr>
        <w:t xml:space="preserve">§ 131 </w:t>
      </w:r>
      <w:r w:rsidRPr="003E08AB">
        <w:rPr>
          <w:rStyle w:val="FontStyle171"/>
          <w:sz w:val="24"/>
          <w:szCs w:val="24"/>
          <w:lang w:val="ru-RU" w:eastAsia="ru-RU"/>
        </w:rPr>
        <w:t xml:space="preserve">раввин </w:t>
      </w:r>
      <w:r w:rsidRPr="003E08AB">
        <w:rPr>
          <w:rStyle w:val="FontStyle171"/>
          <w:sz w:val="24"/>
          <w:szCs w:val="24"/>
          <w:lang w:val="de-DE" w:eastAsia="ru-RU"/>
        </w:rPr>
        <w:t xml:space="preserve">§ 107 </w:t>
      </w:r>
      <w:r w:rsidRPr="003E08AB">
        <w:rPr>
          <w:rStyle w:val="FontStyle171"/>
          <w:sz w:val="24"/>
          <w:szCs w:val="24"/>
          <w:lang w:val="ru-RU" w:eastAsia="ru-RU"/>
        </w:rPr>
        <w:t xml:space="preserve">равеннцы </w:t>
      </w:r>
      <w:r w:rsidRPr="003E08AB">
        <w:rPr>
          <w:rStyle w:val="FontStyle171"/>
          <w:sz w:val="24"/>
          <w:szCs w:val="24"/>
          <w:lang w:val="de-DE" w:eastAsia="ru-RU"/>
        </w:rPr>
        <w:t xml:space="preserve">§ 109 </w:t>
      </w:r>
      <w:r w:rsidRPr="003E08AB">
        <w:rPr>
          <w:rStyle w:val="FontStyle171"/>
          <w:sz w:val="24"/>
          <w:szCs w:val="24"/>
          <w:lang w:val="ru-RU" w:eastAsia="ru-RU"/>
        </w:rPr>
        <w:t xml:space="preserve">равенство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равнение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равнина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равно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равновесие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равноденствие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равноправный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равносильный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равноценный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равный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равнять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равняться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равн </w:t>
      </w:r>
      <w:r w:rsidRPr="003E08AB">
        <w:rPr>
          <w:rStyle w:val="FontStyle171"/>
          <w:sz w:val="24"/>
          <w:szCs w:val="24"/>
          <w:lang w:val="de-DE" w:eastAsia="ru-RU"/>
        </w:rPr>
        <w:t xml:space="preserve">— </w:t>
      </w:r>
      <w:r w:rsidRPr="003E08AB">
        <w:rPr>
          <w:rStyle w:val="FontStyle171"/>
          <w:sz w:val="24"/>
          <w:szCs w:val="24"/>
          <w:lang w:val="ru-RU" w:eastAsia="ru-RU"/>
        </w:rPr>
        <w:t xml:space="preserve">ровн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ради бога </w:t>
      </w:r>
      <w:r w:rsidRPr="003E08AB">
        <w:rPr>
          <w:rStyle w:val="FontStyle171"/>
          <w:sz w:val="24"/>
          <w:szCs w:val="24"/>
          <w:lang w:val="de-DE" w:eastAsia="ru-RU"/>
        </w:rPr>
        <w:t xml:space="preserve">§ 181 </w:t>
      </w:r>
      <w:r w:rsidRPr="003E08AB">
        <w:rPr>
          <w:rStyle w:val="FontStyle171"/>
          <w:sz w:val="24"/>
          <w:szCs w:val="24"/>
          <w:lang w:val="ru-RU" w:eastAsia="ru-RU"/>
        </w:rPr>
        <w:t xml:space="preserve">прим. </w:t>
      </w:r>
      <w:r w:rsidRPr="003E08AB">
        <w:rPr>
          <w:rStyle w:val="FontStyle171"/>
          <w:sz w:val="24"/>
          <w:szCs w:val="24"/>
          <w:lang w:val="de-DE" w:eastAsia="ru-RU"/>
        </w:rPr>
        <w:t xml:space="preserve">3 </w:t>
      </w:r>
      <w:r w:rsidRPr="003E08AB">
        <w:rPr>
          <w:rStyle w:val="FontStyle171"/>
          <w:sz w:val="24"/>
          <w:szCs w:val="24"/>
          <w:lang w:val="ru-RU" w:eastAsia="ru-RU"/>
        </w:rPr>
        <w:t xml:space="preserve">радий (о радии) </w:t>
      </w:r>
      <w:r w:rsidRPr="003E08AB">
        <w:rPr>
          <w:rStyle w:val="FontStyle171"/>
          <w:sz w:val="24"/>
          <w:szCs w:val="24"/>
          <w:lang w:val="de-DE" w:eastAsia="ru-RU"/>
        </w:rPr>
        <w:t xml:space="preserve">§ 71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радикал-экстремизм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радио-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радиоактивный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радио-Буратино </w:t>
      </w:r>
      <w:r w:rsidRPr="003E08AB">
        <w:rPr>
          <w:rStyle w:val="FontStyle171"/>
          <w:sz w:val="24"/>
          <w:szCs w:val="24"/>
          <w:lang w:val="de-DE" w:eastAsia="ru-RU"/>
        </w:rPr>
        <w:t xml:space="preserve">§ 151 </w:t>
      </w:r>
      <w:r w:rsidRPr="003E08AB">
        <w:rPr>
          <w:rStyle w:val="FontStyle171"/>
          <w:sz w:val="24"/>
          <w:szCs w:val="24"/>
          <w:lang w:val="ru-RU" w:eastAsia="ru-RU"/>
        </w:rPr>
        <w:t xml:space="preserve">радио-мюзик-холл </w:t>
      </w:r>
      <w:r w:rsidRPr="003E08AB">
        <w:rPr>
          <w:rStyle w:val="FontStyle171"/>
          <w:sz w:val="24"/>
          <w:szCs w:val="24"/>
          <w:lang w:val="de-DE" w:eastAsia="ru-RU"/>
        </w:rPr>
        <w:t xml:space="preserve">§ 152 </w:t>
      </w:r>
      <w:r w:rsidRPr="003E08AB">
        <w:rPr>
          <w:rStyle w:val="FontStyle171"/>
          <w:sz w:val="24"/>
          <w:szCs w:val="24"/>
          <w:lang w:val="ru-RU" w:eastAsia="ru-RU"/>
        </w:rPr>
        <w:t xml:space="preserve">радиоприёмник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w:t>
      </w:r>
    </w:p>
    <w:p w14:paraId="4BE9DBFE"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радиотелеуправление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w:t>
      </w:r>
    </w:p>
    <w:p w14:paraId="65A9766A"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радиофикация </w:t>
      </w:r>
      <w:r w:rsidRPr="003E08AB">
        <w:rPr>
          <w:rStyle w:val="FontStyle171"/>
          <w:sz w:val="24"/>
          <w:szCs w:val="24"/>
          <w:lang w:val="de-DE" w:eastAsia="ru-RU"/>
        </w:rPr>
        <w:t xml:space="preserve">§ 66 </w:t>
      </w:r>
      <w:r w:rsidRPr="003E08AB">
        <w:rPr>
          <w:rStyle w:val="FontStyle171"/>
          <w:sz w:val="24"/>
          <w:szCs w:val="24"/>
          <w:lang w:val="ru-RU" w:eastAsia="ru-RU"/>
        </w:rPr>
        <w:t xml:space="preserve">радостный </w:t>
      </w:r>
      <w:r w:rsidRPr="003E08AB">
        <w:rPr>
          <w:rStyle w:val="FontStyle171"/>
          <w:sz w:val="24"/>
          <w:szCs w:val="24"/>
          <w:lang w:val="de-DE" w:eastAsia="ru-RU"/>
        </w:rPr>
        <w:t xml:space="preserve">§ 83 </w:t>
      </w:r>
      <w:r w:rsidRPr="003E08AB">
        <w:rPr>
          <w:rStyle w:val="FontStyle171"/>
          <w:sz w:val="24"/>
          <w:szCs w:val="24"/>
          <w:lang w:val="ru-RU" w:eastAsia="ru-RU"/>
        </w:rPr>
        <w:t xml:space="preserve">рад-радёшенек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радуются не нарадуются</w:t>
      </w:r>
    </w:p>
    <w:p w14:paraId="3130A3DD"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155 </w:t>
      </w:r>
      <w:r w:rsidRPr="003E08AB">
        <w:rPr>
          <w:rStyle w:val="FontStyle171"/>
          <w:sz w:val="24"/>
          <w:szCs w:val="24"/>
          <w:lang w:val="ru-RU" w:eastAsia="de-DE"/>
        </w:rPr>
        <w:t xml:space="preserve">а) Раечка </w:t>
      </w:r>
      <w:r w:rsidRPr="003E08AB">
        <w:rPr>
          <w:rStyle w:val="FontStyle171"/>
          <w:sz w:val="24"/>
          <w:szCs w:val="24"/>
          <w:lang w:val="de-DE" w:eastAsia="de-DE"/>
        </w:rPr>
        <w:t xml:space="preserve">§ 48 </w:t>
      </w:r>
      <w:r w:rsidRPr="003E08AB">
        <w:rPr>
          <w:rStyle w:val="FontStyle171"/>
          <w:sz w:val="24"/>
          <w:szCs w:val="24"/>
          <w:lang w:val="ru-RU" w:eastAsia="de-DE"/>
        </w:rPr>
        <w:t xml:space="preserve">раёшник </w:t>
      </w:r>
      <w:r w:rsidRPr="003E08AB">
        <w:rPr>
          <w:rStyle w:val="FontStyle171"/>
          <w:sz w:val="24"/>
          <w:szCs w:val="24"/>
          <w:lang w:val="de-DE" w:eastAsia="de-DE"/>
        </w:rPr>
        <w:t xml:space="preserve">§ 91 </w:t>
      </w:r>
      <w:r w:rsidRPr="003E08AB">
        <w:rPr>
          <w:rStyle w:val="FontStyle171"/>
          <w:sz w:val="24"/>
          <w:szCs w:val="24"/>
          <w:lang w:val="ru-RU" w:eastAsia="de-DE"/>
        </w:rPr>
        <w:t xml:space="preserve">раёшный </w:t>
      </w:r>
      <w:r w:rsidRPr="003E08AB">
        <w:rPr>
          <w:rStyle w:val="FontStyle171"/>
          <w:sz w:val="24"/>
          <w:szCs w:val="24"/>
          <w:lang w:val="de-DE" w:eastAsia="de-DE"/>
        </w:rPr>
        <w:t xml:space="preserve">§ 91 </w:t>
      </w:r>
      <w:r w:rsidRPr="003E08AB">
        <w:rPr>
          <w:rStyle w:val="FontStyle171"/>
          <w:sz w:val="24"/>
          <w:szCs w:val="24"/>
          <w:lang w:val="ru-RU" w:eastAsia="de-DE"/>
        </w:rPr>
        <w:t xml:space="preserve">раз- (рас-)/роз- (рос-) </w:t>
      </w:r>
      <w:r w:rsidRPr="003E08AB">
        <w:rPr>
          <w:rStyle w:val="FontStyle171"/>
          <w:sz w:val="24"/>
          <w:szCs w:val="24"/>
          <w:lang w:val="de-DE" w:eastAsia="de-DE"/>
        </w:rPr>
        <w:t>§ 40,</w:t>
      </w:r>
    </w:p>
    <w:p w14:paraId="320B2995"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§82 </w:t>
      </w:r>
      <w:r w:rsidRPr="003E08AB">
        <w:rPr>
          <w:rStyle w:val="FontStyle171"/>
          <w:sz w:val="24"/>
          <w:szCs w:val="24"/>
          <w:lang w:val="ru-RU" w:eastAsia="de-DE"/>
        </w:rPr>
        <w:t xml:space="preserve">разбирать </w:t>
      </w:r>
      <w:r w:rsidRPr="003E08AB">
        <w:rPr>
          <w:rStyle w:val="FontStyle171"/>
          <w:sz w:val="24"/>
          <w:szCs w:val="24"/>
          <w:lang w:val="de-DE" w:eastAsia="de-DE"/>
        </w:rPr>
        <w:t xml:space="preserve">§ 36 </w:t>
      </w:r>
      <w:r w:rsidRPr="003E08AB">
        <w:rPr>
          <w:rStyle w:val="FontStyle171"/>
          <w:sz w:val="24"/>
          <w:szCs w:val="24"/>
          <w:lang w:val="ru-RU" w:eastAsia="de-DE"/>
        </w:rPr>
        <w:t xml:space="preserve">раз-Брюллов </w:t>
      </w:r>
      <w:r w:rsidRPr="003E08AB">
        <w:rPr>
          <w:rStyle w:val="FontStyle171"/>
          <w:sz w:val="24"/>
          <w:szCs w:val="24"/>
          <w:lang w:val="de-DE" w:eastAsia="de-DE"/>
        </w:rPr>
        <w:t xml:space="preserve">§ 151 </w:t>
      </w:r>
      <w:r w:rsidRPr="003E08AB">
        <w:rPr>
          <w:rStyle w:val="FontStyle171"/>
          <w:sz w:val="24"/>
          <w:szCs w:val="24"/>
          <w:lang w:val="ru-RU" w:eastAsia="de-DE"/>
        </w:rPr>
        <w:t xml:space="preserve">развевать </w:t>
      </w:r>
      <w:r w:rsidRPr="003E08AB">
        <w:rPr>
          <w:rStyle w:val="FontStyle171"/>
          <w:sz w:val="24"/>
          <w:szCs w:val="24"/>
          <w:lang w:val="de-DE" w:eastAsia="de-DE"/>
        </w:rPr>
        <w:t xml:space="preserve">§ 34 </w:t>
      </w:r>
      <w:r w:rsidRPr="003E08AB">
        <w:rPr>
          <w:rStyle w:val="FontStyle171"/>
          <w:sz w:val="24"/>
          <w:szCs w:val="24"/>
          <w:lang w:val="ru-RU" w:eastAsia="de-DE"/>
        </w:rPr>
        <w:t xml:space="preserve">разведенец </w:t>
      </w:r>
      <w:r w:rsidRPr="003E08AB">
        <w:rPr>
          <w:rStyle w:val="FontStyle171"/>
          <w:sz w:val="24"/>
          <w:szCs w:val="24"/>
          <w:lang w:val="de-DE" w:eastAsia="de-DE"/>
        </w:rPr>
        <w:t xml:space="preserve">§ 105 </w:t>
      </w:r>
      <w:r w:rsidRPr="003E08AB">
        <w:rPr>
          <w:rStyle w:val="FontStyle171"/>
          <w:sz w:val="24"/>
          <w:szCs w:val="24"/>
          <w:lang w:val="ru-RU" w:eastAsia="de-DE"/>
        </w:rPr>
        <w:t xml:space="preserve">разведёнка </w:t>
      </w:r>
      <w:r w:rsidRPr="003E08AB">
        <w:rPr>
          <w:rStyle w:val="FontStyle171"/>
          <w:sz w:val="24"/>
          <w:szCs w:val="24"/>
          <w:lang w:val="de-DE" w:eastAsia="de-DE"/>
        </w:rPr>
        <w:t xml:space="preserve">§ 105 </w:t>
      </w:r>
      <w:r w:rsidRPr="003E08AB">
        <w:rPr>
          <w:rStyle w:val="FontStyle171"/>
          <w:sz w:val="24"/>
          <w:szCs w:val="24"/>
          <w:lang w:val="ru-RU" w:eastAsia="de-DE"/>
        </w:rPr>
        <w:t xml:space="preserve">разведчик </w:t>
      </w:r>
      <w:r w:rsidRPr="003E08AB">
        <w:rPr>
          <w:rStyle w:val="FontStyle171"/>
          <w:sz w:val="24"/>
          <w:szCs w:val="24"/>
          <w:lang w:val="de-DE" w:eastAsia="de-DE"/>
        </w:rPr>
        <w:t xml:space="preserve">§ 86 </w:t>
      </w:r>
      <w:r w:rsidRPr="003E08AB">
        <w:rPr>
          <w:rStyle w:val="FontStyle171"/>
          <w:sz w:val="24"/>
          <w:szCs w:val="24"/>
          <w:lang w:val="ru-RU" w:eastAsia="de-DE"/>
        </w:rPr>
        <w:t xml:space="preserve">разведывать </w:t>
      </w:r>
      <w:r w:rsidRPr="003E08AB">
        <w:rPr>
          <w:rStyle w:val="FontStyle171"/>
          <w:sz w:val="24"/>
          <w:szCs w:val="24"/>
          <w:lang w:val="de-DE" w:eastAsia="de-DE"/>
        </w:rPr>
        <w:t xml:space="preserve">§ 61 </w:t>
      </w:r>
      <w:r w:rsidRPr="003E08AB">
        <w:rPr>
          <w:rStyle w:val="FontStyle171"/>
          <w:sz w:val="24"/>
          <w:szCs w:val="24"/>
          <w:lang w:val="ru-RU" w:eastAsia="de-DE"/>
        </w:rPr>
        <w:t xml:space="preserve">разве не </w:t>
      </w:r>
      <w:r w:rsidRPr="003E08AB">
        <w:rPr>
          <w:rStyle w:val="FontStyle171"/>
          <w:sz w:val="24"/>
          <w:szCs w:val="24"/>
          <w:lang w:val="de-DE" w:eastAsia="de-DE"/>
        </w:rPr>
        <w:t xml:space="preserve">§ 78 </w:t>
      </w:r>
      <w:r w:rsidRPr="003E08AB">
        <w:rPr>
          <w:rStyle w:val="FontStyle171"/>
          <w:sz w:val="24"/>
          <w:szCs w:val="24"/>
          <w:lang w:val="ru-RU" w:eastAsia="de-DE"/>
        </w:rPr>
        <w:t xml:space="preserve">п. </w:t>
      </w:r>
      <w:r w:rsidRPr="003E08AB">
        <w:rPr>
          <w:rStyle w:val="FontStyle171"/>
          <w:sz w:val="24"/>
          <w:szCs w:val="24"/>
          <w:lang w:val="de-DE" w:eastAsia="de-DE"/>
        </w:rPr>
        <w:t xml:space="preserve">4 </w:t>
      </w:r>
      <w:r w:rsidRPr="003E08AB">
        <w:rPr>
          <w:rStyle w:val="FontStyle171"/>
          <w:sz w:val="24"/>
          <w:szCs w:val="24"/>
          <w:lang w:val="ru-RU" w:eastAsia="de-DE"/>
        </w:rPr>
        <w:t xml:space="preserve">а), </w:t>
      </w:r>
      <w:r w:rsidRPr="003E08AB">
        <w:rPr>
          <w:rStyle w:val="FontStyle171"/>
          <w:sz w:val="24"/>
          <w:szCs w:val="24"/>
          <w:lang w:val="de-DE" w:eastAsia="de-DE"/>
        </w:rPr>
        <w:t>§ 147</w:t>
      </w:r>
    </w:p>
    <w:p w14:paraId="7146F9DD"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3</w:t>
      </w:r>
    </w:p>
    <w:p w14:paraId="4AEC9117"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разверстый </w:t>
      </w:r>
      <w:r w:rsidRPr="003E08AB">
        <w:rPr>
          <w:rStyle w:val="FontStyle171"/>
          <w:sz w:val="24"/>
          <w:szCs w:val="24"/>
          <w:lang w:val="de-DE" w:eastAsia="ru-RU"/>
        </w:rPr>
        <w:t xml:space="preserve">§ 79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б) развёртывать </w:t>
      </w:r>
      <w:r w:rsidRPr="003E08AB">
        <w:rPr>
          <w:rStyle w:val="FontStyle171"/>
          <w:sz w:val="24"/>
          <w:szCs w:val="24"/>
          <w:lang w:val="de-DE" w:eastAsia="ru-RU"/>
        </w:rPr>
        <w:t xml:space="preserve">§ 61 </w:t>
      </w:r>
      <w:r w:rsidRPr="003E08AB">
        <w:rPr>
          <w:rStyle w:val="FontStyle171"/>
          <w:sz w:val="24"/>
          <w:szCs w:val="24"/>
          <w:lang w:val="ru-RU" w:eastAsia="ru-RU"/>
        </w:rPr>
        <w:t xml:space="preserve">разве что </w:t>
      </w:r>
      <w:r w:rsidRPr="003E08AB">
        <w:rPr>
          <w:rStyle w:val="FontStyle171"/>
          <w:sz w:val="24"/>
          <w:szCs w:val="24"/>
          <w:lang w:val="de-DE" w:eastAsia="ru-RU"/>
        </w:rPr>
        <w:t xml:space="preserve">§ 142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развеянный </w:t>
      </w:r>
      <w:r w:rsidRPr="003E08AB">
        <w:rPr>
          <w:rStyle w:val="FontStyle171"/>
          <w:sz w:val="24"/>
          <w:szCs w:val="24"/>
          <w:lang w:val="de-DE" w:eastAsia="ru-RU"/>
        </w:rPr>
        <w:t xml:space="preserve">§ 60 </w:t>
      </w:r>
      <w:r w:rsidRPr="003E08AB">
        <w:rPr>
          <w:rStyle w:val="FontStyle171"/>
          <w:sz w:val="24"/>
          <w:szCs w:val="24"/>
          <w:lang w:val="ru-RU" w:eastAsia="ru-RU"/>
        </w:rPr>
        <w:t xml:space="preserve">развивать </w:t>
      </w:r>
      <w:r w:rsidRPr="003E08AB">
        <w:rPr>
          <w:rStyle w:val="FontStyle171"/>
          <w:sz w:val="24"/>
          <w:szCs w:val="24"/>
          <w:lang w:val="de-DE" w:eastAsia="ru-RU"/>
        </w:rPr>
        <w:t xml:space="preserve">§ 34 </w:t>
      </w:r>
      <w:r w:rsidRPr="003E08AB">
        <w:rPr>
          <w:rStyle w:val="FontStyle171"/>
          <w:sz w:val="24"/>
          <w:szCs w:val="24"/>
          <w:lang w:val="ru-RU" w:eastAsia="ru-RU"/>
        </w:rPr>
        <w:t xml:space="preserve">раздатчик </w:t>
      </w:r>
      <w:r w:rsidRPr="003E08AB">
        <w:rPr>
          <w:rStyle w:val="FontStyle171"/>
          <w:sz w:val="24"/>
          <w:szCs w:val="24"/>
          <w:lang w:val="de-DE" w:eastAsia="ru-RU"/>
        </w:rPr>
        <w:t xml:space="preserve">§ 87 </w:t>
      </w:r>
      <w:r w:rsidRPr="003E08AB">
        <w:rPr>
          <w:rStyle w:val="FontStyle171"/>
          <w:sz w:val="24"/>
          <w:szCs w:val="24"/>
          <w:lang w:val="ru-RU" w:eastAsia="ru-RU"/>
        </w:rPr>
        <w:t xml:space="preserve">раздать </w:t>
      </w:r>
      <w:r w:rsidRPr="003E08AB">
        <w:rPr>
          <w:rStyle w:val="FontStyle171"/>
          <w:sz w:val="24"/>
          <w:szCs w:val="24"/>
          <w:lang w:val="de-DE" w:eastAsia="ru-RU"/>
        </w:rPr>
        <w:t>§ 40</w:t>
      </w:r>
    </w:p>
    <w:p w14:paraId="7086F84B"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раздирать (раздеру) </w:t>
      </w:r>
      <w:r w:rsidRPr="003E08AB">
        <w:rPr>
          <w:rStyle w:val="FontStyle171"/>
          <w:sz w:val="24"/>
          <w:szCs w:val="24"/>
          <w:lang w:val="de-DE" w:eastAsia="ru-RU"/>
        </w:rPr>
        <w:t xml:space="preserve">§ 36 </w:t>
      </w:r>
      <w:r w:rsidRPr="003E08AB">
        <w:rPr>
          <w:rStyle w:val="FontStyle171"/>
          <w:sz w:val="24"/>
          <w:szCs w:val="24"/>
          <w:lang w:val="ru-RU" w:eastAsia="ru-RU"/>
        </w:rPr>
        <w:t xml:space="preserve">разжать </w:t>
      </w:r>
      <w:r w:rsidRPr="003E08AB">
        <w:rPr>
          <w:rStyle w:val="FontStyle171"/>
          <w:sz w:val="24"/>
          <w:szCs w:val="24"/>
          <w:lang w:val="de-DE" w:eastAsia="ru-RU"/>
        </w:rPr>
        <w:t xml:space="preserve">§ 89 </w:t>
      </w:r>
      <w:r w:rsidRPr="003E08AB">
        <w:rPr>
          <w:rStyle w:val="FontStyle171"/>
          <w:sz w:val="24"/>
          <w:szCs w:val="24"/>
          <w:lang w:val="ru-RU" w:eastAsia="ru-RU"/>
        </w:rPr>
        <w:t xml:space="preserve">разжечь </w:t>
      </w:r>
      <w:r w:rsidRPr="003E08AB">
        <w:rPr>
          <w:rStyle w:val="FontStyle171"/>
          <w:sz w:val="24"/>
          <w:szCs w:val="24"/>
          <w:lang w:val="de-DE" w:eastAsia="ru-RU"/>
        </w:rPr>
        <w:t xml:space="preserve">§ 40 </w:t>
      </w:r>
      <w:r w:rsidRPr="003E08AB">
        <w:rPr>
          <w:rStyle w:val="FontStyle171"/>
          <w:sz w:val="24"/>
          <w:szCs w:val="24"/>
          <w:lang w:val="ru-RU" w:eastAsia="ru-RU"/>
        </w:rPr>
        <w:t xml:space="preserve">разжигать </w:t>
      </w:r>
      <w:r w:rsidRPr="003E08AB">
        <w:rPr>
          <w:rStyle w:val="FontStyle171"/>
          <w:sz w:val="24"/>
          <w:szCs w:val="24"/>
          <w:lang w:val="de-DE" w:eastAsia="ru-RU"/>
        </w:rPr>
        <w:t xml:space="preserve">§ 36 </w:t>
      </w:r>
      <w:r w:rsidRPr="003E08AB">
        <w:rPr>
          <w:rStyle w:val="FontStyle171"/>
          <w:sz w:val="24"/>
          <w:szCs w:val="24"/>
          <w:lang w:val="ru-RU" w:eastAsia="ru-RU"/>
        </w:rPr>
        <w:t xml:space="preserve">раз за разом </w:t>
      </w:r>
      <w:r w:rsidRPr="003E08AB">
        <w:rPr>
          <w:rStyle w:val="FontStyle171"/>
          <w:sz w:val="24"/>
          <w:szCs w:val="24"/>
          <w:lang w:val="de-DE" w:eastAsia="ru-RU"/>
        </w:rPr>
        <w:t xml:space="preserve">§ 137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раззвонить </w:t>
      </w:r>
      <w:r w:rsidRPr="003E08AB">
        <w:rPr>
          <w:rStyle w:val="FontStyle171"/>
          <w:sz w:val="24"/>
          <w:szCs w:val="24"/>
          <w:lang w:val="de-DE" w:eastAsia="ru-RU"/>
        </w:rPr>
        <w:t xml:space="preserve">§ 93 </w:t>
      </w:r>
      <w:r w:rsidRPr="003E08AB">
        <w:rPr>
          <w:rStyle w:val="FontStyle171"/>
          <w:sz w:val="24"/>
          <w:szCs w:val="24"/>
          <w:lang w:val="ru-RU" w:eastAsia="ru-RU"/>
        </w:rPr>
        <w:t xml:space="preserve">разлагать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разливанный (разливанное</w:t>
      </w:r>
    </w:p>
    <w:p w14:paraId="04F04664"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море) </w:t>
      </w:r>
      <w:r w:rsidRPr="003E08AB">
        <w:rPr>
          <w:rStyle w:val="FontStyle171"/>
          <w:sz w:val="24"/>
          <w:szCs w:val="24"/>
          <w:lang w:val="de-DE" w:eastAsia="ru-RU"/>
        </w:rPr>
        <w:t xml:space="preserve">§ 99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разливать </w:t>
      </w:r>
      <w:r w:rsidRPr="003E08AB">
        <w:rPr>
          <w:rStyle w:val="FontStyle171"/>
          <w:sz w:val="24"/>
          <w:szCs w:val="24"/>
          <w:lang w:val="de-DE" w:eastAsia="ru-RU"/>
        </w:rPr>
        <w:t xml:space="preserve">§ 40 </w:t>
      </w:r>
      <w:r w:rsidRPr="003E08AB">
        <w:rPr>
          <w:rStyle w:val="FontStyle171"/>
          <w:sz w:val="24"/>
          <w:szCs w:val="24"/>
          <w:lang w:val="ru-RU" w:eastAsia="ru-RU"/>
        </w:rPr>
        <w:t xml:space="preserve">разливной </w:t>
      </w:r>
      <w:r w:rsidRPr="003E08AB">
        <w:rPr>
          <w:rStyle w:val="FontStyle171"/>
          <w:sz w:val="24"/>
          <w:szCs w:val="24"/>
          <w:lang w:val="de-DE" w:eastAsia="ru-RU"/>
        </w:rPr>
        <w:t xml:space="preserve">§ 40 </w:t>
      </w:r>
      <w:r w:rsidRPr="003E08AB">
        <w:rPr>
          <w:rStyle w:val="FontStyle171"/>
          <w:sz w:val="24"/>
          <w:szCs w:val="24"/>
          <w:lang w:val="ru-RU" w:eastAsia="ru-RU"/>
        </w:rPr>
        <w:t xml:space="preserve">разлинованный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разлюли малина </w:t>
      </w:r>
      <w:r w:rsidRPr="003E08AB">
        <w:rPr>
          <w:rStyle w:val="FontStyle171"/>
          <w:sz w:val="24"/>
          <w:szCs w:val="24"/>
          <w:lang w:val="de-DE" w:eastAsia="ru-RU"/>
        </w:rPr>
        <w:t xml:space="preserve">§ 122 </w:t>
      </w:r>
      <w:r w:rsidRPr="003E08AB">
        <w:rPr>
          <w:rStyle w:val="FontStyle171"/>
          <w:sz w:val="24"/>
          <w:szCs w:val="24"/>
          <w:lang w:val="ru-RU" w:eastAsia="ru-RU"/>
        </w:rPr>
        <w:t xml:space="preserve">п. </w:t>
      </w:r>
      <w:r w:rsidRPr="003E08AB">
        <w:rPr>
          <w:rStyle w:val="FontStyle171"/>
          <w:sz w:val="24"/>
          <w:szCs w:val="24"/>
          <w:lang w:val="de-DE" w:eastAsia="ru-RU"/>
        </w:rPr>
        <w:t>3</w:t>
      </w:r>
    </w:p>
    <w:p w14:paraId="10C92899" w14:textId="77777777" w:rsidR="00D91D69" w:rsidRPr="003E08AB" w:rsidRDefault="00D91D69" w:rsidP="006A031E">
      <w:pPr>
        <w:pStyle w:val="Style103"/>
        <w:widowControl/>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размазывать § 61 размежёванный § 19 п. 2 размежёвка § 19 п. 3 размежёвывание § 19 п. 2 размежёвывать § 19 п. 2 размер/вес § 114 размешанный § 60 разминать § 36 размозжить § 106 размягчённый § 19 п. 5 размягчить § 79 п. 2 б) прим. раз на раз § 137 п. 4 разниться § 35 п. 1 разница § 35 п. 1 разноголосица § 35 п. 1 разнородный § 35 п. 1 разносторонний § 35 п. 1 разносчик § 88 разнотипный § 128 п. 3 а) разн — розн § 35 п. 1 разный § 35 п. 1 разобранный § 41 разобрать § 41 разовью § 41 разогнаться § 41 раз от разу § 137 п. 4 разредить § 34 разровнять § 35 п. 1 разрозненный § 35 п. 1 разрубить § 82 разрядить § 34 разъёмный § 27 п. 1 а) разъехаться § 27 п. 1 а) разыграть § 40 разыздеваться § 12 п. 2 разыскивать § 40 разыскной § 40 разэдакий § 6 п. 4 б) Раичка § 48 прим. райадминистрация § 26 п. 1 Райкин-младший § 159 прим.</w:t>
      </w:r>
    </w:p>
    <w:p w14:paraId="102726E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район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районный совет народных</w:t>
      </w:r>
    </w:p>
    <w:p w14:paraId="490B99DF"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депутатов </w:t>
      </w:r>
      <w:r w:rsidRPr="003E08AB">
        <w:rPr>
          <w:rStyle w:val="FontStyle171"/>
          <w:sz w:val="24"/>
          <w:szCs w:val="24"/>
          <w:lang w:val="de-DE" w:eastAsia="ru-RU"/>
        </w:rPr>
        <w:t xml:space="preserve">§ 193 </w:t>
      </w:r>
      <w:r w:rsidRPr="003E08AB">
        <w:rPr>
          <w:rStyle w:val="FontStyle171"/>
          <w:sz w:val="24"/>
          <w:szCs w:val="24"/>
          <w:lang w:val="ru-RU" w:eastAsia="ru-RU"/>
        </w:rPr>
        <w:t xml:space="preserve">райуполномоченный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ракетно-технический </w:t>
      </w:r>
      <w:r w:rsidRPr="003E08AB">
        <w:rPr>
          <w:rStyle w:val="FontStyle171"/>
          <w:sz w:val="24"/>
          <w:szCs w:val="24"/>
          <w:lang w:val="de-DE" w:eastAsia="ru-RU"/>
        </w:rPr>
        <w:t>§ 130</w:t>
      </w:r>
    </w:p>
    <w:p w14:paraId="5D1ADDD2"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3</w:t>
      </w:r>
    </w:p>
    <w:p w14:paraId="6ABCAB03"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рак-отшельник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б) Рамазан (Рамадан) </w:t>
      </w:r>
      <w:r w:rsidRPr="003E08AB">
        <w:rPr>
          <w:rStyle w:val="FontStyle171"/>
          <w:sz w:val="24"/>
          <w:szCs w:val="24"/>
          <w:lang w:val="de-DE" w:eastAsia="ru-RU"/>
        </w:rPr>
        <w:t xml:space="preserve">§ 183 </w:t>
      </w:r>
      <w:r w:rsidRPr="003E08AB">
        <w:rPr>
          <w:rStyle w:val="FontStyle171"/>
          <w:sz w:val="24"/>
          <w:szCs w:val="24"/>
          <w:lang w:val="ru-RU" w:eastAsia="ru-RU"/>
        </w:rPr>
        <w:t xml:space="preserve">Рамбуйе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Рамсесы </w:t>
      </w:r>
      <w:r w:rsidRPr="003E08AB">
        <w:rPr>
          <w:rStyle w:val="FontStyle171"/>
          <w:sz w:val="24"/>
          <w:szCs w:val="24"/>
          <w:lang w:val="de-DE" w:eastAsia="ru-RU"/>
        </w:rPr>
        <w:t xml:space="preserve">§ 159 </w:t>
      </w:r>
      <w:r w:rsidRPr="003E08AB">
        <w:rPr>
          <w:rStyle w:val="FontStyle171"/>
          <w:sz w:val="24"/>
          <w:szCs w:val="24"/>
          <w:lang w:val="ru-RU" w:eastAsia="ru-RU"/>
        </w:rPr>
        <w:t xml:space="preserve">раненный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раненый </w:t>
      </w:r>
      <w:r w:rsidRPr="003E08AB">
        <w:rPr>
          <w:rStyle w:val="FontStyle171"/>
          <w:sz w:val="24"/>
          <w:szCs w:val="24"/>
          <w:lang w:val="de-DE" w:eastAsia="ru-RU"/>
        </w:rPr>
        <w:t xml:space="preserve">§ 60, § 98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Раннее Возрождение </w:t>
      </w:r>
      <w:r w:rsidRPr="003E08AB">
        <w:rPr>
          <w:rStyle w:val="FontStyle171"/>
          <w:sz w:val="24"/>
          <w:szCs w:val="24"/>
          <w:lang w:val="de-DE" w:eastAsia="ru-RU"/>
        </w:rPr>
        <w:t xml:space="preserve">§ 179 </w:t>
      </w:r>
      <w:r w:rsidRPr="003E08AB">
        <w:rPr>
          <w:rStyle w:val="FontStyle171"/>
          <w:sz w:val="24"/>
          <w:szCs w:val="24"/>
          <w:lang w:val="ru-RU" w:eastAsia="ru-RU"/>
        </w:rPr>
        <w:t xml:space="preserve">ранний </w:t>
      </w:r>
      <w:r w:rsidRPr="003E08AB">
        <w:rPr>
          <w:rStyle w:val="FontStyle171"/>
          <w:sz w:val="24"/>
          <w:szCs w:val="24"/>
          <w:lang w:val="de-DE" w:eastAsia="ru-RU"/>
        </w:rPr>
        <w:t xml:space="preserve">§ 95 </w:t>
      </w:r>
      <w:r w:rsidRPr="003E08AB">
        <w:rPr>
          <w:rStyle w:val="FontStyle171"/>
          <w:sz w:val="24"/>
          <w:szCs w:val="24"/>
          <w:lang w:val="ru-RU" w:eastAsia="ru-RU"/>
        </w:rPr>
        <w:t xml:space="preserve">ранчо </w:t>
      </w:r>
      <w:r w:rsidRPr="003E08AB">
        <w:rPr>
          <w:rStyle w:val="FontStyle171"/>
          <w:sz w:val="24"/>
          <w:szCs w:val="24"/>
          <w:lang w:val="de-DE" w:eastAsia="ru-RU"/>
        </w:rPr>
        <w:t>§ 21</w:t>
      </w:r>
    </w:p>
    <w:p w14:paraId="62F9773E"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раным-рано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рапорт </w:t>
      </w:r>
      <w:r w:rsidRPr="003E08AB">
        <w:rPr>
          <w:rStyle w:val="FontStyle171"/>
          <w:sz w:val="24"/>
          <w:szCs w:val="24"/>
          <w:lang w:val="de-DE" w:eastAsia="ru-RU"/>
        </w:rPr>
        <w:t xml:space="preserve">§ 107 </w:t>
      </w:r>
      <w:r w:rsidRPr="003E08AB">
        <w:rPr>
          <w:rStyle w:val="FontStyle171"/>
          <w:sz w:val="24"/>
          <w:szCs w:val="24"/>
          <w:lang w:val="ru-RU" w:eastAsia="ru-RU"/>
        </w:rPr>
        <w:t xml:space="preserve">раса </w:t>
      </w:r>
      <w:r w:rsidRPr="003E08AB">
        <w:rPr>
          <w:rStyle w:val="FontStyle171"/>
          <w:sz w:val="24"/>
          <w:szCs w:val="24"/>
          <w:lang w:val="de-DE" w:eastAsia="ru-RU"/>
        </w:rPr>
        <w:t>§ 107</w:t>
      </w:r>
    </w:p>
    <w:p w14:paraId="1760679B"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раскатисто-громкий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раскланяться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расковырянный </w:t>
      </w:r>
      <w:r w:rsidRPr="003E08AB">
        <w:rPr>
          <w:rStyle w:val="FontStyle171"/>
          <w:sz w:val="24"/>
          <w:szCs w:val="24"/>
          <w:lang w:val="de-DE" w:eastAsia="ru-RU"/>
        </w:rPr>
        <w:t xml:space="preserve">§ 60 </w:t>
      </w:r>
      <w:r w:rsidRPr="003E08AB">
        <w:rPr>
          <w:rStyle w:val="FontStyle171"/>
          <w:sz w:val="24"/>
          <w:szCs w:val="24"/>
          <w:lang w:val="ru-RU" w:eastAsia="ru-RU"/>
        </w:rPr>
        <w:t xml:space="preserve">раскорчёванный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распашонка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распаяться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распивочный </w:t>
      </w:r>
      <w:r w:rsidRPr="003E08AB">
        <w:rPr>
          <w:rStyle w:val="FontStyle171"/>
          <w:sz w:val="24"/>
          <w:szCs w:val="24"/>
          <w:lang w:val="de-DE" w:eastAsia="ru-RU"/>
        </w:rPr>
        <w:t xml:space="preserve">§ 43 </w:t>
      </w:r>
      <w:r w:rsidRPr="003E08AB">
        <w:rPr>
          <w:rStyle w:val="FontStyle171"/>
          <w:sz w:val="24"/>
          <w:szCs w:val="24"/>
          <w:lang w:val="ru-RU" w:eastAsia="ru-RU"/>
        </w:rPr>
        <w:t xml:space="preserve">распинать </w:t>
      </w:r>
      <w:r w:rsidRPr="003E08AB">
        <w:rPr>
          <w:rStyle w:val="FontStyle171"/>
          <w:sz w:val="24"/>
          <w:szCs w:val="24"/>
          <w:lang w:val="de-DE" w:eastAsia="ru-RU"/>
        </w:rPr>
        <w:t xml:space="preserve">§ 36 </w:t>
      </w:r>
      <w:r w:rsidRPr="003E08AB">
        <w:rPr>
          <w:rStyle w:val="FontStyle171"/>
          <w:sz w:val="24"/>
          <w:szCs w:val="24"/>
          <w:lang w:val="ru-RU" w:eastAsia="ru-RU"/>
        </w:rPr>
        <w:t xml:space="preserve">расписание </w:t>
      </w:r>
      <w:r w:rsidRPr="003E08AB">
        <w:rPr>
          <w:rStyle w:val="FontStyle171"/>
          <w:sz w:val="24"/>
          <w:szCs w:val="24"/>
          <w:lang w:val="de-DE" w:eastAsia="ru-RU"/>
        </w:rPr>
        <w:t xml:space="preserve">§ 40 </w:t>
      </w:r>
      <w:r w:rsidRPr="003E08AB">
        <w:rPr>
          <w:rStyle w:val="FontStyle171"/>
          <w:sz w:val="24"/>
          <w:szCs w:val="24"/>
          <w:lang w:val="ru-RU" w:eastAsia="ru-RU"/>
        </w:rPr>
        <w:t xml:space="preserve">расписка </w:t>
      </w:r>
      <w:r w:rsidRPr="003E08AB">
        <w:rPr>
          <w:rStyle w:val="FontStyle171"/>
          <w:sz w:val="24"/>
          <w:szCs w:val="24"/>
          <w:lang w:val="de-DE" w:eastAsia="ru-RU"/>
        </w:rPr>
        <w:t xml:space="preserve">§ 40 </w:t>
      </w:r>
      <w:r w:rsidRPr="003E08AB">
        <w:rPr>
          <w:rStyle w:val="FontStyle171"/>
          <w:sz w:val="24"/>
          <w:szCs w:val="24"/>
          <w:lang w:val="ru-RU" w:eastAsia="ru-RU"/>
        </w:rPr>
        <w:t xml:space="preserve">распустить </w:t>
      </w:r>
      <w:r w:rsidRPr="003E08AB">
        <w:rPr>
          <w:rStyle w:val="FontStyle171"/>
          <w:sz w:val="24"/>
          <w:szCs w:val="24"/>
          <w:lang w:val="de-DE" w:eastAsia="ru-RU"/>
        </w:rPr>
        <w:t xml:space="preserve">§ 40 </w:t>
      </w:r>
      <w:r w:rsidRPr="003E08AB">
        <w:rPr>
          <w:rStyle w:val="FontStyle171"/>
          <w:sz w:val="24"/>
          <w:szCs w:val="24"/>
          <w:lang w:val="ru-RU" w:eastAsia="ru-RU"/>
        </w:rPr>
        <w:t xml:space="preserve">распутанный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а) рассказ «Дама с собачкой»</w:t>
      </w:r>
    </w:p>
    <w:p w14:paraId="6873763B"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195 </w:t>
      </w:r>
      <w:r w:rsidRPr="003E08AB">
        <w:rPr>
          <w:rStyle w:val="FontStyle171"/>
          <w:sz w:val="24"/>
          <w:szCs w:val="24"/>
          <w:lang w:val="ru-RU" w:eastAsia="de-DE"/>
        </w:rPr>
        <w:t xml:space="preserve">а) рассказчик </w:t>
      </w:r>
      <w:r w:rsidRPr="003E08AB">
        <w:rPr>
          <w:rStyle w:val="FontStyle171"/>
          <w:sz w:val="24"/>
          <w:szCs w:val="24"/>
          <w:lang w:val="de-DE" w:eastAsia="de-DE"/>
        </w:rPr>
        <w:t xml:space="preserve">§ 88 </w:t>
      </w:r>
      <w:r w:rsidRPr="003E08AB">
        <w:rPr>
          <w:rStyle w:val="FontStyle171"/>
          <w:sz w:val="24"/>
          <w:szCs w:val="24"/>
          <w:lang w:val="ru-RU" w:eastAsia="de-DE"/>
        </w:rPr>
        <w:t xml:space="preserve">рассориться </w:t>
      </w:r>
      <w:r w:rsidRPr="003E08AB">
        <w:rPr>
          <w:rStyle w:val="FontStyle171"/>
          <w:sz w:val="24"/>
          <w:szCs w:val="24"/>
          <w:lang w:val="de-DE" w:eastAsia="de-DE"/>
        </w:rPr>
        <w:t xml:space="preserve">§ 96 </w:t>
      </w:r>
      <w:r w:rsidRPr="003E08AB">
        <w:rPr>
          <w:rStyle w:val="FontStyle171"/>
          <w:sz w:val="24"/>
          <w:szCs w:val="24"/>
          <w:lang w:val="ru-RU" w:eastAsia="de-DE"/>
        </w:rPr>
        <w:t xml:space="preserve">расстелить </w:t>
      </w:r>
      <w:r w:rsidRPr="003E08AB">
        <w:rPr>
          <w:rStyle w:val="FontStyle171"/>
          <w:sz w:val="24"/>
          <w:szCs w:val="24"/>
          <w:lang w:val="de-DE" w:eastAsia="de-DE"/>
        </w:rPr>
        <w:t xml:space="preserve">§ 36, </w:t>
      </w:r>
      <w:r w:rsidRPr="003E08AB">
        <w:rPr>
          <w:rStyle w:val="FontStyle171"/>
          <w:sz w:val="24"/>
          <w:szCs w:val="24"/>
          <w:lang w:val="ru-RU" w:eastAsia="de-DE"/>
        </w:rPr>
        <w:t xml:space="preserve">расстелет </w:t>
      </w:r>
      <w:r w:rsidRPr="003E08AB">
        <w:rPr>
          <w:rStyle w:val="FontStyle171"/>
          <w:sz w:val="24"/>
          <w:szCs w:val="24"/>
          <w:lang w:val="de-DE" w:eastAsia="de-DE"/>
        </w:rPr>
        <w:t>§ 36</w:t>
      </w:r>
    </w:p>
    <w:p w14:paraId="308B95DE"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4 </w:t>
      </w:r>
      <w:r w:rsidRPr="003E08AB">
        <w:rPr>
          <w:rStyle w:val="FontStyle171"/>
          <w:sz w:val="24"/>
          <w:szCs w:val="24"/>
          <w:lang w:val="ru-RU" w:eastAsia="ru-RU"/>
        </w:rPr>
        <w:t xml:space="preserve">расстилать </w:t>
      </w:r>
      <w:r w:rsidRPr="003E08AB">
        <w:rPr>
          <w:rStyle w:val="FontStyle171"/>
          <w:sz w:val="24"/>
          <w:szCs w:val="24"/>
          <w:lang w:val="de-DE" w:eastAsia="ru-RU"/>
        </w:rPr>
        <w:t xml:space="preserve">§ 36, § 36 </w:t>
      </w:r>
      <w:r w:rsidRPr="003E08AB">
        <w:rPr>
          <w:rStyle w:val="FontStyle171"/>
          <w:sz w:val="24"/>
          <w:szCs w:val="24"/>
          <w:lang w:val="ru-RU" w:eastAsia="ru-RU"/>
        </w:rPr>
        <w:t xml:space="preserve">прим. </w:t>
      </w:r>
      <w:r w:rsidRPr="003E08AB">
        <w:rPr>
          <w:rStyle w:val="FontStyle171"/>
          <w:sz w:val="24"/>
          <w:szCs w:val="24"/>
          <w:lang w:val="de-DE" w:eastAsia="ru-RU"/>
        </w:rPr>
        <w:t xml:space="preserve">4 </w:t>
      </w:r>
      <w:r w:rsidRPr="003E08AB">
        <w:rPr>
          <w:rStyle w:val="FontStyle171"/>
          <w:sz w:val="24"/>
          <w:szCs w:val="24"/>
          <w:lang w:val="ru-RU" w:eastAsia="ru-RU"/>
        </w:rPr>
        <w:t xml:space="preserve">расстрелянный </w:t>
      </w:r>
      <w:r w:rsidRPr="003E08AB">
        <w:rPr>
          <w:rStyle w:val="FontStyle171"/>
          <w:sz w:val="24"/>
          <w:szCs w:val="24"/>
          <w:lang w:val="de-DE" w:eastAsia="ru-RU"/>
        </w:rPr>
        <w:t xml:space="preserve">§ 60 </w:t>
      </w:r>
      <w:r w:rsidRPr="003E08AB">
        <w:rPr>
          <w:rStyle w:val="FontStyle171"/>
          <w:sz w:val="24"/>
          <w:szCs w:val="24"/>
          <w:lang w:val="ru-RU" w:eastAsia="ru-RU"/>
        </w:rPr>
        <w:t xml:space="preserve">рассчитать </w:t>
      </w:r>
      <w:r w:rsidRPr="003E08AB">
        <w:rPr>
          <w:rStyle w:val="FontStyle171"/>
          <w:sz w:val="24"/>
          <w:szCs w:val="24"/>
          <w:lang w:val="de-DE" w:eastAsia="ru-RU"/>
        </w:rPr>
        <w:t xml:space="preserve">§ 36, § 93 </w:t>
      </w:r>
      <w:r w:rsidRPr="003E08AB">
        <w:rPr>
          <w:rStyle w:val="FontStyle171"/>
          <w:sz w:val="24"/>
          <w:szCs w:val="24"/>
          <w:lang w:val="ru-RU" w:eastAsia="ru-RU"/>
        </w:rPr>
        <w:t xml:space="preserve">прим. рассчитывать </w:t>
      </w:r>
      <w:r w:rsidRPr="003E08AB">
        <w:rPr>
          <w:rStyle w:val="FontStyle171"/>
          <w:sz w:val="24"/>
          <w:szCs w:val="24"/>
          <w:lang w:val="de-DE" w:eastAsia="ru-RU"/>
        </w:rPr>
        <w:t xml:space="preserve">§ 93 </w:t>
      </w:r>
      <w:r w:rsidRPr="003E08AB">
        <w:rPr>
          <w:rStyle w:val="FontStyle171"/>
          <w:sz w:val="24"/>
          <w:szCs w:val="24"/>
          <w:lang w:val="ru-RU" w:eastAsia="ru-RU"/>
        </w:rPr>
        <w:t xml:space="preserve">прим. рассыпать </w:t>
      </w:r>
      <w:r w:rsidRPr="003E08AB">
        <w:rPr>
          <w:rStyle w:val="FontStyle171"/>
          <w:sz w:val="24"/>
          <w:szCs w:val="24"/>
          <w:lang w:val="de-DE" w:eastAsia="ru-RU"/>
        </w:rPr>
        <w:t>§ 40, § 93</w:t>
      </w:r>
    </w:p>
    <w:p w14:paraId="760136B8" w14:textId="77777777" w:rsidR="00D91D69" w:rsidRPr="003E08AB" w:rsidRDefault="00D91D69" w:rsidP="006A031E">
      <w:pPr>
        <w:pStyle w:val="Style103"/>
        <w:widowControl/>
        <w:spacing w:before="12" w:line="221" w:lineRule="exact"/>
        <w:ind w:left="426" w:right="-314" w:firstLine="425"/>
        <w:rPr>
          <w:rStyle w:val="FontStyle171"/>
          <w:sz w:val="24"/>
          <w:szCs w:val="24"/>
          <w:lang w:val="ru-RU" w:eastAsia="ru-RU"/>
        </w:rPr>
      </w:pPr>
      <w:r w:rsidRPr="003E08AB">
        <w:rPr>
          <w:rStyle w:val="FontStyle171"/>
          <w:sz w:val="24"/>
          <w:szCs w:val="24"/>
          <w:lang w:val="ru-RU" w:eastAsia="ru-RU"/>
        </w:rPr>
        <w:t>рассыпать § 40 рассыпной § 40 растение § 35 п. 1 растеньице § 52 растереть § 36 расти (расту) § 35 п. 1 растирание § 36 прим. 2 растирать § 36 растительность § 35 п. 1 растительноядный § 128 п. 3 а) растить § 35 п. 1 растлевать § 62 растоптать § 82 растяпа растяпой § 122 п. 4 а) расфасовать § 82 расхожий § 82 расценка § 82 расчёска § 19 п. 7, § 88 расчесть § 93 прим. расчесться § 93 прим. расчёсывать § 19 п. 7 расчёт § 18 п. 5, § 19 п. 7, § 93 прим.</w:t>
      </w:r>
    </w:p>
    <w:p w14:paraId="279D1F3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расчётливый § 93 прим. расчётный § 93 прим. расчехлить § 88 расшевелить § 82 расшибить § 89 расщепление § 82 Рафаэлева Мадонна § 166 рахат-лукум § 121 п. 3 ращу § 35 п. 1 реакция § 79 п. 2 б) ребятушки § 54 ревизия § 44 революция § 16 революция 1905 года § 179</w:t>
      </w:r>
    </w:p>
    <w:p w14:paraId="51C349E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5 ревю-оперетта § 120 п. 2 регби § 9 реестр § 7 п. 1</w:t>
      </w:r>
    </w:p>
    <w:p w14:paraId="4BF65930"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режьте </w:t>
      </w:r>
      <w:r w:rsidRPr="003E08AB">
        <w:rPr>
          <w:rStyle w:val="FontStyle171"/>
          <w:sz w:val="24"/>
          <w:szCs w:val="24"/>
          <w:lang w:eastAsia="ru-RU"/>
        </w:rPr>
        <w:t xml:space="preserve">§ 32 </w:t>
      </w:r>
      <w:r w:rsidRPr="003E08AB">
        <w:rPr>
          <w:rStyle w:val="FontStyle171"/>
          <w:sz w:val="24"/>
          <w:szCs w:val="24"/>
          <w:lang w:val="ru-RU" w:eastAsia="ru-RU"/>
        </w:rPr>
        <w:t xml:space="preserve">в) резус-фактор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резче </w:t>
      </w:r>
      <w:r w:rsidRPr="003E08AB">
        <w:rPr>
          <w:rStyle w:val="FontStyle171"/>
          <w:sz w:val="24"/>
          <w:szCs w:val="24"/>
          <w:lang w:eastAsia="ru-RU"/>
        </w:rPr>
        <w:t xml:space="preserve">§ 88 </w:t>
      </w:r>
      <w:r w:rsidRPr="003E08AB">
        <w:rPr>
          <w:rStyle w:val="FontStyle171"/>
          <w:sz w:val="24"/>
          <w:szCs w:val="24"/>
          <w:lang w:val="ru-RU" w:eastAsia="ru-RU"/>
        </w:rPr>
        <w:t xml:space="preserve">резчик </w:t>
      </w:r>
      <w:r w:rsidRPr="003E08AB">
        <w:rPr>
          <w:rStyle w:val="FontStyle171"/>
          <w:sz w:val="24"/>
          <w:szCs w:val="24"/>
          <w:lang w:eastAsia="ru-RU"/>
        </w:rPr>
        <w:t xml:space="preserve">§ 88 </w:t>
      </w:r>
      <w:r w:rsidRPr="003E08AB">
        <w:rPr>
          <w:rStyle w:val="FontStyle171"/>
          <w:sz w:val="24"/>
          <w:szCs w:val="24"/>
          <w:lang w:val="ru-RU" w:eastAsia="ru-RU"/>
        </w:rPr>
        <w:t xml:space="preserve">резюме </w:t>
      </w:r>
      <w:r w:rsidRPr="003E08AB">
        <w:rPr>
          <w:rStyle w:val="FontStyle171"/>
          <w:sz w:val="24"/>
          <w:szCs w:val="24"/>
          <w:lang w:eastAsia="ru-RU"/>
        </w:rPr>
        <w:t xml:space="preserve">§ 9 </w:t>
      </w:r>
      <w:r w:rsidRPr="003E08AB">
        <w:rPr>
          <w:rStyle w:val="FontStyle171"/>
          <w:sz w:val="24"/>
          <w:szCs w:val="24"/>
          <w:lang w:val="ru-RU" w:eastAsia="ru-RU"/>
        </w:rPr>
        <w:t xml:space="preserve">рейтинг </w:t>
      </w:r>
      <w:r w:rsidRPr="003E08AB">
        <w:rPr>
          <w:rStyle w:val="FontStyle171"/>
          <w:sz w:val="24"/>
          <w:szCs w:val="24"/>
          <w:lang w:eastAsia="ru-RU"/>
        </w:rPr>
        <w:t>§ 9</w:t>
      </w:r>
    </w:p>
    <w:p w14:paraId="44C86A78"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рейхсканцлер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рейхстаг </w:t>
      </w:r>
      <w:r w:rsidRPr="003E08AB">
        <w:rPr>
          <w:rStyle w:val="FontStyle171"/>
          <w:sz w:val="24"/>
          <w:szCs w:val="24"/>
          <w:lang w:eastAsia="ru-RU"/>
        </w:rPr>
        <w:t xml:space="preserve">§ 191 </w:t>
      </w:r>
      <w:r w:rsidRPr="003E08AB">
        <w:rPr>
          <w:rStyle w:val="FontStyle171"/>
          <w:sz w:val="24"/>
          <w:szCs w:val="24"/>
          <w:lang w:val="ru-RU" w:eastAsia="ru-RU"/>
        </w:rPr>
        <w:t xml:space="preserve">река Волга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реквием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реле-станция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религиоведение </w:t>
      </w:r>
      <w:r w:rsidRPr="003E08AB">
        <w:rPr>
          <w:rStyle w:val="FontStyle171"/>
          <w:sz w:val="24"/>
          <w:szCs w:val="24"/>
          <w:lang w:eastAsia="ru-RU"/>
        </w:rPr>
        <w:t xml:space="preserve">§ 65 </w:t>
      </w:r>
      <w:r w:rsidRPr="003E08AB">
        <w:rPr>
          <w:rStyle w:val="FontStyle171"/>
          <w:sz w:val="24"/>
          <w:szCs w:val="24"/>
          <w:lang w:val="ru-RU" w:eastAsia="ru-RU"/>
        </w:rPr>
        <w:t xml:space="preserve">ре минор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ре-минорный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Ренессанс </w:t>
      </w:r>
      <w:r w:rsidRPr="003E08AB">
        <w:rPr>
          <w:rStyle w:val="FontStyle171"/>
          <w:sz w:val="24"/>
          <w:szCs w:val="24"/>
          <w:lang w:eastAsia="ru-RU"/>
        </w:rPr>
        <w:t xml:space="preserve">§ 179 </w:t>
      </w:r>
      <w:r w:rsidRPr="003E08AB">
        <w:rPr>
          <w:rStyle w:val="FontStyle171"/>
          <w:sz w:val="24"/>
          <w:szCs w:val="24"/>
          <w:lang w:val="ru-RU" w:eastAsia="ru-RU"/>
        </w:rPr>
        <w:t xml:space="preserve">ренессанс </w:t>
      </w:r>
      <w:r w:rsidRPr="003E08AB">
        <w:rPr>
          <w:rStyle w:val="FontStyle171"/>
          <w:sz w:val="24"/>
          <w:szCs w:val="24"/>
          <w:lang w:eastAsia="ru-RU"/>
        </w:rPr>
        <w:t xml:space="preserve">§ 194 </w:t>
      </w:r>
      <w:r w:rsidRPr="003E08AB">
        <w:rPr>
          <w:rStyle w:val="FontStyle171"/>
          <w:sz w:val="24"/>
          <w:szCs w:val="24"/>
          <w:lang w:val="ru-RU" w:eastAsia="ru-RU"/>
        </w:rPr>
        <w:t xml:space="preserve">прим. </w:t>
      </w:r>
      <w:r w:rsidRPr="003E08AB">
        <w:rPr>
          <w:rStyle w:val="FontStyle171"/>
          <w:sz w:val="24"/>
          <w:szCs w:val="24"/>
          <w:lang w:eastAsia="ru-RU"/>
        </w:rPr>
        <w:t xml:space="preserve">5 </w:t>
      </w:r>
      <w:r w:rsidRPr="003E08AB">
        <w:rPr>
          <w:rStyle w:val="FontStyle171"/>
          <w:sz w:val="24"/>
          <w:szCs w:val="24"/>
          <w:lang w:val="ru-RU" w:eastAsia="ru-RU"/>
        </w:rPr>
        <w:t xml:space="preserve">ренклод </w:t>
      </w:r>
      <w:r w:rsidRPr="003E08AB">
        <w:rPr>
          <w:rStyle w:val="FontStyle171"/>
          <w:sz w:val="24"/>
          <w:szCs w:val="24"/>
          <w:lang w:eastAsia="ru-RU"/>
        </w:rPr>
        <w:t xml:space="preserve">§ 198 </w:t>
      </w:r>
      <w:r w:rsidRPr="003E08AB">
        <w:rPr>
          <w:rStyle w:val="FontStyle171"/>
          <w:sz w:val="24"/>
          <w:szCs w:val="24"/>
          <w:lang w:val="ru-RU" w:eastAsia="ru-RU"/>
        </w:rPr>
        <w:t xml:space="preserve">прим. рентген </w:t>
      </w:r>
      <w:r w:rsidRPr="003E08AB">
        <w:rPr>
          <w:rStyle w:val="FontStyle171"/>
          <w:sz w:val="24"/>
          <w:szCs w:val="24"/>
          <w:lang w:eastAsia="ru-RU"/>
        </w:rPr>
        <w:t xml:space="preserve">§ 158, § 163 </w:t>
      </w:r>
      <w:r w:rsidRPr="003E08AB">
        <w:rPr>
          <w:rStyle w:val="FontStyle171"/>
          <w:sz w:val="24"/>
          <w:szCs w:val="24"/>
          <w:lang w:val="ru-RU" w:eastAsia="ru-RU"/>
        </w:rPr>
        <w:t xml:space="preserve">рентгеновы лучи </w:t>
      </w:r>
      <w:r w:rsidRPr="003E08AB">
        <w:rPr>
          <w:rStyle w:val="FontStyle171"/>
          <w:sz w:val="24"/>
          <w:szCs w:val="24"/>
          <w:lang w:eastAsia="ru-RU"/>
        </w:rPr>
        <w:t xml:space="preserve">§ 166 </w:t>
      </w:r>
      <w:r w:rsidRPr="003E08AB">
        <w:rPr>
          <w:rStyle w:val="FontStyle171"/>
          <w:sz w:val="24"/>
          <w:szCs w:val="24"/>
          <w:lang w:val="ru-RU" w:eastAsia="ru-RU"/>
        </w:rPr>
        <w:t xml:space="preserve">реорганизованный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Рерих </w:t>
      </w:r>
      <w:r w:rsidRPr="003E08AB">
        <w:rPr>
          <w:rStyle w:val="FontStyle171"/>
          <w:sz w:val="24"/>
          <w:szCs w:val="24"/>
          <w:lang w:eastAsia="ru-RU"/>
        </w:rPr>
        <w:t xml:space="preserve">§ 9 </w:t>
      </w:r>
      <w:r w:rsidRPr="003E08AB">
        <w:rPr>
          <w:rStyle w:val="FontStyle171"/>
          <w:sz w:val="24"/>
          <w:szCs w:val="24"/>
          <w:lang w:val="ru-RU" w:eastAsia="ru-RU"/>
        </w:rPr>
        <w:t xml:space="preserve">реснитчатый </w:t>
      </w:r>
      <w:r w:rsidRPr="003E08AB">
        <w:rPr>
          <w:rStyle w:val="FontStyle171"/>
          <w:sz w:val="24"/>
          <w:szCs w:val="24"/>
          <w:lang w:eastAsia="ru-RU"/>
        </w:rPr>
        <w:t xml:space="preserve">§ 87 </w:t>
      </w:r>
      <w:r w:rsidRPr="003E08AB">
        <w:rPr>
          <w:rStyle w:val="FontStyle171"/>
          <w:sz w:val="24"/>
          <w:szCs w:val="24"/>
          <w:lang w:val="ru-RU" w:eastAsia="ru-RU"/>
        </w:rPr>
        <w:t xml:space="preserve">Республика Татарстан </w:t>
      </w:r>
      <w:r w:rsidRPr="003E08AB">
        <w:rPr>
          <w:rStyle w:val="FontStyle171"/>
          <w:sz w:val="24"/>
          <w:szCs w:val="24"/>
          <w:lang w:eastAsia="ru-RU"/>
        </w:rPr>
        <w:t xml:space="preserve">§ 170 </w:t>
      </w:r>
      <w:r w:rsidRPr="003E08AB">
        <w:rPr>
          <w:rStyle w:val="FontStyle171"/>
          <w:sz w:val="24"/>
          <w:szCs w:val="24"/>
          <w:lang w:val="ru-RU" w:eastAsia="ru-RU"/>
        </w:rPr>
        <w:t xml:space="preserve">ретро-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ретромода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ретушёвка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ретушёр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Реформация </w:t>
      </w:r>
      <w:r w:rsidRPr="003E08AB">
        <w:rPr>
          <w:rStyle w:val="FontStyle171"/>
          <w:sz w:val="24"/>
          <w:szCs w:val="24"/>
          <w:lang w:eastAsia="ru-RU"/>
        </w:rPr>
        <w:t xml:space="preserve">§ 179 </w:t>
      </w:r>
      <w:r w:rsidRPr="003E08AB">
        <w:rPr>
          <w:rStyle w:val="FontStyle171"/>
          <w:sz w:val="24"/>
          <w:szCs w:val="24"/>
          <w:lang w:val="ru-RU" w:eastAsia="ru-RU"/>
        </w:rPr>
        <w:t xml:space="preserve">речевой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речовка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решённый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решённый-перерешённый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3</w:t>
      </w:r>
    </w:p>
    <w:p w14:paraId="57A943E0"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решёта (мн. ч.)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решетчатый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реэвакуация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реэкспорт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Риего-и-Нуньес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5</w:t>
      </w:r>
    </w:p>
    <w:p w14:paraId="139DD0C1"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 160 </w:t>
      </w:r>
      <w:r w:rsidRPr="003E08AB">
        <w:rPr>
          <w:rStyle w:val="FontStyle171"/>
          <w:sz w:val="24"/>
          <w:szCs w:val="24"/>
          <w:lang w:val="ru-RU" w:eastAsia="ru-RU"/>
        </w:rPr>
        <w:t xml:space="preserve">риелтор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рижский </w:t>
      </w:r>
      <w:r w:rsidRPr="003E08AB">
        <w:rPr>
          <w:rStyle w:val="FontStyle171"/>
          <w:sz w:val="24"/>
          <w:szCs w:val="24"/>
          <w:lang w:eastAsia="ru-RU"/>
        </w:rPr>
        <w:t>§ 90</w:t>
      </w:r>
    </w:p>
    <w:p w14:paraId="285E3091" w14:textId="77777777" w:rsidR="00D91D69" w:rsidRPr="003E08AB" w:rsidRDefault="00D91D69" w:rsidP="006A031E">
      <w:pPr>
        <w:pStyle w:val="Style103"/>
        <w:widowControl/>
        <w:spacing w:before="7"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риксдаг </w:t>
      </w:r>
      <w:r w:rsidRPr="003E08AB">
        <w:rPr>
          <w:rStyle w:val="FontStyle171"/>
          <w:sz w:val="24"/>
          <w:szCs w:val="24"/>
          <w:lang w:val="fr-FR" w:eastAsia="ru-RU"/>
        </w:rPr>
        <w:t xml:space="preserve">§ 191 </w:t>
      </w:r>
      <w:r w:rsidRPr="003E08AB">
        <w:rPr>
          <w:rStyle w:val="FontStyle171"/>
          <w:sz w:val="24"/>
          <w:szCs w:val="24"/>
          <w:lang w:val="ru-RU" w:eastAsia="ru-RU"/>
        </w:rPr>
        <w:t xml:space="preserve">Римка </w:t>
      </w:r>
      <w:r w:rsidRPr="003E08AB">
        <w:rPr>
          <w:rStyle w:val="FontStyle171"/>
          <w:sz w:val="24"/>
          <w:szCs w:val="24"/>
          <w:lang w:val="fr-FR" w:eastAsia="ru-RU"/>
        </w:rPr>
        <w:t xml:space="preserve">§ 109 </w:t>
      </w:r>
      <w:r w:rsidRPr="003E08AB">
        <w:rPr>
          <w:rStyle w:val="FontStyle171"/>
          <w:sz w:val="24"/>
          <w:szCs w:val="24"/>
          <w:lang w:val="ru-RU" w:eastAsia="ru-RU"/>
        </w:rPr>
        <w:t xml:space="preserve">римляне </w:t>
      </w:r>
      <w:r w:rsidRPr="003E08AB">
        <w:rPr>
          <w:rStyle w:val="FontStyle171"/>
          <w:sz w:val="24"/>
          <w:szCs w:val="24"/>
          <w:lang w:val="fr-FR" w:eastAsia="ru-RU"/>
        </w:rPr>
        <w:t xml:space="preserve">§ 69 </w:t>
      </w:r>
      <w:r w:rsidRPr="003E08AB">
        <w:rPr>
          <w:rStyle w:val="FontStyle171"/>
          <w:sz w:val="24"/>
          <w:szCs w:val="24"/>
          <w:lang w:val="ru-RU" w:eastAsia="ru-RU"/>
        </w:rPr>
        <w:t xml:space="preserve">Римма </w:t>
      </w:r>
      <w:r w:rsidRPr="003E08AB">
        <w:rPr>
          <w:rStyle w:val="FontStyle171"/>
          <w:sz w:val="24"/>
          <w:szCs w:val="24"/>
          <w:lang w:val="fr-FR" w:eastAsia="ru-RU"/>
        </w:rPr>
        <w:t>§ 107</w:t>
      </w:r>
    </w:p>
    <w:p w14:paraId="4079E3D9"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Римский-Корсаков </w:t>
      </w:r>
      <w:r w:rsidRPr="003E08AB">
        <w:rPr>
          <w:rStyle w:val="FontStyle171"/>
          <w:sz w:val="24"/>
          <w:szCs w:val="24"/>
          <w:lang w:val="fr-FR" w:eastAsia="ru-RU"/>
        </w:rPr>
        <w:t xml:space="preserve">§ 124 </w:t>
      </w:r>
      <w:r w:rsidRPr="003E08AB">
        <w:rPr>
          <w:rStyle w:val="FontStyle171"/>
          <w:sz w:val="24"/>
          <w:szCs w:val="24"/>
          <w:lang w:val="ru-RU" w:eastAsia="ru-RU"/>
        </w:rPr>
        <w:t xml:space="preserve">п. </w:t>
      </w:r>
      <w:r w:rsidRPr="003E08AB">
        <w:rPr>
          <w:rStyle w:val="FontStyle171"/>
          <w:sz w:val="24"/>
          <w:szCs w:val="24"/>
          <w:lang w:val="fr-FR" w:eastAsia="ru-RU"/>
        </w:rPr>
        <w:t>1, § 159</w:t>
      </w:r>
    </w:p>
    <w:p w14:paraId="1F26C603" w14:textId="77777777" w:rsidR="00D91D69" w:rsidRPr="003E08AB" w:rsidRDefault="00D91D69" w:rsidP="006A031E">
      <w:pPr>
        <w:pStyle w:val="Style108"/>
        <w:widowControl/>
        <w:ind w:left="426" w:right="-314" w:firstLine="425"/>
        <w:rPr>
          <w:rStyle w:val="FontStyle171"/>
          <w:sz w:val="24"/>
          <w:szCs w:val="24"/>
          <w:lang w:val="fr-FR" w:eastAsia="ru-RU"/>
        </w:rPr>
      </w:pPr>
      <w:r w:rsidRPr="003E08AB">
        <w:rPr>
          <w:rStyle w:val="FontStyle171"/>
          <w:sz w:val="24"/>
          <w:szCs w:val="24"/>
          <w:lang w:val="ru-RU" w:eastAsia="ru-RU"/>
        </w:rPr>
        <w:t xml:space="preserve">Римско-католическая церковь </w:t>
      </w:r>
      <w:r w:rsidRPr="003E08AB">
        <w:rPr>
          <w:rStyle w:val="FontStyle171"/>
          <w:sz w:val="24"/>
          <w:szCs w:val="24"/>
          <w:lang w:val="fr-FR" w:eastAsia="ru-RU"/>
        </w:rPr>
        <w:t>§ 184</w:t>
      </w:r>
    </w:p>
    <w:p w14:paraId="2D873430" w14:textId="77777777" w:rsidR="00D91D69" w:rsidRPr="003E08AB" w:rsidRDefault="00D91D69" w:rsidP="006A031E">
      <w:pPr>
        <w:pStyle w:val="Style103"/>
        <w:widowControl/>
        <w:spacing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Рио-де-Жанейро </w:t>
      </w:r>
      <w:r w:rsidRPr="003E08AB">
        <w:rPr>
          <w:rStyle w:val="FontStyle171"/>
          <w:sz w:val="24"/>
          <w:szCs w:val="24"/>
          <w:lang w:val="fr-FR" w:eastAsia="ru-RU"/>
        </w:rPr>
        <w:t xml:space="preserve">§ 126 </w:t>
      </w:r>
      <w:r w:rsidRPr="003E08AB">
        <w:rPr>
          <w:rStyle w:val="FontStyle171"/>
          <w:sz w:val="24"/>
          <w:szCs w:val="24"/>
          <w:lang w:val="ru-RU" w:eastAsia="ru-RU"/>
        </w:rPr>
        <w:t xml:space="preserve">п. </w:t>
      </w:r>
      <w:r w:rsidRPr="003E08AB">
        <w:rPr>
          <w:rStyle w:val="FontStyle171"/>
          <w:sz w:val="24"/>
          <w:szCs w:val="24"/>
          <w:lang w:val="fr-FR" w:eastAsia="ru-RU"/>
        </w:rPr>
        <w:t>6,</w:t>
      </w:r>
    </w:p>
    <w:p w14:paraId="36E9D9C6"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169 </w:t>
      </w:r>
      <w:r w:rsidRPr="003E08AB">
        <w:rPr>
          <w:rStyle w:val="FontStyle171"/>
          <w:sz w:val="24"/>
          <w:szCs w:val="24"/>
          <w:lang w:val="ru-RU" w:eastAsia="fr-FR"/>
        </w:rPr>
        <w:t xml:space="preserve">прим. </w:t>
      </w:r>
      <w:r w:rsidRPr="003E08AB">
        <w:rPr>
          <w:rStyle w:val="FontStyle171"/>
          <w:sz w:val="24"/>
          <w:szCs w:val="24"/>
          <w:lang w:val="fr-FR" w:eastAsia="fr-FR"/>
        </w:rPr>
        <w:t xml:space="preserve">2 </w:t>
      </w:r>
      <w:r w:rsidRPr="003E08AB">
        <w:rPr>
          <w:rStyle w:val="FontStyle171"/>
          <w:sz w:val="24"/>
          <w:szCs w:val="24"/>
          <w:lang w:val="ru-RU" w:eastAsia="fr-FR"/>
        </w:rPr>
        <w:t xml:space="preserve">рио-де-жанейрский </w:t>
      </w:r>
      <w:r w:rsidRPr="003E08AB">
        <w:rPr>
          <w:rStyle w:val="FontStyle171"/>
          <w:sz w:val="24"/>
          <w:szCs w:val="24"/>
          <w:lang w:val="fr-FR" w:eastAsia="fr-FR"/>
        </w:rPr>
        <w:t xml:space="preserve">§ 129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Рио-Колорадо </w:t>
      </w:r>
      <w:r w:rsidRPr="003E08AB">
        <w:rPr>
          <w:rStyle w:val="FontStyle171"/>
          <w:sz w:val="24"/>
          <w:szCs w:val="24"/>
          <w:lang w:val="fr-FR" w:eastAsia="fr-FR"/>
        </w:rPr>
        <w:t xml:space="preserve">§ 169 </w:t>
      </w:r>
      <w:r w:rsidRPr="003E08AB">
        <w:rPr>
          <w:rStyle w:val="FontStyle171"/>
          <w:sz w:val="24"/>
          <w:szCs w:val="24"/>
          <w:lang w:val="ru-RU" w:eastAsia="fr-FR"/>
        </w:rPr>
        <w:t xml:space="preserve">прим. </w:t>
      </w:r>
      <w:r w:rsidRPr="003E08AB">
        <w:rPr>
          <w:rStyle w:val="FontStyle171"/>
          <w:sz w:val="24"/>
          <w:szCs w:val="24"/>
          <w:lang w:val="fr-FR" w:eastAsia="fr-FR"/>
        </w:rPr>
        <w:t xml:space="preserve">3 </w:t>
      </w:r>
      <w:r w:rsidRPr="003E08AB">
        <w:rPr>
          <w:rStyle w:val="FontStyle171"/>
          <w:sz w:val="24"/>
          <w:szCs w:val="24"/>
          <w:lang w:val="ru-RU" w:eastAsia="fr-FR"/>
        </w:rPr>
        <w:t xml:space="preserve">Рио-Негро </w:t>
      </w:r>
      <w:r w:rsidRPr="003E08AB">
        <w:rPr>
          <w:rStyle w:val="FontStyle171"/>
          <w:sz w:val="24"/>
          <w:szCs w:val="24"/>
          <w:lang w:val="fr-FR" w:eastAsia="fr-FR"/>
        </w:rPr>
        <w:t xml:space="preserve">§ 126 </w:t>
      </w:r>
      <w:r w:rsidRPr="003E08AB">
        <w:rPr>
          <w:rStyle w:val="FontStyle171"/>
          <w:sz w:val="24"/>
          <w:szCs w:val="24"/>
          <w:lang w:val="ru-RU" w:eastAsia="fr-FR"/>
        </w:rPr>
        <w:t xml:space="preserve">п. </w:t>
      </w:r>
      <w:r w:rsidRPr="003E08AB">
        <w:rPr>
          <w:rStyle w:val="FontStyle171"/>
          <w:sz w:val="24"/>
          <w:szCs w:val="24"/>
          <w:lang w:val="fr-FR" w:eastAsia="fr-FR"/>
        </w:rPr>
        <w:t xml:space="preserve">5 </w:t>
      </w:r>
      <w:r w:rsidRPr="003E08AB">
        <w:rPr>
          <w:rStyle w:val="FontStyle171"/>
          <w:sz w:val="24"/>
          <w:szCs w:val="24"/>
          <w:lang w:val="ru-RU" w:eastAsia="fr-FR"/>
        </w:rPr>
        <w:t xml:space="preserve">р. и руб. </w:t>
      </w:r>
      <w:r w:rsidRPr="003E08AB">
        <w:rPr>
          <w:rStyle w:val="FontStyle155"/>
          <w:sz w:val="24"/>
          <w:szCs w:val="24"/>
          <w:lang w:val="ru-RU" w:eastAsia="fr-FR"/>
        </w:rPr>
        <w:t xml:space="preserve">(рубль) </w:t>
      </w:r>
      <w:r w:rsidRPr="003E08AB">
        <w:rPr>
          <w:rStyle w:val="FontStyle171"/>
          <w:sz w:val="24"/>
          <w:szCs w:val="24"/>
          <w:lang w:val="fr-FR" w:eastAsia="fr-FR"/>
        </w:rPr>
        <w:t xml:space="preserve">§ 209 </w:t>
      </w:r>
      <w:r w:rsidRPr="003E08AB">
        <w:rPr>
          <w:rStyle w:val="FontStyle171"/>
          <w:sz w:val="24"/>
          <w:szCs w:val="24"/>
          <w:lang w:val="ru-RU" w:eastAsia="fr-FR"/>
        </w:rPr>
        <w:t xml:space="preserve">рислинг </w:t>
      </w:r>
      <w:r w:rsidRPr="003E08AB">
        <w:rPr>
          <w:rStyle w:val="FontStyle171"/>
          <w:sz w:val="24"/>
          <w:szCs w:val="24"/>
          <w:lang w:val="fr-FR" w:eastAsia="fr-FR"/>
        </w:rPr>
        <w:t xml:space="preserve">§ 199 </w:t>
      </w:r>
      <w:r w:rsidRPr="003E08AB">
        <w:rPr>
          <w:rStyle w:val="FontStyle171"/>
          <w:sz w:val="24"/>
          <w:szCs w:val="24"/>
          <w:lang w:val="ru-RU" w:eastAsia="fr-FR"/>
        </w:rPr>
        <w:t xml:space="preserve">прим. рисующий </w:t>
      </w:r>
      <w:r w:rsidRPr="003E08AB">
        <w:rPr>
          <w:rStyle w:val="FontStyle171"/>
          <w:sz w:val="24"/>
          <w:szCs w:val="24"/>
          <w:lang w:val="fr-FR" w:eastAsia="fr-FR"/>
        </w:rPr>
        <w:t xml:space="preserve">§ 58 </w:t>
      </w:r>
      <w:r w:rsidRPr="003E08AB">
        <w:rPr>
          <w:rStyle w:val="FontStyle171"/>
          <w:sz w:val="24"/>
          <w:szCs w:val="24"/>
          <w:lang w:val="ru-RU" w:eastAsia="fr-FR"/>
        </w:rPr>
        <w:t xml:space="preserve">Ричард Львиное Сердце </w:t>
      </w:r>
      <w:r w:rsidRPr="003E08AB">
        <w:rPr>
          <w:rStyle w:val="FontStyle171"/>
          <w:sz w:val="24"/>
          <w:szCs w:val="24"/>
          <w:lang w:val="fr-FR" w:eastAsia="fr-FR"/>
        </w:rPr>
        <w:t>§ 123</w:t>
      </w:r>
    </w:p>
    <w:p w14:paraId="44544D95" w14:textId="77777777" w:rsidR="00D91D69" w:rsidRPr="003E08AB" w:rsidRDefault="00D91D69" w:rsidP="006A031E">
      <w:pPr>
        <w:pStyle w:val="Style100"/>
        <w:widowControl/>
        <w:spacing w:before="5"/>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2, § 159 </w:t>
      </w:r>
      <w:r w:rsidRPr="003E08AB">
        <w:rPr>
          <w:rStyle w:val="FontStyle171"/>
          <w:sz w:val="24"/>
          <w:szCs w:val="24"/>
          <w:lang w:val="ru-RU" w:eastAsia="ru-RU"/>
        </w:rPr>
        <w:t xml:space="preserve">р-н </w:t>
      </w:r>
      <w:r w:rsidRPr="003E08AB">
        <w:rPr>
          <w:rStyle w:val="FontStyle155"/>
          <w:sz w:val="24"/>
          <w:szCs w:val="24"/>
          <w:lang w:val="ru-RU" w:eastAsia="ru-RU"/>
        </w:rPr>
        <w:t xml:space="preserve">(район) </w:t>
      </w:r>
      <w:r w:rsidRPr="003E08AB">
        <w:rPr>
          <w:rStyle w:val="FontStyle171"/>
          <w:sz w:val="24"/>
          <w:szCs w:val="24"/>
          <w:lang w:val="fr-FR" w:eastAsia="ru-RU"/>
        </w:rPr>
        <w:t xml:space="preserve">§ 210 </w:t>
      </w:r>
      <w:r w:rsidRPr="003E08AB">
        <w:rPr>
          <w:rStyle w:val="FontStyle171"/>
          <w:sz w:val="24"/>
          <w:szCs w:val="24"/>
          <w:lang w:val="ru-RU" w:eastAsia="ru-RU"/>
        </w:rPr>
        <w:t xml:space="preserve">Робеспьеры </w:t>
      </w:r>
      <w:r w:rsidRPr="003E08AB">
        <w:rPr>
          <w:rStyle w:val="FontStyle171"/>
          <w:sz w:val="24"/>
          <w:szCs w:val="24"/>
          <w:lang w:val="fr-FR" w:eastAsia="ru-RU"/>
        </w:rPr>
        <w:t xml:space="preserve">§ 158 </w:t>
      </w:r>
      <w:r w:rsidRPr="003E08AB">
        <w:rPr>
          <w:rStyle w:val="FontStyle171"/>
          <w:sz w:val="24"/>
          <w:szCs w:val="24"/>
          <w:lang w:val="ru-RU" w:eastAsia="ru-RU"/>
        </w:rPr>
        <w:t xml:space="preserve">робин-гудовский </w:t>
      </w:r>
      <w:r w:rsidRPr="003E08AB">
        <w:rPr>
          <w:rStyle w:val="FontStyle171"/>
          <w:sz w:val="24"/>
          <w:szCs w:val="24"/>
          <w:lang w:val="fr-FR" w:eastAsia="ru-RU"/>
        </w:rPr>
        <w:t xml:space="preserve">§ 129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робинзон </w:t>
      </w:r>
      <w:r w:rsidRPr="003E08AB">
        <w:rPr>
          <w:rStyle w:val="FontStyle171"/>
          <w:sz w:val="24"/>
          <w:szCs w:val="24"/>
          <w:lang w:val="fr-FR" w:eastAsia="ru-RU"/>
        </w:rPr>
        <w:t xml:space="preserve">§ 158 </w:t>
      </w:r>
      <w:r w:rsidRPr="003E08AB">
        <w:rPr>
          <w:rStyle w:val="FontStyle171"/>
          <w:sz w:val="24"/>
          <w:szCs w:val="24"/>
          <w:lang w:val="ru-RU" w:eastAsia="ru-RU"/>
        </w:rPr>
        <w:t xml:space="preserve">ровесник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 83 </w:t>
      </w:r>
      <w:r w:rsidRPr="003E08AB">
        <w:rPr>
          <w:rStyle w:val="FontStyle171"/>
          <w:sz w:val="24"/>
          <w:szCs w:val="24"/>
          <w:lang w:val="ru-RU" w:eastAsia="ru-RU"/>
        </w:rPr>
        <w:t xml:space="preserve">прим. ровненский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ровный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ровнять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Рогожская Застава </w:t>
      </w:r>
      <w:r w:rsidRPr="003E08AB">
        <w:rPr>
          <w:rStyle w:val="FontStyle155"/>
          <w:sz w:val="24"/>
          <w:szCs w:val="24"/>
          <w:lang w:val="ru-RU" w:eastAsia="ru-RU"/>
        </w:rPr>
        <w:t>(площадь)</w:t>
      </w:r>
    </w:p>
    <w:p w14:paraId="71311FFF"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 169 </w:t>
      </w:r>
      <w:r w:rsidRPr="003E08AB">
        <w:rPr>
          <w:rStyle w:val="FontStyle171"/>
          <w:sz w:val="24"/>
          <w:szCs w:val="24"/>
          <w:lang w:val="ru-RU" w:eastAsia="fr-FR"/>
        </w:rPr>
        <w:t xml:space="preserve">прим. </w:t>
      </w:r>
      <w:r w:rsidRPr="003E08AB">
        <w:rPr>
          <w:rStyle w:val="FontStyle171"/>
          <w:sz w:val="24"/>
          <w:szCs w:val="24"/>
          <w:lang w:val="fr-FR" w:eastAsia="fr-FR"/>
        </w:rPr>
        <w:t xml:space="preserve">1 </w:t>
      </w:r>
      <w:r w:rsidRPr="003E08AB">
        <w:rPr>
          <w:rStyle w:val="FontStyle171"/>
          <w:sz w:val="24"/>
          <w:szCs w:val="24"/>
          <w:lang w:val="ru-RU" w:eastAsia="fr-FR"/>
        </w:rPr>
        <w:t xml:space="preserve">Родина </w:t>
      </w:r>
      <w:r w:rsidRPr="003E08AB">
        <w:rPr>
          <w:rStyle w:val="FontStyle171"/>
          <w:sz w:val="24"/>
          <w:szCs w:val="24"/>
          <w:lang w:val="fr-FR" w:eastAsia="fr-FR"/>
        </w:rPr>
        <w:t>§ 203</w:t>
      </w:r>
    </w:p>
    <w:p w14:paraId="04A575CC" w14:textId="77777777" w:rsidR="00D91D69" w:rsidRPr="003E08AB" w:rsidRDefault="00D91D69" w:rsidP="006A031E">
      <w:pPr>
        <w:pStyle w:val="Style103"/>
        <w:widowControl/>
        <w:spacing w:before="2"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Родительская суббота </w:t>
      </w:r>
      <w:r w:rsidRPr="003E08AB">
        <w:rPr>
          <w:rStyle w:val="FontStyle171"/>
          <w:sz w:val="24"/>
          <w:szCs w:val="24"/>
          <w:lang w:val="fr-FR" w:eastAsia="ru-RU"/>
        </w:rPr>
        <w:t xml:space="preserve">§ 183 </w:t>
      </w:r>
      <w:r w:rsidRPr="003E08AB">
        <w:rPr>
          <w:rStyle w:val="FontStyle171"/>
          <w:sz w:val="24"/>
          <w:szCs w:val="24"/>
          <w:lang w:val="ru-RU" w:eastAsia="ru-RU"/>
        </w:rPr>
        <w:t xml:space="preserve">рождаемость </w:t>
      </w:r>
      <w:r w:rsidRPr="003E08AB">
        <w:rPr>
          <w:rStyle w:val="FontStyle171"/>
          <w:sz w:val="24"/>
          <w:szCs w:val="24"/>
          <w:lang w:val="fr-FR" w:eastAsia="ru-RU"/>
        </w:rPr>
        <w:t xml:space="preserve">§ 59 </w:t>
      </w:r>
      <w:r w:rsidRPr="003E08AB">
        <w:rPr>
          <w:rStyle w:val="FontStyle171"/>
          <w:sz w:val="24"/>
          <w:szCs w:val="24"/>
          <w:lang w:val="ru-RU" w:eastAsia="ru-RU"/>
        </w:rPr>
        <w:t xml:space="preserve">рождённый </w:t>
      </w:r>
      <w:r w:rsidRPr="003E08AB">
        <w:rPr>
          <w:rStyle w:val="FontStyle171"/>
          <w:sz w:val="24"/>
          <w:szCs w:val="24"/>
          <w:lang w:val="fr-FR" w:eastAsia="ru-RU"/>
        </w:rPr>
        <w:t xml:space="preserve">§ 98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б) рождественский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Рождество </w:t>
      </w:r>
      <w:r w:rsidRPr="003E08AB">
        <w:rPr>
          <w:rStyle w:val="FontStyle171"/>
          <w:sz w:val="24"/>
          <w:szCs w:val="24"/>
          <w:lang w:val="fr-FR" w:eastAsia="ru-RU"/>
        </w:rPr>
        <w:t xml:space="preserve">§ 183 </w:t>
      </w:r>
      <w:r w:rsidRPr="003E08AB">
        <w:rPr>
          <w:rStyle w:val="FontStyle171"/>
          <w:sz w:val="24"/>
          <w:szCs w:val="24"/>
          <w:lang w:val="ru-RU" w:eastAsia="ru-RU"/>
        </w:rPr>
        <w:t xml:space="preserve">Роже Мартен дю Гар </w:t>
      </w:r>
      <w:r w:rsidRPr="003E08AB">
        <w:rPr>
          <w:rStyle w:val="FontStyle171"/>
          <w:sz w:val="24"/>
          <w:szCs w:val="24"/>
          <w:lang w:val="fr-FR" w:eastAsia="ru-RU"/>
        </w:rPr>
        <w:t>§ 123</w:t>
      </w:r>
    </w:p>
    <w:p w14:paraId="5AA4C5D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3, § 123 </w:t>
      </w:r>
      <w:r w:rsidRPr="003E08AB">
        <w:rPr>
          <w:rStyle w:val="FontStyle171"/>
          <w:sz w:val="24"/>
          <w:szCs w:val="24"/>
          <w:lang w:val="ru-RU" w:eastAsia="ru-RU"/>
        </w:rPr>
        <w:t xml:space="preserve">п. </w:t>
      </w:r>
      <w:r w:rsidRPr="003E08AB">
        <w:rPr>
          <w:rStyle w:val="FontStyle171"/>
          <w:sz w:val="24"/>
          <w:szCs w:val="24"/>
          <w:lang w:val="fr-FR" w:eastAsia="ru-RU"/>
        </w:rPr>
        <w:t xml:space="preserve">5, § 160 </w:t>
      </w:r>
      <w:r w:rsidRPr="003E08AB">
        <w:rPr>
          <w:rStyle w:val="FontStyle171"/>
          <w:sz w:val="24"/>
          <w:szCs w:val="24"/>
          <w:lang w:val="ru-RU" w:eastAsia="ru-RU"/>
        </w:rPr>
        <w:t xml:space="preserve">рожон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рожь </w:t>
      </w:r>
      <w:r w:rsidRPr="003E08AB">
        <w:rPr>
          <w:rStyle w:val="FontStyle171"/>
          <w:sz w:val="24"/>
          <w:szCs w:val="24"/>
          <w:lang w:val="fr-FR" w:eastAsia="ru-RU"/>
        </w:rPr>
        <w:t xml:space="preserve">§ 32 </w:t>
      </w:r>
      <w:r w:rsidRPr="003E08AB">
        <w:rPr>
          <w:rStyle w:val="FontStyle171"/>
          <w:sz w:val="24"/>
          <w:szCs w:val="24"/>
          <w:lang w:val="ru-RU" w:eastAsia="ru-RU"/>
        </w:rPr>
        <w:t>а)</w:t>
      </w:r>
    </w:p>
    <w:p w14:paraId="7E467B74" w14:textId="77777777" w:rsidR="00D91D69" w:rsidRPr="003E08AB" w:rsidRDefault="00D91D69" w:rsidP="006A031E">
      <w:pPr>
        <w:pStyle w:val="Style103"/>
        <w:widowControl/>
        <w:spacing w:before="5" w:line="218" w:lineRule="exact"/>
        <w:ind w:left="426" w:right="-314" w:firstLine="425"/>
        <w:rPr>
          <w:rStyle w:val="FontStyle171"/>
          <w:sz w:val="24"/>
          <w:szCs w:val="24"/>
          <w:lang w:val="fr-FR" w:eastAsia="ru-RU"/>
        </w:rPr>
      </w:pPr>
      <w:r w:rsidRPr="003E08AB">
        <w:rPr>
          <w:rStyle w:val="FontStyle171"/>
          <w:sz w:val="24"/>
          <w:szCs w:val="24"/>
          <w:lang w:val="ru-RU" w:eastAsia="ru-RU"/>
        </w:rPr>
        <w:t xml:space="preserve">роз- (рос-)/раз- (рас-) </w:t>
      </w:r>
      <w:r w:rsidRPr="003E08AB">
        <w:rPr>
          <w:rStyle w:val="FontStyle171"/>
          <w:sz w:val="24"/>
          <w:szCs w:val="24"/>
          <w:lang w:val="fr-FR" w:eastAsia="ru-RU"/>
        </w:rPr>
        <w:t>§ 40,</w:t>
      </w:r>
    </w:p>
    <w:p w14:paraId="70FB13BD" w14:textId="77777777" w:rsidR="00D91D69" w:rsidRPr="003E08AB" w:rsidRDefault="00D91D69" w:rsidP="006A031E">
      <w:pPr>
        <w:pStyle w:val="Style100"/>
        <w:widowControl/>
        <w:ind w:left="426" w:right="-314" w:firstLine="425"/>
        <w:rPr>
          <w:rStyle w:val="FontStyle171"/>
          <w:sz w:val="24"/>
          <w:szCs w:val="24"/>
          <w:lang w:val="fr-FR" w:eastAsia="fr-FR"/>
        </w:rPr>
      </w:pPr>
      <w:r w:rsidRPr="003E08AB">
        <w:rPr>
          <w:rStyle w:val="FontStyle171"/>
          <w:sz w:val="24"/>
          <w:szCs w:val="24"/>
          <w:lang w:val="fr-FR" w:eastAsia="fr-FR"/>
        </w:rPr>
        <w:t xml:space="preserve">§82 </w:t>
      </w:r>
      <w:r w:rsidRPr="003E08AB">
        <w:rPr>
          <w:rStyle w:val="FontStyle171"/>
          <w:sz w:val="24"/>
          <w:szCs w:val="24"/>
          <w:lang w:val="ru-RU" w:eastAsia="fr-FR"/>
        </w:rPr>
        <w:t xml:space="preserve">роздал </w:t>
      </w:r>
      <w:r w:rsidRPr="003E08AB">
        <w:rPr>
          <w:rStyle w:val="FontStyle171"/>
          <w:sz w:val="24"/>
          <w:szCs w:val="24"/>
          <w:lang w:val="fr-FR" w:eastAsia="fr-FR"/>
        </w:rPr>
        <w:t>§ 40</w:t>
      </w:r>
    </w:p>
    <w:p w14:paraId="6B312A93"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розданный § 40</w:t>
      </w:r>
    </w:p>
    <w:p w14:paraId="583B3F6A"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розжиг § 36 прим. 3, § 40</w:t>
      </w:r>
    </w:p>
    <w:p w14:paraId="73FCA2A4"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розлив § 40</w:t>
      </w:r>
    </w:p>
    <w:p w14:paraId="3DF86550"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розмарин § 198 прим.</w:t>
      </w:r>
    </w:p>
    <w:p w14:paraId="7D539217"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розниться § 35 п. 1</w:t>
      </w:r>
    </w:p>
    <w:p w14:paraId="0A186901"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рознь § 35 п. 1</w:t>
      </w:r>
    </w:p>
    <w:p w14:paraId="65810D86"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розыгрыш § 40</w:t>
      </w:r>
    </w:p>
    <w:p w14:paraId="22F0B66E" w14:textId="77777777" w:rsidR="00D91D69" w:rsidRPr="003E08AB" w:rsidRDefault="00D91D69" w:rsidP="006A031E">
      <w:pPr>
        <w:pStyle w:val="Style103"/>
        <w:widowControl/>
        <w:spacing w:before="2" w:line="233" w:lineRule="exact"/>
        <w:ind w:left="426" w:right="-314" w:firstLine="425"/>
        <w:rPr>
          <w:rStyle w:val="FontStyle171"/>
          <w:sz w:val="24"/>
          <w:szCs w:val="24"/>
          <w:lang w:val="ru-RU" w:eastAsia="ru-RU"/>
        </w:rPr>
      </w:pPr>
      <w:r w:rsidRPr="003E08AB">
        <w:rPr>
          <w:rStyle w:val="FontStyle171"/>
          <w:sz w:val="24"/>
          <w:szCs w:val="24"/>
          <w:lang w:val="ru-RU" w:eastAsia="ru-RU"/>
        </w:rPr>
        <w:t>розыск § 12 п. 2, § 40, § 82</w:t>
      </w:r>
    </w:p>
    <w:p w14:paraId="07937142"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рок-ансамбль § 120 п. 4</w:t>
      </w:r>
    </w:p>
    <w:p w14:paraId="3E6C958B" w14:textId="77777777" w:rsidR="00D91D69" w:rsidRPr="003E08AB" w:rsidRDefault="00D91D69" w:rsidP="006A031E">
      <w:pPr>
        <w:pStyle w:val="Style103"/>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рококо § 194 прим. 5</w:t>
      </w:r>
    </w:p>
    <w:p w14:paraId="66B1C18C" w14:textId="77777777" w:rsidR="00D91D69" w:rsidRPr="003E08AB" w:rsidRDefault="00D91D69" w:rsidP="006A031E">
      <w:pPr>
        <w:pStyle w:val="Style103"/>
        <w:widowControl/>
        <w:spacing w:line="233" w:lineRule="exact"/>
        <w:ind w:left="426" w:right="-314" w:firstLine="425"/>
        <w:jc w:val="both"/>
        <w:rPr>
          <w:rStyle w:val="FontStyle171"/>
          <w:sz w:val="24"/>
          <w:szCs w:val="24"/>
          <w:lang w:val="ru-RU" w:eastAsia="ru-RU"/>
        </w:rPr>
      </w:pPr>
      <w:r w:rsidRPr="003E08AB">
        <w:rPr>
          <w:rStyle w:val="FontStyle171"/>
          <w:sz w:val="24"/>
          <w:szCs w:val="24"/>
          <w:lang w:val="ru-RU" w:eastAsia="ru-RU"/>
        </w:rPr>
        <w:t>Рокфеллер-старший § 123 п. 2</w:t>
      </w:r>
    </w:p>
    <w:p w14:paraId="4C5AFFB6" w14:textId="77777777" w:rsidR="00D91D69" w:rsidRPr="003E08AB" w:rsidRDefault="00D91D69" w:rsidP="006A031E">
      <w:pPr>
        <w:pStyle w:val="Style100"/>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прим., § 159 прим. роман «Дворянское гнездо»</w:t>
      </w:r>
    </w:p>
    <w:p w14:paraId="5A10B984" w14:textId="77777777" w:rsidR="00D91D69" w:rsidRPr="003E08AB" w:rsidRDefault="00D91D69" w:rsidP="006A031E">
      <w:pPr>
        <w:pStyle w:val="Style100"/>
        <w:widowControl/>
        <w:spacing w:line="233" w:lineRule="exact"/>
        <w:ind w:left="426" w:right="-314" w:firstLine="425"/>
        <w:rPr>
          <w:rStyle w:val="FontStyle171"/>
          <w:sz w:val="24"/>
          <w:szCs w:val="24"/>
          <w:lang w:val="ru-RU" w:eastAsia="en-US"/>
        </w:rPr>
      </w:pPr>
      <w:r w:rsidRPr="003E08AB">
        <w:rPr>
          <w:rStyle w:val="FontStyle171"/>
          <w:sz w:val="24"/>
          <w:szCs w:val="24"/>
          <w:lang w:val="ru-RU" w:eastAsia="en-US"/>
        </w:rPr>
        <w:t>§ 195 а) «Роман без вранья» § 195 б) Романовы § 159 ромбоэдр § 7 прим. ромен-роллановский § 129 п. 3 ропот § 64 п. 3 а) рос, росла, росли (прош. вр.)</w:t>
      </w:r>
    </w:p>
    <w:p w14:paraId="4EA9D2F8" w14:textId="77777777" w:rsidR="00D91D69" w:rsidRPr="003E08AB" w:rsidRDefault="00D91D69" w:rsidP="006A031E">
      <w:pPr>
        <w:pStyle w:val="Style100"/>
        <w:widowControl/>
        <w:spacing w:line="230" w:lineRule="exact"/>
        <w:ind w:left="426" w:right="-314" w:firstLine="425"/>
        <w:rPr>
          <w:rStyle w:val="FontStyle171"/>
          <w:sz w:val="24"/>
          <w:szCs w:val="24"/>
          <w:lang w:val="ru-RU" w:eastAsia="en-US"/>
        </w:rPr>
      </w:pPr>
      <w:r w:rsidRPr="003E08AB">
        <w:rPr>
          <w:rStyle w:val="FontStyle171"/>
          <w:sz w:val="24"/>
          <w:szCs w:val="24"/>
          <w:lang w:val="ru-RU" w:eastAsia="en-US"/>
        </w:rPr>
        <w:t xml:space="preserve">§ 35 п. 1 рослый § 35 п. 1 роспись § 40, § 82 роспуск § 40 росс, </w:t>
      </w:r>
      <w:r w:rsidRPr="003E08AB">
        <w:rPr>
          <w:rStyle w:val="FontStyle155"/>
          <w:sz w:val="24"/>
          <w:szCs w:val="24"/>
          <w:lang w:val="ru-RU" w:eastAsia="en-US"/>
        </w:rPr>
        <w:t xml:space="preserve">(российский) </w:t>
      </w:r>
      <w:r w:rsidRPr="003E08AB">
        <w:rPr>
          <w:rStyle w:val="FontStyle171"/>
          <w:sz w:val="24"/>
          <w:szCs w:val="24"/>
          <w:lang w:val="ru-RU" w:eastAsia="en-US"/>
        </w:rPr>
        <w:t>§ 209 Российская академия наук</w:t>
      </w:r>
    </w:p>
    <w:p w14:paraId="640F6203" w14:textId="77777777" w:rsidR="00D91D69" w:rsidRPr="003E08AB" w:rsidRDefault="00D91D69" w:rsidP="006A031E">
      <w:pPr>
        <w:pStyle w:val="Style100"/>
        <w:widowControl/>
        <w:spacing w:line="230" w:lineRule="exact"/>
        <w:ind w:left="426" w:right="-314" w:firstLine="425"/>
        <w:rPr>
          <w:rStyle w:val="FontStyle171"/>
          <w:sz w:val="24"/>
          <w:szCs w:val="24"/>
          <w:lang w:val="ru-RU" w:eastAsia="en-US"/>
        </w:rPr>
      </w:pPr>
      <w:r w:rsidRPr="003E08AB">
        <w:rPr>
          <w:rStyle w:val="FontStyle171"/>
          <w:sz w:val="24"/>
          <w:szCs w:val="24"/>
          <w:lang w:val="ru-RU" w:eastAsia="en-US"/>
        </w:rPr>
        <w:t>§ 189</w:t>
      </w:r>
    </w:p>
    <w:p w14:paraId="3D2FF8D6" w14:textId="77777777" w:rsidR="00D91D69" w:rsidRPr="003E08AB" w:rsidRDefault="00D91D69" w:rsidP="006A031E">
      <w:pPr>
        <w:pStyle w:val="Style103"/>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 xml:space="preserve">Российская Федерация § 170 российский § 106 Российский </w:t>
      </w:r>
      <w:r w:rsidRPr="003E08AB">
        <w:rPr>
          <w:rStyle w:val="FontStyle155"/>
          <w:sz w:val="24"/>
          <w:szCs w:val="24"/>
          <w:lang w:val="ru-RU" w:eastAsia="ru-RU"/>
        </w:rPr>
        <w:t xml:space="preserve">(в названиях) </w:t>
      </w:r>
      <w:r w:rsidRPr="003E08AB">
        <w:rPr>
          <w:rStyle w:val="FontStyle171"/>
          <w:sz w:val="24"/>
          <w:szCs w:val="24"/>
          <w:lang w:val="ru-RU" w:eastAsia="ru-RU"/>
        </w:rPr>
        <w:t>§ 192 прим.</w:t>
      </w:r>
    </w:p>
    <w:p w14:paraId="746A0B39" w14:textId="77777777" w:rsidR="00D91D69" w:rsidRPr="003E08AB" w:rsidRDefault="00D91D69" w:rsidP="006A031E">
      <w:pPr>
        <w:pStyle w:val="Style108"/>
        <w:widowControl/>
        <w:spacing w:before="2" w:line="230" w:lineRule="exact"/>
        <w:ind w:left="426" w:right="-314" w:firstLine="425"/>
        <w:jc w:val="both"/>
        <w:rPr>
          <w:rStyle w:val="FontStyle171"/>
          <w:sz w:val="24"/>
          <w:szCs w:val="24"/>
          <w:lang w:val="ru-RU" w:eastAsia="ru-RU"/>
        </w:rPr>
      </w:pPr>
      <w:r w:rsidRPr="003E08AB">
        <w:rPr>
          <w:rStyle w:val="FontStyle171"/>
          <w:sz w:val="24"/>
          <w:szCs w:val="24"/>
          <w:lang w:val="ru-RU" w:eastAsia="ru-RU"/>
        </w:rPr>
        <w:t>Российский научный центр «Курчатовский институт» § 192 прим.</w:t>
      </w:r>
    </w:p>
    <w:p w14:paraId="233D6F9D" w14:textId="77777777" w:rsidR="00D91D69" w:rsidRPr="003E08AB" w:rsidRDefault="00D91D69" w:rsidP="006A031E">
      <w:pPr>
        <w:pStyle w:val="Style103"/>
        <w:widowControl/>
        <w:spacing w:before="5" w:line="230" w:lineRule="exact"/>
        <w:ind w:left="426" w:right="-314" w:firstLine="425"/>
        <w:rPr>
          <w:rStyle w:val="FontStyle171"/>
          <w:sz w:val="24"/>
          <w:szCs w:val="24"/>
          <w:lang w:val="ru-RU" w:eastAsia="ru-RU"/>
        </w:rPr>
      </w:pPr>
      <w:r w:rsidRPr="003E08AB">
        <w:rPr>
          <w:rStyle w:val="FontStyle171"/>
          <w:sz w:val="24"/>
          <w:szCs w:val="24"/>
          <w:lang w:val="ru-RU" w:eastAsia="ru-RU"/>
        </w:rPr>
        <w:t>Российское государство § 174</w:t>
      </w:r>
    </w:p>
    <w:p w14:paraId="06EF8EB7" w14:textId="77777777" w:rsidR="00D91D69" w:rsidRPr="003E08AB" w:rsidRDefault="00D91D69" w:rsidP="006A031E">
      <w:pPr>
        <w:pStyle w:val="Style103"/>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Россия § 106</w:t>
      </w:r>
    </w:p>
    <w:p w14:paraId="2F42AA32" w14:textId="77777777" w:rsidR="00D91D69" w:rsidRPr="003E08AB" w:rsidRDefault="00D91D69" w:rsidP="006A031E">
      <w:pPr>
        <w:pStyle w:val="Style103"/>
        <w:widowControl/>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Россияне § 106</w:t>
      </w:r>
    </w:p>
    <w:p w14:paraId="2B87FDFB" w14:textId="77777777" w:rsidR="00D91D69" w:rsidRPr="003E08AB" w:rsidRDefault="00D91D69" w:rsidP="006A031E">
      <w:pPr>
        <w:pStyle w:val="Style103"/>
        <w:widowControl/>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Россыпь § 40</w:t>
      </w:r>
    </w:p>
    <w:p w14:paraId="1B275A68" w14:textId="77777777" w:rsidR="00D91D69" w:rsidRPr="003E08AB" w:rsidRDefault="00D91D69" w:rsidP="006A031E">
      <w:pPr>
        <w:pStyle w:val="Style103"/>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Рост § 35 п. 1</w:t>
      </w:r>
    </w:p>
    <w:p w14:paraId="4FC4018D" w14:textId="77777777" w:rsidR="00D91D69" w:rsidRPr="003E08AB" w:rsidRDefault="00D91D69" w:rsidP="006A031E">
      <w:pPr>
        <w:pStyle w:val="Style101"/>
        <w:widowControl/>
        <w:spacing w:before="14"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РОСТА </w:t>
      </w:r>
      <w:r w:rsidRPr="003E08AB">
        <w:rPr>
          <w:rStyle w:val="FontStyle155"/>
          <w:sz w:val="24"/>
          <w:szCs w:val="24"/>
          <w:lang w:val="ru-RU" w:eastAsia="ru-RU"/>
        </w:rPr>
        <w:t>(Российское</w:t>
      </w:r>
    </w:p>
    <w:p w14:paraId="2D7C59C9" w14:textId="77777777" w:rsidR="00D91D69" w:rsidRPr="003E08AB" w:rsidRDefault="00D91D69" w:rsidP="006A031E">
      <w:pPr>
        <w:pStyle w:val="Style101"/>
        <w:widowControl/>
        <w:spacing w:line="218" w:lineRule="exact"/>
        <w:ind w:left="426" w:right="-314" w:firstLine="425"/>
        <w:rPr>
          <w:rStyle w:val="FontStyle155"/>
          <w:sz w:val="24"/>
          <w:szCs w:val="24"/>
          <w:lang w:val="ru-RU" w:eastAsia="ru-RU"/>
        </w:rPr>
      </w:pPr>
      <w:r w:rsidRPr="003E08AB">
        <w:rPr>
          <w:rStyle w:val="FontStyle155"/>
          <w:sz w:val="24"/>
          <w:szCs w:val="24"/>
          <w:lang w:val="ru-RU" w:eastAsia="ru-RU"/>
        </w:rPr>
        <w:t>телеграфное агентство)</w:t>
      </w:r>
    </w:p>
    <w:p w14:paraId="168D4C83"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208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Ростов-на-Дону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6,</w:t>
      </w:r>
    </w:p>
    <w:p w14:paraId="45BD04EC"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157, § 169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ростовой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ростовщик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росток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рос(т) </w:t>
      </w:r>
      <w:r w:rsidRPr="003E08AB">
        <w:rPr>
          <w:rStyle w:val="FontStyle171"/>
          <w:sz w:val="24"/>
          <w:szCs w:val="24"/>
        </w:rPr>
        <w:t xml:space="preserve">— </w:t>
      </w:r>
      <w:r w:rsidRPr="003E08AB">
        <w:rPr>
          <w:rStyle w:val="FontStyle171"/>
          <w:sz w:val="24"/>
          <w:szCs w:val="24"/>
          <w:lang w:val="ru-RU"/>
        </w:rPr>
        <w:t xml:space="preserve">рас(т) </w:t>
      </w:r>
      <w:r w:rsidRPr="003E08AB">
        <w:rPr>
          <w:rStyle w:val="FontStyle171"/>
          <w:sz w:val="24"/>
          <w:szCs w:val="24"/>
        </w:rPr>
        <w:t xml:space="preserve">— </w:t>
      </w:r>
      <w:r w:rsidRPr="003E08AB">
        <w:rPr>
          <w:rStyle w:val="FontStyle171"/>
          <w:sz w:val="24"/>
          <w:szCs w:val="24"/>
          <w:lang w:val="ru-RU"/>
        </w:rPr>
        <w:t xml:space="preserve">ращ </w:t>
      </w:r>
      <w:r w:rsidRPr="003E08AB">
        <w:rPr>
          <w:rStyle w:val="FontStyle171"/>
          <w:sz w:val="24"/>
          <w:szCs w:val="24"/>
        </w:rPr>
        <w:t>§ 35</w:t>
      </w:r>
    </w:p>
    <w:p w14:paraId="7F72A893"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росший </w:t>
      </w:r>
      <w:r w:rsidRPr="003E08AB">
        <w:rPr>
          <w:rStyle w:val="FontStyle171"/>
          <w:sz w:val="24"/>
          <w:szCs w:val="24"/>
          <w:lang w:eastAsia="ru-RU"/>
        </w:rPr>
        <w:t xml:space="preserve">§ 89 </w:t>
      </w:r>
      <w:r w:rsidRPr="003E08AB">
        <w:rPr>
          <w:rStyle w:val="FontStyle171"/>
          <w:sz w:val="24"/>
          <w:szCs w:val="24"/>
          <w:lang w:val="ru-RU" w:eastAsia="ru-RU"/>
        </w:rPr>
        <w:t xml:space="preserve">рощ (род. п. мн. ч.) </w:t>
      </w:r>
      <w:r w:rsidRPr="003E08AB">
        <w:rPr>
          <w:rStyle w:val="FontStyle171"/>
          <w:sz w:val="24"/>
          <w:szCs w:val="24"/>
          <w:lang w:eastAsia="ru-RU"/>
        </w:rPr>
        <w:t xml:space="preserve">§ 32 </w:t>
      </w:r>
      <w:r w:rsidRPr="003E08AB">
        <w:rPr>
          <w:rStyle w:val="FontStyle171"/>
          <w:sz w:val="24"/>
          <w:szCs w:val="24"/>
          <w:lang w:val="ru-RU" w:eastAsia="ru-RU"/>
        </w:rPr>
        <w:t xml:space="preserve">р/с и р/сч </w:t>
      </w:r>
      <w:r w:rsidRPr="003E08AB">
        <w:rPr>
          <w:rStyle w:val="FontStyle155"/>
          <w:sz w:val="24"/>
          <w:szCs w:val="24"/>
          <w:lang w:val="ru-RU" w:eastAsia="ru-RU"/>
        </w:rPr>
        <w:t>(расчётный счёт)</w:t>
      </w:r>
    </w:p>
    <w:p w14:paraId="6CB9FD3F" w14:textId="77777777" w:rsidR="00D91D69" w:rsidRPr="003E08AB" w:rsidRDefault="00D91D69" w:rsidP="006A031E">
      <w:pPr>
        <w:pStyle w:val="Style100"/>
        <w:widowControl/>
        <w:ind w:left="426" w:right="-314" w:firstLine="425"/>
        <w:rPr>
          <w:rStyle w:val="FontStyle155"/>
          <w:sz w:val="24"/>
          <w:szCs w:val="24"/>
          <w:lang w:val="ru-RU"/>
        </w:rPr>
      </w:pPr>
      <w:r w:rsidRPr="003E08AB">
        <w:rPr>
          <w:rStyle w:val="FontStyle171"/>
          <w:sz w:val="24"/>
          <w:szCs w:val="24"/>
        </w:rPr>
        <w:t xml:space="preserve">§210 </w:t>
      </w:r>
      <w:r w:rsidRPr="003E08AB">
        <w:rPr>
          <w:rStyle w:val="FontStyle171"/>
          <w:sz w:val="24"/>
          <w:szCs w:val="24"/>
          <w:lang w:val="ru-RU"/>
        </w:rPr>
        <w:t xml:space="preserve">рубашонка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Рудный Алтай </w:t>
      </w:r>
      <w:r w:rsidRPr="003E08AB">
        <w:rPr>
          <w:rStyle w:val="FontStyle155"/>
          <w:sz w:val="24"/>
          <w:szCs w:val="24"/>
          <w:lang w:val="ru-RU"/>
        </w:rPr>
        <w:t>(горная цепь)</w:t>
      </w:r>
    </w:p>
    <w:p w14:paraId="36353ED1"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127</w:t>
      </w:r>
    </w:p>
    <w:p w14:paraId="33B7A52E"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ружей (род. п. мн. ч.)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ружьецо </w:t>
      </w:r>
      <w:r w:rsidRPr="003E08AB">
        <w:rPr>
          <w:rStyle w:val="FontStyle171"/>
          <w:sz w:val="24"/>
          <w:szCs w:val="24"/>
          <w:lang w:eastAsia="ru-RU"/>
        </w:rPr>
        <w:t xml:space="preserve">§ 52 </w:t>
      </w:r>
      <w:r w:rsidRPr="003E08AB">
        <w:rPr>
          <w:rStyle w:val="FontStyle171"/>
          <w:sz w:val="24"/>
          <w:szCs w:val="24"/>
          <w:lang w:val="ru-RU" w:eastAsia="ru-RU"/>
        </w:rPr>
        <w:t xml:space="preserve">рука об руку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руки-ноги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руководитель департамента</w:t>
      </w:r>
    </w:p>
    <w:p w14:paraId="2748939B" w14:textId="77777777" w:rsidR="00D91D69" w:rsidRPr="003E08AB" w:rsidRDefault="00D91D69" w:rsidP="006A031E">
      <w:pPr>
        <w:pStyle w:val="Style100"/>
        <w:widowControl/>
        <w:spacing w:before="2"/>
        <w:ind w:left="426" w:right="-314" w:firstLine="425"/>
        <w:rPr>
          <w:rStyle w:val="FontStyle171"/>
          <w:sz w:val="24"/>
          <w:szCs w:val="24"/>
        </w:rPr>
      </w:pPr>
      <w:r w:rsidRPr="003E08AB">
        <w:rPr>
          <w:rStyle w:val="FontStyle171"/>
          <w:sz w:val="24"/>
          <w:szCs w:val="24"/>
        </w:rPr>
        <w:t xml:space="preserve">§ 196 </w:t>
      </w:r>
      <w:r w:rsidRPr="003E08AB">
        <w:rPr>
          <w:rStyle w:val="FontStyle171"/>
          <w:sz w:val="24"/>
          <w:szCs w:val="24"/>
          <w:lang w:val="ru-RU"/>
        </w:rPr>
        <w:t xml:space="preserve">рус. </w:t>
      </w:r>
      <w:r w:rsidRPr="003E08AB">
        <w:rPr>
          <w:rStyle w:val="FontStyle155"/>
          <w:sz w:val="24"/>
          <w:szCs w:val="24"/>
          <w:lang w:val="ru-RU"/>
        </w:rPr>
        <w:t xml:space="preserve">(русский) </w:t>
      </w:r>
      <w:r w:rsidRPr="003E08AB">
        <w:rPr>
          <w:rStyle w:val="FontStyle171"/>
          <w:sz w:val="24"/>
          <w:szCs w:val="24"/>
        </w:rPr>
        <w:t xml:space="preserve">§ 209 </w:t>
      </w:r>
      <w:r w:rsidRPr="003E08AB">
        <w:rPr>
          <w:rStyle w:val="FontStyle171"/>
          <w:sz w:val="24"/>
          <w:szCs w:val="24"/>
          <w:lang w:val="ru-RU"/>
        </w:rPr>
        <w:t xml:space="preserve">русалка </w:t>
      </w:r>
      <w:r w:rsidRPr="003E08AB">
        <w:rPr>
          <w:rStyle w:val="FontStyle171"/>
          <w:sz w:val="24"/>
          <w:szCs w:val="24"/>
        </w:rPr>
        <w:t xml:space="preserve">§ 162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русист </w:t>
      </w:r>
      <w:r w:rsidRPr="003E08AB">
        <w:rPr>
          <w:rStyle w:val="FontStyle171"/>
          <w:sz w:val="24"/>
          <w:szCs w:val="24"/>
        </w:rPr>
        <w:t xml:space="preserve">§ 106 </w:t>
      </w:r>
      <w:r w:rsidRPr="003E08AB">
        <w:rPr>
          <w:rStyle w:val="FontStyle171"/>
          <w:sz w:val="24"/>
          <w:szCs w:val="24"/>
          <w:lang w:val="ru-RU"/>
        </w:rPr>
        <w:t xml:space="preserve">прим. русификация </w:t>
      </w:r>
      <w:r w:rsidRPr="003E08AB">
        <w:rPr>
          <w:rStyle w:val="FontStyle171"/>
          <w:sz w:val="24"/>
          <w:szCs w:val="24"/>
        </w:rPr>
        <w:t xml:space="preserve">§ 66, § 106 </w:t>
      </w:r>
      <w:r w:rsidRPr="003E08AB">
        <w:rPr>
          <w:rStyle w:val="FontStyle171"/>
          <w:sz w:val="24"/>
          <w:szCs w:val="24"/>
          <w:lang w:val="ru-RU"/>
        </w:rPr>
        <w:t xml:space="preserve">прим. русифицированный </w:t>
      </w:r>
      <w:r w:rsidRPr="003E08AB">
        <w:rPr>
          <w:rStyle w:val="FontStyle171"/>
          <w:sz w:val="24"/>
          <w:szCs w:val="24"/>
        </w:rPr>
        <w:t>§ 106</w:t>
      </w:r>
    </w:p>
    <w:p w14:paraId="2653562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«Руслан» </w:t>
      </w:r>
      <w:r w:rsidRPr="003E08AB">
        <w:rPr>
          <w:rStyle w:val="FontStyle171"/>
          <w:sz w:val="24"/>
          <w:szCs w:val="24"/>
          <w:lang w:eastAsia="ru-RU"/>
        </w:rPr>
        <w:t xml:space="preserve">§ 200 </w:t>
      </w:r>
      <w:r w:rsidRPr="003E08AB">
        <w:rPr>
          <w:rStyle w:val="FontStyle171"/>
          <w:sz w:val="24"/>
          <w:szCs w:val="24"/>
          <w:lang w:val="ru-RU" w:eastAsia="ru-RU"/>
        </w:rPr>
        <w:t xml:space="preserve">русофил </w:t>
      </w:r>
      <w:r w:rsidRPr="003E08AB">
        <w:rPr>
          <w:rStyle w:val="FontStyle171"/>
          <w:sz w:val="24"/>
          <w:szCs w:val="24"/>
          <w:lang w:eastAsia="ru-RU"/>
        </w:rPr>
        <w:t xml:space="preserve">§ 106 </w:t>
      </w:r>
      <w:r w:rsidRPr="003E08AB">
        <w:rPr>
          <w:rStyle w:val="FontStyle171"/>
          <w:sz w:val="24"/>
          <w:szCs w:val="24"/>
          <w:lang w:val="ru-RU" w:eastAsia="ru-RU"/>
        </w:rPr>
        <w:t xml:space="preserve">прим. русофоб </w:t>
      </w:r>
      <w:r w:rsidRPr="003E08AB">
        <w:rPr>
          <w:rStyle w:val="FontStyle171"/>
          <w:sz w:val="24"/>
          <w:szCs w:val="24"/>
          <w:lang w:eastAsia="ru-RU"/>
        </w:rPr>
        <w:t xml:space="preserve">§ 106 </w:t>
      </w:r>
      <w:r w:rsidRPr="003E08AB">
        <w:rPr>
          <w:rStyle w:val="FontStyle171"/>
          <w:sz w:val="24"/>
          <w:szCs w:val="24"/>
          <w:lang w:val="ru-RU" w:eastAsia="ru-RU"/>
        </w:rPr>
        <w:t>прим. Русская православная церковь</w:t>
      </w:r>
    </w:p>
    <w:p w14:paraId="661C325D"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184</w:t>
      </w:r>
    </w:p>
    <w:p w14:paraId="62C4F5B8"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русский </w:t>
      </w:r>
      <w:r w:rsidRPr="003E08AB">
        <w:rPr>
          <w:rStyle w:val="FontStyle171"/>
          <w:sz w:val="24"/>
          <w:szCs w:val="24"/>
          <w:lang w:eastAsia="ru-RU"/>
        </w:rPr>
        <w:t xml:space="preserve">§ 95, § 106 </w:t>
      </w:r>
      <w:r w:rsidRPr="003E08AB">
        <w:rPr>
          <w:rStyle w:val="FontStyle171"/>
          <w:sz w:val="24"/>
          <w:szCs w:val="24"/>
          <w:lang w:val="ru-RU" w:eastAsia="ru-RU"/>
        </w:rPr>
        <w:t xml:space="preserve">прим. Русский музей </w:t>
      </w:r>
      <w:r w:rsidRPr="003E08AB">
        <w:rPr>
          <w:rStyle w:val="FontStyle171"/>
          <w:sz w:val="24"/>
          <w:szCs w:val="24"/>
          <w:lang w:eastAsia="ru-RU"/>
        </w:rPr>
        <w:t xml:space="preserve">§ 189 </w:t>
      </w:r>
      <w:r w:rsidRPr="003E08AB">
        <w:rPr>
          <w:rStyle w:val="FontStyle171"/>
          <w:sz w:val="24"/>
          <w:szCs w:val="24"/>
          <w:lang w:val="ru-RU" w:eastAsia="ru-RU"/>
        </w:rPr>
        <w:t xml:space="preserve">русскоговорящий </w:t>
      </w:r>
      <w:r w:rsidRPr="003E08AB">
        <w:rPr>
          <w:rStyle w:val="FontStyle171"/>
          <w:sz w:val="24"/>
          <w:szCs w:val="24"/>
          <w:lang w:eastAsia="ru-RU"/>
        </w:rPr>
        <w:t xml:space="preserve">§ 106 </w:t>
      </w:r>
      <w:r w:rsidRPr="003E08AB">
        <w:rPr>
          <w:rStyle w:val="FontStyle171"/>
          <w:sz w:val="24"/>
          <w:szCs w:val="24"/>
          <w:lang w:val="ru-RU" w:eastAsia="ru-RU"/>
        </w:rPr>
        <w:t xml:space="preserve">прим. русскоязычный </w:t>
      </w:r>
      <w:r w:rsidRPr="003E08AB">
        <w:rPr>
          <w:rStyle w:val="FontStyle171"/>
          <w:sz w:val="24"/>
          <w:szCs w:val="24"/>
          <w:lang w:eastAsia="ru-RU"/>
        </w:rPr>
        <w:t xml:space="preserve">§ 106 </w:t>
      </w:r>
      <w:r w:rsidRPr="003E08AB">
        <w:rPr>
          <w:rStyle w:val="FontStyle171"/>
          <w:sz w:val="24"/>
          <w:szCs w:val="24"/>
          <w:lang w:val="ru-RU" w:eastAsia="ru-RU"/>
        </w:rPr>
        <w:t>прим.,</w:t>
      </w:r>
    </w:p>
    <w:p w14:paraId="39138F2D"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128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б) руставелиевский </w:t>
      </w:r>
      <w:r w:rsidRPr="003E08AB">
        <w:rPr>
          <w:rStyle w:val="FontStyle171"/>
          <w:sz w:val="24"/>
          <w:szCs w:val="24"/>
        </w:rPr>
        <w:t xml:space="preserve">§ 42 </w:t>
      </w:r>
      <w:r w:rsidRPr="003E08AB">
        <w:rPr>
          <w:rStyle w:val="FontStyle171"/>
          <w:sz w:val="24"/>
          <w:szCs w:val="24"/>
          <w:lang w:val="ru-RU"/>
        </w:rPr>
        <w:t xml:space="preserve">прим. ручательство </w:t>
      </w:r>
      <w:r w:rsidRPr="003E08AB">
        <w:rPr>
          <w:rStyle w:val="FontStyle171"/>
          <w:sz w:val="24"/>
          <w:szCs w:val="24"/>
        </w:rPr>
        <w:t>§ 43</w:t>
      </w:r>
    </w:p>
    <w:p w14:paraId="3E688A7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ручища § 70 ручонка § 18 п. 2 рушник § 91</w:t>
      </w:r>
    </w:p>
    <w:p w14:paraId="4B93C367"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рыба-попугай § 120 п. 1 б),</w:t>
      </w:r>
    </w:p>
    <w:p w14:paraId="7EBC22A7" w14:textId="77777777" w:rsidR="00D91D69" w:rsidRPr="003E08AB" w:rsidRDefault="00D91D69" w:rsidP="006A031E">
      <w:pPr>
        <w:pStyle w:val="Style100"/>
        <w:widowControl/>
        <w:spacing w:before="2"/>
        <w:ind w:left="426" w:right="-314" w:firstLine="425"/>
        <w:rPr>
          <w:rStyle w:val="FontStyle171"/>
          <w:sz w:val="24"/>
          <w:szCs w:val="24"/>
          <w:lang w:val="ru-RU" w:eastAsia="ru-RU"/>
        </w:rPr>
      </w:pPr>
      <w:r w:rsidRPr="003E08AB">
        <w:rPr>
          <w:rStyle w:val="FontStyle171"/>
          <w:sz w:val="24"/>
          <w:szCs w:val="24"/>
          <w:lang w:val="ru-RU" w:eastAsia="ru-RU"/>
        </w:rPr>
        <w:t>§ 122 п. 1 а) прим. рыба треска § 122 п. 1 а) рыбацкий § 85 рыжевато-коричневый § 129</w:t>
      </w:r>
    </w:p>
    <w:p w14:paraId="128A5183"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2</w:t>
      </w:r>
    </w:p>
    <w:p w14:paraId="5F65D75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рыжеватый § 43</w:t>
      </w:r>
    </w:p>
    <w:p w14:paraId="6103331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рыцарский § 30 п. 2 а) прим.</w:t>
      </w:r>
    </w:p>
    <w:p w14:paraId="52CCF22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рэкет § 8 п. 1</w:t>
      </w:r>
    </w:p>
    <w:p w14:paraId="1B734785"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рэкетир § 8 п. 1</w:t>
      </w:r>
    </w:p>
    <w:p w14:paraId="308B825F"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Рэлей § 8 п. 2</w:t>
      </w:r>
    </w:p>
    <w:p w14:paraId="7315542B"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рэлей § 8 п. 2</w:t>
      </w:r>
    </w:p>
    <w:p w14:paraId="144AF7C6"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Рэмбо § 8 п. 2</w:t>
      </w:r>
    </w:p>
    <w:p w14:paraId="1B102E0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рэп § 8 п. 1</w:t>
      </w:r>
    </w:p>
    <w:p w14:paraId="56C2F792"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рюкзак § 80</w:t>
      </w:r>
    </w:p>
    <w:p w14:paraId="10A06FE3"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Рюриковичи § 159</w:t>
      </w:r>
    </w:p>
    <w:p w14:paraId="75F114C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Рязанщина § 30 п. 3</w:t>
      </w:r>
    </w:p>
    <w:p w14:paraId="3CB62048"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 § 137 п. 3</w:t>
      </w:r>
    </w:p>
    <w:p w14:paraId="320140D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 (частица) § 143 п. 1</w:t>
      </w:r>
    </w:p>
    <w:p w14:paraId="7521A4BD"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ru-RU" w:eastAsia="ru-RU"/>
        </w:rPr>
      </w:pPr>
      <w:r w:rsidRPr="003E08AB">
        <w:rPr>
          <w:rStyle w:val="FontStyle171"/>
          <w:sz w:val="24"/>
          <w:szCs w:val="24"/>
          <w:lang w:val="ru-RU" w:eastAsia="ru-RU"/>
        </w:rPr>
        <w:t>Сабах ас-Салем ас-Сабах § 161</w:t>
      </w:r>
    </w:p>
    <w:p w14:paraId="26B9D3AF"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Сабит ибн Курра § 161</w:t>
      </w:r>
    </w:p>
    <w:p w14:paraId="41FA9F24"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Саваоф § 180</w:t>
      </w:r>
    </w:p>
    <w:p w14:paraId="46B7F541"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Саввична § 91</w:t>
      </w:r>
    </w:p>
    <w:p w14:paraId="1A489BE7"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Савка § 109</w:t>
      </w:r>
    </w:p>
    <w:p w14:paraId="6E91A5D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савраска § 164 прим. 1</w:t>
      </w:r>
    </w:p>
    <w:p w14:paraId="6494EAE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садануть § 43</w:t>
      </w:r>
    </w:p>
    <w:p w14:paraId="40053F45" w14:textId="77777777" w:rsidR="00D91D69" w:rsidRPr="003E08AB" w:rsidRDefault="00D91D69" w:rsidP="006A031E">
      <w:pPr>
        <w:pStyle w:val="Style122"/>
        <w:widowControl/>
        <w:spacing w:before="2"/>
        <w:ind w:left="426" w:right="-314" w:firstLine="425"/>
        <w:jc w:val="left"/>
        <w:rPr>
          <w:rStyle w:val="FontStyle171"/>
          <w:sz w:val="24"/>
          <w:szCs w:val="24"/>
          <w:lang w:val="ru-RU" w:eastAsia="ru-RU"/>
        </w:rPr>
      </w:pPr>
      <w:r w:rsidRPr="003E08AB">
        <w:rPr>
          <w:rStyle w:val="FontStyle171"/>
          <w:sz w:val="24"/>
          <w:szCs w:val="24"/>
          <w:lang w:val="ru-RU" w:eastAsia="ru-RU"/>
        </w:rPr>
        <w:t>Садовая-Спасская улица § 126 п. 1</w:t>
      </w:r>
    </w:p>
    <w:p w14:paraId="2459043F" w14:textId="77777777" w:rsidR="00D91D69" w:rsidRPr="003E08AB" w:rsidRDefault="00D91D69" w:rsidP="006A031E">
      <w:pPr>
        <w:pStyle w:val="Style122"/>
        <w:widowControl/>
        <w:spacing w:before="2"/>
        <w:ind w:left="426" w:right="-314" w:firstLine="425"/>
        <w:jc w:val="left"/>
        <w:rPr>
          <w:rStyle w:val="FontStyle171"/>
          <w:sz w:val="24"/>
          <w:szCs w:val="24"/>
          <w:lang w:val="ru-RU" w:eastAsia="ru-RU"/>
        </w:rPr>
      </w:pPr>
      <w:r w:rsidRPr="003E08AB">
        <w:rPr>
          <w:rStyle w:val="FontStyle171"/>
          <w:sz w:val="24"/>
          <w:szCs w:val="24"/>
          <w:lang w:val="ru-RU" w:eastAsia="ru-RU"/>
        </w:rPr>
        <w:t>Садовая-Сухаревская улица § 169</w:t>
      </w:r>
    </w:p>
    <w:p w14:paraId="0604B7FC"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садовод-любитель § 120 п. 1 б) Садовое кольцо § 169 садово-огородный § 130 п. 2 сажёнки § 19 п. 7 Сайыр § 26 п. 3 прим. Салах зуль-Фикар § 161 Салах-ад-Дин § 161 Салтыков-Щедрин § 159</w:t>
      </w:r>
    </w:p>
    <w:p w14:paraId="7E1302E1"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сальтоморталист § 120 п. 10 сам-друг § 129 п. 6 само- § 119 п. 1, § 128 п. 1 самодостаточный § 117 п. 1 самозваный § 99 п. 2 Самойла § 70 прим. самолёт «Боинг-707» § 200 самолёт «Руслан» § 200 самолёто-вылет § 120 п. 6 а) самолечение § 117 п. 1 самоуверенна § 103 сам-пят § 129 п. 6 сам-третей § 129 п. 6 Сан- </w:t>
      </w:r>
      <w:r w:rsidRPr="003E08AB">
        <w:rPr>
          <w:rStyle w:val="FontStyle155"/>
          <w:sz w:val="24"/>
          <w:szCs w:val="24"/>
          <w:lang w:val="ru-RU" w:eastAsia="ru-RU"/>
        </w:rPr>
        <w:t xml:space="preserve">(в геогр. названиях) </w:t>
      </w:r>
      <w:r w:rsidRPr="003E08AB">
        <w:rPr>
          <w:rStyle w:val="FontStyle171"/>
          <w:sz w:val="24"/>
          <w:szCs w:val="24"/>
          <w:lang w:val="ru-RU" w:eastAsia="ru-RU"/>
        </w:rPr>
        <w:t>§ 126</w:t>
      </w:r>
    </w:p>
    <w:p w14:paraId="3A6264C1" w14:textId="77777777" w:rsidR="00D91D69" w:rsidRPr="003E08AB" w:rsidRDefault="00D91D69" w:rsidP="006A031E">
      <w:pPr>
        <w:pStyle w:val="Style115"/>
        <w:widowControl/>
        <w:spacing w:line="218" w:lineRule="exact"/>
        <w:ind w:left="426" w:right="-314" w:firstLine="425"/>
        <w:rPr>
          <w:rStyle w:val="FontStyle155"/>
          <w:sz w:val="24"/>
          <w:szCs w:val="24"/>
          <w:lang w:val="ru-RU" w:eastAsia="ru-RU"/>
        </w:rPr>
      </w:pPr>
      <w:r w:rsidRPr="003E08AB">
        <w:rPr>
          <w:rStyle w:val="FontStyle171"/>
          <w:sz w:val="24"/>
          <w:szCs w:val="24"/>
          <w:lang w:val="ru-RU" w:eastAsia="ru-RU"/>
        </w:rPr>
        <w:t xml:space="preserve">п. 6, § 169 прим. 2 Сан- </w:t>
      </w:r>
      <w:r w:rsidRPr="003E08AB">
        <w:rPr>
          <w:rStyle w:val="FontStyle155"/>
          <w:sz w:val="24"/>
          <w:szCs w:val="24"/>
          <w:lang w:val="ru-RU" w:eastAsia="ru-RU"/>
        </w:rPr>
        <w:t>(в иностранных фамилиях)</w:t>
      </w:r>
    </w:p>
    <w:p w14:paraId="6BC0130E" w14:textId="77777777" w:rsidR="00D91D69" w:rsidRPr="003E08AB" w:rsidRDefault="00D91D69" w:rsidP="006A031E">
      <w:pPr>
        <w:pStyle w:val="Style100"/>
        <w:widowControl/>
        <w:ind w:left="426" w:right="-314" w:firstLine="425"/>
        <w:rPr>
          <w:rStyle w:val="FontStyle155"/>
          <w:sz w:val="24"/>
          <w:szCs w:val="24"/>
          <w:lang w:val="ru-RU" w:eastAsia="ru-RU"/>
        </w:rPr>
      </w:pPr>
      <w:r w:rsidRPr="003E08AB">
        <w:rPr>
          <w:rStyle w:val="FontStyle171"/>
          <w:sz w:val="24"/>
          <w:szCs w:val="24"/>
          <w:lang w:val="ru-RU" w:eastAsia="ru-RU"/>
        </w:rPr>
        <w:t xml:space="preserve">§ 124 п. 2, § 160 прим. 2 -сан § 124 п. 5, § 161 Сан-Диего § 169 прим. 2 Санкт- </w:t>
      </w:r>
      <w:r w:rsidRPr="003E08AB">
        <w:rPr>
          <w:rStyle w:val="FontStyle155"/>
          <w:sz w:val="24"/>
          <w:szCs w:val="24"/>
          <w:lang w:val="ru-RU" w:eastAsia="ru-RU"/>
        </w:rPr>
        <w:t>(в геогр. названиях)</w:t>
      </w:r>
    </w:p>
    <w:p w14:paraId="42A8033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126 п. 6, § 169 прим. 2 Санкт-Мориц § 169 прим. 2 Санкт-Петербург § 126 п. 6 санкт-петербургский § 129 п. 1 Санкт- Петербургский</w:t>
      </w:r>
    </w:p>
    <w:p w14:paraId="429003A9"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государственный</w:t>
      </w:r>
    </w:p>
    <w:p w14:paraId="29E94A7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университет § 189 прим. 1 Санкт- Петербургский</w:t>
      </w:r>
    </w:p>
    <w:p w14:paraId="75DA18B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монетный двор § 177 Сан-Мартин § 124 п. 2 саночки § 48</w:t>
      </w:r>
    </w:p>
    <w:p w14:paraId="4AF3C0E8" w14:textId="77777777" w:rsidR="00D91D69" w:rsidRPr="003E08AB" w:rsidRDefault="00D91D69" w:rsidP="006A031E">
      <w:pPr>
        <w:pStyle w:val="Style122"/>
        <w:widowControl/>
        <w:spacing w:before="5"/>
        <w:ind w:left="426" w:right="-314" w:firstLine="425"/>
        <w:rPr>
          <w:rStyle w:val="FontStyle171"/>
          <w:sz w:val="24"/>
          <w:szCs w:val="24"/>
          <w:lang w:val="ru-RU" w:eastAsia="ru-RU"/>
        </w:rPr>
      </w:pPr>
      <w:r w:rsidRPr="003E08AB">
        <w:rPr>
          <w:rStyle w:val="FontStyle171"/>
          <w:sz w:val="24"/>
          <w:szCs w:val="24"/>
          <w:lang w:val="ru-RU" w:eastAsia="ru-RU"/>
        </w:rPr>
        <w:t xml:space="preserve">Санта- </w:t>
      </w:r>
      <w:r w:rsidRPr="003E08AB">
        <w:rPr>
          <w:rStyle w:val="FontStyle155"/>
          <w:sz w:val="24"/>
          <w:szCs w:val="24"/>
          <w:lang w:val="ru-RU" w:eastAsia="ru-RU"/>
        </w:rPr>
        <w:t xml:space="preserve">(в геогр. названиях) </w:t>
      </w:r>
      <w:r w:rsidRPr="003E08AB">
        <w:rPr>
          <w:rStyle w:val="FontStyle171"/>
          <w:sz w:val="24"/>
          <w:szCs w:val="24"/>
          <w:lang w:val="ru-RU" w:eastAsia="ru-RU"/>
        </w:rPr>
        <w:t>§ 126 п. 6, § 169 прим. 2</w:t>
      </w:r>
    </w:p>
    <w:p w14:paraId="043C719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Санта-Барбара § 169 прим. 2</w:t>
      </w:r>
    </w:p>
    <w:p w14:paraId="1DDEFB5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Санта-Крус § 126 п. 6</w:t>
      </w:r>
    </w:p>
    <w:p w14:paraId="0E5BE1CA"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санти- § 66, § 117 п. 3</w:t>
      </w:r>
    </w:p>
    <w:p w14:paraId="75F1BEEC"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сантиграмм § 117 п. 3</w:t>
      </w:r>
    </w:p>
    <w:p w14:paraId="56365AF2"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сантиметр § 66</w:t>
      </w:r>
    </w:p>
    <w:p w14:paraId="7E4BCF73" w14:textId="77777777" w:rsidR="00D91D69" w:rsidRPr="003E08AB" w:rsidRDefault="00D91D69" w:rsidP="006A031E">
      <w:pPr>
        <w:pStyle w:val="Style122"/>
        <w:widowControl/>
        <w:spacing w:before="5"/>
        <w:ind w:left="426" w:right="-314" w:firstLine="425"/>
        <w:rPr>
          <w:rStyle w:val="FontStyle171"/>
          <w:sz w:val="24"/>
          <w:szCs w:val="24"/>
          <w:lang w:val="ru-RU" w:eastAsia="ru-RU"/>
        </w:rPr>
      </w:pPr>
      <w:r w:rsidRPr="003E08AB">
        <w:rPr>
          <w:rStyle w:val="FontStyle171"/>
          <w:sz w:val="24"/>
          <w:szCs w:val="24"/>
          <w:lang w:val="ru-RU" w:eastAsia="ru-RU"/>
        </w:rPr>
        <w:t>Санто-Домингский собор § 194 прим. 3</w:t>
      </w:r>
    </w:p>
    <w:p w14:paraId="3D62714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Сантьяго § 126 п. 6</w:t>
      </w:r>
    </w:p>
    <w:p w14:paraId="04A18100" w14:textId="77777777" w:rsidR="00D91D69" w:rsidRPr="003E08AB" w:rsidRDefault="00D91D69" w:rsidP="006A031E">
      <w:pPr>
        <w:pStyle w:val="Style108"/>
        <w:widowControl/>
        <w:ind w:left="426" w:right="-314" w:firstLine="425"/>
        <w:rPr>
          <w:rStyle w:val="FontStyle171"/>
          <w:sz w:val="24"/>
          <w:szCs w:val="24"/>
        </w:rPr>
      </w:pPr>
      <w:r w:rsidRPr="003E08AB">
        <w:rPr>
          <w:rStyle w:val="FontStyle171"/>
          <w:sz w:val="24"/>
          <w:szCs w:val="24"/>
        </w:rPr>
        <w:t xml:space="preserve">&lt; </w:t>
      </w:r>
      <w:r w:rsidRPr="003E08AB">
        <w:rPr>
          <w:rStyle w:val="FontStyle171"/>
          <w:sz w:val="24"/>
          <w:szCs w:val="24"/>
          <w:lang w:val="ru-RU"/>
        </w:rPr>
        <w:t xml:space="preserve">антьяго-дель-Эстеро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6</w:t>
      </w:r>
    </w:p>
    <w:p w14:paraId="42DE914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Сан-Франциско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Сан-Францисская бухта </w:t>
      </w:r>
      <w:r w:rsidRPr="003E08AB">
        <w:rPr>
          <w:rStyle w:val="FontStyle171"/>
          <w:sz w:val="24"/>
          <w:szCs w:val="24"/>
          <w:lang w:eastAsia="ru-RU"/>
        </w:rPr>
        <w:t>§ 126</w:t>
      </w:r>
    </w:p>
    <w:p w14:paraId="6F790891" w14:textId="77777777" w:rsidR="00D91D69" w:rsidRPr="003E08AB" w:rsidRDefault="00D91D69" w:rsidP="006A031E">
      <w:pPr>
        <w:pStyle w:val="Style141"/>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прим. Сан-Францисская</w:t>
      </w:r>
    </w:p>
    <w:p w14:paraId="114A9B77" w14:textId="77777777" w:rsidR="00D91D69" w:rsidRPr="003E08AB" w:rsidRDefault="00D91D69" w:rsidP="006A031E">
      <w:pPr>
        <w:pStyle w:val="Style141"/>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конференция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сан-францисский </w:t>
      </w:r>
      <w:r w:rsidRPr="003E08AB">
        <w:rPr>
          <w:rStyle w:val="FontStyle171"/>
          <w:sz w:val="24"/>
          <w:szCs w:val="24"/>
          <w:lang w:eastAsia="ru-RU"/>
        </w:rPr>
        <w:t>§ 84, § 129</w:t>
      </w:r>
    </w:p>
    <w:p w14:paraId="763AD036" w14:textId="77777777" w:rsidR="00D91D69" w:rsidRPr="003E08AB" w:rsidRDefault="00D91D69" w:rsidP="006A031E">
      <w:pPr>
        <w:pStyle w:val="Style141"/>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1</w:t>
      </w:r>
    </w:p>
    <w:p w14:paraId="4952995C"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санэпидстанция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Сапун-гора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Саратов (Саратовом) </w:t>
      </w:r>
      <w:r w:rsidRPr="003E08AB">
        <w:rPr>
          <w:rStyle w:val="FontStyle171"/>
          <w:sz w:val="24"/>
          <w:szCs w:val="24"/>
          <w:lang w:eastAsia="ru-RU"/>
        </w:rPr>
        <w:t xml:space="preserve">§ 73 </w:t>
      </w:r>
      <w:r w:rsidRPr="003E08AB">
        <w:rPr>
          <w:rStyle w:val="FontStyle171"/>
          <w:sz w:val="24"/>
          <w:szCs w:val="24"/>
          <w:lang w:val="ru-RU" w:eastAsia="ru-RU"/>
        </w:rPr>
        <w:t xml:space="preserve">сарказм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саркастический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2</w:t>
      </w:r>
    </w:p>
    <w:p w14:paraId="00D22E13"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сатир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Сатурн </w:t>
      </w:r>
      <w:r w:rsidRPr="003E08AB">
        <w:rPr>
          <w:rStyle w:val="FontStyle171"/>
          <w:sz w:val="24"/>
          <w:szCs w:val="24"/>
          <w:lang w:eastAsia="ru-RU"/>
        </w:rPr>
        <w:t>§ 178</w:t>
      </w:r>
    </w:p>
    <w:p w14:paraId="1A3E459A" w14:textId="77777777" w:rsidR="00D91D69" w:rsidRPr="003E08AB" w:rsidRDefault="00D91D69" w:rsidP="006A031E">
      <w:pPr>
        <w:pStyle w:val="Style103"/>
        <w:widowControl/>
        <w:spacing w:before="5"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Сацуо Ямамото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сб </w:t>
      </w:r>
      <w:r w:rsidRPr="003E08AB">
        <w:rPr>
          <w:rStyle w:val="FontStyle155"/>
          <w:sz w:val="24"/>
          <w:szCs w:val="24"/>
          <w:lang w:eastAsia="ru-RU"/>
        </w:rPr>
        <w:t xml:space="preserve">(стильб) </w:t>
      </w:r>
      <w:r w:rsidRPr="003E08AB">
        <w:rPr>
          <w:rStyle w:val="FontStyle171"/>
          <w:sz w:val="24"/>
          <w:szCs w:val="24"/>
          <w:lang w:eastAsia="ru-RU"/>
        </w:rPr>
        <w:t xml:space="preserve">§ 209 </w:t>
      </w:r>
      <w:r w:rsidRPr="003E08AB">
        <w:rPr>
          <w:rStyle w:val="FontStyle171"/>
          <w:sz w:val="24"/>
          <w:szCs w:val="24"/>
          <w:lang w:val="ru-RU" w:eastAsia="ru-RU"/>
        </w:rPr>
        <w:t xml:space="preserve">сбоку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 137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прим.</w:t>
      </w:r>
    </w:p>
    <w:p w14:paraId="6200EF59"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с боку на бок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сборник «Синтаксис и стилистика» </w:t>
      </w:r>
      <w:r w:rsidRPr="003E08AB">
        <w:rPr>
          <w:rStyle w:val="FontStyle171"/>
          <w:sz w:val="24"/>
          <w:szCs w:val="24"/>
          <w:lang w:eastAsia="ru-RU"/>
        </w:rPr>
        <w:t xml:space="preserve">§ 195 </w:t>
      </w:r>
      <w:r w:rsidRPr="003E08AB">
        <w:rPr>
          <w:rStyle w:val="FontStyle171"/>
          <w:sz w:val="24"/>
          <w:szCs w:val="24"/>
          <w:lang w:val="ru-RU" w:eastAsia="ru-RU"/>
        </w:rPr>
        <w:t xml:space="preserve">а) сбруя </w:t>
      </w:r>
      <w:r w:rsidRPr="003E08AB">
        <w:rPr>
          <w:rStyle w:val="FontStyle171"/>
          <w:sz w:val="24"/>
          <w:szCs w:val="24"/>
          <w:lang w:eastAsia="ru-RU"/>
        </w:rPr>
        <w:t>§ 80</w:t>
      </w:r>
    </w:p>
    <w:p w14:paraId="58EB1CD5" w14:textId="77777777" w:rsidR="00D91D69" w:rsidRPr="003E08AB" w:rsidRDefault="00D91D69" w:rsidP="006A031E">
      <w:pPr>
        <w:pStyle w:val="Style108"/>
        <w:widowControl/>
        <w:spacing w:before="7"/>
        <w:ind w:left="426" w:right="-314" w:firstLine="425"/>
        <w:rPr>
          <w:rStyle w:val="FontStyle171"/>
          <w:sz w:val="24"/>
          <w:szCs w:val="24"/>
          <w:lang w:eastAsia="ru-RU"/>
        </w:rPr>
      </w:pPr>
      <w:r w:rsidRPr="003E08AB">
        <w:rPr>
          <w:rStyle w:val="FontStyle150"/>
          <w:spacing w:val="10"/>
          <w:sz w:val="24"/>
          <w:szCs w:val="24"/>
          <w:lang w:val="ru-RU" w:eastAsia="ru-RU"/>
        </w:rPr>
        <w:t>с</w:t>
      </w:r>
      <w:r w:rsidRPr="003E08AB">
        <w:rPr>
          <w:rStyle w:val="FontStyle150"/>
          <w:sz w:val="24"/>
          <w:szCs w:val="24"/>
          <w:lang w:val="ru-RU" w:eastAsia="ru-RU"/>
        </w:rPr>
        <w:t xml:space="preserve"> </w:t>
      </w:r>
      <w:r w:rsidRPr="003E08AB">
        <w:rPr>
          <w:rStyle w:val="FontStyle171"/>
          <w:sz w:val="24"/>
          <w:szCs w:val="24"/>
          <w:lang w:val="ru-RU" w:eastAsia="ru-RU"/>
        </w:rPr>
        <w:t xml:space="preserve">бухты-барахты </w:t>
      </w:r>
      <w:r w:rsidRPr="003E08AB">
        <w:rPr>
          <w:rStyle w:val="FontStyle171"/>
          <w:sz w:val="24"/>
          <w:szCs w:val="24"/>
          <w:lang w:eastAsia="ru-RU"/>
        </w:rPr>
        <w:t>§ 139</w:t>
      </w:r>
    </w:p>
    <w:p w14:paraId="4EBE0453" w14:textId="77777777" w:rsidR="00D91D69" w:rsidRPr="003E08AB" w:rsidRDefault="00D91D69" w:rsidP="006A031E">
      <w:pPr>
        <w:pStyle w:val="Style108"/>
        <w:widowControl/>
        <w:ind w:left="426" w:right="-314" w:firstLine="425"/>
        <w:rPr>
          <w:rStyle w:val="FontStyle171"/>
          <w:sz w:val="24"/>
          <w:szCs w:val="24"/>
          <w:lang w:eastAsia="ru-RU"/>
        </w:rPr>
      </w:pPr>
      <w:r w:rsidRPr="003E08AB">
        <w:rPr>
          <w:rStyle w:val="FontStyle171"/>
          <w:sz w:val="24"/>
          <w:szCs w:val="24"/>
          <w:lang w:val="ru-RU" w:eastAsia="ru-RU"/>
        </w:rPr>
        <w:t xml:space="preserve">сбыточный </w:t>
      </w:r>
      <w:r w:rsidRPr="003E08AB">
        <w:rPr>
          <w:rStyle w:val="FontStyle171"/>
          <w:sz w:val="24"/>
          <w:szCs w:val="24"/>
          <w:lang w:eastAsia="ru-RU"/>
        </w:rPr>
        <w:t>§ 43</w:t>
      </w:r>
    </w:p>
    <w:p w14:paraId="6AB8C209"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 xml:space="preserve">свадьба </w:t>
      </w:r>
      <w:r w:rsidRPr="003E08AB">
        <w:rPr>
          <w:rStyle w:val="FontStyle171"/>
          <w:sz w:val="24"/>
          <w:szCs w:val="24"/>
          <w:lang w:eastAsia="ru-RU"/>
        </w:rPr>
        <w:t xml:space="preserve">§ 79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б), свадеб</w:t>
      </w:r>
    </w:p>
    <w:p w14:paraId="4CF8C3F6"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64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50"/>
          <w:spacing w:val="10"/>
          <w:sz w:val="24"/>
          <w:szCs w:val="24"/>
          <w:lang w:val="ru-RU"/>
        </w:rPr>
        <w:t>с</w:t>
      </w:r>
      <w:r w:rsidRPr="003E08AB">
        <w:rPr>
          <w:rStyle w:val="FontStyle150"/>
          <w:sz w:val="24"/>
          <w:szCs w:val="24"/>
          <w:lang w:val="ru-RU"/>
        </w:rPr>
        <w:t xml:space="preserve"> </w:t>
      </w:r>
      <w:r w:rsidRPr="003E08AB">
        <w:rPr>
          <w:rStyle w:val="FontStyle171"/>
          <w:sz w:val="24"/>
          <w:szCs w:val="24"/>
          <w:lang w:val="ru-RU"/>
        </w:rPr>
        <w:t xml:space="preserve">ведома </w:t>
      </w:r>
      <w:r w:rsidRPr="003E08AB">
        <w:rPr>
          <w:rStyle w:val="FontStyle171"/>
          <w:sz w:val="24"/>
          <w:szCs w:val="24"/>
        </w:rPr>
        <w:t xml:space="preserve">§ 137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свеж </w:t>
      </w:r>
      <w:r w:rsidRPr="003E08AB">
        <w:rPr>
          <w:rStyle w:val="FontStyle171"/>
          <w:sz w:val="24"/>
          <w:szCs w:val="24"/>
        </w:rPr>
        <w:t>§ 32</w:t>
      </w:r>
    </w:p>
    <w:p w14:paraId="7E829565" w14:textId="77777777" w:rsidR="00D91D69" w:rsidRPr="003E08AB" w:rsidRDefault="00D91D69" w:rsidP="006A031E">
      <w:pPr>
        <w:pStyle w:val="Style108"/>
        <w:widowControl/>
        <w:spacing w:before="5"/>
        <w:ind w:left="426" w:right="-314" w:firstLine="425"/>
        <w:rPr>
          <w:rStyle w:val="FontStyle171"/>
          <w:sz w:val="24"/>
          <w:szCs w:val="24"/>
          <w:lang w:eastAsia="ru-RU"/>
        </w:rPr>
      </w:pPr>
      <w:r w:rsidRPr="003E08AB">
        <w:rPr>
          <w:rStyle w:val="FontStyle171"/>
          <w:sz w:val="24"/>
          <w:szCs w:val="24"/>
          <w:lang w:val="ru-RU" w:eastAsia="ru-RU"/>
        </w:rPr>
        <w:t xml:space="preserve">свежеокрашенный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2,</w:t>
      </w:r>
    </w:p>
    <w:p w14:paraId="72AA4C82"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130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свежо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свежохонький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свёртывать </w:t>
      </w:r>
      <w:r w:rsidRPr="003E08AB">
        <w:rPr>
          <w:rStyle w:val="FontStyle171"/>
          <w:sz w:val="24"/>
          <w:szCs w:val="24"/>
        </w:rPr>
        <w:t xml:space="preserve">§ 61 </w:t>
      </w:r>
      <w:r w:rsidRPr="003E08AB">
        <w:rPr>
          <w:rStyle w:val="FontStyle171"/>
          <w:sz w:val="24"/>
          <w:szCs w:val="24"/>
          <w:lang w:val="ru-RU"/>
        </w:rPr>
        <w:t xml:space="preserve">сверх </w:t>
      </w:r>
      <w:r w:rsidRPr="003E08AB">
        <w:rPr>
          <w:rStyle w:val="FontStyle171"/>
          <w:sz w:val="24"/>
          <w:szCs w:val="24"/>
        </w:rPr>
        <w:t xml:space="preserve">§ 140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сверхдальний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сверхизысканный </w:t>
      </w:r>
      <w:r w:rsidRPr="003E08AB">
        <w:rPr>
          <w:rStyle w:val="FontStyle171"/>
          <w:sz w:val="24"/>
          <w:szCs w:val="24"/>
        </w:rPr>
        <w:t xml:space="preserve">§ 11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сверхинтересный </w:t>
      </w:r>
      <w:r w:rsidRPr="003E08AB">
        <w:rPr>
          <w:rStyle w:val="FontStyle171"/>
          <w:sz w:val="24"/>
          <w:szCs w:val="24"/>
        </w:rPr>
        <w:t xml:space="preserve">§ 11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б) сверх-Мефистофель </w:t>
      </w:r>
      <w:r w:rsidRPr="003E08AB">
        <w:rPr>
          <w:rStyle w:val="FontStyle171"/>
          <w:sz w:val="24"/>
          <w:szCs w:val="24"/>
        </w:rPr>
        <w:t>§ 151</w:t>
      </w:r>
    </w:p>
    <w:p w14:paraId="0A460B25" w14:textId="77777777" w:rsidR="00D91D69" w:rsidRPr="003E08AB" w:rsidRDefault="00D91D69" w:rsidP="006A031E">
      <w:pPr>
        <w:pStyle w:val="Style108"/>
        <w:widowControl/>
        <w:spacing w:before="5"/>
        <w:ind w:left="426" w:right="-314" w:firstLine="425"/>
        <w:rPr>
          <w:rStyle w:val="FontStyle171"/>
          <w:sz w:val="24"/>
          <w:szCs w:val="24"/>
          <w:lang w:val="ru-RU" w:eastAsia="ru-RU"/>
        </w:rPr>
      </w:pPr>
      <w:r w:rsidRPr="003E08AB">
        <w:rPr>
          <w:rStyle w:val="FontStyle171"/>
          <w:sz w:val="24"/>
          <w:szCs w:val="24"/>
          <w:lang w:val="ru-RU" w:eastAsia="ru-RU"/>
        </w:rPr>
        <w:t>сверху § 136 п. 6, § 137 п. 2 прим.</w:t>
      </w:r>
    </w:p>
    <w:p w14:paraId="3C263DEB"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сверхчеловек § 117 п. 1 сверхъёмкий § 27 п. 1 а) сверхъестественный § 27</w:t>
      </w:r>
    </w:p>
    <w:p w14:paraId="2222320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1 а) сверхъяркий § 27 п. 1 а) сверхэкономный § 6 п. 4 б) свесить § 35 п. 2 Светлая седмица § 183 светло-голубой § 129 п. 2 светозарный § 35 п. 1 свечой § 18 п. 1 с виду § 137 п. 2 свиной § 95 прим. 2 свинья свиньёй § 122 п. 4 а) свинячий § 49 свисать § 35 п. 2 Свобода § 203 свободненский § 55 свободно конвертируемый</w:t>
      </w:r>
    </w:p>
    <w:p w14:paraId="14E6A963" w14:textId="77777777" w:rsidR="00D91D69" w:rsidRPr="003E08AB" w:rsidRDefault="00D91D69" w:rsidP="006A031E">
      <w:pPr>
        <w:pStyle w:val="Style100"/>
        <w:widowControl/>
        <w:spacing w:before="5"/>
        <w:ind w:left="426" w:right="-314" w:firstLine="425"/>
        <w:rPr>
          <w:rStyle w:val="FontStyle171"/>
          <w:sz w:val="24"/>
          <w:szCs w:val="24"/>
          <w:lang w:val="ru-RU" w:eastAsia="ru-RU"/>
        </w:rPr>
      </w:pPr>
      <w:r w:rsidRPr="003E08AB">
        <w:rPr>
          <w:rStyle w:val="FontStyle171"/>
          <w:sz w:val="24"/>
          <w:szCs w:val="24"/>
          <w:lang w:val="ru-RU" w:eastAsia="ru-RU"/>
        </w:rPr>
        <w:t>§ 131 сводчатый § 86 свойственник § 97 свойственный § 97 СВЧ-лучи § 206 Связьинвест § 29 прим. Святая Троица § 181 Святки § 183 святой § 181</w:t>
      </w:r>
    </w:p>
    <w:p w14:paraId="6FFD0930" w14:textId="77777777" w:rsidR="00D91D69" w:rsidRPr="003E08AB" w:rsidRDefault="00D91D69" w:rsidP="006A031E">
      <w:pPr>
        <w:pStyle w:val="Style108"/>
        <w:widowControl/>
        <w:ind w:left="426" w:right="-314" w:firstLine="425"/>
        <w:jc w:val="both"/>
        <w:rPr>
          <w:rStyle w:val="FontStyle171"/>
          <w:sz w:val="24"/>
          <w:szCs w:val="24"/>
          <w:lang w:val="ru-RU" w:eastAsia="ru-RU"/>
        </w:rPr>
      </w:pPr>
      <w:r w:rsidRPr="003E08AB">
        <w:rPr>
          <w:rStyle w:val="FontStyle171"/>
          <w:sz w:val="24"/>
          <w:szCs w:val="24"/>
          <w:lang w:val="ru-RU" w:eastAsia="ru-RU"/>
        </w:rPr>
        <w:t>святой Василий Великий § 181</w:t>
      </w:r>
    </w:p>
    <w:p w14:paraId="5956688D"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Святой Дух § 182</w:t>
      </w:r>
    </w:p>
    <w:p w14:paraId="62F5DBA3"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Святые Дары § 182</w:t>
      </w:r>
    </w:p>
    <w:p w14:paraId="0CF7E412"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Святые Тайны § 182</w:t>
      </w:r>
    </w:p>
    <w:p w14:paraId="1CF53094"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святым духом § 182</w:t>
      </w:r>
    </w:p>
    <w:p w14:paraId="05554D6D"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Священное Писание § 187</w:t>
      </w:r>
    </w:p>
    <w:p w14:paraId="3487EFCB"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Священный синод § 185</w:t>
      </w:r>
    </w:p>
    <w:p w14:paraId="5E070421"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с гаком § 139</w:t>
      </w:r>
    </w:p>
    <w:p w14:paraId="4E364778"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 глазу на глаз § 137 п. 4</w:t>
      </w:r>
    </w:p>
    <w:p w14:paraId="1360AC80"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с голоду § 137 п. 2</w:t>
      </w:r>
    </w:p>
    <w:p w14:paraId="7EC65F2C"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 горя § 139</w:t>
      </w:r>
    </w:p>
    <w:p w14:paraId="1B3E0F6D"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сгоряча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сгущёнка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5, § 105 </w:t>
      </w:r>
      <w:r w:rsidRPr="003E08AB">
        <w:rPr>
          <w:rStyle w:val="FontStyle171"/>
          <w:sz w:val="24"/>
          <w:szCs w:val="24"/>
          <w:lang w:val="ru-RU" w:eastAsia="ru-RU"/>
        </w:rPr>
        <w:t xml:space="preserve">с.-д. </w:t>
      </w:r>
      <w:r w:rsidRPr="003E08AB">
        <w:rPr>
          <w:rStyle w:val="FontStyle155"/>
          <w:sz w:val="24"/>
          <w:szCs w:val="24"/>
          <w:lang w:val="ru-RU" w:eastAsia="ru-RU"/>
        </w:rPr>
        <w:t xml:space="preserve">(социал-демократ) </w:t>
      </w:r>
      <w:r w:rsidRPr="003E08AB">
        <w:rPr>
          <w:rStyle w:val="FontStyle171"/>
          <w:sz w:val="24"/>
          <w:szCs w:val="24"/>
          <w:lang w:eastAsia="ru-RU"/>
        </w:rPr>
        <w:t>§ 111</w:t>
      </w:r>
    </w:p>
    <w:p w14:paraId="36E28690" w14:textId="77777777" w:rsidR="00D91D69" w:rsidRPr="003E08AB" w:rsidRDefault="00D91D69" w:rsidP="006A031E">
      <w:pPr>
        <w:pStyle w:val="Style100"/>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 210 </w:t>
      </w:r>
      <w:r w:rsidRPr="003E08AB">
        <w:rPr>
          <w:rStyle w:val="FontStyle171"/>
          <w:sz w:val="24"/>
          <w:szCs w:val="24"/>
          <w:lang w:val="ru-RU" w:eastAsia="ru-RU"/>
        </w:rPr>
        <w:t xml:space="preserve">сдать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сделанный </w:t>
      </w:r>
      <w:r w:rsidRPr="003E08AB">
        <w:rPr>
          <w:rStyle w:val="FontStyle171"/>
          <w:sz w:val="24"/>
          <w:szCs w:val="24"/>
          <w:lang w:eastAsia="ru-RU"/>
        </w:rPr>
        <w:t xml:space="preserve">§ 98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сделать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сдоба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сдобный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 душком </w:t>
      </w:r>
      <w:r w:rsidRPr="003E08AB">
        <w:rPr>
          <w:rStyle w:val="FontStyle171"/>
          <w:sz w:val="24"/>
          <w:szCs w:val="24"/>
          <w:lang w:eastAsia="ru-RU"/>
        </w:rPr>
        <w:t xml:space="preserve">§ 139 </w:t>
      </w:r>
      <w:r w:rsidRPr="003E08AB">
        <w:rPr>
          <w:rStyle w:val="FontStyle171"/>
          <w:sz w:val="24"/>
          <w:szCs w:val="24"/>
          <w:lang w:val="ru-RU" w:eastAsia="ru-RU"/>
        </w:rPr>
        <w:t xml:space="preserve">себедовлеющий </w:t>
      </w:r>
      <w:r w:rsidRPr="003E08AB">
        <w:rPr>
          <w:rStyle w:val="FontStyle171"/>
          <w:sz w:val="24"/>
          <w:szCs w:val="24"/>
          <w:lang w:eastAsia="ru-RU"/>
        </w:rPr>
        <w:t xml:space="preserve">§ 66 </w:t>
      </w:r>
      <w:r w:rsidRPr="003E08AB">
        <w:rPr>
          <w:rStyle w:val="FontStyle171"/>
          <w:sz w:val="24"/>
          <w:szCs w:val="24"/>
          <w:lang w:val="ru-RU" w:eastAsia="ru-RU"/>
        </w:rPr>
        <w:t xml:space="preserve">себестоимость </w:t>
      </w:r>
      <w:r w:rsidRPr="003E08AB">
        <w:rPr>
          <w:rStyle w:val="FontStyle171"/>
          <w:sz w:val="24"/>
          <w:szCs w:val="24"/>
          <w:lang w:eastAsia="ru-RU"/>
        </w:rPr>
        <w:t xml:space="preserve">§ 66 </w:t>
      </w:r>
      <w:r w:rsidRPr="003E08AB">
        <w:rPr>
          <w:rStyle w:val="FontStyle171"/>
          <w:sz w:val="24"/>
          <w:szCs w:val="24"/>
          <w:lang w:val="ru-RU" w:eastAsia="ru-RU"/>
        </w:rPr>
        <w:t xml:space="preserve">себялюбивый </w:t>
      </w:r>
      <w:r w:rsidRPr="003E08AB">
        <w:rPr>
          <w:rStyle w:val="FontStyle171"/>
          <w:sz w:val="24"/>
          <w:szCs w:val="24"/>
          <w:lang w:eastAsia="ru-RU"/>
        </w:rPr>
        <w:t xml:space="preserve">§ 66, § 117 </w:t>
      </w:r>
      <w:r w:rsidRPr="003E08AB">
        <w:rPr>
          <w:rStyle w:val="FontStyle171"/>
          <w:sz w:val="24"/>
          <w:szCs w:val="24"/>
          <w:lang w:val="ru-RU" w:eastAsia="ru-RU"/>
        </w:rPr>
        <w:t xml:space="preserve">п. </w:t>
      </w:r>
      <w:r w:rsidRPr="003E08AB">
        <w:rPr>
          <w:rStyle w:val="FontStyle171"/>
          <w:sz w:val="24"/>
          <w:szCs w:val="24"/>
          <w:lang w:eastAsia="ru-RU"/>
        </w:rPr>
        <w:t>4,</w:t>
      </w:r>
    </w:p>
    <w:p w14:paraId="2B512478"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xml:space="preserve">§ 128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себялюбие </w:t>
      </w:r>
      <w:r w:rsidRPr="003E08AB">
        <w:rPr>
          <w:rStyle w:val="FontStyle171"/>
          <w:sz w:val="24"/>
          <w:szCs w:val="24"/>
        </w:rPr>
        <w:t xml:space="preserve">§ 66, § 117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север </w:t>
      </w:r>
      <w:r w:rsidRPr="003E08AB">
        <w:rPr>
          <w:rStyle w:val="FontStyle171"/>
          <w:sz w:val="24"/>
          <w:szCs w:val="24"/>
        </w:rPr>
        <w:t xml:space="preserve">§ 172 </w:t>
      </w:r>
      <w:r w:rsidRPr="003E08AB">
        <w:rPr>
          <w:rStyle w:val="FontStyle171"/>
          <w:sz w:val="24"/>
          <w:szCs w:val="24"/>
          <w:lang w:val="ru-RU"/>
        </w:rPr>
        <w:t xml:space="preserve">Север </w:t>
      </w:r>
      <w:r w:rsidRPr="003E08AB">
        <w:rPr>
          <w:rStyle w:val="FontStyle171"/>
          <w:sz w:val="24"/>
          <w:szCs w:val="24"/>
        </w:rPr>
        <w:t>§ 172</w:t>
      </w:r>
    </w:p>
    <w:p w14:paraId="62F0E77C" w14:textId="77777777" w:rsidR="00D91D69" w:rsidRPr="003E08AB" w:rsidRDefault="00D91D69" w:rsidP="006A031E">
      <w:pPr>
        <w:pStyle w:val="Style103"/>
        <w:widowControl/>
        <w:spacing w:before="5" w:line="226" w:lineRule="exact"/>
        <w:ind w:left="426" w:right="-314" w:firstLine="425"/>
        <w:rPr>
          <w:rStyle w:val="FontStyle171"/>
          <w:sz w:val="24"/>
          <w:szCs w:val="24"/>
          <w:lang w:eastAsia="ru-RU"/>
        </w:rPr>
      </w:pPr>
      <w:r w:rsidRPr="003E08AB">
        <w:rPr>
          <w:rStyle w:val="FontStyle171"/>
          <w:sz w:val="24"/>
          <w:szCs w:val="24"/>
          <w:lang w:val="ru-RU" w:eastAsia="ru-RU"/>
        </w:rPr>
        <w:t xml:space="preserve">Северная Америка </w:t>
      </w:r>
      <w:r w:rsidRPr="003E08AB">
        <w:rPr>
          <w:rStyle w:val="FontStyle171"/>
          <w:sz w:val="24"/>
          <w:szCs w:val="24"/>
          <w:lang w:eastAsia="ru-RU"/>
        </w:rPr>
        <w:t xml:space="preserve">§ 169 </w:t>
      </w:r>
      <w:r w:rsidRPr="003E08AB">
        <w:rPr>
          <w:rStyle w:val="FontStyle171"/>
          <w:sz w:val="24"/>
          <w:szCs w:val="24"/>
          <w:lang w:val="ru-RU" w:eastAsia="ru-RU"/>
        </w:rPr>
        <w:t xml:space="preserve">Северная Италия </w:t>
      </w:r>
      <w:r w:rsidRPr="003E08AB">
        <w:rPr>
          <w:rStyle w:val="FontStyle171"/>
          <w:sz w:val="24"/>
          <w:szCs w:val="24"/>
          <w:lang w:eastAsia="ru-RU"/>
        </w:rPr>
        <w:t xml:space="preserve">§ 171 </w:t>
      </w:r>
      <w:r w:rsidRPr="003E08AB">
        <w:rPr>
          <w:rStyle w:val="FontStyle171"/>
          <w:sz w:val="24"/>
          <w:szCs w:val="24"/>
          <w:lang w:val="ru-RU" w:eastAsia="ru-RU"/>
        </w:rPr>
        <w:t xml:space="preserve">Северная Пальмира </w:t>
      </w:r>
      <w:r w:rsidRPr="003E08AB">
        <w:rPr>
          <w:rStyle w:val="FontStyle171"/>
          <w:sz w:val="24"/>
          <w:szCs w:val="24"/>
          <w:lang w:eastAsia="ru-RU"/>
        </w:rPr>
        <w:t xml:space="preserve">§ 174 </w:t>
      </w:r>
      <w:r w:rsidRPr="003E08AB">
        <w:rPr>
          <w:rStyle w:val="FontStyle171"/>
          <w:sz w:val="24"/>
          <w:szCs w:val="24"/>
          <w:lang w:val="ru-RU" w:eastAsia="ru-RU"/>
        </w:rPr>
        <w:t xml:space="preserve">Северно- </w:t>
      </w:r>
      <w:r w:rsidRPr="003E08AB">
        <w:rPr>
          <w:rStyle w:val="FontStyle171"/>
          <w:sz w:val="24"/>
          <w:szCs w:val="24"/>
          <w:lang w:eastAsia="ru-RU"/>
        </w:rPr>
        <w:t xml:space="preserve">§ 169 </w:t>
      </w:r>
      <w:r w:rsidRPr="003E08AB">
        <w:rPr>
          <w:rStyle w:val="FontStyle171"/>
          <w:sz w:val="24"/>
          <w:szCs w:val="24"/>
          <w:lang w:val="ru-RU" w:eastAsia="ru-RU"/>
        </w:rPr>
        <w:t xml:space="preserve">Северное полушарие </w:t>
      </w:r>
      <w:r w:rsidRPr="003E08AB">
        <w:rPr>
          <w:rStyle w:val="FontStyle171"/>
          <w:sz w:val="24"/>
          <w:szCs w:val="24"/>
          <w:lang w:eastAsia="ru-RU"/>
        </w:rPr>
        <w:t xml:space="preserve">§ 169 </w:t>
      </w:r>
      <w:r w:rsidRPr="003E08AB">
        <w:rPr>
          <w:rStyle w:val="FontStyle171"/>
          <w:sz w:val="24"/>
          <w:szCs w:val="24"/>
          <w:lang w:val="ru-RU" w:eastAsia="ru-RU"/>
        </w:rPr>
        <w:t xml:space="preserve">Северный Ледовитый океан </w:t>
      </w:r>
      <w:r w:rsidRPr="003E08AB">
        <w:rPr>
          <w:rStyle w:val="FontStyle171"/>
          <w:sz w:val="24"/>
          <w:szCs w:val="24"/>
          <w:lang w:eastAsia="ru-RU"/>
        </w:rPr>
        <w:t>§ 169</w:t>
      </w:r>
    </w:p>
    <w:p w14:paraId="4EED5C5C" w14:textId="77777777" w:rsidR="00D91D69" w:rsidRPr="003E08AB" w:rsidRDefault="00D91D69" w:rsidP="006A031E">
      <w:pPr>
        <w:pStyle w:val="Style108"/>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Северо-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2, § 169, § 189 </w:t>
      </w:r>
      <w:r w:rsidRPr="003E08AB">
        <w:rPr>
          <w:rStyle w:val="FontStyle171"/>
          <w:sz w:val="24"/>
          <w:szCs w:val="24"/>
          <w:lang w:val="ru-RU" w:eastAsia="ru-RU"/>
        </w:rPr>
        <w:t xml:space="preserve">прим. </w:t>
      </w:r>
      <w:r w:rsidRPr="003E08AB">
        <w:rPr>
          <w:rStyle w:val="FontStyle171"/>
          <w:sz w:val="24"/>
          <w:szCs w:val="24"/>
          <w:lang w:eastAsia="ru-RU"/>
        </w:rPr>
        <w:t>1</w:t>
      </w:r>
    </w:p>
    <w:p w14:paraId="02FD06DF" w14:textId="77777777" w:rsidR="00D91D69" w:rsidRPr="003E08AB" w:rsidRDefault="00D91D69" w:rsidP="006A031E">
      <w:pPr>
        <w:pStyle w:val="Style108"/>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Северобайкальск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2</w:t>
      </w:r>
    </w:p>
    <w:p w14:paraId="3FFD5D7F" w14:textId="77777777" w:rsidR="00D91D69" w:rsidRPr="003E08AB" w:rsidRDefault="00D91D69" w:rsidP="006A031E">
      <w:pPr>
        <w:pStyle w:val="Style108"/>
        <w:widowControl/>
        <w:spacing w:before="5" w:line="226" w:lineRule="exact"/>
        <w:ind w:left="426" w:right="-314" w:firstLine="425"/>
        <w:rPr>
          <w:rStyle w:val="FontStyle171"/>
          <w:sz w:val="24"/>
          <w:szCs w:val="24"/>
          <w:lang w:eastAsia="ru-RU"/>
        </w:rPr>
      </w:pPr>
      <w:r w:rsidRPr="003E08AB">
        <w:rPr>
          <w:rStyle w:val="FontStyle171"/>
          <w:sz w:val="24"/>
          <w:szCs w:val="24"/>
          <w:lang w:val="ru-RU" w:eastAsia="ru-RU"/>
        </w:rPr>
        <w:t xml:space="preserve">Северо-Байкальское нагорье </w:t>
      </w:r>
      <w:r w:rsidRPr="003E08AB">
        <w:rPr>
          <w:rStyle w:val="FontStyle171"/>
          <w:sz w:val="24"/>
          <w:szCs w:val="24"/>
          <w:lang w:eastAsia="ru-RU"/>
        </w:rPr>
        <w:t>§ 169</w:t>
      </w:r>
    </w:p>
    <w:p w14:paraId="75F8ABB9" w14:textId="77777777" w:rsidR="00D91D69" w:rsidRPr="003E08AB" w:rsidRDefault="00D91D69" w:rsidP="006A031E">
      <w:pPr>
        <w:pStyle w:val="Style103"/>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северо-восток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б) северо-восточный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Северодвинск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5FE0E033" w14:textId="77777777" w:rsidR="00D91D69" w:rsidRPr="003E08AB" w:rsidRDefault="00D91D69" w:rsidP="006A031E">
      <w:pPr>
        <w:pStyle w:val="Style100"/>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Северодонецк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5105F871" w14:textId="77777777" w:rsidR="00D91D69" w:rsidRPr="003E08AB" w:rsidRDefault="00D91D69" w:rsidP="006A031E">
      <w:pPr>
        <w:pStyle w:val="Style100"/>
        <w:widowControl/>
        <w:spacing w:line="226"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Северо-Задонск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6D18E0D0"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северо-запад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б),</w:t>
      </w:r>
    </w:p>
    <w:p w14:paraId="6E757CA0" w14:textId="77777777" w:rsidR="00D91D69" w:rsidRPr="003E08AB" w:rsidRDefault="00D91D69" w:rsidP="006A031E">
      <w:pPr>
        <w:pStyle w:val="Style100"/>
        <w:widowControl/>
        <w:spacing w:line="226" w:lineRule="exact"/>
        <w:ind w:left="426" w:right="-314" w:firstLine="425"/>
        <w:rPr>
          <w:rStyle w:val="FontStyle171"/>
          <w:sz w:val="24"/>
          <w:szCs w:val="24"/>
        </w:rPr>
      </w:pPr>
      <w:r w:rsidRPr="003E08AB">
        <w:rPr>
          <w:rStyle w:val="FontStyle171"/>
          <w:sz w:val="24"/>
          <w:szCs w:val="24"/>
        </w:rPr>
        <w:t>§ 172</w:t>
      </w:r>
    </w:p>
    <w:p w14:paraId="2C3B0A13" w14:textId="77777777" w:rsidR="00D91D69" w:rsidRPr="003E08AB" w:rsidRDefault="00D91D69" w:rsidP="006A031E">
      <w:pPr>
        <w:pStyle w:val="Style101"/>
        <w:widowControl/>
        <w:spacing w:before="48"/>
        <w:ind w:left="426" w:right="-314" w:firstLine="425"/>
        <w:jc w:val="both"/>
        <w:rPr>
          <w:rStyle w:val="FontStyle155"/>
          <w:sz w:val="24"/>
          <w:szCs w:val="24"/>
          <w:lang w:val="ru-RU" w:eastAsia="ru-RU"/>
        </w:rPr>
      </w:pPr>
      <w:r w:rsidRPr="003E08AB">
        <w:rPr>
          <w:rStyle w:val="FontStyle171"/>
          <w:sz w:val="24"/>
          <w:szCs w:val="24"/>
          <w:lang w:val="ru-RU" w:eastAsia="ru-RU"/>
        </w:rPr>
        <w:t xml:space="preserve">Северо-Запад </w:t>
      </w:r>
      <w:r w:rsidRPr="003E08AB">
        <w:rPr>
          <w:rStyle w:val="FontStyle155"/>
          <w:sz w:val="24"/>
          <w:szCs w:val="24"/>
          <w:lang w:val="ru-RU" w:eastAsia="ru-RU"/>
        </w:rPr>
        <w:t>(Северо-Западный</w:t>
      </w:r>
    </w:p>
    <w:p w14:paraId="6FFE4FC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55"/>
          <w:sz w:val="24"/>
          <w:szCs w:val="24"/>
          <w:lang w:val="ru-RU" w:eastAsia="ru-RU"/>
        </w:rPr>
        <w:t xml:space="preserve">регион России) </w:t>
      </w:r>
      <w:r w:rsidRPr="003E08AB">
        <w:rPr>
          <w:rStyle w:val="FontStyle171"/>
          <w:sz w:val="24"/>
          <w:szCs w:val="24"/>
          <w:lang w:val="ru-RU" w:eastAsia="ru-RU"/>
        </w:rPr>
        <w:t>§ 172 северо-западный § 129 п. 1 Северо-Кавказская научная</w:t>
      </w:r>
    </w:p>
    <w:p w14:paraId="0A48173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географическая станция</w:t>
      </w:r>
    </w:p>
    <w:p w14:paraId="0AB00F46"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189 прим. 1 северокавказская природа</w:t>
      </w:r>
    </w:p>
    <w:p w14:paraId="1F46A5EE" w14:textId="77777777" w:rsidR="00D91D69" w:rsidRPr="003E08AB" w:rsidRDefault="00D91D69" w:rsidP="006A031E">
      <w:pPr>
        <w:pStyle w:val="Style100"/>
        <w:widowControl/>
        <w:spacing w:before="2"/>
        <w:ind w:left="426" w:right="-314" w:firstLine="425"/>
        <w:rPr>
          <w:rStyle w:val="FontStyle171"/>
          <w:sz w:val="24"/>
          <w:szCs w:val="24"/>
          <w:lang w:val="ru-RU" w:eastAsia="ru-RU"/>
        </w:rPr>
      </w:pPr>
      <w:r w:rsidRPr="003E08AB">
        <w:rPr>
          <w:rStyle w:val="FontStyle171"/>
          <w:sz w:val="24"/>
          <w:szCs w:val="24"/>
          <w:lang w:val="ru-RU" w:eastAsia="ru-RU"/>
        </w:rPr>
        <w:t>§ 177</w:t>
      </w:r>
    </w:p>
    <w:p w14:paraId="74586975"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Северо-Кавказский военный округ § 126 п. 6 прим., § 177</w:t>
      </w:r>
    </w:p>
    <w:p w14:paraId="7ED2B113"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Северо-Кавказский регион § 177</w:t>
      </w:r>
    </w:p>
    <w:p w14:paraId="73E0249A"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Северо-Китайская равнина</w:t>
      </w:r>
    </w:p>
    <w:p w14:paraId="78E92E2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126 п. 6 прим. Северо-Курильск § 126 п. 1</w:t>
      </w:r>
    </w:p>
    <w:p w14:paraId="249C0135"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Североморск § 126 п. 1</w:t>
      </w:r>
    </w:p>
    <w:p w14:paraId="0FE717E9"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 2 северо-северо-восток § 120</w:t>
      </w:r>
    </w:p>
    <w:p w14:paraId="2F8D0E54"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6 б)</w:t>
      </w:r>
    </w:p>
    <w:p w14:paraId="516B6755"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северо-северо-запад § 120</w:t>
      </w:r>
    </w:p>
    <w:p w14:paraId="20681846" w14:textId="77777777" w:rsidR="00D91D69" w:rsidRPr="003E08AB" w:rsidRDefault="00D91D69" w:rsidP="006A031E">
      <w:pPr>
        <w:pStyle w:val="Style100"/>
        <w:widowControl/>
        <w:ind w:left="426" w:right="-314" w:firstLine="425"/>
        <w:jc w:val="both"/>
        <w:rPr>
          <w:rStyle w:val="FontStyle171"/>
          <w:sz w:val="24"/>
          <w:szCs w:val="24"/>
          <w:lang w:val="ru-RU" w:eastAsia="ru-RU"/>
        </w:rPr>
      </w:pPr>
      <w:r w:rsidRPr="003E08AB">
        <w:rPr>
          <w:rStyle w:val="FontStyle171"/>
          <w:sz w:val="24"/>
          <w:szCs w:val="24"/>
          <w:lang w:val="ru-RU" w:eastAsia="ru-RU"/>
        </w:rPr>
        <w:t>п. 6 б) сего § 92 сегодня § 92</w:t>
      </w:r>
    </w:p>
    <w:p w14:paraId="5477FA96"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сегодняшний § 56 прим., § 91</w:t>
      </w:r>
    </w:p>
    <w:p w14:paraId="19D53F6F"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1, § 92 сеголетки § 92 прим. седалище § 35 п. 2 седалищный § 35 п. 2 седельник § 35 п. 2 седельный § 35 п. 2 седельце § 35 п. 2 седлать § 35 п. 2 седло (сёдла) § 35 п. 2 седобородый § 128 п. 3 а, седок § 35 п. 2 сейм § 191 сейсмо- § 117 п. 3 сейсмометрия § 66, § 117 п. </w:t>
      </w:r>
      <w:r w:rsidRPr="003E08AB">
        <w:rPr>
          <w:rStyle w:val="FontStyle162"/>
          <w:sz w:val="24"/>
          <w:szCs w:val="24"/>
          <w:lang w:val="ru-RU" w:eastAsia="ru-RU"/>
        </w:rPr>
        <w:t xml:space="preserve">3 </w:t>
      </w:r>
      <w:r w:rsidRPr="003E08AB">
        <w:rPr>
          <w:rStyle w:val="FontStyle171"/>
          <w:sz w:val="24"/>
          <w:szCs w:val="24"/>
          <w:lang w:val="ru-RU" w:eastAsia="ru-RU"/>
        </w:rPr>
        <w:t>сейсмостойкий § 117 п. 3 Сейф уль-Ислам § 161</w:t>
      </w:r>
    </w:p>
    <w:p w14:paraId="24EF513B"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секвойя (секвойи, секвойе,</w:t>
      </w:r>
    </w:p>
    <w:p w14:paraId="0C0BF7FD"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секвойю) § 26 п. 3 секретариат § 43 секс-бомба § 120 п. 4 секстаккорд § 121 п. 1 секстиллион </w:t>
      </w:r>
      <w:r w:rsidRPr="003E08AB">
        <w:rPr>
          <w:rStyle w:val="FontStyle155"/>
          <w:sz w:val="24"/>
          <w:szCs w:val="24"/>
          <w:lang w:val="ru-RU" w:eastAsia="ru-RU"/>
        </w:rPr>
        <w:t xml:space="preserve">и </w:t>
      </w:r>
      <w:r w:rsidRPr="003E08AB">
        <w:rPr>
          <w:rStyle w:val="FontStyle171"/>
          <w:sz w:val="24"/>
          <w:szCs w:val="24"/>
          <w:lang w:val="ru-RU" w:eastAsia="ru-RU"/>
        </w:rPr>
        <w:t>секстильон § 3</w:t>
      </w:r>
    </w:p>
    <w:p w14:paraId="42355730"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val="ru-RU" w:eastAsia="ru-RU"/>
        </w:rPr>
        <w:t>3 б) сектор § 9 сектор учета § 193 секция § 44</w:t>
      </w:r>
    </w:p>
    <w:p w14:paraId="135EA1B5"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села (прош. вр.) § 35 п. 2 селитряный § 45 сельисполком § 29 прим. сельский § 30 п. 1 прим. 2 сельскохозяйственный § 130 </w:t>
      </w: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val="ru-RU" w:eastAsia="ru-RU"/>
        </w:rPr>
        <w:t>1</w:t>
      </w:r>
    </w:p>
    <w:p w14:paraId="306E6B5B"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сельсовет § 29 прим. семена § 53 семенной § 53 семеноводство § 66 Семёнов-Тян-Шанский § 124 </w:t>
      </w: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val="ru-RU" w:eastAsia="ru-RU"/>
        </w:rPr>
        <w:t>1</w:t>
      </w:r>
    </w:p>
    <w:p w14:paraId="17194A4B"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семенохранилище § 66 семечко § 48 Семик § 183</w:t>
      </w:r>
    </w:p>
    <w:p w14:paraId="4043D69E"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Семилетняя война § 179 семимесячный § 66 семимильный § 117 п. 2 семинария § 186 семнадцать § 31 а) прим. семьдесят § 31 а) семьсот § 31 а), семьюстами</w:t>
      </w:r>
    </w:p>
    <w:p w14:paraId="058D4E28"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132 а) семьюстами сорока девятью</w:t>
      </w:r>
    </w:p>
    <w:p w14:paraId="18FC1772"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133 а) семя, семени § 53 семядоля § 66, § 117 п. 4,</w:t>
      </w:r>
    </w:p>
    <w:p w14:paraId="1A1C2BC3"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119 п. 1 семязачаток § 66 семяизвержение § 66</w:t>
      </w:r>
    </w:p>
    <w:p w14:paraId="45C785EC" w14:textId="77777777" w:rsidR="00D91D69" w:rsidRPr="003E08AB" w:rsidRDefault="00D91D69" w:rsidP="006A031E">
      <w:pPr>
        <w:pStyle w:val="Style108"/>
        <w:widowControl/>
        <w:spacing w:before="5" w:line="221" w:lineRule="exact"/>
        <w:ind w:left="426" w:right="-314" w:firstLine="425"/>
        <w:rPr>
          <w:rStyle w:val="FontStyle171"/>
          <w:sz w:val="24"/>
          <w:szCs w:val="24"/>
          <w:lang w:val="ru-RU" w:eastAsia="ru-RU"/>
        </w:rPr>
      </w:pPr>
      <w:r w:rsidRPr="003E08AB">
        <w:rPr>
          <w:rStyle w:val="FontStyle171"/>
          <w:sz w:val="24"/>
          <w:szCs w:val="24"/>
          <w:lang w:val="ru-RU" w:eastAsia="ru-RU"/>
        </w:rPr>
        <w:t>семяочистительный § 66, § 117 п. 4</w:t>
      </w:r>
    </w:p>
    <w:p w14:paraId="12697D6A"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семяпочка § 66</w:t>
      </w:r>
    </w:p>
    <w:p w14:paraId="73FCF457"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семяприемник § 66</w:t>
      </w:r>
    </w:p>
    <w:p w14:paraId="4A36AD95" w14:textId="77777777" w:rsidR="00D91D69" w:rsidRPr="003E08AB" w:rsidRDefault="00D91D69" w:rsidP="006A031E">
      <w:pPr>
        <w:pStyle w:val="Style101"/>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Сен- </w:t>
      </w:r>
      <w:r w:rsidRPr="003E08AB">
        <w:rPr>
          <w:rStyle w:val="FontStyle155"/>
          <w:sz w:val="24"/>
          <w:szCs w:val="24"/>
          <w:lang w:val="ru-RU" w:eastAsia="ru-RU"/>
        </w:rPr>
        <w:t xml:space="preserve">(в геогр. названиях) </w:t>
      </w:r>
      <w:r w:rsidRPr="003E08AB">
        <w:rPr>
          <w:rStyle w:val="FontStyle171"/>
          <w:sz w:val="24"/>
          <w:szCs w:val="24"/>
          <w:lang w:val="ru-RU" w:eastAsia="ru-RU"/>
        </w:rPr>
        <w:t>§ 126</w:t>
      </w:r>
    </w:p>
    <w:p w14:paraId="2EAE1043" w14:textId="77777777" w:rsidR="00D91D69" w:rsidRPr="003E08AB" w:rsidRDefault="00D91D69" w:rsidP="006A031E">
      <w:pPr>
        <w:pStyle w:val="Style69"/>
        <w:widowControl/>
        <w:spacing w:line="221"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п. 6,§ 169 прим. 2 Сен- </w:t>
      </w:r>
      <w:r w:rsidRPr="003E08AB">
        <w:rPr>
          <w:rStyle w:val="FontStyle155"/>
          <w:sz w:val="24"/>
          <w:szCs w:val="24"/>
          <w:lang w:val="ru-RU" w:eastAsia="ru-RU"/>
        </w:rPr>
        <w:t>(в иностранных фамилиях)</w:t>
      </w:r>
    </w:p>
    <w:p w14:paraId="66B299B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124 п. 2, § 160 прим. 2 сенбернар § 164 прим. 2 Сен-Готард § 9, § 126 п. 6 Сен-Готардский перевал</w:t>
      </w:r>
    </w:p>
    <w:p w14:paraId="6CC0680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55"/>
          <w:sz w:val="24"/>
          <w:szCs w:val="24"/>
          <w:lang w:val="ru-RU" w:eastAsia="ru-RU"/>
        </w:rPr>
        <w:t xml:space="preserve">(и </w:t>
      </w:r>
      <w:r w:rsidRPr="003E08AB">
        <w:rPr>
          <w:rStyle w:val="FontStyle171"/>
          <w:sz w:val="24"/>
          <w:szCs w:val="24"/>
          <w:lang w:val="ru-RU" w:eastAsia="ru-RU"/>
        </w:rPr>
        <w:t>туннель) § 169 Сен-Дени § 169 прим. 2 Сен-Женевьев-де-Буа § 126</w:t>
      </w:r>
    </w:p>
    <w:p w14:paraId="2C63F79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6</w:t>
      </w:r>
    </w:p>
    <w:p w14:paraId="121E18ED" w14:textId="77777777" w:rsidR="00D91D69" w:rsidRPr="003E08AB" w:rsidRDefault="00D91D69" w:rsidP="006A031E">
      <w:pPr>
        <w:pStyle w:val="Style108"/>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Сен-Жюст § 13 прим. 2, § 124</w:t>
      </w:r>
    </w:p>
    <w:p w14:paraId="27AEF100"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2, § 160 прим. 2 Сен-Санс § 160 прим. 2 сенсибельный § 37 сенсибилизация § 37 Сен-Симон.§ 124 п. 2, § 160</w:t>
      </w:r>
    </w:p>
    <w:p w14:paraId="7D60499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2 сенсимонизм § 119 п. 5 сенсимонист § 119 п. 5 сен-симоновский § 129 п. 1 Сент- </w:t>
      </w:r>
      <w:r w:rsidRPr="003E08AB">
        <w:rPr>
          <w:rStyle w:val="FontStyle155"/>
          <w:sz w:val="24"/>
          <w:szCs w:val="24"/>
          <w:lang w:val="ru-RU" w:eastAsia="ru-RU"/>
        </w:rPr>
        <w:t xml:space="preserve">(в геогр. названиях) </w:t>
      </w:r>
      <w:r w:rsidRPr="003E08AB">
        <w:rPr>
          <w:rStyle w:val="FontStyle171"/>
          <w:sz w:val="24"/>
          <w:szCs w:val="24"/>
          <w:lang w:val="ru-RU" w:eastAsia="ru-RU"/>
        </w:rPr>
        <w:t>§ 126</w:t>
      </w:r>
    </w:p>
    <w:p w14:paraId="71F50A36" w14:textId="77777777" w:rsidR="00D91D69" w:rsidRPr="003E08AB" w:rsidRDefault="00D91D69" w:rsidP="006A031E">
      <w:pPr>
        <w:pStyle w:val="Style98"/>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6, § 169 прим. 2 Сент- </w:t>
      </w:r>
      <w:r w:rsidRPr="003E08AB">
        <w:rPr>
          <w:rStyle w:val="FontStyle155"/>
          <w:sz w:val="24"/>
          <w:szCs w:val="24"/>
          <w:lang w:val="ru-RU" w:eastAsia="ru-RU"/>
        </w:rPr>
        <w:t>(в иностранных</w:t>
      </w:r>
    </w:p>
    <w:p w14:paraId="6095B552"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55"/>
          <w:sz w:val="24"/>
          <w:szCs w:val="24"/>
          <w:lang w:val="ru-RU" w:eastAsia="ru-RU"/>
        </w:rPr>
        <w:t xml:space="preserve">фамилиях) </w:t>
      </w:r>
      <w:r w:rsidRPr="003E08AB">
        <w:rPr>
          <w:rStyle w:val="FontStyle171"/>
          <w:sz w:val="24"/>
          <w:szCs w:val="24"/>
          <w:lang w:val="ru-RU" w:eastAsia="ru-RU"/>
        </w:rPr>
        <w:t>§ 124 п. 2, § 160</w:t>
      </w:r>
    </w:p>
    <w:p w14:paraId="6A5A06CB" w14:textId="77777777" w:rsidR="00D91D69" w:rsidRPr="003E08AB" w:rsidRDefault="00D91D69" w:rsidP="006A031E">
      <w:pPr>
        <w:pStyle w:val="Style98"/>
        <w:widowControl/>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прим. 2 Сент-Бёв § 124 п. 2, § 160</w:t>
      </w:r>
    </w:p>
    <w:p w14:paraId="1AC38B31"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Сент-Луис § 169 прим. 2 Сент-Этьенн § 126 п. 6 сентябрьский § 30 п. 2 а)</w:t>
      </w:r>
    </w:p>
    <w:p w14:paraId="5ABF8A6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сеньор § 3 п. 3 б) сеньора § 3 п. 3 б) сеньорат § 3 п. 3 б) сеньорита § 3 п. 3 б) сеньория § 3 п. 3 б)</w:t>
      </w:r>
    </w:p>
    <w:p w14:paraId="012E573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септаккорд § 121 п. 1 Серафим Саровский § 159 Сергеев-Ценский § 124 п. 1 Сергиев Посад § 127 Сергиево-Посадский район</w:t>
      </w:r>
    </w:p>
    <w:p w14:paraId="69D45D66"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126 п. 6 прим. сердечный (друг сердечный)</w:t>
      </w:r>
    </w:p>
    <w:p w14:paraId="13100766"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§91 сердце § 83 сердцевина § 83 сердчишко § 83 серебристо-серый § 129 п. 2 серебряник (мастер) § 105 серебряный § 45, § 97 Серёженька § 47 серийный § 44 прим. 1 серия § 44 прим. I сёрфинг § 5 п. 2 серчать § 83 Серый Волк § 165 сестринский § 55 сестрицын § 15 п. 3 сесть § 35 п. 2 сеттер § 9 сетчатый § 86 сеющий § 58 сеять § 76 п. 3 сжать § 89</w:t>
      </w:r>
    </w:p>
    <w:p w14:paraId="68F87DD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сжёг (прош. вр.) § 19 п. 6 сзади § 136 п. 6 си-бемоль-мажорный § 129 п. 5</w:t>
      </w:r>
    </w:p>
    <w:p w14:paraId="20016EC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Си-би-эс § 207</w:t>
      </w:r>
    </w:p>
    <w:p w14:paraId="720302C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сивка § 164 прим. 1</w:t>
      </w:r>
    </w:p>
    <w:p w14:paraId="788DB71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сигарета § 108</w:t>
      </w:r>
    </w:p>
    <w:p w14:paraId="6FB6263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сигареты «Мальборо» § 199</w:t>
      </w:r>
    </w:p>
    <w:p w14:paraId="39E476E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сигма-функция § 120 п. 3</w:t>
      </w:r>
    </w:p>
    <w:p w14:paraId="0CB33A71"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 иголочки § 137 п. 3</w:t>
      </w:r>
    </w:p>
    <w:p w14:paraId="52D5BA7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сиделка § 35 п. 2</w:t>
      </w:r>
    </w:p>
    <w:p w14:paraId="6C5E867F"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ru-RU" w:eastAsia="ru-RU"/>
        </w:rPr>
      </w:pPr>
      <w:r w:rsidRPr="003E08AB">
        <w:rPr>
          <w:rStyle w:val="FontStyle171"/>
          <w:sz w:val="24"/>
          <w:szCs w:val="24"/>
          <w:lang w:val="ru-RU" w:eastAsia="ru-RU"/>
        </w:rPr>
        <w:t>сидеть (сидят, сиди) § 35 п. 2</w:t>
      </w:r>
    </w:p>
    <w:p w14:paraId="015AA33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сидя § 35 п. 2</w:t>
      </w:r>
    </w:p>
    <w:p w14:paraId="0D34FA42" w14:textId="77777777" w:rsidR="00D91D69" w:rsidRPr="003E08AB" w:rsidRDefault="00D91D69" w:rsidP="006A031E">
      <w:pPr>
        <w:pStyle w:val="Style103"/>
        <w:widowControl/>
        <w:spacing w:before="10" w:line="221" w:lineRule="exact"/>
        <w:ind w:left="426" w:right="-314" w:firstLine="425"/>
        <w:rPr>
          <w:rStyle w:val="FontStyle171"/>
          <w:sz w:val="24"/>
          <w:szCs w:val="24"/>
          <w:lang w:eastAsia="ru-RU"/>
        </w:rPr>
      </w:pPr>
      <w:r w:rsidRPr="003E08AB">
        <w:rPr>
          <w:rStyle w:val="FontStyle171"/>
          <w:sz w:val="24"/>
          <w:szCs w:val="24"/>
          <w:lang w:val="ru-RU" w:eastAsia="ru-RU"/>
        </w:rPr>
        <w:t xml:space="preserve">сидят-сидят </w:t>
      </w:r>
      <w:r w:rsidRPr="003E08AB">
        <w:rPr>
          <w:rStyle w:val="FontStyle171"/>
          <w:sz w:val="24"/>
          <w:szCs w:val="24"/>
          <w:lang w:eastAsia="ru-RU"/>
        </w:rPr>
        <w:t xml:space="preserve">§ 155 </w:t>
      </w:r>
      <w:r w:rsidRPr="003E08AB">
        <w:rPr>
          <w:rStyle w:val="FontStyle171"/>
          <w:sz w:val="24"/>
          <w:szCs w:val="24"/>
          <w:lang w:val="ru-RU" w:eastAsia="ru-RU"/>
        </w:rPr>
        <w:t xml:space="preserve">а) сиеста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сизифов труд </w:t>
      </w:r>
      <w:r w:rsidRPr="003E08AB">
        <w:rPr>
          <w:rStyle w:val="FontStyle171"/>
          <w:sz w:val="24"/>
          <w:szCs w:val="24"/>
          <w:lang w:eastAsia="ru-RU"/>
        </w:rPr>
        <w:t xml:space="preserve">§ 166 </w:t>
      </w:r>
      <w:r w:rsidRPr="003E08AB">
        <w:rPr>
          <w:rStyle w:val="FontStyle171"/>
          <w:sz w:val="24"/>
          <w:szCs w:val="24"/>
          <w:lang w:val="ru-RU" w:eastAsia="ru-RU"/>
        </w:rPr>
        <w:t xml:space="preserve">с изнанки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 137 </w:t>
      </w:r>
      <w:r w:rsidRPr="003E08AB">
        <w:rPr>
          <w:rStyle w:val="FontStyle171"/>
          <w:sz w:val="24"/>
          <w:szCs w:val="24"/>
          <w:lang w:val="ru-RU" w:eastAsia="ru-RU"/>
        </w:rPr>
        <w:t xml:space="preserve">п. </w:t>
      </w:r>
      <w:r w:rsidRPr="003E08AB">
        <w:rPr>
          <w:rStyle w:val="FontStyle171"/>
          <w:sz w:val="24"/>
          <w:szCs w:val="24"/>
          <w:lang w:eastAsia="ru-RU"/>
        </w:rPr>
        <w:t>5</w:t>
      </w:r>
    </w:p>
    <w:p w14:paraId="44717811"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СИЗО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сикось-накось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2, § 138</w:t>
      </w:r>
    </w:p>
    <w:p w14:paraId="5017EB18"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Сикстинская капелла </w:t>
      </w:r>
      <w:r w:rsidRPr="003E08AB">
        <w:rPr>
          <w:rStyle w:val="FontStyle171"/>
          <w:sz w:val="24"/>
          <w:szCs w:val="24"/>
          <w:lang w:eastAsia="ru-RU"/>
        </w:rPr>
        <w:t xml:space="preserve">§ 194 </w:t>
      </w:r>
      <w:r w:rsidRPr="003E08AB">
        <w:rPr>
          <w:rStyle w:val="FontStyle171"/>
          <w:sz w:val="24"/>
          <w:szCs w:val="24"/>
          <w:lang w:val="ru-RU" w:eastAsia="ru-RU"/>
        </w:rPr>
        <w:t xml:space="preserve">силлаботоника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силуэт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сильнодействующий </w:t>
      </w:r>
      <w:r w:rsidRPr="003E08AB">
        <w:rPr>
          <w:rStyle w:val="FontStyle171"/>
          <w:sz w:val="24"/>
          <w:szCs w:val="24"/>
          <w:lang w:eastAsia="ru-RU"/>
        </w:rPr>
        <w:t>§ 130</w:t>
      </w:r>
    </w:p>
    <w:p w14:paraId="40A2E1D1"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симфониетта </w:t>
      </w:r>
      <w:r w:rsidRPr="003E08AB">
        <w:rPr>
          <w:rStyle w:val="FontStyle171"/>
          <w:sz w:val="24"/>
          <w:szCs w:val="24"/>
          <w:lang w:eastAsia="ru-RU"/>
        </w:rPr>
        <w:t xml:space="preserve">§ 108 </w:t>
      </w:r>
      <w:r w:rsidRPr="003E08AB">
        <w:rPr>
          <w:rStyle w:val="FontStyle171"/>
          <w:sz w:val="24"/>
          <w:szCs w:val="24"/>
          <w:lang w:val="ru-RU" w:eastAsia="ru-RU"/>
        </w:rPr>
        <w:t xml:space="preserve">симфония «Юпитер» </w:t>
      </w:r>
      <w:r w:rsidRPr="003E08AB">
        <w:rPr>
          <w:rStyle w:val="FontStyle171"/>
          <w:sz w:val="24"/>
          <w:szCs w:val="24"/>
          <w:lang w:eastAsia="ru-RU"/>
        </w:rPr>
        <w:t xml:space="preserve">§ 195 </w:t>
      </w:r>
      <w:r w:rsidRPr="003E08AB">
        <w:rPr>
          <w:rStyle w:val="FontStyle171"/>
          <w:sz w:val="24"/>
          <w:szCs w:val="24"/>
          <w:lang w:val="ru-RU" w:eastAsia="ru-RU"/>
        </w:rPr>
        <w:t xml:space="preserve">а) синева </w:t>
      </w:r>
      <w:r w:rsidRPr="003E08AB">
        <w:rPr>
          <w:rStyle w:val="FontStyle171"/>
          <w:sz w:val="24"/>
          <w:szCs w:val="24"/>
          <w:lang w:eastAsia="ru-RU"/>
        </w:rPr>
        <w:t xml:space="preserve">§ 43 </w:t>
      </w:r>
      <w:r w:rsidRPr="003E08AB">
        <w:rPr>
          <w:rStyle w:val="FontStyle171"/>
          <w:sz w:val="24"/>
          <w:szCs w:val="24"/>
          <w:lang w:val="ru-RU" w:eastAsia="ru-RU"/>
        </w:rPr>
        <w:t xml:space="preserve">синеватый </w:t>
      </w:r>
      <w:r w:rsidRPr="003E08AB">
        <w:rPr>
          <w:rStyle w:val="FontStyle171"/>
          <w:sz w:val="24"/>
          <w:szCs w:val="24"/>
          <w:lang w:eastAsia="ru-RU"/>
        </w:rPr>
        <w:t xml:space="preserve">§ 43 </w:t>
      </w:r>
      <w:r w:rsidRPr="003E08AB">
        <w:rPr>
          <w:rStyle w:val="FontStyle171"/>
          <w:sz w:val="24"/>
          <w:szCs w:val="24"/>
          <w:lang w:val="ru-RU" w:eastAsia="ru-RU"/>
        </w:rPr>
        <w:t xml:space="preserve">синий (синего) </w:t>
      </w:r>
      <w:r w:rsidRPr="003E08AB">
        <w:rPr>
          <w:rStyle w:val="FontStyle171"/>
          <w:sz w:val="24"/>
          <w:szCs w:val="24"/>
          <w:lang w:eastAsia="ru-RU"/>
        </w:rPr>
        <w:t xml:space="preserve">§ 92, </w:t>
      </w:r>
      <w:r w:rsidRPr="003E08AB">
        <w:rPr>
          <w:rStyle w:val="FontStyle171"/>
          <w:sz w:val="24"/>
          <w:szCs w:val="24"/>
          <w:lang w:val="ru-RU" w:eastAsia="ru-RU"/>
        </w:rPr>
        <w:t>синее,</w:t>
      </w:r>
    </w:p>
    <w:p w14:paraId="43BDF08F"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синяя, синие </w:t>
      </w:r>
      <w:r w:rsidRPr="003E08AB">
        <w:rPr>
          <w:rStyle w:val="FontStyle171"/>
          <w:sz w:val="24"/>
          <w:szCs w:val="24"/>
          <w:lang w:eastAsia="ru-RU"/>
        </w:rPr>
        <w:t xml:space="preserve">§ 69 </w:t>
      </w:r>
      <w:r w:rsidRPr="003E08AB">
        <w:rPr>
          <w:rStyle w:val="FontStyle171"/>
          <w:sz w:val="24"/>
          <w:szCs w:val="24"/>
          <w:lang w:val="ru-RU" w:eastAsia="ru-RU"/>
        </w:rPr>
        <w:t xml:space="preserve">синий-пресиний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синий-синий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Синицын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Синод </w:t>
      </w:r>
      <w:r w:rsidRPr="003E08AB">
        <w:rPr>
          <w:rStyle w:val="FontStyle171"/>
          <w:sz w:val="24"/>
          <w:szCs w:val="24"/>
          <w:lang w:eastAsia="ru-RU"/>
        </w:rPr>
        <w:t xml:space="preserve">§ 185 </w:t>
      </w:r>
      <w:r w:rsidRPr="003E08AB">
        <w:rPr>
          <w:rStyle w:val="FontStyle171"/>
          <w:sz w:val="24"/>
          <w:szCs w:val="24"/>
          <w:lang w:val="ru-RU" w:eastAsia="ru-RU"/>
        </w:rPr>
        <w:t xml:space="preserve">синьор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синьора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синьорина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синьория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Синяя Борода </w:t>
      </w:r>
      <w:r w:rsidRPr="003E08AB">
        <w:rPr>
          <w:rStyle w:val="FontStyle171"/>
          <w:sz w:val="24"/>
          <w:szCs w:val="24"/>
          <w:lang w:eastAsia="ru-RU"/>
        </w:rPr>
        <w:t xml:space="preserve">§ 165 </w:t>
      </w:r>
      <w:r w:rsidRPr="003E08AB">
        <w:rPr>
          <w:rStyle w:val="FontStyle171"/>
          <w:sz w:val="24"/>
          <w:szCs w:val="24"/>
          <w:lang w:val="ru-RU" w:eastAsia="ru-RU"/>
        </w:rPr>
        <w:t xml:space="preserve">сирена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сироп </w:t>
      </w:r>
      <w:r w:rsidRPr="003E08AB">
        <w:rPr>
          <w:rStyle w:val="FontStyle171"/>
          <w:sz w:val="24"/>
          <w:szCs w:val="24"/>
          <w:lang w:eastAsia="ru-RU"/>
        </w:rPr>
        <w:t xml:space="preserve">§ 34 </w:t>
      </w:r>
      <w:r w:rsidRPr="003E08AB">
        <w:rPr>
          <w:rStyle w:val="FontStyle171"/>
          <w:sz w:val="24"/>
          <w:szCs w:val="24"/>
          <w:lang w:val="ru-RU" w:eastAsia="ru-RU"/>
        </w:rPr>
        <w:t xml:space="preserve">с испугу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Си-эн-эн </w:t>
      </w:r>
      <w:r w:rsidRPr="003E08AB">
        <w:rPr>
          <w:rStyle w:val="FontStyle171"/>
          <w:sz w:val="24"/>
          <w:szCs w:val="24"/>
          <w:lang w:eastAsia="ru-RU"/>
        </w:rPr>
        <w:t xml:space="preserve">§ 207 </w:t>
      </w:r>
      <w:r w:rsidRPr="003E08AB">
        <w:rPr>
          <w:rStyle w:val="FontStyle171"/>
          <w:sz w:val="24"/>
          <w:szCs w:val="24"/>
          <w:lang w:val="ru-RU" w:eastAsia="ru-RU"/>
        </w:rPr>
        <w:t xml:space="preserve">-ск-§ </w:t>
      </w:r>
      <w:r w:rsidRPr="003E08AB">
        <w:rPr>
          <w:rStyle w:val="FontStyle171"/>
          <w:sz w:val="24"/>
          <w:szCs w:val="24"/>
          <w:lang w:eastAsia="ru-RU"/>
        </w:rPr>
        <w:t xml:space="preserve">81 </w:t>
      </w:r>
      <w:r w:rsidRPr="003E08AB">
        <w:rPr>
          <w:rStyle w:val="FontStyle171"/>
          <w:sz w:val="24"/>
          <w:szCs w:val="24"/>
          <w:lang w:val="ru-RU" w:eastAsia="ru-RU"/>
        </w:rPr>
        <w:t xml:space="preserve">п. </w:t>
      </w:r>
      <w:r w:rsidRPr="003E08AB">
        <w:rPr>
          <w:rStyle w:val="FontStyle171"/>
          <w:sz w:val="24"/>
          <w:szCs w:val="24"/>
          <w:lang w:eastAsia="ru-RU"/>
        </w:rPr>
        <w:t xml:space="preserve">2, § 167 </w:t>
      </w:r>
      <w:r w:rsidRPr="003E08AB">
        <w:rPr>
          <w:rStyle w:val="FontStyle171"/>
          <w:sz w:val="24"/>
          <w:szCs w:val="24"/>
          <w:lang w:val="ru-RU" w:eastAsia="ru-RU"/>
        </w:rPr>
        <w:t xml:space="preserve">скакалка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скакать (скачу, скачи) </w:t>
      </w:r>
      <w:r w:rsidRPr="003E08AB">
        <w:rPr>
          <w:rStyle w:val="FontStyle171"/>
          <w:sz w:val="24"/>
          <w:szCs w:val="24"/>
          <w:lang w:eastAsia="ru-RU"/>
        </w:rPr>
        <w:t>§ 35</w:t>
      </w:r>
    </w:p>
    <w:p w14:paraId="68C26B6C"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1</w:t>
      </w:r>
    </w:p>
    <w:p w14:paraId="05A0076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скакать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скакнуть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скаковой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скак </w:t>
      </w:r>
      <w:r w:rsidRPr="003E08AB">
        <w:rPr>
          <w:rStyle w:val="FontStyle171"/>
          <w:sz w:val="24"/>
          <w:szCs w:val="24"/>
          <w:lang w:eastAsia="ru-RU"/>
        </w:rPr>
        <w:t xml:space="preserve">— </w:t>
      </w:r>
      <w:r w:rsidRPr="003E08AB">
        <w:rPr>
          <w:rStyle w:val="FontStyle171"/>
          <w:sz w:val="24"/>
          <w:szCs w:val="24"/>
          <w:lang w:val="ru-RU" w:eastAsia="ru-RU"/>
        </w:rPr>
        <w:t xml:space="preserve">скок </w:t>
      </w:r>
      <w:r w:rsidRPr="003E08AB">
        <w:rPr>
          <w:rStyle w:val="FontStyle171"/>
          <w:sz w:val="24"/>
          <w:szCs w:val="24"/>
          <w:lang w:eastAsia="ru-RU"/>
        </w:rPr>
        <w:t xml:space="preserve">— </w:t>
      </w:r>
      <w:r w:rsidRPr="003E08AB">
        <w:rPr>
          <w:rStyle w:val="FontStyle171"/>
          <w:sz w:val="24"/>
          <w:szCs w:val="24"/>
          <w:lang w:val="ru-RU" w:eastAsia="ru-RU"/>
        </w:rPr>
        <w:t xml:space="preserve">скач </w:t>
      </w:r>
      <w:r w:rsidRPr="003E08AB">
        <w:rPr>
          <w:rStyle w:val="FontStyle171"/>
          <w:sz w:val="24"/>
          <w:szCs w:val="24"/>
          <w:lang w:eastAsia="ru-RU"/>
        </w:rPr>
        <w:t xml:space="preserve">— скоч § 35 </w:t>
      </w:r>
      <w:r w:rsidRPr="003E08AB">
        <w:rPr>
          <w:rStyle w:val="FontStyle171"/>
          <w:sz w:val="24"/>
          <w:szCs w:val="24"/>
          <w:lang w:val="ru-RU" w:eastAsia="ru-RU"/>
        </w:rPr>
        <w:t xml:space="preserve">п. </w:t>
      </w:r>
      <w:r w:rsidRPr="003E08AB">
        <w:rPr>
          <w:rStyle w:val="FontStyle171"/>
          <w:sz w:val="24"/>
          <w:szCs w:val="24"/>
          <w:lang w:eastAsia="ru-RU"/>
        </w:rPr>
        <w:t>1</w:t>
      </w:r>
    </w:p>
    <w:p w14:paraId="67487C8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скакун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 кандибобером </w:t>
      </w:r>
      <w:r w:rsidRPr="003E08AB">
        <w:rPr>
          <w:rStyle w:val="FontStyle171"/>
          <w:sz w:val="24"/>
          <w:szCs w:val="24"/>
          <w:lang w:eastAsia="ru-RU"/>
        </w:rPr>
        <w:t xml:space="preserve">§ 139 </w:t>
      </w:r>
      <w:r w:rsidRPr="003E08AB">
        <w:rPr>
          <w:rStyle w:val="FontStyle171"/>
          <w:sz w:val="24"/>
          <w:szCs w:val="24"/>
          <w:lang w:val="ru-RU" w:eastAsia="ru-RU"/>
        </w:rPr>
        <w:t xml:space="preserve">Скандинавия </w:t>
      </w:r>
      <w:r w:rsidRPr="003E08AB">
        <w:rPr>
          <w:rStyle w:val="FontStyle171"/>
          <w:sz w:val="24"/>
          <w:szCs w:val="24"/>
          <w:lang w:eastAsia="ru-RU"/>
        </w:rPr>
        <w:t xml:space="preserve">§ 173 </w:t>
      </w:r>
      <w:r w:rsidRPr="003E08AB">
        <w:rPr>
          <w:rStyle w:val="FontStyle171"/>
          <w:sz w:val="24"/>
          <w:szCs w:val="24"/>
          <w:lang w:val="ru-RU" w:eastAsia="ru-RU"/>
        </w:rPr>
        <w:t xml:space="preserve">Скандинавские страны </w:t>
      </w:r>
      <w:r w:rsidRPr="003E08AB">
        <w:rPr>
          <w:rStyle w:val="FontStyle171"/>
          <w:sz w:val="24"/>
          <w:szCs w:val="24"/>
          <w:lang w:eastAsia="ru-RU"/>
        </w:rPr>
        <w:t xml:space="preserve">§ 171 </w:t>
      </w:r>
      <w:r w:rsidRPr="003E08AB">
        <w:rPr>
          <w:rStyle w:val="FontStyle171"/>
          <w:sz w:val="24"/>
          <w:szCs w:val="24"/>
          <w:lang w:val="ru-RU" w:eastAsia="ru-RU"/>
        </w:rPr>
        <w:t xml:space="preserve">скатёрка </w:t>
      </w:r>
      <w:r w:rsidRPr="003E08AB">
        <w:rPr>
          <w:rStyle w:val="FontStyle171"/>
          <w:sz w:val="24"/>
          <w:szCs w:val="24"/>
          <w:lang w:eastAsia="ru-RU"/>
        </w:rPr>
        <w:t>§ 83</w:t>
      </w:r>
    </w:p>
    <w:p w14:paraId="62DDB11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скатерть-самобранка </w:t>
      </w:r>
      <w:r w:rsidRPr="003E08AB">
        <w:rPr>
          <w:rStyle w:val="FontStyle171"/>
          <w:sz w:val="24"/>
          <w:szCs w:val="24"/>
          <w:lang w:eastAsia="ru-RU"/>
        </w:rPr>
        <w:t>§ 120</w:t>
      </w:r>
    </w:p>
    <w:p w14:paraId="6DDF90BA"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скачок (скачка)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скворечник </w:t>
      </w:r>
      <w:r w:rsidRPr="003E08AB">
        <w:rPr>
          <w:rStyle w:val="FontStyle171"/>
          <w:sz w:val="24"/>
          <w:szCs w:val="24"/>
          <w:lang w:eastAsia="ru-RU"/>
        </w:rPr>
        <w:t xml:space="preserve">§ 91 </w:t>
      </w:r>
      <w:r w:rsidRPr="003E08AB">
        <w:rPr>
          <w:rStyle w:val="FontStyle171"/>
          <w:sz w:val="24"/>
          <w:szCs w:val="24"/>
          <w:lang w:val="ru-RU" w:eastAsia="ru-RU"/>
        </w:rPr>
        <w:t xml:space="preserve">скворечня </w:t>
      </w:r>
      <w:r w:rsidRPr="003E08AB">
        <w:rPr>
          <w:rStyle w:val="FontStyle171"/>
          <w:sz w:val="24"/>
          <w:szCs w:val="24"/>
          <w:lang w:eastAsia="ru-RU"/>
        </w:rPr>
        <w:t xml:space="preserve">§ 91 </w:t>
      </w:r>
      <w:r w:rsidRPr="003E08AB">
        <w:rPr>
          <w:rStyle w:val="FontStyle171"/>
          <w:sz w:val="24"/>
          <w:szCs w:val="24"/>
          <w:lang w:val="ru-RU" w:eastAsia="ru-RU"/>
        </w:rPr>
        <w:t xml:space="preserve">с кем с кем </w:t>
      </w:r>
      <w:r w:rsidRPr="003E08AB">
        <w:rPr>
          <w:rStyle w:val="FontStyle171"/>
          <w:sz w:val="24"/>
          <w:szCs w:val="24"/>
          <w:lang w:eastAsia="ru-RU"/>
        </w:rPr>
        <w:t xml:space="preserve">§ 155 </w:t>
      </w:r>
      <w:r w:rsidRPr="003E08AB">
        <w:rPr>
          <w:rStyle w:val="FontStyle171"/>
          <w:sz w:val="24"/>
          <w:szCs w:val="24"/>
          <w:lang w:val="ru-RU" w:eastAsia="ru-RU"/>
        </w:rPr>
        <w:t xml:space="preserve">б) скептицизм </w:t>
      </w:r>
      <w:r w:rsidRPr="003E08AB">
        <w:rPr>
          <w:rStyle w:val="FontStyle171"/>
          <w:sz w:val="24"/>
          <w:szCs w:val="24"/>
          <w:lang w:eastAsia="ru-RU"/>
        </w:rPr>
        <w:t xml:space="preserve">§ 16 </w:t>
      </w:r>
      <w:r w:rsidRPr="003E08AB">
        <w:rPr>
          <w:rStyle w:val="FontStyle171"/>
          <w:sz w:val="24"/>
          <w:szCs w:val="24"/>
          <w:lang w:val="ru-RU" w:eastAsia="ru-RU"/>
        </w:rPr>
        <w:t xml:space="preserve">скерцо </w:t>
      </w:r>
      <w:r w:rsidRPr="003E08AB">
        <w:rPr>
          <w:rStyle w:val="FontStyle171"/>
          <w:sz w:val="24"/>
          <w:szCs w:val="24"/>
          <w:lang w:eastAsia="ru-RU"/>
        </w:rPr>
        <w:t xml:space="preserve">§ 24 </w:t>
      </w:r>
      <w:r w:rsidRPr="003E08AB">
        <w:rPr>
          <w:rStyle w:val="FontStyle171"/>
          <w:sz w:val="24"/>
          <w:szCs w:val="24"/>
          <w:lang w:val="ru-RU" w:eastAsia="ru-RU"/>
        </w:rPr>
        <w:t xml:space="preserve">-ски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складчина </w:t>
      </w:r>
      <w:r w:rsidRPr="003E08AB">
        <w:rPr>
          <w:rStyle w:val="FontStyle171"/>
          <w:sz w:val="24"/>
          <w:szCs w:val="24"/>
          <w:lang w:eastAsia="ru-RU"/>
        </w:rPr>
        <w:t xml:space="preserve">§ 86 </w:t>
      </w:r>
      <w:r w:rsidRPr="003E08AB">
        <w:rPr>
          <w:rStyle w:val="FontStyle171"/>
          <w:sz w:val="24"/>
          <w:szCs w:val="24"/>
          <w:lang w:val="ru-RU" w:eastAsia="ru-RU"/>
        </w:rPr>
        <w:t xml:space="preserve">Склодовская-Кюри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склонение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склониться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склонный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склянка </w:t>
      </w:r>
      <w:r w:rsidRPr="003E08AB">
        <w:rPr>
          <w:rStyle w:val="FontStyle171"/>
          <w:sz w:val="24"/>
          <w:szCs w:val="24"/>
          <w:lang w:eastAsia="ru-RU"/>
        </w:rPr>
        <w:t>§ 83</w:t>
      </w:r>
    </w:p>
    <w:p w14:paraId="34C0137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Скобельцын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скок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скок-поскок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сколько угодно </w:t>
      </w:r>
      <w:r w:rsidRPr="003E08AB">
        <w:rPr>
          <w:rStyle w:val="FontStyle171"/>
          <w:sz w:val="24"/>
          <w:szCs w:val="24"/>
          <w:lang w:eastAsia="ru-RU"/>
        </w:rPr>
        <w:t xml:space="preserve">§ 135 </w:t>
      </w:r>
      <w:r w:rsidRPr="003E08AB">
        <w:rPr>
          <w:rStyle w:val="FontStyle171"/>
          <w:sz w:val="24"/>
          <w:szCs w:val="24"/>
          <w:lang w:val="ru-RU" w:eastAsia="ru-RU"/>
        </w:rPr>
        <w:t xml:space="preserve">б) прим. сколько-нибудь </w:t>
      </w:r>
      <w:r w:rsidRPr="003E08AB">
        <w:rPr>
          <w:rStyle w:val="FontStyle171"/>
          <w:sz w:val="24"/>
          <w:szCs w:val="24"/>
          <w:lang w:eastAsia="ru-RU"/>
        </w:rPr>
        <w:t xml:space="preserve">§ 135 </w:t>
      </w:r>
      <w:r w:rsidRPr="003E08AB">
        <w:rPr>
          <w:rStyle w:val="FontStyle171"/>
          <w:sz w:val="24"/>
          <w:szCs w:val="24"/>
          <w:lang w:val="ru-RU" w:eastAsia="ru-RU"/>
        </w:rPr>
        <w:t xml:space="preserve">б) сколько-то </w:t>
      </w:r>
      <w:r w:rsidRPr="003E08AB">
        <w:rPr>
          <w:rStyle w:val="FontStyle171"/>
          <w:sz w:val="24"/>
          <w:szCs w:val="24"/>
          <w:lang w:eastAsia="ru-RU"/>
        </w:rPr>
        <w:t xml:space="preserve">§ 135 </w:t>
      </w:r>
      <w:r w:rsidRPr="003E08AB">
        <w:rPr>
          <w:rStyle w:val="FontStyle171"/>
          <w:sz w:val="24"/>
          <w:szCs w:val="24"/>
          <w:lang w:val="ru-RU" w:eastAsia="ru-RU"/>
        </w:rPr>
        <w:t xml:space="preserve">б) с кондачка </w:t>
      </w:r>
      <w:r w:rsidRPr="003E08AB">
        <w:rPr>
          <w:rStyle w:val="FontStyle171"/>
          <w:sz w:val="24"/>
          <w:szCs w:val="24"/>
          <w:lang w:eastAsia="ru-RU"/>
        </w:rPr>
        <w:t xml:space="preserve">§ 139 </w:t>
      </w:r>
      <w:r w:rsidRPr="003E08AB">
        <w:rPr>
          <w:rStyle w:val="FontStyle171"/>
          <w:sz w:val="24"/>
          <w:szCs w:val="24"/>
          <w:lang w:val="ru-RU" w:eastAsia="ru-RU"/>
        </w:rPr>
        <w:t xml:space="preserve">скопидом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скорострельный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с корточек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скрипка соло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скульптура «Мыслитель»</w:t>
      </w:r>
    </w:p>
    <w:p w14:paraId="47B70190"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195 </w:t>
      </w:r>
      <w:r w:rsidRPr="003E08AB">
        <w:rPr>
          <w:rStyle w:val="FontStyle171"/>
          <w:sz w:val="24"/>
          <w:szCs w:val="24"/>
          <w:lang w:val="ru-RU"/>
        </w:rPr>
        <w:t xml:space="preserve">а) скучно </w:t>
      </w:r>
      <w:r w:rsidRPr="003E08AB">
        <w:rPr>
          <w:rStyle w:val="FontStyle171"/>
          <w:sz w:val="24"/>
          <w:szCs w:val="24"/>
        </w:rPr>
        <w:t xml:space="preserve">§ 91 </w:t>
      </w:r>
      <w:r w:rsidRPr="003E08AB">
        <w:rPr>
          <w:rStyle w:val="FontStyle171"/>
          <w:sz w:val="24"/>
          <w:szCs w:val="24"/>
          <w:lang w:val="ru-RU"/>
        </w:rPr>
        <w:t xml:space="preserve">скучный </w:t>
      </w:r>
      <w:r w:rsidRPr="003E08AB">
        <w:rPr>
          <w:rStyle w:val="FontStyle171"/>
          <w:sz w:val="24"/>
          <w:szCs w:val="24"/>
        </w:rPr>
        <w:t>§ 91</w:t>
      </w:r>
    </w:p>
    <w:p w14:paraId="52C3C289"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слава Богу </w:t>
      </w:r>
      <w:r w:rsidRPr="003E08AB">
        <w:rPr>
          <w:rStyle w:val="FontStyle155"/>
          <w:sz w:val="24"/>
          <w:szCs w:val="24"/>
          <w:lang w:val="ru-RU" w:eastAsia="ru-RU"/>
        </w:rPr>
        <w:t xml:space="preserve">и </w:t>
      </w:r>
      <w:r w:rsidRPr="003E08AB">
        <w:rPr>
          <w:rStyle w:val="FontStyle171"/>
          <w:sz w:val="24"/>
          <w:szCs w:val="24"/>
          <w:lang w:val="ru-RU" w:eastAsia="ru-RU"/>
        </w:rPr>
        <w:t xml:space="preserve">слава богу </w:t>
      </w:r>
      <w:r w:rsidRPr="003E08AB">
        <w:rPr>
          <w:rStyle w:val="FontStyle171"/>
          <w:sz w:val="24"/>
          <w:szCs w:val="24"/>
          <w:lang w:eastAsia="ru-RU"/>
        </w:rPr>
        <w:t>§ 181</w:t>
      </w:r>
    </w:p>
    <w:p w14:paraId="3B0AD7B7"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слагаемое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сладковато-горький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сладко-пахучий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слать </w:t>
      </w:r>
      <w:r w:rsidRPr="003E08AB">
        <w:rPr>
          <w:rStyle w:val="FontStyle171"/>
          <w:sz w:val="24"/>
          <w:szCs w:val="24"/>
          <w:lang w:eastAsia="ru-RU"/>
        </w:rPr>
        <w:t>§ 83</w:t>
      </w:r>
    </w:p>
    <w:p w14:paraId="2A024812" w14:textId="77777777" w:rsidR="00D91D69" w:rsidRPr="003E08AB" w:rsidRDefault="00D91D69" w:rsidP="006A031E">
      <w:pPr>
        <w:pStyle w:val="Style103"/>
        <w:widowControl/>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слева § 42, § 136 п. 2 б) след в след § 137 п. 4 сленг § 9</w:t>
      </w:r>
    </w:p>
    <w:p w14:paraId="3493A40B"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слепорождённый § 99 п. 2 с лёту § 137 п. 2 слива «Никольская» § 198 с листа § 139</w:t>
      </w:r>
    </w:p>
    <w:p w14:paraId="1F091B1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слитный/раздельный § 114 с лихвой § 139 слишком § 139 словно бы § 142 п. 2 Слово (В начале было Слово) § 182</w:t>
      </w:r>
    </w:p>
    <w:p w14:paraId="3B619DD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слово в слово § 137 п. 4 слон Самбо § 164 службишка § 70 слыханный (слыханное ли</w:t>
      </w:r>
    </w:p>
    <w:p w14:paraId="2AF23D4B"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дело?) § 99 п. 3 а) слыхивать § 61 слышать § 74, § 76 п. 2 слышимый § 59 смазка § 81 п. 2 прим. 2 с маху § 137 п. 2 смеёшься § 32 б) смешанный § 60 смешон § 18 п. 5 сминать § 36 смотреть § 74 Смутное время </w:t>
      </w:r>
      <w:r w:rsidRPr="003E08AB">
        <w:rPr>
          <w:rStyle w:val="FontStyle155"/>
          <w:sz w:val="24"/>
          <w:szCs w:val="24"/>
          <w:lang w:val="ru-RU" w:eastAsia="ru-RU"/>
        </w:rPr>
        <w:t>(в России в</w:t>
      </w:r>
    </w:p>
    <w:p w14:paraId="2A26327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55"/>
          <w:sz w:val="24"/>
          <w:szCs w:val="24"/>
          <w:lang w:val="ru-RU" w:eastAsia="ru-RU"/>
        </w:rPr>
        <w:t xml:space="preserve">XVII в.) </w:t>
      </w:r>
      <w:r w:rsidRPr="003E08AB">
        <w:rPr>
          <w:rStyle w:val="FontStyle171"/>
          <w:sz w:val="24"/>
          <w:szCs w:val="24"/>
          <w:lang w:val="ru-RU" w:eastAsia="ru-RU"/>
        </w:rPr>
        <w:t>§ 179 смышлёный § 97 прим. снабжённый § 98 п. 2 б) с налёту § 137 п. 2 с напрягом § 139 снаружи § 139 с наскоку § 137 п. 2 сначала § 136 п. 6, § 137 п. 2</w:t>
      </w:r>
    </w:p>
    <w:p w14:paraId="166A353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СНГ § 204</w:t>
      </w:r>
    </w:p>
    <w:p w14:paraId="0387D40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снизу § 136 п. 6, § 137 п. 2 прим.</w:t>
      </w:r>
    </w:p>
    <w:p w14:paraId="0CDEA721"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снимать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снимок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снобизм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снобистский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снова </w:t>
      </w:r>
      <w:r w:rsidRPr="003E08AB">
        <w:rPr>
          <w:rStyle w:val="FontStyle171"/>
          <w:sz w:val="24"/>
          <w:szCs w:val="24"/>
          <w:lang w:eastAsia="ru-RU"/>
        </w:rPr>
        <w:t xml:space="preserve">§ 42, § 136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б) собака </w:t>
      </w:r>
      <w:r w:rsidRPr="003E08AB">
        <w:rPr>
          <w:rStyle w:val="FontStyle171"/>
          <w:sz w:val="24"/>
          <w:szCs w:val="24"/>
          <w:lang w:eastAsia="ru-RU"/>
        </w:rPr>
        <w:t>§ 34</w:t>
      </w:r>
    </w:p>
    <w:p w14:paraId="54BE5D80"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собака-ищейка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16) </w:t>
      </w:r>
      <w:r w:rsidRPr="003E08AB">
        <w:rPr>
          <w:rStyle w:val="FontStyle171"/>
          <w:sz w:val="24"/>
          <w:szCs w:val="24"/>
          <w:lang w:val="ru-RU" w:eastAsia="ru-RU"/>
        </w:rPr>
        <w:t xml:space="preserve">собака Каштанка </w:t>
      </w:r>
      <w:r w:rsidRPr="003E08AB">
        <w:rPr>
          <w:rStyle w:val="FontStyle171"/>
          <w:sz w:val="24"/>
          <w:szCs w:val="24"/>
          <w:lang w:eastAsia="ru-RU"/>
        </w:rPr>
        <w:t xml:space="preserve">§ 164 </w:t>
      </w:r>
      <w:r w:rsidRPr="003E08AB">
        <w:rPr>
          <w:rStyle w:val="FontStyle171"/>
          <w:sz w:val="24"/>
          <w:szCs w:val="24"/>
          <w:lang w:val="ru-RU" w:eastAsia="ru-RU"/>
        </w:rPr>
        <w:t xml:space="preserve">собкор </w:t>
      </w:r>
      <w:r w:rsidRPr="003E08AB">
        <w:rPr>
          <w:rStyle w:val="FontStyle171"/>
          <w:sz w:val="24"/>
          <w:szCs w:val="24"/>
          <w:lang w:eastAsia="ru-RU"/>
        </w:rPr>
        <w:t xml:space="preserve">§110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соб. корр. </w:t>
      </w:r>
      <w:r w:rsidRPr="003E08AB">
        <w:rPr>
          <w:rStyle w:val="FontStyle171"/>
          <w:sz w:val="24"/>
          <w:szCs w:val="24"/>
          <w:lang w:eastAsia="ru-RU"/>
        </w:rPr>
        <w:t xml:space="preserve">§ 209 </w:t>
      </w:r>
      <w:r w:rsidRPr="003E08AB">
        <w:rPr>
          <w:rStyle w:val="FontStyle171"/>
          <w:sz w:val="24"/>
          <w:szCs w:val="24"/>
          <w:lang w:val="ru-RU" w:eastAsia="ru-RU"/>
        </w:rPr>
        <w:t xml:space="preserve">собор </w:t>
      </w:r>
      <w:r w:rsidRPr="003E08AB">
        <w:rPr>
          <w:rStyle w:val="FontStyle171"/>
          <w:sz w:val="24"/>
          <w:szCs w:val="24"/>
          <w:lang w:eastAsia="ru-RU"/>
        </w:rPr>
        <w:t xml:space="preserve">§ 186 </w:t>
      </w:r>
      <w:r w:rsidRPr="003E08AB">
        <w:rPr>
          <w:rStyle w:val="FontStyle171"/>
          <w:sz w:val="24"/>
          <w:szCs w:val="24"/>
          <w:lang w:val="ru-RU" w:eastAsia="ru-RU"/>
        </w:rPr>
        <w:t xml:space="preserve">Собор </w:t>
      </w:r>
      <w:r w:rsidRPr="003E08AB">
        <w:rPr>
          <w:rStyle w:val="FontStyle171"/>
          <w:sz w:val="24"/>
          <w:szCs w:val="24"/>
          <w:lang w:eastAsia="ru-RU"/>
        </w:rPr>
        <w:t>§ 185</w:t>
      </w:r>
    </w:p>
    <w:p w14:paraId="2615E067" w14:textId="77777777" w:rsidR="00D91D69" w:rsidRPr="003E08AB" w:rsidRDefault="00D91D69" w:rsidP="006A031E">
      <w:pPr>
        <w:pStyle w:val="Style108"/>
        <w:widowControl/>
        <w:spacing w:before="2"/>
        <w:ind w:left="426" w:right="-314" w:firstLine="425"/>
        <w:rPr>
          <w:rStyle w:val="FontStyle171"/>
          <w:sz w:val="24"/>
          <w:szCs w:val="24"/>
          <w:lang w:eastAsia="ru-RU"/>
        </w:rPr>
      </w:pPr>
      <w:r w:rsidRPr="003E08AB">
        <w:rPr>
          <w:rStyle w:val="FontStyle171"/>
          <w:sz w:val="24"/>
          <w:szCs w:val="24"/>
          <w:lang w:val="ru-RU" w:eastAsia="ru-RU"/>
        </w:rPr>
        <w:t xml:space="preserve">собор Парижской Богоматери </w:t>
      </w:r>
      <w:r w:rsidRPr="003E08AB">
        <w:rPr>
          <w:rStyle w:val="FontStyle171"/>
          <w:sz w:val="24"/>
          <w:szCs w:val="24"/>
          <w:lang w:eastAsia="ru-RU"/>
        </w:rPr>
        <w:t>§ 186</w:t>
      </w:r>
    </w:p>
    <w:p w14:paraId="304E8E49"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собор Святого Петра </w:t>
      </w:r>
      <w:r w:rsidRPr="003E08AB">
        <w:rPr>
          <w:rStyle w:val="FontStyle171"/>
          <w:sz w:val="24"/>
          <w:szCs w:val="24"/>
          <w:lang w:eastAsia="ru-RU"/>
        </w:rPr>
        <w:t xml:space="preserve">§ 186 </w:t>
      </w:r>
      <w:r w:rsidRPr="003E08AB">
        <w:rPr>
          <w:rStyle w:val="FontStyle171"/>
          <w:sz w:val="24"/>
          <w:szCs w:val="24"/>
          <w:lang w:val="ru-RU" w:eastAsia="ru-RU"/>
        </w:rPr>
        <w:t xml:space="preserve">совершённый </w:t>
      </w:r>
      <w:r w:rsidRPr="003E08AB">
        <w:rPr>
          <w:rStyle w:val="FontStyle171"/>
          <w:sz w:val="24"/>
          <w:szCs w:val="24"/>
          <w:lang w:eastAsia="ru-RU"/>
        </w:rPr>
        <w:t xml:space="preserve">§ 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совершенство </w:t>
      </w:r>
      <w:r w:rsidRPr="003E08AB">
        <w:rPr>
          <w:rStyle w:val="FontStyle171"/>
          <w:sz w:val="24"/>
          <w:szCs w:val="24"/>
          <w:lang w:eastAsia="ru-RU"/>
        </w:rPr>
        <w:t xml:space="preserve">§ 105 </w:t>
      </w:r>
      <w:r w:rsidRPr="003E08AB">
        <w:rPr>
          <w:rStyle w:val="FontStyle171"/>
          <w:sz w:val="24"/>
          <w:szCs w:val="24"/>
          <w:lang w:val="ru-RU" w:eastAsia="ru-RU"/>
        </w:rPr>
        <w:t>Совет Безопасности ООН</w:t>
      </w:r>
    </w:p>
    <w:p w14:paraId="50B54934"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189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совместный </w:t>
      </w:r>
      <w:r w:rsidRPr="003E08AB">
        <w:rPr>
          <w:rStyle w:val="FontStyle171"/>
          <w:sz w:val="24"/>
          <w:szCs w:val="24"/>
        </w:rPr>
        <w:t xml:space="preserve">§ 83 </w:t>
      </w:r>
      <w:r w:rsidRPr="003E08AB">
        <w:rPr>
          <w:rStyle w:val="FontStyle171"/>
          <w:sz w:val="24"/>
          <w:szCs w:val="24"/>
          <w:lang w:val="ru-RU"/>
        </w:rPr>
        <w:t xml:space="preserve">совсем </w:t>
      </w:r>
      <w:r w:rsidRPr="003E08AB">
        <w:rPr>
          <w:rStyle w:val="FontStyle171"/>
          <w:sz w:val="24"/>
          <w:szCs w:val="24"/>
        </w:rPr>
        <w:t xml:space="preserve">§ 136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совсем-совсем </w:t>
      </w:r>
      <w:r w:rsidRPr="003E08AB">
        <w:rPr>
          <w:rStyle w:val="FontStyle171"/>
          <w:sz w:val="24"/>
          <w:szCs w:val="24"/>
        </w:rPr>
        <w:t xml:space="preserve">§ 118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сов-Чичиков </w:t>
      </w:r>
      <w:r w:rsidRPr="003E08AB">
        <w:rPr>
          <w:rStyle w:val="FontStyle171"/>
          <w:sz w:val="24"/>
          <w:szCs w:val="24"/>
        </w:rPr>
        <w:t xml:space="preserve">§ 151 </w:t>
      </w:r>
      <w:r w:rsidRPr="003E08AB">
        <w:rPr>
          <w:rStyle w:val="FontStyle171"/>
          <w:sz w:val="24"/>
          <w:szCs w:val="24"/>
          <w:lang w:val="ru-RU"/>
        </w:rPr>
        <w:t xml:space="preserve">с оглядкой </w:t>
      </w:r>
      <w:r w:rsidRPr="003E08AB">
        <w:rPr>
          <w:rStyle w:val="FontStyle171"/>
          <w:sz w:val="24"/>
          <w:szCs w:val="24"/>
        </w:rPr>
        <w:t xml:space="preserve">§ 137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Согне-фьорд </w:t>
      </w: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 xml:space="preserve">3 </w:t>
      </w:r>
      <w:r w:rsidRPr="003E08AB">
        <w:rPr>
          <w:rStyle w:val="FontStyle171"/>
          <w:sz w:val="24"/>
          <w:szCs w:val="24"/>
          <w:lang w:val="ru-RU"/>
        </w:rPr>
        <w:t xml:space="preserve">согнутый </w:t>
      </w:r>
      <w:r w:rsidRPr="003E08AB">
        <w:rPr>
          <w:rStyle w:val="FontStyle171"/>
          <w:sz w:val="24"/>
          <w:szCs w:val="24"/>
        </w:rPr>
        <w:t xml:space="preserve">§ 41 </w:t>
      </w:r>
      <w:r w:rsidRPr="003E08AB">
        <w:rPr>
          <w:rStyle w:val="FontStyle171"/>
          <w:sz w:val="24"/>
          <w:szCs w:val="24"/>
          <w:lang w:val="ru-RU"/>
        </w:rPr>
        <w:t xml:space="preserve">согнуть </w:t>
      </w:r>
      <w:r w:rsidRPr="003E08AB">
        <w:rPr>
          <w:rStyle w:val="FontStyle171"/>
          <w:sz w:val="24"/>
          <w:szCs w:val="24"/>
        </w:rPr>
        <w:t>§ 41</w:t>
      </w:r>
    </w:p>
    <w:p w14:paraId="55C6430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содействие (при содействии)</w:t>
      </w:r>
    </w:p>
    <w:p w14:paraId="320750E5" w14:textId="77777777" w:rsidR="00D91D69" w:rsidRPr="003E08AB" w:rsidRDefault="00D91D69" w:rsidP="006A031E">
      <w:pPr>
        <w:pStyle w:val="Style98"/>
        <w:widowControl/>
        <w:spacing w:line="218" w:lineRule="exact"/>
        <w:ind w:left="426" w:right="-314" w:firstLine="425"/>
        <w:rPr>
          <w:rStyle w:val="FontStyle171"/>
          <w:sz w:val="24"/>
          <w:szCs w:val="24"/>
        </w:rPr>
      </w:pPr>
      <w:r w:rsidRPr="003E08AB">
        <w:rPr>
          <w:rStyle w:val="FontStyle171"/>
          <w:sz w:val="24"/>
          <w:szCs w:val="24"/>
        </w:rPr>
        <w:t xml:space="preserve">§ 71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содом </w:t>
      </w:r>
      <w:r w:rsidRPr="003E08AB">
        <w:rPr>
          <w:rStyle w:val="FontStyle171"/>
          <w:sz w:val="24"/>
          <w:szCs w:val="24"/>
        </w:rPr>
        <w:t>§ 158</w:t>
      </w:r>
    </w:p>
    <w:p w14:paraId="5DB72EBE"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Содружество Независимых</w:t>
      </w:r>
    </w:p>
    <w:p w14:paraId="578908C9" w14:textId="77777777" w:rsidR="00D91D69" w:rsidRPr="003E08AB" w:rsidRDefault="00D91D69" w:rsidP="006A031E">
      <w:pPr>
        <w:pStyle w:val="Style98"/>
        <w:widowControl/>
        <w:spacing w:line="218" w:lineRule="exact"/>
        <w:ind w:left="426" w:right="-314" w:firstLine="425"/>
        <w:jc w:val="left"/>
        <w:rPr>
          <w:rStyle w:val="FontStyle171"/>
          <w:sz w:val="24"/>
          <w:szCs w:val="24"/>
          <w:lang w:eastAsia="ru-RU"/>
        </w:rPr>
      </w:pPr>
      <w:r w:rsidRPr="003E08AB">
        <w:rPr>
          <w:rStyle w:val="FontStyle171"/>
          <w:sz w:val="24"/>
          <w:szCs w:val="24"/>
          <w:lang w:val="ru-RU" w:eastAsia="ru-RU"/>
        </w:rPr>
        <w:t xml:space="preserve">Государств </w:t>
      </w:r>
      <w:r w:rsidRPr="003E08AB">
        <w:rPr>
          <w:rStyle w:val="FontStyle171"/>
          <w:sz w:val="24"/>
          <w:szCs w:val="24"/>
          <w:lang w:eastAsia="ru-RU"/>
        </w:rPr>
        <w:t xml:space="preserve">§ 170 </w:t>
      </w:r>
      <w:r w:rsidRPr="003E08AB">
        <w:rPr>
          <w:rStyle w:val="FontStyle171"/>
          <w:sz w:val="24"/>
          <w:szCs w:val="24"/>
          <w:lang w:val="ru-RU" w:eastAsia="ru-RU"/>
        </w:rPr>
        <w:t xml:space="preserve">соевый </w:t>
      </w:r>
      <w:r w:rsidRPr="003E08AB">
        <w:rPr>
          <w:rStyle w:val="FontStyle171"/>
          <w:sz w:val="24"/>
          <w:szCs w:val="24"/>
          <w:lang w:eastAsia="ru-RU"/>
        </w:rPr>
        <w:t>§ 46</w:t>
      </w:r>
    </w:p>
    <w:p w14:paraId="3F22F816"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Соединённое Королевство</w:t>
      </w:r>
    </w:p>
    <w:p w14:paraId="3B944181"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Великобритании</w:t>
      </w:r>
    </w:p>
    <w:p w14:paraId="41A1BFB7" w14:textId="77777777" w:rsidR="00D91D69" w:rsidRPr="003E08AB" w:rsidRDefault="00D91D69" w:rsidP="006A031E">
      <w:pPr>
        <w:pStyle w:val="Style9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и Северной Ирландии </w:t>
      </w:r>
      <w:r w:rsidRPr="003E08AB">
        <w:rPr>
          <w:rStyle w:val="FontStyle171"/>
          <w:sz w:val="24"/>
          <w:szCs w:val="24"/>
          <w:lang w:eastAsia="ru-RU"/>
        </w:rPr>
        <w:t xml:space="preserve">§ 170 </w:t>
      </w:r>
      <w:r w:rsidRPr="003E08AB">
        <w:rPr>
          <w:rStyle w:val="FontStyle171"/>
          <w:sz w:val="24"/>
          <w:szCs w:val="24"/>
          <w:lang w:val="ru-RU" w:eastAsia="ru-RU"/>
        </w:rPr>
        <w:t>Соединённые Штаты Америки</w:t>
      </w:r>
    </w:p>
    <w:p w14:paraId="75449EC0"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170 </w:t>
      </w:r>
      <w:r w:rsidRPr="003E08AB">
        <w:rPr>
          <w:rStyle w:val="FontStyle171"/>
          <w:sz w:val="24"/>
          <w:szCs w:val="24"/>
          <w:lang w:val="ru-RU"/>
        </w:rPr>
        <w:t xml:space="preserve">созвездие </w:t>
      </w:r>
      <w:r w:rsidRPr="003E08AB">
        <w:rPr>
          <w:rStyle w:val="FontStyle171"/>
          <w:sz w:val="24"/>
          <w:szCs w:val="24"/>
        </w:rPr>
        <w:t xml:space="preserve">§ 178 </w:t>
      </w:r>
      <w:r w:rsidRPr="003E08AB">
        <w:rPr>
          <w:rStyle w:val="FontStyle171"/>
          <w:sz w:val="24"/>
          <w:szCs w:val="24"/>
          <w:lang w:val="ru-RU"/>
        </w:rPr>
        <w:t xml:space="preserve">созвездие Большого Пса </w:t>
      </w:r>
      <w:r w:rsidRPr="003E08AB">
        <w:rPr>
          <w:rStyle w:val="FontStyle171"/>
          <w:sz w:val="24"/>
          <w:szCs w:val="24"/>
        </w:rPr>
        <w:t xml:space="preserve">§ 178 </w:t>
      </w:r>
      <w:r w:rsidRPr="003E08AB">
        <w:rPr>
          <w:rStyle w:val="FontStyle171"/>
          <w:sz w:val="24"/>
          <w:szCs w:val="24"/>
          <w:lang w:val="ru-RU"/>
        </w:rPr>
        <w:t xml:space="preserve">Создатель </w:t>
      </w:r>
      <w:r w:rsidRPr="003E08AB">
        <w:rPr>
          <w:rStyle w:val="FontStyle171"/>
          <w:sz w:val="24"/>
          <w:szCs w:val="24"/>
        </w:rPr>
        <w:t>§ 181</w:t>
      </w:r>
    </w:p>
    <w:p w14:paraId="648B32B2"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созерцать § 36 созидание § 36 прим. 2 созидать § 36 со зла § 137 п. 5 солдат-новобранец § 120 п. 1 б)</w:t>
      </w:r>
    </w:p>
    <w:p w14:paraId="4B24B5BF"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Солженицын § 15 п. 3 прим. солнечный § 64 п. 3 б) Солнце § 178 солнце § 83 соло § 120 п. 2 соло-вексель § 120 п. 2 соловушка § 54, § 70 соловьиный § 97 соломенный § 45, § 97 соломина § 51 соломинка § 51 Солт-Лейк-Сити § 126 п. 5 Соль- § 126 п. 4 Сольвычегодск § 126 п. 4 соль-диез § 120 п. 2 Соль-Илецк § 126 п. 4, § 169 соль-илецкий § 129 п. 1 сомневаться § 62 соотечественник § 43, § 97 с опаской § 137 п. 3 соприкосновение § 35 п. 1 сопротивляемость § 59 сорвиголова § 66, § 119 п. 4 соредактор § 117 п. 1 сорок семь § 133 а) сорокаведерный § 117 п. 2 сорокалетие § 66 сорокасвечовый § 66 сорокачасовой § 66 сороконожка § 66 сорокоуст § 66 сортимент § 43 со своими § 41 сосед-писатель § 154 п. 2</w:t>
      </w:r>
    </w:p>
    <w:p w14:paraId="5A5D4D7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сосед </w:t>
      </w:r>
      <w:r w:rsidRPr="003E08AB">
        <w:rPr>
          <w:rStyle w:val="FontStyle171"/>
          <w:sz w:val="24"/>
          <w:szCs w:val="24"/>
          <w:lang w:eastAsia="ru-RU"/>
        </w:rPr>
        <w:t xml:space="preserve">— </w:t>
      </w:r>
      <w:r w:rsidRPr="003E08AB">
        <w:rPr>
          <w:rStyle w:val="FontStyle171"/>
          <w:sz w:val="24"/>
          <w:szCs w:val="24"/>
          <w:lang w:val="ru-RU" w:eastAsia="ru-RU"/>
        </w:rPr>
        <w:t>писатель-фантаст</w:t>
      </w:r>
    </w:p>
    <w:p w14:paraId="48725381"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соседушка </w:t>
      </w:r>
      <w:r w:rsidRPr="003E08AB">
        <w:rPr>
          <w:rStyle w:val="FontStyle171"/>
          <w:sz w:val="24"/>
          <w:szCs w:val="24"/>
        </w:rPr>
        <w:t xml:space="preserve">§ 70 </w:t>
      </w:r>
      <w:r w:rsidRPr="003E08AB">
        <w:rPr>
          <w:rStyle w:val="FontStyle171"/>
          <w:sz w:val="24"/>
          <w:szCs w:val="24"/>
          <w:lang w:val="ru-RU"/>
        </w:rPr>
        <w:t xml:space="preserve">сосенка </w:t>
      </w:r>
      <w:r w:rsidRPr="003E08AB">
        <w:rPr>
          <w:rStyle w:val="FontStyle171"/>
          <w:sz w:val="24"/>
          <w:szCs w:val="24"/>
        </w:rPr>
        <w:t xml:space="preserve">§ 51 </w:t>
      </w:r>
      <w:r w:rsidRPr="003E08AB">
        <w:rPr>
          <w:rStyle w:val="FontStyle171"/>
          <w:sz w:val="24"/>
          <w:szCs w:val="24"/>
          <w:lang w:val="ru-RU"/>
        </w:rPr>
        <w:t xml:space="preserve">соскок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соскочить </w:t>
      </w:r>
      <w:r w:rsidRPr="003E08AB">
        <w:rPr>
          <w:rStyle w:val="FontStyle171"/>
          <w:sz w:val="24"/>
          <w:szCs w:val="24"/>
        </w:rPr>
        <w:t xml:space="preserve">§ 35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сослепу </w:t>
      </w:r>
      <w:r w:rsidRPr="003E08AB">
        <w:rPr>
          <w:rStyle w:val="FontStyle171"/>
          <w:sz w:val="24"/>
          <w:szCs w:val="24"/>
        </w:rPr>
        <w:t xml:space="preserve">§ 41, § 136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б) Сосновый Бор </w:t>
      </w:r>
      <w:r w:rsidRPr="003E08AB">
        <w:rPr>
          <w:rStyle w:val="FontStyle155"/>
          <w:sz w:val="24"/>
          <w:szCs w:val="24"/>
          <w:lang w:val="ru-RU"/>
        </w:rPr>
        <w:t xml:space="preserve">(город) </w:t>
      </w:r>
      <w:r w:rsidRPr="003E08AB">
        <w:rPr>
          <w:rStyle w:val="FontStyle171"/>
          <w:sz w:val="24"/>
          <w:szCs w:val="24"/>
        </w:rPr>
        <w:t>§ 169</w:t>
      </w:r>
    </w:p>
    <w:p w14:paraId="64FA6450"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сосочка </w:t>
      </w:r>
      <w:r w:rsidRPr="003E08AB">
        <w:rPr>
          <w:rStyle w:val="FontStyle171"/>
          <w:sz w:val="24"/>
          <w:szCs w:val="24"/>
          <w:lang w:eastAsia="ru-RU"/>
        </w:rPr>
        <w:t xml:space="preserve">§ 48 </w:t>
      </w:r>
      <w:r w:rsidRPr="003E08AB">
        <w:rPr>
          <w:rStyle w:val="FontStyle171"/>
          <w:sz w:val="24"/>
          <w:szCs w:val="24"/>
          <w:lang w:val="ru-RU" w:eastAsia="ru-RU"/>
        </w:rPr>
        <w:t xml:space="preserve">-сот </w:t>
      </w:r>
      <w:r w:rsidRPr="003E08AB">
        <w:rPr>
          <w:rStyle w:val="FontStyle171"/>
          <w:sz w:val="24"/>
          <w:szCs w:val="24"/>
          <w:lang w:eastAsia="ru-RU"/>
        </w:rPr>
        <w:t xml:space="preserve">§ 132 </w:t>
      </w:r>
      <w:r w:rsidRPr="003E08AB">
        <w:rPr>
          <w:rStyle w:val="FontStyle171"/>
          <w:sz w:val="24"/>
          <w:szCs w:val="24"/>
          <w:lang w:val="ru-RU" w:eastAsia="ru-RU"/>
        </w:rPr>
        <w:t xml:space="preserve">а) сотворенный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 отвычки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сотру </w:t>
      </w:r>
      <w:r w:rsidRPr="003E08AB">
        <w:rPr>
          <w:rStyle w:val="FontStyle171"/>
          <w:sz w:val="24"/>
          <w:szCs w:val="24"/>
          <w:lang w:eastAsia="ru-RU"/>
        </w:rPr>
        <w:t xml:space="preserve">§ 41 </w:t>
      </w:r>
      <w:r w:rsidRPr="003E08AB">
        <w:rPr>
          <w:rStyle w:val="FontStyle171"/>
          <w:sz w:val="24"/>
          <w:szCs w:val="24"/>
          <w:lang w:val="ru-RU" w:eastAsia="ru-RU"/>
        </w:rPr>
        <w:t xml:space="preserve">-сотый </w:t>
      </w:r>
      <w:r w:rsidRPr="003E08AB">
        <w:rPr>
          <w:rStyle w:val="FontStyle171"/>
          <w:sz w:val="24"/>
          <w:szCs w:val="24"/>
          <w:lang w:eastAsia="ru-RU"/>
        </w:rPr>
        <w:t xml:space="preserve">§ 132 </w:t>
      </w:r>
      <w:r w:rsidRPr="003E08AB">
        <w:rPr>
          <w:rStyle w:val="FontStyle171"/>
          <w:sz w:val="24"/>
          <w:szCs w:val="24"/>
          <w:lang w:val="ru-RU" w:eastAsia="ru-RU"/>
        </w:rPr>
        <w:t xml:space="preserve">б) соумышленник </w:t>
      </w:r>
      <w:r w:rsidRPr="003E08AB">
        <w:rPr>
          <w:rStyle w:val="FontStyle171"/>
          <w:sz w:val="24"/>
          <w:szCs w:val="24"/>
          <w:lang w:eastAsia="ru-RU"/>
        </w:rPr>
        <w:t xml:space="preserve">§ 97 </w:t>
      </w:r>
      <w:r w:rsidRPr="003E08AB">
        <w:rPr>
          <w:rStyle w:val="FontStyle171"/>
          <w:sz w:val="24"/>
          <w:szCs w:val="24"/>
          <w:lang w:val="ru-RU" w:eastAsia="ru-RU"/>
        </w:rPr>
        <w:t xml:space="preserve">софит </w:t>
      </w:r>
      <w:r w:rsidRPr="003E08AB">
        <w:rPr>
          <w:rStyle w:val="FontStyle171"/>
          <w:sz w:val="24"/>
          <w:szCs w:val="24"/>
          <w:lang w:eastAsia="ru-RU"/>
        </w:rPr>
        <w:t xml:space="preserve">§ 107 </w:t>
      </w:r>
      <w:r w:rsidRPr="003E08AB">
        <w:rPr>
          <w:rStyle w:val="FontStyle171"/>
          <w:sz w:val="24"/>
          <w:szCs w:val="24"/>
          <w:lang w:val="ru-RU" w:eastAsia="ru-RU"/>
        </w:rPr>
        <w:t xml:space="preserve">с охотой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социал-демократ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социал-демократический </w:t>
      </w:r>
      <w:r w:rsidRPr="003E08AB">
        <w:rPr>
          <w:rStyle w:val="FontStyle171"/>
          <w:sz w:val="24"/>
          <w:szCs w:val="24"/>
          <w:lang w:eastAsia="ru-RU"/>
        </w:rPr>
        <w:t>§ 129</w:t>
      </w:r>
    </w:p>
    <w:p w14:paraId="74E732D7" w14:textId="77777777" w:rsidR="00D91D69" w:rsidRPr="003E08AB" w:rsidRDefault="00D91D69" w:rsidP="006A031E">
      <w:pPr>
        <w:pStyle w:val="Style104"/>
        <w:widowControl/>
        <w:spacing w:line="218" w:lineRule="exact"/>
        <w:ind w:left="426" w:right="-314" w:firstLine="425"/>
        <w:rPr>
          <w:rStyle w:val="FontStyle171"/>
          <w:sz w:val="24"/>
          <w:szCs w:val="24"/>
          <w:lang w:eastAsia="ru-RU"/>
        </w:rPr>
      </w:pP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eastAsia="ru-RU"/>
        </w:rPr>
        <w:t>1</w:t>
      </w:r>
    </w:p>
    <w:p w14:paraId="649663E1" w14:textId="77777777" w:rsidR="00D91D69" w:rsidRPr="003E08AB" w:rsidRDefault="00D91D69" w:rsidP="006A031E">
      <w:pPr>
        <w:pStyle w:val="Style103"/>
        <w:widowControl/>
        <w:spacing w:before="2" w:line="218"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социал-демократия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социально защищенный </w:t>
      </w:r>
      <w:r w:rsidRPr="003E08AB">
        <w:rPr>
          <w:rStyle w:val="FontStyle171"/>
          <w:sz w:val="24"/>
          <w:szCs w:val="24"/>
          <w:lang w:eastAsia="ru-RU"/>
        </w:rPr>
        <w:t xml:space="preserve">§ 131 </w:t>
      </w:r>
      <w:r w:rsidRPr="003E08AB">
        <w:rPr>
          <w:rStyle w:val="FontStyle171"/>
          <w:sz w:val="24"/>
          <w:szCs w:val="24"/>
          <w:lang w:val="ru-RU" w:eastAsia="ru-RU"/>
        </w:rPr>
        <w:t>социально ориентированный</w:t>
      </w:r>
    </w:p>
    <w:p w14:paraId="78829FA7" w14:textId="77777777" w:rsidR="00D91D69" w:rsidRPr="003E08AB" w:rsidRDefault="00D91D69" w:rsidP="006A031E">
      <w:pPr>
        <w:pStyle w:val="Style100"/>
        <w:widowControl/>
        <w:spacing w:before="5"/>
        <w:ind w:left="426" w:right="-314" w:firstLine="425"/>
        <w:rPr>
          <w:rStyle w:val="FontStyle171"/>
          <w:sz w:val="24"/>
          <w:szCs w:val="24"/>
          <w:lang w:val="ru-RU"/>
        </w:rPr>
      </w:pPr>
      <w:r w:rsidRPr="003E08AB">
        <w:rPr>
          <w:rStyle w:val="FontStyle171"/>
          <w:sz w:val="24"/>
          <w:szCs w:val="24"/>
        </w:rPr>
        <w:t xml:space="preserve">§ 131 </w:t>
      </w:r>
      <w:r w:rsidRPr="003E08AB">
        <w:rPr>
          <w:rStyle w:val="FontStyle171"/>
          <w:sz w:val="24"/>
          <w:szCs w:val="24"/>
          <w:lang w:val="ru-RU"/>
        </w:rPr>
        <w:t xml:space="preserve">социо-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социокультурный </w:t>
      </w:r>
      <w:r w:rsidRPr="003E08AB">
        <w:rPr>
          <w:rStyle w:val="FontStyle171"/>
          <w:sz w:val="24"/>
          <w:szCs w:val="24"/>
        </w:rPr>
        <w:t xml:space="preserve">§ 117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соцобязательство </w:t>
      </w:r>
      <w:r w:rsidRPr="003E08AB">
        <w:rPr>
          <w:rStyle w:val="FontStyle171"/>
          <w:sz w:val="24"/>
          <w:szCs w:val="24"/>
        </w:rPr>
        <w:t xml:space="preserve">§ 24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соцреализм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сочетание </w:t>
      </w:r>
      <w:r w:rsidRPr="003E08AB">
        <w:rPr>
          <w:rStyle w:val="FontStyle171"/>
          <w:sz w:val="24"/>
          <w:szCs w:val="24"/>
        </w:rPr>
        <w:t xml:space="preserve">§ 36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сочетать </w:t>
      </w:r>
      <w:r w:rsidRPr="003E08AB">
        <w:rPr>
          <w:rStyle w:val="FontStyle171"/>
          <w:sz w:val="24"/>
          <w:szCs w:val="24"/>
        </w:rPr>
        <w:t xml:space="preserve">§ 36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сочинец </w:t>
      </w:r>
      <w:r w:rsidRPr="003E08AB">
        <w:rPr>
          <w:rStyle w:val="FontStyle171"/>
          <w:sz w:val="24"/>
          <w:szCs w:val="24"/>
        </w:rPr>
        <w:t xml:space="preserve">§ 55 </w:t>
      </w:r>
      <w:r w:rsidRPr="003E08AB">
        <w:rPr>
          <w:rStyle w:val="FontStyle171"/>
          <w:sz w:val="24"/>
          <w:szCs w:val="24"/>
          <w:lang w:val="ru-RU"/>
        </w:rPr>
        <w:t xml:space="preserve">сочинский </w:t>
      </w:r>
      <w:r w:rsidRPr="003E08AB">
        <w:rPr>
          <w:rStyle w:val="FontStyle171"/>
          <w:sz w:val="24"/>
          <w:szCs w:val="24"/>
        </w:rPr>
        <w:t xml:space="preserve">§ 55 </w:t>
      </w:r>
      <w:r w:rsidRPr="003E08AB">
        <w:rPr>
          <w:rStyle w:val="FontStyle171"/>
          <w:sz w:val="24"/>
          <w:szCs w:val="24"/>
          <w:lang w:val="ru-RU"/>
        </w:rPr>
        <w:t>Союз журналистов России</w:t>
      </w:r>
    </w:p>
    <w:p w14:paraId="4633BF9B" w14:textId="77777777" w:rsidR="00D91D69" w:rsidRPr="003E08AB" w:rsidRDefault="00D91D69" w:rsidP="006A031E">
      <w:pPr>
        <w:pStyle w:val="Style63"/>
        <w:widowControl/>
        <w:spacing w:before="5" w:line="218" w:lineRule="exact"/>
        <w:ind w:left="426" w:right="-314" w:firstLine="425"/>
        <w:rPr>
          <w:rStyle w:val="FontStyle184"/>
          <w:spacing w:val="0"/>
          <w:sz w:val="24"/>
          <w:szCs w:val="24"/>
        </w:rPr>
      </w:pPr>
      <w:r w:rsidRPr="003E08AB">
        <w:rPr>
          <w:rStyle w:val="FontStyle184"/>
          <w:spacing w:val="0"/>
          <w:sz w:val="24"/>
          <w:szCs w:val="24"/>
        </w:rPr>
        <w:t>§</w:t>
      </w:r>
      <w:r w:rsidRPr="003E08AB">
        <w:rPr>
          <w:rStyle w:val="FontStyle184"/>
          <w:sz w:val="24"/>
          <w:szCs w:val="24"/>
        </w:rPr>
        <w:t xml:space="preserve"> </w:t>
      </w:r>
      <w:r w:rsidRPr="003E08AB">
        <w:rPr>
          <w:rStyle w:val="FontStyle184"/>
          <w:spacing w:val="0"/>
          <w:sz w:val="24"/>
          <w:szCs w:val="24"/>
        </w:rPr>
        <w:t>189</w:t>
      </w:r>
    </w:p>
    <w:p w14:paraId="4A4A738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спазм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спайка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спайный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спаниель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 панталыку </w:t>
      </w:r>
      <w:r w:rsidRPr="003E08AB">
        <w:rPr>
          <w:rStyle w:val="FontStyle171"/>
          <w:sz w:val="24"/>
          <w:szCs w:val="24"/>
          <w:lang w:eastAsia="ru-RU"/>
        </w:rPr>
        <w:t xml:space="preserve">§ 139 </w:t>
      </w:r>
      <w:r w:rsidRPr="003E08AB">
        <w:rPr>
          <w:rStyle w:val="FontStyle171"/>
          <w:sz w:val="24"/>
          <w:szCs w:val="24"/>
          <w:lang w:val="ru-RU" w:eastAsia="ru-RU"/>
        </w:rPr>
        <w:t xml:space="preserve">Спаситель </w:t>
      </w:r>
      <w:r w:rsidRPr="003E08AB">
        <w:rPr>
          <w:rStyle w:val="FontStyle171"/>
          <w:sz w:val="24"/>
          <w:szCs w:val="24"/>
          <w:lang w:eastAsia="ru-RU"/>
        </w:rPr>
        <w:t>§ 181</w:t>
      </w:r>
    </w:p>
    <w:p w14:paraId="253FC4B0" w14:textId="77777777" w:rsidR="00D91D69" w:rsidRPr="003E08AB" w:rsidRDefault="00D91D69" w:rsidP="006A031E">
      <w:pPr>
        <w:pStyle w:val="Style108"/>
        <w:widowControl/>
        <w:spacing w:before="10"/>
        <w:ind w:left="426" w:right="-314" w:firstLine="425"/>
        <w:rPr>
          <w:rStyle w:val="FontStyle171"/>
          <w:sz w:val="24"/>
          <w:szCs w:val="24"/>
          <w:lang w:val="es-ES_tradnl" w:eastAsia="ru-RU"/>
        </w:rPr>
      </w:pPr>
      <w:r w:rsidRPr="003E08AB">
        <w:rPr>
          <w:rStyle w:val="FontStyle171"/>
          <w:sz w:val="24"/>
          <w:szCs w:val="24"/>
          <w:lang w:val="ru-RU" w:eastAsia="ru-RU"/>
        </w:rPr>
        <w:t xml:space="preserve">Спасское-Лутовиново </w:t>
      </w:r>
      <w:r w:rsidRPr="003E08AB">
        <w:rPr>
          <w:rStyle w:val="FontStyle171"/>
          <w:sz w:val="24"/>
          <w:szCs w:val="24"/>
          <w:lang w:val="es-ES_tradnl" w:eastAsia="ru-RU"/>
        </w:rPr>
        <w:t xml:space="preserve">§ 126 </w:t>
      </w:r>
      <w:r w:rsidRPr="003E08AB">
        <w:rPr>
          <w:rStyle w:val="FontStyle171"/>
          <w:sz w:val="24"/>
          <w:szCs w:val="24"/>
          <w:lang w:val="ru-RU" w:eastAsia="ru-RU"/>
        </w:rPr>
        <w:t xml:space="preserve">п. </w:t>
      </w:r>
      <w:r w:rsidRPr="003E08AB">
        <w:rPr>
          <w:rStyle w:val="FontStyle171"/>
          <w:sz w:val="24"/>
          <w:szCs w:val="24"/>
          <w:lang w:val="es-ES_tradnl" w:eastAsia="ru-RU"/>
        </w:rPr>
        <w:t>1</w:t>
      </w:r>
    </w:p>
    <w:p w14:paraId="1A694CF6" w14:textId="77777777" w:rsidR="00D91D69" w:rsidRPr="003E08AB" w:rsidRDefault="00D91D69" w:rsidP="006A031E">
      <w:pPr>
        <w:pStyle w:val="Style103"/>
        <w:widowControl/>
        <w:spacing w:line="218" w:lineRule="exact"/>
        <w:ind w:left="426" w:right="-314" w:firstLine="425"/>
        <w:rPr>
          <w:rStyle w:val="FontStyle171"/>
          <w:sz w:val="24"/>
          <w:szCs w:val="24"/>
          <w:lang w:val="es-ES_tradnl" w:eastAsia="ru-RU"/>
        </w:rPr>
      </w:pPr>
      <w:r w:rsidRPr="003E08AB">
        <w:rPr>
          <w:rStyle w:val="FontStyle171"/>
          <w:sz w:val="24"/>
          <w:szCs w:val="24"/>
          <w:lang w:val="ru-RU" w:eastAsia="ru-RU"/>
        </w:rPr>
        <w:t xml:space="preserve">спастика </w:t>
      </w:r>
      <w:r w:rsidRPr="003E08AB">
        <w:rPr>
          <w:rStyle w:val="FontStyle171"/>
          <w:sz w:val="24"/>
          <w:szCs w:val="24"/>
          <w:lang w:val="es-ES_tradnl" w:eastAsia="ru-RU"/>
        </w:rPr>
        <w:t xml:space="preserve">§ 81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спастический </w:t>
      </w:r>
      <w:r w:rsidRPr="003E08AB">
        <w:rPr>
          <w:rStyle w:val="FontStyle171"/>
          <w:sz w:val="24"/>
          <w:szCs w:val="24"/>
          <w:lang w:val="es-ES_tradnl" w:eastAsia="ru-RU"/>
        </w:rPr>
        <w:t xml:space="preserve">§ 81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спектро-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спектрогелиограмма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спектрометрия </w:t>
      </w:r>
      <w:r w:rsidRPr="003E08AB">
        <w:rPr>
          <w:rStyle w:val="FontStyle171"/>
          <w:sz w:val="24"/>
          <w:szCs w:val="24"/>
          <w:lang w:val="es-ES_tradnl" w:eastAsia="ru-RU"/>
        </w:rPr>
        <w:t xml:space="preserve">§ 66 </w:t>
      </w:r>
      <w:r w:rsidRPr="003E08AB">
        <w:rPr>
          <w:rStyle w:val="FontStyle171"/>
          <w:sz w:val="24"/>
          <w:szCs w:val="24"/>
          <w:lang w:val="ru-RU" w:eastAsia="ru-RU"/>
        </w:rPr>
        <w:t xml:space="preserve">спектропроектор </w:t>
      </w:r>
      <w:r w:rsidRPr="003E08AB">
        <w:rPr>
          <w:rStyle w:val="FontStyle171"/>
          <w:sz w:val="24"/>
          <w:szCs w:val="24"/>
          <w:lang w:val="es-ES_tradnl" w:eastAsia="ru-RU"/>
        </w:rPr>
        <w:t xml:space="preserve">§ 117 </w:t>
      </w:r>
      <w:r w:rsidRPr="003E08AB">
        <w:rPr>
          <w:rStyle w:val="FontStyle171"/>
          <w:sz w:val="24"/>
          <w:szCs w:val="24"/>
          <w:lang w:val="ru-RU" w:eastAsia="ru-RU"/>
        </w:rPr>
        <w:t xml:space="preserve">п. </w:t>
      </w:r>
      <w:r w:rsidRPr="003E08AB">
        <w:rPr>
          <w:rStyle w:val="FontStyle171"/>
          <w:sz w:val="24"/>
          <w:szCs w:val="24"/>
          <w:lang w:val="es-ES_tradnl" w:eastAsia="ru-RU"/>
        </w:rPr>
        <w:t xml:space="preserve">3 </w:t>
      </w:r>
      <w:r w:rsidRPr="003E08AB">
        <w:rPr>
          <w:rStyle w:val="FontStyle171"/>
          <w:sz w:val="24"/>
          <w:szCs w:val="24"/>
          <w:lang w:val="ru-RU" w:eastAsia="ru-RU"/>
        </w:rPr>
        <w:t xml:space="preserve">спереди </w:t>
      </w:r>
      <w:r w:rsidRPr="003E08AB">
        <w:rPr>
          <w:rStyle w:val="FontStyle171"/>
          <w:sz w:val="24"/>
          <w:szCs w:val="24"/>
          <w:lang w:val="es-ES_tradnl" w:eastAsia="ru-RU"/>
        </w:rPr>
        <w:t xml:space="preserve">§ 136 </w:t>
      </w:r>
      <w:r w:rsidRPr="003E08AB">
        <w:rPr>
          <w:rStyle w:val="FontStyle171"/>
          <w:sz w:val="24"/>
          <w:szCs w:val="24"/>
          <w:lang w:val="ru-RU" w:eastAsia="ru-RU"/>
        </w:rPr>
        <w:t xml:space="preserve">п. </w:t>
      </w:r>
      <w:r w:rsidRPr="003E08AB">
        <w:rPr>
          <w:rStyle w:val="FontStyle171"/>
          <w:sz w:val="24"/>
          <w:szCs w:val="24"/>
          <w:lang w:val="es-ES_tradnl" w:eastAsia="ru-RU"/>
        </w:rPr>
        <w:t xml:space="preserve">6 </w:t>
      </w:r>
      <w:r w:rsidRPr="003E08AB">
        <w:rPr>
          <w:rStyle w:val="FontStyle171"/>
          <w:sz w:val="24"/>
          <w:szCs w:val="24"/>
          <w:lang w:val="ru-RU" w:eastAsia="ru-RU"/>
        </w:rPr>
        <w:t xml:space="preserve">с перепугу </w:t>
      </w:r>
      <w:r w:rsidRPr="003E08AB">
        <w:rPr>
          <w:rStyle w:val="FontStyle171"/>
          <w:sz w:val="24"/>
          <w:szCs w:val="24"/>
          <w:lang w:val="es-ES_tradnl" w:eastAsia="ru-RU"/>
        </w:rPr>
        <w:t xml:space="preserve">§ 137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спецвыпуск </w:t>
      </w:r>
      <w:r w:rsidRPr="003E08AB">
        <w:rPr>
          <w:rStyle w:val="FontStyle171"/>
          <w:sz w:val="24"/>
          <w:szCs w:val="24"/>
          <w:lang w:val="es-ES_tradnl" w:eastAsia="ru-RU"/>
        </w:rPr>
        <w:t xml:space="preserve">§ 119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специнтернат </w:t>
      </w:r>
      <w:r w:rsidRPr="003E08AB">
        <w:rPr>
          <w:rStyle w:val="FontStyle171"/>
          <w:sz w:val="24"/>
          <w:szCs w:val="24"/>
          <w:lang w:val="es-ES_tradnl" w:eastAsia="ru-RU"/>
        </w:rPr>
        <w:t xml:space="preserve">§ 16 </w:t>
      </w:r>
      <w:r w:rsidRPr="003E08AB">
        <w:rPr>
          <w:rStyle w:val="FontStyle171"/>
          <w:sz w:val="24"/>
          <w:szCs w:val="24"/>
          <w:lang w:val="ru-RU" w:eastAsia="ru-RU"/>
        </w:rPr>
        <w:t xml:space="preserve">специфика </w:t>
      </w:r>
      <w:r w:rsidRPr="003E08AB">
        <w:rPr>
          <w:rStyle w:val="FontStyle171"/>
          <w:sz w:val="24"/>
          <w:szCs w:val="24"/>
          <w:lang w:val="es-ES_tradnl" w:eastAsia="ru-RU"/>
        </w:rPr>
        <w:t xml:space="preserve">§ 16 </w:t>
      </w:r>
      <w:r w:rsidRPr="003E08AB">
        <w:rPr>
          <w:rStyle w:val="FontStyle171"/>
          <w:sz w:val="24"/>
          <w:szCs w:val="24"/>
          <w:lang w:val="ru-RU" w:eastAsia="ru-RU"/>
        </w:rPr>
        <w:t xml:space="preserve">спецкор </w:t>
      </w:r>
      <w:r w:rsidRPr="003E08AB">
        <w:rPr>
          <w:rStyle w:val="FontStyle171"/>
          <w:sz w:val="24"/>
          <w:szCs w:val="24"/>
          <w:lang w:val="es-ES_tradnl" w:eastAsia="ru-RU"/>
        </w:rPr>
        <w:t xml:space="preserve">§ </w:t>
      </w:r>
      <w:r w:rsidRPr="003E08AB">
        <w:rPr>
          <w:rStyle w:val="FontStyle171"/>
          <w:sz w:val="24"/>
          <w:szCs w:val="24"/>
          <w:lang w:val="ru-RU" w:eastAsia="ru-RU"/>
        </w:rPr>
        <w:t xml:space="preserve">ПО, </w:t>
      </w:r>
      <w:r w:rsidRPr="003E08AB">
        <w:rPr>
          <w:rStyle w:val="FontStyle171"/>
          <w:sz w:val="24"/>
          <w:szCs w:val="24"/>
          <w:lang w:val="es-ES_tradnl" w:eastAsia="ru-RU"/>
        </w:rPr>
        <w:t xml:space="preserve">§ </w:t>
      </w:r>
      <w:r w:rsidRPr="003E08AB">
        <w:rPr>
          <w:rStyle w:val="FontStyle171"/>
          <w:sz w:val="24"/>
          <w:szCs w:val="24"/>
          <w:lang w:val="ru-RU" w:eastAsia="ru-RU"/>
        </w:rPr>
        <w:t xml:space="preserve">ПО прим. </w:t>
      </w:r>
      <w:r w:rsidRPr="003E08AB">
        <w:rPr>
          <w:rStyle w:val="FontStyle171"/>
          <w:sz w:val="24"/>
          <w:szCs w:val="24"/>
          <w:lang w:val="es-ES_tradnl" w:eastAsia="ru-RU"/>
        </w:rPr>
        <w:t xml:space="preserve">3 </w:t>
      </w:r>
      <w:r w:rsidRPr="003E08AB">
        <w:rPr>
          <w:rStyle w:val="FontStyle171"/>
          <w:sz w:val="24"/>
          <w:szCs w:val="24"/>
          <w:lang w:val="ru-RU" w:eastAsia="ru-RU"/>
        </w:rPr>
        <w:t xml:space="preserve">спец. корр. </w:t>
      </w:r>
      <w:r w:rsidRPr="003E08AB">
        <w:rPr>
          <w:rStyle w:val="FontStyle171"/>
          <w:sz w:val="24"/>
          <w:szCs w:val="24"/>
          <w:lang w:val="es-ES_tradnl" w:eastAsia="ru-RU"/>
        </w:rPr>
        <w:t xml:space="preserve">§ 209 </w:t>
      </w:r>
      <w:r w:rsidRPr="003E08AB">
        <w:rPr>
          <w:rStyle w:val="FontStyle171"/>
          <w:sz w:val="24"/>
          <w:szCs w:val="24"/>
          <w:lang w:val="ru-RU" w:eastAsia="ru-RU"/>
        </w:rPr>
        <w:t xml:space="preserve">спецодежда </w:t>
      </w:r>
      <w:r w:rsidRPr="003E08AB">
        <w:rPr>
          <w:rStyle w:val="FontStyle171"/>
          <w:sz w:val="24"/>
          <w:szCs w:val="24"/>
          <w:lang w:val="es-ES_tradnl" w:eastAsia="ru-RU"/>
        </w:rPr>
        <w:t xml:space="preserve">§ 24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спецотдел </w:t>
      </w:r>
      <w:r w:rsidRPr="003E08AB">
        <w:rPr>
          <w:rStyle w:val="FontStyle171"/>
          <w:sz w:val="24"/>
          <w:szCs w:val="24"/>
          <w:lang w:val="es-ES_tradnl" w:eastAsia="ru-RU"/>
        </w:rPr>
        <w:t xml:space="preserve">§ 24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спецПТУ </w:t>
      </w:r>
      <w:r w:rsidRPr="003E08AB">
        <w:rPr>
          <w:rStyle w:val="FontStyle171"/>
          <w:sz w:val="24"/>
          <w:szCs w:val="24"/>
          <w:lang w:val="es-ES_tradnl" w:eastAsia="ru-RU"/>
        </w:rPr>
        <w:t xml:space="preserve">§ 119 </w:t>
      </w:r>
      <w:r w:rsidRPr="003E08AB">
        <w:rPr>
          <w:rStyle w:val="FontStyle171"/>
          <w:sz w:val="24"/>
          <w:szCs w:val="24"/>
          <w:lang w:val="ru-RU" w:eastAsia="ru-RU"/>
        </w:rPr>
        <w:t xml:space="preserve">п. </w:t>
      </w:r>
      <w:r w:rsidRPr="003E08AB">
        <w:rPr>
          <w:rStyle w:val="FontStyle171"/>
          <w:sz w:val="24"/>
          <w:szCs w:val="24"/>
          <w:lang w:val="es-ES_tradnl" w:eastAsia="ru-RU"/>
        </w:rPr>
        <w:t>2, § 151</w:t>
      </w:r>
    </w:p>
    <w:p w14:paraId="54BA359C"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спецэкспортер </w:t>
      </w:r>
      <w:r w:rsidRPr="003E08AB">
        <w:rPr>
          <w:rStyle w:val="FontStyle171"/>
          <w:sz w:val="24"/>
          <w:szCs w:val="24"/>
          <w:lang w:val="es-ES_tradnl" w:eastAsia="ru-RU"/>
        </w:rPr>
        <w:t xml:space="preserve">§ 25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спецэлектрод </w:t>
      </w:r>
      <w:r w:rsidRPr="003E08AB">
        <w:rPr>
          <w:rStyle w:val="FontStyle171"/>
          <w:sz w:val="24"/>
          <w:szCs w:val="24"/>
          <w:lang w:val="es-ES_tradnl" w:eastAsia="ru-RU"/>
        </w:rPr>
        <w:t xml:space="preserve">§ 25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спецэффект </w:t>
      </w:r>
      <w:r w:rsidRPr="003E08AB">
        <w:rPr>
          <w:rStyle w:val="FontStyle171"/>
          <w:sz w:val="24"/>
          <w:szCs w:val="24"/>
          <w:lang w:val="es-ES_tradnl" w:eastAsia="ru-RU"/>
        </w:rPr>
        <w:t xml:space="preserve">§ 25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СПИД </w:t>
      </w:r>
      <w:r w:rsidRPr="003E08AB">
        <w:rPr>
          <w:rStyle w:val="FontStyle171"/>
          <w:sz w:val="24"/>
          <w:szCs w:val="24"/>
          <w:lang w:val="es-ES_tradnl" w:eastAsia="ru-RU"/>
        </w:rPr>
        <w:t xml:space="preserve">§ 205 </w:t>
      </w:r>
      <w:r w:rsidRPr="003E08AB">
        <w:rPr>
          <w:rStyle w:val="FontStyle171"/>
          <w:sz w:val="24"/>
          <w:szCs w:val="24"/>
          <w:lang w:val="ru-RU" w:eastAsia="ru-RU"/>
        </w:rPr>
        <w:t xml:space="preserve">спиннинг </w:t>
      </w:r>
      <w:r w:rsidRPr="003E08AB">
        <w:rPr>
          <w:rStyle w:val="FontStyle171"/>
          <w:sz w:val="24"/>
          <w:szCs w:val="24"/>
          <w:lang w:val="es-ES_tradnl" w:eastAsia="ru-RU"/>
        </w:rPr>
        <w:t xml:space="preserve">§ 107 </w:t>
      </w:r>
      <w:r w:rsidRPr="003E08AB">
        <w:rPr>
          <w:rStyle w:val="FontStyle171"/>
          <w:sz w:val="24"/>
          <w:szCs w:val="24"/>
          <w:lang w:val="ru-RU" w:eastAsia="ru-RU"/>
        </w:rPr>
        <w:t xml:space="preserve">спин-спиновый </w:t>
      </w:r>
      <w:r w:rsidRPr="003E08AB">
        <w:rPr>
          <w:rStyle w:val="FontStyle171"/>
          <w:sz w:val="24"/>
          <w:szCs w:val="24"/>
          <w:lang w:val="es-ES_tradnl" w:eastAsia="ru-RU"/>
        </w:rPr>
        <w:t xml:space="preserve">§ 129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сплавлять </w:t>
      </w:r>
      <w:r w:rsidRPr="003E08AB">
        <w:rPr>
          <w:rStyle w:val="FontStyle171"/>
          <w:sz w:val="24"/>
          <w:szCs w:val="24"/>
          <w:lang w:val="es-ES_tradnl" w:eastAsia="ru-RU"/>
        </w:rPr>
        <w:t xml:space="preserve">§ 35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сплавной </w:t>
      </w:r>
      <w:r w:rsidRPr="003E08AB">
        <w:rPr>
          <w:rStyle w:val="FontStyle171"/>
          <w:sz w:val="24"/>
          <w:szCs w:val="24"/>
          <w:lang w:val="es-ES_tradnl" w:eastAsia="ru-RU"/>
        </w:rPr>
        <w:t xml:space="preserve">§ 35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сплеча </w:t>
      </w:r>
      <w:r w:rsidRPr="003E08AB">
        <w:rPr>
          <w:rStyle w:val="FontStyle171"/>
          <w:sz w:val="24"/>
          <w:szCs w:val="24"/>
          <w:lang w:val="es-ES_tradnl" w:eastAsia="ru-RU"/>
        </w:rPr>
        <w:t xml:space="preserve">§ 137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прим., </w:t>
      </w:r>
      <w:r w:rsidRPr="003E08AB">
        <w:rPr>
          <w:rStyle w:val="FontStyle171"/>
          <w:sz w:val="24"/>
          <w:szCs w:val="24"/>
          <w:lang w:val="es-ES_tradnl" w:eastAsia="ru-RU"/>
        </w:rPr>
        <w:t xml:space="preserve">§ 139 </w:t>
      </w:r>
      <w:r w:rsidRPr="003E08AB">
        <w:rPr>
          <w:rStyle w:val="FontStyle171"/>
          <w:sz w:val="24"/>
          <w:szCs w:val="24"/>
          <w:lang w:val="ru-RU" w:eastAsia="ru-RU"/>
        </w:rPr>
        <w:t xml:space="preserve">сплошь </w:t>
      </w:r>
      <w:r w:rsidRPr="003E08AB">
        <w:rPr>
          <w:rStyle w:val="FontStyle171"/>
          <w:sz w:val="24"/>
          <w:szCs w:val="24"/>
          <w:lang w:val="es-ES_tradnl" w:eastAsia="ru-RU"/>
        </w:rPr>
        <w:t xml:space="preserve">§ 32 </w:t>
      </w:r>
      <w:r w:rsidRPr="003E08AB">
        <w:rPr>
          <w:rStyle w:val="FontStyle171"/>
          <w:sz w:val="24"/>
          <w:szCs w:val="24"/>
          <w:lang w:val="ru-RU" w:eastAsia="ru-RU"/>
        </w:rPr>
        <w:t xml:space="preserve">спозаранку </w:t>
      </w:r>
      <w:r w:rsidRPr="003E08AB">
        <w:rPr>
          <w:rStyle w:val="FontStyle171"/>
          <w:sz w:val="24"/>
          <w:szCs w:val="24"/>
          <w:lang w:val="es-ES_tradnl" w:eastAsia="ru-RU"/>
        </w:rPr>
        <w:t xml:space="preserve">§ 139 </w:t>
      </w:r>
      <w:r w:rsidRPr="003E08AB">
        <w:rPr>
          <w:rStyle w:val="FontStyle171"/>
          <w:sz w:val="24"/>
          <w:szCs w:val="24"/>
          <w:lang w:val="ru-RU" w:eastAsia="ru-RU"/>
        </w:rPr>
        <w:t xml:space="preserve">спокоен </w:t>
      </w:r>
      <w:r w:rsidRPr="003E08AB">
        <w:rPr>
          <w:rStyle w:val="FontStyle171"/>
          <w:sz w:val="24"/>
          <w:szCs w:val="24"/>
          <w:lang w:val="es-ES_tradnl" w:eastAsia="ru-RU"/>
        </w:rPr>
        <w:t xml:space="preserve">§ 64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спокойствие </w:t>
      </w:r>
      <w:r w:rsidRPr="003E08AB">
        <w:rPr>
          <w:rStyle w:val="FontStyle171"/>
          <w:sz w:val="24"/>
          <w:szCs w:val="24"/>
          <w:lang w:val="es-ES_tradnl" w:eastAsia="ru-RU"/>
        </w:rPr>
        <w:t xml:space="preserve">§ 44 </w:t>
      </w:r>
      <w:r w:rsidRPr="003E08AB">
        <w:rPr>
          <w:rStyle w:val="FontStyle171"/>
          <w:sz w:val="24"/>
          <w:szCs w:val="24"/>
          <w:lang w:val="ru-RU" w:eastAsia="ru-RU"/>
        </w:rPr>
        <w:t xml:space="preserve">с поличным </w:t>
      </w:r>
      <w:r w:rsidRPr="003E08AB">
        <w:rPr>
          <w:rStyle w:val="FontStyle171"/>
          <w:sz w:val="24"/>
          <w:szCs w:val="24"/>
          <w:lang w:val="es-ES_tradnl" w:eastAsia="ru-RU"/>
        </w:rPr>
        <w:t xml:space="preserve">§ 139 </w:t>
      </w:r>
      <w:r w:rsidRPr="003E08AB">
        <w:rPr>
          <w:rStyle w:val="FontStyle171"/>
          <w:sz w:val="24"/>
          <w:szCs w:val="24"/>
          <w:lang w:val="ru-RU" w:eastAsia="ru-RU"/>
        </w:rPr>
        <w:t xml:space="preserve">сполна </w:t>
      </w:r>
      <w:r w:rsidRPr="003E08AB">
        <w:rPr>
          <w:rStyle w:val="FontStyle171"/>
          <w:sz w:val="24"/>
          <w:szCs w:val="24"/>
          <w:lang w:val="es-ES_tradnl" w:eastAsia="ru-RU"/>
        </w:rPr>
        <w:t xml:space="preserve">§ 136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 xml:space="preserve">б) с помощью </w:t>
      </w:r>
      <w:r w:rsidRPr="003E08AB">
        <w:rPr>
          <w:rStyle w:val="FontStyle171"/>
          <w:sz w:val="24"/>
          <w:szCs w:val="24"/>
          <w:lang w:val="es-ES_tradnl" w:eastAsia="ru-RU"/>
        </w:rPr>
        <w:t xml:space="preserve">§ 142 </w:t>
      </w:r>
      <w:r w:rsidRPr="003E08AB">
        <w:rPr>
          <w:rStyle w:val="FontStyle171"/>
          <w:sz w:val="24"/>
          <w:szCs w:val="24"/>
          <w:lang w:val="ru-RU" w:eastAsia="ru-RU"/>
        </w:rPr>
        <w:t xml:space="preserve">п. </w:t>
      </w:r>
      <w:r w:rsidRPr="003E08AB">
        <w:rPr>
          <w:rStyle w:val="FontStyle171"/>
          <w:sz w:val="24"/>
          <w:szCs w:val="24"/>
          <w:lang w:val="es-ES_tradnl" w:eastAsia="ru-RU"/>
        </w:rPr>
        <w:t xml:space="preserve">1 </w:t>
      </w:r>
      <w:r w:rsidRPr="003E08AB">
        <w:rPr>
          <w:rStyle w:val="FontStyle171"/>
          <w:sz w:val="24"/>
          <w:szCs w:val="24"/>
          <w:lang w:val="ru-RU" w:eastAsia="ru-RU"/>
        </w:rPr>
        <w:t xml:space="preserve">спорненский </w:t>
      </w:r>
      <w:r w:rsidRPr="003E08AB">
        <w:rPr>
          <w:rStyle w:val="FontStyle171"/>
          <w:sz w:val="24"/>
          <w:szCs w:val="24"/>
          <w:lang w:val="es-ES_tradnl" w:eastAsia="ru-RU"/>
        </w:rPr>
        <w:t xml:space="preserve">§ 55 </w:t>
      </w:r>
      <w:r w:rsidRPr="003E08AB">
        <w:rPr>
          <w:rStyle w:val="FontStyle171"/>
          <w:sz w:val="24"/>
          <w:szCs w:val="24"/>
          <w:lang w:val="ru-RU" w:eastAsia="ru-RU"/>
        </w:rPr>
        <w:t xml:space="preserve">спортинвентарь </w:t>
      </w:r>
      <w:r w:rsidRPr="003E08AB">
        <w:rPr>
          <w:rStyle w:val="FontStyle171"/>
          <w:sz w:val="24"/>
          <w:szCs w:val="24"/>
          <w:lang w:val="es-ES_tradnl" w:eastAsia="ru-RU"/>
        </w:rPr>
        <w:t xml:space="preserve">§ 11 </w:t>
      </w:r>
      <w:r w:rsidRPr="003E08AB">
        <w:rPr>
          <w:rStyle w:val="FontStyle171"/>
          <w:sz w:val="24"/>
          <w:szCs w:val="24"/>
          <w:lang w:val="ru-RU" w:eastAsia="ru-RU"/>
        </w:rPr>
        <w:t xml:space="preserve">п. </w:t>
      </w:r>
      <w:r w:rsidRPr="003E08AB">
        <w:rPr>
          <w:rStyle w:val="FontStyle171"/>
          <w:sz w:val="24"/>
          <w:szCs w:val="24"/>
          <w:lang w:val="es-ES_tradnl" w:eastAsia="ru-RU"/>
        </w:rPr>
        <w:t xml:space="preserve">4 </w:t>
      </w:r>
      <w:r w:rsidRPr="003E08AB">
        <w:rPr>
          <w:rStyle w:val="FontStyle171"/>
          <w:sz w:val="24"/>
          <w:szCs w:val="24"/>
          <w:lang w:val="ru-RU" w:eastAsia="ru-RU"/>
        </w:rPr>
        <w:t xml:space="preserve">в) спортклуб «Стрела» </w:t>
      </w:r>
      <w:r w:rsidRPr="003E08AB">
        <w:rPr>
          <w:rStyle w:val="FontStyle171"/>
          <w:sz w:val="24"/>
          <w:szCs w:val="24"/>
          <w:lang w:val="es-ES_tradnl" w:eastAsia="ru-RU"/>
        </w:rPr>
        <w:t xml:space="preserve">§ 192 </w:t>
      </w:r>
      <w:r w:rsidRPr="003E08AB">
        <w:rPr>
          <w:rStyle w:val="FontStyle171"/>
          <w:sz w:val="24"/>
          <w:szCs w:val="24"/>
          <w:lang w:val="ru-RU" w:eastAsia="ru-RU"/>
        </w:rPr>
        <w:t xml:space="preserve">спортобщество «Динамо» </w:t>
      </w:r>
      <w:r w:rsidRPr="003E08AB">
        <w:rPr>
          <w:rStyle w:val="FontStyle171"/>
          <w:sz w:val="24"/>
          <w:szCs w:val="24"/>
          <w:lang w:val="es-ES_tradnl" w:eastAsia="ru-RU"/>
        </w:rPr>
        <w:t xml:space="preserve">§ 192 </w:t>
      </w:r>
      <w:r w:rsidRPr="003E08AB">
        <w:rPr>
          <w:rStyle w:val="FontStyle171"/>
          <w:sz w:val="24"/>
          <w:szCs w:val="24"/>
          <w:lang w:val="ru-RU" w:eastAsia="ru-RU"/>
        </w:rPr>
        <w:t xml:space="preserve">спорт-Одесса </w:t>
      </w:r>
      <w:r w:rsidRPr="003E08AB">
        <w:rPr>
          <w:rStyle w:val="FontStyle171"/>
          <w:sz w:val="24"/>
          <w:szCs w:val="24"/>
          <w:lang w:val="es-ES_tradnl" w:eastAsia="ru-RU"/>
        </w:rPr>
        <w:t xml:space="preserve">§ 151 </w:t>
      </w:r>
      <w:r w:rsidRPr="003E08AB">
        <w:rPr>
          <w:rStyle w:val="FontStyle171"/>
          <w:sz w:val="24"/>
          <w:szCs w:val="24"/>
          <w:lang w:val="ru-RU" w:eastAsia="ru-RU"/>
        </w:rPr>
        <w:t xml:space="preserve">справа </w:t>
      </w:r>
      <w:r w:rsidRPr="003E08AB">
        <w:rPr>
          <w:rStyle w:val="FontStyle171"/>
          <w:sz w:val="24"/>
          <w:szCs w:val="24"/>
          <w:lang w:val="es-ES_tradnl" w:eastAsia="ru-RU"/>
        </w:rPr>
        <w:t xml:space="preserve">§ 42, § 136 </w:t>
      </w:r>
      <w:r w:rsidRPr="003E08AB">
        <w:rPr>
          <w:rStyle w:val="FontStyle171"/>
          <w:sz w:val="24"/>
          <w:szCs w:val="24"/>
          <w:lang w:val="ru-RU" w:eastAsia="ru-RU"/>
        </w:rPr>
        <w:t xml:space="preserve">п. </w:t>
      </w:r>
      <w:r w:rsidRPr="003E08AB">
        <w:rPr>
          <w:rStyle w:val="FontStyle171"/>
          <w:sz w:val="24"/>
          <w:szCs w:val="24"/>
          <w:lang w:val="es-ES_tradnl" w:eastAsia="ru-RU"/>
        </w:rPr>
        <w:t xml:space="preserve">2 </w:t>
      </w:r>
      <w:r w:rsidRPr="003E08AB">
        <w:rPr>
          <w:rStyle w:val="FontStyle171"/>
          <w:sz w:val="24"/>
          <w:szCs w:val="24"/>
          <w:lang w:val="ru-RU" w:eastAsia="ru-RU"/>
        </w:rPr>
        <w:t>б)</w:t>
      </w:r>
    </w:p>
    <w:p w14:paraId="06A77D03"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спросонок § 139 «Спрут-4» § 120 п. 1 б)</w:t>
      </w:r>
    </w:p>
    <w:p w14:paraId="62739FAC"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прим. 1 спрячь, спрячьтесь § 32 в) спуско-подъёмный § 130 п. 2 спьяну § 136 п. 2 б) сравнение § 35 п. 1 сравнительно быстрый § 131 сравнить(ся) § 35 п. 1 сравнять § 35 п. 1 сравняться § 35 п. 1 с разбегу § 137 п. 2 с разгону § 137 п. 2 с размаху § 137 п. 2 сразу § 137 п. 2 прим. сращение § 35 п. 1 сребреник § 97 средиземный § 117 п. 1 Средне- § 125 п. 2 Среднеазиатские республики</w:t>
      </w:r>
    </w:p>
    <w:p w14:paraId="08C1838C"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171</w:t>
      </w:r>
    </w:p>
    <w:p w14:paraId="02E04138"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Средневолжский завод § 189 Среднедунайская равнина</w:t>
      </w:r>
    </w:p>
    <w:p w14:paraId="7032AD06"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126 п. 6 прим. Среднесибирское плоскогорье</w:t>
      </w:r>
    </w:p>
    <w:p w14:paraId="6324BB69"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169 Средние века § 179 Средняя Азия § 171 Сретение § 183 сроду § 137 п. 2 прим. срочнослужащий § 130 п. 3</w:t>
      </w:r>
    </w:p>
    <w:p w14:paraId="1336A235" w14:textId="77777777" w:rsidR="00D91D69" w:rsidRPr="003E08AB" w:rsidRDefault="00D91D69" w:rsidP="006A031E">
      <w:pPr>
        <w:pStyle w:val="Style100"/>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прим.</w:t>
      </w:r>
    </w:p>
    <w:p w14:paraId="31F996C8"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срывка § 137 п. 2 прим. срыву § 137 п. 2 прим. сряду § 137 п. 2 прим. сс. </w:t>
      </w:r>
      <w:r w:rsidRPr="003E08AB">
        <w:rPr>
          <w:rStyle w:val="FontStyle155"/>
          <w:sz w:val="24"/>
          <w:szCs w:val="24"/>
          <w:lang w:val="ru-RU" w:eastAsia="ru-RU"/>
        </w:rPr>
        <w:t xml:space="preserve">(страницы) </w:t>
      </w:r>
      <w:r w:rsidRPr="003E08AB">
        <w:rPr>
          <w:rStyle w:val="FontStyle171"/>
          <w:sz w:val="24"/>
          <w:szCs w:val="24"/>
          <w:lang w:val="ru-RU" w:eastAsia="ru-RU"/>
        </w:rPr>
        <w:t>§ 209 с сердцем § 139 ссора § 106</w:t>
      </w:r>
    </w:p>
    <w:p w14:paraId="4F1A5417" w14:textId="77777777" w:rsidR="00D91D69" w:rsidRPr="003E08AB" w:rsidRDefault="00D91D69" w:rsidP="006A031E">
      <w:pPr>
        <w:pStyle w:val="Style108"/>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ссыльнокаторжный § 130 п. 3 прим.</w:t>
      </w:r>
    </w:p>
    <w:p w14:paraId="4018E39A" w14:textId="77777777" w:rsidR="00D91D69" w:rsidRPr="003E08AB" w:rsidRDefault="00D91D69" w:rsidP="006A031E">
      <w:pPr>
        <w:pStyle w:val="Style103"/>
        <w:widowControl/>
        <w:spacing w:before="14" w:line="218" w:lineRule="exact"/>
        <w:ind w:left="426" w:right="-314" w:firstLine="425"/>
        <w:rPr>
          <w:rStyle w:val="FontStyle171"/>
          <w:sz w:val="24"/>
          <w:szCs w:val="24"/>
          <w:lang w:eastAsia="ru-RU"/>
        </w:rPr>
      </w:pPr>
      <w:r w:rsidRPr="003E08AB">
        <w:rPr>
          <w:rStyle w:val="FontStyle171"/>
          <w:sz w:val="24"/>
          <w:szCs w:val="24"/>
          <w:lang w:val="ru-RU" w:eastAsia="ru-RU"/>
        </w:rPr>
        <w:t xml:space="preserve">ссыльнополитический </w:t>
      </w:r>
      <w:r w:rsidRPr="003E08AB">
        <w:rPr>
          <w:rStyle w:val="FontStyle171"/>
          <w:sz w:val="24"/>
          <w:szCs w:val="24"/>
          <w:lang w:eastAsia="ru-RU"/>
        </w:rPr>
        <w:t>§ 130</w:t>
      </w:r>
    </w:p>
    <w:p w14:paraId="15E05E5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ссыпать </w:t>
      </w:r>
      <w:r w:rsidRPr="003E08AB">
        <w:rPr>
          <w:rStyle w:val="FontStyle171"/>
          <w:sz w:val="24"/>
          <w:szCs w:val="24"/>
          <w:lang w:eastAsia="ru-RU"/>
        </w:rPr>
        <w:t xml:space="preserve">§ 93 </w:t>
      </w:r>
      <w:r w:rsidRPr="003E08AB">
        <w:rPr>
          <w:rStyle w:val="FontStyle171"/>
          <w:sz w:val="24"/>
          <w:szCs w:val="24"/>
          <w:lang w:val="ru-RU" w:eastAsia="ru-RU"/>
        </w:rPr>
        <w:t xml:space="preserve">-ст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-ста </w:t>
      </w:r>
      <w:r w:rsidRPr="003E08AB">
        <w:rPr>
          <w:rStyle w:val="FontStyle171"/>
          <w:sz w:val="24"/>
          <w:szCs w:val="24"/>
          <w:lang w:eastAsia="ru-RU"/>
        </w:rPr>
        <w:t xml:space="preserve">§ 132 </w:t>
      </w:r>
      <w:r w:rsidRPr="003E08AB">
        <w:rPr>
          <w:rStyle w:val="FontStyle171"/>
          <w:sz w:val="24"/>
          <w:szCs w:val="24"/>
          <w:lang w:val="ru-RU" w:eastAsia="ru-RU"/>
        </w:rPr>
        <w:t xml:space="preserve">а) стабилизировать </w:t>
      </w:r>
      <w:r w:rsidRPr="003E08AB">
        <w:rPr>
          <w:rStyle w:val="FontStyle171"/>
          <w:sz w:val="24"/>
          <w:szCs w:val="24"/>
          <w:lang w:eastAsia="ru-RU"/>
        </w:rPr>
        <w:t xml:space="preserve">§ 43 </w:t>
      </w:r>
      <w:r w:rsidRPr="003E08AB">
        <w:rPr>
          <w:rStyle w:val="FontStyle171"/>
          <w:sz w:val="24"/>
          <w:szCs w:val="24"/>
          <w:lang w:val="ru-RU" w:eastAsia="ru-RU"/>
        </w:rPr>
        <w:t xml:space="preserve">ставленник </w:t>
      </w:r>
      <w:r w:rsidRPr="003E08AB">
        <w:rPr>
          <w:rStyle w:val="FontStyle171"/>
          <w:sz w:val="24"/>
          <w:szCs w:val="24"/>
          <w:lang w:eastAsia="ru-RU"/>
        </w:rPr>
        <w:t xml:space="preserve">§ 97 </w:t>
      </w:r>
      <w:r w:rsidRPr="003E08AB">
        <w:rPr>
          <w:rStyle w:val="FontStyle171"/>
          <w:sz w:val="24"/>
          <w:szCs w:val="24"/>
          <w:lang w:val="ru-RU" w:eastAsia="ru-RU"/>
        </w:rPr>
        <w:t xml:space="preserve">Ставрополье </w:t>
      </w:r>
      <w:r w:rsidRPr="003E08AB">
        <w:rPr>
          <w:rStyle w:val="FontStyle171"/>
          <w:sz w:val="24"/>
          <w:szCs w:val="24"/>
          <w:lang w:eastAsia="ru-RU"/>
        </w:rPr>
        <w:t xml:space="preserve">§ 173 </w:t>
      </w:r>
      <w:r w:rsidRPr="003E08AB">
        <w:rPr>
          <w:rStyle w:val="FontStyle171"/>
          <w:sz w:val="24"/>
          <w:szCs w:val="24"/>
          <w:lang w:val="ru-RU" w:eastAsia="ru-RU"/>
        </w:rPr>
        <w:t xml:space="preserve">стажёр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стайер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стаканчик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3, § 50 </w:t>
      </w:r>
      <w:r w:rsidRPr="003E08AB">
        <w:rPr>
          <w:rStyle w:val="FontStyle171"/>
          <w:sz w:val="24"/>
          <w:szCs w:val="24"/>
          <w:lang w:val="ru-RU" w:eastAsia="ru-RU"/>
        </w:rPr>
        <w:t xml:space="preserve">стало быть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станкостроительный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станко-час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а) станция </w:t>
      </w:r>
      <w:r w:rsidRPr="003E08AB">
        <w:rPr>
          <w:rStyle w:val="FontStyle171"/>
          <w:sz w:val="24"/>
          <w:szCs w:val="24"/>
          <w:lang w:eastAsia="ru-RU"/>
        </w:rPr>
        <w:t xml:space="preserve">§ 44, </w:t>
      </w:r>
      <w:r w:rsidRPr="003E08AB">
        <w:rPr>
          <w:rStyle w:val="FontStyle171"/>
          <w:sz w:val="24"/>
          <w:szCs w:val="24"/>
          <w:lang w:val="ru-RU" w:eastAsia="ru-RU"/>
        </w:rPr>
        <w:t>(к станции, на</w:t>
      </w:r>
    </w:p>
    <w:p w14:paraId="5B900FD0"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станции) </w:t>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станция метро</w:t>
      </w:r>
    </w:p>
    <w:p w14:paraId="40BB8118"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«Александровский сад»</w:t>
      </w:r>
    </w:p>
    <w:p w14:paraId="74544A16" w14:textId="77777777" w:rsidR="00D91D69" w:rsidRPr="003E08AB" w:rsidRDefault="00D91D69" w:rsidP="006A031E">
      <w:pPr>
        <w:pStyle w:val="Style100"/>
        <w:widowControl/>
        <w:spacing w:before="2"/>
        <w:ind w:left="426" w:right="-314" w:firstLine="425"/>
        <w:rPr>
          <w:rStyle w:val="FontStyle171"/>
          <w:sz w:val="24"/>
          <w:szCs w:val="24"/>
        </w:rPr>
      </w:pPr>
      <w:r w:rsidRPr="003E08AB">
        <w:rPr>
          <w:rStyle w:val="FontStyle171"/>
          <w:sz w:val="24"/>
          <w:szCs w:val="24"/>
        </w:rPr>
        <w:t>§ 175</w:t>
      </w:r>
    </w:p>
    <w:p w14:paraId="60AB1C0F"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станция метро «Октябрьское</w:t>
      </w:r>
    </w:p>
    <w:p w14:paraId="1F606536" w14:textId="77777777" w:rsidR="00D91D69" w:rsidRPr="003E08AB" w:rsidRDefault="00D91D69" w:rsidP="006A031E">
      <w:pPr>
        <w:pStyle w:val="Style9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Поле» </w:t>
      </w:r>
      <w:r w:rsidRPr="003E08AB">
        <w:rPr>
          <w:rStyle w:val="FontStyle171"/>
          <w:sz w:val="24"/>
          <w:szCs w:val="24"/>
          <w:lang w:eastAsia="ru-RU"/>
        </w:rPr>
        <w:t xml:space="preserve">§ 175 </w:t>
      </w:r>
      <w:r w:rsidRPr="003E08AB">
        <w:rPr>
          <w:rStyle w:val="FontStyle171"/>
          <w:sz w:val="24"/>
          <w:szCs w:val="24"/>
          <w:lang w:val="ru-RU" w:eastAsia="ru-RU"/>
        </w:rPr>
        <w:t>станция метро «Проспект</w:t>
      </w:r>
    </w:p>
    <w:p w14:paraId="50178276" w14:textId="77777777" w:rsidR="00D91D69" w:rsidRPr="003E08AB" w:rsidRDefault="00D91D69" w:rsidP="006A031E">
      <w:pPr>
        <w:pStyle w:val="Style9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Мира» </w:t>
      </w:r>
      <w:r w:rsidRPr="003E08AB">
        <w:rPr>
          <w:rStyle w:val="FontStyle171"/>
          <w:sz w:val="24"/>
          <w:szCs w:val="24"/>
          <w:lang w:eastAsia="ru-RU"/>
        </w:rPr>
        <w:t xml:space="preserve">§ 175 </w:t>
      </w:r>
      <w:r w:rsidRPr="003E08AB">
        <w:rPr>
          <w:rStyle w:val="FontStyle171"/>
          <w:sz w:val="24"/>
          <w:szCs w:val="24"/>
          <w:lang w:val="ru-RU" w:eastAsia="ru-RU"/>
        </w:rPr>
        <w:t>станция Москва-Пассажирская</w:t>
      </w:r>
    </w:p>
    <w:p w14:paraId="30F4CB66" w14:textId="77777777" w:rsidR="00D91D69" w:rsidRPr="003E08AB" w:rsidRDefault="00D91D69" w:rsidP="006A031E">
      <w:pPr>
        <w:pStyle w:val="Style100"/>
        <w:widowControl/>
        <w:ind w:left="426" w:right="-314" w:firstLine="425"/>
        <w:rPr>
          <w:rStyle w:val="FontStyle171"/>
          <w:sz w:val="24"/>
          <w:szCs w:val="24"/>
        </w:rPr>
      </w:pPr>
      <w:r w:rsidRPr="003E08AB">
        <w:rPr>
          <w:rStyle w:val="FontStyle171"/>
          <w:sz w:val="24"/>
          <w:szCs w:val="24"/>
        </w:rPr>
        <w:t>§ 175</w:t>
      </w:r>
    </w:p>
    <w:p w14:paraId="3A2BDC6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Стара-Загора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старик Державин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 старик-отец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 старинный </w:t>
      </w:r>
      <w:r w:rsidRPr="003E08AB">
        <w:rPr>
          <w:rStyle w:val="FontStyle171"/>
          <w:sz w:val="24"/>
          <w:szCs w:val="24"/>
          <w:lang w:eastAsia="ru-RU"/>
        </w:rPr>
        <w:t xml:space="preserve">§ 95 </w:t>
      </w:r>
      <w:r w:rsidRPr="003E08AB">
        <w:rPr>
          <w:rStyle w:val="FontStyle171"/>
          <w:sz w:val="24"/>
          <w:szCs w:val="24"/>
          <w:lang w:val="ru-RU" w:eastAsia="ru-RU"/>
        </w:rPr>
        <w:t>Старо-</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Старобельск </w:t>
      </w:r>
      <w:r w:rsidRPr="003E08AB">
        <w:rPr>
          <w:rStyle w:val="FontStyle171"/>
          <w:sz w:val="24"/>
          <w:szCs w:val="24"/>
          <w:lang w:eastAsia="ru-RU"/>
        </w:rPr>
        <w:t xml:space="preserve">§ 125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Старооскольский район </w:t>
      </w:r>
      <w:r w:rsidRPr="003E08AB">
        <w:rPr>
          <w:rStyle w:val="FontStyle171"/>
          <w:sz w:val="24"/>
          <w:szCs w:val="24"/>
          <w:lang w:eastAsia="ru-RU"/>
        </w:rPr>
        <w:t>§ 126</w:t>
      </w:r>
    </w:p>
    <w:p w14:paraId="3FB4094E"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старушечий </w:t>
      </w:r>
      <w:r w:rsidRPr="003E08AB">
        <w:rPr>
          <w:rStyle w:val="FontStyle171"/>
          <w:sz w:val="24"/>
          <w:szCs w:val="24"/>
          <w:lang w:eastAsia="ru-RU"/>
        </w:rPr>
        <w:t xml:space="preserve">§ 49 </w:t>
      </w:r>
      <w:r w:rsidRPr="003E08AB">
        <w:rPr>
          <w:rStyle w:val="FontStyle171"/>
          <w:sz w:val="24"/>
          <w:szCs w:val="24"/>
          <w:lang w:val="ru-RU" w:eastAsia="ru-RU"/>
        </w:rPr>
        <w:t xml:space="preserve">старший лейтенант </w:t>
      </w:r>
      <w:r w:rsidRPr="003E08AB">
        <w:rPr>
          <w:rStyle w:val="FontStyle171"/>
          <w:sz w:val="24"/>
          <w:szCs w:val="24"/>
          <w:lang w:eastAsia="ru-RU"/>
        </w:rPr>
        <w:t>—</w:t>
      </w:r>
    </w:p>
    <w:p w14:paraId="78D5C8A7"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артиллерист </w:t>
      </w:r>
      <w:r w:rsidRPr="003E08AB">
        <w:rPr>
          <w:rStyle w:val="FontStyle171"/>
          <w:sz w:val="24"/>
          <w:szCs w:val="24"/>
          <w:lang w:eastAsia="ru-RU"/>
        </w:rPr>
        <w:t xml:space="preserve">§ 154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старшинство </w:t>
      </w:r>
      <w:r w:rsidRPr="003E08AB">
        <w:rPr>
          <w:rStyle w:val="FontStyle171"/>
          <w:sz w:val="24"/>
          <w:szCs w:val="24"/>
          <w:lang w:eastAsia="ru-RU"/>
        </w:rPr>
        <w:t xml:space="preserve">§ 55 </w:t>
      </w:r>
      <w:r w:rsidRPr="003E08AB">
        <w:rPr>
          <w:rStyle w:val="FontStyle171"/>
          <w:sz w:val="24"/>
          <w:szCs w:val="24"/>
          <w:lang w:val="ru-RU" w:eastAsia="ru-RU"/>
        </w:rPr>
        <w:t xml:space="preserve">статс-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статс-дама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статс-секретарь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статуэтка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2</w:t>
      </w:r>
    </w:p>
    <w:p w14:paraId="3C7FAE45" w14:textId="77777777" w:rsidR="00D91D69" w:rsidRPr="003E08AB" w:rsidRDefault="00D91D69" w:rsidP="006A031E">
      <w:pPr>
        <w:pStyle w:val="Style13"/>
        <w:widowControl/>
        <w:spacing w:line="214" w:lineRule="exact"/>
        <w:ind w:left="426" w:right="-314" w:firstLine="425"/>
        <w:rPr>
          <w:rStyle w:val="FontStyle171"/>
          <w:sz w:val="24"/>
          <w:szCs w:val="24"/>
          <w:lang w:val="de-DE" w:eastAsia="de-DE"/>
        </w:rPr>
      </w:pPr>
      <w:r w:rsidRPr="003E08AB">
        <w:rPr>
          <w:rStyle w:val="FontStyle202"/>
          <w:sz w:val="24"/>
          <w:szCs w:val="24"/>
          <w:lang w:val="de-DE" w:eastAsia="de-DE"/>
        </w:rPr>
        <w:t>l</w:t>
      </w:r>
      <w:r w:rsidRPr="003E08AB">
        <w:rPr>
          <w:rStyle w:val="FontStyle166"/>
          <w:spacing w:val="0"/>
          <w:sz w:val="24"/>
          <w:szCs w:val="24"/>
          <w:lang w:val="es-ES_tradnl" w:eastAsia="de-DE"/>
        </w:rPr>
        <w:t>i</w:t>
      </w:r>
      <w:r w:rsidRPr="003E08AB">
        <w:rPr>
          <w:rStyle w:val="FontStyle171"/>
          <w:sz w:val="24"/>
          <w:szCs w:val="24"/>
          <w:lang w:val="ru-RU" w:eastAsia="de-DE"/>
        </w:rPr>
        <w:t xml:space="preserve">атьи </w:t>
      </w:r>
      <w:r w:rsidRPr="003E08AB">
        <w:rPr>
          <w:rStyle w:val="FontStyle171"/>
          <w:sz w:val="24"/>
          <w:szCs w:val="24"/>
          <w:lang w:val="de-DE" w:eastAsia="de-DE"/>
        </w:rPr>
        <w:t xml:space="preserve">§ 11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-сгв(о) </w:t>
      </w:r>
      <w:r w:rsidRPr="003E08AB">
        <w:rPr>
          <w:rStyle w:val="FontStyle171"/>
          <w:sz w:val="24"/>
          <w:szCs w:val="24"/>
          <w:lang w:val="de-DE" w:eastAsia="de-DE"/>
        </w:rPr>
        <w:t xml:space="preserve">§ 81 </w:t>
      </w:r>
      <w:r w:rsidRPr="003E08AB">
        <w:rPr>
          <w:rStyle w:val="FontStyle171"/>
          <w:sz w:val="24"/>
          <w:szCs w:val="24"/>
          <w:lang w:val="ru-RU" w:eastAsia="de-DE"/>
        </w:rPr>
        <w:t xml:space="preserve">п. </w:t>
      </w:r>
      <w:r w:rsidRPr="003E08AB">
        <w:rPr>
          <w:rStyle w:val="FontStyle171"/>
          <w:sz w:val="24"/>
          <w:szCs w:val="24"/>
          <w:lang w:val="de-DE" w:eastAsia="de-DE"/>
        </w:rPr>
        <w:t>2</w:t>
      </w:r>
    </w:p>
    <w:p w14:paraId="094D73CC" w14:textId="77777777" w:rsidR="00D91D69" w:rsidRPr="003E08AB" w:rsidRDefault="00D91D69" w:rsidP="006A031E">
      <w:pPr>
        <w:pStyle w:val="Style13"/>
        <w:widowControl/>
        <w:spacing w:line="214" w:lineRule="exact"/>
        <w:ind w:left="426" w:right="-314" w:firstLine="425"/>
        <w:jc w:val="left"/>
        <w:rPr>
          <w:rStyle w:val="FontStyle171"/>
          <w:sz w:val="24"/>
          <w:szCs w:val="24"/>
          <w:lang w:val="de-DE" w:eastAsia="ru-RU"/>
        </w:rPr>
      </w:pPr>
      <w:r w:rsidRPr="003E08AB">
        <w:rPr>
          <w:rStyle w:val="FontStyle171"/>
          <w:sz w:val="24"/>
          <w:szCs w:val="24"/>
          <w:lang w:val="ru-RU" w:eastAsia="ru-RU"/>
        </w:rPr>
        <w:t xml:space="preserve">ственн(ый)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2</w:t>
      </w:r>
    </w:p>
    <w:p w14:paraId="7B600DB5" w14:textId="77777777" w:rsidR="00D91D69" w:rsidRPr="003E08AB" w:rsidRDefault="00D91D69" w:rsidP="006A031E">
      <w:pPr>
        <w:pStyle w:val="Style99"/>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сгвова(ть) </w:t>
      </w:r>
      <w:r w:rsidRPr="003E08AB">
        <w:rPr>
          <w:rStyle w:val="FontStyle171"/>
          <w:sz w:val="24"/>
          <w:szCs w:val="24"/>
          <w:lang w:val="de-DE" w:eastAsia="ru-RU"/>
        </w:rPr>
        <w:t xml:space="preserve">§ 81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219"/>
          <w:rFonts w:ascii="Times New Roman" w:hAnsi="Times New Roman" w:cs="Times New Roman"/>
          <w:sz w:val="24"/>
          <w:szCs w:val="24"/>
          <w:lang w:val="ru-RU" w:eastAsia="ru-RU"/>
        </w:rPr>
        <w:t xml:space="preserve">с </w:t>
      </w:r>
      <w:r w:rsidRPr="003E08AB">
        <w:rPr>
          <w:rStyle w:val="FontStyle171"/>
          <w:sz w:val="24"/>
          <w:szCs w:val="24"/>
          <w:lang w:val="ru-RU" w:eastAsia="ru-RU"/>
        </w:rPr>
        <w:t xml:space="preserve">гекложелезобетон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219"/>
          <w:rFonts w:ascii="Times New Roman" w:hAnsi="Times New Roman" w:cs="Times New Roman"/>
          <w:sz w:val="24"/>
          <w:szCs w:val="24"/>
          <w:lang w:val="ru-RU" w:eastAsia="ru-RU"/>
        </w:rPr>
        <w:t xml:space="preserve">с </w:t>
      </w:r>
      <w:r w:rsidRPr="003E08AB">
        <w:rPr>
          <w:rStyle w:val="FontStyle171"/>
          <w:sz w:val="24"/>
          <w:szCs w:val="24"/>
          <w:lang w:val="ru-RU" w:eastAsia="ru-RU"/>
        </w:rPr>
        <w:t xml:space="preserve">гсклышко </w:t>
      </w:r>
      <w:r w:rsidRPr="003E08AB">
        <w:rPr>
          <w:rStyle w:val="FontStyle171"/>
          <w:sz w:val="24"/>
          <w:szCs w:val="24"/>
          <w:lang w:val="de-DE" w:eastAsia="ru-RU"/>
        </w:rPr>
        <w:t xml:space="preserve">§ 54 </w:t>
      </w:r>
      <w:r w:rsidRPr="003E08AB">
        <w:rPr>
          <w:rStyle w:val="FontStyle171"/>
          <w:sz w:val="24"/>
          <w:szCs w:val="24"/>
          <w:lang w:val="ru-RU" w:eastAsia="ru-RU"/>
        </w:rPr>
        <w:t xml:space="preserve">стеклянистый </w:t>
      </w:r>
      <w:r w:rsidRPr="003E08AB">
        <w:rPr>
          <w:rStyle w:val="FontStyle171"/>
          <w:sz w:val="24"/>
          <w:szCs w:val="24"/>
          <w:lang w:val="de-DE" w:eastAsia="ru-RU"/>
        </w:rPr>
        <w:t xml:space="preserve">§ 105 </w:t>
      </w:r>
      <w:r w:rsidRPr="003E08AB">
        <w:rPr>
          <w:rStyle w:val="FontStyle171"/>
          <w:sz w:val="24"/>
          <w:szCs w:val="24"/>
          <w:lang w:val="ru-RU" w:eastAsia="ru-RU"/>
        </w:rPr>
        <w:t xml:space="preserve">стеклянный </w:t>
      </w:r>
      <w:r w:rsidRPr="003E08AB">
        <w:rPr>
          <w:rStyle w:val="FontStyle171"/>
          <w:sz w:val="24"/>
          <w:szCs w:val="24"/>
          <w:lang w:val="de-DE" w:eastAsia="ru-RU"/>
        </w:rPr>
        <w:t xml:space="preserve">§ 97 </w:t>
      </w:r>
      <w:r w:rsidRPr="003E08AB">
        <w:rPr>
          <w:rStyle w:val="FontStyle171"/>
          <w:sz w:val="24"/>
          <w:szCs w:val="24"/>
          <w:lang w:val="ru-RU" w:eastAsia="ru-RU"/>
        </w:rPr>
        <w:t xml:space="preserve">стелить </w:t>
      </w:r>
      <w:r w:rsidRPr="003E08AB">
        <w:rPr>
          <w:rStyle w:val="FontStyle171"/>
          <w:sz w:val="24"/>
          <w:szCs w:val="24"/>
          <w:lang w:val="de-DE" w:eastAsia="ru-RU"/>
        </w:rPr>
        <w:t xml:space="preserve">§ 36, § 74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Стелка </w:t>
      </w:r>
      <w:r w:rsidRPr="003E08AB">
        <w:rPr>
          <w:rStyle w:val="FontStyle171"/>
          <w:sz w:val="24"/>
          <w:szCs w:val="24"/>
          <w:lang w:val="de-DE" w:eastAsia="ru-RU"/>
        </w:rPr>
        <w:t xml:space="preserve">§ 109 </w:t>
      </w:r>
      <w:r w:rsidRPr="003E08AB">
        <w:rPr>
          <w:rStyle w:val="FontStyle171"/>
          <w:sz w:val="24"/>
          <w:szCs w:val="24"/>
          <w:lang w:val="ru-RU" w:eastAsia="ru-RU"/>
        </w:rPr>
        <w:t xml:space="preserve">стеллаж </w:t>
      </w:r>
      <w:r w:rsidRPr="003E08AB">
        <w:rPr>
          <w:rStyle w:val="FontStyle171"/>
          <w:sz w:val="24"/>
          <w:szCs w:val="24"/>
          <w:lang w:val="de-DE" w:eastAsia="ru-RU"/>
        </w:rPr>
        <w:t xml:space="preserve">§ 107 </w:t>
      </w:r>
      <w:r w:rsidRPr="003E08AB">
        <w:rPr>
          <w:rStyle w:val="FontStyle171"/>
          <w:sz w:val="24"/>
          <w:szCs w:val="24"/>
          <w:lang w:val="ru-RU" w:eastAsia="ru-RU"/>
        </w:rPr>
        <w:t xml:space="preserve">с ген. </w:t>
      </w:r>
      <w:r w:rsidRPr="003E08AB">
        <w:rPr>
          <w:rStyle w:val="FontStyle155"/>
          <w:sz w:val="24"/>
          <w:szCs w:val="24"/>
          <w:lang w:val="ru-RU" w:eastAsia="ru-RU"/>
        </w:rPr>
        <w:t xml:space="preserve">(стенной) </w:t>
      </w:r>
      <w:r w:rsidRPr="003E08AB">
        <w:rPr>
          <w:rStyle w:val="FontStyle171"/>
          <w:sz w:val="24"/>
          <w:szCs w:val="24"/>
          <w:lang w:val="de-DE" w:eastAsia="ru-RU"/>
        </w:rPr>
        <w:t xml:space="preserve">§ 209 </w:t>
      </w:r>
      <w:r w:rsidRPr="003E08AB">
        <w:rPr>
          <w:rStyle w:val="FontStyle171"/>
          <w:sz w:val="24"/>
          <w:szCs w:val="24"/>
          <w:lang w:val="ru-RU" w:eastAsia="ru-RU"/>
        </w:rPr>
        <w:t xml:space="preserve">Стена Плача </w:t>
      </w:r>
      <w:r w:rsidRPr="003E08AB">
        <w:rPr>
          <w:rStyle w:val="FontStyle171"/>
          <w:sz w:val="24"/>
          <w:szCs w:val="24"/>
          <w:lang w:val="de-DE" w:eastAsia="ru-RU"/>
        </w:rPr>
        <w:t xml:space="preserve">§ 194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219"/>
          <w:rFonts w:ascii="Times New Roman" w:hAnsi="Times New Roman" w:cs="Times New Roman"/>
          <w:sz w:val="24"/>
          <w:szCs w:val="24"/>
          <w:lang w:val="ru-RU" w:eastAsia="ru-RU"/>
        </w:rPr>
        <w:t xml:space="preserve">с </w:t>
      </w:r>
      <w:r w:rsidRPr="003E08AB">
        <w:rPr>
          <w:rStyle w:val="FontStyle171"/>
          <w:sz w:val="24"/>
          <w:szCs w:val="24"/>
          <w:lang w:val="ru-RU" w:eastAsia="ru-RU"/>
        </w:rPr>
        <w:t xml:space="preserve">ген газета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стенд </w:t>
      </w:r>
      <w:r w:rsidRPr="003E08AB">
        <w:rPr>
          <w:rStyle w:val="FontStyle171"/>
          <w:sz w:val="24"/>
          <w:szCs w:val="24"/>
          <w:lang w:val="de-DE" w:eastAsia="ru-RU"/>
        </w:rPr>
        <w:t xml:space="preserve">§ 9 </w:t>
      </w:r>
      <w:r w:rsidRPr="003E08AB">
        <w:rPr>
          <w:rStyle w:val="FontStyle171"/>
          <w:sz w:val="24"/>
          <w:szCs w:val="24"/>
          <w:lang w:val="ru-RU" w:eastAsia="ru-RU"/>
        </w:rPr>
        <w:t xml:space="preserve">стенной </w:t>
      </w:r>
      <w:r w:rsidRPr="003E08AB">
        <w:rPr>
          <w:rStyle w:val="FontStyle171"/>
          <w:sz w:val="24"/>
          <w:szCs w:val="24"/>
          <w:lang w:val="de-DE" w:eastAsia="ru-RU"/>
        </w:rPr>
        <w:t xml:space="preserve">§ 95 </w:t>
      </w:r>
      <w:r w:rsidRPr="003E08AB">
        <w:rPr>
          <w:rStyle w:val="FontStyle171"/>
          <w:sz w:val="24"/>
          <w:szCs w:val="24"/>
          <w:lang w:val="ru-RU" w:eastAsia="ru-RU"/>
        </w:rPr>
        <w:t xml:space="preserve">Степаныч </w:t>
      </w:r>
      <w:r w:rsidRPr="003E08AB">
        <w:rPr>
          <w:rStyle w:val="FontStyle171"/>
          <w:sz w:val="24"/>
          <w:szCs w:val="24"/>
          <w:lang w:val="de-DE" w:eastAsia="ru-RU"/>
        </w:rPr>
        <w:t xml:space="preserve">§ 43 </w:t>
      </w:r>
      <w:r w:rsidRPr="003E08AB">
        <w:rPr>
          <w:rStyle w:val="FontStyle171"/>
          <w:sz w:val="24"/>
          <w:szCs w:val="24"/>
          <w:lang w:val="ru-RU" w:eastAsia="ru-RU"/>
        </w:rPr>
        <w:t xml:space="preserve">прим. Степонавичюс </w:t>
      </w:r>
      <w:r w:rsidRPr="003E08AB">
        <w:rPr>
          <w:rStyle w:val="FontStyle171"/>
          <w:sz w:val="24"/>
          <w:szCs w:val="24"/>
          <w:lang w:val="de-DE" w:eastAsia="ru-RU"/>
        </w:rPr>
        <w:t xml:space="preserve">§ 13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стерео-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стереоэффект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-сти </w:t>
      </w:r>
      <w:r w:rsidRPr="003E08AB">
        <w:rPr>
          <w:rStyle w:val="FontStyle171"/>
          <w:sz w:val="24"/>
          <w:szCs w:val="24"/>
          <w:lang w:val="de-DE" w:eastAsia="ru-RU"/>
        </w:rPr>
        <w:t xml:space="preserve">§ 132 </w:t>
      </w:r>
      <w:r w:rsidRPr="003E08AB">
        <w:rPr>
          <w:rStyle w:val="FontStyle171"/>
          <w:sz w:val="24"/>
          <w:szCs w:val="24"/>
          <w:lang w:val="ru-RU" w:eastAsia="ru-RU"/>
        </w:rPr>
        <w:t>а)</w:t>
      </w:r>
    </w:p>
    <w:p w14:paraId="2EFAC63A" w14:textId="77777777" w:rsidR="00D91D69" w:rsidRPr="003E08AB" w:rsidRDefault="00D91D69" w:rsidP="006A031E">
      <w:pPr>
        <w:pStyle w:val="Style108"/>
        <w:widowControl/>
        <w:spacing w:line="214" w:lineRule="exact"/>
        <w:ind w:left="426" w:right="-314" w:firstLine="425"/>
        <w:rPr>
          <w:rStyle w:val="FontStyle171"/>
          <w:sz w:val="24"/>
          <w:szCs w:val="24"/>
          <w:lang w:val="de-DE" w:eastAsia="ru-RU"/>
        </w:rPr>
      </w:pPr>
      <w:r w:rsidRPr="003E08AB">
        <w:rPr>
          <w:rStyle w:val="FontStyle171"/>
          <w:sz w:val="24"/>
          <w:szCs w:val="24"/>
          <w:lang w:val="ru-RU" w:eastAsia="ru-RU"/>
        </w:rPr>
        <w:t xml:space="preserve">стиральная машина «Эврика» </w:t>
      </w:r>
      <w:r w:rsidRPr="003E08AB">
        <w:rPr>
          <w:rStyle w:val="FontStyle171"/>
          <w:sz w:val="24"/>
          <w:szCs w:val="24"/>
          <w:lang w:val="de-DE" w:eastAsia="ru-RU"/>
        </w:rPr>
        <w:t>§ 200</w:t>
      </w:r>
    </w:p>
    <w:p w14:paraId="65936115" w14:textId="77777777" w:rsidR="00D91D69" w:rsidRPr="003E08AB" w:rsidRDefault="00D91D69" w:rsidP="006A031E">
      <w:pPr>
        <w:pStyle w:val="Style13"/>
        <w:widowControl/>
        <w:spacing w:before="7" w:line="214" w:lineRule="exact"/>
        <w:ind w:left="426" w:right="-314" w:firstLine="425"/>
        <w:rPr>
          <w:rStyle w:val="FontStyle171"/>
          <w:sz w:val="24"/>
          <w:szCs w:val="24"/>
          <w:lang w:val="de-DE" w:eastAsia="ru-RU"/>
        </w:rPr>
      </w:pPr>
      <w:r w:rsidRPr="003E08AB">
        <w:rPr>
          <w:rStyle w:val="FontStyle171"/>
          <w:sz w:val="24"/>
          <w:szCs w:val="24"/>
          <w:lang w:val="ru-RU" w:eastAsia="ru-RU"/>
        </w:rPr>
        <w:t xml:space="preserve">стираный-перестираный </w:t>
      </w:r>
      <w:r w:rsidRPr="003E08AB">
        <w:rPr>
          <w:rStyle w:val="FontStyle171"/>
          <w:sz w:val="24"/>
          <w:szCs w:val="24"/>
          <w:lang w:val="de-DE" w:eastAsia="ru-RU"/>
        </w:rPr>
        <w:t>§ 99</w:t>
      </w:r>
    </w:p>
    <w:p w14:paraId="62003D71" w14:textId="77777777" w:rsidR="00D91D69" w:rsidRPr="003E08AB" w:rsidRDefault="00D91D69" w:rsidP="006A031E">
      <w:pPr>
        <w:pStyle w:val="Style100"/>
        <w:widowControl/>
        <w:spacing w:line="214" w:lineRule="exact"/>
        <w:ind w:left="426" w:right="-314" w:firstLine="425"/>
        <w:rPr>
          <w:rStyle w:val="FontStyle171"/>
          <w:sz w:val="24"/>
          <w:szCs w:val="24"/>
          <w:lang w:val="ru-RU" w:eastAsia="ru-RU"/>
        </w:rPr>
      </w:pP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val="de-DE" w:eastAsia="ru-RU"/>
        </w:rPr>
        <w:t xml:space="preserve">3 </w:t>
      </w:r>
      <w:r w:rsidRPr="003E08AB">
        <w:rPr>
          <w:rStyle w:val="FontStyle171"/>
          <w:sz w:val="24"/>
          <w:szCs w:val="24"/>
          <w:lang w:val="ru-RU" w:eastAsia="ru-RU"/>
        </w:rPr>
        <w:t xml:space="preserve">а),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стихослагатель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стихосложение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сгишонки </w:t>
      </w:r>
      <w:r w:rsidRPr="003E08AB">
        <w:rPr>
          <w:rStyle w:val="FontStyle171"/>
          <w:sz w:val="24"/>
          <w:szCs w:val="24"/>
          <w:lang w:val="de-DE" w:eastAsia="ru-RU"/>
        </w:rPr>
        <w:t xml:space="preserve">§ 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стлать </w:t>
      </w:r>
      <w:r w:rsidRPr="003E08AB">
        <w:rPr>
          <w:rStyle w:val="FontStyle171"/>
          <w:sz w:val="24"/>
          <w:szCs w:val="24"/>
          <w:lang w:val="de-DE" w:eastAsia="ru-RU"/>
        </w:rPr>
        <w:t xml:space="preserve">§ 83 </w:t>
      </w:r>
      <w:r w:rsidRPr="003E08AB">
        <w:rPr>
          <w:rStyle w:val="FontStyle171"/>
          <w:sz w:val="24"/>
          <w:szCs w:val="24"/>
          <w:lang w:val="ru-RU" w:eastAsia="ru-RU"/>
        </w:rPr>
        <w:t xml:space="preserve">сто </w:t>
      </w:r>
      <w:r w:rsidRPr="003E08AB">
        <w:rPr>
          <w:rStyle w:val="FontStyle171"/>
          <w:sz w:val="24"/>
          <w:szCs w:val="24"/>
          <w:lang w:val="de-DE" w:eastAsia="ru-RU"/>
        </w:rPr>
        <w:t xml:space="preserve">§ 132 </w:t>
      </w:r>
      <w:r w:rsidRPr="003E08AB">
        <w:rPr>
          <w:rStyle w:val="FontStyle171"/>
          <w:sz w:val="24"/>
          <w:szCs w:val="24"/>
          <w:lang w:val="ru-RU" w:eastAsia="ru-RU"/>
        </w:rPr>
        <w:t>а) с го восемьдесят девять</w:t>
      </w:r>
    </w:p>
    <w:p w14:paraId="3E41F796" w14:textId="77777777" w:rsidR="00D91D69" w:rsidRPr="003E08AB" w:rsidRDefault="00D91D69" w:rsidP="006A031E">
      <w:pPr>
        <w:pStyle w:val="Style100"/>
        <w:widowControl/>
        <w:spacing w:line="214" w:lineRule="exact"/>
        <w:ind w:left="426" w:right="-314" w:firstLine="425"/>
        <w:rPr>
          <w:rStyle w:val="FontStyle171"/>
          <w:sz w:val="24"/>
          <w:szCs w:val="24"/>
          <w:lang w:val="de-DE" w:eastAsia="de-DE"/>
        </w:rPr>
      </w:pPr>
      <w:r w:rsidRPr="003E08AB">
        <w:rPr>
          <w:rStyle w:val="FontStyle171"/>
          <w:sz w:val="24"/>
          <w:szCs w:val="24"/>
          <w:lang w:val="de-DE" w:eastAsia="de-DE"/>
        </w:rPr>
        <w:t xml:space="preserve">§ 133 </w:t>
      </w:r>
      <w:r w:rsidRPr="003E08AB">
        <w:rPr>
          <w:rStyle w:val="FontStyle171"/>
          <w:sz w:val="24"/>
          <w:szCs w:val="24"/>
          <w:lang w:val="ru-RU" w:eastAsia="de-DE"/>
        </w:rPr>
        <w:t xml:space="preserve">а) сюимость </w:t>
      </w:r>
      <w:r w:rsidRPr="003E08AB">
        <w:rPr>
          <w:rStyle w:val="FontStyle171"/>
          <w:sz w:val="24"/>
          <w:szCs w:val="24"/>
          <w:lang w:val="de-DE" w:eastAsia="de-DE"/>
        </w:rPr>
        <w:t xml:space="preserve">§ 59 </w:t>
      </w:r>
      <w:r w:rsidRPr="003E08AB">
        <w:rPr>
          <w:rStyle w:val="FontStyle171"/>
          <w:sz w:val="24"/>
          <w:szCs w:val="24"/>
          <w:lang w:val="ru-RU" w:eastAsia="de-DE"/>
        </w:rPr>
        <w:t xml:space="preserve">стоить </w:t>
      </w:r>
      <w:r w:rsidRPr="003E08AB">
        <w:rPr>
          <w:rStyle w:val="FontStyle171"/>
          <w:sz w:val="24"/>
          <w:szCs w:val="24"/>
          <w:lang w:val="de-DE" w:eastAsia="de-DE"/>
        </w:rPr>
        <w:t xml:space="preserve">§ 76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столетний </w:t>
      </w:r>
      <w:r w:rsidRPr="003E08AB">
        <w:rPr>
          <w:rStyle w:val="FontStyle171"/>
          <w:sz w:val="24"/>
          <w:szCs w:val="24"/>
          <w:lang w:val="de-DE" w:eastAsia="de-DE"/>
        </w:rPr>
        <w:t xml:space="preserve">§ 117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столик </w:t>
      </w:r>
      <w:r w:rsidRPr="003E08AB">
        <w:rPr>
          <w:rStyle w:val="FontStyle171"/>
          <w:sz w:val="24"/>
          <w:szCs w:val="24"/>
          <w:lang w:val="de-DE" w:eastAsia="de-DE"/>
        </w:rPr>
        <w:t xml:space="preserve">§ 50 </w:t>
      </w:r>
      <w:r w:rsidRPr="003E08AB">
        <w:rPr>
          <w:rStyle w:val="FontStyle171"/>
          <w:sz w:val="24"/>
          <w:szCs w:val="24"/>
          <w:lang w:val="ru-RU" w:eastAsia="de-DE"/>
        </w:rPr>
        <w:t xml:space="preserve">столицы </w:t>
      </w:r>
      <w:r w:rsidRPr="003E08AB">
        <w:rPr>
          <w:rStyle w:val="FontStyle171"/>
          <w:sz w:val="24"/>
          <w:szCs w:val="24"/>
          <w:lang w:val="de-DE" w:eastAsia="de-DE"/>
        </w:rPr>
        <w:t xml:space="preserve">§ 15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столько-то </w:t>
      </w:r>
      <w:r w:rsidRPr="003E08AB">
        <w:rPr>
          <w:rStyle w:val="FontStyle171"/>
          <w:sz w:val="24"/>
          <w:szCs w:val="24"/>
          <w:lang w:val="de-DE" w:eastAsia="de-DE"/>
        </w:rPr>
        <w:t xml:space="preserve">§ 135 </w:t>
      </w:r>
      <w:r w:rsidRPr="003E08AB">
        <w:rPr>
          <w:rStyle w:val="FontStyle171"/>
          <w:sz w:val="24"/>
          <w:szCs w:val="24"/>
          <w:lang w:val="ru-RU" w:eastAsia="de-DE"/>
        </w:rPr>
        <w:t xml:space="preserve">б) 150-летие </w:t>
      </w:r>
      <w:r w:rsidRPr="003E08AB">
        <w:rPr>
          <w:rStyle w:val="FontStyle171"/>
          <w:sz w:val="24"/>
          <w:szCs w:val="24"/>
          <w:lang w:val="de-DE" w:eastAsia="de-DE"/>
        </w:rPr>
        <w:t xml:space="preserve">§ 111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сторонний </w:t>
      </w:r>
      <w:r w:rsidRPr="003E08AB">
        <w:rPr>
          <w:rStyle w:val="FontStyle171"/>
          <w:sz w:val="24"/>
          <w:szCs w:val="24"/>
          <w:lang w:val="de-DE" w:eastAsia="de-DE"/>
        </w:rPr>
        <w:t xml:space="preserve">§ 95 </w:t>
      </w:r>
      <w:r w:rsidRPr="003E08AB">
        <w:rPr>
          <w:rStyle w:val="FontStyle171"/>
          <w:sz w:val="24"/>
          <w:szCs w:val="24"/>
          <w:lang w:val="ru-RU" w:eastAsia="de-DE"/>
        </w:rPr>
        <w:t xml:space="preserve">стортинг </w:t>
      </w:r>
      <w:r w:rsidRPr="003E08AB">
        <w:rPr>
          <w:rStyle w:val="FontStyle171"/>
          <w:sz w:val="24"/>
          <w:szCs w:val="24"/>
          <w:lang w:val="de-DE" w:eastAsia="de-DE"/>
        </w:rPr>
        <w:t xml:space="preserve">§ 191 </w:t>
      </w:r>
      <w:r w:rsidRPr="003E08AB">
        <w:rPr>
          <w:rStyle w:val="FontStyle171"/>
          <w:sz w:val="24"/>
          <w:szCs w:val="24"/>
          <w:lang w:val="ru-RU" w:eastAsia="de-DE"/>
        </w:rPr>
        <w:t xml:space="preserve">•35-м </w:t>
      </w:r>
      <w:r w:rsidRPr="003E08AB">
        <w:rPr>
          <w:rStyle w:val="FontStyle171"/>
          <w:sz w:val="24"/>
          <w:szCs w:val="24"/>
          <w:lang w:val="de-DE" w:eastAsia="de-DE"/>
        </w:rPr>
        <w:t xml:space="preserve">§ 111 </w:t>
      </w:r>
      <w:r w:rsidRPr="003E08AB">
        <w:rPr>
          <w:rStyle w:val="FontStyle171"/>
          <w:sz w:val="24"/>
          <w:szCs w:val="24"/>
          <w:lang w:val="ru-RU" w:eastAsia="de-DE"/>
        </w:rPr>
        <w:t xml:space="preserve">п. </w:t>
      </w:r>
      <w:r w:rsidRPr="003E08AB">
        <w:rPr>
          <w:rStyle w:val="FontStyle171"/>
          <w:sz w:val="24"/>
          <w:szCs w:val="24"/>
          <w:lang w:val="de-DE" w:eastAsia="de-DE"/>
        </w:rPr>
        <w:t>4</w:t>
      </w:r>
    </w:p>
    <w:p w14:paraId="03C3FFAD" w14:textId="77777777" w:rsidR="00D91D69" w:rsidRPr="003E08AB" w:rsidRDefault="00D91D69" w:rsidP="006A031E">
      <w:pPr>
        <w:pStyle w:val="Style13"/>
        <w:widowControl/>
        <w:spacing w:line="221" w:lineRule="exact"/>
        <w:ind w:left="426" w:right="-314" w:firstLine="425"/>
        <w:jc w:val="left"/>
        <w:rPr>
          <w:rStyle w:val="FontStyle171"/>
          <w:sz w:val="24"/>
          <w:szCs w:val="24"/>
          <w:lang w:val="de-DE" w:eastAsia="ru-RU"/>
        </w:rPr>
      </w:pPr>
      <w:r w:rsidRPr="003E08AB">
        <w:rPr>
          <w:rStyle w:val="FontStyle171"/>
          <w:sz w:val="24"/>
          <w:szCs w:val="24"/>
          <w:lang w:val="ru-RU" w:eastAsia="ru-RU"/>
        </w:rPr>
        <w:t xml:space="preserve">стоящий </w:t>
      </w:r>
      <w:r w:rsidRPr="003E08AB">
        <w:rPr>
          <w:rStyle w:val="FontStyle171"/>
          <w:sz w:val="24"/>
          <w:szCs w:val="24"/>
          <w:lang w:val="de-DE" w:eastAsia="ru-RU"/>
        </w:rPr>
        <w:t>§ 58</w:t>
      </w:r>
    </w:p>
    <w:p w14:paraId="11343C95"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Страна восходящего солнца </w:t>
      </w:r>
      <w:r w:rsidRPr="003E08AB">
        <w:rPr>
          <w:rStyle w:val="FontStyle171"/>
          <w:sz w:val="24"/>
          <w:szCs w:val="24"/>
          <w:lang w:val="de-DE" w:eastAsia="ru-RU"/>
        </w:rPr>
        <w:t>§ 174</w:t>
      </w:r>
    </w:p>
    <w:p w14:paraId="1C04E477" w14:textId="77777777" w:rsidR="00D91D69" w:rsidRPr="003E08AB" w:rsidRDefault="00D91D69" w:rsidP="006A031E">
      <w:pPr>
        <w:pStyle w:val="Style13"/>
        <w:widowControl/>
        <w:spacing w:line="221" w:lineRule="exact"/>
        <w:ind w:left="426" w:right="-314" w:firstLine="425"/>
        <w:jc w:val="left"/>
        <w:rPr>
          <w:rStyle w:val="FontStyle171"/>
          <w:sz w:val="24"/>
          <w:szCs w:val="24"/>
          <w:lang w:val="de-DE" w:eastAsia="ru-RU"/>
        </w:rPr>
      </w:pPr>
      <w:r w:rsidRPr="003E08AB">
        <w:rPr>
          <w:rStyle w:val="FontStyle171"/>
          <w:sz w:val="24"/>
          <w:szCs w:val="24"/>
          <w:lang w:val="ru-RU" w:eastAsia="ru-RU"/>
        </w:rPr>
        <w:t xml:space="preserve">Страна кленового листа </w:t>
      </w:r>
      <w:r w:rsidRPr="003E08AB">
        <w:rPr>
          <w:rStyle w:val="FontStyle171"/>
          <w:sz w:val="24"/>
          <w:szCs w:val="24"/>
          <w:lang w:val="de-DE" w:eastAsia="ru-RU"/>
        </w:rPr>
        <w:t xml:space="preserve">§ 174 </w:t>
      </w:r>
      <w:r w:rsidRPr="003E08AB">
        <w:rPr>
          <w:rStyle w:val="FontStyle171"/>
          <w:sz w:val="24"/>
          <w:szCs w:val="24"/>
          <w:lang w:val="ru-RU" w:eastAsia="ru-RU"/>
        </w:rPr>
        <w:t xml:space="preserve">Страна тюльпанов </w:t>
      </w:r>
      <w:r w:rsidRPr="003E08AB">
        <w:rPr>
          <w:rStyle w:val="FontStyle171"/>
          <w:sz w:val="24"/>
          <w:szCs w:val="24"/>
          <w:lang w:val="de-DE" w:eastAsia="ru-RU"/>
        </w:rPr>
        <w:t xml:space="preserve">§ 174 </w:t>
      </w:r>
      <w:r w:rsidRPr="003E08AB">
        <w:rPr>
          <w:rStyle w:val="FontStyle171"/>
          <w:sz w:val="24"/>
          <w:szCs w:val="24"/>
          <w:lang w:val="ru-RU" w:eastAsia="ru-RU"/>
        </w:rPr>
        <w:t xml:space="preserve">Страна утренней свежести </w:t>
      </w:r>
      <w:r w:rsidRPr="003E08AB">
        <w:rPr>
          <w:rStyle w:val="FontStyle171"/>
          <w:sz w:val="24"/>
          <w:szCs w:val="24"/>
          <w:lang w:val="de-DE" w:eastAsia="ru-RU"/>
        </w:rPr>
        <w:t>§ 174</w:t>
      </w:r>
    </w:p>
    <w:p w14:paraId="02BD75E3"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страны Балтии </w:t>
      </w:r>
      <w:r w:rsidRPr="003E08AB">
        <w:rPr>
          <w:rStyle w:val="FontStyle171"/>
          <w:sz w:val="24"/>
          <w:szCs w:val="24"/>
          <w:lang w:val="de-DE" w:eastAsia="ru-RU"/>
        </w:rPr>
        <w:t xml:space="preserve">§ 171 </w:t>
      </w:r>
      <w:r w:rsidRPr="003E08AB">
        <w:rPr>
          <w:rStyle w:val="FontStyle171"/>
          <w:sz w:val="24"/>
          <w:szCs w:val="24"/>
          <w:lang w:val="ru-RU" w:eastAsia="ru-RU"/>
        </w:rPr>
        <w:t xml:space="preserve">страны Запада </w:t>
      </w:r>
      <w:r w:rsidRPr="003E08AB">
        <w:rPr>
          <w:rStyle w:val="FontStyle171"/>
          <w:sz w:val="24"/>
          <w:szCs w:val="24"/>
          <w:lang w:val="de-DE" w:eastAsia="ru-RU"/>
        </w:rPr>
        <w:t xml:space="preserve">§ 172 </w:t>
      </w:r>
      <w:r w:rsidRPr="003E08AB">
        <w:rPr>
          <w:rStyle w:val="FontStyle171"/>
          <w:sz w:val="24"/>
          <w:szCs w:val="24"/>
          <w:lang w:val="ru-RU" w:eastAsia="ru-RU"/>
        </w:rPr>
        <w:t xml:space="preserve">страны </w:t>
      </w:r>
      <w:r w:rsidRPr="003E08AB">
        <w:rPr>
          <w:rStyle w:val="FontStyle171"/>
          <w:sz w:val="24"/>
          <w:szCs w:val="24"/>
          <w:lang w:val="de-DE" w:eastAsia="ru-RU"/>
        </w:rPr>
        <w:t xml:space="preserve">— </w:t>
      </w:r>
      <w:r w:rsidRPr="003E08AB">
        <w:rPr>
          <w:rStyle w:val="FontStyle171"/>
          <w:sz w:val="24"/>
          <w:szCs w:val="24"/>
          <w:lang w:val="ru-RU" w:eastAsia="ru-RU"/>
        </w:rPr>
        <w:t>участники</w:t>
      </w:r>
    </w:p>
    <w:p w14:paraId="396031F9"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переговоров </w:t>
      </w:r>
      <w:r w:rsidRPr="003E08AB">
        <w:rPr>
          <w:rStyle w:val="FontStyle171"/>
          <w:sz w:val="24"/>
          <w:szCs w:val="24"/>
          <w:lang w:val="de-DE" w:eastAsia="ru-RU"/>
        </w:rPr>
        <w:t xml:space="preserve">§ 154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страсти-мордасти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Страстная неделя </w:t>
      </w:r>
      <w:r w:rsidRPr="003E08AB">
        <w:rPr>
          <w:rStyle w:val="FontStyle171"/>
          <w:sz w:val="24"/>
          <w:szCs w:val="24"/>
          <w:lang w:val="de-DE" w:eastAsia="ru-RU"/>
        </w:rPr>
        <w:t xml:space="preserve">§ 183 </w:t>
      </w:r>
      <w:r w:rsidRPr="003E08AB">
        <w:rPr>
          <w:rStyle w:val="FontStyle171"/>
          <w:sz w:val="24"/>
          <w:szCs w:val="24"/>
          <w:lang w:val="ru-RU" w:eastAsia="ru-RU"/>
        </w:rPr>
        <w:t xml:space="preserve">Страстная пятница </w:t>
      </w:r>
      <w:r w:rsidRPr="003E08AB">
        <w:rPr>
          <w:rStyle w:val="FontStyle171"/>
          <w:sz w:val="24"/>
          <w:szCs w:val="24"/>
          <w:lang w:val="de-DE" w:eastAsia="ru-RU"/>
        </w:rPr>
        <w:t xml:space="preserve">§ 183 </w:t>
      </w:r>
      <w:r w:rsidRPr="003E08AB">
        <w:rPr>
          <w:rStyle w:val="FontStyle171"/>
          <w:sz w:val="24"/>
          <w:szCs w:val="24"/>
          <w:lang w:val="ru-RU" w:eastAsia="ru-RU"/>
        </w:rPr>
        <w:t xml:space="preserve">страстный </w:t>
      </w:r>
      <w:r w:rsidRPr="003E08AB">
        <w:rPr>
          <w:rStyle w:val="FontStyle171"/>
          <w:sz w:val="24"/>
          <w:szCs w:val="24"/>
          <w:lang w:val="de-DE" w:eastAsia="ru-RU"/>
        </w:rPr>
        <w:t xml:space="preserve">§ 83 </w:t>
      </w:r>
      <w:r w:rsidRPr="003E08AB">
        <w:rPr>
          <w:rStyle w:val="FontStyle171"/>
          <w:sz w:val="24"/>
          <w:szCs w:val="24"/>
          <w:lang w:val="ru-RU" w:eastAsia="ru-RU"/>
        </w:rPr>
        <w:t xml:space="preserve">Стратфорд-он-Эйвон </w:t>
      </w:r>
      <w:r w:rsidRPr="003E08AB">
        <w:rPr>
          <w:rStyle w:val="FontStyle171"/>
          <w:sz w:val="24"/>
          <w:szCs w:val="24"/>
          <w:lang w:val="de-DE" w:eastAsia="ru-RU"/>
        </w:rPr>
        <w:t>§ 126</w:t>
      </w:r>
    </w:p>
    <w:p w14:paraId="3A69F341"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6, § 169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страшно не страшно, а...</w:t>
      </w:r>
    </w:p>
    <w:p w14:paraId="0DA5CE45"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155 </w:t>
      </w:r>
      <w:r w:rsidRPr="003E08AB">
        <w:rPr>
          <w:rStyle w:val="FontStyle171"/>
          <w:sz w:val="24"/>
          <w:szCs w:val="24"/>
          <w:lang w:val="ru-RU" w:eastAsia="de-DE"/>
        </w:rPr>
        <w:t xml:space="preserve">а) Страшный суд </w:t>
      </w:r>
      <w:r w:rsidRPr="003E08AB">
        <w:rPr>
          <w:rStyle w:val="FontStyle171"/>
          <w:sz w:val="24"/>
          <w:szCs w:val="24"/>
          <w:lang w:val="de-DE" w:eastAsia="de-DE"/>
        </w:rPr>
        <w:t xml:space="preserve">§ 182 </w:t>
      </w:r>
      <w:r w:rsidRPr="003E08AB">
        <w:rPr>
          <w:rStyle w:val="FontStyle171"/>
          <w:sz w:val="24"/>
          <w:szCs w:val="24"/>
          <w:lang w:val="ru-RU" w:eastAsia="de-DE"/>
        </w:rPr>
        <w:t xml:space="preserve">страшон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5 </w:t>
      </w:r>
      <w:r w:rsidRPr="003E08AB">
        <w:rPr>
          <w:rStyle w:val="FontStyle171"/>
          <w:sz w:val="24"/>
          <w:szCs w:val="24"/>
          <w:lang w:val="ru-RU" w:eastAsia="de-DE"/>
        </w:rPr>
        <w:t xml:space="preserve">прим. стрекозка </w:t>
      </w:r>
      <w:r w:rsidRPr="003E08AB">
        <w:rPr>
          <w:rStyle w:val="FontStyle171"/>
          <w:sz w:val="24"/>
          <w:szCs w:val="24"/>
          <w:lang w:val="de-DE" w:eastAsia="de-DE"/>
        </w:rPr>
        <w:t xml:space="preserve">§ 81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прим. </w:t>
      </w:r>
      <w:r w:rsidRPr="003E08AB">
        <w:rPr>
          <w:rStyle w:val="FontStyle171"/>
          <w:sz w:val="24"/>
          <w:szCs w:val="24"/>
          <w:lang w:val="de-DE" w:eastAsia="de-DE"/>
        </w:rPr>
        <w:t xml:space="preserve">2 </w:t>
      </w:r>
      <w:r w:rsidRPr="003E08AB">
        <w:rPr>
          <w:rStyle w:val="FontStyle171"/>
          <w:sz w:val="24"/>
          <w:szCs w:val="24"/>
          <w:lang w:val="ru-RU" w:eastAsia="de-DE"/>
        </w:rPr>
        <w:t xml:space="preserve">Стрелец </w:t>
      </w:r>
      <w:r w:rsidRPr="003E08AB">
        <w:rPr>
          <w:rStyle w:val="FontStyle171"/>
          <w:sz w:val="24"/>
          <w:szCs w:val="24"/>
          <w:lang w:val="de-DE" w:eastAsia="de-DE"/>
        </w:rPr>
        <w:t>§ 178</w:t>
      </w:r>
    </w:p>
    <w:p w14:paraId="2CE6F5C0"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стрелково-спортивный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3</w:t>
      </w:r>
    </w:p>
    <w:p w14:paraId="336E8192"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стреловидный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б) стрельцы </w:t>
      </w:r>
      <w:r w:rsidRPr="003E08AB">
        <w:rPr>
          <w:rStyle w:val="FontStyle171"/>
          <w:sz w:val="24"/>
          <w:szCs w:val="24"/>
          <w:lang w:val="de-DE" w:eastAsia="ru-RU"/>
        </w:rPr>
        <w:t xml:space="preserve">§ 15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стременной </w:t>
      </w:r>
      <w:r w:rsidRPr="003E08AB">
        <w:rPr>
          <w:rStyle w:val="FontStyle171"/>
          <w:sz w:val="24"/>
          <w:szCs w:val="24"/>
          <w:lang w:val="de-DE" w:eastAsia="ru-RU"/>
        </w:rPr>
        <w:t xml:space="preserve">§ 53 </w:t>
      </w:r>
      <w:r w:rsidRPr="003E08AB">
        <w:rPr>
          <w:rStyle w:val="FontStyle171"/>
          <w:sz w:val="24"/>
          <w:szCs w:val="24"/>
          <w:lang w:val="ru-RU" w:eastAsia="ru-RU"/>
        </w:rPr>
        <w:t xml:space="preserve">стриженный </w:t>
      </w:r>
      <w:r w:rsidRPr="003E08AB">
        <w:rPr>
          <w:rStyle w:val="FontStyle168"/>
          <w:sz w:val="24"/>
          <w:szCs w:val="24"/>
          <w:lang w:val="ru-RU" w:eastAsia="ru-RU"/>
        </w:rPr>
        <w:t xml:space="preserve">и </w:t>
      </w:r>
      <w:r w:rsidRPr="003E08AB">
        <w:rPr>
          <w:rStyle w:val="FontStyle171"/>
          <w:sz w:val="24"/>
          <w:szCs w:val="24"/>
          <w:lang w:val="ru-RU" w:eastAsia="ru-RU"/>
        </w:rPr>
        <w:t xml:space="preserve">стриженый </w:t>
      </w:r>
      <w:r w:rsidRPr="003E08AB">
        <w:rPr>
          <w:rStyle w:val="FontStyle171"/>
          <w:sz w:val="24"/>
          <w:szCs w:val="24"/>
          <w:lang w:val="de-DE" w:eastAsia="ru-RU"/>
        </w:rPr>
        <w:t xml:space="preserve">§ 98 </w:t>
      </w:r>
      <w:r w:rsidRPr="003E08AB">
        <w:rPr>
          <w:rStyle w:val="FontStyle171"/>
          <w:sz w:val="24"/>
          <w:szCs w:val="24"/>
          <w:lang w:val="ru-RU" w:eastAsia="ru-RU"/>
        </w:rPr>
        <w:t xml:space="preserve">п. </w:t>
      </w:r>
      <w:r w:rsidRPr="003E08AB">
        <w:rPr>
          <w:rStyle w:val="FontStyle171"/>
          <w:sz w:val="24"/>
          <w:szCs w:val="24"/>
          <w:lang w:val="de-DE" w:eastAsia="ru-RU"/>
        </w:rPr>
        <w:t>3</w:t>
      </w:r>
    </w:p>
    <w:p w14:paraId="316D881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стрижёт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стричь </w:t>
      </w:r>
      <w:r w:rsidRPr="003E08AB">
        <w:rPr>
          <w:rStyle w:val="FontStyle171"/>
          <w:sz w:val="24"/>
          <w:szCs w:val="24"/>
          <w:lang w:val="de-DE" w:eastAsia="ru-RU"/>
        </w:rPr>
        <w:t xml:space="preserve">§ 32 </w:t>
      </w:r>
      <w:r w:rsidRPr="003E08AB">
        <w:rPr>
          <w:rStyle w:val="FontStyle171"/>
          <w:sz w:val="24"/>
          <w:szCs w:val="24"/>
          <w:lang w:val="ru-RU" w:eastAsia="ru-RU"/>
        </w:rPr>
        <w:t>г)</w:t>
      </w:r>
    </w:p>
    <w:p w14:paraId="5209DFB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Строгановское училище </w:t>
      </w:r>
      <w:r w:rsidRPr="003E08AB">
        <w:rPr>
          <w:rStyle w:val="FontStyle171"/>
          <w:sz w:val="24"/>
          <w:szCs w:val="24"/>
          <w:lang w:val="de-DE" w:eastAsia="ru-RU"/>
        </w:rPr>
        <w:t xml:space="preserve">§ 167 </w:t>
      </w:r>
      <w:r w:rsidRPr="003E08AB">
        <w:rPr>
          <w:rStyle w:val="FontStyle171"/>
          <w:sz w:val="24"/>
          <w:szCs w:val="24"/>
          <w:lang w:val="ru-RU" w:eastAsia="ru-RU"/>
        </w:rPr>
        <w:t xml:space="preserve">строить </w:t>
      </w:r>
      <w:r w:rsidRPr="003E08AB">
        <w:rPr>
          <w:rStyle w:val="FontStyle171"/>
          <w:sz w:val="24"/>
          <w:szCs w:val="24"/>
          <w:lang w:val="de-DE" w:eastAsia="ru-RU"/>
        </w:rPr>
        <w:t xml:space="preserve">§ 76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стройиндустрия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стройотряд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строчечный </w:t>
      </w:r>
      <w:r w:rsidRPr="003E08AB">
        <w:rPr>
          <w:rStyle w:val="FontStyle171"/>
          <w:sz w:val="24"/>
          <w:szCs w:val="24"/>
          <w:lang w:val="de-DE" w:eastAsia="ru-RU"/>
        </w:rPr>
        <w:t xml:space="preserve">§ 64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строящий </w:t>
      </w:r>
      <w:r w:rsidRPr="003E08AB">
        <w:rPr>
          <w:rStyle w:val="FontStyle171"/>
          <w:sz w:val="24"/>
          <w:szCs w:val="24"/>
          <w:lang w:val="de-DE" w:eastAsia="ru-RU"/>
        </w:rPr>
        <w:t xml:space="preserve">§ 58 </w:t>
      </w:r>
      <w:r w:rsidRPr="003E08AB">
        <w:rPr>
          <w:rStyle w:val="FontStyle171"/>
          <w:sz w:val="24"/>
          <w:szCs w:val="24"/>
          <w:lang w:val="ru-RU" w:eastAsia="ru-RU"/>
        </w:rPr>
        <w:t xml:space="preserve">Струги-Красные </w:t>
      </w:r>
      <w:r w:rsidRPr="003E08AB">
        <w:rPr>
          <w:rStyle w:val="FontStyle171"/>
          <w:sz w:val="24"/>
          <w:szCs w:val="24"/>
          <w:lang w:val="de-DE" w:eastAsia="ru-RU"/>
        </w:rPr>
        <w:t xml:space="preserve">§ 126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студент-альпинист </w:t>
      </w:r>
      <w:r w:rsidRPr="003E08AB">
        <w:rPr>
          <w:rStyle w:val="FontStyle171"/>
          <w:sz w:val="24"/>
          <w:szCs w:val="24"/>
          <w:lang w:val="de-DE" w:eastAsia="ru-RU"/>
        </w:rPr>
        <w:t xml:space="preserve">§ 154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студент-медик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б)</w:t>
      </w:r>
    </w:p>
    <w:p w14:paraId="5FD7A29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студент-медик </w:t>
      </w:r>
      <w:r w:rsidRPr="003E08AB">
        <w:rPr>
          <w:rStyle w:val="FontStyle171"/>
          <w:sz w:val="24"/>
          <w:szCs w:val="24"/>
          <w:lang w:eastAsia="ru-RU"/>
        </w:rPr>
        <w:t xml:space="preserve">— </w:t>
      </w:r>
      <w:r w:rsidRPr="003E08AB">
        <w:rPr>
          <w:rStyle w:val="FontStyle171"/>
          <w:sz w:val="24"/>
          <w:szCs w:val="24"/>
          <w:lang w:val="ru-RU" w:eastAsia="ru-RU"/>
        </w:rPr>
        <w:t>альпинист</w:t>
      </w:r>
    </w:p>
    <w:p w14:paraId="6E85E035"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154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студент-первокурсник </w:t>
      </w:r>
      <w:r w:rsidRPr="003E08AB">
        <w:rPr>
          <w:rStyle w:val="FontStyle171"/>
          <w:sz w:val="24"/>
          <w:szCs w:val="24"/>
        </w:rPr>
        <w:t>§ 120</w:t>
      </w:r>
    </w:p>
    <w:p w14:paraId="20F75189"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студиец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студийный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студия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стюардесса </w:t>
      </w:r>
      <w:r w:rsidRPr="003E08AB">
        <w:rPr>
          <w:rStyle w:val="FontStyle171"/>
          <w:sz w:val="24"/>
          <w:szCs w:val="24"/>
          <w:lang w:eastAsia="ru-RU"/>
        </w:rPr>
        <w:t xml:space="preserve">§ 9, § 108 </w:t>
      </w:r>
      <w:r w:rsidRPr="003E08AB">
        <w:rPr>
          <w:rStyle w:val="FontStyle171"/>
          <w:sz w:val="24"/>
          <w:szCs w:val="24"/>
          <w:lang w:val="ru-RU" w:eastAsia="ru-RU"/>
        </w:rPr>
        <w:t xml:space="preserve">субалтерн-офицер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суббота </w:t>
      </w:r>
      <w:r w:rsidRPr="003E08AB">
        <w:rPr>
          <w:rStyle w:val="FontStyle171"/>
          <w:sz w:val="24"/>
          <w:szCs w:val="24"/>
          <w:lang w:eastAsia="ru-RU"/>
        </w:rPr>
        <w:t xml:space="preserve">§ 107 </w:t>
      </w:r>
      <w:r w:rsidRPr="003E08AB">
        <w:rPr>
          <w:rStyle w:val="FontStyle171"/>
          <w:sz w:val="24"/>
          <w:szCs w:val="24"/>
          <w:lang w:val="ru-RU" w:eastAsia="ru-RU"/>
        </w:rPr>
        <w:t xml:space="preserve">субботник </w:t>
      </w:r>
      <w:r w:rsidRPr="003E08AB">
        <w:rPr>
          <w:rStyle w:val="FontStyle171"/>
          <w:sz w:val="24"/>
          <w:szCs w:val="24"/>
          <w:lang w:eastAsia="ru-RU"/>
        </w:rPr>
        <w:t xml:space="preserve">§ 179 </w:t>
      </w:r>
      <w:r w:rsidRPr="003E08AB">
        <w:rPr>
          <w:rStyle w:val="FontStyle171"/>
          <w:sz w:val="24"/>
          <w:szCs w:val="24"/>
          <w:lang w:val="ru-RU" w:eastAsia="ru-RU"/>
        </w:rPr>
        <w:t xml:space="preserve">субинспектор </w:t>
      </w:r>
      <w:r w:rsidRPr="003E08AB">
        <w:rPr>
          <w:rStyle w:val="FontStyle171"/>
          <w:sz w:val="24"/>
          <w:szCs w:val="24"/>
          <w:lang w:eastAsia="ru-RU"/>
        </w:rPr>
        <w:t xml:space="preserve">§ </w:t>
      </w:r>
      <w:r w:rsidRPr="003E08AB">
        <w:rPr>
          <w:rStyle w:val="FontStyle171"/>
          <w:sz w:val="24"/>
          <w:szCs w:val="24"/>
          <w:lang w:val="ru-RU" w:eastAsia="ru-RU"/>
        </w:rPr>
        <w:t xml:space="preserve">И п. </w:t>
      </w:r>
      <w:r w:rsidRPr="003E08AB">
        <w:rPr>
          <w:rStyle w:val="FontStyle171"/>
          <w:sz w:val="24"/>
          <w:szCs w:val="24"/>
          <w:lang w:eastAsia="ru-RU"/>
        </w:rPr>
        <w:t xml:space="preserve">4 </w:t>
      </w:r>
      <w:r w:rsidRPr="003E08AB">
        <w:rPr>
          <w:rStyle w:val="FontStyle171"/>
          <w:sz w:val="24"/>
          <w:szCs w:val="24"/>
          <w:lang w:val="ru-RU" w:eastAsia="ru-RU"/>
        </w:rPr>
        <w:t xml:space="preserve">а) субпродукты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субъединица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субъект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субъективный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субъядро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субэкваториальный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суверенитет </w:t>
      </w:r>
      <w:r w:rsidRPr="003E08AB">
        <w:rPr>
          <w:rStyle w:val="FontStyle171"/>
          <w:sz w:val="24"/>
          <w:szCs w:val="24"/>
          <w:lang w:eastAsia="ru-RU"/>
        </w:rPr>
        <w:t xml:space="preserve">§ 43 </w:t>
      </w:r>
      <w:r w:rsidRPr="003E08AB">
        <w:rPr>
          <w:rStyle w:val="FontStyle171"/>
          <w:sz w:val="24"/>
          <w:szCs w:val="24"/>
          <w:lang w:val="ru-RU" w:eastAsia="ru-RU"/>
        </w:rPr>
        <w:t xml:space="preserve">суворовские традиции </w:t>
      </w:r>
      <w:r w:rsidRPr="003E08AB">
        <w:rPr>
          <w:rStyle w:val="FontStyle171"/>
          <w:sz w:val="24"/>
          <w:szCs w:val="24"/>
          <w:lang w:eastAsia="ru-RU"/>
        </w:rPr>
        <w:t xml:space="preserve">§ 167 </w:t>
      </w:r>
      <w:r w:rsidRPr="003E08AB">
        <w:rPr>
          <w:rStyle w:val="FontStyle171"/>
          <w:sz w:val="24"/>
          <w:szCs w:val="24"/>
          <w:lang w:val="ru-RU" w:eastAsia="ru-RU"/>
        </w:rPr>
        <w:t xml:space="preserve">суглинок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судия (к судии, о судии) </w:t>
      </w:r>
      <w:r w:rsidRPr="003E08AB">
        <w:rPr>
          <w:rStyle w:val="FontStyle171"/>
          <w:sz w:val="24"/>
          <w:szCs w:val="24"/>
          <w:lang w:eastAsia="ru-RU"/>
        </w:rPr>
        <w:t>§ 71</w:t>
      </w:r>
    </w:p>
    <w:p w14:paraId="4AFFA70C"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к п. </w:t>
      </w:r>
      <w:r w:rsidRPr="003E08AB">
        <w:rPr>
          <w:rStyle w:val="FontStyle171"/>
          <w:sz w:val="24"/>
          <w:szCs w:val="24"/>
          <w:lang w:eastAsia="ru-RU"/>
        </w:rPr>
        <w:t xml:space="preserve">1 </w:t>
      </w:r>
      <w:r w:rsidRPr="003E08AB">
        <w:rPr>
          <w:rStyle w:val="FontStyle171"/>
          <w:sz w:val="24"/>
          <w:szCs w:val="24"/>
          <w:lang w:val="ru-RU" w:eastAsia="ru-RU"/>
        </w:rPr>
        <w:t xml:space="preserve">и </w:t>
      </w:r>
      <w:r w:rsidRPr="003E08AB">
        <w:rPr>
          <w:rStyle w:val="FontStyle171"/>
          <w:sz w:val="24"/>
          <w:szCs w:val="24"/>
          <w:lang w:eastAsia="ru-RU"/>
        </w:rPr>
        <w:t xml:space="preserve">2, </w:t>
      </w:r>
      <w:r w:rsidRPr="003E08AB">
        <w:rPr>
          <w:rStyle w:val="FontStyle171"/>
          <w:sz w:val="24"/>
          <w:szCs w:val="24"/>
          <w:lang w:val="ru-RU" w:eastAsia="ru-RU"/>
        </w:rPr>
        <w:t xml:space="preserve">судей </w:t>
      </w:r>
      <w:r w:rsidRPr="003E08AB">
        <w:rPr>
          <w:rStyle w:val="FontStyle171"/>
          <w:sz w:val="24"/>
          <w:szCs w:val="24"/>
          <w:lang w:eastAsia="ru-RU"/>
        </w:rPr>
        <w:t>§ 64</w:t>
      </w:r>
    </w:p>
    <w:p w14:paraId="4CB84CA1"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3</w:t>
      </w:r>
    </w:p>
    <w:p w14:paraId="55608B1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судоходный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сумасшедший </w:t>
      </w:r>
      <w:r w:rsidRPr="003E08AB">
        <w:rPr>
          <w:rStyle w:val="FontStyle171"/>
          <w:sz w:val="24"/>
          <w:szCs w:val="24"/>
          <w:lang w:eastAsia="ru-RU"/>
        </w:rPr>
        <w:t xml:space="preserve">§ 66 </w:t>
      </w:r>
      <w:r w:rsidRPr="003E08AB">
        <w:rPr>
          <w:rStyle w:val="FontStyle171"/>
          <w:sz w:val="24"/>
          <w:szCs w:val="24"/>
          <w:lang w:val="ru-RU" w:eastAsia="ru-RU"/>
        </w:rPr>
        <w:t xml:space="preserve">суматошный </w:t>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с умом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 умыслом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Сунь Ятсен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4, § 159 </w:t>
      </w:r>
      <w:r w:rsidRPr="003E08AB">
        <w:rPr>
          <w:rStyle w:val="FontStyle171"/>
          <w:sz w:val="24"/>
          <w:szCs w:val="24"/>
          <w:lang w:val="ru-RU" w:eastAsia="ru-RU"/>
        </w:rPr>
        <w:t xml:space="preserve">суперинфекция </w:t>
      </w:r>
      <w:r w:rsidRPr="003E08AB">
        <w:rPr>
          <w:rStyle w:val="FontStyle171"/>
          <w:sz w:val="24"/>
          <w:szCs w:val="24"/>
          <w:lang w:eastAsia="ru-RU"/>
        </w:rPr>
        <w:t xml:space="preserve">§ 11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суперлайнер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суперъяхта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суперЭВМ </w:t>
      </w:r>
      <w:r w:rsidRPr="003E08AB">
        <w:rPr>
          <w:rStyle w:val="FontStyle171"/>
          <w:sz w:val="24"/>
          <w:szCs w:val="24"/>
          <w:lang w:eastAsia="ru-RU"/>
        </w:rPr>
        <w:t xml:space="preserve">§ 206 </w:t>
      </w:r>
      <w:r w:rsidRPr="003E08AB">
        <w:rPr>
          <w:rStyle w:val="FontStyle171"/>
          <w:sz w:val="24"/>
          <w:szCs w:val="24"/>
          <w:lang w:val="ru-RU" w:eastAsia="ru-RU"/>
        </w:rPr>
        <w:t xml:space="preserve">суперэлита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б) супружеский </w:t>
      </w:r>
      <w:r w:rsidRPr="003E08AB">
        <w:rPr>
          <w:rStyle w:val="FontStyle171"/>
          <w:sz w:val="24"/>
          <w:szCs w:val="24"/>
          <w:lang w:eastAsia="ru-RU"/>
        </w:rPr>
        <w:t xml:space="preserve">§ 43, § 90 </w:t>
      </w:r>
      <w:r w:rsidRPr="003E08AB">
        <w:rPr>
          <w:rStyle w:val="FontStyle171"/>
          <w:sz w:val="24"/>
          <w:szCs w:val="24"/>
          <w:lang w:val="ru-RU" w:eastAsia="ru-RU"/>
        </w:rPr>
        <w:t xml:space="preserve">сурово-непроницаемый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2</w:t>
      </w:r>
    </w:p>
    <w:p w14:paraId="73C4B99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суток (род. п. мн. ч.)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суточный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сухово-кобылинский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1</w:t>
      </w:r>
    </w:p>
    <w:p w14:paraId="5D108D3A" w14:textId="77777777" w:rsidR="00D91D69" w:rsidRPr="003E08AB" w:rsidRDefault="00D91D69" w:rsidP="006A031E">
      <w:pPr>
        <w:pStyle w:val="Style103"/>
        <w:widowControl/>
        <w:spacing w:before="5" w:line="221" w:lineRule="exact"/>
        <w:ind w:left="426" w:right="-314" w:firstLine="425"/>
        <w:rPr>
          <w:rStyle w:val="FontStyle171"/>
          <w:sz w:val="24"/>
          <w:szCs w:val="24"/>
          <w:lang w:val="ru-RU" w:eastAsia="ru-RU"/>
        </w:rPr>
      </w:pPr>
      <w:r w:rsidRPr="003E08AB">
        <w:rPr>
          <w:rStyle w:val="FontStyle171"/>
          <w:sz w:val="24"/>
          <w:szCs w:val="24"/>
          <w:lang w:val="ru-RU" w:eastAsia="ru-RU"/>
        </w:rPr>
        <w:t>сухощавый § 43 сушёный § 104 прим. суэцкий § 85</w:t>
      </w:r>
    </w:p>
    <w:p w14:paraId="5F06CCE6" w14:textId="77777777" w:rsidR="00D91D69" w:rsidRPr="003E08AB" w:rsidRDefault="00D91D69" w:rsidP="006A031E">
      <w:pPr>
        <w:pStyle w:val="Style106"/>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с.-х. </w:t>
      </w:r>
      <w:r w:rsidRPr="003E08AB">
        <w:rPr>
          <w:rStyle w:val="FontStyle155"/>
          <w:sz w:val="24"/>
          <w:szCs w:val="24"/>
          <w:lang w:val="ru-RU" w:eastAsia="ru-RU"/>
        </w:rPr>
        <w:t xml:space="preserve">(сельскохозяйственный) </w:t>
      </w:r>
      <w:r w:rsidRPr="003E08AB">
        <w:rPr>
          <w:rStyle w:val="FontStyle171"/>
          <w:sz w:val="24"/>
          <w:szCs w:val="24"/>
          <w:lang w:val="ru-RU" w:eastAsia="ru-RU"/>
        </w:rPr>
        <w:t>§ 111 п. 2, §210</w:t>
      </w:r>
    </w:p>
    <w:p w14:paraId="22EF83C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сходненский § 55</w:t>
      </w:r>
    </w:p>
    <w:p w14:paraId="59A006B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 ходу § 137 п. 2</w:t>
      </w:r>
    </w:p>
    <w:p w14:paraId="6B2DAF7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сценарий § 44</w:t>
      </w:r>
    </w:p>
    <w:p w14:paraId="52B1F333"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сценарий фильма «Место встречи изменить нельзя — 2» § 154 п. 5</w:t>
      </w:r>
    </w:p>
    <w:p w14:paraId="0FCBCC90"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счастливый § 83, § 88</w:t>
      </w:r>
    </w:p>
    <w:p w14:paraId="18736C6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счастье § 88</w:t>
      </w:r>
    </w:p>
    <w:p w14:paraId="1F129F2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 часу на час § 137 п. 4</w:t>
      </w:r>
    </w:p>
    <w:p w14:paraId="287199E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счесть § 88</w:t>
      </w:r>
    </w:p>
    <w:p w14:paraId="292A05DE"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счёт § 18 п. 5, § 19 п. 7, § 88 с четверенек § 137 п. 5 счётный § 19 п. 7 счётчик § 19 п. 7 счёты § 88</w:t>
      </w:r>
    </w:p>
    <w:p w14:paraId="4C2FCC0C"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считанный и считаный § 98 п. 3</w:t>
      </w:r>
    </w:p>
    <w:p w14:paraId="60B3BD40"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считать § 36, § 88 считка § 88 сшить § 89</w:t>
      </w:r>
    </w:p>
    <w:p w14:paraId="6A7038BC"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съёжиться § 27 п. 1 а) съесть § 27 п. 1 а) съязвить § 27 п. 1 а) сызнова § 136 п. 2 б) сымпровизировать § 12 п. 2 сыпать § 74 прим. 3 Сырная седмица § 183 сыр «Российский» § 199 сыскать § 12 п. 2 сычуаньский § 30 п. 2 а) прим. Сьерра-Невада § 126 п. 5 сэкономить § 6 п. 4 б) Сэлинджер § 8 п. 2 Сэм § 8 п. 2 сэр § 8 п. 1 Сэссон § 8 п. 2</w:t>
      </w:r>
    </w:p>
    <w:p w14:paraId="6E3D6121"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сэссон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сяду (сядь)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 </w:t>
      </w:r>
      <w:r w:rsidRPr="003E08AB">
        <w:rPr>
          <w:rStyle w:val="FontStyle155"/>
          <w:sz w:val="24"/>
          <w:szCs w:val="24"/>
          <w:lang w:val="ru-RU" w:eastAsia="ru-RU"/>
        </w:rPr>
        <w:t xml:space="preserve">(том) </w:t>
      </w:r>
      <w:r w:rsidRPr="003E08AB">
        <w:rPr>
          <w:rStyle w:val="FontStyle171"/>
          <w:sz w:val="24"/>
          <w:szCs w:val="24"/>
          <w:lang w:eastAsia="ru-RU"/>
        </w:rPr>
        <w:t xml:space="preserve">§ 209 </w:t>
      </w:r>
      <w:r w:rsidRPr="003E08AB">
        <w:rPr>
          <w:rStyle w:val="FontStyle171"/>
          <w:sz w:val="24"/>
          <w:szCs w:val="24"/>
          <w:lang w:val="ru-RU" w:eastAsia="ru-RU"/>
        </w:rPr>
        <w:t xml:space="preserve">«Таврия» </w:t>
      </w:r>
      <w:r w:rsidRPr="003E08AB">
        <w:rPr>
          <w:rStyle w:val="FontStyle171"/>
          <w:sz w:val="24"/>
          <w:szCs w:val="24"/>
          <w:lang w:eastAsia="ru-RU"/>
        </w:rPr>
        <w:t xml:space="preserve">§ 200 </w:t>
      </w:r>
      <w:r w:rsidRPr="003E08AB">
        <w:rPr>
          <w:rStyle w:val="FontStyle171"/>
          <w:sz w:val="24"/>
          <w:szCs w:val="24"/>
          <w:lang w:val="ru-RU" w:eastAsia="ru-RU"/>
        </w:rPr>
        <w:t xml:space="preserve">тазабагьябская культура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3</w:t>
      </w:r>
    </w:p>
    <w:p w14:paraId="43C4313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тазобедренный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Тайбэй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тайваньский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прим. тайваньцы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прим. также </w:t>
      </w:r>
      <w:r w:rsidRPr="003E08AB">
        <w:rPr>
          <w:rStyle w:val="FontStyle171"/>
          <w:sz w:val="24"/>
          <w:szCs w:val="24"/>
          <w:lang w:eastAsia="ru-RU"/>
        </w:rPr>
        <w:t xml:space="preserve">§ 140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также и так</w:t>
      </w:r>
    </w:p>
    <w:p w14:paraId="58A0D921"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же </w:t>
      </w:r>
      <w:r w:rsidRPr="003E08AB">
        <w:rPr>
          <w:rStyle w:val="FontStyle171"/>
          <w:sz w:val="24"/>
          <w:szCs w:val="24"/>
          <w:lang w:eastAsia="ru-RU"/>
        </w:rPr>
        <w:t xml:space="preserve">§ 140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w:t>
      </w:r>
      <w:r w:rsidRPr="003E08AB">
        <w:rPr>
          <w:rStyle w:val="FontStyle171"/>
          <w:sz w:val="24"/>
          <w:szCs w:val="24"/>
          <w:lang w:eastAsia="ru-RU"/>
        </w:rPr>
        <w:t xml:space="preserve">-таки § 143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такой-то </w:t>
      </w:r>
      <w:r w:rsidRPr="003E08AB">
        <w:rPr>
          <w:rStyle w:val="FontStyle171"/>
          <w:sz w:val="24"/>
          <w:szCs w:val="24"/>
          <w:lang w:eastAsia="ru-RU"/>
        </w:rPr>
        <w:t xml:space="preserve">§ 135 </w:t>
      </w:r>
      <w:r w:rsidRPr="003E08AB">
        <w:rPr>
          <w:rStyle w:val="FontStyle171"/>
          <w:sz w:val="24"/>
          <w:szCs w:val="24"/>
          <w:lang w:val="ru-RU" w:eastAsia="ru-RU"/>
        </w:rPr>
        <w:t xml:space="preserve">б) так-с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так сказать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так-сяк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так-таки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так-то </w:t>
      </w:r>
      <w:r w:rsidRPr="003E08AB">
        <w:rPr>
          <w:rStyle w:val="FontStyle171"/>
          <w:sz w:val="24"/>
          <w:szCs w:val="24"/>
          <w:lang w:eastAsia="ru-RU"/>
        </w:rPr>
        <w:t xml:space="preserve">§ 135 </w:t>
      </w:r>
      <w:r w:rsidRPr="003E08AB">
        <w:rPr>
          <w:rStyle w:val="FontStyle171"/>
          <w:sz w:val="24"/>
          <w:szCs w:val="24"/>
          <w:lang w:val="ru-RU" w:eastAsia="ru-RU"/>
        </w:rPr>
        <w:t xml:space="preserve">б) так что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Талмуд </w:t>
      </w:r>
      <w:r w:rsidRPr="003E08AB">
        <w:rPr>
          <w:rStyle w:val="FontStyle171"/>
          <w:sz w:val="24"/>
          <w:szCs w:val="24"/>
          <w:lang w:eastAsia="ru-RU"/>
        </w:rPr>
        <w:t xml:space="preserve">§ 187 </w:t>
      </w:r>
      <w:r w:rsidRPr="003E08AB">
        <w:rPr>
          <w:rStyle w:val="FontStyle171"/>
          <w:sz w:val="24"/>
          <w:szCs w:val="24"/>
          <w:lang w:val="ru-RU" w:eastAsia="ru-RU"/>
        </w:rPr>
        <w:t xml:space="preserve">талмуд </w:t>
      </w:r>
      <w:r w:rsidRPr="003E08AB">
        <w:rPr>
          <w:rStyle w:val="FontStyle171"/>
          <w:sz w:val="24"/>
          <w:szCs w:val="24"/>
          <w:lang w:eastAsia="ru-RU"/>
        </w:rPr>
        <w:t xml:space="preserve">§ 187 </w:t>
      </w:r>
      <w:r w:rsidRPr="003E08AB">
        <w:rPr>
          <w:rStyle w:val="FontStyle171"/>
          <w:sz w:val="24"/>
          <w:szCs w:val="24"/>
          <w:lang w:val="ru-RU" w:eastAsia="ru-RU"/>
        </w:rPr>
        <w:t xml:space="preserve">прим. Тальони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тамбурмажор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тамошний </w:t>
      </w:r>
      <w:r w:rsidRPr="003E08AB">
        <w:rPr>
          <w:rStyle w:val="FontStyle171"/>
          <w:sz w:val="24"/>
          <w:szCs w:val="24"/>
          <w:lang w:eastAsia="ru-RU"/>
        </w:rPr>
        <w:t xml:space="preserve">§ 56, §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тамтам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там-то </w:t>
      </w:r>
      <w:r w:rsidRPr="003E08AB">
        <w:rPr>
          <w:rStyle w:val="FontStyle171"/>
          <w:sz w:val="24"/>
          <w:szCs w:val="24"/>
          <w:lang w:eastAsia="ru-RU"/>
        </w:rPr>
        <w:t xml:space="preserve">§ 135 </w:t>
      </w:r>
      <w:r w:rsidRPr="003E08AB">
        <w:rPr>
          <w:rStyle w:val="FontStyle171"/>
          <w:sz w:val="24"/>
          <w:szCs w:val="24"/>
          <w:lang w:val="ru-RU" w:eastAsia="ru-RU"/>
        </w:rPr>
        <w:t xml:space="preserve">б) Танин </w:t>
      </w:r>
      <w:r w:rsidRPr="003E08AB">
        <w:rPr>
          <w:rStyle w:val="FontStyle171"/>
          <w:sz w:val="24"/>
          <w:szCs w:val="24"/>
          <w:lang w:eastAsia="ru-RU"/>
        </w:rPr>
        <w:t xml:space="preserve">§ 166 </w:t>
      </w:r>
      <w:r w:rsidRPr="003E08AB">
        <w:rPr>
          <w:rStyle w:val="FontStyle171"/>
          <w:sz w:val="24"/>
          <w:szCs w:val="24"/>
          <w:lang w:val="ru-RU" w:eastAsia="ru-RU"/>
        </w:rPr>
        <w:t xml:space="preserve">Танина книга </w:t>
      </w:r>
      <w:r w:rsidRPr="003E08AB">
        <w:rPr>
          <w:rStyle w:val="FontStyle171"/>
          <w:sz w:val="24"/>
          <w:szCs w:val="24"/>
          <w:lang w:eastAsia="ru-RU"/>
        </w:rPr>
        <w:t xml:space="preserve">§ 166 </w:t>
      </w:r>
      <w:r w:rsidRPr="003E08AB">
        <w:rPr>
          <w:rStyle w:val="FontStyle171"/>
          <w:sz w:val="24"/>
          <w:szCs w:val="24"/>
          <w:lang w:val="ru-RU" w:eastAsia="ru-RU"/>
        </w:rPr>
        <w:t xml:space="preserve">танцевать </w:t>
      </w:r>
      <w:r w:rsidRPr="003E08AB">
        <w:rPr>
          <w:rStyle w:val="FontStyle171"/>
          <w:sz w:val="24"/>
          <w:szCs w:val="24"/>
          <w:lang w:eastAsia="ru-RU"/>
        </w:rPr>
        <w:t xml:space="preserve">§ 23 </w:t>
      </w:r>
      <w:r w:rsidRPr="003E08AB">
        <w:rPr>
          <w:rStyle w:val="FontStyle171"/>
          <w:sz w:val="24"/>
          <w:szCs w:val="24"/>
          <w:lang w:val="ru-RU" w:eastAsia="ru-RU"/>
        </w:rPr>
        <w:t xml:space="preserve">танцовщица </w:t>
      </w:r>
      <w:r w:rsidRPr="003E08AB">
        <w:rPr>
          <w:rStyle w:val="FontStyle171"/>
          <w:sz w:val="24"/>
          <w:szCs w:val="24"/>
          <w:lang w:eastAsia="ru-RU"/>
        </w:rPr>
        <w:t xml:space="preserve">§ 24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танцплощадка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2 тарарах § 140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тарелка </w:t>
      </w:r>
      <w:r w:rsidRPr="003E08AB">
        <w:rPr>
          <w:rStyle w:val="FontStyle171"/>
          <w:sz w:val="24"/>
          <w:szCs w:val="24"/>
          <w:lang w:eastAsia="ru-RU"/>
        </w:rPr>
        <w:t xml:space="preserve">§ 34 </w:t>
      </w:r>
      <w:r w:rsidRPr="003E08AB">
        <w:rPr>
          <w:rStyle w:val="FontStyle171"/>
          <w:sz w:val="24"/>
          <w:szCs w:val="24"/>
          <w:lang w:val="ru-RU" w:eastAsia="ru-RU"/>
        </w:rPr>
        <w:t xml:space="preserve">тарификация </w:t>
      </w:r>
      <w:r w:rsidRPr="003E08AB">
        <w:rPr>
          <w:rStyle w:val="FontStyle171"/>
          <w:sz w:val="24"/>
          <w:szCs w:val="24"/>
          <w:lang w:eastAsia="ru-RU"/>
        </w:rPr>
        <w:t xml:space="preserve">§ 44 </w:t>
      </w:r>
      <w:r w:rsidRPr="003E08AB">
        <w:rPr>
          <w:rStyle w:val="FontStyle171"/>
          <w:sz w:val="24"/>
          <w:szCs w:val="24"/>
          <w:lang w:val="ru-RU" w:eastAsia="ru-RU"/>
        </w:rPr>
        <w:t xml:space="preserve">тартуский </w:t>
      </w:r>
      <w:r w:rsidRPr="003E08AB">
        <w:rPr>
          <w:rStyle w:val="FontStyle171"/>
          <w:sz w:val="24"/>
          <w:szCs w:val="24"/>
          <w:lang w:eastAsia="ru-RU"/>
        </w:rPr>
        <w:t xml:space="preserve">§ 95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тары-бары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тассовский </w:t>
      </w:r>
      <w:r w:rsidRPr="003E08AB">
        <w:rPr>
          <w:rStyle w:val="FontStyle171"/>
          <w:sz w:val="24"/>
          <w:szCs w:val="24"/>
          <w:lang w:eastAsia="ru-RU"/>
        </w:rPr>
        <w:t xml:space="preserve">§ 205 </w:t>
      </w:r>
      <w:r w:rsidRPr="003E08AB">
        <w:rPr>
          <w:rStyle w:val="FontStyle171"/>
          <w:sz w:val="24"/>
          <w:szCs w:val="24"/>
          <w:lang w:val="ru-RU" w:eastAsia="ru-RU"/>
        </w:rPr>
        <w:t xml:space="preserve">таять </w:t>
      </w:r>
      <w:r w:rsidRPr="003E08AB">
        <w:rPr>
          <w:rStyle w:val="FontStyle171"/>
          <w:sz w:val="24"/>
          <w:szCs w:val="24"/>
          <w:lang w:eastAsia="ru-RU"/>
        </w:rPr>
        <w:t xml:space="preserve">§ 76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тварный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тварь </w:t>
      </w:r>
      <w:r w:rsidRPr="003E08AB">
        <w:rPr>
          <w:rStyle w:val="FontStyle171"/>
          <w:sz w:val="24"/>
          <w:szCs w:val="24"/>
          <w:lang w:eastAsia="ru-RU"/>
        </w:rPr>
        <w:t xml:space="preserve">§ 35 </w:t>
      </w:r>
      <w:r w:rsidRPr="003E08AB">
        <w:rPr>
          <w:rStyle w:val="FontStyle171"/>
          <w:sz w:val="24"/>
          <w:szCs w:val="24"/>
          <w:lang w:val="ru-RU" w:eastAsia="ru-RU"/>
        </w:rPr>
        <w:t xml:space="preserve">п. </w:t>
      </w:r>
      <w:r w:rsidRPr="003E08AB">
        <w:rPr>
          <w:rStyle w:val="FontStyle171"/>
          <w:sz w:val="24"/>
          <w:szCs w:val="24"/>
          <w:lang w:eastAsia="ru-RU"/>
        </w:rPr>
        <w:t>1</w:t>
      </w:r>
    </w:p>
    <w:p w14:paraId="2DB6B223" w14:textId="77777777" w:rsidR="00D91D69" w:rsidRPr="003E08AB" w:rsidRDefault="00D91D69" w:rsidP="006A031E">
      <w:pPr>
        <w:pStyle w:val="Style101"/>
        <w:widowControl/>
        <w:spacing w:before="178"/>
        <w:ind w:left="426" w:right="-314" w:firstLine="425"/>
        <w:rPr>
          <w:rStyle w:val="FontStyle155"/>
          <w:sz w:val="24"/>
          <w:szCs w:val="24"/>
          <w:lang w:val="ru-RU" w:eastAsia="ru-RU"/>
        </w:rPr>
      </w:pPr>
      <w:r w:rsidRPr="003E08AB">
        <w:rPr>
          <w:rStyle w:val="FontStyle155"/>
          <w:sz w:val="24"/>
          <w:szCs w:val="24"/>
          <w:lang w:val="ru-RU" w:eastAsia="ru-RU"/>
        </w:rPr>
        <w:t>и*</w:t>
      </w:r>
    </w:p>
    <w:p w14:paraId="54DCB8D0" w14:textId="77777777" w:rsidR="00D91D69" w:rsidRPr="003E08AB" w:rsidRDefault="00D91D69" w:rsidP="006A031E">
      <w:pPr>
        <w:pStyle w:val="Style103"/>
        <w:widowControl/>
        <w:spacing w:before="5"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ТВ-вещание </w:t>
      </w:r>
      <w:r w:rsidRPr="003E08AB">
        <w:rPr>
          <w:rStyle w:val="FontStyle171"/>
          <w:sz w:val="24"/>
          <w:szCs w:val="24"/>
          <w:lang w:val="de-DE" w:eastAsia="ru-RU"/>
        </w:rPr>
        <w:t>§ 206</w:t>
      </w:r>
    </w:p>
    <w:p w14:paraId="32AAE412"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твёрже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2</w:t>
      </w:r>
    </w:p>
    <w:p w14:paraId="60FC5E94"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Тверская улица </w:t>
      </w:r>
      <w:r w:rsidRPr="003E08AB">
        <w:rPr>
          <w:rStyle w:val="FontStyle171"/>
          <w:sz w:val="24"/>
          <w:szCs w:val="24"/>
          <w:lang w:val="de-DE" w:eastAsia="ru-RU"/>
        </w:rPr>
        <w:t>§ 169</w:t>
      </w:r>
    </w:p>
    <w:p w14:paraId="4CC53E03" w14:textId="77777777" w:rsidR="00D91D69" w:rsidRPr="003E08AB" w:rsidRDefault="00D91D69" w:rsidP="006A031E">
      <w:pPr>
        <w:pStyle w:val="Style101"/>
        <w:widowControl/>
        <w:spacing w:line="221"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т-во </w:t>
      </w:r>
      <w:r w:rsidRPr="003E08AB">
        <w:rPr>
          <w:rStyle w:val="FontStyle155"/>
          <w:sz w:val="24"/>
          <w:szCs w:val="24"/>
          <w:lang w:val="ru-RU" w:eastAsia="ru-RU"/>
        </w:rPr>
        <w:t xml:space="preserve">(товарищество) </w:t>
      </w:r>
      <w:r w:rsidRPr="003E08AB">
        <w:rPr>
          <w:rStyle w:val="FontStyle171"/>
          <w:sz w:val="24"/>
          <w:szCs w:val="24"/>
          <w:lang w:val="de-DE" w:eastAsia="ru-RU"/>
        </w:rPr>
        <w:t xml:space="preserve">§ 111 </w:t>
      </w:r>
      <w:r w:rsidRPr="003E08AB">
        <w:rPr>
          <w:rStyle w:val="FontStyle171"/>
          <w:sz w:val="24"/>
          <w:szCs w:val="24"/>
          <w:lang w:val="ru-RU" w:eastAsia="ru-RU"/>
        </w:rPr>
        <w:t xml:space="preserve">п. </w:t>
      </w:r>
      <w:r w:rsidRPr="003E08AB">
        <w:rPr>
          <w:rStyle w:val="FontStyle171"/>
          <w:sz w:val="24"/>
          <w:szCs w:val="24"/>
          <w:lang w:val="de-DE" w:eastAsia="ru-RU"/>
        </w:rPr>
        <w:t>1</w:t>
      </w:r>
    </w:p>
    <w:p w14:paraId="45E8E8A8"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творение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133260A2"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творец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0EB1D409"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Творец </w:t>
      </w:r>
      <w:r w:rsidRPr="003E08AB">
        <w:rPr>
          <w:rStyle w:val="FontStyle171"/>
          <w:sz w:val="24"/>
          <w:szCs w:val="24"/>
          <w:lang w:val="de-DE" w:eastAsia="ru-RU"/>
        </w:rPr>
        <w:t>§ 181</w:t>
      </w:r>
    </w:p>
    <w:p w14:paraId="5720250D"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творить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073A3E04"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 </w:t>
      </w:r>
      <w:r w:rsidRPr="003E08AB">
        <w:rPr>
          <w:rStyle w:val="FontStyle171"/>
          <w:sz w:val="24"/>
          <w:szCs w:val="24"/>
          <w:lang w:val="de-DE" w:eastAsia="ru-RU"/>
        </w:rPr>
        <w:t xml:space="preserve">— </w:t>
      </w:r>
      <w:r w:rsidRPr="003E08AB">
        <w:rPr>
          <w:rStyle w:val="FontStyle171"/>
          <w:sz w:val="24"/>
          <w:szCs w:val="24"/>
          <w:lang w:val="ru-RU" w:eastAsia="ru-RU"/>
        </w:rPr>
        <w:t xml:space="preserve">твар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6069CE35"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творческий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5618AE47"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творчество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0BE2D0A2"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-те </w:t>
      </w:r>
      <w:r w:rsidRPr="003E08AB">
        <w:rPr>
          <w:rStyle w:val="FontStyle171"/>
          <w:sz w:val="24"/>
          <w:szCs w:val="24"/>
          <w:lang w:val="de-DE" w:eastAsia="ru-RU"/>
        </w:rPr>
        <w:t xml:space="preserve">§ 143 </w:t>
      </w:r>
      <w:r w:rsidRPr="003E08AB">
        <w:rPr>
          <w:rStyle w:val="FontStyle171"/>
          <w:sz w:val="24"/>
          <w:szCs w:val="24"/>
          <w:lang w:val="ru-RU" w:eastAsia="ru-RU"/>
        </w:rPr>
        <w:t xml:space="preserve">п. </w:t>
      </w:r>
      <w:r w:rsidRPr="003E08AB">
        <w:rPr>
          <w:rStyle w:val="FontStyle171"/>
          <w:sz w:val="24"/>
          <w:szCs w:val="24"/>
          <w:lang w:val="de-DE" w:eastAsia="ru-RU"/>
        </w:rPr>
        <w:t>1</w:t>
      </w:r>
    </w:p>
    <w:p w14:paraId="176A8D7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Театральное училище</w:t>
      </w:r>
    </w:p>
    <w:p w14:paraId="6DC244C1"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им. М. С. Щепкина </w:t>
      </w:r>
      <w:r w:rsidRPr="003E08AB">
        <w:rPr>
          <w:rStyle w:val="FontStyle171"/>
          <w:sz w:val="24"/>
          <w:szCs w:val="24"/>
          <w:lang w:val="de-DE" w:eastAsia="ru-RU"/>
        </w:rPr>
        <w:t xml:space="preserve">§ 189 </w:t>
      </w:r>
      <w:r w:rsidRPr="003E08AB">
        <w:rPr>
          <w:rStyle w:val="FontStyle171"/>
          <w:sz w:val="24"/>
          <w:szCs w:val="24"/>
          <w:lang w:val="ru-RU" w:eastAsia="ru-RU"/>
        </w:rPr>
        <w:t xml:space="preserve">Тейлор </w:t>
      </w:r>
      <w:r w:rsidRPr="003E08AB">
        <w:rPr>
          <w:rStyle w:val="FontStyle171"/>
          <w:sz w:val="24"/>
          <w:szCs w:val="24"/>
          <w:lang w:val="de-DE" w:eastAsia="ru-RU"/>
        </w:rPr>
        <w:t xml:space="preserve">§ 9 </w:t>
      </w:r>
      <w:r w:rsidRPr="003E08AB">
        <w:rPr>
          <w:rStyle w:val="FontStyle171"/>
          <w:sz w:val="24"/>
          <w:szCs w:val="24"/>
          <w:lang w:val="ru-RU" w:eastAsia="ru-RU"/>
        </w:rPr>
        <w:t xml:space="preserve">теле-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теле- и радиопередачи </w:t>
      </w:r>
      <w:r w:rsidRPr="003E08AB">
        <w:rPr>
          <w:rStyle w:val="FontStyle171"/>
          <w:sz w:val="24"/>
          <w:szCs w:val="24"/>
          <w:lang w:val="de-DE" w:eastAsia="ru-RU"/>
        </w:rPr>
        <w:t xml:space="preserve">§ 112 </w:t>
      </w:r>
      <w:r w:rsidRPr="003E08AB">
        <w:rPr>
          <w:rStyle w:val="FontStyle171"/>
          <w:sz w:val="24"/>
          <w:szCs w:val="24"/>
          <w:lang w:val="ru-RU" w:eastAsia="ru-RU"/>
        </w:rPr>
        <w:t xml:space="preserve">телеКВН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 § 151</w:t>
      </w:r>
    </w:p>
    <w:p w14:paraId="50D48C3C"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теле круглый стол </w:t>
      </w:r>
      <w:r w:rsidRPr="003E08AB">
        <w:rPr>
          <w:rStyle w:val="FontStyle171"/>
          <w:sz w:val="24"/>
          <w:szCs w:val="24"/>
          <w:lang w:val="de-DE" w:eastAsia="ru-RU"/>
        </w:rPr>
        <w:t xml:space="preserve">§ 153 </w:t>
      </w:r>
      <w:r w:rsidRPr="003E08AB">
        <w:rPr>
          <w:rStyle w:val="FontStyle171"/>
          <w:sz w:val="24"/>
          <w:szCs w:val="24"/>
          <w:lang w:val="ru-RU" w:eastAsia="ru-RU"/>
        </w:rPr>
        <w:t xml:space="preserve">телеобъектив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теле-Печорин </w:t>
      </w:r>
      <w:r w:rsidRPr="003E08AB">
        <w:rPr>
          <w:rStyle w:val="FontStyle171"/>
          <w:sz w:val="24"/>
          <w:szCs w:val="24"/>
          <w:lang w:val="de-DE" w:eastAsia="ru-RU"/>
        </w:rPr>
        <w:t xml:space="preserve">§ 151 </w:t>
      </w:r>
      <w:r w:rsidRPr="003E08AB">
        <w:rPr>
          <w:rStyle w:val="FontStyle171"/>
          <w:sz w:val="24"/>
          <w:szCs w:val="24"/>
          <w:lang w:val="ru-RU" w:eastAsia="ru-RU"/>
        </w:rPr>
        <w:t xml:space="preserve">теле-пресс-конференция </w:t>
      </w:r>
      <w:r w:rsidRPr="003E08AB">
        <w:rPr>
          <w:rStyle w:val="FontStyle171"/>
          <w:sz w:val="24"/>
          <w:szCs w:val="24"/>
          <w:lang w:val="de-DE" w:eastAsia="ru-RU"/>
        </w:rPr>
        <w:t xml:space="preserve">§ 152 </w:t>
      </w:r>
      <w:r w:rsidRPr="003E08AB">
        <w:rPr>
          <w:rStyle w:val="FontStyle171"/>
          <w:sz w:val="24"/>
          <w:szCs w:val="24"/>
          <w:lang w:val="ru-RU" w:eastAsia="ru-RU"/>
        </w:rPr>
        <w:t xml:space="preserve">теле-ток-шоу </w:t>
      </w:r>
      <w:r w:rsidRPr="003E08AB">
        <w:rPr>
          <w:rStyle w:val="FontStyle171"/>
          <w:sz w:val="24"/>
          <w:szCs w:val="24"/>
          <w:lang w:val="de-DE" w:eastAsia="ru-RU"/>
        </w:rPr>
        <w:t xml:space="preserve">§ 152 </w:t>
      </w:r>
      <w:r w:rsidRPr="003E08AB">
        <w:rPr>
          <w:rStyle w:val="FontStyle171"/>
          <w:sz w:val="24"/>
          <w:szCs w:val="24"/>
          <w:lang w:val="ru-RU" w:eastAsia="ru-RU"/>
        </w:rPr>
        <w:t xml:space="preserve">телеуправляемый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телефильм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телеэкран </w:t>
      </w:r>
      <w:r w:rsidRPr="003E08AB">
        <w:rPr>
          <w:rStyle w:val="FontStyle171"/>
          <w:sz w:val="24"/>
          <w:szCs w:val="24"/>
          <w:lang w:val="de-DE" w:eastAsia="ru-RU"/>
        </w:rPr>
        <w:t xml:space="preserve">§ 6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а) телик </w:t>
      </w:r>
      <w:r w:rsidRPr="003E08AB">
        <w:rPr>
          <w:rStyle w:val="FontStyle171"/>
          <w:sz w:val="24"/>
          <w:szCs w:val="24"/>
          <w:lang w:val="de-DE" w:eastAsia="ru-RU"/>
        </w:rPr>
        <w:t>§ 50</w:t>
      </w:r>
    </w:p>
    <w:p w14:paraId="0514B7D6"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тёмно-красный </w:t>
      </w:r>
      <w:r w:rsidRPr="003E08AB">
        <w:rPr>
          <w:rStyle w:val="FontStyle171"/>
          <w:sz w:val="24"/>
          <w:szCs w:val="24"/>
          <w:lang w:val="de-DE" w:eastAsia="ru-RU"/>
        </w:rPr>
        <w:t xml:space="preserve">§ 4 </w:t>
      </w:r>
      <w:r w:rsidRPr="003E08AB">
        <w:rPr>
          <w:rStyle w:val="FontStyle171"/>
          <w:sz w:val="24"/>
          <w:szCs w:val="24"/>
          <w:lang w:val="ru-RU" w:eastAsia="ru-RU"/>
        </w:rPr>
        <w:t xml:space="preserve">п. </w:t>
      </w:r>
      <w:r w:rsidRPr="003E08AB">
        <w:rPr>
          <w:rStyle w:val="FontStyle171"/>
          <w:sz w:val="24"/>
          <w:szCs w:val="24"/>
          <w:lang w:val="de-DE" w:eastAsia="ru-RU"/>
        </w:rPr>
        <w:t>1</w:t>
      </w:r>
    </w:p>
    <w:p w14:paraId="06DD3EA6"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тёмно-русый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темп </w:t>
      </w:r>
      <w:r w:rsidRPr="003E08AB">
        <w:rPr>
          <w:rStyle w:val="FontStyle171"/>
          <w:sz w:val="24"/>
          <w:szCs w:val="24"/>
          <w:lang w:val="de-DE" w:eastAsia="ru-RU"/>
        </w:rPr>
        <w:t xml:space="preserve">§ 9 </w:t>
      </w:r>
      <w:r w:rsidRPr="003E08AB">
        <w:rPr>
          <w:rStyle w:val="FontStyle171"/>
          <w:sz w:val="24"/>
          <w:szCs w:val="24"/>
          <w:lang w:val="ru-RU" w:eastAsia="ru-RU"/>
        </w:rPr>
        <w:t xml:space="preserve">теория </w:t>
      </w:r>
      <w:r w:rsidRPr="003E08AB">
        <w:rPr>
          <w:rStyle w:val="FontStyle171"/>
          <w:sz w:val="24"/>
          <w:szCs w:val="24"/>
          <w:lang w:val="de-DE" w:eastAsia="ru-RU"/>
        </w:rPr>
        <w:t>§ 44</w:t>
      </w:r>
    </w:p>
    <w:p w14:paraId="70B918B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теперешний </w:t>
      </w:r>
      <w:r w:rsidRPr="003E08AB">
        <w:rPr>
          <w:rStyle w:val="FontStyle171"/>
          <w:sz w:val="24"/>
          <w:szCs w:val="24"/>
          <w:lang w:val="de-DE" w:eastAsia="ru-RU"/>
        </w:rPr>
        <w:t xml:space="preserve">§ 56, §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теплофикация </w:t>
      </w:r>
      <w:r w:rsidRPr="003E08AB">
        <w:rPr>
          <w:rStyle w:val="FontStyle171"/>
          <w:sz w:val="24"/>
          <w:szCs w:val="24"/>
          <w:lang w:val="de-DE" w:eastAsia="ru-RU"/>
        </w:rPr>
        <w:t xml:space="preserve">§ 66 </w:t>
      </w:r>
      <w:r w:rsidRPr="003E08AB">
        <w:rPr>
          <w:rStyle w:val="FontStyle171"/>
          <w:sz w:val="24"/>
          <w:szCs w:val="24"/>
          <w:lang w:val="ru-RU" w:eastAsia="ru-RU"/>
        </w:rPr>
        <w:t xml:space="preserve">Тер-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 xml:space="preserve">4, § 161 </w:t>
      </w:r>
      <w:r w:rsidRPr="003E08AB">
        <w:rPr>
          <w:rStyle w:val="FontStyle171"/>
          <w:sz w:val="24"/>
          <w:szCs w:val="24"/>
          <w:lang w:val="ru-RU" w:eastAsia="ru-RU"/>
        </w:rPr>
        <w:t xml:space="preserve">прим. теракт </w:t>
      </w:r>
      <w:r w:rsidRPr="003E08AB">
        <w:rPr>
          <w:rStyle w:val="FontStyle171"/>
          <w:sz w:val="24"/>
          <w:szCs w:val="24"/>
          <w:lang w:val="de-DE" w:eastAsia="ru-RU"/>
        </w:rPr>
        <w:t xml:space="preserve">§ </w:t>
      </w:r>
      <w:r w:rsidRPr="003E08AB">
        <w:rPr>
          <w:rStyle w:val="FontStyle171"/>
          <w:sz w:val="24"/>
          <w:szCs w:val="24"/>
          <w:lang w:val="ru-RU" w:eastAsia="ru-RU"/>
        </w:rPr>
        <w:t>ПО</w:t>
      </w:r>
    </w:p>
    <w:p w14:paraId="07F6A124"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Тер-Габриэлян </w:t>
      </w:r>
      <w:r w:rsidRPr="003E08AB">
        <w:rPr>
          <w:rStyle w:val="FontStyle171"/>
          <w:sz w:val="24"/>
          <w:szCs w:val="24"/>
          <w:lang w:val="de-DE" w:eastAsia="ru-RU"/>
        </w:rPr>
        <w:t xml:space="preserve">§ 124 </w:t>
      </w:r>
      <w:r w:rsidRPr="003E08AB">
        <w:rPr>
          <w:rStyle w:val="FontStyle171"/>
          <w:sz w:val="24"/>
          <w:szCs w:val="24"/>
          <w:lang w:val="ru-RU" w:eastAsia="ru-RU"/>
        </w:rPr>
        <w:t xml:space="preserve">п. </w:t>
      </w:r>
      <w:r w:rsidRPr="003E08AB">
        <w:rPr>
          <w:rStyle w:val="FontStyle171"/>
          <w:sz w:val="24"/>
          <w:szCs w:val="24"/>
          <w:lang w:val="de-DE" w:eastAsia="ru-RU"/>
        </w:rPr>
        <w:t>4,</w:t>
      </w:r>
    </w:p>
    <w:p w14:paraId="1B90A870"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161 </w:t>
      </w:r>
      <w:r w:rsidRPr="003E08AB">
        <w:rPr>
          <w:rStyle w:val="FontStyle171"/>
          <w:sz w:val="24"/>
          <w:szCs w:val="24"/>
          <w:lang w:val="ru-RU" w:eastAsia="de-DE"/>
        </w:rPr>
        <w:t xml:space="preserve">прим. терем-теремок </w:t>
      </w:r>
      <w:r w:rsidRPr="003E08AB">
        <w:rPr>
          <w:rStyle w:val="FontStyle171"/>
          <w:sz w:val="24"/>
          <w:szCs w:val="24"/>
          <w:lang w:val="de-DE" w:eastAsia="de-DE"/>
        </w:rPr>
        <w:t xml:space="preserve">§ 118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тереть </w:t>
      </w:r>
      <w:r w:rsidRPr="003E08AB">
        <w:rPr>
          <w:rStyle w:val="FontStyle171"/>
          <w:sz w:val="24"/>
          <w:szCs w:val="24"/>
          <w:lang w:val="de-DE" w:eastAsia="de-DE"/>
        </w:rPr>
        <w:t>§ 36</w:t>
      </w:r>
    </w:p>
    <w:p w14:paraId="179A99AC" w14:textId="77777777" w:rsidR="00D91D69" w:rsidRPr="003E08AB" w:rsidRDefault="00D91D69" w:rsidP="006A031E">
      <w:pPr>
        <w:pStyle w:val="Style103"/>
        <w:widowControl/>
        <w:spacing w:before="206" w:line="240" w:lineRule="auto"/>
        <w:ind w:left="426" w:right="-314" w:firstLine="425"/>
        <w:jc w:val="right"/>
        <w:rPr>
          <w:rStyle w:val="FontStyle171"/>
          <w:sz w:val="24"/>
          <w:szCs w:val="24"/>
          <w:lang w:val="de-DE" w:eastAsia="de-DE"/>
        </w:rPr>
      </w:pPr>
      <w:r w:rsidRPr="003E08AB">
        <w:rPr>
          <w:rStyle w:val="FontStyle171"/>
          <w:sz w:val="24"/>
          <w:szCs w:val="24"/>
          <w:lang w:val="de-DE" w:eastAsia="de-DE"/>
        </w:rPr>
        <w:t>419</w:t>
      </w:r>
    </w:p>
    <w:p w14:paraId="21060BD1"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тёрка § 36 прим. 4 терменвокс § 121 п. 3 термо- § 117 п. 3 термостойкий § 117 п. 3 Тер-Петросян § 124 п. 4, § 161</w:t>
      </w:r>
    </w:p>
    <w:p w14:paraId="00000A7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терпеть § 74</w:t>
      </w:r>
    </w:p>
    <w:p w14:paraId="1C9E8A9E"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терпко-сладкий § 129 п. 2 терраса § 107 террор § 107 тестюшка § 70 тета-ритм § 120 п. 3 тет-а-тет § 121 п. 3 тётечка § 48, тётичка § 48 прим.</w:t>
      </w:r>
    </w:p>
    <w:p w14:paraId="09388DE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тёти-Валин § 66, § 129 п. 3,</w:t>
      </w:r>
    </w:p>
    <w:p w14:paraId="59A837D2"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166 тетра- § 117 п. 3 тетразамещённый § 117 п. 3 тетраэдр § 7 прим. течение Западных Ветров</w:t>
      </w:r>
    </w:p>
    <w:p w14:paraId="257264E2" w14:textId="77777777" w:rsidR="00D91D69" w:rsidRPr="003E08AB" w:rsidRDefault="00D91D69" w:rsidP="006A031E">
      <w:pPr>
        <w:pStyle w:val="Style100"/>
        <w:widowControl/>
        <w:spacing w:before="5" w:line="221" w:lineRule="exact"/>
        <w:ind w:left="426" w:right="-314" w:firstLine="425"/>
        <w:rPr>
          <w:rStyle w:val="FontStyle171"/>
          <w:sz w:val="24"/>
          <w:szCs w:val="24"/>
          <w:lang w:val="ru-RU" w:eastAsia="en-US"/>
        </w:rPr>
      </w:pPr>
      <w:r w:rsidRPr="003E08AB">
        <w:rPr>
          <w:rStyle w:val="FontStyle171"/>
          <w:sz w:val="24"/>
          <w:szCs w:val="24"/>
          <w:lang w:val="ru-RU" w:eastAsia="en-US"/>
        </w:rPr>
        <w:t>§ 169 тиксинский § 55 Тимуриды § 159 тирания § 44 прим. 1 тире § 9</w:t>
      </w:r>
    </w:p>
    <w:p w14:paraId="3094F3A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ткёшь, ткёт, ткём § 4 п. 1</w:t>
      </w:r>
    </w:p>
    <w:p w14:paraId="5D54981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1 -то § 135 б), § 143 п. 1 то бишь § 142 п. 2 Т-образный § 111 п. 3 товарищ § 122 п. 1 в) прим. товарищеский § 43, § 90 товарищи-единомышленники</w:t>
      </w:r>
    </w:p>
    <w:p w14:paraId="115CD586"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122 п. 1 в) прим. товарищи-сослуживцы § 122</w:t>
      </w:r>
    </w:p>
    <w:p w14:paraId="31783D9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 в) прим. товарищ-однокурсник § 122</w:t>
      </w:r>
    </w:p>
    <w:p w14:paraId="6CE071E5"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 в) прим. товарищ полковник § 122</w:t>
      </w:r>
    </w:p>
    <w:p w14:paraId="797E516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1 в)</w:t>
      </w:r>
    </w:p>
    <w:p w14:paraId="7E06D0E2"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тогда </w:t>
      </w:r>
      <w:r w:rsidRPr="003E08AB">
        <w:rPr>
          <w:rStyle w:val="FontStyle171"/>
          <w:sz w:val="24"/>
          <w:szCs w:val="24"/>
          <w:lang w:eastAsia="ru-RU"/>
        </w:rPr>
        <w:t>§ 80</w:t>
      </w:r>
    </w:p>
    <w:p w14:paraId="66886BE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тогда-то </w:t>
      </w:r>
      <w:r w:rsidRPr="003E08AB">
        <w:rPr>
          <w:rStyle w:val="FontStyle171"/>
          <w:sz w:val="24"/>
          <w:szCs w:val="24"/>
          <w:lang w:eastAsia="ru-RU"/>
        </w:rPr>
        <w:t xml:space="preserve">§ 135 </w:t>
      </w:r>
      <w:r w:rsidRPr="003E08AB">
        <w:rPr>
          <w:rStyle w:val="FontStyle171"/>
          <w:sz w:val="24"/>
          <w:szCs w:val="24"/>
          <w:lang w:val="ru-RU" w:eastAsia="ru-RU"/>
        </w:rPr>
        <w:t>б)</w:t>
      </w:r>
    </w:p>
    <w:p w14:paraId="1AA07C39"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того </w:t>
      </w:r>
      <w:r w:rsidRPr="003E08AB">
        <w:rPr>
          <w:rStyle w:val="FontStyle171"/>
          <w:sz w:val="24"/>
          <w:szCs w:val="24"/>
          <w:lang w:eastAsia="ru-RU"/>
        </w:rPr>
        <w:t>§ 92</w:t>
      </w:r>
    </w:p>
    <w:p w14:paraId="19CA617D"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 есть </w:t>
      </w:r>
      <w:r w:rsidRPr="003E08AB">
        <w:rPr>
          <w:rStyle w:val="FontStyle171"/>
          <w:sz w:val="24"/>
          <w:szCs w:val="24"/>
          <w:lang w:eastAsia="ru-RU"/>
        </w:rPr>
        <w:t xml:space="preserve">§ 142 </w:t>
      </w:r>
      <w:r w:rsidRPr="003E08AB">
        <w:rPr>
          <w:rStyle w:val="FontStyle171"/>
          <w:sz w:val="24"/>
          <w:szCs w:val="24"/>
          <w:lang w:val="ru-RU" w:eastAsia="ru-RU"/>
        </w:rPr>
        <w:t xml:space="preserve">п. </w:t>
      </w:r>
      <w:r w:rsidRPr="003E08AB">
        <w:rPr>
          <w:rStyle w:val="FontStyle171"/>
          <w:sz w:val="24"/>
          <w:szCs w:val="24"/>
          <w:lang w:eastAsia="ru-RU"/>
        </w:rPr>
        <w:t>2</w:t>
      </w:r>
    </w:p>
    <w:p w14:paraId="040AB688"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тоже </w:t>
      </w:r>
      <w:r w:rsidRPr="003E08AB">
        <w:rPr>
          <w:rStyle w:val="FontStyle171"/>
          <w:sz w:val="24"/>
          <w:szCs w:val="24"/>
          <w:lang w:eastAsia="ru-RU"/>
        </w:rPr>
        <w:t xml:space="preserve">§ 140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тоже </w:t>
      </w:r>
      <w:r w:rsidRPr="003E08AB">
        <w:rPr>
          <w:rStyle w:val="FontStyle168"/>
          <w:sz w:val="24"/>
          <w:szCs w:val="24"/>
          <w:lang w:val="ru-RU" w:eastAsia="ru-RU"/>
        </w:rPr>
        <w:t xml:space="preserve">и </w:t>
      </w:r>
      <w:r w:rsidRPr="003E08AB">
        <w:rPr>
          <w:rStyle w:val="FontStyle171"/>
          <w:sz w:val="24"/>
          <w:szCs w:val="24"/>
          <w:lang w:val="ru-RU" w:eastAsia="ru-RU"/>
        </w:rPr>
        <w:t>то же</w:t>
      </w:r>
    </w:p>
    <w:p w14:paraId="2A0922C6"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140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прим. «тойота», «Тойота» </w:t>
      </w:r>
      <w:r w:rsidRPr="003E08AB">
        <w:rPr>
          <w:rStyle w:val="FontStyle171"/>
          <w:sz w:val="24"/>
          <w:szCs w:val="24"/>
        </w:rPr>
        <w:t xml:space="preserve">§ 200 </w:t>
      </w:r>
      <w:r w:rsidRPr="003E08AB">
        <w:rPr>
          <w:rStyle w:val="FontStyle171"/>
          <w:sz w:val="24"/>
          <w:szCs w:val="24"/>
          <w:lang w:val="ru-RU"/>
        </w:rPr>
        <w:t xml:space="preserve">толкануть </w:t>
      </w:r>
      <w:r w:rsidRPr="003E08AB">
        <w:rPr>
          <w:rStyle w:val="FontStyle171"/>
          <w:sz w:val="24"/>
          <w:szCs w:val="24"/>
        </w:rPr>
        <w:t xml:space="preserve">§ 43 </w:t>
      </w:r>
      <w:r w:rsidRPr="003E08AB">
        <w:rPr>
          <w:rStyle w:val="FontStyle171"/>
          <w:sz w:val="24"/>
          <w:szCs w:val="24"/>
          <w:lang w:val="ru-RU"/>
        </w:rPr>
        <w:t xml:space="preserve">толкотня </w:t>
      </w:r>
      <w:r w:rsidRPr="003E08AB">
        <w:rPr>
          <w:rStyle w:val="FontStyle171"/>
          <w:sz w:val="24"/>
          <w:szCs w:val="24"/>
        </w:rPr>
        <w:t xml:space="preserve">§ 43 </w:t>
      </w:r>
      <w:r w:rsidRPr="003E08AB">
        <w:rPr>
          <w:rStyle w:val="FontStyle171"/>
          <w:sz w:val="24"/>
          <w:szCs w:val="24"/>
          <w:lang w:val="ru-RU"/>
        </w:rPr>
        <w:t xml:space="preserve">толочь </w:t>
      </w:r>
      <w:r w:rsidRPr="003E08AB">
        <w:rPr>
          <w:rStyle w:val="FontStyle171"/>
          <w:sz w:val="24"/>
          <w:szCs w:val="24"/>
        </w:rPr>
        <w:t xml:space="preserve">§ 32 </w:t>
      </w:r>
      <w:r w:rsidRPr="003E08AB">
        <w:rPr>
          <w:rStyle w:val="FontStyle171"/>
          <w:sz w:val="24"/>
          <w:szCs w:val="24"/>
          <w:lang w:val="ru-RU"/>
        </w:rPr>
        <w:t xml:space="preserve">г) толстовство </w:t>
      </w:r>
      <w:r w:rsidRPr="003E08AB">
        <w:rPr>
          <w:rStyle w:val="FontStyle171"/>
          <w:sz w:val="24"/>
          <w:szCs w:val="24"/>
        </w:rPr>
        <w:t xml:space="preserve">§ 168 </w:t>
      </w:r>
      <w:r w:rsidRPr="003E08AB">
        <w:rPr>
          <w:rStyle w:val="FontStyle171"/>
          <w:sz w:val="24"/>
          <w:szCs w:val="24"/>
          <w:lang w:val="ru-RU"/>
        </w:rPr>
        <w:t xml:space="preserve">толчёте </w:t>
      </w:r>
      <w:r w:rsidRPr="003E08AB">
        <w:rPr>
          <w:rStyle w:val="FontStyle171"/>
          <w:sz w:val="24"/>
          <w:szCs w:val="24"/>
        </w:rPr>
        <w:t xml:space="preserve">§ 19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толчея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толчок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только-только </w:t>
      </w:r>
      <w:r w:rsidRPr="003E08AB">
        <w:rPr>
          <w:rStyle w:val="FontStyle171"/>
          <w:sz w:val="24"/>
          <w:szCs w:val="24"/>
        </w:rPr>
        <w:t xml:space="preserve">§ 118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тольяттинский </w:t>
      </w:r>
      <w:r w:rsidRPr="003E08AB">
        <w:rPr>
          <w:rStyle w:val="FontStyle171"/>
          <w:sz w:val="24"/>
          <w:szCs w:val="24"/>
        </w:rPr>
        <w:t xml:space="preserve">§ 55 </w:t>
      </w:r>
      <w:r w:rsidRPr="003E08AB">
        <w:rPr>
          <w:rStyle w:val="FontStyle171"/>
          <w:sz w:val="24"/>
          <w:szCs w:val="24"/>
          <w:lang w:val="ru-RU"/>
        </w:rPr>
        <w:t xml:space="preserve">тонна </w:t>
      </w:r>
      <w:r w:rsidRPr="003E08AB">
        <w:rPr>
          <w:rStyle w:val="FontStyle171"/>
          <w:sz w:val="24"/>
          <w:szCs w:val="24"/>
        </w:rPr>
        <w:t>§ 107</w:t>
      </w:r>
    </w:p>
    <w:p w14:paraId="3B87D59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тонно-километр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а) топливо </w:t>
      </w:r>
      <w:r w:rsidRPr="003E08AB">
        <w:rPr>
          <w:rStyle w:val="FontStyle171"/>
          <w:sz w:val="24"/>
          <w:szCs w:val="24"/>
          <w:lang w:eastAsia="ru-RU"/>
        </w:rPr>
        <w:t xml:space="preserve">§ 57 </w:t>
      </w:r>
      <w:r w:rsidRPr="003E08AB">
        <w:rPr>
          <w:rStyle w:val="FontStyle171"/>
          <w:sz w:val="24"/>
          <w:szCs w:val="24"/>
          <w:lang w:val="ru-RU" w:eastAsia="ru-RU"/>
        </w:rPr>
        <w:t xml:space="preserve">топ-модель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топорище (топорища </w:t>
      </w:r>
      <w:r w:rsidRPr="003E08AB">
        <w:rPr>
          <w:rStyle w:val="FontStyle171"/>
          <w:sz w:val="24"/>
          <w:szCs w:val="24"/>
          <w:lang w:eastAsia="ru-RU"/>
        </w:rPr>
        <w:t>—</w:t>
      </w:r>
    </w:p>
    <w:p w14:paraId="65196BD3"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55"/>
          <w:sz w:val="24"/>
          <w:szCs w:val="24"/>
          <w:lang w:val="ru-RU" w:eastAsia="ru-RU"/>
        </w:rPr>
        <w:t xml:space="preserve">рукоятка) </w:t>
      </w:r>
      <w:r w:rsidRPr="003E08AB">
        <w:rPr>
          <w:rStyle w:val="FontStyle171"/>
          <w:sz w:val="24"/>
          <w:szCs w:val="24"/>
          <w:lang w:eastAsia="ru-RU"/>
        </w:rPr>
        <w:t xml:space="preserve">§ 70 </w:t>
      </w:r>
      <w:r w:rsidRPr="003E08AB">
        <w:rPr>
          <w:rStyle w:val="FontStyle171"/>
          <w:sz w:val="24"/>
          <w:szCs w:val="24"/>
          <w:lang w:val="ru-RU" w:eastAsia="ru-RU"/>
        </w:rPr>
        <w:t xml:space="preserve">прим. топорище (топорищи </w:t>
      </w:r>
      <w:r w:rsidRPr="003E08AB">
        <w:rPr>
          <w:rStyle w:val="FontStyle171"/>
          <w:sz w:val="24"/>
          <w:szCs w:val="24"/>
          <w:lang w:eastAsia="ru-RU"/>
        </w:rPr>
        <w:t xml:space="preserve">— </w:t>
      </w:r>
      <w:r w:rsidRPr="003E08AB">
        <w:rPr>
          <w:rStyle w:val="FontStyle155"/>
          <w:sz w:val="24"/>
          <w:szCs w:val="24"/>
          <w:lang w:val="ru-RU" w:eastAsia="ru-RU"/>
        </w:rPr>
        <w:t>увел.</w:t>
      </w:r>
    </w:p>
    <w:p w14:paraId="1B4A6E6C"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55"/>
          <w:sz w:val="24"/>
          <w:szCs w:val="24"/>
          <w:lang w:val="ru-RU" w:eastAsia="ru-RU"/>
        </w:rPr>
        <w:t xml:space="preserve">к топор) </w:t>
      </w:r>
      <w:r w:rsidRPr="003E08AB">
        <w:rPr>
          <w:rStyle w:val="FontStyle171"/>
          <w:sz w:val="24"/>
          <w:szCs w:val="24"/>
          <w:lang w:eastAsia="ru-RU"/>
        </w:rPr>
        <w:t xml:space="preserve">§ 70 </w:t>
      </w:r>
      <w:r w:rsidRPr="003E08AB">
        <w:rPr>
          <w:rStyle w:val="FontStyle171"/>
          <w:sz w:val="24"/>
          <w:szCs w:val="24"/>
          <w:lang w:val="ru-RU" w:eastAsia="ru-RU"/>
        </w:rPr>
        <w:t xml:space="preserve">прим. Тора </w:t>
      </w:r>
      <w:r w:rsidRPr="003E08AB">
        <w:rPr>
          <w:rStyle w:val="FontStyle171"/>
          <w:sz w:val="24"/>
          <w:szCs w:val="24"/>
          <w:lang w:eastAsia="ru-RU"/>
        </w:rPr>
        <w:t>§ 187</w:t>
      </w:r>
    </w:p>
    <w:p w14:paraId="117AE6E0"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торгпредство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тореро </w:t>
      </w:r>
      <w:r w:rsidRPr="003E08AB">
        <w:rPr>
          <w:rStyle w:val="FontStyle171"/>
          <w:sz w:val="24"/>
          <w:szCs w:val="24"/>
          <w:lang w:eastAsia="ru-RU"/>
        </w:rPr>
        <w:t>§ 107</w:t>
      </w:r>
    </w:p>
    <w:p w14:paraId="32F7D759"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торт «Юбилейный» </w:t>
      </w:r>
      <w:r w:rsidRPr="003E08AB">
        <w:rPr>
          <w:rStyle w:val="FontStyle171"/>
          <w:sz w:val="24"/>
          <w:szCs w:val="24"/>
          <w:lang w:eastAsia="ru-RU"/>
        </w:rPr>
        <w:t>§ 199</w:t>
      </w:r>
    </w:p>
    <w:p w14:paraId="690D3F1B"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торуньский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а) прим.</w:t>
      </w:r>
    </w:p>
    <w:p w14:paraId="3C3ADD7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торуньцы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а) прим.</w:t>
      </w:r>
    </w:p>
    <w:p w14:paraId="394F760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торфенеть </w:t>
      </w:r>
      <w:r w:rsidRPr="003E08AB">
        <w:rPr>
          <w:rStyle w:val="FontStyle171"/>
          <w:sz w:val="24"/>
          <w:szCs w:val="24"/>
          <w:lang w:eastAsia="ru-RU"/>
        </w:rPr>
        <w:t>§ 63</w:t>
      </w:r>
    </w:p>
    <w:p w14:paraId="386FA2D1"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торшон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7</w:t>
      </w:r>
    </w:p>
    <w:p w14:paraId="2DC5EF3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торшонировать </w:t>
      </w:r>
      <w:r w:rsidRPr="003E08AB">
        <w:rPr>
          <w:rStyle w:val="FontStyle171"/>
          <w:sz w:val="24"/>
          <w:szCs w:val="24"/>
          <w:lang w:eastAsia="ru-RU"/>
        </w:rPr>
        <w:t>§ 21</w:t>
      </w:r>
    </w:p>
    <w:p w14:paraId="1D76C8CE"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Торъял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3</w:t>
      </w:r>
    </w:p>
    <w:p w14:paraId="710246AC"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то-сё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 155 </w:t>
      </w:r>
      <w:r w:rsidRPr="003E08AB">
        <w:rPr>
          <w:rStyle w:val="FontStyle171"/>
          <w:sz w:val="24"/>
          <w:szCs w:val="24"/>
          <w:lang w:val="ru-RU" w:eastAsia="ru-RU"/>
        </w:rPr>
        <w:t>б)</w:t>
      </w:r>
    </w:p>
    <w:p w14:paraId="7F5E2B6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тосненский </w:t>
      </w:r>
      <w:r w:rsidRPr="003E08AB">
        <w:rPr>
          <w:rStyle w:val="FontStyle171"/>
          <w:sz w:val="24"/>
          <w:szCs w:val="24"/>
          <w:lang w:eastAsia="ru-RU"/>
        </w:rPr>
        <w:t>§ 55</w:t>
      </w:r>
    </w:p>
    <w:p w14:paraId="5AB3A5B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то-то (вот то-то, то-то же)</w:t>
      </w:r>
    </w:p>
    <w:p w14:paraId="38E97091"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141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точёный </w:t>
      </w:r>
      <w:r w:rsidRPr="003E08AB">
        <w:rPr>
          <w:rStyle w:val="FontStyle171"/>
          <w:sz w:val="24"/>
          <w:szCs w:val="24"/>
        </w:rPr>
        <w:t xml:space="preserve">§ 104 </w:t>
      </w:r>
      <w:r w:rsidRPr="003E08AB">
        <w:rPr>
          <w:rStyle w:val="FontStyle171"/>
          <w:sz w:val="24"/>
          <w:szCs w:val="24"/>
          <w:lang w:val="ru-RU"/>
        </w:rPr>
        <w:t xml:space="preserve">прим. точило </w:t>
      </w:r>
      <w:r w:rsidRPr="003E08AB">
        <w:rPr>
          <w:rStyle w:val="FontStyle171"/>
          <w:sz w:val="24"/>
          <w:szCs w:val="24"/>
        </w:rPr>
        <w:t>§ 70</w:t>
      </w:r>
    </w:p>
    <w:p w14:paraId="6E9033A7"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точка в точку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4</w:t>
      </w:r>
    </w:p>
    <w:p w14:paraId="2D1A8AB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97"/>
          <w:sz w:val="24"/>
          <w:szCs w:val="24"/>
          <w:lang w:val="ru-RU" w:eastAsia="ru-RU"/>
        </w:rPr>
        <w:t xml:space="preserve">юч </w:t>
      </w:r>
      <w:r w:rsidRPr="003E08AB">
        <w:rPr>
          <w:rStyle w:val="FontStyle150"/>
          <w:spacing w:val="10"/>
          <w:sz w:val="24"/>
          <w:szCs w:val="24"/>
          <w:lang w:val="ru-RU" w:eastAsia="ru-RU"/>
        </w:rPr>
        <w:t>ь-в</w:t>
      </w:r>
      <w:r w:rsidRPr="003E08AB">
        <w:rPr>
          <w:rStyle w:val="FontStyle171"/>
          <w:sz w:val="24"/>
          <w:szCs w:val="24"/>
          <w:lang w:val="ru-RU" w:eastAsia="ru-RU"/>
        </w:rPr>
        <w:t xml:space="preserve">-точь § 138 п. 2 прим. 4 травенеть § 63 травушка § 54 травяной § 63 прим. </w:t>
      </w:r>
      <w:r w:rsidRPr="003E08AB">
        <w:rPr>
          <w:rStyle w:val="FontStyle189"/>
          <w:spacing w:val="0"/>
          <w:sz w:val="24"/>
          <w:szCs w:val="24"/>
          <w:lang w:val="ru-RU" w:eastAsia="ru-RU"/>
        </w:rPr>
        <w:t>1раектория</w:t>
      </w:r>
      <w:r w:rsidRPr="003E08AB">
        <w:rPr>
          <w:rStyle w:val="FontStyle189"/>
          <w:sz w:val="24"/>
          <w:szCs w:val="24"/>
          <w:lang w:val="ru-RU" w:eastAsia="ru-RU"/>
        </w:rPr>
        <w:t xml:space="preserve"> </w:t>
      </w:r>
      <w:r w:rsidRPr="003E08AB">
        <w:rPr>
          <w:rStyle w:val="FontStyle171"/>
          <w:sz w:val="24"/>
          <w:szCs w:val="24"/>
          <w:lang w:val="ru-RU" w:eastAsia="ru-RU"/>
        </w:rPr>
        <w:t>§ 7 п. 2 фали-вали § 118 п. 2 трансагентство § 119 п. 2 трансиранский § 11 п. 4 а) трансконтинентальный § 117 п. I</w:t>
      </w:r>
    </w:p>
    <w:p w14:paraId="6E48BB3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трансфер-агент § 120 п. 4 трансъевропейский § 27 п. 1 б) грахеобронхит § 65 грах-тарарах § 141 п. 1 гре- § 117 п. 2 тред-юнионизм § 120 п. 10 тремя § 69 тренажёр § 19 п. 4 треногий § 117 п. 2 треножник § 66 трепать § 74 прим. 3 трескотня § 43 трест «Трансэнергомонтаж»</w:t>
      </w:r>
    </w:p>
    <w:p w14:paraId="7742146C" w14:textId="77777777" w:rsidR="00D91D69" w:rsidRPr="003E08AB" w:rsidRDefault="00D91D69" w:rsidP="006A031E">
      <w:pPr>
        <w:pStyle w:val="Style100"/>
        <w:widowControl/>
        <w:spacing w:line="221" w:lineRule="exact"/>
        <w:ind w:left="426" w:right="-314" w:firstLine="425"/>
        <w:rPr>
          <w:rStyle w:val="FontStyle171"/>
          <w:sz w:val="24"/>
          <w:szCs w:val="24"/>
          <w:lang w:val="ru-RU" w:eastAsia="en-US"/>
        </w:rPr>
      </w:pPr>
      <w:r w:rsidRPr="003E08AB">
        <w:rPr>
          <w:rStyle w:val="FontStyle171"/>
          <w:sz w:val="24"/>
          <w:szCs w:val="24"/>
          <w:lang w:val="ru-RU" w:eastAsia="en-US"/>
        </w:rPr>
        <w:t xml:space="preserve">§ 192 фетий § 64 п. 3 </w:t>
      </w:r>
      <w:r w:rsidRPr="003E08AB">
        <w:rPr>
          <w:rStyle w:val="FontStyle171"/>
          <w:sz w:val="24"/>
          <w:szCs w:val="24"/>
          <w:lang w:val="en-US" w:eastAsia="en-US"/>
        </w:rPr>
        <w:t>ill</w:t>
      </w:r>
      <w:r w:rsidRPr="003E08AB">
        <w:rPr>
          <w:rStyle w:val="FontStyle171"/>
          <w:sz w:val="24"/>
          <w:szCs w:val="24"/>
          <w:lang w:val="ru-RU" w:eastAsia="en-US"/>
        </w:rPr>
        <w:t xml:space="preserve"> (Третий) Всероссийский</w:t>
      </w:r>
    </w:p>
    <w:p w14:paraId="3D167A55" w14:textId="77777777" w:rsidR="00D91D69" w:rsidRPr="003E08AB" w:rsidRDefault="00D91D69" w:rsidP="006A031E">
      <w:pPr>
        <w:pStyle w:val="Style42"/>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съезд Советов § 179 прим. 3 Третья республика </w:t>
      </w:r>
      <w:r w:rsidRPr="003E08AB">
        <w:rPr>
          <w:rStyle w:val="FontStyle155"/>
          <w:sz w:val="24"/>
          <w:szCs w:val="24"/>
          <w:lang w:val="ru-RU" w:eastAsia="ru-RU"/>
        </w:rPr>
        <w:t>(в истории</w:t>
      </w:r>
    </w:p>
    <w:p w14:paraId="225FD58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55"/>
          <w:sz w:val="24"/>
          <w:szCs w:val="24"/>
          <w:lang w:val="ru-RU" w:eastAsia="ru-RU"/>
        </w:rPr>
        <w:t xml:space="preserve">Франции) </w:t>
      </w:r>
      <w:r w:rsidRPr="003E08AB">
        <w:rPr>
          <w:rStyle w:val="FontStyle171"/>
          <w:sz w:val="24"/>
          <w:szCs w:val="24"/>
          <w:lang w:val="ru-RU" w:eastAsia="ru-RU"/>
        </w:rPr>
        <w:t xml:space="preserve">§ 179 Третьяковская галерея § 189 треугольный § 66 трёх-§ 117 п. 2 трёхгодичный § 4 п. 1 прим. 2 фёхимпульсный § И п. 4 в) </w:t>
      </w:r>
      <w:r w:rsidRPr="003E08AB">
        <w:rPr>
          <w:rStyle w:val="FontStyle186"/>
          <w:rFonts w:ascii="Times New Roman" w:hAnsi="Times New Roman" w:cs="Times New Roman"/>
          <w:sz w:val="24"/>
          <w:szCs w:val="24"/>
          <w:lang w:val="ru-RU" w:eastAsia="ru-RU"/>
        </w:rPr>
        <w:t>300-</w:t>
      </w:r>
      <w:r w:rsidRPr="003E08AB">
        <w:rPr>
          <w:rStyle w:val="FontStyle171"/>
          <w:sz w:val="24"/>
          <w:szCs w:val="24"/>
          <w:lang w:val="ru-RU" w:eastAsia="ru-RU"/>
        </w:rPr>
        <w:t>миллионный § 111 п. 3 Фёхтонка § 109, § 117 п. 2 трёхъядерный § 27 п. 2 трёхэлементный § 6 п. 4 б) трещотка § 18 п. 2 гри тысячи четыреста</w:t>
      </w:r>
    </w:p>
    <w:p w14:paraId="518FCD9F" w14:textId="77777777" w:rsidR="00D91D69" w:rsidRPr="003E08AB" w:rsidRDefault="00D91D69" w:rsidP="006A031E">
      <w:pPr>
        <w:pStyle w:val="Style100"/>
        <w:widowControl/>
        <w:spacing w:line="221" w:lineRule="exact"/>
        <w:ind w:left="426" w:right="-314" w:firstLine="425"/>
        <w:jc w:val="center"/>
        <w:rPr>
          <w:rStyle w:val="FontStyle171"/>
          <w:sz w:val="24"/>
          <w:szCs w:val="24"/>
          <w:lang w:val="ru-RU" w:eastAsia="ru-RU"/>
        </w:rPr>
      </w:pPr>
      <w:r w:rsidRPr="003E08AB">
        <w:rPr>
          <w:rStyle w:val="FontStyle171"/>
          <w:sz w:val="24"/>
          <w:szCs w:val="24"/>
          <w:lang w:val="ru-RU" w:eastAsia="ru-RU"/>
        </w:rPr>
        <w:t>девяносто четыре § 133 а)</w:t>
      </w:r>
    </w:p>
    <w:p w14:paraId="14D03956" w14:textId="77777777" w:rsidR="00D91D69" w:rsidRPr="003E08AB" w:rsidRDefault="00D91D69" w:rsidP="006A031E">
      <w:pPr>
        <w:pStyle w:val="Style103"/>
        <w:widowControl/>
        <w:spacing w:before="7" w:line="221" w:lineRule="exact"/>
        <w:ind w:left="426" w:right="-314" w:firstLine="425"/>
        <w:rPr>
          <w:rStyle w:val="FontStyle171"/>
          <w:sz w:val="24"/>
          <w:szCs w:val="24"/>
          <w:lang w:eastAsia="ru-RU"/>
        </w:rPr>
      </w:pPr>
      <w:r w:rsidRPr="003E08AB">
        <w:rPr>
          <w:rStyle w:val="FontStyle171"/>
          <w:sz w:val="24"/>
          <w:szCs w:val="24"/>
          <w:lang w:val="ru-RU" w:eastAsia="ru-RU"/>
        </w:rPr>
        <w:t xml:space="preserve">тридцатиградусный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тридцати! омный </w:t>
      </w:r>
      <w:r w:rsidRPr="003E08AB">
        <w:rPr>
          <w:rStyle w:val="FontStyle171"/>
          <w:sz w:val="24"/>
          <w:szCs w:val="24"/>
          <w:lang w:eastAsia="ru-RU"/>
        </w:rPr>
        <w:t xml:space="preserve">§ 66 </w:t>
      </w:r>
      <w:r w:rsidRPr="003E08AB">
        <w:rPr>
          <w:rStyle w:val="FontStyle171"/>
          <w:sz w:val="24"/>
          <w:szCs w:val="24"/>
          <w:lang w:val="ru-RU" w:eastAsia="ru-RU"/>
        </w:rPr>
        <w:t xml:space="preserve">тридцатый </w:t>
      </w:r>
      <w:r w:rsidRPr="003E08AB">
        <w:rPr>
          <w:rStyle w:val="FontStyle171"/>
          <w:sz w:val="24"/>
          <w:szCs w:val="24"/>
          <w:lang w:eastAsia="ru-RU"/>
        </w:rPr>
        <w:t xml:space="preserve">§ 132 </w:t>
      </w:r>
      <w:r w:rsidRPr="003E08AB">
        <w:rPr>
          <w:rStyle w:val="FontStyle171"/>
          <w:sz w:val="24"/>
          <w:szCs w:val="24"/>
          <w:lang w:val="ru-RU" w:eastAsia="ru-RU"/>
        </w:rPr>
        <w:t xml:space="preserve">б) триединство </w:t>
      </w:r>
      <w:r w:rsidRPr="003E08AB">
        <w:rPr>
          <w:rStyle w:val="FontStyle171"/>
          <w:sz w:val="24"/>
          <w:szCs w:val="24"/>
          <w:lang w:eastAsia="ru-RU"/>
        </w:rPr>
        <w:t xml:space="preserve">§ 66 </w:t>
      </w:r>
      <w:r w:rsidRPr="003E08AB">
        <w:rPr>
          <w:rStyle w:val="FontStyle171"/>
          <w:sz w:val="24"/>
          <w:szCs w:val="24"/>
          <w:lang w:val="ru-RU" w:eastAsia="ru-RU"/>
        </w:rPr>
        <w:t xml:space="preserve">триединый </w:t>
      </w:r>
      <w:r w:rsidRPr="003E08AB">
        <w:rPr>
          <w:rStyle w:val="FontStyle171"/>
          <w:sz w:val="24"/>
          <w:szCs w:val="24"/>
          <w:lang w:eastAsia="ru-RU"/>
        </w:rPr>
        <w:t xml:space="preserve">§ 66 </w:t>
      </w:r>
      <w:r w:rsidRPr="003E08AB">
        <w:rPr>
          <w:rStyle w:val="FontStyle171"/>
          <w:sz w:val="24"/>
          <w:szCs w:val="24"/>
          <w:lang w:val="ru-RU" w:eastAsia="ru-RU"/>
        </w:rPr>
        <w:t xml:space="preserve">триер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триипостасный </w:t>
      </w:r>
      <w:r w:rsidRPr="003E08AB">
        <w:rPr>
          <w:rStyle w:val="FontStyle171"/>
          <w:sz w:val="24"/>
          <w:szCs w:val="24"/>
          <w:lang w:eastAsia="ru-RU"/>
        </w:rPr>
        <w:t xml:space="preserve">§ 66 </w:t>
      </w:r>
      <w:r w:rsidRPr="003E08AB">
        <w:rPr>
          <w:rStyle w:val="FontStyle171"/>
          <w:sz w:val="24"/>
          <w:szCs w:val="24"/>
          <w:lang w:val="ru-RU" w:eastAsia="ru-RU"/>
        </w:rPr>
        <w:t xml:space="preserve">триктрак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трилистник </w:t>
      </w:r>
      <w:r w:rsidRPr="003E08AB">
        <w:rPr>
          <w:rStyle w:val="FontStyle171"/>
          <w:sz w:val="24"/>
          <w:szCs w:val="24"/>
          <w:lang w:eastAsia="ru-RU"/>
        </w:rPr>
        <w:t xml:space="preserve">§ 66 </w:t>
      </w:r>
      <w:r w:rsidRPr="003E08AB">
        <w:rPr>
          <w:rStyle w:val="FontStyle171"/>
          <w:sz w:val="24"/>
          <w:szCs w:val="24"/>
          <w:lang w:val="ru-RU" w:eastAsia="ru-RU"/>
        </w:rPr>
        <w:t xml:space="preserve">триллер </w:t>
      </w:r>
      <w:r w:rsidRPr="003E08AB">
        <w:rPr>
          <w:rStyle w:val="FontStyle171"/>
          <w:sz w:val="24"/>
          <w:szCs w:val="24"/>
          <w:lang w:eastAsia="ru-RU"/>
        </w:rPr>
        <w:t>§ 107</w:t>
      </w:r>
    </w:p>
    <w:p w14:paraId="1334534A"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трипольская культура </w:t>
      </w:r>
      <w:r w:rsidRPr="003E08AB">
        <w:rPr>
          <w:rStyle w:val="FontStyle171"/>
          <w:sz w:val="24"/>
          <w:szCs w:val="24"/>
          <w:lang w:eastAsia="ru-RU"/>
        </w:rPr>
        <w:t>§ 179</w:t>
      </w:r>
    </w:p>
    <w:p w14:paraId="596BF67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6 </w:t>
      </w:r>
      <w:r w:rsidRPr="003E08AB">
        <w:rPr>
          <w:rStyle w:val="FontStyle171"/>
          <w:sz w:val="24"/>
          <w:szCs w:val="24"/>
          <w:lang w:val="ru-RU" w:eastAsia="ru-RU"/>
        </w:rPr>
        <w:t xml:space="preserve">триста </w:t>
      </w:r>
      <w:r w:rsidRPr="003E08AB">
        <w:rPr>
          <w:rStyle w:val="FontStyle171"/>
          <w:sz w:val="24"/>
          <w:szCs w:val="24"/>
          <w:lang w:eastAsia="ru-RU"/>
        </w:rPr>
        <w:t xml:space="preserve">§ 69, § 132 </w:t>
      </w:r>
      <w:r w:rsidRPr="003E08AB">
        <w:rPr>
          <w:rStyle w:val="FontStyle171"/>
          <w:sz w:val="24"/>
          <w:szCs w:val="24"/>
          <w:lang w:val="ru-RU" w:eastAsia="ru-RU"/>
        </w:rPr>
        <w:t>а) триста пятьдесят восьмой</w:t>
      </w:r>
    </w:p>
    <w:p w14:paraId="1DDA9F4D"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133 </w:t>
      </w:r>
      <w:r w:rsidRPr="003E08AB">
        <w:rPr>
          <w:rStyle w:val="FontStyle171"/>
          <w:sz w:val="24"/>
          <w:szCs w:val="24"/>
          <w:lang w:val="ru-RU"/>
        </w:rPr>
        <w:t xml:space="preserve">б) Триумфальная арка </w:t>
      </w:r>
      <w:r w:rsidRPr="003E08AB">
        <w:rPr>
          <w:rStyle w:val="FontStyle171"/>
          <w:sz w:val="24"/>
          <w:szCs w:val="24"/>
        </w:rPr>
        <w:t xml:space="preserve">§ 194 </w:t>
      </w:r>
      <w:r w:rsidRPr="003E08AB">
        <w:rPr>
          <w:rStyle w:val="FontStyle171"/>
          <w:sz w:val="24"/>
          <w:szCs w:val="24"/>
          <w:lang w:val="ru-RU"/>
        </w:rPr>
        <w:t xml:space="preserve">три-четыре </w:t>
      </w:r>
      <w:r w:rsidRPr="003E08AB">
        <w:rPr>
          <w:rStyle w:val="FontStyle171"/>
          <w:sz w:val="24"/>
          <w:szCs w:val="24"/>
        </w:rPr>
        <w:t xml:space="preserve">§ 118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тришкин кафтан </w:t>
      </w:r>
      <w:r w:rsidRPr="003E08AB">
        <w:rPr>
          <w:rStyle w:val="FontStyle171"/>
          <w:sz w:val="24"/>
          <w:szCs w:val="24"/>
        </w:rPr>
        <w:t xml:space="preserve">§ 166 </w:t>
      </w:r>
      <w:r w:rsidRPr="003E08AB">
        <w:rPr>
          <w:rStyle w:val="FontStyle171"/>
          <w:sz w:val="24"/>
          <w:szCs w:val="24"/>
          <w:lang w:val="ru-RU"/>
        </w:rPr>
        <w:t xml:space="preserve">триэдр </w:t>
      </w:r>
      <w:r w:rsidRPr="003E08AB">
        <w:rPr>
          <w:rStyle w:val="FontStyle171"/>
          <w:sz w:val="24"/>
          <w:szCs w:val="24"/>
        </w:rPr>
        <w:t xml:space="preserve">§ 7 </w:t>
      </w:r>
      <w:r w:rsidRPr="003E08AB">
        <w:rPr>
          <w:rStyle w:val="FontStyle171"/>
          <w:sz w:val="24"/>
          <w:szCs w:val="24"/>
          <w:lang w:val="ru-RU"/>
        </w:rPr>
        <w:t>прим. трогательно-романтический</w:t>
      </w:r>
    </w:p>
    <w:p w14:paraId="671E1AAC" w14:textId="77777777" w:rsidR="00D91D69" w:rsidRPr="003E08AB" w:rsidRDefault="00D91D69" w:rsidP="006A031E">
      <w:pPr>
        <w:pStyle w:val="Style42"/>
        <w:widowControl/>
        <w:spacing w:line="221" w:lineRule="exact"/>
        <w:ind w:left="426" w:right="-314" w:firstLine="425"/>
        <w:jc w:val="left"/>
        <w:rPr>
          <w:rStyle w:val="FontStyle171"/>
          <w:sz w:val="24"/>
          <w:szCs w:val="24"/>
        </w:rPr>
      </w:pPr>
      <w:r w:rsidRPr="003E08AB">
        <w:rPr>
          <w:rStyle w:val="FontStyle171"/>
          <w:sz w:val="24"/>
          <w:szCs w:val="24"/>
        </w:rPr>
        <w:t xml:space="preserve">§ 129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трое </w:t>
      </w:r>
      <w:r w:rsidRPr="003E08AB">
        <w:rPr>
          <w:rStyle w:val="FontStyle171"/>
          <w:sz w:val="24"/>
          <w:szCs w:val="24"/>
        </w:rPr>
        <w:t>§ 69</w:t>
      </w:r>
    </w:p>
    <w:p w14:paraId="08F2203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трое на трое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троеперстие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троечник </w:t>
      </w:r>
      <w:r w:rsidRPr="003E08AB">
        <w:rPr>
          <w:rStyle w:val="FontStyle171"/>
          <w:sz w:val="24"/>
          <w:szCs w:val="24"/>
          <w:lang w:eastAsia="ru-RU"/>
        </w:rPr>
        <w:t xml:space="preserve">§ 91 </w:t>
      </w:r>
      <w:r w:rsidRPr="003E08AB">
        <w:rPr>
          <w:rStyle w:val="FontStyle171"/>
          <w:sz w:val="24"/>
          <w:szCs w:val="24"/>
          <w:lang w:val="ru-RU" w:eastAsia="ru-RU"/>
        </w:rPr>
        <w:t xml:space="preserve">Троица </w:t>
      </w:r>
      <w:r w:rsidRPr="003E08AB">
        <w:rPr>
          <w:rStyle w:val="FontStyle171"/>
          <w:sz w:val="24"/>
          <w:szCs w:val="24"/>
          <w:lang w:eastAsia="ru-RU"/>
        </w:rPr>
        <w:t xml:space="preserve">§ 181, § 183 </w:t>
      </w:r>
      <w:r w:rsidRPr="003E08AB">
        <w:rPr>
          <w:rStyle w:val="FontStyle171"/>
          <w:sz w:val="24"/>
          <w:szCs w:val="24"/>
          <w:lang w:val="ru-RU" w:eastAsia="ru-RU"/>
        </w:rPr>
        <w:t xml:space="preserve">Троице-Лыково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Троице-Сергиева лавра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4BC993E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Троицын день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тропик Рака </w:t>
      </w:r>
      <w:r w:rsidRPr="003E08AB">
        <w:rPr>
          <w:rStyle w:val="FontStyle171"/>
          <w:sz w:val="24"/>
          <w:szCs w:val="24"/>
          <w:lang w:eastAsia="ru-RU"/>
        </w:rPr>
        <w:t xml:space="preserve">§ 169 </w:t>
      </w:r>
      <w:r w:rsidRPr="003E08AB">
        <w:rPr>
          <w:rStyle w:val="FontStyle171"/>
          <w:sz w:val="24"/>
          <w:szCs w:val="24"/>
          <w:lang w:val="ru-RU" w:eastAsia="ru-RU"/>
        </w:rPr>
        <w:t xml:space="preserve">тротуар </w:t>
      </w:r>
      <w:r w:rsidRPr="003E08AB">
        <w:rPr>
          <w:rStyle w:val="FontStyle171"/>
          <w:sz w:val="24"/>
          <w:szCs w:val="24"/>
          <w:lang w:eastAsia="ru-RU"/>
        </w:rPr>
        <w:t xml:space="preserve">§ 107 </w:t>
      </w:r>
      <w:r w:rsidRPr="003E08AB">
        <w:rPr>
          <w:rStyle w:val="FontStyle171"/>
          <w:sz w:val="24"/>
          <w:szCs w:val="24"/>
          <w:lang w:val="ru-RU" w:eastAsia="ru-RU"/>
        </w:rPr>
        <w:t xml:space="preserve">трудяга-следователь </w:t>
      </w:r>
      <w:r w:rsidRPr="003E08AB">
        <w:rPr>
          <w:rStyle w:val="FontStyle171"/>
          <w:sz w:val="24"/>
          <w:szCs w:val="24"/>
          <w:lang w:eastAsia="ru-RU"/>
        </w:rPr>
        <w:t>§ 120</w:t>
      </w:r>
    </w:p>
    <w:p w14:paraId="0F3BBCD1"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в) труженик </w:t>
      </w:r>
      <w:r w:rsidRPr="003E08AB">
        <w:rPr>
          <w:rStyle w:val="FontStyle171"/>
          <w:sz w:val="24"/>
          <w:szCs w:val="24"/>
          <w:lang w:eastAsia="ru-RU"/>
        </w:rPr>
        <w:t xml:space="preserve">§ 43, § 97 </w:t>
      </w:r>
      <w:r w:rsidRPr="003E08AB">
        <w:rPr>
          <w:rStyle w:val="FontStyle171"/>
          <w:sz w:val="24"/>
          <w:szCs w:val="24"/>
          <w:lang w:val="ru-RU" w:eastAsia="ru-RU"/>
        </w:rPr>
        <w:t xml:space="preserve">труппа </w:t>
      </w:r>
      <w:r w:rsidRPr="003E08AB">
        <w:rPr>
          <w:rStyle w:val="FontStyle171"/>
          <w:sz w:val="24"/>
          <w:szCs w:val="24"/>
          <w:lang w:eastAsia="ru-RU"/>
        </w:rPr>
        <w:t xml:space="preserve">§ 107 </w:t>
      </w:r>
      <w:r w:rsidRPr="003E08AB">
        <w:rPr>
          <w:rStyle w:val="FontStyle171"/>
          <w:sz w:val="24"/>
          <w:szCs w:val="24"/>
          <w:lang w:val="ru-RU" w:eastAsia="ru-RU"/>
        </w:rPr>
        <w:t xml:space="preserve">трущоба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трын-трава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трюкаческий </w:t>
      </w:r>
      <w:r w:rsidRPr="003E08AB">
        <w:rPr>
          <w:rStyle w:val="FontStyle171"/>
          <w:sz w:val="24"/>
          <w:szCs w:val="24"/>
          <w:lang w:eastAsia="ru-RU"/>
        </w:rPr>
        <w:t xml:space="preserve">§ 90 </w:t>
      </w:r>
      <w:r w:rsidRPr="003E08AB">
        <w:rPr>
          <w:rStyle w:val="FontStyle171"/>
          <w:sz w:val="24"/>
          <w:szCs w:val="24"/>
          <w:lang w:val="ru-RU" w:eastAsia="ru-RU"/>
        </w:rPr>
        <w:t xml:space="preserve">трясче </w:t>
      </w:r>
      <w:r w:rsidRPr="003E08AB">
        <w:rPr>
          <w:rStyle w:val="FontStyle171"/>
          <w:sz w:val="24"/>
          <w:szCs w:val="24"/>
          <w:lang w:eastAsia="ru-RU"/>
        </w:rPr>
        <w:t xml:space="preserve">§ 88 </w:t>
      </w:r>
      <w:r w:rsidRPr="003E08AB">
        <w:rPr>
          <w:rStyle w:val="FontStyle171"/>
          <w:sz w:val="24"/>
          <w:szCs w:val="24"/>
          <w:lang w:val="ru-RU" w:eastAsia="ru-RU"/>
        </w:rPr>
        <w:t xml:space="preserve">тс </w:t>
      </w:r>
      <w:r w:rsidRPr="003E08AB">
        <w:rPr>
          <w:rStyle w:val="FontStyle155"/>
          <w:sz w:val="24"/>
          <w:szCs w:val="24"/>
          <w:lang w:val="ru-RU" w:eastAsia="ru-RU"/>
        </w:rPr>
        <w:t xml:space="preserve">(тонна-сила) </w:t>
      </w:r>
      <w:r w:rsidRPr="003E08AB">
        <w:rPr>
          <w:rStyle w:val="FontStyle171"/>
          <w:sz w:val="24"/>
          <w:szCs w:val="24"/>
          <w:lang w:eastAsia="ru-RU"/>
        </w:rPr>
        <w:t>§ 209</w:t>
      </w:r>
    </w:p>
    <w:p w14:paraId="01C764BD"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 xml:space="preserve">тт. </w:t>
      </w:r>
      <w:r w:rsidRPr="003E08AB">
        <w:rPr>
          <w:rStyle w:val="FontStyle155"/>
          <w:sz w:val="24"/>
          <w:szCs w:val="24"/>
          <w:lang w:val="ru-RU" w:eastAsia="ru-RU"/>
        </w:rPr>
        <w:t xml:space="preserve">(тома) </w:t>
      </w:r>
      <w:r w:rsidRPr="003E08AB">
        <w:rPr>
          <w:rStyle w:val="FontStyle171"/>
          <w:sz w:val="24"/>
          <w:szCs w:val="24"/>
          <w:lang w:eastAsia="ru-RU"/>
        </w:rPr>
        <w:t>§ 209</w:t>
      </w:r>
    </w:p>
    <w:p w14:paraId="59704CB9" w14:textId="77777777" w:rsidR="00D91D69" w:rsidRPr="003E08AB" w:rsidRDefault="00D91D69" w:rsidP="006A031E">
      <w:pPr>
        <w:pStyle w:val="Style103"/>
        <w:widowControl/>
        <w:spacing w:line="218" w:lineRule="exact"/>
        <w:ind w:left="426" w:right="-314" w:firstLine="425"/>
        <w:rPr>
          <w:rStyle w:val="FontStyle171"/>
          <w:sz w:val="24"/>
          <w:szCs w:val="24"/>
          <w:lang w:eastAsia="ru-RU"/>
        </w:rPr>
      </w:pPr>
      <w:r w:rsidRPr="003E08AB">
        <w:rPr>
          <w:rStyle w:val="FontStyle171"/>
          <w:sz w:val="24"/>
          <w:szCs w:val="24"/>
          <w:lang w:val="ru-RU" w:eastAsia="ru-RU"/>
        </w:rPr>
        <w:t>Ту-</w:t>
      </w:r>
      <w:r w:rsidRPr="003E08AB">
        <w:rPr>
          <w:rStyle w:val="FontStyle171"/>
          <w:sz w:val="24"/>
          <w:szCs w:val="24"/>
          <w:lang w:eastAsia="ru-RU"/>
        </w:rPr>
        <w:t xml:space="preserve">104 § 120 </w:t>
      </w:r>
      <w:r w:rsidRPr="003E08AB">
        <w:rPr>
          <w:rStyle w:val="FontStyle171"/>
          <w:sz w:val="24"/>
          <w:szCs w:val="24"/>
          <w:lang w:val="ru-RU" w:eastAsia="ru-RU"/>
        </w:rPr>
        <w:t xml:space="preserve">п. </w:t>
      </w:r>
      <w:r w:rsidRPr="003E08AB">
        <w:rPr>
          <w:rStyle w:val="FontStyle171"/>
          <w:sz w:val="24"/>
          <w:szCs w:val="24"/>
          <w:lang w:eastAsia="ru-RU"/>
        </w:rPr>
        <w:t>2, § 200</w:t>
      </w:r>
    </w:p>
    <w:p w14:paraId="443C398A"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Ту-154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3 </w:t>
      </w:r>
      <w:r w:rsidRPr="003E08AB">
        <w:rPr>
          <w:rStyle w:val="FontStyle171"/>
          <w:sz w:val="24"/>
          <w:szCs w:val="24"/>
          <w:lang w:val="ru-RU" w:eastAsia="ru-RU"/>
        </w:rPr>
        <w:t xml:space="preserve">туда-сюда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туда-то </w:t>
      </w:r>
      <w:r w:rsidRPr="003E08AB">
        <w:rPr>
          <w:rStyle w:val="FontStyle171"/>
          <w:sz w:val="24"/>
          <w:szCs w:val="24"/>
          <w:lang w:eastAsia="ru-RU"/>
        </w:rPr>
        <w:t xml:space="preserve">§ 135 </w:t>
      </w:r>
      <w:r w:rsidRPr="003E08AB">
        <w:rPr>
          <w:rStyle w:val="FontStyle171"/>
          <w:sz w:val="24"/>
          <w:szCs w:val="24"/>
          <w:lang w:val="ru-RU" w:eastAsia="ru-RU"/>
        </w:rPr>
        <w:t xml:space="preserve">б) Тулуз-Лотрек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туманность Андромеды </w:t>
      </w:r>
      <w:r w:rsidRPr="003E08AB">
        <w:rPr>
          <w:rStyle w:val="FontStyle171"/>
          <w:sz w:val="24"/>
          <w:szCs w:val="24"/>
          <w:lang w:eastAsia="ru-RU"/>
        </w:rPr>
        <w:t xml:space="preserve">§ 178 </w:t>
      </w:r>
      <w:r w:rsidRPr="003E08AB">
        <w:rPr>
          <w:rStyle w:val="FontStyle171"/>
          <w:sz w:val="24"/>
          <w:szCs w:val="24"/>
          <w:lang w:val="ru-RU" w:eastAsia="ru-RU"/>
        </w:rPr>
        <w:t xml:space="preserve">тундреный </w:t>
      </w:r>
      <w:r w:rsidRPr="003E08AB">
        <w:rPr>
          <w:rStyle w:val="FontStyle171"/>
          <w:sz w:val="24"/>
          <w:szCs w:val="24"/>
          <w:lang w:eastAsia="ru-RU"/>
        </w:rPr>
        <w:t xml:space="preserve">§ 45 </w:t>
      </w:r>
      <w:r w:rsidRPr="003E08AB">
        <w:rPr>
          <w:rStyle w:val="FontStyle171"/>
          <w:sz w:val="24"/>
          <w:szCs w:val="24"/>
          <w:lang w:val="ru-RU" w:eastAsia="ru-RU"/>
        </w:rPr>
        <w:t xml:space="preserve">прим. </w:t>
      </w:r>
      <w:r w:rsidRPr="003E08AB">
        <w:rPr>
          <w:rStyle w:val="FontStyle171"/>
          <w:sz w:val="24"/>
          <w:szCs w:val="24"/>
          <w:lang w:eastAsia="ru-RU"/>
        </w:rPr>
        <w:t>1, § 97</w:t>
      </w:r>
    </w:p>
    <w:p w14:paraId="557835ED"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прим.</w:t>
      </w:r>
    </w:p>
    <w:p w14:paraId="7FB9BA48" w14:textId="77777777" w:rsidR="00D91D69" w:rsidRPr="003E08AB" w:rsidRDefault="00D91D69" w:rsidP="006A031E">
      <w:pPr>
        <w:pStyle w:val="Style103"/>
        <w:widowControl/>
        <w:spacing w:before="2" w:line="218" w:lineRule="exact"/>
        <w:ind w:left="426" w:right="-314" w:firstLine="425"/>
        <w:rPr>
          <w:rStyle w:val="FontStyle171"/>
          <w:sz w:val="24"/>
          <w:szCs w:val="24"/>
          <w:lang w:eastAsia="ru-RU"/>
        </w:rPr>
      </w:pPr>
      <w:r w:rsidRPr="003E08AB">
        <w:rPr>
          <w:rStyle w:val="FontStyle171"/>
          <w:sz w:val="24"/>
          <w:szCs w:val="24"/>
          <w:lang w:val="ru-RU" w:eastAsia="ru-RU"/>
        </w:rPr>
        <w:t xml:space="preserve">тундряная куропатка </w:t>
      </w:r>
      <w:r w:rsidRPr="003E08AB">
        <w:rPr>
          <w:rStyle w:val="FontStyle171"/>
          <w:sz w:val="24"/>
          <w:szCs w:val="24"/>
          <w:lang w:eastAsia="ru-RU"/>
        </w:rPr>
        <w:t>§ 45</w:t>
      </w:r>
    </w:p>
    <w:p w14:paraId="132C5FA9" w14:textId="77777777" w:rsidR="00D91D69" w:rsidRPr="003E08AB" w:rsidRDefault="00D91D69" w:rsidP="006A031E">
      <w:pPr>
        <w:pStyle w:val="Style100"/>
        <w:widowControl/>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тундрянка </w:t>
      </w:r>
      <w:r w:rsidRPr="003E08AB">
        <w:rPr>
          <w:rStyle w:val="FontStyle171"/>
          <w:sz w:val="24"/>
          <w:szCs w:val="24"/>
          <w:lang w:eastAsia="ru-RU"/>
        </w:rPr>
        <w:t xml:space="preserve">§ 45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тупайя </w:t>
      </w:r>
      <w:r w:rsidRPr="003E08AB">
        <w:rPr>
          <w:rStyle w:val="FontStyle171"/>
          <w:sz w:val="24"/>
          <w:szCs w:val="24"/>
          <w:lang w:eastAsia="ru-RU"/>
        </w:rPr>
        <w:t xml:space="preserve">§ 26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турбо-</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турбогенератор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Тургенев (Тургеневым) </w:t>
      </w:r>
      <w:r w:rsidRPr="003E08AB">
        <w:rPr>
          <w:rStyle w:val="FontStyle171"/>
          <w:sz w:val="24"/>
          <w:szCs w:val="24"/>
          <w:lang w:eastAsia="ru-RU"/>
        </w:rPr>
        <w:t xml:space="preserve">§ 73 </w:t>
      </w:r>
      <w:r w:rsidRPr="003E08AB">
        <w:rPr>
          <w:rStyle w:val="FontStyle171"/>
          <w:sz w:val="24"/>
          <w:szCs w:val="24"/>
          <w:lang w:val="ru-RU" w:eastAsia="ru-RU"/>
        </w:rPr>
        <w:t xml:space="preserve">Туркменистан </w:t>
      </w:r>
      <w:r w:rsidRPr="003E08AB">
        <w:rPr>
          <w:rStyle w:val="FontStyle171"/>
          <w:sz w:val="24"/>
          <w:szCs w:val="24"/>
          <w:lang w:eastAsia="ru-RU"/>
        </w:rPr>
        <w:t xml:space="preserve">§ 66 </w:t>
      </w:r>
      <w:r w:rsidRPr="003E08AB">
        <w:rPr>
          <w:rStyle w:val="FontStyle171"/>
          <w:sz w:val="24"/>
          <w:szCs w:val="24"/>
          <w:lang w:val="ru-RU" w:eastAsia="ru-RU"/>
        </w:rPr>
        <w:t xml:space="preserve">турне </w:t>
      </w:r>
      <w:r w:rsidRPr="003E08AB">
        <w:rPr>
          <w:rStyle w:val="FontStyle171"/>
          <w:sz w:val="24"/>
          <w:szCs w:val="24"/>
          <w:lang w:eastAsia="ru-RU"/>
        </w:rPr>
        <w:t>§ 9</w:t>
      </w:r>
    </w:p>
    <w:p w14:paraId="285E817B"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Турсун-заде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тускло-зелёный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туч (род. п. мн. ч.) </w:t>
      </w:r>
      <w:r w:rsidRPr="003E08AB">
        <w:rPr>
          <w:rStyle w:val="FontStyle171"/>
          <w:sz w:val="24"/>
          <w:szCs w:val="24"/>
          <w:lang w:eastAsia="ru-RU"/>
        </w:rPr>
        <w:t xml:space="preserve">§ 32 </w:t>
      </w:r>
      <w:r w:rsidRPr="003E08AB">
        <w:rPr>
          <w:rStyle w:val="FontStyle171"/>
          <w:sz w:val="24"/>
          <w:szCs w:val="24"/>
          <w:lang w:val="ru-RU" w:eastAsia="ru-RU"/>
        </w:rPr>
        <w:t xml:space="preserve">тушёнка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тушёный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тыковка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З </w:t>
      </w:r>
      <w:r w:rsidRPr="003E08AB">
        <w:rPr>
          <w:rStyle w:val="FontStyle171"/>
          <w:sz w:val="24"/>
          <w:szCs w:val="24"/>
          <w:lang w:val="ru-RU" w:eastAsia="ru-RU"/>
        </w:rPr>
        <w:t xml:space="preserve">а тындинский </w:t>
      </w:r>
      <w:r w:rsidRPr="003E08AB">
        <w:rPr>
          <w:rStyle w:val="FontStyle171"/>
          <w:sz w:val="24"/>
          <w:szCs w:val="24"/>
          <w:lang w:eastAsia="ru-RU"/>
        </w:rPr>
        <w:t xml:space="preserve">§ 55 </w:t>
      </w:r>
      <w:r w:rsidRPr="003E08AB">
        <w:rPr>
          <w:rStyle w:val="FontStyle171"/>
          <w:sz w:val="24"/>
          <w:szCs w:val="24"/>
          <w:lang w:val="ru-RU" w:eastAsia="ru-RU"/>
        </w:rPr>
        <w:t xml:space="preserve">тысчонка </w:t>
      </w:r>
      <w:r w:rsidRPr="003E08AB">
        <w:rPr>
          <w:rStyle w:val="FontStyle171"/>
          <w:sz w:val="24"/>
          <w:szCs w:val="24"/>
          <w:lang w:eastAsia="ru-RU"/>
        </w:rPr>
        <w:t xml:space="preserve">§ 88 </w:t>
      </w:r>
      <w:r w:rsidRPr="003E08AB">
        <w:rPr>
          <w:rStyle w:val="FontStyle171"/>
          <w:sz w:val="24"/>
          <w:szCs w:val="24"/>
          <w:lang w:val="ru-RU" w:eastAsia="ru-RU"/>
        </w:rPr>
        <w:t xml:space="preserve">прим. тысяча </w:t>
      </w:r>
      <w:r w:rsidRPr="003E08AB">
        <w:rPr>
          <w:rStyle w:val="FontStyle171"/>
          <w:sz w:val="24"/>
          <w:szCs w:val="24"/>
          <w:lang w:eastAsia="ru-RU"/>
        </w:rPr>
        <w:t xml:space="preserve">§ 133 </w:t>
      </w:r>
      <w:r w:rsidRPr="003E08AB">
        <w:rPr>
          <w:rStyle w:val="FontStyle171"/>
          <w:sz w:val="24"/>
          <w:szCs w:val="24"/>
          <w:lang w:val="ru-RU" w:eastAsia="ru-RU"/>
        </w:rPr>
        <w:t>а), б) тысяча девятьсот девяносто</w:t>
      </w:r>
    </w:p>
    <w:p w14:paraId="4C9A102B"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 xml:space="preserve">четвёртый </w:t>
      </w:r>
      <w:r w:rsidRPr="003E08AB">
        <w:rPr>
          <w:rStyle w:val="FontStyle171"/>
          <w:sz w:val="24"/>
          <w:szCs w:val="24"/>
          <w:lang w:eastAsia="ru-RU"/>
        </w:rPr>
        <w:t xml:space="preserve">§ 133 </w:t>
      </w:r>
      <w:r w:rsidRPr="003E08AB">
        <w:rPr>
          <w:rStyle w:val="FontStyle171"/>
          <w:sz w:val="24"/>
          <w:szCs w:val="24"/>
          <w:lang w:val="ru-RU" w:eastAsia="ru-RU"/>
        </w:rPr>
        <w:t xml:space="preserve">б) -тысячный </w:t>
      </w:r>
      <w:r w:rsidRPr="003E08AB">
        <w:rPr>
          <w:rStyle w:val="FontStyle171"/>
          <w:sz w:val="24"/>
          <w:szCs w:val="24"/>
          <w:lang w:eastAsia="ru-RU"/>
        </w:rPr>
        <w:t xml:space="preserve">§ 132 </w:t>
      </w:r>
      <w:r w:rsidRPr="003E08AB">
        <w:rPr>
          <w:rStyle w:val="FontStyle171"/>
          <w:sz w:val="24"/>
          <w:szCs w:val="24"/>
          <w:lang w:val="ru-RU" w:eastAsia="ru-RU"/>
        </w:rPr>
        <w:t xml:space="preserve">б) тьма-тьмущая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тьфу-тьфу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тэ </w:t>
      </w:r>
      <w:r w:rsidRPr="003E08AB">
        <w:rPr>
          <w:rStyle w:val="FontStyle155"/>
          <w:sz w:val="24"/>
          <w:szCs w:val="24"/>
          <w:lang w:val="ru-RU" w:eastAsia="ru-RU"/>
        </w:rPr>
        <w:t xml:space="preserve">(буква)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Тэтчер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Тэффи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ТЭЦ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тюльпан «чёрный принц»</w:t>
      </w:r>
    </w:p>
    <w:p w14:paraId="4D6B1C35" w14:textId="77777777" w:rsidR="00D91D69" w:rsidRPr="003E08AB" w:rsidRDefault="00D91D69" w:rsidP="006A031E">
      <w:pPr>
        <w:pStyle w:val="Style100"/>
        <w:widowControl/>
        <w:spacing w:before="5"/>
        <w:ind w:left="426" w:right="-314" w:firstLine="425"/>
        <w:rPr>
          <w:rStyle w:val="FontStyle171"/>
          <w:sz w:val="24"/>
          <w:szCs w:val="24"/>
        </w:rPr>
      </w:pPr>
      <w:r w:rsidRPr="003E08AB">
        <w:rPr>
          <w:rStyle w:val="FontStyle171"/>
          <w:sz w:val="24"/>
          <w:szCs w:val="24"/>
        </w:rPr>
        <w:t>§ 198</w:t>
      </w:r>
    </w:p>
    <w:p w14:paraId="21260E3F" w14:textId="77777777" w:rsidR="00D91D69" w:rsidRPr="003E08AB" w:rsidRDefault="00D91D69" w:rsidP="006A031E">
      <w:pPr>
        <w:pStyle w:val="Style1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тюменский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прим. тюменцы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а) прим.</w:t>
      </w:r>
    </w:p>
    <w:p w14:paraId="4BFD5D6E"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Тюменьнефть </w:t>
      </w:r>
      <w:r w:rsidRPr="003E08AB">
        <w:rPr>
          <w:rStyle w:val="FontStyle171"/>
          <w:sz w:val="24"/>
          <w:szCs w:val="24"/>
          <w:lang w:val="de-DE" w:eastAsia="ru-RU"/>
        </w:rPr>
        <w:t xml:space="preserve">§ 29 </w:t>
      </w:r>
      <w:r w:rsidRPr="003E08AB">
        <w:rPr>
          <w:rStyle w:val="FontStyle171"/>
          <w:sz w:val="24"/>
          <w:szCs w:val="24"/>
          <w:lang w:val="ru-RU" w:eastAsia="ru-RU"/>
        </w:rPr>
        <w:t xml:space="preserve">прим. тяжелобольной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тяжеловесный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а) тяжелораненый </w:t>
      </w:r>
      <w:r w:rsidRPr="003E08AB">
        <w:rPr>
          <w:rStyle w:val="FontStyle171"/>
          <w:sz w:val="24"/>
          <w:szCs w:val="24"/>
          <w:lang w:val="de-DE" w:eastAsia="ru-RU"/>
        </w:rPr>
        <w:t xml:space="preserve">§ 99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тяжёлый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тяньцзиньский </w:t>
      </w:r>
      <w:r w:rsidRPr="003E08AB">
        <w:rPr>
          <w:rStyle w:val="FontStyle171"/>
          <w:sz w:val="24"/>
          <w:szCs w:val="24"/>
          <w:lang w:val="de-DE" w:eastAsia="ru-RU"/>
        </w:rPr>
        <w:t xml:space="preserve">§ 30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а) прим.</w:t>
      </w:r>
    </w:p>
    <w:p w14:paraId="51F616EF"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тянь-шаньский </w:t>
      </w:r>
      <w:r w:rsidRPr="003E08AB">
        <w:rPr>
          <w:rStyle w:val="FontStyle171"/>
          <w:sz w:val="24"/>
          <w:szCs w:val="24"/>
          <w:lang w:val="de-DE" w:eastAsia="ru-RU"/>
        </w:rPr>
        <w:t xml:space="preserve">§ 30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а)</w:t>
      </w:r>
    </w:p>
    <w:p w14:paraId="68DA9DB9"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тяп-ляп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УАЗ </w:t>
      </w:r>
      <w:r w:rsidRPr="003E08AB">
        <w:rPr>
          <w:rStyle w:val="FontStyle171"/>
          <w:sz w:val="24"/>
          <w:szCs w:val="24"/>
          <w:lang w:val="de-DE" w:eastAsia="ru-RU"/>
        </w:rPr>
        <w:t xml:space="preserve">§ 200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 xml:space="preserve">уазик </w:t>
      </w:r>
      <w:r w:rsidRPr="003E08AB">
        <w:rPr>
          <w:rStyle w:val="FontStyle171"/>
          <w:sz w:val="24"/>
          <w:szCs w:val="24"/>
          <w:lang w:val="de-DE" w:eastAsia="ru-RU"/>
        </w:rPr>
        <w:t xml:space="preserve">§ 200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убей (меня) бог </w:t>
      </w:r>
      <w:r w:rsidRPr="003E08AB">
        <w:rPr>
          <w:rStyle w:val="FontStyle171"/>
          <w:sz w:val="24"/>
          <w:szCs w:val="24"/>
          <w:lang w:val="de-DE" w:eastAsia="ru-RU"/>
        </w:rPr>
        <w:t xml:space="preserve">§ 181 </w:t>
      </w:r>
      <w:r w:rsidRPr="003E08AB">
        <w:rPr>
          <w:rStyle w:val="FontStyle171"/>
          <w:sz w:val="24"/>
          <w:szCs w:val="24"/>
          <w:lang w:val="ru-RU" w:eastAsia="ru-RU"/>
        </w:rPr>
        <w:t xml:space="preserve">прим. </w:t>
      </w:r>
      <w:r w:rsidRPr="003E08AB">
        <w:rPr>
          <w:rStyle w:val="FontStyle171"/>
          <w:sz w:val="24"/>
          <w:szCs w:val="24"/>
          <w:lang w:val="de-DE" w:eastAsia="ru-RU"/>
        </w:rPr>
        <w:t xml:space="preserve">3 </w:t>
      </w:r>
      <w:r w:rsidRPr="003E08AB">
        <w:rPr>
          <w:rStyle w:val="FontStyle171"/>
          <w:sz w:val="24"/>
          <w:szCs w:val="24"/>
          <w:lang w:val="ru-RU" w:eastAsia="ru-RU"/>
        </w:rPr>
        <w:t xml:space="preserve">уверенно </w:t>
      </w:r>
      <w:r w:rsidRPr="003E08AB">
        <w:rPr>
          <w:rStyle w:val="FontStyle171"/>
          <w:sz w:val="24"/>
          <w:szCs w:val="24"/>
          <w:lang w:val="de-DE" w:eastAsia="ru-RU"/>
        </w:rPr>
        <w:t xml:space="preserve">§ 105 </w:t>
      </w:r>
      <w:r w:rsidRPr="003E08AB">
        <w:rPr>
          <w:rStyle w:val="FontStyle171"/>
          <w:sz w:val="24"/>
          <w:szCs w:val="24"/>
          <w:lang w:val="ru-RU" w:eastAsia="ru-RU"/>
        </w:rPr>
        <w:t xml:space="preserve">уверенность </w:t>
      </w:r>
      <w:r w:rsidRPr="003E08AB">
        <w:rPr>
          <w:rStyle w:val="FontStyle171"/>
          <w:sz w:val="24"/>
          <w:szCs w:val="24"/>
          <w:lang w:val="de-DE" w:eastAsia="ru-RU"/>
        </w:rPr>
        <w:t xml:space="preserve">§ 105 </w:t>
      </w:r>
      <w:r w:rsidRPr="003E08AB">
        <w:rPr>
          <w:rStyle w:val="FontStyle171"/>
          <w:sz w:val="24"/>
          <w:szCs w:val="24"/>
          <w:lang w:val="ru-RU" w:eastAsia="ru-RU"/>
        </w:rPr>
        <w:t xml:space="preserve">увещевать </w:t>
      </w:r>
      <w:r w:rsidRPr="003E08AB">
        <w:rPr>
          <w:rStyle w:val="FontStyle171"/>
          <w:sz w:val="24"/>
          <w:szCs w:val="24"/>
          <w:lang w:val="de-DE" w:eastAsia="ru-RU"/>
        </w:rPr>
        <w:t xml:space="preserve">§ 62 </w:t>
      </w:r>
      <w:r w:rsidRPr="003E08AB">
        <w:rPr>
          <w:rStyle w:val="FontStyle171"/>
          <w:sz w:val="24"/>
          <w:szCs w:val="24"/>
          <w:lang w:val="ru-RU" w:eastAsia="ru-RU"/>
        </w:rPr>
        <w:t xml:space="preserve">увиденный </w:t>
      </w:r>
      <w:r w:rsidRPr="003E08AB">
        <w:rPr>
          <w:rStyle w:val="FontStyle171"/>
          <w:sz w:val="24"/>
          <w:szCs w:val="24"/>
          <w:lang w:val="de-DE" w:eastAsia="ru-RU"/>
        </w:rPr>
        <w:t xml:space="preserve">§ 60 </w:t>
      </w:r>
      <w:r w:rsidRPr="003E08AB">
        <w:rPr>
          <w:rStyle w:val="FontStyle171"/>
          <w:sz w:val="24"/>
          <w:szCs w:val="24"/>
          <w:lang w:val="ru-RU" w:eastAsia="ru-RU"/>
        </w:rPr>
        <w:t xml:space="preserve">увлечься </w:t>
      </w:r>
      <w:r w:rsidRPr="003E08AB">
        <w:rPr>
          <w:rStyle w:val="FontStyle171"/>
          <w:sz w:val="24"/>
          <w:szCs w:val="24"/>
          <w:lang w:val="de-DE" w:eastAsia="ru-RU"/>
        </w:rPr>
        <w:t xml:space="preserve">§ 32 </w:t>
      </w:r>
      <w:r w:rsidRPr="003E08AB">
        <w:rPr>
          <w:rStyle w:val="FontStyle171"/>
          <w:sz w:val="24"/>
          <w:szCs w:val="24"/>
          <w:lang w:val="ru-RU" w:eastAsia="ru-RU"/>
        </w:rPr>
        <w:t xml:space="preserve">г) УВЧ-терапия </w:t>
      </w:r>
      <w:r w:rsidRPr="003E08AB">
        <w:rPr>
          <w:rStyle w:val="FontStyle171"/>
          <w:sz w:val="24"/>
          <w:szCs w:val="24"/>
          <w:lang w:val="de-DE" w:eastAsia="ru-RU"/>
        </w:rPr>
        <w:t xml:space="preserve">§ 206 </w:t>
      </w:r>
      <w:r w:rsidRPr="003E08AB">
        <w:rPr>
          <w:rStyle w:val="FontStyle171"/>
          <w:sz w:val="24"/>
          <w:szCs w:val="24"/>
          <w:lang w:val="ru-RU" w:eastAsia="ru-RU"/>
        </w:rPr>
        <w:t xml:space="preserve">угар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1</w:t>
      </w:r>
    </w:p>
    <w:p w14:paraId="25E1A65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угледобывающий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угличский </w:t>
      </w:r>
      <w:r w:rsidRPr="003E08AB">
        <w:rPr>
          <w:rStyle w:val="FontStyle171"/>
          <w:sz w:val="24"/>
          <w:szCs w:val="24"/>
          <w:lang w:val="de-DE" w:eastAsia="ru-RU"/>
        </w:rPr>
        <w:t xml:space="preserve">§ 90 </w:t>
      </w:r>
      <w:r w:rsidRPr="003E08AB">
        <w:rPr>
          <w:rStyle w:val="FontStyle171"/>
          <w:sz w:val="24"/>
          <w:szCs w:val="24"/>
          <w:lang w:val="ru-RU" w:eastAsia="ru-RU"/>
        </w:rPr>
        <w:t xml:space="preserve">угодно </w:t>
      </w:r>
      <w:r w:rsidRPr="003E08AB">
        <w:rPr>
          <w:rStyle w:val="FontStyle171"/>
          <w:sz w:val="24"/>
          <w:szCs w:val="24"/>
          <w:lang w:val="de-DE" w:eastAsia="ru-RU"/>
        </w:rPr>
        <w:t xml:space="preserve">§ 135 </w:t>
      </w:r>
      <w:r w:rsidRPr="003E08AB">
        <w:rPr>
          <w:rStyle w:val="FontStyle171"/>
          <w:sz w:val="24"/>
          <w:szCs w:val="24"/>
          <w:lang w:val="ru-RU" w:eastAsia="ru-RU"/>
        </w:rPr>
        <w:t xml:space="preserve">б) прим. </w:t>
      </w:r>
      <w:r w:rsidRPr="003E08AB">
        <w:rPr>
          <w:rStyle w:val="FontStyle171"/>
          <w:sz w:val="24"/>
          <w:szCs w:val="24"/>
          <w:lang w:val="de-DE" w:eastAsia="ru-RU"/>
        </w:rPr>
        <w:t xml:space="preserve">2 </w:t>
      </w:r>
      <w:r w:rsidRPr="003E08AB">
        <w:rPr>
          <w:rStyle w:val="FontStyle171"/>
          <w:sz w:val="24"/>
          <w:szCs w:val="24"/>
          <w:lang w:val="ru-RU" w:eastAsia="ru-RU"/>
        </w:rPr>
        <w:t>уголовно-процессуальный</w:t>
      </w:r>
    </w:p>
    <w:p w14:paraId="5CB61850" w14:textId="77777777" w:rsidR="00D91D69" w:rsidRPr="003E08AB" w:rsidRDefault="00D91D69" w:rsidP="006A031E">
      <w:pPr>
        <w:pStyle w:val="Style100"/>
        <w:widowControl/>
        <w:spacing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130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Уголовный кодекс РФ </w:t>
      </w:r>
      <w:r w:rsidRPr="003E08AB">
        <w:rPr>
          <w:rStyle w:val="FontStyle171"/>
          <w:sz w:val="24"/>
          <w:szCs w:val="24"/>
          <w:lang w:val="de-DE" w:eastAsia="de-DE"/>
        </w:rPr>
        <w:t xml:space="preserve">§ 194 </w:t>
      </w:r>
      <w:r w:rsidRPr="003E08AB">
        <w:rPr>
          <w:rStyle w:val="FontStyle171"/>
          <w:sz w:val="24"/>
          <w:szCs w:val="24"/>
          <w:lang w:val="ru-RU" w:eastAsia="de-DE"/>
        </w:rPr>
        <w:t xml:space="preserve">угореть </w:t>
      </w:r>
      <w:r w:rsidRPr="003E08AB">
        <w:rPr>
          <w:rStyle w:val="FontStyle171"/>
          <w:sz w:val="24"/>
          <w:szCs w:val="24"/>
          <w:lang w:val="de-DE" w:eastAsia="de-DE"/>
        </w:rPr>
        <w:t xml:space="preserve">§ 35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удирать, удеру </w:t>
      </w:r>
      <w:r w:rsidRPr="003E08AB">
        <w:rPr>
          <w:rStyle w:val="FontStyle171"/>
          <w:sz w:val="24"/>
          <w:szCs w:val="24"/>
          <w:lang w:val="de-DE" w:eastAsia="de-DE"/>
        </w:rPr>
        <w:t xml:space="preserve">§ 36 </w:t>
      </w:r>
      <w:r w:rsidRPr="003E08AB">
        <w:rPr>
          <w:rStyle w:val="FontStyle171"/>
          <w:sz w:val="24"/>
          <w:szCs w:val="24"/>
          <w:lang w:val="ru-RU" w:eastAsia="de-DE"/>
        </w:rPr>
        <w:t xml:space="preserve">удовлетворительный </w:t>
      </w:r>
      <w:r w:rsidRPr="003E08AB">
        <w:rPr>
          <w:rStyle w:val="FontStyle171"/>
          <w:sz w:val="24"/>
          <w:szCs w:val="24"/>
          <w:lang w:val="de-DE" w:eastAsia="de-DE"/>
        </w:rPr>
        <w:t xml:space="preserve">§ 43 </w:t>
      </w:r>
      <w:r w:rsidRPr="003E08AB">
        <w:rPr>
          <w:rStyle w:val="FontStyle171"/>
          <w:sz w:val="24"/>
          <w:szCs w:val="24"/>
          <w:lang w:val="ru-RU" w:eastAsia="de-DE"/>
        </w:rPr>
        <w:t xml:space="preserve">уж§ </w:t>
      </w:r>
      <w:r w:rsidRPr="003E08AB">
        <w:rPr>
          <w:rStyle w:val="FontStyle171"/>
          <w:sz w:val="24"/>
          <w:szCs w:val="24"/>
          <w:lang w:val="de-DE" w:eastAsia="de-DE"/>
        </w:rPr>
        <w:t xml:space="preserve">32 </w:t>
      </w:r>
      <w:r w:rsidRPr="003E08AB">
        <w:rPr>
          <w:rStyle w:val="FontStyle171"/>
          <w:sz w:val="24"/>
          <w:szCs w:val="24"/>
          <w:lang w:val="ru-RU" w:eastAsia="de-DE"/>
        </w:rPr>
        <w:t xml:space="preserve">ужасный </w:t>
      </w:r>
      <w:r w:rsidRPr="003E08AB">
        <w:rPr>
          <w:rStyle w:val="FontStyle171"/>
          <w:sz w:val="24"/>
          <w:szCs w:val="24"/>
          <w:lang w:val="de-DE" w:eastAsia="de-DE"/>
        </w:rPr>
        <w:t xml:space="preserve">§ 83 </w:t>
      </w:r>
      <w:r w:rsidRPr="003E08AB">
        <w:rPr>
          <w:rStyle w:val="FontStyle171"/>
          <w:sz w:val="24"/>
          <w:szCs w:val="24"/>
          <w:lang w:val="ru-RU" w:eastAsia="de-DE"/>
        </w:rPr>
        <w:t xml:space="preserve">ужо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6 </w:t>
      </w:r>
      <w:r w:rsidRPr="003E08AB">
        <w:rPr>
          <w:rStyle w:val="FontStyle171"/>
          <w:sz w:val="24"/>
          <w:szCs w:val="24"/>
          <w:lang w:val="ru-RU" w:eastAsia="de-DE"/>
        </w:rPr>
        <w:t xml:space="preserve">ужовник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ужовый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 xml:space="preserve">ужоныш </w:t>
      </w:r>
      <w:r w:rsidRPr="003E08AB">
        <w:rPr>
          <w:rStyle w:val="FontStyle171"/>
          <w:sz w:val="24"/>
          <w:szCs w:val="24"/>
          <w:lang w:val="de-DE" w:eastAsia="de-DE"/>
        </w:rPr>
        <w:t xml:space="preserve">§ 18 </w:t>
      </w:r>
      <w:r w:rsidRPr="003E08AB">
        <w:rPr>
          <w:rStyle w:val="FontStyle171"/>
          <w:sz w:val="24"/>
          <w:szCs w:val="24"/>
          <w:lang w:val="ru-RU" w:eastAsia="de-DE"/>
        </w:rPr>
        <w:t xml:space="preserve">п. </w:t>
      </w:r>
      <w:r w:rsidRPr="003E08AB">
        <w:rPr>
          <w:rStyle w:val="FontStyle171"/>
          <w:sz w:val="24"/>
          <w:szCs w:val="24"/>
          <w:lang w:val="de-DE" w:eastAsia="de-DE"/>
        </w:rPr>
        <w:t xml:space="preserve">2, § 43 </w:t>
      </w:r>
      <w:r w:rsidRPr="003E08AB">
        <w:rPr>
          <w:rStyle w:val="FontStyle171"/>
          <w:sz w:val="24"/>
          <w:szCs w:val="24"/>
          <w:lang w:val="ru-RU" w:eastAsia="de-DE"/>
        </w:rPr>
        <w:t xml:space="preserve">Узбекистан </w:t>
      </w:r>
      <w:r w:rsidRPr="003E08AB">
        <w:rPr>
          <w:rStyle w:val="FontStyle171"/>
          <w:sz w:val="24"/>
          <w:szCs w:val="24"/>
          <w:lang w:val="de-DE" w:eastAsia="de-DE"/>
        </w:rPr>
        <w:t xml:space="preserve">§ 66 </w:t>
      </w:r>
      <w:r w:rsidRPr="003E08AB">
        <w:rPr>
          <w:rStyle w:val="FontStyle171"/>
          <w:sz w:val="24"/>
          <w:szCs w:val="24"/>
          <w:lang w:val="ru-RU" w:eastAsia="de-DE"/>
        </w:rPr>
        <w:t xml:space="preserve">узелок </w:t>
      </w:r>
      <w:r w:rsidRPr="003E08AB">
        <w:rPr>
          <w:rStyle w:val="FontStyle171"/>
          <w:sz w:val="24"/>
          <w:szCs w:val="24"/>
          <w:lang w:val="de-DE" w:eastAsia="de-DE"/>
        </w:rPr>
        <w:t xml:space="preserve">§ 64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узкоколейка </w:t>
      </w:r>
      <w:r w:rsidRPr="003E08AB">
        <w:rPr>
          <w:rStyle w:val="FontStyle171"/>
          <w:sz w:val="24"/>
          <w:szCs w:val="24"/>
          <w:lang w:val="de-DE" w:eastAsia="de-DE"/>
        </w:rPr>
        <w:t xml:space="preserve">§ 44 </w:t>
      </w:r>
      <w:r w:rsidRPr="003E08AB">
        <w:rPr>
          <w:rStyle w:val="FontStyle171"/>
          <w:sz w:val="24"/>
          <w:szCs w:val="24"/>
          <w:lang w:val="ru-RU" w:eastAsia="de-DE"/>
        </w:rPr>
        <w:t xml:space="preserve">прим. </w:t>
      </w:r>
      <w:r w:rsidRPr="003E08AB">
        <w:rPr>
          <w:rStyle w:val="FontStyle171"/>
          <w:sz w:val="24"/>
          <w:szCs w:val="24"/>
          <w:lang w:val="de-DE" w:eastAsia="de-DE"/>
        </w:rPr>
        <w:t xml:space="preserve">2 </w:t>
      </w:r>
      <w:r w:rsidRPr="003E08AB">
        <w:rPr>
          <w:rStyle w:val="FontStyle171"/>
          <w:sz w:val="24"/>
          <w:szCs w:val="24"/>
          <w:lang w:val="ru-RU" w:eastAsia="de-DE"/>
        </w:rPr>
        <w:t xml:space="preserve">узколицый </w:t>
      </w:r>
      <w:r w:rsidRPr="003E08AB">
        <w:rPr>
          <w:rStyle w:val="FontStyle171"/>
          <w:sz w:val="24"/>
          <w:szCs w:val="24"/>
          <w:lang w:val="de-DE" w:eastAsia="de-DE"/>
        </w:rPr>
        <w:t xml:space="preserve">§ 15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узкопрактический </w:t>
      </w:r>
      <w:r w:rsidRPr="003E08AB">
        <w:rPr>
          <w:rStyle w:val="FontStyle171"/>
          <w:sz w:val="24"/>
          <w:szCs w:val="24"/>
          <w:lang w:val="de-DE" w:eastAsia="de-DE"/>
        </w:rPr>
        <w:t xml:space="preserve">§ 130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узкоспекторный </w:t>
      </w:r>
      <w:r w:rsidRPr="003E08AB">
        <w:rPr>
          <w:rStyle w:val="FontStyle171"/>
          <w:sz w:val="24"/>
          <w:szCs w:val="24"/>
          <w:lang w:val="de-DE" w:eastAsia="de-DE"/>
        </w:rPr>
        <w:t xml:space="preserve">§ 64 </w:t>
      </w:r>
      <w:r w:rsidRPr="003E08AB">
        <w:rPr>
          <w:rStyle w:val="FontStyle171"/>
          <w:sz w:val="24"/>
          <w:szCs w:val="24"/>
          <w:lang w:val="ru-RU" w:eastAsia="de-DE"/>
        </w:rPr>
        <w:t xml:space="preserve">п. </w:t>
      </w:r>
      <w:r w:rsidRPr="003E08AB">
        <w:rPr>
          <w:rStyle w:val="FontStyle171"/>
          <w:sz w:val="24"/>
          <w:szCs w:val="24"/>
          <w:lang w:val="de-DE" w:eastAsia="de-DE"/>
        </w:rPr>
        <w:t xml:space="preserve">3 </w:t>
      </w:r>
      <w:r w:rsidRPr="003E08AB">
        <w:rPr>
          <w:rStyle w:val="FontStyle171"/>
          <w:sz w:val="24"/>
          <w:szCs w:val="24"/>
          <w:lang w:val="ru-RU" w:eastAsia="de-DE"/>
        </w:rPr>
        <w:t>а)</w:t>
      </w:r>
    </w:p>
    <w:p w14:paraId="50CF9951"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узнаём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60"/>
          <w:spacing w:val="30"/>
          <w:sz w:val="24"/>
          <w:szCs w:val="24"/>
          <w:lang w:val="fr-FR" w:eastAsia="ru-RU"/>
        </w:rPr>
        <w:t>vnK</w:t>
      </w:r>
      <w:r w:rsidRPr="003E08AB">
        <w:rPr>
          <w:rStyle w:val="FontStyle171"/>
          <w:sz w:val="24"/>
          <w:szCs w:val="24"/>
          <w:lang w:val="ru-RU" w:eastAsia="ru-RU"/>
        </w:rPr>
        <w:t xml:space="preserve">-энд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УКВ-передатчик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6, §206</w:t>
      </w:r>
    </w:p>
    <w:p w14:paraId="4739939D"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у кого у кого </w:t>
      </w:r>
      <w:r w:rsidRPr="003E08AB">
        <w:rPr>
          <w:rStyle w:val="FontStyle171"/>
          <w:sz w:val="24"/>
          <w:szCs w:val="24"/>
          <w:lang w:val="de-DE" w:eastAsia="ru-RU"/>
        </w:rPr>
        <w:t xml:space="preserve">§ 155 </w:t>
      </w:r>
      <w:r w:rsidRPr="003E08AB">
        <w:rPr>
          <w:rStyle w:val="FontStyle171"/>
          <w:sz w:val="24"/>
          <w:szCs w:val="24"/>
          <w:lang w:val="ru-RU" w:eastAsia="ru-RU"/>
        </w:rPr>
        <w:t>б) Украинская грекокатолическая</w:t>
      </w:r>
    </w:p>
    <w:p w14:paraId="06E0CA0D"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церковь </w:t>
      </w:r>
      <w:r w:rsidRPr="003E08AB">
        <w:rPr>
          <w:rStyle w:val="FontStyle171"/>
          <w:sz w:val="24"/>
          <w:szCs w:val="24"/>
          <w:lang w:val="de-DE" w:eastAsia="ru-RU"/>
        </w:rPr>
        <w:t xml:space="preserve">§ 184 </w:t>
      </w:r>
      <w:r w:rsidRPr="003E08AB">
        <w:rPr>
          <w:rStyle w:val="FontStyle171"/>
          <w:sz w:val="24"/>
          <w:szCs w:val="24"/>
          <w:lang w:val="ru-RU" w:eastAsia="ru-RU"/>
        </w:rPr>
        <w:t xml:space="preserve">Улан-Удэ </w:t>
      </w:r>
      <w:r w:rsidRPr="003E08AB">
        <w:rPr>
          <w:rStyle w:val="FontStyle171"/>
          <w:sz w:val="24"/>
          <w:szCs w:val="24"/>
          <w:lang w:val="de-DE" w:eastAsia="ru-RU"/>
        </w:rPr>
        <w:t xml:space="preserve">§ 8 </w:t>
      </w:r>
      <w:r w:rsidRPr="003E08AB">
        <w:rPr>
          <w:rStyle w:val="FontStyle171"/>
          <w:sz w:val="24"/>
          <w:szCs w:val="24"/>
          <w:lang w:val="ru-RU" w:eastAsia="ru-RU"/>
        </w:rPr>
        <w:t xml:space="preserve">п. </w:t>
      </w:r>
      <w:r w:rsidRPr="003E08AB">
        <w:rPr>
          <w:rStyle w:val="FontStyle171"/>
          <w:sz w:val="24"/>
          <w:szCs w:val="24"/>
          <w:lang w:val="de-DE" w:eastAsia="ru-RU"/>
        </w:rPr>
        <w:t xml:space="preserve">2, § 126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улан-удэнский </w:t>
      </w:r>
      <w:r w:rsidRPr="003E08AB">
        <w:rPr>
          <w:rStyle w:val="FontStyle171"/>
          <w:sz w:val="24"/>
          <w:szCs w:val="24"/>
          <w:lang w:val="de-DE" w:eastAsia="ru-RU"/>
        </w:rPr>
        <w:t xml:space="preserve">§ 8 </w:t>
      </w:r>
      <w:r w:rsidRPr="003E08AB">
        <w:rPr>
          <w:rStyle w:val="FontStyle171"/>
          <w:sz w:val="24"/>
          <w:szCs w:val="24"/>
          <w:lang w:val="ru-RU" w:eastAsia="ru-RU"/>
        </w:rPr>
        <w:t xml:space="preserve">п. </w:t>
      </w:r>
      <w:r w:rsidRPr="003E08AB">
        <w:rPr>
          <w:rStyle w:val="FontStyle171"/>
          <w:sz w:val="24"/>
          <w:szCs w:val="24"/>
          <w:lang w:val="de-DE" w:eastAsia="ru-RU"/>
        </w:rPr>
        <w:t>2, § 129</w:t>
      </w:r>
    </w:p>
    <w:p w14:paraId="78B40A4B"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1</w:t>
      </w:r>
    </w:p>
    <w:p w14:paraId="2DFBDA94"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Улан-Удэнский район </w:t>
      </w:r>
      <w:r w:rsidRPr="003E08AB">
        <w:rPr>
          <w:rStyle w:val="FontStyle171"/>
          <w:sz w:val="24"/>
          <w:szCs w:val="24"/>
          <w:lang w:val="de-DE" w:eastAsia="ru-RU"/>
        </w:rPr>
        <w:t>§ 126</w:t>
      </w:r>
    </w:p>
    <w:p w14:paraId="31FD3902"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прим. чланудэнцы </w:t>
      </w:r>
      <w:r w:rsidRPr="003E08AB">
        <w:rPr>
          <w:rStyle w:val="FontStyle171"/>
          <w:sz w:val="24"/>
          <w:szCs w:val="24"/>
          <w:lang w:val="de-DE" w:eastAsia="ru-RU"/>
        </w:rPr>
        <w:t xml:space="preserve">§ 119 </w:t>
      </w:r>
      <w:r w:rsidRPr="003E08AB">
        <w:rPr>
          <w:rStyle w:val="FontStyle171"/>
          <w:sz w:val="24"/>
          <w:szCs w:val="24"/>
          <w:lang w:val="ru-RU" w:eastAsia="ru-RU"/>
        </w:rPr>
        <w:t xml:space="preserve">п. </w:t>
      </w:r>
      <w:r w:rsidRPr="003E08AB">
        <w:rPr>
          <w:rStyle w:val="FontStyle171"/>
          <w:sz w:val="24"/>
          <w:szCs w:val="24"/>
          <w:lang w:val="de-DE" w:eastAsia="ru-RU"/>
        </w:rPr>
        <w:t xml:space="preserve">5 </w:t>
      </w:r>
      <w:r w:rsidRPr="003E08AB">
        <w:rPr>
          <w:rStyle w:val="FontStyle171"/>
          <w:sz w:val="24"/>
          <w:szCs w:val="24"/>
          <w:lang w:val="ru-RU" w:eastAsia="ru-RU"/>
        </w:rPr>
        <w:t xml:space="preserve">улей </w:t>
      </w:r>
      <w:r w:rsidRPr="003E08AB">
        <w:rPr>
          <w:rStyle w:val="FontStyle171"/>
          <w:sz w:val="24"/>
          <w:szCs w:val="24"/>
          <w:lang w:val="de-DE" w:eastAsia="ru-RU"/>
        </w:rPr>
        <w:t xml:space="preserve">§ 44, § 64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улица </w:t>
      </w:r>
      <w:r w:rsidRPr="003E08AB">
        <w:rPr>
          <w:rStyle w:val="FontStyle171"/>
          <w:sz w:val="24"/>
          <w:szCs w:val="24"/>
          <w:lang w:val="de-DE" w:eastAsia="ru-RU"/>
        </w:rPr>
        <w:t xml:space="preserve">26 </w:t>
      </w:r>
      <w:r w:rsidRPr="003E08AB">
        <w:rPr>
          <w:rStyle w:val="FontStyle171"/>
          <w:sz w:val="24"/>
          <w:szCs w:val="24"/>
          <w:lang w:val="ru-RU" w:eastAsia="ru-RU"/>
        </w:rPr>
        <w:t>Бакинских</w:t>
      </w:r>
    </w:p>
    <w:p w14:paraId="5A80C204"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Комиссаров </w:t>
      </w:r>
      <w:r w:rsidRPr="003E08AB">
        <w:rPr>
          <w:rStyle w:val="FontStyle171"/>
          <w:sz w:val="24"/>
          <w:szCs w:val="24"/>
          <w:lang w:val="de-DE" w:eastAsia="ru-RU"/>
        </w:rPr>
        <w:t xml:space="preserve">§ 169 </w:t>
      </w:r>
      <w:r w:rsidRPr="003E08AB">
        <w:rPr>
          <w:rStyle w:val="FontStyle171"/>
          <w:sz w:val="24"/>
          <w:szCs w:val="24"/>
          <w:lang w:val="ru-RU" w:eastAsia="ru-RU"/>
        </w:rPr>
        <w:t xml:space="preserve">улица Зодчего Росси </w:t>
      </w:r>
      <w:r w:rsidRPr="003E08AB">
        <w:rPr>
          <w:rStyle w:val="FontStyle171"/>
          <w:sz w:val="24"/>
          <w:szCs w:val="24"/>
          <w:lang w:val="de-DE" w:eastAsia="ru-RU"/>
        </w:rPr>
        <w:t>§ 169</w:t>
      </w:r>
    </w:p>
    <w:p w14:paraId="189FE773"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4</w:t>
      </w:r>
    </w:p>
    <w:p w14:paraId="497EF201"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улица Малая Грузинская </w:t>
      </w:r>
      <w:r w:rsidRPr="003E08AB">
        <w:rPr>
          <w:rStyle w:val="FontStyle171"/>
          <w:sz w:val="24"/>
          <w:szCs w:val="24"/>
          <w:lang w:val="de-DE" w:eastAsia="ru-RU"/>
        </w:rPr>
        <w:t>§ 169</w:t>
      </w:r>
    </w:p>
    <w:p w14:paraId="2616F84A" w14:textId="77777777" w:rsidR="00D91D69" w:rsidRPr="003E08AB" w:rsidRDefault="00D91D69" w:rsidP="006A031E">
      <w:pPr>
        <w:pStyle w:val="Style103"/>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улица </w:t>
      </w:r>
      <w:r w:rsidRPr="003E08AB">
        <w:rPr>
          <w:rStyle w:val="FontStyle171"/>
          <w:sz w:val="24"/>
          <w:szCs w:val="24"/>
          <w:lang w:val="de-DE" w:eastAsia="ru-RU"/>
        </w:rPr>
        <w:t xml:space="preserve">1905 </w:t>
      </w:r>
      <w:r w:rsidRPr="003E08AB">
        <w:rPr>
          <w:rStyle w:val="FontStyle171"/>
          <w:sz w:val="24"/>
          <w:szCs w:val="24"/>
          <w:lang w:val="ru-RU" w:eastAsia="ru-RU"/>
        </w:rPr>
        <w:t xml:space="preserve">года </w:t>
      </w:r>
      <w:r w:rsidRPr="003E08AB">
        <w:rPr>
          <w:rStyle w:val="FontStyle171"/>
          <w:sz w:val="24"/>
          <w:szCs w:val="24"/>
          <w:lang w:val="de-DE" w:eastAsia="ru-RU"/>
        </w:rPr>
        <w:t>§ 169</w:t>
      </w:r>
    </w:p>
    <w:p w14:paraId="5A40063F" w14:textId="77777777" w:rsidR="00D91D69" w:rsidRPr="003E08AB" w:rsidRDefault="00D91D69" w:rsidP="006A031E">
      <w:pPr>
        <w:pStyle w:val="Style101"/>
        <w:widowControl/>
        <w:spacing w:line="221"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уль </w:t>
      </w:r>
      <w:r w:rsidRPr="003E08AB">
        <w:rPr>
          <w:rStyle w:val="FontStyle155"/>
          <w:sz w:val="24"/>
          <w:szCs w:val="24"/>
          <w:lang w:val="ru-RU" w:eastAsia="ru-RU"/>
        </w:rPr>
        <w:t xml:space="preserve">(в восточных именах) </w:t>
      </w:r>
      <w:r w:rsidRPr="003E08AB">
        <w:rPr>
          <w:rStyle w:val="FontStyle171"/>
          <w:sz w:val="24"/>
          <w:szCs w:val="24"/>
          <w:lang w:val="de-DE" w:eastAsia="ru-RU"/>
        </w:rPr>
        <w:t>§ 124</w:t>
      </w:r>
    </w:p>
    <w:p w14:paraId="653C9725"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 </w:t>
      </w:r>
      <w:r w:rsidRPr="003E08AB">
        <w:rPr>
          <w:rStyle w:val="FontStyle171"/>
          <w:sz w:val="24"/>
          <w:szCs w:val="24"/>
          <w:lang w:val="de-DE" w:eastAsia="ru-RU"/>
        </w:rPr>
        <w:t xml:space="preserve">3, § 161 </w:t>
      </w:r>
      <w:r w:rsidRPr="003E08AB">
        <w:rPr>
          <w:rStyle w:val="FontStyle171"/>
          <w:sz w:val="24"/>
          <w:szCs w:val="24"/>
          <w:lang w:val="ru-RU" w:eastAsia="ru-RU"/>
        </w:rPr>
        <w:t xml:space="preserve">ультра- </w:t>
      </w:r>
      <w:r w:rsidRPr="003E08AB">
        <w:rPr>
          <w:rStyle w:val="FontStyle171"/>
          <w:sz w:val="24"/>
          <w:szCs w:val="24"/>
          <w:lang w:val="de-DE" w:eastAsia="ru-RU"/>
        </w:rPr>
        <w:t xml:space="preserve">§ 38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ультразвуковой </w:t>
      </w:r>
      <w:r w:rsidRPr="003E08AB">
        <w:rPr>
          <w:rStyle w:val="FontStyle171"/>
          <w:sz w:val="24"/>
          <w:szCs w:val="24"/>
          <w:lang w:val="de-DE" w:eastAsia="ru-RU"/>
        </w:rPr>
        <w:t xml:space="preserve">§ 128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ультралевый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ультрареволюционный </w:t>
      </w:r>
      <w:r w:rsidRPr="003E08AB">
        <w:rPr>
          <w:rStyle w:val="FontStyle171"/>
          <w:sz w:val="24"/>
          <w:szCs w:val="24"/>
          <w:lang w:val="de-DE" w:eastAsia="ru-RU"/>
        </w:rPr>
        <w:t>§ 38</w:t>
      </w:r>
    </w:p>
    <w:p w14:paraId="607F54BC"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ультра-ура-патриот </w:t>
      </w:r>
      <w:r w:rsidRPr="003E08AB">
        <w:rPr>
          <w:rStyle w:val="FontStyle171"/>
          <w:sz w:val="24"/>
          <w:szCs w:val="24"/>
          <w:lang w:val="de-DE" w:eastAsia="ru-RU"/>
        </w:rPr>
        <w:t xml:space="preserve">§ 152 </w:t>
      </w:r>
      <w:r w:rsidRPr="003E08AB">
        <w:rPr>
          <w:rStyle w:val="FontStyle171"/>
          <w:sz w:val="24"/>
          <w:szCs w:val="24"/>
          <w:lang w:val="ru-RU" w:eastAsia="ru-RU"/>
        </w:rPr>
        <w:t xml:space="preserve">ульчский </w:t>
      </w:r>
      <w:r w:rsidRPr="003E08AB">
        <w:rPr>
          <w:rStyle w:val="FontStyle171"/>
          <w:sz w:val="24"/>
          <w:szCs w:val="24"/>
          <w:lang w:val="de-DE" w:eastAsia="ru-RU"/>
        </w:rPr>
        <w:t xml:space="preserve">§ 90 </w:t>
      </w:r>
      <w:r w:rsidRPr="003E08AB">
        <w:rPr>
          <w:rStyle w:val="FontStyle203"/>
          <w:rFonts w:ascii="Times New Roman" w:hAnsi="Times New Roman" w:cs="Times New Roman"/>
          <w:sz w:val="24"/>
          <w:szCs w:val="24"/>
          <w:lang w:val="ru-RU" w:eastAsia="ru-RU"/>
        </w:rPr>
        <w:t xml:space="preserve">улюлю </w:t>
      </w:r>
      <w:r w:rsidRPr="003E08AB">
        <w:rPr>
          <w:rStyle w:val="FontStyle171"/>
          <w:sz w:val="24"/>
          <w:szCs w:val="24"/>
          <w:lang w:val="de-DE" w:eastAsia="ru-RU"/>
        </w:rPr>
        <w:t xml:space="preserve">§ 140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 xml:space="preserve">умалишённый </w:t>
      </w:r>
      <w:r w:rsidRPr="003E08AB">
        <w:rPr>
          <w:rStyle w:val="FontStyle171"/>
          <w:sz w:val="24"/>
          <w:szCs w:val="24"/>
          <w:lang w:val="de-DE" w:eastAsia="ru-RU"/>
        </w:rPr>
        <w:t xml:space="preserve">§ 66, § 99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умереть, умер </w:t>
      </w:r>
      <w:r w:rsidRPr="003E08AB">
        <w:rPr>
          <w:rStyle w:val="FontStyle171"/>
          <w:sz w:val="24"/>
          <w:szCs w:val="24"/>
          <w:lang w:val="de-DE" w:eastAsia="ru-RU"/>
        </w:rPr>
        <w:t xml:space="preserve">§ 36 </w:t>
      </w:r>
      <w:r w:rsidRPr="003E08AB">
        <w:rPr>
          <w:rStyle w:val="FontStyle171"/>
          <w:sz w:val="24"/>
          <w:szCs w:val="24"/>
          <w:lang w:val="ru-RU" w:eastAsia="ru-RU"/>
        </w:rPr>
        <w:t xml:space="preserve">умерший </w:t>
      </w:r>
      <w:r w:rsidRPr="003E08AB">
        <w:rPr>
          <w:rStyle w:val="FontStyle171"/>
          <w:sz w:val="24"/>
          <w:szCs w:val="24"/>
          <w:lang w:val="de-DE" w:eastAsia="ru-RU"/>
        </w:rPr>
        <w:t xml:space="preserve">§ 36 </w:t>
      </w:r>
      <w:r w:rsidRPr="003E08AB">
        <w:rPr>
          <w:rStyle w:val="FontStyle171"/>
          <w:sz w:val="24"/>
          <w:szCs w:val="24"/>
          <w:lang w:val="ru-RU" w:eastAsia="ru-RU"/>
        </w:rPr>
        <w:t xml:space="preserve">прим. </w:t>
      </w:r>
      <w:r w:rsidRPr="003E08AB">
        <w:rPr>
          <w:rStyle w:val="FontStyle171"/>
          <w:sz w:val="24"/>
          <w:szCs w:val="24"/>
          <w:lang w:val="de-DE" w:eastAsia="ru-RU"/>
        </w:rPr>
        <w:t xml:space="preserve">4 </w:t>
      </w:r>
      <w:r w:rsidRPr="003E08AB">
        <w:rPr>
          <w:rStyle w:val="FontStyle171"/>
          <w:sz w:val="24"/>
          <w:szCs w:val="24"/>
          <w:lang w:val="ru-RU" w:eastAsia="ru-RU"/>
        </w:rPr>
        <w:t xml:space="preserve">умирание </w:t>
      </w:r>
      <w:r w:rsidRPr="003E08AB">
        <w:rPr>
          <w:rStyle w:val="FontStyle171"/>
          <w:sz w:val="24"/>
          <w:szCs w:val="24"/>
          <w:lang w:val="de-DE" w:eastAsia="ru-RU"/>
        </w:rPr>
        <w:t xml:space="preserve">§ 36 </w:t>
      </w:r>
      <w:r w:rsidRPr="003E08AB">
        <w:rPr>
          <w:rStyle w:val="FontStyle171"/>
          <w:sz w:val="24"/>
          <w:szCs w:val="24"/>
          <w:lang w:val="ru-RU" w:eastAsia="ru-RU"/>
        </w:rPr>
        <w:t xml:space="preserve">прим. </w:t>
      </w:r>
      <w:r w:rsidRPr="003E08AB">
        <w:rPr>
          <w:rStyle w:val="FontStyle171"/>
          <w:sz w:val="24"/>
          <w:szCs w:val="24"/>
          <w:lang w:val="de-DE" w:eastAsia="ru-RU"/>
        </w:rPr>
        <w:t xml:space="preserve">2 </w:t>
      </w:r>
      <w:r w:rsidRPr="003E08AB">
        <w:rPr>
          <w:rStyle w:val="FontStyle171"/>
          <w:sz w:val="24"/>
          <w:szCs w:val="24"/>
          <w:lang w:val="ru-RU" w:eastAsia="ru-RU"/>
        </w:rPr>
        <w:t xml:space="preserve">умирать </w:t>
      </w:r>
      <w:r w:rsidRPr="003E08AB">
        <w:rPr>
          <w:rStyle w:val="FontStyle171"/>
          <w:sz w:val="24"/>
          <w:szCs w:val="24"/>
          <w:lang w:val="de-DE" w:eastAsia="ru-RU"/>
        </w:rPr>
        <w:t xml:space="preserve">§ 36, § 36 </w:t>
      </w:r>
      <w:r w:rsidRPr="003E08AB">
        <w:rPr>
          <w:rStyle w:val="FontStyle171"/>
          <w:sz w:val="24"/>
          <w:szCs w:val="24"/>
          <w:lang w:val="ru-RU" w:eastAsia="ru-RU"/>
        </w:rPr>
        <w:t xml:space="preserve">прим. </w:t>
      </w:r>
      <w:r w:rsidRPr="003E08AB">
        <w:rPr>
          <w:rStyle w:val="FontStyle171"/>
          <w:sz w:val="24"/>
          <w:szCs w:val="24"/>
          <w:lang w:val="de-DE" w:eastAsia="ru-RU"/>
        </w:rPr>
        <w:t xml:space="preserve">4 </w:t>
      </w:r>
      <w:r w:rsidRPr="003E08AB">
        <w:rPr>
          <w:rStyle w:val="FontStyle171"/>
          <w:sz w:val="24"/>
          <w:szCs w:val="24"/>
          <w:lang w:val="ru-RU" w:eastAsia="ru-RU"/>
        </w:rPr>
        <w:t xml:space="preserve">умница-разумница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2,</w:t>
      </w:r>
    </w:p>
    <w:p w14:paraId="0FE29886" w14:textId="77777777" w:rsidR="00D91D69" w:rsidRPr="003E08AB" w:rsidRDefault="00D91D69" w:rsidP="006A031E">
      <w:pPr>
        <w:pStyle w:val="Style100"/>
        <w:widowControl/>
        <w:spacing w:line="221" w:lineRule="exact"/>
        <w:ind w:left="426" w:right="-314" w:firstLine="425"/>
        <w:rPr>
          <w:rStyle w:val="FontStyle171"/>
          <w:sz w:val="24"/>
          <w:szCs w:val="24"/>
          <w:lang w:val="de-DE" w:eastAsia="de-DE"/>
        </w:rPr>
      </w:pP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умница-сын </w:t>
      </w:r>
      <w:r w:rsidRPr="003E08AB">
        <w:rPr>
          <w:rStyle w:val="FontStyle171"/>
          <w:sz w:val="24"/>
          <w:szCs w:val="24"/>
          <w:lang w:val="de-DE" w:eastAsia="de-DE"/>
        </w:rPr>
        <w:t xml:space="preserve">§ 120 </w:t>
      </w:r>
      <w:r w:rsidRPr="003E08AB">
        <w:rPr>
          <w:rStyle w:val="FontStyle171"/>
          <w:sz w:val="24"/>
          <w:szCs w:val="24"/>
          <w:lang w:val="ru-RU" w:eastAsia="de-DE"/>
        </w:rPr>
        <w:t xml:space="preserve">п. </w:t>
      </w:r>
      <w:r w:rsidRPr="003E08AB">
        <w:rPr>
          <w:rStyle w:val="FontStyle171"/>
          <w:sz w:val="24"/>
          <w:szCs w:val="24"/>
          <w:lang w:val="de-DE" w:eastAsia="de-DE"/>
        </w:rPr>
        <w:t xml:space="preserve">1 </w:t>
      </w:r>
      <w:r w:rsidRPr="003E08AB">
        <w:rPr>
          <w:rStyle w:val="FontStyle171"/>
          <w:sz w:val="24"/>
          <w:szCs w:val="24"/>
          <w:lang w:val="ru-RU" w:eastAsia="de-DE"/>
        </w:rPr>
        <w:t xml:space="preserve">в) Умственный </w:t>
      </w:r>
      <w:r w:rsidRPr="003E08AB">
        <w:rPr>
          <w:rStyle w:val="FontStyle171"/>
          <w:sz w:val="24"/>
          <w:szCs w:val="24"/>
          <w:lang w:val="de-DE" w:eastAsia="de-DE"/>
        </w:rPr>
        <w:t xml:space="preserve">§ 45, § 97 </w:t>
      </w:r>
      <w:r w:rsidRPr="003E08AB">
        <w:rPr>
          <w:rStyle w:val="FontStyle171"/>
          <w:sz w:val="24"/>
          <w:szCs w:val="24"/>
          <w:lang w:val="ru-RU" w:eastAsia="de-DE"/>
        </w:rPr>
        <w:t xml:space="preserve">Унесённый </w:t>
      </w:r>
      <w:r w:rsidRPr="003E08AB">
        <w:rPr>
          <w:rStyle w:val="FontStyle171"/>
          <w:sz w:val="24"/>
          <w:szCs w:val="24"/>
          <w:lang w:val="de-DE" w:eastAsia="de-DE"/>
        </w:rPr>
        <w:t xml:space="preserve">§ 5 </w:t>
      </w:r>
      <w:r w:rsidRPr="003E08AB">
        <w:rPr>
          <w:rStyle w:val="FontStyle171"/>
          <w:sz w:val="24"/>
          <w:szCs w:val="24"/>
          <w:lang w:val="ru-RU" w:eastAsia="de-DE"/>
        </w:rPr>
        <w:t xml:space="preserve">п. </w:t>
      </w:r>
      <w:r w:rsidRPr="003E08AB">
        <w:rPr>
          <w:rStyle w:val="FontStyle171"/>
          <w:sz w:val="24"/>
          <w:szCs w:val="24"/>
          <w:lang w:val="de-DE" w:eastAsia="de-DE"/>
        </w:rPr>
        <w:t xml:space="preserve">2 </w:t>
      </w:r>
      <w:r w:rsidRPr="003E08AB">
        <w:rPr>
          <w:rStyle w:val="FontStyle171"/>
          <w:sz w:val="24"/>
          <w:szCs w:val="24"/>
          <w:lang w:val="ru-RU" w:eastAsia="de-DE"/>
        </w:rPr>
        <w:t xml:space="preserve">Универсиада </w:t>
      </w:r>
      <w:r w:rsidRPr="003E08AB">
        <w:rPr>
          <w:rStyle w:val="FontStyle171"/>
          <w:sz w:val="24"/>
          <w:szCs w:val="24"/>
          <w:lang w:val="de-DE" w:eastAsia="de-DE"/>
        </w:rPr>
        <w:t>§ 43</w:t>
      </w:r>
    </w:p>
    <w:p w14:paraId="0302198F" w14:textId="77777777" w:rsidR="00D91D69" w:rsidRPr="003E08AB" w:rsidRDefault="00D91D69" w:rsidP="006A031E">
      <w:pPr>
        <w:pStyle w:val="Style103"/>
        <w:widowControl/>
        <w:spacing w:before="7" w:line="221" w:lineRule="exact"/>
        <w:ind w:left="426" w:right="-314" w:firstLine="425"/>
        <w:rPr>
          <w:rStyle w:val="FontStyle171"/>
          <w:sz w:val="24"/>
          <w:szCs w:val="24"/>
          <w:lang w:val="ru-RU" w:eastAsia="ru-RU"/>
        </w:rPr>
      </w:pPr>
      <w:r w:rsidRPr="003E08AB">
        <w:rPr>
          <w:rStyle w:val="FontStyle171"/>
          <w:sz w:val="24"/>
          <w:szCs w:val="24"/>
          <w:lang w:val="ru-RU" w:eastAsia="ru-RU"/>
        </w:rPr>
        <w:t>унимать § 35 п. 2 прим. 2 унтер- § 120 п. 7 унтер-офицер § 120 п. 7 унтер-офицерский § 129 п. 1 унтер-офицерство § 120 п. 10 унтер-офицерша § 120 п. 10 унтертон § 120 п. 7 прим. Уолл-стрит § 126 п. 3, § 169</w:t>
      </w:r>
    </w:p>
    <w:p w14:paraId="029B445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3 упереться § 36, уперлась § 36</w:t>
      </w:r>
    </w:p>
    <w:p w14:paraId="199A6D3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4 упираться § 36, § 36 прим. 4 упомянуть § 36 прим. 5 управляющий делами § 196 упрашивать § 61 упрощённо § 19 п. 5 упрощённость § 19 п. 5 упрощённый § 19 п. 5 упрямо-самонадеянный § 129</w:t>
      </w:r>
    </w:p>
    <w:p w14:paraId="545CC81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2</w:t>
      </w:r>
    </w:p>
    <w:p w14:paraId="067603C2"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уравнение § 35 п. 1 уравниловка § 35 п. 1 уравнять § 35 п. 1 ураган § 34</w:t>
      </w:r>
    </w:p>
    <w:p w14:paraId="787AD71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урало-сибирский § 130 п. 2 уральский § 30 п. 1 прим. 2 уровень § 35 п. 1 Усекновение главы Иоанна</w:t>
      </w:r>
    </w:p>
    <w:p w14:paraId="1B9B186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Предтечи § 183 усидчивый § 35 п. 2 усилие § 44 ускакать § 35 п. 1 условие § 44 успеваемость § 59 Успение § 183 успокоить § 76 п. 3 Устав ООН § 194 устаревать § 62 Усть- § 126 п. 4 Усть-Илимск § 126 п. 4, § 169 устьинский § 55</w:t>
      </w:r>
    </w:p>
    <w:p w14:paraId="2803E8FB"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Усть-Каменогорск </w:t>
      </w:r>
      <w:r w:rsidRPr="003E08AB">
        <w:rPr>
          <w:rStyle w:val="FontStyle171"/>
          <w:sz w:val="24"/>
          <w:szCs w:val="24"/>
          <w:lang w:val="fr-FR" w:eastAsia="ru-RU"/>
        </w:rPr>
        <w:t xml:space="preserve">§ 126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усть-каменогорский </w:t>
      </w:r>
      <w:r w:rsidRPr="003E08AB">
        <w:rPr>
          <w:rStyle w:val="FontStyle171"/>
          <w:sz w:val="24"/>
          <w:szCs w:val="24"/>
          <w:lang w:val="fr-FR" w:eastAsia="ru-RU"/>
        </w:rPr>
        <w:t xml:space="preserve">§ 129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устькаменогорцы </w:t>
      </w:r>
      <w:r w:rsidRPr="003E08AB">
        <w:rPr>
          <w:rStyle w:val="FontStyle171"/>
          <w:sz w:val="24"/>
          <w:szCs w:val="24"/>
          <w:lang w:val="fr-FR" w:eastAsia="ru-RU"/>
        </w:rPr>
        <w:t xml:space="preserve">§ 119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устюженский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У Танг Чжи </w:t>
      </w:r>
      <w:r w:rsidRPr="003E08AB">
        <w:rPr>
          <w:rStyle w:val="FontStyle171"/>
          <w:sz w:val="24"/>
          <w:szCs w:val="24"/>
          <w:lang w:val="fr-FR" w:eastAsia="ru-RU"/>
        </w:rPr>
        <w:t xml:space="preserve">§ 123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утварь </w:t>
      </w:r>
      <w:r w:rsidRPr="003E08AB">
        <w:rPr>
          <w:rStyle w:val="FontStyle171"/>
          <w:sz w:val="24"/>
          <w:szCs w:val="24"/>
          <w:lang w:val="fr-FR" w:eastAsia="ru-RU"/>
        </w:rPr>
        <w:t xml:space="preserve">§ 35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утешься </w:t>
      </w:r>
      <w:r w:rsidRPr="003E08AB">
        <w:rPr>
          <w:rStyle w:val="FontStyle171"/>
          <w:sz w:val="24"/>
          <w:szCs w:val="24"/>
          <w:lang w:val="fr-FR" w:eastAsia="ru-RU"/>
        </w:rPr>
        <w:t xml:space="preserve">§ 32 </w:t>
      </w:r>
      <w:r w:rsidRPr="003E08AB">
        <w:rPr>
          <w:rStyle w:val="FontStyle171"/>
          <w:sz w:val="24"/>
          <w:szCs w:val="24"/>
          <w:lang w:val="ru-RU" w:eastAsia="ru-RU"/>
        </w:rPr>
        <w:t xml:space="preserve">в) утильсырьё </w:t>
      </w:r>
      <w:r w:rsidRPr="003E08AB">
        <w:rPr>
          <w:rStyle w:val="FontStyle171"/>
          <w:sz w:val="24"/>
          <w:szCs w:val="24"/>
          <w:lang w:val="fr-FR" w:eastAsia="ru-RU"/>
        </w:rPr>
        <w:t xml:space="preserve">§ 29 </w:t>
      </w:r>
      <w:r w:rsidRPr="003E08AB">
        <w:rPr>
          <w:rStyle w:val="FontStyle171"/>
          <w:sz w:val="24"/>
          <w:szCs w:val="24"/>
          <w:lang w:val="ru-RU" w:eastAsia="ru-RU"/>
        </w:rPr>
        <w:t xml:space="preserve">прим. утопленник </w:t>
      </w:r>
      <w:r w:rsidRPr="003E08AB">
        <w:rPr>
          <w:rStyle w:val="FontStyle171"/>
          <w:sz w:val="24"/>
          <w:szCs w:val="24"/>
          <w:lang w:val="fr-FR" w:eastAsia="ru-RU"/>
        </w:rPr>
        <w:t xml:space="preserve">§ 97 </w:t>
      </w:r>
      <w:r w:rsidRPr="003E08AB">
        <w:rPr>
          <w:rStyle w:val="FontStyle171"/>
          <w:sz w:val="24"/>
          <w:szCs w:val="24"/>
          <w:lang w:val="ru-RU" w:eastAsia="ru-RU"/>
        </w:rPr>
        <w:t xml:space="preserve">уточка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утренний </w:t>
      </w:r>
      <w:r w:rsidRPr="003E08AB">
        <w:rPr>
          <w:rStyle w:val="FontStyle171"/>
          <w:sz w:val="24"/>
          <w:szCs w:val="24"/>
          <w:lang w:val="fr-FR" w:eastAsia="ru-RU"/>
        </w:rPr>
        <w:t xml:space="preserve">§ 43, § 97 </w:t>
      </w:r>
      <w:r w:rsidRPr="003E08AB">
        <w:rPr>
          <w:rStyle w:val="FontStyle171"/>
          <w:sz w:val="24"/>
          <w:szCs w:val="24"/>
          <w:lang w:val="ru-RU" w:eastAsia="ru-RU"/>
        </w:rPr>
        <w:t xml:space="preserve">утренник </w:t>
      </w:r>
      <w:r w:rsidRPr="003E08AB">
        <w:rPr>
          <w:rStyle w:val="FontStyle171"/>
          <w:sz w:val="24"/>
          <w:szCs w:val="24"/>
          <w:lang w:val="fr-FR" w:eastAsia="ru-RU"/>
        </w:rPr>
        <w:t xml:space="preserve">§ 105 </w:t>
      </w:r>
      <w:r w:rsidRPr="003E08AB">
        <w:rPr>
          <w:rStyle w:val="FontStyle171"/>
          <w:sz w:val="24"/>
          <w:szCs w:val="24"/>
          <w:lang w:val="ru-RU" w:eastAsia="ru-RU"/>
        </w:rPr>
        <w:t xml:space="preserve">утреня </w:t>
      </w:r>
      <w:r w:rsidRPr="003E08AB">
        <w:rPr>
          <w:rStyle w:val="FontStyle171"/>
          <w:sz w:val="24"/>
          <w:szCs w:val="24"/>
          <w:lang w:val="fr-FR" w:eastAsia="ru-RU"/>
        </w:rPr>
        <w:t xml:space="preserve">§ 188 </w:t>
      </w:r>
      <w:r w:rsidRPr="003E08AB">
        <w:rPr>
          <w:rStyle w:val="FontStyle171"/>
          <w:sz w:val="24"/>
          <w:szCs w:val="24"/>
          <w:lang w:val="ru-RU" w:eastAsia="ru-RU"/>
        </w:rPr>
        <w:t xml:space="preserve">утречко </w:t>
      </w:r>
      <w:r w:rsidRPr="003E08AB">
        <w:rPr>
          <w:rStyle w:val="FontStyle171"/>
          <w:sz w:val="24"/>
          <w:szCs w:val="24"/>
          <w:lang w:val="fr-FR" w:eastAsia="ru-RU"/>
        </w:rPr>
        <w:t xml:space="preserve">§ 48 </w:t>
      </w:r>
      <w:r w:rsidRPr="003E08AB">
        <w:rPr>
          <w:rStyle w:val="FontStyle171"/>
          <w:sz w:val="24"/>
          <w:szCs w:val="24"/>
          <w:lang w:val="ru-RU" w:eastAsia="ru-RU"/>
        </w:rPr>
        <w:t xml:space="preserve">утрешний </w:t>
      </w:r>
      <w:r w:rsidRPr="003E08AB">
        <w:rPr>
          <w:rStyle w:val="FontStyle171"/>
          <w:sz w:val="24"/>
          <w:szCs w:val="24"/>
          <w:lang w:val="fr-FR" w:eastAsia="ru-RU"/>
        </w:rPr>
        <w:t xml:space="preserve">§ 56 </w:t>
      </w:r>
      <w:r w:rsidRPr="003E08AB">
        <w:rPr>
          <w:rStyle w:val="FontStyle171"/>
          <w:sz w:val="24"/>
          <w:szCs w:val="24"/>
          <w:lang w:val="ru-RU" w:eastAsia="ru-RU"/>
        </w:rPr>
        <w:t xml:space="preserve">утячий </w:t>
      </w:r>
      <w:r w:rsidRPr="003E08AB">
        <w:rPr>
          <w:rStyle w:val="FontStyle171"/>
          <w:sz w:val="24"/>
          <w:szCs w:val="24"/>
          <w:lang w:val="fr-FR" w:eastAsia="ru-RU"/>
        </w:rPr>
        <w:t xml:space="preserve">§ 49 </w:t>
      </w:r>
      <w:r w:rsidRPr="003E08AB">
        <w:rPr>
          <w:rStyle w:val="FontStyle171"/>
          <w:sz w:val="24"/>
          <w:szCs w:val="24"/>
          <w:lang w:val="ru-RU" w:eastAsia="ru-RU"/>
        </w:rPr>
        <w:t xml:space="preserve">ухажёр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ухма </w:t>
      </w:r>
      <w:r w:rsidRPr="003E08AB">
        <w:rPr>
          <w:rStyle w:val="FontStyle171"/>
          <w:sz w:val="24"/>
          <w:szCs w:val="24"/>
          <w:lang w:val="fr-FR" w:eastAsia="ru-RU"/>
        </w:rPr>
        <w:t xml:space="preserve">§ 140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участвовать </w:t>
      </w:r>
      <w:r w:rsidRPr="003E08AB">
        <w:rPr>
          <w:rStyle w:val="FontStyle171"/>
          <w:sz w:val="24"/>
          <w:szCs w:val="24"/>
          <w:lang w:val="fr-FR" w:eastAsia="ru-RU"/>
        </w:rPr>
        <w:t xml:space="preserve">§ 83 </w:t>
      </w:r>
      <w:r w:rsidRPr="003E08AB">
        <w:rPr>
          <w:rStyle w:val="FontStyle171"/>
          <w:sz w:val="24"/>
          <w:szCs w:val="24"/>
          <w:lang w:val="ru-RU" w:eastAsia="ru-RU"/>
        </w:rPr>
        <w:t xml:space="preserve">участники войны </w:t>
      </w:r>
      <w:r w:rsidRPr="003E08AB">
        <w:rPr>
          <w:rStyle w:val="FontStyle171"/>
          <w:sz w:val="24"/>
          <w:szCs w:val="24"/>
          <w:lang w:val="fr-FR" w:eastAsia="ru-RU"/>
        </w:rPr>
        <w:t xml:space="preserve">— </w:t>
      </w:r>
      <w:r w:rsidRPr="003E08AB">
        <w:rPr>
          <w:rStyle w:val="FontStyle171"/>
          <w:sz w:val="24"/>
          <w:szCs w:val="24"/>
          <w:lang w:val="ru-RU" w:eastAsia="ru-RU"/>
        </w:rPr>
        <w:t>инвалиды</w:t>
      </w:r>
    </w:p>
    <w:p w14:paraId="390DBC8D" w14:textId="77777777" w:rsidR="00D91D69" w:rsidRPr="003E08AB" w:rsidRDefault="00D91D69" w:rsidP="006A031E">
      <w:pPr>
        <w:pStyle w:val="Style100"/>
        <w:widowControl/>
        <w:spacing w:line="221" w:lineRule="exact"/>
        <w:ind w:left="426" w:right="-314" w:firstLine="425"/>
        <w:rPr>
          <w:rStyle w:val="FontStyle171"/>
          <w:sz w:val="24"/>
          <w:szCs w:val="24"/>
          <w:lang w:val="fr-FR" w:eastAsia="fr-FR"/>
        </w:rPr>
      </w:pPr>
      <w:r w:rsidRPr="003E08AB">
        <w:rPr>
          <w:rStyle w:val="FontStyle171"/>
          <w:sz w:val="24"/>
          <w:szCs w:val="24"/>
          <w:lang w:val="fr-FR" w:eastAsia="fr-FR"/>
        </w:rPr>
        <w:t xml:space="preserve">§ 154 </w:t>
      </w:r>
      <w:r w:rsidRPr="003E08AB">
        <w:rPr>
          <w:rStyle w:val="FontStyle171"/>
          <w:sz w:val="24"/>
          <w:szCs w:val="24"/>
          <w:lang w:val="ru-RU" w:eastAsia="fr-FR"/>
        </w:rPr>
        <w:t xml:space="preserve">п. </w:t>
      </w:r>
      <w:r w:rsidRPr="003E08AB">
        <w:rPr>
          <w:rStyle w:val="FontStyle171"/>
          <w:sz w:val="24"/>
          <w:szCs w:val="24"/>
          <w:lang w:val="fr-FR" w:eastAsia="fr-FR"/>
        </w:rPr>
        <w:t xml:space="preserve">1 </w:t>
      </w:r>
      <w:r w:rsidRPr="003E08AB">
        <w:rPr>
          <w:rStyle w:val="FontStyle171"/>
          <w:sz w:val="24"/>
          <w:szCs w:val="24"/>
          <w:lang w:val="ru-RU" w:eastAsia="fr-FR"/>
        </w:rPr>
        <w:t xml:space="preserve">учёл </w:t>
      </w:r>
      <w:r w:rsidRPr="003E08AB">
        <w:rPr>
          <w:rStyle w:val="FontStyle171"/>
          <w:sz w:val="24"/>
          <w:szCs w:val="24"/>
          <w:lang w:val="fr-FR" w:eastAsia="fr-FR"/>
        </w:rPr>
        <w:t xml:space="preserve">§ 19 </w:t>
      </w:r>
      <w:r w:rsidRPr="003E08AB">
        <w:rPr>
          <w:rStyle w:val="FontStyle171"/>
          <w:sz w:val="24"/>
          <w:szCs w:val="24"/>
          <w:lang w:val="ru-RU" w:eastAsia="fr-FR"/>
        </w:rPr>
        <w:t xml:space="preserve">п. </w:t>
      </w:r>
      <w:r w:rsidRPr="003E08AB">
        <w:rPr>
          <w:rStyle w:val="FontStyle171"/>
          <w:sz w:val="24"/>
          <w:szCs w:val="24"/>
          <w:lang w:val="fr-FR" w:eastAsia="fr-FR"/>
        </w:rPr>
        <w:t xml:space="preserve">6 </w:t>
      </w:r>
      <w:r w:rsidRPr="003E08AB">
        <w:rPr>
          <w:rStyle w:val="FontStyle171"/>
          <w:sz w:val="24"/>
          <w:szCs w:val="24"/>
          <w:lang w:val="ru-RU" w:eastAsia="fr-FR"/>
        </w:rPr>
        <w:t xml:space="preserve">учёна </w:t>
      </w:r>
      <w:r w:rsidRPr="003E08AB">
        <w:rPr>
          <w:rStyle w:val="FontStyle171"/>
          <w:sz w:val="24"/>
          <w:szCs w:val="24"/>
          <w:lang w:val="fr-FR" w:eastAsia="fr-FR"/>
        </w:rPr>
        <w:t xml:space="preserve">§ 104 </w:t>
      </w:r>
      <w:r w:rsidRPr="003E08AB">
        <w:rPr>
          <w:rStyle w:val="FontStyle171"/>
          <w:sz w:val="24"/>
          <w:szCs w:val="24"/>
          <w:lang w:val="ru-RU" w:eastAsia="fr-FR"/>
        </w:rPr>
        <w:t xml:space="preserve">учёнее </w:t>
      </w:r>
      <w:r w:rsidRPr="003E08AB">
        <w:rPr>
          <w:rStyle w:val="FontStyle171"/>
          <w:sz w:val="24"/>
          <w:szCs w:val="24"/>
          <w:lang w:val="fr-FR" w:eastAsia="fr-FR"/>
        </w:rPr>
        <w:t xml:space="preserve">§ 104 </w:t>
      </w:r>
      <w:r w:rsidRPr="003E08AB">
        <w:rPr>
          <w:rStyle w:val="FontStyle171"/>
          <w:sz w:val="24"/>
          <w:szCs w:val="24"/>
          <w:lang w:val="ru-RU" w:eastAsia="fr-FR"/>
        </w:rPr>
        <w:t xml:space="preserve">ученик </w:t>
      </w:r>
      <w:r w:rsidRPr="003E08AB">
        <w:rPr>
          <w:rStyle w:val="FontStyle171"/>
          <w:sz w:val="24"/>
          <w:szCs w:val="24"/>
          <w:lang w:val="fr-FR" w:eastAsia="fr-FR"/>
        </w:rPr>
        <w:t xml:space="preserve">§ 97 </w:t>
      </w:r>
      <w:r w:rsidRPr="003E08AB">
        <w:rPr>
          <w:rStyle w:val="FontStyle171"/>
          <w:sz w:val="24"/>
          <w:szCs w:val="24"/>
          <w:lang w:val="ru-RU" w:eastAsia="fr-FR"/>
        </w:rPr>
        <w:t xml:space="preserve">учёно </w:t>
      </w:r>
      <w:r w:rsidRPr="003E08AB">
        <w:rPr>
          <w:rStyle w:val="FontStyle171"/>
          <w:sz w:val="24"/>
          <w:szCs w:val="24"/>
          <w:lang w:val="fr-FR" w:eastAsia="fr-FR"/>
        </w:rPr>
        <w:t>§ 105</w:t>
      </w:r>
    </w:p>
    <w:p w14:paraId="5F073F1E"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учёность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 105 </w:t>
      </w:r>
      <w:r w:rsidRPr="003E08AB">
        <w:rPr>
          <w:rStyle w:val="FontStyle171"/>
          <w:sz w:val="24"/>
          <w:szCs w:val="24"/>
          <w:lang w:val="ru-RU" w:eastAsia="ru-RU"/>
        </w:rPr>
        <w:t xml:space="preserve">учёный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учёный совет </w:t>
      </w:r>
      <w:r w:rsidRPr="003E08AB">
        <w:rPr>
          <w:rStyle w:val="FontStyle171"/>
          <w:sz w:val="24"/>
          <w:szCs w:val="24"/>
          <w:lang w:val="fr-FR" w:eastAsia="ru-RU"/>
        </w:rPr>
        <w:t xml:space="preserve">§ 193 </w:t>
      </w:r>
      <w:r w:rsidRPr="003E08AB">
        <w:rPr>
          <w:rStyle w:val="FontStyle171"/>
          <w:sz w:val="24"/>
          <w:szCs w:val="24"/>
          <w:lang w:val="ru-RU" w:eastAsia="ru-RU"/>
        </w:rPr>
        <w:t xml:space="preserve">учёт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5, § 19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учётный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учитель </w:t>
      </w:r>
      <w:r w:rsidRPr="003E08AB">
        <w:rPr>
          <w:rStyle w:val="FontStyle171"/>
          <w:sz w:val="24"/>
          <w:szCs w:val="24"/>
          <w:lang w:val="fr-FR" w:eastAsia="ru-RU"/>
        </w:rPr>
        <w:t xml:space="preserve">§ 43 </w:t>
      </w:r>
      <w:r w:rsidRPr="003E08AB">
        <w:rPr>
          <w:rStyle w:val="FontStyle171"/>
          <w:sz w:val="24"/>
          <w:szCs w:val="24"/>
          <w:lang w:val="ru-RU" w:eastAsia="ru-RU"/>
        </w:rPr>
        <w:t xml:space="preserve">Учитель </w:t>
      </w:r>
      <w:r w:rsidRPr="003E08AB">
        <w:rPr>
          <w:rStyle w:val="FontStyle171"/>
          <w:sz w:val="24"/>
          <w:szCs w:val="24"/>
          <w:lang w:val="fr-FR" w:eastAsia="ru-RU"/>
        </w:rPr>
        <w:t>§ 203</w:t>
      </w:r>
    </w:p>
    <w:p w14:paraId="340D5032"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«Учительская газета» </w:t>
      </w:r>
      <w:r w:rsidRPr="003E08AB">
        <w:rPr>
          <w:rStyle w:val="FontStyle171"/>
          <w:sz w:val="24"/>
          <w:szCs w:val="24"/>
          <w:lang w:val="fr-FR" w:eastAsia="ru-RU"/>
        </w:rPr>
        <w:t xml:space="preserve">§ 195 </w:t>
      </w:r>
      <w:r w:rsidRPr="003E08AB">
        <w:rPr>
          <w:rStyle w:val="FontStyle171"/>
          <w:sz w:val="24"/>
          <w:szCs w:val="24"/>
          <w:lang w:val="ru-RU" w:eastAsia="ru-RU"/>
        </w:rPr>
        <w:t xml:space="preserve">б) учрежденческий </w:t>
      </w:r>
      <w:r w:rsidRPr="003E08AB">
        <w:rPr>
          <w:rStyle w:val="FontStyle171"/>
          <w:sz w:val="24"/>
          <w:szCs w:val="24"/>
          <w:lang w:val="fr-FR" w:eastAsia="ru-RU"/>
        </w:rPr>
        <w:t xml:space="preserve">§ 43 </w:t>
      </w:r>
      <w:r w:rsidRPr="003E08AB">
        <w:rPr>
          <w:rStyle w:val="FontStyle171"/>
          <w:sz w:val="24"/>
          <w:szCs w:val="24"/>
          <w:lang w:val="ru-RU" w:eastAsia="ru-RU"/>
        </w:rPr>
        <w:t xml:space="preserve">-ушек </w:t>
      </w:r>
      <w:r w:rsidRPr="003E08AB">
        <w:rPr>
          <w:rStyle w:val="FontStyle171"/>
          <w:sz w:val="24"/>
          <w:szCs w:val="24"/>
          <w:lang w:val="fr-FR" w:eastAsia="ru-RU"/>
        </w:rPr>
        <w:t>§ 54</w:t>
      </w:r>
    </w:p>
    <w:p w14:paraId="7DCA5006" w14:textId="77777777" w:rsidR="00D91D69" w:rsidRPr="003E08AB" w:rsidRDefault="00D91D69" w:rsidP="006A031E">
      <w:pPr>
        <w:pStyle w:val="Style103"/>
        <w:widowControl/>
        <w:spacing w:line="221" w:lineRule="exact"/>
        <w:ind w:left="426" w:right="-314" w:firstLine="425"/>
        <w:rPr>
          <w:rStyle w:val="FontStyle186"/>
          <w:rFonts w:ascii="Times New Roman" w:hAnsi="Times New Roman" w:cs="Times New Roman"/>
          <w:sz w:val="24"/>
          <w:szCs w:val="24"/>
          <w:lang w:val="fr-FR" w:eastAsia="ru-RU"/>
        </w:rPr>
      </w:pPr>
      <w:r w:rsidRPr="003E08AB">
        <w:rPr>
          <w:rStyle w:val="FontStyle171"/>
          <w:sz w:val="24"/>
          <w:szCs w:val="24"/>
          <w:lang w:val="ru-RU" w:eastAsia="ru-RU"/>
        </w:rPr>
        <w:t xml:space="preserve">ушёл (прош. вр.)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-ушк- (-юшк-) </w:t>
      </w:r>
      <w:r w:rsidRPr="003E08AB">
        <w:rPr>
          <w:rStyle w:val="FontStyle171"/>
          <w:sz w:val="24"/>
          <w:szCs w:val="24"/>
          <w:lang w:val="fr-FR" w:eastAsia="ru-RU"/>
        </w:rPr>
        <w:t xml:space="preserve">§ 54 </w:t>
      </w:r>
      <w:r w:rsidRPr="003E08AB">
        <w:rPr>
          <w:rStyle w:val="FontStyle171"/>
          <w:sz w:val="24"/>
          <w:szCs w:val="24"/>
          <w:lang w:val="ru-RU" w:eastAsia="ru-RU"/>
        </w:rPr>
        <w:t xml:space="preserve">-уш- (-ют-) </w:t>
      </w:r>
      <w:r w:rsidRPr="003E08AB">
        <w:rPr>
          <w:rStyle w:val="FontStyle171"/>
          <w:sz w:val="24"/>
          <w:szCs w:val="24"/>
          <w:lang w:val="fr-FR" w:eastAsia="ru-RU"/>
        </w:rPr>
        <w:t xml:space="preserve">§ 58 </w:t>
      </w:r>
      <w:r w:rsidRPr="003E08AB">
        <w:rPr>
          <w:rStyle w:val="FontStyle171"/>
          <w:sz w:val="24"/>
          <w:szCs w:val="24"/>
          <w:lang w:val="ru-RU" w:eastAsia="ru-RU"/>
        </w:rPr>
        <w:t xml:space="preserve">ущелий (род. п. мн. ч.) </w:t>
      </w:r>
      <w:r w:rsidRPr="003E08AB">
        <w:rPr>
          <w:rStyle w:val="FontStyle171"/>
          <w:sz w:val="24"/>
          <w:szCs w:val="24"/>
          <w:lang w:val="fr-FR" w:eastAsia="ru-RU"/>
        </w:rPr>
        <w:t xml:space="preserve">§ 64 </w:t>
      </w:r>
      <w:r w:rsidRPr="003E08AB">
        <w:rPr>
          <w:rStyle w:val="FontStyle171"/>
          <w:sz w:val="24"/>
          <w:szCs w:val="24"/>
          <w:lang w:val="ru-RU" w:eastAsia="ru-RU"/>
        </w:rPr>
        <w:t xml:space="preserve">п. </w:t>
      </w:r>
      <w:r w:rsidRPr="003E08AB">
        <w:rPr>
          <w:rStyle w:val="FontStyle186"/>
          <w:rFonts w:ascii="Times New Roman" w:hAnsi="Times New Roman" w:cs="Times New Roman"/>
          <w:sz w:val="24"/>
          <w:szCs w:val="24"/>
          <w:lang w:val="fr-FR" w:eastAsia="ru-RU"/>
        </w:rPr>
        <w:t>3</w:t>
      </w:r>
    </w:p>
    <w:p w14:paraId="556CE96B"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Уэльс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Фаберже </w:t>
      </w:r>
      <w:r w:rsidRPr="003E08AB">
        <w:rPr>
          <w:rStyle w:val="FontStyle171"/>
          <w:sz w:val="24"/>
          <w:szCs w:val="24"/>
          <w:lang w:eastAsia="ru-RU"/>
        </w:rPr>
        <w:t xml:space="preserve">§ 158 </w:t>
      </w:r>
      <w:r w:rsidRPr="003E08AB">
        <w:rPr>
          <w:rStyle w:val="FontStyle171"/>
          <w:sz w:val="24"/>
          <w:szCs w:val="24"/>
          <w:lang w:val="ru-RU" w:eastAsia="ru-RU"/>
        </w:rPr>
        <w:t xml:space="preserve">фабрика </w:t>
      </w:r>
      <w:r w:rsidRPr="003E08AB">
        <w:rPr>
          <w:rStyle w:val="FontStyle171"/>
          <w:sz w:val="24"/>
          <w:szCs w:val="24"/>
          <w:lang w:eastAsia="ru-RU"/>
        </w:rPr>
        <w:t xml:space="preserve">§ 48 </w:t>
      </w:r>
      <w:r w:rsidRPr="003E08AB">
        <w:rPr>
          <w:rStyle w:val="FontStyle171"/>
          <w:sz w:val="24"/>
          <w:szCs w:val="24"/>
          <w:lang w:val="ru-RU" w:eastAsia="ru-RU"/>
        </w:rPr>
        <w:t xml:space="preserve">прим. фабричка </w:t>
      </w:r>
      <w:r w:rsidRPr="003E08AB">
        <w:rPr>
          <w:rStyle w:val="FontStyle171"/>
          <w:sz w:val="24"/>
          <w:szCs w:val="24"/>
          <w:lang w:eastAsia="ru-RU"/>
        </w:rPr>
        <w:t xml:space="preserve">§ 48 </w:t>
      </w:r>
      <w:r w:rsidRPr="003E08AB">
        <w:rPr>
          <w:rStyle w:val="FontStyle171"/>
          <w:sz w:val="24"/>
          <w:szCs w:val="24"/>
          <w:lang w:val="ru-RU" w:eastAsia="ru-RU"/>
        </w:rPr>
        <w:t xml:space="preserve">прим. фавн </w:t>
      </w:r>
      <w:r w:rsidRPr="003E08AB">
        <w:rPr>
          <w:rStyle w:val="FontStyle171"/>
          <w:sz w:val="24"/>
          <w:szCs w:val="24"/>
          <w:lang w:eastAsia="ru-RU"/>
        </w:rPr>
        <w:t xml:space="preserve">§ 162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фа-диез минор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фа-диез-минорный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файф-о-клок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факс-модемный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факультет журналистики </w:t>
      </w:r>
      <w:r w:rsidRPr="003E08AB">
        <w:rPr>
          <w:rStyle w:val="FontStyle171"/>
          <w:sz w:val="24"/>
          <w:szCs w:val="24"/>
          <w:lang w:eastAsia="ru-RU"/>
        </w:rPr>
        <w:t xml:space="preserve">§ 193 </w:t>
      </w:r>
      <w:r w:rsidRPr="003E08AB">
        <w:rPr>
          <w:rStyle w:val="FontStyle171"/>
          <w:sz w:val="24"/>
          <w:szCs w:val="24"/>
          <w:lang w:val="ru-RU" w:eastAsia="ru-RU"/>
        </w:rPr>
        <w:t xml:space="preserve">фальшь </w:t>
      </w:r>
      <w:r w:rsidRPr="003E08AB">
        <w:rPr>
          <w:rStyle w:val="FontStyle171"/>
          <w:sz w:val="24"/>
          <w:szCs w:val="24"/>
          <w:lang w:eastAsia="ru-RU"/>
        </w:rPr>
        <w:t xml:space="preserve">§ 32 </w:t>
      </w:r>
      <w:r w:rsidRPr="003E08AB">
        <w:rPr>
          <w:rStyle w:val="FontStyle171"/>
          <w:sz w:val="24"/>
          <w:szCs w:val="24"/>
          <w:lang w:val="ru-RU" w:eastAsia="ru-RU"/>
        </w:rPr>
        <w:t xml:space="preserve">а) фальшборт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Фам Ван Донг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фантазия </w:t>
      </w:r>
      <w:r w:rsidRPr="003E08AB">
        <w:rPr>
          <w:rStyle w:val="FontStyle171"/>
          <w:sz w:val="24"/>
          <w:szCs w:val="24"/>
          <w:lang w:eastAsia="ru-RU"/>
        </w:rPr>
        <w:t xml:space="preserve">§ 44 </w:t>
      </w:r>
      <w:r w:rsidRPr="003E08AB">
        <w:rPr>
          <w:rStyle w:val="FontStyle171"/>
          <w:sz w:val="24"/>
          <w:szCs w:val="24"/>
          <w:lang w:val="ru-RU" w:eastAsia="ru-RU"/>
        </w:rPr>
        <w:t xml:space="preserve">«фантом» </w:t>
      </w:r>
      <w:r w:rsidRPr="003E08AB">
        <w:rPr>
          <w:rStyle w:val="FontStyle171"/>
          <w:sz w:val="24"/>
          <w:szCs w:val="24"/>
          <w:lang w:eastAsia="ru-RU"/>
        </w:rPr>
        <w:t>§ 200</w:t>
      </w:r>
    </w:p>
    <w:p w14:paraId="4E4395CC"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фарфоро-фаянсовый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фата-моргана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фашиствовать </w:t>
      </w:r>
      <w:r w:rsidRPr="003E08AB">
        <w:rPr>
          <w:rStyle w:val="FontStyle171"/>
          <w:sz w:val="24"/>
          <w:szCs w:val="24"/>
          <w:lang w:eastAsia="ru-RU"/>
        </w:rPr>
        <w:t xml:space="preserve">§ 84 </w:t>
      </w:r>
      <w:r w:rsidRPr="003E08AB">
        <w:rPr>
          <w:rStyle w:val="FontStyle171"/>
          <w:sz w:val="24"/>
          <w:szCs w:val="24"/>
          <w:lang w:val="ru-RU" w:eastAsia="ru-RU"/>
        </w:rPr>
        <w:t xml:space="preserve">фашиствующий </w:t>
      </w:r>
      <w:r w:rsidRPr="003E08AB">
        <w:rPr>
          <w:rStyle w:val="FontStyle171"/>
          <w:sz w:val="24"/>
          <w:szCs w:val="24"/>
          <w:lang w:eastAsia="ru-RU"/>
        </w:rPr>
        <w:t xml:space="preserve">§ 84 </w:t>
      </w:r>
      <w:r w:rsidRPr="003E08AB">
        <w:rPr>
          <w:rStyle w:val="FontStyle171"/>
          <w:sz w:val="24"/>
          <w:szCs w:val="24"/>
          <w:lang w:val="ru-RU" w:eastAsia="ru-RU"/>
        </w:rPr>
        <w:t xml:space="preserve">фашистский </w:t>
      </w:r>
      <w:r w:rsidRPr="003E08AB">
        <w:rPr>
          <w:rStyle w:val="FontStyle171"/>
          <w:sz w:val="24"/>
          <w:szCs w:val="24"/>
          <w:lang w:eastAsia="ru-RU"/>
        </w:rPr>
        <w:t xml:space="preserve">§ 84 </w:t>
      </w:r>
      <w:r w:rsidRPr="003E08AB">
        <w:rPr>
          <w:rStyle w:val="FontStyle171"/>
          <w:sz w:val="24"/>
          <w:szCs w:val="24"/>
          <w:lang w:val="ru-RU" w:eastAsia="ru-RU"/>
        </w:rPr>
        <w:t xml:space="preserve">фаэтон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ФБР </w:t>
      </w:r>
      <w:r w:rsidRPr="003E08AB">
        <w:rPr>
          <w:rStyle w:val="FontStyle171"/>
          <w:sz w:val="24"/>
          <w:szCs w:val="24"/>
          <w:lang w:eastAsia="ru-RU"/>
        </w:rPr>
        <w:t xml:space="preserve">§ 204 </w:t>
      </w:r>
      <w:r w:rsidRPr="003E08AB">
        <w:rPr>
          <w:rStyle w:val="FontStyle171"/>
          <w:sz w:val="24"/>
          <w:szCs w:val="24"/>
          <w:lang w:val="ru-RU" w:eastAsia="ru-RU"/>
        </w:rPr>
        <w:t xml:space="preserve">Февраль </w:t>
      </w:r>
      <w:r w:rsidRPr="003E08AB">
        <w:rPr>
          <w:rStyle w:val="FontStyle171"/>
          <w:sz w:val="24"/>
          <w:szCs w:val="24"/>
          <w:lang w:eastAsia="ru-RU"/>
        </w:rPr>
        <w:t>§ 179</w:t>
      </w:r>
    </w:p>
    <w:p w14:paraId="11D68A7B"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Февральская революция </w:t>
      </w:r>
      <w:r w:rsidRPr="003E08AB">
        <w:rPr>
          <w:rStyle w:val="FontStyle171"/>
          <w:sz w:val="24"/>
          <w:szCs w:val="24"/>
          <w:lang w:eastAsia="ru-RU"/>
        </w:rPr>
        <w:t>1917</w:t>
      </w:r>
    </w:p>
    <w:p w14:paraId="6E8B3C3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года </w:t>
      </w:r>
      <w:r w:rsidRPr="003E08AB">
        <w:rPr>
          <w:rStyle w:val="FontStyle171"/>
          <w:sz w:val="24"/>
          <w:szCs w:val="24"/>
          <w:lang w:eastAsia="ru-RU"/>
        </w:rPr>
        <w:t xml:space="preserve">§ 179 </w:t>
      </w:r>
      <w:r w:rsidRPr="003E08AB">
        <w:rPr>
          <w:rStyle w:val="FontStyle171"/>
          <w:sz w:val="24"/>
          <w:szCs w:val="24"/>
          <w:lang w:val="ru-RU" w:eastAsia="ru-RU"/>
        </w:rPr>
        <w:t>Федеральное агентство по</w:t>
      </w:r>
    </w:p>
    <w:p w14:paraId="6E91F846"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физической культуре,</w:t>
      </w:r>
    </w:p>
    <w:p w14:paraId="70EE7DA7" w14:textId="77777777" w:rsidR="00D91D69" w:rsidRPr="003E08AB" w:rsidRDefault="00D91D69" w:rsidP="006A031E">
      <w:pPr>
        <w:pStyle w:val="Style42"/>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спорту и туризму </w:t>
      </w:r>
      <w:r w:rsidRPr="003E08AB">
        <w:rPr>
          <w:rStyle w:val="FontStyle171"/>
          <w:sz w:val="24"/>
          <w:szCs w:val="24"/>
          <w:lang w:eastAsia="ru-RU"/>
        </w:rPr>
        <w:t xml:space="preserve">§ 189 </w:t>
      </w:r>
      <w:r w:rsidRPr="003E08AB">
        <w:rPr>
          <w:rStyle w:val="FontStyle171"/>
          <w:sz w:val="24"/>
          <w:szCs w:val="24"/>
          <w:lang w:val="ru-RU" w:eastAsia="ru-RU"/>
        </w:rPr>
        <w:t>Федеральное собрание РФ</w:t>
      </w:r>
    </w:p>
    <w:p w14:paraId="085762FD" w14:textId="77777777" w:rsidR="00D91D69" w:rsidRPr="003E08AB" w:rsidRDefault="00D91D69" w:rsidP="006A031E">
      <w:pPr>
        <w:pStyle w:val="Style100"/>
        <w:widowControl/>
        <w:spacing w:before="5" w:line="221" w:lineRule="exact"/>
        <w:ind w:left="426" w:right="-314" w:firstLine="425"/>
        <w:rPr>
          <w:rStyle w:val="FontStyle171"/>
          <w:sz w:val="24"/>
          <w:szCs w:val="24"/>
        </w:rPr>
      </w:pPr>
      <w:r w:rsidRPr="003E08AB">
        <w:rPr>
          <w:rStyle w:val="FontStyle171"/>
          <w:sz w:val="24"/>
          <w:szCs w:val="24"/>
        </w:rPr>
        <w:t>§ 189</w:t>
      </w:r>
    </w:p>
    <w:p w14:paraId="1B7D2601"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Федеративный договор </w:t>
      </w:r>
      <w:r w:rsidRPr="003E08AB">
        <w:rPr>
          <w:rStyle w:val="FontStyle171"/>
          <w:sz w:val="24"/>
          <w:szCs w:val="24"/>
          <w:lang w:eastAsia="ru-RU"/>
        </w:rPr>
        <w:t xml:space="preserve">§ 194 </w:t>
      </w:r>
      <w:r w:rsidRPr="003E08AB">
        <w:rPr>
          <w:rStyle w:val="FontStyle171"/>
          <w:sz w:val="24"/>
          <w:szCs w:val="24"/>
          <w:lang w:val="ru-RU" w:eastAsia="ru-RU"/>
        </w:rPr>
        <w:t xml:space="preserve">Фединька </w:t>
      </w:r>
      <w:r w:rsidRPr="003E08AB">
        <w:rPr>
          <w:rStyle w:val="FontStyle171"/>
          <w:sz w:val="24"/>
          <w:szCs w:val="24"/>
          <w:lang w:eastAsia="ru-RU"/>
        </w:rPr>
        <w:t xml:space="preserve">§ 47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Федька Умойся Грязью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2</w:t>
      </w:r>
    </w:p>
    <w:p w14:paraId="2B27C0A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феерия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фейерверк </w:t>
      </w:r>
      <w:r w:rsidRPr="003E08AB">
        <w:rPr>
          <w:rStyle w:val="FontStyle171"/>
          <w:sz w:val="24"/>
          <w:szCs w:val="24"/>
          <w:lang w:eastAsia="ru-RU"/>
        </w:rPr>
        <w:t xml:space="preserve">§ 7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1,</w:t>
      </w:r>
    </w:p>
    <w:p w14:paraId="2F1629F9"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26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фейерверочный </w:t>
      </w:r>
      <w:r w:rsidRPr="003E08AB">
        <w:rPr>
          <w:rStyle w:val="FontStyle171"/>
          <w:sz w:val="24"/>
          <w:szCs w:val="24"/>
        </w:rPr>
        <w:t xml:space="preserve">§ 64 </w:t>
      </w:r>
      <w:r w:rsidRPr="003E08AB">
        <w:rPr>
          <w:rStyle w:val="FontStyle150"/>
          <w:spacing w:val="10"/>
          <w:sz w:val="24"/>
          <w:szCs w:val="24"/>
          <w:lang w:val="ru-RU"/>
        </w:rPr>
        <w:t>п.</w:t>
      </w:r>
      <w:r w:rsidRPr="003E08AB">
        <w:rPr>
          <w:rStyle w:val="FontStyle150"/>
          <w:sz w:val="24"/>
          <w:szCs w:val="24"/>
          <w:lang w:val="ru-RU"/>
        </w:rPr>
        <w:t xml:space="preserve"> </w:t>
      </w:r>
      <w:r w:rsidRPr="003E08AB">
        <w:rPr>
          <w:rStyle w:val="FontStyle171"/>
          <w:sz w:val="24"/>
          <w:szCs w:val="24"/>
        </w:rPr>
        <w:t xml:space="preserve">3 </w:t>
      </w:r>
      <w:r w:rsidRPr="003E08AB">
        <w:rPr>
          <w:rStyle w:val="FontStyle171"/>
          <w:sz w:val="24"/>
          <w:szCs w:val="24"/>
          <w:lang w:val="ru-RU"/>
        </w:rPr>
        <w:t xml:space="preserve">а) фельдмаршал </w:t>
      </w:r>
      <w:r w:rsidRPr="003E08AB">
        <w:rPr>
          <w:rStyle w:val="FontStyle171"/>
          <w:sz w:val="24"/>
          <w:szCs w:val="24"/>
        </w:rPr>
        <w:t xml:space="preserve">§ 121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фельдъегерь </w:t>
      </w:r>
      <w:r w:rsidRPr="003E08AB">
        <w:rPr>
          <w:rStyle w:val="FontStyle171"/>
          <w:sz w:val="24"/>
          <w:szCs w:val="24"/>
        </w:rPr>
        <w:t xml:space="preserve">§ 27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ферзевый </w:t>
      </w:r>
      <w:r w:rsidRPr="003E08AB">
        <w:rPr>
          <w:rStyle w:val="FontStyle171"/>
          <w:sz w:val="24"/>
          <w:szCs w:val="24"/>
        </w:rPr>
        <w:t>§ 46</w:t>
      </w:r>
    </w:p>
    <w:p w14:paraId="0054F97F"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фиеста </w:t>
      </w:r>
      <w:r w:rsidRPr="003E08AB">
        <w:rPr>
          <w:rStyle w:val="FontStyle171"/>
          <w:sz w:val="24"/>
          <w:szCs w:val="24"/>
          <w:lang w:val="de-DE" w:eastAsia="ru-RU"/>
        </w:rPr>
        <w:t xml:space="preserve">§ 7 </w:t>
      </w:r>
      <w:r w:rsidRPr="003E08AB">
        <w:rPr>
          <w:rStyle w:val="FontStyle171"/>
          <w:sz w:val="24"/>
          <w:szCs w:val="24"/>
          <w:lang w:val="ru-RU" w:eastAsia="ru-RU"/>
        </w:rPr>
        <w:t xml:space="preserve">п. </w:t>
      </w:r>
      <w:r w:rsidRPr="003E08AB">
        <w:rPr>
          <w:rStyle w:val="FontStyle171"/>
          <w:sz w:val="24"/>
          <w:szCs w:val="24"/>
          <w:lang w:val="de-DE" w:eastAsia="ru-RU"/>
        </w:rPr>
        <w:t>1</w:t>
      </w:r>
    </w:p>
    <w:p w14:paraId="56F42DEA" w14:textId="77777777" w:rsidR="00D91D69" w:rsidRPr="003E08AB" w:rsidRDefault="00D91D69" w:rsidP="006A031E">
      <w:pPr>
        <w:pStyle w:val="Style108"/>
        <w:widowControl/>
        <w:spacing w:before="5"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филёр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2</w:t>
      </w:r>
    </w:p>
    <w:p w14:paraId="70924D5D"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Филипка </w:t>
      </w:r>
      <w:r w:rsidRPr="003E08AB">
        <w:rPr>
          <w:rStyle w:val="FontStyle171"/>
          <w:sz w:val="24"/>
          <w:szCs w:val="24"/>
          <w:lang w:val="de-DE" w:eastAsia="ru-RU"/>
        </w:rPr>
        <w:t>§ 109</w:t>
      </w:r>
    </w:p>
    <w:p w14:paraId="37AECB77"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Филипок </w:t>
      </w:r>
      <w:r w:rsidRPr="003E08AB">
        <w:rPr>
          <w:rStyle w:val="FontStyle171"/>
          <w:sz w:val="24"/>
          <w:szCs w:val="24"/>
          <w:lang w:val="de-DE" w:eastAsia="ru-RU"/>
        </w:rPr>
        <w:t>§ 109</w:t>
      </w:r>
    </w:p>
    <w:p w14:paraId="47C0769C"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Филипп </w:t>
      </w:r>
      <w:r w:rsidRPr="003E08AB">
        <w:rPr>
          <w:rStyle w:val="FontStyle171"/>
          <w:sz w:val="24"/>
          <w:szCs w:val="24"/>
          <w:lang w:val="de-DE" w:eastAsia="ru-RU"/>
        </w:rPr>
        <w:t>§ 107</w:t>
      </w:r>
    </w:p>
    <w:p w14:paraId="3D932B78"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Филиппушка </w:t>
      </w:r>
      <w:r w:rsidRPr="003E08AB">
        <w:rPr>
          <w:rStyle w:val="FontStyle171"/>
          <w:sz w:val="24"/>
          <w:szCs w:val="24"/>
          <w:lang w:val="de-DE" w:eastAsia="ru-RU"/>
        </w:rPr>
        <w:t xml:space="preserve">§ 109 </w:t>
      </w:r>
      <w:r w:rsidRPr="003E08AB">
        <w:rPr>
          <w:rStyle w:val="FontStyle171"/>
          <w:sz w:val="24"/>
          <w:szCs w:val="24"/>
          <w:lang w:val="ru-RU" w:eastAsia="ru-RU"/>
        </w:rPr>
        <w:t>прим.</w:t>
      </w:r>
    </w:p>
    <w:p w14:paraId="51F76A8B"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Филипчик </w:t>
      </w:r>
      <w:r w:rsidRPr="003E08AB">
        <w:rPr>
          <w:rStyle w:val="FontStyle171"/>
          <w:sz w:val="24"/>
          <w:szCs w:val="24"/>
          <w:lang w:val="de-DE" w:eastAsia="ru-RU"/>
        </w:rPr>
        <w:t>§ 109</w:t>
      </w:r>
    </w:p>
    <w:p w14:paraId="1BBF2912"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филькина грамота </w:t>
      </w:r>
      <w:r w:rsidRPr="003E08AB">
        <w:rPr>
          <w:rStyle w:val="FontStyle171"/>
          <w:sz w:val="24"/>
          <w:szCs w:val="24"/>
          <w:lang w:val="de-DE" w:eastAsia="ru-RU"/>
        </w:rPr>
        <w:t>§ 166</w:t>
      </w:r>
    </w:p>
    <w:p w14:paraId="0F975176"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фильм «Летят журавли» </w:t>
      </w:r>
      <w:r w:rsidRPr="003E08AB">
        <w:rPr>
          <w:rStyle w:val="FontStyle171"/>
          <w:sz w:val="24"/>
          <w:szCs w:val="24"/>
          <w:lang w:val="de-DE" w:eastAsia="ru-RU"/>
        </w:rPr>
        <w:t xml:space="preserve">§ 195 </w:t>
      </w:r>
      <w:r w:rsidRPr="003E08AB">
        <w:rPr>
          <w:rStyle w:val="FontStyle171"/>
          <w:sz w:val="24"/>
          <w:szCs w:val="24"/>
          <w:lang w:val="ru-RU" w:eastAsia="ru-RU"/>
        </w:rPr>
        <w:t>а)</w:t>
      </w:r>
    </w:p>
    <w:p w14:paraId="3B1CDF01"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фильм «Спрут-5» </w:t>
      </w:r>
      <w:r w:rsidRPr="003E08AB">
        <w:rPr>
          <w:rStyle w:val="FontStyle171"/>
          <w:sz w:val="24"/>
          <w:szCs w:val="24"/>
          <w:lang w:val="de-DE" w:eastAsia="ru-RU"/>
        </w:rPr>
        <w:t xml:space="preserve">§ 154 </w:t>
      </w:r>
      <w:r w:rsidRPr="003E08AB">
        <w:rPr>
          <w:rStyle w:val="FontStyle171"/>
          <w:sz w:val="24"/>
          <w:szCs w:val="24"/>
          <w:lang w:val="ru-RU" w:eastAsia="ru-RU"/>
        </w:rPr>
        <w:t xml:space="preserve">п. </w:t>
      </w:r>
      <w:r w:rsidRPr="003E08AB">
        <w:rPr>
          <w:rStyle w:val="FontStyle171"/>
          <w:sz w:val="24"/>
          <w:szCs w:val="24"/>
          <w:lang w:val="de-DE" w:eastAsia="ru-RU"/>
        </w:rPr>
        <w:t>5</w:t>
      </w:r>
    </w:p>
    <w:p w14:paraId="5DA3F99C"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Финансово-экономический институт им. Н. А. Возне</w:t>
      </w:r>
      <w:r w:rsidRPr="003E08AB">
        <w:rPr>
          <w:rStyle w:val="FontStyle171"/>
          <w:sz w:val="24"/>
          <w:szCs w:val="24"/>
          <w:lang w:val="ru-RU" w:eastAsia="ru-RU"/>
        </w:rPr>
        <w:softHyphen/>
        <w:t xml:space="preserve">сенского </w:t>
      </w:r>
      <w:r w:rsidRPr="003E08AB">
        <w:rPr>
          <w:rStyle w:val="FontStyle171"/>
          <w:sz w:val="24"/>
          <w:szCs w:val="24"/>
          <w:lang w:val="de-DE" w:eastAsia="ru-RU"/>
        </w:rPr>
        <w:t>§ 189</w:t>
      </w:r>
    </w:p>
    <w:p w14:paraId="76ABC41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фининспектор </w:t>
      </w:r>
      <w:r w:rsidRPr="003E08AB">
        <w:rPr>
          <w:rStyle w:val="FontStyle171"/>
          <w:sz w:val="24"/>
          <w:szCs w:val="24"/>
          <w:lang w:val="de-DE" w:eastAsia="ru-RU"/>
        </w:rPr>
        <w:t xml:space="preserve">§ 11 </w:t>
      </w:r>
      <w:r w:rsidRPr="003E08AB">
        <w:rPr>
          <w:rStyle w:val="FontStyle171"/>
          <w:sz w:val="24"/>
          <w:szCs w:val="24"/>
          <w:lang w:val="ru-RU" w:eastAsia="ru-RU"/>
        </w:rPr>
        <w:t xml:space="preserve">п. </w:t>
      </w:r>
      <w:r w:rsidRPr="003E08AB">
        <w:rPr>
          <w:rStyle w:val="FontStyle171"/>
          <w:sz w:val="24"/>
          <w:szCs w:val="24"/>
          <w:lang w:val="de-DE" w:eastAsia="ru-RU"/>
        </w:rPr>
        <w:t xml:space="preserve">4 </w:t>
      </w:r>
      <w:r w:rsidRPr="003E08AB">
        <w:rPr>
          <w:rStyle w:val="FontStyle171"/>
          <w:sz w:val="24"/>
          <w:szCs w:val="24"/>
          <w:lang w:val="ru-RU" w:eastAsia="ru-RU"/>
        </w:rPr>
        <w:t>в)</w:t>
      </w:r>
    </w:p>
    <w:p w14:paraId="368F82B3"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финифтяный </w:t>
      </w:r>
      <w:r w:rsidRPr="003E08AB">
        <w:rPr>
          <w:rStyle w:val="FontStyle171"/>
          <w:sz w:val="24"/>
          <w:szCs w:val="24"/>
          <w:lang w:val="de-DE" w:eastAsia="ru-RU"/>
        </w:rPr>
        <w:t>§ 45</w:t>
      </w:r>
    </w:p>
    <w:p w14:paraId="3A95D1BD"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финка </w:t>
      </w:r>
      <w:r w:rsidRPr="003E08AB">
        <w:rPr>
          <w:rStyle w:val="FontStyle171"/>
          <w:sz w:val="24"/>
          <w:szCs w:val="24"/>
          <w:lang w:val="de-DE" w:eastAsia="ru-RU"/>
        </w:rPr>
        <w:t>§ 109</w:t>
      </w:r>
    </w:p>
    <w:p w14:paraId="209C08CB"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финский </w:t>
      </w:r>
      <w:r w:rsidRPr="003E08AB">
        <w:rPr>
          <w:rStyle w:val="FontStyle171"/>
          <w:sz w:val="24"/>
          <w:szCs w:val="24"/>
          <w:lang w:val="de-DE" w:eastAsia="ru-RU"/>
        </w:rPr>
        <w:t>§ 109</w:t>
      </w:r>
    </w:p>
    <w:p w14:paraId="1D0A1204"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фирма «Панасоник» </w:t>
      </w:r>
      <w:r w:rsidRPr="003E08AB">
        <w:rPr>
          <w:rStyle w:val="FontStyle171"/>
          <w:sz w:val="24"/>
          <w:szCs w:val="24"/>
          <w:lang w:val="de-DE" w:eastAsia="ru-RU"/>
        </w:rPr>
        <w:t>§ 192</w:t>
      </w:r>
    </w:p>
    <w:p w14:paraId="2661D4C2"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фирма «Юнайтед фрут компани» </w:t>
      </w:r>
      <w:r w:rsidRPr="003E08AB">
        <w:rPr>
          <w:rStyle w:val="FontStyle171"/>
          <w:sz w:val="24"/>
          <w:szCs w:val="24"/>
          <w:lang w:val="de-DE" w:eastAsia="ru-RU"/>
        </w:rPr>
        <w:t>§ 192</w:t>
      </w:r>
    </w:p>
    <w:p w14:paraId="122BDDE3"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фито-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w:t>
      </w:r>
    </w:p>
    <w:p w14:paraId="37EC04EA"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фитопланктон </w:t>
      </w:r>
      <w:r w:rsidRPr="003E08AB">
        <w:rPr>
          <w:rStyle w:val="FontStyle171"/>
          <w:sz w:val="24"/>
          <w:szCs w:val="24"/>
          <w:lang w:val="de-DE" w:eastAsia="ru-RU"/>
        </w:rPr>
        <w:t xml:space="preserve">§ 117 </w:t>
      </w:r>
      <w:r w:rsidRPr="003E08AB">
        <w:rPr>
          <w:rStyle w:val="FontStyle171"/>
          <w:sz w:val="24"/>
          <w:szCs w:val="24"/>
          <w:lang w:val="ru-RU" w:eastAsia="ru-RU"/>
        </w:rPr>
        <w:t xml:space="preserve">п. </w:t>
      </w:r>
      <w:r w:rsidRPr="003E08AB">
        <w:rPr>
          <w:rStyle w:val="FontStyle171"/>
          <w:sz w:val="24"/>
          <w:szCs w:val="24"/>
          <w:lang w:val="de-DE" w:eastAsia="ru-RU"/>
        </w:rPr>
        <w:t>3</w:t>
      </w:r>
    </w:p>
    <w:p w14:paraId="7485485E"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флажолет </w:t>
      </w:r>
      <w:r w:rsidRPr="003E08AB">
        <w:rPr>
          <w:rStyle w:val="FontStyle171"/>
          <w:sz w:val="24"/>
          <w:szCs w:val="24"/>
          <w:lang w:val="de-DE" w:eastAsia="ru-RU"/>
        </w:rPr>
        <w:t>§ 21</w:t>
      </w:r>
    </w:p>
    <w:p w14:paraId="3836234D"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фланелевый </w:t>
      </w:r>
      <w:r w:rsidRPr="003E08AB">
        <w:rPr>
          <w:rStyle w:val="FontStyle171"/>
          <w:sz w:val="24"/>
          <w:szCs w:val="24"/>
          <w:lang w:val="de-DE" w:eastAsia="ru-RU"/>
        </w:rPr>
        <w:t>§ 46</w:t>
      </w:r>
    </w:p>
    <w:p w14:paraId="0FF52335"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флёр </w:t>
      </w:r>
      <w:r w:rsidRPr="003E08AB">
        <w:rPr>
          <w:rStyle w:val="FontStyle171"/>
          <w:sz w:val="24"/>
          <w:szCs w:val="24"/>
          <w:lang w:val="de-DE" w:eastAsia="ru-RU"/>
        </w:rPr>
        <w:t xml:space="preserve">§ 5 </w:t>
      </w:r>
      <w:r w:rsidRPr="003E08AB">
        <w:rPr>
          <w:rStyle w:val="FontStyle171"/>
          <w:sz w:val="24"/>
          <w:szCs w:val="24"/>
          <w:lang w:val="ru-RU" w:eastAsia="ru-RU"/>
        </w:rPr>
        <w:t xml:space="preserve">п. </w:t>
      </w:r>
      <w:r w:rsidRPr="003E08AB">
        <w:rPr>
          <w:rStyle w:val="FontStyle171"/>
          <w:sz w:val="24"/>
          <w:szCs w:val="24"/>
          <w:lang w:val="de-DE" w:eastAsia="ru-RU"/>
        </w:rPr>
        <w:t>2</w:t>
      </w:r>
    </w:p>
    <w:p w14:paraId="4A5460C0"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флёрдоранж </w:t>
      </w:r>
      <w:r w:rsidRPr="003E08AB">
        <w:rPr>
          <w:rStyle w:val="FontStyle171"/>
          <w:sz w:val="24"/>
          <w:szCs w:val="24"/>
          <w:lang w:val="de-DE" w:eastAsia="ru-RU"/>
        </w:rPr>
        <w:t xml:space="preserve">§ 121 </w:t>
      </w:r>
      <w:r w:rsidRPr="003E08AB">
        <w:rPr>
          <w:rStyle w:val="FontStyle171"/>
          <w:sz w:val="24"/>
          <w:szCs w:val="24"/>
          <w:lang w:val="ru-RU" w:eastAsia="ru-RU"/>
        </w:rPr>
        <w:t xml:space="preserve">п. </w:t>
      </w:r>
      <w:r w:rsidRPr="003E08AB">
        <w:rPr>
          <w:rStyle w:val="FontStyle171"/>
          <w:sz w:val="24"/>
          <w:szCs w:val="24"/>
          <w:lang w:val="de-DE" w:eastAsia="ru-RU"/>
        </w:rPr>
        <w:t>3</w:t>
      </w:r>
    </w:p>
    <w:p w14:paraId="22107DF1"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флигель-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7</w:t>
      </w:r>
    </w:p>
    <w:p w14:paraId="6DBC585F"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флигель-адъютант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7</w:t>
      </w:r>
    </w:p>
    <w:p w14:paraId="6D971BD6" w14:textId="77777777" w:rsidR="00D91D69" w:rsidRPr="003E08AB" w:rsidRDefault="00D91D69" w:rsidP="006A031E">
      <w:pPr>
        <w:pStyle w:val="Style108"/>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флигель-адъютантский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1</w:t>
      </w:r>
    </w:p>
    <w:p w14:paraId="5913CD2A" w14:textId="77777777" w:rsidR="00D91D69" w:rsidRPr="003E08AB" w:rsidRDefault="00D91D69" w:rsidP="006A031E">
      <w:pPr>
        <w:pStyle w:val="Style103"/>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фойе </w:t>
      </w:r>
      <w:r w:rsidRPr="003E08AB">
        <w:rPr>
          <w:rStyle w:val="FontStyle171"/>
          <w:sz w:val="24"/>
          <w:szCs w:val="24"/>
          <w:lang w:val="de-DE" w:eastAsia="ru-RU"/>
        </w:rPr>
        <w:t xml:space="preserve">§ 26 </w:t>
      </w:r>
      <w:r w:rsidRPr="003E08AB">
        <w:rPr>
          <w:rStyle w:val="FontStyle171"/>
          <w:sz w:val="24"/>
          <w:szCs w:val="24"/>
          <w:lang w:val="ru-RU" w:eastAsia="ru-RU"/>
        </w:rPr>
        <w:t xml:space="preserve">п. </w:t>
      </w:r>
      <w:r w:rsidRPr="003E08AB">
        <w:rPr>
          <w:rStyle w:val="FontStyle171"/>
          <w:sz w:val="24"/>
          <w:szCs w:val="24"/>
          <w:lang w:val="de-DE" w:eastAsia="ru-RU"/>
        </w:rPr>
        <w:t xml:space="preserve">3 </w:t>
      </w:r>
      <w:r w:rsidRPr="003E08AB">
        <w:rPr>
          <w:rStyle w:val="FontStyle171"/>
          <w:sz w:val="24"/>
          <w:szCs w:val="24"/>
          <w:lang w:val="ru-RU" w:eastAsia="ru-RU"/>
        </w:rPr>
        <w:t xml:space="preserve">фокус-покус </w:t>
      </w:r>
      <w:r w:rsidRPr="003E08AB">
        <w:rPr>
          <w:rStyle w:val="FontStyle171"/>
          <w:sz w:val="24"/>
          <w:szCs w:val="24"/>
          <w:lang w:val="de-DE" w:eastAsia="ru-RU"/>
        </w:rPr>
        <w:t xml:space="preserve">§ 118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Фомина неделя </w:t>
      </w:r>
      <w:r w:rsidRPr="003E08AB">
        <w:rPr>
          <w:rStyle w:val="FontStyle171"/>
          <w:sz w:val="24"/>
          <w:szCs w:val="24"/>
          <w:lang w:val="de-DE" w:eastAsia="ru-RU"/>
        </w:rPr>
        <w:t xml:space="preserve">§ 183 </w:t>
      </w:r>
      <w:r w:rsidRPr="003E08AB">
        <w:rPr>
          <w:rStyle w:val="FontStyle171"/>
          <w:sz w:val="24"/>
          <w:szCs w:val="24"/>
          <w:lang w:val="ru-RU" w:eastAsia="ru-RU"/>
        </w:rPr>
        <w:t xml:space="preserve">фон </w:t>
      </w:r>
      <w:r w:rsidRPr="003E08AB">
        <w:rPr>
          <w:rStyle w:val="FontStyle155"/>
          <w:sz w:val="24"/>
          <w:szCs w:val="24"/>
          <w:lang w:val="ru-RU" w:eastAsia="ru-RU"/>
        </w:rPr>
        <w:t>(в иностранных фамилиях)</w:t>
      </w:r>
    </w:p>
    <w:p w14:paraId="67B297CD" w14:textId="77777777" w:rsidR="00D91D69" w:rsidRPr="003E08AB" w:rsidRDefault="00D91D69" w:rsidP="006A031E">
      <w:pPr>
        <w:pStyle w:val="Style100"/>
        <w:widowControl/>
        <w:spacing w:line="221" w:lineRule="exact"/>
        <w:ind w:left="426" w:right="-314" w:firstLine="425"/>
        <w:rPr>
          <w:rStyle w:val="FontStyle171"/>
          <w:sz w:val="24"/>
          <w:szCs w:val="24"/>
          <w:lang w:val="ru-RU" w:eastAsia="de-DE"/>
        </w:rPr>
      </w:pPr>
      <w:r w:rsidRPr="003E08AB">
        <w:rPr>
          <w:rStyle w:val="FontStyle171"/>
          <w:sz w:val="24"/>
          <w:szCs w:val="24"/>
          <w:lang w:val="de-DE" w:eastAsia="de-DE"/>
        </w:rPr>
        <w:t xml:space="preserve">§ 123 </w:t>
      </w:r>
      <w:r w:rsidRPr="003E08AB">
        <w:rPr>
          <w:rStyle w:val="FontStyle171"/>
          <w:sz w:val="24"/>
          <w:szCs w:val="24"/>
          <w:lang w:val="ru-RU" w:eastAsia="de-DE"/>
        </w:rPr>
        <w:t xml:space="preserve">п. </w:t>
      </w:r>
      <w:r w:rsidRPr="003E08AB">
        <w:rPr>
          <w:rStyle w:val="FontStyle171"/>
          <w:sz w:val="24"/>
          <w:szCs w:val="24"/>
          <w:lang w:val="de-DE" w:eastAsia="de-DE"/>
        </w:rPr>
        <w:t xml:space="preserve">5, § 160 </w:t>
      </w:r>
      <w:r w:rsidRPr="003E08AB">
        <w:rPr>
          <w:rStyle w:val="FontStyle171"/>
          <w:sz w:val="24"/>
          <w:szCs w:val="24"/>
          <w:lang w:val="ru-RU" w:eastAsia="de-DE"/>
        </w:rPr>
        <w:t>Фонд социально-политических</w:t>
      </w:r>
    </w:p>
    <w:p w14:paraId="4976819E"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исследований </w:t>
      </w:r>
      <w:r w:rsidRPr="003E08AB">
        <w:rPr>
          <w:rStyle w:val="FontStyle171"/>
          <w:sz w:val="24"/>
          <w:szCs w:val="24"/>
          <w:lang w:val="de-DE" w:eastAsia="ru-RU"/>
        </w:rPr>
        <w:t xml:space="preserve">§ 189 </w:t>
      </w:r>
      <w:r w:rsidRPr="003E08AB">
        <w:rPr>
          <w:rStyle w:val="FontStyle171"/>
          <w:sz w:val="24"/>
          <w:szCs w:val="24"/>
          <w:lang w:val="ru-RU" w:eastAsia="ru-RU"/>
        </w:rPr>
        <w:t xml:space="preserve">фонетика </w:t>
      </w:r>
      <w:r w:rsidRPr="003E08AB">
        <w:rPr>
          <w:rStyle w:val="FontStyle171"/>
          <w:sz w:val="24"/>
          <w:szCs w:val="24"/>
          <w:lang w:val="de-DE" w:eastAsia="ru-RU"/>
        </w:rPr>
        <w:t>§ 9</w:t>
      </w:r>
    </w:p>
    <w:p w14:paraId="625764AF"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фоннеймановский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86"/>
          <w:rFonts w:ascii="Times New Roman" w:hAnsi="Times New Roman" w:cs="Times New Roman"/>
          <w:sz w:val="24"/>
          <w:szCs w:val="24"/>
          <w:lang w:val="de-DE" w:eastAsia="ru-RU"/>
        </w:rPr>
        <w:t xml:space="preserve">3 </w:t>
      </w:r>
      <w:r w:rsidRPr="003E08AB">
        <w:rPr>
          <w:rStyle w:val="FontStyle171"/>
          <w:sz w:val="24"/>
          <w:szCs w:val="24"/>
          <w:lang w:val="ru-RU" w:eastAsia="ru-RU"/>
        </w:rPr>
        <w:t>прим.</w:t>
      </w:r>
    </w:p>
    <w:p w14:paraId="4DBE890E" w14:textId="77777777" w:rsidR="00D91D69" w:rsidRPr="003E08AB" w:rsidRDefault="00D91D69" w:rsidP="006A031E">
      <w:pPr>
        <w:pStyle w:val="Style103"/>
        <w:widowControl/>
        <w:spacing w:before="12" w:line="221" w:lineRule="exact"/>
        <w:ind w:left="426" w:right="-314" w:firstLine="425"/>
        <w:rPr>
          <w:rStyle w:val="FontStyle171"/>
          <w:sz w:val="24"/>
          <w:szCs w:val="24"/>
          <w:lang w:val="ru-RU" w:eastAsia="ru-RU"/>
        </w:rPr>
      </w:pPr>
      <w:r w:rsidRPr="003E08AB">
        <w:rPr>
          <w:rStyle w:val="FontStyle171"/>
          <w:sz w:val="24"/>
          <w:szCs w:val="24"/>
          <w:lang w:val="ru-RU" w:eastAsia="ru-RU"/>
        </w:rPr>
        <w:t>фоно-§ 117 п. 3 фонохрестоматия § 117 п. 3 фордик § 200 прим. 2 форс-мажор § 18 п. 7 фото- § 117 п. 3 фотоаппарат § 117 п. 3 фотокиносъёмочный § 117 п. 3 фото-Москва § 151 фраер § 7 п. 2 франко-вагон § 120 п. 2 Франкфурт-на-Майне § 126</w:t>
      </w:r>
    </w:p>
    <w:p w14:paraId="219CC51D"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6, § 169 прим. 2 Франц-Иосиф § 123 п. 3 прим. француженка § 51 Французская Республика § 170 французский § 89 фрау Марта § 122 п. 1 в) ФРГ § 204 френч § 163 фрикасе § 9 Фритьоф § 3 п. 3 б) Фрунзенская набережная § 169 Фрэнк О'Коннор § 160</w:t>
      </w:r>
    </w:p>
    <w:p w14:paraId="1642BA0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2 ф-т </w:t>
      </w:r>
      <w:r w:rsidRPr="003E08AB">
        <w:rPr>
          <w:rStyle w:val="FontStyle155"/>
          <w:sz w:val="24"/>
          <w:szCs w:val="24"/>
          <w:lang w:val="ru-RU" w:eastAsia="ru-RU"/>
        </w:rPr>
        <w:t xml:space="preserve">(факультет) </w:t>
      </w:r>
      <w:r w:rsidRPr="003E08AB">
        <w:rPr>
          <w:rStyle w:val="FontStyle171"/>
          <w:sz w:val="24"/>
          <w:szCs w:val="24"/>
          <w:lang w:val="ru-RU" w:eastAsia="ru-RU"/>
        </w:rPr>
        <w:t>§ 210 фтор § 80</w:t>
      </w:r>
    </w:p>
    <w:p w14:paraId="18E6BBB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фундаментщик § 86</w:t>
      </w:r>
    </w:p>
    <w:p w14:paraId="66BC1EEA" w14:textId="77777777" w:rsidR="00D91D69" w:rsidRPr="003E08AB" w:rsidRDefault="00D91D69" w:rsidP="006A031E">
      <w:pPr>
        <w:pStyle w:val="Style103"/>
        <w:widowControl/>
        <w:spacing w:before="2" w:line="221" w:lineRule="exact"/>
        <w:ind w:left="426" w:right="-314" w:firstLine="425"/>
        <w:jc w:val="both"/>
        <w:rPr>
          <w:rStyle w:val="FontStyle171"/>
          <w:sz w:val="24"/>
          <w:szCs w:val="24"/>
          <w:lang w:val="ru-RU" w:eastAsia="ru-RU"/>
        </w:rPr>
      </w:pPr>
      <w:r w:rsidRPr="003E08AB">
        <w:rPr>
          <w:rStyle w:val="FontStyle171"/>
          <w:sz w:val="24"/>
          <w:szCs w:val="24"/>
          <w:lang w:val="ru-RU" w:eastAsia="ru-RU"/>
        </w:rPr>
        <w:t>функционально близкий § 131</w:t>
      </w:r>
    </w:p>
    <w:p w14:paraId="59FAE321"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функционер § 43</w:t>
      </w:r>
    </w:p>
    <w:p w14:paraId="08E846F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футбол § 80</w:t>
      </w:r>
    </w:p>
    <w:p w14:paraId="51F6A99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фуэте § 7 п. 2</w:t>
      </w:r>
    </w:p>
    <w:p w14:paraId="7ED4494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фэр § 8 п. 4</w:t>
      </w:r>
    </w:p>
    <w:p w14:paraId="310D64E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Хамхын § 12 п. 1 прим.</w:t>
      </w:r>
    </w:p>
    <w:p w14:paraId="69E46F25" w14:textId="77777777" w:rsidR="00D91D69" w:rsidRPr="003E08AB" w:rsidRDefault="00D91D69" w:rsidP="006A031E">
      <w:pPr>
        <w:pStyle w:val="Style101"/>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хан </w:t>
      </w:r>
      <w:r w:rsidRPr="003E08AB">
        <w:rPr>
          <w:rStyle w:val="FontStyle155"/>
          <w:sz w:val="24"/>
          <w:szCs w:val="24"/>
          <w:lang w:val="ru-RU" w:eastAsia="ru-RU"/>
        </w:rPr>
        <w:t xml:space="preserve">(в восточных именах) </w:t>
      </w:r>
      <w:r w:rsidRPr="003E08AB">
        <w:rPr>
          <w:rStyle w:val="FontStyle171"/>
          <w:sz w:val="24"/>
          <w:szCs w:val="24"/>
          <w:lang w:val="ru-RU" w:eastAsia="ru-RU"/>
        </w:rPr>
        <w:t>§ 124</w:t>
      </w:r>
    </w:p>
    <w:p w14:paraId="7B88C2F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3, § 161, § 196 Хан-Пира § 161 прим. Ханс Кристиан Андерсен § 159 Ханука § 183 харчо § 18 п. 7</w:t>
      </w:r>
    </w:p>
    <w:p w14:paraId="48AD8156" w14:textId="77777777" w:rsidR="00D91D69" w:rsidRPr="003E08AB" w:rsidRDefault="00D91D69" w:rsidP="006A031E">
      <w:pPr>
        <w:pStyle w:val="Style1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х/б </w:t>
      </w:r>
      <w:r w:rsidRPr="003E08AB">
        <w:rPr>
          <w:rStyle w:val="FontStyle155"/>
          <w:sz w:val="24"/>
          <w:szCs w:val="24"/>
          <w:lang w:val="ru-RU" w:eastAsia="ru-RU"/>
        </w:rPr>
        <w:t xml:space="preserve">(хлопчатобумажный) </w:t>
      </w:r>
      <w:r w:rsidRPr="003E08AB">
        <w:rPr>
          <w:rStyle w:val="FontStyle171"/>
          <w:sz w:val="24"/>
          <w:szCs w:val="24"/>
          <w:lang w:val="ru-RU" w:eastAsia="ru-RU"/>
        </w:rPr>
        <w:t>§ 210 хваченный § 98 п. 2 б)</w:t>
      </w:r>
    </w:p>
    <w:p w14:paraId="43478BD8" w14:textId="77777777" w:rsidR="00D91D69" w:rsidRPr="003E08AB" w:rsidRDefault="00D91D69" w:rsidP="006A031E">
      <w:pPr>
        <w:pStyle w:val="Style103"/>
        <w:widowControl/>
        <w:spacing w:line="226" w:lineRule="exact"/>
        <w:ind w:left="426" w:right="-314" w:firstLine="425"/>
        <w:rPr>
          <w:rStyle w:val="FontStyle171"/>
          <w:sz w:val="24"/>
          <w:szCs w:val="24"/>
          <w:lang w:val="fr-FR" w:eastAsia="ru-RU"/>
        </w:rPr>
      </w:pPr>
      <w:r w:rsidRPr="003E08AB">
        <w:rPr>
          <w:rStyle w:val="FontStyle171"/>
          <w:sz w:val="24"/>
          <w:szCs w:val="24"/>
          <w:lang w:val="ru-RU" w:eastAsia="ru-RU"/>
        </w:rPr>
        <w:t xml:space="preserve">Хёглунд </w:t>
      </w:r>
      <w:r w:rsidRPr="003E08AB">
        <w:rPr>
          <w:rStyle w:val="FontStyle171"/>
          <w:sz w:val="24"/>
          <w:szCs w:val="24"/>
          <w:lang w:val="fr-FR" w:eastAsia="ru-RU"/>
        </w:rPr>
        <w:t xml:space="preserve">§ 4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Хейердал </w:t>
      </w:r>
      <w:r w:rsidRPr="003E08AB">
        <w:rPr>
          <w:rStyle w:val="FontStyle171"/>
          <w:sz w:val="24"/>
          <w:szCs w:val="24"/>
          <w:lang w:val="fr-FR" w:eastAsia="ru-RU"/>
        </w:rPr>
        <w:t xml:space="preserve">§ 26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Хемингуэй </w:t>
      </w:r>
      <w:r w:rsidRPr="003E08AB">
        <w:rPr>
          <w:rStyle w:val="FontStyle171"/>
          <w:sz w:val="24"/>
          <w:szCs w:val="24"/>
          <w:lang w:val="fr-FR" w:eastAsia="ru-RU"/>
        </w:rPr>
        <w:t xml:space="preserve">§ 7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хеппи-энд </w:t>
      </w:r>
      <w:r w:rsidRPr="003E08AB">
        <w:rPr>
          <w:rStyle w:val="FontStyle171"/>
          <w:sz w:val="24"/>
          <w:szCs w:val="24"/>
          <w:lang w:val="fr-FR" w:eastAsia="ru-RU"/>
        </w:rPr>
        <w:t xml:space="preserve">§ 121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херувим </w:t>
      </w:r>
      <w:r w:rsidRPr="003E08AB">
        <w:rPr>
          <w:rStyle w:val="FontStyle171"/>
          <w:sz w:val="24"/>
          <w:szCs w:val="24"/>
          <w:lang w:val="fr-FR" w:eastAsia="ru-RU"/>
        </w:rPr>
        <w:t xml:space="preserve">§ 162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химико-технологический </w:t>
      </w:r>
      <w:r w:rsidRPr="003E08AB">
        <w:rPr>
          <w:rStyle w:val="FontStyle171"/>
          <w:sz w:val="24"/>
          <w:szCs w:val="24"/>
          <w:lang w:val="fr-FR" w:eastAsia="ru-RU"/>
        </w:rPr>
        <w:t xml:space="preserve">§ 130 </w:t>
      </w:r>
      <w:r w:rsidRPr="003E08AB">
        <w:rPr>
          <w:rStyle w:val="FontStyle171"/>
          <w:sz w:val="24"/>
          <w:szCs w:val="24"/>
          <w:lang w:val="ru-RU" w:eastAsia="ru-RU"/>
        </w:rPr>
        <w:t xml:space="preserve">п. </w:t>
      </w:r>
      <w:r w:rsidRPr="003E08AB">
        <w:rPr>
          <w:rStyle w:val="FontStyle171"/>
          <w:sz w:val="24"/>
          <w:szCs w:val="24"/>
          <w:lang w:val="fr-FR" w:eastAsia="ru-RU"/>
        </w:rPr>
        <w:t>3</w:t>
      </w:r>
    </w:p>
    <w:p w14:paraId="2ACCC1E0" w14:textId="77777777" w:rsidR="00D91D69" w:rsidRPr="003E08AB" w:rsidRDefault="00D91D69" w:rsidP="006A031E">
      <w:pPr>
        <w:pStyle w:val="Style103"/>
        <w:widowControl/>
        <w:spacing w:before="2" w:line="226" w:lineRule="exact"/>
        <w:ind w:left="426" w:right="-314" w:firstLine="425"/>
        <w:rPr>
          <w:rStyle w:val="FontStyle171"/>
          <w:sz w:val="24"/>
          <w:szCs w:val="24"/>
          <w:lang w:val="fr-FR" w:eastAsia="ru-RU"/>
        </w:rPr>
      </w:pPr>
      <w:r w:rsidRPr="003E08AB">
        <w:rPr>
          <w:rStyle w:val="FontStyle171"/>
          <w:sz w:val="24"/>
          <w:szCs w:val="24"/>
          <w:lang w:val="ru-RU" w:eastAsia="ru-RU"/>
        </w:rPr>
        <w:t xml:space="preserve">химиотерапия </w:t>
      </w:r>
      <w:r w:rsidRPr="003E08AB">
        <w:rPr>
          <w:rStyle w:val="FontStyle171"/>
          <w:sz w:val="24"/>
          <w:szCs w:val="24"/>
          <w:lang w:val="fr-FR" w:eastAsia="ru-RU"/>
        </w:rPr>
        <w:t xml:space="preserve">§ 65 </w:t>
      </w:r>
      <w:r w:rsidRPr="003E08AB">
        <w:rPr>
          <w:rStyle w:val="FontStyle171"/>
          <w:sz w:val="24"/>
          <w:szCs w:val="24"/>
          <w:lang w:val="ru-RU" w:eastAsia="ru-RU"/>
        </w:rPr>
        <w:t xml:space="preserve">химически чистый </w:t>
      </w:r>
      <w:r w:rsidRPr="003E08AB">
        <w:rPr>
          <w:rStyle w:val="FontStyle171"/>
          <w:sz w:val="24"/>
          <w:szCs w:val="24"/>
          <w:lang w:val="fr-FR" w:eastAsia="ru-RU"/>
        </w:rPr>
        <w:t xml:space="preserve">§ 131 </w:t>
      </w:r>
      <w:r w:rsidRPr="003E08AB">
        <w:rPr>
          <w:rStyle w:val="FontStyle171"/>
          <w:sz w:val="24"/>
          <w:szCs w:val="24"/>
          <w:lang w:val="ru-RU" w:eastAsia="ru-RU"/>
        </w:rPr>
        <w:t xml:space="preserve">химкинский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Хиросима </w:t>
      </w:r>
      <w:r w:rsidRPr="003E08AB">
        <w:rPr>
          <w:rStyle w:val="FontStyle171"/>
          <w:sz w:val="24"/>
          <w:szCs w:val="24"/>
          <w:lang w:val="fr-FR" w:eastAsia="ru-RU"/>
        </w:rPr>
        <w:t xml:space="preserve">§ 158 </w:t>
      </w:r>
      <w:r w:rsidRPr="003E08AB">
        <w:rPr>
          <w:rStyle w:val="FontStyle171"/>
          <w:sz w:val="24"/>
          <w:szCs w:val="24"/>
          <w:lang w:val="ru-RU" w:eastAsia="ru-RU"/>
        </w:rPr>
        <w:t xml:space="preserve">хирургия </w:t>
      </w:r>
      <w:r w:rsidRPr="003E08AB">
        <w:rPr>
          <w:rStyle w:val="FontStyle171"/>
          <w:sz w:val="24"/>
          <w:szCs w:val="24"/>
          <w:lang w:val="fr-FR" w:eastAsia="ru-RU"/>
        </w:rPr>
        <w:t xml:space="preserve">§ 44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171"/>
          <w:sz w:val="24"/>
          <w:szCs w:val="24"/>
          <w:lang w:val="ru-RU" w:eastAsia="ru-RU"/>
        </w:rPr>
        <w:t xml:space="preserve">хитреца </w:t>
      </w:r>
      <w:r w:rsidRPr="003E08AB">
        <w:rPr>
          <w:rStyle w:val="FontStyle171"/>
          <w:sz w:val="24"/>
          <w:szCs w:val="24"/>
          <w:lang w:val="fr-FR" w:eastAsia="ru-RU"/>
        </w:rPr>
        <w:t xml:space="preserve">§ 43 </w:t>
      </w:r>
      <w:r w:rsidRPr="003E08AB">
        <w:rPr>
          <w:rStyle w:val="FontStyle171"/>
          <w:sz w:val="24"/>
          <w:szCs w:val="24"/>
          <w:lang w:val="ru-RU" w:eastAsia="ru-RU"/>
        </w:rPr>
        <w:t xml:space="preserve">хлеб-соль </w:t>
      </w:r>
      <w:r w:rsidRPr="003E08AB">
        <w:rPr>
          <w:rStyle w:val="FontStyle171"/>
          <w:sz w:val="24"/>
          <w:szCs w:val="24"/>
          <w:lang w:val="fr-FR" w:eastAsia="ru-RU"/>
        </w:rPr>
        <w:t xml:space="preserve">§ 118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хлебушек </w:t>
      </w:r>
      <w:r w:rsidRPr="003E08AB">
        <w:rPr>
          <w:rStyle w:val="FontStyle171"/>
          <w:sz w:val="24"/>
          <w:szCs w:val="24"/>
          <w:lang w:val="fr-FR" w:eastAsia="ru-RU"/>
        </w:rPr>
        <w:t xml:space="preserve">§ 54 </w:t>
      </w:r>
      <w:r w:rsidRPr="003E08AB">
        <w:rPr>
          <w:rStyle w:val="FontStyle171"/>
          <w:sz w:val="24"/>
          <w:szCs w:val="24"/>
          <w:lang w:val="ru-RU" w:eastAsia="ru-RU"/>
        </w:rPr>
        <w:t xml:space="preserve">хлебушко </w:t>
      </w:r>
      <w:r w:rsidRPr="003E08AB">
        <w:rPr>
          <w:rStyle w:val="FontStyle171"/>
          <w:sz w:val="24"/>
          <w:szCs w:val="24"/>
          <w:lang w:val="fr-FR" w:eastAsia="ru-RU"/>
        </w:rPr>
        <w:t xml:space="preserve">§ 70 </w:t>
      </w:r>
      <w:r w:rsidRPr="003E08AB">
        <w:rPr>
          <w:rStyle w:val="FontStyle171"/>
          <w:sz w:val="24"/>
          <w:szCs w:val="24"/>
          <w:lang w:val="ru-RU" w:eastAsia="ru-RU"/>
        </w:rPr>
        <w:t xml:space="preserve">Хлестаков </w:t>
      </w:r>
      <w:r w:rsidRPr="003E08AB">
        <w:rPr>
          <w:rStyle w:val="FontStyle171"/>
          <w:sz w:val="24"/>
          <w:szCs w:val="24"/>
          <w:lang w:val="fr-FR" w:eastAsia="ru-RU"/>
        </w:rPr>
        <w:t xml:space="preserve">§ 158 </w:t>
      </w:r>
      <w:r w:rsidRPr="003E08AB">
        <w:rPr>
          <w:rStyle w:val="FontStyle171"/>
          <w:sz w:val="24"/>
          <w:szCs w:val="24"/>
          <w:lang w:val="ru-RU" w:eastAsia="ru-RU"/>
        </w:rPr>
        <w:t xml:space="preserve">хлестнуть </w:t>
      </w:r>
      <w:r w:rsidRPr="003E08AB">
        <w:rPr>
          <w:rStyle w:val="FontStyle171"/>
          <w:sz w:val="24"/>
          <w:szCs w:val="24"/>
          <w:lang w:val="fr-FR" w:eastAsia="ru-RU"/>
        </w:rPr>
        <w:t xml:space="preserve">§ 83 </w:t>
      </w:r>
      <w:r w:rsidRPr="003E08AB">
        <w:rPr>
          <w:rStyle w:val="FontStyle171"/>
          <w:sz w:val="24"/>
          <w:szCs w:val="24"/>
          <w:lang w:val="ru-RU" w:eastAsia="ru-RU"/>
        </w:rPr>
        <w:t xml:space="preserve">хлёстче </w:t>
      </w:r>
      <w:r w:rsidRPr="003E08AB">
        <w:rPr>
          <w:rStyle w:val="FontStyle171"/>
          <w:sz w:val="24"/>
          <w:szCs w:val="24"/>
          <w:lang w:val="fr-FR" w:eastAsia="ru-RU"/>
        </w:rPr>
        <w:t xml:space="preserve">§ 86 </w:t>
      </w:r>
      <w:r w:rsidRPr="003E08AB">
        <w:rPr>
          <w:rStyle w:val="FontStyle171"/>
          <w:sz w:val="24"/>
          <w:szCs w:val="24"/>
          <w:lang w:val="ru-RU" w:eastAsia="ru-RU"/>
        </w:rPr>
        <w:t xml:space="preserve">хлеще </w:t>
      </w:r>
      <w:r w:rsidRPr="003E08AB">
        <w:rPr>
          <w:rStyle w:val="FontStyle171"/>
          <w:sz w:val="24"/>
          <w:szCs w:val="24"/>
          <w:lang w:val="fr-FR" w:eastAsia="ru-RU"/>
        </w:rPr>
        <w:t xml:space="preserve">§ 88 </w:t>
      </w:r>
      <w:r w:rsidRPr="003E08AB">
        <w:rPr>
          <w:rStyle w:val="FontStyle171"/>
          <w:sz w:val="24"/>
          <w:szCs w:val="24"/>
          <w:lang w:val="ru-RU" w:eastAsia="ru-RU"/>
        </w:rPr>
        <w:t xml:space="preserve">прим. хлорофилл </w:t>
      </w:r>
      <w:r w:rsidRPr="003E08AB">
        <w:rPr>
          <w:rStyle w:val="FontStyle171"/>
          <w:sz w:val="24"/>
          <w:szCs w:val="24"/>
          <w:lang w:val="fr-FR" w:eastAsia="ru-RU"/>
        </w:rPr>
        <w:t xml:space="preserve">§ 107 </w:t>
      </w:r>
      <w:r w:rsidRPr="003E08AB">
        <w:rPr>
          <w:rStyle w:val="FontStyle171"/>
          <w:sz w:val="24"/>
          <w:szCs w:val="24"/>
          <w:lang w:val="ru-RU" w:eastAsia="ru-RU"/>
        </w:rPr>
        <w:t xml:space="preserve">ходатай </w:t>
      </w:r>
      <w:r w:rsidRPr="003E08AB">
        <w:rPr>
          <w:rStyle w:val="FontStyle171"/>
          <w:sz w:val="24"/>
          <w:szCs w:val="24"/>
          <w:lang w:val="fr-FR" w:eastAsia="ru-RU"/>
        </w:rPr>
        <w:t xml:space="preserve">§ 43 </w:t>
      </w:r>
      <w:r w:rsidRPr="003E08AB">
        <w:rPr>
          <w:rStyle w:val="FontStyle171"/>
          <w:sz w:val="24"/>
          <w:szCs w:val="24"/>
          <w:lang w:val="ru-RU" w:eastAsia="ru-RU"/>
        </w:rPr>
        <w:t xml:space="preserve">ходит-бродит </w:t>
      </w:r>
      <w:r w:rsidRPr="003E08AB">
        <w:rPr>
          <w:rStyle w:val="FontStyle171"/>
          <w:sz w:val="24"/>
          <w:szCs w:val="24"/>
          <w:lang w:val="fr-FR" w:eastAsia="ru-RU"/>
        </w:rPr>
        <w:t xml:space="preserve">§ 118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ходынка </w:t>
      </w:r>
      <w:r w:rsidRPr="003E08AB">
        <w:rPr>
          <w:rStyle w:val="FontStyle171"/>
          <w:sz w:val="24"/>
          <w:szCs w:val="24"/>
          <w:lang w:val="fr-FR" w:eastAsia="ru-RU"/>
        </w:rPr>
        <w:t xml:space="preserve">§ 158 </w:t>
      </w:r>
      <w:r w:rsidRPr="003E08AB">
        <w:rPr>
          <w:rStyle w:val="FontStyle171"/>
          <w:sz w:val="24"/>
          <w:szCs w:val="24"/>
          <w:lang w:val="ru-RU" w:eastAsia="ru-RU"/>
        </w:rPr>
        <w:t xml:space="preserve">ходят-ходят </w:t>
      </w:r>
      <w:r w:rsidRPr="003E08AB">
        <w:rPr>
          <w:rStyle w:val="FontStyle171"/>
          <w:sz w:val="24"/>
          <w:szCs w:val="24"/>
          <w:lang w:val="fr-FR" w:eastAsia="ru-RU"/>
        </w:rPr>
        <w:t xml:space="preserve">§ 118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хожено </w:t>
      </w:r>
      <w:r w:rsidRPr="003E08AB">
        <w:rPr>
          <w:rStyle w:val="FontStyle171"/>
          <w:sz w:val="24"/>
          <w:szCs w:val="24"/>
          <w:lang w:val="fr-FR" w:eastAsia="ru-RU"/>
        </w:rPr>
        <w:t xml:space="preserve">§ 100 </w:t>
      </w:r>
      <w:r w:rsidRPr="003E08AB">
        <w:rPr>
          <w:rStyle w:val="FontStyle171"/>
          <w:sz w:val="24"/>
          <w:szCs w:val="24"/>
          <w:lang w:val="ru-RU" w:eastAsia="ru-RU"/>
        </w:rPr>
        <w:t xml:space="preserve">хожено-перехожено </w:t>
      </w:r>
      <w:r w:rsidRPr="003E08AB">
        <w:rPr>
          <w:rStyle w:val="FontStyle171"/>
          <w:sz w:val="24"/>
          <w:szCs w:val="24"/>
          <w:lang w:val="fr-FR" w:eastAsia="ru-RU"/>
        </w:rPr>
        <w:t xml:space="preserve">§ 100 </w:t>
      </w:r>
      <w:r w:rsidRPr="003E08AB">
        <w:rPr>
          <w:rStyle w:val="FontStyle171"/>
          <w:sz w:val="24"/>
          <w:szCs w:val="24"/>
          <w:lang w:val="ru-RU" w:eastAsia="ru-RU"/>
        </w:rPr>
        <w:t xml:space="preserve">хозрасчётный </w:t>
      </w:r>
      <w:r w:rsidRPr="003E08AB">
        <w:rPr>
          <w:rStyle w:val="FontStyle171"/>
          <w:sz w:val="24"/>
          <w:szCs w:val="24"/>
          <w:lang w:val="fr-FR" w:eastAsia="ru-RU"/>
        </w:rPr>
        <w:t xml:space="preserve">§ 128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хозтовары </w:t>
      </w:r>
      <w:r w:rsidRPr="003E08AB">
        <w:rPr>
          <w:rStyle w:val="FontStyle171"/>
          <w:sz w:val="24"/>
          <w:szCs w:val="24"/>
          <w:lang w:val="fr-FR" w:eastAsia="ru-RU"/>
        </w:rPr>
        <w:t xml:space="preserve">§ 119 </w:t>
      </w:r>
      <w:r w:rsidRPr="003E08AB">
        <w:rPr>
          <w:rStyle w:val="FontStyle171"/>
          <w:sz w:val="24"/>
          <w:szCs w:val="24"/>
          <w:lang w:val="ru-RU" w:eastAsia="ru-RU"/>
        </w:rPr>
        <w:t xml:space="preserve">п. </w:t>
      </w:r>
      <w:r w:rsidRPr="003E08AB">
        <w:rPr>
          <w:rStyle w:val="FontStyle171"/>
          <w:sz w:val="24"/>
          <w:szCs w:val="24"/>
          <w:lang w:val="fr-FR" w:eastAsia="ru-RU"/>
        </w:rPr>
        <w:t xml:space="preserve">2 </w:t>
      </w:r>
      <w:r w:rsidRPr="003E08AB">
        <w:rPr>
          <w:rStyle w:val="FontStyle171"/>
          <w:sz w:val="24"/>
          <w:szCs w:val="24"/>
          <w:lang w:val="ru-RU" w:eastAsia="ru-RU"/>
        </w:rPr>
        <w:t xml:space="preserve">хоккей </w:t>
      </w:r>
      <w:r w:rsidRPr="003E08AB">
        <w:rPr>
          <w:rStyle w:val="FontStyle171"/>
          <w:sz w:val="24"/>
          <w:szCs w:val="24"/>
          <w:lang w:val="fr-FR" w:eastAsia="ru-RU"/>
        </w:rPr>
        <w:t>§ 107</w:t>
      </w:r>
    </w:p>
    <w:p w14:paraId="0C367124" w14:textId="77777777" w:rsidR="00D91D69" w:rsidRPr="003E08AB" w:rsidRDefault="00D91D69" w:rsidP="006A031E">
      <w:pPr>
        <w:pStyle w:val="Style103"/>
        <w:widowControl/>
        <w:spacing w:before="2" w:line="226" w:lineRule="exact"/>
        <w:ind w:left="426" w:right="-314" w:firstLine="425"/>
        <w:rPr>
          <w:rStyle w:val="FontStyle171"/>
          <w:sz w:val="24"/>
          <w:szCs w:val="24"/>
          <w:lang w:val="fr-FR" w:eastAsia="ru-RU"/>
        </w:rPr>
      </w:pPr>
      <w:r w:rsidRPr="003E08AB">
        <w:rPr>
          <w:rStyle w:val="FontStyle171"/>
          <w:sz w:val="24"/>
          <w:szCs w:val="24"/>
          <w:lang w:val="ru-RU" w:eastAsia="ru-RU"/>
        </w:rPr>
        <w:t xml:space="preserve">холмогорка </w:t>
      </w:r>
      <w:r w:rsidRPr="003E08AB">
        <w:rPr>
          <w:rStyle w:val="FontStyle171"/>
          <w:sz w:val="24"/>
          <w:szCs w:val="24"/>
          <w:lang w:val="fr-FR" w:eastAsia="ru-RU"/>
        </w:rPr>
        <w:t xml:space="preserve">§ 164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холодильник «Бирюса» </w:t>
      </w:r>
      <w:r w:rsidRPr="003E08AB">
        <w:rPr>
          <w:rStyle w:val="FontStyle171"/>
          <w:sz w:val="24"/>
          <w:szCs w:val="24"/>
          <w:lang w:val="fr-FR" w:eastAsia="ru-RU"/>
        </w:rPr>
        <w:t xml:space="preserve">§ 200 </w:t>
      </w:r>
      <w:r w:rsidRPr="003E08AB">
        <w:rPr>
          <w:rStyle w:val="FontStyle171"/>
          <w:sz w:val="24"/>
          <w:szCs w:val="24"/>
          <w:lang w:val="ru-RU" w:eastAsia="ru-RU"/>
        </w:rPr>
        <w:t xml:space="preserve">холодильник «Минск» </w:t>
      </w:r>
      <w:r w:rsidRPr="003E08AB">
        <w:rPr>
          <w:rStyle w:val="FontStyle171"/>
          <w:sz w:val="24"/>
          <w:szCs w:val="24"/>
          <w:lang w:val="fr-FR" w:eastAsia="ru-RU"/>
        </w:rPr>
        <w:t xml:space="preserve">§ 200 </w:t>
      </w:r>
      <w:r w:rsidRPr="003E08AB">
        <w:rPr>
          <w:rStyle w:val="FontStyle171"/>
          <w:sz w:val="24"/>
          <w:szCs w:val="24"/>
          <w:lang w:val="ru-RU" w:eastAsia="ru-RU"/>
        </w:rPr>
        <w:t xml:space="preserve">холщовый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хорош </w:t>
      </w:r>
      <w:r w:rsidRPr="003E08AB">
        <w:rPr>
          <w:rStyle w:val="FontStyle171"/>
          <w:sz w:val="24"/>
          <w:szCs w:val="24"/>
          <w:lang w:val="fr-FR" w:eastAsia="ru-RU"/>
        </w:rPr>
        <w:t xml:space="preserve">§ 32 </w:t>
      </w:r>
      <w:r w:rsidRPr="003E08AB">
        <w:rPr>
          <w:rStyle w:val="FontStyle171"/>
          <w:sz w:val="24"/>
          <w:szCs w:val="24"/>
          <w:lang w:val="ru-RU" w:eastAsia="ru-RU"/>
        </w:rPr>
        <w:t xml:space="preserve">хорошего </w:t>
      </w:r>
      <w:r w:rsidRPr="003E08AB">
        <w:rPr>
          <w:rStyle w:val="FontStyle171"/>
          <w:sz w:val="24"/>
          <w:szCs w:val="24"/>
          <w:lang w:val="fr-FR" w:eastAsia="ru-RU"/>
        </w:rPr>
        <w:t xml:space="preserve">§ 92 </w:t>
      </w:r>
      <w:r w:rsidRPr="003E08AB">
        <w:rPr>
          <w:rStyle w:val="FontStyle171"/>
          <w:sz w:val="24"/>
          <w:szCs w:val="24"/>
          <w:lang w:val="ru-RU" w:eastAsia="ru-RU"/>
        </w:rPr>
        <w:t xml:space="preserve">хорошо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хорошохонько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 xml:space="preserve">Хосе Ортега-и-Гассет </w:t>
      </w:r>
      <w:r w:rsidRPr="003E08AB">
        <w:rPr>
          <w:rStyle w:val="FontStyle171"/>
          <w:sz w:val="24"/>
          <w:szCs w:val="24"/>
          <w:lang w:val="fr-FR" w:eastAsia="ru-RU"/>
        </w:rPr>
        <w:t xml:space="preserve">§ 123 </w:t>
      </w:r>
      <w:r w:rsidRPr="003E08AB">
        <w:rPr>
          <w:rStyle w:val="FontStyle171"/>
          <w:sz w:val="24"/>
          <w:szCs w:val="24"/>
          <w:lang w:val="ru-RU" w:eastAsia="ru-RU"/>
        </w:rPr>
        <w:t xml:space="preserve">п. </w:t>
      </w:r>
      <w:r w:rsidRPr="003E08AB">
        <w:rPr>
          <w:rStyle w:val="FontStyle171"/>
          <w:sz w:val="24"/>
          <w:szCs w:val="24"/>
          <w:lang w:val="fr-FR" w:eastAsia="ru-RU"/>
        </w:rPr>
        <w:t xml:space="preserve">5 </w:t>
      </w:r>
      <w:r w:rsidRPr="003E08AB">
        <w:rPr>
          <w:rStyle w:val="FontStyle171"/>
          <w:sz w:val="24"/>
          <w:szCs w:val="24"/>
          <w:lang w:val="ru-RU" w:eastAsia="ru-RU"/>
        </w:rPr>
        <w:t xml:space="preserve">прим. </w:t>
      </w:r>
      <w:r w:rsidRPr="003E08AB">
        <w:rPr>
          <w:rStyle w:val="FontStyle171"/>
          <w:sz w:val="24"/>
          <w:szCs w:val="24"/>
          <w:lang w:val="fr-FR" w:eastAsia="ru-RU"/>
        </w:rPr>
        <w:t>1</w:t>
      </w:r>
    </w:p>
    <w:p w14:paraId="1F9F1F7D" w14:textId="77777777" w:rsidR="00D91D69" w:rsidRPr="003E08AB" w:rsidRDefault="00D91D69" w:rsidP="006A031E">
      <w:pPr>
        <w:pStyle w:val="Style108"/>
        <w:widowControl/>
        <w:spacing w:before="10" w:line="221" w:lineRule="exact"/>
        <w:ind w:left="426" w:right="-314" w:firstLine="425"/>
        <w:rPr>
          <w:rStyle w:val="FontStyle171"/>
          <w:sz w:val="24"/>
          <w:szCs w:val="24"/>
          <w:lang w:eastAsia="ru-RU"/>
        </w:rPr>
      </w:pPr>
      <w:r w:rsidRPr="003E08AB">
        <w:rPr>
          <w:rStyle w:val="FontStyle171"/>
          <w:sz w:val="24"/>
          <w:szCs w:val="24"/>
          <w:lang w:val="ru-RU" w:eastAsia="ru-RU"/>
        </w:rPr>
        <w:t xml:space="preserve">Хосе Рауль Капабланка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3</w:t>
      </w:r>
    </w:p>
    <w:p w14:paraId="3687B4BC"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Хосе Сан-Мартин </w:t>
      </w:r>
      <w:r w:rsidRPr="003E08AB">
        <w:rPr>
          <w:rStyle w:val="FontStyle171"/>
          <w:sz w:val="24"/>
          <w:szCs w:val="24"/>
          <w:lang w:eastAsia="ru-RU"/>
        </w:rPr>
        <w:t>§ 160</w:t>
      </w:r>
    </w:p>
    <w:p w14:paraId="0F2D5E3A"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хотеть </w:t>
      </w:r>
      <w:r w:rsidRPr="003E08AB">
        <w:rPr>
          <w:rStyle w:val="FontStyle171"/>
          <w:sz w:val="24"/>
          <w:szCs w:val="24"/>
          <w:lang w:eastAsia="ru-RU"/>
        </w:rPr>
        <w:t xml:space="preserve">§ 74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хохлома </w:t>
      </w:r>
      <w:r w:rsidRPr="003E08AB">
        <w:rPr>
          <w:rStyle w:val="FontStyle171"/>
          <w:sz w:val="24"/>
          <w:szCs w:val="24"/>
          <w:lang w:eastAsia="ru-RU"/>
        </w:rPr>
        <w:t xml:space="preserve">§ 158, § 176 </w:t>
      </w:r>
      <w:r w:rsidRPr="003E08AB">
        <w:rPr>
          <w:rStyle w:val="FontStyle171"/>
          <w:sz w:val="24"/>
          <w:szCs w:val="24"/>
          <w:lang w:val="ru-RU" w:eastAsia="ru-RU"/>
        </w:rPr>
        <w:t xml:space="preserve">хочешь не хочешь, а... </w:t>
      </w:r>
      <w:r w:rsidRPr="003E08AB">
        <w:rPr>
          <w:rStyle w:val="FontStyle171"/>
          <w:sz w:val="24"/>
          <w:szCs w:val="24"/>
          <w:lang w:eastAsia="ru-RU"/>
        </w:rPr>
        <w:t xml:space="preserve">§ 155 </w:t>
      </w:r>
      <w:r w:rsidRPr="003E08AB">
        <w:rPr>
          <w:rStyle w:val="FontStyle162"/>
          <w:sz w:val="24"/>
          <w:szCs w:val="24"/>
          <w:lang w:val="ru-RU" w:eastAsia="ru-RU"/>
        </w:rPr>
        <w:t xml:space="preserve">а) </w:t>
      </w:r>
      <w:r w:rsidRPr="003E08AB">
        <w:rPr>
          <w:rStyle w:val="FontStyle171"/>
          <w:sz w:val="24"/>
          <w:szCs w:val="24"/>
          <w:lang w:val="ru-RU" w:eastAsia="ru-RU"/>
        </w:rPr>
        <w:t xml:space="preserve">Хо Ши Мин </w:t>
      </w:r>
      <w:r w:rsidRPr="003E08AB">
        <w:rPr>
          <w:rStyle w:val="FontStyle171"/>
          <w:sz w:val="24"/>
          <w:szCs w:val="24"/>
          <w:lang w:eastAsia="ru-RU"/>
        </w:rPr>
        <w:t xml:space="preserve">§ 159 </w:t>
      </w:r>
      <w:r w:rsidRPr="003E08AB">
        <w:rPr>
          <w:rStyle w:val="FontStyle171"/>
          <w:sz w:val="24"/>
          <w:szCs w:val="24"/>
          <w:lang w:val="ru-RU" w:eastAsia="ru-RU"/>
        </w:rPr>
        <w:t xml:space="preserve">хошиминовский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3</w:t>
      </w:r>
    </w:p>
    <w:p w14:paraId="5A8486F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храм </w:t>
      </w:r>
      <w:r w:rsidRPr="003E08AB">
        <w:rPr>
          <w:rStyle w:val="FontStyle171"/>
          <w:sz w:val="24"/>
          <w:szCs w:val="24"/>
          <w:lang w:eastAsia="ru-RU"/>
        </w:rPr>
        <w:t xml:space="preserve">§ 186 </w:t>
      </w:r>
      <w:r w:rsidRPr="003E08AB">
        <w:rPr>
          <w:rStyle w:val="FontStyle171"/>
          <w:sz w:val="24"/>
          <w:szCs w:val="24"/>
          <w:lang w:val="ru-RU" w:eastAsia="ru-RU"/>
        </w:rPr>
        <w:t xml:space="preserve">храм Божий </w:t>
      </w:r>
      <w:r w:rsidRPr="003E08AB">
        <w:rPr>
          <w:rStyle w:val="FontStyle171"/>
          <w:sz w:val="24"/>
          <w:szCs w:val="24"/>
          <w:lang w:eastAsia="ru-RU"/>
        </w:rPr>
        <w:t xml:space="preserve">§ 181 </w:t>
      </w:r>
      <w:r w:rsidRPr="003E08AB">
        <w:rPr>
          <w:rStyle w:val="FontStyle171"/>
          <w:sz w:val="24"/>
          <w:szCs w:val="24"/>
          <w:lang w:val="ru-RU" w:eastAsia="ru-RU"/>
        </w:rPr>
        <w:t xml:space="preserve">храм Всех Святых </w:t>
      </w:r>
      <w:r w:rsidRPr="003E08AB">
        <w:rPr>
          <w:rStyle w:val="FontStyle171"/>
          <w:sz w:val="24"/>
          <w:szCs w:val="24"/>
          <w:lang w:eastAsia="ru-RU"/>
        </w:rPr>
        <w:t xml:space="preserve">§ 186 </w:t>
      </w:r>
      <w:r w:rsidRPr="003E08AB">
        <w:rPr>
          <w:rStyle w:val="FontStyle171"/>
          <w:sz w:val="24"/>
          <w:szCs w:val="24"/>
          <w:lang w:val="ru-RU" w:eastAsia="ru-RU"/>
        </w:rPr>
        <w:t>храм Зачатия Праведной Анны</w:t>
      </w:r>
    </w:p>
    <w:p w14:paraId="2939F4BE"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186</w:t>
      </w:r>
    </w:p>
    <w:p w14:paraId="2F6ED60C"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храм Святого Димитрия</w:t>
      </w:r>
    </w:p>
    <w:p w14:paraId="4A16469A"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Ростовского </w:t>
      </w:r>
      <w:r w:rsidRPr="003E08AB">
        <w:rPr>
          <w:rStyle w:val="FontStyle171"/>
          <w:sz w:val="24"/>
          <w:szCs w:val="24"/>
          <w:lang w:eastAsia="ru-RU"/>
        </w:rPr>
        <w:t xml:space="preserve">§ 186 </w:t>
      </w:r>
      <w:r w:rsidRPr="003E08AB">
        <w:rPr>
          <w:rStyle w:val="FontStyle171"/>
          <w:sz w:val="24"/>
          <w:szCs w:val="24"/>
          <w:lang w:val="ru-RU" w:eastAsia="ru-RU"/>
        </w:rPr>
        <w:t xml:space="preserve">храм Христа Спасителя </w:t>
      </w:r>
      <w:r w:rsidRPr="003E08AB">
        <w:rPr>
          <w:rStyle w:val="FontStyle171"/>
          <w:sz w:val="24"/>
          <w:szCs w:val="24"/>
          <w:lang w:eastAsia="ru-RU"/>
        </w:rPr>
        <w:t xml:space="preserve">§ 186 </w:t>
      </w:r>
      <w:r w:rsidRPr="003E08AB">
        <w:rPr>
          <w:rStyle w:val="FontStyle171"/>
          <w:sz w:val="24"/>
          <w:szCs w:val="24"/>
          <w:lang w:val="ru-RU" w:eastAsia="ru-RU"/>
        </w:rPr>
        <w:t xml:space="preserve">хребет Академии Наук </w:t>
      </w:r>
      <w:r w:rsidRPr="003E08AB">
        <w:rPr>
          <w:rStyle w:val="FontStyle171"/>
          <w:sz w:val="24"/>
          <w:szCs w:val="24"/>
          <w:lang w:eastAsia="ru-RU"/>
        </w:rPr>
        <w:t xml:space="preserve">§ 169 </w:t>
      </w:r>
      <w:r w:rsidRPr="003E08AB">
        <w:rPr>
          <w:rStyle w:val="FontStyle171"/>
          <w:sz w:val="24"/>
          <w:szCs w:val="24"/>
          <w:lang w:val="ru-RU" w:eastAsia="ru-RU"/>
        </w:rPr>
        <w:t xml:space="preserve">христиане </w:t>
      </w:r>
      <w:r w:rsidRPr="003E08AB">
        <w:rPr>
          <w:rStyle w:val="FontStyle171"/>
          <w:sz w:val="24"/>
          <w:szCs w:val="24"/>
          <w:lang w:eastAsia="ru-RU"/>
        </w:rPr>
        <w:t xml:space="preserve">§ 43 </w:t>
      </w:r>
      <w:r w:rsidRPr="003E08AB">
        <w:rPr>
          <w:rStyle w:val="FontStyle171"/>
          <w:sz w:val="24"/>
          <w:szCs w:val="24"/>
          <w:lang w:val="ru-RU" w:eastAsia="ru-RU"/>
        </w:rPr>
        <w:t xml:space="preserve">хрия (по хрие, о хрие) </w:t>
      </w:r>
      <w:r w:rsidRPr="003E08AB">
        <w:rPr>
          <w:rStyle w:val="FontStyle171"/>
          <w:sz w:val="24"/>
          <w:szCs w:val="24"/>
          <w:lang w:eastAsia="ru-RU"/>
        </w:rPr>
        <w:t>§ 71</w:t>
      </w:r>
    </w:p>
    <w:p w14:paraId="539F5D48"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хрустнуть </w:t>
      </w:r>
      <w:r w:rsidRPr="003E08AB">
        <w:rPr>
          <w:rStyle w:val="FontStyle171"/>
          <w:sz w:val="24"/>
          <w:szCs w:val="24"/>
          <w:lang w:eastAsia="ru-RU"/>
        </w:rPr>
        <w:t xml:space="preserve">§ 83 </w:t>
      </w:r>
      <w:r w:rsidRPr="003E08AB">
        <w:rPr>
          <w:rStyle w:val="FontStyle171"/>
          <w:sz w:val="24"/>
          <w:szCs w:val="24"/>
          <w:lang w:val="ru-RU" w:eastAsia="ru-RU"/>
        </w:rPr>
        <w:t xml:space="preserve">хрущоба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Хрущов </w:t>
      </w:r>
      <w:r w:rsidRPr="003E08AB">
        <w:rPr>
          <w:rStyle w:val="FontStyle155"/>
          <w:sz w:val="24"/>
          <w:szCs w:val="24"/>
          <w:lang w:val="ru-RU" w:eastAsia="ru-RU"/>
        </w:rPr>
        <w:t xml:space="preserve">и </w:t>
      </w:r>
      <w:r w:rsidRPr="003E08AB">
        <w:rPr>
          <w:rStyle w:val="FontStyle171"/>
          <w:sz w:val="24"/>
          <w:szCs w:val="24"/>
          <w:lang w:val="ru-RU" w:eastAsia="ru-RU"/>
        </w:rPr>
        <w:t xml:space="preserve">Хрущёв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3</w:t>
      </w:r>
    </w:p>
    <w:p w14:paraId="23CA7D1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хрычовка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Хуана Инее </w:t>
      </w:r>
      <w:r w:rsidRPr="003E08AB">
        <w:rPr>
          <w:rStyle w:val="FontStyle171"/>
          <w:sz w:val="24"/>
          <w:szCs w:val="24"/>
          <w:lang w:eastAsia="ru-RU"/>
        </w:rPr>
        <w:t xml:space="preserve">де </w:t>
      </w:r>
      <w:r w:rsidRPr="003E08AB">
        <w:rPr>
          <w:rStyle w:val="FontStyle171"/>
          <w:sz w:val="24"/>
          <w:szCs w:val="24"/>
          <w:lang w:val="ru-RU" w:eastAsia="ru-RU"/>
        </w:rPr>
        <w:t xml:space="preserve">ла Крус </w:t>
      </w:r>
      <w:r w:rsidRPr="003E08AB">
        <w:rPr>
          <w:rStyle w:val="FontStyle171"/>
          <w:sz w:val="24"/>
          <w:szCs w:val="24"/>
          <w:lang w:eastAsia="ru-RU"/>
        </w:rPr>
        <w:t xml:space="preserve">§ 160 </w:t>
      </w:r>
      <w:r w:rsidRPr="003E08AB">
        <w:rPr>
          <w:rStyle w:val="FontStyle171"/>
          <w:sz w:val="24"/>
          <w:szCs w:val="24"/>
          <w:lang w:val="ru-RU" w:eastAsia="ru-RU"/>
        </w:rPr>
        <w:t xml:space="preserve">Хуанхэ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худо-бедно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художественный совет </w:t>
      </w:r>
      <w:r w:rsidRPr="003E08AB">
        <w:rPr>
          <w:rStyle w:val="FontStyle171"/>
          <w:sz w:val="24"/>
          <w:szCs w:val="24"/>
          <w:lang w:eastAsia="ru-RU"/>
        </w:rPr>
        <w:t xml:space="preserve">§ 193 </w:t>
      </w:r>
      <w:r w:rsidRPr="003E08AB">
        <w:rPr>
          <w:rStyle w:val="FontStyle171"/>
          <w:sz w:val="24"/>
          <w:szCs w:val="24"/>
          <w:lang w:val="ru-RU" w:eastAsia="ru-RU"/>
        </w:rPr>
        <w:t xml:space="preserve">Художественный театр </w:t>
      </w:r>
      <w:r w:rsidRPr="003E08AB">
        <w:rPr>
          <w:rStyle w:val="FontStyle171"/>
          <w:sz w:val="24"/>
          <w:szCs w:val="24"/>
          <w:lang w:eastAsia="ru-RU"/>
        </w:rPr>
        <w:t xml:space="preserve">§ 189 </w:t>
      </w:r>
      <w:r w:rsidRPr="003E08AB">
        <w:rPr>
          <w:rStyle w:val="FontStyle171"/>
          <w:sz w:val="24"/>
          <w:szCs w:val="24"/>
          <w:lang w:val="ru-RU" w:eastAsia="ru-RU"/>
        </w:rPr>
        <w:t xml:space="preserve">художник Репин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б) худощавый </w:t>
      </w:r>
      <w:r w:rsidRPr="003E08AB">
        <w:rPr>
          <w:rStyle w:val="FontStyle171"/>
          <w:sz w:val="24"/>
          <w:szCs w:val="24"/>
          <w:lang w:eastAsia="ru-RU"/>
        </w:rPr>
        <w:t xml:space="preserve">§ 43 </w:t>
      </w:r>
      <w:r w:rsidRPr="003E08AB">
        <w:rPr>
          <w:rStyle w:val="FontStyle171"/>
          <w:sz w:val="24"/>
          <w:szCs w:val="24"/>
          <w:lang w:val="ru-RU" w:eastAsia="ru-RU"/>
        </w:rPr>
        <w:t xml:space="preserve">хулахуп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Хырдалан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Хэнъян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Хюбнер </w:t>
      </w:r>
      <w:r w:rsidRPr="003E08AB">
        <w:rPr>
          <w:rStyle w:val="FontStyle171"/>
          <w:sz w:val="24"/>
          <w:szCs w:val="24"/>
          <w:lang w:eastAsia="ru-RU"/>
        </w:rPr>
        <w:t xml:space="preserve">§ 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Хянга </w:t>
      </w:r>
      <w:r w:rsidRPr="003E08AB">
        <w:rPr>
          <w:rStyle w:val="FontStyle171"/>
          <w:sz w:val="24"/>
          <w:szCs w:val="24"/>
          <w:lang w:eastAsia="ru-RU"/>
        </w:rPr>
        <w:t xml:space="preserve">§ 2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ц </w:t>
      </w:r>
      <w:r w:rsidRPr="003E08AB">
        <w:rPr>
          <w:rStyle w:val="FontStyle155"/>
          <w:sz w:val="24"/>
          <w:szCs w:val="24"/>
          <w:lang w:val="ru-RU" w:eastAsia="ru-RU"/>
        </w:rPr>
        <w:t xml:space="preserve">(центнер) </w:t>
      </w:r>
      <w:r w:rsidRPr="003E08AB">
        <w:rPr>
          <w:rStyle w:val="FontStyle171"/>
          <w:sz w:val="24"/>
          <w:szCs w:val="24"/>
          <w:lang w:eastAsia="ru-RU"/>
        </w:rPr>
        <w:t xml:space="preserve">§ 209 </w:t>
      </w:r>
      <w:r w:rsidRPr="003E08AB">
        <w:rPr>
          <w:rStyle w:val="FontStyle171"/>
          <w:sz w:val="24"/>
          <w:szCs w:val="24"/>
          <w:lang w:val="ru-RU" w:eastAsia="ru-RU"/>
        </w:rPr>
        <w:t xml:space="preserve">Царица Небесная </w:t>
      </w:r>
      <w:r w:rsidRPr="003E08AB">
        <w:rPr>
          <w:rStyle w:val="FontStyle171"/>
          <w:sz w:val="24"/>
          <w:szCs w:val="24"/>
          <w:lang w:eastAsia="ru-RU"/>
        </w:rPr>
        <w:t>§ 181</w:t>
      </w:r>
    </w:p>
    <w:p w14:paraId="2A2E4881"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царицын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Царииын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Царское Село </w:t>
      </w:r>
      <w:r w:rsidRPr="003E08AB">
        <w:rPr>
          <w:rStyle w:val="FontStyle155"/>
          <w:sz w:val="24"/>
          <w:szCs w:val="24"/>
          <w:lang w:val="ru-RU" w:eastAsia="ru-RU"/>
        </w:rPr>
        <w:t xml:space="preserve">(город) </w:t>
      </w:r>
      <w:r w:rsidRPr="003E08AB">
        <w:rPr>
          <w:rStyle w:val="FontStyle171"/>
          <w:sz w:val="24"/>
          <w:szCs w:val="24"/>
          <w:lang w:eastAsia="ru-RU"/>
        </w:rPr>
        <w:t>§ 127,</w:t>
      </w:r>
    </w:p>
    <w:p w14:paraId="4CA05295"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169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царь Дадон </w:t>
      </w:r>
      <w:r w:rsidRPr="003E08AB">
        <w:rPr>
          <w:rStyle w:val="FontStyle171"/>
          <w:sz w:val="24"/>
          <w:szCs w:val="24"/>
        </w:rPr>
        <w:t xml:space="preserve">§ 165 </w:t>
      </w:r>
      <w:r w:rsidRPr="003E08AB">
        <w:rPr>
          <w:rStyle w:val="FontStyle171"/>
          <w:sz w:val="24"/>
          <w:szCs w:val="24"/>
          <w:lang w:val="ru-RU"/>
        </w:rPr>
        <w:t xml:space="preserve">прим. Царь-колокол </w:t>
      </w:r>
      <w:r w:rsidRPr="003E08AB">
        <w:rPr>
          <w:rStyle w:val="FontStyle171"/>
          <w:sz w:val="24"/>
          <w:szCs w:val="24"/>
        </w:rPr>
        <w:t xml:space="preserve">§ 194 </w:t>
      </w:r>
      <w:r w:rsidRPr="003E08AB">
        <w:rPr>
          <w:rStyle w:val="FontStyle171"/>
          <w:sz w:val="24"/>
          <w:szCs w:val="24"/>
          <w:lang w:val="ru-RU"/>
        </w:rPr>
        <w:t xml:space="preserve">царь-рыба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4 </w:t>
      </w:r>
      <w:r w:rsidRPr="003E08AB">
        <w:rPr>
          <w:rStyle w:val="FontStyle171"/>
          <w:sz w:val="24"/>
          <w:szCs w:val="24"/>
          <w:lang w:val="ru-RU"/>
        </w:rPr>
        <w:t xml:space="preserve">цвет электрик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Цветной бульвар </w:t>
      </w:r>
      <w:r w:rsidRPr="003E08AB">
        <w:rPr>
          <w:rStyle w:val="FontStyle171"/>
          <w:sz w:val="24"/>
          <w:szCs w:val="24"/>
        </w:rPr>
        <w:t xml:space="preserve">§ 169 </w:t>
      </w:r>
      <w:r w:rsidRPr="003E08AB">
        <w:rPr>
          <w:rStyle w:val="FontStyle171"/>
          <w:sz w:val="24"/>
          <w:szCs w:val="24"/>
          <w:lang w:val="ru-RU"/>
        </w:rPr>
        <w:t xml:space="preserve">цветок роза </w:t>
      </w:r>
      <w:r w:rsidRPr="003E08AB">
        <w:rPr>
          <w:rStyle w:val="FontStyle171"/>
          <w:sz w:val="24"/>
          <w:szCs w:val="24"/>
        </w:rPr>
        <w:t xml:space="preserve">§ 122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а) ц/га </w:t>
      </w:r>
      <w:r w:rsidRPr="003E08AB">
        <w:rPr>
          <w:rStyle w:val="FontStyle171"/>
          <w:sz w:val="24"/>
          <w:szCs w:val="24"/>
        </w:rPr>
        <w:t xml:space="preserve">§ 114 </w:t>
      </w:r>
      <w:r w:rsidRPr="003E08AB">
        <w:rPr>
          <w:rStyle w:val="FontStyle171"/>
          <w:sz w:val="24"/>
          <w:szCs w:val="24"/>
          <w:lang w:val="ru-RU"/>
        </w:rPr>
        <w:t xml:space="preserve">не </w:t>
      </w:r>
      <w:r w:rsidRPr="003E08AB">
        <w:rPr>
          <w:rStyle w:val="FontStyle155"/>
          <w:sz w:val="24"/>
          <w:szCs w:val="24"/>
          <w:lang w:val="ru-RU"/>
        </w:rPr>
        <w:t xml:space="preserve">(буква) </w:t>
      </w:r>
      <w:r w:rsidRPr="003E08AB">
        <w:rPr>
          <w:rStyle w:val="FontStyle171"/>
          <w:sz w:val="24"/>
          <w:szCs w:val="24"/>
        </w:rPr>
        <w:t xml:space="preserve">§ 22 </w:t>
      </w:r>
      <w:r w:rsidRPr="003E08AB">
        <w:rPr>
          <w:rStyle w:val="FontStyle171"/>
          <w:sz w:val="24"/>
          <w:szCs w:val="24"/>
          <w:lang w:val="ru-RU"/>
        </w:rPr>
        <w:t xml:space="preserve">цековский </w:t>
      </w:r>
      <w:r w:rsidRPr="003E08AB">
        <w:rPr>
          <w:rStyle w:val="FontStyle155"/>
          <w:sz w:val="24"/>
          <w:szCs w:val="24"/>
          <w:lang w:val="ru-RU"/>
        </w:rPr>
        <w:t xml:space="preserve">(от ЦК) </w:t>
      </w:r>
      <w:r w:rsidRPr="003E08AB">
        <w:rPr>
          <w:rStyle w:val="FontStyle171"/>
          <w:sz w:val="24"/>
          <w:szCs w:val="24"/>
        </w:rPr>
        <w:t xml:space="preserve">§ 204 </w:t>
      </w:r>
      <w:r w:rsidRPr="003E08AB">
        <w:rPr>
          <w:rStyle w:val="FontStyle171"/>
          <w:sz w:val="24"/>
          <w:szCs w:val="24"/>
          <w:lang w:val="ru-RU"/>
        </w:rPr>
        <w:t xml:space="preserve">целенаправленна </w:t>
      </w:r>
      <w:r w:rsidRPr="003E08AB">
        <w:rPr>
          <w:rStyle w:val="FontStyle171"/>
          <w:sz w:val="24"/>
          <w:szCs w:val="24"/>
        </w:rPr>
        <w:t xml:space="preserve">§ 103 </w:t>
      </w:r>
      <w:r w:rsidRPr="003E08AB">
        <w:rPr>
          <w:rStyle w:val="FontStyle171"/>
          <w:sz w:val="24"/>
          <w:szCs w:val="24"/>
          <w:lang w:val="ru-RU"/>
        </w:rPr>
        <w:t xml:space="preserve">целенаправленный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целеустремлённа </w:t>
      </w:r>
      <w:r w:rsidRPr="003E08AB">
        <w:rPr>
          <w:rStyle w:val="FontStyle171"/>
          <w:sz w:val="24"/>
          <w:szCs w:val="24"/>
        </w:rPr>
        <w:t xml:space="preserve">§ 103 </w:t>
      </w:r>
      <w:r w:rsidRPr="003E08AB">
        <w:rPr>
          <w:rStyle w:val="FontStyle171"/>
          <w:sz w:val="24"/>
          <w:szCs w:val="24"/>
          <w:lang w:val="ru-RU"/>
        </w:rPr>
        <w:t xml:space="preserve">целлофан </w:t>
      </w:r>
      <w:r w:rsidRPr="003E08AB">
        <w:rPr>
          <w:rStyle w:val="FontStyle171"/>
          <w:sz w:val="24"/>
          <w:szCs w:val="24"/>
        </w:rPr>
        <w:t xml:space="preserve">§ 23 </w:t>
      </w:r>
      <w:r w:rsidRPr="003E08AB">
        <w:rPr>
          <w:rStyle w:val="FontStyle171"/>
          <w:sz w:val="24"/>
          <w:szCs w:val="24"/>
          <w:lang w:val="ru-RU"/>
        </w:rPr>
        <w:t xml:space="preserve">целовать </w:t>
      </w:r>
      <w:r w:rsidRPr="003E08AB">
        <w:rPr>
          <w:rStyle w:val="FontStyle171"/>
          <w:sz w:val="24"/>
          <w:szCs w:val="24"/>
        </w:rPr>
        <w:t xml:space="preserve">§ 23 </w:t>
      </w:r>
      <w:r w:rsidRPr="003E08AB">
        <w:rPr>
          <w:rStyle w:val="FontStyle171"/>
          <w:sz w:val="24"/>
          <w:szCs w:val="24"/>
          <w:lang w:val="ru-RU"/>
        </w:rPr>
        <w:t xml:space="preserve">цельнокроеный </w:t>
      </w:r>
      <w:r w:rsidRPr="003E08AB">
        <w:rPr>
          <w:rStyle w:val="FontStyle171"/>
          <w:sz w:val="24"/>
          <w:szCs w:val="24"/>
        </w:rPr>
        <w:t xml:space="preserve">§ 99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цельноштампованный </w:t>
      </w:r>
      <w:r w:rsidRPr="003E08AB">
        <w:rPr>
          <w:rStyle w:val="FontStyle171"/>
          <w:sz w:val="24"/>
          <w:szCs w:val="24"/>
        </w:rPr>
        <w:t>§ 99</w:t>
      </w:r>
    </w:p>
    <w:p w14:paraId="3D8CF02D"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 </w:t>
      </w:r>
      <w:r w:rsidRPr="003E08AB">
        <w:rPr>
          <w:rStyle w:val="FontStyle171"/>
          <w:sz w:val="24"/>
          <w:szCs w:val="24"/>
          <w:lang w:eastAsia="ru-RU"/>
        </w:rPr>
        <w:t>2</w:t>
      </w:r>
    </w:p>
    <w:p w14:paraId="62E6C43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цена/качество </w:t>
      </w:r>
      <w:r w:rsidRPr="003E08AB">
        <w:rPr>
          <w:rStyle w:val="FontStyle171"/>
          <w:sz w:val="24"/>
          <w:szCs w:val="24"/>
          <w:lang w:eastAsia="ru-RU"/>
        </w:rPr>
        <w:t xml:space="preserve">§ 114 </w:t>
      </w:r>
      <w:r w:rsidRPr="003E08AB">
        <w:rPr>
          <w:rStyle w:val="FontStyle171"/>
          <w:sz w:val="24"/>
          <w:szCs w:val="24"/>
          <w:lang w:val="ru-RU" w:eastAsia="ru-RU"/>
        </w:rPr>
        <w:t xml:space="preserve">ценник </w:t>
      </w:r>
      <w:r w:rsidRPr="003E08AB">
        <w:rPr>
          <w:rStyle w:val="FontStyle171"/>
          <w:sz w:val="24"/>
          <w:szCs w:val="24"/>
          <w:lang w:eastAsia="ru-RU"/>
        </w:rPr>
        <w:t xml:space="preserve">§ 95 </w:t>
      </w:r>
      <w:r w:rsidRPr="003E08AB">
        <w:rPr>
          <w:rStyle w:val="FontStyle171"/>
          <w:sz w:val="24"/>
          <w:szCs w:val="24"/>
          <w:lang w:val="ru-RU" w:eastAsia="ru-RU"/>
        </w:rPr>
        <w:t>Центр японских и</w:t>
      </w:r>
    </w:p>
    <w:p w14:paraId="4A0251F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тихоокеанских</w:t>
      </w:r>
    </w:p>
    <w:p w14:paraId="560F3E5B"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исследований ИМЭМО</w:t>
      </w:r>
    </w:p>
    <w:p w14:paraId="21D809C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РАН </w:t>
      </w:r>
      <w:r w:rsidRPr="003E08AB">
        <w:rPr>
          <w:rStyle w:val="FontStyle171"/>
          <w:sz w:val="24"/>
          <w:szCs w:val="24"/>
          <w:lang w:eastAsia="ru-RU"/>
        </w:rPr>
        <w:t xml:space="preserve">§ 189 </w:t>
      </w:r>
      <w:r w:rsidRPr="003E08AB">
        <w:rPr>
          <w:rStyle w:val="FontStyle171"/>
          <w:sz w:val="24"/>
          <w:szCs w:val="24"/>
          <w:lang w:val="ru-RU" w:eastAsia="ru-RU"/>
        </w:rPr>
        <w:t xml:space="preserve">Центральная Азия </w:t>
      </w:r>
      <w:r w:rsidRPr="003E08AB">
        <w:rPr>
          <w:rStyle w:val="FontStyle171"/>
          <w:sz w:val="24"/>
          <w:szCs w:val="24"/>
          <w:lang w:eastAsia="ru-RU"/>
        </w:rPr>
        <w:t xml:space="preserve">§ 169 </w:t>
      </w:r>
      <w:r w:rsidRPr="003E08AB">
        <w:rPr>
          <w:rStyle w:val="FontStyle171"/>
          <w:sz w:val="24"/>
          <w:szCs w:val="24"/>
          <w:lang w:val="ru-RU" w:eastAsia="ru-RU"/>
        </w:rPr>
        <w:t xml:space="preserve">Центральная Америка </w:t>
      </w:r>
      <w:r w:rsidRPr="003E08AB">
        <w:rPr>
          <w:rStyle w:val="FontStyle171"/>
          <w:sz w:val="24"/>
          <w:szCs w:val="24"/>
          <w:lang w:eastAsia="ru-RU"/>
        </w:rPr>
        <w:t xml:space="preserve">§ 171 </w:t>
      </w:r>
      <w:r w:rsidRPr="003E08AB">
        <w:rPr>
          <w:rStyle w:val="FontStyle171"/>
          <w:sz w:val="24"/>
          <w:szCs w:val="24"/>
          <w:lang w:val="ru-RU" w:eastAsia="ru-RU"/>
        </w:rPr>
        <w:t xml:space="preserve">Центрально- </w:t>
      </w:r>
      <w:r w:rsidRPr="003E08AB">
        <w:rPr>
          <w:rStyle w:val="FontStyle171"/>
          <w:sz w:val="24"/>
          <w:szCs w:val="24"/>
          <w:lang w:eastAsia="ru-RU"/>
        </w:rPr>
        <w:t>§ 169, § 189</w:t>
      </w:r>
    </w:p>
    <w:p w14:paraId="77FC7753"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Це </w:t>
      </w:r>
      <w:r w:rsidRPr="003E08AB">
        <w:rPr>
          <w:rStyle w:val="FontStyle171"/>
          <w:sz w:val="24"/>
          <w:szCs w:val="24"/>
          <w:lang w:val="ru-RU" w:eastAsia="ru-RU"/>
        </w:rPr>
        <w:t>нтрально-Андийское</w:t>
      </w:r>
    </w:p>
    <w:p w14:paraId="2B7AAF6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нагорье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w:t>
      </w:r>
      <w:r w:rsidRPr="003E08AB">
        <w:rPr>
          <w:rStyle w:val="FontStyle171"/>
          <w:sz w:val="24"/>
          <w:szCs w:val="24"/>
          <w:lang w:eastAsia="ru-RU"/>
        </w:rPr>
        <w:t xml:space="preserve">Цс </w:t>
      </w:r>
      <w:r w:rsidRPr="003E08AB">
        <w:rPr>
          <w:rStyle w:val="FontStyle171"/>
          <w:sz w:val="24"/>
          <w:szCs w:val="24"/>
          <w:lang w:val="ru-RU" w:eastAsia="ru-RU"/>
        </w:rPr>
        <w:t>н трал ьно-Черноземный</w:t>
      </w:r>
    </w:p>
    <w:p w14:paraId="1CA7CCD3"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регион </w:t>
      </w:r>
      <w:r w:rsidRPr="003E08AB">
        <w:rPr>
          <w:rStyle w:val="FontStyle171"/>
          <w:sz w:val="24"/>
          <w:szCs w:val="24"/>
          <w:lang w:eastAsia="ru-RU"/>
        </w:rPr>
        <w:t xml:space="preserve">§ 169 </w:t>
      </w:r>
      <w:r w:rsidRPr="003E08AB">
        <w:rPr>
          <w:rStyle w:val="FontStyle171"/>
          <w:sz w:val="24"/>
          <w:szCs w:val="24"/>
          <w:lang w:val="ru-RU" w:eastAsia="ru-RU"/>
        </w:rPr>
        <w:t xml:space="preserve">Центральный </w:t>
      </w:r>
      <w:r w:rsidRPr="003E08AB">
        <w:rPr>
          <w:rStyle w:val="FontStyle155"/>
          <w:sz w:val="24"/>
          <w:szCs w:val="24"/>
          <w:lang w:val="ru-RU" w:eastAsia="ru-RU"/>
        </w:rPr>
        <w:t>(в названиях)</w:t>
      </w:r>
    </w:p>
    <w:p w14:paraId="6C697C4A"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192 </w:t>
      </w:r>
      <w:r w:rsidRPr="003E08AB">
        <w:rPr>
          <w:rStyle w:val="FontStyle171"/>
          <w:sz w:val="24"/>
          <w:szCs w:val="24"/>
          <w:lang w:val="ru-RU"/>
        </w:rPr>
        <w:t>прим. Центральный выставочный зал</w:t>
      </w:r>
    </w:p>
    <w:p w14:paraId="25D20138"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«Манеж» </w:t>
      </w:r>
      <w:r w:rsidRPr="003E08AB">
        <w:rPr>
          <w:rStyle w:val="FontStyle171"/>
          <w:sz w:val="24"/>
          <w:szCs w:val="24"/>
          <w:lang w:eastAsia="ru-RU"/>
        </w:rPr>
        <w:t xml:space="preserve">§ 192 </w:t>
      </w:r>
      <w:r w:rsidRPr="003E08AB">
        <w:rPr>
          <w:rStyle w:val="FontStyle171"/>
          <w:sz w:val="24"/>
          <w:szCs w:val="24"/>
          <w:lang w:val="ru-RU" w:eastAsia="ru-RU"/>
        </w:rPr>
        <w:t>прим. Центральный дом художника</w:t>
      </w:r>
    </w:p>
    <w:p w14:paraId="04858F33"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189, § 190</w:t>
      </w:r>
    </w:p>
    <w:p w14:paraId="12D34071" w14:textId="77777777" w:rsidR="00D91D69" w:rsidRPr="003E08AB" w:rsidRDefault="00D91D69" w:rsidP="006A031E">
      <w:pPr>
        <w:pStyle w:val="Style108"/>
        <w:widowControl/>
        <w:spacing w:before="10" w:line="221" w:lineRule="exact"/>
        <w:ind w:left="426" w:right="-314" w:firstLine="425"/>
        <w:jc w:val="both"/>
        <w:rPr>
          <w:rStyle w:val="FontStyle171"/>
          <w:sz w:val="24"/>
          <w:szCs w:val="24"/>
          <w:lang w:val="ru-RU" w:eastAsia="ru-RU"/>
        </w:rPr>
      </w:pPr>
      <w:r w:rsidRPr="003E08AB">
        <w:rPr>
          <w:rStyle w:val="FontStyle171"/>
          <w:sz w:val="24"/>
          <w:szCs w:val="24"/>
          <w:lang w:val="ru-RU" w:eastAsia="ru-RU"/>
        </w:rPr>
        <w:t>Центральный универсальный</w:t>
      </w:r>
    </w:p>
    <w:p w14:paraId="4D5BE945"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магазин </w:t>
      </w:r>
      <w:r w:rsidRPr="003E08AB">
        <w:rPr>
          <w:rStyle w:val="FontStyle155"/>
          <w:sz w:val="24"/>
          <w:szCs w:val="24"/>
          <w:lang w:val="ru-RU" w:eastAsia="ru-RU"/>
        </w:rPr>
        <w:t xml:space="preserve">(в Москве) </w:t>
      </w:r>
      <w:r w:rsidRPr="003E08AB">
        <w:rPr>
          <w:rStyle w:val="FontStyle171"/>
          <w:sz w:val="24"/>
          <w:szCs w:val="24"/>
          <w:lang w:eastAsia="ru-RU"/>
        </w:rPr>
        <w:t xml:space="preserve">§ 189 </w:t>
      </w:r>
      <w:r w:rsidRPr="003E08AB">
        <w:rPr>
          <w:rStyle w:val="FontStyle171"/>
          <w:sz w:val="24"/>
          <w:szCs w:val="24"/>
          <w:lang w:val="ru-RU" w:eastAsia="ru-RU"/>
        </w:rPr>
        <w:t xml:space="preserve">центрифуга </w:t>
      </w:r>
      <w:r w:rsidRPr="003E08AB">
        <w:rPr>
          <w:rStyle w:val="FontStyle171"/>
          <w:sz w:val="24"/>
          <w:szCs w:val="24"/>
          <w:lang w:eastAsia="ru-RU"/>
        </w:rPr>
        <w:t xml:space="preserve">§ 66 </w:t>
      </w:r>
      <w:r w:rsidRPr="003E08AB">
        <w:rPr>
          <w:rStyle w:val="FontStyle171"/>
          <w:sz w:val="24"/>
          <w:szCs w:val="24"/>
          <w:lang w:val="ru-RU" w:eastAsia="ru-RU"/>
        </w:rPr>
        <w:t xml:space="preserve">церковь </w:t>
      </w:r>
      <w:r w:rsidRPr="003E08AB">
        <w:rPr>
          <w:rStyle w:val="FontStyle171"/>
          <w:sz w:val="24"/>
          <w:szCs w:val="24"/>
          <w:lang w:eastAsia="ru-RU"/>
        </w:rPr>
        <w:t>§ 186</w:t>
      </w:r>
    </w:p>
    <w:p w14:paraId="5A10DB1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церковь Николы в Кленниках </w:t>
      </w:r>
      <w:r w:rsidRPr="003E08AB">
        <w:rPr>
          <w:rStyle w:val="FontStyle171"/>
          <w:sz w:val="24"/>
          <w:szCs w:val="24"/>
          <w:lang w:eastAsia="ru-RU"/>
        </w:rPr>
        <w:t>§ 186</w:t>
      </w:r>
    </w:p>
    <w:p w14:paraId="53B14E07" w14:textId="77777777" w:rsidR="00D91D69" w:rsidRPr="003E08AB" w:rsidRDefault="00D91D69" w:rsidP="006A031E">
      <w:pPr>
        <w:pStyle w:val="Style39"/>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цеу </w:t>
      </w:r>
      <w:r w:rsidRPr="003E08AB">
        <w:rPr>
          <w:rStyle w:val="FontStyle155"/>
          <w:sz w:val="24"/>
          <w:szCs w:val="24"/>
          <w:lang w:val="ru-RU" w:eastAsia="ru-RU"/>
        </w:rPr>
        <w:t xml:space="preserve">(ценное указание) </w:t>
      </w:r>
      <w:r w:rsidRPr="003E08AB">
        <w:rPr>
          <w:rStyle w:val="FontStyle171"/>
          <w:sz w:val="24"/>
          <w:szCs w:val="24"/>
          <w:lang w:eastAsia="ru-RU"/>
        </w:rPr>
        <w:t xml:space="preserve">§ 204 </w:t>
      </w:r>
      <w:r w:rsidRPr="003E08AB">
        <w:rPr>
          <w:rStyle w:val="FontStyle171"/>
          <w:sz w:val="24"/>
          <w:szCs w:val="24"/>
          <w:lang w:val="ru-RU" w:eastAsia="ru-RU"/>
        </w:rPr>
        <w:t xml:space="preserve">цеце </w:t>
      </w:r>
      <w:r w:rsidRPr="003E08AB">
        <w:rPr>
          <w:rStyle w:val="FontStyle171"/>
          <w:sz w:val="24"/>
          <w:szCs w:val="24"/>
          <w:lang w:eastAsia="ru-RU"/>
        </w:rPr>
        <w:t>§ 22</w:t>
      </w:r>
    </w:p>
    <w:p w14:paraId="540B527C" w14:textId="77777777" w:rsidR="00D91D69" w:rsidRPr="003E08AB" w:rsidRDefault="00D91D69" w:rsidP="006A031E">
      <w:pPr>
        <w:pStyle w:val="Style108"/>
        <w:widowControl/>
        <w:spacing w:before="2"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цеэсковский </w:t>
      </w:r>
      <w:r w:rsidRPr="003E08AB">
        <w:rPr>
          <w:rStyle w:val="FontStyle155"/>
          <w:sz w:val="24"/>
          <w:szCs w:val="24"/>
          <w:lang w:val="ru-RU" w:eastAsia="ru-RU"/>
        </w:rPr>
        <w:t xml:space="preserve">(от ЦСКА) </w:t>
      </w:r>
      <w:r w:rsidRPr="003E08AB">
        <w:rPr>
          <w:rStyle w:val="FontStyle171"/>
          <w:sz w:val="24"/>
          <w:szCs w:val="24"/>
          <w:lang w:eastAsia="ru-RU"/>
        </w:rPr>
        <w:t>§ 204</w:t>
      </w:r>
    </w:p>
    <w:p w14:paraId="5168471F"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цивилизация </w:t>
      </w:r>
      <w:r w:rsidRPr="003E08AB">
        <w:rPr>
          <w:rStyle w:val="FontStyle171"/>
          <w:sz w:val="24"/>
          <w:szCs w:val="24"/>
          <w:lang w:eastAsia="ru-RU"/>
        </w:rPr>
        <w:t>§ 16</w:t>
      </w:r>
    </w:p>
    <w:p w14:paraId="287D559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цигейка </w:t>
      </w:r>
      <w:r w:rsidRPr="003E08AB">
        <w:rPr>
          <w:rStyle w:val="FontStyle171"/>
          <w:sz w:val="24"/>
          <w:szCs w:val="24"/>
          <w:lang w:eastAsia="ru-RU"/>
        </w:rPr>
        <w:t>§ 16</w:t>
      </w:r>
    </w:p>
    <w:p w14:paraId="6B486554"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ЦИК </w:t>
      </w:r>
      <w:r w:rsidRPr="003E08AB">
        <w:rPr>
          <w:rStyle w:val="FontStyle171"/>
          <w:sz w:val="24"/>
          <w:szCs w:val="24"/>
          <w:lang w:eastAsia="ru-RU"/>
        </w:rPr>
        <w:t>§ 16</w:t>
      </w:r>
    </w:p>
    <w:p w14:paraId="5364368F"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цикл </w:t>
      </w:r>
      <w:r w:rsidRPr="003E08AB">
        <w:rPr>
          <w:rStyle w:val="FontStyle171"/>
          <w:sz w:val="24"/>
          <w:szCs w:val="24"/>
          <w:lang w:eastAsia="ru-RU"/>
        </w:rPr>
        <w:t>§ 16</w:t>
      </w:r>
    </w:p>
    <w:p w14:paraId="468DED48"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циклон </w:t>
      </w:r>
      <w:r w:rsidRPr="003E08AB">
        <w:rPr>
          <w:rStyle w:val="FontStyle171"/>
          <w:sz w:val="24"/>
          <w:szCs w:val="24"/>
          <w:lang w:eastAsia="ru-RU"/>
        </w:rPr>
        <w:t>§ 16</w:t>
      </w:r>
    </w:p>
    <w:p w14:paraId="4DD4BB1F"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цилиндр </w:t>
      </w:r>
      <w:r w:rsidRPr="003E08AB">
        <w:rPr>
          <w:rStyle w:val="FontStyle171"/>
          <w:sz w:val="24"/>
          <w:szCs w:val="24"/>
          <w:lang w:eastAsia="ru-RU"/>
        </w:rPr>
        <w:t>§ 16</w:t>
      </w:r>
    </w:p>
    <w:p w14:paraId="751B778A"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Циммервальд </w:t>
      </w:r>
      <w:r w:rsidRPr="003E08AB">
        <w:rPr>
          <w:rStyle w:val="FontStyle171"/>
          <w:sz w:val="24"/>
          <w:szCs w:val="24"/>
          <w:lang w:eastAsia="ru-RU"/>
        </w:rPr>
        <w:t>§ 16</w:t>
      </w:r>
    </w:p>
    <w:p w14:paraId="39C5DCD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цинандали </w:t>
      </w:r>
      <w:r w:rsidRPr="003E08AB">
        <w:rPr>
          <w:rStyle w:val="FontStyle171"/>
          <w:sz w:val="24"/>
          <w:szCs w:val="24"/>
          <w:lang w:eastAsia="ru-RU"/>
        </w:rPr>
        <w:t>§ 176</w:t>
      </w:r>
    </w:p>
    <w:p w14:paraId="76B54F82"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цинга </w:t>
      </w:r>
      <w:r w:rsidRPr="003E08AB">
        <w:rPr>
          <w:rStyle w:val="FontStyle171"/>
          <w:sz w:val="24"/>
          <w:szCs w:val="24"/>
          <w:lang w:eastAsia="ru-RU"/>
        </w:rPr>
        <w:t>§ 16</w:t>
      </w:r>
    </w:p>
    <w:p w14:paraId="24B82BA9"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циновка </w:t>
      </w:r>
      <w:r w:rsidRPr="003E08AB">
        <w:rPr>
          <w:rStyle w:val="FontStyle171"/>
          <w:sz w:val="24"/>
          <w:szCs w:val="24"/>
          <w:lang w:eastAsia="ru-RU"/>
        </w:rPr>
        <w:t>§ 16</w:t>
      </w:r>
    </w:p>
    <w:p w14:paraId="486FA89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Цинциннати </w:t>
      </w:r>
      <w:r w:rsidRPr="003E08AB">
        <w:rPr>
          <w:rStyle w:val="FontStyle171"/>
          <w:sz w:val="24"/>
          <w:szCs w:val="24"/>
          <w:lang w:eastAsia="ru-RU"/>
        </w:rPr>
        <w:t>§ 16</w:t>
      </w:r>
    </w:p>
    <w:p w14:paraId="7EA2A906"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Ципко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413B5007"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цирк </w:t>
      </w:r>
      <w:r w:rsidRPr="003E08AB">
        <w:rPr>
          <w:rStyle w:val="FontStyle171"/>
          <w:sz w:val="24"/>
          <w:szCs w:val="24"/>
          <w:lang w:eastAsia="ru-RU"/>
        </w:rPr>
        <w:t>§ 16</w:t>
      </w:r>
    </w:p>
    <w:p w14:paraId="1B79F855"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Цирцея </w:t>
      </w:r>
      <w:r w:rsidRPr="003E08AB">
        <w:rPr>
          <w:rStyle w:val="FontStyle171"/>
          <w:sz w:val="24"/>
          <w:szCs w:val="24"/>
          <w:lang w:eastAsia="ru-RU"/>
        </w:rPr>
        <w:t>§ 16</w:t>
      </w:r>
    </w:p>
    <w:p w14:paraId="31389BEA"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цирюльник </w:t>
      </w:r>
      <w:r w:rsidRPr="003E08AB">
        <w:rPr>
          <w:rStyle w:val="FontStyle171"/>
          <w:sz w:val="24"/>
          <w:szCs w:val="24"/>
          <w:lang w:eastAsia="ru-RU"/>
        </w:rPr>
        <w:t>§ 16</w:t>
      </w:r>
    </w:p>
    <w:p w14:paraId="63C21AF9"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циферблат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б)</w:t>
      </w:r>
    </w:p>
    <w:p w14:paraId="2891C0CA"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циферка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б)</w:t>
      </w:r>
    </w:p>
    <w:p w14:paraId="7A9DC24C"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цифра </w:t>
      </w:r>
      <w:r w:rsidRPr="003E08AB">
        <w:rPr>
          <w:rStyle w:val="FontStyle171"/>
          <w:sz w:val="24"/>
          <w:szCs w:val="24"/>
          <w:lang w:eastAsia="ru-RU"/>
        </w:rPr>
        <w:t>§ 16</w:t>
      </w:r>
    </w:p>
    <w:p w14:paraId="1133D14D"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Цицерон </w:t>
      </w:r>
      <w:r w:rsidRPr="003E08AB">
        <w:rPr>
          <w:rStyle w:val="FontStyle171"/>
          <w:sz w:val="24"/>
          <w:szCs w:val="24"/>
          <w:lang w:eastAsia="ru-RU"/>
        </w:rPr>
        <w:t>§ 16, § 158</w:t>
      </w:r>
    </w:p>
    <w:p w14:paraId="0BF13BD6"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Цицин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40913172"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ЦК </w:t>
      </w:r>
      <w:r w:rsidRPr="003E08AB">
        <w:rPr>
          <w:rStyle w:val="FontStyle171"/>
          <w:sz w:val="24"/>
          <w:szCs w:val="24"/>
          <w:lang w:eastAsia="ru-RU"/>
        </w:rPr>
        <w:t>§ 204</w:t>
      </w:r>
    </w:p>
    <w:p w14:paraId="1D22BECE"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-цки </w:t>
      </w:r>
      <w:r w:rsidRPr="003E08AB">
        <w:rPr>
          <w:rStyle w:val="FontStyle171"/>
          <w:sz w:val="24"/>
          <w:szCs w:val="24"/>
          <w:lang w:eastAsia="ru-RU"/>
        </w:rPr>
        <w:t xml:space="preserve">§ 138 </w:t>
      </w:r>
      <w:r w:rsidRPr="003E08AB">
        <w:rPr>
          <w:rStyle w:val="FontStyle171"/>
          <w:sz w:val="24"/>
          <w:szCs w:val="24"/>
          <w:lang w:val="ru-RU" w:eastAsia="ru-RU"/>
        </w:rPr>
        <w:t xml:space="preserve">п. </w:t>
      </w:r>
      <w:r w:rsidRPr="003E08AB">
        <w:rPr>
          <w:rStyle w:val="FontStyle171"/>
          <w:sz w:val="24"/>
          <w:szCs w:val="24"/>
          <w:lang w:eastAsia="ru-RU"/>
        </w:rPr>
        <w:t>2</w:t>
      </w:r>
    </w:p>
    <w:p w14:paraId="58FE96E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ЦНИИчермет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1</w:t>
      </w:r>
    </w:p>
    <w:p w14:paraId="39EF693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цоизит </w:t>
      </w:r>
      <w:r w:rsidRPr="003E08AB">
        <w:rPr>
          <w:rStyle w:val="FontStyle171"/>
          <w:sz w:val="24"/>
          <w:szCs w:val="24"/>
          <w:lang w:eastAsia="ru-RU"/>
        </w:rPr>
        <w:t>§ 24</w:t>
      </w:r>
    </w:p>
    <w:p w14:paraId="30A357C4"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цоколя </w:t>
      </w:r>
      <w:r w:rsidRPr="003E08AB">
        <w:rPr>
          <w:rStyle w:val="FontStyle171"/>
          <w:sz w:val="24"/>
          <w:szCs w:val="24"/>
          <w:lang w:eastAsia="ru-RU"/>
        </w:rPr>
        <w:t xml:space="preserve">§ 24 </w:t>
      </w:r>
      <w:r w:rsidRPr="003E08AB">
        <w:rPr>
          <w:rStyle w:val="FontStyle171"/>
          <w:sz w:val="24"/>
          <w:szCs w:val="24"/>
          <w:lang w:val="ru-RU" w:eastAsia="ru-RU"/>
        </w:rPr>
        <w:t xml:space="preserve">прим. </w:t>
      </w:r>
      <w:r w:rsidRPr="003E08AB">
        <w:rPr>
          <w:rStyle w:val="FontStyle171"/>
          <w:sz w:val="24"/>
          <w:szCs w:val="24"/>
          <w:lang w:eastAsia="ru-RU"/>
        </w:rPr>
        <w:t>2</w:t>
      </w:r>
    </w:p>
    <w:p w14:paraId="056AC15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цокотанье </w:t>
      </w:r>
      <w:r w:rsidRPr="003E08AB">
        <w:rPr>
          <w:rStyle w:val="FontStyle171"/>
          <w:sz w:val="24"/>
          <w:szCs w:val="24"/>
          <w:lang w:eastAsia="ru-RU"/>
        </w:rPr>
        <w:t>§ 24</w:t>
      </w:r>
    </w:p>
    <w:p w14:paraId="6B86DBFF"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цокотать </w:t>
      </w:r>
      <w:r w:rsidRPr="003E08AB">
        <w:rPr>
          <w:rStyle w:val="FontStyle171"/>
          <w:sz w:val="24"/>
          <w:szCs w:val="24"/>
          <w:lang w:eastAsia="ru-RU"/>
        </w:rPr>
        <w:t>§ 24</w:t>
      </w:r>
    </w:p>
    <w:p w14:paraId="2FB2BFD9"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цокотуха </w:t>
      </w:r>
      <w:r w:rsidRPr="003E08AB">
        <w:rPr>
          <w:rStyle w:val="FontStyle171"/>
          <w:sz w:val="24"/>
          <w:szCs w:val="24"/>
          <w:lang w:eastAsia="ru-RU"/>
        </w:rPr>
        <w:t>§ 24</w:t>
      </w:r>
    </w:p>
    <w:p w14:paraId="7776A532"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цуцик </w:t>
      </w:r>
      <w:r w:rsidRPr="003E08AB">
        <w:rPr>
          <w:rStyle w:val="FontStyle171"/>
          <w:sz w:val="24"/>
          <w:szCs w:val="24"/>
          <w:lang w:eastAsia="ru-RU"/>
        </w:rPr>
        <w:t>§ 16</w:t>
      </w:r>
    </w:p>
    <w:p w14:paraId="1DAC664D"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Цыбин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79DD6A9E"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цыган </w:t>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1</w:t>
      </w:r>
    </w:p>
    <w:p w14:paraId="3E5016A6"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цыгане </w:t>
      </w:r>
      <w:r w:rsidRPr="003E08AB">
        <w:rPr>
          <w:rStyle w:val="FontStyle155"/>
          <w:sz w:val="24"/>
          <w:szCs w:val="24"/>
          <w:lang w:val="ru-RU" w:eastAsia="ru-RU"/>
        </w:rPr>
        <w:t xml:space="preserve">(вар. </w:t>
      </w:r>
      <w:r w:rsidRPr="003E08AB">
        <w:rPr>
          <w:rStyle w:val="FontStyle171"/>
          <w:sz w:val="24"/>
          <w:szCs w:val="24"/>
          <w:lang w:val="ru-RU" w:eastAsia="ru-RU"/>
        </w:rPr>
        <w:t xml:space="preserve">цыганы) </w:t>
      </w:r>
      <w:r w:rsidRPr="003E08AB">
        <w:rPr>
          <w:rStyle w:val="FontStyle171"/>
          <w:sz w:val="24"/>
          <w:szCs w:val="24"/>
          <w:lang w:eastAsia="ru-RU"/>
        </w:rPr>
        <w:t>§ 69</w:t>
      </w:r>
    </w:p>
    <w:p w14:paraId="2181C3D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eastAsia="ru-RU"/>
        </w:rPr>
        <w:t xml:space="preserve">цыганка § 15 п. 1 цыганский § 15 п. 1 цыкать § 15 п. 1 цыкнуть § 15 п. 1 цыпка § 15 п. 1 цыпки § 15 п. 1 цыплёнок § 15 п. 1 цыплёнок табака § 122 п. 2 цыплёночек § 15 п. 1 цыпонька § 15 п. 1 цып-цып § 15 п. 1 цыркать § 15 п. 1 цыркнуть § 15 п. 1 цыц § 15 п. 1 ЦЭЛТ § 25 п. 1 ЦЭМ § 25 п. 1 Цюй Юань § 13 прим. </w:t>
      </w:r>
      <w:r w:rsidRPr="003E08AB">
        <w:rPr>
          <w:rStyle w:val="FontStyle171"/>
          <w:sz w:val="24"/>
          <w:szCs w:val="24"/>
          <w:lang w:val="ru-RU" w:eastAsia="ru-RU"/>
        </w:rPr>
        <w:t>2 Цюрих § 13 прим. 2 Цюрупа § 13 прим. 2 Цявловский § 13 прим. 2 цян § 13 прим. 2 Цяньцзян § 13 прим. 2 чадушко § 70</w:t>
      </w:r>
    </w:p>
    <w:p w14:paraId="0A42A0F1"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чайльд-гарольдовский § 129 п. 3</w:t>
      </w:r>
    </w:p>
    <w:p w14:paraId="3924F9DE"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чайнворд § 121 п. 3 Чаплин (Чаплином) § 73 прим.</w:t>
      </w:r>
    </w:p>
    <w:p w14:paraId="5A929BF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чарджоуский § 95 прим. 1 Чарлз Спенсер Чаплин § 123 п. 3</w:t>
      </w:r>
    </w:p>
    <w:p w14:paraId="4575C578" w14:textId="77777777" w:rsidR="00D91D69" w:rsidRPr="003E08AB" w:rsidRDefault="00D91D69" w:rsidP="006A031E">
      <w:pPr>
        <w:pStyle w:val="Style103"/>
        <w:widowControl/>
        <w:spacing w:line="221" w:lineRule="exact"/>
        <w:ind w:left="426" w:right="-314" w:firstLine="425"/>
        <w:rPr>
          <w:rStyle w:val="FontStyle150"/>
          <w:spacing w:val="10"/>
          <w:sz w:val="24"/>
          <w:szCs w:val="24"/>
          <w:lang w:val="ru-RU" w:eastAsia="ru-RU"/>
        </w:rPr>
      </w:pPr>
      <w:r w:rsidRPr="003E08AB">
        <w:rPr>
          <w:rStyle w:val="FontStyle171"/>
          <w:sz w:val="24"/>
          <w:szCs w:val="24"/>
          <w:lang w:val="ru-RU" w:eastAsia="ru-RU"/>
        </w:rPr>
        <w:t xml:space="preserve">чарли-чаплинский § 129 п. 3 час пик § 122 п. 3 частота § 34 ча-ча-ча § 121 п. 3 чащоба § 18 п. 2 чёботы § 19 п. 7 Чебышёв § 5 </w:t>
      </w:r>
      <w:r w:rsidRPr="003E08AB">
        <w:rPr>
          <w:rStyle w:val="FontStyle150"/>
          <w:spacing w:val="10"/>
          <w:sz w:val="24"/>
          <w:szCs w:val="24"/>
          <w:lang w:val="ru-RU" w:eastAsia="ru-RU"/>
        </w:rPr>
        <w:t>п.</w:t>
      </w:r>
      <w:r w:rsidRPr="003E08AB">
        <w:rPr>
          <w:rStyle w:val="FontStyle150"/>
          <w:sz w:val="24"/>
          <w:szCs w:val="24"/>
          <w:lang w:val="ru-RU" w:eastAsia="ru-RU"/>
        </w:rPr>
        <w:t xml:space="preserve"> </w:t>
      </w:r>
      <w:r w:rsidRPr="003E08AB">
        <w:rPr>
          <w:rStyle w:val="FontStyle171"/>
          <w:sz w:val="24"/>
          <w:szCs w:val="24"/>
          <w:lang w:val="ru-RU" w:eastAsia="ru-RU"/>
        </w:rPr>
        <w:t xml:space="preserve">3 чего § 92 чей-либо § 135 б) чей-нибудь § 135 </w:t>
      </w:r>
      <w:r w:rsidRPr="003E08AB">
        <w:rPr>
          <w:rStyle w:val="FontStyle150"/>
          <w:spacing w:val="10"/>
          <w:sz w:val="24"/>
          <w:szCs w:val="24"/>
          <w:lang w:val="ru-RU" w:eastAsia="ru-RU"/>
        </w:rPr>
        <w:t>б)</w:t>
      </w:r>
    </w:p>
    <w:p w14:paraId="522560AA" w14:textId="77777777" w:rsidR="00D91D69" w:rsidRPr="003E08AB" w:rsidRDefault="00D91D69" w:rsidP="006A031E">
      <w:pPr>
        <w:pStyle w:val="Style103"/>
        <w:widowControl/>
        <w:spacing w:before="2" w:line="221" w:lineRule="exact"/>
        <w:ind w:left="426" w:right="-314" w:firstLine="425"/>
        <w:rPr>
          <w:rStyle w:val="FontStyle171"/>
          <w:sz w:val="24"/>
          <w:szCs w:val="24"/>
          <w:lang w:val="de-DE" w:eastAsia="ru-RU"/>
        </w:rPr>
      </w:pPr>
      <w:r w:rsidRPr="003E08AB">
        <w:rPr>
          <w:rStyle w:val="FontStyle171"/>
          <w:sz w:val="24"/>
          <w:szCs w:val="24"/>
          <w:lang w:val="ru-RU" w:eastAsia="ru-RU"/>
        </w:rPr>
        <w:t xml:space="preserve">чей-то </w:t>
      </w:r>
      <w:r w:rsidRPr="003E08AB">
        <w:rPr>
          <w:rStyle w:val="FontStyle171"/>
          <w:sz w:val="24"/>
          <w:szCs w:val="24"/>
          <w:lang w:val="de-DE" w:eastAsia="ru-RU"/>
        </w:rPr>
        <w:t xml:space="preserve">§ 135 </w:t>
      </w:r>
      <w:r w:rsidRPr="003E08AB">
        <w:rPr>
          <w:rStyle w:val="FontStyle171"/>
          <w:sz w:val="24"/>
          <w:szCs w:val="24"/>
          <w:lang w:val="ru-RU" w:eastAsia="ru-RU"/>
        </w:rPr>
        <w:t xml:space="preserve">б) чей угодно </w:t>
      </w:r>
      <w:r w:rsidRPr="003E08AB">
        <w:rPr>
          <w:rStyle w:val="FontStyle171"/>
          <w:sz w:val="24"/>
          <w:szCs w:val="24"/>
          <w:lang w:val="de-DE" w:eastAsia="ru-RU"/>
        </w:rPr>
        <w:t xml:space="preserve">§ 135 </w:t>
      </w:r>
      <w:r w:rsidRPr="003E08AB">
        <w:rPr>
          <w:rStyle w:val="FontStyle171"/>
          <w:sz w:val="24"/>
          <w:szCs w:val="24"/>
          <w:lang w:val="ru-RU" w:eastAsia="ru-RU"/>
        </w:rPr>
        <w:t xml:space="preserve">б) прим. </w:t>
      </w:r>
      <w:r w:rsidRPr="003E08AB">
        <w:rPr>
          <w:rStyle w:val="FontStyle171"/>
          <w:sz w:val="24"/>
          <w:szCs w:val="24"/>
          <w:lang w:val="de-DE" w:eastAsia="ru-RU"/>
        </w:rPr>
        <w:t xml:space="preserve">2 </w:t>
      </w:r>
      <w:r w:rsidRPr="003E08AB">
        <w:rPr>
          <w:rStyle w:val="FontStyle171"/>
          <w:sz w:val="24"/>
          <w:szCs w:val="24"/>
          <w:lang w:val="ru-RU" w:eastAsia="ru-RU"/>
        </w:rPr>
        <w:t xml:space="preserve">чеканный </w:t>
      </w:r>
      <w:r w:rsidRPr="003E08AB">
        <w:rPr>
          <w:rStyle w:val="FontStyle171"/>
          <w:sz w:val="24"/>
          <w:szCs w:val="24"/>
          <w:lang w:val="de-DE" w:eastAsia="ru-RU"/>
        </w:rPr>
        <w:t xml:space="preserve">§ 95 </w:t>
      </w:r>
      <w:r w:rsidRPr="003E08AB">
        <w:rPr>
          <w:rStyle w:val="FontStyle171"/>
          <w:sz w:val="24"/>
          <w:szCs w:val="24"/>
          <w:lang w:val="ru-RU" w:eastAsia="ru-RU"/>
        </w:rPr>
        <w:t xml:space="preserve">чёла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чёлка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чёлн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Человек </w:t>
      </w:r>
      <w:r w:rsidRPr="003E08AB">
        <w:rPr>
          <w:rStyle w:val="FontStyle171"/>
          <w:sz w:val="24"/>
          <w:szCs w:val="24"/>
          <w:lang w:val="de-DE" w:eastAsia="ru-RU"/>
        </w:rPr>
        <w:t xml:space="preserve">§ 203 </w:t>
      </w:r>
      <w:r w:rsidRPr="003E08AB">
        <w:rPr>
          <w:rStyle w:val="FontStyle171"/>
          <w:sz w:val="24"/>
          <w:szCs w:val="24"/>
          <w:lang w:val="ru-RU" w:eastAsia="ru-RU"/>
        </w:rPr>
        <w:t xml:space="preserve">человеко-день </w:t>
      </w:r>
      <w:r w:rsidRPr="003E08AB">
        <w:rPr>
          <w:rStyle w:val="FontStyle171"/>
          <w:sz w:val="24"/>
          <w:szCs w:val="24"/>
          <w:lang w:val="de-DE" w:eastAsia="ru-RU"/>
        </w:rPr>
        <w:t xml:space="preserve">§ 120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а) человечишка </w:t>
      </w:r>
      <w:r w:rsidRPr="003E08AB">
        <w:rPr>
          <w:rStyle w:val="FontStyle171"/>
          <w:sz w:val="24"/>
          <w:szCs w:val="24"/>
          <w:lang w:val="de-DE" w:eastAsia="ru-RU"/>
        </w:rPr>
        <w:t xml:space="preserve">§ 70 </w:t>
      </w:r>
      <w:r w:rsidRPr="003E08AB">
        <w:rPr>
          <w:rStyle w:val="FontStyle171"/>
          <w:sz w:val="24"/>
          <w:szCs w:val="24"/>
          <w:lang w:val="ru-RU" w:eastAsia="ru-RU"/>
        </w:rPr>
        <w:t xml:space="preserve">чёлочка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чем попало </w:t>
      </w:r>
      <w:r w:rsidRPr="003E08AB">
        <w:rPr>
          <w:rStyle w:val="FontStyle171"/>
          <w:sz w:val="24"/>
          <w:szCs w:val="24"/>
          <w:lang w:val="de-DE" w:eastAsia="ru-RU"/>
        </w:rPr>
        <w:t xml:space="preserve">§ 135 </w:t>
      </w:r>
      <w:r w:rsidRPr="003E08AB">
        <w:rPr>
          <w:rStyle w:val="FontStyle171"/>
          <w:sz w:val="24"/>
          <w:szCs w:val="24"/>
          <w:lang w:val="ru-RU" w:eastAsia="ru-RU"/>
        </w:rPr>
        <w:t xml:space="preserve">б) прим. </w:t>
      </w:r>
      <w:r w:rsidRPr="003E08AB">
        <w:rPr>
          <w:rStyle w:val="FontStyle171"/>
          <w:sz w:val="24"/>
          <w:szCs w:val="24"/>
          <w:lang w:val="de-DE" w:eastAsia="ru-RU"/>
        </w:rPr>
        <w:t xml:space="preserve">2 </w:t>
      </w:r>
      <w:r w:rsidRPr="003E08AB">
        <w:rPr>
          <w:rStyle w:val="FontStyle171"/>
          <w:sz w:val="24"/>
          <w:szCs w:val="24"/>
          <w:lang w:val="ru-RU" w:eastAsia="ru-RU"/>
        </w:rPr>
        <w:t xml:space="preserve">чему-чему </w:t>
      </w:r>
      <w:r w:rsidRPr="003E08AB">
        <w:rPr>
          <w:rStyle w:val="FontStyle171"/>
          <w:sz w:val="24"/>
          <w:szCs w:val="24"/>
          <w:lang w:val="de-DE" w:eastAsia="ru-RU"/>
        </w:rPr>
        <w:t xml:space="preserve">§ 155 </w:t>
      </w:r>
      <w:r w:rsidRPr="003E08AB">
        <w:rPr>
          <w:rStyle w:val="FontStyle171"/>
          <w:sz w:val="24"/>
          <w:szCs w:val="24"/>
          <w:lang w:val="ru-RU" w:eastAsia="ru-RU"/>
        </w:rPr>
        <w:t xml:space="preserve">б) чердак </w:t>
      </w:r>
      <w:r w:rsidRPr="003E08AB">
        <w:rPr>
          <w:rStyle w:val="FontStyle171"/>
          <w:sz w:val="24"/>
          <w:szCs w:val="24"/>
          <w:lang w:val="de-DE" w:eastAsia="ru-RU"/>
        </w:rPr>
        <w:t xml:space="preserve">§ 20 </w:t>
      </w:r>
      <w:r w:rsidRPr="003E08AB">
        <w:rPr>
          <w:rStyle w:val="FontStyle171"/>
          <w:sz w:val="24"/>
          <w:szCs w:val="24"/>
          <w:lang w:val="ru-RU" w:eastAsia="ru-RU"/>
        </w:rPr>
        <w:t xml:space="preserve">через- (чрез-) </w:t>
      </w:r>
      <w:r w:rsidRPr="003E08AB">
        <w:rPr>
          <w:rStyle w:val="FontStyle171"/>
          <w:sz w:val="24"/>
          <w:szCs w:val="24"/>
          <w:lang w:val="de-DE" w:eastAsia="ru-RU"/>
        </w:rPr>
        <w:t xml:space="preserve">§ 82 </w:t>
      </w:r>
      <w:r w:rsidRPr="003E08AB">
        <w:rPr>
          <w:rStyle w:val="FontStyle171"/>
          <w:sz w:val="24"/>
          <w:szCs w:val="24"/>
          <w:lang w:val="ru-RU" w:eastAsia="ru-RU"/>
        </w:rPr>
        <w:t xml:space="preserve">череззерница </w:t>
      </w:r>
      <w:r w:rsidRPr="003E08AB">
        <w:rPr>
          <w:rStyle w:val="FontStyle171"/>
          <w:sz w:val="24"/>
          <w:szCs w:val="24"/>
          <w:lang w:val="de-DE" w:eastAsia="ru-RU"/>
        </w:rPr>
        <w:t xml:space="preserve">§ 82 </w:t>
      </w:r>
      <w:r w:rsidRPr="003E08AB">
        <w:rPr>
          <w:rStyle w:val="FontStyle171"/>
          <w:sz w:val="24"/>
          <w:szCs w:val="24"/>
          <w:lang w:val="ru-RU" w:eastAsia="ru-RU"/>
        </w:rPr>
        <w:t xml:space="preserve">Черёмушки </w:t>
      </w:r>
      <w:r w:rsidRPr="003E08AB">
        <w:rPr>
          <w:rStyle w:val="FontStyle171"/>
          <w:sz w:val="24"/>
          <w:szCs w:val="24"/>
          <w:lang w:val="de-DE" w:eastAsia="ru-RU"/>
        </w:rPr>
        <w:t xml:space="preserve">§ 158 </w:t>
      </w:r>
      <w:r w:rsidRPr="003E08AB">
        <w:rPr>
          <w:rStyle w:val="FontStyle171"/>
          <w:sz w:val="24"/>
          <w:szCs w:val="24"/>
          <w:lang w:val="ru-RU" w:eastAsia="ru-RU"/>
        </w:rPr>
        <w:t xml:space="preserve">черепитчатый </w:t>
      </w:r>
      <w:r w:rsidRPr="003E08AB">
        <w:rPr>
          <w:rStyle w:val="FontStyle171"/>
          <w:sz w:val="24"/>
          <w:szCs w:val="24"/>
          <w:lang w:val="de-DE" w:eastAsia="ru-RU"/>
        </w:rPr>
        <w:t xml:space="preserve">§ 87 </w:t>
      </w:r>
      <w:r w:rsidRPr="003E08AB">
        <w:rPr>
          <w:rStyle w:val="FontStyle171"/>
          <w:sz w:val="24"/>
          <w:szCs w:val="24"/>
          <w:lang w:val="ru-RU" w:eastAsia="ru-RU"/>
        </w:rPr>
        <w:t xml:space="preserve">чересполосица </w:t>
      </w:r>
      <w:r w:rsidRPr="003E08AB">
        <w:rPr>
          <w:rStyle w:val="FontStyle171"/>
          <w:sz w:val="24"/>
          <w:szCs w:val="24"/>
          <w:lang w:val="de-DE" w:eastAsia="ru-RU"/>
        </w:rPr>
        <w:t xml:space="preserve">§ 82, § 117 </w:t>
      </w:r>
      <w:r w:rsidRPr="003E08AB">
        <w:rPr>
          <w:rStyle w:val="FontStyle171"/>
          <w:sz w:val="24"/>
          <w:szCs w:val="24"/>
          <w:lang w:val="ru-RU" w:eastAsia="ru-RU"/>
        </w:rPr>
        <w:t xml:space="preserve">п. </w:t>
      </w:r>
      <w:r w:rsidRPr="003E08AB">
        <w:rPr>
          <w:rStyle w:val="FontStyle171"/>
          <w:sz w:val="24"/>
          <w:szCs w:val="24"/>
          <w:lang w:val="de-DE" w:eastAsia="ru-RU"/>
        </w:rPr>
        <w:t xml:space="preserve">1 </w:t>
      </w:r>
      <w:r w:rsidRPr="003E08AB">
        <w:rPr>
          <w:rStyle w:val="FontStyle171"/>
          <w:sz w:val="24"/>
          <w:szCs w:val="24"/>
          <w:lang w:val="ru-RU" w:eastAsia="ru-RU"/>
        </w:rPr>
        <w:t xml:space="preserve">чересседельник </w:t>
      </w:r>
      <w:r w:rsidRPr="003E08AB">
        <w:rPr>
          <w:rStyle w:val="FontStyle171"/>
          <w:sz w:val="24"/>
          <w:szCs w:val="24"/>
          <w:lang w:val="de-DE" w:eastAsia="ru-RU"/>
        </w:rPr>
        <w:t xml:space="preserve">§ 35 </w:t>
      </w:r>
      <w:r w:rsidRPr="003E08AB">
        <w:rPr>
          <w:rStyle w:val="FontStyle171"/>
          <w:sz w:val="24"/>
          <w:szCs w:val="24"/>
          <w:lang w:val="ru-RU" w:eastAsia="ru-RU"/>
        </w:rPr>
        <w:t xml:space="preserve">п. </w:t>
      </w:r>
      <w:r w:rsidRPr="003E08AB">
        <w:rPr>
          <w:rStyle w:val="FontStyle171"/>
          <w:sz w:val="24"/>
          <w:szCs w:val="24"/>
          <w:lang w:val="de-DE" w:eastAsia="ru-RU"/>
        </w:rPr>
        <w:t xml:space="preserve">2, § 93 </w:t>
      </w:r>
      <w:r w:rsidRPr="003E08AB">
        <w:rPr>
          <w:rStyle w:val="FontStyle171"/>
          <w:sz w:val="24"/>
          <w:szCs w:val="24"/>
          <w:lang w:val="ru-RU" w:eastAsia="ru-RU"/>
        </w:rPr>
        <w:t xml:space="preserve">чересчур </w:t>
      </w:r>
      <w:r w:rsidRPr="003E08AB">
        <w:rPr>
          <w:rStyle w:val="FontStyle171"/>
          <w:sz w:val="24"/>
          <w:szCs w:val="24"/>
          <w:lang w:val="de-DE" w:eastAsia="ru-RU"/>
        </w:rPr>
        <w:t xml:space="preserve">§ 88 </w:t>
      </w:r>
      <w:r w:rsidRPr="003E08AB">
        <w:rPr>
          <w:rStyle w:val="FontStyle171"/>
          <w:sz w:val="24"/>
          <w:szCs w:val="24"/>
          <w:lang w:val="ru-RU" w:eastAsia="ru-RU"/>
        </w:rPr>
        <w:t xml:space="preserve">черкать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черкесский </w:t>
      </w:r>
      <w:r w:rsidRPr="003E08AB">
        <w:rPr>
          <w:rStyle w:val="FontStyle171"/>
          <w:sz w:val="24"/>
          <w:szCs w:val="24"/>
          <w:lang w:val="de-DE" w:eastAsia="ru-RU"/>
        </w:rPr>
        <w:t xml:space="preserve">§ 95 </w:t>
      </w:r>
      <w:r w:rsidRPr="003E08AB">
        <w:rPr>
          <w:rStyle w:val="FontStyle171"/>
          <w:sz w:val="24"/>
          <w:szCs w:val="24"/>
          <w:lang w:val="ru-RU" w:eastAsia="ru-RU"/>
        </w:rPr>
        <w:t xml:space="preserve">черкешенка </w:t>
      </w:r>
      <w:r w:rsidRPr="003E08AB">
        <w:rPr>
          <w:rStyle w:val="FontStyle171"/>
          <w:sz w:val="24"/>
          <w:szCs w:val="24"/>
          <w:lang w:val="de-DE" w:eastAsia="ru-RU"/>
        </w:rPr>
        <w:t xml:space="preserve">§ 51 </w:t>
      </w:r>
      <w:r w:rsidRPr="003E08AB">
        <w:rPr>
          <w:rStyle w:val="FontStyle171"/>
          <w:sz w:val="24"/>
          <w:szCs w:val="24"/>
          <w:lang w:val="ru-RU" w:eastAsia="ru-RU"/>
        </w:rPr>
        <w:t xml:space="preserve">Черна-над-Тисой </w:t>
      </w:r>
      <w:r w:rsidRPr="003E08AB">
        <w:rPr>
          <w:rStyle w:val="FontStyle171"/>
          <w:sz w:val="24"/>
          <w:szCs w:val="24"/>
          <w:lang w:val="de-DE" w:eastAsia="ru-RU"/>
        </w:rPr>
        <w:t xml:space="preserve">§ 126 </w:t>
      </w:r>
      <w:r w:rsidRPr="003E08AB">
        <w:rPr>
          <w:rStyle w:val="FontStyle171"/>
          <w:sz w:val="24"/>
          <w:szCs w:val="24"/>
          <w:lang w:val="ru-RU" w:eastAsia="ru-RU"/>
        </w:rPr>
        <w:t xml:space="preserve">п. </w:t>
      </w:r>
      <w:r w:rsidRPr="003E08AB">
        <w:rPr>
          <w:rStyle w:val="FontStyle171"/>
          <w:sz w:val="24"/>
          <w:szCs w:val="24"/>
          <w:lang w:val="de-DE" w:eastAsia="ru-RU"/>
        </w:rPr>
        <w:t xml:space="preserve">6 </w:t>
      </w:r>
      <w:r w:rsidRPr="003E08AB">
        <w:rPr>
          <w:rStyle w:val="FontStyle171"/>
          <w:sz w:val="24"/>
          <w:szCs w:val="24"/>
          <w:lang w:val="ru-RU" w:eastAsia="ru-RU"/>
        </w:rPr>
        <w:t xml:space="preserve">Черно-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чёрно-белый </w:t>
      </w:r>
      <w:r w:rsidRPr="003E08AB">
        <w:rPr>
          <w:rStyle w:val="FontStyle171"/>
          <w:sz w:val="24"/>
          <w:szCs w:val="24"/>
          <w:lang w:val="de-DE" w:eastAsia="ru-RU"/>
        </w:rPr>
        <w:t xml:space="preserve">§ 130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чернобурая лисица </w:t>
      </w:r>
      <w:r w:rsidRPr="003E08AB">
        <w:rPr>
          <w:rStyle w:val="FontStyle171"/>
          <w:sz w:val="24"/>
          <w:szCs w:val="24"/>
          <w:lang w:val="de-DE" w:eastAsia="ru-RU"/>
        </w:rPr>
        <w:t xml:space="preserve">§ 129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Чернобыль </w:t>
      </w:r>
      <w:r w:rsidRPr="003E08AB">
        <w:rPr>
          <w:rStyle w:val="FontStyle171"/>
          <w:sz w:val="24"/>
          <w:szCs w:val="24"/>
          <w:lang w:val="de-DE" w:eastAsia="ru-RU"/>
        </w:rPr>
        <w:t xml:space="preserve">§ 158 </w:t>
      </w:r>
      <w:r w:rsidRPr="003E08AB">
        <w:rPr>
          <w:rStyle w:val="FontStyle171"/>
          <w:sz w:val="24"/>
          <w:szCs w:val="24"/>
          <w:lang w:val="ru-RU" w:eastAsia="ru-RU"/>
        </w:rPr>
        <w:t xml:space="preserve">Черноисточинск </w:t>
      </w:r>
      <w:r w:rsidRPr="003E08AB">
        <w:rPr>
          <w:rStyle w:val="FontStyle171"/>
          <w:sz w:val="24"/>
          <w:szCs w:val="24"/>
          <w:lang w:val="de-DE" w:eastAsia="ru-RU"/>
        </w:rPr>
        <w:t xml:space="preserve">§ 125 </w:t>
      </w:r>
      <w:r w:rsidRPr="003E08AB">
        <w:rPr>
          <w:rStyle w:val="FontStyle171"/>
          <w:sz w:val="24"/>
          <w:szCs w:val="24"/>
          <w:lang w:val="ru-RU" w:eastAsia="ru-RU"/>
        </w:rPr>
        <w:t xml:space="preserve">п. </w:t>
      </w:r>
      <w:r w:rsidRPr="003E08AB">
        <w:rPr>
          <w:rStyle w:val="FontStyle171"/>
          <w:sz w:val="24"/>
          <w:szCs w:val="24"/>
          <w:lang w:val="de-DE" w:eastAsia="ru-RU"/>
        </w:rPr>
        <w:t xml:space="preserve">2 </w:t>
      </w:r>
      <w:r w:rsidRPr="003E08AB">
        <w:rPr>
          <w:rStyle w:val="FontStyle171"/>
          <w:sz w:val="24"/>
          <w:szCs w:val="24"/>
          <w:lang w:val="ru-RU" w:eastAsia="ru-RU"/>
        </w:rPr>
        <w:t xml:space="preserve">чёрный </w:t>
      </w:r>
      <w:r w:rsidRPr="003E08AB">
        <w:rPr>
          <w:rStyle w:val="FontStyle171"/>
          <w:sz w:val="24"/>
          <w:szCs w:val="24"/>
          <w:lang w:val="de-DE" w:eastAsia="ru-RU"/>
        </w:rPr>
        <w:t xml:space="preserve">§ 19 </w:t>
      </w:r>
      <w:r w:rsidRPr="003E08AB">
        <w:rPr>
          <w:rStyle w:val="FontStyle171"/>
          <w:sz w:val="24"/>
          <w:szCs w:val="24"/>
          <w:lang w:val="ru-RU" w:eastAsia="ru-RU"/>
        </w:rPr>
        <w:t xml:space="preserve">п. </w:t>
      </w:r>
      <w:r w:rsidRPr="003E08AB">
        <w:rPr>
          <w:rStyle w:val="FontStyle171"/>
          <w:sz w:val="24"/>
          <w:szCs w:val="24"/>
          <w:lang w:val="de-DE" w:eastAsia="ru-RU"/>
        </w:rPr>
        <w:t xml:space="preserve">7 </w:t>
      </w:r>
      <w:r w:rsidRPr="003E08AB">
        <w:rPr>
          <w:rStyle w:val="FontStyle171"/>
          <w:sz w:val="24"/>
          <w:szCs w:val="24"/>
          <w:lang w:val="ru-RU" w:eastAsia="ru-RU"/>
        </w:rPr>
        <w:t xml:space="preserve">Чернышов и Чернышёв </w:t>
      </w:r>
      <w:r w:rsidRPr="003E08AB">
        <w:rPr>
          <w:rStyle w:val="FontStyle171"/>
          <w:sz w:val="24"/>
          <w:szCs w:val="24"/>
          <w:lang w:val="de-DE" w:eastAsia="ru-RU"/>
        </w:rPr>
        <w:t>§ 18</w:t>
      </w:r>
    </w:p>
    <w:p w14:paraId="7EFA2BF3" w14:textId="77777777" w:rsidR="00D91D69" w:rsidRPr="003E08AB" w:rsidRDefault="00D91D69" w:rsidP="006A031E">
      <w:pPr>
        <w:pStyle w:val="Style100"/>
        <w:widowControl/>
        <w:spacing w:line="221" w:lineRule="exact"/>
        <w:ind w:left="426" w:right="-314" w:firstLine="425"/>
        <w:rPr>
          <w:rStyle w:val="FontStyle171"/>
          <w:sz w:val="24"/>
          <w:szCs w:val="24"/>
          <w:lang w:val="de-DE" w:eastAsia="ru-RU"/>
        </w:rPr>
      </w:pPr>
      <w:r w:rsidRPr="003E08AB">
        <w:rPr>
          <w:rStyle w:val="FontStyle171"/>
          <w:sz w:val="24"/>
          <w:szCs w:val="24"/>
          <w:lang w:val="ru-RU" w:eastAsia="ru-RU"/>
        </w:rPr>
        <w:t>п</w:t>
      </w:r>
      <w:r w:rsidRPr="003E08AB">
        <w:rPr>
          <w:rStyle w:val="FontStyle171"/>
          <w:sz w:val="24"/>
          <w:szCs w:val="24"/>
          <w:lang w:val="de-DE" w:eastAsia="ru-RU"/>
        </w:rPr>
        <w:t xml:space="preserve">. 3 </w:t>
      </w:r>
      <w:r w:rsidRPr="003E08AB">
        <w:rPr>
          <w:rStyle w:val="FontStyle171"/>
          <w:sz w:val="24"/>
          <w:szCs w:val="24"/>
          <w:lang w:val="ru-RU" w:eastAsia="ru-RU"/>
        </w:rPr>
        <w:t>прим</w:t>
      </w:r>
      <w:r w:rsidRPr="003E08AB">
        <w:rPr>
          <w:rStyle w:val="FontStyle171"/>
          <w:sz w:val="24"/>
          <w:szCs w:val="24"/>
          <w:lang w:val="de-DE" w:eastAsia="ru-RU"/>
        </w:rPr>
        <w:t xml:space="preserve">. 2 </w:t>
      </w:r>
      <w:r w:rsidRPr="003E08AB">
        <w:rPr>
          <w:rStyle w:val="FontStyle171"/>
          <w:sz w:val="24"/>
          <w:szCs w:val="24"/>
          <w:lang w:val="ru-RU" w:eastAsia="ru-RU"/>
        </w:rPr>
        <w:t>чёрствость</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чёрствый</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чёрт</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чёртов</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чёрточка</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чёртушка</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чёс</w:t>
      </w:r>
      <w:r w:rsidRPr="003E08AB">
        <w:rPr>
          <w:rStyle w:val="FontStyle171"/>
          <w:sz w:val="24"/>
          <w:szCs w:val="24"/>
          <w:lang w:val="de-DE" w:eastAsia="ru-RU"/>
        </w:rPr>
        <w:t xml:space="preserve"> § 19 </w:t>
      </w:r>
      <w:r w:rsidRPr="003E08AB">
        <w:rPr>
          <w:rStyle w:val="FontStyle171"/>
          <w:sz w:val="24"/>
          <w:szCs w:val="24"/>
          <w:lang w:val="ru-RU" w:eastAsia="ru-RU"/>
        </w:rPr>
        <w:t>п</w:t>
      </w:r>
      <w:r w:rsidRPr="003E08AB">
        <w:rPr>
          <w:rStyle w:val="FontStyle171"/>
          <w:sz w:val="24"/>
          <w:szCs w:val="24"/>
          <w:lang w:val="de-DE" w:eastAsia="ru-RU"/>
        </w:rPr>
        <w:t xml:space="preserve">. 7 </w:t>
      </w:r>
      <w:r w:rsidRPr="003E08AB">
        <w:rPr>
          <w:rStyle w:val="FontStyle171"/>
          <w:sz w:val="24"/>
          <w:szCs w:val="24"/>
          <w:lang w:val="ru-RU" w:eastAsia="ru-RU"/>
        </w:rPr>
        <w:t>чёсанки</w:t>
      </w:r>
      <w:r w:rsidRPr="003E08AB">
        <w:rPr>
          <w:rStyle w:val="FontStyle171"/>
          <w:sz w:val="24"/>
          <w:szCs w:val="24"/>
          <w:lang w:val="de-DE" w:eastAsia="ru-RU"/>
        </w:rPr>
        <w:t xml:space="preserve"> § 19 </w:t>
      </w:r>
      <w:r w:rsidRPr="003E08AB">
        <w:rPr>
          <w:rStyle w:val="FontStyle150"/>
          <w:spacing w:val="10"/>
          <w:sz w:val="24"/>
          <w:szCs w:val="24"/>
          <w:lang w:val="ru-RU" w:eastAsia="ru-RU"/>
        </w:rPr>
        <w:t>п</w:t>
      </w:r>
      <w:r w:rsidRPr="003E08AB">
        <w:rPr>
          <w:rStyle w:val="FontStyle150"/>
          <w:spacing w:val="10"/>
          <w:sz w:val="24"/>
          <w:szCs w:val="24"/>
          <w:lang w:val="de-DE" w:eastAsia="ru-RU"/>
        </w:rPr>
        <w:t>.</w:t>
      </w:r>
      <w:r w:rsidRPr="003E08AB">
        <w:rPr>
          <w:rStyle w:val="FontStyle150"/>
          <w:sz w:val="24"/>
          <w:szCs w:val="24"/>
          <w:lang w:val="de-DE" w:eastAsia="ru-RU"/>
        </w:rPr>
        <w:t xml:space="preserve"> </w:t>
      </w:r>
      <w:r w:rsidRPr="003E08AB">
        <w:rPr>
          <w:rStyle w:val="FontStyle171"/>
          <w:sz w:val="24"/>
          <w:szCs w:val="24"/>
          <w:lang w:val="de-DE" w:eastAsia="ru-RU"/>
        </w:rPr>
        <w:t xml:space="preserve">7 </w:t>
      </w:r>
      <w:r w:rsidRPr="003E08AB">
        <w:rPr>
          <w:rStyle w:val="FontStyle171"/>
          <w:sz w:val="24"/>
          <w:szCs w:val="24"/>
          <w:lang w:val="ru-RU" w:eastAsia="ru-RU"/>
        </w:rPr>
        <w:t>чёсаный</w:t>
      </w:r>
      <w:r w:rsidRPr="003E08AB">
        <w:rPr>
          <w:rStyle w:val="FontStyle171"/>
          <w:sz w:val="24"/>
          <w:szCs w:val="24"/>
          <w:lang w:val="de-DE" w:eastAsia="ru-RU"/>
        </w:rPr>
        <w:t xml:space="preserve"> § 19 </w:t>
      </w:r>
      <w:r w:rsidRPr="003E08AB">
        <w:rPr>
          <w:rStyle w:val="FontStyle150"/>
          <w:spacing w:val="10"/>
          <w:sz w:val="24"/>
          <w:szCs w:val="24"/>
          <w:lang w:val="ru-RU" w:eastAsia="ru-RU"/>
        </w:rPr>
        <w:t>п</w:t>
      </w:r>
      <w:r w:rsidRPr="003E08AB">
        <w:rPr>
          <w:rStyle w:val="FontStyle150"/>
          <w:spacing w:val="10"/>
          <w:sz w:val="24"/>
          <w:szCs w:val="24"/>
          <w:lang w:val="de-DE" w:eastAsia="ru-RU"/>
        </w:rPr>
        <w:t>.</w:t>
      </w:r>
      <w:r w:rsidRPr="003E08AB">
        <w:rPr>
          <w:rStyle w:val="FontStyle150"/>
          <w:sz w:val="24"/>
          <w:szCs w:val="24"/>
          <w:lang w:val="de-DE" w:eastAsia="ru-RU"/>
        </w:rPr>
        <w:t xml:space="preserve"> </w:t>
      </w:r>
      <w:r w:rsidRPr="003E08AB">
        <w:rPr>
          <w:rStyle w:val="FontStyle171"/>
          <w:sz w:val="24"/>
          <w:szCs w:val="24"/>
          <w:lang w:val="de-DE" w:eastAsia="ru-RU"/>
        </w:rPr>
        <w:t>7</w:t>
      </w:r>
    </w:p>
    <w:p w14:paraId="5E751372"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чёска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честный </w:t>
      </w:r>
      <w:r w:rsidRPr="003E08AB">
        <w:rPr>
          <w:rStyle w:val="FontStyle171"/>
          <w:sz w:val="24"/>
          <w:szCs w:val="24"/>
          <w:lang w:eastAsia="ru-RU"/>
        </w:rPr>
        <w:t xml:space="preserve">§ 83 </w:t>
      </w:r>
      <w:r w:rsidRPr="003E08AB">
        <w:rPr>
          <w:rStyle w:val="FontStyle171"/>
          <w:sz w:val="24"/>
          <w:szCs w:val="24"/>
          <w:lang w:val="ru-RU" w:eastAsia="ru-RU"/>
        </w:rPr>
        <w:t xml:space="preserve">Честь </w:t>
      </w:r>
      <w:r w:rsidRPr="003E08AB">
        <w:rPr>
          <w:rStyle w:val="FontStyle171"/>
          <w:sz w:val="24"/>
          <w:szCs w:val="24"/>
          <w:lang w:eastAsia="ru-RU"/>
        </w:rPr>
        <w:t>§ 203</w:t>
      </w:r>
    </w:p>
    <w:p w14:paraId="4C77D428"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честь по чести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честь честью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чёт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четверо </w:t>
      </w:r>
      <w:r w:rsidRPr="003E08AB">
        <w:rPr>
          <w:rStyle w:val="FontStyle171"/>
          <w:sz w:val="24"/>
          <w:szCs w:val="24"/>
          <w:lang w:eastAsia="ru-RU"/>
        </w:rPr>
        <w:t xml:space="preserve">§ 69 </w:t>
      </w:r>
      <w:r w:rsidRPr="003E08AB">
        <w:rPr>
          <w:rStyle w:val="FontStyle171"/>
          <w:sz w:val="24"/>
          <w:szCs w:val="24"/>
          <w:lang w:val="ru-RU" w:eastAsia="ru-RU"/>
        </w:rPr>
        <w:t xml:space="preserve">четвёрочник </w:t>
      </w:r>
      <w:r w:rsidRPr="003E08AB">
        <w:rPr>
          <w:rStyle w:val="FontStyle171"/>
          <w:sz w:val="24"/>
          <w:szCs w:val="24"/>
          <w:lang w:eastAsia="ru-RU"/>
        </w:rPr>
        <w:t xml:space="preserve">§ 91 </w:t>
      </w:r>
      <w:r w:rsidRPr="003E08AB">
        <w:rPr>
          <w:rStyle w:val="FontStyle171"/>
          <w:sz w:val="24"/>
          <w:szCs w:val="24"/>
          <w:lang w:val="ru-RU" w:eastAsia="ru-RU"/>
        </w:rPr>
        <w:t xml:space="preserve">четвёртого </w:t>
      </w:r>
      <w:r w:rsidRPr="003E08AB">
        <w:rPr>
          <w:rStyle w:val="FontStyle171"/>
          <w:sz w:val="24"/>
          <w:szCs w:val="24"/>
          <w:lang w:eastAsia="ru-RU"/>
        </w:rPr>
        <w:t xml:space="preserve">§ 92 </w:t>
      </w:r>
      <w:r w:rsidRPr="003E08AB">
        <w:rPr>
          <w:rStyle w:val="FontStyle171"/>
          <w:sz w:val="24"/>
          <w:szCs w:val="24"/>
          <w:lang w:val="ru-RU" w:eastAsia="ru-RU"/>
        </w:rPr>
        <w:t xml:space="preserve">четвертьвековой </w:t>
      </w:r>
      <w:r w:rsidRPr="003E08AB">
        <w:rPr>
          <w:rStyle w:val="FontStyle171"/>
          <w:sz w:val="24"/>
          <w:szCs w:val="24"/>
          <w:lang w:eastAsia="ru-RU"/>
        </w:rPr>
        <w:t xml:space="preserve">§ 29 </w:t>
      </w:r>
      <w:r w:rsidRPr="003E08AB">
        <w:rPr>
          <w:rStyle w:val="FontStyle171"/>
          <w:sz w:val="24"/>
          <w:szCs w:val="24"/>
          <w:lang w:val="ru-RU" w:eastAsia="ru-RU"/>
        </w:rPr>
        <w:t xml:space="preserve">прим. четвертьфинал </w:t>
      </w:r>
      <w:r w:rsidRPr="003E08AB">
        <w:rPr>
          <w:rStyle w:val="FontStyle171"/>
          <w:sz w:val="24"/>
          <w:szCs w:val="24"/>
          <w:lang w:eastAsia="ru-RU"/>
        </w:rPr>
        <w:t xml:space="preserve">§ 29 </w:t>
      </w:r>
      <w:r w:rsidRPr="003E08AB">
        <w:rPr>
          <w:rStyle w:val="FontStyle171"/>
          <w:sz w:val="24"/>
          <w:szCs w:val="24"/>
          <w:lang w:val="ru-RU" w:eastAsia="ru-RU"/>
        </w:rPr>
        <w:t xml:space="preserve">прим. четвертьфинальный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чётки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чёткий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чёткость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чётный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чётче </w:t>
      </w:r>
      <w:r w:rsidRPr="003E08AB">
        <w:rPr>
          <w:rStyle w:val="FontStyle171"/>
          <w:sz w:val="24"/>
          <w:szCs w:val="24"/>
          <w:lang w:eastAsia="ru-RU"/>
        </w:rPr>
        <w:t xml:space="preserve">§ 86 </w:t>
      </w:r>
      <w:r w:rsidRPr="003E08AB">
        <w:rPr>
          <w:rStyle w:val="FontStyle171"/>
          <w:sz w:val="24"/>
          <w:szCs w:val="24"/>
          <w:lang w:val="ru-RU" w:eastAsia="ru-RU"/>
        </w:rPr>
        <w:t xml:space="preserve">четыреста </w:t>
      </w:r>
      <w:r w:rsidRPr="003E08AB">
        <w:rPr>
          <w:rStyle w:val="FontStyle171"/>
          <w:sz w:val="24"/>
          <w:szCs w:val="24"/>
          <w:lang w:eastAsia="ru-RU"/>
        </w:rPr>
        <w:t xml:space="preserve">§ 69 </w:t>
      </w:r>
      <w:r w:rsidRPr="003E08AB">
        <w:rPr>
          <w:rStyle w:val="FontStyle171"/>
          <w:sz w:val="24"/>
          <w:szCs w:val="24"/>
          <w:lang w:val="ru-RU" w:eastAsia="ru-RU"/>
        </w:rPr>
        <w:t xml:space="preserve">четырёхметровый </w:t>
      </w:r>
      <w:r w:rsidRPr="003E08AB">
        <w:rPr>
          <w:rStyle w:val="FontStyle171"/>
          <w:sz w:val="24"/>
          <w:szCs w:val="24"/>
          <w:lang w:eastAsia="ru-RU"/>
        </w:rPr>
        <w:t xml:space="preserve">§ 4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2</w:t>
      </w:r>
    </w:p>
    <w:p w14:paraId="2C12D0E8"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четырёхпроцентный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2</w:t>
      </w:r>
    </w:p>
    <w:p w14:paraId="68E52DF8"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четырёхсотый </w:t>
      </w:r>
      <w:r w:rsidRPr="003E08AB">
        <w:rPr>
          <w:rStyle w:val="FontStyle171"/>
          <w:sz w:val="24"/>
          <w:szCs w:val="24"/>
          <w:lang w:eastAsia="ru-RU"/>
        </w:rPr>
        <w:t xml:space="preserve">§ 132 </w:t>
      </w:r>
      <w:r w:rsidRPr="003E08AB">
        <w:rPr>
          <w:rStyle w:val="FontStyle171"/>
          <w:sz w:val="24"/>
          <w:szCs w:val="24"/>
          <w:lang w:val="ru-RU" w:eastAsia="ru-RU"/>
        </w:rPr>
        <w:t>б)</w:t>
      </w:r>
    </w:p>
    <w:p w14:paraId="3B216D31"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четырёхъярусный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2</w:t>
      </w:r>
    </w:p>
    <w:p w14:paraId="0C66D27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четья минея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3</w:t>
      </w:r>
    </w:p>
    <w:p w14:paraId="5FA3B9CC"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чечётка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271BC04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чешский </w:t>
      </w:r>
      <w:r w:rsidRPr="003E08AB">
        <w:rPr>
          <w:rStyle w:val="FontStyle171"/>
          <w:sz w:val="24"/>
          <w:szCs w:val="24"/>
          <w:lang w:eastAsia="ru-RU"/>
        </w:rPr>
        <w:t>§ 90</w:t>
      </w:r>
    </w:p>
    <w:p w14:paraId="6EABE5E3" w14:textId="77777777" w:rsidR="00D91D69" w:rsidRPr="003E08AB" w:rsidRDefault="00D91D69" w:rsidP="006A031E">
      <w:pPr>
        <w:pStyle w:val="Style103"/>
        <w:widowControl/>
        <w:spacing w:before="5" w:line="221" w:lineRule="exact"/>
        <w:ind w:left="426" w:right="-314" w:firstLine="425"/>
        <w:rPr>
          <w:rStyle w:val="FontStyle171"/>
          <w:sz w:val="24"/>
          <w:szCs w:val="24"/>
          <w:lang w:eastAsia="ru-RU"/>
        </w:rPr>
      </w:pPr>
      <w:r w:rsidRPr="003E08AB">
        <w:rPr>
          <w:rStyle w:val="FontStyle171"/>
          <w:sz w:val="24"/>
          <w:szCs w:val="24"/>
          <w:lang w:val="ru-RU" w:eastAsia="ru-RU"/>
        </w:rPr>
        <w:t xml:space="preserve">Чешский Лес </w:t>
      </w:r>
      <w:r w:rsidRPr="003E08AB">
        <w:rPr>
          <w:rStyle w:val="FontStyle155"/>
          <w:sz w:val="24"/>
          <w:szCs w:val="24"/>
          <w:lang w:val="ru-RU" w:eastAsia="ru-RU"/>
        </w:rPr>
        <w:t xml:space="preserve">(горы) </w:t>
      </w:r>
      <w:r w:rsidRPr="003E08AB">
        <w:rPr>
          <w:rStyle w:val="FontStyle171"/>
          <w:sz w:val="24"/>
          <w:szCs w:val="24"/>
          <w:lang w:eastAsia="ru-RU"/>
        </w:rPr>
        <w:t>§ 169</w:t>
      </w:r>
    </w:p>
    <w:p w14:paraId="539F38F7"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-чив- </w:t>
      </w:r>
      <w:r w:rsidRPr="003E08AB">
        <w:rPr>
          <w:rStyle w:val="FontStyle171"/>
          <w:sz w:val="24"/>
          <w:szCs w:val="24"/>
          <w:lang w:eastAsia="ru-RU"/>
        </w:rPr>
        <w:t xml:space="preserve">§ 46 </w:t>
      </w:r>
      <w:r w:rsidRPr="003E08AB">
        <w:rPr>
          <w:rStyle w:val="FontStyle171"/>
          <w:sz w:val="24"/>
          <w:szCs w:val="24"/>
          <w:lang w:val="ru-RU" w:eastAsia="ru-RU"/>
        </w:rPr>
        <w:t xml:space="preserve">чижовка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2 чий </w:t>
      </w:r>
      <w:r w:rsidRPr="003E08AB">
        <w:rPr>
          <w:rStyle w:val="FontStyle171"/>
          <w:sz w:val="24"/>
          <w:szCs w:val="24"/>
          <w:lang w:val="ru-RU" w:eastAsia="ru-RU"/>
        </w:rPr>
        <w:t xml:space="preserve">(о </w:t>
      </w:r>
      <w:r w:rsidRPr="003E08AB">
        <w:rPr>
          <w:rStyle w:val="FontStyle171"/>
          <w:sz w:val="24"/>
          <w:szCs w:val="24"/>
          <w:lang w:eastAsia="ru-RU"/>
        </w:rPr>
        <w:t xml:space="preserve">чиє) § 71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Чингисхан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чиненый-перечиненый </w:t>
      </w:r>
      <w:r w:rsidRPr="003E08AB">
        <w:rPr>
          <w:rStyle w:val="FontStyle171"/>
          <w:sz w:val="24"/>
          <w:szCs w:val="24"/>
          <w:lang w:eastAsia="ru-RU"/>
        </w:rPr>
        <w:t>§ 99</w:t>
      </w:r>
    </w:p>
    <w:p w14:paraId="1E592D2E"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чин по чину </w:t>
      </w:r>
      <w:r w:rsidRPr="003E08AB">
        <w:rPr>
          <w:rStyle w:val="FontStyle171"/>
          <w:sz w:val="24"/>
          <w:szCs w:val="24"/>
          <w:lang w:eastAsia="ru-RU"/>
        </w:rPr>
        <w:t xml:space="preserve">§ 137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чин чином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Чио-Чио-сан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 xml:space="preserve">5, § 161 </w:t>
      </w:r>
      <w:r w:rsidRPr="003E08AB">
        <w:rPr>
          <w:rStyle w:val="FontStyle171"/>
          <w:sz w:val="24"/>
          <w:szCs w:val="24"/>
          <w:lang w:val="ru-RU" w:eastAsia="ru-RU"/>
        </w:rPr>
        <w:t xml:space="preserve">ЧиП </w:t>
      </w:r>
      <w:r w:rsidRPr="003E08AB">
        <w:rPr>
          <w:rStyle w:val="FontStyle155"/>
          <w:sz w:val="24"/>
          <w:szCs w:val="24"/>
          <w:lang w:val="ru-RU" w:eastAsia="ru-RU"/>
        </w:rPr>
        <w:t>(«Читатель и писатель»)</w:t>
      </w:r>
    </w:p>
    <w:p w14:paraId="5E270232"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 208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чирей </w:t>
      </w:r>
      <w:r w:rsidRPr="003E08AB">
        <w:rPr>
          <w:rStyle w:val="FontStyle171"/>
          <w:sz w:val="24"/>
          <w:szCs w:val="24"/>
        </w:rPr>
        <w:t xml:space="preserve">§ 44, § 64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численник </w:t>
      </w:r>
      <w:r w:rsidRPr="003E08AB">
        <w:rPr>
          <w:rStyle w:val="FontStyle171"/>
          <w:sz w:val="24"/>
          <w:szCs w:val="24"/>
        </w:rPr>
        <w:t>§ 97</w:t>
      </w:r>
    </w:p>
    <w:p w14:paraId="198C12C1" w14:textId="77777777" w:rsidR="00D91D69" w:rsidRPr="003E08AB" w:rsidRDefault="00D91D69" w:rsidP="006A031E">
      <w:pPr>
        <w:pStyle w:val="Style103"/>
        <w:widowControl/>
        <w:spacing w:before="2"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чистота </w:t>
      </w:r>
      <w:r w:rsidRPr="003E08AB">
        <w:rPr>
          <w:rStyle w:val="FontStyle171"/>
          <w:sz w:val="24"/>
          <w:szCs w:val="24"/>
          <w:lang w:val="fr-FR" w:eastAsia="ru-RU"/>
        </w:rPr>
        <w:t>§ 34</w:t>
      </w:r>
    </w:p>
    <w:p w14:paraId="2DB840BE" w14:textId="77777777" w:rsidR="00D91D69" w:rsidRPr="003E08AB" w:rsidRDefault="00D91D69" w:rsidP="006A031E">
      <w:pPr>
        <w:pStyle w:val="Style103"/>
        <w:widowControl/>
        <w:spacing w:before="2"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Чистый понедельник </w:t>
      </w:r>
      <w:r w:rsidRPr="003E08AB">
        <w:rPr>
          <w:rStyle w:val="FontStyle171"/>
          <w:sz w:val="24"/>
          <w:szCs w:val="24"/>
          <w:lang w:val="fr-FR" w:eastAsia="ru-RU"/>
        </w:rPr>
        <w:t xml:space="preserve">§ 183 </w:t>
      </w:r>
      <w:r w:rsidRPr="003E08AB">
        <w:rPr>
          <w:rStyle w:val="FontStyle171"/>
          <w:sz w:val="24"/>
          <w:szCs w:val="24"/>
          <w:lang w:val="ru-RU" w:eastAsia="ru-RU"/>
        </w:rPr>
        <w:t xml:space="preserve">читабельный </w:t>
      </w:r>
      <w:r w:rsidRPr="003E08AB">
        <w:rPr>
          <w:rStyle w:val="FontStyle171"/>
          <w:sz w:val="24"/>
          <w:szCs w:val="24"/>
          <w:lang w:val="fr-FR" w:eastAsia="ru-RU"/>
        </w:rPr>
        <w:t xml:space="preserve">§ 43 </w:t>
      </w:r>
      <w:r w:rsidRPr="003E08AB">
        <w:rPr>
          <w:rStyle w:val="FontStyle171"/>
          <w:sz w:val="24"/>
          <w:szCs w:val="24"/>
          <w:lang w:val="ru-RU" w:eastAsia="ru-RU"/>
        </w:rPr>
        <w:t xml:space="preserve">читавшего </w:t>
      </w:r>
      <w:r w:rsidRPr="003E08AB">
        <w:rPr>
          <w:rStyle w:val="FontStyle171"/>
          <w:sz w:val="24"/>
          <w:szCs w:val="24"/>
          <w:lang w:val="fr-FR" w:eastAsia="ru-RU"/>
        </w:rPr>
        <w:t xml:space="preserve">§ 92 </w:t>
      </w:r>
      <w:r w:rsidRPr="003E08AB">
        <w:rPr>
          <w:rStyle w:val="FontStyle171"/>
          <w:sz w:val="24"/>
          <w:szCs w:val="24"/>
          <w:lang w:val="ru-RU" w:eastAsia="ru-RU"/>
        </w:rPr>
        <w:t xml:space="preserve">читаемый </w:t>
      </w:r>
      <w:r w:rsidRPr="003E08AB">
        <w:rPr>
          <w:rStyle w:val="FontStyle171"/>
          <w:sz w:val="24"/>
          <w:szCs w:val="24"/>
          <w:lang w:val="fr-FR" w:eastAsia="ru-RU"/>
        </w:rPr>
        <w:t xml:space="preserve">§ 59 </w:t>
      </w:r>
      <w:r w:rsidRPr="003E08AB">
        <w:rPr>
          <w:rStyle w:val="FontStyle171"/>
          <w:sz w:val="24"/>
          <w:szCs w:val="24"/>
          <w:lang w:val="ru-RU" w:eastAsia="ru-RU"/>
        </w:rPr>
        <w:t xml:space="preserve">читаный-перечитаный </w:t>
      </w:r>
      <w:r w:rsidRPr="003E08AB">
        <w:rPr>
          <w:rStyle w:val="FontStyle171"/>
          <w:sz w:val="24"/>
          <w:szCs w:val="24"/>
          <w:lang w:val="fr-FR" w:eastAsia="ru-RU"/>
        </w:rPr>
        <w:t>§ 99</w:t>
      </w:r>
    </w:p>
    <w:p w14:paraId="10988F92"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а) читать </w:t>
      </w:r>
      <w:r w:rsidRPr="003E08AB">
        <w:rPr>
          <w:rStyle w:val="FontStyle171"/>
          <w:sz w:val="24"/>
          <w:szCs w:val="24"/>
          <w:lang w:val="fr-FR" w:eastAsia="ru-RU"/>
        </w:rPr>
        <w:t xml:space="preserve">§ 36 </w:t>
      </w:r>
      <w:r w:rsidRPr="003E08AB">
        <w:rPr>
          <w:rStyle w:val="FontStyle171"/>
          <w:sz w:val="24"/>
          <w:szCs w:val="24"/>
          <w:lang w:val="ru-RU" w:eastAsia="ru-RU"/>
        </w:rPr>
        <w:t xml:space="preserve">читающий </w:t>
      </w:r>
      <w:r w:rsidRPr="003E08AB">
        <w:rPr>
          <w:rStyle w:val="FontStyle171"/>
          <w:sz w:val="24"/>
          <w:szCs w:val="24"/>
          <w:lang w:val="fr-FR" w:eastAsia="ru-RU"/>
        </w:rPr>
        <w:t xml:space="preserve">§ 58 </w:t>
      </w:r>
      <w:r w:rsidRPr="003E08AB">
        <w:rPr>
          <w:rStyle w:val="FontStyle171"/>
          <w:sz w:val="24"/>
          <w:szCs w:val="24"/>
          <w:lang w:val="ru-RU" w:eastAsia="ru-RU"/>
        </w:rPr>
        <w:t xml:space="preserve">читинский </w:t>
      </w:r>
      <w:r w:rsidRPr="003E08AB">
        <w:rPr>
          <w:rStyle w:val="FontStyle171"/>
          <w:sz w:val="24"/>
          <w:szCs w:val="24"/>
          <w:lang w:val="fr-FR" w:eastAsia="ru-RU"/>
        </w:rPr>
        <w:t xml:space="preserve">§ 55 </w:t>
      </w:r>
      <w:r w:rsidRPr="003E08AB">
        <w:rPr>
          <w:rStyle w:val="FontStyle171"/>
          <w:sz w:val="24"/>
          <w:szCs w:val="24"/>
          <w:lang w:val="ru-RU" w:eastAsia="ru-RU"/>
        </w:rPr>
        <w:t xml:space="preserve">прим. </w:t>
      </w:r>
      <w:r w:rsidRPr="003E08AB">
        <w:rPr>
          <w:rStyle w:val="FontStyle171"/>
          <w:sz w:val="24"/>
          <w:szCs w:val="24"/>
          <w:lang w:val="fr-FR" w:eastAsia="ru-RU"/>
        </w:rPr>
        <w:t xml:space="preserve">1 </w:t>
      </w:r>
      <w:r w:rsidRPr="003E08AB">
        <w:rPr>
          <w:rStyle w:val="FontStyle204"/>
          <w:sz w:val="24"/>
          <w:szCs w:val="24"/>
          <w:lang w:val="ru-RU" w:eastAsia="ru-RU"/>
        </w:rPr>
        <w:t xml:space="preserve">Чичиковы </w:t>
      </w:r>
      <w:r w:rsidRPr="003E08AB">
        <w:rPr>
          <w:rStyle w:val="FontStyle171"/>
          <w:sz w:val="24"/>
          <w:szCs w:val="24"/>
          <w:lang w:val="fr-FR" w:eastAsia="ru-RU"/>
        </w:rPr>
        <w:t xml:space="preserve">§ 158 </w:t>
      </w:r>
      <w:r w:rsidRPr="003E08AB">
        <w:rPr>
          <w:rStyle w:val="FontStyle171"/>
          <w:sz w:val="24"/>
          <w:szCs w:val="24"/>
          <w:lang w:val="ru-RU" w:eastAsia="ru-RU"/>
        </w:rPr>
        <w:t xml:space="preserve">чищенный </w:t>
      </w:r>
      <w:r w:rsidRPr="003E08AB">
        <w:rPr>
          <w:rStyle w:val="FontStyle155"/>
          <w:sz w:val="24"/>
          <w:szCs w:val="24"/>
          <w:lang w:val="ru-RU" w:eastAsia="ru-RU"/>
        </w:rPr>
        <w:t xml:space="preserve">и </w:t>
      </w:r>
      <w:r w:rsidRPr="003E08AB">
        <w:rPr>
          <w:rStyle w:val="FontStyle171"/>
          <w:sz w:val="24"/>
          <w:szCs w:val="24"/>
          <w:lang w:val="ru-RU" w:eastAsia="ru-RU"/>
        </w:rPr>
        <w:t xml:space="preserve">чищеный </w:t>
      </w:r>
      <w:r w:rsidRPr="003E08AB">
        <w:rPr>
          <w:rStyle w:val="FontStyle171"/>
          <w:sz w:val="24"/>
          <w:szCs w:val="24"/>
          <w:lang w:val="fr-FR" w:eastAsia="ru-RU"/>
        </w:rPr>
        <w:t>§ 98</w:t>
      </w:r>
    </w:p>
    <w:p w14:paraId="47C87FA6"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 </w:t>
      </w:r>
      <w:r w:rsidRPr="003E08AB">
        <w:rPr>
          <w:rStyle w:val="FontStyle171"/>
          <w:sz w:val="24"/>
          <w:szCs w:val="24"/>
          <w:lang w:val="fr-FR" w:eastAsia="ru-RU"/>
        </w:rPr>
        <w:t>3</w:t>
      </w:r>
    </w:p>
    <w:p w14:paraId="71D5D234"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чищоба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2</w:t>
      </w:r>
    </w:p>
    <w:p w14:paraId="32EDF8FF"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ЧК и Чека </w:t>
      </w:r>
      <w:r w:rsidRPr="003E08AB">
        <w:rPr>
          <w:rStyle w:val="FontStyle171"/>
          <w:sz w:val="24"/>
          <w:szCs w:val="24"/>
          <w:lang w:val="fr-FR" w:eastAsia="ru-RU"/>
        </w:rPr>
        <w:t>§ 204</w:t>
      </w:r>
    </w:p>
    <w:p w14:paraId="6E761BE3"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член-корреспондент </w:t>
      </w:r>
      <w:r w:rsidRPr="003E08AB">
        <w:rPr>
          <w:rStyle w:val="FontStyle171"/>
          <w:sz w:val="24"/>
          <w:szCs w:val="24"/>
          <w:lang w:val="fr-FR" w:eastAsia="ru-RU"/>
        </w:rPr>
        <w:t>§ 196</w:t>
      </w:r>
    </w:p>
    <w:p w14:paraId="4418B7B8" w14:textId="77777777" w:rsidR="00D91D69" w:rsidRPr="003E08AB" w:rsidRDefault="00D91D69" w:rsidP="006A031E">
      <w:pPr>
        <w:pStyle w:val="Style103"/>
        <w:widowControl/>
        <w:spacing w:line="221" w:lineRule="exact"/>
        <w:ind w:left="426" w:right="-314" w:firstLine="425"/>
        <w:jc w:val="both"/>
        <w:rPr>
          <w:rStyle w:val="FontStyle171"/>
          <w:sz w:val="24"/>
          <w:szCs w:val="24"/>
          <w:lang w:val="fr-FR" w:eastAsia="ru-RU"/>
        </w:rPr>
      </w:pPr>
      <w:r w:rsidRPr="003E08AB">
        <w:rPr>
          <w:rStyle w:val="FontStyle171"/>
          <w:sz w:val="24"/>
          <w:szCs w:val="24"/>
          <w:lang w:val="ru-RU" w:eastAsia="ru-RU"/>
        </w:rPr>
        <w:t xml:space="preserve">Чоботы </w:t>
      </w:r>
      <w:r w:rsidRPr="003E08AB">
        <w:rPr>
          <w:rStyle w:val="FontStyle155"/>
          <w:sz w:val="24"/>
          <w:szCs w:val="24"/>
          <w:lang w:val="ru-RU" w:eastAsia="ru-RU"/>
        </w:rPr>
        <w:t xml:space="preserve">(нас. пункт)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7</w:t>
      </w:r>
    </w:p>
    <w:p w14:paraId="034CE92F"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прим. чокаться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чокер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чокеровка </w:t>
      </w:r>
      <w:r w:rsidRPr="003E08AB">
        <w:rPr>
          <w:rStyle w:val="FontStyle171"/>
          <w:sz w:val="24"/>
          <w:szCs w:val="24"/>
          <w:lang w:val="fr-FR" w:eastAsia="ru-RU"/>
        </w:rPr>
        <w:t xml:space="preserve">§ 21 </w:t>
      </w:r>
      <w:r w:rsidRPr="003E08AB">
        <w:rPr>
          <w:rStyle w:val="FontStyle171"/>
          <w:sz w:val="24"/>
          <w:szCs w:val="24"/>
          <w:lang w:val="ru-RU" w:eastAsia="ru-RU"/>
        </w:rPr>
        <w:t xml:space="preserve">чокнутый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чомга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чонгури </w:t>
      </w:r>
      <w:r w:rsidRPr="003E08AB">
        <w:rPr>
          <w:rStyle w:val="FontStyle171"/>
          <w:sz w:val="24"/>
          <w:szCs w:val="24"/>
          <w:lang w:val="fr-FR" w:eastAsia="ru-RU"/>
        </w:rPr>
        <w:t>§ 21</w:t>
      </w:r>
    </w:p>
    <w:p w14:paraId="389A73A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чопорноватый </w:t>
      </w:r>
      <w:r w:rsidRPr="003E08AB">
        <w:rPr>
          <w:rStyle w:val="FontStyle171"/>
          <w:sz w:val="24"/>
          <w:szCs w:val="24"/>
          <w:lang w:val="fr-FR" w:eastAsia="ru-RU"/>
        </w:rPr>
        <w:t xml:space="preserve">§ 21 </w:t>
      </w:r>
      <w:r w:rsidRPr="003E08AB">
        <w:rPr>
          <w:rStyle w:val="FontStyle171"/>
          <w:sz w:val="24"/>
          <w:szCs w:val="24"/>
          <w:lang w:val="ru-RU" w:eastAsia="ru-RU"/>
        </w:rPr>
        <w:t xml:space="preserve">прим. </w:t>
      </w:r>
      <w:r w:rsidRPr="003E08AB">
        <w:rPr>
          <w:rStyle w:val="FontStyle171"/>
          <w:sz w:val="24"/>
          <w:szCs w:val="24"/>
          <w:lang w:val="fr-FR" w:eastAsia="ru-RU"/>
        </w:rPr>
        <w:t xml:space="preserve">2 </w:t>
      </w:r>
      <w:r w:rsidRPr="003E08AB">
        <w:rPr>
          <w:rStyle w:val="FontStyle171"/>
          <w:sz w:val="24"/>
          <w:szCs w:val="24"/>
          <w:lang w:val="ru-RU" w:eastAsia="ru-RU"/>
        </w:rPr>
        <w:t xml:space="preserve">чопорный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Чорный </w:t>
      </w:r>
      <w:r w:rsidRPr="003E08AB">
        <w:rPr>
          <w:rStyle w:val="FontStyle171"/>
          <w:sz w:val="24"/>
          <w:szCs w:val="24"/>
          <w:lang w:val="fr-FR" w:eastAsia="ru-RU"/>
        </w:rPr>
        <w:t xml:space="preserve">§ 19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прим. Чосер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7 </w:t>
      </w:r>
      <w:r w:rsidRPr="003E08AB">
        <w:rPr>
          <w:rStyle w:val="FontStyle171"/>
          <w:sz w:val="24"/>
          <w:szCs w:val="24"/>
          <w:lang w:val="ru-RU" w:eastAsia="ru-RU"/>
        </w:rPr>
        <w:t xml:space="preserve">чох, чохом </w:t>
      </w:r>
      <w:r w:rsidRPr="003E08AB">
        <w:rPr>
          <w:rStyle w:val="FontStyle171"/>
          <w:sz w:val="24"/>
          <w:szCs w:val="24"/>
          <w:lang w:val="fr-FR" w:eastAsia="ru-RU"/>
        </w:rPr>
        <w:t xml:space="preserve">§ 18 </w:t>
      </w:r>
      <w:r w:rsidRPr="003E08AB">
        <w:rPr>
          <w:rStyle w:val="FontStyle171"/>
          <w:sz w:val="24"/>
          <w:szCs w:val="24"/>
          <w:lang w:val="ru-RU" w:eastAsia="ru-RU"/>
        </w:rPr>
        <w:t xml:space="preserve">п. </w:t>
      </w:r>
      <w:r w:rsidRPr="003E08AB">
        <w:rPr>
          <w:rStyle w:val="FontStyle171"/>
          <w:sz w:val="24"/>
          <w:szCs w:val="24"/>
          <w:lang w:val="fr-FR" w:eastAsia="ru-RU"/>
        </w:rPr>
        <w:t xml:space="preserve">6 </w:t>
      </w:r>
      <w:r w:rsidRPr="003E08AB">
        <w:rPr>
          <w:rStyle w:val="FontStyle171"/>
          <w:sz w:val="24"/>
          <w:szCs w:val="24"/>
          <w:lang w:val="ru-RU" w:eastAsia="ru-RU"/>
        </w:rPr>
        <w:t xml:space="preserve">ЧП </w:t>
      </w:r>
      <w:r w:rsidRPr="003E08AB">
        <w:rPr>
          <w:rStyle w:val="FontStyle155"/>
          <w:sz w:val="24"/>
          <w:szCs w:val="24"/>
          <w:lang w:val="ru-RU" w:eastAsia="ru-RU"/>
        </w:rPr>
        <w:t xml:space="preserve">и </w:t>
      </w:r>
      <w:r w:rsidRPr="003E08AB">
        <w:rPr>
          <w:rStyle w:val="FontStyle171"/>
          <w:sz w:val="24"/>
          <w:szCs w:val="24"/>
          <w:lang w:val="ru-RU" w:eastAsia="ru-RU"/>
        </w:rPr>
        <w:t xml:space="preserve">чепэ </w:t>
      </w:r>
      <w:r w:rsidRPr="003E08AB">
        <w:rPr>
          <w:rStyle w:val="FontStyle171"/>
          <w:sz w:val="24"/>
          <w:szCs w:val="24"/>
          <w:lang w:val="fr-FR" w:eastAsia="ru-RU"/>
        </w:rPr>
        <w:t xml:space="preserve">§ 204 </w:t>
      </w:r>
      <w:r w:rsidRPr="003E08AB">
        <w:rPr>
          <w:rStyle w:val="FontStyle171"/>
          <w:sz w:val="24"/>
          <w:szCs w:val="24"/>
          <w:lang w:val="ru-RU" w:eastAsia="ru-RU"/>
        </w:rPr>
        <w:t>Чрезвычайный и</w:t>
      </w:r>
    </w:p>
    <w:p w14:paraId="1853EE18" w14:textId="77777777" w:rsidR="00D91D69" w:rsidRPr="003E08AB" w:rsidRDefault="00D91D69" w:rsidP="006A031E">
      <w:pPr>
        <w:pStyle w:val="Style100"/>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Полномочный Посол </w:t>
      </w:r>
      <w:r w:rsidRPr="003E08AB">
        <w:rPr>
          <w:rStyle w:val="FontStyle171"/>
          <w:sz w:val="24"/>
          <w:szCs w:val="24"/>
          <w:lang w:val="fr-FR" w:eastAsia="ru-RU"/>
        </w:rPr>
        <w:t xml:space="preserve">§ 201 </w:t>
      </w:r>
      <w:r w:rsidRPr="003E08AB">
        <w:rPr>
          <w:rStyle w:val="FontStyle171"/>
          <w:sz w:val="24"/>
          <w:szCs w:val="24"/>
          <w:lang w:val="ru-RU" w:eastAsia="ru-RU"/>
        </w:rPr>
        <w:t xml:space="preserve">чрезмерный </w:t>
      </w:r>
      <w:r w:rsidRPr="003E08AB">
        <w:rPr>
          <w:rStyle w:val="FontStyle171"/>
          <w:sz w:val="24"/>
          <w:szCs w:val="24"/>
          <w:lang w:val="fr-FR" w:eastAsia="ru-RU"/>
        </w:rPr>
        <w:t xml:space="preserve">§ 82, § 117 </w:t>
      </w:r>
      <w:r w:rsidRPr="003E08AB">
        <w:rPr>
          <w:rStyle w:val="FontStyle171"/>
          <w:sz w:val="24"/>
          <w:szCs w:val="24"/>
          <w:lang w:val="ru-RU" w:eastAsia="ru-RU"/>
        </w:rPr>
        <w:t xml:space="preserve">п. </w:t>
      </w:r>
      <w:r w:rsidRPr="003E08AB">
        <w:rPr>
          <w:rStyle w:val="FontStyle171"/>
          <w:sz w:val="24"/>
          <w:szCs w:val="24"/>
          <w:lang w:val="fr-FR" w:eastAsia="ru-RU"/>
        </w:rPr>
        <w:t xml:space="preserve">1 </w:t>
      </w:r>
      <w:r w:rsidRPr="003E08AB">
        <w:rPr>
          <w:rStyle w:val="FontStyle171"/>
          <w:sz w:val="24"/>
          <w:szCs w:val="24"/>
          <w:lang w:val="ru-RU" w:eastAsia="ru-RU"/>
        </w:rPr>
        <w:t xml:space="preserve">что </w:t>
      </w:r>
      <w:r w:rsidRPr="003E08AB">
        <w:rPr>
          <w:rStyle w:val="FontStyle171"/>
          <w:sz w:val="24"/>
          <w:szCs w:val="24"/>
          <w:lang w:val="fr-FR" w:eastAsia="ru-RU"/>
        </w:rPr>
        <w:t>§ 91</w:t>
      </w:r>
    </w:p>
    <w:p w14:paraId="66E1D513" w14:textId="77777777" w:rsidR="00D91D69" w:rsidRPr="003E08AB" w:rsidRDefault="00D91D69" w:rsidP="006A031E">
      <w:pPr>
        <w:pStyle w:val="Style103"/>
        <w:widowControl/>
        <w:spacing w:line="221" w:lineRule="exact"/>
        <w:ind w:left="426" w:right="-314" w:firstLine="425"/>
        <w:rPr>
          <w:rStyle w:val="FontStyle171"/>
          <w:sz w:val="24"/>
          <w:szCs w:val="24"/>
          <w:lang w:val="fr-FR" w:eastAsia="ru-RU"/>
        </w:rPr>
      </w:pPr>
      <w:r w:rsidRPr="003E08AB">
        <w:rPr>
          <w:rStyle w:val="FontStyle171"/>
          <w:sz w:val="24"/>
          <w:szCs w:val="24"/>
          <w:lang w:val="ru-RU" w:eastAsia="ru-RU"/>
        </w:rPr>
        <w:t xml:space="preserve">что бы </w:t>
      </w:r>
      <w:r w:rsidRPr="003E08AB">
        <w:rPr>
          <w:rStyle w:val="FontStyle155"/>
          <w:sz w:val="24"/>
          <w:szCs w:val="24"/>
          <w:lang w:val="ru-RU" w:eastAsia="ru-RU"/>
        </w:rPr>
        <w:t xml:space="preserve">(частица) </w:t>
      </w:r>
      <w:r w:rsidRPr="003E08AB">
        <w:rPr>
          <w:rStyle w:val="FontStyle171"/>
          <w:sz w:val="24"/>
          <w:szCs w:val="24"/>
          <w:lang w:val="fr-FR" w:eastAsia="ru-RU"/>
        </w:rPr>
        <w:t xml:space="preserve">§ 142 </w:t>
      </w:r>
      <w:r w:rsidRPr="003E08AB">
        <w:rPr>
          <w:rStyle w:val="FontStyle171"/>
          <w:sz w:val="24"/>
          <w:szCs w:val="24"/>
          <w:lang w:val="ru-RU" w:eastAsia="ru-RU"/>
        </w:rPr>
        <w:t xml:space="preserve">п. </w:t>
      </w:r>
      <w:r w:rsidRPr="003E08AB">
        <w:rPr>
          <w:rStyle w:val="FontStyle171"/>
          <w:sz w:val="24"/>
          <w:szCs w:val="24"/>
          <w:lang w:val="fr-FR" w:eastAsia="ru-RU"/>
        </w:rPr>
        <w:t>3,</w:t>
      </w:r>
    </w:p>
    <w:p w14:paraId="00B82940" w14:textId="77777777" w:rsidR="00D91D69" w:rsidRPr="003E08AB" w:rsidRDefault="00D91D69" w:rsidP="006A031E">
      <w:pPr>
        <w:pStyle w:val="Style100"/>
        <w:widowControl/>
        <w:spacing w:line="221" w:lineRule="exact"/>
        <w:ind w:left="426" w:right="-314" w:firstLine="425"/>
        <w:rPr>
          <w:rStyle w:val="FontStyle171"/>
          <w:sz w:val="24"/>
          <w:szCs w:val="24"/>
          <w:lang w:val="fr-FR" w:eastAsia="fr-FR"/>
        </w:rPr>
      </w:pPr>
      <w:r w:rsidRPr="003E08AB">
        <w:rPr>
          <w:rStyle w:val="FontStyle171"/>
          <w:sz w:val="24"/>
          <w:szCs w:val="24"/>
          <w:lang w:val="fr-FR" w:eastAsia="fr-FR"/>
        </w:rPr>
        <w:t xml:space="preserve">§ 140 </w:t>
      </w:r>
      <w:r w:rsidRPr="003E08AB">
        <w:rPr>
          <w:rStyle w:val="FontStyle171"/>
          <w:sz w:val="24"/>
          <w:szCs w:val="24"/>
          <w:lang w:val="ru-RU" w:eastAsia="fr-FR"/>
        </w:rPr>
        <w:t xml:space="preserve">п. </w:t>
      </w:r>
      <w:r w:rsidRPr="003E08AB">
        <w:rPr>
          <w:rStyle w:val="FontStyle171"/>
          <w:sz w:val="24"/>
          <w:szCs w:val="24"/>
          <w:lang w:val="fr-FR" w:eastAsia="fr-FR"/>
        </w:rPr>
        <w:t xml:space="preserve">3 </w:t>
      </w:r>
      <w:r w:rsidRPr="003E08AB">
        <w:rPr>
          <w:rStyle w:val="FontStyle171"/>
          <w:sz w:val="24"/>
          <w:szCs w:val="24"/>
          <w:lang w:val="ru-RU" w:eastAsia="fr-FR"/>
        </w:rPr>
        <w:t xml:space="preserve">прим. чтобы (чтоб) </w:t>
      </w:r>
      <w:r w:rsidRPr="003E08AB">
        <w:rPr>
          <w:rStyle w:val="FontStyle171"/>
          <w:sz w:val="24"/>
          <w:szCs w:val="24"/>
          <w:lang w:val="fr-FR" w:eastAsia="fr-FR"/>
        </w:rPr>
        <w:t xml:space="preserve">§ 140 </w:t>
      </w:r>
      <w:r w:rsidRPr="003E08AB">
        <w:rPr>
          <w:rStyle w:val="FontStyle171"/>
          <w:sz w:val="24"/>
          <w:szCs w:val="24"/>
          <w:lang w:val="ru-RU" w:eastAsia="fr-FR"/>
        </w:rPr>
        <w:t xml:space="preserve">п. </w:t>
      </w:r>
      <w:r w:rsidRPr="003E08AB">
        <w:rPr>
          <w:rStyle w:val="FontStyle171"/>
          <w:sz w:val="24"/>
          <w:szCs w:val="24"/>
          <w:lang w:val="fr-FR" w:eastAsia="fr-FR"/>
        </w:rPr>
        <w:t>3, § 140</w:t>
      </w:r>
    </w:p>
    <w:p w14:paraId="34132C94"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val="fr-FR" w:eastAsia="ru-RU"/>
        </w:rPr>
        <w:t xml:space="preserve">3 </w:t>
      </w:r>
      <w:r w:rsidRPr="003E08AB">
        <w:rPr>
          <w:rStyle w:val="FontStyle171"/>
          <w:sz w:val="24"/>
          <w:szCs w:val="24"/>
          <w:lang w:val="ru-RU" w:eastAsia="ru-RU"/>
        </w:rPr>
        <w:t xml:space="preserve">прим. </w:t>
      </w:r>
      <w:r w:rsidRPr="003E08AB">
        <w:rPr>
          <w:rStyle w:val="FontStyle204"/>
          <w:sz w:val="24"/>
          <w:szCs w:val="24"/>
          <w:lang w:val="ru-RU" w:eastAsia="ru-RU"/>
        </w:rPr>
        <w:t xml:space="preserve">что-либо </w:t>
      </w:r>
      <w:r w:rsidRPr="003E08AB">
        <w:rPr>
          <w:rStyle w:val="FontStyle171"/>
          <w:sz w:val="24"/>
          <w:szCs w:val="24"/>
          <w:lang w:val="fr-FR" w:eastAsia="ru-RU"/>
        </w:rPr>
        <w:t xml:space="preserve">§ 135 </w:t>
      </w:r>
      <w:r w:rsidRPr="003E08AB">
        <w:rPr>
          <w:rStyle w:val="FontStyle171"/>
          <w:sz w:val="24"/>
          <w:szCs w:val="24"/>
          <w:lang w:val="ru-RU" w:eastAsia="ru-RU"/>
        </w:rPr>
        <w:t xml:space="preserve">б) </w:t>
      </w:r>
      <w:r w:rsidRPr="003E08AB">
        <w:rPr>
          <w:rStyle w:val="FontStyle204"/>
          <w:sz w:val="24"/>
          <w:szCs w:val="24"/>
          <w:lang w:val="ru-RU" w:eastAsia="ru-RU"/>
        </w:rPr>
        <w:t>что</w:t>
      </w:r>
      <w:r w:rsidRPr="003E08AB">
        <w:rPr>
          <w:rStyle w:val="FontStyle171"/>
          <w:sz w:val="24"/>
          <w:szCs w:val="24"/>
          <w:lang w:val="ru-RU" w:eastAsia="ru-RU"/>
        </w:rPr>
        <w:t xml:space="preserve">-нибудь </w:t>
      </w:r>
      <w:r w:rsidRPr="003E08AB">
        <w:rPr>
          <w:rStyle w:val="FontStyle171"/>
          <w:sz w:val="24"/>
          <w:szCs w:val="24"/>
          <w:lang w:val="fr-FR" w:eastAsia="ru-RU"/>
        </w:rPr>
        <w:t xml:space="preserve">§ 135 </w:t>
      </w:r>
      <w:r w:rsidRPr="003E08AB">
        <w:rPr>
          <w:rStyle w:val="FontStyle171"/>
          <w:sz w:val="24"/>
          <w:szCs w:val="24"/>
          <w:lang w:val="ru-RU" w:eastAsia="ru-RU"/>
        </w:rPr>
        <w:t xml:space="preserve">б) </w:t>
      </w:r>
      <w:r w:rsidRPr="003E08AB">
        <w:rPr>
          <w:rStyle w:val="FontStyle204"/>
          <w:sz w:val="24"/>
          <w:szCs w:val="24"/>
          <w:lang w:val="ru-RU" w:eastAsia="ru-RU"/>
        </w:rPr>
        <w:t xml:space="preserve">что </w:t>
      </w:r>
      <w:r w:rsidRPr="003E08AB">
        <w:rPr>
          <w:rStyle w:val="FontStyle171"/>
          <w:sz w:val="24"/>
          <w:szCs w:val="24"/>
          <w:lang w:val="ru-RU" w:eastAsia="ru-RU"/>
        </w:rPr>
        <w:t xml:space="preserve">ни говори </w:t>
      </w:r>
      <w:r w:rsidRPr="003E08AB">
        <w:rPr>
          <w:rStyle w:val="FontStyle171"/>
          <w:sz w:val="24"/>
          <w:szCs w:val="24"/>
          <w:lang w:val="fr-FR" w:eastAsia="ru-RU"/>
        </w:rPr>
        <w:t xml:space="preserve">§ 78 </w:t>
      </w:r>
      <w:r w:rsidRPr="003E08AB">
        <w:rPr>
          <w:rStyle w:val="FontStyle171"/>
          <w:sz w:val="24"/>
          <w:szCs w:val="24"/>
          <w:lang w:val="ru-RU" w:eastAsia="ru-RU"/>
        </w:rPr>
        <w:t xml:space="preserve">п. </w:t>
      </w:r>
      <w:r w:rsidRPr="003E08AB">
        <w:rPr>
          <w:rStyle w:val="FontStyle171"/>
          <w:sz w:val="24"/>
          <w:szCs w:val="24"/>
          <w:lang w:val="fr-FR" w:eastAsia="ru-RU"/>
        </w:rPr>
        <w:t xml:space="preserve">4 </w:t>
      </w:r>
      <w:r w:rsidRPr="003E08AB">
        <w:rPr>
          <w:rStyle w:val="FontStyle171"/>
          <w:sz w:val="24"/>
          <w:szCs w:val="24"/>
          <w:lang w:val="ru-RU" w:eastAsia="ru-RU"/>
        </w:rPr>
        <w:t>б)</w:t>
      </w:r>
    </w:p>
    <w:p w14:paraId="5EA209A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sectPr w:rsidR="00D91D69" w:rsidRPr="003E08AB" w:rsidSect="006A031E">
          <w:headerReference w:type="even" r:id="rId95"/>
          <w:headerReference w:type="default" r:id="rId96"/>
          <w:footerReference w:type="even" r:id="rId97"/>
          <w:footerReference w:type="default" r:id="rId98"/>
          <w:type w:val="continuous"/>
          <w:pgSz w:w="11907" w:h="16840" w:code="9"/>
          <w:pgMar w:top="1174" w:right="1528" w:bottom="921" w:left="1497" w:header="709" w:footer="709" w:gutter="0"/>
          <w:cols w:space="720"/>
          <w:noEndnote/>
        </w:sectPr>
      </w:pPr>
    </w:p>
    <w:p w14:paraId="095A0403" w14:textId="77777777" w:rsidR="00D91D69" w:rsidRPr="003E08AB" w:rsidRDefault="00D91D69" w:rsidP="006A031E">
      <w:pPr>
        <w:pStyle w:val="Style103"/>
        <w:widowControl/>
        <w:spacing w:before="202" w:line="240" w:lineRule="auto"/>
        <w:ind w:left="426" w:right="-314" w:firstLine="425"/>
        <w:jc w:val="both"/>
        <w:rPr>
          <w:rStyle w:val="FontStyle171"/>
          <w:sz w:val="24"/>
          <w:szCs w:val="24"/>
          <w:lang w:val="ru-RU" w:eastAsia="ru-RU"/>
        </w:rPr>
      </w:pPr>
      <w:r w:rsidRPr="003E08AB">
        <w:rPr>
          <w:rStyle w:val="FontStyle171"/>
          <w:sz w:val="24"/>
          <w:szCs w:val="24"/>
          <w:lang w:val="ru-RU" w:eastAsia="ru-RU"/>
        </w:rPr>
        <w:t>42</w:t>
      </w:r>
      <w:r w:rsidRPr="003E08AB">
        <w:rPr>
          <w:rStyle w:val="FontStyle171"/>
          <w:sz w:val="24"/>
          <w:szCs w:val="24"/>
          <w:vertAlign w:val="superscript"/>
          <w:lang w:val="ru-RU" w:eastAsia="ru-RU"/>
        </w:rPr>
        <w:t>е</w:t>
      </w:r>
      <w:r w:rsidRPr="003E08AB">
        <w:rPr>
          <w:rStyle w:val="FontStyle171"/>
          <w:sz w:val="24"/>
          <w:szCs w:val="24"/>
          <w:lang w:val="ru-RU" w:eastAsia="ru-RU"/>
        </w:rPr>
        <w:t>)</w:t>
      </w:r>
    </w:p>
    <w:p w14:paraId="5D588DE7" w14:textId="77777777" w:rsidR="00D91D69" w:rsidRPr="003E08AB" w:rsidRDefault="00D91D69" w:rsidP="006A031E">
      <w:pPr>
        <w:pStyle w:val="Style103"/>
        <w:widowControl/>
        <w:spacing w:before="202" w:line="240" w:lineRule="auto"/>
        <w:ind w:left="426" w:right="-314" w:firstLine="425"/>
        <w:jc w:val="both"/>
        <w:rPr>
          <w:rStyle w:val="FontStyle171"/>
          <w:sz w:val="24"/>
          <w:szCs w:val="24"/>
          <w:lang w:val="ru-RU" w:eastAsia="ru-RU"/>
        </w:rPr>
        <w:sectPr w:rsidR="00D91D69" w:rsidRPr="003E08AB" w:rsidSect="006A031E">
          <w:headerReference w:type="even" r:id="rId99"/>
          <w:headerReference w:type="default" r:id="rId100"/>
          <w:footerReference w:type="even" r:id="rId101"/>
          <w:footerReference w:type="default" r:id="rId102"/>
          <w:type w:val="continuous"/>
          <w:pgSz w:w="11907" w:h="16840" w:code="9"/>
          <w:pgMar w:top="2108" w:right="1293" w:bottom="337" w:left="1293" w:header="709" w:footer="709" w:gutter="0"/>
          <w:cols w:space="720"/>
          <w:noEndnote/>
        </w:sectPr>
      </w:pPr>
    </w:p>
    <w:p w14:paraId="2948B43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что-то </w:t>
      </w:r>
      <w:r w:rsidRPr="003E08AB">
        <w:rPr>
          <w:rStyle w:val="FontStyle171"/>
          <w:sz w:val="24"/>
          <w:szCs w:val="24"/>
          <w:lang w:eastAsia="ru-RU"/>
        </w:rPr>
        <w:t xml:space="preserve">§ 135 </w:t>
      </w:r>
      <w:r w:rsidRPr="003E08AB">
        <w:rPr>
          <w:rStyle w:val="FontStyle171"/>
          <w:sz w:val="24"/>
          <w:szCs w:val="24"/>
          <w:lang w:val="ru-RU" w:eastAsia="ru-RU"/>
        </w:rPr>
        <w:t xml:space="preserve">б) чувашский </w:t>
      </w:r>
      <w:r w:rsidRPr="003E08AB">
        <w:rPr>
          <w:rStyle w:val="FontStyle171"/>
          <w:sz w:val="24"/>
          <w:szCs w:val="24"/>
          <w:lang w:eastAsia="ru-RU"/>
        </w:rPr>
        <w:t xml:space="preserve">§ 90 </w:t>
      </w:r>
      <w:r w:rsidRPr="003E08AB">
        <w:rPr>
          <w:rStyle w:val="FontStyle171"/>
          <w:sz w:val="24"/>
          <w:szCs w:val="24"/>
          <w:lang w:val="ru-RU" w:eastAsia="ru-RU"/>
        </w:rPr>
        <w:t xml:space="preserve">чувство </w:t>
      </w:r>
      <w:r w:rsidRPr="003E08AB">
        <w:rPr>
          <w:rStyle w:val="FontStyle171"/>
          <w:sz w:val="24"/>
          <w:szCs w:val="24"/>
          <w:lang w:eastAsia="ru-RU"/>
        </w:rPr>
        <w:t xml:space="preserve">§ 83 </w:t>
      </w:r>
      <w:r w:rsidRPr="003E08AB">
        <w:rPr>
          <w:rStyle w:val="FontStyle171"/>
          <w:sz w:val="24"/>
          <w:szCs w:val="24"/>
          <w:lang w:val="ru-RU" w:eastAsia="ru-RU"/>
        </w:rPr>
        <w:t xml:space="preserve">прим. чудо-богатырь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чужой, чужому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чукотский </w:t>
      </w:r>
      <w:r w:rsidRPr="003E08AB">
        <w:rPr>
          <w:rStyle w:val="FontStyle171"/>
          <w:sz w:val="24"/>
          <w:szCs w:val="24"/>
          <w:lang w:eastAsia="ru-RU"/>
        </w:rPr>
        <w:t xml:space="preserve">§ 85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чур-чура </w:t>
      </w:r>
      <w:r w:rsidRPr="003E08AB">
        <w:rPr>
          <w:rStyle w:val="FontStyle171"/>
          <w:sz w:val="24"/>
          <w:szCs w:val="24"/>
          <w:lang w:eastAsia="ru-RU"/>
        </w:rPr>
        <w:t xml:space="preserve">§ 141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чуть ли не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а), </w:t>
      </w:r>
      <w:r w:rsidRPr="003E08AB">
        <w:rPr>
          <w:rStyle w:val="FontStyle171"/>
          <w:sz w:val="24"/>
          <w:szCs w:val="24"/>
          <w:lang w:eastAsia="ru-RU"/>
        </w:rPr>
        <w:t xml:space="preserve">§ 147 </w:t>
      </w:r>
      <w:r w:rsidRPr="003E08AB">
        <w:rPr>
          <w:rStyle w:val="FontStyle171"/>
          <w:sz w:val="24"/>
          <w:szCs w:val="24"/>
          <w:lang w:val="ru-RU" w:eastAsia="ru-RU"/>
        </w:rPr>
        <w:t xml:space="preserve">п. </w:t>
      </w:r>
      <w:r w:rsidRPr="003E08AB">
        <w:rPr>
          <w:rStyle w:val="FontStyle171"/>
          <w:sz w:val="24"/>
          <w:szCs w:val="24"/>
          <w:lang w:eastAsia="ru-RU"/>
        </w:rPr>
        <w:t>3</w:t>
      </w:r>
    </w:p>
    <w:p w14:paraId="65360E3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чуть не </w:t>
      </w:r>
      <w:r w:rsidRPr="003E08AB">
        <w:rPr>
          <w:rStyle w:val="FontStyle171"/>
          <w:sz w:val="24"/>
          <w:szCs w:val="24"/>
          <w:lang w:eastAsia="ru-RU"/>
        </w:rPr>
        <w:t xml:space="preserve">§ 78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а)</w:t>
      </w:r>
    </w:p>
    <w:p w14:paraId="65CB962A"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чуть-чуть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1, § 138 </w:t>
      </w:r>
      <w:r w:rsidRPr="003E08AB">
        <w:rPr>
          <w:rStyle w:val="FontStyle171"/>
          <w:sz w:val="24"/>
          <w:szCs w:val="24"/>
          <w:lang w:val="ru-RU" w:eastAsia="ru-RU"/>
        </w:rPr>
        <w:t xml:space="preserve">п. </w:t>
      </w:r>
      <w:r w:rsidRPr="003E08AB">
        <w:rPr>
          <w:rStyle w:val="FontStyle171"/>
          <w:sz w:val="24"/>
          <w:szCs w:val="24"/>
          <w:lang w:eastAsia="ru-RU"/>
        </w:rPr>
        <w:t>2</w:t>
      </w:r>
    </w:p>
    <w:p w14:paraId="4E4CA8B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4 </w:t>
      </w:r>
      <w:r w:rsidRPr="003E08AB">
        <w:rPr>
          <w:rStyle w:val="FontStyle171"/>
          <w:sz w:val="24"/>
          <w:szCs w:val="24"/>
          <w:lang w:val="ru-RU" w:eastAsia="ru-RU"/>
        </w:rPr>
        <w:t xml:space="preserve">чуять </w:t>
      </w:r>
      <w:r w:rsidRPr="003E08AB">
        <w:rPr>
          <w:rStyle w:val="FontStyle171"/>
          <w:sz w:val="24"/>
          <w:szCs w:val="24"/>
          <w:lang w:eastAsia="ru-RU"/>
        </w:rPr>
        <w:t xml:space="preserve">§ 76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Чыонг Тинь </w:t>
      </w:r>
      <w:r w:rsidRPr="003E08AB">
        <w:rPr>
          <w:rStyle w:val="FontStyle171"/>
          <w:sz w:val="24"/>
          <w:szCs w:val="24"/>
          <w:lang w:eastAsia="ru-RU"/>
        </w:rPr>
        <w:t xml:space="preserve">§ 14 </w:t>
      </w:r>
      <w:r w:rsidRPr="003E08AB">
        <w:rPr>
          <w:rStyle w:val="FontStyle171"/>
          <w:sz w:val="24"/>
          <w:szCs w:val="24"/>
          <w:lang w:val="ru-RU" w:eastAsia="ru-RU"/>
        </w:rPr>
        <w:t xml:space="preserve">прим. ЧЭЗ </w:t>
      </w:r>
      <w:r w:rsidRPr="003E08AB">
        <w:rPr>
          <w:rStyle w:val="FontStyle171"/>
          <w:sz w:val="24"/>
          <w:szCs w:val="24"/>
          <w:lang w:eastAsia="ru-RU"/>
        </w:rPr>
        <w:t xml:space="preserve">§ 25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Чэнду </w:t>
      </w:r>
      <w:r w:rsidRPr="003E08AB">
        <w:rPr>
          <w:rStyle w:val="FontStyle171"/>
          <w:sz w:val="24"/>
          <w:szCs w:val="24"/>
          <w:lang w:eastAsia="ru-RU"/>
        </w:rPr>
        <w:t xml:space="preserve">§ 25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Чэцзян </w:t>
      </w:r>
      <w:r w:rsidRPr="003E08AB">
        <w:rPr>
          <w:rStyle w:val="FontStyle171"/>
          <w:sz w:val="24"/>
          <w:szCs w:val="24"/>
          <w:lang w:eastAsia="ru-RU"/>
        </w:rPr>
        <w:t xml:space="preserve">§ 25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Чюмина </w:t>
      </w:r>
      <w:r w:rsidRPr="003E08AB">
        <w:rPr>
          <w:rStyle w:val="FontStyle171"/>
          <w:sz w:val="24"/>
          <w:szCs w:val="24"/>
          <w:lang w:eastAsia="ru-RU"/>
        </w:rPr>
        <w:t xml:space="preserve">§ 13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Чюрленис </w:t>
      </w:r>
      <w:r w:rsidRPr="003E08AB">
        <w:rPr>
          <w:rStyle w:val="FontStyle171"/>
          <w:sz w:val="24"/>
          <w:szCs w:val="24"/>
          <w:lang w:eastAsia="ru-RU"/>
        </w:rPr>
        <w:t xml:space="preserve">§ 13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Шаббат </w:t>
      </w:r>
      <w:r w:rsidRPr="003E08AB">
        <w:rPr>
          <w:rStyle w:val="FontStyle171"/>
          <w:sz w:val="24"/>
          <w:szCs w:val="24"/>
          <w:lang w:eastAsia="ru-RU"/>
        </w:rPr>
        <w:t xml:space="preserve">§ 183 </w:t>
      </w:r>
      <w:r w:rsidRPr="003E08AB">
        <w:rPr>
          <w:rStyle w:val="FontStyle171"/>
          <w:sz w:val="24"/>
          <w:szCs w:val="24"/>
          <w:lang w:val="ru-RU" w:eastAsia="ru-RU"/>
        </w:rPr>
        <w:t xml:space="preserve">шабер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шалашом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шампанское </w:t>
      </w:r>
      <w:r w:rsidRPr="003E08AB">
        <w:rPr>
          <w:rStyle w:val="FontStyle171"/>
          <w:sz w:val="24"/>
          <w:szCs w:val="24"/>
          <w:lang w:eastAsia="ru-RU"/>
        </w:rPr>
        <w:t xml:space="preserve">§ 199 </w:t>
      </w:r>
      <w:r w:rsidRPr="003E08AB">
        <w:rPr>
          <w:rStyle w:val="FontStyle171"/>
          <w:sz w:val="24"/>
          <w:szCs w:val="24"/>
          <w:lang w:val="ru-RU" w:eastAsia="ru-RU"/>
        </w:rPr>
        <w:t xml:space="preserve">прим. шампиньон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б) шапочный </w:t>
      </w:r>
      <w:r w:rsidRPr="003E08AB">
        <w:rPr>
          <w:rStyle w:val="FontStyle171"/>
          <w:sz w:val="24"/>
          <w:szCs w:val="24"/>
          <w:lang w:eastAsia="ru-RU"/>
        </w:rPr>
        <w:t xml:space="preserve">§ 91 </w:t>
      </w:r>
      <w:r w:rsidRPr="003E08AB">
        <w:rPr>
          <w:rStyle w:val="FontStyle171"/>
          <w:sz w:val="24"/>
          <w:szCs w:val="24"/>
          <w:lang w:val="ru-RU" w:eastAsia="ru-RU"/>
        </w:rPr>
        <w:t xml:space="preserve">шаривари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шарико- и роликоподшипники</w:t>
      </w:r>
    </w:p>
    <w:p w14:paraId="6DF15E0D" w14:textId="77777777" w:rsidR="00D91D69" w:rsidRPr="003E08AB" w:rsidRDefault="00D91D69" w:rsidP="006A031E">
      <w:pPr>
        <w:pStyle w:val="Style100"/>
        <w:widowControl/>
        <w:spacing w:before="2" w:line="221" w:lineRule="exact"/>
        <w:ind w:left="426" w:right="-314" w:firstLine="425"/>
        <w:rPr>
          <w:rStyle w:val="FontStyle171"/>
          <w:sz w:val="24"/>
          <w:szCs w:val="24"/>
          <w:lang w:val="ru-RU"/>
        </w:rPr>
      </w:pPr>
      <w:r w:rsidRPr="003E08AB">
        <w:rPr>
          <w:rStyle w:val="FontStyle171"/>
          <w:sz w:val="24"/>
          <w:szCs w:val="24"/>
        </w:rPr>
        <w:t xml:space="preserve">§ </w:t>
      </w:r>
      <w:r w:rsidRPr="003E08AB">
        <w:rPr>
          <w:rStyle w:val="FontStyle171"/>
          <w:sz w:val="24"/>
          <w:szCs w:val="24"/>
          <w:lang w:val="ru-RU"/>
        </w:rPr>
        <w:t>П2</w:t>
      </w:r>
    </w:p>
    <w:p w14:paraId="5FB2164D"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Шарль </w:t>
      </w:r>
      <w:r w:rsidRPr="003E08AB">
        <w:rPr>
          <w:rStyle w:val="FontStyle171"/>
          <w:sz w:val="24"/>
          <w:szCs w:val="24"/>
          <w:lang w:eastAsia="ru-RU"/>
        </w:rPr>
        <w:t xml:space="preserve">Де </w:t>
      </w:r>
      <w:r w:rsidRPr="003E08AB">
        <w:rPr>
          <w:rStyle w:val="FontStyle171"/>
          <w:sz w:val="24"/>
          <w:szCs w:val="24"/>
          <w:lang w:val="ru-RU" w:eastAsia="ru-RU"/>
        </w:rPr>
        <w:t xml:space="preserve">Костер </w:t>
      </w:r>
      <w:r w:rsidRPr="003E08AB">
        <w:rPr>
          <w:rStyle w:val="FontStyle171"/>
          <w:sz w:val="24"/>
          <w:szCs w:val="24"/>
          <w:lang w:eastAsia="ru-RU"/>
        </w:rPr>
        <w:t xml:space="preserve">§ 160 </w:t>
      </w:r>
      <w:r w:rsidRPr="003E08AB">
        <w:rPr>
          <w:rStyle w:val="FontStyle171"/>
          <w:sz w:val="24"/>
          <w:szCs w:val="24"/>
          <w:lang w:val="ru-RU" w:eastAsia="ru-RU"/>
        </w:rPr>
        <w:t xml:space="preserve">прим. </w:t>
      </w:r>
      <w:r w:rsidRPr="003E08AB">
        <w:rPr>
          <w:rStyle w:val="FontStyle171"/>
          <w:sz w:val="24"/>
          <w:szCs w:val="24"/>
          <w:lang w:eastAsia="ru-RU"/>
        </w:rPr>
        <w:t>1</w:t>
      </w:r>
    </w:p>
    <w:p w14:paraId="4E0E724C" w14:textId="77777777" w:rsidR="00D91D69" w:rsidRPr="003E08AB" w:rsidRDefault="00D91D69" w:rsidP="006A031E">
      <w:pPr>
        <w:pStyle w:val="Style101"/>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шах </w:t>
      </w:r>
      <w:r w:rsidRPr="003E08AB">
        <w:rPr>
          <w:rStyle w:val="FontStyle155"/>
          <w:sz w:val="24"/>
          <w:szCs w:val="24"/>
          <w:lang w:val="ru-RU" w:eastAsia="ru-RU"/>
        </w:rPr>
        <w:t xml:space="preserve">(в восточных именах) </w:t>
      </w:r>
      <w:r w:rsidRPr="003E08AB">
        <w:rPr>
          <w:rStyle w:val="FontStyle171"/>
          <w:sz w:val="24"/>
          <w:szCs w:val="24"/>
          <w:lang w:eastAsia="ru-RU"/>
        </w:rPr>
        <w:t>§ 124</w:t>
      </w:r>
    </w:p>
    <w:p w14:paraId="1B439DC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3, § 161 </w:t>
      </w:r>
      <w:r w:rsidRPr="003E08AB">
        <w:rPr>
          <w:rStyle w:val="FontStyle171"/>
          <w:sz w:val="24"/>
          <w:szCs w:val="24"/>
          <w:lang w:val="ru-RU" w:eastAsia="ru-RU"/>
        </w:rPr>
        <w:t xml:space="preserve">Шах-Джахан </w:t>
      </w:r>
      <w:r w:rsidRPr="003E08AB">
        <w:rPr>
          <w:rStyle w:val="FontStyle171"/>
          <w:sz w:val="24"/>
          <w:szCs w:val="24"/>
          <w:lang w:eastAsia="ru-RU"/>
        </w:rPr>
        <w:t xml:space="preserve">§ 161 </w:t>
      </w:r>
      <w:r w:rsidRPr="003E08AB">
        <w:rPr>
          <w:rStyle w:val="FontStyle171"/>
          <w:sz w:val="24"/>
          <w:szCs w:val="24"/>
          <w:lang w:val="ru-RU" w:eastAsia="ru-RU"/>
        </w:rPr>
        <w:t xml:space="preserve">прим. шахер-махер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2 шахермахерство § 120 </w:t>
      </w:r>
      <w:r w:rsidRPr="003E08AB">
        <w:rPr>
          <w:rStyle w:val="FontStyle171"/>
          <w:sz w:val="24"/>
          <w:szCs w:val="24"/>
          <w:lang w:val="ru-RU" w:eastAsia="ru-RU"/>
        </w:rPr>
        <w:t xml:space="preserve">п. </w:t>
      </w:r>
      <w:r w:rsidRPr="003E08AB">
        <w:rPr>
          <w:rStyle w:val="FontStyle171"/>
          <w:sz w:val="24"/>
          <w:szCs w:val="24"/>
          <w:lang w:eastAsia="ru-RU"/>
        </w:rPr>
        <w:t xml:space="preserve">10 </w:t>
      </w:r>
      <w:r w:rsidRPr="003E08AB">
        <w:rPr>
          <w:rStyle w:val="FontStyle171"/>
          <w:sz w:val="24"/>
          <w:szCs w:val="24"/>
          <w:lang w:val="ru-RU" w:eastAsia="ru-RU"/>
        </w:rPr>
        <w:t xml:space="preserve">шахтинский </w:t>
      </w:r>
      <w:r w:rsidRPr="003E08AB">
        <w:rPr>
          <w:rStyle w:val="FontStyle171"/>
          <w:sz w:val="24"/>
          <w:szCs w:val="24"/>
          <w:lang w:eastAsia="ru-RU"/>
        </w:rPr>
        <w:t xml:space="preserve">§ 55 </w:t>
      </w:r>
      <w:r w:rsidRPr="003E08AB">
        <w:rPr>
          <w:rStyle w:val="FontStyle171"/>
          <w:sz w:val="24"/>
          <w:szCs w:val="24"/>
          <w:lang w:val="ru-RU" w:eastAsia="ru-RU"/>
        </w:rPr>
        <w:t xml:space="preserve">швейный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Швейцарская Конфедерация</w:t>
      </w:r>
    </w:p>
    <w:p w14:paraId="0C08E923" w14:textId="77777777" w:rsidR="00D91D69" w:rsidRPr="003E08AB" w:rsidRDefault="00D91D69" w:rsidP="006A031E">
      <w:pPr>
        <w:pStyle w:val="Style100"/>
        <w:widowControl/>
        <w:spacing w:before="2" w:line="221" w:lineRule="exact"/>
        <w:ind w:left="426" w:right="-314" w:firstLine="425"/>
        <w:rPr>
          <w:rStyle w:val="FontStyle171"/>
          <w:sz w:val="24"/>
          <w:szCs w:val="24"/>
        </w:rPr>
      </w:pPr>
      <w:r w:rsidRPr="003E08AB">
        <w:rPr>
          <w:rStyle w:val="FontStyle171"/>
          <w:sz w:val="24"/>
          <w:szCs w:val="24"/>
        </w:rPr>
        <w:t xml:space="preserve">§ 170 </w:t>
      </w:r>
      <w:r w:rsidRPr="003E08AB">
        <w:rPr>
          <w:rStyle w:val="FontStyle171"/>
          <w:sz w:val="24"/>
          <w:szCs w:val="24"/>
          <w:lang w:val="ru-RU"/>
        </w:rPr>
        <w:t xml:space="preserve">швея </w:t>
      </w:r>
      <w:r w:rsidRPr="003E08AB">
        <w:rPr>
          <w:rStyle w:val="FontStyle171"/>
          <w:sz w:val="24"/>
          <w:szCs w:val="24"/>
        </w:rPr>
        <w:t xml:space="preserve">§ 44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шевелить </w:t>
      </w:r>
      <w:r w:rsidRPr="003E08AB">
        <w:rPr>
          <w:rStyle w:val="FontStyle171"/>
          <w:sz w:val="24"/>
          <w:szCs w:val="24"/>
        </w:rPr>
        <w:t>§ 20</w:t>
      </w:r>
    </w:p>
    <w:p w14:paraId="4CE49145"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шейх </w:t>
      </w:r>
      <w:r w:rsidRPr="003E08AB">
        <w:rPr>
          <w:rStyle w:val="FontStyle171"/>
          <w:sz w:val="24"/>
          <w:szCs w:val="24"/>
          <w:lang w:eastAsia="ru-RU"/>
        </w:rPr>
        <w:t>§ 196</w:t>
      </w:r>
    </w:p>
    <w:p w14:paraId="77A5EEB0"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шекспировские трагедии </w:t>
      </w:r>
      <w:r w:rsidRPr="003E08AB">
        <w:rPr>
          <w:rStyle w:val="FontStyle171"/>
          <w:sz w:val="24"/>
          <w:szCs w:val="24"/>
          <w:lang w:eastAsia="ru-RU"/>
        </w:rPr>
        <w:t>§ 167</w:t>
      </w:r>
    </w:p>
    <w:p w14:paraId="33C2C1FC"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Шекспировы трагедии </w:t>
      </w:r>
      <w:r w:rsidRPr="003E08AB">
        <w:rPr>
          <w:rStyle w:val="FontStyle171"/>
          <w:sz w:val="24"/>
          <w:szCs w:val="24"/>
          <w:lang w:eastAsia="ru-RU"/>
        </w:rPr>
        <w:t>§ 166</w:t>
      </w:r>
    </w:p>
    <w:p w14:paraId="5198B7B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шёл (прош. вр.)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6</w:t>
      </w:r>
    </w:p>
    <w:p w14:paraId="6ACBBE4A"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шёлк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2550178B"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шёлковый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0CA3F050"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Шёнберг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9</w:t>
      </w:r>
    </w:p>
    <w:p w14:paraId="0846E51D"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Шёнбрунн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9</w:t>
      </w:r>
    </w:p>
    <w:p w14:paraId="22D037EB"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шепелявый </w:t>
      </w:r>
      <w:r w:rsidRPr="003E08AB">
        <w:rPr>
          <w:rStyle w:val="FontStyle171"/>
          <w:sz w:val="24"/>
          <w:szCs w:val="24"/>
          <w:lang w:eastAsia="ru-RU"/>
        </w:rPr>
        <w:t>§ 20</w:t>
      </w:r>
    </w:p>
    <w:p w14:paraId="28FDF68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шёпот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 xml:space="preserve">7, §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а)</w:t>
      </w:r>
    </w:p>
    <w:p w14:paraId="31E88AA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шереножный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а)</w:t>
      </w:r>
    </w:p>
    <w:p w14:paraId="411C76DF"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шероховатый </w:t>
      </w:r>
      <w:r w:rsidRPr="003E08AB">
        <w:rPr>
          <w:rStyle w:val="FontStyle171"/>
          <w:sz w:val="24"/>
          <w:szCs w:val="24"/>
          <w:lang w:eastAsia="ru-RU"/>
        </w:rPr>
        <w:t>§ 20</w:t>
      </w:r>
    </w:p>
    <w:p w14:paraId="7C091E0D"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шерстеобрабатывающий </w:t>
      </w:r>
      <w:r w:rsidRPr="003E08AB">
        <w:rPr>
          <w:rStyle w:val="FontStyle171"/>
          <w:sz w:val="24"/>
          <w:szCs w:val="24"/>
          <w:lang w:eastAsia="ru-RU"/>
        </w:rPr>
        <w:t>§ 65</w:t>
      </w:r>
    </w:p>
    <w:p w14:paraId="04D2DF2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шёрстка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28C7633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шерстопрядильный </w:t>
      </w:r>
      <w:r w:rsidRPr="003E08AB">
        <w:rPr>
          <w:rStyle w:val="FontStyle171"/>
          <w:sz w:val="24"/>
          <w:szCs w:val="24"/>
          <w:lang w:eastAsia="ru-RU"/>
        </w:rPr>
        <w:t>§ 65</w:t>
      </w:r>
    </w:p>
    <w:p w14:paraId="0434ECA0"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шествовать </w:t>
      </w:r>
      <w:r w:rsidRPr="003E08AB">
        <w:rPr>
          <w:rStyle w:val="FontStyle171"/>
          <w:sz w:val="24"/>
          <w:szCs w:val="24"/>
          <w:lang w:eastAsia="ru-RU"/>
        </w:rPr>
        <w:t xml:space="preserve">§ 83 </w:t>
      </w:r>
      <w:r w:rsidRPr="003E08AB">
        <w:rPr>
          <w:rStyle w:val="FontStyle171"/>
          <w:sz w:val="24"/>
          <w:szCs w:val="24"/>
          <w:lang w:val="ru-RU" w:eastAsia="ru-RU"/>
        </w:rPr>
        <w:t>прим.</w:t>
      </w:r>
    </w:p>
    <w:p w14:paraId="7D6674D6"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шестеро </w:t>
      </w:r>
      <w:r w:rsidRPr="003E08AB">
        <w:rPr>
          <w:rStyle w:val="FontStyle171"/>
          <w:sz w:val="24"/>
          <w:szCs w:val="24"/>
          <w:lang w:eastAsia="ru-RU"/>
        </w:rPr>
        <w:t>§ 69</w:t>
      </w:r>
    </w:p>
    <w:p w14:paraId="5E9D3737"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шестидесятилетие </w:t>
      </w:r>
      <w:r w:rsidRPr="003E08AB">
        <w:rPr>
          <w:rStyle w:val="FontStyle171"/>
          <w:sz w:val="24"/>
          <w:szCs w:val="24"/>
          <w:lang w:eastAsia="ru-RU"/>
        </w:rPr>
        <w:t>§ 66</w:t>
      </w:r>
    </w:p>
    <w:p w14:paraId="505C3463"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шестидесятый </w:t>
      </w:r>
      <w:r w:rsidRPr="003E08AB">
        <w:rPr>
          <w:rStyle w:val="FontStyle171"/>
          <w:sz w:val="24"/>
          <w:szCs w:val="24"/>
          <w:lang w:eastAsia="ru-RU"/>
        </w:rPr>
        <w:t xml:space="preserve">§ 132 </w:t>
      </w:r>
      <w:r w:rsidRPr="003E08AB">
        <w:rPr>
          <w:rStyle w:val="FontStyle171"/>
          <w:sz w:val="24"/>
          <w:szCs w:val="24"/>
          <w:lang w:val="ru-RU" w:eastAsia="ru-RU"/>
        </w:rPr>
        <w:t>б)</w:t>
      </w:r>
    </w:p>
    <w:p w14:paraId="7C529A05" w14:textId="77777777" w:rsidR="00D91D69" w:rsidRPr="003E08AB" w:rsidRDefault="00D91D69" w:rsidP="006A031E">
      <w:pPr>
        <w:pStyle w:val="Style103"/>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шестисотмиллионный </w:t>
      </w:r>
      <w:r w:rsidRPr="003E08AB">
        <w:rPr>
          <w:rStyle w:val="FontStyle171"/>
          <w:sz w:val="24"/>
          <w:szCs w:val="24"/>
          <w:lang w:eastAsia="ru-RU"/>
        </w:rPr>
        <w:t xml:space="preserve">§ 132 </w:t>
      </w:r>
      <w:r w:rsidRPr="003E08AB">
        <w:rPr>
          <w:rStyle w:val="FontStyle171"/>
          <w:sz w:val="24"/>
          <w:szCs w:val="24"/>
          <w:lang w:val="ru-RU" w:eastAsia="ru-RU"/>
        </w:rPr>
        <w:t>б)</w:t>
      </w:r>
    </w:p>
    <w:p w14:paraId="07EBACC7"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шестиэтажный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2</w:t>
      </w:r>
    </w:p>
    <w:p w14:paraId="7750049D"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шестнадцать </w:t>
      </w:r>
      <w:r w:rsidRPr="003E08AB">
        <w:rPr>
          <w:rStyle w:val="FontStyle171"/>
          <w:sz w:val="24"/>
          <w:szCs w:val="24"/>
          <w:lang w:eastAsia="ru-RU"/>
        </w:rPr>
        <w:t xml:space="preserve">§ 31 </w:t>
      </w:r>
      <w:r w:rsidRPr="003E08AB">
        <w:rPr>
          <w:rStyle w:val="FontStyle171"/>
          <w:sz w:val="24"/>
          <w:szCs w:val="24"/>
          <w:lang w:val="ru-RU" w:eastAsia="ru-RU"/>
        </w:rPr>
        <w:t>а) прим.</w:t>
      </w:r>
    </w:p>
    <w:p w14:paraId="53CDEF5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VI (Шестой) Всемирный фестиваль молодёжи и студентов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3</w:t>
      </w:r>
    </w:p>
    <w:p w14:paraId="1E631966"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шестьдесят </w:t>
      </w:r>
      <w:r w:rsidRPr="003E08AB">
        <w:rPr>
          <w:rStyle w:val="FontStyle171"/>
          <w:sz w:val="24"/>
          <w:szCs w:val="24"/>
          <w:lang w:eastAsia="ru-RU"/>
        </w:rPr>
        <w:t xml:space="preserve">§ 31 </w:t>
      </w:r>
      <w:r w:rsidRPr="003E08AB">
        <w:rPr>
          <w:rStyle w:val="FontStyle171"/>
          <w:sz w:val="24"/>
          <w:szCs w:val="24"/>
          <w:lang w:val="ru-RU" w:eastAsia="ru-RU"/>
        </w:rPr>
        <w:t>а)</w:t>
      </w:r>
    </w:p>
    <w:p w14:paraId="5AD2142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шестьсот </w:t>
      </w:r>
      <w:r w:rsidRPr="003E08AB">
        <w:rPr>
          <w:rStyle w:val="FontStyle171"/>
          <w:sz w:val="24"/>
          <w:szCs w:val="24"/>
          <w:lang w:eastAsia="ru-RU"/>
        </w:rPr>
        <w:t xml:space="preserve">§ 31 </w:t>
      </w:r>
      <w:r w:rsidRPr="003E08AB">
        <w:rPr>
          <w:rStyle w:val="FontStyle171"/>
          <w:sz w:val="24"/>
          <w:szCs w:val="24"/>
          <w:lang w:val="ru-RU" w:eastAsia="ru-RU"/>
        </w:rPr>
        <w:t xml:space="preserve">а), </w:t>
      </w:r>
      <w:r w:rsidRPr="003E08AB">
        <w:rPr>
          <w:rStyle w:val="FontStyle171"/>
          <w:sz w:val="24"/>
          <w:szCs w:val="24"/>
          <w:lang w:eastAsia="ru-RU"/>
        </w:rPr>
        <w:t xml:space="preserve">§ 132 </w:t>
      </w:r>
      <w:r w:rsidRPr="003E08AB">
        <w:rPr>
          <w:rStyle w:val="FontStyle171"/>
          <w:sz w:val="24"/>
          <w:szCs w:val="24"/>
          <w:lang w:val="ru-RU" w:eastAsia="ru-RU"/>
        </w:rPr>
        <w:t>а)</w:t>
      </w:r>
    </w:p>
    <w:p w14:paraId="485BFB8D"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Шива </w:t>
      </w:r>
      <w:r w:rsidRPr="003E08AB">
        <w:rPr>
          <w:rStyle w:val="FontStyle171"/>
          <w:sz w:val="24"/>
          <w:szCs w:val="24"/>
          <w:lang w:eastAsia="ru-RU"/>
        </w:rPr>
        <w:t>§ 180</w:t>
      </w:r>
    </w:p>
    <w:p w14:paraId="0BCE32D5"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шизик </w:t>
      </w:r>
      <w:r w:rsidRPr="003E08AB">
        <w:rPr>
          <w:rStyle w:val="FontStyle171"/>
          <w:sz w:val="24"/>
          <w:szCs w:val="24"/>
          <w:lang w:eastAsia="ru-RU"/>
        </w:rPr>
        <w:t>§ 50</w:t>
      </w:r>
    </w:p>
    <w:p w14:paraId="0080CA5B"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шилкинский </w:t>
      </w:r>
      <w:r w:rsidRPr="003E08AB">
        <w:rPr>
          <w:rStyle w:val="FontStyle171"/>
          <w:sz w:val="24"/>
          <w:szCs w:val="24"/>
          <w:lang w:eastAsia="ru-RU"/>
        </w:rPr>
        <w:t>§ 55</w:t>
      </w:r>
    </w:p>
    <w:p w14:paraId="67DFC8A4"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шимпанзе </w:t>
      </w:r>
      <w:r w:rsidRPr="003E08AB">
        <w:rPr>
          <w:rStyle w:val="FontStyle171"/>
          <w:sz w:val="24"/>
          <w:szCs w:val="24"/>
          <w:lang w:eastAsia="ru-RU"/>
        </w:rPr>
        <w:t>§ 9</w:t>
      </w:r>
    </w:p>
    <w:p w14:paraId="0F2135A4"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шиньон </w:t>
      </w:r>
      <w:r w:rsidRPr="003E08AB">
        <w:rPr>
          <w:rStyle w:val="FontStyle171"/>
          <w:sz w:val="24"/>
          <w:szCs w:val="24"/>
          <w:lang w:eastAsia="ru-RU"/>
        </w:rPr>
        <w:t xml:space="preserve">§ 3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б)</w:t>
      </w:r>
    </w:p>
    <w:p w14:paraId="08138F67"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шире </w:t>
      </w:r>
      <w:r w:rsidRPr="003E08AB">
        <w:rPr>
          <w:rStyle w:val="FontStyle171"/>
          <w:sz w:val="24"/>
          <w:szCs w:val="24"/>
          <w:lang w:eastAsia="ru-RU"/>
        </w:rPr>
        <w:t>§ 43</w:t>
      </w:r>
    </w:p>
    <w:p w14:paraId="7171061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широкоплечий </w:t>
      </w:r>
      <w:r w:rsidRPr="003E08AB">
        <w:rPr>
          <w:rStyle w:val="FontStyle171"/>
          <w:sz w:val="24"/>
          <w:szCs w:val="24"/>
          <w:lang w:eastAsia="ru-RU"/>
        </w:rPr>
        <w:t xml:space="preserve">§ 128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а) широкоспекторный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а)</w:t>
      </w:r>
    </w:p>
    <w:p w14:paraId="18033F27"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широкоформатный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ширь </w:t>
      </w:r>
      <w:r w:rsidRPr="003E08AB">
        <w:rPr>
          <w:rStyle w:val="FontStyle171"/>
          <w:sz w:val="24"/>
          <w:szCs w:val="24"/>
          <w:lang w:eastAsia="ru-RU"/>
        </w:rPr>
        <w:t xml:space="preserve">§ 136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шито-крыто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школа </w:t>
      </w:r>
      <w:r w:rsidRPr="003E08AB">
        <w:rPr>
          <w:rStyle w:val="FontStyle171"/>
          <w:sz w:val="24"/>
          <w:szCs w:val="24"/>
          <w:lang w:eastAsia="ru-RU"/>
        </w:rPr>
        <w:t xml:space="preserve">№ 266 § 193 </w:t>
      </w:r>
      <w:r w:rsidRPr="003E08AB">
        <w:rPr>
          <w:rStyle w:val="FontStyle171"/>
          <w:sz w:val="24"/>
          <w:szCs w:val="24"/>
          <w:lang w:val="ru-RU" w:eastAsia="ru-RU"/>
        </w:rPr>
        <w:t xml:space="preserve">школа им. Маяковского </w:t>
      </w:r>
      <w:r w:rsidRPr="003E08AB">
        <w:rPr>
          <w:rStyle w:val="FontStyle171"/>
          <w:sz w:val="24"/>
          <w:szCs w:val="24"/>
          <w:lang w:eastAsia="ru-RU"/>
        </w:rPr>
        <w:t>§ 193</w:t>
      </w:r>
    </w:p>
    <w:p w14:paraId="4F9A87D2"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шлейка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шлея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шмуцтитул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шов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шовинизм </w:t>
      </w:r>
      <w:r w:rsidRPr="003E08AB">
        <w:rPr>
          <w:rStyle w:val="FontStyle171"/>
          <w:sz w:val="24"/>
          <w:szCs w:val="24"/>
          <w:lang w:eastAsia="ru-RU"/>
        </w:rPr>
        <w:t xml:space="preserve">§ 21 </w:t>
      </w:r>
      <w:r w:rsidRPr="003E08AB">
        <w:rPr>
          <w:rStyle w:val="FontStyle171"/>
          <w:sz w:val="24"/>
          <w:szCs w:val="24"/>
          <w:lang w:val="ru-RU" w:eastAsia="ru-RU"/>
        </w:rPr>
        <w:t xml:space="preserve">шок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 xml:space="preserve">7 </w:t>
      </w:r>
      <w:r w:rsidRPr="003E08AB">
        <w:rPr>
          <w:rStyle w:val="FontStyle171"/>
          <w:sz w:val="24"/>
          <w:szCs w:val="24"/>
          <w:lang w:val="ru-RU" w:eastAsia="ru-RU"/>
        </w:rPr>
        <w:t xml:space="preserve">шокировать </w:t>
      </w:r>
      <w:r w:rsidRPr="003E08AB">
        <w:rPr>
          <w:rStyle w:val="FontStyle171"/>
          <w:sz w:val="24"/>
          <w:szCs w:val="24"/>
          <w:lang w:eastAsia="ru-RU"/>
        </w:rPr>
        <w:t xml:space="preserve">§ 21 </w:t>
      </w:r>
      <w:r w:rsidRPr="003E08AB">
        <w:rPr>
          <w:rStyle w:val="FontStyle171"/>
          <w:sz w:val="24"/>
          <w:szCs w:val="24"/>
          <w:lang w:val="ru-RU" w:eastAsia="ru-RU"/>
        </w:rPr>
        <w:t xml:space="preserve">шоколад </w:t>
      </w:r>
      <w:r w:rsidRPr="003E08AB">
        <w:rPr>
          <w:rStyle w:val="FontStyle171"/>
          <w:sz w:val="24"/>
          <w:szCs w:val="24"/>
          <w:lang w:eastAsia="ru-RU"/>
        </w:rPr>
        <w:t>§ 21</w:t>
      </w:r>
    </w:p>
    <w:p w14:paraId="76595628" w14:textId="77777777" w:rsidR="00D91D69" w:rsidRPr="003E08AB" w:rsidRDefault="00D91D69" w:rsidP="006A031E">
      <w:pPr>
        <w:pStyle w:val="Style1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шоколад «Вдохновение» </w:t>
      </w:r>
      <w:r w:rsidRPr="003E08AB">
        <w:rPr>
          <w:rStyle w:val="FontStyle171"/>
          <w:sz w:val="24"/>
          <w:szCs w:val="24"/>
          <w:lang w:eastAsia="ru-RU"/>
        </w:rPr>
        <w:t>§ 199 Шолом-</w:t>
      </w:r>
      <w:r w:rsidRPr="003E08AB">
        <w:rPr>
          <w:rStyle w:val="FontStyle171"/>
          <w:sz w:val="24"/>
          <w:szCs w:val="24"/>
          <w:lang w:val="ru-RU" w:eastAsia="ru-RU"/>
        </w:rPr>
        <w:t xml:space="preserve">Алейхем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1,</w:t>
      </w:r>
    </w:p>
    <w:p w14:paraId="5C4B38B0" w14:textId="77777777" w:rsidR="00D91D69" w:rsidRPr="003E08AB" w:rsidRDefault="00D91D69" w:rsidP="006A031E">
      <w:pPr>
        <w:pStyle w:val="Style100"/>
        <w:widowControl/>
        <w:spacing w:before="5" w:line="221" w:lineRule="exact"/>
        <w:ind w:left="426" w:right="-314" w:firstLine="425"/>
        <w:rPr>
          <w:rStyle w:val="FontStyle171"/>
          <w:sz w:val="24"/>
          <w:szCs w:val="24"/>
          <w:lang w:val="ru-RU"/>
        </w:rPr>
      </w:pPr>
      <w:r w:rsidRPr="003E08AB">
        <w:rPr>
          <w:rStyle w:val="FontStyle171"/>
          <w:sz w:val="24"/>
          <w:szCs w:val="24"/>
        </w:rPr>
        <w:t xml:space="preserve">§ 159 </w:t>
      </w:r>
      <w:r w:rsidRPr="003E08AB">
        <w:rPr>
          <w:rStyle w:val="FontStyle171"/>
          <w:sz w:val="24"/>
          <w:szCs w:val="24"/>
          <w:lang w:val="ru-RU"/>
        </w:rPr>
        <w:t xml:space="preserve">Шолохов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шомпол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шомпола</w:t>
      </w:r>
    </w:p>
    <w:p w14:paraId="4CCA9107" w14:textId="77777777" w:rsidR="00D91D69" w:rsidRPr="003E08AB" w:rsidRDefault="00D91D69" w:rsidP="006A031E">
      <w:pPr>
        <w:pStyle w:val="Style100"/>
        <w:widowControl/>
        <w:spacing w:line="221" w:lineRule="exact"/>
        <w:ind w:left="426" w:right="-314" w:firstLine="425"/>
        <w:rPr>
          <w:rStyle w:val="FontStyle171"/>
          <w:sz w:val="24"/>
          <w:szCs w:val="24"/>
        </w:rPr>
      </w:pPr>
      <w:r w:rsidRPr="003E08AB">
        <w:rPr>
          <w:rStyle w:val="FontStyle171"/>
          <w:sz w:val="24"/>
          <w:szCs w:val="24"/>
        </w:rPr>
        <w:t xml:space="preserve">§21 </w:t>
      </w:r>
      <w:r w:rsidRPr="003E08AB">
        <w:rPr>
          <w:rStyle w:val="FontStyle171"/>
          <w:sz w:val="24"/>
          <w:szCs w:val="24"/>
          <w:lang w:val="ru-RU"/>
        </w:rPr>
        <w:t xml:space="preserve">шоп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Шопен </w:t>
      </w:r>
      <w:r w:rsidRPr="003E08AB">
        <w:rPr>
          <w:rStyle w:val="FontStyle171"/>
          <w:sz w:val="24"/>
          <w:szCs w:val="24"/>
        </w:rPr>
        <w:t xml:space="preserve">§ 21 </w:t>
      </w:r>
      <w:r w:rsidRPr="003E08AB">
        <w:rPr>
          <w:rStyle w:val="FontStyle171"/>
          <w:sz w:val="24"/>
          <w:szCs w:val="24"/>
          <w:lang w:val="ru-RU"/>
        </w:rPr>
        <w:t xml:space="preserve">шоркать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шорник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шорный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шорох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шорошок </w:t>
      </w:r>
      <w:r w:rsidRPr="003E08AB">
        <w:rPr>
          <w:rStyle w:val="FontStyle171"/>
          <w:sz w:val="24"/>
          <w:szCs w:val="24"/>
        </w:rPr>
        <w:t xml:space="preserve">§ 21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шорты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шорцы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шоры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6 </w:t>
      </w:r>
      <w:r w:rsidRPr="003E08AB">
        <w:rPr>
          <w:rStyle w:val="FontStyle171"/>
          <w:sz w:val="24"/>
          <w:szCs w:val="24"/>
          <w:lang w:val="ru-RU"/>
        </w:rPr>
        <w:t xml:space="preserve">шоссе </w:t>
      </w:r>
      <w:r w:rsidRPr="003E08AB">
        <w:rPr>
          <w:rStyle w:val="FontStyle171"/>
          <w:sz w:val="24"/>
          <w:szCs w:val="24"/>
        </w:rPr>
        <w:t xml:space="preserve">§ 9, § 21 </w:t>
      </w:r>
      <w:r w:rsidRPr="003E08AB">
        <w:rPr>
          <w:rStyle w:val="FontStyle171"/>
          <w:sz w:val="24"/>
          <w:szCs w:val="24"/>
          <w:lang w:val="ru-RU"/>
        </w:rPr>
        <w:t xml:space="preserve">Шостакович </w:t>
      </w:r>
      <w:r w:rsidRPr="003E08AB">
        <w:rPr>
          <w:rStyle w:val="FontStyle171"/>
          <w:sz w:val="24"/>
          <w:szCs w:val="24"/>
        </w:rPr>
        <w:t xml:space="preserve">§ 21 </w:t>
      </w:r>
      <w:r w:rsidRPr="003E08AB">
        <w:rPr>
          <w:rStyle w:val="FontStyle171"/>
          <w:sz w:val="24"/>
          <w:szCs w:val="24"/>
          <w:lang w:val="ru-RU"/>
        </w:rPr>
        <w:t xml:space="preserve">Шотландия </w:t>
      </w:r>
      <w:r w:rsidRPr="003E08AB">
        <w:rPr>
          <w:rStyle w:val="FontStyle171"/>
          <w:sz w:val="24"/>
          <w:szCs w:val="24"/>
        </w:rPr>
        <w:t xml:space="preserve">§ 21 </w:t>
      </w:r>
      <w:r w:rsidRPr="003E08AB">
        <w:rPr>
          <w:rStyle w:val="FontStyle171"/>
          <w:sz w:val="24"/>
          <w:szCs w:val="24"/>
          <w:lang w:val="ru-RU"/>
        </w:rPr>
        <w:t xml:space="preserve">шоу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Шоу </w:t>
      </w:r>
      <w:r w:rsidRPr="003E08AB">
        <w:rPr>
          <w:rStyle w:val="FontStyle171"/>
          <w:sz w:val="24"/>
          <w:szCs w:val="24"/>
        </w:rPr>
        <w:t xml:space="preserve">§ 18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шофёр </w:t>
      </w:r>
      <w:r w:rsidRPr="003E08AB">
        <w:rPr>
          <w:rStyle w:val="FontStyle171"/>
          <w:sz w:val="24"/>
          <w:szCs w:val="24"/>
        </w:rPr>
        <w:t xml:space="preserve">§ 21 </w:t>
      </w:r>
      <w:r w:rsidRPr="003E08AB">
        <w:rPr>
          <w:rStyle w:val="FontStyle171"/>
          <w:sz w:val="24"/>
          <w:szCs w:val="24"/>
          <w:lang w:val="ru-RU"/>
        </w:rPr>
        <w:t xml:space="preserve">Шрёдингер </w:t>
      </w:r>
      <w:r w:rsidRPr="003E08AB">
        <w:rPr>
          <w:rStyle w:val="FontStyle171"/>
          <w:sz w:val="24"/>
          <w:szCs w:val="24"/>
        </w:rPr>
        <w:t xml:space="preserve">§ 5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 xml:space="preserve">Шри-Ланка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5 </w:t>
      </w:r>
      <w:r w:rsidRPr="003E08AB">
        <w:rPr>
          <w:rStyle w:val="FontStyle171"/>
          <w:sz w:val="24"/>
          <w:szCs w:val="24"/>
          <w:lang w:val="ru-RU"/>
        </w:rPr>
        <w:t xml:space="preserve">штаб-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штаб-квартира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штаб-лекарь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штаб-офицер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штаб-ротмистр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штабе-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штабс-капитан </w:t>
      </w:r>
      <w:r w:rsidRPr="003E08AB">
        <w:rPr>
          <w:rStyle w:val="FontStyle171"/>
          <w:sz w:val="24"/>
          <w:szCs w:val="24"/>
        </w:rPr>
        <w:t xml:space="preserve">§ 120 </w:t>
      </w:r>
      <w:r w:rsidRPr="003E08AB">
        <w:rPr>
          <w:rStyle w:val="FontStyle171"/>
          <w:sz w:val="24"/>
          <w:szCs w:val="24"/>
          <w:lang w:val="ru-RU"/>
        </w:rPr>
        <w:t xml:space="preserve">п. </w:t>
      </w:r>
      <w:r w:rsidRPr="003E08AB">
        <w:rPr>
          <w:rStyle w:val="FontStyle171"/>
          <w:sz w:val="24"/>
          <w:szCs w:val="24"/>
        </w:rPr>
        <w:t xml:space="preserve">7 </w:t>
      </w:r>
      <w:r w:rsidRPr="003E08AB">
        <w:rPr>
          <w:rStyle w:val="FontStyle171"/>
          <w:sz w:val="24"/>
          <w:szCs w:val="24"/>
          <w:lang w:val="ru-RU"/>
        </w:rPr>
        <w:t xml:space="preserve">штабс-капитанский </w:t>
      </w:r>
      <w:r w:rsidRPr="003E08AB">
        <w:rPr>
          <w:rStyle w:val="FontStyle171"/>
          <w:sz w:val="24"/>
          <w:szCs w:val="24"/>
        </w:rPr>
        <w:t xml:space="preserve">§ 129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штат Южная Каролина </w:t>
      </w:r>
      <w:r w:rsidRPr="003E08AB">
        <w:rPr>
          <w:rStyle w:val="FontStyle171"/>
          <w:sz w:val="24"/>
          <w:szCs w:val="24"/>
        </w:rPr>
        <w:t>§ 169</w:t>
      </w:r>
    </w:p>
    <w:p w14:paraId="122A9243"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штекер </w:t>
      </w:r>
      <w:r w:rsidRPr="003E08AB">
        <w:rPr>
          <w:rStyle w:val="FontStyle171"/>
          <w:sz w:val="24"/>
          <w:szCs w:val="24"/>
          <w:lang w:eastAsia="ru-RU"/>
        </w:rPr>
        <w:t>§ 107</w:t>
      </w:r>
    </w:p>
    <w:p w14:paraId="0639CA3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штопаный-перештопаный </w:t>
      </w:r>
      <w:r w:rsidRPr="003E08AB">
        <w:rPr>
          <w:rStyle w:val="FontStyle171"/>
          <w:sz w:val="24"/>
          <w:szCs w:val="24"/>
          <w:lang w:eastAsia="ru-RU"/>
        </w:rPr>
        <w:t xml:space="preserve">§ 99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а)</w:t>
      </w:r>
    </w:p>
    <w:p w14:paraId="720F6A75"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штучки-дрючки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2</w:t>
      </w:r>
    </w:p>
    <w:p w14:paraId="5473F979"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Шуази-ле-Руа </w:t>
      </w:r>
      <w:r w:rsidRPr="003E08AB">
        <w:rPr>
          <w:rStyle w:val="FontStyle171"/>
          <w:sz w:val="24"/>
          <w:szCs w:val="24"/>
          <w:lang w:eastAsia="ru-RU"/>
        </w:rPr>
        <w:t xml:space="preserve">§ 169 </w:t>
      </w:r>
      <w:r w:rsidRPr="003E08AB">
        <w:rPr>
          <w:rStyle w:val="FontStyle171"/>
          <w:sz w:val="24"/>
          <w:szCs w:val="24"/>
          <w:lang w:val="ru-RU" w:eastAsia="ru-RU"/>
        </w:rPr>
        <w:t xml:space="preserve">прим. </w:t>
      </w:r>
      <w:r w:rsidRPr="003E08AB">
        <w:rPr>
          <w:rStyle w:val="FontStyle171"/>
          <w:sz w:val="24"/>
          <w:szCs w:val="24"/>
          <w:lang w:eastAsia="ru-RU"/>
        </w:rPr>
        <w:t>2</w:t>
      </w:r>
    </w:p>
    <w:p w14:paraId="0036714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шумиголова </w:t>
      </w:r>
      <w:r w:rsidRPr="003E08AB">
        <w:rPr>
          <w:rStyle w:val="FontStyle171"/>
          <w:sz w:val="24"/>
          <w:szCs w:val="24"/>
          <w:lang w:eastAsia="ru-RU"/>
        </w:rPr>
        <w:t xml:space="preserve">§ 119 </w:t>
      </w:r>
      <w:r w:rsidRPr="003E08AB">
        <w:rPr>
          <w:rStyle w:val="FontStyle171"/>
          <w:sz w:val="24"/>
          <w:szCs w:val="24"/>
          <w:lang w:val="ru-RU" w:eastAsia="ru-RU"/>
        </w:rPr>
        <w:t xml:space="preserve">п. </w:t>
      </w:r>
      <w:r w:rsidRPr="003E08AB">
        <w:rPr>
          <w:rStyle w:val="FontStyle171"/>
          <w:sz w:val="24"/>
          <w:szCs w:val="24"/>
          <w:lang w:eastAsia="ru-RU"/>
        </w:rPr>
        <w:t>4</w:t>
      </w:r>
    </w:p>
    <w:p w14:paraId="43A3530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шурум-бурум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2</w:t>
      </w:r>
    </w:p>
    <w:p w14:paraId="6BB43464"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шуры-муры </w:t>
      </w:r>
      <w:r w:rsidRPr="003E08AB">
        <w:rPr>
          <w:rStyle w:val="FontStyle171"/>
          <w:sz w:val="24"/>
          <w:szCs w:val="24"/>
          <w:lang w:eastAsia="ru-RU"/>
        </w:rPr>
        <w:t xml:space="preserve">§ 118 </w:t>
      </w:r>
      <w:r w:rsidRPr="003E08AB">
        <w:rPr>
          <w:rStyle w:val="FontStyle171"/>
          <w:sz w:val="24"/>
          <w:szCs w:val="24"/>
          <w:lang w:val="ru-RU" w:eastAsia="ru-RU"/>
        </w:rPr>
        <w:t xml:space="preserve">п. </w:t>
      </w:r>
      <w:r w:rsidRPr="003E08AB">
        <w:rPr>
          <w:rStyle w:val="FontStyle171"/>
          <w:sz w:val="24"/>
          <w:szCs w:val="24"/>
          <w:lang w:eastAsia="ru-RU"/>
        </w:rPr>
        <w:t>2</w:t>
      </w:r>
    </w:p>
    <w:p w14:paraId="7B4ABF2F" w14:textId="77777777" w:rsidR="00D91D69" w:rsidRPr="003E08AB" w:rsidRDefault="00D91D69" w:rsidP="006A031E">
      <w:pPr>
        <w:pStyle w:val="Style101"/>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шэ </w:t>
      </w:r>
      <w:r w:rsidRPr="003E08AB">
        <w:rPr>
          <w:rStyle w:val="FontStyle155"/>
          <w:sz w:val="24"/>
          <w:szCs w:val="24"/>
          <w:lang w:val="ru-RU" w:eastAsia="ru-RU"/>
        </w:rPr>
        <w:t xml:space="preserve">(народность) </w:t>
      </w:r>
      <w:r w:rsidRPr="003E08AB">
        <w:rPr>
          <w:rStyle w:val="FontStyle171"/>
          <w:sz w:val="24"/>
          <w:szCs w:val="24"/>
          <w:lang w:eastAsia="ru-RU"/>
        </w:rPr>
        <w:t xml:space="preserve">§ 25 </w:t>
      </w:r>
      <w:r w:rsidRPr="003E08AB">
        <w:rPr>
          <w:rStyle w:val="FontStyle171"/>
          <w:sz w:val="24"/>
          <w:szCs w:val="24"/>
          <w:lang w:val="ru-RU" w:eastAsia="ru-RU"/>
        </w:rPr>
        <w:t xml:space="preserve">п. </w:t>
      </w:r>
      <w:r w:rsidRPr="003E08AB">
        <w:rPr>
          <w:rStyle w:val="FontStyle171"/>
          <w:sz w:val="24"/>
          <w:szCs w:val="24"/>
          <w:lang w:eastAsia="ru-RU"/>
        </w:rPr>
        <w:t>3</w:t>
      </w:r>
    </w:p>
    <w:p w14:paraId="7D956CC6"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eastAsia="ru-RU"/>
        </w:rPr>
        <w:t>Шэньчжэнь § 25 п. 3</w:t>
      </w:r>
    </w:p>
    <w:p w14:paraId="687AEE2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eastAsia="ru-RU"/>
        </w:rPr>
        <w:t>Шэньян § 25 п. 3</w:t>
      </w:r>
    </w:p>
    <w:p w14:paraId="4F0E27C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eastAsia="ru-RU"/>
        </w:rPr>
        <w:t>Шяуляй § 13 прим. 2</w:t>
      </w:r>
    </w:p>
    <w:p w14:paraId="6D17E0B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щеголь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4813CE60"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щёки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3AE11E41"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щеколда </w:t>
      </w:r>
      <w:r w:rsidRPr="003E08AB">
        <w:rPr>
          <w:rStyle w:val="FontStyle171"/>
          <w:sz w:val="24"/>
          <w:szCs w:val="24"/>
          <w:lang w:eastAsia="ru-RU"/>
        </w:rPr>
        <w:t>§ 20</w:t>
      </w:r>
    </w:p>
    <w:p w14:paraId="6952743C"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щёкот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1B420CB9"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щёлка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4FEED066" w14:textId="77777777" w:rsidR="00D91D69" w:rsidRPr="003E08AB" w:rsidRDefault="00D91D69" w:rsidP="006A031E">
      <w:pPr>
        <w:pStyle w:val="Style108"/>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щёлкать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17BDC5EE"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щёлкнуть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665EEC0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Щёлковский район </w:t>
      </w:r>
      <w:r w:rsidRPr="003E08AB">
        <w:rPr>
          <w:rStyle w:val="FontStyle171"/>
          <w:sz w:val="24"/>
          <w:szCs w:val="24"/>
          <w:lang w:eastAsia="ru-RU"/>
        </w:rPr>
        <w:t>§ 169</w:t>
      </w:r>
    </w:p>
    <w:p w14:paraId="629123E7"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щёлок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751B3593"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щелочка </w:t>
      </w:r>
      <w:r w:rsidRPr="003E08AB">
        <w:rPr>
          <w:rStyle w:val="FontStyle171"/>
          <w:sz w:val="24"/>
          <w:szCs w:val="24"/>
          <w:lang w:eastAsia="ru-RU"/>
        </w:rPr>
        <w:t xml:space="preserve">§ 5 </w:t>
      </w:r>
      <w:r w:rsidRPr="003E08AB">
        <w:rPr>
          <w:rStyle w:val="FontStyle171"/>
          <w:sz w:val="24"/>
          <w:szCs w:val="24"/>
          <w:lang w:val="ru-RU" w:eastAsia="ru-RU"/>
        </w:rPr>
        <w:t xml:space="preserve">п. </w:t>
      </w:r>
      <w:r w:rsidRPr="003E08AB">
        <w:rPr>
          <w:rStyle w:val="FontStyle171"/>
          <w:sz w:val="24"/>
          <w:szCs w:val="24"/>
          <w:lang w:eastAsia="ru-RU"/>
        </w:rPr>
        <w:t xml:space="preserve">2, § 19 </w:t>
      </w:r>
      <w:r w:rsidRPr="003E08AB">
        <w:rPr>
          <w:rStyle w:val="FontStyle171"/>
          <w:sz w:val="24"/>
          <w:szCs w:val="24"/>
          <w:lang w:val="ru-RU" w:eastAsia="ru-RU"/>
        </w:rPr>
        <w:t xml:space="preserve">п. </w:t>
      </w:r>
      <w:r w:rsidRPr="003E08AB">
        <w:rPr>
          <w:rStyle w:val="FontStyle171"/>
          <w:sz w:val="24"/>
          <w:szCs w:val="24"/>
          <w:lang w:eastAsia="ru-RU"/>
        </w:rPr>
        <w:t>7</w:t>
      </w:r>
    </w:p>
    <w:p w14:paraId="2FE32E62"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щёлочь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39772152"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щённая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2A4617B7"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щётка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5E08818C"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Щецинское воеводство </w:t>
      </w:r>
      <w:r w:rsidRPr="003E08AB">
        <w:rPr>
          <w:rStyle w:val="FontStyle171"/>
          <w:sz w:val="24"/>
          <w:szCs w:val="24"/>
          <w:lang w:eastAsia="ru-RU"/>
        </w:rPr>
        <w:t>§ 169</w:t>
      </w:r>
    </w:p>
    <w:p w14:paraId="075ECF4D"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щёчка </w:t>
      </w:r>
      <w:r w:rsidRPr="003E08AB">
        <w:rPr>
          <w:rStyle w:val="FontStyle171"/>
          <w:sz w:val="24"/>
          <w:szCs w:val="24"/>
          <w:lang w:eastAsia="ru-RU"/>
        </w:rPr>
        <w:t xml:space="preserve">§ 19 </w:t>
      </w:r>
      <w:r w:rsidRPr="003E08AB">
        <w:rPr>
          <w:rStyle w:val="FontStyle171"/>
          <w:sz w:val="24"/>
          <w:szCs w:val="24"/>
          <w:lang w:val="ru-RU" w:eastAsia="ru-RU"/>
        </w:rPr>
        <w:t xml:space="preserve">п. </w:t>
      </w:r>
      <w:r w:rsidRPr="003E08AB">
        <w:rPr>
          <w:rStyle w:val="FontStyle171"/>
          <w:sz w:val="24"/>
          <w:szCs w:val="24"/>
          <w:lang w:eastAsia="ru-RU"/>
        </w:rPr>
        <w:t>7</w:t>
      </w:r>
    </w:p>
    <w:p w14:paraId="5B435E9D"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щипать </w:t>
      </w:r>
      <w:r w:rsidRPr="003E08AB">
        <w:rPr>
          <w:rStyle w:val="FontStyle171"/>
          <w:sz w:val="24"/>
          <w:szCs w:val="24"/>
          <w:lang w:eastAsia="ru-RU"/>
        </w:rPr>
        <w:t xml:space="preserve">§ 74 </w:t>
      </w:r>
      <w:r w:rsidRPr="003E08AB">
        <w:rPr>
          <w:rStyle w:val="FontStyle171"/>
          <w:sz w:val="24"/>
          <w:szCs w:val="24"/>
          <w:lang w:val="ru-RU" w:eastAsia="ru-RU"/>
        </w:rPr>
        <w:t xml:space="preserve">прим. </w:t>
      </w:r>
      <w:r w:rsidRPr="003E08AB">
        <w:rPr>
          <w:rStyle w:val="FontStyle171"/>
          <w:sz w:val="24"/>
          <w:szCs w:val="24"/>
          <w:lang w:eastAsia="ru-RU"/>
        </w:rPr>
        <w:t>3</w:t>
      </w:r>
    </w:p>
    <w:p w14:paraId="42919C3B" w14:textId="77777777" w:rsidR="00D91D69" w:rsidRPr="003E08AB" w:rsidRDefault="00D91D69" w:rsidP="006A031E">
      <w:pPr>
        <w:pStyle w:val="Style108"/>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Щорс </w:t>
      </w:r>
      <w:r w:rsidRPr="003E08AB">
        <w:rPr>
          <w:rStyle w:val="FontStyle171"/>
          <w:sz w:val="24"/>
          <w:szCs w:val="24"/>
          <w:lang w:eastAsia="ru-RU"/>
        </w:rPr>
        <w:t xml:space="preserve">§ 18 </w:t>
      </w:r>
      <w:r w:rsidRPr="003E08AB">
        <w:rPr>
          <w:rStyle w:val="FontStyle171"/>
          <w:sz w:val="24"/>
          <w:szCs w:val="24"/>
          <w:lang w:val="ru-RU" w:eastAsia="ru-RU"/>
        </w:rPr>
        <w:t xml:space="preserve">п. </w:t>
      </w:r>
      <w:r w:rsidRPr="003E08AB">
        <w:rPr>
          <w:rStyle w:val="FontStyle171"/>
          <w:sz w:val="24"/>
          <w:szCs w:val="24"/>
          <w:lang w:eastAsia="ru-RU"/>
        </w:rPr>
        <w:t>7</w:t>
      </w:r>
    </w:p>
    <w:p w14:paraId="67234C30" w14:textId="77777777" w:rsidR="00D91D69" w:rsidRPr="003E08AB" w:rsidRDefault="00D91D69" w:rsidP="006A031E">
      <w:pPr>
        <w:pStyle w:val="Style101"/>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ы </w:t>
      </w:r>
      <w:r w:rsidRPr="003E08AB">
        <w:rPr>
          <w:rStyle w:val="FontStyle155"/>
          <w:sz w:val="24"/>
          <w:szCs w:val="24"/>
          <w:lang w:val="ru-RU" w:eastAsia="ru-RU"/>
        </w:rPr>
        <w:t xml:space="preserve">(буква, гласный)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2</w:t>
      </w:r>
    </w:p>
    <w:p w14:paraId="502EB596"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-ыва- (-ива-) </w:t>
      </w:r>
      <w:r w:rsidRPr="003E08AB">
        <w:rPr>
          <w:rStyle w:val="FontStyle171"/>
          <w:sz w:val="24"/>
          <w:szCs w:val="24"/>
          <w:lang w:eastAsia="ru-RU"/>
        </w:rPr>
        <w:t xml:space="preserve">§ 61 </w:t>
      </w:r>
      <w:r w:rsidRPr="003E08AB">
        <w:rPr>
          <w:rStyle w:val="FontStyle171"/>
          <w:sz w:val="24"/>
          <w:szCs w:val="24"/>
          <w:lang w:val="ru-RU" w:eastAsia="ru-RU"/>
        </w:rPr>
        <w:t xml:space="preserve">Ыйм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ыканье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ыкать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Ыныкчанский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2</w:t>
      </w:r>
    </w:p>
    <w:p w14:paraId="2AF927C4"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ыр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ых </w:t>
      </w:r>
      <w:r w:rsidRPr="003E08AB">
        <w:rPr>
          <w:rStyle w:val="FontStyle171"/>
          <w:sz w:val="24"/>
          <w:szCs w:val="24"/>
          <w:lang w:eastAsia="ru-RU"/>
        </w:rPr>
        <w:t xml:space="preserve">§ 12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-ышек </w:t>
      </w:r>
      <w:r w:rsidRPr="003E08AB">
        <w:rPr>
          <w:rStyle w:val="FontStyle171"/>
          <w:sz w:val="24"/>
          <w:szCs w:val="24"/>
          <w:lang w:eastAsia="ru-RU"/>
        </w:rPr>
        <w:t xml:space="preserve">§ 54 </w:t>
      </w:r>
      <w:r w:rsidRPr="003E08AB">
        <w:rPr>
          <w:rStyle w:val="FontStyle171"/>
          <w:sz w:val="24"/>
          <w:szCs w:val="24"/>
          <w:lang w:val="ru-RU" w:eastAsia="ru-RU"/>
        </w:rPr>
        <w:t xml:space="preserve">-ышк- </w:t>
      </w:r>
      <w:r w:rsidRPr="003E08AB">
        <w:rPr>
          <w:rStyle w:val="FontStyle171"/>
          <w:sz w:val="24"/>
          <w:szCs w:val="24"/>
          <w:lang w:eastAsia="ru-RU"/>
        </w:rPr>
        <w:t>§ 54</w:t>
      </w:r>
    </w:p>
    <w:p w14:paraId="33774FB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-ьи § 138 п. 2</w:t>
      </w:r>
    </w:p>
    <w:p w14:paraId="033ACEB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эва § 140 п. 4</w:t>
      </w:r>
    </w:p>
    <w:p w14:paraId="02192025"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эвако-§ 117 п. 3</w:t>
      </w:r>
    </w:p>
    <w:p w14:paraId="18F2E0DF"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эвакогоспиталь § 117 п. 3</w:t>
      </w:r>
    </w:p>
    <w:p w14:paraId="38A982AE"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Эверест § 6 п. 2</w:t>
      </w:r>
    </w:p>
    <w:p w14:paraId="5A071DDA"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эвкалипт § 6 п. 2</w:t>
      </w:r>
    </w:p>
    <w:p w14:paraId="5E111740"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ЭВМ § 204</w:t>
      </w:r>
    </w:p>
    <w:p w14:paraId="50B5D109"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эге § 140 п. 4</w:t>
      </w:r>
    </w:p>
    <w:p w14:paraId="6A21177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эгоизм § 6 п. 2</w:t>
      </w:r>
    </w:p>
    <w:p w14:paraId="128F12B8" w14:textId="77777777" w:rsidR="00D91D69" w:rsidRPr="003E08AB" w:rsidRDefault="00D91D69" w:rsidP="006A031E">
      <w:pPr>
        <w:pStyle w:val="Style106"/>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эд </w:t>
      </w:r>
      <w:r w:rsidRPr="003E08AB">
        <w:rPr>
          <w:rStyle w:val="FontStyle155"/>
          <w:sz w:val="24"/>
          <w:szCs w:val="24"/>
          <w:lang w:val="ru-RU" w:eastAsia="ru-RU"/>
        </w:rPr>
        <w:t xml:space="preserve">(в восточных именах) </w:t>
      </w:r>
      <w:r w:rsidRPr="003E08AB">
        <w:rPr>
          <w:rStyle w:val="FontStyle171"/>
          <w:sz w:val="24"/>
          <w:szCs w:val="24"/>
          <w:lang w:val="ru-RU" w:eastAsia="ru-RU"/>
        </w:rPr>
        <w:t>§ 124 п. 3, § 161</w:t>
      </w:r>
    </w:p>
    <w:p w14:paraId="15CDDD6F"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Эдик § 48 прим.</w:t>
      </w:r>
    </w:p>
    <w:p w14:paraId="15B4B4D5"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Эдип § 6 п. 2</w:t>
      </w:r>
    </w:p>
    <w:p w14:paraId="508A0A1F"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Эдичка § 48 прим.</w:t>
      </w:r>
    </w:p>
    <w:p w14:paraId="5AB330AF"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Эдуардо Де Филиппо § 160 прим. 1</w:t>
      </w:r>
    </w:p>
    <w:p w14:paraId="275F993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Эйфелева башня § 194</w:t>
      </w:r>
    </w:p>
    <w:p w14:paraId="1985C58C"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экватор § 6 п. 2</w:t>
      </w:r>
    </w:p>
    <w:p w14:paraId="3BF85B49"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экзамен § 6 п. 2, § 80</w:t>
      </w:r>
    </w:p>
    <w:p w14:paraId="41D2C7A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экзема § 9</w:t>
      </w:r>
    </w:p>
    <w:p w14:paraId="4E430E9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экзо- § 117 п. 3</w:t>
      </w:r>
    </w:p>
    <w:p w14:paraId="7D9483E9"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экзотермический § 117 п. 3</w:t>
      </w:r>
    </w:p>
    <w:p w14:paraId="45956A8B"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эко- § 117 п. 3</w:t>
      </w:r>
    </w:p>
    <w:p w14:paraId="10253BBA"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экологически чистый § 131</w:t>
      </w:r>
    </w:p>
    <w:p w14:paraId="7F711141"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экономика § 6 п. 2</w:t>
      </w:r>
    </w:p>
    <w:p w14:paraId="2FAFDDC8"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экосистема § 117 п. 3</w:t>
      </w:r>
    </w:p>
    <w:p w14:paraId="08DBFC2E"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экось § 140 п. 4</w:t>
      </w:r>
    </w:p>
    <w:p w14:paraId="7A661EDD"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экранизировать § 43</w:t>
      </w:r>
    </w:p>
    <w:p w14:paraId="3ABB004B"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экс... </w:t>
      </w:r>
      <w:r w:rsidRPr="003E08AB">
        <w:rPr>
          <w:rStyle w:val="FontStyle155"/>
          <w:sz w:val="24"/>
          <w:szCs w:val="24"/>
          <w:lang w:val="ru-RU" w:eastAsia="ru-RU"/>
        </w:rPr>
        <w:t xml:space="preserve">(вне) </w:t>
      </w:r>
      <w:r w:rsidRPr="003E08AB">
        <w:rPr>
          <w:rStyle w:val="FontStyle171"/>
          <w:sz w:val="24"/>
          <w:szCs w:val="24"/>
          <w:lang w:val="ru-RU" w:eastAsia="ru-RU"/>
        </w:rPr>
        <w:t>§ 80, 117 п. 1, § 120 п. 7 прим.</w:t>
      </w:r>
    </w:p>
    <w:p w14:paraId="33070866"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экс- </w:t>
      </w:r>
      <w:r w:rsidRPr="003E08AB">
        <w:rPr>
          <w:rStyle w:val="FontStyle155"/>
          <w:sz w:val="24"/>
          <w:szCs w:val="24"/>
          <w:lang w:val="ru-RU" w:eastAsia="ru-RU"/>
        </w:rPr>
        <w:t xml:space="preserve">(бывший) </w:t>
      </w:r>
      <w:r w:rsidRPr="003E08AB">
        <w:rPr>
          <w:rStyle w:val="FontStyle171"/>
          <w:sz w:val="24"/>
          <w:szCs w:val="24"/>
          <w:lang w:val="ru-RU" w:eastAsia="ru-RU"/>
        </w:rPr>
        <w:t>§ 80, 117 п. 1 прим., § 120 п. 7</w:t>
      </w:r>
    </w:p>
    <w:p w14:paraId="2FDA1203"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экс Советский Союз § 153</w:t>
      </w:r>
    </w:p>
    <w:p w14:paraId="5BF1D893" w14:textId="77777777" w:rsidR="00D91D69" w:rsidRPr="003E08AB" w:rsidRDefault="00D91D69" w:rsidP="006A031E">
      <w:pPr>
        <w:pStyle w:val="Style108"/>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Экс-ан-Прованс § 169 прим. 2</w:t>
      </w:r>
    </w:p>
    <w:p w14:paraId="680E7749"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экс-вице-премьер § 120 п. 7</w:t>
      </w:r>
    </w:p>
    <w:p w14:paraId="0E031D57"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экс-директор § 120 п. 7</w:t>
      </w:r>
    </w:p>
    <w:p w14:paraId="288942B6"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экскурсионный § 97</w:t>
      </w:r>
    </w:p>
    <w:p w14:paraId="34D10B1F" w14:textId="77777777" w:rsidR="00D91D69" w:rsidRPr="003E08AB" w:rsidRDefault="00D91D69" w:rsidP="006A031E">
      <w:pPr>
        <w:pStyle w:val="Style108"/>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экс-министр § 120 п. 7</w:t>
      </w:r>
    </w:p>
    <w:p w14:paraId="52A47748" w14:textId="77777777" w:rsidR="00D91D69" w:rsidRPr="003E08AB" w:rsidRDefault="00D91D69" w:rsidP="006A031E">
      <w:pPr>
        <w:pStyle w:val="Style108"/>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экспатриация § 120 п. 7 прим.</w:t>
      </w:r>
    </w:p>
    <w:p w14:paraId="0A80E8E4"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экспериментально-психологи</w:t>
      </w:r>
      <w:r w:rsidRPr="003E08AB">
        <w:rPr>
          <w:rStyle w:val="FontStyle171"/>
          <w:sz w:val="24"/>
          <w:szCs w:val="24"/>
          <w:lang w:val="ru-RU" w:eastAsia="ru-RU"/>
        </w:rPr>
        <w:softHyphen/>
        <w:t>ческий § 130 п. 3</w:t>
      </w:r>
    </w:p>
    <w:p w14:paraId="0E731D3E"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экс-президент § 80, § 120 п. 7 экспресс-анализ §110 прим. 1 экс-советский § 117 п. 1 прим. экстерриториальный § 80,</w:t>
      </w:r>
    </w:p>
    <w:p w14:paraId="71357FA7"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117 п. 1, § 120 п. 7 прим. экстра- § 38 прим. 2, § 80 экстраверт § 38 прим. 2 экстра-класс § 80 экстраординарный § 38</w:t>
      </w:r>
    </w:p>
    <w:p w14:paraId="2C6F295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2, § 80, § 117 п. 1 эксцесс § 107</w:t>
      </w:r>
    </w:p>
    <w:p w14:paraId="3F920297"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экс-чемпион § 80, § 117 п. 1</w:t>
      </w:r>
    </w:p>
    <w:p w14:paraId="5F7A2ABA"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прим., § 120 п. 7 электрификация § 66 электрифицировать § 16, § 66 электричество § 6 п. 2 электро- § 117 п. 3 электроёмкий § 117 п. 3 электронно-лучевой § 130 п. 3 электрон-электронный § 129</w:t>
      </w:r>
    </w:p>
    <w:p w14:paraId="6CC61389"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 4</w:t>
      </w:r>
    </w:p>
    <w:p w14:paraId="05E8532D" w14:textId="77777777" w:rsidR="00D91D69" w:rsidRPr="003E08AB" w:rsidRDefault="00D91D69" w:rsidP="006A031E">
      <w:pPr>
        <w:pStyle w:val="Style103"/>
        <w:widowControl/>
        <w:spacing w:before="2" w:line="221" w:lineRule="exact"/>
        <w:ind w:left="426" w:right="-314" w:firstLine="425"/>
        <w:rPr>
          <w:rStyle w:val="FontStyle171"/>
          <w:sz w:val="24"/>
          <w:szCs w:val="24"/>
          <w:lang w:val="ru-RU" w:eastAsia="ru-RU"/>
        </w:rPr>
      </w:pPr>
      <w:r w:rsidRPr="003E08AB">
        <w:rPr>
          <w:rStyle w:val="FontStyle171"/>
          <w:sz w:val="24"/>
          <w:szCs w:val="24"/>
          <w:lang w:val="ru-RU" w:eastAsia="ru-RU"/>
        </w:rPr>
        <w:t>электрорадиооборудование</w:t>
      </w:r>
    </w:p>
    <w:p w14:paraId="3CCBA81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117 п. 3 элемент § 6 п. 2 эликсир § 34 элита § 6 п. 2 эллипсоид § 43</w:t>
      </w:r>
    </w:p>
    <w:p w14:paraId="6BFD0DF0" w14:textId="77777777" w:rsidR="00D91D69" w:rsidRPr="003E08AB" w:rsidRDefault="00D91D69" w:rsidP="006A031E">
      <w:pPr>
        <w:pStyle w:val="Style101"/>
        <w:widowControl/>
        <w:spacing w:line="221"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эль </w:t>
      </w:r>
      <w:r w:rsidRPr="003E08AB">
        <w:rPr>
          <w:rStyle w:val="FontStyle155"/>
          <w:sz w:val="24"/>
          <w:szCs w:val="24"/>
          <w:lang w:val="ru-RU" w:eastAsia="ru-RU"/>
        </w:rPr>
        <w:t xml:space="preserve">(в восточных именах) </w:t>
      </w:r>
      <w:r w:rsidRPr="003E08AB">
        <w:rPr>
          <w:rStyle w:val="FontStyle171"/>
          <w:sz w:val="24"/>
          <w:szCs w:val="24"/>
          <w:lang w:val="ru-RU" w:eastAsia="ru-RU"/>
        </w:rPr>
        <w:t>§ 124</w:t>
      </w:r>
    </w:p>
    <w:p w14:paraId="660CB33C"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3, § 161 эль </w:t>
      </w:r>
      <w:r w:rsidRPr="003E08AB">
        <w:rPr>
          <w:rStyle w:val="FontStyle155"/>
          <w:sz w:val="24"/>
          <w:szCs w:val="24"/>
          <w:lang w:val="ru-RU" w:eastAsia="ru-RU"/>
        </w:rPr>
        <w:t xml:space="preserve">(буква) </w:t>
      </w:r>
      <w:r w:rsidRPr="003E08AB">
        <w:rPr>
          <w:rStyle w:val="FontStyle171"/>
          <w:sz w:val="24"/>
          <w:szCs w:val="24"/>
          <w:lang w:val="ru-RU" w:eastAsia="ru-RU"/>
        </w:rPr>
        <w:t xml:space="preserve">§ 6 п. 3 Эль Греко § 160 прим. 1 Эль-Кувейт §.126 п. 6 эль-Куни § 161 эм </w:t>
      </w:r>
      <w:r w:rsidRPr="003E08AB">
        <w:rPr>
          <w:rStyle w:val="FontStyle155"/>
          <w:sz w:val="24"/>
          <w:szCs w:val="24"/>
          <w:lang w:val="ru-RU" w:eastAsia="ru-RU"/>
        </w:rPr>
        <w:t xml:space="preserve">(буква) </w:t>
      </w:r>
      <w:r w:rsidRPr="003E08AB">
        <w:rPr>
          <w:rStyle w:val="FontStyle171"/>
          <w:sz w:val="24"/>
          <w:szCs w:val="24"/>
          <w:lang w:val="ru-RU" w:eastAsia="ru-RU"/>
        </w:rPr>
        <w:t xml:space="preserve">§ 6 п. 3 эмиграционный § 97 эмиграция § 107 Эмка § 109 эмка § 6 п. 3 эмоция § 6 п. 2 эн </w:t>
      </w:r>
      <w:r w:rsidRPr="003E08AB">
        <w:rPr>
          <w:rStyle w:val="FontStyle155"/>
          <w:sz w:val="24"/>
          <w:szCs w:val="24"/>
          <w:lang w:val="ru-RU" w:eastAsia="ru-RU"/>
        </w:rPr>
        <w:t xml:space="preserve">(буква) </w:t>
      </w:r>
      <w:r w:rsidRPr="003E08AB">
        <w:rPr>
          <w:rStyle w:val="FontStyle171"/>
          <w:sz w:val="24"/>
          <w:szCs w:val="24"/>
          <w:lang w:val="ru-RU" w:eastAsia="ru-RU"/>
        </w:rPr>
        <w:t>§ 6 п. 3 эндо- § 117 п. 3</w:t>
      </w:r>
    </w:p>
    <w:p w14:paraId="1044F92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эндотермический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энергия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энерго-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энергоёмкий </w:t>
      </w:r>
      <w:r w:rsidRPr="003E08AB">
        <w:rPr>
          <w:rStyle w:val="FontStyle171"/>
          <w:sz w:val="24"/>
          <w:szCs w:val="24"/>
          <w:lang w:eastAsia="ru-RU"/>
        </w:rPr>
        <w:t xml:space="preserve">§ 117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энес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прим. энный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энский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энтузиазм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энтузиаст </w:t>
      </w:r>
      <w:r w:rsidRPr="003E08AB">
        <w:rPr>
          <w:rStyle w:val="FontStyle171"/>
          <w:sz w:val="24"/>
          <w:szCs w:val="24"/>
          <w:lang w:eastAsia="ru-RU"/>
        </w:rPr>
        <w:t xml:space="preserve">§ 81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э н цикл опед ически</w:t>
      </w:r>
    </w:p>
    <w:p w14:paraId="4117771B"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образованный </w:t>
      </w:r>
      <w:r w:rsidRPr="003E08AB">
        <w:rPr>
          <w:rStyle w:val="FontStyle171"/>
          <w:sz w:val="24"/>
          <w:szCs w:val="24"/>
          <w:lang w:eastAsia="ru-RU"/>
        </w:rPr>
        <w:t xml:space="preserve">§ 131 </w:t>
      </w:r>
      <w:r w:rsidRPr="003E08AB">
        <w:rPr>
          <w:rStyle w:val="FontStyle171"/>
          <w:sz w:val="24"/>
          <w:szCs w:val="24"/>
          <w:lang w:val="ru-RU" w:eastAsia="ru-RU"/>
        </w:rPr>
        <w:t xml:space="preserve">эпиграф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эпидемия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эпизодический </w:t>
      </w:r>
      <w:r w:rsidRPr="003E08AB">
        <w:rPr>
          <w:rStyle w:val="FontStyle171"/>
          <w:sz w:val="24"/>
          <w:szCs w:val="24"/>
          <w:lang w:eastAsia="ru-RU"/>
        </w:rPr>
        <w:t xml:space="preserve">§ 43 </w:t>
      </w:r>
      <w:r w:rsidRPr="003E08AB">
        <w:rPr>
          <w:rStyle w:val="FontStyle171"/>
          <w:sz w:val="24"/>
          <w:szCs w:val="24"/>
          <w:lang w:val="ru-RU" w:eastAsia="ru-RU"/>
        </w:rPr>
        <w:t xml:space="preserve">эпоха Возрождения </w:t>
      </w:r>
      <w:r w:rsidRPr="003E08AB">
        <w:rPr>
          <w:rStyle w:val="FontStyle171"/>
          <w:sz w:val="24"/>
          <w:szCs w:val="24"/>
          <w:lang w:eastAsia="ru-RU"/>
        </w:rPr>
        <w:t>§ 179</w:t>
      </w:r>
    </w:p>
    <w:p w14:paraId="3C411F26"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5</w:t>
      </w:r>
    </w:p>
    <w:p w14:paraId="2954D491"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эпоха палеолита </w:t>
      </w:r>
      <w:r w:rsidRPr="003E08AB">
        <w:rPr>
          <w:rStyle w:val="FontStyle171"/>
          <w:sz w:val="24"/>
          <w:szCs w:val="24"/>
          <w:lang w:eastAsia="ru-RU"/>
        </w:rPr>
        <w:t xml:space="preserve">§ 179 </w:t>
      </w:r>
      <w:r w:rsidRPr="003E08AB">
        <w:rPr>
          <w:rStyle w:val="FontStyle171"/>
          <w:sz w:val="24"/>
          <w:szCs w:val="24"/>
          <w:lang w:val="ru-RU" w:eastAsia="ru-RU"/>
        </w:rPr>
        <w:t xml:space="preserve">прим. </w:t>
      </w:r>
      <w:r w:rsidRPr="003E08AB">
        <w:rPr>
          <w:rStyle w:val="FontStyle171"/>
          <w:sz w:val="24"/>
          <w:szCs w:val="24"/>
          <w:lang w:eastAsia="ru-RU"/>
        </w:rPr>
        <w:t xml:space="preserve">6 </w:t>
      </w:r>
      <w:r w:rsidRPr="003E08AB">
        <w:rPr>
          <w:rStyle w:val="FontStyle171"/>
          <w:sz w:val="24"/>
          <w:szCs w:val="24"/>
          <w:lang w:val="ru-RU" w:eastAsia="ru-RU"/>
        </w:rPr>
        <w:t xml:space="preserve">эр </w:t>
      </w:r>
      <w:r w:rsidRPr="003E08AB">
        <w:rPr>
          <w:rStyle w:val="FontStyle155"/>
          <w:sz w:val="24"/>
          <w:szCs w:val="24"/>
          <w:lang w:val="ru-RU" w:eastAsia="ru-RU"/>
        </w:rPr>
        <w:t xml:space="preserve">(буква)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эр </w:t>
      </w:r>
      <w:r w:rsidRPr="003E08AB">
        <w:rPr>
          <w:rStyle w:val="FontStyle155"/>
          <w:sz w:val="24"/>
          <w:szCs w:val="24"/>
          <w:lang w:val="ru-RU" w:eastAsia="ru-RU"/>
        </w:rPr>
        <w:t xml:space="preserve">(в восточных именах) </w:t>
      </w:r>
      <w:r w:rsidRPr="003E08AB">
        <w:rPr>
          <w:rStyle w:val="FontStyle171"/>
          <w:sz w:val="24"/>
          <w:szCs w:val="24"/>
          <w:lang w:eastAsia="ru-RU"/>
        </w:rPr>
        <w:t xml:space="preserve">§ 124 </w:t>
      </w:r>
      <w:r w:rsidRPr="003E08AB">
        <w:rPr>
          <w:rStyle w:val="FontStyle171"/>
          <w:sz w:val="24"/>
          <w:szCs w:val="24"/>
          <w:lang w:val="ru-RU" w:eastAsia="ru-RU"/>
        </w:rPr>
        <w:t xml:space="preserve">п. </w:t>
      </w:r>
      <w:r w:rsidRPr="003E08AB">
        <w:rPr>
          <w:rStyle w:val="FontStyle171"/>
          <w:sz w:val="24"/>
          <w:szCs w:val="24"/>
          <w:lang w:eastAsia="ru-RU"/>
        </w:rPr>
        <w:t>3</w:t>
      </w:r>
    </w:p>
    <w:p w14:paraId="366B7766"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Эрих Мария Ремарк </w:t>
      </w:r>
      <w:r w:rsidRPr="003E08AB">
        <w:rPr>
          <w:rStyle w:val="FontStyle171"/>
          <w:sz w:val="24"/>
          <w:szCs w:val="24"/>
          <w:lang w:eastAsia="ru-RU"/>
        </w:rPr>
        <w:t xml:space="preserve">§ 123 </w:t>
      </w:r>
      <w:r w:rsidRPr="003E08AB">
        <w:rPr>
          <w:rStyle w:val="FontStyle171"/>
          <w:sz w:val="24"/>
          <w:szCs w:val="24"/>
          <w:lang w:val="ru-RU" w:eastAsia="ru-RU"/>
        </w:rPr>
        <w:t xml:space="preserve">п. </w:t>
      </w:r>
      <w:r w:rsidRPr="003E08AB">
        <w:rPr>
          <w:rStyle w:val="FontStyle171"/>
          <w:sz w:val="24"/>
          <w:szCs w:val="24"/>
          <w:lang w:eastAsia="ru-RU"/>
        </w:rPr>
        <w:t>3</w:t>
      </w:r>
    </w:p>
    <w:p w14:paraId="53D04AC9"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Эр-Рияд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6</w:t>
      </w:r>
    </w:p>
    <w:p w14:paraId="78D1ECD7" w14:textId="77777777" w:rsidR="00D91D69" w:rsidRPr="003E08AB" w:rsidRDefault="00D91D69" w:rsidP="006A031E">
      <w:pPr>
        <w:pStyle w:val="Style101"/>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эс </w:t>
      </w:r>
      <w:r w:rsidRPr="003E08AB">
        <w:rPr>
          <w:rStyle w:val="FontStyle155"/>
          <w:sz w:val="24"/>
          <w:szCs w:val="24"/>
          <w:lang w:val="ru-RU" w:eastAsia="ru-RU"/>
        </w:rPr>
        <w:t xml:space="preserve">(буква)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3</w:t>
      </w:r>
    </w:p>
    <w:p w14:paraId="2877DC8F"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эсдек </w:t>
      </w:r>
      <w:r w:rsidRPr="003E08AB">
        <w:rPr>
          <w:rStyle w:val="FontStyle171"/>
          <w:sz w:val="24"/>
          <w:szCs w:val="24"/>
          <w:lang w:eastAsia="ru-RU"/>
        </w:rPr>
        <w:t xml:space="preserve">§ 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19551585"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эсер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3, § 8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прим.,</w:t>
      </w:r>
    </w:p>
    <w:p w14:paraId="7027524D" w14:textId="77777777" w:rsidR="00D91D69" w:rsidRPr="003E08AB" w:rsidRDefault="00D91D69" w:rsidP="006A031E">
      <w:pPr>
        <w:pStyle w:val="Style100"/>
        <w:widowControl/>
        <w:spacing w:before="2" w:line="221" w:lineRule="exact"/>
        <w:ind w:left="426" w:right="-314" w:firstLine="425"/>
        <w:rPr>
          <w:rStyle w:val="FontStyle171"/>
          <w:sz w:val="24"/>
          <w:szCs w:val="24"/>
        </w:rPr>
      </w:pPr>
      <w:r w:rsidRPr="003E08AB">
        <w:rPr>
          <w:rStyle w:val="FontStyle171"/>
          <w:sz w:val="24"/>
          <w:szCs w:val="24"/>
        </w:rPr>
        <w:t xml:space="preserve">§ 204 </w:t>
      </w:r>
      <w:r w:rsidRPr="003E08AB">
        <w:rPr>
          <w:rStyle w:val="FontStyle171"/>
          <w:sz w:val="24"/>
          <w:szCs w:val="24"/>
          <w:lang w:val="ru-RU"/>
        </w:rPr>
        <w:t xml:space="preserve">эс-Зайят </w:t>
      </w:r>
      <w:r w:rsidRPr="003E08AB">
        <w:rPr>
          <w:rStyle w:val="FontStyle171"/>
          <w:sz w:val="24"/>
          <w:szCs w:val="24"/>
        </w:rPr>
        <w:t xml:space="preserve">§ 161 </w:t>
      </w:r>
      <w:r w:rsidRPr="003E08AB">
        <w:rPr>
          <w:rStyle w:val="FontStyle171"/>
          <w:sz w:val="24"/>
          <w:szCs w:val="24"/>
          <w:lang w:val="ru-RU"/>
        </w:rPr>
        <w:t xml:space="preserve">эскорт </w:t>
      </w:r>
      <w:r w:rsidRPr="003E08AB">
        <w:rPr>
          <w:rStyle w:val="FontStyle171"/>
          <w:sz w:val="24"/>
          <w:szCs w:val="24"/>
        </w:rPr>
        <w:t xml:space="preserve">§ 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эсминец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эссе </w:t>
      </w:r>
      <w:r w:rsidRPr="003E08AB">
        <w:rPr>
          <w:rStyle w:val="FontStyle171"/>
          <w:sz w:val="24"/>
          <w:szCs w:val="24"/>
        </w:rPr>
        <w:t xml:space="preserve">§ 9 </w:t>
      </w:r>
      <w:r w:rsidRPr="003E08AB">
        <w:rPr>
          <w:rStyle w:val="FontStyle171"/>
          <w:sz w:val="24"/>
          <w:szCs w:val="24"/>
          <w:lang w:val="ru-RU"/>
        </w:rPr>
        <w:t xml:space="preserve">эссенция </w:t>
      </w:r>
      <w:r w:rsidRPr="003E08AB">
        <w:rPr>
          <w:rStyle w:val="FontStyle171"/>
          <w:sz w:val="24"/>
          <w:szCs w:val="24"/>
        </w:rPr>
        <w:t xml:space="preserve">§ 107 </w:t>
      </w:r>
      <w:r w:rsidRPr="003E08AB">
        <w:rPr>
          <w:rStyle w:val="FontStyle171"/>
          <w:sz w:val="24"/>
          <w:szCs w:val="24"/>
          <w:lang w:val="ru-RU"/>
        </w:rPr>
        <w:t xml:space="preserve">эстетика </w:t>
      </w:r>
      <w:r w:rsidRPr="003E08AB">
        <w:rPr>
          <w:rStyle w:val="FontStyle171"/>
          <w:sz w:val="24"/>
          <w:szCs w:val="24"/>
        </w:rPr>
        <w:t xml:space="preserve">§ 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Эсхил </w:t>
      </w:r>
      <w:r w:rsidRPr="003E08AB">
        <w:rPr>
          <w:rStyle w:val="FontStyle171"/>
          <w:sz w:val="24"/>
          <w:szCs w:val="24"/>
        </w:rPr>
        <w:t xml:space="preserve">§ 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эсэнгэвский </w:t>
      </w:r>
      <w:r w:rsidRPr="003E08AB">
        <w:rPr>
          <w:rStyle w:val="FontStyle155"/>
          <w:sz w:val="24"/>
          <w:szCs w:val="24"/>
          <w:lang w:val="ru-RU"/>
        </w:rPr>
        <w:t xml:space="preserve">(от СНГ) </w:t>
      </w:r>
      <w:r w:rsidRPr="003E08AB">
        <w:rPr>
          <w:rStyle w:val="FontStyle171"/>
          <w:sz w:val="24"/>
          <w:szCs w:val="24"/>
        </w:rPr>
        <w:t xml:space="preserve">§ 204 </w:t>
      </w:r>
      <w:r w:rsidRPr="003E08AB">
        <w:rPr>
          <w:rStyle w:val="FontStyle171"/>
          <w:sz w:val="24"/>
          <w:szCs w:val="24"/>
          <w:lang w:val="ru-RU"/>
        </w:rPr>
        <w:t xml:space="preserve">этимология </w:t>
      </w:r>
      <w:r w:rsidRPr="003E08AB">
        <w:rPr>
          <w:rStyle w:val="FontStyle171"/>
          <w:sz w:val="24"/>
          <w:szCs w:val="24"/>
        </w:rPr>
        <w:t xml:space="preserve">§ 6 </w:t>
      </w:r>
      <w:r w:rsidRPr="003E08AB">
        <w:rPr>
          <w:rStyle w:val="FontStyle171"/>
          <w:sz w:val="24"/>
          <w:szCs w:val="24"/>
          <w:lang w:val="ru-RU"/>
        </w:rPr>
        <w:t xml:space="preserve">п. </w:t>
      </w:r>
      <w:r w:rsidRPr="003E08AB">
        <w:rPr>
          <w:rStyle w:val="FontStyle171"/>
          <w:sz w:val="24"/>
          <w:szCs w:val="24"/>
        </w:rPr>
        <w:t xml:space="preserve">2 </w:t>
      </w:r>
      <w:r w:rsidRPr="003E08AB">
        <w:rPr>
          <w:rStyle w:val="FontStyle171"/>
          <w:sz w:val="24"/>
          <w:szCs w:val="24"/>
          <w:lang w:val="ru-RU"/>
        </w:rPr>
        <w:t xml:space="preserve">этрусский </w:t>
      </w:r>
      <w:r w:rsidRPr="003E08AB">
        <w:rPr>
          <w:rStyle w:val="FontStyle171"/>
          <w:sz w:val="24"/>
          <w:szCs w:val="24"/>
        </w:rPr>
        <w:t>§ 84</w:t>
      </w:r>
    </w:p>
    <w:p w14:paraId="2F8D3CA6"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Этьен Л а Боэси </w:t>
      </w:r>
      <w:r w:rsidRPr="003E08AB">
        <w:rPr>
          <w:rStyle w:val="FontStyle171"/>
          <w:sz w:val="24"/>
          <w:szCs w:val="24"/>
          <w:lang w:eastAsia="ru-RU"/>
        </w:rPr>
        <w:t xml:space="preserve">§ 160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эф </w:t>
      </w:r>
      <w:r w:rsidRPr="003E08AB">
        <w:rPr>
          <w:rStyle w:val="FontStyle155"/>
          <w:sz w:val="24"/>
          <w:szCs w:val="24"/>
          <w:lang w:val="ru-RU" w:eastAsia="ru-RU"/>
        </w:rPr>
        <w:t xml:space="preserve">(буква)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эфир </w:t>
      </w:r>
      <w:r w:rsidRPr="003E08AB">
        <w:rPr>
          <w:rStyle w:val="FontStyle171"/>
          <w:sz w:val="24"/>
          <w:szCs w:val="24"/>
          <w:lang w:eastAsia="ru-RU"/>
        </w:rPr>
        <w:t xml:space="preserve">§ 6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эхма </w:t>
      </w:r>
      <w:r w:rsidRPr="003E08AB">
        <w:rPr>
          <w:rStyle w:val="FontStyle171"/>
          <w:sz w:val="24"/>
          <w:szCs w:val="24"/>
          <w:lang w:eastAsia="ru-RU"/>
        </w:rPr>
        <w:t xml:space="preserve">§ 140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71"/>
          <w:sz w:val="24"/>
          <w:szCs w:val="24"/>
          <w:lang w:val="ru-RU" w:eastAsia="ru-RU"/>
        </w:rPr>
        <w:t xml:space="preserve">эхо-импульс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3</w:t>
      </w:r>
    </w:p>
    <w:p w14:paraId="585C7CB4" w14:textId="77777777" w:rsidR="00D91D69" w:rsidRPr="003E08AB" w:rsidRDefault="00D91D69" w:rsidP="006A031E">
      <w:pPr>
        <w:pStyle w:val="Style103"/>
        <w:widowControl/>
        <w:spacing w:before="2" w:line="221" w:lineRule="exact"/>
        <w:ind w:left="426" w:right="-314" w:firstLine="425"/>
        <w:rPr>
          <w:rStyle w:val="FontStyle171"/>
          <w:sz w:val="24"/>
          <w:szCs w:val="24"/>
          <w:lang w:eastAsia="ru-RU"/>
        </w:rPr>
      </w:pPr>
      <w:r w:rsidRPr="003E08AB">
        <w:rPr>
          <w:rStyle w:val="FontStyle171"/>
          <w:sz w:val="24"/>
          <w:szCs w:val="24"/>
          <w:lang w:val="ru-RU" w:eastAsia="ru-RU"/>
        </w:rPr>
        <w:t xml:space="preserve">эшелон </w:t>
      </w:r>
      <w:r w:rsidRPr="003E08AB">
        <w:rPr>
          <w:rStyle w:val="FontStyle171"/>
          <w:sz w:val="24"/>
          <w:szCs w:val="24"/>
          <w:lang w:eastAsia="ru-RU"/>
        </w:rPr>
        <w:t xml:space="preserve">§ 34 </w:t>
      </w:r>
      <w:r w:rsidRPr="003E08AB">
        <w:rPr>
          <w:rStyle w:val="FontStyle171"/>
          <w:sz w:val="24"/>
          <w:szCs w:val="24"/>
          <w:lang w:val="ru-RU" w:eastAsia="ru-RU"/>
        </w:rPr>
        <w:t xml:space="preserve">юбка клеш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юбка плиссе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Ювясъярви </w:t>
      </w:r>
      <w:r w:rsidRPr="003E08AB">
        <w:rPr>
          <w:rStyle w:val="FontStyle171"/>
          <w:sz w:val="24"/>
          <w:szCs w:val="24"/>
          <w:lang w:eastAsia="ru-RU"/>
        </w:rPr>
        <w:t xml:space="preserve">§ 27 </w:t>
      </w:r>
      <w:r w:rsidRPr="003E08AB">
        <w:rPr>
          <w:rStyle w:val="FontStyle171"/>
          <w:sz w:val="24"/>
          <w:szCs w:val="24"/>
          <w:lang w:val="ru-RU" w:eastAsia="ru-RU"/>
        </w:rPr>
        <w:t xml:space="preserve">п. </w:t>
      </w:r>
      <w:r w:rsidRPr="003E08AB">
        <w:rPr>
          <w:rStyle w:val="FontStyle171"/>
          <w:sz w:val="24"/>
          <w:szCs w:val="24"/>
          <w:lang w:eastAsia="ru-RU"/>
        </w:rPr>
        <w:t xml:space="preserve">3 </w:t>
      </w:r>
      <w:r w:rsidRPr="003E08AB">
        <w:rPr>
          <w:rStyle w:val="FontStyle171"/>
          <w:sz w:val="24"/>
          <w:szCs w:val="24"/>
          <w:lang w:val="ru-RU" w:eastAsia="ru-RU"/>
        </w:rPr>
        <w:t xml:space="preserve">юг </w:t>
      </w:r>
      <w:r w:rsidRPr="003E08AB">
        <w:rPr>
          <w:rStyle w:val="FontStyle171"/>
          <w:sz w:val="24"/>
          <w:szCs w:val="24"/>
          <w:lang w:eastAsia="ru-RU"/>
        </w:rPr>
        <w:t>§ 172</w:t>
      </w:r>
    </w:p>
    <w:p w14:paraId="6F28DB68" w14:textId="77777777" w:rsidR="00D91D69" w:rsidRPr="003E08AB" w:rsidRDefault="00D91D69" w:rsidP="006A031E">
      <w:pPr>
        <w:pStyle w:val="Style103"/>
        <w:widowControl/>
        <w:spacing w:line="221" w:lineRule="exact"/>
        <w:ind w:left="426" w:right="-314" w:firstLine="425"/>
        <w:jc w:val="both"/>
        <w:rPr>
          <w:rStyle w:val="FontStyle171"/>
          <w:sz w:val="24"/>
          <w:szCs w:val="24"/>
          <w:lang w:eastAsia="ru-RU"/>
        </w:rPr>
      </w:pPr>
      <w:r w:rsidRPr="003E08AB">
        <w:rPr>
          <w:rStyle w:val="FontStyle171"/>
          <w:sz w:val="24"/>
          <w:szCs w:val="24"/>
          <w:lang w:val="ru-RU" w:eastAsia="ru-RU"/>
        </w:rPr>
        <w:t xml:space="preserve">Юго-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2, § 169 </w:t>
      </w:r>
      <w:r w:rsidRPr="003E08AB">
        <w:rPr>
          <w:rStyle w:val="FontStyle171"/>
          <w:sz w:val="24"/>
          <w:szCs w:val="24"/>
          <w:lang w:val="ru-RU" w:eastAsia="ru-RU"/>
        </w:rPr>
        <w:t xml:space="preserve">юго-восток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б), </w:t>
      </w:r>
      <w:r w:rsidRPr="003E08AB">
        <w:rPr>
          <w:rStyle w:val="FontStyle171"/>
          <w:sz w:val="24"/>
          <w:szCs w:val="24"/>
          <w:lang w:eastAsia="ru-RU"/>
        </w:rPr>
        <w:t xml:space="preserve">§ 172 </w:t>
      </w:r>
      <w:r w:rsidRPr="003E08AB">
        <w:rPr>
          <w:rStyle w:val="FontStyle171"/>
          <w:sz w:val="24"/>
          <w:szCs w:val="24"/>
          <w:lang w:val="ru-RU" w:eastAsia="ru-RU"/>
        </w:rPr>
        <w:t xml:space="preserve">Юго-Восточная Азия </w:t>
      </w:r>
      <w:r w:rsidRPr="003E08AB">
        <w:rPr>
          <w:rStyle w:val="FontStyle171"/>
          <w:sz w:val="24"/>
          <w:szCs w:val="24"/>
          <w:lang w:eastAsia="ru-RU"/>
        </w:rPr>
        <w:t>§ 126</w:t>
      </w:r>
    </w:p>
    <w:p w14:paraId="0D7612B4" w14:textId="77777777" w:rsidR="00D91D69" w:rsidRPr="003E08AB" w:rsidRDefault="00D91D69" w:rsidP="006A031E">
      <w:pPr>
        <w:pStyle w:val="Style100"/>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w:t>
      </w:r>
      <w:r w:rsidRPr="003E08AB">
        <w:rPr>
          <w:rStyle w:val="FontStyle171"/>
          <w:sz w:val="24"/>
          <w:szCs w:val="24"/>
          <w:lang w:eastAsia="ru-RU"/>
        </w:rPr>
        <w:t xml:space="preserve">§ 171 </w:t>
      </w:r>
      <w:r w:rsidRPr="003E08AB">
        <w:rPr>
          <w:rStyle w:val="FontStyle171"/>
          <w:sz w:val="24"/>
          <w:szCs w:val="24"/>
          <w:lang w:val="ru-RU" w:eastAsia="ru-RU"/>
        </w:rPr>
        <w:t xml:space="preserve">юго-восточный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юго-запад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б) Юго-Запад </w:t>
      </w:r>
      <w:r w:rsidRPr="003E08AB">
        <w:rPr>
          <w:rStyle w:val="FontStyle155"/>
          <w:sz w:val="24"/>
          <w:szCs w:val="24"/>
          <w:lang w:val="ru-RU" w:eastAsia="ru-RU"/>
        </w:rPr>
        <w:t>(район Москвы)</w:t>
      </w:r>
    </w:p>
    <w:p w14:paraId="05B848DA" w14:textId="77777777" w:rsidR="00D91D69" w:rsidRPr="003E08AB" w:rsidRDefault="00D91D69" w:rsidP="006A031E">
      <w:pPr>
        <w:pStyle w:val="Style100"/>
        <w:widowControl/>
        <w:spacing w:before="2" w:line="221" w:lineRule="exact"/>
        <w:ind w:left="426" w:right="-314" w:firstLine="425"/>
        <w:rPr>
          <w:rStyle w:val="FontStyle171"/>
          <w:sz w:val="24"/>
          <w:szCs w:val="24"/>
        </w:rPr>
      </w:pPr>
      <w:r w:rsidRPr="003E08AB">
        <w:rPr>
          <w:rStyle w:val="FontStyle171"/>
          <w:sz w:val="24"/>
          <w:szCs w:val="24"/>
        </w:rPr>
        <w:t>§ 172</w:t>
      </w:r>
    </w:p>
    <w:p w14:paraId="09CF9549"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юго-западный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Юго-Западный</w:t>
      </w:r>
    </w:p>
    <w:p w14:paraId="7B9ECCE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территориальный округ</w:t>
      </w:r>
    </w:p>
    <w:p w14:paraId="1628EE9A" w14:textId="77777777" w:rsidR="00D91D69" w:rsidRPr="003E08AB" w:rsidRDefault="00D91D69" w:rsidP="006A031E">
      <w:pPr>
        <w:pStyle w:val="Style100"/>
        <w:widowControl/>
        <w:spacing w:before="7" w:line="221" w:lineRule="exact"/>
        <w:ind w:left="426" w:right="-314" w:firstLine="425"/>
        <w:rPr>
          <w:rStyle w:val="FontStyle171"/>
          <w:sz w:val="24"/>
          <w:szCs w:val="24"/>
        </w:rPr>
      </w:pPr>
      <w:r w:rsidRPr="003E08AB">
        <w:rPr>
          <w:rStyle w:val="FontStyle171"/>
          <w:sz w:val="24"/>
          <w:szCs w:val="24"/>
        </w:rPr>
        <w:t>§ 169</w:t>
      </w:r>
    </w:p>
    <w:p w14:paraId="3B565480" w14:textId="77777777" w:rsidR="00D91D69" w:rsidRPr="003E08AB" w:rsidRDefault="00D91D69" w:rsidP="006A031E">
      <w:pPr>
        <w:pStyle w:val="Style103"/>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Юго-Камский </w:t>
      </w:r>
      <w:r w:rsidRPr="003E08AB">
        <w:rPr>
          <w:rStyle w:val="FontStyle155"/>
          <w:sz w:val="24"/>
          <w:szCs w:val="24"/>
          <w:lang w:val="ru-RU" w:eastAsia="ru-RU"/>
        </w:rPr>
        <w:t xml:space="preserve">(посёлок) </w:t>
      </w:r>
      <w:r w:rsidRPr="003E08AB">
        <w:rPr>
          <w:rStyle w:val="FontStyle171"/>
          <w:sz w:val="24"/>
          <w:szCs w:val="24"/>
          <w:lang w:eastAsia="ru-RU"/>
        </w:rPr>
        <w:t>§ 126</w:t>
      </w:r>
    </w:p>
    <w:p w14:paraId="79F48212"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юго-юго-восток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б) юго-юго-запад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б) Южная Америка </w:t>
      </w:r>
      <w:r w:rsidRPr="003E08AB">
        <w:rPr>
          <w:rStyle w:val="FontStyle171"/>
          <w:sz w:val="24"/>
          <w:szCs w:val="24"/>
          <w:lang w:eastAsia="ru-RU"/>
        </w:rPr>
        <w:t xml:space="preserve">§ 127 </w:t>
      </w:r>
      <w:r w:rsidRPr="003E08AB">
        <w:rPr>
          <w:rStyle w:val="FontStyle171"/>
          <w:sz w:val="24"/>
          <w:szCs w:val="24"/>
          <w:lang w:val="ru-RU" w:eastAsia="ru-RU"/>
        </w:rPr>
        <w:t>ЮжНИИГиМ (Южный</w:t>
      </w:r>
    </w:p>
    <w:p w14:paraId="342EE8FF"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научно-исследовательский</w:t>
      </w:r>
    </w:p>
    <w:p w14:paraId="06AD4D3E" w14:textId="77777777" w:rsidR="00D91D69" w:rsidRPr="003E08AB" w:rsidRDefault="00D91D69" w:rsidP="006A031E">
      <w:pPr>
        <w:pStyle w:val="Style100"/>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институт гидротехники</w:t>
      </w:r>
    </w:p>
    <w:p w14:paraId="4178E564" w14:textId="77777777" w:rsidR="00D91D69" w:rsidRPr="003E08AB" w:rsidRDefault="00D91D69" w:rsidP="006A031E">
      <w:pPr>
        <w:pStyle w:val="Style141"/>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и мелиорации) </w:t>
      </w:r>
      <w:r w:rsidRPr="003E08AB">
        <w:rPr>
          <w:rStyle w:val="FontStyle171"/>
          <w:sz w:val="24"/>
          <w:szCs w:val="24"/>
          <w:lang w:eastAsia="ru-RU"/>
        </w:rPr>
        <w:t xml:space="preserve">§ 208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Южно-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прим. </w:t>
      </w:r>
      <w:r w:rsidRPr="003E08AB">
        <w:rPr>
          <w:rStyle w:val="FontStyle171"/>
          <w:sz w:val="24"/>
          <w:szCs w:val="24"/>
          <w:lang w:eastAsia="ru-RU"/>
        </w:rPr>
        <w:t>2,</w:t>
      </w:r>
    </w:p>
    <w:p w14:paraId="56050B10" w14:textId="77777777" w:rsidR="00D91D69" w:rsidRPr="003E08AB" w:rsidRDefault="00D91D69" w:rsidP="006A031E">
      <w:pPr>
        <w:pStyle w:val="Style100"/>
        <w:widowControl/>
        <w:spacing w:line="221" w:lineRule="exact"/>
        <w:ind w:left="426" w:right="-314" w:firstLine="425"/>
        <w:rPr>
          <w:rStyle w:val="FontStyle171"/>
          <w:sz w:val="24"/>
          <w:szCs w:val="24"/>
          <w:lang w:val="ru-RU"/>
        </w:rPr>
      </w:pPr>
      <w:r w:rsidRPr="003E08AB">
        <w:rPr>
          <w:rStyle w:val="FontStyle171"/>
          <w:sz w:val="24"/>
          <w:szCs w:val="24"/>
        </w:rPr>
        <w:t xml:space="preserve">§ 169, § 189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 xml:space="preserve">южноамериканцы </w:t>
      </w:r>
      <w:r w:rsidRPr="003E08AB">
        <w:rPr>
          <w:rStyle w:val="FontStyle171"/>
          <w:sz w:val="24"/>
          <w:szCs w:val="24"/>
        </w:rPr>
        <w:t xml:space="preserve">§ 119 </w:t>
      </w:r>
      <w:r w:rsidRPr="003E08AB">
        <w:rPr>
          <w:rStyle w:val="FontStyle171"/>
          <w:sz w:val="24"/>
          <w:szCs w:val="24"/>
          <w:lang w:val="ru-RU"/>
        </w:rPr>
        <w:t xml:space="preserve">п. </w:t>
      </w:r>
      <w:r w:rsidRPr="003E08AB">
        <w:rPr>
          <w:rStyle w:val="FontStyle171"/>
          <w:sz w:val="24"/>
          <w:szCs w:val="24"/>
        </w:rPr>
        <w:t xml:space="preserve">3 </w:t>
      </w:r>
      <w:r w:rsidRPr="003E08AB">
        <w:rPr>
          <w:rStyle w:val="FontStyle171"/>
          <w:sz w:val="24"/>
          <w:szCs w:val="24"/>
          <w:lang w:val="ru-RU"/>
        </w:rPr>
        <w:t>Южно-Африканская</w:t>
      </w:r>
    </w:p>
    <w:p w14:paraId="1A864792" w14:textId="77777777" w:rsidR="00D91D69" w:rsidRPr="003E08AB" w:rsidRDefault="00D91D69" w:rsidP="006A031E">
      <w:pPr>
        <w:pStyle w:val="Style141"/>
        <w:widowControl/>
        <w:spacing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Республика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 xml:space="preserve">6 </w:t>
      </w:r>
      <w:r w:rsidRPr="003E08AB">
        <w:rPr>
          <w:rStyle w:val="FontStyle171"/>
          <w:sz w:val="24"/>
          <w:szCs w:val="24"/>
          <w:lang w:val="ru-RU" w:eastAsia="ru-RU"/>
        </w:rPr>
        <w:t xml:space="preserve">прим. Южно-Енисейский </w:t>
      </w:r>
      <w:r w:rsidRPr="003E08AB">
        <w:rPr>
          <w:rStyle w:val="FontStyle155"/>
          <w:sz w:val="24"/>
          <w:szCs w:val="24"/>
          <w:lang w:val="ru-RU" w:eastAsia="ru-RU"/>
        </w:rPr>
        <w:t>(посёлок)</w:t>
      </w:r>
    </w:p>
    <w:p w14:paraId="2C746EF4" w14:textId="77777777" w:rsidR="00D91D69" w:rsidRPr="003E08AB" w:rsidRDefault="00D91D69" w:rsidP="006A031E">
      <w:pPr>
        <w:pStyle w:val="Style141"/>
        <w:widowControl/>
        <w:spacing w:line="221" w:lineRule="exact"/>
        <w:ind w:left="426" w:right="-314" w:firstLine="425"/>
        <w:jc w:val="left"/>
        <w:rPr>
          <w:rStyle w:val="FontStyle171"/>
          <w:sz w:val="24"/>
          <w:szCs w:val="24"/>
        </w:rPr>
      </w:pP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 xml:space="preserve">1 </w:t>
      </w:r>
      <w:r w:rsidRPr="003E08AB">
        <w:rPr>
          <w:rStyle w:val="FontStyle171"/>
          <w:sz w:val="24"/>
          <w:szCs w:val="24"/>
          <w:lang w:val="ru-RU"/>
        </w:rPr>
        <w:t xml:space="preserve">прим. </w:t>
      </w:r>
      <w:r w:rsidRPr="003E08AB">
        <w:rPr>
          <w:rStyle w:val="FontStyle171"/>
          <w:sz w:val="24"/>
          <w:szCs w:val="24"/>
        </w:rPr>
        <w:t xml:space="preserve">2 </w:t>
      </w:r>
      <w:r w:rsidRPr="003E08AB">
        <w:rPr>
          <w:rStyle w:val="FontStyle171"/>
          <w:sz w:val="24"/>
          <w:szCs w:val="24"/>
          <w:lang w:val="ru-RU"/>
        </w:rPr>
        <w:t xml:space="preserve">Южно-Курильск </w:t>
      </w:r>
      <w:r w:rsidRPr="003E08AB">
        <w:rPr>
          <w:rStyle w:val="FontStyle171"/>
          <w:sz w:val="24"/>
          <w:szCs w:val="24"/>
        </w:rPr>
        <w:t xml:space="preserve">§ 126 </w:t>
      </w:r>
      <w:r w:rsidRPr="003E08AB">
        <w:rPr>
          <w:rStyle w:val="FontStyle171"/>
          <w:sz w:val="24"/>
          <w:szCs w:val="24"/>
          <w:lang w:val="ru-RU"/>
        </w:rPr>
        <w:t xml:space="preserve">п. </w:t>
      </w:r>
      <w:r w:rsidRPr="003E08AB">
        <w:rPr>
          <w:rStyle w:val="FontStyle171"/>
          <w:sz w:val="24"/>
          <w:szCs w:val="24"/>
        </w:rPr>
        <w:t>1</w:t>
      </w:r>
    </w:p>
    <w:p w14:paraId="09D141FD" w14:textId="77777777" w:rsidR="00D91D69" w:rsidRPr="003E08AB" w:rsidRDefault="00D91D69" w:rsidP="006A031E">
      <w:pPr>
        <w:pStyle w:val="Style141"/>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Южно-Сахалинск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3BDD34FE" w14:textId="77777777" w:rsidR="00D91D69" w:rsidRPr="003E08AB" w:rsidRDefault="00D91D69" w:rsidP="006A031E">
      <w:pPr>
        <w:pStyle w:val="Style141"/>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Южно-Сухокумск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3046C2F3" w14:textId="77777777" w:rsidR="00D91D69" w:rsidRPr="003E08AB" w:rsidRDefault="00D91D69" w:rsidP="006A031E">
      <w:pPr>
        <w:pStyle w:val="Style141"/>
        <w:widowControl/>
        <w:spacing w:line="221" w:lineRule="exact"/>
        <w:ind w:left="426" w:right="-314" w:firstLine="425"/>
        <w:jc w:val="left"/>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Южноуральск </w:t>
      </w:r>
      <w:r w:rsidRPr="003E08AB">
        <w:rPr>
          <w:rStyle w:val="FontStyle171"/>
          <w:sz w:val="24"/>
          <w:szCs w:val="24"/>
          <w:lang w:eastAsia="ru-RU"/>
        </w:rPr>
        <w:t xml:space="preserve">§ 126 </w:t>
      </w:r>
      <w:r w:rsidRPr="003E08AB">
        <w:rPr>
          <w:rStyle w:val="FontStyle171"/>
          <w:sz w:val="24"/>
          <w:szCs w:val="24"/>
          <w:lang w:val="ru-RU" w:eastAsia="ru-RU"/>
        </w:rPr>
        <w:t xml:space="preserve">п. </w:t>
      </w:r>
      <w:r w:rsidRPr="003E08AB">
        <w:rPr>
          <w:rStyle w:val="FontStyle171"/>
          <w:sz w:val="24"/>
          <w:szCs w:val="24"/>
          <w:lang w:eastAsia="ru-RU"/>
        </w:rPr>
        <w:t>1</w:t>
      </w:r>
    </w:p>
    <w:p w14:paraId="25B1B37A" w14:textId="77777777" w:rsidR="00D91D69" w:rsidRPr="003E08AB" w:rsidRDefault="00D91D69" w:rsidP="006A031E">
      <w:pPr>
        <w:pStyle w:val="Style100"/>
        <w:widowControl/>
        <w:spacing w:line="221" w:lineRule="exact"/>
        <w:ind w:left="426" w:right="-314" w:firstLine="425"/>
        <w:rPr>
          <w:rStyle w:val="FontStyle171"/>
          <w:sz w:val="24"/>
          <w:szCs w:val="24"/>
          <w:lang w:eastAsia="ru-RU"/>
        </w:rPr>
      </w:pPr>
      <w:r w:rsidRPr="003E08AB">
        <w:rPr>
          <w:rStyle w:val="FontStyle171"/>
          <w:sz w:val="24"/>
          <w:szCs w:val="24"/>
          <w:lang w:val="ru-RU" w:eastAsia="ru-RU"/>
        </w:rPr>
        <w:t xml:space="preserve">прим. </w:t>
      </w:r>
      <w:r w:rsidRPr="003E08AB">
        <w:rPr>
          <w:rStyle w:val="FontStyle171"/>
          <w:sz w:val="24"/>
          <w:szCs w:val="24"/>
          <w:lang w:eastAsia="ru-RU"/>
        </w:rPr>
        <w:t>2</w:t>
      </w:r>
    </w:p>
    <w:p w14:paraId="2D3F28F0"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Южный Крест § 178 Южный полюс § 169 ЮНЕСКО § 207 юношеский § 43, § 90 юный § 95 прим. 2 ЮПИ § 207</w:t>
      </w:r>
    </w:p>
    <w:p w14:paraId="6B123BF4"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Юрий (о Юрии) § 71 п. 1 Юрий Долгорукий § 159 юродивый § 46 прим. юрский период § 179 прим. 6 юстиц-коллегия § 121 п. 1 Яблочный Спас § 183 Явер-кызы § 124 п. 3 явленный § 98 п. 2 б) явствовать § 83 ядерно-энергетический § 130</w:t>
      </w:r>
    </w:p>
    <w:p w14:paraId="3592E565" w14:textId="77777777" w:rsidR="00D91D69" w:rsidRPr="003E08AB" w:rsidRDefault="00D91D69" w:rsidP="006A031E">
      <w:pPr>
        <w:pStyle w:val="Style100"/>
        <w:widowControl/>
        <w:ind w:left="426" w:right="-314" w:firstLine="425"/>
        <w:rPr>
          <w:rStyle w:val="FontStyle171"/>
          <w:sz w:val="24"/>
          <w:szCs w:val="24"/>
          <w:lang w:val="ru-RU" w:eastAsia="ru-RU"/>
        </w:rPr>
      </w:pPr>
      <w:r w:rsidRPr="003E08AB">
        <w:rPr>
          <w:rStyle w:val="FontStyle171"/>
          <w:sz w:val="24"/>
          <w:szCs w:val="24"/>
          <w:lang w:val="ru-RU" w:eastAsia="ru-RU"/>
        </w:rPr>
        <w:t>п. 3 язык § 34</w:t>
      </w:r>
    </w:p>
    <w:p w14:paraId="5F7720F1" w14:textId="77777777" w:rsidR="00D91D69" w:rsidRPr="003E08AB" w:rsidRDefault="00D91D69" w:rsidP="006A031E">
      <w:pPr>
        <w:pStyle w:val="Style103"/>
        <w:widowControl/>
        <w:spacing w:before="2" w:line="218" w:lineRule="exact"/>
        <w:ind w:left="426" w:right="-314" w:firstLine="425"/>
        <w:rPr>
          <w:rStyle w:val="FontStyle171"/>
          <w:sz w:val="24"/>
          <w:szCs w:val="24"/>
          <w:lang w:val="ru-RU" w:eastAsia="ru-RU"/>
        </w:rPr>
      </w:pPr>
      <w:r w:rsidRPr="003E08AB">
        <w:rPr>
          <w:rStyle w:val="FontStyle171"/>
          <w:sz w:val="24"/>
          <w:szCs w:val="24"/>
          <w:lang w:val="ru-RU" w:eastAsia="ru-RU"/>
        </w:rPr>
        <w:t>язык хинди § 122 п. 2 яичница § 91 ялтинец § 55 ялтинка § 55</w:t>
      </w:r>
    </w:p>
    <w:p w14:paraId="7837A1CD" w14:textId="77777777" w:rsidR="00D91D69" w:rsidRPr="003E08AB" w:rsidRDefault="00D91D69" w:rsidP="006A031E">
      <w:pPr>
        <w:pStyle w:val="Style103"/>
        <w:widowControl/>
        <w:spacing w:before="7" w:line="228" w:lineRule="exact"/>
        <w:ind w:left="426" w:right="-314" w:firstLine="425"/>
        <w:rPr>
          <w:rStyle w:val="FontStyle171"/>
          <w:sz w:val="24"/>
          <w:szCs w:val="24"/>
          <w:lang w:val="ru-RU" w:eastAsia="ru-RU"/>
        </w:rPr>
      </w:pPr>
      <w:r w:rsidRPr="003E08AB">
        <w:rPr>
          <w:rStyle w:val="FontStyle171"/>
          <w:sz w:val="24"/>
          <w:szCs w:val="24"/>
          <w:lang w:val="ru-RU" w:eastAsia="ru-RU"/>
        </w:rPr>
        <w:t xml:space="preserve">ялтинский </w:t>
      </w:r>
      <w:r w:rsidRPr="003E08AB">
        <w:rPr>
          <w:rStyle w:val="FontStyle171"/>
          <w:sz w:val="24"/>
          <w:szCs w:val="24"/>
          <w:lang w:eastAsia="ru-RU"/>
        </w:rPr>
        <w:t xml:space="preserve">§ 55 </w:t>
      </w:r>
      <w:r w:rsidRPr="003E08AB">
        <w:rPr>
          <w:rStyle w:val="FontStyle171"/>
          <w:sz w:val="24"/>
          <w:szCs w:val="24"/>
          <w:lang w:val="ru-RU" w:eastAsia="ru-RU"/>
        </w:rPr>
        <w:t xml:space="preserve">ямалский </w:t>
      </w:r>
      <w:r w:rsidRPr="003E08AB">
        <w:rPr>
          <w:rStyle w:val="FontStyle155"/>
          <w:sz w:val="24"/>
          <w:szCs w:val="24"/>
          <w:lang w:val="ru-RU" w:eastAsia="ru-RU"/>
        </w:rPr>
        <w:t xml:space="preserve">(вар. </w:t>
      </w:r>
      <w:r w:rsidRPr="003E08AB">
        <w:rPr>
          <w:rStyle w:val="FontStyle171"/>
          <w:sz w:val="24"/>
          <w:szCs w:val="24"/>
          <w:lang w:val="ru-RU" w:eastAsia="ru-RU"/>
        </w:rPr>
        <w:t>ямальский)</w:t>
      </w:r>
    </w:p>
    <w:p w14:paraId="09473707" w14:textId="77777777" w:rsidR="00D91D69" w:rsidRPr="003E08AB" w:rsidRDefault="00D91D69" w:rsidP="006A031E">
      <w:pPr>
        <w:pStyle w:val="Style100"/>
        <w:widowControl/>
        <w:spacing w:line="228" w:lineRule="exact"/>
        <w:ind w:left="426" w:right="-314" w:firstLine="425"/>
        <w:rPr>
          <w:rStyle w:val="FontStyle171"/>
          <w:sz w:val="24"/>
          <w:szCs w:val="24"/>
        </w:rPr>
      </w:pPr>
      <w:r w:rsidRPr="003E08AB">
        <w:rPr>
          <w:rStyle w:val="FontStyle171"/>
          <w:sz w:val="24"/>
          <w:szCs w:val="24"/>
        </w:rPr>
        <w:t xml:space="preserve">§ 30 </w:t>
      </w:r>
      <w:r w:rsidRPr="003E08AB">
        <w:rPr>
          <w:rStyle w:val="FontStyle171"/>
          <w:sz w:val="24"/>
          <w:szCs w:val="24"/>
          <w:lang w:val="ru-RU"/>
        </w:rPr>
        <w:t xml:space="preserve">п. I прим. </w:t>
      </w:r>
      <w:r w:rsidRPr="003E08AB">
        <w:rPr>
          <w:rStyle w:val="FontStyle171"/>
          <w:sz w:val="24"/>
          <w:szCs w:val="24"/>
        </w:rPr>
        <w:t xml:space="preserve">2 </w:t>
      </w:r>
      <w:r w:rsidRPr="003E08AB">
        <w:rPr>
          <w:rStyle w:val="FontStyle171"/>
          <w:sz w:val="24"/>
          <w:szCs w:val="24"/>
          <w:lang w:val="ru-RU"/>
        </w:rPr>
        <w:t xml:space="preserve">-ян- </w:t>
      </w:r>
      <w:r w:rsidRPr="003E08AB">
        <w:rPr>
          <w:rStyle w:val="FontStyle171"/>
          <w:sz w:val="24"/>
          <w:szCs w:val="24"/>
        </w:rPr>
        <w:t>§ 45</w:t>
      </w:r>
    </w:p>
    <w:p w14:paraId="0C16BD45" w14:textId="77777777" w:rsidR="00D91D69" w:rsidRPr="003E08AB" w:rsidRDefault="00D91D69" w:rsidP="006A031E">
      <w:pPr>
        <w:pStyle w:val="Style13"/>
        <w:widowControl/>
        <w:spacing w:before="5" w:line="228" w:lineRule="exact"/>
        <w:ind w:left="426" w:right="-314" w:firstLine="425"/>
        <w:rPr>
          <w:rStyle w:val="FontStyle171"/>
          <w:sz w:val="24"/>
          <w:szCs w:val="24"/>
          <w:lang w:eastAsia="ru-RU"/>
        </w:rPr>
      </w:pPr>
      <w:r w:rsidRPr="003E08AB">
        <w:rPr>
          <w:rStyle w:val="FontStyle171"/>
          <w:sz w:val="24"/>
          <w:szCs w:val="24"/>
          <w:lang w:val="ru-RU" w:eastAsia="ru-RU"/>
        </w:rPr>
        <w:t xml:space="preserve">январский </w:t>
      </w:r>
      <w:r w:rsidRPr="003E08AB">
        <w:rPr>
          <w:rStyle w:val="FontStyle171"/>
          <w:sz w:val="24"/>
          <w:szCs w:val="24"/>
          <w:lang w:eastAsia="ru-RU"/>
        </w:rPr>
        <w:t xml:space="preserve">§ 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а) прим январь </w:t>
      </w:r>
      <w:r w:rsidRPr="003E08AB">
        <w:rPr>
          <w:rStyle w:val="FontStyle171"/>
          <w:sz w:val="24"/>
          <w:szCs w:val="24"/>
          <w:lang w:eastAsia="ru-RU"/>
        </w:rPr>
        <w:t>§ 34</w:t>
      </w:r>
    </w:p>
    <w:p w14:paraId="5F67BC9B" w14:textId="77777777" w:rsidR="00D91D69" w:rsidRPr="003E08AB" w:rsidRDefault="00D91D69" w:rsidP="006A031E">
      <w:pPr>
        <w:pStyle w:val="Style13"/>
        <w:widowControl/>
        <w:spacing w:before="5" w:line="228" w:lineRule="exact"/>
        <w:ind w:left="426" w:right="-314" w:firstLine="425"/>
        <w:rPr>
          <w:rStyle w:val="FontStyle171"/>
          <w:sz w:val="24"/>
          <w:szCs w:val="24"/>
          <w:lang w:eastAsia="ru-RU"/>
        </w:rPr>
      </w:pPr>
      <w:r w:rsidRPr="003E08AB">
        <w:rPr>
          <w:rStyle w:val="FontStyle171"/>
          <w:sz w:val="24"/>
          <w:szCs w:val="24"/>
          <w:lang w:val="ru-RU" w:eastAsia="ru-RU"/>
        </w:rPr>
        <w:t xml:space="preserve">январь месяц </w:t>
      </w:r>
      <w:r w:rsidRPr="003E08AB">
        <w:rPr>
          <w:rStyle w:val="FontStyle171"/>
          <w:sz w:val="24"/>
          <w:szCs w:val="24"/>
          <w:lang w:eastAsia="ru-RU"/>
        </w:rPr>
        <w:t xml:space="preserve">§ 122 </w:t>
      </w:r>
      <w:r w:rsidRPr="003E08AB">
        <w:rPr>
          <w:rStyle w:val="FontStyle171"/>
          <w:sz w:val="24"/>
          <w:szCs w:val="24"/>
          <w:lang w:val="ru-RU" w:eastAsia="ru-RU"/>
        </w:rPr>
        <w:t xml:space="preserve">п. </w:t>
      </w:r>
      <w:r w:rsidRPr="003E08AB">
        <w:rPr>
          <w:rStyle w:val="FontStyle171"/>
          <w:sz w:val="24"/>
          <w:szCs w:val="24"/>
          <w:lang w:eastAsia="ru-RU"/>
        </w:rPr>
        <w:t xml:space="preserve">5 </w:t>
      </w:r>
      <w:r w:rsidRPr="003E08AB">
        <w:rPr>
          <w:rStyle w:val="FontStyle171"/>
          <w:sz w:val="24"/>
          <w:szCs w:val="24"/>
          <w:lang w:val="ru-RU" w:eastAsia="ru-RU"/>
        </w:rPr>
        <w:t xml:space="preserve">Янтарная комната </w:t>
      </w:r>
      <w:r w:rsidRPr="003E08AB">
        <w:rPr>
          <w:rStyle w:val="FontStyle171"/>
          <w:sz w:val="24"/>
          <w:szCs w:val="24"/>
          <w:lang w:eastAsia="ru-RU"/>
        </w:rPr>
        <w:t xml:space="preserve">§ 194 </w:t>
      </w:r>
      <w:r w:rsidRPr="003E08AB">
        <w:rPr>
          <w:rStyle w:val="FontStyle171"/>
          <w:sz w:val="24"/>
          <w:szCs w:val="24"/>
          <w:lang w:val="ru-RU" w:eastAsia="ru-RU"/>
        </w:rPr>
        <w:t xml:space="preserve">янтарь </w:t>
      </w:r>
      <w:r w:rsidRPr="003E08AB">
        <w:rPr>
          <w:rStyle w:val="FontStyle171"/>
          <w:sz w:val="24"/>
          <w:szCs w:val="24"/>
          <w:lang w:eastAsia="ru-RU"/>
        </w:rPr>
        <w:t>§ 34</w:t>
      </w:r>
    </w:p>
    <w:p w14:paraId="29BB7D85" w14:textId="77777777" w:rsidR="00D91D69" w:rsidRPr="003E08AB" w:rsidRDefault="00D91D69" w:rsidP="006A031E">
      <w:pPr>
        <w:pStyle w:val="Style103"/>
        <w:widowControl/>
        <w:spacing w:before="10" w:line="228" w:lineRule="exact"/>
        <w:ind w:left="426" w:right="-314" w:firstLine="425"/>
        <w:rPr>
          <w:rStyle w:val="FontStyle171"/>
          <w:sz w:val="24"/>
          <w:szCs w:val="24"/>
          <w:lang w:eastAsia="ru-RU"/>
        </w:rPr>
      </w:pPr>
      <w:r w:rsidRPr="003E08AB">
        <w:rPr>
          <w:rStyle w:val="FontStyle171"/>
          <w:sz w:val="24"/>
          <w:szCs w:val="24"/>
          <w:lang w:val="ru-RU" w:eastAsia="ru-RU"/>
        </w:rPr>
        <w:t xml:space="preserve">японо-китайский </w:t>
      </w:r>
      <w:r w:rsidRPr="003E08AB">
        <w:rPr>
          <w:rStyle w:val="FontStyle171"/>
          <w:sz w:val="24"/>
          <w:szCs w:val="24"/>
          <w:lang w:eastAsia="ru-RU"/>
        </w:rPr>
        <w:t xml:space="preserve">§ 130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ярко-красный </w:t>
      </w:r>
      <w:r w:rsidRPr="003E08AB">
        <w:rPr>
          <w:rStyle w:val="FontStyle171"/>
          <w:sz w:val="24"/>
          <w:szCs w:val="24"/>
          <w:lang w:eastAsia="ru-RU"/>
        </w:rPr>
        <w:t xml:space="preserve">§ 129 </w:t>
      </w:r>
      <w:r w:rsidRPr="003E08AB">
        <w:rPr>
          <w:rStyle w:val="FontStyle171"/>
          <w:sz w:val="24"/>
          <w:szCs w:val="24"/>
          <w:lang w:val="ru-RU" w:eastAsia="ru-RU"/>
        </w:rPr>
        <w:t xml:space="preserve">п. </w:t>
      </w:r>
      <w:r w:rsidRPr="003E08AB">
        <w:rPr>
          <w:rStyle w:val="FontStyle171"/>
          <w:sz w:val="24"/>
          <w:szCs w:val="24"/>
          <w:lang w:eastAsia="ru-RU"/>
        </w:rPr>
        <w:t xml:space="preserve">2 </w:t>
      </w:r>
      <w:r w:rsidRPr="003E08AB">
        <w:rPr>
          <w:rStyle w:val="FontStyle171"/>
          <w:sz w:val="24"/>
          <w:szCs w:val="24"/>
          <w:lang w:val="ru-RU" w:eastAsia="ru-RU"/>
        </w:rPr>
        <w:t xml:space="preserve">Ярослав Мудрый </w:t>
      </w:r>
      <w:r w:rsidRPr="003E08AB">
        <w:rPr>
          <w:rStyle w:val="FontStyle171"/>
          <w:sz w:val="24"/>
          <w:szCs w:val="24"/>
          <w:lang w:eastAsia="ru-RU"/>
        </w:rPr>
        <w:t xml:space="preserve">§ 159 </w:t>
      </w:r>
      <w:r w:rsidRPr="003E08AB">
        <w:rPr>
          <w:rStyle w:val="FontStyle171"/>
          <w:sz w:val="24"/>
          <w:szCs w:val="24"/>
          <w:lang w:val="ru-RU" w:eastAsia="ru-RU"/>
        </w:rPr>
        <w:t xml:space="preserve">ясельки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З </w:t>
      </w:r>
      <w:r w:rsidRPr="003E08AB">
        <w:rPr>
          <w:rStyle w:val="FontStyle171"/>
          <w:sz w:val="24"/>
          <w:szCs w:val="24"/>
          <w:lang w:val="ru-RU" w:eastAsia="ru-RU"/>
        </w:rPr>
        <w:t xml:space="preserve">б ясельный </w:t>
      </w:r>
      <w:r w:rsidRPr="003E08AB">
        <w:rPr>
          <w:rStyle w:val="FontStyle171"/>
          <w:sz w:val="24"/>
          <w:szCs w:val="24"/>
          <w:lang w:eastAsia="ru-RU"/>
        </w:rPr>
        <w:t xml:space="preserve">§ 64 </w:t>
      </w:r>
      <w:r w:rsidRPr="003E08AB">
        <w:rPr>
          <w:rStyle w:val="FontStyle171"/>
          <w:sz w:val="24"/>
          <w:szCs w:val="24"/>
          <w:lang w:val="ru-RU" w:eastAsia="ru-RU"/>
        </w:rPr>
        <w:t xml:space="preserve">п. </w:t>
      </w:r>
      <w:r w:rsidRPr="003E08AB">
        <w:rPr>
          <w:rStyle w:val="FontStyle171"/>
          <w:sz w:val="24"/>
          <w:szCs w:val="24"/>
          <w:lang w:eastAsia="ru-RU"/>
        </w:rPr>
        <w:t xml:space="preserve">3 6 </w:t>
      </w:r>
      <w:r w:rsidRPr="003E08AB">
        <w:rPr>
          <w:rStyle w:val="FontStyle171"/>
          <w:sz w:val="24"/>
          <w:szCs w:val="24"/>
          <w:lang w:val="ru-RU" w:eastAsia="ru-RU"/>
        </w:rPr>
        <w:t xml:space="preserve">Ясная Поляна </w:t>
      </w:r>
      <w:r w:rsidRPr="003E08AB">
        <w:rPr>
          <w:rStyle w:val="FontStyle171"/>
          <w:sz w:val="24"/>
          <w:szCs w:val="24"/>
          <w:lang w:eastAsia="ru-RU"/>
        </w:rPr>
        <w:t xml:space="preserve">§ 127 </w:t>
      </w:r>
      <w:r w:rsidRPr="003E08AB">
        <w:rPr>
          <w:rStyle w:val="FontStyle171"/>
          <w:sz w:val="24"/>
          <w:szCs w:val="24"/>
          <w:lang w:val="ru-RU" w:eastAsia="ru-RU"/>
        </w:rPr>
        <w:t xml:space="preserve">яства </w:t>
      </w:r>
      <w:r w:rsidRPr="003E08AB">
        <w:rPr>
          <w:rStyle w:val="FontStyle171"/>
          <w:sz w:val="24"/>
          <w:szCs w:val="24"/>
          <w:lang w:eastAsia="ru-RU"/>
        </w:rPr>
        <w:t xml:space="preserve">§ 83 </w:t>
      </w:r>
      <w:r w:rsidRPr="003E08AB">
        <w:rPr>
          <w:rStyle w:val="FontStyle171"/>
          <w:sz w:val="24"/>
          <w:szCs w:val="24"/>
          <w:lang w:val="ru-RU" w:eastAsia="ru-RU"/>
        </w:rPr>
        <w:t xml:space="preserve">прим. Яхве </w:t>
      </w:r>
      <w:r w:rsidRPr="003E08AB">
        <w:rPr>
          <w:rStyle w:val="FontStyle171"/>
          <w:sz w:val="24"/>
          <w:szCs w:val="24"/>
          <w:lang w:eastAsia="ru-RU"/>
        </w:rPr>
        <w:t xml:space="preserve">§ 180 </w:t>
      </w:r>
      <w:r w:rsidRPr="003E08AB">
        <w:rPr>
          <w:rStyle w:val="FontStyle171"/>
          <w:sz w:val="24"/>
          <w:szCs w:val="24"/>
          <w:lang w:val="ru-RU" w:eastAsia="ru-RU"/>
        </w:rPr>
        <w:t xml:space="preserve">яхт-клуб </w:t>
      </w:r>
      <w:r w:rsidRPr="003E08AB">
        <w:rPr>
          <w:rStyle w:val="FontStyle171"/>
          <w:sz w:val="24"/>
          <w:szCs w:val="24"/>
          <w:lang w:eastAsia="ru-RU"/>
        </w:rPr>
        <w:t xml:space="preserve">§ 121 </w:t>
      </w:r>
      <w:r w:rsidRPr="003E08AB">
        <w:rPr>
          <w:rStyle w:val="FontStyle171"/>
          <w:sz w:val="24"/>
          <w:szCs w:val="24"/>
          <w:lang w:val="ru-RU" w:eastAsia="ru-RU"/>
        </w:rPr>
        <w:t xml:space="preserve">п. </w:t>
      </w:r>
      <w:r w:rsidRPr="003E08AB">
        <w:rPr>
          <w:rStyle w:val="FontStyle171"/>
          <w:sz w:val="24"/>
          <w:szCs w:val="24"/>
          <w:lang w:eastAsia="ru-RU"/>
        </w:rPr>
        <w:t xml:space="preserve">1 </w:t>
      </w:r>
      <w:r w:rsidRPr="003E08AB">
        <w:rPr>
          <w:rStyle w:val="FontStyle171"/>
          <w:sz w:val="24"/>
          <w:szCs w:val="24"/>
          <w:lang w:val="ru-RU" w:eastAsia="ru-RU"/>
        </w:rPr>
        <w:t xml:space="preserve">яхтклубовец </w:t>
      </w:r>
      <w:r w:rsidRPr="003E08AB">
        <w:rPr>
          <w:rStyle w:val="FontStyle171"/>
          <w:sz w:val="24"/>
          <w:szCs w:val="24"/>
          <w:lang w:eastAsia="ru-RU"/>
        </w:rPr>
        <w:t xml:space="preserve">§ 120 </w:t>
      </w:r>
      <w:r w:rsidRPr="003E08AB">
        <w:rPr>
          <w:rStyle w:val="FontStyle171"/>
          <w:sz w:val="24"/>
          <w:szCs w:val="24"/>
          <w:lang w:val="ru-RU" w:eastAsia="ru-RU"/>
        </w:rPr>
        <w:t xml:space="preserve">п. </w:t>
      </w:r>
      <w:r w:rsidRPr="003E08AB">
        <w:rPr>
          <w:rStyle w:val="FontStyle171"/>
          <w:sz w:val="24"/>
          <w:szCs w:val="24"/>
          <w:lang w:eastAsia="ru-RU"/>
        </w:rPr>
        <w:t xml:space="preserve">10 </w:t>
      </w:r>
      <w:r w:rsidRPr="003E08AB">
        <w:rPr>
          <w:rStyle w:val="FontStyle171"/>
          <w:sz w:val="24"/>
          <w:szCs w:val="24"/>
          <w:lang w:val="ru-RU" w:eastAsia="ru-RU"/>
        </w:rPr>
        <w:t xml:space="preserve">ячейка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 xml:space="preserve">2 </w:t>
      </w:r>
      <w:r w:rsidRPr="003E08AB">
        <w:rPr>
          <w:rStyle w:val="FontStyle171"/>
          <w:sz w:val="24"/>
          <w:szCs w:val="24"/>
          <w:lang w:val="ru-RU" w:eastAsia="ru-RU"/>
        </w:rPr>
        <w:t xml:space="preserve">ячея </w:t>
      </w:r>
      <w:r w:rsidRPr="003E08AB">
        <w:rPr>
          <w:rStyle w:val="FontStyle171"/>
          <w:sz w:val="24"/>
          <w:szCs w:val="24"/>
          <w:lang w:eastAsia="ru-RU"/>
        </w:rPr>
        <w:t xml:space="preserve">§ 44 </w:t>
      </w:r>
      <w:r w:rsidRPr="003E08AB">
        <w:rPr>
          <w:rStyle w:val="FontStyle171"/>
          <w:sz w:val="24"/>
          <w:szCs w:val="24"/>
          <w:lang w:val="ru-RU" w:eastAsia="ru-RU"/>
        </w:rPr>
        <w:t xml:space="preserve">прим. </w:t>
      </w:r>
      <w:r w:rsidRPr="003E08AB">
        <w:rPr>
          <w:rStyle w:val="FontStyle171"/>
          <w:sz w:val="24"/>
          <w:szCs w:val="24"/>
          <w:lang w:eastAsia="ru-RU"/>
        </w:rPr>
        <w:t>2</w:t>
      </w:r>
    </w:p>
    <w:p w14:paraId="18CB30C9" w14:textId="77777777" w:rsidR="00D91D69" w:rsidRPr="003E08AB" w:rsidRDefault="00D91D69" w:rsidP="006A031E">
      <w:pPr>
        <w:pStyle w:val="Style103"/>
        <w:widowControl/>
        <w:spacing w:before="10" w:line="228" w:lineRule="exact"/>
        <w:ind w:left="426" w:right="-314" w:firstLine="425"/>
        <w:rPr>
          <w:rStyle w:val="FontStyle171"/>
          <w:sz w:val="24"/>
          <w:szCs w:val="24"/>
          <w:lang w:eastAsia="ru-RU"/>
        </w:rPr>
        <w:sectPr w:rsidR="00D91D69" w:rsidRPr="003E08AB" w:rsidSect="006A031E">
          <w:headerReference w:type="even" r:id="rId103"/>
          <w:headerReference w:type="default" r:id="rId104"/>
          <w:footerReference w:type="even" r:id="rId105"/>
          <w:footerReference w:type="default" r:id="rId106"/>
          <w:type w:val="continuous"/>
          <w:pgSz w:w="11907" w:h="16840" w:code="9"/>
          <w:pgMar w:top="1150" w:right="1561" w:bottom="967" w:left="1504" w:header="709" w:footer="709" w:gutter="0"/>
          <w:cols w:space="720"/>
          <w:noEndnote/>
        </w:sectPr>
      </w:pPr>
    </w:p>
    <w:p w14:paraId="461B3DDA" w14:textId="77777777" w:rsidR="00D91D69" w:rsidRPr="003E08AB" w:rsidRDefault="00D91D69" w:rsidP="006A031E">
      <w:pPr>
        <w:pStyle w:val="Style124"/>
        <w:widowControl/>
        <w:spacing w:before="74"/>
        <w:ind w:left="426" w:right="-314" w:firstLine="425"/>
        <w:rPr>
          <w:rStyle w:val="FontStyle205"/>
          <w:sz w:val="24"/>
          <w:szCs w:val="24"/>
          <w:lang w:val="ru-RU" w:eastAsia="ru-RU"/>
        </w:rPr>
      </w:pPr>
      <w:r w:rsidRPr="003E08AB">
        <w:rPr>
          <w:rStyle w:val="FontStyle205"/>
          <w:sz w:val="24"/>
          <w:szCs w:val="24"/>
          <w:lang w:val="ru-RU" w:eastAsia="ru-RU"/>
        </w:rPr>
        <w:t>предметный указатель к разделу «пунктуация»</w:t>
      </w:r>
    </w:p>
    <w:p w14:paraId="1E209BD4" w14:textId="77777777" w:rsidR="00D91D69" w:rsidRPr="003E08AB" w:rsidRDefault="00D91D69" w:rsidP="006A031E">
      <w:pPr>
        <w:pStyle w:val="Style119"/>
        <w:widowControl/>
        <w:spacing w:before="182"/>
        <w:ind w:left="426" w:right="-314" w:firstLine="425"/>
        <w:rPr>
          <w:rStyle w:val="FontStyle162"/>
          <w:sz w:val="24"/>
          <w:szCs w:val="24"/>
          <w:lang w:val="ru-RU" w:eastAsia="ru-RU"/>
        </w:rPr>
      </w:pPr>
      <w:r w:rsidRPr="003E08AB">
        <w:rPr>
          <w:rStyle w:val="FontStyle155"/>
          <w:sz w:val="24"/>
          <w:szCs w:val="24"/>
          <w:lang w:val="ru-RU" w:eastAsia="ru-RU"/>
        </w:rPr>
        <w:t xml:space="preserve">Конец предложения </w:t>
      </w:r>
      <w:r w:rsidRPr="003E08AB">
        <w:rPr>
          <w:rStyle w:val="FontStyle162"/>
          <w:sz w:val="24"/>
          <w:szCs w:val="24"/>
          <w:lang w:val="ru-RU" w:eastAsia="ru-RU"/>
        </w:rPr>
        <w:t>точка</w:t>
      </w:r>
    </w:p>
    <w:p w14:paraId="6406E05E" w14:textId="77777777" w:rsidR="00D91D69" w:rsidRPr="003E08AB" w:rsidRDefault="00D91D69" w:rsidP="006A031E">
      <w:pPr>
        <w:pStyle w:val="Style103"/>
        <w:widowControl/>
        <w:tabs>
          <w:tab w:val="left" w:leader="dot" w:pos="5071"/>
        </w:tabs>
        <w:spacing w:before="2" w:line="238" w:lineRule="exact"/>
        <w:ind w:left="426" w:right="-314" w:firstLine="425"/>
        <w:rPr>
          <w:rStyle w:val="FontStyle171"/>
          <w:sz w:val="24"/>
          <w:szCs w:val="24"/>
          <w:lang w:val="ru-RU" w:eastAsia="ru-RU"/>
        </w:rPr>
      </w:pPr>
      <w:r w:rsidRPr="003E08AB">
        <w:rPr>
          <w:rStyle w:val="FontStyle171"/>
          <w:sz w:val="24"/>
          <w:szCs w:val="24"/>
          <w:lang w:val="ru-RU" w:eastAsia="ru-RU"/>
        </w:rPr>
        <w:t>в конце повествовательного предложения</w:t>
      </w:r>
      <w:r w:rsidRPr="003E08AB">
        <w:rPr>
          <w:rStyle w:val="FontStyle171"/>
          <w:sz w:val="24"/>
          <w:szCs w:val="24"/>
          <w:lang w:val="ru-RU" w:eastAsia="ru-RU"/>
        </w:rPr>
        <w:tab/>
        <w:t>§ 1</w:t>
      </w:r>
    </w:p>
    <w:p w14:paraId="76DA5382" w14:textId="77777777" w:rsidR="00D91D69" w:rsidRPr="003E08AB" w:rsidRDefault="00D91D69" w:rsidP="006A031E">
      <w:pPr>
        <w:pStyle w:val="Style138"/>
        <w:widowControl/>
        <w:spacing w:line="238" w:lineRule="exact"/>
        <w:ind w:left="426" w:right="-314" w:firstLine="425"/>
        <w:rPr>
          <w:rStyle w:val="FontStyle162"/>
          <w:sz w:val="24"/>
          <w:szCs w:val="24"/>
          <w:lang w:val="ru-RU" w:eastAsia="ru-RU"/>
        </w:rPr>
      </w:pPr>
      <w:r w:rsidRPr="003E08AB">
        <w:rPr>
          <w:rStyle w:val="FontStyle162"/>
          <w:sz w:val="24"/>
          <w:szCs w:val="24"/>
          <w:lang w:val="ru-RU" w:eastAsia="ru-RU"/>
        </w:rPr>
        <w:t>вопросительный знак</w:t>
      </w:r>
    </w:p>
    <w:p w14:paraId="30C28881" w14:textId="77777777" w:rsidR="00D91D69" w:rsidRPr="003E08AB" w:rsidRDefault="00D91D69" w:rsidP="006A031E">
      <w:pPr>
        <w:pStyle w:val="Style103"/>
        <w:widowControl/>
        <w:tabs>
          <w:tab w:val="left" w:leader="dot" w:pos="5074"/>
        </w:tabs>
        <w:spacing w:before="7" w:line="235" w:lineRule="exact"/>
        <w:ind w:left="426" w:right="-314" w:firstLine="425"/>
        <w:rPr>
          <w:rStyle w:val="FontStyle171"/>
          <w:sz w:val="24"/>
          <w:szCs w:val="24"/>
          <w:lang w:val="ru-RU" w:eastAsia="ru-RU"/>
        </w:rPr>
      </w:pPr>
      <w:r w:rsidRPr="003E08AB">
        <w:rPr>
          <w:rStyle w:val="FontStyle171"/>
          <w:sz w:val="24"/>
          <w:szCs w:val="24"/>
          <w:lang w:val="ru-RU" w:eastAsia="ru-RU"/>
        </w:rPr>
        <w:t>в конце предложения, заключающего вопрос</w:t>
      </w:r>
      <w:r w:rsidRPr="003E08AB">
        <w:rPr>
          <w:rStyle w:val="FontStyle171"/>
          <w:sz w:val="24"/>
          <w:szCs w:val="24"/>
          <w:lang w:val="ru-RU" w:eastAsia="ru-RU"/>
        </w:rPr>
        <w:tab/>
        <w:t>§ 1</w:t>
      </w:r>
    </w:p>
    <w:p w14:paraId="31FB9475" w14:textId="77777777" w:rsidR="00D91D69" w:rsidRPr="003E08AB" w:rsidRDefault="00D91D69" w:rsidP="006A031E">
      <w:pPr>
        <w:pStyle w:val="Style103"/>
        <w:widowControl/>
        <w:tabs>
          <w:tab w:val="left" w:leader="dot" w:pos="5074"/>
        </w:tabs>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в конце риторического вопроса</w:t>
      </w:r>
      <w:r w:rsidRPr="003E08AB">
        <w:rPr>
          <w:rStyle w:val="FontStyle171"/>
          <w:sz w:val="24"/>
          <w:szCs w:val="24"/>
          <w:lang w:val="ru-RU" w:eastAsia="ru-RU"/>
        </w:rPr>
        <w:tab/>
        <w:t>§ 1</w:t>
      </w:r>
    </w:p>
    <w:p w14:paraId="1B7B0CF2" w14:textId="77777777" w:rsidR="00D91D69" w:rsidRPr="003E08AB" w:rsidRDefault="00D91D69" w:rsidP="006A031E">
      <w:pPr>
        <w:pStyle w:val="Style138"/>
        <w:widowControl/>
        <w:spacing w:before="5"/>
        <w:ind w:left="426" w:right="-314" w:firstLine="425"/>
        <w:rPr>
          <w:rStyle w:val="FontStyle162"/>
          <w:sz w:val="24"/>
          <w:szCs w:val="24"/>
          <w:lang w:val="ru-RU" w:eastAsia="ru-RU"/>
        </w:rPr>
      </w:pPr>
      <w:r w:rsidRPr="003E08AB">
        <w:rPr>
          <w:rStyle w:val="FontStyle162"/>
          <w:sz w:val="24"/>
          <w:szCs w:val="24"/>
          <w:lang w:val="ru-RU" w:eastAsia="ru-RU"/>
        </w:rPr>
        <w:t>восклицательный знак</w:t>
      </w:r>
    </w:p>
    <w:p w14:paraId="5AAC5B7B" w14:textId="77777777" w:rsidR="00D91D69" w:rsidRPr="003E08AB" w:rsidRDefault="00D91D69" w:rsidP="006A031E">
      <w:pPr>
        <w:pStyle w:val="Style103"/>
        <w:widowControl/>
        <w:spacing w:line="235" w:lineRule="exact"/>
        <w:ind w:left="426" w:right="-314" w:firstLine="425"/>
        <w:rPr>
          <w:rStyle w:val="FontStyle171"/>
          <w:sz w:val="24"/>
          <w:szCs w:val="24"/>
          <w:lang w:val="ru-RU" w:eastAsia="ru-RU"/>
        </w:rPr>
      </w:pPr>
      <w:r w:rsidRPr="003E08AB">
        <w:rPr>
          <w:rStyle w:val="FontStyle171"/>
          <w:sz w:val="24"/>
          <w:szCs w:val="24"/>
          <w:lang w:val="ru-RU" w:eastAsia="ru-RU"/>
        </w:rPr>
        <w:t>при выражении эмоциональной окраски</w:t>
      </w:r>
    </w:p>
    <w:p w14:paraId="213E6709" w14:textId="77777777" w:rsidR="00D91D69" w:rsidRPr="003E08AB" w:rsidRDefault="00D91D69" w:rsidP="006A031E">
      <w:pPr>
        <w:pStyle w:val="Style103"/>
        <w:widowControl/>
        <w:tabs>
          <w:tab w:val="left" w:leader="dot" w:pos="3950"/>
        </w:tabs>
        <w:spacing w:line="235" w:lineRule="exact"/>
        <w:ind w:left="426" w:right="-314" w:firstLine="425"/>
        <w:jc w:val="right"/>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I</w:t>
      </w:r>
    </w:p>
    <w:p w14:paraId="72038694" w14:textId="77777777" w:rsidR="00D91D69" w:rsidRPr="003E08AB" w:rsidRDefault="00D91D69" w:rsidP="006A031E">
      <w:pPr>
        <w:pStyle w:val="Style103"/>
        <w:widowControl/>
        <w:tabs>
          <w:tab w:val="left" w:leader="dot" w:pos="5076"/>
        </w:tabs>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при выражении побуждения к действию</w:t>
      </w:r>
      <w:r w:rsidRPr="003E08AB">
        <w:rPr>
          <w:rStyle w:val="FontStyle171"/>
          <w:sz w:val="24"/>
          <w:szCs w:val="24"/>
          <w:lang w:val="ru-RU" w:eastAsia="ru-RU"/>
        </w:rPr>
        <w:tab/>
        <w:t>§ 1</w:t>
      </w:r>
    </w:p>
    <w:p w14:paraId="0C4ED275" w14:textId="77777777" w:rsidR="00D91D69" w:rsidRPr="003E08AB" w:rsidRDefault="00D91D69" w:rsidP="006A031E">
      <w:pPr>
        <w:pStyle w:val="Style138"/>
        <w:widowControl/>
        <w:spacing w:before="5"/>
        <w:ind w:left="426" w:right="-314" w:firstLine="425"/>
        <w:rPr>
          <w:rStyle w:val="FontStyle162"/>
          <w:sz w:val="24"/>
          <w:szCs w:val="24"/>
          <w:lang w:val="ru-RU" w:eastAsia="ru-RU"/>
        </w:rPr>
      </w:pPr>
      <w:r w:rsidRPr="003E08AB">
        <w:rPr>
          <w:rStyle w:val="FontStyle162"/>
          <w:sz w:val="24"/>
          <w:szCs w:val="24"/>
          <w:lang w:val="ru-RU" w:eastAsia="ru-RU"/>
        </w:rPr>
        <w:t>многоточие</w:t>
      </w:r>
    </w:p>
    <w:p w14:paraId="46EC7B31" w14:textId="77777777" w:rsidR="00D91D69" w:rsidRPr="003E08AB" w:rsidRDefault="00D91D69" w:rsidP="006A031E">
      <w:pPr>
        <w:pStyle w:val="Style103"/>
        <w:widowControl/>
        <w:tabs>
          <w:tab w:val="left" w:leader="dot" w:pos="5071"/>
        </w:tabs>
        <w:spacing w:line="235" w:lineRule="exact"/>
        <w:ind w:left="426" w:right="-314" w:firstLine="425"/>
        <w:rPr>
          <w:rStyle w:val="FontStyle171"/>
          <w:sz w:val="24"/>
          <w:szCs w:val="24"/>
          <w:lang w:val="ru-RU" w:eastAsia="ru-RU"/>
        </w:rPr>
      </w:pPr>
      <w:r w:rsidRPr="003E08AB">
        <w:rPr>
          <w:rStyle w:val="FontStyle171"/>
          <w:sz w:val="24"/>
          <w:szCs w:val="24"/>
          <w:lang w:val="ru-RU" w:eastAsia="ru-RU"/>
        </w:rPr>
        <w:t>при недоговоренности</w:t>
      </w:r>
      <w:r w:rsidRPr="003E08AB">
        <w:rPr>
          <w:rStyle w:val="FontStyle171"/>
          <w:sz w:val="24"/>
          <w:szCs w:val="24"/>
          <w:lang w:val="ru-RU" w:eastAsia="ru-RU"/>
        </w:rPr>
        <w:tab/>
        <w:t>§ 2</w:t>
      </w:r>
    </w:p>
    <w:p w14:paraId="793ED27A" w14:textId="77777777" w:rsidR="00D91D69" w:rsidRPr="003E08AB" w:rsidRDefault="00D91D69" w:rsidP="006A031E">
      <w:pPr>
        <w:pStyle w:val="Style103"/>
        <w:widowControl/>
        <w:tabs>
          <w:tab w:val="left" w:leader="dot" w:pos="5074"/>
        </w:tabs>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при указании на продолжение перечисления</w:t>
      </w:r>
      <w:r w:rsidRPr="003E08AB">
        <w:rPr>
          <w:rStyle w:val="FontStyle171"/>
          <w:sz w:val="24"/>
          <w:szCs w:val="24"/>
          <w:lang w:val="ru-RU" w:eastAsia="ru-RU"/>
        </w:rPr>
        <w:tab/>
        <w:t>§ 2</w:t>
      </w:r>
    </w:p>
    <w:p w14:paraId="7A1D7DB0" w14:textId="77777777" w:rsidR="00D91D69" w:rsidRPr="003E08AB" w:rsidRDefault="00D91D69" w:rsidP="006A031E">
      <w:pPr>
        <w:pStyle w:val="Style103"/>
        <w:widowControl/>
        <w:tabs>
          <w:tab w:val="left" w:leader="dot" w:pos="5074"/>
        </w:tabs>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при указании на особый смысл (подтекст)</w:t>
      </w:r>
      <w:r w:rsidRPr="003E08AB">
        <w:rPr>
          <w:rStyle w:val="FontStyle171"/>
          <w:sz w:val="24"/>
          <w:szCs w:val="24"/>
          <w:lang w:val="ru-RU" w:eastAsia="ru-RU"/>
        </w:rPr>
        <w:tab/>
        <w:t>§ 2</w:t>
      </w:r>
    </w:p>
    <w:p w14:paraId="586BD461" w14:textId="77777777" w:rsidR="00D91D69" w:rsidRPr="003E08AB" w:rsidRDefault="00D91D69" w:rsidP="006A031E">
      <w:pPr>
        <w:pStyle w:val="Style138"/>
        <w:widowControl/>
        <w:tabs>
          <w:tab w:val="left" w:leader="dot" w:pos="5076"/>
        </w:tabs>
        <w:spacing w:before="2" w:after="170"/>
        <w:ind w:left="426" w:right="-314" w:firstLine="425"/>
        <w:rPr>
          <w:rStyle w:val="FontStyle171"/>
          <w:sz w:val="24"/>
          <w:szCs w:val="24"/>
          <w:lang w:val="ru-RU" w:eastAsia="ru-RU"/>
        </w:rPr>
      </w:pPr>
      <w:r w:rsidRPr="003E08AB">
        <w:rPr>
          <w:rStyle w:val="FontStyle162"/>
          <w:sz w:val="24"/>
          <w:szCs w:val="24"/>
          <w:lang w:val="ru-RU" w:eastAsia="ru-RU"/>
        </w:rPr>
        <w:t>сочетание знаков (вопросительного и восклицательного,</w:t>
      </w:r>
      <w:r w:rsidRPr="003E08AB">
        <w:rPr>
          <w:rStyle w:val="FontStyle162"/>
          <w:sz w:val="24"/>
          <w:szCs w:val="24"/>
          <w:lang w:val="ru-RU" w:eastAsia="ru-RU"/>
        </w:rPr>
        <w:br/>
        <w:t>вопросительного и многоточия, восклицательного</w:t>
      </w:r>
      <w:r w:rsidRPr="003E08AB">
        <w:rPr>
          <w:rStyle w:val="FontStyle162"/>
          <w:sz w:val="24"/>
          <w:szCs w:val="24"/>
          <w:lang w:val="ru-RU" w:eastAsia="ru-RU"/>
        </w:rPr>
        <w:br/>
        <w:t>и многоточия)</w:t>
      </w:r>
      <w:r w:rsidRPr="003E08AB">
        <w:rPr>
          <w:rStyle w:val="FontStyle162"/>
          <w:sz w:val="24"/>
          <w:szCs w:val="24"/>
          <w:lang w:val="ru-RU" w:eastAsia="ru-RU"/>
        </w:rPr>
        <w:tab/>
        <w:t xml:space="preserve">§ </w:t>
      </w:r>
      <w:r w:rsidRPr="003E08AB">
        <w:rPr>
          <w:rStyle w:val="FontStyle171"/>
          <w:sz w:val="24"/>
          <w:szCs w:val="24"/>
          <w:lang w:val="ru-RU" w:eastAsia="ru-RU"/>
        </w:rPr>
        <w:t>3</w:t>
      </w:r>
    </w:p>
    <w:p w14:paraId="3BBF686D" w14:textId="77777777" w:rsidR="00D91D69" w:rsidRPr="003E08AB" w:rsidRDefault="00D91D69" w:rsidP="006A031E">
      <w:pPr>
        <w:pStyle w:val="Style138"/>
        <w:widowControl/>
        <w:tabs>
          <w:tab w:val="left" w:leader="dot" w:pos="5076"/>
        </w:tabs>
        <w:spacing w:before="2" w:after="170"/>
        <w:ind w:left="426" w:right="-314" w:firstLine="425"/>
        <w:rPr>
          <w:rStyle w:val="FontStyle171"/>
          <w:sz w:val="24"/>
          <w:szCs w:val="24"/>
          <w:lang w:val="ru-RU" w:eastAsia="ru-RU"/>
        </w:rPr>
        <w:sectPr w:rsidR="00D91D69" w:rsidRPr="003E08AB" w:rsidSect="006A031E">
          <w:headerReference w:type="even" r:id="rId107"/>
          <w:headerReference w:type="default" r:id="rId108"/>
          <w:footerReference w:type="even" r:id="rId109"/>
          <w:footerReference w:type="default" r:id="rId110"/>
          <w:pgSz w:w="11907" w:h="16840" w:code="9"/>
          <w:pgMar w:top="2939" w:right="1535" w:bottom="712" w:left="1482" w:header="709" w:footer="709" w:gutter="0"/>
          <w:cols w:space="720"/>
          <w:noEndnote/>
        </w:sectPr>
      </w:pPr>
    </w:p>
    <w:p w14:paraId="3915F99C" w14:textId="77777777" w:rsidR="00D91D69" w:rsidRPr="003E08AB" w:rsidRDefault="00D91D69" w:rsidP="006A031E">
      <w:pPr>
        <w:pStyle w:val="Style119"/>
        <w:widowControl/>
        <w:spacing w:line="240" w:lineRule="auto"/>
        <w:ind w:left="426" w:right="-314" w:firstLine="425"/>
        <w:rPr>
          <w:rStyle w:val="FontStyle155"/>
          <w:sz w:val="24"/>
          <w:szCs w:val="24"/>
          <w:lang w:val="ru-RU" w:eastAsia="ru-RU"/>
        </w:rPr>
      </w:pPr>
      <w:r w:rsidRPr="003E08AB">
        <w:rPr>
          <w:rStyle w:val="FontStyle155"/>
          <w:sz w:val="24"/>
          <w:szCs w:val="24"/>
          <w:lang w:val="ru-RU" w:eastAsia="ru-RU"/>
        </w:rPr>
        <w:t>Заголовок</w:t>
      </w:r>
    </w:p>
    <w:p w14:paraId="1B15B19D" w14:textId="77777777" w:rsidR="00D91D69" w:rsidRPr="003E08AB" w:rsidRDefault="00D91D69" w:rsidP="006A031E">
      <w:pPr>
        <w:pStyle w:val="Style103"/>
        <w:widowControl/>
        <w:tabs>
          <w:tab w:val="left" w:leader="dot" w:pos="2666"/>
        </w:tabs>
        <w:spacing w:before="24"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вопросительный знак</w:t>
      </w:r>
      <w:r w:rsidRPr="003E08AB">
        <w:rPr>
          <w:rStyle w:val="FontStyle171"/>
          <w:sz w:val="24"/>
          <w:szCs w:val="24"/>
          <w:lang w:eastAsia="ru-RU"/>
        </w:rPr>
        <w:t>.</w:t>
      </w:r>
      <w:r w:rsidRPr="003E08AB">
        <w:rPr>
          <w:rStyle w:val="FontStyle171"/>
          <w:sz w:val="24"/>
          <w:szCs w:val="24"/>
          <w:lang w:eastAsia="ru-RU"/>
        </w:rPr>
        <w:br/>
      </w:r>
      <w:r w:rsidRPr="003E08AB">
        <w:rPr>
          <w:rStyle w:val="FontStyle171"/>
          <w:sz w:val="24"/>
          <w:szCs w:val="24"/>
          <w:lang w:val="ru-RU" w:eastAsia="ru-RU"/>
        </w:rPr>
        <w:t>восклицательный знак</w:t>
      </w:r>
      <w:r w:rsidRPr="003E08AB">
        <w:rPr>
          <w:rStyle w:val="FontStyle171"/>
          <w:sz w:val="24"/>
          <w:szCs w:val="24"/>
          <w:lang w:val="ru-RU" w:eastAsia="ru-RU"/>
        </w:rPr>
        <w:br/>
        <w:t>многоточие</w:t>
      </w:r>
      <w:r w:rsidRPr="003E08AB">
        <w:rPr>
          <w:rStyle w:val="FontStyle171"/>
          <w:sz w:val="24"/>
          <w:szCs w:val="24"/>
          <w:lang w:val="ru-RU" w:eastAsia="ru-RU"/>
        </w:rPr>
        <w:tab/>
      </w:r>
    </w:p>
    <w:p w14:paraId="2A4B82A4" w14:textId="77777777" w:rsidR="00D91D69" w:rsidRPr="003E08AB" w:rsidRDefault="00D91D69" w:rsidP="006A031E">
      <w:pPr>
        <w:pStyle w:val="Style103"/>
        <w:widowControl/>
        <w:spacing w:before="211" w:line="223" w:lineRule="exact"/>
        <w:ind w:left="426" w:right="-314" w:firstLine="425"/>
        <w:jc w:val="both"/>
        <w:rPr>
          <w:rStyle w:val="FontStyle171"/>
          <w:sz w:val="24"/>
          <w:szCs w:val="24"/>
          <w:lang w:val="ru-RU"/>
        </w:rPr>
      </w:pPr>
      <w:r w:rsidRPr="003E08AB">
        <w:rPr>
          <w:rStyle w:val="FontStyle171"/>
          <w:sz w:val="24"/>
          <w:szCs w:val="24"/>
          <w:lang w:val="ru-RU" w:eastAsia="ru-RU"/>
        </w:rPr>
        <w:br w:type="column"/>
      </w:r>
      <w:r w:rsidRPr="003E08AB">
        <w:rPr>
          <w:rStyle w:val="FontStyle171"/>
          <w:sz w:val="24"/>
          <w:szCs w:val="24"/>
        </w:rPr>
        <w:t xml:space="preserve">§ 2, </w:t>
      </w:r>
      <w:r w:rsidRPr="003E08AB">
        <w:rPr>
          <w:rStyle w:val="FontStyle171"/>
          <w:sz w:val="24"/>
          <w:szCs w:val="24"/>
          <w:lang w:val="ru-RU"/>
        </w:rPr>
        <w:t xml:space="preserve">прим. </w:t>
      </w:r>
      <w:r w:rsidRPr="003E08AB">
        <w:rPr>
          <w:rStyle w:val="FontStyle171"/>
          <w:sz w:val="24"/>
          <w:szCs w:val="24"/>
        </w:rPr>
        <w:t xml:space="preserve">§ 2, </w:t>
      </w:r>
      <w:r w:rsidRPr="003E08AB">
        <w:rPr>
          <w:rStyle w:val="FontStyle171"/>
          <w:sz w:val="24"/>
          <w:szCs w:val="24"/>
          <w:lang w:val="ru-RU"/>
        </w:rPr>
        <w:t xml:space="preserve">прим. </w:t>
      </w:r>
      <w:r w:rsidRPr="003E08AB">
        <w:rPr>
          <w:rStyle w:val="FontStyle171"/>
          <w:sz w:val="24"/>
          <w:szCs w:val="24"/>
        </w:rPr>
        <w:t xml:space="preserve">§ 2, </w:t>
      </w:r>
      <w:r w:rsidRPr="003E08AB">
        <w:rPr>
          <w:rStyle w:val="FontStyle171"/>
          <w:sz w:val="24"/>
          <w:szCs w:val="24"/>
          <w:lang w:val="ru-RU"/>
        </w:rPr>
        <w:t>прим.</w:t>
      </w:r>
    </w:p>
    <w:p w14:paraId="2DDFA6AB" w14:textId="77777777" w:rsidR="00D91D69" w:rsidRPr="003E08AB" w:rsidRDefault="00D91D69" w:rsidP="006A031E">
      <w:pPr>
        <w:pStyle w:val="Style103"/>
        <w:widowControl/>
        <w:spacing w:before="211" w:line="223" w:lineRule="exact"/>
        <w:ind w:left="426" w:right="-314" w:firstLine="425"/>
        <w:jc w:val="both"/>
        <w:rPr>
          <w:rStyle w:val="FontStyle171"/>
          <w:sz w:val="24"/>
          <w:szCs w:val="24"/>
          <w:lang w:val="ru-RU"/>
        </w:rPr>
        <w:sectPr w:rsidR="00D91D69" w:rsidRPr="003E08AB" w:rsidSect="006A031E">
          <w:type w:val="continuous"/>
          <w:pgSz w:w="11907" w:h="16840" w:code="9"/>
          <w:pgMar w:top="2939" w:right="1545" w:bottom="712" w:left="1485" w:header="709" w:footer="709" w:gutter="0"/>
          <w:cols w:space="720"/>
          <w:noEndnote/>
        </w:sectPr>
      </w:pPr>
    </w:p>
    <w:p w14:paraId="7809C6D5" w14:textId="77777777" w:rsidR="00D91D69" w:rsidRPr="003E08AB" w:rsidRDefault="00D91D69" w:rsidP="006A031E">
      <w:pPr>
        <w:pStyle w:val="Style103"/>
        <w:widowControl/>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точка в конце одночленного заголовка</w:t>
      </w:r>
    </w:p>
    <w:p w14:paraId="2A1DDBFB" w14:textId="77777777" w:rsidR="00D91D69" w:rsidRPr="003E08AB" w:rsidRDefault="00D91D69" w:rsidP="006A031E">
      <w:pPr>
        <w:pStyle w:val="Style103"/>
        <w:widowControl/>
        <w:tabs>
          <w:tab w:val="left" w:leader="dot" w:pos="4502"/>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не ставится</w:t>
      </w:r>
      <w:r w:rsidRPr="003E08AB">
        <w:rPr>
          <w:rStyle w:val="FontStyle171"/>
          <w:sz w:val="24"/>
          <w:szCs w:val="24"/>
          <w:lang w:val="ru-RU" w:eastAsia="ru-RU"/>
        </w:rPr>
        <w:tab/>
      </w:r>
      <w:r w:rsidRPr="003E08AB">
        <w:rPr>
          <w:rStyle w:val="FontStyle171"/>
          <w:sz w:val="24"/>
          <w:szCs w:val="24"/>
          <w:lang w:eastAsia="ru-RU"/>
        </w:rPr>
        <w:t xml:space="preserve">§ 2, </w:t>
      </w:r>
      <w:r w:rsidRPr="003E08AB">
        <w:rPr>
          <w:rStyle w:val="FontStyle171"/>
          <w:sz w:val="24"/>
          <w:szCs w:val="24"/>
          <w:lang w:val="ru-RU" w:eastAsia="ru-RU"/>
        </w:rPr>
        <w:t>прим.</w:t>
      </w:r>
    </w:p>
    <w:p w14:paraId="568CF6BC" w14:textId="77777777" w:rsidR="00D91D69" w:rsidRPr="003E08AB" w:rsidRDefault="00D91D69" w:rsidP="006A031E">
      <w:pPr>
        <w:pStyle w:val="Style103"/>
        <w:widowControl/>
        <w:spacing w:before="7" w:line="216" w:lineRule="exact"/>
        <w:ind w:left="426" w:right="-314" w:firstLine="425"/>
        <w:rPr>
          <w:rStyle w:val="FontStyle171"/>
          <w:sz w:val="24"/>
          <w:szCs w:val="24"/>
          <w:lang w:val="ru-RU" w:eastAsia="ru-RU"/>
        </w:rPr>
      </w:pPr>
      <w:r w:rsidRPr="003E08AB">
        <w:rPr>
          <w:rStyle w:val="FontStyle171"/>
          <w:sz w:val="24"/>
          <w:szCs w:val="24"/>
          <w:lang w:val="ru-RU" w:eastAsia="ru-RU"/>
        </w:rPr>
        <w:t>точка после первого предложения</w:t>
      </w:r>
    </w:p>
    <w:p w14:paraId="78E2803B" w14:textId="77777777" w:rsidR="00D91D69" w:rsidRPr="003E08AB" w:rsidRDefault="00D91D69" w:rsidP="006A031E">
      <w:pPr>
        <w:pStyle w:val="Style103"/>
        <w:widowControl/>
        <w:tabs>
          <w:tab w:val="left" w:leader="dot" w:pos="4502"/>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в двучленном заголовке</w:t>
      </w:r>
      <w:r w:rsidRPr="003E08AB">
        <w:rPr>
          <w:rStyle w:val="FontStyle171"/>
          <w:sz w:val="24"/>
          <w:szCs w:val="24"/>
          <w:lang w:val="ru-RU" w:eastAsia="ru-RU"/>
        </w:rPr>
        <w:tab/>
      </w:r>
      <w:r w:rsidRPr="003E08AB">
        <w:rPr>
          <w:rStyle w:val="FontStyle171"/>
          <w:sz w:val="24"/>
          <w:szCs w:val="24"/>
          <w:lang w:eastAsia="ru-RU"/>
        </w:rPr>
        <w:t xml:space="preserve">§ 2, </w:t>
      </w:r>
      <w:r w:rsidRPr="003E08AB">
        <w:rPr>
          <w:rStyle w:val="FontStyle171"/>
          <w:sz w:val="24"/>
          <w:szCs w:val="24"/>
          <w:lang w:val="ru-RU" w:eastAsia="ru-RU"/>
        </w:rPr>
        <w:t>прим.</w:t>
      </w:r>
    </w:p>
    <w:p w14:paraId="245E53E4" w14:textId="77777777" w:rsidR="00D91D69" w:rsidRPr="003E08AB" w:rsidRDefault="00D91D69" w:rsidP="006A031E">
      <w:pPr>
        <w:pStyle w:val="Style119"/>
        <w:widowControl/>
        <w:spacing w:before="125" w:line="235" w:lineRule="exact"/>
        <w:ind w:left="426" w:right="-314" w:firstLine="425"/>
        <w:rPr>
          <w:rStyle w:val="FontStyle162"/>
          <w:sz w:val="24"/>
          <w:szCs w:val="24"/>
          <w:lang w:val="ru-RU" w:eastAsia="ru-RU"/>
        </w:rPr>
      </w:pPr>
      <w:r w:rsidRPr="003E08AB">
        <w:rPr>
          <w:rStyle w:val="FontStyle155"/>
          <w:sz w:val="24"/>
          <w:szCs w:val="24"/>
          <w:lang w:val="ru-RU" w:eastAsia="ru-RU"/>
        </w:rPr>
        <w:t xml:space="preserve">Начало предложения </w:t>
      </w:r>
      <w:r w:rsidRPr="003E08AB">
        <w:rPr>
          <w:rStyle w:val="FontStyle162"/>
          <w:sz w:val="24"/>
          <w:szCs w:val="24"/>
          <w:lang w:val="ru-RU" w:eastAsia="ru-RU"/>
        </w:rPr>
        <w:t>многоточие</w:t>
      </w:r>
    </w:p>
    <w:p w14:paraId="51C5206D" w14:textId="77777777" w:rsidR="00D91D69" w:rsidRPr="003E08AB" w:rsidRDefault="00D91D69" w:rsidP="006A031E">
      <w:pPr>
        <w:pStyle w:val="Style103"/>
        <w:widowControl/>
        <w:tabs>
          <w:tab w:val="left" w:leader="dot" w:pos="4243"/>
        </w:tabs>
        <w:spacing w:line="235" w:lineRule="exact"/>
        <w:ind w:left="426" w:right="-314" w:firstLine="425"/>
        <w:jc w:val="right"/>
        <w:rPr>
          <w:rStyle w:val="FontStyle171"/>
          <w:sz w:val="24"/>
          <w:szCs w:val="24"/>
          <w:lang w:eastAsia="ru-RU"/>
        </w:rPr>
      </w:pPr>
      <w:r w:rsidRPr="003E08AB">
        <w:rPr>
          <w:rStyle w:val="FontStyle171"/>
          <w:sz w:val="24"/>
          <w:szCs w:val="24"/>
          <w:lang w:val="ru-RU" w:eastAsia="ru-RU"/>
        </w:rPr>
        <w:t>для обозначения разрыва мысли в тексте</w:t>
      </w:r>
      <w:r w:rsidRPr="003E08AB">
        <w:rPr>
          <w:rStyle w:val="FontStyle171"/>
          <w:sz w:val="24"/>
          <w:szCs w:val="24"/>
          <w:lang w:val="ru-RU" w:eastAsia="ru-RU"/>
        </w:rPr>
        <w:tab/>
      </w:r>
      <w:r w:rsidRPr="003E08AB">
        <w:rPr>
          <w:rStyle w:val="FontStyle171"/>
          <w:sz w:val="24"/>
          <w:szCs w:val="24"/>
          <w:lang w:eastAsia="ru-RU"/>
        </w:rPr>
        <w:t>§ 4</w:t>
      </w:r>
    </w:p>
    <w:p w14:paraId="1279E432" w14:textId="77777777" w:rsidR="00D91D69" w:rsidRPr="003E08AB" w:rsidRDefault="00D91D69" w:rsidP="006A031E">
      <w:pPr>
        <w:pStyle w:val="Style103"/>
        <w:widowControl/>
        <w:tabs>
          <w:tab w:val="left" w:leader="dot" w:pos="4243"/>
        </w:tabs>
        <w:spacing w:line="235" w:lineRule="exact"/>
        <w:ind w:left="426" w:right="-314" w:firstLine="425"/>
        <w:jc w:val="right"/>
        <w:rPr>
          <w:rStyle w:val="FontStyle171"/>
          <w:sz w:val="24"/>
          <w:szCs w:val="24"/>
          <w:lang w:eastAsia="ru-RU"/>
        </w:rPr>
        <w:sectPr w:rsidR="00D91D69" w:rsidRPr="003E08AB" w:rsidSect="006A031E">
          <w:type w:val="continuous"/>
          <w:pgSz w:w="11907" w:h="16840" w:code="9"/>
          <w:pgMar w:top="2939" w:right="1535" w:bottom="712" w:left="1482" w:header="709" w:footer="709" w:gutter="0"/>
          <w:cols w:space="720"/>
          <w:noEndnote/>
        </w:sectPr>
      </w:pPr>
    </w:p>
    <w:p w14:paraId="69340989" w14:textId="77777777" w:rsidR="00D91D69" w:rsidRPr="003E08AB" w:rsidRDefault="00D91D69" w:rsidP="006A031E">
      <w:pPr>
        <w:pStyle w:val="Style128"/>
        <w:widowControl/>
        <w:spacing w:before="41"/>
        <w:ind w:left="426" w:right="-314" w:firstLine="425"/>
        <w:rPr>
          <w:rStyle w:val="FontStyle171"/>
          <w:sz w:val="24"/>
          <w:szCs w:val="24"/>
          <w:lang w:val="ru-RU" w:eastAsia="ru-RU"/>
        </w:rPr>
      </w:pPr>
      <w:r w:rsidRPr="003E08AB">
        <w:rPr>
          <w:rStyle w:val="FontStyle171"/>
          <w:sz w:val="24"/>
          <w:szCs w:val="24"/>
          <w:lang w:val="ru-RU" w:eastAsia="ru-RU"/>
        </w:rPr>
        <w:t>Полный академический справочник тире</w:t>
      </w:r>
    </w:p>
    <w:p w14:paraId="0C5EAF87" w14:textId="77777777" w:rsidR="00D91D69" w:rsidRPr="003E08AB" w:rsidRDefault="00D91D69" w:rsidP="006A031E">
      <w:pPr>
        <w:pStyle w:val="Style108"/>
        <w:widowControl/>
        <w:spacing w:line="240" w:lineRule="auto"/>
        <w:ind w:left="426" w:right="-314" w:firstLine="425"/>
        <w:jc w:val="center"/>
        <w:rPr>
          <w:rStyle w:val="FontStyle171"/>
          <w:sz w:val="24"/>
          <w:szCs w:val="24"/>
          <w:lang w:val="ru-RU" w:eastAsia="ru-RU"/>
        </w:rPr>
      </w:pPr>
      <w:r w:rsidRPr="003E08AB">
        <w:rPr>
          <w:rStyle w:val="FontStyle171"/>
          <w:sz w:val="24"/>
          <w:szCs w:val="24"/>
          <w:lang w:val="ru-RU" w:eastAsia="ru-RU"/>
        </w:rPr>
        <w:t>при абзацном выделении реплик разных лиц</w:t>
      </w:r>
    </w:p>
    <w:p w14:paraId="278090F5" w14:textId="77777777" w:rsidR="00D91D69" w:rsidRPr="003E08AB" w:rsidRDefault="00D91D69" w:rsidP="006A031E">
      <w:pPr>
        <w:pStyle w:val="Style103"/>
        <w:widowControl/>
        <w:tabs>
          <w:tab w:val="left" w:leader="dot" w:pos="3763"/>
        </w:tabs>
        <w:spacing w:before="29" w:line="240" w:lineRule="auto"/>
        <w:ind w:left="426" w:right="-314" w:firstLine="425"/>
        <w:jc w:val="right"/>
        <w:rPr>
          <w:rStyle w:val="FontStyle171"/>
          <w:sz w:val="24"/>
          <w:szCs w:val="24"/>
          <w:lang w:val="ru-RU" w:eastAsia="ru-RU"/>
        </w:rPr>
      </w:pPr>
      <w:r w:rsidRPr="003E08AB">
        <w:rPr>
          <w:rStyle w:val="FontStyle171"/>
          <w:sz w:val="24"/>
          <w:szCs w:val="24"/>
          <w:lang w:val="ru-RU" w:eastAsia="ru-RU"/>
        </w:rPr>
        <w:t>в диалоге</w:t>
      </w:r>
      <w:r w:rsidRPr="003E08AB">
        <w:rPr>
          <w:rStyle w:val="FontStyle171"/>
          <w:sz w:val="24"/>
          <w:szCs w:val="24"/>
          <w:lang w:val="ru-RU" w:eastAsia="ru-RU"/>
        </w:rPr>
        <w:tab/>
        <w:t>§ 133</w:t>
      </w:r>
    </w:p>
    <w:p w14:paraId="0A45C25A" w14:textId="77777777" w:rsidR="00D91D69" w:rsidRPr="003E08AB" w:rsidRDefault="00D91D69" w:rsidP="006A031E">
      <w:pPr>
        <w:pStyle w:val="Style119"/>
        <w:widowControl/>
        <w:spacing w:before="122"/>
        <w:ind w:left="426" w:right="-314" w:firstLine="425"/>
        <w:rPr>
          <w:rStyle w:val="FontStyle171"/>
          <w:sz w:val="24"/>
          <w:szCs w:val="24"/>
          <w:lang w:val="ru-RU" w:eastAsia="ru-RU"/>
        </w:rPr>
      </w:pPr>
      <w:r w:rsidRPr="003E08AB">
        <w:rPr>
          <w:rStyle w:val="FontStyle155"/>
          <w:sz w:val="24"/>
          <w:szCs w:val="24"/>
          <w:lang w:val="ru-RU" w:eastAsia="ru-RU"/>
        </w:rPr>
        <w:t xml:space="preserve">Знаки конца предложения внутри предложения </w:t>
      </w:r>
      <w:r w:rsidRPr="003E08AB">
        <w:rPr>
          <w:rStyle w:val="FontStyle171"/>
          <w:sz w:val="24"/>
          <w:szCs w:val="24"/>
          <w:lang w:val="ru-RU" w:eastAsia="ru-RU"/>
        </w:rPr>
        <w:t>вопросительный и восклицательный знаки</w:t>
      </w:r>
    </w:p>
    <w:p w14:paraId="313DA4C7" w14:textId="77777777" w:rsidR="00D91D69" w:rsidRPr="003E08AB" w:rsidRDefault="00D91D69" w:rsidP="006A031E">
      <w:pPr>
        <w:pStyle w:val="Style108"/>
        <w:widowControl/>
        <w:spacing w:before="26" w:line="211" w:lineRule="exact"/>
        <w:ind w:left="426" w:right="-314" w:firstLine="425"/>
        <w:rPr>
          <w:rStyle w:val="FontStyle171"/>
          <w:sz w:val="24"/>
          <w:szCs w:val="24"/>
          <w:lang w:val="ru-RU" w:eastAsia="ru-RU"/>
        </w:rPr>
      </w:pPr>
      <w:r w:rsidRPr="003E08AB">
        <w:rPr>
          <w:rStyle w:val="FontStyle171"/>
          <w:sz w:val="24"/>
          <w:szCs w:val="24"/>
          <w:lang w:val="ru-RU" w:eastAsia="ru-RU"/>
        </w:rPr>
        <w:t>при смысловом подчеркивании отдельных членов вопросительного или восклицательного</w:t>
      </w:r>
    </w:p>
    <w:p w14:paraId="24E734F8" w14:textId="77777777" w:rsidR="00D91D69" w:rsidRPr="003E08AB" w:rsidRDefault="00D91D69" w:rsidP="006A031E">
      <w:pPr>
        <w:pStyle w:val="Style103"/>
        <w:widowControl/>
        <w:tabs>
          <w:tab w:val="left" w:leader="dot" w:pos="5083"/>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5</w:t>
      </w:r>
    </w:p>
    <w:p w14:paraId="54E7DD4B" w14:textId="77777777" w:rsidR="00D91D69" w:rsidRPr="003E08AB" w:rsidRDefault="00D91D69" w:rsidP="006A031E">
      <w:pPr>
        <w:pStyle w:val="Style108"/>
        <w:widowControl/>
        <w:tabs>
          <w:tab w:val="left" w:leader="dot" w:pos="5086"/>
        </w:tabs>
        <w:spacing w:before="5" w:line="228" w:lineRule="exact"/>
        <w:ind w:left="426" w:right="-314" w:firstLine="425"/>
        <w:rPr>
          <w:rStyle w:val="FontStyle171"/>
          <w:sz w:val="24"/>
          <w:szCs w:val="24"/>
          <w:lang w:val="ru-RU" w:eastAsia="ru-RU"/>
        </w:rPr>
      </w:pPr>
      <w:r w:rsidRPr="003E08AB">
        <w:rPr>
          <w:rStyle w:val="FontStyle171"/>
          <w:sz w:val="24"/>
          <w:szCs w:val="24"/>
          <w:lang w:val="ru-RU" w:eastAsia="ru-RU"/>
        </w:rPr>
        <w:t>при включении во вставку</w:t>
      </w:r>
      <w:r w:rsidRPr="003E08AB">
        <w:rPr>
          <w:rStyle w:val="FontStyle171"/>
          <w:sz w:val="24"/>
          <w:szCs w:val="24"/>
          <w:lang w:val="ru-RU" w:eastAsia="ru-RU"/>
        </w:rPr>
        <w:tab/>
        <w:t>§ 6</w:t>
      </w:r>
    </w:p>
    <w:p w14:paraId="5E215FDC" w14:textId="77777777" w:rsidR="00D91D69" w:rsidRPr="003E08AB" w:rsidRDefault="00D91D69" w:rsidP="006A031E">
      <w:pPr>
        <w:pStyle w:val="Style108"/>
        <w:widowControl/>
        <w:tabs>
          <w:tab w:val="left" w:leader="dot" w:pos="4898"/>
        </w:tabs>
        <w:spacing w:before="2" w:line="228" w:lineRule="exact"/>
        <w:ind w:left="426" w:right="-314" w:firstLine="425"/>
        <w:rPr>
          <w:rStyle w:val="FontStyle171"/>
          <w:sz w:val="24"/>
          <w:szCs w:val="24"/>
          <w:lang w:val="ru-RU" w:eastAsia="ru-RU"/>
        </w:rPr>
      </w:pPr>
      <w:r w:rsidRPr="003E08AB">
        <w:rPr>
          <w:rStyle w:val="FontStyle171"/>
          <w:sz w:val="24"/>
          <w:szCs w:val="24"/>
          <w:lang w:val="ru-RU" w:eastAsia="ru-RU"/>
        </w:rPr>
        <w:t>при замещении вставки</w:t>
      </w:r>
      <w:r w:rsidRPr="003E08AB">
        <w:rPr>
          <w:rStyle w:val="FontStyle171"/>
          <w:sz w:val="24"/>
          <w:szCs w:val="24"/>
          <w:lang w:val="ru-RU" w:eastAsia="ru-RU"/>
        </w:rPr>
        <w:tab/>
        <w:t>§ 6,7</w:t>
      </w:r>
    </w:p>
    <w:p w14:paraId="41675E0D" w14:textId="77777777" w:rsidR="00D91D69" w:rsidRPr="003E08AB" w:rsidRDefault="00D91D69" w:rsidP="006A031E">
      <w:pPr>
        <w:pStyle w:val="Style103"/>
        <w:widowControl/>
        <w:spacing w:before="7" w:line="228" w:lineRule="exact"/>
        <w:ind w:left="426" w:right="-314" w:firstLine="425"/>
        <w:rPr>
          <w:rStyle w:val="FontStyle171"/>
          <w:sz w:val="24"/>
          <w:szCs w:val="24"/>
          <w:lang w:val="ru-RU" w:eastAsia="ru-RU"/>
        </w:rPr>
      </w:pPr>
      <w:r w:rsidRPr="003E08AB">
        <w:rPr>
          <w:rStyle w:val="FontStyle171"/>
          <w:sz w:val="24"/>
          <w:szCs w:val="24"/>
          <w:lang w:val="ru-RU" w:eastAsia="ru-RU"/>
        </w:rPr>
        <w:t>многоточие</w:t>
      </w:r>
    </w:p>
    <w:p w14:paraId="358FFE7A" w14:textId="77777777" w:rsidR="00D91D69" w:rsidRPr="003E08AB" w:rsidRDefault="00D91D69" w:rsidP="006A031E">
      <w:pPr>
        <w:pStyle w:val="Style108"/>
        <w:widowControl/>
        <w:spacing w:before="7" w:line="228" w:lineRule="exact"/>
        <w:ind w:left="426" w:right="-314" w:firstLine="425"/>
        <w:rPr>
          <w:rStyle w:val="FontStyle171"/>
          <w:sz w:val="24"/>
          <w:szCs w:val="24"/>
          <w:lang w:val="ru-RU" w:eastAsia="ru-RU"/>
        </w:rPr>
      </w:pPr>
      <w:r w:rsidRPr="003E08AB">
        <w:rPr>
          <w:rStyle w:val="FontStyle171"/>
          <w:sz w:val="24"/>
          <w:szCs w:val="24"/>
          <w:lang w:val="ru-RU" w:eastAsia="ru-RU"/>
        </w:rPr>
        <w:t>при передаче прерывистости и затрудненности</w:t>
      </w:r>
    </w:p>
    <w:p w14:paraId="70225B6B" w14:textId="77777777" w:rsidR="00D91D69" w:rsidRPr="003E08AB" w:rsidRDefault="00D91D69" w:rsidP="006A031E">
      <w:pPr>
        <w:pStyle w:val="Style103"/>
        <w:widowControl/>
        <w:tabs>
          <w:tab w:val="left" w:leader="dot" w:pos="3955"/>
        </w:tabs>
        <w:spacing w:line="228" w:lineRule="exact"/>
        <w:ind w:left="426" w:right="-314" w:firstLine="425"/>
        <w:jc w:val="right"/>
        <w:rPr>
          <w:rStyle w:val="FontStyle171"/>
          <w:sz w:val="24"/>
          <w:szCs w:val="24"/>
          <w:lang w:val="ru-RU" w:eastAsia="ru-RU"/>
        </w:rPr>
      </w:pPr>
      <w:r w:rsidRPr="003E08AB">
        <w:rPr>
          <w:rStyle w:val="FontStyle171"/>
          <w:sz w:val="24"/>
          <w:szCs w:val="24"/>
          <w:lang w:val="ru-RU" w:eastAsia="ru-RU"/>
        </w:rPr>
        <w:t>речи</w:t>
      </w:r>
      <w:r w:rsidRPr="003E08AB">
        <w:rPr>
          <w:rStyle w:val="FontStyle171"/>
          <w:sz w:val="24"/>
          <w:szCs w:val="24"/>
          <w:lang w:val="ru-RU" w:eastAsia="ru-RU"/>
        </w:rPr>
        <w:tab/>
        <w:t>§ 8</w:t>
      </w:r>
    </w:p>
    <w:p w14:paraId="711A148D" w14:textId="77777777" w:rsidR="00D91D69" w:rsidRPr="003E08AB" w:rsidRDefault="00D91D69" w:rsidP="006A031E">
      <w:pPr>
        <w:pStyle w:val="Style108"/>
        <w:widowControl/>
        <w:tabs>
          <w:tab w:val="left" w:leader="dot" w:pos="4908"/>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при указании на пропущенные слова</w:t>
      </w:r>
      <w:r w:rsidRPr="003E08AB">
        <w:rPr>
          <w:rStyle w:val="FontStyle171"/>
          <w:sz w:val="24"/>
          <w:szCs w:val="24"/>
          <w:lang w:val="ru-RU" w:eastAsia="ru-RU"/>
        </w:rPr>
        <w:tab/>
        <w:t>§ 141</w:t>
      </w:r>
    </w:p>
    <w:p w14:paraId="109348A8" w14:textId="77777777" w:rsidR="00D91D69" w:rsidRPr="003E08AB" w:rsidRDefault="00D91D69" w:rsidP="006A031E">
      <w:pPr>
        <w:pStyle w:val="Style108"/>
        <w:widowControl/>
        <w:tabs>
          <w:tab w:val="left" w:leader="dot" w:pos="5088"/>
        </w:tabs>
        <w:spacing w:before="12" w:line="214" w:lineRule="exact"/>
        <w:ind w:left="426" w:right="-314" w:firstLine="425"/>
        <w:rPr>
          <w:rStyle w:val="FontStyle171"/>
          <w:sz w:val="24"/>
          <w:szCs w:val="24"/>
          <w:lang w:val="ru-RU" w:eastAsia="ru-RU"/>
        </w:rPr>
      </w:pPr>
      <w:r w:rsidRPr="003E08AB">
        <w:rPr>
          <w:rStyle w:val="FontStyle171"/>
          <w:sz w:val="24"/>
          <w:szCs w:val="24"/>
          <w:lang w:val="ru-RU" w:eastAsia="ru-RU"/>
        </w:rPr>
        <w:t>при указании на несовместимость значений слов,</w:t>
      </w:r>
      <w:r w:rsidRPr="003E08AB">
        <w:rPr>
          <w:rStyle w:val="FontStyle171"/>
          <w:sz w:val="24"/>
          <w:szCs w:val="24"/>
          <w:lang w:val="ru-RU" w:eastAsia="ru-RU"/>
        </w:rPr>
        <w:br/>
        <w:t>необычность их сочетания</w:t>
      </w:r>
      <w:r w:rsidRPr="003E08AB">
        <w:rPr>
          <w:rStyle w:val="FontStyle171"/>
          <w:sz w:val="24"/>
          <w:szCs w:val="24"/>
          <w:lang w:val="ru-RU" w:eastAsia="ru-RU"/>
        </w:rPr>
        <w:tab/>
        <w:t>§ 8</w:t>
      </w:r>
    </w:p>
    <w:p w14:paraId="7D570A01" w14:textId="77777777" w:rsidR="00D91D69" w:rsidRPr="003E08AB" w:rsidRDefault="00D91D69" w:rsidP="006A031E">
      <w:pPr>
        <w:pStyle w:val="Style103"/>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точка</w:t>
      </w:r>
    </w:p>
    <w:p w14:paraId="0F27B251" w14:textId="77777777" w:rsidR="00D91D69" w:rsidRPr="003E08AB" w:rsidRDefault="00D91D69" w:rsidP="006A031E">
      <w:pPr>
        <w:pStyle w:val="Style108"/>
        <w:widowControl/>
        <w:tabs>
          <w:tab w:val="left" w:leader="dot" w:pos="5090"/>
        </w:tabs>
        <w:spacing w:before="58" w:line="240" w:lineRule="auto"/>
        <w:ind w:left="426" w:right="-314" w:firstLine="425"/>
        <w:rPr>
          <w:rStyle w:val="FontStyle171"/>
          <w:sz w:val="24"/>
          <w:szCs w:val="24"/>
          <w:lang w:val="ru-RU" w:eastAsia="ru-RU"/>
        </w:rPr>
      </w:pPr>
      <w:r w:rsidRPr="003E08AB">
        <w:rPr>
          <w:rStyle w:val="FontStyle171"/>
          <w:sz w:val="24"/>
          <w:szCs w:val="24"/>
          <w:lang w:val="ru-RU" w:eastAsia="ru-RU"/>
        </w:rPr>
        <w:t>при расчленении предложения на части</w:t>
      </w:r>
      <w:r w:rsidRPr="003E08AB">
        <w:rPr>
          <w:rStyle w:val="FontStyle171"/>
          <w:sz w:val="24"/>
          <w:szCs w:val="24"/>
          <w:lang w:val="ru-RU" w:eastAsia="ru-RU"/>
        </w:rPr>
        <w:tab/>
        <w:t>§ 9</w:t>
      </w:r>
    </w:p>
    <w:p w14:paraId="00F07AE9" w14:textId="77777777" w:rsidR="00D91D69" w:rsidRPr="003E08AB" w:rsidRDefault="00D91D69" w:rsidP="006A031E">
      <w:pPr>
        <w:pStyle w:val="Style119"/>
        <w:widowControl/>
        <w:spacing w:before="168" w:line="240" w:lineRule="auto"/>
        <w:ind w:left="426" w:right="-314" w:firstLine="425"/>
        <w:rPr>
          <w:rStyle w:val="FontStyle155"/>
          <w:sz w:val="24"/>
          <w:szCs w:val="24"/>
          <w:lang w:val="ru-RU" w:eastAsia="ru-RU"/>
        </w:rPr>
      </w:pPr>
      <w:r w:rsidRPr="003E08AB">
        <w:rPr>
          <w:rStyle w:val="FontStyle155"/>
          <w:sz w:val="24"/>
          <w:szCs w:val="24"/>
          <w:lang w:val="ru-RU" w:eastAsia="ru-RU"/>
        </w:rPr>
        <w:t>Тире между подлежащим и сказуемым</w:t>
      </w:r>
    </w:p>
    <w:p w14:paraId="24A7F9F0" w14:textId="77777777" w:rsidR="00D91D69" w:rsidRPr="003E08AB" w:rsidRDefault="00D91D69" w:rsidP="006A031E">
      <w:pPr>
        <w:pStyle w:val="Style108"/>
        <w:widowControl/>
        <w:spacing w:before="55" w:line="240" w:lineRule="auto"/>
        <w:ind w:left="426" w:right="-314" w:firstLine="425"/>
        <w:rPr>
          <w:rStyle w:val="FontStyle171"/>
          <w:sz w:val="24"/>
          <w:szCs w:val="24"/>
          <w:lang w:val="ru-RU" w:eastAsia="ru-RU"/>
        </w:rPr>
      </w:pPr>
      <w:r w:rsidRPr="003E08AB">
        <w:rPr>
          <w:rStyle w:val="FontStyle171"/>
          <w:sz w:val="24"/>
          <w:szCs w:val="24"/>
          <w:lang w:val="ru-RU" w:eastAsia="ru-RU"/>
        </w:rPr>
        <w:t>между подлежащим и сказуемым, выраженными</w:t>
      </w:r>
    </w:p>
    <w:p w14:paraId="5B2C35FE" w14:textId="77777777" w:rsidR="00D91D69" w:rsidRPr="003E08AB" w:rsidRDefault="00D91D69" w:rsidP="006A031E">
      <w:pPr>
        <w:pStyle w:val="Style103"/>
        <w:widowControl/>
        <w:tabs>
          <w:tab w:val="left" w:leader="dot" w:pos="3862"/>
        </w:tabs>
        <w:spacing w:line="230" w:lineRule="exact"/>
        <w:ind w:left="426" w:right="-314" w:firstLine="425"/>
        <w:jc w:val="right"/>
        <w:rPr>
          <w:rStyle w:val="FontStyle171"/>
          <w:sz w:val="24"/>
          <w:szCs w:val="24"/>
          <w:lang w:val="ru-RU" w:eastAsia="ru-RU"/>
        </w:rPr>
      </w:pPr>
      <w:r w:rsidRPr="003E08AB">
        <w:rPr>
          <w:rStyle w:val="FontStyle171"/>
          <w:sz w:val="24"/>
          <w:szCs w:val="24"/>
          <w:lang w:val="ru-RU" w:eastAsia="ru-RU"/>
        </w:rPr>
        <w:t>существительными</w:t>
      </w:r>
      <w:r w:rsidRPr="003E08AB">
        <w:rPr>
          <w:rStyle w:val="FontStyle171"/>
          <w:sz w:val="24"/>
          <w:szCs w:val="24"/>
          <w:lang w:val="ru-RU" w:eastAsia="ru-RU"/>
        </w:rPr>
        <w:tab/>
        <w:t>§ 10</w:t>
      </w:r>
    </w:p>
    <w:p w14:paraId="4A203364" w14:textId="77777777" w:rsidR="00D91D69" w:rsidRPr="003E08AB" w:rsidRDefault="00D91D69" w:rsidP="006A031E">
      <w:pPr>
        <w:pStyle w:val="Style108"/>
        <w:widowControl/>
        <w:tabs>
          <w:tab w:val="left" w:leader="dot" w:pos="500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сказуемым со словами </w:t>
      </w:r>
      <w:r w:rsidRPr="003E08AB">
        <w:rPr>
          <w:rStyle w:val="FontStyle155"/>
          <w:sz w:val="24"/>
          <w:szCs w:val="24"/>
          <w:lang w:val="ru-RU" w:eastAsia="ru-RU"/>
        </w:rPr>
        <w:t>вот, это</w:t>
      </w:r>
      <w:r w:rsidRPr="003E08AB">
        <w:rPr>
          <w:rStyle w:val="FontStyle171"/>
          <w:sz w:val="24"/>
          <w:szCs w:val="24"/>
          <w:lang w:val="ru-RU" w:eastAsia="ru-RU"/>
        </w:rPr>
        <w:tab/>
        <w:t>§ 11</w:t>
      </w:r>
    </w:p>
    <w:p w14:paraId="50606AE1" w14:textId="77777777" w:rsidR="00D91D69" w:rsidRPr="003E08AB" w:rsidRDefault="00D91D69" w:rsidP="006A031E">
      <w:pPr>
        <w:pStyle w:val="Style108"/>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 выражении подлежащего и сказуемого</w:t>
      </w:r>
    </w:p>
    <w:p w14:paraId="1DF114A1"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(или только подлежащего, или только</w:t>
      </w:r>
    </w:p>
    <w:p w14:paraId="44B124A0" w14:textId="77777777" w:rsidR="00D91D69" w:rsidRPr="003E08AB" w:rsidRDefault="00D91D69" w:rsidP="006A031E">
      <w:pPr>
        <w:pStyle w:val="Style103"/>
        <w:widowControl/>
        <w:tabs>
          <w:tab w:val="left" w:leader="dot" w:pos="5002"/>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сказуемого) инфинитивом</w:t>
      </w:r>
      <w:r w:rsidRPr="003E08AB">
        <w:rPr>
          <w:rStyle w:val="FontStyle171"/>
          <w:sz w:val="24"/>
          <w:szCs w:val="24"/>
          <w:lang w:val="ru-RU" w:eastAsia="ru-RU"/>
        </w:rPr>
        <w:tab/>
        <w:t>§ 12</w:t>
      </w:r>
    </w:p>
    <w:p w14:paraId="5AD6FA8C" w14:textId="77777777" w:rsidR="00D91D69" w:rsidRPr="003E08AB" w:rsidRDefault="00D91D69" w:rsidP="006A031E">
      <w:pPr>
        <w:pStyle w:val="Style108"/>
        <w:widowControl/>
        <w:spacing w:before="12" w:line="216" w:lineRule="exact"/>
        <w:ind w:left="426" w:right="-314" w:firstLine="425"/>
        <w:rPr>
          <w:rStyle w:val="FontStyle155"/>
          <w:sz w:val="24"/>
          <w:szCs w:val="24"/>
          <w:lang w:val="ru-RU" w:eastAsia="ru-RU"/>
        </w:rPr>
      </w:pPr>
      <w:r w:rsidRPr="003E08AB">
        <w:rPr>
          <w:rStyle w:val="FontStyle171"/>
          <w:sz w:val="24"/>
          <w:szCs w:val="24"/>
          <w:lang w:val="ru-RU" w:eastAsia="ru-RU"/>
        </w:rPr>
        <w:t xml:space="preserve">при сказуемом, имеющем слова </w:t>
      </w:r>
      <w:r w:rsidRPr="003E08AB">
        <w:rPr>
          <w:rStyle w:val="FontStyle155"/>
          <w:sz w:val="24"/>
          <w:szCs w:val="24"/>
          <w:lang w:val="ru-RU" w:eastAsia="ru-RU"/>
        </w:rPr>
        <w:t>значит,</w:t>
      </w:r>
    </w:p>
    <w:p w14:paraId="0456A055" w14:textId="77777777" w:rsidR="00D91D69" w:rsidRPr="003E08AB" w:rsidRDefault="00D91D69" w:rsidP="006A031E">
      <w:pPr>
        <w:pStyle w:val="Style101"/>
        <w:widowControl/>
        <w:tabs>
          <w:tab w:val="left" w:leader="dot" w:pos="5002"/>
        </w:tabs>
        <w:spacing w:before="2" w:line="216" w:lineRule="exact"/>
        <w:ind w:left="426" w:right="-314" w:firstLine="425"/>
        <w:rPr>
          <w:rStyle w:val="FontStyle157"/>
          <w:sz w:val="24"/>
          <w:szCs w:val="24"/>
          <w:lang w:val="ru-RU" w:eastAsia="ru-RU"/>
        </w:rPr>
      </w:pPr>
      <w:r w:rsidRPr="003E08AB">
        <w:rPr>
          <w:rStyle w:val="FontStyle155"/>
          <w:sz w:val="24"/>
          <w:szCs w:val="24"/>
          <w:lang w:val="ru-RU" w:eastAsia="ru-RU"/>
        </w:rPr>
        <w:t>это значит</w:t>
      </w:r>
      <w:r w:rsidRPr="003E08AB">
        <w:rPr>
          <w:rStyle w:val="FontStyle157"/>
          <w:sz w:val="24"/>
          <w:szCs w:val="24"/>
          <w:lang w:val="ru-RU" w:eastAsia="ru-RU"/>
        </w:rPr>
        <w:tab/>
        <w:t>§12</w:t>
      </w:r>
    </w:p>
    <w:p w14:paraId="0A519DB2" w14:textId="77777777" w:rsidR="00D91D69" w:rsidRPr="003E08AB" w:rsidRDefault="00D91D69" w:rsidP="006A031E">
      <w:pPr>
        <w:pStyle w:val="Style108"/>
        <w:widowControl/>
        <w:spacing w:before="10" w:line="216" w:lineRule="exact"/>
        <w:ind w:left="426" w:right="-314" w:firstLine="425"/>
        <w:rPr>
          <w:rStyle w:val="FontStyle171"/>
          <w:sz w:val="24"/>
          <w:szCs w:val="24"/>
          <w:lang w:val="ru-RU" w:eastAsia="ru-RU"/>
        </w:rPr>
      </w:pPr>
      <w:r w:rsidRPr="003E08AB">
        <w:rPr>
          <w:rStyle w:val="FontStyle171"/>
          <w:sz w:val="24"/>
          <w:szCs w:val="24"/>
          <w:lang w:val="ru-RU" w:eastAsia="ru-RU"/>
        </w:rPr>
        <w:t>при подлежащем и сказуемом, выраженными</w:t>
      </w:r>
    </w:p>
    <w:p w14:paraId="781B6DB5"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числительными (или словосочетанием</w:t>
      </w:r>
    </w:p>
    <w:p w14:paraId="4F4CB3DC" w14:textId="77777777" w:rsidR="00D91D69" w:rsidRPr="003E08AB" w:rsidRDefault="00D91D69" w:rsidP="006A031E">
      <w:pPr>
        <w:pStyle w:val="Style103"/>
        <w:widowControl/>
        <w:tabs>
          <w:tab w:val="left" w:leader="dot" w:pos="5004"/>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с числительным) . . :</w:t>
      </w:r>
      <w:r w:rsidRPr="003E08AB">
        <w:rPr>
          <w:rStyle w:val="FontStyle171"/>
          <w:sz w:val="24"/>
          <w:szCs w:val="24"/>
          <w:lang w:val="ru-RU" w:eastAsia="ru-RU"/>
        </w:rPr>
        <w:tab/>
        <w:t>§ 13</w:t>
      </w:r>
    </w:p>
    <w:p w14:paraId="4C9CE98B" w14:textId="77777777" w:rsidR="00D91D69" w:rsidRPr="003E08AB" w:rsidRDefault="00D91D69" w:rsidP="006A031E">
      <w:pPr>
        <w:pStyle w:val="Style108"/>
        <w:widowControl/>
        <w:spacing w:before="17" w:line="214" w:lineRule="exact"/>
        <w:ind w:left="426" w:right="-314" w:firstLine="425"/>
        <w:jc w:val="center"/>
        <w:rPr>
          <w:rStyle w:val="FontStyle171"/>
          <w:sz w:val="24"/>
          <w:szCs w:val="24"/>
          <w:lang w:val="ru-RU" w:eastAsia="ru-RU"/>
        </w:rPr>
      </w:pPr>
      <w:r w:rsidRPr="003E08AB">
        <w:rPr>
          <w:rStyle w:val="FontStyle171"/>
          <w:sz w:val="24"/>
          <w:szCs w:val="24"/>
          <w:lang w:val="ru-RU" w:eastAsia="ru-RU"/>
        </w:rPr>
        <w:t>при сказуемом, выраженном фразеологическим</w:t>
      </w:r>
    </w:p>
    <w:p w14:paraId="3AB8658B" w14:textId="77777777" w:rsidR="00D91D69" w:rsidRPr="003E08AB" w:rsidRDefault="00D91D69" w:rsidP="006A031E">
      <w:pPr>
        <w:pStyle w:val="Style101"/>
        <w:widowControl/>
        <w:spacing w:line="214" w:lineRule="exact"/>
        <w:ind w:left="426" w:right="-314" w:firstLine="425"/>
        <w:rPr>
          <w:rStyle w:val="FontStyle155"/>
          <w:sz w:val="24"/>
          <w:szCs w:val="24"/>
          <w:lang w:val="ru-RU" w:eastAsia="ru-RU"/>
        </w:rPr>
      </w:pPr>
      <w:r w:rsidRPr="003E08AB">
        <w:rPr>
          <w:rStyle w:val="FontStyle171"/>
          <w:sz w:val="24"/>
          <w:szCs w:val="24"/>
          <w:lang w:val="ru-RU" w:eastAsia="ru-RU"/>
        </w:rPr>
        <w:t xml:space="preserve">оборотом (типа </w:t>
      </w:r>
      <w:r w:rsidRPr="003E08AB">
        <w:rPr>
          <w:rStyle w:val="FontStyle155"/>
          <w:sz w:val="24"/>
          <w:szCs w:val="24"/>
          <w:lang w:val="ru-RU" w:eastAsia="ru-RU"/>
        </w:rPr>
        <w:t>мастер на все руки, пальца</w:t>
      </w:r>
    </w:p>
    <w:p w14:paraId="4F1C5C7D" w14:textId="77777777" w:rsidR="00D91D69" w:rsidRPr="003E08AB" w:rsidRDefault="00D91D69" w:rsidP="006A031E">
      <w:pPr>
        <w:pStyle w:val="Style101"/>
        <w:widowControl/>
        <w:tabs>
          <w:tab w:val="left" w:leader="dot" w:pos="5004"/>
        </w:tabs>
        <w:spacing w:line="214" w:lineRule="exact"/>
        <w:ind w:left="426" w:right="-314" w:firstLine="425"/>
        <w:rPr>
          <w:rStyle w:val="FontStyle171"/>
          <w:sz w:val="24"/>
          <w:szCs w:val="24"/>
          <w:lang w:val="ru-RU" w:eastAsia="ru-RU"/>
        </w:rPr>
      </w:pPr>
      <w:r w:rsidRPr="003E08AB">
        <w:rPr>
          <w:rStyle w:val="FontStyle155"/>
          <w:sz w:val="24"/>
          <w:szCs w:val="24"/>
          <w:lang w:val="ru-RU" w:eastAsia="ru-RU"/>
        </w:rPr>
        <w:t>в рот не клади)</w:t>
      </w:r>
      <w:r w:rsidRPr="003E08AB">
        <w:rPr>
          <w:rStyle w:val="FontStyle171"/>
          <w:sz w:val="24"/>
          <w:szCs w:val="24"/>
          <w:lang w:val="ru-RU" w:eastAsia="ru-RU"/>
        </w:rPr>
        <w:tab/>
        <w:t>§ 14</w:t>
      </w:r>
    </w:p>
    <w:p w14:paraId="0E14FCD5" w14:textId="77777777" w:rsidR="00D91D69" w:rsidRPr="003E08AB" w:rsidRDefault="00D91D69" w:rsidP="006A031E">
      <w:pPr>
        <w:pStyle w:val="Style103"/>
        <w:widowControl/>
        <w:spacing w:before="43" w:line="240" w:lineRule="auto"/>
        <w:ind w:left="426" w:right="-314" w:firstLine="425"/>
        <w:rPr>
          <w:rStyle w:val="FontStyle171"/>
          <w:sz w:val="24"/>
          <w:szCs w:val="24"/>
          <w:lang w:val="ru-RU" w:eastAsia="ru-RU"/>
        </w:rPr>
      </w:pPr>
      <w:r w:rsidRPr="003E08AB">
        <w:rPr>
          <w:rStyle w:val="FontStyle171"/>
          <w:sz w:val="24"/>
          <w:szCs w:val="24"/>
          <w:lang w:val="ru-RU" w:eastAsia="ru-RU"/>
        </w:rPr>
        <w:t>тире не ставится</w:t>
      </w:r>
    </w:p>
    <w:p w14:paraId="56342D8D" w14:textId="77777777" w:rsidR="00D91D69" w:rsidRPr="003E08AB" w:rsidRDefault="00D91D69" w:rsidP="006A031E">
      <w:pPr>
        <w:pStyle w:val="Style108"/>
        <w:widowControl/>
        <w:spacing w:before="58" w:line="240" w:lineRule="auto"/>
        <w:ind w:left="426" w:right="-314" w:firstLine="425"/>
        <w:rPr>
          <w:rStyle w:val="FontStyle171"/>
          <w:sz w:val="24"/>
          <w:szCs w:val="24"/>
          <w:lang w:val="ru-RU" w:eastAsia="ru-RU"/>
        </w:rPr>
      </w:pPr>
      <w:r w:rsidRPr="003E08AB">
        <w:rPr>
          <w:rStyle w:val="FontStyle171"/>
          <w:sz w:val="24"/>
          <w:szCs w:val="24"/>
          <w:lang w:val="ru-RU" w:eastAsia="ru-RU"/>
        </w:rPr>
        <w:t>если подлежащее выражено личным или</w:t>
      </w:r>
    </w:p>
    <w:p w14:paraId="2AC46094" w14:textId="77777777" w:rsidR="00D91D69" w:rsidRPr="003E08AB" w:rsidRDefault="00D91D69" w:rsidP="006A031E">
      <w:pPr>
        <w:pStyle w:val="Style103"/>
        <w:widowControl/>
        <w:tabs>
          <w:tab w:val="left" w:leader="dot" w:pos="4625"/>
        </w:tabs>
        <w:spacing w:before="26" w:line="240" w:lineRule="auto"/>
        <w:ind w:left="426" w:right="-314" w:firstLine="425"/>
        <w:rPr>
          <w:rStyle w:val="FontStyle171"/>
          <w:sz w:val="24"/>
          <w:szCs w:val="24"/>
          <w:lang w:val="ru-RU" w:eastAsia="ru-RU"/>
        </w:rPr>
      </w:pPr>
      <w:r w:rsidRPr="003E08AB">
        <w:rPr>
          <w:rStyle w:val="FontStyle171"/>
          <w:sz w:val="24"/>
          <w:szCs w:val="24"/>
          <w:lang w:val="ru-RU" w:eastAsia="ru-RU"/>
        </w:rPr>
        <w:t>указательным местоимением</w:t>
      </w:r>
      <w:r w:rsidRPr="003E08AB">
        <w:rPr>
          <w:rStyle w:val="FontStyle171"/>
          <w:sz w:val="24"/>
          <w:szCs w:val="24"/>
          <w:lang w:val="ru-RU" w:eastAsia="ru-RU"/>
        </w:rPr>
        <w:tab/>
        <w:t>§ 15, п. 1</w:t>
      </w:r>
    </w:p>
    <w:p w14:paraId="4AB9C5E3" w14:textId="77777777" w:rsidR="00D91D69" w:rsidRPr="003E08AB" w:rsidRDefault="00D91D69" w:rsidP="006A031E">
      <w:pPr>
        <w:pStyle w:val="Style108"/>
        <w:widowControl/>
        <w:spacing w:before="48" w:line="240" w:lineRule="auto"/>
        <w:ind w:left="426" w:right="-314" w:firstLine="425"/>
        <w:rPr>
          <w:rStyle w:val="FontStyle171"/>
          <w:sz w:val="24"/>
          <w:szCs w:val="24"/>
          <w:lang w:val="ru-RU" w:eastAsia="ru-RU"/>
        </w:rPr>
      </w:pPr>
      <w:r w:rsidRPr="003E08AB">
        <w:rPr>
          <w:rStyle w:val="FontStyle171"/>
          <w:sz w:val="24"/>
          <w:szCs w:val="24"/>
          <w:lang w:val="ru-RU" w:eastAsia="ru-RU"/>
        </w:rPr>
        <w:t>если один из главных членов выражен</w:t>
      </w:r>
    </w:p>
    <w:p w14:paraId="53E9712D" w14:textId="77777777" w:rsidR="00D91D69" w:rsidRPr="003E08AB" w:rsidRDefault="00D91D69" w:rsidP="006A031E">
      <w:pPr>
        <w:pStyle w:val="Style103"/>
        <w:widowControl/>
        <w:tabs>
          <w:tab w:val="left" w:leader="dot" w:pos="4622"/>
        </w:tabs>
        <w:spacing w:before="24" w:line="240" w:lineRule="auto"/>
        <w:ind w:left="426" w:right="-314" w:firstLine="425"/>
        <w:rPr>
          <w:rStyle w:val="FontStyle171"/>
          <w:sz w:val="24"/>
          <w:szCs w:val="24"/>
          <w:lang w:val="ru-RU" w:eastAsia="ru-RU"/>
        </w:rPr>
      </w:pPr>
      <w:r w:rsidRPr="003E08AB">
        <w:rPr>
          <w:rStyle w:val="FontStyle171"/>
          <w:sz w:val="24"/>
          <w:szCs w:val="24"/>
          <w:lang w:val="ru-RU" w:eastAsia="ru-RU"/>
        </w:rPr>
        <w:t>вопросительным местоимением</w:t>
      </w:r>
      <w:r w:rsidRPr="003E08AB">
        <w:rPr>
          <w:rStyle w:val="FontStyle171"/>
          <w:sz w:val="24"/>
          <w:szCs w:val="24"/>
          <w:lang w:val="ru-RU" w:eastAsia="ru-RU"/>
        </w:rPr>
        <w:tab/>
        <w:t>§ 15, п. 2</w:t>
      </w:r>
    </w:p>
    <w:p w14:paraId="3DA7B1C6" w14:textId="77777777" w:rsidR="00D91D69" w:rsidRPr="003E08AB" w:rsidRDefault="00D91D69" w:rsidP="006A031E">
      <w:pPr>
        <w:pStyle w:val="Style108"/>
        <w:widowControl/>
        <w:tabs>
          <w:tab w:val="left" w:leader="dot" w:pos="4622"/>
        </w:tabs>
        <w:spacing w:before="48" w:line="240" w:lineRule="auto"/>
        <w:ind w:left="426" w:right="-314" w:firstLine="425"/>
        <w:rPr>
          <w:rStyle w:val="FontStyle171"/>
          <w:sz w:val="24"/>
          <w:szCs w:val="24"/>
          <w:lang w:val="ru-RU" w:eastAsia="ru-RU"/>
        </w:rPr>
      </w:pPr>
      <w:r w:rsidRPr="003E08AB">
        <w:rPr>
          <w:rStyle w:val="FontStyle171"/>
          <w:sz w:val="24"/>
          <w:szCs w:val="24"/>
          <w:lang w:val="ru-RU" w:eastAsia="ru-RU"/>
        </w:rPr>
        <w:t>если при сказуемом имеется отрицание</w:t>
      </w:r>
      <w:r w:rsidRPr="003E08AB">
        <w:rPr>
          <w:rStyle w:val="FontStyle171"/>
          <w:sz w:val="24"/>
          <w:szCs w:val="24"/>
          <w:lang w:val="ru-RU" w:eastAsia="ru-RU"/>
        </w:rPr>
        <w:tab/>
        <w:t>§ 15, п. 3</w:t>
      </w:r>
    </w:p>
    <w:p w14:paraId="655BDE61" w14:textId="77777777" w:rsidR="00D91D69" w:rsidRPr="003E08AB" w:rsidRDefault="00D91D69" w:rsidP="006A031E">
      <w:pPr>
        <w:pStyle w:val="Style108"/>
        <w:widowControl/>
        <w:tabs>
          <w:tab w:val="left" w:leader="dot" w:pos="4622"/>
        </w:tabs>
        <w:spacing w:before="48" w:line="240" w:lineRule="auto"/>
        <w:ind w:left="426" w:right="-314" w:firstLine="425"/>
        <w:rPr>
          <w:rStyle w:val="FontStyle171"/>
          <w:sz w:val="24"/>
          <w:szCs w:val="24"/>
          <w:lang w:val="ru-RU" w:eastAsia="ru-RU"/>
        </w:rPr>
        <w:sectPr w:rsidR="00D91D69" w:rsidRPr="003E08AB" w:rsidSect="006A031E">
          <w:pgSz w:w="11907" w:h="16840" w:code="9"/>
          <w:pgMar w:top="-446" w:right="1506" w:bottom="1440" w:left="1494" w:header="709" w:footer="709" w:gutter="0"/>
          <w:cols w:space="720"/>
          <w:noEndnote/>
        </w:sectPr>
      </w:pPr>
    </w:p>
    <w:p w14:paraId="106F2D32" w14:textId="77777777" w:rsidR="00D91D69" w:rsidRPr="003E08AB" w:rsidRDefault="00D91D69" w:rsidP="006A031E">
      <w:pPr>
        <w:pStyle w:val="Style108"/>
        <w:widowControl/>
        <w:spacing w:before="41" w:line="211" w:lineRule="exact"/>
        <w:ind w:left="426" w:right="-314" w:firstLine="425"/>
        <w:rPr>
          <w:rStyle w:val="FontStyle171"/>
          <w:sz w:val="24"/>
          <w:szCs w:val="24"/>
          <w:lang w:val="ru-RU" w:eastAsia="ru-RU"/>
        </w:rPr>
      </w:pPr>
      <w:r w:rsidRPr="003E08AB">
        <w:rPr>
          <w:rStyle w:val="FontStyle171"/>
          <w:sz w:val="24"/>
          <w:szCs w:val="24"/>
          <w:lang w:val="ru-RU" w:eastAsia="ru-RU"/>
        </w:rPr>
        <w:t>если сказуемое выражено прилагательным</w:t>
      </w:r>
    </w:p>
    <w:p w14:paraId="1425979B" w14:textId="77777777" w:rsidR="00D91D69" w:rsidRPr="003E08AB" w:rsidRDefault="00D91D69" w:rsidP="006A031E">
      <w:pPr>
        <w:pStyle w:val="Style102"/>
        <w:widowControl/>
        <w:tabs>
          <w:tab w:val="left" w:leader="dot" w:pos="4598"/>
        </w:tabs>
        <w:spacing w:line="211" w:lineRule="exact"/>
        <w:ind w:left="426" w:right="-314" w:firstLine="425"/>
        <w:jc w:val="both"/>
        <w:rPr>
          <w:rStyle w:val="FontStyle171"/>
          <w:sz w:val="24"/>
          <w:szCs w:val="24"/>
          <w:lang w:val="ru-RU" w:eastAsia="ru-RU"/>
        </w:rPr>
      </w:pPr>
      <w:r w:rsidRPr="003E08AB">
        <w:rPr>
          <w:rStyle w:val="FontStyle171"/>
          <w:sz w:val="24"/>
          <w:szCs w:val="24"/>
          <w:lang w:val="ru-RU" w:eastAsia="ru-RU"/>
        </w:rPr>
        <w:t>или причастием</w:t>
      </w:r>
      <w:r w:rsidRPr="003E08AB">
        <w:rPr>
          <w:rStyle w:val="FontStyle171"/>
          <w:sz w:val="24"/>
          <w:szCs w:val="24"/>
          <w:lang w:val="ru-RU" w:eastAsia="ru-RU"/>
        </w:rPr>
        <w:tab/>
        <w:t>§15, п. 4</w:t>
      </w:r>
    </w:p>
    <w:p w14:paraId="0135D0E1" w14:textId="77777777" w:rsidR="00D91D69" w:rsidRPr="003E08AB" w:rsidRDefault="00D91D69" w:rsidP="006A031E">
      <w:pPr>
        <w:pStyle w:val="Style108"/>
        <w:widowControl/>
        <w:spacing w:before="2" w:line="211" w:lineRule="exact"/>
        <w:ind w:left="426" w:right="-314" w:firstLine="425"/>
        <w:jc w:val="both"/>
        <w:rPr>
          <w:rStyle w:val="FontStyle171"/>
          <w:sz w:val="24"/>
          <w:szCs w:val="24"/>
          <w:lang w:val="ru-RU" w:eastAsia="ru-RU"/>
        </w:rPr>
      </w:pPr>
      <w:r w:rsidRPr="003E08AB">
        <w:rPr>
          <w:rStyle w:val="FontStyle171"/>
          <w:sz w:val="24"/>
          <w:szCs w:val="24"/>
          <w:lang w:val="ru-RU" w:eastAsia="ru-RU"/>
        </w:rPr>
        <w:t>если сказуемое выражено оборотом</w:t>
      </w:r>
    </w:p>
    <w:p w14:paraId="089B0ABA" w14:textId="77777777" w:rsidR="00D91D69" w:rsidRPr="003E08AB" w:rsidRDefault="00D91D69" w:rsidP="006A031E">
      <w:pPr>
        <w:pStyle w:val="Style102"/>
        <w:widowControl/>
        <w:spacing w:line="211" w:lineRule="exact"/>
        <w:ind w:left="426" w:right="-314" w:firstLine="425"/>
        <w:rPr>
          <w:rStyle w:val="FontStyle171"/>
          <w:sz w:val="24"/>
          <w:szCs w:val="24"/>
          <w:lang w:val="ru-RU" w:eastAsia="ru-RU"/>
        </w:rPr>
      </w:pPr>
      <w:r w:rsidRPr="003E08AB">
        <w:rPr>
          <w:rStyle w:val="FontStyle171"/>
          <w:sz w:val="24"/>
          <w:szCs w:val="24"/>
          <w:lang w:val="ru-RU" w:eastAsia="ru-RU"/>
        </w:rPr>
        <w:t>со сравнительными частицами</w:t>
      </w:r>
    </w:p>
    <w:p w14:paraId="3EF743E2" w14:textId="77777777" w:rsidR="00D91D69" w:rsidRPr="003E08AB" w:rsidRDefault="00D91D69" w:rsidP="006A031E">
      <w:pPr>
        <w:pStyle w:val="Style101"/>
        <w:widowControl/>
        <w:tabs>
          <w:tab w:val="left" w:leader="dot" w:pos="4598"/>
        </w:tabs>
        <w:spacing w:line="211" w:lineRule="exact"/>
        <w:ind w:left="426" w:right="-314" w:firstLine="425"/>
        <w:jc w:val="both"/>
        <w:rPr>
          <w:rStyle w:val="FontStyle171"/>
          <w:sz w:val="24"/>
          <w:szCs w:val="24"/>
          <w:lang w:val="ru-RU" w:eastAsia="ru-RU"/>
        </w:rPr>
      </w:pPr>
      <w:r w:rsidRPr="003E08AB">
        <w:rPr>
          <w:rStyle w:val="FontStyle155"/>
          <w:sz w:val="24"/>
          <w:szCs w:val="24"/>
          <w:lang w:val="ru-RU" w:eastAsia="ru-RU"/>
        </w:rPr>
        <w:t>(типа как, словно)</w:t>
      </w:r>
      <w:r w:rsidRPr="003E08AB">
        <w:rPr>
          <w:rStyle w:val="FontStyle171"/>
          <w:sz w:val="24"/>
          <w:szCs w:val="24"/>
          <w:lang w:val="ru-RU" w:eastAsia="ru-RU"/>
        </w:rPr>
        <w:tab/>
        <w:t>§15, п. 5</w:t>
      </w:r>
    </w:p>
    <w:p w14:paraId="2EF410ED" w14:textId="77777777" w:rsidR="00D91D69" w:rsidRPr="003E08AB" w:rsidRDefault="00D91D69" w:rsidP="006A031E">
      <w:pPr>
        <w:pStyle w:val="Style108"/>
        <w:widowControl/>
        <w:spacing w:line="211" w:lineRule="exact"/>
        <w:ind w:left="426" w:right="-314" w:firstLine="425"/>
        <w:jc w:val="both"/>
        <w:rPr>
          <w:rStyle w:val="FontStyle171"/>
          <w:sz w:val="24"/>
          <w:szCs w:val="24"/>
          <w:lang w:val="ru-RU" w:eastAsia="ru-RU"/>
        </w:rPr>
      </w:pPr>
      <w:r w:rsidRPr="003E08AB">
        <w:rPr>
          <w:rStyle w:val="FontStyle171"/>
          <w:sz w:val="24"/>
          <w:szCs w:val="24"/>
          <w:lang w:val="ru-RU" w:eastAsia="ru-RU"/>
        </w:rPr>
        <w:t>если между подлежащим и сказуемым стоит</w:t>
      </w:r>
    </w:p>
    <w:p w14:paraId="643A31C2" w14:textId="77777777" w:rsidR="00D91D69" w:rsidRPr="003E08AB" w:rsidRDefault="00D91D69" w:rsidP="006A031E">
      <w:pPr>
        <w:pStyle w:val="Style102"/>
        <w:widowControl/>
        <w:spacing w:line="211"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 обстоятельство или</w:t>
      </w:r>
    </w:p>
    <w:p w14:paraId="2793BB44" w14:textId="77777777" w:rsidR="00D91D69" w:rsidRPr="003E08AB" w:rsidRDefault="00D91D69" w:rsidP="006A031E">
      <w:pPr>
        <w:pStyle w:val="Style102"/>
        <w:widowControl/>
        <w:spacing w:line="211" w:lineRule="exact"/>
        <w:ind w:left="426" w:right="-314" w:firstLine="425"/>
        <w:rPr>
          <w:rStyle w:val="FontStyle171"/>
          <w:sz w:val="24"/>
          <w:szCs w:val="24"/>
          <w:lang w:val="ru-RU" w:eastAsia="ru-RU"/>
        </w:rPr>
      </w:pPr>
      <w:r w:rsidRPr="003E08AB">
        <w:rPr>
          <w:rStyle w:val="FontStyle171"/>
          <w:sz w:val="24"/>
          <w:szCs w:val="24"/>
          <w:lang w:val="ru-RU" w:eastAsia="ru-RU"/>
        </w:rPr>
        <w:t xml:space="preserve">дополнение, а также союз или частица. </w:t>
      </w:r>
      <w:r w:rsidRPr="003E08AB">
        <w:rPr>
          <w:rStyle w:val="FontStyle171"/>
          <w:spacing w:val="60"/>
          <w:sz w:val="24"/>
          <w:szCs w:val="24"/>
          <w:lang w:val="ru-RU" w:eastAsia="ru-RU"/>
        </w:rPr>
        <w:t>...</w:t>
      </w:r>
      <w:r w:rsidRPr="003E08AB">
        <w:rPr>
          <w:rStyle w:val="FontStyle171"/>
          <w:sz w:val="24"/>
          <w:szCs w:val="24"/>
          <w:lang w:val="ru-RU" w:eastAsia="ru-RU"/>
        </w:rPr>
        <w:t xml:space="preserve"> § 15, п. 6</w:t>
      </w:r>
    </w:p>
    <w:p w14:paraId="6983E6BC" w14:textId="77777777" w:rsidR="00D91D69" w:rsidRPr="003E08AB" w:rsidRDefault="00D91D69" w:rsidP="006A031E">
      <w:pPr>
        <w:pStyle w:val="Style106"/>
        <w:widowControl/>
        <w:spacing w:before="151" w:line="240" w:lineRule="auto"/>
        <w:ind w:left="426" w:right="-314" w:firstLine="425"/>
        <w:rPr>
          <w:rStyle w:val="FontStyle155"/>
          <w:sz w:val="24"/>
          <w:szCs w:val="24"/>
          <w:lang w:val="ru-RU" w:eastAsia="ru-RU"/>
        </w:rPr>
      </w:pPr>
      <w:r w:rsidRPr="003E08AB">
        <w:rPr>
          <w:rStyle w:val="FontStyle155"/>
          <w:sz w:val="24"/>
          <w:szCs w:val="24"/>
          <w:lang w:val="ru-RU" w:eastAsia="ru-RU"/>
        </w:rPr>
        <w:t>Тире в неполном предложении</w:t>
      </w:r>
    </w:p>
    <w:p w14:paraId="04379BA2" w14:textId="77777777" w:rsidR="00D91D69" w:rsidRPr="003E08AB" w:rsidRDefault="00D91D69" w:rsidP="006A031E">
      <w:pPr>
        <w:pStyle w:val="Style108"/>
        <w:widowControl/>
        <w:spacing w:before="26" w:line="214" w:lineRule="exact"/>
        <w:ind w:left="426" w:right="-314" w:firstLine="425"/>
        <w:rPr>
          <w:rStyle w:val="FontStyle171"/>
          <w:sz w:val="24"/>
          <w:szCs w:val="24"/>
          <w:lang w:val="ru-RU" w:eastAsia="ru-RU"/>
        </w:rPr>
      </w:pPr>
      <w:r w:rsidRPr="003E08AB">
        <w:rPr>
          <w:rStyle w:val="FontStyle171"/>
          <w:sz w:val="24"/>
          <w:szCs w:val="24"/>
          <w:lang w:val="ru-RU" w:eastAsia="ru-RU"/>
        </w:rPr>
        <w:t>на месте отсутствующих членов</w:t>
      </w:r>
    </w:p>
    <w:p w14:paraId="645A4774" w14:textId="77777777" w:rsidR="00D91D69" w:rsidRPr="003E08AB" w:rsidRDefault="00D91D69" w:rsidP="006A031E">
      <w:pPr>
        <w:pStyle w:val="Style102"/>
        <w:widowControl/>
        <w:tabs>
          <w:tab w:val="left" w:leader="dot" w:pos="4123"/>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или их частей</w:t>
      </w:r>
      <w:r w:rsidRPr="003E08AB">
        <w:rPr>
          <w:rStyle w:val="FontStyle171"/>
          <w:sz w:val="24"/>
          <w:szCs w:val="24"/>
          <w:lang w:val="ru-RU" w:eastAsia="ru-RU"/>
        </w:rPr>
        <w:tab/>
        <w:t>§ 16, пп</w:t>
      </w:r>
    </w:p>
    <w:p w14:paraId="7674106B" w14:textId="77777777" w:rsidR="00D91D69" w:rsidRPr="003E08AB" w:rsidRDefault="00D91D69" w:rsidP="006A031E">
      <w:pPr>
        <w:pStyle w:val="Style108"/>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между обстоятельством и подлежащим</w:t>
      </w:r>
    </w:p>
    <w:p w14:paraId="5DA6CC8F" w14:textId="77777777" w:rsidR="00D91D69" w:rsidRPr="003E08AB" w:rsidRDefault="00D91D69" w:rsidP="006A031E">
      <w:pPr>
        <w:pStyle w:val="Style102"/>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в предложениях типа </w:t>
      </w:r>
      <w:r w:rsidRPr="003E08AB">
        <w:rPr>
          <w:rStyle w:val="FontStyle155"/>
          <w:sz w:val="24"/>
          <w:szCs w:val="24"/>
          <w:lang w:val="ru-RU" w:eastAsia="ru-RU"/>
        </w:rPr>
        <w:t xml:space="preserve">В углу — дверь в кабинет </w:t>
      </w:r>
      <w:r w:rsidRPr="003E08AB">
        <w:rPr>
          <w:rStyle w:val="FontStyle171"/>
          <w:sz w:val="24"/>
          <w:szCs w:val="24"/>
          <w:lang w:val="ru-RU" w:eastAsia="ru-RU"/>
        </w:rPr>
        <w:t>в предложениях, построенных по схемам типа</w:t>
      </w:r>
    </w:p>
    <w:p w14:paraId="6302752B" w14:textId="77777777" w:rsidR="00D91D69" w:rsidRPr="003E08AB" w:rsidRDefault="00D91D69" w:rsidP="006A031E">
      <w:pPr>
        <w:pStyle w:val="Style101"/>
        <w:widowControl/>
        <w:tabs>
          <w:tab w:val="left" w:leader="dot" w:pos="4769"/>
        </w:tabs>
        <w:spacing w:line="214" w:lineRule="exact"/>
        <w:ind w:left="426" w:right="-314" w:firstLine="425"/>
        <w:rPr>
          <w:rStyle w:val="FontStyle155"/>
          <w:sz w:val="24"/>
          <w:szCs w:val="24"/>
          <w:lang w:val="ru-RU" w:eastAsia="ru-RU"/>
        </w:rPr>
      </w:pPr>
      <w:r w:rsidRPr="003E08AB">
        <w:rPr>
          <w:rStyle w:val="FontStyle155"/>
          <w:sz w:val="24"/>
          <w:szCs w:val="24"/>
          <w:lang w:val="ru-RU" w:eastAsia="ru-RU"/>
        </w:rPr>
        <w:t>«кто — кому», «кто — где»</w:t>
      </w:r>
      <w:r w:rsidRPr="003E08AB">
        <w:rPr>
          <w:rStyle w:val="FontStyle155"/>
          <w:sz w:val="24"/>
          <w:szCs w:val="24"/>
          <w:lang w:val="ru-RU" w:eastAsia="ru-RU"/>
        </w:rPr>
        <w:tab/>
      </w:r>
    </w:p>
    <w:p w14:paraId="7055F00C" w14:textId="77777777" w:rsidR="00D91D69" w:rsidRPr="003E08AB" w:rsidRDefault="00D91D69" w:rsidP="006A031E">
      <w:pPr>
        <w:pStyle w:val="Style106"/>
        <w:widowControl/>
        <w:spacing w:before="154" w:line="240" w:lineRule="auto"/>
        <w:ind w:left="426" w:right="-314" w:firstLine="425"/>
        <w:rPr>
          <w:rStyle w:val="FontStyle155"/>
          <w:sz w:val="24"/>
          <w:szCs w:val="24"/>
          <w:lang w:val="ru-RU" w:eastAsia="ru-RU"/>
        </w:rPr>
      </w:pPr>
      <w:r w:rsidRPr="003E08AB">
        <w:rPr>
          <w:rStyle w:val="FontStyle155"/>
          <w:sz w:val="24"/>
          <w:szCs w:val="24"/>
          <w:lang w:val="ru-RU" w:eastAsia="ru-RU"/>
        </w:rPr>
        <w:t>Тире в функции соединения</w:t>
      </w:r>
    </w:p>
    <w:p w14:paraId="2BE6FF1C" w14:textId="77777777" w:rsidR="00D91D69" w:rsidRPr="003E08AB" w:rsidRDefault="00D91D69" w:rsidP="006A031E">
      <w:pPr>
        <w:pStyle w:val="Style108"/>
        <w:widowControl/>
        <w:spacing w:before="26" w:line="214" w:lineRule="exact"/>
        <w:ind w:left="426" w:right="-314" w:firstLine="425"/>
        <w:rPr>
          <w:rStyle w:val="FontStyle171"/>
          <w:sz w:val="24"/>
          <w:szCs w:val="24"/>
          <w:lang w:val="ru-RU" w:eastAsia="ru-RU"/>
        </w:rPr>
      </w:pPr>
      <w:r w:rsidRPr="003E08AB">
        <w:rPr>
          <w:rStyle w:val="FontStyle171"/>
          <w:sz w:val="24"/>
          <w:szCs w:val="24"/>
          <w:lang w:val="ru-RU" w:eastAsia="ru-RU"/>
        </w:rPr>
        <w:t>между словами, означающими пределы</w:t>
      </w:r>
    </w:p>
    <w:p w14:paraId="57D5ADA9" w14:textId="77777777" w:rsidR="00D91D69" w:rsidRPr="003E08AB" w:rsidRDefault="00D91D69" w:rsidP="006A031E">
      <w:pPr>
        <w:pStyle w:val="Style102"/>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пространственные, временные,</w:t>
      </w:r>
    </w:p>
    <w:p w14:paraId="3B741A17" w14:textId="77777777" w:rsidR="00D91D69" w:rsidRPr="003E08AB" w:rsidRDefault="00D91D69" w:rsidP="006A031E">
      <w:pPr>
        <w:pStyle w:val="Style102"/>
        <w:widowControl/>
        <w:tabs>
          <w:tab w:val="left" w:leader="dot" w:pos="4982"/>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количественные (значение «о/и... </w:t>
      </w:r>
      <w:r w:rsidRPr="003E08AB">
        <w:rPr>
          <w:rStyle w:val="FontStyle155"/>
          <w:sz w:val="24"/>
          <w:szCs w:val="24"/>
          <w:lang w:val="ru-RU" w:eastAsia="ru-RU"/>
        </w:rPr>
        <w:t>до»)</w:t>
      </w:r>
      <w:r w:rsidRPr="003E08AB">
        <w:rPr>
          <w:rStyle w:val="FontStyle171"/>
          <w:sz w:val="24"/>
          <w:szCs w:val="24"/>
          <w:lang w:val="ru-RU" w:eastAsia="ru-RU"/>
        </w:rPr>
        <w:tab/>
        <w:t>§ 19</w:t>
      </w:r>
    </w:p>
    <w:p w14:paraId="7019BB32" w14:textId="77777777" w:rsidR="00D91D69" w:rsidRPr="003E08AB" w:rsidRDefault="00D91D69" w:rsidP="006A031E">
      <w:pPr>
        <w:pStyle w:val="Style108"/>
        <w:widowControl/>
        <w:spacing w:line="214" w:lineRule="exact"/>
        <w:ind w:left="426" w:right="-314" w:firstLine="425"/>
        <w:jc w:val="center"/>
        <w:rPr>
          <w:rStyle w:val="FontStyle171"/>
          <w:sz w:val="24"/>
          <w:szCs w:val="24"/>
          <w:lang w:val="ru-RU" w:eastAsia="ru-RU"/>
        </w:rPr>
      </w:pPr>
      <w:r w:rsidRPr="003E08AB">
        <w:rPr>
          <w:rStyle w:val="FontStyle171"/>
          <w:sz w:val="24"/>
          <w:szCs w:val="24"/>
          <w:lang w:val="ru-RU" w:eastAsia="ru-RU"/>
        </w:rPr>
        <w:t>между именами собственными, называющими</w:t>
      </w:r>
    </w:p>
    <w:p w14:paraId="262F5B03" w14:textId="77777777" w:rsidR="00D91D69" w:rsidRPr="003E08AB" w:rsidRDefault="00D91D69" w:rsidP="006A031E">
      <w:pPr>
        <w:pStyle w:val="Style102"/>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какое-либо явление, учение</w:t>
      </w:r>
    </w:p>
    <w:p w14:paraId="01C340A9" w14:textId="77777777" w:rsidR="00D91D69" w:rsidRPr="003E08AB" w:rsidRDefault="00D91D69" w:rsidP="006A031E">
      <w:pPr>
        <w:pStyle w:val="Style101"/>
        <w:widowControl/>
        <w:tabs>
          <w:tab w:val="left" w:leader="dot" w:pos="4980"/>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(типа </w:t>
      </w:r>
      <w:r w:rsidRPr="003E08AB">
        <w:rPr>
          <w:rStyle w:val="FontStyle155"/>
          <w:sz w:val="24"/>
          <w:szCs w:val="24"/>
          <w:lang w:val="ru-RU" w:eastAsia="ru-RU"/>
        </w:rPr>
        <w:t>закон Бойля — Мариотта)</w:t>
      </w:r>
      <w:r w:rsidRPr="003E08AB">
        <w:rPr>
          <w:rStyle w:val="FontStyle171"/>
          <w:sz w:val="24"/>
          <w:szCs w:val="24"/>
          <w:lang w:val="ru-RU" w:eastAsia="ru-RU"/>
        </w:rPr>
        <w:tab/>
        <w:t>§ 20</w:t>
      </w:r>
    </w:p>
    <w:p w14:paraId="3A943A35" w14:textId="77777777" w:rsidR="00D91D69" w:rsidRPr="003E08AB" w:rsidRDefault="00D91D69" w:rsidP="006A031E">
      <w:pPr>
        <w:pStyle w:val="Style108"/>
        <w:widowControl/>
        <w:tabs>
          <w:tab w:val="left" w:leader="dot" w:pos="4982"/>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между именами нарицательными, совокупно</w:t>
      </w:r>
      <w:r w:rsidRPr="003E08AB">
        <w:rPr>
          <w:rStyle w:val="FontStyle171"/>
          <w:sz w:val="24"/>
          <w:szCs w:val="24"/>
          <w:lang w:val="ru-RU" w:eastAsia="ru-RU"/>
        </w:rPr>
        <w:br/>
        <w:t>выполняющими определительную функцию</w:t>
      </w:r>
      <w:r w:rsidRPr="003E08AB">
        <w:rPr>
          <w:rStyle w:val="FontStyle171"/>
          <w:sz w:val="24"/>
          <w:szCs w:val="24"/>
          <w:lang w:val="ru-RU" w:eastAsia="ru-RU"/>
        </w:rPr>
        <w:br/>
        <w:t xml:space="preserve">(типа </w:t>
      </w:r>
      <w:r w:rsidRPr="003E08AB">
        <w:rPr>
          <w:rStyle w:val="FontStyle155"/>
          <w:sz w:val="24"/>
          <w:szCs w:val="24"/>
          <w:lang w:val="ru-RU" w:eastAsia="ru-RU"/>
        </w:rPr>
        <w:t xml:space="preserve">система человек </w:t>
      </w:r>
      <w:r w:rsidRPr="003E08AB">
        <w:rPr>
          <w:rStyle w:val="FontStyle171"/>
          <w:sz w:val="24"/>
          <w:szCs w:val="24"/>
          <w:lang w:val="ru-RU" w:eastAsia="ru-RU"/>
        </w:rPr>
        <w:t xml:space="preserve">— </w:t>
      </w:r>
      <w:r w:rsidRPr="003E08AB">
        <w:rPr>
          <w:rStyle w:val="FontStyle173"/>
          <w:sz w:val="24"/>
          <w:szCs w:val="24"/>
          <w:lang w:val="ru-RU" w:eastAsia="ru-RU"/>
        </w:rPr>
        <w:t>машина)</w:t>
      </w:r>
      <w:r w:rsidRPr="003E08AB">
        <w:rPr>
          <w:rStyle w:val="FontStyle171"/>
          <w:sz w:val="24"/>
          <w:szCs w:val="24"/>
          <w:lang w:val="ru-RU" w:eastAsia="ru-RU"/>
        </w:rPr>
        <w:tab/>
        <w:t>§ 20</w:t>
      </w:r>
    </w:p>
    <w:p w14:paraId="6389E08A" w14:textId="77777777" w:rsidR="00D91D69" w:rsidRPr="003E08AB" w:rsidRDefault="00D91D69" w:rsidP="006A031E">
      <w:pPr>
        <w:pStyle w:val="Style106"/>
        <w:widowControl/>
        <w:tabs>
          <w:tab w:val="left" w:leader="dot" w:pos="3778"/>
        </w:tabs>
        <w:spacing w:before="125" w:line="228" w:lineRule="exact"/>
        <w:ind w:left="426" w:right="-314" w:firstLine="425"/>
        <w:rPr>
          <w:rStyle w:val="FontStyle171"/>
          <w:sz w:val="24"/>
          <w:szCs w:val="24"/>
          <w:lang w:val="ru-RU" w:eastAsia="ru-RU"/>
        </w:rPr>
      </w:pPr>
      <w:r w:rsidRPr="003E08AB">
        <w:rPr>
          <w:rStyle w:val="FontStyle155"/>
          <w:sz w:val="24"/>
          <w:szCs w:val="24"/>
          <w:lang w:val="ru-RU" w:eastAsia="ru-RU"/>
        </w:rPr>
        <w:t>Тире в функции выделения между членами предложения</w:t>
      </w:r>
      <w:r w:rsidRPr="003E08AB">
        <w:rPr>
          <w:rStyle w:val="FontStyle155"/>
          <w:sz w:val="24"/>
          <w:szCs w:val="24"/>
          <w:lang w:val="ru-RU" w:eastAsia="ru-RU"/>
        </w:rPr>
        <w:br/>
        <w:t>для подчеркивания их смысла в стилистических</w:t>
      </w:r>
      <w:r w:rsidRPr="003E08AB">
        <w:rPr>
          <w:rStyle w:val="FontStyle155"/>
          <w:sz w:val="24"/>
          <w:szCs w:val="24"/>
          <w:lang w:val="ru-RU" w:eastAsia="ru-RU"/>
        </w:rPr>
        <w:br/>
        <w:t>целях</w:t>
      </w:r>
      <w:r w:rsidRPr="003E08AB">
        <w:rPr>
          <w:rStyle w:val="FontStyle171"/>
          <w:sz w:val="24"/>
          <w:szCs w:val="24"/>
          <w:lang w:val="ru-RU" w:eastAsia="ru-RU"/>
        </w:rPr>
        <w:tab/>
        <w:t>§ 21, пп. 1, 2; § 22</w:t>
      </w:r>
    </w:p>
    <w:p w14:paraId="3B780472" w14:textId="77777777" w:rsidR="00D91D69" w:rsidRPr="003E08AB" w:rsidRDefault="00D91D69" w:rsidP="006A031E">
      <w:pPr>
        <w:pStyle w:val="Style106"/>
        <w:widowControl/>
        <w:spacing w:before="120" w:line="230" w:lineRule="exact"/>
        <w:ind w:left="426" w:right="-314" w:firstLine="425"/>
        <w:rPr>
          <w:rStyle w:val="FontStyle155"/>
          <w:sz w:val="24"/>
          <w:szCs w:val="24"/>
          <w:lang w:val="ru-RU" w:eastAsia="ru-RU"/>
        </w:rPr>
      </w:pPr>
      <w:r w:rsidRPr="003E08AB">
        <w:rPr>
          <w:rStyle w:val="FontStyle155"/>
          <w:sz w:val="24"/>
          <w:szCs w:val="24"/>
          <w:lang w:val="ru-RU" w:eastAsia="ru-RU"/>
        </w:rPr>
        <w:t>Именительный темы</w:t>
      </w:r>
    </w:p>
    <w:p w14:paraId="064F5BFD" w14:textId="77777777" w:rsidR="00D91D69" w:rsidRPr="003E08AB" w:rsidRDefault="00D91D69" w:rsidP="006A031E">
      <w:pPr>
        <w:pStyle w:val="Style103"/>
        <w:widowControl/>
        <w:tabs>
          <w:tab w:val="left" w:leader="dot" w:pos="4704"/>
        </w:tabs>
        <w:spacing w:before="5" w:line="230" w:lineRule="exact"/>
        <w:ind w:left="426" w:right="-314" w:firstLine="425"/>
        <w:rPr>
          <w:rStyle w:val="FontStyle171"/>
          <w:sz w:val="24"/>
          <w:szCs w:val="24"/>
          <w:lang w:val="ru-RU" w:eastAsia="ru-RU"/>
        </w:rPr>
      </w:pPr>
      <w:r w:rsidRPr="003E08AB">
        <w:rPr>
          <w:rStyle w:val="FontStyle146"/>
          <w:spacing w:val="-10"/>
          <w:sz w:val="24"/>
          <w:szCs w:val="24"/>
          <w:lang w:val="ru-RU" w:eastAsia="ru-RU"/>
        </w:rPr>
        <w:t>точка</w:t>
      </w:r>
      <w:r w:rsidRPr="003E08AB">
        <w:rPr>
          <w:rStyle w:val="FontStyle171"/>
          <w:sz w:val="24"/>
          <w:szCs w:val="24"/>
          <w:lang w:val="ru-RU" w:eastAsia="ru-RU"/>
        </w:rPr>
        <w:tab/>
        <w:t>§ 23, 24</w:t>
      </w:r>
    </w:p>
    <w:p w14:paraId="2D88B2D5" w14:textId="77777777" w:rsidR="00D91D69" w:rsidRPr="003E08AB" w:rsidRDefault="00D91D69" w:rsidP="006A031E">
      <w:pPr>
        <w:pStyle w:val="Style16"/>
        <w:widowControl/>
        <w:tabs>
          <w:tab w:val="left" w:leader="dot" w:pos="4980"/>
        </w:tabs>
        <w:spacing w:line="230" w:lineRule="exact"/>
        <w:ind w:left="426" w:right="-314" w:firstLine="425"/>
        <w:rPr>
          <w:rStyle w:val="FontStyle171"/>
          <w:sz w:val="24"/>
          <w:szCs w:val="24"/>
          <w:lang w:val="ru-RU" w:eastAsia="ru-RU"/>
        </w:rPr>
      </w:pPr>
      <w:r w:rsidRPr="003E08AB">
        <w:rPr>
          <w:rStyle w:val="FontStyle162"/>
          <w:sz w:val="24"/>
          <w:szCs w:val="24"/>
          <w:lang w:val="ru-RU" w:eastAsia="ru-RU"/>
        </w:rPr>
        <w:t>восклицательный знак</w:t>
      </w:r>
      <w:r w:rsidRPr="003E08AB">
        <w:rPr>
          <w:rStyle w:val="FontStyle171"/>
          <w:sz w:val="24"/>
          <w:szCs w:val="24"/>
          <w:lang w:val="ru-RU" w:eastAsia="ru-RU"/>
        </w:rPr>
        <w:tab/>
        <w:t>§ 23</w:t>
      </w:r>
    </w:p>
    <w:p w14:paraId="70415883" w14:textId="77777777" w:rsidR="00D91D69" w:rsidRPr="003E08AB" w:rsidRDefault="00D91D69" w:rsidP="006A031E">
      <w:pPr>
        <w:pStyle w:val="Style16"/>
        <w:widowControl/>
        <w:tabs>
          <w:tab w:val="left" w:leader="dot" w:pos="4980"/>
        </w:tabs>
        <w:spacing w:line="230" w:lineRule="exact"/>
        <w:ind w:left="426" w:right="-314" w:firstLine="425"/>
        <w:rPr>
          <w:rStyle w:val="FontStyle171"/>
          <w:sz w:val="24"/>
          <w:szCs w:val="24"/>
          <w:lang w:val="ru-RU" w:eastAsia="ru-RU"/>
        </w:rPr>
      </w:pPr>
      <w:r w:rsidRPr="003E08AB">
        <w:rPr>
          <w:rStyle w:val="FontStyle162"/>
          <w:sz w:val="24"/>
          <w:szCs w:val="24"/>
          <w:lang w:val="ru-RU" w:eastAsia="ru-RU"/>
        </w:rPr>
        <w:t>вопросительный знак</w:t>
      </w:r>
      <w:r w:rsidRPr="003E08AB">
        <w:rPr>
          <w:rStyle w:val="FontStyle171"/>
          <w:sz w:val="24"/>
          <w:szCs w:val="24"/>
          <w:lang w:val="ru-RU" w:eastAsia="ru-RU"/>
        </w:rPr>
        <w:tab/>
        <w:t>§ 23</w:t>
      </w:r>
    </w:p>
    <w:p w14:paraId="15ED9034" w14:textId="77777777" w:rsidR="00D91D69" w:rsidRPr="003E08AB" w:rsidRDefault="00D91D69" w:rsidP="006A031E">
      <w:pPr>
        <w:pStyle w:val="Style16"/>
        <w:widowControl/>
        <w:tabs>
          <w:tab w:val="left" w:leader="dot" w:pos="4982"/>
        </w:tabs>
        <w:spacing w:line="230" w:lineRule="exact"/>
        <w:ind w:left="426" w:right="-314" w:firstLine="425"/>
        <w:rPr>
          <w:rStyle w:val="FontStyle171"/>
          <w:sz w:val="24"/>
          <w:szCs w:val="24"/>
          <w:lang w:val="ru-RU" w:eastAsia="ru-RU"/>
        </w:rPr>
      </w:pPr>
      <w:r w:rsidRPr="003E08AB">
        <w:rPr>
          <w:rStyle w:val="FontStyle162"/>
          <w:sz w:val="24"/>
          <w:szCs w:val="24"/>
          <w:lang w:val="ru-RU" w:eastAsia="ru-RU"/>
        </w:rPr>
        <w:t>многоточие</w:t>
      </w:r>
      <w:r w:rsidRPr="003E08AB">
        <w:rPr>
          <w:rStyle w:val="FontStyle171"/>
          <w:sz w:val="24"/>
          <w:szCs w:val="24"/>
          <w:lang w:val="ru-RU" w:eastAsia="ru-RU"/>
        </w:rPr>
        <w:tab/>
        <w:t>§ 23</w:t>
      </w:r>
    </w:p>
    <w:p w14:paraId="55C1E30C" w14:textId="77777777" w:rsidR="00D91D69" w:rsidRPr="003E08AB" w:rsidRDefault="00D91D69" w:rsidP="006A031E">
      <w:pPr>
        <w:pStyle w:val="Style16"/>
        <w:widowControl/>
        <w:spacing w:before="26"/>
        <w:ind w:left="426" w:right="-314" w:firstLine="425"/>
        <w:rPr>
          <w:rStyle w:val="FontStyle162"/>
          <w:sz w:val="24"/>
          <w:szCs w:val="24"/>
          <w:lang w:val="ru-RU" w:eastAsia="ru-RU"/>
        </w:rPr>
      </w:pPr>
      <w:r w:rsidRPr="003E08AB">
        <w:rPr>
          <w:rStyle w:val="FontStyle162"/>
          <w:sz w:val="24"/>
          <w:szCs w:val="24"/>
          <w:lang w:val="ru-RU" w:eastAsia="ru-RU"/>
        </w:rPr>
        <w:t>тире</w:t>
      </w:r>
    </w:p>
    <w:p w14:paraId="0A301A21" w14:textId="77777777" w:rsidR="00D91D69" w:rsidRPr="003E08AB" w:rsidRDefault="00D91D69" w:rsidP="006A031E">
      <w:pPr>
        <w:pStyle w:val="Style108"/>
        <w:widowControl/>
        <w:tabs>
          <w:tab w:val="left" w:leader="dot" w:pos="4980"/>
        </w:tabs>
        <w:spacing w:before="19" w:line="214" w:lineRule="exact"/>
        <w:ind w:left="426" w:right="-314" w:firstLine="425"/>
        <w:rPr>
          <w:rStyle w:val="FontStyle171"/>
          <w:sz w:val="24"/>
          <w:szCs w:val="24"/>
          <w:lang w:val="ru-RU" w:eastAsia="ru-RU"/>
        </w:rPr>
      </w:pPr>
      <w:r w:rsidRPr="003E08AB">
        <w:rPr>
          <w:rStyle w:val="FontStyle171"/>
          <w:sz w:val="24"/>
          <w:szCs w:val="24"/>
          <w:lang w:val="ru-RU" w:eastAsia="ru-RU"/>
        </w:rPr>
        <w:t>если далее имеется личное или указательное</w:t>
      </w:r>
      <w:r w:rsidRPr="003E08AB">
        <w:rPr>
          <w:rStyle w:val="FontStyle171"/>
          <w:sz w:val="24"/>
          <w:szCs w:val="24"/>
          <w:lang w:val="ru-RU" w:eastAsia="ru-RU"/>
        </w:rPr>
        <w:br/>
        <w:t>местоимение в качестве слова-отсылки</w:t>
      </w:r>
      <w:r w:rsidRPr="003E08AB">
        <w:rPr>
          <w:rStyle w:val="FontStyle171"/>
          <w:sz w:val="24"/>
          <w:szCs w:val="24"/>
          <w:lang w:val="ru-RU" w:eastAsia="ru-RU"/>
        </w:rPr>
        <w:br/>
        <w:t xml:space="preserve">(типа </w:t>
      </w:r>
      <w:r w:rsidRPr="003E08AB">
        <w:rPr>
          <w:rStyle w:val="FontStyle155"/>
          <w:sz w:val="24"/>
          <w:szCs w:val="24"/>
          <w:lang w:val="ru-RU" w:eastAsia="ru-RU"/>
        </w:rPr>
        <w:t>Дорога в дождь — она...)</w:t>
      </w:r>
      <w:r w:rsidRPr="003E08AB">
        <w:rPr>
          <w:rStyle w:val="FontStyle171"/>
          <w:sz w:val="24"/>
          <w:szCs w:val="24"/>
          <w:lang w:val="ru-RU" w:eastAsia="ru-RU"/>
        </w:rPr>
        <w:tab/>
        <w:t>§ 23</w:t>
      </w:r>
    </w:p>
    <w:p w14:paraId="72672480" w14:textId="77777777" w:rsidR="00D91D69" w:rsidRPr="003E08AB" w:rsidRDefault="00D91D69" w:rsidP="006A031E">
      <w:pPr>
        <w:pStyle w:val="Style108"/>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если далее имеется вопросительная конструкция также в форме именительного падежа</w:t>
      </w:r>
    </w:p>
    <w:p w14:paraId="79F02B65" w14:textId="77777777" w:rsidR="00D91D69" w:rsidRPr="003E08AB" w:rsidRDefault="00D91D69" w:rsidP="006A031E">
      <w:pPr>
        <w:pStyle w:val="Style101"/>
        <w:widowControl/>
        <w:spacing w:before="41"/>
        <w:ind w:left="426" w:right="-314" w:firstLine="425"/>
        <w:rPr>
          <w:rStyle w:val="FontStyle155"/>
          <w:sz w:val="24"/>
          <w:szCs w:val="24"/>
          <w:lang w:val="ru-RU" w:eastAsia="ru-RU"/>
        </w:rPr>
      </w:pPr>
      <w:r w:rsidRPr="003E08AB">
        <w:rPr>
          <w:rStyle w:val="FontStyle171"/>
          <w:sz w:val="24"/>
          <w:szCs w:val="24"/>
          <w:lang w:val="ru-RU" w:eastAsia="ru-RU"/>
        </w:rPr>
        <w:t xml:space="preserve">(типа </w:t>
      </w:r>
      <w:r w:rsidRPr="003E08AB">
        <w:rPr>
          <w:rStyle w:val="FontStyle155"/>
          <w:sz w:val="24"/>
          <w:szCs w:val="24"/>
          <w:lang w:val="ru-RU" w:eastAsia="ru-RU"/>
        </w:rPr>
        <w:t>Сценарий — произведение или</w:t>
      </w:r>
    </w:p>
    <w:p w14:paraId="0DBDCD49" w14:textId="77777777" w:rsidR="00D91D69" w:rsidRPr="003E08AB" w:rsidRDefault="00D91D69" w:rsidP="006A031E">
      <w:pPr>
        <w:pStyle w:val="Style101"/>
        <w:widowControl/>
        <w:tabs>
          <w:tab w:val="left" w:leader="dot" w:pos="4992"/>
        </w:tabs>
        <w:spacing w:before="26"/>
        <w:ind w:left="426" w:right="-314" w:firstLine="425"/>
        <w:rPr>
          <w:rStyle w:val="FontStyle171"/>
          <w:sz w:val="24"/>
          <w:szCs w:val="24"/>
          <w:lang w:val="ru-RU" w:eastAsia="ru-RU"/>
        </w:rPr>
      </w:pPr>
      <w:r w:rsidRPr="003E08AB">
        <w:rPr>
          <w:rStyle w:val="FontStyle155"/>
          <w:sz w:val="24"/>
          <w:szCs w:val="24"/>
          <w:lang w:val="ru-RU" w:eastAsia="ru-RU"/>
        </w:rPr>
        <w:t xml:space="preserve">полуфабрикат </w:t>
      </w:r>
      <w:r w:rsidRPr="003E08AB">
        <w:rPr>
          <w:rStyle w:val="FontStyle170"/>
          <w:sz w:val="24"/>
          <w:szCs w:val="24"/>
          <w:lang w:val="ru-RU" w:eastAsia="ru-RU"/>
        </w:rPr>
        <w:t>7)</w:t>
      </w:r>
      <w:r w:rsidRPr="003E08AB">
        <w:rPr>
          <w:rStyle w:val="FontStyle171"/>
          <w:sz w:val="24"/>
          <w:szCs w:val="24"/>
          <w:lang w:val="ru-RU" w:eastAsia="ru-RU"/>
        </w:rPr>
        <w:tab/>
        <w:t>§ 24</w:t>
      </w:r>
    </w:p>
    <w:p w14:paraId="45792C48" w14:textId="77777777" w:rsidR="00D91D69" w:rsidRPr="003E08AB" w:rsidRDefault="00D91D69" w:rsidP="006A031E">
      <w:pPr>
        <w:pStyle w:val="Style119"/>
        <w:widowControl/>
        <w:spacing w:before="125" w:line="240" w:lineRule="exact"/>
        <w:ind w:left="426" w:right="-314" w:firstLine="425"/>
        <w:rPr>
          <w:rStyle w:val="FontStyle171"/>
          <w:sz w:val="24"/>
          <w:szCs w:val="24"/>
          <w:lang w:val="ru-RU" w:eastAsia="ru-RU"/>
        </w:rPr>
      </w:pPr>
      <w:r w:rsidRPr="003E08AB">
        <w:rPr>
          <w:rStyle w:val="FontStyle155"/>
          <w:sz w:val="24"/>
          <w:szCs w:val="24"/>
          <w:lang w:val="ru-RU" w:eastAsia="ru-RU"/>
        </w:rPr>
        <w:t xml:space="preserve">Однородные члены предложения </w:t>
      </w:r>
      <w:r w:rsidRPr="003E08AB">
        <w:rPr>
          <w:rStyle w:val="FontStyle171"/>
          <w:sz w:val="24"/>
          <w:szCs w:val="24"/>
          <w:lang w:val="ru-RU" w:eastAsia="ru-RU"/>
        </w:rPr>
        <w:t>занятая</w:t>
      </w:r>
    </w:p>
    <w:p w14:paraId="54A499ED" w14:textId="77777777" w:rsidR="00D91D69" w:rsidRPr="003E08AB" w:rsidRDefault="00D91D69" w:rsidP="006A031E">
      <w:pPr>
        <w:pStyle w:val="Style11"/>
        <w:widowControl/>
        <w:spacing w:line="240" w:lineRule="exact"/>
        <w:ind w:left="426" w:right="-314" w:firstLine="425"/>
        <w:jc w:val="left"/>
        <w:rPr>
          <w:rStyle w:val="FontStyle171"/>
          <w:sz w:val="24"/>
          <w:szCs w:val="24"/>
          <w:lang w:val="ru-RU" w:eastAsia="ru-RU"/>
        </w:rPr>
      </w:pPr>
      <w:r w:rsidRPr="003E08AB">
        <w:rPr>
          <w:rStyle w:val="FontStyle171"/>
          <w:sz w:val="24"/>
          <w:szCs w:val="24"/>
          <w:lang w:val="ru-RU" w:eastAsia="ru-RU"/>
        </w:rPr>
        <w:t>между однородными членами, не соединенными</w:t>
      </w:r>
    </w:p>
    <w:p w14:paraId="49B1F5C9" w14:textId="77777777" w:rsidR="00D91D69" w:rsidRPr="003E08AB" w:rsidRDefault="00D91D69" w:rsidP="006A031E">
      <w:pPr>
        <w:pStyle w:val="Style102"/>
        <w:widowControl/>
        <w:tabs>
          <w:tab w:val="left" w:leader="dot" w:pos="3862"/>
        </w:tabs>
        <w:spacing w:line="223" w:lineRule="exact"/>
        <w:ind w:left="426" w:right="-314" w:firstLine="425"/>
        <w:jc w:val="right"/>
        <w:rPr>
          <w:rStyle w:val="FontStyle171"/>
          <w:sz w:val="24"/>
          <w:szCs w:val="24"/>
          <w:lang w:val="ru-RU" w:eastAsia="ru-RU"/>
        </w:rPr>
      </w:pPr>
      <w:r w:rsidRPr="003E08AB">
        <w:rPr>
          <w:rStyle w:val="FontStyle171"/>
          <w:sz w:val="24"/>
          <w:szCs w:val="24"/>
          <w:lang w:val="ru-RU" w:eastAsia="ru-RU"/>
        </w:rPr>
        <w:t>союзами</w:t>
      </w:r>
      <w:r w:rsidRPr="003E08AB">
        <w:rPr>
          <w:rStyle w:val="FontStyle171"/>
          <w:sz w:val="24"/>
          <w:szCs w:val="24"/>
          <w:lang w:val="ru-RU" w:eastAsia="ru-RU"/>
        </w:rPr>
        <w:tab/>
        <w:t>§ 25</w:t>
      </w:r>
    </w:p>
    <w:p w14:paraId="4B2EEDF2" w14:textId="77777777" w:rsidR="00D91D69" w:rsidRPr="003E08AB" w:rsidRDefault="00D91D69" w:rsidP="006A031E">
      <w:pPr>
        <w:pStyle w:val="Style11"/>
        <w:widowControl/>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при повторяющихся союзах (типа </w:t>
      </w:r>
      <w:r w:rsidRPr="003E08AB">
        <w:rPr>
          <w:rStyle w:val="FontStyle155"/>
          <w:sz w:val="24"/>
          <w:szCs w:val="24"/>
          <w:lang w:val="ru-RU" w:eastAsia="ru-RU"/>
        </w:rPr>
        <w:t xml:space="preserve">и... и, ни... ни). . . </w:t>
      </w:r>
      <w:r w:rsidRPr="003E08AB">
        <w:rPr>
          <w:rStyle w:val="FontStyle171"/>
          <w:sz w:val="24"/>
          <w:szCs w:val="24"/>
          <w:lang w:val="ru-RU" w:eastAsia="ru-RU"/>
        </w:rPr>
        <w:t>§ 26</w:t>
      </w:r>
    </w:p>
    <w:p w14:paraId="626B3328" w14:textId="77777777" w:rsidR="00D91D69" w:rsidRPr="003E08AB" w:rsidRDefault="00D91D69" w:rsidP="006A031E">
      <w:pPr>
        <w:pStyle w:val="Style11"/>
        <w:widowControl/>
        <w:tabs>
          <w:tab w:val="left" w:leader="dot" w:pos="4997"/>
        </w:tabs>
        <w:spacing w:before="2" w:line="223"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при двукратном повторении союза </w:t>
      </w:r>
      <w:r w:rsidRPr="003E08AB">
        <w:rPr>
          <w:rStyle w:val="FontStyle155"/>
          <w:sz w:val="24"/>
          <w:szCs w:val="24"/>
          <w:lang w:val="ru-RU" w:eastAsia="ru-RU"/>
        </w:rPr>
        <w:t>и</w:t>
      </w:r>
      <w:r w:rsidRPr="003E08AB">
        <w:rPr>
          <w:rStyle w:val="FontStyle171"/>
          <w:sz w:val="24"/>
          <w:szCs w:val="24"/>
          <w:lang w:val="ru-RU" w:eastAsia="ru-RU"/>
        </w:rPr>
        <w:tab/>
        <w:t>§ 26</w:t>
      </w:r>
    </w:p>
    <w:p w14:paraId="459661FE" w14:textId="77777777" w:rsidR="00D91D69" w:rsidRPr="003E08AB" w:rsidRDefault="00D91D69" w:rsidP="006A031E">
      <w:pPr>
        <w:pStyle w:val="Style11"/>
        <w:widowControl/>
        <w:spacing w:before="2"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при двукратном повторении других союзов,</w:t>
      </w:r>
    </w:p>
    <w:p w14:paraId="353A2CA8" w14:textId="77777777" w:rsidR="00D91D69" w:rsidRPr="003E08AB" w:rsidRDefault="00D91D69" w:rsidP="006A031E">
      <w:pPr>
        <w:pStyle w:val="Style102"/>
        <w:widowControl/>
        <w:tabs>
          <w:tab w:val="left" w:leader="dot" w:pos="4997"/>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 xml:space="preserve">кроме </w:t>
      </w:r>
      <w:r w:rsidRPr="003E08AB">
        <w:rPr>
          <w:rStyle w:val="FontStyle155"/>
          <w:sz w:val="24"/>
          <w:szCs w:val="24"/>
          <w:lang w:val="ru-RU" w:eastAsia="ru-RU"/>
        </w:rPr>
        <w:t>и</w:t>
      </w:r>
      <w:r w:rsidRPr="003E08AB">
        <w:rPr>
          <w:rStyle w:val="FontStyle171"/>
          <w:sz w:val="24"/>
          <w:szCs w:val="24"/>
          <w:lang w:val="ru-RU" w:eastAsia="ru-RU"/>
        </w:rPr>
        <w:tab/>
        <w:t>§ 26</w:t>
      </w:r>
    </w:p>
    <w:p w14:paraId="13D00BA4" w14:textId="77777777" w:rsidR="00D91D69" w:rsidRPr="003E08AB" w:rsidRDefault="00D91D69" w:rsidP="006A031E">
      <w:pPr>
        <w:pStyle w:val="Style11"/>
        <w:widowControl/>
        <w:spacing w:before="2"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при попарном объединении членов</w:t>
      </w:r>
    </w:p>
    <w:p w14:paraId="2F5B478E" w14:textId="77777777" w:rsidR="00D91D69" w:rsidRPr="003E08AB" w:rsidRDefault="00D91D69" w:rsidP="006A031E">
      <w:pPr>
        <w:pStyle w:val="Style102"/>
        <w:widowControl/>
        <w:tabs>
          <w:tab w:val="left" w:leader="dot" w:pos="4997"/>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28</w:t>
      </w:r>
    </w:p>
    <w:p w14:paraId="5BD4D62B" w14:textId="77777777" w:rsidR="00D91D69" w:rsidRPr="003E08AB" w:rsidRDefault="00D91D69" w:rsidP="006A031E">
      <w:pPr>
        <w:pStyle w:val="Style11"/>
        <w:widowControl/>
        <w:spacing w:before="5" w:line="223"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при двойных союзах (типа </w:t>
      </w:r>
      <w:r w:rsidRPr="003E08AB">
        <w:rPr>
          <w:rStyle w:val="FontStyle155"/>
          <w:sz w:val="24"/>
          <w:szCs w:val="24"/>
          <w:lang w:val="ru-RU" w:eastAsia="ru-RU"/>
        </w:rPr>
        <w:t>как... так и,</w:t>
      </w:r>
    </w:p>
    <w:p w14:paraId="0F2929AF" w14:textId="77777777" w:rsidR="00D91D69" w:rsidRPr="003E08AB" w:rsidRDefault="00D91D69" w:rsidP="006A031E">
      <w:pPr>
        <w:pStyle w:val="Style101"/>
        <w:widowControl/>
        <w:tabs>
          <w:tab w:val="left" w:leader="dot" w:pos="4999"/>
        </w:tabs>
        <w:spacing w:line="223" w:lineRule="exact"/>
        <w:ind w:left="426" w:right="-314" w:firstLine="425"/>
        <w:rPr>
          <w:rStyle w:val="FontStyle171"/>
          <w:sz w:val="24"/>
          <w:szCs w:val="24"/>
          <w:lang w:val="ru-RU" w:eastAsia="ru-RU"/>
        </w:rPr>
      </w:pPr>
      <w:r w:rsidRPr="003E08AB">
        <w:rPr>
          <w:rStyle w:val="FontStyle155"/>
          <w:sz w:val="24"/>
          <w:szCs w:val="24"/>
          <w:lang w:val="ru-RU" w:eastAsia="ru-RU"/>
        </w:rPr>
        <w:t>хотя и... но, не столько... сколько)</w:t>
      </w:r>
      <w:r w:rsidRPr="003E08AB">
        <w:rPr>
          <w:rStyle w:val="FontStyle171"/>
          <w:sz w:val="24"/>
          <w:szCs w:val="24"/>
          <w:lang w:val="ru-RU" w:eastAsia="ru-RU"/>
        </w:rPr>
        <w:tab/>
        <w:t>§ 29</w:t>
      </w:r>
    </w:p>
    <w:p w14:paraId="3930CDEE" w14:textId="77777777" w:rsidR="00D91D69" w:rsidRPr="003E08AB" w:rsidRDefault="00D91D69" w:rsidP="006A031E">
      <w:pPr>
        <w:pStyle w:val="Style11"/>
        <w:widowControl/>
        <w:tabs>
          <w:tab w:val="left" w:leader="dot" w:pos="4999"/>
        </w:tabs>
        <w:spacing w:before="2"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при противительном союзе</w:t>
      </w:r>
      <w:r w:rsidRPr="003E08AB">
        <w:rPr>
          <w:rStyle w:val="FontStyle171"/>
          <w:sz w:val="24"/>
          <w:szCs w:val="24"/>
          <w:lang w:val="ru-RU" w:eastAsia="ru-RU"/>
        </w:rPr>
        <w:tab/>
        <w:t>§ 27</w:t>
      </w:r>
    </w:p>
    <w:p w14:paraId="2058F582" w14:textId="77777777" w:rsidR="00D91D69" w:rsidRPr="003E08AB" w:rsidRDefault="00D91D69" w:rsidP="006A031E">
      <w:pPr>
        <w:pStyle w:val="Style103"/>
        <w:widowControl/>
        <w:spacing w:before="2" w:line="223" w:lineRule="exact"/>
        <w:ind w:left="426" w:right="-314" w:firstLine="425"/>
        <w:rPr>
          <w:rStyle w:val="FontStyle171"/>
          <w:sz w:val="24"/>
          <w:szCs w:val="24"/>
          <w:lang w:val="ru-RU" w:eastAsia="ru-RU"/>
        </w:rPr>
      </w:pPr>
      <w:r w:rsidRPr="003E08AB">
        <w:rPr>
          <w:rStyle w:val="FontStyle171"/>
          <w:sz w:val="24"/>
          <w:szCs w:val="24"/>
          <w:lang w:val="ru-RU" w:eastAsia="ru-RU"/>
        </w:rPr>
        <w:t>запятая не ставится</w:t>
      </w:r>
    </w:p>
    <w:p w14:paraId="0FCF5219" w14:textId="77777777" w:rsidR="00D91D69" w:rsidRPr="003E08AB" w:rsidRDefault="00D91D69" w:rsidP="006A031E">
      <w:pPr>
        <w:pStyle w:val="Style11"/>
        <w:widowControl/>
        <w:spacing w:before="24" w:line="216" w:lineRule="exact"/>
        <w:ind w:left="426" w:right="-314" w:firstLine="425"/>
        <w:jc w:val="left"/>
        <w:rPr>
          <w:rStyle w:val="FontStyle171"/>
          <w:sz w:val="24"/>
          <w:szCs w:val="24"/>
          <w:lang w:val="ru-RU" w:eastAsia="ru-RU"/>
        </w:rPr>
      </w:pPr>
      <w:r w:rsidRPr="003E08AB">
        <w:rPr>
          <w:rStyle w:val="FontStyle171"/>
          <w:sz w:val="24"/>
          <w:szCs w:val="24"/>
          <w:lang w:val="ru-RU" w:eastAsia="ru-RU"/>
        </w:rPr>
        <w:t>в фразеологизированных словосочетаниях</w:t>
      </w:r>
    </w:p>
    <w:p w14:paraId="1F8D42B4" w14:textId="77777777" w:rsidR="00D91D69" w:rsidRPr="003E08AB" w:rsidRDefault="00D91D69" w:rsidP="006A031E">
      <w:pPr>
        <w:pStyle w:val="Style102"/>
        <w:widowControl/>
        <w:spacing w:line="216" w:lineRule="exact"/>
        <w:ind w:left="426" w:right="-314" w:firstLine="425"/>
        <w:rPr>
          <w:rStyle w:val="FontStyle155"/>
          <w:sz w:val="24"/>
          <w:szCs w:val="24"/>
          <w:lang w:val="ru-RU" w:eastAsia="ru-RU"/>
        </w:rPr>
      </w:pPr>
      <w:r w:rsidRPr="003E08AB">
        <w:rPr>
          <w:rStyle w:val="FontStyle171"/>
          <w:sz w:val="24"/>
          <w:szCs w:val="24"/>
          <w:lang w:val="ru-RU" w:eastAsia="ru-RU"/>
        </w:rPr>
        <w:t xml:space="preserve">с повторяющимися союзами </w:t>
      </w:r>
      <w:r w:rsidRPr="003E08AB">
        <w:rPr>
          <w:rStyle w:val="FontStyle155"/>
          <w:sz w:val="24"/>
          <w:szCs w:val="24"/>
          <w:lang w:val="ru-RU" w:eastAsia="ru-RU"/>
        </w:rPr>
        <w:t>и... и, ни... ни</w:t>
      </w:r>
    </w:p>
    <w:p w14:paraId="0944C105" w14:textId="77777777" w:rsidR="00D91D69" w:rsidRPr="003E08AB" w:rsidRDefault="00D91D69" w:rsidP="006A031E">
      <w:pPr>
        <w:pStyle w:val="Style102"/>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(типа </w:t>
      </w:r>
      <w:r w:rsidRPr="003E08AB">
        <w:rPr>
          <w:rStyle w:val="FontStyle155"/>
          <w:sz w:val="24"/>
          <w:szCs w:val="24"/>
          <w:lang w:val="ru-RU" w:eastAsia="ru-RU"/>
        </w:rPr>
        <w:t xml:space="preserve">и день и ночь, ни рыба ни мясо) </w:t>
      </w:r>
      <w:r w:rsidRPr="003E08AB">
        <w:rPr>
          <w:rStyle w:val="FontStyle171"/>
          <w:spacing w:val="60"/>
          <w:sz w:val="24"/>
          <w:szCs w:val="24"/>
          <w:lang w:val="ru-RU" w:eastAsia="ru-RU"/>
        </w:rPr>
        <w:t>...</w:t>
      </w:r>
      <w:r w:rsidRPr="003E08AB">
        <w:rPr>
          <w:rStyle w:val="FontStyle171"/>
          <w:sz w:val="24"/>
          <w:szCs w:val="24"/>
          <w:lang w:val="ru-RU" w:eastAsia="ru-RU"/>
        </w:rPr>
        <w:t xml:space="preserve"> § 26, прим. 1 между однородными членами, соединенными</w:t>
      </w:r>
    </w:p>
    <w:p w14:paraId="2DAD9730" w14:textId="77777777" w:rsidR="00D91D69" w:rsidRPr="003E08AB" w:rsidRDefault="00D91D69" w:rsidP="006A031E">
      <w:pPr>
        <w:pStyle w:val="Style102"/>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одиночными соединительными</w:t>
      </w:r>
    </w:p>
    <w:p w14:paraId="778DD304" w14:textId="77777777" w:rsidR="00D91D69" w:rsidRPr="003E08AB" w:rsidRDefault="00D91D69" w:rsidP="006A031E">
      <w:pPr>
        <w:pStyle w:val="Style102"/>
        <w:widowControl/>
        <w:tabs>
          <w:tab w:val="left" w:leader="dot" w:pos="4999"/>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или разделительными союзами</w:t>
      </w:r>
      <w:r w:rsidRPr="003E08AB">
        <w:rPr>
          <w:rStyle w:val="FontStyle171"/>
          <w:sz w:val="24"/>
          <w:szCs w:val="24"/>
          <w:lang w:val="ru-RU" w:eastAsia="ru-RU"/>
        </w:rPr>
        <w:tab/>
        <w:t>§ 27</w:t>
      </w:r>
    </w:p>
    <w:p w14:paraId="16E544B4" w14:textId="77777777" w:rsidR="00D91D69" w:rsidRPr="003E08AB" w:rsidRDefault="00D91D69" w:rsidP="006A031E">
      <w:pPr>
        <w:pStyle w:val="Style103"/>
        <w:widowControl/>
        <w:spacing w:before="10" w:line="216" w:lineRule="exact"/>
        <w:ind w:left="426" w:right="-314" w:firstLine="425"/>
        <w:rPr>
          <w:rStyle w:val="FontStyle171"/>
          <w:sz w:val="24"/>
          <w:szCs w:val="24"/>
          <w:lang w:val="ru-RU" w:eastAsia="ru-RU"/>
        </w:rPr>
      </w:pPr>
      <w:r w:rsidRPr="003E08AB">
        <w:rPr>
          <w:rStyle w:val="FontStyle171"/>
          <w:sz w:val="24"/>
          <w:szCs w:val="24"/>
          <w:lang w:val="ru-RU" w:eastAsia="ru-RU"/>
        </w:rPr>
        <w:t>точка с запятой</w:t>
      </w:r>
    </w:p>
    <w:p w14:paraId="748977CB" w14:textId="77777777" w:rsidR="00D91D69" w:rsidRPr="003E08AB" w:rsidRDefault="00D91D69" w:rsidP="006A031E">
      <w:pPr>
        <w:pStyle w:val="Style11"/>
        <w:widowControl/>
        <w:spacing w:before="55"/>
        <w:ind w:left="426" w:right="-314" w:firstLine="425"/>
        <w:jc w:val="left"/>
        <w:rPr>
          <w:rStyle w:val="FontStyle171"/>
          <w:sz w:val="24"/>
          <w:szCs w:val="24"/>
          <w:lang w:val="ru-RU" w:eastAsia="ru-RU"/>
        </w:rPr>
      </w:pPr>
      <w:r w:rsidRPr="003E08AB">
        <w:rPr>
          <w:rStyle w:val="FontStyle171"/>
          <w:sz w:val="24"/>
          <w:szCs w:val="24"/>
          <w:lang w:val="ru-RU" w:eastAsia="ru-RU"/>
        </w:rPr>
        <w:t>при наличии в составе однородных членов</w:t>
      </w:r>
    </w:p>
    <w:p w14:paraId="58C58EBF" w14:textId="77777777" w:rsidR="00D91D69" w:rsidRPr="003E08AB" w:rsidRDefault="00D91D69" w:rsidP="006A031E">
      <w:pPr>
        <w:pStyle w:val="Style102"/>
        <w:widowControl/>
        <w:tabs>
          <w:tab w:val="left" w:leader="dot" w:pos="5002"/>
        </w:tabs>
        <w:spacing w:before="29" w:line="240" w:lineRule="auto"/>
        <w:ind w:left="426" w:right="-314" w:firstLine="425"/>
        <w:rPr>
          <w:rStyle w:val="FontStyle171"/>
          <w:sz w:val="24"/>
          <w:szCs w:val="24"/>
          <w:lang w:val="ru-RU" w:eastAsia="ru-RU"/>
        </w:rPr>
      </w:pPr>
      <w:r w:rsidRPr="003E08AB">
        <w:rPr>
          <w:rStyle w:val="FontStyle171"/>
          <w:sz w:val="24"/>
          <w:szCs w:val="24"/>
          <w:lang w:val="ru-RU" w:eastAsia="ru-RU"/>
        </w:rPr>
        <w:t>вводных слов</w:t>
      </w:r>
      <w:r w:rsidRPr="003E08AB">
        <w:rPr>
          <w:rStyle w:val="FontStyle171"/>
          <w:sz w:val="24"/>
          <w:szCs w:val="24"/>
          <w:lang w:val="ru-RU" w:eastAsia="ru-RU"/>
        </w:rPr>
        <w:tab/>
        <w:t>§ 30</w:t>
      </w:r>
    </w:p>
    <w:p w14:paraId="2E0213B9" w14:textId="77777777" w:rsidR="00D91D69" w:rsidRPr="003E08AB" w:rsidRDefault="00D91D69" w:rsidP="006A031E">
      <w:pPr>
        <w:pStyle w:val="Style11"/>
        <w:widowControl/>
        <w:spacing w:before="46"/>
        <w:ind w:left="426" w:right="-314" w:firstLine="425"/>
        <w:jc w:val="left"/>
        <w:rPr>
          <w:rStyle w:val="FontStyle171"/>
          <w:sz w:val="24"/>
          <w:szCs w:val="24"/>
          <w:lang w:val="ru-RU" w:eastAsia="ru-RU"/>
        </w:rPr>
      </w:pPr>
      <w:r w:rsidRPr="003E08AB">
        <w:rPr>
          <w:rStyle w:val="FontStyle171"/>
          <w:sz w:val="24"/>
          <w:szCs w:val="24"/>
          <w:lang w:val="ru-RU" w:eastAsia="ru-RU"/>
        </w:rPr>
        <w:t>при распространении однородных членов</w:t>
      </w:r>
    </w:p>
    <w:p w14:paraId="20BB6DFC" w14:textId="77777777" w:rsidR="00D91D69" w:rsidRPr="003E08AB" w:rsidRDefault="00D91D69" w:rsidP="006A031E">
      <w:pPr>
        <w:pStyle w:val="Style102"/>
        <w:widowControl/>
        <w:tabs>
          <w:tab w:val="left" w:leader="dot" w:pos="5004"/>
        </w:tabs>
        <w:spacing w:line="235" w:lineRule="exact"/>
        <w:ind w:left="426" w:right="-314" w:firstLine="425"/>
        <w:rPr>
          <w:rStyle w:val="FontStyle171"/>
          <w:sz w:val="24"/>
          <w:szCs w:val="24"/>
          <w:lang w:val="ru-RU" w:eastAsia="ru-RU"/>
        </w:rPr>
      </w:pPr>
      <w:r w:rsidRPr="003E08AB">
        <w:rPr>
          <w:rStyle w:val="FontStyle171"/>
          <w:sz w:val="24"/>
          <w:szCs w:val="24"/>
          <w:lang w:val="ru-RU" w:eastAsia="ru-RU"/>
        </w:rPr>
        <w:t>зависимыми словами</w:t>
      </w:r>
      <w:r w:rsidRPr="003E08AB">
        <w:rPr>
          <w:rStyle w:val="FontStyle171"/>
          <w:sz w:val="24"/>
          <w:szCs w:val="24"/>
          <w:lang w:val="ru-RU" w:eastAsia="ru-RU"/>
        </w:rPr>
        <w:tab/>
        <w:t>§ 30</w:t>
      </w:r>
    </w:p>
    <w:p w14:paraId="517724DA" w14:textId="77777777" w:rsidR="00D91D69" w:rsidRPr="003E08AB" w:rsidRDefault="00D91D69" w:rsidP="006A031E">
      <w:pPr>
        <w:pStyle w:val="Style103"/>
        <w:widowControl/>
        <w:spacing w:line="235" w:lineRule="exact"/>
        <w:ind w:left="426" w:right="-314" w:firstLine="425"/>
        <w:rPr>
          <w:rStyle w:val="FontStyle171"/>
          <w:sz w:val="24"/>
          <w:szCs w:val="24"/>
          <w:lang w:val="ru-RU" w:eastAsia="ru-RU"/>
        </w:rPr>
      </w:pPr>
      <w:r w:rsidRPr="003E08AB">
        <w:rPr>
          <w:rStyle w:val="FontStyle171"/>
          <w:sz w:val="24"/>
          <w:szCs w:val="24"/>
          <w:lang w:val="ru-RU" w:eastAsia="ru-RU"/>
        </w:rPr>
        <w:t>тире</w:t>
      </w:r>
    </w:p>
    <w:p w14:paraId="62CDA3E6" w14:textId="77777777" w:rsidR="00D91D69" w:rsidRPr="003E08AB" w:rsidRDefault="00D91D69" w:rsidP="006A031E">
      <w:pPr>
        <w:pStyle w:val="Style11"/>
        <w:widowControl/>
        <w:spacing w:line="235" w:lineRule="exact"/>
        <w:ind w:left="426" w:right="-314" w:firstLine="425"/>
        <w:jc w:val="left"/>
        <w:rPr>
          <w:rStyle w:val="FontStyle171"/>
          <w:sz w:val="24"/>
          <w:szCs w:val="24"/>
          <w:lang w:val="ru-RU" w:eastAsia="ru-RU"/>
        </w:rPr>
      </w:pPr>
      <w:r w:rsidRPr="003E08AB">
        <w:rPr>
          <w:rStyle w:val="FontStyle171"/>
          <w:sz w:val="24"/>
          <w:szCs w:val="24"/>
          <w:lang w:val="ru-RU" w:eastAsia="ru-RU"/>
        </w:rPr>
        <w:t>при противопоставлении (без противительного</w:t>
      </w:r>
    </w:p>
    <w:p w14:paraId="06158D31" w14:textId="77777777" w:rsidR="00D91D69" w:rsidRPr="003E08AB" w:rsidRDefault="00D91D69" w:rsidP="006A031E">
      <w:pPr>
        <w:pStyle w:val="Style102"/>
        <w:widowControl/>
        <w:tabs>
          <w:tab w:val="left" w:leader="dot" w:pos="5004"/>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союза)</w:t>
      </w:r>
      <w:r w:rsidRPr="003E08AB">
        <w:rPr>
          <w:rStyle w:val="FontStyle171"/>
          <w:sz w:val="24"/>
          <w:szCs w:val="24"/>
          <w:lang w:val="ru-RU" w:eastAsia="ru-RU"/>
        </w:rPr>
        <w:tab/>
        <w:t>§ 31</w:t>
      </w:r>
    </w:p>
    <w:p w14:paraId="03D65417" w14:textId="77777777" w:rsidR="00D91D69" w:rsidRPr="003E08AB" w:rsidRDefault="00D91D69" w:rsidP="006A031E">
      <w:pPr>
        <w:pStyle w:val="Style11"/>
        <w:widowControl/>
        <w:spacing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при обозначении резкой смены действия</w:t>
      </w:r>
    </w:p>
    <w:p w14:paraId="5064AE2D" w14:textId="77777777" w:rsidR="00D91D69" w:rsidRPr="003E08AB" w:rsidRDefault="00D91D69" w:rsidP="006A031E">
      <w:pPr>
        <w:pStyle w:val="Style102"/>
        <w:widowControl/>
        <w:tabs>
          <w:tab w:val="left" w:leader="dot" w:pos="5004"/>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или неожиданного результата</w:t>
      </w:r>
      <w:r w:rsidRPr="003E08AB">
        <w:rPr>
          <w:rStyle w:val="FontStyle171"/>
          <w:sz w:val="24"/>
          <w:szCs w:val="24"/>
          <w:lang w:val="ru-RU" w:eastAsia="ru-RU"/>
        </w:rPr>
        <w:tab/>
        <w:t>§ 31</w:t>
      </w:r>
    </w:p>
    <w:p w14:paraId="417ADA8D" w14:textId="77777777" w:rsidR="00D91D69" w:rsidRPr="003E08AB" w:rsidRDefault="00D91D69" w:rsidP="006A031E">
      <w:pPr>
        <w:pStyle w:val="Style103"/>
        <w:widowControl/>
        <w:spacing w:line="228" w:lineRule="exact"/>
        <w:ind w:left="426" w:right="-314" w:firstLine="425"/>
        <w:rPr>
          <w:rStyle w:val="FontStyle171"/>
          <w:sz w:val="24"/>
          <w:szCs w:val="24"/>
          <w:lang w:val="ru-RU" w:eastAsia="ru-RU"/>
        </w:rPr>
      </w:pPr>
      <w:r w:rsidRPr="003E08AB">
        <w:rPr>
          <w:rStyle w:val="FontStyle171"/>
          <w:sz w:val="24"/>
          <w:szCs w:val="24"/>
          <w:lang w:val="ru-RU" w:eastAsia="ru-RU"/>
        </w:rPr>
        <w:t>точка</w:t>
      </w:r>
    </w:p>
    <w:p w14:paraId="211F23C6" w14:textId="77777777" w:rsidR="00D91D69" w:rsidRPr="003E08AB" w:rsidRDefault="00D91D69" w:rsidP="006A031E">
      <w:pPr>
        <w:pStyle w:val="Style11"/>
        <w:widowControl/>
        <w:tabs>
          <w:tab w:val="left" w:leader="dot" w:pos="3948"/>
        </w:tabs>
        <w:spacing w:before="14" w:line="228" w:lineRule="exact"/>
        <w:ind w:left="426" w:right="-314" w:firstLine="425"/>
        <w:jc w:val="right"/>
        <w:rPr>
          <w:rStyle w:val="FontStyle171"/>
          <w:sz w:val="24"/>
          <w:szCs w:val="24"/>
          <w:lang w:val="ru-RU" w:eastAsia="ru-RU"/>
        </w:rPr>
      </w:pPr>
      <w:r w:rsidRPr="003E08AB">
        <w:rPr>
          <w:rStyle w:val="FontStyle171"/>
          <w:sz w:val="24"/>
          <w:szCs w:val="24"/>
          <w:lang w:val="ru-RU" w:eastAsia="ru-RU"/>
        </w:rPr>
        <w:t>при членении предложения</w:t>
      </w:r>
      <w:r w:rsidRPr="003E08AB">
        <w:rPr>
          <w:rStyle w:val="FontStyle171"/>
          <w:sz w:val="24"/>
          <w:szCs w:val="24"/>
          <w:lang w:val="ru-RU" w:eastAsia="ru-RU"/>
        </w:rPr>
        <w:tab/>
        <w:t>§ 9, 32</w:t>
      </w:r>
    </w:p>
    <w:p w14:paraId="42AC2085" w14:textId="77777777" w:rsidR="00D91D69" w:rsidRPr="003E08AB" w:rsidRDefault="00D91D69" w:rsidP="006A031E">
      <w:pPr>
        <w:pStyle w:val="Style106"/>
        <w:widowControl/>
        <w:spacing w:before="118" w:line="238" w:lineRule="exact"/>
        <w:ind w:left="426" w:right="-314" w:firstLine="425"/>
        <w:rPr>
          <w:rStyle w:val="FontStyle171"/>
          <w:sz w:val="24"/>
          <w:szCs w:val="24"/>
          <w:lang w:val="ru-RU" w:eastAsia="ru-RU"/>
        </w:rPr>
      </w:pPr>
      <w:r w:rsidRPr="003E08AB">
        <w:rPr>
          <w:rStyle w:val="FontStyle155"/>
          <w:sz w:val="24"/>
          <w:szCs w:val="24"/>
          <w:lang w:val="ru-RU" w:eastAsia="ru-RU"/>
        </w:rPr>
        <w:t xml:space="preserve">при наличии обобщающих слов </w:t>
      </w:r>
      <w:r w:rsidRPr="003E08AB">
        <w:rPr>
          <w:rStyle w:val="FontStyle171"/>
          <w:sz w:val="24"/>
          <w:szCs w:val="24"/>
          <w:lang w:val="ru-RU" w:eastAsia="ru-RU"/>
        </w:rPr>
        <w:t>двоеточие</w:t>
      </w:r>
    </w:p>
    <w:p w14:paraId="606873FE" w14:textId="77777777" w:rsidR="00D91D69" w:rsidRPr="003E08AB" w:rsidRDefault="00D91D69" w:rsidP="006A031E">
      <w:pPr>
        <w:pStyle w:val="Style11"/>
        <w:widowControl/>
        <w:spacing w:line="238" w:lineRule="exact"/>
        <w:ind w:left="426" w:right="-314" w:firstLine="425"/>
        <w:rPr>
          <w:rStyle w:val="FontStyle171"/>
          <w:sz w:val="24"/>
          <w:szCs w:val="24"/>
          <w:lang w:val="ru-RU" w:eastAsia="ru-RU"/>
        </w:rPr>
      </w:pPr>
      <w:r w:rsidRPr="003E08AB">
        <w:rPr>
          <w:rStyle w:val="FontStyle171"/>
          <w:sz w:val="24"/>
          <w:szCs w:val="24"/>
          <w:lang w:val="ru-RU" w:eastAsia="ru-RU"/>
        </w:rPr>
        <w:t>после обобщающего слова перед перечислением . . § 33 при отсутствии обобщающего слова в деловом</w:t>
      </w:r>
    </w:p>
    <w:p w14:paraId="2236C3C6" w14:textId="77777777" w:rsidR="00D91D69" w:rsidRPr="003E08AB" w:rsidRDefault="00D91D69" w:rsidP="006A031E">
      <w:pPr>
        <w:pStyle w:val="Style102"/>
        <w:widowControl/>
        <w:tabs>
          <w:tab w:val="left" w:leader="dot" w:pos="3281"/>
        </w:tabs>
        <w:spacing w:before="17" w:line="240" w:lineRule="auto"/>
        <w:ind w:left="426" w:right="-314" w:firstLine="425"/>
        <w:jc w:val="right"/>
        <w:rPr>
          <w:rStyle w:val="FontStyle171"/>
          <w:sz w:val="24"/>
          <w:szCs w:val="24"/>
          <w:lang w:val="ru-RU" w:eastAsia="ru-RU"/>
        </w:rPr>
      </w:pPr>
      <w:r w:rsidRPr="003E08AB">
        <w:rPr>
          <w:rStyle w:val="FontStyle171"/>
          <w:sz w:val="24"/>
          <w:szCs w:val="24"/>
          <w:lang w:val="ru-RU" w:eastAsia="ru-RU"/>
        </w:rPr>
        <w:t>и научном тексте</w:t>
      </w:r>
      <w:r w:rsidRPr="003E08AB">
        <w:rPr>
          <w:rStyle w:val="FontStyle171"/>
          <w:sz w:val="24"/>
          <w:szCs w:val="24"/>
          <w:lang w:val="ru-RU" w:eastAsia="ru-RU"/>
        </w:rPr>
        <w:tab/>
        <w:t>§33, прим.</w:t>
      </w:r>
    </w:p>
    <w:p w14:paraId="2A013702" w14:textId="77777777" w:rsidR="00D91D69" w:rsidRPr="003E08AB" w:rsidRDefault="00D91D69" w:rsidP="006A031E">
      <w:pPr>
        <w:pStyle w:val="Style16"/>
        <w:widowControl/>
        <w:spacing w:before="41" w:line="235" w:lineRule="exact"/>
        <w:ind w:left="426" w:right="-314" w:firstLine="425"/>
        <w:rPr>
          <w:rStyle w:val="FontStyle162"/>
          <w:sz w:val="24"/>
          <w:szCs w:val="24"/>
          <w:lang w:val="ru-RU" w:eastAsia="ru-RU"/>
        </w:rPr>
      </w:pPr>
      <w:r w:rsidRPr="003E08AB">
        <w:rPr>
          <w:rStyle w:val="FontStyle162"/>
          <w:sz w:val="24"/>
          <w:szCs w:val="24"/>
          <w:lang w:val="ru-RU" w:eastAsia="ru-RU"/>
        </w:rPr>
        <w:t>тире</w:t>
      </w:r>
    </w:p>
    <w:p w14:paraId="0BA8046C" w14:textId="77777777" w:rsidR="00D91D69" w:rsidRPr="003E08AB" w:rsidRDefault="00D91D69" w:rsidP="006A031E">
      <w:pPr>
        <w:pStyle w:val="Style11"/>
        <w:widowControl/>
        <w:spacing w:before="2" w:line="235" w:lineRule="exact"/>
        <w:ind w:left="426" w:right="-314" w:firstLine="425"/>
        <w:rPr>
          <w:rStyle w:val="FontStyle171"/>
          <w:sz w:val="24"/>
          <w:szCs w:val="24"/>
          <w:lang w:val="ru-RU" w:eastAsia="ru-RU"/>
        </w:rPr>
      </w:pPr>
      <w:r w:rsidRPr="003E08AB">
        <w:rPr>
          <w:rStyle w:val="FontStyle171"/>
          <w:sz w:val="24"/>
          <w:szCs w:val="24"/>
          <w:lang w:val="ru-RU" w:eastAsia="ru-RU"/>
        </w:rPr>
        <w:t>перед обобщающим словом после перечисления . . § 34 после перечисления, если перечислением</w:t>
      </w:r>
    </w:p>
    <w:p w14:paraId="47BE5BA8" w14:textId="77777777" w:rsidR="00D91D69" w:rsidRPr="003E08AB" w:rsidRDefault="00D91D69" w:rsidP="006A031E">
      <w:pPr>
        <w:pStyle w:val="Style98"/>
        <w:widowControl/>
        <w:tabs>
          <w:tab w:val="left" w:leader="dot" w:pos="4716"/>
        </w:tabs>
        <w:spacing w:before="19" w:line="240" w:lineRule="auto"/>
        <w:ind w:left="426" w:right="-314" w:firstLine="425"/>
        <w:rPr>
          <w:rStyle w:val="FontStyle171"/>
          <w:sz w:val="24"/>
          <w:szCs w:val="24"/>
          <w:lang w:val="ru-RU" w:eastAsia="ru-RU"/>
        </w:rPr>
      </w:pPr>
      <w:r w:rsidRPr="003E08AB">
        <w:rPr>
          <w:rStyle w:val="FontStyle171"/>
          <w:sz w:val="24"/>
          <w:szCs w:val="24"/>
          <w:lang w:val="ru-RU" w:eastAsia="ru-RU"/>
        </w:rPr>
        <w:t>предложение не заканчивается</w:t>
      </w:r>
      <w:r w:rsidRPr="003E08AB">
        <w:rPr>
          <w:rStyle w:val="FontStyle171"/>
          <w:sz w:val="24"/>
          <w:szCs w:val="24"/>
          <w:lang w:val="ru-RU" w:eastAsia="ru-RU"/>
        </w:rPr>
        <w:tab/>
        <w:t>§35</w:t>
      </w:r>
    </w:p>
    <w:p w14:paraId="6CCF0D40" w14:textId="77777777" w:rsidR="00D91D69" w:rsidRPr="003E08AB" w:rsidRDefault="00D91D69" w:rsidP="006A031E">
      <w:pPr>
        <w:pStyle w:val="Style11"/>
        <w:widowControl/>
        <w:spacing w:before="48"/>
        <w:ind w:left="426" w:right="-314" w:firstLine="425"/>
        <w:rPr>
          <w:rStyle w:val="FontStyle171"/>
          <w:sz w:val="24"/>
          <w:szCs w:val="24"/>
          <w:lang w:val="ru-RU" w:eastAsia="ru-RU"/>
        </w:rPr>
      </w:pPr>
      <w:r w:rsidRPr="003E08AB">
        <w:rPr>
          <w:rStyle w:val="FontStyle171"/>
          <w:sz w:val="24"/>
          <w:szCs w:val="24"/>
          <w:lang w:val="ru-RU" w:eastAsia="ru-RU"/>
        </w:rPr>
        <w:t>перед перечислением и после перечисления,</w:t>
      </w:r>
    </w:p>
    <w:p w14:paraId="5E3C4C8E" w14:textId="77777777" w:rsidR="00D91D69" w:rsidRPr="003E08AB" w:rsidRDefault="00D91D69" w:rsidP="006A031E">
      <w:pPr>
        <w:pStyle w:val="Style98"/>
        <w:widowControl/>
        <w:spacing w:before="26" w:line="240" w:lineRule="auto"/>
        <w:ind w:left="426" w:right="-314" w:firstLine="425"/>
        <w:jc w:val="left"/>
        <w:rPr>
          <w:rStyle w:val="FontStyle171"/>
          <w:sz w:val="24"/>
          <w:szCs w:val="24"/>
          <w:lang w:val="ru-RU" w:eastAsia="ru-RU"/>
        </w:rPr>
      </w:pPr>
      <w:r w:rsidRPr="003E08AB">
        <w:rPr>
          <w:rStyle w:val="FontStyle171"/>
          <w:sz w:val="24"/>
          <w:szCs w:val="24"/>
          <w:lang w:val="ru-RU" w:eastAsia="ru-RU"/>
        </w:rPr>
        <w:t>если однородные члены находятся в середине</w:t>
      </w:r>
    </w:p>
    <w:p w14:paraId="4A51CA9D" w14:textId="77777777" w:rsidR="00D91D69" w:rsidRPr="003E08AB" w:rsidRDefault="00D91D69" w:rsidP="006A031E">
      <w:pPr>
        <w:pStyle w:val="Style98"/>
        <w:widowControl/>
        <w:ind w:left="426" w:right="-314" w:firstLine="425"/>
        <w:rPr>
          <w:rStyle w:val="FontStyle171"/>
          <w:sz w:val="24"/>
          <w:szCs w:val="24"/>
          <w:lang w:val="ru-RU" w:eastAsia="ru-RU"/>
        </w:rPr>
      </w:pPr>
      <w:r w:rsidRPr="003E08AB">
        <w:rPr>
          <w:rStyle w:val="FontStyle171"/>
          <w:sz w:val="24"/>
          <w:szCs w:val="24"/>
          <w:lang w:val="ru-RU" w:eastAsia="ru-RU"/>
        </w:rPr>
        <w:t xml:space="preserve">предложения (со значением уточнения). </w:t>
      </w:r>
      <w:r w:rsidRPr="003E08AB">
        <w:rPr>
          <w:rStyle w:val="FontStyle171"/>
          <w:spacing w:val="60"/>
          <w:sz w:val="24"/>
          <w:szCs w:val="24"/>
          <w:lang w:val="ru-RU" w:eastAsia="ru-RU"/>
        </w:rPr>
        <w:t>...</w:t>
      </w:r>
      <w:r w:rsidRPr="003E08AB">
        <w:rPr>
          <w:rStyle w:val="FontStyle171"/>
          <w:sz w:val="24"/>
          <w:szCs w:val="24"/>
          <w:lang w:val="ru-RU" w:eastAsia="ru-RU"/>
        </w:rPr>
        <w:t xml:space="preserve"> § 36, 97 допустимо при всех позициях обобщающих</w:t>
      </w:r>
    </w:p>
    <w:p w14:paraId="3ED6B982" w14:textId="77777777" w:rsidR="00D91D69" w:rsidRPr="003E08AB" w:rsidRDefault="00D91D69" w:rsidP="006A031E">
      <w:pPr>
        <w:pStyle w:val="Style98"/>
        <w:widowControl/>
        <w:tabs>
          <w:tab w:val="left" w:leader="dot" w:pos="4147"/>
        </w:tabs>
        <w:spacing w:before="17" w:line="240" w:lineRule="auto"/>
        <w:ind w:left="426" w:right="-314" w:firstLine="425"/>
        <w:jc w:val="left"/>
        <w:rPr>
          <w:rStyle w:val="FontStyle171"/>
          <w:sz w:val="24"/>
          <w:szCs w:val="24"/>
          <w:lang w:val="ru-RU" w:eastAsia="ru-RU"/>
        </w:rPr>
      </w:pPr>
      <w:r w:rsidRPr="003E08AB">
        <w:rPr>
          <w:rStyle w:val="FontStyle171"/>
          <w:sz w:val="24"/>
          <w:szCs w:val="24"/>
          <w:lang w:val="ru-RU" w:eastAsia="ru-RU"/>
        </w:rPr>
        <w:t>слов</w:t>
      </w:r>
      <w:r w:rsidRPr="003E08AB">
        <w:rPr>
          <w:rStyle w:val="FontStyle171"/>
          <w:sz w:val="24"/>
          <w:szCs w:val="24"/>
          <w:lang w:val="ru-RU" w:eastAsia="ru-RU"/>
        </w:rPr>
        <w:tab/>
        <w:t>§ 36, прим.</w:t>
      </w:r>
    </w:p>
    <w:p w14:paraId="4E978D36" w14:textId="77777777" w:rsidR="00D91D69" w:rsidRPr="003E08AB" w:rsidRDefault="00D91D69" w:rsidP="006A031E">
      <w:pPr>
        <w:pStyle w:val="Style118"/>
        <w:widowControl/>
        <w:spacing w:before="122" w:line="245" w:lineRule="exact"/>
        <w:ind w:left="426" w:right="-314" w:firstLine="425"/>
        <w:rPr>
          <w:rStyle w:val="FontStyle162"/>
          <w:sz w:val="24"/>
          <w:szCs w:val="24"/>
          <w:lang w:val="ru-RU" w:eastAsia="ru-RU"/>
        </w:rPr>
      </w:pPr>
      <w:r w:rsidRPr="003E08AB">
        <w:rPr>
          <w:rStyle w:val="FontStyle167"/>
          <w:sz w:val="24"/>
          <w:szCs w:val="24"/>
          <w:lang w:val="ru-RU" w:eastAsia="ru-RU"/>
        </w:rPr>
        <w:t xml:space="preserve">при однородных определениях </w:t>
      </w:r>
      <w:r w:rsidRPr="003E08AB">
        <w:rPr>
          <w:rStyle w:val="FontStyle162"/>
          <w:sz w:val="24"/>
          <w:szCs w:val="24"/>
          <w:lang w:val="ru-RU" w:eastAsia="ru-RU"/>
        </w:rPr>
        <w:t>запятая</w:t>
      </w:r>
    </w:p>
    <w:p w14:paraId="27113A6B" w14:textId="77777777" w:rsidR="00D91D69" w:rsidRPr="003E08AB" w:rsidRDefault="00D91D69" w:rsidP="006A031E">
      <w:pPr>
        <w:pStyle w:val="Style11"/>
        <w:widowControl/>
        <w:spacing w:line="245" w:lineRule="exact"/>
        <w:ind w:left="426" w:right="-314" w:firstLine="425"/>
        <w:jc w:val="left"/>
        <w:rPr>
          <w:rStyle w:val="FontStyle171"/>
          <w:sz w:val="24"/>
          <w:szCs w:val="24"/>
          <w:lang w:val="ru-RU" w:eastAsia="ru-RU"/>
        </w:rPr>
      </w:pPr>
      <w:r w:rsidRPr="003E08AB">
        <w:rPr>
          <w:rStyle w:val="FontStyle171"/>
          <w:sz w:val="24"/>
          <w:szCs w:val="24"/>
          <w:lang w:val="ru-RU" w:eastAsia="ru-RU"/>
        </w:rPr>
        <w:t>при определениях, обозначающих признаки</w:t>
      </w:r>
    </w:p>
    <w:p w14:paraId="5AFAE0A1" w14:textId="77777777" w:rsidR="00D91D69" w:rsidRPr="003E08AB" w:rsidRDefault="00D91D69" w:rsidP="006A031E">
      <w:pPr>
        <w:pStyle w:val="Style98"/>
        <w:widowControl/>
        <w:tabs>
          <w:tab w:val="left" w:leader="dot" w:pos="4716"/>
        </w:tabs>
        <w:spacing w:before="14" w:line="240" w:lineRule="auto"/>
        <w:ind w:left="426" w:right="-314" w:firstLine="425"/>
        <w:jc w:val="left"/>
        <w:rPr>
          <w:rStyle w:val="FontStyle171"/>
          <w:sz w:val="24"/>
          <w:szCs w:val="24"/>
          <w:lang w:val="ru-RU" w:eastAsia="ru-RU"/>
        </w:rPr>
      </w:pPr>
      <w:r w:rsidRPr="003E08AB">
        <w:rPr>
          <w:rStyle w:val="FontStyle171"/>
          <w:sz w:val="24"/>
          <w:szCs w:val="24"/>
          <w:lang w:val="ru-RU" w:eastAsia="ru-RU"/>
        </w:rPr>
        <w:t>разных предметов</w:t>
      </w:r>
      <w:r w:rsidRPr="003E08AB">
        <w:rPr>
          <w:rStyle w:val="FontStyle171"/>
          <w:sz w:val="24"/>
          <w:szCs w:val="24"/>
          <w:lang w:val="ru-RU" w:eastAsia="ru-RU"/>
        </w:rPr>
        <w:tab/>
        <w:t>§ 37</w:t>
      </w:r>
    </w:p>
    <w:p w14:paraId="65885E72" w14:textId="77777777" w:rsidR="00D91D69" w:rsidRPr="003E08AB" w:rsidRDefault="00D91D69" w:rsidP="006A031E">
      <w:pPr>
        <w:pStyle w:val="Style11"/>
        <w:widowControl/>
        <w:spacing w:before="48"/>
        <w:ind w:left="426" w:right="-314" w:firstLine="425"/>
        <w:jc w:val="left"/>
        <w:rPr>
          <w:rStyle w:val="FontStyle171"/>
          <w:sz w:val="24"/>
          <w:szCs w:val="24"/>
          <w:lang w:val="ru-RU" w:eastAsia="ru-RU"/>
        </w:rPr>
      </w:pPr>
      <w:r w:rsidRPr="003E08AB">
        <w:rPr>
          <w:rStyle w:val="FontStyle171"/>
          <w:sz w:val="24"/>
          <w:szCs w:val="24"/>
          <w:lang w:val="ru-RU" w:eastAsia="ru-RU"/>
        </w:rPr>
        <w:t>при определениях, выражающих схожие признаки</w:t>
      </w:r>
    </w:p>
    <w:p w14:paraId="3B9C3313" w14:textId="77777777" w:rsidR="00D91D69" w:rsidRPr="003E08AB" w:rsidRDefault="00D91D69" w:rsidP="006A031E">
      <w:pPr>
        <w:pStyle w:val="Style98"/>
        <w:widowControl/>
        <w:tabs>
          <w:tab w:val="left" w:leader="dot" w:pos="4718"/>
        </w:tabs>
        <w:spacing w:before="31" w:line="240" w:lineRule="auto"/>
        <w:ind w:left="426" w:right="-314" w:firstLine="425"/>
        <w:jc w:val="left"/>
        <w:rPr>
          <w:rStyle w:val="FontStyle171"/>
          <w:sz w:val="24"/>
          <w:szCs w:val="24"/>
          <w:lang w:val="ru-RU" w:eastAsia="ru-RU"/>
        </w:rPr>
      </w:pPr>
      <w:r w:rsidRPr="003E08AB">
        <w:rPr>
          <w:rStyle w:val="FontStyle171"/>
          <w:sz w:val="24"/>
          <w:szCs w:val="24"/>
          <w:lang w:val="ru-RU" w:eastAsia="ru-RU"/>
        </w:rPr>
        <w:t>одного предмета</w:t>
      </w:r>
      <w:r w:rsidRPr="003E08AB">
        <w:rPr>
          <w:rStyle w:val="FontStyle171"/>
          <w:sz w:val="24"/>
          <w:szCs w:val="24"/>
          <w:lang w:val="ru-RU" w:eastAsia="ru-RU"/>
        </w:rPr>
        <w:tab/>
        <w:t>§ 37</w:t>
      </w:r>
    </w:p>
    <w:p w14:paraId="72603CD0" w14:textId="77777777" w:rsidR="00D91D69" w:rsidRPr="003E08AB" w:rsidRDefault="00D91D69" w:rsidP="006A031E">
      <w:pPr>
        <w:pStyle w:val="Style11"/>
        <w:widowControl/>
        <w:spacing w:before="50"/>
        <w:ind w:left="426" w:right="-314" w:firstLine="425"/>
        <w:jc w:val="left"/>
        <w:rPr>
          <w:rStyle w:val="FontStyle171"/>
          <w:sz w:val="24"/>
          <w:szCs w:val="24"/>
          <w:lang w:val="ru-RU" w:eastAsia="ru-RU"/>
        </w:rPr>
      </w:pPr>
      <w:r w:rsidRPr="003E08AB">
        <w:rPr>
          <w:rStyle w:val="FontStyle171"/>
          <w:sz w:val="24"/>
          <w:szCs w:val="24"/>
          <w:lang w:val="ru-RU" w:eastAsia="ru-RU"/>
        </w:rPr>
        <w:t>при определениях, употребляющихся</w:t>
      </w:r>
    </w:p>
    <w:p w14:paraId="7109DA64" w14:textId="77777777" w:rsidR="00D91D69" w:rsidRPr="003E08AB" w:rsidRDefault="00D91D69" w:rsidP="006A031E">
      <w:pPr>
        <w:pStyle w:val="Style98"/>
        <w:widowControl/>
        <w:tabs>
          <w:tab w:val="left" w:leader="dot" w:pos="4718"/>
        </w:tabs>
        <w:spacing w:before="29" w:line="240" w:lineRule="auto"/>
        <w:ind w:left="426" w:right="-314" w:firstLine="425"/>
        <w:jc w:val="left"/>
        <w:rPr>
          <w:rStyle w:val="FontStyle171"/>
          <w:sz w:val="24"/>
          <w:szCs w:val="24"/>
          <w:lang w:val="ru-RU" w:eastAsia="ru-RU"/>
        </w:rPr>
      </w:pPr>
      <w:r w:rsidRPr="003E08AB">
        <w:rPr>
          <w:rStyle w:val="FontStyle171"/>
          <w:sz w:val="24"/>
          <w:szCs w:val="24"/>
          <w:lang w:val="ru-RU" w:eastAsia="ru-RU"/>
        </w:rPr>
        <w:t>в переносном значении</w:t>
      </w:r>
      <w:r w:rsidRPr="003E08AB">
        <w:rPr>
          <w:rStyle w:val="FontStyle171"/>
          <w:sz w:val="24"/>
          <w:szCs w:val="24"/>
          <w:lang w:val="ru-RU" w:eastAsia="ru-RU"/>
        </w:rPr>
        <w:tab/>
        <w:t>§ 37</w:t>
      </w:r>
    </w:p>
    <w:p w14:paraId="220C1EA6" w14:textId="77777777" w:rsidR="00D91D69" w:rsidRPr="003E08AB" w:rsidRDefault="00D91D69" w:rsidP="006A031E">
      <w:pPr>
        <w:pStyle w:val="Style11"/>
        <w:widowControl/>
        <w:spacing w:before="22" w:line="214" w:lineRule="exact"/>
        <w:ind w:left="426" w:right="-314" w:firstLine="425"/>
        <w:jc w:val="left"/>
        <w:rPr>
          <w:rStyle w:val="FontStyle171"/>
          <w:sz w:val="24"/>
          <w:szCs w:val="24"/>
          <w:lang w:val="ru-RU" w:eastAsia="ru-RU"/>
        </w:rPr>
      </w:pPr>
      <w:r w:rsidRPr="003E08AB">
        <w:rPr>
          <w:rStyle w:val="FontStyle171"/>
          <w:sz w:val="24"/>
          <w:szCs w:val="24"/>
          <w:lang w:val="ru-RU" w:eastAsia="ru-RU"/>
        </w:rPr>
        <w:t>при последовательности</w:t>
      </w:r>
    </w:p>
    <w:p w14:paraId="46008492" w14:textId="77777777" w:rsidR="00D91D69" w:rsidRPr="003E08AB" w:rsidRDefault="00D91D69" w:rsidP="006A031E">
      <w:pPr>
        <w:pStyle w:val="Style98"/>
        <w:widowControl/>
        <w:spacing w:line="214" w:lineRule="exact"/>
        <w:ind w:left="426" w:right="-314" w:firstLine="425"/>
        <w:jc w:val="left"/>
        <w:rPr>
          <w:rStyle w:val="FontStyle171"/>
          <w:sz w:val="24"/>
          <w:szCs w:val="24"/>
          <w:lang w:val="ru-RU" w:eastAsia="ru-RU"/>
        </w:rPr>
      </w:pPr>
      <w:r w:rsidRPr="003E08AB">
        <w:rPr>
          <w:rStyle w:val="FontStyle171"/>
          <w:sz w:val="24"/>
          <w:szCs w:val="24"/>
          <w:lang w:val="ru-RU" w:eastAsia="ru-RU"/>
        </w:rPr>
        <w:t>«определение-прилагательное</w:t>
      </w:r>
    </w:p>
    <w:p w14:paraId="1CEAACB5" w14:textId="77777777" w:rsidR="00D91D69" w:rsidRPr="003E08AB" w:rsidRDefault="00D91D69" w:rsidP="006A031E">
      <w:pPr>
        <w:pStyle w:val="Style98"/>
        <w:widowControl/>
        <w:tabs>
          <w:tab w:val="left" w:leader="dot" w:pos="4716"/>
        </w:tabs>
        <w:spacing w:line="214" w:lineRule="exact"/>
        <w:ind w:left="426" w:right="-314" w:firstLine="425"/>
        <w:jc w:val="left"/>
        <w:rPr>
          <w:rStyle w:val="FontStyle171"/>
          <w:sz w:val="24"/>
          <w:szCs w:val="24"/>
          <w:lang w:val="ru-RU" w:eastAsia="ru-RU"/>
        </w:rPr>
      </w:pPr>
      <w:r w:rsidRPr="003E08AB">
        <w:rPr>
          <w:rStyle w:val="FontStyle171"/>
          <w:sz w:val="24"/>
          <w:szCs w:val="24"/>
          <w:lang w:val="ru-RU" w:eastAsia="ru-RU"/>
        </w:rPr>
        <w:t>и определение — причастный оборот»</w:t>
      </w:r>
      <w:r w:rsidRPr="003E08AB">
        <w:rPr>
          <w:rStyle w:val="FontStyle171"/>
          <w:sz w:val="24"/>
          <w:szCs w:val="24"/>
          <w:lang w:val="ru-RU" w:eastAsia="ru-RU"/>
        </w:rPr>
        <w:tab/>
        <w:t>§ 38</w:t>
      </w:r>
    </w:p>
    <w:p w14:paraId="71F06328" w14:textId="77777777" w:rsidR="00D91D69" w:rsidRPr="003E08AB" w:rsidRDefault="00D91D69" w:rsidP="006A031E">
      <w:pPr>
        <w:pStyle w:val="Style11"/>
        <w:widowControl/>
        <w:spacing w:before="12"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при последовательности «согласованное</w:t>
      </w:r>
    </w:p>
    <w:p w14:paraId="2E18F9B5" w14:textId="77777777" w:rsidR="00D91D69" w:rsidRPr="003E08AB" w:rsidRDefault="00D91D69" w:rsidP="006A031E">
      <w:pPr>
        <w:pStyle w:val="Style98"/>
        <w:widowControl/>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определение и несогласованное</w:t>
      </w:r>
    </w:p>
    <w:p w14:paraId="0F30581E" w14:textId="77777777" w:rsidR="00D91D69" w:rsidRPr="003E08AB" w:rsidRDefault="00D91D69" w:rsidP="006A031E">
      <w:pPr>
        <w:pStyle w:val="Style98"/>
        <w:widowControl/>
        <w:tabs>
          <w:tab w:val="left" w:leader="dot" w:pos="4716"/>
        </w:tabs>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определение»</w:t>
      </w:r>
      <w:r w:rsidRPr="003E08AB">
        <w:rPr>
          <w:rStyle w:val="FontStyle171"/>
          <w:sz w:val="24"/>
          <w:szCs w:val="24"/>
          <w:lang w:val="ru-RU" w:eastAsia="ru-RU"/>
        </w:rPr>
        <w:tab/>
        <w:t>§ 39</w:t>
      </w:r>
    </w:p>
    <w:p w14:paraId="4CB135B0" w14:textId="77777777" w:rsidR="00D91D69" w:rsidRPr="003E08AB" w:rsidRDefault="00D91D69" w:rsidP="006A031E">
      <w:pPr>
        <w:pStyle w:val="Style11"/>
        <w:widowControl/>
        <w:spacing w:before="10"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между определениями, стоящими после</w:t>
      </w:r>
    </w:p>
    <w:p w14:paraId="45658305" w14:textId="77777777" w:rsidR="00D91D69" w:rsidRPr="003E08AB" w:rsidRDefault="00D91D69" w:rsidP="006A031E">
      <w:pPr>
        <w:pStyle w:val="Style98"/>
        <w:widowControl/>
        <w:tabs>
          <w:tab w:val="left" w:leader="dot" w:pos="4716"/>
        </w:tabs>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определяемого слова</w:t>
      </w:r>
      <w:r w:rsidRPr="003E08AB">
        <w:rPr>
          <w:rStyle w:val="FontStyle171"/>
          <w:sz w:val="24"/>
          <w:szCs w:val="24"/>
          <w:lang w:val="ru-RU" w:eastAsia="ru-RU"/>
        </w:rPr>
        <w:tab/>
        <w:t>§ 40</w:t>
      </w:r>
    </w:p>
    <w:p w14:paraId="626027BD" w14:textId="77777777" w:rsidR="00D91D69" w:rsidRPr="003E08AB" w:rsidRDefault="00D91D69" w:rsidP="006A031E">
      <w:pPr>
        <w:pStyle w:val="Style11"/>
        <w:widowControl/>
        <w:spacing w:before="10"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между определениями, если второе поясняет</w:t>
      </w:r>
    </w:p>
    <w:p w14:paraId="1DE15E18" w14:textId="77777777" w:rsidR="00D91D69" w:rsidRPr="003E08AB" w:rsidRDefault="00D91D69" w:rsidP="006A031E">
      <w:pPr>
        <w:pStyle w:val="Style101"/>
        <w:widowControl/>
        <w:tabs>
          <w:tab w:val="left" w:leader="dot" w:pos="4718"/>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первое (типа </w:t>
      </w:r>
      <w:r w:rsidRPr="003E08AB">
        <w:rPr>
          <w:rStyle w:val="FontStyle155"/>
          <w:sz w:val="24"/>
          <w:szCs w:val="24"/>
          <w:lang w:val="ru-RU" w:eastAsia="ru-RU"/>
        </w:rPr>
        <w:t>другой, клетчатый платок)</w:t>
      </w:r>
      <w:r w:rsidRPr="003E08AB">
        <w:rPr>
          <w:rStyle w:val="FontStyle171"/>
          <w:sz w:val="24"/>
          <w:szCs w:val="24"/>
          <w:lang w:val="ru-RU" w:eastAsia="ru-RU"/>
        </w:rPr>
        <w:tab/>
        <w:t>§ 41</w:t>
      </w:r>
    </w:p>
    <w:p w14:paraId="69E38FCA" w14:textId="77777777" w:rsidR="00D91D69" w:rsidRPr="003E08AB" w:rsidRDefault="00D91D69" w:rsidP="006A031E">
      <w:pPr>
        <w:pStyle w:val="Style16"/>
        <w:widowControl/>
        <w:spacing w:before="43"/>
        <w:ind w:left="426" w:right="-314" w:firstLine="425"/>
        <w:rPr>
          <w:rStyle w:val="FontStyle162"/>
          <w:sz w:val="24"/>
          <w:szCs w:val="24"/>
          <w:lang w:val="ru-RU" w:eastAsia="ru-RU"/>
        </w:rPr>
      </w:pPr>
      <w:r w:rsidRPr="003E08AB">
        <w:rPr>
          <w:rStyle w:val="FontStyle162"/>
          <w:sz w:val="24"/>
          <w:szCs w:val="24"/>
          <w:lang w:val="ru-RU" w:eastAsia="ru-RU"/>
        </w:rPr>
        <w:t>запятая не ставится</w:t>
      </w:r>
    </w:p>
    <w:p w14:paraId="5A1026C0" w14:textId="77777777" w:rsidR="00D91D69" w:rsidRPr="003E08AB" w:rsidRDefault="00D91D69" w:rsidP="006A031E">
      <w:pPr>
        <w:pStyle w:val="Style11"/>
        <w:widowControl/>
        <w:spacing w:before="60"/>
        <w:ind w:left="426" w:right="-314" w:firstLine="425"/>
        <w:jc w:val="left"/>
        <w:rPr>
          <w:rStyle w:val="FontStyle171"/>
          <w:sz w:val="24"/>
          <w:szCs w:val="24"/>
          <w:lang w:val="ru-RU" w:eastAsia="ru-RU"/>
        </w:rPr>
      </w:pPr>
      <w:r w:rsidRPr="003E08AB">
        <w:rPr>
          <w:rStyle w:val="FontStyle171"/>
          <w:sz w:val="24"/>
          <w:szCs w:val="24"/>
          <w:lang w:val="ru-RU" w:eastAsia="ru-RU"/>
        </w:rPr>
        <w:t>между определениями, характеризующими</w:t>
      </w:r>
    </w:p>
    <w:p w14:paraId="38AB82F2" w14:textId="77777777" w:rsidR="00D91D69" w:rsidRPr="003E08AB" w:rsidRDefault="00D91D69" w:rsidP="006A031E">
      <w:pPr>
        <w:pStyle w:val="Style98"/>
        <w:widowControl/>
        <w:tabs>
          <w:tab w:val="left" w:leader="dot" w:pos="4716"/>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предмет с разных сторон</w:t>
      </w:r>
      <w:r w:rsidRPr="003E08AB">
        <w:rPr>
          <w:rStyle w:val="FontStyle171"/>
          <w:sz w:val="24"/>
          <w:szCs w:val="24"/>
          <w:lang w:val="ru-RU" w:eastAsia="ru-RU"/>
        </w:rPr>
        <w:tab/>
        <w:t>§ 37</w:t>
      </w:r>
    </w:p>
    <w:p w14:paraId="26CB46AC" w14:textId="77777777" w:rsidR="00D91D69" w:rsidRPr="003E08AB" w:rsidRDefault="00D91D69" w:rsidP="006A031E">
      <w:pPr>
        <w:pStyle w:val="Style11"/>
        <w:widowControl/>
        <w:spacing w:before="2"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при последовательности «причастный оборот</w:t>
      </w:r>
    </w:p>
    <w:p w14:paraId="5F62F645" w14:textId="77777777" w:rsidR="00D91D69" w:rsidRPr="003E08AB" w:rsidRDefault="00D91D69" w:rsidP="006A031E">
      <w:pPr>
        <w:pStyle w:val="Style98"/>
        <w:widowControl/>
        <w:tabs>
          <w:tab w:val="left" w:leader="dot" w:pos="4716"/>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и определение-прилагательное»</w:t>
      </w:r>
      <w:r w:rsidRPr="003E08AB">
        <w:rPr>
          <w:rStyle w:val="FontStyle171"/>
          <w:sz w:val="24"/>
          <w:szCs w:val="24"/>
          <w:lang w:val="ru-RU" w:eastAsia="ru-RU"/>
        </w:rPr>
        <w:tab/>
        <w:t>§38</w:t>
      </w:r>
    </w:p>
    <w:p w14:paraId="728EA156" w14:textId="77777777" w:rsidR="00D91D69" w:rsidRPr="003E08AB" w:rsidRDefault="00D91D69" w:rsidP="006A031E">
      <w:pPr>
        <w:pStyle w:val="Style11"/>
        <w:widowControl/>
        <w:spacing w:before="7"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между определениями в терминологических</w:t>
      </w:r>
    </w:p>
    <w:p w14:paraId="64D04C23" w14:textId="77777777" w:rsidR="00D91D69" w:rsidRPr="003E08AB" w:rsidRDefault="00D91D69" w:rsidP="006A031E">
      <w:pPr>
        <w:pStyle w:val="Style98"/>
        <w:widowControl/>
        <w:tabs>
          <w:tab w:val="left" w:leader="dot" w:pos="4013"/>
        </w:tabs>
        <w:spacing w:before="22" w:line="240" w:lineRule="auto"/>
        <w:ind w:left="426" w:right="-314" w:firstLine="425"/>
        <w:jc w:val="left"/>
        <w:rPr>
          <w:rStyle w:val="FontStyle171"/>
          <w:sz w:val="24"/>
          <w:szCs w:val="24"/>
          <w:lang w:val="ru-RU" w:eastAsia="ru-RU"/>
        </w:rPr>
      </w:pPr>
      <w:r w:rsidRPr="003E08AB">
        <w:rPr>
          <w:rStyle w:val="FontStyle171"/>
          <w:sz w:val="24"/>
          <w:szCs w:val="24"/>
          <w:lang w:val="ru-RU" w:eastAsia="ru-RU"/>
        </w:rPr>
        <w:t>сочетаниях</w:t>
      </w:r>
      <w:r w:rsidRPr="003E08AB">
        <w:rPr>
          <w:rStyle w:val="FontStyle171"/>
          <w:sz w:val="24"/>
          <w:szCs w:val="24"/>
          <w:lang w:val="ru-RU" w:eastAsia="ru-RU"/>
        </w:rPr>
        <w:tab/>
        <w:t>§ 40, прим. 1</w:t>
      </w:r>
    </w:p>
    <w:p w14:paraId="2605CA23" w14:textId="77777777" w:rsidR="00D91D69" w:rsidRPr="003E08AB" w:rsidRDefault="00D91D69" w:rsidP="006A031E">
      <w:pPr>
        <w:pStyle w:val="Style118"/>
        <w:widowControl/>
        <w:spacing w:before="125" w:line="245" w:lineRule="exact"/>
        <w:ind w:left="426" w:right="-314" w:firstLine="425"/>
        <w:rPr>
          <w:rStyle w:val="FontStyle162"/>
          <w:sz w:val="24"/>
          <w:szCs w:val="24"/>
          <w:lang w:val="ru-RU" w:eastAsia="ru-RU"/>
        </w:rPr>
      </w:pPr>
      <w:r w:rsidRPr="003E08AB">
        <w:rPr>
          <w:rStyle w:val="FontStyle167"/>
          <w:sz w:val="24"/>
          <w:szCs w:val="24"/>
          <w:lang w:val="ru-RU" w:eastAsia="ru-RU"/>
        </w:rPr>
        <w:t xml:space="preserve">при однородных приложениях </w:t>
      </w:r>
      <w:r w:rsidRPr="003E08AB">
        <w:rPr>
          <w:rStyle w:val="FontStyle162"/>
          <w:sz w:val="24"/>
          <w:szCs w:val="24"/>
          <w:lang w:val="ru-RU" w:eastAsia="ru-RU"/>
        </w:rPr>
        <w:t>запятая</w:t>
      </w:r>
    </w:p>
    <w:p w14:paraId="47285803" w14:textId="77777777" w:rsidR="00D91D69" w:rsidRPr="003E08AB" w:rsidRDefault="00D91D69" w:rsidP="006A031E">
      <w:pPr>
        <w:pStyle w:val="Style11"/>
        <w:widowControl/>
        <w:spacing w:line="245" w:lineRule="exact"/>
        <w:ind w:left="426" w:right="-314" w:firstLine="425"/>
        <w:jc w:val="left"/>
        <w:rPr>
          <w:rStyle w:val="FontStyle171"/>
          <w:sz w:val="24"/>
          <w:szCs w:val="24"/>
          <w:lang w:val="ru-RU" w:eastAsia="ru-RU"/>
        </w:rPr>
      </w:pPr>
      <w:r w:rsidRPr="003E08AB">
        <w:rPr>
          <w:rStyle w:val="FontStyle171"/>
          <w:sz w:val="24"/>
          <w:szCs w:val="24"/>
          <w:lang w:val="ru-RU" w:eastAsia="ru-RU"/>
        </w:rPr>
        <w:t>между приложениями, стоящими перед</w:t>
      </w:r>
    </w:p>
    <w:p w14:paraId="71C546E0" w14:textId="77777777" w:rsidR="00D91D69" w:rsidRPr="003E08AB" w:rsidRDefault="00D91D69" w:rsidP="006A031E">
      <w:pPr>
        <w:pStyle w:val="Style98"/>
        <w:widowControl/>
        <w:spacing w:before="14" w:line="240" w:lineRule="auto"/>
        <w:ind w:left="426" w:right="-314" w:firstLine="425"/>
        <w:jc w:val="left"/>
        <w:rPr>
          <w:rStyle w:val="FontStyle171"/>
          <w:sz w:val="24"/>
          <w:szCs w:val="24"/>
          <w:lang w:val="ru-RU" w:eastAsia="ru-RU"/>
        </w:rPr>
      </w:pPr>
      <w:r w:rsidRPr="003E08AB">
        <w:rPr>
          <w:rStyle w:val="FontStyle171"/>
          <w:sz w:val="24"/>
          <w:szCs w:val="24"/>
          <w:lang w:val="ru-RU" w:eastAsia="ru-RU"/>
        </w:rPr>
        <w:t>определяемым словом и характеризующими</w:t>
      </w:r>
    </w:p>
    <w:p w14:paraId="383CECC5" w14:textId="77777777" w:rsidR="00D91D69" w:rsidRPr="003E08AB" w:rsidRDefault="00D91D69" w:rsidP="006A031E">
      <w:pPr>
        <w:pStyle w:val="Style98"/>
        <w:widowControl/>
        <w:tabs>
          <w:tab w:val="left" w:leader="dot" w:pos="4714"/>
        </w:tabs>
        <w:spacing w:before="31" w:line="240" w:lineRule="auto"/>
        <w:ind w:left="426" w:right="-314" w:firstLine="425"/>
        <w:jc w:val="left"/>
        <w:rPr>
          <w:rStyle w:val="FontStyle171"/>
          <w:sz w:val="24"/>
          <w:szCs w:val="24"/>
          <w:lang w:val="ru-RU" w:eastAsia="ru-RU"/>
        </w:rPr>
      </w:pPr>
      <w:r w:rsidRPr="003E08AB">
        <w:rPr>
          <w:rStyle w:val="FontStyle171"/>
          <w:sz w:val="24"/>
          <w:szCs w:val="24"/>
          <w:lang w:val="ru-RU" w:eastAsia="ru-RU"/>
        </w:rPr>
        <w:t>его с одной стороны</w:t>
      </w:r>
      <w:r w:rsidRPr="003E08AB">
        <w:rPr>
          <w:rStyle w:val="FontStyle171"/>
          <w:sz w:val="24"/>
          <w:szCs w:val="24"/>
          <w:lang w:val="ru-RU" w:eastAsia="ru-RU"/>
        </w:rPr>
        <w:tab/>
        <w:t>§ 42</w:t>
      </w:r>
    </w:p>
    <w:p w14:paraId="145422E7" w14:textId="77777777" w:rsidR="00D91D69" w:rsidRPr="003E08AB" w:rsidRDefault="00D91D69" w:rsidP="006A031E">
      <w:pPr>
        <w:pStyle w:val="Style102"/>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между приложениями, стоящими после</w:t>
      </w:r>
    </w:p>
    <w:p w14:paraId="7ACBA984" w14:textId="77777777" w:rsidR="00D91D69" w:rsidRPr="003E08AB" w:rsidRDefault="00D91D69" w:rsidP="006A031E">
      <w:pPr>
        <w:pStyle w:val="Style103"/>
        <w:widowControl/>
        <w:tabs>
          <w:tab w:val="left" w:leader="dot" w:pos="3859"/>
        </w:tabs>
        <w:spacing w:before="29" w:line="240" w:lineRule="auto"/>
        <w:ind w:left="426" w:right="-314" w:firstLine="425"/>
        <w:jc w:val="right"/>
        <w:rPr>
          <w:rStyle w:val="FontStyle171"/>
          <w:sz w:val="24"/>
          <w:szCs w:val="24"/>
          <w:lang w:val="ru-RU" w:eastAsia="ru-RU"/>
        </w:rPr>
      </w:pPr>
      <w:r w:rsidRPr="003E08AB">
        <w:rPr>
          <w:rStyle w:val="FontStyle171"/>
          <w:sz w:val="24"/>
          <w:szCs w:val="24"/>
          <w:lang w:val="ru-RU" w:eastAsia="ru-RU"/>
        </w:rPr>
        <w:t>определяемых слов</w:t>
      </w:r>
      <w:r w:rsidRPr="003E08AB">
        <w:rPr>
          <w:rStyle w:val="FontStyle171"/>
          <w:sz w:val="24"/>
          <w:szCs w:val="24"/>
          <w:lang w:val="ru-RU" w:eastAsia="ru-RU"/>
        </w:rPr>
        <w:tab/>
        <w:t>§ 43</w:t>
      </w:r>
    </w:p>
    <w:p w14:paraId="72333698" w14:textId="77777777" w:rsidR="00D91D69" w:rsidRPr="003E08AB" w:rsidRDefault="00D91D69" w:rsidP="006A031E">
      <w:pPr>
        <w:pStyle w:val="Style119"/>
        <w:widowControl/>
        <w:spacing w:before="115"/>
        <w:ind w:left="426" w:right="-314" w:firstLine="425"/>
        <w:rPr>
          <w:rStyle w:val="FontStyle171"/>
          <w:sz w:val="24"/>
          <w:szCs w:val="24"/>
          <w:lang w:val="ru-RU" w:eastAsia="ru-RU"/>
        </w:rPr>
      </w:pPr>
      <w:r w:rsidRPr="003E08AB">
        <w:rPr>
          <w:rStyle w:val="FontStyle155"/>
          <w:sz w:val="24"/>
          <w:szCs w:val="24"/>
          <w:lang w:val="ru-RU" w:eastAsia="ru-RU"/>
        </w:rPr>
        <w:t xml:space="preserve">Повторяющиеся члены предложения </w:t>
      </w:r>
      <w:r w:rsidRPr="003E08AB">
        <w:rPr>
          <w:rStyle w:val="FontStyle171"/>
          <w:sz w:val="24"/>
          <w:szCs w:val="24"/>
          <w:lang w:val="ru-RU" w:eastAsia="ru-RU"/>
        </w:rPr>
        <w:t>запятая</w:t>
      </w:r>
    </w:p>
    <w:p w14:paraId="31C258FC" w14:textId="77777777" w:rsidR="00D91D69" w:rsidRPr="003E08AB" w:rsidRDefault="00D91D69" w:rsidP="006A031E">
      <w:pPr>
        <w:pStyle w:val="Style102"/>
        <w:widowControl/>
        <w:spacing w:before="2"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между повторяющимися членами предложения </w:t>
      </w:r>
      <w:r w:rsidRPr="003E08AB">
        <w:rPr>
          <w:rStyle w:val="FontStyle171"/>
          <w:spacing w:val="60"/>
          <w:sz w:val="24"/>
          <w:szCs w:val="24"/>
          <w:lang w:val="ru-RU" w:eastAsia="ru-RU"/>
        </w:rPr>
        <w:t>...</w:t>
      </w:r>
      <w:r w:rsidRPr="003E08AB">
        <w:rPr>
          <w:rStyle w:val="FontStyle171"/>
          <w:sz w:val="24"/>
          <w:szCs w:val="24"/>
          <w:lang w:val="ru-RU" w:eastAsia="ru-RU"/>
        </w:rPr>
        <w:t xml:space="preserve"> § 44 запятая не ставится</w:t>
      </w:r>
    </w:p>
    <w:p w14:paraId="07DC8774" w14:textId="77777777" w:rsidR="00D91D69" w:rsidRPr="003E08AB" w:rsidRDefault="00D91D69" w:rsidP="006A031E">
      <w:pPr>
        <w:pStyle w:val="Style102"/>
        <w:widowControl/>
        <w:spacing w:before="10" w:line="216" w:lineRule="exact"/>
        <w:ind w:left="426" w:right="-314" w:firstLine="425"/>
        <w:rPr>
          <w:rStyle w:val="FontStyle171"/>
          <w:sz w:val="24"/>
          <w:szCs w:val="24"/>
          <w:lang w:val="ru-RU" w:eastAsia="ru-RU"/>
        </w:rPr>
      </w:pPr>
      <w:r w:rsidRPr="003E08AB">
        <w:rPr>
          <w:rStyle w:val="FontStyle171"/>
          <w:sz w:val="24"/>
          <w:szCs w:val="24"/>
          <w:lang w:val="ru-RU" w:eastAsia="ru-RU"/>
        </w:rPr>
        <w:t>при повторяющихся членах предложения</w:t>
      </w:r>
    </w:p>
    <w:p w14:paraId="324520B1" w14:textId="77777777" w:rsidR="00D91D69" w:rsidRPr="003E08AB" w:rsidRDefault="00D91D69" w:rsidP="006A031E">
      <w:pPr>
        <w:pStyle w:val="Style103"/>
        <w:widowControl/>
        <w:tabs>
          <w:tab w:val="left" w:leader="dot" w:pos="3156"/>
        </w:tabs>
        <w:spacing w:line="216" w:lineRule="exact"/>
        <w:ind w:left="426" w:right="-314" w:firstLine="425"/>
        <w:jc w:val="right"/>
        <w:rPr>
          <w:rStyle w:val="FontStyle171"/>
          <w:sz w:val="24"/>
          <w:szCs w:val="24"/>
          <w:lang w:val="ru-RU" w:eastAsia="ru-RU"/>
        </w:rPr>
      </w:pPr>
      <w:r w:rsidRPr="003E08AB">
        <w:rPr>
          <w:rStyle w:val="FontStyle171"/>
          <w:sz w:val="24"/>
          <w:szCs w:val="24"/>
          <w:lang w:val="ru-RU" w:eastAsia="ru-RU"/>
        </w:rPr>
        <w:t xml:space="preserve">с частицами </w:t>
      </w:r>
      <w:r w:rsidRPr="003E08AB">
        <w:rPr>
          <w:rStyle w:val="FontStyle155"/>
          <w:sz w:val="24"/>
          <w:szCs w:val="24"/>
          <w:lang w:val="ru-RU" w:eastAsia="ru-RU"/>
        </w:rPr>
        <w:t xml:space="preserve">не </w:t>
      </w:r>
      <w:r w:rsidRPr="003E08AB">
        <w:rPr>
          <w:rStyle w:val="FontStyle171"/>
          <w:sz w:val="24"/>
          <w:szCs w:val="24"/>
          <w:lang w:val="ru-RU" w:eastAsia="ru-RU"/>
        </w:rPr>
        <w:t xml:space="preserve">и </w:t>
      </w:r>
      <w:r w:rsidRPr="003E08AB">
        <w:rPr>
          <w:rStyle w:val="FontStyle155"/>
          <w:sz w:val="24"/>
          <w:szCs w:val="24"/>
          <w:lang w:val="ru-RU" w:eastAsia="ru-RU"/>
        </w:rPr>
        <w:t>так</w:t>
      </w:r>
      <w:r w:rsidRPr="003E08AB">
        <w:rPr>
          <w:rStyle w:val="FontStyle171"/>
          <w:sz w:val="24"/>
          <w:szCs w:val="24"/>
          <w:lang w:val="ru-RU" w:eastAsia="ru-RU"/>
        </w:rPr>
        <w:tab/>
        <w:t>§ 44, прим. 3</w:t>
      </w:r>
    </w:p>
    <w:p w14:paraId="2103FEF1"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тире</w:t>
      </w:r>
    </w:p>
    <w:p w14:paraId="315838D2" w14:textId="77777777" w:rsidR="00D91D69" w:rsidRPr="003E08AB" w:rsidRDefault="00D91D69" w:rsidP="006A031E">
      <w:pPr>
        <w:pStyle w:val="Style108"/>
        <w:widowControl/>
        <w:tabs>
          <w:tab w:val="left" w:leader="dot" w:pos="5002"/>
        </w:tabs>
        <w:spacing w:before="10"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союзом </w:t>
      </w:r>
      <w:r w:rsidRPr="003E08AB">
        <w:rPr>
          <w:rStyle w:val="FontStyle155"/>
          <w:sz w:val="24"/>
          <w:szCs w:val="24"/>
          <w:lang w:val="ru-RU" w:eastAsia="ru-RU"/>
        </w:rPr>
        <w:t xml:space="preserve">и, </w:t>
      </w:r>
      <w:r w:rsidRPr="003E08AB">
        <w:rPr>
          <w:rStyle w:val="FontStyle171"/>
          <w:sz w:val="24"/>
          <w:szCs w:val="24"/>
          <w:lang w:val="ru-RU" w:eastAsia="ru-RU"/>
        </w:rPr>
        <w:t>присоединяющим</w:t>
      </w:r>
      <w:r w:rsidRPr="003E08AB">
        <w:rPr>
          <w:rStyle w:val="FontStyle171"/>
          <w:sz w:val="24"/>
          <w:szCs w:val="24"/>
          <w:lang w:val="ru-RU" w:eastAsia="ru-RU"/>
        </w:rPr>
        <w:br/>
        <w:t>повторяющийся член предложения</w:t>
      </w:r>
      <w:r w:rsidRPr="003E08AB">
        <w:rPr>
          <w:rStyle w:val="FontStyle171"/>
          <w:sz w:val="24"/>
          <w:szCs w:val="24"/>
          <w:lang w:val="ru-RU" w:eastAsia="ru-RU"/>
        </w:rPr>
        <w:br/>
        <w:t xml:space="preserve">(типа </w:t>
      </w:r>
      <w:r w:rsidRPr="003E08AB">
        <w:rPr>
          <w:rStyle w:val="FontStyle155"/>
          <w:sz w:val="24"/>
          <w:szCs w:val="24"/>
          <w:lang w:val="ru-RU" w:eastAsia="ru-RU"/>
        </w:rPr>
        <w:t xml:space="preserve">Нужна победа </w:t>
      </w:r>
      <w:r w:rsidRPr="003E08AB">
        <w:rPr>
          <w:rStyle w:val="FontStyle171"/>
          <w:sz w:val="24"/>
          <w:szCs w:val="24"/>
          <w:lang w:val="ru-RU" w:eastAsia="ru-RU"/>
        </w:rPr>
        <w:t xml:space="preserve">— </w:t>
      </w:r>
      <w:r w:rsidRPr="003E08AB">
        <w:rPr>
          <w:rStyle w:val="FontStyle155"/>
          <w:sz w:val="24"/>
          <w:szCs w:val="24"/>
          <w:lang w:val="ru-RU" w:eastAsia="ru-RU"/>
        </w:rPr>
        <w:t>и только победа)</w:t>
      </w:r>
      <w:r w:rsidRPr="003E08AB">
        <w:rPr>
          <w:rStyle w:val="FontStyle171"/>
          <w:sz w:val="24"/>
          <w:szCs w:val="24"/>
          <w:lang w:val="ru-RU" w:eastAsia="ru-RU"/>
        </w:rPr>
        <w:tab/>
        <w:t>§ 45</w:t>
      </w:r>
    </w:p>
    <w:p w14:paraId="20889EE4" w14:textId="77777777" w:rsidR="00D91D69" w:rsidRPr="003E08AB" w:rsidRDefault="00D91D69" w:rsidP="006A031E">
      <w:pPr>
        <w:pStyle w:val="Style119"/>
        <w:widowControl/>
        <w:spacing w:before="156" w:line="240" w:lineRule="auto"/>
        <w:ind w:left="426" w:right="-314" w:firstLine="425"/>
        <w:rPr>
          <w:rStyle w:val="FontStyle155"/>
          <w:sz w:val="24"/>
          <w:szCs w:val="24"/>
          <w:lang w:val="ru-RU" w:eastAsia="ru-RU"/>
        </w:rPr>
      </w:pPr>
      <w:r w:rsidRPr="003E08AB">
        <w:rPr>
          <w:rStyle w:val="FontStyle155"/>
          <w:sz w:val="24"/>
          <w:szCs w:val="24"/>
          <w:lang w:val="ru-RU" w:eastAsia="ru-RU"/>
        </w:rPr>
        <w:t>Обособленные члены предложения</w:t>
      </w:r>
    </w:p>
    <w:p w14:paraId="3444590F" w14:textId="77777777" w:rsidR="00D91D69" w:rsidRPr="003E08AB" w:rsidRDefault="00D91D69" w:rsidP="006A031E">
      <w:pPr>
        <w:pStyle w:val="Style106"/>
        <w:widowControl/>
        <w:spacing w:before="120" w:line="235" w:lineRule="exact"/>
        <w:ind w:left="426" w:right="-314" w:firstLine="425"/>
        <w:rPr>
          <w:rStyle w:val="FontStyle171"/>
          <w:sz w:val="24"/>
          <w:szCs w:val="24"/>
          <w:lang w:val="ru-RU" w:eastAsia="ru-RU"/>
        </w:rPr>
      </w:pPr>
      <w:r w:rsidRPr="003E08AB">
        <w:rPr>
          <w:rStyle w:val="FontStyle155"/>
          <w:sz w:val="24"/>
          <w:szCs w:val="24"/>
          <w:lang w:val="ru-RU" w:eastAsia="ru-RU"/>
        </w:rPr>
        <w:t xml:space="preserve">при согласованных определениях </w:t>
      </w:r>
      <w:r w:rsidRPr="003E08AB">
        <w:rPr>
          <w:rStyle w:val="FontStyle171"/>
          <w:sz w:val="24"/>
          <w:szCs w:val="24"/>
          <w:lang w:val="ru-RU" w:eastAsia="ru-RU"/>
        </w:rPr>
        <w:t>запятые</w:t>
      </w:r>
    </w:p>
    <w:p w14:paraId="3D19722F" w14:textId="77777777" w:rsidR="00D91D69" w:rsidRPr="003E08AB" w:rsidRDefault="00D91D69" w:rsidP="006A031E">
      <w:pPr>
        <w:pStyle w:val="Style108"/>
        <w:widowControl/>
        <w:tabs>
          <w:tab w:val="left" w:leader="dot" w:pos="5004"/>
        </w:tabs>
        <w:spacing w:before="7" w:line="214" w:lineRule="exact"/>
        <w:ind w:left="426" w:right="-314" w:firstLine="425"/>
        <w:rPr>
          <w:rStyle w:val="FontStyle171"/>
          <w:sz w:val="24"/>
          <w:szCs w:val="24"/>
          <w:lang w:val="ru-RU" w:eastAsia="ru-RU"/>
        </w:rPr>
      </w:pPr>
      <w:r w:rsidRPr="003E08AB">
        <w:rPr>
          <w:rStyle w:val="FontStyle171"/>
          <w:sz w:val="24"/>
          <w:szCs w:val="24"/>
          <w:lang w:val="ru-RU" w:eastAsia="ru-RU"/>
        </w:rPr>
        <w:t>при причастных оборотах или прилагательных</w:t>
      </w:r>
      <w:r w:rsidRPr="003E08AB">
        <w:rPr>
          <w:rStyle w:val="FontStyle171"/>
          <w:sz w:val="24"/>
          <w:szCs w:val="24"/>
          <w:lang w:val="ru-RU" w:eastAsia="ru-RU"/>
        </w:rPr>
        <w:br/>
        <w:t>с зависимыми словами, стоящих после</w:t>
      </w:r>
      <w:r w:rsidRPr="003E08AB">
        <w:rPr>
          <w:rStyle w:val="FontStyle171"/>
          <w:sz w:val="24"/>
          <w:szCs w:val="24"/>
          <w:lang w:val="ru-RU" w:eastAsia="ru-RU"/>
        </w:rPr>
        <w:br/>
        <w:t>определяемого слова</w:t>
      </w:r>
      <w:r w:rsidRPr="003E08AB">
        <w:rPr>
          <w:rStyle w:val="FontStyle171"/>
          <w:sz w:val="24"/>
          <w:szCs w:val="24"/>
          <w:lang w:val="ru-RU" w:eastAsia="ru-RU"/>
        </w:rPr>
        <w:tab/>
        <w:t>§ 46</w:t>
      </w:r>
    </w:p>
    <w:p w14:paraId="143E57D5" w14:textId="77777777" w:rsidR="00D91D69" w:rsidRPr="003E08AB" w:rsidRDefault="00D91D69" w:rsidP="006A031E">
      <w:pPr>
        <w:pStyle w:val="Style108"/>
        <w:widowControl/>
        <w:tabs>
          <w:tab w:val="left" w:leader="dot" w:pos="5004"/>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при определительных оборотах, стоящих перед</w:t>
      </w:r>
      <w:r w:rsidRPr="003E08AB">
        <w:rPr>
          <w:rStyle w:val="FontStyle171"/>
          <w:sz w:val="24"/>
          <w:szCs w:val="24"/>
          <w:lang w:val="ru-RU" w:eastAsia="ru-RU"/>
        </w:rPr>
        <w:br/>
        <w:t>определяемым словом, если они осложнены</w:t>
      </w:r>
      <w:r w:rsidRPr="003E08AB">
        <w:rPr>
          <w:rStyle w:val="FontStyle171"/>
          <w:sz w:val="24"/>
          <w:szCs w:val="24"/>
          <w:lang w:val="ru-RU" w:eastAsia="ru-RU"/>
        </w:rPr>
        <w:br/>
        <w:t>обстоятельственным значением</w:t>
      </w:r>
      <w:r w:rsidRPr="003E08AB">
        <w:rPr>
          <w:rStyle w:val="FontStyle171"/>
          <w:sz w:val="24"/>
          <w:szCs w:val="24"/>
          <w:lang w:val="ru-RU" w:eastAsia="ru-RU"/>
        </w:rPr>
        <w:tab/>
        <w:t>§ 46</w:t>
      </w:r>
    </w:p>
    <w:p w14:paraId="36BC494A" w14:textId="77777777" w:rsidR="00D91D69" w:rsidRPr="003E08AB" w:rsidRDefault="00D91D69" w:rsidP="006A031E">
      <w:pPr>
        <w:pStyle w:val="Style108"/>
        <w:widowControl/>
        <w:tabs>
          <w:tab w:val="left" w:leader="dot" w:pos="5004"/>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при отделении определительного оборота</w:t>
      </w:r>
      <w:r w:rsidRPr="003E08AB">
        <w:rPr>
          <w:rStyle w:val="FontStyle171"/>
          <w:sz w:val="24"/>
          <w:szCs w:val="24"/>
          <w:lang w:val="ru-RU" w:eastAsia="ru-RU"/>
        </w:rPr>
        <w:br/>
        <w:t>от определяемого слова другими членами</w:t>
      </w:r>
      <w:r w:rsidRPr="003E08AB">
        <w:rPr>
          <w:rStyle w:val="FontStyle171"/>
          <w:sz w:val="24"/>
          <w:szCs w:val="24"/>
          <w:lang w:val="ru-RU" w:eastAsia="ru-RU"/>
        </w:rPr>
        <w:br/>
        <w:t>предложения</w:t>
      </w:r>
      <w:r w:rsidRPr="003E08AB">
        <w:rPr>
          <w:rStyle w:val="FontStyle171"/>
          <w:sz w:val="24"/>
          <w:szCs w:val="24"/>
          <w:lang w:val="ru-RU" w:eastAsia="ru-RU"/>
        </w:rPr>
        <w:tab/>
        <w:t>§ 46</w:t>
      </w:r>
    </w:p>
    <w:p w14:paraId="70547D96" w14:textId="77777777" w:rsidR="00D91D69" w:rsidRPr="003E08AB" w:rsidRDefault="00D91D69" w:rsidP="006A031E">
      <w:pPr>
        <w:pStyle w:val="Style102"/>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при отнесении определительного оборота</w:t>
      </w:r>
    </w:p>
    <w:p w14:paraId="7462DE4C" w14:textId="77777777" w:rsidR="00D91D69" w:rsidRPr="003E08AB" w:rsidRDefault="00D91D69" w:rsidP="006A031E">
      <w:pPr>
        <w:pStyle w:val="Style103"/>
        <w:widowControl/>
        <w:tabs>
          <w:tab w:val="left" w:leader="dot" w:pos="5006"/>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к личному местоимению</w:t>
      </w:r>
      <w:r w:rsidRPr="003E08AB">
        <w:rPr>
          <w:rStyle w:val="FontStyle171"/>
          <w:sz w:val="24"/>
          <w:szCs w:val="24"/>
          <w:lang w:val="ru-RU" w:eastAsia="ru-RU"/>
        </w:rPr>
        <w:tab/>
        <w:t>§ 47</w:t>
      </w:r>
    </w:p>
    <w:p w14:paraId="0FF6FEBA" w14:textId="77777777" w:rsidR="00D91D69" w:rsidRPr="003E08AB" w:rsidRDefault="00D91D69" w:rsidP="006A031E">
      <w:pPr>
        <w:pStyle w:val="Style108"/>
        <w:widowControl/>
        <w:tabs>
          <w:tab w:val="left" w:leader="dot" w:pos="4435"/>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при отнесении определительного оборота</w:t>
      </w:r>
      <w:r w:rsidRPr="003E08AB">
        <w:rPr>
          <w:rStyle w:val="FontStyle171"/>
          <w:sz w:val="24"/>
          <w:szCs w:val="24"/>
          <w:lang w:val="ru-RU" w:eastAsia="ru-RU"/>
        </w:rPr>
        <w:br/>
        <w:t>к впереди стоящему определению-</w:t>
      </w:r>
      <w:r w:rsidRPr="003E08AB">
        <w:rPr>
          <w:rStyle w:val="FontStyle171"/>
          <w:sz w:val="24"/>
          <w:szCs w:val="24"/>
          <w:lang w:val="ru-RU" w:eastAsia="ru-RU"/>
        </w:rPr>
        <w:br/>
        <w:t>прилагательному, если оборот имеет</w:t>
      </w:r>
      <w:r w:rsidRPr="003E08AB">
        <w:rPr>
          <w:rStyle w:val="FontStyle171"/>
          <w:sz w:val="24"/>
          <w:szCs w:val="24"/>
          <w:lang w:val="ru-RU" w:eastAsia="ru-RU"/>
        </w:rPr>
        <w:br/>
        <w:t>значение уточнения</w:t>
      </w:r>
      <w:r w:rsidRPr="003E08AB">
        <w:rPr>
          <w:rStyle w:val="FontStyle171"/>
          <w:sz w:val="24"/>
          <w:szCs w:val="24"/>
          <w:lang w:val="ru-RU" w:eastAsia="ru-RU"/>
        </w:rPr>
        <w:tab/>
        <w:t>§38, прим.</w:t>
      </w:r>
    </w:p>
    <w:p w14:paraId="1196D574" w14:textId="77777777" w:rsidR="00D91D69" w:rsidRPr="003E08AB" w:rsidRDefault="00D91D69" w:rsidP="006A031E">
      <w:pPr>
        <w:pStyle w:val="Style108"/>
        <w:widowControl/>
        <w:tabs>
          <w:tab w:val="left" w:leader="dot" w:pos="4627"/>
        </w:tabs>
        <w:spacing w:before="2" w:line="214" w:lineRule="exact"/>
        <w:ind w:left="426" w:right="-314" w:firstLine="425"/>
        <w:rPr>
          <w:rStyle w:val="FontStyle171"/>
          <w:sz w:val="24"/>
          <w:szCs w:val="24"/>
          <w:lang w:val="ru-RU" w:eastAsia="ru-RU"/>
        </w:rPr>
      </w:pPr>
      <w:r w:rsidRPr="003E08AB">
        <w:rPr>
          <w:rStyle w:val="FontStyle171"/>
          <w:sz w:val="24"/>
          <w:szCs w:val="24"/>
          <w:lang w:val="ru-RU" w:eastAsia="ru-RU"/>
        </w:rPr>
        <w:t>при нераспространенных определениях,</w:t>
      </w:r>
      <w:r w:rsidRPr="003E08AB">
        <w:rPr>
          <w:rStyle w:val="FontStyle171"/>
          <w:sz w:val="24"/>
          <w:szCs w:val="24"/>
          <w:lang w:val="ru-RU" w:eastAsia="ru-RU"/>
        </w:rPr>
        <w:br/>
        <w:t>стоящих после определяемого слова, если</w:t>
      </w:r>
      <w:r w:rsidRPr="003E08AB">
        <w:rPr>
          <w:rStyle w:val="FontStyle171"/>
          <w:sz w:val="24"/>
          <w:szCs w:val="24"/>
          <w:lang w:val="ru-RU" w:eastAsia="ru-RU"/>
        </w:rPr>
        <w:br/>
        <w:t>перед ним уже имеется определение</w:t>
      </w:r>
      <w:r w:rsidRPr="003E08AB">
        <w:rPr>
          <w:rStyle w:val="FontStyle171"/>
          <w:sz w:val="24"/>
          <w:szCs w:val="24"/>
          <w:lang w:val="ru-RU" w:eastAsia="ru-RU"/>
        </w:rPr>
        <w:tab/>
        <w:t>§ 48, п. 1</w:t>
      </w:r>
    </w:p>
    <w:p w14:paraId="6287793D" w14:textId="77777777" w:rsidR="00D91D69" w:rsidRPr="003E08AB" w:rsidRDefault="00D91D69" w:rsidP="006A031E">
      <w:pPr>
        <w:pStyle w:val="Style108"/>
        <w:widowControl/>
        <w:tabs>
          <w:tab w:val="left" w:leader="dot" w:pos="4627"/>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при нераспространенных определениях,</w:t>
      </w:r>
      <w:r w:rsidRPr="003E08AB">
        <w:rPr>
          <w:rStyle w:val="FontStyle171"/>
          <w:sz w:val="24"/>
          <w:szCs w:val="24"/>
          <w:lang w:val="ru-RU" w:eastAsia="ru-RU"/>
        </w:rPr>
        <w:br/>
        <w:t>относящихся к существительным,</w:t>
      </w:r>
      <w:r w:rsidRPr="003E08AB">
        <w:rPr>
          <w:rStyle w:val="FontStyle171"/>
          <w:sz w:val="24"/>
          <w:szCs w:val="24"/>
          <w:lang w:val="ru-RU" w:eastAsia="ru-RU"/>
        </w:rPr>
        <w:br/>
        <w:t>не имеющим впереди определений,</w:t>
      </w:r>
      <w:r w:rsidRPr="003E08AB">
        <w:rPr>
          <w:rStyle w:val="FontStyle171"/>
          <w:sz w:val="24"/>
          <w:szCs w:val="24"/>
          <w:lang w:val="ru-RU" w:eastAsia="ru-RU"/>
        </w:rPr>
        <w:br/>
        <w:t>если они имеют пояснительно-</w:t>
      </w:r>
      <w:r w:rsidRPr="003E08AB">
        <w:rPr>
          <w:rStyle w:val="FontStyle171"/>
          <w:sz w:val="24"/>
          <w:szCs w:val="24"/>
          <w:lang w:val="ru-RU" w:eastAsia="ru-RU"/>
        </w:rPr>
        <w:br/>
        <w:t>конкретизирующее значение</w:t>
      </w:r>
      <w:r w:rsidRPr="003E08AB">
        <w:rPr>
          <w:rStyle w:val="FontStyle171"/>
          <w:sz w:val="24"/>
          <w:szCs w:val="24"/>
          <w:lang w:val="ru-RU" w:eastAsia="ru-RU"/>
        </w:rPr>
        <w:tab/>
        <w:t>§ 48, п. 2</w:t>
      </w:r>
    </w:p>
    <w:p w14:paraId="0242F88C" w14:textId="77777777" w:rsidR="00D91D69" w:rsidRPr="003E08AB" w:rsidRDefault="00D91D69" w:rsidP="006A031E">
      <w:pPr>
        <w:pStyle w:val="Style102"/>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при нераспространенных определениях,</w:t>
      </w:r>
    </w:p>
    <w:p w14:paraId="5E45CF1A"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относящихся к личным местоимениям </w:t>
      </w:r>
      <w:r w:rsidRPr="003E08AB">
        <w:rPr>
          <w:rStyle w:val="FontStyle171"/>
          <w:spacing w:val="60"/>
          <w:sz w:val="24"/>
          <w:szCs w:val="24"/>
          <w:lang w:val="ru-RU" w:eastAsia="ru-RU"/>
        </w:rPr>
        <w:t>...</w:t>
      </w:r>
      <w:r w:rsidRPr="003E08AB">
        <w:rPr>
          <w:rStyle w:val="FontStyle171"/>
          <w:sz w:val="24"/>
          <w:szCs w:val="24"/>
          <w:lang w:val="ru-RU" w:eastAsia="ru-RU"/>
        </w:rPr>
        <w:t xml:space="preserve"> § 48, п. 3</w:t>
      </w:r>
    </w:p>
    <w:p w14:paraId="3726F3C9" w14:textId="77777777" w:rsidR="00D91D69" w:rsidRPr="003E08AB" w:rsidRDefault="00D91D69" w:rsidP="006A031E">
      <w:pPr>
        <w:pStyle w:val="Style108"/>
        <w:widowControl/>
        <w:spacing w:before="41" w:line="216" w:lineRule="exact"/>
        <w:ind w:left="426" w:right="-314" w:firstLine="425"/>
        <w:rPr>
          <w:rStyle w:val="FontStyle171"/>
          <w:sz w:val="24"/>
          <w:szCs w:val="24"/>
          <w:lang w:val="ru-RU" w:eastAsia="ru-RU"/>
        </w:rPr>
      </w:pPr>
      <w:r w:rsidRPr="003E08AB">
        <w:rPr>
          <w:rStyle w:val="FontStyle171"/>
          <w:sz w:val="24"/>
          <w:szCs w:val="24"/>
          <w:lang w:val="ru-RU" w:eastAsia="ru-RU"/>
        </w:rPr>
        <w:t>при определениях, выраженных краткими</w:t>
      </w:r>
    </w:p>
    <w:p w14:paraId="6C63409B"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прилагательными или страдательными</w:t>
      </w:r>
    </w:p>
    <w:p w14:paraId="36B26B4D" w14:textId="77777777" w:rsidR="00D91D69" w:rsidRPr="003E08AB" w:rsidRDefault="00D91D69" w:rsidP="006A031E">
      <w:pPr>
        <w:pStyle w:val="Style103"/>
        <w:widowControl/>
        <w:tabs>
          <w:tab w:val="left" w:leader="dot" w:pos="4704"/>
        </w:tabs>
        <w:spacing w:line="216" w:lineRule="exact"/>
        <w:ind w:left="426" w:right="-314" w:firstLine="425"/>
        <w:rPr>
          <w:rStyle w:val="FontStyle171"/>
          <w:sz w:val="24"/>
          <w:szCs w:val="24"/>
          <w:lang w:eastAsia="ru-RU"/>
        </w:rPr>
      </w:pPr>
      <w:r w:rsidRPr="003E08AB">
        <w:rPr>
          <w:rStyle w:val="FontStyle171"/>
          <w:sz w:val="24"/>
          <w:szCs w:val="24"/>
          <w:lang w:val="ru-RU" w:eastAsia="ru-RU"/>
        </w:rPr>
        <w:t>причастиями</w:t>
      </w:r>
      <w:r w:rsidRPr="003E08AB">
        <w:rPr>
          <w:rStyle w:val="FontStyle171"/>
          <w:sz w:val="24"/>
          <w:szCs w:val="24"/>
          <w:lang w:val="ru-RU" w:eastAsia="ru-RU"/>
        </w:rPr>
        <w:tab/>
      </w:r>
      <w:r w:rsidRPr="003E08AB">
        <w:rPr>
          <w:rStyle w:val="FontStyle171"/>
          <w:sz w:val="24"/>
          <w:szCs w:val="24"/>
          <w:lang w:eastAsia="ru-RU"/>
        </w:rPr>
        <w:t>§52</w:t>
      </w:r>
    </w:p>
    <w:p w14:paraId="75CB3F83" w14:textId="77777777" w:rsidR="00D91D69" w:rsidRPr="003E08AB" w:rsidRDefault="00D91D69" w:rsidP="006A031E">
      <w:pPr>
        <w:pStyle w:val="Style16"/>
        <w:widowControl/>
        <w:spacing w:before="5" w:line="216" w:lineRule="exact"/>
        <w:ind w:left="426" w:right="-314" w:firstLine="425"/>
        <w:rPr>
          <w:rStyle w:val="FontStyle162"/>
          <w:sz w:val="24"/>
          <w:szCs w:val="24"/>
          <w:lang w:val="ru-RU" w:eastAsia="ru-RU"/>
        </w:rPr>
      </w:pPr>
      <w:r w:rsidRPr="003E08AB">
        <w:rPr>
          <w:rStyle w:val="FontStyle162"/>
          <w:sz w:val="24"/>
          <w:szCs w:val="24"/>
          <w:lang w:val="ru-RU" w:eastAsia="ru-RU"/>
        </w:rPr>
        <w:t>запятыми не выделяются</w:t>
      </w:r>
    </w:p>
    <w:p w14:paraId="11507CEE" w14:textId="77777777" w:rsidR="00D91D69" w:rsidRPr="003E08AB" w:rsidRDefault="00D91D69" w:rsidP="006A031E">
      <w:pPr>
        <w:pStyle w:val="Style108"/>
        <w:widowControl/>
        <w:spacing w:before="12" w:line="216" w:lineRule="exact"/>
        <w:ind w:left="426" w:right="-314" w:firstLine="425"/>
        <w:rPr>
          <w:rStyle w:val="FontStyle171"/>
          <w:sz w:val="24"/>
          <w:szCs w:val="24"/>
          <w:lang w:val="ru-RU" w:eastAsia="ru-RU"/>
        </w:rPr>
      </w:pPr>
      <w:r w:rsidRPr="003E08AB">
        <w:rPr>
          <w:rStyle w:val="FontStyle171"/>
          <w:sz w:val="24"/>
          <w:szCs w:val="24"/>
          <w:lang w:val="ru-RU" w:eastAsia="ru-RU"/>
        </w:rPr>
        <w:t>определительные обороты, стоящие перед</w:t>
      </w:r>
    </w:p>
    <w:p w14:paraId="57D55F25" w14:textId="77777777" w:rsidR="00D91D69" w:rsidRPr="003E08AB" w:rsidRDefault="00D91D69" w:rsidP="006A031E">
      <w:pPr>
        <w:pStyle w:val="Style103"/>
        <w:widowControl/>
        <w:tabs>
          <w:tab w:val="left" w:leader="dot" w:pos="4706"/>
        </w:tabs>
        <w:spacing w:line="216" w:lineRule="exact"/>
        <w:ind w:left="426" w:right="-314" w:firstLine="425"/>
        <w:rPr>
          <w:rStyle w:val="FontStyle171"/>
          <w:sz w:val="24"/>
          <w:szCs w:val="24"/>
          <w:lang w:eastAsia="ru-RU"/>
        </w:rPr>
      </w:pPr>
      <w:r w:rsidRPr="003E08AB">
        <w:rPr>
          <w:rStyle w:val="FontStyle171"/>
          <w:sz w:val="24"/>
          <w:szCs w:val="24"/>
          <w:lang w:val="ru-RU" w:eastAsia="ru-RU"/>
        </w:rPr>
        <w:t>определяемым словом</w:t>
      </w:r>
      <w:r w:rsidRPr="003E08AB">
        <w:rPr>
          <w:rStyle w:val="FontStyle171"/>
          <w:sz w:val="24"/>
          <w:szCs w:val="24"/>
          <w:lang w:val="ru-RU" w:eastAsia="ru-RU"/>
        </w:rPr>
        <w:tab/>
      </w:r>
      <w:r w:rsidRPr="003E08AB">
        <w:rPr>
          <w:rStyle w:val="FontStyle171"/>
          <w:sz w:val="24"/>
          <w:szCs w:val="24"/>
          <w:lang w:eastAsia="ru-RU"/>
        </w:rPr>
        <w:t>§ 46</w:t>
      </w:r>
    </w:p>
    <w:p w14:paraId="2FB0007C" w14:textId="77777777" w:rsidR="00D91D69" w:rsidRPr="003E08AB" w:rsidRDefault="00D91D69" w:rsidP="006A031E">
      <w:pPr>
        <w:pStyle w:val="Style108"/>
        <w:widowControl/>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нераспространенные определения, стоящие после</w:t>
      </w:r>
    </w:p>
    <w:p w14:paraId="0E0F5A0F"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определяемого слова, нуждающегося</w:t>
      </w:r>
    </w:p>
    <w:p w14:paraId="7DFEB016" w14:textId="77777777" w:rsidR="00D91D69" w:rsidRPr="003E08AB" w:rsidRDefault="00D91D69" w:rsidP="006A031E">
      <w:pPr>
        <w:pStyle w:val="Style103"/>
        <w:widowControl/>
        <w:tabs>
          <w:tab w:val="left" w:leader="dot" w:pos="4135"/>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в определении</w:t>
      </w:r>
      <w:r w:rsidRPr="003E08AB">
        <w:rPr>
          <w:rStyle w:val="FontStyle171"/>
          <w:sz w:val="24"/>
          <w:szCs w:val="24"/>
          <w:lang w:val="ru-RU" w:eastAsia="ru-RU"/>
        </w:rPr>
        <w:tab/>
      </w:r>
      <w:r w:rsidRPr="003E08AB">
        <w:rPr>
          <w:rStyle w:val="FontStyle171"/>
          <w:sz w:val="24"/>
          <w:szCs w:val="24"/>
          <w:lang w:eastAsia="ru-RU"/>
        </w:rPr>
        <w:t xml:space="preserve">§ 48, </w:t>
      </w:r>
      <w:r w:rsidRPr="003E08AB">
        <w:rPr>
          <w:rStyle w:val="FontStyle171"/>
          <w:sz w:val="24"/>
          <w:szCs w:val="24"/>
          <w:lang w:val="ru-RU" w:eastAsia="ru-RU"/>
        </w:rPr>
        <w:t>прим.</w:t>
      </w:r>
    </w:p>
    <w:p w14:paraId="2EB63680" w14:textId="77777777" w:rsidR="00D91D69" w:rsidRPr="003E08AB" w:rsidRDefault="00D91D69" w:rsidP="006A031E">
      <w:pPr>
        <w:pStyle w:val="Style108"/>
        <w:widowControl/>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прилагательные и причастия, одиночные</w:t>
      </w:r>
    </w:p>
    <w:p w14:paraId="1F55A5BE"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и с зависимыми словами, если они включены</w:t>
      </w:r>
    </w:p>
    <w:p w14:paraId="33C42A50" w14:textId="77777777" w:rsidR="00D91D69" w:rsidRPr="003E08AB" w:rsidRDefault="00D91D69" w:rsidP="006A031E">
      <w:pPr>
        <w:pStyle w:val="Style103"/>
        <w:widowControl/>
        <w:tabs>
          <w:tab w:val="left" w:leader="dot" w:pos="4706"/>
        </w:tabs>
        <w:spacing w:line="216" w:lineRule="exact"/>
        <w:ind w:left="426" w:right="-314" w:firstLine="425"/>
        <w:rPr>
          <w:rStyle w:val="FontStyle171"/>
          <w:sz w:val="24"/>
          <w:szCs w:val="24"/>
          <w:lang w:eastAsia="ru-RU"/>
        </w:rPr>
      </w:pPr>
      <w:r w:rsidRPr="003E08AB">
        <w:rPr>
          <w:rStyle w:val="FontStyle171"/>
          <w:sz w:val="24"/>
          <w:szCs w:val="24"/>
          <w:lang w:val="ru-RU" w:eastAsia="ru-RU"/>
        </w:rPr>
        <w:t>в состав сказуемого</w:t>
      </w:r>
      <w:r w:rsidRPr="003E08AB">
        <w:rPr>
          <w:rStyle w:val="FontStyle171"/>
          <w:sz w:val="24"/>
          <w:szCs w:val="24"/>
          <w:lang w:val="ru-RU" w:eastAsia="ru-RU"/>
        </w:rPr>
        <w:tab/>
      </w:r>
      <w:r w:rsidRPr="003E08AB">
        <w:rPr>
          <w:rStyle w:val="FontStyle171"/>
          <w:sz w:val="24"/>
          <w:szCs w:val="24"/>
          <w:lang w:eastAsia="ru-RU"/>
        </w:rPr>
        <w:t>§ 49</w:t>
      </w:r>
    </w:p>
    <w:p w14:paraId="07981310" w14:textId="77777777" w:rsidR="00D91D69" w:rsidRPr="003E08AB" w:rsidRDefault="00D91D69" w:rsidP="006A031E">
      <w:pPr>
        <w:pStyle w:val="Style108"/>
        <w:widowControl/>
        <w:spacing w:before="5" w:line="216" w:lineRule="exact"/>
        <w:ind w:left="426" w:right="-314" w:firstLine="425"/>
        <w:jc w:val="center"/>
        <w:rPr>
          <w:rStyle w:val="FontStyle171"/>
          <w:sz w:val="24"/>
          <w:szCs w:val="24"/>
          <w:lang w:val="ru-RU" w:eastAsia="ru-RU"/>
        </w:rPr>
      </w:pPr>
      <w:r w:rsidRPr="003E08AB">
        <w:rPr>
          <w:rStyle w:val="FontStyle171"/>
          <w:sz w:val="24"/>
          <w:szCs w:val="24"/>
          <w:lang w:val="ru-RU" w:eastAsia="ru-RU"/>
        </w:rPr>
        <w:t>определения нераспространенные и с зависимыми</w:t>
      </w:r>
    </w:p>
    <w:p w14:paraId="701FF1AD"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словами, стоящие после местоимений</w:t>
      </w:r>
    </w:p>
    <w:p w14:paraId="148761C7"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отрицательных, неопределенных,</w:t>
      </w:r>
    </w:p>
    <w:p w14:paraId="28BEC05F" w14:textId="77777777" w:rsidR="00D91D69" w:rsidRPr="003E08AB" w:rsidRDefault="00D91D69" w:rsidP="006A031E">
      <w:pPr>
        <w:pStyle w:val="Style103"/>
        <w:widowControl/>
        <w:tabs>
          <w:tab w:val="left" w:leader="dot" w:pos="4709"/>
        </w:tabs>
        <w:spacing w:line="216" w:lineRule="exact"/>
        <w:ind w:left="426" w:right="-314" w:firstLine="425"/>
        <w:rPr>
          <w:rStyle w:val="FontStyle171"/>
          <w:sz w:val="24"/>
          <w:szCs w:val="24"/>
          <w:lang w:eastAsia="ru-RU"/>
        </w:rPr>
      </w:pPr>
      <w:r w:rsidRPr="003E08AB">
        <w:rPr>
          <w:rStyle w:val="FontStyle171"/>
          <w:sz w:val="24"/>
          <w:szCs w:val="24"/>
          <w:lang w:val="ru-RU" w:eastAsia="ru-RU"/>
        </w:rPr>
        <w:t>определительных, указательных</w:t>
      </w:r>
      <w:r w:rsidRPr="003E08AB">
        <w:rPr>
          <w:rStyle w:val="FontStyle171"/>
          <w:sz w:val="24"/>
          <w:szCs w:val="24"/>
          <w:lang w:val="ru-RU" w:eastAsia="ru-RU"/>
        </w:rPr>
        <w:tab/>
      </w:r>
      <w:r w:rsidRPr="003E08AB">
        <w:rPr>
          <w:rStyle w:val="FontStyle171"/>
          <w:sz w:val="24"/>
          <w:szCs w:val="24"/>
          <w:lang w:eastAsia="ru-RU"/>
        </w:rPr>
        <w:t>§ 50</w:t>
      </w:r>
    </w:p>
    <w:p w14:paraId="38E6D561" w14:textId="77777777" w:rsidR="00D91D69" w:rsidRPr="003E08AB" w:rsidRDefault="00D91D69" w:rsidP="006A031E">
      <w:pPr>
        <w:pStyle w:val="Style16"/>
        <w:widowControl/>
        <w:spacing w:before="7" w:line="216" w:lineRule="exact"/>
        <w:ind w:left="426" w:right="-314" w:firstLine="425"/>
        <w:rPr>
          <w:rStyle w:val="FontStyle162"/>
          <w:sz w:val="24"/>
          <w:szCs w:val="24"/>
          <w:lang w:val="ru-RU" w:eastAsia="ru-RU"/>
        </w:rPr>
      </w:pPr>
      <w:r w:rsidRPr="003E08AB">
        <w:rPr>
          <w:rStyle w:val="FontStyle162"/>
          <w:sz w:val="24"/>
          <w:szCs w:val="24"/>
          <w:lang w:val="ru-RU" w:eastAsia="ru-RU"/>
        </w:rPr>
        <w:t>тире</w:t>
      </w:r>
    </w:p>
    <w:p w14:paraId="0A94AE0D" w14:textId="77777777" w:rsidR="00D91D69" w:rsidRPr="003E08AB" w:rsidRDefault="00D91D69" w:rsidP="006A031E">
      <w:pPr>
        <w:pStyle w:val="Style108"/>
        <w:widowControl/>
        <w:spacing w:before="14" w:line="216" w:lineRule="exact"/>
        <w:ind w:left="426" w:right="-314" w:firstLine="425"/>
        <w:rPr>
          <w:rStyle w:val="FontStyle171"/>
          <w:sz w:val="24"/>
          <w:szCs w:val="24"/>
          <w:lang w:val="ru-RU" w:eastAsia="ru-RU"/>
        </w:rPr>
      </w:pPr>
      <w:r w:rsidRPr="003E08AB">
        <w:rPr>
          <w:rStyle w:val="FontStyle171"/>
          <w:sz w:val="24"/>
          <w:szCs w:val="24"/>
          <w:lang w:val="ru-RU" w:eastAsia="ru-RU"/>
        </w:rPr>
        <w:t>перед определениями нераспространенными и с зависимыми словами, стоящими</w:t>
      </w:r>
    </w:p>
    <w:p w14:paraId="04E5EAF7"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в конце предложения и имеющими</w:t>
      </w:r>
    </w:p>
    <w:p w14:paraId="0373A8BA" w14:textId="77777777" w:rsidR="00D91D69" w:rsidRPr="003E08AB" w:rsidRDefault="00D91D69" w:rsidP="006A031E">
      <w:pPr>
        <w:pStyle w:val="Style103"/>
        <w:widowControl/>
        <w:tabs>
          <w:tab w:val="left" w:leader="dot" w:pos="4711"/>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пояснительно-уточняющее значение</w:t>
      </w:r>
      <w:r w:rsidRPr="003E08AB">
        <w:rPr>
          <w:rStyle w:val="FontStyle171"/>
          <w:sz w:val="24"/>
          <w:szCs w:val="24"/>
          <w:lang w:val="ru-RU" w:eastAsia="ru-RU"/>
        </w:rPr>
        <w:tab/>
        <w:t>§51</w:t>
      </w:r>
    </w:p>
    <w:p w14:paraId="071C9462" w14:textId="77777777" w:rsidR="00D91D69" w:rsidRPr="003E08AB" w:rsidRDefault="00D91D69" w:rsidP="006A031E">
      <w:pPr>
        <w:pStyle w:val="Style108"/>
        <w:widowControl/>
        <w:spacing w:before="2" w:line="214" w:lineRule="exact"/>
        <w:ind w:left="426" w:right="-314" w:firstLine="425"/>
        <w:rPr>
          <w:rStyle w:val="FontStyle171"/>
          <w:sz w:val="24"/>
          <w:szCs w:val="24"/>
          <w:lang w:val="ru-RU" w:eastAsia="ru-RU"/>
        </w:rPr>
      </w:pPr>
      <w:r w:rsidRPr="003E08AB">
        <w:rPr>
          <w:rStyle w:val="FontStyle171"/>
          <w:sz w:val="24"/>
          <w:szCs w:val="24"/>
          <w:lang w:val="ru-RU" w:eastAsia="ru-RU"/>
        </w:rPr>
        <w:t>при определениях, стоящих внутри предложения и имеющих</w:t>
      </w:r>
    </w:p>
    <w:p w14:paraId="6E75188A" w14:textId="77777777" w:rsidR="00D91D69" w:rsidRPr="003E08AB" w:rsidRDefault="00D91D69" w:rsidP="006A031E">
      <w:pPr>
        <w:pStyle w:val="Style103"/>
        <w:widowControl/>
        <w:tabs>
          <w:tab w:val="left" w:leader="dot" w:pos="4435"/>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пояснительно-уточняющее значение</w:t>
      </w:r>
      <w:r w:rsidRPr="003E08AB">
        <w:rPr>
          <w:rStyle w:val="FontStyle171"/>
          <w:sz w:val="24"/>
          <w:szCs w:val="24"/>
          <w:lang w:val="ru-RU" w:eastAsia="ru-RU"/>
        </w:rPr>
        <w:tab/>
        <w:t>§ 51, 97</w:t>
      </w:r>
    </w:p>
    <w:p w14:paraId="1D3B5507" w14:textId="77777777" w:rsidR="00D91D69" w:rsidRPr="003E08AB" w:rsidRDefault="00D91D69" w:rsidP="006A031E">
      <w:pPr>
        <w:pStyle w:val="Style106"/>
        <w:widowControl/>
        <w:spacing w:before="110" w:line="245" w:lineRule="exact"/>
        <w:ind w:left="426" w:right="-314" w:firstLine="425"/>
        <w:rPr>
          <w:rStyle w:val="FontStyle162"/>
          <w:sz w:val="24"/>
          <w:szCs w:val="24"/>
          <w:lang w:val="ru-RU" w:eastAsia="ru-RU"/>
        </w:rPr>
      </w:pPr>
      <w:r w:rsidRPr="003E08AB">
        <w:rPr>
          <w:rStyle w:val="FontStyle155"/>
          <w:sz w:val="24"/>
          <w:szCs w:val="24"/>
          <w:lang w:val="ru-RU" w:eastAsia="ru-RU"/>
        </w:rPr>
        <w:t xml:space="preserve">при несогласованных определениях </w:t>
      </w:r>
      <w:r w:rsidRPr="003E08AB">
        <w:rPr>
          <w:rStyle w:val="FontStyle162"/>
          <w:sz w:val="24"/>
          <w:szCs w:val="24"/>
          <w:lang w:val="ru-RU" w:eastAsia="ru-RU"/>
        </w:rPr>
        <w:t>запятые</w:t>
      </w:r>
    </w:p>
    <w:p w14:paraId="0839C0CB" w14:textId="77777777" w:rsidR="00D91D69" w:rsidRPr="003E08AB" w:rsidRDefault="00D91D69" w:rsidP="006A031E">
      <w:pPr>
        <w:pStyle w:val="Style108"/>
        <w:widowControl/>
        <w:spacing w:before="5" w:line="214" w:lineRule="exact"/>
        <w:ind w:left="426" w:right="-314" w:firstLine="425"/>
        <w:rPr>
          <w:rStyle w:val="FontStyle171"/>
          <w:sz w:val="24"/>
          <w:szCs w:val="24"/>
          <w:lang w:val="ru-RU" w:eastAsia="ru-RU"/>
        </w:rPr>
      </w:pPr>
      <w:r w:rsidRPr="003E08AB">
        <w:rPr>
          <w:rStyle w:val="FontStyle171"/>
          <w:sz w:val="24"/>
          <w:szCs w:val="24"/>
          <w:lang w:val="ru-RU" w:eastAsia="ru-RU"/>
        </w:rPr>
        <w:t>при определениях в форме косвенных падежей с предлогами, относящихся к нарицательным</w:t>
      </w:r>
    </w:p>
    <w:p w14:paraId="2AA5D7A8"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существительным, если это имя уже имеет</w:t>
      </w:r>
    </w:p>
    <w:p w14:paraId="374F0C71" w14:textId="77777777" w:rsidR="00D91D69" w:rsidRPr="003E08AB" w:rsidRDefault="00D91D69" w:rsidP="006A031E">
      <w:pPr>
        <w:pStyle w:val="Style103"/>
        <w:widowControl/>
        <w:tabs>
          <w:tab w:val="left" w:leader="dot" w:pos="4711"/>
        </w:tabs>
        <w:spacing w:before="2"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определение</w:t>
      </w:r>
      <w:r w:rsidRPr="003E08AB">
        <w:rPr>
          <w:rStyle w:val="FontStyle171"/>
          <w:sz w:val="24"/>
          <w:szCs w:val="24"/>
          <w:lang w:val="ru-RU" w:eastAsia="ru-RU"/>
        </w:rPr>
        <w:tab/>
        <w:t>§ 53</w:t>
      </w:r>
    </w:p>
    <w:p w14:paraId="6E9D1EAB" w14:textId="77777777" w:rsidR="00D91D69" w:rsidRPr="003E08AB" w:rsidRDefault="00D91D69" w:rsidP="006A031E">
      <w:pPr>
        <w:pStyle w:val="Style108"/>
        <w:widowControl/>
        <w:spacing w:line="216" w:lineRule="exact"/>
        <w:ind w:left="426" w:right="-314" w:firstLine="425"/>
        <w:jc w:val="both"/>
        <w:rPr>
          <w:rStyle w:val="FontStyle171"/>
          <w:sz w:val="24"/>
          <w:szCs w:val="24"/>
          <w:lang w:val="ru-RU" w:eastAsia="ru-RU"/>
        </w:rPr>
      </w:pPr>
      <w:r w:rsidRPr="003E08AB">
        <w:rPr>
          <w:rStyle w:val="FontStyle171"/>
          <w:sz w:val="24"/>
          <w:szCs w:val="24"/>
          <w:lang w:val="ru-RU" w:eastAsia="ru-RU"/>
        </w:rPr>
        <w:t>факультативность обособления несогласованных</w:t>
      </w:r>
    </w:p>
    <w:p w14:paraId="1CAE7B3D" w14:textId="77777777" w:rsidR="00D91D69" w:rsidRPr="003E08AB" w:rsidRDefault="00D91D69" w:rsidP="006A031E">
      <w:pPr>
        <w:pStyle w:val="Style103"/>
        <w:widowControl/>
        <w:tabs>
          <w:tab w:val="left" w:leader="dot" w:pos="4711"/>
        </w:tabs>
        <w:spacing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определений</w:t>
      </w:r>
      <w:r w:rsidRPr="003E08AB">
        <w:rPr>
          <w:rStyle w:val="FontStyle171"/>
          <w:sz w:val="24"/>
          <w:szCs w:val="24"/>
          <w:lang w:val="ru-RU" w:eastAsia="ru-RU"/>
        </w:rPr>
        <w:tab/>
        <w:t>§53</w:t>
      </w:r>
    </w:p>
    <w:p w14:paraId="6CBA8309" w14:textId="77777777" w:rsidR="00D91D69" w:rsidRPr="003E08AB" w:rsidRDefault="00D91D69" w:rsidP="006A031E">
      <w:pPr>
        <w:pStyle w:val="Style108"/>
        <w:widowControl/>
        <w:spacing w:before="2"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определениях, относящихся к сочетаниям</w:t>
      </w:r>
    </w:p>
    <w:p w14:paraId="4A41F318"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существительных с необособленными</w:t>
      </w:r>
    </w:p>
    <w:p w14:paraId="5F17BF40" w14:textId="77777777" w:rsidR="00D91D69" w:rsidRPr="003E08AB" w:rsidRDefault="00D91D69" w:rsidP="006A031E">
      <w:pPr>
        <w:pStyle w:val="Style103"/>
        <w:widowControl/>
        <w:tabs>
          <w:tab w:val="left" w:leader="dot" w:pos="4711"/>
        </w:tabs>
        <w:spacing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определениями</w:t>
      </w:r>
      <w:r w:rsidRPr="003E08AB">
        <w:rPr>
          <w:rStyle w:val="FontStyle171"/>
          <w:sz w:val="24"/>
          <w:szCs w:val="24"/>
          <w:lang w:val="ru-RU" w:eastAsia="ru-RU"/>
        </w:rPr>
        <w:tab/>
        <w:t>§ 54</w:t>
      </w:r>
    </w:p>
    <w:p w14:paraId="2D10EACB" w14:textId="77777777" w:rsidR="00D91D69" w:rsidRPr="003E08AB" w:rsidRDefault="00D91D69" w:rsidP="006A031E">
      <w:pPr>
        <w:pStyle w:val="Style108"/>
        <w:widowControl/>
        <w:spacing w:before="7"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определениях, относящихся к собственным</w:t>
      </w:r>
    </w:p>
    <w:p w14:paraId="7D0C40D7" w14:textId="77777777" w:rsidR="00D91D69" w:rsidRPr="003E08AB" w:rsidRDefault="00D91D69" w:rsidP="006A031E">
      <w:pPr>
        <w:pStyle w:val="Style103"/>
        <w:widowControl/>
        <w:tabs>
          <w:tab w:val="left" w:leader="dot" w:pos="4709"/>
        </w:tabs>
        <w:spacing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именам</w:t>
      </w:r>
      <w:r w:rsidRPr="003E08AB">
        <w:rPr>
          <w:rStyle w:val="FontStyle171"/>
          <w:sz w:val="24"/>
          <w:szCs w:val="24"/>
          <w:lang w:val="ru-RU" w:eastAsia="ru-RU"/>
        </w:rPr>
        <w:tab/>
        <w:t>§ 55</w:t>
      </w:r>
    </w:p>
    <w:p w14:paraId="5A2062CD" w14:textId="77777777" w:rsidR="00D91D69" w:rsidRPr="003E08AB" w:rsidRDefault="00D91D69" w:rsidP="006A031E">
      <w:pPr>
        <w:pStyle w:val="Style108"/>
        <w:widowControl/>
        <w:spacing w:before="5"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определениях, относящихся к личным</w:t>
      </w:r>
    </w:p>
    <w:p w14:paraId="277B457D" w14:textId="77777777" w:rsidR="00D91D69" w:rsidRPr="003E08AB" w:rsidRDefault="00D91D69" w:rsidP="006A031E">
      <w:pPr>
        <w:pStyle w:val="Style103"/>
        <w:widowControl/>
        <w:tabs>
          <w:tab w:val="left" w:leader="dot" w:pos="4709"/>
        </w:tabs>
        <w:spacing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местоимениям</w:t>
      </w:r>
      <w:r w:rsidRPr="003E08AB">
        <w:rPr>
          <w:rStyle w:val="FontStyle171"/>
          <w:sz w:val="24"/>
          <w:szCs w:val="24"/>
          <w:lang w:val="ru-RU" w:eastAsia="ru-RU"/>
        </w:rPr>
        <w:tab/>
        <w:t>§ 56</w:t>
      </w:r>
    </w:p>
    <w:p w14:paraId="3F259F48" w14:textId="77777777" w:rsidR="00D91D69" w:rsidRPr="003E08AB" w:rsidRDefault="00D91D69" w:rsidP="006A031E">
      <w:pPr>
        <w:pStyle w:val="Style108"/>
        <w:widowControl/>
        <w:spacing w:before="7"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определениях, отделенных от определяемых</w:t>
      </w:r>
    </w:p>
    <w:p w14:paraId="215C62F4" w14:textId="77777777" w:rsidR="00D91D69" w:rsidRPr="003E08AB" w:rsidRDefault="00D91D69" w:rsidP="006A031E">
      <w:pPr>
        <w:pStyle w:val="Style103"/>
        <w:widowControl/>
        <w:tabs>
          <w:tab w:val="left" w:leader="dot" w:pos="4709"/>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слов другими членами предложения</w:t>
      </w:r>
      <w:r w:rsidRPr="003E08AB">
        <w:rPr>
          <w:rStyle w:val="FontStyle171"/>
          <w:sz w:val="24"/>
          <w:szCs w:val="24"/>
          <w:lang w:val="ru-RU" w:eastAsia="ru-RU"/>
        </w:rPr>
        <w:tab/>
        <w:t>§ 57</w:t>
      </w:r>
    </w:p>
    <w:p w14:paraId="704CDD4A" w14:textId="77777777" w:rsidR="00D91D69" w:rsidRPr="003E08AB" w:rsidRDefault="00D91D69" w:rsidP="006A031E">
      <w:pPr>
        <w:pStyle w:val="Style108"/>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при определениях, выраженных сравнительной</w:t>
      </w:r>
    </w:p>
    <w:p w14:paraId="4FD257FE" w14:textId="77777777" w:rsidR="00D91D69" w:rsidRPr="003E08AB" w:rsidRDefault="00D91D69" w:rsidP="006A031E">
      <w:pPr>
        <w:pStyle w:val="Style103"/>
        <w:widowControl/>
        <w:tabs>
          <w:tab w:val="left" w:leader="dot" w:pos="4990"/>
        </w:tabs>
        <w:spacing w:before="29" w:line="240" w:lineRule="auto"/>
        <w:ind w:left="426" w:right="-314" w:firstLine="425"/>
        <w:rPr>
          <w:rStyle w:val="FontStyle171"/>
          <w:sz w:val="24"/>
          <w:szCs w:val="24"/>
          <w:lang w:val="ru-RU" w:eastAsia="ru-RU"/>
        </w:rPr>
      </w:pPr>
      <w:r w:rsidRPr="003E08AB">
        <w:rPr>
          <w:rStyle w:val="FontStyle171"/>
          <w:sz w:val="24"/>
          <w:szCs w:val="24"/>
          <w:lang w:val="ru-RU" w:eastAsia="ru-RU"/>
        </w:rPr>
        <w:t>степенью прилагательного</w:t>
      </w:r>
      <w:r w:rsidRPr="003E08AB">
        <w:rPr>
          <w:rStyle w:val="FontStyle171"/>
          <w:sz w:val="24"/>
          <w:szCs w:val="24"/>
          <w:lang w:val="ru-RU" w:eastAsia="ru-RU"/>
        </w:rPr>
        <w:tab/>
        <w:t>§ 58</w:t>
      </w:r>
    </w:p>
    <w:p w14:paraId="53868BB5" w14:textId="77777777" w:rsidR="00D91D69" w:rsidRPr="003E08AB" w:rsidRDefault="00D91D69" w:rsidP="006A031E">
      <w:pPr>
        <w:pStyle w:val="Style108"/>
        <w:widowControl/>
        <w:spacing w:before="19" w:line="214" w:lineRule="exact"/>
        <w:ind w:left="426" w:right="-314" w:firstLine="425"/>
        <w:rPr>
          <w:rStyle w:val="FontStyle171"/>
          <w:sz w:val="24"/>
          <w:szCs w:val="24"/>
          <w:lang w:val="ru-RU" w:eastAsia="ru-RU"/>
        </w:rPr>
      </w:pPr>
      <w:r w:rsidRPr="003E08AB">
        <w:rPr>
          <w:rStyle w:val="FontStyle171"/>
          <w:sz w:val="24"/>
          <w:szCs w:val="24"/>
          <w:lang w:val="ru-RU" w:eastAsia="ru-RU"/>
        </w:rPr>
        <w:t>при определениях, относящихся</w:t>
      </w:r>
    </w:p>
    <w:p w14:paraId="6BAA6FD3" w14:textId="77777777" w:rsidR="00D91D69" w:rsidRPr="003E08AB" w:rsidRDefault="00D91D69" w:rsidP="006A031E">
      <w:pPr>
        <w:pStyle w:val="Style103"/>
        <w:widowControl/>
        <w:tabs>
          <w:tab w:val="left" w:leader="dot" w:pos="4714"/>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к определениям-прилагательным и имеющих</w:t>
      </w:r>
      <w:r w:rsidRPr="003E08AB">
        <w:rPr>
          <w:rStyle w:val="FontStyle171"/>
          <w:sz w:val="24"/>
          <w:szCs w:val="24"/>
          <w:lang w:val="ru-RU" w:eastAsia="ru-RU"/>
        </w:rPr>
        <w:br/>
        <w:t>значение уточнения</w:t>
      </w:r>
      <w:r w:rsidRPr="003E08AB">
        <w:rPr>
          <w:rStyle w:val="FontStyle171"/>
          <w:sz w:val="24"/>
          <w:szCs w:val="24"/>
          <w:lang w:val="ru-RU" w:eastAsia="ru-RU"/>
        </w:rPr>
        <w:tab/>
        <w:t>§ 59, 79</w:t>
      </w:r>
    </w:p>
    <w:p w14:paraId="0490E007" w14:textId="77777777" w:rsidR="00D91D69" w:rsidRPr="003E08AB" w:rsidRDefault="00D91D69" w:rsidP="006A031E">
      <w:pPr>
        <w:pStyle w:val="Style16"/>
        <w:widowControl/>
        <w:spacing w:before="43"/>
        <w:ind w:left="426" w:right="-314" w:firstLine="425"/>
        <w:rPr>
          <w:rStyle w:val="FontStyle162"/>
          <w:sz w:val="24"/>
          <w:szCs w:val="24"/>
          <w:lang w:val="ru-RU" w:eastAsia="ru-RU"/>
        </w:rPr>
      </w:pPr>
      <w:r w:rsidRPr="003E08AB">
        <w:rPr>
          <w:rStyle w:val="FontStyle162"/>
          <w:sz w:val="24"/>
          <w:szCs w:val="24"/>
          <w:lang w:val="ru-RU" w:eastAsia="ru-RU"/>
        </w:rPr>
        <w:t>тире</w:t>
      </w:r>
    </w:p>
    <w:p w14:paraId="44EF0F16" w14:textId="77777777" w:rsidR="00D91D69" w:rsidRPr="003E08AB" w:rsidRDefault="00D91D69" w:rsidP="006A031E">
      <w:pPr>
        <w:pStyle w:val="Style108"/>
        <w:widowControl/>
        <w:spacing w:before="26"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определением, выраженным инфинитивом, стоящим в конце предложения, если определяемое имя уже имеет определение </w:t>
      </w:r>
      <w:r w:rsidRPr="003E08AB">
        <w:rPr>
          <w:rStyle w:val="FontStyle171"/>
          <w:spacing w:val="60"/>
          <w:sz w:val="24"/>
          <w:szCs w:val="24"/>
          <w:lang w:val="ru-RU" w:eastAsia="ru-RU"/>
        </w:rPr>
        <w:t>....</w:t>
      </w:r>
      <w:r w:rsidRPr="003E08AB">
        <w:rPr>
          <w:rStyle w:val="FontStyle171"/>
          <w:sz w:val="24"/>
          <w:szCs w:val="24"/>
          <w:lang w:val="ru-RU" w:eastAsia="ru-RU"/>
        </w:rPr>
        <w:t xml:space="preserve"> § 60</w:t>
      </w:r>
    </w:p>
    <w:p w14:paraId="22228EB8" w14:textId="77777777" w:rsidR="00D91D69" w:rsidRPr="003E08AB" w:rsidRDefault="00D91D69" w:rsidP="006A031E">
      <w:pPr>
        <w:pStyle w:val="Style108"/>
        <w:widowControl/>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при инфинитивном определении со значением вставки, расположенной внутри</w:t>
      </w:r>
    </w:p>
    <w:p w14:paraId="22C9E683" w14:textId="77777777" w:rsidR="00D91D69" w:rsidRPr="003E08AB" w:rsidRDefault="00D91D69" w:rsidP="006A031E">
      <w:pPr>
        <w:pStyle w:val="Style103"/>
        <w:widowControl/>
        <w:tabs>
          <w:tab w:val="left" w:leader="dot" w:pos="4757"/>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60,99</w:t>
      </w:r>
    </w:p>
    <w:p w14:paraId="369CF5E0" w14:textId="77777777" w:rsidR="00D91D69" w:rsidRPr="003E08AB" w:rsidRDefault="00D91D69" w:rsidP="006A031E">
      <w:pPr>
        <w:pStyle w:val="Style16"/>
        <w:widowControl/>
        <w:spacing w:before="10" w:line="221" w:lineRule="exact"/>
        <w:ind w:left="426" w:right="-314" w:firstLine="425"/>
        <w:rPr>
          <w:rStyle w:val="FontStyle162"/>
          <w:sz w:val="24"/>
          <w:szCs w:val="24"/>
          <w:lang w:val="ru-RU" w:eastAsia="ru-RU"/>
        </w:rPr>
      </w:pPr>
      <w:r w:rsidRPr="003E08AB">
        <w:rPr>
          <w:rStyle w:val="FontStyle162"/>
          <w:sz w:val="24"/>
          <w:szCs w:val="24"/>
          <w:lang w:val="ru-RU" w:eastAsia="ru-RU"/>
        </w:rPr>
        <w:t>тире не ставится</w:t>
      </w:r>
    </w:p>
    <w:p w14:paraId="3E915463" w14:textId="77777777" w:rsidR="00D91D69" w:rsidRPr="003E08AB" w:rsidRDefault="00D91D69" w:rsidP="006A031E">
      <w:pPr>
        <w:pStyle w:val="Style108"/>
        <w:widowControl/>
        <w:tabs>
          <w:tab w:val="left" w:leader="dot" w:pos="4992"/>
        </w:tabs>
        <w:spacing w:before="24" w:line="214" w:lineRule="exact"/>
        <w:ind w:left="426" w:right="-314" w:firstLine="425"/>
        <w:rPr>
          <w:rStyle w:val="FontStyle171"/>
          <w:sz w:val="24"/>
          <w:szCs w:val="24"/>
          <w:lang w:val="ru-RU" w:eastAsia="ru-RU"/>
        </w:rPr>
      </w:pPr>
      <w:r w:rsidRPr="003E08AB">
        <w:rPr>
          <w:rStyle w:val="FontStyle171"/>
          <w:sz w:val="24"/>
          <w:szCs w:val="24"/>
          <w:lang w:val="ru-RU" w:eastAsia="ru-RU"/>
        </w:rPr>
        <w:t>если инфинитивное определение относится</w:t>
      </w:r>
      <w:r w:rsidRPr="003E08AB">
        <w:rPr>
          <w:rStyle w:val="FontStyle171"/>
          <w:sz w:val="24"/>
          <w:szCs w:val="24"/>
          <w:lang w:val="ru-RU" w:eastAsia="ru-RU"/>
        </w:rPr>
        <w:br/>
        <w:t>к существительному, не имеющему впереди</w:t>
      </w:r>
      <w:r w:rsidRPr="003E08AB">
        <w:rPr>
          <w:rStyle w:val="FontStyle171"/>
          <w:sz w:val="24"/>
          <w:szCs w:val="24"/>
          <w:lang w:val="ru-RU" w:eastAsia="ru-RU"/>
        </w:rPr>
        <w:br/>
        <w:t>стоящих определений</w:t>
      </w:r>
      <w:r w:rsidRPr="003E08AB">
        <w:rPr>
          <w:rStyle w:val="FontStyle171"/>
          <w:sz w:val="24"/>
          <w:szCs w:val="24"/>
          <w:lang w:val="ru-RU" w:eastAsia="ru-RU"/>
        </w:rPr>
        <w:tab/>
        <w:t>§ 60</w:t>
      </w:r>
    </w:p>
    <w:p w14:paraId="685F34C7" w14:textId="77777777" w:rsidR="00D91D69" w:rsidRPr="003E08AB" w:rsidRDefault="00D91D69" w:rsidP="006A031E">
      <w:pPr>
        <w:pStyle w:val="Style106"/>
        <w:widowControl/>
        <w:spacing w:before="125" w:line="242" w:lineRule="exact"/>
        <w:ind w:left="426" w:right="-314" w:firstLine="425"/>
        <w:rPr>
          <w:rStyle w:val="FontStyle162"/>
          <w:sz w:val="24"/>
          <w:szCs w:val="24"/>
          <w:lang w:val="ru-RU" w:eastAsia="ru-RU"/>
        </w:rPr>
      </w:pPr>
      <w:r w:rsidRPr="003E08AB">
        <w:rPr>
          <w:rStyle w:val="FontStyle155"/>
          <w:sz w:val="24"/>
          <w:szCs w:val="24"/>
          <w:lang w:val="ru-RU" w:eastAsia="ru-RU"/>
        </w:rPr>
        <w:t xml:space="preserve">при приложениях </w:t>
      </w:r>
      <w:r w:rsidRPr="003E08AB">
        <w:rPr>
          <w:rStyle w:val="FontStyle162"/>
          <w:sz w:val="24"/>
          <w:szCs w:val="24"/>
          <w:lang w:val="ru-RU" w:eastAsia="ru-RU"/>
        </w:rPr>
        <w:t>запятые</w:t>
      </w:r>
    </w:p>
    <w:p w14:paraId="277895D4" w14:textId="77777777" w:rsidR="00D91D69" w:rsidRPr="003E08AB" w:rsidRDefault="00D91D69" w:rsidP="006A031E">
      <w:pPr>
        <w:pStyle w:val="Style108"/>
        <w:widowControl/>
        <w:spacing w:line="242" w:lineRule="exact"/>
        <w:ind w:left="426" w:right="-314" w:firstLine="425"/>
        <w:jc w:val="both"/>
        <w:rPr>
          <w:rStyle w:val="FontStyle171"/>
          <w:sz w:val="24"/>
          <w:szCs w:val="24"/>
          <w:lang w:val="ru-RU" w:eastAsia="ru-RU"/>
        </w:rPr>
      </w:pPr>
      <w:r w:rsidRPr="003E08AB">
        <w:rPr>
          <w:rStyle w:val="FontStyle171"/>
          <w:sz w:val="24"/>
          <w:szCs w:val="24"/>
          <w:lang w:val="ru-RU" w:eastAsia="ru-RU"/>
        </w:rPr>
        <w:t>при распространенных приложениях после</w:t>
      </w:r>
    </w:p>
    <w:p w14:paraId="5818B032" w14:textId="77777777" w:rsidR="00D91D69" w:rsidRPr="003E08AB" w:rsidRDefault="00D91D69" w:rsidP="006A031E">
      <w:pPr>
        <w:pStyle w:val="Style103"/>
        <w:widowControl/>
        <w:tabs>
          <w:tab w:val="left" w:leader="dot" w:pos="4994"/>
        </w:tabs>
        <w:spacing w:before="19" w:line="240" w:lineRule="auto"/>
        <w:ind w:left="426" w:right="-314" w:firstLine="425"/>
        <w:jc w:val="both"/>
        <w:rPr>
          <w:rStyle w:val="FontStyle171"/>
          <w:sz w:val="24"/>
          <w:szCs w:val="24"/>
          <w:lang w:val="ru-RU" w:eastAsia="ru-RU"/>
        </w:rPr>
      </w:pPr>
      <w:r w:rsidRPr="003E08AB">
        <w:rPr>
          <w:rStyle w:val="FontStyle171"/>
          <w:sz w:val="24"/>
          <w:szCs w:val="24"/>
          <w:lang w:val="ru-RU" w:eastAsia="ru-RU"/>
        </w:rPr>
        <w:t>определяемого слова</w:t>
      </w:r>
      <w:r w:rsidRPr="003E08AB">
        <w:rPr>
          <w:rStyle w:val="FontStyle171"/>
          <w:sz w:val="24"/>
          <w:szCs w:val="24"/>
          <w:lang w:val="ru-RU" w:eastAsia="ru-RU"/>
        </w:rPr>
        <w:tab/>
        <w:t>§ 61</w:t>
      </w:r>
    </w:p>
    <w:p w14:paraId="462C4142" w14:textId="77777777" w:rsidR="00D91D69" w:rsidRPr="003E08AB" w:rsidRDefault="00D91D69" w:rsidP="006A031E">
      <w:pPr>
        <w:pStyle w:val="Style122"/>
        <w:widowControl/>
        <w:spacing w:before="19" w:line="214" w:lineRule="exact"/>
        <w:ind w:left="426" w:right="-314" w:firstLine="425"/>
        <w:rPr>
          <w:rStyle w:val="FontStyle171"/>
          <w:sz w:val="24"/>
          <w:szCs w:val="24"/>
          <w:lang w:val="ru-RU" w:eastAsia="ru-RU"/>
        </w:rPr>
      </w:pPr>
      <w:r w:rsidRPr="003E08AB">
        <w:rPr>
          <w:rStyle w:val="FontStyle171"/>
          <w:sz w:val="24"/>
          <w:szCs w:val="24"/>
          <w:lang w:val="ru-RU" w:eastAsia="ru-RU"/>
        </w:rPr>
        <w:t>при распространенных приложениях перед определяемым словом при</w:t>
      </w:r>
    </w:p>
    <w:p w14:paraId="2AD06BAD" w14:textId="77777777" w:rsidR="00D91D69" w:rsidRPr="003E08AB" w:rsidRDefault="00D91D69" w:rsidP="006A031E">
      <w:pPr>
        <w:pStyle w:val="Style98"/>
        <w:widowControl/>
        <w:ind w:left="426" w:right="-314" w:firstLine="425"/>
        <w:rPr>
          <w:rStyle w:val="FontStyle171"/>
          <w:sz w:val="24"/>
          <w:szCs w:val="24"/>
          <w:lang w:val="ru-RU" w:eastAsia="ru-RU"/>
        </w:rPr>
      </w:pPr>
      <w:r w:rsidRPr="003E08AB">
        <w:rPr>
          <w:rStyle w:val="FontStyle171"/>
          <w:sz w:val="24"/>
          <w:szCs w:val="24"/>
          <w:lang w:val="ru-RU" w:eastAsia="ru-RU"/>
        </w:rPr>
        <w:t>обстоятельственном оттенке значения</w:t>
      </w:r>
      <w:r w:rsidRPr="003E08AB">
        <w:rPr>
          <w:rStyle w:val="FontStyle171"/>
          <w:spacing w:val="60"/>
          <w:sz w:val="24"/>
          <w:szCs w:val="24"/>
          <w:lang w:val="ru-RU" w:eastAsia="ru-RU"/>
        </w:rPr>
        <w:t>....</w:t>
      </w:r>
      <w:r w:rsidRPr="003E08AB">
        <w:rPr>
          <w:rStyle w:val="FontStyle171"/>
          <w:sz w:val="24"/>
          <w:szCs w:val="24"/>
          <w:lang w:val="ru-RU" w:eastAsia="ru-RU"/>
        </w:rPr>
        <w:t xml:space="preserve"> § 62, п. 1 при распространенных приложениях,</w:t>
      </w:r>
    </w:p>
    <w:p w14:paraId="18BF9881" w14:textId="77777777" w:rsidR="00D91D69" w:rsidRPr="003E08AB" w:rsidRDefault="00D91D69" w:rsidP="006A031E">
      <w:pPr>
        <w:pStyle w:val="Style103"/>
        <w:widowControl/>
        <w:tabs>
          <w:tab w:val="left" w:leader="dot" w:pos="4610"/>
        </w:tabs>
        <w:spacing w:before="19" w:line="240" w:lineRule="auto"/>
        <w:ind w:left="426" w:right="-314" w:firstLine="425"/>
        <w:jc w:val="both"/>
        <w:rPr>
          <w:rStyle w:val="FontStyle171"/>
          <w:sz w:val="24"/>
          <w:szCs w:val="24"/>
          <w:lang w:val="ru-RU" w:eastAsia="ru-RU"/>
        </w:rPr>
      </w:pPr>
      <w:r w:rsidRPr="003E08AB">
        <w:rPr>
          <w:rStyle w:val="FontStyle171"/>
          <w:sz w:val="24"/>
          <w:szCs w:val="24"/>
          <w:lang w:val="ru-RU" w:eastAsia="ru-RU"/>
        </w:rPr>
        <w:t>относящихся к местоимениям</w:t>
      </w:r>
      <w:r w:rsidRPr="003E08AB">
        <w:rPr>
          <w:rStyle w:val="FontStyle171"/>
          <w:sz w:val="24"/>
          <w:szCs w:val="24"/>
          <w:lang w:val="ru-RU" w:eastAsia="ru-RU"/>
        </w:rPr>
        <w:tab/>
        <w:t>§ 62, п. 2</w:t>
      </w:r>
    </w:p>
    <w:p w14:paraId="094A3960" w14:textId="77777777" w:rsidR="00D91D69" w:rsidRPr="003E08AB" w:rsidRDefault="00D91D69" w:rsidP="006A031E">
      <w:pPr>
        <w:pStyle w:val="Style108"/>
        <w:widowControl/>
        <w:spacing w:before="22"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при нераспространенных приложениях после</w:t>
      </w:r>
    </w:p>
    <w:p w14:paraId="7F87C74D"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определяемого слова, уже имеющего</w:t>
      </w:r>
    </w:p>
    <w:p w14:paraId="16F5D45B" w14:textId="77777777" w:rsidR="00D91D69" w:rsidRPr="003E08AB" w:rsidRDefault="00D91D69" w:rsidP="006A031E">
      <w:pPr>
        <w:pStyle w:val="Style103"/>
        <w:widowControl/>
        <w:tabs>
          <w:tab w:val="left" w:leader="dot" w:pos="4610"/>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определение</w:t>
      </w:r>
      <w:r w:rsidRPr="003E08AB">
        <w:rPr>
          <w:rStyle w:val="FontStyle171"/>
          <w:sz w:val="24"/>
          <w:szCs w:val="24"/>
          <w:lang w:val="ru-RU" w:eastAsia="ru-RU"/>
        </w:rPr>
        <w:tab/>
        <w:t>§ 63, п. 3</w:t>
      </w:r>
    </w:p>
    <w:p w14:paraId="6FE05271" w14:textId="77777777" w:rsidR="00D91D69" w:rsidRPr="003E08AB" w:rsidRDefault="00D91D69" w:rsidP="006A031E">
      <w:pPr>
        <w:pStyle w:val="Style108"/>
        <w:widowControl/>
        <w:spacing w:before="17"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при нераспространенных приложениях —</w:t>
      </w:r>
    </w:p>
    <w:p w14:paraId="0BC79969"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именах собственных, выражающих значение</w:t>
      </w:r>
    </w:p>
    <w:p w14:paraId="03551B67"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уточнения и расположенных после</w:t>
      </w:r>
    </w:p>
    <w:p w14:paraId="7308F21E"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определяемых слов (вариантный знак —</w:t>
      </w:r>
    </w:p>
    <w:p w14:paraId="393D4F7A" w14:textId="77777777" w:rsidR="00D91D69" w:rsidRPr="003E08AB" w:rsidRDefault="00D91D69" w:rsidP="006A031E">
      <w:pPr>
        <w:pStyle w:val="Style103"/>
        <w:widowControl/>
        <w:tabs>
          <w:tab w:val="left" w:leader="dot" w:pos="4610"/>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тире)</w:t>
      </w:r>
      <w:r w:rsidRPr="003E08AB">
        <w:rPr>
          <w:rStyle w:val="FontStyle171"/>
          <w:sz w:val="24"/>
          <w:szCs w:val="24"/>
          <w:lang w:val="ru-RU" w:eastAsia="ru-RU"/>
        </w:rPr>
        <w:tab/>
        <w:t>§ 63, п. 2</w:t>
      </w:r>
    </w:p>
    <w:p w14:paraId="001EDF5B" w14:textId="77777777" w:rsidR="00D91D69" w:rsidRPr="003E08AB" w:rsidRDefault="00D91D69" w:rsidP="006A031E">
      <w:pPr>
        <w:pStyle w:val="Style108"/>
        <w:widowControl/>
        <w:spacing w:before="46" w:line="240" w:lineRule="auto"/>
        <w:ind w:left="426" w:right="-314" w:firstLine="425"/>
        <w:jc w:val="both"/>
        <w:rPr>
          <w:rStyle w:val="FontStyle171"/>
          <w:sz w:val="24"/>
          <w:szCs w:val="24"/>
          <w:lang w:val="ru-RU" w:eastAsia="ru-RU"/>
        </w:rPr>
      </w:pPr>
      <w:r w:rsidRPr="003E08AB">
        <w:rPr>
          <w:rStyle w:val="FontStyle171"/>
          <w:sz w:val="24"/>
          <w:szCs w:val="24"/>
          <w:lang w:val="ru-RU" w:eastAsia="ru-RU"/>
        </w:rPr>
        <w:t>при нераспространенных приложениях,</w:t>
      </w:r>
    </w:p>
    <w:p w14:paraId="3B6B45FB" w14:textId="77777777" w:rsidR="00D91D69" w:rsidRPr="003E08AB" w:rsidRDefault="00D91D69" w:rsidP="006A031E">
      <w:pPr>
        <w:pStyle w:val="Style98"/>
        <w:widowControl/>
        <w:spacing w:line="238" w:lineRule="exact"/>
        <w:ind w:left="426" w:right="-314" w:firstLine="425"/>
        <w:rPr>
          <w:rStyle w:val="FontStyle155"/>
          <w:sz w:val="24"/>
          <w:szCs w:val="24"/>
          <w:lang w:val="ru-RU" w:eastAsia="ru-RU"/>
        </w:rPr>
      </w:pPr>
      <w:r w:rsidRPr="003E08AB">
        <w:rPr>
          <w:rStyle w:val="FontStyle171"/>
          <w:sz w:val="24"/>
          <w:szCs w:val="24"/>
          <w:lang w:val="ru-RU" w:eastAsia="ru-RU"/>
        </w:rPr>
        <w:t xml:space="preserve">относящихся к личным местоимениям </w:t>
      </w:r>
      <w:r w:rsidRPr="003E08AB">
        <w:rPr>
          <w:rStyle w:val="FontStyle171"/>
          <w:spacing w:val="60"/>
          <w:sz w:val="24"/>
          <w:szCs w:val="24"/>
          <w:lang w:val="ru-RU" w:eastAsia="ru-RU"/>
        </w:rPr>
        <w:t>...</w:t>
      </w:r>
      <w:r w:rsidRPr="003E08AB">
        <w:rPr>
          <w:rStyle w:val="FontStyle171"/>
          <w:sz w:val="24"/>
          <w:szCs w:val="24"/>
          <w:lang w:val="ru-RU" w:eastAsia="ru-RU"/>
        </w:rPr>
        <w:t xml:space="preserve"> § 63, п. 4 при приложениях со словами </w:t>
      </w:r>
      <w:r w:rsidRPr="003E08AB">
        <w:rPr>
          <w:rStyle w:val="FontStyle155"/>
          <w:sz w:val="24"/>
          <w:szCs w:val="24"/>
          <w:lang w:val="ru-RU" w:eastAsia="ru-RU"/>
        </w:rPr>
        <w:t>по имени,</w:t>
      </w:r>
    </w:p>
    <w:p w14:paraId="1D687033" w14:textId="77777777" w:rsidR="00D91D69" w:rsidRPr="003E08AB" w:rsidRDefault="00D91D69" w:rsidP="006A031E">
      <w:pPr>
        <w:pStyle w:val="Style101"/>
        <w:widowControl/>
        <w:spacing w:before="22"/>
        <w:ind w:left="426" w:right="-314" w:firstLine="425"/>
        <w:rPr>
          <w:rStyle w:val="FontStyle155"/>
          <w:sz w:val="24"/>
          <w:szCs w:val="24"/>
          <w:lang w:val="ru-RU" w:eastAsia="ru-RU"/>
        </w:rPr>
      </w:pPr>
      <w:r w:rsidRPr="003E08AB">
        <w:rPr>
          <w:rStyle w:val="FontStyle155"/>
          <w:sz w:val="24"/>
          <w:szCs w:val="24"/>
          <w:lang w:val="ru-RU" w:eastAsia="ru-RU"/>
        </w:rPr>
        <w:t>по фамилии, по прозвищу, родом,</w:t>
      </w:r>
    </w:p>
    <w:p w14:paraId="4AA5175D" w14:textId="77777777" w:rsidR="00D91D69" w:rsidRPr="003E08AB" w:rsidRDefault="00D91D69" w:rsidP="006A031E">
      <w:pPr>
        <w:pStyle w:val="Style101"/>
        <w:widowControl/>
        <w:tabs>
          <w:tab w:val="left" w:leader="dot" w:pos="4994"/>
        </w:tabs>
        <w:spacing w:before="24"/>
        <w:ind w:left="426" w:right="-314" w:firstLine="425"/>
        <w:jc w:val="both"/>
        <w:rPr>
          <w:rStyle w:val="FontStyle171"/>
          <w:sz w:val="24"/>
          <w:szCs w:val="24"/>
          <w:lang w:val="ru-RU" w:eastAsia="ru-RU"/>
        </w:rPr>
      </w:pPr>
      <w:r w:rsidRPr="003E08AB">
        <w:rPr>
          <w:rStyle w:val="FontStyle155"/>
          <w:sz w:val="24"/>
          <w:szCs w:val="24"/>
          <w:lang w:val="ru-RU" w:eastAsia="ru-RU"/>
        </w:rPr>
        <w:t xml:space="preserve">по происхождению </w:t>
      </w:r>
      <w:r w:rsidRPr="003E08AB">
        <w:rPr>
          <w:rStyle w:val="FontStyle171"/>
          <w:sz w:val="24"/>
          <w:szCs w:val="24"/>
          <w:lang w:val="ru-RU" w:eastAsia="ru-RU"/>
        </w:rPr>
        <w:t>и др</w:t>
      </w:r>
      <w:r w:rsidRPr="003E08AB">
        <w:rPr>
          <w:rStyle w:val="FontStyle171"/>
          <w:sz w:val="24"/>
          <w:szCs w:val="24"/>
          <w:lang w:val="ru-RU" w:eastAsia="ru-RU"/>
        </w:rPr>
        <w:tab/>
        <w:t>§ 64</w:t>
      </w:r>
    </w:p>
    <w:p w14:paraId="3A7E2586" w14:textId="77777777" w:rsidR="00D91D69" w:rsidRPr="003E08AB" w:rsidRDefault="00D91D69" w:rsidP="006A031E">
      <w:pPr>
        <w:pStyle w:val="Style108"/>
        <w:widowControl/>
        <w:spacing w:before="53" w:line="240" w:lineRule="auto"/>
        <w:ind w:left="426" w:right="-314" w:firstLine="425"/>
        <w:jc w:val="both"/>
        <w:rPr>
          <w:rStyle w:val="FontStyle171"/>
          <w:sz w:val="24"/>
          <w:szCs w:val="24"/>
          <w:lang w:val="ru-RU" w:eastAsia="ru-RU"/>
        </w:rPr>
      </w:pPr>
      <w:r w:rsidRPr="003E08AB">
        <w:rPr>
          <w:rStyle w:val="FontStyle171"/>
          <w:sz w:val="24"/>
          <w:szCs w:val="24"/>
          <w:lang w:val="ru-RU" w:eastAsia="ru-RU"/>
        </w:rPr>
        <w:t>при приложениях, присоединяемых союзами</w:t>
      </w:r>
    </w:p>
    <w:p w14:paraId="14725E3F" w14:textId="77777777" w:rsidR="00D91D69" w:rsidRPr="003E08AB" w:rsidRDefault="00D91D69" w:rsidP="006A031E">
      <w:pPr>
        <w:pStyle w:val="Style101"/>
        <w:widowControl/>
        <w:tabs>
          <w:tab w:val="left" w:leader="dot" w:pos="4997"/>
        </w:tabs>
        <w:spacing w:before="22"/>
        <w:ind w:left="426" w:right="-314" w:firstLine="425"/>
        <w:rPr>
          <w:rStyle w:val="FontStyle171"/>
          <w:sz w:val="24"/>
          <w:szCs w:val="24"/>
          <w:lang w:val="ru-RU" w:eastAsia="ru-RU"/>
        </w:rPr>
      </w:pPr>
      <w:r w:rsidRPr="003E08AB">
        <w:rPr>
          <w:rStyle w:val="FontStyle155"/>
          <w:sz w:val="24"/>
          <w:szCs w:val="24"/>
          <w:lang w:val="ru-RU" w:eastAsia="ru-RU"/>
        </w:rPr>
        <w:t xml:space="preserve">или </w:t>
      </w:r>
      <w:r w:rsidRPr="003E08AB">
        <w:rPr>
          <w:rStyle w:val="FontStyle171"/>
          <w:sz w:val="24"/>
          <w:szCs w:val="24"/>
          <w:lang w:val="ru-RU" w:eastAsia="ru-RU"/>
        </w:rPr>
        <w:t xml:space="preserve">и </w:t>
      </w:r>
      <w:r w:rsidRPr="003E08AB">
        <w:rPr>
          <w:rStyle w:val="FontStyle155"/>
          <w:sz w:val="24"/>
          <w:szCs w:val="24"/>
          <w:lang w:val="ru-RU" w:eastAsia="ru-RU"/>
        </w:rPr>
        <w:t>как</w:t>
      </w:r>
      <w:r w:rsidRPr="003E08AB">
        <w:rPr>
          <w:rStyle w:val="FontStyle171"/>
          <w:sz w:val="24"/>
          <w:szCs w:val="24"/>
          <w:lang w:val="ru-RU" w:eastAsia="ru-RU"/>
        </w:rPr>
        <w:tab/>
        <w:t>§ 64</w:t>
      </w:r>
    </w:p>
    <w:p w14:paraId="02966531" w14:textId="77777777" w:rsidR="00D91D69" w:rsidRPr="003E08AB" w:rsidRDefault="00D91D69" w:rsidP="006A031E">
      <w:pPr>
        <w:pStyle w:val="Style108"/>
        <w:widowControl/>
        <w:spacing w:before="41"/>
        <w:ind w:left="426" w:right="-314" w:firstLine="425"/>
        <w:rPr>
          <w:rStyle w:val="FontStyle162"/>
          <w:sz w:val="24"/>
          <w:szCs w:val="24"/>
          <w:lang w:val="ru-RU" w:eastAsia="ru-RU"/>
        </w:rPr>
      </w:pPr>
      <w:r w:rsidRPr="003E08AB">
        <w:rPr>
          <w:rStyle w:val="FontStyle171"/>
          <w:sz w:val="24"/>
          <w:szCs w:val="24"/>
          <w:lang w:val="ru-RU" w:eastAsia="ru-RU"/>
        </w:rPr>
        <w:t xml:space="preserve">(не путать с оборотами с </w:t>
      </w:r>
      <w:r w:rsidRPr="003E08AB">
        <w:rPr>
          <w:rStyle w:val="FontStyle155"/>
          <w:sz w:val="24"/>
          <w:szCs w:val="24"/>
          <w:lang w:val="ru-RU" w:eastAsia="ru-RU"/>
        </w:rPr>
        <w:t xml:space="preserve">как </w:t>
      </w:r>
      <w:r w:rsidRPr="003E08AB">
        <w:rPr>
          <w:rStyle w:val="FontStyle171"/>
          <w:sz w:val="24"/>
          <w:szCs w:val="24"/>
          <w:lang w:val="ru-RU" w:eastAsia="ru-RU"/>
        </w:rPr>
        <w:t xml:space="preserve">в значении </w:t>
      </w:r>
      <w:r w:rsidRPr="003E08AB">
        <w:rPr>
          <w:rStyle w:val="FontStyle155"/>
          <w:sz w:val="24"/>
          <w:szCs w:val="24"/>
          <w:lang w:val="ru-RU" w:eastAsia="ru-RU"/>
        </w:rPr>
        <w:t xml:space="preserve">в качестве </w:t>
      </w:r>
      <w:r w:rsidRPr="003E08AB">
        <w:rPr>
          <w:rStyle w:val="FontStyle171"/>
          <w:sz w:val="24"/>
          <w:szCs w:val="24"/>
          <w:lang w:val="ru-RU" w:eastAsia="ru-RU"/>
        </w:rPr>
        <w:t xml:space="preserve">§ 64, прим., § 90) </w:t>
      </w:r>
      <w:r w:rsidRPr="003E08AB">
        <w:rPr>
          <w:rStyle w:val="FontStyle162"/>
          <w:sz w:val="24"/>
          <w:szCs w:val="24"/>
          <w:lang w:val="ru-RU" w:eastAsia="ru-RU"/>
        </w:rPr>
        <w:t>запятые не ставятся</w:t>
      </w:r>
    </w:p>
    <w:p w14:paraId="5EB4B528" w14:textId="77777777" w:rsidR="00D91D69" w:rsidRPr="003E08AB" w:rsidRDefault="00D91D69" w:rsidP="006A031E">
      <w:pPr>
        <w:pStyle w:val="Style108"/>
        <w:widowControl/>
        <w:tabs>
          <w:tab w:val="left" w:leader="dot" w:pos="4332"/>
        </w:tabs>
        <w:spacing w:before="17"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нераспространенных приложениях,</w:t>
      </w:r>
      <w:r w:rsidRPr="003E08AB">
        <w:rPr>
          <w:rStyle w:val="FontStyle171"/>
          <w:sz w:val="24"/>
          <w:szCs w:val="24"/>
          <w:lang w:val="ru-RU" w:eastAsia="ru-RU"/>
        </w:rPr>
        <w:br/>
        <w:t>относящихся к именам собственным</w:t>
      </w:r>
      <w:r w:rsidRPr="003E08AB">
        <w:rPr>
          <w:rStyle w:val="FontStyle171"/>
          <w:sz w:val="24"/>
          <w:szCs w:val="24"/>
          <w:lang w:val="ru-RU" w:eastAsia="ru-RU"/>
        </w:rPr>
        <w:br/>
        <w:t>и стоящих перед ними</w:t>
      </w:r>
      <w:r w:rsidRPr="003E08AB">
        <w:rPr>
          <w:rStyle w:val="FontStyle171"/>
          <w:sz w:val="24"/>
          <w:szCs w:val="24"/>
          <w:lang w:val="ru-RU" w:eastAsia="ru-RU"/>
        </w:rPr>
        <w:tab/>
        <w:t>§ 63, п. 1</w:t>
      </w:r>
    </w:p>
    <w:p w14:paraId="5596ADC1" w14:textId="77777777" w:rsidR="00D91D69" w:rsidRPr="003E08AB" w:rsidRDefault="00D91D69" w:rsidP="006A031E">
      <w:pPr>
        <w:pStyle w:val="Style16"/>
        <w:widowControl/>
        <w:spacing w:before="12" w:line="216" w:lineRule="exact"/>
        <w:ind w:left="426" w:right="-314" w:firstLine="425"/>
        <w:rPr>
          <w:rStyle w:val="FontStyle162"/>
          <w:sz w:val="24"/>
          <w:szCs w:val="24"/>
          <w:lang w:val="ru-RU" w:eastAsia="ru-RU"/>
        </w:rPr>
      </w:pPr>
      <w:r w:rsidRPr="003E08AB">
        <w:rPr>
          <w:rStyle w:val="FontStyle162"/>
          <w:sz w:val="24"/>
          <w:szCs w:val="24"/>
          <w:lang w:val="ru-RU" w:eastAsia="ru-RU"/>
        </w:rPr>
        <w:t>тире</w:t>
      </w:r>
    </w:p>
    <w:p w14:paraId="10949703" w14:textId="77777777" w:rsidR="00D91D69" w:rsidRPr="003E08AB" w:rsidRDefault="00D91D69" w:rsidP="006A031E">
      <w:pPr>
        <w:pStyle w:val="Style108"/>
        <w:widowControl/>
        <w:spacing w:before="19"/>
        <w:ind w:left="426" w:right="-314" w:firstLine="425"/>
        <w:rPr>
          <w:rStyle w:val="FontStyle171"/>
          <w:sz w:val="24"/>
          <w:szCs w:val="24"/>
          <w:lang w:val="ru-RU" w:eastAsia="ru-RU"/>
        </w:rPr>
      </w:pPr>
      <w:r w:rsidRPr="003E08AB">
        <w:rPr>
          <w:rStyle w:val="FontStyle171"/>
          <w:sz w:val="24"/>
          <w:szCs w:val="24"/>
          <w:lang w:val="ru-RU" w:eastAsia="ru-RU"/>
        </w:rPr>
        <w:t>перед приложением, конкретизирующим</w:t>
      </w:r>
    </w:p>
    <w:p w14:paraId="2F721606" w14:textId="77777777" w:rsidR="00D91D69" w:rsidRPr="003E08AB" w:rsidRDefault="00D91D69" w:rsidP="006A031E">
      <w:pPr>
        <w:pStyle w:val="Style98"/>
        <w:widowControl/>
        <w:tabs>
          <w:tab w:val="left" w:leader="dot" w:pos="4330"/>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значение определяемого слова</w:t>
      </w:r>
      <w:r w:rsidRPr="003E08AB">
        <w:rPr>
          <w:rStyle w:val="FontStyle171"/>
          <w:sz w:val="24"/>
          <w:szCs w:val="24"/>
          <w:lang w:val="ru-RU" w:eastAsia="ru-RU"/>
        </w:rPr>
        <w:tab/>
        <w:t>§ 65, п. 5</w:t>
      </w:r>
    </w:p>
    <w:p w14:paraId="46C3A60B" w14:textId="77777777" w:rsidR="00D91D69" w:rsidRPr="003E08AB" w:rsidRDefault="00D91D69" w:rsidP="006A031E">
      <w:pPr>
        <w:pStyle w:val="Style108"/>
        <w:widowControl/>
        <w:spacing w:before="5"/>
        <w:ind w:left="426" w:right="-314" w:firstLine="425"/>
        <w:jc w:val="both"/>
        <w:rPr>
          <w:rStyle w:val="FontStyle171"/>
          <w:sz w:val="24"/>
          <w:szCs w:val="24"/>
          <w:lang w:val="ru-RU" w:eastAsia="ru-RU"/>
        </w:rPr>
      </w:pPr>
      <w:r w:rsidRPr="003E08AB">
        <w:rPr>
          <w:rStyle w:val="FontStyle171"/>
          <w:sz w:val="24"/>
          <w:szCs w:val="24"/>
          <w:lang w:val="ru-RU" w:eastAsia="ru-RU"/>
        </w:rPr>
        <w:t>перед приложением, относящимся к одному</w:t>
      </w:r>
    </w:p>
    <w:p w14:paraId="5AC5C0DF" w14:textId="77777777" w:rsidR="00D91D69" w:rsidRPr="003E08AB" w:rsidRDefault="00D91D69" w:rsidP="006A031E">
      <w:pPr>
        <w:pStyle w:val="Style98"/>
        <w:widowControl/>
        <w:tabs>
          <w:tab w:val="left" w:leader="dot" w:pos="4330"/>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из однородных членов предложения</w:t>
      </w:r>
      <w:r w:rsidRPr="003E08AB">
        <w:rPr>
          <w:rStyle w:val="FontStyle171"/>
          <w:sz w:val="24"/>
          <w:szCs w:val="24"/>
          <w:lang w:val="ru-RU" w:eastAsia="ru-RU"/>
        </w:rPr>
        <w:tab/>
        <w:t>§ 65, п. 1</w:t>
      </w:r>
    </w:p>
    <w:p w14:paraId="6F8512C9" w14:textId="77777777" w:rsidR="00D91D69" w:rsidRPr="003E08AB" w:rsidRDefault="00D91D69" w:rsidP="006A031E">
      <w:pPr>
        <w:pStyle w:val="Style108"/>
        <w:widowControl/>
        <w:spacing w:before="5"/>
        <w:ind w:left="426" w:right="-314" w:firstLine="425"/>
        <w:jc w:val="both"/>
        <w:rPr>
          <w:rStyle w:val="FontStyle171"/>
          <w:sz w:val="24"/>
          <w:szCs w:val="24"/>
          <w:lang w:val="ru-RU" w:eastAsia="ru-RU"/>
        </w:rPr>
      </w:pPr>
      <w:r w:rsidRPr="003E08AB">
        <w:rPr>
          <w:rStyle w:val="FontStyle171"/>
          <w:sz w:val="24"/>
          <w:szCs w:val="24"/>
          <w:lang w:val="ru-RU" w:eastAsia="ru-RU"/>
        </w:rPr>
        <w:t>при наличии ряда однородных приложений,</w:t>
      </w:r>
    </w:p>
    <w:p w14:paraId="5F2E98D0" w14:textId="77777777" w:rsidR="00D91D69" w:rsidRPr="003E08AB" w:rsidRDefault="00D91D69" w:rsidP="006A031E">
      <w:pPr>
        <w:pStyle w:val="Style98"/>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стоящих впереди определяемого слова. </w:t>
      </w:r>
      <w:r w:rsidRPr="003E08AB">
        <w:rPr>
          <w:rStyle w:val="FontStyle171"/>
          <w:spacing w:val="60"/>
          <w:sz w:val="24"/>
          <w:szCs w:val="24"/>
          <w:lang w:val="ru-RU" w:eastAsia="ru-RU"/>
        </w:rPr>
        <w:t>...</w:t>
      </w:r>
      <w:r w:rsidRPr="003E08AB">
        <w:rPr>
          <w:rStyle w:val="FontStyle171"/>
          <w:sz w:val="24"/>
          <w:szCs w:val="24"/>
          <w:lang w:val="ru-RU" w:eastAsia="ru-RU"/>
        </w:rPr>
        <w:t xml:space="preserve"> § 65, п. 2 при отнесении приложения к ряду</w:t>
      </w:r>
    </w:p>
    <w:p w14:paraId="19A93DB4" w14:textId="77777777" w:rsidR="00D91D69" w:rsidRPr="003E08AB" w:rsidRDefault="00D91D69" w:rsidP="006A031E">
      <w:pPr>
        <w:pStyle w:val="Style98"/>
        <w:widowControl/>
        <w:tabs>
          <w:tab w:val="left" w:leader="dot" w:pos="4327"/>
        </w:tabs>
        <w:spacing w:line="218" w:lineRule="exact"/>
        <w:ind w:left="426" w:right="-314" w:firstLine="425"/>
        <w:jc w:val="left"/>
        <w:rPr>
          <w:rStyle w:val="FontStyle171"/>
          <w:sz w:val="24"/>
          <w:szCs w:val="24"/>
          <w:lang w:val="ru-RU" w:eastAsia="ru-RU"/>
        </w:rPr>
      </w:pPr>
      <w:r w:rsidRPr="003E08AB">
        <w:rPr>
          <w:rStyle w:val="FontStyle171"/>
          <w:sz w:val="24"/>
          <w:szCs w:val="24"/>
          <w:lang w:val="ru-RU" w:eastAsia="ru-RU"/>
        </w:rPr>
        <w:t>однородных определяемых слов</w:t>
      </w:r>
      <w:r w:rsidRPr="003E08AB">
        <w:rPr>
          <w:rStyle w:val="FontStyle171"/>
          <w:sz w:val="24"/>
          <w:szCs w:val="24"/>
          <w:lang w:val="ru-RU" w:eastAsia="ru-RU"/>
        </w:rPr>
        <w:tab/>
        <w:t>§ 65, п. 3</w:t>
      </w:r>
    </w:p>
    <w:p w14:paraId="0CB0E993" w14:textId="77777777" w:rsidR="00D91D69" w:rsidRPr="003E08AB" w:rsidRDefault="00D91D69" w:rsidP="006A031E">
      <w:pPr>
        <w:pStyle w:val="Style16"/>
        <w:widowControl/>
        <w:spacing w:before="5" w:line="218" w:lineRule="exact"/>
        <w:ind w:left="426" w:right="-314" w:firstLine="425"/>
        <w:rPr>
          <w:rStyle w:val="FontStyle162"/>
          <w:sz w:val="24"/>
          <w:szCs w:val="24"/>
          <w:lang w:val="ru-RU" w:eastAsia="ru-RU"/>
        </w:rPr>
      </w:pPr>
      <w:r w:rsidRPr="003E08AB">
        <w:rPr>
          <w:rStyle w:val="FontStyle162"/>
          <w:sz w:val="24"/>
          <w:szCs w:val="24"/>
          <w:lang w:val="ru-RU" w:eastAsia="ru-RU"/>
        </w:rPr>
        <w:t>точка</w:t>
      </w:r>
    </w:p>
    <w:p w14:paraId="79FD754E" w14:textId="77777777" w:rsidR="00D91D69" w:rsidRPr="003E08AB" w:rsidRDefault="00D91D69" w:rsidP="006A031E">
      <w:pPr>
        <w:pStyle w:val="Style108"/>
        <w:widowControl/>
        <w:tabs>
          <w:tab w:val="left" w:leader="dot" w:pos="4711"/>
        </w:tabs>
        <w:spacing w:before="10" w:line="233" w:lineRule="exact"/>
        <w:ind w:left="426" w:right="-314" w:firstLine="425"/>
        <w:rPr>
          <w:rStyle w:val="FontStyle171"/>
          <w:sz w:val="24"/>
          <w:szCs w:val="24"/>
          <w:lang w:val="ru-RU" w:eastAsia="ru-RU"/>
        </w:rPr>
      </w:pPr>
      <w:r w:rsidRPr="003E08AB">
        <w:rPr>
          <w:rStyle w:val="FontStyle171"/>
          <w:sz w:val="24"/>
          <w:szCs w:val="24"/>
          <w:lang w:val="ru-RU" w:eastAsia="ru-RU"/>
        </w:rPr>
        <w:t>при парцеллированном приложении</w:t>
      </w:r>
      <w:r w:rsidRPr="003E08AB">
        <w:rPr>
          <w:rStyle w:val="FontStyle171"/>
          <w:sz w:val="24"/>
          <w:szCs w:val="24"/>
          <w:lang w:val="ru-RU" w:eastAsia="ru-RU"/>
        </w:rPr>
        <w:tab/>
        <w:t>§ 66</w:t>
      </w:r>
    </w:p>
    <w:p w14:paraId="0B8A276D"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запятая и тире</w:t>
      </w:r>
    </w:p>
    <w:p w14:paraId="4E173E43" w14:textId="77777777" w:rsidR="00D91D69" w:rsidRPr="003E08AB" w:rsidRDefault="00D91D69" w:rsidP="006A031E">
      <w:pPr>
        <w:pStyle w:val="Style108"/>
        <w:widowControl/>
        <w:tabs>
          <w:tab w:val="left" w:leader="dot" w:pos="4709"/>
        </w:tabs>
        <w:spacing w:before="5" w:line="233" w:lineRule="exact"/>
        <w:ind w:left="426" w:right="-314" w:firstLine="425"/>
        <w:rPr>
          <w:rStyle w:val="FontStyle171"/>
          <w:sz w:val="24"/>
          <w:szCs w:val="24"/>
          <w:lang w:val="ru-RU" w:eastAsia="ru-RU"/>
        </w:rPr>
      </w:pPr>
      <w:r w:rsidRPr="003E08AB">
        <w:rPr>
          <w:rStyle w:val="FontStyle171"/>
          <w:sz w:val="24"/>
          <w:szCs w:val="24"/>
          <w:lang w:val="ru-RU" w:eastAsia="ru-RU"/>
        </w:rPr>
        <w:t>при объединении приложений</w:t>
      </w:r>
      <w:r w:rsidRPr="003E08AB">
        <w:rPr>
          <w:rStyle w:val="FontStyle171"/>
          <w:sz w:val="24"/>
          <w:szCs w:val="24"/>
          <w:lang w:val="ru-RU" w:eastAsia="ru-RU"/>
        </w:rPr>
        <w:tab/>
        <w:t>§ 67</w:t>
      </w:r>
    </w:p>
    <w:p w14:paraId="6CBC7CFC" w14:textId="77777777" w:rsidR="00D91D69" w:rsidRPr="003E08AB" w:rsidRDefault="00D91D69" w:rsidP="006A031E">
      <w:pPr>
        <w:pStyle w:val="Style106"/>
        <w:widowControl/>
        <w:spacing w:before="118" w:line="235" w:lineRule="exact"/>
        <w:ind w:left="426" w:right="-314" w:firstLine="425"/>
        <w:rPr>
          <w:rStyle w:val="FontStyle162"/>
          <w:sz w:val="24"/>
          <w:szCs w:val="24"/>
          <w:lang w:val="ru-RU" w:eastAsia="ru-RU"/>
        </w:rPr>
      </w:pPr>
      <w:r w:rsidRPr="003E08AB">
        <w:rPr>
          <w:rStyle w:val="FontStyle155"/>
          <w:sz w:val="24"/>
          <w:szCs w:val="24"/>
          <w:lang w:val="ru-RU" w:eastAsia="ru-RU"/>
        </w:rPr>
        <w:t xml:space="preserve">при обстоятельствах </w:t>
      </w:r>
      <w:r w:rsidRPr="003E08AB">
        <w:rPr>
          <w:rStyle w:val="FontStyle162"/>
          <w:sz w:val="24"/>
          <w:szCs w:val="24"/>
          <w:lang w:val="ru-RU" w:eastAsia="ru-RU"/>
        </w:rPr>
        <w:t>запятые</w:t>
      </w:r>
    </w:p>
    <w:p w14:paraId="1613B7ED" w14:textId="77777777" w:rsidR="00D91D69" w:rsidRPr="003E08AB" w:rsidRDefault="00D91D69" w:rsidP="006A031E">
      <w:pPr>
        <w:pStyle w:val="Style108"/>
        <w:widowControl/>
        <w:tabs>
          <w:tab w:val="left" w:leader="dot" w:pos="4709"/>
        </w:tabs>
        <w:spacing w:before="5" w:line="235" w:lineRule="exact"/>
        <w:ind w:left="426" w:right="-314" w:firstLine="425"/>
        <w:jc w:val="both"/>
        <w:rPr>
          <w:rStyle w:val="FontStyle171"/>
          <w:sz w:val="24"/>
          <w:szCs w:val="24"/>
          <w:lang w:val="ru-RU" w:eastAsia="ru-RU"/>
        </w:rPr>
      </w:pPr>
      <w:r w:rsidRPr="003E08AB">
        <w:rPr>
          <w:rStyle w:val="FontStyle171"/>
          <w:sz w:val="24"/>
          <w:szCs w:val="24"/>
          <w:lang w:val="ru-RU" w:eastAsia="ru-RU"/>
        </w:rPr>
        <w:t>при деепричастных оборотах</w:t>
      </w:r>
      <w:r w:rsidRPr="003E08AB">
        <w:rPr>
          <w:rStyle w:val="FontStyle171"/>
          <w:sz w:val="24"/>
          <w:szCs w:val="24"/>
          <w:lang w:val="ru-RU" w:eastAsia="ru-RU"/>
        </w:rPr>
        <w:tab/>
        <w:t>§ 68</w:t>
      </w:r>
    </w:p>
    <w:p w14:paraId="0D83B3A0" w14:textId="77777777" w:rsidR="00D91D69" w:rsidRPr="003E08AB" w:rsidRDefault="00D91D69" w:rsidP="006A031E">
      <w:pPr>
        <w:pStyle w:val="Style108"/>
        <w:widowControl/>
        <w:spacing w:line="235" w:lineRule="exact"/>
        <w:ind w:left="426" w:right="-314" w:firstLine="425"/>
        <w:jc w:val="both"/>
        <w:rPr>
          <w:rStyle w:val="FontStyle171"/>
          <w:sz w:val="24"/>
          <w:szCs w:val="24"/>
          <w:lang w:val="ru-RU" w:eastAsia="ru-RU"/>
        </w:rPr>
      </w:pPr>
      <w:r w:rsidRPr="003E08AB">
        <w:rPr>
          <w:rStyle w:val="FontStyle171"/>
          <w:sz w:val="24"/>
          <w:szCs w:val="24"/>
          <w:lang w:val="ru-RU" w:eastAsia="ru-RU"/>
        </w:rPr>
        <w:t>при деепричастных оборотах, стоящих после</w:t>
      </w:r>
    </w:p>
    <w:p w14:paraId="108EC144" w14:textId="77777777" w:rsidR="00D91D69" w:rsidRPr="003E08AB" w:rsidRDefault="00D91D69" w:rsidP="006A031E">
      <w:pPr>
        <w:pStyle w:val="Style98"/>
        <w:widowControl/>
        <w:spacing w:line="216"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союзов сочинительных (кроме </w:t>
      </w:r>
      <w:r w:rsidRPr="003E08AB">
        <w:rPr>
          <w:rStyle w:val="FontStyle155"/>
          <w:sz w:val="24"/>
          <w:szCs w:val="24"/>
          <w:lang w:val="ru-RU" w:eastAsia="ru-RU"/>
        </w:rPr>
        <w:t>а),</w:t>
      </w:r>
    </w:p>
    <w:p w14:paraId="4F9913C3" w14:textId="77777777" w:rsidR="00D91D69" w:rsidRPr="003E08AB" w:rsidRDefault="00D91D69" w:rsidP="006A031E">
      <w:pPr>
        <w:pStyle w:val="Style98"/>
        <w:widowControl/>
        <w:tabs>
          <w:tab w:val="left" w:leader="dot" w:pos="4709"/>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подчинительных и союзных слов</w:t>
      </w:r>
      <w:r w:rsidRPr="003E08AB">
        <w:rPr>
          <w:rStyle w:val="FontStyle171"/>
          <w:sz w:val="24"/>
          <w:szCs w:val="24"/>
          <w:lang w:val="ru-RU" w:eastAsia="ru-RU"/>
        </w:rPr>
        <w:tab/>
        <w:t>§ 68</w:t>
      </w:r>
    </w:p>
    <w:p w14:paraId="3E97F34F" w14:textId="77777777" w:rsidR="00D91D69" w:rsidRPr="003E08AB" w:rsidRDefault="00D91D69" w:rsidP="006A031E">
      <w:pPr>
        <w:pStyle w:val="Style108"/>
        <w:widowControl/>
        <w:spacing w:before="12"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деепричастных оборотах, стоящих после</w:t>
      </w:r>
    </w:p>
    <w:p w14:paraId="665E04E0" w14:textId="77777777" w:rsidR="00D91D69" w:rsidRPr="003E08AB" w:rsidRDefault="00D91D69" w:rsidP="006A031E">
      <w:pPr>
        <w:pStyle w:val="Style98"/>
        <w:widowControl/>
        <w:spacing w:line="216"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союза </w:t>
      </w:r>
      <w:r w:rsidRPr="003E08AB">
        <w:rPr>
          <w:rStyle w:val="FontStyle155"/>
          <w:sz w:val="24"/>
          <w:szCs w:val="24"/>
          <w:lang w:val="ru-RU" w:eastAsia="ru-RU"/>
        </w:rPr>
        <w:t xml:space="preserve">а, </w:t>
      </w:r>
      <w:r w:rsidRPr="003E08AB">
        <w:rPr>
          <w:rStyle w:val="FontStyle171"/>
          <w:sz w:val="24"/>
          <w:szCs w:val="24"/>
          <w:lang w:val="ru-RU" w:eastAsia="ru-RU"/>
        </w:rPr>
        <w:t>если союз не включается</w:t>
      </w:r>
    </w:p>
    <w:p w14:paraId="3FEDE3C9" w14:textId="77777777" w:rsidR="00D91D69" w:rsidRPr="003E08AB" w:rsidRDefault="00D91D69" w:rsidP="006A031E">
      <w:pPr>
        <w:pStyle w:val="Style98"/>
        <w:widowControl/>
        <w:tabs>
          <w:tab w:val="left" w:leader="dot" w:pos="4709"/>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в деепричастный оборот</w:t>
      </w:r>
      <w:r w:rsidRPr="003E08AB">
        <w:rPr>
          <w:rStyle w:val="FontStyle171"/>
          <w:sz w:val="24"/>
          <w:szCs w:val="24"/>
          <w:lang w:val="ru-RU" w:eastAsia="ru-RU"/>
        </w:rPr>
        <w:tab/>
        <w:t>§ 68</w:t>
      </w:r>
    </w:p>
    <w:p w14:paraId="24486AC4" w14:textId="77777777" w:rsidR="00D91D69" w:rsidRPr="003E08AB" w:rsidRDefault="00D91D69" w:rsidP="006A031E">
      <w:pPr>
        <w:pStyle w:val="Style108"/>
        <w:widowControl/>
        <w:spacing w:before="12"/>
        <w:ind w:left="426" w:right="-314" w:firstLine="425"/>
        <w:jc w:val="both"/>
        <w:rPr>
          <w:rStyle w:val="FontStyle171"/>
          <w:sz w:val="24"/>
          <w:szCs w:val="24"/>
          <w:lang w:val="ru-RU" w:eastAsia="ru-RU"/>
        </w:rPr>
      </w:pPr>
      <w:r w:rsidRPr="003E08AB">
        <w:rPr>
          <w:rStyle w:val="FontStyle171"/>
          <w:sz w:val="24"/>
          <w:szCs w:val="24"/>
          <w:lang w:val="ru-RU" w:eastAsia="ru-RU"/>
        </w:rPr>
        <w:t>при объединении деепричастных оборотов</w:t>
      </w:r>
    </w:p>
    <w:p w14:paraId="0934A564" w14:textId="77777777" w:rsidR="00D91D69" w:rsidRPr="003E08AB" w:rsidRDefault="00D91D69" w:rsidP="006A031E">
      <w:pPr>
        <w:pStyle w:val="Style98"/>
        <w:widowControl/>
        <w:tabs>
          <w:tab w:val="left" w:leader="dot" w:pos="4711"/>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помощи союза </w:t>
      </w:r>
      <w:r w:rsidRPr="003E08AB">
        <w:rPr>
          <w:rStyle w:val="FontStyle155"/>
          <w:sz w:val="24"/>
          <w:szCs w:val="24"/>
          <w:lang w:val="ru-RU" w:eastAsia="ru-RU"/>
        </w:rPr>
        <w:t>и</w:t>
      </w:r>
      <w:r w:rsidRPr="003E08AB">
        <w:rPr>
          <w:rStyle w:val="FontStyle171"/>
          <w:sz w:val="24"/>
          <w:szCs w:val="24"/>
          <w:lang w:val="ru-RU" w:eastAsia="ru-RU"/>
        </w:rPr>
        <w:tab/>
        <w:t>§ 68</w:t>
      </w:r>
    </w:p>
    <w:p w14:paraId="43B9AC0B" w14:textId="77777777" w:rsidR="00D91D69" w:rsidRPr="003E08AB" w:rsidRDefault="00D91D69" w:rsidP="006A031E">
      <w:pPr>
        <w:pStyle w:val="Style108"/>
        <w:widowControl/>
        <w:spacing w:before="5"/>
        <w:ind w:left="426" w:right="-314" w:firstLine="425"/>
        <w:jc w:val="both"/>
        <w:rPr>
          <w:rStyle w:val="FontStyle171"/>
          <w:sz w:val="24"/>
          <w:szCs w:val="24"/>
          <w:lang w:val="ru-RU" w:eastAsia="ru-RU"/>
        </w:rPr>
      </w:pPr>
      <w:r w:rsidRPr="003E08AB">
        <w:rPr>
          <w:rStyle w:val="FontStyle171"/>
          <w:sz w:val="24"/>
          <w:szCs w:val="24"/>
          <w:lang w:val="ru-RU" w:eastAsia="ru-RU"/>
        </w:rPr>
        <w:t>при расположении деепричастных оборотов</w:t>
      </w:r>
    </w:p>
    <w:p w14:paraId="4509FD1C" w14:textId="77777777" w:rsidR="00D91D69" w:rsidRPr="003E08AB" w:rsidRDefault="00D91D69" w:rsidP="006A031E">
      <w:pPr>
        <w:pStyle w:val="Style98"/>
        <w:widowControl/>
        <w:tabs>
          <w:tab w:val="left" w:leader="dot" w:pos="4711"/>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в разных частях предложения</w:t>
      </w:r>
      <w:r w:rsidRPr="003E08AB">
        <w:rPr>
          <w:rStyle w:val="FontStyle171"/>
          <w:sz w:val="24"/>
          <w:szCs w:val="24"/>
          <w:lang w:val="ru-RU" w:eastAsia="ru-RU"/>
        </w:rPr>
        <w:tab/>
        <w:t>§ 68</w:t>
      </w:r>
    </w:p>
    <w:p w14:paraId="2B3FF038" w14:textId="77777777" w:rsidR="00D91D69" w:rsidRPr="003E08AB" w:rsidRDefault="00D91D69" w:rsidP="006A031E">
      <w:pPr>
        <w:pStyle w:val="Style108"/>
        <w:widowControl/>
        <w:spacing w:before="7"/>
        <w:ind w:left="426" w:right="-314" w:firstLine="425"/>
        <w:jc w:val="both"/>
        <w:rPr>
          <w:rStyle w:val="FontStyle171"/>
          <w:sz w:val="24"/>
          <w:szCs w:val="24"/>
          <w:lang w:val="ru-RU" w:eastAsia="ru-RU"/>
        </w:rPr>
      </w:pPr>
      <w:r w:rsidRPr="003E08AB">
        <w:rPr>
          <w:rStyle w:val="FontStyle171"/>
          <w:sz w:val="24"/>
          <w:szCs w:val="24"/>
          <w:lang w:val="ru-RU" w:eastAsia="ru-RU"/>
        </w:rPr>
        <w:t>при деепричастных оборотах с ограничительными</w:t>
      </w:r>
    </w:p>
    <w:p w14:paraId="4EEF4E0A" w14:textId="77777777" w:rsidR="00D91D69" w:rsidRPr="003E08AB" w:rsidRDefault="00D91D69" w:rsidP="006A031E">
      <w:pPr>
        <w:pStyle w:val="Style98"/>
        <w:widowControl/>
        <w:tabs>
          <w:tab w:val="left" w:leader="dot" w:pos="4709"/>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частицами </w:t>
      </w:r>
      <w:r w:rsidRPr="003E08AB">
        <w:rPr>
          <w:rStyle w:val="FontStyle155"/>
          <w:sz w:val="24"/>
          <w:szCs w:val="24"/>
          <w:lang w:val="ru-RU" w:eastAsia="ru-RU"/>
        </w:rPr>
        <w:t>только, лишь</w:t>
      </w:r>
      <w:r w:rsidRPr="003E08AB">
        <w:rPr>
          <w:rStyle w:val="FontStyle171"/>
          <w:sz w:val="24"/>
          <w:szCs w:val="24"/>
          <w:lang w:val="ru-RU" w:eastAsia="ru-RU"/>
        </w:rPr>
        <w:tab/>
        <w:t>§ 69</w:t>
      </w:r>
    </w:p>
    <w:p w14:paraId="4D91AA3A" w14:textId="77777777" w:rsidR="00D91D69" w:rsidRPr="003E08AB" w:rsidRDefault="00D91D69" w:rsidP="006A031E">
      <w:pPr>
        <w:pStyle w:val="Style108"/>
        <w:widowControl/>
        <w:tabs>
          <w:tab w:val="left" w:leader="dot" w:pos="4433"/>
        </w:tabs>
        <w:spacing w:before="5"/>
        <w:ind w:left="426" w:right="-314" w:firstLine="425"/>
        <w:jc w:val="both"/>
        <w:rPr>
          <w:rStyle w:val="FontStyle171"/>
          <w:sz w:val="24"/>
          <w:szCs w:val="24"/>
          <w:lang w:val="ru-RU" w:eastAsia="ru-RU"/>
        </w:rPr>
      </w:pPr>
      <w:r w:rsidRPr="003E08AB">
        <w:rPr>
          <w:rStyle w:val="FontStyle171"/>
          <w:sz w:val="24"/>
          <w:szCs w:val="24"/>
          <w:lang w:val="ru-RU" w:eastAsia="ru-RU"/>
        </w:rPr>
        <w:t>при одиночных деепричастиях</w:t>
      </w:r>
      <w:r w:rsidRPr="003E08AB">
        <w:rPr>
          <w:rStyle w:val="FontStyle171"/>
          <w:sz w:val="24"/>
          <w:szCs w:val="24"/>
          <w:lang w:val="ru-RU" w:eastAsia="ru-RU"/>
        </w:rPr>
        <w:tab/>
        <w:t>§ 70, 72</w:t>
      </w:r>
    </w:p>
    <w:p w14:paraId="683C4FAE" w14:textId="77777777" w:rsidR="00D91D69" w:rsidRPr="003E08AB" w:rsidRDefault="00D91D69" w:rsidP="006A031E">
      <w:pPr>
        <w:pStyle w:val="Style108"/>
        <w:widowControl/>
        <w:spacing w:before="12" w:line="216"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при оборотах со словами </w:t>
      </w:r>
      <w:r w:rsidRPr="003E08AB">
        <w:rPr>
          <w:rStyle w:val="FontStyle155"/>
          <w:sz w:val="24"/>
          <w:szCs w:val="24"/>
          <w:lang w:val="ru-RU" w:eastAsia="ru-RU"/>
        </w:rPr>
        <w:t xml:space="preserve">исходя из, </w:t>
      </w:r>
      <w:r w:rsidRPr="003E08AB">
        <w:rPr>
          <w:rStyle w:val="FontStyle171"/>
          <w:sz w:val="24"/>
          <w:szCs w:val="24"/>
          <w:lang w:val="ru-RU" w:eastAsia="ru-RU"/>
        </w:rPr>
        <w:t>если действие,</w:t>
      </w:r>
    </w:p>
    <w:p w14:paraId="6CC9B387" w14:textId="77777777" w:rsidR="00D91D69" w:rsidRPr="003E08AB" w:rsidRDefault="00D91D69" w:rsidP="006A031E">
      <w:pPr>
        <w:pStyle w:val="Style98"/>
        <w:widowControl/>
        <w:spacing w:line="216" w:lineRule="exact"/>
        <w:ind w:left="426" w:right="-314" w:firstLine="425"/>
        <w:jc w:val="left"/>
        <w:rPr>
          <w:rStyle w:val="FontStyle171"/>
          <w:sz w:val="24"/>
          <w:szCs w:val="24"/>
          <w:lang w:val="ru-RU" w:eastAsia="ru-RU"/>
        </w:rPr>
      </w:pPr>
      <w:r w:rsidRPr="003E08AB">
        <w:rPr>
          <w:rStyle w:val="FontStyle171"/>
          <w:sz w:val="24"/>
          <w:szCs w:val="24"/>
          <w:lang w:val="ru-RU" w:eastAsia="ru-RU"/>
        </w:rPr>
        <w:t>обозначенное ими, соотносится с действующим</w:t>
      </w:r>
    </w:p>
    <w:p w14:paraId="10F942C6" w14:textId="77777777" w:rsidR="00D91D69" w:rsidRPr="003E08AB" w:rsidRDefault="00D91D69" w:rsidP="006A031E">
      <w:pPr>
        <w:pStyle w:val="Style98"/>
        <w:widowControl/>
        <w:tabs>
          <w:tab w:val="left" w:leader="dot" w:pos="4709"/>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лицом</w:t>
      </w:r>
      <w:r w:rsidRPr="003E08AB">
        <w:rPr>
          <w:rStyle w:val="FontStyle171"/>
          <w:sz w:val="24"/>
          <w:szCs w:val="24"/>
          <w:lang w:val="ru-RU" w:eastAsia="ru-RU"/>
        </w:rPr>
        <w:tab/>
        <w:t>§ 73</w:t>
      </w:r>
    </w:p>
    <w:p w14:paraId="45835BCE" w14:textId="77777777" w:rsidR="00D91D69" w:rsidRPr="003E08AB" w:rsidRDefault="00D91D69" w:rsidP="006A031E">
      <w:pPr>
        <w:pStyle w:val="Style108"/>
        <w:widowControl/>
        <w:spacing w:before="12"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обстоятельствах, выраженных</w:t>
      </w:r>
    </w:p>
    <w:p w14:paraId="5B65B850" w14:textId="77777777" w:rsidR="00D91D69" w:rsidRPr="003E08AB" w:rsidRDefault="00D91D69" w:rsidP="006A031E">
      <w:pPr>
        <w:pStyle w:val="Style98"/>
        <w:widowControl/>
        <w:spacing w:line="216" w:lineRule="exact"/>
        <w:ind w:left="426" w:right="-314" w:firstLine="425"/>
        <w:jc w:val="left"/>
        <w:rPr>
          <w:rStyle w:val="FontStyle171"/>
          <w:sz w:val="24"/>
          <w:szCs w:val="24"/>
          <w:lang w:val="ru-RU" w:eastAsia="ru-RU"/>
        </w:rPr>
      </w:pPr>
      <w:r w:rsidRPr="003E08AB">
        <w:rPr>
          <w:rStyle w:val="FontStyle171"/>
          <w:sz w:val="24"/>
          <w:szCs w:val="24"/>
          <w:lang w:val="ru-RU" w:eastAsia="ru-RU"/>
        </w:rPr>
        <w:t>существительными в косвенных падежах, для смыслового подчеркивания</w:t>
      </w:r>
    </w:p>
    <w:p w14:paraId="685CC407" w14:textId="77777777" w:rsidR="00D91D69" w:rsidRPr="003E08AB" w:rsidRDefault="00D91D69" w:rsidP="006A031E">
      <w:pPr>
        <w:pStyle w:val="Style103"/>
        <w:widowControl/>
        <w:tabs>
          <w:tab w:val="left" w:leader="dot" w:pos="4987"/>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(факультативно)</w:t>
      </w:r>
      <w:r w:rsidRPr="003E08AB">
        <w:rPr>
          <w:rStyle w:val="FontStyle171"/>
          <w:sz w:val="24"/>
          <w:szCs w:val="24"/>
          <w:lang w:val="ru-RU" w:eastAsia="ru-RU"/>
        </w:rPr>
        <w:tab/>
        <w:t>§ 74</w:t>
      </w:r>
    </w:p>
    <w:p w14:paraId="49D9411F" w14:textId="77777777" w:rsidR="00D91D69" w:rsidRPr="003E08AB" w:rsidRDefault="00D91D69" w:rsidP="006A031E">
      <w:pPr>
        <w:pStyle w:val="Style106"/>
        <w:widowControl/>
        <w:tabs>
          <w:tab w:val="left" w:leader="dot" w:pos="4992"/>
        </w:tabs>
        <w:spacing w:before="5" w:line="223" w:lineRule="exact"/>
        <w:ind w:left="426" w:right="-314" w:firstLine="425"/>
        <w:rPr>
          <w:rStyle w:val="FontStyle157"/>
          <w:sz w:val="24"/>
          <w:szCs w:val="24"/>
          <w:lang w:val="ru-RU" w:eastAsia="ru-RU"/>
        </w:rPr>
      </w:pPr>
      <w:r w:rsidRPr="003E08AB">
        <w:rPr>
          <w:rStyle w:val="FontStyle171"/>
          <w:sz w:val="24"/>
          <w:szCs w:val="24"/>
          <w:lang w:val="ru-RU" w:eastAsia="ru-RU"/>
        </w:rPr>
        <w:t>при обстоятельствах, имеющих производные</w:t>
      </w:r>
      <w:r w:rsidRPr="003E08AB">
        <w:rPr>
          <w:rStyle w:val="FontStyle171"/>
          <w:sz w:val="24"/>
          <w:szCs w:val="24"/>
          <w:lang w:val="ru-RU" w:eastAsia="ru-RU"/>
        </w:rPr>
        <w:br/>
        <w:t xml:space="preserve">предлоги и предложные сочетания </w:t>
      </w:r>
      <w:r w:rsidRPr="003E08AB">
        <w:rPr>
          <w:rStyle w:val="FontStyle155"/>
          <w:sz w:val="24"/>
          <w:szCs w:val="24"/>
          <w:lang w:val="ru-RU" w:eastAsia="ru-RU"/>
        </w:rPr>
        <w:t>(благодаря,</w:t>
      </w:r>
      <w:r w:rsidRPr="003E08AB">
        <w:rPr>
          <w:rStyle w:val="FontStyle155"/>
          <w:sz w:val="24"/>
          <w:szCs w:val="24"/>
          <w:lang w:val="ru-RU" w:eastAsia="ru-RU"/>
        </w:rPr>
        <w:br/>
        <w:t>вопреки, ввиду, в целях, в связи, в силу,</w:t>
      </w:r>
      <w:r w:rsidRPr="003E08AB">
        <w:rPr>
          <w:rStyle w:val="FontStyle155"/>
          <w:sz w:val="24"/>
          <w:szCs w:val="24"/>
          <w:lang w:val="ru-RU" w:eastAsia="ru-RU"/>
        </w:rPr>
        <w:br/>
        <w:t>во избежание, вследствие, согласно с,</w:t>
      </w:r>
      <w:r w:rsidRPr="003E08AB">
        <w:rPr>
          <w:rStyle w:val="FontStyle155"/>
          <w:sz w:val="24"/>
          <w:szCs w:val="24"/>
          <w:lang w:val="ru-RU" w:eastAsia="ru-RU"/>
        </w:rPr>
        <w:br/>
        <w:t xml:space="preserve">при условии, спустя, независимо от </w:t>
      </w:r>
      <w:r w:rsidRPr="003E08AB">
        <w:rPr>
          <w:rStyle w:val="FontStyle171"/>
          <w:sz w:val="24"/>
          <w:szCs w:val="24"/>
          <w:lang w:val="ru-RU" w:eastAsia="ru-RU"/>
        </w:rPr>
        <w:t>и др.),</w:t>
      </w:r>
      <w:r w:rsidRPr="003E08AB">
        <w:rPr>
          <w:rStyle w:val="FontStyle171"/>
          <w:sz w:val="24"/>
          <w:szCs w:val="24"/>
          <w:lang w:val="ru-RU" w:eastAsia="ru-RU"/>
        </w:rPr>
        <w:br/>
        <w:t>для смыслового подчеркивания</w:t>
      </w:r>
      <w:r w:rsidRPr="003E08AB">
        <w:rPr>
          <w:rStyle w:val="FontStyle171"/>
          <w:sz w:val="24"/>
          <w:szCs w:val="24"/>
          <w:lang w:val="ru-RU" w:eastAsia="ru-RU"/>
        </w:rPr>
        <w:tab/>
        <w:t xml:space="preserve">§ </w:t>
      </w:r>
      <w:r w:rsidRPr="003E08AB">
        <w:rPr>
          <w:rStyle w:val="FontStyle157"/>
          <w:sz w:val="24"/>
          <w:szCs w:val="24"/>
          <w:lang w:val="ru-RU" w:eastAsia="ru-RU"/>
        </w:rPr>
        <w:t>75</w:t>
      </w:r>
    </w:p>
    <w:p w14:paraId="2EA4106A" w14:textId="77777777" w:rsidR="00D91D69" w:rsidRPr="003E08AB" w:rsidRDefault="00D91D69" w:rsidP="006A031E">
      <w:pPr>
        <w:pStyle w:val="Style98"/>
        <w:widowControl/>
        <w:spacing w:before="7" w:line="223"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обстоятельствах, выраженных наречиями </w:t>
      </w:r>
      <w:r w:rsidRPr="003E08AB">
        <w:rPr>
          <w:rStyle w:val="FontStyle171"/>
          <w:spacing w:val="60"/>
          <w:sz w:val="24"/>
          <w:szCs w:val="24"/>
          <w:lang w:val="ru-RU" w:eastAsia="ru-RU"/>
        </w:rPr>
        <w:t>....</w:t>
      </w:r>
      <w:r w:rsidRPr="003E08AB">
        <w:rPr>
          <w:rStyle w:val="FontStyle171"/>
          <w:sz w:val="24"/>
          <w:szCs w:val="24"/>
          <w:lang w:val="ru-RU" w:eastAsia="ru-RU"/>
        </w:rPr>
        <w:t xml:space="preserve"> </w:t>
      </w:r>
      <w:r w:rsidRPr="003E08AB">
        <w:rPr>
          <w:rStyle w:val="FontStyle171"/>
          <w:spacing w:val="60"/>
          <w:sz w:val="24"/>
          <w:szCs w:val="24"/>
          <w:lang w:val="ru-RU" w:eastAsia="ru-RU"/>
        </w:rPr>
        <w:t>§</w:t>
      </w:r>
      <w:r w:rsidRPr="003E08AB">
        <w:rPr>
          <w:rStyle w:val="FontStyle171"/>
          <w:sz w:val="24"/>
          <w:szCs w:val="24"/>
          <w:lang w:val="ru-RU" w:eastAsia="ru-RU"/>
        </w:rPr>
        <w:t xml:space="preserve"> </w:t>
      </w:r>
      <w:r w:rsidRPr="003E08AB">
        <w:rPr>
          <w:rStyle w:val="FontStyle157"/>
          <w:sz w:val="24"/>
          <w:szCs w:val="24"/>
          <w:lang w:val="ru-RU" w:eastAsia="ru-RU"/>
        </w:rPr>
        <w:t xml:space="preserve">77 </w:t>
      </w:r>
      <w:r w:rsidRPr="003E08AB">
        <w:rPr>
          <w:rStyle w:val="FontStyle171"/>
          <w:sz w:val="24"/>
          <w:szCs w:val="24"/>
          <w:lang w:val="ru-RU" w:eastAsia="ru-RU"/>
        </w:rPr>
        <w:t>запятые не ставятся</w:t>
      </w:r>
    </w:p>
    <w:p w14:paraId="6716774A" w14:textId="77777777" w:rsidR="00D91D69" w:rsidRPr="003E08AB" w:rsidRDefault="00D91D69" w:rsidP="006A031E">
      <w:pPr>
        <w:pStyle w:val="Style98"/>
        <w:widowControl/>
        <w:spacing w:before="17" w:line="226"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после союза </w:t>
      </w:r>
      <w:r w:rsidRPr="003E08AB">
        <w:rPr>
          <w:rStyle w:val="FontStyle155"/>
          <w:sz w:val="24"/>
          <w:szCs w:val="24"/>
          <w:lang w:val="ru-RU" w:eastAsia="ru-RU"/>
        </w:rPr>
        <w:t xml:space="preserve">а, </w:t>
      </w:r>
      <w:r w:rsidRPr="003E08AB">
        <w:rPr>
          <w:rStyle w:val="FontStyle171"/>
          <w:sz w:val="24"/>
          <w:szCs w:val="24"/>
          <w:lang w:val="ru-RU" w:eastAsia="ru-RU"/>
        </w:rPr>
        <w:t>если он включается</w:t>
      </w:r>
    </w:p>
    <w:p w14:paraId="63EB4858" w14:textId="77777777" w:rsidR="00D91D69" w:rsidRPr="003E08AB" w:rsidRDefault="00D91D69" w:rsidP="006A031E">
      <w:pPr>
        <w:pStyle w:val="Style103"/>
        <w:widowControl/>
        <w:tabs>
          <w:tab w:val="left" w:leader="dot" w:pos="4994"/>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 деепричастный оборот</w:t>
      </w:r>
      <w:r w:rsidRPr="003E08AB">
        <w:rPr>
          <w:rStyle w:val="FontStyle171"/>
          <w:sz w:val="24"/>
          <w:szCs w:val="24"/>
          <w:lang w:val="ru-RU" w:eastAsia="ru-RU"/>
        </w:rPr>
        <w:tab/>
        <w:t>§68</w:t>
      </w:r>
    </w:p>
    <w:p w14:paraId="5443387A" w14:textId="77777777" w:rsidR="00D91D69" w:rsidRPr="003E08AB" w:rsidRDefault="00D91D69" w:rsidP="006A031E">
      <w:pPr>
        <w:pStyle w:val="Style98"/>
        <w:widowControl/>
        <w:spacing w:before="5"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если деепричастие выступает в качестве</w:t>
      </w:r>
    </w:p>
    <w:p w14:paraId="31DA785D" w14:textId="77777777" w:rsidR="00D91D69" w:rsidRPr="003E08AB" w:rsidRDefault="00D91D69" w:rsidP="006A031E">
      <w:pPr>
        <w:pStyle w:val="Style103"/>
        <w:widowControl/>
        <w:tabs>
          <w:tab w:val="left" w:leader="dot" w:pos="4613"/>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обстоятельства образа действия</w:t>
      </w:r>
      <w:r w:rsidRPr="003E08AB">
        <w:rPr>
          <w:rStyle w:val="FontStyle171"/>
          <w:sz w:val="24"/>
          <w:szCs w:val="24"/>
          <w:lang w:val="ru-RU" w:eastAsia="ru-RU"/>
        </w:rPr>
        <w:tab/>
        <w:t>§ 71, п. 1</w:t>
      </w:r>
    </w:p>
    <w:p w14:paraId="25484BAC" w14:textId="77777777" w:rsidR="00D91D69" w:rsidRPr="003E08AB" w:rsidRDefault="00D91D69" w:rsidP="006A031E">
      <w:pPr>
        <w:pStyle w:val="Style98"/>
        <w:widowControl/>
        <w:spacing w:before="2"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если деепричастие включается в устойчивый</w:t>
      </w:r>
    </w:p>
    <w:p w14:paraId="618BCEB0" w14:textId="77777777" w:rsidR="00D91D69" w:rsidRPr="003E08AB" w:rsidRDefault="00D91D69" w:rsidP="006A031E">
      <w:pPr>
        <w:pStyle w:val="Style103"/>
        <w:widowControl/>
        <w:tabs>
          <w:tab w:val="left" w:leader="dot" w:pos="4615"/>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оборот</w:t>
      </w:r>
      <w:r w:rsidRPr="003E08AB">
        <w:rPr>
          <w:rStyle w:val="FontStyle171"/>
          <w:sz w:val="24"/>
          <w:szCs w:val="24"/>
          <w:lang w:val="ru-RU" w:eastAsia="ru-RU"/>
        </w:rPr>
        <w:tab/>
        <w:t>§ 71, п. 2</w:t>
      </w:r>
    </w:p>
    <w:p w14:paraId="4B852189" w14:textId="77777777" w:rsidR="00D91D69" w:rsidRPr="003E08AB" w:rsidRDefault="00D91D69" w:rsidP="006A031E">
      <w:pPr>
        <w:pStyle w:val="Style108"/>
        <w:widowControl/>
        <w:tabs>
          <w:tab w:val="left" w:leader="dot" w:pos="4615"/>
        </w:tabs>
        <w:spacing w:before="2" w:line="226" w:lineRule="exact"/>
        <w:ind w:left="426" w:right="-314" w:firstLine="425"/>
        <w:rPr>
          <w:rStyle w:val="FontStyle157"/>
          <w:sz w:val="24"/>
          <w:szCs w:val="24"/>
          <w:lang w:val="ru-RU" w:eastAsia="ru-RU"/>
        </w:rPr>
      </w:pPr>
      <w:r w:rsidRPr="003E08AB">
        <w:rPr>
          <w:rStyle w:val="FontStyle171"/>
          <w:sz w:val="24"/>
          <w:szCs w:val="24"/>
          <w:lang w:val="ru-RU" w:eastAsia="ru-RU"/>
        </w:rPr>
        <w:t>если деепричастие (или оборот) оказывается</w:t>
      </w:r>
      <w:r w:rsidRPr="003E08AB">
        <w:rPr>
          <w:rStyle w:val="FontStyle171"/>
          <w:sz w:val="24"/>
          <w:szCs w:val="24"/>
          <w:lang w:val="ru-RU" w:eastAsia="ru-RU"/>
        </w:rPr>
        <w:br/>
        <w:t>в ряду однородных членов предложения</w:t>
      </w:r>
      <w:r w:rsidRPr="003E08AB">
        <w:rPr>
          <w:rStyle w:val="FontStyle171"/>
          <w:sz w:val="24"/>
          <w:szCs w:val="24"/>
          <w:lang w:val="ru-RU" w:eastAsia="ru-RU"/>
        </w:rPr>
        <w:br/>
        <w:t xml:space="preserve">и присоединяется к ним союзом </w:t>
      </w:r>
      <w:r w:rsidRPr="003E08AB">
        <w:rPr>
          <w:rStyle w:val="FontStyle155"/>
          <w:sz w:val="24"/>
          <w:szCs w:val="24"/>
          <w:lang w:val="ru-RU" w:eastAsia="ru-RU"/>
        </w:rPr>
        <w:t>и</w:t>
      </w:r>
      <w:r w:rsidRPr="003E08AB">
        <w:rPr>
          <w:rStyle w:val="FontStyle171"/>
          <w:sz w:val="24"/>
          <w:szCs w:val="24"/>
          <w:lang w:val="ru-RU" w:eastAsia="ru-RU"/>
        </w:rPr>
        <w:tab/>
        <w:t xml:space="preserve">§ 71, п. </w:t>
      </w:r>
      <w:r w:rsidRPr="003E08AB">
        <w:rPr>
          <w:rStyle w:val="FontStyle157"/>
          <w:sz w:val="24"/>
          <w:szCs w:val="24"/>
          <w:lang w:val="ru-RU" w:eastAsia="ru-RU"/>
        </w:rPr>
        <w:t>3</w:t>
      </w:r>
    </w:p>
    <w:p w14:paraId="4D645850" w14:textId="77777777" w:rsidR="00D91D69" w:rsidRPr="003E08AB" w:rsidRDefault="00D91D69" w:rsidP="006A031E">
      <w:pPr>
        <w:pStyle w:val="Style108"/>
        <w:widowControl/>
        <w:tabs>
          <w:tab w:val="left" w:leader="dot" w:pos="4615"/>
        </w:tabs>
        <w:spacing w:before="5" w:line="226" w:lineRule="exact"/>
        <w:ind w:left="426" w:right="-314" w:firstLine="425"/>
        <w:jc w:val="both"/>
        <w:rPr>
          <w:rStyle w:val="FontStyle171"/>
          <w:sz w:val="24"/>
          <w:szCs w:val="24"/>
          <w:lang w:val="ru-RU" w:eastAsia="ru-RU"/>
        </w:rPr>
      </w:pPr>
      <w:r w:rsidRPr="003E08AB">
        <w:rPr>
          <w:rStyle w:val="FontStyle171"/>
          <w:sz w:val="24"/>
          <w:szCs w:val="24"/>
          <w:lang w:val="ru-RU" w:eastAsia="ru-RU"/>
        </w:rPr>
        <w:t>если деепричастие в составе определительной</w:t>
      </w:r>
      <w:r w:rsidRPr="003E08AB">
        <w:rPr>
          <w:rStyle w:val="FontStyle171"/>
          <w:sz w:val="24"/>
          <w:szCs w:val="24"/>
          <w:lang w:val="ru-RU" w:eastAsia="ru-RU"/>
        </w:rPr>
        <w:br/>
        <w:t>придаточной части имеет зависимое слово</w:t>
      </w:r>
      <w:r w:rsidRPr="003E08AB">
        <w:rPr>
          <w:rStyle w:val="FontStyle171"/>
          <w:sz w:val="24"/>
          <w:szCs w:val="24"/>
          <w:lang w:val="ru-RU" w:eastAsia="ru-RU"/>
        </w:rPr>
        <w:br/>
      </w:r>
      <w:r w:rsidRPr="003E08AB">
        <w:rPr>
          <w:rStyle w:val="FontStyle155"/>
          <w:sz w:val="24"/>
          <w:szCs w:val="24"/>
          <w:lang w:val="ru-RU" w:eastAsia="ru-RU"/>
        </w:rPr>
        <w:t>который</w:t>
      </w:r>
      <w:r w:rsidRPr="003E08AB">
        <w:rPr>
          <w:rStyle w:val="FontStyle171"/>
          <w:sz w:val="24"/>
          <w:szCs w:val="24"/>
          <w:lang w:val="ru-RU" w:eastAsia="ru-RU"/>
        </w:rPr>
        <w:tab/>
        <w:t>§ 71, п. 4</w:t>
      </w:r>
    </w:p>
    <w:p w14:paraId="1D9CE336" w14:textId="77777777" w:rsidR="00D91D69" w:rsidRPr="003E08AB" w:rsidRDefault="00D91D69" w:rsidP="006A031E">
      <w:pPr>
        <w:pStyle w:val="Style98"/>
        <w:widowControl/>
        <w:spacing w:before="7"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варианты обособления и необособления</w:t>
      </w:r>
    </w:p>
    <w:p w14:paraId="26C5428B" w14:textId="77777777" w:rsidR="00D91D69" w:rsidRPr="003E08AB" w:rsidRDefault="00D91D69" w:rsidP="006A031E">
      <w:pPr>
        <w:pStyle w:val="Style103"/>
        <w:widowControl/>
        <w:tabs>
          <w:tab w:val="left" w:leader="dot" w:pos="4426"/>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деепричастий</w:t>
      </w:r>
      <w:r w:rsidRPr="003E08AB">
        <w:rPr>
          <w:rStyle w:val="FontStyle171"/>
          <w:sz w:val="24"/>
          <w:szCs w:val="24"/>
          <w:lang w:val="ru-RU" w:eastAsia="ru-RU"/>
        </w:rPr>
        <w:tab/>
        <w:t>§ 72, прим.</w:t>
      </w:r>
    </w:p>
    <w:p w14:paraId="7896A39D" w14:textId="77777777" w:rsidR="00D91D69" w:rsidRPr="003E08AB" w:rsidRDefault="00D91D69" w:rsidP="006A031E">
      <w:pPr>
        <w:pStyle w:val="Style98"/>
        <w:widowControl/>
        <w:spacing w:before="5" w:line="226" w:lineRule="exact"/>
        <w:ind w:left="426" w:right="-314" w:firstLine="425"/>
        <w:jc w:val="left"/>
        <w:rPr>
          <w:rStyle w:val="FontStyle157"/>
          <w:sz w:val="24"/>
          <w:szCs w:val="24"/>
          <w:lang w:val="ru-RU" w:eastAsia="ru-RU"/>
        </w:rPr>
      </w:pPr>
      <w:r w:rsidRPr="003E08AB">
        <w:rPr>
          <w:rStyle w:val="FontStyle171"/>
          <w:sz w:val="24"/>
          <w:szCs w:val="24"/>
          <w:lang w:val="ru-RU" w:eastAsia="ru-RU"/>
        </w:rPr>
        <w:t xml:space="preserve">при оборотах со словами </w:t>
      </w:r>
      <w:r w:rsidRPr="003E08AB">
        <w:rPr>
          <w:rStyle w:val="FontStyle155"/>
          <w:sz w:val="24"/>
          <w:szCs w:val="24"/>
          <w:lang w:val="ru-RU" w:eastAsia="ru-RU"/>
        </w:rPr>
        <w:t xml:space="preserve">смотря по, начиная с </w:t>
      </w:r>
      <w:r w:rsidRPr="003E08AB">
        <w:rPr>
          <w:rStyle w:val="FontStyle157"/>
          <w:spacing w:val="60"/>
          <w:sz w:val="24"/>
          <w:szCs w:val="24"/>
          <w:lang w:val="ru-RU" w:eastAsia="ru-RU"/>
        </w:rPr>
        <w:t>....</w:t>
      </w:r>
      <w:r w:rsidRPr="003E08AB">
        <w:rPr>
          <w:rStyle w:val="FontStyle157"/>
          <w:sz w:val="24"/>
          <w:szCs w:val="24"/>
          <w:lang w:val="ru-RU" w:eastAsia="ru-RU"/>
        </w:rPr>
        <w:t xml:space="preserve"> § 73</w:t>
      </w:r>
    </w:p>
    <w:p w14:paraId="460FA510" w14:textId="77777777" w:rsidR="00D91D69" w:rsidRPr="003E08AB" w:rsidRDefault="00D91D69" w:rsidP="006A031E">
      <w:pPr>
        <w:pStyle w:val="Style98"/>
        <w:widowControl/>
        <w:spacing w:before="7" w:line="226"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при оборотах со словами </w:t>
      </w:r>
      <w:r w:rsidRPr="003E08AB">
        <w:rPr>
          <w:rStyle w:val="FontStyle155"/>
          <w:sz w:val="24"/>
          <w:szCs w:val="24"/>
          <w:lang w:val="ru-RU" w:eastAsia="ru-RU"/>
        </w:rPr>
        <w:t xml:space="preserve">исходя из, </w:t>
      </w:r>
      <w:r w:rsidRPr="003E08AB">
        <w:rPr>
          <w:rStyle w:val="FontStyle171"/>
          <w:sz w:val="24"/>
          <w:szCs w:val="24"/>
          <w:lang w:val="ru-RU" w:eastAsia="ru-RU"/>
        </w:rPr>
        <w:t>если</w:t>
      </w:r>
    </w:p>
    <w:p w14:paraId="613C275C"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действие, обозначаемое ими, не соотносится</w:t>
      </w:r>
    </w:p>
    <w:p w14:paraId="5BBED860" w14:textId="77777777" w:rsidR="00D91D69" w:rsidRPr="003E08AB" w:rsidRDefault="00D91D69" w:rsidP="006A031E">
      <w:pPr>
        <w:pStyle w:val="Style103"/>
        <w:widowControl/>
        <w:tabs>
          <w:tab w:val="left" w:leader="dot" w:pos="4999"/>
        </w:tabs>
        <w:spacing w:line="226" w:lineRule="exact"/>
        <w:ind w:left="426" w:right="-314" w:firstLine="425"/>
        <w:rPr>
          <w:rStyle w:val="FontStyle157"/>
          <w:sz w:val="24"/>
          <w:szCs w:val="24"/>
          <w:lang w:val="ru-RU" w:eastAsia="ru-RU"/>
        </w:rPr>
      </w:pPr>
      <w:r w:rsidRPr="003E08AB">
        <w:rPr>
          <w:rStyle w:val="FontStyle171"/>
          <w:sz w:val="24"/>
          <w:szCs w:val="24"/>
          <w:lang w:val="ru-RU" w:eastAsia="ru-RU"/>
        </w:rPr>
        <w:t>с действующим лицом</w:t>
      </w:r>
      <w:r w:rsidRPr="003E08AB">
        <w:rPr>
          <w:rStyle w:val="FontStyle171"/>
          <w:sz w:val="24"/>
          <w:szCs w:val="24"/>
          <w:lang w:val="ru-RU" w:eastAsia="ru-RU"/>
        </w:rPr>
        <w:tab/>
        <w:t xml:space="preserve">§ </w:t>
      </w:r>
      <w:r w:rsidRPr="003E08AB">
        <w:rPr>
          <w:rStyle w:val="FontStyle157"/>
          <w:sz w:val="24"/>
          <w:szCs w:val="24"/>
          <w:lang w:val="ru-RU" w:eastAsia="ru-RU"/>
        </w:rPr>
        <w:t>73</w:t>
      </w:r>
    </w:p>
    <w:p w14:paraId="437FC08E" w14:textId="77777777" w:rsidR="00D91D69" w:rsidRPr="003E08AB" w:rsidRDefault="00D91D69" w:rsidP="006A031E">
      <w:pPr>
        <w:pStyle w:val="Style98"/>
        <w:widowControl/>
        <w:spacing w:before="5" w:line="226" w:lineRule="exact"/>
        <w:ind w:left="426" w:right="-314" w:firstLine="425"/>
        <w:jc w:val="left"/>
        <w:rPr>
          <w:rStyle w:val="FontStyle171"/>
          <w:sz w:val="24"/>
          <w:szCs w:val="24"/>
          <w:lang w:val="ru-RU" w:eastAsia="ru-RU"/>
        </w:rPr>
      </w:pPr>
      <w:r w:rsidRPr="003E08AB">
        <w:rPr>
          <w:rStyle w:val="FontStyle171"/>
          <w:sz w:val="24"/>
          <w:szCs w:val="24"/>
          <w:lang w:val="ru-RU" w:eastAsia="ru-RU"/>
        </w:rPr>
        <w:t xml:space="preserve">при обороте со словами </w:t>
      </w:r>
      <w:r w:rsidRPr="003E08AB">
        <w:rPr>
          <w:rStyle w:val="FontStyle155"/>
          <w:sz w:val="24"/>
          <w:szCs w:val="24"/>
          <w:lang w:val="ru-RU" w:eastAsia="ru-RU"/>
        </w:rPr>
        <w:t xml:space="preserve">несмотря на </w:t>
      </w:r>
      <w:r w:rsidRPr="003E08AB">
        <w:rPr>
          <w:rStyle w:val="FontStyle171"/>
          <w:sz w:val="24"/>
          <w:szCs w:val="24"/>
          <w:lang w:val="ru-RU" w:eastAsia="ru-RU"/>
        </w:rPr>
        <w:t>в случае</w:t>
      </w:r>
    </w:p>
    <w:p w14:paraId="170ACDB9" w14:textId="77777777" w:rsidR="00D91D69" w:rsidRPr="003E08AB" w:rsidRDefault="00D91D69" w:rsidP="006A031E">
      <w:pPr>
        <w:pStyle w:val="Style103"/>
        <w:widowControl/>
        <w:spacing w:line="226" w:lineRule="exact"/>
        <w:ind w:left="426" w:right="-314" w:firstLine="425"/>
        <w:rPr>
          <w:rStyle w:val="FontStyle157"/>
          <w:sz w:val="24"/>
          <w:szCs w:val="24"/>
          <w:lang w:val="ru-RU" w:eastAsia="ru-RU"/>
        </w:rPr>
      </w:pPr>
      <w:r w:rsidRPr="003E08AB">
        <w:rPr>
          <w:rStyle w:val="FontStyle171"/>
          <w:sz w:val="24"/>
          <w:szCs w:val="24"/>
          <w:lang w:val="ru-RU" w:eastAsia="ru-RU"/>
        </w:rPr>
        <w:t xml:space="preserve">тесной связи с впереди стоящим глаголом </w:t>
      </w:r>
      <w:r w:rsidRPr="003E08AB">
        <w:rPr>
          <w:rStyle w:val="FontStyle171"/>
          <w:spacing w:val="60"/>
          <w:sz w:val="24"/>
          <w:szCs w:val="24"/>
          <w:lang w:val="ru-RU" w:eastAsia="ru-RU"/>
        </w:rPr>
        <w:t>....</w:t>
      </w:r>
      <w:r w:rsidRPr="003E08AB">
        <w:rPr>
          <w:rStyle w:val="FontStyle171"/>
          <w:sz w:val="24"/>
          <w:szCs w:val="24"/>
          <w:lang w:val="ru-RU" w:eastAsia="ru-RU"/>
        </w:rPr>
        <w:t xml:space="preserve"> </w:t>
      </w:r>
      <w:r w:rsidRPr="003E08AB">
        <w:rPr>
          <w:rStyle w:val="FontStyle171"/>
          <w:spacing w:val="60"/>
          <w:sz w:val="24"/>
          <w:szCs w:val="24"/>
          <w:lang w:val="ru-RU" w:eastAsia="ru-RU"/>
        </w:rPr>
        <w:t>§</w:t>
      </w:r>
      <w:r w:rsidRPr="003E08AB">
        <w:rPr>
          <w:rStyle w:val="FontStyle171"/>
          <w:sz w:val="24"/>
          <w:szCs w:val="24"/>
          <w:lang w:val="ru-RU" w:eastAsia="ru-RU"/>
        </w:rPr>
        <w:t xml:space="preserve"> </w:t>
      </w:r>
      <w:r w:rsidRPr="003E08AB">
        <w:rPr>
          <w:rStyle w:val="FontStyle157"/>
          <w:sz w:val="24"/>
          <w:szCs w:val="24"/>
          <w:lang w:val="ru-RU" w:eastAsia="ru-RU"/>
        </w:rPr>
        <w:t>75</w:t>
      </w:r>
    </w:p>
    <w:p w14:paraId="1482E649" w14:textId="77777777" w:rsidR="00D91D69" w:rsidRPr="003E08AB" w:rsidRDefault="00D91D69" w:rsidP="006A031E">
      <w:pPr>
        <w:pStyle w:val="Style98"/>
        <w:widowControl/>
        <w:spacing w:before="2"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при малораспространенных оборотах с</w:t>
      </w:r>
    </w:p>
    <w:p w14:paraId="7CC93B35" w14:textId="77777777" w:rsidR="00D91D69" w:rsidRPr="003E08AB" w:rsidRDefault="00D91D69" w:rsidP="006A031E">
      <w:pPr>
        <w:pStyle w:val="Style101"/>
        <w:widowControl/>
        <w:tabs>
          <w:tab w:val="left" w:leader="dot" w:pos="4999"/>
        </w:tabs>
        <w:spacing w:line="226" w:lineRule="exact"/>
        <w:ind w:left="426" w:right="-314" w:firstLine="425"/>
        <w:rPr>
          <w:rStyle w:val="FontStyle157"/>
          <w:sz w:val="24"/>
          <w:szCs w:val="24"/>
          <w:lang w:val="ru-RU" w:eastAsia="ru-RU"/>
        </w:rPr>
      </w:pPr>
      <w:r w:rsidRPr="003E08AB">
        <w:rPr>
          <w:rStyle w:val="FontStyle171"/>
          <w:sz w:val="24"/>
          <w:szCs w:val="24"/>
          <w:lang w:val="ru-RU" w:eastAsia="ru-RU"/>
        </w:rPr>
        <w:t>производными предлогами и предложными</w:t>
      </w:r>
      <w:r w:rsidRPr="003E08AB">
        <w:rPr>
          <w:rStyle w:val="FontStyle171"/>
          <w:sz w:val="24"/>
          <w:szCs w:val="24"/>
          <w:lang w:val="ru-RU" w:eastAsia="ru-RU"/>
        </w:rPr>
        <w:br/>
        <w:t xml:space="preserve">сочетаниями </w:t>
      </w:r>
      <w:r w:rsidRPr="003E08AB">
        <w:rPr>
          <w:rStyle w:val="FontStyle155"/>
          <w:sz w:val="24"/>
          <w:szCs w:val="24"/>
          <w:lang w:val="ru-RU" w:eastAsia="ru-RU"/>
        </w:rPr>
        <w:t>(благодаря, вопреки, ввиду, в целях,</w:t>
      </w:r>
      <w:r w:rsidRPr="003E08AB">
        <w:rPr>
          <w:rStyle w:val="FontStyle155"/>
          <w:sz w:val="24"/>
          <w:szCs w:val="24"/>
          <w:lang w:val="ru-RU" w:eastAsia="ru-RU"/>
        </w:rPr>
        <w:br/>
        <w:t>в связи, во избежание, по случаю, по причине,</w:t>
      </w:r>
      <w:r w:rsidRPr="003E08AB">
        <w:rPr>
          <w:rStyle w:val="FontStyle155"/>
          <w:sz w:val="24"/>
          <w:szCs w:val="24"/>
          <w:lang w:val="ru-RU" w:eastAsia="ru-RU"/>
        </w:rPr>
        <w:br/>
        <w:t xml:space="preserve">при условии, спустя, независимо от </w:t>
      </w:r>
      <w:r w:rsidRPr="003E08AB">
        <w:rPr>
          <w:rStyle w:val="FontStyle171"/>
          <w:sz w:val="24"/>
          <w:szCs w:val="24"/>
          <w:lang w:val="ru-RU" w:eastAsia="ru-RU"/>
        </w:rPr>
        <w:t>и др.), если</w:t>
      </w:r>
      <w:r w:rsidRPr="003E08AB">
        <w:rPr>
          <w:rStyle w:val="FontStyle171"/>
          <w:sz w:val="24"/>
          <w:szCs w:val="24"/>
          <w:lang w:val="ru-RU" w:eastAsia="ru-RU"/>
        </w:rPr>
        <w:br/>
        <w:t>они не расположены между подлежащим</w:t>
      </w:r>
      <w:r w:rsidRPr="003E08AB">
        <w:rPr>
          <w:rStyle w:val="FontStyle171"/>
          <w:sz w:val="24"/>
          <w:szCs w:val="24"/>
          <w:lang w:val="ru-RU" w:eastAsia="ru-RU"/>
        </w:rPr>
        <w:br/>
        <w:t>и сказуемым</w:t>
      </w:r>
      <w:r w:rsidRPr="003E08AB">
        <w:rPr>
          <w:rStyle w:val="FontStyle171"/>
          <w:sz w:val="24"/>
          <w:szCs w:val="24"/>
          <w:lang w:val="ru-RU" w:eastAsia="ru-RU"/>
        </w:rPr>
        <w:tab/>
        <w:t xml:space="preserve">§ </w:t>
      </w:r>
      <w:r w:rsidRPr="003E08AB">
        <w:rPr>
          <w:rStyle w:val="FontStyle157"/>
          <w:sz w:val="24"/>
          <w:szCs w:val="24"/>
          <w:lang w:val="ru-RU" w:eastAsia="ru-RU"/>
        </w:rPr>
        <w:t>75</w:t>
      </w:r>
    </w:p>
    <w:p w14:paraId="4EF16567" w14:textId="77777777" w:rsidR="00D91D69" w:rsidRPr="003E08AB" w:rsidRDefault="00D91D69" w:rsidP="006A031E">
      <w:pPr>
        <w:pStyle w:val="Style108"/>
        <w:widowControl/>
        <w:tabs>
          <w:tab w:val="left" w:leader="dot" w:pos="5002"/>
        </w:tabs>
        <w:spacing w:before="7" w:line="226" w:lineRule="exact"/>
        <w:ind w:left="426" w:right="-314" w:firstLine="425"/>
        <w:rPr>
          <w:rStyle w:val="FontStyle157"/>
          <w:sz w:val="24"/>
          <w:szCs w:val="24"/>
          <w:lang w:val="ru-RU" w:eastAsia="ru-RU"/>
        </w:rPr>
      </w:pPr>
      <w:r w:rsidRPr="003E08AB">
        <w:rPr>
          <w:rStyle w:val="FontStyle171"/>
          <w:sz w:val="24"/>
          <w:szCs w:val="24"/>
          <w:lang w:val="ru-RU" w:eastAsia="ru-RU"/>
        </w:rPr>
        <w:t>при обстоятельствах, выраженных наречиями,</w:t>
      </w:r>
      <w:r w:rsidRPr="003E08AB">
        <w:rPr>
          <w:rStyle w:val="FontStyle171"/>
          <w:sz w:val="24"/>
          <w:szCs w:val="24"/>
          <w:lang w:val="ru-RU" w:eastAsia="ru-RU"/>
        </w:rPr>
        <w:br/>
        <w:t>если не требуется смыслового</w:t>
      </w:r>
      <w:r w:rsidRPr="003E08AB">
        <w:rPr>
          <w:rStyle w:val="FontStyle171"/>
          <w:sz w:val="24"/>
          <w:szCs w:val="24"/>
          <w:lang w:val="ru-RU" w:eastAsia="ru-RU"/>
        </w:rPr>
        <w:br/>
        <w:t>подчеркивания</w:t>
      </w:r>
      <w:r w:rsidRPr="003E08AB">
        <w:rPr>
          <w:rStyle w:val="FontStyle171"/>
          <w:sz w:val="24"/>
          <w:szCs w:val="24"/>
          <w:lang w:val="ru-RU" w:eastAsia="ru-RU"/>
        </w:rPr>
        <w:tab/>
        <w:t xml:space="preserve">§ </w:t>
      </w:r>
      <w:r w:rsidRPr="003E08AB">
        <w:rPr>
          <w:rStyle w:val="FontStyle157"/>
          <w:sz w:val="24"/>
          <w:szCs w:val="24"/>
          <w:lang w:val="ru-RU" w:eastAsia="ru-RU"/>
        </w:rPr>
        <w:t>77</w:t>
      </w:r>
    </w:p>
    <w:p w14:paraId="1DCBF1B8" w14:textId="77777777" w:rsidR="00D91D69" w:rsidRPr="003E08AB" w:rsidRDefault="00D91D69" w:rsidP="006A031E">
      <w:pPr>
        <w:pStyle w:val="Style16"/>
        <w:widowControl/>
        <w:spacing w:before="41"/>
        <w:ind w:left="426" w:right="-314" w:firstLine="425"/>
        <w:rPr>
          <w:rStyle w:val="FontStyle162"/>
          <w:sz w:val="24"/>
          <w:szCs w:val="24"/>
          <w:lang w:val="ru-RU" w:eastAsia="ru-RU"/>
        </w:rPr>
      </w:pPr>
      <w:r w:rsidRPr="003E08AB">
        <w:rPr>
          <w:rStyle w:val="FontStyle162"/>
          <w:sz w:val="24"/>
          <w:szCs w:val="24"/>
          <w:lang w:val="ru-RU" w:eastAsia="ru-RU"/>
        </w:rPr>
        <w:t>тире</w:t>
      </w:r>
    </w:p>
    <w:p w14:paraId="3404D665" w14:textId="77777777" w:rsidR="00D91D69" w:rsidRPr="003E08AB" w:rsidRDefault="00D91D69" w:rsidP="006A031E">
      <w:pPr>
        <w:pStyle w:val="Style108"/>
        <w:widowControl/>
        <w:tabs>
          <w:tab w:val="left" w:leader="dot" w:pos="4706"/>
        </w:tabs>
        <w:spacing w:before="19" w:line="211" w:lineRule="exact"/>
        <w:ind w:left="426" w:right="-314" w:firstLine="425"/>
        <w:rPr>
          <w:rStyle w:val="FontStyle171"/>
          <w:sz w:val="24"/>
          <w:szCs w:val="24"/>
          <w:lang w:val="ru-RU" w:eastAsia="ru-RU"/>
        </w:rPr>
      </w:pPr>
      <w:r w:rsidRPr="003E08AB">
        <w:rPr>
          <w:rStyle w:val="FontStyle171"/>
          <w:sz w:val="24"/>
          <w:szCs w:val="24"/>
          <w:lang w:val="ru-RU" w:eastAsia="ru-RU"/>
        </w:rPr>
        <w:t>при смысловом подчеркивании обособленных</w:t>
      </w:r>
      <w:r w:rsidRPr="003E08AB">
        <w:rPr>
          <w:rStyle w:val="FontStyle171"/>
          <w:sz w:val="24"/>
          <w:szCs w:val="24"/>
          <w:lang w:val="ru-RU" w:eastAsia="ru-RU"/>
        </w:rPr>
        <w:br/>
        <w:t>обстоятельств и обстоятельственных оборотов</w:t>
      </w:r>
      <w:r w:rsidRPr="003E08AB">
        <w:rPr>
          <w:rStyle w:val="FontStyle171"/>
          <w:sz w:val="24"/>
          <w:szCs w:val="24"/>
          <w:lang w:val="ru-RU" w:eastAsia="ru-RU"/>
        </w:rPr>
        <w:br/>
        <w:t>(факультативно)</w:t>
      </w:r>
      <w:r w:rsidRPr="003E08AB">
        <w:rPr>
          <w:rStyle w:val="FontStyle171"/>
          <w:sz w:val="24"/>
          <w:szCs w:val="24"/>
          <w:lang w:val="ru-RU" w:eastAsia="ru-RU"/>
        </w:rPr>
        <w:tab/>
        <w:t>§ 76</w:t>
      </w:r>
    </w:p>
    <w:p w14:paraId="38A19D29" w14:textId="77777777" w:rsidR="00D91D69" w:rsidRPr="003E08AB" w:rsidRDefault="00D91D69" w:rsidP="006A031E">
      <w:pPr>
        <w:pStyle w:val="Style106"/>
        <w:widowControl/>
        <w:spacing w:before="113" w:line="240" w:lineRule="exact"/>
        <w:ind w:left="426" w:right="-314" w:firstLine="425"/>
        <w:rPr>
          <w:rStyle w:val="FontStyle162"/>
          <w:sz w:val="24"/>
          <w:szCs w:val="24"/>
          <w:lang w:val="ru-RU" w:eastAsia="ru-RU"/>
        </w:rPr>
      </w:pPr>
      <w:r w:rsidRPr="003E08AB">
        <w:rPr>
          <w:rStyle w:val="FontStyle155"/>
          <w:sz w:val="24"/>
          <w:szCs w:val="24"/>
          <w:lang w:val="ru-RU" w:eastAsia="ru-RU"/>
        </w:rPr>
        <w:t xml:space="preserve">при ограничительно-определительных оборотах </w:t>
      </w:r>
      <w:r w:rsidRPr="003E08AB">
        <w:rPr>
          <w:rStyle w:val="FontStyle162"/>
          <w:sz w:val="24"/>
          <w:szCs w:val="24"/>
          <w:lang w:val="ru-RU" w:eastAsia="ru-RU"/>
        </w:rPr>
        <w:t>запятые</w:t>
      </w:r>
    </w:p>
    <w:p w14:paraId="2B16F7C7" w14:textId="77777777" w:rsidR="00D91D69" w:rsidRPr="003E08AB" w:rsidRDefault="00D91D69" w:rsidP="006A031E">
      <w:pPr>
        <w:pStyle w:val="Style106"/>
        <w:widowControl/>
        <w:spacing w:before="10"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оборотах с предлогами </w:t>
      </w:r>
      <w:r w:rsidRPr="003E08AB">
        <w:rPr>
          <w:rStyle w:val="FontStyle155"/>
          <w:sz w:val="24"/>
          <w:szCs w:val="24"/>
          <w:lang w:val="ru-RU" w:eastAsia="ru-RU"/>
        </w:rPr>
        <w:t xml:space="preserve">кроме, наряду с, помимо, исключая, за исключением, включая, сверх </w:t>
      </w:r>
      <w:r w:rsidRPr="003E08AB">
        <w:rPr>
          <w:rStyle w:val="FontStyle171"/>
          <w:sz w:val="24"/>
          <w:szCs w:val="24"/>
          <w:lang w:val="ru-RU" w:eastAsia="ru-RU"/>
        </w:rPr>
        <w:t>и др.</w:t>
      </w:r>
    </w:p>
    <w:p w14:paraId="2B2C4484" w14:textId="77777777" w:rsidR="00D91D69" w:rsidRPr="003E08AB" w:rsidRDefault="00D91D69" w:rsidP="006A031E">
      <w:pPr>
        <w:pStyle w:val="Style103"/>
        <w:widowControl/>
        <w:numPr>
          <w:ilvl w:val="0"/>
          <w:numId w:val="87"/>
        </w:numPr>
        <w:tabs>
          <w:tab w:val="left" w:pos="1061"/>
          <w:tab w:val="left" w:leader="dot" w:pos="4709"/>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в абсолютном начале предложения</w:t>
      </w:r>
      <w:r w:rsidRPr="003E08AB">
        <w:rPr>
          <w:rStyle w:val="FontStyle171"/>
          <w:sz w:val="24"/>
          <w:szCs w:val="24"/>
          <w:lang w:val="ru-RU" w:eastAsia="ru-RU"/>
        </w:rPr>
        <w:tab/>
        <w:t>§ 78</w:t>
      </w:r>
    </w:p>
    <w:p w14:paraId="5C4D50C5" w14:textId="77777777" w:rsidR="00D91D69" w:rsidRPr="003E08AB" w:rsidRDefault="00D91D69" w:rsidP="006A031E">
      <w:pPr>
        <w:pStyle w:val="Style103"/>
        <w:widowControl/>
        <w:numPr>
          <w:ilvl w:val="0"/>
          <w:numId w:val="87"/>
        </w:numPr>
        <w:tabs>
          <w:tab w:val="left" w:pos="1061"/>
          <w:tab w:val="left" w:leader="dot" w:pos="4709"/>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между подлежащим и сказуемым</w:t>
      </w:r>
      <w:r w:rsidRPr="003E08AB">
        <w:rPr>
          <w:rStyle w:val="FontStyle171"/>
          <w:sz w:val="24"/>
          <w:szCs w:val="24"/>
          <w:lang w:val="ru-RU" w:eastAsia="ru-RU"/>
        </w:rPr>
        <w:tab/>
        <w:t>§ 78</w:t>
      </w:r>
    </w:p>
    <w:p w14:paraId="1D208716" w14:textId="77777777" w:rsidR="00D91D69" w:rsidRPr="003E08AB" w:rsidRDefault="00D91D69" w:rsidP="006A031E">
      <w:pPr>
        <w:pStyle w:val="Style103"/>
        <w:widowControl/>
        <w:numPr>
          <w:ilvl w:val="0"/>
          <w:numId w:val="87"/>
        </w:numPr>
        <w:tabs>
          <w:tab w:val="left" w:pos="1061"/>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между управляющим словом</w:t>
      </w:r>
    </w:p>
    <w:p w14:paraId="03EB1197" w14:textId="77777777" w:rsidR="00D91D69" w:rsidRPr="003E08AB" w:rsidRDefault="00D91D69" w:rsidP="006A031E">
      <w:pPr>
        <w:pStyle w:val="Style103"/>
        <w:widowControl/>
        <w:tabs>
          <w:tab w:val="left" w:leader="dot" w:pos="3629"/>
        </w:tabs>
        <w:spacing w:line="218" w:lineRule="exact"/>
        <w:ind w:left="426" w:right="-314" w:firstLine="425"/>
        <w:jc w:val="right"/>
        <w:rPr>
          <w:rStyle w:val="FontStyle171"/>
          <w:sz w:val="24"/>
          <w:szCs w:val="24"/>
          <w:lang w:val="ru-RU" w:eastAsia="ru-RU"/>
        </w:rPr>
      </w:pPr>
      <w:r w:rsidRPr="003E08AB">
        <w:rPr>
          <w:rStyle w:val="FontStyle171"/>
          <w:sz w:val="24"/>
          <w:szCs w:val="24"/>
          <w:lang w:val="ru-RU" w:eastAsia="ru-RU"/>
        </w:rPr>
        <w:t>и управляемым</w:t>
      </w:r>
      <w:r w:rsidRPr="003E08AB">
        <w:rPr>
          <w:rStyle w:val="FontStyle171"/>
          <w:sz w:val="24"/>
          <w:szCs w:val="24"/>
          <w:lang w:val="ru-RU" w:eastAsia="ru-RU"/>
        </w:rPr>
        <w:tab/>
        <w:t>§ 78</w:t>
      </w:r>
    </w:p>
    <w:p w14:paraId="6C0E82FA" w14:textId="77777777" w:rsidR="00D91D69" w:rsidRPr="003E08AB" w:rsidRDefault="00D91D69" w:rsidP="006A031E">
      <w:pPr>
        <w:pStyle w:val="Style108"/>
        <w:widowControl/>
        <w:ind w:left="426" w:right="-314" w:firstLine="425"/>
        <w:rPr>
          <w:rStyle w:val="FontStyle155"/>
          <w:sz w:val="24"/>
          <w:szCs w:val="24"/>
          <w:lang w:val="ru-RU" w:eastAsia="ru-RU"/>
        </w:rPr>
      </w:pPr>
      <w:r w:rsidRPr="003E08AB">
        <w:rPr>
          <w:rStyle w:val="FontStyle171"/>
          <w:sz w:val="24"/>
          <w:szCs w:val="24"/>
          <w:lang w:val="ru-RU" w:eastAsia="ru-RU"/>
        </w:rPr>
        <w:t xml:space="preserve">при обороте с предлогом </w:t>
      </w:r>
      <w:r w:rsidRPr="003E08AB">
        <w:rPr>
          <w:rStyle w:val="FontStyle155"/>
          <w:sz w:val="24"/>
          <w:szCs w:val="24"/>
          <w:lang w:val="ru-RU" w:eastAsia="ru-RU"/>
        </w:rPr>
        <w:t>вместо</w:t>
      </w:r>
    </w:p>
    <w:p w14:paraId="03C3A8B6" w14:textId="77777777" w:rsidR="00D91D69" w:rsidRPr="003E08AB" w:rsidRDefault="00D91D69" w:rsidP="006A031E">
      <w:pPr>
        <w:pStyle w:val="Style103"/>
        <w:widowControl/>
        <w:tabs>
          <w:tab w:val="left" w:leader="dot" w:pos="3158"/>
        </w:tabs>
        <w:spacing w:line="218" w:lineRule="exact"/>
        <w:ind w:left="426" w:right="-314" w:firstLine="425"/>
        <w:jc w:val="right"/>
        <w:rPr>
          <w:rStyle w:val="FontStyle171"/>
          <w:sz w:val="24"/>
          <w:szCs w:val="24"/>
          <w:lang w:val="ru-RU" w:eastAsia="ru-RU"/>
        </w:rPr>
      </w:pPr>
      <w:r w:rsidRPr="003E08AB">
        <w:rPr>
          <w:rStyle w:val="FontStyle171"/>
          <w:sz w:val="24"/>
          <w:szCs w:val="24"/>
          <w:lang w:val="ru-RU" w:eastAsia="ru-RU"/>
        </w:rPr>
        <w:t>со значением действия</w:t>
      </w:r>
      <w:r w:rsidRPr="003E08AB">
        <w:rPr>
          <w:rStyle w:val="FontStyle171"/>
          <w:sz w:val="24"/>
          <w:szCs w:val="24"/>
          <w:lang w:val="ru-RU" w:eastAsia="ru-RU"/>
        </w:rPr>
        <w:tab/>
        <w:t>§ 78, прим. 2</w:t>
      </w:r>
    </w:p>
    <w:p w14:paraId="042BF336" w14:textId="77777777" w:rsidR="00D91D69" w:rsidRPr="003E08AB" w:rsidRDefault="00D91D69" w:rsidP="006A031E">
      <w:pPr>
        <w:pStyle w:val="Style16"/>
        <w:widowControl/>
        <w:spacing w:before="2" w:line="218" w:lineRule="exact"/>
        <w:ind w:left="426" w:right="-314" w:firstLine="425"/>
        <w:rPr>
          <w:rStyle w:val="FontStyle162"/>
          <w:sz w:val="24"/>
          <w:szCs w:val="24"/>
          <w:lang w:val="ru-RU" w:eastAsia="ru-RU"/>
        </w:rPr>
      </w:pPr>
      <w:r w:rsidRPr="003E08AB">
        <w:rPr>
          <w:rStyle w:val="FontStyle162"/>
          <w:sz w:val="24"/>
          <w:szCs w:val="24"/>
          <w:lang w:val="ru-RU" w:eastAsia="ru-RU"/>
        </w:rPr>
        <w:t>запятые не ставятся</w:t>
      </w:r>
    </w:p>
    <w:p w14:paraId="251E0EB9" w14:textId="77777777" w:rsidR="00D91D69" w:rsidRPr="003E08AB" w:rsidRDefault="00D91D69" w:rsidP="006A031E">
      <w:pPr>
        <w:pStyle w:val="Style108"/>
        <w:widowControl/>
        <w:spacing w:before="7"/>
        <w:ind w:left="426" w:right="-314" w:firstLine="425"/>
        <w:rPr>
          <w:rStyle w:val="FontStyle171"/>
          <w:sz w:val="24"/>
          <w:szCs w:val="24"/>
          <w:lang w:val="ru-RU" w:eastAsia="ru-RU"/>
        </w:rPr>
      </w:pPr>
      <w:r w:rsidRPr="003E08AB">
        <w:rPr>
          <w:rStyle w:val="FontStyle171"/>
          <w:sz w:val="24"/>
          <w:szCs w:val="24"/>
          <w:lang w:val="ru-RU" w:eastAsia="ru-RU"/>
        </w:rPr>
        <w:t xml:space="preserve">при обороте с предлогом </w:t>
      </w:r>
      <w:r w:rsidRPr="003E08AB">
        <w:rPr>
          <w:rStyle w:val="FontStyle155"/>
          <w:sz w:val="24"/>
          <w:szCs w:val="24"/>
          <w:lang w:val="ru-RU" w:eastAsia="ru-RU"/>
        </w:rPr>
        <w:t xml:space="preserve">вместо </w:t>
      </w:r>
      <w:r w:rsidRPr="003E08AB">
        <w:rPr>
          <w:rStyle w:val="FontStyle171"/>
          <w:sz w:val="24"/>
          <w:szCs w:val="24"/>
          <w:lang w:val="ru-RU" w:eastAsia="ru-RU"/>
        </w:rPr>
        <w:t>при значении</w:t>
      </w:r>
    </w:p>
    <w:p w14:paraId="0D279A37" w14:textId="77777777" w:rsidR="00D91D69" w:rsidRPr="003E08AB" w:rsidRDefault="00D91D69" w:rsidP="006A031E">
      <w:pPr>
        <w:pStyle w:val="Style103"/>
        <w:widowControl/>
        <w:tabs>
          <w:tab w:val="left" w:leader="dot" w:pos="4008"/>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«взамен» (факультативно)</w:t>
      </w:r>
      <w:r w:rsidRPr="003E08AB">
        <w:rPr>
          <w:rStyle w:val="FontStyle171"/>
          <w:sz w:val="24"/>
          <w:szCs w:val="24"/>
          <w:lang w:val="ru-RU" w:eastAsia="ru-RU"/>
        </w:rPr>
        <w:tab/>
        <w:t>§ 78, прим. 2</w:t>
      </w:r>
    </w:p>
    <w:p w14:paraId="4353DCA3" w14:textId="77777777" w:rsidR="00D91D69" w:rsidRPr="003E08AB" w:rsidRDefault="00D91D69" w:rsidP="006A031E">
      <w:pPr>
        <w:pStyle w:val="Style108"/>
        <w:widowControl/>
        <w:spacing w:before="2"/>
        <w:ind w:left="426" w:right="-314" w:firstLine="425"/>
        <w:rPr>
          <w:rStyle w:val="FontStyle171"/>
          <w:sz w:val="24"/>
          <w:szCs w:val="24"/>
          <w:lang w:val="ru-RU" w:eastAsia="ru-RU"/>
        </w:rPr>
      </w:pPr>
      <w:r w:rsidRPr="003E08AB">
        <w:rPr>
          <w:rStyle w:val="FontStyle171"/>
          <w:sz w:val="24"/>
          <w:szCs w:val="24"/>
          <w:lang w:val="ru-RU" w:eastAsia="ru-RU"/>
        </w:rPr>
        <w:t xml:space="preserve">при обороте с предлогом </w:t>
      </w:r>
      <w:r w:rsidRPr="003E08AB">
        <w:rPr>
          <w:rStyle w:val="FontStyle155"/>
          <w:sz w:val="24"/>
          <w:szCs w:val="24"/>
          <w:lang w:val="ru-RU" w:eastAsia="ru-RU"/>
        </w:rPr>
        <w:t xml:space="preserve">вместо </w:t>
      </w:r>
      <w:r w:rsidRPr="003E08AB">
        <w:rPr>
          <w:rStyle w:val="FontStyle171"/>
          <w:sz w:val="24"/>
          <w:szCs w:val="24"/>
          <w:lang w:val="ru-RU" w:eastAsia="ru-RU"/>
        </w:rPr>
        <w:t>в значении</w:t>
      </w:r>
    </w:p>
    <w:p w14:paraId="03443CF3" w14:textId="77777777" w:rsidR="00D91D69" w:rsidRPr="003E08AB" w:rsidRDefault="00D91D69" w:rsidP="006A031E">
      <w:pPr>
        <w:pStyle w:val="Style103"/>
        <w:widowControl/>
        <w:tabs>
          <w:tab w:val="left" w:leader="dot" w:pos="4010"/>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предлога </w:t>
      </w:r>
      <w:r w:rsidRPr="003E08AB">
        <w:rPr>
          <w:rStyle w:val="FontStyle155"/>
          <w:sz w:val="24"/>
          <w:szCs w:val="24"/>
          <w:lang w:val="ru-RU" w:eastAsia="ru-RU"/>
        </w:rPr>
        <w:t>за</w:t>
      </w:r>
      <w:r w:rsidRPr="003E08AB">
        <w:rPr>
          <w:rStyle w:val="FontStyle171"/>
          <w:sz w:val="24"/>
          <w:szCs w:val="24"/>
          <w:lang w:val="ru-RU" w:eastAsia="ru-RU"/>
        </w:rPr>
        <w:tab/>
        <w:t>§ 78, прим. 2</w:t>
      </w:r>
    </w:p>
    <w:p w14:paraId="6BE2E0AF" w14:textId="77777777" w:rsidR="00D91D69" w:rsidRPr="003E08AB" w:rsidRDefault="00D91D69" w:rsidP="006A031E">
      <w:pPr>
        <w:pStyle w:val="Style106"/>
        <w:widowControl/>
        <w:spacing w:before="115" w:line="235" w:lineRule="exact"/>
        <w:ind w:left="426" w:right="-314" w:firstLine="425"/>
        <w:rPr>
          <w:rStyle w:val="FontStyle162"/>
          <w:sz w:val="24"/>
          <w:szCs w:val="24"/>
          <w:lang w:val="ru-RU" w:eastAsia="ru-RU"/>
        </w:rPr>
      </w:pPr>
      <w:r w:rsidRPr="003E08AB">
        <w:rPr>
          <w:rStyle w:val="FontStyle155"/>
          <w:sz w:val="24"/>
          <w:szCs w:val="24"/>
          <w:lang w:val="ru-RU" w:eastAsia="ru-RU"/>
        </w:rPr>
        <w:t xml:space="preserve">при уточняющих членах предложения </w:t>
      </w:r>
      <w:r w:rsidRPr="003E08AB">
        <w:rPr>
          <w:rStyle w:val="FontStyle162"/>
          <w:sz w:val="24"/>
          <w:szCs w:val="24"/>
          <w:lang w:val="ru-RU" w:eastAsia="ru-RU"/>
        </w:rPr>
        <w:t>запятые</w:t>
      </w:r>
    </w:p>
    <w:p w14:paraId="79D2926F" w14:textId="77777777" w:rsidR="00D91D69" w:rsidRPr="003E08AB" w:rsidRDefault="00D91D69" w:rsidP="006A031E">
      <w:pPr>
        <w:pStyle w:val="Style108"/>
        <w:widowControl/>
        <w:tabs>
          <w:tab w:val="left" w:leader="dot" w:pos="4711"/>
        </w:tabs>
        <w:spacing w:line="235" w:lineRule="exact"/>
        <w:ind w:left="426" w:right="-314" w:firstLine="425"/>
        <w:rPr>
          <w:rStyle w:val="FontStyle171"/>
          <w:sz w:val="24"/>
          <w:szCs w:val="24"/>
          <w:lang w:val="ru-RU" w:eastAsia="ru-RU"/>
        </w:rPr>
      </w:pPr>
      <w:r w:rsidRPr="003E08AB">
        <w:rPr>
          <w:rStyle w:val="FontStyle171"/>
          <w:sz w:val="24"/>
          <w:szCs w:val="24"/>
          <w:lang w:val="ru-RU" w:eastAsia="ru-RU"/>
        </w:rPr>
        <w:t>при уточняющих обстоятельствах</w:t>
      </w:r>
      <w:r w:rsidRPr="003E08AB">
        <w:rPr>
          <w:rStyle w:val="FontStyle171"/>
          <w:sz w:val="24"/>
          <w:szCs w:val="24"/>
          <w:lang w:val="ru-RU" w:eastAsia="ru-RU"/>
        </w:rPr>
        <w:tab/>
        <w:t>§ 79</w:t>
      </w:r>
    </w:p>
    <w:p w14:paraId="1E489CA5" w14:textId="77777777" w:rsidR="00D91D69" w:rsidRPr="003E08AB" w:rsidRDefault="00D91D69" w:rsidP="006A031E">
      <w:pPr>
        <w:pStyle w:val="Style108"/>
        <w:widowControl/>
        <w:tabs>
          <w:tab w:val="left" w:leader="dot" w:pos="4435"/>
        </w:tabs>
        <w:ind w:left="426" w:right="-314" w:firstLine="425"/>
        <w:rPr>
          <w:rStyle w:val="FontStyle171"/>
          <w:sz w:val="24"/>
          <w:szCs w:val="24"/>
          <w:lang w:val="ru-RU" w:eastAsia="ru-RU"/>
        </w:rPr>
      </w:pPr>
      <w:r w:rsidRPr="003E08AB">
        <w:rPr>
          <w:rStyle w:val="FontStyle171"/>
          <w:sz w:val="24"/>
          <w:szCs w:val="24"/>
          <w:lang w:val="ru-RU" w:eastAsia="ru-RU"/>
        </w:rPr>
        <w:t>при уточняющих определениях</w:t>
      </w:r>
      <w:r w:rsidRPr="003E08AB">
        <w:rPr>
          <w:rStyle w:val="FontStyle171"/>
          <w:sz w:val="24"/>
          <w:szCs w:val="24"/>
          <w:lang w:val="ru-RU" w:eastAsia="ru-RU"/>
        </w:rPr>
        <w:tab/>
        <w:t>§ 79, 59</w:t>
      </w:r>
    </w:p>
    <w:p w14:paraId="62AE2434" w14:textId="77777777" w:rsidR="00D91D69" w:rsidRPr="003E08AB" w:rsidRDefault="00D91D69" w:rsidP="006A031E">
      <w:pPr>
        <w:pStyle w:val="Style108"/>
        <w:widowControl/>
        <w:tabs>
          <w:tab w:val="left" w:leader="dot" w:pos="4438"/>
        </w:tabs>
        <w:ind w:left="426" w:right="-314" w:firstLine="425"/>
        <w:rPr>
          <w:rStyle w:val="FontStyle171"/>
          <w:sz w:val="24"/>
          <w:szCs w:val="24"/>
          <w:lang w:val="ru-RU" w:eastAsia="ru-RU"/>
        </w:rPr>
      </w:pPr>
      <w:r w:rsidRPr="003E08AB">
        <w:rPr>
          <w:rStyle w:val="FontStyle171"/>
          <w:sz w:val="24"/>
          <w:szCs w:val="24"/>
          <w:lang w:val="ru-RU" w:eastAsia="ru-RU"/>
        </w:rPr>
        <w:t>при уточняющих приложениях</w:t>
      </w:r>
      <w:r w:rsidRPr="003E08AB">
        <w:rPr>
          <w:rStyle w:val="FontStyle171"/>
          <w:sz w:val="24"/>
          <w:szCs w:val="24"/>
          <w:lang w:val="ru-RU" w:eastAsia="ru-RU"/>
        </w:rPr>
        <w:tab/>
        <w:t>§ 79, 61</w:t>
      </w:r>
    </w:p>
    <w:p w14:paraId="4DAFDCEB"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при уточняющих членах предложения</w:t>
      </w:r>
    </w:p>
    <w:p w14:paraId="6EBB1123" w14:textId="77777777" w:rsidR="00D91D69" w:rsidRPr="003E08AB" w:rsidRDefault="00D91D69" w:rsidP="006A031E">
      <w:pPr>
        <w:pStyle w:val="Style101"/>
        <w:widowControl/>
        <w:tabs>
          <w:tab w:val="left" w:leader="dot" w:pos="3862"/>
        </w:tabs>
        <w:spacing w:line="218" w:lineRule="exact"/>
        <w:ind w:left="426" w:right="-314" w:firstLine="425"/>
        <w:jc w:val="right"/>
        <w:rPr>
          <w:rStyle w:val="FontStyle171"/>
          <w:sz w:val="24"/>
          <w:szCs w:val="24"/>
          <w:lang w:val="ru-RU" w:eastAsia="ru-RU"/>
        </w:rPr>
      </w:pPr>
      <w:r w:rsidRPr="003E08AB">
        <w:rPr>
          <w:rStyle w:val="FontStyle171"/>
          <w:sz w:val="24"/>
          <w:szCs w:val="24"/>
          <w:lang w:val="ru-RU" w:eastAsia="ru-RU"/>
        </w:rPr>
        <w:t xml:space="preserve">со словами </w:t>
      </w:r>
      <w:r w:rsidRPr="003E08AB">
        <w:rPr>
          <w:rStyle w:val="FontStyle155"/>
          <w:sz w:val="24"/>
          <w:szCs w:val="24"/>
          <w:lang w:val="ru-RU" w:eastAsia="ru-RU"/>
        </w:rPr>
        <w:t>вернее, точнее, иначе</w:t>
      </w:r>
      <w:r w:rsidRPr="003E08AB">
        <w:rPr>
          <w:rStyle w:val="FontStyle171"/>
          <w:sz w:val="24"/>
          <w:szCs w:val="24"/>
          <w:lang w:val="ru-RU" w:eastAsia="ru-RU"/>
        </w:rPr>
        <w:tab/>
        <w:t>§ 81</w:t>
      </w:r>
    </w:p>
    <w:p w14:paraId="198D6FE4" w14:textId="77777777" w:rsidR="00D91D69" w:rsidRPr="003E08AB" w:rsidRDefault="00D91D69" w:rsidP="006A031E">
      <w:pPr>
        <w:pStyle w:val="Style16"/>
        <w:widowControl/>
        <w:spacing w:line="218" w:lineRule="exact"/>
        <w:ind w:left="426" w:right="-314" w:firstLine="425"/>
        <w:rPr>
          <w:rStyle w:val="FontStyle162"/>
          <w:sz w:val="24"/>
          <w:szCs w:val="24"/>
          <w:lang w:val="ru-RU" w:eastAsia="ru-RU"/>
        </w:rPr>
      </w:pPr>
      <w:r w:rsidRPr="003E08AB">
        <w:rPr>
          <w:rStyle w:val="FontStyle162"/>
          <w:sz w:val="24"/>
          <w:szCs w:val="24"/>
          <w:lang w:val="ru-RU" w:eastAsia="ru-RU"/>
        </w:rPr>
        <w:t>тире</w:t>
      </w:r>
    </w:p>
    <w:p w14:paraId="620A4130" w14:textId="77777777" w:rsidR="00D91D69" w:rsidRPr="003E08AB" w:rsidRDefault="00D91D69" w:rsidP="006A031E">
      <w:pPr>
        <w:pStyle w:val="Style108"/>
        <w:widowControl/>
        <w:spacing w:before="41" w:line="240" w:lineRule="auto"/>
        <w:ind w:left="426" w:right="-314" w:firstLine="425"/>
        <w:jc w:val="right"/>
        <w:rPr>
          <w:rStyle w:val="FontStyle171"/>
          <w:sz w:val="24"/>
          <w:szCs w:val="24"/>
          <w:lang w:eastAsia="ru-RU"/>
        </w:rPr>
      </w:pPr>
      <w:r w:rsidRPr="003E08AB">
        <w:rPr>
          <w:rStyle w:val="FontStyle171"/>
          <w:sz w:val="24"/>
          <w:szCs w:val="24"/>
          <w:lang w:val="ru-RU" w:eastAsia="ru-RU"/>
        </w:rPr>
        <w:t>при уточняющих членах для особого выделения</w:t>
      </w:r>
      <w:r w:rsidRPr="003E08AB">
        <w:rPr>
          <w:rStyle w:val="FontStyle171"/>
          <w:spacing w:val="60"/>
          <w:sz w:val="24"/>
          <w:szCs w:val="24"/>
          <w:lang w:eastAsia="ru-RU"/>
        </w:rPr>
        <w:t>...</w:t>
      </w:r>
      <w:r w:rsidRPr="003E08AB">
        <w:rPr>
          <w:rStyle w:val="FontStyle171"/>
          <w:sz w:val="24"/>
          <w:szCs w:val="24"/>
          <w:lang w:eastAsia="ru-RU"/>
        </w:rPr>
        <w:t xml:space="preserve"> § 80</w:t>
      </w:r>
    </w:p>
    <w:p w14:paraId="3E73B397" w14:textId="77777777" w:rsidR="00D91D69" w:rsidRPr="003E08AB" w:rsidRDefault="00D91D69" w:rsidP="006A031E">
      <w:pPr>
        <w:pStyle w:val="Style106"/>
        <w:widowControl/>
        <w:spacing w:before="122" w:line="235" w:lineRule="exact"/>
        <w:ind w:left="426" w:right="-314" w:firstLine="425"/>
        <w:rPr>
          <w:rStyle w:val="FontStyle162"/>
          <w:sz w:val="24"/>
          <w:szCs w:val="24"/>
          <w:lang w:val="ru-RU" w:eastAsia="ru-RU"/>
        </w:rPr>
      </w:pPr>
      <w:r w:rsidRPr="003E08AB">
        <w:rPr>
          <w:rStyle w:val="FontStyle155"/>
          <w:sz w:val="24"/>
          <w:szCs w:val="24"/>
          <w:lang w:val="ru-RU" w:eastAsia="ru-RU"/>
        </w:rPr>
        <w:t xml:space="preserve">при пояснительных членах предложения </w:t>
      </w:r>
      <w:r w:rsidRPr="003E08AB">
        <w:rPr>
          <w:rStyle w:val="FontStyle162"/>
          <w:sz w:val="24"/>
          <w:szCs w:val="24"/>
          <w:lang w:val="ru-RU" w:eastAsia="ru-RU"/>
        </w:rPr>
        <w:t>запятые</w:t>
      </w:r>
    </w:p>
    <w:p w14:paraId="77BD89EF" w14:textId="77777777" w:rsidR="00D91D69" w:rsidRPr="003E08AB" w:rsidRDefault="00D91D69" w:rsidP="006A031E">
      <w:pPr>
        <w:pStyle w:val="Style108"/>
        <w:widowControl/>
        <w:spacing w:line="235" w:lineRule="exact"/>
        <w:ind w:left="426" w:right="-314" w:firstLine="425"/>
        <w:jc w:val="center"/>
        <w:rPr>
          <w:rStyle w:val="FontStyle155"/>
          <w:sz w:val="24"/>
          <w:szCs w:val="24"/>
          <w:lang w:val="ru-RU" w:eastAsia="ru-RU"/>
        </w:rPr>
      </w:pPr>
      <w:r w:rsidRPr="003E08AB">
        <w:rPr>
          <w:rStyle w:val="FontStyle171"/>
          <w:sz w:val="24"/>
          <w:szCs w:val="24"/>
          <w:lang w:val="ru-RU" w:eastAsia="ru-RU"/>
        </w:rPr>
        <w:t xml:space="preserve">при членах предложения с союзами </w:t>
      </w:r>
      <w:r w:rsidRPr="003E08AB">
        <w:rPr>
          <w:rStyle w:val="FontStyle155"/>
          <w:sz w:val="24"/>
          <w:szCs w:val="24"/>
          <w:lang w:val="ru-RU" w:eastAsia="ru-RU"/>
        </w:rPr>
        <w:t>то есть,</w:t>
      </w:r>
    </w:p>
    <w:p w14:paraId="3D618D1C" w14:textId="77777777" w:rsidR="00D91D69" w:rsidRPr="003E08AB" w:rsidRDefault="00D91D69" w:rsidP="006A031E">
      <w:pPr>
        <w:pStyle w:val="Style103"/>
        <w:widowControl/>
        <w:tabs>
          <w:tab w:val="left" w:leader="dot" w:pos="3864"/>
        </w:tabs>
        <w:spacing w:line="223" w:lineRule="exact"/>
        <w:ind w:left="426" w:right="-314" w:firstLine="425"/>
        <w:jc w:val="right"/>
        <w:rPr>
          <w:rStyle w:val="FontStyle171"/>
          <w:sz w:val="24"/>
          <w:szCs w:val="24"/>
          <w:lang w:eastAsia="ru-RU"/>
        </w:rPr>
      </w:pPr>
      <w:r w:rsidRPr="003E08AB">
        <w:rPr>
          <w:rStyle w:val="FontStyle155"/>
          <w:sz w:val="24"/>
          <w:szCs w:val="24"/>
          <w:lang w:val="ru-RU" w:eastAsia="ru-RU"/>
        </w:rPr>
        <w:t xml:space="preserve">а именно, или </w:t>
      </w:r>
      <w:r w:rsidRPr="003E08AB">
        <w:rPr>
          <w:rStyle w:val="FontStyle171"/>
          <w:sz w:val="24"/>
          <w:szCs w:val="24"/>
          <w:lang w:val="ru-RU" w:eastAsia="ru-RU"/>
        </w:rPr>
        <w:t>(в значении «то есть»)</w:t>
      </w:r>
      <w:r w:rsidRPr="003E08AB">
        <w:rPr>
          <w:rStyle w:val="FontStyle171"/>
          <w:sz w:val="24"/>
          <w:szCs w:val="24"/>
          <w:lang w:val="ru-RU" w:eastAsia="ru-RU"/>
        </w:rPr>
        <w:tab/>
      </w:r>
      <w:r w:rsidRPr="003E08AB">
        <w:rPr>
          <w:rStyle w:val="FontStyle171"/>
          <w:sz w:val="24"/>
          <w:szCs w:val="24"/>
          <w:lang w:eastAsia="ru-RU"/>
        </w:rPr>
        <w:t>§ 82</w:t>
      </w:r>
    </w:p>
    <w:p w14:paraId="626F4B9A" w14:textId="77777777" w:rsidR="00D91D69" w:rsidRPr="003E08AB" w:rsidRDefault="00D91D69" w:rsidP="006A031E">
      <w:pPr>
        <w:pStyle w:val="Style16"/>
        <w:widowControl/>
        <w:spacing w:line="223" w:lineRule="exact"/>
        <w:ind w:left="426" w:right="-314" w:firstLine="425"/>
        <w:rPr>
          <w:rStyle w:val="FontStyle162"/>
          <w:sz w:val="24"/>
          <w:szCs w:val="24"/>
          <w:lang w:val="ru-RU" w:eastAsia="ru-RU"/>
        </w:rPr>
      </w:pPr>
      <w:r w:rsidRPr="003E08AB">
        <w:rPr>
          <w:rStyle w:val="FontStyle162"/>
          <w:sz w:val="24"/>
          <w:szCs w:val="24"/>
          <w:lang w:val="ru-RU" w:eastAsia="ru-RU"/>
        </w:rPr>
        <w:t>тире</w:t>
      </w:r>
    </w:p>
    <w:p w14:paraId="62B44A61" w14:textId="77777777" w:rsidR="00D91D69" w:rsidRPr="003E08AB" w:rsidRDefault="00D91D69" w:rsidP="006A031E">
      <w:pPr>
        <w:pStyle w:val="Style108"/>
        <w:widowControl/>
        <w:spacing w:before="2" w:line="223" w:lineRule="exact"/>
        <w:ind w:left="426" w:right="-314" w:firstLine="425"/>
        <w:jc w:val="center"/>
        <w:rPr>
          <w:rStyle w:val="FontStyle171"/>
          <w:sz w:val="24"/>
          <w:szCs w:val="24"/>
          <w:lang w:val="ru-RU" w:eastAsia="ru-RU"/>
        </w:rPr>
      </w:pPr>
      <w:r w:rsidRPr="003E08AB">
        <w:rPr>
          <w:rStyle w:val="FontStyle171"/>
          <w:sz w:val="24"/>
          <w:szCs w:val="24"/>
          <w:lang w:val="ru-RU" w:eastAsia="ru-RU"/>
        </w:rPr>
        <w:t>при членах предложения со словами, требующими</w:t>
      </w:r>
    </w:p>
    <w:p w14:paraId="3996599C" w14:textId="77777777" w:rsidR="00D91D69" w:rsidRPr="003E08AB" w:rsidRDefault="00D91D69" w:rsidP="006A031E">
      <w:pPr>
        <w:pStyle w:val="Style103"/>
        <w:widowControl/>
        <w:tabs>
          <w:tab w:val="left" w:leader="dot" w:pos="3859"/>
        </w:tabs>
        <w:spacing w:line="223" w:lineRule="exact"/>
        <w:ind w:left="426" w:right="-314" w:firstLine="425"/>
        <w:jc w:val="right"/>
        <w:rPr>
          <w:rStyle w:val="FontStyle171"/>
          <w:sz w:val="24"/>
          <w:szCs w:val="24"/>
          <w:lang w:eastAsia="ru-RU"/>
        </w:rPr>
      </w:pPr>
      <w:r w:rsidRPr="003E08AB">
        <w:rPr>
          <w:rStyle w:val="FontStyle171"/>
          <w:sz w:val="24"/>
          <w:szCs w:val="24"/>
          <w:lang w:val="ru-RU" w:eastAsia="ru-RU"/>
        </w:rPr>
        <w:t>раскрытия (пояснения) значения</w:t>
      </w:r>
      <w:r w:rsidRPr="003E08AB">
        <w:rPr>
          <w:rStyle w:val="FontStyle171"/>
          <w:sz w:val="24"/>
          <w:szCs w:val="24"/>
          <w:lang w:val="ru-RU" w:eastAsia="ru-RU"/>
        </w:rPr>
        <w:tab/>
      </w:r>
      <w:r w:rsidRPr="003E08AB">
        <w:rPr>
          <w:rStyle w:val="FontStyle171"/>
          <w:sz w:val="24"/>
          <w:szCs w:val="24"/>
          <w:lang w:eastAsia="ru-RU"/>
        </w:rPr>
        <w:t>§ 82</w:t>
      </w:r>
    </w:p>
    <w:p w14:paraId="57F87E80" w14:textId="77777777" w:rsidR="00D91D69" w:rsidRPr="003E08AB" w:rsidRDefault="00D91D69" w:rsidP="006A031E">
      <w:pPr>
        <w:pStyle w:val="Style16"/>
        <w:widowControl/>
        <w:spacing w:line="223" w:lineRule="exact"/>
        <w:ind w:left="426" w:right="-314" w:firstLine="425"/>
        <w:rPr>
          <w:rStyle w:val="FontStyle162"/>
          <w:sz w:val="24"/>
          <w:szCs w:val="24"/>
          <w:lang w:val="ru-RU" w:eastAsia="ru-RU"/>
        </w:rPr>
      </w:pPr>
      <w:r w:rsidRPr="003E08AB">
        <w:rPr>
          <w:rStyle w:val="FontStyle162"/>
          <w:sz w:val="24"/>
          <w:szCs w:val="24"/>
          <w:lang w:val="ru-RU" w:eastAsia="ru-RU"/>
        </w:rPr>
        <w:t>запятая не ставится</w:t>
      </w:r>
    </w:p>
    <w:p w14:paraId="7319E39E" w14:textId="77777777" w:rsidR="00D91D69" w:rsidRPr="003E08AB" w:rsidRDefault="00D91D69" w:rsidP="006A031E">
      <w:pPr>
        <w:pStyle w:val="Style108"/>
        <w:widowControl/>
        <w:tabs>
          <w:tab w:val="left" w:leader="dot" w:pos="4438"/>
        </w:tabs>
        <w:spacing w:before="14" w:line="211" w:lineRule="exact"/>
        <w:ind w:left="426" w:right="-314" w:firstLine="425"/>
        <w:rPr>
          <w:rStyle w:val="FontStyle171"/>
          <w:sz w:val="24"/>
          <w:szCs w:val="24"/>
          <w:lang w:eastAsia="ru-RU"/>
        </w:rPr>
      </w:pPr>
      <w:r w:rsidRPr="003E08AB">
        <w:rPr>
          <w:rStyle w:val="FontStyle171"/>
          <w:sz w:val="24"/>
          <w:szCs w:val="24"/>
          <w:lang w:val="ru-RU" w:eastAsia="ru-RU"/>
        </w:rPr>
        <w:t>после согласованных определений, относящихся</w:t>
      </w:r>
      <w:r w:rsidRPr="003E08AB">
        <w:rPr>
          <w:rStyle w:val="FontStyle171"/>
          <w:sz w:val="24"/>
          <w:szCs w:val="24"/>
          <w:lang w:val="ru-RU" w:eastAsia="ru-RU"/>
        </w:rPr>
        <w:br/>
        <w:t>к поясняемым определениям</w:t>
      </w:r>
      <w:r w:rsidRPr="003E08AB">
        <w:rPr>
          <w:rStyle w:val="FontStyle171"/>
          <w:sz w:val="24"/>
          <w:szCs w:val="24"/>
          <w:lang w:val="ru-RU" w:eastAsia="ru-RU"/>
        </w:rPr>
        <w:br/>
        <w:t>с неконкретизированным значением</w:t>
      </w:r>
      <w:r w:rsidRPr="003E08AB">
        <w:rPr>
          <w:rStyle w:val="FontStyle171"/>
          <w:sz w:val="24"/>
          <w:szCs w:val="24"/>
          <w:lang w:val="ru-RU" w:eastAsia="ru-RU"/>
        </w:rPr>
        <w:tab/>
      </w:r>
      <w:r w:rsidRPr="003E08AB">
        <w:rPr>
          <w:rStyle w:val="FontStyle171"/>
          <w:sz w:val="24"/>
          <w:szCs w:val="24"/>
          <w:lang w:eastAsia="ru-RU"/>
        </w:rPr>
        <w:t>§ 83,41</w:t>
      </w:r>
    </w:p>
    <w:p w14:paraId="433E0C8D" w14:textId="77777777" w:rsidR="00D91D69" w:rsidRPr="003E08AB" w:rsidRDefault="00D91D69" w:rsidP="006A031E">
      <w:pPr>
        <w:pStyle w:val="Style106"/>
        <w:widowControl/>
        <w:spacing w:before="41" w:line="247" w:lineRule="exact"/>
        <w:ind w:left="426" w:right="-314" w:firstLine="425"/>
        <w:rPr>
          <w:rStyle w:val="FontStyle171"/>
          <w:sz w:val="24"/>
          <w:szCs w:val="24"/>
          <w:lang w:val="ru-RU" w:eastAsia="ru-RU"/>
        </w:rPr>
      </w:pPr>
      <w:r w:rsidRPr="003E08AB">
        <w:rPr>
          <w:rStyle w:val="FontStyle155"/>
          <w:sz w:val="24"/>
          <w:szCs w:val="24"/>
          <w:lang w:val="ru-RU" w:eastAsia="ru-RU"/>
        </w:rPr>
        <w:t xml:space="preserve">при присоединительных членах предложения </w:t>
      </w:r>
      <w:r w:rsidRPr="003E08AB">
        <w:rPr>
          <w:rStyle w:val="FontStyle171"/>
          <w:sz w:val="24"/>
          <w:szCs w:val="24"/>
          <w:lang w:val="ru-RU" w:eastAsia="ru-RU"/>
        </w:rPr>
        <w:t>запятые</w:t>
      </w:r>
    </w:p>
    <w:p w14:paraId="3E744348" w14:textId="77777777" w:rsidR="00D91D69" w:rsidRPr="003E08AB" w:rsidRDefault="00D91D69" w:rsidP="006A031E">
      <w:pPr>
        <w:pStyle w:val="Style106"/>
        <w:widowControl/>
        <w:spacing w:before="17" w:line="211" w:lineRule="exact"/>
        <w:ind w:left="426" w:right="-314" w:firstLine="425"/>
        <w:rPr>
          <w:rStyle w:val="FontStyle155"/>
          <w:sz w:val="24"/>
          <w:szCs w:val="24"/>
          <w:lang w:val="ru-RU" w:eastAsia="ru-RU"/>
        </w:rPr>
      </w:pPr>
      <w:r w:rsidRPr="003E08AB">
        <w:rPr>
          <w:rStyle w:val="FontStyle171"/>
          <w:sz w:val="24"/>
          <w:szCs w:val="24"/>
          <w:lang w:val="ru-RU" w:eastAsia="ru-RU"/>
        </w:rPr>
        <w:t xml:space="preserve">при членах предложения со словами </w:t>
      </w:r>
      <w:r w:rsidRPr="003E08AB">
        <w:rPr>
          <w:rStyle w:val="FontStyle155"/>
          <w:sz w:val="24"/>
          <w:szCs w:val="24"/>
          <w:lang w:val="ru-RU" w:eastAsia="ru-RU"/>
        </w:rPr>
        <w:t>даже, в особенности, особенно, главным образом, в том числе, в частности, например, и притом, и потому; да и, да и только, да и вообще, тоже,</w:t>
      </w:r>
    </w:p>
    <w:p w14:paraId="0D45F4A1" w14:textId="77777777" w:rsidR="00D91D69" w:rsidRPr="003E08AB" w:rsidRDefault="00D91D69" w:rsidP="006A031E">
      <w:pPr>
        <w:pStyle w:val="Style103"/>
        <w:widowControl/>
        <w:tabs>
          <w:tab w:val="left" w:leader="dot" w:pos="4990"/>
        </w:tabs>
        <w:spacing w:line="211" w:lineRule="exact"/>
        <w:ind w:left="426" w:right="-314" w:firstLine="425"/>
        <w:rPr>
          <w:rStyle w:val="FontStyle171"/>
          <w:sz w:val="24"/>
          <w:szCs w:val="24"/>
          <w:lang w:val="ru-RU" w:eastAsia="ru-RU"/>
        </w:rPr>
      </w:pPr>
      <w:r w:rsidRPr="003E08AB">
        <w:rPr>
          <w:rStyle w:val="FontStyle155"/>
          <w:sz w:val="24"/>
          <w:szCs w:val="24"/>
          <w:lang w:val="ru-RU" w:eastAsia="ru-RU"/>
        </w:rPr>
        <w:t xml:space="preserve">и тоже </w:t>
      </w:r>
      <w:r w:rsidRPr="003E08AB">
        <w:rPr>
          <w:rStyle w:val="FontStyle171"/>
          <w:sz w:val="24"/>
          <w:szCs w:val="24"/>
          <w:lang w:val="ru-RU" w:eastAsia="ru-RU"/>
        </w:rPr>
        <w:t>и др</w:t>
      </w:r>
      <w:r w:rsidRPr="003E08AB">
        <w:rPr>
          <w:rStyle w:val="FontStyle171"/>
          <w:sz w:val="24"/>
          <w:szCs w:val="24"/>
          <w:lang w:val="ru-RU" w:eastAsia="ru-RU"/>
        </w:rPr>
        <w:tab/>
        <w:t>§ 84</w:t>
      </w:r>
    </w:p>
    <w:p w14:paraId="4FC6854D" w14:textId="77777777" w:rsidR="00D91D69" w:rsidRPr="003E08AB" w:rsidRDefault="00D91D69" w:rsidP="006A031E">
      <w:pPr>
        <w:pStyle w:val="Style103"/>
        <w:widowControl/>
        <w:spacing w:before="46" w:line="240" w:lineRule="auto"/>
        <w:ind w:left="426" w:right="-314" w:firstLine="425"/>
        <w:rPr>
          <w:rStyle w:val="FontStyle171"/>
          <w:sz w:val="24"/>
          <w:szCs w:val="24"/>
          <w:lang w:val="ru-RU" w:eastAsia="ru-RU"/>
        </w:rPr>
      </w:pPr>
      <w:r w:rsidRPr="003E08AB">
        <w:rPr>
          <w:rStyle w:val="FontStyle171"/>
          <w:sz w:val="24"/>
          <w:szCs w:val="24"/>
          <w:lang w:val="ru-RU" w:eastAsia="ru-RU"/>
        </w:rPr>
        <w:t>запятая не ставится</w:t>
      </w:r>
    </w:p>
    <w:p w14:paraId="0DF4B963" w14:textId="77777777" w:rsidR="00D91D69" w:rsidRPr="003E08AB" w:rsidRDefault="00D91D69" w:rsidP="006A031E">
      <w:pPr>
        <w:pStyle w:val="Style108"/>
        <w:widowControl/>
        <w:tabs>
          <w:tab w:val="left" w:leader="dot" w:pos="4416"/>
        </w:tabs>
        <w:spacing w:before="29"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сочетанием </w:t>
      </w:r>
      <w:r w:rsidRPr="003E08AB">
        <w:rPr>
          <w:rStyle w:val="FontStyle155"/>
          <w:sz w:val="24"/>
          <w:szCs w:val="24"/>
          <w:lang w:val="ru-RU" w:eastAsia="ru-RU"/>
        </w:rPr>
        <w:t xml:space="preserve">да и, </w:t>
      </w:r>
      <w:r w:rsidRPr="003E08AB">
        <w:rPr>
          <w:rStyle w:val="FontStyle171"/>
          <w:sz w:val="24"/>
          <w:szCs w:val="24"/>
          <w:lang w:val="ru-RU" w:eastAsia="ru-RU"/>
        </w:rPr>
        <w:t>имеющим соединительное</w:t>
      </w:r>
      <w:r w:rsidRPr="003E08AB">
        <w:rPr>
          <w:rStyle w:val="FontStyle171"/>
          <w:sz w:val="24"/>
          <w:szCs w:val="24"/>
          <w:lang w:val="ru-RU" w:eastAsia="ru-RU"/>
        </w:rPr>
        <w:br/>
        <w:t xml:space="preserve">значение </w:t>
      </w:r>
      <w:r w:rsidRPr="003E08AB">
        <w:rPr>
          <w:rStyle w:val="FontStyle155"/>
          <w:sz w:val="24"/>
          <w:szCs w:val="24"/>
          <w:lang w:val="ru-RU" w:eastAsia="ru-RU"/>
        </w:rPr>
        <w:t>(думал да и надумал)</w:t>
      </w:r>
      <w:r w:rsidRPr="003E08AB">
        <w:rPr>
          <w:rStyle w:val="FontStyle171"/>
          <w:sz w:val="24"/>
          <w:szCs w:val="24"/>
          <w:lang w:val="ru-RU" w:eastAsia="ru-RU"/>
        </w:rPr>
        <w:tab/>
        <w:t>§ 84, прим.</w:t>
      </w:r>
    </w:p>
    <w:p w14:paraId="0078B95A" w14:textId="77777777" w:rsidR="00D91D69" w:rsidRPr="003E08AB" w:rsidRDefault="00D91D69" w:rsidP="006A031E">
      <w:pPr>
        <w:pStyle w:val="Style108"/>
        <w:widowControl/>
        <w:tabs>
          <w:tab w:val="left" w:leader="dot" w:pos="4416"/>
        </w:tabs>
        <w:spacing w:before="43" w:line="240" w:lineRule="auto"/>
        <w:ind w:left="426" w:right="-314" w:firstLine="425"/>
        <w:rPr>
          <w:rStyle w:val="FontStyle171"/>
          <w:sz w:val="24"/>
          <w:szCs w:val="24"/>
          <w:lang w:val="ru-RU" w:eastAsia="ru-RU"/>
        </w:rPr>
      </w:pPr>
      <w:r w:rsidRPr="003E08AB">
        <w:rPr>
          <w:rStyle w:val="FontStyle171"/>
          <w:sz w:val="24"/>
          <w:szCs w:val="24"/>
          <w:lang w:val="ru-RU" w:eastAsia="ru-RU"/>
        </w:rPr>
        <w:t xml:space="preserve">в выражении </w:t>
      </w:r>
      <w:r w:rsidRPr="003E08AB">
        <w:rPr>
          <w:rStyle w:val="FontStyle155"/>
          <w:sz w:val="24"/>
          <w:szCs w:val="24"/>
          <w:lang w:val="ru-RU" w:eastAsia="ru-RU"/>
        </w:rPr>
        <w:t>нет-нет да и</w:t>
      </w:r>
      <w:r w:rsidRPr="003E08AB">
        <w:rPr>
          <w:rStyle w:val="FontStyle171"/>
          <w:sz w:val="24"/>
          <w:szCs w:val="24"/>
          <w:lang w:val="ru-RU" w:eastAsia="ru-RU"/>
        </w:rPr>
        <w:tab/>
        <w:t>§ 84, прим.</w:t>
      </w:r>
    </w:p>
    <w:p w14:paraId="326B4F85" w14:textId="77777777" w:rsidR="00D91D69" w:rsidRPr="003E08AB" w:rsidRDefault="00D91D69" w:rsidP="006A031E">
      <w:pPr>
        <w:pStyle w:val="Style108"/>
        <w:widowControl/>
        <w:spacing w:before="48" w:line="240" w:lineRule="auto"/>
        <w:ind w:left="426" w:right="-314" w:firstLine="425"/>
        <w:rPr>
          <w:rStyle w:val="FontStyle155"/>
          <w:sz w:val="24"/>
          <w:szCs w:val="24"/>
          <w:lang w:val="ru-RU" w:eastAsia="ru-RU"/>
        </w:rPr>
      </w:pPr>
      <w:r w:rsidRPr="003E08AB">
        <w:rPr>
          <w:rStyle w:val="FontStyle171"/>
          <w:sz w:val="24"/>
          <w:szCs w:val="24"/>
          <w:lang w:val="ru-RU" w:eastAsia="ru-RU"/>
        </w:rPr>
        <w:t xml:space="preserve">в сочетании глаголов типа </w:t>
      </w:r>
      <w:r w:rsidRPr="003E08AB">
        <w:rPr>
          <w:rStyle w:val="FontStyle155"/>
          <w:sz w:val="24"/>
          <w:szCs w:val="24"/>
          <w:lang w:val="ru-RU" w:eastAsia="ru-RU"/>
        </w:rPr>
        <w:t>взял да</w:t>
      </w:r>
    </w:p>
    <w:p w14:paraId="59D66008" w14:textId="77777777" w:rsidR="00D91D69" w:rsidRPr="003E08AB" w:rsidRDefault="00D91D69" w:rsidP="006A031E">
      <w:pPr>
        <w:pStyle w:val="Style103"/>
        <w:widowControl/>
        <w:tabs>
          <w:tab w:val="left" w:leader="dot" w:pos="3286"/>
        </w:tabs>
        <w:spacing w:line="238" w:lineRule="exact"/>
        <w:ind w:left="426" w:right="-314" w:firstLine="425"/>
        <w:jc w:val="right"/>
        <w:rPr>
          <w:rStyle w:val="FontStyle171"/>
          <w:sz w:val="24"/>
          <w:szCs w:val="24"/>
          <w:lang w:val="ru-RU" w:eastAsia="ru-RU"/>
        </w:rPr>
      </w:pPr>
      <w:r w:rsidRPr="003E08AB">
        <w:rPr>
          <w:rStyle w:val="FontStyle155"/>
          <w:sz w:val="24"/>
          <w:szCs w:val="24"/>
          <w:lang w:val="ru-RU" w:eastAsia="ru-RU"/>
        </w:rPr>
        <w:t>и приехал</w:t>
      </w:r>
      <w:r w:rsidRPr="003E08AB">
        <w:rPr>
          <w:rStyle w:val="FontStyle171"/>
          <w:sz w:val="24"/>
          <w:szCs w:val="24"/>
          <w:lang w:val="ru-RU" w:eastAsia="ru-RU"/>
        </w:rPr>
        <w:tab/>
        <w:t>§ 84, прим.</w:t>
      </w:r>
    </w:p>
    <w:p w14:paraId="102EF986" w14:textId="77777777" w:rsidR="00D91D69" w:rsidRPr="003E08AB" w:rsidRDefault="00D91D69" w:rsidP="006A031E">
      <w:pPr>
        <w:pStyle w:val="Style103"/>
        <w:widowControl/>
        <w:spacing w:line="238" w:lineRule="exact"/>
        <w:ind w:left="426" w:right="-314" w:firstLine="425"/>
        <w:rPr>
          <w:rStyle w:val="FontStyle171"/>
          <w:sz w:val="24"/>
          <w:szCs w:val="24"/>
          <w:lang w:val="ru-RU" w:eastAsia="ru-RU"/>
        </w:rPr>
      </w:pPr>
      <w:r w:rsidRPr="003E08AB">
        <w:rPr>
          <w:rStyle w:val="FontStyle171"/>
          <w:sz w:val="24"/>
          <w:szCs w:val="24"/>
          <w:lang w:val="ru-RU" w:eastAsia="ru-RU"/>
        </w:rPr>
        <w:t>тире</w:t>
      </w:r>
    </w:p>
    <w:p w14:paraId="752746F8" w14:textId="77777777" w:rsidR="00D91D69" w:rsidRPr="003E08AB" w:rsidRDefault="00D91D69" w:rsidP="006A031E">
      <w:pPr>
        <w:pStyle w:val="Style108"/>
        <w:widowControl/>
        <w:spacing w:line="238" w:lineRule="exact"/>
        <w:ind w:left="426" w:right="-314" w:firstLine="425"/>
        <w:rPr>
          <w:rStyle w:val="FontStyle171"/>
          <w:sz w:val="24"/>
          <w:szCs w:val="24"/>
          <w:lang w:val="ru-RU" w:eastAsia="ru-RU"/>
        </w:rPr>
      </w:pPr>
      <w:r w:rsidRPr="003E08AB">
        <w:rPr>
          <w:rStyle w:val="FontStyle171"/>
          <w:sz w:val="24"/>
          <w:szCs w:val="24"/>
          <w:lang w:val="ru-RU" w:eastAsia="ru-RU"/>
        </w:rPr>
        <w:t>перед членами предложения, не имеющими</w:t>
      </w:r>
    </w:p>
    <w:p w14:paraId="7EDA8842" w14:textId="77777777" w:rsidR="00D91D69" w:rsidRPr="003E08AB" w:rsidRDefault="00D91D69" w:rsidP="006A031E">
      <w:pPr>
        <w:pStyle w:val="Style103"/>
        <w:widowControl/>
        <w:tabs>
          <w:tab w:val="left" w:leader="dot" w:pos="3859"/>
        </w:tabs>
        <w:spacing w:line="240" w:lineRule="exact"/>
        <w:ind w:left="426" w:right="-314" w:firstLine="425"/>
        <w:jc w:val="right"/>
        <w:rPr>
          <w:rStyle w:val="FontStyle171"/>
          <w:sz w:val="24"/>
          <w:szCs w:val="24"/>
          <w:lang w:val="ru-RU" w:eastAsia="ru-RU"/>
        </w:rPr>
      </w:pPr>
      <w:r w:rsidRPr="003E08AB">
        <w:rPr>
          <w:rStyle w:val="FontStyle171"/>
          <w:sz w:val="24"/>
          <w:szCs w:val="24"/>
          <w:lang w:val="ru-RU" w:eastAsia="ru-RU"/>
        </w:rPr>
        <w:t>специальных присоединительных слов</w:t>
      </w:r>
      <w:r w:rsidRPr="003E08AB">
        <w:rPr>
          <w:rStyle w:val="FontStyle171"/>
          <w:sz w:val="24"/>
          <w:szCs w:val="24"/>
          <w:lang w:val="ru-RU" w:eastAsia="ru-RU"/>
        </w:rPr>
        <w:tab/>
        <w:t>§ 85</w:t>
      </w:r>
    </w:p>
    <w:p w14:paraId="20AA4909" w14:textId="77777777" w:rsidR="00D91D69" w:rsidRPr="003E08AB" w:rsidRDefault="00D91D69" w:rsidP="006A031E">
      <w:pPr>
        <w:pStyle w:val="Style103"/>
        <w:widowControl/>
        <w:spacing w:line="240" w:lineRule="exact"/>
        <w:ind w:left="426" w:right="-314" w:firstLine="425"/>
        <w:rPr>
          <w:rStyle w:val="FontStyle171"/>
          <w:sz w:val="24"/>
          <w:szCs w:val="24"/>
          <w:lang w:val="ru-RU" w:eastAsia="ru-RU"/>
        </w:rPr>
      </w:pPr>
      <w:r w:rsidRPr="003E08AB">
        <w:rPr>
          <w:rStyle w:val="FontStyle171"/>
          <w:sz w:val="24"/>
          <w:szCs w:val="24"/>
          <w:lang w:val="ru-RU" w:eastAsia="ru-RU"/>
        </w:rPr>
        <w:t>точка</w:t>
      </w:r>
    </w:p>
    <w:p w14:paraId="3FC097E4" w14:textId="77777777" w:rsidR="00D91D69" w:rsidRPr="003E08AB" w:rsidRDefault="00D91D69" w:rsidP="006A031E">
      <w:pPr>
        <w:pStyle w:val="Style108"/>
        <w:widowControl/>
        <w:spacing w:before="2" w:line="240" w:lineRule="exact"/>
        <w:ind w:left="426" w:right="-314" w:firstLine="425"/>
        <w:rPr>
          <w:rStyle w:val="FontStyle171"/>
          <w:sz w:val="24"/>
          <w:szCs w:val="24"/>
          <w:lang w:val="ru-RU" w:eastAsia="ru-RU"/>
        </w:rPr>
      </w:pPr>
      <w:r w:rsidRPr="003E08AB">
        <w:rPr>
          <w:rStyle w:val="FontStyle171"/>
          <w:sz w:val="24"/>
          <w:szCs w:val="24"/>
          <w:lang w:val="ru-RU" w:eastAsia="ru-RU"/>
        </w:rPr>
        <w:t>при парцелляции</w:t>
      </w:r>
    </w:p>
    <w:p w14:paraId="5A8FD374" w14:textId="77777777" w:rsidR="00D91D69" w:rsidRPr="003E08AB" w:rsidRDefault="00D91D69" w:rsidP="006A031E">
      <w:pPr>
        <w:pStyle w:val="Style103"/>
        <w:widowControl/>
        <w:tabs>
          <w:tab w:val="left" w:leader="dot" w:pos="2376"/>
        </w:tabs>
        <w:spacing w:before="19" w:line="240" w:lineRule="auto"/>
        <w:ind w:left="426" w:right="-314" w:firstLine="425"/>
        <w:jc w:val="right"/>
        <w:rPr>
          <w:rStyle w:val="FontStyle171"/>
          <w:sz w:val="24"/>
          <w:szCs w:val="24"/>
          <w:lang w:val="ru-RU" w:eastAsia="ru-RU"/>
        </w:rPr>
      </w:pPr>
      <w:r w:rsidRPr="003E08AB">
        <w:rPr>
          <w:rStyle w:val="FontStyle171"/>
          <w:sz w:val="24"/>
          <w:szCs w:val="24"/>
          <w:lang w:val="ru-RU" w:eastAsia="ru-RU"/>
        </w:rPr>
        <w:t>(факультативно)</w:t>
      </w:r>
      <w:r w:rsidRPr="003E08AB">
        <w:rPr>
          <w:rStyle w:val="FontStyle171"/>
          <w:sz w:val="24"/>
          <w:szCs w:val="24"/>
          <w:lang w:val="ru-RU" w:eastAsia="ru-RU"/>
        </w:rPr>
        <w:tab/>
        <w:t>§ 86, также §§ 9, 32, 66</w:t>
      </w:r>
    </w:p>
    <w:p w14:paraId="5AAFE9DF" w14:textId="77777777" w:rsidR="00D91D69" w:rsidRPr="003E08AB" w:rsidRDefault="00D91D69" w:rsidP="006A031E">
      <w:pPr>
        <w:pStyle w:val="Style106"/>
        <w:widowControl/>
        <w:spacing w:before="122" w:line="245" w:lineRule="exact"/>
        <w:ind w:left="426" w:right="-314" w:firstLine="425"/>
        <w:rPr>
          <w:rStyle w:val="FontStyle171"/>
          <w:sz w:val="24"/>
          <w:szCs w:val="24"/>
          <w:lang w:val="ru-RU" w:eastAsia="ru-RU"/>
        </w:rPr>
      </w:pPr>
      <w:r w:rsidRPr="003E08AB">
        <w:rPr>
          <w:rStyle w:val="FontStyle155"/>
          <w:sz w:val="24"/>
          <w:szCs w:val="24"/>
          <w:lang w:val="ru-RU" w:eastAsia="ru-RU"/>
        </w:rPr>
        <w:t xml:space="preserve">в цельных по смыслу выражениях </w:t>
      </w:r>
      <w:r w:rsidRPr="003E08AB">
        <w:rPr>
          <w:rStyle w:val="FontStyle171"/>
          <w:sz w:val="24"/>
          <w:szCs w:val="24"/>
          <w:lang w:val="ru-RU" w:eastAsia="ru-RU"/>
        </w:rPr>
        <w:t>запятая не ставится</w:t>
      </w:r>
    </w:p>
    <w:p w14:paraId="29ABFCF6" w14:textId="77777777" w:rsidR="00D91D69" w:rsidRPr="003E08AB" w:rsidRDefault="00D91D69" w:rsidP="006A031E">
      <w:pPr>
        <w:pStyle w:val="Style106"/>
        <w:widowControl/>
        <w:tabs>
          <w:tab w:val="left" w:leader="dot" w:pos="4618"/>
        </w:tabs>
        <w:spacing w:before="19" w:line="214" w:lineRule="exact"/>
        <w:ind w:left="426" w:right="-314" w:firstLine="425"/>
        <w:rPr>
          <w:rStyle w:val="FontStyle171"/>
          <w:sz w:val="24"/>
          <w:szCs w:val="24"/>
          <w:lang w:val="ru-RU" w:eastAsia="ru-RU"/>
        </w:rPr>
      </w:pPr>
      <w:r w:rsidRPr="003E08AB">
        <w:rPr>
          <w:rStyle w:val="FontStyle171"/>
          <w:sz w:val="24"/>
          <w:szCs w:val="24"/>
          <w:lang w:val="ru-RU" w:eastAsia="ru-RU"/>
        </w:rPr>
        <w:t>в неразложимых сочетаниях с подчинительными</w:t>
      </w:r>
      <w:r w:rsidRPr="003E08AB">
        <w:rPr>
          <w:rStyle w:val="FontStyle171"/>
          <w:sz w:val="24"/>
          <w:szCs w:val="24"/>
          <w:lang w:val="ru-RU" w:eastAsia="ru-RU"/>
        </w:rPr>
        <w:br/>
        <w:t xml:space="preserve">союзами и союзными словами </w:t>
      </w:r>
      <w:r w:rsidRPr="003E08AB">
        <w:rPr>
          <w:rStyle w:val="FontStyle155"/>
          <w:sz w:val="24"/>
          <w:szCs w:val="24"/>
          <w:lang w:val="ru-RU" w:eastAsia="ru-RU"/>
        </w:rPr>
        <w:t>как ни в чем</w:t>
      </w:r>
      <w:r w:rsidRPr="003E08AB">
        <w:rPr>
          <w:rStyle w:val="FontStyle155"/>
          <w:sz w:val="24"/>
          <w:szCs w:val="24"/>
          <w:lang w:val="ru-RU" w:eastAsia="ru-RU"/>
        </w:rPr>
        <w:br/>
        <w:t>не бывало, сделать как следует, во что бы то</w:t>
      </w:r>
      <w:r w:rsidRPr="003E08AB">
        <w:rPr>
          <w:rStyle w:val="FontStyle155"/>
          <w:sz w:val="24"/>
          <w:szCs w:val="24"/>
          <w:lang w:val="ru-RU" w:eastAsia="ru-RU"/>
        </w:rPr>
        <w:br/>
        <w:t>ни стало, кто во что горазд, приходить когда</w:t>
      </w:r>
      <w:r w:rsidRPr="003E08AB">
        <w:rPr>
          <w:rStyle w:val="FontStyle155"/>
          <w:sz w:val="24"/>
          <w:szCs w:val="24"/>
          <w:lang w:val="ru-RU" w:eastAsia="ru-RU"/>
        </w:rPr>
        <w:br/>
        <w:t>вздумается, говорить что на ум взбредет,</w:t>
      </w:r>
      <w:r w:rsidRPr="003E08AB">
        <w:rPr>
          <w:rStyle w:val="FontStyle155"/>
          <w:sz w:val="24"/>
          <w:szCs w:val="24"/>
          <w:lang w:val="ru-RU" w:eastAsia="ru-RU"/>
        </w:rPr>
        <w:br/>
        <w:t>заплатить бог знает сколько, кричать</w:t>
      </w:r>
      <w:r w:rsidRPr="003E08AB">
        <w:rPr>
          <w:rStyle w:val="FontStyle155"/>
          <w:sz w:val="24"/>
          <w:szCs w:val="24"/>
          <w:lang w:val="ru-RU" w:eastAsia="ru-RU"/>
        </w:rPr>
        <w:br/>
        <w:t>что есть мочи, самый что ни на есть</w:t>
      </w:r>
      <w:r w:rsidRPr="003E08AB">
        <w:rPr>
          <w:rStyle w:val="FontStyle171"/>
          <w:sz w:val="24"/>
          <w:szCs w:val="24"/>
          <w:lang w:val="ru-RU" w:eastAsia="ru-RU"/>
        </w:rPr>
        <w:tab/>
        <w:t>§ 87, п. 1</w:t>
      </w:r>
    </w:p>
    <w:p w14:paraId="461420E4" w14:textId="77777777" w:rsidR="00D91D69" w:rsidRPr="003E08AB" w:rsidRDefault="00D91D69" w:rsidP="006A031E">
      <w:pPr>
        <w:pStyle w:val="Style106"/>
        <w:widowControl/>
        <w:tabs>
          <w:tab w:val="left" w:leader="dot" w:pos="4618"/>
        </w:tabs>
        <w:spacing w:before="14" w:line="214" w:lineRule="exact"/>
        <w:ind w:left="426" w:right="-314" w:firstLine="425"/>
        <w:rPr>
          <w:rStyle w:val="FontStyle171"/>
          <w:sz w:val="24"/>
          <w:szCs w:val="24"/>
          <w:lang w:val="ru-RU" w:eastAsia="ru-RU"/>
        </w:rPr>
      </w:pPr>
      <w:r w:rsidRPr="003E08AB">
        <w:rPr>
          <w:rStyle w:val="FontStyle171"/>
          <w:sz w:val="24"/>
          <w:szCs w:val="24"/>
          <w:lang w:val="ru-RU" w:eastAsia="ru-RU"/>
        </w:rPr>
        <w:t>в неразложимых сочетаниях с отрицательными</w:t>
      </w:r>
      <w:r w:rsidRPr="003E08AB">
        <w:rPr>
          <w:rStyle w:val="FontStyle171"/>
          <w:sz w:val="24"/>
          <w:szCs w:val="24"/>
          <w:lang w:val="ru-RU" w:eastAsia="ru-RU"/>
        </w:rPr>
        <w:br/>
        <w:t xml:space="preserve">и ограничительными частицами: </w:t>
      </w:r>
      <w:r w:rsidRPr="003E08AB">
        <w:rPr>
          <w:rStyle w:val="FontStyle155"/>
          <w:sz w:val="24"/>
          <w:szCs w:val="24"/>
          <w:lang w:val="ru-RU" w:eastAsia="ru-RU"/>
        </w:rPr>
        <w:t>не только что,</w:t>
      </w:r>
      <w:r w:rsidRPr="003E08AB">
        <w:rPr>
          <w:rStyle w:val="FontStyle155"/>
          <w:sz w:val="24"/>
          <w:szCs w:val="24"/>
          <w:lang w:val="ru-RU" w:eastAsia="ru-RU"/>
        </w:rPr>
        <w:br/>
        <w:t>не то что, не то чтобы, не иначе как, только</w:t>
      </w:r>
      <w:r w:rsidRPr="003E08AB">
        <w:rPr>
          <w:rStyle w:val="FontStyle155"/>
          <w:sz w:val="24"/>
          <w:szCs w:val="24"/>
          <w:lang w:val="ru-RU" w:eastAsia="ru-RU"/>
        </w:rPr>
        <w:br/>
        <w:t>что не, только и... что, не так чтобы</w:t>
      </w:r>
      <w:r w:rsidRPr="003E08AB">
        <w:rPr>
          <w:rStyle w:val="FontStyle155"/>
          <w:sz w:val="24"/>
          <w:szCs w:val="24"/>
          <w:lang w:val="ru-RU" w:eastAsia="ru-RU"/>
        </w:rPr>
        <w:br/>
      </w:r>
      <w:r w:rsidRPr="003E08AB">
        <w:rPr>
          <w:rStyle w:val="FontStyle171"/>
          <w:sz w:val="24"/>
          <w:szCs w:val="24"/>
          <w:lang w:val="ru-RU" w:eastAsia="ru-RU"/>
        </w:rPr>
        <w:t>и др</w:t>
      </w:r>
      <w:r w:rsidRPr="003E08AB">
        <w:rPr>
          <w:rStyle w:val="FontStyle171"/>
          <w:sz w:val="24"/>
          <w:szCs w:val="24"/>
          <w:lang w:val="ru-RU" w:eastAsia="ru-RU"/>
        </w:rPr>
        <w:tab/>
        <w:t>§ 87, п. 2</w:t>
      </w:r>
    </w:p>
    <w:p w14:paraId="0D3E9529" w14:textId="77777777" w:rsidR="00D91D69" w:rsidRPr="003E08AB" w:rsidRDefault="00D91D69" w:rsidP="006A031E">
      <w:pPr>
        <w:pStyle w:val="Style106"/>
        <w:widowControl/>
        <w:tabs>
          <w:tab w:val="left" w:leader="dot" w:pos="4620"/>
        </w:tabs>
        <w:spacing w:before="17" w:line="214" w:lineRule="exact"/>
        <w:ind w:left="426" w:right="-314" w:firstLine="425"/>
        <w:rPr>
          <w:rStyle w:val="FontStyle171"/>
          <w:sz w:val="24"/>
          <w:szCs w:val="24"/>
          <w:lang w:val="ru-RU" w:eastAsia="ru-RU"/>
        </w:rPr>
      </w:pPr>
      <w:r w:rsidRPr="003E08AB">
        <w:rPr>
          <w:rStyle w:val="FontStyle171"/>
          <w:sz w:val="24"/>
          <w:szCs w:val="24"/>
          <w:lang w:val="ru-RU" w:eastAsia="ru-RU"/>
        </w:rPr>
        <w:t>в неразложимых сочетаниях с местоименными</w:t>
      </w:r>
      <w:r w:rsidRPr="003E08AB">
        <w:rPr>
          <w:rStyle w:val="FontStyle171"/>
          <w:sz w:val="24"/>
          <w:szCs w:val="24"/>
          <w:lang w:val="ru-RU" w:eastAsia="ru-RU"/>
        </w:rPr>
        <w:br/>
        <w:t xml:space="preserve">и наречными словами: </w:t>
      </w:r>
      <w:r w:rsidRPr="003E08AB">
        <w:rPr>
          <w:rStyle w:val="FontStyle155"/>
          <w:sz w:val="24"/>
          <w:szCs w:val="24"/>
          <w:lang w:val="ru-RU" w:eastAsia="ru-RU"/>
        </w:rPr>
        <w:t>неизвестно кто</w:t>
      </w:r>
      <w:r w:rsidRPr="003E08AB">
        <w:rPr>
          <w:rStyle w:val="FontStyle155"/>
          <w:sz w:val="24"/>
          <w:szCs w:val="24"/>
          <w:lang w:val="ru-RU" w:eastAsia="ru-RU"/>
        </w:rPr>
        <w:br/>
        <w:t>(что, какой), непонятно кто (что, какой),</w:t>
      </w:r>
      <w:r w:rsidRPr="003E08AB">
        <w:rPr>
          <w:rStyle w:val="FontStyle155"/>
          <w:sz w:val="24"/>
          <w:szCs w:val="24"/>
          <w:lang w:val="ru-RU" w:eastAsia="ru-RU"/>
        </w:rPr>
        <w:br/>
        <w:t>все равно кто (что, какой), редко кто</w:t>
      </w:r>
      <w:r w:rsidRPr="003E08AB">
        <w:rPr>
          <w:rStyle w:val="FontStyle155"/>
          <w:sz w:val="24"/>
          <w:szCs w:val="24"/>
          <w:lang w:val="ru-RU" w:eastAsia="ru-RU"/>
        </w:rPr>
        <w:br/>
        <w:t>(что, какой), неведомо кто (что, какой),</w:t>
      </w:r>
      <w:r w:rsidRPr="003E08AB">
        <w:rPr>
          <w:rStyle w:val="FontStyle155"/>
          <w:sz w:val="24"/>
          <w:szCs w:val="24"/>
          <w:lang w:val="ru-RU" w:eastAsia="ru-RU"/>
        </w:rPr>
        <w:br/>
        <w:t>невесть кто (что, какой), мало кто (что)</w:t>
      </w:r>
      <w:r w:rsidRPr="003E08AB">
        <w:rPr>
          <w:rStyle w:val="FontStyle155"/>
          <w:sz w:val="24"/>
          <w:szCs w:val="24"/>
          <w:lang w:val="ru-RU" w:eastAsia="ru-RU"/>
        </w:rPr>
        <w:br/>
      </w:r>
      <w:r w:rsidRPr="003E08AB">
        <w:rPr>
          <w:rStyle w:val="FontStyle171"/>
          <w:sz w:val="24"/>
          <w:szCs w:val="24"/>
          <w:lang w:val="ru-RU" w:eastAsia="ru-RU"/>
        </w:rPr>
        <w:t>идр</w:t>
      </w:r>
      <w:r w:rsidRPr="003E08AB">
        <w:rPr>
          <w:rStyle w:val="FontStyle171"/>
          <w:sz w:val="24"/>
          <w:szCs w:val="24"/>
          <w:lang w:val="ru-RU" w:eastAsia="ru-RU"/>
        </w:rPr>
        <w:tab/>
        <w:t>§87,п.З</w:t>
      </w:r>
    </w:p>
    <w:p w14:paraId="34ED0090" w14:textId="77777777" w:rsidR="00D91D69" w:rsidRPr="003E08AB" w:rsidRDefault="00D91D69" w:rsidP="006A031E">
      <w:pPr>
        <w:pStyle w:val="Style108"/>
        <w:widowControl/>
        <w:tabs>
          <w:tab w:val="left" w:leader="dot" w:pos="4603"/>
        </w:tabs>
        <w:spacing w:before="41"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в неразложимых сочетаниях со сравнительной</w:t>
      </w:r>
      <w:r w:rsidRPr="003E08AB">
        <w:rPr>
          <w:rStyle w:val="FontStyle171"/>
          <w:sz w:val="24"/>
          <w:szCs w:val="24"/>
          <w:lang w:val="ru-RU" w:eastAsia="ru-RU"/>
        </w:rPr>
        <w:br/>
        <w:t xml:space="preserve">степенью: </w:t>
      </w:r>
      <w:r w:rsidRPr="003E08AB">
        <w:rPr>
          <w:rStyle w:val="FontStyle155"/>
          <w:sz w:val="24"/>
          <w:szCs w:val="24"/>
          <w:lang w:val="ru-RU" w:eastAsia="ru-RU"/>
        </w:rPr>
        <w:t>(не) больше нем, (не) меньше нем,</w:t>
      </w:r>
      <w:r w:rsidRPr="003E08AB">
        <w:rPr>
          <w:rStyle w:val="FontStyle155"/>
          <w:sz w:val="24"/>
          <w:szCs w:val="24"/>
          <w:lang w:val="ru-RU" w:eastAsia="ru-RU"/>
        </w:rPr>
        <w:br/>
        <w:t xml:space="preserve">(не) хуже нем </w:t>
      </w:r>
      <w:r w:rsidRPr="003E08AB">
        <w:rPr>
          <w:rStyle w:val="FontStyle171"/>
          <w:sz w:val="24"/>
          <w:szCs w:val="24"/>
          <w:lang w:val="ru-RU" w:eastAsia="ru-RU"/>
        </w:rPr>
        <w:t>и др</w:t>
      </w:r>
      <w:r w:rsidRPr="003E08AB">
        <w:rPr>
          <w:rStyle w:val="FontStyle171"/>
          <w:sz w:val="24"/>
          <w:szCs w:val="24"/>
          <w:lang w:val="ru-RU" w:eastAsia="ru-RU"/>
        </w:rPr>
        <w:tab/>
        <w:t>§ 87, п. 4</w:t>
      </w:r>
    </w:p>
    <w:p w14:paraId="033B76C6" w14:textId="77777777" w:rsidR="00D91D69" w:rsidRPr="003E08AB" w:rsidRDefault="00D91D69" w:rsidP="006A031E">
      <w:pPr>
        <w:pStyle w:val="Style106"/>
        <w:widowControl/>
        <w:tabs>
          <w:tab w:val="left" w:leader="dot" w:pos="4284"/>
        </w:tabs>
        <w:spacing w:before="5" w:line="214" w:lineRule="exact"/>
        <w:ind w:left="426" w:right="-314" w:firstLine="425"/>
        <w:rPr>
          <w:rStyle w:val="FontStyle171"/>
          <w:sz w:val="24"/>
          <w:szCs w:val="24"/>
          <w:lang w:val="ru-RU" w:eastAsia="ru-RU"/>
        </w:rPr>
      </w:pPr>
      <w:r w:rsidRPr="003E08AB">
        <w:rPr>
          <w:rStyle w:val="FontStyle171"/>
          <w:sz w:val="24"/>
          <w:szCs w:val="24"/>
          <w:lang w:val="ru-RU" w:eastAsia="ru-RU"/>
        </w:rPr>
        <w:t>в неразложимых сочетаниях с сочинительными</w:t>
      </w:r>
      <w:r w:rsidRPr="003E08AB">
        <w:rPr>
          <w:rStyle w:val="FontStyle171"/>
          <w:sz w:val="24"/>
          <w:szCs w:val="24"/>
          <w:lang w:val="ru-RU" w:eastAsia="ru-RU"/>
        </w:rPr>
        <w:br/>
        <w:t xml:space="preserve">повторяющимися союзами </w:t>
      </w:r>
      <w:r w:rsidRPr="003E08AB">
        <w:rPr>
          <w:rStyle w:val="FontStyle155"/>
          <w:sz w:val="24"/>
          <w:szCs w:val="24"/>
          <w:lang w:val="ru-RU" w:eastAsia="ru-RU"/>
        </w:rPr>
        <w:t xml:space="preserve">и, ни </w:t>
      </w:r>
      <w:r w:rsidRPr="003E08AB">
        <w:rPr>
          <w:rStyle w:val="FontStyle171"/>
          <w:sz w:val="24"/>
          <w:szCs w:val="24"/>
          <w:lang w:val="ru-RU" w:eastAsia="ru-RU"/>
        </w:rPr>
        <w:t xml:space="preserve">типа: </w:t>
      </w:r>
      <w:r w:rsidRPr="003E08AB">
        <w:rPr>
          <w:rStyle w:val="FontStyle155"/>
          <w:sz w:val="24"/>
          <w:szCs w:val="24"/>
          <w:lang w:val="ru-RU" w:eastAsia="ru-RU"/>
        </w:rPr>
        <w:t>и день</w:t>
      </w:r>
      <w:r w:rsidRPr="003E08AB">
        <w:rPr>
          <w:rStyle w:val="FontStyle155"/>
          <w:sz w:val="24"/>
          <w:szCs w:val="24"/>
          <w:lang w:val="ru-RU" w:eastAsia="ru-RU"/>
        </w:rPr>
        <w:br/>
        <w:t>и ночь, и стар и млад, и смех и горе; ни два</w:t>
      </w:r>
      <w:r w:rsidRPr="003E08AB">
        <w:rPr>
          <w:rStyle w:val="FontStyle155"/>
          <w:sz w:val="24"/>
          <w:szCs w:val="24"/>
          <w:lang w:val="ru-RU" w:eastAsia="ru-RU"/>
        </w:rPr>
        <w:br/>
        <w:t>ни полтора, ни дать ни взять, ни свет ни заря,</w:t>
      </w:r>
      <w:r w:rsidRPr="003E08AB">
        <w:rPr>
          <w:rStyle w:val="FontStyle155"/>
          <w:sz w:val="24"/>
          <w:szCs w:val="24"/>
          <w:lang w:val="ru-RU" w:eastAsia="ru-RU"/>
        </w:rPr>
        <w:br/>
        <w:t>ни взад ни вперед, ни себе ни людям, ни рыба</w:t>
      </w:r>
      <w:r w:rsidRPr="003E08AB">
        <w:rPr>
          <w:rStyle w:val="FontStyle155"/>
          <w:sz w:val="24"/>
          <w:szCs w:val="24"/>
          <w:lang w:val="ru-RU" w:eastAsia="ru-RU"/>
        </w:rPr>
        <w:br/>
        <w:t xml:space="preserve">ни мясо, ни шатко ни валко </w:t>
      </w:r>
      <w:r w:rsidRPr="003E08AB">
        <w:rPr>
          <w:rStyle w:val="FontStyle171"/>
          <w:sz w:val="24"/>
          <w:szCs w:val="24"/>
          <w:lang w:val="ru-RU" w:eastAsia="ru-RU"/>
        </w:rPr>
        <w:t>и др</w:t>
      </w:r>
      <w:r w:rsidRPr="003E08AB">
        <w:rPr>
          <w:rStyle w:val="FontStyle171"/>
          <w:sz w:val="24"/>
          <w:szCs w:val="24"/>
          <w:lang w:val="ru-RU" w:eastAsia="ru-RU"/>
        </w:rPr>
        <w:tab/>
        <w:t>§ 26, прим. 1</w:t>
      </w:r>
    </w:p>
    <w:p w14:paraId="1B4830F8" w14:textId="77777777" w:rsidR="00D91D69" w:rsidRPr="003E08AB" w:rsidRDefault="00D91D69" w:rsidP="006A031E">
      <w:pPr>
        <w:pStyle w:val="Style139"/>
        <w:widowControl/>
        <w:spacing w:before="118"/>
        <w:ind w:left="426" w:right="-314" w:firstLine="425"/>
        <w:rPr>
          <w:rStyle w:val="FontStyle162"/>
          <w:sz w:val="24"/>
          <w:szCs w:val="24"/>
          <w:lang w:val="ru-RU" w:eastAsia="ru-RU"/>
        </w:rPr>
      </w:pPr>
      <w:r w:rsidRPr="003E08AB">
        <w:rPr>
          <w:rStyle w:val="FontStyle156"/>
          <w:sz w:val="24"/>
          <w:szCs w:val="24"/>
          <w:lang w:val="ru-RU" w:eastAsia="ru-RU"/>
        </w:rPr>
        <w:t xml:space="preserve">при сравнительных оборотах </w:t>
      </w:r>
      <w:r w:rsidRPr="003E08AB">
        <w:rPr>
          <w:rStyle w:val="FontStyle162"/>
          <w:sz w:val="24"/>
          <w:szCs w:val="24"/>
          <w:lang w:val="ru-RU" w:eastAsia="ru-RU"/>
        </w:rPr>
        <w:t>запятые</w:t>
      </w:r>
    </w:p>
    <w:p w14:paraId="3B8B65ED" w14:textId="77777777" w:rsidR="00D91D69" w:rsidRPr="003E08AB" w:rsidRDefault="00D91D69" w:rsidP="006A031E">
      <w:pPr>
        <w:pStyle w:val="Style108"/>
        <w:widowControl/>
        <w:spacing w:before="10"/>
        <w:ind w:left="426" w:right="-314" w:firstLine="425"/>
        <w:rPr>
          <w:rStyle w:val="FontStyle155"/>
          <w:sz w:val="24"/>
          <w:szCs w:val="24"/>
          <w:lang w:val="ru-RU" w:eastAsia="ru-RU"/>
        </w:rPr>
      </w:pPr>
      <w:r w:rsidRPr="003E08AB">
        <w:rPr>
          <w:rStyle w:val="FontStyle171"/>
          <w:sz w:val="24"/>
          <w:szCs w:val="24"/>
          <w:lang w:val="ru-RU" w:eastAsia="ru-RU"/>
        </w:rPr>
        <w:t xml:space="preserve">при оборотах с союзами </w:t>
      </w:r>
      <w:r w:rsidRPr="003E08AB">
        <w:rPr>
          <w:rStyle w:val="FontStyle155"/>
          <w:sz w:val="24"/>
          <w:szCs w:val="24"/>
          <w:lang w:val="ru-RU" w:eastAsia="ru-RU"/>
        </w:rPr>
        <w:t>будто, словно, точно,</w:t>
      </w:r>
    </w:p>
    <w:p w14:paraId="6DD1F8AE" w14:textId="77777777" w:rsidR="00D91D69" w:rsidRPr="003E08AB" w:rsidRDefault="00D91D69" w:rsidP="006A031E">
      <w:pPr>
        <w:pStyle w:val="Style101"/>
        <w:widowControl/>
        <w:tabs>
          <w:tab w:val="left" w:leader="dot" w:pos="4987"/>
        </w:tabs>
        <w:spacing w:line="218" w:lineRule="exact"/>
        <w:ind w:left="426" w:right="-314" w:firstLine="425"/>
        <w:rPr>
          <w:rStyle w:val="FontStyle171"/>
          <w:sz w:val="24"/>
          <w:szCs w:val="24"/>
          <w:lang w:val="ru-RU" w:eastAsia="ru-RU"/>
        </w:rPr>
      </w:pPr>
      <w:r w:rsidRPr="003E08AB">
        <w:rPr>
          <w:rStyle w:val="FontStyle155"/>
          <w:sz w:val="24"/>
          <w:szCs w:val="24"/>
          <w:lang w:val="ru-RU" w:eastAsia="ru-RU"/>
        </w:rPr>
        <w:t xml:space="preserve">чем, нежели, как будто, что </w:t>
      </w:r>
      <w:r w:rsidRPr="003E08AB">
        <w:rPr>
          <w:rStyle w:val="FontStyle171"/>
          <w:sz w:val="24"/>
          <w:szCs w:val="24"/>
          <w:lang w:val="ru-RU" w:eastAsia="ru-RU"/>
        </w:rPr>
        <w:t>и др</w:t>
      </w:r>
      <w:r w:rsidRPr="003E08AB">
        <w:rPr>
          <w:rStyle w:val="FontStyle171"/>
          <w:sz w:val="24"/>
          <w:szCs w:val="24"/>
          <w:lang w:val="ru-RU" w:eastAsia="ru-RU"/>
        </w:rPr>
        <w:tab/>
        <w:t>§ 88</w:t>
      </w:r>
    </w:p>
    <w:p w14:paraId="2B3E2545" w14:textId="77777777" w:rsidR="00D91D69" w:rsidRPr="003E08AB" w:rsidRDefault="00D91D69" w:rsidP="006A031E">
      <w:pPr>
        <w:pStyle w:val="Style108"/>
        <w:widowControl/>
        <w:spacing w:before="2"/>
        <w:ind w:left="426" w:right="-314" w:firstLine="425"/>
        <w:rPr>
          <w:rStyle w:val="FontStyle155"/>
          <w:sz w:val="24"/>
          <w:szCs w:val="24"/>
          <w:lang w:val="ru-RU" w:eastAsia="ru-RU"/>
        </w:rPr>
      </w:pPr>
      <w:r w:rsidRPr="003E08AB">
        <w:rPr>
          <w:rStyle w:val="FontStyle171"/>
          <w:sz w:val="24"/>
          <w:szCs w:val="24"/>
          <w:lang w:val="ru-RU" w:eastAsia="ru-RU"/>
        </w:rPr>
        <w:t xml:space="preserve">при оборотах с союзом </w:t>
      </w:r>
      <w:r w:rsidRPr="003E08AB">
        <w:rPr>
          <w:rStyle w:val="FontStyle155"/>
          <w:sz w:val="24"/>
          <w:szCs w:val="24"/>
          <w:lang w:val="ru-RU" w:eastAsia="ru-RU"/>
        </w:rPr>
        <w:t>как:</w:t>
      </w:r>
    </w:p>
    <w:p w14:paraId="0A289DDD" w14:textId="77777777" w:rsidR="00D91D69" w:rsidRPr="003E08AB" w:rsidRDefault="00D91D69" w:rsidP="006A031E">
      <w:pPr>
        <w:pStyle w:val="Style108"/>
        <w:widowControl/>
        <w:numPr>
          <w:ilvl w:val="0"/>
          <w:numId w:val="88"/>
        </w:numPr>
        <w:tabs>
          <w:tab w:val="left" w:pos="1332"/>
          <w:tab w:val="left" w:leader="dot" w:pos="4992"/>
        </w:tabs>
        <w:ind w:left="426" w:right="-314" w:firstLine="425"/>
        <w:rPr>
          <w:rStyle w:val="FontStyle171"/>
          <w:sz w:val="24"/>
          <w:szCs w:val="24"/>
          <w:lang w:val="ru-RU" w:eastAsia="ru-RU"/>
        </w:rPr>
      </w:pPr>
      <w:r w:rsidRPr="003E08AB">
        <w:rPr>
          <w:rStyle w:val="FontStyle171"/>
          <w:sz w:val="24"/>
          <w:szCs w:val="24"/>
          <w:lang w:val="ru-RU" w:eastAsia="ru-RU"/>
        </w:rPr>
        <w:t>если обозначают уподобление</w:t>
      </w:r>
      <w:r w:rsidRPr="003E08AB">
        <w:rPr>
          <w:rStyle w:val="FontStyle171"/>
          <w:sz w:val="24"/>
          <w:szCs w:val="24"/>
          <w:lang w:val="ru-RU" w:eastAsia="ru-RU"/>
        </w:rPr>
        <w:tab/>
        <w:t>§ 88</w:t>
      </w:r>
    </w:p>
    <w:p w14:paraId="533CD9F0" w14:textId="77777777" w:rsidR="00D91D69" w:rsidRPr="003E08AB" w:rsidRDefault="00D91D69" w:rsidP="006A031E">
      <w:pPr>
        <w:pStyle w:val="Style108"/>
        <w:widowControl/>
        <w:numPr>
          <w:ilvl w:val="0"/>
          <w:numId w:val="88"/>
        </w:numPr>
        <w:tabs>
          <w:tab w:val="left" w:pos="1332"/>
        </w:tabs>
        <w:spacing w:before="2"/>
        <w:ind w:left="426" w:right="-314" w:firstLine="425"/>
        <w:rPr>
          <w:rStyle w:val="FontStyle171"/>
          <w:sz w:val="24"/>
          <w:szCs w:val="24"/>
          <w:lang w:val="ru-RU" w:eastAsia="ru-RU"/>
        </w:rPr>
      </w:pPr>
      <w:r w:rsidRPr="003E08AB">
        <w:rPr>
          <w:rStyle w:val="FontStyle171"/>
          <w:sz w:val="24"/>
          <w:szCs w:val="24"/>
          <w:lang w:val="ru-RU" w:eastAsia="ru-RU"/>
        </w:rPr>
        <w:t xml:space="preserve">если в основной части предложения имеются указательные слова </w:t>
      </w:r>
      <w:r w:rsidRPr="003E08AB">
        <w:rPr>
          <w:rStyle w:val="FontStyle155"/>
          <w:sz w:val="24"/>
          <w:szCs w:val="24"/>
          <w:lang w:val="ru-RU" w:eastAsia="ru-RU"/>
        </w:rPr>
        <w:t>так, такой,</w:t>
      </w:r>
    </w:p>
    <w:p w14:paraId="60819DEF" w14:textId="77777777" w:rsidR="00D91D69" w:rsidRPr="003E08AB" w:rsidRDefault="00D91D69" w:rsidP="006A031E">
      <w:pPr>
        <w:pStyle w:val="Style101"/>
        <w:widowControl/>
        <w:tabs>
          <w:tab w:val="left" w:leader="dot" w:pos="4987"/>
        </w:tabs>
        <w:spacing w:line="218" w:lineRule="exact"/>
        <w:ind w:left="426" w:right="-314" w:firstLine="425"/>
        <w:rPr>
          <w:rStyle w:val="FontStyle171"/>
          <w:sz w:val="24"/>
          <w:szCs w:val="24"/>
          <w:lang w:val="ru-RU" w:eastAsia="ru-RU"/>
        </w:rPr>
      </w:pPr>
      <w:r w:rsidRPr="003E08AB">
        <w:rPr>
          <w:rStyle w:val="FontStyle155"/>
          <w:sz w:val="24"/>
          <w:szCs w:val="24"/>
          <w:lang w:val="ru-RU" w:eastAsia="ru-RU"/>
        </w:rPr>
        <w:t>тот, столь</w:t>
      </w:r>
      <w:r w:rsidRPr="003E08AB">
        <w:rPr>
          <w:rStyle w:val="FontStyle171"/>
          <w:sz w:val="24"/>
          <w:szCs w:val="24"/>
          <w:lang w:val="ru-RU" w:eastAsia="ru-RU"/>
        </w:rPr>
        <w:tab/>
        <w:t>§ 88</w:t>
      </w:r>
    </w:p>
    <w:p w14:paraId="6794BA2E" w14:textId="77777777" w:rsidR="00D91D69" w:rsidRPr="003E08AB" w:rsidRDefault="00D91D69" w:rsidP="006A031E">
      <w:pPr>
        <w:pStyle w:val="Style106"/>
        <w:widowControl/>
        <w:spacing w:before="2"/>
        <w:ind w:left="426" w:right="-314" w:firstLine="425"/>
        <w:rPr>
          <w:rStyle w:val="FontStyle171"/>
          <w:sz w:val="24"/>
          <w:szCs w:val="24"/>
          <w:lang w:val="ru-RU" w:eastAsia="ru-RU"/>
        </w:rPr>
      </w:pPr>
      <w:r w:rsidRPr="003E08AB">
        <w:rPr>
          <w:rStyle w:val="FontStyle171"/>
          <w:sz w:val="24"/>
          <w:szCs w:val="24"/>
          <w:lang w:val="ru-RU" w:eastAsia="ru-RU"/>
        </w:rPr>
        <w:t xml:space="preserve">при сочетаниях </w:t>
      </w:r>
      <w:r w:rsidRPr="003E08AB">
        <w:rPr>
          <w:rStyle w:val="FontStyle155"/>
          <w:sz w:val="24"/>
          <w:szCs w:val="24"/>
          <w:lang w:val="ru-RU" w:eastAsia="ru-RU"/>
        </w:rPr>
        <w:t xml:space="preserve">как правило, как исключение, как всегда, как сейчас, как нарочно, как теперь </w:t>
      </w:r>
      <w:r w:rsidRPr="003E08AB">
        <w:rPr>
          <w:rStyle w:val="FontStyle171"/>
          <w:sz w:val="24"/>
          <w:szCs w:val="24"/>
          <w:lang w:val="ru-RU" w:eastAsia="ru-RU"/>
        </w:rPr>
        <w:t>и др., если они не включаются в состав</w:t>
      </w:r>
    </w:p>
    <w:p w14:paraId="4FB7672D" w14:textId="77777777" w:rsidR="00D91D69" w:rsidRPr="003E08AB" w:rsidRDefault="00D91D69" w:rsidP="006A031E">
      <w:pPr>
        <w:pStyle w:val="Style108"/>
        <w:widowControl/>
        <w:tabs>
          <w:tab w:val="left" w:leader="dot" w:pos="4990"/>
        </w:tabs>
        <w:ind w:left="426" w:right="-314" w:firstLine="425"/>
        <w:rPr>
          <w:rStyle w:val="FontStyle171"/>
          <w:sz w:val="24"/>
          <w:szCs w:val="24"/>
          <w:lang w:val="ru-RU" w:eastAsia="ru-RU"/>
        </w:rPr>
      </w:pPr>
      <w:r w:rsidRPr="003E08AB">
        <w:rPr>
          <w:rStyle w:val="FontStyle171"/>
          <w:sz w:val="24"/>
          <w:szCs w:val="24"/>
          <w:lang w:val="ru-RU" w:eastAsia="ru-RU"/>
        </w:rPr>
        <w:t>сказуемого</w:t>
      </w:r>
      <w:r w:rsidRPr="003E08AB">
        <w:rPr>
          <w:rStyle w:val="FontStyle171"/>
          <w:sz w:val="24"/>
          <w:szCs w:val="24"/>
          <w:lang w:val="ru-RU" w:eastAsia="ru-RU"/>
        </w:rPr>
        <w:tab/>
        <w:t>§ 89</w:t>
      </w:r>
    </w:p>
    <w:p w14:paraId="49FE1BD6" w14:textId="77777777" w:rsidR="00D91D69" w:rsidRPr="003E08AB" w:rsidRDefault="00D91D69" w:rsidP="006A031E">
      <w:pPr>
        <w:pStyle w:val="Style106"/>
        <w:widowControl/>
        <w:tabs>
          <w:tab w:val="left" w:leader="dot" w:pos="4987"/>
        </w:tabs>
        <w:ind w:left="426" w:right="-314" w:firstLine="425"/>
        <w:rPr>
          <w:rStyle w:val="FontStyle171"/>
          <w:sz w:val="24"/>
          <w:szCs w:val="24"/>
          <w:lang w:val="ru-RU" w:eastAsia="ru-RU"/>
        </w:rPr>
      </w:pPr>
      <w:r w:rsidRPr="003E08AB">
        <w:rPr>
          <w:rStyle w:val="FontStyle171"/>
          <w:sz w:val="24"/>
          <w:szCs w:val="24"/>
          <w:lang w:val="ru-RU" w:eastAsia="ru-RU"/>
        </w:rPr>
        <w:t xml:space="preserve">в оборотах </w:t>
      </w:r>
      <w:r w:rsidRPr="003E08AB">
        <w:rPr>
          <w:rStyle w:val="FontStyle155"/>
          <w:sz w:val="24"/>
          <w:szCs w:val="24"/>
          <w:lang w:val="ru-RU" w:eastAsia="ru-RU"/>
        </w:rPr>
        <w:t>не кто иной, как; не что иное, как</w:t>
      </w:r>
      <w:r w:rsidRPr="003E08AB">
        <w:rPr>
          <w:rStyle w:val="FontStyle171"/>
          <w:sz w:val="24"/>
          <w:szCs w:val="24"/>
          <w:lang w:val="ru-RU" w:eastAsia="ru-RU"/>
        </w:rPr>
        <w:tab/>
        <w:t>§ 89</w:t>
      </w:r>
    </w:p>
    <w:p w14:paraId="347ECF90" w14:textId="77777777" w:rsidR="00D91D69" w:rsidRPr="003E08AB" w:rsidRDefault="00D91D69" w:rsidP="006A031E">
      <w:pPr>
        <w:pStyle w:val="Style102"/>
        <w:widowControl/>
        <w:spacing w:line="218" w:lineRule="exact"/>
        <w:ind w:left="426" w:right="-314" w:firstLine="425"/>
        <w:rPr>
          <w:rStyle w:val="FontStyle162"/>
          <w:sz w:val="24"/>
          <w:szCs w:val="24"/>
          <w:lang w:val="ru-RU" w:eastAsia="ru-RU"/>
        </w:rPr>
      </w:pPr>
      <w:r w:rsidRPr="003E08AB">
        <w:rPr>
          <w:rStyle w:val="FontStyle171"/>
          <w:sz w:val="24"/>
          <w:szCs w:val="24"/>
          <w:lang w:val="ru-RU" w:eastAsia="ru-RU"/>
        </w:rPr>
        <w:t xml:space="preserve">при оборотах, начинающихся сочетанием </w:t>
      </w:r>
      <w:r w:rsidRPr="003E08AB">
        <w:rPr>
          <w:rStyle w:val="FontStyle155"/>
          <w:sz w:val="24"/>
          <w:szCs w:val="24"/>
          <w:lang w:val="ru-RU" w:eastAsia="ru-RU"/>
        </w:rPr>
        <w:t xml:space="preserve">как и </w:t>
      </w:r>
      <w:r w:rsidRPr="003E08AB">
        <w:rPr>
          <w:rStyle w:val="FontStyle171"/>
          <w:spacing w:val="60"/>
          <w:sz w:val="24"/>
          <w:szCs w:val="24"/>
          <w:lang w:val="ru-RU" w:eastAsia="ru-RU"/>
        </w:rPr>
        <w:t>...</w:t>
      </w:r>
      <w:r w:rsidRPr="003E08AB">
        <w:rPr>
          <w:rStyle w:val="FontStyle171"/>
          <w:sz w:val="24"/>
          <w:szCs w:val="24"/>
          <w:lang w:val="ru-RU" w:eastAsia="ru-RU"/>
        </w:rPr>
        <w:t xml:space="preserve"> § 89 </w:t>
      </w:r>
      <w:r w:rsidRPr="003E08AB">
        <w:rPr>
          <w:rStyle w:val="FontStyle162"/>
          <w:sz w:val="24"/>
          <w:szCs w:val="24"/>
          <w:lang w:val="ru-RU" w:eastAsia="ru-RU"/>
        </w:rPr>
        <w:t>запятые не ставятся</w:t>
      </w:r>
    </w:p>
    <w:p w14:paraId="7FED9396" w14:textId="77777777" w:rsidR="00D91D69" w:rsidRPr="003E08AB" w:rsidRDefault="00D91D69" w:rsidP="006A031E">
      <w:pPr>
        <w:pStyle w:val="Style108"/>
        <w:widowControl/>
        <w:tabs>
          <w:tab w:val="left" w:leader="dot" w:pos="4987"/>
        </w:tabs>
        <w:spacing w:before="14" w:line="216" w:lineRule="exact"/>
        <w:ind w:left="426" w:right="-314" w:firstLine="425"/>
        <w:rPr>
          <w:rStyle w:val="FontStyle171"/>
          <w:sz w:val="24"/>
          <w:szCs w:val="24"/>
          <w:lang w:val="ru-RU" w:eastAsia="ru-RU"/>
        </w:rPr>
      </w:pPr>
      <w:r w:rsidRPr="003E08AB">
        <w:rPr>
          <w:rStyle w:val="FontStyle171"/>
          <w:sz w:val="24"/>
          <w:szCs w:val="24"/>
          <w:lang w:val="ru-RU" w:eastAsia="ru-RU"/>
        </w:rPr>
        <w:t>если оборот имеет значение сказуемого</w:t>
      </w:r>
      <w:r w:rsidRPr="003E08AB">
        <w:rPr>
          <w:rStyle w:val="FontStyle171"/>
          <w:sz w:val="24"/>
          <w:szCs w:val="24"/>
          <w:lang w:val="ru-RU" w:eastAsia="ru-RU"/>
        </w:rPr>
        <w:tab/>
        <w:t>§ 90</w:t>
      </w:r>
    </w:p>
    <w:p w14:paraId="5843DE3F" w14:textId="77777777" w:rsidR="00D91D69" w:rsidRPr="003E08AB" w:rsidRDefault="00D91D69" w:rsidP="006A031E">
      <w:pPr>
        <w:pStyle w:val="Style108"/>
        <w:widowControl/>
        <w:spacing w:before="7" w:line="216" w:lineRule="exact"/>
        <w:ind w:left="426" w:right="-314" w:firstLine="425"/>
        <w:rPr>
          <w:rStyle w:val="FontStyle171"/>
          <w:sz w:val="24"/>
          <w:szCs w:val="24"/>
          <w:lang w:val="ru-RU" w:eastAsia="ru-RU"/>
        </w:rPr>
      </w:pPr>
      <w:r w:rsidRPr="003E08AB">
        <w:rPr>
          <w:rStyle w:val="FontStyle171"/>
          <w:sz w:val="24"/>
          <w:szCs w:val="24"/>
          <w:lang w:val="ru-RU" w:eastAsia="ru-RU"/>
        </w:rPr>
        <w:t>если оборот имеет значение отождествления</w:t>
      </w:r>
    </w:p>
    <w:p w14:paraId="3EB2015C" w14:textId="77777777" w:rsidR="00D91D69" w:rsidRPr="003E08AB" w:rsidRDefault="00D91D69" w:rsidP="006A031E">
      <w:pPr>
        <w:pStyle w:val="Style108"/>
        <w:widowControl/>
        <w:tabs>
          <w:tab w:val="left" w:leader="dot" w:pos="3862"/>
        </w:tabs>
        <w:spacing w:line="216" w:lineRule="exact"/>
        <w:ind w:left="426" w:right="-314" w:firstLine="425"/>
        <w:jc w:val="right"/>
        <w:rPr>
          <w:rStyle w:val="FontStyle171"/>
          <w:sz w:val="24"/>
          <w:szCs w:val="24"/>
          <w:lang w:val="ru-RU" w:eastAsia="ru-RU"/>
        </w:rPr>
      </w:pPr>
      <w:r w:rsidRPr="003E08AB">
        <w:rPr>
          <w:rStyle w:val="FontStyle171"/>
          <w:sz w:val="24"/>
          <w:szCs w:val="24"/>
          <w:lang w:val="ru-RU" w:eastAsia="ru-RU"/>
        </w:rPr>
        <w:t>или приравнивания</w:t>
      </w:r>
      <w:r w:rsidRPr="003E08AB">
        <w:rPr>
          <w:rStyle w:val="FontStyle171"/>
          <w:sz w:val="24"/>
          <w:szCs w:val="24"/>
          <w:lang w:val="ru-RU" w:eastAsia="ru-RU"/>
        </w:rPr>
        <w:tab/>
        <w:t>§ 90</w:t>
      </w:r>
    </w:p>
    <w:p w14:paraId="4DEB0488" w14:textId="77777777" w:rsidR="00D91D69" w:rsidRPr="003E08AB" w:rsidRDefault="00D91D69" w:rsidP="006A031E">
      <w:pPr>
        <w:pStyle w:val="Style108"/>
        <w:widowControl/>
        <w:tabs>
          <w:tab w:val="left" w:leader="dot" w:pos="4987"/>
        </w:tabs>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если оборот имеет значение «в качестве»</w:t>
      </w:r>
      <w:r w:rsidRPr="003E08AB">
        <w:rPr>
          <w:rStyle w:val="FontStyle171"/>
          <w:sz w:val="24"/>
          <w:szCs w:val="24"/>
          <w:lang w:val="ru-RU" w:eastAsia="ru-RU"/>
        </w:rPr>
        <w:tab/>
        <w:t>§ 90</w:t>
      </w:r>
    </w:p>
    <w:p w14:paraId="4C19B4A4" w14:textId="77777777" w:rsidR="00D91D69" w:rsidRPr="003E08AB" w:rsidRDefault="00D91D69" w:rsidP="006A031E">
      <w:pPr>
        <w:pStyle w:val="Style108"/>
        <w:widowControl/>
        <w:spacing w:before="10" w:line="216" w:lineRule="exact"/>
        <w:ind w:left="426" w:right="-314" w:firstLine="425"/>
        <w:jc w:val="both"/>
        <w:rPr>
          <w:rStyle w:val="FontStyle155"/>
          <w:sz w:val="24"/>
          <w:szCs w:val="24"/>
          <w:lang w:val="ru-RU" w:eastAsia="ru-RU"/>
        </w:rPr>
      </w:pPr>
      <w:r w:rsidRPr="003E08AB">
        <w:rPr>
          <w:rStyle w:val="FontStyle171"/>
          <w:sz w:val="24"/>
          <w:szCs w:val="24"/>
          <w:lang w:val="ru-RU" w:eastAsia="ru-RU"/>
        </w:rPr>
        <w:t xml:space="preserve">если обороту предшествует отрицание </w:t>
      </w:r>
      <w:r w:rsidRPr="003E08AB">
        <w:rPr>
          <w:rStyle w:val="FontStyle155"/>
          <w:sz w:val="24"/>
          <w:szCs w:val="24"/>
          <w:lang w:val="ru-RU" w:eastAsia="ru-RU"/>
        </w:rPr>
        <w:t xml:space="preserve">не </w:t>
      </w:r>
      <w:r w:rsidRPr="003E08AB">
        <w:rPr>
          <w:rStyle w:val="FontStyle171"/>
          <w:sz w:val="24"/>
          <w:szCs w:val="24"/>
          <w:lang w:val="ru-RU" w:eastAsia="ru-RU"/>
        </w:rPr>
        <w:t xml:space="preserve">или слова </w:t>
      </w:r>
      <w:r w:rsidRPr="003E08AB">
        <w:rPr>
          <w:rStyle w:val="FontStyle155"/>
          <w:sz w:val="24"/>
          <w:szCs w:val="24"/>
          <w:lang w:val="ru-RU" w:eastAsia="ru-RU"/>
        </w:rPr>
        <w:t>совсем, совершенно, почти, вроде,</w:t>
      </w:r>
    </w:p>
    <w:p w14:paraId="1133CC40" w14:textId="77777777" w:rsidR="00D91D69" w:rsidRPr="003E08AB" w:rsidRDefault="00D91D69" w:rsidP="006A031E">
      <w:pPr>
        <w:pStyle w:val="Style101"/>
        <w:widowControl/>
        <w:tabs>
          <w:tab w:val="left" w:leader="dot" w:pos="4987"/>
        </w:tabs>
        <w:spacing w:line="216" w:lineRule="exact"/>
        <w:ind w:left="426" w:right="-314" w:firstLine="425"/>
        <w:rPr>
          <w:rStyle w:val="FontStyle171"/>
          <w:sz w:val="24"/>
          <w:szCs w:val="24"/>
          <w:lang w:val="ru-RU" w:eastAsia="ru-RU"/>
        </w:rPr>
      </w:pPr>
      <w:r w:rsidRPr="003E08AB">
        <w:rPr>
          <w:rStyle w:val="FontStyle155"/>
          <w:sz w:val="24"/>
          <w:szCs w:val="24"/>
          <w:lang w:val="ru-RU" w:eastAsia="ru-RU"/>
        </w:rPr>
        <w:t xml:space="preserve">точь-в-точь, именно, просто </w:t>
      </w:r>
      <w:r w:rsidRPr="003E08AB">
        <w:rPr>
          <w:rStyle w:val="FontStyle171"/>
          <w:sz w:val="24"/>
          <w:szCs w:val="24"/>
          <w:lang w:val="ru-RU" w:eastAsia="ru-RU"/>
        </w:rPr>
        <w:t>и др</w:t>
      </w:r>
      <w:r w:rsidRPr="003E08AB">
        <w:rPr>
          <w:rStyle w:val="FontStyle171"/>
          <w:sz w:val="24"/>
          <w:szCs w:val="24"/>
          <w:lang w:val="ru-RU" w:eastAsia="ru-RU"/>
        </w:rPr>
        <w:tab/>
        <w:t>§ 90</w:t>
      </w:r>
    </w:p>
    <w:p w14:paraId="0B2F7078" w14:textId="77777777" w:rsidR="00D91D69" w:rsidRPr="003E08AB" w:rsidRDefault="00D91D69" w:rsidP="006A031E">
      <w:pPr>
        <w:pStyle w:val="Style108"/>
        <w:widowControl/>
        <w:tabs>
          <w:tab w:val="left" w:leader="dot" w:pos="4990"/>
        </w:tabs>
        <w:spacing w:before="7"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если оборот с </w:t>
      </w:r>
      <w:r w:rsidRPr="003E08AB">
        <w:rPr>
          <w:rStyle w:val="FontStyle155"/>
          <w:sz w:val="24"/>
          <w:szCs w:val="24"/>
          <w:lang w:val="ru-RU" w:eastAsia="ru-RU"/>
        </w:rPr>
        <w:t xml:space="preserve">как </w:t>
      </w:r>
      <w:r w:rsidRPr="003E08AB">
        <w:rPr>
          <w:rStyle w:val="FontStyle171"/>
          <w:sz w:val="24"/>
          <w:szCs w:val="24"/>
          <w:lang w:val="ru-RU" w:eastAsia="ru-RU"/>
        </w:rPr>
        <w:t>является устойчивым</w:t>
      </w:r>
      <w:r w:rsidRPr="003E08AB">
        <w:rPr>
          <w:rStyle w:val="FontStyle171"/>
          <w:sz w:val="24"/>
          <w:szCs w:val="24"/>
          <w:lang w:val="ru-RU" w:eastAsia="ru-RU"/>
        </w:rPr>
        <w:br/>
        <w:t xml:space="preserve">сочетанием типа: </w:t>
      </w:r>
      <w:r w:rsidRPr="003E08AB">
        <w:rPr>
          <w:rStyle w:val="FontStyle155"/>
          <w:sz w:val="24"/>
          <w:szCs w:val="24"/>
          <w:lang w:val="ru-RU" w:eastAsia="ru-RU"/>
        </w:rPr>
        <w:t>бледный как смерть,</w:t>
      </w:r>
      <w:r w:rsidRPr="003E08AB">
        <w:rPr>
          <w:rStyle w:val="FontStyle155"/>
          <w:sz w:val="24"/>
          <w:szCs w:val="24"/>
          <w:lang w:val="ru-RU" w:eastAsia="ru-RU"/>
        </w:rPr>
        <w:br/>
        <w:t xml:space="preserve">гол как сокол </w:t>
      </w:r>
      <w:r w:rsidRPr="003E08AB">
        <w:rPr>
          <w:rStyle w:val="FontStyle171"/>
          <w:sz w:val="24"/>
          <w:szCs w:val="24"/>
          <w:lang w:val="ru-RU" w:eastAsia="ru-RU"/>
        </w:rPr>
        <w:t>и др</w:t>
      </w:r>
      <w:r w:rsidRPr="003E08AB">
        <w:rPr>
          <w:rStyle w:val="FontStyle171"/>
          <w:sz w:val="24"/>
          <w:szCs w:val="24"/>
          <w:lang w:val="ru-RU" w:eastAsia="ru-RU"/>
        </w:rPr>
        <w:tab/>
        <w:t>§ 90</w:t>
      </w:r>
    </w:p>
    <w:p w14:paraId="35FA6E6E" w14:textId="77777777" w:rsidR="00D91D69" w:rsidRPr="003E08AB" w:rsidRDefault="00D91D69" w:rsidP="006A031E">
      <w:pPr>
        <w:pStyle w:val="Style56"/>
        <w:widowControl/>
        <w:spacing w:before="125"/>
        <w:ind w:left="426" w:right="-314" w:firstLine="425"/>
        <w:rPr>
          <w:rStyle w:val="FontStyle162"/>
          <w:sz w:val="24"/>
          <w:szCs w:val="24"/>
          <w:lang w:val="ru-RU" w:eastAsia="ru-RU"/>
        </w:rPr>
      </w:pPr>
      <w:r w:rsidRPr="003E08AB">
        <w:rPr>
          <w:rStyle w:val="FontStyle156"/>
          <w:sz w:val="24"/>
          <w:szCs w:val="24"/>
          <w:lang w:val="ru-RU" w:eastAsia="ru-RU"/>
        </w:rPr>
        <w:t xml:space="preserve">Вводные конструкции </w:t>
      </w:r>
      <w:r w:rsidRPr="003E08AB">
        <w:rPr>
          <w:rStyle w:val="FontStyle162"/>
          <w:sz w:val="24"/>
          <w:szCs w:val="24"/>
          <w:lang w:val="ru-RU" w:eastAsia="ru-RU"/>
        </w:rPr>
        <w:t>запятые</w:t>
      </w:r>
    </w:p>
    <w:p w14:paraId="636B4CB2" w14:textId="77777777" w:rsidR="00D91D69" w:rsidRPr="003E08AB" w:rsidRDefault="00D91D69" w:rsidP="006A031E">
      <w:pPr>
        <w:pStyle w:val="Style108"/>
        <w:widowControl/>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при вводных словах и сочетаниях слов:</w:t>
      </w:r>
    </w:p>
    <w:p w14:paraId="266A4798" w14:textId="77777777" w:rsidR="00D91D69" w:rsidRPr="003E08AB" w:rsidRDefault="00D91D69" w:rsidP="006A031E">
      <w:pPr>
        <w:pStyle w:val="Style108"/>
        <w:widowControl/>
        <w:tabs>
          <w:tab w:val="left" w:pos="133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указывающих на степень достоверности</w:t>
      </w:r>
    </w:p>
    <w:p w14:paraId="56496085" w14:textId="77777777" w:rsidR="00D91D69" w:rsidRPr="003E08AB" w:rsidRDefault="00D91D69" w:rsidP="006A031E">
      <w:pPr>
        <w:pStyle w:val="Style108"/>
        <w:widowControl/>
        <w:tabs>
          <w:tab w:val="left" w:pos="1332"/>
        </w:tabs>
        <w:spacing w:before="50" w:line="214" w:lineRule="exact"/>
        <w:ind w:left="426" w:right="-314" w:firstLine="425"/>
        <w:rPr>
          <w:rStyle w:val="FontStyle171"/>
          <w:sz w:val="24"/>
          <w:szCs w:val="24"/>
          <w:lang w:val="ru-RU"/>
        </w:rPr>
      </w:pPr>
      <w:r w:rsidRPr="003E08AB">
        <w:rPr>
          <w:rStyle w:val="FontStyle171"/>
          <w:sz w:val="24"/>
          <w:szCs w:val="24"/>
        </w:rPr>
        <w:t>—</w:t>
      </w:r>
      <w:r w:rsidRPr="003E08AB">
        <w:rPr>
          <w:rStyle w:val="FontStyle171"/>
          <w:sz w:val="24"/>
          <w:szCs w:val="24"/>
        </w:rPr>
        <w:tab/>
      </w:r>
      <w:r w:rsidRPr="003E08AB">
        <w:rPr>
          <w:rStyle w:val="FontStyle171"/>
          <w:sz w:val="24"/>
          <w:szCs w:val="24"/>
          <w:lang w:val="ru-RU"/>
        </w:rPr>
        <w:t>указывающих на степень</w:t>
      </w:r>
    </w:p>
    <w:p w14:paraId="5808A109" w14:textId="77777777" w:rsidR="00D91D69" w:rsidRPr="003E08AB" w:rsidRDefault="00D91D69" w:rsidP="006A031E">
      <w:pPr>
        <w:pStyle w:val="Style103"/>
        <w:widowControl/>
        <w:tabs>
          <w:tab w:val="left" w:leader="dot" w:pos="3830"/>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обычности</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б)</w:t>
      </w:r>
    </w:p>
    <w:p w14:paraId="5E16C47D" w14:textId="77777777" w:rsidR="00D91D69" w:rsidRPr="003E08AB" w:rsidRDefault="00D91D69" w:rsidP="006A031E">
      <w:pPr>
        <w:pStyle w:val="Style108"/>
        <w:widowControl/>
        <w:numPr>
          <w:ilvl w:val="0"/>
          <w:numId w:val="89"/>
        </w:numPr>
        <w:tabs>
          <w:tab w:val="left" w:pos="1332"/>
          <w:tab w:val="left" w:leader="dot" w:pos="3835"/>
        </w:tabs>
        <w:spacing w:line="214" w:lineRule="exact"/>
        <w:ind w:left="426" w:right="-314" w:firstLine="425"/>
        <w:rPr>
          <w:rStyle w:val="FontStyle171"/>
          <w:sz w:val="24"/>
          <w:szCs w:val="24"/>
        </w:rPr>
      </w:pPr>
      <w:r w:rsidRPr="003E08AB">
        <w:rPr>
          <w:rStyle w:val="FontStyle171"/>
          <w:sz w:val="24"/>
          <w:szCs w:val="24"/>
          <w:lang w:val="ru-RU" w:eastAsia="ru-RU"/>
        </w:rPr>
        <w:t>выражающих эмоциональную оценку сообщения</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в)</w:t>
      </w:r>
    </w:p>
    <w:p w14:paraId="2A7CD0AB" w14:textId="77777777" w:rsidR="00D91D69" w:rsidRPr="003E08AB" w:rsidRDefault="00D91D69" w:rsidP="006A031E">
      <w:pPr>
        <w:pStyle w:val="Style108"/>
        <w:widowControl/>
        <w:numPr>
          <w:ilvl w:val="0"/>
          <w:numId w:val="89"/>
        </w:numPr>
        <w:tabs>
          <w:tab w:val="left" w:pos="1332"/>
        </w:tabs>
        <w:spacing w:line="214" w:lineRule="exact"/>
        <w:ind w:left="426" w:right="-314" w:firstLine="425"/>
        <w:rPr>
          <w:rStyle w:val="FontStyle171"/>
          <w:sz w:val="24"/>
          <w:szCs w:val="24"/>
        </w:rPr>
      </w:pPr>
      <w:r w:rsidRPr="003E08AB">
        <w:rPr>
          <w:rStyle w:val="FontStyle171"/>
          <w:sz w:val="24"/>
          <w:szCs w:val="24"/>
          <w:lang w:val="ru-RU" w:eastAsia="ru-RU"/>
        </w:rPr>
        <w:t>указывающих на источник</w:t>
      </w:r>
    </w:p>
    <w:p w14:paraId="115E011F" w14:textId="77777777" w:rsidR="00D91D69" w:rsidRPr="003E08AB" w:rsidRDefault="00D91D69" w:rsidP="006A031E">
      <w:pPr>
        <w:pStyle w:val="Style103"/>
        <w:widowControl/>
        <w:tabs>
          <w:tab w:val="left" w:leader="dot" w:pos="3852"/>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сообщения</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г)</w:t>
      </w:r>
    </w:p>
    <w:p w14:paraId="5E5DC34C" w14:textId="77777777" w:rsidR="00D91D69" w:rsidRPr="003E08AB" w:rsidRDefault="00D91D69" w:rsidP="006A031E">
      <w:pPr>
        <w:pStyle w:val="Style108"/>
        <w:widowControl/>
        <w:numPr>
          <w:ilvl w:val="0"/>
          <w:numId w:val="89"/>
        </w:numPr>
        <w:tabs>
          <w:tab w:val="left" w:pos="1332"/>
          <w:tab w:val="left" w:leader="dot" w:pos="3838"/>
        </w:tabs>
        <w:spacing w:line="214" w:lineRule="exact"/>
        <w:ind w:left="426" w:right="-314" w:firstLine="425"/>
        <w:rPr>
          <w:rStyle w:val="FontStyle171"/>
          <w:sz w:val="24"/>
          <w:szCs w:val="24"/>
        </w:rPr>
      </w:pPr>
      <w:r w:rsidRPr="003E08AB">
        <w:rPr>
          <w:rStyle w:val="FontStyle171"/>
          <w:sz w:val="24"/>
          <w:szCs w:val="24"/>
          <w:lang w:val="ru-RU" w:eastAsia="ru-RU"/>
        </w:rPr>
        <w:t>характеризующих отношение к способу выражения мысли</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4E1A2DEC" w14:textId="77777777" w:rsidR="00D91D69" w:rsidRPr="003E08AB" w:rsidRDefault="00D91D69" w:rsidP="006A031E">
      <w:pPr>
        <w:pStyle w:val="Style108"/>
        <w:widowControl/>
        <w:numPr>
          <w:ilvl w:val="0"/>
          <w:numId w:val="89"/>
        </w:numPr>
        <w:tabs>
          <w:tab w:val="left" w:pos="1332"/>
          <w:tab w:val="left" w:leader="dot" w:pos="3842"/>
        </w:tabs>
        <w:spacing w:line="214" w:lineRule="exact"/>
        <w:ind w:left="426" w:right="-314" w:firstLine="425"/>
        <w:rPr>
          <w:rStyle w:val="FontStyle171"/>
          <w:sz w:val="24"/>
          <w:szCs w:val="24"/>
        </w:rPr>
      </w:pPr>
      <w:r w:rsidRPr="003E08AB">
        <w:rPr>
          <w:rStyle w:val="FontStyle171"/>
          <w:sz w:val="24"/>
          <w:szCs w:val="24"/>
          <w:lang w:val="ru-RU" w:eastAsia="ru-RU"/>
        </w:rPr>
        <w:t>указывающих на экспрессивный характер сообщения</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е)</w:t>
      </w:r>
    </w:p>
    <w:p w14:paraId="5D60A57A" w14:textId="77777777" w:rsidR="00D91D69" w:rsidRPr="003E08AB" w:rsidRDefault="00D91D69" w:rsidP="006A031E">
      <w:pPr>
        <w:pStyle w:val="Style108"/>
        <w:widowControl/>
        <w:numPr>
          <w:ilvl w:val="0"/>
          <w:numId w:val="89"/>
        </w:numPr>
        <w:tabs>
          <w:tab w:val="left" w:pos="1332"/>
          <w:tab w:val="left" w:leader="dot" w:pos="3797"/>
        </w:tabs>
        <w:spacing w:line="214" w:lineRule="exact"/>
        <w:ind w:left="426" w:right="-314" w:firstLine="425"/>
        <w:rPr>
          <w:rStyle w:val="FontStyle171"/>
          <w:sz w:val="24"/>
          <w:szCs w:val="24"/>
        </w:rPr>
      </w:pPr>
      <w:r w:rsidRPr="003E08AB">
        <w:rPr>
          <w:rStyle w:val="FontStyle171"/>
          <w:sz w:val="24"/>
          <w:szCs w:val="24"/>
          <w:lang w:val="ru-RU" w:eastAsia="ru-RU"/>
        </w:rPr>
        <w:t>указывающих на отношения между частями высказывания</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5FB924FE" w14:textId="77777777" w:rsidR="00D91D69" w:rsidRPr="003E08AB" w:rsidRDefault="00D91D69" w:rsidP="006A031E">
      <w:pPr>
        <w:pStyle w:val="Style108"/>
        <w:widowControl/>
        <w:numPr>
          <w:ilvl w:val="0"/>
          <w:numId w:val="89"/>
        </w:numPr>
        <w:tabs>
          <w:tab w:val="left" w:pos="1332"/>
        </w:tabs>
        <w:spacing w:before="5" w:line="214" w:lineRule="exact"/>
        <w:ind w:left="426" w:right="-314" w:firstLine="425"/>
        <w:rPr>
          <w:rStyle w:val="FontStyle171"/>
          <w:sz w:val="24"/>
          <w:szCs w:val="24"/>
        </w:rPr>
      </w:pPr>
      <w:r w:rsidRPr="003E08AB">
        <w:rPr>
          <w:rStyle w:val="FontStyle171"/>
          <w:sz w:val="24"/>
          <w:szCs w:val="24"/>
          <w:lang w:val="ru-RU" w:eastAsia="ru-RU"/>
        </w:rPr>
        <w:t xml:space="preserve">призывающих к вниманию </w:t>
      </w:r>
      <w:r w:rsidRPr="003E08AB">
        <w:rPr>
          <w:rStyle w:val="FontStyle171"/>
          <w:spacing w:val="60"/>
          <w:sz w:val="24"/>
          <w:szCs w:val="24"/>
          <w:lang w:eastAsia="ru-RU"/>
        </w:rPr>
        <w:t>...</w:t>
      </w:r>
      <w:r w:rsidRPr="003E08AB">
        <w:rPr>
          <w:rStyle w:val="FontStyle171"/>
          <w:sz w:val="24"/>
          <w:szCs w:val="24"/>
          <w:lang w:eastAsia="ru-RU"/>
        </w:rPr>
        <w:t xml:space="preserve"> §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з)</w:t>
      </w:r>
    </w:p>
    <w:p w14:paraId="5CCCFEC9" w14:textId="77777777" w:rsidR="00D91D69" w:rsidRPr="003E08AB" w:rsidRDefault="00D91D69" w:rsidP="006A031E">
      <w:pPr>
        <w:pStyle w:val="Style108"/>
        <w:widowControl/>
        <w:numPr>
          <w:ilvl w:val="0"/>
          <w:numId w:val="89"/>
        </w:numPr>
        <w:tabs>
          <w:tab w:val="left" w:pos="1332"/>
          <w:tab w:val="left" w:leader="dot" w:pos="3818"/>
        </w:tabs>
        <w:spacing w:line="214" w:lineRule="exact"/>
        <w:ind w:left="426" w:right="-314" w:firstLine="425"/>
        <w:rPr>
          <w:rStyle w:val="FontStyle171"/>
          <w:sz w:val="24"/>
          <w:szCs w:val="24"/>
        </w:rPr>
      </w:pPr>
      <w:r w:rsidRPr="003E08AB">
        <w:rPr>
          <w:rStyle w:val="FontStyle171"/>
          <w:sz w:val="24"/>
          <w:szCs w:val="24"/>
          <w:lang w:val="ru-RU" w:eastAsia="ru-RU"/>
        </w:rPr>
        <w:t>выражающих ограничение или уточнение высказывания</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и)</w:t>
      </w:r>
    </w:p>
    <w:p w14:paraId="3F574F0B" w14:textId="77777777" w:rsidR="00D91D69" w:rsidRPr="003E08AB" w:rsidRDefault="00D91D69" w:rsidP="006A031E">
      <w:pPr>
        <w:pStyle w:val="Style108"/>
        <w:widowControl/>
        <w:tabs>
          <w:tab w:val="left" w:leader="dot" w:pos="4282"/>
        </w:tabs>
        <w:spacing w:before="2" w:line="214" w:lineRule="exact"/>
        <w:ind w:left="426" w:right="-314" w:firstLine="425"/>
        <w:rPr>
          <w:rStyle w:val="FontStyle171"/>
          <w:sz w:val="24"/>
          <w:szCs w:val="24"/>
          <w:lang w:eastAsia="ru-RU"/>
        </w:rPr>
      </w:pPr>
      <w:r w:rsidRPr="003E08AB">
        <w:rPr>
          <w:rStyle w:val="FontStyle171"/>
          <w:sz w:val="24"/>
          <w:szCs w:val="24"/>
          <w:lang w:val="ru-RU" w:eastAsia="ru-RU"/>
        </w:rPr>
        <w:t>Слова, не являющиеся вводными</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2</w:t>
      </w:r>
    </w:p>
    <w:p w14:paraId="138033AA" w14:textId="77777777" w:rsidR="00D91D69" w:rsidRPr="003E08AB" w:rsidRDefault="00D91D69" w:rsidP="006A031E">
      <w:pPr>
        <w:pStyle w:val="Style108"/>
        <w:widowControl/>
        <w:tabs>
          <w:tab w:val="left" w:leader="dot" w:pos="4990"/>
        </w:tabs>
        <w:spacing w:before="214"/>
        <w:ind w:left="426" w:right="-314" w:firstLine="425"/>
        <w:rPr>
          <w:rStyle w:val="FontStyle171"/>
          <w:sz w:val="24"/>
          <w:szCs w:val="24"/>
          <w:lang w:eastAsia="ru-RU"/>
        </w:rPr>
      </w:pPr>
      <w:r w:rsidRPr="003E08AB">
        <w:rPr>
          <w:rStyle w:val="FontStyle171"/>
          <w:sz w:val="24"/>
          <w:szCs w:val="24"/>
          <w:lang w:val="ru-RU" w:eastAsia="ru-RU"/>
        </w:rPr>
        <w:t>при вводных предложениях</w:t>
      </w:r>
      <w:r w:rsidRPr="003E08AB">
        <w:rPr>
          <w:rStyle w:val="FontStyle171"/>
          <w:sz w:val="24"/>
          <w:szCs w:val="24"/>
          <w:lang w:val="ru-RU" w:eastAsia="ru-RU"/>
        </w:rPr>
        <w:tab/>
      </w:r>
      <w:r w:rsidRPr="003E08AB">
        <w:rPr>
          <w:rStyle w:val="FontStyle171"/>
          <w:sz w:val="24"/>
          <w:szCs w:val="24"/>
          <w:lang w:eastAsia="ru-RU"/>
        </w:rPr>
        <w:t>§ 92</w:t>
      </w:r>
    </w:p>
    <w:p w14:paraId="384AABFE"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после сочинительных союзов, если они</w:t>
      </w:r>
    </w:p>
    <w:p w14:paraId="23B501B2" w14:textId="77777777" w:rsidR="00D91D69" w:rsidRPr="003E08AB" w:rsidRDefault="00D91D69" w:rsidP="006A031E">
      <w:pPr>
        <w:pStyle w:val="Style108"/>
        <w:widowControl/>
        <w:tabs>
          <w:tab w:val="left" w:leader="dot" w:pos="3859"/>
        </w:tabs>
        <w:ind w:left="426" w:right="-314" w:firstLine="425"/>
        <w:jc w:val="right"/>
        <w:rPr>
          <w:rStyle w:val="FontStyle171"/>
          <w:sz w:val="24"/>
          <w:szCs w:val="24"/>
          <w:lang w:eastAsia="ru-RU"/>
        </w:rPr>
      </w:pPr>
      <w:r w:rsidRPr="003E08AB">
        <w:rPr>
          <w:rStyle w:val="FontStyle171"/>
          <w:sz w:val="24"/>
          <w:szCs w:val="24"/>
          <w:lang w:val="ru-RU" w:eastAsia="ru-RU"/>
        </w:rPr>
        <w:t>не включаются во вводную конструкцию</w:t>
      </w:r>
      <w:r w:rsidRPr="003E08AB">
        <w:rPr>
          <w:rStyle w:val="FontStyle171"/>
          <w:sz w:val="24"/>
          <w:szCs w:val="24"/>
          <w:lang w:val="ru-RU" w:eastAsia="ru-RU"/>
        </w:rPr>
        <w:tab/>
      </w:r>
      <w:r w:rsidRPr="003E08AB">
        <w:rPr>
          <w:rStyle w:val="FontStyle171"/>
          <w:sz w:val="24"/>
          <w:szCs w:val="24"/>
          <w:lang w:eastAsia="ru-RU"/>
        </w:rPr>
        <w:t>§ 95</w:t>
      </w:r>
    </w:p>
    <w:p w14:paraId="720EDC02" w14:textId="77777777" w:rsidR="00D91D69" w:rsidRPr="003E08AB" w:rsidRDefault="00D91D69" w:rsidP="006A031E">
      <w:pPr>
        <w:pStyle w:val="Style10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запятая не ставится</w:t>
      </w:r>
    </w:p>
    <w:p w14:paraId="3F1B2A78" w14:textId="77777777" w:rsidR="00D91D69" w:rsidRPr="003E08AB" w:rsidRDefault="00D91D69" w:rsidP="006A031E">
      <w:pPr>
        <w:pStyle w:val="Style108"/>
        <w:widowControl/>
        <w:spacing w:before="7"/>
        <w:ind w:left="426" w:right="-314" w:firstLine="425"/>
        <w:jc w:val="center"/>
        <w:rPr>
          <w:rStyle w:val="FontStyle171"/>
          <w:sz w:val="24"/>
          <w:szCs w:val="24"/>
          <w:lang w:val="ru-RU" w:eastAsia="ru-RU"/>
        </w:rPr>
      </w:pPr>
      <w:r w:rsidRPr="003E08AB">
        <w:rPr>
          <w:rStyle w:val="FontStyle171"/>
          <w:sz w:val="24"/>
          <w:szCs w:val="24"/>
          <w:lang w:val="ru-RU" w:eastAsia="ru-RU"/>
        </w:rPr>
        <w:t>после вводного слова или вводного сочетания слов,</w:t>
      </w:r>
    </w:p>
    <w:p w14:paraId="10390D3F" w14:textId="77777777" w:rsidR="00D91D69" w:rsidRPr="003E08AB" w:rsidRDefault="00D91D69" w:rsidP="006A031E">
      <w:pPr>
        <w:pStyle w:val="Style108"/>
        <w:widowControl/>
        <w:tabs>
          <w:tab w:val="left" w:leader="dot" w:pos="4990"/>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начинающих обособленный оборот</w:t>
      </w:r>
      <w:r w:rsidRPr="003E08AB">
        <w:rPr>
          <w:rStyle w:val="FontStyle171"/>
          <w:sz w:val="24"/>
          <w:szCs w:val="24"/>
          <w:lang w:val="ru-RU" w:eastAsia="ru-RU"/>
        </w:rPr>
        <w:tab/>
        <w:t>§ 93</w:t>
      </w:r>
    </w:p>
    <w:p w14:paraId="77BDE095" w14:textId="77777777" w:rsidR="00D91D69" w:rsidRPr="003E08AB" w:rsidRDefault="00D91D69" w:rsidP="006A031E">
      <w:pPr>
        <w:pStyle w:val="Style108"/>
        <w:widowControl/>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перед вводным словом или вводным сочетанием</w:t>
      </w:r>
    </w:p>
    <w:p w14:paraId="4A5DA4E5" w14:textId="77777777" w:rsidR="00D91D69" w:rsidRPr="003E08AB" w:rsidRDefault="00D91D69" w:rsidP="006A031E">
      <w:pPr>
        <w:pStyle w:val="Style108"/>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слов, если они заканчивают обособленный</w:t>
      </w:r>
    </w:p>
    <w:p w14:paraId="058BCD45" w14:textId="77777777" w:rsidR="00D91D69" w:rsidRPr="003E08AB" w:rsidRDefault="00D91D69" w:rsidP="006A031E">
      <w:pPr>
        <w:pStyle w:val="Style108"/>
        <w:widowControl/>
        <w:tabs>
          <w:tab w:val="left" w:leader="dot" w:pos="4992"/>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оборот</w:t>
      </w:r>
      <w:r w:rsidRPr="003E08AB">
        <w:rPr>
          <w:rStyle w:val="FontStyle171"/>
          <w:sz w:val="24"/>
          <w:szCs w:val="24"/>
          <w:lang w:val="ru-RU" w:eastAsia="ru-RU"/>
        </w:rPr>
        <w:tab/>
        <w:t>§ 93</w:t>
      </w:r>
    </w:p>
    <w:p w14:paraId="5F4E8F01" w14:textId="77777777" w:rsidR="00D91D69" w:rsidRPr="003E08AB" w:rsidRDefault="00D91D69" w:rsidP="006A031E">
      <w:pPr>
        <w:pStyle w:val="Style101"/>
        <w:widowControl/>
        <w:spacing w:before="5" w:line="214" w:lineRule="exact"/>
        <w:ind w:left="426" w:right="-314" w:firstLine="425"/>
        <w:jc w:val="both"/>
        <w:rPr>
          <w:rStyle w:val="FontStyle155"/>
          <w:sz w:val="24"/>
          <w:szCs w:val="24"/>
          <w:lang w:val="ru-RU" w:eastAsia="ru-RU"/>
        </w:rPr>
      </w:pPr>
      <w:r w:rsidRPr="003E08AB">
        <w:rPr>
          <w:rStyle w:val="FontStyle171"/>
          <w:sz w:val="24"/>
          <w:szCs w:val="24"/>
          <w:lang w:val="ru-RU" w:eastAsia="ru-RU"/>
        </w:rPr>
        <w:t xml:space="preserve">после слов </w:t>
      </w:r>
      <w:r w:rsidRPr="003E08AB">
        <w:rPr>
          <w:rStyle w:val="FontStyle155"/>
          <w:sz w:val="24"/>
          <w:szCs w:val="24"/>
          <w:lang w:val="ru-RU" w:eastAsia="ru-RU"/>
        </w:rPr>
        <w:t>в частности, например,</w:t>
      </w:r>
    </w:p>
    <w:p w14:paraId="63D10961" w14:textId="77777777" w:rsidR="00D91D69" w:rsidRPr="003E08AB" w:rsidRDefault="00D91D69" w:rsidP="006A031E">
      <w:pPr>
        <w:pStyle w:val="Style108"/>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если они стоят в начале уточняющего или</w:t>
      </w:r>
    </w:p>
    <w:p w14:paraId="6561BD48" w14:textId="77777777" w:rsidR="00D91D69" w:rsidRPr="003E08AB" w:rsidRDefault="00D91D69" w:rsidP="006A031E">
      <w:pPr>
        <w:pStyle w:val="Style102"/>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присоединительного члена предложения</w:t>
      </w:r>
      <w:r w:rsidRPr="003E08AB">
        <w:rPr>
          <w:rStyle w:val="FontStyle171"/>
          <w:sz w:val="24"/>
          <w:szCs w:val="24"/>
          <w:lang w:eastAsia="ru-RU"/>
        </w:rPr>
        <w:t xml:space="preserve">. . . § 93, 85 </w:t>
      </w:r>
      <w:r w:rsidRPr="003E08AB">
        <w:rPr>
          <w:rStyle w:val="FontStyle171"/>
          <w:sz w:val="24"/>
          <w:szCs w:val="24"/>
          <w:lang w:val="ru-RU" w:eastAsia="ru-RU"/>
        </w:rPr>
        <w:t>после вводных слов и вводных сочетаний слов, стоящих на границе однородных членов предложения или частей сложного предложения и относящихся к следующему за ними слову</w:t>
      </w:r>
      <w:r w:rsidRPr="003E08AB">
        <w:rPr>
          <w:rStyle w:val="FontStyle171"/>
          <w:spacing w:val="60"/>
          <w:sz w:val="24"/>
          <w:szCs w:val="24"/>
          <w:lang w:eastAsia="ru-RU"/>
        </w:rPr>
        <w:t>...</w:t>
      </w:r>
      <w:r w:rsidRPr="003E08AB">
        <w:rPr>
          <w:rStyle w:val="FontStyle171"/>
          <w:sz w:val="24"/>
          <w:szCs w:val="24"/>
          <w:lang w:eastAsia="ru-RU"/>
        </w:rPr>
        <w:t xml:space="preserve"> § 94 </w:t>
      </w:r>
      <w:r w:rsidRPr="003E08AB">
        <w:rPr>
          <w:rStyle w:val="FontStyle171"/>
          <w:sz w:val="24"/>
          <w:szCs w:val="24"/>
          <w:lang w:val="ru-RU" w:eastAsia="ru-RU"/>
        </w:rPr>
        <w:t>после сочинительного союза, если союз включается</w:t>
      </w:r>
    </w:p>
    <w:p w14:paraId="71A75456" w14:textId="77777777" w:rsidR="00D91D69" w:rsidRPr="003E08AB" w:rsidRDefault="00D91D69" w:rsidP="006A031E">
      <w:pPr>
        <w:pStyle w:val="Style108"/>
        <w:widowControl/>
        <w:tabs>
          <w:tab w:val="left" w:leader="dot" w:pos="4992"/>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во вводную конструкцию</w:t>
      </w:r>
      <w:r w:rsidRPr="003E08AB">
        <w:rPr>
          <w:rStyle w:val="FontStyle171"/>
          <w:sz w:val="24"/>
          <w:szCs w:val="24"/>
          <w:lang w:val="ru-RU" w:eastAsia="ru-RU"/>
        </w:rPr>
        <w:tab/>
        <w:t>§ 95</w:t>
      </w:r>
    </w:p>
    <w:p w14:paraId="3B5B57A3" w14:textId="77777777" w:rsidR="00D91D69" w:rsidRPr="003E08AB" w:rsidRDefault="00D91D69" w:rsidP="006A031E">
      <w:pPr>
        <w:pStyle w:val="Style108"/>
        <w:widowControl/>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после сочинительных союзов в абсолютном</w:t>
      </w:r>
    </w:p>
    <w:p w14:paraId="3A3DCD60" w14:textId="77777777" w:rsidR="00D91D69" w:rsidRPr="003E08AB" w:rsidRDefault="00D91D69" w:rsidP="006A031E">
      <w:pPr>
        <w:pStyle w:val="Style108"/>
        <w:widowControl/>
        <w:tabs>
          <w:tab w:val="left" w:leader="dot" w:pos="4994"/>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начале предложения</w:t>
      </w:r>
      <w:r w:rsidRPr="003E08AB">
        <w:rPr>
          <w:rStyle w:val="FontStyle171"/>
          <w:sz w:val="24"/>
          <w:szCs w:val="24"/>
          <w:lang w:val="ru-RU" w:eastAsia="ru-RU"/>
        </w:rPr>
        <w:tab/>
        <w:t>§ 95</w:t>
      </w:r>
    </w:p>
    <w:p w14:paraId="6FFCA873" w14:textId="77777777" w:rsidR="00D91D69" w:rsidRPr="003E08AB" w:rsidRDefault="00D91D69" w:rsidP="006A031E">
      <w:pPr>
        <w:pStyle w:val="Style108"/>
        <w:widowControl/>
        <w:spacing w:before="2" w:line="214" w:lineRule="exact"/>
        <w:ind w:left="426" w:right="-314" w:firstLine="425"/>
        <w:jc w:val="both"/>
        <w:rPr>
          <w:rStyle w:val="FontStyle171"/>
          <w:sz w:val="24"/>
          <w:szCs w:val="24"/>
          <w:lang w:val="ru-RU" w:eastAsia="ru-RU"/>
        </w:rPr>
      </w:pPr>
      <w:r w:rsidRPr="003E08AB">
        <w:rPr>
          <w:rStyle w:val="FontStyle171"/>
          <w:sz w:val="24"/>
          <w:szCs w:val="24"/>
          <w:lang w:val="ru-RU" w:eastAsia="ru-RU"/>
        </w:rPr>
        <w:t xml:space="preserve">после союза </w:t>
      </w:r>
      <w:r w:rsidRPr="003E08AB">
        <w:rPr>
          <w:rStyle w:val="FontStyle155"/>
          <w:sz w:val="24"/>
          <w:szCs w:val="24"/>
          <w:lang w:val="ru-RU" w:eastAsia="ru-RU"/>
        </w:rPr>
        <w:t xml:space="preserve">а, </w:t>
      </w:r>
      <w:r w:rsidRPr="003E08AB">
        <w:rPr>
          <w:rStyle w:val="FontStyle171"/>
          <w:sz w:val="24"/>
          <w:szCs w:val="24"/>
          <w:lang w:val="ru-RU" w:eastAsia="ru-RU"/>
        </w:rPr>
        <w:t>если он включается во вводную</w:t>
      </w:r>
    </w:p>
    <w:p w14:paraId="4AD7360B" w14:textId="77777777" w:rsidR="00D91D69" w:rsidRPr="003E08AB" w:rsidRDefault="00D91D69" w:rsidP="006A031E">
      <w:pPr>
        <w:pStyle w:val="Style108"/>
        <w:widowControl/>
        <w:tabs>
          <w:tab w:val="left" w:leader="dot" w:pos="4994"/>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конструкцию</w:t>
      </w:r>
      <w:r w:rsidRPr="003E08AB">
        <w:rPr>
          <w:rStyle w:val="FontStyle171"/>
          <w:sz w:val="24"/>
          <w:szCs w:val="24"/>
          <w:lang w:val="ru-RU" w:eastAsia="ru-RU"/>
        </w:rPr>
        <w:tab/>
        <w:t>§ 95</w:t>
      </w:r>
    </w:p>
    <w:p w14:paraId="3D411DFC" w14:textId="77777777" w:rsidR="00D91D69" w:rsidRPr="003E08AB" w:rsidRDefault="00D91D69" w:rsidP="006A031E">
      <w:pPr>
        <w:pStyle w:val="Style108"/>
        <w:widowControl/>
        <w:spacing w:before="2" w:line="214" w:lineRule="exact"/>
        <w:ind w:left="426" w:right="-314" w:firstLine="425"/>
        <w:rPr>
          <w:rStyle w:val="FontStyle155"/>
          <w:sz w:val="24"/>
          <w:szCs w:val="24"/>
          <w:lang w:val="ru-RU" w:eastAsia="ru-RU"/>
        </w:rPr>
      </w:pPr>
      <w:r w:rsidRPr="003E08AB">
        <w:rPr>
          <w:rStyle w:val="FontStyle171"/>
          <w:sz w:val="24"/>
          <w:szCs w:val="24"/>
          <w:lang w:val="ru-RU" w:eastAsia="ru-RU"/>
        </w:rPr>
        <w:t xml:space="preserve">Вводные слова (и сочетания слов) и омонимичные им члены предложения и союзы </w:t>
      </w:r>
      <w:r w:rsidRPr="003E08AB">
        <w:rPr>
          <w:rStyle w:val="FontStyle155"/>
          <w:sz w:val="24"/>
          <w:szCs w:val="24"/>
          <w:lang w:val="ru-RU" w:eastAsia="ru-RU"/>
        </w:rPr>
        <w:t>(кстати, наконец, в конце концов, таким образом,</w:t>
      </w:r>
    </w:p>
    <w:p w14:paraId="06282C29" w14:textId="77777777" w:rsidR="00D91D69" w:rsidRPr="003E08AB" w:rsidRDefault="00D91D69" w:rsidP="006A031E">
      <w:pPr>
        <w:pStyle w:val="Style108"/>
        <w:widowControl/>
        <w:spacing w:before="2" w:line="214" w:lineRule="exact"/>
        <w:ind w:left="426" w:right="-314" w:firstLine="425"/>
        <w:rPr>
          <w:rStyle w:val="FontStyle155"/>
          <w:sz w:val="24"/>
          <w:szCs w:val="24"/>
          <w:lang w:val="ru-RU" w:eastAsia="ru-RU"/>
        </w:rPr>
        <w:sectPr w:rsidR="00D91D69" w:rsidRPr="003E08AB" w:rsidSect="006A031E">
          <w:headerReference w:type="even" r:id="rId111"/>
          <w:headerReference w:type="default" r:id="rId112"/>
          <w:footerReference w:type="even" r:id="rId113"/>
          <w:footerReference w:type="default" r:id="rId114"/>
          <w:pgSz w:w="11907" w:h="16840" w:code="9"/>
          <w:pgMar w:top="1177" w:right="1533" w:bottom="962" w:left="1487" w:header="709" w:footer="709" w:gutter="0"/>
          <w:cols w:space="720"/>
          <w:noEndnote/>
        </w:sectPr>
      </w:pPr>
    </w:p>
    <w:p w14:paraId="4E32CBAE" w14:textId="77777777" w:rsidR="00D91D69" w:rsidRPr="003E08AB" w:rsidRDefault="00D91D69" w:rsidP="006A031E">
      <w:pPr>
        <w:pStyle w:val="Style101"/>
        <w:widowControl/>
        <w:spacing w:before="41" w:line="216" w:lineRule="exact"/>
        <w:ind w:left="426" w:right="-314" w:firstLine="425"/>
        <w:rPr>
          <w:rStyle w:val="FontStyle155"/>
          <w:sz w:val="24"/>
          <w:szCs w:val="24"/>
          <w:lang w:val="ru-RU" w:eastAsia="ru-RU"/>
        </w:rPr>
      </w:pPr>
      <w:r w:rsidRPr="003E08AB">
        <w:rPr>
          <w:rStyle w:val="FontStyle155"/>
          <w:sz w:val="24"/>
          <w:szCs w:val="24"/>
          <w:lang w:val="ru-RU" w:eastAsia="ru-RU"/>
        </w:rPr>
        <w:t>действительно, может быть, по крайней мере</w:t>
      </w:r>
    </w:p>
    <w:p w14:paraId="0DBCA130" w14:textId="77777777" w:rsidR="00D91D69" w:rsidRPr="003E08AB" w:rsidRDefault="00D91D69" w:rsidP="006A031E">
      <w:pPr>
        <w:pStyle w:val="Style108"/>
        <w:widowControl/>
        <w:tabs>
          <w:tab w:val="left" w:leader="dot" w:pos="5018"/>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и др.)</w:t>
      </w:r>
      <w:r w:rsidRPr="003E08AB">
        <w:rPr>
          <w:rStyle w:val="FontStyle171"/>
          <w:sz w:val="24"/>
          <w:szCs w:val="24"/>
          <w:lang w:val="ru-RU" w:eastAsia="ru-RU"/>
        </w:rPr>
        <w:tab/>
        <w:t>§96</w:t>
      </w:r>
    </w:p>
    <w:p w14:paraId="18807326" w14:textId="77777777" w:rsidR="00D91D69" w:rsidRPr="003E08AB" w:rsidRDefault="00D91D69" w:rsidP="006A031E">
      <w:pPr>
        <w:pStyle w:val="Style108"/>
        <w:widowControl/>
        <w:numPr>
          <w:ilvl w:val="0"/>
          <w:numId w:val="88"/>
        </w:numPr>
        <w:tabs>
          <w:tab w:val="left" w:pos="1363"/>
          <w:tab w:val="left" w:leader="dot" w:pos="5021"/>
        </w:tabs>
        <w:spacing w:before="7"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55"/>
          <w:sz w:val="24"/>
          <w:szCs w:val="24"/>
          <w:lang w:val="ru-RU" w:eastAsia="ru-RU"/>
        </w:rPr>
        <w:t xml:space="preserve">однако — </w:t>
      </w:r>
      <w:r w:rsidRPr="003E08AB">
        <w:rPr>
          <w:rStyle w:val="FontStyle171"/>
          <w:sz w:val="24"/>
          <w:szCs w:val="24"/>
          <w:lang w:val="ru-RU" w:eastAsia="ru-RU"/>
        </w:rPr>
        <w:t>союз и вводное слово</w:t>
      </w:r>
      <w:r w:rsidRPr="003E08AB">
        <w:rPr>
          <w:rStyle w:val="FontStyle171"/>
          <w:sz w:val="24"/>
          <w:szCs w:val="24"/>
          <w:lang w:val="ru-RU" w:eastAsia="ru-RU"/>
        </w:rPr>
        <w:tab/>
        <w:t>§ 96</w:t>
      </w:r>
    </w:p>
    <w:p w14:paraId="12CE41F0" w14:textId="77777777" w:rsidR="00D91D69" w:rsidRPr="003E08AB" w:rsidRDefault="00D91D69" w:rsidP="006A031E">
      <w:pPr>
        <w:pStyle w:val="Style108"/>
        <w:widowControl/>
        <w:numPr>
          <w:ilvl w:val="0"/>
          <w:numId w:val="88"/>
        </w:numPr>
        <w:tabs>
          <w:tab w:val="left" w:pos="1363"/>
          <w:tab w:val="left" w:leader="dot" w:pos="5021"/>
        </w:tabs>
        <w:spacing w:before="12"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сочетания </w:t>
      </w:r>
      <w:r w:rsidRPr="003E08AB">
        <w:rPr>
          <w:rStyle w:val="FontStyle155"/>
          <w:sz w:val="24"/>
          <w:szCs w:val="24"/>
          <w:lang w:val="ru-RU" w:eastAsia="ru-RU"/>
        </w:rPr>
        <w:t xml:space="preserve">с одной стороны, с другой стороны — </w:t>
      </w:r>
      <w:r w:rsidRPr="003E08AB">
        <w:rPr>
          <w:rStyle w:val="FontStyle171"/>
          <w:sz w:val="24"/>
          <w:szCs w:val="24"/>
          <w:lang w:val="ru-RU" w:eastAsia="ru-RU"/>
        </w:rPr>
        <w:t>вводные сочетания и члены предложения</w:t>
      </w:r>
      <w:r w:rsidRPr="003E08AB">
        <w:rPr>
          <w:rStyle w:val="FontStyle171"/>
          <w:sz w:val="24"/>
          <w:szCs w:val="24"/>
          <w:lang w:val="ru-RU" w:eastAsia="ru-RU"/>
        </w:rPr>
        <w:tab/>
        <w:t>§ 96</w:t>
      </w:r>
    </w:p>
    <w:p w14:paraId="0DC45275" w14:textId="77777777" w:rsidR="00D91D69" w:rsidRPr="003E08AB" w:rsidRDefault="00D91D69" w:rsidP="006A031E">
      <w:pPr>
        <w:pStyle w:val="Style108"/>
        <w:widowControl/>
        <w:numPr>
          <w:ilvl w:val="0"/>
          <w:numId w:val="88"/>
        </w:numPr>
        <w:tabs>
          <w:tab w:val="left" w:pos="1363"/>
          <w:tab w:val="left" w:leader="dot" w:pos="5021"/>
        </w:tabs>
        <w:spacing w:before="10"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55"/>
          <w:sz w:val="24"/>
          <w:szCs w:val="24"/>
          <w:lang w:val="ru-RU" w:eastAsia="ru-RU"/>
        </w:rPr>
        <w:t xml:space="preserve">значит — </w:t>
      </w:r>
      <w:r w:rsidRPr="003E08AB">
        <w:rPr>
          <w:rStyle w:val="FontStyle171"/>
          <w:sz w:val="24"/>
          <w:szCs w:val="24"/>
          <w:lang w:val="ru-RU" w:eastAsia="ru-RU"/>
        </w:rPr>
        <w:t>вводное слово и союз или связка в сказуемом</w:t>
      </w:r>
      <w:r w:rsidRPr="003E08AB">
        <w:rPr>
          <w:rStyle w:val="FontStyle171"/>
          <w:sz w:val="24"/>
          <w:szCs w:val="24"/>
          <w:lang w:val="ru-RU" w:eastAsia="ru-RU"/>
        </w:rPr>
        <w:tab/>
        <w:t>§ 96</w:t>
      </w:r>
    </w:p>
    <w:p w14:paraId="3F9C03CF" w14:textId="77777777" w:rsidR="00D91D69" w:rsidRPr="003E08AB" w:rsidRDefault="00D91D69" w:rsidP="006A031E">
      <w:pPr>
        <w:pStyle w:val="Style108"/>
        <w:widowControl/>
        <w:numPr>
          <w:ilvl w:val="0"/>
          <w:numId w:val="88"/>
        </w:numPr>
        <w:tabs>
          <w:tab w:val="left" w:pos="1363"/>
        </w:tabs>
        <w:spacing w:before="38" w:line="240" w:lineRule="auto"/>
        <w:ind w:left="426" w:right="-314" w:firstLine="425"/>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55"/>
          <w:sz w:val="24"/>
          <w:szCs w:val="24"/>
          <w:lang w:val="ru-RU" w:eastAsia="ru-RU"/>
        </w:rPr>
        <w:t xml:space="preserve">наконец </w:t>
      </w:r>
      <w:r w:rsidRPr="003E08AB">
        <w:rPr>
          <w:rStyle w:val="FontStyle171"/>
          <w:sz w:val="24"/>
          <w:szCs w:val="24"/>
          <w:lang w:val="ru-RU" w:eastAsia="ru-RU"/>
        </w:rPr>
        <w:t>— вводное слово</w:t>
      </w:r>
    </w:p>
    <w:p w14:paraId="5F4AE39B" w14:textId="77777777" w:rsidR="00D91D69" w:rsidRPr="003E08AB" w:rsidRDefault="00D91D69" w:rsidP="006A031E">
      <w:pPr>
        <w:pStyle w:val="Style103"/>
        <w:widowControl/>
        <w:tabs>
          <w:tab w:val="left" w:leader="dot" w:pos="5021"/>
        </w:tabs>
        <w:spacing w:before="26" w:line="240" w:lineRule="auto"/>
        <w:ind w:left="426" w:right="-314" w:firstLine="425"/>
        <w:rPr>
          <w:rStyle w:val="FontStyle171"/>
          <w:sz w:val="24"/>
          <w:szCs w:val="24"/>
          <w:lang w:val="ru-RU" w:eastAsia="ru-RU"/>
        </w:rPr>
      </w:pPr>
      <w:r w:rsidRPr="003E08AB">
        <w:rPr>
          <w:rStyle w:val="FontStyle171"/>
          <w:sz w:val="24"/>
          <w:szCs w:val="24"/>
          <w:lang w:val="ru-RU" w:eastAsia="ru-RU"/>
        </w:rPr>
        <w:t>и обстоятельственное наречие</w:t>
      </w:r>
      <w:r w:rsidRPr="003E08AB">
        <w:rPr>
          <w:rStyle w:val="FontStyle171"/>
          <w:sz w:val="24"/>
          <w:szCs w:val="24"/>
          <w:lang w:val="ru-RU" w:eastAsia="ru-RU"/>
        </w:rPr>
        <w:tab/>
        <w:t>§ 96</w:t>
      </w:r>
    </w:p>
    <w:p w14:paraId="570A8F1E" w14:textId="77777777" w:rsidR="00D91D69" w:rsidRPr="003E08AB" w:rsidRDefault="00D91D69" w:rsidP="006A031E">
      <w:pPr>
        <w:pStyle w:val="Style108"/>
        <w:widowControl/>
        <w:tabs>
          <w:tab w:val="left" w:pos="1363"/>
          <w:tab w:val="left" w:leader="dot" w:pos="5023"/>
        </w:tabs>
        <w:spacing w:before="24" w:line="209"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 xml:space="preserve">слово </w:t>
      </w:r>
      <w:r w:rsidRPr="003E08AB">
        <w:rPr>
          <w:rStyle w:val="FontStyle155"/>
          <w:sz w:val="24"/>
          <w:szCs w:val="24"/>
          <w:lang w:val="ru-RU" w:eastAsia="ru-RU"/>
        </w:rPr>
        <w:t xml:space="preserve">так — </w:t>
      </w:r>
      <w:r w:rsidRPr="003E08AB">
        <w:rPr>
          <w:rStyle w:val="FontStyle171"/>
          <w:sz w:val="24"/>
          <w:szCs w:val="24"/>
          <w:lang w:val="ru-RU" w:eastAsia="ru-RU"/>
        </w:rPr>
        <w:t>вводное слово и обстоятельство</w:t>
      </w:r>
      <w:r w:rsidRPr="003E08AB">
        <w:rPr>
          <w:rStyle w:val="FontStyle171"/>
          <w:sz w:val="24"/>
          <w:szCs w:val="24"/>
          <w:lang w:val="ru-RU" w:eastAsia="ru-RU"/>
        </w:rPr>
        <w:br/>
        <w:t>образа действия</w:t>
      </w:r>
      <w:r w:rsidRPr="003E08AB">
        <w:rPr>
          <w:rStyle w:val="FontStyle171"/>
          <w:sz w:val="24"/>
          <w:szCs w:val="24"/>
          <w:lang w:val="ru-RU" w:eastAsia="ru-RU"/>
        </w:rPr>
        <w:tab/>
        <w:t>§ 96</w:t>
      </w:r>
    </w:p>
    <w:p w14:paraId="4B215B9F" w14:textId="77777777" w:rsidR="00D91D69" w:rsidRPr="003E08AB" w:rsidRDefault="00D91D69" w:rsidP="006A031E">
      <w:pPr>
        <w:pStyle w:val="Style119"/>
        <w:widowControl/>
        <w:spacing w:before="122" w:line="240" w:lineRule="exact"/>
        <w:ind w:left="426" w:right="-314" w:firstLine="425"/>
        <w:rPr>
          <w:rStyle w:val="FontStyle171"/>
          <w:sz w:val="24"/>
          <w:szCs w:val="24"/>
          <w:lang w:val="ru-RU" w:eastAsia="ru-RU"/>
        </w:rPr>
      </w:pPr>
      <w:r w:rsidRPr="003E08AB">
        <w:rPr>
          <w:rStyle w:val="FontStyle155"/>
          <w:sz w:val="24"/>
          <w:szCs w:val="24"/>
          <w:lang w:val="ru-RU" w:eastAsia="ru-RU"/>
        </w:rPr>
        <w:t xml:space="preserve">Вставные конструкции </w:t>
      </w:r>
      <w:r w:rsidRPr="003E08AB">
        <w:rPr>
          <w:rStyle w:val="FontStyle171"/>
          <w:sz w:val="24"/>
          <w:szCs w:val="24"/>
          <w:lang w:val="ru-RU" w:eastAsia="ru-RU"/>
        </w:rPr>
        <w:t>тире</w:t>
      </w:r>
    </w:p>
    <w:p w14:paraId="59C4C7EA" w14:textId="77777777" w:rsidR="00D91D69" w:rsidRPr="003E08AB" w:rsidRDefault="00D91D69" w:rsidP="006A031E">
      <w:pPr>
        <w:pStyle w:val="Style11"/>
        <w:widowControl/>
        <w:tabs>
          <w:tab w:val="left" w:leader="dot" w:pos="4320"/>
        </w:tabs>
        <w:spacing w:line="240" w:lineRule="exact"/>
        <w:ind w:left="426" w:right="-314" w:firstLine="425"/>
        <w:jc w:val="left"/>
        <w:rPr>
          <w:rStyle w:val="FontStyle171"/>
          <w:sz w:val="24"/>
          <w:szCs w:val="24"/>
          <w:lang w:val="ru-RU" w:eastAsia="ru-RU"/>
        </w:rPr>
      </w:pPr>
      <w:r w:rsidRPr="003E08AB">
        <w:rPr>
          <w:rStyle w:val="FontStyle171"/>
          <w:sz w:val="24"/>
          <w:szCs w:val="24"/>
          <w:lang w:val="ru-RU" w:eastAsia="ru-RU"/>
        </w:rPr>
        <w:t>при вставке внутри предложения</w:t>
      </w:r>
      <w:r w:rsidRPr="003E08AB">
        <w:rPr>
          <w:rStyle w:val="FontStyle171"/>
          <w:sz w:val="24"/>
          <w:szCs w:val="24"/>
          <w:lang w:val="ru-RU" w:eastAsia="ru-RU"/>
        </w:rPr>
        <w:tab/>
        <w:t>§ 97, прим. 1</w:t>
      </w:r>
    </w:p>
    <w:p w14:paraId="6D363E16" w14:textId="77777777" w:rsidR="00D91D69" w:rsidRPr="003E08AB" w:rsidRDefault="00D91D69" w:rsidP="006A031E">
      <w:pPr>
        <w:pStyle w:val="Style11"/>
        <w:widowControl/>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при вставке внутри другой вставки,</w:t>
      </w:r>
    </w:p>
    <w:p w14:paraId="54F8C947" w14:textId="77777777" w:rsidR="00D91D69" w:rsidRPr="003E08AB" w:rsidRDefault="00D91D69" w:rsidP="006A031E">
      <w:pPr>
        <w:pStyle w:val="Style108"/>
        <w:widowControl/>
        <w:tabs>
          <w:tab w:val="left" w:leader="dot" w:pos="3290"/>
        </w:tabs>
        <w:spacing w:line="226" w:lineRule="exact"/>
        <w:ind w:left="426" w:right="-314" w:firstLine="425"/>
        <w:jc w:val="right"/>
        <w:rPr>
          <w:rStyle w:val="FontStyle171"/>
          <w:sz w:val="24"/>
          <w:szCs w:val="24"/>
          <w:lang w:val="ru-RU" w:eastAsia="ru-RU"/>
        </w:rPr>
      </w:pPr>
      <w:r w:rsidRPr="003E08AB">
        <w:rPr>
          <w:rStyle w:val="FontStyle171"/>
          <w:sz w:val="24"/>
          <w:szCs w:val="24"/>
          <w:lang w:val="ru-RU" w:eastAsia="ru-RU"/>
        </w:rPr>
        <w:t>заключенной в скобки</w:t>
      </w:r>
      <w:r w:rsidRPr="003E08AB">
        <w:rPr>
          <w:rStyle w:val="FontStyle171"/>
          <w:sz w:val="24"/>
          <w:szCs w:val="24"/>
          <w:lang w:val="ru-RU" w:eastAsia="ru-RU"/>
        </w:rPr>
        <w:tab/>
        <w:t>§ 99, прим.</w:t>
      </w:r>
    </w:p>
    <w:p w14:paraId="674E8939"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тире или скобки</w:t>
      </w:r>
    </w:p>
    <w:p w14:paraId="4AF34724" w14:textId="77777777" w:rsidR="00D91D69" w:rsidRPr="003E08AB" w:rsidRDefault="00D91D69" w:rsidP="006A031E">
      <w:pPr>
        <w:pStyle w:val="Style11"/>
        <w:widowControl/>
        <w:tabs>
          <w:tab w:val="left" w:leader="dot" w:pos="5021"/>
        </w:tabs>
        <w:spacing w:before="12"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при вставке внутри предложения</w:t>
      </w:r>
      <w:r w:rsidRPr="003E08AB">
        <w:rPr>
          <w:rStyle w:val="FontStyle171"/>
          <w:sz w:val="24"/>
          <w:szCs w:val="24"/>
          <w:lang w:val="ru-RU" w:eastAsia="ru-RU"/>
        </w:rPr>
        <w:tab/>
        <w:t>§ 97</w:t>
      </w:r>
    </w:p>
    <w:p w14:paraId="71FD1E72" w14:textId="77777777" w:rsidR="00D91D69" w:rsidRPr="003E08AB" w:rsidRDefault="00D91D69" w:rsidP="006A031E">
      <w:pPr>
        <w:pStyle w:val="Style103"/>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скобки</w:t>
      </w:r>
    </w:p>
    <w:p w14:paraId="1685EA9C" w14:textId="77777777" w:rsidR="00D91D69" w:rsidRPr="003E08AB" w:rsidRDefault="00D91D69" w:rsidP="006A031E">
      <w:pPr>
        <w:pStyle w:val="Style11"/>
        <w:widowControl/>
        <w:tabs>
          <w:tab w:val="left" w:leader="dot" w:pos="5023"/>
        </w:tabs>
        <w:spacing w:before="14" w:line="226" w:lineRule="exact"/>
        <w:ind w:left="426" w:right="-314" w:firstLine="425"/>
        <w:rPr>
          <w:rStyle w:val="FontStyle171"/>
          <w:sz w:val="24"/>
          <w:szCs w:val="24"/>
          <w:lang w:val="ru-RU" w:eastAsia="ru-RU"/>
        </w:rPr>
      </w:pPr>
      <w:r w:rsidRPr="003E08AB">
        <w:rPr>
          <w:rStyle w:val="FontStyle171"/>
          <w:sz w:val="24"/>
          <w:szCs w:val="24"/>
          <w:lang w:val="ru-RU" w:eastAsia="ru-RU"/>
        </w:rPr>
        <w:t>при вставке в конце предложения</w:t>
      </w:r>
      <w:r w:rsidRPr="003E08AB">
        <w:rPr>
          <w:rStyle w:val="FontStyle171"/>
          <w:sz w:val="24"/>
          <w:szCs w:val="24"/>
          <w:lang w:val="ru-RU" w:eastAsia="ru-RU"/>
        </w:rPr>
        <w:tab/>
        <w:t>§ 97</w:t>
      </w:r>
    </w:p>
    <w:p w14:paraId="2A862B6E" w14:textId="77777777" w:rsidR="00D91D69" w:rsidRPr="003E08AB" w:rsidRDefault="00D91D69" w:rsidP="006A031E">
      <w:pPr>
        <w:pStyle w:val="Style11"/>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вставке, внутри которой уже имеется тире </w:t>
      </w:r>
      <w:r w:rsidRPr="003E08AB">
        <w:rPr>
          <w:rStyle w:val="FontStyle171"/>
          <w:spacing w:val="60"/>
          <w:sz w:val="24"/>
          <w:szCs w:val="24"/>
          <w:lang w:val="ru-RU" w:eastAsia="ru-RU"/>
        </w:rPr>
        <w:t>....</w:t>
      </w:r>
      <w:r w:rsidRPr="003E08AB">
        <w:rPr>
          <w:rStyle w:val="FontStyle171"/>
          <w:sz w:val="24"/>
          <w:szCs w:val="24"/>
          <w:lang w:val="ru-RU" w:eastAsia="ru-RU"/>
        </w:rPr>
        <w:t xml:space="preserve"> § 98 при вставке, оформленной как самостоятельное</w:t>
      </w:r>
    </w:p>
    <w:p w14:paraId="783CDCBF" w14:textId="77777777" w:rsidR="00D91D69" w:rsidRPr="003E08AB" w:rsidRDefault="00D91D69" w:rsidP="006A031E">
      <w:pPr>
        <w:pStyle w:val="Style108"/>
        <w:widowControl/>
        <w:tabs>
          <w:tab w:val="left" w:leader="dot" w:pos="5021"/>
        </w:tabs>
        <w:spacing w:line="226" w:lineRule="exact"/>
        <w:ind w:left="426" w:right="-314" w:firstLine="425"/>
        <w:jc w:val="both"/>
        <w:rPr>
          <w:rStyle w:val="FontStyle171"/>
          <w:sz w:val="24"/>
          <w:szCs w:val="24"/>
          <w:lang w:val="ru-RU" w:eastAsia="ru-RU"/>
        </w:rPr>
      </w:pPr>
      <w:r w:rsidRPr="003E08AB">
        <w:rPr>
          <w:rStyle w:val="FontStyle171"/>
          <w:sz w:val="24"/>
          <w:szCs w:val="24"/>
          <w:lang w:val="ru-RU" w:eastAsia="ru-RU"/>
        </w:rPr>
        <w:t>предложение</w:t>
      </w:r>
      <w:r w:rsidRPr="003E08AB">
        <w:rPr>
          <w:rStyle w:val="FontStyle171"/>
          <w:sz w:val="24"/>
          <w:szCs w:val="24"/>
          <w:lang w:val="ru-RU" w:eastAsia="ru-RU"/>
        </w:rPr>
        <w:tab/>
        <w:t>§ 99</w:t>
      </w:r>
    </w:p>
    <w:p w14:paraId="51ED77A8" w14:textId="77777777" w:rsidR="00D91D69" w:rsidRPr="003E08AB" w:rsidRDefault="00D91D69" w:rsidP="006A031E">
      <w:pPr>
        <w:pStyle w:val="Style11"/>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при вставке, выступающей в качестве целого</w:t>
      </w:r>
    </w:p>
    <w:p w14:paraId="1E145401" w14:textId="77777777" w:rsidR="00D91D69" w:rsidRPr="003E08AB" w:rsidRDefault="00D91D69" w:rsidP="006A031E">
      <w:pPr>
        <w:pStyle w:val="Style108"/>
        <w:widowControl/>
        <w:tabs>
          <w:tab w:val="left" w:leader="dot" w:pos="5023"/>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абзаца</w:t>
      </w:r>
      <w:r w:rsidRPr="003E08AB">
        <w:rPr>
          <w:rStyle w:val="FontStyle171"/>
          <w:sz w:val="24"/>
          <w:szCs w:val="24"/>
          <w:lang w:val="ru-RU" w:eastAsia="ru-RU"/>
        </w:rPr>
        <w:tab/>
        <w:t>§ 99</w:t>
      </w:r>
    </w:p>
    <w:p w14:paraId="0CE77A64" w14:textId="77777777" w:rsidR="00D91D69" w:rsidRPr="003E08AB" w:rsidRDefault="00D91D69" w:rsidP="006A031E">
      <w:pPr>
        <w:pStyle w:val="Style11"/>
        <w:widowControl/>
        <w:spacing w:before="2" w:line="223" w:lineRule="exact"/>
        <w:ind w:left="426" w:right="-314" w:firstLine="425"/>
        <w:rPr>
          <w:rStyle w:val="FontStyle171"/>
          <w:sz w:val="24"/>
          <w:szCs w:val="24"/>
          <w:lang w:val="ru-RU" w:eastAsia="ru-RU"/>
        </w:rPr>
      </w:pPr>
      <w:r w:rsidRPr="003E08AB">
        <w:rPr>
          <w:rStyle w:val="FontStyle171"/>
          <w:sz w:val="24"/>
          <w:szCs w:val="24"/>
          <w:lang w:val="ru-RU" w:eastAsia="ru-RU"/>
        </w:rPr>
        <w:t>при вставке, заключающей в себе ссылку</w:t>
      </w:r>
    </w:p>
    <w:p w14:paraId="274F0182" w14:textId="77777777" w:rsidR="00D91D69" w:rsidRPr="003E08AB" w:rsidRDefault="00D91D69" w:rsidP="006A031E">
      <w:pPr>
        <w:pStyle w:val="Style108"/>
        <w:widowControl/>
        <w:tabs>
          <w:tab w:val="left" w:leader="dot" w:pos="4937"/>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на источник цитирования</w:t>
      </w:r>
      <w:r w:rsidRPr="003E08AB">
        <w:rPr>
          <w:rStyle w:val="FontStyle171"/>
          <w:sz w:val="24"/>
          <w:szCs w:val="24"/>
          <w:lang w:val="ru-RU" w:eastAsia="ru-RU"/>
        </w:rPr>
        <w:tab/>
        <w:t>§ 100</w:t>
      </w:r>
    </w:p>
    <w:p w14:paraId="1CF98E07" w14:textId="77777777" w:rsidR="00D91D69" w:rsidRPr="003E08AB" w:rsidRDefault="00D91D69" w:rsidP="006A031E">
      <w:pPr>
        <w:pStyle w:val="Style11"/>
        <w:widowControl/>
        <w:tabs>
          <w:tab w:val="left" w:leader="dot" w:pos="4934"/>
        </w:tabs>
        <w:spacing w:before="5" w:line="223" w:lineRule="exact"/>
        <w:ind w:left="426" w:right="-314" w:firstLine="425"/>
        <w:rPr>
          <w:rStyle w:val="FontStyle171"/>
          <w:sz w:val="24"/>
          <w:szCs w:val="24"/>
          <w:lang w:val="ru-RU" w:eastAsia="ru-RU"/>
        </w:rPr>
      </w:pPr>
      <w:r w:rsidRPr="003E08AB">
        <w:rPr>
          <w:rStyle w:val="FontStyle171"/>
          <w:sz w:val="24"/>
          <w:szCs w:val="24"/>
          <w:lang w:val="ru-RU" w:eastAsia="ru-RU"/>
        </w:rPr>
        <w:t>при вставке-ремарке</w:t>
      </w:r>
      <w:r w:rsidRPr="003E08AB">
        <w:rPr>
          <w:rStyle w:val="FontStyle171"/>
          <w:sz w:val="24"/>
          <w:szCs w:val="24"/>
          <w:lang w:val="ru-RU" w:eastAsia="ru-RU"/>
        </w:rPr>
        <w:tab/>
        <w:t>§ 100</w:t>
      </w:r>
    </w:p>
    <w:p w14:paraId="2CCA660E" w14:textId="77777777" w:rsidR="00D91D69" w:rsidRPr="003E08AB" w:rsidRDefault="00D91D69" w:rsidP="006A031E">
      <w:pPr>
        <w:pStyle w:val="Style119"/>
        <w:widowControl/>
        <w:spacing w:before="113" w:line="242" w:lineRule="exact"/>
        <w:ind w:left="426" w:right="-314" w:firstLine="425"/>
        <w:rPr>
          <w:rStyle w:val="FontStyle155"/>
          <w:sz w:val="24"/>
          <w:szCs w:val="24"/>
          <w:lang w:val="ru-RU" w:eastAsia="ru-RU"/>
        </w:rPr>
      </w:pPr>
      <w:r w:rsidRPr="003E08AB">
        <w:rPr>
          <w:rStyle w:val="FontStyle155"/>
          <w:sz w:val="24"/>
          <w:szCs w:val="24"/>
          <w:lang w:val="ru-RU" w:eastAsia="ru-RU"/>
        </w:rPr>
        <w:t>Обращения</w:t>
      </w:r>
    </w:p>
    <w:p w14:paraId="6BB9F3CF" w14:textId="77777777" w:rsidR="00D91D69" w:rsidRPr="003E08AB" w:rsidRDefault="00D91D69" w:rsidP="006A031E">
      <w:pPr>
        <w:pStyle w:val="Style103"/>
        <w:widowControl/>
        <w:spacing w:before="2" w:line="242" w:lineRule="exact"/>
        <w:ind w:left="426" w:right="-314" w:firstLine="425"/>
        <w:rPr>
          <w:rStyle w:val="FontStyle171"/>
          <w:sz w:val="24"/>
          <w:szCs w:val="24"/>
          <w:lang w:val="ru-RU" w:eastAsia="ru-RU"/>
        </w:rPr>
      </w:pPr>
      <w:r w:rsidRPr="003E08AB">
        <w:rPr>
          <w:rStyle w:val="FontStyle171"/>
          <w:sz w:val="24"/>
          <w:szCs w:val="24"/>
          <w:lang w:val="ru-RU" w:eastAsia="ru-RU"/>
        </w:rPr>
        <w:t>запятые</w:t>
      </w:r>
    </w:p>
    <w:p w14:paraId="57CB4C67" w14:textId="77777777" w:rsidR="00D91D69" w:rsidRPr="003E08AB" w:rsidRDefault="00D91D69" w:rsidP="006A031E">
      <w:pPr>
        <w:pStyle w:val="Style11"/>
        <w:widowControl/>
        <w:spacing w:line="242" w:lineRule="exact"/>
        <w:ind w:left="426" w:right="-314" w:firstLine="425"/>
        <w:jc w:val="left"/>
        <w:rPr>
          <w:rStyle w:val="FontStyle171"/>
          <w:sz w:val="24"/>
          <w:szCs w:val="24"/>
          <w:lang w:val="ru-RU" w:eastAsia="ru-RU"/>
        </w:rPr>
      </w:pPr>
      <w:r w:rsidRPr="003E08AB">
        <w:rPr>
          <w:rStyle w:val="FontStyle171"/>
          <w:sz w:val="24"/>
          <w:szCs w:val="24"/>
          <w:lang w:val="ru-RU" w:eastAsia="ru-RU"/>
        </w:rPr>
        <w:t>при обращении в начале, в середине и в конце</w:t>
      </w:r>
    </w:p>
    <w:p w14:paraId="2D3EDD2B" w14:textId="77777777" w:rsidR="00D91D69" w:rsidRPr="003E08AB" w:rsidRDefault="00D91D69" w:rsidP="006A031E">
      <w:pPr>
        <w:pStyle w:val="Style108"/>
        <w:widowControl/>
        <w:tabs>
          <w:tab w:val="left" w:leader="dot" w:pos="3775"/>
        </w:tabs>
        <w:spacing w:line="230" w:lineRule="exact"/>
        <w:ind w:left="426" w:right="-314" w:firstLine="425"/>
        <w:jc w:val="right"/>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101</w:t>
      </w:r>
    </w:p>
    <w:p w14:paraId="5FB7749D" w14:textId="77777777" w:rsidR="00D91D69" w:rsidRPr="003E08AB" w:rsidRDefault="00D91D69" w:rsidP="006A031E">
      <w:pPr>
        <w:pStyle w:val="Style11"/>
        <w:widowControl/>
        <w:tabs>
          <w:tab w:val="left" w:leader="dot" w:pos="4937"/>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при расчленении обращения</w:t>
      </w:r>
      <w:r w:rsidRPr="003E08AB">
        <w:rPr>
          <w:rStyle w:val="FontStyle171"/>
          <w:sz w:val="24"/>
          <w:szCs w:val="24"/>
          <w:lang w:val="ru-RU" w:eastAsia="ru-RU"/>
        </w:rPr>
        <w:tab/>
        <w:t>§ 101</w:t>
      </w:r>
    </w:p>
    <w:p w14:paraId="1C019B81" w14:textId="77777777" w:rsidR="00D91D69" w:rsidRPr="003E08AB" w:rsidRDefault="00D91D69" w:rsidP="006A031E">
      <w:pPr>
        <w:pStyle w:val="Style103"/>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восклицательный знак</w:t>
      </w:r>
    </w:p>
    <w:p w14:paraId="04B76FFF" w14:textId="77777777" w:rsidR="00D91D69" w:rsidRPr="003E08AB" w:rsidRDefault="00D91D69" w:rsidP="006A031E">
      <w:pPr>
        <w:pStyle w:val="Style11"/>
        <w:widowControl/>
        <w:tabs>
          <w:tab w:val="left" w:leader="dot" w:pos="4937"/>
        </w:tabs>
        <w:spacing w:before="10"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при обращении, эмоционально усиленном</w:t>
      </w:r>
      <w:r w:rsidRPr="003E08AB">
        <w:rPr>
          <w:rStyle w:val="FontStyle171"/>
          <w:sz w:val="24"/>
          <w:szCs w:val="24"/>
          <w:lang w:val="ru-RU" w:eastAsia="ru-RU"/>
        </w:rPr>
        <w:tab/>
        <w:t>§ 101</w:t>
      </w:r>
    </w:p>
    <w:p w14:paraId="0C502BBC" w14:textId="77777777" w:rsidR="00D91D69" w:rsidRPr="003E08AB" w:rsidRDefault="00D91D69" w:rsidP="006A031E">
      <w:pPr>
        <w:pStyle w:val="Style11"/>
        <w:widowControl/>
        <w:tabs>
          <w:tab w:val="left" w:leader="dot" w:pos="4934"/>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при обращении в официальных письмах</w:t>
      </w:r>
      <w:r w:rsidRPr="003E08AB">
        <w:rPr>
          <w:rStyle w:val="FontStyle171"/>
          <w:sz w:val="24"/>
          <w:szCs w:val="24"/>
          <w:lang w:val="ru-RU" w:eastAsia="ru-RU"/>
        </w:rPr>
        <w:tab/>
        <w:t>§ 104</w:t>
      </w:r>
    </w:p>
    <w:p w14:paraId="7AAA7135" w14:textId="77777777" w:rsidR="00D91D69" w:rsidRPr="003E08AB" w:rsidRDefault="00D91D69" w:rsidP="006A031E">
      <w:pPr>
        <w:pStyle w:val="Style11"/>
        <w:widowControl/>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Частицы и омонимичные им междометия</w:t>
      </w:r>
    </w:p>
    <w:p w14:paraId="77C5FB02" w14:textId="77777777" w:rsidR="00D91D69" w:rsidRPr="003E08AB" w:rsidRDefault="00D91D69" w:rsidP="006A031E">
      <w:pPr>
        <w:pStyle w:val="Style108"/>
        <w:widowControl/>
        <w:tabs>
          <w:tab w:val="left" w:leader="dot" w:pos="3408"/>
        </w:tabs>
        <w:spacing w:before="17" w:line="240" w:lineRule="auto"/>
        <w:ind w:left="426" w:right="-314" w:firstLine="425"/>
        <w:jc w:val="right"/>
        <w:rPr>
          <w:rStyle w:val="FontStyle171"/>
          <w:sz w:val="24"/>
          <w:szCs w:val="24"/>
          <w:lang w:val="ru-RU" w:eastAsia="ru-RU"/>
        </w:rPr>
      </w:pPr>
      <w:r w:rsidRPr="003E08AB">
        <w:rPr>
          <w:rStyle w:val="FontStyle171"/>
          <w:sz w:val="24"/>
          <w:szCs w:val="24"/>
          <w:lang w:val="ru-RU" w:eastAsia="ru-RU"/>
        </w:rPr>
        <w:t>при обращениях</w:t>
      </w:r>
      <w:r w:rsidRPr="003E08AB">
        <w:rPr>
          <w:rStyle w:val="FontStyle171"/>
          <w:sz w:val="24"/>
          <w:szCs w:val="24"/>
          <w:lang w:val="ru-RU" w:eastAsia="ru-RU"/>
        </w:rPr>
        <w:tab/>
        <w:t>§ 102, 103</w:t>
      </w:r>
    </w:p>
    <w:p w14:paraId="013B6634" w14:textId="77777777" w:rsidR="00D91D69" w:rsidRPr="003E08AB" w:rsidRDefault="00D91D69" w:rsidP="006A031E">
      <w:pPr>
        <w:pStyle w:val="Style16"/>
        <w:widowControl/>
        <w:spacing w:before="41" w:line="218" w:lineRule="exact"/>
        <w:ind w:left="426" w:right="-314" w:firstLine="425"/>
        <w:jc w:val="center"/>
        <w:rPr>
          <w:rStyle w:val="FontStyle162"/>
          <w:sz w:val="24"/>
          <w:szCs w:val="24"/>
          <w:lang w:val="ru-RU" w:eastAsia="ru-RU"/>
        </w:rPr>
      </w:pPr>
      <w:r w:rsidRPr="003E08AB">
        <w:rPr>
          <w:rStyle w:val="FontStyle162"/>
          <w:sz w:val="24"/>
          <w:szCs w:val="24"/>
          <w:lang w:val="ru-RU" w:eastAsia="ru-RU"/>
        </w:rPr>
        <w:t>многоточие или восклицательный знак (или то и другое)</w:t>
      </w:r>
    </w:p>
    <w:p w14:paraId="5ECC90B6" w14:textId="77777777" w:rsidR="00D91D69" w:rsidRPr="003E08AB" w:rsidRDefault="00D91D69" w:rsidP="006A031E">
      <w:pPr>
        <w:pStyle w:val="Style108"/>
        <w:widowControl/>
        <w:tabs>
          <w:tab w:val="left" w:leader="dot" w:pos="4910"/>
        </w:tabs>
        <w:spacing w:before="5"/>
        <w:ind w:left="426" w:right="-314" w:firstLine="425"/>
        <w:rPr>
          <w:rStyle w:val="FontStyle171"/>
          <w:sz w:val="24"/>
          <w:szCs w:val="24"/>
          <w:lang w:val="es-ES_tradnl" w:eastAsia="ru-RU"/>
        </w:rPr>
      </w:pPr>
      <w:r w:rsidRPr="003E08AB">
        <w:rPr>
          <w:rStyle w:val="FontStyle171"/>
          <w:sz w:val="24"/>
          <w:szCs w:val="24"/>
          <w:lang w:val="ru-RU" w:eastAsia="ru-RU"/>
        </w:rPr>
        <w:t>при обращениях, являющихся самостоятельными</w:t>
      </w:r>
      <w:r w:rsidRPr="003E08AB">
        <w:rPr>
          <w:rStyle w:val="FontStyle171"/>
          <w:sz w:val="24"/>
          <w:szCs w:val="24"/>
          <w:lang w:val="ru-RU" w:eastAsia="ru-RU"/>
        </w:rPr>
        <w:br/>
        <w:t>предложениями</w:t>
      </w:r>
      <w:r w:rsidRPr="003E08AB">
        <w:rPr>
          <w:rStyle w:val="FontStyle171"/>
          <w:sz w:val="24"/>
          <w:szCs w:val="24"/>
          <w:lang w:val="ru-RU" w:eastAsia="ru-RU"/>
        </w:rPr>
        <w:tab/>
      </w:r>
      <w:r w:rsidRPr="003E08AB">
        <w:rPr>
          <w:rStyle w:val="FontStyle171"/>
          <w:sz w:val="24"/>
          <w:szCs w:val="24"/>
          <w:lang w:val="es-ES_tradnl" w:eastAsia="ru-RU"/>
        </w:rPr>
        <w:t>§ 104</w:t>
      </w:r>
    </w:p>
    <w:p w14:paraId="68D87C52" w14:textId="77777777" w:rsidR="00D91D69" w:rsidRPr="003E08AB" w:rsidRDefault="00D91D69" w:rsidP="006A031E">
      <w:pPr>
        <w:pStyle w:val="Style119"/>
        <w:widowControl/>
        <w:spacing w:before="115" w:line="233" w:lineRule="exact"/>
        <w:ind w:left="426" w:right="-314" w:firstLine="425"/>
        <w:rPr>
          <w:rStyle w:val="FontStyle162"/>
          <w:sz w:val="24"/>
          <w:szCs w:val="24"/>
          <w:lang w:val="ru-RU" w:eastAsia="ru-RU"/>
        </w:rPr>
      </w:pPr>
      <w:r w:rsidRPr="003E08AB">
        <w:rPr>
          <w:rStyle w:val="FontStyle155"/>
          <w:sz w:val="24"/>
          <w:szCs w:val="24"/>
          <w:lang w:val="ru-RU" w:eastAsia="ru-RU"/>
        </w:rPr>
        <w:t xml:space="preserve">Междометия и междометные выражения </w:t>
      </w:r>
      <w:r w:rsidRPr="003E08AB">
        <w:rPr>
          <w:rStyle w:val="FontStyle162"/>
          <w:sz w:val="24"/>
          <w:szCs w:val="24"/>
          <w:lang w:val="ru-RU" w:eastAsia="ru-RU"/>
        </w:rPr>
        <w:t>запятые</w:t>
      </w:r>
    </w:p>
    <w:p w14:paraId="542631CD" w14:textId="77777777" w:rsidR="00D91D69" w:rsidRPr="003E08AB" w:rsidRDefault="00D91D69" w:rsidP="006A031E">
      <w:pPr>
        <w:pStyle w:val="Style108"/>
        <w:widowControl/>
        <w:spacing w:line="233" w:lineRule="exact"/>
        <w:ind w:left="426" w:right="-314" w:firstLine="425"/>
        <w:jc w:val="center"/>
        <w:rPr>
          <w:rStyle w:val="FontStyle171"/>
          <w:sz w:val="24"/>
          <w:szCs w:val="24"/>
          <w:lang w:val="ru-RU" w:eastAsia="ru-RU"/>
        </w:rPr>
      </w:pPr>
      <w:r w:rsidRPr="003E08AB">
        <w:rPr>
          <w:rStyle w:val="FontStyle171"/>
          <w:sz w:val="24"/>
          <w:szCs w:val="24"/>
          <w:lang w:val="ru-RU" w:eastAsia="ru-RU"/>
        </w:rPr>
        <w:t>при междометиях и междометных выражениях</w:t>
      </w:r>
    </w:p>
    <w:p w14:paraId="58516169" w14:textId="77777777" w:rsidR="00D91D69" w:rsidRPr="003E08AB" w:rsidRDefault="00D91D69" w:rsidP="006A031E">
      <w:pPr>
        <w:pStyle w:val="Style108"/>
        <w:widowControl/>
        <w:tabs>
          <w:tab w:val="left" w:leader="dot" w:pos="3408"/>
        </w:tabs>
        <w:spacing w:before="19" w:line="240" w:lineRule="auto"/>
        <w:ind w:left="426" w:right="-314" w:firstLine="425"/>
        <w:jc w:val="right"/>
        <w:rPr>
          <w:rStyle w:val="FontStyle171"/>
          <w:sz w:val="24"/>
          <w:szCs w:val="24"/>
          <w:lang w:val="es-ES_tradnl" w:eastAsia="ru-RU"/>
        </w:rPr>
      </w:pPr>
      <w:r w:rsidRPr="003E08AB">
        <w:rPr>
          <w:rStyle w:val="FontStyle171"/>
          <w:sz w:val="24"/>
          <w:szCs w:val="24"/>
          <w:lang w:val="ru-RU" w:eastAsia="ru-RU"/>
        </w:rPr>
        <w:t>в начале и в середине предложения</w:t>
      </w:r>
      <w:r w:rsidRPr="003E08AB">
        <w:rPr>
          <w:rStyle w:val="FontStyle171"/>
          <w:sz w:val="24"/>
          <w:szCs w:val="24"/>
          <w:lang w:val="ru-RU" w:eastAsia="ru-RU"/>
        </w:rPr>
        <w:tab/>
      </w:r>
      <w:r w:rsidRPr="003E08AB">
        <w:rPr>
          <w:rStyle w:val="FontStyle171"/>
          <w:sz w:val="24"/>
          <w:szCs w:val="24"/>
          <w:lang w:val="es-ES_tradnl" w:eastAsia="ru-RU"/>
        </w:rPr>
        <w:t>§ 107,109</w:t>
      </w:r>
    </w:p>
    <w:p w14:paraId="4512CE1D" w14:textId="77777777" w:rsidR="00D91D69" w:rsidRPr="003E08AB" w:rsidRDefault="00D91D69" w:rsidP="006A031E">
      <w:pPr>
        <w:pStyle w:val="Style16"/>
        <w:widowControl/>
        <w:spacing w:before="29"/>
        <w:ind w:left="426" w:right="-314" w:firstLine="425"/>
        <w:rPr>
          <w:rStyle w:val="FontStyle162"/>
          <w:sz w:val="24"/>
          <w:szCs w:val="24"/>
          <w:lang w:val="ru-RU" w:eastAsia="ru-RU"/>
        </w:rPr>
      </w:pPr>
      <w:r w:rsidRPr="003E08AB">
        <w:rPr>
          <w:rStyle w:val="FontStyle162"/>
          <w:sz w:val="24"/>
          <w:szCs w:val="24"/>
          <w:lang w:val="ru-RU" w:eastAsia="ru-RU"/>
        </w:rPr>
        <w:t>восклицательный знак</w:t>
      </w:r>
    </w:p>
    <w:p w14:paraId="7D7A079F" w14:textId="77777777" w:rsidR="00D91D69" w:rsidRPr="003E08AB" w:rsidRDefault="00D91D69" w:rsidP="006A031E">
      <w:pPr>
        <w:pStyle w:val="Style108"/>
        <w:widowControl/>
        <w:spacing w:before="22" w:line="216" w:lineRule="exact"/>
        <w:ind w:left="426" w:right="-314" w:firstLine="425"/>
        <w:rPr>
          <w:rStyle w:val="FontStyle171"/>
          <w:sz w:val="24"/>
          <w:szCs w:val="24"/>
          <w:lang w:val="ru-RU" w:eastAsia="ru-RU"/>
        </w:rPr>
      </w:pPr>
      <w:r w:rsidRPr="003E08AB">
        <w:rPr>
          <w:rStyle w:val="FontStyle171"/>
          <w:sz w:val="24"/>
          <w:szCs w:val="24"/>
          <w:lang w:val="ru-RU" w:eastAsia="ru-RU"/>
        </w:rPr>
        <w:t>при междометиях с повышенной эмоциональной</w:t>
      </w:r>
    </w:p>
    <w:p w14:paraId="4D835DD7" w14:textId="77777777" w:rsidR="00D91D69" w:rsidRPr="003E08AB" w:rsidRDefault="00D91D69" w:rsidP="006A031E">
      <w:pPr>
        <w:pStyle w:val="Style108"/>
        <w:widowControl/>
        <w:tabs>
          <w:tab w:val="left" w:leader="dot" w:pos="4908"/>
        </w:tabs>
        <w:spacing w:line="216" w:lineRule="exact"/>
        <w:ind w:left="426" w:right="-314" w:firstLine="425"/>
        <w:rPr>
          <w:rStyle w:val="FontStyle171"/>
          <w:sz w:val="24"/>
          <w:szCs w:val="24"/>
          <w:lang w:val="es-ES_tradnl" w:eastAsia="ru-RU"/>
        </w:rPr>
      </w:pPr>
      <w:r w:rsidRPr="003E08AB">
        <w:rPr>
          <w:rStyle w:val="FontStyle171"/>
          <w:sz w:val="24"/>
          <w:szCs w:val="24"/>
          <w:lang w:val="ru-RU" w:eastAsia="ru-RU"/>
        </w:rPr>
        <w:t>окраской</w:t>
      </w:r>
      <w:r w:rsidRPr="003E08AB">
        <w:rPr>
          <w:rStyle w:val="FontStyle171"/>
          <w:sz w:val="24"/>
          <w:szCs w:val="24"/>
          <w:lang w:val="ru-RU" w:eastAsia="ru-RU"/>
        </w:rPr>
        <w:tab/>
      </w:r>
      <w:r w:rsidRPr="003E08AB">
        <w:rPr>
          <w:rStyle w:val="FontStyle171"/>
          <w:sz w:val="24"/>
          <w:szCs w:val="24"/>
          <w:lang w:val="es-ES_tradnl" w:eastAsia="ru-RU"/>
        </w:rPr>
        <w:t>§ 107</w:t>
      </w:r>
    </w:p>
    <w:p w14:paraId="43B3DD58" w14:textId="77777777" w:rsidR="00D91D69" w:rsidRPr="003E08AB" w:rsidRDefault="00D91D69" w:rsidP="006A031E">
      <w:pPr>
        <w:pStyle w:val="Style108"/>
        <w:widowControl/>
        <w:spacing w:before="2" w:line="216" w:lineRule="exact"/>
        <w:ind w:left="426" w:right="-314" w:firstLine="425"/>
        <w:rPr>
          <w:rStyle w:val="FontStyle171"/>
          <w:sz w:val="24"/>
          <w:szCs w:val="24"/>
          <w:lang w:val="ru-RU" w:eastAsia="ru-RU"/>
        </w:rPr>
      </w:pPr>
      <w:r w:rsidRPr="003E08AB">
        <w:rPr>
          <w:rStyle w:val="FontStyle171"/>
          <w:sz w:val="24"/>
          <w:szCs w:val="24"/>
          <w:lang w:val="ru-RU" w:eastAsia="ru-RU"/>
        </w:rPr>
        <w:t>при междометиях, являющихся</w:t>
      </w:r>
    </w:p>
    <w:p w14:paraId="663F4372" w14:textId="77777777" w:rsidR="00D91D69" w:rsidRPr="003E08AB" w:rsidRDefault="00D91D69" w:rsidP="006A031E">
      <w:pPr>
        <w:pStyle w:val="Style108"/>
        <w:widowControl/>
        <w:tabs>
          <w:tab w:val="left" w:leader="dot" w:pos="4908"/>
        </w:tabs>
        <w:spacing w:line="216" w:lineRule="exact"/>
        <w:ind w:left="426" w:right="-314" w:firstLine="425"/>
        <w:rPr>
          <w:rStyle w:val="FontStyle171"/>
          <w:sz w:val="24"/>
          <w:szCs w:val="24"/>
          <w:lang w:val="es-ES_tradnl" w:eastAsia="ru-RU"/>
        </w:rPr>
      </w:pPr>
      <w:r w:rsidRPr="003E08AB">
        <w:rPr>
          <w:rStyle w:val="FontStyle171"/>
          <w:sz w:val="24"/>
          <w:szCs w:val="24"/>
          <w:lang w:val="ru-RU" w:eastAsia="ru-RU"/>
        </w:rPr>
        <w:t>самостоятельными предложениями</w:t>
      </w:r>
      <w:r w:rsidRPr="003E08AB">
        <w:rPr>
          <w:rStyle w:val="FontStyle171"/>
          <w:sz w:val="24"/>
          <w:szCs w:val="24"/>
          <w:lang w:val="ru-RU" w:eastAsia="ru-RU"/>
        </w:rPr>
        <w:tab/>
      </w:r>
      <w:r w:rsidRPr="003E08AB">
        <w:rPr>
          <w:rStyle w:val="FontStyle171"/>
          <w:sz w:val="24"/>
          <w:szCs w:val="24"/>
          <w:lang w:val="es-ES_tradnl" w:eastAsia="ru-RU"/>
        </w:rPr>
        <w:t>§ 108</w:t>
      </w:r>
    </w:p>
    <w:p w14:paraId="240B5B63" w14:textId="77777777" w:rsidR="00D91D69" w:rsidRPr="003E08AB" w:rsidRDefault="00D91D69" w:rsidP="006A031E">
      <w:pPr>
        <w:pStyle w:val="Style108"/>
        <w:widowControl/>
        <w:tabs>
          <w:tab w:val="left" w:leader="dot" w:pos="4910"/>
        </w:tabs>
        <w:spacing w:before="5" w:line="216" w:lineRule="exact"/>
        <w:ind w:left="426" w:right="-314" w:firstLine="425"/>
        <w:rPr>
          <w:rStyle w:val="FontStyle171"/>
          <w:sz w:val="24"/>
          <w:szCs w:val="24"/>
          <w:lang w:val="es-ES_tradnl" w:eastAsia="ru-RU"/>
        </w:rPr>
      </w:pPr>
      <w:r w:rsidRPr="003E08AB">
        <w:rPr>
          <w:rStyle w:val="FontStyle171"/>
          <w:sz w:val="24"/>
          <w:szCs w:val="24"/>
          <w:lang w:val="ru-RU" w:eastAsia="ru-RU"/>
        </w:rPr>
        <w:t>при междометиях в конце предложения</w:t>
      </w:r>
      <w:r w:rsidRPr="003E08AB">
        <w:rPr>
          <w:rStyle w:val="FontStyle171"/>
          <w:sz w:val="24"/>
          <w:szCs w:val="24"/>
          <w:lang w:val="ru-RU" w:eastAsia="ru-RU"/>
        </w:rPr>
        <w:tab/>
      </w:r>
      <w:r w:rsidRPr="003E08AB">
        <w:rPr>
          <w:rStyle w:val="FontStyle171"/>
          <w:sz w:val="24"/>
          <w:szCs w:val="24"/>
          <w:lang w:val="es-ES_tradnl" w:eastAsia="ru-RU"/>
        </w:rPr>
        <w:t>§ 107</w:t>
      </w:r>
    </w:p>
    <w:p w14:paraId="62BD98D0" w14:textId="77777777" w:rsidR="00D91D69" w:rsidRPr="003E08AB" w:rsidRDefault="00D91D69" w:rsidP="006A031E">
      <w:pPr>
        <w:pStyle w:val="Style108"/>
        <w:widowControl/>
        <w:tabs>
          <w:tab w:val="left" w:leader="dot" w:pos="4913"/>
        </w:tabs>
        <w:spacing w:line="216" w:lineRule="exact"/>
        <w:ind w:left="426" w:right="-314" w:firstLine="425"/>
        <w:rPr>
          <w:rStyle w:val="FontStyle171"/>
          <w:sz w:val="24"/>
          <w:szCs w:val="24"/>
          <w:lang w:val="es-ES_tradnl" w:eastAsia="ru-RU"/>
        </w:rPr>
      </w:pPr>
      <w:r w:rsidRPr="003E08AB">
        <w:rPr>
          <w:rStyle w:val="FontStyle171"/>
          <w:sz w:val="24"/>
          <w:szCs w:val="24"/>
          <w:lang w:val="ru-RU" w:eastAsia="ru-RU"/>
        </w:rPr>
        <w:t>при междометных устойчивых выражениях</w:t>
      </w:r>
      <w:r w:rsidRPr="003E08AB">
        <w:rPr>
          <w:rStyle w:val="FontStyle171"/>
          <w:sz w:val="24"/>
          <w:szCs w:val="24"/>
          <w:lang w:val="ru-RU" w:eastAsia="ru-RU"/>
        </w:rPr>
        <w:tab/>
      </w:r>
      <w:r w:rsidRPr="003E08AB">
        <w:rPr>
          <w:rStyle w:val="FontStyle171"/>
          <w:sz w:val="24"/>
          <w:szCs w:val="24"/>
          <w:lang w:val="es-ES_tradnl" w:eastAsia="ru-RU"/>
        </w:rPr>
        <w:t>§ 109</w:t>
      </w:r>
    </w:p>
    <w:p w14:paraId="1E9C5814" w14:textId="77777777" w:rsidR="00D91D69" w:rsidRPr="003E08AB" w:rsidRDefault="00D91D69" w:rsidP="006A031E">
      <w:pPr>
        <w:pStyle w:val="Style16"/>
        <w:widowControl/>
        <w:spacing w:before="10" w:line="216" w:lineRule="exact"/>
        <w:ind w:left="426" w:right="-314" w:firstLine="425"/>
        <w:rPr>
          <w:rStyle w:val="FontStyle162"/>
          <w:sz w:val="24"/>
          <w:szCs w:val="24"/>
          <w:lang w:val="ru-RU" w:eastAsia="ru-RU"/>
        </w:rPr>
      </w:pPr>
      <w:r w:rsidRPr="003E08AB">
        <w:rPr>
          <w:rStyle w:val="FontStyle162"/>
          <w:sz w:val="24"/>
          <w:szCs w:val="24"/>
          <w:lang w:val="ru-RU" w:eastAsia="ru-RU"/>
        </w:rPr>
        <w:t>многоточие</w:t>
      </w:r>
    </w:p>
    <w:p w14:paraId="6EEBBC0C" w14:textId="77777777" w:rsidR="00D91D69" w:rsidRPr="003E08AB" w:rsidRDefault="00D91D69" w:rsidP="006A031E">
      <w:pPr>
        <w:pStyle w:val="Style108"/>
        <w:widowControl/>
        <w:spacing w:before="12" w:line="216" w:lineRule="exact"/>
        <w:ind w:left="426" w:right="-314" w:firstLine="425"/>
        <w:rPr>
          <w:rStyle w:val="FontStyle171"/>
          <w:sz w:val="24"/>
          <w:szCs w:val="24"/>
          <w:lang w:val="ru-RU" w:eastAsia="ru-RU"/>
        </w:rPr>
      </w:pPr>
      <w:r w:rsidRPr="003E08AB">
        <w:rPr>
          <w:rStyle w:val="FontStyle171"/>
          <w:sz w:val="24"/>
          <w:szCs w:val="24"/>
          <w:lang w:val="ru-RU" w:eastAsia="ru-RU"/>
        </w:rPr>
        <w:t>при междометиях, являющихся</w:t>
      </w:r>
    </w:p>
    <w:p w14:paraId="649A0ED2" w14:textId="77777777" w:rsidR="00D91D69" w:rsidRPr="003E08AB" w:rsidRDefault="00D91D69" w:rsidP="006A031E">
      <w:pPr>
        <w:pStyle w:val="Style108"/>
        <w:widowControl/>
        <w:tabs>
          <w:tab w:val="left" w:leader="dot" w:pos="4910"/>
        </w:tabs>
        <w:spacing w:line="216" w:lineRule="exact"/>
        <w:ind w:left="426" w:right="-314" w:firstLine="425"/>
        <w:rPr>
          <w:rStyle w:val="FontStyle171"/>
          <w:sz w:val="24"/>
          <w:szCs w:val="24"/>
          <w:lang w:val="es-ES_tradnl" w:eastAsia="ru-RU"/>
        </w:rPr>
      </w:pPr>
      <w:r w:rsidRPr="003E08AB">
        <w:rPr>
          <w:rStyle w:val="FontStyle171"/>
          <w:sz w:val="24"/>
          <w:szCs w:val="24"/>
          <w:lang w:val="ru-RU" w:eastAsia="ru-RU"/>
        </w:rPr>
        <w:t>самостоятельными предложениями</w:t>
      </w:r>
      <w:r w:rsidRPr="003E08AB">
        <w:rPr>
          <w:rStyle w:val="FontStyle171"/>
          <w:sz w:val="24"/>
          <w:szCs w:val="24"/>
          <w:lang w:val="ru-RU" w:eastAsia="ru-RU"/>
        </w:rPr>
        <w:tab/>
      </w:r>
      <w:r w:rsidRPr="003E08AB">
        <w:rPr>
          <w:rStyle w:val="FontStyle171"/>
          <w:sz w:val="24"/>
          <w:szCs w:val="24"/>
          <w:lang w:val="es-ES_tradnl" w:eastAsia="ru-RU"/>
        </w:rPr>
        <w:t>§ 108</w:t>
      </w:r>
    </w:p>
    <w:p w14:paraId="05376EE0" w14:textId="77777777" w:rsidR="00D91D69" w:rsidRPr="003E08AB" w:rsidRDefault="00D91D69" w:rsidP="006A031E">
      <w:pPr>
        <w:pStyle w:val="Style108"/>
        <w:widowControl/>
        <w:spacing w:before="2" w:line="216" w:lineRule="exact"/>
        <w:ind w:left="426" w:right="-314" w:firstLine="425"/>
        <w:rPr>
          <w:rStyle w:val="FontStyle171"/>
          <w:sz w:val="24"/>
          <w:szCs w:val="24"/>
          <w:lang w:val="ru-RU" w:eastAsia="ru-RU"/>
        </w:rPr>
      </w:pPr>
      <w:r w:rsidRPr="003E08AB">
        <w:rPr>
          <w:rStyle w:val="FontStyle171"/>
          <w:sz w:val="24"/>
          <w:szCs w:val="24"/>
          <w:lang w:val="ru-RU" w:eastAsia="ru-RU"/>
        </w:rPr>
        <w:t>Междометия и омонимичные</w:t>
      </w:r>
    </w:p>
    <w:p w14:paraId="3AA54005" w14:textId="77777777" w:rsidR="00D91D69" w:rsidRPr="003E08AB" w:rsidRDefault="00D91D69" w:rsidP="006A031E">
      <w:pPr>
        <w:pStyle w:val="Style108"/>
        <w:widowControl/>
        <w:tabs>
          <w:tab w:val="left" w:leader="dot" w:pos="3324"/>
        </w:tabs>
        <w:spacing w:line="216" w:lineRule="exact"/>
        <w:ind w:left="426" w:right="-314" w:firstLine="425"/>
        <w:rPr>
          <w:rStyle w:val="FontStyle171"/>
          <w:sz w:val="24"/>
          <w:szCs w:val="24"/>
          <w:lang w:val="es-ES_tradnl" w:eastAsia="ru-RU"/>
        </w:rPr>
      </w:pPr>
      <w:r w:rsidRPr="003E08AB">
        <w:rPr>
          <w:rStyle w:val="FontStyle171"/>
          <w:sz w:val="24"/>
          <w:szCs w:val="24"/>
          <w:lang w:val="ru-RU" w:eastAsia="ru-RU"/>
        </w:rPr>
        <w:t>им частицы</w:t>
      </w:r>
      <w:r w:rsidRPr="003E08AB">
        <w:rPr>
          <w:rStyle w:val="FontStyle171"/>
          <w:sz w:val="24"/>
          <w:szCs w:val="24"/>
          <w:lang w:val="ru-RU" w:eastAsia="ru-RU"/>
        </w:rPr>
        <w:tab/>
      </w:r>
      <w:r w:rsidRPr="003E08AB">
        <w:rPr>
          <w:rStyle w:val="FontStyle171"/>
          <w:sz w:val="24"/>
          <w:szCs w:val="24"/>
          <w:lang w:val="es-ES_tradnl" w:eastAsia="ru-RU"/>
        </w:rPr>
        <w:t xml:space="preserve">§ 108, </w:t>
      </w:r>
      <w:r w:rsidRPr="003E08AB">
        <w:rPr>
          <w:rStyle w:val="FontStyle171"/>
          <w:sz w:val="24"/>
          <w:szCs w:val="24"/>
          <w:lang w:val="ru-RU" w:eastAsia="ru-RU"/>
        </w:rPr>
        <w:t xml:space="preserve">прим.; также </w:t>
      </w:r>
      <w:r w:rsidRPr="003E08AB">
        <w:rPr>
          <w:rStyle w:val="FontStyle171"/>
          <w:sz w:val="24"/>
          <w:szCs w:val="24"/>
          <w:lang w:val="es-ES_tradnl" w:eastAsia="ru-RU"/>
        </w:rPr>
        <w:t>§ 103</w:t>
      </w:r>
    </w:p>
    <w:p w14:paraId="7095E5F1" w14:textId="77777777" w:rsidR="00D91D69" w:rsidRPr="003E08AB" w:rsidRDefault="00D91D69" w:rsidP="006A031E">
      <w:pPr>
        <w:pStyle w:val="Style108"/>
        <w:widowControl/>
        <w:tabs>
          <w:tab w:val="left" w:pos="1339"/>
        </w:tabs>
        <w:spacing w:line="216" w:lineRule="exact"/>
        <w:ind w:left="426" w:right="-314" w:firstLine="425"/>
        <w:rPr>
          <w:rStyle w:val="FontStyle171"/>
          <w:sz w:val="24"/>
          <w:szCs w:val="24"/>
          <w:lang w:val="ru-RU" w:eastAsia="es-ES_tradnl"/>
        </w:rPr>
      </w:pPr>
      <w:r w:rsidRPr="003E08AB">
        <w:rPr>
          <w:rStyle w:val="FontStyle171"/>
          <w:sz w:val="24"/>
          <w:szCs w:val="24"/>
          <w:lang w:val="es-ES_tradnl" w:eastAsia="es-ES_tradnl"/>
        </w:rPr>
        <w:t>—</w:t>
      </w:r>
      <w:r w:rsidRPr="003E08AB">
        <w:rPr>
          <w:rStyle w:val="FontStyle171"/>
          <w:sz w:val="24"/>
          <w:szCs w:val="24"/>
          <w:lang w:val="es-ES_tradnl" w:eastAsia="es-ES_tradnl"/>
        </w:rPr>
        <w:tab/>
      </w:r>
      <w:r w:rsidRPr="003E08AB">
        <w:rPr>
          <w:rStyle w:val="FontStyle171"/>
          <w:sz w:val="24"/>
          <w:szCs w:val="24"/>
          <w:lang w:val="ru-RU" w:eastAsia="es-ES_tradnl"/>
        </w:rPr>
        <w:t>усилительные частицы не имеют</w:t>
      </w:r>
    </w:p>
    <w:p w14:paraId="41A33E7E" w14:textId="77777777" w:rsidR="00D91D69" w:rsidRPr="003E08AB" w:rsidRDefault="00D91D69" w:rsidP="006A031E">
      <w:pPr>
        <w:pStyle w:val="Style103"/>
        <w:widowControl/>
        <w:tabs>
          <w:tab w:val="left" w:leader="dot" w:pos="4337"/>
        </w:tabs>
        <w:spacing w:line="216" w:lineRule="exact"/>
        <w:ind w:left="426" w:right="-314" w:firstLine="425"/>
        <w:rPr>
          <w:rStyle w:val="FontStyle171"/>
          <w:sz w:val="24"/>
          <w:szCs w:val="24"/>
          <w:lang w:val="ru-RU" w:eastAsia="ru-RU"/>
        </w:rPr>
      </w:pPr>
      <w:r w:rsidRPr="003E08AB">
        <w:rPr>
          <w:rStyle w:val="FontStyle171"/>
          <w:sz w:val="24"/>
          <w:szCs w:val="24"/>
          <w:lang w:val="ru-RU" w:eastAsia="ru-RU"/>
        </w:rPr>
        <w:t>ударения</w:t>
      </w:r>
      <w:r w:rsidRPr="003E08AB">
        <w:rPr>
          <w:rStyle w:val="FontStyle171"/>
          <w:sz w:val="24"/>
          <w:szCs w:val="24"/>
          <w:lang w:val="ru-RU" w:eastAsia="ru-RU"/>
        </w:rPr>
        <w:tab/>
      </w:r>
      <w:r w:rsidRPr="003E08AB">
        <w:rPr>
          <w:rStyle w:val="FontStyle171"/>
          <w:sz w:val="24"/>
          <w:szCs w:val="24"/>
          <w:lang w:val="es-ES_tradnl" w:eastAsia="ru-RU"/>
        </w:rPr>
        <w:t xml:space="preserve">§ 108, </w:t>
      </w:r>
      <w:r w:rsidRPr="003E08AB">
        <w:rPr>
          <w:rStyle w:val="FontStyle171"/>
          <w:sz w:val="24"/>
          <w:szCs w:val="24"/>
          <w:lang w:val="ru-RU" w:eastAsia="ru-RU"/>
        </w:rPr>
        <w:t>прим.</w:t>
      </w:r>
    </w:p>
    <w:p w14:paraId="2EA15000" w14:textId="77777777" w:rsidR="00D91D69" w:rsidRPr="003E08AB" w:rsidRDefault="00D91D69" w:rsidP="006A031E">
      <w:pPr>
        <w:pStyle w:val="Style106"/>
        <w:widowControl/>
        <w:tabs>
          <w:tab w:val="left" w:pos="1339"/>
        </w:tabs>
        <w:spacing w:before="5" w:line="216" w:lineRule="exact"/>
        <w:ind w:left="426" w:right="-314" w:firstLine="425"/>
        <w:rPr>
          <w:rStyle w:val="FontStyle155"/>
          <w:sz w:val="24"/>
          <w:szCs w:val="24"/>
          <w:lang w:val="ru-RU" w:eastAsia="es-ES_tradnl"/>
        </w:rPr>
      </w:pPr>
      <w:r w:rsidRPr="003E08AB">
        <w:rPr>
          <w:rStyle w:val="FontStyle171"/>
          <w:sz w:val="24"/>
          <w:szCs w:val="24"/>
          <w:lang w:val="es-ES_tradnl" w:eastAsia="es-ES_tradnl"/>
        </w:rPr>
        <w:t>—</w:t>
      </w:r>
      <w:r w:rsidRPr="003E08AB">
        <w:rPr>
          <w:rStyle w:val="FontStyle171"/>
          <w:sz w:val="24"/>
          <w:szCs w:val="24"/>
          <w:lang w:val="es-ES_tradnl" w:eastAsia="es-ES_tradnl"/>
        </w:rPr>
        <w:tab/>
      </w:r>
      <w:r w:rsidRPr="003E08AB">
        <w:rPr>
          <w:rStyle w:val="FontStyle171"/>
          <w:sz w:val="24"/>
          <w:szCs w:val="24"/>
          <w:lang w:val="ru-RU" w:eastAsia="es-ES_tradnl"/>
        </w:rPr>
        <w:t xml:space="preserve">частицы в цельных сочетаниях: </w:t>
      </w:r>
      <w:r w:rsidRPr="003E08AB">
        <w:rPr>
          <w:rStyle w:val="FontStyle155"/>
          <w:sz w:val="24"/>
          <w:szCs w:val="24"/>
          <w:lang w:val="ru-RU" w:eastAsia="es-ES_tradnl"/>
        </w:rPr>
        <w:t>эх вы, эх ты, ах вы, ах ты, ну что ж, ай да,</w:t>
      </w:r>
    </w:p>
    <w:p w14:paraId="7D86DCDF" w14:textId="77777777" w:rsidR="00D91D69" w:rsidRPr="003E08AB" w:rsidRDefault="00D91D69" w:rsidP="006A031E">
      <w:pPr>
        <w:pStyle w:val="Style101"/>
        <w:widowControl/>
        <w:tabs>
          <w:tab w:val="left" w:leader="dot" w:pos="4337"/>
        </w:tabs>
        <w:spacing w:line="216" w:lineRule="exact"/>
        <w:ind w:left="426" w:right="-314" w:firstLine="425"/>
        <w:rPr>
          <w:rStyle w:val="FontStyle171"/>
          <w:sz w:val="24"/>
          <w:szCs w:val="24"/>
          <w:lang w:val="ru-RU" w:eastAsia="ru-RU"/>
        </w:rPr>
      </w:pPr>
      <w:r w:rsidRPr="003E08AB">
        <w:rPr>
          <w:rStyle w:val="FontStyle155"/>
          <w:sz w:val="24"/>
          <w:szCs w:val="24"/>
          <w:lang w:val="ru-RU" w:eastAsia="ru-RU"/>
        </w:rPr>
        <w:t>эх и, ух ты, ну уж, нуиицр</w:t>
      </w:r>
      <w:r w:rsidRPr="003E08AB">
        <w:rPr>
          <w:rStyle w:val="FontStyle171"/>
          <w:sz w:val="24"/>
          <w:szCs w:val="24"/>
          <w:lang w:val="ru-RU" w:eastAsia="ru-RU"/>
        </w:rPr>
        <w:tab/>
      </w:r>
      <w:r w:rsidRPr="003E08AB">
        <w:rPr>
          <w:rStyle w:val="FontStyle171"/>
          <w:sz w:val="24"/>
          <w:szCs w:val="24"/>
          <w:lang w:val="es-ES_tradnl" w:eastAsia="ru-RU"/>
        </w:rPr>
        <w:t xml:space="preserve">§ 108, </w:t>
      </w:r>
      <w:r w:rsidRPr="003E08AB">
        <w:rPr>
          <w:rStyle w:val="FontStyle171"/>
          <w:sz w:val="24"/>
          <w:szCs w:val="24"/>
          <w:lang w:val="ru-RU" w:eastAsia="ru-RU"/>
        </w:rPr>
        <w:t>прим.</w:t>
      </w:r>
    </w:p>
    <w:p w14:paraId="39D46527" w14:textId="77777777" w:rsidR="00D91D69" w:rsidRPr="003E08AB" w:rsidRDefault="00D91D69" w:rsidP="006A031E">
      <w:pPr>
        <w:pStyle w:val="Style108"/>
        <w:widowControl/>
        <w:tabs>
          <w:tab w:val="left" w:pos="1339"/>
        </w:tabs>
        <w:spacing w:before="2" w:line="216" w:lineRule="exact"/>
        <w:ind w:left="426" w:right="-314" w:firstLine="425"/>
        <w:rPr>
          <w:rStyle w:val="FontStyle155"/>
          <w:sz w:val="24"/>
          <w:szCs w:val="24"/>
          <w:lang w:val="ru-RU" w:eastAsia="es-ES_tradnl"/>
        </w:rPr>
      </w:pPr>
      <w:r w:rsidRPr="003E08AB">
        <w:rPr>
          <w:rStyle w:val="FontStyle171"/>
          <w:sz w:val="24"/>
          <w:szCs w:val="24"/>
          <w:lang w:val="es-ES_tradnl" w:eastAsia="es-ES_tradnl"/>
        </w:rPr>
        <w:t>—</w:t>
      </w:r>
      <w:r w:rsidRPr="003E08AB">
        <w:rPr>
          <w:rStyle w:val="FontStyle171"/>
          <w:sz w:val="24"/>
          <w:szCs w:val="24"/>
          <w:lang w:val="es-ES_tradnl" w:eastAsia="es-ES_tradnl"/>
        </w:rPr>
        <w:tab/>
      </w:r>
      <w:r w:rsidRPr="003E08AB">
        <w:rPr>
          <w:rStyle w:val="FontStyle171"/>
          <w:sz w:val="24"/>
          <w:szCs w:val="24"/>
          <w:lang w:val="ru-RU" w:eastAsia="es-ES_tradnl"/>
        </w:rPr>
        <w:t xml:space="preserve">частицы, стоящие перед словами </w:t>
      </w:r>
      <w:r w:rsidRPr="003E08AB">
        <w:rPr>
          <w:rStyle w:val="FontStyle155"/>
          <w:sz w:val="24"/>
          <w:szCs w:val="24"/>
          <w:lang w:val="ru-RU" w:eastAsia="es-ES_tradnl"/>
        </w:rPr>
        <w:t>как,</w:t>
      </w:r>
    </w:p>
    <w:p w14:paraId="243952AD" w14:textId="77777777" w:rsidR="00D91D69" w:rsidRPr="003E08AB" w:rsidRDefault="00D91D69" w:rsidP="006A031E">
      <w:pPr>
        <w:pStyle w:val="Style103"/>
        <w:widowControl/>
        <w:tabs>
          <w:tab w:val="left" w:leader="dot" w:pos="4337"/>
        </w:tabs>
        <w:spacing w:line="216" w:lineRule="exact"/>
        <w:ind w:left="426" w:right="-314" w:firstLine="425"/>
        <w:rPr>
          <w:rStyle w:val="FontStyle171"/>
          <w:sz w:val="24"/>
          <w:szCs w:val="24"/>
          <w:lang w:val="ru-RU" w:eastAsia="ru-RU"/>
        </w:rPr>
      </w:pPr>
      <w:r w:rsidRPr="003E08AB">
        <w:rPr>
          <w:rStyle w:val="FontStyle155"/>
          <w:sz w:val="24"/>
          <w:szCs w:val="24"/>
          <w:lang w:val="ru-RU" w:eastAsia="ru-RU"/>
        </w:rPr>
        <w:t>какой</w:t>
      </w:r>
      <w:r w:rsidRPr="003E08AB">
        <w:rPr>
          <w:rStyle w:val="FontStyle171"/>
          <w:sz w:val="24"/>
          <w:szCs w:val="24"/>
          <w:lang w:val="ru-RU" w:eastAsia="ru-RU"/>
        </w:rPr>
        <w:tab/>
      </w:r>
      <w:r w:rsidRPr="003E08AB">
        <w:rPr>
          <w:rStyle w:val="FontStyle171"/>
          <w:sz w:val="24"/>
          <w:szCs w:val="24"/>
          <w:lang w:val="es-ES_tradnl" w:eastAsia="ru-RU"/>
        </w:rPr>
        <w:t xml:space="preserve">§ 108, </w:t>
      </w:r>
      <w:r w:rsidRPr="003E08AB">
        <w:rPr>
          <w:rStyle w:val="FontStyle171"/>
          <w:sz w:val="24"/>
          <w:szCs w:val="24"/>
          <w:lang w:val="ru-RU" w:eastAsia="ru-RU"/>
        </w:rPr>
        <w:t>прим.</w:t>
      </w:r>
    </w:p>
    <w:p w14:paraId="46257197" w14:textId="77777777" w:rsidR="00D91D69" w:rsidRPr="003E08AB" w:rsidRDefault="00D91D69" w:rsidP="006A031E">
      <w:pPr>
        <w:pStyle w:val="Style108"/>
        <w:widowControl/>
        <w:tabs>
          <w:tab w:val="left" w:pos="1339"/>
          <w:tab w:val="left" w:leader="dot" w:pos="4339"/>
        </w:tabs>
        <w:spacing w:before="2" w:line="216" w:lineRule="exact"/>
        <w:ind w:left="426" w:right="-314" w:firstLine="425"/>
        <w:rPr>
          <w:rStyle w:val="FontStyle171"/>
          <w:sz w:val="24"/>
          <w:szCs w:val="24"/>
          <w:lang w:val="ru-RU" w:eastAsia="es-ES_tradnl"/>
        </w:rPr>
      </w:pPr>
      <w:r w:rsidRPr="003E08AB">
        <w:rPr>
          <w:rStyle w:val="FontStyle171"/>
          <w:sz w:val="24"/>
          <w:szCs w:val="24"/>
          <w:lang w:val="es-ES_tradnl" w:eastAsia="es-ES_tradnl"/>
        </w:rPr>
        <w:t>—</w:t>
      </w:r>
      <w:r w:rsidRPr="003E08AB">
        <w:rPr>
          <w:rStyle w:val="FontStyle171"/>
          <w:sz w:val="24"/>
          <w:szCs w:val="24"/>
          <w:lang w:val="es-ES_tradnl" w:eastAsia="es-ES_tradnl"/>
        </w:rPr>
        <w:tab/>
      </w:r>
      <w:r w:rsidRPr="003E08AB">
        <w:rPr>
          <w:rStyle w:val="FontStyle171"/>
          <w:sz w:val="24"/>
          <w:szCs w:val="24"/>
          <w:lang w:val="ru-RU" w:eastAsia="es-ES_tradnl"/>
        </w:rPr>
        <w:t>выражение «слава богу» в значении</w:t>
      </w:r>
      <w:r w:rsidRPr="003E08AB">
        <w:rPr>
          <w:rStyle w:val="FontStyle171"/>
          <w:sz w:val="24"/>
          <w:szCs w:val="24"/>
          <w:lang w:val="ru-RU" w:eastAsia="es-ES_tradnl"/>
        </w:rPr>
        <w:br/>
        <w:t>«хорошо», «благополучно»</w:t>
      </w:r>
      <w:r w:rsidRPr="003E08AB">
        <w:rPr>
          <w:rStyle w:val="FontStyle171"/>
          <w:sz w:val="24"/>
          <w:szCs w:val="24"/>
          <w:lang w:val="ru-RU" w:eastAsia="es-ES_tradnl"/>
        </w:rPr>
        <w:tab/>
      </w:r>
      <w:r w:rsidRPr="003E08AB">
        <w:rPr>
          <w:rStyle w:val="FontStyle171"/>
          <w:sz w:val="24"/>
          <w:szCs w:val="24"/>
          <w:lang w:val="es-ES_tradnl" w:eastAsia="es-ES_tradnl"/>
        </w:rPr>
        <w:t xml:space="preserve">§ 109, </w:t>
      </w:r>
      <w:r w:rsidRPr="003E08AB">
        <w:rPr>
          <w:rStyle w:val="FontStyle171"/>
          <w:sz w:val="24"/>
          <w:szCs w:val="24"/>
          <w:lang w:val="ru-RU" w:eastAsia="es-ES_tradnl"/>
        </w:rPr>
        <w:t>прим.</w:t>
      </w:r>
    </w:p>
    <w:p w14:paraId="25839748" w14:textId="77777777" w:rsidR="00D91D69" w:rsidRPr="003E08AB" w:rsidRDefault="00D91D69" w:rsidP="006A031E">
      <w:pPr>
        <w:pStyle w:val="Style106"/>
        <w:widowControl/>
        <w:spacing w:before="118" w:line="233" w:lineRule="exact"/>
        <w:ind w:left="426" w:right="-314" w:firstLine="425"/>
        <w:rPr>
          <w:rStyle w:val="FontStyle162"/>
          <w:sz w:val="24"/>
          <w:szCs w:val="24"/>
          <w:lang w:val="ru-RU" w:eastAsia="ru-RU"/>
        </w:rPr>
      </w:pPr>
      <w:r w:rsidRPr="003E08AB">
        <w:rPr>
          <w:rStyle w:val="FontStyle155"/>
          <w:sz w:val="24"/>
          <w:szCs w:val="24"/>
          <w:lang w:val="ru-RU" w:eastAsia="ru-RU"/>
        </w:rPr>
        <w:t xml:space="preserve">Утвердительные, отрицательные и вопросительно-восклицательные слова </w:t>
      </w:r>
      <w:r w:rsidRPr="003E08AB">
        <w:rPr>
          <w:rStyle w:val="FontStyle162"/>
          <w:sz w:val="24"/>
          <w:szCs w:val="24"/>
          <w:lang w:val="ru-RU" w:eastAsia="ru-RU"/>
        </w:rPr>
        <w:t>запятая</w:t>
      </w:r>
    </w:p>
    <w:p w14:paraId="444F6E70" w14:textId="77777777" w:rsidR="00D91D69" w:rsidRPr="003E08AB" w:rsidRDefault="00D91D69" w:rsidP="006A031E">
      <w:pPr>
        <w:pStyle w:val="Style101"/>
        <w:widowControl/>
        <w:spacing w:line="233" w:lineRule="exact"/>
        <w:ind w:left="426" w:right="-314" w:firstLine="425"/>
        <w:rPr>
          <w:rStyle w:val="FontStyle155"/>
          <w:sz w:val="24"/>
          <w:szCs w:val="24"/>
          <w:lang w:val="ru-RU" w:eastAsia="ru-RU"/>
        </w:rPr>
      </w:pPr>
      <w:r w:rsidRPr="003E08AB">
        <w:rPr>
          <w:rStyle w:val="FontStyle171"/>
          <w:sz w:val="24"/>
          <w:szCs w:val="24"/>
          <w:lang w:val="ru-RU" w:eastAsia="ru-RU"/>
        </w:rPr>
        <w:t xml:space="preserve">при словах </w:t>
      </w:r>
      <w:r w:rsidRPr="003E08AB">
        <w:rPr>
          <w:rStyle w:val="FontStyle155"/>
          <w:sz w:val="24"/>
          <w:szCs w:val="24"/>
          <w:lang w:val="ru-RU" w:eastAsia="ru-RU"/>
        </w:rPr>
        <w:t>да, нет, ага, ну-ну,</w:t>
      </w:r>
    </w:p>
    <w:p w14:paraId="364C8AE4" w14:textId="77777777" w:rsidR="00D91D69" w:rsidRPr="003E08AB" w:rsidRDefault="00D91D69" w:rsidP="006A031E">
      <w:pPr>
        <w:pStyle w:val="Style108"/>
        <w:widowControl/>
        <w:tabs>
          <w:tab w:val="left" w:leader="dot" w:pos="2568"/>
        </w:tabs>
        <w:ind w:left="426" w:right="-314" w:firstLine="425"/>
        <w:jc w:val="right"/>
        <w:rPr>
          <w:rStyle w:val="FontStyle171"/>
          <w:sz w:val="24"/>
          <w:szCs w:val="24"/>
          <w:lang w:val="es-ES_tradnl" w:eastAsia="ru-RU"/>
        </w:rPr>
      </w:pPr>
      <w:r w:rsidRPr="003E08AB">
        <w:rPr>
          <w:rStyle w:val="FontStyle155"/>
          <w:sz w:val="24"/>
          <w:szCs w:val="24"/>
          <w:lang w:val="ru-RU" w:eastAsia="ru-RU"/>
        </w:rPr>
        <w:t>что ж, так</w:t>
      </w:r>
      <w:r w:rsidRPr="003E08AB">
        <w:rPr>
          <w:rStyle w:val="FontStyle162"/>
          <w:sz w:val="24"/>
          <w:szCs w:val="24"/>
          <w:lang w:val="ru-RU" w:eastAsia="ru-RU"/>
        </w:rPr>
        <w:tab/>
      </w:r>
      <w:r w:rsidRPr="003E08AB">
        <w:rPr>
          <w:rStyle w:val="FontStyle162"/>
          <w:sz w:val="24"/>
          <w:szCs w:val="24"/>
          <w:lang w:val="es-ES_tradnl" w:eastAsia="ru-RU"/>
        </w:rPr>
        <w:t xml:space="preserve">§ </w:t>
      </w:r>
      <w:r w:rsidRPr="003E08AB">
        <w:rPr>
          <w:rStyle w:val="FontStyle162"/>
          <w:sz w:val="24"/>
          <w:szCs w:val="24"/>
          <w:lang w:val="ru-RU" w:eastAsia="ru-RU"/>
        </w:rPr>
        <w:t xml:space="preserve">ПО; </w:t>
      </w:r>
      <w:r w:rsidRPr="003E08AB">
        <w:rPr>
          <w:rStyle w:val="FontStyle171"/>
          <w:sz w:val="24"/>
          <w:szCs w:val="24"/>
          <w:lang w:val="es-ES_tradnl" w:eastAsia="ru-RU"/>
        </w:rPr>
        <w:t xml:space="preserve">§ 110, </w:t>
      </w:r>
      <w:r w:rsidRPr="003E08AB">
        <w:rPr>
          <w:rStyle w:val="FontStyle171"/>
          <w:sz w:val="24"/>
          <w:szCs w:val="24"/>
          <w:lang w:val="ru-RU" w:eastAsia="ru-RU"/>
        </w:rPr>
        <w:t xml:space="preserve">прим. </w:t>
      </w:r>
      <w:r w:rsidRPr="003E08AB">
        <w:rPr>
          <w:rStyle w:val="FontStyle171"/>
          <w:sz w:val="24"/>
          <w:szCs w:val="24"/>
          <w:lang w:val="es-ES_tradnl" w:eastAsia="ru-RU"/>
        </w:rPr>
        <w:t>3</w:t>
      </w:r>
    </w:p>
    <w:p w14:paraId="31791C41" w14:textId="77777777" w:rsidR="00D91D69" w:rsidRPr="003E08AB" w:rsidRDefault="00D91D69" w:rsidP="006A031E">
      <w:pPr>
        <w:pStyle w:val="Style16"/>
        <w:widowControl/>
        <w:spacing w:line="218" w:lineRule="exact"/>
        <w:ind w:left="426" w:right="-314" w:firstLine="425"/>
        <w:rPr>
          <w:rStyle w:val="FontStyle162"/>
          <w:sz w:val="24"/>
          <w:szCs w:val="24"/>
          <w:lang w:val="ru-RU" w:eastAsia="ru-RU"/>
        </w:rPr>
      </w:pPr>
      <w:r w:rsidRPr="003E08AB">
        <w:rPr>
          <w:rStyle w:val="FontStyle162"/>
          <w:sz w:val="24"/>
          <w:szCs w:val="24"/>
          <w:lang w:val="ru-RU" w:eastAsia="ru-RU"/>
        </w:rPr>
        <w:t>восклицательный знак</w:t>
      </w:r>
    </w:p>
    <w:p w14:paraId="0E3DB1C6" w14:textId="77777777" w:rsidR="00D91D69" w:rsidRPr="003E08AB" w:rsidRDefault="00D91D69" w:rsidP="006A031E">
      <w:pPr>
        <w:pStyle w:val="Style108"/>
        <w:widowControl/>
        <w:spacing w:before="10"/>
        <w:ind w:left="426" w:right="-314" w:firstLine="425"/>
        <w:jc w:val="center"/>
        <w:rPr>
          <w:rStyle w:val="FontStyle171"/>
          <w:sz w:val="24"/>
          <w:szCs w:val="24"/>
          <w:lang w:val="ru-RU" w:eastAsia="ru-RU"/>
        </w:rPr>
      </w:pPr>
      <w:r w:rsidRPr="003E08AB">
        <w:rPr>
          <w:rStyle w:val="FontStyle171"/>
          <w:sz w:val="24"/>
          <w:szCs w:val="24"/>
          <w:lang w:val="ru-RU" w:eastAsia="ru-RU"/>
        </w:rPr>
        <w:t>при словах утвердительных и отрицательных,</w:t>
      </w:r>
    </w:p>
    <w:p w14:paraId="6FD9A955" w14:textId="77777777" w:rsidR="00D91D69" w:rsidRPr="003E08AB" w:rsidRDefault="00D91D69" w:rsidP="006A031E">
      <w:pPr>
        <w:pStyle w:val="Style144"/>
        <w:widowControl/>
        <w:ind w:left="426" w:right="-314" w:firstLine="425"/>
        <w:rPr>
          <w:rStyle w:val="FontStyle162"/>
          <w:sz w:val="24"/>
          <w:szCs w:val="24"/>
          <w:lang w:val="ru-RU" w:eastAsia="ru-RU"/>
        </w:rPr>
      </w:pPr>
      <w:r w:rsidRPr="003E08AB">
        <w:rPr>
          <w:rStyle w:val="FontStyle171"/>
          <w:sz w:val="24"/>
          <w:szCs w:val="24"/>
          <w:lang w:val="ru-RU" w:eastAsia="ru-RU"/>
        </w:rPr>
        <w:t xml:space="preserve">произнесенных с повышенной интонацией. </w:t>
      </w:r>
      <w:r w:rsidRPr="003E08AB">
        <w:rPr>
          <w:rStyle w:val="FontStyle171"/>
          <w:sz w:val="24"/>
          <w:szCs w:val="24"/>
          <w:lang w:val="es-ES_tradnl" w:eastAsia="ru-RU"/>
        </w:rPr>
        <w:t xml:space="preserve">. </w:t>
      </w:r>
      <w:r w:rsidRPr="003E08AB">
        <w:rPr>
          <w:rStyle w:val="FontStyle162"/>
          <w:sz w:val="24"/>
          <w:szCs w:val="24"/>
          <w:lang w:val="es-ES_tradnl" w:eastAsia="ru-RU"/>
        </w:rPr>
        <w:t xml:space="preserve">. § </w:t>
      </w:r>
      <w:r w:rsidRPr="003E08AB">
        <w:rPr>
          <w:rStyle w:val="FontStyle162"/>
          <w:sz w:val="24"/>
          <w:szCs w:val="24"/>
          <w:lang w:val="ru-RU" w:eastAsia="ru-RU"/>
        </w:rPr>
        <w:t>ПО многоточие или точка</w:t>
      </w:r>
    </w:p>
    <w:p w14:paraId="0C4208C2" w14:textId="77777777" w:rsidR="00D91D69" w:rsidRPr="003E08AB" w:rsidRDefault="00D91D69" w:rsidP="006A031E">
      <w:pPr>
        <w:pStyle w:val="Style108"/>
        <w:widowControl/>
        <w:tabs>
          <w:tab w:val="left" w:leader="dot" w:pos="4915"/>
        </w:tabs>
        <w:spacing w:before="19" w:line="211" w:lineRule="exact"/>
        <w:ind w:left="426" w:right="-314" w:firstLine="425"/>
        <w:rPr>
          <w:rStyle w:val="FontStyle162"/>
          <w:sz w:val="24"/>
          <w:szCs w:val="24"/>
          <w:lang w:val="ru-RU" w:eastAsia="ru-RU"/>
        </w:rPr>
      </w:pPr>
      <w:r w:rsidRPr="003E08AB">
        <w:rPr>
          <w:rStyle w:val="FontStyle171"/>
          <w:sz w:val="24"/>
          <w:szCs w:val="24"/>
          <w:lang w:val="ru-RU" w:eastAsia="ru-RU"/>
        </w:rPr>
        <w:t>при утвердительных и отрицательных словах,</w:t>
      </w:r>
      <w:r w:rsidRPr="003E08AB">
        <w:rPr>
          <w:rStyle w:val="FontStyle171"/>
          <w:sz w:val="24"/>
          <w:szCs w:val="24"/>
          <w:lang w:val="ru-RU" w:eastAsia="ru-RU"/>
        </w:rPr>
        <w:br/>
        <w:t>употребленных как самостоятельные</w:t>
      </w:r>
      <w:r w:rsidRPr="003E08AB">
        <w:rPr>
          <w:rStyle w:val="FontStyle171"/>
          <w:sz w:val="24"/>
          <w:szCs w:val="24"/>
          <w:lang w:val="ru-RU" w:eastAsia="ru-RU"/>
        </w:rPr>
        <w:br/>
        <w:t>предложения</w:t>
      </w:r>
      <w:r w:rsidRPr="003E08AB">
        <w:rPr>
          <w:rStyle w:val="FontStyle171"/>
          <w:sz w:val="24"/>
          <w:szCs w:val="24"/>
          <w:lang w:val="ru-RU" w:eastAsia="ru-RU"/>
        </w:rPr>
        <w:tab/>
      </w:r>
      <w:r w:rsidRPr="003E08AB">
        <w:rPr>
          <w:rStyle w:val="FontStyle162"/>
          <w:sz w:val="24"/>
          <w:szCs w:val="24"/>
          <w:lang w:val="es-ES_tradnl" w:eastAsia="ru-RU"/>
        </w:rPr>
        <w:t xml:space="preserve">§ </w:t>
      </w:r>
      <w:r w:rsidRPr="003E08AB">
        <w:rPr>
          <w:rStyle w:val="FontStyle162"/>
          <w:sz w:val="24"/>
          <w:szCs w:val="24"/>
          <w:lang w:val="ru-RU" w:eastAsia="ru-RU"/>
        </w:rPr>
        <w:t>ПО</w:t>
      </w:r>
    </w:p>
    <w:p w14:paraId="5C56BD16" w14:textId="77777777" w:rsidR="00D91D69" w:rsidRPr="003E08AB" w:rsidRDefault="00D91D69" w:rsidP="006A031E">
      <w:pPr>
        <w:pStyle w:val="Style108"/>
        <w:widowControl/>
        <w:tabs>
          <w:tab w:val="left" w:leader="dot" w:pos="4200"/>
        </w:tabs>
        <w:spacing w:before="41" w:line="240" w:lineRule="auto"/>
        <w:ind w:left="426" w:right="-314" w:firstLine="425"/>
        <w:jc w:val="both"/>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55"/>
          <w:sz w:val="24"/>
          <w:szCs w:val="24"/>
          <w:lang w:val="ru-RU" w:eastAsia="ru-RU"/>
        </w:rPr>
        <w:t xml:space="preserve">да </w:t>
      </w:r>
      <w:r w:rsidRPr="003E08AB">
        <w:rPr>
          <w:rStyle w:val="FontStyle171"/>
          <w:sz w:val="24"/>
          <w:szCs w:val="24"/>
          <w:lang w:val="ru-RU" w:eastAsia="ru-RU"/>
        </w:rPr>
        <w:t>в качестве частицы</w:t>
      </w:r>
      <w:r w:rsidRPr="003E08AB">
        <w:rPr>
          <w:rStyle w:val="FontStyle171"/>
          <w:sz w:val="24"/>
          <w:szCs w:val="24"/>
          <w:lang w:val="ru-RU" w:eastAsia="ru-RU"/>
        </w:rPr>
        <w:tab/>
        <w:t>§ 110, прим. 1</w:t>
      </w:r>
    </w:p>
    <w:p w14:paraId="06A0E131" w14:textId="77777777" w:rsidR="00D91D69" w:rsidRPr="003E08AB" w:rsidRDefault="00D91D69" w:rsidP="006A031E">
      <w:pPr>
        <w:pStyle w:val="Style108"/>
        <w:widowControl/>
        <w:spacing w:before="46" w:line="240" w:lineRule="auto"/>
        <w:ind w:left="426" w:right="-314" w:firstLine="425"/>
        <w:jc w:val="both"/>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55"/>
          <w:sz w:val="24"/>
          <w:szCs w:val="24"/>
          <w:lang w:val="ru-RU" w:eastAsia="ru-RU"/>
        </w:rPr>
        <w:t xml:space="preserve">нет </w:t>
      </w:r>
      <w:r w:rsidRPr="003E08AB">
        <w:rPr>
          <w:rStyle w:val="FontStyle171"/>
          <w:sz w:val="24"/>
          <w:szCs w:val="24"/>
          <w:lang w:val="ru-RU" w:eastAsia="ru-RU"/>
        </w:rPr>
        <w:t>в качестве члена</w:t>
      </w:r>
    </w:p>
    <w:p w14:paraId="64EBD35D" w14:textId="77777777" w:rsidR="00D91D69" w:rsidRPr="003E08AB" w:rsidRDefault="00D91D69" w:rsidP="006A031E">
      <w:pPr>
        <w:pStyle w:val="Style103"/>
        <w:widowControl/>
        <w:tabs>
          <w:tab w:val="left" w:leader="dot" w:pos="4205"/>
        </w:tabs>
        <w:spacing w:before="26" w:line="240" w:lineRule="auto"/>
        <w:ind w:left="426" w:right="-314" w:firstLine="425"/>
        <w:jc w:val="both"/>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110, прим. 1</w:t>
      </w:r>
    </w:p>
    <w:p w14:paraId="46188A53" w14:textId="77777777" w:rsidR="00D91D69" w:rsidRPr="003E08AB" w:rsidRDefault="00D91D69" w:rsidP="006A031E">
      <w:pPr>
        <w:pStyle w:val="Style108"/>
        <w:widowControl/>
        <w:spacing w:before="48" w:line="240" w:lineRule="auto"/>
        <w:ind w:left="426" w:right="-314" w:firstLine="425"/>
        <w:jc w:val="both"/>
        <w:rPr>
          <w:rStyle w:val="FontStyle171"/>
          <w:sz w:val="24"/>
          <w:szCs w:val="24"/>
          <w:lang w:val="ru-RU" w:eastAsia="ru-RU"/>
        </w:rPr>
      </w:pPr>
      <w:r w:rsidRPr="003E08AB">
        <w:rPr>
          <w:rStyle w:val="FontStyle171"/>
          <w:sz w:val="24"/>
          <w:szCs w:val="24"/>
          <w:lang w:val="ru-RU" w:eastAsia="ru-RU"/>
        </w:rPr>
        <w:t xml:space="preserve">Слова </w:t>
      </w:r>
      <w:r w:rsidRPr="003E08AB">
        <w:rPr>
          <w:rStyle w:val="FontStyle155"/>
          <w:sz w:val="24"/>
          <w:szCs w:val="24"/>
          <w:lang w:val="ru-RU" w:eastAsia="ru-RU"/>
        </w:rPr>
        <w:t xml:space="preserve">да </w:t>
      </w:r>
      <w:r w:rsidRPr="003E08AB">
        <w:rPr>
          <w:rStyle w:val="FontStyle171"/>
          <w:sz w:val="24"/>
          <w:szCs w:val="24"/>
          <w:lang w:val="ru-RU" w:eastAsia="ru-RU"/>
        </w:rPr>
        <w:t xml:space="preserve">и </w:t>
      </w:r>
      <w:r w:rsidRPr="003E08AB">
        <w:rPr>
          <w:rStyle w:val="FontStyle155"/>
          <w:sz w:val="24"/>
          <w:szCs w:val="24"/>
          <w:lang w:val="ru-RU" w:eastAsia="ru-RU"/>
        </w:rPr>
        <w:t xml:space="preserve">нет, </w:t>
      </w:r>
      <w:r w:rsidRPr="003E08AB">
        <w:rPr>
          <w:rStyle w:val="FontStyle171"/>
          <w:sz w:val="24"/>
          <w:szCs w:val="24"/>
          <w:lang w:val="ru-RU" w:eastAsia="ru-RU"/>
        </w:rPr>
        <w:t>сопровождаемые частицами</w:t>
      </w:r>
    </w:p>
    <w:p w14:paraId="367F6F70" w14:textId="77777777" w:rsidR="00D91D69" w:rsidRPr="003E08AB" w:rsidRDefault="00D91D69" w:rsidP="006A031E">
      <w:pPr>
        <w:pStyle w:val="Style101"/>
        <w:widowControl/>
        <w:tabs>
          <w:tab w:val="left" w:leader="dot" w:pos="4205"/>
        </w:tabs>
        <w:spacing w:before="26"/>
        <w:ind w:left="426" w:right="-314" w:firstLine="425"/>
        <w:jc w:val="both"/>
        <w:rPr>
          <w:rStyle w:val="FontStyle171"/>
          <w:sz w:val="24"/>
          <w:szCs w:val="24"/>
          <w:lang w:val="ru-RU" w:eastAsia="ru-RU"/>
        </w:rPr>
      </w:pPr>
      <w:r w:rsidRPr="003E08AB">
        <w:rPr>
          <w:rStyle w:val="FontStyle155"/>
          <w:sz w:val="24"/>
          <w:szCs w:val="24"/>
          <w:lang w:val="ru-RU" w:eastAsia="ru-RU"/>
        </w:rPr>
        <w:t>(данет, нуда)</w:t>
      </w:r>
      <w:r w:rsidRPr="003E08AB">
        <w:rPr>
          <w:rStyle w:val="FontStyle171"/>
          <w:sz w:val="24"/>
          <w:szCs w:val="24"/>
          <w:lang w:val="ru-RU" w:eastAsia="ru-RU"/>
        </w:rPr>
        <w:tab/>
        <w:t>§ 110, прим. 2</w:t>
      </w:r>
    </w:p>
    <w:p w14:paraId="51E2FAFF" w14:textId="77777777" w:rsidR="00D91D69" w:rsidRPr="003E08AB" w:rsidRDefault="00D91D69" w:rsidP="006A031E">
      <w:pPr>
        <w:pStyle w:val="Style103"/>
        <w:widowControl/>
        <w:spacing w:before="43" w:line="240" w:lineRule="auto"/>
        <w:ind w:left="426" w:right="-314" w:firstLine="425"/>
        <w:jc w:val="both"/>
        <w:rPr>
          <w:rStyle w:val="FontStyle171"/>
          <w:sz w:val="24"/>
          <w:szCs w:val="24"/>
          <w:lang w:val="ru-RU" w:eastAsia="ru-RU"/>
        </w:rPr>
      </w:pPr>
      <w:r w:rsidRPr="003E08AB">
        <w:rPr>
          <w:rStyle w:val="FontStyle171"/>
          <w:sz w:val="24"/>
          <w:szCs w:val="24"/>
          <w:lang w:val="ru-RU" w:eastAsia="ru-RU"/>
        </w:rPr>
        <w:t>запятая</w:t>
      </w:r>
    </w:p>
    <w:p w14:paraId="0BC3E447" w14:textId="77777777" w:rsidR="00D91D69" w:rsidRPr="003E08AB" w:rsidRDefault="00D91D69" w:rsidP="006A031E">
      <w:pPr>
        <w:pStyle w:val="Style108"/>
        <w:widowControl/>
        <w:spacing w:before="41" w:line="211" w:lineRule="exact"/>
        <w:ind w:left="426" w:right="-314" w:firstLine="425"/>
        <w:rPr>
          <w:rStyle w:val="FontStyle155"/>
          <w:sz w:val="24"/>
          <w:szCs w:val="24"/>
          <w:lang w:val="ru-RU" w:eastAsia="ru-RU"/>
        </w:rPr>
      </w:pPr>
      <w:r w:rsidRPr="003E08AB">
        <w:rPr>
          <w:rStyle w:val="FontStyle171"/>
          <w:sz w:val="24"/>
          <w:szCs w:val="24"/>
          <w:lang w:val="ru-RU" w:eastAsia="ru-RU"/>
        </w:rPr>
        <w:t xml:space="preserve">при вопросительно-восклицательных словах </w:t>
      </w:r>
      <w:r w:rsidRPr="003E08AB">
        <w:rPr>
          <w:rStyle w:val="FontStyle155"/>
          <w:sz w:val="24"/>
          <w:szCs w:val="24"/>
          <w:lang w:val="ru-RU" w:eastAsia="ru-RU"/>
        </w:rPr>
        <w:t>что, что ли, ну как, что же, как же,</w:t>
      </w:r>
    </w:p>
    <w:p w14:paraId="751930E3" w14:textId="77777777" w:rsidR="00D91D69" w:rsidRPr="003E08AB" w:rsidRDefault="00D91D69" w:rsidP="006A031E">
      <w:pPr>
        <w:pStyle w:val="Style103"/>
        <w:widowControl/>
        <w:tabs>
          <w:tab w:val="left" w:leader="dot" w:pos="4913"/>
        </w:tabs>
        <w:spacing w:line="211" w:lineRule="exact"/>
        <w:ind w:left="426" w:right="-314" w:firstLine="425"/>
        <w:rPr>
          <w:rStyle w:val="FontStyle171"/>
          <w:sz w:val="24"/>
          <w:szCs w:val="24"/>
          <w:lang w:val="ru-RU" w:eastAsia="ru-RU"/>
        </w:rPr>
      </w:pPr>
      <w:r w:rsidRPr="003E08AB">
        <w:rPr>
          <w:rStyle w:val="FontStyle155"/>
          <w:sz w:val="24"/>
          <w:szCs w:val="24"/>
          <w:lang w:val="ru-RU" w:eastAsia="ru-RU"/>
        </w:rPr>
        <w:t xml:space="preserve">ну, а, да ну </w:t>
      </w:r>
      <w:r w:rsidRPr="003E08AB">
        <w:rPr>
          <w:rStyle w:val="FontStyle171"/>
          <w:sz w:val="24"/>
          <w:szCs w:val="24"/>
          <w:lang w:val="ru-RU" w:eastAsia="ru-RU"/>
        </w:rPr>
        <w:t>внутри предложения</w:t>
      </w:r>
      <w:r w:rsidRPr="003E08AB">
        <w:rPr>
          <w:rStyle w:val="FontStyle171"/>
          <w:sz w:val="24"/>
          <w:szCs w:val="24"/>
          <w:lang w:val="ru-RU" w:eastAsia="ru-RU"/>
        </w:rPr>
        <w:tab/>
        <w:t>§ 111</w:t>
      </w:r>
    </w:p>
    <w:p w14:paraId="62755E09" w14:textId="77777777" w:rsidR="00D91D69" w:rsidRPr="003E08AB" w:rsidRDefault="00D91D69" w:rsidP="006A031E">
      <w:pPr>
        <w:pStyle w:val="Style103"/>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вопросительный знак</w:t>
      </w:r>
    </w:p>
    <w:p w14:paraId="4BA57CED" w14:textId="77777777" w:rsidR="00D91D69" w:rsidRPr="003E08AB" w:rsidRDefault="00D91D69" w:rsidP="006A031E">
      <w:pPr>
        <w:pStyle w:val="Style108"/>
        <w:widowControl/>
        <w:spacing w:before="36"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вопросительно-восклицательных словах </w:t>
      </w:r>
      <w:r w:rsidRPr="003E08AB">
        <w:rPr>
          <w:rStyle w:val="FontStyle155"/>
          <w:sz w:val="24"/>
          <w:szCs w:val="24"/>
          <w:lang w:val="ru-RU" w:eastAsia="ru-RU"/>
        </w:rPr>
        <w:t xml:space="preserve">что, что ли, ну как, что же, как же, ну, а, да ну </w:t>
      </w:r>
      <w:r w:rsidRPr="003E08AB">
        <w:rPr>
          <w:rStyle w:val="FontStyle171"/>
          <w:sz w:val="24"/>
          <w:szCs w:val="24"/>
          <w:lang w:val="ru-RU" w:eastAsia="ru-RU"/>
        </w:rPr>
        <w:t>при самостоятельном употреблении или в конце</w:t>
      </w:r>
    </w:p>
    <w:p w14:paraId="26B65B07" w14:textId="77777777" w:rsidR="00D91D69" w:rsidRPr="003E08AB" w:rsidRDefault="00D91D69" w:rsidP="006A031E">
      <w:pPr>
        <w:pStyle w:val="Style103"/>
        <w:widowControl/>
        <w:tabs>
          <w:tab w:val="left" w:leader="dot" w:pos="4915"/>
        </w:tabs>
        <w:spacing w:before="24" w:line="240" w:lineRule="auto"/>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111</w:t>
      </w:r>
    </w:p>
    <w:p w14:paraId="3CCEE799" w14:textId="77777777" w:rsidR="00D91D69" w:rsidRPr="003E08AB" w:rsidRDefault="00D91D69" w:rsidP="006A031E">
      <w:pPr>
        <w:pStyle w:val="Style108"/>
        <w:widowControl/>
        <w:tabs>
          <w:tab w:val="left" w:leader="dot" w:pos="4342"/>
        </w:tabs>
        <w:spacing w:before="19"/>
        <w:ind w:left="426" w:right="-314" w:firstLine="425"/>
        <w:rPr>
          <w:rStyle w:val="FontStyle171"/>
          <w:sz w:val="24"/>
          <w:szCs w:val="24"/>
          <w:lang w:val="ru-RU" w:eastAsia="ru-RU"/>
        </w:rPr>
      </w:pPr>
      <w:r w:rsidRPr="003E08AB">
        <w:rPr>
          <w:rStyle w:val="FontStyle171"/>
          <w:sz w:val="24"/>
          <w:szCs w:val="24"/>
          <w:lang w:val="ru-RU" w:eastAsia="ru-RU"/>
        </w:rPr>
        <w:t xml:space="preserve">слово </w:t>
      </w:r>
      <w:r w:rsidRPr="003E08AB">
        <w:rPr>
          <w:rStyle w:val="FontStyle155"/>
          <w:sz w:val="24"/>
          <w:szCs w:val="24"/>
          <w:lang w:val="ru-RU" w:eastAsia="ru-RU"/>
        </w:rPr>
        <w:t xml:space="preserve">как, </w:t>
      </w:r>
      <w:r w:rsidRPr="003E08AB">
        <w:rPr>
          <w:rStyle w:val="FontStyle171"/>
          <w:sz w:val="24"/>
          <w:szCs w:val="24"/>
          <w:lang w:val="ru-RU" w:eastAsia="ru-RU"/>
        </w:rPr>
        <w:t xml:space="preserve">стоящее рядом с частицей </w:t>
      </w:r>
      <w:r w:rsidRPr="003E08AB">
        <w:rPr>
          <w:rStyle w:val="FontStyle155"/>
          <w:sz w:val="24"/>
          <w:szCs w:val="24"/>
          <w:lang w:val="ru-RU" w:eastAsia="ru-RU"/>
        </w:rPr>
        <w:t xml:space="preserve">ну, </w:t>
      </w:r>
      <w:r w:rsidRPr="003E08AB">
        <w:rPr>
          <w:rStyle w:val="FontStyle171"/>
          <w:sz w:val="24"/>
          <w:szCs w:val="24"/>
          <w:lang w:val="ru-RU" w:eastAsia="ru-RU"/>
        </w:rPr>
        <w:t>в качестве</w:t>
      </w:r>
      <w:r w:rsidRPr="003E08AB">
        <w:rPr>
          <w:rStyle w:val="FontStyle171"/>
          <w:sz w:val="24"/>
          <w:szCs w:val="24"/>
          <w:lang w:val="ru-RU" w:eastAsia="ru-RU"/>
        </w:rPr>
        <w:br/>
        <w:t>члена предложения</w:t>
      </w:r>
      <w:r w:rsidRPr="003E08AB">
        <w:rPr>
          <w:rStyle w:val="FontStyle171"/>
          <w:sz w:val="24"/>
          <w:szCs w:val="24"/>
          <w:lang w:val="ru-RU" w:eastAsia="ru-RU"/>
        </w:rPr>
        <w:tab/>
        <w:t>§111, прим.</w:t>
      </w:r>
    </w:p>
    <w:p w14:paraId="68979A11" w14:textId="77777777" w:rsidR="00D91D69" w:rsidRPr="003E08AB" w:rsidRDefault="00D91D69" w:rsidP="006A031E">
      <w:pPr>
        <w:pStyle w:val="Style101"/>
        <w:widowControl/>
        <w:spacing w:before="156"/>
        <w:ind w:left="426" w:right="-314" w:firstLine="425"/>
        <w:rPr>
          <w:rStyle w:val="FontStyle155"/>
          <w:sz w:val="24"/>
          <w:szCs w:val="24"/>
          <w:lang w:val="ru-RU" w:eastAsia="ru-RU"/>
        </w:rPr>
      </w:pPr>
      <w:r w:rsidRPr="003E08AB">
        <w:rPr>
          <w:rStyle w:val="FontStyle155"/>
          <w:sz w:val="24"/>
          <w:szCs w:val="24"/>
          <w:lang w:val="ru-RU" w:eastAsia="ru-RU"/>
        </w:rPr>
        <w:t>Сложное предложение</w:t>
      </w:r>
    </w:p>
    <w:p w14:paraId="1AFE74F1" w14:textId="77777777" w:rsidR="00D91D69" w:rsidRPr="003E08AB" w:rsidRDefault="00D91D69" w:rsidP="006A031E">
      <w:pPr>
        <w:pStyle w:val="Style106"/>
        <w:widowControl/>
        <w:spacing w:before="120" w:line="240" w:lineRule="exact"/>
        <w:ind w:left="426" w:right="-314" w:firstLine="425"/>
        <w:rPr>
          <w:rStyle w:val="FontStyle171"/>
          <w:sz w:val="24"/>
          <w:szCs w:val="24"/>
          <w:lang w:val="ru-RU" w:eastAsia="ru-RU"/>
        </w:rPr>
      </w:pPr>
      <w:r w:rsidRPr="003E08AB">
        <w:rPr>
          <w:rStyle w:val="FontStyle155"/>
          <w:sz w:val="24"/>
          <w:szCs w:val="24"/>
          <w:lang w:val="ru-RU" w:eastAsia="ru-RU"/>
        </w:rPr>
        <w:t xml:space="preserve">в сложносочиненном предложении </w:t>
      </w:r>
      <w:r w:rsidRPr="003E08AB">
        <w:rPr>
          <w:rStyle w:val="FontStyle171"/>
          <w:sz w:val="24"/>
          <w:szCs w:val="24"/>
          <w:lang w:val="ru-RU" w:eastAsia="ru-RU"/>
        </w:rPr>
        <w:t>запятая</w:t>
      </w:r>
    </w:p>
    <w:p w14:paraId="2ED8F135" w14:textId="77777777" w:rsidR="00D91D69" w:rsidRPr="003E08AB" w:rsidRDefault="00D91D69" w:rsidP="006A031E">
      <w:pPr>
        <w:pStyle w:val="Style108"/>
        <w:widowControl/>
        <w:spacing w:before="26" w:line="214" w:lineRule="exact"/>
        <w:ind w:left="426" w:right="-314" w:firstLine="425"/>
        <w:rPr>
          <w:rStyle w:val="FontStyle171"/>
          <w:sz w:val="24"/>
          <w:szCs w:val="24"/>
          <w:lang w:val="ru-RU" w:eastAsia="ru-RU"/>
        </w:rPr>
      </w:pPr>
      <w:r w:rsidRPr="003E08AB">
        <w:rPr>
          <w:rStyle w:val="FontStyle171"/>
          <w:sz w:val="24"/>
          <w:szCs w:val="24"/>
          <w:lang w:val="ru-RU" w:eastAsia="ru-RU"/>
        </w:rPr>
        <w:t>между частями сложносочиненного предложения (с соединительными, противительными, разделительными, присоединительными</w:t>
      </w:r>
    </w:p>
    <w:p w14:paraId="53AA45CF" w14:textId="77777777" w:rsidR="00D91D69" w:rsidRPr="003E08AB" w:rsidRDefault="00D91D69" w:rsidP="006A031E">
      <w:pPr>
        <w:pStyle w:val="Style103"/>
        <w:widowControl/>
        <w:tabs>
          <w:tab w:val="left" w:leader="dot" w:pos="4915"/>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и пояснительными союзами)</w:t>
      </w:r>
      <w:r w:rsidRPr="003E08AB">
        <w:rPr>
          <w:rStyle w:val="FontStyle171"/>
          <w:sz w:val="24"/>
          <w:szCs w:val="24"/>
          <w:lang w:val="ru-RU" w:eastAsia="ru-RU"/>
        </w:rPr>
        <w:tab/>
        <w:t>§ 112</w:t>
      </w:r>
    </w:p>
    <w:p w14:paraId="464501F2" w14:textId="77777777" w:rsidR="00D91D69" w:rsidRPr="003E08AB" w:rsidRDefault="00D91D69" w:rsidP="006A031E">
      <w:pPr>
        <w:pStyle w:val="Style103"/>
        <w:widowControl/>
        <w:spacing w:before="48" w:line="240" w:lineRule="auto"/>
        <w:ind w:left="426" w:right="-314" w:firstLine="425"/>
        <w:rPr>
          <w:rStyle w:val="FontStyle171"/>
          <w:sz w:val="24"/>
          <w:szCs w:val="24"/>
          <w:lang w:val="ru-RU" w:eastAsia="ru-RU"/>
        </w:rPr>
      </w:pPr>
      <w:r w:rsidRPr="003E08AB">
        <w:rPr>
          <w:rStyle w:val="FontStyle171"/>
          <w:sz w:val="24"/>
          <w:szCs w:val="24"/>
          <w:lang w:val="ru-RU" w:eastAsia="ru-RU"/>
        </w:rPr>
        <w:t>занятая не ставится</w:t>
      </w:r>
    </w:p>
    <w:p w14:paraId="60688265" w14:textId="77777777" w:rsidR="00D91D69" w:rsidRPr="003E08AB" w:rsidRDefault="00D91D69" w:rsidP="006A031E">
      <w:pPr>
        <w:pStyle w:val="Style108"/>
        <w:widowControl/>
        <w:spacing w:before="26" w:line="221" w:lineRule="exact"/>
        <w:ind w:left="426" w:right="-314" w:firstLine="425"/>
        <w:rPr>
          <w:rStyle w:val="FontStyle171"/>
          <w:sz w:val="24"/>
          <w:szCs w:val="24"/>
          <w:lang w:val="ru-RU" w:eastAsia="ru-RU"/>
        </w:rPr>
      </w:pPr>
      <w:r w:rsidRPr="003E08AB">
        <w:rPr>
          <w:rStyle w:val="FontStyle171"/>
          <w:sz w:val="24"/>
          <w:szCs w:val="24"/>
          <w:lang w:val="ru-RU" w:eastAsia="ru-RU"/>
        </w:rPr>
        <w:t>при наличии общего второстепенного</w:t>
      </w:r>
    </w:p>
    <w:p w14:paraId="245F4299" w14:textId="77777777" w:rsidR="00D91D69" w:rsidRPr="003E08AB" w:rsidRDefault="00D91D69" w:rsidP="006A031E">
      <w:pPr>
        <w:pStyle w:val="Style103"/>
        <w:widowControl/>
        <w:tabs>
          <w:tab w:val="left" w:leader="dot" w:pos="3334"/>
        </w:tabs>
        <w:spacing w:line="221" w:lineRule="exact"/>
        <w:ind w:left="426" w:right="-314" w:firstLine="425"/>
        <w:jc w:val="right"/>
        <w:rPr>
          <w:rStyle w:val="FontStyle171"/>
          <w:sz w:val="24"/>
          <w:szCs w:val="24"/>
          <w:lang w:val="ru-RU" w:eastAsia="ru-RU"/>
        </w:rPr>
      </w:pPr>
      <w:r w:rsidRPr="003E08AB">
        <w:rPr>
          <w:rStyle w:val="FontStyle171"/>
          <w:sz w:val="24"/>
          <w:szCs w:val="24"/>
          <w:lang w:val="ru-RU" w:eastAsia="ru-RU"/>
        </w:rPr>
        <w:t>члена</w:t>
      </w:r>
      <w:r w:rsidRPr="003E08AB">
        <w:rPr>
          <w:rStyle w:val="FontStyle171"/>
          <w:sz w:val="24"/>
          <w:szCs w:val="24"/>
          <w:lang w:val="ru-RU" w:eastAsia="ru-RU"/>
        </w:rPr>
        <w:tab/>
        <w:t>§ 112, п. 1)</w:t>
      </w:r>
    </w:p>
    <w:p w14:paraId="758A9C41" w14:textId="77777777" w:rsidR="00D91D69" w:rsidRPr="003E08AB" w:rsidRDefault="00D91D69" w:rsidP="006A031E">
      <w:pPr>
        <w:pStyle w:val="Style108"/>
        <w:widowControl/>
        <w:spacing w:before="7"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наличии общей придаточной части </w:t>
      </w:r>
      <w:r w:rsidRPr="003E08AB">
        <w:rPr>
          <w:rStyle w:val="FontStyle171"/>
          <w:spacing w:val="60"/>
          <w:sz w:val="24"/>
          <w:szCs w:val="24"/>
          <w:lang w:val="ru-RU" w:eastAsia="ru-RU"/>
        </w:rPr>
        <w:t>....</w:t>
      </w:r>
      <w:r w:rsidRPr="003E08AB">
        <w:rPr>
          <w:rStyle w:val="FontStyle171"/>
          <w:sz w:val="24"/>
          <w:szCs w:val="24"/>
          <w:lang w:val="ru-RU" w:eastAsia="ru-RU"/>
        </w:rPr>
        <w:t xml:space="preserve"> § 112, п. 1)</w:t>
      </w:r>
    </w:p>
    <w:p w14:paraId="61995E0D" w14:textId="77777777" w:rsidR="00D91D69" w:rsidRPr="003E08AB" w:rsidRDefault="00D91D69" w:rsidP="006A031E">
      <w:pPr>
        <w:pStyle w:val="Style108"/>
        <w:widowControl/>
        <w:spacing w:before="12" w:line="221" w:lineRule="exact"/>
        <w:ind w:left="426" w:right="-314" w:firstLine="425"/>
        <w:rPr>
          <w:rStyle w:val="FontStyle171"/>
          <w:sz w:val="24"/>
          <w:szCs w:val="24"/>
          <w:lang w:val="ru-RU" w:eastAsia="ru-RU"/>
        </w:rPr>
      </w:pPr>
      <w:r w:rsidRPr="003E08AB">
        <w:rPr>
          <w:rStyle w:val="FontStyle171"/>
          <w:sz w:val="24"/>
          <w:szCs w:val="24"/>
          <w:lang w:val="ru-RU" w:eastAsia="ru-RU"/>
        </w:rPr>
        <w:t>при наличии общего вводного слова, общего</w:t>
      </w:r>
    </w:p>
    <w:p w14:paraId="53B9FD0D" w14:textId="77777777" w:rsidR="00D91D69" w:rsidRPr="003E08AB" w:rsidRDefault="00D91D69" w:rsidP="006A031E">
      <w:pPr>
        <w:pStyle w:val="Style103"/>
        <w:widowControl/>
        <w:tabs>
          <w:tab w:val="left" w:leader="dot" w:pos="4466"/>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обособленного члена предложения</w:t>
      </w:r>
      <w:r w:rsidRPr="003E08AB">
        <w:rPr>
          <w:rStyle w:val="FontStyle171"/>
          <w:sz w:val="24"/>
          <w:szCs w:val="24"/>
          <w:lang w:val="ru-RU" w:eastAsia="ru-RU"/>
        </w:rPr>
        <w:tab/>
        <w:t>§ 112, п. 2)</w:t>
      </w:r>
    </w:p>
    <w:p w14:paraId="212DBDE2" w14:textId="77777777" w:rsidR="00D91D69" w:rsidRPr="003E08AB" w:rsidRDefault="00D91D69" w:rsidP="006A031E">
      <w:pPr>
        <w:pStyle w:val="Style108"/>
        <w:widowControl/>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при сочетании двух номинативных частей</w:t>
      </w:r>
    </w:p>
    <w:p w14:paraId="72DA38A0" w14:textId="77777777" w:rsidR="00D91D69" w:rsidRPr="003E08AB" w:rsidRDefault="00D91D69" w:rsidP="006A031E">
      <w:pPr>
        <w:pStyle w:val="Style103"/>
        <w:widowControl/>
        <w:tabs>
          <w:tab w:val="left" w:leader="dot" w:pos="3540"/>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112, п. 3); также § 26</w:t>
      </w:r>
    </w:p>
    <w:p w14:paraId="38BB54CD" w14:textId="77777777" w:rsidR="00D91D69" w:rsidRPr="003E08AB" w:rsidRDefault="00D91D69" w:rsidP="006A031E">
      <w:pPr>
        <w:pStyle w:val="Style108"/>
        <w:widowControl/>
        <w:tabs>
          <w:tab w:val="left" w:leader="dot" w:pos="4469"/>
        </w:tabs>
        <w:spacing w:before="12" w:line="221" w:lineRule="exact"/>
        <w:ind w:left="426" w:right="-314" w:firstLine="425"/>
        <w:rPr>
          <w:rStyle w:val="FontStyle171"/>
          <w:sz w:val="24"/>
          <w:szCs w:val="24"/>
          <w:lang w:val="ru-RU" w:eastAsia="ru-RU"/>
        </w:rPr>
      </w:pPr>
      <w:r w:rsidRPr="003E08AB">
        <w:rPr>
          <w:rStyle w:val="FontStyle171"/>
          <w:sz w:val="24"/>
          <w:szCs w:val="24"/>
          <w:lang w:val="ru-RU" w:eastAsia="ru-RU"/>
        </w:rPr>
        <w:t>при сочетании безличных или неопределенно-</w:t>
      </w:r>
      <w:r w:rsidRPr="003E08AB">
        <w:rPr>
          <w:rStyle w:val="FontStyle171"/>
          <w:sz w:val="24"/>
          <w:szCs w:val="24"/>
          <w:lang w:val="ru-RU" w:eastAsia="ru-RU"/>
        </w:rPr>
        <w:br/>
        <w:t>личных частей предложения</w:t>
      </w:r>
      <w:r w:rsidRPr="003E08AB">
        <w:rPr>
          <w:rStyle w:val="FontStyle171"/>
          <w:sz w:val="24"/>
          <w:szCs w:val="24"/>
          <w:lang w:val="ru-RU" w:eastAsia="ru-RU"/>
        </w:rPr>
        <w:tab/>
        <w:t>§ 112, п. 4)</w:t>
      </w:r>
    </w:p>
    <w:p w14:paraId="05B10DEC" w14:textId="77777777" w:rsidR="00D91D69" w:rsidRPr="003E08AB" w:rsidRDefault="00D91D69" w:rsidP="006A031E">
      <w:pPr>
        <w:pStyle w:val="Style108"/>
        <w:widowControl/>
        <w:spacing w:before="12" w:line="221" w:lineRule="exact"/>
        <w:ind w:left="426" w:right="-314" w:firstLine="425"/>
        <w:rPr>
          <w:rStyle w:val="FontStyle171"/>
          <w:sz w:val="24"/>
          <w:szCs w:val="24"/>
          <w:lang w:val="ru-RU" w:eastAsia="ru-RU"/>
        </w:rPr>
      </w:pPr>
      <w:r w:rsidRPr="003E08AB">
        <w:rPr>
          <w:rStyle w:val="FontStyle171"/>
          <w:sz w:val="24"/>
          <w:szCs w:val="24"/>
          <w:lang w:val="ru-RU" w:eastAsia="ru-RU"/>
        </w:rPr>
        <w:t>при сочетании побудительных, вопросительных или восклицательных частей</w:t>
      </w:r>
    </w:p>
    <w:p w14:paraId="746FDB37" w14:textId="77777777" w:rsidR="00D91D69" w:rsidRPr="003E08AB" w:rsidRDefault="00D91D69" w:rsidP="006A031E">
      <w:pPr>
        <w:pStyle w:val="Style103"/>
        <w:widowControl/>
        <w:tabs>
          <w:tab w:val="left" w:leader="dot" w:pos="4466"/>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112, п. 5)</w:t>
      </w:r>
    </w:p>
    <w:p w14:paraId="0239CDF0" w14:textId="77777777" w:rsidR="00D91D69" w:rsidRPr="003E08AB" w:rsidRDefault="00D91D69" w:rsidP="006A031E">
      <w:pPr>
        <w:pStyle w:val="Style103"/>
        <w:widowControl/>
        <w:spacing w:before="46" w:line="240" w:lineRule="auto"/>
        <w:ind w:left="426" w:right="-314" w:firstLine="425"/>
        <w:rPr>
          <w:rStyle w:val="FontStyle171"/>
          <w:sz w:val="24"/>
          <w:szCs w:val="24"/>
          <w:lang w:val="ru-RU" w:eastAsia="ru-RU"/>
        </w:rPr>
      </w:pPr>
      <w:r w:rsidRPr="003E08AB">
        <w:rPr>
          <w:rStyle w:val="FontStyle171"/>
          <w:sz w:val="24"/>
          <w:szCs w:val="24"/>
          <w:lang w:val="ru-RU" w:eastAsia="ru-RU"/>
        </w:rPr>
        <w:t>точка с занятой</w:t>
      </w:r>
    </w:p>
    <w:p w14:paraId="7E9E1486" w14:textId="77777777" w:rsidR="00D91D69" w:rsidRPr="003E08AB" w:rsidRDefault="00D91D69" w:rsidP="006A031E">
      <w:pPr>
        <w:pStyle w:val="Style108"/>
        <w:widowControl/>
        <w:tabs>
          <w:tab w:val="left" w:leader="dot" w:pos="4918"/>
        </w:tabs>
        <w:spacing w:before="34" w:line="211" w:lineRule="exact"/>
        <w:ind w:left="426" w:right="-314" w:firstLine="425"/>
        <w:rPr>
          <w:rStyle w:val="FontStyle171"/>
          <w:sz w:val="24"/>
          <w:szCs w:val="24"/>
          <w:lang w:val="ru-RU" w:eastAsia="ru-RU"/>
        </w:rPr>
      </w:pPr>
      <w:r w:rsidRPr="003E08AB">
        <w:rPr>
          <w:rStyle w:val="FontStyle171"/>
          <w:sz w:val="24"/>
          <w:szCs w:val="24"/>
          <w:lang w:val="ru-RU" w:eastAsia="ru-RU"/>
        </w:rPr>
        <w:t>между частями сложносочиненного предложения,</w:t>
      </w:r>
      <w:r w:rsidRPr="003E08AB">
        <w:rPr>
          <w:rStyle w:val="FontStyle171"/>
          <w:sz w:val="24"/>
          <w:szCs w:val="24"/>
          <w:lang w:val="ru-RU" w:eastAsia="ru-RU"/>
        </w:rPr>
        <w:br/>
        <w:t>значительно распространенными</w:t>
      </w:r>
      <w:r w:rsidRPr="003E08AB">
        <w:rPr>
          <w:rStyle w:val="FontStyle171"/>
          <w:sz w:val="24"/>
          <w:szCs w:val="24"/>
          <w:lang w:val="ru-RU" w:eastAsia="ru-RU"/>
        </w:rPr>
        <w:tab/>
        <w:t>§ 113</w:t>
      </w:r>
    </w:p>
    <w:p w14:paraId="11865C8F" w14:textId="77777777" w:rsidR="00D91D69" w:rsidRPr="003E08AB" w:rsidRDefault="00D91D69" w:rsidP="006A031E">
      <w:pPr>
        <w:pStyle w:val="Style103"/>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тире</w:t>
      </w:r>
    </w:p>
    <w:p w14:paraId="6A999883" w14:textId="77777777" w:rsidR="00D91D69" w:rsidRPr="003E08AB" w:rsidRDefault="00D91D69" w:rsidP="006A031E">
      <w:pPr>
        <w:pStyle w:val="Style108"/>
        <w:widowControl/>
        <w:spacing w:before="31" w:line="211" w:lineRule="exact"/>
        <w:ind w:left="426" w:right="-314" w:firstLine="425"/>
        <w:rPr>
          <w:rStyle w:val="FontStyle171"/>
          <w:sz w:val="24"/>
          <w:szCs w:val="24"/>
          <w:lang w:val="ru-RU" w:eastAsia="ru-RU"/>
        </w:rPr>
      </w:pPr>
      <w:r w:rsidRPr="003E08AB">
        <w:rPr>
          <w:rStyle w:val="FontStyle171"/>
          <w:sz w:val="24"/>
          <w:szCs w:val="24"/>
          <w:lang w:val="ru-RU" w:eastAsia="ru-RU"/>
        </w:rPr>
        <w:t>между частями сложносочиненного предложения, если вторая часть предложения имеет значение:</w:t>
      </w:r>
    </w:p>
    <w:p w14:paraId="217CCD22" w14:textId="77777777" w:rsidR="00D91D69" w:rsidRPr="003E08AB" w:rsidRDefault="00D91D69" w:rsidP="006A031E">
      <w:pPr>
        <w:pStyle w:val="Style108"/>
        <w:widowControl/>
        <w:numPr>
          <w:ilvl w:val="0"/>
          <w:numId w:val="90"/>
        </w:numPr>
        <w:tabs>
          <w:tab w:val="left" w:pos="1342"/>
          <w:tab w:val="left" w:leader="dot" w:pos="4906"/>
        </w:tabs>
        <w:spacing w:before="10" w:line="228" w:lineRule="exact"/>
        <w:ind w:left="426" w:right="-314" w:firstLine="425"/>
        <w:rPr>
          <w:rStyle w:val="FontStyle171"/>
          <w:sz w:val="24"/>
          <w:szCs w:val="24"/>
          <w:lang w:val="ru-RU" w:eastAsia="ru-RU"/>
        </w:rPr>
      </w:pPr>
      <w:r w:rsidRPr="003E08AB">
        <w:rPr>
          <w:rStyle w:val="FontStyle171"/>
          <w:sz w:val="24"/>
          <w:szCs w:val="24"/>
          <w:lang w:val="ru-RU" w:eastAsia="ru-RU"/>
        </w:rPr>
        <w:t>следствия</w:t>
      </w:r>
      <w:r w:rsidRPr="003E08AB">
        <w:rPr>
          <w:rStyle w:val="FontStyle171"/>
          <w:sz w:val="24"/>
          <w:szCs w:val="24"/>
          <w:lang w:val="ru-RU" w:eastAsia="ru-RU"/>
        </w:rPr>
        <w:tab/>
        <w:t>§ 114</w:t>
      </w:r>
    </w:p>
    <w:p w14:paraId="4BD64846" w14:textId="77777777" w:rsidR="00D91D69" w:rsidRPr="003E08AB" w:rsidRDefault="00D91D69" w:rsidP="006A031E">
      <w:pPr>
        <w:pStyle w:val="Style108"/>
        <w:widowControl/>
        <w:numPr>
          <w:ilvl w:val="0"/>
          <w:numId w:val="90"/>
        </w:numPr>
        <w:tabs>
          <w:tab w:val="left" w:pos="1342"/>
          <w:tab w:val="left" w:leader="dot" w:pos="4906"/>
        </w:tabs>
        <w:spacing w:before="2" w:line="228" w:lineRule="exact"/>
        <w:ind w:left="426" w:right="-314" w:firstLine="425"/>
        <w:rPr>
          <w:rStyle w:val="FontStyle171"/>
          <w:sz w:val="24"/>
          <w:szCs w:val="24"/>
          <w:lang w:val="ru-RU" w:eastAsia="ru-RU"/>
        </w:rPr>
      </w:pPr>
      <w:r w:rsidRPr="003E08AB">
        <w:rPr>
          <w:rStyle w:val="FontStyle171"/>
          <w:sz w:val="24"/>
          <w:szCs w:val="24"/>
          <w:lang w:val="ru-RU" w:eastAsia="ru-RU"/>
        </w:rPr>
        <w:t>результата</w:t>
      </w:r>
      <w:r w:rsidRPr="003E08AB">
        <w:rPr>
          <w:rStyle w:val="FontStyle171"/>
          <w:sz w:val="24"/>
          <w:szCs w:val="24"/>
          <w:lang w:val="ru-RU" w:eastAsia="ru-RU"/>
        </w:rPr>
        <w:tab/>
        <w:t>§ 114</w:t>
      </w:r>
    </w:p>
    <w:p w14:paraId="769F84BC" w14:textId="77777777" w:rsidR="00D91D69" w:rsidRPr="003E08AB" w:rsidRDefault="00D91D69" w:rsidP="006A031E">
      <w:pPr>
        <w:pStyle w:val="Style108"/>
        <w:widowControl/>
        <w:numPr>
          <w:ilvl w:val="0"/>
          <w:numId w:val="90"/>
        </w:numPr>
        <w:tabs>
          <w:tab w:val="left" w:pos="1342"/>
          <w:tab w:val="left" w:leader="dot" w:pos="4908"/>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резкого противопоставления</w:t>
      </w:r>
      <w:r w:rsidRPr="003E08AB">
        <w:rPr>
          <w:rStyle w:val="FontStyle171"/>
          <w:sz w:val="24"/>
          <w:szCs w:val="24"/>
          <w:lang w:val="ru-RU" w:eastAsia="ru-RU"/>
        </w:rPr>
        <w:tab/>
        <w:t>§ 114</w:t>
      </w:r>
    </w:p>
    <w:p w14:paraId="60B4224C" w14:textId="77777777" w:rsidR="00D91D69" w:rsidRPr="003E08AB" w:rsidRDefault="00D91D69" w:rsidP="006A031E">
      <w:pPr>
        <w:pStyle w:val="Style114"/>
        <w:widowControl/>
        <w:spacing w:before="118"/>
        <w:ind w:left="426" w:right="-314" w:firstLine="425"/>
        <w:rPr>
          <w:rStyle w:val="FontStyle171"/>
          <w:sz w:val="24"/>
          <w:szCs w:val="24"/>
          <w:lang w:val="ru-RU" w:eastAsia="ru-RU"/>
        </w:rPr>
      </w:pPr>
      <w:r w:rsidRPr="003E08AB">
        <w:rPr>
          <w:rStyle w:val="FontStyle155"/>
          <w:sz w:val="24"/>
          <w:szCs w:val="24"/>
          <w:lang w:val="ru-RU" w:eastAsia="ru-RU"/>
        </w:rPr>
        <w:t xml:space="preserve">в </w:t>
      </w:r>
      <w:r w:rsidRPr="003E08AB">
        <w:rPr>
          <w:rStyle w:val="FontStyle163"/>
          <w:spacing w:val="0"/>
          <w:sz w:val="24"/>
          <w:szCs w:val="24"/>
          <w:lang w:val="ru-RU" w:eastAsia="ru-RU"/>
        </w:rPr>
        <w:t>сложноподчиненном</w:t>
      </w:r>
      <w:r w:rsidRPr="003E08AB">
        <w:rPr>
          <w:rStyle w:val="FontStyle163"/>
          <w:sz w:val="24"/>
          <w:szCs w:val="24"/>
          <w:lang w:val="ru-RU" w:eastAsia="ru-RU"/>
        </w:rPr>
        <w:t xml:space="preserve"> </w:t>
      </w:r>
      <w:r w:rsidRPr="003E08AB">
        <w:rPr>
          <w:rStyle w:val="FontStyle163"/>
          <w:spacing w:val="0"/>
          <w:sz w:val="24"/>
          <w:szCs w:val="24"/>
          <w:lang w:val="ru-RU" w:eastAsia="ru-RU"/>
        </w:rPr>
        <w:t xml:space="preserve">предложении </w:t>
      </w:r>
      <w:r w:rsidRPr="003E08AB">
        <w:rPr>
          <w:rStyle w:val="FontStyle171"/>
          <w:sz w:val="24"/>
          <w:szCs w:val="24"/>
          <w:lang w:val="ru-RU" w:eastAsia="ru-RU"/>
        </w:rPr>
        <w:t>запятая</w:t>
      </w:r>
    </w:p>
    <w:p w14:paraId="79949D24" w14:textId="77777777" w:rsidR="00D91D69" w:rsidRPr="003E08AB" w:rsidRDefault="00D91D69" w:rsidP="006A031E">
      <w:pPr>
        <w:pStyle w:val="Style108"/>
        <w:widowControl/>
        <w:spacing w:before="2" w:line="245" w:lineRule="exact"/>
        <w:ind w:left="426" w:right="-314" w:firstLine="425"/>
        <w:rPr>
          <w:rStyle w:val="FontStyle171"/>
          <w:sz w:val="24"/>
          <w:szCs w:val="24"/>
          <w:lang w:val="ru-RU" w:eastAsia="ru-RU"/>
        </w:rPr>
      </w:pPr>
      <w:r w:rsidRPr="003E08AB">
        <w:rPr>
          <w:rStyle w:val="FontStyle171"/>
          <w:sz w:val="24"/>
          <w:szCs w:val="24"/>
          <w:lang w:val="ru-RU" w:eastAsia="ru-RU"/>
        </w:rPr>
        <w:t>между главной и придаточной частями</w:t>
      </w:r>
    </w:p>
    <w:p w14:paraId="555D5E9F" w14:textId="77777777" w:rsidR="00D91D69" w:rsidRPr="003E08AB" w:rsidRDefault="00D91D69" w:rsidP="006A031E">
      <w:pPr>
        <w:pStyle w:val="Style108"/>
        <w:widowControl/>
        <w:tabs>
          <w:tab w:val="left" w:leader="dot" w:pos="4908"/>
        </w:tabs>
        <w:spacing w:before="17" w:line="240" w:lineRule="auto"/>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115</w:t>
      </w:r>
    </w:p>
    <w:p w14:paraId="7A03CD01" w14:textId="77777777" w:rsidR="00D91D69" w:rsidRPr="003E08AB" w:rsidRDefault="00D91D69" w:rsidP="006A031E">
      <w:pPr>
        <w:pStyle w:val="Style108"/>
        <w:widowControl/>
        <w:tabs>
          <w:tab w:val="left" w:leader="dot" w:pos="4906"/>
        </w:tabs>
        <w:spacing w:before="22"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словами </w:t>
      </w:r>
      <w:r w:rsidRPr="003E08AB">
        <w:rPr>
          <w:rStyle w:val="FontStyle155"/>
          <w:sz w:val="24"/>
          <w:szCs w:val="24"/>
          <w:lang w:val="ru-RU" w:eastAsia="ru-RU"/>
        </w:rPr>
        <w:t>особенно, в частности, а именно,</w:t>
      </w:r>
      <w:r w:rsidRPr="003E08AB">
        <w:rPr>
          <w:rStyle w:val="FontStyle155"/>
          <w:sz w:val="24"/>
          <w:szCs w:val="24"/>
          <w:lang w:val="ru-RU" w:eastAsia="ru-RU"/>
        </w:rPr>
        <w:br/>
        <w:t xml:space="preserve">а также, а (но) только </w:t>
      </w:r>
      <w:r w:rsidRPr="003E08AB">
        <w:rPr>
          <w:rStyle w:val="FontStyle171"/>
          <w:sz w:val="24"/>
          <w:szCs w:val="24"/>
          <w:lang w:val="ru-RU" w:eastAsia="ru-RU"/>
        </w:rPr>
        <w:t>и др., если они стоят</w:t>
      </w:r>
      <w:r w:rsidRPr="003E08AB">
        <w:rPr>
          <w:rStyle w:val="FontStyle171"/>
          <w:sz w:val="24"/>
          <w:szCs w:val="24"/>
          <w:lang w:val="ru-RU" w:eastAsia="ru-RU"/>
        </w:rPr>
        <w:br/>
        <w:t>перед подчинительным союзом</w:t>
      </w:r>
      <w:r w:rsidRPr="003E08AB">
        <w:rPr>
          <w:rStyle w:val="FontStyle171"/>
          <w:sz w:val="24"/>
          <w:szCs w:val="24"/>
          <w:lang w:val="ru-RU" w:eastAsia="ru-RU"/>
        </w:rPr>
        <w:tab/>
        <w:t>§ 116</w:t>
      </w:r>
    </w:p>
    <w:p w14:paraId="7EDC97FF" w14:textId="77777777" w:rsidR="00D91D69" w:rsidRPr="003E08AB" w:rsidRDefault="00D91D69" w:rsidP="006A031E">
      <w:pPr>
        <w:pStyle w:val="Style108"/>
        <w:widowControl/>
        <w:spacing w:before="17"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усилительно-ограничительными частицами </w:t>
      </w:r>
      <w:r w:rsidRPr="003E08AB">
        <w:rPr>
          <w:rStyle w:val="FontStyle155"/>
          <w:sz w:val="24"/>
          <w:szCs w:val="24"/>
          <w:lang w:val="ru-RU" w:eastAsia="ru-RU"/>
        </w:rPr>
        <w:t xml:space="preserve">как раз, лишь, исключительно, только </w:t>
      </w:r>
      <w:r w:rsidRPr="003E08AB">
        <w:rPr>
          <w:rStyle w:val="FontStyle171"/>
          <w:sz w:val="24"/>
          <w:szCs w:val="24"/>
          <w:lang w:val="ru-RU" w:eastAsia="ru-RU"/>
        </w:rPr>
        <w:t>и др., если они стоят перед подчинительными союзами ..§116</w:t>
      </w:r>
    </w:p>
    <w:p w14:paraId="6FBFFC8F" w14:textId="77777777" w:rsidR="00D91D69" w:rsidRPr="003E08AB" w:rsidRDefault="00D91D69" w:rsidP="006A031E">
      <w:pPr>
        <w:pStyle w:val="Style106"/>
        <w:widowControl/>
        <w:spacing w:before="17"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второй частью расчлененного сложного союза </w:t>
      </w:r>
      <w:r w:rsidRPr="003E08AB">
        <w:rPr>
          <w:rStyle w:val="FontStyle155"/>
          <w:sz w:val="24"/>
          <w:szCs w:val="24"/>
          <w:lang w:val="ru-RU" w:eastAsia="ru-RU"/>
        </w:rPr>
        <w:t xml:space="preserve">(потому что, оттого что, вследствие того что, благодаря тому что, ввиду того что, в силу того что, вместо того чтобы, с тем чтобы, по мере того как, с тех пор как, перед тем как, подобно тому как, так же как, прежде чем </w:t>
      </w:r>
      <w:r w:rsidRPr="003E08AB">
        <w:rPr>
          <w:rStyle w:val="FontStyle171"/>
          <w:sz w:val="24"/>
          <w:szCs w:val="24"/>
          <w:lang w:val="ru-RU" w:eastAsia="ru-RU"/>
        </w:rPr>
        <w:t>и др.):</w:t>
      </w:r>
    </w:p>
    <w:p w14:paraId="3348DB95" w14:textId="77777777" w:rsidR="00D91D69" w:rsidRPr="003E08AB" w:rsidRDefault="00D91D69" w:rsidP="006A031E">
      <w:pPr>
        <w:pStyle w:val="Style108"/>
        <w:widowControl/>
        <w:tabs>
          <w:tab w:val="left" w:pos="1344"/>
        </w:tabs>
        <w:spacing w:before="17" w:line="214"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если имеются слова, примыкающие к</w:t>
      </w:r>
    </w:p>
    <w:p w14:paraId="0D1CB0AF"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первой части союза (отрицание </w:t>
      </w:r>
      <w:r w:rsidRPr="003E08AB">
        <w:rPr>
          <w:rStyle w:val="FontStyle155"/>
          <w:sz w:val="24"/>
          <w:szCs w:val="24"/>
          <w:lang w:val="ru-RU" w:eastAsia="ru-RU"/>
        </w:rPr>
        <w:t xml:space="preserve">не, </w:t>
      </w:r>
      <w:r w:rsidRPr="003E08AB">
        <w:rPr>
          <w:rStyle w:val="FontStyle171"/>
          <w:sz w:val="24"/>
          <w:szCs w:val="24"/>
          <w:lang w:val="ru-RU" w:eastAsia="ru-RU"/>
        </w:rPr>
        <w:t>усилительные</w:t>
      </w:r>
    </w:p>
    <w:p w14:paraId="20B2DCFA"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и ограничительные частицы, вводные</w:t>
      </w:r>
    </w:p>
    <w:p w14:paraId="08D42D87" w14:textId="77777777" w:rsidR="00D91D69" w:rsidRPr="003E08AB" w:rsidRDefault="00D91D69" w:rsidP="006A031E">
      <w:pPr>
        <w:pStyle w:val="Style103"/>
        <w:widowControl/>
        <w:tabs>
          <w:tab w:val="left" w:leader="dot" w:pos="4466"/>
        </w:tabs>
        <w:spacing w:line="214" w:lineRule="exact"/>
        <w:ind w:left="426" w:right="-314" w:firstLine="425"/>
        <w:rPr>
          <w:rStyle w:val="FontStyle171"/>
          <w:sz w:val="24"/>
          <w:szCs w:val="24"/>
          <w:lang w:val="ru-RU" w:eastAsia="ru-RU"/>
        </w:rPr>
      </w:pPr>
      <w:r w:rsidRPr="003E08AB">
        <w:rPr>
          <w:rStyle w:val="FontStyle171"/>
          <w:sz w:val="24"/>
          <w:szCs w:val="24"/>
          <w:lang w:val="ru-RU" w:eastAsia="ru-RU"/>
        </w:rPr>
        <w:t>слова, наречия)</w:t>
      </w:r>
      <w:r w:rsidRPr="003E08AB">
        <w:rPr>
          <w:rStyle w:val="FontStyle171"/>
          <w:sz w:val="24"/>
          <w:szCs w:val="24"/>
          <w:lang w:val="ru-RU" w:eastAsia="ru-RU"/>
        </w:rPr>
        <w:tab/>
        <w:t>§ 118, п. а)</w:t>
      </w:r>
    </w:p>
    <w:p w14:paraId="4EE34B31" w14:textId="77777777" w:rsidR="00D91D69" w:rsidRPr="003E08AB" w:rsidRDefault="00D91D69" w:rsidP="006A031E">
      <w:pPr>
        <w:pStyle w:val="Style108"/>
        <w:widowControl/>
        <w:tabs>
          <w:tab w:val="left" w:pos="1344"/>
          <w:tab w:val="left" w:leader="dot" w:pos="4459"/>
        </w:tabs>
        <w:spacing w:before="19" w:line="214" w:lineRule="exact"/>
        <w:ind w:left="426" w:right="-314" w:firstLine="425"/>
        <w:jc w:val="both"/>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если первая часть союзного сочетания</w:t>
      </w:r>
      <w:r w:rsidRPr="003E08AB">
        <w:rPr>
          <w:rStyle w:val="FontStyle171"/>
          <w:sz w:val="24"/>
          <w:szCs w:val="24"/>
          <w:lang w:val="ru-RU" w:eastAsia="ru-RU"/>
        </w:rPr>
        <w:br/>
        <w:t>включается в однородный ряд членов</w:t>
      </w:r>
      <w:r w:rsidRPr="003E08AB">
        <w:rPr>
          <w:rStyle w:val="FontStyle171"/>
          <w:sz w:val="24"/>
          <w:szCs w:val="24"/>
          <w:lang w:val="ru-RU" w:eastAsia="ru-RU"/>
        </w:rPr>
        <w:br/>
        <w:t>предложения</w:t>
      </w:r>
      <w:r w:rsidRPr="003E08AB">
        <w:rPr>
          <w:rStyle w:val="FontStyle171"/>
          <w:sz w:val="24"/>
          <w:szCs w:val="24"/>
          <w:lang w:val="ru-RU" w:eastAsia="ru-RU"/>
        </w:rPr>
        <w:tab/>
        <w:t>§ 118, п. б)</w:t>
      </w:r>
    </w:p>
    <w:p w14:paraId="00C864A8" w14:textId="77777777" w:rsidR="00D91D69" w:rsidRPr="003E08AB" w:rsidRDefault="00D91D69" w:rsidP="006A031E">
      <w:pPr>
        <w:pStyle w:val="Style98"/>
        <w:widowControl/>
        <w:tabs>
          <w:tab w:val="left" w:pos="1349"/>
        </w:tabs>
        <w:spacing w:before="2" w:line="233"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 xml:space="preserve">при противопоставлении </w:t>
      </w:r>
      <w:r w:rsidRPr="003E08AB">
        <w:rPr>
          <w:rStyle w:val="FontStyle155"/>
          <w:sz w:val="24"/>
          <w:szCs w:val="24"/>
          <w:lang w:val="ru-RU" w:eastAsia="ru-RU"/>
        </w:rPr>
        <w:t xml:space="preserve">(не... а) </w:t>
      </w:r>
      <w:r w:rsidRPr="003E08AB">
        <w:rPr>
          <w:rStyle w:val="FontStyle171"/>
          <w:spacing w:val="60"/>
          <w:sz w:val="24"/>
          <w:szCs w:val="24"/>
          <w:lang w:val="ru-RU" w:eastAsia="ru-RU"/>
        </w:rPr>
        <w:t>....</w:t>
      </w:r>
      <w:r w:rsidRPr="003E08AB">
        <w:rPr>
          <w:rStyle w:val="FontStyle171"/>
          <w:sz w:val="24"/>
          <w:szCs w:val="24"/>
          <w:lang w:val="ru-RU" w:eastAsia="ru-RU"/>
        </w:rPr>
        <w:t xml:space="preserve"> § 118, п. в) между однородными придаточными частями,</w:t>
      </w:r>
    </w:p>
    <w:p w14:paraId="22CA29F2"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не соединенными сочинительными</w:t>
      </w:r>
    </w:p>
    <w:p w14:paraId="40B7E323" w14:textId="77777777" w:rsidR="00D91D69" w:rsidRPr="003E08AB" w:rsidRDefault="00D91D69" w:rsidP="006A031E">
      <w:pPr>
        <w:pStyle w:val="Style108"/>
        <w:widowControl/>
        <w:tabs>
          <w:tab w:val="left" w:leader="dot" w:pos="4529"/>
        </w:tabs>
        <w:ind w:left="426" w:right="-314" w:firstLine="425"/>
        <w:jc w:val="both"/>
        <w:rPr>
          <w:rStyle w:val="FontStyle171"/>
          <w:sz w:val="24"/>
          <w:szCs w:val="24"/>
          <w:lang w:val="ru-RU" w:eastAsia="ru-RU"/>
        </w:rPr>
      </w:pPr>
      <w:r w:rsidRPr="003E08AB">
        <w:rPr>
          <w:rStyle w:val="FontStyle171"/>
          <w:sz w:val="24"/>
          <w:szCs w:val="24"/>
          <w:lang w:val="ru-RU" w:eastAsia="ru-RU"/>
        </w:rPr>
        <w:t>союзами</w:t>
      </w:r>
      <w:r w:rsidRPr="003E08AB">
        <w:rPr>
          <w:rStyle w:val="FontStyle171"/>
          <w:sz w:val="24"/>
          <w:szCs w:val="24"/>
          <w:lang w:val="ru-RU" w:eastAsia="ru-RU"/>
        </w:rPr>
        <w:tab/>
        <w:t>§ 119, п. 1</w:t>
      </w:r>
    </w:p>
    <w:p w14:paraId="699179DC" w14:textId="77777777" w:rsidR="00D91D69" w:rsidRPr="003E08AB" w:rsidRDefault="00D91D69" w:rsidP="006A031E">
      <w:pPr>
        <w:pStyle w:val="Style108"/>
        <w:widowControl/>
        <w:spacing w:before="10"/>
        <w:ind w:left="426" w:right="-314" w:firstLine="425"/>
        <w:jc w:val="both"/>
        <w:rPr>
          <w:rStyle w:val="FontStyle171"/>
          <w:sz w:val="24"/>
          <w:szCs w:val="24"/>
          <w:lang w:val="ru-RU" w:eastAsia="ru-RU"/>
        </w:rPr>
      </w:pPr>
      <w:r w:rsidRPr="003E08AB">
        <w:rPr>
          <w:rStyle w:val="FontStyle171"/>
          <w:sz w:val="24"/>
          <w:szCs w:val="24"/>
          <w:lang w:val="ru-RU" w:eastAsia="ru-RU"/>
        </w:rPr>
        <w:t>между двумя придаточными, соединенными</w:t>
      </w:r>
    </w:p>
    <w:p w14:paraId="0CFCE1AA" w14:textId="77777777" w:rsidR="00D91D69" w:rsidRPr="003E08AB" w:rsidRDefault="00D91D69" w:rsidP="006A031E">
      <w:pPr>
        <w:pStyle w:val="Style108"/>
        <w:widowControl/>
        <w:tabs>
          <w:tab w:val="left" w:leader="dot" w:pos="4531"/>
        </w:tabs>
        <w:ind w:left="426" w:right="-314" w:firstLine="425"/>
        <w:jc w:val="both"/>
        <w:rPr>
          <w:rStyle w:val="FontStyle171"/>
          <w:sz w:val="24"/>
          <w:szCs w:val="24"/>
          <w:lang w:val="ru-RU" w:eastAsia="ru-RU"/>
        </w:rPr>
      </w:pPr>
      <w:r w:rsidRPr="003E08AB">
        <w:rPr>
          <w:rStyle w:val="FontStyle171"/>
          <w:sz w:val="24"/>
          <w:szCs w:val="24"/>
          <w:lang w:val="ru-RU" w:eastAsia="ru-RU"/>
        </w:rPr>
        <w:t>противительными союзами</w:t>
      </w:r>
      <w:r w:rsidRPr="003E08AB">
        <w:rPr>
          <w:rStyle w:val="FontStyle171"/>
          <w:sz w:val="24"/>
          <w:szCs w:val="24"/>
          <w:lang w:val="ru-RU" w:eastAsia="ru-RU"/>
        </w:rPr>
        <w:tab/>
        <w:t>§ 119, п. 4</w:t>
      </w:r>
    </w:p>
    <w:p w14:paraId="5C69EA15" w14:textId="77777777" w:rsidR="00D91D69" w:rsidRPr="003E08AB" w:rsidRDefault="00D91D69" w:rsidP="006A031E">
      <w:pPr>
        <w:pStyle w:val="Style108"/>
        <w:widowControl/>
        <w:spacing w:before="19"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между однородными придаточными частями,</w:t>
      </w:r>
    </w:p>
    <w:p w14:paraId="664611BA" w14:textId="77777777" w:rsidR="00D91D69" w:rsidRPr="003E08AB" w:rsidRDefault="00D91D69" w:rsidP="006A031E">
      <w:pPr>
        <w:pStyle w:val="Style108"/>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соединенными повторяющимися</w:t>
      </w:r>
    </w:p>
    <w:p w14:paraId="2922EE34" w14:textId="77777777" w:rsidR="00D91D69" w:rsidRPr="003E08AB" w:rsidRDefault="00D91D69" w:rsidP="006A031E">
      <w:pPr>
        <w:pStyle w:val="Style108"/>
        <w:widowControl/>
        <w:tabs>
          <w:tab w:val="left" w:leader="dot" w:pos="4529"/>
        </w:tabs>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сочинительными союзами</w:t>
      </w:r>
      <w:r w:rsidRPr="003E08AB">
        <w:rPr>
          <w:rStyle w:val="FontStyle171"/>
          <w:sz w:val="24"/>
          <w:szCs w:val="24"/>
          <w:lang w:val="ru-RU" w:eastAsia="ru-RU"/>
        </w:rPr>
        <w:tab/>
        <w:t>§ 119, п. 5</w:t>
      </w:r>
    </w:p>
    <w:p w14:paraId="3C190E5E" w14:textId="77777777" w:rsidR="00D91D69" w:rsidRPr="003E08AB" w:rsidRDefault="00D91D69" w:rsidP="006A031E">
      <w:pPr>
        <w:pStyle w:val="Style108"/>
        <w:widowControl/>
        <w:spacing w:before="46" w:line="240" w:lineRule="auto"/>
        <w:ind w:left="426" w:right="-314" w:firstLine="425"/>
        <w:jc w:val="both"/>
        <w:rPr>
          <w:rStyle w:val="FontStyle171"/>
          <w:sz w:val="24"/>
          <w:szCs w:val="24"/>
          <w:lang w:val="ru-RU" w:eastAsia="ru-RU"/>
        </w:rPr>
      </w:pPr>
      <w:r w:rsidRPr="003E08AB">
        <w:rPr>
          <w:rStyle w:val="FontStyle171"/>
          <w:sz w:val="24"/>
          <w:szCs w:val="24"/>
          <w:lang w:val="ru-RU" w:eastAsia="ru-RU"/>
        </w:rPr>
        <w:t>при последовательном подчинении</w:t>
      </w:r>
    </w:p>
    <w:p w14:paraId="2848FEF2" w14:textId="77777777" w:rsidR="00D91D69" w:rsidRPr="003E08AB" w:rsidRDefault="00D91D69" w:rsidP="006A031E">
      <w:pPr>
        <w:pStyle w:val="Style108"/>
        <w:widowControl/>
        <w:tabs>
          <w:tab w:val="left" w:leader="dot" w:pos="4913"/>
        </w:tabs>
        <w:spacing w:before="26" w:line="240" w:lineRule="auto"/>
        <w:ind w:left="426" w:right="-314" w:firstLine="425"/>
        <w:rPr>
          <w:rStyle w:val="FontStyle171"/>
          <w:sz w:val="24"/>
          <w:szCs w:val="24"/>
          <w:lang w:val="ru-RU" w:eastAsia="ru-RU"/>
        </w:rPr>
      </w:pPr>
      <w:r w:rsidRPr="003E08AB">
        <w:rPr>
          <w:rStyle w:val="FontStyle171"/>
          <w:sz w:val="24"/>
          <w:szCs w:val="24"/>
          <w:lang w:val="ru-RU" w:eastAsia="ru-RU"/>
        </w:rPr>
        <w:t>придаточных частей</w:t>
      </w:r>
      <w:r w:rsidRPr="003E08AB">
        <w:rPr>
          <w:rStyle w:val="FontStyle171"/>
          <w:sz w:val="24"/>
          <w:szCs w:val="24"/>
          <w:lang w:val="ru-RU" w:eastAsia="ru-RU"/>
        </w:rPr>
        <w:tab/>
        <w:t>§ 122</w:t>
      </w:r>
    </w:p>
    <w:p w14:paraId="136958BE" w14:textId="77777777" w:rsidR="00D91D69" w:rsidRPr="003E08AB" w:rsidRDefault="00D91D69" w:rsidP="006A031E">
      <w:pPr>
        <w:pStyle w:val="Style108"/>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при бессоюзном соединении главных</w:t>
      </w:r>
    </w:p>
    <w:p w14:paraId="4B7E27CC" w14:textId="77777777" w:rsidR="00D91D69" w:rsidRPr="003E08AB" w:rsidRDefault="00D91D69" w:rsidP="006A031E">
      <w:pPr>
        <w:pStyle w:val="Style103"/>
        <w:widowControl/>
        <w:tabs>
          <w:tab w:val="left" w:leader="dot" w:pos="4226"/>
        </w:tabs>
        <w:spacing w:before="22" w:line="240" w:lineRule="auto"/>
        <w:ind w:left="426" w:right="-314" w:firstLine="425"/>
        <w:rPr>
          <w:rStyle w:val="FontStyle171"/>
          <w:sz w:val="24"/>
          <w:szCs w:val="24"/>
          <w:lang w:val="ru-RU" w:eastAsia="ru-RU"/>
        </w:rPr>
      </w:pPr>
      <w:r w:rsidRPr="003E08AB">
        <w:rPr>
          <w:rStyle w:val="FontStyle171"/>
          <w:sz w:val="24"/>
          <w:szCs w:val="24"/>
          <w:lang w:val="ru-RU" w:eastAsia="ru-RU"/>
        </w:rPr>
        <w:t>частей</w:t>
      </w:r>
      <w:r w:rsidRPr="003E08AB">
        <w:rPr>
          <w:rStyle w:val="FontStyle171"/>
          <w:sz w:val="24"/>
          <w:szCs w:val="24"/>
          <w:lang w:val="ru-RU" w:eastAsia="ru-RU"/>
        </w:rPr>
        <w:tab/>
        <w:t>§ 121</w:t>
      </w:r>
    </w:p>
    <w:p w14:paraId="41C98E7B" w14:textId="77777777" w:rsidR="00D91D69" w:rsidRPr="003E08AB" w:rsidRDefault="00D91D69" w:rsidP="006A031E">
      <w:pPr>
        <w:pStyle w:val="Style108"/>
        <w:widowControl/>
        <w:spacing w:before="26" w:line="211" w:lineRule="exact"/>
        <w:ind w:left="426" w:right="-314" w:firstLine="425"/>
        <w:rPr>
          <w:rStyle w:val="FontStyle155"/>
          <w:sz w:val="24"/>
          <w:szCs w:val="24"/>
          <w:lang w:val="ru-RU" w:eastAsia="ru-RU"/>
        </w:rPr>
      </w:pPr>
      <w:r w:rsidRPr="003E08AB">
        <w:rPr>
          <w:rStyle w:val="FontStyle171"/>
          <w:sz w:val="24"/>
          <w:szCs w:val="24"/>
          <w:lang w:val="ru-RU" w:eastAsia="ru-RU"/>
        </w:rPr>
        <w:t xml:space="preserve">на стыке двух подчинительных союзов или сочинительного и подчинительного союза, если после первого союза следует одиночный союз в придаточной части (типа </w:t>
      </w:r>
      <w:r w:rsidRPr="003E08AB">
        <w:rPr>
          <w:rStyle w:val="FontStyle155"/>
          <w:sz w:val="24"/>
          <w:szCs w:val="24"/>
          <w:lang w:val="ru-RU" w:eastAsia="ru-RU"/>
        </w:rPr>
        <w:t>потому что,</w:t>
      </w:r>
    </w:p>
    <w:p w14:paraId="6C6BE890" w14:textId="77777777" w:rsidR="00D91D69" w:rsidRPr="003E08AB" w:rsidRDefault="00D91D69" w:rsidP="006A031E">
      <w:pPr>
        <w:pStyle w:val="Style101"/>
        <w:widowControl/>
        <w:tabs>
          <w:tab w:val="left" w:leader="dot" w:pos="3902"/>
        </w:tabs>
        <w:spacing w:line="211" w:lineRule="exact"/>
        <w:ind w:left="426" w:right="-314" w:firstLine="425"/>
        <w:rPr>
          <w:rStyle w:val="FontStyle171"/>
          <w:sz w:val="24"/>
          <w:szCs w:val="24"/>
          <w:lang w:val="ru-RU" w:eastAsia="ru-RU"/>
        </w:rPr>
      </w:pPr>
      <w:r w:rsidRPr="003E08AB">
        <w:rPr>
          <w:rStyle w:val="FontStyle155"/>
          <w:sz w:val="24"/>
          <w:szCs w:val="24"/>
          <w:lang w:val="ru-RU" w:eastAsia="ru-RU"/>
        </w:rPr>
        <w:t>когда; и, хотя)</w:t>
      </w:r>
      <w:r w:rsidRPr="003E08AB">
        <w:rPr>
          <w:rStyle w:val="FontStyle171"/>
          <w:sz w:val="24"/>
          <w:szCs w:val="24"/>
          <w:lang w:val="ru-RU" w:eastAsia="ru-RU"/>
        </w:rPr>
        <w:tab/>
        <w:t>§ 123 п. 1</w:t>
      </w:r>
    </w:p>
    <w:p w14:paraId="02C5BB07" w14:textId="77777777" w:rsidR="00D91D69" w:rsidRPr="003E08AB" w:rsidRDefault="00D91D69" w:rsidP="006A031E">
      <w:pPr>
        <w:pStyle w:val="Style16"/>
        <w:widowControl/>
        <w:spacing w:before="43"/>
        <w:ind w:left="426" w:right="-314" w:firstLine="425"/>
        <w:rPr>
          <w:rStyle w:val="FontStyle162"/>
          <w:sz w:val="24"/>
          <w:szCs w:val="24"/>
          <w:lang w:val="ru-RU" w:eastAsia="ru-RU"/>
        </w:rPr>
      </w:pPr>
      <w:r w:rsidRPr="003E08AB">
        <w:rPr>
          <w:rStyle w:val="FontStyle162"/>
          <w:sz w:val="24"/>
          <w:szCs w:val="24"/>
          <w:lang w:val="ru-RU" w:eastAsia="ru-RU"/>
        </w:rPr>
        <w:t>шятая не ставится</w:t>
      </w:r>
    </w:p>
    <w:p w14:paraId="76A49F6E" w14:textId="77777777" w:rsidR="00D91D69" w:rsidRPr="003E08AB" w:rsidRDefault="00D91D69" w:rsidP="006A031E">
      <w:pPr>
        <w:pStyle w:val="Style108"/>
        <w:widowControl/>
        <w:tabs>
          <w:tab w:val="left" w:leader="dot" w:pos="3622"/>
        </w:tabs>
        <w:spacing w:before="26" w:line="221" w:lineRule="exact"/>
        <w:ind w:left="426" w:right="-314" w:firstLine="425"/>
        <w:rPr>
          <w:rStyle w:val="FontStyle171"/>
          <w:sz w:val="24"/>
          <w:szCs w:val="24"/>
          <w:lang w:val="ru-RU" w:eastAsia="ru-RU"/>
        </w:rPr>
      </w:pPr>
      <w:r w:rsidRPr="003E08AB">
        <w:rPr>
          <w:rStyle w:val="FontStyle171"/>
          <w:sz w:val="24"/>
          <w:szCs w:val="24"/>
          <w:lang w:val="ru-RU" w:eastAsia="ru-RU"/>
        </w:rPr>
        <w:t>если перед подчинительным союзом или союзным</w:t>
      </w:r>
      <w:r w:rsidRPr="003E08AB">
        <w:rPr>
          <w:rStyle w:val="FontStyle171"/>
          <w:sz w:val="24"/>
          <w:szCs w:val="24"/>
          <w:lang w:val="ru-RU" w:eastAsia="ru-RU"/>
        </w:rPr>
        <w:br/>
        <w:t>словом стоит сочинительный союз</w:t>
      </w:r>
      <w:r w:rsidRPr="003E08AB">
        <w:rPr>
          <w:rStyle w:val="FontStyle171"/>
          <w:sz w:val="24"/>
          <w:szCs w:val="24"/>
          <w:lang w:val="ru-RU" w:eastAsia="ru-RU"/>
        </w:rPr>
        <w:tab/>
        <w:t>§ 115, п. а)</w:t>
      </w:r>
    </w:p>
    <w:p w14:paraId="24853F64" w14:textId="77777777" w:rsidR="00D91D69" w:rsidRPr="003E08AB" w:rsidRDefault="00D91D69" w:rsidP="006A031E">
      <w:pPr>
        <w:pStyle w:val="Style108"/>
        <w:widowControl/>
        <w:tabs>
          <w:tab w:val="left" w:leader="dot" w:pos="3607"/>
        </w:tabs>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если перед подчинительным союзом или союзным</w:t>
      </w:r>
      <w:r w:rsidRPr="003E08AB">
        <w:rPr>
          <w:rStyle w:val="FontStyle171"/>
          <w:sz w:val="24"/>
          <w:szCs w:val="24"/>
          <w:lang w:val="ru-RU" w:eastAsia="ru-RU"/>
        </w:rPr>
        <w:br/>
        <w:t xml:space="preserve">словом есть частица </w:t>
      </w:r>
      <w:r w:rsidRPr="003E08AB">
        <w:rPr>
          <w:rStyle w:val="FontStyle155"/>
          <w:sz w:val="24"/>
          <w:szCs w:val="24"/>
          <w:lang w:val="ru-RU" w:eastAsia="ru-RU"/>
        </w:rPr>
        <w:t>не (не... а)</w:t>
      </w:r>
      <w:r w:rsidRPr="003E08AB">
        <w:rPr>
          <w:rStyle w:val="FontStyle171"/>
          <w:sz w:val="24"/>
          <w:szCs w:val="24"/>
          <w:lang w:val="ru-RU" w:eastAsia="ru-RU"/>
        </w:rPr>
        <w:tab/>
        <w:t>§ 115, п. б)</w:t>
      </w:r>
    </w:p>
    <w:p w14:paraId="26DDB69F" w14:textId="77777777" w:rsidR="00D91D69" w:rsidRPr="003E08AB" w:rsidRDefault="00D91D69" w:rsidP="006A031E">
      <w:pPr>
        <w:pStyle w:val="Style108"/>
        <w:widowControl/>
        <w:tabs>
          <w:tab w:val="left" w:leader="dot" w:pos="3614"/>
        </w:tabs>
        <w:spacing w:before="10" w:line="221" w:lineRule="exact"/>
        <w:ind w:left="426" w:right="-314" w:firstLine="425"/>
        <w:rPr>
          <w:rStyle w:val="FontStyle171"/>
          <w:sz w:val="24"/>
          <w:szCs w:val="24"/>
          <w:lang w:val="ru-RU" w:eastAsia="ru-RU"/>
        </w:rPr>
      </w:pPr>
      <w:r w:rsidRPr="003E08AB">
        <w:rPr>
          <w:rStyle w:val="FontStyle171"/>
          <w:sz w:val="24"/>
          <w:szCs w:val="24"/>
          <w:lang w:val="ru-RU" w:eastAsia="ru-RU"/>
        </w:rPr>
        <w:t>если придаточная часть состоит только из одного</w:t>
      </w:r>
      <w:r w:rsidRPr="003E08AB">
        <w:rPr>
          <w:rStyle w:val="FontStyle171"/>
          <w:sz w:val="24"/>
          <w:szCs w:val="24"/>
          <w:lang w:val="ru-RU" w:eastAsia="ru-RU"/>
        </w:rPr>
        <w:br/>
        <w:t>союзного слова</w:t>
      </w:r>
      <w:r w:rsidRPr="003E08AB">
        <w:rPr>
          <w:rStyle w:val="FontStyle171"/>
          <w:sz w:val="24"/>
          <w:szCs w:val="24"/>
          <w:lang w:val="ru-RU" w:eastAsia="ru-RU"/>
        </w:rPr>
        <w:tab/>
        <w:t>§ 115, п. в)</w:t>
      </w:r>
    </w:p>
    <w:p w14:paraId="22B3BCB1" w14:textId="77777777" w:rsidR="00D91D69" w:rsidRPr="003E08AB" w:rsidRDefault="00D91D69" w:rsidP="006A031E">
      <w:pPr>
        <w:pStyle w:val="Style108"/>
        <w:widowControl/>
        <w:spacing w:before="10" w:line="221" w:lineRule="exact"/>
        <w:ind w:left="426" w:right="-314" w:firstLine="425"/>
        <w:rPr>
          <w:rStyle w:val="FontStyle155"/>
          <w:sz w:val="24"/>
          <w:szCs w:val="24"/>
          <w:lang w:val="ru-RU" w:eastAsia="ru-RU"/>
        </w:rPr>
      </w:pPr>
      <w:r w:rsidRPr="003E08AB">
        <w:rPr>
          <w:rStyle w:val="FontStyle171"/>
          <w:sz w:val="24"/>
          <w:szCs w:val="24"/>
          <w:lang w:val="ru-RU" w:eastAsia="ru-RU"/>
        </w:rPr>
        <w:t xml:space="preserve">если придаточная часть, благодаря союзу </w:t>
      </w:r>
      <w:r w:rsidRPr="003E08AB">
        <w:rPr>
          <w:rStyle w:val="FontStyle155"/>
          <w:sz w:val="24"/>
          <w:szCs w:val="24"/>
          <w:lang w:val="ru-RU" w:eastAsia="ru-RU"/>
        </w:rPr>
        <w:t>и,</w:t>
      </w:r>
    </w:p>
    <w:p w14:paraId="645A9E5A" w14:textId="77777777" w:rsidR="00D91D69" w:rsidRPr="003E08AB" w:rsidRDefault="00D91D69" w:rsidP="006A031E">
      <w:pPr>
        <w:pStyle w:val="Style103"/>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 xml:space="preserve">включается в ряд однородных членов </w:t>
      </w:r>
      <w:r w:rsidRPr="003E08AB">
        <w:rPr>
          <w:rStyle w:val="FontStyle171"/>
          <w:spacing w:val="60"/>
          <w:sz w:val="24"/>
          <w:szCs w:val="24"/>
          <w:lang w:val="ru-RU" w:eastAsia="ru-RU"/>
        </w:rPr>
        <w:t>...</w:t>
      </w:r>
      <w:r w:rsidRPr="003E08AB">
        <w:rPr>
          <w:rStyle w:val="FontStyle171"/>
          <w:sz w:val="24"/>
          <w:szCs w:val="24"/>
          <w:lang w:val="ru-RU" w:eastAsia="ru-RU"/>
        </w:rPr>
        <w:t xml:space="preserve"> § 115, п. г)</w:t>
      </w:r>
    </w:p>
    <w:p w14:paraId="0379CA8D" w14:textId="77777777" w:rsidR="00D91D69" w:rsidRPr="003E08AB" w:rsidRDefault="00D91D69" w:rsidP="006A031E">
      <w:pPr>
        <w:pStyle w:val="Style108"/>
        <w:widowControl/>
        <w:tabs>
          <w:tab w:val="left" w:leader="dot" w:pos="3679"/>
        </w:tabs>
        <w:spacing w:before="14" w:line="214" w:lineRule="exact"/>
        <w:ind w:left="426" w:right="-314" w:firstLine="425"/>
        <w:rPr>
          <w:rStyle w:val="FontStyle171"/>
          <w:sz w:val="24"/>
          <w:szCs w:val="24"/>
          <w:lang w:val="ru-RU" w:eastAsia="ru-RU"/>
        </w:rPr>
      </w:pPr>
      <w:r w:rsidRPr="003E08AB">
        <w:rPr>
          <w:rStyle w:val="FontStyle171"/>
          <w:sz w:val="24"/>
          <w:szCs w:val="24"/>
          <w:lang w:val="ru-RU" w:eastAsia="ru-RU"/>
        </w:rPr>
        <w:t>если две придаточные части соединены</w:t>
      </w:r>
      <w:r w:rsidRPr="003E08AB">
        <w:rPr>
          <w:rStyle w:val="FontStyle171"/>
          <w:sz w:val="24"/>
          <w:szCs w:val="24"/>
          <w:lang w:val="ru-RU" w:eastAsia="ru-RU"/>
        </w:rPr>
        <w:br/>
        <w:t>соединительными или разделительными</w:t>
      </w:r>
      <w:r w:rsidRPr="003E08AB">
        <w:rPr>
          <w:rStyle w:val="FontStyle171"/>
          <w:sz w:val="24"/>
          <w:szCs w:val="24"/>
          <w:lang w:val="ru-RU" w:eastAsia="ru-RU"/>
        </w:rPr>
        <w:br/>
        <w:t>союзами</w:t>
      </w:r>
      <w:r w:rsidRPr="003E08AB">
        <w:rPr>
          <w:rStyle w:val="FontStyle171"/>
          <w:sz w:val="24"/>
          <w:szCs w:val="24"/>
          <w:lang w:val="ru-RU" w:eastAsia="ru-RU"/>
        </w:rPr>
        <w:tab/>
        <w:t>§ 119, п. 2</w:t>
      </w:r>
    </w:p>
    <w:p w14:paraId="725C2D41" w14:textId="77777777" w:rsidR="00D91D69" w:rsidRPr="003E08AB" w:rsidRDefault="00D91D69" w:rsidP="006A031E">
      <w:pPr>
        <w:pStyle w:val="Style108"/>
        <w:widowControl/>
        <w:tabs>
          <w:tab w:val="left" w:leader="dot" w:pos="3674"/>
        </w:tabs>
        <w:spacing w:before="17"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перед союзом </w:t>
      </w:r>
      <w:r w:rsidRPr="003E08AB">
        <w:rPr>
          <w:rStyle w:val="FontStyle155"/>
          <w:sz w:val="24"/>
          <w:szCs w:val="24"/>
          <w:lang w:val="ru-RU" w:eastAsia="ru-RU"/>
        </w:rPr>
        <w:t xml:space="preserve">и, </w:t>
      </w:r>
      <w:r w:rsidRPr="003E08AB">
        <w:rPr>
          <w:rStyle w:val="FontStyle171"/>
          <w:sz w:val="24"/>
          <w:szCs w:val="24"/>
          <w:lang w:val="ru-RU" w:eastAsia="ru-RU"/>
        </w:rPr>
        <w:t>если придаточных частей</w:t>
      </w:r>
      <w:r w:rsidRPr="003E08AB">
        <w:rPr>
          <w:rStyle w:val="FontStyle171"/>
          <w:sz w:val="24"/>
          <w:szCs w:val="24"/>
          <w:lang w:val="ru-RU" w:eastAsia="ru-RU"/>
        </w:rPr>
        <w:br/>
        <w:t>несколько, и последняя из них</w:t>
      </w:r>
      <w:r w:rsidRPr="003E08AB">
        <w:rPr>
          <w:rStyle w:val="FontStyle171"/>
          <w:sz w:val="24"/>
          <w:szCs w:val="24"/>
          <w:lang w:val="ru-RU" w:eastAsia="ru-RU"/>
        </w:rPr>
        <w:br/>
        <w:t xml:space="preserve">присоединяется союзом </w:t>
      </w:r>
      <w:r w:rsidRPr="003E08AB">
        <w:rPr>
          <w:rStyle w:val="FontStyle155"/>
          <w:sz w:val="24"/>
          <w:szCs w:val="24"/>
          <w:lang w:val="ru-RU" w:eastAsia="ru-RU"/>
        </w:rPr>
        <w:t>и</w:t>
      </w:r>
      <w:r w:rsidRPr="003E08AB">
        <w:rPr>
          <w:rStyle w:val="FontStyle171"/>
          <w:sz w:val="24"/>
          <w:szCs w:val="24"/>
          <w:lang w:val="ru-RU" w:eastAsia="ru-RU"/>
        </w:rPr>
        <w:tab/>
        <w:t>§ 119, п. 3</w:t>
      </w:r>
    </w:p>
    <w:p w14:paraId="554112FE" w14:textId="77777777" w:rsidR="00D91D69" w:rsidRPr="003E08AB" w:rsidRDefault="00D91D69" w:rsidP="006A031E">
      <w:pPr>
        <w:pStyle w:val="Style108"/>
        <w:widowControl/>
        <w:spacing w:before="43" w:line="240" w:lineRule="auto"/>
        <w:ind w:left="426" w:right="-314" w:firstLine="425"/>
        <w:rPr>
          <w:rStyle w:val="FontStyle171"/>
          <w:sz w:val="24"/>
          <w:szCs w:val="24"/>
          <w:lang w:val="ru-RU" w:eastAsia="ru-RU"/>
        </w:rPr>
      </w:pPr>
      <w:r w:rsidRPr="003E08AB">
        <w:rPr>
          <w:rStyle w:val="FontStyle171"/>
          <w:sz w:val="24"/>
          <w:szCs w:val="24"/>
          <w:lang w:val="ru-RU" w:eastAsia="ru-RU"/>
        </w:rPr>
        <w:t>если однородные придаточные части соединены</w:t>
      </w:r>
    </w:p>
    <w:p w14:paraId="3C828832" w14:textId="77777777" w:rsidR="00D91D69" w:rsidRPr="003E08AB" w:rsidRDefault="00D91D69" w:rsidP="006A031E">
      <w:pPr>
        <w:pStyle w:val="Style103"/>
        <w:widowControl/>
        <w:tabs>
          <w:tab w:val="left" w:leader="dot" w:pos="3852"/>
        </w:tabs>
        <w:spacing w:before="29" w:line="240" w:lineRule="auto"/>
        <w:ind w:left="426" w:right="-314" w:firstLine="425"/>
        <w:rPr>
          <w:rStyle w:val="FontStyle171"/>
          <w:sz w:val="24"/>
          <w:szCs w:val="24"/>
          <w:lang w:val="ru-RU" w:eastAsia="ru-RU"/>
        </w:rPr>
      </w:pPr>
      <w:r w:rsidRPr="003E08AB">
        <w:rPr>
          <w:rStyle w:val="FontStyle171"/>
          <w:sz w:val="24"/>
          <w:szCs w:val="24"/>
          <w:lang w:val="ru-RU" w:eastAsia="ru-RU"/>
        </w:rPr>
        <w:t>разными сочинительными союзами</w:t>
      </w:r>
      <w:r w:rsidRPr="003E08AB">
        <w:rPr>
          <w:rStyle w:val="FontStyle171"/>
          <w:sz w:val="24"/>
          <w:szCs w:val="24"/>
          <w:lang w:val="ru-RU" w:eastAsia="ru-RU"/>
        </w:rPr>
        <w:tab/>
        <w:t>§ 119, п. 6</w:t>
      </w:r>
    </w:p>
    <w:p w14:paraId="76AFAB8B" w14:textId="77777777" w:rsidR="00D91D69" w:rsidRPr="003E08AB" w:rsidRDefault="00D91D69" w:rsidP="006A031E">
      <w:pPr>
        <w:pStyle w:val="Style108"/>
        <w:widowControl/>
        <w:tabs>
          <w:tab w:val="left" w:leader="dot" w:pos="4056"/>
        </w:tabs>
        <w:spacing w:before="22" w:line="214" w:lineRule="exact"/>
        <w:ind w:left="426" w:right="-314" w:firstLine="425"/>
        <w:rPr>
          <w:rStyle w:val="FontStyle171"/>
          <w:sz w:val="24"/>
          <w:szCs w:val="24"/>
          <w:lang w:val="ru-RU" w:eastAsia="ru-RU"/>
        </w:rPr>
      </w:pPr>
      <w:r w:rsidRPr="003E08AB">
        <w:rPr>
          <w:rStyle w:val="FontStyle171"/>
          <w:sz w:val="24"/>
          <w:szCs w:val="24"/>
          <w:lang w:val="ru-RU" w:eastAsia="ru-RU"/>
        </w:rPr>
        <w:t>между двумя главными частями предложения,</w:t>
      </w:r>
      <w:r w:rsidRPr="003E08AB">
        <w:rPr>
          <w:rStyle w:val="FontStyle171"/>
          <w:sz w:val="24"/>
          <w:szCs w:val="24"/>
          <w:lang w:val="ru-RU" w:eastAsia="ru-RU"/>
        </w:rPr>
        <w:br/>
        <w:t>соединенными сочинительными</w:t>
      </w:r>
      <w:r w:rsidRPr="003E08AB">
        <w:rPr>
          <w:rStyle w:val="FontStyle171"/>
          <w:sz w:val="24"/>
          <w:szCs w:val="24"/>
          <w:lang w:val="ru-RU" w:eastAsia="ru-RU"/>
        </w:rPr>
        <w:br/>
        <w:t>союзами</w:t>
      </w:r>
      <w:r w:rsidRPr="003E08AB">
        <w:rPr>
          <w:rStyle w:val="FontStyle171"/>
          <w:sz w:val="24"/>
          <w:szCs w:val="24"/>
          <w:lang w:val="ru-RU" w:eastAsia="ru-RU"/>
        </w:rPr>
        <w:tab/>
        <w:t>§ 121</w:t>
      </w:r>
    </w:p>
    <w:p w14:paraId="4C54FB57" w14:textId="77777777" w:rsidR="00D91D69" w:rsidRPr="003E08AB" w:rsidRDefault="00D91D69" w:rsidP="006A031E">
      <w:pPr>
        <w:pStyle w:val="Style108"/>
        <w:widowControl/>
        <w:tabs>
          <w:tab w:val="left" w:leader="dot" w:pos="3674"/>
        </w:tabs>
        <w:spacing w:before="19" w:line="211" w:lineRule="exact"/>
        <w:ind w:left="426" w:right="-314" w:firstLine="425"/>
        <w:rPr>
          <w:rStyle w:val="FontStyle171"/>
          <w:sz w:val="24"/>
          <w:szCs w:val="24"/>
          <w:lang w:val="ru-RU" w:eastAsia="ru-RU"/>
        </w:rPr>
      </w:pPr>
      <w:r w:rsidRPr="003E08AB">
        <w:rPr>
          <w:rStyle w:val="FontStyle171"/>
          <w:sz w:val="24"/>
          <w:szCs w:val="24"/>
          <w:lang w:val="ru-RU" w:eastAsia="ru-RU"/>
        </w:rPr>
        <w:t>на стыке двух союзов (двух подчинительных,</w:t>
      </w:r>
      <w:r w:rsidRPr="003E08AB">
        <w:rPr>
          <w:rStyle w:val="FontStyle171"/>
          <w:sz w:val="24"/>
          <w:szCs w:val="24"/>
          <w:lang w:val="ru-RU" w:eastAsia="ru-RU"/>
        </w:rPr>
        <w:br/>
        <w:t>сочинительного и подчинительного), если</w:t>
      </w:r>
      <w:r w:rsidRPr="003E08AB">
        <w:rPr>
          <w:rStyle w:val="FontStyle171"/>
          <w:sz w:val="24"/>
          <w:szCs w:val="24"/>
          <w:lang w:val="ru-RU" w:eastAsia="ru-RU"/>
        </w:rPr>
        <w:br/>
        <w:t>после первого союза следует двойной союз</w:t>
      </w:r>
      <w:r w:rsidRPr="003E08AB">
        <w:rPr>
          <w:rStyle w:val="FontStyle171"/>
          <w:sz w:val="24"/>
          <w:szCs w:val="24"/>
          <w:lang w:val="ru-RU" w:eastAsia="ru-RU"/>
        </w:rPr>
        <w:br/>
        <w:t xml:space="preserve">(типа </w:t>
      </w:r>
      <w:r w:rsidRPr="003E08AB">
        <w:rPr>
          <w:rStyle w:val="FontStyle155"/>
          <w:sz w:val="24"/>
          <w:szCs w:val="24"/>
          <w:lang w:val="ru-RU" w:eastAsia="ru-RU"/>
        </w:rPr>
        <w:t>что если... то, да и что)</w:t>
      </w:r>
      <w:r w:rsidRPr="003E08AB">
        <w:rPr>
          <w:rStyle w:val="FontStyle171"/>
          <w:sz w:val="24"/>
          <w:szCs w:val="24"/>
          <w:lang w:val="ru-RU" w:eastAsia="ru-RU"/>
        </w:rPr>
        <w:tab/>
        <w:t>§ 123, п. 2</w:t>
      </w:r>
    </w:p>
    <w:p w14:paraId="733B1E94" w14:textId="77777777" w:rsidR="00D91D69" w:rsidRPr="003E08AB" w:rsidRDefault="00D91D69" w:rsidP="006A031E">
      <w:pPr>
        <w:pStyle w:val="Style108"/>
        <w:widowControl/>
        <w:tabs>
          <w:tab w:val="left" w:leader="dot" w:pos="3677"/>
        </w:tabs>
        <w:spacing w:before="17" w:line="214" w:lineRule="exact"/>
        <w:ind w:left="426" w:right="-314" w:firstLine="425"/>
        <w:rPr>
          <w:rStyle w:val="FontStyle171"/>
          <w:sz w:val="24"/>
          <w:szCs w:val="24"/>
          <w:lang w:val="ru-RU" w:eastAsia="ru-RU"/>
        </w:rPr>
      </w:pPr>
      <w:r w:rsidRPr="003E08AB">
        <w:rPr>
          <w:rStyle w:val="FontStyle171"/>
          <w:sz w:val="24"/>
          <w:szCs w:val="24"/>
          <w:lang w:val="ru-RU" w:eastAsia="ru-RU"/>
        </w:rPr>
        <w:t>на стыке сочинительного и подчинительного</w:t>
      </w:r>
      <w:r w:rsidRPr="003E08AB">
        <w:rPr>
          <w:rStyle w:val="FontStyle171"/>
          <w:sz w:val="24"/>
          <w:szCs w:val="24"/>
          <w:lang w:val="ru-RU" w:eastAsia="ru-RU"/>
        </w:rPr>
        <w:br/>
        <w:t xml:space="preserve">союза (типа </w:t>
      </w:r>
      <w:r w:rsidRPr="003E08AB">
        <w:rPr>
          <w:rStyle w:val="FontStyle155"/>
          <w:sz w:val="24"/>
          <w:szCs w:val="24"/>
          <w:lang w:val="ru-RU" w:eastAsia="ru-RU"/>
        </w:rPr>
        <w:t xml:space="preserve">и когда), </w:t>
      </w:r>
      <w:r w:rsidRPr="003E08AB">
        <w:rPr>
          <w:rStyle w:val="FontStyle171"/>
          <w:sz w:val="24"/>
          <w:szCs w:val="24"/>
          <w:lang w:val="ru-RU" w:eastAsia="ru-RU"/>
        </w:rPr>
        <w:t>подчинительного союза</w:t>
      </w:r>
      <w:r w:rsidRPr="003E08AB">
        <w:rPr>
          <w:rStyle w:val="FontStyle171"/>
          <w:sz w:val="24"/>
          <w:szCs w:val="24"/>
          <w:lang w:val="ru-RU" w:eastAsia="ru-RU"/>
        </w:rPr>
        <w:br/>
        <w:t xml:space="preserve">и союзного слова (типа </w:t>
      </w:r>
      <w:r w:rsidRPr="003E08AB">
        <w:rPr>
          <w:rStyle w:val="FontStyle155"/>
          <w:sz w:val="24"/>
          <w:szCs w:val="24"/>
          <w:lang w:val="ru-RU" w:eastAsia="ru-RU"/>
        </w:rPr>
        <w:t xml:space="preserve">потому что где), </w:t>
      </w:r>
      <w:r w:rsidRPr="003E08AB">
        <w:rPr>
          <w:rStyle w:val="FontStyle171"/>
          <w:sz w:val="24"/>
          <w:szCs w:val="24"/>
          <w:lang w:val="ru-RU" w:eastAsia="ru-RU"/>
        </w:rPr>
        <w:t>если</w:t>
      </w:r>
      <w:r w:rsidRPr="003E08AB">
        <w:rPr>
          <w:rStyle w:val="FontStyle171"/>
          <w:sz w:val="24"/>
          <w:szCs w:val="24"/>
          <w:lang w:val="ru-RU" w:eastAsia="ru-RU"/>
        </w:rPr>
        <w:br/>
        <w:t>они начинают отчлененную придаточную</w:t>
      </w:r>
      <w:r w:rsidRPr="003E08AB">
        <w:rPr>
          <w:rStyle w:val="FontStyle171"/>
          <w:sz w:val="24"/>
          <w:szCs w:val="24"/>
          <w:lang w:val="ru-RU" w:eastAsia="ru-RU"/>
        </w:rPr>
        <w:br/>
        <w:t>часть (при парцелляции)</w:t>
      </w:r>
      <w:r w:rsidRPr="003E08AB">
        <w:rPr>
          <w:rStyle w:val="FontStyle171"/>
          <w:sz w:val="24"/>
          <w:szCs w:val="24"/>
          <w:lang w:val="ru-RU" w:eastAsia="ru-RU"/>
        </w:rPr>
        <w:tab/>
        <w:t>§ 123, п. 3</w:t>
      </w:r>
    </w:p>
    <w:p w14:paraId="3E111C23" w14:textId="77777777" w:rsidR="00D91D69" w:rsidRPr="003E08AB" w:rsidRDefault="00D91D69" w:rsidP="006A031E">
      <w:pPr>
        <w:pStyle w:val="Style108"/>
        <w:widowControl/>
        <w:tabs>
          <w:tab w:val="left" w:leader="dot" w:pos="4056"/>
        </w:tabs>
        <w:spacing w:before="19"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не расчленяются сложные союзы </w:t>
      </w:r>
      <w:r w:rsidRPr="003E08AB">
        <w:rPr>
          <w:rStyle w:val="FontStyle155"/>
          <w:sz w:val="24"/>
          <w:szCs w:val="24"/>
          <w:lang w:val="ru-RU" w:eastAsia="ru-RU"/>
        </w:rPr>
        <w:t>в то время как,</w:t>
      </w:r>
      <w:r w:rsidRPr="003E08AB">
        <w:rPr>
          <w:rStyle w:val="FontStyle155"/>
          <w:sz w:val="24"/>
          <w:szCs w:val="24"/>
          <w:lang w:val="ru-RU" w:eastAsia="ru-RU"/>
        </w:rPr>
        <w:br/>
        <w:t xml:space="preserve">по мере того как, перед тем как, </w:t>
      </w:r>
      <w:r w:rsidRPr="003E08AB">
        <w:rPr>
          <w:rStyle w:val="FontStyle171"/>
          <w:sz w:val="24"/>
          <w:szCs w:val="24"/>
          <w:lang w:val="ru-RU" w:eastAsia="ru-RU"/>
        </w:rPr>
        <w:t>если</w:t>
      </w:r>
      <w:r w:rsidRPr="003E08AB">
        <w:rPr>
          <w:rStyle w:val="FontStyle171"/>
          <w:sz w:val="24"/>
          <w:szCs w:val="24"/>
          <w:lang w:val="ru-RU" w:eastAsia="ru-RU"/>
        </w:rPr>
        <w:br/>
        <w:t>придаточная часть стоит перед главной</w:t>
      </w:r>
      <w:r w:rsidRPr="003E08AB">
        <w:rPr>
          <w:rStyle w:val="FontStyle171"/>
          <w:sz w:val="24"/>
          <w:szCs w:val="24"/>
          <w:lang w:val="ru-RU" w:eastAsia="ru-RU"/>
        </w:rPr>
        <w:tab/>
        <w:t>§ 117</w:t>
      </w:r>
    </w:p>
    <w:p w14:paraId="317134AC" w14:textId="77777777" w:rsidR="00D91D69" w:rsidRPr="003E08AB" w:rsidRDefault="00D91D69" w:rsidP="006A031E">
      <w:pPr>
        <w:pStyle w:val="Style108"/>
        <w:widowControl/>
        <w:spacing w:before="46" w:line="240" w:lineRule="auto"/>
        <w:ind w:left="426" w:right="-314" w:firstLine="425"/>
        <w:rPr>
          <w:rStyle w:val="FontStyle155"/>
          <w:sz w:val="24"/>
          <w:szCs w:val="24"/>
          <w:lang w:val="ru-RU" w:eastAsia="ru-RU"/>
        </w:rPr>
      </w:pPr>
      <w:r w:rsidRPr="003E08AB">
        <w:rPr>
          <w:rStyle w:val="FontStyle171"/>
          <w:sz w:val="24"/>
          <w:szCs w:val="24"/>
          <w:lang w:val="ru-RU" w:eastAsia="ru-RU"/>
        </w:rPr>
        <w:t xml:space="preserve">не расчленяются сложные союзы </w:t>
      </w:r>
      <w:r w:rsidRPr="003E08AB">
        <w:rPr>
          <w:rStyle w:val="FontStyle155"/>
          <w:sz w:val="24"/>
          <w:szCs w:val="24"/>
          <w:lang w:val="ru-RU" w:eastAsia="ru-RU"/>
        </w:rPr>
        <w:t>тогда как,</w:t>
      </w:r>
    </w:p>
    <w:p w14:paraId="5EFE68AC" w14:textId="77777777" w:rsidR="00D91D69" w:rsidRPr="003E08AB" w:rsidRDefault="00D91D69" w:rsidP="006A031E">
      <w:pPr>
        <w:pStyle w:val="Style101"/>
        <w:widowControl/>
        <w:spacing w:before="29"/>
        <w:ind w:left="426" w:right="-314" w:firstLine="425"/>
        <w:rPr>
          <w:rStyle w:val="FontStyle171"/>
          <w:sz w:val="24"/>
          <w:szCs w:val="24"/>
          <w:lang w:val="ru-RU" w:eastAsia="ru-RU"/>
        </w:rPr>
      </w:pPr>
      <w:r w:rsidRPr="003E08AB">
        <w:rPr>
          <w:rStyle w:val="FontStyle155"/>
          <w:sz w:val="24"/>
          <w:szCs w:val="24"/>
          <w:lang w:val="ru-RU" w:eastAsia="ru-RU"/>
        </w:rPr>
        <w:t xml:space="preserve">как если бы, словно как, между тем как, </w:t>
      </w:r>
      <w:r w:rsidRPr="003E08AB">
        <w:rPr>
          <w:rStyle w:val="FontStyle171"/>
          <w:sz w:val="24"/>
          <w:szCs w:val="24"/>
          <w:lang w:val="ru-RU" w:eastAsia="ru-RU"/>
        </w:rPr>
        <w:t>а также</w:t>
      </w:r>
    </w:p>
    <w:p w14:paraId="6102858B" w14:textId="77777777" w:rsidR="00D91D69" w:rsidRPr="003E08AB" w:rsidRDefault="00D91D69" w:rsidP="006A031E">
      <w:pPr>
        <w:pStyle w:val="Style103"/>
        <w:widowControl/>
        <w:spacing w:before="41" w:line="223" w:lineRule="exact"/>
        <w:ind w:left="426" w:right="-314" w:firstLine="425"/>
        <w:rPr>
          <w:rStyle w:val="FontStyle155"/>
          <w:sz w:val="24"/>
          <w:szCs w:val="24"/>
          <w:lang w:val="ru-RU" w:eastAsia="ru-RU"/>
        </w:rPr>
      </w:pPr>
      <w:r w:rsidRPr="003E08AB">
        <w:rPr>
          <w:rStyle w:val="FontStyle171"/>
          <w:sz w:val="24"/>
          <w:szCs w:val="24"/>
          <w:lang w:val="ru-RU" w:eastAsia="ru-RU"/>
        </w:rPr>
        <w:t xml:space="preserve">союзы с усилительными частицами </w:t>
      </w:r>
      <w:r w:rsidRPr="003E08AB">
        <w:rPr>
          <w:rStyle w:val="FontStyle155"/>
          <w:sz w:val="24"/>
          <w:szCs w:val="24"/>
          <w:lang w:val="ru-RU" w:eastAsia="ru-RU"/>
        </w:rPr>
        <w:t>даже,</w:t>
      </w:r>
    </w:p>
    <w:p w14:paraId="38CA1763" w14:textId="77777777" w:rsidR="00D91D69" w:rsidRPr="003E08AB" w:rsidRDefault="00D91D69" w:rsidP="006A031E">
      <w:pPr>
        <w:pStyle w:val="Style101"/>
        <w:widowControl/>
        <w:tabs>
          <w:tab w:val="left" w:leader="dot" w:pos="4404"/>
        </w:tabs>
        <w:spacing w:line="223" w:lineRule="exact"/>
        <w:ind w:left="426" w:right="-314" w:firstLine="425"/>
        <w:rPr>
          <w:rStyle w:val="FontStyle171"/>
          <w:sz w:val="24"/>
          <w:szCs w:val="24"/>
          <w:lang w:val="ru-RU" w:eastAsia="ru-RU"/>
        </w:rPr>
      </w:pPr>
      <w:r w:rsidRPr="003E08AB">
        <w:rPr>
          <w:rStyle w:val="FontStyle155"/>
          <w:sz w:val="24"/>
          <w:szCs w:val="24"/>
          <w:lang w:val="ru-RU" w:eastAsia="ru-RU"/>
        </w:rPr>
        <w:t>лишь, только</w:t>
      </w:r>
      <w:r w:rsidRPr="003E08AB">
        <w:rPr>
          <w:rStyle w:val="FontStyle171"/>
          <w:sz w:val="24"/>
          <w:szCs w:val="24"/>
          <w:lang w:val="ru-RU" w:eastAsia="ru-RU"/>
        </w:rPr>
        <w:tab/>
        <w:t>§ 117; § 116</w:t>
      </w:r>
    </w:p>
    <w:p w14:paraId="3BF00E67" w14:textId="77777777" w:rsidR="00D91D69" w:rsidRPr="003E08AB" w:rsidRDefault="00D91D69" w:rsidP="006A031E">
      <w:pPr>
        <w:pStyle w:val="Style108"/>
        <w:widowControl/>
        <w:spacing w:before="5" w:line="223" w:lineRule="exact"/>
        <w:ind w:left="426" w:right="-314" w:firstLine="425"/>
        <w:rPr>
          <w:rStyle w:val="FontStyle171"/>
          <w:sz w:val="24"/>
          <w:szCs w:val="24"/>
          <w:lang w:val="ru-RU" w:eastAsia="ru-RU"/>
        </w:rPr>
      </w:pPr>
      <w:r w:rsidRPr="003E08AB">
        <w:rPr>
          <w:rStyle w:val="FontStyle171"/>
          <w:sz w:val="24"/>
          <w:szCs w:val="24"/>
          <w:lang w:val="ru-RU" w:eastAsia="ru-RU"/>
        </w:rPr>
        <w:t xml:space="preserve">не расчленяется союз </w:t>
      </w:r>
      <w:r w:rsidRPr="003E08AB">
        <w:rPr>
          <w:rStyle w:val="FontStyle155"/>
          <w:sz w:val="24"/>
          <w:szCs w:val="24"/>
          <w:lang w:val="ru-RU" w:eastAsia="ru-RU"/>
        </w:rPr>
        <w:t xml:space="preserve">так что, </w:t>
      </w:r>
      <w:r w:rsidRPr="003E08AB">
        <w:rPr>
          <w:rStyle w:val="FontStyle171"/>
          <w:sz w:val="24"/>
          <w:szCs w:val="24"/>
          <w:lang w:val="ru-RU" w:eastAsia="ru-RU"/>
        </w:rPr>
        <w:t>если имеет</w:t>
      </w:r>
    </w:p>
    <w:p w14:paraId="03654C4E" w14:textId="77777777" w:rsidR="00D91D69" w:rsidRPr="003E08AB" w:rsidRDefault="00D91D69" w:rsidP="006A031E">
      <w:pPr>
        <w:pStyle w:val="Style103"/>
        <w:widowControl/>
        <w:tabs>
          <w:tab w:val="left" w:leader="dot" w:pos="4906"/>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значение следствия</w:t>
      </w:r>
      <w:r w:rsidRPr="003E08AB">
        <w:rPr>
          <w:rStyle w:val="FontStyle171"/>
          <w:sz w:val="24"/>
          <w:szCs w:val="24"/>
          <w:lang w:val="ru-RU" w:eastAsia="ru-RU"/>
        </w:rPr>
        <w:tab/>
        <w:t>§ 117</w:t>
      </w:r>
    </w:p>
    <w:p w14:paraId="602CF95E" w14:textId="77777777" w:rsidR="00D91D69" w:rsidRPr="003E08AB" w:rsidRDefault="00D91D69" w:rsidP="006A031E">
      <w:pPr>
        <w:pStyle w:val="Style16"/>
        <w:widowControl/>
        <w:spacing w:before="5" w:line="223" w:lineRule="exact"/>
        <w:ind w:left="426" w:right="-314" w:firstLine="425"/>
        <w:rPr>
          <w:rStyle w:val="FontStyle162"/>
          <w:sz w:val="24"/>
          <w:szCs w:val="24"/>
          <w:lang w:val="ru-RU" w:eastAsia="ru-RU"/>
        </w:rPr>
      </w:pPr>
      <w:r w:rsidRPr="003E08AB">
        <w:rPr>
          <w:rStyle w:val="FontStyle162"/>
          <w:sz w:val="24"/>
          <w:szCs w:val="24"/>
          <w:lang w:val="ru-RU" w:eastAsia="ru-RU"/>
        </w:rPr>
        <w:t>точка с запятой</w:t>
      </w:r>
    </w:p>
    <w:p w14:paraId="38676B5B" w14:textId="77777777" w:rsidR="00D91D69" w:rsidRPr="003E08AB" w:rsidRDefault="00D91D69" w:rsidP="006A031E">
      <w:pPr>
        <w:pStyle w:val="Style108"/>
        <w:widowControl/>
        <w:spacing w:before="19" w:line="228" w:lineRule="exact"/>
        <w:ind w:left="426" w:right="-314" w:firstLine="425"/>
        <w:rPr>
          <w:rStyle w:val="FontStyle171"/>
          <w:sz w:val="24"/>
          <w:szCs w:val="24"/>
          <w:lang w:val="ru-RU" w:eastAsia="ru-RU"/>
        </w:rPr>
      </w:pPr>
      <w:r w:rsidRPr="003E08AB">
        <w:rPr>
          <w:rStyle w:val="FontStyle171"/>
          <w:sz w:val="24"/>
          <w:szCs w:val="24"/>
          <w:lang w:val="ru-RU" w:eastAsia="ru-RU"/>
        </w:rPr>
        <w:t>между распространенными однородными</w:t>
      </w:r>
    </w:p>
    <w:p w14:paraId="728E6496" w14:textId="77777777" w:rsidR="00D91D69" w:rsidRPr="003E08AB" w:rsidRDefault="00D91D69" w:rsidP="006A031E">
      <w:pPr>
        <w:pStyle w:val="Style103"/>
        <w:widowControl/>
        <w:tabs>
          <w:tab w:val="left" w:leader="dot" w:pos="3773"/>
        </w:tabs>
        <w:spacing w:line="228" w:lineRule="exact"/>
        <w:ind w:left="426" w:right="-314" w:firstLine="425"/>
        <w:jc w:val="right"/>
        <w:rPr>
          <w:rStyle w:val="FontStyle171"/>
          <w:sz w:val="24"/>
          <w:szCs w:val="24"/>
          <w:lang w:val="ru-RU" w:eastAsia="ru-RU"/>
        </w:rPr>
      </w:pPr>
      <w:r w:rsidRPr="003E08AB">
        <w:rPr>
          <w:rStyle w:val="FontStyle171"/>
          <w:sz w:val="24"/>
          <w:szCs w:val="24"/>
          <w:lang w:val="ru-RU" w:eastAsia="ru-RU"/>
        </w:rPr>
        <w:t>придаточными частями предложения</w:t>
      </w:r>
      <w:r w:rsidRPr="003E08AB">
        <w:rPr>
          <w:rStyle w:val="FontStyle171"/>
          <w:sz w:val="24"/>
          <w:szCs w:val="24"/>
          <w:lang w:val="ru-RU" w:eastAsia="ru-RU"/>
        </w:rPr>
        <w:tab/>
        <w:t>§ 120</w:t>
      </w:r>
    </w:p>
    <w:p w14:paraId="5BB5C939" w14:textId="77777777" w:rsidR="00D91D69" w:rsidRPr="003E08AB" w:rsidRDefault="00D91D69" w:rsidP="006A031E">
      <w:pPr>
        <w:pStyle w:val="Style16"/>
        <w:widowControl/>
        <w:spacing w:before="7" w:line="228" w:lineRule="exact"/>
        <w:ind w:left="426" w:right="-314" w:firstLine="425"/>
        <w:rPr>
          <w:rStyle w:val="FontStyle162"/>
          <w:sz w:val="24"/>
          <w:szCs w:val="24"/>
          <w:lang w:val="ru-RU" w:eastAsia="ru-RU"/>
        </w:rPr>
      </w:pPr>
      <w:r w:rsidRPr="003E08AB">
        <w:rPr>
          <w:rStyle w:val="FontStyle162"/>
          <w:sz w:val="24"/>
          <w:szCs w:val="24"/>
          <w:lang w:val="ru-RU" w:eastAsia="ru-RU"/>
        </w:rPr>
        <w:t>тире</w:t>
      </w:r>
    </w:p>
    <w:p w14:paraId="67F57DED" w14:textId="77777777" w:rsidR="00D91D69" w:rsidRPr="003E08AB" w:rsidRDefault="00D91D69" w:rsidP="006A031E">
      <w:pPr>
        <w:pStyle w:val="Style108"/>
        <w:widowControl/>
        <w:tabs>
          <w:tab w:val="left" w:leader="dot" w:pos="4524"/>
        </w:tabs>
        <w:spacing w:before="14" w:line="223" w:lineRule="exact"/>
        <w:ind w:left="426" w:right="-314" w:firstLine="425"/>
        <w:rPr>
          <w:rStyle w:val="FontStyle171"/>
          <w:sz w:val="24"/>
          <w:szCs w:val="24"/>
          <w:lang w:val="ru-RU" w:eastAsia="ru-RU"/>
        </w:rPr>
      </w:pPr>
      <w:r w:rsidRPr="003E08AB">
        <w:rPr>
          <w:rStyle w:val="FontStyle171"/>
          <w:sz w:val="24"/>
          <w:szCs w:val="24"/>
          <w:lang w:val="ru-RU" w:eastAsia="ru-RU"/>
        </w:rPr>
        <w:t>при отделении придаточной части, стоящей перед</w:t>
      </w:r>
      <w:r w:rsidRPr="003E08AB">
        <w:rPr>
          <w:rStyle w:val="FontStyle171"/>
          <w:sz w:val="24"/>
          <w:szCs w:val="24"/>
          <w:lang w:val="ru-RU" w:eastAsia="ru-RU"/>
        </w:rPr>
        <w:br/>
        <w:t>главной, при наличии в главной части слов</w:t>
      </w:r>
      <w:r w:rsidRPr="003E08AB">
        <w:rPr>
          <w:rStyle w:val="FontStyle171"/>
          <w:sz w:val="24"/>
          <w:szCs w:val="24"/>
          <w:lang w:val="ru-RU" w:eastAsia="ru-RU"/>
        </w:rPr>
        <w:br/>
      </w:r>
      <w:r w:rsidRPr="003E08AB">
        <w:rPr>
          <w:rStyle w:val="FontStyle155"/>
          <w:sz w:val="24"/>
          <w:szCs w:val="24"/>
          <w:lang w:val="ru-RU" w:eastAsia="ru-RU"/>
        </w:rPr>
        <w:t>это, вот</w:t>
      </w:r>
      <w:r w:rsidRPr="003E08AB">
        <w:rPr>
          <w:rStyle w:val="FontStyle171"/>
          <w:sz w:val="24"/>
          <w:szCs w:val="24"/>
          <w:lang w:val="ru-RU" w:eastAsia="ru-RU"/>
        </w:rPr>
        <w:tab/>
        <w:t>§ 124, п. 1</w:t>
      </w:r>
    </w:p>
    <w:p w14:paraId="4FECCE5B" w14:textId="77777777" w:rsidR="00D91D69" w:rsidRPr="003E08AB" w:rsidRDefault="00D91D69" w:rsidP="006A031E">
      <w:pPr>
        <w:pStyle w:val="Style108"/>
        <w:widowControl/>
        <w:tabs>
          <w:tab w:val="left" w:leader="dot" w:pos="4526"/>
        </w:tabs>
        <w:spacing w:before="5" w:line="223" w:lineRule="exact"/>
        <w:ind w:left="426" w:right="-314" w:firstLine="425"/>
        <w:rPr>
          <w:rStyle w:val="FontStyle171"/>
          <w:sz w:val="24"/>
          <w:szCs w:val="24"/>
          <w:lang w:val="ru-RU" w:eastAsia="ru-RU"/>
        </w:rPr>
      </w:pPr>
      <w:r w:rsidRPr="003E08AB">
        <w:rPr>
          <w:rStyle w:val="FontStyle171"/>
          <w:sz w:val="24"/>
          <w:szCs w:val="24"/>
          <w:lang w:val="ru-RU" w:eastAsia="ru-RU"/>
        </w:rPr>
        <w:t>при отделении придаточной части, необычно</w:t>
      </w:r>
      <w:r w:rsidRPr="003E08AB">
        <w:rPr>
          <w:rStyle w:val="FontStyle171"/>
          <w:sz w:val="24"/>
          <w:szCs w:val="24"/>
          <w:lang w:val="ru-RU" w:eastAsia="ru-RU"/>
        </w:rPr>
        <w:br/>
        <w:t>расположенной перед главной частью</w:t>
      </w:r>
      <w:r w:rsidRPr="003E08AB">
        <w:rPr>
          <w:rStyle w:val="FontStyle171"/>
          <w:sz w:val="24"/>
          <w:szCs w:val="24"/>
          <w:lang w:val="ru-RU" w:eastAsia="ru-RU"/>
        </w:rPr>
        <w:br/>
        <w:t>(например, после изъяснительной</w:t>
      </w:r>
      <w:r w:rsidRPr="003E08AB">
        <w:rPr>
          <w:rStyle w:val="FontStyle171"/>
          <w:sz w:val="24"/>
          <w:szCs w:val="24"/>
          <w:lang w:val="ru-RU" w:eastAsia="ru-RU"/>
        </w:rPr>
        <w:br/>
        <w:t>придаточной части)</w:t>
      </w:r>
      <w:r w:rsidRPr="003E08AB">
        <w:rPr>
          <w:rStyle w:val="FontStyle171"/>
          <w:sz w:val="24"/>
          <w:szCs w:val="24"/>
          <w:lang w:val="ru-RU" w:eastAsia="ru-RU"/>
        </w:rPr>
        <w:tab/>
        <w:t>§ 124, п. 1</w:t>
      </w:r>
    </w:p>
    <w:p w14:paraId="4AB54A0E" w14:textId="77777777" w:rsidR="00D91D69" w:rsidRPr="003E08AB" w:rsidRDefault="00D91D69" w:rsidP="006A031E">
      <w:pPr>
        <w:pStyle w:val="Style108"/>
        <w:widowControl/>
        <w:tabs>
          <w:tab w:val="left" w:leader="dot" w:pos="4526"/>
        </w:tabs>
        <w:spacing w:before="10" w:line="223" w:lineRule="exact"/>
        <w:ind w:left="426" w:right="-314" w:firstLine="425"/>
        <w:rPr>
          <w:rStyle w:val="FontStyle171"/>
          <w:sz w:val="24"/>
          <w:szCs w:val="24"/>
          <w:lang w:val="ru-RU" w:eastAsia="ru-RU"/>
        </w:rPr>
      </w:pPr>
      <w:r w:rsidRPr="003E08AB">
        <w:rPr>
          <w:rStyle w:val="FontStyle171"/>
          <w:sz w:val="24"/>
          <w:szCs w:val="24"/>
          <w:lang w:val="ru-RU" w:eastAsia="ru-RU"/>
        </w:rPr>
        <w:t>при усилении вопросительного характера</w:t>
      </w:r>
      <w:r w:rsidRPr="003E08AB">
        <w:rPr>
          <w:rStyle w:val="FontStyle171"/>
          <w:sz w:val="24"/>
          <w:szCs w:val="24"/>
          <w:lang w:val="ru-RU" w:eastAsia="ru-RU"/>
        </w:rPr>
        <w:br/>
        <w:t>предложения с целью подчеркивания</w:t>
      </w:r>
      <w:r w:rsidRPr="003E08AB">
        <w:rPr>
          <w:rStyle w:val="FontStyle171"/>
          <w:sz w:val="24"/>
          <w:szCs w:val="24"/>
          <w:lang w:val="ru-RU" w:eastAsia="ru-RU"/>
        </w:rPr>
        <w:br/>
        <w:t>необычности расположения придаточной</w:t>
      </w:r>
      <w:r w:rsidRPr="003E08AB">
        <w:rPr>
          <w:rStyle w:val="FontStyle171"/>
          <w:sz w:val="24"/>
          <w:szCs w:val="24"/>
          <w:lang w:val="ru-RU" w:eastAsia="ru-RU"/>
        </w:rPr>
        <w:br/>
        <w:t>части предложения перед главной</w:t>
      </w:r>
      <w:r w:rsidRPr="003E08AB">
        <w:rPr>
          <w:rStyle w:val="FontStyle171"/>
          <w:sz w:val="24"/>
          <w:szCs w:val="24"/>
          <w:lang w:val="ru-RU" w:eastAsia="ru-RU"/>
        </w:rPr>
        <w:tab/>
        <w:t>§ 124, п. 1</w:t>
      </w:r>
    </w:p>
    <w:p w14:paraId="27E6E27D" w14:textId="77777777" w:rsidR="00D91D69" w:rsidRPr="003E08AB" w:rsidRDefault="00D91D69" w:rsidP="006A031E">
      <w:pPr>
        <w:pStyle w:val="Style108"/>
        <w:widowControl/>
        <w:tabs>
          <w:tab w:val="left" w:leader="dot" w:pos="4524"/>
        </w:tabs>
        <w:spacing w:before="7" w:line="223" w:lineRule="exact"/>
        <w:ind w:left="426" w:right="-314" w:firstLine="425"/>
        <w:rPr>
          <w:rStyle w:val="FontStyle171"/>
          <w:sz w:val="24"/>
          <w:szCs w:val="24"/>
          <w:lang w:val="ru-RU" w:eastAsia="ru-RU"/>
        </w:rPr>
      </w:pPr>
      <w:r w:rsidRPr="003E08AB">
        <w:rPr>
          <w:rStyle w:val="FontStyle171"/>
          <w:sz w:val="24"/>
          <w:szCs w:val="24"/>
          <w:lang w:val="ru-RU" w:eastAsia="ru-RU"/>
        </w:rPr>
        <w:t>при наличии перечисления придаточных частей</w:t>
      </w:r>
      <w:r w:rsidRPr="003E08AB">
        <w:rPr>
          <w:rStyle w:val="FontStyle171"/>
          <w:sz w:val="24"/>
          <w:szCs w:val="24"/>
          <w:lang w:val="ru-RU" w:eastAsia="ru-RU"/>
        </w:rPr>
        <w:br/>
        <w:t>предложения перед главной частью</w:t>
      </w:r>
      <w:r w:rsidRPr="003E08AB">
        <w:rPr>
          <w:rStyle w:val="FontStyle171"/>
          <w:sz w:val="24"/>
          <w:szCs w:val="24"/>
          <w:lang w:val="ru-RU" w:eastAsia="ru-RU"/>
        </w:rPr>
        <w:br/>
        <w:t>с обобщающим значением</w:t>
      </w:r>
      <w:r w:rsidRPr="003E08AB">
        <w:rPr>
          <w:rStyle w:val="FontStyle171"/>
          <w:sz w:val="24"/>
          <w:szCs w:val="24"/>
          <w:lang w:val="ru-RU" w:eastAsia="ru-RU"/>
        </w:rPr>
        <w:tab/>
        <w:t>§ 124, п. 3</w:t>
      </w:r>
    </w:p>
    <w:p w14:paraId="5F8BA25C" w14:textId="77777777" w:rsidR="00D91D69" w:rsidRPr="003E08AB" w:rsidRDefault="00D91D69" w:rsidP="006A031E">
      <w:pPr>
        <w:pStyle w:val="Style108"/>
        <w:widowControl/>
        <w:spacing w:before="7" w:line="223" w:lineRule="exact"/>
        <w:ind w:left="426" w:right="-314" w:firstLine="425"/>
        <w:rPr>
          <w:rStyle w:val="FontStyle171"/>
          <w:sz w:val="24"/>
          <w:szCs w:val="24"/>
          <w:lang w:val="ru-RU" w:eastAsia="ru-RU"/>
        </w:rPr>
      </w:pPr>
      <w:r w:rsidRPr="003E08AB">
        <w:rPr>
          <w:rStyle w:val="FontStyle171"/>
          <w:sz w:val="24"/>
          <w:szCs w:val="24"/>
          <w:lang w:val="ru-RU" w:eastAsia="ru-RU"/>
        </w:rPr>
        <w:t>при параллелизме в строении многочленного</w:t>
      </w:r>
    </w:p>
    <w:p w14:paraId="0AE0922B" w14:textId="77777777" w:rsidR="00D91D69" w:rsidRPr="003E08AB" w:rsidRDefault="00D91D69" w:rsidP="006A031E">
      <w:pPr>
        <w:pStyle w:val="Style103"/>
        <w:widowControl/>
        <w:tabs>
          <w:tab w:val="left" w:leader="dot" w:pos="4529"/>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сложного предложения</w:t>
      </w:r>
      <w:r w:rsidRPr="003E08AB">
        <w:rPr>
          <w:rStyle w:val="FontStyle171"/>
          <w:sz w:val="24"/>
          <w:szCs w:val="24"/>
          <w:lang w:val="ru-RU" w:eastAsia="ru-RU"/>
        </w:rPr>
        <w:tab/>
        <w:t>§ 124, п. 4</w:t>
      </w:r>
    </w:p>
    <w:p w14:paraId="645440EE" w14:textId="77777777" w:rsidR="00D91D69" w:rsidRPr="003E08AB" w:rsidRDefault="00D91D69" w:rsidP="006A031E">
      <w:pPr>
        <w:pStyle w:val="Style108"/>
        <w:widowControl/>
        <w:spacing w:before="10" w:line="223" w:lineRule="exact"/>
        <w:ind w:left="426" w:right="-314" w:firstLine="425"/>
        <w:rPr>
          <w:rStyle w:val="FontStyle171"/>
          <w:sz w:val="24"/>
          <w:szCs w:val="24"/>
          <w:lang w:val="ru-RU" w:eastAsia="ru-RU"/>
        </w:rPr>
      </w:pPr>
      <w:r w:rsidRPr="003E08AB">
        <w:rPr>
          <w:rStyle w:val="FontStyle171"/>
          <w:sz w:val="24"/>
          <w:szCs w:val="24"/>
          <w:lang w:val="ru-RU" w:eastAsia="ru-RU"/>
        </w:rPr>
        <w:t>при усилении уточняющего характера</w:t>
      </w:r>
    </w:p>
    <w:p w14:paraId="0F4BC4FA" w14:textId="77777777" w:rsidR="00D91D69" w:rsidRPr="003E08AB" w:rsidRDefault="00D91D69" w:rsidP="006A031E">
      <w:pPr>
        <w:pStyle w:val="Style103"/>
        <w:widowControl/>
        <w:tabs>
          <w:tab w:val="left" w:leader="dot" w:pos="4524"/>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придаточной части предложения</w:t>
      </w:r>
      <w:r w:rsidRPr="003E08AB">
        <w:rPr>
          <w:rStyle w:val="FontStyle171"/>
          <w:sz w:val="24"/>
          <w:szCs w:val="24"/>
          <w:lang w:val="ru-RU" w:eastAsia="ru-RU"/>
        </w:rPr>
        <w:tab/>
        <w:t>§ 124, п. 5</w:t>
      </w:r>
    </w:p>
    <w:p w14:paraId="68D06E7A" w14:textId="77777777" w:rsidR="00D91D69" w:rsidRPr="003E08AB" w:rsidRDefault="00D91D69" w:rsidP="006A031E">
      <w:pPr>
        <w:pStyle w:val="Style16"/>
        <w:widowControl/>
        <w:spacing w:before="12" w:line="223" w:lineRule="exact"/>
        <w:ind w:left="426" w:right="-314" w:firstLine="425"/>
        <w:rPr>
          <w:rStyle w:val="FontStyle162"/>
          <w:sz w:val="24"/>
          <w:szCs w:val="24"/>
          <w:lang w:val="ru-RU" w:eastAsia="ru-RU"/>
        </w:rPr>
      </w:pPr>
      <w:r w:rsidRPr="003E08AB">
        <w:rPr>
          <w:rStyle w:val="FontStyle162"/>
          <w:sz w:val="24"/>
          <w:szCs w:val="24"/>
          <w:lang w:val="ru-RU" w:eastAsia="ru-RU"/>
        </w:rPr>
        <w:t>двоеточие</w:t>
      </w:r>
    </w:p>
    <w:p w14:paraId="1F2B3F59" w14:textId="77777777" w:rsidR="00D91D69" w:rsidRPr="003E08AB" w:rsidRDefault="00D91D69" w:rsidP="006A031E">
      <w:pPr>
        <w:pStyle w:val="Style108"/>
        <w:widowControl/>
        <w:tabs>
          <w:tab w:val="left" w:leader="dot" w:pos="4531"/>
        </w:tabs>
        <w:spacing w:before="17" w:line="223" w:lineRule="exact"/>
        <w:ind w:left="426" w:right="-314" w:firstLine="425"/>
        <w:rPr>
          <w:rStyle w:val="FontStyle171"/>
          <w:sz w:val="24"/>
          <w:szCs w:val="24"/>
          <w:lang w:val="ru-RU" w:eastAsia="ru-RU"/>
        </w:rPr>
      </w:pPr>
      <w:r w:rsidRPr="003E08AB">
        <w:rPr>
          <w:rStyle w:val="FontStyle171"/>
          <w:sz w:val="24"/>
          <w:szCs w:val="24"/>
          <w:lang w:val="ru-RU" w:eastAsia="ru-RU"/>
        </w:rPr>
        <w:t>если в главной части предложения имеются слова,</w:t>
      </w:r>
      <w:r w:rsidRPr="003E08AB">
        <w:rPr>
          <w:rStyle w:val="FontStyle171"/>
          <w:sz w:val="24"/>
          <w:szCs w:val="24"/>
          <w:lang w:val="ru-RU" w:eastAsia="ru-RU"/>
        </w:rPr>
        <w:br/>
        <w:t>предупреждающие о последующем пояснении</w:t>
      </w:r>
      <w:r w:rsidRPr="003E08AB">
        <w:rPr>
          <w:rStyle w:val="FontStyle171"/>
          <w:sz w:val="24"/>
          <w:szCs w:val="24"/>
          <w:lang w:val="ru-RU" w:eastAsia="ru-RU"/>
        </w:rPr>
        <w:br/>
        <w:t xml:space="preserve">(типа </w:t>
      </w:r>
      <w:r w:rsidRPr="003E08AB">
        <w:rPr>
          <w:rStyle w:val="FontStyle155"/>
          <w:sz w:val="24"/>
          <w:szCs w:val="24"/>
          <w:lang w:val="ru-RU" w:eastAsia="ru-RU"/>
        </w:rPr>
        <w:t>предупредил об одном)</w:t>
      </w:r>
      <w:r w:rsidRPr="003E08AB">
        <w:rPr>
          <w:rStyle w:val="FontStyle171"/>
          <w:sz w:val="24"/>
          <w:szCs w:val="24"/>
          <w:lang w:val="ru-RU" w:eastAsia="ru-RU"/>
        </w:rPr>
        <w:tab/>
        <w:t>§ 125, п. 1</w:t>
      </w:r>
    </w:p>
    <w:p w14:paraId="592A0AED" w14:textId="77777777" w:rsidR="00D91D69" w:rsidRPr="003E08AB" w:rsidRDefault="00D91D69" w:rsidP="006A031E">
      <w:pPr>
        <w:pStyle w:val="Style108"/>
        <w:widowControl/>
        <w:spacing w:before="7" w:line="223" w:lineRule="exact"/>
        <w:ind w:left="426" w:right="-314" w:firstLine="425"/>
        <w:jc w:val="center"/>
        <w:rPr>
          <w:rStyle w:val="FontStyle171"/>
          <w:sz w:val="24"/>
          <w:szCs w:val="24"/>
          <w:lang w:val="ru-RU" w:eastAsia="ru-RU"/>
        </w:rPr>
      </w:pPr>
      <w:r w:rsidRPr="003E08AB">
        <w:rPr>
          <w:rStyle w:val="FontStyle171"/>
          <w:sz w:val="24"/>
          <w:szCs w:val="24"/>
          <w:lang w:val="ru-RU" w:eastAsia="ru-RU"/>
        </w:rPr>
        <w:t>если придаточная часть предложения заключает</w:t>
      </w:r>
    </w:p>
    <w:p w14:paraId="3CF21EE2" w14:textId="77777777" w:rsidR="00D91D69" w:rsidRPr="003E08AB" w:rsidRDefault="00D91D69" w:rsidP="006A031E">
      <w:pPr>
        <w:pStyle w:val="Style103"/>
        <w:widowControl/>
        <w:tabs>
          <w:tab w:val="left" w:leader="dot" w:pos="4529"/>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в себе косвенный вопрос</w:t>
      </w:r>
      <w:r w:rsidRPr="003E08AB">
        <w:rPr>
          <w:rStyle w:val="FontStyle171"/>
          <w:sz w:val="24"/>
          <w:szCs w:val="24"/>
          <w:lang w:val="ru-RU" w:eastAsia="ru-RU"/>
        </w:rPr>
        <w:tab/>
        <w:t>§ 125, п. 2</w:t>
      </w:r>
    </w:p>
    <w:p w14:paraId="2F979673" w14:textId="77777777" w:rsidR="00D91D69" w:rsidRPr="003E08AB" w:rsidRDefault="00D91D69" w:rsidP="006A031E">
      <w:pPr>
        <w:pStyle w:val="Style16"/>
        <w:widowControl/>
        <w:spacing w:before="2" w:line="223" w:lineRule="exact"/>
        <w:ind w:left="426" w:right="-314" w:firstLine="425"/>
        <w:rPr>
          <w:rStyle w:val="FontStyle162"/>
          <w:sz w:val="24"/>
          <w:szCs w:val="24"/>
          <w:lang w:val="ru-RU" w:eastAsia="ru-RU"/>
        </w:rPr>
      </w:pPr>
      <w:r w:rsidRPr="003E08AB">
        <w:rPr>
          <w:rStyle w:val="FontStyle162"/>
          <w:sz w:val="24"/>
          <w:szCs w:val="24"/>
          <w:lang w:val="ru-RU" w:eastAsia="ru-RU"/>
        </w:rPr>
        <w:t>запятая и тире</w:t>
      </w:r>
    </w:p>
    <w:p w14:paraId="65738527" w14:textId="77777777" w:rsidR="00D91D69" w:rsidRPr="003E08AB" w:rsidRDefault="00D91D69" w:rsidP="006A031E">
      <w:pPr>
        <w:pStyle w:val="Style108"/>
        <w:widowControl/>
        <w:tabs>
          <w:tab w:val="left" w:leader="dot" w:pos="4054"/>
        </w:tabs>
        <w:spacing w:before="58" w:line="240" w:lineRule="auto"/>
        <w:ind w:left="426" w:right="-314" w:firstLine="425"/>
        <w:jc w:val="right"/>
        <w:rPr>
          <w:rStyle w:val="FontStyle171"/>
          <w:sz w:val="24"/>
          <w:szCs w:val="24"/>
          <w:lang w:val="ru-RU" w:eastAsia="ru-RU"/>
        </w:rPr>
      </w:pPr>
      <w:r w:rsidRPr="003E08AB">
        <w:rPr>
          <w:rStyle w:val="FontStyle171"/>
          <w:sz w:val="24"/>
          <w:szCs w:val="24"/>
          <w:lang w:val="ru-RU" w:eastAsia="ru-RU"/>
        </w:rPr>
        <w:t>в периоде</w:t>
      </w:r>
      <w:r w:rsidRPr="003E08AB">
        <w:rPr>
          <w:rStyle w:val="FontStyle171"/>
          <w:sz w:val="24"/>
          <w:szCs w:val="24"/>
          <w:lang w:val="ru-RU" w:eastAsia="ru-RU"/>
        </w:rPr>
        <w:tab/>
        <w:t>§ 126</w:t>
      </w:r>
    </w:p>
    <w:p w14:paraId="1BC81F08" w14:textId="77777777" w:rsidR="00D91D69" w:rsidRPr="003E08AB" w:rsidRDefault="00D91D69" w:rsidP="006A031E">
      <w:pPr>
        <w:pStyle w:val="Style106"/>
        <w:widowControl/>
        <w:spacing w:before="130" w:line="240" w:lineRule="exact"/>
        <w:ind w:left="426" w:right="-314" w:firstLine="425"/>
        <w:rPr>
          <w:rStyle w:val="FontStyle162"/>
          <w:sz w:val="24"/>
          <w:szCs w:val="24"/>
          <w:lang w:val="ru-RU" w:eastAsia="ru-RU"/>
        </w:rPr>
      </w:pPr>
      <w:r w:rsidRPr="003E08AB">
        <w:rPr>
          <w:rStyle w:val="FontStyle155"/>
          <w:sz w:val="24"/>
          <w:szCs w:val="24"/>
          <w:lang w:val="ru-RU" w:eastAsia="ru-RU"/>
        </w:rPr>
        <w:t xml:space="preserve">в бессоюзном сложном предложении </w:t>
      </w:r>
      <w:r w:rsidRPr="003E08AB">
        <w:rPr>
          <w:rStyle w:val="FontStyle162"/>
          <w:sz w:val="24"/>
          <w:szCs w:val="24"/>
          <w:lang w:val="ru-RU" w:eastAsia="ru-RU"/>
        </w:rPr>
        <w:t>запятая</w:t>
      </w:r>
    </w:p>
    <w:p w14:paraId="675B4507" w14:textId="77777777" w:rsidR="00D91D69" w:rsidRPr="003E08AB" w:rsidRDefault="00D91D69" w:rsidP="006A031E">
      <w:pPr>
        <w:pStyle w:val="Style11"/>
        <w:widowControl/>
        <w:spacing w:before="5" w:line="240" w:lineRule="exact"/>
        <w:ind w:left="426" w:right="-314" w:firstLine="425"/>
        <w:rPr>
          <w:rStyle w:val="FontStyle171"/>
          <w:sz w:val="24"/>
          <w:szCs w:val="24"/>
          <w:lang w:val="ru-RU" w:eastAsia="ru-RU"/>
        </w:rPr>
      </w:pPr>
      <w:r w:rsidRPr="003E08AB">
        <w:rPr>
          <w:rStyle w:val="FontStyle171"/>
          <w:sz w:val="24"/>
          <w:szCs w:val="24"/>
          <w:lang w:val="ru-RU" w:eastAsia="ru-RU"/>
        </w:rPr>
        <w:t>между частями предложения при перечислении . . § 127 перед последней частью предложения</w:t>
      </w:r>
    </w:p>
    <w:p w14:paraId="3374168E" w14:textId="77777777" w:rsidR="00D91D69" w:rsidRPr="003E08AB" w:rsidRDefault="00D91D69" w:rsidP="006A031E">
      <w:pPr>
        <w:pStyle w:val="Style103"/>
        <w:widowControl/>
        <w:tabs>
          <w:tab w:val="left" w:leader="dot" w:pos="2849"/>
        </w:tabs>
        <w:spacing w:before="24" w:line="240" w:lineRule="auto"/>
        <w:ind w:left="426" w:right="-314" w:firstLine="425"/>
        <w:jc w:val="right"/>
        <w:rPr>
          <w:rStyle w:val="FontStyle171"/>
          <w:sz w:val="24"/>
          <w:szCs w:val="24"/>
          <w:lang w:val="ru-RU" w:eastAsia="ru-RU"/>
        </w:rPr>
      </w:pPr>
      <w:r w:rsidRPr="003E08AB">
        <w:rPr>
          <w:rStyle w:val="FontStyle171"/>
          <w:sz w:val="24"/>
          <w:szCs w:val="24"/>
          <w:lang w:val="ru-RU" w:eastAsia="ru-RU"/>
        </w:rPr>
        <w:t xml:space="preserve">с союзом </w:t>
      </w:r>
      <w:r w:rsidRPr="003E08AB">
        <w:rPr>
          <w:rStyle w:val="FontStyle155"/>
          <w:sz w:val="24"/>
          <w:szCs w:val="24"/>
          <w:lang w:val="ru-RU" w:eastAsia="ru-RU"/>
        </w:rPr>
        <w:t>и</w:t>
      </w:r>
      <w:r w:rsidRPr="003E08AB">
        <w:rPr>
          <w:rStyle w:val="FontStyle171"/>
          <w:sz w:val="24"/>
          <w:szCs w:val="24"/>
          <w:lang w:val="ru-RU" w:eastAsia="ru-RU"/>
        </w:rPr>
        <w:tab/>
        <w:t>§ 127, также § 25</w:t>
      </w:r>
    </w:p>
    <w:p w14:paraId="0792067A" w14:textId="77777777" w:rsidR="00D91D69" w:rsidRPr="003E08AB" w:rsidRDefault="00D91D69" w:rsidP="006A031E">
      <w:pPr>
        <w:pStyle w:val="Style103"/>
        <w:widowControl/>
        <w:spacing w:before="41" w:line="230" w:lineRule="exact"/>
        <w:ind w:left="426" w:right="-314" w:firstLine="425"/>
        <w:rPr>
          <w:rStyle w:val="FontStyle171"/>
          <w:sz w:val="24"/>
          <w:szCs w:val="24"/>
          <w:lang w:val="ru-RU" w:eastAsia="ru-RU"/>
        </w:rPr>
      </w:pPr>
      <w:r w:rsidRPr="003E08AB">
        <w:rPr>
          <w:rStyle w:val="FontStyle171"/>
          <w:sz w:val="24"/>
          <w:szCs w:val="24"/>
          <w:lang w:val="ru-RU" w:eastAsia="ru-RU"/>
        </w:rPr>
        <w:t>точка с запятой</w:t>
      </w:r>
    </w:p>
    <w:p w14:paraId="080F3557" w14:textId="77777777" w:rsidR="00D91D69" w:rsidRPr="003E08AB" w:rsidRDefault="00D91D69" w:rsidP="006A031E">
      <w:pPr>
        <w:pStyle w:val="Style108"/>
        <w:widowControl/>
        <w:spacing w:before="12" w:line="230" w:lineRule="exact"/>
        <w:ind w:left="426" w:right="-314" w:firstLine="425"/>
        <w:rPr>
          <w:rStyle w:val="FontStyle171"/>
          <w:sz w:val="24"/>
          <w:szCs w:val="24"/>
          <w:lang w:val="ru-RU" w:eastAsia="ru-RU"/>
        </w:rPr>
      </w:pPr>
      <w:r w:rsidRPr="003E08AB">
        <w:rPr>
          <w:rStyle w:val="FontStyle171"/>
          <w:sz w:val="24"/>
          <w:szCs w:val="24"/>
          <w:lang w:val="ru-RU" w:eastAsia="ru-RU"/>
        </w:rPr>
        <w:t>между распространенными частями</w:t>
      </w:r>
    </w:p>
    <w:p w14:paraId="4A7DF4DD" w14:textId="77777777" w:rsidR="00D91D69" w:rsidRPr="003E08AB" w:rsidRDefault="00D91D69" w:rsidP="006A031E">
      <w:pPr>
        <w:pStyle w:val="Style103"/>
        <w:widowControl/>
        <w:tabs>
          <w:tab w:val="left" w:leader="dot" w:pos="4354"/>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128</w:t>
      </w:r>
    </w:p>
    <w:p w14:paraId="5D27AD35" w14:textId="77777777" w:rsidR="00D91D69" w:rsidRPr="003E08AB" w:rsidRDefault="00D91D69" w:rsidP="006A031E">
      <w:pPr>
        <w:pStyle w:val="Style108"/>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между частями предложения, представляющими собой сложноподчиненные предложения (или одна из частей — сложноподчиненное</w:t>
      </w:r>
    </w:p>
    <w:p w14:paraId="562CABCF" w14:textId="77777777" w:rsidR="00D91D69" w:rsidRPr="003E08AB" w:rsidRDefault="00D91D69" w:rsidP="006A031E">
      <w:pPr>
        <w:pStyle w:val="Style103"/>
        <w:widowControl/>
        <w:tabs>
          <w:tab w:val="left" w:leader="dot" w:pos="4354"/>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предложение)</w:t>
      </w:r>
      <w:r w:rsidRPr="003E08AB">
        <w:rPr>
          <w:rStyle w:val="FontStyle171"/>
          <w:sz w:val="24"/>
          <w:szCs w:val="24"/>
          <w:lang w:val="ru-RU" w:eastAsia="ru-RU"/>
        </w:rPr>
        <w:tab/>
        <w:t>§ 128</w:t>
      </w:r>
    </w:p>
    <w:p w14:paraId="0AC81113" w14:textId="77777777" w:rsidR="00D91D69" w:rsidRPr="003E08AB" w:rsidRDefault="00D91D69" w:rsidP="006A031E">
      <w:pPr>
        <w:pStyle w:val="Style103"/>
        <w:widowControl/>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двоеточие</w:t>
      </w:r>
    </w:p>
    <w:p w14:paraId="3843B675" w14:textId="77777777" w:rsidR="00D91D69" w:rsidRPr="003E08AB" w:rsidRDefault="00D91D69" w:rsidP="006A031E">
      <w:pPr>
        <w:pStyle w:val="Style108"/>
        <w:widowControl/>
        <w:tabs>
          <w:tab w:val="left" w:leader="dot" w:pos="4354"/>
        </w:tabs>
        <w:spacing w:before="10" w:line="230" w:lineRule="exact"/>
        <w:ind w:left="426" w:right="-314" w:firstLine="425"/>
        <w:rPr>
          <w:rStyle w:val="FontStyle171"/>
          <w:sz w:val="24"/>
          <w:szCs w:val="24"/>
          <w:lang w:val="ru-RU" w:eastAsia="ru-RU"/>
        </w:rPr>
      </w:pPr>
      <w:r w:rsidRPr="003E08AB">
        <w:rPr>
          <w:rStyle w:val="FontStyle171"/>
          <w:sz w:val="24"/>
          <w:szCs w:val="24"/>
          <w:lang w:val="ru-RU" w:eastAsia="ru-RU"/>
        </w:rPr>
        <w:t>между частями предложения, если вторая часть</w:t>
      </w:r>
      <w:r w:rsidRPr="003E08AB">
        <w:rPr>
          <w:rStyle w:val="FontStyle171"/>
          <w:sz w:val="24"/>
          <w:szCs w:val="24"/>
          <w:lang w:val="ru-RU" w:eastAsia="ru-RU"/>
        </w:rPr>
        <w:br/>
        <w:t>обозначает причину, обоснование, пояснение,</w:t>
      </w:r>
      <w:r w:rsidRPr="003E08AB">
        <w:rPr>
          <w:rStyle w:val="FontStyle171"/>
          <w:sz w:val="24"/>
          <w:szCs w:val="24"/>
          <w:lang w:val="ru-RU" w:eastAsia="ru-RU"/>
        </w:rPr>
        <w:br/>
        <w:t>изъяснение</w:t>
      </w:r>
      <w:r w:rsidRPr="003E08AB">
        <w:rPr>
          <w:rStyle w:val="FontStyle171"/>
          <w:sz w:val="24"/>
          <w:szCs w:val="24"/>
          <w:lang w:val="ru-RU" w:eastAsia="ru-RU"/>
        </w:rPr>
        <w:tab/>
        <w:t>§ 129</w:t>
      </w:r>
    </w:p>
    <w:p w14:paraId="18BB74F5" w14:textId="77777777" w:rsidR="00D91D69" w:rsidRPr="003E08AB" w:rsidRDefault="00D91D69" w:rsidP="006A031E">
      <w:pPr>
        <w:pStyle w:val="Style108"/>
        <w:widowControl/>
        <w:tabs>
          <w:tab w:val="left" w:leader="dot" w:pos="3583"/>
        </w:tabs>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(возможно и тире —</w:t>
      </w:r>
      <w:r w:rsidRPr="003E08AB">
        <w:rPr>
          <w:rStyle w:val="FontStyle171"/>
          <w:sz w:val="24"/>
          <w:szCs w:val="24"/>
          <w:lang w:val="ru-RU" w:eastAsia="ru-RU"/>
        </w:rPr>
        <w:tab/>
        <w:t>§ 129, прим. 2)</w:t>
      </w:r>
    </w:p>
    <w:p w14:paraId="6A82954C" w14:textId="77777777" w:rsidR="00D91D69" w:rsidRPr="003E08AB" w:rsidRDefault="00D91D69" w:rsidP="006A031E">
      <w:pPr>
        <w:pStyle w:val="Style108"/>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наличии в первой части предложения слов, предупреждающих о пояснении (во второй части возможна вставка слов </w:t>
      </w:r>
      <w:r w:rsidRPr="003E08AB">
        <w:rPr>
          <w:rStyle w:val="FontStyle155"/>
          <w:sz w:val="24"/>
          <w:szCs w:val="24"/>
          <w:lang w:val="ru-RU" w:eastAsia="ru-RU"/>
        </w:rPr>
        <w:t xml:space="preserve">а именно). </w:t>
      </w:r>
      <w:r w:rsidRPr="003E08AB">
        <w:rPr>
          <w:rStyle w:val="FontStyle171"/>
          <w:spacing w:val="60"/>
          <w:sz w:val="24"/>
          <w:szCs w:val="24"/>
          <w:lang w:val="ru-RU" w:eastAsia="ru-RU"/>
        </w:rPr>
        <w:t>..</w:t>
      </w:r>
      <w:r w:rsidRPr="003E08AB">
        <w:rPr>
          <w:rStyle w:val="FontStyle171"/>
          <w:sz w:val="24"/>
          <w:szCs w:val="24"/>
          <w:lang w:val="ru-RU" w:eastAsia="ru-RU"/>
        </w:rPr>
        <w:t xml:space="preserve"> § 129, п. 1</w:t>
      </w:r>
    </w:p>
    <w:p w14:paraId="2EA66A97" w14:textId="77777777" w:rsidR="00D91D69" w:rsidRPr="003E08AB" w:rsidRDefault="00D91D69" w:rsidP="006A031E">
      <w:pPr>
        <w:pStyle w:val="Style108"/>
        <w:widowControl/>
        <w:spacing w:before="5" w:line="230" w:lineRule="exact"/>
        <w:ind w:left="426" w:right="-314" w:firstLine="425"/>
        <w:rPr>
          <w:rStyle w:val="FontStyle171"/>
          <w:sz w:val="24"/>
          <w:szCs w:val="24"/>
          <w:lang w:val="ru-RU" w:eastAsia="ru-RU"/>
        </w:rPr>
      </w:pPr>
      <w:r w:rsidRPr="003E08AB">
        <w:rPr>
          <w:rStyle w:val="FontStyle171"/>
          <w:sz w:val="24"/>
          <w:szCs w:val="24"/>
          <w:lang w:val="ru-RU" w:eastAsia="ru-RU"/>
        </w:rPr>
        <w:t>если во второй части возможна вставка</w:t>
      </w:r>
    </w:p>
    <w:p w14:paraId="4153DE80" w14:textId="77777777" w:rsidR="00D91D69" w:rsidRPr="003E08AB" w:rsidRDefault="00D91D69" w:rsidP="006A031E">
      <w:pPr>
        <w:pStyle w:val="Style103"/>
        <w:widowControl/>
        <w:tabs>
          <w:tab w:val="left" w:leader="dot" w:pos="397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причинных союзов</w:t>
      </w:r>
      <w:r w:rsidRPr="003E08AB">
        <w:rPr>
          <w:rStyle w:val="FontStyle171"/>
          <w:sz w:val="24"/>
          <w:szCs w:val="24"/>
          <w:lang w:val="ru-RU" w:eastAsia="ru-RU"/>
        </w:rPr>
        <w:tab/>
        <w:t>§ 129, п. 2</w:t>
      </w:r>
    </w:p>
    <w:p w14:paraId="498B9E74" w14:textId="77777777" w:rsidR="00D91D69" w:rsidRPr="003E08AB" w:rsidRDefault="00D91D69" w:rsidP="006A031E">
      <w:pPr>
        <w:pStyle w:val="Style108"/>
        <w:widowControl/>
        <w:tabs>
          <w:tab w:val="left" w:leader="dot" w:pos="3972"/>
        </w:tabs>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если в первой части предложения имеются</w:t>
      </w:r>
      <w:r w:rsidRPr="003E08AB">
        <w:rPr>
          <w:rStyle w:val="FontStyle171"/>
          <w:sz w:val="24"/>
          <w:szCs w:val="24"/>
          <w:lang w:val="ru-RU" w:eastAsia="ru-RU"/>
        </w:rPr>
        <w:br/>
        <w:t>глаголы, предупреждающие о последующем</w:t>
      </w:r>
      <w:r w:rsidRPr="003E08AB">
        <w:rPr>
          <w:rStyle w:val="FontStyle171"/>
          <w:sz w:val="24"/>
          <w:szCs w:val="24"/>
          <w:lang w:val="ru-RU" w:eastAsia="ru-RU"/>
        </w:rPr>
        <w:br/>
        <w:t xml:space="preserve">объяснении </w:t>
      </w:r>
      <w:r w:rsidRPr="003E08AB">
        <w:rPr>
          <w:rStyle w:val="FontStyle155"/>
          <w:sz w:val="24"/>
          <w:szCs w:val="24"/>
          <w:lang w:val="ru-RU" w:eastAsia="ru-RU"/>
        </w:rPr>
        <w:t>(видеть, понимать, слышать,</w:t>
      </w:r>
      <w:r w:rsidRPr="003E08AB">
        <w:rPr>
          <w:rStyle w:val="FontStyle155"/>
          <w:sz w:val="24"/>
          <w:szCs w:val="24"/>
          <w:lang w:val="ru-RU" w:eastAsia="ru-RU"/>
        </w:rPr>
        <w:br/>
        <w:t xml:space="preserve">смотреть, узнать, думать, чувствовать </w:t>
      </w:r>
      <w:r w:rsidRPr="003E08AB">
        <w:rPr>
          <w:rStyle w:val="FontStyle171"/>
          <w:sz w:val="24"/>
          <w:szCs w:val="24"/>
          <w:lang w:val="ru-RU" w:eastAsia="ru-RU"/>
        </w:rPr>
        <w:t>и др.)</w:t>
      </w:r>
      <w:r w:rsidRPr="003E08AB">
        <w:rPr>
          <w:rStyle w:val="FontStyle171"/>
          <w:sz w:val="24"/>
          <w:szCs w:val="24"/>
          <w:lang w:val="ru-RU" w:eastAsia="ru-RU"/>
        </w:rPr>
        <w:br/>
        <w:t xml:space="preserve">(можно вставить союз </w:t>
      </w:r>
      <w:r w:rsidRPr="003E08AB">
        <w:rPr>
          <w:rStyle w:val="FontStyle155"/>
          <w:sz w:val="24"/>
          <w:szCs w:val="24"/>
          <w:lang w:val="ru-RU" w:eastAsia="ru-RU"/>
        </w:rPr>
        <w:t>что)</w:t>
      </w:r>
      <w:r w:rsidRPr="003E08AB">
        <w:rPr>
          <w:rStyle w:val="FontStyle171"/>
          <w:sz w:val="24"/>
          <w:szCs w:val="24"/>
          <w:lang w:val="ru-RU" w:eastAsia="ru-RU"/>
        </w:rPr>
        <w:tab/>
        <w:t>§ 129, п. 3</w:t>
      </w:r>
    </w:p>
    <w:p w14:paraId="0C4AACB3" w14:textId="77777777" w:rsidR="00D91D69" w:rsidRPr="003E08AB" w:rsidRDefault="00D91D69" w:rsidP="006A031E">
      <w:pPr>
        <w:pStyle w:val="Style106"/>
        <w:widowControl/>
        <w:tabs>
          <w:tab w:val="left" w:leader="dot" w:pos="3974"/>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если в первой части предложения имеются глаголы</w:t>
      </w:r>
      <w:r w:rsidRPr="003E08AB">
        <w:rPr>
          <w:rStyle w:val="FontStyle171"/>
          <w:sz w:val="24"/>
          <w:szCs w:val="24"/>
          <w:lang w:val="ru-RU" w:eastAsia="ru-RU"/>
        </w:rPr>
        <w:br/>
      </w:r>
      <w:r w:rsidRPr="003E08AB">
        <w:rPr>
          <w:rStyle w:val="FontStyle155"/>
          <w:sz w:val="24"/>
          <w:szCs w:val="24"/>
          <w:lang w:val="ru-RU" w:eastAsia="ru-RU"/>
        </w:rPr>
        <w:t>выглянуть, взглянуть, посмотреть, прислушаться</w:t>
      </w:r>
      <w:r w:rsidRPr="003E08AB">
        <w:rPr>
          <w:rStyle w:val="FontStyle155"/>
          <w:sz w:val="24"/>
          <w:szCs w:val="24"/>
          <w:lang w:val="ru-RU" w:eastAsia="ru-RU"/>
        </w:rPr>
        <w:br/>
      </w:r>
      <w:r w:rsidRPr="003E08AB">
        <w:rPr>
          <w:rStyle w:val="FontStyle171"/>
          <w:sz w:val="24"/>
          <w:szCs w:val="24"/>
          <w:lang w:val="ru-RU" w:eastAsia="ru-RU"/>
        </w:rPr>
        <w:t xml:space="preserve">и др. (можно вставить сочетания </w:t>
      </w:r>
      <w:r w:rsidRPr="003E08AB">
        <w:rPr>
          <w:rStyle w:val="FontStyle155"/>
          <w:sz w:val="24"/>
          <w:szCs w:val="24"/>
          <w:lang w:val="ru-RU" w:eastAsia="ru-RU"/>
        </w:rPr>
        <w:t>и увидел, что;</w:t>
      </w:r>
      <w:r w:rsidRPr="003E08AB">
        <w:rPr>
          <w:rStyle w:val="FontStyle155"/>
          <w:sz w:val="24"/>
          <w:szCs w:val="24"/>
          <w:lang w:val="ru-RU" w:eastAsia="ru-RU"/>
        </w:rPr>
        <w:br/>
        <w:t>и услышал, что; и почувствовал, что</w:t>
      </w:r>
      <w:r w:rsidRPr="003E08AB">
        <w:rPr>
          <w:rStyle w:val="FontStyle155"/>
          <w:sz w:val="24"/>
          <w:szCs w:val="24"/>
          <w:lang w:val="ru-RU" w:eastAsia="ru-RU"/>
        </w:rPr>
        <w:br/>
      </w:r>
      <w:r w:rsidRPr="003E08AB">
        <w:rPr>
          <w:rStyle w:val="FontStyle171"/>
          <w:sz w:val="24"/>
          <w:szCs w:val="24"/>
          <w:lang w:val="ru-RU" w:eastAsia="ru-RU"/>
        </w:rPr>
        <w:t>и др.)</w:t>
      </w:r>
      <w:r w:rsidRPr="003E08AB">
        <w:rPr>
          <w:rStyle w:val="FontStyle171"/>
          <w:sz w:val="24"/>
          <w:szCs w:val="24"/>
          <w:lang w:val="ru-RU" w:eastAsia="ru-RU"/>
        </w:rPr>
        <w:tab/>
        <w:t>§129,п.З</w:t>
      </w:r>
    </w:p>
    <w:p w14:paraId="27CFF95D" w14:textId="77777777" w:rsidR="00D91D69" w:rsidRPr="003E08AB" w:rsidRDefault="00D91D69" w:rsidP="006A031E">
      <w:pPr>
        <w:pStyle w:val="Style103"/>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тире</w:t>
      </w:r>
    </w:p>
    <w:p w14:paraId="709E304F" w14:textId="77777777" w:rsidR="00D91D69" w:rsidRPr="003E08AB" w:rsidRDefault="00D91D69" w:rsidP="006A031E">
      <w:pPr>
        <w:pStyle w:val="Style108"/>
        <w:widowControl/>
        <w:spacing w:before="12" w:line="230" w:lineRule="exact"/>
        <w:ind w:left="426" w:right="-314" w:firstLine="425"/>
        <w:rPr>
          <w:rStyle w:val="FontStyle171"/>
          <w:sz w:val="24"/>
          <w:szCs w:val="24"/>
          <w:lang w:val="ru-RU" w:eastAsia="ru-RU"/>
        </w:rPr>
      </w:pPr>
      <w:r w:rsidRPr="003E08AB">
        <w:rPr>
          <w:rStyle w:val="FontStyle171"/>
          <w:sz w:val="24"/>
          <w:szCs w:val="24"/>
          <w:lang w:val="ru-RU" w:eastAsia="ru-RU"/>
        </w:rPr>
        <w:t>при сопоставительных и противительных отношениях между частями</w:t>
      </w:r>
    </w:p>
    <w:p w14:paraId="7FB04A7F" w14:textId="77777777" w:rsidR="00D91D69" w:rsidRPr="003E08AB" w:rsidRDefault="00D91D69" w:rsidP="006A031E">
      <w:pPr>
        <w:pStyle w:val="Style103"/>
        <w:widowControl/>
        <w:tabs>
          <w:tab w:val="left" w:leader="dot" w:pos="3977"/>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130, п. 1</w:t>
      </w:r>
    </w:p>
    <w:p w14:paraId="2926D775" w14:textId="77777777" w:rsidR="00D91D69" w:rsidRPr="003E08AB" w:rsidRDefault="00D91D69" w:rsidP="006A031E">
      <w:pPr>
        <w:pStyle w:val="Style108"/>
        <w:widowControl/>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если вторая часть предложения обозначает</w:t>
      </w:r>
    </w:p>
    <w:p w14:paraId="52247DF1" w14:textId="77777777" w:rsidR="00D91D69" w:rsidRPr="003E08AB" w:rsidRDefault="00D91D69" w:rsidP="006A031E">
      <w:pPr>
        <w:pStyle w:val="Style103"/>
        <w:widowControl/>
        <w:tabs>
          <w:tab w:val="left" w:leader="dot" w:pos="3974"/>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результат, следствие</w:t>
      </w:r>
      <w:r w:rsidRPr="003E08AB">
        <w:rPr>
          <w:rStyle w:val="FontStyle171"/>
          <w:sz w:val="24"/>
          <w:szCs w:val="24"/>
          <w:lang w:val="ru-RU" w:eastAsia="ru-RU"/>
        </w:rPr>
        <w:tab/>
        <w:t>§ 130, п. 2</w:t>
      </w:r>
    </w:p>
    <w:p w14:paraId="5D00699B" w14:textId="77777777" w:rsidR="00D91D69" w:rsidRPr="003E08AB" w:rsidRDefault="00D91D69" w:rsidP="006A031E">
      <w:pPr>
        <w:pStyle w:val="Style108"/>
        <w:widowControl/>
        <w:spacing w:before="2"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если первая часть предложения обозначает</w:t>
      </w:r>
    </w:p>
    <w:p w14:paraId="73E03E17" w14:textId="77777777" w:rsidR="00D91D69" w:rsidRPr="003E08AB" w:rsidRDefault="00D91D69" w:rsidP="006A031E">
      <w:pPr>
        <w:pStyle w:val="Style103"/>
        <w:widowControl/>
        <w:tabs>
          <w:tab w:val="left" w:leader="dot" w:pos="3974"/>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условие, время</w:t>
      </w:r>
      <w:r w:rsidRPr="003E08AB">
        <w:rPr>
          <w:rStyle w:val="FontStyle171"/>
          <w:sz w:val="24"/>
          <w:szCs w:val="24"/>
          <w:lang w:val="ru-RU" w:eastAsia="ru-RU"/>
        </w:rPr>
        <w:tab/>
        <w:t>§ 130, п. 3</w:t>
      </w:r>
    </w:p>
    <w:p w14:paraId="7CBAEFF0" w14:textId="77777777" w:rsidR="00D91D69" w:rsidRPr="003E08AB" w:rsidRDefault="00D91D69" w:rsidP="006A031E">
      <w:pPr>
        <w:pStyle w:val="Style108"/>
        <w:widowControl/>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если вторая часть предложения обозначает</w:t>
      </w:r>
    </w:p>
    <w:p w14:paraId="2A93C67F" w14:textId="77777777" w:rsidR="00D91D69" w:rsidRPr="003E08AB" w:rsidRDefault="00D91D69" w:rsidP="006A031E">
      <w:pPr>
        <w:pStyle w:val="Style103"/>
        <w:widowControl/>
        <w:tabs>
          <w:tab w:val="left" w:leader="dot" w:pos="3974"/>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сравнение</w:t>
      </w:r>
      <w:r w:rsidRPr="003E08AB">
        <w:rPr>
          <w:rStyle w:val="FontStyle171"/>
          <w:sz w:val="24"/>
          <w:szCs w:val="24"/>
          <w:lang w:val="ru-RU" w:eastAsia="ru-RU"/>
        </w:rPr>
        <w:tab/>
        <w:t>§ 130, п. 4</w:t>
      </w:r>
    </w:p>
    <w:p w14:paraId="0232B6CE" w14:textId="77777777" w:rsidR="00D91D69" w:rsidRPr="003E08AB" w:rsidRDefault="00D91D69" w:rsidP="006A031E">
      <w:pPr>
        <w:pStyle w:val="Style108"/>
        <w:widowControl/>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если вторая часть предложения имеет слова</w:t>
      </w:r>
    </w:p>
    <w:p w14:paraId="6E9BA6F1" w14:textId="77777777" w:rsidR="00D91D69" w:rsidRPr="003E08AB" w:rsidRDefault="00D91D69" w:rsidP="006A031E">
      <w:pPr>
        <w:pStyle w:val="Style101"/>
        <w:widowControl/>
        <w:tabs>
          <w:tab w:val="left" w:leader="dot" w:pos="3972"/>
        </w:tabs>
        <w:spacing w:line="230" w:lineRule="exact"/>
        <w:ind w:left="426" w:right="-314" w:firstLine="425"/>
        <w:rPr>
          <w:rStyle w:val="FontStyle171"/>
          <w:sz w:val="24"/>
          <w:szCs w:val="24"/>
          <w:lang w:val="ru-RU" w:eastAsia="ru-RU"/>
        </w:rPr>
      </w:pPr>
      <w:r w:rsidRPr="003E08AB">
        <w:rPr>
          <w:rStyle w:val="FontStyle155"/>
          <w:sz w:val="24"/>
          <w:szCs w:val="24"/>
          <w:lang w:val="ru-RU" w:eastAsia="ru-RU"/>
        </w:rPr>
        <w:t>так, это, только, такой</w:t>
      </w:r>
      <w:r w:rsidRPr="003E08AB">
        <w:rPr>
          <w:rStyle w:val="FontStyle171"/>
          <w:sz w:val="24"/>
          <w:szCs w:val="24"/>
          <w:lang w:val="ru-RU" w:eastAsia="ru-RU"/>
        </w:rPr>
        <w:tab/>
        <w:t>§ 130, п. 5</w:t>
      </w:r>
    </w:p>
    <w:p w14:paraId="64606EE7" w14:textId="77777777" w:rsidR="00D91D69" w:rsidRPr="003E08AB" w:rsidRDefault="00D91D69" w:rsidP="006A031E">
      <w:pPr>
        <w:pStyle w:val="Style119"/>
        <w:widowControl/>
        <w:spacing w:before="41" w:line="240" w:lineRule="auto"/>
        <w:ind w:left="426" w:right="-314" w:firstLine="425"/>
        <w:rPr>
          <w:rStyle w:val="FontStyle155"/>
          <w:sz w:val="24"/>
          <w:szCs w:val="24"/>
          <w:lang w:val="ru-RU" w:eastAsia="ru-RU"/>
        </w:rPr>
      </w:pPr>
      <w:r w:rsidRPr="003E08AB">
        <w:rPr>
          <w:rStyle w:val="FontStyle155"/>
          <w:sz w:val="24"/>
          <w:szCs w:val="24"/>
          <w:lang w:val="ru-RU" w:eastAsia="ru-RU"/>
        </w:rPr>
        <w:t>в сложных синтаксических конструкциях</w:t>
      </w:r>
    </w:p>
    <w:p w14:paraId="628B6E5B" w14:textId="77777777" w:rsidR="00D91D69" w:rsidRPr="003E08AB" w:rsidRDefault="00D91D69" w:rsidP="006A031E">
      <w:pPr>
        <w:pStyle w:val="Style108"/>
        <w:widowControl/>
        <w:spacing w:before="29" w:line="211" w:lineRule="exact"/>
        <w:ind w:left="426" w:right="-314" w:firstLine="425"/>
        <w:rPr>
          <w:rStyle w:val="FontStyle171"/>
          <w:sz w:val="24"/>
          <w:szCs w:val="24"/>
          <w:lang w:val="ru-RU" w:eastAsia="ru-RU"/>
        </w:rPr>
      </w:pPr>
      <w:r w:rsidRPr="003E08AB">
        <w:rPr>
          <w:rStyle w:val="FontStyle171"/>
          <w:sz w:val="24"/>
          <w:szCs w:val="24"/>
          <w:lang w:val="ru-RU" w:eastAsia="ru-RU"/>
        </w:rPr>
        <w:t>знаки в предложениях с разнотипной связью (с сочинением и подчинением, с сочинением и бессоюзной связью, с подчинением</w:t>
      </w:r>
    </w:p>
    <w:p w14:paraId="1A157C1E" w14:textId="77777777" w:rsidR="00D91D69" w:rsidRPr="003E08AB" w:rsidRDefault="00D91D69" w:rsidP="006A031E">
      <w:pPr>
        <w:pStyle w:val="Style103"/>
        <w:widowControl/>
        <w:tabs>
          <w:tab w:val="left" w:leader="dot" w:pos="3816"/>
        </w:tabs>
        <w:spacing w:line="211" w:lineRule="exact"/>
        <w:ind w:left="426" w:right="-314" w:firstLine="425"/>
        <w:rPr>
          <w:rStyle w:val="FontStyle171"/>
          <w:sz w:val="24"/>
          <w:szCs w:val="24"/>
          <w:lang w:eastAsia="ru-RU"/>
        </w:rPr>
      </w:pPr>
      <w:r w:rsidRPr="003E08AB">
        <w:rPr>
          <w:rStyle w:val="FontStyle171"/>
          <w:sz w:val="24"/>
          <w:szCs w:val="24"/>
          <w:lang w:val="ru-RU" w:eastAsia="ru-RU"/>
        </w:rPr>
        <w:t>и бессоюзной связью)</w:t>
      </w:r>
      <w:r w:rsidRPr="003E08AB">
        <w:rPr>
          <w:rStyle w:val="FontStyle171"/>
          <w:sz w:val="24"/>
          <w:szCs w:val="24"/>
          <w:lang w:val="ru-RU" w:eastAsia="ru-RU"/>
        </w:rPr>
        <w:tab/>
      </w:r>
      <w:r w:rsidRPr="003E08AB">
        <w:rPr>
          <w:rStyle w:val="FontStyle171"/>
          <w:sz w:val="24"/>
          <w:szCs w:val="24"/>
          <w:lang w:eastAsia="ru-RU"/>
        </w:rPr>
        <w:t>§ 112, 115, 127, 131</w:t>
      </w:r>
    </w:p>
    <w:p w14:paraId="45474352" w14:textId="77777777" w:rsidR="00D91D69" w:rsidRPr="003E08AB" w:rsidRDefault="00D91D69" w:rsidP="006A031E">
      <w:pPr>
        <w:pStyle w:val="Style108"/>
        <w:widowControl/>
        <w:tabs>
          <w:tab w:val="left" w:leader="dot" w:pos="4910"/>
        </w:tabs>
        <w:spacing w:before="5" w:line="211" w:lineRule="exact"/>
        <w:ind w:left="426" w:right="-314" w:firstLine="425"/>
        <w:rPr>
          <w:rStyle w:val="FontStyle171"/>
          <w:sz w:val="24"/>
          <w:szCs w:val="24"/>
          <w:lang w:eastAsia="ru-RU"/>
        </w:rPr>
      </w:pPr>
      <w:r w:rsidRPr="003E08AB">
        <w:rPr>
          <w:rStyle w:val="FontStyle171"/>
          <w:sz w:val="24"/>
          <w:szCs w:val="24"/>
          <w:lang w:val="ru-RU" w:eastAsia="ru-RU"/>
        </w:rPr>
        <w:t>знаки на стыке многочленных сложных</w:t>
      </w:r>
      <w:r w:rsidRPr="003E08AB">
        <w:rPr>
          <w:rStyle w:val="FontStyle171"/>
          <w:sz w:val="24"/>
          <w:szCs w:val="24"/>
          <w:lang w:val="ru-RU" w:eastAsia="ru-RU"/>
        </w:rPr>
        <w:br/>
        <w:t>предложений с учетом контекста</w:t>
      </w:r>
      <w:r w:rsidRPr="003E08AB">
        <w:rPr>
          <w:rStyle w:val="FontStyle171"/>
          <w:sz w:val="24"/>
          <w:szCs w:val="24"/>
          <w:lang w:val="ru-RU" w:eastAsia="ru-RU"/>
        </w:rPr>
        <w:br/>
        <w:t>(смысловых отношений между частями)</w:t>
      </w:r>
      <w:r w:rsidRPr="003E08AB">
        <w:rPr>
          <w:rStyle w:val="FontStyle171"/>
          <w:sz w:val="24"/>
          <w:szCs w:val="24"/>
          <w:lang w:val="ru-RU" w:eastAsia="ru-RU"/>
        </w:rPr>
        <w:tab/>
      </w:r>
      <w:r w:rsidRPr="003E08AB">
        <w:rPr>
          <w:rStyle w:val="FontStyle171"/>
          <w:sz w:val="24"/>
          <w:szCs w:val="24"/>
          <w:lang w:eastAsia="ru-RU"/>
        </w:rPr>
        <w:t>§ 132</w:t>
      </w:r>
    </w:p>
    <w:p w14:paraId="59EE7203" w14:textId="77777777" w:rsidR="00D91D69" w:rsidRPr="003E08AB" w:rsidRDefault="00D91D69" w:rsidP="006A031E">
      <w:pPr>
        <w:pStyle w:val="Style119"/>
        <w:widowControl/>
        <w:spacing w:before="122" w:line="233" w:lineRule="exact"/>
        <w:ind w:left="426" w:right="-314" w:firstLine="425"/>
        <w:rPr>
          <w:rStyle w:val="FontStyle162"/>
          <w:sz w:val="24"/>
          <w:szCs w:val="24"/>
          <w:lang w:val="ru-RU" w:eastAsia="ru-RU"/>
        </w:rPr>
      </w:pPr>
      <w:r w:rsidRPr="003E08AB">
        <w:rPr>
          <w:rStyle w:val="FontStyle155"/>
          <w:sz w:val="24"/>
          <w:szCs w:val="24"/>
          <w:lang w:val="ru-RU" w:eastAsia="ru-RU"/>
        </w:rPr>
        <w:t xml:space="preserve">Прямая речь </w:t>
      </w:r>
      <w:r w:rsidRPr="003E08AB">
        <w:rPr>
          <w:rStyle w:val="FontStyle162"/>
          <w:sz w:val="24"/>
          <w:szCs w:val="24"/>
          <w:lang w:val="ru-RU" w:eastAsia="ru-RU"/>
        </w:rPr>
        <w:t>кавычки</w:t>
      </w:r>
    </w:p>
    <w:p w14:paraId="2B98B309" w14:textId="77777777" w:rsidR="00D91D69" w:rsidRPr="003E08AB" w:rsidRDefault="00D91D69" w:rsidP="006A031E">
      <w:pPr>
        <w:pStyle w:val="Style108"/>
        <w:widowControl/>
        <w:spacing w:line="233" w:lineRule="exact"/>
        <w:ind w:left="426" w:right="-314" w:firstLine="425"/>
        <w:rPr>
          <w:rStyle w:val="FontStyle171"/>
          <w:sz w:val="24"/>
          <w:szCs w:val="24"/>
          <w:lang w:val="ru-RU" w:eastAsia="ru-RU"/>
        </w:rPr>
      </w:pPr>
      <w:r w:rsidRPr="003E08AB">
        <w:rPr>
          <w:rStyle w:val="FontStyle171"/>
          <w:sz w:val="24"/>
          <w:szCs w:val="24"/>
          <w:lang w:val="ru-RU" w:eastAsia="ru-RU"/>
        </w:rPr>
        <w:t>выделяют прямую речь, если она идет в строку</w:t>
      </w:r>
    </w:p>
    <w:p w14:paraId="1C1920DC" w14:textId="77777777" w:rsidR="00D91D69" w:rsidRPr="003E08AB" w:rsidRDefault="00D91D69" w:rsidP="006A031E">
      <w:pPr>
        <w:pStyle w:val="Style103"/>
        <w:widowControl/>
        <w:tabs>
          <w:tab w:val="left" w:leader="dot" w:pos="4913"/>
        </w:tabs>
        <w:spacing w:line="216" w:lineRule="exact"/>
        <w:ind w:left="426" w:right="-314" w:firstLine="425"/>
        <w:rPr>
          <w:rStyle w:val="FontStyle171"/>
          <w:sz w:val="24"/>
          <w:szCs w:val="24"/>
          <w:lang w:eastAsia="ru-RU"/>
        </w:rPr>
      </w:pPr>
      <w:r w:rsidRPr="003E08AB">
        <w:rPr>
          <w:rStyle w:val="FontStyle171"/>
          <w:sz w:val="24"/>
          <w:szCs w:val="24"/>
          <w:lang w:val="ru-RU" w:eastAsia="ru-RU"/>
        </w:rPr>
        <w:t>(в подбор)</w:t>
      </w:r>
      <w:r w:rsidRPr="003E08AB">
        <w:rPr>
          <w:rStyle w:val="FontStyle171"/>
          <w:sz w:val="24"/>
          <w:szCs w:val="24"/>
          <w:lang w:val="ru-RU" w:eastAsia="ru-RU"/>
        </w:rPr>
        <w:tab/>
      </w:r>
      <w:r w:rsidRPr="003E08AB">
        <w:rPr>
          <w:rStyle w:val="FontStyle171"/>
          <w:sz w:val="24"/>
          <w:szCs w:val="24"/>
          <w:lang w:eastAsia="ru-RU"/>
        </w:rPr>
        <w:t>§ 133</w:t>
      </w:r>
    </w:p>
    <w:p w14:paraId="0B0E616E" w14:textId="77777777" w:rsidR="00D91D69" w:rsidRPr="003E08AB" w:rsidRDefault="00D91D69" w:rsidP="006A031E">
      <w:pPr>
        <w:pStyle w:val="Style108"/>
        <w:widowControl/>
        <w:spacing w:before="2" w:line="216" w:lineRule="exact"/>
        <w:ind w:left="426" w:right="-314" w:firstLine="425"/>
        <w:rPr>
          <w:rStyle w:val="FontStyle171"/>
          <w:sz w:val="24"/>
          <w:szCs w:val="24"/>
          <w:lang w:val="ru-RU" w:eastAsia="ru-RU"/>
        </w:rPr>
      </w:pPr>
      <w:r w:rsidRPr="003E08AB">
        <w:rPr>
          <w:rStyle w:val="FontStyle171"/>
          <w:sz w:val="24"/>
          <w:szCs w:val="24"/>
          <w:lang w:val="ru-RU" w:eastAsia="ru-RU"/>
        </w:rPr>
        <w:t>абзацное выделение прямой речи (при каждой</w:t>
      </w:r>
    </w:p>
    <w:p w14:paraId="41BC73B4" w14:textId="77777777" w:rsidR="00D91D69" w:rsidRPr="003E08AB" w:rsidRDefault="00D91D69" w:rsidP="006A031E">
      <w:pPr>
        <w:pStyle w:val="Style103"/>
        <w:widowControl/>
        <w:tabs>
          <w:tab w:val="left" w:leader="dot" w:pos="4550"/>
        </w:tabs>
        <w:spacing w:line="216" w:lineRule="exact"/>
        <w:ind w:left="426" w:right="-314" w:firstLine="425"/>
        <w:rPr>
          <w:rStyle w:val="FontStyle171"/>
          <w:sz w:val="24"/>
          <w:szCs w:val="24"/>
          <w:lang w:eastAsia="ru-RU"/>
        </w:rPr>
      </w:pPr>
      <w:r w:rsidRPr="003E08AB">
        <w:rPr>
          <w:rStyle w:val="FontStyle171"/>
          <w:sz w:val="24"/>
          <w:szCs w:val="24"/>
          <w:lang w:val="ru-RU" w:eastAsia="ru-RU"/>
        </w:rPr>
        <w:t xml:space="preserve">реплике </w:t>
      </w:r>
      <w:r w:rsidRPr="003E08AB">
        <w:rPr>
          <w:rStyle w:val="FontStyle171"/>
          <w:sz w:val="24"/>
          <w:szCs w:val="24"/>
          <w:lang w:eastAsia="ru-RU"/>
        </w:rPr>
        <w:t xml:space="preserve">— </w:t>
      </w:r>
      <w:r w:rsidRPr="003E08AB">
        <w:rPr>
          <w:rStyle w:val="FontStyle171"/>
          <w:sz w:val="24"/>
          <w:szCs w:val="24"/>
          <w:lang w:val="ru-RU" w:eastAsia="ru-RU"/>
        </w:rPr>
        <w:t>тире)</w:t>
      </w:r>
      <w:r w:rsidRPr="003E08AB">
        <w:rPr>
          <w:rStyle w:val="FontStyle171"/>
          <w:sz w:val="24"/>
          <w:szCs w:val="24"/>
          <w:lang w:val="ru-RU" w:eastAsia="ru-RU"/>
        </w:rPr>
        <w:tab/>
      </w:r>
      <w:r w:rsidRPr="003E08AB">
        <w:rPr>
          <w:rStyle w:val="FontStyle171"/>
          <w:sz w:val="24"/>
          <w:szCs w:val="24"/>
          <w:lang w:eastAsia="ru-RU"/>
        </w:rPr>
        <w:t>§ 133,138</w:t>
      </w:r>
    </w:p>
    <w:p w14:paraId="75AFA9D0" w14:textId="77777777" w:rsidR="00D91D69" w:rsidRPr="003E08AB" w:rsidRDefault="00D91D69" w:rsidP="006A031E">
      <w:pPr>
        <w:pStyle w:val="Style108"/>
        <w:widowControl/>
        <w:tabs>
          <w:tab w:val="left" w:leader="dot" w:pos="4915"/>
        </w:tabs>
        <w:spacing w:before="2" w:line="216" w:lineRule="exact"/>
        <w:ind w:left="426" w:right="-314" w:firstLine="425"/>
        <w:rPr>
          <w:rStyle w:val="FontStyle171"/>
          <w:sz w:val="24"/>
          <w:szCs w:val="24"/>
          <w:lang w:eastAsia="ru-RU"/>
        </w:rPr>
      </w:pPr>
      <w:r w:rsidRPr="003E08AB">
        <w:rPr>
          <w:rStyle w:val="FontStyle171"/>
          <w:sz w:val="24"/>
          <w:szCs w:val="24"/>
          <w:lang w:val="ru-RU" w:eastAsia="ru-RU"/>
        </w:rPr>
        <w:t>сочетание абзацного (без кавычек) и безабзацного</w:t>
      </w:r>
      <w:r w:rsidRPr="003E08AB">
        <w:rPr>
          <w:rStyle w:val="FontStyle171"/>
          <w:sz w:val="24"/>
          <w:szCs w:val="24"/>
          <w:lang w:val="ru-RU" w:eastAsia="ru-RU"/>
        </w:rPr>
        <w:br/>
        <w:t>(с кавычками) выделения прямой речи</w:t>
      </w:r>
      <w:r w:rsidRPr="003E08AB">
        <w:rPr>
          <w:rStyle w:val="FontStyle171"/>
          <w:sz w:val="24"/>
          <w:szCs w:val="24"/>
          <w:lang w:val="ru-RU" w:eastAsia="ru-RU"/>
        </w:rPr>
        <w:tab/>
      </w:r>
      <w:r w:rsidRPr="003E08AB">
        <w:rPr>
          <w:rStyle w:val="FontStyle171"/>
          <w:sz w:val="24"/>
          <w:szCs w:val="24"/>
          <w:lang w:eastAsia="ru-RU"/>
        </w:rPr>
        <w:t>§ 139</w:t>
      </w:r>
    </w:p>
    <w:p w14:paraId="6F128034" w14:textId="77777777" w:rsidR="00D91D69" w:rsidRPr="003E08AB" w:rsidRDefault="00D91D69" w:rsidP="006A031E">
      <w:pPr>
        <w:pStyle w:val="Style101"/>
        <w:widowControl/>
        <w:spacing w:before="158"/>
        <w:ind w:left="426" w:right="-314" w:firstLine="425"/>
        <w:rPr>
          <w:rStyle w:val="FontStyle155"/>
          <w:sz w:val="24"/>
          <w:szCs w:val="24"/>
          <w:lang w:val="ru-RU" w:eastAsia="ru-RU"/>
        </w:rPr>
      </w:pPr>
      <w:r w:rsidRPr="003E08AB">
        <w:rPr>
          <w:rStyle w:val="FontStyle155"/>
          <w:sz w:val="24"/>
          <w:szCs w:val="24"/>
          <w:lang w:val="ru-RU" w:eastAsia="ru-RU"/>
        </w:rPr>
        <w:t>соотношение прямой речи и авторских слов</w:t>
      </w:r>
    </w:p>
    <w:p w14:paraId="33CD3D9B" w14:textId="77777777" w:rsidR="00D91D69" w:rsidRPr="003E08AB" w:rsidRDefault="00D91D69" w:rsidP="006A031E">
      <w:pPr>
        <w:pStyle w:val="Style108"/>
        <w:widowControl/>
        <w:tabs>
          <w:tab w:val="left" w:leader="dot" w:pos="4918"/>
        </w:tabs>
        <w:spacing w:before="26"/>
        <w:ind w:left="426" w:right="-314" w:firstLine="425"/>
        <w:rPr>
          <w:rStyle w:val="FontStyle171"/>
          <w:sz w:val="24"/>
          <w:szCs w:val="24"/>
          <w:lang w:eastAsia="ru-RU"/>
        </w:rPr>
      </w:pPr>
      <w:r w:rsidRPr="003E08AB">
        <w:rPr>
          <w:rStyle w:val="FontStyle171"/>
          <w:sz w:val="24"/>
          <w:szCs w:val="24"/>
          <w:lang w:val="ru-RU" w:eastAsia="ru-RU"/>
        </w:rPr>
        <w:t>прямая речь перед словами автора</w:t>
      </w:r>
      <w:r w:rsidRPr="003E08AB">
        <w:rPr>
          <w:rStyle w:val="FontStyle171"/>
          <w:sz w:val="24"/>
          <w:szCs w:val="24"/>
          <w:lang w:val="ru-RU" w:eastAsia="ru-RU"/>
        </w:rPr>
        <w:tab/>
      </w:r>
      <w:r w:rsidRPr="003E08AB">
        <w:rPr>
          <w:rStyle w:val="FontStyle171"/>
          <w:sz w:val="24"/>
          <w:szCs w:val="24"/>
          <w:lang w:eastAsia="ru-RU"/>
        </w:rPr>
        <w:t>§ 134</w:t>
      </w:r>
    </w:p>
    <w:p w14:paraId="63C140BE" w14:textId="77777777" w:rsidR="00D91D69" w:rsidRPr="003E08AB" w:rsidRDefault="00D91D69" w:rsidP="006A031E">
      <w:pPr>
        <w:pStyle w:val="Style108"/>
        <w:widowControl/>
        <w:tabs>
          <w:tab w:val="left" w:leader="dot" w:pos="4915"/>
        </w:tabs>
        <w:ind w:left="426" w:right="-314" w:firstLine="425"/>
        <w:rPr>
          <w:rStyle w:val="FontStyle171"/>
          <w:sz w:val="24"/>
          <w:szCs w:val="24"/>
          <w:lang w:eastAsia="ru-RU"/>
        </w:rPr>
      </w:pPr>
      <w:r w:rsidRPr="003E08AB">
        <w:rPr>
          <w:rStyle w:val="FontStyle171"/>
          <w:sz w:val="24"/>
          <w:szCs w:val="24"/>
          <w:lang w:val="ru-RU" w:eastAsia="ru-RU"/>
        </w:rPr>
        <w:t>прямая речь после слов автора</w:t>
      </w:r>
      <w:r w:rsidRPr="003E08AB">
        <w:rPr>
          <w:rStyle w:val="FontStyle171"/>
          <w:sz w:val="24"/>
          <w:szCs w:val="24"/>
          <w:lang w:val="ru-RU" w:eastAsia="ru-RU"/>
        </w:rPr>
        <w:tab/>
      </w:r>
      <w:r w:rsidRPr="003E08AB">
        <w:rPr>
          <w:rStyle w:val="FontStyle171"/>
          <w:sz w:val="24"/>
          <w:szCs w:val="24"/>
          <w:lang w:eastAsia="ru-RU"/>
        </w:rPr>
        <w:t>§ 134</w:t>
      </w:r>
    </w:p>
    <w:p w14:paraId="07DDA646" w14:textId="77777777" w:rsidR="00D91D69" w:rsidRPr="003E08AB" w:rsidRDefault="00D91D69" w:rsidP="006A031E">
      <w:pPr>
        <w:pStyle w:val="Style108"/>
        <w:widowControl/>
        <w:ind w:left="426" w:right="-314" w:firstLine="425"/>
        <w:rPr>
          <w:rStyle w:val="FontStyle171"/>
          <w:sz w:val="24"/>
          <w:szCs w:val="24"/>
          <w:lang w:val="ru-RU" w:eastAsia="ru-RU"/>
        </w:rPr>
      </w:pPr>
      <w:r w:rsidRPr="003E08AB">
        <w:rPr>
          <w:rStyle w:val="FontStyle171"/>
          <w:sz w:val="24"/>
          <w:szCs w:val="24"/>
          <w:lang w:val="ru-RU" w:eastAsia="ru-RU"/>
        </w:rPr>
        <w:t>слова автора разрывают прямую</w:t>
      </w:r>
    </w:p>
    <w:p w14:paraId="5D407876" w14:textId="77777777" w:rsidR="00D91D69" w:rsidRPr="003E08AB" w:rsidRDefault="00D91D69" w:rsidP="006A031E">
      <w:pPr>
        <w:pStyle w:val="Style103"/>
        <w:widowControl/>
        <w:tabs>
          <w:tab w:val="left" w:leader="dot" w:pos="2731"/>
        </w:tabs>
        <w:spacing w:line="218" w:lineRule="exact"/>
        <w:ind w:left="426" w:right="-314" w:firstLine="425"/>
        <w:jc w:val="right"/>
        <w:rPr>
          <w:rStyle w:val="FontStyle171"/>
          <w:sz w:val="24"/>
          <w:szCs w:val="24"/>
          <w:lang w:eastAsia="ru-RU"/>
        </w:rPr>
      </w:pPr>
      <w:r w:rsidRPr="003E08AB">
        <w:rPr>
          <w:rStyle w:val="FontStyle171"/>
          <w:sz w:val="24"/>
          <w:szCs w:val="24"/>
          <w:lang w:val="ru-RU" w:eastAsia="ru-RU"/>
        </w:rPr>
        <w:t>речь</w:t>
      </w:r>
      <w:r w:rsidRPr="003E08AB">
        <w:rPr>
          <w:rStyle w:val="FontStyle171"/>
          <w:sz w:val="24"/>
          <w:szCs w:val="24"/>
          <w:lang w:val="ru-RU" w:eastAsia="ru-RU"/>
        </w:rPr>
        <w:tab/>
      </w:r>
      <w:r w:rsidRPr="003E08AB">
        <w:rPr>
          <w:rStyle w:val="FontStyle171"/>
          <w:sz w:val="24"/>
          <w:szCs w:val="24"/>
          <w:lang w:eastAsia="ru-RU"/>
        </w:rPr>
        <w:t xml:space="preserve">§ 135, </w:t>
      </w:r>
      <w:r w:rsidRPr="003E08AB">
        <w:rPr>
          <w:rStyle w:val="FontStyle171"/>
          <w:sz w:val="24"/>
          <w:szCs w:val="24"/>
          <w:lang w:val="ru-RU" w:eastAsia="ru-RU"/>
        </w:rPr>
        <w:t xml:space="preserve">пп. </w:t>
      </w:r>
      <w:r w:rsidRPr="003E08AB">
        <w:rPr>
          <w:rStyle w:val="FontStyle171"/>
          <w:sz w:val="24"/>
          <w:szCs w:val="24"/>
          <w:lang w:eastAsia="ru-RU"/>
        </w:rPr>
        <w:t>1, 2,4, 5</w:t>
      </w:r>
    </w:p>
    <w:p w14:paraId="0D5A2714" w14:textId="77777777" w:rsidR="00D91D69" w:rsidRPr="003E08AB" w:rsidRDefault="00D91D69" w:rsidP="006A031E">
      <w:pPr>
        <w:pStyle w:val="Style108"/>
        <w:widowControl/>
        <w:tabs>
          <w:tab w:val="left" w:leader="dot" w:pos="4531"/>
        </w:tabs>
        <w:ind w:left="426" w:right="-314" w:firstLine="425"/>
        <w:rPr>
          <w:rStyle w:val="FontStyle171"/>
          <w:sz w:val="24"/>
          <w:szCs w:val="24"/>
          <w:lang w:eastAsia="ru-RU"/>
        </w:rPr>
      </w:pPr>
      <w:r w:rsidRPr="003E08AB">
        <w:rPr>
          <w:rStyle w:val="FontStyle171"/>
          <w:sz w:val="24"/>
          <w:szCs w:val="24"/>
          <w:lang w:val="ru-RU" w:eastAsia="ru-RU"/>
        </w:rPr>
        <w:t>слова автора распадаются на две части</w:t>
      </w:r>
      <w:r w:rsidRPr="003E08AB">
        <w:rPr>
          <w:rStyle w:val="FontStyle171"/>
          <w:sz w:val="24"/>
          <w:szCs w:val="24"/>
          <w:lang w:val="ru-RU" w:eastAsia="ru-RU"/>
        </w:rPr>
        <w:tab/>
      </w:r>
      <w:r w:rsidRPr="003E08AB">
        <w:rPr>
          <w:rStyle w:val="FontStyle171"/>
          <w:sz w:val="24"/>
          <w:szCs w:val="24"/>
          <w:lang w:eastAsia="ru-RU"/>
        </w:rPr>
        <w:t xml:space="preserve">§ 135, </w:t>
      </w:r>
      <w:r w:rsidRPr="003E08AB">
        <w:rPr>
          <w:rStyle w:val="FontStyle171"/>
          <w:sz w:val="24"/>
          <w:szCs w:val="24"/>
          <w:lang w:val="ru-RU" w:eastAsia="ru-RU"/>
        </w:rPr>
        <w:t xml:space="preserve">п. </w:t>
      </w:r>
      <w:r w:rsidRPr="003E08AB">
        <w:rPr>
          <w:rStyle w:val="FontStyle171"/>
          <w:sz w:val="24"/>
          <w:szCs w:val="24"/>
          <w:lang w:eastAsia="ru-RU"/>
        </w:rPr>
        <w:t>5</w:t>
      </w:r>
    </w:p>
    <w:p w14:paraId="5699E66F" w14:textId="77777777" w:rsidR="00D91D69" w:rsidRPr="003E08AB" w:rsidRDefault="00D91D69" w:rsidP="006A031E">
      <w:pPr>
        <w:pStyle w:val="Style108"/>
        <w:widowControl/>
        <w:tabs>
          <w:tab w:val="left" w:leader="dot" w:pos="4915"/>
        </w:tabs>
        <w:spacing w:before="2"/>
        <w:ind w:left="426" w:right="-314" w:firstLine="425"/>
        <w:rPr>
          <w:rStyle w:val="FontStyle171"/>
          <w:sz w:val="24"/>
          <w:szCs w:val="24"/>
          <w:lang w:eastAsia="ru-RU"/>
        </w:rPr>
      </w:pPr>
      <w:r w:rsidRPr="003E08AB">
        <w:rPr>
          <w:rStyle w:val="FontStyle171"/>
          <w:sz w:val="24"/>
          <w:szCs w:val="24"/>
          <w:lang w:val="ru-RU" w:eastAsia="ru-RU"/>
        </w:rPr>
        <w:t>прямая речь внутри слов автора</w:t>
      </w:r>
      <w:r w:rsidRPr="003E08AB">
        <w:rPr>
          <w:rStyle w:val="FontStyle171"/>
          <w:sz w:val="24"/>
          <w:szCs w:val="24"/>
          <w:lang w:val="ru-RU" w:eastAsia="ru-RU"/>
        </w:rPr>
        <w:tab/>
      </w:r>
      <w:r w:rsidRPr="003E08AB">
        <w:rPr>
          <w:rStyle w:val="FontStyle171"/>
          <w:sz w:val="24"/>
          <w:szCs w:val="24"/>
          <w:lang w:eastAsia="ru-RU"/>
        </w:rPr>
        <w:t>§ 136</w:t>
      </w:r>
    </w:p>
    <w:p w14:paraId="692A04B1" w14:textId="77777777" w:rsidR="00D91D69" w:rsidRPr="003E08AB" w:rsidRDefault="00D91D69" w:rsidP="006A031E">
      <w:pPr>
        <w:pStyle w:val="Style13"/>
        <w:widowControl/>
        <w:spacing w:line="218" w:lineRule="exact"/>
        <w:ind w:left="426" w:right="-314" w:firstLine="425"/>
        <w:rPr>
          <w:rStyle w:val="FontStyle171"/>
          <w:sz w:val="24"/>
          <w:szCs w:val="24"/>
          <w:lang w:val="ru-RU" w:eastAsia="ru-RU"/>
        </w:rPr>
      </w:pPr>
      <w:r w:rsidRPr="003E08AB">
        <w:rPr>
          <w:rStyle w:val="FontStyle171"/>
          <w:sz w:val="24"/>
          <w:szCs w:val="24"/>
          <w:lang w:val="ru-RU" w:eastAsia="ru-RU"/>
        </w:rPr>
        <w:t xml:space="preserve">прямая речь, принадлежащая разным лицам </w:t>
      </w:r>
      <w:r w:rsidRPr="003E08AB">
        <w:rPr>
          <w:rStyle w:val="FontStyle171"/>
          <w:spacing w:val="60"/>
          <w:sz w:val="24"/>
          <w:szCs w:val="24"/>
          <w:lang w:eastAsia="ru-RU"/>
        </w:rPr>
        <w:t>....</w:t>
      </w:r>
      <w:r w:rsidRPr="003E08AB">
        <w:rPr>
          <w:rStyle w:val="FontStyle171"/>
          <w:sz w:val="24"/>
          <w:szCs w:val="24"/>
          <w:lang w:eastAsia="ru-RU"/>
        </w:rPr>
        <w:t xml:space="preserve"> § 137 </w:t>
      </w:r>
      <w:r w:rsidRPr="003E08AB">
        <w:rPr>
          <w:rStyle w:val="FontStyle171"/>
          <w:sz w:val="24"/>
          <w:szCs w:val="24"/>
          <w:lang w:val="ru-RU" w:eastAsia="ru-RU"/>
        </w:rPr>
        <w:t xml:space="preserve">прямая речь, не выделенная кавычками. </w:t>
      </w:r>
      <w:r w:rsidRPr="003E08AB">
        <w:rPr>
          <w:rStyle w:val="FontStyle171"/>
          <w:sz w:val="24"/>
          <w:szCs w:val="24"/>
          <w:lang w:eastAsia="ru-RU"/>
        </w:rPr>
        <w:t xml:space="preserve">. . § 136, </w:t>
      </w:r>
      <w:r w:rsidRPr="003E08AB">
        <w:rPr>
          <w:rStyle w:val="FontStyle171"/>
          <w:sz w:val="24"/>
          <w:szCs w:val="24"/>
          <w:lang w:val="ru-RU" w:eastAsia="ru-RU"/>
        </w:rPr>
        <w:t>прим.</w:t>
      </w:r>
    </w:p>
    <w:p w14:paraId="0C02E860" w14:textId="77777777" w:rsidR="00D91D69" w:rsidRPr="003E08AB" w:rsidRDefault="00D91D69" w:rsidP="006A031E">
      <w:pPr>
        <w:pStyle w:val="Style119"/>
        <w:widowControl/>
        <w:spacing w:before="156" w:line="240" w:lineRule="auto"/>
        <w:ind w:left="426" w:right="-314" w:firstLine="425"/>
        <w:rPr>
          <w:rStyle w:val="FontStyle155"/>
          <w:sz w:val="24"/>
          <w:szCs w:val="24"/>
          <w:lang w:val="ru-RU" w:eastAsia="ru-RU"/>
        </w:rPr>
      </w:pPr>
      <w:r w:rsidRPr="003E08AB">
        <w:rPr>
          <w:rStyle w:val="FontStyle155"/>
          <w:sz w:val="24"/>
          <w:szCs w:val="24"/>
          <w:lang w:val="ru-RU" w:eastAsia="ru-RU"/>
        </w:rPr>
        <w:t>Цитаты</w:t>
      </w:r>
    </w:p>
    <w:p w14:paraId="669957D4" w14:textId="77777777" w:rsidR="00D91D69" w:rsidRPr="003E08AB" w:rsidRDefault="00D91D69" w:rsidP="006A031E">
      <w:pPr>
        <w:pStyle w:val="Style108"/>
        <w:widowControl/>
        <w:tabs>
          <w:tab w:val="left" w:leader="dot" w:pos="4488"/>
        </w:tabs>
        <w:spacing w:before="26" w:line="223" w:lineRule="exact"/>
        <w:ind w:left="426" w:right="-314" w:firstLine="425"/>
        <w:rPr>
          <w:rStyle w:val="FontStyle171"/>
          <w:sz w:val="24"/>
          <w:szCs w:val="24"/>
          <w:lang w:eastAsia="ru-RU"/>
        </w:rPr>
      </w:pPr>
      <w:r w:rsidRPr="003E08AB">
        <w:rPr>
          <w:rStyle w:val="FontStyle171"/>
          <w:sz w:val="24"/>
          <w:szCs w:val="24"/>
          <w:lang w:val="ru-RU" w:eastAsia="ru-RU"/>
        </w:rPr>
        <w:t>кавычки при цитатах</w:t>
      </w:r>
      <w:r w:rsidRPr="003E08AB">
        <w:rPr>
          <w:rStyle w:val="FontStyle171"/>
          <w:sz w:val="24"/>
          <w:szCs w:val="24"/>
          <w:lang w:val="ru-RU" w:eastAsia="ru-RU"/>
        </w:rPr>
        <w:tab/>
      </w:r>
      <w:r w:rsidRPr="003E08AB">
        <w:rPr>
          <w:rStyle w:val="FontStyle171"/>
          <w:sz w:val="24"/>
          <w:szCs w:val="24"/>
          <w:lang w:eastAsia="ru-RU"/>
        </w:rPr>
        <w:t>§ 140—148</w:t>
      </w:r>
    </w:p>
    <w:p w14:paraId="23CB5F9F" w14:textId="77777777" w:rsidR="00D91D69" w:rsidRPr="003E08AB" w:rsidRDefault="00D91D69" w:rsidP="006A031E">
      <w:pPr>
        <w:pStyle w:val="Style108"/>
        <w:widowControl/>
        <w:tabs>
          <w:tab w:val="left" w:leader="dot" w:pos="4474"/>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цитата после слов автора</w:t>
      </w:r>
      <w:r w:rsidRPr="003E08AB">
        <w:rPr>
          <w:rStyle w:val="FontStyle171"/>
          <w:sz w:val="24"/>
          <w:szCs w:val="24"/>
          <w:lang w:val="ru-RU" w:eastAsia="ru-RU"/>
        </w:rPr>
        <w:tab/>
      </w:r>
      <w:r w:rsidRPr="003E08AB">
        <w:rPr>
          <w:rStyle w:val="FontStyle171"/>
          <w:sz w:val="24"/>
          <w:szCs w:val="24"/>
          <w:lang w:eastAsia="ru-RU"/>
        </w:rPr>
        <w:t xml:space="preserve">§ 140, </w:t>
      </w:r>
      <w:r w:rsidRPr="003E08AB">
        <w:rPr>
          <w:rStyle w:val="FontStyle171"/>
          <w:sz w:val="24"/>
          <w:szCs w:val="24"/>
          <w:lang w:val="ru-RU" w:eastAsia="ru-RU"/>
        </w:rPr>
        <w:t>п. а)</w:t>
      </w:r>
    </w:p>
    <w:p w14:paraId="4C20170D" w14:textId="77777777" w:rsidR="00D91D69" w:rsidRPr="003E08AB" w:rsidRDefault="00D91D69" w:rsidP="006A031E">
      <w:pPr>
        <w:pStyle w:val="Style108"/>
        <w:widowControl/>
        <w:tabs>
          <w:tab w:val="left" w:leader="dot" w:pos="4462"/>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цитата перед словами автора</w:t>
      </w:r>
      <w:r w:rsidRPr="003E08AB">
        <w:rPr>
          <w:rStyle w:val="FontStyle171"/>
          <w:sz w:val="24"/>
          <w:szCs w:val="24"/>
          <w:lang w:val="ru-RU" w:eastAsia="ru-RU"/>
        </w:rPr>
        <w:tab/>
      </w:r>
      <w:r w:rsidRPr="003E08AB">
        <w:rPr>
          <w:rStyle w:val="FontStyle171"/>
          <w:sz w:val="24"/>
          <w:szCs w:val="24"/>
          <w:lang w:eastAsia="ru-RU"/>
        </w:rPr>
        <w:t xml:space="preserve">§ 140, </w:t>
      </w:r>
      <w:r w:rsidRPr="003E08AB">
        <w:rPr>
          <w:rStyle w:val="FontStyle171"/>
          <w:sz w:val="24"/>
          <w:szCs w:val="24"/>
          <w:lang w:val="ru-RU" w:eastAsia="ru-RU"/>
        </w:rPr>
        <w:t>п. б)</w:t>
      </w:r>
    </w:p>
    <w:p w14:paraId="062121B9" w14:textId="77777777" w:rsidR="00D91D69" w:rsidRPr="003E08AB" w:rsidRDefault="00D91D69" w:rsidP="006A031E">
      <w:pPr>
        <w:pStyle w:val="Style108"/>
        <w:widowControl/>
        <w:tabs>
          <w:tab w:val="left" w:leader="dot" w:pos="4469"/>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цитата разрывается словами автора</w:t>
      </w:r>
      <w:r w:rsidRPr="003E08AB">
        <w:rPr>
          <w:rStyle w:val="FontStyle171"/>
          <w:sz w:val="24"/>
          <w:szCs w:val="24"/>
          <w:lang w:val="ru-RU" w:eastAsia="ru-RU"/>
        </w:rPr>
        <w:tab/>
      </w:r>
      <w:r w:rsidRPr="003E08AB">
        <w:rPr>
          <w:rStyle w:val="FontStyle171"/>
          <w:sz w:val="24"/>
          <w:szCs w:val="24"/>
          <w:lang w:eastAsia="ru-RU"/>
        </w:rPr>
        <w:t xml:space="preserve">§ 140, </w:t>
      </w:r>
      <w:r w:rsidRPr="003E08AB">
        <w:rPr>
          <w:rStyle w:val="FontStyle171"/>
          <w:sz w:val="24"/>
          <w:szCs w:val="24"/>
          <w:lang w:val="ru-RU" w:eastAsia="ru-RU"/>
        </w:rPr>
        <w:t>п. в)</w:t>
      </w:r>
    </w:p>
    <w:p w14:paraId="40175B12" w14:textId="77777777" w:rsidR="00D91D69" w:rsidRPr="003E08AB" w:rsidRDefault="00D91D69" w:rsidP="006A031E">
      <w:pPr>
        <w:pStyle w:val="Style108"/>
        <w:widowControl/>
        <w:tabs>
          <w:tab w:val="left" w:leader="dot" w:pos="4481"/>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цитата разрывает слова автора</w:t>
      </w:r>
      <w:r w:rsidRPr="003E08AB">
        <w:rPr>
          <w:rStyle w:val="FontStyle171"/>
          <w:sz w:val="24"/>
          <w:szCs w:val="24"/>
          <w:lang w:val="ru-RU" w:eastAsia="ru-RU"/>
        </w:rPr>
        <w:tab/>
      </w:r>
      <w:r w:rsidRPr="003E08AB">
        <w:rPr>
          <w:rStyle w:val="FontStyle171"/>
          <w:sz w:val="24"/>
          <w:szCs w:val="24"/>
          <w:lang w:eastAsia="ru-RU"/>
        </w:rPr>
        <w:t xml:space="preserve">§ 140, </w:t>
      </w:r>
      <w:r w:rsidRPr="003E08AB">
        <w:rPr>
          <w:rStyle w:val="FontStyle171"/>
          <w:sz w:val="24"/>
          <w:szCs w:val="24"/>
          <w:lang w:val="ru-RU" w:eastAsia="ru-RU"/>
        </w:rPr>
        <w:t>п. г)</w:t>
      </w:r>
    </w:p>
    <w:p w14:paraId="5B0DA977" w14:textId="77777777" w:rsidR="00D91D69" w:rsidRPr="003E08AB" w:rsidRDefault="00D91D69" w:rsidP="006A031E">
      <w:pPr>
        <w:pStyle w:val="Style108"/>
        <w:widowControl/>
        <w:tabs>
          <w:tab w:val="left" w:leader="dot" w:pos="4920"/>
        </w:tabs>
        <w:spacing w:line="223" w:lineRule="exact"/>
        <w:ind w:left="426" w:right="-314" w:firstLine="425"/>
        <w:rPr>
          <w:rStyle w:val="FontStyle171"/>
          <w:sz w:val="24"/>
          <w:szCs w:val="24"/>
          <w:lang w:eastAsia="ru-RU"/>
        </w:rPr>
      </w:pPr>
      <w:r w:rsidRPr="003E08AB">
        <w:rPr>
          <w:rStyle w:val="FontStyle171"/>
          <w:sz w:val="24"/>
          <w:szCs w:val="24"/>
          <w:lang w:val="ru-RU" w:eastAsia="ru-RU"/>
        </w:rPr>
        <w:t>цитата, приведенная не полностью</w:t>
      </w:r>
      <w:r w:rsidRPr="003E08AB">
        <w:rPr>
          <w:rStyle w:val="FontStyle171"/>
          <w:sz w:val="24"/>
          <w:szCs w:val="24"/>
          <w:lang w:val="ru-RU" w:eastAsia="ru-RU"/>
        </w:rPr>
        <w:tab/>
      </w:r>
      <w:r w:rsidRPr="003E08AB">
        <w:rPr>
          <w:rStyle w:val="FontStyle171"/>
          <w:sz w:val="24"/>
          <w:szCs w:val="24"/>
          <w:lang w:eastAsia="ru-RU"/>
        </w:rPr>
        <w:t>§ 140</w:t>
      </w:r>
    </w:p>
    <w:p w14:paraId="362B1199" w14:textId="77777777" w:rsidR="00D91D69" w:rsidRPr="003E08AB" w:rsidRDefault="00D91D69" w:rsidP="006A031E">
      <w:pPr>
        <w:pStyle w:val="Style13"/>
        <w:widowControl/>
        <w:spacing w:line="223" w:lineRule="exact"/>
        <w:ind w:left="426" w:right="-314" w:firstLine="425"/>
        <w:rPr>
          <w:rStyle w:val="FontStyle171"/>
          <w:sz w:val="24"/>
          <w:szCs w:val="24"/>
          <w:lang w:val="ru-RU" w:eastAsia="ru-RU"/>
        </w:rPr>
      </w:pPr>
      <w:r w:rsidRPr="003E08AB">
        <w:rPr>
          <w:rStyle w:val="FontStyle171"/>
          <w:sz w:val="24"/>
          <w:szCs w:val="24"/>
          <w:lang w:val="ru-RU" w:eastAsia="ru-RU"/>
        </w:rPr>
        <w:t>прописная и строчная буквы в начале цитаты</w:t>
      </w:r>
      <w:r w:rsidRPr="003E08AB">
        <w:rPr>
          <w:rStyle w:val="FontStyle171"/>
          <w:spacing w:val="60"/>
          <w:sz w:val="24"/>
          <w:szCs w:val="24"/>
          <w:lang w:eastAsia="ru-RU"/>
        </w:rPr>
        <w:t>....</w:t>
      </w:r>
      <w:r w:rsidRPr="003E08AB">
        <w:rPr>
          <w:rStyle w:val="FontStyle171"/>
          <w:sz w:val="24"/>
          <w:szCs w:val="24"/>
          <w:lang w:eastAsia="ru-RU"/>
        </w:rPr>
        <w:t xml:space="preserve"> § 142 </w:t>
      </w:r>
      <w:r w:rsidRPr="003E08AB">
        <w:rPr>
          <w:rStyle w:val="FontStyle171"/>
          <w:sz w:val="24"/>
          <w:szCs w:val="24"/>
          <w:lang w:val="ru-RU" w:eastAsia="ru-RU"/>
        </w:rPr>
        <w:t>цитата, включенная в авторский текст</w:t>
      </w:r>
    </w:p>
    <w:p w14:paraId="2D4EEC7B" w14:textId="77777777" w:rsidR="00D91D69" w:rsidRPr="003E08AB" w:rsidRDefault="00D91D69" w:rsidP="006A031E">
      <w:pPr>
        <w:pStyle w:val="Style103"/>
        <w:widowControl/>
        <w:tabs>
          <w:tab w:val="left" w:leader="dot" w:pos="3773"/>
        </w:tabs>
        <w:spacing w:line="223" w:lineRule="exact"/>
        <w:ind w:left="426" w:right="-314" w:firstLine="425"/>
        <w:jc w:val="right"/>
        <w:rPr>
          <w:rStyle w:val="FontStyle171"/>
          <w:sz w:val="24"/>
          <w:szCs w:val="24"/>
          <w:lang w:eastAsia="ru-RU"/>
        </w:rPr>
      </w:pPr>
      <w:r w:rsidRPr="003E08AB">
        <w:rPr>
          <w:rStyle w:val="FontStyle171"/>
          <w:sz w:val="24"/>
          <w:szCs w:val="24"/>
          <w:lang w:val="ru-RU" w:eastAsia="ru-RU"/>
        </w:rPr>
        <w:t>на правах члена предложения</w:t>
      </w:r>
      <w:r w:rsidRPr="003E08AB">
        <w:rPr>
          <w:rStyle w:val="FontStyle171"/>
          <w:sz w:val="24"/>
          <w:szCs w:val="24"/>
          <w:lang w:val="ru-RU" w:eastAsia="ru-RU"/>
        </w:rPr>
        <w:tab/>
      </w:r>
      <w:r w:rsidRPr="003E08AB">
        <w:rPr>
          <w:rStyle w:val="FontStyle171"/>
          <w:sz w:val="24"/>
          <w:szCs w:val="24"/>
          <w:lang w:eastAsia="ru-RU"/>
        </w:rPr>
        <w:t>§ 143</w:t>
      </w:r>
    </w:p>
    <w:p w14:paraId="47D2F29D" w14:textId="77777777" w:rsidR="00D91D69" w:rsidRPr="003E08AB" w:rsidRDefault="00D91D69" w:rsidP="006A031E">
      <w:pPr>
        <w:pStyle w:val="Style108"/>
        <w:widowControl/>
        <w:tabs>
          <w:tab w:val="left" w:leader="dot" w:pos="4918"/>
        </w:tabs>
        <w:spacing w:before="2" w:line="223" w:lineRule="exact"/>
        <w:ind w:left="426" w:right="-314" w:firstLine="425"/>
        <w:rPr>
          <w:rStyle w:val="FontStyle171"/>
          <w:sz w:val="24"/>
          <w:szCs w:val="24"/>
          <w:lang w:eastAsia="ru-RU"/>
        </w:rPr>
      </w:pPr>
      <w:r w:rsidRPr="003E08AB">
        <w:rPr>
          <w:rStyle w:val="FontStyle171"/>
          <w:sz w:val="24"/>
          <w:szCs w:val="24"/>
          <w:lang w:val="ru-RU" w:eastAsia="ru-RU"/>
        </w:rPr>
        <w:t>сокращение цитаты</w:t>
      </w:r>
      <w:r w:rsidRPr="003E08AB">
        <w:rPr>
          <w:rStyle w:val="FontStyle171"/>
          <w:sz w:val="24"/>
          <w:szCs w:val="24"/>
          <w:lang w:val="ru-RU" w:eastAsia="ru-RU"/>
        </w:rPr>
        <w:tab/>
      </w:r>
      <w:r w:rsidRPr="003E08AB">
        <w:rPr>
          <w:rStyle w:val="FontStyle171"/>
          <w:sz w:val="24"/>
          <w:szCs w:val="24"/>
          <w:lang w:eastAsia="ru-RU"/>
        </w:rPr>
        <w:t>§ 144</w:t>
      </w:r>
    </w:p>
    <w:p w14:paraId="02B25944" w14:textId="77777777" w:rsidR="00D91D69" w:rsidRPr="003E08AB" w:rsidRDefault="00D91D69" w:rsidP="006A031E">
      <w:pPr>
        <w:pStyle w:val="Style108"/>
        <w:widowControl/>
        <w:tabs>
          <w:tab w:val="left" w:leader="dot" w:pos="4918"/>
        </w:tabs>
        <w:spacing w:line="223" w:lineRule="exact"/>
        <w:ind w:left="426" w:right="-314" w:firstLine="425"/>
        <w:rPr>
          <w:rStyle w:val="FontStyle171"/>
          <w:sz w:val="24"/>
          <w:szCs w:val="24"/>
          <w:lang w:eastAsia="ru-RU"/>
        </w:rPr>
      </w:pPr>
      <w:r w:rsidRPr="003E08AB">
        <w:rPr>
          <w:rStyle w:val="FontStyle171"/>
          <w:sz w:val="24"/>
          <w:szCs w:val="24"/>
          <w:lang w:val="ru-RU" w:eastAsia="ru-RU"/>
        </w:rPr>
        <w:t>двойное цитирование (цитата в цитате)</w:t>
      </w:r>
      <w:r w:rsidRPr="003E08AB">
        <w:rPr>
          <w:rStyle w:val="FontStyle171"/>
          <w:sz w:val="24"/>
          <w:szCs w:val="24"/>
          <w:lang w:val="ru-RU" w:eastAsia="ru-RU"/>
        </w:rPr>
        <w:tab/>
      </w:r>
      <w:r w:rsidRPr="003E08AB">
        <w:rPr>
          <w:rStyle w:val="FontStyle171"/>
          <w:sz w:val="24"/>
          <w:szCs w:val="24"/>
          <w:lang w:eastAsia="ru-RU"/>
        </w:rPr>
        <w:t>§ 145</w:t>
      </w:r>
    </w:p>
    <w:p w14:paraId="0F172C38" w14:textId="77777777" w:rsidR="00D91D69" w:rsidRPr="003E08AB" w:rsidRDefault="00D91D69" w:rsidP="006A031E">
      <w:pPr>
        <w:pStyle w:val="Style13"/>
        <w:widowControl/>
        <w:tabs>
          <w:tab w:val="left" w:leader="dot" w:pos="4920"/>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 xml:space="preserve">шрифтовое выделение отдельных слов цитаты </w:t>
      </w:r>
      <w:r w:rsidRPr="003E08AB">
        <w:rPr>
          <w:rStyle w:val="FontStyle171"/>
          <w:spacing w:val="60"/>
          <w:sz w:val="24"/>
          <w:szCs w:val="24"/>
          <w:lang w:eastAsia="ru-RU"/>
        </w:rPr>
        <w:t>...</w:t>
      </w:r>
      <w:r w:rsidRPr="003E08AB">
        <w:rPr>
          <w:rStyle w:val="FontStyle171"/>
          <w:sz w:val="24"/>
          <w:szCs w:val="24"/>
          <w:lang w:eastAsia="ru-RU"/>
        </w:rPr>
        <w:t xml:space="preserve"> § 144</w:t>
      </w:r>
      <w:r w:rsidRPr="003E08AB">
        <w:rPr>
          <w:rStyle w:val="FontStyle171"/>
          <w:sz w:val="24"/>
          <w:szCs w:val="24"/>
          <w:lang w:eastAsia="ru-RU"/>
        </w:rPr>
        <w:br/>
      </w:r>
      <w:r w:rsidRPr="003E08AB">
        <w:rPr>
          <w:rStyle w:val="FontStyle171"/>
          <w:sz w:val="24"/>
          <w:szCs w:val="24"/>
          <w:lang w:val="ru-RU" w:eastAsia="ru-RU"/>
        </w:rPr>
        <w:t>включение в цитату авторского пояснения</w:t>
      </w:r>
      <w:r w:rsidRPr="003E08AB">
        <w:rPr>
          <w:rStyle w:val="FontStyle171"/>
          <w:sz w:val="24"/>
          <w:szCs w:val="24"/>
          <w:lang w:val="ru-RU" w:eastAsia="ru-RU"/>
        </w:rPr>
        <w:tab/>
      </w:r>
      <w:r w:rsidRPr="003E08AB">
        <w:rPr>
          <w:rStyle w:val="FontStyle171"/>
          <w:sz w:val="24"/>
          <w:szCs w:val="24"/>
          <w:lang w:eastAsia="ru-RU"/>
        </w:rPr>
        <w:t>§ 146</w:t>
      </w:r>
      <w:r w:rsidRPr="003E08AB">
        <w:rPr>
          <w:rStyle w:val="FontStyle171"/>
          <w:sz w:val="24"/>
          <w:szCs w:val="24"/>
          <w:lang w:val="ru-RU" w:eastAsia="ru-RU"/>
        </w:rPr>
        <w:br/>
        <w:t xml:space="preserve">ссылки на автора и на источник цитирования. </w:t>
      </w:r>
      <w:r w:rsidRPr="003E08AB">
        <w:rPr>
          <w:rStyle w:val="FontStyle171"/>
          <w:spacing w:val="60"/>
          <w:sz w:val="24"/>
          <w:szCs w:val="24"/>
          <w:lang w:val="ru-RU" w:eastAsia="ru-RU"/>
        </w:rPr>
        <w:t>...</w:t>
      </w:r>
      <w:r w:rsidRPr="003E08AB">
        <w:rPr>
          <w:rStyle w:val="FontStyle171"/>
          <w:sz w:val="24"/>
          <w:szCs w:val="24"/>
          <w:lang w:val="ru-RU" w:eastAsia="ru-RU"/>
        </w:rPr>
        <w:t xml:space="preserve"> § 147</w:t>
      </w:r>
      <w:r w:rsidRPr="003E08AB">
        <w:rPr>
          <w:rStyle w:val="FontStyle171"/>
          <w:sz w:val="24"/>
          <w:szCs w:val="24"/>
          <w:lang w:val="ru-RU" w:eastAsia="ru-RU"/>
        </w:rPr>
        <w:br/>
        <w:t>стихотворные цитаты</w:t>
      </w:r>
      <w:r w:rsidRPr="003E08AB">
        <w:rPr>
          <w:rStyle w:val="FontStyle171"/>
          <w:sz w:val="24"/>
          <w:szCs w:val="24"/>
          <w:lang w:val="ru-RU" w:eastAsia="ru-RU"/>
        </w:rPr>
        <w:tab/>
        <w:t>§ 147</w:t>
      </w:r>
    </w:p>
    <w:p w14:paraId="070821C3" w14:textId="77777777" w:rsidR="00D91D69" w:rsidRPr="003E08AB" w:rsidRDefault="00D91D69" w:rsidP="006A031E">
      <w:pPr>
        <w:pStyle w:val="Style101"/>
        <w:widowControl/>
        <w:spacing w:before="158"/>
        <w:ind w:left="426" w:right="-314" w:firstLine="425"/>
        <w:rPr>
          <w:rStyle w:val="FontStyle155"/>
          <w:sz w:val="24"/>
          <w:szCs w:val="24"/>
          <w:lang w:val="ru-RU" w:eastAsia="ru-RU"/>
        </w:rPr>
      </w:pPr>
      <w:r w:rsidRPr="003E08AB">
        <w:rPr>
          <w:rStyle w:val="FontStyle155"/>
          <w:sz w:val="24"/>
          <w:szCs w:val="24"/>
          <w:lang w:val="ru-RU" w:eastAsia="ru-RU"/>
        </w:rPr>
        <w:t>Употребление кавычек</w:t>
      </w:r>
    </w:p>
    <w:p w14:paraId="5E03EFE8" w14:textId="77777777" w:rsidR="00D91D69" w:rsidRPr="003E08AB" w:rsidRDefault="00D91D69" w:rsidP="006A031E">
      <w:pPr>
        <w:pStyle w:val="Style108"/>
        <w:widowControl/>
        <w:spacing w:before="29" w:line="216" w:lineRule="exact"/>
        <w:ind w:left="426" w:right="-314" w:firstLine="425"/>
        <w:rPr>
          <w:rStyle w:val="FontStyle171"/>
          <w:sz w:val="24"/>
          <w:szCs w:val="24"/>
          <w:lang w:val="ru-RU" w:eastAsia="ru-RU"/>
        </w:rPr>
      </w:pPr>
      <w:r w:rsidRPr="003E08AB">
        <w:rPr>
          <w:rStyle w:val="FontStyle171"/>
          <w:sz w:val="24"/>
          <w:szCs w:val="24"/>
          <w:lang w:val="ru-RU" w:eastAsia="ru-RU"/>
        </w:rPr>
        <w:t>при прямой речи, расположенной в строку</w:t>
      </w:r>
    </w:p>
    <w:p w14:paraId="58178EB7" w14:textId="77777777" w:rsidR="00D91D69" w:rsidRPr="003E08AB" w:rsidRDefault="00D91D69" w:rsidP="006A031E">
      <w:pPr>
        <w:pStyle w:val="Style103"/>
        <w:widowControl/>
        <w:tabs>
          <w:tab w:val="left" w:leader="dot" w:pos="2594"/>
        </w:tabs>
        <w:spacing w:line="216" w:lineRule="exact"/>
        <w:ind w:left="426" w:right="-314" w:firstLine="425"/>
        <w:jc w:val="right"/>
        <w:rPr>
          <w:rStyle w:val="FontStyle171"/>
          <w:sz w:val="24"/>
          <w:szCs w:val="24"/>
          <w:lang w:val="ru-RU" w:eastAsia="ru-RU"/>
        </w:rPr>
      </w:pPr>
      <w:r w:rsidRPr="003E08AB">
        <w:rPr>
          <w:rStyle w:val="FontStyle171"/>
          <w:sz w:val="24"/>
          <w:szCs w:val="24"/>
          <w:lang w:val="ru-RU" w:eastAsia="ru-RU"/>
        </w:rPr>
        <w:t>(в подбор)</w:t>
      </w:r>
      <w:r w:rsidRPr="003E08AB">
        <w:rPr>
          <w:rStyle w:val="FontStyle171"/>
          <w:sz w:val="24"/>
          <w:szCs w:val="24"/>
          <w:lang w:val="ru-RU" w:eastAsia="ru-RU"/>
        </w:rPr>
        <w:tab/>
        <w:t>§ 133, п. 1; 134-137</w:t>
      </w:r>
    </w:p>
    <w:p w14:paraId="1ACAF0DA" w14:textId="77777777" w:rsidR="00D91D69" w:rsidRPr="003E08AB" w:rsidRDefault="00D91D69" w:rsidP="006A031E">
      <w:pPr>
        <w:pStyle w:val="Style108"/>
        <w:widowControl/>
        <w:tabs>
          <w:tab w:val="left" w:leader="dot" w:pos="4474"/>
        </w:tabs>
        <w:spacing w:before="2" w:line="216" w:lineRule="exact"/>
        <w:ind w:left="426" w:right="-314" w:firstLine="425"/>
        <w:rPr>
          <w:rStyle w:val="FontStyle171"/>
          <w:sz w:val="24"/>
          <w:szCs w:val="24"/>
          <w:lang w:val="ru-RU" w:eastAsia="ru-RU"/>
        </w:rPr>
      </w:pPr>
      <w:r w:rsidRPr="003E08AB">
        <w:rPr>
          <w:rStyle w:val="FontStyle171"/>
          <w:sz w:val="24"/>
          <w:szCs w:val="24"/>
          <w:lang w:val="ru-RU" w:eastAsia="ru-RU"/>
        </w:rPr>
        <w:t>при выделении цитат</w:t>
      </w:r>
      <w:r w:rsidRPr="003E08AB">
        <w:rPr>
          <w:rStyle w:val="FontStyle171"/>
          <w:sz w:val="24"/>
          <w:szCs w:val="24"/>
          <w:lang w:val="ru-RU" w:eastAsia="ru-RU"/>
        </w:rPr>
        <w:tab/>
        <w:t>§ 140—148</w:t>
      </w:r>
    </w:p>
    <w:p w14:paraId="7686A406" w14:textId="77777777" w:rsidR="00D91D69" w:rsidRPr="003E08AB" w:rsidRDefault="00D91D69" w:rsidP="006A031E">
      <w:pPr>
        <w:pStyle w:val="Style108"/>
        <w:widowControl/>
        <w:spacing w:before="10"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при выделении чужих слов в авторском тексте </w:t>
      </w:r>
      <w:r w:rsidRPr="003E08AB">
        <w:rPr>
          <w:rStyle w:val="FontStyle171"/>
          <w:spacing w:val="60"/>
          <w:sz w:val="24"/>
          <w:szCs w:val="24"/>
          <w:lang w:val="ru-RU" w:eastAsia="ru-RU"/>
        </w:rPr>
        <w:t>...</w:t>
      </w:r>
      <w:r w:rsidRPr="003E08AB">
        <w:rPr>
          <w:rStyle w:val="FontStyle171"/>
          <w:sz w:val="24"/>
          <w:szCs w:val="24"/>
          <w:lang w:val="ru-RU" w:eastAsia="ru-RU"/>
        </w:rPr>
        <w:t xml:space="preserve"> § 148</w:t>
      </w:r>
    </w:p>
    <w:p w14:paraId="264F694D" w14:textId="77777777" w:rsidR="00D91D69" w:rsidRPr="003E08AB" w:rsidRDefault="00D91D69" w:rsidP="006A031E">
      <w:pPr>
        <w:pStyle w:val="Style108"/>
        <w:widowControl/>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при выделении необычно или особо употребляемых слов (специальных, профессиональных принадлежащих узкому</w:t>
      </w:r>
    </w:p>
    <w:p w14:paraId="4F8770D6" w14:textId="77777777" w:rsidR="00D91D69" w:rsidRPr="003E08AB" w:rsidRDefault="00D91D69" w:rsidP="006A031E">
      <w:pPr>
        <w:pStyle w:val="Style103"/>
        <w:widowControl/>
        <w:tabs>
          <w:tab w:val="left" w:leader="dot" w:pos="4906"/>
        </w:tabs>
        <w:spacing w:line="216" w:lineRule="exact"/>
        <w:ind w:left="426" w:right="-314" w:firstLine="425"/>
        <w:jc w:val="both"/>
        <w:rPr>
          <w:rStyle w:val="FontStyle171"/>
          <w:sz w:val="24"/>
          <w:szCs w:val="24"/>
          <w:lang w:val="fr-FR" w:eastAsia="ru-RU"/>
        </w:rPr>
      </w:pPr>
      <w:r w:rsidRPr="003E08AB">
        <w:rPr>
          <w:rStyle w:val="FontStyle171"/>
          <w:sz w:val="24"/>
          <w:szCs w:val="24"/>
          <w:lang w:val="ru-RU" w:eastAsia="ru-RU"/>
        </w:rPr>
        <w:t>кругу обращающихся)</w:t>
      </w:r>
      <w:r w:rsidRPr="003E08AB">
        <w:rPr>
          <w:rStyle w:val="FontStyle171"/>
          <w:sz w:val="24"/>
          <w:szCs w:val="24"/>
          <w:lang w:val="ru-RU" w:eastAsia="ru-RU"/>
        </w:rPr>
        <w:tab/>
      </w:r>
      <w:r w:rsidRPr="003E08AB">
        <w:rPr>
          <w:rStyle w:val="FontStyle171"/>
          <w:sz w:val="24"/>
          <w:szCs w:val="24"/>
          <w:lang w:val="fr-FR" w:eastAsia="ru-RU"/>
        </w:rPr>
        <w:t>§150</w:t>
      </w:r>
    </w:p>
    <w:p w14:paraId="1A008E9F" w14:textId="77777777" w:rsidR="00D91D69" w:rsidRPr="003E08AB" w:rsidRDefault="00D91D69" w:rsidP="006A031E">
      <w:pPr>
        <w:pStyle w:val="Style108"/>
        <w:widowControl/>
        <w:spacing w:before="5"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выделении иностилевых слов</w:t>
      </w:r>
    </w:p>
    <w:p w14:paraId="226C2B2D"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(не соответствующих общему тону</w:t>
      </w:r>
    </w:p>
    <w:p w14:paraId="2AC126C7" w14:textId="77777777" w:rsidR="00D91D69" w:rsidRPr="003E08AB" w:rsidRDefault="00D91D69" w:rsidP="006A031E">
      <w:pPr>
        <w:pStyle w:val="Style103"/>
        <w:widowControl/>
        <w:tabs>
          <w:tab w:val="left" w:leader="dot" w:pos="4906"/>
        </w:tabs>
        <w:spacing w:line="216" w:lineRule="exact"/>
        <w:ind w:left="426" w:right="-314" w:firstLine="425"/>
        <w:jc w:val="both"/>
        <w:rPr>
          <w:rStyle w:val="FontStyle171"/>
          <w:sz w:val="24"/>
          <w:szCs w:val="24"/>
          <w:lang w:val="fr-FR" w:eastAsia="ru-RU"/>
        </w:rPr>
      </w:pPr>
      <w:r w:rsidRPr="003E08AB">
        <w:rPr>
          <w:rStyle w:val="FontStyle171"/>
          <w:sz w:val="24"/>
          <w:szCs w:val="24"/>
          <w:lang w:val="ru-RU" w:eastAsia="ru-RU"/>
        </w:rPr>
        <w:t>изложения)</w:t>
      </w:r>
      <w:r w:rsidRPr="003E08AB">
        <w:rPr>
          <w:rStyle w:val="FontStyle171"/>
          <w:sz w:val="24"/>
          <w:szCs w:val="24"/>
          <w:lang w:val="ru-RU" w:eastAsia="ru-RU"/>
        </w:rPr>
        <w:tab/>
      </w:r>
      <w:r w:rsidRPr="003E08AB">
        <w:rPr>
          <w:rStyle w:val="FontStyle171"/>
          <w:sz w:val="24"/>
          <w:szCs w:val="24"/>
          <w:lang w:val="fr-FR" w:eastAsia="ru-RU"/>
        </w:rPr>
        <w:t>§ 151</w:t>
      </w:r>
    </w:p>
    <w:p w14:paraId="4EF97A6E" w14:textId="77777777" w:rsidR="00D91D69" w:rsidRPr="003E08AB" w:rsidRDefault="00D91D69" w:rsidP="006A031E">
      <w:pPr>
        <w:pStyle w:val="Style108"/>
        <w:widowControl/>
        <w:tabs>
          <w:tab w:val="left" w:leader="dot" w:pos="4906"/>
        </w:tabs>
        <w:spacing w:before="5" w:line="216" w:lineRule="exact"/>
        <w:ind w:left="426" w:right="-314" w:firstLine="425"/>
        <w:jc w:val="both"/>
        <w:rPr>
          <w:rStyle w:val="FontStyle171"/>
          <w:sz w:val="24"/>
          <w:szCs w:val="24"/>
          <w:lang w:val="fr-FR" w:eastAsia="ru-RU"/>
        </w:rPr>
      </w:pPr>
      <w:r w:rsidRPr="003E08AB">
        <w:rPr>
          <w:rStyle w:val="FontStyle171"/>
          <w:sz w:val="24"/>
          <w:szCs w:val="24"/>
          <w:lang w:val="ru-RU" w:eastAsia="ru-RU"/>
        </w:rPr>
        <w:t>при выделении иронически звучащих слов</w:t>
      </w:r>
      <w:r w:rsidRPr="003E08AB">
        <w:rPr>
          <w:rStyle w:val="FontStyle171"/>
          <w:sz w:val="24"/>
          <w:szCs w:val="24"/>
          <w:lang w:val="ru-RU" w:eastAsia="ru-RU"/>
        </w:rPr>
        <w:tab/>
      </w:r>
      <w:r w:rsidRPr="003E08AB">
        <w:rPr>
          <w:rStyle w:val="FontStyle171"/>
          <w:sz w:val="24"/>
          <w:szCs w:val="24"/>
          <w:lang w:val="fr-FR" w:eastAsia="ru-RU"/>
        </w:rPr>
        <w:t>§ 151</w:t>
      </w:r>
    </w:p>
    <w:p w14:paraId="53DABB81" w14:textId="77777777" w:rsidR="00D91D69" w:rsidRPr="003E08AB" w:rsidRDefault="00D91D69" w:rsidP="006A031E">
      <w:pPr>
        <w:pStyle w:val="Style108"/>
        <w:widowControl/>
        <w:spacing w:before="7"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выделении слов, особо значимых для</w:t>
      </w:r>
    </w:p>
    <w:p w14:paraId="09583323" w14:textId="77777777" w:rsidR="00D91D69" w:rsidRPr="003E08AB" w:rsidRDefault="00D91D69" w:rsidP="006A031E">
      <w:pPr>
        <w:pStyle w:val="Style103"/>
        <w:widowControl/>
        <w:tabs>
          <w:tab w:val="left" w:leader="dot" w:pos="4903"/>
        </w:tabs>
        <w:spacing w:line="216" w:lineRule="exact"/>
        <w:ind w:left="426" w:right="-314" w:firstLine="425"/>
        <w:jc w:val="both"/>
        <w:rPr>
          <w:rStyle w:val="FontStyle171"/>
          <w:sz w:val="24"/>
          <w:szCs w:val="24"/>
          <w:lang w:val="fr-FR" w:eastAsia="ru-RU"/>
        </w:rPr>
      </w:pPr>
      <w:r w:rsidRPr="003E08AB">
        <w:rPr>
          <w:rStyle w:val="FontStyle171"/>
          <w:sz w:val="24"/>
          <w:szCs w:val="24"/>
          <w:lang w:val="ru-RU" w:eastAsia="ru-RU"/>
        </w:rPr>
        <w:t>автора</w:t>
      </w:r>
      <w:r w:rsidRPr="003E08AB">
        <w:rPr>
          <w:rStyle w:val="FontStyle171"/>
          <w:sz w:val="24"/>
          <w:szCs w:val="24"/>
          <w:lang w:val="ru-RU" w:eastAsia="ru-RU"/>
        </w:rPr>
        <w:tab/>
      </w:r>
      <w:r w:rsidRPr="003E08AB">
        <w:rPr>
          <w:rStyle w:val="FontStyle171"/>
          <w:sz w:val="24"/>
          <w:szCs w:val="24"/>
          <w:lang w:val="fr-FR" w:eastAsia="ru-RU"/>
        </w:rPr>
        <w:t>§ 152</w:t>
      </w:r>
    </w:p>
    <w:p w14:paraId="17AE6F14" w14:textId="77777777" w:rsidR="00D91D69" w:rsidRPr="003E08AB" w:rsidRDefault="00D91D69" w:rsidP="006A031E">
      <w:pPr>
        <w:pStyle w:val="Style108"/>
        <w:widowControl/>
        <w:spacing w:before="7" w:line="216" w:lineRule="exact"/>
        <w:ind w:left="426" w:right="-314" w:firstLine="425"/>
        <w:jc w:val="both"/>
        <w:rPr>
          <w:rStyle w:val="FontStyle171"/>
          <w:sz w:val="24"/>
          <w:szCs w:val="24"/>
          <w:lang w:val="ru-RU" w:eastAsia="ru-RU"/>
        </w:rPr>
      </w:pPr>
      <w:r w:rsidRPr="003E08AB">
        <w:rPr>
          <w:rStyle w:val="FontStyle171"/>
          <w:sz w:val="24"/>
          <w:szCs w:val="24"/>
          <w:lang w:val="ru-RU" w:eastAsia="ru-RU"/>
        </w:rPr>
        <w:t>при выделении необычно употребленных</w:t>
      </w:r>
    </w:p>
    <w:p w14:paraId="19E80FEF" w14:textId="77777777" w:rsidR="00D91D69" w:rsidRPr="003E08AB" w:rsidRDefault="00D91D69" w:rsidP="006A031E">
      <w:pPr>
        <w:pStyle w:val="Style103"/>
        <w:widowControl/>
        <w:tabs>
          <w:tab w:val="left" w:leader="dot" w:pos="4906"/>
        </w:tabs>
        <w:spacing w:line="216" w:lineRule="exact"/>
        <w:ind w:left="426" w:right="-314" w:firstLine="425"/>
        <w:rPr>
          <w:rStyle w:val="FontStyle171"/>
          <w:sz w:val="24"/>
          <w:szCs w:val="24"/>
          <w:lang w:val="fr-FR" w:eastAsia="ru-RU"/>
        </w:rPr>
      </w:pPr>
      <w:r w:rsidRPr="003E08AB">
        <w:rPr>
          <w:rStyle w:val="FontStyle171"/>
          <w:sz w:val="24"/>
          <w:szCs w:val="24"/>
          <w:lang w:val="ru-RU" w:eastAsia="ru-RU"/>
        </w:rPr>
        <w:t>грамматических форм</w:t>
      </w:r>
      <w:r w:rsidRPr="003E08AB">
        <w:rPr>
          <w:rStyle w:val="FontStyle171"/>
          <w:sz w:val="24"/>
          <w:szCs w:val="24"/>
          <w:lang w:val="ru-RU" w:eastAsia="ru-RU"/>
        </w:rPr>
        <w:tab/>
      </w:r>
      <w:r w:rsidRPr="003E08AB">
        <w:rPr>
          <w:rStyle w:val="FontStyle171"/>
          <w:sz w:val="24"/>
          <w:szCs w:val="24"/>
          <w:lang w:val="fr-FR" w:eastAsia="ru-RU"/>
        </w:rPr>
        <w:t>§ 153</w:t>
      </w:r>
    </w:p>
    <w:p w14:paraId="76B80A1B" w14:textId="77777777" w:rsidR="00D91D69" w:rsidRPr="003E08AB" w:rsidRDefault="00D91D69" w:rsidP="006A031E">
      <w:pPr>
        <w:pStyle w:val="Style101"/>
        <w:widowControl/>
        <w:spacing w:before="158"/>
        <w:ind w:left="426" w:right="-314" w:firstLine="425"/>
        <w:rPr>
          <w:rStyle w:val="FontStyle155"/>
          <w:sz w:val="24"/>
          <w:szCs w:val="24"/>
          <w:lang w:val="ru-RU" w:eastAsia="ru-RU"/>
        </w:rPr>
      </w:pPr>
      <w:r w:rsidRPr="003E08AB">
        <w:rPr>
          <w:rStyle w:val="FontStyle155"/>
          <w:sz w:val="24"/>
          <w:szCs w:val="24"/>
          <w:lang w:val="ru-RU" w:eastAsia="ru-RU"/>
        </w:rPr>
        <w:t>Последовательность расположения знаков</w:t>
      </w:r>
    </w:p>
    <w:p w14:paraId="0D689630" w14:textId="77777777" w:rsidR="00D91D69" w:rsidRPr="003E08AB" w:rsidRDefault="00D91D69" w:rsidP="006A031E">
      <w:pPr>
        <w:pStyle w:val="Style108"/>
        <w:widowControl/>
        <w:spacing w:before="29" w:line="216" w:lineRule="exact"/>
        <w:ind w:left="426" w:right="-314" w:firstLine="425"/>
        <w:rPr>
          <w:rStyle w:val="FontStyle171"/>
          <w:sz w:val="24"/>
          <w:szCs w:val="24"/>
          <w:lang w:val="ru-RU" w:eastAsia="ru-RU"/>
        </w:rPr>
      </w:pPr>
      <w:r w:rsidRPr="003E08AB">
        <w:rPr>
          <w:rStyle w:val="FontStyle171"/>
          <w:sz w:val="24"/>
          <w:szCs w:val="24"/>
          <w:lang w:val="ru-RU" w:eastAsia="ru-RU"/>
        </w:rPr>
        <w:t>вопросительный знак, восклицательный</w:t>
      </w:r>
    </w:p>
    <w:p w14:paraId="005663F7" w14:textId="77777777" w:rsidR="00D91D69" w:rsidRPr="003E08AB" w:rsidRDefault="00D91D69" w:rsidP="006A031E">
      <w:pPr>
        <w:pStyle w:val="Style103"/>
        <w:widowControl/>
        <w:tabs>
          <w:tab w:val="left" w:leader="dot" w:pos="4903"/>
        </w:tabs>
        <w:spacing w:line="216" w:lineRule="exact"/>
        <w:ind w:left="426" w:right="-314" w:firstLine="425"/>
        <w:rPr>
          <w:rStyle w:val="FontStyle171"/>
          <w:sz w:val="24"/>
          <w:szCs w:val="24"/>
          <w:lang w:val="fr-FR" w:eastAsia="ru-RU"/>
        </w:rPr>
      </w:pPr>
      <w:r w:rsidRPr="003E08AB">
        <w:rPr>
          <w:rStyle w:val="FontStyle171"/>
          <w:sz w:val="24"/>
          <w:szCs w:val="24"/>
          <w:lang w:val="ru-RU" w:eastAsia="ru-RU"/>
        </w:rPr>
        <w:t>знак(?!)</w:t>
      </w:r>
      <w:r w:rsidRPr="003E08AB">
        <w:rPr>
          <w:rStyle w:val="FontStyle171"/>
          <w:sz w:val="24"/>
          <w:szCs w:val="24"/>
          <w:lang w:val="ru-RU" w:eastAsia="ru-RU"/>
        </w:rPr>
        <w:tab/>
      </w:r>
      <w:r w:rsidRPr="003E08AB">
        <w:rPr>
          <w:rStyle w:val="FontStyle171"/>
          <w:sz w:val="24"/>
          <w:szCs w:val="24"/>
          <w:lang w:val="fr-FR" w:eastAsia="ru-RU"/>
        </w:rPr>
        <w:t>§ 154</w:t>
      </w:r>
    </w:p>
    <w:p w14:paraId="0D45BADF" w14:textId="77777777" w:rsidR="00D91D69" w:rsidRPr="003E08AB" w:rsidRDefault="00D91D69" w:rsidP="006A031E">
      <w:pPr>
        <w:pStyle w:val="Style108"/>
        <w:widowControl/>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вопросительный знак или восклицательный</w:t>
      </w:r>
    </w:p>
    <w:p w14:paraId="471EC312" w14:textId="77777777" w:rsidR="00D91D69" w:rsidRPr="003E08AB" w:rsidRDefault="00D91D69" w:rsidP="006A031E">
      <w:pPr>
        <w:pStyle w:val="Style103"/>
        <w:widowControl/>
        <w:tabs>
          <w:tab w:val="left" w:leader="dot" w:pos="4906"/>
        </w:tabs>
        <w:spacing w:line="216" w:lineRule="exact"/>
        <w:ind w:left="426" w:right="-314" w:firstLine="425"/>
        <w:rPr>
          <w:rStyle w:val="FontStyle171"/>
          <w:sz w:val="24"/>
          <w:szCs w:val="24"/>
          <w:lang w:val="fr-FR" w:eastAsia="ru-RU"/>
        </w:rPr>
      </w:pPr>
      <w:r w:rsidRPr="003E08AB">
        <w:rPr>
          <w:rStyle w:val="FontStyle171"/>
          <w:sz w:val="24"/>
          <w:szCs w:val="24"/>
          <w:lang w:val="ru-RU" w:eastAsia="ru-RU"/>
        </w:rPr>
        <w:t xml:space="preserve">знак с многоточием </w:t>
      </w:r>
      <w:r w:rsidRPr="003E08AB">
        <w:rPr>
          <w:rStyle w:val="FontStyle171"/>
          <w:sz w:val="24"/>
          <w:szCs w:val="24"/>
          <w:lang w:val="fr-FR" w:eastAsia="ru-RU"/>
        </w:rPr>
        <w:t>(?..) (!..) (?!.)</w:t>
      </w:r>
      <w:r w:rsidRPr="003E08AB">
        <w:rPr>
          <w:rStyle w:val="FontStyle171"/>
          <w:sz w:val="24"/>
          <w:szCs w:val="24"/>
          <w:lang w:val="fr-FR" w:eastAsia="ru-RU"/>
        </w:rPr>
        <w:tab/>
        <w:t>§ 154</w:t>
      </w:r>
    </w:p>
    <w:p w14:paraId="022E6B64" w14:textId="77777777" w:rsidR="00D91D69" w:rsidRPr="003E08AB" w:rsidRDefault="00D91D69" w:rsidP="006A031E">
      <w:pPr>
        <w:pStyle w:val="Style108"/>
        <w:widowControl/>
        <w:spacing w:before="5"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запятая, тире </w:t>
      </w:r>
      <w:r w:rsidRPr="003E08AB">
        <w:rPr>
          <w:rStyle w:val="FontStyle171"/>
          <w:sz w:val="24"/>
          <w:szCs w:val="24"/>
          <w:lang w:val="fr-FR" w:eastAsia="ru-RU"/>
        </w:rPr>
        <w:t xml:space="preserve">(, — ); </w:t>
      </w:r>
      <w:r w:rsidRPr="003E08AB">
        <w:rPr>
          <w:rStyle w:val="FontStyle171"/>
          <w:sz w:val="24"/>
          <w:szCs w:val="24"/>
          <w:lang w:val="ru-RU" w:eastAsia="ru-RU"/>
        </w:rPr>
        <w:t>вопросительный знак,</w:t>
      </w:r>
    </w:p>
    <w:p w14:paraId="49DA880F" w14:textId="77777777" w:rsidR="00D91D69" w:rsidRPr="003E08AB" w:rsidRDefault="00D91D69" w:rsidP="006A031E">
      <w:pPr>
        <w:pStyle w:val="Style103"/>
        <w:widowControl/>
        <w:spacing w:line="216" w:lineRule="exact"/>
        <w:ind w:left="426" w:right="-314" w:firstLine="425"/>
        <w:rPr>
          <w:rStyle w:val="FontStyle171"/>
          <w:sz w:val="24"/>
          <w:szCs w:val="24"/>
          <w:lang w:val="fr-FR" w:eastAsia="ru-RU"/>
        </w:rPr>
      </w:pPr>
      <w:r w:rsidRPr="003E08AB">
        <w:rPr>
          <w:rStyle w:val="FontStyle171"/>
          <w:sz w:val="24"/>
          <w:szCs w:val="24"/>
          <w:lang w:val="ru-RU" w:eastAsia="ru-RU"/>
        </w:rPr>
        <w:t xml:space="preserve">тире </w:t>
      </w:r>
      <w:r w:rsidRPr="003E08AB">
        <w:rPr>
          <w:rStyle w:val="FontStyle171"/>
          <w:sz w:val="24"/>
          <w:szCs w:val="24"/>
          <w:lang w:val="fr-FR" w:eastAsia="ru-RU"/>
        </w:rPr>
        <w:t xml:space="preserve">(? — ); </w:t>
      </w:r>
      <w:r w:rsidRPr="003E08AB">
        <w:rPr>
          <w:rStyle w:val="FontStyle171"/>
          <w:sz w:val="24"/>
          <w:szCs w:val="24"/>
          <w:lang w:val="ru-RU" w:eastAsia="ru-RU"/>
        </w:rPr>
        <w:t xml:space="preserve">восклицательный знак, тире </w:t>
      </w:r>
      <w:r w:rsidRPr="003E08AB">
        <w:rPr>
          <w:rStyle w:val="FontStyle171"/>
          <w:sz w:val="24"/>
          <w:szCs w:val="24"/>
          <w:lang w:val="fr-FR" w:eastAsia="ru-RU"/>
        </w:rPr>
        <w:t>(! — );</w:t>
      </w:r>
    </w:p>
    <w:p w14:paraId="5FA29226" w14:textId="77777777" w:rsidR="00D91D69" w:rsidRPr="003E08AB" w:rsidRDefault="00D91D69" w:rsidP="006A031E">
      <w:pPr>
        <w:pStyle w:val="Style103"/>
        <w:widowControl/>
        <w:spacing w:line="216" w:lineRule="exact"/>
        <w:ind w:left="426" w:right="-314" w:firstLine="425"/>
        <w:rPr>
          <w:rStyle w:val="FontStyle171"/>
          <w:sz w:val="24"/>
          <w:szCs w:val="24"/>
          <w:lang w:val="fr-FR" w:eastAsia="ru-RU"/>
        </w:rPr>
      </w:pPr>
      <w:r w:rsidRPr="003E08AB">
        <w:rPr>
          <w:rStyle w:val="FontStyle171"/>
          <w:sz w:val="24"/>
          <w:szCs w:val="24"/>
          <w:lang w:val="ru-RU" w:eastAsia="ru-RU"/>
        </w:rPr>
        <w:t xml:space="preserve">многоточие, тире </w:t>
      </w:r>
      <w:r w:rsidRPr="003E08AB">
        <w:rPr>
          <w:rStyle w:val="FontStyle171"/>
          <w:sz w:val="24"/>
          <w:szCs w:val="24"/>
          <w:lang w:val="fr-FR" w:eastAsia="ru-RU"/>
        </w:rPr>
        <w:t xml:space="preserve">(... — ); </w:t>
      </w:r>
      <w:r w:rsidRPr="003E08AB">
        <w:rPr>
          <w:rStyle w:val="FontStyle171"/>
          <w:sz w:val="24"/>
          <w:szCs w:val="24"/>
          <w:lang w:val="ru-RU" w:eastAsia="ru-RU"/>
        </w:rPr>
        <w:t xml:space="preserve">двоеточие, тире </w:t>
      </w:r>
      <w:r w:rsidRPr="003E08AB">
        <w:rPr>
          <w:rStyle w:val="FontStyle171"/>
          <w:sz w:val="24"/>
          <w:szCs w:val="24"/>
          <w:lang w:val="fr-FR" w:eastAsia="ru-RU"/>
        </w:rPr>
        <w:t>(: — );</w:t>
      </w:r>
    </w:p>
    <w:p w14:paraId="7ACD9F75" w14:textId="77777777" w:rsidR="00D91D69" w:rsidRPr="003E08AB" w:rsidRDefault="00D91D69" w:rsidP="006A031E">
      <w:pPr>
        <w:pStyle w:val="Style103"/>
        <w:widowControl/>
        <w:tabs>
          <w:tab w:val="left" w:leader="dot" w:pos="4541"/>
        </w:tabs>
        <w:spacing w:line="216" w:lineRule="exact"/>
        <w:ind w:left="426" w:right="-314" w:firstLine="425"/>
        <w:rPr>
          <w:rStyle w:val="FontStyle171"/>
          <w:sz w:val="24"/>
          <w:szCs w:val="24"/>
          <w:lang w:val="fr-FR" w:eastAsia="ru-RU"/>
        </w:rPr>
      </w:pPr>
      <w:r w:rsidRPr="003E08AB">
        <w:rPr>
          <w:rStyle w:val="FontStyle171"/>
          <w:sz w:val="24"/>
          <w:szCs w:val="24"/>
          <w:lang w:val="ru-RU" w:eastAsia="ru-RU"/>
        </w:rPr>
        <w:t xml:space="preserve">точка, тире </w:t>
      </w:r>
      <w:r w:rsidRPr="003E08AB">
        <w:rPr>
          <w:rStyle w:val="FontStyle171"/>
          <w:sz w:val="24"/>
          <w:szCs w:val="24"/>
          <w:lang w:val="fr-FR" w:eastAsia="ru-RU"/>
        </w:rPr>
        <w:t>(. — )</w:t>
      </w:r>
      <w:r w:rsidRPr="003E08AB">
        <w:rPr>
          <w:rStyle w:val="FontStyle171"/>
          <w:sz w:val="24"/>
          <w:szCs w:val="24"/>
          <w:lang w:val="fr-FR" w:eastAsia="ru-RU"/>
        </w:rPr>
        <w:tab/>
        <w:t>§ 155, 156</w:t>
      </w:r>
    </w:p>
    <w:p w14:paraId="3D6B3BAC" w14:textId="77777777" w:rsidR="00D91D69" w:rsidRPr="003E08AB" w:rsidRDefault="00D91D69" w:rsidP="006A031E">
      <w:pPr>
        <w:pStyle w:val="Style108"/>
        <w:widowControl/>
        <w:spacing w:before="7" w:line="216" w:lineRule="exact"/>
        <w:ind w:left="426" w:right="-314" w:firstLine="425"/>
        <w:rPr>
          <w:rStyle w:val="FontStyle171"/>
          <w:sz w:val="24"/>
          <w:szCs w:val="24"/>
          <w:lang w:val="ru-RU" w:eastAsia="ru-RU"/>
        </w:rPr>
      </w:pPr>
      <w:r w:rsidRPr="003E08AB">
        <w:rPr>
          <w:rStyle w:val="FontStyle171"/>
          <w:sz w:val="24"/>
          <w:szCs w:val="24"/>
          <w:lang w:val="ru-RU" w:eastAsia="ru-RU"/>
        </w:rPr>
        <w:t>запятая и многоточие (запятая поглощается</w:t>
      </w:r>
    </w:p>
    <w:p w14:paraId="55DD0C2D" w14:textId="77777777" w:rsidR="00D91D69" w:rsidRPr="003E08AB" w:rsidRDefault="00D91D69" w:rsidP="006A031E">
      <w:pPr>
        <w:pStyle w:val="Style103"/>
        <w:widowControl/>
        <w:tabs>
          <w:tab w:val="left" w:leader="dot" w:pos="4906"/>
        </w:tabs>
        <w:spacing w:line="216" w:lineRule="exact"/>
        <w:ind w:left="426" w:right="-314" w:firstLine="425"/>
        <w:rPr>
          <w:rStyle w:val="FontStyle171"/>
          <w:sz w:val="24"/>
          <w:szCs w:val="24"/>
          <w:lang w:val="fr-FR" w:eastAsia="ru-RU"/>
        </w:rPr>
      </w:pPr>
      <w:r w:rsidRPr="003E08AB">
        <w:rPr>
          <w:rStyle w:val="FontStyle171"/>
          <w:sz w:val="24"/>
          <w:szCs w:val="24"/>
          <w:lang w:val="ru-RU" w:eastAsia="ru-RU"/>
        </w:rPr>
        <w:t>многоточием)</w:t>
      </w:r>
      <w:r w:rsidRPr="003E08AB">
        <w:rPr>
          <w:rStyle w:val="FontStyle171"/>
          <w:sz w:val="24"/>
          <w:szCs w:val="24"/>
          <w:lang w:val="ru-RU" w:eastAsia="ru-RU"/>
        </w:rPr>
        <w:tab/>
      </w:r>
      <w:r w:rsidRPr="003E08AB">
        <w:rPr>
          <w:rStyle w:val="FontStyle171"/>
          <w:sz w:val="24"/>
          <w:szCs w:val="24"/>
          <w:lang w:val="fr-FR" w:eastAsia="ru-RU"/>
        </w:rPr>
        <w:t>§ 157</w:t>
      </w:r>
    </w:p>
    <w:p w14:paraId="1C28FA42" w14:textId="77777777" w:rsidR="00D91D69" w:rsidRPr="003E08AB" w:rsidRDefault="00D91D69" w:rsidP="006A031E">
      <w:pPr>
        <w:pStyle w:val="Style108"/>
        <w:widowControl/>
        <w:spacing w:before="7" w:line="216" w:lineRule="exact"/>
        <w:ind w:left="426" w:right="-314" w:firstLine="425"/>
        <w:rPr>
          <w:rStyle w:val="FontStyle171"/>
          <w:sz w:val="24"/>
          <w:szCs w:val="24"/>
          <w:lang w:val="ru-RU" w:eastAsia="ru-RU"/>
        </w:rPr>
      </w:pPr>
      <w:r w:rsidRPr="003E08AB">
        <w:rPr>
          <w:rStyle w:val="FontStyle171"/>
          <w:sz w:val="24"/>
          <w:szCs w:val="24"/>
          <w:lang w:val="ru-RU" w:eastAsia="ru-RU"/>
        </w:rPr>
        <w:t>запятая и двоеточие (запятая поглощается</w:t>
      </w:r>
    </w:p>
    <w:p w14:paraId="6B157CA2" w14:textId="77777777" w:rsidR="00D91D69" w:rsidRPr="003E08AB" w:rsidRDefault="00D91D69" w:rsidP="006A031E">
      <w:pPr>
        <w:pStyle w:val="Style103"/>
        <w:widowControl/>
        <w:tabs>
          <w:tab w:val="left" w:leader="dot" w:pos="4906"/>
        </w:tabs>
        <w:spacing w:line="216" w:lineRule="exact"/>
        <w:ind w:left="426" w:right="-314" w:firstLine="425"/>
        <w:rPr>
          <w:rStyle w:val="FontStyle171"/>
          <w:sz w:val="24"/>
          <w:szCs w:val="24"/>
          <w:lang w:val="fr-FR" w:eastAsia="ru-RU"/>
        </w:rPr>
      </w:pPr>
      <w:r w:rsidRPr="003E08AB">
        <w:rPr>
          <w:rStyle w:val="FontStyle171"/>
          <w:sz w:val="24"/>
          <w:szCs w:val="24"/>
          <w:lang w:val="ru-RU" w:eastAsia="ru-RU"/>
        </w:rPr>
        <w:t>двоеточием)</w:t>
      </w:r>
      <w:r w:rsidRPr="003E08AB">
        <w:rPr>
          <w:rStyle w:val="FontStyle171"/>
          <w:sz w:val="24"/>
          <w:szCs w:val="24"/>
          <w:lang w:val="ru-RU" w:eastAsia="ru-RU"/>
        </w:rPr>
        <w:tab/>
      </w:r>
      <w:r w:rsidRPr="003E08AB">
        <w:rPr>
          <w:rStyle w:val="FontStyle171"/>
          <w:sz w:val="24"/>
          <w:szCs w:val="24"/>
          <w:lang w:val="fr-FR" w:eastAsia="ru-RU"/>
        </w:rPr>
        <w:t>§ 157</w:t>
      </w:r>
    </w:p>
    <w:p w14:paraId="325B37B5" w14:textId="77777777" w:rsidR="00D91D69" w:rsidRPr="003E08AB" w:rsidRDefault="00D91D69" w:rsidP="006A031E">
      <w:pPr>
        <w:pStyle w:val="Style108"/>
        <w:widowControl/>
        <w:spacing w:line="226" w:lineRule="exact"/>
        <w:ind w:left="426" w:right="-314" w:firstLine="425"/>
        <w:rPr>
          <w:rStyle w:val="FontStyle171"/>
          <w:sz w:val="24"/>
          <w:szCs w:val="24"/>
          <w:lang w:val="ru-RU" w:eastAsia="ru-RU"/>
        </w:rPr>
      </w:pPr>
      <w:r w:rsidRPr="003E08AB">
        <w:rPr>
          <w:rStyle w:val="FontStyle171"/>
          <w:sz w:val="24"/>
          <w:szCs w:val="24"/>
          <w:lang w:val="ru-RU" w:eastAsia="ru-RU"/>
        </w:rPr>
        <w:t>запятая, точка с запятой, двоеточие, тире, точка, оказавшиеся перед открывающей скобкой, выносятся за закрывающую скобку ),</w:t>
      </w:r>
    </w:p>
    <w:p w14:paraId="7074E11C" w14:textId="77777777" w:rsidR="00D91D69" w:rsidRPr="003E08AB" w:rsidRDefault="00D91D69" w:rsidP="006A031E">
      <w:pPr>
        <w:pStyle w:val="Style137"/>
        <w:widowControl/>
        <w:spacing w:line="228" w:lineRule="exact"/>
        <w:ind w:left="426" w:right="-314" w:firstLine="425"/>
        <w:jc w:val="center"/>
        <w:rPr>
          <w:rStyle w:val="FontStyle207"/>
          <w:sz w:val="24"/>
          <w:szCs w:val="24"/>
          <w:lang w:val="ru-RU" w:eastAsia="ru-RU"/>
        </w:rPr>
      </w:pPr>
      <w:r w:rsidRPr="003E08AB">
        <w:rPr>
          <w:rStyle w:val="FontStyle207"/>
          <w:sz w:val="24"/>
          <w:szCs w:val="24"/>
          <w:lang w:val="ru-RU" w:eastAsia="ru-RU"/>
        </w:rPr>
        <w:t>);</w:t>
      </w:r>
    </w:p>
    <w:p w14:paraId="4EECDE84" w14:textId="77777777" w:rsidR="00D91D69" w:rsidRPr="003E08AB" w:rsidRDefault="00D91D69" w:rsidP="006A031E">
      <w:pPr>
        <w:pStyle w:val="Style125"/>
        <w:widowControl/>
        <w:spacing w:before="2" w:line="228" w:lineRule="exact"/>
        <w:ind w:left="426" w:right="-314" w:firstLine="425"/>
        <w:jc w:val="center"/>
        <w:rPr>
          <w:rStyle w:val="FontStyle208"/>
          <w:rFonts w:ascii="Times New Roman" w:hAnsi="Times New Roman" w:cs="Times New Roman"/>
          <w:sz w:val="24"/>
          <w:szCs w:val="24"/>
          <w:lang w:val="ru-RU" w:eastAsia="ru-RU"/>
        </w:rPr>
      </w:pPr>
      <w:r w:rsidRPr="003E08AB">
        <w:rPr>
          <w:rStyle w:val="FontStyle208"/>
          <w:rFonts w:ascii="Times New Roman" w:hAnsi="Times New Roman" w:cs="Times New Roman"/>
          <w:sz w:val="24"/>
          <w:szCs w:val="24"/>
          <w:lang w:val="ru-RU" w:eastAsia="ru-RU"/>
        </w:rPr>
        <w:t>):</w:t>
      </w:r>
    </w:p>
    <w:p w14:paraId="702144CB" w14:textId="77777777" w:rsidR="00D91D69" w:rsidRPr="003E08AB" w:rsidRDefault="00D91D69" w:rsidP="006A031E">
      <w:pPr>
        <w:pStyle w:val="Style123"/>
        <w:widowControl/>
        <w:spacing w:line="228" w:lineRule="exact"/>
        <w:ind w:left="426" w:right="-314" w:firstLine="425"/>
        <w:jc w:val="center"/>
        <w:rPr>
          <w:rStyle w:val="FontStyle209"/>
          <w:rFonts w:ascii="Times New Roman" w:hAnsi="Times New Roman" w:cs="Times New Roman"/>
          <w:sz w:val="24"/>
          <w:szCs w:val="24"/>
          <w:lang w:val="ru-RU" w:eastAsia="ru-RU"/>
        </w:rPr>
      </w:pPr>
      <w:r w:rsidRPr="003E08AB">
        <w:rPr>
          <w:rStyle w:val="FontStyle209"/>
          <w:rFonts w:ascii="Times New Roman" w:hAnsi="Times New Roman" w:cs="Times New Roman"/>
          <w:sz w:val="24"/>
          <w:szCs w:val="24"/>
          <w:lang w:val="ru-RU" w:eastAsia="ru-RU"/>
        </w:rPr>
        <w:t>)-</w:t>
      </w:r>
    </w:p>
    <w:p w14:paraId="47590D97" w14:textId="77777777" w:rsidR="00D91D69" w:rsidRPr="003E08AB" w:rsidRDefault="00D91D69" w:rsidP="006A031E">
      <w:pPr>
        <w:pStyle w:val="Style103"/>
        <w:widowControl/>
        <w:tabs>
          <w:tab w:val="left" w:leader="dot" w:pos="4471"/>
        </w:tabs>
        <w:spacing w:before="10" w:line="240" w:lineRule="auto"/>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 158, п. 1</w:t>
      </w:r>
    </w:p>
    <w:p w14:paraId="3E6B3EC9" w14:textId="77777777" w:rsidR="00D91D69" w:rsidRPr="003E08AB" w:rsidRDefault="00D91D69" w:rsidP="006A031E">
      <w:pPr>
        <w:pStyle w:val="Style108"/>
        <w:widowControl/>
        <w:spacing w:before="41" w:line="216" w:lineRule="exact"/>
        <w:ind w:left="426" w:right="-314" w:firstLine="425"/>
        <w:rPr>
          <w:rStyle w:val="FontStyle171"/>
          <w:sz w:val="24"/>
          <w:szCs w:val="24"/>
          <w:lang w:val="ru-RU" w:eastAsia="ru-RU"/>
        </w:rPr>
      </w:pPr>
      <w:r w:rsidRPr="003E08AB">
        <w:rPr>
          <w:rStyle w:val="FontStyle171"/>
          <w:sz w:val="24"/>
          <w:szCs w:val="24"/>
          <w:lang w:val="ru-RU" w:eastAsia="ru-RU"/>
        </w:rPr>
        <w:t>точка, вопросительный знак, восклицательный знак, многоточие, относящиеся к конструкции, заключенной в скобках, ставятся перед закрывающей скобкой</w:t>
      </w:r>
    </w:p>
    <w:p w14:paraId="33547232" w14:textId="77777777" w:rsidR="00D91D69" w:rsidRPr="003E08AB" w:rsidRDefault="00D91D69" w:rsidP="006A031E">
      <w:pPr>
        <w:pStyle w:val="Style133"/>
        <w:widowControl/>
        <w:spacing w:before="36" w:line="214" w:lineRule="exact"/>
        <w:ind w:left="426" w:right="-314" w:firstLine="425"/>
        <w:rPr>
          <w:rStyle w:val="FontStyle210"/>
          <w:rFonts w:ascii="Times New Roman" w:hAnsi="Times New Roman" w:cs="Times New Roman"/>
          <w:sz w:val="24"/>
          <w:szCs w:val="24"/>
          <w:lang w:val="fr-FR" w:eastAsia="fr-FR"/>
        </w:rPr>
      </w:pPr>
      <w:r w:rsidRPr="003E08AB">
        <w:rPr>
          <w:rStyle w:val="FontStyle210"/>
          <w:rFonts w:ascii="Times New Roman" w:hAnsi="Times New Roman" w:cs="Times New Roman"/>
          <w:sz w:val="24"/>
          <w:szCs w:val="24"/>
          <w:lang w:val="fr-FR" w:eastAsia="fr-FR"/>
        </w:rPr>
        <w:t>.)</w:t>
      </w:r>
    </w:p>
    <w:p w14:paraId="49ADC573" w14:textId="77777777" w:rsidR="00D91D69" w:rsidRPr="003E08AB" w:rsidRDefault="00D91D69" w:rsidP="006A031E">
      <w:pPr>
        <w:pStyle w:val="Style131"/>
        <w:widowControl/>
        <w:spacing w:before="7" w:line="214" w:lineRule="exact"/>
        <w:ind w:left="426" w:right="-314" w:firstLine="425"/>
        <w:rPr>
          <w:rStyle w:val="FontStyle211"/>
          <w:sz w:val="24"/>
          <w:szCs w:val="24"/>
          <w:lang w:val="fr-FR" w:eastAsia="fr-FR"/>
        </w:rPr>
      </w:pPr>
      <w:r w:rsidRPr="003E08AB">
        <w:rPr>
          <w:rStyle w:val="FontStyle211"/>
          <w:sz w:val="24"/>
          <w:szCs w:val="24"/>
          <w:lang w:val="fr-FR" w:eastAsia="fr-FR"/>
        </w:rPr>
        <w:t>?)</w:t>
      </w:r>
    </w:p>
    <w:p w14:paraId="2A7CAC16" w14:textId="77777777" w:rsidR="00D91D69" w:rsidRPr="003E08AB" w:rsidRDefault="00D91D69" w:rsidP="006A031E">
      <w:pPr>
        <w:pStyle w:val="Style140"/>
        <w:widowControl/>
        <w:spacing w:before="7" w:line="214" w:lineRule="exact"/>
        <w:ind w:left="426" w:right="-314" w:firstLine="425"/>
        <w:rPr>
          <w:rStyle w:val="FontStyle212"/>
          <w:sz w:val="24"/>
          <w:szCs w:val="24"/>
          <w:lang w:val="fr-FR" w:eastAsia="fr-FR"/>
        </w:rPr>
      </w:pPr>
      <w:r w:rsidRPr="003E08AB">
        <w:rPr>
          <w:rStyle w:val="FontStyle212"/>
          <w:sz w:val="24"/>
          <w:szCs w:val="24"/>
          <w:lang w:val="fr-FR" w:eastAsia="fr-FR"/>
        </w:rPr>
        <w:t>!)</w:t>
      </w:r>
    </w:p>
    <w:p w14:paraId="0BE2A3A2" w14:textId="77777777" w:rsidR="00D91D69" w:rsidRPr="003E08AB" w:rsidRDefault="00D91D69" w:rsidP="006A031E">
      <w:pPr>
        <w:pStyle w:val="Style103"/>
        <w:widowControl/>
        <w:tabs>
          <w:tab w:val="left" w:leader="dot" w:pos="1937"/>
        </w:tabs>
        <w:spacing w:line="214" w:lineRule="exact"/>
        <w:ind w:left="426" w:right="-314" w:firstLine="425"/>
        <w:jc w:val="right"/>
        <w:rPr>
          <w:rStyle w:val="FontStyle171"/>
          <w:sz w:val="24"/>
          <w:szCs w:val="24"/>
          <w:lang w:val="fr-FR" w:eastAsia="fr-FR"/>
        </w:rPr>
      </w:pPr>
      <w:r w:rsidRPr="003E08AB">
        <w:rPr>
          <w:rStyle w:val="FontStyle171"/>
          <w:sz w:val="24"/>
          <w:szCs w:val="24"/>
          <w:lang w:val="fr-FR" w:eastAsia="fr-FR"/>
        </w:rPr>
        <w:t>...)</w:t>
      </w:r>
      <w:r w:rsidRPr="003E08AB">
        <w:rPr>
          <w:rStyle w:val="FontStyle171"/>
          <w:sz w:val="24"/>
          <w:szCs w:val="24"/>
          <w:lang w:val="fr-FR" w:eastAsia="fr-FR"/>
        </w:rPr>
        <w:tab/>
        <w:t xml:space="preserve">§ 158, </w:t>
      </w:r>
      <w:r w:rsidRPr="003E08AB">
        <w:rPr>
          <w:rStyle w:val="FontStyle171"/>
          <w:sz w:val="24"/>
          <w:szCs w:val="24"/>
          <w:lang w:val="ru-RU" w:eastAsia="fr-FR"/>
        </w:rPr>
        <w:t xml:space="preserve">п. </w:t>
      </w:r>
      <w:r w:rsidRPr="003E08AB">
        <w:rPr>
          <w:rStyle w:val="FontStyle171"/>
          <w:sz w:val="24"/>
          <w:szCs w:val="24"/>
          <w:lang w:val="fr-FR" w:eastAsia="fr-FR"/>
        </w:rPr>
        <w:t>2</w:t>
      </w:r>
    </w:p>
    <w:p w14:paraId="10AC36F3" w14:textId="77777777" w:rsidR="00D91D69" w:rsidRPr="003E08AB" w:rsidRDefault="00D91D69" w:rsidP="006A031E">
      <w:pPr>
        <w:pStyle w:val="Style108"/>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многоточие перед открывающей скобкой, по условиям контекста</w:t>
      </w:r>
    </w:p>
    <w:p w14:paraId="39C4CB7D" w14:textId="77777777" w:rsidR="00D91D69" w:rsidRPr="003E08AB" w:rsidRDefault="00D91D69" w:rsidP="006A031E">
      <w:pPr>
        <w:pStyle w:val="Style103"/>
        <w:widowControl/>
        <w:tabs>
          <w:tab w:val="left" w:leader="dot" w:pos="1927"/>
        </w:tabs>
        <w:spacing w:before="48" w:line="240" w:lineRule="auto"/>
        <w:ind w:left="426" w:right="-314" w:firstLine="425"/>
        <w:jc w:val="right"/>
        <w:rPr>
          <w:rStyle w:val="FontStyle171"/>
          <w:sz w:val="24"/>
          <w:szCs w:val="24"/>
          <w:lang w:val="fr-FR" w:eastAsia="fr-FR"/>
        </w:rPr>
      </w:pPr>
      <w:r w:rsidRPr="003E08AB">
        <w:rPr>
          <w:rStyle w:val="FontStyle171"/>
          <w:sz w:val="24"/>
          <w:szCs w:val="24"/>
          <w:lang w:val="fr-FR" w:eastAsia="fr-FR"/>
        </w:rPr>
        <w:t>...)</w:t>
      </w:r>
      <w:r w:rsidRPr="003E08AB">
        <w:rPr>
          <w:rStyle w:val="FontStyle171"/>
          <w:sz w:val="24"/>
          <w:szCs w:val="24"/>
          <w:lang w:val="fr-FR" w:eastAsia="fr-FR"/>
        </w:rPr>
        <w:tab/>
        <w:t xml:space="preserve">§ 158, </w:t>
      </w:r>
      <w:r w:rsidRPr="003E08AB">
        <w:rPr>
          <w:rStyle w:val="FontStyle171"/>
          <w:sz w:val="24"/>
          <w:szCs w:val="24"/>
          <w:lang w:val="ru-RU" w:eastAsia="fr-FR"/>
        </w:rPr>
        <w:t xml:space="preserve">п. </w:t>
      </w:r>
      <w:r w:rsidRPr="003E08AB">
        <w:rPr>
          <w:rStyle w:val="FontStyle171"/>
          <w:sz w:val="24"/>
          <w:szCs w:val="24"/>
          <w:lang w:val="fr-FR" w:eastAsia="fr-FR"/>
        </w:rPr>
        <w:t>3</w:t>
      </w:r>
    </w:p>
    <w:p w14:paraId="4DBF51A0" w14:textId="77777777" w:rsidR="00D91D69" w:rsidRPr="003E08AB" w:rsidRDefault="00D91D69" w:rsidP="006A031E">
      <w:pPr>
        <w:pStyle w:val="Style108"/>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точка, вопросительный знак, восклицательный знак в предложении со вставкой в конечной позиции ставятся после закрывающей скобки</w:t>
      </w:r>
    </w:p>
    <w:p w14:paraId="3FAB5173" w14:textId="77777777" w:rsidR="00D91D69" w:rsidRPr="003E08AB" w:rsidRDefault="00D91D69" w:rsidP="006A031E">
      <w:pPr>
        <w:pStyle w:val="Style143"/>
        <w:widowControl/>
        <w:spacing w:before="50"/>
        <w:ind w:left="426" w:right="-314" w:firstLine="425"/>
        <w:rPr>
          <w:rStyle w:val="FontStyle213"/>
          <w:rFonts w:ascii="Times New Roman" w:hAnsi="Times New Roman" w:cs="Times New Roman"/>
          <w:sz w:val="24"/>
          <w:szCs w:val="24"/>
          <w:lang w:val="fr-FR" w:eastAsia="fr-FR"/>
        </w:rPr>
      </w:pPr>
      <w:r w:rsidRPr="003E08AB">
        <w:rPr>
          <w:rStyle w:val="FontStyle213"/>
          <w:rFonts w:ascii="Times New Roman" w:hAnsi="Times New Roman" w:cs="Times New Roman"/>
          <w:sz w:val="24"/>
          <w:szCs w:val="24"/>
          <w:lang w:val="fr-FR" w:eastAsia="fr-FR"/>
        </w:rPr>
        <w:t>).</w:t>
      </w:r>
    </w:p>
    <w:p w14:paraId="2A6078F4" w14:textId="77777777" w:rsidR="00D91D69" w:rsidRPr="003E08AB" w:rsidRDefault="00D91D69" w:rsidP="006A031E">
      <w:pPr>
        <w:pStyle w:val="Style132"/>
        <w:widowControl/>
        <w:spacing w:before="17"/>
        <w:ind w:left="426" w:right="-314" w:firstLine="425"/>
        <w:rPr>
          <w:rStyle w:val="FontStyle214"/>
          <w:sz w:val="24"/>
          <w:szCs w:val="24"/>
          <w:lang w:val="fr-FR" w:eastAsia="fr-FR"/>
        </w:rPr>
      </w:pPr>
      <w:r w:rsidRPr="003E08AB">
        <w:rPr>
          <w:rStyle w:val="FontStyle214"/>
          <w:sz w:val="24"/>
          <w:szCs w:val="24"/>
          <w:lang w:val="fr-FR" w:eastAsia="fr-FR"/>
        </w:rPr>
        <w:t>)?</w:t>
      </w:r>
    </w:p>
    <w:p w14:paraId="520CE9C1" w14:textId="77777777" w:rsidR="00D91D69" w:rsidRPr="003E08AB" w:rsidRDefault="00D91D69" w:rsidP="006A031E">
      <w:pPr>
        <w:pStyle w:val="Style103"/>
        <w:widowControl/>
        <w:tabs>
          <w:tab w:val="left" w:leader="dot" w:pos="4481"/>
        </w:tabs>
        <w:spacing w:line="221" w:lineRule="exact"/>
        <w:ind w:left="426" w:right="-314" w:firstLine="425"/>
        <w:rPr>
          <w:rStyle w:val="FontStyle171"/>
          <w:sz w:val="24"/>
          <w:szCs w:val="24"/>
          <w:lang w:val="fr-FR" w:eastAsia="fr-FR"/>
        </w:rPr>
      </w:pPr>
      <w:r w:rsidRPr="003E08AB">
        <w:rPr>
          <w:rStyle w:val="FontStyle171"/>
          <w:sz w:val="24"/>
          <w:szCs w:val="24"/>
          <w:lang w:val="fr-FR" w:eastAsia="fr-FR"/>
        </w:rPr>
        <w:t>)!</w:t>
      </w:r>
      <w:r w:rsidRPr="003E08AB">
        <w:rPr>
          <w:rStyle w:val="FontStyle171"/>
          <w:sz w:val="24"/>
          <w:szCs w:val="24"/>
          <w:lang w:val="fr-FR" w:eastAsia="fr-FR"/>
        </w:rPr>
        <w:tab/>
        <w:t xml:space="preserve">§ 158, </w:t>
      </w:r>
      <w:r w:rsidRPr="003E08AB">
        <w:rPr>
          <w:rStyle w:val="FontStyle171"/>
          <w:sz w:val="24"/>
          <w:szCs w:val="24"/>
          <w:lang w:val="ru-RU" w:eastAsia="fr-FR"/>
        </w:rPr>
        <w:t xml:space="preserve">п. </w:t>
      </w:r>
      <w:r w:rsidRPr="003E08AB">
        <w:rPr>
          <w:rStyle w:val="FontStyle171"/>
          <w:sz w:val="24"/>
          <w:szCs w:val="24"/>
          <w:lang w:val="fr-FR" w:eastAsia="fr-FR"/>
        </w:rPr>
        <w:t>4</w:t>
      </w:r>
    </w:p>
    <w:p w14:paraId="54706508" w14:textId="77777777" w:rsidR="00D91D69" w:rsidRPr="003E08AB" w:rsidRDefault="00D91D69" w:rsidP="006A031E">
      <w:pPr>
        <w:pStyle w:val="Style108"/>
        <w:widowControl/>
        <w:spacing w:line="221" w:lineRule="exact"/>
        <w:ind w:left="426" w:right="-314" w:firstLine="425"/>
        <w:rPr>
          <w:rStyle w:val="FontStyle171"/>
          <w:spacing w:val="30"/>
          <w:sz w:val="24"/>
          <w:szCs w:val="24"/>
          <w:lang w:val="fr-FR" w:eastAsia="ru-RU"/>
        </w:rPr>
      </w:pPr>
      <w:r w:rsidRPr="003E08AB">
        <w:rPr>
          <w:rStyle w:val="FontStyle171"/>
          <w:sz w:val="24"/>
          <w:szCs w:val="24"/>
          <w:lang w:val="ru-RU" w:eastAsia="ru-RU"/>
        </w:rPr>
        <w:t xml:space="preserve">точка, многоточие, восклицательный знак, вопросительный знак перед открывающей скобкой только в случае самостоятельного употребления вставки </w:t>
      </w:r>
      <w:r w:rsidRPr="003E08AB">
        <w:rPr>
          <w:rStyle w:val="FontStyle171"/>
          <w:spacing w:val="30"/>
          <w:sz w:val="24"/>
          <w:szCs w:val="24"/>
          <w:lang w:val="fr-FR" w:eastAsia="ru-RU"/>
        </w:rPr>
        <w:t xml:space="preserve">.(.) </w:t>
      </w:r>
      <w:r w:rsidRPr="003E08AB">
        <w:rPr>
          <w:rStyle w:val="FontStyle171"/>
          <w:sz w:val="24"/>
          <w:szCs w:val="24"/>
          <w:lang w:val="fr-FR" w:eastAsia="ru-RU"/>
        </w:rPr>
        <w:t xml:space="preserve">... ( .) </w:t>
      </w:r>
      <w:r w:rsidRPr="003E08AB">
        <w:rPr>
          <w:rStyle w:val="FontStyle171"/>
          <w:spacing w:val="30"/>
          <w:sz w:val="24"/>
          <w:szCs w:val="24"/>
          <w:lang w:val="fr-FR" w:eastAsia="ru-RU"/>
        </w:rPr>
        <w:t>?(.)</w:t>
      </w:r>
    </w:p>
    <w:p w14:paraId="76E0CE87" w14:textId="77777777" w:rsidR="00D91D69" w:rsidRPr="003E08AB" w:rsidRDefault="00D91D69" w:rsidP="006A031E">
      <w:pPr>
        <w:pStyle w:val="Style103"/>
        <w:widowControl/>
        <w:tabs>
          <w:tab w:val="left" w:leader="dot" w:pos="4486"/>
        </w:tabs>
        <w:spacing w:line="221" w:lineRule="exact"/>
        <w:ind w:left="426" w:right="-314" w:firstLine="425"/>
        <w:rPr>
          <w:rStyle w:val="FontStyle171"/>
          <w:sz w:val="24"/>
          <w:szCs w:val="24"/>
          <w:lang w:val="fr-FR" w:eastAsia="fr-FR"/>
        </w:rPr>
      </w:pPr>
      <w:r w:rsidRPr="003E08AB">
        <w:rPr>
          <w:rStyle w:val="FontStyle171"/>
          <w:sz w:val="24"/>
          <w:szCs w:val="24"/>
          <w:lang w:val="fr-FR" w:eastAsia="fr-FR"/>
        </w:rPr>
        <w:t>! ( .)</w:t>
      </w:r>
      <w:r w:rsidRPr="003E08AB">
        <w:rPr>
          <w:rStyle w:val="FontStyle171"/>
          <w:sz w:val="24"/>
          <w:szCs w:val="24"/>
          <w:lang w:val="fr-FR" w:eastAsia="fr-FR"/>
        </w:rPr>
        <w:tab/>
        <w:t xml:space="preserve">§ 158, </w:t>
      </w:r>
      <w:r w:rsidRPr="003E08AB">
        <w:rPr>
          <w:rStyle w:val="FontStyle171"/>
          <w:sz w:val="24"/>
          <w:szCs w:val="24"/>
          <w:lang w:val="ru-RU" w:eastAsia="fr-FR"/>
        </w:rPr>
        <w:t xml:space="preserve">п. </w:t>
      </w:r>
      <w:r w:rsidRPr="003E08AB">
        <w:rPr>
          <w:rStyle w:val="FontStyle171"/>
          <w:sz w:val="24"/>
          <w:szCs w:val="24"/>
          <w:lang w:val="fr-FR" w:eastAsia="fr-FR"/>
        </w:rPr>
        <w:t>5</w:t>
      </w:r>
    </w:p>
    <w:p w14:paraId="295FFD17" w14:textId="77777777" w:rsidR="00D91D69" w:rsidRPr="003E08AB" w:rsidRDefault="00D91D69" w:rsidP="006A031E">
      <w:pPr>
        <w:pStyle w:val="Style108"/>
        <w:widowControl/>
        <w:spacing w:line="221" w:lineRule="exact"/>
        <w:ind w:left="426" w:right="-314" w:firstLine="425"/>
        <w:rPr>
          <w:rStyle w:val="FontStyle171"/>
          <w:sz w:val="24"/>
          <w:szCs w:val="24"/>
          <w:lang w:val="ru-RU" w:eastAsia="ru-RU"/>
        </w:rPr>
      </w:pPr>
      <w:r w:rsidRPr="003E08AB">
        <w:rPr>
          <w:rStyle w:val="FontStyle171"/>
          <w:sz w:val="24"/>
          <w:szCs w:val="24"/>
          <w:lang w:val="ru-RU" w:eastAsia="ru-RU"/>
        </w:rPr>
        <w:t>последовательность знаков при сносках:</w:t>
      </w:r>
    </w:p>
    <w:p w14:paraId="627D327F" w14:textId="77777777" w:rsidR="00D91D69" w:rsidRPr="003E08AB" w:rsidRDefault="00D91D69" w:rsidP="006A031E">
      <w:pPr>
        <w:pStyle w:val="Style108"/>
        <w:widowControl/>
        <w:tabs>
          <w:tab w:val="left" w:pos="1346"/>
        </w:tabs>
        <w:spacing w:before="2" w:line="221" w:lineRule="exact"/>
        <w:ind w:left="426" w:right="-314" w:firstLine="425"/>
        <w:rPr>
          <w:rStyle w:val="FontStyle171"/>
          <w:sz w:val="24"/>
          <w:szCs w:val="24"/>
          <w:lang w:val="ru-RU" w:eastAsia="fr-FR"/>
        </w:rPr>
      </w:pPr>
      <w:r w:rsidRPr="003E08AB">
        <w:rPr>
          <w:rStyle w:val="FontStyle171"/>
          <w:sz w:val="24"/>
          <w:szCs w:val="24"/>
          <w:lang w:val="fr-FR" w:eastAsia="fr-FR"/>
        </w:rPr>
        <w:t>—</w:t>
      </w:r>
      <w:r w:rsidRPr="003E08AB">
        <w:rPr>
          <w:rStyle w:val="FontStyle171"/>
          <w:sz w:val="24"/>
          <w:szCs w:val="24"/>
          <w:lang w:val="fr-FR" w:eastAsia="fr-FR"/>
        </w:rPr>
        <w:tab/>
      </w:r>
      <w:r w:rsidRPr="003E08AB">
        <w:rPr>
          <w:rStyle w:val="FontStyle171"/>
          <w:sz w:val="24"/>
          <w:szCs w:val="24"/>
          <w:lang w:val="ru-RU" w:eastAsia="fr-FR"/>
        </w:rPr>
        <w:t>запятая, точка с запятой, двоеточие после знака сноски, относящейся к слову</w:t>
      </w:r>
    </w:p>
    <w:p w14:paraId="7807157D" w14:textId="77777777" w:rsidR="00D91D69" w:rsidRPr="003E08AB" w:rsidRDefault="00D91D69" w:rsidP="006A031E">
      <w:pPr>
        <w:pStyle w:val="Style39"/>
        <w:widowControl/>
        <w:spacing w:before="2" w:line="221" w:lineRule="exact"/>
        <w:ind w:left="426" w:right="-314" w:firstLine="425"/>
        <w:rPr>
          <w:rStyle w:val="FontStyle155"/>
          <w:sz w:val="24"/>
          <w:szCs w:val="24"/>
          <w:lang w:val="ru-RU"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 текст</w:t>
      </w:r>
      <w:r w:rsidRPr="003E08AB">
        <w:rPr>
          <w:rStyle w:val="FontStyle155"/>
          <w:sz w:val="24"/>
          <w:szCs w:val="24"/>
          <w:vertAlign w:val="superscript"/>
          <w:lang w:val="ru-RU" w:eastAsia="ru-RU"/>
        </w:rPr>
        <w:t>1</w:t>
      </w:r>
      <w:r w:rsidRPr="003E08AB">
        <w:rPr>
          <w:rStyle w:val="FontStyle155"/>
          <w:sz w:val="24"/>
          <w:szCs w:val="24"/>
          <w:lang w:val="ru-RU" w:eastAsia="ru-RU"/>
        </w:rPr>
        <w:t>;</w:t>
      </w:r>
    </w:p>
    <w:p w14:paraId="42D05711" w14:textId="77777777" w:rsidR="00D91D69" w:rsidRPr="003E08AB" w:rsidRDefault="00D91D69" w:rsidP="006A031E">
      <w:pPr>
        <w:pStyle w:val="Style103"/>
        <w:widowControl/>
        <w:tabs>
          <w:tab w:val="left" w:leader="dot" w:pos="4481"/>
        </w:tabs>
        <w:spacing w:before="2" w:line="221" w:lineRule="exact"/>
        <w:ind w:left="426" w:right="-314" w:firstLine="425"/>
        <w:rPr>
          <w:rStyle w:val="FontStyle171"/>
          <w:sz w:val="24"/>
          <w:szCs w:val="24"/>
          <w:lang w:val="fr-FR"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w:t>
      </w:r>
      <w:r w:rsidRPr="003E08AB">
        <w:rPr>
          <w:rStyle w:val="FontStyle171"/>
          <w:sz w:val="24"/>
          <w:szCs w:val="24"/>
          <w:lang w:val="ru-RU" w:eastAsia="ru-RU"/>
        </w:rPr>
        <w:tab/>
      </w:r>
      <w:r w:rsidRPr="003E08AB">
        <w:rPr>
          <w:rStyle w:val="FontStyle171"/>
          <w:sz w:val="24"/>
          <w:szCs w:val="24"/>
          <w:lang w:val="fr-FR" w:eastAsia="ru-RU"/>
        </w:rPr>
        <w:t xml:space="preserve">§ 160, </w:t>
      </w:r>
      <w:r w:rsidRPr="003E08AB">
        <w:rPr>
          <w:rStyle w:val="FontStyle171"/>
          <w:sz w:val="24"/>
          <w:szCs w:val="24"/>
          <w:lang w:val="ru-RU" w:eastAsia="ru-RU"/>
        </w:rPr>
        <w:t xml:space="preserve">п. </w:t>
      </w:r>
      <w:r w:rsidRPr="003E08AB">
        <w:rPr>
          <w:rStyle w:val="FontStyle171"/>
          <w:sz w:val="24"/>
          <w:szCs w:val="24"/>
          <w:lang w:val="fr-FR" w:eastAsia="ru-RU"/>
        </w:rPr>
        <w:t>1</w:t>
      </w:r>
    </w:p>
    <w:p w14:paraId="4DA90E5A" w14:textId="77777777" w:rsidR="00D91D69" w:rsidRPr="003E08AB" w:rsidRDefault="00D91D69" w:rsidP="006A031E">
      <w:pPr>
        <w:pStyle w:val="Style108"/>
        <w:widowControl/>
        <w:tabs>
          <w:tab w:val="left" w:pos="1346"/>
        </w:tabs>
        <w:spacing w:line="221" w:lineRule="exact"/>
        <w:ind w:left="426" w:right="-314" w:firstLine="425"/>
        <w:rPr>
          <w:rStyle w:val="FontStyle171"/>
          <w:sz w:val="24"/>
          <w:szCs w:val="24"/>
          <w:lang w:val="ru-RU" w:eastAsia="fr-FR"/>
        </w:rPr>
      </w:pPr>
      <w:r w:rsidRPr="003E08AB">
        <w:rPr>
          <w:rStyle w:val="FontStyle171"/>
          <w:sz w:val="24"/>
          <w:szCs w:val="24"/>
          <w:lang w:val="fr-FR" w:eastAsia="fr-FR"/>
        </w:rPr>
        <w:t>—</w:t>
      </w:r>
      <w:r w:rsidRPr="003E08AB">
        <w:rPr>
          <w:rStyle w:val="FontStyle171"/>
          <w:sz w:val="24"/>
          <w:szCs w:val="24"/>
          <w:lang w:val="fr-FR" w:eastAsia="fr-FR"/>
        </w:rPr>
        <w:tab/>
      </w:r>
      <w:r w:rsidRPr="003E08AB">
        <w:rPr>
          <w:rStyle w:val="FontStyle171"/>
          <w:sz w:val="24"/>
          <w:szCs w:val="24"/>
          <w:lang w:val="ru-RU" w:eastAsia="fr-FR"/>
        </w:rPr>
        <w:t>точка после знака сноски, относящейся ко всему предложению</w:t>
      </w:r>
    </w:p>
    <w:p w14:paraId="6998711A" w14:textId="77777777" w:rsidR="00D91D69" w:rsidRPr="003E08AB" w:rsidRDefault="00D91D69" w:rsidP="006A031E">
      <w:pPr>
        <w:pStyle w:val="Style103"/>
        <w:widowControl/>
        <w:tabs>
          <w:tab w:val="left" w:leader="dot" w:pos="2095"/>
        </w:tabs>
        <w:spacing w:line="221" w:lineRule="exact"/>
        <w:ind w:left="426" w:right="-314" w:firstLine="425"/>
        <w:jc w:val="right"/>
        <w:rPr>
          <w:rStyle w:val="FontStyle171"/>
          <w:sz w:val="24"/>
          <w:szCs w:val="24"/>
          <w:lang w:val="fr-FR"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71"/>
          <w:sz w:val="24"/>
          <w:szCs w:val="24"/>
          <w:lang w:val="ru-RU" w:eastAsia="ru-RU"/>
        </w:rPr>
        <w:tab/>
      </w:r>
      <w:r w:rsidRPr="003E08AB">
        <w:rPr>
          <w:rStyle w:val="FontStyle171"/>
          <w:sz w:val="24"/>
          <w:szCs w:val="24"/>
          <w:lang w:val="fr-FR" w:eastAsia="ru-RU"/>
        </w:rPr>
        <w:t xml:space="preserve">§ 160, </w:t>
      </w:r>
      <w:r w:rsidRPr="003E08AB">
        <w:rPr>
          <w:rStyle w:val="FontStyle171"/>
          <w:sz w:val="24"/>
          <w:szCs w:val="24"/>
          <w:lang w:val="ru-RU" w:eastAsia="ru-RU"/>
        </w:rPr>
        <w:t xml:space="preserve">п. </w:t>
      </w:r>
      <w:r w:rsidRPr="003E08AB">
        <w:rPr>
          <w:rStyle w:val="FontStyle171"/>
          <w:sz w:val="24"/>
          <w:szCs w:val="24"/>
          <w:lang w:val="fr-FR" w:eastAsia="ru-RU"/>
        </w:rPr>
        <w:t>3</w:t>
      </w:r>
    </w:p>
    <w:p w14:paraId="1837ED8E" w14:textId="77777777" w:rsidR="00D91D69" w:rsidRPr="003E08AB" w:rsidRDefault="00D91D69" w:rsidP="006A031E">
      <w:pPr>
        <w:pStyle w:val="Style108"/>
        <w:widowControl/>
        <w:tabs>
          <w:tab w:val="left" w:pos="1346"/>
        </w:tabs>
        <w:spacing w:line="221" w:lineRule="exact"/>
        <w:ind w:left="426" w:right="-314" w:firstLine="425"/>
        <w:rPr>
          <w:rStyle w:val="FontStyle171"/>
          <w:sz w:val="24"/>
          <w:szCs w:val="24"/>
          <w:lang w:val="ru-RU" w:eastAsia="fr-FR"/>
        </w:rPr>
      </w:pPr>
      <w:r w:rsidRPr="003E08AB">
        <w:rPr>
          <w:rStyle w:val="FontStyle171"/>
          <w:sz w:val="24"/>
          <w:szCs w:val="24"/>
          <w:lang w:val="fr-FR" w:eastAsia="fr-FR"/>
        </w:rPr>
        <w:t>—</w:t>
      </w:r>
      <w:r w:rsidRPr="003E08AB">
        <w:rPr>
          <w:rStyle w:val="FontStyle171"/>
          <w:sz w:val="24"/>
          <w:szCs w:val="24"/>
          <w:lang w:val="fr-FR" w:eastAsia="fr-FR"/>
        </w:rPr>
        <w:tab/>
      </w:r>
      <w:r w:rsidRPr="003E08AB">
        <w:rPr>
          <w:rStyle w:val="FontStyle171"/>
          <w:sz w:val="24"/>
          <w:szCs w:val="24"/>
          <w:lang w:val="ru-RU" w:eastAsia="fr-FR"/>
        </w:rPr>
        <w:t>вопросительный знак, восклицательный знак, многоточие, относящиеся ко всему предложению, перед знаком сноски</w:t>
      </w:r>
    </w:p>
    <w:p w14:paraId="34A124C6" w14:textId="77777777" w:rsidR="00D91D69" w:rsidRPr="003E08AB" w:rsidRDefault="00D91D69" w:rsidP="006A031E">
      <w:pPr>
        <w:pStyle w:val="Style39"/>
        <w:widowControl/>
        <w:spacing w:line="221" w:lineRule="exact"/>
        <w:ind w:left="426" w:right="-314" w:firstLine="425"/>
        <w:rPr>
          <w:rStyle w:val="FontStyle155"/>
          <w:sz w:val="24"/>
          <w:szCs w:val="24"/>
          <w:vertAlign w:val="superscript"/>
          <w:lang w:val="ru-RU"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 xml:space="preserve">1 </w:t>
      </w:r>
      <w:r w:rsidRPr="003E08AB">
        <w:rPr>
          <w:rStyle w:val="FontStyle155"/>
          <w:sz w:val="24"/>
          <w:szCs w:val="24"/>
          <w:lang w:val="ru-RU" w:eastAsia="ru-RU"/>
        </w:rPr>
        <w:t>текст!</w:t>
      </w:r>
      <w:r w:rsidRPr="003E08AB">
        <w:rPr>
          <w:rStyle w:val="FontStyle155"/>
          <w:sz w:val="24"/>
          <w:szCs w:val="24"/>
          <w:vertAlign w:val="superscript"/>
          <w:lang w:val="ru-RU" w:eastAsia="ru-RU"/>
        </w:rPr>
        <w:t>1</w:t>
      </w:r>
    </w:p>
    <w:p w14:paraId="250C7EA6" w14:textId="77777777" w:rsidR="00D91D69" w:rsidRPr="003E08AB" w:rsidRDefault="00D91D69" w:rsidP="006A031E">
      <w:pPr>
        <w:pStyle w:val="Style39"/>
        <w:widowControl/>
        <w:tabs>
          <w:tab w:val="left" w:leader="dot" w:pos="4481"/>
        </w:tabs>
        <w:spacing w:line="221" w:lineRule="exact"/>
        <w:ind w:left="426" w:right="-314" w:firstLine="425"/>
        <w:jc w:val="left"/>
        <w:rPr>
          <w:rStyle w:val="FontStyle171"/>
          <w:sz w:val="24"/>
          <w:szCs w:val="24"/>
          <w:lang w:val="fr-FR"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71"/>
          <w:sz w:val="24"/>
          <w:szCs w:val="24"/>
          <w:lang w:val="ru-RU" w:eastAsia="ru-RU"/>
        </w:rPr>
        <w:tab/>
      </w:r>
      <w:r w:rsidRPr="003E08AB">
        <w:rPr>
          <w:rStyle w:val="FontStyle171"/>
          <w:sz w:val="24"/>
          <w:szCs w:val="24"/>
          <w:lang w:val="fr-FR" w:eastAsia="ru-RU"/>
        </w:rPr>
        <w:t xml:space="preserve">§ 160, </w:t>
      </w:r>
      <w:r w:rsidRPr="003E08AB">
        <w:rPr>
          <w:rStyle w:val="FontStyle171"/>
          <w:sz w:val="24"/>
          <w:szCs w:val="24"/>
          <w:lang w:val="ru-RU" w:eastAsia="ru-RU"/>
        </w:rPr>
        <w:t xml:space="preserve">п. </w:t>
      </w:r>
      <w:r w:rsidRPr="003E08AB">
        <w:rPr>
          <w:rStyle w:val="FontStyle171"/>
          <w:sz w:val="24"/>
          <w:szCs w:val="24"/>
          <w:lang w:val="fr-FR" w:eastAsia="ru-RU"/>
        </w:rPr>
        <w:t>2</w:t>
      </w:r>
    </w:p>
    <w:p w14:paraId="6B635B0D" w14:textId="77777777" w:rsidR="00D91D69" w:rsidRPr="003E08AB" w:rsidRDefault="00D91D69" w:rsidP="006A031E">
      <w:pPr>
        <w:pStyle w:val="Style108"/>
        <w:widowControl/>
        <w:tabs>
          <w:tab w:val="left" w:pos="1337"/>
        </w:tabs>
        <w:spacing w:before="50" w:line="211"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кавычки перед знаком сноски</w:t>
      </w:r>
    </w:p>
    <w:p w14:paraId="5DA8FD21" w14:textId="77777777" w:rsidR="00D91D69" w:rsidRPr="003E08AB" w:rsidRDefault="00D91D69" w:rsidP="006A031E">
      <w:pPr>
        <w:pStyle w:val="Style103"/>
        <w:widowControl/>
        <w:tabs>
          <w:tab w:val="left" w:leader="dot" w:pos="2095"/>
        </w:tabs>
        <w:spacing w:line="211" w:lineRule="exact"/>
        <w:ind w:left="426" w:right="-314" w:firstLine="425"/>
        <w:jc w:val="right"/>
        <w:rPr>
          <w:rStyle w:val="FontStyle171"/>
          <w:sz w:val="24"/>
          <w:szCs w:val="24"/>
          <w:lang w:val="ru-RU"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71"/>
          <w:sz w:val="24"/>
          <w:szCs w:val="24"/>
          <w:lang w:val="ru-RU" w:eastAsia="ru-RU"/>
        </w:rPr>
        <w:tab/>
        <w:t>§ 160, п. 4</w:t>
      </w:r>
    </w:p>
    <w:p w14:paraId="3703BB1F" w14:textId="77777777" w:rsidR="00D91D69" w:rsidRPr="003E08AB" w:rsidRDefault="00D91D69" w:rsidP="006A031E">
      <w:pPr>
        <w:pStyle w:val="Style108"/>
        <w:widowControl/>
        <w:tabs>
          <w:tab w:val="left" w:pos="1337"/>
        </w:tabs>
        <w:spacing w:before="2" w:line="211"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сноска, относящаяся к слову в скобках, перед закрывающей скобкой</w:t>
      </w:r>
    </w:p>
    <w:p w14:paraId="252E6FD3" w14:textId="77777777" w:rsidR="00D91D69" w:rsidRPr="003E08AB" w:rsidRDefault="00D91D69" w:rsidP="006A031E">
      <w:pPr>
        <w:pStyle w:val="Style101"/>
        <w:widowControl/>
        <w:tabs>
          <w:tab w:val="left" w:leader="dot" w:pos="2086"/>
        </w:tabs>
        <w:spacing w:line="211" w:lineRule="exact"/>
        <w:ind w:left="426" w:right="-314" w:firstLine="425"/>
        <w:jc w:val="right"/>
        <w:rPr>
          <w:rStyle w:val="FontStyle171"/>
          <w:sz w:val="24"/>
          <w:szCs w:val="24"/>
          <w:lang w:val="ru-RU"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55"/>
          <w:sz w:val="24"/>
          <w:szCs w:val="24"/>
          <w:lang w:val="ru-RU" w:eastAsia="ru-RU"/>
        </w:rPr>
        <w:t>)</w:t>
      </w:r>
      <w:r w:rsidRPr="003E08AB">
        <w:rPr>
          <w:rStyle w:val="FontStyle171"/>
          <w:sz w:val="24"/>
          <w:szCs w:val="24"/>
          <w:lang w:val="ru-RU" w:eastAsia="ru-RU"/>
        </w:rPr>
        <w:tab/>
        <w:t>§ 160, п. 5</w:t>
      </w:r>
    </w:p>
    <w:p w14:paraId="0184CA26" w14:textId="77777777" w:rsidR="00D91D69" w:rsidRPr="003E08AB" w:rsidRDefault="00D91D69" w:rsidP="006A031E">
      <w:pPr>
        <w:pStyle w:val="Style108"/>
        <w:widowControl/>
        <w:tabs>
          <w:tab w:val="left" w:pos="1337"/>
        </w:tabs>
        <w:spacing w:before="2" w:line="211" w:lineRule="exact"/>
        <w:ind w:left="426" w:right="-314" w:firstLine="425"/>
        <w:rPr>
          <w:rStyle w:val="FontStyle171"/>
          <w:sz w:val="24"/>
          <w:szCs w:val="24"/>
          <w:lang w:val="ru-RU" w:eastAsia="ru-RU"/>
        </w:rPr>
      </w:pPr>
      <w:r w:rsidRPr="003E08AB">
        <w:rPr>
          <w:rStyle w:val="FontStyle171"/>
          <w:sz w:val="24"/>
          <w:szCs w:val="24"/>
          <w:lang w:val="ru-RU" w:eastAsia="ru-RU"/>
        </w:rPr>
        <w:t>—</w:t>
      </w:r>
      <w:r w:rsidRPr="003E08AB">
        <w:rPr>
          <w:rStyle w:val="FontStyle171"/>
          <w:sz w:val="24"/>
          <w:szCs w:val="24"/>
          <w:lang w:val="ru-RU" w:eastAsia="ru-RU"/>
        </w:rPr>
        <w:tab/>
        <w:t>сноска, относящаяся ко всему предложению, имеющему конечную вставку, после скобки</w:t>
      </w:r>
    </w:p>
    <w:p w14:paraId="5E4BB4C6" w14:textId="77777777" w:rsidR="00D91D69" w:rsidRPr="003E08AB" w:rsidRDefault="00D91D69" w:rsidP="006A031E">
      <w:pPr>
        <w:pStyle w:val="Style101"/>
        <w:widowControl/>
        <w:tabs>
          <w:tab w:val="left" w:leader="dot" w:pos="2088"/>
        </w:tabs>
        <w:spacing w:line="211" w:lineRule="exact"/>
        <w:ind w:left="426" w:right="-314" w:firstLine="425"/>
        <w:jc w:val="right"/>
        <w:rPr>
          <w:rStyle w:val="FontStyle171"/>
          <w:sz w:val="24"/>
          <w:szCs w:val="24"/>
          <w:lang w:val="ru-RU" w:eastAsia="ru-RU"/>
        </w:rPr>
      </w:pPr>
      <w:r w:rsidRPr="003E08AB">
        <w:rPr>
          <w:rStyle w:val="FontStyle155"/>
          <w:sz w:val="24"/>
          <w:szCs w:val="24"/>
          <w:lang w:val="ru-RU" w:eastAsia="ru-RU"/>
        </w:rPr>
        <w:t>(текст)</w:t>
      </w:r>
      <w:r w:rsidRPr="003E08AB">
        <w:rPr>
          <w:rStyle w:val="FontStyle155"/>
          <w:sz w:val="24"/>
          <w:szCs w:val="24"/>
          <w:vertAlign w:val="superscript"/>
          <w:lang w:val="ru-RU" w:eastAsia="ru-RU"/>
        </w:rPr>
        <w:t>1</w:t>
      </w:r>
      <w:r w:rsidRPr="003E08AB">
        <w:rPr>
          <w:rStyle w:val="FontStyle171"/>
          <w:sz w:val="24"/>
          <w:szCs w:val="24"/>
          <w:lang w:val="ru-RU" w:eastAsia="ru-RU"/>
        </w:rPr>
        <w:tab/>
        <w:t>§ 160, п. 5</w:t>
      </w:r>
    </w:p>
    <w:p w14:paraId="1962E6C7" w14:textId="77777777" w:rsidR="00D91D69" w:rsidRPr="003E08AB" w:rsidRDefault="00D91D69" w:rsidP="006A031E">
      <w:pPr>
        <w:pStyle w:val="Style106"/>
        <w:widowControl/>
        <w:spacing w:before="122" w:line="228" w:lineRule="exact"/>
        <w:ind w:left="426" w:right="-314" w:firstLine="425"/>
        <w:rPr>
          <w:rStyle w:val="FontStyle155"/>
          <w:sz w:val="24"/>
          <w:szCs w:val="24"/>
          <w:lang w:val="ru-RU" w:eastAsia="ru-RU"/>
        </w:rPr>
      </w:pPr>
      <w:r w:rsidRPr="003E08AB">
        <w:rPr>
          <w:rStyle w:val="FontStyle155"/>
          <w:sz w:val="24"/>
          <w:szCs w:val="24"/>
          <w:lang w:val="ru-RU" w:eastAsia="ru-RU"/>
        </w:rPr>
        <w:t>Комбинации знаков в сложных конструкциях (в многочлен-ных предложениях)</w:t>
      </w:r>
    </w:p>
    <w:p w14:paraId="023C0CE1" w14:textId="77777777" w:rsidR="00D91D69" w:rsidRPr="003E08AB" w:rsidRDefault="00D91D69" w:rsidP="006A031E">
      <w:pPr>
        <w:pStyle w:val="Style108"/>
        <w:widowControl/>
        <w:spacing w:before="22" w:line="211" w:lineRule="exact"/>
        <w:ind w:left="426" w:right="-314" w:firstLine="425"/>
        <w:rPr>
          <w:rStyle w:val="FontStyle171"/>
          <w:sz w:val="24"/>
          <w:szCs w:val="24"/>
          <w:lang w:val="ru-RU" w:eastAsia="ru-RU"/>
        </w:rPr>
      </w:pPr>
      <w:r w:rsidRPr="003E08AB">
        <w:rPr>
          <w:rStyle w:val="FontStyle171"/>
          <w:sz w:val="24"/>
          <w:szCs w:val="24"/>
          <w:lang w:val="ru-RU" w:eastAsia="ru-RU"/>
        </w:rPr>
        <w:t>два двоеточия в контексте сложного</w:t>
      </w:r>
    </w:p>
    <w:p w14:paraId="54C6CA23" w14:textId="77777777" w:rsidR="00D91D69" w:rsidRPr="003E08AB" w:rsidRDefault="00D91D69" w:rsidP="006A031E">
      <w:pPr>
        <w:pStyle w:val="Style108"/>
        <w:widowControl/>
        <w:tabs>
          <w:tab w:val="left" w:leader="dot" w:pos="4231"/>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161, пп. 1, 2</w:t>
      </w:r>
    </w:p>
    <w:p w14:paraId="6945759C" w14:textId="77777777" w:rsidR="00D91D69" w:rsidRPr="003E08AB" w:rsidRDefault="00D91D69" w:rsidP="006A031E">
      <w:pPr>
        <w:pStyle w:val="Style108"/>
        <w:widowControl/>
        <w:spacing w:before="2" w:line="211" w:lineRule="exact"/>
        <w:ind w:left="426" w:right="-314" w:firstLine="425"/>
        <w:rPr>
          <w:rStyle w:val="FontStyle171"/>
          <w:sz w:val="24"/>
          <w:szCs w:val="24"/>
          <w:lang w:val="ru-RU" w:eastAsia="ru-RU"/>
        </w:rPr>
      </w:pPr>
      <w:r w:rsidRPr="003E08AB">
        <w:rPr>
          <w:rStyle w:val="FontStyle171"/>
          <w:sz w:val="24"/>
          <w:szCs w:val="24"/>
          <w:lang w:val="ru-RU" w:eastAsia="ru-RU"/>
        </w:rPr>
        <w:t>два (или несколько) тире в контексте сложного</w:t>
      </w:r>
    </w:p>
    <w:p w14:paraId="28BDCACC" w14:textId="77777777" w:rsidR="00D91D69" w:rsidRPr="003E08AB" w:rsidRDefault="00D91D69" w:rsidP="006A031E">
      <w:pPr>
        <w:pStyle w:val="Style108"/>
        <w:widowControl/>
        <w:tabs>
          <w:tab w:val="left" w:leader="dot" w:pos="4229"/>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предложения</w:t>
      </w:r>
      <w:r w:rsidRPr="003E08AB">
        <w:rPr>
          <w:rStyle w:val="FontStyle171"/>
          <w:sz w:val="24"/>
          <w:szCs w:val="24"/>
          <w:lang w:val="ru-RU" w:eastAsia="ru-RU"/>
        </w:rPr>
        <w:tab/>
        <w:t>§ 162, пп. 1, 2</w:t>
      </w:r>
    </w:p>
    <w:p w14:paraId="1419C7E2" w14:textId="77777777" w:rsidR="00D91D69" w:rsidRPr="003E08AB" w:rsidRDefault="00D91D69" w:rsidP="006A031E">
      <w:pPr>
        <w:pStyle w:val="Style108"/>
        <w:widowControl/>
        <w:tabs>
          <w:tab w:val="left" w:leader="dot" w:pos="4906"/>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точка с запятой и тире, точка с запятой и</w:t>
      </w:r>
      <w:r w:rsidRPr="003E08AB">
        <w:rPr>
          <w:rStyle w:val="FontStyle171"/>
          <w:sz w:val="24"/>
          <w:szCs w:val="24"/>
          <w:lang w:val="ru-RU" w:eastAsia="ru-RU"/>
        </w:rPr>
        <w:br/>
        <w:t>двоеточие в контексте сложного</w:t>
      </w:r>
      <w:r w:rsidRPr="003E08AB">
        <w:rPr>
          <w:rStyle w:val="FontStyle171"/>
          <w:sz w:val="24"/>
          <w:szCs w:val="24"/>
          <w:lang w:val="ru-RU" w:eastAsia="ru-RU"/>
        </w:rPr>
        <w:br/>
        <w:t>предложения</w:t>
      </w:r>
      <w:r w:rsidRPr="003E08AB">
        <w:rPr>
          <w:rStyle w:val="FontStyle171"/>
          <w:sz w:val="24"/>
          <w:szCs w:val="24"/>
          <w:lang w:val="ru-RU" w:eastAsia="ru-RU"/>
        </w:rPr>
        <w:tab/>
        <w:t>§ 163</w:t>
      </w:r>
    </w:p>
    <w:p w14:paraId="3C15DF6D" w14:textId="77777777" w:rsidR="00D91D69" w:rsidRPr="003E08AB" w:rsidRDefault="00D91D69" w:rsidP="006A031E">
      <w:pPr>
        <w:pStyle w:val="Style127"/>
        <w:widowControl/>
        <w:spacing w:before="115"/>
        <w:ind w:left="426" w:right="-314" w:firstLine="425"/>
        <w:rPr>
          <w:rStyle w:val="FontStyle171"/>
          <w:sz w:val="24"/>
          <w:szCs w:val="24"/>
          <w:lang w:val="ru-RU" w:eastAsia="ru-RU"/>
        </w:rPr>
      </w:pPr>
      <w:r w:rsidRPr="003E08AB">
        <w:rPr>
          <w:rStyle w:val="FontStyle155"/>
          <w:sz w:val="24"/>
          <w:szCs w:val="24"/>
          <w:lang w:val="ru-RU" w:eastAsia="ru-RU"/>
        </w:rPr>
        <w:t xml:space="preserve">Оформление перечней и правила рубрицирования </w:t>
      </w:r>
      <w:r w:rsidRPr="003E08AB">
        <w:rPr>
          <w:rStyle w:val="FontStyle171"/>
          <w:sz w:val="24"/>
          <w:szCs w:val="24"/>
          <w:lang w:val="ru-RU" w:eastAsia="ru-RU"/>
        </w:rPr>
        <w:t>римские цифры и прописные</w:t>
      </w:r>
    </w:p>
    <w:p w14:paraId="2E292686" w14:textId="77777777" w:rsidR="00D91D69" w:rsidRPr="003E08AB" w:rsidRDefault="00D91D69" w:rsidP="006A031E">
      <w:pPr>
        <w:pStyle w:val="Style108"/>
        <w:widowControl/>
        <w:tabs>
          <w:tab w:val="left" w:leader="dot" w:pos="3821"/>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буквы в перечне</w:t>
      </w:r>
      <w:r w:rsidRPr="003E08AB">
        <w:rPr>
          <w:rStyle w:val="FontStyle171"/>
          <w:sz w:val="24"/>
          <w:szCs w:val="24"/>
          <w:lang w:val="ru-RU" w:eastAsia="ru-RU"/>
        </w:rPr>
        <w:tab/>
        <w:t>§ 164, пп. в); г); ж)</w:t>
      </w:r>
    </w:p>
    <w:p w14:paraId="7BB7B8EB" w14:textId="77777777" w:rsidR="00D91D69" w:rsidRPr="003E08AB" w:rsidRDefault="00D91D69" w:rsidP="006A031E">
      <w:pPr>
        <w:pStyle w:val="Style108"/>
        <w:widowControl/>
        <w:spacing w:before="2" w:line="211" w:lineRule="exact"/>
        <w:ind w:left="426" w:right="-314" w:firstLine="425"/>
        <w:rPr>
          <w:rStyle w:val="FontStyle171"/>
          <w:sz w:val="24"/>
          <w:szCs w:val="24"/>
          <w:lang w:val="ru-RU" w:eastAsia="ru-RU"/>
        </w:rPr>
      </w:pPr>
      <w:r w:rsidRPr="003E08AB">
        <w:rPr>
          <w:rStyle w:val="FontStyle171"/>
          <w:sz w:val="24"/>
          <w:szCs w:val="24"/>
          <w:lang w:val="ru-RU" w:eastAsia="ru-RU"/>
        </w:rPr>
        <w:t>римские цифры и прописные буквы вне текста</w:t>
      </w:r>
    </w:p>
    <w:p w14:paraId="523E1232" w14:textId="77777777" w:rsidR="00D91D69" w:rsidRPr="003E08AB" w:rsidRDefault="00D91D69" w:rsidP="006A031E">
      <w:pPr>
        <w:pStyle w:val="Style108"/>
        <w:widowControl/>
        <w:tabs>
          <w:tab w:val="left" w:leader="dot" w:pos="4454"/>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(как заголовки)</w:t>
      </w:r>
      <w:r w:rsidRPr="003E08AB">
        <w:rPr>
          <w:rStyle w:val="FontStyle171"/>
          <w:sz w:val="24"/>
          <w:szCs w:val="24"/>
          <w:lang w:val="ru-RU" w:eastAsia="ru-RU"/>
        </w:rPr>
        <w:tab/>
        <w:t>§ 164, п. д)</w:t>
      </w:r>
    </w:p>
    <w:p w14:paraId="324CE7B3" w14:textId="77777777" w:rsidR="00D91D69" w:rsidRPr="003E08AB" w:rsidRDefault="00D91D69" w:rsidP="006A031E">
      <w:pPr>
        <w:pStyle w:val="Style108"/>
        <w:widowControl/>
        <w:spacing w:line="211" w:lineRule="exact"/>
        <w:ind w:left="426" w:right="-314" w:firstLine="425"/>
        <w:rPr>
          <w:rStyle w:val="FontStyle171"/>
          <w:sz w:val="24"/>
          <w:szCs w:val="24"/>
          <w:lang w:val="ru-RU" w:eastAsia="ru-RU"/>
        </w:rPr>
      </w:pPr>
      <w:r w:rsidRPr="003E08AB">
        <w:rPr>
          <w:rStyle w:val="FontStyle171"/>
          <w:sz w:val="24"/>
          <w:szCs w:val="24"/>
          <w:lang w:val="ru-RU" w:eastAsia="ru-RU"/>
        </w:rPr>
        <w:t>строчные буквы и арабские цифры</w:t>
      </w:r>
    </w:p>
    <w:p w14:paraId="4B618835" w14:textId="77777777" w:rsidR="00D91D69" w:rsidRPr="003E08AB" w:rsidRDefault="00D91D69" w:rsidP="006A031E">
      <w:pPr>
        <w:pStyle w:val="Style108"/>
        <w:widowControl/>
        <w:tabs>
          <w:tab w:val="left" w:leader="dot" w:pos="3559"/>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со скобками</w:t>
      </w:r>
      <w:r w:rsidRPr="003E08AB">
        <w:rPr>
          <w:rStyle w:val="FontStyle171"/>
          <w:sz w:val="24"/>
          <w:szCs w:val="24"/>
          <w:lang w:val="ru-RU" w:eastAsia="ru-RU"/>
        </w:rPr>
        <w:tab/>
        <w:t>§ 164, пп. а); б); е); ж)</w:t>
      </w:r>
    </w:p>
    <w:p w14:paraId="77B32C59" w14:textId="77777777" w:rsidR="00D91D69" w:rsidRPr="003E08AB" w:rsidRDefault="00D91D69" w:rsidP="006A031E">
      <w:pPr>
        <w:pStyle w:val="Style108"/>
        <w:widowControl/>
        <w:spacing w:line="211" w:lineRule="exact"/>
        <w:ind w:left="426" w:right="-314" w:firstLine="425"/>
        <w:rPr>
          <w:rStyle w:val="FontStyle171"/>
          <w:sz w:val="24"/>
          <w:szCs w:val="24"/>
          <w:lang w:val="ru-RU" w:eastAsia="ru-RU"/>
        </w:rPr>
      </w:pPr>
      <w:r w:rsidRPr="003E08AB">
        <w:rPr>
          <w:rStyle w:val="FontStyle171"/>
          <w:sz w:val="24"/>
          <w:szCs w:val="24"/>
          <w:lang w:val="ru-RU" w:eastAsia="ru-RU"/>
        </w:rPr>
        <w:t>перечень, включенный в предложение как его</w:t>
      </w:r>
    </w:p>
    <w:p w14:paraId="2FB93D08" w14:textId="77777777" w:rsidR="00D91D69" w:rsidRPr="003E08AB" w:rsidRDefault="00D91D69" w:rsidP="006A031E">
      <w:pPr>
        <w:pStyle w:val="Style108"/>
        <w:widowControl/>
        <w:tabs>
          <w:tab w:val="left" w:leader="dot" w:pos="4903"/>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составная часть</w:t>
      </w:r>
      <w:r w:rsidRPr="003E08AB">
        <w:rPr>
          <w:rStyle w:val="FontStyle171"/>
          <w:sz w:val="24"/>
          <w:szCs w:val="24"/>
          <w:lang w:val="ru-RU" w:eastAsia="ru-RU"/>
        </w:rPr>
        <w:tab/>
        <w:t>§ 165</w:t>
      </w:r>
    </w:p>
    <w:p w14:paraId="7067288E" w14:textId="77777777" w:rsidR="00D91D69" w:rsidRPr="003E08AB" w:rsidRDefault="00D91D69" w:rsidP="006A031E">
      <w:pPr>
        <w:pStyle w:val="Style108"/>
        <w:widowControl/>
        <w:spacing w:line="211" w:lineRule="exact"/>
        <w:ind w:left="426" w:right="-314" w:firstLine="425"/>
        <w:rPr>
          <w:rStyle w:val="FontStyle171"/>
          <w:sz w:val="24"/>
          <w:szCs w:val="24"/>
          <w:lang w:val="ru-RU" w:eastAsia="ru-RU"/>
        </w:rPr>
      </w:pPr>
      <w:r w:rsidRPr="003E08AB">
        <w:rPr>
          <w:rStyle w:val="FontStyle171"/>
          <w:sz w:val="24"/>
          <w:szCs w:val="24"/>
          <w:lang w:val="ru-RU" w:eastAsia="ru-RU"/>
        </w:rPr>
        <w:t>нумерация рубрик с наращиванием цифровых</w:t>
      </w:r>
    </w:p>
    <w:p w14:paraId="408BC8D2" w14:textId="77777777" w:rsidR="00D91D69" w:rsidRPr="003E08AB" w:rsidRDefault="00D91D69" w:rsidP="006A031E">
      <w:pPr>
        <w:pStyle w:val="Style108"/>
        <w:widowControl/>
        <w:tabs>
          <w:tab w:val="left" w:leader="dot" w:pos="4906"/>
        </w:tabs>
        <w:spacing w:line="211" w:lineRule="exact"/>
        <w:ind w:left="426" w:right="-314" w:firstLine="425"/>
        <w:rPr>
          <w:rStyle w:val="FontStyle171"/>
          <w:sz w:val="24"/>
          <w:szCs w:val="24"/>
          <w:lang w:val="ru-RU" w:eastAsia="ru-RU"/>
        </w:rPr>
      </w:pPr>
      <w:r w:rsidRPr="003E08AB">
        <w:rPr>
          <w:rStyle w:val="FontStyle171"/>
          <w:sz w:val="24"/>
          <w:szCs w:val="24"/>
          <w:lang w:val="ru-RU" w:eastAsia="ru-RU"/>
        </w:rPr>
        <w:t>показателей</w:t>
      </w:r>
      <w:r w:rsidRPr="003E08AB">
        <w:rPr>
          <w:rStyle w:val="FontStyle171"/>
          <w:sz w:val="24"/>
          <w:szCs w:val="24"/>
          <w:lang w:val="ru-RU" w:eastAsia="ru-RU"/>
        </w:rPr>
        <w:tab/>
        <w:t>§ 167</w:t>
      </w:r>
    </w:p>
    <w:p w14:paraId="4DA3F63B" w14:textId="77777777" w:rsidR="00D91D69" w:rsidRPr="003E08AB" w:rsidRDefault="00D91D69" w:rsidP="006A031E">
      <w:pPr>
        <w:pStyle w:val="Style108"/>
        <w:widowControl/>
        <w:tabs>
          <w:tab w:val="left" w:leader="dot" w:pos="4906"/>
        </w:tabs>
        <w:spacing w:line="211" w:lineRule="exact"/>
        <w:ind w:left="426" w:right="-314" w:firstLine="425"/>
        <w:rPr>
          <w:rStyle w:val="FontStyle171"/>
          <w:sz w:val="24"/>
          <w:szCs w:val="24"/>
          <w:lang w:val="ru-RU" w:eastAsia="ru-RU"/>
        </w:rPr>
        <w:sectPr w:rsidR="00D91D69" w:rsidRPr="003E08AB" w:rsidSect="006A031E">
          <w:headerReference w:type="even" r:id="rId115"/>
          <w:headerReference w:type="default" r:id="rId116"/>
          <w:footerReference w:type="even" r:id="rId117"/>
          <w:footerReference w:type="default" r:id="rId118"/>
          <w:type w:val="continuous"/>
          <w:pgSz w:w="11907" w:h="16840" w:code="9"/>
          <w:pgMar w:top="1190" w:right="1521" w:bottom="937" w:left="1461" w:header="709" w:footer="709" w:gutter="0"/>
          <w:cols w:space="720"/>
          <w:noEndnote/>
        </w:sectPr>
      </w:pPr>
    </w:p>
    <w:p w14:paraId="262A1C63" w14:textId="77777777" w:rsidR="00D91D69" w:rsidRPr="003E08AB" w:rsidRDefault="00D91D69" w:rsidP="006A031E">
      <w:pPr>
        <w:pStyle w:val="Style70"/>
        <w:widowControl/>
        <w:spacing w:before="60" w:line="266" w:lineRule="exact"/>
        <w:ind w:left="426" w:right="-314" w:firstLine="425"/>
        <w:rPr>
          <w:rStyle w:val="FontStyle153"/>
          <w:lang w:val="ru-RU" w:eastAsia="ru-RU"/>
        </w:rPr>
      </w:pPr>
      <w:r w:rsidRPr="003E08AB">
        <w:rPr>
          <w:rStyle w:val="FontStyle153"/>
          <w:lang w:val="ru-RU" w:eastAsia="ru-RU"/>
        </w:rPr>
        <w:t>УКАЗАТЕЛЬ СЛОВ К РАЗДЕЛУ «ПУНКТУАЦИЯ»</w:t>
      </w:r>
    </w:p>
    <w:p w14:paraId="388FCB78" w14:textId="77777777" w:rsidR="00D91D69" w:rsidRPr="003E08AB" w:rsidRDefault="00D91D69" w:rsidP="006A031E">
      <w:pPr>
        <w:pStyle w:val="Style101"/>
        <w:widowControl/>
        <w:spacing w:before="185" w:line="233" w:lineRule="exact"/>
        <w:ind w:left="426" w:right="-314" w:firstLine="425"/>
        <w:rPr>
          <w:rStyle w:val="FontStyle155"/>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55"/>
          <w:sz w:val="24"/>
          <w:szCs w:val="24"/>
          <w:lang w:val="ru-RU" w:eastAsia="ru-RU"/>
        </w:rPr>
        <w:t>союз</w:t>
      </w:r>
    </w:p>
    <w:p w14:paraId="7F7D9BB3" w14:textId="77777777" w:rsidR="00D91D69" w:rsidRPr="003E08AB" w:rsidRDefault="00D91D69" w:rsidP="006A031E">
      <w:pPr>
        <w:pStyle w:val="Style103"/>
        <w:widowControl/>
        <w:tabs>
          <w:tab w:val="left" w:leader="dot" w:pos="4997"/>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tab/>
      </w:r>
      <w:r w:rsidRPr="003E08AB">
        <w:rPr>
          <w:rStyle w:val="FontStyle171"/>
          <w:sz w:val="24"/>
          <w:szCs w:val="24"/>
          <w:lang w:val="es-ES_tradnl" w:eastAsia="ru-RU"/>
        </w:rPr>
        <w:t>§ 27</w:t>
      </w:r>
    </w:p>
    <w:p w14:paraId="10CB0B74" w14:textId="77777777" w:rsidR="00D91D69" w:rsidRPr="003E08AB" w:rsidRDefault="00D91D69" w:rsidP="006A031E">
      <w:pPr>
        <w:pStyle w:val="Style103"/>
        <w:widowControl/>
        <w:tabs>
          <w:tab w:val="left" w:leader="dot" w:pos="4999"/>
        </w:tabs>
        <w:spacing w:before="5" w:line="233" w:lineRule="exact"/>
        <w:ind w:left="426" w:right="-314" w:firstLine="425"/>
        <w:rPr>
          <w:rStyle w:val="FontStyle171"/>
          <w:sz w:val="24"/>
          <w:szCs w:val="24"/>
          <w:lang w:val="es-ES_tradnl" w:eastAsia="ru-RU"/>
        </w:rPr>
      </w:pPr>
      <w:r w:rsidRPr="003E08AB">
        <w:rPr>
          <w:rStyle w:val="FontStyle171"/>
          <w:sz w:val="24"/>
          <w:szCs w:val="24"/>
          <w:lang w:val="ru-RU" w:eastAsia="ru-RU"/>
        </w:rPr>
        <w:t>перед вводным словом</w:t>
      </w:r>
      <w:r w:rsidRPr="003E08AB">
        <w:rPr>
          <w:rStyle w:val="FontStyle171"/>
          <w:sz w:val="24"/>
          <w:szCs w:val="24"/>
          <w:lang w:val="ru-RU" w:eastAsia="ru-RU"/>
        </w:rPr>
        <w:tab/>
      </w:r>
      <w:r w:rsidRPr="003E08AB">
        <w:rPr>
          <w:rStyle w:val="FontStyle171"/>
          <w:sz w:val="24"/>
          <w:szCs w:val="24"/>
          <w:lang w:val="es-ES_tradnl" w:eastAsia="ru-RU"/>
        </w:rPr>
        <w:t>§ 95</w:t>
      </w:r>
    </w:p>
    <w:p w14:paraId="58832A7F" w14:textId="77777777" w:rsidR="00D91D69" w:rsidRPr="003E08AB" w:rsidRDefault="00D91D69" w:rsidP="006A031E">
      <w:pPr>
        <w:pStyle w:val="Style103"/>
        <w:widowControl/>
        <w:tabs>
          <w:tab w:val="left" w:leader="dot" w:pos="4999"/>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перед деепричастным оборотом</w:t>
      </w:r>
      <w:r w:rsidRPr="003E08AB">
        <w:rPr>
          <w:rStyle w:val="FontStyle171"/>
          <w:sz w:val="24"/>
          <w:szCs w:val="24"/>
          <w:lang w:val="ru-RU" w:eastAsia="ru-RU"/>
        </w:rPr>
        <w:tab/>
      </w:r>
      <w:r w:rsidRPr="003E08AB">
        <w:rPr>
          <w:rStyle w:val="FontStyle171"/>
          <w:sz w:val="24"/>
          <w:szCs w:val="24"/>
          <w:lang w:val="es-ES_tradnl" w:eastAsia="ru-RU"/>
        </w:rPr>
        <w:t>§ 68</w:t>
      </w:r>
    </w:p>
    <w:p w14:paraId="3B021D4F" w14:textId="77777777" w:rsidR="00D91D69" w:rsidRPr="003E08AB" w:rsidRDefault="00D91D69" w:rsidP="006A031E">
      <w:pPr>
        <w:pStyle w:val="Style103"/>
        <w:widowControl/>
        <w:tabs>
          <w:tab w:val="left" w:leader="dot" w:pos="4913"/>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val="es-ES_tradnl" w:eastAsia="ru-RU"/>
        </w:rPr>
        <w:t>§ 112</w:t>
      </w:r>
    </w:p>
    <w:p w14:paraId="5B2B2B00" w14:textId="77777777" w:rsidR="00D91D69" w:rsidRPr="003E08AB" w:rsidRDefault="00D91D69" w:rsidP="006A031E">
      <w:pPr>
        <w:pStyle w:val="Style101"/>
        <w:widowControl/>
        <w:spacing w:before="2" w:line="233" w:lineRule="exact"/>
        <w:ind w:left="426" w:right="-314" w:firstLine="425"/>
        <w:rPr>
          <w:rStyle w:val="FontStyle155"/>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55"/>
          <w:sz w:val="24"/>
          <w:szCs w:val="24"/>
          <w:lang w:val="ru-RU" w:eastAsia="ru-RU"/>
        </w:rPr>
        <w:t>частица</w:t>
      </w:r>
    </w:p>
    <w:p w14:paraId="221D8DE5" w14:textId="77777777" w:rsidR="00D91D69" w:rsidRPr="003E08AB" w:rsidRDefault="00D91D69" w:rsidP="006A031E">
      <w:pPr>
        <w:pStyle w:val="Style103"/>
        <w:widowControl/>
        <w:tabs>
          <w:tab w:val="left" w:leader="dot" w:pos="4531"/>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перед повторяющимся обращением</w:t>
      </w:r>
      <w:r w:rsidRPr="003E08AB">
        <w:rPr>
          <w:rStyle w:val="FontStyle171"/>
          <w:sz w:val="24"/>
          <w:szCs w:val="24"/>
          <w:lang w:val="ru-RU" w:eastAsia="ru-RU"/>
        </w:rPr>
        <w:tab/>
      </w:r>
      <w:r w:rsidRPr="003E08AB">
        <w:rPr>
          <w:rStyle w:val="FontStyle171"/>
          <w:sz w:val="24"/>
          <w:szCs w:val="24"/>
          <w:lang w:val="es-ES_tradnl" w:eastAsia="ru-RU"/>
        </w:rPr>
        <w:t>§ 102, 104</w:t>
      </w:r>
    </w:p>
    <w:p w14:paraId="62D95D6F" w14:textId="77777777" w:rsidR="00D91D69" w:rsidRPr="003E08AB" w:rsidRDefault="00D91D69" w:rsidP="006A031E">
      <w:pPr>
        <w:pStyle w:val="Style103"/>
        <w:widowControl/>
        <w:tabs>
          <w:tab w:val="left" w:leader="dot" w:pos="4325"/>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с усилительным значением</w:t>
      </w:r>
      <w:r w:rsidRPr="003E08AB">
        <w:rPr>
          <w:rStyle w:val="FontStyle171"/>
          <w:sz w:val="24"/>
          <w:szCs w:val="24"/>
          <w:lang w:val="ru-RU" w:eastAsia="ru-RU"/>
        </w:rPr>
        <w:tab/>
      </w:r>
      <w:r w:rsidRPr="003E08AB">
        <w:rPr>
          <w:rStyle w:val="FontStyle171"/>
          <w:sz w:val="24"/>
          <w:szCs w:val="24"/>
          <w:lang w:val="es-ES_tradnl" w:eastAsia="ru-RU"/>
        </w:rPr>
        <w:t xml:space="preserve">§ 108, </w:t>
      </w:r>
      <w:r w:rsidRPr="003E08AB">
        <w:rPr>
          <w:rStyle w:val="FontStyle171"/>
          <w:sz w:val="24"/>
          <w:szCs w:val="24"/>
          <w:lang w:val="ru-RU" w:eastAsia="ru-RU"/>
        </w:rPr>
        <w:t>прим.</w:t>
      </w:r>
    </w:p>
    <w:p w14:paraId="47E263F5" w14:textId="77777777" w:rsidR="00D91D69" w:rsidRPr="003E08AB" w:rsidRDefault="00D91D69" w:rsidP="006A031E">
      <w:pPr>
        <w:pStyle w:val="Style101"/>
        <w:widowControl/>
        <w:spacing w:before="2" w:line="233" w:lineRule="exact"/>
        <w:ind w:left="426" w:right="-314" w:firstLine="425"/>
        <w:rPr>
          <w:rStyle w:val="FontStyle155"/>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55"/>
          <w:sz w:val="24"/>
          <w:szCs w:val="24"/>
          <w:lang w:val="ru-RU" w:eastAsia="ru-RU"/>
        </w:rPr>
        <w:t>междом.</w:t>
      </w:r>
    </w:p>
    <w:p w14:paraId="532198C7" w14:textId="77777777" w:rsidR="00D91D69" w:rsidRPr="003E08AB" w:rsidRDefault="00D91D69" w:rsidP="006A031E">
      <w:pPr>
        <w:pStyle w:val="Style103"/>
        <w:widowControl/>
        <w:tabs>
          <w:tab w:val="left" w:leader="dot" w:pos="4915"/>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в начале предложения</w:t>
      </w:r>
      <w:r w:rsidRPr="003E08AB">
        <w:rPr>
          <w:rStyle w:val="FontStyle171"/>
          <w:sz w:val="24"/>
          <w:szCs w:val="24"/>
          <w:lang w:val="ru-RU" w:eastAsia="ru-RU"/>
        </w:rPr>
        <w:tab/>
      </w:r>
      <w:r w:rsidRPr="003E08AB">
        <w:rPr>
          <w:rStyle w:val="FontStyle171"/>
          <w:sz w:val="24"/>
          <w:szCs w:val="24"/>
          <w:lang w:val="es-ES_tradnl" w:eastAsia="ru-RU"/>
        </w:rPr>
        <w:t>§ 107</w:t>
      </w:r>
    </w:p>
    <w:p w14:paraId="4AEEDDEA" w14:textId="77777777" w:rsidR="00D91D69" w:rsidRPr="003E08AB" w:rsidRDefault="00D91D69" w:rsidP="006A031E">
      <w:pPr>
        <w:pStyle w:val="Style103"/>
        <w:widowControl/>
        <w:tabs>
          <w:tab w:val="left" w:leader="dot" w:pos="4918"/>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в роли самостоятельного предложения</w:t>
      </w:r>
      <w:r w:rsidRPr="003E08AB">
        <w:rPr>
          <w:rStyle w:val="FontStyle171"/>
          <w:sz w:val="24"/>
          <w:szCs w:val="24"/>
          <w:lang w:val="ru-RU" w:eastAsia="ru-RU"/>
        </w:rPr>
        <w:tab/>
      </w:r>
      <w:r w:rsidRPr="003E08AB">
        <w:rPr>
          <w:rStyle w:val="FontStyle171"/>
          <w:sz w:val="24"/>
          <w:szCs w:val="24"/>
          <w:lang w:val="es-ES_tradnl" w:eastAsia="ru-RU"/>
        </w:rPr>
        <w:t>§ 108</w:t>
      </w:r>
    </w:p>
    <w:p w14:paraId="48C428C2" w14:textId="77777777" w:rsidR="00D91D69" w:rsidRPr="003E08AB" w:rsidRDefault="00D91D69" w:rsidP="006A031E">
      <w:pPr>
        <w:pStyle w:val="Style31"/>
        <w:widowControl/>
        <w:spacing w:before="5"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вернее:</w:t>
      </w:r>
    </w:p>
    <w:p w14:paraId="285C70A5" w14:textId="77777777" w:rsidR="00D91D69" w:rsidRPr="003E08AB" w:rsidRDefault="00D91D69" w:rsidP="006A031E">
      <w:pPr>
        <w:pStyle w:val="Style103"/>
        <w:widowControl/>
        <w:tabs>
          <w:tab w:val="left" w:leader="dot" w:pos="5006"/>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при уточнении</w:t>
      </w:r>
      <w:r w:rsidRPr="003E08AB">
        <w:rPr>
          <w:rStyle w:val="FontStyle171"/>
          <w:sz w:val="24"/>
          <w:szCs w:val="24"/>
          <w:lang w:val="ru-RU" w:eastAsia="ru-RU"/>
        </w:rPr>
        <w:tab/>
      </w:r>
      <w:r w:rsidRPr="003E08AB">
        <w:rPr>
          <w:rStyle w:val="FontStyle171"/>
          <w:sz w:val="24"/>
          <w:szCs w:val="24"/>
          <w:lang w:val="es-ES_tradnl" w:eastAsia="ru-RU"/>
        </w:rPr>
        <w:t>§ 81</w:t>
      </w:r>
    </w:p>
    <w:p w14:paraId="7D5A3F6E" w14:textId="77777777" w:rsidR="00D91D69" w:rsidRPr="003E08AB" w:rsidRDefault="00D91D69" w:rsidP="006A031E">
      <w:pPr>
        <w:pStyle w:val="Style31"/>
        <w:widowControl/>
        <w:spacing w:before="2"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именно:</w:t>
      </w:r>
    </w:p>
    <w:p w14:paraId="0A4068D5" w14:textId="77777777" w:rsidR="00D91D69" w:rsidRPr="003E08AB" w:rsidRDefault="00D91D69" w:rsidP="006A031E">
      <w:pPr>
        <w:pStyle w:val="Style103"/>
        <w:widowControl/>
        <w:tabs>
          <w:tab w:val="left" w:leader="dot" w:pos="5006"/>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при пояснении</w:t>
      </w:r>
      <w:r w:rsidRPr="003E08AB">
        <w:rPr>
          <w:rStyle w:val="FontStyle171"/>
          <w:sz w:val="24"/>
          <w:szCs w:val="24"/>
          <w:lang w:val="ru-RU" w:eastAsia="ru-RU"/>
        </w:rPr>
        <w:tab/>
      </w:r>
      <w:r w:rsidRPr="003E08AB">
        <w:rPr>
          <w:rStyle w:val="FontStyle171"/>
          <w:sz w:val="24"/>
          <w:szCs w:val="24"/>
          <w:lang w:val="es-ES_tradnl" w:eastAsia="ru-RU"/>
        </w:rPr>
        <w:t>§ 82</w:t>
      </w:r>
    </w:p>
    <w:p w14:paraId="64026F3F" w14:textId="77777777" w:rsidR="00D91D69" w:rsidRPr="003E08AB" w:rsidRDefault="00D91D69" w:rsidP="006A031E">
      <w:pPr>
        <w:pStyle w:val="Style103"/>
        <w:widowControl/>
        <w:tabs>
          <w:tab w:val="left" w:leader="dot" w:pos="5006"/>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после обобщающего слова</w:t>
      </w:r>
      <w:r w:rsidRPr="003E08AB">
        <w:rPr>
          <w:rStyle w:val="FontStyle171"/>
          <w:sz w:val="24"/>
          <w:szCs w:val="24"/>
          <w:lang w:val="ru-RU" w:eastAsia="ru-RU"/>
        </w:rPr>
        <w:tab/>
      </w:r>
      <w:r w:rsidRPr="003E08AB">
        <w:rPr>
          <w:rStyle w:val="FontStyle171"/>
          <w:sz w:val="24"/>
          <w:szCs w:val="24"/>
          <w:lang w:val="es-ES_tradnl" w:eastAsia="ru-RU"/>
        </w:rPr>
        <w:t>§ 33</w:t>
      </w:r>
    </w:p>
    <w:p w14:paraId="4C72A2BF" w14:textId="77777777" w:rsidR="00D91D69" w:rsidRPr="003E08AB" w:rsidRDefault="00D91D69" w:rsidP="006A031E">
      <w:pPr>
        <w:pStyle w:val="Style103"/>
        <w:widowControl/>
        <w:tabs>
          <w:tab w:val="left" w:leader="dot" w:pos="4438"/>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val="es-ES_tradnl" w:eastAsia="ru-RU"/>
        </w:rPr>
        <w:t xml:space="preserve">§ 112, </w:t>
      </w:r>
      <w:r w:rsidRPr="003E08AB">
        <w:rPr>
          <w:rStyle w:val="FontStyle171"/>
          <w:sz w:val="24"/>
          <w:szCs w:val="24"/>
          <w:lang w:val="ru-RU" w:eastAsia="ru-RU"/>
        </w:rPr>
        <w:t>п. д)</w:t>
      </w:r>
    </w:p>
    <w:p w14:paraId="64DA5193" w14:textId="77777777" w:rsidR="00D91D69" w:rsidRPr="003E08AB" w:rsidRDefault="00D91D69" w:rsidP="006A031E">
      <w:pPr>
        <w:pStyle w:val="Style103"/>
        <w:widowControl/>
        <w:tabs>
          <w:tab w:val="left" w:leader="dot" w:pos="4925"/>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перед подчинительным союзом</w:t>
      </w:r>
      <w:r w:rsidRPr="003E08AB">
        <w:rPr>
          <w:rStyle w:val="FontStyle171"/>
          <w:sz w:val="24"/>
          <w:szCs w:val="24"/>
          <w:lang w:val="ru-RU" w:eastAsia="ru-RU"/>
        </w:rPr>
        <w:tab/>
      </w:r>
      <w:r w:rsidRPr="003E08AB">
        <w:rPr>
          <w:rStyle w:val="FontStyle171"/>
          <w:sz w:val="24"/>
          <w:szCs w:val="24"/>
          <w:lang w:val="es-ES_tradnl" w:eastAsia="ru-RU"/>
        </w:rPr>
        <w:t>§ 116</w:t>
      </w:r>
    </w:p>
    <w:p w14:paraId="26786C97" w14:textId="77777777" w:rsidR="00D91D69" w:rsidRPr="003E08AB" w:rsidRDefault="00D91D69" w:rsidP="006A031E">
      <w:pPr>
        <w:pStyle w:val="Style31"/>
        <w:widowControl/>
        <w:spacing w:before="5"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между</w:t>
      </w:r>
      <w:r w:rsidRPr="003E08AB">
        <w:rPr>
          <w:rStyle w:val="FontStyle146"/>
          <w:sz w:val="24"/>
          <w:szCs w:val="24"/>
          <w:lang w:val="ru-RU" w:eastAsia="ru-RU"/>
        </w:rPr>
        <w:t xml:space="preserve"> </w:t>
      </w:r>
      <w:r w:rsidRPr="003E08AB">
        <w:rPr>
          <w:rStyle w:val="FontStyle146"/>
          <w:spacing w:val="-10"/>
          <w:sz w:val="24"/>
          <w:szCs w:val="24"/>
          <w:lang w:val="ru-RU" w:eastAsia="ru-RU"/>
        </w:rPr>
        <w:t>прочим:</w:t>
      </w:r>
    </w:p>
    <w:p w14:paraId="74EA9DD1" w14:textId="77777777" w:rsidR="00D91D69" w:rsidRPr="003E08AB" w:rsidRDefault="00D91D69" w:rsidP="006A031E">
      <w:pPr>
        <w:pStyle w:val="Style103"/>
        <w:widowControl/>
        <w:tabs>
          <w:tab w:val="left" w:leader="dot" w:pos="5011"/>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вводное слово после сочинительного союза</w:t>
      </w:r>
      <w:r w:rsidRPr="003E08AB">
        <w:rPr>
          <w:rStyle w:val="FontStyle171"/>
          <w:sz w:val="24"/>
          <w:szCs w:val="24"/>
          <w:lang w:val="ru-RU" w:eastAsia="ru-RU"/>
        </w:rPr>
        <w:tab/>
      </w:r>
      <w:r w:rsidRPr="003E08AB">
        <w:rPr>
          <w:rStyle w:val="FontStyle171"/>
          <w:sz w:val="24"/>
          <w:szCs w:val="24"/>
          <w:lang w:val="es-ES_tradnl" w:eastAsia="ru-RU"/>
        </w:rPr>
        <w:t>§ 95</w:t>
      </w:r>
    </w:p>
    <w:p w14:paraId="67B54745" w14:textId="77777777" w:rsidR="00D91D69" w:rsidRPr="003E08AB" w:rsidRDefault="00D91D69" w:rsidP="006A031E">
      <w:pPr>
        <w:pStyle w:val="Style31"/>
        <w:widowControl/>
        <w:spacing w:before="2"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может</w:t>
      </w:r>
      <w:r w:rsidRPr="003E08AB">
        <w:rPr>
          <w:rStyle w:val="FontStyle146"/>
          <w:sz w:val="24"/>
          <w:szCs w:val="24"/>
          <w:lang w:val="ru-RU" w:eastAsia="ru-RU"/>
        </w:rPr>
        <w:t xml:space="preserve"> </w:t>
      </w:r>
      <w:r w:rsidRPr="003E08AB">
        <w:rPr>
          <w:rStyle w:val="FontStyle146"/>
          <w:spacing w:val="-10"/>
          <w:sz w:val="24"/>
          <w:szCs w:val="24"/>
          <w:lang w:val="ru-RU" w:eastAsia="ru-RU"/>
        </w:rPr>
        <w:t>быть:</w:t>
      </w:r>
    </w:p>
    <w:p w14:paraId="307C1515" w14:textId="77777777" w:rsidR="00D91D69" w:rsidRPr="003E08AB" w:rsidRDefault="00D91D69" w:rsidP="006A031E">
      <w:pPr>
        <w:pStyle w:val="Style103"/>
        <w:widowControl/>
        <w:tabs>
          <w:tab w:val="left" w:leader="dot" w:pos="5014"/>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вводное слово после сочинительного союза</w:t>
      </w:r>
      <w:r w:rsidRPr="003E08AB">
        <w:rPr>
          <w:rStyle w:val="FontStyle171"/>
          <w:sz w:val="24"/>
          <w:szCs w:val="24"/>
          <w:lang w:val="ru-RU" w:eastAsia="ru-RU"/>
        </w:rPr>
        <w:tab/>
      </w:r>
      <w:r w:rsidRPr="003E08AB">
        <w:rPr>
          <w:rStyle w:val="FontStyle171"/>
          <w:sz w:val="24"/>
          <w:szCs w:val="24"/>
          <w:lang w:val="es-ES_tradnl" w:eastAsia="ru-RU"/>
        </w:rPr>
        <w:t>§ 95</w:t>
      </w:r>
    </w:p>
    <w:p w14:paraId="23419980" w14:textId="77777777" w:rsidR="00D91D69" w:rsidRPr="003E08AB" w:rsidRDefault="00D91D69" w:rsidP="006A031E">
      <w:pPr>
        <w:pStyle w:val="Style31"/>
        <w:widowControl/>
        <w:spacing w:before="2"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наоборот:</w:t>
      </w:r>
    </w:p>
    <w:p w14:paraId="26AA994B" w14:textId="77777777" w:rsidR="00D91D69" w:rsidRPr="003E08AB" w:rsidRDefault="00D91D69" w:rsidP="006A031E">
      <w:pPr>
        <w:pStyle w:val="Style103"/>
        <w:widowControl/>
        <w:tabs>
          <w:tab w:val="left" w:leader="dot" w:pos="5014"/>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вводное слово после сочинительного союза</w:t>
      </w:r>
      <w:r w:rsidRPr="003E08AB">
        <w:rPr>
          <w:rStyle w:val="FontStyle171"/>
          <w:sz w:val="24"/>
          <w:szCs w:val="24"/>
          <w:lang w:val="ru-RU" w:eastAsia="ru-RU"/>
        </w:rPr>
        <w:tab/>
      </w:r>
      <w:r w:rsidRPr="003E08AB">
        <w:rPr>
          <w:rStyle w:val="FontStyle171"/>
          <w:sz w:val="24"/>
          <w:szCs w:val="24"/>
          <w:lang w:val="es-ES_tradnl" w:eastAsia="ru-RU"/>
        </w:rPr>
        <w:t>§ 95</w:t>
      </w:r>
    </w:p>
    <w:p w14:paraId="79C7AB42" w14:textId="77777777" w:rsidR="00D91D69" w:rsidRPr="003E08AB" w:rsidRDefault="00D91D69" w:rsidP="006A031E">
      <w:pPr>
        <w:pStyle w:val="Style31"/>
        <w:widowControl/>
        <w:spacing w:before="5"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также:</w:t>
      </w:r>
    </w:p>
    <w:p w14:paraId="7C01FB15" w14:textId="77777777" w:rsidR="00D91D69" w:rsidRPr="003E08AB" w:rsidRDefault="00D91D69" w:rsidP="006A031E">
      <w:pPr>
        <w:pStyle w:val="Style103"/>
        <w:widowControl/>
        <w:tabs>
          <w:tab w:val="left" w:leader="dot" w:pos="5018"/>
        </w:tabs>
        <w:spacing w:line="233" w:lineRule="exact"/>
        <w:ind w:left="426" w:right="-314" w:firstLine="425"/>
        <w:rPr>
          <w:rStyle w:val="FontStyle171"/>
          <w:sz w:val="24"/>
          <w:szCs w:val="24"/>
          <w:lang w:val="es-ES_tradnl"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tab/>
      </w:r>
      <w:r w:rsidRPr="003E08AB">
        <w:rPr>
          <w:rStyle w:val="FontStyle171"/>
          <w:sz w:val="24"/>
          <w:szCs w:val="24"/>
          <w:lang w:val="es-ES_tradnl" w:eastAsia="ru-RU"/>
        </w:rPr>
        <w:t>§ 27</w:t>
      </w:r>
    </w:p>
    <w:p w14:paraId="730A5B6C" w14:textId="77777777" w:rsidR="00D91D69" w:rsidRPr="003E08AB" w:rsidRDefault="00D91D69" w:rsidP="006A031E">
      <w:pPr>
        <w:pStyle w:val="Style103"/>
        <w:widowControl/>
        <w:tabs>
          <w:tab w:val="left" w:leader="dot" w:pos="4930"/>
        </w:tabs>
        <w:spacing w:before="2" w:line="233" w:lineRule="exact"/>
        <w:ind w:left="426" w:right="-314" w:firstLine="425"/>
        <w:rPr>
          <w:rStyle w:val="FontStyle171"/>
          <w:sz w:val="24"/>
          <w:szCs w:val="24"/>
          <w:lang w:val="es-ES_tradnl" w:eastAsia="ru-RU"/>
        </w:rPr>
      </w:pPr>
      <w:r w:rsidRPr="003E08AB">
        <w:rPr>
          <w:rStyle w:val="FontStyle171"/>
          <w:sz w:val="24"/>
          <w:szCs w:val="24"/>
          <w:lang w:val="ru-RU" w:eastAsia="ru-RU"/>
        </w:rPr>
        <w:t>перед подчинительным союзом</w:t>
      </w:r>
      <w:r w:rsidRPr="003E08AB">
        <w:rPr>
          <w:rStyle w:val="FontStyle171"/>
          <w:sz w:val="24"/>
          <w:szCs w:val="24"/>
          <w:lang w:val="ru-RU" w:eastAsia="ru-RU"/>
        </w:rPr>
        <w:tab/>
      </w:r>
      <w:r w:rsidRPr="003E08AB">
        <w:rPr>
          <w:rStyle w:val="FontStyle171"/>
          <w:sz w:val="24"/>
          <w:szCs w:val="24"/>
          <w:lang w:val="es-ES_tradnl" w:eastAsia="ru-RU"/>
        </w:rPr>
        <w:t>§ 116</w:t>
      </w:r>
    </w:p>
    <w:p w14:paraId="6F6235BE" w14:textId="77777777" w:rsidR="00D91D69" w:rsidRPr="003E08AB" w:rsidRDefault="00D91D69" w:rsidP="006A031E">
      <w:pPr>
        <w:pStyle w:val="Style31"/>
        <w:widowControl/>
        <w:spacing w:before="2" w:line="233" w:lineRule="exact"/>
        <w:ind w:left="426" w:right="-314" w:firstLine="425"/>
        <w:jc w:val="left"/>
        <w:rPr>
          <w:rStyle w:val="FontStyle146"/>
          <w:spacing w:val="-10"/>
          <w:sz w:val="24"/>
          <w:szCs w:val="24"/>
          <w:lang w:val="ru-RU" w:eastAsia="ru-RU"/>
        </w:rPr>
      </w:pPr>
      <w:r w:rsidRPr="003E08AB">
        <w:rPr>
          <w:rStyle w:val="FontStyle146"/>
          <w:spacing w:val="-10"/>
          <w:sz w:val="24"/>
          <w:szCs w:val="24"/>
          <w:lang w:val="ru-RU" w:eastAsia="ru-RU"/>
        </w:rPr>
        <w:t>а</w:t>
      </w:r>
      <w:r w:rsidRPr="003E08AB">
        <w:rPr>
          <w:rStyle w:val="FontStyle146"/>
          <w:sz w:val="24"/>
          <w:szCs w:val="24"/>
          <w:lang w:val="ru-RU" w:eastAsia="ru-RU"/>
        </w:rPr>
        <w:t xml:space="preserve"> </w:t>
      </w:r>
      <w:r w:rsidRPr="003E08AB">
        <w:rPr>
          <w:rStyle w:val="FontStyle146"/>
          <w:spacing w:val="-10"/>
          <w:sz w:val="24"/>
          <w:szCs w:val="24"/>
          <w:lang w:val="ru-RU" w:eastAsia="ru-RU"/>
        </w:rPr>
        <w:t>то:</w:t>
      </w:r>
    </w:p>
    <w:p w14:paraId="25B4AF70" w14:textId="77777777" w:rsidR="00D91D69" w:rsidRPr="003E08AB" w:rsidRDefault="00D91D69" w:rsidP="006A031E">
      <w:pPr>
        <w:pStyle w:val="Style103"/>
        <w:widowControl/>
        <w:tabs>
          <w:tab w:val="left" w:leader="dot" w:pos="4442"/>
        </w:tabs>
        <w:spacing w:line="233" w:lineRule="exact"/>
        <w:ind w:left="426" w:right="-314" w:firstLine="425"/>
        <w:rPr>
          <w:rStyle w:val="FontStyle146"/>
          <w:spacing w:val="-10"/>
          <w:sz w:val="24"/>
          <w:szCs w:val="24"/>
          <w:lang w:val="ru-RU"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val="es-ES_tradnl" w:eastAsia="ru-RU"/>
        </w:rPr>
        <w:t xml:space="preserve">§ 112, </w:t>
      </w:r>
      <w:r w:rsidRPr="003E08AB">
        <w:rPr>
          <w:rStyle w:val="FontStyle171"/>
          <w:sz w:val="24"/>
          <w:szCs w:val="24"/>
          <w:lang w:val="ru-RU" w:eastAsia="ru-RU"/>
        </w:rPr>
        <w:t xml:space="preserve">п. </w:t>
      </w:r>
      <w:r w:rsidRPr="003E08AB">
        <w:rPr>
          <w:rStyle w:val="FontStyle146"/>
          <w:spacing w:val="-10"/>
          <w:sz w:val="24"/>
          <w:szCs w:val="24"/>
          <w:lang w:val="ru-RU" w:eastAsia="ru-RU"/>
        </w:rPr>
        <w:t>б)</w:t>
      </w:r>
    </w:p>
    <w:p w14:paraId="1FBB2771" w14:textId="77777777" w:rsidR="00D91D69" w:rsidRPr="003E08AB" w:rsidRDefault="00D91D69" w:rsidP="006A031E">
      <w:pPr>
        <w:pStyle w:val="Style103"/>
        <w:widowControl/>
        <w:tabs>
          <w:tab w:val="left" w:leader="dot" w:pos="4442"/>
        </w:tabs>
        <w:spacing w:line="233" w:lineRule="exact"/>
        <w:ind w:left="426" w:right="-314" w:firstLine="425"/>
        <w:rPr>
          <w:rStyle w:val="FontStyle146"/>
          <w:spacing w:val="-10"/>
          <w:sz w:val="24"/>
          <w:szCs w:val="24"/>
          <w:lang w:val="ru-RU" w:eastAsia="ru-RU"/>
        </w:rPr>
        <w:sectPr w:rsidR="00D91D69" w:rsidRPr="003E08AB" w:rsidSect="006A031E">
          <w:headerReference w:type="even" r:id="rId119"/>
          <w:headerReference w:type="default" r:id="rId120"/>
          <w:footerReference w:type="even" r:id="rId121"/>
          <w:footerReference w:type="default" r:id="rId122"/>
          <w:pgSz w:w="11907" w:h="16840" w:code="9"/>
          <w:pgMar w:top="2939" w:right="1479" w:bottom="704" w:left="1493" w:header="709" w:footer="709" w:gutter="0"/>
          <w:cols w:space="720"/>
          <w:noEndnote/>
        </w:sectPr>
      </w:pPr>
    </w:p>
    <w:p w14:paraId="69E4E607" w14:textId="77777777" w:rsidR="00D91D69" w:rsidRPr="003E08AB" w:rsidRDefault="00D91D69" w:rsidP="006A031E">
      <w:pPr>
        <w:pStyle w:val="Style103"/>
        <w:widowControl/>
        <w:spacing w:before="41" w:line="240" w:lineRule="auto"/>
        <w:ind w:left="426" w:right="-314" w:firstLine="425"/>
        <w:rPr>
          <w:rStyle w:val="FontStyle162"/>
          <w:sz w:val="24"/>
          <w:szCs w:val="24"/>
          <w:lang w:val="ru-RU" w:eastAsia="ru-RU"/>
        </w:rPr>
      </w:pPr>
      <w:r w:rsidRPr="003E08AB">
        <w:rPr>
          <w:rStyle w:val="FontStyle171"/>
          <w:sz w:val="24"/>
          <w:szCs w:val="24"/>
          <w:lang w:val="ru-RU" w:eastAsia="ru-RU"/>
        </w:rPr>
        <w:t xml:space="preserve">а то </w:t>
      </w:r>
      <w:r w:rsidRPr="003E08AB">
        <w:rPr>
          <w:rStyle w:val="FontStyle162"/>
          <w:sz w:val="24"/>
          <w:szCs w:val="24"/>
          <w:lang w:val="ru-RU" w:eastAsia="ru-RU"/>
        </w:rPr>
        <w:t>и:</w:t>
      </w:r>
    </w:p>
    <w:p w14:paraId="0D597B6E" w14:textId="77777777" w:rsidR="00D91D69" w:rsidRPr="003E08AB" w:rsidRDefault="00D91D69" w:rsidP="006A031E">
      <w:pPr>
        <w:pStyle w:val="Style103"/>
        <w:widowControl/>
        <w:tabs>
          <w:tab w:val="left" w:leader="dot" w:pos="4978"/>
        </w:tabs>
        <w:spacing w:before="34" w:line="240" w:lineRule="auto"/>
        <w:ind w:left="426" w:right="-314" w:firstLine="425"/>
        <w:rPr>
          <w:rStyle w:val="FontStyle171"/>
          <w:sz w:val="24"/>
          <w:szCs w:val="24"/>
          <w:lang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tab/>
      </w:r>
      <w:r w:rsidRPr="003E08AB">
        <w:rPr>
          <w:rStyle w:val="FontStyle171"/>
          <w:sz w:val="24"/>
          <w:szCs w:val="24"/>
          <w:lang w:eastAsia="ru-RU"/>
        </w:rPr>
        <w:t>§ 27</w:t>
      </w:r>
    </w:p>
    <w:p w14:paraId="3CE0D91E" w14:textId="77777777" w:rsidR="00D91D69" w:rsidRPr="003E08AB" w:rsidRDefault="00D91D69" w:rsidP="006A031E">
      <w:pPr>
        <w:pStyle w:val="Style16"/>
        <w:widowControl/>
        <w:spacing w:before="24" w:line="228" w:lineRule="exact"/>
        <w:ind w:left="426" w:right="-314" w:firstLine="425"/>
        <w:rPr>
          <w:rStyle w:val="FontStyle162"/>
          <w:sz w:val="24"/>
          <w:szCs w:val="24"/>
          <w:lang w:val="ru-RU" w:eastAsia="ru-RU"/>
        </w:rPr>
      </w:pPr>
      <w:r w:rsidRPr="003E08AB">
        <w:rPr>
          <w:rStyle w:val="FontStyle171"/>
          <w:sz w:val="24"/>
          <w:szCs w:val="24"/>
          <w:lang w:val="ru-RU" w:eastAsia="ru-RU"/>
        </w:rPr>
        <w:t xml:space="preserve">а </w:t>
      </w:r>
      <w:r w:rsidRPr="003E08AB">
        <w:rPr>
          <w:rStyle w:val="FontStyle162"/>
          <w:sz w:val="24"/>
          <w:szCs w:val="24"/>
          <w:lang w:val="ru-RU" w:eastAsia="ru-RU"/>
        </w:rPr>
        <w:t>точнее:</w:t>
      </w:r>
    </w:p>
    <w:p w14:paraId="18F6298B" w14:textId="77777777" w:rsidR="00D91D69" w:rsidRPr="003E08AB" w:rsidRDefault="00D91D69" w:rsidP="006A031E">
      <w:pPr>
        <w:pStyle w:val="Style103"/>
        <w:widowControl/>
        <w:tabs>
          <w:tab w:val="left" w:leader="dot" w:pos="4985"/>
        </w:tabs>
        <w:spacing w:line="228" w:lineRule="exact"/>
        <w:ind w:left="426" w:right="-314" w:firstLine="425"/>
        <w:rPr>
          <w:rStyle w:val="FontStyle171"/>
          <w:sz w:val="24"/>
          <w:szCs w:val="24"/>
          <w:lang w:eastAsia="ru-RU"/>
        </w:rPr>
      </w:pPr>
      <w:r w:rsidRPr="003E08AB">
        <w:rPr>
          <w:rStyle w:val="FontStyle171"/>
          <w:sz w:val="24"/>
          <w:szCs w:val="24"/>
          <w:lang w:val="ru-RU" w:eastAsia="ru-RU"/>
        </w:rPr>
        <w:t>при уточнении</w:t>
      </w:r>
      <w:r w:rsidRPr="003E08AB">
        <w:rPr>
          <w:rStyle w:val="FontStyle171"/>
          <w:sz w:val="24"/>
          <w:szCs w:val="24"/>
          <w:lang w:val="ru-RU" w:eastAsia="ru-RU"/>
        </w:rPr>
        <w:tab/>
      </w:r>
      <w:r w:rsidRPr="003E08AB">
        <w:rPr>
          <w:rStyle w:val="FontStyle171"/>
          <w:sz w:val="24"/>
          <w:szCs w:val="24"/>
          <w:lang w:eastAsia="ru-RU"/>
        </w:rPr>
        <w:t>§ 81</w:t>
      </w:r>
    </w:p>
    <w:p w14:paraId="36A48493" w14:textId="77777777" w:rsidR="00D91D69" w:rsidRPr="003E08AB" w:rsidRDefault="00D91D69" w:rsidP="006A031E">
      <w:pPr>
        <w:pStyle w:val="Style101"/>
        <w:widowControl/>
        <w:spacing w:before="7" w:line="228" w:lineRule="exact"/>
        <w:ind w:left="426" w:right="-314" w:firstLine="425"/>
        <w:rPr>
          <w:rStyle w:val="FontStyle155"/>
          <w:sz w:val="24"/>
          <w:szCs w:val="24"/>
          <w:lang w:val="ru-RU" w:eastAsia="ru-RU"/>
        </w:rPr>
      </w:pPr>
      <w:r w:rsidRPr="003E08AB">
        <w:rPr>
          <w:rStyle w:val="FontStyle171"/>
          <w:sz w:val="24"/>
          <w:szCs w:val="24"/>
          <w:lang w:val="ru-RU" w:eastAsia="ru-RU"/>
        </w:rPr>
        <w:t xml:space="preserve">ах, </w:t>
      </w:r>
      <w:r w:rsidRPr="003E08AB">
        <w:rPr>
          <w:rStyle w:val="FontStyle155"/>
          <w:sz w:val="24"/>
          <w:szCs w:val="24"/>
          <w:lang w:val="ru-RU" w:eastAsia="ru-RU"/>
        </w:rPr>
        <w:t>междом.</w:t>
      </w:r>
    </w:p>
    <w:p w14:paraId="607ED564" w14:textId="77777777" w:rsidR="00D91D69" w:rsidRPr="003E08AB" w:rsidRDefault="00D91D69" w:rsidP="006A031E">
      <w:pPr>
        <w:pStyle w:val="Style103"/>
        <w:widowControl/>
        <w:tabs>
          <w:tab w:val="left" w:leader="dot" w:pos="4896"/>
        </w:tabs>
        <w:spacing w:line="228" w:lineRule="exact"/>
        <w:ind w:left="426" w:right="-314" w:firstLine="425"/>
        <w:rPr>
          <w:rStyle w:val="FontStyle171"/>
          <w:sz w:val="24"/>
          <w:szCs w:val="24"/>
          <w:lang w:eastAsia="ru-RU"/>
        </w:rPr>
      </w:pPr>
      <w:r w:rsidRPr="003E08AB">
        <w:rPr>
          <w:rStyle w:val="FontStyle171"/>
          <w:sz w:val="24"/>
          <w:szCs w:val="24"/>
          <w:lang w:val="ru-RU" w:eastAsia="ru-RU"/>
        </w:rPr>
        <w:t>внутри предложения</w:t>
      </w:r>
      <w:r w:rsidRPr="003E08AB">
        <w:rPr>
          <w:rStyle w:val="FontStyle171"/>
          <w:sz w:val="24"/>
          <w:szCs w:val="24"/>
          <w:lang w:val="ru-RU" w:eastAsia="ru-RU"/>
        </w:rPr>
        <w:tab/>
      </w:r>
      <w:r w:rsidRPr="003E08AB">
        <w:rPr>
          <w:rStyle w:val="FontStyle171"/>
          <w:sz w:val="24"/>
          <w:szCs w:val="24"/>
          <w:lang w:eastAsia="ru-RU"/>
        </w:rPr>
        <w:t>§ 107</w:t>
      </w:r>
    </w:p>
    <w:p w14:paraId="7CCD3CEF" w14:textId="77777777" w:rsidR="00D91D69" w:rsidRPr="003E08AB" w:rsidRDefault="00D91D69" w:rsidP="006A031E">
      <w:pPr>
        <w:pStyle w:val="Style103"/>
        <w:widowControl/>
        <w:tabs>
          <w:tab w:val="left" w:leader="dot" w:pos="4894"/>
        </w:tabs>
        <w:spacing w:line="228" w:lineRule="exact"/>
        <w:ind w:left="426" w:right="-314" w:firstLine="425"/>
        <w:rPr>
          <w:rStyle w:val="FontStyle171"/>
          <w:sz w:val="24"/>
          <w:szCs w:val="24"/>
          <w:lang w:eastAsia="ru-RU"/>
        </w:rPr>
      </w:pPr>
      <w:r w:rsidRPr="003E08AB">
        <w:rPr>
          <w:rStyle w:val="FontStyle171"/>
          <w:sz w:val="24"/>
          <w:szCs w:val="24"/>
          <w:lang w:val="ru-RU" w:eastAsia="ru-RU"/>
        </w:rPr>
        <w:t>в роли самостоятельного предложения</w:t>
      </w:r>
      <w:r w:rsidRPr="003E08AB">
        <w:rPr>
          <w:rStyle w:val="FontStyle171"/>
          <w:sz w:val="24"/>
          <w:szCs w:val="24"/>
          <w:lang w:val="ru-RU" w:eastAsia="ru-RU"/>
        </w:rPr>
        <w:tab/>
      </w:r>
      <w:r w:rsidRPr="003E08AB">
        <w:rPr>
          <w:rStyle w:val="FontStyle171"/>
          <w:sz w:val="24"/>
          <w:szCs w:val="24"/>
          <w:lang w:eastAsia="ru-RU"/>
        </w:rPr>
        <w:t>§ 108</w:t>
      </w:r>
    </w:p>
    <w:p w14:paraId="68A79455" w14:textId="77777777" w:rsidR="00D91D69" w:rsidRPr="003E08AB" w:rsidRDefault="00D91D69" w:rsidP="006A031E">
      <w:pPr>
        <w:pStyle w:val="Style101"/>
        <w:widowControl/>
        <w:spacing w:before="12" w:line="228" w:lineRule="exact"/>
        <w:ind w:left="426" w:right="-314" w:firstLine="425"/>
        <w:rPr>
          <w:rStyle w:val="FontStyle155"/>
          <w:sz w:val="24"/>
          <w:szCs w:val="24"/>
          <w:lang w:val="ru-RU" w:eastAsia="ru-RU"/>
        </w:rPr>
      </w:pPr>
      <w:r w:rsidRPr="003E08AB">
        <w:rPr>
          <w:rStyle w:val="FontStyle171"/>
          <w:sz w:val="24"/>
          <w:szCs w:val="24"/>
          <w:lang w:val="ru-RU" w:eastAsia="ru-RU"/>
        </w:rPr>
        <w:t xml:space="preserve">ах, </w:t>
      </w:r>
      <w:r w:rsidRPr="003E08AB">
        <w:rPr>
          <w:rStyle w:val="FontStyle155"/>
          <w:sz w:val="24"/>
          <w:szCs w:val="24"/>
          <w:lang w:val="ru-RU" w:eastAsia="ru-RU"/>
        </w:rPr>
        <w:t>частица</w:t>
      </w:r>
    </w:p>
    <w:p w14:paraId="7FF2764A" w14:textId="77777777" w:rsidR="00D91D69" w:rsidRPr="003E08AB" w:rsidRDefault="00D91D69" w:rsidP="006A031E">
      <w:pPr>
        <w:pStyle w:val="Style103"/>
        <w:widowControl/>
        <w:spacing w:line="228" w:lineRule="exact"/>
        <w:ind w:left="426" w:right="-314" w:firstLine="425"/>
        <w:rPr>
          <w:rStyle w:val="FontStyle155"/>
          <w:sz w:val="24"/>
          <w:szCs w:val="24"/>
          <w:lang w:val="ru-RU" w:eastAsia="ru-RU"/>
        </w:rPr>
      </w:pPr>
      <w:r w:rsidRPr="003E08AB">
        <w:rPr>
          <w:rStyle w:val="FontStyle171"/>
          <w:sz w:val="24"/>
          <w:szCs w:val="24"/>
          <w:lang w:val="ru-RU" w:eastAsia="ru-RU"/>
        </w:rPr>
        <w:t xml:space="preserve">в составе сочетаний </w:t>
      </w:r>
      <w:r w:rsidRPr="003E08AB">
        <w:rPr>
          <w:rStyle w:val="FontStyle155"/>
          <w:sz w:val="24"/>
          <w:szCs w:val="24"/>
          <w:lang w:val="ru-RU" w:eastAsia="ru-RU"/>
        </w:rPr>
        <w:t>ах ты (вы), ах какой,</w:t>
      </w:r>
    </w:p>
    <w:p w14:paraId="13B0E6ED" w14:textId="77777777" w:rsidR="00D91D69" w:rsidRPr="003E08AB" w:rsidRDefault="00D91D69" w:rsidP="006A031E">
      <w:pPr>
        <w:pStyle w:val="Style103"/>
        <w:widowControl/>
        <w:tabs>
          <w:tab w:val="left" w:leader="dot" w:pos="3739"/>
        </w:tabs>
        <w:spacing w:line="228" w:lineRule="exact"/>
        <w:ind w:left="426" w:right="-314" w:firstLine="425"/>
        <w:jc w:val="right"/>
        <w:rPr>
          <w:rStyle w:val="FontStyle171"/>
          <w:sz w:val="24"/>
          <w:szCs w:val="24"/>
          <w:lang w:val="ru-RU" w:eastAsia="ru-RU"/>
        </w:rPr>
      </w:pPr>
      <w:r w:rsidRPr="003E08AB">
        <w:rPr>
          <w:rStyle w:val="FontStyle155"/>
          <w:sz w:val="24"/>
          <w:szCs w:val="24"/>
          <w:lang w:val="ru-RU" w:eastAsia="ru-RU"/>
        </w:rPr>
        <w:t>ах как</w:t>
      </w:r>
      <w:r w:rsidRPr="003E08AB">
        <w:rPr>
          <w:rStyle w:val="FontStyle171"/>
          <w:sz w:val="24"/>
          <w:szCs w:val="24"/>
          <w:lang w:val="ru-RU" w:eastAsia="ru-RU"/>
        </w:rPr>
        <w:tab/>
      </w:r>
      <w:r w:rsidRPr="003E08AB">
        <w:rPr>
          <w:rStyle w:val="FontStyle171"/>
          <w:sz w:val="24"/>
          <w:szCs w:val="24"/>
          <w:lang w:eastAsia="ru-RU"/>
        </w:rPr>
        <w:t xml:space="preserve">§ 108, </w:t>
      </w:r>
      <w:r w:rsidRPr="003E08AB">
        <w:rPr>
          <w:rStyle w:val="FontStyle171"/>
          <w:sz w:val="24"/>
          <w:szCs w:val="24"/>
          <w:lang w:val="ru-RU" w:eastAsia="ru-RU"/>
        </w:rPr>
        <w:t>прим.</w:t>
      </w:r>
    </w:p>
    <w:p w14:paraId="0497D743" w14:textId="77777777" w:rsidR="00D91D69" w:rsidRPr="003E08AB" w:rsidRDefault="00D91D69" w:rsidP="006A031E">
      <w:pPr>
        <w:pStyle w:val="Style101"/>
        <w:widowControl/>
        <w:spacing w:before="10" w:line="228" w:lineRule="exact"/>
        <w:ind w:left="426" w:right="-314" w:firstLine="425"/>
        <w:rPr>
          <w:rStyle w:val="FontStyle155"/>
          <w:sz w:val="24"/>
          <w:szCs w:val="24"/>
          <w:lang w:val="ru-RU" w:eastAsia="ru-RU"/>
        </w:rPr>
      </w:pPr>
      <w:r w:rsidRPr="003E08AB">
        <w:rPr>
          <w:rStyle w:val="FontStyle171"/>
          <w:sz w:val="24"/>
          <w:szCs w:val="24"/>
          <w:lang w:val="ru-RU" w:eastAsia="ru-RU"/>
        </w:rPr>
        <w:t xml:space="preserve">ай, </w:t>
      </w:r>
      <w:r w:rsidRPr="003E08AB">
        <w:rPr>
          <w:rStyle w:val="FontStyle155"/>
          <w:sz w:val="24"/>
          <w:szCs w:val="24"/>
          <w:lang w:val="ru-RU" w:eastAsia="ru-RU"/>
        </w:rPr>
        <w:t>междом.</w:t>
      </w:r>
    </w:p>
    <w:p w14:paraId="5029CB8D" w14:textId="77777777" w:rsidR="00D91D69" w:rsidRPr="003E08AB" w:rsidRDefault="00D91D69" w:rsidP="006A031E">
      <w:pPr>
        <w:pStyle w:val="Style103"/>
        <w:widowControl/>
        <w:tabs>
          <w:tab w:val="left" w:leader="dot" w:pos="4901"/>
        </w:tabs>
        <w:spacing w:line="228" w:lineRule="exact"/>
        <w:ind w:left="426" w:right="-314" w:firstLine="425"/>
        <w:rPr>
          <w:rStyle w:val="FontStyle171"/>
          <w:sz w:val="24"/>
          <w:szCs w:val="24"/>
          <w:lang w:eastAsia="ru-RU"/>
        </w:rPr>
      </w:pPr>
      <w:r w:rsidRPr="003E08AB">
        <w:rPr>
          <w:rStyle w:val="FontStyle171"/>
          <w:sz w:val="24"/>
          <w:szCs w:val="24"/>
          <w:lang w:val="ru-RU" w:eastAsia="ru-RU"/>
        </w:rPr>
        <w:t>внутри предложения</w:t>
      </w:r>
      <w:r w:rsidRPr="003E08AB">
        <w:rPr>
          <w:rStyle w:val="FontStyle171"/>
          <w:sz w:val="24"/>
          <w:szCs w:val="24"/>
          <w:lang w:val="ru-RU" w:eastAsia="ru-RU"/>
        </w:rPr>
        <w:tab/>
      </w:r>
      <w:r w:rsidRPr="003E08AB">
        <w:rPr>
          <w:rStyle w:val="FontStyle171"/>
          <w:sz w:val="24"/>
          <w:szCs w:val="24"/>
          <w:lang w:eastAsia="ru-RU"/>
        </w:rPr>
        <w:t>§ 107</w:t>
      </w:r>
    </w:p>
    <w:p w14:paraId="6E72D27C" w14:textId="77777777" w:rsidR="00D91D69" w:rsidRPr="003E08AB" w:rsidRDefault="00D91D69" w:rsidP="006A031E">
      <w:pPr>
        <w:pStyle w:val="Style103"/>
        <w:widowControl/>
        <w:tabs>
          <w:tab w:val="left" w:leader="dot" w:pos="4901"/>
        </w:tabs>
        <w:spacing w:before="2" w:line="228" w:lineRule="exact"/>
        <w:ind w:left="426" w:right="-314" w:firstLine="425"/>
        <w:rPr>
          <w:rStyle w:val="FontStyle171"/>
          <w:sz w:val="24"/>
          <w:szCs w:val="24"/>
          <w:lang w:eastAsia="ru-RU"/>
        </w:rPr>
      </w:pPr>
      <w:r w:rsidRPr="003E08AB">
        <w:rPr>
          <w:rStyle w:val="FontStyle171"/>
          <w:sz w:val="24"/>
          <w:szCs w:val="24"/>
          <w:lang w:val="ru-RU" w:eastAsia="ru-RU"/>
        </w:rPr>
        <w:t>в роли самостоятельного предложения</w:t>
      </w:r>
      <w:r w:rsidRPr="003E08AB">
        <w:rPr>
          <w:rStyle w:val="FontStyle171"/>
          <w:sz w:val="24"/>
          <w:szCs w:val="24"/>
          <w:lang w:val="ru-RU" w:eastAsia="ru-RU"/>
        </w:rPr>
        <w:tab/>
      </w:r>
      <w:r w:rsidRPr="003E08AB">
        <w:rPr>
          <w:rStyle w:val="FontStyle171"/>
          <w:sz w:val="24"/>
          <w:szCs w:val="24"/>
          <w:lang w:eastAsia="ru-RU"/>
        </w:rPr>
        <w:t>§ 108</w:t>
      </w:r>
    </w:p>
    <w:p w14:paraId="4601DF53" w14:textId="77777777" w:rsidR="00D91D69" w:rsidRPr="003E08AB" w:rsidRDefault="00D91D69" w:rsidP="006A031E">
      <w:pPr>
        <w:pStyle w:val="Style101"/>
        <w:widowControl/>
        <w:spacing w:before="12" w:line="228" w:lineRule="exact"/>
        <w:ind w:left="426" w:right="-314" w:firstLine="425"/>
        <w:rPr>
          <w:rStyle w:val="FontStyle155"/>
          <w:sz w:val="24"/>
          <w:szCs w:val="24"/>
          <w:lang w:val="ru-RU" w:eastAsia="ru-RU"/>
        </w:rPr>
      </w:pPr>
      <w:r w:rsidRPr="003E08AB">
        <w:rPr>
          <w:rStyle w:val="FontStyle171"/>
          <w:sz w:val="24"/>
          <w:szCs w:val="24"/>
          <w:lang w:val="ru-RU" w:eastAsia="ru-RU"/>
        </w:rPr>
        <w:t xml:space="preserve">ай, </w:t>
      </w:r>
      <w:r w:rsidRPr="003E08AB">
        <w:rPr>
          <w:rStyle w:val="FontStyle155"/>
          <w:sz w:val="24"/>
          <w:szCs w:val="24"/>
          <w:lang w:val="ru-RU" w:eastAsia="ru-RU"/>
        </w:rPr>
        <w:t>частица</w:t>
      </w:r>
    </w:p>
    <w:p w14:paraId="50E14BCB" w14:textId="77777777" w:rsidR="00D91D69" w:rsidRPr="003E08AB" w:rsidRDefault="00D91D69" w:rsidP="006A031E">
      <w:pPr>
        <w:pStyle w:val="Style103"/>
        <w:widowControl/>
        <w:tabs>
          <w:tab w:val="left" w:leader="dot" w:pos="4315"/>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в сочетании с другими частицами</w:t>
      </w:r>
      <w:r w:rsidRPr="003E08AB">
        <w:rPr>
          <w:rStyle w:val="FontStyle171"/>
          <w:sz w:val="24"/>
          <w:szCs w:val="24"/>
          <w:lang w:val="ru-RU" w:eastAsia="ru-RU"/>
        </w:rPr>
        <w:tab/>
      </w:r>
      <w:r w:rsidRPr="003E08AB">
        <w:rPr>
          <w:rStyle w:val="FontStyle171"/>
          <w:sz w:val="24"/>
          <w:szCs w:val="24"/>
          <w:lang w:eastAsia="ru-RU"/>
        </w:rPr>
        <w:t xml:space="preserve">§ 108, </w:t>
      </w:r>
      <w:r w:rsidRPr="003E08AB">
        <w:rPr>
          <w:rStyle w:val="FontStyle171"/>
          <w:sz w:val="24"/>
          <w:szCs w:val="24"/>
          <w:lang w:val="ru-RU" w:eastAsia="ru-RU"/>
        </w:rPr>
        <w:t>прим.</w:t>
      </w:r>
    </w:p>
    <w:p w14:paraId="6E258003" w14:textId="77777777" w:rsidR="00D91D69" w:rsidRPr="003E08AB" w:rsidRDefault="00D91D69" w:rsidP="006A031E">
      <w:pPr>
        <w:pStyle w:val="Style16"/>
        <w:widowControl/>
        <w:spacing w:before="12" w:line="230" w:lineRule="exact"/>
        <w:ind w:left="426" w:right="-314" w:firstLine="425"/>
        <w:rPr>
          <w:rStyle w:val="FontStyle162"/>
          <w:sz w:val="24"/>
          <w:szCs w:val="24"/>
          <w:lang w:val="ru-RU" w:eastAsia="ru-RU"/>
        </w:rPr>
      </w:pPr>
      <w:r w:rsidRPr="003E08AB">
        <w:rPr>
          <w:rStyle w:val="FontStyle162"/>
          <w:sz w:val="24"/>
          <w:szCs w:val="24"/>
          <w:lang w:val="ru-RU" w:eastAsia="ru-RU"/>
        </w:rPr>
        <w:t>без сомнения:</w:t>
      </w:r>
    </w:p>
    <w:p w14:paraId="2FACE80E" w14:textId="77777777" w:rsidR="00D91D69" w:rsidRPr="003E08AB" w:rsidRDefault="00D91D69" w:rsidP="006A031E">
      <w:pPr>
        <w:pStyle w:val="Style103"/>
        <w:widowControl/>
        <w:tabs>
          <w:tab w:val="left" w:leader="dot" w:pos="3778"/>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174F2965"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безусловно:</w:t>
      </w:r>
    </w:p>
    <w:p w14:paraId="52F3C608" w14:textId="77777777" w:rsidR="00D91D69" w:rsidRPr="003E08AB" w:rsidRDefault="00D91D69" w:rsidP="006A031E">
      <w:pPr>
        <w:pStyle w:val="Style103"/>
        <w:widowControl/>
        <w:tabs>
          <w:tab w:val="left" w:leader="dot" w:pos="378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6D00FF8A"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бесспорно:</w:t>
      </w:r>
    </w:p>
    <w:p w14:paraId="5A583AC8" w14:textId="77777777" w:rsidR="00D91D69" w:rsidRPr="003E08AB" w:rsidRDefault="00D91D69" w:rsidP="006A031E">
      <w:pPr>
        <w:pStyle w:val="Style103"/>
        <w:widowControl/>
        <w:tabs>
          <w:tab w:val="left" w:leader="dot" w:pos="378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05D3E8FF"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благодаря:</w:t>
      </w:r>
    </w:p>
    <w:p w14:paraId="2D9E260D" w14:textId="77777777" w:rsidR="00D91D69" w:rsidRPr="003E08AB" w:rsidRDefault="00D91D69" w:rsidP="006A031E">
      <w:pPr>
        <w:pStyle w:val="Style103"/>
        <w:widowControl/>
        <w:tabs>
          <w:tab w:val="left" w:leader="dot" w:pos="4997"/>
        </w:tabs>
        <w:spacing w:line="230" w:lineRule="exact"/>
        <w:ind w:left="426" w:right="-314" w:firstLine="425"/>
        <w:rPr>
          <w:rStyle w:val="FontStyle171"/>
          <w:sz w:val="24"/>
          <w:szCs w:val="24"/>
          <w:lang w:eastAsia="ru-RU"/>
        </w:rPr>
      </w:pPr>
      <w:r w:rsidRPr="003E08AB">
        <w:rPr>
          <w:rStyle w:val="FontStyle171"/>
          <w:sz w:val="24"/>
          <w:szCs w:val="24"/>
          <w:lang w:val="ru-RU" w:eastAsia="ru-RU"/>
        </w:rPr>
        <w:t>в деепричастном обороте</w:t>
      </w:r>
      <w:r w:rsidRPr="003E08AB">
        <w:rPr>
          <w:rStyle w:val="FontStyle171"/>
          <w:sz w:val="24"/>
          <w:szCs w:val="24"/>
          <w:lang w:val="ru-RU" w:eastAsia="ru-RU"/>
        </w:rPr>
        <w:tab/>
      </w:r>
      <w:r w:rsidRPr="003E08AB">
        <w:rPr>
          <w:rStyle w:val="FontStyle171"/>
          <w:sz w:val="24"/>
          <w:szCs w:val="24"/>
          <w:lang w:eastAsia="ru-RU"/>
        </w:rPr>
        <w:t>§ 68</w:t>
      </w:r>
    </w:p>
    <w:p w14:paraId="27268908" w14:textId="77777777" w:rsidR="00D91D69" w:rsidRPr="003E08AB" w:rsidRDefault="00D91D69" w:rsidP="006A031E">
      <w:pPr>
        <w:pStyle w:val="Style103"/>
        <w:widowControl/>
        <w:tabs>
          <w:tab w:val="left" w:leader="dot" w:pos="4997"/>
        </w:tabs>
        <w:spacing w:before="2" w:line="230" w:lineRule="exact"/>
        <w:ind w:left="426" w:right="-314" w:firstLine="425"/>
        <w:rPr>
          <w:rStyle w:val="FontStyle171"/>
          <w:sz w:val="24"/>
          <w:szCs w:val="24"/>
          <w:lang w:eastAsia="ru-RU"/>
        </w:rPr>
      </w:pPr>
      <w:r w:rsidRPr="003E08AB">
        <w:rPr>
          <w:rStyle w:val="FontStyle171"/>
          <w:sz w:val="24"/>
          <w:szCs w:val="24"/>
          <w:lang w:val="ru-RU" w:eastAsia="ru-RU"/>
        </w:rPr>
        <w:t>предлог</w:t>
      </w:r>
      <w:r w:rsidRPr="003E08AB">
        <w:rPr>
          <w:rStyle w:val="FontStyle171"/>
          <w:sz w:val="24"/>
          <w:szCs w:val="24"/>
          <w:lang w:val="ru-RU" w:eastAsia="ru-RU"/>
        </w:rPr>
        <w:tab/>
      </w:r>
      <w:r w:rsidRPr="003E08AB">
        <w:rPr>
          <w:rStyle w:val="FontStyle171"/>
          <w:sz w:val="24"/>
          <w:szCs w:val="24"/>
          <w:lang w:eastAsia="ru-RU"/>
        </w:rPr>
        <w:t>§ 75</w:t>
      </w:r>
    </w:p>
    <w:p w14:paraId="0C63B640" w14:textId="77777777" w:rsidR="00D91D69" w:rsidRPr="003E08AB" w:rsidRDefault="00D91D69" w:rsidP="006A031E">
      <w:pPr>
        <w:pStyle w:val="Style103"/>
        <w:widowControl/>
        <w:tabs>
          <w:tab w:val="left" w:leader="dot" w:pos="4908"/>
        </w:tabs>
        <w:spacing w:before="5" w:line="230" w:lineRule="exact"/>
        <w:ind w:left="426" w:right="-314" w:firstLine="425"/>
        <w:rPr>
          <w:rStyle w:val="FontStyle171"/>
          <w:sz w:val="24"/>
          <w:szCs w:val="24"/>
          <w:lang w:eastAsia="ru-RU"/>
        </w:rPr>
      </w:pPr>
      <w:r w:rsidRPr="003E08AB">
        <w:rPr>
          <w:rStyle w:val="FontStyle171"/>
          <w:sz w:val="24"/>
          <w:szCs w:val="24"/>
          <w:lang w:val="ru-RU" w:eastAsia="ru-RU"/>
        </w:rPr>
        <w:t>в составе союза</w:t>
      </w:r>
      <w:r w:rsidRPr="003E08AB">
        <w:rPr>
          <w:rStyle w:val="FontStyle171"/>
          <w:sz w:val="24"/>
          <w:szCs w:val="24"/>
          <w:lang w:val="ru-RU" w:eastAsia="ru-RU"/>
        </w:rPr>
        <w:tab/>
      </w:r>
      <w:r w:rsidRPr="003E08AB">
        <w:rPr>
          <w:rStyle w:val="FontStyle171"/>
          <w:sz w:val="24"/>
          <w:szCs w:val="24"/>
          <w:lang w:eastAsia="ru-RU"/>
        </w:rPr>
        <w:t>§ 117</w:t>
      </w:r>
    </w:p>
    <w:p w14:paraId="68536D85"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благодаря тому&lt;,&gt; что:</w:t>
      </w:r>
    </w:p>
    <w:p w14:paraId="639D70F7" w14:textId="77777777" w:rsidR="00D91D69" w:rsidRPr="003E08AB" w:rsidRDefault="00D91D69" w:rsidP="006A031E">
      <w:pPr>
        <w:pStyle w:val="Style103"/>
        <w:widowControl/>
        <w:tabs>
          <w:tab w:val="left" w:leader="dot" w:pos="4913"/>
        </w:tabs>
        <w:spacing w:line="230"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w:t>
      </w:r>
    </w:p>
    <w:p w14:paraId="2A0391EB" w14:textId="77777777" w:rsidR="00D91D69" w:rsidRPr="003E08AB" w:rsidRDefault="00D91D69" w:rsidP="006A031E">
      <w:pPr>
        <w:pStyle w:val="Style16"/>
        <w:widowControl/>
        <w:spacing w:before="12" w:line="230" w:lineRule="exact"/>
        <w:ind w:left="426" w:right="-314" w:firstLine="425"/>
        <w:rPr>
          <w:rStyle w:val="FontStyle162"/>
          <w:sz w:val="24"/>
          <w:szCs w:val="24"/>
          <w:lang w:val="ru-RU" w:eastAsia="ru-RU"/>
        </w:rPr>
      </w:pPr>
      <w:r w:rsidRPr="003E08AB">
        <w:rPr>
          <w:rStyle w:val="FontStyle162"/>
          <w:sz w:val="24"/>
          <w:szCs w:val="24"/>
          <w:lang w:val="ru-RU" w:eastAsia="ru-RU"/>
        </w:rPr>
        <w:t>бывало:</w:t>
      </w:r>
    </w:p>
    <w:p w14:paraId="6601A435" w14:textId="77777777" w:rsidR="00D91D69" w:rsidRPr="003E08AB" w:rsidRDefault="00D91D69" w:rsidP="006A031E">
      <w:pPr>
        <w:pStyle w:val="Style103"/>
        <w:widowControl/>
        <w:tabs>
          <w:tab w:val="left" w:leader="dot" w:pos="3775"/>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б)</w:t>
      </w:r>
    </w:p>
    <w:p w14:paraId="68057C2A" w14:textId="77777777" w:rsidR="00D91D69" w:rsidRPr="003E08AB" w:rsidRDefault="00D91D69" w:rsidP="006A031E">
      <w:pPr>
        <w:pStyle w:val="Style103"/>
        <w:widowControl/>
        <w:tabs>
          <w:tab w:val="left" w:leader="dot" w:pos="5004"/>
        </w:tabs>
        <w:spacing w:line="230" w:lineRule="exact"/>
        <w:ind w:left="426" w:right="-314" w:firstLine="425"/>
        <w:rPr>
          <w:rStyle w:val="FontStyle171"/>
          <w:sz w:val="24"/>
          <w:szCs w:val="24"/>
          <w:lang w:eastAsia="ru-RU"/>
        </w:rPr>
      </w:pPr>
      <w:r w:rsidRPr="003E08AB">
        <w:rPr>
          <w:rStyle w:val="FontStyle171"/>
          <w:sz w:val="24"/>
          <w:szCs w:val="24"/>
          <w:lang w:val="ru-RU" w:eastAsia="ru-RU"/>
        </w:rPr>
        <w:t>член предложения</w:t>
      </w:r>
      <w:r w:rsidRPr="003E08AB">
        <w:rPr>
          <w:rStyle w:val="FontStyle171"/>
          <w:sz w:val="24"/>
          <w:szCs w:val="24"/>
          <w:lang w:val="ru-RU" w:eastAsia="ru-RU"/>
        </w:rPr>
        <w:tab/>
      </w:r>
      <w:r w:rsidRPr="003E08AB">
        <w:rPr>
          <w:rStyle w:val="FontStyle171"/>
          <w:sz w:val="24"/>
          <w:szCs w:val="24"/>
          <w:lang w:eastAsia="ru-RU"/>
        </w:rPr>
        <w:t>§ 96</w:t>
      </w:r>
    </w:p>
    <w:p w14:paraId="35793B37"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больше чем (меньше чем):</w:t>
      </w:r>
    </w:p>
    <w:p w14:paraId="06E16C4C" w14:textId="77777777" w:rsidR="00D91D69" w:rsidRPr="003E08AB" w:rsidRDefault="00D91D69" w:rsidP="006A031E">
      <w:pPr>
        <w:pStyle w:val="Style103"/>
        <w:widowControl/>
        <w:spacing w:line="230" w:lineRule="exact"/>
        <w:ind w:left="426" w:right="-314" w:firstLine="425"/>
        <w:rPr>
          <w:rStyle w:val="FontStyle171"/>
          <w:sz w:val="24"/>
          <w:szCs w:val="24"/>
          <w:lang w:eastAsia="ru-RU"/>
        </w:rPr>
      </w:pPr>
      <w:r w:rsidRPr="003E08AB">
        <w:rPr>
          <w:rStyle w:val="FontStyle171"/>
          <w:sz w:val="24"/>
          <w:szCs w:val="24"/>
          <w:lang w:val="ru-RU" w:eastAsia="ru-RU"/>
        </w:rPr>
        <w:t xml:space="preserve">неразложимое сочетание без значения сравнения </w:t>
      </w:r>
      <w:r w:rsidRPr="003E08AB">
        <w:rPr>
          <w:rStyle w:val="FontStyle171"/>
          <w:sz w:val="24"/>
          <w:szCs w:val="24"/>
          <w:lang w:eastAsia="ru-RU"/>
        </w:rPr>
        <w:t xml:space="preserve">. . § 87, </w:t>
      </w:r>
      <w:r w:rsidRPr="003E08AB">
        <w:rPr>
          <w:rStyle w:val="FontStyle171"/>
          <w:sz w:val="24"/>
          <w:szCs w:val="24"/>
          <w:lang w:val="ru-RU" w:eastAsia="ru-RU"/>
        </w:rPr>
        <w:t xml:space="preserve">п. </w:t>
      </w:r>
      <w:r w:rsidRPr="003E08AB">
        <w:rPr>
          <w:rStyle w:val="FontStyle171"/>
          <w:sz w:val="24"/>
          <w:szCs w:val="24"/>
          <w:lang w:eastAsia="ru-RU"/>
        </w:rPr>
        <w:t>4</w:t>
      </w:r>
    </w:p>
    <w:p w14:paraId="110465BF" w14:textId="77777777" w:rsidR="00D91D69" w:rsidRPr="003E08AB" w:rsidRDefault="00D91D69" w:rsidP="006A031E">
      <w:pPr>
        <w:pStyle w:val="Style16"/>
        <w:widowControl/>
        <w:spacing w:before="12" w:line="230" w:lineRule="exact"/>
        <w:ind w:left="426" w:right="-314" w:firstLine="425"/>
        <w:rPr>
          <w:rStyle w:val="FontStyle162"/>
          <w:sz w:val="24"/>
          <w:szCs w:val="24"/>
          <w:lang w:val="ru-RU" w:eastAsia="ru-RU"/>
        </w:rPr>
      </w:pPr>
      <w:r w:rsidRPr="003E08AB">
        <w:rPr>
          <w:rStyle w:val="FontStyle162"/>
          <w:sz w:val="24"/>
          <w:szCs w:val="24"/>
          <w:lang w:val="ru-RU" w:eastAsia="ru-RU"/>
        </w:rPr>
        <w:t>будто:</w:t>
      </w:r>
    </w:p>
    <w:p w14:paraId="70C00476" w14:textId="77777777" w:rsidR="00D91D69" w:rsidRPr="003E08AB" w:rsidRDefault="00D91D69" w:rsidP="006A031E">
      <w:pPr>
        <w:pStyle w:val="Style103"/>
        <w:widowControl/>
        <w:tabs>
          <w:tab w:val="left" w:leader="dot" w:pos="5004"/>
        </w:tabs>
        <w:spacing w:line="230" w:lineRule="exact"/>
        <w:ind w:left="426" w:right="-314" w:firstLine="425"/>
        <w:rPr>
          <w:rStyle w:val="FontStyle171"/>
          <w:sz w:val="24"/>
          <w:szCs w:val="24"/>
          <w:lang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r>
      <w:r w:rsidRPr="003E08AB">
        <w:rPr>
          <w:rStyle w:val="FontStyle171"/>
          <w:sz w:val="24"/>
          <w:szCs w:val="24"/>
          <w:lang w:eastAsia="ru-RU"/>
        </w:rPr>
        <w:t>§ 88</w:t>
      </w:r>
    </w:p>
    <w:p w14:paraId="117805ED" w14:textId="77777777" w:rsidR="00D91D69" w:rsidRPr="003E08AB" w:rsidRDefault="00D91D69" w:rsidP="006A031E">
      <w:pPr>
        <w:pStyle w:val="Style103"/>
        <w:widowControl/>
        <w:tabs>
          <w:tab w:val="left" w:leader="dot" w:pos="4918"/>
        </w:tabs>
        <w:spacing w:line="230"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§115</w:t>
      </w:r>
    </w:p>
    <w:p w14:paraId="44880DAB" w14:textId="77777777" w:rsidR="00D91D69" w:rsidRPr="003E08AB" w:rsidRDefault="00D91D69" w:rsidP="006A031E">
      <w:pPr>
        <w:pStyle w:val="Style52"/>
        <w:widowControl/>
        <w:spacing w:before="5" w:line="230" w:lineRule="exact"/>
        <w:ind w:left="426" w:right="-314" w:firstLine="425"/>
        <w:rPr>
          <w:rStyle w:val="FontStyle157"/>
          <w:sz w:val="24"/>
          <w:szCs w:val="24"/>
          <w:lang w:val="ru-RU" w:eastAsia="ru-RU"/>
        </w:rPr>
      </w:pPr>
      <w:r w:rsidRPr="003E08AB">
        <w:rPr>
          <w:rStyle w:val="FontStyle157"/>
          <w:sz w:val="24"/>
          <w:szCs w:val="24"/>
          <w:lang w:val="ru-RU" w:eastAsia="ru-RU"/>
        </w:rPr>
        <w:t>ввиду:</w:t>
      </w:r>
    </w:p>
    <w:p w14:paraId="32813848" w14:textId="77777777" w:rsidR="00D91D69" w:rsidRPr="003E08AB" w:rsidRDefault="00D91D69" w:rsidP="006A031E">
      <w:pPr>
        <w:pStyle w:val="Style103"/>
        <w:widowControl/>
        <w:tabs>
          <w:tab w:val="left" w:leader="dot" w:pos="5006"/>
        </w:tabs>
        <w:spacing w:line="230" w:lineRule="exact"/>
        <w:ind w:left="426" w:right="-314" w:firstLine="425"/>
        <w:rPr>
          <w:rStyle w:val="FontStyle171"/>
          <w:sz w:val="24"/>
          <w:szCs w:val="24"/>
          <w:lang w:eastAsia="ru-RU"/>
        </w:rPr>
      </w:pPr>
      <w:r w:rsidRPr="003E08AB">
        <w:rPr>
          <w:rStyle w:val="FontStyle171"/>
          <w:sz w:val="24"/>
          <w:szCs w:val="24"/>
          <w:lang w:val="ru-RU" w:eastAsia="ru-RU"/>
        </w:rPr>
        <w:t>в обстоятельственном члене предложения</w:t>
      </w:r>
      <w:r w:rsidRPr="003E08AB">
        <w:rPr>
          <w:rStyle w:val="FontStyle171"/>
          <w:sz w:val="24"/>
          <w:szCs w:val="24"/>
          <w:lang w:val="ru-RU" w:eastAsia="ru-RU"/>
        </w:rPr>
        <w:tab/>
      </w:r>
      <w:r w:rsidRPr="003E08AB">
        <w:rPr>
          <w:rStyle w:val="FontStyle171"/>
          <w:sz w:val="24"/>
          <w:szCs w:val="24"/>
          <w:lang w:eastAsia="ru-RU"/>
        </w:rPr>
        <w:t>§ 75</w:t>
      </w:r>
    </w:p>
    <w:p w14:paraId="2258EFDC"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ввиду того&lt;,&gt; что:</w:t>
      </w:r>
    </w:p>
    <w:p w14:paraId="48F68C42" w14:textId="77777777" w:rsidR="00D91D69" w:rsidRPr="003E08AB" w:rsidRDefault="00D91D69" w:rsidP="006A031E">
      <w:pPr>
        <w:pStyle w:val="Style103"/>
        <w:widowControl/>
        <w:tabs>
          <w:tab w:val="left" w:leader="dot" w:pos="4920"/>
        </w:tabs>
        <w:spacing w:line="230"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w:t>
      </w:r>
    </w:p>
    <w:p w14:paraId="356FA8CD" w14:textId="77777777" w:rsidR="00D91D69" w:rsidRPr="003E08AB" w:rsidRDefault="00D91D69" w:rsidP="006A031E">
      <w:pPr>
        <w:pStyle w:val="Style16"/>
        <w:widowControl/>
        <w:spacing w:before="41" w:line="230" w:lineRule="exact"/>
        <w:ind w:left="426" w:right="-314" w:firstLine="425"/>
        <w:rPr>
          <w:rStyle w:val="FontStyle162"/>
          <w:sz w:val="24"/>
          <w:szCs w:val="24"/>
          <w:lang w:val="ru-RU" w:eastAsia="ru-RU"/>
        </w:rPr>
      </w:pPr>
      <w:r w:rsidRPr="003E08AB">
        <w:rPr>
          <w:rStyle w:val="FontStyle162"/>
          <w:sz w:val="24"/>
          <w:szCs w:val="24"/>
          <w:lang w:val="ru-RU" w:eastAsia="ru-RU"/>
        </w:rPr>
        <w:t>вернее (вернее сказать):</w:t>
      </w:r>
    </w:p>
    <w:p w14:paraId="17AB9EBC" w14:textId="77777777" w:rsidR="00D91D69" w:rsidRPr="003E08AB" w:rsidRDefault="00D91D69" w:rsidP="006A031E">
      <w:pPr>
        <w:pStyle w:val="Style103"/>
        <w:widowControl/>
        <w:tabs>
          <w:tab w:val="left" w:leader="dot" w:pos="3768"/>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2DF5591B" w14:textId="77777777" w:rsidR="00D91D69" w:rsidRPr="003E08AB" w:rsidRDefault="00D91D69" w:rsidP="006A031E">
      <w:pPr>
        <w:pStyle w:val="Style103"/>
        <w:widowControl/>
        <w:tabs>
          <w:tab w:val="left" w:leader="dot" w:pos="4978"/>
        </w:tabs>
        <w:spacing w:line="230" w:lineRule="exact"/>
        <w:ind w:left="426" w:right="-314" w:firstLine="425"/>
        <w:rPr>
          <w:rStyle w:val="FontStyle171"/>
          <w:sz w:val="24"/>
          <w:szCs w:val="24"/>
          <w:lang w:eastAsia="ru-RU"/>
        </w:rPr>
      </w:pPr>
      <w:r w:rsidRPr="003E08AB">
        <w:rPr>
          <w:rStyle w:val="FontStyle171"/>
          <w:sz w:val="24"/>
          <w:szCs w:val="24"/>
          <w:lang w:val="ru-RU" w:eastAsia="ru-RU"/>
        </w:rPr>
        <w:t>при уточнении</w:t>
      </w:r>
      <w:r w:rsidRPr="003E08AB">
        <w:rPr>
          <w:rStyle w:val="FontStyle171"/>
          <w:sz w:val="24"/>
          <w:szCs w:val="24"/>
          <w:lang w:val="ru-RU" w:eastAsia="ru-RU"/>
        </w:rPr>
        <w:tab/>
      </w:r>
      <w:r w:rsidRPr="003E08AB">
        <w:rPr>
          <w:rStyle w:val="FontStyle171"/>
          <w:sz w:val="24"/>
          <w:szCs w:val="24"/>
          <w:lang w:eastAsia="ru-RU"/>
        </w:rPr>
        <w:t>§ 81</w:t>
      </w:r>
    </w:p>
    <w:p w14:paraId="38682D3C"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в конце концов:</w:t>
      </w:r>
    </w:p>
    <w:p w14:paraId="0F9C3B21" w14:textId="77777777" w:rsidR="00D91D69" w:rsidRPr="003E08AB" w:rsidRDefault="00D91D69" w:rsidP="006A031E">
      <w:pPr>
        <w:pStyle w:val="Style103"/>
        <w:widowControl/>
        <w:tabs>
          <w:tab w:val="left" w:leader="dot" w:pos="372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77951CC7" w14:textId="77777777" w:rsidR="00D91D69" w:rsidRPr="003E08AB" w:rsidRDefault="00D91D69" w:rsidP="006A031E">
      <w:pPr>
        <w:pStyle w:val="Style103"/>
        <w:widowControl/>
        <w:tabs>
          <w:tab w:val="left" w:leader="dot" w:pos="4987"/>
        </w:tabs>
        <w:spacing w:line="230" w:lineRule="exact"/>
        <w:ind w:left="426" w:right="-314" w:firstLine="425"/>
        <w:rPr>
          <w:rStyle w:val="FontStyle171"/>
          <w:sz w:val="24"/>
          <w:szCs w:val="24"/>
          <w:lang w:eastAsia="ru-RU"/>
        </w:rPr>
      </w:pPr>
      <w:r w:rsidRPr="003E08AB">
        <w:rPr>
          <w:rStyle w:val="FontStyle171"/>
          <w:sz w:val="24"/>
          <w:szCs w:val="24"/>
          <w:lang w:val="ru-RU" w:eastAsia="ru-RU"/>
        </w:rPr>
        <w:t>член предложения</w:t>
      </w:r>
      <w:r w:rsidRPr="003E08AB">
        <w:rPr>
          <w:rStyle w:val="FontStyle171"/>
          <w:sz w:val="24"/>
          <w:szCs w:val="24"/>
          <w:lang w:val="ru-RU" w:eastAsia="ru-RU"/>
        </w:rPr>
        <w:tab/>
      </w:r>
      <w:r w:rsidRPr="003E08AB">
        <w:rPr>
          <w:rStyle w:val="FontStyle171"/>
          <w:sz w:val="24"/>
          <w:szCs w:val="24"/>
          <w:lang w:eastAsia="ru-RU"/>
        </w:rPr>
        <w:t>§ 96</w:t>
      </w:r>
    </w:p>
    <w:p w14:paraId="2E7DFC8C"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в особенности:</w:t>
      </w:r>
    </w:p>
    <w:p w14:paraId="324E633F" w14:textId="77777777" w:rsidR="00D91D69" w:rsidRPr="003E08AB" w:rsidRDefault="00D91D69" w:rsidP="006A031E">
      <w:pPr>
        <w:pStyle w:val="Style103"/>
        <w:widowControl/>
        <w:tabs>
          <w:tab w:val="left" w:leader="dot" w:pos="4990"/>
        </w:tabs>
        <w:spacing w:line="230" w:lineRule="exact"/>
        <w:ind w:left="426" w:right="-314" w:firstLine="425"/>
        <w:rPr>
          <w:rStyle w:val="FontStyle171"/>
          <w:sz w:val="24"/>
          <w:szCs w:val="24"/>
          <w:lang w:eastAsia="ru-RU"/>
        </w:rPr>
      </w:pPr>
      <w:r w:rsidRPr="003E08AB">
        <w:rPr>
          <w:rStyle w:val="FontStyle171"/>
          <w:sz w:val="24"/>
          <w:szCs w:val="24"/>
          <w:lang w:val="ru-RU" w:eastAsia="ru-RU"/>
        </w:rPr>
        <w:t>в обособленном члене предложения</w:t>
      </w:r>
      <w:r w:rsidRPr="003E08AB">
        <w:rPr>
          <w:rStyle w:val="FontStyle171"/>
          <w:sz w:val="24"/>
          <w:szCs w:val="24"/>
          <w:lang w:val="ru-RU" w:eastAsia="ru-RU"/>
        </w:rPr>
        <w:tab/>
      </w:r>
      <w:r w:rsidRPr="003E08AB">
        <w:rPr>
          <w:rStyle w:val="FontStyle171"/>
          <w:sz w:val="24"/>
          <w:szCs w:val="24"/>
          <w:lang w:eastAsia="ru-RU"/>
        </w:rPr>
        <w:t>§ 84</w:t>
      </w:r>
    </w:p>
    <w:p w14:paraId="0442404E"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вопреки:</w:t>
      </w:r>
    </w:p>
    <w:p w14:paraId="7CA9B0B2" w14:textId="77777777" w:rsidR="00D91D69" w:rsidRPr="003E08AB" w:rsidRDefault="00D91D69" w:rsidP="006A031E">
      <w:pPr>
        <w:pStyle w:val="Style103"/>
        <w:widowControl/>
        <w:tabs>
          <w:tab w:val="left" w:leader="dot" w:pos="4990"/>
        </w:tabs>
        <w:spacing w:before="31" w:line="240" w:lineRule="auto"/>
        <w:ind w:left="426" w:right="-314" w:firstLine="425"/>
        <w:rPr>
          <w:rStyle w:val="FontStyle171"/>
          <w:sz w:val="24"/>
          <w:szCs w:val="24"/>
          <w:lang w:eastAsia="ru-RU"/>
        </w:rPr>
      </w:pPr>
      <w:r w:rsidRPr="003E08AB">
        <w:rPr>
          <w:rStyle w:val="FontStyle171"/>
          <w:sz w:val="24"/>
          <w:szCs w:val="24"/>
          <w:lang w:val="ru-RU" w:eastAsia="ru-RU"/>
        </w:rPr>
        <w:t>в обстоятельственном члене предложения</w:t>
      </w:r>
      <w:r w:rsidRPr="003E08AB">
        <w:rPr>
          <w:rStyle w:val="FontStyle171"/>
          <w:sz w:val="24"/>
          <w:szCs w:val="24"/>
          <w:lang w:val="ru-RU" w:eastAsia="ru-RU"/>
        </w:rPr>
        <w:tab/>
      </w:r>
      <w:r w:rsidRPr="003E08AB">
        <w:rPr>
          <w:rStyle w:val="FontStyle171"/>
          <w:sz w:val="24"/>
          <w:szCs w:val="24"/>
          <w:lang w:eastAsia="ru-RU"/>
        </w:rPr>
        <w:t>§ 75</w:t>
      </w:r>
    </w:p>
    <w:p w14:paraId="14EC9DFE" w14:textId="77777777" w:rsidR="00D91D69" w:rsidRPr="003E08AB" w:rsidRDefault="00D91D69" w:rsidP="006A031E">
      <w:pPr>
        <w:pStyle w:val="Style16"/>
        <w:widowControl/>
        <w:spacing w:before="62"/>
        <w:ind w:left="426" w:right="-314" w:firstLine="425"/>
        <w:rPr>
          <w:rStyle w:val="FontStyle162"/>
          <w:sz w:val="24"/>
          <w:szCs w:val="24"/>
          <w:lang w:val="ru-RU" w:eastAsia="ru-RU"/>
        </w:rPr>
      </w:pPr>
      <w:r w:rsidRPr="003E08AB">
        <w:rPr>
          <w:rStyle w:val="FontStyle162"/>
          <w:sz w:val="24"/>
          <w:szCs w:val="24"/>
          <w:lang w:val="ru-RU" w:eastAsia="ru-RU"/>
        </w:rPr>
        <w:t>в случае если:</w:t>
      </w:r>
    </w:p>
    <w:p w14:paraId="5475E088" w14:textId="77777777" w:rsidR="00D91D69" w:rsidRPr="003E08AB" w:rsidRDefault="00D91D69" w:rsidP="006A031E">
      <w:pPr>
        <w:pStyle w:val="Style103"/>
        <w:widowControl/>
        <w:tabs>
          <w:tab w:val="left" w:leader="dot" w:pos="4901"/>
        </w:tabs>
        <w:spacing w:before="36" w:line="240" w:lineRule="auto"/>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w:t>
      </w:r>
    </w:p>
    <w:p w14:paraId="49339148" w14:textId="77777777" w:rsidR="00D91D69" w:rsidRPr="003E08AB" w:rsidRDefault="00D91D69" w:rsidP="006A031E">
      <w:pPr>
        <w:pStyle w:val="Style16"/>
        <w:widowControl/>
        <w:spacing w:before="24" w:line="228" w:lineRule="exact"/>
        <w:ind w:left="426" w:right="-314" w:firstLine="425"/>
        <w:rPr>
          <w:rStyle w:val="FontStyle162"/>
          <w:sz w:val="24"/>
          <w:szCs w:val="24"/>
          <w:lang w:val="ru-RU" w:eastAsia="ru-RU"/>
        </w:rPr>
      </w:pPr>
      <w:r w:rsidRPr="003E08AB">
        <w:rPr>
          <w:rStyle w:val="FontStyle162"/>
          <w:sz w:val="24"/>
          <w:szCs w:val="24"/>
          <w:lang w:val="ru-RU" w:eastAsia="ru-RU"/>
        </w:rPr>
        <w:t>верно:</w:t>
      </w:r>
    </w:p>
    <w:p w14:paraId="5A5942C2" w14:textId="77777777" w:rsidR="00D91D69" w:rsidRPr="003E08AB" w:rsidRDefault="00D91D69" w:rsidP="006A031E">
      <w:pPr>
        <w:pStyle w:val="Style103"/>
        <w:widowControl/>
        <w:tabs>
          <w:tab w:val="left" w:leader="dot" w:pos="3780"/>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2D62F0E2" w14:textId="77777777" w:rsidR="00D91D69" w:rsidRPr="003E08AB" w:rsidRDefault="00D91D69" w:rsidP="006A031E">
      <w:pPr>
        <w:pStyle w:val="Style103"/>
        <w:widowControl/>
        <w:tabs>
          <w:tab w:val="left" w:leader="dot" w:pos="4994"/>
        </w:tabs>
        <w:spacing w:before="5" w:line="228" w:lineRule="exact"/>
        <w:ind w:left="426" w:right="-314" w:firstLine="425"/>
        <w:rPr>
          <w:rStyle w:val="FontStyle171"/>
          <w:sz w:val="24"/>
          <w:szCs w:val="24"/>
          <w:lang w:eastAsia="ru-RU"/>
        </w:rPr>
      </w:pPr>
      <w:r w:rsidRPr="003E08AB">
        <w:rPr>
          <w:rStyle w:val="FontStyle171"/>
          <w:sz w:val="24"/>
          <w:szCs w:val="24"/>
          <w:lang w:val="ru-RU" w:eastAsia="ru-RU"/>
        </w:rPr>
        <w:t>член предложения</w:t>
      </w:r>
      <w:r w:rsidRPr="003E08AB">
        <w:rPr>
          <w:rStyle w:val="FontStyle171"/>
          <w:sz w:val="24"/>
          <w:szCs w:val="24"/>
          <w:lang w:val="ru-RU" w:eastAsia="ru-RU"/>
        </w:rPr>
        <w:tab/>
      </w:r>
      <w:r w:rsidRPr="003E08AB">
        <w:rPr>
          <w:rStyle w:val="FontStyle171"/>
          <w:sz w:val="24"/>
          <w:szCs w:val="24"/>
          <w:lang w:eastAsia="ru-RU"/>
        </w:rPr>
        <w:t>§ 96</w:t>
      </w:r>
    </w:p>
    <w:p w14:paraId="47BFD0DD" w14:textId="77777777" w:rsidR="00D91D69" w:rsidRPr="003E08AB" w:rsidRDefault="00D91D69" w:rsidP="006A031E">
      <w:pPr>
        <w:pStyle w:val="Style16"/>
        <w:widowControl/>
        <w:spacing w:before="48"/>
        <w:ind w:left="426" w:right="-314" w:firstLine="425"/>
        <w:rPr>
          <w:rStyle w:val="FontStyle162"/>
          <w:sz w:val="24"/>
          <w:szCs w:val="24"/>
          <w:lang w:val="ru-RU" w:eastAsia="ru-RU"/>
        </w:rPr>
      </w:pPr>
      <w:r w:rsidRPr="003E08AB">
        <w:rPr>
          <w:rStyle w:val="FontStyle162"/>
          <w:sz w:val="24"/>
          <w:szCs w:val="24"/>
          <w:lang w:val="ru-RU" w:eastAsia="ru-RU"/>
        </w:rPr>
        <w:t>вероятно:</w:t>
      </w:r>
    </w:p>
    <w:p w14:paraId="24BC820F" w14:textId="77777777" w:rsidR="00D91D69" w:rsidRPr="003E08AB" w:rsidRDefault="00D91D69" w:rsidP="006A031E">
      <w:pPr>
        <w:pStyle w:val="Style103"/>
        <w:widowControl/>
        <w:tabs>
          <w:tab w:val="left" w:leader="dot" w:pos="3341"/>
        </w:tabs>
        <w:spacing w:before="38" w:line="240" w:lineRule="auto"/>
        <w:ind w:left="426" w:right="-314" w:firstLine="425"/>
        <w:rPr>
          <w:rStyle w:val="FontStyle171"/>
          <w:sz w:val="24"/>
          <w:szCs w:val="24"/>
          <w:lang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 а); </w:t>
      </w:r>
      <w:r w:rsidRPr="003E08AB">
        <w:rPr>
          <w:rStyle w:val="FontStyle171"/>
          <w:sz w:val="24"/>
          <w:szCs w:val="24"/>
          <w:lang w:eastAsia="ru-RU"/>
        </w:rPr>
        <w:t>§ 93</w:t>
      </w:r>
    </w:p>
    <w:p w14:paraId="6ED62FC5" w14:textId="77777777" w:rsidR="00D91D69" w:rsidRPr="003E08AB" w:rsidRDefault="00D91D69" w:rsidP="006A031E">
      <w:pPr>
        <w:pStyle w:val="Style16"/>
        <w:widowControl/>
        <w:spacing w:before="19" w:line="230" w:lineRule="exact"/>
        <w:ind w:left="426" w:right="-314" w:firstLine="425"/>
        <w:rPr>
          <w:rStyle w:val="FontStyle162"/>
          <w:sz w:val="24"/>
          <w:szCs w:val="24"/>
          <w:lang w:val="ru-RU" w:eastAsia="ru-RU"/>
        </w:rPr>
      </w:pPr>
      <w:r w:rsidRPr="003E08AB">
        <w:rPr>
          <w:rStyle w:val="FontStyle162"/>
          <w:sz w:val="24"/>
          <w:szCs w:val="24"/>
          <w:lang w:val="ru-RU" w:eastAsia="ru-RU"/>
        </w:rPr>
        <w:t>видимо:</w:t>
      </w:r>
    </w:p>
    <w:p w14:paraId="29F38CDB" w14:textId="77777777" w:rsidR="00D91D69" w:rsidRPr="003E08AB" w:rsidRDefault="00D91D69" w:rsidP="006A031E">
      <w:pPr>
        <w:pStyle w:val="Style103"/>
        <w:widowControl/>
        <w:tabs>
          <w:tab w:val="left" w:leader="dot" w:pos="3343"/>
        </w:tabs>
        <w:spacing w:line="230" w:lineRule="exact"/>
        <w:ind w:left="426" w:right="-314" w:firstLine="425"/>
        <w:jc w:val="both"/>
        <w:rPr>
          <w:rStyle w:val="FontStyle171"/>
          <w:sz w:val="24"/>
          <w:szCs w:val="24"/>
          <w:lang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 а); </w:t>
      </w:r>
      <w:r w:rsidRPr="003E08AB">
        <w:rPr>
          <w:rStyle w:val="FontStyle171"/>
          <w:sz w:val="24"/>
          <w:szCs w:val="24"/>
          <w:lang w:eastAsia="ru-RU"/>
        </w:rPr>
        <w:t>§ 93</w:t>
      </w:r>
    </w:p>
    <w:p w14:paraId="7F6F83CC"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видишь ли (видите ли):</w:t>
      </w:r>
    </w:p>
    <w:p w14:paraId="74202BEE" w14:textId="77777777" w:rsidR="00D91D69" w:rsidRPr="003E08AB" w:rsidRDefault="00D91D69" w:rsidP="006A031E">
      <w:pPr>
        <w:pStyle w:val="Style103"/>
        <w:widowControl/>
        <w:tabs>
          <w:tab w:val="left" w:leader="dot" w:pos="3799"/>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з)</w:t>
      </w:r>
    </w:p>
    <w:p w14:paraId="11424F5C"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вот:</w:t>
      </w:r>
    </w:p>
    <w:p w14:paraId="37EB46AD" w14:textId="77777777" w:rsidR="00D91D69" w:rsidRPr="003E08AB" w:rsidRDefault="00D91D69" w:rsidP="006A031E">
      <w:pPr>
        <w:pStyle w:val="Style103"/>
        <w:widowControl/>
        <w:tabs>
          <w:tab w:val="left" w:leader="dot" w:pos="5004"/>
        </w:tabs>
        <w:spacing w:line="230" w:lineRule="exact"/>
        <w:ind w:left="426" w:right="-314" w:firstLine="425"/>
        <w:jc w:val="both"/>
        <w:rPr>
          <w:rStyle w:val="FontStyle171"/>
          <w:sz w:val="24"/>
          <w:szCs w:val="24"/>
          <w:lang w:eastAsia="ru-RU"/>
        </w:rPr>
      </w:pPr>
      <w:r w:rsidRPr="003E08AB">
        <w:rPr>
          <w:rStyle w:val="FontStyle171"/>
          <w:sz w:val="24"/>
          <w:szCs w:val="24"/>
          <w:lang w:val="ru-RU" w:eastAsia="ru-RU"/>
        </w:rPr>
        <w:t>перед сказуемым</w:t>
      </w:r>
      <w:r w:rsidRPr="003E08AB">
        <w:rPr>
          <w:rStyle w:val="FontStyle171"/>
          <w:sz w:val="24"/>
          <w:szCs w:val="24"/>
          <w:lang w:val="ru-RU" w:eastAsia="ru-RU"/>
        </w:rPr>
        <w:tab/>
      </w:r>
      <w:r w:rsidRPr="003E08AB">
        <w:rPr>
          <w:rStyle w:val="FontStyle171"/>
          <w:sz w:val="24"/>
          <w:szCs w:val="24"/>
          <w:lang w:eastAsia="ru-RU"/>
        </w:rPr>
        <w:t>§ 12</w:t>
      </w:r>
    </w:p>
    <w:p w14:paraId="580334E9"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в то время</w:t>
      </w:r>
      <w:r w:rsidRPr="003E08AB">
        <w:rPr>
          <w:rStyle w:val="FontStyle162"/>
          <w:sz w:val="24"/>
          <w:szCs w:val="24"/>
          <w:lang w:eastAsia="ru-RU"/>
        </w:rPr>
        <w:t xml:space="preserve">&lt;,&gt; </w:t>
      </w:r>
      <w:r w:rsidRPr="003E08AB">
        <w:rPr>
          <w:rStyle w:val="FontStyle162"/>
          <w:sz w:val="24"/>
          <w:szCs w:val="24"/>
          <w:lang w:val="ru-RU" w:eastAsia="ru-RU"/>
        </w:rPr>
        <w:t>как:</w:t>
      </w:r>
    </w:p>
    <w:p w14:paraId="0E11B53A" w14:textId="77777777" w:rsidR="00D91D69" w:rsidRPr="003E08AB" w:rsidRDefault="00D91D69" w:rsidP="006A031E">
      <w:pPr>
        <w:pStyle w:val="Style103"/>
        <w:widowControl/>
        <w:tabs>
          <w:tab w:val="left" w:leader="dot" w:pos="4918"/>
        </w:tabs>
        <w:spacing w:line="230" w:lineRule="exact"/>
        <w:ind w:left="426" w:right="-314" w:firstLine="425"/>
        <w:jc w:val="both"/>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w:t>
      </w:r>
    </w:p>
    <w:p w14:paraId="586218BB" w14:textId="77777777" w:rsidR="00D91D69" w:rsidRPr="003E08AB" w:rsidRDefault="00D91D69" w:rsidP="006A031E">
      <w:pPr>
        <w:pStyle w:val="Style16"/>
        <w:widowControl/>
        <w:spacing w:before="10"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в том числе:</w:t>
      </w:r>
    </w:p>
    <w:p w14:paraId="465BB3A5" w14:textId="77777777" w:rsidR="00D91D69" w:rsidRPr="003E08AB" w:rsidRDefault="00D91D69" w:rsidP="006A031E">
      <w:pPr>
        <w:pStyle w:val="Style103"/>
        <w:widowControl/>
        <w:tabs>
          <w:tab w:val="left" w:leader="dot" w:pos="5009"/>
        </w:tabs>
        <w:spacing w:line="230" w:lineRule="exact"/>
        <w:ind w:left="426" w:right="-314" w:firstLine="425"/>
        <w:rPr>
          <w:rStyle w:val="FontStyle171"/>
          <w:sz w:val="24"/>
          <w:szCs w:val="24"/>
          <w:lang w:eastAsia="ru-RU"/>
        </w:rPr>
      </w:pPr>
      <w:r w:rsidRPr="003E08AB">
        <w:rPr>
          <w:rStyle w:val="FontStyle171"/>
          <w:sz w:val="24"/>
          <w:szCs w:val="24"/>
          <w:lang w:val="ru-RU" w:eastAsia="ru-RU"/>
        </w:rPr>
        <w:t>в обособленном члене предложения</w:t>
      </w:r>
      <w:r w:rsidRPr="003E08AB">
        <w:rPr>
          <w:rStyle w:val="FontStyle171"/>
          <w:sz w:val="24"/>
          <w:szCs w:val="24"/>
          <w:lang w:val="ru-RU" w:eastAsia="ru-RU"/>
        </w:rPr>
        <w:tab/>
      </w:r>
      <w:r w:rsidRPr="003E08AB">
        <w:rPr>
          <w:rStyle w:val="FontStyle171"/>
          <w:sz w:val="24"/>
          <w:szCs w:val="24"/>
          <w:lang w:eastAsia="ru-RU"/>
        </w:rPr>
        <w:t>§ 84</w:t>
      </w:r>
    </w:p>
    <w:p w14:paraId="4707A87E" w14:textId="77777777" w:rsidR="00D91D69" w:rsidRPr="003E08AB" w:rsidRDefault="00D91D69" w:rsidP="006A031E">
      <w:pPr>
        <w:pStyle w:val="Style103"/>
        <w:widowControl/>
        <w:tabs>
          <w:tab w:val="left" w:leader="dot" w:pos="4922"/>
        </w:tabs>
        <w:spacing w:line="230" w:lineRule="exact"/>
        <w:ind w:left="426" w:right="-314" w:firstLine="425"/>
        <w:rPr>
          <w:rStyle w:val="FontStyle171"/>
          <w:sz w:val="24"/>
          <w:szCs w:val="24"/>
          <w:lang w:eastAsia="ru-RU"/>
        </w:rPr>
      </w:pPr>
      <w:r w:rsidRPr="003E08AB">
        <w:rPr>
          <w:rStyle w:val="FontStyle171"/>
          <w:sz w:val="24"/>
          <w:szCs w:val="24"/>
          <w:lang w:val="ru-RU" w:eastAsia="ru-RU"/>
        </w:rPr>
        <w:t>перед подчинительным союзом</w:t>
      </w:r>
      <w:r w:rsidRPr="003E08AB">
        <w:rPr>
          <w:rStyle w:val="FontStyle171"/>
          <w:sz w:val="24"/>
          <w:szCs w:val="24"/>
          <w:lang w:val="ru-RU" w:eastAsia="ru-RU"/>
        </w:rPr>
        <w:tab/>
      </w:r>
      <w:r w:rsidRPr="003E08AB">
        <w:rPr>
          <w:rStyle w:val="FontStyle171"/>
          <w:sz w:val="24"/>
          <w:szCs w:val="24"/>
          <w:lang w:eastAsia="ru-RU"/>
        </w:rPr>
        <w:t>§ 116</w:t>
      </w:r>
    </w:p>
    <w:p w14:paraId="0BD7C4AA"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в частности:</w:t>
      </w:r>
    </w:p>
    <w:p w14:paraId="6FA06DE5" w14:textId="77777777" w:rsidR="00D91D69" w:rsidRPr="003E08AB" w:rsidRDefault="00D91D69" w:rsidP="006A031E">
      <w:pPr>
        <w:pStyle w:val="Style103"/>
        <w:widowControl/>
        <w:tabs>
          <w:tab w:val="left" w:leader="dot" w:pos="3314"/>
        </w:tabs>
        <w:spacing w:line="230" w:lineRule="exact"/>
        <w:ind w:left="426" w:right="-314" w:firstLine="425"/>
        <w:rPr>
          <w:rStyle w:val="FontStyle171"/>
          <w:sz w:val="24"/>
          <w:szCs w:val="24"/>
          <w:lang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 ж); </w:t>
      </w:r>
      <w:r w:rsidRPr="003E08AB">
        <w:rPr>
          <w:rStyle w:val="FontStyle171"/>
          <w:sz w:val="24"/>
          <w:szCs w:val="24"/>
          <w:lang w:eastAsia="ru-RU"/>
        </w:rPr>
        <w:t>§ 93</w:t>
      </w:r>
    </w:p>
    <w:p w14:paraId="78A4D69C" w14:textId="77777777" w:rsidR="00D91D69" w:rsidRPr="003E08AB" w:rsidRDefault="00D91D69" w:rsidP="006A031E">
      <w:pPr>
        <w:pStyle w:val="Style103"/>
        <w:widowControl/>
        <w:tabs>
          <w:tab w:val="left" w:leader="dot" w:pos="5014"/>
        </w:tabs>
        <w:spacing w:line="230" w:lineRule="exact"/>
        <w:ind w:left="426" w:right="-314" w:firstLine="425"/>
        <w:rPr>
          <w:rStyle w:val="FontStyle171"/>
          <w:sz w:val="24"/>
          <w:szCs w:val="24"/>
          <w:lang w:eastAsia="ru-RU"/>
        </w:rPr>
      </w:pPr>
      <w:r w:rsidRPr="003E08AB">
        <w:rPr>
          <w:rStyle w:val="FontStyle171"/>
          <w:sz w:val="24"/>
          <w:szCs w:val="24"/>
          <w:lang w:val="ru-RU" w:eastAsia="ru-RU"/>
        </w:rPr>
        <w:t>в обособленном члене предложения</w:t>
      </w:r>
      <w:r w:rsidRPr="003E08AB">
        <w:rPr>
          <w:rStyle w:val="FontStyle171"/>
          <w:sz w:val="24"/>
          <w:szCs w:val="24"/>
          <w:lang w:val="ru-RU" w:eastAsia="ru-RU"/>
        </w:rPr>
        <w:tab/>
      </w:r>
      <w:r w:rsidRPr="003E08AB">
        <w:rPr>
          <w:rStyle w:val="FontStyle171"/>
          <w:sz w:val="24"/>
          <w:szCs w:val="24"/>
          <w:lang w:eastAsia="ru-RU"/>
        </w:rPr>
        <w:t>§ 84</w:t>
      </w:r>
    </w:p>
    <w:p w14:paraId="66CA1894" w14:textId="77777777" w:rsidR="00D91D69" w:rsidRPr="003E08AB" w:rsidRDefault="00D91D69" w:rsidP="006A031E">
      <w:pPr>
        <w:pStyle w:val="Style103"/>
        <w:widowControl/>
        <w:tabs>
          <w:tab w:val="left" w:leader="dot" w:pos="4930"/>
        </w:tabs>
        <w:spacing w:line="230" w:lineRule="exact"/>
        <w:ind w:left="426" w:right="-314" w:firstLine="425"/>
        <w:rPr>
          <w:rStyle w:val="FontStyle171"/>
          <w:sz w:val="24"/>
          <w:szCs w:val="24"/>
          <w:lang w:eastAsia="ru-RU"/>
        </w:rPr>
      </w:pPr>
      <w:r w:rsidRPr="003E08AB">
        <w:rPr>
          <w:rStyle w:val="FontStyle171"/>
          <w:sz w:val="24"/>
          <w:szCs w:val="24"/>
          <w:lang w:val="ru-RU" w:eastAsia="ru-RU"/>
        </w:rPr>
        <w:t>перед подчинительным союзом</w:t>
      </w:r>
      <w:r w:rsidRPr="003E08AB">
        <w:rPr>
          <w:rStyle w:val="FontStyle171"/>
          <w:sz w:val="24"/>
          <w:szCs w:val="24"/>
          <w:lang w:val="ru-RU" w:eastAsia="ru-RU"/>
        </w:rPr>
        <w:tab/>
      </w:r>
      <w:r w:rsidRPr="003E08AB">
        <w:rPr>
          <w:rStyle w:val="FontStyle171"/>
          <w:sz w:val="24"/>
          <w:szCs w:val="24"/>
          <w:lang w:eastAsia="ru-RU"/>
        </w:rPr>
        <w:t>§ 116</w:t>
      </w:r>
    </w:p>
    <w:p w14:paraId="721DD3FB"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включая:</w:t>
      </w:r>
    </w:p>
    <w:p w14:paraId="7D5A4BCD" w14:textId="77777777" w:rsidR="00D91D69" w:rsidRPr="003E08AB" w:rsidRDefault="00D91D69" w:rsidP="006A031E">
      <w:pPr>
        <w:pStyle w:val="Style103"/>
        <w:widowControl/>
        <w:tabs>
          <w:tab w:val="left" w:leader="dot" w:pos="5018"/>
        </w:tabs>
        <w:spacing w:before="26" w:line="240" w:lineRule="auto"/>
        <w:ind w:left="426" w:right="-314" w:firstLine="425"/>
        <w:rPr>
          <w:rStyle w:val="FontStyle171"/>
          <w:sz w:val="24"/>
          <w:szCs w:val="24"/>
          <w:lang w:eastAsia="ru-RU"/>
        </w:rPr>
      </w:pPr>
      <w:r w:rsidRPr="003E08AB">
        <w:rPr>
          <w:rStyle w:val="FontStyle171"/>
          <w:sz w:val="24"/>
          <w:szCs w:val="24"/>
          <w:lang w:val="ru-RU" w:eastAsia="ru-RU"/>
        </w:rPr>
        <w:t>в ограничительно-выделительном обороте</w:t>
      </w:r>
      <w:r w:rsidRPr="003E08AB">
        <w:rPr>
          <w:rStyle w:val="FontStyle171"/>
          <w:sz w:val="24"/>
          <w:szCs w:val="24"/>
          <w:lang w:val="ru-RU" w:eastAsia="ru-RU"/>
        </w:rPr>
        <w:tab/>
      </w:r>
      <w:r w:rsidRPr="003E08AB">
        <w:rPr>
          <w:rStyle w:val="FontStyle171"/>
          <w:sz w:val="24"/>
          <w:szCs w:val="24"/>
          <w:lang w:eastAsia="ru-RU"/>
        </w:rPr>
        <w:t>§ 78</w:t>
      </w:r>
    </w:p>
    <w:p w14:paraId="0C1AEEFD" w14:textId="77777777" w:rsidR="00D91D69" w:rsidRPr="003E08AB" w:rsidRDefault="00D91D69" w:rsidP="006A031E">
      <w:pPr>
        <w:pStyle w:val="Style16"/>
        <w:widowControl/>
        <w:spacing w:before="19" w:line="228" w:lineRule="exact"/>
        <w:ind w:left="426" w:right="-314" w:firstLine="425"/>
        <w:rPr>
          <w:rStyle w:val="FontStyle162"/>
          <w:sz w:val="24"/>
          <w:szCs w:val="24"/>
          <w:lang w:val="ru-RU" w:eastAsia="ru-RU"/>
        </w:rPr>
      </w:pPr>
      <w:r w:rsidRPr="003E08AB">
        <w:rPr>
          <w:rStyle w:val="FontStyle162"/>
          <w:sz w:val="24"/>
          <w:szCs w:val="24"/>
          <w:lang w:val="ru-RU" w:eastAsia="ru-RU"/>
        </w:rPr>
        <w:t>вместо:</w:t>
      </w:r>
    </w:p>
    <w:p w14:paraId="004F089A" w14:textId="77777777" w:rsidR="00D91D69" w:rsidRPr="003E08AB" w:rsidRDefault="00D91D69" w:rsidP="006A031E">
      <w:pPr>
        <w:pStyle w:val="Style103"/>
        <w:widowControl/>
        <w:tabs>
          <w:tab w:val="left" w:leader="dot" w:pos="4282"/>
        </w:tabs>
        <w:spacing w:line="228" w:lineRule="exact"/>
        <w:ind w:left="426" w:right="-314" w:firstLine="425"/>
        <w:rPr>
          <w:rStyle w:val="FontStyle171"/>
          <w:sz w:val="24"/>
          <w:szCs w:val="24"/>
          <w:lang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r>
      <w:r w:rsidRPr="003E08AB">
        <w:rPr>
          <w:rStyle w:val="FontStyle171"/>
          <w:sz w:val="24"/>
          <w:szCs w:val="24"/>
          <w:lang w:eastAsia="ru-RU"/>
        </w:rPr>
        <w:t xml:space="preserve">§ 78, </w:t>
      </w:r>
      <w:r w:rsidRPr="003E08AB">
        <w:rPr>
          <w:rStyle w:val="FontStyle171"/>
          <w:sz w:val="24"/>
          <w:szCs w:val="24"/>
          <w:lang w:val="ru-RU" w:eastAsia="ru-RU"/>
        </w:rPr>
        <w:t xml:space="preserve">прим. </w:t>
      </w:r>
      <w:r w:rsidRPr="003E08AB">
        <w:rPr>
          <w:rStyle w:val="FontStyle171"/>
          <w:sz w:val="24"/>
          <w:szCs w:val="24"/>
          <w:lang w:eastAsia="ru-RU"/>
        </w:rPr>
        <w:t>2</w:t>
      </w:r>
    </w:p>
    <w:p w14:paraId="7309A142" w14:textId="77777777" w:rsidR="00D91D69" w:rsidRPr="003E08AB" w:rsidRDefault="00D91D69" w:rsidP="006A031E">
      <w:pPr>
        <w:pStyle w:val="Style103"/>
        <w:widowControl/>
        <w:tabs>
          <w:tab w:val="left" w:leader="dot" w:pos="4282"/>
        </w:tabs>
        <w:spacing w:before="5" w:line="228" w:lineRule="exact"/>
        <w:ind w:left="426" w:right="-314" w:firstLine="425"/>
        <w:rPr>
          <w:rStyle w:val="FontStyle171"/>
          <w:sz w:val="24"/>
          <w:szCs w:val="24"/>
          <w:lang w:eastAsia="ru-RU"/>
        </w:rPr>
      </w:pPr>
      <w:r w:rsidRPr="003E08AB">
        <w:rPr>
          <w:rStyle w:val="FontStyle171"/>
          <w:sz w:val="24"/>
          <w:szCs w:val="24"/>
          <w:lang w:val="ru-RU" w:eastAsia="ru-RU"/>
        </w:rPr>
        <w:t>в значении предлога «за»</w:t>
      </w:r>
      <w:r w:rsidRPr="003E08AB">
        <w:rPr>
          <w:rStyle w:val="FontStyle171"/>
          <w:sz w:val="24"/>
          <w:szCs w:val="24"/>
          <w:lang w:val="ru-RU" w:eastAsia="ru-RU"/>
        </w:rPr>
        <w:tab/>
      </w:r>
      <w:r w:rsidRPr="003E08AB">
        <w:rPr>
          <w:rStyle w:val="FontStyle171"/>
          <w:sz w:val="24"/>
          <w:szCs w:val="24"/>
          <w:lang w:eastAsia="ru-RU"/>
        </w:rPr>
        <w:t xml:space="preserve">§ 78, </w:t>
      </w:r>
      <w:r w:rsidRPr="003E08AB">
        <w:rPr>
          <w:rStyle w:val="FontStyle171"/>
          <w:sz w:val="24"/>
          <w:szCs w:val="24"/>
          <w:lang w:val="ru-RU" w:eastAsia="ru-RU"/>
        </w:rPr>
        <w:t xml:space="preserve">прим. </w:t>
      </w:r>
      <w:r w:rsidRPr="003E08AB">
        <w:rPr>
          <w:rStyle w:val="FontStyle171"/>
          <w:sz w:val="24"/>
          <w:szCs w:val="24"/>
          <w:lang w:eastAsia="ru-RU"/>
        </w:rPr>
        <w:t>2</w:t>
      </w:r>
    </w:p>
    <w:p w14:paraId="537C4C59"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вместо того&lt;,&gt; чтобы:</w:t>
      </w:r>
    </w:p>
    <w:p w14:paraId="6289E5CB" w14:textId="77777777" w:rsidR="00D91D69" w:rsidRPr="003E08AB" w:rsidRDefault="00D91D69" w:rsidP="006A031E">
      <w:pPr>
        <w:pStyle w:val="Style103"/>
        <w:widowControl/>
        <w:tabs>
          <w:tab w:val="left" w:leader="dot" w:pos="4553"/>
        </w:tabs>
        <w:spacing w:before="19" w:line="240" w:lineRule="auto"/>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 118</w:t>
      </w:r>
    </w:p>
    <w:p w14:paraId="5F41996D" w14:textId="77777777" w:rsidR="00D91D69" w:rsidRPr="003E08AB" w:rsidRDefault="00D91D69" w:rsidP="006A031E">
      <w:pPr>
        <w:pStyle w:val="Style16"/>
        <w:widowControl/>
        <w:spacing w:before="41" w:line="226" w:lineRule="exact"/>
        <w:ind w:left="426" w:right="-314" w:firstLine="425"/>
        <w:rPr>
          <w:rStyle w:val="FontStyle162"/>
          <w:sz w:val="24"/>
          <w:szCs w:val="24"/>
          <w:lang w:val="ru-RU" w:eastAsia="ru-RU"/>
        </w:rPr>
      </w:pPr>
      <w:r w:rsidRPr="003E08AB">
        <w:rPr>
          <w:rStyle w:val="FontStyle162"/>
          <w:sz w:val="24"/>
          <w:szCs w:val="24"/>
          <w:lang w:val="ru-RU" w:eastAsia="ru-RU"/>
        </w:rPr>
        <w:t>во всяком случае:</w:t>
      </w:r>
    </w:p>
    <w:p w14:paraId="72A7CE06" w14:textId="77777777" w:rsidR="00D91D69" w:rsidRPr="003E08AB" w:rsidRDefault="00D91D69" w:rsidP="006A031E">
      <w:pPr>
        <w:pStyle w:val="Style103"/>
        <w:widowControl/>
        <w:tabs>
          <w:tab w:val="left" w:leader="dot" w:pos="3725"/>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2A97BDCF" w14:textId="77777777" w:rsidR="00D91D69" w:rsidRPr="003E08AB" w:rsidRDefault="00D91D69" w:rsidP="006A031E">
      <w:pPr>
        <w:pStyle w:val="Style16"/>
        <w:widowControl/>
        <w:spacing w:before="2" w:line="226" w:lineRule="exact"/>
        <w:ind w:left="426" w:right="-314" w:firstLine="425"/>
        <w:rPr>
          <w:rStyle w:val="FontStyle162"/>
          <w:sz w:val="24"/>
          <w:szCs w:val="24"/>
          <w:lang w:val="ru-RU" w:eastAsia="ru-RU"/>
        </w:rPr>
      </w:pPr>
      <w:r w:rsidRPr="003E08AB">
        <w:rPr>
          <w:rStyle w:val="FontStyle162"/>
          <w:sz w:val="24"/>
          <w:szCs w:val="24"/>
          <w:lang w:val="ru-RU" w:eastAsia="ru-RU"/>
        </w:rPr>
        <w:t>возможно:</w:t>
      </w:r>
    </w:p>
    <w:p w14:paraId="1A596AF8" w14:textId="77777777" w:rsidR="00D91D69" w:rsidRPr="003E08AB" w:rsidRDefault="00D91D69" w:rsidP="006A031E">
      <w:pPr>
        <w:pStyle w:val="Style103"/>
        <w:widowControl/>
        <w:tabs>
          <w:tab w:val="left" w:leader="dot" w:pos="3768"/>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а)</w:t>
      </w:r>
    </w:p>
    <w:p w14:paraId="73696B7B" w14:textId="77777777" w:rsidR="00D91D69" w:rsidRPr="003E08AB" w:rsidRDefault="00D91D69" w:rsidP="006A031E">
      <w:pPr>
        <w:pStyle w:val="Style16"/>
        <w:widowControl/>
        <w:spacing w:line="226" w:lineRule="exact"/>
        <w:ind w:left="426" w:right="-314" w:firstLine="425"/>
        <w:rPr>
          <w:rStyle w:val="FontStyle162"/>
          <w:sz w:val="24"/>
          <w:szCs w:val="24"/>
          <w:lang w:val="ru-RU" w:eastAsia="ru-RU"/>
        </w:rPr>
      </w:pPr>
      <w:r w:rsidRPr="003E08AB">
        <w:rPr>
          <w:rStyle w:val="FontStyle162"/>
          <w:sz w:val="24"/>
          <w:szCs w:val="24"/>
          <w:lang w:val="ru-RU" w:eastAsia="ru-RU"/>
        </w:rPr>
        <w:t>во избежание:</w:t>
      </w:r>
    </w:p>
    <w:p w14:paraId="2E4D4126" w14:textId="77777777" w:rsidR="00D91D69" w:rsidRPr="003E08AB" w:rsidRDefault="00D91D69" w:rsidP="006A031E">
      <w:pPr>
        <w:pStyle w:val="Style103"/>
        <w:widowControl/>
        <w:tabs>
          <w:tab w:val="left" w:leader="dot" w:pos="4987"/>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64C92532" w14:textId="77777777" w:rsidR="00D91D69" w:rsidRPr="003E08AB" w:rsidRDefault="00D91D69" w:rsidP="006A031E">
      <w:pPr>
        <w:pStyle w:val="Style16"/>
        <w:widowControl/>
        <w:spacing w:line="226" w:lineRule="exact"/>
        <w:ind w:left="426" w:right="-314" w:firstLine="425"/>
        <w:rPr>
          <w:rStyle w:val="FontStyle162"/>
          <w:sz w:val="24"/>
          <w:szCs w:val="24"/>
          <w:lang w:val="ru-RU" w:eastAsia="ru-RU"/>
        </w:rPr>
      </w:pPr>
      <w:r w:rsidRPr="003E08AB">
        <w:rPr>
          <w:rStyle w:val="FontStyle162"/>
          <w:sz w:val="24"/>
          <w:szCs w:val="24"/>
          <w:lang w:val="ru-RU" w:eastAsia="ru-RU"/>
        </w:rPr>
        <w:t>в общем:</w:t>
      </w:r>
    </w:p>
    <w:p w14:paraId="13A4D991" w14:textId="77777777" w:rsidR="00D91D69" w:rsidRPr="003E08AB" w:rsidRDefault="00D91D69" w:rsidP="006A031E">
      <w:pPr>
        <w:pStyle w:val="Style103"/>
        <w:widowControl/>
        <w:tabs>
          <w:tab w:val="left" w:leader="dot" w:pos="3732"/>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363B4074" w14:textId="77777777" w:rsidR="00D91D69" w:rsidRPr="003E08AB" w:rsidRDefault="00D91D69" w:rsidP="006A031E">
      <w:pPr>
        <w:pStyle w:val="Style16"/>
        <w:widowControl/>
        <w:spacing w:line="226" w:lineRule="exact"/>
        <w:ind w:left="426" w:right="-314" w:firstLine="425"/>
        <w:rPr>
          <w:rStyle w:val="FontStyle162"/>
          <w:sz w:val="24"/>
          <w:szCs w:val="24"/>
          <w:lang w:val="ru-RU" w:eastAsia="ru-RU"/>
        </w:rPr>
      </w:pPr>
      <w:r w:rsidRPr="003E08AB">
        <w:rPr>
          <w:rStyle w:val="FontStyle162"/>
          <w:sz w:val="24"/>
          <w:szCs w:val="24"/>
          <w:lang w:val="ru-RU" w:eastAsia="ru-RU"/>
        </w:rPr>
        <w:t>вообще (вообще-то):</w:t>
      </w:r>
    </w:p>
    <w:p w14:paraId="1A248580" w14:textId="77777777" w:rsidR="00D91D69" w:rsidRPr="003E08AB" w:rsidRDefault="00D91D69" w:rsidP="006A031E">
      <w:pPr>
        <w:pStyle w:val="Style103"/>
        <w:widowControl/>
        <w:tabs>
          <w:tab w:val="left" w:leader="dot" w:pos="3732"/>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06222D6F" w14:textId="77777777" w:rsidR="00D91D69" w:rsidRPr="003E08AB" w:rsidRDefault="00D91D69" w:rsidP="006A031E">
      <w:pPr>
        <w:pStyle w:val="Style103"/>
        <w:widowControl/>
        <w:tabs>
          <w:tab w:val="left" w:leader="dot" w:pos="4994"/>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частица</w:t>
      </w:r>
      <w:r w:rsidRPr="003E08AB">
        <w:rPr>
          <w:rStyle w:val="FontStyle171"/>
          <w:sz w:val="24"/>
          <w:szCs w:val="24"/>
          <w:lang w:val="ru-RU" w:eastAsia="ru-RU"/>
        </w:rPr>
        <w:tab/>
      </w:r>
      <w:r w:rsidRPr="003E08AB">
        <w:rPr>
          <w:rStyle w:val="FontStyle171"/>
          <w:sz w:val="24"/>
          <w:szCs w:val="24"/>
          <w:lang w:val="de-DE" w:eastAsia="ru-RU"/>
        </w:rPr>
        <w:t>§ 96</w:t>
      </w:r>
    </w:p>
    <w:p w14:paraId="6835BC0F" w14:textId="77777777" w:rsidR="00D91D69" w:rsidRPr="003E08AB" w:rsidRDefault="00D91D69" w:rsidP="006A031E">
      <w:pPr>
        <w:pStyle w:val="Style16"/>
        <w:widowControl/>
        <w:spacing w:before="2" w:line="226" w:lineRule="exact"/>
        <w:ind w:left="426" w:right="-314" w:firstLine="425"/>
        <w:rPr>
          <w:rStyle w:val="FontStyle162"/>
          <w:sz w:val="24"/>
          <w:szCs w:val="24"/>
          <w:lang w:val="ru-RU" w:eastAsia="ru-RU"/>
        </w:rPr>
      </w:pPr>
      <w:r w:rsidRPr="003E08AB">
        <w:rPr>
          <w:rStyle w:val="FontStyle162"/>
          <w:sz w:val="24"/>
          <w:szCs w:val="24"/>
          <w:lang w:val="ru-RU" w:eastAsia="ru-RU"/>
        </w:rPr>
        <w:t>вообще говоря:</w:t>
      </w:r>
    </w:p>
    <w:p w14:paraId="707C8940" w14:textId="77777777" w:rsidR="00D91D69" w:rsidRPr="003E08AB" w:rsidRDefault="00D91D69" w:rsidP="006A031E">
      <w:pPr>
        <w:pStyle w:val="Style103"/>
        <w:widowControl/>
        <w:tabs>
          <w:tab w:val="left" w:leader="dot" w:pos="3773"/>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д)</w:t>
      </w:r>
    </w:p>
    <w:p w14:paraId="74AA5B7A" w14:textId="77777777" w:rsidR="00D91D69" w:rsidRPr="003E08AB" w:rsidRDefault="00D91D69" w:rsidP="006A031E">
      <w:pPr>
        <w:pStyle w:val="Style16"/>
        <w:widowControl/>
        <w:spacing w:before="5" w:line="226" w:lineRule="exact"/>
        <w:ind w:left="426" w:right="-314" w:firstLine="425"/>
        <w:rPr>
          <w:rStyle w:val="FontStyle162"/>
          <w:sz w:val="24"/>
          <w:szCs w:val="24"/>
          <w:lang w:val="ru-RU" w:eastAsia="ru-RU"/>
        </w:rPr>
      </w:pPr>
      <w:r w:rsidRPr="003E08AB">
        <w:rPr>
          <w:rStyle w:val="FontStyle162"/>
          <w:sz w:val="24"/>
          <w:szCs w:val="24"/>
          <w:lang w:val="ru-RU" w:eastAsia="ru-RU"/>
        </w:rPr>
        <w:t>во-первых (во-вторых, в-третьих и т. д.):</w:t>
      </w:r>
    </w:p>
    <w:p w14:paraId="468441A5" w14:textId="77777777" w:rsidR="00D91D69" w:rsidRPr="003E08AB" w:rsidRDefault="00D91D69" w:rsidP="006A031E">
      <w:pPr>
        <w:pStyle w:val="Style103"/>
        <w:widowControl/>
        <w:tabs>
          <w:tab w:val="left" w:leader="dot" w:pos="3737"/>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5AD72730" w14:textId="77777777" w:rsidR="00D91D69" w:rsidRPr="003E08AB" w:rsidRDefault="00D91D69" w:rsidP="006A031E">
      <w:pPr>
        <w:pStyle w:val="Style16"/>
        <w:widowControl/>
        <w:spacing w:before="5" w:line="226" w:lineRule="exact"/>
        <w:ind w:left="426" w:right="-314" w:firstLine="425"/>
        <w:rPr>
          <w:rStyle w:val="FontStyle162"/>
          <w:sz w:val="24"/>
          <w:szCs w:val="24"/>
          <w:lang w:val="ru-RU" w:eastAsia="ru-RU"/>
        </w:rPr>
      </w:pPr>
      <w:r w:rsidRPr="003E08AB">
        <w:rPr>
          <w:rStyle w:val="FontStyle162"/>
          <w:sz w:val="24"/>
          <w:szCs w:val="24"/>
          <w:lang w:val="ru-RU" w:eastAsia="ru-RU"/>
        </w:rPr>
        <w:t>вопреки:</w:t>
      </w:r>
    </w:p>
    <w:p w14:paraId="0B074AE3" w14:textId="77777777" w:rsidR="00D91D69" w:rsidRPr="003E08AB" w:rsidRDefault="00D91D69" w:rsidP="006A031E">
      <w:pPr>
        <w:pStyle w:val="Style103"/>
        <w:widowControl/>
        <w:tabs>
          <w:tab w:val="left" w:leader="dot" w:pos="4999"/>
        </w:tabs>
        <w:spacing w:line="226" w:lineRule="exact"/>
        <w:ind w:left="426" w:right="-314" w:firstLine="425"/>
        <w:jc w:val="both"/>
        <w:rPr>
          <w:rStyle w:val="FontStyle171"/>
          <w:sz w:val="24"/>
          <w:szCs w:val="24"/>
          <w:lang w:val="de-DE"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r>
      <w:r w:rsidRPr="003E08AB">
        <w:rPr>
          <w:rStyle w:val="FontStyle171"/>
          <w:sz w:val="24"/>
          <w:szCs w:val="24"/>
          <w:lang w:val="de-DE" w:eastAsia="ru-RU"/>
        </w:rPr>
        <w:t>§ 75</w:t>
      </w:r>
    </w:p>
    <w:p w14:paraId="31D08FE7" w14:textId="77777777" w:rsidR="00D91D69" w:rsidRPr="003E08AB" w:rsidRDefault="00D91D69" w:rsidP="006A031E">
      <w:pPr>
        <w:pStyle w:val="Style16"/>
        <w:widowControl/>
        <w:spacing w:before="2"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вопреки тому&lt;,&gt; что:</w:t>
      </w:r>
    </w:p>
    <w:p w14:paraId="292D558E" w14:textId="77777777" w:rsidR="00D91D69" w:rsidRPr="003E08AB" w:rsidRDefault="00D91D69" w:rsidP="006A031E">
      <w:pPr>
        <w:pStyle w:val="Style103"/>
        <w:widowControl/>
        <w:tabs>
          <w:tab w:val="left" w:leader="dot" w:pos="4534"/>
        </w:tabs>
        <w:spacing w:line="226"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§117,118</w:t>
      </w:r>
    </w:p>
    <w:p w14:paraId="4B37EABF" w14:textId="77777777" w:rsidR="00D91D69" w:rsidRPr="003E08AB" w:rsidRDefault="00D91D69" w:rsidP="006A031E">
      <w:pPr>
        <w:pStyle w:val="Style16"/>
        <w:widowControl/>
        <w:spacing w:before="46"/>
        <w:ind w:left="426" w:right="-314" w:firstLine="425"/>
        <w:jc w:val="both"/>
        <w:rPr>
          <w:rStyle w:val="FontStyle162"/>
          <w:sz w:val="24"/>
          <w:szCs w:val="24"/>
          <w:lang w:val="ru-RU" w:eastAsia="ru-RU"/>
        </w:rPr>
      </w:pPr>
      <w:r w:rsidRPr="003E08AB">
        <w:rPr>
          <w:rStyle w:val="FontStyle162"/>
          <w:sz w:val="24"/>
          <w:szCs w:val="24"/>
          <w:lang w:val="ru-RU" w:eastAsia="ru-RU"/>
        </w:rPr>
        <w:t>в отличие от:</w:t>
      </w:r>
    </w:p>
    <w:p w14:paraId="3B358A23" w14:textId="77777777" w:rsidR="00D91D69" w:rsidRPr="003E08AB" w:rsidRDefault="00D91D69" w:rsidP="006A031E">
      <w:pPr>
        <w:pStyle w:val="Style103"/>
        <w:widowControl/>
        <w:tabs>
          <w:tab w:val="left" w:leader="dot" w:pos="5002"/>
        </w:tabs>
        <w:spacing w:before="31" w:line="240" w:lineRule="auto"/>
        <w:ind w:left="426" w:right="-314" w:firstLine="425"/>
        <w:jc w:val="both"/>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10013802" w14:textId="77777777" w:rsidR="00D91D69" w:rsidRPr="003E08AB" w:rsidRDefault="00D91D69" w:rsidP="006A031E">
      <w:pPr>
        <w:pStyle w:val="Style16"/>
        <w:widowControl/>
        <w:spacing w:before="46"/>
        <w:ind w:left="426" w:right="-314" w:firstLine="425"/>
        <w:jc w:val="both"/>
        <w:rPr>
          <w:rStyle w:val="FontStyle162"/>
          <w:sz w:val="24"/>
          <w:szCs w:val="24"/>
          <w:lang w:val="ru-RU" w:eastAsia="ru-RU"/>
        </w:rPr>
      </w:pPr>
      <w:r w:rsidRPr="003E08AB">
        <w:rPr>
          <w:rStyle w:val="FontStyle162"/>
          <w:sz w:val="24"/>
          <w:szCs w:val="24"/>
          <w:lang w:val="ru-RU" w:eastAsia="ru-RU"/>
        </w:rPr>
        <w:t>во что бы то ни стало:</w:t>
      </w:r>
    </w:p>
    <w:p w14:paraId="19CE6FA8" w14:textId="77777777" w:rsidR="00D91D69" w:rsidRPr="003E08AB" w:rsidRDefault="00D91D69" w:rsidP="006A031E">
      <w:pPr>
        <w:pStyle w:val="Style103"/>
        <w:widowControl/>
        <w:tabs>
          <w:tab w:val="left" w:leader="dot" w:pos="4589"/>
        </w:tabs>
        <w:spacing w:before="34" w:line="240" w:lineRule="auto"/>
        <w:ind w:left="426" w:right="-314" w:firstLine="425"/>
        <w:jc w:val="both"/>
        <w:rPr>
          <w:rStyle w:val="FontStyle171"/>
          <w:sz w:val="24"/>
          <w:szCs w:val="24"/>
          <w:lang w:val="de-DE"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r>
      <w:r w:rsidRPr="003E08AB">
        <w:rPr>
          <w:rStyle w:val="FontStyle171"/>
          <w:sz w:val="24"/>
          <w:szCs w:val="24"/>
          <w:lang w:val="de-DE" w:eastAsia="ru-RU"/>
        </w:rPr>
        <w:t xml:space="preserve">§ 87, </w:t>
      </w:r>
      <w:r w:rsidRPr="003E08AB">
        <w:rPr>
          <w:rStyle w:val="FontStyle171"/>
          <w:sz w:val="24"/>
          <w:szCs w:val="24"/>
          <w:lang w:val="ru-RU" w:eastAsia="ru-RU"/>
        </w:rPr>
        <w:t xml:space="preserve">п. </w:t>
      </w:r>
      <w:r w:rsidRPr="003E08AB">
        <w:rPr>
          <w:rStyle w:val="FontStyle171"/>
          <w:sz w:val="24"/>
          <w:szCs w:val="24"/>
          <w:lang w:val="de-DE" w:eastAsia="ru-RU"/>
        </w:rPr>
        <w:t>1</w:t>
      </w:r>
    </w:p>
    <w:p w14:paraId="1F9E4C16" w14:textId="77777777" w:rsidR="00D91D69" w:rsidRPr="003E08AB" w:rsidRDefault="00D91D69" w:rsidP="006A031E">
      <w:pPr>
        <w:pStyle w:val="Style16"/>
        <w:widowControl/>
        <w:spacing w:before="17"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впрочем:</w:t>
      </w:r>
    </w:p>
    <w:p w14:paraId="16D9A97B" w14:textId="77777777" w:rsidR="00D91D69" w:rsidRPr="003E08AB" w:rsidRDefault="00D91D69" w:rsidP="006A031E">
      <w:pPr>
        <w:pStyle w:val="Style103"/>
        <w:widowControl/>
        <w:tabs>
          <w:tab w:val="left" w:leader="dot" w:pos="3749"/>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3747A415" w14:textId="77777777" w:rsidR="00D91D69" w:rsidRPr="003E08AB" w:rsidRDefault="00D91D69" w:rsidP="006A031E">
      <w:pPr>
        <w:pStyle w:val="Style103"/>
        <w:widowControl/>
        <w:tabs>
          <w:tab w:val="left" w:leader="dot" w:pos="4625"/>
        </w:tabs>
        <w:spacing w:before="2" w:line="223" w:lineRule="exact"/>
        <w:ind w:left="426" w:right="-314" w:firstLine="425"/>
        <w:rPr>
          <w:rStyle w:val="FontStyle171"/>
          <w:sz w:val="24"/>
          <w:szCs w:val="24"/>
          <w:lang w:val="de-DE" w:eastAsia="ru-RU"/>
        </w:rPr>
      </w:pPr>
      <w:r w:rsidRPr="003E08AB">
        <w:rPr>
          <w:rStyle w:val="FontStyle171"/>
          <w:sz w:val="24"/>
          <w:szCs w:val="24"/>
          <w:lang w:val="ru-RU" w:eastAsia="ru-RU"/>
        </w:rPr>
        <w:t>противительный союз</w:t>
      </w:r>
      <w:r w:rsidRPr="003E08AB">
        <w:rPr>
          <w:rStyle w:val="FontStyle171"/>
          <w:sz w:val="24"/>
          <w:szCs w:val="24"/>
          <w:lang w:val="ru-RU" w:eastAsia="ru-RU"/>
        </w:rPr>
        <w:tab/>
      </w:r>
      <w:r w:rsidRPr="003E08AB">
        <w:rPr>
          <w:rStyle w:val="FontStyle171"/>
          <w:sz w:val="24"/>
          <w:szCs w:val="24"/>
          <w:lang w:val="de-DE" w:eastAsia="ru-RU"/>
        </w:rPr>
        <w:t>§ 27, 112</w:t>
      </w:r>
    </w:p>
    <w:p w14:paraId="526E8FA5" w14:textId="77777777" w:rsidR="00D91D69" w:rsidRPr="003E08AB" w:rsidRDefault="00D91D69" w:rsidP="006A031E">
      <w:pPr>
        <w:pStyle w:val="Style16"/>
        <w:widowControl/>
        <w:spacing w:before="46"/>
        <w:ind w:left="426" w:right="-314" w:firstLine="425"/>
        <w:rPr>
          <w:rStyle w:val="FontStyle162"/>
          <w:sz w:val="24"/>
          <w:szCs w:val="24"/>
          <w:lang w:val="ru-RU" w:eastAsia="ru-RU"/>
        </w:rPr>
      </w:pPr>
      <w:r w:rsidRPr="003E08AB">
        <w:rPr>
          <w:rStyle w:val="FontStyle162"/>
          <w:sz w:val="24"/>
          <w:szCs w:val="24"/>
          <w:lang w:val="ru-RU" w:eastAsia="ru-RU"/>
        </w:rPr>
        <w:t>вроде как:</w:t>
      </w:r>
    </w:p>
    <w:p w14:paraId="76899ADC" w14:textId="77777777" w:rsidR="00D91D69" w:rsidRPr="003E08AB" w:rsidRDefault="00D91D69" w:rsidP="006A031E">
      <w:pPr>
        <w:pStyle w:val="Style103"/>
        <w:widowControl/>
        <w:tabs>
          <w:tab w:val="left" w:leader="dot" w:pos="4594"/>
        </w:tabs>
        <w:spacing w:before="26" w:line="240" w:lineRule="auto"/>
        <w:ind w:left="426" w:right="-314" w:firstLine="425"/>
        <w:rPr>
          <w:rStyle w:val="FontStyle171"/>
          <w:sz w:val="24"/>
          <w:szCs w:val="24"/>
          <w:lang w:val="de-DE" w:eastAsia="ru-RU"/>
        </w:rPr>
      </w:pPr>
      <w:r w:rsidRPr="003E08AB">
        <w:rPr>
          <w:rStyle w:val="FontStyle171"/>
          <w:sz w:val="24"/>
          <w:szCs w:val="24"/>
          <w:lang w:val="ru-RU" w:eastAsia="ru-RU"/>
        </w:rPr>
        <w:t xml:space="preserve">перед сказуемым </w:t>
      </w:r>
      <w:r w:rsidRPr="003E08AB">
        <w:rPr>
          <w:rStyle w:val="FontStyle171"/>
          <w:sz w:val="24"/>
          <w:szCs w:val="24"/>
          <w:lang w:val="de-DE" w:eastAsia="ru-RU"/>
        </w:rPr>
        <w:t>.</w:t>
      </w:r>
      <w:r w:rsidRPr="003E08AB">
        <w:rPr>
          <w:rStyle w:val="FontStyle171"/>
          <w:sz w:val="24"/>
          <w:szCs w:val="24"/>
          <w:lang w:val="de-DE" w:eastAsia="ru-RU"/>
        </w:rPr>
        <w:tab/>
        <w:t xml:space="preserve">§ 15, </w:t>
      </w:r>
      <w:r w:rsidRPr="003E08AB">
        <w:rPr>
          <w:rStyle w:val="FontStyle171"/>
          <w:sz w:val="24"/>
          <w:szCs w:val="24"/>
          <w:lang w:val="ru-RU" w:eastAsia="ru-RU"/>
        </w:rPr>
        <w:t xml:space="preserve">п. </w:t>
      </w:r>
      <w:r w:rsidRPr="003E08AB">
        <w:rPr>
          <w:rStyle w:val="FontStyle171"/>
          <w:sz w:val="24"/>
          <w:szCs w:val="24"/>
          <w:lang w:val="de-DE" w:eastAsia="ru-RU"/>
        </w:rPr>
        <w:t>5</w:t>
      </w:r>
    </w:p>
    <w:p w14:paraId="1806D5AC"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в связи с:</w:t>
      </w:r>
    </w:p>
    <w:p w14:paraId="593FE2C0" w14:textId="77777777" w:rsidR="00D91D69" w:rsidRPr="003E08AB" w:rsidRDefault="00D91D69" w:rsidP="006A031E">
      <w:pPr>
        <w:pStyle w:val="Style103"/>
        <w:widowControl/>
        <w:tabs>
          <w:tab w:val="left" w:leader="dot" w:pos="5014"/>
        </w:tabs>
        <w:spacing w:before="26" w:line="240" w:lineRule="auto"/>
        <w:ind w:left="426" w:right="-314" w:firstLine="425"/>
        <w:jc w:val="both"/>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02EAD398" w14:textId="77777777" w:rsidR="00D91D69" w:rsidRPr="003E08AB" w:rsidRDefault="00D91D69" w:rsidP="006A031E">
      <w:pPr>
        <w:pStyle w:val="Style16"/>
        <w:widowControl/>
        <w:spacing w:before="43"/>
        <w:ind w:left="426" w:right="-314" w:firstLine="425"/>
        <w:jc w:val="both"/>
        <w:rPr>
          <w:rStyle w:val="FontStyle162"/>
          <w:sz w:val="24"/>
          <w:szCs w:val="24"/>
          <w:lang w:val="ru-RU" w:eastAsia="ru-RU"/>
        </w:rPr>
      </w:pPr>
      <w:r w:rsidRPr="003E08AB">
        <w:rPr>
          <w:rStyle w:val="FontStyle162"/>
          <w:sz w:val="24"/>
          <w:szCs w:val="24"/>
          <w:lang w:val="ru-RU" w:eastAsia="ru-RU"/>
        </w:rPr>
        <w:t>в связи с тем&lt;.&gt; что:</w:t>
      </w:r>
    </w:p>
    <w:p w14:paraId="05C41AA8" w14:textId="77777777" w:rsidR="00D91D69" w:rsidRPr="003E08AB" w:rsidRDefault="00D91D69" w:rsidP="006A031E">
      <w:pPr>
        <w:pStyle w:val="Style103"/>
        <w:widowControl/>
        <w:tabs>
          <w:tab w:val="left" w:leader="dot" w:pos="4546"/>
        </w:tabs>
        <w:spacing w:before="31" w:line="240" w:lineRule="auto"/>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§117, 118</w:t>
      </w:r>
    </w:p>
    <w:p w14:paraId="4F3F477F" w14:textId="77777777" w:rsidR="00D91D69" w:rsidRPr="003E08AB" w:rsidRDefault="00D91D69" w:rsidP="006A031E">
      <w:pPr>
        <w:pStyle w:val="Style16"/>
        <w:widowControl/>
        <w:spacing w:before="67"/>
        <w:ind w:left="426" w:right="-314" w:firstLine="425"/>
        <w:jc w:val="both"/>
        <w:rPr>
          <w:rStyle w:val="FontStyle162"/>
          <w:sz w:val="24"/>
          <w:szCs w:val="24"/>
          <w:lang w:val="ru-RU" w:eastAsia="ru-RU"/>
        </w:rPr>
      </w:pPr>
      <w:r w:rsidRPr="003E08AB">
        <w:rPr>
          <w:rStyle w:val="FontStyle162"/>
          <w:sz w:val="24"/>
          <w:szCs w:val="24"/>
          <w:lang w:val="ru-RU" w:eastAsia="ru-RU"/>
        </w:rPr>
        <w:t>вследствие:</w:t>
      </w:r>
    </w:p>
    <w:p w14:paraId="49A6A0E7" w14:textId="77777777" w:rsidR="00D91D69" w:rsidRPr="003E08AB" w:rsidRDefault="00D91D69" w:rsidP="006A031E">
      <w:pPr>
        <w:pStyle w:val="Style103"/>
        <w:widowControl/>
        <w:tabs>
          <w:tab w:val="left" w:leader="dot" w:pos="5016"/>
        </w:tabs>
        <w:spacing w:before="17" w:line="240" w:lineRule="auto"/>
        <w:ind w:left="426" w:right="-314" w:firstLine="425"/>
        <w:jc w:val="both"/>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18779D4E" w14:textId="77777777" w:rsidR="00D91D69" w:rsidRPr="003E08AB" w:rsidRDefault="00D91D69" w:rsidP="006A031E">
      <w:pPr>
        <w:pStyle w:val="Style16"/>
        <w:widowControl/>
        <w:spacing w:before="48"/>
        <w:ind w:left="426" w:right="-314" w:firstLine="425"/>
        <w:jc w:val="both"/>
        <w:rPr>
          <w:rStyle w:val="FontStyle162"/>
          <w:sz w:val="24"/>
          <w:szCs w:val="24"/>
          <w:lang w:val="ru-RU" w:eastAsia="ru-RU"/>
        </w:rPr>
      </w:pPr>
      <w:r w:rsidRPr="003E08AB">
        <w:rPr>
          <w:rStyle w:val="FontStyle162"/>
          <w:sz w:val="24"/>
          <w:szCs w:val="24"/>
          <w:lang w:val="ru-RU" w:eastAsia="ru-RU"/>
        </w:rPr>
        <w:t>вследствие того&lt;,&gt; что:</w:t>
      </w:r>
    </w:p>
    <w:p w14:paraId="3FDA7594" w14:textId="77777777" w:rsidR="00D91D69" w:rsidRPr="003E08AB" w:rsidRDefault="00D91D69" w:rsidP="006A031E">
      <w:pPr>
        <w:pStyle w:val="Style103"/>
        <w:widowControl/>
        <w:tabs>
          <w:tab w:val="left" w:leader="dot" w:pos="4548"/>
        </w:tabs>
        <w:spacing w:before="29" w:line="240" w:lineRule="auto"/>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3ADD8A1B" w14:textId="77777777" w:rsidR="00D91D69" w:rsidRPr="003E08AB" w:rsidRDefault="00D91D69" w:rsidP="006A031E">
      <w:pPr>
        <w:pStyle w:val="Style16"/>
        <w:widowControl/>
        <w:spacing w:before="50"/>
        <w:ind w:left="426" w:right="-314" w:firstLine="425"/>
        <w:jc w:val="both"/>
        <w:rPr>
          <w:rStyle w:val="FontStyle162"/>
          <w:sz w:val="24"/>
          <w:szCs w:val="24"/>
          <w:lang w:val="ru-RU" w:eastAsia="ru-RU"/>
        </w:rPr>
      </w:pPr>
      <w:r w:rsidRPr="003E08AB">
        <w:rPr>
          <w:rStyle w:val="FontStyle162"/>
          <w:sz w:val="24"/>
          <w:szCs w:val="24"/>
          <w:lang w:val="ru-RU" w:eastAsia="ru-RU"/>
        </w:rPr>
        <w:t>в то время&lt;,&gt; как</w:t>
      </w:r>
    </w:p>
    <w:p w14:paraId="6007F164" w14:textId="77777777" w:rsidR="00D91D69" w:rsidRPr="003E08AB" w:rsidRDefault="00D91D69" w:rsidP="006A031E">
      <w:pPr>
        <w:pStyle w:val="Style103"/>
        <w:widowControl/>
        <w:tabs>
          <w:tab w:val="left" w:leader="dot" w:pos="4548"/>
        </w:tabs>
        <w:spacing w:line="228"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2BC48363" w14:textId="77777777" w:rsidR="00D91D69" w:rsidRPr="003E08AB" w:rsidRDefault="00D91D69" w:rsidP="006A031E">
      <w:pPr>
        <w:pStyle w:val="Style16"/>
        <w:widowControl/>
        <w:spacing w:before="7" w:line="228" w:lineRule="exact"/>
        <w:ind w:left="426" w:right="-314" w:firstLine="425"/>
        <w:jc w:val="both"/>
        <w:rPr>
          <w:rStyle w:val="FontStyle162"/>
          <w:sz w:val="24"/>
          <w:szCs w:val="24"/>
          <w:lang w:val="ru-RU" w:eastAsia="ru-RU"/>
        </w:rPr>
      </w:pPr>
      <w:r w:rsidRPr="003E08AB">
        <w:rPr>
          <w:rStyle w:val="FontStyle162"/>
          <w:sz w:val="24"/>
          <w:szCs w:val="24"/>
          <w:lang w:val="ru-RU" w:eastAsia="ru-RU"/>
        </w:rPr>
        <w:t>в силу:</w:t>
      </w:r>
    </w:p>
    <w:p w14:paraId="2CF142AF" w14:textId="77777777" w:rsidR="00D91D69" w:rsidRPr="003E08AB" w:rsidRDefault="00D91D69" w:rsidP="006A031E">
      <w:pPr>
        <w:pStyle w:val="Style103"/>
        <w:widowControl/>
        <w:tabs>
          <w:tab w:val="left" w:leader="dot" w:pos="5016"/>
        </w:tabs>
        <w:spacing w:line="228" w:lineRule="exact"/>
        <w:ind w:left="426" w:right="-314" w:firstLine="425"/>
        <w:rPr>
          <w:rStyle w:val="FontStyle171"/>
          <w:sz w:val="24"/>
          <w:szCs w:val="24"/>
          <w:lang w:val="de-DE" w:eastAsia="ru-RU"/>
        </w:rPr>
      </w:pPr>
      <w:r w:rsidRPr="003E08AB">
        <w:rPr>
          <w:rStyle w:val="FontStyle171"/>
          <w:sz w:val="24"/>
          <w:szCs w:val="24"/>
          <w:lang w:val="ru-RU" w:eastAsia="ru-RU"/>
        </w:rPr>
        <w:t xml:space="preserve">в обороте </w:t>
      </w:r>
      <w:r w:rsidRPr="003E08AB">
        <w:rPr>
          <w:rStyle w:val="FontStyle162"/>
          <w:sz w:val="24"/>
          <w:szCs w:val="24"/>
          <w:lang w:val="ru-RU" w:eastAsia="ru-RU"/>
        </w:rPr>
        <w:t xml:space="preserve">с </w:t>
      </w:r>
      <w:r w:rsidRPr="003E08AB">
        <w:rPr>
          <w:rStyle w:val="FontStyle171"/>
          <w:sz w:val="24"/>
          <w:szCs w:val="24"/>
          <w:lang w:val="ru-RU" w:eastAsia="ru-RU"/>
        </w:rPr>
        <w:t>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3E98059F" w14:textId="77777777" w:rsidR="00D91D69" w:rsidRPr="003E08AB" w:rsidRDefault="00D91D69" w:rsidP="006A031E">
      <w:pPr>
        <w:pStyle w:val="Style103"/>
        <w:widowControl/>
        <w:spacing w:before="41" w:line="240" w:lineRule="auto"/>
        <w:ind w:left="426" w:right="-314" w:firstLine="425"/>
        <w:rPr>
          <w:rStyle w:val="FontStyle171"/>
          <w:sz w:val="24"/>
          <w:szCs w:val="24"/>
          <w:lang w:val="ru-RU" w:eastAsia="ru-RU"/>
        </w:rPr>
      </w:pPr>
      <w:r w:rsidRPr="003E08AB">
        <w:rPr>
          <w:rStyle w:val="FontStyle171"/>
          <w:sz w:val="24"/>
          <w:szCs w:val="24"/>
          <w:lang w:val="ru-RU" w:eastAsia="ru-RU"/>
        </w:rPr>
        <w:t>в силу того&lt;,&gt; что:</w:t>
      </w:r>
    </w:p>
    <w:p w14:paraId="691C7AA1" w14:textId="77777777" w:rsidR="00D91D69" w:rsidRPr="003E08AB" w:rsidRDefault="00D91D69" w:rsidP="006A031E">
      <w:pPr>
        <w:pStyle w:val="Style103"/>
        <w:widowControl/>
        <w:tabs>
          <w:tab w:val="left" w:leader="dot" w:pos="4512"/>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0499527A"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все равно кто (какой, что, где, куда, откуда и др.):</w:t>
      </w:r>
    </w:p>
    <w:p w14:paraId="08FDB996" w14:textId="77777777" w:rsidR="00D91D69" w:rsidRPr="003E08AB" w:rsidRDefault="00D91D69" w:rsidP="006A031E">
      <w:pPr>
        <w:pStyle w:val="Style103"/>
        <w:widowControl/>
        <w:tabs>
          <w:tab w:val="left" w:leader="dot" w:pos="4567"/>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r>
      <w:r w:rsidRPr="003E08AB">
        <w:rPr>
          <w:rStyle w:val="FontStyle171"/>
          <w:sz w:val="24"/>
          <w:szCs w:val="24"/>
          <w:lang w:val="de-DE" w:eastAsia="ru-RU"/>
        </w:rPr>
        <w:t xml:space="preserve">§ 87, </w:t>
      </w:r>
      <w:r w:rsidRPr="003E08AB">
        <w:rPr>
          <w:rStyle w:val="FontStyle171"/>
          <w:sz w:val="24"/>
          <w:szCs w:val="24"/>
          <w:lang w:val="ru-RU" w:eastAsia="ru-RU"/>
        </w:rPr>
        <w:t xml:space="preserve">п. </w:t>
      </w:r>
      <w:r w:rsidRPr="003E08AB">
        <w:rPr>
          <w:rStyle w:val="FontStyle171"/>
          <w:sz w:val="24"/>
          <w:szCs w:val="24"/>
          <w:lang w:val="de-DE" w:eastAsia="ru-RU"/>
        </w:rPr>
        <w:t>3</w:t>
      </w:r>
    </w:p>
    <w:p w14:paraId="08C569DD" w14:textId="77777777" w:rsidR="00D91D69" w:rsidRPr="003E08AB" w:rsidRDefault="00D91D69" w:rsidP="006A031E">
      <w:pPr>
        <w:pStyle w:val="Style103"/>
        <w:widowControl/>
        <w:spacing w:before="2" w:line="226" w:lineRule="exact"/>
        <w:ind w:left="426" w:right="-314" w:firstLine="425"/>
        <w:rPr>
          <w:rStyle w:val="FontStyle171"/>
          <w:sz w:val="24"/>
          <w:szCs w:val="24"/>
          <w:lang w:val="ru-RU" w:eastAsia="ru-RU"/>
        </w:rPr>
      </w:pPr>
      <w:r w:rsidRPr="003E08AB">
        <w:rPr>
          <w:rStyle w:val="FontStyle171"/>
          <w:sz w:val="24"/>
          <w:szCs w:val="24"/>
          <w:lang w:val="ru-RU" w:eastAsia="ru-RU"/>
        </w:rPr>
        <w:t>в целях:</w:t>
      </w:r>
    </w:p>
    <w:p w14:paraId="187B09DF" w14:textId="77777777" w:rsidR="00D91D69" w:rsidRPr="003E08AB" w:rsidRDefault="00D91D69" w:rsidP="006A031E">
      <w:pPr>
        <w:pStyle w:val="Style103"/>
        <w:widowControl/>
        <w:tabs>
          <w:tab w:val="left" w:leader="dot" w:pos="4985"/>
        </w:tabs>
        <w:spacing w:line="226" w:lineRule="exact"/>
        <w:ind w:left="426" w:right="-314" w:firstLine="425"/>
        <w:jc w:val="both"/>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43366789" w14:textId="77777777" w:rsidR="00D91D69" w:rsidRPr="003E08AB" w:rsidRDefault="00D91D69" w:rsidP="006A031E">
      <w:pPr>
        <w:pStyle w:val="Style103"/>
        <w:widowControl/>
        <w:spacing w:before="5" w:line="226" w:lineRule="exact"/>
        <w:ind w:left="426" w:right="-314" w:firstLine="425"/>
        <w:jc w:val="both"/>
        <w:rPr>
          <w:rStyle w:val="FontStyle171"/>
          <w:sz w:val="24"/>
          <w:szCs w:val="24"/>
          <w:lang w:val="ru-RU" w:eastAsia="ru-RU"/>
        </w:rPr>
      </w:pPr>
      <w:r w:rsidRPr="003E08AB">
        <w:rPr>
          <w:rStyle w:val="FontStyle171"/>
          <w:sz w:val="24"/>
          <w:szCs w:val="24"/>
          <w:lang w:val="ru-RU" w:eastAsia="ru-RU"/>
        </w:rPr>
        <w:t>в целях того&lt;,&gt; чтобы:</w:t>
      </w:r>
    </w:p>
    <w:p w14:paraId="192EBD1A" w14:textId="77777777" w:rsidR="00D91D69" w:rsidRPr="003E08AB" w:rsidRDefault="00D91D69" w:rsidP="006A031E">
      <w:pPr>
        <w:pStyle w:val="Style103"/>
        <w:widowControl/>
        <w:tabs>
          <w:tab w:val="left" w:leader="dot" w:pos="4519"/>
        </w:tabs>
        <w:spacing w:line="226"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§117,118</w:t>
      </w:r>
    </w:p>
    <w:p w14:paraId="3119491E" w14:textId="77777777" w:rsidR="00D91D69" w:rsidRPr="003E08AB" w:rsidRDefault="00D91D69" w:rsidP="006A031E">
      <w:pPr>
        <w:pStyle w:val="Style103"/>
        <w:widowControl/>
        <w:spacing w:before="7" w:line="226" w:lineRule="exact"/>
        <w:ind w:left="426" w:right="-314" w:firstLine="425"/>
        <w:jc w:val="both"/>
        <w:rPr>
          <w:rStyle w:val="FontStyle171"/>
          <w:sz w:val="24"/>
          <w:szCs w:val="24"/>
          <w:lang w:val="ru-RU" w:eastAsia="ru-RU"/>
        </w:rPr>
      </w:pPr>
      <w:r w:rsidRPr="003E08AB">
        <w:rPr>
          <w:rStyle w:val="FontStyle171"/>
          <w:sz w:val="24"/>
          <w:szCs w:val="24"/>
          <w:lang w:val="ru-RU" w:eastAsia="ru-RU"/>
        </w:rPr>
        <w:t>главным образом:</w:t>
      </w:r>
    </w:p>
    <w:p w14:paraId="3216BFFE" w14:textId="77777777" w:rsidR="00D91D69" w:rsidRPr="003E08AB" w:rsidRDefault="00D91D69" w:rsidP="006A031E">
      <w:pPr>
        <w:pStyle w:val="Style103"/>
        <w:widowControl/>
        <w:tabs>
          <w:tab w:val="left" w:leader="dot" w:pos="3732"/>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2DD040AD" w14:textId="77777777" w:rsidR="00D91D69" w:rsidRPr="003E08AB" w:rsidRDefault="00D91D69" w:rsidP="006A031E">
      <w:pPr>
        <w:pStyle w:val="Style103"/>
        <w:widowControl/>
        <w:tabs>
          <w:tab w:val="left" w:leader="dot" w:pos="4990"/>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начале обособленного оборота</w:t>
      </w:r>
      <w:r w:rsidRPr="003E08AB">
        <w:rPr>
          <w:rStyle w:val="FontStyle171"/>
          <w:sz w:val="24"/>
          <w:szCs w:val="24"/>
          <w:lang w:val="ru-RU" w:eastAsia="ru-RU"/>
        </w:rPr>
        <w:tab/>
      </w:r>
      <w:r w:rsidRPr="003E08AB">
        <w:rPr>
          <w:rStyle w:val="FontStyle171"/>
          <w:sz w:val="24"/>
          <w:szCs w:val="24"/>
          <w:lang w:val="de-DE" w:eastAsia="ru-RU"/>
        </w:rPr>
        <w:t>§ 84</w:t>
      </w:r>
    </w:p>
    <w:p w14:paraId="294DF8AD" w14:textId="77777777" w:rsidR="00D91D69" w:rsidRPr="003E08AB" w:rsidRDefault="00D91D69" w:rsidP="006A031E">
      <w:pPr>
        <w:pStyle w:val="Style103"/>
        <w:widowControl/>
        <w:tabs>
          <w:tab w:val="left" w:leader="dot" w:pos="4992"/>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член предложения</w:t>
      </w:r>
      <w:r w:rsidRPr="003E08AB">
        <w:rPr>
          <w:rStyle w:val="FontStyle171"/>
          <w:sz w:val="24"/>
          <w:szCs w:val="24"/>
          <w:lang w:val="ru-RU" w:eastAsia="ru-RU"/>
        </w:rPr>
        <w:tab/>
      </w:r>
      <w:r w:rsidRPr="003E08AB">
        <w:rPr>
          <w:rStyle w:val="FontStyle171"/>
          <w:sz w:val="24"/>
          <w:szCs w:val="24"/>
          <w:lang w:val="de-DE" w:eastAsia="ru-RU"/>
        </w:rPr>
        <w:t>§ 96</w:t>
      </w:r>
    </w:p>
    <w:p w14:paraId="2F49D7CB" w14:textId="77777777" w:rsidR="00D91D69" w:rsidRPr="003E08AB" w:rsidRDefault="00D91D69" w:rsidP="006A031E">
      <w:pPr>
        <w:pStyle w:val="Style101"/>
        <w:widowControl/>
        <w:spacing w:before="7" w:line="226" w:lineRule="exact"/>
        <w:ind w:left="426" w:right="-314" w:firstLine="425"/>
        <w:rPr>
          <w:rStyle w:val="FontStyle155"/>
          <w:sz w:val="24"/>
          <w:szCs w:val="24"/>
          <w:lang w:val="ru-RU" w:eastAsia="ru-RU"/>
        </w:rPr>
      </w:pPr>
      <w:r w:rsidRPr="003E08AB">
        <w:rPr>
          <w:rStyle w:val="FontStyle171"/>
          <w:sz w:val="24"/>
          <w:szCs w:val="24"/>
          <w:lang w:val="ru-RU" w:eastAsia="ru-RU"/>
        </w:rPr>
        <w:t xml:space="preserve">да, </w:t>
      </w:r>
      <w:r w:rsidRPr="003E08AB">
        <w:rPr>
          <w:rStyle w:val="FontStyle155"/>
          <w:sz w:val="24"/>
          <w:szCs w:val="24"/>
          <w:lang w:val="ru-RU" w:eastAsia="ru-RU"/>
        </w:rPr>
        <w:t>союз</w:t>
      </w:r>
    </w:p>
    <w:p w14:paraId="3EE86382" w14:textId="77777777" w:rsidR="00D91D69" w:rsidRPr="003E08AB" w:rsidRDefault="00D91D69" w:rsidP="006A031E">
      <w:pPr>
        <w:pStyle w:val="Style103"/>
        <w:widowControl/>
        <w:tabs>
          <w:tab w:val="left" w:leader="dot" w:pos="4994"/>
        </w:tabs>
        <w:spacing w:line="228" w:lineRule="exact"/>
        <w:ind w:left="426" w:right="-314" w:firstLine="425"/>
        <w:rPr>
          <w:rStyle w:val="FontStyle171"/>
          <w:sz w:val="24"/>
          <w:szCs w:val="24"/>
          <w:lang w:val="de-DE"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tab/>
      </w:r>
      <w:r w:rsidRPr="003E08AB">
        <w:rPr>
          <w:rStyle w:val="FontStyle171"/>
          <w:sz w:val="24"/>
          <w:szCs w:val="24"/>
          <w:lang w:val="de-DE" w:eastAsia="ru-RU"/>
        </w:rPr>
        <w:t>§ 27</w:t>
      </w:r>
    </w:p>
    <w:p w14:paraId="743E471E" w14:textId="77777777" w:rsidR="00D91D69" w:rsidRPr="003E08AB" w:rsidRDefault="00D91D69" w:rsidP="006A031E">
      <w:pPr>
        <w:pStyle w:val="Style103"/>
        <w:widowControl/>
        <w:spacing w:line="228" w:lineRule="exact"/>
        <w:ind w:left="426" w:right="-314" w:firstLine="425"/>
        <w:rPr>
          <w:rStyle w:val="FontStyle171"/>
          <w:sz w:val="24"/>
          <w:szCs w:val="24"/>
          <w:lang w:val="ru-RU" w:eastAsia="ru-RU"/>
        </w:rPr>
      </w:pPr>
      <w:r w:rsidRPr="003E08AB">
        <w:rPr>
          <w:rStyle w:val="FontStyle171"/>
          <w:sz w:val="24"/>
          <w:szCs w:val="24"/>
          <w:lang w:val="ru-RU" w:eastAsia="ru-RU"/>
        </w:rPr>
        <w:t>в сложносочиненном предложении</w:t>
      </w:r>
    </w:p>
    <w:p w14:paraId="143B4263" w14:textId="77777777" w:rsidR="00D91D69" w:rsidRPr="003E08AB" w:rsidRDefault="00D91D69" w:rsidP="006A031E">
      <w:pPr>
        <w:pStyle w:val="Style103"/>
        <w:widowControl/>
        <w:tabs>
          <w:tab w:val="left" w:leader="dot" w:pos="3907"/>
        </w:tabs>
        <w:spacing w:line="228" w:lineRule="exact"/>
        <w:ind w:left="426" w:right="-314" w:firstLine="425"/>
        <w:jc w:val="right"/>
        <w:rPr>
          <w:rStyle w:val="FontStyle171"/>
          <w:sz w:val="24"/>
          <w:szCs w:val="24"/>
          <w:lang w:val="de-DE" w:eastAsia="ru-RU"/>
        </w:rPr>
      </w:pPr>
      <w:r w:rsidRPr="003E08AB">
        <w:rPr>
          <w:rStyle w:val="FontStyle171"/>
          <w:sz w:val="24"/>
          <w:szCs w:val="24"/>
          <w:lang w:val="ru-RU" w:eastAsia="ru-RU"/>
        </w:rPr>
        <w:t>(соед. и противит.)</w:t>
      </w:r>
      <w:r w:rsidRPr="003E08AB">
        <w:rPr>
          <w:rStyle w:val="FontStyle171"/>
          <w:sz w:val="24"/>
          <w:szCs w:val="24"/>
          <w:lang w:val="ru-RU" w:eastAsia="ru-RU"/>
        </w:rPr>
        <w:tab/>
      </w:r>
      <w:r w:rsidRPr="003E08AB">
        <w:rPr>
          <w:rStyle w:val="FontStyle171"/>
          <w:sz w:val="24"/>
          <w:szCs w:val="24"/>
          <w:lang w:val="de-DE" w:eastAsia="ru-RU"/>
        </w:rPr>
        <w:t xml:space="preserve">§ 112, </w:t>
      </w:r>
      <w:r w:rsidRPr="003E08AB">
        <w:rPr>
          <w:rStyle w:val="FontStyle171"/>
          <w:sz w:val="24"/>
          <w:szCs w:val="24"/>
          <w:lang w:val="ru-RU" w:eastAsia="ru-RU"/>
        </w:rPr>
        <w:t xml:space="preserve">п. </w:t>
      </w:r>
      <w:r w:rsidRPr="003E08AB">
        <w:rPr>
          <w:rStyle w:val="FontStyle171"/>
          <w:sz w:val="24"/>
          <w:szCs w:val="24"/>
          <w:lang w:val="de-DE" w:eastAsia="ru-RU"/>
        </w:rPr>
        <w:t>1</w:t>
      </w:r>
    </w:p>
    <w:p w14:paraId="406E8670" w14:textId="77777777" w:rsidR="00D91D69" w:rsidRPr="003E08AB" w:rsidRDefault="00D91D69" w:rsidP="006A031E">
      <w:pPr>
        <w:pStyle w:val="Style101"/>
        <w:widowControl/>
        <w:tabs>
          <w:tab w:val="left" w:leader="dot" w:pos="4903"/>
        </w:tabs>
        <w:spacing w:before="2" w:line="228"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да, </w:t>
      </w:r>
      <w:r w:rsidRPr="003E08AB">
        <w:rPr>
          <w:rStyle w:val="FontStyle155"/>
          <w:sz w:val="24"/>
          <w:szCs w:val="24"/>
          <w:lang w:val="ru-RU" w:eastAsia="ru-RU"/>
        </w:rPr>
        <w:t>утв. слово</w:t>
      </w:r>
      <w:r w:rsidRPr="003E08AB">
        <w:rPr>
          <w:rStyle w:val="FontStyle171"/>
          <w:sz w:val="24"/>
          <w:szCs w:val="24"/>
          <w:lang w:val="ru-RU" w:eastAsia="ru-RU"/>
        </w:rPr>
        <w:tab/>
      </w:r>
      <w:r w:rsidRPr="003E08AB">
        <w:rPr>
          <w:rStyle w:val="FontStyle171"/>
          <w:sz w:val="24"/>
          <w:szCs w:val="24"/>
          <w:lang w:val="de-DE" w:eastAsia="ru-RU"/>
        </w:rPr>
        <w:t>§110</w:t>
      </w:r>
    </w:p>
    <w:p w14:paraId="6B28528C" w14:textId="77777777" w:rsidR="00D91D69" w:rsidRPr="003E08AB" w:rsidRDefault="00D91D69" w:rsidP="006A031E">
      <w:pPr>
        <w:pStyle w:val="Style103"/>
        <w:widowControl/>
        <w:tabs>
          <w:tab w:val="left" w:leader="dot" w:pos="4166"/>
        </w:tabs>
        <w:spacing w:line="228" w:lineRule="exact"/>
        <w:ind w:left="426" w:right="-314" w:firstLine="425"/>
        <w:jc w:val="both"/>
        <w:rPr>
          <w:rStyle w:val="FontStyle171"/>
          <w:sz w:val="24"/>
          <w:szCs w:val="24"/>
          <w:lang w:val="de-DE" w:eastAsia="ru-RU"/>
        </w:rPr>
      </w:pPr>
      <w:r w:rsidRPr="003E08AB">
        <w:rPr>
          <w:rStyle w:val="FontStyle171"/>
          <w:sz w:val="24"/>
          <w:szCs w:val="24"/>
          <w:lang w:val="ru-RU" w:eastAsia="ru-RU"/>
        </w:rPr>
        <w:t xml:space="preserve">да, </w:t>
      </w:r>
      <w:r w:rsidRPr="003E08AB">
        <w:rPr>
          <w:rStyle w:val="FontStyle155"/>
          <w:sz w:val="24"/>
          <w:szCs w:val="24"/>
          <w:lang w:val="ru-RU" w:eastAsia="ru-RU"/>
        </w:rPr>
        <w:t>частица</w:t>
      </w:r>
      <w:r w:rsidRPr="003E08AB">
        <w:rPr>
          <w:rStyle w:val="FontStyle171"/>
          <w:sz w:val="24"/>
          <w:szCs w:val="24"/>
          <w:lang w:val="ru-RU" w:eastAsia="ru-RU"/>
        </w:rPr>
        <w:tab/>
      </w:r>
      <w:r w:rsidRPr="003E08AB">
        <w:rPr>
          <w:rStyle w:val="FontStyle171"/>
          <w:sz w:val="24"/>
          <w:szCs w:val="24"/>
          <w:lang w:val="de-DE" w:eastAsia="ru-RU"/>
        </w:rPr>
        <w:t xml:space="preserve">§ 110, </w:t>
      </w:r>
      <w:r w:rsidRPr="003E08AB">
        <w:rPr>
          <w:rStyle w:val="FontStyle171"/>
          <w:sz w:val="24"/>
          <w:szCs w:val="24"/>
          <w:lang w:val="ru-RU" w:eastAsia="ru-RU"/>
        </w:rPr>
        <w:t xml:space="preserve">прим. </w:t>
      </w:r>
      <w:r w:rsidRPr="003E08AB">
        <w:rPr>
          <w:rStyle w:val="FontStyle171"/>
          <w:sz w:val="24"/>
          <w:szCs w:val="24"/>
          <w:lang w:val="de-DE" w:eastAsia="ru-RU"/>
        </w:rPr>
        <w:t>1</w:t>
      </w:r>
    </w:p>
    <w:p w14:paraId="04F3B93A" w14:textId="77777777" w:rsidR="00D91D69" w:rsidRPr="003E08AB" w:rsidRDefault="00D91D69" w:rsidP="006A031E">
      <w:pPr>
        <w:pStyle w:val="Style103"/>
        <w:widowControl/>
        <w:spacing w:before="5" w:line="228" w:lineRule="exact"/>
        <w:ind w:left="426" w:right="-314" w:firstLine="425"/>
        <w:rPr>
          <w:rStyle w:val="FontStyle171"/>
          <w:sz w:val="24"/>
          <w:szCs w:val="24"/>
          <w:lang w:val="ru-RU" w:eastAsia="ru-RU"/>
        </w:rPr>
      </w:pPr>
      <w:r w:rsidRPr="003E08AB">
        <w:rPr>
          <w:rStyle w:val="FontStyle171"/>
          <w:sz w:val="24"/>
          <w:szCs w:val="24"/>
          <w:lang w:val="ru-RU" w:eastAsia="ru-RU"/>
        </w:rPr>
        <w:t>да... да:</w:t>
      </w:r>
    </w:p>
    <w:p w14:paraId="15159CFF" w14:textId="77777777" w:rsidR="00D91D69" w:rsidRPr="003E08AB" w:rsidRDefault="00D91D69" w:rsidP="006A031E">
      <w:pPr>
        <w:pStyle w:val="Style103"/>
        <w:widowControl/>
        <w:tabs>
          <w:tab w:val="left" w:leader="dot" w:pos="4999"/>
        </w:tabs>
        <w:spacing w:line="228" w:lineRule="exact"/>
        <w:ind w:left="426" w:right="-314" w:firstLine="425"/>
        <w:rPr>
          <w:rStyle w:val="FontStyle171"/>
          <w:sz w:val="24"/>
          <w:szCs w:val="24"/>
          <w:lang w:val="de-DE"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val="de-DE" w:eastAsia="ru-RU"/>
        </w:rPr>
        <w:t>§ 26</w:t>
      </w:r>
    </w:p>
    <w:p w14:paraId="79349B94" w14:textId="77777777" w:rsidR="00D91D69" w:rsidRPr="003E08AB" w:rsidRDefault="00D91D69" w:rsidP="006A031E">
      <w:pPr>
        <w:pStyle w:val="Style103"/>
        <w:widowControl/>
        <w:spacing w:before="14" w:line="228" w:lineRule="exact"/>
        <w:ind w:left="426" w:right="-314" w:firstLine="425"/>
        <w:rPr>
          <w:rStyle w:val="FontStyle171"/>
          <w:sz w:val="24"/>
          <w:szCs w:val="24"/>
          <w:lang w:val="ru-RU" w:eastAsia="ru-RU"/>
        </w:rPr>
      </w:pPr>
      <w:r w:rsidRPr="003E08AB">
        <w:rPr>
          <w:rStyle w:val="FontStyle171"/>
          <w:sz w:val="24"/>
          <w:szCs w:val="24"/>
          <w:lang w:val="ru-RU" w:eastAsia="ru-RU"/>
        </w:rPr>
        <w:t>да и</w:t>
      </w:r>
    </w:p>
    <w:p w14:paraId="72417EC3" w14:textId="77777777" w:rsidR="00D91D69" w:rsidRPr="003E08AB" w:rsidRDefault="00D91D69" w:rsidP="006A031E">
      <w:pPr>
        <w:pStyle w:val="Style103"/>
        <w:widowControl/>
        <w:tabs>
          <w:tab w:val="left" w:leader="dot" w:pos="5002"/>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перед присоединительным членом предложения</w:t>
      </w:r>
      <w:r w:rsidRPr="003E08AB">
        <w:rPr>
          <w:rStyle w:val="FontStyle171"/>
          <w:sz w:val="24"/>
          <w:szCs w:val="24"/>
          <w:lang w:val="ru-RU" w:eastAsia="ru-RU"/>
        </w:rPr>
        <w:tab/>
      </w:r>
      <w:r w:rsidRPr="003E08AB">
        <w:rPr>
          <w:rStyle w:val="FontStyle171"/>
          <w:sz w:val="24"/>
          <w:szCs w:val="24"/>
          <w:lang w:val="de-DE" w:eastAsia="ru-RU"/>
        </w:rPr>
        <w:t>§ 84</w:t>
      </w:r>
    </w:p>
    <w:p w14:paraId="55A904BC" w14:textId="77777777" w:rsidR="00D91D69" w:rsidRPr="003E08AB" w:rsidRDefault="00D91D69" w:rsidP="006A031E">
      <w:pPr>
        <w:pStyle w:val="Style103"/>
        <w:widowControl/>
        <w:tabs>
          <w:tab w:val="left" w:leader="dot" w:pos="4915"/>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val="de-DE" w:eastAsia="ru-RU"/>
        </w:rPr>
        <w:t>§ 112</w:t>
      </w:r>
    </w:p>
    <w:p w14:paraId="502790EA" w14:textId="77777777" w:rsidR="00D91D69" w:rsidRPr="003E08AB" w:rsidRDefault="00D91D69" w:rsidP="006A031E">
      <w:pPr>
        <w:pStyle w:val="Style101"/>
        <w:widowControl/>
        <w:tabs>
          <w:tab w:val="left" w:leader="dot" w:pos="5004"/>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в сочетаниях </w:t>
      </w:r>
      <w:r w:rsidRPr="003E08AB">
        <w:rPr>
          <w:rStyle w:val="FontStyle155"/>
          <w:sz w:val="24"/>
          <w:szCs w:val="24"/>
          <w:lang w:val="ru-RU" w:eastAsia="ru-RU"/>
        </w:rPr>
        <w:t>да и только, да и вообще</w:t>
      </w:r>
      <w:r w:rsidRPr="003E08AB">
        <w:rPr>
          <w:rStyle w:val="FontStyle171"/>
          <w:sz w:val="24"/>
          <w:szCs w:val="24"/>
          <w:lang w:val="ru-RU" w:eastAsia="ru-RU"/>
        </w:rPr>
        <w:tab/>
      </w:r>
      <w:r w:rsidRPr="003E08AB">
        <w:rPr>
          <w:rStyle w:val="FontStyle171"/>
          <w:sz w:val="24"/>
          <w:szCs w:val="24"/>
          <w:lang w:val="de-DE" w:eastAsia="ru-RU"/>
        </w:rPr>
        <w:t>§ 84</w:t>
      </w:r>
    </w:p>
    <w:p w14:paraId="18EF3B13" w14:textId="77777777" w:rsidR="00D91D69" w:rsidRPr="003E08AB" w:rsidRDefault="00D91D69" w:rsidP="006A031E">
      <w:pPr>
        <w:pStyle w:val="Style103"/>
        <w:widowControl/>
        <w:tabs>
          <w:tab w:val="left" w:leader="dot" w:pos="4918"/>
        </w:tabs>
        <w:spacing w:before="2" w:line="226" w:lineRule="exact"/>
        <w:ind w:left="426" w:right="-314" w:firstLine="425"/>
        <w:rPr>
          <w:rStyle w:val="FontStyle171"/>
          <w:sz w:val="24"/>
          <w:szCs w:val="24"/>
          <w:lang w:val="de-DE" w:eastAsia="ru-RU"/>
        </w:rPr>
      </w:pPr>
      <w:r w:rsidRPr="003E08AB">
        <w:rPr>
          <w:rStyle w:val="FontStyle171"/>
          <w:sz w:val="24"/>
          <w:szCs w:val="24"/>
          <w:lang w:val="ru-RU" w:eastAsia="ru-RU"/>
        </w:rPr>
        <w:t xml:space="preserve">в сочетании </w:t>
      </w:r>
      <w:r w:rsidRPr="003E08AB">
        <w:rPr>
          <w:rStyle w:val="FontStyle155"/>
          <w:sz w:val="24"/>
          <w:szCs w:val="24"/>
          <w:lang w:val="ru-RU" w:eastAsia="ru-RU"/>
        </w:rPr>
        <w:t xml:space="preserve">да и что </w:t>
      </w:r>
      <w:r w:rsidRPr="003E08AB">
        <w:rPr>
          <w:rStyle w:val="FontStyle171"/>
          <w:sz w:val="24"/>
          <w:szCs w:val="24"/>
          <w:lang w:val="ru-RU" w:eastAsia="ru-RU"/>
        </w:rPr>
        <w:t>и др</w:t>
      </w:r>
      <w:r w:rsidRPr="003E08AB">
        <w:rPr>
          <w:rStyle w:val="FontStyle171"/>
          <w:sz w:val="24"/>
          <w:szCs w:val="24"/>
          <w:lang w:val="ru-RU" w:eastAsia="ru-RU"/>
        </w:rPr>
        <w:tab/>
      </w:r>
      <w:r w:rsidRPr="003E08AB">
        <w:rPr>
          <w:rStyle w:val="FontStyle171"/>
          <w:sz w:val="24"/>
          <w:szCs w:val="24"/>
          <w:lang w:val="de-DE" w:eastAsia="ru-RU"/>
        </w:rPr>
        <w:t>§ 121</w:t>
      </w:r>
    </w:p>
    <w:p w14:paraId="2CBA081E" w14:textId="77777777" w:rsidR="00D91D69" w:rsidRPr="003E08AB" w:rsidRDefault="00D91D69" w:rsidP="006A031E">
      <w:pPr>
        <w:pStyle w:val="Style103"/>
        <w:widowControl/>
        <w:spacing w:before="7" w:line="226" w:lineRule="exact"/>
        <w:ind w:left="426" w:right="-314" w:firstLine="425"/>
        <w:rPr>
          <w:rStyle w:val="FontStyle171"/>
          <w:sz w:val="24"/>
          <w:szCs w:val="24"/>
          <w:lang w:val="ru-RU" w:eastAsia="ru-RU"/>
        </w:rPr>
      </w:pPr>
      <w:r w:rsidRPr="003E08AB">
        <w:rPr>
          <w:rStyle w:val="FontStyle171"/>
          <w:sz w:val="24"/>
          <w:szCs w:val="24"/>
          <w:lang w:val="ru-RU" w:eastAsia="ru-RU"/>
        </w:rPr>
        <w:t>даже:</w:t>
      </w:r>
    </w:p>
    <w:p w14:paraId="77D633EC" w14:textId="77777777" w:rsidR="00D91D69" w:rsidRPr="003E08AB" w:rsidRDefault="00D91D69" w:rsidP="006A031E">
      <w:pPr>
        <w:pStyle w:val="Style103"/>
        <w:widowControl/>
        <w:tabs>
          <w:tab w:val="left" w:leader="dot" w:pos="5009"/>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начале обособленного оборота</w:t>
      </w:r>
      <w:r w:rsidRPr="003E08AB">
        <w:rPr>
          <w:rStyle w:val="FontStyle171"/>
          <w:sz w:val="24"/>
          <w:szCs w:val="24"/>
          <w:lang w:val="ru-RU" w:eastAsia="ru-RU"/>
        </w:rPr>
        <w:tab/>
      </w:r>
      <w:r w:rsidRPr="003E08AB">
        <w:rPr>
          <w:rStyle w:val="FontStyle171"/>
          <w:sz w:val="24"/>
          <w:szCs w:val="24"/>
          <w:lang w:val="de-DE" w:eastAsia="ru-RU"/>
        </w:rPr>
        <w:t>§ 84</w:t>
      </w:r>
    </w:p>
    <w:p w14:paraId="6F92DA72" w14:textId="77777777" w:rsidR="00D91D69" w:rsidRPr="003E08AB" w:rsidRDefault="00D91D69" w:rsidP="006A031E">
      <w:pPr>
        <w:pStyle w:val="Style103"/>
        <w:widowControl/>
        <w:tabs>
          <w:tab w:val="left" w:leader="dot" w:pos="4925"/>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перед подчинительным союзом</w:t>
      </w:r>
      <w:r w:rsidRPr="003E08AB">
        <w:rPr>
          <w:rStyle w:val="FontStyle171"/>
          <w:sz w:val="24"/>
          <w:szCs w:val="24"/>
          <w:lang w:val="ru-RU" w:eastAsia="ru-RU"/>
        </w:rPr>
        <w:tab/>
      </w:r>
      <w:r w:rsidRPr="003E08AB">
        <w:rPr>
          <w:rStyle w:val="FontStyle171"/>
          <w:sz w:val="24"/>
          <w:szCs w:val="24"/>
          <w:lang w:val="de-DE" w:eastAsia="ru-RU"/>
        </w:rPr>
        <w:t>§ 116</w:t>
      </w:r>
    </w:p>
    <w:p w14:paraId="6FD32F0A"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даже если:</w:t>
      </w:r>
    </w:p>
    <w:p w14:paraId="13C07491" w14:textId="77777777" w:rsidR="00D91D69" w:rsidRPr="003E08AB" w:rsidRDefault="00D91D69" w:rsidP="006A031E">
      <w:pPr>
        <w:pStyle w:val="Style103"/>
        <w:widowControl/>
        <w:tabs>
          <w:tab w:val="left" w:leader="dot" w:pos="4927"/>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перед подчинительным союзом</w:t>
      </w:r>
      <w:r w:rsidRPr="003E08AB">
        <w:rPr>
          <w:rStyle w:val="FontStyle171"/>
          <w:sz w:val="24"/>
          <w:szCs w:val="24"/>
          <w:lang w:val="ru-RU" w:eastAsia="ru-RU"/>
        </w:rPr>
        <w:tab/>
      </w:r>
      <w:r w:rsidRPr="003E08AB">
        <w:rPr>
          <w:rStyle w:val="FontStyle171"/>
          <w:sz w:val="24"/>
          <w:szCs w:val="24"/>
          <w:lang w:val="de-DE" w:eastAsia="ru-RU"/>
        </w:rPr>
        <w:t>§ 116</w:t>
      </w:r>
    </w:p>
    <w:p w14:paraId="5944A1BC"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да и притом:</w:t>
      </w:r>
    </w:p>
    <w:p w14:paraId="38FD98F1" w14:textId="77777777" w:rsidR="00D91D69" w:rsidRPr="003E08AB" w:rsidRDefault="00D91D69" w:rsidP="006A031E">
      <w:pPr>
        <w:pStyle w:val="Style103"/>
        <w:widowControl/>
        <w:tabs>
          <w:tab w:val="left" w:leader="dot" w:pos="4927"/>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val="de-DE" w:eastAsia="ru-RU"/>
        </w:rPr>
        <w:t>§ 112</w:t>
      </w:r>
    </w:p>
    <w:p w14:paraId="73E121C0" w14:textId="77777777" w:rsidR="00D91D69" w:rsidRPr="003E08AB" w:rsidRDefault="00D91D69" w:rsidP="006A031E">
      <w:pPr>
        <w:pStyle w:val="Style103"/>
        <w:widowControl/>
        <w:spacing w:before="7" w:line="226" w:lineRule="exact"/>
        <w:ind w:left="426" w:right="-314" w:firstLine="425"/>
        <w:rPr>
          <w:rStyle w:val="FontStyle171"/>
          <w:sz w:val="24"/>
          <w:szCs w:val="24"/>
          <w:lang w:val="ru-RU" w:eastAsia="ru-RU"/>
        </w:rPr>
      </w:pPr>
      <w:r w:rsidRPr="003E08AB">
        <w:rPr>
          <w:rStyle w:val="FontStyle171"/>
          <w:sz w:val="24"/>
          <w:szCs w:val="24"/>
          <w:lang w:val="ru-RU" w:eastAsia="ru-RU"/>
        </w:rPr>
        <w:t>действительно:</w:t>
      </w:r>
    </w:p>
    <w:p w14:paraId="1ED8B88A" w14:textId="77777777" w:rsidR="00D91D69" w:rsidRPr="003E08AB" w:rsidRDefault="00D91D69" w:rsidP="006A031E">
      <w:pPr>
        <w:pStyle w:val="Style103"/>
        <w:widowControl/>
        <w:tabs>
          <w:tab w:val="left" w:leader="dot" w:pos="3806"/>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а)</w:t>
      </w:r>
    </w:p>
    <w:p w14:paraId="7B2C4E49" w14:textId="77777777" w:rsidR="00D91D69" w:rsidRPr="003E08AB" w:rsidRDefault="00D91D69" w:rsidP="006A031E">
      <w:pPr>
        <w:pStyle w:val="Style103"/>
        <w:widowControl/>
        <w:tabs>
          <w:tab w:val="left" w:leader="dot" w:pos="5018"/>
        </w:tabs>
        <w:spacing w:before="2" w:line="226" w:lineRule="exact"/>
        <w:ind w:left="426" w:right="-314" w:firstLine="425"/>
        <w:rPr>
          <w:rStyle w:val="FontStyle171"/>
          <w:sz w:val="24"/>
          <w:szCs w:val="24"/>
          <w:lang w:val="de-DE" w:eastAsia="ru-RU"/>
        </w:rPr>
      </w:pPr>
      <w:r w:rsidRPr="003E08AB">
        <w:rPr>
          <w:rStyle w:val="FontStyle171"/>
          <w:sz w:val="24"/>
          <w:szCs w:val="24"/>
          <w:lang w:val="ru-RU" w:eastAsia="ru-RU"/>
        </w:rPr>
        <w:t>частица</w:t>
      </w:r>
      <w:r w:rsidRPr="003E08AB">
        <w:rPr>
          <w:rStyle w:val="FontStyle171"/>
          <w:sz w:val="24"/>
          <w:szCs w:val="24"/>
          <w:lang w:val="ru-RU" w:eastAsia="ru-RU"/>
        </w:rPr>
        <w:tab/>
      </w:r>
      <w:r w:rsidRPr="003E08AB">
        <w:rPr>
          <w:rStyle w:val="FontStyle171"/>
          <w:sz w:val="24"/>
          <w:szCs w:val="24"/>
          <w:lang w:val="de-DE" w:eastAsia="ru-RU"/>
        </w:rPr>
        <w:t>§ 96</w:t>
      </w:r>
    </w:p>
    <w:p w14:paraId="6DC443A6" w14:textId="77777777" w:rsidR="00D91D69" w:rsidRPr="003E08AB" w:rsidRDefault="00D91D69" w:rsidP="006A031E">
      <w:pPr>
        <w:pStyle w:val="Style103"/>
        <w:widowControl/>
        <w:tabs>
          <w:tab w:val="left" w:leader="dot" w:pos="5018"/>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после союзов в начале предложения</w:t>
      </w:r>
      <w:r w:rsidRPr="003E08AB">
        <w:rPr>
          <w:rStyle w:val="FontStyle171"/>
          <w:sz w:val="24"/>
          <w:szCs w:val="24"/>
          <w:lang w:val="ru-RU" w:eastAsia="ru-RU"/>
        </w:rPr>
        <w:tab/>
      </w:r>
      <w:r w:rsidRPr="003E08AB">
        <w:rPr>
          <w:rStyle w:val="FontStyle171"/>
          <w:sz w:val="24"/>
          <w:szCs w:val="24"/>
          <w:lang w:val="de-DE" w:eastAsia="ru-RU"/>
        </w:rPr>
        <w:t>§ 96</w:t>
      </w:r>
    </w:p>
    <w:p w14:paraId="1D641E55" w14:textId="77777777" w:rsidR="00D91D69" w:rsidRPr="003E08AB" w:rsidRDefault="00D91D69" w:rsidP="006A031E">
      <w:pPr>
        <w:pStyle w:val="Style103"/>
        <w:widowControl/>
        <w:spacing w:before="5" w:line="226" w:lineRule="exact"/>
        <w:ind w:left="426" w:right="-314" w:firstLine="425"/>
        <w:rPr>
          <w:rStyle w:val="FontStyle171"/>
          <w:sz w:val="24"/>
          <w:szCs w:val="24"/>
          <w:lang w:val="ru-RU" w:eastAsia="ru-RU"/>
        </w:rPr>
      </w:pPr>
      <w:r w:rsidRPr="003E08AB">
        <w:rPr>
          <w:rStyle w:val="FontStyle171"/>
          <w:sz w:val="24"/>
          <w:szCs w:val="24"/>
          <w:lang w:val="ru-RU" w:eastAsia="ru-RU"/>
        </w:rPr>
        <w:t>для того&lt;,&gt; чтобы</w:t>
      </w:r>
    </w:p>
    <w:p w14:paraId="24EC736E" w14:textId="77777777" w:rsidR="00D91D69" w:rsidRPr="003E08AB" w:rsidRDefault="00D91D69" w:rsidP="006A031E">
      <w:pPr>
        <w:pStyle w:val="Style103"/>
        <w:widowControl/>
        <w:tabs>
          <w:tab w:val="left" w:leader="dot" w:pos="4553"/>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1E15008E" w14:textId="77777777" w:rsidR="00D91D69" w:rsidRPr="003E08AB" w:rsidRDefault="00D91D69" w:rsidP="006A031E">
      <w:pPr>
        <w:pStyle w:val="Style103"/>
        <w:widowControl/>
        <w:spacing w:before="10" w:line="226" w:lineRule="exact"/>
        <w:ind w:left="426" w:right="-314" w:firstLine="425"/>
        <w:rPr>
          <w:rStyle w:val="FontStyle171"/>
          <w:sz w:val="24"/>
          <w:szCs w:val="24"/>
          <w:lang w:val="ru-RU" w:eastAsia="ru-RU"/>
        </w:rPr>
      </w:pPr>
      <w:r w:rsidRPr="003E08AB">
        <w:rPr>
          <w:rStyle w:val="FontStyle171"/>
          <w:sz w:val="24"/>
          <w:szCs w:val="24"/>
          <w:lang w:val="ru-RU" w:eastAsia="ru-RU"/>
        </w:rPr>
        <w:t>если:</w:t>
      </w:r>
    </w:p>
    <w:p w14:paraId="26C306E7" w14:textId="77777777" w:rsidR="00D91D69" w:rsidRPr="003E08AB" w:rsidRDefault="00D91D69" w:rsidP="006A031E">
      <w:pPr>
        <w:pStyle w:val="Style103"/>
        <w:widowControl/>
        <w:tabs>
          <w:tab w:val="left" w:leader="dot" w:pos="4937"/>
        </w:tabs>
        <w:spacing w:line="226" w:lineRule="exact"/>
        <w:ind w:left="426" w:right="-314" w:firstLine="425"/>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115</w:t>
      </w:r>
    </w:p>
    <w:p w14:paraId="22EC920E" w14:textId="77777777" w:rsidR="00D91D69" w:rsidRPr="003E08AB" w:rsidRDefault="00D91D69" w:rsidP="006A031E">
      <w:pPr>
        <w:pStyle w:val="Style98"/>
        <w:widowControl/>
        <w:spacing w:before="41" w:line="233" w:lineRule="exact"/>
        <w:ind w:left="426" w:right="-314" w:firstLine="425"/>
        <w:jc w:val="left"/>
        <w:rPr>
          <w:rStyle w:val="FontStyle171"/>
          <w:sz w:val="24"/>
          <w:szCs w:val="24"/>
          <w:lang w:val="ru-RU" w:eastAsia="ru-RU"/>
        </w:rPr>
      </w:pPr>
      <w:r w:rsidRPr="003E08AB">
        <w:rPr>
          <w:rStyle w:val="FontStyle171"/>
          <w:sz w:val="24"/>
          <w:szCs w:val="24"/>
          <w:lang w:val="ru-RU" w:eastAsia="ru-RU"/>
        </w:rPr>
        <w:t>при наличии усилительно-ограничительных слов</w:t>
      </w:r>
    </w:p>
    <w:p w14:paraId="68ABD729" w14:textId="77777777" w:rsidR="00D91D69" w:rsidRPr="003E08AB" w:rsidRDefault="00D91D69" w:rsidP="006A031E">
      <w:pPr>
        <w:pStyle w:val="Style101"/>
        <w:widowControl/>
        <w:tabs>
          <w:tab w:val="left" w:leader="dot" w:pos="4322"/>
        </w:tabs>
        <w:spacing w:line="233" w:lineRule="exact"/>
        <w:ind w:left="426" w:right="-314" w:firstLine="425"/>
        <w:jc w:val="right"/>
        <w:rPr>
          <w:rStyle w:val="FontStyle171"/>
          <w:sz w:val="24"/>
          <w:szCs w:val="24"/>
          <w:lang w:eastAsia="ru-RU"/>
        </w:rPr>
      </w:pPr>
      <w:r w:rsidRPr="003E08AB">
        <w:rPr>
          <w:rStyle w:val="FontStyle155"/>
          <w:sz w:val="24"/>
          <w:szCs w:val="24"/>
          <w:lang w:val="ru-RU" w:eastAsia="ru-RU"/>
        </w:rPr>
        <w:t xml:space="preserve">(особенно, даже </w:t>
      </w:r>
      <w:r w:rsidRPr="003E08AB">
        <w:rPr>
          <w:rStyle w:val="FontStyle171"/>
          <w:sz w:val="24"/>
          <w:szCs w:val="24"/>
          <w:lang w:val="ru-RU" w:eastAsia="ru-RU"/>
        </w:rPr>
        <w:t>и др.)</w:t>
      </w:r>
      <w:r w:rsidRPr="003E08AB">
        <w:rPr>
          <w:rStyle w:val="FontStyle171"/>
          <w:sz w:val="24"/>
          <w:szCs w:val="24"/>
          <w:lang w:val="ru-RU" w:eastAsia="ru-RU"/>
        </w:rPr>
        <w:tab/>
      </w:r>
      <w:r w:rsidRPr="003E08AB">
        <w:rPr>
          <w:rStyle w:val="FontStyle171"/>
          <w:sz w:val="24"/>
          <w:szCs w:val="24"/>
          <w:lang w:eastAsia="ru-RU"/>
        </w:rPr>
        <w:t>§ 116</w:t>
      </w:r>
    </w:p>
    <w:p w14:paraId="236A22F4"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если... то:</w:t>
      </w:r>
    </w:p>
    <w:p w14:paraId="39CBA310" w14:textId="77777777" w:rsidR="00D91D69" w:rsidRPr="003E08AB" w:rsidRDefault="00D91D69" w:rsidP="006A031E">
      <w:pPr>
        <w:pStyle w:val="Style98"/>
        <w:widowControl/>
        <w:tabs>
          <w:tab w:val="left" w:leader="dot" w:pos="4896"/>
        </w:tabs>
        <w:spacing w:before="12" w:line="233" w:lineRule="exact"/>
        <w:ind w:left="426" w:right="-314" w:firstLine="425"/>
        <w:jc w:val="lef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543B6E09"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если не... то:</w:t>
      </w:r>
    </w:p>
    <w:p w14:paraId="06F92537" w14:textId="77777777" w:rsidR="00D91D69" w:rsidRPr="003E08AB" w:rsidRDefault="00D91D69" w:rsidP="006A031E">
      <w:pPr>
        <w:pStyle w:val="Style98"/>
        <w:widowControl/>
        <w:tabs>
          <w:tab w:val="left" w:leader="dot" w:pos="4987"/>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29</w:t>
      </w:r>
    </w:p>
    <w:p w14:paraId="1F156F92"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же:</w:t>
      </w:r>
    </w:p>
    <w:p w14:paraId="1465FD8C" w14:textId="77777777" w:rsidR="00D91D69" w:rsidRPr="003E08AB" w:rsidRDefault="00D91D69" w:rsidP="006A031E">
      <w:pPr>
        <w:pStyle w:val="Style98"/>
        <w:widowControl/>
        <w:tabs>
          <w:tab w:val="left" w:leader="dot" w:pos="4990"/>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между однородными членами предложениями</w:t>
      </w:r>
      <w:r w:rsidRPr="003E08AB">
        <w:rPr>
          <w:rStyle w:val="FontStyle171"/>
          <w:sz w:val="24"/>
          <w:szCs w:val="24"/>
          <w:lang w:val="ru-RU" w:eastAsia="ru-RU"/>
        </w:rPr>
        <w:tab/>
      </w:r>
      <w:r w:rsidRPr="003E08AB">
        <w:rPr>
          <w:rStyle w:val="FontStyle171"/>
          <w:sz w:val="24"/>
          <w:szCs w:val="24"/>
          <w:lang w:eastAsia="ru-RU"/>
        </w:rPr>
        <w:t>§ 27</w:t>
      </w:r>
    </w:p>
    <w:p w14:paraId="27BC9E9B" w14:textId="77777777" w:rsidR="00D91D69" w:rsidRPr="003E08AB" w:rsidRDefault="00D91D69" w:rsidP="006A031E">
      <w:pPr>
        <w:pStyle w:val="Style98"/>
        <w:widowControl/>
        <w:tabs>
          <w:tab w:val="left" w:leader="dot" w:pos="4901"/>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112</w:t>
      </w:r>
    </w:p>
    <w:p w14:paraId="0A1D635F"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за исключением:</w:t>
      </w:r>
    </w:p>
    <w:p w14:paraId="2479FCCB" w14:textId="77777777" w:rsidR="00D91D69" w:rsidRPr="003E08AB" w:rsidRDefault="00D91D69" w:rsidP="006A031E">
      <w:pPr>
        <w:pStyle w:val="Style98"/>
        <w:widowControl/>
        <w:tabs>
          <w:tab w:val="left" w:leader="dot" w:pos="4992"/>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в обороте со значением исключения</w:t>
      </w:r>
      <w:r w:rsidRPr="003E08AB">
        <w:rPr>
          <w:rStyle w:val="FontStyle171"/>
          <w:sz w:val="24"/>
          <w:szCs w:val="24"/>
          <w:lang w:val="ru-RU" w:eastAsia="ru-RU"/>
        </w:rPr>
        <w:tab/>
      </w:r>
      <w:r w:rsidRPr="003E08AB">
        <w:rPr>
          <w:rStyle w:val="FontStyle171"/>
          <w:sz w:val="24"/>
          <w:szCs w:val="24"/>
          <w:lang w:eastAsia="ru-RU"/>
        </w:rPr>
        <w:t>§ 78</w:t>
      </w:r>
    </w:p>
    <w:p w14:paraId="76E3C3F2"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за отсутствием:</w:t>
      </w:r>
    </w:p>
    <w:p w14:paraId="1AE110B4" w14:textId="77777777" w:rsidR="00D91D69" w:rsidRPr="003E08AB" w:rsidRDefault="00D91D69" w:rsidP="006A031E">
      <w:pPr>
        <w:pStyle w:val="Style98"/>
        <w:widowControl/>
        <w:tabs>
          <w:tab w:val="left" w:leader="dot" w:pos="4997"/>
        </w:tabs>
        <w:spacing w:line="233" w:lineRule="exact"/>
        <w:ind w:left="426" w:right="-314" w:firstLine="425"/>
        <w:rPr>
          <w:rStyle w:val="FontStyle171"/>
          <w:sz w:val="24"/>
          <w:szCs w:val="24"/>
          <w:lang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eastAsia="ru-RU"/>
        </w:rPr>
        <w:t>§ 75</w:t>
      </w:r>
    </w:p>
    <w:p w14:paraId="474A918C" w14:textId="77777777" w:rsidR="00D91D69" w:rsidRPr="003E08AB" w:rsidRDefault="00D91D69" w:rsidP="006A031E">
      <w:pPr>
        <w:pStyle w:val="Style16"/>
        <w:widowControl/>
        <w:spacing w:line="233" w:lineRule="exact"/>
        <w:ind w:left="426" w:right="-314" w:firstLine="425"/>
        <w:jc w:val="both"/>
        <w:rPr>
          <w:rStyle w:val="FontStyle162"/>
          <w:sz w:val="24"/>
          <w:szCs w:val="24"/>
          <w:lang w:val="ru-RU" w:eastAsia="ru-RU"/>
        </w:rPr>
      </w:pPr>
      <w:r w:rsidRPr="003E08AB">
        <w:rPr>
          <w:rStyle w:val="FontStyle162"/>
          <w:sz w:val="24"/>
          <w:szCs w:val="24"/>
          <w:lang w:val="ru-RU" w:eastAsia="ru-RU"/>
        </w:rPr>
        <w:t>затем&lt;,&gt; что (чтобы):</w:t>
      </w:r>
    </w:p>
    <w:p w14:paraId="12BE7EA1" w14:textId="77777777" w:rsidR="00D91D69" w:rsidRPr="003E08AB" w:rsidRDefault="00D91D69" w:rsidP="006A031E">
      <w:pPr>
        <w:pStyle w:val="Style98"/>
        <w:widowControl/>
        <w:tabs>
          <w:tab w:val="left" w:leader="dot" w:pos="4529"/>
        </w:tabs>
        <w:spacing w:line="233"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 118</w:t>
      </w:r>
    </w:p>
    <w:p w14:paraId="310CA701" w14:textId="77777777" w:rsidR="00D91D69" w:rsidRPr="003E08AB" w:rsidRDefault="00D91D69" w:rsidP="006A031E">
      <w:pPr>
        <w:pStyle w:val="Style16"/>
        <w:widowControl/>
        <w:spacing w:before="2" w:line="233" w:lineRule="exact"/>
        <w:ind w:left="426" w:right="-314" w:firstLine="425"/>
        <w:jc w:val="both"/>
        <w:rPr>
          <w:rStyle w:val="FontStyle162"/>
          <w:sz w:val="24"/>
          <w:szCs w:val="24"/>
          <w:lang w:val="ru-RU" w:eastAsia="ru-RU"/>
        </w:rPr>
      </w:pPr>
      <w:r w:rsidRPr="003E08AB">
        <w:rPr>
          <w:rStyle w:val="FontStyle162"/>
          <w:sz w:val="24"/>
          <w:szCs w:val="24"/>
          <w:lang w:val="ru-RU" w:eastAsia="ru-RU"/>
        </w:rPr>
        <w:t>знаешь ли (знаете ли):</w:t>
      </w:r>
    </w:p>
    <w:p w14:paraId="4D6F93E6" w14:textId="77777777" w:rsidR="00D91D69" w:rsidRPr="003E08AB" w:rsidRDefault="00D91D69" w:rsidP="006A031E">
      <w:pPr>
        <w:pStyle w:val="Style98"/>
        <w:widowControl/>
        <w:tabs>
          <w:tab w:val="left" w:leader="dot" w:pos="3794"/>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з)</w:t>
      </w:r>
    </w:p>
    <w:p w14:paraId="4C89C3C8" w14:textId="77777777" w:rsidR="00D91D69" w:rsidRPr="003E08AB" w:rsidRDefault="00D91D69" w:rsidP="006A031E">
      <w:pPr>
        <w:pStyle w:val="Style16"/>
        <w:widowControl/>
        <w:spacing w:before="5" w:line="233" w:lineRule="exact"/>
        <w:ind w:left="426" w:right="-314" w:firstLine="425"/>
        <w:jc w:val="both"/>
        <w:rPr>
          <w:rStyle w:val="FontStyle162"/>
          <w:sz w:val="24"/>
          <w:szCs w:val="24"/>
          <w:lang w:val="ru-RU" w:eastAsia="ru-RU"/>
        </w:rPr>
      </w:pPr>
      <w:r w:rsidRPr="003E08AB">
        <w:rPr>
          <w:rStyle w:val="FontStyle162"/>
          <w:sz w:val="24"/>
          <w:szCs w:val="24"/>
          <w:lang w:val="ru-RU" w:eastAsia="ru-RU"/>
        </w:rPr>
        <w:t>зато:</w:t>
      </w:r>
    </w:p>
    <w:p w14:paraId="5C28B8B4" w14:textId="77777777" w:rsidR="00D91D69" w:rsidRPr="003E08AB" w:rsidRDefault="00D91D69" w:rsidP="006A031E">
      <w:pPr>
        <w:pStyle w:val="Style98"/>
        <w:widowControl/>
        <w:tabs>
          <w:tab w:val="left" w:leader="dot" w:pos="5002"/>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между однородными членами предложениями</w:t>
      </w:r>
      <w:r w:rsidRPr="003E08AB">
        <w:rPr>
          <w:rStyle w:val="FontStyle171"/>
          <w:sz w:val="24"/>
          <w:szCs w:val="24"/>
          <w:lang w:val="ru-RU" w:eastAsia="ru-RU"/>
        </w:rPr>
        <w:tab/>
      </w:r>
      <w:r w:rsidRPr="003E08AB">
        <w:rPr>
          <w:rStyle w:val="FontStyle171"/>
          <w:sz w:val="24"/>
          <w:szCs w:val="24"/>
          <w:lang w:eastAsia="ru-RU"/>
        </w:rPr>
        <w:t>§ 27</w:t>
      </w:r>
    </w:p>
    <w:p w14:paraId="2142C48F" w14:textId="77777777" w:rsidR="00D91D69" w:rsidRPr="003E08AB" w:rsidRDefault="00D91D69" w:rsidP="006A031E">
      <w:pPr>
        <w:pStyle w:val="Style98"/>
        <w:widowControl/>
        <w:tabs>
          <w:tab w:val="left" w:leader="dot" w:pos="4915"/>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112</w:t>
      </w:r>
    </w:p>
    <w:p w14:paraId="197B5C65" w14:textId="77777777" w:rsidR="00D91D69" w:rsidRPr="003E08AB" w:rsidRDefault="00D91D69" w:rsidP="006A031E">
      <w:pPr>
        <w:pStyle w:val="Style16"/>
        <w:widowControl/>
        <w:spacing w:before="10" w:line="233" w:lineRule="exact"/>
        <w:ind w:left="426" w:right="-314" w:firstLine="425"/>
        <w:rPr>
          <w:rStyle w:val="FontStyle162"/>
          <w:sz w:val="24"/>
          <w:szCs w:val="24"/>
          <w:lang w:val="ru-RU" w:eastAsia="ru-RU"/>
        </w:rPr>
      </w:pPr>
      <w:r w:rsidRPr="003E08AB">
        <w:rPr>
          <w:rStyle w:val="FontStyle162"/>
          <w:sz w:val="24"/>
          <w:szCs w:val="24"/>
          <w:lang w:val="ru-RU" w:eastAsia="ru-RU"/>
        </w:rPr>
        <w:t>значит:</w:t>
      </w:r>
    </w:p>
    <w:p w14:paraId="2C945C3E" w14:textId="77777777" w:rsidR="00D91D69" w:rsidRPr="003E08AB" w:rsidRDefault="00D91D69" w:rsidP="006A031E">
      <w:pPr>
        <w:pStyle w:val="Style98"/>
        <w:widowControl/>
        <w:tabs>
          <w:tab w:val="left" w:leader="dot" w:pos="4558"/>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в качестве связки</w:t>
      </w:r>
      <w:r w:rsidRPr="003E08AB">
        <w:rPr>
          <w:rStyle w:val="FontStyle171"/>
          <w:sz w:val="24"/>
          <w:szCs w:val="24"/>
          <w:lang w:val="ru-RU" w:eastAsia="ru-RU"/>
        </w:rPr>
        <w:tab/>
      </w:r>
      <w:r w:rsidRPr="003E08AB">
        <w:rPr>
          <w:rStyle w:val="FontStyle171"/>
          <w:sz w:val="24"/>
          <w:szCs w:val="24"/>
          <w:lang w:eastAsia="ru-RU"/>
        </w:rPr>
        <w:t>§ 12, § 96</w:t>
      </w:r>
    </w:p>
    <w:p w14:paraId="52A39049" w14:textId="77777777" w:rsidR="00D91D69" w:rsidRPr="003E08AB" w:rsidRDefault="00D91D69" w:rsidP="006A031E">
      <w:pPr>
        <w:pStyle w:val="Style98"/>
        <w:widowControl/>
        <w:tabs>
          <w:tab w:val="left" w:leader="dot" w:pos="4918"/>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112</w:t>
      </w:r>
    </w:p>
    <w:p w14:paraId="67E33196" w14:textId="77777777" w:rsidR="00D91D69" w:rsidRPr="003E08AB" w:rsidRDefault="00D91D69" w:rsidP="006A031E">
      <w:pPr>
        <w:pStyle w:val="Style98"/>
        <w:widowControl/>
        <w:tabs>
          <w:tab w:val="left" w:leader="dot" w:pos="3749"/>
        </w:tabs>
        <w:spacing w:before="2" w:line="233"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11F22501" w14:textId="77777777" w:rsidR="00D91D69" w:rsidRPr="003E08AB" w:rsidRDefault="00D91D69" w:rsidP="006A031E">
      <w:pPr>
        <w:pStyle w:val="Style16"/>
        <w:widowControl/>
        <w:spacing w:before="2" w:line="233" w:lineRule="exact"/>
        <w:ind w:left="426" w:right="-314" w:firstLine="425"/>
        <w:rPr>
          <w:rStyle w:val="FontStyle162"/>
          <w:sz w:val="24"/>
          <w:szCs w:val="24"/>
          <w:lang w:val="ru-RU" w:eastAsia="ru-RU"/>
        </w:rPr>
      </w:pPr>
      <w:r w:rsidRPr="003E08AB">
        <w:rPr>
          <w:rStyle w:val="FontStyle162"/>
          <w:sz w:val="24"/>
          <w:szCs w:val="24"/>
          <w:lang w:val="ru-RU" w:eastAsia="ru-RU"/>
        </w:rPr>
        <w:t>и:</w:t>
      </w:r>
    </w:p>
    <w:p w14:paraId="11826538" w14:textId="77777777" w:rsidR="00D91D69" w:rsidRPr="003E08AB" w:rsidRDefault="00D91D69" w:rsidP="006A031E">
      <w:pPr>
        <w:pStyle w:val="Style98"/>
        <w:widowControl/>
        <w:tabs>
          <w:tab w:val="left" w:leader="dot" w:pos="4421"/>
        </w:tabs>
        <w:spacing w:line="233" w:lineRule="exact"/>
        <w:ind w:left="426" w:right="-314" w:firstLine="425"/>
        <w:rPr>
          <w:rStyle w:val="FontStyle171"/>
          <w:sz w:val="24"/>
          <w:szCs w:val="24"/>
          <w:lang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tab/>
      </w:r>
      <w:r w:rsidRPr="003E08AB">
        <w:rPr>
          <w:rStyle w:val="FontStyle171"/>
          <w:sz w:val="24"/>
          <w:szCs w:val="24"/>
          <w:lang w:eastAsia="ru-RU"/>
        </w:rPr>
        <w:t>§ 25, 27, 28</w:t>
      </w:r>
    </w:p>
    <w:p w14:paraId="5271BE41" w14:textId="77777777" w:rsidR="00D91D69" w:rsidRPr="003E08AB" w:rsidRDefault="00D91D69" w:rsidP="006A031E">
      <w:pPr>
        <w:pStyle w:val="Style98"/>
        <w:widowControl/>
        <w:tabs>
          <w:tab w:val="left" w:leader="dot" w:pos="5011"/>
        </w:tabs>
        <w:spacing w:line="233" w:lineRule="exact"/>
        <w:ind w:left="426" w:right="-314" w:firstLine="425"/>
        <w:rPr>
          <w:rStyle w:val="FontStyle171"/>
          <w:sz w:val="24"/>
          <w:szCs w:val="24"/>
          <w:lang w:eastAsia="ru-RU"/>
        </w:rPr>
      </w:pPr>
      <w:r w:rsidRPr="003E08AB">
        <w:rPr>
          <w:rStyle w:val="FontStyle171"/>
          <w:sz w:val="24"/>
          <w:szCs w:val="24"/>
          <w:lang w:val="ru-RU" w:eastAsia="ru-RU"/>
        </w:rPr>
        <w:t>между повторяющимися членами предложения</w:t>
      </w:r>
      <w:r w:rsidRPr="003E08AB">
        <w:rPr>
          <w:rStyle w:val="FontStyle171"/>
          <w:sz w:val="24"/>
          <w:szCs w:val="24"/>
          <w:lang w:val="ru-RU" w:eastAsia="ru-RU"/>
        </w:rPr>
        <w:tab/>
      </w:r>
      <w:r w:rsidRPr="003E08AB">
        <w:rPr>
          <w:rStyle w:val="FontStyle171"/>
          <w:sz w:val="24"/>
          <w:szCs w:val="24"/>
          <w:lang w:eastAsia="ru-RU"/>
        </w:rPr>
        <w:t>§ 45</w:t>
      </w:r>
    </w:p>
    <w:p w14:paraId="709CA431" w14:textId="77777777" w:rsidR="00D91D69" w:rsidRPr="003E08AB" w:rsidRDefault="00D91D69" w:rsidP="006A031E">
      <w:pPr>
        <w:pStyle w:val="Style98"/>
        <w:widowControl/>
        <w:spacing w:before="2" w:line="233" w:lineRule="exact"/>
        <w:ind w:left="426" w:right="-314" w:firstLine="425"/>
        <w:rPr>
          <w:rStyle w:val="FontStyle171"/>
          <w:sz w:val="24"/>
          <w:szCs w:val="24"/>
          <w:lang w:val="ru-RU" w:eastAsia="ru-RU"/>
        </w:rPr>
      </w:pPr>
      <w:r w:rsidRPr="003E08AB">
        <w:rPr>
          <w:rStyle w:val="FontStyle171"/>
          <w:sz w:val="24"/>
          <w:szCs w:val="24"/>
          <w:lang w:val="ru-RU" w:eastAsia="ru-RU"/>
        </w:rPr>
        <w:t>в сложносочиненном</w:t>
      </w:r>
    </w:p>
    <w:p w14:paraId="4453F12C" w14:textId="77777777" w:rsidR="00D91D69" w:rsidRPr="003E08AB" w:rsidRDefault="00D91D69" w:rsidP="006A031E">
      <w:pPr>
        <w:pStyle w:val="Style103"/>
        <w:widowControl/>
        <w:tabs>
          <w:tab w:val="left" w:leader="dot" w:pos="3082"/>
        </w:tabs>
        <w:spacing w:line="233" w:lineRule="exact"/>
        <w:ind w:left="426" w:right="-314" w:firstLine="425"/>
        <w:jc w:val="both"/>
        <w:rPr>
          <w:rStyle w:val="FontStyle171"/>
          <w:sz w:val="24"/>
          <w:szCs w:val="24"/>
          <w:lang w:eastAsia="ru-RU"/>
        </w:rPr>
      </w:pPr>
      <w:r w:rsidRPr="003E08AB">
        <w:rPr>
          <w:rStyle w:val="FontStyle171"/>
          <w:sz w:val="24"/>
          <w:szCs w:val="24"/>
          <w:lang w:val="ru-RU" w:eastAsia="ru-RU"/>
        </w:rPr>
        <w:t>предложении</w:t>
      </w:r>
      <w:r w:rsidRPr="003E08AB">
        <w:rPr>
          <w:rStyle w:val="FontStyle171"/>
          <w:sz w:val="24"/>
          <w:szCs w:val="24"/>
          <w:lang w:val="ru-RU" w:eastAsia="ru-RU"/>
        </w:rPr>
        <w:tab/>
      </w:r>
      <w:r w:rsidRPr="003E08AB">
        <w:rPr>
          <w:rStyle w:val="FontStyle171"/>
          <w:sz w:val="24"/>
          <w:szCs w:val="24"/>
          <w:lang w:eastAsia="ru-RU"/>
        </w:rPr>
        <w:t xml:space="preserve">§ 112, </w:t>
      </w:r>
      <w:r w:rsidRPr="003E08AB">
        <w:rPr>
          <w:rStyle w:val="FontStyle171"/>
          <w:sz w:val="24"/>
          <w:szCs w:val="24"/>
          <w:lang w:val="ru-RU" w:eastAsia="ru-RU"/>
        </w:rPr>
        <w:t xml:space="preserve">п. </w:t>
      </w:r>
      <w:r w:rsidRPr="003E08AB">
        <w:rPr>
          <w:rStyle w:val="FontStyle171"/>
          <w:sz w:val="24"/>
          <w:szCs w:val="24"/>
          <w:lang w:eastAsia="ru-RU"/>
        </w:rPr>
        <w:t>1, 2 (3, 4, 5), § 114</w:t>
      </w:r>
    </w:p>
    <w:p w14:paraId="63580B1C" w14:textId="77777777" w:rsidR="00D91D69" w:rsidRPr="003E08AB" w:rsidRDefault="00D91D69" w:rsidP="006A031E">
      <w:pPr>
        <w:pStyle w:val="Style98"/>
        <w:widowControl/>
        <w:tabs>
          <w:tab w:val="left" w:leader="dot" w:pos="4459"/>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 xml:space="preserve">в составе союзов </w:t>
      </w:r>
      <w:r w:rsidRPr="003E08AB">
        <w:rPr>
          <w:rStyle w:val="FontStyle155"/>
          <w:sz w:val="24"/>
          <w:szCs w:val="24"/>
          <w:lang w:val="ru-RU" w:eastAsia="ru-RU"/>
        </w:rPr>
        <w:t xml:space="preserve">и притом, и потому </w:t>
      </w:r>
      <w:r w:rsidRPr="003E08AB">
        <w:rPr>
          <w:rStyle w:val="FontStyle171"/>
          <w:sz w:val="24"/>
          <w:szCs w:val="24"/>
          <w:lang w:val="ru-RU" w:eastAsia="ru-RU"/>
        </w:rPr>
        <w:t>и под</w:t>
      </w:r>
      <w:r w:rsidRPr="003E08AB">
        <w:rPr>
          <w:rStyle w:val="FontStyle171"/>
          <w:sz w:val="24"/>
          <w:szCs w:val="24"/>
          <w:lang w:val="ru-RU" w:eastAsia="ru-RU"/>
        </w:rPr>
        <w:tab/>
      </w:r>
      <w:r w:rsidRPr="003E08AB">
        <w:rPr>
          <w:rStyle w:val="FontStyle171"/>
          <w:sz w:val="24"/>
          <w:szCs w:val="24"/>
          <w:lang w:eastAsia="ru-RU"/>
        </w:rPr>
        <w:t xml:space="preserve">§ 112, </w:t>
      </w:r>
      <w:r w:rsidRPr="003E08AB">
        <w:rPr>
          <w:rStyle w:val="FontStyle171"/>
          <w:sz w:val="24"/>
          <w:szCs w:val="24"/>
          <w:lang w:val="ru-RU" w:eastAsia="ru-RU"/>
        </w:rPr>
        <w:t>п. г)</w:t>
      </w:r>
    </w:p>
    <w:p w14:paraId="43AF211D" w14:textId="77777777" w:rsidR="00D91D69" w:rsidRPr="003E08AB" w:rsidRDefault="00D91D69" w:rsidP="006A031E">
      <w:pPr>
        <w:pStyle w:val="Style101"/>
        <w:widowControl/>
        <w:spacing w:line="233" w:lineRule="exact"/>
        <w:ind w:left="426" w:right="-314" w:firstLine="425"/>
        <w:jc w:val="both"/>
        <w:rPr>
          <w:rStyle w:val="FontStyle155"/>
          <w:sz w:val="24"/>
          <w:szCs w:val="24"/>
          <w:lang w:val="ru-RU" w:eastAsia="ru-RU"/>
        </w:rPr>
      </w:pPr>
      <w:r w:rsidRPr="003E08AB">
        <w:rPr>
          <w:rStyle w:val="FontStyle171"/>
          <w:sz w:val="24"/>
          <w:szCs w:val="24"/>
          <w:lang w:val="ru-RU" w:eastAsia="ru-RU"/>
        </w:rPr>
        <w:t xml:space="preserve">в составе сочетаний </w:t>
      </w:r>
      <w:r w:rsidRPr="003E08AB">
        <w:rPr>
          <w:rStyle w:val="FontStyle155"/>
          <w:sz w:val="24"/>
          <w:szCs w:val="24"/>
          <w:lang w:val="ru-RU" w:eastAsia="ru-RU"/>
        </w:rPr>
        <w:t>и следовательно, и стало быть</w:t>
      </w:r>
    </w:p>
    <w:p w14:paraId="30963D9D" w14:textId="77777777" w:rsidR="00D91D69" w:rsidRPr="003E08AB" w:rsidRDefault="00D91D69" w:rsidP="006A031E">
      <w:pPr>
        <w:pStyle w:val="Style103"/>
        <w:widowControl/>
        <w:tabs>
          <w:tab w:val="left" w:leader="dot" w:pos="5016"/>
        </w:tabs>
        <w:spacing w:line="233" w:lineRule="exact"/>
        <w:ind w:left="426" w:right="-314" w:firstLine="425"/>
        <w:jc w:val="both"/>
        <w:rPr>
          <w:rStyle w:val="FontStyle171"/>
          <w:sz w:val="24"/>
          <w:szCs w:val="24"/>
          <w:lang w:eastAsia="ru-RU"/>
        </w:rPr>
      </w:pPr>
      <w:r w:rsidRPr="003E08AB">
        <w:rPr>
          <w:rStyle w:val="FontStyle171"/>
          <w:sz w:val="24"/>
          <w:szCs w:val="24"/>
          <w:lang w:val="ru-RU" w:eastAsia="ru-RU"/>
        </w:rPr>
        <w:t>и под</w:t>
      </w:r>
      <w:r w:rsidRPr="003E08AB">
        <w:rPr>
          <w:rStyle w:val="FontStyle171"/>
          <w:sz w:val="24"/>
          <w:szCs w:val="24"/>
          <w:lang w:val="ru-RU" w:eastAsia="ru-RU"/>
        </w:rPr>
        <w:tab/>
      </w:r>
      <w:r w:rsidRPr="003E08AB">
        <w:rPr>
          <w:rStyle w:val="FontStyle171"/>
          <w:sz w:val="24"/>
          <w:szCs w:val="24"/>
          <w:lang w:eastAsia="ru-RU"/>
        </w:rPr>
        <w:t>§ 95</w:t>
      </w:r>
    </w:p>
    <w:p w14:paraId="0EC66EFA" w14:textId="77777777" w:rsidR="00D91D69" w:rsidRPr="003E08AB" w:rsidRDefault="00D91D69" w:rsidP="006A031E">
      <w:pPr>
        <w:pStyle w:val="Style98"/>
        <w:widowControl/>
        <w:spacing w:line="233" w:lineRule="exact"/>
        <w:ind w:left="426" w:right="-314" w:firstLine="425"/>
        <w:rPr>
          <w:rStyle w:val="FontStyle162"/>
          <w:sz w:val="24"/>
          <w:szCs w:val="24"/>
          <w:lang w:val="ru-RU" w:eastAsia="ru-RU"/>
        </w:rPr>
      </w:pPr>
      <w:r w:rsidRPr="003E08AB">
        <w:rPr>
          <w:rStyle w:val="FontStyle155"/>
          <w:sz w:val="24"/>
          <w:szCs w:val="24"/>
          <w:lang w:val="ru-RU" w:eastAsia="ru-RU"/>
        </w:rPr>
        <w:t xml:space="preserve">и притом, и потому </w:t>
      </w:r>
      <w:r w:rsidRPr="003E08AB">
        <w:rPr>
          <w:rStyle w:val="FontStyle171"/>
          <w:sz w:val="24"/>
          <w:szCs w:val="24"/>
          <w:lang w:val="ru-RU" w:eastAsia="ru-RU"/>
        </w:rPr>
        <w:t xml:space="preserve">в начале обособленного оборота. </w:t>
      </w:r>
      <w:r w:rsidRPr="003E08AB">
        <w:rPr>
          <w:rStyle w:val="FontStyle171"/>
          <w:spacing w:val="60"/>
          <w:sz w:val="24"/>
          <w:szCs w:val="24"/>
          <w:lang w:eastAsia="ru-RU"/>
        </w:rPr>
        <w:t>...</w:t>
      </w:r>
      <w:r w:rsidRPr="003E08AB">
        <w:rPr>
          <w:rStyle w:val="FontStyle171"/>
          <w:sz w:val="24"/>
          <w:szCs w:val="24"/>
          <w:lang w:eastAsia="ru-RU"/>
        </w:rPr>
        <w:t xml:space="preserve"> § 84 </w:t>
      </w:r>
      <w:r w:rsidRPr="003E08AB">
        <w:rPr>
          <w:rStyle w:val="FontStyle162"/>
          <w:sz w:val="24"/>
          <w:szCs w:val="24"/>
          <w:lang w:val="ru-RU" w:eastAsia="ru-RU"/>
        </w:rPr>
        <w:t>и... и:</w:t>
      </w:r>
    </w:p>
    <w:p w14:paraId="6D9C3679" w14:textId="77777777" w:rsidR="00D91D69" w:rsidRPr="003E08AB" w:rsidRDefault="00D91D69" w:rsidP="006A031E">
      <w:pPr>
        <w:pStyle w:val="Style98"/>
        <w:widowControl/>
        <w:tabs>
          <w:tab w:val="left" w:leader="dot" w:pos="5021"/>
        </w:tabs>
        <w:spacing w:line="233" w:lineRule="exact"/>
        <w:ind w:left="426" w:right="-314" w:firstLine="425"/>
        <w:jc w:val="left"/>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26</w:t>
      </w:r>
    </w:p>
    <w:p w14:paraId="1CE2AF01" w14:textId="77777777" w:rsidR="00D91D69" w:rsidRPr="003E08AB" w:rsidRDefault="00D91D69" w:rsidP="006A031E">
      <w:pPr>
        <w:pStyle w:val="Style98"/>
        <w:widowControl/>
        <w:spacing w:line="233" w:lineRule="exact"/>
        <w:ind w:left="426" w:right="-314" w:firstLine="425"/>
        <w:jc w:val="left"/>
        <w:rPr>
          <w:rStyle w:val="FontStyle171"/>
          <w:sz w:val="24"/>
          <w:szCs w:val="24"/>
          <w:lang w:val="ru-RU" w:eastAsia="ru-RU"/>
        </w:rPr>
      </w:pPr>
      <w:r w:rsidRPr="003E08AB">
        <w:rPr>
          <w:rStyle w:val="FontStyle171"/>
          <w:sz w:val="24"/>
          <w:szCs w:val="24"/>
          <w:lang w:val="ru-RU" w:eastAsia="ru-RU"/>
        </w:rPr>
        <w:t>в цельных фразеологических сочетаниях</w:t>
      </w:r>
    </w:p>
    <w:p w14:paraId="3F607455" w14:textId="77777777" w:rsidR="00D91D69" w:rsidRPr="003E08AB" w:rsidRDefault="00D91D69" w:rsidP="006A031E">
      <w:pPr>
        <w:pStyle w:val="Style103"/>
        <w:widowControl/>
        <w:tabs>
          <w:tab w:val="left" w:leader="dot" w:pos="3821"/>
        </w:tabs>
        <w:spacing w:line="233" w:lineRule="exact"/>
        <w:ind w:left="426" w:right="-314" w:firstLine="425"/>
        <w:jc w:val="right"/>
        <w:rPr>
          <w:rStyle w:val="FontStyle171"/>
          <w:sz w:val="24"/>
          <w:szCs w:val="24"/>
          <w:lang w:val="ru-RU" w:eastAsia="ru-RU"/>
        </w:rPr>
      </w:pPr>
      <w:r w:rsidRPr="003E08AB">
        <w:rPr>
          <w:rStyle w:val="FontStyle171"/>
          <w:sz w:val="24"/>
          <w:szCs w:val="24"/>
          <w:lang w:val="ru-RU" w:eastAsia="ru-RU"/>
        </w:rPr>
        <w:t xml:space="preserve">(типа </w:t>
      </w:r>
      <w:r w:rsidRPr="003E08AB">
        <w:rPr>
          <w:rStyle w:val="FontStyle155"/>
          <w:sz w:val="24"/>
          <w:szCs w:val="24"/>
          <w:lang w:val="ru-RU" w:eastAsia="ru-RU"/>
        </w:rPr>
        <w:t>и день и ночь)</w:t>
      </w:r>
      <w:r w:rsidRPr="003E08AB">
        <w:rPr>
          <w:rStyle w:val="FontStyle171"/>
          <w:sz w:val="24"/>
          <w:szCs w:val="24"/>
          <w:lang w:val="ru-RU" w:eastAsia="ru-RU"/>
        </w:rPr>
        <w:tab/>
      </w:r>
      <w:r w:rsidRPr="003E08AB">
        <w:rPr>
          <w:rStyle w:val="FontStyle171"/>
          <w:sz w:val="24"/>
          <w:szCs w:val="24"/>
          <w:lang w:eastAsia="ru-RU"/>
        </w:rPr>
        <w:t xml:space="preserve">§ 26, </w:t>
      </w:r>
      <w:r w:rsidRPr="003E08AB">
        <w:rPr>
          <w:rStyle w:val="FontStyle171"/>
          <w:sz w:val="24"/>
          <w:szCs w:val="24"/>
          <w:lang w:val="ru-RU" w:eastAsia="ru-RU"/>
        </w:rPr>
        <w:t>прим.</w:t>
      </w:r>
    </w:p>
    <w:p w14:paraId="725BB8D8" w14:textId="77777777" w:rsidR="00D91D69" w:rsidRPr="003E08AB" w:rsidRDefault="00D91D69" w:rsidP="006A031E">
      <w:pPr>
        <w:pStyle w:val="Style16"/>
        <w:widowControl/>
        <w:spacing w:before="7" w:line="233" w:lineRule="exact"/>
        <w:ind w:left="426" w:right="-314" w:firstLine="425"/>
        <w:rPr>
          <w:rStyle w:val="FontStyle162"/>
          <w:sz w:val="24"/>
          <w:szCs w:val="24"/>
          <w:lang w:val="ru-RU" w:eastAsia="ru-RU"/>
        </w:rPr>
      </w:pPr>
      <w:r w:rsidRPr="003E08AB">
        <w:rPr>
          <w:rStyle w:val="FontStyle162"/>
          <w:sz w:val="24"/>
          <w:szCs w:val="24"/>
          <w:lang w:val="ru-RU" w:eastAsia="ru-RU"/>
        </w:rPr>
        <w:t>ибо:</w:t>
      </w:r>
    </w:p>
    <w:p w14:paraId="43CF19C0" w14:textId="77777777" w:rsidR="00D91D69" w:rsidRPr="003E08AB" w:rsidRDefault="00D91D69" w:rsidP="006A031E">
      <w:pPr>
        <w:pStyle w:val="Style98"/>
        <w:widowControl/>
        <w:tabs>
          <w:tab w:val="left" w:leader="dot" w:pos="4610"/>
        </w:tabs>
        <w:spacing w:before="29" w:line="240" w:lineRule="auto"/>
        <w:ind w:left="426" w:right="-314" w:firstLine="425"/>
        <w:jc w:val="righ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7B1BA826" w14:textId="77777777" w:rsidR="00D91D69" w:rsidRPr="003E08AB" w:rsidRDefault="00D91D69" w:rsidP="006A031E">
      <w:pPr>
        <w:pStyle w:val="Style98"/>
        <w:widowControl/>
        <w:tabs>
          <w:tab w:val="left" w:leader="dot" w:pos="4610"/>
        </w:tabs>
        <w:spacing w:before="29" w:line="240" w:lineRule="auto"/>
        <w:ind w:left="426" w:right="-314" w:firstLine="425"/>
        <w:jc w:val="right"/>
        <w:rPr>
          <w:rStyle w:val="FontStyle171"/>
          <w:sz w:val="24"/>
          <w:szCs w:val="24"/>
          <w:lang w:eastAsia="ru-RU"/>
        </w:rPr>
        <w:sectPr w:rsidR="00D91D69" w:rsidRPr="003E08AB" w:rsidSect="006A031E">
          <w:headerReference w:type="even" r:id="rId123"/>
          <w:headerReference w:type="default" r:id="rId124"/>
          <w:footerReference w:type="even" r:id="rId125"/>
          <w:footerReference w:type="default" r:id="rId126"/>
          <w:pgSz w:w="11907" w:h="16840" w:code="9"/>
          <w:pgMar w:top="1229" w:right="1492" w:bottom="928" w:left="1490" w:header="709" w:footer="709" w:gutter="0"/>
          <w:cols w:space="720"/>
          <w:noEndnote/>
        </w:sectPr>
      </w:pPr>
    </w:p>
    <w:p w14:paraId="6F0EABFE" w14:textId="77777777" w:rsidR="00D91D69" w:rsidRPr="003E08AB" w:rsidRDefault="00D91D69" w:rsidP="006A031E">
      <w:pPr>
        <w:pStyle w:val="Style16"/>
        <w:widowControl/>
        <w:ind w:left="426" w:right="-314" w:firstLine="425"/>
        <w:rPr>
          <w:rStyle w:val="FontStyle162"/>
          <w:sz w:val="24"/>
          <w:szCs w:val="24"/>
          <w:lang w:val="ru-RU" w:eastAsia="ru-RU"/>
        </w:rPr>
      </w:pPr>
      <w:r w:rsidRPr="003E08AB">
        <w:rPr>
          <w:rStyle w:val="FontStyle162"/>
          <w:sz w:val="24"/>
          <w:szCs w:val="24"/>
          <w:lang w:val="ru-RU" w:eastAsia="ru-RU"/>
        </w:rPr>
        <w:t>из-за того&lt;,&gt; что:</w:t>
      </w:r>
    </w:p>
    <w:p w14:paraId="20E92896" w14:textId="77777777" w:rsidR="00D91D69" w:rsidRPr="003E08AB" w:rsidRDefault="00D91D69" w:rsidP="006A031E">
      <w:pPr>
        <w:pStyle w:val="Style11"/>
        <w:widowControl/>
        <w:spacing w:before="38"/>
        <w:ind w:left="426" w:right="-314" w:firstLine="425"/>
        <w:jc w:val="right"/>
        <w:rPr>
          <w:rStyle w:val="FontStyle171"/>
          <w:sz w:val="24"/>
          <w:szCs w:val="24"/>
          <w:lang w:val="ru-RU" w:eastAsia="ru-RU"/>
        </w:rPr>
      </w:pPr>
      <w:r w:rsidRPr="003E08AB">
        <w:rPr>
          <w:rStyle w:val="FontStyle171"/>
          <w:sz w:val="24"/>
          <w:szCs w:val="24"/>
          <w:lang w:val="ru-RU" w:eastAsia="ru-RU"/>
        </w:rPr>
        <w:t>в сложноподчиненном предложении</w:t>
      </w:r>
    </w:p>
    <w:p w14:paraId="2BC6B8F7" w14:textId="77777777" w:rsidR="00D91D69" w:rsidRPr="003E08AB" w:rsidRDefault="00D91D69" w:rsidP="006A031E">
      <w:pPr>
        <w:pStyle w:val="Style103"/>
        <w:widowControl/>
        <w:spacing w:before="216" w:line="240" w:lineRule="auto"/>
        <w:ind w:left="426" w:right="-314" w:firstLine="425"/>
        <w:jc w:val="both"/>
        <w:rPr>
          <w:rStyle w:val="FontStyle171"/>
          <w:sz w:val="24"/>
          <w:szCs w:val="24"/>
        </w:rPr>
      </w:pPr>
      <w:r w:rsidRPr="003E08AB">
        <w:rPr>
          <w:rStyle w:val="FontStyle171"/>
          <w:sz w:val="24"/>
          <w:szCs w:val="24"/>
          <w:lang w:val="ru-RU" w:eastAsia="ru-RU"/>
        </w:rPr>
        <w:br w:type="column"/>
      </w:r>
      <w:r w:rsidRPr="003E08AB">
        <w:rPr>
          <w:rStyle w:val="FontStyle171"/>
          <w:sz w:val="24"/>
          <w:szCs w:val="24"/>
        </w:rPr>
        <w:t>§ 117, 118</w:t>
      </w:r>
    </w:p>
    <w:p w14:paraId="01B2B799" w14:textId="77777777" w:rsidR="00D91D69" w:rsidRPr="003E08AB" w:rsidRDefault="00D91D69" w:rsidP="006A031E">
      <w:pPr>
        <w:pStyle w:val="Style103"/>
        <w:widowControl/>
        <w:spacing w:before="216" w:line="240" w:lineRule="auto"/>
        <w:ind w:left="426" w:right="-314" w:firstLine="425"/>
        <w:jc w:val="both"/>
        <w:rPr>
          <w:rStyle w:val="FontStyle171"/>
          <w:sz w:val="24"/>
          <w:szCs w:val="24"/>
        </w:rPr>
        <w:sectPr w:rsidR="00D91D69" w:rsidRPr="003E08AB" w:rsidSect="006A031E">
          <w:type w:val="continuous"/>
          <w:pgSz w:w="11907" w:h="16840" w:code="9"/>
          <w:pgMar w:top="1224" w:right="1618" w:bottom="925" w:left="1393" w:header="709" w:footer="709" w:gutter="0"/>
          <w:cols w:space="720"/>
          <w:noEndnote/>
        </w:sectPr>
      </w:pPr>
    </w:p>
    <w:p w14:paraId="403A1038" w14:textId="77777777" w:rsidR="00D91D69" w:rsidRPr="003E08AB" w:rsidRDefault="00D91D69" w:rsidP="006A031E">
      <w:pPr>
        <w:pStyle w:val="Style16"/>
        <w:widowControl/>
        <w:spacing w:before="55"/>
        <w:ind w:left="426" w:right="-314" w:firstLine="425"/>
        <w:jc w:val="both"/>
        <w:rPr>
          <w:rStyle w:val="FontStyle162"/>
          <w:sz w:val="24"/>
          <w:szCs w:val="24"/>
          <w:lang w:val="ru-RU" w:eastAsia="ru-RU"/>
        </w:rPr>
      </w:pPr>
      <w:r w:rsidRPr="003E08AB">
        <w:rPr>
          <w:rStyle w:val="FontStyle162"/>
          <w:sz w:val="24"/>
          <w:szCs w:val="24"/>
          <w:lang w:val="ru-RU" w:eastAsia="ru-RU"/>
        </w:rPr>
        <w:t>или:</w:t>
      </w:r>
    </w:p>
    <w:p w14:paraId="0E8D118F" w14:textId="77777777" w:rsidR="00D91D69" w:rsidRPr="003E08AB" w:rsidRDefault="00D91D69" w:rsidP="006A031E">
      <w:pPr>
        <w:pStyle w:val="Style16"/>
        <w:widowControl/>
        <w:spacing w:before="55"/>
        <w:ind w:left="426" w:right="-314" w:firstLine="425"/>
        <w:jc w:val="both"/>
        <w:rPr>
          <w:rStyle w:val="FontStyle162"/>
          <w:sz w:val="24"/>
          <w:szCs w:val="24"/>
          <w:lang w:val="ru-RU" w:eastAsia="ru-RU"/>
        </w:rPr>
        <w:sectPr w:rsidR="00D91D69" w:rsidRPr="003E08AB" w:rsidSect="006A031E">
          <w:type w:val="continuous"/>
          <w:pgSz w:w="11907" w:h="16840" w:code="9"/>
          <w:pgMar w:top="1224" w:right="1316" w:bottom="925" w:left="1393" w:header="709" w:footer="709" w:gutter="0"/>
          <w:cols w:space="720"/>
          <w:noEndnote/>
        </w:sectPr>
      </w:pPr>
    </w:p>
    <w:p w14:paraId="54E763EE" w14:textId="77777777" w:rsidR="00D91D69" w:rsidRPr="003E08AB" w:rsidRDefault="00D91D69" w:rsidP="006A031E">
      <w:pPr>
        <w:pStyle w:val="Style11"/>
        <w:widowControl/>
        <w:tabs>
          <w:tab w:val="left" w:leader="dot" w:pos="3526"/>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br/>
        <w:t>в сложносочиненном предложении</w:t>
      </w:r>
      <w:r w:rsidRPr="003E08AB">
        <w:rPr>
          <w:rStyle w:val="FontStyle171"/>
          <w:sz w:val="24"/>
          <w:szCs w:val="24"/>
          <w:lang w:val="ru-RU" w:eastAsia="ru-RU"/>
        </w:rPr>
        <w:tab/>
      </w:r>
    </w:p>
    <w:p w14:paraId="4BF17827" w14:textId="77777777" w:rsidR="00D91D69" w:rsidRPr="003E08AB" w:rsidRDefault="00D91D69" w:rsidP="006A031E">
      <w:pPr>
        <w:pStyle w:val="Style11"/>
        <w:widowControl/>
        <w:spacing w:before="46"/>
        <w:ind w:left="426" w:right="-314" w:firstLine="425"/>
        <w:rPr>
          <w:rStyle w:val="FontStyle155"/>
          <w:sz w:val="24"/>
          <w:szCs w:val="24"/>
          <w:lang w:val="ru-RU" w:eastAsia="ru-RU"/>
        </w:rPr>
      </w:pPr>
      <w:r w:rsidRPr="003E08AB">
        <w:rPr>
          <w:rStyle w:val="FontStyle171"/>
          <w:sz w:val="24"/>
          <w:szCs w:val="24"/>
          <w:lang w:val="ru-RU" w:eastAsia="ru-RU"/>
        </w:rPr>
        <w:t xml:space="preserve">в значении </w:t>
      </w:r>
      <w:r w:rsidRPr="003E08AB">
        <w:rPr>
          <w:rStyle w:val="FontStyle155"/>
          <w:sz w:val="24"/>
          <w:szCs w:val="24"/>
          <w:lang w:val="ru-RU" w:eastAsia="ru-RU"/>
        </w:rPr>
        <w:t>то есть</w:t>
      </w:r>
    </w:p>
    <w:p w14:paraId="099B5014" w14:textId="77777777" w:rsidR="00D91D69" w:rsidRPr="003E08AB" w:rsidRDefault="00D91D69" w:rsidP="006A031E">
      <w:pPr>
        <w:pStyle w:val="Style11"/>
        <w:widowControl/>
        <w:spacing w:line="233" w:lineRule="exact"/>
        <w:ind w:left="426" w:right="-314" w:firstLine="425"/>
        <w:rPr>
          <w:rStyle w:val="FontStyle171"/>
          <w:sz w:val="24"/>
          <w:szCs w:val="24"/>
        </w:rPr>
      </w:pPr>
      <w:r w:rsidRPr="003E08AB">
        <w:rPr>
          <w:rStyle w:val="FontStyle155"/>
          <w:sz w:val="24"/>
          <w:szCs w:val="24"/>
          <w:lang w:val="ru-RU" w:eastAsia="ru-RU"/>
        </w:rPr>
        <w:br w:type="column"/>
      </w:r>
      <w:r w:rsidRPr="003E08AB">
        <w:rPr>
          <w:rStyle w:val="FontStyle171"/>
          <w:sz w:val="24"/>
          <w:szCs w:val="24"/>
        </w:rPr>
        <w:t>.§25 § 112 §112</w:t>
      </w:r>
    </w:p>
    <w:p w14:paraId="265BD5ED" w14:textId="77777777" w:rsidR="00D91D69" w:rsidRPr="003E08AB" w:rsidRDefault="00D91D69" w:rsidP="006A031E">
      <w:pPr>
        <w:pStyle w:val="Style11"/>
        <w:widowControl/>
        <w:spacing w:line="233" w:lineRule="exact"/>
        <w:ind w:left="426" w:right="-314" w:firstLine="425"/>
        <w:rPr>
          <w:rStyle w:val="FontStyle171"/>
          <w:sz w:val="24"/>
          <w:szCs w:val="24"/>
        </w:rPr>
        <w:sectPr w:rsidR="00D91D69" w:rsidRPr="003E08AB" w:rsidSect="006A031E">
          <w:type w:val="continuous"/>
          <w:pgSz w:w="11907" w:h="16840" w:code="9"/>
          <w:pgMar w:top="1224" w:right="1323" w:bottom="925" w:left="1679" w:header="709" w:footer="709" w:gutter="0"/>
          <w:cols w:space="720"/>
          <w:noEndnote/>
        </w:sectPr>
      </w:pPr>
    </w:p>
    <w:p w14:paraId="2C2AA397" w14:textId="77777777" w:rsidR="00D91D69" w:rsidRPr="003E08AB" w:rsidRDefault="00D91D69" w:rsidP="006A031E">
      <w:pPr>
        <w:pStyle w:val="Style108"/>
        <w:widowControl/>
        <w:spacing w:line="235" w:lineRule="exact"/>
        <w:ind w:left="426" w:right="-314" w:firstLine="425"/>
        <w:rPr>
          <w:rStyle w:val="FontStyle171"/>
          <w:sz w:val="24"/>
          <w:szCs w:val="24"/>
          <w:lang w:eastAsia="ru-RU"/>
        </w:rPr>
      </w:pPr>
      <w:r w:rsidRPr="003E08AB">
        <w:rPr>
          <w:rStyle w:val="FontStyle171"/>
          <w:sz w:val="24"/>
          <w:szCs w:val="24"/>
          <w:lang w:val="ru-RU" w:eastAsia="ru-RU"/>
        </w:rPr>
        <w:t xml:space="preserve">перед подчинительным союзом </w:t>
      </w:r>
      <w:r w:rsidRPr="003E08AB">
        <w:rPr>
          <w:rStyle w:val="FontStyle171"/>
          <w:sz w:val="24"/>
          <w:szCs w:val="24"/>
          <w:lang w:eastAsia="ru-RU"/>
        </w:rPr>
        <w:t>§ 121</w:t>
      </w:r>
    </w:p>
    <w:p w14:paraId="7AD29E0F" w14:textId="77777777" w:rsidR="00D91D69" w:rsidRPr="003E08AB" w:rsidRDefault="00D91D69" w:rsidP="006A031E">
      <w:pPr>
        <w:pStyle w:val="Style103"/>
        <w:widowControl/>
        <w:spacing w:before="36" w:line="240" w:lineRule="auto"/>
        <w:ind w:left="426" w:right="-314" w:firstLine="425"/>
        <w:jc w:val="both"/>
        <w:rPr>
          <w:rStyle w:val="FontStyle171"/>
          <w:sz w:val="24"/>
          <w:szCs w:val="24"/>
          <w:lang w:val="ru-RU"/>
        </w:rPr>
      </w:pPr>
      <w:r w:rsidRPr="003E08AB">
        <w:rPr>
          <w:rStyle w:val="FontStyle171"/>
          <w:sz w:val="24"/>
          <w:szCs w:val="24"/>
          <w:lang w:eastAsia="ru-RU"/>
        </w:rPr>
        <w:br w:type="column"/>
      </w:r>
      <w:r w:rsidRPr="003E08AB">
        <w:rPr>
          <w:rStyle w:val="FontStyle171"/>
          <w:sz w:val="24"/>
          <w:szCs w:val="24"/>
        </w:rPr>
        <w:t xml:space="preserve">§ 115, </w:t>
      </w:r>
      <w:r w:rsidRPr="003E08AB">
        <w:rPr>
          <w:rStyle w:val="FontStyle171"/>
          <w:sz w:val="24"/>
          <w:szCs w:val="24"/>
          <w:lang w:val="ru-RU"/>
        </w:rPr>
        <w:t>п. г),</w:t>
      </w:r>
    </w:p>
    <w:p w14:paraId="7D06AD37" w14:textId="77777777" w:rsidR="00D91D69" w:rsidRPr="003E08AB" w:rsidRDefault="00D91D69" w:rsidP="006A031E">
      <w:pPr>
        <w:pStyle w:val="Style103"/>
        <w:widowControl/>
        <w:spacing w:before="36" w:line="240" w:lineRule="auto"/>
        <w:ind w:left="426" w:right="-314" w:firstLine="425"/>
        <w:jc w:val="both"/>
        <w:rPr>
          <w:rStyle w:val="FontStyle171"/>
          <w:sz w:val="24"/>
          <w:szCs w:val="24"/>
          <w:lang w:val="ru-RU"/>
        </w:rPr>
        <w:sectPr w:rsidR="00D91D69" w:rsidRPr="003E08AB" w:rsidSect="006A031E">
          <w:type w:val="continuous"/>
          <w:pgSz w:w="11907" w:h="16840" w:code="9"/>
          <w:pgMar w:top="1224" w:right="1618" w:bottom="925" w:left="1686" w:header="709" w:footer="709" w:gutter="0"/>
          <w:cols w:space="720"/>
          <w:noEndnote/>
        </w:sectPr>
      </w:pPr>
    </w:p>
    <w:p w14:paraId="04301C48" w14:textId="77777777" w:rsidR="00D91D69" w:rsidRPr="003E08AB" w:rsidRDefault="00D91D69" w:rsidP="006A031E">
      <w:pPr>
        <w:pStyle w:val="Style16"/>
        <w:widowControl/>
        <w:spacing w:before="34"/>
        <w:ind w:left="426" w:right="-314" w:firstLine="425"/>
        <w:jc w:val="both"/>
        <w:rPr>
          <w:rStyle w:val="FontStyle162"/>
          <w:sz w:val="24"/>
          <w:szCs w:val="24"/>
          <w:lang w:val="ru-RU" w:eastAsia="ru-RU"/>
        </w:rPr>
      </w:pPr>
      <w:r w:rsidRPr="003E08AB">
        <w:rPr>
          <w:rStyle w:val="FontStyle162"/>
          <w:sz w:val="24"/>
          <w:szCs w:val="24"/>
          <w:lang w:val="ru-RU" w:eastAsia="ru-RU"/>
        </w:rPr>
        <w:t>или... или:</w:t>
      </w:r>
    </w:p>
    <w:p w14:paraId="44B9AF07" w14:textId="77777777" w:rsidR="00D91D69" w:rsidRPr="003E08AB" w:rsidRDefault="00D91D69" w:rsidP="006A031E">
      <w:pPr>
        <w:pStyle w:val="Style16"/>
        <w:widowControl/>
        <w:spacing w:before="34"/>
        <w:ind w:left="426" w:right="-314" w:firstLine="425"/>
        <w:jc w:val="both"/>
        <w:rPr>
          <w:rStyle w:val="FontStyle162"/>
          <w:sz w:val="24"/>
          <w:szCs w:val="24"/>
          <w:lang w:val="ru-RU" w:eastAsia="ru-RU"/>
        </w:rPr>
        <w:sectPr w:rsidR="00D91D69" w:rsidRPr="003E08AB" w:rsidSect="006A031E">
          <w:type w:val="continuous"/>
          <w:pgSz w:w="11907" w:h="16840" w:code="9"/>
          <w:pgMar w:top="1224" w:right="1316" w:bottom="925" w:left="1393" w:header="709" w:footer="709" w:gutter="0"/>
          <w:cols w:space="720"/>
          <w:noEndnote/>
        </w:sectPr>
      </w:pPr>
    </w:p>
    <w:p w14:paraId="227C7437" w14:textId="77777777" w:rsidR="00D91D69" w:rsidRPr="003E08AB" w:rsidRDefault="00D91D69" w:rsidP="006A031E">
      <w:pPr>
        <w:pStyle w:val="Style11"/>
        <w:widowControl/>
        <w:tabs>
          <w:tab w:val="left" w:leader="dot" w:pos="3528"/>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br/>
        <w:t>в сложносочиненном предложении</w:t>
      </w:r>
      <w:r w:rsidRPr="003E08AB">
        <w:rPr>
          <w:rStyle w:val="FontStyle171"/>
          <w:sz w:val="24"/>
          <w:szCs w:val="24"/>
          <w:lang w:val="ru-RU" w:eastAsia="ru-RU"/>
        </w:rPr>
        <w:tab/>
      </w:r>
    </w:p>
    <w:p w14:paraId="1B831F33" w14:textId="77777777" w:rsidR="00D91D69" w:rsidRPr="003E08AB" w:rsidRDefault="00D91D69" w:rsidP="006A031E">
      <w:pPr>
        <w:pStyle w:val="Style11"/>
        <w:widowControl/>
        <w:spacing w:line="240" w:lineRule="exact"/>
        <w:ind w:left="426" w:right="-314" w:firstLine="425"/>
        <w:rPr>
          <w:rStyle w:val="FontStyle171"/>
          <w:sz w:val="24"/>
          <w:szCs w:val="24"/>
        </w:rPr>
      </w:pPr>
      <w:r w:rsidRPr="003E08AB">
        <w:rPr>
          <w:rStyle w:val="FontStyle171"/>
          <w:sz w:val="24"/>
          <w:szCs w:val="24"/>
          <w:lang w:val="ru-RU" w:eastAsia="ru-RU"/>
        </w:rPr>
        <w:br w:type="column"/>
      </w:r>
      <w:r w:rsidRPr="003E08AB">
        <w:rPr>
          <w:rStyle w:val="FontStyle171"/>
          <w:sz w:val="24"/>
          <w:szCs w:val="24"/>
        </w:rPr>
        <w:t>.§26 § 112</w:t>
      </w:r>
    </w:p>
    <w:p w14:paraId="1050AA5E" w14:textId="77777777" w:rsidR="00D91D69" w:rsidRPr="003E08AB" w:rsidRDefault="00D91D69" w:rsidP="006A031E">
      <w:pPr>
        <w:pStyle w:val="Style11"/>
        <w:widowControl/>
        <w:spacing w:line="240" w:lineRule="exact"/>
        <w:ind w:left="426" w:right="-314" w:firstLine="425"/>
        <w:rPr>
          <w:rStyle w:val="FontStyle171"/>
          <w:sz w:val="24"/>
          <w:szCs w:val="24"/>
        </w:rPr>
        <w:sectPr w:rsidR="00D91D69" w:rsidRPr="003E08AB" w:rsidSect="006A031E">
          <w:type w:val="continuous"/>
          <w:pgSz w:w="11907" w:h="16840" w:code="9"/>
          <w:pgMar w:top="1224" w:right="1316" w:bottom="925" w:left="1686" w:header="709" w:footer="709" w:gutter="0"/>
          <w:cols w:space="720"/>
          <w:noEndnote/>
        </w:sectPr>
      </w:pPr>
    </w:p>
    <w:p w14:paraId="01A48C87"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именно:</w:t>
      </w:r>
    </w:p>
    <w:p w14:paraId="20AFC93F" w14:textId="77777777" w:rsidR="00D91D69" w:rsidRPr="003E08AB" w:rsidRDefault="00D91D69" w:rsidP="006A031E">
      <w:pPr>
        <w:pStyle w:val="Style11"/>
        <w:widowControl/>
        <w:tabs>
          <w:tab w:val="left" w:leader="dot" w:pos="4990"/>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при пояснении</w:t>
      </w:r>
      <w:r w:rsidRPr="003E08AB">
        <w:rPr>
          <w:rStyle w:val="FontStyle171"/>
          <w:sz w:val="24"/>
          <w:szCs w:val="24"/>
          <w:lang w:val="ru-RU" w:eastAsia="ru-RU"/>
        </w:rPr>
        <w:tab/>
        <w:t>§ 82</w:t>
      </w:r>
    </w:p>
    <w:p w14:paraId="12C84431"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иначе говоря:</w:t>
      </w:r>
    </w:p>
    <w:p w14:paraId="27ECC3A9" w14:textId="77777777" w:rsidR="00D91D69" w:rsidRPr="003E08AB" w:rsidRDefault="00D91D69" w:rsidP="006A031E">
      <w:pPr>
        <w:pStyle w:val="Style11"/>
        <w:widowControl/>
        <w:tabs>
          <w:tab w:val="left" w:leader="dot" w:pos="3773"/>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д)</w:t>
      </w:r>
    </w:p>
    <w:p w14:paraId="411B00E6"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исключая:</w:t>
      </w:r>
    </w:p>
    <w:p w14:paraId="43FE5939" w14:textId="77777777" w:rsidR="00D91D69" w:rsidRPr="003E08AB" w:rsidRDefault="00D91D69" w:rsidP="006A031E">
      <w:pPr>
        <w:pStyle w:val="Style11"/>
        <w:widowControl/>
        <w:tabs>
          <w:tab w:val="left" w:leader="dot" w:pos="4992"/>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со значением исключения</w:t>
      </w:r>
      <w:r w:rsidRPr="003E08AB">
        <w:rPr>
          <w:rStyle w:val="FontStyle171"/>
          <w:sz w:val="24"/>
          <w:szCs w:val="24"/>
          <w:lang w:val="ru-RU" w:eastAsia="ru-RU"/>
        </w:rPr>
        <w:tab/>
        <w:t>§ 78</w:t>
      </w:r>
    </w:p>
    <w:p w14:paraId="0FB1C3D1"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исходя из:</w:t>
      </w:r>
    </w:p>
    <w:p w14:paraId="31B1CFD1" w14:textId="77777777" w:rsidR="00D91D69" w:rsidRPr="003E08AB" w:rsidRDefault="00D91D69" w:rsidP="006A031E">
      <w:pPr>
        <w:pStyle w:val="Style11"/>
        <w:widowControl/>
        <w:tabs>
          <w:tab w:val="left" w:leader="dot" w:pos="499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73</w:t>
      </w:r>
    </w:p>
    <w:p w14:paraId="0D7E42D2"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исходя из того&lt;,&gt; что:</w:t>
      </w:r>
    </w:p>
    <w:p w14:paraId="3FD6271D" w14:textId="77777777" w:rsidR="00D91D69" w:rsidRPr="003E08AB" w:rsidRDefault="00D91D69" w:rsidP="006A031E">
      <w:pPr>
        <w:pStyle w:val="Style11"/>
        <w:widowControl/>
        <w:tabs>
          <w:tab w:val="left" w:leader="dot" w:pos="4526"/>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§117, 118</w:t>
      </w:r>
    </w:p>
    <w:p w14:paraId="15A75F8D"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итак:</w:t>
      </w:r>
    </w:p>
    <w:p w14:paraId="510959CC" w14:textId="77777777" w:rsidR="00D91D69" w:rsidRPr="003E08AB" w:rsidRDefault="00D91D69" w:rsidP="006A031E">
      <w:pPr>
        <w:pStyle w:val="Style11"/>
        <w:widowControl/>
        <w:tabs>
          <w:tab w:val="left" w:leader="dot" w:pos="3744"/>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t>§ 91, прим. 1, п. ж)</w:t>
      </w:r>
    </w:p>
    <w:p w14:paraId="6EC6BC13"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и тоже:</w:t>
      </w:r>
    </w:p>
    <w:p w14:paraId="592A245B" w14:textId="77777777" w:rsidR="00D91D69" w:rsidRPr="003E08AB" w:rsidRDefault="00D91D69" w:rsidP="006A031E">
      <w:pPr>
        <w:pStyle w:val="Style11"/>
        <w:widowControl/>
        <w:tabs>
          <w:tab w:val="left" w:leader="dot" w:pos="5002"/>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t>§ 84</w:t>
      </w:r>
    </w:p>
    <w:p w14:paraId="40C18FD9"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и&lt;,&gt; хотя (и&lt;,&gt; пока):</w:t>
      </w:r>
    </w:p>
    <w:p w14:paraId="5CB85B09" w14:textId="77777777" w:rsidR="00D91D69" w:rsidRPr="003E08AB" w:rsidRDefault="00D91D69" w:rsidP="006A031E">
      <w:pPr>
        <w:pStyle w:val="Style11"/>
        <w:widowControl/>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сложном предложении с сочинением</w:t>
      </w:r>
    </w:p>
    <w:p w14:paraId="278954FE" w14:textId="77777777" w:rsidR="00D91D69" w:rsidRPr="003E08AB" w:rsidRDefault="00D91D69" w:rsidP="006A031E">
      <w:pPr>
        <w:pStyle w:val="Style103"/>
        <w:widowControl/>
        <w:tabs>
          <w:tab w:val="left" w:leader="dot" w:pos="4322"/>
        </w:tabs>
        <w:spacing w:line="230" w:lineRule="exact"/>
        <w:ind w:left="426" w:right="-314" w:firstLine="425"/>
        <w:jc w:val="right"/>
        <w:rPr>
          <w:rStyle w:val="FontStyle171"/>
          <w:sz w:val="24"/>
          <w:szCs w:val="24"/>
          <w:lang w:val="ru-RU" w:eastAsia="ru-RU"/>
        </w:rPr>
      </w:pPr>
      <w:r w:rsidRPr="003E08AB">
        <w:rPr>
          <w:rStyle w:val="FontStyle171"/>
          <w:sz w:val="24"/>
          <w:szCs w:val="24"/>
          <w:lang w:val="ru-RU" w:eastAsia="ru-RU"/>
        </w:rPr>
        <w:t>и подчинением</w:t>
      </w:r>
      <w:r w:rsidRPr="003E08AB">
        <w:rPr>
          <w:rStyle w:val="FontStyle171"/>
          <w:sz w:val="24"/>
          <w:szCs w:val="24"/>
          <w:lang w:val="ru-RU" w:eastAsia="ru-RU"/>
        </w:rPr>
        <w:tab/>
        <w:t>§ 123</w:t>
      </w:r>
    </w:p>
    <w:p w14:paraId="5A8E5D41"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кажется:</w:t>
      </w:r>
    </w:p>
    <w:p w14:paraId="229C5D4F" w14:textId="77777777" w:rsidR="00D91D69" w:rsidRPr="003E08AB" w:rsidRDefault="00D91D69" w:rsidP="006A031E">
      <w:pPr>
        <w:pStyle w:val="Style11"/>
        <w:widowControl/>
        <w:tabs>
          <w:tab w:val="left" w:leader="dot" w:pos="379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t>§ 91, прим. 1, п. а)</w:t>
      </w:r>
    </w:p>
    <w:p w14:paraId="63B4593E"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казалось (казалось бы):</w:t>
      </w:r>
    </w:p>
    <w:p w14:paraId="18D08C8C" w14:textId="77777777" w:rsidR="00D91D69" w:rsidRPr="003E08AB" w:rsidRDefault="00D91D69" w:rsidP="006A031E">
      <w:pPr>
        <w:pStyle w:val="Style11"/>
        <w:widowControl/>
        <w:tabs>
          <w:tab w:val="left" w:leader="dot" w:pos="3794"/>
        </w:tabs>
        <w:spacing w:line="230" w:lineRule="exact"/>
        <w:ind w:left="426" w:right="-314" w:firstLine="425"/>
        <w:rPr>
          <w:rStyle w:val="FontStyle162"/>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t xml:space="preserve">§ 91, прим. 1, п. </w:t>
      </w:r>
      <w:r w:rsidRPr="003E08AB">
        <w:rPr>
          <w:rStyle w:val="FontStyle162"/>
          <w:sz w:val="24"/>
          <w:szCs w:val="24"/>
          <w:lang w:val="ru-RU" w:eastAsia="ru-RU"/>
        </w:rPr>
        <w:t>а)</w:t>
      </w:r>
    </w:p>
    <w:p w14:paraId="13AC955A" w14:textId="77777777" w:rsidR="00D91D69" w:rsidRPr="003E08AB" w:rsidRDefault="00D91D69" w:rsidP="006A031E">
      <w:pPr>
        <w:pStyle w:val="Style16"/>
        <w:widowControl/>
        <w:spacing w:before="10"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как (союз):</w:t>
      </w:r>
    </w:p>
    <w:p w14:paraId="5EEA63E7" w14:textId="77777777" w:rsidR="00D91D69" w:rsidRPr="003E08AB" w:rsidRDefault="00D91D69" w:rsidP="006A031E">
      <w:pPr>
        <w:pStyle w:val="Style11"/>
        <w:widowControl/>
        <w:tabs>
          <w:tab w:val="left" w:leader="dot" w:pos="5009"/>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t>§ 88</w:t>
      </w:r>
    </w:p>
    <w:p w14:paraId="61077653" w14:textId="77777777" w:rsidR="00D91D69" w:rsidRPr="003E08AB" w:rsidRDefault="00D91D69" w:rsidP="006A031E">
      <w:pPr>
        <w:pStyle w:val="Style11"/>
        <w:widowControl/>
        <w:tabs>
          <w:tab w:val="left" w:leader="dot" w:pos="4925"/>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115</w:t>
      </w:r>
    </w:p>
    <w:p w14:paraId="76532D15" w14:textId="77777777" w:rsidR="00D91D69" w:rsidRPr="003E08AB" w:rsidRDefault="00D91D69" w:rsidP="006A031E">
      <w:pPr>
        <w:pStyle w:val="Style11"/>
        <w:widowControl/>
        <w:tabs>
          <w:tab w:val="left" w:leader="dot" w:pos="5011"/>
        </w:tabs>
        <w:spacing w:before="2"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роли вводящего приложение</w:t>
      </w:r>
      <w:r w:rsidRPr="003E08AB">
        <w:rPr>
          <w:rStyle w:val="FontStyle171"/>
          <w:sz w:val="24"/>
          <w:szCs w:val="24"/>
          <w:lang w:val="ru-RU" w:eastAsia="ru-RU"/>
        </w:rPr>
        <w:tab/>
        <w:t>§ 64</w:t>
      </w:r>
    </w:p>
    <w:p w14:paraId="6FF58426" w14:textId="77777777" w:rsidR="00D91D69" w:rsidRPr="003E08AB" w:rsidRDefault="00D91D69" w:rsidP="006A031E">
      <w:pPr>
        <w:pStyle w:val="Style11"/>
        <w:widowControl/>
        <w:tabs>
          <w:tab w:val="left" w:leader="dot" w:pos="5011"/>
        </w:tabs>
        <w:spacing w:before="2" w:line="230" w:lineRule="exact"/>
        <w:ind w:left="426" w:right="-314" w:firstLine="425"/>
        <w:jc w:val="left"/>
        <w:rPr>
          <w:rStyle w:val="FontStyle171"/>
          <w:sz w:val="24"/>
          <w:szCs w:val="24"/>
          <w:lang w:val="ru-RU" w:eastAsia="ru-RU"/>
        </w:rPr>
        <w:sectPr w:rsidR="00D91D69" w:rsidRPr="003E08AB" w:rsidSect="006A031E">
          <w:type w:val="continuous"/>
          <w:pgSz w:w="11907" w:h="16840" w:code="9"/>
          <w:pgMar w:top="1224" w:right="1316" w:bottom="925" w:left="1393" w:header="709" w:footer="709" w:gutter="0"/>
          <w:cols w:space="720"/>
          <w:noEndnote/>
        </w:sectPr>
      </w:pPr>
    </w:p>
    <w:p w14:paraId="38DB9A05" w14:textId="77777777" w:rsidR="00D91D69" w:rsidRPr="003E08AB" w:rsidRDefault="00D91D69" w:rsidP="006A031E">
      <w:pPr>
        <w:pStyle w:val="Style16"/>
        <w:widowControl/>
        <w:spacing w:line="233" w:lineRule="exact"/>
        <w:ind w:left="426" w:right="-314" w:firstLine="425"/>
        <w:rPr>
          <w:rStyle w:val="FontStyle162"/>
          <w:sz w:val="24"/>
          <w:szCs w:val="24"/>
          <w:lang w:val="ru-RU" w:eastAsia="ru-RU"/>
        </w:rPr>
      </w:pPr>
      <w:r w:rsidRPr="003E08AB">
        <w:rPr>
          <w:rStyle w:val="FontStyle162"/>
          <w:sz w:val="24"/>
          <w:szCs w:val="24"/>
          <w:lang w:val="ru-RU" w:eastAsia="ru-RU"/>
        </w:rPr>
        <w:t>как (частица):</w:t>
      </w:r>
    </w:p>
    <w:p w14:paraId="5BB0812A" w14:textId="77777777" w:rsidR="00D91D69" w:rsidRPr="003E08AB" w:rsidRDefault="00D91D69" w:rsidP="006A031E">
      <w:pPr>
        <w:pStyle w:val="Style11"/>
        <w:widowControl/>
        <w:tabs>
          <w:tab w:val="left" w:leader="dot" w:pos="2191"/>
        </w:tabs>
        <w:spacing w:line="233" w:lineRule="exact"/>
        <w:ind w:left="426" w:right="-314" w:firstLine="425"/>
        <w:jc w:val="left"/>
        <w:rPr>
          <w:rStyle w:val="FontStyle171"/>
          <w:sz w:val="24"/>
          <w:szCs w:val="24"/>
          <w:lang w:val="ru-RU" w:eastAsia="ru-RU"/>
        </w:rPr>
      </w:pPr>
      <w:r w:rsidRPr="003E08AB">
        <w:rPr>
          <w:rStyle w:val="FontStyle171"/>
          <w:sz w:val="24"/>
          <w:szCs w:val="24"/>
          <w:lang w:val="ru-RU" w:eastAsia="ru-RU"/>
        </w:rPr>
        <w:t>перед сказуемым</w:t>
      </w:r>
      <w:r w:rsidRPr="003E08AB">
        <w:rPr>
          <w:rStyle w:val="FontStyle171"/>
          <w:sz w:val="24"/>
          <w:szCs w:val="24"/>
          <w:lang w:val="ru-RU" w:eastAsia="ru-RU"/>
        </w:rPr>
        <w:tab/>
      </w:r>
    </w:p>
    <w:p w14:paraId="1D580FD0" w14:textId="77777777" w:rsidR="00D91D69" w:rsidRPr="003E08AB" w:rsidRDefault="00D91D69" w:rsidP="006A031E">
      <w:pPr>
        <w:pStyle w:val="Style11"/>
        <w:widowControl/>
        <w:spacing w:line="233" w:lineRule="exact"/>
        <w:ind w:left="426" w:right="-314" w:firstLine="425"/>
        <w:jc w:val="left"/>
        <w:rPr>
          <w:rStyle w:val="FontStyle171"/>
          <w:sz w:val="24"/>
          <w:szCs w:val="24"/>
          <w:lang w:val="ru-RU" w:eastAsia="ru-RU"/>
        </w:rPr>
      </w:pPr>
      <w:r w:rsidRPr="003E08AB">
        <w:rPr>
          <w:rStyle w:val="FontStyle171"/>
          <w:sz w:val="24"/>
          <w:szCs w:val="24"/>
          <w:lang w:val="ru-RU" w:eastAsia="ru-RU"/>
        </w:rPr>
        <w:t>в значении «в качестве»</w:t>
      </w:r>
    </w:p>
    <w:p w14:paraId="56635316" w14:textId="77777777" w:rsidR="00D91D69" w:rsidRPr="003E08AB" w:rsidRDefault="00D91D69" w:rsidP="006A031E">
      <w:pPr>
        <w:pStyle w:val="Style11"/>
        <w:widowControl/>
        <w:spacing w:before="214" w:line="233" w:lineRule="exact"/>
        <w:ind w:left="426" w:right="-314" w:firstLine="425"/>
        <w:rPr>
          <w:rStyle w:val="FontStyle171"/>
          <w:sz w:val="24"/>
          <w:szCs w:val="24"/>
        </w:rPr>
      </w:pPr>
      <w:r w:rsidRPr="003E08AB">
        <w:rPr>
          <w:rStyle w:val="FontStyle171"/>
          <w:sz w:val="24"/>
          <w:szCs w:val="24"/>
          <w:lang w:val="ru-RU" w:eastAsia="ru-RU"/>
        </w:rPr>
        <w:br w:type="column"/>
      </w:r>
      <w:r w:rsidRPr="003E08AB">
        <w:rPr>
          <w:rStyle w:val="FontStyle171"/>
          <w:sz w:val="24"/>
          <w:szCs w:val="24"/>
        </w:rPr>
        <w:t xml:space="preserve">. . . § 15, </w:t>
      </w:r>
      <w:r w:rsidRPr="003E08AB">
        <w:rPr>
          <w:rStyle w:val="FontStyle171"/>
          <w:sz w:val="24"/>
          <w:szCs w:val="24"/>
          <w:lang w:val="ru-RU"/>
        </w:rPr>
        <w:t xml:space="preserve">п. </w:t>
      </w:r>
      <w:r w:rsidRPr="003E08AB">
        <w:rPr>
          <w:rStyle w:val="FontStyle171"/>
          <w:sz w:val="24"/>
          <w:szCs w:val="24"/>
        </w:rPr>
        <w:t xml:space="preserve">5 § 64, </w:t>
      </w:r>
      <w:r w:rsidRPr="003E08AB">
        <w:rPr>
          <w:rStyle w:val="FontStyle171"/>
          <w:sz w:val="24"/>
          <w:szCs w:val="24"/>
          <w:lang w:val="ru-RU"/>
        </w:rPr>
        <w:t xml:space="preserve">прим. </w:t>
      </w:r>
      <w:r w:rsidRPr="003E08AB">
        <w:rPr>
          <w:rStyle w:val="FontStyle171"/>
          <w:sz w:val="24"/>
          <w:szCs w:val="24"/>
        </w:rPr>
        <w:t>2</w:t>
      </w:r>
    </w:p>
    <w:p w14:paraId="3B77597F" w14:textId="77777777" w:rsidR="00D91D69" w:rsidRPr="003E08AB" w:rsidRDefault="00D91D69" w:rsidP="006A031E">
      <w:pPr>
        <w:pStyle w:val="Style11"/>
        <w:widowControl/>
        <w:spacing w:before="214" w:line="233" w:lineRule="exact"/>
        <w:ind w:left="426" w:right="-314" w:firstLine="425"/>
        <w:rPr>
          <w:rStyle w:val="FontStyle171"/>
          <w:sz w:val="24"/>
          <w:szCs w:val="24"/>
        </w:rPr>
        <w:sectPr w:rsidR="00D91D69" w:rsidRPr="003E08AB" w:rsidSect="006A031E">
          <w:type w:val="continuous"/>
          <w:pgSz w:w="11907" w:h="16840" w:code="9"/>
          <w:pgMar w:top="1224" w:right="1589" w:bottom="925" w:left="1419" w:header="709" w:footer="709" w:gutter="0"/>
          <w:cols w:space="720"/>
          <w:noEndnote/>
        </w:sectPr>
      </w:pPr>
    </w:p>
    <w:p w14:paraId="6CB12331" w14:textId="77777777" w:rsidR="00D91D69" w:rsidRPr="003E08AB" w:rsidRDefault="00D91D69" w:rsidP="006A031E">
      <w:pPr>
        <w:pStyle w:val="Style103"/>
        <w:widowControl/>
        <w:spacing w:before="41" w:line="218" w:lineRule="exact"/>
        <w:ind w:left="426" w:right="-314" w:firstLine="425"/>
        <w:rPr>
          <w:rStyle w:val="FontStyle171"/>
          <w:sz w:val="24"/>
          <w:szCs w:val="24"/>
          <w:lang w:val="ru-RU" w:eastAsia="ru-RU"/>
        </w:rPr>
      </w:pPr>
      <w:r w:rsidRPr="003E08AB">
        <w:rPr>
          <w:rStyle w:val="FontStyle162"/>
          <w:sz w:val="24"/>
          <w:szCs w:val="24"/>
          <w:lang w:val="ru-RU" w:eastAsia="ru-RU"/>
        </w:rPr>
        <w:t xml:space="preserve">как </w:t>
      </w:r>
      <w:r w:rsidRPr="003E08AB">
        <w:rPr>
          <w:rStyle w:val="FontStyle171"/>
          <w:sz w:val="24"/>
          <w:szCs w:val="24"/>
          <w:lang w:val="ru-RU" w:eastAsia="ru-RU"/>
        </w:rPr>
        <w:t>будто:</w:t>
      </w:r>
    </w:p>
    <w:p w14:paraId="62A008A2" w14:textId="77777777" w:rsidR="00D91D69" w:rsidRPr="003E08AB" w:rsidRDefault="00D91D69" w:rsidP="006A031E">
      <w:pPr>
        <w:pStyle w:val="Style103"/>
        <w:widowControl/>
        <w:tabs>
          <w:tab w:val="left" w:leader="dot" w:pos="4980"/>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t>§ 88</w:t>
      </w:r>
    </w:p>
    <w:p w14:paraId="3078162E" w14:textId="77777777" w:rsidR="00D91D69" w:rsidRPr="003E08AB" w:rsidRDefault="00D91D69" w:rsidP="006A031E">
      <w:pPr>
        <w:pStyle w:val="Style103"/>
        <w:widowControl/>
        <w:tabs>
          <w:tab w:val="left" w:leader="dot" w:pos="4891"/>
        </w:tabs>
        <w:spacing w:line="218"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§115</w:t>
      </w:r>
    </w:p>
    <w:p w14:paraId="09F7A8B3" w14:textId="77777777" w:rsidR="00D91D69" w:rsidRPr="003E08AB" w:rsidRDefault="00D91D69" w:rsidP="006A031E">
      <w:pPr>
        <w:pStyle w:val="Style16"/>
        <w:widowControl/>
        <w:spacing w:before="46"/>
        <w:ind w:left="426" w:right="-314" w:firstLine="425"/>
        <w:rPr>
          <w:rStyle w:val="FontStyle162"/>
          <w:sz w:val="24"/>
          <w:szCs w:val="24"/>
          <w:lang w:val="ru-RU" w:eastAsia="ru-RU"/>
        </w:rPr>
      </w:pPr>
      <w:r w:rsidRPr="003E08AB">
        <w:rPr>
          <w:rStyle w:val="FontStyle162"/>
          <w:sz w:val="24"/>
          <w:szCs w:val="24"/>
          <w:lang w:val="ru-RU" w:eastAsia="ru-RU"/>
        </w:rPr>
        <w:t>как всегда:</w:t>
      </w:r>
    </w:p>
    <w:p w14:paraId="7D0F812A" w14:textId="77777777" w:rsidR="00D91D69" w:rsidRPr="003E08AB" w:rsidRDefault="00D91D69" w:rsidP="006A031E">
      <w:pPr>
        <w:pStyle w:val="Style103"/>
        <w:widowControl/>
        <w:tabs>
          <w:tab w:val="left" w:leader="dot" w:pos="4982"/>
        </w:tabs>
        <w:spacing w:before="29" w:line="240" w:lineRule="auto"/>
        <w:ind w:left="426" w:right="-314" w:firstLine="425"/>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89</w:t>
      </w:r>
    </w:p>
    <w:p w14:paraId="56DB138E" w14:textId="77777777" w:rsidR="00D91D69" w:rsidRPr="003E08AB" w:rsidRDefault="00D91D69" w:rsidP="006A031E">
      <w:pPr>
        <w:pStyle w:val="Style16"/>
        <w:widowControl/>
        <w:spacing w:before="17" w:line="223" w:lineRule="exact"/>
        <w:ind w:left="426" w:right="-314" w:firstLine="425"/>
        <w:rPr>
          <w:rStyle w:val="FontStyle162"/>
          <w:sz w:val="24"/>
          <w:szCs w:val="24"/>
          <w:lang w:val="ru-RU" w:eastAsia="ru-RU"/>
        </w:rPr>
      </w:pPr>
      <w:r w:rsidRPr="003E08AB">
        <w:rPr>
          <w:rStyle w:val="FontStyle162"/>
          <w:sz w:val="24"/>
          <w:szCs w:val="24"/>
          <w:lang w:val="ru-RU" w:eastAsia="ru-RU"/>
        </w:rPr>
        <w:t>как видно:</w:t>
      </w:r>
    </w:p>
    <w:p w14:paraId="2D8A0C9F" w14:textId="77777777" w:rsidR="00D91D69" w:rsidRPr="003E08AB" w:rsidRDefault="00D91D69" w:rsidP="006A031E">
      <w:pPr>
        <w:pStyle w:val="Style103"/>
        <w:widowControl/>
        <w:tabs>
          <w:tab w:val="left" w:leader="dot" w:pos="3773"/>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а)</w:t>
      </w:r>
    </w:p>
    <w:p w14:paraId="24130807" w14:textId="77777777" w:rsidR="00D91D69" w:rsidRPr="003E08AB" w:rsidRDefault="00D91D69" w:rsidP="006A031E">
      <w:pPr>
        <w:pStyle w:val="Style16"/>
        <w:widowControl/>
        <w:spacing w:before="5"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ни в чем не бывало:</w:t>
      </w:r>
    </w:p>
    <w:p w14:paraId="0927CD56" w14:textId="77777777" w:rsidR="00D91D69" w:rsidRPr="003E08AB" w:rsidRDefault="00D91D69" w:rsidP="006A031E">
      <w:pPr>
        <w:pStyle w:val="Style103"/>
        <w:widowControl/>
        <w:tabs>
          <w:tab w:val="left" w:leader="dot" w:pos="4577"/>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1</w:t>
      </w:r>
    </w:p>
    <w:p w14:paraId="56FD1915" w14:textId="77777777" w:rsidR="00D91D69" w:rsidRPr="003E08AB" w:rsidRDefault="00D91D69" w:rsidP="006A031E">
      <w:pPr>
        <w:pStyle w:val="Style16"/>
        <w:widowControl/>
        <w:spacing w:before="7"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видишь (как видите):</w:t>
      </w:r>
    </w:p>
    <w:p w14:paraId="46B8275A" w14:textId="77777777" w:rsidR="00D91D69" w:rsidRPr="003E08AB" w:rsidRDefault="00D91D69" w:rsidP="006A031E">
      <w:pPr>
        <w:pStyle w:val="Style103"/>
        <w:widowControl/>
        <w:tabs>
          <w:tab w:val="left" w:leader="dot" w:pos="3775"/>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а)</w:t>
      </w:r>
    </w:p>
    <w:p w14:paraId="21CA70AD" w14:textId="77777777" w:rsidR="00D91D69" w:rsidRPr="003E08AB" w:rsidRDefault="00D91D69" w:rsidP="006A031E">
      <w:pPr>
        <w:pStyle w:val="Style16"/>
        <w:widowControl/>
        <w:spacing w:before="5"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говорят (как говорится):</w:t>
      </w:r>
    </w:p>
    <w:p w14:paraId="6E51738A" w14:textId="77777777" w:rsidR="00D91D69" w:rsidRPr="003E08AB" w:rsidRDefault="00D91D69" w:rsidP="006A031E">
      <w:pPr>
        <w:pStyle w:val="Style103"/>
        <w:widowControl/>
        <w:tabs>
          <w:tab w:val="left" w:leader="dot" w:pos="3790"/>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г)</w:t>
      </w:r>
    </w:p>
    <w:p w14:paraId="45CA550A" w14:textId="77777777" w:rsidR="00D91D69" w:rsidRPr="003E08AB" w:rsidRDefault="00D91D69" w:rsidP="006A031E">
      <w:pPr>
        <w:pStyle w:val="Style16"/>
        <w:widowControl/>
        <w:spacing w:before="10"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и:</w:t>
      </w:r>
    </w:p>
    <w:p w14:paraId="7E2D4DA6" w14:textId="77777777" w:rsidR="00D91D69" w:rsidRPr="003E08AB" w:rsidRDefault="00D91D69" w:rsidP="006A031E">
      <w:pPr>
        <w:pStyle w:val="Style103"/>
        <w:widowControl/>
        <w:tabs>
          <w:tab w:val="left" w:leader="dot" w:pos="4997"/>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t>§ 89</w:t>
      </w:r>
    </w:p>
    <w:p w14:paraId="2B08E486" w14:textId="77777777" w:rsidR="00D91D69" w:rsidRPr="003E08AB" w:rsidRDefault="00D91D69" w:rsidP="006A031E">
      <w:pPr>
        <w:pStyle w:val="Style16"/>
        <w:widowControl/>
        <w:spacing w:before="7"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исключение:</w:t>
      </w:r>
    </w:p>
    <w:p w14:paraId="0F33AF0A" w14:textId="77777777" w:rsidR="00D91D69" w:rsidRPr="003E08AB" w:rsidRDefault="00D91D69" w:rsidP="006A031E">
      <w:pPr>
        <w:pStyle w:val="Style103"/>
        <w:widowControl/>
        <w:tabs>
          <w:tab w:val="left" w:leader="dot" w:pos="4994"/>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89</w:t>
      </w:r>
    </w:p>
    <w:p w14:paraId="4CCEDB9D" w14:textId="77777777" w:rsidR="00D91D69" w:rsidRPr="003E08AB" w:rsidRDefault="00D91D69" w:rsidP="006A031E">
      <w:pPr>
        <w:pStyle w:val="Style16"/>
        <w:widowControl/>
        <w:spacing w:before="46"/>
        <w:ind w:left="426" w:right="-314" w:firstLine="425"/>
        <w:jc w:val="both"/>
        <w:rPr>
          <w:rStyle w:val="FontStyle162"/>
          <w:sz w:val="24"/>
          <w:szCs w:val="24"/>
          <w:lang w:val="ru-RU" w:eastAsia="ru-RU"/>
        </w:rPr>
      </w:pPr>
      <w:r w:rsidRPr="003E08AB">
        <w:rPr>
          <w:rStyle w:val="FontStyle162"/>
          <w:sz w:val="24"/>
          <w:szCs w:val="24"/>
          <w:lang w:val="ru-RU" w:eastAsia="ru-RU"/>
        </w:rPr>
        <w:t>как назло:</w:t>
      </w:r>
    </w:p>
    <w:p w14:paraId="36CBECBA" w14:textId="77777777" w:rsidR="00D91D69" w:rsidRPr="003E08AB" w:rsidRDefault="00D91D69" w:rsidP="006A031E">
      <w:pPr>
        <w:pStyle w:val="Style103"/>
        <w:widowControl/>
        <w:tabs>
          <w:tab w:val="left" w:leader="dot" w:pos="4519"/>
        </w:tabs>
        <w:spacing w:before="31" w:line="240" w:lineRule="auto"/>
        <w:ind w:left="426" w:right="-314" w:firstLine="425"/>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91, п. в)</w:t>
      </w:r>
    </w:p>
    <w:p w14:paraId="48457B7A" w14:textId="77777777" w:rsidR="00D91D69" w:rsidRPr="003E08AB" w:rsidRDefault="00D91D69" w:rsidP="006A031E">
      <w:pPr>
        <w:pStyle w:val="Style16"/>
        <w:widowControl/>
        <w:spacing w:before="22" w:line="221" w:lineRule="exact"/>
        <w:ind w:left="426" w:right="-314" w:firstLine="425"/>
        <w:rPr>
          <w:rStyle w:val="FontStyle162"/>
          <w:sz w:val="24"/>
          <w:szCs w:val="24"/>
          <w:lang w:val="ru-RU" w:eastAsia="ru-RU"/>
        </w:rPr>
      </w:pPr>
      <w:r w:rsidRPr="003E08AB">
        <w:rPr>
          <w:rStyle w:val="FontStyle162"/>
          <w:sz w:val="24"/>
          <w:szCs w:val="24"/>
          <w:lang w:val="ru-RU" w:eastAsia="ru-RU"/>
        </w:rPr>
        <w:t>как например:</w:t>
      </w:r>
    </w:p>
    <w:p w14:paraId="2C9EE458" w14:textId="77777777" w:rsidR="00D91D69" w:rsidRPr="003E08AB" w:rsidRDefault="00D91D69" w:rsidP="006A031E">
      <w:pPr>
        <w:pStyle w:val="Style103"/>
        <w:widowControl/>
        <w:tabs>
          <w:tab w:val="left" w:leader="dot" w:pos="5002"/>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t>§ 89</w:t>
      </w:r>
    </w:p>
    <w:p w14:paraId="66AAC275" w14:textId="77777777" w:rsidR="00D91D69" w:rsidRPr="003E08AB" w:rsidRDefault="00D91D69" w:rsidP="006A031E">
      <w:pPr>
        <w:pStyle w:val="Style103"/>
        <w:widowControl/>
        <w:tabs>
          <w:tab w:val="left" w:leader="dot" w:pos="5002"/>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33</w:t>
      </w:r>
    </w:p>
    <w:p w14:paraId="3FF2EF13" w14:textId="77777777" w:rsidR="00D91D69" w:rsidRPr="003E08AB" w:rsidRDefault="00D91D69" w:rsidP="006A031E">
      <w:pPr>
        <w:pStyle w:val="Style16"/>
        <w:widowControl/>
        <w:spacing w:before="10" w:line="223" w:lineRule="exact"/>
        <w:ind w:left="426" w:right="-314" w:firstLine="425"/>
        <w:rPr>
          <w:rStyle w:val="FontStyle162"/>
          <w:sz w:val="24"/>
          <w:szCs w:val="24"/>
          <w:lang w:val="ru-RU" w:eastAsia="ru-RU"/>
        </w:rPr>
      </w:pPr>
      <w:r w:rsidRPr="003E08AB">
        <w:rPr>
          <w:rStyle w:val="FontStyle162"/>
          <w:sz w:val="24"/>
          <w:szCs w:val="24"/>
          <w:lang w:val="ru-RU" w:eastAsia="ru-RU"/>
        </w:rPr>
        <w:t>как нарочно:</w:t>
      </w:r>
    </w:p>
    <w:p w14:paraId="65CA8D4F" w14:textId="77777777" w:rsidR="00D91D69" w:rsidRPr="003E08AB" w:rsidRDefault="00D91D69" w:rsidP="006A031E">
      <w:pPr>
        <w:pStyle w:val="Style103"/>
        <w:widowControl/>
        <w:tabs>
          <w:tab w:val="left" w:leader="dot" w:pos="5006"/>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89</w:t>
      </w:r>
    </w:p>
    <w:p w14:paraId="269BEEA3" w14:textId="77777777" w:rsidR="00D91D69" w:rsidRPr="003E08AB" w:rsidRDefault="00D91D69" w:rsidP="006A031E">
      <w:pPr>
        <w:pStyle w:val="Style16"/>
        <w:widowControl/>
        <w:spacing w:before="5"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ни говори (как ни говорите):</w:t>
      </w:r>
    </w:p>
    <w:p w14:paraId="471E9C03" w14:textId="77777777" w:rsidR="00D91D69" w:rsidRPr="003E08AB" w:rsidRDefault="00D91D69" w:rsidP="006A031E">
      <w:pPr>
        <w:pStyle w:val="Style103"/>
        <w:widowControl/>
        <w:tabs>
          <w:tab w:val="left" w:leader="dot" w:pos="3782"/>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д)</w:t>
      </w:r>
    </w:p>
    <w:p w14:paraId="7C53ECCA" w14:textId="77777777" w:rsidR="00D91D69" w:rsidRPr="003E08AB" w:rsidRDefault="00D91D69" w:rsidP="006A031E">
      <w:pPr>
        <w:pStyle w:val="Style16"/>
        <w:widowControl/>
        <w:spacing w:before="10"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ни странно:</w:t>
      </w:r>
    </w:p>
    <w:p w14:paraId="3AAFE916" w14:textId="77777777" w:rsidR="00D91D69" w:rsidRPr="003E08AB" w:rsidRDefault="00D91D69" w:rsidP="006A031E">
      <w:pPr>
        <w:pStyle w:val="Style103"/>
        <w:widowControl/>
        <w:tabs>
          <w:tab w:val="left" w:leader="dot" w:pos="3792"/>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в)</w:t>
      </w:r>
    </w:p>
    <w:p w14:paraId="098DB375" w14:textId="77777777" w:rsidR="00D91D69" w:rsidRPr="003E08AB" w:rsidRDefault="00D91D69" w:rsidP="006A031E">
      <w:pPr>
        <w:pStyle w:val="Style16"/>
        <w:widowControl/>
        <w:spacing w:before="10" w:line="223" w:lineRule="exact"/>
        <w:ind w:left="426" w:right="-314" w:firstLine="425"/>
        <w:jc w:val="both"/>
        <w:rPr>
          <w:rStyle w:val="FontStyle162"/>
          <w:sz w:val="24"/>
          <w:szCs w:val="24"/>
          <w:lang w:val="ru-RU" w:eastAsia="ru-RU"/>
        </w:rPr>
      </w:pPr>
      <w:r w:rsidRPr="003E08AB">
        <w:rPr>
          <w:rStyle w:val="FontStyle162"/>
          <w:sz w:val="24"/>
          <w:szCs w:val="24"/>
          <w:lang w:val="ru-RU" w:eastAsia="ru-RU"/>
        </w:rPr>
        <w:t>как раз (как раз когда):</w:t>
      </w:r>
    </w:p>
    <w:p w14:paraId="1C2A4767" w14:textId="77777777" w:rsidR="00D91D69" w:rsidRPr="003E08AB" w:rsidRDefault="00D91D69" w:rsidP="006A031E">
      <w:pPr>
        <w:pStyle w:val="Style103"/>
        <w:widowControl/>
        <w:tabs>
          <w:tab w:val="left" w:leader="dot" w:pos="4925"/>
        </w:tabs>
        <w:spacing w:line="223" w:lineRule="exact"/>
        <w:ind w:left="426" w:right="-314" w:firstLine="425"/>
        <w:jc w:val="both"/>
        <w:rPr>
          <w:rStyle w:val="FontStyle171"/>
          <w:sz w:val="24"/>
          <w:szCs w:val="24"/>
          <w:lang w:val="ru-RU" w:eastAsia="ru-RU"/>
        </w:rPr>
      </w:pPr>
      <w:r w:rsidRPr="003E08AB">
        <w:rPr>
          <w:rStyle w:val="FontStyle171"/>
          <w:sz w:val="24"/>
          <w:szCs w:val="24"/>
          <w:lang w:val="ru-RU" w:eastAsia="ru-RU"/>
        </w:rPr>
        <w:t>частица перед подчинительным союзом</w:t>
      </w:r>
      <w:r w:rsidRPr="003E08AB">
        <w:rPr>
          <w:rStyle w:val="FontStyle171"/>
          <w:sz w:val="24"/>
          <w:szCs w:val="24"/>
          <w:lang w:val="ru-RU" w:eastAsia="ru-RU"/>
        </w:rPr>
        <w:tab/>
        <w:t>§ 116</w:t>
      </w:r>
    </w:p>
    <w:p w14:paraId="1D02013A" w14:textId="77777777" w:rsidR="00D91D69" w:rsidRPr="003E08AB" w:rsidRDefault="00D91D69" w:rsidP="006A031E">
      <w:pPr>
        <w:pStyle w:val="Style16"/>
        <w:widowControl/>
        <w:spacing w:before="46"/>
        <w:ind w:left="426" w:right="-314" w:firstLine="425"/>
        <w:jc w:val="both"/>
        <w:rPr>
          <w:rStyle w:val="FontStyle162"/>
          <w:sz w:val="24"/>
          <w:szCs w:val="24"/>
          <w:lang w:val="ru-RU" w:eastAsia="ru-RU"/>
        </w:rPr>
      </w:pPr>
      <w:r w:rsidRPr="003E08AB">
        <w:rPr>
          <w:rStyle w:val="FontStyle162"/>
          <w:sz w:val="24"/>
          <w:szCs w:val="24"/>
          <w:lang w:val="ru-RU" w:eastAsia="ru-RU"/>
        </w:rPr>
        <w:t>как следует:</w:t>
      </w:r>
    </w:p>
    <w:p w14:paraId="70F5DA7F" w14:textId="77777777" w:rsidR="00D91D69" w:rsidRPr="003E08AB" w:rsidRDefault="00D91D69" w:rsidP="006A031E">
      <w:pPr>
        <w:pStyle w:val="Style103"/>
        <w:widowControl/>
        <w:tabs>
          <w:tab w:val="left" w:leader="dot" w:pos="4594"/>
        </w:tabs>
        <w:spacing w:before="31" w:line="240" w:lineRule="auto"/>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1</w:t>
      </w:r>
    </w:p>
    <w:p w14:paraId="22CC1E78" w14:textId="77777777" w:rsidR="00D91D69" w:rsidRPr="003E08AB" w:rsidRDefault="00D91D69" w:rsidP="006A031E">
      <w:pPr>
        <w:pStyle w:val="Style16"/>
        <w:widowControl/>
        <w:spacing w:before="48"/>
        <w:ind w:left="426" w:right="-314" w:firstLine="425"/>
        <w:rPr>
          <w:rStyle w:val="FontStyle162"/>
          <w:sz w:val="24"/>
          <w:szCs w:val="24"/>
          <w:lang w:val="ru-RU" w:eastAsia="ru-RU"/>
        </w:rPr>
      </w:pPr>
      <w:r w:rsidRPr="003E08AB">
        <w:rPr>
          <w:rStyle w:val="FontStyle162"/>
          <w:sz w:val="24"/>
          <w:szCs w:val="24"/>
          <w:lang w:val="ru-RU" w:eastAsia="ru-RU"/>
        </w:rPr>
        <w:t>как правило:</w:t>
      </w:r>
    </w:p>
    <w:p w14:paraId="0BB99D77" w14:textId="77777777" w:rsidR="00D91D69" w:rsidRPr="003E08AB" w:rsidRDefault="00D91D69" w:rsidP="006A031E">
      <w:pPr>
        <w:pStyle w:val="Style103"/>
        <w:widowControl/>
        <w:tabs>
          <w:tab w:val="left" w:leader="dot" w:pos="5014"/>
        </w:tabs>
        <w:spacing w:before="24" w:line="240" w:lineRule="auto"/>
        <w:ind w:left="426" w:right="-314" w:firstLine="425"/>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89</w:t>
      </w:r>
    </w:p>
    <w:p w14:paraId="6ADA96B9"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как сейчас:</w:t>
      </w:r>
    </w:p>
    <w:p w14:paraId="5ED535C2" w14:textId="77777777" w:rsidR="00D91D69" w:rsidRPr="003E08AB" w:rsidRDefault="00D91D69" w:rsidP="006A031E">
      <w:pPr>
        <w:pStyle w:val="Style103"/>
        <w:widowControl/>
        <w:tabs>
          <w:tab w:val="left" w:leader="dot" w:pos="5016"/>
        </w:tabs>
        <w:spacing w:before="26" w:line="240" w:lineRule="auto"/>
        <w:ind w:left="426" w:right="-314" w:firstLine="425"/>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89</w:t>
      </w:r>
    </w:p>
    <w:p w14:paraId="347C4BBD"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как теперь:</w:t>
      </w:r>
    </w:p>
    <w:p w14:paraId="1F725998" w14:textId="77777777" w:rsidR="00D91D69" w:rsidRPr="003E08AB" w:rsidRDefault="00D91D69" w:rsidP="006A031E">
      <w:pPr>
        <w:pStyle w:val="Style103"/>
        <w:widowControl/>
        <w:tabs>
          <w:tab w:val="left" w:leader="dot" w:pos="5016"/>
        </w:tabs>
        <w:spacing w:before="24" w:line="240" w:lineRule="auto"/>
        <w:ind w:left="426" w:right="-314" w:firstLine="425"/>
        <w:rPr>
          <w:rStyle w:val="FontStyle171"/>
          <w:sz w:val="24"/>
          <w:szCs w:val="24"/>
          <w:lang w:val="ru-RU"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t>§ 89</w:t>
      </w:r>
    </w:p>
    <w:p w14:paraId="00E3DE16" w14:textId="77777777" w:rsidR="00D91D69" w:rsidRPr="003E08AB" w:rsidRDefault="00D91D69" w:rsidP="006A031E">
      <w:pPr>
        <w:pStyle w:val="Style16"/>
        <w:widowControl/>
        <w:spacing w:before="58"/>
        <w:ind w:left="426" w:right="-314" w:firstLine="425"/>
        <w:rPr>
          <w:rStyle w:val="FontStyle162"/>
          <w:sz w:val="24"/>
          <w:szCs w:val="24"/>
          <w:lang w:val="ru-RU" w:eastAsia="ru-RU"/>
        </w:rPr>
      </w:pPr>
      <w:r w:rsidRPr="003E08AB">
        <w:rPr>
          <w:rStyle w:val="FontStyle162"/>
          <w:sz w:val="24"/>
          <w:szCs w:val="24"/>
          <w:lang w:val="ru-RU" w:eastAsia="ru-RU"/>
        </w:rPr>
        <w:t>как то:</w:t>
      </w:r>
    </w:p>
    <w:p w14:paraId="40CB9881" w14:textId="77777777" w:rsidR="00D91D69" w:rsidRPr="003E08AB" w:rsidRDefault="00D91D69" w:rsidP="006A031E">
      <w:pPr>
        <w:pStyle w:val="Style103"/>
        <w:widowControl/>
        <w:tabs>
          <w:tab w:val="left" w:leader="dot" w:pos="5021"/>
        </w:tabs>
        <w:spacing w:before="14" w:line="240" w:lineRule="auto"/>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33</w:t>
      </w:r>
    </w:p>
    <w:p w14:paraId="5DA674A3" w14:textId="77777777" w:rsidR="00D91D69" w:rsidRPr="003E08AB" w:rsidRDefault="00D91D69" w:rsidP="006A031E">
      <w:pPr>
        <w:pStyle w:val="Style16"/>
        <w:widowControl/>
        <w:spacing w:before="41"/>
        <w:ind w:left="426" w:right="-314" w:firstLine="425"/>
        <w:rPr>
          <w:rStyle w:val="FontStyle162"/>
          <w:sz w:val="24"/>
          <w:szCs w:val="24"/>
          <w:lang w:val="ru-RU" w:eastAsia="ru-RU"/>
        </w:rPr>
      </w:pPr>
      <w:r w:rsidRPr="003E08AB">
        <w:rPr>
          <w:rStyle w:val="FontStyle162"/>
          <w:sz w:val="24"/>
          <w:szCs w:val="24"/>
          <w:lang w:val="ru-RU" w:eastAsia="ru-RU"/>
        </w:rPr>
        <w:t>как следствие:</w:t>
      </w:r>
    </w:p>
    <w:p w14:paraId="55D58C79" w14:textId="77777777" w:rsidR="00D91D69" w:rsidRPr="003E08AB" w:rsidRDefault="00D91D69" w:rsidP="006A031E">
      <w:pPr>
        <w:pStyle w:val="Style98"/>
        <w:widowControl/>
        <w:tabs>
          <w:tab w:val="left" w:leader="dot" w:pos="4978"/>
        </w:tabs>
        <w:spacing w:before="38" w:line="240" w:lineRule="auto"/>
        <w:ind w:left="426" w:right="-314" w:firstLine="425"/>
        <w:jc w:val="left"/>
        <w:rPr>
          <w:rStyle w:val="FontStyle171"/>
          <w:sz w:val="24"/>
          <w:szCs w:val="24"/>
          <w:lang w:eastAsia="ru-RU"/>
        </w:rPr>
      </w:pPr>
      <w:r w:rsidRPr="003E08AB">
        <w:rPr>
          <w:rStyle w:val="FontStyle171"/>
          <w:sz w:val="24"/>
          <w:szCs w:val="24"/>
          <w:lang w:val="ru-RU" w:eastAsia="ru-RU"/>
        </w:rPr>
        <w:t>обособленный оборот</w:t>
      </w:r>
      <w:r w:rsidRPr="003E08AB">
        <w:rPr>
          <w:rStyle w:val="FontStyle171"/>
          <w:sz w:val="24"/>
          <w:szCs w:val="24"/>
          <w:lang w:val="ru-RU" w:eastAsia="ru-RU"/>
        </w:rPr>
        <w:tab/>
      </w:r>
      <w:r w:rsidRPr="003E08AB">
        <w:rPr>
          <w:rStyle w:val="FontStyle171"/>
          <w:sz w:val="24"/>
          <w:szCs w:val="24"/>
          <w:lang w:eastAsia="ru-RU"/>
        </w:rPr>
        <w:t>§ 89</w:t>
      </w:r>
    </w:p>
    <w:p w14:paraId="7C7AD013" w14:textId="77777777" w:rsidR="00D91D69" w:rsidRPr="003E08AB" w:rsidRDefault="00D91D69" w:rsidP="006A031E">
      <w:pPr>
        <w:pStyle w:val="Style16"/>
        <w:widowControl/>
        <w:spacing w:before="58"/>
        <w:ind w:left="426" w:right="-314" w:firstLine="425"/>
        <w:rPr>
          <w:rStyle w:val="FontStyle162"/>
          <w:sz w:val="24"/>
          <w:szCs w:val="24"/>
          <w:lang w:val="ru-RU" w:eastAsia="ru-RU"/>
        </w:rPr>
      </w:pPr>
      <w:r w:rsidRPr="003E08AB">
        <w:rPr>
          <w:rStyle w:val="FontStyle162"/>
          <w:sz w:val="24"/>
          <w:szCs w:val="24"/>
          <w:lang w:val="ru-RU" w:eastAsia="ru-RU"/>
        </w:rPr>
        <w:t>как... так и:</w:t>
      </w:r>
    </w:p>
    <w:p w14:paraId="0E8D6C1B" w14:textId="77777777" w:rsidR="00D91D69" w:rsidRPr="003E08AB" w:rsidRDefault="00D91D69" w:rsidP="006A031E">
      <w:pPr>
        <w:pStyle w:val="Style98"/>
        <w:widowControl/>
        <w:spacing w:line="240" w:lineRule="exact"/>
        <w:ind w:left="426" w:right="-314" w:firstLine="425"/>
        <w:rPr>
          <w:rStyle w:val="FontStyle162"/>
          <w:sz w:val="24"/>
          <w:szCs w:val="24"/>
          <w:lang w:val="ru-RU" w:eastAsia="ru-RU"/>
        </w:rPr>
      </w:pPr>
      <w:r w:rsidRPr="003E08AB">
        <w:rPr>
          <w:rStyle w:val="FontStyle171"/>
          <w:sz w:val="24"/>
          <w:szCs w:val="24"/>
          <w:lang w:val="ru-RU" w:eastAsia="ru-RU"/>
        </w:rPr>
        <w:t>двойной союз при однородных членах предложения</w:t>
      </w:r>
      <w:r w:rsidRPr="003E08AB">
        <w:rPr>
          <w:rStyle w:val="FontStyle171"/>
          <w:spacing w:val="60"/>
          <w:sz w:val="24"/>
          <w:szCs w:val="24"/>
          <w:lang w:eastAsia="ru-RU"/>
        </w:rPr>
        <w:t>....</w:t>
      </w:r>
      <w:r w:rsidRPr="003E08AB">
        <w:rPr>
          <w:rStyle w:val="FontStyle171"/>
          <w:sz w:val="24"/>
          <w:szCs w:val="24"/>
          <w:lang w:eastAsia="ru-RU"/>
        </w:rPr>
        <w:t xml:space="preserve"> § 29 </w:t>
      </w:r>
      <w:r w:rsidRPr="003E08AB">
        <w:rPr>
          <w:rStyle w:val="FontStyle162"/>
          <w:sz w:val="24"/>
          <w:szCs w:val="24"/>
          <w:lang w:val="ru-RU" w:eastAsia="ru-RU"/>
        </w:rPr>
        <w:t>как только:</w:t>
      </w:r>
    </w:p>
    <w:p w14:paraId="6278FD61" w14:textId="77777777" w:rsidR="00D91D69" w:rsidRPr="003E08AB" w:rsidRDefault="00D91D69" w:rsidP="006A031E">
      <w:pPr>
        <w:pStyle w:val="Style98"/>
        <w:widowControl/>
        <w:tabs>
          <w:tab w:val="left" w:leader="dot" w:pos="4896"/>
        </w:tabs>
        <w:spacing w:line="233"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569D6D92" w14:textId="77777777" w:rsidR="00D91D69" w:rsidRPr="003E08AB" w:rsidRDefault="00D91D69" w:rsidP="006A031E">
      <w:pPr>
        <w:pStyle w:val="Style16"/>
        <w:widowControl/>
        <w:spacing w:before="2" w:line="233" w:lineRule="exact"/>
        <w:ind w:left="426" w:right="-314" w:firstLine="425"/>
        <w:jc w:val="both"/>
        <w:rPr>
          <w:rStyle w:val="FontStyle162"/>
          <w:sz w:val="24"/>
          <w:szCs w:val="24"/>
          <w:lang w:val="ru-RU" w:eastAsia="ru-RU"/>
        </w:rPr>
      </w:pPr>
      <w:r w:rsidRPr="003E08AB">
        <w:rPr>
          <w:rStyle w:val="FontStyle162"/>
          <w:sz w:val="24"/>
          <w:szCs w:val="24"/>
          <w:lang w:val="ru-RU" w:eastAsia="ru-RU"/>
        </w:rPr>
        <w:t>как хочешь (как хотите):</w:t>
      </w:r>
    </w:p>
    <w:p w14:paraId="70815320" w14:textId="77777777" w:rsidR="00D91D69" w:rsidRPr="003E08AB" w:rsidRDefault="00D91D69" w:rsidP="006A031E">
      <w:pPr>
        <w:pStyle w:val="Style98"/>
        <w:widowControl/>
        <w:tabs>
          <w:tab w:val="left" w:leader="dot" w:pos="3782"/>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з)</w:t>
      </w:r>
    </w:p>
    <w:p w14:paraId="2C5EF1B4" w14:textId="77777777" w:rsidR="00D91D69" w:rsidRPr="003E08AB" w:rsidRDefault="00D91D69" w:rsidP="006A031E">
      <w:pPr>
        <w:pStyle w:val="Style16"/>
        <w:widowControl/>
        <w:spacing w:line="233" w:lineRule="exact"/>
        <w:ind w:left="426" w:right="-314" w:firstLine="425"/>
        <w:jc w:val="both"/>
        <w:rPr>
          <w:rStyle w:val="FontStyle162"/>
          <w:sz w:val="24"/>
          <w:szCs w:val="24"/>
          <w:lang w:val="ru-RU" w:eastAsia="ru-RU"/>
        </w:rPr>
      </w:pPr>
      <w:r w:rsidRPr="003E08AB">
        <w:rPr>
          <w:rStyle w:val="FontStyle162"/>
          <w:sz w:val="24"/>
          <w:szCs w:val="24"/>
          <w:lang w:val="ru-RU" w:eastAsia="ru-RU"/>
        </w:rPr>
        <w:t>к несчастью (к моему, нашему):</w:t>
      </w:r>
    </w:p>
    <w:p w14:paraId="516B62A0" w14:textId="77777777" w:rsidR="00D91D69" w:rsidRPr="003E08AB" w:rsidRDefault="00D91D69" w:rsidP="006A031E">
      <w:pPr>
        <w:pStyle w:val="Style98"/>
        <w:widowControl/>
        <w:tabs>
          <w:tab w:val="left" w:leader="dot" w:pos="3773"/>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в)</w:t>
      </w:r>
    </w:p>
    <w:p w14:paraId="1FB384F8" w14:textId="77777777" w:rsidR="00D91D69" w:rsidRPr="003E08AB" w:rsidRDefault="00D91D69" w:rsidP="006A031E">
      <w:pPr>
        <w:pStyle w:val="Style16"/>
        <w:widowControl/>
        <w:spacing w:before="7" w:line="233" w:lineRule="exact"/>
        <w:ind w:left="426" w:right="-314" w:firstLine="425"/>
        <w:jc w:val="both"/>
        <w:rPr>
          <w:rStyle w:val="FontStyle162"/>
          <w:sz w:val="24"/>
          <w:szCs w:val="24"/>
          <w:lang w:val="ru-RU" w:eastAsia="ru-RU"/>
        </w:rPr>
      </w:pPr>
      <w:r w:rsidRPr="003E08AB">
        <w:rPr>
          <w:rStyle w:val="FontStyle162"/>
          <w:sz w:val="24"/>
          <w:szCs w:val="24"/>
          <w:lang w:val="ru-RU" w:eastAsia="ru-RU"/>
        </w:rPr>
        <w:t>когда:</w:t>
      </w:r>
    </w:p>
    <w:p w14:paraId="4500E6B3" w14:textId="77777777" w:rsidR="00D91D69" w:rsidRPr="003E08AB" w:rsidRDefault="00D91D69" w:rsidP="006A031E">
      <w:pPr>
        <w:pStyle w:val="Style98"/>
        <w:widowControl/>
        <w:tabs>
          <w:tab w:val="left" w:leader="dot" w:pos="4906"/>
        </w:tabs>
        <w:spacing w:before="26" w:line="240" w:lineRule="auto"/>
        <w:ind w:left="426" w:right="-314" w:firstLine="425"/>
        <w:jc w:val="lef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4E9F3B3E" w14:textId="77777777" w:rsidR="00D91D69" w:rsidRPr="003E08AB" w:rsidRDefault="00D91D69" w:rsidP="006A031E">
      <w:pPr>
        <w:pStyle w:val="Style16"/>
        <w:widowControl/>
        <w:spacing w:before="26" w:line="228" w:lineRule="exact"/>
        <w:ind w:left="426" w:right="-314" w:firstLine="425"/>
        <w:rPr>
          <w:rStyle w:val="FontStyle162"/>
          <w:sz w:val="24"/>
          <w:szCs w:val="24"/>
          <w:lang w:val="ru-RU" w:eastAsia="ru-RU"/>
        </w:rPr>
      </w:pPr>
      <w:r w:rsidRPr="003E08AB">
        <w:rPr>
          <w:rStyle w:val="FontStyle162"/>
          <w:sz w:val="24"/>
          <w:szCs w:val="24"/>
          <w:lang w:val="ru-RU" w:eastAsia="ru-RU"/>
        </w:rPr>
        <w:t>конечно:</w:t>
      </w:r>
    </w:p>
    <w:p w14:paraId="4DB087AC" w14:textId="77777777" w:rsidR="00D91D69" w:rsidRPr="003E08AB" w:rsidRDefault="00D91D69" w:rsidP="006A031E">
      <w:pPr>
        <w:pStyle w:val="Style98"/>
        <w:widowControl/>
        <w:tabs>
          <w:tab w:val="left" w:leader="dot" w:pos="3782"/>
        </w:tabs>
        <w:spacing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0851BCA3" w14:textId="77777777" w:rsidR="00D91D69" w:rsidRPr="003E08AB" w:rsidRDefault="00D91D69" w:rsidP="006A031E">
      <w:pPr>
        <w:pStyle w:val="Style16"/>
        <w:widowControl/>
        <w:spacing w:before="10" w:line="228" w:lineRule="exact"/>
        <w:ind w:left="426" w:right="-314" w:firstLine="425"/>
        <w:rPr>
          <w:rStyle w:val="FontStyle162"/>
          <w:sz w:val="24"/>
          <w:szCs w:val="24"/>
          <w:lang w:val="ru-RU" w:eastAsia="ru-RU"/>
        </w:rPr>
      </w:pPr>
      <w:r w:rsidRPr="003E08AB">
        <w:rPr>
          <w:rStyle w:val="FontStyle162"/>
          <w:sz w:val="24"/>
          <w:szCs w:val="24"/>
          <w:lang w:val="ru-RU" w:eastAsia="ru-RU"/>
        </w:rPr>
        <w:t>короче говоря:</w:t>
      </w:r>
    </w:p>
    <w:p w14:paraId="42BE62F3" w14:textId="77777777" w:rsidR="00D91D69" w:rsidRPr="003E08AB" w:rsidRDefault="00D91D69" w:rsidP="006A031E">
      <w:pPr>
        <w:pStyle w:val="Style98"/>
        <w:widowControl/>
        <w:tabs>
          <w:tab w:val="left" w:leader="dot" w:pos="3775"/>
        </w:tabs>
        <w:spacing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1CE6E4CA" w14:textId="77777777" w:rsidR="00D91D69" w:rsidRPr="003E08AB" w:rsidRDefault="00D91D69" w:rsidP="006A031E">
      <w:pPr>
        <w:pStyle w:val="Style16"/>
        <w:widowControl/>
        <w:spacing w:before="12" w:line="228" w:lineRule="exact"/>
        <w:ind w:left="426" w:right="-314" w:firstLine="425"/>
        <w:rPr>
          <w:rStyle w:val="FontStyle162"/>
          <w:sz w:val="24"/>
          <w:szCs w:val="24"/>
          <w:lang w:val="ru-RU" w:eastAsia="ru-RU"/>
        </w:rPr>
      </w:pPr>
      <w:r w:rsidRPr="003E08AB">
        <w:rPr>
          <w:rStyle w:val="FontStyle162"/>
          <w:sz w:val="24"/>
          <w:szCs w:val="24"/>
          <w:lang w:val="ru-RU" w:eastAsia="ru-RU"/>
        </w:rPr>
        <w:t>который (-ая, -ое):</w:t>
      </w:r>
    </w:p>
    <w:p w14:paraId="60E3CB0F" w14:textId="77777777" w:rsidR="00D91D69" w:rsidRPr="003E08AB" w:rsidRDefault="00D91D69" w:rsidP="006A031E">
      <w:pPr>
        <w:pStyle w:val="Style98"/>
        <w:widowControl/>
        <w:tabs>
          <w:tab w:val="left" w:leader="dot" w:pos="4908"/>
        </w:tabs>
        <w:spacing w:line="228" w:lineRule="exact"/>
        <w:ind w:left="426" w:right="-314" w:firstLine="425"/>
        <w:jc w:val="lef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§115</w:t>
      </w:r>
    </w:p>
    <w:p w14:paraId="1DF1E8B3" w14:textId="77777777" w:rsidR="00D91D69" w:rsidRPr="003E08AB" w:rsidRDefault="00D91D69" w:rsidP="006A031E">
      <w:pPr>
        <w:pStyle w:val="Style98"/>
        <w:widowControl/>
        <w:spacing w:before="2"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после деепричастия в определительной придаточной</w:t>
      </w:r>
    </w:p>
    <w:p w14:paraId="6478E43B" w14:textId="77777777" w:rsidR="00D91D69" w:rsidRPr="003E08AB" w:rsidRDefault="00D91D69" w:rsidP="006A031E">
      <w:pPr>
        <w:pStyle w:val="Style103"/>
        <w:widowControl/>
        <w:tabs>
          <w:tab w:val="left" w:leader="dot" w:pos="3994"/>
        </w:tabs>
        <w:spacing w:before="2" w:line="228" w:lineRule="exact"/>
        <w:ind w:left="426" w:right="-314" w:firstLine="425"/>
        <w:jc w:val="right"/>
        <w:rPr>
          <w:rStyle w:val="FontStyle171"/>
          <w:sz w:val="24"/>
          <w:szCs w:val="24"/>
          <w:lang w:eastAsia="ru-RU"/>
        </w:rPr>
      </w:pPr>
      <w:r w:rsidRPr="003E08AB">
        <w:rPr>
          <w:rStyle w:val="FontStyle171"/>
          <w:sz w:val="24"/>
          <w:szCs w:val="24"/>
          <w:lang w:val="ru-RU" w:eastAsia="ru-RU"/>
        </w:rPr>
        <w:t>части</w:t>
      </w:r>
      <w:r w:rsidRPr="003E08AB">
        <w:rPr>
          <w:rStyle w:val="FontStyle171"/>
          <w:sz w:val="24"/>
          <w:szCs w:val="24"/>
          <w:lang w:val="ru-RU" w:eastAsia="ru-RU"/>
        </w:rPr>
        <w:tab/>
      </w:r>
      <w:r w:rsidRPr="003E08AB">
        <w:rPr>
          <w:rStyle w:val="FontStyle171"/>
          <w:sz w:val="24"/>
          <w:szCs w:val="24"/>
          <w:lang w:eastAsia="ru-RU"/>
        </w:rPr>
        <w:t xml:space="preserve">§ 71, </w:t>
      </w:r>
      <w:r w:rsidRPr="003E08AB">
        <w:rPr>
          <w:rStyle w:val="FontStyle171"/>
          <w:sz w:val="24"/>
          <w:szCs w:val="24"/>
          <w:lang w:val="ru-RU" w:eastAsia="ru-RU"/>
        </w:rPr>
        <w:t xml:space="preserve">п. </w:t>
      </w:r>
      <w:r w:rsidRPr="003E08AB">
        <w:rPr>
          <w:rStyle w:val="FontStyle171"/>
          <w:sz w:val="24"/>
          <w:szCs w:val="24"/>
          <w:lang w:eastAsia="ru-RU"/>
        </w:rPr>
        <w:t>4</w:t>
      </w:r>
    </w:p>
    <w:p w14:paraId="0CD89709" w14:textId="77777777" w:rsidR="00D91D69" w:rsidRPr="003E08AB" w:rsidRDefault="00D91D69" w:rsidP="006A031E">
      <w:pPr>
        <w:pStyle w:val="Style16"/>
        <w:widowControl/>
        <w:spacing w:before="10" w:line="228" w:lineRule="exact"/>
        <w:ind w:left="426" w:right="-314" w:firstLine="425"/>
        <w:rPr>
          <w:rStyle w:val="FontStyle162"/>
          <w:sz w:val="24"/>
          <w:szCs w:val="24"/>
          <w:lang w:val="ru-RU" w:eastAsia="ru-RU"/>
        </w:rPr>
      </w:pPr>
      <w:r w:rsidRPr="003E08AB">
        <w:rPr>
          <w:rStyle w:val="FontStyle162"/>
          <w:sz w:val="24"/>
          <w:szCs w:val="24"/>
          <w:lang w:val="ru-RU" w:eastAsia="ru-RU"/>
        </w:rPr>
        <w:t>к примеру:</w:t>
      </w:r>
    </w:p>
    <w:p w14:paraId="6C26E173" w14:textId="77777777" w:rsidR="00D91D69" w:rsidRPr="003E08AB" w:rsidRDefault="00D91D69" w:rsidP="006A031E">
      <w:pPr>
        <w:pStyle w:val="Style98"/>
        <w:widowControl/>
        <w:tabs>
          <w:tab w:val="left" w:leader="dot" w:pos="3744"/>
        </w:tabs>
        <w:spacing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2AA3E6EC" w14:textId="77777777" w:rsidR="00D91D69" w:rsidRPr="003E08AB" w:rsidRDefault="00D91D69" w:rsidP="006A031E">
      <w:pPr>
        <w:pStyle w:val="Style16"/>
        <w:widowControl/>
        <w:spacing w:before="12" w:line="228" w:lineRule="exact"/>
        <w:ind w:left="426" w:right="-314" w:firstLine="425"/>
        <w:rPr>
          <w:rStyle w:val="FontStyle162"/>
          <w:sz w:val="24"/>
          <w:szCs w:val="24"/>
          <w:lang w:val="ru-RU" w:eastAsia="ru-RU"/>
        </w:rPr>
      </w:pPr>
      <w:r w:rsidRPr="003E08AB">
        <w:rPr>
          <w:rStyle w:val="FontStyle162"/>
          <w:sz w:val="24"/>
          <w:szCs w:val="24"/>
          <w:lang w:val="ru-RU" w:eastAsia="ru-RU"/>
        </w:rPr>
        <w:t>кроме:</w:t>
      </w:r>
    </w:p>
    <w:p w14:paraId="6CDEC62C" w14:textId="77777777" w:rsidR="00D91D69" w:rsidRPr="003E08AB" w:rsidRDefault="00D91D69" w:rsidP="006A031E">
      <w:pPr>
        <w:pStyle w:val="Style98"/>
        <w:widowControl/>
        <w:spacing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со значением включения</w:t>
      </w:r>
    </w:p>
    <w:p w14:paraId="3965690A" w14:textId="77777777" w:rsidR="00D91D69" w:rsidRPr="003E08AB" w:rsidRDefault="00D91D69" w:rsidP="006A031E">
      <w:pPr>
        <w:pStyle w:val="Style103"/>
        <w:widowControl/>
        <w:tabs>
          <w:tab w:val="left" w:leader="dot" w:pos="3670"/>
        </w:tabs>
        <w:spacing w:line="228" w:lineRule="exact"/>
        <w:ind w:left="426" w:right="-314" w:firstLine="425"/>
        <w:jc w:val="right"/>
        <w:rPr>
          <w:rStyle w:val="FontStyle171"/>
          <w:sz w:val="24"/>
          <w:szCs w:val="24"/>
          <w:lang w:eastAsia="ru-RU"/>
        </w:rPr>
      </w:pPr>
      <w:r w:rsidRPr="003E08AB">
        <w:rPr>
          <w:rStyle w:val="FontStyle171"/>
          <w:sz w:val="24"/>
          <w:szCs w:val="24"/>
          <w:lang w:val="ru-RU" w:eastAsia="ru-RU"/>
        </w:rPr>
        <w:t>или исключения</w:t>
      </w:r>
      <w:r w:rsidRPr="003E08AB">
        <w:rPr>
          <w:rStyle w:val="FontStyle171"/>
          <w:sz w:val="24"/>
          <w:szCs w:val="24"/>
          <w:lang w:val="ru-RU" w:eastAsia="ru-RU"/>
        </w:rPr>
        <w:tab/>
      </w:r>
      <w:r w:rsidRPr="003E08AB">
        <w:rPr>
          <w:rStyle w:val="FontStyle171"/>
          <w:sz w:val="24"/>
          <w:szCs w:val="24"/>
          <w:lang w:eastAsia="ru-RU"/>
        </w:rPr>
        <w:t xml:space="preserve">§ 78, </w:t>
      </w:r>
      <w:r w:rsidRPr="003E08AB">
        <w:rPr>
          <w:rStyle w:val="FontStyle171"/>
          <w:sz w:val="24"/>
          <w:szCs w:val="24"/>
          <w:lang w:val="ru-RU" w:eastAsia="ru-RU"/>
        </w:rPr>
        <w:t xml:space="preserve">прим. </w:t>
      </w:r>
      <w:r w:rsidRPr="003E08AB">
        <w:rPr>
          <w:rStyle w:val="FontStyle171"/>
          <w:sz w:val="24"/>
          <w:szCs w:val="24"/>
          <w:lang w:eastAsia="ru-RU"/>
        </w:rPr>
        <w:t>1</w:t>
      </w:r>
    </w:p>
    <w:p w14:paraId="027B8392" w14:textId="77777777" w:rsidR="00D91D69" w:rsidRPr="003E08AB" w:rsidRDefault="00D91D69" w:rsidP="006A031E">
      <w:pPr>
        <w:pStyle w:val="Style16"/>
        <w:widowControl/>
        <w:spacing w:before="12" w:line="230" w:lineRule="exact"/>
        <w:ind w:left="426" w:right="-314" w:firstLine="425"/>
        <w:rPr>
          <w:rStyle w:val="FontStyle162"/>
          <w:sz w:val="24"/>
          <w:szCs w:val="24"/>
          <w:lang w:val="ru-RU" w:eastAsia="ru-RU"/>
        </w:rPr>
      </w:pPr>
      <w:r w:rsidRPr="003E08AB">
        <w:rPr>
          <w:rStyle w:val="FontStyle162"/>
          <w:sz w:val="24"/>
          <w:szCs w:val="24"/>
          <w:lang w:val="ru-RU" w:eastAsia="ru-RU"/>
        </w:rPr>
        <w:t>кроме того:</w:t>
      </w:r>
    </w:p>
    <w:p w14:paraId="577330D5" w14:textId="77777777" w:rsidR="00D91D69" w:rsidRPr="003E08AB" w:rsidRDefault="00D91D69" w:rsidP="006A031E">
      <w:pPr>
        <w:pStyle w:val="Style98"/>
        <w:widowControl/>
        <w:tabs>
          <w:tab w:val="left" w:leader="dot" w:pos="3751"/>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79254F71"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к слову (к слову сказать):</w:t>
      </w:r>
    </w:p>
    <w:p w14:paraId="2765A0C2" w14:textId="77777777" w:rsidR="00D91D69" w:rsidRPr="003E08AB" w:rsidRDefault="00D91D69" w:rsidP="006A031E">
      <w:pPr>
        <w:pStyle w:val="Style98"/>
        <w:widowControl/>
        <w:tabs>
          <w:tab w:val="left" w:leader="dot" w:pos="3754"/>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00D4EBF3"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кстати (кстати сказать):</w:t>
      </w:r>
    </w:p>
    <w:p w14:paraId="036C88F8" w14:textId="77777777" w:rsidR="00D91D69" w:rsidRPr="003E08AB" w:rsidRDefault="00D91D69" w:rsidP="006A031E">
      <w:pPr>
        <w:pStyle w:val="Style98"/>
        <w:widowControl/>
        <w:tabs>
          <w:tab w:val="left" w:leader="dot" w:pos="3756"/>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75CF54B4"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к счастью (моему, нашему):</w:t>
      </w:r>
    </w:p>
    <w:p w14:paraId="2DF17516" w14:textId="77777777" w:rsidR="00D91D69" w:rsidRPr="003E08AB" w:rsidRDefault="00D91D69" w:rsidP="006A031E">
      <w:pPr>
        <w:pStyle w:val="Style98"/>
        <w:widowControl/>
        <w:tabs>
          <w:tab w:val="left" w:leader="dot" w:pos="3799"/>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в)</w:t>
      </w:r>
    </w:p>
    <w:p w14:paraId="2325929A"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к тому же:</w:t>
      </w:r>
    </w:p>
    <w:p w14:paraId="7375EDF7" w14:textId="77777777" w:rsidR="00D91D69" w:rsidRPr="003E08AB" w:rsidRDefault="00D91D69" w:rsidP="006A031E">
      <w:pPr>
        <w:pStyle w:val="Style98"/>
        <w:widowControl/>
        <w:tabs>
          <w:tab w:val="left" w:leader="dot" w:pos="4277"/>
        </w:tabs>
        <w:spacing w:line="230" w:lineRule="exact"/>
        <w:ind w:left="426" w:right="-314" w:firstLine="425"/>
        <w:jc w:val="left"/>
        <w:rPr>
          <w:rStyle w:val="FontStyle171"/>
          <w:sz w:val="24"/>
          <w:szCs w:val="24"/>
          <w:lang w:eastAsia="ru-RU"/>
        </w:rPr>
      </w:pPr>
      <w:r w:rsidRPr="003E08AB">
        <w:rPr>
          <w:rStyle w:val="FontStyle171"/>
          <w:sz w:val="24"/>
          <w:szCs w:val="24"/>
          <w:lang w:val="ru-RU" w:eastAsia="ru-RU"/>
        </w:rPr>
        <w:t>союзное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2</w:t>
      </w:r>
    </w:p>
    <w:p w14:paraId="0E371CA3" w14:textId="77777777" w:rsidR="00D91D69" w:rsidRPr="003E08AB" w:rsidRDefault="00D91D69" w:rsidP="006A031E">
      <w:pPr>
        <w:pStyle w:val="Style16"/>
        <w:widowControl/>
        <w:spacing w:before="53"/>
        <w:ind w:left="426" w:right="-314" w:firstLine="425"/>
        <w:rPr>
          <w:rStyle w:val="FontStyle162"/>
          <w:sz w:val="24"/>
          <w:szCs w:val="24"/>
          <w:lang w:val="ru-RU" w:eastAsia="ru-RU"/>
        </w:rPr>
      </w:pPr>
      <w:r w:rsidRPr="003E08AB">
        <w:rPr>
          <w:rStyle w:val="FontStyle162"/>
          <w:sz w:val="24"/>
          <w:szCs w:val="24"/>
          <w:lang w:val="ru-RU" w:eastAsia="ru-RU"/>
        </w:rPr>
        <w:t>куда:</w:t>
      </w:r>
    </w:p>
    <w:p w14:paraId="73524F16" w14:textId="77777777" w:rsidR="00D91D69" w:rsidRPr="003E08AB" w:rsidRDefault="00D91D69" w:rsidP="006A031E">
      <w:pPr>
        <w:pStyle w:val="Style98"/>
        <w:widowControl/>
        <w:tabs>
          <w:tab w:val="left" w:leader="dot" w:pos="4927"/>
        </w:tabs>
        <w:spacing w:before="31" w:line="240" w:lineRule="auto"/>
        <w:ind w:left="426" w:right="-314" w:firstLine="425"/>
        <w:jc w:val="lef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37B0EFD6" w14:textId="77777777" w:rsidR="00D91D69" w:rsidRPr="003E08AB" w:rsidRDefault="00D91D69" w:rsidP="006A031E">
      <w:pPr>
        <w:pStyle w:val="Style16"/>
        <w:widowControl/>
        <w:spacing w:before="60"/>
        <w:ind w:left="426" w:right="-314" w:firstLine="425"/>
        <w:rPr>
          <w:rStyle w:val="FontStyle162"/>
          <w:sz w:val="24"/>
          <w:szCs w:val="24"/>
          <w:lang w:val="ru-RU" w:eastAsia="ru-RU"/>
        </w:rPr>
      </w:pPr>
      <w:r w:rsidRPr="003E08AB">
        <w:rPr>
          <w:rStyle w:val="FontStyle162"/>
          <w:sz w:val="24"/>
          <w:szCs w:val="24"/>
          <w:lang w:val="ru-RU" w:eastAsia="ru-RU"/>
        </w:rPr>
        <w:t>либо:</w:t>
      </w:r>
    </w:p>
    <w:p w14:paraId="19EDAD80" w14:textId="77777777" w:rsidR="00D91D69" w:rsidRPr="003E08AB" w:rsidRDefault="00D91D69" w:rsidP="006A031E">
      <w:pPr>
        <w:pStyle w:val="Style98"/>
        <w:widowControl/>
        <w:tabs>
          <w:tab w:val="left" w:leader="dot" w:pos="4930"/>
        </w:tabs>
        <w:spacing w:before="36" w:line="240" w:lineRule="auto"/>
        <w:ind w:left="426" w:right="-314" w:firstLine="425"/>
        <w:jc w:val="left"/>
        <w:rPr>
          <w:rStyle w:val="FontStyle162"/>
          <w:sz w:val="24"/>
          <w:szCs w:val="24"/>
          <w:lang w:val="ru-RU"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112</w:t>
      </w:r>
      <w:r w:rsidRPr="003E08AB">
        <w:rPr>
          <w:rStyle w:val="FontStyle162"/>
          <w:sz w:val="24"/>
          <w:szCs w:val="24"/>
          <w:lang w:val="ru-RU" w:eastAsia="ru-RU"/>
        </w:rPr>
        <w:br/>
        <w:t>либо... либо:</w:t>
      </w:r>
    </w:p>
    <w:p w14:paraId="4E25C949" w14:textId="77777777" w:rsidR="00D91D69" w:rsidRPr="003E08AB" w:rsidRDefault="00D91D69" w:rsidP="006A031E">
      <w:pPr>
        <w:pStyle w:val="Style98"/>
        <w:widowControl/>
        <w:tabs>
          <w:tab w:val="left" w:leader="dot" w:pos="4987"/>
        </w:tabs>
        <w:spacing w:line="223" w:lineRule="exact"/>
        <w:ind w:left="426" w:right="-314" w:firstLine="425"/>
        <w:jc w:val="left"/>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26</w:t>
      </w:r>
    </w:p>
    <w:p w14:paraId="1AA7E1CB" w14:textId="77777777" w:rsidR="00D91D69" w:rsidRPr="003E08AB" w:rsidRDefault="00D91D69" w:rsidP="006A031E">
      <w:pPr>
        <w:pStyle w:val="Style16"/>
        <w:widowControl/>
        <w:spacing w:before="2" w:line="223" w:lineRule="exact"/>
        <w:ind w:left="426" w:right="-314" w:firstLine="425"/>
        <w:rPr>
          <w:rStyle w:val="FontStyle162"/>
          <w:sz w:val="24"/>
          <w:szCs w:val="24"/>
          <w:lang w:val="ru-RU" w:eastAsia="ru-RU"/>
        </w:rPr>
      </w:pPr>
      <w:r w:rsidRPr="003E08AB">
        <w:rPr>
          <w:rStyle w:val="FontStyle162"/>
          <w:sz w:val="24"/>
          <w:szCs w:val="24"/>
          <w:lang w:val="ru-RU" w:eastAsia="ru-RU"/>
        </w:rPr>
        <w:t>ли... или:</w:t>
      </w:r>
    </w:p>
    <w:p w14:paraId="358DEE48" w14:textId="77777777" w:rsidR="00D91D69" w:rsidRPr="003E08AB" w:rsidRDefault="00D91D69" w:rsidP="006A031E">
      <w:pPr>
        <w:pStyle w:val="Style98"/>
        <w:widowControl/>
        <w:tabs>
          <w:tab w:val="left" w:leader="dot" w:pos="4990"/>
        </w:tabs>
        <w:spacing w:line="223" w:lineRule="exact"/>
        <w:ind w:left="426" w:right="-314" w:firstLine="425"/>
        <w:jc w:val="left"/>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26</w:t>
      </w:r>
    </w:p>
    <w:p w14:paraId="20FB0937" w14:textId="77777777" w:rsidR="00D91D69" w:rsidRPr="003E08AB" w:rsidRDefault="00D91D69" w:rsidP="006A031E">
      <w:pPr>
        <w:pStyle w:val="Style98"/>
        <w:widowControl/>
        <w:tabs>
          <w:tab w:val="left" w:leader="dot" w:pos="4903"/>
        </w:tabs>
        <w:spacing w:line="223" w:lineRule="exact"/>
        <w:ind w:left="426" w:right="-314" w:firstLine="425"/>
        <w:jc w:val="left"/>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112</w:t>
      </w:r>
    </w:p>
    <w:p w14:paraId="599D3A47"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ли... ли:</w:t>
      </w:r>
    </w:p>
    <w:p w14:paraId="7FD19194" w14:textId="77777777" w:rsidR="00D91D69" w:rsidRPr="003E08AB" w:rsidRDefault="00D91D69" w:rsidP="006A031E">
      <w:pPr>
        <w:pStyle w:val="Style98"/>
        <w:widowControl/>
        <w:tabs>
          <w:tab w:val="left" w:leader="dot" w:pos="4992"/>
        </w:tabs>
        <w:spacing w:line="223" w:lineRule="exact"/>
        <w:ind w:left="426" w:right="-314" w:firstLine="425"/>
        <w:jc w:val="left"/>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26</w:t>
      </w:r>
    </w:p>
    <w:p w14:paraId="25CAC82A" w14:textId="77777777" w:rsidR="00D91D69" w:rsidRPr="003E08AB" w:rsidRDefault="00D91D69" w:rsidP="006A031E">
      <w:pPr>
        <w:pStyle w:val="Style98"/>
        <w:widowControl/>
        <w:tabs>
          <w:tab w:val="left" w:leader="dot" w:pos="4908"/>
        </w:tabs>
        <w:spacing w:line="223" w:lineRule="exact"/>
        <w:ind w:left="426" w:right="-314" w:firstLine="425"/>
        <w:jc w:val="left"/>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§112</w:t>
      </w:r>
    </w:p>
    <w:p w14:paraId="6F6DAE39"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легко сказать:</w:t>
      </w:r>
    </w:p>
    <w:p w14:paraId="5DC1BF09" w14:textId="77777777" w:rsidR="00D91D69" w:rsidRPr="003E08AB" w:rsidRDefault="00D91D69" w:rsidP="006A031E">
      <w:pPr>
        <w:pStyle w:val="Style98"/>
        <w:widowControl/>
        <w:tabs>
          <w:tab w:val="left" w:leader="dot" w:pos="3775"/>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6CCA9FB2" w14:textId="77777777" w:rsidR="00D91D69" w:rsidRPr="003E08AB" w:rsidRDefault="00D91D69" w:rsidP="006A031E">
      <w:pPr>
        <w:pStyle w:val="Style16"/>
        <w:widowControl/>
        <w:spacing w:before="48"/>
        <w:ind w:left="426" w:right="-314" w:firstLine="425"/>
        <w:rPr>
          <w:rStyle w:val="FontStyle162"/>
          <w:sz w:val="24"/>
          <w:szCs w:val="24"/>
          <w:lang w:val="ru-RU" w:eastAsia="ru-RU"/>
        </w:rPr>
      </w:pPr>
      <w:r w:rsidRPr="003E08AB">
        <w:rPr>
          <w:rStyle w:val="FontStyle162"/>
          <w:sz w:val="24"/>
          <w:szCs w:val="24"/>
          <w:lang w:val="ru-RU" w:eastAsia="ru-RU"/>
        </w:rPr>
        <w:t>лишь:</w:t>
      </w:r>
    </w:p>
    <w:p w14:paraId="345D714B" w14:textId="77777777" w:rsidR="00D91D69" w:rsidRPr="003E08AB" w:rsidRDefault="00D91D69" w:rsidP="006A031E">
      <w:pPr>
        <w:pStyle w:val="Style98"/>
        <w:widowControl/>
        <w:tabs>
          <w:tab w:val="left" w:leader="dot" w:pos="4910"/>
        </w:tabs>
        <w:spacing w:before="26" w:line="240" w:lineRule="auto"/>
        <w:ind w:left="426" w:right="-314" w:firstLine="425"/>
        <w:jc w:val="lef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7FD00702"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лишь когда:</w:t>
      </w:r>
    </w:p>
    <w:p w14:paraId="6AA9E3D7" w14:textId="77777777" w:rsidR="00D91D69" w:rsidRPr="003E08AB" w:rsidRDefault="00D91D69" w:rsidP="006A031E">
      <w:pPr>
        <w:pStyle w:val="Style98"/>
        <w:widowControl/>
        <w:tabs>
          <w:tab w:val="left" w:leader="dot" w:pos="4913"/>
        </w:tabs>
        <w:spacing w:before="34" w:line="240" w:lineRule="auto"/>
        <w:ind w:left="426" w:right="-314" w:firstLine="425"/>
        <w:jc w:val="left"/>
        <w:rPr>
          <w:rStyle w:val="FontStyle171"/>
          <w:sz w:val="24"/>
          <w:szCs w:val="24"/>
          <w:lang w:eastAsia="ru-RU"/>
        </w:rPr>
      </w:pPr>
      <w:r w:rsidRPr="003E08AB">
        <w:rPr>
          <w:rStyle w:val="FontStyle171"/>
          <w:sz w:val="24"/>
          <w:szCs w:val="24"/>
          <w:lang w:val="ru-RU" w:eastAsia="ru-RU"/>
        </w:rPr>
        <w:t>частица перед подчинительным союзом</w:t>
      </w:r>
      <w:r w:rsidRPr="003E08AB">
        <w:rPr>
          <w:rStyle w:val="FontStyle171"/>
          <w:sz w:val="24"/>
          <w:szCs w:val="24"/>
          <w:lang w:val="ru-RU" w:eastAsia="ru-RU"/>
        </w:rPr>
        <w:tab/>
      </w:r>
      <w:r w:rsidRPr="003E08AB">
        <w:rPr>
          <w:rStyle w:val="FontStyle171"/>
          <w:sz w:val="24"/>
          <w:szCs w:val="24"/>
          <w:lang w:eastAsia="ru-RU"/>
        </w:rPr>
        <w:t>§ 116</w:t>
      </w:r>
    </w:p>
    <w:p w14:paraId="1296A2B9"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лишь только:</w:t>
      </w:r>
    </w:p>
    <w:p w14:paraId="37ED5119" w14:textId="77777777" w:rsidR="00D91D69" w:rsidRPr="003E08AB" w:rsidRDefault="00D91D69" w:rsidP="006A031E">
      <w:pPr>
        <w:pStyle w:val="Style98"/>
        <w:widowControl/>
        <w:tabs>
          <w:tab w:val="left" w:leader="dot" w:pos="4534"/>
        </w:tabs>
        <w:spacing w:line="226" w:lineRule="exact"/>
        <w:ind w:left="426" w:right="-314" w:firstLine="425"/>
        <w:jc w:val="left"/>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§115, 116</w:t>
      </w:r>
    </w:p>
    <w:p w14:paraId="264D0746" w14:textId="77777777" w:rsidR="00D91D69" w:rsidRPr="003E08AB" w:rsidRDefault="00D91D69" w:rsidP="006A031E">
      <w:pPr>
        <w:pStyle w:val="Style16"/>
        <w:widowControl/>
        <w:spacing w:before="7" w:line="226" w:lineRule="exact"/>
        <w:ind w:left="426" w:right="-314" w:firstLine="425"/>
        <w:rPr>
          <w:rStyle w:val="FontStyle162"/>
          <w:sz w:val="24"/>
          <w:szCs w:val="24"/>
          <w:lang w:val="ru-RU" w:eastAsia="ru-RU"/>
        </w:rPr>
      </w:pPr>
      <w:r w:rsidRPr="003E08AB">
        <w:rPr>
          <w:rStyle w:val="FontStyle162"/>
          <w:sz w:val="24"/>
          <w:szCs w:val="24"/>
          <w:lang w:val="ru-RU" w:eastAsia="ru-RU"/>
        </w:rPr>
        <w:t>лучше сказать:</w:t>
      </w:r>
    </w:p>
    <w:p w14:paraId="741CBE13" w14:textId="77777777" w:rsidR="00D91D69" w:rsidRPr="003E08AB" w:rsidRDefault="00D91D69" w:rsidP="006A031E">
      <w:pPr>
        <w:pStyle w:val="Style98"/>
        <w:widowControl/>
        <w:tabs>
          <w:tab w:val="left" w:leader="dot" w:pos="3785"/>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0DB4E135" w14:textId="77777777" w:rsidR="00D91D69" w:rsidRPr="003E08AB" w:rsidRDefault="00D91D69" w:rsidP="006A031E">
      <w:pPr>
        <w:pStyle w:val="Style16"/>
        <w:widowControl/>
        <w:spacing w:before="7" w:line="226" w:lineRule="exact"/>
        <w:ind w:left="426" w:right="-314" w:firstLine="425"/>
        <w:rPr>
          <w:rStyle w:val="FontStyle162"/>
          <w:sz w:val="24"/>
          <w:szCs w:val="24"/>
          <w:lang w:val="ru-RU" w:eastAsia="ru-RU"/>
        </w:rPr>
      </w:pPr>
      <w:r w:rsidRPr="003E08AB">
        <w:rPr>
          <w:rStyle w:val="FontStyle162"/>
          <w:sz w:val="24"/>
          <w:szCs w:val="24"/>
          <w:lang w:val="ru-RU" w:eastAsia="ru-RU"/>
        </w:rPr>
        <w:t>мало кто (что):</w:t>
      </w:r>
    </w:p>
    <w:p w14:paraId="6F305CEF" w14:textId="77777777" w:rsidR="00D91D69" w:rsidRPr="003E08AB" w:rsidRDefault="00D91D69" w:rsidP="006A031E">
      <w:pPr>
        <w:pStyle w:val="Style98"/>
        <w:widowControl/>
        <w:tabs>
          <w:tab w:val="left" w:leader="dot" w:pos="4586"/>
        </w:tabs>
        <w:spacing w:line="226" w:lineRule="exact"/>
        <w:ind w:left="426" w:right="-314" w:firstLine="425"/>
        <w:rPr>
          <w:rStyle w:val="FontStyle171"/>
          <w:sz w:val="24"/>
          <w:szCs w:val="24"/>
          <w:lang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r>
      <w:r w:rsidRPr="003E08AB">
        <w:rPr>
          <w:rStyle w:val="FontStyle171"/>
          <w:sz w:val="24"/>
          <w:szCs w:val="24"/>
          <w:lang w:eastAsia="ru-RU"/>
        </w:rPr>
        <w:t xml:space="preserve">§ 87, </w:t>
      </w:r>
      <w:r w:rsidRPr="003E08AB">
        <w:rPr>
          <w:rStyle w:val="FontStyle171"/>
          <w:sz w:val="24"/>
          <w:szCs w:val="24"/>
          <w:lang w:val="ru-RU" w:eastAsia="ru-RU"/>
        </w:rPr>
        <w:t xml:space="preserve">п. </w:t>
      </w:r>
      <w:r w:rsidRPr="003E08AB">
        <w:rPr>
          <w:rStyle w:val="FontStyle171"/>
          <w:sz w:val="24"/>
          <w:szCs w:val="24"/>
          <w:lang w:eastAsia="ru-RU"/>
        </w:rPr>
        <w:t>3</w:t>
      </w:r>
    </w:p>
    <w:p w14:paraId="2D6A1CE2" w14:textId="77777777" w:rsidR="00D91D69" w:rsidRPr="003E08AB" w:rsidRDefault="00D91D69" w:rsidP="006A031E">
      <w:pPr>
        <w:pStyle w:val="Style16"/>
        <w:widowControl/>
        <w:spacing w:before="2"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между нами говоря:</w:t>
      </w:r>
    </w:p>
    <w:p w14:paraId="5AE2DED8" w14:textId="77777777" w:rsidR="00D91D69" w:rsidRPr="003E08AB" w:rsidRDefault="00D91D69" w:rsidP="006A031E">
      <w:pPr>
        <w:pStyle w:val="Style98"/>
        <w:widowControl/>
        <w:tabs>
          <w:tab w:val="left" w:leader="dot" w:pos="3794"/>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е)</w:t>
      </w:r>
    </w:p>
    <w:p w14:paraId="4C8BEF04" w14:textId="77777777" w:rsidR="00D91D69" w:rsidRPr="003E08AB" w:rsidRDefault="00D91D69" w:rsidP="006A031E">
      <w:pPr>
        <w:pStyle w:val="Style16"/>
        <w:widowControl/>
        <w:spacing w:before="2"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между прочим:</w:t>
      </w:r>
    </w:p>
    <w:p w14:paraId="2F5D5188" w14:textId="77777777" w:rsidR="00D91D69" w:rsidRPr="003E08AB" w:rsidRDefault="00D91D69" w:rsidP="006A031E">
      <w:pPr>
        <w:pStyle w:val="Style98"/>
        <w:widowControl/>
        <w:tabs>
          <w:tab w:val="left" w:leader="dot" w:pos="3754"/>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2A0DA985" w14:textId="77777777" w:rsidR="00D91D69" w:rsidRPr="003E08AB" w:rsidRDefault="00D91D69" w:rsidP="006A031E">
      <w:pPr>
        <w:pStyle w:val="Style16"/>
        <w:widowControl/>
        <w:spacing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между тем&lt;,&gt; как</w:t>
      </w:r>
    </w:p>
    <w:p w14:paraId="692D285C" w14:textId="77777777" w:rsidR="00D91D69" w:rsidRPr="003E08AB" w:rsidRDefault="00D91D69" w:rsidP="006A031E">
      <w:pPr>
        <w:pStyle w:val="Style98"/>
        <w:widowControl/>
        <w:tabs>
          <w:tab w:val="left" w:leader="dot" w:pos="4925"/>
        </w:tabs>
        <w:spacing w:line="226"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w:t>
      </w:r>
    </w:p>
    <w:p w14:paraId="0472317C" w14:textId="77777777" w:rsidR="00D91D69" w:rsidRPr="003E08AB" w:rsidRDefault="00D91D69" w:rsidP="006A031E">
      <w:pPr>
        <w:pStyle w:val="Style16"/>
        <w:widowControl/>
        <w:spacing w:before="5"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может (может быть):</w:t>
      </w:r>
    </w:p>
    <w:p w14:paraId="2BE11047" w14:textId="77777777" w:rsidR="00D91D69" w:rsidRPr="003E08AB" w:rsidRDefault="00D91D69" w:rsidP="006A031E">
      <w:pPr>
        <w:pStyle w:val="Style98"/>
        <w:widowControl/>
        <w:tabs>
          <w:tab w:val="left" w:leader="dot" w:pos="3506"/>
        </w:tabs>
        <w:spacing w:line="226" w:lineRule="exact"/>
        <w:ind w:left="426" w:right="-314" w:firstLine="425"/>
        <w:rPr>
          <w:rStyle w:val="FontStyle171"/>
          <w:sz w:val="24"/>
          <w:szCs w:val="24"/>
          <w:lang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 а); </w:t>
      </w:r>
      <w:r w:rsidRPr="003E08AB">
        <w:rPr>
          <w:rStyle w:val="FontStyle171"/>
          <w:sz w:val="24"/>
          <w:szCs w:val="24"/>
          <w:lang w:eastAsia="ru-RU"/>
        </w:rPr>
        <w:t>96</w:t>
      </w:r>
    </w:p>
    <w:p w14:paraId="743A5067" w14:textId="77777777" w:rsidR="00D91D69" w:rsidRPr="003E08AB" w:rsidRDefault="00D91D69" w:rsidP="006A031E">
      <w:pPr>
        <w:pStyle w:val="Style16"/>
        <w:widowControl/>
        <w:spacing w:line="226" w:lineRule="exact"/>
        <w:ind w:left="426" w:right="-314" w:firstLine="425"/>
        <w:jc w:val="both"/>
        <w:rPr>
          <w:rStyle w:val="FontStyle171"/>
          <w:sz w:val="24"/>
          <w:szCs w:val="24"/>
          <w:lang w:val="ru-RU" w:eastAsia="ru-RU"/>
        </w:rPr>
      </w:pPr>
      <w:r w:rsidRPr="003E08AB">
        <w:rPr>
          <w:rStyle w:val="FontStyle162"/>
          <w:sz w:val="24"/>
          <w:szCs w:val="24"/>
          <w:lang w:val="ru-RU" w:eastAsia="ru-RU"/>
        </w:rPr>
        <w:t xml:space="preserve">можешь (можете) </w:t>
      </w:r>
      <w:r w:rsidRPr="003E08AB">
        <w:rPr>
          <w:rStyle w:val="FontStyle171"/>
          <w:sz w:val="24"/>
          <w:szCs w:val="24"/>
          <w:lang w:val="ru-RU" w:eastAsia="ru-RU"/>
        </w:rPr>
        <w:t xml:space="preserve">представить, </w:t>
      </w:r>
      <w:r w:rsidRPr="003E08AB">
        <w:rPr>
          <w:rStyle w:val="FontStyle162"/>
          <w:sz w:val="24"/>
          <w:szCs w:val="24"/>
          <w:lang w:val="ru-RU" w:eastAsia="ru-RU"/>
        </w:rPr>
        <w:t xml:space="preserve">можешь себе </w:t>
      </w:r>
      <w:r w:rsidRPr="003E08AB">
        <w:rPr>
          <w:rStyle w:val="FontStyle171"/>
          <w:sz w:val="24"/>
          <w:szCs w:val="24"/>
          <w:lang w:val="ru-RU" w:eastAsia="ru-RU"/>
        </w:rPr>
        <w:t>представить:</w:t>
      </w:r>
    </w:p>
    <w:p w14:paraId="7C2B6CBC" w14:textId="77777777" w:rsidR="00D91D69" w:rsidRPr="003E08AB" w:rsidRDefault="00D91D69" w:rsidP="006A031E">
      <w:pPr>
        <w:pStyle w:val="Style98"/>
        <w:widowControl/>
        <w:tabs>
          <w:tab w:val="left" w:leader="dot" w:pos="3809"/>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з)</w:t>
      </w:r>
    </w:p>
    <w:p w14:paraId="28F7691A" w14:textId="77777777" w:rsidR="00D91D69" w:rsidRPr="003E08AB" w:rsidRDefault="00D91D69" w:rsidP="006A031E">
      <w:pPr>
        <w:pStyle w:val="Style16"/>
        <w:widowControl/>
        <w:spacing w:before="5"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можно сказать:</w:t>
      </w:r>
    </w:p>
    <w:p w14:paraId="3687C737" w14:textId="77777777" w:rsidR="00D91D69" w:rsidRPr="003E08AB" w:rsidRDefault="00D91D69" w:rsidP="006A031E">
      <w:pPr>
        <w:pStyle w:val="Style98"/>
        <w:widowControl/>
        <w:tabs>
          <w:tab w:val="left" w:leader="dot" w:pos="3797"/>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11F2485F" w14:textId="77777777" w:rsidR="00D91D69" w:rsidRPr="003E08AB" w:rsidRDefault="00D91D69" w:rsidP="006A031E">
      <w:pPr>
        <w:pStyle w:val="Style16"/>
        <w:widowControl/>
        <w:spacing w:before="2"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меньше чем (больше чем):</w:t>
      </w:r>
    </w:p>
    <w:p w14:paraId="16CF319E" w14:textId="77777777" w:rsidR="00D91D69" w:rsidRPr="003E08AB" w:rsidRDefault="00D91D69" w:rsidP="006A031E">
      <w:pPr>
        <w:pStyle w:val="Style98"/>
        <w:widowControl/>
        <w:spacing w:line="240" w:lineRule="exact"/>
        <w:ind w:left="426" w:right="-314" w:firstLine="425"/>
        <w:rPr>
          <w:rStyle w:val="FontStyle162"/>
          <w:sz w:val="24"/>
          <w:szCs w:val="24"/>
          <w:lang w:val="ru-RU" w:eastAsia="ru-RU"/>
        </w:rPr>
      </w:pPr>
      <w:r w:rsidRPr="003E08AB">
        <w:rPr>
          <w:rStyle w:val="FontStyle171"/>
          <w:sz w:val="24"/>
          <w:szCs w:val="24"/>
          <w:lang w:val="ru-RU" w:eastAsia="ru-RU"/>
        </w:rPr>
        <w:t>неразложимое сочетание без значения сравнения</w:t>
      </w:r>
      <w:r w:rsidRPr="003E08AB">
        <w:rPr>
          <w:rStyle w:val="FontStyle171"/>
          <w:spacing w:val="60"/>
          <w:sz w:val="24"/>
          <w:szCs w:val="24"/>
          <w:lang w:eastAsia="ru-RU"/>
        </w:rPr>
        <w:t>...</w:t>
      </w:r>
      <w:r w:rsidRPr="003E08AB">
        <w:rPr>
          <w:rStyle w:val="FontStyle171"/>
          <w:sz w:val="24"/>
          <w:szCs w:val="24"/>
          <w:lang w:eastAsia="ru-RU"/>
        </w:rPr>
        <w:t xml:space="preserve"> § 87, </w:t>
      </w:r>
      <w:r w:rsidRPr="003E08AB">
        <w:rPr>
          <w:rStyle w:val="FontStyle171"/>
          <w:sz w:val="24"/>
          <w:szCs w:val="24"/>
          <w:lang w:val="ru-RU" w:eastAsia="ru-RU"/>
        </w:rPr>
        <w:t xml:space="preserve">п. </w:t>
      </w:r>
      <w:r w:rsidRPr="003E08AB">
        <w:rPr>
          <w:rStyle w:val="FontStyle171"/>
          <w:sz w:val="24"/>
          <w:szCs w:val="24"/>
          <w:lang w:eastAsia="ru-RU"/>
        </w:rPr>
        <w:t xml:space="preserve">4 </w:t>
      </w:r>
      <w:r w:rsidRPr="003E08AB">
        <w:rPr>
          <w:rStyle w:val="FontStyle162"/>
          <w:sz w:val="24"/>
          <w:szCs w:val="24"/>
          <w:lang w:val="ru-RU" w:eastAsia="ru-RU"/>
        </w:rPr>
        <w:t>наверное:</w:t>
      </w:r>
    </w:p>
    <w:p w14:paraId="25AF2A5B" w14:textId="77777777" w:rsidR="00D91D69" w:rsidRPr="003E08AB" w:rsidRDefault="00D91D69" w:rsidP="006A031E">
      <w:pPr>
        <w:pStyle w:val="Style98"/>
        <w:widowControl/>
        <w:tabs>
          <w:tab w:val="left" w:leader="dot" w:pos="3806"/>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4BF8A220" w14:textId="77777777" w:rsidR="00D91D69" w:rsidRPr="003E08AB" w:rsidRDefault="00D91D69" w:rsidP="006A031E">
      <w:pPr>
        <w:pStyle w:val="Style16"/>
        <w:widowControl/>
        <w:spacing w:before="5" w:line="226" w:lineRule="exact"/>
        <w:ind w:left="426" w:right="-314" w:firstLine="425"/>
        <w:rPr>
          <w:rStyle w:val="FontStyle162"/>
          <w:sz w:val="24"/>
          <w:szCs w:val="24"/>
          <w:lang w:val="ru-RU" w:eastAsia="ru-RU"/>
        </w:rPr>
      </w:pPr>
      <w:r w:rsidRPr="003E08AB">
        <w:rPr>
          <w:rStyle w:val="FontStyle162"/>
          <w:sz w:val="24"/>
          <w:szCs w:val="24"/>
          <w:lang w:val="ru-RU" w:eastAsia="ru-RU"/>
        </w:rPr>
        <w:t>надо думать:</w:t>
      </w:r>
    </w:p>
    <w:p w14:paraId="1C7080E4" w14:textId="77777777" w:rsidR="00D91D69" w:rsidRPr="003E08AB" w:rsidRDefault="00D91D69" w:rsidP="006A031E">
      <w:pPr>
        <w:pStyle w:val="Style98"/>
        <w:widowControl/>
        <w:tabs>
          <w:tab w:val="left" w:leader="dot" w:pos="3806"/>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230D6772" w14:textId="77777777" w:rsidR="00D91D69" w:rsidRPr="003E08AB" w:rsidRDefault="00D91D69" w:rsidP="006A031E">
      <w:pPr>
        <w:pStyle w:val="Style16"/>
        <w:widowControl/>
        <w:spacing w:before="7" w:line="226" w:lineRule="exact"/>
        <w:ind w:left="426" w:right="-314" w:firstLine="425"/>
        <w:rPr>
          <w:rStyle w:val="FontStyle162"/>
          <w:sz w:val="24"/>
          <w:szCs w:val="24"/>
          <w:lang w:val="ru-RU" w:eastAsia="ru-RU"/>
        </w:rPr>
      </w:pPr>
      <w:r w:rsidRPr="003E08AB">
        <w:rPr>
          <w:rStyle w:val="FontStyle162"/>
          <w:sz w:val="24"/>
          <w:szCs w:val="24"/>
          <w:lang w:val="ru-RU" w:eastAsia="ru-RU"/>
        </w:rPr>
        <w:t>надо же:</w:t>
      </w:r>
    </w:p>
    <w:p w14:paraId="5446583B" w14:textId="77777777" w:rsidR="00D91D69" w:rsidRPr="003E08AB" w:rsidRDefault="00D91D69" w:rsidP="006A031E">
      <w:pPr>
        <w:pStyle w:val="Style98"/>
        <w:widowControl/>
        <w:tabs>
          <w:tab w:val="left" w:leader="dot" w:pos="4934"/>
        </w:tabs>
        <w:spacing w:line="226" w:lineRule="exact"/>
        <w:ind w:left="426" w:right="-314" w:firstLine="425"/>
        <w:jc w:val="left"/>
        <w:rPr>
          <w:rStyle w:val="FontStyle171"/>
          <w:sz w:val="24"/>
          <w:szCs w:val="24"/>
          <w:lang w:eastAsia="ru-RU"/>
        </w:rPr>
      </w:pPr>
      <w:r w:rsidRPr="003E08AB">
        <w:rPr>
          <w:rStyle w:val="FontStyle171"/>
          <w:sz w:val="24"/>
          <w:szCs w:val="24"/>
          <w:lang w:val="ru-RU" w:eastAsia="ru-RU"/>
        </w:rPr>
        <w:t>восклицательное слово</w:t>
      </w:r>
      <w:r w:rsidRPr="003E08AB">
        <w:rPr>
          <w:rStyle w:val="FontStyle171"/>
          <w:sz w:val="24"/>
          <w:szCs w:val="24"/>
          <w:lang w:val="ru-RU" w:eastAsia="ru-RU"/>
        </w:rPr>
        <w:tab/>
      </w:r>
      <w:r w:rsidRPr="003E08AB">
        <w:rPr>
          <w:rStyle w:val="FontStyle171"/>
          <w:sz w:val="24"/>
          <w:szCs w:val="24"/>
          <w:lang w:eastAsia="ru-RU"/>
        </w:rPr>
        <w:t>§ 111</w:t>
      </w:r>
    </w:p>
    <w:p w14:paraId="29B3A4C7" w14:textId="77777777" w:rsidR="00D91D69" w:rsidRPr="003E08AB" w:rsidRDefault="00D91D69" w:rsidP="006A031E">
      <w:pPr>
        <w:pStyle w:val="Style98"/>
        <w:widowControl/>
        <w:tabs>
          <w:tab w:val="left" w:leader="dot" w:pos="4934"/>
        </w:tabs>
        <w:spacing w:line="226" w:lineRule="exact"/>
        <w:ind w:left="426" w:right="-314" w:firstLine="425"/>
        <w:jc w:val="left"/>
        <w:rPr>
          <w:rStyle w:val="FontStyle171"/>
          <w:sz w:val="24"/>
          <w:szCs w:val="24"/>
          <w:lang w:eastAsia="ru-RU"/>
        </w:rPr>
        <w:sectPr w:rsidR="00D91D69" w:rsidRPr="003E08AB" w:rsidSect="006A031E">
          <w:headerReference w:type="even" r:id="rId127"/>
          <w:headerReference w:type="default" r:id="rId128"/>
          <w:footerReference w:type="even" r:id="rId129"/>
          <w:footerReference w:type="default" r:id="rId130"/>
          <w:type w:val="continuous"/>
          <w:pgSz w:w="11907" w:h="16840" w:code="9"/>
          <w:pgMar w:top="1171" w:right="1484" w:bottom="966" w:left="1488" w:header="709" w:footer="709" w:gutter="0"/>
          <w:cols w:space="720"/>
          <w:noEndnote/>
        </w:sectPr>
      </w:pPr>
    </w:p>
    <w:p w14:paraId="6BC53BDC" w14:textId="77777777" w:rsidR="00D91D69" w:rsidRPr="003E08AB" w:rsidRDefault="00D91D69" w:rsidP="006A031E">
      <w:pPr>
        <w:pStyle w:val="Style98"/>
        <w:widowControl/>
        <w:spacing w:before="41" w:after="31" w:line="240" w:lineRule="auto"/>
        <w:ind w:left="426" w:right="-314" w:firstLine="425"/>
        <w:rPr>
          <w:rStyle w:val="FontStyle162"/>
          <w:sz w:val="24"/>
          <w:szCs w:val="24"/>
          <w:lang w:val="ru-RU" w:eastAsia="ru-RU"/>
        </w:rPr>
      </w:pPr>
      <w:r w:rsidRPr="003E08AB">
        <w:rPr>
          <w:rStyle w:val="FontStyle162"/>
          <w:sz w:val="24"/>
          <w:szCs w:val="24"/>
          <w:lang w:val="ru-RU" w:eastAsia="ru-RU"/>
        </w:rPr>
        <w:t>наконец:</w:t>
      </w:r>
    </w:p>
    <w:p w14:paraId="08965166" w14:textId="77777777" w:rsidR="00D91D69" w:rsidRPr="003E08AB" w:rsidRDefault="00D91D69" w:rsidP="006A031E">
      <w:pPr>
        <w:pStyle w:val="Style98"/>
        <w:widowControl/>
        <w:spacing w:before="41" w:after="31" w:line="240" w:lineRule="auto"/>
        <w:ind w:left="426" w:right="-314" w:firstLine="425"/>
        <w:rPr>
          <w:rStyle w:val="FontStyle162"/>
          <w:sz w:val="24"/>
          <w:szCs w:val="24"/>
          <w:lang w:val="ru-RU" w:eastAsia="ru-RU"/>
        </w:rPr>
        <w:sectPr w:rsidR="00D91D69" w:rsidRPr="003E08AB" w:rsidSect="006A031E">
          <w:headerReference w:type="even" r:id="rId131"/>
          <w:headerReference w:type="default" r:id="rId132"/>
          <w:footerReference w:type="even" r:id="rId133"/>
          <w:footerReference w:type="default" r:id="rId134"/>
          <w:type w:val="continuous"/>
          <w:pgSz w:w="11907" w:h="16840" w:code="9"/>
          <w:pgMar w:top="1212" w:right="1496" w:bottom="949" w:left="1489" w:header="709" w:footer="709" w:gutter="0"/>
          <w:cols w:space="720"/>
          <w:noEndnote/>
        </w:sectPr>
      </w:pPr>
    </w:p>
    <w:p w14:paraId="09BD6DE1" w14:textId="77777777" w:rsidR="00D91D69" w:rsidRPr="003E08AB" w:rsidRDefault="00D91D69" w:rsidP="006A031E">
      <w:pPr>
        <w:pStyle w:val="Style11"/>
        <w:widowControl/>
        <w:spacing w:before="10"/>
        <w:ind w:left="426" w:right="-314" w:firstLine="425"/>
        <w:rPr>
          <w:rStyle w:val="FontStyle171"/>
          <w:sz w:val="24"/>
          <w:szCs w:val="24"/>
          <w:lang w:val="ru-RU" w:eastAsia="ru-RU"/>
        </w:rPr>
      </w:pPr>
      <w:r w:rsidRPr="003E08AB">
        <w:rPr>
          <w:rStyle w:val="FontStyle171"/>
          <w:sz w:val="24"/>
          <w:szCs w:val="24"/>
          <w:lang w:val="ru-RU" w:eastAsia="ru-RU"/>
        </w:rPr>
        <w:t>вводное слово</w:t>
      </w:r>
    </w:p>
    <w:p w14:paraId="432D1094" w14:textId="77777777" w:rsidR="00D91D69" w:rsidRPr="003E08AB" w:rsidRDefault="00D91D69" w:rsidP="006A031E">
      <w:pPr>
        <w:pStyle w:val="Style11"/>
        <w:widowControl/>
        <w:spacing w:before="46"/>
        <w:ind w:left="426" w:right="-314" w:firstLine="425"/>
        <w:rPr>
          <w:rStyle w:val="FontStyle171"/>
          <w:sz w:val="24"/>
          <w:szCs w:val="24"/>
          <w:lang w:val="ru-RU" w:eastAsia="ru-RU"/>
        </w:rPr>
      </w:pPr>
      <w:r w:rsidRPr="003E08AB">
        <w:rPr>
          <w:rStyle w:val="FontStyle171"/>
          <w:sz w:val="24"/>
          <w:szCs w:val="24"/>
          <w:lang w:val="ru-RU" w:eastAsia="ru-RU"/>
        </w:rPr>
        <w:t>в роли члена предложения</w:t>
      </w:r>
    </w:p>
    <w:p w14:paraId="32E1CE51" w14:textId="77777777" w:rsidR="00D91D69" w:rsidRPr="003E08AB" w:rsidRDefault="00D91D69" w:rsidP="006A031E">
      <w:pPr>
        <w:pStyle w:val="Style103"/>
        <w:widowControl/>
        <w:spacing w:line="240" w:lineRule="auto"/>
        <w:ind w:left="426" w:right="-314" w:firstLine="425"/>
        <w:jc w:val="both"/>
        <w:rPr>
          <w:rStyle w:val="FontStyle171"/>
          <w:sz w:val="24"/>
          <w:szCs w:val="24"/>
          <w:lang w:val="ru-RU"/>
        </w:rPr>
      </w:pPr>
      <w:r w:rsidRPr="003E08AB">
        <w:rPr>
          <w:rStyle w:val="FontStyle171"/>
          <w:sz w:val="24"/>
          <w:szCs w:val="24"/>
          <w:lang w:val="ru-RU" w:eastAsia="ru-RU"/>
        </w:rPr>
        <w:br w:type="column"/>
      </w:r>
      <w:r w:rsidRPr="003E08AB">
        <w:rPr>
          <w:rStyle w:val="FontStyle171"/>
          <w:sz w:val="24"/>
          <w:szCs w:val="24"/>
        </w:rPr>
        <w:t xml:space="preserve">§91,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п. ж)</w:t>
      </w:r>
    </w:p>
    <w:p w14:paraId="1BB4B705" w14:textId="77777777" w:rsidR="00D91D69" w:rsidRPr="003E08AB" w:rsidRDefault="00D91D69" w:rsidP="006A031E">
      <w:pPr>
        <w:pStyle w:val="Style103"/>
        <w:widowControl/>
        <w:tabs>
          <w:tab w:val="left" w:leader="dot" w:pos="1205"/>
        </w:tabs>
        <w:spacing w:before="53" w:line="240" w:lineRule="auto"/>
        <w:ind w:left="426" w:right="-314" w:firstLine="425"/>
        <w:jc w:val="both"/>
        <w:rPr>
          <w:rStyle w:val="FontStyle171"/>
          <w:sz w:val="24"/>
          <w:szCs w:val="24"/>
        </w:rPr>
      </w:pPr>
      <w:r w:rsidRPr="003E08AB">
        <w:rPr>
          <w:rStyle w:val="FontStyle171"/>
          <w:sz w:val="24"/>
          <w:szCs w:val="24"/>
        </w:rPr>
        <w:tab/>
        <w:t>§ 96</w:t>
      </w:r>
    </w:p>
    <w:p w14:paraId="7EDDFA21" w14:textId="77777777" w:rsidR="00D91D69" w:rsidRPr="003E08AB" w:rsidRDefault="00D91D69" w:rsidP="006A031E">
      <w:pPr>
        <w:pStyle w:val="Style103"/>
        <w:widowControl/>
        <w:tabs>
          <w:tab w:val="left" w:leader="dot" w:pos="1205"/>
        </w:tabs>
        <w:spacing w:before="53" w:line="240" w:lineRule="auto"/>
        <w:ind w:left="426" w:right="-314" w:firstLine="425"/>
        <w:jc w:val="both"/>
        <w:rPr>
          <w:rStyle w:val="FontStyle171"/>
          <w:sz w:val="24"/>
          <w:szCs w:val="24"/>
        </w:rPr>
        <w:sectPr w:rsidR="00D91D69" w:rsidRPr="003E08AB" w:rsidSect="006A031E">
          <w:type w:val="continuous"/>
          <w:pgSz w:w="11907" w:h="16840" w:code="9"/>
          <w:pgMar w:top="1212" w:right="1525" w:bottom="949" w:left="1777" w:header="709" w:footer="709" w:gutter="0"/>
          <w:cols w:space="720"/>
          <w:noEndnote/>
        </w:sectPr>
      </w:pPr>
    </w:p>
    <w:p w14:paraId="24D1B07D"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например:</w:t>
      </w:r>
    </w:p>
    <w:p w14:paraId="1B6C5F7D" w14:textId="77777777" w:rsidR="00D91D69" w:rsidRPr="003E08AB" w:rsidRDefault="00D91D69" w:rsidP="006A031E">
      <w:pPr>
        <w:pStyle w:val="Style11"/>
        <w:widowControl/>
        <w:tabs>
          <w:tab w:val="left" w:leader="dot" w:pos="2102"/>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p>
    <w:p w14:paraId="2797FB1B" w14:textId="77777777" w:rsidR="00D91D69" w:rsidRPr="003E08AB" w:rsidRDefault="00D91D69" w:rsidP="006A031E">
      <w:pPr>
        <w:pStyle w:val="Style11"/>
        <w:widowControl/>
        <w:tabs>
          <w:tab w:val="left" w:leader="dot" w:pos="217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перед присоединением</w:t>
      </w:r>
      <w:r w:rsidRPr="003E08AB">
        <w:rPr>
          <w:rStyle w:val="FontStyle171"/>
          <w:sz w:val="24"/>
          <w:szCs w:val="24"/>
          <w:lang w:val="ru-RU" w:eastAsia="ru-RU"/>
        </w:rPr>
        <w:br/>
        <w:t>при уточнении</w:t>
      </w:r>
      <w:r w:rsidRPr="003E08AB">
        <w:rPr>
          <w:rStyle w:val="FontStyle171"/>
          <w:sz w:val="24"/>
          <w:szCs w:val="24"/>
          <w:lang w:val="ru-RU" w:eastAsia="ru-RU"/>
        </w:rPr>
        <w:tab/>
      </w:r>
    </w:p>
    <w:p w14:paraId="0C88F33C" w14:textId="77777777" w:rsidR="00D91D69" w:rsidRPr="003E08AB" w:rsidRDefault="00D91D69" w:rsidP="006A031E">
      <w:pPr>
        <w:pStyle w:val="Style103"/>
        <w:widowControl/>
        <w:spacing w:before="221" w:line="238" w:lineRule="exact"/>
        <w:ind w:left="426" w:right="-314" w:firstLine="425"/>
        <w:jc w:val="both"/>
        <w:rPr>
          <w:rStyle w:val="FontStyle171"/>
          <w:sz w:val="24"/>
          <w:szCs w:val="24"/>
          <w:lang w:val="ru-RU"/>
        </w:rPr>
      </w:pPr>
      <w:r w:rsidRPr="003E08AB">
        <w:rPr>
          <w:rStyle w:val="FontStyle171"/>
          <w:sz w:val="24"/>
          <w:szCs w:val="24"/>
        </w:rPr>
        <w:t xml:space="preserve">§ 91, </w:t>
      </w:r>
      <w:r w:rsidRPr="003E08AB">
        <w:rPr>
          <w:rStyle w:val="FontStyle171"/>
          <w:sz w:val="24"/>
          <w:szCs w:val="24"/>
          <w:lang w:val="ru-RU"/>
        </w:rPr>
        <w:t xml:space="preserve">прим. </w:t>
      </w:r>
      <w:r w:rsidRPr="003E08AB">
        <w:rPr>
          <w:rStyle w:val="FontStyle171"/>
          <w:sz w:val="24"/>
          <w:szCs w:val="24"/>
        </w:rPr>
        <w:t xml:space="preserve">1, </w:t>
      </w:r>
      <w:r w:rsidRPr="003E08AB">
        <w:rPr>
          <w:rStyle w:val="FontStyle171"/>
          <w:sz w:val="24"/>
          <w:szCs w:val="24"/>
          <w:lang w:val="ru-RU"/>
        </w:rPr>
        <w:t>п. ж)</w:t>
      </w:r>
    </w:p>
    <w:p w14:paraId="7CE7EFA7" w14:textId="77777777" w:rsidR="00D91D69" w:rsidRPr="003E08AB" w:rsidRDefault="00D91D69" w:rsidP="006A031E">
      <w:pPr>
        <w:pStyle w:val="Style103"/>
        <w:widowControl/>
        <w:tabs>
          <w:tab w:val="left" w:leader="dot" w:pos="1207"/>
        </w:tabs>
        <w:spacing w:before="2" w:line="238" w:lineRule="exact"/>
        <w:ind w:left="426" w:right="-314" w:firstLine="425"/>
        <w:jc w:val="both"/>
        <w:rPr>
          <w:rStyle w:val="FontStyle171"/>
          <w:sz w:val="24"/>
          <w:szCs w:val="24"/>
        </w:rPr>
      </w:pPr>
      <w:r w:rsidRPr="003E08AB">
        <w:rPr>
          <w:rStyle w:val="FontStyle171"/>
          <w:sz w:val="24"/>
          <w:szCs w:val="24"/>
        </w:rPr>
        <w:tab/>
        <w:t>§84</w:t>
      </w:r>
    </w:p>
    <w:p w14:paraId="68E1D5F9" w14:textId="77777777" w:rsidR="00D91D69" w:rsidRPr="003E08AB" w:rsidRDefault="00D91D69" w:rsidP="006A031E">
      <w:pPr>
        <w:pStyle w:val="Style103"/>
        <w:widowControl/>
        <w:tabs>
          <w:tab w:val="left" w:leader="dot" w:pos="1207"/>
        </w:tabs>
        <w:spacing w:line="238" w:lineRule="exact"/>
        <w:ind w:left="426" w:right="-314" w:firstLine="425"/>
        <w:jc w:val="both"/>
        <w:rPr>
          <w:rStyle w:val="FontStyle171"/>
          <w:sz w:val="24"/>
          <w:szCs w:val="24"/>
        </w:rPr>
      </w:pPr>
      <w:r w:rsidRPr="003E08AB">
        <w:rPr>
          <w:rStyle w:val="FontStyle171"/>
          <w:sz w:val="24"/>
          <w:szCs w:val="24"/>
        </w:rPr>
        <w:tab/>
        <w:t>§ 84</w:t>
      </w:r>
    </w:p>
    <w:p w14:paraId="3ADA987C" w14:textId="77777777" w:rsidR="00D91D69" w:rsidRPr="003E08AB" w:rsidRDefault="00D91D69" w:rsidP="006A031E">
      <w:pPr>
        <w:pStyle w:val="Style103"/>
        <w:widowControl/>
        <w:tabs>
          <w:tab w:val="left" w:leader="dot" w:pos="1207"/>
        </w:tabs>
        <w:spacing w:line="238" w:lineRule="exact"/>
        <w:ind w:left="426" w:right="-314" w:firstLine="425"/>
        <w:jc w:val="both"/>
        <w:rPr>
          <w:rStyle w:val="FontStyle171"/>
          <w:sz w:val="24"/>
          <w:szCs w:val="24"/>
        </w:rPr>
        <w:sectPr w:rsidR="00D91D69" w:rsidRPr="003E08AB" w:rsidSect="006A031E">
          <w:type w:val="continuous"/>
          <w:pgSz w:w="11907" w:h="16840" w:code="9"/>
          <w:pgMar w:top="1212" w:right="1518" w:bottom="949" w:left="1492" w:header="709" w:footer="709" w:gutter="0"/>
          <w:cols w:space="720"/>
          <w:noEndnote/>
        </w:sectPr>
      </w:pPr>
    </w:p>
    <w:p w14:paraId="6F189D84"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начиная с (начиная от):</w:t>
      </w:r>
    </w:p>
    <w:p w14:paraId="1E5FD44E" w14:textId="77777777" w:rsidR="00D91D69" w:rsidRPr="003E08AB" w:rsidRDefault="00D91D69" w:rsidP="006A031E">
      <w:pPr>
        <w:pStyle w:val="Style11"/>
        <w:widowControl/>
        <w:tabs>
          <w:tab w:val="left" w:leader="dot" w:pos="4982"/>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73</w:t>
      </w:r>
    </w:p>
    <w:p w14:paraId="5D6077D8"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наподобие:</w:t>
      </w:r>
    </w:p>
    <w:p w14:paraId="58E28C8F" w14:textId="77777777" w:rsidR="00D91D69" w:rsidRPr="003E08AB" w:rsidRDefault="00D91D69" w:rsidP="006A031E">
      <w:pPr>
        <w:pStyle w:val="Style11"/>
        <w:widowControl/>
        <w:tabs>
          <w:tab w:val="left" w:leader="dot" w:pos="498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063723CB"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насколько... настолько:</w:t>
      </w:r>
    </w:p>
    <w:p w14:paraId="0C64CE0F" w14:textId="77777777" w:rsidR="00D91D69" w:rsidRPr="003E08AB" w:rsidRDefault="00D91D69" w:rsidP="006A031E">
      <w:pPr>
        <w:pStyle w:val="Style11"/>
        <w:widowControl/>
        <w:tabs>
          <w:tab w:val="left" w:leader="dot" w:pos="498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29</w:t>
      </w:r>
    </w:p>
    <w:p w14:paraId="1241C87A"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наряду с:</w:t>
      </w:r>
    </w:p>
    <w:p w14:paraId="00B4BE8D" w14:textId="77777777" w:rsidR="00D91D69" w:rsidRPr="003E08AB" w:rsidRDefault="00D91D69" w:rsidP="006A031E">
      <w:pPr>
        <w:pStyle w:val="Style11"/>
        <w:widowControl/>
        <w:tabs>
          <w:tab w:val="left" w:leader="dot" w:pos="4990"/>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t>§ 78</w:t>
      </w:r>
    </w:p>
    <w:p w14:paraId="30FECC9D"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не:</w:t>
      </w:r>
    </w:p>
    <w:p w14:paraId="39FC6F04" w14:textId="77777777" w:rsidR="00D91D69" w:rsidRPr="003E08AB" w:rsidRDefault="00D91D69" w:rsidP="006A031E">
      <w:pPr>
        <w:pStyle w:val="Style11"/>
        <w:widowControl/>
        <w:tabs>
          <w:tab w:val="left" w:leader="dot" w:pos="4253"/>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между двумя повторяющимися словами</w:t>
      </w:r>
      <w:r w:rsidRPr="003E08AB">
        <w:rPr>
          <w:rStyle w:val="FontStyle171"/>
          <w:sz w:val="24"/>
          <w:szCs w:val="24"/>
          <w:lang w:val="ru-RU" w:eastAsia="ru-RU"/>
        </w:rPr>
        <w:tab/>
        <w:t>§ 44, прим. 3</w:t>
      </w:r>
    </w:p>
    <w:p w14:paraId="243BB27A"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больше чем (не меньше чем):</w:t>
      </w:r>
    </w:p>
    <w:p w14:paraId="213AAF2A" w14:textId="77777777" w:rsidR="00D91D69" w:rsidRPr="003E08AB" w:rsidRDefault="00D91D69" w:rsidP="006A031E">
      <w:pPr>
        <w:pStyle w:val="Style98"/>
        <w:widowControl/>
        <w:spacing w:line="230" w:lineRule="exact"/>
        <w:ind w:left="426" w:right="-314" w:firstLine="425"/>
        <w:rPr>
          <w:rStyle w:val="FontStyle162"/>
          <w:sz w:val="24"/>
          <w:szCs w:val="24"/>
          <w:lang w:val="ru-RU" w:eastAsia="ru-RU"/>
        </w:rPr>
      </w:pPr>
      <w:r w:rsidRPr="003E08AB">
        <w:rPr>
          <w:rStyle w:val="FontStyle171"/>
          <w:sz w:val="24"/>
          <w:szCs w:val="24"/>
          <w:lang w:val="ru-RU" w:eastAsia="ru-RU"/>
        </w:rPr>
        <w:t xml:space="preserve">неразложимое сочетание без значения сравнения </w:t>
      </w:r>
      <w:r w:rsidRPr="003E08AB">
        <w:rPr>
          <w:rStyle w:val="FontStyle171"/>
          <w:spacing w:val="60"/>
          <w:sz w:val="24"/>
          <w:szCs w:val="24"/>
          <w:lang w:val="ru-RU" w:eastAsia="ru-RU"/>
        </w:rPr>
        <w:t>...</w:t>
      </w:r>
      <w:r w:rsidRPr="003E08AB">
        <w:rPr>
          <w:rStyle w:val="FontStyle171"/>
          <w:sz w:val="24"/>
          <w:szCs w:val="24"/>
          <w:lang w:val="ru-RU" w:eastAsia="ru-RU"/>
        </w:rPr>
        <w:t xml:space="preserve"> § 87, п. 4 </w:t>
      </w:r>
      <w:r w:rsidRPr="003E08AB">
        <w:rPr>
          <w:rStyle w:val="FontStyle162"/>
          <w:sz w:val="24"/>
          <w:szCs w:val="24"/>
          <w:lang w:val="ru-RU" w:eastAsia="ru-RU"/>
        </w:rPr>
        <w:t>неведомо кто (какой, чей, что, где, куда и др.):</w:t>
      </w:r>
    </w:p>
    <w:p w14:paraId="635EA49D" w14:textId="77777777" w:rsidR="00D91D69" w:rsidRPr="003E08AB" w:rsidRDefault="00D91D69" w:rsidP="006A031E">
      <w:pPr>
        <w:pStyle w:val="Style11"/>
        <w:widowControl/>
        <w:tabs>
          <w:tab w:val="left" w:leader="dot" w:pos="4579"/>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3</w:t>
      </w:r>
    </w:p>
    <w:p w14:paraId="40DE0A61"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невесть кто (какой, чей, что, где, куда и др.):</w:t>
      </w:r>
    </w:p>
    <w:p w14:paraId="214101EF" w14:textId="77777777" w:rsidR="00D91D69" w:rsidRPr="003E08AB" w:rsidRDefault="00D91D69" w:rsidP="006A031E">
      <w:pPr>
        <w:pStyle w:val="Style11"/>
        <w:widowControl/>
        <w:tabs>
          <w:tab w:val="left" w:leader="dot" w:pos="457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3</w:t>
      </w:r>
    </w:p>
    <w:p w14:paraId="55F3E75E"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невзирая на:</w:t>
      </w:r>
    </w:p>
    <w:p w14:paraId="08FFEE2C" w14:textId="77777777" w:rsidR="00D91D69" w:rsidRPr="003E08AB" w:rsidRDefault="00D91D69" w:rsidP="006A031E">
      <w:pPr>
        <w:pStyle w:val="Style11"/>
        <w:widowControl/>
        <w:tabs>
          <w:tab w:val="left" w:leader="dot" w:pos="4997"/>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5D60CC79"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нежели:</w:t>
      </w:r>
    </w:p>
    <w:p w14:paraId="65912A87" w14:textId="77777777" w:rsidR="00D91D69" w:rsidRPr="003E08AB" w:rsidRDefault="00D91D69" w:rsidP="006A031E">
      <w:pPr>
        <w:pStyle w:val="Style11"/>
        <w:widowControl/>
        <w:tabs>
          <w:tab w:val="left" w:leader="dot" w:pos="4997"/>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t>§ 88</w:t>
      </w:r>
    </w:p>
    <w:p w14:paraId="0D195E74"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независимо от:</w:t>
      </w:r>
    </w:p>
    <w:p w14:paraId="214940B7" w14:textId="77777777" w:rsidR="00D91D69" w:rsidRPr="003E08AB" w:rsidRDefault="00D91D69" w:rsidP="006A031E">
      <w:pPr>
        <w:pStyle w:val="Style11"/>
        <w:widowControl/>
        <w:tabs>
          <w:tab w:val="left" w:leader="dot" w:pos="499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12446547"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неизвестно кто (какой, чей, что, где, куда и др.):</w:t>
      </w:r>
    </w:p>
    <w:p w14:paraId="64EE227E" w14:textId="77777777" w:rsidR="00D91D69" w:rsidRPr="003E08AB" w:rsidRDefault="00D91D69" w:rsidP="006A031E">
      <w:pPr>
        <w:pStyle w:val="Style11"/>
        <w:widowControl/>
        <w:tabs>
          <w:tab w:val="left" w:leader="dot" w:pos="4584"/>
        </w:tabs>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3</w:t>
      </w:r>
    </w:p>
    <w:p w14:paraId="1EAE237A"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лучше чем (не хуже чем):</w:t>
      </w:r>
    </w:p>
    <w:p w14:paraId="1993C1C9" w14:textId="77777777" w:rsidR="00D91D69" w:rsidRPr="003E08AB" w:rsidRDefault="00D91D69" w:rsidP="006A031E">
      <w:pPr>
        <w:pStyle w:val="Style98"/>
        <w:widowControl/>
        <w:spacing w:line="230" w:lineRule="exact"/>
        <w:ind w:left="426" w:right="-314" w:firstLine="425"/>
        <w:rPr>
          <w:rStyle w:val="FontStyle162"/>
          <w:sz w:val="24"/>
          <w:szCs w:val="24"/>
          <w:lang w:val="ru-RU" w:eastAsia="ru-RU"/>
        </w:rPr>
      </w:pPr>
      <w:r w:rsidRPr="003E08AB">
        <w:rPr>
          <w:rStyle w:val="FontStyle171"/>
          <w:sz w:val="24"/>
          <w:szCs w:val="24"/>
          <w:lang w:val="ru-RU" w:eastAsia="ru-RU"/>
        </w:rPr>
        <w:t xml:space="preserve">неразложимое сочетание без значения сравнения </w:t>
      </w:r>
      <w:r w:rsidRPr="003E08AB">
        <w:rPr>
          <w:rStyle w:val="FontStyle171"/>
          <w:spacing w:val="60"/>
          <w:sz w:val="24"/>
          <w:szCs w:val="24"/>
          <w:lang w:val="ru-RU" w:eastAsia="ru-RU"/>
        </w:rPr>
        <w:t>...</w:t>
      </w:r>
      <w:r w:rsidRPr="003E08AB">
        <w:rPr>
          <w:rStyle w:val="FontStyle171"/>
          <w:sz w:val="24"/>
          <w:szCs w:val="24"/>
          <w:lang w:val="ru-RU" w:eastAsia="ru-RU"/>
        </w:rPr>
        <w:t xml:space="preserve"> § 87, п. 4 </w:t>
      </w:r>
      <w:r w:rsidRPr="003E08AB">
        <w:rPr>
          <w:rStyle w:val="FontStyle162"/>
          <w:sz w:val="24"/>
          <w:szCs w:val="24"/>
          <w:lang w:val="ru-RU" w:eastAsia="ru-RU"/>
        </w:rPr>
        <w:t>не меньше чем (не больше чем):</w:t>
      </w:r>
    </w:p>
    <w:p w14:paraId="547DF3EA" w14:textId="77777777" w:rsidR="00D91D69" w:rsidRPr="003E08AB" w:rsidRDefault="00D91D69" w:rsidP="006A031E">
      <w:pPr>
        <w:pStyle w:val="Style98"/>
        <w:widowControl/>
        <w:spacing w:line="230" w:lineRule="exact"/>
        <w:ind w:left="426" w:right="-314" w:firstLine="425"/>
        <w:rPr>
          <w:rStyle w:val="FontStyle162"/>
          <w:sz w:val="24"/>
          <w:szCs w:val="24"/>
          <w:lang w:val="ru-RU" w:eastAsia="ru-RU"/>
        </w:rPr>
      </w:pPr>
      <w:r w:rsidRPr="003E08AB">
        <w:rPr>
          <w:rStyle w:val="FontStyle171"/>
          <w:sz w:val="24"/>
          <w:szCs w:val="24"/>
          <w:lang w:val="ru-RU" w:eastAsia="ru-RU"/>
        </w:rPr>
        <w:t>неразложимое сочетание без значения сравнения</w:t>
      </w:r>
      <w:r w:rsidRPr="003E08AB">
        <w:rPr>
          <w:rStyle w:val="FontStyle171"/>
          <w:spacing w:val="60"/>
          <w:sz w:val="24"/>
          <w:szCs w:val="24"/>
          <w:lang w:val="ru-RU" w:eastAsia="ru-RU"/>
        </w:rPr>
        <w:t>...</w:t>
      </w:r>
      <w:r w:rsidRPr="003E08AB">
        <w:rPr>
          <w:rStyle w:val="FontStyle171"/>
          <w:sz w:val="24"/>
          <w:szCs w:val="24"/>
          <w:lang w:val="ru-RU" w:eastAsia="ru-RU"/>
        </w:rPr>
        <w:t xml:space="preserve"> § 87, п. 4 </w:t>
      </w:r>
      <w:r w:rsidRPr="003E08AB">
        <w:rPr>
          <w:rStyle w:val="FontStyle162"/>
          <w:sz w:val="24"/>
          <w:szCs w:val="24"/>
          <w:lang w:val="ru-RU" w:eastAsia="ru-RU"/>
        </w:rPr>
        <w:t>не поверишь (не поверите):</w:t>
      </w:r>
    </w:p>
    <w:p w14:paraId="7F03452D" w14:textId="77777777" w:rsidR="00D91D69" w:rsidRPr="003E08AB" w:rsidRDefault="00D91D69" w:rsidP="006A031E">
      <w:pPr>
        <w:pStyle w:val="Style11"/>
        <w:widowControl/>
        <w:tabs>
          <w:tab w:val="left" w:leader="dot" w:pos="380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t>§ 91, прим. 1, п. з)</w:t>
      </w:r>
    </w:p>
    <w:p w14:paraId="3B81C223"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непонятно кто (какой, чей, что, где, куда и др.):</w:t>
      </w:r>
    </w:p>
    <w:p w14:paraId="7C019D0A" w14:textId="77777777" w:rsidR="00D91D69" w:rsidRPr="003E08AB" w:rsidRDefault="00D91D69" w:rsidP="006A031E">
      <w:pPr>
        <w:pStyle w:val="Style11"/>
        <w:widowControl/>
        <w:tabs>
          <w:tab w:val="left" w:leader="dot" w:pos="4591"/>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3</w:t>
      </w:r>
    </w:p>
    <w:p w14:paraId="64F29126" w14:textId="77777777" w:rsidR="00D91D69" w:rsidRPr="003E08AB" w:rsidRDefault="00D91D69" w:rsidP="006A031E">
      <w:pPr>
        <w:pStyle w:val="Style11"/>
        <w:widowControl/>
        <w:tabs>
          <w:tab w:val="left" w:leader="dot" w:pos="4591"/>
        </w:tabs>
        <w:spacing w:line="230" w:lineRule="exact"/>
        <w:ind w:left="426" w:right="-314" w:firstLine="425"/>
        <w:jc w:val="left"/>
        <w:rPr>
          <w:rStyle w:val="FontStyle171"/>
          <w:sz w:val="24"/>
          <w:szCs w:val="24"/>
          <w:lang w:val="ru-RU" w:eastAsia="ru-RU"/>
        </w:rPr>
        <w:sectPr w:rsidR="00D91D69" w:rsidRPr="003E08AB" w:rsidSect="006A031E">
          <w:type w:val="continuous"/>
          <w:pgSz w:w="11907" w:h="16840" w:code="9"/>
          <w:pgMar w:top="1212" w:right="1496" w:bottom="949" w:left="1489" w:header="709" w:footer="709" w:gutter="0"/>
          <w:cols w:space="720"/>
          <w:noEndnote/>
        </w:sectPr>
      </w:pPr>
    </w:p>
    <w:p w14:paraId="48B75D35" w14:textId="77777777" w:rsidR="00D91D69" w:rsidRPr="003E08AB" w:rsidRDefault="00D91D69" w:rsidP="006A031E">
      <w:pPr>
        <w:pStyle w:val="Style11"/>
        <w:widowControl/>
        <w:spacing w:before="41" w:after="10"/>
        <w:ind w:left="426" w:right="-314" w:firstLine="425"/>
        <w:rPr>
          <w:rStyle w:val="FontStyle162"/>
          <w:sz w:val="24"/>
          <w:szCs w:val="24"/>
          <w:lang w:val="ru-RU" w:eastAsia="ru-RU"/>
        </w:rPr>
      </w:pPr>
      <w:r w:rsidRPr="003E08AB">
        <w:rPr>
          <w:rStyle w:val="FontStyle162"/>
          <w:sz w:val="24"/>
          <w:szCs w:val="24"/>
          <w:lang w:val="ru-RU" w:eastAsia="ru-RU"/>
        </w:rPr>
        <w:t>несмотря на:</w:t>
      </w:r>
    </w:p>
    <w:p w14:paraId="3D7FA481" w14:textId="77777777" w:rsidR="00D91D69" w:rsidRPr="003E08AB" w:rsidRDefault="00D91D69" w:rsidP="006A031E">
      <w:pPr>
        <w:pStyle w:val="Style11"/>
        <w:widowControl/>
        <w:spacing w:before="41" w:after="10"/>
        <w:ind w:left="426" w:right="-314" w:firstLine="425"/>
        <w:rPr>
          <w:rStyle w:val="FontStyle162"/>
          <w:sz w:val="24"/>
          <w:szCs w:val="24"/>
          <w:lang w:val="ru-RU" w:eastAsia="ru-RU"/>
        </w:rPr>
        <w:sectPr w:rsidR="00D91D69" w:rsidRPr="003E08AB" w:rsidSect="006A031E">
          <w:headerReference w:type="even" r:id="rId135"/>
          <w:headerReference w:type="default" r:id="rId136"/>
          <w:footerReference w:type="even" r:id="rId137"/>
          <w:footerReference w:type="default" r:id="rId138"/>
          <w:type w:val="continuous"/>
          <w:pgSz w:w="11907" w:h="16840" w:code="9"/>
          <w:pgMar w:top="1591" w:right="1304" w:bottom="1286" w:left="1304" w:header="709" w:footer="709" w:gutter="0"/>
          <w:cols w:space="720"/>
          <w:noEndnote/>
        </w:sectPr>
      </w:pPr>
    </w:p>
    <w:p w14:paraId="64D6B211" w14:textId="77777777" w:rsidR="00D91D69" w:rsidRPr="003E08AB" w:rsidRDefault="00D91D69" w:rsidP="006A031E">
      <w:pPr>
        <w:pStyle w:val="Style98"/>
        <w:widowControl/>
        <w:spacing w:line="230" w:lineRule="exact"/>
        <w:ind w:left="426" w:right="-314" w:firstLine="425"/>
        <w:rPr>
          <w:rStyle w:val="FontStyle162"/>
          <w:sz w:val="24"/>
          <w:szCs w:val="24"/>
          <w:lang w:val="ru-RU" w:eastAsia="ru-RU"/>
        </w:rPr>
      </w:pPr>
      <w:r w:rsidRPr="003E08AB">
        <w:rPr>
          <w:rStyle w:val="FontStyle171"/>
          <w:sz w:val="24"/>
          <w:szCs w:val="24"/>
          <w:lang w:val="ru-RU" w:eastAsia="ru-RU"/>
        </w:rPr>
        <w:t xml:space="preserve">в обороте </w:t>
      </w:r>
      <w:r w:rsidRPr="003E08AB">
        <w:rPr>
          <w:rStyle w:val="FontStyle162"/>
          <w:sz w:val="24"/>
          <w:szCs w:val="24"/>
          <w:lang w:val="ru-RU" w:eastAsia="ru-RU"/>
        </w:rPr>
        <w:t xml:space="preserve">с </w:t>
      </w:r>
      <w:r w:rsidRPr="003E08AB">
        <w:rPr>
          <w:rStyle w:val="FontStyle171"/>
          <w:sz w:val="24"/>
          <w:szCs w:val="24"/>
          <w:lang w:val="ru-RU" w:eastAsia="ru-RU"/>
        </w:rPr>
        <w:t xml:space="preserve">производным предлогом </w:t>
      </w:r>
      <w:r w:rsidRPr="003E08AB">
        <w:rPr>
          <w:rStyle w:val="FontStyle162"/>
          <w:sz w:val="24"/>
          <w:szCs w:val="24"/>
          <w:lang w:val="ru-RU" w:eastAsia="ru-RU"/>
        </w:rPr>
        <w:t>несмотря на то&lt;,&gt; что:</w:t>
      </w:r>
    </w:p>
    <w:p w14:paraId="1B7A21C6" w14:textId="77777777" w:rsidR="00D91D69" w:rsidRPr="003E08AB" w:rsidRDefault="00D91D69" w:rsidP="006A031E">
      <w:pPr>
        <w:pStyle w:val="Style103"/>
        <w:widowControl/>
        <w:spacing w:before="34" w:line="240" w:lineRule="auto"/>
        <w:ind w:left="426" w:right="-314" w:firstLine="425"/>
        <w:jc w:val="both"/>
        <w:rPr>
          <w:rStyle w:val="FontStyle171"/>
          <w:sz w:val="24"/>
          <w:szCs w:val="24"/>
        </w:rPr>
      </w:pPr>
      <w:r w:rsidRPr="003E08AB">
        <w:rPr>
          <w:rStyle w:val="FontStyle162"/>
          <w:sz w:val="24"/>
          <w:szCs w:val="24"/>
          <w:lang w:val="ru-RU" w:eastAsia="ru-RU"/>
        </w:rPr>
        <w:br w:type="column"/>
      </w:r>
      <w:r w:rsidRPr="003E08AB">
        <w:rPr>
          <w:rStyle w:val="FontStyle171"/>
          <w:sz w:val="24"/>
          <w:szCs w:val="24"/>
        </w:rPr>
        <w:t>§75</w:t>
      </w:r>
    </w:p>
    <w:p w14:paraId="376E7C7A" w14:textId="77777777" w:rsidR="00D91D69" w:rsidRPr="003E08AB" w:rsidRDefault="00D91D69" w:rsidP="006A031E">
      <w:pPr>
        <w:pStyle w:val="Style103"/>
        <w:widowControl/>
        <w:spacing w:before="34" w:line="240" w:lineRule="auto"/>
        <w:ind w:left="426" w:right="-314" w:firstLine="425"/>
        <w:jc w:val="both"/>
        <w:rPr>
          <w:rStyle w:val="FontStyle171"/>
          <w:sz w:val="24"/>
          <w:szCs w:val="24"/>
        </w:rPr>
        <w:sectPr w:rsidR="00D91D69" w:rsidRPr="003E08AB" w:rsidSect="006A031E">
          <w:type w:val="continuous"/>
          <w:pgSz w:w="11907" w:h="16840" w:code="9"/>
          <w:pgMar w:top="1591" w:right="1306" w:bottom="1286" w:left="1306" w:header="709" w:footer="709" w:gutter="0"/>
          <w:cols w:space="720"/>
          <w:noEndnote/>
        </w:sectPr>
      </w:pPr>
    </w:p>
    <w:p w14:paraId="24AA1C1B" w14:textId="77777777" w:rsidR="00D91D69" w:rsidRPr="003E08AB" w:rsidRDefault="00D91D69" w:rsidP="006A031E">
      <w:pPr>
        <w:pStyle w:val="Style98"/>
        <w:widowControl/>
        <w:ind w:left="426" w:right="-314" w:firstLine="425"/>
        <w:rPr>
          <w:rStyle w:val="FontStyle162"/>
          <w:sz w:val="24"/>
          <w:szCs w:val="24"/>
          <w:lang w:val="ru-RU" w:eastAsia="ru-RU"/>
        </w:rPr>
      </w:pPr>
      <w:r w:rsidRPr="003E08AB">
        <w:rPr>
          <w:rStyle w:val="FontStyle171"/>
          <w:sz w:val="24"/>
          <w:szCs w:val="24"/>
          <w:lang w:val="ru-RU" w:eastAsia="ru-RU"/>
        </w:rPr>
        <w:t xml:space="preserve">в сложноподчиненном предложении </w:t>
      </w:r>
      <w:r w:rsidRPr="003E08AB">
        <w:rPr>
          <w:rStyle w:val="FontStyle162"/>
          <w:sz w:val="24"/>
          <w:szCs w:val="24"/>
          <w:lang w:val="ru-RU" w:eastAsia="ru-RU"/>
        </w:rPr>
        <w:t>не столько... сколько:</w:t>
      </w:r>
    </w:p>
    <w:p w14:paraId="2D04EBBC" w14:textId="77777777" w:rsidR="00D91D69" w:rsidRPr="003E08AB" w:rsidRDefault="00D91D69" w:rsidP="006A031E">
      <w:pPr>
        <w:pStyle w:val="Style103"/>
        <w:widowControl/>
        <w:spacing w:before="38" w:line="240" w:lineRule="auto"/>
        <w:ind w:left="426" w:right="-314" w:firstLine="425"/>
        <w:jc w:val="both"/>
        <w:rPr>
          <w:rStyle w:val="FontStyle171"/>
          <w:sz w:val="24"/>
          <w:szCs w:val="24"/>
        </w:rPr>
      </w:pPr>
      <w:r w:rsidRPr="003E08AB">
        <w:rPr>
          <w:rStyle w:val="FontStyle162"/>
          <w:sz w:val="24"/>
          <w:szCs w:val="24"/>
          <w:lang w:val="ru-RU" w:eastAsia="ru-RU"/>
        </w:rPr>
        <w:br w:type="column"/>
      </w:r>
      <w:r w:rsidRPr="003E08AB">
        <w:rPr>
          <w:rStyle w:val="FontStyle171"/>
          <w:sz w:val="24"/>
          <w:szCs w:val="24"/>
        </w:rPr>
        <w:t>§ 117, 118</w:t>
      </w:r>
    </w:p>
    <w:p w14:paraId="30D4606B" w14:textId="77777777" w:rsidR="00D91D69" w:rsidRPr="003E08AB" w:rsidRDefault="00D91D69" w:rsidP="006A031E">
      <w:pPr>
        <w:pStyle w:val="Style103"/>
        <w:widowControl/>
        <w:spacing w:before="38" w:line="240" w:lineRule="auto"/>
        <w:ind w:left="426" w:right="-314" w:firstLine="425"/>
        <w:jc w:val="both"/>
        <w:rPr>
          <w:rStyle w:val="FontStyle171"/>
          <w:sz w:val="24"/>
          <w:szCs w:val="24"/>
        </w:rPr>
        <w:sectPr w:rsidR="00D91D69" w:rsidRPr="003E08AB" w:rsidSect="006A031E">
          <w:type w:val="continuous"/>
          <w:pgSz w:w="11907" w:h="16840" w:code="9"/>
          <w:pgMar w:top="1591" w:right="1709" w:bottom="1286" w:left="1306" w:header="709" w:footer="709" w:gutter="0"/>
          <w:cols w:space="720"/>
          <w:noEndnote/>
        </w:sectPr>
      </w:pPr>
    </w:p>
    <w:p w14:paraId="5E83A988" w14:textId="77777777" w:rsidR="00D91D69" w:rsidRPr="003E08AB" w:rsidRDefault="00D91D69" w:rsidP="006A031E">
      <w:pPr>
        <w:pStyle w:val="Style98"/>
        <w:widowControl/>
        <w:spacing w:before="34" w:line="240" w:lineRule="auto"/>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p>
    <w:p w14:paraId="7C0BBD3D" w14:textId="77777777" w:rsidR="00D91D69" w:rsidRPr="003E08AB" w:rsidRDefault="00D91D69" w:rsidP="006A031E">
      <w:pPr>
        <w:pStyle w:val="Style103"/>
        <w:widowControl/>
        <w:spacing w:before="41" w:line="240" w:lineRule="auto"/>
        <w:ind w:left="426" w:right="-314" w:firstLine="425"/>
        <w:jc w:val="both"/>
        <w:rPr>
          <w:rStyle w:val="FontStyle171"/>
          <w:sz w:val="24"/>
          <w:szCs w:val="24"/>
        </w:rPr>
      </w:pPr>
      <w:r w:rsidRPr="003E08AB">
        <w:rPr>
          <w:rStyle w:val="FontStyle171"/>
          <w:sz w:val="24"/>
          <w:szCs w:val="24"/>
          <w:lang w:val="ru-RU" w:eastAsia="ru-RU"/>
        </w:rPr>
        <w:br w:type="column"/>
      </w:r>
      <w:r w:rsidRPr="003E08AB">
        <w:rPr>
          <w:rStyle w:val="FontStyle171"/>
          <w:sz w:val="24"/>
          <w:szCs w:val="24"/>
        </w:rPr>
        <w:t>§29</w:t>
      </w:r>
    </w:p>
    <w:p w14:paraId="6967D082" w14:textId="77777777" w:rsidR="00D91D69" w:rsidRPr="003E08AB" w:rsidRDefault="00D91D69" w:rsidP="006A031E">
      <w:pPr>
        <w:pStyle w:val="Style103"/>
        <w:widowControl/>
        <w:spacing w:before="41" w:line="240" w:lineRule="auto"/>
        <w:ind w:left="426" w:right="-314" w:firstLine="425"/>
        <w:jc w:val="both"/>
        <w:rPr>
          <w:rStyle w:val="FontStyle171"/>
          <w:sz w:val="24"/>
          <w:szCs w:val="24"/>
        </w:rPr>
        <w:sectPr w:rsidR="00D91D69" w:rsidRPr="003E08AB" w:rsidSect="006A031E">
          <w:type w:val="continuous"/>
          <w:pgSz w:w="11907" w:h="16840" w:code="9"/>
          <w:pgMar w:top="1591" w:right="1304" w:bottom="1286" w:left="1592" w:header="709" w:footer="709" w:gutter="0"/>
          <w:cols w:space="720"/>
          <w:noEndnote/>
        </w:sectPr>
      </w:pPr>
    </w:p>
    <w:p w14:paraId="4EB6F51A" w14:textId="77777777" w:rsidR="00D91D69" w:rsidRPr="003E08AB" w:rsidRDefault="00D91D69" w:rsidP="006A031E">
      <w:pPr>
        <w:pStyle w:val="Style16"/>
        <w:widowControl/>
        <w:spacing w:before="46"/>
        <w:ind w:left="426" w:right="-314" w:firstLine="425"/>
        <w:jc w:val="both"/>
        <w:rPr>
          <w:rStyle w:val="FontStyle162"/>
          <w:sz w:val="24"/>
          <w:szCs w:val="24"/>
          <w:lang w:val="ru-RU" w:eastAsia="ru-RU"/>
        </w:rPr>
      </w:pPr>
      <w:r w:rsidRPr="003E08AB">
        <w:rPr>
          <w:rStyle w:val="FontStyle162"/>
          <w:sz w:val="24"/>
          <w:szCs w:val="24"/>
          <w:lang w:val="ru-RU" w:eastAsia="ru-RU"/>
        </w:rPr>
        <w:t>не то... не то:</w:t>
      </w:r>
    </w:p>
    <w:p w14:paraId="5BE5B32C" w14:textId="77777777" w:rsidR="00D91D69" w:rsidRPr="003E08AB" w:rsidRDefault="00D91D69" w:rsidP="006A031E">
      <w:pPr>
        <w:pStyle w:val="Style16"/>
        <w:widowControl/>
        <w:spacing w:before="46"/>
        <w:ind w:left="426" w:right="-314" w:firstLine="425"/>
        <w:jc w:val="both"/>
        <w:rPr>
          <w:rStyle w:val="FontStyle162"/>
          <w:sz w:val="24"/>
          <w:szCs w:val="24"/>
          <w:lang w:val="ru-RU" w:eastAsia="ru-RU"/>
        </w:rPr>
        <w:sectPr w:rsidR="00D91D69" w:rsidRPr="003E08AB" w:rsidSect="006A031E">
          <w:type w:val="continuous"/>
          <w:pgSz w:w="11907" w:h="16840" w:code="9"/>
          <w:pgMar w:top="1591" w:right="1304" w:bottom="1286" w:left="1304" w:header="709" w:footer="709" w:gutter="0"/>
          <w:cols w:space="720"/>
          <w:noEndnote/>
        </w:sectPr>
      </w:pPr>
    </w:p>
    <w:p w14:paraId="161778D4" w14:textId="77777777" w:rsidR="00D91D69" w:rsidRPr="003E08AB" w:rsidRDefault="00D91D69" w:rsidP="006A031E">
      <w:pPr>
        <w:pStyle w:val="Style11"/>
        <w:widowControl/>
        <w:spacing w:line="233" w:lineRule="exact"/>
        <w:ind w:left="426" w:right="-314" w:firstLine="425"/>
        <w:rPr>
          <w:rStyle w:val="FontStyle171"/>
          <w:sz w:val="24"/>
          <w:szCs w:val="24"/>
          <w:lang w:eastAsia="ru-RU"/>
        </w:rPr>
      </w:pPr>
      <w:r w:rsidRPr="003E08AB">
        <w:rPr>
          <w:rStyle w:val="FontStyle171"/>
          <w:sz w:val="24"/>
          <w:szCs w:val="24"/>
          <w:lang w:val="ru-RU" w:eastAsia="ru-RU"/>
        </w:rPr>
        <w:t xml:space="preserve">при однородных членах предложения в сложносочиненном предложении. </w:t>
      </w:r>
      <w:r w:rsidRPr="003E08AB">
        <w:rPr>
          <w:rStyle w:val="FontStyle171"/>
          <w:sz w:val="24"/>
          <w:szCs w:val="24"/>
          <w:lang w:eastAsia="ru-RU"/>
        </w:rPr>
        <w:t>.</w:t>
      </w:r>
    </w:p>
    <w:p w14:paraId="1D830854" w14:textId="77777777" w:rsidR="00D91D69" w:rsidRPr="003E08AB" w:rsidRDefault="00D91D69" w:rsidP="006A031E">
      <w:pPr>
        <w:pStyle w:val="Style103"/>
        <w:widowControl/>
        <w:tabs>
          <w:tab w:val="left" w:leader="dot" w:pos="458"/>
        </w:tabs>
        <w:spacing w:before="50" w:line="240" w:lineRule="auto"/>
        <w:ind w:left="426" w:right="-314" w:firstLine="425"/>
        <w:jc w:val="both"/>
        <w:rPr>
          <w:rStyle w:val="FontStyle171"/>
          <w:sz w:val="24"/>
          <w:szCs w:val="24"/>
        </w:rPr>
      </w:pPr>
      <w:r w:rsidRPr="003E08AB">
        <w:rPr>
          <w:rStyle w:val="FontStyle171"/>
          <w:sz w:val="24"/>
          <w:szCs w:val="24"/>
          <w:lang w:eastAsia="ru-RU"/>
        </w:rPr>
        <w:br w:type="column"/>
      </w:r>
      <w:r w:rsidRPr="003E08AB">
        <w:rPr>
          <w:rStyle w:val="FontStyle171"/>
          <w:sz w:val="24"/>
          <w:szCs w:val="24"/>
        </w:rPr>
        <w:tab/>
        <w:t>§ 26</w:t>
      </w:r>
    </w:p>
    <w:p w14:paraId="46E3318B" w14:textId="77777777" w:rsidR="00D91D69" w:rsidRPr="003E08AB" w:rsidRDefault="00D91D69" w:rsidP="006A031E">
      <w:pPr>
        <w:pStyle w:val="Style103"/>
        <w:widowControl/>
        <w:spacing w:before="38" w:line="240" w:lineRule="auto"/>
        <w:ind w:left="426" w:right="-314" w:firstLine="425"/>
        <w:jc w:val="both"/>
        <w:rPr>
          <w:rStyle w:val="FontStyle171"/>
          <w:sz w:val="24"/>
          <w:szCs w:val="24"/>
          <w:lang w:val="ru-RU"/>
        </w:rPr>
      </w:pPr>
      <w:r w:rsidRPr="003E08AB">
        <w:rPr>
          <w:rStyle w:val="FontStyle171"/>
          <w:sz w:val="24"/>
          <w:szCs w:val="24"/>
        </w:rPr>
        <w:t xml:space="preserve">§ 112, </w:t>
      </w:r>
      <w:r w:rsidRPr="003E08AB">
        <w:rPr>
          <w:rStyle w:val="FontStyle171"/>
          <w:sz w:val="24"/>
          <w:szCs w:val="24"/>
          <w:lang w:val="ru-RU"/>
        </w:rPr>
        <w:t>п. в)</w:t>
      </w:r>
    </w:p>
    <w:p w14:paraId="14F06FB9" w14:textId="77777777" w:rsidR="00D91D69" w:rsidRPr="003E08AB" w:rsidRDefault="00D91D69" w:rsidP="006A031E">
      <w:pPr>
        <w:pStyle w:val="Style103"/>
        <w:widowControl/>
        <w:spacing w:before="38" w:line="240" w:lineRule="auto"/>
        <w:ind w:left="426" w:right="-314" w:firstLine="425"/>
        <w:jc w:val="both"/>
        <w:rPr>
          <w:rStyle w:val="FontStyle171"/>
          <w:sz w:val="24"/>
          <w:szCs w:val="24"/>
          <w:lang w:val="ru-RU"/>
        </w:rPr>
        <w:sectPr w:rsidR="00D91D69" w:rsidRPr="003E08AB" w:rsidSect="006A031E">
          <w:type w:val="continuous"/>
          <w:pgSz w:w="11907" w:h="16840" w:code="9"/>
          <w:pgMar w:top="1591" w:right="1702" w:bottom="1286" w:left="1592" w:header="709" w:footer="709" w:gutter="0"/>
          <w:cols w:space="720"/>
          <w:noEndnote/>
        </w:sectPr>
      </w:pPr>
    </w:p>
    <w:p w14:paraId="66FAD7F5"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нечего сказать:</w:t>
      </w:r>
    </w:p>
    <w:p w14:paraId="403BC458" w14:textId="77777777" w:rsidR="00D91D69" w:rsidRPr="003E08AB" w:rsidRDefault="00D91D69" w:rsidP="006A031E">
      <w:pPr>
        <w:pStyle w:val="Style98"/>
        <w:widowControl/>
        <w:tabs>
          <w:tab w:val="left" w:leader="dot" w:pos="3773"/>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е)</w:t>
      </w:r>
    </w:p>
    <w:p w14:paraId="4FE844DA"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не то что:</w:t>
      </w:r>
    </w:p>
    <w:p w14:paraId="1CA633B8" w14:textId="77777777" w:rsidR="00D91D69" w:rsidRPr="003E08AB" w:rsidRDefault="00D91D69" w:rsidP="006A031E">
      <w:pPr>
        <w:pStyle w:val="Style98"/>
        <w:widowControl/>
        <w:tabs>
          <w:tab w:val="left" w:leader="dot" w:pos="457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 с частицами</w:t>
      </w:r>
      <w:r w:rsidRPr="003E08AB">
        <w:rPr>
          <w:rStyle w:val="FontStyle171"/>
          <w:sz w:val="24"/>
          <w:szCs w:val="24"/>
          <w:lang w:val="ru-RU" w:eastAsia="ru-RU"/>
        </w:rPr>
        <w:tab/>
        <w:t>§ 87, п. 2</w:t>
      </w:r>
    </w:p>
    <w:p w14:paraId="2F1AC920"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то что... а (но):</w:t>
      </w:r>
    </w:p>
    <w:p w14:paraId="31A29BB4" w14:textId="77777777" w:rsidR="00D91D69" w:rsidRPr="003E08AB" w:rsidRDefault="00D91D69" w:rsidP="006A031E">
      <w:pPr>
        <w:pStyle w:val="Style98"/>
        <w:widowControl/>
        <w:tabs>
          <w:tab w:val="left" w:leader="dot" w:pos="4985"/>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29</w:t>
      </w:r>
    </w:p>
    <w:p w14:paraId="463C2261"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только что:</w:t>
      </w:r>
    </w:p>
    <w:p w14:paraId="0BFFC2DA" w14:textId="77777777" w:rsidR="00D91D69" w:rsidRPr="003E08AB" w:rsidRDefault="00D91D69" w:rsidP="006A031E">
      <w:pPr>
        <w:pStyle w:val="Style98"/>
        <w:widowControl/>
        <w:tabs>
          <w:tab w:val="left" w:leader="dot" w:pos="4577"/>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неразложимое сочетание с частицами</w:t>
      </w:r>
      <w:r w:rsidRPr="003E08AB">
        <w:rPr>
          <w:rStyle w:val="FontStyle171"/>
          <w:sz w:val="24"/>
          <w:szCs w:val="24"/>
          <w:lang w:val="ru-RU" w:eastAsia="ru-RU"/>
        </w:rPr>
        <w:tab/>
        <w:t>§ 87, п. 2</w:t>
      </w:r>
    </w:p>
    <w:p w14:paraId="6DE2CFFA"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не то чтобы:</w:t>
      </w:r>
    </w:p>
    <w:p w14:paraId="31519F29" w14:textId="77777777" w:rsidR="00D91D69" w:rsidRPr="003E08AB" w:rsidRDefault="00D91D69" w:rsidP="006A031E">
      <w:pPr>
        <w:pStyle w:val="Style98"/>
        <w:widowControl/>
        <w:tabs>
          <w:tab w:val="left" w:leader="dot" w:pos="4574"/>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 с частицами</w:t>
      </w:r>
      <w:r w:rsidRPr="003E08AB">
        <w:rPr>
          <w:rStyle w:val="FontStyle171"/>
          <w:sz w:val="24"/>
          <w:szCs w:val="24"/>
          <w:lang w:val="ru-RU" w:eastAsia="ru-RU"/>
        </w:rPr>
        <w:tab/>
        <w:t>§ 87, п. 2</w:t>
      </w:r>
    </w:p>
    <w:p w14:paraId="2353ACC1"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то чтобы... а:</w:t>
      </w:r>
    </w:p>
    <w:p w14:paraId="5C173F2E" w14:textId="77777777" w:rsidR="00D91D69" w:rsidRPr="003E08AB" w:rsidRDefault="00D91D69" w:rsidP="006A031E">
      <w:pPr>
        <w:pStyle w:val="Style98"/>
        <w:widowControl/>
        <w:tabs>
          <w:tab w:val="left" w:leader="dot" w:pos="499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29</w:t>
      </w:r>
    </w:p>
    <w:p w14:paraId="02DFA41A"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иначе как:</w:t>
      </w:r>
    </w:p>
    <w:p w14:paraId="58A72B7F" w14:textId="77777777" w:rsidR="00D91D69" w:rsidRPr="003E08AB" w:rsidRDefault="00D91D69" w:rsidP="006A031E">
      <w:pPr>
        <w:pStyle w:val="Style98"/>
        <w:widowControl/>
        <w:tabs>
          <w:tab w:val="left" w:leader="dot" w:pos="457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 с частицами</w:t>
      </w:r>
      <w:r w:rsidRPr="003E08AB">
        <w:rPr>
          <w:rStyle w:val="FontStyle171"/>
          <w:sz w:val="24"/>
          <w:szCs w:val="24"/>
          <w:lang w:val="ru-RU" w:eastAsia="ru-RU"/>
        </w:rPr>
        <w:tab/>
        <w:t>§ 87, п. 2</w:t>
      </w:r>
    </w:p>
    <w:p w14:paraId="203C8DDE"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только не... а:</w:t>
      </w:r>
    </w:p>
    <w:p w14:paraId="4E1B4940" w14:textId="77777777" w:rsidR="00D91D69" w:rsidRPr="003E08AB" w:rsidRDefault="00D91D69" w:rsidP="006A031E">
      <w:pPr>
        <w:pStyle w:val="Style98"/>
        <w:widowControl/>
        <w:tabs>
          <w:tab w:val="left" w:leader="dot" w:pos="499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29</w:t>
      </w:r>
    </w:p>
    <w:p w14:paraId="07D600A8"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 только... но и:</w:t>
      </w:r>
    </w:p>
    <w:p w14:paraId="37E3EFCB" w14:textId="77777777" w:rsidR="00D91D69" w:rsidRPr="003E08AB" w:rsidRDefault="00D91D69" w:rsidP="006A031E">
      <w:pPr>
        <w:pStyle w:val="Style98"/>
        <w:widowControl/>
        <w:tabs>
          <w:tab w:val="left" w:leader="dot" w:pos="499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t>§ 29</w:t>
      </w:r>
    </w:p>
    <w:p w14:paraId="3E731284" w14:textId="77777777" w:rsidR="00D91D69" w:rsidRPr="003E08AB" w:rsidRDefault="00D91D69" w:rsidP="006A031E">
      <w:pPr>
        <w:pStyle w:val="Style16"/>
        <w:widowControl/>
        <w:spacing w:before="7"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нет:</w:t>
      </w:r>
    </w:p>
    <w:p w14:paraId="5F9A2EA3" w14:textId="77777777" w:rsidR="00D91D69" w:rsidRPr="003E08AB" w:rsidRDefault="00D91D69" w:rsidP="006A031E">
      <w:pPr>
        <w:pStyle w:val="Style98"/>
        <w:widowControl/>
        <w:tabs>
          <w:tab w:val="left" w:leader="dot" w:pos="4908"/>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отрицательное слово</w:t>
      </w:r>
      <w:r w:rsidRPr="003E08AB">
        <w:rPr>
          <w:rStyle w:val="FontStyle171"/>
          <w:sz w:val="24"/>
          <w:szCs w:val="24"/>
          <w:lang w:val="ru-RU" w:eastAsia="ru-RU"/>
        </w:rPr>
        <w:tab/>
        <w:t>§110</w:t>
      </w:r>
    </w:p>
    <w:p w14:paraId="38FC1781" w14:textId="77777777" w:rsidR="00D91D69" w:rsidRPr="003E08AB" w:rsidRDefault="00D91D69" w:rsidP="006A031E">
      <w:pPr>
        <w:pStyle w:val="Style98"/>
        <w:widowControl/>
        <w:tabs>
          <w:tab w:val="left" w:leader="dot" w:pos="4169"/>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член предложения</w:t>
      </w:r>
      <w:r w:rsidRPr="003E08AB">
        <w:rPr>
          <w:rStyle w:val="FontStyle171"/>
          <w:sz w:val="24"/>
          <w:szCs w:val="24"/>
          <w:lang w:val="ru-RU" w:eastAsia="ru-RU"/>
        </w:rPr>
        <w:tab/>
        <w:t>§ 110, прим. 1</w:t>
      </w:r>
    </w:p>
    <w:p w14:paraId="3A1E861B"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не хуже чем (не лучше чем):</w:t>
      </w:r>
    </w:p>
    <w:p w14:paraId="400B9645" w14:textId="77777777" w:rsidR="00D91D69" w:rsidRPr="003E08AB" w:rsidRDefault="00D91D69" w:rsidP="006A031E">
      <w:pPr>
        <w:pStyle w:val="Style98"/>
        <w:widowControl/>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неразложимое сочетание без значения сравнения</w:t>
      </w:r>
      <w:r w:rsidRPr="003E08AB">
        <w:rPr>
          <w:rStyle w:val="FontStyle171"/>
          <w:spacing w:val="60"/>
          <w:sz w:val="24"/>
          <w:szCs w:val="24"/>
          <w:lang w:val="ru-RU" w:eastAsia="ru-RU"/>
        </w:rPr>
        <w:t>...</w:t>
      </w:r>
      <w:r w:rsidRPr="003E08AB">
        <w:rPr>
          <w:rStyle w:val="FontStyle171"/>
          <w:sz w:val="24"/>
          <w:szCs w:val="24"/>
          <w:lang w:val="ru-RU" w:eastAsia="ru-RU"/>
        </w:rPr>
        <w:t xml:space="preserve"> § 87, п. 4</w:t>
      </w:r>
    </w:p>
    <w:p w14:paraId="1790B474"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ни... ни:</w:t>
      </w:r>
    </w:p>
    <w:p w14:paraId="25678263" w14:textId="77777777" w:rsidR="00D91D69" w:rsidRPr="003E08AB" w:rsidRDefault="00D91D69" w:rsidP="006A031E">
      <w:pPr>
        <w:pStyle w:val="Style98"/>
        <w:widowControl/>
        <w:tabs>
          <w:tab w:val="left" w:leader="dot" w:pos="4433"/>
        </w:tabs>
        <w:spacing w:line="230" w:lineRule="exact"/>
        <w:ind w:left="426" w:right="-314" w:firstLine="425"/>
        <w:jc w:val="left"/>
        <w:rPr>
          <w:rStyle w:val="FontStyle171"/>
          <w:sz w:val="24"/>
          <w:szCs w:val="24"/>
          <w:lang w:val="ru-RU"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t>§ 112, п. а)</w:t>
      </w:r>
    </w:p>
    <w:p w14:paraId="0F01C4F1" w14:textId="77777777" w:rsidR="00D91D69" w:rsidRPr="003E08AB" w:rsidRDefault="00D91D69" w:rsidP="006A031E">
      <w:pPr>
        <w:pStyle w:val="Style98"/>
        <w:widowControl/>
        <w:spacing w:before="5" w:line="230" w:lineRule="exact"/>
        <w:ind w:left="426" w:right="-314" w:firstLine="425"/>
        <w:jc w:val="left"/>
        <w:rPr>
          <w:rStyle w:val="FontStyle155"/>
          <w:sz w:val="24"/>
          <w:szCs w:val="24"/>
          <w:lang w:val="ru-RU" w:eastAsia="ru-RU"/>
        </w:rPr>
      </w:pPr>
      <w:r w:rsidRPr="003E08AB">
        <w:rPr>
          <w:rStyle w:val="FontStyle171"/>
          <w:sz w:val="24"/>
          <w:szCs w:val="24"/>
          <w:lang w:val="ru-RU" w:eastAsia="ru-RU"/>
        </w:rPr>
        <w:t xml:space="preserve">в устойчивых сочетаниях типа </w:t>
      </w:r>
      <w:r w:rsidRPr="003E08AB">
        <w:rPr>
          <w:rStyle w:val="FontStyle155"/>
          <w:sz w:val="24"/>
          <w:szCs w:val="24"/>
          <w:lang w:val="ru-RU" w:eastAsia="ru-RU"/>
        </w:rPr>
        <w:t>ни то ни сё,</w:t>
      </w:r>
    </w:p>
    <w:p w14:paraId="51ED1523" w14:textId="77777777" w:rsidR="00D91D69" w:rsidRPr="003E08AB" w:rsidRDefault="00D91D69" w:rsidP="006A031E">
      <w:pPr>
        <w:pStyle w:val="Style101"/>
        <w:widowControl/>
        <w:tabs>
          <w:tab w:val="left" w:leader="dot" w:pos="4001"/>
        </w:tabs>
        <w:spacing w:line="230" w:lineRule="exact"/>
        <w:ind w:left="426" w:right="-314" w:firstLine="425"/>
        <w:jc w:val="right"/>
        <w:rPr>
          <w:rStyle w:val="FontStyle171"/>
          <w:sz w:val="24"/>
          <w:szCs w:val="24"/>
          <w:lang w:val="ru-RU" w:eastAsia="ru-RU"/>
        </w:rPr>
      </w:pPr>
      <w:r w:rsidRPr="003E08AB">
        <w:rPr>
          <w:rStyle w:val="FontStyle155"/>
          <w:sz w:val="24"/>
          <w:szCs w:val="24"/>
          <w:lang w:val="ru-RU" w:eastAsia="ru-RU"/>
        </w:rPr>
        <w:t xml:space="preserve">ни сват ни брат, ни рыба ни мясо </w:t>
      </w:r>
      <w:r w:rsidRPr="003E08AB">
        <w:rPr>
          <w:rStyle w:val="FontStyle171"/>
          <w:sz w:val="24"/>
          <w:szCs w:val="24"/>
          <w:lang w:val="ru-RU" w:eastAsia="ru-RU"/>
        </w:rPr>
        <w:t>и др</w:t>
      </w:r>
      <w:r w:rsidRPr="003E08AB">
        <w:rPr>
          <w:rStyle w:val="FontStyle171"/>
          <w:sz w:val="24"/>
          <w:szCs w:val="24"/>
          <w:lang w:val="ru-RU" w:eastAsia="ru-RU"/>
        </w:rPr>
        <w:tab/>
        <w:t>§ 26, п. 1</w:t>
      </w:r>
    </w:p>
    <w:p w14:paraId="0F50B36A" w14:textId="77777777" w:rsidR="00D91D69" w:rsidRPr="003E08AB" w:rsidRDefault="00D91D69" w:rsidP="006A031E">
      <w:pPr>
        <w:pStyle w:val="Style16"/>
        <w:widowControl/>
        <w:spacing w:before="46" w:after="2"/>
        <w:ind w:left="426" w:right="-314" w:firstLine="425"/>
        <w:jc w:val="both"/>
        <w:rPr>
          <w:rStyle w:val="FontStyle162"/>
          <w:sz w:val="24"/>
          <w:szCs w:val="24"/>
          <w:lang w:val="ru-RU" w:eastAsia="ru-RU"/>
        </w:rPr>
      </w:pPr>
      <w:r w:rsidRPr="003E08AB">
        <w:rPr>
          <w:rStyle w:val="FontStyle162"/>
          <w:sz w:val="24"/>
          <w:szCs w:val="24"/>
          <w:lang w:val="ru-RU" w:eastAsia="ru-RU"/>
        </w:rPr>
        <w:t>но:</w:t>
      </w:r>
    </w:p>
    <w:p w14:paraId="25FF98DD" w14:textId="77777777" w:rsidR="00D91D69" w:rsidRPr="003E08AB" w:rsidRDefault="00D91D69" w:rsidP="006A031E">
      <w:pPr>
        <w:pStyle w:val="Style16"/>
        <w:widowControl/>
        <w:spacing w:before="46" w:after="2"/>
        <w:ind w:left="426" w:right="-314" w:firstLine="425"/>
        <w:jc w:val="both"/>
        <w:rPr>
          <w:rStyle w:val="FontStyle162"/>
          <w:sz w:val="24"/>
          <w:szCs w:val="24"/>
          <w:lang w:val="ru-RU" w:eastAsia="ru-RU"/>
        </w:rPr>
        <w:sectPr w:rsidR="00D91D69" w:rsidRPr="003E08AB" w:rsidSect="006A031E">
          <w:type w:val="continuous"/>
          <w:pgSz w:w="11907" w:h="16840" w:code="9"/>
          <w:pgMar w:top="1591" w:right="1304" w:bottom="1286" w:left="1304" w:header="709" w:footer="709" w:gutter="0"/>
          <w:cols w:space="720"/>
          <w:noEndnote/>
        </w:sectPr>
      </w:pPr>
    </w:p>
    <w:p w14:paraId="59982855" w14:textId="77777777" w:rsidR="00D91D69" w:rsidRPr="003E08AB" w:rsidRDefault="00D91D69" w:rsidP="006A031E">
      <w:pPr>
        <w:pStyle w:val="Style11"/>
        <w:widowControl/>
        <w:tabs>
          <w:tab w:val="left" w:leader="dot" w:pos="3578"/>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между однородными членами предложения</w:t>
      </w:r>
      <w:r w:rsidRPr="003E08AB">
        <w:rPr>
          <w:rStyle w:val="FontStyle171"/>
          <w:sz w:val="24"/>
          <w:szCs w:val="24"/>
          <w:lang w:val="ru-RU" w:eastAsia="ru-RU"/>
        </w:rPr>
        <w:br/>
        <w:t>в сложносочиненном предложении</w:t>
      </w:r>
      <w:r w:rsidRPr="003E08AB">
        <w:rPr>
          <w:rStyle w:val="FontStyle171"/>
          <w:sz w:val="24"/>
          <w:szCs w:val="24"/>
          <w:lang w:val="ru-RU" w:eastAsia="ru-RU"/>
        </w:rPr>
        <w:tab/>
      </w:r>
    </w:p>
    <w:p w14:paraId="3D501ABF" w14:textId="77777777" w:rsidR="00D91D69" w:rsidRPr="003E08AB" w:rsidRDefault="00D91D69" w:rsidP="006A031E">
      <w:pPr>
        <w:pStyle w:val="Style103"/>
        <w:widowControl/>
        <w:tabs>
          <w:tab w:val="left" w:leader="dot" w:pos="458"/>
        </w:tabs>
        <w:spacing w:before="43" w:line="240" w:lineRule="auto"/>
        <w:ind w:left="426" w:right="-314" w:firstLine="425"/>
        <w:jc w:val="both"/>
        <w:rPr>
          <w:rStyle w:val="FontStyle171"/>
          <w:sz w:val="24"/>
          <w:szCs w:val="24"/>
        </w:rPr>
      </w:pPr>
      <w:r w:rsidRPr="003E08AB">
        <w:rPr>
          <w:rStyle w:val="FontStyle171"/>
          <w:sz w:val="24"/>
          <w:szCs w:val="24"/>
          <w:lang w:val="ru-RU" w:eastAsia="ru-RU"/>
        </w:rPr>
        <w:br w:type="column"/>
      </w:r>
      <w:r w:rsidRPr="003E08AB">
        <w:rPr>
          <w:rStyle w:val="FontStyle171"/>
          <w:sz w:val="24"/>
          <w:szCs w:val="24"/>
        </w:rPr>
        <w:tab/>
        <w:t>§ 27</w:t>
      </w:r>
    </w:p>
    <w:p w14:paraId="451EF15F" w14:textId="77777777" w:rsidR="00D91D69" w:rsidRPr="003E08AB" w:rsidRDefault="00D91D69" w:rsidP="006A031E">
      <w:pPr>
        <w:pStyle w:val="Style103"/>
        <w:widowControl/>
        <w:spacing w:before="41" w:line="240" w:lineRule="auto"/>
        <w:ind w:left="426" w:right="-314" w:firstLine="425"/>
        <w:jc w:val="both"/>
        <w:rPr>
          <w:rStyle w:val="FontStyle171"/>
          <w:sz w:val="24"/>
          <w:szCs w:val="24"/>
          <w:lang w:val="ru-RU"/>
        </w:rPr>
      </w:pPr>
      <w:r w:rsidRPr="003E08AB">
        <w:rPr>
          <w:rStyle w:val="FontStyle171"/>
          <w:sz w:val="24"/>
          <w:szCs w:val="24"/>
        </w:rPr>
        <w:t xml:space="preserve">§ 112, </w:t>
      </w:r>
      <w:r w:rsidRPr="003E08AB">
        <w:rPr>
          <w:rStyle w:val="FontStyle171"/>
          <w:sz w:val="24"/>
          <w:szCs w:val="24"/>
          <w:lang w:val="ru-RU"/>
        </w:rPr>
        <w:t>п. б)</w:t>
      </w:r>
    </w:p>
    <w:p w14:paraId="4F1E9723" w14:textId="77777777" w:rsidR="00D91D69" w:rsidRPr="003E08AB" w:rsidRDefault="00D91D69" w:rsidP="006A031E">
      <w:pPr>
        <w:pStyle w:val="Style103"/>
        <w:widowControl/>
        <w:spacing w:before="41" w:line="240" w:lineRule="auto"/>
        <w:ind w:left="426" w:right="-314" w:firstLine="425"/>
        <w:jc w:val="both"/>
        <w:rPr>
          <w:rStyle w:val="FontStyle171"/>
          <w:sz w:val="24"/>
          <w:szCs w:val="24"/>
          <w:lang w:val="ru-RU"/>
        </w:rPr>
        <w:sectPr w:rsidR="00D91D69" w:rsidRPr="003E08AB" w:rsidSect="006A031E">
          <w:type w:val="continuous"/>
          <w:pgSz w:w="11907" w:h="16840" w:code="9"/>
          <w:pgMar w:top="1591" w:right="1690" w:bottom="1286" w:left="1606" w:header="709" w:footer="709" w:gutter="0"/>
          <w:cols w:space="720"/>
          <w:noEndnote/>
        </w:sectPr>
      </w:pPr>
    </w:p>
    <w:p w14:paraId="6398FA72" w14:textId="77777777" w:rsidR="00D91D69" w:rsidRPr="003E08AB" w:rsidRDefault="00D91D69" w:rsidP="006A031E">
      <w:pPr>
        <w:pStyle w:val="Style16"/>
        <w:widowControl/>
        <w:spacing w:before="41" w:line="226" w:lineRule="exact"/>
        <w:ind w:left="426" w:right="-314" w:firstLine="425"/>
        <w:rPr>
          <w:rStyle w:val="FontStyle162"/>
          <w:sz w:val="24"/>
          <w:szCs w:val="24"/>
          <w:lang w:val="ru-RU" w:eastAsia="ru-RU"/>
        </w:rPr>
      </w:pPr>
      <w:r w:rsidRPr="003E08AB">
        <w:rPr>
          <w:rStyle w:val="FontStyle162"/>
          <w:sz w:val="24"/>
          <w:szCs w:val="24"/>
          <w:lang w:val="ru-RU" w:eastAsia="ru-RU"/>
        </w:rPr>
        <w:t>ну:</w:t>
      </w:r>
    </w:p>
    <w:p w14:paraId="7ECCD45B" w14:textId="77777777" w:rsidR="00D91D69" w:rsidRPr="003E08AB" w:rsidRDefault="00D91D69" w:rsidP="006A031E">
      <w:pPr>
        <w:pStyle w:val="Style103"/>
        <w:widowControl/>
        <w:tabs>
          <w:tab w:val="left" w:leader="dot" w:pos="4306"/>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междометие (или частица)</w:t>
      </w:r>
      <w:r w:rsidRPr="003E08AB">
        <w:rPr>
          <w:rStyle w:val="FontStyle171"/>
          <w:sz w:val="24"/>
          <w:szCs w:val="24"/>
          <w:lang w:val="ru-RU" w:eastAsia="ru-RU"/>
        </w:rPr>
        <w:tab/>
      </w:r>
      <w:r w:rsidRPr="003E08AB">
        <w:rPr>
          <w:rStyle w:val="FontStyle171"/>
          <w:sz w:val="24"/>
          <w:szCs w:val="24"/>
          <w:lang w:eastAsia="ru-RU"/>
        </w:rPr>
        <w:t xml:space="preserve">§ 108, </w:t>
      </w:r>
      <w:r w:rsidRPr="003E08AB">
        <w:rPr>
          <w:rStyle w:val="FontStyle171"/>
          <w:sz w:val="24"/>
          <w:szCs w:val="24"/>
          <w:lang w:val="ru-RU" w:eastAsia="ru-RU"/>
        </w:rPr>
        <w:t>прим.</w:t>
      </w:r>
    </w:p>
    <w:p w14:paraId="12FBAB4F" w14:textId="77777777" w:rsidR="00D91D69" w:rsidRPr="003E08AB" w:rsidRDefault="00D91D69" w:rsidP="006A031E">
      <w:pPr>
        <w:pStyle w:val="Style103"/>
        <w:widowControl/>
        <w:tabs>
          <w:tab w:val="left" w:leader="dot" w:pos="4896"/>
        </w:tabs>
        <w:spacing w:line="226" w:lineRule="exact"/>
        <w:ind w:left="426" w:right="-314" w:firstLine="425"/>
        <w:rPr>
          <w:rStyle w:val="FontStyle171"/>
          <w:sz w:val="24"/>
          <w:szCs w:val="24"/>
          <w:lang w:eastAsia="ru-RU"/>
        </w:rPr>
      </w:pPr>
      <w:r w:rsidRPr="003E08AB">
        <w:rPr>
          <w:rStyle w:val="FontStyle171"/>
          <w:sz w:val="24"/>
          <w:szCs w:val="24"/>
          <w:lang w:val="ru-RU" w:eastAsia="ru-RU"/>
        </w:rPr>
        <w:t>вопросительно-восклицательное слово</w:t>
      </w:r>
      <w:r w:rsidRPr="003E08AB">
        <w:rPr>
          <w:rStyle w:val="FontStyle171"/>
          <w:sz w:val="24"/>
          <w:szCs w:val="24"/>
          <w:lang w:val="ru-RU" w:eastAsia="ru-RU"/>
        </w:rPr>
        <w:tab/>
      </w:r>
      <w:r w:rsidRPr="003E08AB">
        <w:rPr>
          <w:rStyle w:val="FontStyle171"/>
          <w:sz w:val="24"/>
          <w:szCs w:val="24"/>
          <w:lang w:eastAsia="ru-RU"/>
        </w:rPr>
        <w:t>§ 111</w:t>
      </w:r>
    </w:p>
    <w:p w14:paraId="5BE7C01A" w14:textId="77777777" w:rsidR="00D91D69" w:rsidRPr="003E08AB" w:rsidRDefault="00D91D69" w:rsidP="006A031E">
      <w:pPr>
        <w:pStyle w:val="Style16"/>
        <w:widowControl/>
        <w:spacing w:before="12" w:line="226" w:lineRule="exact"/>
        <w:ind w:left="426" w:right="-314" w:firstLine="425"/>
        <w:rPr>
          <w:rStyle w:val="FontStyle162"/>
          <w:sz w:val="24"/>
          <w:szCs w:val="24"/>
          <w:lang w:val="ru-RU" w:eastAsia="ru-RU"/>
        </w:rPr>
      </w:pPr>
      <w:r w:rsidRPr="003E08AB">
        <w:rPr>
          <w:rStyle w:val="FontStyle162"/>
          <w:sz w:val="24"/>
          <w:szCs w:val="24"/>
          <w:lang w:val="ru-RU" w:eastAsia="ru-RU"/>
        </w:rPr>
        <w:t>ну как (ну уж, ну что ж):</w:t>
      </w:r>
    </w:p>
    <w:p w14:paraId="64C18D72" w14:textId="77777777" w:rsidR="00D91D69" w:rsidRPr="003E08AB" w:rsidRDefault="00D91D69" w:rsidP="006A031E">
      <w:pPr>
        <w:pStyle w:val="Style103"/>
        <w:widowControl/>
        <w:tabs>
          <w:tab w:val="left" w:leader="dot" w:pos="4310"/>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междометия с частицами</w:t>
      </w:r>
      <w:r w:rsidRPr="003E08AB">
        <w:rPr>
          <w:rStyle w:val="FontStyle171"/>
          <w:sz w:val="24"/>
          <w:szCs w:val="24"/>
          <w:lang w:val="ru-RU" w:eastAsia="ru-RU"/>
        </w:rPr>
        <w:tab/>
      </w:r>
      <w:r w:rsidRPr="003E08AB">
        <w:rPr>
          <w:rStyle w:val="FontStyle171"/>
          <w:sz w:val="24"/>
          <w:szCs w:val="24"/>
          <w:lang w:eastAsia="ru-RU"/>
        </w:rPr>
        <w:t xml:space="preserve">§ 108, </w:t>
      </w:r>
      <w:r w:rsidRPr="003E08AB">
        <w:rPr>
          <w:rStyle w:val="FontStyle171"/>
          <w:sz w:val="24"/>
          <w:szCs w:val="24"/>
          <w:lang w:val="ru-RU" w:eastAsia="ru-RU"/>
        </w:rPr>
        <w:t>прим.</w:t>
      </w:r>
    </w:p>
    <w:p w14:paraId="705C2CBF" w14:textId="77777777" w:rsidR="00D91D69" w:rsidRPr="003E08AB" w:rsidRDefault="00D91D69" w:rsidP="006A031E">
      <w:pPr>
        <w:pStyle w:val="Style103"/>
        <w:widowControl/>
        <w:tabs>
          <w:tab w:val="left" w:leader="dot" w:pos="4901"/>
        </w:tabs>
        <w:spacing w:before="2" w:line="226" w:lineRule="exact"/>
        <w:ind w:left="426" w:right="-314" w:firstLine="425"/>
        <w:rPr>
          <w:rStyle w:val="FontStyle171"/>
          <w:sz w:val="24"/>
          <w:szCs w:val="24"/>
          <w:lang w:eastAsia="ru-RU"/>
        </w:rPr>
      </w:pPr>
      <w:r w:rsidRPr="003E08AB">
        <w:rPr>
          <w:rStyle w:val="FontStyle171"/>
          <w:sz w:val="24"/>
          <w:szCs w:val="24"/>
          <w:lang w:val="ru-RU" w:eastAsia="ru-RU"/>
        </w:rPr>
        <w:t>вопросительно-восклицательные слова</w:t>
      </w:r>
      <w:r w:rsidRPr="003E08AB">
        <w:rPr>
          <w:rStyle w:val="FontStyle171"/>
          <w:sz w:val="24"/>
          <w:szCs w:val="24"/>
          <w:lang w:val="ru-RU" w:eastAsia="ru-RU"/>
        </w:rPr>
        <w:tab/>
      </w:r>
      <w:r w:rsidRPr="003E08AB">
        <w:rPr>
          <w:rStyle w:val="FontStyle171"/>
          <w:sz w:val="24"/>
          <w:szCs w:val="24"/>
          <w:lang w:eastAsia="ru-RU"/>
        </w:rPr>
        <w:t>§ 111</w:t>
      </w:r>
    </w:p>
    <w:p w14:paraId="1B2D8F87" w14:textId="77777777" w:rsidR="00D91D69" w:rsidRPr="003E08AB" w:rsidRDefault="00D91D69" w:rsidP="006A031E">
      <w:pPr>
        <w:pStyle w:val="Style16"/>
        <w:widowControl/>
        <w:spacing w:before="19" w:line="226" w:lineRule="exact"/>
        <w:ind w:left="426" w:right="-314" w:firstLine="425"/>
        <w:rPr>
          <w:rStyle w:val="FontStyle162"/>
          <w:sz w:val="24"/>
          <w:szCs w:val="24"/>
          <w:lang w:val="ru-RU" w:eastAsia="ru-RU"/>
        </w:rPr>
      </w:pPr>
      <w:r w:rsidRPr="003E08AB">
        <w:rPr>
          <w:rStyle w:val="FontStyle162"/>
          <w:sz w:val="24"/>
          <w:szCs w:val="24"/>
          <w:lang w:val="ru-RU" w:eastAsia="ru-RU"/>
        </w:rPr>
        <w:t>о:</w:t>
      </w:r>
    </w:p>
    <w:p w14:paraId="3DE7F680" w14:textId="77777777" w:rsidR="00D91D69" w:rsidRPr="003E08AB" w:rsidRDefault="00D91D69" w:rsidP="006A031E">
      <w:pPr>
        <w:pStyle w:val="Style103"/>
        <w:widowControl/>
        <w:tabs>
          <w:tab w:val="left" w:leader="dot" w:pos="4901"/>
        </w:tabs>
        <w:spacing w:line="226" w:lineRule="exact"/>
        <w:ind w:left="426" w:right="-314" w:firstLine="425"/>
        <w:rPr>
          <w:rStyle w:val="FontStyle171"/>
          <w:sz w:val="24"/>
          <w:szCs w:val="24"/>
          <w:lang w:eastAsia="ru-RU"/>
        </w:rPr>
      </w:pPr>
      <w:r w:rsidRPr="003E08AB">
        <w:rPr>
          <w:rStyle w:val="FontStyle171"/>
          <w:sz w:val="24"/>
          <w:szCs w:val="24"/>
          <w:lang w:val="ru-RU" w:eastAsia="ru-RU"/>
        </w:rPr>
        <w:t>междометие</w:t>
      </w:r>
      <w:r w:rsidRPr="003E08AB">
        <w:rPr>
          <w:rStyle w:val="FontStyle171"/>
          <w:sz w:val="24"/>
          <w:szCs w:val="24"/>
          <w:lang w:val="ru-RU" w:eastAsia="ru-RU"/>
        </w:rPr>
        <w:tab/>
      </w:r>
      <w:r w:rsidRPr="003E08AB">
        <w:rPr>
          <w:rStyle w:val="FontStyle171"/>
          <w:sz w:val="24"/>
          <w:szCs w:val="24"/>
          <w:lang w:eastAsia="ru-RU"/>
        </w:rPr>
        <w:t>§ 107</w:t>
      </w:r>
    </w:p>
    <w:p w14:paraId="06E858C8" w14:textId="77777777" w:rsidR="00D91D69" w:rsidRPr="003E08AB" w:rsidRDefault="00D91D69" w:rsidP="006A031E">
      <w:pPr>
        <w:pStyle w:val="Style103"/>
        <w:widowControl/>
        <w:tabs>
          <w:tab w:val="left" w:leader="dot" w:pos="3929"/>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частица перед обращением</w:t>
      </w:r>
      <w:r w:rsidRPr="003E08AB">
        <w:rPr>
          <w:rStyle w:val="FontStyle171"/>
          <w:sz w:val="24"/>
          <w:szCs w:val="24"/>
          <w:lang w:val="ru-RU" w:eastAsia="ru-RU"/>
        </w:rPr>
        <w:tab/>
      </w:r>
      <w:r w:rsidRPr="003E08AB">
        <w:rPr>
          <w:rStyle w:val="FontStyle171"/>
          <w:sz w:val="24"/>
          <w:szCs w:val="24"/>
          <w:lang w:eastAsia="ru-RU"/>
        </w:rPr>
        <w:t xml:space="preserve">§ 102, 103, </w:t>
      </w:r>
      <w:r w:rsidRPr="003E08AB">
        <w:rPr>
          <w:rStyle w:val="FontStyle171"/>
          <w:sz w:val="24"/>
          <w:szCs w:val="24"/>
          <w:lang w:val="ru-RU" w:eastAsia="ru-RU"/>
        </w:rPr>
        <w:t>прим.</w:t>
      </w:r>
    </w:p>
    <w:p w14:paraId="1AA2A0B0" w14:textId="77777777" w:rsidR="00D91D69" w:rsidRPr="003E08AB" w:rsidRDefault="00D91D69" w:rsidP="006A031E">
      <w:pPr>
        <w:pStyle w:val="Style16"/>
        <w:widowControl/>
        <w:spacing w:before="12" w:line="228" w:lineRule="exact"/>
        <w:ind w:left="426" w:right="-314" w:firstLine="425"/>
        <w:rPr>
          <w:rStyle w:val="FontStyle162"/>
          <w:sz w:val="24"/>
          <w:szCs w:val="24"/>
          <w:lang w:val="ru-RU" w:eastAsia="ru-RU"/>
        </w:rPr>
      </w:pPr>
      <w:r w:rsidRPr="003E08AB">
        <w:rPr>
          <w:rStyle w:val="FontStyle162"/>
          <w:sz w:val="24"/>
          <w:szCs w:val="24"/>
          <w:lang w:val="ru-RU" w:eastAsia="ru-RU"/>
        </w:rPr>
        <w:t>однако:</w:t>
      </w:r>
    </w:p>
    <w:p w14:paraId="6BFB43F8" w14:textId="77777777" w:rsidR="00D91D69" w:rsidRPr="003E08AB" w:rsidRDefault="00D91D69" w:rsidP="006A031E">
      <w:pPr>
        <w:pStyle w:val="Style103"/>
        <w:widowControl/>
        <w:spacing w:line="228" w:lineRule="exact"/>
        <w:ind w:left="426" w:right="-314" w:firstLine="425"/>
        <w:rPr>
          <w:rStyle w:val="FontStyle171"/>
          <w:sz w:val="24"/>
          <w:szCs w:val="24"/>
          <w:lang w:eastAsia="ru-RU"/>
        </w:rPr>
      </w:pPr>
      <w:r w:rsidRPr="003E08AB">
        <w:rPr>
          <w:rStyle w:val="FontStyle171"/>
          <w:sz w:val="24"/>
          <w:szCs w:val="24"/>
          <w:lang w:val="ru-RU" w:eastAsia="ru-RU"/>
        </w:rPr>
        <w:t xml:space="preserve">между однородными членами предложения </w:t>
      </w:r>
      <w:r w:rsidRPr="003E08AB">
        <w:rPr>
          <w:rStyle w:val="FontStyle171"/>
          <w:spacing w:val="60"/>
          <w:sz w:val="24"/>
          <w:szCs w:val="24"/>
          <w:lang w:eastAsia="ru-RU"/>
        </w:rPr>
        <w:t>....</w:t>
      </w:r>
      <w:r w:rsidRPr="003E08AB">
        <w:rPr>
          <w:rStyle w:val="FontStyle171"/>
          <w:sz w:val="24"/>
          <w:szCs w:val="24"/>
          <w:lang w:eastAsia="ru-RU"/>
        </w:rPr>
        <w:t xml:space="preserve"> § 27, 96, 112</w:t>
      </w:r>
    </w:p>
    <w:p w14:paraId="216B7E9A" w14:textId="77777777" w:rsidR="00D91D69" w:rsidRPr="003E08AB" w:rsidRDefault="00D91D69" w:rsidP="006A031E">
      <w:pPr>
        <w:pStyle w:val="Style103"/>
        <w:widowControl/>
        <w:tabs>
          <w:tab w:val="left" w:leader="dot" w:pos="4992"/>
        </w:tabs>
        <w:spacing w:before="5" w:line="228" w:lineRule="exact"/>
        <w:ind w:left="426" w:right="-314" w:firstLine="425"/>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96</w:t>
      </w:r>
    </w:p>
    <w:p w14:paraId="33E49703" w14:textId="77777777" w:rsidR="00D91D69" w:rsidRPr="003E08AB" w:rsidRDefault="00D91D69" w:rsidP="006A031E">
      <w:pPr>
        <w:pStyle w:val="Style103"/>
        <w:widowControl/>
        <w:tabs>
          <w:tab w:val="left" w:leader="dot" w:pos="4997"/>
        </w:tabs>
        <w:spacing w:before="10" w:line="230" w:lineRule="exact"/>
        <w:ind w:left="426" w:right="-314" w:firstLine="425"/>
        <w:rPr>
          <w:rStyle w:val="FontStyle171"/>
          <w:sz w:val="24"/>
          <w:szCs w:val="24"/>
          <w:lang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96</w:t>
      </w:r>
    </w:p>
    <w:p w14:paraId="6382295A" w14:textId="77777777" w:rsidR="00D91D69" w:rsidRPr="003E08AB" w:rsidRDefault="00D91D69" w:rsidP="006A031E">
      <w:pPr>
        <w:pStyle w:val="Style103"/>
        <w:widowControl/>
        <w:tabs>
          <w:tab w:val="left" w:leader="dot" w:pos="4997"/>
        </w:tabs>
        <w:spacing w:line="230" w:lineRule="exact"/>
        <w:ind w:left="426" w:right="-314" w:firstLine="425"/>
        <w:rPr>
          <w:rStyle w:val="FontStyle171"/>
          <w:sz w:val="24"/>
          <w:szCs w:val="24"/>
          <w:lang w:eastAsia="ru-RU"/>
        </w:rPr>
      </w:pPr>
      <w:r w:rsidRPr="003E08AB">
        <w:rPr>
          <w:rStyle w:val="FontStyle171"/>
          <w:sz w:val="24"/>
          <w:szCs w:val="24"/>
          <w:lang w:val="ru-RU" w:eastAsia="ru-RU"/>
        </w:rPr>
        <w:t>междометие</w:t>
      </w:r>
      <w:r w:rsidRPr="003E08AB">
        <w:rPr>
          <w:rStyle w:val="FontStyle171"/>
          <w:sz w:val="24"/>
          <w:szCs w:val="24"/>
          <w:lang w:val="ru-RU" w:eastAsia="ru-RU"/>
        </w:rPr>
        <w:tab/>
      </w:r>
      <w:r w:rsidRPr="003E08AB">
        <w:rPr>
          <w:rStyle w:val="FontStyle171"/>
          <w:sz w:val="24"/>
          <w:szCs w:val="24"/>
          <w:lang w:eastAsia="ru-RU"/>
        </w:rPr>
        <w:t>§ 96</w:t>
      </w:r>
    </w:p>
    <w:p w14:paraId="137944AE"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одним словом (словом):</w:t>
      </w:r>
    </w:p>
    <w:p w14:paraId="2E4C78AA" w14:textId="77777777" w:rsidR="00D91D69" w:rsidRPr="003E08AB" w:rsidRDefault="00D91D69" w:rsidP="006A031E">
      <w:pPr>
        <w:pStyle w:val="Style103"/>
        <w:widowControl/>
        <w:tabs>
          <w:tab w:val="left" w:leader="dot" w:pos="378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46BDE71A"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оказывается:</w:t>
      </w:r>
    </w:p>
    <w:p w14:paraId="7E57A603" w14:textId="77777777" w:rsidR="00D91D69" w:rsidRPr="003E08AB" w:rsidRDefault="00D91D69" w:rsidP="006A031E">
      <w:pPr>
        <w:pStyle w:val="Style103"/>
        <w:widowControl/>
        <w:tabs>
          <w:tab w:val="left" w:leader="dot" w:pos="3790"/>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0388AB91"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особенно:</w:t>
      </w:r>
    </w:p>
    <w:p w14:paraId="2D2A9180" w14:textId="77777777" w:rsidR="00D91D69" w:rsidRPr="003E08AB" w:rsidRDefault="00D91D69" w:rsidP="006A031E">
      <w:pPr>
        <w:pStyle w:val="Style103"/>
        <w:widowControl/>
        <w:tabs>
          <w:tab w:val="left" w:leader="dot" w:pos="4997"/>
        </w:tabs>
        <w:spacing w:line="230" w:lineRule="exact"/>
        <w:ind w:left="426" w:right="-314" w:firstLine="425"/>
        <w:rPr>
          <w:rStyle w:val="FontStyle171"/>
          <w:sz w:val="24"/>
          <w:szCs w:val="24"/>
          <w:lang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r>
      <w:r w:rsidRPr="003E08AB">
        <w:rPr>
          <w:rStyle w:val="FontStyle171"/>
          <w:sz w:val="24"/>
          <w:szCs w:val="24"/>
          <w:lang w:eastAsia="ru-RU"/>
        </w:rPr>
        <w:t>§ 84</w:t>
      </w:r>
    </w:p>
    <w:p w14:paraId="551C9B57" w14:textId="77777777" w:rsidR="00D91D69" w:rsidRPr="003E08AB" w:rsidRDefault="00D91D69" w:rsidP="006A031E">
      <w:pPr>
        <w:pStyle w:val="Style103"/>
        <w:widowControl/>
        <w:tabs>
          <w:tab w:val="left" w:leader="dot" w:pos="4915"/>
        </w:tabs>
        <w:spacing w:line="230" w:lineRule="exact"/>
        <w:ind w:left="426" w:right="-314" w:firstLine="425"/>
        <w:rPr>
          <w:rStyle w:val="FontStyle171"/>
          <w:sz w:val="24"/>
          <w:szCs w:val="24"/>
          <w:lang w:eastAsia="ru-RU"/>
        </w:rPr>
      </w:pPr>
      <w:r w:rsidRPr="003E08AB">
        <w:rPr>
          <w:rStyle w:val="FontStyle171"/>
          <w:sz w:val="24"/>
          <w:szCs w:val="24"/>
          <w:lang w:val="ru-RU" w:eastAsia="ru-RU"/>
        </w:rPr>
        <w:t>перед присоединительным союзом</w:t>
      </w:r>
      <w:r w:rsidRPr="003E08AB">
        <w:rPr>
          <w:rStyle w:val="FontStyle171"/>
          <w:sz w:val="24"/>
          <w:szCs w:val="24"/>
          <w:lang w:val="ru-RU" w:eastAsia="ru-RU"/>
        </w:rPr>
        <w:tab/>
      </w:r>
      <w:r w:rsidRPr="003E08AB">
        <w:rPr>
          <w:rStyle w:val="FontStyle171"/>
          <w:sz w:val="24"/>
          <w:szCs w:val="24"/>
          <w:lang w:eastAsia="ru-RU"/>
        </w:rPr>
        <w:t>§116</w:t>
      </w:r>
    </w:p>
    <w:p w14:paraId="45802927" w14:textId="77777777" w:rsidR="00D91D69" w:rsidRPr="003E08AB" w:rsidRDefault="00D91D69" w:rsidP="006A031E">
      <w:pPr>
        <w:pStyle w:val="Style16"/>
        <w:widowControl/>
        <w:spacing w:before="7" w:line="230" w:lineRule="exact"/>
        <w:ind w:left="426" w:right="-314" w:firstLine="425"/>
        <w:rPr>
          <w:rStyle w:val="FontStyle162"/>
          <w:sz w:val="24"/>
          <w:szCs w:val="24"/>
          <w:lang w:val="ru-RU" w:eastAsia="ru-RU"/>
        </w:rPr>
      </w:pPr>
      <w:r w:rsidRPr="003E08AB">
        <w:rPr>
          <w:rStyle w:val="FontStyle162"/>
          <w:sz w:val="24"/>
          <w:szCs w:val="24"/>
          <w:lang w:val="ru-RU" w:eastAsia="ru-RU"/>
        </w:rPr>
        <w:t>откровенно говоря:</w:t>
      </w:r>
    </w:p>
    <w:p w14:paraId="60B7A11F" w14:textId="77777777" w:rsidR="00D91D69" w:rsidRPr="003E08AB" w:rsidRDefault="00D91D69" w:rsidP="006A031E">
      <w:pPr>
        <w:pStyle w:val="Style103"/>
        <w:widowControl/>
        <w:tabs>
          <w:tab w:val="left" w:leader="dot" w:pos="378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д)</w:t>
      </w:r>
    </w:p>
    <w:p w14:paraId="7FAD07F0"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очевидно:</w:t>
      </w:r>
    </w:p>
    <w:p w14:paraId="2C166EAF" w14:textId="77777777" w:rsidR="00D91D69" w:rsidRPr="003E08AB" w:rsidRDefault="00D91D69" w:rsidP="006A031E">
      <w:pPr>
        <w:pStyle w:val="Style103"/>
        <w:widowControl/>
        <w:tabs>
          <w:tab w:val="left" w:leader="dot" w:pos="379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73A10A03"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оттого</w:t>
      </w:r>
      <w:r w:rsidRPr="003E08AB">
        <w:rPr>
          <w:rStyle w:val="FontStyle162"/>
          <w:sz w:val="24"/>
          <w:szCs w:val="24"/>
          <w:lang w:eastAsia="ru-RU"/>
        </w:rPr>
        <w:t xml:space="preserve">&lt;,&gt; </w:t>
      </w:r>
      <w:r w:rsidRPr="003E08AB">
        <w:rPr>
          <w:rStyle w:val="FontStyle162"/>
          <w:sz w:val="24"/>
          <w:szCs w:val="24"/>
          <w:lang w:val="ru-RU" w:eastAsia="ru-RU"/>
        </w:rPr>
        <w:t>что:</w:t>
      </w:r>
    </w:p>
    <w:p w14:paraId="0409F826" w14:textId="77777777" w:rsidR="00D91D69" w:rsidRPr="003E08AB" w:rsidRDefault="00D91D69" w:rsidP="006A031E">
      <w:pPr>
        <w:pStyle w:val="Style103"/>
        <w:widowControl/>
        <w:tabs>
          <w:tab w:val="left" w:leader="dot" w:pos="4538"/>
        </w:tabs>
        <w:spacing w:line="230" w:lineRule="exact"/>
        <w:ind w:left="426" w:right="-314" w:firstLine="425"/>
        <w:jc w:val="both"/>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 118</w:t>
      </w:r>
    </w:p>
    <w:p w14:paraId="0D818261"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по-вашему (по-моему, по-твоему):</w:t>
      </w:r>
    </w:p>
    <w:p w14:paraId="3C737C09" w14:textId="77777777" w:rsidR="00D91D69" w:rsidRPr="003E08AB" w:rsidRDefault="00D91D69" w:rsidP="006A031E">
      <w:pPr>
        <w:pStyle w:val="Style103"/>
        <w:widowControl/>
        <w:tabs>
          <w:tab w:val="left" w:leader="dot" w:pos="3811"/>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г)</w:t>
      </w:r>
    </w:p>
    <w:p w14:paraId="356A32F9"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поверишь ли (поверите ли), поверь (поверьте):</w:t>
      </w:r>
    </w:p>
    <w:p w14:paraId="46323BCB" w14:textId="77777777" w:rsidR="00D91D69" w:rsidRPr="003E08AB" w:rsidRDefault="00D91D69" w:rsidP="006A031E">
      <w:pPr>
        <w:pStyle w:val="Style103"/>
        <w:widowControl/>
        <w:tabs>
          <w:tab w:val="left" w:leader="dot" w:pos="3809"/>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з)</w:t>
      </w:r>
    </w:p>
    <w:p w14:paraId="102CC393"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по-видимому (по-прежнему):</w:t>
      </w:r>
    </w:p>
    <w:p w14:paraId="2057964D" w14:textId="77777777" w:rsidR="00D91D69" w:rsidRPr="003E08AB" w:rsidRDefault="00D91D69" w:rsidP="006A031E">
      <w:pPr>
        <w:pStyle w:val="Style103"/>
        <w:widowControl/>
        <w:tabs>
          <w:tab w:val="left" w:leader="dot" w:pos="3804"/>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5B2DCEC7"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под видом того&lt;,&gt; что:</w:t>
      </w:r>
    </w:p>
    <w:p w14:paraId="07629B16" w14:textId="77777777" w:rsidR="00D91D69" w:rsidRPr="003E08AB" w:rsidRDefault="00D91D69" w:rsidP="006A031E">
      <w:pPr>
        <w:pStyle w:val="Style103"/>
        <w:widowControl/>
        <w:tabs>
          <w:tab w:val="left" w:leader="dot" w:pos="4546"/>
        </w:tabs>
        <w:spacing w:line="230" w:lineRule="exact"/>
        <w:ind w:left="426" w:right="-314" w:firstLine="425"/>
        <w:jc w:val="both"/>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 118</w:t>
      </w:r>
    </w:p>
    <w:p w14:paraId="6CE458F5" w14:textId="77777777" w:rsidR="00D91D69" w:rsidRPr="003E08AB" w:rsidRDefault="00D91D69" w:rsidP="006A031E">
      <w:pPr>
        <w:pStyle w:val="Style16"/>
        <w:widowControl/>
        <w:spacing w:before="14"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подобно:</w:t>
      </w:r>
    </w:p>
    <w:p w14:paraId="0F35912A" w14:textId="77777777" w:rsidR="00D91D69" w:rsidRPr="003E08AB" w:rsidRDefault="00D91D69" w:rsidP="006A031E">
      <w:pPr>
        <w:pStyle w:val="Style103"/>
        <w:widowControl/>
        <w:tabs>
          <w:tab w:val="left" w:leader="dot" w:pos="5014"/>
        </w:tabs>
        <w:spacing w:line="230" w:lineRule="exact"/>
        <w:ind w:left="426" w:right="-314" w:firstLine="425"/>
        <w:rPr>
          <w:rStyle w:val="FontStyle171"/>
          <w:sz w:val="24"/>
          <w:szCs w:val="24"/>
          <w:lang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r>
      <w:r w:rsidRPr="003E08AB">
        <w:rPr>
          <w:rStyle w:val="FontStyle171"/>
          <w:sz w:val="24"/>
          <w:szCs w:val="24"/>
          <w:lang w:eastAsia="ru-RU"/>
        </w:rPr>
        <w:t>§ 88</w:t>
      </w:r>
    </w:p>
    <w:p w14:paraId="150EA9F0"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пожалуй:</w:t>
      </w:r>
    </w:p>
    <w:p w14:paraId="6E9A2012" w14:textId="77777777" w:rsidR="00D91D69" w:rsidRPr="003E08AB" w:rsidRDefault="00D91D69" w:rsidP="006A031E">
      <w:pPr>
        <w:pStyle w:val="Style103"/>
        <w:widowControl/>
        <w:tabs>
          <w:tab w:val="left" w:leader="dot" w:pos="3809"/>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а)</w:t>
      </w:r>
    </w:p>
    <w:p w14:paraId="29CD421C" w14:textId="77777777" w:rsidR="00D91D69" w:rsidRPr="003E08AB" w:rsidRDefault="00D91D69" w:rsidP="006A031E">
      <w:pPr>
        <w:pStyle w:val="Style16"/>
        <w:widowControl/>
        <w:spacing w:before="41"/>
        <w:ind w:left="426" w:right="-314" w:firstLine="425"/>
        <w:rPr>
          <w:rStyle w:val="FontStyle162"/>
          <w:sz w:val="24"/>
          <w:szCs w:val="24"/>
          <w:lang w:val="ru-RU" w:eastAsia="ru-RU"/>
        </w:rPr>
      </w:pPr>
      <w:r w:rsidRPr="003E08AB">
        <w:rPr>
          <w:rStyle w:val="FontStyle162"/>
          <w:sz w:val="24"/>
          <w:szCs w:val="24"/>
          <w:lang w:val="ru-RU" w:eastAsia="ru-RU"/>
        </w:rPr>
        <w:t>позже чем (раньше чем):</w:t>
      </w:r>
    </w:p>
    <w:p w14:paraId="426DF17B" w14:textId="77777777" w:rsidR="00D91D69" w:rsidRPr="003E08AB" w:rsidRDefault="00D91D69" w:rsidP="006A031E">
      <w:pPr>
        <w:pStyle w:val="Style103"/>
        <w:widowControl/>
        <w:spacing w:before="43" w:line="240" w:lineRule="auto"/>
        <w:ind w:left="426" w:right="-314" w:firstLine="425"/>
        <w:jc w:val="right"/>
        <w:rPr>
          <w:rStyle w:val="FontStyle171"/>
          <w:sz w:val="24"/>
          <w:szCs w:val="24"/>
          <w:lang w:val="ru-RU" w:eastAsia="ru-RU"/>
        </w:rPr>
      </w:pPr>
      <w:r w:rsidRPr="003E08AB">
        <w:rPr>
          <w:rStyle w:val="FontStyle171"/>
          <w:sz w:val="24"/>
          <w:szCs w:val="24"/>
          <w:lang w:val="ru-RU" w:eastAsia="ru-RU"/>
        </w:rPr>
        <w:t xml:space="preserve">неразложимое сочетание без значения сравнения </w:t>
      </w:r>
      <w:r w:rsidRPr="003E08AB">
        <w:rPr>
          <w:rStyle w:val="FontStyle171"/>
          <w:spacing w:val="60"/>
          <w:sz w:val="24"/>
          <w:szCs w:val="24"/>
          <w:lang w:val="ru-RU" w:eastAsia="ru-RU"/>
        </w:rPr>
        <w:t>...</w:t>
      </w:r>
      <w:r w:rsidRPr="003E08AB">
        <w:rPr>
          <w:rStyle w:val="FontStyle171"/>
          <w:sz w:val="24"/>
          <w:szCs w:val="24"/>
          <w:lang w:val="ru-RU" w:eastAsia="ru-RU"/>
        </w:rPr>
        <w:t xml:space="preserve"> § 87, п. 4</w:t>
      </w:r>
    </w:p>
    <w:p w14:paraId="0ED5D633"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по имени (по фамилии, по прозвищу, родом и др.):</w:t>
      </w:r>
    </w:p>
    <w:p w14:paraId="3C872630" w14:textId="77777777" w:rsidR="00D91D69" w:rsidRPr="003E08AB" w:rsidRDefault="00D91D69" w:rsidP="006A031E">
      <w:pPr>
        <w:pStyle w:val="Style103"/>
        <w:widowControl/>
        <w:tabs>
          <w:tab w:val="left" w:leader="dot" w:pos="4243"/>
        </w:tabs>
        <w:spacing w:line="230" w:lineRule="exact"/>
        <w:ind w:left="426" w:right="-314" w:firstLine="425"/>
        <w:jc w:val="both"/>
        <w:rPr>
          <w:rStyle w:val="FontStyle171"/>
          <w:sz w:val="24"/>
          <w:szCs w:val="24"/>
          <w:lang w:val="de-DE" w:eastAsia="ru-RU"/>
        </w:rPr>
      </w:pPr>
      <w:r w:rsidRPr="003E08AB">
        <w:rPr>
          <w:rStyle w:val="FontStyle171"/>
          <w:sz w:val="24"/>
          <w:szCs w:val="24"/>
          <w:lang w:val="ru-RU" w:eastAsia="ru-RU"/>
        </w:rPr>
        <w:t>при обособленном приложении</w:t>
      </w:r>
      <w:r w:rsidRPr="003E08AB">
        <w:rPr>
          <w:rStyle w:val="FontStyle171"/>
          <w:sz w:val="24"/>
          <w:szCs w:val="24"/>
          <w:lang w:val="ru-RU" w:eastAsia="ru-RU"/>
        </w:rPr>
        <w:tab/>
      </w:r>
      <w:r w:rsidRPr="003E08AB">
        <w:rPr>
          <w:rStyle w:val="FontStyle171"/>
          <w:sz w:val="24"/>
          <w:szCs w:val="24"/>
          <w:lang w:val="de-DE" w:eastAsia="ru-RU"/>
        </w:rPr>
        <w:t xml:space="preserve">§ 64, </w:t>
      </w:r>
      <w:r w:rsidRPr="003E08AB">
        <w:rPr>
          <w:rStyle w:val="FontStyle171"/>
          <w:sz w:val="24"/>
          <w:szCs w:val="24"/>
          <w:lang w:val="ru-RU" w:eastAsia="ru-RU"/>
        </w:rPr>
        <w:t xml:space="preserve">прим. </w:t>
      </w:r>
      <w:r w:rsidRPr="003E08AB">
        <w:rPr>
          <w:rStyle w:val="FontStyle171"/>
          <w:sz w:val="24"/>
          <w:szCs w:val="24"/>
          <w:lang w:val="de-DE" w:eastAsia="ru-RU"/>
        </w:rPr>
        <w:t>1</w:t>
      </w:r>
    </w:p>
    <w:p w14:paraId="27D0DA1A"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 мере того&lt;,&gt; как:</w:t>
      </w:r>
    </w:p>
    <w:p w14:paraId="124BE90C" w14:textId="77777777" w:rsidR="00D91D69" w:rsidRPr="003E08AB" w:rsidRDefault="00D91D69" w:rsidP="006A031E">
      <w:pPr>
        <w:pStyle w:val="Style103"/>
        <w:widowControl/>
        <w:tabs>
          <w:tab w:val="left" w:leader="dot" w:pos="4514"/>
        </w:tabs>
        <w:spacing w:line="230"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05381D6C"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помимо:</w:t>
      </w:r>
    </w:p>
    <w:p w14:paraId="54CD6437" w14:textId="77777777" w:rsidR="00D91D69" w:rsidRPr="003E08AB" w:rsidRDefault="00D91D69" w:rsidP="006A031E">
      <w:pPr>
        <w:pStyle w:val="Style103"/>
        <w:widowControl/>
        <w:tabs>
          <w:tab w:val="left" w:leader="dot" w:pos="4980"/>
        </w:tabs>
        <w:spacing w:line="230" w:lineRule="exact"/>
        <w:ind w:left="426" w:right="-314" w:firstLine="425"/>
        <w:jc w:val="both"/>
        <w:rPr>
          <w:rStyle w:val="FontStyle171"/>
          <w:sz w:val="24"/>
          <w:szCs w:val="24"/>
          <w:lang w:val="de-DE"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r>
      <w:r w:rsidRPr="003E08AB">
        <w:rPr>
          <w:rStyle w:val="FontStyle171"/>
          <w:sz w:val="24"/>
          <w:szCs w:val="24"/>
          <w:lang w:val="de-DE" w:eastAsia="ru-RU"/>
        </w:rPr>
        <w:t>§ 78</w:t>
      </w:r>
    </w:p>
    <w:p w14:paraId="668A83B8"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по-моему (по-твоему):</w:t>
      </w:r>
    </w:p>
    <w:p w14:paraId="6AEC1FB4" w14:textId="77777777" w:rsidR="00D91D69" w:rsidRPr="003E08AB" w:rsidRDefault="00D91D69" w:rsidP="006A031E">
      <w:pPr>
        <w:pStyle w:val="Style103"/>
        <w:widowControl/>
        <w:tabs>
          <w:tab w:val="left" w:leader="dot" w:pos="3780"/>
        </w:tabs>
        <w:spacing w:before="2"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г)</w:t>
      </w:r>
    </w:p>
    <w:p w14:paraId="7F8931E0"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понимаешь ли (понимаете ли):</w:t>
      </w:r>
    </w:p>
    <w:p w14:paraId="4D4B5762" w14:textId="77777777" w:rsidR="00D91D69" w:rsidRPr="003E08AB" w:rsidRDefault="00D91D69" w:rsidP="006A031E">
      <w:pPr>
        <w:pStyle w:val="Style103"/>
        <w:widowControl/>
        <w:tabs>
          <w:tab w:val="left" w:leader="dot" w:pos="3778"/>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з)</w:t>
      </w:r>
    </w:p>
    <w:p w14:paraId="5E6431ED"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правда:</w:t>
      </w:r>
    </w:p>
    <w:p w14:paraId="44DC3D72" w14:textId="77777777" w:rsidR="00D91D69" w:rsidRPr="003E08AB" w:rsidRDefault="00D91D69" w:rsidP="006A031E">
      <w:pPr>
        <w:pStyle w:val="Style103"/>
        <w:widowControl/>
        <w:tabs>
          <w:tab w:val="left" w:leader="dot" w:pos="3770"/>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а)</w:t>
      </w:r>
    </w:p>
    <w:p w14:paraId="502E0AEA"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 обычаю (по обыкновению):</w:t>
      </w:r>
    </w:p>
    <w:p w14:paraId="11659E4F" w14:textId="77777777" w:rsidR="00D91D69" w:rsidRPr="003E08AB" w:rsidRDefault="00D91D69" w:rsidP="006A031E">
      <w:pPr>
        <w:pStyle w:val="Style103"/>
        <w:widowControl/>
        <w:tabs>
          <w:tab w:val="left" w:leader="dot" w:pos="3761"/>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б)</w:t>
      </w:r>
    </w:p>
    <w:p w14:paraId="0276F460" w14:textId="77777777" w:rsidR="00D91D69" w:rsidRPr="003E08AB" w:rsidRDefault="00D91D69" w:rsidP="006A031E">
      <w:pPr>
        <w:pStyle w:val="Style16"/>
        <w:widowControl/>
        <w:spacing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 правде говоря:</w:t>
      </w:r>
    </w:p>
    <w:p w14:paraId="2889B8C7" w14:textId="77777777" w:rsidR="00D91D69" w:rsidRPr="003E08AB" w:rsidRDefault="00D91D69" w:rsidP="006A031E">
      <w:pPr>
        <w:pStyle w:val="Style103"/>
        <w:widowControl/>
        <w:tabs>
          <w:tab w:val="left" w:leader="dot" w:pos="3773"/>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е)</w:t>
      </w:r>
    </w:p>
    <w:p w14:paraId="46828316" w14:textId="77777777" w:rsidR="00D91D69" w:rsidRPr="003E08AB" w:rsidRDefault="00D91D69" w:rsidP="006A031E">
      <w:pPr>
        <w:pStyle w:val="Style16"/>
        <w:widowControl/>
        <w:spacing w:before="5"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прежде всего:</w:t>
      </w:r>
    </w:p>
    <w:p w14:paraId="17EBB6D7" w14:textId="77777777" w:rsidR="00D91D69" w:rsidRPr="003E08AB" w:rsidRDefault="00D91D69" w:rsidP="006A031E">
      <w:pPr>
        <w:pStyle w:val="Style103"/>
        <w:widowControl/>
        <w:tabs>
          <w:tab w:val="left" w:leader="dot" w:pos="3727"/>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48D21366"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по причине того&lt;,&gt; что:</w:t>
      </w:r>
    </w:p>
    <w:p w14:paraId="3E3EF9DC" w14:textId="77777777" w:rsidR="00D91D69" w:rsidRPr="003E08AB" w:rsidRDefault="00D91D69" w:rsidP="006A031E">
      <w:pPr>
        <w:pStyle w:val="Style103"/>
        <w:widowControl/>
        <w:tabs>
          <w:tab w:val="left" w:leader="dot" w:pos="4517"/>
        </w:tabs>
        <w:spacing w:line="230" w:lineRule="exact"/>
        <w:ind w:left="426" w:right="-314" w:firstLine="425"/>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1104438B"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по прозвищу (по фамилии и др.):</w:t>
      </w:r>
    </w:p>
    <w:p w14:paraId="6B9FDE12" w14:textId="77777777" w:rsidR="00D91D69" w:rsidRPr="003E08AB" w:rsidRDefault="00D91D69" w:rsidP="006A031E">
      <w:pPr>
        <w:pStyle w:val="Style103"/>
        <w:widowControl/>
        <w:tabs>
          <w:tab w:val="left" w:leader="dot" w:pos="4248"/>
        </w:tabs>
        <w:spacing w:line="230" w:lineRule="exact"/>
        <w:ind w:left="426" w:right="-314" w:firstLine="425"/>
        <w:rPr>
          <w:rStyle w:val="FontStyle171"/>
          <w:sz w:val="24"/>
          <w:szCs w:val="24"/>
          <w:lang w:val="de-DE" w:eastAsia="ru-RU"/>
        </w:rPr>
      </w:pPr>
      <w:r w:rsidRPr="003E08AB">
        <w:rPr>
          <w:rStyle w:val="FontStyle171"/>
          <w:sz w:val="24"/>
          <w:szCs w:val="24"/>
          <w:lang w:val="ru-RU" w:eastAsia="ru-RU"/>
        </w:rPr>
        <w:t>при обособленном приложении</w:t>
      </w:r>
      <w:r w:rsidRPr="003E08AB">
        <w:rPr>
          <w:rStyle w:val="FontStyle171"/>
          <w:sz w:val="24"/>
          <w:szCs w:val="24"/>
          <w:lang w:val="ru-RU" w:eastAsia="ru-RU"/>
        </w:rPr>
        <w:tab/>
      </w:r>
      <w:r w:rsidRPr="003E08AB">
        <w:rPr>
          <w:rStyle w:val="FontStyle171"/>
          <w:sz w:val="24"/>
          <w:szCs w:val="24"/>
          <w:lang w:val="de-DE" w:eastAsia="ru-RU"/>
        </w:rPr>
        <w:t xml:space="preserve">§ 64, </w:t>
      </w:r>
      <w:r w:rsidRPr="003E08AB">
        <w:rPr>
          <w:rStyle w:val="FontStyle171"/>
          <w:sz w:val="24"/>
          <w:szCs w:val="24"/>
          <w:lang w:val="ru-RU" w:eastAsia="ru-RU"/>
        </w:rPr>
        <w:t xml:space="preserve">прим. </w:t>
      </w:r>
      <w:r w:rsidRPr="003E08AB">
        <w:rPr>
          <w:rStyle w:val="FontStyle171"/>
          <w:sz w:val="24"/>
          <w:szCs w:val="24"/>
          <w:lang w:val="de-DE" w:eastAsia="ru-RU"/>
        </w:rPr>
        <w:t>1</w:t>
      </w:r>
    </w:p>
    <w:p w14:paraId="6F1749AE"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по совести говоря (по совести сказать):</w:t>
      </w:r>
    </w:p>
    <w:p w14:paraId="6B727CD6" w14:textId="77777777" w:rsidR="00D91D69" w:rsidRPr="003E08AB" w:rsidRDefault="00D91D69" w:rsidP="006A031E">
      <w:pPr>
        <w:pStyle w:val="Style103"/>
        <w:widowControl/>
        <w:tabs>
          <w:tab w:val="left" w:leader="dot" w:pos="3773"/>
        </w:tabs>
        <w:spacing w:before="2"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е)</w:t>
      </w:r>
    </w:p>
    <w:p w14:paraId="222C1BD9"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по сути (по существу):</w:t>
      </w:r>
    </w:p>
    <w:p w14:paraId="11352249" w14:textId="77777777" w:rsidR="00D91D69" w:rsidRPr="003E08AB" w:rsidRDefault="00D91D69" w:rsidP="006A031E">
      <w:pPr>
        <w:pStyle w:val="Style103"/>
        <w:widowControl/>
        <w:tabs>
          <w:tab w:val="left" w:leader="dot" w:pos="3775"/>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а)</w:t>
      </w:r>
    </w:p>
    <w:p w14:paraId="3E7104D0"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потому что&lt;,&gt; когда:</w:t>
      </w:r>
    </w:p>
    <w:p w14:paraId="10D2858B" w14:textId="77777777" w:rsidR="00D91D69" w:rsidRPr="003E08AB" w:rsidRDefault="00D91D69" w:rsidP="006A031E">
      <w:pPr>
        <w:pStyle w:val="Style103"/>
        <w:widowControl/>
        <w:spacing w:line="230"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 с несколькими</w:t>
      </w:r>
    </w:p>
    <w:p w14:paraId="7759E123" w14:textId="77777777" w:rsidR="00D91D69" w:rsidRPr="003E08AB" w:rsidRDefault="00D91D69" w:rsidP="006A031E">
      <w:pPr>
        <w:pStyle w:val="Style103"/>
        <w:widowControl/>
        <w:tabs>
          <w:tab w:val="left" w:leader="dot" w:pos="4320"/>
        </w:tabs>
        <w:spacing w:line="230" w:lineRule="exact"/>
        <w:ind w:left="426" w:right="-314" w:firstLine="425"/>
        <w:jc w:val="right"/>
        <w:rPr>
          <w:rStyle w:val="FontStyle171"/>
          <w:sz w:val="24"/>
          <w:szCs w:val="24"/>
          <w:lang w:val="de-DE" w:eastAsia="ru-RU"/>
        </w:rPr>
      </w:pPr>
      <w:r w:rsidRPr="003E08AB">
        <w:rPr>
          <w:rStyle w:val="FontStyle171"/>
          <w:sz w:val="24"/>
          <w:szCs w:val="24"/>
          <w:lang w:val="ru-RU" w:eastAsia="ru-RU"/>
        </w:rPr>
        <w:t>придаточными частями</w:t>
      </w:r>
      <w:r w:rsidRPr="003E08AB">
        <w:rPr>
          <w:rStyle w:val="FontStyle171"/>
          <w:sz w:val="24"/>
          <w:szCs w:val="24"/>
          <w:lang w:val="ru-RU" w:eastAsia="ru-RU"/>
        </w:rPr>
        <w:tab/>
      </w:r>
      <w:r w:rsidRPr="003E08AB">
        <w:rPr>
          <w:rStyle w:val="FontStyle171"/>
          <w:sz w:val="24"/>
          <w:szCs w:val="24"/>
          <w:lang w:val="de-DE" w:eastAsia="ru-RU"/>
        </w:rPr>
        <w:t>§ 123</w:t>
      </w:r>
    </w:p>
    <w:p w14:paraId="4E1EEC08" w14:textId="77777777" w:rsidR="00D91D69" w:rsidRPr="003E08AB" w:rsidRDefault="00D91D69" w:rsidP="006A031E">
      <w:pPr>
        <w:pStyle w:val="Style16"/>
        <w:widowControl/>
        <w:spacing w:line="230" w:lineRule="exact"/>
        <w:ind w:left="426" w:right="-314" w:firstLine="425"/>
        <w:rPr>
          <w:rStyle w:val="FontStyle162"/>
          <w:sz w:val="24"/>
          <w:szCs w:val="24"/>
          <w:lang w:val="ru-RU" w:eastAsia="ru-RU"/>
        </w:rPr>
      </w:pPr>
      <w:r w:rsidRPr="003E08AB">
        <w:rPr>
          <w:rStyle w:val="FontStyle162"/>
          <w:sz w:val="24"/>
          <w:szCs w:val="24"/>
          <w:lang w:val="ru-RU" w:eastAsia="ru-RU"/>
        </w:rPr>
        <w:t xml:space="preserve">потому </w:t>
      </w:r>
      <w:r w:rsidRPr="003E08AB">
        <w:rPr>
          <w:rStyle w:val="FontStyle162"/>
          <w:sz w:val="24"/>
          <w:szCs w:val="24"/>
          <w:lang w:val="de-DE" w:eastAsia="ru-RU"/>
        </w:rPr>
        <w:t xml:space="preserve">&lt;,&gt; </w:t>
      </w:r>
      <w:r w:rsidRPr="003E08AB">
        <w:rPr>
          <w:rStyle w:val="FontStyle162"/>
          <w:sz w:val="24"/>
          <w:szCs w:val="24"/>
          <w:lang w:val="ru-RU" w:eastAsia="ru-RU"/>
        </w:rPr>
        <w:t>что:</w:t>
      </w:r>
    </w:p>
    <w:p w14:paraId="1351D38A" w14:textId="77777777" w:rsidR="00D91D69" w:rsidRPr="003E08AB" w:rsidRDefault="00D91D69" w:rsidP="006A031E">
      <w:pPr>
        <w:pStyle w:val="Style103"/>
        <w:widowControl/>
        <w:tabs>
          <w:tab w:val="left" w:leader="dot" w:pos="4519"/>
        </w:tabs>
        <w:spacing w:before="2" w:line="230"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452D0670"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по чести говоря (по чести сказать):</w:t>
      </w:r>
    </w:p>
    <w:p w14:paraId="6B5CBE18" w14:textId="77777777" w:rsidR="00D91D69" w:rsidRPr="003E08AB" w:rsidRDefault="00D91D69" w:rsidP="006A031E">
      <w:pPr>
        <w:pStyle w:val="Style103"/>
        <w:widowControl/>
        <w:tabs>
          <w:tab w:val="left" w:leader="dot" w:pos="3775"/>
        </w:tabs>
        <w:spacing w:line="230"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е)</w:t>
      </w:r>
    </w:p>
    <w:p w14:paraId="5FF57C87" w14:textId="77777777" w:rsidR="00D91D69" w:rsidRPr="003E08AB" w:rsidRDefault="00D91D69" w:rsidP="006A031E">
      <w:pPr>
        <w:pStyle w:val="Style16"/>
        <w:widowControl/>
        <w:spacing w:before="2" w:line="230" w:lineRule="exact"/>
        <w:ind w:left="426" w:right="-314" w:firstLine="425"/>
        <w:jc w:val="both"/>
        <w:rPr>
          <w:rStyle w:val="FontStyle162"/>
          <w:sz w:val="24"/>
          <w:szCs w:val="24"/>
          <w:lang w:val="ru-RU" w:eastAsia="ru-RU"/>
        </w:rPr>
      </w:pPr>
      <w:r w:rsidRPr="003E08AB">
        <w:rPr>
          <w:rStyle w:val="FontStyle162"/>
          <w:sz w:val="24"/>
          <w:szCs w:val="24"/>
          <w:lang w:val="ru-RU" w:eastAsia="ru-RU"/>
        </w:rPr>
        <w:t>притом (часто с «и», «да»)</w:t>
      </w:r>
    </w:p>
    <w:p w14:paraId="67B730C4" w14:textId="77777777" w:rsidR="00D91D69" w:rsidRPr="003E08AB" w:rsidRDefault="00D91D69" w:rsidP="006A031E">
      <w:pPr>
        <w:pStyle w:val="Style103"/>
        <w:widowControl/>
        <w:tabs>
          <w:tab w:val="left" w:leader="dot" w:pos="4985"/>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 начале присоединительного члена предложения</w:t>
      </w:r>
      <w:r w:rsidRPr="003E08AB">
        <w:rPr>
          <w:rStyle w:val="FontStyle171"/>
          <w:sz w:val="24"/>
          <w:szCs w:val="24"/>
          <w:lang w:val="ru-RU" w:eastAsia="ru-RU"/>
        </w:rPr>
        <w:tab/>
        <w:t>§ 84</w:t>
      </w:r>
    </w:p>
    <w:p w14:paraId="79D6B45A" w14:textId="77777777" w:rsidR="00D91D69" w:rsidRPr="003E08AB" w:rsidRDefault="00D91D69" w:rsidP="006A031E">
      <w:pPr>
        <w:pStyle w:val="Style16"/>
        <w:widowControl/>
        <w:spacing w:before="2" w:line="233" w:lineRule="exact"/>
        <w:ind w:left="426" w:right="-314" w:firstLine="425"/>
        <w:rPr>
          <w:rStyle w:val="FontStyle162"/>
          <w:sz w:val="24"/>
          <w:szCs w:val="24"/>
          <w:lang w:val="ru-RU" w:eastAsia="ru-RU"/>
        </w:rPr>
      </w:pPr>
      <w:r w:rsidRPr="003E08AB">
        <w:rPr>
          <w:rStyle w:val="FontStyle162"/>
          <w:sz w:val="24"/>
          <w:szCs w:val="24"/>
          <w:lang w:val="ru-RU" w:eastAsia="ru-RU"/>
        </w:rPr>
        <w:t>причем</w:t>
      </w:r>
    </w:p>
    <w:p w14:paraId="3CD1E924" w14:textId="77777777" w:rsidR="00D91D69" w:rsidRPr="003E08AB" w:rsidRDefault="00D91D69" w:rsidP="006A031E">
      <w:pPr>
        <w:pStyle w:val="Style103"/>
        <w:widowControl/>
        <w:tabs>
          <w:tab w:val="left" w:leader="dot" w:pos="4987"/>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 начале присоединительного члена предложения</w:t>
      </w:r>
      <w:r w:rsidRPr="003E08AB">
        <w:rPr>
          <w:rStyle w:val="FontStyle171"/>
          <w:sz w:val="24"/>
          <w:szCs w:val="24"/>
          <w:lang w:val="ru-RU" w:eastAsia="ru-RU"/>
        </w:rPr>
        <w:tab/>
        <w:t>§ 84</w:t>
      </w:r>
    </w:p>
    <w:p w14:paraId="5BE9DB13" w14:textId="77777777" w:rsidR="00D91D69" w:rsidRPr="003E08AB" w:rsidRDefault="00D91D69" w:rsidP="006A031E">
      <w:pPr>
        <w:pStyle w:val="Style16"/>
        <w:widowControl/>
        <w:spacing w:before="41" w:line="221" w:lineRule="exact"/>
        <w:ind w:left="426" w:right="-314" w:firstLine="425"/>
        <w:rPr>
          <w:rStyle w:val="FontStyle162"/>
          <w:sz w:val="24"/>
          <w:szCs w:val="24"/>
          <w:lang w:val="ru-RU" w:eastAsia="ru-RU"/>
        </w:rPr>
      </w:pPr>
      <w:r w:rsidRPr="003E08AB">
        <w:rPr>
          <w:rStyle w:val="FontStyle162"/>
          <w:sz w:val="24"/>
          <w:szCs w:val="24"/>
          <w:lang w:val="ru-RU" w:eastAsia="ru-RU"/>
        </w:rPr>
        <w:t>прежде всего:</w:t>
      </w:r>
    </w:p>
    <w:p w14:paraId="35864F4E" w14:textId="77777777" w:rsidR="00D91D69" w:rsidRPr="003E08AB" w:rsidRDefault="00D91D69" w:rsidP="006A031E">
      <w:pPr>
        <w:pStyle w:val="Style98"/>
        <w:widowControl/>
        <w:tabs>
          <w:tab w:val="left" w:leader="dot" w:pos="3425"/>
        </w:tabs>
        <w:spacing w:line="221"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ж), 96</w:t>
      </w:r>
    </w:p>
    <w:p w14:paraId="7C9D3049" w14:textId="77777777" w:rsidR="00D91D69" w:rsidRPr="003E08AB" w:rsidRDefault="00D91D69" w:rsidP="006A031E">
      <w:pPr>
        <w:pStyle w:val="Style16"/>
        <w:widowControl/>
        <w:spacing w:before="10" w:line="221" w:lineRule="exact"/>
        <w:ind w:left="426" w:right="-314" w:firstLine="425"/>
        <w:rPr>
          <w:rStyle w:val="FontStyle162"/>
          <w:sz w:val="24"/>
          <w:szCs w:val="24"/>
          <w:lang w:val="ru-RU" w:eastAsia="ru-RU"/>
        </w:rPr>
      </w:pPr>
      <w:r w:rsidRPr="003E08AB">
        <w:rPr>
          <w:rStyle w:val="FontStyle162"/>
          <w:sz w:val="24"/>
          <w:szCs w:val="24"/>
          <w:lang w:val="ru-RU" w:eastAsia="ru-RU"/>
        </w:rPr>
        <w:t>прежде чем:</w:t>
      </w:r>
    </w:p>
    <w:p w14:paraId="35524F44" w14:textId="77777777" w:rsidR="00D91D69" w:rsidRPr="003E08AB" w:rsidRDefault="00D91D69" w:rsidP="006A031E">
      <w:pPr>
        <w:pStyle w:val="Style98"/>
        <w:widowControl/>
        <w:tabs>
          <w:tab w:val="left" w:leader="dot" w:pos="4886"/>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117</w:t>
      </w:r>
    </w:p>
    <w:p w14:paraId="31B7A92A" w14:textId="77777777" w:rsidR="00D91D69" w:rsidRPr="003E08AB" w:rsidRDefault="00D91D69" w:rsidP="006A031E">
      <w:pPr>
        <w:pStyle w:val="Style16"/>
        <w:widowControl/>
        <w:spacing w:before="12" w:line="221" w:lineRule="exact"/>
        <w:ind w:left="426" w:right="-314" w:firstLine="425"/>
        <w:jc w:val="both"/>
        <w:rPr>
          <w:rStyle w:val="FontStyle162"/>
          <w:sz w:val="24"/>
          <w:szCs w:val="24"/>
          <w:lang w:val="ru-RU" w:eastAsia="ru-RU"/>
        </w:rPr>
      </w:pPr>
      <w:r w:rsidRPr="003E08AB">
        <w:rPr>
          <w:rStyle w:val="FontStyle162"/>
          <w:sz w:val="24"/>
          <w:szCs w:val="24"/>
          <w:lang w:val="ru-RU" w:eastAsia="ru-RU"/>
        </w:rPr>
        <w:t>подобно тому&lt;,&gt; как:</w:t>
      </w:r>
    </w:p>
    <w:p w14:paraId="6DE17258" w14:textId="77777777" w:rsidR="00D91D69" w:rsidRPr="003E08AB" w:rsidRDefault="00D91D69" w:rsidP="006A031E">
      <w:pPr>
        <w:pStyle w:val="Style98"/>
        <w:widowControl/>
        <w:tabs>
          <w:tab w:val="left" w:leader="dot" w:pos="4507"/>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117, 118</w:t>
      </w:r>
    </w:p>
    <w:p w14:paraId="7CEC7BBF" w14:textId="77777777" w:rsidR="00D91D69" w:rsidRPr="003E08AB" w:rsidRDefault="00D91D69" w:rsidP="006A031E">
      <w:pPr>
        <w:pStyle w:val="Style16"/>
        <w:widowControl/>
        <w:spacing w:before="10" w:line="221" w:lineRule="exact"/>
        <w:ind w:left="426" w:right="-314" w:firstLine="425"/>
        <w:jc w:val="both"/>
        <w:rPr>
          <w:rStyle w:val="FontStyle162"/>
          <w:sz w:val="24"/>
          <w:szCs w:val="24"/>
          <w:lang w:val="ru-RU" w:eastAsia="ru-RU"/>
        </w:rPr>
      </w:pPr>
      <w:r w:rsidRPr="003E08AB">
        <w:rPr>
          <w:rStyle w:val="FontStyle162"/>
          <w:sz w:val="24"/>
          <w:szCs w:val="24"/>
          <w:lang w:val="ru-RU" w:eastAsia="ru-RU"/>
        </w:rPr>
        <w:t>после того&lt;,&gt; как:</w:t>
      </w:r>
    </w:p>
    <w:p w14:paraId="1754503E" w14:textId="77777777" w:rsidR="00D91D69" w:rsidRPr="003E08AB" w:rsidRDefault="00D91D69" w:rsidP="006A031E">
      <w:pPr>
        <w:pStyle w:val="Style98"/>
        <w:widowControl/>
        <w:tabs>
          <w:tab w:val="left" w:leader="dot" w:pos="4510"/>
        </w:tabs>
        <w:spacing w:line="221"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117, 118</w:t>
      </w:r>
    </w:p>
    <w:p w14:paraId="189705C3" w14:textId="77777777" w:rsidR="00D91D69" w:rsidRPr="003E08AB" w:rsidRDefault="00D91D69" w:rsidP="006A031E">
      <w:pPr>
        <w:pStyle w:val="Style16"/>
        <w:widowControl/>
        <w:spacing w:before="7"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перед тем&lt;,&gt; как:</w:t>
      </w:r>
    </w:p>
    <w:p w14:paraId="74C4B5E5" w14:textId="77777777" w:rsidR="00D91D69" w:rsidRPr="003E08AB" w:rsidRDefault="00D91D69" w:rsidP="006A031E">
      <w:pPr>
        <w:pStyle w:val="Style98"/>
        <w:widowControl/>
        <w:tabs>
          <w:tab w:val="left" w:leader="dot" w:pos="4510"/>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117, 118</w:t>
      </w:r>
    </w:p>
    <w:p w14:paraId="39830AE7" w14:textId="77777777" w:rsidR="00D91D69" w:rsidRPr="003E08AB" w:rsidRDefault="00D91D69" w:rsidP="006A031E">
      <w:pPr>
        <w:pStyle w:val="Style16"/>
        <w:widowControl/>
        <w:spacing w:before="5"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по причине:</w:t>
      </w:r>
    </w:p>
    <w:p w14:paraId="73460B5E" w14:textId="77777777" w:rsidR="00D91D69" w:rsidRPr="003E08AB" w:rsidRDefault="00D91D69" w:rsidP="006A031E">
      <w:pPr>
        <w:pStyle w:val="Style98"/>
        <w:widowControl/>
        <w:tabs>
          <w:tab w:val="left" w:leader="dot" w:pos="4982"/>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612F11FA" w14:textId="77777777" w:rsidR="00D91D69" w:rsidRPr="003E08AB" w:rsidRDefault="00D91D69" w:rsidP="006A031E">
      <w:pPr>
        <w:pStyle w:val="Style16"/>
        <w:widowControl/>
        <w:spacing w:before="5" w:line="226" w:lineRule="exact"/>
        <w:ind w:left="426" w:right="-314" w:firstLine="425"/>
        <w:rPr>
          <w:rStyle w:val="FontStyle162"/>
          <w:sz w:val="24"/>
          <w:szCs w:val="24"/>
          <w:lang w:val="ru-RU" w:eastAsia="ru-RU"/>
        </w:rPr>
      </w:pPr>
      <w:r w:rsidRPr="003E08AB">
        <w:rPr>
          <w:rStyle w:val="FontStyle162"/>
          <w:sz w:val="24"/>
          <w:szCs w:val="24"/>
          <w:lang w:val="ru-RU" w:eastAsia="ru-RU"/>
        </w:rPr>
        <w:t>по случаю:</w:t>
      </w:r>
    </w:p>
    <w:p w14:paraId="65D19556" w14:textId="77777777" w:rsidR="00D91D69" w:rsidRPr="003E08AB" w:rsidRDefault="00D91D69" w:rsidP="006A031E">
      <w:pPr>
        <w:pStyle w:val="Style98"/>
        <w:widowControl/>
        <w:tabs>
          <w:tab w:val="left" w:leader="dot" w:pos="4982"/>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345AE533" w14:textId="77777777" w:rsidR="00D91D69" w:rsidRPr="003E08AB" w:rsidRDefault="00D91D69" w:rsidP="006A031E">
      <w:pPr>
        <w:pStyle w:val="Style16"/>
        <w:widowControl/>
        <w:spacing w:before="5"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по-моему (по-твоему):</w:t>
      </w:r>
    </w:p>
    <w:p w14:paraId="1E17B104" w14:textId="77777777" w:rsidR="00D91D69" w:rsidRPr="003E08AB" w:rsidRDefault="00D91D69" w:rsidP="006A031E">
      <w:pPr>
        <w:pStyle w:val="Style98"/>
        <w:widowControl/>
        <w:tabs>
          <w:tab w:val="left" w:leader="dot" w:pos="3785"/>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t>§ 91, прим. 1, п. г)</w:t>
      </w:r>
    </w:p>
    <w:p w14:paraId="0DEEB7FA" w14:textId="77777777" w:rsidR="00D91D69" w:rsidRPr="003E08AB" w:rsidRDefault="00D91D69" w:rsidP="006A031E">
      <w:pPr>
        <w:pStyle w:val="Style16"/>
        <w:widowControl/>
        <w:spacing w:before="5" w:line="226" w:lineRule="exact"/>
        <w:ind w:left="426" w:right="-314" w:firstLine="425"/>
        <w:jc w:val="both"/>
        <w:rPr>
          <w:rStyle w:val="FontStyle162"/>
          <w:sz w:val="24"/>
          <w:szCs w:val="24"/>
          <w:lang w:val="ru-RU" w:eastAsia="ru-RU"/>
        </w:rPr>
      </w:pPr>
      <w:r w:rsidRPr="003E08AB">
        <w:rPr>
          <w:rStyle w:val="FontStyle162"/>
          <w:sz w:val="24"/>
          <w:szCs w:val="24"/>
          <w:lang w:val="ru-RU" w:eastAsia="ru-RU"/>
        </w:rPr>
        <w:t>при наличии:</w:t>
      </w:r>
    </w:p>
    <w:p w14:paraId="1A14BD47" w14:textId="77777777" w:rsidR="00D91D69" w:rsidRPr="003E08AB" w:rsidRDefault="00D91D69" w:rsidP="006A031E">
      <w:pPr>
        <w:pStyle w:val="Style98"/>
        <w:widowControl/>
        <w:tabs>
          <w:tab w:val="left" w:leader="dot" w:pos="4985"/>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28ADFCE6" w14:textId="77777777" w:rsidR="00D91D69" w:rsidRPr="003E08AB" w:rsidRDefault="00D91D69" w:rsidP="006A031E">
      <w:pPr>
        <w:pStyle w:val="Style16"/>
        <w:widowControl/>
        <w:spacing w:before="5" w:line="226" w:lineRule="exact"/>
        <w:ind w:left="426" w:right="-314" w:firstLine="425"/>
        <w:rPr>
          <w:rStyle w:val="FontStyle162"/>
          <w:sz w:val="24"/>
          <w:szCs w:val="24"/>
          <w:lang w:val="ru-RU" w:eastAsia="ru-RU"/>
        </w:rPr>
      </w:pPr>
      <w:r w:rsidRPr="003E08AB">
        <w:rPr>
          <w:rStyle w:val="FontStyle162"/>
          <w:sz w:val="24"/>
          <w:szCs w:val="24"/>
          <w:lang w:val="ru-RU" w:eastAsia="ru-RU"/>
        </w:rPr>
        <w:t>при условии:</w:t>
      </w:r>
    </w:p>
    <w:p w14:paraId="35CBCE8F" w14:textId="77777777" w:rsidR="00D91D69" w:rsidRPr="003E08AB" w:rsidRDefault="00D91D69" w:rsidP="006A031E">
      <w:pPr>
        <w:pStyle w:val="Style98"/>
        <w:widowControl/>
        <w:tabs>
          <w:tab w:val="left" w:leader="dot" w:pos="4987"/>
        </w:tabs>
        <w:spacing w:line="228"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t>§ 75</w:t>
      </w:r>
    </w:p>
    <w:p w14:paraId="66C016F8" w14:textId="77777777" w:rsidR="00D91D69" w:rsidRPr="003E08AB" w:rsidRDefault="00D91D69" w:rsidP="006A031E">
      <w:pPr>
        <w:pStyle w:val="Style16"/>
        <w:widowControl/>
        <w:spacing w:before="5" w:line="228" w:lineRule="exact"/>
        <w:ind w:left="426" w:right="-314" w:firstLine="425"/>
        <w:rPr>
          <w:rStyle w:val="FontStyle162"/>
          <w:sz w:val="24"/>
          <w:szCs w:val="24"/>
          <w:lang w:val="ru-RU" w:eastAsia="ru-RU"/>
        </w:rPr>
      </w:pPr>
      <w:r w:rsidRPr="003E08AB">
        <w:rPr>
          <w:rStyle w:val="FontStyle162"/>
          <w:sz w:val="24"/>
          <w:szCs w:val="24"/>
          <w:lang w:val="ru-RU" w:eastAsia="ru-RU"/>
        </w:rPr>
        <w:t>равно как и:</w:t>
      </w:r>
    </w:p>
    <w:p w14:paraId="723E0BD2" w14:textId="77777777" w:rsidR="00D91D69" w:rsidRPr="003E08AB" w:rsidRDefault="00D91D69" w:rsidP="006A031E">
      <w:pPr>
        <w:pStyle w:val="Style98"/>
        <w:widowControl/>
        <w:tabs>
          <w:tab w:val="left" w:leader="dot" w:pos="4990"/>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t>§ 88</w:t>
      </w:r>
    </w:p>
    <w:p w14:paraId="51586E6D" w14:textId="77777777" w:rsidR="00D91D69" w:rsidRPr="003E08AB" w:rsidRDefault="00D91D69" w:rsidP="006A031E">
      <w:pPr>
        <w:pStyle w:val="Style16"/>
        <w:widowControl/>
        <w:spacing w:line="228" w:lineRule="exact"/>
        <w:ind w:left="426" w:right="-314" w:firstLine="425"/>
        <w:jc w:val="both"/>
        <w:rPr>
          <w:rStyle w:val="FontStyle162"/>
          <w:sz w:val="24"/>
          <w:szCs w:val="24"/>
          <w:lang w:val="ru-RU" w:eastAsia="ru-RU"/>
        </w:rPr>
      </w:pPr>
      <w:r w:rsidRPr="003E08AB">
        <w:rPr>
          <w:rStyle w:val="FontStyle162"/>
          <w:sz w:val="24"/>
          <w:szCs w:val="24"/>
          <w:lang w:val="ru-RU" w:eastAsia="ru-RU"/>
        </w:rPr>
        <w:t>раньше чем (позже чем):</w:t>
      </w:r>
    </w:p>
    <w:p w14:paraId="48911E3E" w14:textId="77777777" w:rsidR="00D91D69" w:rsidRPr="003E08AB" w:rsidRDefault="00D91D69" w:rsidP="006A031E">
      <w:pPr>
        <w:pStyle w:val="Style98"/>
        <w:widowControl/>
        <w:spacing w:line="228" w:lineRule="exact"/>
        <w:ind w:left="426" w:right="-314" w:firstLine="425"/>
        <w:rPr>
          <w:rStyle w:val="FontStyle162"/>
          <w:sz w:val="24"/>
          <w:szCs w:val="24"/>
          <w:lang w:val="ru-RU" w:eastAsia="ru-RU"/>
        </w:rPr>
      </w:pPr>
      <w:r w:rsidRPr="003E08AB">
        <w:rPr>
          <w:rStyle w:val="FontStyle171"/>
          <w:sz w:val="24"/>
          <w:szCs w:val="24"/>
          <w:lang w:val="ru-RU" w:eastAsia="ru-RU"/>
        </w:rPr>
        <w:t>неразложимое сочетание без значения сравнения</w:t>
      </w:r>
      <w:r w:rsidRPr="003E08AB">
        <w:rPr>
          <w:rStyle w:val="FontStyle171"/>
          <w:spacing w:val="60"/>
          <w:sz w:val="24"/>
          <w:szCs w:val="24"/>
          <w:lang w:val="ru-RU" w:eastAsia="ru-RU"/>
        </w:rPr>
        <w:t>...</w:t>
      </w:r>
      <w:r w:rsidRPr="003E08AB">
        <w:rPr>
          <w:rStyle w:val="FontStyle171"/>
          <w:sz w:val="24"/>
          <w:szCs w:val="24"/>
          <w:lang w:val="ru-RU" w:eastAsia="ru-RU"/>
        </w:rPr>
        <w:t xml:space="preserve"> § 87, п. 4 </w:t>
      </w:r>
      <w:r w:rsidRPr="003E08AB">
        <w:rPr>
          <w:rStyle w:val="FontStyle162"/>
          <w:sz w:val="24"/>
          <w:szCs w:val="24"/>
          <w:lang w:val="ru-RU" w:eastAsia="ru-RU"/>
        </w:rPr>
        <w:t>раныпе&lt;,&gt; чем:</w:t>
      </w:r>
    </w:p>
    <w:p w14:paraId="024217C7" w14:textId="77777777" w:rsidR="00D91D69" w:rsidRPr="003E08AB" w:rsidRDefault="00D91D69" w:rsidP="006A031E">
      <w:pPr>
        <w:pStyle w:val="Style98"/>
        <w:widowControl/>
        <w:tabs>
          <w:tab w:val="left" w:leader="dot" w:pos="4524"/>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117, 118</w:t>
      </w:r>
    </w:p>
    <w:p w14:paraId="3C96EC4F" w14:textId="77777777" w:rsidR="00D91D69" w:rsidRPr="003E08AB" w:rsidRDefault="00D91D69" w:rsidP="006A031E">
      <w:pPr>
        <w:pStyle w:val="Style16"/>
        <w:widowControl/>
        <w:spacing w:before="7" w:line="228" w:lineRule="exact"/>
        <w:ind w:left="426" w:right="-314" w:firstLine="425"/>
        <w:jc w:val="both"/>
        <w:rPr>
          <w:rStyle w:val="FontStyle162"/>
          <w:sz w:val="24"/>
          <w:szCs w:val="24"/>
          <w:lang w:val="ru-RU" w:eastAsia="ru-RU"/>
        </w:rPr>
      </w:pPr>
      <w:r w:rsidRPr="003E08AB">
        <w:rPr>
          <w:rStyle w:val="FontStyle162"/>
          <w:sz w:val="24"/>
          <w:szCs w:val="24"/>
          <w:lang w:val="ru-RU" w:eastAsia="ru-RU"/>
        </w:rPr>
        <w:t>ради того&lt;,&gt; чтобы:</w:t>
      </w:r>
    </w:p>
    <w:p w14:paraId="04F46354" w14:textId="77777777" w:rsidR="00D91D69" w:rsidRPr="003E08AB" w:rsidRDefault="00D91D69" w:rsidP="006A031E">
      <w:pPr>
        <w:pStyle w:val="Style98"/>
        <w:widowControl/>
        <w:tabs>
          <w:tab w:val="left" w:leader="dot" w:pos="4522"/>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117, 118</w:t>
      </w:r>
    </w:p>
    <w:p w14:paraId="2E9342B7" w14:textId="77777777" w:rsidR="00D91D69" w:rsidRPr="003E08AB" w:rsidRDefault="00D91D69" w:rsidP="006A031E">
      <w:pPr>
        <w:pStyle w:val="Style16"/>
        <w:widowControl/>
        <w:spacing w:before="2" w:line="228" w:lineRule="exact"/>
        <w:ind w:left="426" w:right="-314" w:firstLine="425"/>
        <w:jc w:val="both"/>
        <w:rPr>
          <w:rStyle w:val="FontStyle162"/>
          <w:sz w:val="24"/>
          <w:szCs w:val="24"/>
          <w:lang w:val="ru-RU" w:eastAsia="ru-RU"/>
        </w:rPr>
      </w:pPr>
      <w:r w:rsidRPr="003E08AB">
        <w:rPr>
          <w:rStyle w:val="FontStyle162"/>
          <w:sz w:val="24"/>
          <w:szCs w:val="24"/>
          <w:lang w:val="ru-RU" w:eastAsia="ru-RU"/>
        </w:rPr>
        <w:t>редко кто (какой, чей, что, где, куда и др.):</w:t>
      </w:r>
    </w:p>
    <w:p w14:paraId="62733EF8" w14:textId="77777777" w:rsidR="00D91D69" w:rsidRPr="003E08AB" w:rsidRDefault="00D91D69" w:rsidP="006A031E">
      <w:pPr>
        <w:pStyle w:val="Style98"/>
        <w:widowControl/>
        <w:tabs>
          <w:tab w:val="left" w:leader="dot" w:pos="4579"/>
        </w:tabs>
        <w:spacing w:line="228"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3</w:t>
      </w:r>
    </w:p>
    <w:p w14:paraId="7A439DC9" w14:textId="77777777" w:rsidR="00D91D69" w:rsidRPr="003E08AB" w:rsidRDefault="00D91D69" w:rsidP="006A031E">
      <w:pPr>
        <w:pStyle w:val="Style16"/>
        <w:widowControl/>
        <w:spacing w:before="2" w:line="228" w:lineRule="exact"/>
        <w:ind w:left="426" w:right="-314" w:firstLine="425"/>
        <w:jc w:val="both"/>
        <w:rPr>
          <w:rStyle w:val="FontStyle162"/>
          <w:sz w:val="24"/>
          <w:szCs w:val="24"/>
          <w:lang w:val="ru-RU" w:eastAsia="ru-RU"/>
        </w:rPr>
      </w:pPr>
      <w:r w:rsidRPr="003E08AB">
        <w:rPr>
          <w:rStyle w:val="FontStyle162"/>
          <w:sz w:val="24"/>
          <w:szCs w:val="24"/>
          <w:lang w:val="ru-RU" w:eastAsia="ru-RU"/>
        </w:rPr>
        <w:t>родом:</w:t>
      </w:r>
    </w:p>
    <w:p w14:paraId="0F09253A" w14:textId="77777777" w:rsidR="00D91D69" w:rsidRPr="003E08AB" w:rsidRDefault="00D91D69" w:rsidP="006A031E">
      <w:pPr>
        <w:pStyle w:val="Style98"/>
        <w:widowControl/>
        <w:tabs>
          <w:tab w:val="left" w:leader="dot" w:pos="4260"/>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при обособленном приложении</w:t>
      </w:r>
      <w:r w:rsidRPr="003E08AB">
        <w:rPr>
          <w:rStyle w:val="FontStyle171"/>
          <w:sz w:val="24"/>
          <w:szCs w:val="24"/>
          <w:lang w:val="ru-RU" w:eastAsia="ru-RU"/>
        </w:rPr>
        <w:tab/>
        <w:t>§ 64, прим. 1</w:t>
      </w:r>
    </w:p>
    <w:p w14:paraId="6CE5E9A0" w14:textId="77777777" w:rsidR="00D91D69" w:rsidRPr="003E08AB" w:rsidRDefault="00D91D69" w:rsidP="006A031E">
      <w:pPr>
        <w:pStyle w:val="Style16"/>
        <w:widowControl/>
        <w:spacing w:before="2" w:line="226" w:lineRule="exact"/>
        <w:ind w:left="426" w:right="-314" w:firstLine="425"/>
        <w:jc w:val="both"/>
        <w:rPr>
          <w:rStyle w:val="FontStyle162"/>
          <w:sz w:val="24"/>
          <w:szCs w:val="24"/>
          <w:lang w:val="ru-RU" w:eastAsia="ru-RU"/>
        </w:rPr>
      </w:pPr>
      <w:r w:rsidRPr="003E08AB">
        <w:rPr>
          <w:rStyle w:val="FontStyle162"/>
          <w:sz w:val="24"/>
          <w:szCs w:val="24"/>
          <w:lang w:val="ru-RU" w:eastAsia="ru-RU"/>
        </w:rPr>
        <w:t>само собой (само собой разумеется):</w:t>
      </w:r>
    </w:p>
    <w:p w14:paraId="4B408ADF" w14:textId="77777777" w:rsidR="00D91D69" w:rsidRPr="003E08AB" w:rsidRDefault="00D91D69" w:rsidP="006A031E">
      <w:pPr>
        <w:pStyle w:val="Style98"/>
        <w:widowControl/>
        <w:tabs>
          <w:tab w:val="left" w:leader="dot" w:pos="3787"/>
        </w:tabs>
        <w:spacing w:line="226"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а)</w:t>
      </w:r>
    </w:p>
    <w:p w14:paraId="061C6EA6" w14:textId="77777777" w:rsidR="00D91D69" w:rsidRPr="003E08AB" w:rsidRDefault="00D91D69" w:rsidP="006A031E">
      <w:pPr>
        <w:pStyle w:val="Style16"/>
        <w:widowControl/>
        <w:spacing w:line="226" w:lineRule="exact"/>
        <w:ind w:left="426" w:right="-314" w:firstLine="425"/>
        <w:jc w:val="both"/>
        <w:rPr>
          <w:rStyle w:val="FontStyle162"/>
          <w:sz w:val="24"/>
          <w:szCs w:val="24"/>
          <w:lang w:val="ru-RU" w:eastAsia="ru-RU"/>
        </w:rPr>
      </w:pPr>
      <w:r w:rsidRPr="003E08AB">
        <w:rPr>
          <w:rStyle w:val="FontStyle162"/>
          <w:sz w:val="24"/>
          <w:szCs w:val="24"/>
          <w:lang w:val="ru-RU" w:eastAsia="ru-RU"/>
        </w:rPr>
        <w:t>с вашего позволения (разрешения):</w:t>
      </w:r>
    </w:p>
    <w:p w14:paraId="0BCD7D6C" w14:textId="77777777" w:rsidR="00D91D69" w:rsidRPr="003E08AB" w:rsidRDefault="00D91D69" w:rsidP="006A031E">
      <w:pPr>
        <w:pStyle w:val="Style98"/>
        <w:widowControl/>
        <w:tabs>
          <w:tab w:val="left" w:leader="dot" w:pos="3782"/>
        </w:tabs>
        <w:spacing w:line="226" w:lineRule="exact"/>
        <w:ind w:left="426" w:right="-314" w:firstLine="425"/>
        <w:rPr>
          <w:rStyle w:val="FontStyle162"/>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xml:space="preserve">§ 91, прим. 1, п. </w:t>
      </w:r>
      <w:r w:rsidRPr="003E08AB">
        <w:rPr>
          <w:rStyle w:val="FontStyle162"/>
          <w:sz w:val="24"/>
          <w:szCs w:val="24"/>
          <w:lang w:val="ru-RU" w:eastAsia="ru-RU"/>
        </w:rPr>
        <w:t>д)</w:t>
      </w:r>
    </w:p>
    <w:p w14:paraId="655144AA" w14:textId="77777777" w:rsidR="00D91D69" w:rsidRPr="003E08AB" w:rsidRDefault="00D91D69" w:rsidP="006A031E">
      <w:pPr>
        <w:pStyle w:val="Style16"/>
        <w:widowControl/>
        <w:spacing w:before="2" w:line="226" w:lineRule="exact"/>
        <w:ind w:left="426" w:right="-314" w:firstLine="425"/>
        <w:jc w:val="both"/>
        <w:rPr>
          <w:rStyle w:val="FontStyle162"/>
          <w:sz w:val="24"/>
          <w:szCs w:val="24"/>
          <w:lang w:val="ru-RU" w:eastAsia="ru-RU"/>
        </w:rPr>
      </w:pPr>
      <w:r w:rsidRPr="003E08AB">
        <w:rPr>
          <w:rStyle w:val="FontStyle162"/>
          <w:sz w:val="24"/>
          <w:szCs w:val="24"/>
          <w:lang w:val="ru-RU" w:eastAsia="ru-RU"/>
        </w:rPr>
        <w:t>сверх:</w:t>
      </w:r>
    </w:p>
    <w:p w14:paraId="79C422F1" w14:textId="77777777" w:rsidR="00D91D69" w:rsidRPr="003E08AB" w:rsidRDefault="00D91D69" w:rsidP="006A031E">
      <w:pPr>
        <w:pStyle w:val="Style98"/>
        <w:widowControl/>
        <w:tabs>
          <w:tab w:val="left" w:leader="dot" w:pos="5004"/>
        </w:tabs>
        <w:spacing w:line="226" w:lineRule="exact"/>
        <w:ind w:left="426" w:right="-314" w:firstLine="425"/>
        <w:jc w:val="left"/>
        <w:rPr>
          <w:rStyle w:val="FontStyle171"/>
          <w:sz w:val="24"/>
          <w:szCs w:val="24"/>
          <w:lang w:val="ru-RU" w:eastAsia="ru-RU"/>
        </w:rPr>
      </w:pPr>
      <w:r w:rsidRPr="003E08AB">
        <w:rPr>
          <w:rStyle w:val="FontStyle171"/>
          <w:sz w:val="24"/>
          <w:szCs w:val="24"/>
          <w:lang w:val="ru-RU" w:eastAsia="ru-RU"/>
        </w:rPr>
        <w:t>в обособленном обороте</w:t>
      </w:r>
      <w:r w:rsidRPr="003E08AB">
        <w:rPr>
          <w:rStyle w:val="FontStyle171"/>
          <w:sz w:val="24"/>
          <w:szCs w:val="24"/>
          <w:lang w:val="ru-RU" w:eastAsia="ru-RU"/>
        </w:rPr>
        <w:tab/>
        <w:t>§ 78</w:t>
      </w:r>
    </w:p>
    <w:p w14:paraId="747D7B0C" w14:textId="77777777" w:rsidR="00D91D69" w:rsidRPr="003E08AB" w:rsidRDefault="00D91D69" w:rsidP="006A031E">
      <w:pPr>
        <w:pStyle w:val="Style16"/>
        <w:widowControl/>
        <w:spacing w:before="2" w:line="226" w:lineRule="exact"/>
        <w:ind w:left="426" w:right="-314" w:firstLine="425"/>
        <w:rPr>
          <w:rStyle w:val="FontStyle162"/>
          <w:sz w:val="24"/>
          <w:szCs w:val="24"/>
          <w:lang w:val="ru-RU" w:eastAsia="ru-RU"/>
        </w:rPr>
      </w:pPr>
      <w:r w:rsidRPr="003E08AB">
        <w:rPr>
          <w:rStyle w:val="FontStyle162"/>
          <w:sz w:val="24"/>
          <w:szCs w:val="24"/>
          <w:lang w:val="ru-RU" w:eastAsia="ru-RU"/>
        </w:rPr>
        <w:t>с другой стороны (с одной стороны):</w:t>
      </w:r>
    </w:p>
    <w:p w14:paraId="0CE6732C" w14:textId="77777777" w:rsidR="00D91D69" w:rsidRPr="003E08AB" w:rsidRDefault="00D91D69" w:rsidP="006A031E">
      <w:pPr>
        <w:pStyle w:val="Style98"/>
        <w:widowControl/>
        <w:tabs>
          <w:tab w:val="left" w:leader="dot" w:pos="3749"/>
        </w:tabs>
        <w:spacing w:line="226" w:lineRule="exact"/>
        <w:ind w:left="426" w:right="-314" w:firstLine="425"/>
        <w:jc w:val="left"/>
        <w:rPr>
          <w:rStyle w:val="FontStyle171"/>
          <w:sz w:val="24"/>
          <w:szCs w:val="24"/>
          <w:lang w:val="de-DE"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xml:space="preserve">§ 91, прим. </w:t>
      </w:r>
      <w:r w:rsidRPr="003E08AB">
        <w:rPr>
          <w:rStyle w:val="FontStyle162"/>
          <w:sz w:val="24"/>
          <w:szCs w:val="24"/>
          <w:lang w:val="ru-RU" w:eastAsia="ru-RU"/>
        </w:rPr>
        <w:t xml:space="preserve">I, </w:t>
      </w:r>
      <w:r w:rsidRPr="003E08AB">
        <w:rPr>
          <w:rStyle w:val="FontStyle171"/>
          <w:sz w:val="24"/>
          <w:szCs w:val="24"/>
          <w:lang w:val="ru-RU" w:eastAsia="ru-RU"/>
        </w:rPr>
        <w:t xml:space="preserve">п. </w:t>
      </w:r>
      <w:r w:rsidRPr="003E08AB">
        <w:rPr>
          <w:rStyle w:val="FontStyle162"/>
          <w:sz w:val="24"/>
          <w:szCs w:val="24"/>
          <w:lang w:val="ru-RU" w:eastAsia="ru-RU"/>
        </w:rPr>
        <w:t>ж)</w:t>
      </w:r>
      <w:r w:rsidRPr="003E08AB">
        <w:rPr>
          <w:rStyle w:val="FontStyle171"/>
          <w:sz w:val="24"/>
          <w:szCs w:val="24"/>
          <w:lang w:val="ru-RU" w:eastAsia="ru-RU"/>
        </w:rPr>
        <w:br/>
        <w:t>член предложения</w:t>
      </w:r>
      <w:r w:rsidRPr="003E08AB">
        <w:rPr>
          <w:rStyle w:val="FontStyle171"/>
          <w:sz w:val="24"/>
          <w:szCs w:val="24"/>
          <w:lang w:val="ru-RU" w:eastAsia="ru-RU"/>
        </w:rPr>
        <w:tab/>
      </w:r>
      <w:r w:rsidRPr="003E08AB">
        <w:rPr>
          <w:rStyle w:val="FontStyle171"/>
          <w:sz w:val="24"/>
          <w:szCs w:val="24"/>
          <w:lang w:val="de-DE" w:eastAsia="ru-RU"/>
        </w:rPr>
        <w:t>§ 96</w:t>
      </w:r>
    </w:p>
    <w:p w14:paraId="7FDD238A"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скажем:</w:t>
      </w:r>
    </w:p>
    <w:p w14:paraId="61A96D0D" w14:textId="77777777" w:rsidR="00D91D69" w:rsidRPr="003E08AB" w:rsidRDefault="00D91D69" w:rsidP="006A031E">
      <w:pPr>
        <w:pStyle w:val="Style103"/>
        <w:widowControl/>
        <w:tabs>
          <w:tab w:val="left" w:leader="dot" w:pos="3756"/>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д)</w:t>
      </w:r>
    </w:p>
    <w:p w14:paraId="3BC978BE"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скорее... чем:</w:t>
      </w:r>
    </w:p>
    <w:p w14:paraId="3B29F5E1" w14:textId="77777777" w:rsidR="00D91D69" w:rsidRPr="003E08AB" w:rsidRDefault="00D91D69" w:rsidP="006A031E">
      <w:pPr>
        <w:pStyle w:val="Style103"/>
        <w:widowControl/>
        <w:tabs>
          <w:tab w:val="left" w:leader="dot" w:pos="4978"/>
        </w:tabs>
        <w:spacing w:line="230" w:lineRule="exact"/>
        <w:ind w:left="426" w:right="-314" w:firstLine="425"/>
        <w:rPr>
          <w:rStyle w:val="FontStyle171"/>
          <w:sz w:val="24"/>
          <w:szCs w:val="24"/>
          <w:lang w:val="de-DE"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val="de-DE" w:eastAsia="ru-RU"/>
        </w:rPr>
        <w:t>§ 29</w:t>
      </w:r>
    </w:p>
    <w:p w14:paraId="53CA7EF2"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следовательно:</w:t>
      </w:r>
    </w:p>
    <w:p w14:paraId="1A74EB53" w14:textId="77777777" w:rsidR="00D91D69" w:rsidRPr="003E08AB" w:rsidRDefault="00D91D69" w:rsidP="006A031E">
      <w:pPr>
        <w:pStyle w:val="Style103"/>
        <w:widowControl/>
        <w:tabs>
          <w:tab w:val="left" w:leader="dot" w:pos="3722"/>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127487BA" w14:textId="77777777" w:rsidR="00D91D69" w:rsidRPr="003E08AB" w:rsidRDefault="00D91D69" w:rsidP="006A031E">
      <w:pPr>
        <w:pStyle w:val="Style16"/>
        <w:widowControl/>
        <w:spacing w:before="5" w:line="230" w:lineRule="exact"/>
        <w:ind w:left="426" w:right="-314" w:firstLine="425"/>
        <w:rPr>
          <w:rStyle w:val="FontStyle162"/>
          <w:sz w:val="24"/>
          <w:szCs w:val="24"/>
          <w:lang w:val="ru-RU" w:eastAsia="ru-RU"/>
        </w:rPr>
      </w:pPr>
      <w:r w:rsidRPr="003E08AB">
        <w:rPr>
          <w:rStyle w:val="FontStyle162"/>
          <w:sz w:val="24"/>
          <w:szCs w:val="24"/>
          <w:lang w:val="ru-RU" w:eastAsia="ru-RU"/>
        </w:rPr>
        <w:t>словно:</w:t>
      </w:r>
    </w:p>
    <w:p w14:paraId="1B87A35E" w14:textId="77777777" w:rsidR="00D91D69" w:rsidRPr="003E08AB" w:rsidRDefault="00D91D69" w:rsidP="006A031E">
      <w:pPr>
        <w:pStyle w:val="Style103"/>
        <w:widowControl/>
        <w:tabs>
          <w:tab w:val="left" w:leader="dot" w:pos="4982"/>
        </w:tabs>
        <w:spacing w:line="230" w:lineRule="exact"/>
        <w:ind w:left="426" w:right="-314" w:firstLine="425"/>
        <w:rPr>
          <w:rStyle w:val="FontStyle171"/>
          <w:sz w:val="24"/>
          <w:szCs w:val="24"/>
          <w:lang w:val="de-DE"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r>
      <w:r w:rsidRPr="003E08AB">
        <w:rPr>
          <w:rStyle w:val="FontStyle171"/>
          <w:sz w:val="24"/>
          <w:szCs w:val="24"/>
          <w:lang w:val="de-DE" w:eastAsia="ru-RU"/>
        </w:rPr>
        <w:t>§ 88</w:t>
      </w:r>
    </w:p>
    <w:p w14:paraId="3D931AD9" w14:textId="77777777" w:rsidR="00D91D69" w:rsidRPr="003E08AB" w:rsidRDefault="00D91D69" w:rsidP="006A031E">
      <w:pPr>
        <w:pStyle w:val="Style103"/>
        <w:widowControl/>
        <w:tabs>
          <w:tab w:val="left" w:leader="dot" w:pos="4572"/>
        </w:tabs>
        <w:spacing w:before="2" w:line="230" w:lineRule="exact"/>
        <w:ind w:left="426" w:right="-314" w:firstLine="425"/>
        <w:rPr>
          <w:rStyle w:val="FontStyle171"/>
          <w:sz w:val="24"/>
          <w:szCs w:val="24"/>
          <w:lang w:val="de-DE" w:eastAsia="ru-RU"/>
        </w:rPr>
      </w:pPr>
      <w:r w:rsidRPr="003E08AB">
        <w:rPr>
          <w:rStyle w:val="FontStyle171"/>
          <w:sz w:val="24"/>
          <w:szCs w:val="24"/>
          <w:lang w:val="ru-RU" w:eastAsia="ru-RU"/>
        </w:rPr>
        <w:t>перед сказуемым</w:t>
      </w:r>
      <w:r w:rsidRPr="003E08AB">
        <w:rPr>
          <w:rStyle w:val="FontStyle171"/>
          <w:sz w:val="24"/>
          <w:szCs w:val="24"/>
          <w:lang w:val="ru-RU" w:eastAsia="ru-RU"/>
        </w:rPr>
        <w:tab/>
      </w:r>
      <w:r w:rsidRPr="003E08AB">
        <w:rPr>
          <w:rStyle w:val="FontStyle171"/>
          <w:sz w:val="24"/>
          <w:szCs w:val="24"/>
          <w:lang w:val="de-DE" w:eastAsia="ru-RU"/>
        </w:rPr>
        <w:t xml:space="preserve">§ 15, </w:t>
      </w:r>
      <w:r w:rsidRPr="003E08AB">
        <w:rPr>
          <w:rStyle w:val="FontStyle171"/>
          <w:sz w:val="24"/>
          <w:szCs w:val="24"/>
          <w:lang w:val="ru-RU" w:eastAsia="ru-RU"/>
        </w:rPr>
        <w:t xml:space="preserve">п. </w:t>
      </w:r>
      <w:r w:rsidRPr="003E08AB">
        <w:rPr>
          <w:rStyle w:val="FontStyle171"/>
          <w:sz w:val="24"/>
          <w:szCs w:val="24"/>
          <w:lang w:val="de-DE" w:eastAsia="ru-RU"/>
        </w:rPr>
        <w:t>5</w:t>
      </w:r>
    </w:p>
    <w:p w14:paraId="4F79DE88" w14:textId="77777777" w:rsidR="00D91D69" w:rsidRPr="003E08AB" w:rsidRDefault="00D91D69" w:rsidP="006A031E">
      <w:pPr>
        <w:pStyle w:val="Style16"/>
        <w:widowControl/>
        <w:spacing w:before="2" w:line="230" w:lineRule="exact"/>
        <w:ind w:left="426" w:right="-314" w:firstLine="425"/>
        <w:rPr>
          <w:rStyle w:val="FontStyle162"/>
          <w:sz w:val="24"/>
          <w:szCs w:val="24"/>
          <w:lang w:val="ru-RU" w:eastAsia="ru-RU"/>
        </w:rPr>
      </w:pPr>
      <w:r w:rsidRPr="003E08AB">
        <w:rPr>
          <w:rStyle w:val="FontStyle162"/>
          <w:sz w:val="24"/>
          <w:szCs w:val="24"/>
          <w:lang w:val="ru-RU" w:eastAsia="ru-RU"/>
        </w:rPr>
        <w:t>словом (одним словом):</w:t>
      </w:r>
    </w:p>
    <w:p w14:paraId="115AF03C" w14:textId="77777777" w:rsidR="00D91D69" w:rsidRPr="003E08AB" w:rsidRDefault="00D91D69" w:rsidP="006A031E">
      <w:pPr>
        <w:pStyle w:val="Style103"/>
        <w:widowControl/>
        <w:tabs>
          <w:tab w:val="left" w:leader="dot" w:pos="3766"/>
        </w:tabs>
        <w:spacing w:line="230" w:lineRule="exact"/>
        <w:ind w:left="426" w:right="-314" w:firstLine="425"/>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д)</w:t>
      </w:r>
    </w:p>
    <w:p w14:paraId="68BEE5B1" w14:textId="77777777" w:rsidR="00D91D69" w:rsidRPr="003E08AB" w:rsidRDefault="00D91D69" w:rsidP="006A031E">
      <w:pPr>
        <w:pStyle w:val="Style16"/>
        <w:widowControl/>
        <w:spacing w:before="10" w:line="230" w:lineRule="exact"/>
        <w:ind w:left="426" w:right="-314" w:firstLine="425"/>
        <w:rPr>
          <w:rStyle w:val="FontStyle162"/>
          <w:sz w:val="24"/>
          <w:szCs w:val="24"/>
          <w:lang w:val="ru-RU" w:eastAsia="ru-RU"/>
        </w:rPr>
      </w:pPr>
      <w:r w:rsidRPr="003E08AB">
        <w:rPr>
          <w:rStyle w:val="FontStyle162"/>
          <w:sz w:val="24"/>
          <w:szCs w:val="24"/>
          <w:lang w:val="ru-RU" w:eastAsia="ru-RU"/>
        </w:rPr>
        <w:t>смотря по:</w:t>
      </w:r>
    </w:p>
    <w:p w14:paraId="7E7EA478" w14:textId="77777777" w:rsidR="00D91D69" w:rsidRPr="003E08AB" w:rsidRDefault="00D91D69" w:rsidP="006A031E">
      <w:pPr>
        <w:pStyle w:val="Style103"/>
        <w:widowControl/>
        <w:tabs>
          <w:tab w:val="left" w:leader="dot" w:pos="4990"/>
        </w:tabs>
        <w:spacing w:line="233" w:lineRule="exact"/>
        <w:ind w:left="426" w:right="-314" w:firstLine="425"/>
        <w:jc w:val="both"/>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73</w:t>
      </w:r>
    </w:p>
    <w:p w14:paraId="5B788262" w14:textId="77777777" w:rsidR="00D91D69" w:rsidRPr="003E08AB" w:rsidRDefault="00D91D69" w:rsidP="006A031E">
      <w:pPr>
        <w:pStyle w:val="Style16"/>
        <w:widowControl/>
        <w:spacing w:before="5" w:line="233" w:lineRule="exact"/>
        <w:ind w:left="426" w:right="-314" w:firstLine="425"/>
        <w:jc w:val="both"/>
        <w:rPr>
          <w:rStyle w:val="FontStyle162"/>
          <w:sz w:val="24"/>
          <w:szCs w:val="24"/>
          <w:lang w:val="ru-RU" w:eastAsia="ru-RU"/>
        </w:rPr>
      </w:pPr>
      <w:r w:rsidRPr="003E08AB">
        <w:rPr>
          <w:rStyle w:val="FontStyle162"/>
          <w:sz w:val="24"/>
          <w:szCs w:val="24"/>
          <w:lang w:val="ru-RU" w:eastAsia="ru-RU"/>
        </w:rPr>
        <w:t>собственно (собственно говоря):</w:t>
      </w:r>
    </w:p>
    <w:p w14:paraId="392ECDEE" w14:textId="77777777" w:rsidR="00D91D69" w:rsidRPr="003E08AB" w:rsidRDefault="00D91D69" w:rsidP="006A031E">
      <w:pPr>
        <w:pStyle w:val="Style103"/>
        <w:widowControl/>
        <w:tabs>
          <w:tab w:val="left" w:leader="dot" w:pos="3773"/>
        </w:tabs>
        <w:spacing w:line="23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д)</w:t>
      </w:r>
    </w:p>
    <w:p w14:paraId="539F059E" w14:textId="77777777" w:rsidR="00D91D69" w:rsidRPr="003E08AB" w:rsidRDefault="00D91D69" w:rsidP="006A031E">
      <w:pPr>
        <w:pStyle w:val="Style16"/>
        <w:widowControl/>
        <w:spacing w:before="2" w:line="233" w:lineRule="exact"/>
        <w:ind w:left="426" w:right="-314" w:firstLine="425"/>
        <w:jc w:val="both"/>
        <w:rPr>
          <w:rStyle w:val="FontStyle162"/>
          <w:sz w:val="24"/>
          <w:szCs w:val="24"/>
          <w:lang w:val="ru-RU" w:eastAsia="ru-RU"/>
        </w:rPr>
      </w:pPr>
      <w:r w:rsidRPr="003E08AB">
        <w:rPr>
          <w:rStyle w:val="FontStyle162"/>
          <w:sz w:val="24"/>
          <w:szCs w:val="24"/>
          <w:lang w:val="ru-RU" w:eastAsia="ru-RU"/>
        </w:rPr>
        <w:t>с одной стороны (с другой стороны):</w:t>
      </w:r>
    </w:p>
    <w:p w14:paraId="16A7564B" w14:textId="77777777" w:rsidR="00D91D69" w:rsidRPr="003E08AB" w:rsidRDefault="00D91D69" w:rsidP="006A031E">
      <w:pPr>
        <w:pStyle w:val="Style103"/>
        <w:widowControl/>
        <w:tabs>
          <w:tab w:val="left" w:leader="dot" w:pos="3734"/>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ж)</w:t>
      </w:r>
    </w:p>
    <w:p w14:paraId="2CA63132" w14:textId="77777777" w:rsidR="00D91D69" w:rsidRPr="003E08AB" w:rsidRDefault="00D91D69" w:rsidP="006A031E">
      <w:pPr>
        <w:pStyle w:val="Style103"/>
        <w:widowControl/>
        <w:tabs>
          <w:tab w:val="left" w:leader="dot" w:pos="4994"/>
        </w:tabs>
        <w:spacing w:line="233" w:lineRule="exact"/>
        <w:ind w:left="426" w:right="-314" w:firstLine="425"/>
        <w:rPr>
          <w:rStyle w:val="FontStyle171"/>
          <w:sz w:val="24"/>
          <w:szCs w:val="24"/>
          <w:lang w:val="de-DE" w:eastAsia="ru-RU"/>
        </w:rPr>
      </w:pPr>
      <w:r w:rsidRPr="003E08AB">
        <w:rPr>
          <w:rStyle w:val="FontStyle171"/>
          <w:sz w:val="24"/>
          <w:szCs w:val="24"/>
          <w:lang w:val="ru-RU" w:eastAsia="ru-RU"/>
        </w:rPr>
        <w:t>член предложения</w:t>
      </w:r>
      <w:r w:rsidRPr="003E08AB">
        <w:rPr>
          <w:rStyle w:val="FontStyle171"/>
          <w:sz w:val="24"/>
          <w:szCs w:val="24"/>
          <w:lang w:val="ru-RU" w:eastAsia="ru-RU"/>
        </w:rPr>
        <w:tab/>
      </w:r>
      <w:r w:rsidRPr="003E08AB">
        <w:rPr>
          <w:rStyle w:val="FontStyle171"/>
          <w:sz w:val="24"/>
          <w:szCs w:val="24"/>
          <w:lang w:val="de-DE" w:eastAsia="ru-RU"/>
        </w:rPr>
        <w:t>§ 96</w:t>
      </w:r>
    </w:p>
    <w:p w14:paraId="7EBA1C9C" w14:textId="77777777" w:rsidR="00D91D69" w:rsidRPr="003E08AB" w:rsidRDefault="00D91D69" w:rsidP="006A031E">
      <w:pPr>
        <w:pStyle w:val="Style16"/>
        <w:widowControl/>
        <w:spacing w:before="5" w:line="233" w:lineRule="exact"/>
        <w:ind w:left="426" w:right="-314" w:firstLine="425"/>
        <w:rPr>
          <w:rStyle w:val="FontStyle162"/>
          <w:sz w:val="24"/>
          <w:szCs w:val="24"/>
          <w:lang w:val="ru-RU" w:eastAsia="ru-RU"/>
        </w:rPr>
      </w:pPr>
      <w:r w:rsidRPr="003E08AB">
        <w:rPr>
          <w:rStyle w:val="FontStyle162"/>
          <w:sz w:val="24"/>
          <w:szCs w:val="24"/>
          <w:lang w:val="ru-RU" w:eastAsia="ru-RU"/>
        </w:rPr>
        <w:t>спустя:</w:t>
      </w:r>
    </w:p>
    <w:p w14:paraId="44E87785" w14:textId="77777777" w:rsidR="00D91D69" w:rsidRPr="003E08AB" w:rsidRDefault="00D91D69" w:rsidP="006A031E">
      <w:pPr>
        <w:pStyle w:val="Style103"/>
        <w:widowControl/>
        <w:tabs>
          <w:tab w:val="left" w:leader="dot" w:pos="4997"/>
        </w:tabs>
        <w:spacing w:before="24" w:line="240" w:lineRule="auto"/>
        <w:ind w:left="426" w:right="-314" w:firstLine="425"/>
        <w:rPr>
          <w:rStyle w:val="FontStyle171"/>
          <w:sz w:val="24"/>
          <w:szCs w:val="24"/>
          <w:lang w:val="de-DE" w:eastAsia="ru-RU"/>
        </w:rPr>
      </w:pPr>
      <w:r w:rsidRPr="003E08AB">
        <w:rPr>
          <w:rStyle w:val="FontStyle171"/>
          <w:sz w:val="24"/>
          <w:szCs w:val="24"/>
          <w:lang w:val="ru-RU" w:eastAsia="ru-RU"/>
        </w:rPr>
        <w:t>в обороте с производным предлогом</w:t>
      </w:r>
      <w:r w:rsidRPr="003E08AB">
        <w:rPr>
          <w:rStyle w:val="FontStyle171"/>
          <w:sz w:val="24"/>
          <w:szCs w:val="24"/>
          <w:lang w:val="ru-RU" w:eastAsia="ru-RU"/>
        </w:rPr>
        <w:tab/>
      </w:r>
      <w:r w:rsidRPr="003E08AB">
        <w:rPr>
          <w:rStyle w:val="FontStyle171"/>
          <w:sz w:val="24"/>
          <w:szCs w:val="24"/>
          <w:lang w:val="de-DE" w:eastAsia="ru-RU"/>
        </w:rPr>
        <w:t>§ 75</w:t>
      </w:r>
    </w:p>
    <w:p w14:paraId="253E040E" w14:textId="77777777" w:rsidR="00D91D69" w:rsidRPr="003E08AB" w:rsidRDefault="00D91D69" w:rsidP="006A031E">
      <w:pPr>
        <w:pStyle w:val="Style16"/>
        <w:widowControl/>
        <w:spacing w:before="58"/>
        <w:ind w:left="426" w:right="-314" w:firstLine="425"/>
        <w:rPr>
          <w:rStyle w:val="FontStyle162"/>
          <w:sz w:val="24"/>
          <w:szCs w:val="24"/>
          <w:lang w:val="ru-RU" w:eastAsia="ru-RU"/>
        </w:rPr>
      </w:pPr>
      <w:r w:rsidRPr="003E08AB">
        <w:rPr>
          <w:rStyle w:val="FontStyle162"/>
          <w:sz w:val="24"/>
          <w:szCs w:val="24"/>
          <w:lang w:val="ru-RU" w:eastAsia="ru-RU"/>
        </w:rPr>
        <w:t>стало быть:</w:t>
      </w:r>
    </w:p>
    <w:p w14:paraId="572E65A6" w14:textId="77777777" w:rsidR="00D91D69" w:rsidRPr="003E08AB" w:rsidRDefault="00D91D69" w:rsidP="006A031E">
      <w:pPr>
        <w:pStyle w:val="Style103"/>
        <w:widowControl/>
        <w:tabs>
          <w:tab w:val="left" w:leader="dot" w:pos="3780"/>
        </w:tabs>
        <w:spacing w:before="38" w:line="240" w:lineRule="auto"/>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а)</w:t>
      </w:r>
    </w:p>
    <w:p w14:paraId="29FE85F8" w14:textId="77777777" w:rsidR="00D91D69" w:rsidRPr="003E08AB" w:rsidRDefault="00D91D69" w:rsidP="006A031E">
      <w:pPr>
        <w:pStyle w:val="Style16"/>
        <w:widowControl/>
        <w:spacing w:before="55"/>
        <w:ind w:left="426" w:right="-314" w:firstLine="425"/>
        <w:jc w:val="both"/>
        <w:rPr>
          <w:rStyle w:val="FontStyle162"/>
          <w:sz w:val="24"/>
          <w:szCs w:val="24"/>
          <w:lang w:val="ru-RU" w:eastAsia="ru-RU"/>
        </w:rPr>
      </w:pPr>
      <w:r w:rsidRPr="003E08AB">
        <w:rPr>
          <w:rStyle w:val="FontStyle162"/>
          <w:sz w:val="24"/>
          <w:szCs w:val="24"/>
          <w:lang w:val="ru-RU" w:eastAsia="ru-RU"/>
        </w:rPr>
        <w:t>с тем&lt;,&gt; чтобы:</w:t>
      </w:r>
    </w:p>
    <w:p w14:paraId="24664DD1" w14:textId="77777777" w:rsidR="00D91D69" w:rsidRPr="003E08AB" w:rsidRDefault="00D91D69" w:rsidP="006A031E">
      <w:pPr>
        <w:pStyle w:val="Style103"/>
        <w:widowControl/>
        <w:tabs>
          <w:tab w:val="left" w:leader="dot" w:pos="4529"/>
        </w:tabs>
        <w:spacing w:line="235"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03C412C9" w14:textId="77777777" w:rsidR="00D91D69" w:rsidRPr="003E08AB" w:rsidRDefault="00D91D69" w:rsidP="006A031E">
      <w:pPr>
        <w:pStyle w:val="Style16"/>
        <w:widowControl/>
        <w:spacing w:before="2" w:line="235" w:lineRule="exact"/>
        <w:ind w:left="426" w:right="-314" w:firstLine="425"/>
        <w:jc w:val="both"/>
        <w:rPr>
          <w:rStyle w:val="FontStyle162"/>
          <w:sz w:val="24"/>
          <w:szCs w:val="24"/>
          <w:lang w:val="ru-RU" w:eastAsia="ru-RU"/>
        </w:rPr>
      </w:pPr>
      <w:r w:rsidRPr="003E08AB">
        <w:rPr>
          <w:rStyle w:val="FontStyle162"/>
          <w:sz w:val="24"/>
          <w:szCs w:val="24"/>
          <w:lang w:val="ru-RU" w:eastAsia="ru-RU"/>
        </w:rPr>
        <w:t>с той целью</w:t>
      </w:r>
      <w:r w:rsidRPr="003E08AB">
        <w:rPr>
          <w:rStyle w:val="FontStyle162"/>
          <w:sz w:val="24"/>
          <w:szCs w:val="24"/>
          <w:lang w:val="de-DE" w:eastAsia="ru-RU"/>
        </w:rPr>
        <w:t xml:space="preserve">&lt;,&gt; </w:t>
      </w:r>
      <w:r w:rsidRPr="003E08AB">
        <w:rPr>
          <w:rStyle w:val="FontStyle162"/>
          <w:sz w:val="24"/>
          <w:szCs w:val="24"/>
          <w:lang w:val="ru-RU" w:eastAsia="ru-RU"/>
        </w:rPr>
        <w:t>чтобы:</w:t>
      </w:r>
    </w:p>
    <w:p w14:paraId="141163EB" w14:textId="77777777" w:rsidR="00D91D69" w:rsidRPr="003E08AB" w:rsidRDefault="00D91D69" w:rsidP="006A031E">
      <w:pPr>
        <w:pStyle w:val="Style103"/>
        <w:widowControl/>
        <w:tabs>
          <w:tab w:val="left" w:leader="dot" w:pos="4536"/>
        </w:tabs>
        <w:spacing w:line="235"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7A32D901" w14:textId="77777777" w:rsidR="00D91D69" w:rsidRPr="003E08AB" w:rsidRDefault="00D91D69" w:rsidP="006A031E">
      <w:pPr>
        <w:pStyle w:val="Style16"/>
        <w:widowControl/>
        <w:spacing w:before="5" w:line="235" w:lineRule="exact"/>
        <w:ind w:left="426" w:right="-314" w:firstLine="425"/>
        <w:jc w:val="both"/>
        <w:rPr>
          <w:rStyle w:val="FontStyle162"/>
          <w:sz w:val="24"/>
          <w:szCs w:val="24"/>
          <w:lang w:val="ru-RU" w:eastAsia="ru-RU"/>
        </w:rPr>
      </w:pPr>
      <w:r w:rsidRPr="003E08AB">
        <w:rPr>
          <w:rStyle w:val="FontStyle162"/>
          <w:sz w:val="24"/>
          <w:szCs w:val="24"/>
          <w:lang w:val="ru-RU" w:eastAsia="ru-RU"/>
        </w:rPr>
        <w:t>с тех пор&lt;,&gt; как:</w:t>
      </w:r>
    </w:p>
    <w:p w14:paraId="0BBBE2C5" w14:textId="77777777" w:rsidR="00D91D69" w:rsidRPr="003E08AB" w:rsidRDefault="00D91D69" w:rsidP="006A031E">
      <w:pPr>
        <w:pStyle w:val="Style103"/>
        <w:widowControl/>
        <w:tabs>
          <w:tab w:val="left" w:leader="dot" w:pos="4536"/>
        </w:tabs>
        <w:spacing w:line="233" w:lineRule="exact"/>
        <w:ind w:left="426" w:right="-314" w:firstLine="425"/>
        <w:jc w:val="both"/>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41F74628" w14:textId="77777777" w:rsidR="00D91D69" w:rsidRPr="003E08AB" w:rsidRDefault="00D91D69" w:rsidP="006A031E">
      <w:pPr>
        <w:pStyle w:val="Style16"/>
        <w:widowControl/>
        <w:spacing w:before="7" w:line="233" w:lineRule="exact"/>
        <w:ind w:left="426" w:right="-314" w:firstLine="425"/>
        <w:jc w:val="both"/>
        <w:rPr>
          <w:rStyle w:val="FontStyle162"/>
          <w:sz w:val="24"/>
          <w:szCs w:val="24"/>
          <w:lang w:val="ru-RU" w:eastAsia="ru-RU"/>
        </w:rPr>
      </w:pPr>
      <w:r w:rsidRPr="003E08AB">
        <w:rPr>
          <w:rStyle w:val="FontStyle162"/>
          <w:sz w:val="24"/>
          <w:szCs w:val="24"/>
          <w:lang w:val="ru-RU" w:eastAsia="ru-RU"/>
        </w:rPr>
        <w:t>страшное дело:</w:t>
      </w:r>
    </w:p>
    <w:p w14:paraId="464B34E9" w14:textId="77777777" w:rsidR="00D91D69" w:rsidRPr="003E08AB" w:rsidRDefault="00D91D69" w:rsidP="006A031E">
      <w:pPr>
        <w:pStyle w:val="Style103"/>
        <w:widowControl/>
        <w:tabs>
          <w:tab w:val="left" w:leader="dot" w:pos="3787"/>
        </w:tabs>
        <w:spacing w:line="233"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в)</w:t>
      </w:r>
    </w:p>
    <w:p w14:paraId="4E39BA51" w14:textId="77777777" w:rsidR="00D91D69" w:rsidRPr="003E08AB" w:rsidRDefault="00D91D69" w:rsidP="006A031E">
      <w:pPr>
        <w:pStyle w:val="Style16"/>
        <w:widowControl/>
        <w:spacing w:before="2" w:line="233" w:lineRule="exact"/>
        <w:ind w:left="426" w:right="-314" w:firstLine="425"/>
        <w:rPr>
          <w:rStyle w:val="FontStyle162"/>
          <w:sz w:val="24"/>
          <w:szCs w:val="24"/>
          <w:lang w:val="ru-RU" w:eastAsia="ru-RU"/>
        </w:rPr>
      </w:pPr>
      <w:r w:rsidRPr="003E08AB">
        <w:rPr>
          <w:rStyle w:val="FontStyle162"/>
          <w:sz w:val="24"/>
          <w:szCs w:val="24"/>
          <w:lang w:val="ru-RU" w:eastAsia="ru-RU"/>
        </w:rPr>
        <w:t>судя по всему:</w:t>
      </w:r>
    </w:p>
    <w:p w14:paraId="17AD8FF1" w14:textId="77777777" w:rsidR="00D91D69" w:rsidRPr="003E08AB" w:rsidRDefault="00D91D69" w:rsidP="006A031E">
      <w:pPr>
        <w:pStyle w:val="Style103"/>
        <w:widowControl/>
        <w:tabs>
          <w:tab w:val="left" w:leader="dot" w:pos="3804"/>
        </w:tabs>
        <w:spacing w:line="233" w:lineRule="exact"/>
        <w:ind w:left="426" w:right="-314" w:firstLine="425"/>
        <w:jc w:val="both"/>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val="de-DE" w:eastAsia="ru-RU"/>
        </w:rPr>
        <w:t xml:space="preserve">§ 91, </w:t>
      </w:r>
      <w:r w:rsidRPr="003E08AB">
        <w:rPr>
          <w:rStyle w:val="FontStyle171"/>
          <w:sz w:val="24"/>
          <w:szCs w:val="24"/>
          <w:lang w:val="ru-RU" w:eastAsia="ru-RU"/>
        </w:rPr>
        <w:t xml:space="preserve">прим. </w:t>
      </w:r>
      <w:r w:rsidRPr="003E08AB">
        <w:rPr>
          <w:rStyle w:val="FontStyle171"/>
          <w:sz w:val="24"/>
          <w:szCs w:val="24"/>
          <w:lang w:val="de-DE" w:eastAsia="ru-RU"/>
        </w:rPr>
        <w:t xml:space="preserve">1, </w:t>
      </w:r>
      <w:r w:rsidRPr="003E08AB">
        <w:rPr>
          <w:rStyle w:val="FontStyle171"/>
          <w:sz w:val="24"/>
          <w:szCs w:val="24"/>
          <w:lang w:val="ru-RU" w:eastAsia="ru-RU"/>
        </w:rPr>
        <w:t>п. г)</w:t>
      </w:r>
    </w:p>
    <w:p w14:paraId="7877D435" w14:textId="77777777" w:rsidR="00D91D69" w:rsidRPr="003E08AB" w:rsidRDefault="00D91D69" w:rsidP="006A031E">
      <w:pPr>
        <w:pStyle w:val="Style16"/>
        <w:widowControl/>
        <w:spacing w:before="2" w:line="233" w:lineRule="exact"/>
        <w:ind w:left="426" w:right="-314" w:firstLine="425"/>
        <w:jc w:val="both"/>
        <w:rPr>
          <w:rStyle w:val="FontStyle162"/>
          <w:sz w:val="24"/>
          <w:szCs w:val="24"/>
          <w:lang w:val="ru-RU" w:eastAsia="ru-RU"/>
        </w:rPr>
      </w:pPr>
      <w:r w:rsidRPr="003E08AB">
        <w:rPr>
          <w:rStyle w:val="FontStyle162"/>
          <w:sz w:val="24"/>
          <w:szCs w:val="24"/>
          <w:lang w:val="ru-RU" w:eastAsia="ru-RU"/>
        </w:rPr>
        <w:t>так (такой, тот)... как и:</w:t>
      </w:r>
    </w:p>
    <w:p w14:paraId="2814F648" w14:textId="77777777" w:rsidR="00D91D69" w:rsidRPr="003E08AB" w:rsidRDefault="00D91D69" w:rsidP="006A031E">
      <w:pPr>
        <w:pStyle w:val="Style103"/>
        <w:widowControl/>
        <w:tabs>
          <w:tab w:val="left" w:leader="dot" w:pos="4522"/>
        </w:tabs>
        <w:spacing w:before="31" w:line="240" w:lineRule="auto"/>
        <w:ind w:left="426" w:right="-314" w:firstLine="425"/>
        <w:jc w:val="both"/>
        <w:rPr>
          <w:rStyle w:val="FontStyle171"/>
          <w:sz w:val="24"/>
          <w:szCs w:val="24"/>
          <w:lang w:val="ru-RU" w:eastAsia="ru-RU"/>
        </w:rPr>
      </w:pPr>
      <w:r w:rsidRPr="003E08AB">
        <w:rPr>
          <w:rStyle w:val="FontStyle171"/>
          <w:sz w:val="24"/>
          <w:szCs w:val="24"/>
          <w:lang w:val="ru-RU" w:eastAsia="ru-RU"/>
        </w:rPr>
        <w:t xml:space="preserve">в сравнительных оборотах с </w:t>
      </w:r>
      <w:r w:rsidRPr="003E08AB">
        <w:rPr>
          <w:rStyle w:val="FontStyle155"/>
          <w:sz w:val="24"/>
          <w:szCs w:val="24"/>
          <w:lang w:val="ru-RU" w:eastAsia="ru-RU"/>
        </w:rPr>
        <w:t>как</w:t>
      </w:r>
      <w:r w:rsidRPr="003E08AB">
        <w:rPr>
          <w:rStyle w:val="FontStyle171"/>
          <w:sz w:val="24"/>
          <w:szCs w:val="24"/>
          <w:lang w:val="ru-RU" w:eastAsia="ru-RU"/>
        </w:rPr>
        <w:tab/>
      </w:r>
      <w:r w:rsidRPr="003E08AB">
        <w:rPr>
          <w:rStyle w:val="FontStyle171"/>
          <w:sz w:val="24"/>
          <w:szCs w:val="24"/>
          <w:lang w:val="de-DE" w:eastAsia="ru-RU"/>
        </w:rPr>
        <w:t xml:space="preserve">§ 88, </w:t>
      </w:r>
      <w:r w:rsidRPr="003E08AB">
        <w:rPr>
          <w:rStyle w:val="FontStyle171"/>
          <w:sz w:val="24"/>
          <w:szCs w:val="24"/>
          <w:lang w:val="ru-RU" w:eastAsia="ru-RU"/>
        </w:rPr>
        <w:t>п. б)</w:t>
      </w:r>
    </w:p>
    <w:p w14:paraId="4738F9E7" w14:textId="77777777" w:rsidR="00D91D69" w:rsidRPr="003E08AB" w:rsidRDefault="00D91D69" w:rsidP="006A031E">
      <w:pPr>
        <w:pStyle w:val="Style16"/>
        <w:widowControl/>
        <w:spacing w:before="55"/>
        <w:ind w:left="426" w:right="-314" w:firstLine="425"/>
        <w:jc w:val="both"/>
        <w:rPr>
          <w:rStyle w:val="FontStyle162"/>
          <w:sz w:val="24"/>
          <w:szCs w:val="24"/>
          <w:lang w:val="ru-RU" w:eastAsia="ru-RU"/>
        </w:rPr>
      </w:pPr>
      <w:r w:rsidRPr="003E08AB">
        <w:rPr>
          <w:rStyle w:val="FontStyle162"/>
          <w:sz w:val="24"/>
          <w:szCs w:val="24"/>
          <w:lang w:val="ru-RU" w:eastAsia="ru-RU"/>
        </w:rPr>
        <w:t>также:</w:t>
      </w:r>
    </w:p>
    <w:p w14:paraId="6FD7F346" w14:textId="77777777" w:rsidR="00D91D69" w:rsidRPr="003E08AB" w:rsidRDefault="00D91D69" w:rsidP="006A031E">
      <w:pPr>
        <w:pStyle w:val="Style103"/>
        <w:widowControl/>
        <w:tabs>
          <w:tab w:val="left" w:leader="dot" w:pos="4922"/>
        </w:tabs>
        <w:spacing w:before="31" w:line="240" w:lineRule="auto"/>
        <w:ind w:left="426" w:right="-314" w:firstLine="425"/>
        <w:rPr>
          <w:rStyle w:val="FontStyle171"/>
          <w:sz w:val="24"/>
          <w:szCs w:val="24"/>
          <w:lang w:val="de-DE"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val="de-DE" w:eastAsia="ru-RU"/>
        </w:rPr>
        <w:t>§ 112</w:t>
      </w:r>
    </w:p>
    <w:p w14:paraId="4A9CB4E6" w14:textId="77777777" w:rsidR="00D91D69" w:rsidRPr="003E08AB" w:rsidRDefault="00D91D69" w:rsidP="006A031E">
      <w:pPr>
        <w:pStyle w:val="Style16"/>
        <w:widowControl/>
        <w:spacing w:before="62"/>
        <w:ind w:left="426" w:right="-314" w:firstLine="425"/>
        <w:rPr>
          <w:rStyle w:val="FontStyle162"/>
          <w:sz w:val="24"/>
          <w:szCs w:val="24"/>
          <w:lang w:val="ru-RU" w:eastAsia="ru-RU"/>
        </w:rPr>
      </w:pPr>
      <w:r w:rsidRPr="003E08AB">
        <w:rPr>
          <w:rStyle w:val="FontStyle162"/>
          <w:sz w:val="24"/>
          <w:szCs w:val="24"/>
          <w:lang w:val="ru-RU" w:eastAsia="ru-RU"/>
        </w:rPr>
        <w:t>так же&lt;</w:t>
      </w:r>
      <w:r w:rsidRPr="003E08AB">
        <w:rPr>
          <w:rStyle w:val="FontStyle162"/>
          <w:sz w:val="24"/>
          <w:szCs w:val="24"/>
          <w:vertAlign w:val="subscript"/>
          <w:lang w:val="ru-RU" w:eastAsia="ru-RU"/>
        </w:rPr>
        <w:t>9</w:t>
      </w:r>
      <w:r w:rsidRPr="003E08AB">
        <w:rPr>
          <w:rStyle w:val="FontStyle162"/>
          <w:sz w:val="24"/>
          <w:szCs w:val="24"/>
          <w:lang w:val="ru-RU" w:eastAsia="ru-RU"/>
        </w:rPr>
        <w:t>&gt; как:</w:t>
      </w:r>
    </w:p>
    <w:p w14:paraId="78D4A7C1" w14:textId="77777777" w:rsidR="00D91D69" w:rsidRPr="003E08AB" w:rsidRDefault="00D91D69" w:rsidP="006A031E">
      <w:pPr>
        <w:pStyle w:val="Style103"/>
        <w:widowControl/>
        <w:tabs>
          <w:tab w:val="left" w:leader="dot" w:pos="4543"/>
        </w:tabs>
        <w:spacing w:before="34" w:line="240" w:lineRule="auto"/>
        <w:ind w:left="426" w:right="-314" w:firstLine="425"/>
        <w:rPr>
          <w:rStyle w:val="FontStyle171"/>
          <w:sz w:val="24"/>
          <w:szCs w:val="24"/>
          <w:lang w:val="de-DE"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val="de-DE" w:eastAsia="ru-RU"/>
        </w:rPr>
        <w:t>§ 117, 118</w:t>
      </w:r>
    </w:p>
    <w:p w14:paraId="11348CE7" w14:textId="77777777" w:rsidR="00D91D69" w:rsidRPr="003E08AB" w:rsidRDefault="00D91D69" w:rsidP="006A031E">
      <w:pPr>
        <w:pStyle w:val="Style16"/>
        <w:widowControl/>
        <w:spacing w:before="41" w:line="223" w:lineRule="exact"/>
        <w:ind w:left="426" w:right="-314" w:firstLine="425"/>
        <w:rPr>
          <w:rStyle w:val="FontStyle162"/>
          <w:sz w:val="24"/>
          <w:szCs w:val="24"/>
          <w:lang w:val="ru-RU" w:eastAsia="ru-RU"/>
        </w:rPr>
      </w:pPr>
      <w:r w:rsidRPr="003E08AB">
        <w:rPr>
          <w:rStyle w:val="FontStyle162"/>
          <w:sz w:val="24"/>
          <w:szCs w:val="24"/>
          <w:lang w:val="ru-RU" w:eastAsia="ru-RU"/>
        </w:rPr>
        <w:t>такие как:</w:t>
      </w:r>
    </w:p>
    <w:p w14:paraId="280E4213" w14:textId="77777777" w:rsidR="00D91D69" w:rsidRPr="003E08AB" w:rsidRDefault="00D91D69" w:rsidP="006A031E">
      <w:pPr>
        <w:pStyle w:val="Style103"/>
        <w:widowControl/>
        <w:tabs>
          <w:tab w:val="left" w:leader="dot" w:pos="4980"/>
        </w:tabs>
        <w:spacing w:line="223" w:lineRule="exact"/>
        <w:ind w:left="426" w:right="-314" w:firstLine="425"/>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33</w:t>
      </w:r>
    </w:p>
    <w:p w14:paraId="4609A9AB"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таким образом:</w:t>
      </w:r>
    </w:p>
    <w:p w14:paraId="7BBEEBFF" w14:textId="77777777" w:rsidR="00D91D69" w:rsidRPr="003E08AB" w:rsidRDefault="00D91D69" w:rsidP="006A031E">
      <w:pPr>
        <w:pStyle w:val="Style103"/>
        <w:widowControl/>
        <w:tabs>
          <w:tab w:val="left" w:leader="dot" w:pos="3725"/>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п. ж)</w:t>
      </w:r>
    </w:p>
    <w:p w14:paraId="66707E89"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так как:</w:t>
      </w:r>
    </w:p>
    <w:p w14:paraId="04B33300" w14:textId="77777777" w:rsidR="00D91D69" w:rsidRPr="003E08AB" w:rsidRDefault="00D91D69" w:rsidP="006A031E">
      <w:pPr>
        <w:pStyle w:val="Style103"/>
        <w:widowControl/>
        <w:tabs>
          <w:tab w:val="left" w:leader="dot" w:pos="4512"/>
        </w:tabs>
        <w:spacing w:line="223"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§117,118</w:t>
      </w:r>
    </w:p>
    <w:p w14:paraId="69B849AF"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так сказать:</w:t>
      </w:r>
    </w:p>
    <w:p w14:paraId="5DEFB1BD" w14:textId="77777777" w:rsidR="00D91D69" w:rsidRPr="003E08AB" w:rsidRDefault="00D91D69" w:rsidP="006A031E">
      <w:pPr>
        <w:pStyle w:val="Style103"/>
        <w:widowControl/>
        <w:tabs>
          <w:tab w:val="left" w:leader="dot" w:pos="3766"/>
        </w:tabs>
        <w:spacing w:line="223" w:lineRule="exact"/>
        <w:ind w:left="426" w:right="-314" w:firstLine="425"/>
        <w:rPr>
          <w:rStyle w:val="FontStyle162"/>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r>
      <w:r w:rsidRPr="003E08AB">
        <w:rPr>
          <w:rStyle w:val="FontStyle171"/>
          <w:sz w:val="24"/>
          <w:szCs w:val="24"/>
          <w:lang w:eastAsia="ru-RU"/>
        </w:rPr>
        <w:t xml:space="preserve">§ 91, </w:t>
      </w:r>
      <w:r w:rsidRPr="003E08AB">
        <w:rPr>
          <w:rStyle w:val="FontStyle171"/>
          <w:sz w:val="24"/>
          <w:szCs w:val="24"/>
          <w:lang w:val="ru-RU" w:eastAsia="ru-RU"/>
        </w:rPr>
        <w:t xml:space="preserve">прим. </w:t>
      </w:r>
      <w:r w:rsidRPr="003E08AB">
        <w:rPr>
          <w:rStyle w:val="FontStyle171"/>
          <w:sz w:val="24"/>
          <w:szCs w:val="24"/>
          <w:lang w:eastAsia="ru-RU"/>
        </w:rPr>
        <w:t xml:space="preserve">1, </w:t>
      </w:r>
      <w:r w:rsidRPr="003E08AB">
        <w:rPr>
          <w:rStyle w:val="FontStyle171"/>
          <w:sz w:val="24"/>
          <w:szCs w:val="24"/>
          <w:lang w:val="ru-RU" w:eastAsia="ru-RU"/>
        </w:rPr>
        <w:t xml:space="preserve">п. </w:t>
      </w:r>
      <w:r w:rsidRPr="003E08AB">
        <w:rPr>
          <w:rStyle w:val="FontStyle162"/>
          <w:sz w:val="24"/>
          <w:szCs w:val="24"/>
          <w:lang w:val="ru-RU" w:eastAsia="ru-RU"/>
        </w:rPr>
        <w:t>д)</w:t>
      </w:r>
    </w:p>
    <w:p w14:paraId="4F828078"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так что:</w:t>
      </w:r>
    </w:p>
    <w:p w14:paraId="5C874925" w14:textId="77777777" w:rsidR="00D91D69" w:rsidRPr="003E08AB" w:rsidRDefault="00D91D69" w:rsidP="006A031E">
      <w:pPr>
        <w:pStyle w:val="Style103"/>
        <w:widowControl/>
        <w:tabs>
          <w:tab w:val="left" w:leader="dot" w:pos="4898"/>
        </w:tabs>
        <w:spacing w:line="223"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w:t>
      </w:r>
    </w:p>
    <w:p w14:paraId="4D0DEA34" w14:textId="77777777" w:rsidR="00D91D69" w:rsidRPr="003E08AB" w:rsidRDefault="00D91D69" w:rsidP="006A031E">
      <w:pPr>
        <w:pStyle w:val="Style16"/>
        <w:widowControl/>
        <w:spacing w:before="43"/>
        <w:ind w:left="426" w:right="-314" w:firstLine="425"/>
        <w:rPr>
          <w:rStyle w:val="FontStyle162"/>
          <w:sz w:val="24"/>
          <w:szCs w:val="24"/>
          <w:lang w:val="ru-RU" w:eastAsia="ru-RU"/>
        </w:rPr>
      </w:pPr>
      <w:r w:rsidRPr="003E08AB">
        <w:rPr>
          <w:rStyle w:val="FontStyle162"/>
          <w:sz w:val="24"/>
          <w:szCs w:val="24"/>
          <w:lang w:val="ru-RU" w:eastAsia="ru-RU"/>
        </w:rPr>
        <w:t>только когда:</w:t>
      </w:r>
    </w:p>
    <w:p w14:paraId="29DEBDF6" w14:textId="77777777" w:rsidR="00D91D69" w:rsidRPr="003E08AB" w:rsidRDefault="00D91D69" w:rsidP="006A031E">
      <w:pPr>
        <w:pStyle w:val="Style103"/>
        <w:widowControl/>
        <w:tabs>
          <w:tab w:val="left" w:leader="dot" w:pos="4901"/>
        </w:tabs>
        <w:spacing w:before="34" w:line="240" w:lineRule="auto"/>
        <w:ind w:left="426" w:right="-314" w:firstLine="425"/>
        <w:rPr>
          <w:rStyle w:val="FontStyle171"/>
          <w:sz w:val="24"/>
          <w:szCs w:val="24"/>
          <w:lang w:eastAsia="ru-RU"/>
        </w:rPr>
      </w:pPr>
      <w:r w:rsidRPr="003E08AB">
        <w:rPr>
          <w:rStyle w:val="FontStyle171"/>
          <w:sz w:val="24"/>
          <w:szCs w:val="24"/>
          <w:lang w:val="ru-RU" w:eastAsia="ru-RU"/>
        </w:rPr>
        <w:t>частица перед подчинительным союзом</w:t>
      </w:r>
      <w:r w:rsidRPr="003E08AB">
        <w:rPr>
          <w:rStyle w:val="FontStyle171"/>
          <w:sz w:val="24"/>
          <w:szCs w:val="24"/>
          <w:lang w:val="ru-RU" w:eastAsia="ru-RU"/>
        </w:rPr>
        <w:tab/>
      </w:r>
      <w:r w:rsidRPr="003E08AB">
        <w:rPr>
          <w:rStyle w:val="FontStyle171"/>
          <w:sz w:val="24"/>
          <w:szCs w:val="24"/>
          <w:lang w:eastAsia="ru-RU"/>
        </w:rPr>
        <w:t>§116</w:t>
      </w:r>
    </w:p>
    <w:p w14:paraId="612A3D83" w14:textId="77777777" w:rsidR="00D91D69" w:rsidRPr="003E08AB" w:rsidRDefault="00D91D69" w:rsidP="006A031E">
      <w:pPr>
        <w:pStyle w:val="Style16"/>
        <w:widowControl/>
        <w:spacing w:before="50"/>
        <w:ind w:left="426" w:right="-314" w:firstLine="425"/>
        <w:rPr>
          <w:rStyle w:val="FontStyle162"/>
          <w:sz w:val="24"/>
          <w:szCs w:val="24"/>
          <w:lang w:val="ru-RU" w:eastAsia="ru-RU"/>
        </w:rPr>
      </w:pPr>
      <w:r w:rsidRPr="003E08AB">
        <w:rPr>
          <w:rStyle w:val="FontStyle162"/>
          <w:sz w:val="24"/>
          <w:szCs w:val="24"/>
          <w:lang w:val="ru-RU" w:eastAsia="ru-RU"/>
        </w:rPr>
        <w:t>только что не:</w:t>
      </w:r>
    </w:p>
    <w:p w14:paraId="2C86BECE" w14:textId="77777777" w:rsidR="00D91D69" w:rsidRPr="003E08AB" w:rsidRDefault="00D91D69" w:rsidP="006A031E">
      <w:pPr>
        <w:pStyle w:val="Style103"/>
        <w:widowControl/>
        <w:tabs>
          <w:tab w:val="left" w:leader="dot" w:pos="4574"/>
        </w:tabs>
        <w:spacing w:before="34" w:line="240" w:lineRule="auto"/>
        <w:ind w:left="426" w:right="-314" w:firstLine="425"/>
        <w:rPr>
          <w:rStyle w:val="FontStyle171"/>
          <w:sz w:val="24"/>
          <w:szCs w:val="24"/>
          <w:lang w:eastAsia="ru-RU"/>
        </w:rPr>
      </w:pPr>
      <w:r w:rsidRPr="003E08AB">
        <w:rPr>
          <w:rStyle w:val="FontStyle171"/>
          <w:sz w:val="24"/>
          <w:szCs w:val="24"/>
          <w:lang w:val="ru-RU" w:eastAsia="ru-RU"/>
        </w:rPr>
        <w:t>в неразложимом сочетании с частицами</w:t>
      </w:r>
      <w:r w:rsidRPr="003E08AB">
        <w:rPr>
          <w:rStyle w:val="FontStyle171"/>
          <w:sz w:val="24"/>
          <w:szCs w:val="24"/>
          <w:lang w:val="ru-RU" w:eastAsia="ru-RU"/>
        </w:rPr>
        <w:tab/>
      </w:r>
      <w:r w:rsidRPr="003E08AB">
        <w:rPr>
          <w:rStyle w:val="FontStyle171"/>
          <w:sz w:val="24"/>
          <w:szCs w:val="24"/>
          <w:lang w:eastAsia="ru-RU"/>
        </w:rPr>
        <w:t xml:space="preserve">§ 87, </w:t>
      </w:r>
      <w:r w:rsidRPr="003E08AB">
        <w:rPr>
          <w:rStyle w:val="FontStyle171"/>
          <w:sz w:val="24"/>
          <w:szCs w:val="24"/>
          <w:lang w:val="ru-RU" w:eastAsia="ru-RU"/>
        </w:rPr>
        <w:t xml:space="preserve">п. </w:t>
      </w:r>
      <w:r w:rsidRPr="003E08AB">
        <w:rPr>
          <w:rStyle w:val="FontStyle171"/>
          <w:sz w:val="24"/>
          <w:szCs w:val="24"/>
          <w:lang w:eastAsia="ru-RU"/>
        </w:rPr>
        <w:t>2</w:t>
      </w:r>
    </w:p>
    <w:p w14:paraId="4852B41C" w14:textId="77777777" w:rsidR="00D91D69" w:rsidRPr="003E08AB" w:rsidRDefault="00D91D69" w:rsidP="006A031E">
      <w:pPr>
        <w:pStyle w:val="Style16"/>
        <w:widowControl/>
        <w:spacing w:before="48"/>
        <w:ind w:left="426" w:right="-314" w:firstLine="425"/>
        <w:rPr>
          <w:rStyle w:val="FontStyle162"/>
          <w:sz w:val="24"/>
          <w:szCs w:val="24"/>
          <w:lang w:val="ru-RU" w:eastAsia="ru-RU"/>
        </w:rPr>
      </w:pPr>
      <w:r w:rsidRPr="003E08AB">
        <w:rPr>
          <w:rStyle w:val="FontStyle162"/>
          <w:sz w:val="24"/>
          <w:szCs w:val="24"/>
          <w:lang w:val="ru-RU" w:eastAsia="ru-RU"/>
        </w:rPr>
        <w:t>только и... что</w:t>
      </w:r>
    </w:p>
    <w:p w14:paraId="27D476C2" w14:textId="77777777" w:rsidR="00D91D69" w:rsidRPr="003E08AB" w:rsidRDefault="00D91D69" w:rsidP="006A031E">
      <w:pPr>
        <w:pStyle w:val="Style103"/>
        <w:widowControl/>
        <w:tabs>
          <w:tab w:val="left" w:leader="dot" w:pos="4574"/>
        </w:tabs>
        <w:spacing w:before="34" w:line="240" w:lineRule="auto"/>
        <w:ind w:left="426" w:right="-314" w:firstLine="425"/>
        <w:jc w:val="both"/>
        <w:rPr>
          <w:rStyle w:val="FontStyle171"/>
          <w:sz w:val="24"/>
          <w:szCs w:val="24"/>
          <w:lang w:eastAsia="ru-RU"/>
        </w:rPr>
      </w:pPr>
      <w:r w:rsidRPr="003E08AB">
        <w:rPr>
          <w:rStyle w:val="FontStyle171"/>
          <w:sz w:val="24"/>
          <w:szCs w:val="24"/>
          <w:lang w:val="ru-RU" w:eastAsia="ru-RU"/>
        </w:rPr>
        <w:t>в неразложимом сочетании с частицами</w:t>
      </w:r>
      <w:r w:rsidRPr="003E08AB">
        <w:rPr>
          <w:rStyle w:val="FontStyle171"/>
          <w:sz w:val="24"/>
          <w:szCs w:val="24"/>
          <w:lang w:val="ru-RU" w:eastAsia="ru-RU"/>
        </w:rPr>
        <w:tab/>
      </w:r>
      <w:r w:rsidRPr="003E08AB">
        <w:rPr>
          <w:rStyle w:val="FontStyle171"/>
          <w:sz w:val="24"/>
          <w:szCs w:val="24"/>
          <w:lang w:eastAsia="ru-RU"/>
        </w:rPr>
        <w:t xml:space="preserve">§ 87, </w:t>
      </w:r>
      <w:r w:rsidRPr="003E08AB">
        <w:rPr>
          <w:rStyle w:val="FontStyle171"/>
          <w:sz w:val="24"/>
          <w:szCs w:val="24"/>
          <w:lang w:val="ru-RU" w:eastAsia="ru-RU"/>
        </w:rPr>
        <w:t xml:space="preserve">п. </w:t>
      </w:r>
      <w:r w:rsidRPr="003E08AB">
        <w:rPr>
          <w:rStyle w:val="FontStyle171"/>
          <w:sz w:val="24"/>
          <w:szCs w:val="24"/>
          <w:lang w:eastAsia="ru-RU"/>
        </w:rPr>
        <w:t>2</w:t>
      </w:r>
    </w:p>
    <w:p w14:paraId="1CDCA920" w14:textId="77777777" w:rsidR="00D91D69" w:rsidRPr="003E08AB" w:rsidRDefault="00D91D69" w:rsidP="006A031E">
      <w:pPr>
        <w:pStyle w:val="Style16"/>
        <w:widowControl/>
        <w:spacing w:before="50"/>
        <w:ind w:left="426" w:right="-314" w:firstLine="425"/>
        <w:jc w:val="both"/>
        <w:rPr>
          <w:rStyle w:val="FontStyle162"/>
          <w:sz w:val="24"/>
          <w:szCs w:val="24"/>
          <w:lang w:val="ru-RU" w:eastAsia="ru-RU"/>
        </w:rPr>
      </w:pPr>
      <w:r w:rsidRPr="003E08AB">
        <w:rPr>
          <w:rStyle w:val="FontStyle162"/>
          <w:sz w:val="24"/>
          <w:szCs w:val="24"/>
          <w:lang w:val="ru-RU" w:eastAsia="ru-RU"/>
        </w:rPr>
        <w:t>тем более&lt;,&gt; что:</w:t>
      </w:r>
    </w:p>
    <w:p w14:paraId="5850F063" w14:textId="77777777" w:rsidR="00D91D69" w:rsidRPr="003E08AB" w:rsidRDefault="00D91D69" w:rsidP="006A031E">
      <w:pPr>
        <w:pStyle w:val="Style103"/>
        <w:widowControl/>
        <w:tabs>
          <w:tab w:val="left" w:leader="dot" w:pos="4524"/>
        </w:tabs>
        <w:spacing w:before="34" w:line="240" w:lineRule="auto"/>
        <w:ind w:left="426" w:right="-314" w:firstLine="425"/>
        <w:jc w:val="both"/>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117, 118</w:t>
      </w:r>
    </w:p>
    <w:p w14:paraId="3422F5E9" w14:textId="77777777" w:rsidR="00D91D69" w:rsidRPr="003E08AB" w:rsidRDefault="00D91D69" w:rsidP="006A031E">
      <w:pPr>
        <w:pStyle w:val="Style16"/>
        <w:widowControl/>
        <w:spacing w:before="17" w:line="223" w:lineRule="exact"/>
        <w:ind w:left="426" w:right="-314" w:firstLine="425"/>
        <w:jc w:val="both"/>
        <w:rPr>
          <w:rStyle w:val="FontStyle162"/>
          <w:sz w:val="24"/>
          <w:szCs w:val="24"/>
          <w:lang w:val="ru-RU" w:eastAsia="ru-RU"/>
        </w:rPr>
      </w:pPr>
      <w:r w:rsidRPr="003E08AB">
        <w:rPr>
          <w:rStyle w:val="FontStyle162"/>
          <w:sz w:val="24"/>
          <w:szCs w:val="24"/>
          <w:lang w:val="ru-RU" w:eastAsia="ru-RU"/>
        </w:rPr>
        <w:t>то есть:</w:t>
      </w:r>
    </w:p>
    <w:p w14:paraId="3C40AD5B" w14:textId="77777777" w:rsidR="00D91D69" w:rsidRPr="003E08AB" w:rsidRDefault="00D91D69" w:rsidP="006A031E">
      <w:pPr>
        <w:pStyle w:val="Style103"/>
        <w:widowControl/>
        <w:tabs>
          <w:tab w:val="left" w:leader="dot" w:pos="4906"/>
        </w:tabs>
        <w:spacing w:line="223" w:lineRule="exact"/>
        <w:ind w:left="426" w:right="-314" w:firstLine="425"/>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§112</w:t>
      </w:r>
    </w:p>
    <w:p w14:paraId="1847615D"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тоже (и тоже):</w:t>
      </w:r>
    </w:p>
    <w:p w14:paraId="056EF672" w14:textId="77777777" w:rsidR="00D91D69" w:rsidRPr="003E08AB" w:rsidRDefault="00D91D69" w:rsidP="006A031E">
      <w:pPr>
        <w:pStyle w:val="Style103"/>
        <w:widowControl/>
        <w:tabs>
          <w:tab w:val="left" w:leader="dot" w:pos="4906"/>
        </w:tabs>
        <w:spacing w:line="223" w:lineRule="exact"/>
        <w:ind w:left="426" w:right="-314" w:firstLine="425"/>
        <w:rPr>
          <w:rStyle w:val="FontStyle171"/>
          <w:sz w:val="24"/>
          <w:szCs w:val="24"/>
          <w:lang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§112</w:t>
      </w:r>
    </w:p>
    <w:p w14:paraId="0CF115BC" w14:textId="77777777" w:rsidR="00D91D69" w:rsidRPr="003E08AB" w:rsidRDefault="00D91D69" w:rsidP="006A031E">
      <w:pPr>
        <w:pStyle w:val="Style103"/>
        <w:widowControl/>
        <w:tabs>
          <w:tab w:val="left" w:leader="dot" w:pos="4997"/>
        </w:tabs>
        <w:spacing w:line="223" w:lineRule="exact"/>
        <w:ind w:left="426" w:right="-314" w:firstLine="425"/>
        <w:rPr>
          <w:rStyle w:val="FontStyle171"/>
          <w:sz w:val="24"/>
          <w:szCs w:val="24"/>
          <w:lang w:eastAsia="ru-RU"/>
        </w:rPr>
      </w:pPr>
      <w:r w:rsidRPr="003E08AB">
        <w:rPr>
          <w:rStyle w:val="FontStyle171"/>
          <w:sz w:val="24"/>
          <w:szCs w:val="24"/>
          <w:lang w:val="ru-RU" w:eastAsia="ru-RU"/>
        </w:rPr>
        <w:t>в присоединительном члене предложения</w:t>
      </w:r>
      <w:r w:rsidRPr="003E08AB">
        <w:rPr>
          <w:rStyle w:val="FontStyle171"/>
          <w:sz w:val="24"/>
          <w:szCs w:val="24"/>
          <w:lang w:val="ru-RU" w:eastAsia="ru-RU"/>
        </w:rPr>
        <w:tab/>
      </w:r>
      <w:r w:rsidRPr="003E08AB">
        <w:rPr>
          <w:rStyle w:val="FontStyle171"/>
          <w:sz w:val="24"/>
          <w:szCs w:val="24"/>
          <w:lang w:eastAsia="ru-RU"/>
        </w:rPr>
        <w:t>§ 84</w:t>
      </w:r>
    </w:p>
    <w:p w14:paraId="17DB881E" w14:textId="77777777" w:rsidR="00D91D69" w:rsidRPr="003E08AB" w:rsidRDefault="00D91D69" w:rsidP="006A031E">
      <w:pPr>
        <w:pStyle w:val="Style16"/>
        <w:widowControl/>
        <w:spacing w:before="12" w:line="223" w:lineRule="exact"/>
        <w:ind w:left="426" w:right="-314" w:firstLine="425"/>
        <w:rPr>
          <w:rStyle w:val="FontStyle162"/>
          <w:sz w:val="24"/>
          <w:szCs w:val="24"/>
          <w:lang w:val="ru-RU" w:eastAsia="ru-RU"/>
        </w:rPr>
      </w:pPr>
      <w:r w:rsidRPr="003E08AB">
        <w:rPr>
          <w:rStyle w:val="FontStyle162"/>
          <w:sz w:val="24"/>
          <w:szCs w:val="24"/>
          <w:lang w:val="ru-RU" w:eastAsia="ru-RU"/>
        </w:rPr>
        <w:t>то... то:</w:t>
      </w:r>
    </w:p>
    <w:p w14:paraId="5C01B0ED" w14:textId="77777777" w:rsidR="00D91D69" w:rsidRPr="003E08AB" w:rsidRDefault="00D91D69" w:rsidP="006A031E">
      <w:pPr>
        <w:pStyle w:val="Style103"/>
        <w:widowControl/>
        <w:tabs>
          <w:tab w:val="left" w:leader="dot" w:pos="4999"/>
        </w:tabs>
        <w:spacing w:line="223" w:lineRule="exact"/>
        <w:ind w:left="426" w:right="-314" w:firstLine="425"/>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26</w:t>
      </w:r>
    </w:p>
    <w:p w14:paraId="47ED5F9F" w14:textId="77777777" w:rsidR="00D91D69" w:rsidRPr="003E08AB" w:rsidRDefault="00D91D69" w:rsidP="006A031E">
      <w:pPr>
        <w:pStyle w:val="Style103"/>
        <w:widowControl/>
        <w:tabs>
          <w:tab w:val="left" w:leader="dot" w:pos="4428"/>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xml:space="preserve">§ 112, </w:t>
      </w:r>
      <w:r w:rsidRPr="003E08AB">
        <w:rPr>
          <w:rStyle w:val="FontStyle171"/>
          <w:sz w:val="24"/>
          <w:szCs w:val="24"/>
          <w:lang w:val="ru-RU" w:eastAsia="ru-RU"/>
        </w:rPr>
        <w:t>п. в)</w:t>
      </w:r>
    </w:p>
    <w:p w14:paraId="787A2356"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то ли... то ли:</w:t>
      </w:r>
    </w:p>
    <w:p w14:paraId="00AA8C83" w14:textId="77777777" w:rsidR="00D91D69" w:rsidRPr="003E08AB" w:rsidRDefault="00D91D69" w:rsidP="006A031E">
      <w:pPr>
        <w:pStyle w:val="Style103"/>
        <w:widowControl/>
        <w:tabs>
          <w:tab w:val="left" w:leader="dot" w:pos="4999"/>
        </w:tabs>
        <w:spacing w:line="223" w:lineRule="exact"/>
        <w:ind w:left="426" w:right="-314" w:firstLine="425"/>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26</w:t>
      </w:r>
    </w:p>
    <w:p w14:paraId="29DD3138" w14:textId="77777777" w:rsidR="00D91D69" w:rsidRPr="003E08AB" w:rsidRDefault="00D91D69" w:rsidP="006A031E">
      <w:pPr>
        <w:pStyle w:val="Style103"/>
        <w:widowControl/>
        <w:tabs>
          <w:tab w:val="left" w:leader="dot" w:pos="4433"/>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в сложносочиненном предложении</w:t>
      </w:r>
      <w:r w:rsidRPr="003E08AB">
        <w:rPr>
          <w:rStyle w:val="FontStyle171"/>
          <w:sz w:val="24"/>
          <w:szCs w:val="24"/>
          <w:lang w:val="ru-RU" w:eastAsia="ru-RU"/>
        </w:rPr>
        <w:tab/>
      </w:r>
      <w:r w:rsidRPr="003E08AB">
        <w:rPr>
          <w:rStyle w:val="FontStyle171"/>
          <w:sz w:val="24"/>
          <w:szCs w:val="24"/>
          <w:lang w:eastAsia="ru-RU"/>
        </w:rPr>
        <w:t xml:space="preserve">§ 112, </w:t>
      </w:r>
      <w:r w:rsidRPr="003E08AB">
        <w:rPr>
          <w:rStyle w:val="FontStyle171"/>
          <w:sz w:val="24"/>
          <w:szCs w:val="24"/>
          <w:lang w:val="ru-RU" w:eastAsia="ru-RU"/>
        </w:rPr>
        <w:t>п. в)</w:t>
      </w:r>
    </w:p>
    <w:p w14:paraId="25B5EA98" w14:textId="77777777" w:rsidR="00D91D69" w:rsidRPr="003E08AB" w:rsidRDefault="00D91D69" w:rsidP="006A031E">
      <w:pPr>
        <w:pStyle w:val="Style16"/>
        <w:widowControl/>
        <w:spacing w:before="12" w:line="223" w:lineRule="exact"/>
        <w:ind w:left="426" w:right="-314" w:firstLine="425"/>
        <w:rPr>
          <w:rStyle w:val="FontStyle162"/>
          <w:sz w:val="24"/>
          <w:szCs w:val="24"/>
          <w:lang w:val="ru-RU" w:eastAsia="ru-RU"/>
        </w:rPr>
      </w:pPr>
      <w:r w:rsidRPr="003E08AB">
        <w:rPr>
          <w:rStyle w:val="FontStyle162"/>
          <w:sz w:val="24"/>
          <w:szCs w:val="24"/>
          <w:lang w:val="ru-RU" w:eastAsia="ru-RU"/>
        </w:rPr>
        <w:t>точно:</w:t>
      </w:r>
    </w:p>
    <w:p w14:paraId="4EF57F81" w14:textId="77777777" w:rsidR="00D91D69" w:rsidRPr="003E08AB" w:rsidRDefault="00D91D69" w:rsidP="006A031E">
      <w:pPr>
        <w:pStyle w:val="Style103"/>
        <w:widowControl/>
        <w:tabs>
          <w:tab w:val="left" w:leader="dot" w:pos="5002"/>
        </w:tabs>
        <w:spacing w:line="223" w:lineRule="exact"/>
        <w:ind w:left="426" w:right="-314" w:firstLine="425"/>
        <w:rPr>
          <w:rStyle w:val="FontStyle162"/>
          <w:sz w:val="24"/>
          <w:szCs w:val="24"/>
          <w:lang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r>
      <w:r w:rsidRPr="003E08AB">
        <w:rPr>
          <w:rStyle w:val="FontStyle171"/>
          <w:sz w:val="24"/>
          <w:szCs w:val="24"/>
          <w:lang w:eastAsia="ru-RU"/>
        </w:rPr>
        <w:t xml:space="preserve">§ </w:t>
      </w:r>
      <w:r w:rsidRPr="003E08AB">
        <w:rPr>
          <w:rStyle w:val="FontStyle162"/>
          <w:sz w:val="24"/>
          <w:szCs w:val="24"/>
          <w:lang w:eastAsia="ru-RU"/>
        </w:rPr>
        <w:t>88</w:t>
      </w:r>
    </w:p>
    <w:p w14:paraId="3B29557D" w14:textId="77777777" w:rsidR="00D91D69" w:rsidRPr="003E08AB" w:rsidRDefault="00D91D69" w:rsidP="006A031E">
      <w:pPr>
        <w:pStyle w:val="Style103"/>
        <w:widowControl/>
        <w:tabs>
          <w:tab w:val="left" w:leader="dot" w:pos="4586"/>
        </w:tabs>
        <w:spacing w:before="5" w:line="223" w:lineRule="exact"/>
        <w:ind w:left="426" w:right="-314" w:firstLine="425"/>
        <w:rPr>
          <w:rStyle w:val="FontStyle171"/>
          <w:sz w:val="24"/>
          <w:szCs w:val="24"/>
          <w:lang w:eastAsia="ru-RU"/>
        </w:rPr>
      </w:pPr>
      <w:r w:rsidRPr="003E08AB">
        <w:rPr>
          <w:rStyle w:val="FontStyle171"/>
          <w:sz w:val="24"/>
          <w:szCs w:val="24"/>
          <w:lang w:val="ru-RU" w:eastAsia="ru-RU"/>
        </w:rPr>
        <w:t>перед сказуемым</w:t>
      </w:r>
      <w:r w:rsidRPr="003E08AB">
        <w:rPr>
          <w:rStyle w:val="FontStyle171"/>
          <w:sz w:val="24"/>
          <w:szCs w:val="24"/>
          <w:lang w:val="ru-RU" w:eastAsia="ru-RU"/>
        </w:rPr>
        <w:tab/>
      </w:r>
      <w:r w:rsidRPr="003E08AB">
        <w:rPr>
          <w:rStyle w:val="FontStyle171"/>
          <w:sz w:val="24"/>
          <w:szCs w:val="24"/>
          <w:lang w:eastAsia="ru-RU"/>
        </w:rPr>
        <w:t xml:space="preserve">§ 15, </w:t>
      </w:r>
      <w:r w:rsidRPr="003E08AB">
        <w:rPr>
          <w:rStyle w:val="FontStyle171"/>
          <w:sz w:val="24"/>
          <w:szCs w:val="24"/>
          <w:lang w:val="ru-RU" w:eastAsia="ru-RU"/>
        </w:rPr>
        <w:t xml:space="preserve">п. </w:t>
      </w:r>
      <w:r w:rsidRPr="003E08AB">
        <w:rPr>
          <w:rStyle w:val="FontStyle171"/>
          <w:sz w:val="24"/>
          <w:szCs w:val="24"/>
          <w:lang w:eastAsia="ru-RU"/>
        </w:rPr>
        <w:t>5</w:t>
      </w:r>
    </w:p>
    <w:p w14:paraId="3BC1617F" w14:textId="77777777" w:rsidR="00D91D69" w:rsidRPr="003E08AB" w:rsidRDefault="00D91D69" w:rsidP="006A031E">
      <w:pPr>
        <w:pStyle w:val="Style16"/>
        <w:widowControl/>
        <w:spacing w:before="2" w:line="223" w:lineRule="exact"/>
        <w:ind w:left="426" w:right="-314" w:firstLine="425"/>
        <w:rPr>
          <w:rStyle w:val="FontStyle162"/>
          <w:sz w:val="24"/>
          <w:szCs w:val="24"/>
          <w:lang w:val="ru-RU" w:eastAsia="ru-RU"/>
        </w:rPr>
      </w:pPr>
      <w:r w:rsidRPr="003E08AB">
        <w:rPr>
          <w:rStyle w:val="FontStyle162"/>
          <w:sz w:val="24"/>
          <w:szCs w:val="24"/>
          <w:lang w:val="ru-RU" w:eastAsia="ru-RU"/>
        </w:rPr>
        <w:t>точно так же&lt;,&gt; как:</w:t>
      </w:r>
    </w:p>
    <w:p w14:paraId="04C60AC0" w14:textId="77777777" w:rsidR="00D91D69" w:rsidRPr="003E08AB" w:rsidRDefault="00D91D69" w:rsidP="006A031E">
      <w:pPr>
        <w:pStyle w:val="Style103"/>
        <w:widowControl/>
        <w:tabs>
          <w:tab w:val="left" w:leader="dot" w:pos="4538"/>
        </w:tabs>
        <w:spacing w:line="223"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§117,118</w:t>
      </w:r>
    </w:p>
    <w:p w14:paraId="3C971169" w14:textId="77777777" w:rsidR="00D91D69" w:rsidRPr="003E08AB" w:rsidRDefault="00D91D69" w:rsidP="006A031E">
      <w:pPr>
        <w:pStyle w:val="Style16"/>
        <w:widowControl/>
        <w:spacing w:before="12" w:line="223" w:lineRule="exact"/>
        <w:ind w:left="426" w:right="-314" w:firstLine="425"/>
        <w:rPr>
          <w:rStyle w:val="FontStyle162"/>
          <w:sz w:val="24"/>
          <w:szCs w:val="24"/>
          <w:lang w:val="ru-RU" w:eastAsia="ru-RU"/>
        </w:rPr>
      </w:pPr>
      <w:r w:rsidRPr="003E08AB">
        <w:rPr>
          <w:rStyle w:val="FontStyle162"/>
          <w:sz w:val="24"/>
          <w:szCs w:val="24"/>
          <w:lang w:val="ru-RU" w:eastAsia="ru-RU"/>
        </w:rPr>
        <w:t>точнее:</w:t>
      </w:r>
    </w:p>
    <w:p w14:paraId="0A83C2B0" w14:textId="77777777" w:rsidR="00D91D69" w:rsidRPr="003E08AB" w:rsidRDefault="00D91D69" w:rsidP="006A031E">
      <w:pPr>
        <w:pStyle w:val="Style103"/>
        <w:widowControl/>
        <w:tabs>
          <w:tab w:val="left" w:leader="dot" w:pos="5006"/>
        </w:tabs>
        <w:spacing w:line="223" w:lineRule="exact"/>
        <w:ind w:left="426" w:right="-314" w:firstLine="425"/>
        <w:rPr>
          <w:rStyle w:val="FontStyle171"/>
          <w:sz w:val="24"/>
          <w:szCs w:val="24"/>
          <w:lang w:eastAsia="ru-RU"/>
        </w:rPr>
      </w:pPr>
      <w:r w:rsidRPr="003E08AB">
        <w:rPr>
          <w:rStyle w:val="FontStyle171"/>
          <w:sz w:val="24"/>
          <w:szCs w:val="24"/>
          <w:lang w:val="ru-RU" w:eastAsia="ru-RU"/>
        </w:rPr>
        <w:t>при уточнении</w:t>
      </w:r>
      <w:r w:rsidRPr="003E08AB">
        <w:rPr>
          <w:rStyle w:val="FontStyle171"/>
          <w:sz w:val="24"/>
          <w:szCs w:val="24"/>
          <w:lang w:val="ru-RU" w:eastAsia="ru-RU"/>
        </w:rPr>
        <w:tab/>
      </w:r>
      <w:r w:rsidRPr="003E08AB">
        <w:rPr>
          <w:rStyle w:val="FontStyle171"/>
          <w:sz w:val="24"/>
          <w:szCs w:val="24"/>
          <w:lang w:eastAsia="ru-RU"/>
        </w:rPr>
        <w:t>§81</w:t>
      </w:r>
    </w:p>
    <w:p w14:paraId="7BD08FBC" w14:textId="77777777" w:rsidR="00D91D69" w:rsidRPr="003E08AB" w:rsidRDefault="00D91D69" w:rsidP="006A031E">
      <w:pPr>
        <w:pStyle w:val="Style16"/>
        <w:widowControl/>
        <w:spacing w:before="2" w:line="223" w:lineRule="exact"/>
        <w:ind w:left="426" w:right="-314" w:firstLine="425"/>
        <w:rPr>
          <w:rStyle w:val="FontStyle162"/>
          <w:sz w:val="24"/>
          <w:szCs w:val="24"/>
          <w:lang w:val="ru-RU" w:eastAsia="ru-RU"/>
        </w:rPr>
      </w:pPr>
      <w:r w:rsidRPr="003E08AB">
        <w:rPr>
          <w:rStyle w:val="FontStyle162"/>
          <w:sz w:val="24"/>
          <w:szCs w:val="24"/>
          <w:lang w:val="ru-RU" w:eastAsia="ru-RU"/>
        </w:rPr>
        <w:t>хотя:</w:t>
      </w:r>
    </w:p>
    <w:p w14:paraId="0B27092D" w14:textId="77777777" w:rsidR="00D91D69" w:rsidRPr="003E08AB" w:rsidRDefault="00D91D69" w:rsidP="006A031E">
      <w:pPr>
        <w:pStyle w:val="Style103"/>
        <w:widowControl/>
        <w:tabs>
          <w:tab w:val="left" w:leader="dot" w:pos="4920"/>
        </w:tabs>
        <w:spacing w:line="223" w:lineRule="exact"/>
        <w:ind w:left="426" w:right="-314" w:firstLine="425"/>
        <w:rPr>
          <w:rStyle w:val="FontStyle171"/>
          <w:sz w:val="24"/>
          <w:szCs w:val="24"/>
          <w:lang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r>
      <w:r w:rsidRPr="003E08AB">
        <w:rPr>
          <w:rStyle w:val="FontStyle171"/>
          <w:sz w:val="24"/>
          <w:szCs w:val="24"/>
          <w:lang w:eastAsia="ru-RU"/>
        </w:rPr>
        <w:t>§ 115</w:t>
      </w:r>
    </w:p>
    <w:p w14:paraId="7397A9C8"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хотя и... но:</w:t>
      </w:r>
    </w:p>
    <w:p w14:paraId="1C5964D4" w14:textId="77777777" w:rsidR="00D91D69" w:rsidRPr="003E08AB" w:rsidRDefault="00D91D69" w:rsidP="006A031E">
      <w:pPr>
        <w:pStyle w:val="Style103"/>
        <w:widowControl/>
        <w:tabs>
          <w:tab w:val="left" w:leader="dot" w:pos="5011"/>
        </w:tabs>
        <w:spacing w:line="223" w:lineRule="exact"/>
        <w:ind w:left="426" w:right="-314" w:firstLine="425"/>
        <w:rPr>
          <w:rStyle w:val="FontStyle171"/>
          <w:sz w:val="24"/>
          <w:szCs w:val="24"/>
          <w:lang w:eastAsia="ru-RU"/>
        </w:rPr>
      </w:pPr>
      <w:r w:rsidRPr="003E08AB">
        <w:rPr>
          <w:rStyle w:val="FontStyle171"/>
          <w:sz w:val="24"/>
          <w:szCs w:val="24"/>
          <w:lang w:val="ru-RU" w:eastAsia="ru-RU"/>
        </w:rPr>
        <w:t>при однородных членах предложения</w:t>
      </w:r>
      <w:r w:rsidRPr="003E08AB">
        <w:rPr>
          <w:rStyle w:val="FontStyle171"/>
          <w:sz w:val="24"/>
          <w:szCs w:val="24"/>
          <w:lang w:val="ru-RU" w:eastAsia="ru-RU"/>
        </w:rPr>
        <w:tab/>
      </w:r>
      <w:r w:rsidRPr="003E08AB">
        <w:rPr>
          <w:rStyle w:val="FontStyle171"/>
          <w:sz w:val="24"/>
          <w:szCs w:val="24"/>
          <w:lang w:eastAsia="ru-RU"/>
        </w:rPr>
        <w:t>§ 29</w:t>
      </w:r>
    </w:p>
    <w:p w14:paraId="2C7DE691" w14:textId="77777777" w:rsidR="00D91D69" w:rsidRPr="003E08AB" w:rsidRDefault="00D91D69" w:rsidP="006A031E">
      <w:pPr>
        <w:pStyle w:val="Style16"/>
        <w:widowControl/>
        <w:spacing w:before="41" w:line="223" w:lineRule="exact"/>
        <w:ind w:left="426" w:right="-314" w:firstLine="425"/>
        <w:rPr>
          <w:rStyle w:val="FontStyle162"/>
          <w:sz w:val="24"/>
          <w:szCs w:val="24"/>
          <w:lang w:val="ru-RU" w:eastAsia="ru-RU"/>
        </w:rPr>
      </w:pPr>
      <w:r w:rsidRPr="003E08AB">
        <w:rPr>
          <w:rStyle w:val="FontStyle162"/>
          <w:sz w:val="24"/>
          <w:szCs w:val="24"/>
          <w:lang w:val="ru-RU" w:eastAsia="ru-RU"/>
        </w:rPr>
        <w:t>хуже чем (лучше чем):</w:t>
      </w:r>
    </w:p>
    <w:p w14:paraId="75032270" w14:textId="77777777" w:rsidR="00D91D69" w:rsidRPr="003E08AB" w:rsidRDefault="00D91D69" w:rsidP="006A031E">
      <w:pPr>
        <w:pStyle w:val="Style98"/>
        <w:widowControl/>
        <w:spacing w:line="223" w:lineRule="exact"/>
        <w:ind w:left="426" w:right="-314" w:firstLine="425"/>
        <w:rPr>
          <w:rStyle w:val="FontStyle162"/>
          <w:sz w:val="24"/>
          <w:szCs w:val="24"/>
          <w:lang w:val="ru-RU" w:eastAsia="ru-RU"/>
        </w:rPr>
      </w:pPr>
      <w:r w:rsidRPr="003E08AB">
        <w:rPr>
          <w:rStyle w:val="FontStyle171"/>
          <w:sz w:val="24"/>
          <w:szCs w:val="24"/>
          <w:lang w:val="ru-RU" w:eastAsia="ru-RU"/>
        </w:rPr>
        <w:t xml:space="preserve">неразложимое сочетание без значения сравнения </w:t>
      </w:r>
      <w:r w:rsidRPr="003E08AB">
        <w:rPr>
          <w:rStyle w:val="FontStyle171"/>
          <w:spacing w:val="60"/>
          <w:sz w:val="24"/>
          <w:szCs w:val="24"/>
          <w:lang w:val="ru-RU" w:eastAsia="ru-RU"/>
        </w:rPr>
        <w:t>...</w:t>
      </w:r>
      <w:r w:rsidRPr="003E08AB">
        <w:rPr>
          <w:rStyle w:val="FontStyle171"/>
          <w:sz w:val="24"/>
          <w:szCs w:val="24"/>
          <w:lang w:val="ru-RU" w:eastAsia="ru-RU"/>
        </w:rPr>
        <w:t xml:space="preserve"> § 87, п. 4 </w:t>
      </w:r>
      <w:r w:rsidRPr="003E08AB">
        <w:rPr>
          <w:rStyle w:val="FontStyle162"/>
          <w:sz w:val="24"/>
          <w:szCs w:val="24"/>
          <w:lang w:val="ru-RU" w:eastAsia="ru-RU"/>
        </w:rPr>
        <w:t>часом:</w:t>
      </w:r>
    </w:p>
    <w:p w14:paraId="144D13C2" w14:textId="77777777" w:rsidR="00D91D69" w:rsidRPr="003E08AB" w:rsidRDefault="00D91D69" w:rsidP="006A031E">
      <w:pPr>
        <w:pStyle w:val="Style98"/>
        <w:widowControl/>
        <w:tabs>
          <w:tab w:val="left" w:leader="dot" w:pos="3768"/>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слово</w:t>
      </w:r>
      <w:r w:rsidRPr="003E08AB">
        <w:rPr>
          <w:rStyle w:val="FontStyle171"/>
          <w:sz w:val="24"/>
          <w:szCs w:val="24"/>
          <w:lang w:val="ru-RU" w:eastAsia="ru-RU"/>
        </w:rPr>
        <w:tab/>
        <w:t>§ 91, прим. 1, п. а)</w:t>
      </w:r>
    </w:p>
    <w:p w14:paraId="6BFBB0B2" w14:textId="77777777" w:rsidR="00D91D69" w:rsidRPr="003E08AB" w:rsidRDefault="00D91D69" w:rsidP="006A031E">
      <w:pPr>
        <w:pStyle w:val="Style16"/>
        <w:widowControl/>
        <w:spacing w:before="5" w:line="223" w:lineRule="exact"/>
        <w:ind w:left="426" w:right="-314" w:firstLine="425"/>
        <w:rPr>
          <w:rStyle w:val="FontStyle162"/>
          <w:sz w:val="24"/>
          <w:szCs w:val="24"/>
          <w:lang w:val="ru-RU" w:eastAsia="ru-RU"/>
        </w:rPr>
      </w:pPr>
      <w:r w:rsidRPr="003E08AB">
        <w:rPr>
          <w:rStyle w:val="FontStyle162"/>
          <w:sz w:val="24"/>
          <w:szCs w:val="24"/>
          <w:lang w:val="ru-RU" w:eastAsia="ru-RU"/>
        </w:rPr>
        <w:t>чего доброго:</w:t>
      </w:r>
    </w:p>
    <w:p w14:paraId="31B697D9" w14:textId="77777777" w:rsidR="00D91D69" w:rsidRPr="003E08AB" w:rsidRDefault="00D91D69" w:rsidP="006A031E">
      <w:pPr>
        <w:pStyle w:val="Style98"/>
        <w:widowControl/>
        <w:tabs>
          <w:tab w:val="left" w:leader="dot" w:pos="3766"/>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в)</w:t>
      </w:r>
    </w:p>
    <w:p w14:paraId="44EC2AFC" w14:textId="77777777" w:rsidR="00D91D69" w:rsidRPr="003E08AB" w:rsidRDefault="00D91D69" w:rsidP="006A031E">
      <w:pPr>
        <w:pStyle w:val="Style16"/>
        <w:widowControl/>
        <w:spacing w:before="2" w:line="223" w:lineRule="exact"/>
        <w:ind w:left="426" w:right="-314" w:firstLine="425"/>
        <w:rPr>
          <w:rStyle w:val="FontStyle162"/>
          <w:sz w:val="24"/>
          <w:szCs w:val="24"/>
          <w:lang w:val="ru-RU" w:eastAsia="ru-RU"/>
        </w:rPr>
      </w:pPr>
      <w:r w:rsidRPr="003E08AB">
        <w:rPr>
          <w:rStyle w:val="FontStyle162"/>
          <w:sz w:val="24"/>
          <w:szCs w:val="24"/>
          <w:lang w:val="ru-RU" w:eastAsia="ru-RU"/>
        </w:rPr>
        <w:t>чем:</w:t>
      </w:r>
    </w:p>
    <w:p w14:paraId="3339E681" w14:textId="77777777" w:rsidR="00D91D69" w:rsidRPr="003E08AB" w:rsidRDefault="00D91D69" w:rsidP="006A031E">
      <w:pPr>
        <w:pStyle w:val="Style98"/>
        <w:widowControl/>
        <w:tabs>
          <w:tab w:val="left" w:leader="dot" w:pos="4982"/>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t>§ 88</w:t>
      </w:r>
    </w:p>
    <w:p w14:paraId="4F4CBE5A" w14:textId="77777777" w:rsidR="00D91D69" w:rsidRPr="003E08AB" w:rsidRDefault="00D91D69" w:rsidP="006A031E">
      <w:pPr>
        <w:pStyle w:val="Style16"/>
        <w:widowControl/>
        <w:spacing w:line="223" w:lineRule="exact"/>
        <w:ind w:left="426" w:right="-314" w:firstLine="425"/>
        <w:rPr>
          <w:rStyle w:val="FontStyle162"/>
          <w:sz w:val="24"/>
          <w:szCs w:val="24"/>
          <w:lang w:val="ru-RU" w:eastAsia="ru-RU"/>
        </w:rPr>
      </w:pPr>
      <w:r w:rsidRPr="003E08AB">
        <w:rPr>
          <w:rStyle w:val="FontStyle162"/>
          <w:sz w:val="24"/>
          <w:szCs w:val="24"/>
          <w:lang w:val="ru-RU" w:eastAsia="ru-RU"/>
        </w:rPr>
        <w:t>что:</w:t>
      </w:r>
    </w:p>
    <w:p w14:paraId="4E2F5437" w14:textId="77777777" w:rsidR="00D91D69" w:rsidRPr="003E08AB" w:rsidRDefault="00D91D69" w:rsidP="006A031E">
      <w:pPr>
        <w:pStyle w:val="Style98"/>
        <w:widowControl/>
        <w:tabs>
          <w:tab w:val="left" w:leader="dot" w:pos="4901"/>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115</w:t>
      </w:r>
    </w:p>
    <w:p w14:paraId="08BEB3CD" w14:textId="77777777" w:rsidR="00D91D69" w:rsidRPr="003E08AB" w:rsidRDefault="00D91D69" w:rsidP="006A031E">
      <w:pPr>
        <w:pStyle w:val="Style98"/>
        <w:widowControl/>
        <w:tabs>
          <w:tab w:val="left" w:leader="dot" w:pos="4990"/>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сравнительном обороте</w:t>
      </w:r>
      <w:r w:rsidRPr="003E08AB">
        <w:rPr>
          <w:rStyle w:val="FontStyle171"/>
          <w:sz w:val="24"/>
          <w:szCs w:val="24"/>
          <w:lang w:val="ru-RU" w:eastAsia="ru-RU"/>
        </w:rPr>
        <w:tab/>
        <w:t>§ 88</w:t>
      </w:r>
    </w:p>
    <w:p w14:paraId="17046F94" w14:textId="77777777" w:rsidR="00D91D69" w:rsidRPr="003E08AB" w:rsidRDefault="00D91D69" w:rsidP="006A031E">
      <w:pPr>
        <w:pStyle w:val="Style98"/>
        <w:widowControl/>
        <w:tabs>
          <w:tab w:val="left" w:leader="dot" w:pos="3650"/>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перед сказуемым</w:t>
      </w:r>
      <w:r w:rsidRPr="003E08AB">
        <w:rPr>
          <w:rStyle w:val="FontStyle171"/>
          <w:sz w:val="24"/>
          <w:szCs w:val="24"/>
          <w:lang w:val="ru-RU" w:eastAsia="ru-RU"/>
        </w:rPr>
        <w:tab/>
        <w:t>§ 15, п. 5; § 90, п. в)</w:t>
      </w:r>
    </w:p>
    <w:p w14:paraId="20394BC5"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что ни говори (говорите):</w:t>
      </w:r>
    </w:p>
    <w:p w14:paraId="511C9796" w14:textId="77777777" w:rsidR="00D91D69" w:rsidRPr="003E08AB" w:rsidRDefault="00D91D69" w:rsidP="006A031E">
      <w:pPr>
        <w:pStyle w:val="Style98"/>
        <w:widowControl/>
        <w:tabs>
          <w:tab w:val="left" w:leader="dot" w:pos="3780"/>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вводное сочетание</w:t>
      </w:r>
      <w:r w:rsidRPr="003E08AB">
        <w:rPr>
          <w:rStyle w:val="FontStyle171"/>
          <w:sz w:val="24"/>
          <w:szCs w:val="24"/>
          <w:lang w:val="ru-RU" w:eastAsia="ru-RU"/>
        </w:rPr>
        <w:tab/>
        <w:t>§ 91, прим. 1, п. а)</w:t>
      </w:r>
    </w:p>
    <w:p w14:paraId="50F03939" w14:textId="77777777" w:rsidR="00D91D69" w:rsidRPr="003E08AB" w:rsidRDefault="00D91D69" w:rsidP="006A031E">
      <w:pPr>
        <w:pStyle w:val="Style16"/>
        <w:widowControl/>
        <w:spacing w:before="5" w:line="223" w:lineRule="exact"/>
        <w:ind w:left="426" w:right="-314" w:firstLine="425"/>
        <w:rPr>
          <w:rStyle w:val="FontStyle162"/>
          <w:sz w:val="24"/>
          <w:szCs w:val="24"/>
          <w:lang w:val="ru-RU" w:eastAsia="ru-RU"/>
        </w:rPr>
      </w:pPr>
      <w:r w:rsidRPr="003E08AB">
        <w:rPr>
          <w:rStyle w:val="FontStyle162"/>
          <w:sz w:val="24"/>
          <w:szCs w:val="24"/>
          <w:lang w:val="ru-RU" w:eastAsia="ru-RU"/>
        </w:rPr>
        <w:t>чтобы:</w:t>
      </w:r>
    </w:p>
    <w:p w14:paraId="2AD0107B" w14:textId="77777777" w:rsidR="00D91D69" w:rsidRPr="003E08AB" w:rsidRDefault="00D91D69" w:rsidP="006A031E">
      <w:pPr>
        <w:pStyle w:val="Style98"/>
        <w:widowControl/>
        <w:tabs>
          <w:tab w:val="left" w:leader="dot" w:pos="4908"/>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сложноподчиненном предложении</w:t>
      </w:r>
      <w:r w:rsidRPr="003E08AB">
        <w:rPr>
          <w:rStyle w:val="FontStyle171"/>
          <w:sz w:val="24"/>
          <w:szCs w:val="24"/>
          <w:lang w:val="ru-RU" w:eastAsia="ru-RU"/>
        </w:rPr>
        <w:tab/>
        <w:t>§ 115</w:t>
      </w:r>
    </w:p>
    <w:p w14:paraId="0B15112F" w14:textId="77777777" w:rsidR="00D91D69" w:rsidRPr="003E08AB" w:rsidRDefault="00D91D69" w:rsidP="006A031E">
      <w:pPr>
        <w:pStyle w:val="Style16"/>
        <w:widowControl/>
        <w:spacing w:before="10" w:line="223" w:lineRule="exact"/>
        <w:ind w:left="426" w:right="-314" w:firstLine="425"/>
        <w:rPr>
          <w:rStyle w:val="FontStyle162"/>
          <w:sz w:val="24"/>
          <w:szCs w:val="24"/>
          <w:lang w:val="ru-RU" w:eastAsia="ru-RU"/>
        </w:rPr>
      </w:pPr>
      <w:r w:rsidRPr="003E08AB">
        <w:rPr>
          <w:rStyle w:val="FontStyle162"/>
          <w:sz w:val="24"/>
          <w:szCs w:val="24"/>
          <w:lang w:val="ru-RU" w:eastAsia="ru-RU"/>
        </w:rPr>
        <w:t>что если... то:</w:t>
      </w:r>
    </w:p>
    <w:p w14:paraId="4240EB07" w14:textId="77777777" w:rsidR="00D91D69" w:rsidRPr="003E08AB" w:rsidRDefault="00D91D69" w:rsidP="006A031E">
      <w:pPr>
        <w:pStyle w:val="Style98"/>
        <w:widowControl/>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сложноподчиненном предложении с несколькими</w:t>
      </w:r>
    </w:p>
    <w:p w14:paraId="4F8532CD" w14:textId="77777777" w:rsidR="00D91D69" w:rsidRPr="003E08AB" w:rsidRDefault="00D91D69" w:rsidP="006A031E">
      <w:pPr>
        <w:pStyle w:val="Style103"/>
        <w:widowControl/>
        <w:tabs>
          <w:tab w:val="left" w:leader="dot" w:pos="4318"/>
        </w:tabs>
        <w:spacing w:line="223" w:lineRule="exact"/>
        <w:ind w:left="426" w:right="-314" w:firstLine="425"/>
        <w:jc w:val="right"/>
        <w:rPr>
          <w:rStyle w:val="FontStyle171"/>
          <w:sz w:val="24"/>
          <w:szCs w:val="24"/>
          <w:lang w:val="ru-RU" w:eastAsia="ru-RU"/>
        </w:rPr>
      </w:pPr>
      <w:r w:rsidRPr="003E08AB">
        <w:rPr>
          <w:rStyle w:val="FontStyle171"/>
          <w:sz w:val="24"/>
          <w:szCs w:val="24"/>
          <w:lang w:val="ru-RU" w:eastAsia="ru-RU"/>
        </w:rPr>
        <w:t>придаточными частями</w:t>
      </w:r>
      <w:r w:rsidRPr="003E08AB">
        <w:rPr>
          <w:rStyle w:val="FontStyle171"/>
          <w:sz w:val="24"/>
          <w:szCs w:val="24"/>
          <w:lang w:val="ru-RU" w:eastAsia="ru-RU"/>
        </w:rPr>
        <w:tab/>
        <w:t>§ 123</w:t>
      </w:r>
    </w:p>
    <w:p w14:paraId="43FAB259" w14:textId="77777777" w:rsidR="00D91D69" w:rsidRPr="003E08AB" w:rsidRDefault="00D91D69" w:rsidP="006A031E">
      <w:pPr>
        <w:pStyle w:val="Style16"/>
        <w:widowControl/>
        <w:spacing w:before="10" w:line="223" w:lineRule="exact"/>
        <w:ind w:left="426" w:right="-314" w:firstLine="425"/>
        <w:rPr>
          <w:rStyle w:val="FontStyle162"/>
          <w:sz w:val="24"/>
          <w:szCs w:val="24"/>
          <w:lang w:val="ru-RU" w:eastAsia="ru-RU"/>
        </w:rPr>
      </w:pPr>
      <w:r w:rsidRPr="003E08AB">
        <w:rPr>
          <w:rStyle w:val="FontStyle162"/>
          <w:sz w:val="24"/>
          <w:szCs w:val="24"/>
          <w:lang w:val="ru-RU" w:eastAsia="ru-RU"/>
        </w:rPr>
        <w:t>что есть мочи:</w:t>
      </w:r>
    </w:p>
    <w:p w14:paraId="0398CBF0" w14:textId="77777777" w:rsidR="00D91D69" w:rsidRPr="003E08AB" w:rsidRDefault="00D91D69" w:rsidP="006A031E">
      <w:pPr>
        <w:pStyle w:val="Style98"/>
        <w:widowControl/>
        <w:tabs>
          <w:tab w:val="left" w:leader="dot" w:pos="4591"/>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1</w:t>
      </w:r>
    </w:p>
    <w:p w14:paraId="17D4743B" w14:textId="77777777" w:rsidR="00D91D69" w:rsidRPr="003E08AB" w:rsidRDefault="00D91D69" w:rsidP="006A031E">
      <w:pPr>
        <w:pStyle w:val="Style16"/>
        <w:widowControl/>
        <w:spacing w:before="7" w:line="223" w:lineRule="exact"/>
        <w:ind w:left="426" w:right="-314" w:firstLine="425"/>
        <w:jc w:val="both"/>
        <w:rPr>
          <w:rStyle w:val="FontStyle162"/>
          <w:sz w:val="24"/>
          <w:szCs w:val="24"/>
          <w:lang w:val="ru-RU" w:eastAsia="ru-RU"/>
        </w:rPr>
      </w:pPr>
      <w:r w:rsidRPr="003E08AB">
        <w:rPr>
          <w:rStyle w:val="FontStyle162"/>
          <w:sz w:val="24"/>
          <w:szCs w:val="24"/>
          <w:lang w:val="ru-RU" w:eastAsia="ru-RU"/>
        </w:rPr>
        <w:t>что касается меня (до меня):</w:t>
      </w:r>
    </w:p>
    <w:p w14:paraId="4C7BBE32" w14:textId="77777777" w:rsidR="00D91D69" w:rsidRPr="003E08AB" w:rsidRDefault="00D91D69" w:rsidP="006A031E">
      <w:pPr>
        <w:pStyle w:val="Style98"/>
        <w:widowControl/>
        <w:tabs>
          <w:tab w:val="left" w:leader="dot" w:pos="5009"/>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вводное предложение</w:t>
      </w:r>
      <w:r w:rsidRPr="003E08AB">
        <w:rPr>
          <w:rStyle w:val="FontStyle171"/>
          <w:sz w:val="24"/>
          <w:szCs w:val="24"/>
          <w:lang w:val="ru-RU" w:eastAsia="ru-RU"/>
        </w:rPr>
        <w:tab/>
        <w:t>§ 92</w:t>
      </w:r>
    </w:p>
    <w:p w14:paraId="423C57EF" w14:textId="77777777" w:rsidR="00D91D69" w:rsidRPr="003E08AB" w:rsidRDefault="00D91D69" w:rsidP="006A031E">
      <w:pPr>
        <w:pStyle w:val="Style16"/>
        <w:widowControl/>
        <w:spacing w:before="7" w:line="223" w:lineRule="exact"/>
        <w:ind w:left="426" w:right="-314" w:firstLine="425"/>
        <w:jc w:val="both"/>
        <w:rPr>
          <w:rStyle w:val="FontStyle162"/>
          <w:sz w:val="24"/>
          <w:szCs w:val="24"/>
          <w:lang w:val="ru-RU" w:eastAsia="ru-RU"/>
        </w:rPr>
      </w:pPr>
      <w:r w:rsidRPr="003E08AB">
        <w:rPr>
          <w:rStyle w:val="FontStyle162"/>
          <w:sz w:val="24"/>
          <w:szCs w:val="24"/>
          <w:lang w:val="ru-RU" w:eastAsia="ru-RU"/>
        </w:rPr>
        <w:t>что ж (что же):</w:t>
      </w:r>
    </w:p>
    <w:p w14:paraId="20064883" w14:textId="77777777" w:rsidR="00D91D69" w:rsidRPr="003E08AB" w:rsidRDefault="00D91D69" w:rsidP="006A031E">
      <w:pPr>
        <w:pStyle w:val="Style98"/>
        <w:widowControl/>
        <w:tabs>
          <w:tab w:val="left" w:leader="dot" w:pos="4922"/>
        </w:tabs>
        <w:spacing w:before="19" w:line="240" w:lineRule="auto"/>
        <w:ind w:left="426" w:right="-314" w:firstLine="425"/>
        <w:rPr>
          <w:rStyle w:val="FontStyle171"/>
          <w:sz w:val="24"/>
          <w:szCs w:val="24"/>
          <w:lang w:val="ru-RU" w:eastAsia="ru-RU"/>
        </w:rPr>
      </w:pPr>
      <w:r w:rsidRPr="003E08AB">
        <w:rPr>
          <w:rStyle w:val="FontStyle171"/>
          <w:sz w:val="24"/>
          <w:szCs w:val="24"/>
          <w:lang w:val="ru-RU" w:eastAsia="ru-RU"/>
        </w:rPr>
        <w:t>вопросительно-восклицательное слово</w:t>
      </w:r>
      <w:r w:rsidRPr="003E08AB">
        <w:rPr>
          <w:rStyle w:val="FontStyle171"/>
          <w:sz w:val="24"/>
          <w:szCs w:val="24"/>
          <w:lang w:val="ru-RU" w:eastAsia="ru-RU"/>
        </w:rPr>
        <w:tab/>
        <w:t>§ 111</w:t>
      </w:r>
    </w:p>
    <w:p w14:paraId="2C189784" w14:textId="77777777" w:rsidR="00D91D69" w:rsidRPr="003E08AB" w:rsidRDefault="00D91D69" w:rsidP="006A031E">
      <w:pPr>
        <w:pStyle w:val="Style16"/>
        <w:widowControl/>
        <w:spacing w:before="14" w:line="223" w:lineRule="exact"/>
        <w:ind w:left="426" w:right="-314" w:firstLine="425"/>
        <w:jc w:val="both"/>
        <w:rPr>
          <w:rStyle w:val="FontStyle162"/>
          <w:sz w:val="24"/>
          <w:szCs w:val="24"/>
          <w:lang w:val="ru-RU" w:eastAsia="ru-RU"/>
        </w:rPr>
      </w:pPr>
      <w:r w:rsidRPr="003E08AB">
        <w:rPr>
          <w:rStyle w:val="FontStyle162"/>
          <w:sz w:val="24"/>
          <w:szCs w:val="24"/>
          <w:lang w:val="ru-RU" w:eastAsia="ru-RU"/>
        </w:rPr>
        <w:t>что на ум взбредет:</w:t>
      </w:r>
    </w:p>
    <w:p w14:paraId="46797932" w14:textId="77777777" w:rsidR="00D91D69" w:rsidRPr="003E08AB" w:rsidRDefault="00D91D69" w:rsidP="006A031E">
      <w:pPr>
        <w:pStyle w:val="Style98"/>
        <w:widowControl/>
        <w:tabs>
          <w:tab w:val="left" w:leader="dot" w:pos="4596"/>
        </w:tabs>
        <w:spacing w:line="223" w:lineRule="exact"/>
        <w:ind w:left="426" w:right="-314" w:firstLine="425"/>
        <w:rPr>
          <w:rStyle w:val="FontStyle171"/>
          <w:sz w:val="24"/>
          <w:szCs w:val="24"/>
          <w:lang w:val="ru-RU" w:eastAsia="ru-RU"/>
        </w:rPr>
      </w:pPr>
      <w:r w:rsidRPr="003E08AB">
        <w:rPr>
          <w:rStyle w:val="FontStyle171"/>
          <w:sz w:val="24"/>
          <w:szCs w:val="24"/>
          <w:lang w:val="ru-RU" w:eastAsia="ru-RU"/>
        </w:rPr>
        <w:t>неразложимое сочетание</w:t>
      </w:r>
      <w:r w:rsidRPr="003E08AB">
        <w:rPr>
          <w:rStyle w:val="FontStyle171"/>
          <w:sz w:val="24"/>
          <w:szCs w:val="24"/>
          <w:lang w:val="ru-RU" w:eastAsia="ru-RU"/>
        </w:rPr>
        <w:tab/>
        <w:t>§ 87, п. 1</w:t>
      </w:r>
    </w:p>
    <w:p w14:paraId="3D2B4FA0" w14:textId="77777777" w:rsidR="00D91D69" w:rsidRPr="003E08AB" w:rsidRDefault="00D91D69" w:rsidP="006A031E">
      <w:pPr>
        <w:pStyle w:val="Style16"/>
        <w:widowControl/>
        <w:spacing w:before="5" w:line="223" w:lineRule="exact"/>
        <w:ind w:left="426" w:right="-314" w:firstLine="425"/>
        <w:jc w:val="both"/>
        <w:rPr>
          <w:rStyle w:val="FontStyle162"/>
          <w:sz w:val="24"/>
          <w:szCs w:val="24"/>
          <w:lang w:val="ru-RU" w:eastAsia="ru-RU"/>
        </w:rPr>
      </w:pPr>
      <w:r w:rsidRPr="003E08AB">
        <w:rPr>
          <w:rStyle w:val="FontStyle162"/>
          <w:sz w:val="24"/>
          <w:szCs w:val="24"/>
          <w:lang w:val="ru-RU" w:eastAsia="ru-RU"/>
        </w:rPr>
        <w:t>это (это есть, это значит):</w:t>
      </w:r>
    </w:p>
    <w:p w14:paraId="419A8C82" w14:textId="77777777" w:rsidR="00D91D69" w:rsidRPr="003E08AB" w:rsidRDefault="00D91D69" w:rsidP="006A031E">
      <w:pPr>
        <w:pStyle w:val="Style98"/>
        <w:widowControl/>
        <w:tabs>
          <w:tab w:val="left" w:leader="dot" w:pos="4728"/>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связка в сказуемом</w:t>
      </w:r>
      <w:r w:rsidRPr="003E08AB">
        <w:rPr>
          <w:rStyle w:val="FontStyle171"/>
          <w:sz w:val="24"/>
          <w:szCs w:val="24"/>
          <w:lang w:val="ru-RU" w:eastAsia="ru-RU"/>
        </w:rPr>
        <w:tab/>
        <w:t>§ 11, 12</w:t>
      </w:r>
    </w:p>
    <w:p w14:paraId="610D39D5"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эй:</w:t>
      </w:r>
    </w:p>
    <w:p w14:paraId="53707BB7" w14:textId="77777777" w:rsidR="00D91D69" w:rsidRPr="003E08AB" w:rsidRDefault="00D91D69" w:rsidP="006A031E">
      <w:pPr>
        <w:pStyle w:val="Style98"/>
        <w:widowControl/>
        <w:tabs>
          <w:tab w:val="left" w:leader="dot" w:pos="4546"/>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перед обращением</w:t>
      </w:r>
      <w:r w:rsidRPr="003E08AB">
        <w:rPr>
          <w:rStyle w:val="FontStyle171"/>
          <w:sz w:val="24"/>
          <w:szCs w:val="24"/>
          <w:lang w:val="ru-RU" w:eastAsia="ru-RU"/>
        </w:rPr>
        <w:tab/>
        <w:t>§ 103, 106</w:t>
      </w:r>
    </w:p>
    <w:p w14:paraId="1D47056E" w14:textId="77777777" w:rsidR="00D91D69" w:rsidRPr="003E08AB" w:rsidRDefault="00D91D69" w:rsidP="006A031E">
      <w:pPr>
        <w:pStyle w:val="Style98"/>
        <w:widowControl/>
        <w:tabs>
          <w:tab w:val="left" w:leader="dot" w:pos="4342"/>
        </w:tabs>
        <w:spacing w:before="2"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качестве обращения</w:t>
      </w:r>
      <w:r w:rsidRPr="003E08AB">
        <w:rPr>
          <w:rStyle w:val="FontStyle171"/>
          <w:sz w:val="24"/>
          <w:szCs w:val="24"/>
          <w:lang w:val="ru-RU" w:eastAsia="ru-RU"/>
        </w:rPr>
        <w:tab/>
        <w:t>§103, прим.</w:t>
      </w:r>
    </w:p>
    <w:p w14:paraId="48A820A8" w14:textId="77777777" w:rsidR="00D91D69" w:rsidRPr="003E08AB" w:rsidRDefault="00D91D69" w:rsidP="006A031E">
      <w:pPr>
        <w:pStyle w:val="Style16"/>
        <w:widowControl/>
        <w:spacing w:before="7" w:line="223" w:lineRule="exact"/>
        <w:ind w:left="426" w:right="-314" w:firstLine="425"/>
        <w:rPr>
          <w:rStyle w:val="FontStyle162"/>
          <w:sz w:val="24"/>
          <w:szCs w:val="24"/>
          <w:lang w:val="ru-RU" w:eastAsia="ru-RU"/>
        </w:rPr>
      </w:pPr>
      <w:r w:rsidRPr="003E08AB">
        <w:rPr>
          <w:rStyle w:val="FontStyle162"/>
          <w:sz w:val="24"/>
          <w:szCs w:val="24"/>
          <w:lang w:val="ru-RU" w:eastAsia="ru-RU"/>
        </w:rPr>
        <w:t>эй, ты:</w:t>
      </w:r>
    </w:p>
    <w:p w14:paraId="74F9A2BF" w14:textId="77777777" w:rsidR="00D91D69" w:rsidRPr="003E08AB" w:rsidRDefault="00D91D69" w:rsidP="006A031E">
      <w:pPr>
        <w:pStyle w:val="Style98"/>
        <w:widowControl/>
        <w:tabs>
          <w:tab w:val="left" w:leader="dot" w:pos="4447"/>
        </w:tabs>
        <w:spacing w:line="223" w:lineRule="exact"/>
        <w:ind w:left="426" w:right="-314" w:firstLine="425"/>
        <w:jc w:val="left"/>
        <w:rPr>
          <w:rStyle w:val="FontStyle171"/>
          <w:sz w:val="24"/>
          <w:szCs w:val="24"/>
          <w:lang w:val="ru-RU" w:eastAsia="ru-RU"/>
        </w:rPr>
      </w:pPr>
      <w:r w:rsidRPr="003E08AB">
        <w:rPr>
          <w:rStyle w:val="FontStyle171"/>
          <w:sz w:val="24"/>
          <w:szCs w:val="24"/>
          <w:lang w:val="ru-RU" w:eastAsia="ru-RU"/>
        </w:rPr>
        <w:t>в сочетании с личным местоимением</w:t>
      </w:r>
      <w:r w:rsidRPr="003E08AB">
        <w:rPr>
          <w:rStyle w:val="FontStyle171"/>
          <w:sz w:val="24"/>
          <w:szCs w:val="24"/>
          <w:lang w:val="ru-RU" w:eastAsia="ru-RU"/>
        </w:rPr>
        <w:tab/>
        <w:t>§ 105, п. б)</w:t>
      </w:r>
    </w:p>
    <w:p w14:paraId="27E571CC" w14:textId="77777777" w:rsidR="00D91D69" w:rsidRPr="003E08AB" w:rsidRDefault="00D91D69" w:rsidP="006A031E">
      <w:pPr>
        <w:pStyle w:val="Style16"/>
        <w:widowControl/>
        <w:spacing w:before="48"/>
        <w:ind w:left="426" w:right="-314" w:firstLine="425"/>
        <w:rPr>
          <w:rStyle w:val="FontStyle162"/>
          <w:sz w:val="24"/>
          <w:szCs w:val="24"/>
          <w:lang w:val="ru-RU" w:eastAsia="ru-RU"/>
        </w:rPr>
      </w:pPr>
      <w:r w:rsidRPr="003E08AB">
        <w:rPr>
          <w:rStyle w:val="FontStyle162"/>
          <w:sz w:val="24"/>
          <w:szCs w:val="24"/>
          <w:lang w:val="ru-RU" w:eastAsia="ru-RU"/>
        </w:rPr>
        <w:t>эх и:</w:t>
      </w:r>
    </w:p>
    <w:p w14:paraId="284B750E" w14:textId="77777777" w:rsidR="00D91D69" w:rsidRPr="003E08AB" w:rsidRDefault="00D91D69" w:rsidP="006A031E">
      <w:pPr>
        <w:pStyle w:val="Style98"/>
        <w:widowControl/>
        <w:tabs>
          <w:tab w:val="left" w:leader="dot" w:pos="4346"/>
        </w:tabs>
        <w:spacing w:before="26" w:line="240" w:lineRule="auto"/>
        <w:ind w:left="426" w:right="-314" w:firstLine="425"/>
        <w:jc w:val="left"/>
        <w:rPr>
          <w:rStyle w:val="FontStyle171"/>
          <w:sz w:val="24"/>
          <w:szCs w:val="24"/>
          <w:lang w:val="ru-RU" w:eastAsia="ru-RU"/>
        </w:rPr>
      </w:pPr>
      <w:r w:rsidRPr="003E08AB">
        <w:rPr>
          <w:rStyle w:val="FontStyle171"/>
          <w:sz w:val="24"/>
          <w:szCs w:val="24"/>
          <w:lang w:val="ru-RU" w:eastAsia="ru-RU"/>
        </w:rPr>
        <w:t>цельное сочетание с частицами</w:t>
      </w:r>
      <w:r w:rsidRPr="003E08AB">
        <w:rPr>
          <w:rStyle w:val="FontStyle171"/>
          <w:sz w:val="24"/>
          <w:szCs w:val="24"/>
          <w:lang w:val="ru-RU" w:eastAsia="ru-RU"/>
        </w:rPr>
        <w:tab/>
        <w:t>§ 108, прим.</w:t>
      </w:r>
    </w:p>
    <w:p w14:paraId="71D65AAC" w14:textId="77777777" w:rsidR="00D91D69" w:rsidRPr="003E08AB" w:rsidRDefault="00D91D69" w:rsidP="006A031E">
      <w:pPr>
        <w:pStyle w:val="Style16"/>
        <w:widowControl/>
        <w:spacing w:before="55"/>
        <w:ind w:left="426" w:right="-314" w:firstLine="425"/>
        <w:rPr>
          <w:rStyle w:val="FontStyle162"/>
          <w:sz w:val="24"/>
          <w:szCs w:val="24"/>
          <w:lang w:val="ru-RU" w:eastAsia="ru-RU"/>
        </w:rPr>
      </w:pPr>
      <w:r w:rsidRPr="003E08AB">
        <w:rPr>
          <w:rStyle w:val="FontStyle162"/>
          <w:sz w:val="24"/>
          <w:szCs w:val="24"/>
          <w:lang w:val="ru-RU" w:eastAsia="ru-RU"/>
        </w:rPr>
        <w:t>эх ты (вы):</w:t>
      </w:r>
    </w:p>
    <w:p w14:paraId="4761685A" w14:textId="77777777" w:rsidR="00D91D69" w:rsidRPr="003E08AB" w:rsidRDefault="00D91D69" w:rsidP="006A031E">
      <w:pPr>
        <w:pStyle w:val="Style98"/>
        <w:widowControl/>
        <w:tabs>
          <w:tab w:val="left" w:leader="dot" w:pos="4346"/>
        </w:tabs>
        <w:spacing w:before="24" w:line="240" w:lineRule="auto"/>
        <w:ind w:left="426" w:right="-314" w:firstLine="425"/>
        <w:jc w:val="left"/>
        <w:rPr>
          <w:rStyle w:val="FontStyle171"/>
          <w:sz w:val="24"/>
          <w:szCs w:val="24"/>
          <w:lang w:val="ru-RU" w:eastAsia="ru-RU"/>
        </w:rPr>
      </w:pPr>
      <w:r w:rsidRPr="003E08AB">
        <w:rPr>
          <w:rStyle w:val="FontStyle171"/>
          <w:sz w:val="24"/>
          <w:szCs w:val="24"/>
          <w:lang w:val="ru-RU" w:eastAsia="ru-RU"/>
        </w:rPr>
        <w:t>цельное сочетание с частицами</w:t>
      </w:r>
      <w:r w:rsidRPr="003E08AB">
        <w:rPr>
          <w:rStyle w:val="FontStyle171"/>
          <w:sz w:val="24"/>
          <w:szCs w:val="24"/>
          <w:lang w:val="ru-RU" w:eastAsia="ru-RU"/>
        </w:rPr>
        <w:tab/>
        <w:t>§ 108, прим.</w:t>
      </w:r>
    </w:p>
    <w:p w14:paraId="7EED25E0" w14:textId="77777777" w:rsidR="00D91D69" w:rsidRPr="003E08AB" w:rsidRDefault="00D91D69" w:rsidP="006A031E">
      <w:pPr>
        <w:pStyle w:val="Style98"/>
        <w:widowControl/>
        <w:tabs>
          <w:tab w:val="left" w:leader="dot" w:pos="4346"/>
        </w:tabs>
        <w:spacing w:before="24" w:line="240" w:lineRule="auto"/>
        <w:ind w:left="426" w:right="-314" w:firstLine="425"/>
        <w:jc w:val="left"/>
        <w:rPr>
          <w:rStyle w:val="FontStyle171"/>
          <w:sz w:val="24"/>
          <w:szCs w:val="24"/>
          <w:lang w:val="ru-RU" w:eastAsia="ru-RU"/>
        </w:rPr>
        <w:sectPr w:rsidR="00D91D69" w:rsidRPr="003E08AB" w:rsidSect="006A031E">
          <w:headerReference w:type="even" r:id="rId139"/>
          <w:headerReference w:type="default" r:id="rId140"/>
          <w:footerReference w:type="even" r:id="rId141"/>
          <w:footerReference w:type="default" r:id="rId142"/>
          <w:type w:val="continuous"/>
          <w:pgSz w:w="11907" w:h="16840" w:code="9"/>
          <w:pgMar w:top="1172" w:right="1487" w:bottom="945" w:left="1490" w:header="709" w:footer="709" w:gutter="0"/>
          <w:cols w:space="720"/>
          <w:noEndnote/>
        </w:sectPr>
      </w:pPr>
    </w:p>
    <w:p w14:paraId="6AD2F2C4" w14:textId="77777777" w:rsidR="00D91D69" w:rsidRPr="003E08AB" w:rsidRDefault="00D91D69" w:rsidP="006A031E">
      <w:pPr>
        <w:pStyle w:val="Style70"/>
        <w:widowControl/>
        <w:spacing w:before="60" w:after="187" w:line="240" w:lineRule="auto"/>
        <w:ind w:left="426" w:right="-314" w:firstLine="425"/>
        <w:jc w:val="both"/>
        <w:rPr>
          <w:rStyle w:val="FontStyle153"/>
          <w:lang w:val="ru-RU" w:eastAsia="ru-RU"/>
        </w:rPr>
      </w:pPr>
      <w:r w:rsidRPr="003E08AB">
        <w:rPr>
          <w:rStyle w:val="FontStyle153"/>
          <w:lang w:val="ru-RU" w:eastAsia="ru-RU"/>
        </w:rPr>
        <w:t>Условные сокращения</w:t>
      </w:r>
    </w:p>
    <w:p w14:paraId="39B834BA" w14:textId="77777777" w:rsidR="00D91D69" w:rsidRPr="003E08AB" w:rsidRDefault="00D91D69" w:rsidP="006A031E">
      <w:pPr>
        <w:pStyle w:val="Style70"/>
        <w:widowControl/>
        <w:spacing w:before="60" w:after="187" w:line="240" w:lineRule="auto"/>
        <w:ind w:left="426" w:right="-314" w:firstLine="425"/>
        <w:jc w:val="both"/>
        <w:rPr>
          <w:rStyle w:val="FontStyle153"/>
          <w:lang w:val="ru-RU" w:eastAsia="ru-RU"/>
        </w:rPr>
        <w:sectPr w:rsidR="00D91D69" w:rsidRPr="003E08AB" w:rsidSect="006A031E">
          <w:headerReference w:type="even" r:id="rId143"/>
          <w:headerReference w:type="default" r:id="rId144"/>
          <w:footerReference w:type="even" r:id="rId145"/>
          <w:footerReference w:type="default" r:id="rId146"/>
          <w:pgSz w:w="11907" w:h="16840" w:code="9"/>
          <w:pgMar w:top="2907" w:right="1662" w:bottom="716" w:left="1662" w:header="709" w:footer="709" w:gutter="0"/>
          <w:cols w:space="720"/>
          <w:noEndnote/>
        </w:sectPr>
      </w:pPr>
    </w:p>
    <w:p w14:paraId="6ACB9038"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 xml:space="preserve">Ав. — Л.Авилова Айт. — Ч. Айтматов Акун. — Б. Акунин Ам. — Н. Амосов А. Меж. — А. Межиров Ард. — В. Ардаматский Ас. — Н. Асеев </w:t>
      </w:r>
      <w:r w:rsidRPr="003E08AB">
        <w:rPr>
          <w:rStyle w:val="FontStyle192"/>
          <w:sz w:val="24"/>
          <w:szCs w:val="24"/>
          <w:lang w:val="en-US" w:eastAsia="ru-RU"/>
        </w:rPr>
        <w:t>Act</w:t>
      </w:r>
      <w:r w:rsidRPr="003E08AB">
        <w:rPr>
          <w:rStyle w:val="FontStyle171"/>
          <w:sz w:val="24"/>
          <w:szCs w:val="24"/>
          <w:lang w:val="ru-RU" w:eastAsia="ru-RU"/>
        </w:rPr>
        <w:t>. — В. Астафьев А. Т. — А. Н. Толстой Ахм. — А. Ахматова Ахмад. — Б. Ахмадулина</w:t>
      </w:r>
    </w:p>
    <w:p w14:paraId="1E68AD95" w14:textId="77777777" w:rsidR="00D91D69" w:rsidRPr="003E08AB" w:rsidRDefault="00D91D69" w:rsidP="006A031E">
      <w:pPr>
        <w:pStyle w:val="Style130"/>
        <w:widowControl/>
        <w:tabs>
          <w:tab w:val="left" w:pos="218"/>
        </w:tabs>
        <w:spacing w:before="2"/>
        <w:ind w:left="426" w:right="-314" w:firstLine="425"/>
        <w:rPr>
          <w:rStyle w:val="FontStyle171"/>
          <w:sz w:val="24"/>
          <w:szCs w:val="24"/>
          <w:lang w:val="ru-RU" w:eastAsia="ru-RU"/>
        </w:rPr>
      </w:pPr>
      <w:r w:rsidRPr="003E08AB">
        <w:rPr>
          <w:rStyle w:val="FontStyle192"/>
          <w:sz w:val="24"/>
          <w:szCs w:val="24"/>
          <w:lang w:val="ru-RU" w:eastAsia="ru-RU"/>
        </w:rPr>
        <w:t>A.</w:t>
      </w:r>
      <w:r w:rsidRPr="003E08AB">
        <w:rPr>
          <w:rStyle w:val="FontStyle192"/>
          <w:b w:val="0"/>
          <w:bCs w:val="0"/>
          <w:smallCaps w:val="0"/>
          <w:sz w:val="24"/>
          <w:szCs w:val="24"/>
          <w:lang w:val="ru-RU" w:eastAsia="ru-RU"/>
        </w:rPr>
        <w:tab/>
      </w:r>
      <w:r w:rsidRPr="003E08AB">
        <w:rPr>
          <w:rStyle w:val="FontStyle171"/>
          <w:sz w:val="24"/>
          <w:szCs w:val="24"/>
          <w:lang w:val="ru-RU" w:eastAsia="ru-RU"/>
        </w:rPr>
        <w:t>Цвет. — А. И. Цветаева</w:t>
      </w:r>
      <w:r w:rsidRPr="003E08AB">
        <w:rPr>
          <w:rStyle w:val="FontStyle171"/>
          <w:sz w:val="24"/>
          <w:szCs w:val="24"/>
          <w:lang w:val="ru-RU" w:eastAsia="ru-RU"/>
        </w:rPr>
        <w:br/>
        <w:t>Багр. — Э. Багрицкий</w:t>
      </w:r>
      <w:r w:rsidRPr="003E08AB">
        <w:rPr>
          <w:rStyle w:val="FontStyle171"/>
          <w:sz w:val="24"/>
          <w:szCs w:val="24"/>
          <w:lang w:val="ru-RU" w:eastAsia="ru-RU"/>
        </w:rPr>
        <w:br/>
        <w:t>Бар. — Е. А. Баратынский</w:t>
      </w:r>
      <w:r w:rsidRPr="003E08AB">
        <w:rPr>
          <w:rStyle w:val="FontStyle171"/>
          <w:sz w:val="24"/>
          <w:szCs w:val="24"/>
          <w:lang w:val="ru-RU" w:eastAsia="ru-RU"/>
        </w:rPr>
        <w:br/>
        <w:t>Бек. — М. Бекетова</w:t>
      </w:r>
    </w:p>
    <w:p w14:paraId="30D7DCB6"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Бел. — В. Белов Белин. — В. Г. Белинский Бергг. — О. Берггольц Бит. — А. Битов Бл. — А. А. Блок Бонд. — Ю. Бондарев Б. П. — Б. Полевой Б. Паст. — Б. Пастернак Булг. — М. А. Булгаков Бун. — И.А.Бунин</w:t>
      </w:r>
    </w:p>
    <w:p w14:paraId="643AF2B4" w14:textId="77777777" w:rsidR="00D91D69" w:rsidRPr="003E08AB" w:rsidRDefault="00D91D69" w:rsidP="006A031E">
      <w:pPr>
        <w:pStyle w:val="Style130"/>
        <w:widowControl/>
        <w:tabs>
          <w:tab w:val="left" w:pos="218"/>
        </w:tabs>
        <w:ind w:left="426" w:right="-314" w:firstLine="425"/>
        <w:rPr>
          <w:rStyle w:val="FontStyle171"/>
          <w:sz w:val="24"/>
          <w:szCs w:val="24"/>
          <w:lang w:val="ru-RU" w:eastAsia="ru-RU"/>
        </w:rPr>
      </w:pPr>
      <w:r w:rsidRPr="003E08AB">
        <w:rPr>
          <w:rStyle w:val="FontStyle171"/>
          <w:sz w:val="24"/>
          <w:szCs w:val="24"/>
          <w:lang w:val="ru-RU" w:eastAsia="ru-RU"/>
        </w:rPr>
        <w:t>B.</w:t>
      </w:r>
      <w:r w:rsidRPr="003E08AB">
        <w:rPr>
          <w:rStyle w:val="FontStyle171"/>
          <w:sz w:val="24"/>
          <w:szCs w:val="24"/>
          <w:lang w:val="ru-RU" w:eastAsia="ru-RU"/>
        </w:rPr>
        <w:tab/>
        <w:t>Бык. — В. Быков</w:t>
      </w:r>
      <w:r w:rsidRPr="003E08AB">
        <w:rPr>
          <w:rStyle w:val="FontStyle171"/>
          <w:sz w:val="24"/>
          <w:szCs w:val="24"/>
          <w:lang w:val="ru-RU" w:eastAsia="ru-RU"/>
        </w:rPr>
        <w:br/>
        <w:t>Возн. — А. Вознесенский</w:t>
      </w:r>
      <w:r w:rsidRPr="003E08AB">
        <w:rPr>
          <w:rStyle w:val="FontStyle171"/>
          <w:sz w:val="24"/>
          <w:szCs w:val="24"/>
          <w:lang w:val="ru-RU" w:eastAsia="ru-RU"/>
        </w:rPr>
        <w:br/>
        <w:t>Вороб. — К. Воробьев</w:t>
      </w:r>
    </w:p>
    <w:p w14:paraId="447DD342"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Г. — Н. В. Гоголь</w:t>
      </w:r>
    </w:p>
    <w:p w14:paraId="2A1E6C16"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газ. — газета</w:t>
      </w:r>
    </w:p>
    <w:p w14:paraId="6C254B0D"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Гарш. — В. М. Гаршин</w:t>
      </w:r>
    </w:p>
    <w:p w14:paraId="6DBD215D" w14:textId="77777777" w:rsidR="00D91D69" w:rsidRPr="003E08AB" w:rsidRDefault="00D91D69" w:rsidP="006A031E">
      <w:pPr>
        <w:pStyle w:val="Style103"/>
        <w:widowControl/>
        <w:spacing w:line="214" w:lineRule="exact"/>
        <w:ind w:left="426" w:right="-314" w:firstLine="425"/>
        <w:rPr>
          <w:rStyle w:val="FontStyle171"/>
          <w:sz w:val="24"/>
          <w:szCs w:val="24"/>
          <w:lang w:val="ru-RU" w:eastAsia="ru-RU"/>
        </w:rPr>
      </w:pPr>
      <w:r w:rsidRPr="003E08AB">
        <w:rPr>
          <w:rStyle w:val="FontStyle171"/>
          <w:sz w:val="24"/>
          <w:szCs w:val="24"/>
          <w:lang w:val="ru-RU" w:eastAsia="ru-RU"/>
        </w:rPr>
        <w:t>Гейч. — С. Гейченко</w:t>
      </w:r>
    </w:p>
    <w:p w14:paraId="0BB5DF81" w14:textId="77777777" w:rsidR="00D91D69" w:rsidRPr="003E08AB" w:rsidRDefault="00D91D69" w:rsidP="006A031E">
      <w:pPr>
        <w:pStyle w:val="Style103"/>
        <w:widowControl/>
        <w:spacing w:line="214" w:lineRule="exact"/>
        <w:ind w:left="426" w:right="-314" w:firstLine="425"/>
        <w:jc w:val="both"/>
        <w:rPr>
          <w:rStyle w:val="FontStyle171"/>
          <w:sz w:val="24"/>
          <w:szCs w:val="24"/>
          <w:lang w:val="ru-RU" w:eastAsia="ru-RU"/>
        </w:rPr>
      </w:pPr>
      <w:r w:rsidRPr="003E08AB">
        <w:rPr>
          <w:rStyle w:val="FontStyle171"/>
          <w:sz w:val="24"/>
          <w:szCs w:val="24"/>
          <w:lang w:val="ru-RU" w:eastAsia="ru-RU"/>
        </w:rPr>
        <w:t>Гил. — В. А. Гиляровский</w:t>
      </w:r>
    </w:p>
    <w:p w14:paraId="5B4C0EEF" w14:textId="77777777" w:rsidR="00D91D69" w:rsidRPr="003E08AB" w:rsidRDefault="00D91D69" w:rsidP="006A031E">
      <w:pPr>
        <w:pStyle w:val="Style103"/>
        <w:widowControl/>
        <w:spacing w:before="2" w:line="214" w:lineRule="exact"/>
        <w:ind w:left="426" w:right="-314" w:firstLine="425"/>
        <w:rPr>
          <w:rStyle w:val="FontStyle171"/>
          <w:sz w:val="24"/>
          <w:szCs w:val="24"/>
          <w:lang w:val="ru-RU" w:eastAsia="ru-RU"/>
        </w:rPr>
      </w:pPr>
      <w:r w:rsidRPr="003E08AB">
        <w:rPr>
          <w:rStyle w:val="FontStyle171"/>
          <w:sz w:val="24"/>
          <w:szCs w:val="24"/>
          <w:lang w:val="ru-RU" w:eastAsia="ru-RU"/>
        </w:rPr>
        <w:t>Гонч. — И. А. Гончаров Гр. — А. С. Грибоедов Гран.—Д. Гранин Грин — А. Грин Дост. — Ф. М. Достоевский Друн. — Ю. Друнина Евт. — Е. Евтушенко Е. П. — Е. Попов Ее. — С. Есенин журн. — журнал Забол. — Н. Заболоцкий Зал. — С. Залыгин Зерн. — Р. Зернова Зл. — С. Злобин Инб. — В. Инбер Ис — М. Исаковский Кав. — В. Каверин Каз. — Э. Казакевич Кат. — В. Катаев Кис. — Е. Киселева Кор. — В. Г. Короленко Крут. — С. Крутилин Крыл. — И. А. Крылов Купр. — А. И. Куприн Л. — М. Ю. Лермонтов Леон. — Л. Леонов Лип. — В. Липатов Лис. — К. Лисовский Лих. — Д. С. Лихачев Л. Кр. — Л. Крутикова Л. Т. — Л. Н. Толстой М. — В. Маяковский Майк. — А. Майков</w:t>
      </w:r>
    </w:p>
    <w:p w14:paraId="0FE5D413" w14:textId="77777777" w:rsidR="00D91D69" w:rsidRPr="003E08AB" w:rsidRDefault="00D91D69" w:rsidP="006A031E">
      <w:pPr>
        <w:pStyle w:val="Style103"/>
        <w:widowControl/>
        <w:spacing w:before="2" w:line="214" w:lineRule="exact"/>
        <w:ind w:left="426" w:right="-314" w:firstLine="425"/>
        <w:rPr>
          <w:rStyle w:val="FontStyle171"/>
          <w:sz w:val="24"/>
          <w:szCs w:val="24"/>
          <w:lang w:val="ru-RU" w:eastAsia="ru-RU"/>
        </w:rPr>
        <w:sectPr w:rsidR="00D91D69" w:rsidRPr="003E08AB" w:rsidSect="006A031E">
          <w:type w:val="continuous"/>
          <w:pgSz w:w="11907" w:h="16840" w:code="9"/>
          <w:pgMar w:top="2907" w:right="1662" w:bottom="716" w:left="1662" w:header="709" w:footer="709" w:gutter="0"/>
          <w:cols w:space="720"/>
          <w:noEndnote/>
        </w:sectPr>
      </w:pPr>
    </w:p>
    <w:p w14:paraId="7F0589EE" w14:textId="77777777" w:rsidR="00D91D69" w:rsidRPr="003E08AB" w:rsidRDefault="00D91D69" w:rsidP="006A031E">
      <w:pPr>
        <w:pStyle w:val="Style103"/>
        <w:widowControl/>
        <w:spacing w:before="12" w:line="206" w:lineRule="exact"/>
        <w:ind w:left="426" w:right="-314" w:firstLine="425"/>
        <w:rPr>
          <w:rStyle w:val="FontStyle171"/>
          <w:sz w:val="24"/>
          <w:szCs w:val="24"/>
          <w:lang w:val="ru-RU" w:eastAsia="ru-RU"/>
        </w:rPr>
      </w:pPr>
      <w:r w:rsidRPr="003E08AB">
        <w:rPr>
          <w:rStyle w:val="FontStyle171"/>
          <w:sz w:val="24"/>
          <w:szCs w:val="24"/>
          <w:lang w:val="ru-RU" w:eastAsia="ru-RU"/>
        </w:rPr>
        <w:t xml:space="preserve">Мак. </w:t>
      </w:r>
      <w:r w:rsidRPr="003E08AB">
        <w:rPr>
          <w:rStyle w:val="FontStyle171"/>
          <w:sz w:val="24"/>
          <w:szCs w:val="24"/>
          <w:lang w:val="de-DE" w:eastAsia="ru-RU"/>
        </w:rPr>
        <w:t xml:space="preserve">— </w:t>
      </w:r>
      <w:r w:rsidRPr="003E08AB">
        <w:rPr>
          <w:rStyle w:val="FontStyle171"/>
          <w:sz w:val="24"/>
          <w:szCs w:val="24"/>
          <w:lang w:val="ru-RU" w:eastAsia="ru-RU"/>
        </w:rPr>
        <w:t xml:space="preserve">В. Маканин М. Г. </w:t>
      </w:r>
      <w:r w:rsidRPr="003E08AB">
        <w:rPr>
          <w:rStyle w:val="FontStyle171"/>
          <w:sz w:val="24"/>
          <w:szCs w:val="24"/>
          <w:lang w:val="de-DE" w:eastAsia="ru-RU"/>
        </w:rPr>
        <w:t xml:space="preserve">— </w:t>
      </w:r>
      <w:r w:rsidRPr="003E08AB">
        <w:rPr>
          <w:rStyle w:val="FontStyle171"/>
          <w:sz w:val="24"/>
          <w:szCs w:val="24"/>
          <w:lang w:val="ru-RU" w:eastAsia="ru-RU"/>
        </w:rPr>
        <w:t xml:space="preserve">М. Горький Мих. </w:t>
      </w:r>
      <w:r w:rsidRPr="003E08AB">
        <w:rPr>
          <w:rStyle w:val="FontStyle171"/>
          <w:sz w:val="24"/>
          <w:szCs w:val="24"/>
          <w:lang w:val="de-DE" w:eastAsia="ru-RU"/>
        </w:rPr>
        <w:t xml:space="preserve">— </w:t>
      </w:r>
      <w:r w:rsidRPr="003E08AB">
        <w:rPr>
          <w:rStyle w:val="FontStyle171"/>
          <w:sz w:val="24"/>
          <w:szCs w:val="24"/>
          <w:lang w:val="ru-RU" w:eastAsia="ru-RU"/>
        </w:rPr>
        <w:t xml:space="preserve">С. Михалков Наб. </w:t>
      </w:r>
      <w:r w:rsidRPr="003E08AB">
        <w:rPr>
          <w:rStyle w:val="FontStyle171"/>
          <w:sz w:val="24"/>
          <w:szCs w:val="24"/>
          <w:lang w:val="de-DE" w:eastAsia="ru-RU"/>
        </w:rPr>
        <w:t xml:space="preserve">— </w:t>
      </w:r>
      <w:r w:rsidRPr="003E08AB">
        <w:rPr>
          <w:rStyle w:val="FontStyle171"/>
          <w:sz w:val="24"/>
          <w:szCs w:val="24"/>
          <w:lang w:val="ru-RU" w:eastAsia="ru-RU"/>
        </w:rPr>
        <w:t xml:space="preserve">В. В. Набоков Нагиб. </w:t>
      </w:r>
      <w:r w:rsidRPr="003E08AB">
        <w:rPr>
          <w:rStyle w:val="FontStyle171"/>
          <w:sz w:val="24"/>
          <w:szCs w:val="24"/>
          <w:lang w:val="de-DE" w:eastAsia="ru-RU"/>
        </w:rPr>
        <w:t xml:space="preserve">— </w:t>
      </w:r>
      <w:r w:rsidRPr="003E08AB">
        <w:rPr>
          <w:rStyle w:val="FontStyle171"/>
          <w:sz w:val="24"/>
          <w:szCs w:val="24"/>
          <w:lang w:val="ru-RU" w:eastAsia="ru-RU"/>
        </w:rPr>
        <w:t xml:space="preserve">Ю. Нагибин Некр. </w:t>
      </w:r>
      <w:r w:rsidRPr="003E08AB">
        <w:rPr>
          <w:rStyle w:val="FontStyle171"/>
          <w:sz w:val="24"/>
          <w:szCs w:val="24"/>
          <w:lang w:val="de-DE" w:eastAsia="ru-RU"/>
        </w:rPr>
        <w:t xml:space="preserve">— H.A. </w:t>
      </w:r>
      <w:r w:rsidRPr="003E08AB">
        <w:rPr>
          <w:rStyle w:val="FontStyle171"/>
          <w:sz w:val="24"/>
          <w:szCs w:val="24"/>
          <w:lang w:val="ru-RU" w:eastAsia="ru-RU"/>
        </w:rPr>
        <w:t xml:space="preserve">Некрасов Н.Ил. </w:t>
      </w:r>
      <w:r w:rsidRPr="003E08AB">
        <w:rPr>
          <w:rStyle w:val="FontStyle171"/>
          <w:sz w:val="24"/>
          <w:szCs w:val="24"/>
          <w:lang w:val="de-DE" w:eastAsia="ru-RU"/>
        </w:rPr>
        <w:t xml:space="preserve">— </w:t>
      </w:r>
      <w:r w:rsidRPr="003E08AB">
        <w:rPr>
          <w:rStyle w:val="FontStyle171"/>
          <w:sz w:val="24"/>
          <w:szCs w:val="24"/>
          <w:lang w:val="ru-RU" w:eastAsia="ru-RU"/>
        </w:rPr>
        <w:t xml:space="preserve">Н. Ильина Н. Матв. </w:t>
      </w:r>
      <w:r w:rsidRPr="003E08AB">
        <w:rPr>
          <w:rStyle w:val="FontStyle171"/>
          <w:sz w:val="24"/>
          <w:szCs w:val="24"/>
          <w:lang w:val="de-DE" w:eastAsia="ru-RU"/>
        </w:rPr>
        <w:t xml:space="preserve">— </w:t>
      </w:r>
      <w:r w:rsidRPr="003E08AB">
        <w:rPr>
          <w:rStyle w:val="FontStyle171"/>
          <w:sz w:val="24"/>
          <w:szCs w:val="24"/>
          <w:lang w:val="ru-RU" w:eastAsia="ru-RU"/>
        </w:rPr>
        <w:t xml:space="preserve">Н. Матвеева Нов.-Пр. </w:t>
      </w:r>
      <w:r w:rsidRPr="003E08AB">
        <w:rPr>
          <w:rStyle w:val="FontStyle171"/>
          <w:sz w:val="24"/>
          <w:szCs w:val="24"/>
          <w:lang w:val="de-DE" w:eastAsia="ru-RU"/>
        </w:rPr>
        <w:t xml:space="preserve">— </w:t>
      </w:r>
      <w:r w:rsidRPr="003E08AB">
        <w:rPr>
          <w:rStyle w:val="FontStyle171"/>
          <w:sz w:val="24"/>
          <w:szCs w:val="24"/>
          <w:lang w:val="ru-RU" w:eastAsia="ru-RU"/>
        </w:rPr>
        <w:t>А. Новиков-При</w:t>
      </w:r>
      <w:r w:rsidRPr="003E08AB">
        <w:rPr>
          <w:rStyle w:val="FontStyle171"/>
          <w:sz w:val="24"/>
          <w:szCs w:val="24"/>
          <w:lang w:val="ru-RU" w:eastAsia="ru-RU"/>
        </w:rPr>
        <w:softHyphen/>
        <w:t>бой</w:t>
      </w:r>
    </w:p>
    <w:p w14:paraId="12897609" w14:textId="77777777" w:rsidR="00D91D69" w:rsidRPr="003E08AB" w:rsidRDefault="00D91D69" w:rsidP="006A031E">
      <w:pPr>
        <w:pStyle w:val="Style103"/>
        <w:widowControl/>
        <w:spacing w:line="206" w:lineRule="exact"/>
        <w:ind w:left="426" w:right="-314" w:firstLine="425"/>
        <w:rPr>
          <w:rStyle w:val="FontStyle171"/>
          <w:sz w:val="24"/>
          <w:szCs w:val="24"/>
          <w:lang w:val="ru-RU" w:eastAsia="ru-RU"/>
        </w:rPr>
      </w:pPr>
      <w:r w:rsidRPr="003E08AB">
        <w:rPr>
          <w:rStyle w:val="FontStyle171"/>
          <w:sz w:val="24"/>
          <w:szCs w:val="24"/>
          <w:lang w:val="ru-RU" w:eastAsia="ru-RU"/>
        </w:rPr>
        <w:t xml:space="preserve">Н. Остр. </w:t>
      </w:r>
      <w:r w:rsidRPr="003E08AB">
        <w:rPr>
          <w:rStyle w:val="FontStyle171"/>
          <w:sz w:val="24"/>
          <w:szCs w:val="24"/>
          <w:lang w:val="de-DE" w:eastAsia="ru-RU"/>
        </w:rPr>
        <w:t xml:space="preserve">— H.A. </w:t>
      </w:r>
      <w:r w:rsidRPr="003E08AB">
        <w:rPr>
          <w:rStyle w:val="FontStyle171"/>
          <w:sz w:val="24"/>
          <w:szCs w:val="24"/>
          <w:lang w:val="ru-RU" w:eastAsia="ru-RU"/>
        </w:rPr>
        <w:t xml:space="preserve">Островский Ок. </w:t>
      </w:r>
      <w:r w:rsidRPr="003E08AB">
        <w:rPr>
          <w:rStyle w:val="FontStyle171"/>
          <w:sz w:val="24"/>
          <w:szCs w:val="24"/>
          <w:lang w:val="de-DE" w:eastAsia="ru-RU"/>
        </w:rPr>
        <w:t xml:space="preserve">— </w:t>
      </w:r>
      <w:r w:rsidRPr="003E08AB">
        <w:rPr>
          <w:rStyle w:val="FontStyle171"/>
          <w:sz w:val="24"/>
          <w:szCs w:val="24"/>
          <w:lang w:val="ru-RU" w:eastAsia="ru-RU"/>
        </w:rPr>
        <w:t xml:space="preserve">Б. Окуджава Орл. </w:t>
      </w:r>
      <w:r w:rsidRPr="003E08AB">
        <w:rPr>
          <w:rStyle w:val="FontStyle171"/>
          <w:sz w:val="24"/>
          <w:szCs w:val="24"/>
          <w:lang w:val="de-DE" w:eastAsia="ru-RU"/>
        </w:rPr>
        <w:t xml:space="preserve">— </w:t>
      </w:r>
      <w:r w:rsidRPr="003E08AB">
        <w:rPr>
          <w:rStyle w:val="FontStyle171"/>
          <w:sz w:val="24"/>
          <w:szCs w:val="24"/>
          <w:lang w:val="ru-RU" w:eastAsia="ru-RU"/>
        </w:rPr>
        <w:t>В. Орлов П. —</w:t>
      </w:r>
      <w:r w:rsidRPr="003E08AB">
        <w:rPr>
          <w:rStyle w:val="FontStyle171"/>
          <w:sz w:val="24"/>
          <w:szCs w:val="24"/>
          <w:lang w:val="de-DE" w:eastAsia="ru-RU"/>
        </w:rPr>
        <w:t xml:space="preserve">A.C. </w:t>
      </w:r>
      <w:r w:rsidRPr="003E08AB">
        <w:rPr>
          <w:rStyle w:val="FontStyle171"/>
          <w:sz w:val="24"/>
          <w:szCs w:val="24"/>
          <w:lang w:val="ru-RU" w:eastAsia="ru-RU"/>
        </w:rPr>
        <w:t xml:space="preserve">Пушкин Пан. </w:t>
      </w:r>
      <w:r w:rsidRPr="003E08AB">
        <w:rPr>
          <w:rStyle w:val="FontStyle171"/>
          <w:sz w:val="24"/>
          <w:szCs w:val="24"/>
          <w:lang w:val="de-DE" w:eastAsia="ru-RU"/>
        </w:rPr>
        <w:t xml:space="preserve">— </w:t>
      </w:r>
      <w:r w:rsidRPr="003E08AB">
        <w:rPr>
          <w:rStyle w:val="FontStyle171"/>
          <w:sz w:val="24"/>
          <w:szCs w:val="24"/>
          <w:lang w:val="ru-RU" w:eastAsia="ru-RU"/>
        </w:rPr>
        <w:t xml:space="preserve">В. Панова Панф. </w:t>
      </w:r>
      <w:r w:rsidRPr="003E08AB">
        <w:rPr>
          <w:rStyle w:val="FontStyle171"/>
          <w:sz w:val="24"/>
          <w:szCs w:val="24"/>
          <w:lang w:val="de-DE" w:eastAsia="ru-RU"/>
        </w:rPr>
        <w:t xml:space="preserve">— </w:t>
      </w:r>
      <w:r w:rsidRPr="003E08AB">
        <w:rPr>
          <w:rStyle w:val="FontStyle171"/>
          <w:sz w:val="24"/>
          <w:szCs w:val="24"/>
          <w:lang w:val="ru-RU" w:eastAsia="ru-RU"/>
        </w:rPr>
        <w:t xml:space="preserve">Ф. Панферов Пауст. </w:t>
      </w:r>
      <w:r w:rsidRPr="003E08AB">
        <w:rPr>
          <w:rStyle w:val="FontStyle171"/>
          <w:sz w:val="24"/>
          <w:szCs w:val="24"/>
          <w:lang w:val="de-DE" w:eastAsia="ru-RU"/>
        </w:rPr>
        <w:t xml:space="preserve">— </w:t>
      </w:r>
      <w:r w:rsidRPr="003E08AB">
        <w:rPr>
          <w:rStyle w:val="FontStyle171"/>
          <w:sz w:val="24"/>
          <w:szCs w:val="24"/>
          <w:lang w:val="ru-RU" w:eastAsia="ru-RU"/>
        </w:rPr>
        <w:t xml:space="preserve">К. Г. Паустовский Пелев. </w:t>
      </w:r>
      <w:r w:rsidRPr="003E08AB">
        <w:rPr>
          <w:rStyle w:val="FontStyle171"/>
          <w:sz w:val="24"/>
          <w:szCs w:val="24"/>
          <w:lang w:val="de-DE" w:eastAsia="ru-RU"/>
        </w:rPr>
        <w:t xml:space="preserve">— </w:t>
      </w:r>
      <w:r w:rsidRPr="003E08AB">
        <w:rPr>
          <w:rStyle w:val="FontStyle171"/>
          <w:sz w:val="24"/>
          <w:szCs w:val="24"/>
          <w:lang w:val="ru-RU" w:eastAsia="ru-RU"/>
        </w:rPr>
        <w:t xml:space="preserve">В. Пелевин Пис. </w:t>
      </w:r>
      <w:r w:rsidRPr="003E08AB">
        <w:rPr>
          <w:rStyle w:val="FontStyle171"/>
          <w:sz w:val="24"/>
          <w:szCs w:val="24"/>
          <w:lang w:val="de-DE" w:eastAsia="ru-RU"/>
        </w:rPr>
        <w:t xml:space="preserve">— </w:t>
      </w:r>
      <w:r w:rsidRPr="003E08AB">
        <w:rPr>
          <w:rStyle w:val="FontStyle171"/>
          <w:sz w:val="24"/>
          <w:szCs w:val="24"/>
          <w:lang w:val="ru-RU" w:eastAsia="ru-RU"/>
        </w:rPr>
        <w:t xml:space="preserve">А. Писемский Плат. </w:t>
      </w:r>
      <w:r w:rsidRPr="003E08AB">
        <w:rPr>
          <w:rStyle w:val="FontStyle171"/>
          <w:sz w:val="24"/>
          <w:szCs w:val="24"/>
          <w:lang w:val="de-DE" w:eastAsia="ru-RU"/>
        </w:rPr>
        <w:t xml:space="preserve">— </w:t>
      </w:r>
      <w:r w:rsidRPr="003E08AB">
        <w:rPr>
          <w:rStyle w:val="FontStyle171"/>
          <w:sz w:val="24"/>
          <w:szCs w:val="24"/>
          <w:lang w:val="ru-RU" w:eastAsia="ru-RU"/>
        </w:rPr>
        <w:t xml:space="preserve">А. П. Платонов П. Нил. </w:t>
      </w:r>
      <w:r w:rsidRPr="003E08AB">
        <w:rPr>
          <w:rStyle w:val="FontStyle171"/>
          <w:sz w:val="24"/>
          <w:szCs w:val="24"/>
          <w:lang w:val="de-DE" w:eastAsia="ru-RU"/>
        </w:rPr>
        <w:t xml:space="preserve">— </w:t>
      </w:r>
      <w:r w:rsidRPr="003E08AB">
        <w:rPr>
          <w:rStyle w:val="FontStyle171"/>
          <w:sz w:val="24"/>
          <w:szCs w:val="24"/>
          <w:lang w:val="ru-RU" w:eastAsia="ru-RU"/>
        </w:rPr>
        <w:t xml:space="preserve">П. Нилин поел. </w:t>
      </w:r>
      <w:r w:rsidRPr="003E08AB">
        <w:rPr>
          <w:rStyle w:val="FontStyle171"/>
          <w:sz w:val="24"/>
          <w:szCs w:val="24"/>
          <w:lang w:val="de-DE" w:eastAsia="ru-RU"/>
        </w:rPr>
        <w:t xml:space="preserve">— </w:t>
      </w:r>
      <w:r w:rsidRPr="003E08AB">
        <w:rPr>
          <w:rStyle w:val="FontStyle171"/>
          <w:sz w:val="24"/>
          <w:szCs w:val="24"/>
          <w:lang w:val="ru-RU" w:eastAsia="ru-RU"/>
        </w:rPr>
        <w:t xml:space="preserve">пословица Пришв. </w:t>
      </w:r>
      <w:r w:rsidRPr="003E08AB">
        <w:rPr>
          <w:rStyle w:val="FontStyle171"/>
          <w:sz w:val="24"/>
          <w:szCs w:val="24"/>
          <w:lang w:val="de-DE" w:eastAsia="ru-RU"/>
        </w:rPr>
        <w:t xml:space="preserve">— </w:t>
      </w:r>
      <w:r w:rsidRPr="003E08AB">
        <w:rPr>
          <w:rStyle w:val="FontStyle171"/>
          <w:sz w:val="24"/>
          <w:szCs w:val="24"/>
          <w:lang w:val="ru-RU" w:eastAsia="ru-RU"/>
        </w:rPr>
        <w:t xml:space="preserve">М. М. Пришвин Расп. </w:t>
      </w:r>
      <w:r w:rsidRPr="003E08AB">
        <w:rPr>
          <w:rStyle w:val="FontStyle171"/>
          <w:sz w:val="24"/>
          <w:szCs w:val="24"/>
          <w:lang w:val="de-DE" w:eastAsia="ru-RU"/>
        </w:rPr>
        <w:t xml:space="preserve">— </w:t>
      </w:r>
      <w:r w:rsidRPr="003E08AB">
        <w:rPr>
          <w:rStyle w:val="FontStyle171"/>
          <w:sz w:val="24"/>
          <w:szCs w:val="24"/>
          <w:lang w:val="ru-RU" w:eastAsia="ru-RU"/>
        </w:rPr>
        <w:t xml:space="preserve">В. Распутин Рожд. </w:t>
      </w:r>
      <w:r w:rsidRPr="003E08AB">
        <w:rPr>
          <w:rStyle w:val="FontStyle171"/>
          <w:sz w:val="24"/>
          <w:szCs w:val="24"/>
          <w:lang w:val="de-DE" w:eastAsia="ru-RU"/>
        </w:rPr>
        <w:t xml:space="preserve">— </w:t>
      </w:r>
      <w:r w:rsidRPr="003E08AB">
        <w:rPr>
          <w:rStyle w:val="FontStyle171"/>
          <w:sz w:val="24"/>
          <w:szCs w:val="24"/>
          <w:lang w:val="ru-RU" w:eastAsia="ru-RU"/>
        </w:rPr>
        <w:t xml:space="preserve">Р. Рождественский Рыб. </w:t>
      </w:r>
      <w:r w:rsidRPr="003E08AB">
        <w:rPr>
          <w:rStyle w:val="FontStyle171"/>
          <w:sz w:val="24"/>
          <w:szCs w:val="24"/>
          <w:lang w:val="de-DE" w:eastAsia="ru-RU"/>
        </w:rPr>
        <w:t xml:space="preserve">— </w:t>
      </w:r>
      <w:r w:rsidRPr="003E08AB">
        <w:rPr>
          <w:rStyle w:val="FontStyle171"/>
          <w:sz w:val="24"/>
          <w:szCs w:val="24"/>
          <w:lang w:val="ru-RU" w:eastAsia="ru-RU"/>
        </w:rPr>
        <w:t xml:space="preserve">А. Рыбаков Сим. </w:t>
      </w:r>
      <w:r w:rsidRPr="003E08AB">
        <w:rPr>
          <w:rStyle w:val="FontStyle171"/>
          <w:sz w:val="24"/>
          <w:szCs w:val="24"/>
          <w:lang w:val="de-DE" w:eastAsia="ru-RU"/>
        </w:rPr>
        <w:t xml:space="preserve">— </w:t>
      </w:r>
      <w:r w:rsidRPr="003E08AB">
        <w:rPr>
          <w:rStyle w:val="FontStyle171"/>
          <w:sz w:val="24"/>
          <w:szCs w:val="24"/>
          <w:lang w:val="ru-RU" w:eastAsia="ru-RU"/>
        </w:rPr>
        <w:t xml:space="preserve">К. Симонов Сн. </w:t>
      </w:r>
      <w:r w:rsidRPr="003E08AB">
        <w:rPr>
          <w:rStyle w:val="FontStyle171"/>
          <w:sz w:val="24"/>
          <w:szCs w:val="24"/>
          <w:lang w:val="de-DE" w:eastAsia="ru-RU"/>
        </w:rPr>
        <w:t xml:space="preserve">— </w:t>
      </w:r>
      <w:r w:rsidRPr="003E08AB">
        <w:rPr>
          <w:rStyle w:val="FontStyle171"/>
          <w:sz w:val="24"/>
          <w:szCs w:val="24"/>
          <w:lang w:val="ru-RU" w:eastAsia="ru-RU"/>
        </w:rPr>
        <w:t>И. Снегова</w:t>
      </w:r>
    </w:p>
    <w:p w14:paraId="3E81F370"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pPr>
      <w:r w:rsidRPr="003E08AB">
        <w:rPr>
          <w:rStyle w:val="FontStyle171"/>
          <w:sz w:val="24"/>
          <w:szCs w:val="24"/>
          <w:lang w:val="ru-RU" w:eastAsia="ru-RU"/>
        </w:rPr>
        <w:t xml:space="preserve">Сол. — В. Солоухин Солж. — А. Солженицын Ст. — К. Станюкович Степ. — Т. Степанова Сух. — В. Сухомлинский </w:t>
      </w:r>
      <w:r w:rsidRPr="003E08AB">
        <w:rPr>
          <w:rStyle w:val="FontStyle171"/>
          <w:spacing w:val="30"/>
          <w:sz w:val="24"/>
          <w:szCs w:val="24"/>
          <w:lang w:val="ru-RU" w:eastAsia="ru-RU"/>
        </w:rPr>
        <w:t>Т.—</w:t>
      </w:r>
      <w:r w:rsidRPr="003E08AB">
        <w:rPr>
          <w:rStyle w:val="FontStyle171"/>
          <w:sz w:val="24"/>
          <w:szCs w:val="24"/>
          <w:lang w:val="ru-RU" w:eastAsia="ru-RU"/>
        </w:rPr>
        <w:t xml:space="preserve"> И.С.Тургенев Тв. — А. Твардовский Тендр. — В. Тендряков Ток. — В. Токарева Триф. — Ю. Трифонов Т. Толст. — Т. Толстая Тын. — Ю. Н. Тынянов Тютч. — Ф. И. Тютчев Улиц. — Л. Улицкая Уст. — Т. Устинова Фад. — А. Фадеев Фед. — К. Федин Фурм. — Д. Фурманов Цвет. — М. И. Цветаева </w:t>
      </w:r>
      <w:r w:rsidRPr="003E08AB">
        <w:rPr>
          <w:rStyle w:val="FontStyle171"/>
          <w:spacing w:val="30"/>
          <w:sz w:val="24"/>
          <w:szCs w:val="24"/>
          <w:lang w:val="ru-RU" w:eastAsia="ru-RU"/>
        </w:rPr>
        <w:t>Ч.-</w:t>
      </w:r>
      <w:r w:rsidRPr="003E08AB">
        <w:rPr>
          <w:rStyle w:val="FontStyle171"/>
          <w:sz w:val="24"/>
          <w:szCs w:val="24"/>
          <w:lang w:val="ru-RU" w:eastAsia="ru-RU"/>
        </w:rPr>
        <w:t xml:space="preserve"> А. П. Чехов Чак. — А. Чаковский Чив. — В. Чивилихин Чуд. — М. Чудакова Шол. — М. Шолохов Шукш. — В. Шукшин Щерб. — Г. Щербакова Эр. — И.Эренбург</w:t>
      </w:r>
    </w:p>
    <w:p w14:paraId="1A64E40F" w14:textId="77777777" w:rsidR="00D91D69" w:rsidRPr="003E08AB" w:rsidRDefault="00D91D69" w:rsidP="006A031E">
      <w:pPr>
        <w:pStyle w:val="Style103"/>
        <w:widowControl/>
        <w:spacing w:line="216" w:lineRule="exact"/>
        <w:ind w:left="426" w:right="-314" w:firstLine="425"/>
        <w:rPr>
          <w:rStyle w:val="FontStyle171"/>
          <w:sz w:val="24"/>
          <w:szCs w:val="24"/>
          <w:lang w:val="ru-RU" w:eastAsia="ru-RU"/>
        </w:rPr>
        <w:sectPr w:rsidR="00D91D69" w:rsidRPr="003E08AB" w:rsidSect="006A031E">
          <w:headerReference w:type="even" r:id="rId147"/>
          <w:headerReference w:type="default" r:id="rId148"/>
          <w:footerReference w:type="even" r:id="rId149"/>
          <w:footerReference w:type="default" r:id="rId150"/>
          <w:pgSz w:w="11907" w:h="16840" w:code="9"/>
          <w:pgMar w:top="762" w:right="1883" w:bottom="1440" w:left="1655" w:header="709" w:footer="709" w:gutter="0"/>
          <w:cols w:space="720"/>
          <w:noEndnote/>
        </w:sectPr>
      </w:pPr>
    </w:p>
    <w:p w14:paraId="2B8DDB28" w14:textId="77777777" w:rsidR="00D91D69" w:rsidRPr="003E08AB" w:rsidRDefault="00D91D69" w:rsidP="006A031E">
      <w:pPr>
        <w:widowControl/>
        <w:spacing w:before="1956" w:line="240" w:lineRule="exact"/>
        <w:ind w:left="426" w:right="-314" w:firstLine="425"/>
      </w:pPr>
    </w:p>
    <w:p w14:paraId="7C1D60D9" w14:textId="77777777" w:rsidR="00D91D69" w:rsidRPr="003E08AB" w:rsidRDefault="00D91D69" w:rsidP="006A031E">
      <w:pPr>
        <w:pStyle w:val="Style117"/>
        <w:widowControl/>
        <w:spacing w:before="41"/>
        <w:ind w:left="426" w:right="-314" w:firstLine="425"/>
        <w:jc w:val="both"/>
        <w:rPr>
          <w:rStyle w:val="FontStyle192"/>
          <w:sz w:val="24"/>
          <w:szCs w:val="24"/>
          <w:lang w:val="ru-RU" w:eastAsia="ru-RU"/>
        </w:rPr>
      </w:pPr>
      <w:r w:rsidRPr="003E08AB">
        <w:rPr>
          <w:rStyle w:val="FontStyle192"/>
          <w:sz w:val="24"/>
          <w:szCs w:val="24"/>
          <w:lang w:val="ru-RU" w:eastAsia="ru-RU"/>
        </w:rPr>
        <w:t>Справочное издание</w:t>
      </w:r>
    </w:p>
    <w:p w14:paraId="0E196470" w14:textId="77777777" w:rsidR="00D91D69" w:rsidRPr="003E08AB" w:rsidRDefault="00D91D69" w:rsidP="006A031E">
      <w:pPr>
        <w:pStyle w:val="Style46"/>
        <w:widowControl/>
        <w:spacing w:line="240" w:lineRule="exact"/>
        <w:ind w:left="426" w:right="-314" w:firstLine="425"/>
        <w:jc w:val="both"/>
      </w:pPr>
    </w:p>
    <w:p w14:paraId="7F2EDD0C" w14:textId="77777777" w:rsidR="00D91D69" w:rsidRPr="003E08AB" w:rsidRDefault="00D91D69" w:rsidP="006A031E">
      <w:pPr>
        <w:pStyle w:val="Style46"/>
        <w:widowControl/>
        <w:spacing w:before="7"/>
        <w:ind w:left="426" w:right="-314" w:firstLine="425"/>
        <w:jc w:val="both"/>
        <w:rPr>
          <w:rStyle w:val="FontStyle159"/>
          <w:sz w:val="24"/>
          <w:szCs w:val="24"/>
          <w:lang w:val="ru-RU" w:eastAsia="ru-RU"/>
        </w:rPr>
      </w:pPr>
      <w:r w:rsidRPr="003E08AB">
        <w:rPr>
          <w:rStyle w:val="FontStyle159"/>
          <w:sz w:val="24"/>
          <w:szCs w:val="24"/>
          <w:lang w:val="ru-RU" w:eastAsia="ru-RU"/>
        </w:rPr>
        <w:t>ПРАВИЛА РУССКОЙ ОРФОГРАФИИ И ПУНКТУАЦИИ</w:t>
      </w:r>
    </w:p>
    <w:p w14:paraId="43E316B0" w14:textId="77777777" w:rsidR="00D91D69" w:rsidRPr="003E08AB" w:rsidRDefault="00D91D69" w:rsidP="006A031E">
      <w:pPr>
        <w:pStyle w:val="Style16"/>
        <w:widowControl/>
        <w:spacing w:before="82"/>
        <w:ind w:left="426" w:right="-314" w:firstLine="425"/>
        <w:jc w:val="center"/>
        <w:rPr>
          <w:rStyle w:val="FontStyle162"/>
          <w:sz w:val="24"/>
          <w:szCs w:val="24"/>
          <w:lang w:val="ru-RU" w:eastAsia="ru-RU"/>
        </w:rPr>
      </w:pPr>
      <w:r w:rsidRPr="003E08AB">
        <w:rPr>
          <w:rStyle w:val="FontStyle162"/>
          <w:sz w:val="24"/>
          <w:szCs w:val="24"/>
          <w:lang w:val="ru-RU" w:eastAsia="ru-RU"/>
        </w:rPr>
        <w:t>Полный академический справочник</w:t>
      </w:r>
    </w:p>
    <w:p w14:paraId="79EA2531" w14:textId="77777777" w:rsidR="00D91D69" w:rsidRPr="003E08AB" w:rsidRDefault="00D91D69" w:rsidP="006A031E">
      <w:pPr>
        <w:pStyle w:val="Style117"/>
        <w:widowControl/>
        <w:spacing w:before="204" w:line="199" w:lineRule="exact"/>
        <w:ind w:left="426" w:right="-314" w:firstLine="425"/>
        <w:rPr>
          <w:rStyle w:val="FontStyle192"/>
          <w:sz w:val="24"/>
          <w:szCs w:val="24"/>
          <w:lang w:val="ru-RU" w:eastAsia="ru-RU"/>
        </w:rPr>
      </w:pPr>
      <w:r w:rsidRPr="003E08AB">
        <w:rPr>
          <w:rStyle w:val="FontStyle192"/>
          <w:sz w:val="24"/>
          <w:szCs w:val="24"/>
          <w:lang w:val="ru-RU" w:eastAsia="ru-RU"/>
        </w:rPr>
        <w:t>Валгина Нина Сергеевна, Еськова Наталья Александровна, Иванова Ольга Евгеньевна, Кузьмина Светлана Максимовна, Лопатин Владимир Владимирович, Челыдова Людмила Константиновна</w:t>
      </w:r>
    </w:p>
    <w:p w14:paraId="26A1BF0A" w14:textId="77777777" w:rsidR="00D91D69" w:rsidRPr="003E08AB" w:rsidRDefault="00D91D69" w:rsidP="006A031E">
      <w:pPr>
        <w:pStyle w:val="Style112"/>
        <w:widowControl/>
        <w:spacing w:before="101"/>
        <w:ind w:left="426" w:right="-314" w:firstLine="425"/>
        <w:jc w:val="center"/>
        <w:rPr>
          <w:rStyle w:val="FontStyle174"/>
          <w:rFonts w:ascii="Times New Roman" w:hAnsi="Times New Roman" w:cs="Times New Roman"/>
          <w:sz w:val="24"/>
          <w:szCs w:val="24"/>
          <w:lang w:val="ru-RU" w:eastAsia="ru-RU"/>
        </w:rPr>
      </w:pPr>
      <w:r w:rsidRPr="003E08AB">
        <w:rPr>
          <w:rStyle w:val="FontStyle174"/>
          <w:rFonts w:ascii="Times New Roman" w:hAnsi="Times New Roman" w:cs="Times New Roman"/>
          <w:sz w:val="24"/>
          <w:szCs w:val="24"/>
          <w:lang w:val="ru-RU" w:eastAsia="ru-RU"/>
        </w:rPr>
        <w:t>За аутентичность цитат ответственность несут авторы</w:t>
      </w:r>
    </w:p>
    <w:p w14:paraId="262AAE63" w14:textId="77777777" w:rsidR="00D91D69" w:rsidRPr="003E08AB" w:rsidRDefault="00D91D69" w:rsidP="006A031E">
      <w:pPr>
        <w:pStyle w:val="Style126"/>
        <w:widowControl/>
        <w:shd w:val="clear" w:color="auto" w:fill="000000"/>
        <w:spacing w:before="168"/>
        <w:ind w:left="426" w:right="-314" w:firstLine="425"/>
        <w:rPr>
          <w:rStyle w:val="FontStyle219"/>
          <w:rFonts w:ascii="Times New Roman" w:hAnsi="Times New Roman" w:cs="Times New Roman"/>
          <w:sz w:val="24"/>
          <w:szCs w:val="24"/>
          <w:lang w:val="ru-RU" w:eastAsia="ru-RU"/>
        </w:rPr>
      </w:pPr>
      <w:r w:rsidRPr="003E08AB">
        <w:rPr>
          <w:rStyle w:val="FontStyle219"/>
          <w:rFonts w:ascii="Times New Roman" w:hAnsi="Times New Roman" w:cs="Times New Roman"/>
          <w:sz w:val="24"/>
          <w:szCs w:val="24"/>
          <w:lang w:val="ru-RU" w:eastAsia="ru-RU"/>
        </w:rPr>
        <w:t>НИ</w:t>
      </w:r>
    </w:p>
    <w:p w14:paraId="4E70D7F1" w14:textId="77777777" w:rsidR="00D91D69" w:rsidRPr="003E08AB" w:rsidRDefault="00D91D69" w:rsidP="006A031E">
      <w:pPr>
        <w:pStyle w:val="Style135"/>
        <w:widowControl/>
        <w:spacing w:line="240" w:lineRule="exact"/>
        <w:ind w:left="426" w:right="-314" w:firstLine="425"/>
      </w:pPr>
    </w:p>
    <w:p w14:paraId="5A19196F" w14:textId="77777777" w:rsidR="00D91D69" w:rsidRPr="003E08AB" w:rsidRDefault="00D91D69" w:rsidP="006A031E">
      <w:pPr>
        <w:pStyle w:val="Style135"/>
        <w:widowControl/>
        <w:spacing w:before="19" w:line="235" w:lineRule="exact"/>
        <w:ind w:left="426" w:right="-314" w:firstLine="425"/>
        <w:rPr>
          <w:rStyle w:val="FontStyle220"/>
          <w:sz w:val="24"/>
          <w:szCs w:val="24"/>
          <w:lang w:val="ru-RU" w:eastAsia="ru-RU"/>
        </w:rPr>
      </w:pPr>
      <w:r w:rsidRPr="003E08AB">
        <w:rPr>
          <w:rStyle w:val="FontStyle220"/>
          <w:sz w:val="24"/>
          <w:szCs w:val="24"/>
          <w:lang w:val="ru-RU" w:eastAsia="ru-RU"/>
        </w:rPr>
        <w:t xml:space="preserve">Справочник представляет собой новую редакцию действующих "Правил русской орфографии и пунктуации </w:t>
      </w:r>
      <w:r w:rsidRPr="003E08AB">
        <w:rPr>
          <w:rStyle w:val="FontStyle220"/>
          <w:sz w:val="24"/>
          <w:szCs w:val="24"/>
          <w:lang w:eastAsia="ru-RU"/>
        </w:rPr>
        <w:t xml:space="preserve">", </w:t>
      </w:r>
      <w:r w:rsidRPr="003E08AB">
        <w:rPr>
          <w:rStyle w:val="FontStyle220"/>
          <w:sz w:val="24"/>
          <w:szCs w:val="24"/>
          <w:lang w:val="ru-RU" w:eastAsia="ru-RU"/>
        </w:rPr>
        <w:t>ориентирован на полноту правил, современность языкового материала, учитывает существующую практику письма. Полный академический справочник предназначен для самого широкого круга читателей.</w:t>
      </w:r>
    </w:p>
    <w:p w14:paraId="0FF18BD9" w14:textId="77777777" w:rsidR="00D91D69" w:rsidRPr="003E08AB" w:rsidRDefault="00D91D69" w:rsidP="006A031E">
      <w:pPr>
        <w:pStyle w:val="Style135"/>
        <w:widowControl/>
        <w:spacing w:before="19" w:line="235" w:lineRule="exact"/>
        <w:ind w:left="426" w:right="-314" w:firstLine="425"/>
        <w:rPr>
          <w:rStyle w:val="FontStyle220"/>
          <w:sz w:val="24"/>
          <w:szCs w:val="24"/>
          <w:lang w:val="ru-RU" w:eastAsia="ru-RU"/>
        </w:rPr>
        <w:sectPr w:rsidR="00D91D69" w:rsidRPr="003E08AB" w:rsidSect="006A031E">
          <w:headerReference w:type="even" r:id="rId151"/>
          <w:headerReference w:type="default" r:id="rId152"/>
          <w:footerReference w:type="even" r:id="rId153"/>
          <w:footerReference w:type="default" r:id="rId154"/>
          <w:type w:val="continuous"/>
          <w:pgSz w:w="11907" w:h="16840" w:code="9"/>
          <w:pgMar w:top="889" w:right="2222" w:bottom="-39" w:left="3091" w:header="709" w:footer="709" w:gutter="0"/>
          <w:cols w:space="720"/>
          <w:noEndnote/>
        </w:sectPr>
      </w:pPr>
    </w:p>
    <w:p w14:paraId="408EB31D" w14:textId="77777777" w:rsidR="00D91D69" w:rsidRPr="003E08AB" w:rsidRDefault="00D91D69" w:rsidP="006A031E">
      <w:pPr>
        <w:widowControl/>
        <w:spacing w:line="48" w:lineRule="exact"/>
        <w:ind w:left="426" w:right="-314" w:firstLine="425"/>
      </w:pPr>
    </w:p>
    <w:p w14:paraId="3D7A2A9D" w14:textId="77777777" w:rsidR="00D91D69" w:rsidRPr="003E08AB" w:rsidRDefault="00D91D69" w:rsidP="006A031E">
      <w:pPr>
        <w:pStyle w:val="Style135"/>
        <w:widowControl/>
        <w:spacing w:before="19" w:line="235" w:lineRule="exact"/>
        <w:ind w:left="426" w:right="-314" w:firstLine="425"/>
        <w:rPr>
          <w:rStyle w:val="FontStyle220"/>
          <w:sz w:val="24"/>
          <w:szCs w:val="24"/>
          <w:lang w:val="ru-RU" w:eastAsia="ru-RU"/>
        </w:rPr>
        <w:sectPr w:rsidR="00D91D69" w:rsidRPr="003E08AB" w:rsidSect="006A031E">
          <w:headerReference w:type="even" r:id="rId155"/>
          <w:headerReference w:type="default" r:id="rId156"/>
          <w:footerReference w:type="even" r:id="rId157"/>
          <w:footerReference w:type="default" r:id="rId158"/>
          <w:type w:val="continuous"/>
          <w:pgSz w:w="11907" w:h="16840" w:code="9"/>
          <w:pgMar w:top="889" w:right="1363" w:bottom="-39" w:left="652" w:header="709" w:footer="709" w:gutter="0"/>
          <w:cols w:space="720"/>
          <w:noEndnote/>
        </w:sectPr>
      </w:pPr>
    </w:p>
    <w:p w14:paraId="12C1A307" w14:textId="77777777" w:rsidR="00D91D69" w:rsidRPr="003E08AB" w:rsidRDefault="00391FDC" w:rsidP="006A031E">
      <w:pPr>
        <w:widowControl/>
        <w:spacing w:line="1" w:lineRule="exact"/>
        <w:ind w:left="426" w:right="-314" w:firstLine="425"/>
      </w:pPr>
      <w:r>
        <w:rPr>
          <w:noProof/>
          <w:lang w:val="ru-RU" w:eastAsia="ru-RU"/>
        </w:rPr>
        <w:pict w14:anchorId="2997FCCA">
          <v:shapetype id="_x0000_t202" coordsize="21600,21600" o:spt="202" path="m,l,21600r21600,l21600,xe">
            <v:stroke joinstyle="miter"/>
            <v:path gradientshapeok="t" o:connecttype="rect"/>
          </v:shapetype>
          <v:shape id="_x0000_s1026" type="#_x0000_t202" style="position:absolute;left:0;text-align:left;margin-left:197.5pt;margin-top:30.7pt;width:67.45pt;height:31.95pt;z-index:251657728;mso-wrap-edited:f;mso-wrap-distance-left:7in;mso-wrap-distance-right:7in;mso-position-horizontal-relative:margin" filled="f" stroked="f">
            <v:textbox style="mso-next-textbox:#_x0000_s1026" inset="0,0,0,0">
              <w:txbxContent>
                <w:p w14:paraId="009E9E4F" w14:textId="77777777" w:rsidR="00D572C2" w:rsidRDefault="00D572C2">
                  <w:pPr>
                    <w:widowControl/>
                    <w:rPr>
                      <w:sz w:val="20"/>
                      <w:szCs w:val="20"/>
                    </w:rPr>
                  </w:pPr>
                  <w:r>
                    <w:rPr>
                      <w:sz w:val="20"/>
                      <w:szCs w:val="20"/>
                    </w:rPr>
                    <w:t>9785699185535</w:t>
                  </w:r>
                </w:p>
              </w:txbxContent>
            </v:textbox>
            <w10:wrap type="topAndBottom" anchorx="margin"/>
          </v:shape>
        </w:pict>
      </w:r>
    </w:p>
    <w:sectPr w:rsidR="00D91D69" w:rsidRPr="003E08AB" w:rsidSect="006A031E">
      <w:type w:val="continuous"/>
      <w:pgSz w:w="11907" w:h="16840" w:code="9"/>
      <w:pgMar w:top="889" w:right="1363" w:bottom="-39" w:left="652"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3AC1" w14:textId="77777777" w:rsidR="003C1158" w:rsidRDefault="003C1158">
      <w:r>
        <w:separator/>
      </w:r>
    </w:p>
  </w:endnote>
  <w:endnote w:type="continuationSeparator" w:id="0">
    <w:p w14:paraId="3631C7CE" w14:textId="77777777" w:rsidR="003C1158" w:rsidRDefault="003C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ndara">
    <w:panose1 w:val="020E0502030303020204"/>
    <w:charset w:val="CC"/>
    <w:family w:val="swiss"/>
    <w:pitch w:val="variable"/>
    <w:sig w:usb0="A00002EF" w:usb1="4000A44B" w:usb2="00000000" w:usb3="00000000" w:csb0="0000019F" w:csb1="00000000"/>
  </w:font>
  <w:font w:name="Garamond">
    <w:panose1 w:val="020204040303010108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entury Schoolbook">
    <w:panose1 w:val="02040604050505020304"/>
    <w:charset w:val="CC"/>
    <w:family w:val="roman"/>
    <w:pitch w:val="variable"/>
    <w:sig w:usb0="00000287" w:usb1="00000000" w:usb2="00000000" w:usb3="00000000" w:csb0="0000009F" w:csb1="00000000"/>
  </w:font>
  <w:font w:name="Franklin Gothic Medium Cond">
    <w:panose1 w:val="020B0606030402020204"/>
    <w:charset w:val="CC"/>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BA5C" w14:textId="77777777" w:rsidR="00D572C2" w:rsidRDefault="00D572C2">
    <w:pPr>
      <w:widowContr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53F5" w14:textId="77777777" w:rsidR="00D572C2" w:rsidRDefault="00D572C2">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A918" w14:textId="77777777" w:rsidR="00D572C2" w:rsidRDefault="00D572C2">
    <w:pPr>
      <w:widowContro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0ABB" w14:textId="77777777" w:rsidR="00D572C2" w:rsidRDefault="00D572C2">
    <w:pPr>
      <w:widowControl/>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B5D0" w14:textId="77777777" w:rsidR="00D572C2" w:rsidRDefault="00D572C2">
    <w:pPr>
      <w:pStyle w:val="Style9"/>
      <w:widowControl/>
      <w:jc w:val="right"/>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4</w:t>
    </w:r>
    <w:r>
      <w:rPr>
        <w:rStyle w:val="FontStyle15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A67B" w14:textId="77777777" w:rsidR="00D572C2" w:rsidRDefault="00D572C2">
    <w:pPr>
      <w:pStyle w:val="Style9"/>
      <w:widowControl/>
      <w:jc w:val="right"/>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5</w:t>
    </w:r>
    <w:r>
      <w:rPr>
        <w:rStyle w:val="FontStyle15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7BAA" w14:textId="77777777" w:rsidR="00D572C2" w:rsidRDefault="00D572C2">
    <w:pPr>
      <w:pStyle w:val="Style8"/>
      <w:widowControl/>
      <w:spacing w:line="240" w:lineRule="auto"/>
      <w:ind w:left="-12" w:right="41"/>
      <w:jc w:val="right"/>
      <w:rPr>
        <w:rStyle w:val="FontStyle157"/>
        <w:lang w:val="en-US" w:eastAsia="en-US"/>
      </w:rPr>
    </w:pPr>
    <w:r>
      <w:rPr>
        <w:rStyle w:val="FontStyle157"/>
        <w:lang w:val="en-US" w:eastAsia="en-US"/>
      </w:rPr>
      <w:fldChar w:fldCharType="begin"/>
    </w:r>
    <w:r>
      <w:rPr>
        <w:rStyle w:val="FontStyle157"/>
        <w:lang w:val="en-US" w:eastAsia="en-US"/>
      </w:rPr>
      <w:instrText>PAGE</w:instrText>
    </w:r>
    <w:r>
      <w:rPr>
        <w:rStyle w:val="FontStyle157"/>
        <w:lang w:val="en-US" w:eastAsia="en-US"/>
      </w:rPr>
      <w:fldChar w:fldCharType="separate"/>
    </w:r>
    <w:r w:rsidR="00C95DE5">
      <w:rPr>
        <w:rStyle w:val="FontStyle157"/>
        <w:noProof/>
        <w:lang w:val="en-US" w:eastAsia="en-US"/>
      </w:rPr>
      <w:t>6</w:t>
    </w:r>
    <w:r>
      <w:rPr>
        <w:rStyle w:val="FontStyle157"/>
        <w:lang w:val="en-US" w:eastAsia="en-U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7626" w14:textId="77777777" w:rsidR="00D572C2" w:rsidRDefault="00D572C2">
    <w:pPr>
      <w:widowControl/>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D11C" w14:textId="77777777" w:rsidR="00D572C2" w:rsidRDefault="00D572C2">
    <w:pPr>
      <w:widowControl/>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9CCC" w14:textId="77777777" w:rsidR="00D572C2" w:rsidRDefault="00D572C2">
    <w:pPr>
      <w:widowControl/>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D66E" w14:textId="77777777" w:rsidR="00D572C2" w:rsidRDefault="00D572C2">
    <w:pPr>
      <w:pStyle w:val="Style16"/>
      <w:widowControl/>
      <w:jc w:val="right"/>
      <w:rPr>
        <w:rStyle w:val="FontStyle162"/>
        <w:spacing w:val="20"/>
        <w:lang w:val="ru-RU" w:eastAsia="ru-RU"/>
      </w:rPr>
    </w:pPr>
    <w:r>
      <w:rPr>
        <w:rStyle w:val="FontStyle162"/>
        <w:spacing w:val="20"/>
        <w:lang w:val="ru-RU" w:eastAsia="ru-RU"/>
      </w:rPr>
      <w:fldChar w:fldCharType="begin"/>
    </w:r>
    <w:r>
      <w:rPr>
        <w:rStyle w:val="FontStyle162"/>
        <w:spacing w:val="20"/>
        <w:lang w:val="ru-RU" w:eastAsia="ru-RU"/>
      </w:rPr>
      <w:instrText>PAGE</w:instrText>
    </w:r>
    <w:r>
      <w:rPr>
        <w:rStyle w:val="FontStyle162"/>
        <w:spacing w:val="20"/>
        <w:lang w:val="ru-RU" w:eastAsia="ru-RU"/>
      </w:rPr>
      <w:fldChar w:fldCharType="separate"/>
    </w:r>
    <w:r>
      <w:rPr>
        <w:rStyle w:val="FontStyle162"/>
        <w:noProof/>
        <w:spacing w:val="20"/>
        <w:lang w:val="ru-RU" w:eastAsia="ru-RU"/>
      </w:rPr>
      <w:t>14</w:t>
    </w:r>
    <w:r>
      <w:rPr>
        <w:rStyle w:val="FontStyle162"/>
        <w:spacing w:val="20"/>
        <w:lang w:val="ru-RU" w:eastAsia="ru-RU"/>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9DA3" w14:textId="77777777" w:rsidR="00D572C2" w:rsidRDefault="00D572C2">
    <w:pPr>
      <w:pStyle w:val="Style16"/>
      <w:widowControl/>
      <w:jc w:val="right"/>
      <w:rPr>
        <w:rStyle w:val="FontStyle162"/>
        <w:spacing w:val="20"/>
        <w:lang w:val="ru-RU" w:eastAsia="ru-RU"/>
      </w:rPr>
    </w:pPr>
    <w:r>
      <w:rPr>
        <w:rStyle w:val="FontStyle162"/>
        <w:spacing w:val="20"/>
        <w:lang w:val="ru-RU" w:eastAsia="ru-RU"/>
      </w:rPr>
      <w:fldChar w:fldCharType="begin"/>
    </w:r>
    <w:r>
      <w:rPr>
        <w:rStyle w:val="FontStyle162"/>
        <w:spacing w:val="20"/>
        <w:lang w:val="ru-RU" w:eastAsia="ru-RU"/>
      </w:rPr>
      <w:instrText>PAGE</w:instrText>
    </w:r>
    <w:r>
      <w:rPr>
        <w:rStyle w:val="FontStyle162"/>
        <w:spacing w:val="20"/>
        <w:lang w:val="ru-RU" w:eastAsia="ru-RU"/>
      </w:rPr>
      <w:fldChar w:fldCharType="separate"/>
    </w:r>
    <w:r w:rsidR="00C95DE5">
      <w:rPr>
        <w:rStyle w:val="FontStyle162"/>
        <w:noProof/>
        <w:spacing w:val="20"/>
        <w:lang w:val="ru-RU" w:eastAsia="ru-RU"/>
      </w:rPr>
      <w:t>9</w:t>
    </w:r>
    <w:r>
      <w:rPr>
        <w:rStyle w:val="FontStyle162"/>
        <w:spacing w:val="20"/>
        <w:lang w:val="ru-RU" w:eastAsia="ru-RU"/>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B2C0" w14:textId="77777777" w:rsidR="00D572C2" w:rsidRDefault="00D572C2">
    <w:pPr>
      <w:pStyle w:val="Style16"/>
      <w:widowControl/>
      <w:ind w:left="-8" w:right="26"/>
      <w:jc w:val="right"/>
      <w:rPr>
        <w:rStyle w:val="FontStyle162"/>
        <w:spacing w:val="20"/>
      </w:rPr>
    </w:pPr>
    <w:r>
      <w:rPr>
        <w:rStyle w:val="FontStyle162"/>
        <w:spacing w:val="20"/>
      </w:rPr>
      <w:fldChar w:fldCharType="begin"/>
    </w:r>
    <w:r>
      <w:rPr>
        <w:rStyle w:val="FontStyle162"/>
        <w:spacing w:val="20"/>
      </w:rPr>
      <w:instrText>PAGE</w:instrText>
    </w:r>
    <w:r>
      <w:rPr>
        <w:rStyle w:val="FontStyle162"/>
        <w:spacing w:val="20"/>
      </w:rPr>
      <w:fldChar w:fldCharType="separate"/>
    </w:r>
    <w:r w:rsidR="00C95DE5">
      <w:rPr>
        <w:rStyle w:val="FontStyle162"/>
        <w:noProof/>
        <w:spacing w:val="20"/>
      </w:rPr>
      <w:t>20</w:t>
    </w:r>
    <w:r>
      <w:rPr>
        <w:rStyle w:val="FontStyle162"/>
        <w:spacing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5E20" w14:textId="77777777" w:rsidR="00D572C2" w:rsidRDefault="00D572C2">
    <w:pPr>
      <w:pStyle w:val="Style16"/>
      <w:widowControl/>
      <w:jc w:val="both"/>
      <w:rPr>
        <w:rStyle w:val="FontStyle162"/>
        <w:spacing w:val="20"/>
        <w:lang w:val="ru-RU" w:eastAsia="ru-RU"/>
      </w:rPr>
    </w:pPr>
    <w:r>
      <w:rPr>
        <w:rStyle w:val="FontStyle162"/>
        <w:spacing w:val="20"/>
        <w:lang w:val="ru-RU" w:eastAsia="ru-RU"/>
      </w:rPr>
      <w:fldChar w:fldCharType="begin"/>
    </w:r>
    <w:r>
      <w:rPr>
        <w:rStyle w:val="FontStyle162"/>
        <w:spacing w:val="20"/>
        <w:lang w:val="ru-RU" w:eastAsia="ru-RU"/>
      </w:rPr>
      <w:instrText>PAGE</w:instrText>
    </w:r>
    <w:r>
      <w:rPr>
        <w:rStyle w:val="FontStyle162"/>
        <w:spacing w:val="20"/>
        <w:lang w:val="ru-RU" w:eastAsia="ru-RU"/>
      </w:rPr>
      <w:fldChar w:fldCharType="separate"/>
    </w:r>
    <w:r w:rsidR="00C95DE5">
      <w:rPr>
        <w:rStyle w:val="FontStyle162"/>
        <w:noProof/>
        <w:spacing w:val="20"/>
        <w:lang w:val="ru-RU" w:eastAsia="ru-RU"/>
      </w:rPr>
      <w:t>21</w:t>
    </w:r>
    <w:r>
      <w:rPr>
        <w:rStyle w:val="FontStyle162"/>
        <w:spacing w:val="20"/>
        <w:lang w:val="ru-RU" w:eastAsia="ru-RU"/>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16CE" w14:textId="77777777" w:rsidR="00D572C2" w:rsidRDefault="00D572C2">
    <w:pPr>
      <w:widowControl/>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4996" w14:textId="77777777" w:rsidR="00D572C2" w:rsidRDefault="00D572C2">
    <w:pPr>
      <w:widowControl/>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DD88" w14:textId="77777777" w:rsidR="00D572C2" w:rsidRDefault="00D572C2">
    <w:pPr>
      <w:pStyle w:val="Style16"/>
      <w:widowControl/>
      <w:ind w:left="7" w:right="7"/>
      <w:jc w:val="right"/>
      <w:rPr>
        <w:rStyle w:val="FontStyle162"/>
      </w:rPr>
    </w:pPr>
    <w:r>
      <w:rPr>
        <w:rStyle w:val="FontStyle162"/>
      </w:rPr>
      <w:fldChar w:fldCharType="begin"/>
    </w:r>
    <w:r>
      <w:rPr>
        <w:rStyle w:val="FontStyle162"/>
      </w:rPr>
      <w:instrText>PAGE</w:instrText>
    </w:r>
    <w:r>
      <w:rPr>
        <w:rStyle w:val="FontStyle162"/>
      </w:rPr>
      <w:fldChar w:fldCharType="separate"/>
    </w:r>
    <w:r w:rsidR="00C95DE5">
      <w:rPr>
        <w:rStyle w:val="FontStyle162"/>
        <w:noProof/>
      </w:rPr>
      <w:t>36</w:t>
    </w:r>
    <w:r>
      <w:rPr>
        <w:rStyle w:val="FontStyle16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6A67" w14:textId="77777777" w:rsidR="00D572C2" w:rsidRDefault="00D572C2">
    <w:pPr>
      <w:pStyle w:val="Style16"/>
      <w:widowControl/>
      <w:jc w:val="both"/>
      <w:rPr>
        <w:rStyle w:val="FontStyle162"/>
      </w:rPr>
    </w:pPr>
    <w:r>
      <w:rPr>
        <w:rStyle w:val="FontStyle162"/>
      </w:rPr>
      <w:fldChar w:fldCharType="begin"/>
    </w:r>
    <w:r>
      <w:rPr>
        <w:rStyle w:val="FontStyle162"/>
      </w:rPr>
      <w:instrText>PAGE</w:instrText>
    </w:r>
    <w:r>
      <w:rPr>
        <w:rStyle w:val="FontStyle162"/>
      </w:rPr>
      <w:fldChar w:fldCharType="separate"/>
    </w:r>
    <w:r w:rsidR="00C95DE5">
      <w:rPr>
        <w:rStyle w:val="FontStyle162"/>
        <w:noProof/>
      </w:rPr>
      <w:t>37</w:t>
    </w:r>
    <w:r>
      <w:rPr>
        <w:rStyle w:val="FontStyle162"/>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402E" w14:textId="77777777" w:rsidR="00D572C2" w:rsidRDefault="00D572C2">
    <w:pPr>
      <w:widowControl/>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F596" w14:textId="77777777" w:rsidR="00D572C2" w:rsidRDefault="00D572C2">
    <w:pPr>
      <w:widowControl/>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085F" w14:textId="77777777" w:rsidR="00D572C2" w:rsidRDefault="00D572C2">
    <w:pPr>
      <w:pStyle w:val="Style18"/>
      <w:widowControl/>
      <w:ind w:left="9" w:right="-12"/>
      <w:jc w:val="right"/>
      <w:rPr>
        <w:rStyle w:val="FontStyle157"/>
        <w:lang w:val="ru-RU" w:eastAsia="ru-RU"/>
      </w:rPr>
    </w:pPr>
    <w:r>
      <w:rPr>
        <w:rStyle w:val="FontStyle157"/>
        <w:lang w:val="ru-RU" w:eastAsia="ru-RU"/>
      </w:rPr>
      <w:fldChar w:fldCharType="begin"/>
    </w:r>
    <w:r>
      <w:rPr>
        <w:rStyle w:val="FontStyle157"/>
        <w:lang w:val="ru-RU" w:eastAsia="ru-RU"/>
      </w:rPr>
      <w:instrText>PAGE</w:instrText>
    </w:r>
    <w:r>
      <w:rPr>
        <w:rStyle w:val="FontStyle157"/>
        <w:lang w:val="ru-RU" w:eastAsia="ru-RU"/>
      </w:rPr>
      <w:fldChar w:fldCharType="separate"/>
    </w:r>
    <w:r w:rsidR="00C95DE5">
      <w:rPr>
        <w:rStyle w:val="FontStyle157"/>
        <w:noProof/>
        <w:lang w:val="ru-RU" w:eastAsia="ru-RU"/>
      </w:rPr>
      <w:t>54</w:t>
    </w:r>
    <w:r>
      <w:rPr>
        <w:rStyle w:val="FontStyle157"/>
        <w:lang w:val="ru-RU" w:eastAsia="ru-RU"/>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B031" w14:textId="77777777" w:rsidR="00D572C2" w:rsidRDefault="00D572C2">
    <w:pPr>
      <w:pStyle w:val="Style49"/>
      <w:widowControl/>
      <w:spacing w:line="240" w:lineRule="auto"/>
      <w:rPr>
        <w:rStyle w:val="FontStyle157"/>
        <w:lang w:val="ru-RU" w:eastAsia="ru-RU"/>
      </w:rPr>
    </w:pPr>
    <w:r>
      <w:rPr>
        <w:rStyle w:val="FontStyle157"/>
        <w:lang w:val="ru-RU" w:eastAsia="ru-RU"/>
      </w:rPr>
      <w:fldChar w:fldCharType="begin"/>
    </w:r>
    <w:r>
      <w:rPr>
        <w:rStyle w:val="FontStyle157"/>
        <w:lang w:val="ru-RU" w:eastAsia="ru-RU"/>
      </w:rPr>
      <w:instrText>PAGE</w:instrText>
    </w:r>
    <w:r>
      <w:rPr>
        <w:rStyle w:val="FontStyle157"/>
        <w:lang w:val="ru-RU" w:eastAsia="ru-RU"/>
      </w:rPr>
      <w:fldChar w:fldCharType="separate"/>
    </w:r>
    <w:r w:rsidR="00C95DE5">
      <w:rPr>
        <w:rStyle w:val="FontStyle157"/>
        <w:noProof/>
        <w:lang w:val="ru-RU" w:eastAsia="ru-RU"/>
      </w:rPr>
      <w:t>55</w:t>
    </w:r>
    <w:r>
      <w:rPr>
        <w:rStyle w:val="FontStyle157"/>
        <w:lang w:val="ru-RU" w:eastAsia="ru-RU"/>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3963" w14:textId="77777777" w:rsidR="00D572C2" w:rsidRDefault="00D572C2">
    <w:pPr>
      <w:widowControl/>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DD15" w14:textId="77777777" w:rsidR="00D572C2" w:rsidRDefault="00D572C2">
    <w:pPr>
      <w:widowControl/>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ACEB" w14:textId="77777777" w:rsidR="00D572C2" w:rsidRDefault="00D572C2">
    <w:pPr>
      <w:pStyle w:val="Style16"/>
      <w:widowControl/>
      <w:ind w:left="9" w:right="8"/>
      <w:jc w:val="right"/>
      <w:rPr>
        <w:rStyle w:val="FontStyle162"/>
        <w:lang w:val="ru-RU" w:eastAsia="ru-RU"/>
      </w:rPr>
    </w:pPr>
    <w:r>
      <w:rPr>
        <w:rStyle w:val="FontStyle162"/>
        <w:lang w:val="ru-RU" w:eastAsia="ru-RU"/>
      </w:rPr>
      <w:fldChar w:fldCharType="begin"/>
    </w:r>
    <w:r>
      <w:rPr>
        <w:rStyle w:val="FontStyle162"/>
        <w:lang w:val="ru-RU" w:eastAsia="ru-RU"/>
      </w:rPr>
      <w:instrText>PAGE</w:instrText>
    </w:r>
    <w:r>
      <w:rPr>
        <w:rStyle w:val="FontStyle162"/>
        <w:lang w:val="ru-RU" w:eastAsia="ru-RU"/>
      </w:rPr>
      <w:fldChar w:fldCharType="separate"/>
    </w:r>
    <w:r w:rsidR="00C95DE5">
      <w:rPr>
        <w:rStyle w:val="FontStyle162"/>
        <w:noProof/>
        <w:lang w:val="ru-RU" w:eastAsia="ru-RU"/>
      </w:rPr>
      <w:t>72</w:t>
    </w:r>
    <w:r>
      <w:rPr>
        <w:rStyle w:val="FontStyle162"/>
        <w:lang w:val="ru-RU" w:eastAsia="ru-RU"/>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1AF0" w14:textId="77777777" w:rsidR="00D572C2" w:rsidRDefault="00D572C2">
    <w:pPr>
      <w:pStyle w:val="Style18"/>
      <w:widowControl/>
      <w:jc w:val="both"/>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71</w:t>
    </w:r>
    <w:r>
      <w:rPr>
        <w:rStyle w:val="FontStyle15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9083" w14:textId="77777777" w:rsidR="00D572C2" w:rsidRDefault="00D572C2">
    <w:pPr>
      <w:pStyle w:val="Style52"/>
      <w:widowControl/>
      <w:ind w:left="12" w:right="-3"/>
      <w:jc w:val="right"/>
      <w:rPr>
        <w:rStyle w:val="FontStyle157"/>
        <w:lang w:val="ru-RU" w:eastAsia="ru-RU"/>
      </w:rPr>
    </w:pPr>
    <w:r>
      <w:rPr>
        <w:rStyle w:val="FontStyle157"/>
        <w:lang w:val="ru-RU" w:eastAsia="ru-RU"/>
      </w:rPr>
      <w:fldChar w:fldCharType="begin"/>
    </w:r>
    <w:r>
      <w:rPr>
        <w:rStyle w:val="FontStyle157"/>
        <w:lang w:val="ru-RU" w:eastAsia="ru-RU"/>
      </w:rPr>
      <w:instrText>PAGE</w:instrText>
    </w:r>
    <w:r>
      <w:rPr>
        <w:rStyle w:val="FontStyle157"/>
        <w:lang w:val="ru-RU" w:eastAsia="ru-RU"/>
      </w:rPr>
      <w:fldChar w:fldCharType="separate"/>
    </w:r>
    <w:r w:rsidR="00C95DE5">
      <w:rPr>
        <w:rStyle w:val="FontStyle157"/>
        <w:noProof/>
        <w:lang w:val="ru-RU" w:eastAsia="ru-RU"/>
      </w:rPr>
      <w:t>88</w:t>
    </w:r>
    <w:r>
      <w:rPr>
        <w:rStyle w:val="FontStyle157"/>
        <w:lang w:val="ru-RU" w:eastAsia="ru-RU"/>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7FE3" w14:textId="77777777" w:rsidR="00D572C2" w:rsidRDefault="00D572C2">
    <w:pPr>
      <w:pStyle w:val="Style63"/>
      <w:widowControl/>
      <w:jc w:val="both"/>
      <w:rPr>
        <w:rStyle w:val="FontStyle184"/>
        <w:lang w:val="ru-RU" w:eastAsia="ru-RU"/>
      </w:rPr>
    </w:pPr>
    <w:r>
      <w:rPr>
        <w:rStyle w:val="FontStyle184"/>
        <w:lang w:val="ru-RU" w:eastAsia="ru-RU"/>
      </w:rPr>
      <w:fldChar w:fldCharType="begin"/>
    </w:r>
    <w:r>
      <w:rPr>
        <w:rStyle w:val="FontStyle184"/>
        <w:lang w:val="ru-RU" w:eastAsia="ru-RU"/>
      </w:rPr>
      <w:instrText>PAGE</w:instrText>
    </w:r>
    <w:r>
      <w:rPr>
        <w:rStyle w:val="FontStyle184"/>
        <w:lang w:val="ru-RU" w:eastAsia="ru-RU"/>
      </w:rPr>
      <w:fldChar w:fldCharType="separate"/>
    </w:r>
    <w:r w:rsidR="00C95DE5">
      <w:rPr>
        <w:rStyle w:val="FontStyle184"/>
        <w:noProof/>
        <w:lang w:val="ru-RU" w:eastAsia="ru-RU"/>
      </w:rPr>
      <w:t>89</w:t>
    </w:r>
    <w:r>
      <w:rPr>
        <w:rStyle w:val="FontStyle184"/>
        <w:lang w:val="ru-RU" w:eastAsia="ru-RU"/>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1231" w14:textId="77777777" w:rsidR="00D572C2" w:rsidRDefault="00D572C2">
    <w:pPr>
      <w:widowControl/>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C100" w14:textId="77777777" w:rsidR="00D572C2" w:rsidRDefault="00D572C2">
    <w:pPr>
      <w:widowControl/>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8D77" w14:textId="77777777" w:rsidR="00D572C2" w:rsidRDefault="00D572C2">
    <w:pPr>
      <w:pStyle w:val="Style52"/>
      <w:widowControl/>
      <w:ind w:left="10" w:right="-2"/>
      <w:jc w:val="right"/>
      <w:rPr>
        <w:rStyle w:val="FontStyle157"/>
        <w:lang w:val="de-DE" w:eastAsia="de-DE"/>
      </w:rPr>
    </w:pPr>
    <w:r>
      <w:rPr>
        <w:rStyle w:val="FontStyle157"/>
        <w:lang w:val="de-DE" w:eastAsia="de-DE"/>
      </w:rPr>
      <w:fldChar w:fldCharType="begin"/>
    </w:r>
    <w:r>
      <w:rPr>
        <w:rStyle w:val="FontStyle157"/>
        <w:lang w:val="de-DE" w:eastAsia="de-DE"/>
      </w:rPr>
      <w:instrText>PAGE</w:instrText>
    </w:r>
    <w:r>
      <w:rPr>
        <w:rStyle w:val="FontStyle157"/>
        <w:lang w:val="de-DE" w:eastAsia="de-DE"/>
      </w:rPr>
      <w:fldChar w:fldCharType="separate"/>
    </w:r>
    <w:r w:rsidR="00C95DE5">
      <w:rPr>
        <w:rStyle w:val="FontStyle157"/>
        <w:noProof/>
        <w:lang w:val="de-DE" w:eastAsia="de-DE"/>
      </w:rPr>
      <w:t>108</w:t>
    </w:r>
    <w:r>
      <w:rPr>
        <w:rStyle w:val="FontStyle157"/>
        <w:lang w:val="de-DE" w:eastAsia="de-DE"/>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F3B2" w14:textId="77777777" w:rsidR="00D572C2" w:rsidRDefault="00D572C2">
    <w:pPr>
      <w:pStyle w:val="Style52"/>
      <w:widowControl/>
      <w:jc w:val="both"/>
      <w:rPr>
        <w:rStyle w:val="FontStyle157"/>
        <w:lang w:val="ru-RU" w:eastAsia="ru-RU"/>
      </w:rPr>
    </w:pPr>
    <w:r>
      <w:rPr>
        <w:rStyle w:val="FontStyle157"/>
        <w:lang w:val="ru-RU" w:eastAsia="ru-RU"/>
      </w:rPr>
      <w:fldChar w:fldCharType="begin"/>
    </w:r>
    <w:r>
      <w:rPr>
        <w:rStyle w:val="FontStyle157"/>
        <w:lang w:val="ru-RU" w:eastAsia="ru-RU"/>
      </w:rPr>
      <w:instrText>PAGE</w:instrText>
    </w:r>
    <w:r>
      <w:rPr>
        <w:rStyle w:val="FontStyle157"/>
        <w:lang w:val="ru-RU" w:eastAsia="ru-RU"/>
      </w:rPr>
      <w:fldChar w:fldCharType="separate"/>
    </w:r>
    <w:r w:rsidR="00C95DE5">
      <w:rPr>
        <w:rStyle w:val="FontStyle157"/>
        <w:noProof/>
        <w:lang w:val="ru-RU" w:eastAsia="ru-RU"/>
      </w:rPr>
      <w:t>107</w:t>
    </w:r>
    <w:r>
      <w:rPr>
        <w:rStyle w:val="FontStyle157"/>
        <w:lang w:val="ru-RU" w:eastAsia="ru-RU"/>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F46E" w14:textId="77777777" w:rsidR="00D572C2" w:rsidRDefault="00D572C2">
    <w:pPr>
      <w:pStyle w:val="Style13"/>
      <w:widowControl/>
      <w:spacing w:line="240" w:lineRule="auto"/>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Pr>
        <w:rStyle w:val="FontStyle171"/>
        <w:noProof/>
        <w:lang w:val="ru-RU" w:eastAsia="ru-RU"/>
      </w:rPr>
      <w:t>110</w:t>
    </w:r>
    <w:r>
      <w:rPr>
        <w:rStyle w:val="FontStyle171"/>
        <w:lang w:val="ru-RU" w:eastAsia="ru-RU"/>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3501" w14:textId="77777777" w:rsidR="00D572C2" w:rsidRDefault="00D572C2">
    <w:pPr>
      <w:pStyle w:val="Style13"/>
      <w:widowControl/>
      <w:spacing w:line="240" w:lineRule="auto"/>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C95DE5">
      <w:rPr>
        <w:rStyle w:val="FontStyle171"/>
        <w:noProof/>
        <w:lang w:val="ru-RU" w:eastAsia="ru-RU"/>
      </w:rPr>
      <w:t>109</w:t>
    </w:r>
    <w:r>
      <w:rPr>
        <w:rStyle w:val="FontStyle171"/>
        <w:lang w:val="ru-RU" w:eastAsia="ru-RU"/>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C638" w14:textId="77777777" w:rsidR="00D572C2" w:rsidRDefault="00D572C2" w:rsidP="00561BB2">
    <w:pPr>
      <w:pStyle w:val="a3"/>
      <w:framePr w:wrap="auto" w:vAnchor="text" w:hAnchor="margin" w:xAlign="outside" w:y="1"/>
      <w:rPr>
        <w:rStyle w:val="a4"/>
      </w:rPr>
    </w:pPr>
    <w:r>
      <w:rPr>
        <w:rStyle w:val="a4"/>
      </w:rPr>
      <w:fldChar w:fldCharType="begin"/>
    </w:r>
    <w:r>
      <w:rPr>
        <w:rStyle w:val="a4"/>
      </w:rPr>
      <w:instrText xml:space="preserve">PAGE  </w:instrText>
    </w:r>
    <w:r>
      <w:rPr>
        <w:rStyle w:val="a4"/>
      </w:rPr>
      <w:fldChar w:fldCharType="separate"/>
    </w:r>
    <w:r w:rsidR="00C95DE5">
      <w:rPr>
        <w:rStyle w:val="a4"/>
        <w:noProof/>
      </w:rPr>
      <w:t>174</w:t>
    </w:r>
    <w:r>
      <w:rPr>
        <w:rStyle w:val="a4"/>
      </w:rPr>
      <w:fldChar w:fldCharType="end"/>
    </w:r>
  </w:p>
  <w:p w14:paraId="4BEE2284" w14:textId="77777777" w:rsidR="00D572C2" w:rsidRDefault="00D572C2" w:rsidP="003E08AB">
    <w:pPr>
      <w:widowControl/>
      <w:ind w:right="360" w:firstLine="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94E2" w14:textId="77777777" w:rsidR="00D572C2" w:rsidRDefault="00D572C2" w:rsidP="00561BB2">
    <w:pPr>
      <w:pStyle w:val="a3"/>
      <w:framePr w:wrap="auto" w:vAnchor="text" w:hAnchor="margin" w:xAlign="outside" w:y="1"/>
      <w:rPr>
        <w:rStyle w:val="a4"/>
      </w:rPr>
    </w:pPr>
    <w:r>
      <w:rPr>
        <w:rStyle w:val="a4"/>
      </w:rPr>
      <w:fldChar w:fldCharType="begin"/>
    </w:r>
    <w:r>
      <w:rPr>
        <w:rStyle w:val="a4"/>
      </w:rPr>
      <w:instrText xml:space="preserve">PAGE  </w:instrText>
    </w:r>
    <w:r>
      <w:rPr>
        <w:rStyle w:val="a4"/>
      </w:rPr>
      <w:fldChar w:fldCharType="separate"/>
    </w:r>
    <w:r w:rsidR="00C95DE5">
      <w:rPr>
        <w:rStyle w:val="a4"/>
        <w:noProof/>
      </w:rPr>
      <w:t>173</w:t>
    </w:r>
    <w:r>
      <w:rPr>
        <w:rStyle w:val="a4"/>
      </w:rPr>
      <w:fldChar w:fldCharType="end"/>
    </w:r>
  </w:p>
  <w:p w14:paraId="59A1665C" w14:textId="77777777" w:rsidR="00D572C2" w:rsidRDefault="00D572C2" w:rsidP="003E08AB">
    <w:pPr>
      <w:pStyle w:val="Style52"/>
      <w:widowControl/>
      <w:ind w:left="179" w:right="360" w:firstLine="360"/>
      <w:jc w:val="both"/>
      <w:rPr>
        <w:rStyle w:val="FontStyle157"/>
        <w:lang w:val="ru-RU" w:eastAsia="ru-RU"/>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A62C" w14:textId="77777777" w:rsidR="00D572C2" w:rsidRDefault="00D572C2">
    <w:pPr>
      <w:pStyle w:val="Style13"/>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Pr>
        <w:rStyle w:val="FontStyle171"/>
        <w:noProof/>
      </w:rPr>
      <w:t>176</w:t>
    </w:r>
    <w:r>
      <w:rPr>
        <w:rStyle w:val="FontStyle171"/>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D96B" w14:textId="77777777" w:rsidR="00D572C2" w:rsidRDefault="00D572C2">
    <w:pPr>
      <w:pStyle w:val="Style13"/>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175</w:t>
    </w:r>
    <w:r>
      <w:rPr>
        <w:rStyle w:val="FontStyle171"/>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7BDB" w14:textId="77777777" w:rsidR="00D572C2" w:rsidRDefault="00D572C2">
    <w:pPr>
      <w:pStyle w:val="Style13"/>
      <w:widowControl/>
      <w:spacing w:line="240" w:lineRule="auto"/>
      <w:ind w:left="-1" w:right="-35"/>
      <w:jc w:val="right"/>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188</w:t>
    </w:r>
    <w:r>
      <w:rPr>
        <w:rStyle w:val="FontStyle171"/>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3776" w14:textId="77777777" w:rsidR="00D572C2" w:rsidRDefault="00D572C2">
    <w:pPr>
      <w:pStyle w:val="Style103"/>
      <w:widowControl/>
      <w:spacing w:line="240" w:lineRule="auto"/>
      <w:jc w:val="both"/>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189</w:t>
    </w:r>
    <w:r>
      <w:rPr>
        <w:rStyle w:val="FontStyle171"/>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0128" w14:textId="77777777" w:rsidR="00D572C2" w:rsidRDefault="00D572C2">
    <w:pPr>
      <w:pStyle w:val="Style72"/>
      <w:framePr w:h="163" w:hRule="exact" w:hSpace="38" w:wrap="auto" w:vAnchor="text" w:hAnchor="text" w:x="-1" w:y="1"/>
      <w:widowControl/>
      <w:jc w:val="both"/>
      <w:rPr>
        <w:rStyle w:val="FontStyle176"/>
        <w:lang w:val="ru-RU" w:eastAsia="ru-RU"/>
      </w:rPr>
    </w:pPr>
    <w:r>
      <w:rPr>
        <w:rStyle w:val="FontStyle176"/>
        <w:lang w:val="ru-RU" w:eastAsia="ru-RU"/>
      </w:rPr>
      <w:t>12*</w:t>
    </w:r>
  </w:p>
  <w:p w14:paraId="2F702D5B" w14:textId="77777777" w:rsidR="00D572C2" w:rsidRDefault="00D572C2">
    <w:pPr>
      <w:pStyle w:val="Style13"/>
      <w:widowControl/>
      <w:spacing w:line="240" w:lineRule="auto"/>
      <w:ind w:right="-38"/>
      <w:jc w:val="right"/>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C95DE5">
      <w:rPr>
        <w:rStyle w:val="FontStyle171"/>
        <w:noProof/>
        <w:lang w:val="ru-RU" w:eastAsia="ru-RU"/>
      </w:rPr>
      <w:t>202</w:t>
    </w:r>
    <w:r>
      <w:rPr>
        <w:rStyle w:val="FontStyle171"/>
        <w:lang w:val="ru-RU" w:eastAsia="ru-RU"/>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552B" w14:textId="77777777" w:rsidR="00D572C2" w:rsidRDefault="00D572C2">
    <w:pPr>
      <w:pStyle w:val="Style13"/>
      <w:widowControl/>
      <w:spacing w:line="240" w:lineRule="auto"/>
      <w:ind w:left="-3" w:right="132"/>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C95DE5">
      <w:rPr>
        <w:rStyle w:val="FontStyle171"/>
        <w:noProof/>
        <w:lang w:val="ru-RU" w:eastAsia="ru-RU"/>
      </w:rPr>
      <w:t>203</w:t>
    </w:r>
    <w:r>
      <w:rPr>
        <w:rStyle w:val="FontStyle171"/>
        <w:lang w:val="ru-RU" w:eastAsia="ru-RU"/>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DEF5" w14:textId="77777777" w:rsidR="00D572C2" w:rsidRDefault="00D572C2">
    <w:pPr>
      <w:widowControl/>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D88B" w14:textId="77777777" w:rsidR="00D572C2" w:rsidRDefault="00D572C2">
    <w:pPr>
      <w:widowControl/>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2348" w14:textId="77777777" w:rsidR="00D572C2" w:rsidRDefault="00D572C2">
    <w:pPr>
      <w:pStyle w:val="Style52"/>
      <w:framePr w:h="187" w:hRule="exact" w:hSpace="38" w:wrap="auto" w:vAnchor="text" w:hAnchor="text" w:x="5058" w:y="1"/>
      <w:widowControl/>
      <w:jc w:val="right"/>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226</w:t>
    </w:r>
    <w:r>
      <w:rPr>
        <w:rStyle w:val="FontStyle157"/>
      </w:rPr>
      <w:fldChar w:fldCharType="end"/>
    </w:r>
  </w:p>
  <w:p w14:paraId="462D6A81" w14:textId="77777777" w:rsidR="00D572C2" w:rsidRDefault="00D572C2">
    <w:pPr>
      <w:pStyle w:val="Style113"/>
      <w:widowControl/>
      <w:spacing w:before="29"/>
      <w:ind w:left="10" w:right="-9"/>
      <w:jc w:val="both"/>
      <w:rPr>
        <w:rStyle w:val="FontStyle159"/>
        <w:lang w:val="ru-RU" w:eastAsia="ru-RU"/>
      </w:rPr>
    </w:pPr>
    <w:r>
      <w:rPr>
        <w:rStyle w:val="FontStyle159"/>
        <w:lang w:val="ru-RU" w:eastAsia="ru-RU"/>
      </w:rPr>
      <w:t>Правила русской орфографии...</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E174" w14:textId="77777777" w:rsidR="00D572C2" w:rsidRDefault="00D572C2">
    <w:pPr>
      <w:pStyle w:val="Style13"/>
      <w:widowControl/>
      <w:spacing w:line="240" w:lineRule="auto"/>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225</w:t>
    </w:r>
    <w:r>
      <w:rPr>
        <w:rStyle w:val="FontStyle171"/>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CE51" w14:textId="77777777" w:rsidR="00D572C2" w:rsidRDefault="00D572C2">
    <w:pPr>
      <w:widowControl/>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62DA" w14:textId="77777777" w:rsidR="00D572C2" w:rsidRDefault="00D572C2">
    <w:pPr>
      <w:widowControl/>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BC56" w14:textId="77777777" w:rsidR="00D572C2" w:rsidRDefault="00D572C2">
    <w:pPr>
      <w:pStyle w:val="Style52"/>
      <w:widowControl/>
      <w:ind w:left="-5" w:right="-45"/>
      <w:jc w:val="right"/>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228</w:t>
    </w:r>
    <w:r>
      <w:rPr>
        <w:rStyle w:val="FontStyle15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C622" w14:textId="77777777" w:rsidR="00D572C2" w:rsidRDefault="00D572C2">
    <w:pPr>
      <w:pStyle w:val="Style103"/>
      <w:widowControl/>
      <w:spacing w:line="240" w:lineRule="auto"/>
      <w:ind w:left="-5"/>
      <w:jc w:val="both"/>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229</w:t>
    </w:r>
    <w:r>
      <w:rPr>
        <w:rStyle w:val="FontStyle171"/>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7B04" w14:textId="77777777" w:rsidR="00D572C2" w:rsidRDefault="00D572C2">
    <w:pPr>
      <w:pStyle w:val="Style52"/>
      <w:widowControl/>
      <w:jc w:val="right"/>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232</w:t>
    </w:r>
    <w:r>
      <w:rPr>
        <w:rStyle w:val="FontStyle15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32F3" w14:textId="77777777" w:rsidR="00D572C2" w:rsidRDefault="00D572C2">
    <w:pPr>
      <w:pStyle w:val="Style52"/>
      <w:widowControl/>
      <w:jc w:val="right"/>
      <w:rPr>
        <w:rStyle w:val="FontStyle157"/>
      </w:rPr>
    </w:pPr>
    <w:r>
      <w:rPr>
        <w:rStyle w:val="FontStyle157"/>
      </w:rPr>
      <w:fldChar w:fldCharType="begin"/>
    </w:r>
    <w:r>
      <w:rPr>
        <w:rStyle w:val="FontStyle157"/>
      </w:rPr>
      <w:instrText>PAGE</w:instrText>
    </w:r>
    <w:r>
      <w:rPr>
        <w:rStyle w:val="FontStyle157"/>
      </w:rPr>
      <w:fldChar w:fldCharType="separate"/>
    </w:r>
    <w:r w:rsidR="00C95DE5">
      <w:rPr>
        <w:rStyle w:val="FontStyle157"/>
        <w:noProof/>
      </w:rPr>
      <w:t>231</w:t>
    </w:r>
    <w:r>
      <w:rPr>
        <w:rStyle w:val="FontStyle15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7A6B" w14:textId="77777777" w:rsidR="00D572C2" w:rsidRDefault="00D572C2">
    <w:pPr>
      <w:pStyle w:val="Style103"/>
      <w:widowControl/>
      <w:spacing w:line="240" w:lineRule="auto"/>
      <w:jc w:val="right"/>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C95DE5">
      <w:rPr>
        <w:rStyle w:val="FontStyle171"/>
        <w:noProof/>
        <w:lang w:val="ru-RU" w:eastAsia="ru-RU"/>
      </w:rPr>
      <w:t>238</w:t>
    </w:r>
    <w:r>
      <w:rPr>
        <w:rStyle w:val="FontStyle171"/>
        <w:lang w:val="ru-RU" w:eastAsia="ru-RU"/>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5510" w14:textId="77777777" w:rsidR="00D572C2" w:rsidRDefault="00D572C2">
    <w:pPr>
      <w:pStyle w:val="Style103"/>
      <w:widowControl/>
      <w:spacing w:line="240" w:lineRule="auto"/>
      <w:jc w:val="right"/>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C95DE5">
      <w:rPr>
        <w:rStyle w:val="FontStyle171"/>
        <w:noProof/>
        <w:lang w:val="ru-RU" w:eastAsia="ru-RU"/>
      </w:rPr>
      <w:t>237</w:t>
    </w:r>
    <w:r>
      <w:rPr>
        <w:rStyle w:val="FontStyle171"/>
        <w:lang w:val="ru-RU" w:eastAsia="ru-RU"/>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254" w14:textId="77777777" w:rsidR="00D572C2" w:rsidRDefault="00D572C2">
    <w:pPr>
      <w:pStyle w:val="Style103"/>
      <w:framePr w:h="187" w:hRule="exact" w:hSpace="38" w:wrap="auto" w:vAnchor="text" w:hAnchor="text" w:x="5087" w:y="1"/>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242</w:t>
    </w:r>
    <w:r>
      <w:rPr>
        <w:rStyle w:val="FontStyle171"/>
      </w:rPr>
      <w:fldChar w:fldCharType="end"/>
    </w:r>
  </w:p>
  <w:p w14:paraId="36243350" w14:textId="77777777" w:rsidR="00D572C2" w:rsidRDefault="00D572C2">
    <w:pPr>
      <w:pStyle w:val="Style46"/>
      <w:widowControl/>
      <w:spacing w:before="5"/>
      <w:jc w:val="both"/>
      <w:rPr>
        <w:rStyle w:val="FontStyle159"/>
        <w:lang w:val="ru-RU"/>
      </w:rPr>
    </w:pPr>
    <w:r>
      <w:rPr>
        <w:rStyle w:val="FontStyle206"/>
      </w:rPr>
      <w:t xml:space="preserve">15 </w:t>
    </w:r>
    <w:r>
      <w:rPr>
        <w:rStyle w:val="FontStyle159"/>
        <w:lang w:val="ru-RU"/>
      </w:rPr>
      <w:t>Правила русской орфографии..</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AB99" w14:textId="77777777" w:rsidR="00D572C2" w:rsidRDefault="00D572C2">
    <w:pPr>
      <w:pStyle w:val="Style103"/>
      <w:framePr w:h="187" w:hRule="exact" w:hSpace="38" w:wrap="auto" w:vAnchor="text" w:hAnchor="text" w:x="5087" w:y="1"/>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241</w:t>
    </w:r>
    <w:r>
      <w:rPr>
        <w:rStyle w:val="FontStyle171"/>
      </w:rPr>
      <w:fldChar w:fldCharType="end"/>
    </w:r>
  </w:p>
  <w:p w14:paraId="59750451" w14:textId="77777777" w:rsidR="00D572C2" w:rsidRDefault="00D572C2">
    <w:pPr>
      <w:pStyle w:val="Style46"/>
      <w:widowControl/>
      <w:spacing w:before="5"/>
      <w:jc w:val="both"/>
      <w:rPr>
        <w:rStyle w:val="FontStyle159"/>
        <w:lang w:val="ru-RU"/>
      </w:rPr>
    </w:pPr>
    <w:r>
      <w:rPr>
        <w:rStyle w:val="FontStyle206"/>
      </w:rPr>
      <w:t xml:space="preserve">15 </w:t>
    </w:r>
    <w:r>
      <w:rPr>
        <w:rStyle w:val="FontStyle159"/>
        <w:lang w:val="ru-RU"/>
      </w:rPr>
      <w:t>Правила русской орфографии..</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C66B" w14:textId="77777777" w:rsidR="00D572C2" w:rsidRDefault="00D572C2">
    <w:pPr>
      <w:pStyle w:val="Style103"/>
      <w:widowControl/>
      <w:spacing w:line="240" w:lineRule="auto"/>
      <w:rPr>
        <w:rStyle w:val="FontStyle171"/>
        <w:lang w:val="es-ES_tradnl" w:eastAsia="es-ES_tradnl"/>
      </w:rPr>
    </w:pPr>
    <w:r>
      <w:rPr>
        <w:rStyle w:val="FontStyle171"/>
        <w:lang w:val="es-ES_tradnl" w:eastAsia="es-ES_tradnl"/>
      </w:rPr>
      <w:fldChar w:fldCharType="begin"/>
    </w:r>
    <w:r>
      <w:rPr>
        <w:rStyle w:val="FontStyle171"/>
        <w:lang w:val="es-ES_tradnl" w:eastAsia="es-ES_tradnl"/>
      </w:rPr>
      <w:instrText>PAGE</w:instrText>
    </w:r>
    <w:r>
      <w:rPr>
        <w:rStyle w:val="FontStyle171"/>
        <w:lang w:val="es-ES_tradnl" w:eastAsia="es-ES_tradnl"/>
      </w:rPr>
      <w:fldChar w:fldCharType="separate"/>
    </w:r>
    <w:r>
      <w:rPr>
        <w:rStyle w:val="FontStyle171"/>
        <w:noProof/>
        <w:lang w:val="es-ES_tradnl" w:eastAsia="es-ES_tradnl"/>
      </w:rPr>
      <w:t>250</w:t>
    </w:r>
    <w:r>
      <w:rPr>
        <w:rStyle w:val="FontStyle171"/>
        <w:lang w:val="es-ES_tradnl" w:eastAsia="es-ES_tradnl"/>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F7C0" w14:textId="77777777" w:rsidR="00D572C2" w:rsidRDefault="00D572C2">
    <w:pPr>
      <w:pStyle w:val="Style103"/>
      <w:widowControl/>
      <w:spacing w:line="240" w:lineRule="auto"/>
      <w:rPr>
        <w:rStyle w:val="FontStyle171"/>
        <w:lang w:val="es-ES_tradnl" w:eastAsia="es-ES_tradnl"/>
      </w:rPr>
    </w:pPr>
    <w:r>
      <w:rPr>
        <w:rStyle w:val="FontStyle171"/>
        <w:lang w:val="es-ES_tradnl" w:eastAsia="es-ES_tradnl"/>
      </w:rPr>
      <w:fldChar w:fldCharType="begin"/>
    </w:r>
    <w:r>
      <w:rPr>
        <w:rStyle w:val="FontStyle171"/>
        <w:lang w:val="es-ES_tradnl" w:eastAsia="es-ES_tradnl"/>
      </w:rPr>
      <w:instrText>PAGE</w:instrText>
    </w:r>
    <w:r>
      <w:rPr>
        <w:rStyle w:val="FontStyle171"/>
        <w:lang w:val="es-ES_tradnl" w:eastAsia="es-ES_tradnl"/>
      </w:rPr>
      <w:fldChar w:fldCharType="separate"/>
    </w:r>
    <w:r w:rsidR="00C95DE5">
      <w:rPr>
        <w:rStyle w:val="FontStyle171"/>
        <w:noProof/>
        <w:lang w:val="es-ES_tradnl" w:eastAsia="es-ES_tradnl"/>
      </w:rPr>
      <w:t>247</w:t>
    </w:r>
    <w:r>
      <w:rPr>
        <w:rStyle w:val="FontStyle171"/>
        <w:lang w:val="es-ES_tradnl" w:eastAsia="es-ES_tradnl"/>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7CE7" w14:textId="77777777" w:rsidR="00D572C2" w:rsidRDefault="00D572C2">
    <w:pPr>
      <w:pStyle w:val="Style103"/>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248</w:t>
    </w:r>
    <w:r>
      <w:rPr>
        <w:rStyle w:val="FontStyle171"/>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612B" w14:textId="77777777" w:rsidR="00D572C2" w:rsidRDefault="00D572C2">
    <w:pPr>
      <w:pStyle w:val="Style103"/>
      <w:widowControl/>
      <w:spacing w:line="240" w:lineRule="auto"/>
      <w:ind w:left="-8"/>
      <w:jc w:val="both"/>
      <w:rPr>
        <w:rStyle w:val="FontStyle171"/>
      </w:rPr>
    </w:pPr>
    <w:r>
      <w:rPr>
        <w:rStyle w:val="FontStyle171"/>
      </w:rPr>
      <w:fldChar w:fldCharType="begin"/>
    </w:r>
    <w:r>
      <w:rPr>
        <w:rStyle w:val="FontStyle171"/>
      </w:rPr>
      <w:instrText>PAGE</w:instrText>
    </w:r>
    <w:r>
      <w:rPr>
        <w:rStyle w:val="FontStyle171"/>
      </w:rPr>
      <w:fldChar w:fldCharType="separate"/>
    </w:r>
    <w:r w:rsidR="00C95DE5">
      <w:rPr>
        <w:rStyle w:val="FontStyle171"/>
        <w:noProof/>
      </w:rPr>
      <w:t>249</w:t>
    </w:r>
    <w:r>
      <w:rPr>
        <w:rStyle w:val="FontStyle171"/>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E356" w14:textId="77777777" w:rsidR="00D572C2" w:rsidRDefault="00D572C2">
    <w:pPr>
      <w:pStyle w:val="Style103"/>
      <w:widowControl/>
      <w:spacing w:line="240" w:lineRule="auto"/>
      <w:jc w:val="right"/>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391FDC">
      <w:rPr>
        <w:rStyle w:val="FontStyle171"/>
        <w:noProof/>
        <w:lang w:val="ru-RU" w:eastAsia="ru-RU"/>
      </w:rPr>
      <w:t>258</w:t>
    </w:r>
    <w:r>
      <w:rPr>
        <w:rStyle w:val="FontStyle171"/>
        <w:lang w:val="ru-RU" w:eastAsia="ru-RU"/>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8C72" w14:textId="77777777" w:rsidR="00D572C2" w:rsidRDefault="00D572C2">
    <w:pPr>
      <w:pStyle w:val="Style103"/>
      <w:widowControl/>
      <w:spacing w:line="240" w:lineRule="auto"/>
      <w:jc w:val="right"/>
      <w:rPr>
        <w:rStyle w:val="FontStyle171"/>
        <w:lang w:val="ru-RU" w:eastAsia="ru-RU"/>
      </w:rPr>
    </w:pPr>
    <w:r>
      <w:rPr>
        <w:rStyle w:val="FontStyle171"/>
        <w:lang w:val="ru-RU" w:eastAsia="ru-RU"/>
      </w:rPr>
      <w:fldChar w:fldCharType="begin"/>
    </w:r>
    <w:r>
      <w:rPr>
        <w:rStyle w:val="FontStyle171"/>
        <w:lang w:val="ru-RU" w:eastAsia="ru-RU"/>
      </w:rPr>
      <w:instrText>PAGE</w:instrText>
    </w:r>
    <w:r>
      <w:rPr>
        <w:rStyle w:val="FontStyle171"/>
        <w:lang w:val="ru-RU" w:eastAsia="ru-RU"/>
      </w:rPr>
      <w:fldChar w:fldCharType="separate"/>
    </w:r>
    <w:r w:rsidR="00391FDC">
      <w:rPr>
        <w:rStyle w:val="FontStyle171"/>
        <w:noProof/>
        <w:lang w:val="ru-RU" w:eastAsia="ru-RU"/>
      </w:rPr>
      <w:t>257</w:t>
    </w:r>
    <w:r>
      <w:rPr>
        <w:rStyle w:val="FontStyle171"/>
        <w:lang w:val="ru-RU" w:eastAsia="ru-RU"/>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B7A6" w14:textId="77777777" w:rsidR="00D572C2" w:rsidRDefault="00D572C2">
    <w:pPr>
      <w:pStyle w:val="Style103"/>
      <w:widowControl/>
      <w:spacing w:line="240" w:lineRule="auto"/>
      <w:ind w:left="-9" w:right="-7"/>
      <w:jc w:val="right"/>
      <w:rPr>
        <w:rStyle w:val="FontStyle171"/>
      </w:rPr>
    </w:pPr>
    <w:r>
      <w:rPr>
        <w:rStyle w:val="FontStyle171"/>
      </w:rPr>
      <w:fldChar w:fldCharType="begin"/>
    </w:r>
    <w:r>
      <w:rPr>
        <w:rStyle w:val="FontStyle171"/>
      </w:rPr>
      <w:instrText>PAGE</w:instrText>
    </w:r>
    <w:r>
      <w:rPr>
        <w:rStyle w:val="FontStyle171"/>
      </w:rPr>
      <w:fldChar w:fldCharType="separate"/>
    </w:r>
    <w:r>
      <w:rPr>
        <w:rStyle w:val="FontStyle171"/>
        <w:noProof/>
      </w:rPr>
      <w:t>262</w:t>
    </w:r>
    <w:r>
      <w:rPr>
        <w:rStyle w:val="FontStyle171"/>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E485" w14:textId="77777777" w:rsidR="00D572C2" w:rsidRDefault="00D572C2">
    <w:pPr>
      <w:pStyle w:val="Style103"/>
      <w:widowControl/>
      <w:spacing w:line="240" w:lineRule="auto"/>
      <w:jc w:val="both"/>
      <w:rPr>
        <w:rStyle w:val="FontStyle171"/>
      </w:rPr>
    </w:pPr>
    <w:r>
      <w:rPr>
        <w:rStyle w:val="FontStyle171"/>
      </w:rPr>
      <w:fldChar w:fldCharType="begin"/>
    </w:r>
    <w:r>
      <w:rPr>
        <w:rStyle w:val="FontStyle171"/>
      </w:rPr>
      <w:instrText>PAGE</w:instrText>
    </w:r>
    <w:r>
      <w:rPr>
        <w:rStyle w:val="FontStyle171"/>
      </w:rPr>
      <w:fldChar w:fldCharType="separate"/>
    </w:r>
    <w:r w:rsidR="00391FDC">
      <w:rPr>
        <w:rStyle w:val="FontStyle171"/>
        <w:noProof/>
      </w:rPr>
      <w:t>259</w:t>
    </w:r>
    <w:r>
      <w:rPr>
        <w:rStyle w:val="FontStyle171"/>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CE94" w14:textId="77777777" w:rsidR="00D572C2" w:rsidRDefault="00D572C2">
    <w:pPr>
      <w:pStyle w:val="Style103"/>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sidR="00391FDC">
      <w:rPr>
        <w:rStyle w:val="FontStyle171"/>
        <w:noProof/>
      </w:rPr>
      <w:t>264</w:t>
    </w:r>
    <w:r>
      <w:rPr>
        <w:rStyle w:val="FontStyle171"/>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34CB" w14:textId="77777777" w:rsidR="00D572C2" w:rsidRDefault="00D572C2">
    <w:pPr>
      <w:pStyle w:val="Style103"/>
      <w:widowControl/>
      <w:spacing w:line="240" w:lineRule="auto"/>
      <w:jc w:val="right"/>
      <w:rPr>
        <w:rStyle w:val="FontStyle171"/>
      </w:rPr>
    </w:pPr>
    <w:r>
      <w:rPr>
        <w:rStyle w:val="FontStyle171"/>
      </w:rPr>
      <w:fldChar w:fldCharType="begin"/>
    </w:r>
    <w:r>
      <w:rPr>
        <w:rStyle w:val="FontStyle171"/>
      </w:rPr>
      <w:instrText>PAGE</w:instrText>
    </w:r>
    <w:r>
      <w:rPr>
        <w:rStyle w:val="FontStyle171"/>
      </w:rPr>
      <w:fldChar w:fldCharType="separate"/>
    </w:r>
    <w:r w:rsidR="00391FDC">
      <w:rPr>
        <w:rStyle w:val="FontStyle171"/>
        <w:noProof/>
      </w:rPr>
      <w:t>263</w:t>
    </w:r>
    <w:r>
      <w:rPr>
        <w:rStyle w:val="FontStyle171"/>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B031" w14:textId="77777777" w:rsidR="00D572C2" w:rsidRDefault="00D572C2">
    <w:pPr>
      <w:pStyle w:val="Style103"/>
      <w:widowControl/>
      <w:spacing w:line="240" w:lineRule="auto"/>
      <w:ind w:left="9" w:right="15"/>
      <w:jc w:val="right"/>
      <w:rPr>
        <w:rStyle w:val="FontStyle171"/>
        <w:lang w:val="de-DE" w:eastAsia="de-DE"/>
      </w:rPr>
    </w:pPr>
    <w:r>
      <w:rPr>
        <w:rStyle w:val="FontStyle171"/>
        <w:lang w:val="de-DE" w:eastAsia="de-DE"/>
      </w:rPr>
      <w:fldChar w:fldCharType="begin"/>
    </w:r>
    <w:r>
      <w:rPr>
        <w:rStyle w:val="FontStyle171"/>
        <w:lang w:val="de-DE" w:eastAsia="de-DE"/>
      </w:rPr>
      <w:instrText>PAGE</w:instrText>
    </w:r>
    <w:r>
      <w:rPr>
        <w:rStyle w:val="FontStyle171"/>
        <w:lang w:val="de-DE" w:eastAsia="de-DE"/>
      </w:rPr>
      <w:fldChar w:fldCharType="separate"/>
    </w:r>
    <w:r w:rsidR="00391FDC">
      <w:rPr>
        <w:rStyle w:val="FontStyle171"/>
        <w:noProof/>
        <w:lang w:val="de-DE" w:eastAsia="de-DE"/>
      </w:rPr>
      <w:t>266</w:t>
    </w:r>
    <w:r>
      <w:rPr>
        <w:rStyle w:val="FontStyle171"/>
        <w:lang w:val="de-DE" w:eastAsia="de-DE"/>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834D" w14:textId="77777777" w:rsidR="00D572C2" w:rsidRDefault="00D572C2">
    <w:pPr>
      <w:pStyle w:val="Style103"/>
      <w:widowControl/>
      <w:spacing w:line="240" w:lineRule="auto"/>
      <w:jc w:val="both"/>
      <w:rPr>
        <w:rStyle w:val="FontStyle171"/>
      </w:rPr>
    </w:pPr>
    <w:r>
      <w:rPr>
        <w:rStyle w:val="FontStyle171"/>
      </w:rPr>
      <w:fldChar w:fldCharType="begin"/>
    </w:r>
    <w:r>
      <w:rPr>
        <w:rStyle w:val="FontStyle171"/>
      </w:rPr>
      <w:instrText>PAGE</w:instrText>
    </w:r>
    <w:r>
      <w:rPr>
        <w:rStyle w:val="FontStyle171"/>
      </w:rPr>
      <w:fldChar w:fldCharType="separate"/>
    </w:r>
    <w:r w:rsidR="00391FDC">
      <w:rPr>
        <w:rStyle w:val="FontStyle171"/>
        <w:noProof/>
      </w:rPr>
      <w:t>267</w:t>
    </w:r>
    <w:r>
      <w:rPr>
        <w:rStyle w:val="FontStyle171"/>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E993" w14:textId="77777777" w:rsidR="00D572C2" w:rsidRDefault="00D572C2">
    <w:pPr>
      <w:pStyle w:val="Style103"/>
      <w:widowControl/>
      <w:spacing w:line="240" w:lineRule="auto"/>
      <w:jc w:val="both"/>
      <w:rPr>
        <w:rStyle w:val="FontStyle171"/>
        <w:lang w:val="en-US" w:eastAsia="en-US"/>
      </w:rPr>
    </w:pPr>
    <w:r>
      <w:rPr>
        <w:rStyle w:val="FontStyle171"/>
        <w:lang w:val="en-US" w:eastAsia="en-US"/>
      </w:rPr>
      <w:fldChar w:fldCharType="begin"/>
    </w:r>
    <w:r>
      <w:rPr>
        <w:rStyle w:val="FontStyle171"/>
        <w:lang w:val="en-US" w:eastAsia="en-US"/>
      </w:rPr>
      <w:instrText>PAGE</w:instrText>
    </w:r>
    <w:r>
      <w:rPr>
        <w:rStyle w:val="FontStyle171"/>
        <w:lang w:val="en-US" w:eastAsia="en-US"/>
      </w:rPr>
      <w:fldChar w:fldCharType="separate"/>
    </w:r>
    <w:r w:rsidR="00391FDC">
      <w:rPr>
        <w:rStyle w:val="FontStyle171"/>
        <w:noProof/>
        <w:lang w:val="en-US" w:eastAsia="en-US"/>
      </w:rPr>
      <w:t>268</w:t>
    </w:r>
    <w:r>
      <w:rPr>
        <w:rStyle w:val="FontStyle171"/>
        <w:lang w:val="en-US" w:eastAsia="en-US"/>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E92D" w14:textId="77777777" w:rsidR="00D572C2" w:rsidRDefault="00D572C2">
    <w:pPr>
      <w:pStyle w:val="Style103"/>
      <w:widowControl/>
      <w:spacing w:line="240" w:lineRule="auto"/>
      <w:jc w:val="both"/>
      <w:rPr>
        <w:rStyle w:val="FontStyle171"/>
        <w:lang w:val="en-US" w:eastAsia="en-US"/>
      </w:rPr>
    </w:pPr>
    <w:r>
      <w:rPr>
        <w:rStyle w:val="FontStyle171"/>
        <w:lang w:val="en-US" w:eastAsia="en-US"/>
      </w:rPr>
      <w:fldChar w:fldCharType="begin"/>
    </w:r>
    <w:r>
      <w:rPr>
        <w:rStyle w:val="FontStyle171"/>
        <w:lang w:val="en-US" w:eastAsia="en-US"/>
      </w:rPr>
      <w:instrText>PAGE</w:instrText>
    </w:r>
    <w:r>
      <w:rPr>
        <w:rStyle w:val="FontStyle171"/>
        <w:lang w:val="en-US" w:eastAsia="en-US"/>
      </w:rPr>
      <w:fldChar w:fldCharType="separate"/>
    </w:r>
    <w:r>
      <w:rPr>
        <w:rStyle w:val="FontStyle171"/>
        <w:noProof/>
        <w:lang w:val="en-US" w:eastAsia="en-US"/>
      </w:rPr>
      <w:t>271</w:t>
    </w:r>
    <w:r>
      <w:rPr>
        <w:rStyle w:val="FontStyle171"/>
        <w:lang w:val="en-US" w:eastAsia="en-US"/>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5CF2" w14:textId="77777777" w:rsidR="00D572C2" w:rsidRDefault="00D572C2">
    <w:pPr>
      <w:widowControl/>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B56D" w14:textId="77777777" w:rsidR="00D572C2" w:rsidRDefault="00D572C2">
    <w:pPr>
      <w:widowControl/>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6760" w14:textId="77777777" w:rsidR="00D572C2" w:rsidRDefault="00D572C2">
    <w:pPr>
      <w:widowControl/>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CC21" w14:textId="77777777" w:rsidR="00D572C2" w:rsidRDefault="00D572C2">
    <w:pPr>
      <w:widowControl/>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DB7A" w14:textId="77777777" w:rsidR="00D572C2" w:rsidRDefault="00D572C2">
    <w:pPr>
      <w:widowControl/>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043B" w14:textId="77777777" w:rsidR="00D572C2" w:rsidRDefault="00D572C2">
    <w:pPr>
      <w:widowContr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90DC" w14:textId="77777777" w:rsidR="003C1158" w:rsidRDefault="003C1158">
      <w:r>
        <w:separator/>
      </w:r>
    </w:p>
  </w:footnote>
  <w:footnote w:type="continuationSeparator" w:id="0">
    <w:p w14:paraId="55F9DCFB" w14:textId="77777777" w:rsidR="003C1158" w:rsidRDefault="003C1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205C" w14:textId="77777777" w:rsidR="00D572C2" w:rsidRDefault="00D572C2">
    <w:pPr>
      <w:widowControl/>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2487" w14:textId="77777777" w:rsidR="00D572C2" w:rsidRDefault="00D572C2">
    <w:pPr>
      <w:widowContro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8C2E" w14:textId="77777777" w:rsidR="00D572C2" w:rsidRDefault="00D572C2">
    <w:pPr>
      <w:widowControl/>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0D3F" w14:textId="77777777" w:rsidR="00D572C2" w:rsidRDefault="00D572C2">
    <w:pPr>
      <w:widowControl/>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9DF7" w14:textId="77777777" w:rsidR="00D572C2" w:rsidRDefault="00D572C2">
    <w:pPr>
      <w:widowControl/>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4F31" w14:textId="77777777" w:rsidR="00D572C2" w:rsidRDefault="00D572C2">
    <w:pPr>
      <w:widowControl/>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0F75" w14:textId="77777777" w:rsidR="00D572C2" w:rsidRDefault="00D572C2">
    <w:pPr>
      <w:widowControl/>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FF27" w14:textId="77777777" w:rsidR="00D572C2" w:rsidRDefault="00D572C2">
    <w:pPr>
      <w:widowControl/>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5574" w14:textId="77777777" w:rsidR="00D572C2" w:rsidRDefault="00D572C2">
    <w:pPr>
      <w:pStyle w:val="Style16"/>
      <w:widowControl/>
      <w:rPr>
        <w:rStyle w:val="FontStyle162"/>
        <w:lang w:val="ru-RU" w:eastAsia="ru-RU"/>
      </w:rPr>
    </w:pPr>
    <w:r>
      <w:rPr>
        <w:rStyle w:val="FontStyle162"/>
        <w:lang w:val="ru-RU" w:eastAsia="ru-RU"/>
      </w:rPr>
      <w:t>Полный академический справочник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4FE68" w14:textId="77777777" w:rsidR="00D572C2" w:rsidRDefault="00D572C2">
    <w:pPr>
      <w:pStyle w:val="Style16"/>
      <w:widowControl/>
      <w:rPr>
        <w:rStyle w:val="FontStyle162"/>
        <w:lang w:val="ru-RU" w:eastAsia="ru-RU"/>
      </w:rPr>
    </w:pPr>
    <w:r>
      <w:rPr>
        <w:rStyle w:val="FontStyle162"/>
        <w:lang w:val="ru-RU" w:eastAsia="ru-RU"/>
      </w:rPr>
      <w:t>Полный академический справочник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9E15" w14:textId="77777777" w:rsidR="00D572C2" w:rsidRDefault="00D572C2">
    <w:pPr>
      <w:widowControl/>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3BD3" w14:textId="77777777" w:rsidR="00D572C2" w:rsidRDefault="00D572C2">
    <w:pPr>
      <w:widowControl/>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00DB" w14:textId="77777777" w:rsidR="00D572C2" w:rsidRDefault="00D572C2">
    <w:pPr>
      <w:pStyle w:val="Style16"/>
      <w:widowControl/>
      <w:ind w:left="-8" w:right="26"/>
      <w:jc w:val="right"/>
      <w:rPr>
        <w:rStyle w:val="FontStyle162"/>
        <w:lang w:val="ru-RU" w:eastAsia="ru-RU"/>
      </w:rPr>
    </w:pPr>
    <w:r>
      <w:rPr>
        <w:rStyle w:val="FontStyle162"/>
        <w:lang w:val="ru-RU" w:eastAsia="ru-RU"/>
      </w:rPr>
      <w:t>Орфография</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EDF9" w14:textId="77777777" w:rsidR="00D572C2" w:rsidRDefault="00D572C2">
    <w:pPr>
      <w:pStyle w:val="Style16"/>
      <w:widowControl/>
      <w:jc w:val="both"/>
      <w:rPr>
        <w:rStyle w:val="FontStyle162"/>
        <w:lang w:val="ru-RU" w:eastAsia="ru-RU"/>
      </w:rPr>
    </w:pPr>
    <w:r>
      <w:rPr>
        <w:rStyle w:val="FontStyle162"/>
        <w:lang w:val="ru-RU" w:eastAsia="ru-RU"/>
      </w:rPr>
      <w:t>Полный академический справочник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A934" w14:textId="77777777" w:rsidR="00D572C2" w:rsidRDefault="00D572C2">
    <w:pPr>
      <w:pStyle w:val="Style16"/>
      <w:widowControl/>
      <w:ind w:left="-43" w:right="574"/>
      <w:jc w:val="right"/>
      <w:rPr>
        <w:rStyle w:val="FontStyle162"/>
        <w:lang w:val="ru-RU" w:eastAsia="ru-RU"/>
      </w:rPr>
    </w:pPr>
    <w:r>
      <w:rPr>
        <w:rStyle w:val="FontStyle162"/>
        <w:lang w:val="ru-RU" w:eastAsia="ru-RU"/>
      </w:rPr>
      <w:t>Орфография</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8584" w14:textId="77777777" w:rsidR="00D572C2" w:rsidRDefault="00D572C2">
    <w:pPr>
      <w:pStyle w:val="Style16"/>
      <w:widowControl/>
      <w:ind w:left="-43" w:right="574"/>
      <w:jc w:val="right"/>
      <w:rPr>
        <w:rStyle w:val="FontStyle162"/>
        <w:lang w:val="ru-RU" w:eastAsia="ru-RU"/>
      </w:rPr>
    </w:pPr>
    <w:r>
      <w:rPr>
        <w:rStyle w:val="FontStyle162"/>
        <w:lang w:val="ru-RU" w:eastAsia="ru-RU"/>
      </w:rPr>
      <w:t>Орфография</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88DA" w14:textId="77777777" w:rsidR="00D572C2" w:rsidRDefault="00D572C2">
    <w:pPr>
      <w:pStyle w:val="Style16"/>
      <w:widowControl/>
      <w:ind w:left="7" w:right="7"/>
      <w:jc w:val="right"/>
      <w:rPr>
        <w:rStyle w:val="FontStyle162"/>
        <w:lang w:val="ru-RU" w:eastAsia="ru-RU"/>
      </w:rPr>
    </w:pPr>
    <w:r>
      <w:rPr>
        <w:rStyle w:val="FontStyle162"/>
        <w:lang w:val="ru-RU" w:eastAsia="ru-RU"/>
      </w:rPr>
      <w:t>Орфография</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09F3" w14:textId="77777777" w:rsidR="00D572C2" w:rsidRDefault="00D572C2">
    <w:pPr>
      <w:pStyle w:val="Style16"/>
      <w:widowControl/>
      <w:rPr>
        <w:rStyle w:val="FontStyle162"/>
        <w:lang w:val="ru-RU" w:eastAsia="ru-RU"/>
      </w:rPr>
    </w:pPr>
    <w:r>
      <w:rPr>
        <w:rStyle w:val="FontStyle162"/>
        <w:lang w:val="ru-RU" w:eastAsia="ru-RU"/>
      </w:rPr>
      <w:t>Полный академический справочник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7BE3" w14:textId="77777777" w:rsidR="00D572C2" w:rsidRDefault="00D572C2">
    <w:pPr>
      <w:pStyle w:val="Style16"/>
      <w:widowControl/>
      <w:ind w:left="-156" w:right="538"/>
      <w:jc w:val="right"/>
      <w:rPr>
        <w:rStyle w:val="FontStyle162"/>
        <w:lang w:val="ru-RU" w:eastAsia="ru-RU"/>
      </w:rPr>
    </w:pPr>
    <w:r>
      <w:rPr>
        <w:rStyle w:val="FontStyle162"/>
        <w:lang w:val="ru-RU" w:eastAsia="ru-RU"/>
      </w:rPr>
      <w:t>Орфография</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389B" w14:textId="77777777" w:rsidR="00D572C2" w:rsidRDefault="00D572C2">
    <w:pPr>
      <w:pStyle w:val="Style16"/>
      <w:widowControl/>
      <w:ind w:left="-156" w:right="538"/>
      <w:jc w:val="right"/>
      <w:rPr>
        <w:rStyle w:val="FontStyle162"/>
        <w:lang w:val="ru-RU" w:eastAsia="ru-RU"/>
      </w:rPr>
    </w:pPr>
    <w:r>
      <w:rPr>
        <w:rStyle w:val="FontStyle162"/>
        <w:lang w:val="ru-RU" w:eastAsia="ru-RU"/>
      </w:rPr>
      <w:t>Орфография</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E3B6" w14:textId="77777777" w:rsidR="00D572C2" w:rsidRDefault="00D572C2">
    <w:pPr>
      <w:pStyle w:val="Style16"/>
      <w:widowControl/>
      <w:ind w:left="9" w:right="-12"/>
      <w:jc w:val="right"/>
      <w:rPr>
        <w:rStyle w:val="FontStyle162"/>
        <w:lang w:val="ru-RU" w:eastAsia="ru-RU"/>
      </w:rPr>
    </w:pPr>
    <w:r>
      <w:rPr>
        <w:rStyle w:val="FontStyle162"/>
        <w:lang w:val="ru-RU" w:eastAsia="ru-RU"/>
      </w:rPr>
      <w:t>Орфография</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8300" w14:textId="77777777" w:rsidR="00D572C2" w:rsidRDefault="00D572C2">
    <w:pPr>
      <w:pStyle w:val="Style16"/>
      <w:widowControl/>
      <w:rPr>
        <w:rStyle w:val="FontStyle162"/>
        <w:lang w:val="ru-RU" w:eastAsia="ru-RU"/>
      </w:rPr>
    </w:pPr>
    <w:r>
      <w:rPr>
        <w:rStyle w:val="FontStyle162"/>
        <w:lang w:val="ru-RU" w:eastAsia="ru-RU"/>
      </w:rPr>
      <w:t>Полный академический справочник</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1365" w14:textId="77777777" w:rsidR="00D572C2" w:rsidRDefault="00D572C2">
    <w:pPr>
      <w:pStyle w:val="Style18"/>
      <w:widowControl/>
      <w:ind w:left="-240" w:right="540"/>
      <w:jc w:val="right"/>
      <w:rPr>
        <w:rStyle w:val="FontStyle157"/>
        <w:lang w:val="ru-RU" w:eastAsia="ru-RU"/>
      </w:rPr>
    </w:pPr>
    <w:r>
      <w:rPr>
        <w:rStyle w:val="FontStyle157"/>
        <w:lang w:val="ru-RU" w:eastAsia="ru-RU"/>
      </w:rPr>
      <w:t>Орфография</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F6C1" w14:textId="77777777" w:rsidR="00D572C2" w:rsidRDefault="00D572C2">
    <w:pPr>
      <w:pStyle w:val="Style18"/>
      <w:widowControl/>
      <w:ind w:left="-240" w:right="540"/>
      <w:jc w:val="right"/>
      <w:rPr>
        <w:rStyle w:val="FontStyle157"/>
        <w:lang w:val="ru-RU" w:eastAsia="ru-RU"/>
      </w:rPr>
    </w:pPr>
    <w:r>
      <w:rPr>
        <w:rStyle w:val="FontStyle157"/>
        <w:lang w:val="ru-RU" w:eastAsia="ru-RU"/>
      </w:rPr>
      <w:t>Орфография</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9D1A" w14:textId="77777777" w:rsidR="00D572C2" w:rsidRDefault="00D572C2">
    <w:pPr>
      <w:pStyle w:val="Style16"/>
      <w:widowControl/>
      <w:ind w:left="9" w:right="8"/>
      <w:jc w:val="right"/>
      <w:rPr>
        <w:rStyle w:val="FontStyle162"/>
        <w:lang w:val="ru-RU" w:eastAsia="ru-RU"/>
      </w:rPr>
    </w:pPr>
    <w:r>
      <w:rPr>
        <w:rStyle w:val="FontStyle162"/>
        <w:lang w:val="ru-RU" w:eastAsia="ru-RU"/>
      </w:rPr>
      <w:t>Орфография</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E77E" w14:textId="77777777" w:rsidR="00D572C2" w:rsidRDefault="00D572C2">
    <w:pPr>
      <w:pStyle w:val="Style18"/>
      <w:widowControl/>
      <w:jc w:val="both"/>
      <w:rPr>
        <w:rStyle w:val="FontStyle157"/>
        <w:lang w:val="ru-RU" w:eastAsia="ru-RU"/>
      </w:rPr>
    </w:pPr>
    <w:r>
      <w:rPr>
        <w:rStyle w:val="FontStyle157"/>
        <w:lang w:val="ru-RU" w:eastAsia="ru-RU"/>
      </w:rPr>
      <w:t>Полный академический справочник</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F4D8" w14:textId="77777777" w:rsidR="00D572C2" w:rsidRDefault="00D572C2">
    <w:pPr>
      <w:pStyle w:val="Style13"/>
      <w:widowControl/>
      <w:spacing w:line="240" w:lineRule="auto"/>
      <w:ind w:left="12" w:right="-3"/>
      <w:jc w:val="right"/>
      <w:rPr>
        <w:rStyle w:val="FontStyle171"/>
        <w:lang w:val="ru-RU" w:eastAsia="ru-RU"/>
      </w:rPr>
    </w:pPr>
    <w:r>
      <w:rPr>
        <w:rStyle w:val="FontStyle171"/>
        <w:lang w:val="ru-RU" w:eastAsia="ru-RU"/>
      </w:rPr>
      <w:t>Орфография</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DEFA" w14:textId="77777777" w:rsidR="00D572C2" w:rsidRDefault="00D572C2">
    <w:pPr>
      <w:widowControl/>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BE16" w14:textId="77777777" w:rsidR="00D572C2" w:rsidRDefault="00D572C2">
    <w:pPr>
      <w:pStyle w:val="Style13"/>
      <w:widowControl/>
      <w:spacing w:line="240" w:lineRule="auto"/>
      <w:ind w:left="-20"/>
      <w:jc w:val="right"/>
      <w:rPr>
        <w:rStyle w:val="FontStyle171"/>
        <w:lang w:val="ru-RU" w:eastAsia="ru-RU"/>
      </w:rPr>
    </w:pPr>
    <w:r>
      <w:rPr>
        <w:rStyle w:val="FontStyle171"/>
        <w:lang w:val="ru-RU" w:eastAsia="ru-RU"/>
      </w:rPr>
      <w:t>Орфография</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2411" w14:textId="77777777" w:rsidR="00D572C2" w:rsidRDefault="00D572C2">
    <w:pPr>
      <w:pStyle w:val="Style13"/>
      <w:widowControl/>
      <w:spacing w:line="240" w:lineRule="auto"/>
      <w:ind w:left="-20"/>
      <w:jc w:val="right"/>
      <w:rPr>
        <w:rStyle w:val="FontStyle171"/>
        <w:lang w:val="ru-RU" w:eastAsia="ru-RU"/>
      </w:rPr>
    </w:pPr>
    <w:r>
      <w:rPr>
        <w:rStyle w:val="FontStyle171"/>
        <w:lang w:val="ru-RU" w:eastAsia="ru-RU"/>
      </w:rPr>
      <w:t>Орфография</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9FA6" w14:textId="77777777" w:rsidR="00D572C2" w:rsidRDefault="00D572C2">
    <w:pPr>
      <w:pStyle w:val="Style16"/>
      <w:widowControl/>
      <w:ind w:left="10" w:right="-2"/>
      <w:jc w:val="right"/>
      <w:rPr>
        <w:rStyle w:val="FontStyle162"/>
        <w:lang w:val="ru-RU" w:eastAsia="ru-RU"/>
      </w:rPr>
    </w:pPr>
    <w:r>
      <w:rPr>
        <w:rStyle w:val="FontStyle162"/>
        <w:lang w:val="ru-RU" w:eastAsia="ru-RU"/>
      </w:rPr>
      <w:t>Орфография</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AE35" w14:textId="77777777" w:rsidR="00D572C2" w:rsidRDefault="00D572C2">
    <w:pPr>
      <w:pStyle w:val="Style13"/>
      <w:widowControl/>
      <w:spacing w:line="240" w:lineRule="auto"/>
      <w:jc w:val="left"/>
      <w:rPr>
        <w:rStyle w:val="FontStyle171"/>
        <w:lang w:val="ru-RU" w:eastAsia="ru-RU"/>
      </w:rPr>
    </w:pPr>
    <w:r>
      <w:rPr>
        <w:rStyle w:val="FontStyle171"/>
        <w:lang w:val="ru-RU" w:eastAsia="ru-RU"/>
      </w:rPr>
      <w:t>Полный академический справочник</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BC8F" w14:textId="77777777" w:rsidR="00D572C2" w:rsidRDefault="00D572C2">
    <w:pPr>
      <w:widowControl/>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3BC8" w14:textId="77777777" w:rsidR="00D572C2" w:rsidRDefault="00D572C2">
    <w:pPr>
      <w:widowControl/>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5256" w14:textId="77777777" w:rsidR="00D572C2" w:rsidRDefault="00D572C2">
    <w:pPr>
      <w:pStyle w:val="Style13"/>
      <w:widowControl/>
      <w:spacing w:line="240" w:lineRule="auto"/>
      <w:ind w:left="-29"/>
      <w:jc w:val="right"/>
      <w:rPr>
        <w:rStyle w:val="FontStyle171"/>
        <w:lang w:val="ru-RU" w:eastAsia="ru-RU"/>
      </w:rPr>
    </w:pPr>
    <w:r>
      <w:rPr>
        <w:rStyle w:val="FontStyle171"/>
        <w:lang w:val="ru-RU" w:eastAsia="ru-RU"/>
      </w:rPr>
      <w:t>Пунктуация</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989A" w14:textId="77777777" w:rsidR="00D572C2" w:rsidRDefault="00D572C2">
    <w:pPr>
      <w:pStyle w:val="Style52"/>
      <w:widowControl/>
      <w:ind w:left="179" w:right="206"/>
      <w:rPr>
        <w:rStyle w:val="FontStyle157"/>
        <w:lang w:val="ru-RU" w:eastAsia="ru-RU"/>
      </w:rPr>
    </w:pPr>
    <w:r>
      <w:rPr>
        <w:rStyle w:val="FontStyle157"/>
        <w:lang w:val="ru-RU" w:eastAsia="ru-RU"/>
      </w:rPr>
      <w:t>Полный академический справочник</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A997" w14:textId="77777777" w:rsidR="00D572C2" w:rsidRDefault="00D572C2">
    <w:pPr>
      <w:widowControl/>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2B2E" w14:textId="77777777" w:rsidR="00D572C2" w:rsidRDefault="00D572C2">
    <w:pPr>
      <w:widowControl/>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04E5" w14:textId="77777777" w:rsidR="00D572C2" w:rsidRDefault="00D572C2">
    <w:pPr>
      <w:pStyle w:val="Style13"/>
      <w:widowControl/>
      <w:spacing w:line="240" w:lineRule="auto"/>
      <w:ind w:left="2099" w:right="-35"/>
      <w:rPr>
        <w:rStyle w:val="FontStyle171"/>
        <w:lang w:val="ru-RU" w:eastAsia="ru-RU"/>
      </w:rPr>
    </w:pPr>
    <w:r>
      <w:rPr>
        <w:rStyle w:val="FontStyle171"/>
        <w:lang w:val="ru-RU" w:eastAsia="ru-RU"/>
      </w:rPr>
      <w:t>Указатель слов к разделу «Орфография»</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21E5" w14:textId="77777777" w:rsidR="00D572C2" w:rsidRDefault="00D572C2">
    <w:pPr>
      <w:pStyle w:val="Style103"/>
      <w:widowControl/>
      <w:spacing w:line="240" w:lineRule="auto"/>
      <w:jc w:val="both"/>
      <w:rPr>
        <w:rStyle w:val="FontStyle171"/>
        <w:lang w:val="ru-RU" w:eastAsia="ru-RU"/>
      </w:rPr>
    </w:pPr>
    <w:r>
      <w:rPr>
        <w:rStyle w:val="FontStyle171"/>
        <w:lang w:val="ru-RU" w:eastAsia="ru-RU"/>
      </w:rPr>
      <w:t>Полный академический справочник</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AEC3" w14:textId="77777777" w:rsidR="00D572C2" w:rsidRDefault="00D572C2">
    <w:pPr>
      <w:pStyle w:val="Style16"/>
      <w:widowControl/>
      <w:ind w:left="2090" w:right="-38"/>
      <w:jc w:val="both"/>
      <w:rPr>
        <w:rStyle w:val="FontStyle162"/>
        <w:lang w:val="ru-RU" w:eastAsia="ru-RU"/>
      </w:rPr>
    </w:pPr>
    <w:r>
      <w:rPr>
        <w:rStyle w:val="FontStyle162"/>
        <w:lang w:val="ru-RU" w:eastAsia="ru-RU"/>
      </w:rPr>
      <w:t>Указатель слов к разделу «Орфография»</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DC34" w14:textId="77777777" w:rsidR="00D572C2" w:rsidRDefault="00D572C2">
    <w:pPr>
      <w:pStyle w:val="Style13"/>
      <w:widowControl/>
      <w:spacing w:line="240" w:lineRule="auto"/>
      <w:ind w:left="-3" w:right="132"/>
      <w:rPr>
        <w:rStyle w:val="FontStyle171"/>
        <w:lang w:val="ru-RU" w:eastAsia="ru-RU"/>
      </w:rPr>
    </w:pPr>
    <w:r>
      <w:rPr>
        <w:rStyle w:val="FontStyle171"/>
        <w:lang w:val="ru-RU" w:eastAsia="ru-RU"/>
      </w:rPr>
      <w:t>Полный академический справочник</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D584" w14:textId="77777777" w:rsidR="00D572C2" w:rsidRDefault="00D572C2">
    <w:pPr>
      <w:pStyle w:val="Style103"/>
      <w:widowControl/>
      <w:spacing w:line="240" w:lineRule="auto"/>
      <w:ind w:left="2093"/>
      <w:jc w:val="both"/>
      <w:rPr>
        <w:rStyle w:val="FontStyle171"/>
        <w:lang w:val="ru-RU" w:eastAsia="ru-RU"/>
      </w:rPr>
    </w:pPr>
    <w:r>
      <w:rPr>
        <w:rStyle w:val="FontStyle171"/>
        <w:lang w:val="ru-RU" w:eastAsia="ru-RU"/>
      </w:rPr>
      <w:t>Указатель слов к разделу «Орфография»</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16A4" w14:textId="77777777" w:rsidR="00D572C2" w:rsidRDefault="00D572C2">
    <w:pPr>
      <w:pStyle w:val="Style103"/>
      <w:widowControl/>
      <w:spacing w:line="240" w:lineRule="auto"/>
      <w:ind w:left="2093"/>
      <w:jc w:val="both"/>
      <w:rPr>
        <w:rStyle w:val="FontStyle171"/>
        <w:lang w:val="ru-RU" w:eastAsia="ru-RU"/>
      </w:rPr>
    </w:pPr>
    <w:r>
      <w:rPr>
        <w:rStyle w:val="FontStyle171"/>
        <w:lang w:val="ru-RU" w:eastAsia="ru-RU"/>
      </w:rPr>
      <w:t>Указатель слов к разделу «Орфография»</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5FAE" w14:textId="77777777" w:rsidR="00D572C2" w:rsidRDefault="00D572C2">
    <w:pPr>
      <w:pStyle w:val="Style103"/>
      <w:widowControl/>
      <w:spacing w:line="240" w:lineRule="auto"/>
      <w:ind w:left="2093" w:right="-9"/>
      <w:jc w:val="both"/>
      <w:rPr>
        <w:rStyle w:val="FontStyle171"/>
        <w:lang w:val="ru-RU" w:eastAsia="ru-RU"/>
      </w:rPr>
    </w:pPr>
    <w:r>
      <w:rPr>
        <w:rStyle w:val="FontStyle171"/>
        <w:lang w:val="ru-RU" w:eastAsia="ru-RU"/>
      </w:rPr>
      <w:t>Указатель слов к разделу «Орфография»</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005A" w14:textId="77777777" w:rsidR="00D572C2" w:rsidRDefault="00D572C2">
    <w:pPr>
      <w:pStyle w:val="Style13"/>
      <w:widowControl/>
      <w:spacing w:line="240" w:lineRule="auto"/>
      <w:rPr>
        <w:rStyle w:val="FontStyle171"/>
        <w:lang w:val="ru-RU" w:eastAsia="ru-RU"/>
      </w:rPr>
    </w:pPr>
    <w:r>
      <w:rPr>
        <w:rStyle w:val="FontStyle171"/>
        <w:lang w:val="ru-RU" w:eastAsia="ru-RU"/>
      </w:rPr>
      <w:t>Полный академический справочник</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5756" w14:textId="77777777" w:rsidR="00D572C2" w:rsidRDefault="00D572C2">
    <w:pPr>
      <w:pStyle w:val="Style103"/>
      <w:widowControl/>
      <w:spacing w:line="240" w:lineRule="auto"/>
      <w:ind w:left="2095"/>
      <w:jc w:val="both"/>
      <w:rPr>
        <w:rStyle w:val="FontStyle171"/>
        <w:lang w:val="ru-RU" w:eastAsia="ru-RU"/>
      </w:rPr>
    </w:pPr>
    <w:r>
      <w:rPr>
        <w:rStyle w:val="FontStyle171"/>
        <w:lang w:val="ru-RU" w:eastAsia="ru-RU"/>
      </w:rPr>
      <w:t>Указатель слов к разделу «Орфография»</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E503" w14:textId="77777777" w:rsidR="00D572C2" w:rsidRDefault="00D572C2">
    <w:pPr>
      <w:pStyle w:val="Style103"/>
      <w:widowControl/>
      <w:spacing w:line="240" w:lineRule="auto"/>
      <w:ind w:left="2095"/>
      <w:jc w:val="both"/>
      <w:rPr>
        <w:rStyle w:val="FontStyle171"/>
        <w:lang w:val="ru-RU" w:eastAsia="ru-RU"/>
      </w:rPr>
    </w:pPr>
    <w:r>
      <w:rPr>
        <w:rStyle w:val="FontStyle171"/>
        <w:lang w:val="ru-RU" w:eastAsia="ru-RU"/>
      </w:rPr>
      <w:t>Указатель слов к разделу «Орфография»</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C3FC" w14:textId="77777777" w:rsidR="00D572C2" w:rsidRDefault="00D572C2">
    <w:pPr>
      <w:pStyle w:val="Style103"/>
      <w:widowControl/>
      <w:spacing w:line="240" w:lineRule="auto"/>
      <w:ind w:left="2083" w:right="-45"/>
      <w:jc w:val="both"/>
      <w:rPr>
        <w:rStyle w:val="FontStyle171"/>
        <w:lang w:val="ru-RU" w:eastAsia="ru-RU"/>
      </w:rPr>
    </w:pPr>
    <w:r>
      <w:rPr>
        <w:rStyle w:val="FontStyle171"/>
        <w:lang w:val="ru-RU" w:eastAsia="ru-RU"/>
      </w:rPr>
      <w:t>Указатель слов к разделу «Орфография»</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DE43" w14:textId="77777777" w:rsidR="00D572C2" w:rsidRDefault="00D572C2">
    <w:pPr>
      <w:pStyle w:val="Style103"/>
      <w:widowControl/>
      <w:spacing w:line="240" w:lineRule="auto"/>
      <w:ind w:left="-5"/>
      <w:jc w:val="both"/>
      <w:rPr>
        <w:rStyle w:val="FontStyle171"/>
        <w:lang w:val="ru-RU" w:eastAsia="ru-RU"/>
      </w:rPr>
    </w:pPr>
    <w:r>
      <w:rPr>
        <w:rStyle w:val="FontStyle171"/>
        <w:lang w:val="ru-RU" w:eastAsia="ru-RU"/>
      </w:rPr>
      <w:t>Полный академический справочник</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0199" w14:textId="77777777" w:rsidR="00D572C2" w:rsidRDefault="00D572C2">
    <w:pPr>
      <w:widowControl/>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ECA1" w14:textId="77777777" w:rsidR="00D572C2" w:rsidRDefault="00D572C2">
    <w:pPr>
      <w:widowControl/>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AD2B" w14:textId="77777777" w:rsidR="00D572C2" w:rsidRDefault="00D572C2">
    <w:pPr>
      <w:pStyle w:val="Style16"/>
      <w:widowControl/>
      <w:jc w:val="right"/>
      <w:rPr>
        <w:rStyle w:val="FontStyle162"/>
        <w:lang w:val="ru-RU" w:eastAsia="ru-RU"/>
      </w:rPr>
    </w:pPr>
    <w:r>
      <w:rPr>
        <w:rStyle w:val="FontStyle162"/>
        <w:lang w:val="ru-RU" w:eastAsia="ru-RU"/>
      </w:rPr>
      <w:t>Предметный указатель к разделу «Пунктуация»</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D7D8" w14:textId="77777777" w:rsidR="00D572C2" w:rsidRDefault="00D572C2">
    <w:pPr>
      <w:pStyle w:val="Style16"/>
      <w:widowControl/>
      <w:jc w:val="right"/>
      <w:rPr>
        <w:rStyle w:val="FontStyle162"/>
        <w:lang w:val="ru-RU" w:eastAsia="ru-RU"/>
      </w:rPr>
    </w:pPr>
    <w:r>
      <w:rPr>
        <w:rStyle w:val="FontStyle162"/>
        <w:lang w:val="ru-RU" w:eastAsia="ru-RU"/>
      </w:rPr>
      <w:t>Предметный указатель к разделу «Пунктуация»</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B9BF" w14:textId="77777777" w:rsidR="00D572C2" w:rsidRDefault="00D572C2">
    <w:pPr>
      <w:pStyle w:val="Style103"/>
      <w:widowControl/>
      <w:spacing w:line="240" w:lineRule="auto"/>
      <w:ind w:left="1555"/>
      <w:jc w:val="both"/>
      <w:rPr>
        <w:rStyle w:val="FontStyle171"/>
        <w:lang w:val="ru-RU" w:eastAsia="ru-RU"/>
      </w:rPr>
    </w:pPr>
    <w:r>
      <w:rPr>
        <w:rStyle w:val="FontStyle171"/>
        <w:lang w:val="ru-RU" w:eastAsia="ru-RU"/>
      </w:rPr>
      <w:t>Предметный указатель к разделу «Пунктуация»</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F900" w14:textId="77777777" w:rsidR="00D572C2" w:rsidRDefault="00D572C2">
    <w:pPr>
      <w:pStyle w:val="Style103"/>
      <w:widowControl/>
      <w:spacing w:line="240" w:lineRule="auto"/>
      <w:ind w:left="1555"/>
      <w:jc w:val="both"/>
      <w:rPr>
        <w:rStyle w:val="FontStyle171"/>
        <w:lang w:val="ru-RU" w:eastAsia="ru-RU"/>
      </w:rPr>
    </w:pPr>
    <w:r>
      <w:rPr>
        <w:rStyle w:val="FontStyle171"/>
        <w:lang w:val="ru-RU" w:eastAsia="ru-RU"/>
      </w:rPr>
      <w:t>Предметный указатель к разделу «Пунктуация»</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3E0C" w14:textId="77777777" w:rsidR="00D572C2" w:rsidRDefault="00D572C2">
    <w:pPr>
      <w:widowControl/>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8D1A" w14:textId="77777777" w:rsidR="00D572C2" w:rsidRDefault="00D572C2">
    <w:pPr>
      <w:widowControl/>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74A1" w14:textId="77777777" w:rsidR="00D572C2" w:rsidRDefault="00D572C2">
    <w:pPr>
      <w:pStyle w:val="Style16"/>
      <w:widowControl/>
      <w:jc w:val="right"/>
      <w:rPr>
        <w:rStyle w:val="FontStyle162"/>
        <w:lang w:val="ru-RU" w:eastAsia="ru-RU"/>
      </w:rPr>
    </w:pPr>
    <w:r>
      <w:rPr>
        <w:rStyle w:val="FontStyle162"/>
        <w:lang w:val="ru-RU" w:eastAsia="ru-RU"/>
      </w:rPr>
      <w:t>Указатель слов к разделу «Пунктуация»</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99B6" w14:textId="77777777" w:rsidR="00D572C2" w:rsidRDefault="00D572C2">
    <w:pPr>
      <w:pStyle w:val="Style16"/>
      <w:widowControl/>
      <w:ind w:left="-8"/>
      <w:jc w:val="both"/>
      <w:rPr>
        <w:rStyle w:val="FontStyle162"/>
        <w:lang w:val="ru-RU" w:eastAsia="ru-RU"/>
      </w:rPr>
    </w:pPr>
    <w:r>
      <w:rPr>
        <w:rStyle w:val="FontStyle162"/>
        <w:lang w:val="ru-RU" w:eastAsia="ru-RU"/>
      </w:rPr>
      <w:t>Полный академический справочник</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42C7" w14:textId="77777777" w:rsidR="00D572C2" w:rsidRDefault="00D572C2">
    <w:pPr>
      <w:pStyle w:val="Style16"/>
      <w:widowControl/>
      <w:jc w:val="right"/>
      <w:rPr>
        <w:rStyle w:val="FontStyle162"/>
        <w:lang w:val="ru-RU" w:eastAsia="ru-RU"/>
      </w:rPr>
    </w:pPr>
    <w:r>
      <w:rPr>
        <w:rStyle w:val="FontStyle162"/>
        <w:lang w:val="ru-RU" w:eastAsia="ru-RU"/>
      </w:rPr>
      <w:t>Указатель слов к разделу «Пунктуация &gt;</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50DB" w14:textId="77777777" w:rsidR="00D572C2" w:rsidRDefault="00D572C2">
    <w:pPr>
      <w:pStyle w:val="Style16"/>
      <w:widowControl/>
      <w:jc w:val="right"/>
      <w:rPr>
        <w:rStyle w:val="FontStyle162"/>
        <w:lang w:val="ru-RU" w:eastAsia="ru-RU"/>
      </w:rPr>
    </w:pPr>
    <w:r>
      <w:rPr>
        <w:rStyle w:val="FontStyle162"/>
        <w:lang w:val="ru-RU" w:eastAsia="ru-RU"/>
      </w:rPr>
      <w:t>Указатель слов к разделу «Пунктуация &gt;</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9AF7" w14:textId="77777777" w:rsidR="00D572C2" w:rsidRDefault="00D572C2">
    <w:pPr>
      <w:pStyle w:val="Style16"/>
      <w:widowControl/>
      <w:ind w:left="2132" w:right="-7"/>
      <w:jc w:val="both"/>
      <w:rPr>
        <w:rStyle w:val="FontStyle162"/>
        <w:lang w:val="ru-RU" w:eastAsia="ru-RU"/>
      </w:rPr>
    </w:pPr>
    <w:r>
      <w:rPr>
        <w:rStyle w:val="FontStyle162"/>
        <w:lang w:val="ru-RU" w:eastAsia="ru-RU"/>
      </w:rPr>
      <w:t>Указатель слов к разделу «Пунктуация»</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4800" w14:textId="77777777" w:rsidR="00D572C2" w:rsidRDefault="00D572C2">
    <w:pPr>
      <w:pStyle w:val="Style16"/>
      <w:widowControl/>
      <w:jc w:val="both"/>
      <w:rPr>
        <w:rStyle w:val="FontStyle162"/>
        <w:lang w:val="ru-RU" w:eastAsia="ru-RU"/>
      </w:rPr>
    </w:pPr>
    <w:r>
      <w:rPr>
        <w:rStyle w:val="FontStyle162"/>
        <w:lang w:val="ru-RU" w:eastAsia="ru-RU"/>
      </w:rPr>
      <w:t>Полный академический справочник</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211B" w14:textId="77777777" w:rsidR="00D572C2" w:rsidRDefault="00D572C2">
    <w:pPr>
      <w:pStyle w:val="Style16"/>
      <w:widowControl/>
      <w:ind w:left="2138"/>
      <w:jc w:val="both"/>
      <w:rPr>
        <w:rStyle w:val="FontStyle162"/>
        <w:lang w:val="ru-RU" w:eastAsia="ru-RU"/>
      </w:rPr>
    </w:pPr>
    <w:r>
      <w:rPr>
        <w:rStyle w:val="FontStyle162"/>
        <w:lang w:val="ru-RU" w:eastAsia="ru-RU"/>
      </w:rPr>
      <w:t>Указатель слов к разделу «Пунктуация;</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B50C" w14:textId="77777777" w:rsidR="00D572C2" w:rsidRDefault="00D572C2">
    <w:pPr>
      <w:pStyle w:val="Style16"/>
      <w:widowControl/>
      <w:ind w:left="2138"/>
      <w:jc w:val="both"/>
      <w:rPr>
        <w:rStyle w:val="FontStyle162"/>
        <w:lang w:val="ru-RU" w:eastAsia="ru-RU"/>
      </w:rPr>
    </w:pPr>
    <w:r>
      <w:rPr>
        <w:rStyle w:val="FontStyle162"/>
        <w:lang w:val="ru-RU" w:eastAsia="ru-RU"/>
      </w:rPr>
      <w:t>Указатель слов к разделу «Пунктуация;</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95D2" w14:textId="77777777" w:rsidR="00D572C2" w:rsidRDefault="00D572C2">
    <w:pPr>
      <w:pStyle w:val="Style16"/>
      <w:widowControl/>
      <w:ind w:left="9" w:right="15"/>
      <w:jc w:val="right"/>
      <w:rPr>
        <w:rStyle w:val="FontStyle162"/>
        <w:lang w:val="ru-RU" w:eastAsia="ru-RU"/>
      </w:rPr>
    </w:pPr>
    <w:r>
      <w:rPr>
        <w:rStyle w:val="FontStyle162"/>
        <w:lang w:val="ru-RU" w:eastAsia="ru-RU"/>
      </w:rPr>
      <w:t>Указатель слов к разделу «Пунктуация»</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108E" w14:textId="77777777" w:rsidR="00D572C2" w:rsidRDefault="00D572C2">
    <w:pPr>
      <w:pStyle w:val="Style16"/>
      <w:widowControl/>
      <w:jc w:val="both"/>
      <w:rPr>
        <w:rStyle w:val="FontStyle162"/>
        <w:lang w:val="ru-RU" w:eastAsia="ru-RU"/>
      </w:rPr>
    </w:pPr>
    <w:r>
      <w:rPr>
        <w:rStyle w:val="FontStyle162"/>
        <w:lang w:val="ru-RU" w:eastAsia="ru-RU"/>
      </w:rPr>
      <w:t>Полный академический справочник</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E630" w14:textId="77777777" w:rsidR="00D572C2" w:rsidRDefault="00D572C2">
    <w:pPr>
      <w:widowControl/>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AC09" w14:textId="77777777" w:rsidR="00D572C2" w:rsidRDefault="00D572C2">
    <w:pPr>
      <w:widowControl/>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B811" w14:textId="77777777" w:rsidR="00D572C2" w:rsidRDefault="00D572C2">
    <w:pPr>
      <w:pStyle w:val="Style103"/>
      <w:widowControl/>
      <w:spacing w:line="240" w:lineRule="auto"/>
      <w:ind w:right="-144"/>
      <w:jc w:val="right"/>
      <w:rPr>
        <w:rStyle w:val="FontStyle171"/>
        <w:lang w:val="ru-RU" w:eastAsia="ru-RU"/>
      </w:rPr>
    </w:pPr>
    <w:r>
      <w:rPr>
        <w:rStyle w:val="FontStyle171"/>
        <w:lang w:val="ru-RU" w:eastAsia="ru-RU"/>
      </w:rPr>
      <w:t>Условные сокраш</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7CF7" w14:textId="77777777" w:rsidR="00D572C2" w:rsidRDefault="00D572C2">
    <w:pPr>
      <w:pStyle w:val="Style103"/>
      <w:widowControl/>
      <w:spacing w:line="240" w:lineRule="auto"/>
      <w:ind w:right="-144"/>
      <w:jc w:val="right"/>
      <w:rPr>
        <w:rStyle w:val="FontStyle171"/>
        <w:lang w:val="ru-RU" w:eastAsia="ru-RU"/>
      </w:rPr>
    </w:pPr>
    <w:r>
      <w:rPr>
        <w:rStyle w:val="FontStyle171"/>
        <w:lang w:val="ru-RU" w:eastAsia="ru-RU"/>
      </w:rPr>
      <w:t>Условные сокраш</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82CE" w14:textId="77777777" w:rsidR="00D572C2" w:rsidRDefault="00D572C2">
    <w:pPr>
      <w:widowControl/>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3777" w14:textId="77777777" w:rsidR="00D572C2" w:rsidRDefault="00D572C2">
    <w:pPr>
      <w:widowControl/>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4584" w14:textId="77777777" w:rsidR="00D572C2" w:rsidRDefault="00D572C2">
    <w:pPr>
      <w:widowControl/>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7A73" w14:textId="77777777" w:rsidR="00D572C2" w:rsidRDefault="00D572C2">
    <w:pPr>
      <w:widowContro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44A5C0"/>
    <w:lvl w:ilvl="0">
      <w:numFmt w:val="bullet"/>
      <w:lvlText w:val="*"/>
      <w:lvlJc w:val="left"/>
    </w:lvl>
  </w:abstractNum>
  <w:abstractNum w:abstractNumId="1" w15:restartNumberingAfterBreak="0">
    <w:nsid w:val="00210D8E"/>
    <w:multiLevelType w:val="singleLevel"/>
    <w:tmpl w:val="6AE2CF62"/>
    <w:lvl w:ilvl="0">
      <w:start w:val="1"/>
      <w:numFmt w:val="decimal"/>
      <w:lvlText w:val="%1)"/>
      <w:legacy w:legacy="1" w:legacySpace="0" w:legacyIndent="214"/>
      <w:lvlJc w:val="left"/>
      <w:rPr>
        <w:rFonts w:ascii="Times New Roman" w:hAnsi="Times New Roman" w:cs="Times New Roman" w:hint="default"/>
      </w:rPr>
    </w:lvl>
  </w:abstractNum>
  <w:abstractNum w:abstractNumId="2" w15:restartNumberingAfterBreak="0">
    <w:nsid w:val="015F529E"/>
    <w:multiLevelType w:val="singleLevel"/>
    <w:tmpl w:val="918C4FF0"/>
    <w:lvl w:ilvl="0">
      <w:start w:val="1"/>
      <w:numFmt w:val="decimal"/>
      <w:lvlText w:val="%1)"/>
      <w:legacy w:legacy="1" w:legacySpace="0" w:legacyIndent="233"/>
      <w:lvlJc w:val="left"/>
      <w:rPr>
        <w:rFonts w:ascii="Times New Roman" w:hAnsi="Times New Roman" w:cs="Times New Roman" w:hint="default"/>
      </w:rPr>
    </w:lvl>
  </w:abstractNum>
  <w:abstractNum w:abstractNumId="3" w15:restartNumberingAfterBreak="0">
    <w:nsid w:val="04E623E9"/>
    <w:multiLevelType w:val="singleLevel"/>
    <w:tmpl w:val="D54E9B96"/>
    <w:lvl w:ilvl="0">
      <w:start w:val="1"/>
      <w:numFmt w:val="decimal"/>
      <w:lvlText w:val="%1."/>
      <w:legacy w:legacy="1" w:legacySpace="0" w:legacyIndent="211"/>
      <w:lvlJc w:val="left"/>
      <w:rPr>
        <w:rFonts w:ascii="Times New Roman" w:hAnsi="Times New Roman" w:cs="Times New Roman" w:hint="default"/>
      </w:rPr>
    </w:lvl>
  </w:abstractNum>
  <w:abstractNum w:abstractNumId="4" w15:restartNumberingAfterBreak="0">
    <w:nsid w:val="05610BFD"/>
    <w:multiLevelType w:val="singleLevel"/>
    <w:tmpl w:val="9A82E4AA"/>
    <w:lvl w:ilvl="0">
      <w:start w:val="1"/>
      <w:numFmt w:val="decimal"/>
      <w:lvlText w:val="%1."/>
      <w:legacy w:legacy="1" w:legacySpace="0" w:legacyIndent="207"/>
      <w:lvlJc w:val="left"/>
      <w:rPr>
        <w:rFonts w:ascii="Times New Roman" w:hAnsi="Times New Roman" w:cs="Times New Roman" w:hint="default"/>
      </w:rPr>
    </w:lvl>
  </w:abstractNum>
  <w:abstractNum w:abstractNumId="5" w15:restartNumberingAfterBreak="0">
    <w:nsid w:val="08A85308"/>
    <w:multiLevelType w:val="singleLevel"/>
    <w:tmpl w:val="25F213DA"/>
    <w:lvl w:ilvl="0">
      <w:start w:val="4"/>
      <w:numFmt w:val="decimal"/>
      <w:lvlText w:val="%1."/>
      <w:legacy w:legacy="1" w:legacySpace="0" w:legacyIndent="195"/>
      <w:lvlJc w:val="left"/>
      <w:rPr>
        <w:rFonts w:ascii="Times New Roman" w:hAnsi="Times New Roman" w:cs="Times New Roman" w:hint="default"/>
      </w:rPr>
    </w:lvl>
  </w:abstractNum>
  <w:abstractNum w:abstractNumId="6" w15:restartNumberingAfterBreak="0">
    <w:nsid w:val="09995621"/>
    <w:multiLevelType w:val="singleLevel"/>
    <w:tmpl w:val="AE7C64EC"/>
    <w:lvl w:ilvl="0">
      <w:start w:val="1"/>
      <w:numFmt w:val="decimal"/>
      <w:lvlText w:val="%1."/>
      <w:legacy w:legacy="1" w:legacySpace="0" w:legacyIndent="197"/>
      <w:lvlJc w:val="left"/>
      <w:rPr>
        <w:rFonts w:ascii="Times New Roman" w:hAnsi="Times New Roman" w:cs="Times New Roman" w:hint="default"/>
      </w:rPr>
    </w:lvl>
  </w:abstractNum>
  <w:abstractNum w:abstractNumId="7" w15:restartNumberingAfterBreak="0">
    <w:nsid w:val="09A24F04"/>
    <w:multiLevelType w:val="singleLevel"/>
    <w:tmpl w:val="2626050C"/>
    <w:lvl w:ilvl="0">
      <w:start w:val="5"/>
      <w:numFmt w:val="decimal"/>
      <w:lvlText w:val="%1."/>
      <w:legacy w:legacy="1" w:legacySpace="0" w:legacyIndent="206"/>
      <w:lvlJc w:val="left"/>
      <w:rPr>
        <w:rFonts w:ascii="Times New Roman" w:hAnsi="Times New Roman" w:cs="Times New Roman" w:hint="default"/>
      </w:rPr>
    </w:lvl>
  </w:abstractNum>
  <w:abstractNum w:abstractNumId="8" w15:restartNumberingAfterBreak="0">
    <w:nsid w:val="0B3F2902"/>
    <w:multiLevelType w:val="singleLevel"/>
    <w:tmpl w:val="C4F0B1D4"/>
    <w:lvl w:ilvl="0">
      <w:start w:val="1"/>
      <w:numFmt w:val="decimal"/>
      <w:lvlText w:val="%1."/>
      <w:legacy w:legacy="1" w:legacySpace="0" w:legacyIndent="187"/>
      <w:lvlJc w:val="left"/>
      <w:rPr>
        <w:rFonts w:ascii="Times New Roman" w:hAnsi="Times New Roman" w:cs="Times New Roman" w:hint="default"/>
      </w:rPr>
    </w:lvl>
  </w:abstractNum>
  <w:abstractNum w:abstractNumId="9" w15:restartNumberingAfterBreak="0">
    <w:nsid w:val="0B626BDB"/>
    <w:multiLevelType w:val="singleLevel"/>
    <w:tmpl w:val="F2D67D8C"/>
    <w:lvl w:ilvl="0">
      <w:start w:val="1"/>
      <w:numFmt w:val="decimal"/>
      <w:lvlText w:val="%1)"/>
      <w:legacy w:legacy="1" w:legacySpace="0" w:legacyIndent="221"/>
      <w:lvlJc w:val="left"/>
      <w:rPr>
        <w:rFonts w:ascii="Times New Roman" w:hAnsi="Times New Roman" w:cs="Times New Roman" w:hint="default"/>
      </w:rPr>
    </w:lvl>
  </w:abstractNum>
  <w:abstractNum w:abstractNumId="10" w15:restartNumberingAfterBreak="0">
    <w:nsid w:val="0C891AAF"/>
    <w:multiLevelType w:val="singleLevel"/>
    <w:tmpl w:val="6AE2CF62"/>
    <w:lvl w:ilvl="0">
      <w:start w:val="1"/>
      <w:numFmt w:val="decimal"/>
      <w:lvlText w:val="%1)"/>
      <w:legacy w:legacy="1" w:legacySpace="0" w:legacyIndent="214"/>
      <w:lvlJc w:val="left"/>
      <w:rPr>
        <w:rFonts w:ascii="Times New Roman" w:hAnsi="Times New Roman" w:cs="Times New Roman" w:hint="default"/>
      </w:rPr>
    </w:lvl>
  </w:abstractNum>
  <w:abstractNum w:abstractNumId="11" w15:restartNumberingAfterBreak="0">
    <w:nsid w:val="0EE4777B"/>
    <w:multiLevelType w:val="singleLevel"/>
    <w:tmpl w:val="01382092"/>
    <w:lvl w:ilvl="0">
      <w:start w:val="2"/>
      <w:numFmt w:val="decimal"/>
      <w:lvlText w:val="%1."/>
      <w:legacy w:legacy="1" w:legacySpace="0" w:legacyIndent="208"/>
      <w:lvlJc w:val="left"/>
      <w:rPr>
        <w:rFonts w:ascii="Times New Roman" w:hAnsi="Times New Roman" w:cs="Times New Roman" w:hint="default"/>
      </w:rPr>
    </w:lvl>
  </w:abstractNum>
  <w:abstractNum w:abstractNumId="12" w15:restartNumberingAfterBreak="0">
    <w:nsid w:val="10F83CD8"/>
    <w:multiLevelType w:val="singleLevel"/>
    <w:tmpl w:val="C7B853CE"/>
    <w:lvl w:ilvl="0">
      <w:start w:val="1"/>
      <w:numFmt w:val="decimal"/>
      <w:lvlText w:val="%1."/>
      <w:legacy w:legacy="1" w:legacySpace="0" w:legacyIndent="194"/>
      <w:lvlJc w:val="left"/>
      <w:rPr>
        <w:rFonts w:ascii="Times New Roman" w:hAnsi="Times New Roman" w:cs="Times New Roman" w:hint="default"/>
      </w:rPr>
    </w:lvl>
  </w:abstractNum>
  <w:abstractNum w:abstractNumId="13" w15:restartNumberingAfterBreak="0">
    <w:nsid w:val="11BC1756"/>
    <w:multiLevelType w:val="singleLevel"/>
    <w:tmpl w:val="FD6E1CA4"/>
    <w:lvl w:ilvl="0">
      <w:start w:val="2"/>
      <w:numFmt w:val="decimal"/>
      <w:lvlText w:val="%1."/>
      <w:legacy w:legacy="1" w:legacySpace="0" w:legacyIndent="194"/>
      <w:lvlJc w:val="left"/>
      <w:rPr>
        <w:rFonts w:ascii="Times New Roman" w:hAnsi="Times New Roman" w:cs="Times New Roman" w:hint="default"/>
      </w:rPr>
    </w:lvl>
  </w:abstractNum>
  <w:abstractNum w:abstractNumId="14" w15:restartNumberingAfterBreak="0">
    <w:nsid w:val="12EA40C6"/>
    <w:multiLevelType w:val="singleLevel"/>
    <w:tmpl w:val="6292EED6"/>
    <w:lvl w:ilvl="0">
      <w:start w:val="3"/>
      <w:numFmt w:val="decimal"/>
      <w:lvlText w:val="%1."/>
      <w:legacy w:legacy="1" w:legacySpace="0" w:legacyIndent="206"/>
      <w:lvlJc w:val="left"/>
      <w:rPr>
        <w:rFonts w:ascii="Times New Roman" w:hAnsi="Times New Roman" w:cs="Times New Roman" w:hint="default"/>
      </w:rPr>
    </w:lvl>
  </w:abstractNum>
  <w:abstractNum w:abstractNumId="15" w15:restartNumberingAfterBreak="0">
    <w:nsid w:val="13B23710"/>
    <w:multiLevelType w:val="singleLevel"/>
    <w:tmpl w:val="FB720C0E"/>
    <w:lvl w:ilvl="0">
      <w:start w:val="2"/>
      <w:numFmt w:val="decimal"/>
      <w:lvlText w:val="%1."/>
      <w:legacy w:legacy="1" w:legacySpace="0" w:legacyIndent="214"/>
      <w:lvlJc w:val="left"/>
      <w:rPr>
        <w:rFonts w:ascii="Times New Roman" w:hAnsi="Times New Roman" w:cs="Times New Roman" w:hint="default"/>
      </w:rPr>
    </w:lvl>
  </w:abstractNum>
  <w:abstractNum w:abstractNumId="16" w15:restartNumberingAfterBreak="0">
    <w:nsid w:val="16660ED4"/>
    <w:multiLevelType w:val="singleLevel"/>
    <w:tmpl w:val="21AC289E"/>
    <w:lvl w:ilvl="0">
      <w:start w:val="4"/>
      <w:numFmt w:val="decimal"/>
      <w:lvlText w:val="%1."/>
      <w:legacy w:legacy="1" w:legacySpace="0" w:legacyIndent="211"/>
      <w:lvlJc w:val="left"/>
      <w:rPr>
        <w:rFonts w:ascii="Times New Roman" w:hAnsi="Times New Roman" w:cs="Times New Roman" w:hint="default"/>
      </w:rPr>
    </w:lvl>
  </w:abstractNum>
  <w:abstractNum w:abstractNumId="17" w15:restartNumberingAfterBreak="0">
    <w:nsid w:val="17705EA5"/>
    <w:multiLevelType w:val="singleLevel"/>
    <w:tmpl w:val="44B67FC6"/>
    <w:lvl w:ilvl="0">
      <w:start w:val="2"/>
      <w:numFmt w:val="decimal"/>
      <w:lvlText w:val="%1."/>
      <w:legacy w:legacy="1" w:legacySpace="0" w:legacyIndent="189"/>
      <w:lvlJc w:val="left"/>
      <w:rPr>
        <w:rFonts w:ascii="Times New Roman" w:hAnsi="Times New Roman" w:cs="Times New Roman" w:hint="default"/>
      </w:rPr>
    </w:lvl>
  </w:abstractNum>
  <w:abstractNum w:abstractNumId="18" w15:restartNumberingAfterBreak="0">
    <w:nsid w:val="184D09B3"/>
    <w:multiLevelType w:val="singleLevel"/>
    <w:tmpl w:val="9A82E4AA"/>
    <w:lvl w:ilvl="0">
      <w:start w:val="1"/>
      <w:numFmt w:val="decimal"/>
      <w:lvlText w:val="%1."/>
      <w:legacy w:legacy="1" w:legacySpace="0" w:legacyIndent="207"/>
      <w:lvlJc w:val="left"/>
      <w:rPr>
        <w:rFonts w:ascii="Times New Roman" w:hAnsi="Times New Roman" w:cs="Times New Roman" w:hint="default"/>
      </w:rPr>
    </w:lvl>
  </w:abstractNum>
  <w:abstractNum w:abstractNumId="19" w15:restartNumberingAfterBreak="0">
    <w:nsid w:val="190E7511"/>
    <w:multiLevelType w:val="singleLevel"/>
    <w:tmpl w:val="DB80589A"/>
    <w:lvl w:ilvl="0">
      <w:start w:val="4"/>
      <w:numFmt w:val="decimal"/>
      <w:lvlText w:val="%1."/>
      <w:legacy w:legacy="1" w:legacySpace="0" w:legacyIndent="218"/>
      <w:lvlJc w:val="left"/>
      <w:rPr>
        <w:rFonts w:ascii="Times New Roman" w:hAnsi="Times New Roman" w:cs="Times New Roman" w:hint="default"/>
      </w:rPr>
    </w:lvl>
  </w:abstractNum>
  <w:abstractNum w:abstractNumId="20" w15:restartNumberingAfterBreak="0">
    <w:nsid w:val="1D2F5002"/>
    <w:multiLevelType w:val="singleLevel"/>
    <w:tmpl w:val="2048C3C8"/>
    <w:lvl w:ilvl="0">
      <w:start w:val="5"/>
      <w:numFmt w:val="decimal"/>
      <w:lvlText w:val="%1."/>
      <w:legacy w:legacy="1" w:legacySpace="0" w:legacyIndent="218"/>
      <w:lvlJc w:val="left"/>
      <w:rPr>
        <w:rFonts w:ascii="Times New Roman" w:hAnsi="Times New Roman" w:cs="Times New Roman" w:hint="default"/>
      </w:rPr>
    </w:lvl>
  </w:abstractNum>
  <w:abstractNum w:abstractNumId="21" w15:restartNumberingAfterBreak="0">
    <w:nsid w:val="2154401C"/>
    <w:multiLevelType w:val="singleLevel"/>
    <w:tmpl w:val="81CCE5DE"/>
    <w:lvl w:ilvl="0">
      <w:start w:val="1"/>
      <w:numFmt w:val="decimal"/>
      <w:lvlText w:val="%1."/>
      <w:legacy w:legacy="1" w:legacySpace="0" w:legacyIndent="209"/>
      <w:lvlJc w:val="left"/>
      <w:rPr>
        <w:rFonts w:ascii="Times New Roman" w:hAnsi="Times New Roman" w:cs="Times New Roman" w:hint="default"/>
      </w:rPr>
    </w:lvl>
  </w:abstractNum>
  <w:abstractNum w:abstractNumId="22" w15:restartNumberingAfterBreak="0">
    <w:nsid w:val="24C25614"/>
    <w:multiLevelType w:val="singleLevel"/>
    <w:tmpl w:val="0E240192"/>
    <w:lvl w:ilvl="0">
      <w:start w:val="1"/>
      <w:numFmt w:val="decimal"/>
      <w:lvlText w:val="%1)"/>
      <w:legacy w:legacy="1" w:legacySpace="0" w:legacyIndent="218"/>
      <w:lvlJc w:val="left"/>
      <w:rPr>
        <w:rFonts w:ascii="Times New Roman" w:hAnsi="Times New Roman" w:cs="Times New Roman" w:hint="default"/>
      </w:rPr>
    </w:lvl>
  </w:abstractNum>
  <w:abstractNum w:abstractNumId="23" w15:restartNumberingAfterBreak="0">
    <w:nsid w:val="24F90FEE"/>
    <w:multiLevelType w:val="singleLevel"/>
    <w:tmpl w:val="9AFC2BAC"/>
    <w:lvl w:ilvl="0">
      <w:start w:val="1"/>
      <w:numFmt w:val="decimal"/>
      <w:lvlText w:val="%1)"/>
      <w:legacy w:legacy="1" w:legacySpace="0" w:legacyIndent="213"/>
      <w:lvlJc w:val="left"/>
      <w:rPr>
        <w:rFonts w:ascii="Times New Roman" w:hAnsi="Times New Roman" w:cs="Times New Roman" w:hint="default"/>
      </w:rPr>
    </w:lvl>
  </w:abstractNum>
  <w:abstractNum w:abstractNumId="24" w15:restartNumberingAfterBreak="0">
    <w:nsid w:val="250E3E8B"/>
    <w:multiLevelType w:val="singleLevel"/>
    <w:tmpl w:val="2B06EF26"/>
    <w:lvl w:ilvl="0">
      <w:start w:val="2"/>
      <w:numFmt w:val="decimal"/>
      <w:lvlText w:val="%1."/>
      <w:legacy w:legacy="1" w:legacySpace="0" w:legacyIndent="195"/>
      <w:lvlJc w:val="left"/>
      <w:rPr>
        <w:rFonts w:ascii="Times New Roman" w:hAnsi="Times New Roman" w:cs="Times New Roman" w:hint="default"/>
      </w:rPr>
    </w:lvl>
  </w:abstractNum>
  <w:abstractNum w:abstractNumId="25" w15:restartNumberingAfterBreak="0">
    <w:nsid w:val="28E47910"/>
    <w:multiLevelType w:val="singleLevel"/>
    <w:tmpl w:val="6DEC6AA6"/>
    <w:lvl w:ilvl="0">
      <w:start w:val="1"/>
      <w:numFmt w:val="decimal"/>
      <w:lvlText w:val="%1)"/>
      <w:legacy w:legacy="1" w:legacySpace="0" w:legacyIndent="226"/>
      <w:lvlJc w:val="left"/>
      <w:rPr>
        <w:rFonts w:ascii="Times New Roman" w:hAnsi="Times New Roman" w:cs="Times New Roman" w:hint="default"/>
      </w:rPr>
    </w:lvl>
  </w:abstractNum>
  <w:abstractNum w:abstractNumId="26" w15:restartNumberingAfterBreak="0">
    <w:nsid w:val="29C357F4"/>
    <w:multiLevelType w:val="singleLevel"/>
    <w:tmpl w:val="FB720C0E"/>
    <w:lvl w:ilvl="0">
      <w:start w:val="2"/>
      <w:numFmt w:val="decimal"/>
      <w:lvlText w:val="%1."/>
      <w:legacy w:legacy="1" w:legacySpace="0" w:legacyIndent="214"/>
      <w:lvlJc w:val="left"/>
      <w:rPr>
        <w:rFonts w:ascii="Times New Roman" w:hAnsi="Times New Roman" w:cs="Times New Roman" w:hint="default"/>
      </w:rPr>
    </w:lvl>
  </w:abstractNum>
  <w:abstractNum w:abstractNumId="27" w15:restartNumberingAfterBreak="0">
    <w:nsid w:val="2A077CEE"/>
    <w:multiLevelType w:val="singleLevel"/>
    <w:tmpl w:val="0E240192"/>
    <w:lvl w:ilvl="0">
      <w:start w:val="1"/>
      <w:numFmt w:val="decimal"/>
      <w:lvlText w:val="%1)"/>
      <w:legacy w:legacy="1" w:legacySpace="0" w:legacyIndent="218"/>
      <w:lvlJc w:val="left"/>
      <w:rPr>
        <w:rFonts w:ascii="Times New Roman" w:hAnsi="Times New Roman" w:cs="Times New Roman" w:hint="default"/>
      </w:rPr>
    </w:lvl>
  </w:abstractNum>
  <w:abstractNum w:abstractNumId="28" w15:restartNumberingAfterBreak="0">
    <w:nsid w:val="2C2F5478"/>
    <w:multiLevelType w:val="singleLevel"/>
    <w:tmpl w:val="C4A456E0"/>
    <w:lvl w:ilvl="0">
      <w:start w:val="1"/>
      <w:numFmt w:val="decimal"/>
      <w:lvlText w:val="%1."/>
      <w:legacy w:legacy="1" w:legacySpace="0" w:legacyIndent="209"/>
      <w:lvlJc w:val="left"/>
      <w:rPr>
        <w:rFonts w:ascii="Times New Roman" w:hAnsi="Times New Roman" w:cs="Times New Roman" w:hint="default"/>
      </w:rPr>
    </w:lvl>
  </w:abstractNum>
  <w:abstractNum w:abstractNumId="29" w15:restartNumberingAfterBreak="0">
    <w:nsid w:val="2C322861"/>
    <w:multiLevelType w:val="singleLevel"/>
    <w:tmpl w:val="83223F66"/>
    <w:lvl w:ilvl="0">
      <w:start w:val="1"/>
      <w:numFmt w:val="decimal"/>
      <w:lvlText w:val="%1."/>
      <w:legacy w:legacy="1" w:legacySpace="0" w:legacyIndent="204"/>
      <w:lvlJc w:val="left"/>
      <w:rPr>
        <w:rFonts w:ascii="Times New Roman" w:hAnsi="Times New Roman" w:cs="Times New Roman" w:hint="default"/>
      </w:rPr>
    </w:lvl>
  </w:abstractNum>
  <w:abstractNum w:abstractNumId="30" w15:restartNumberingAfterBreak="0">
    <w:nsid w:val="2C946770"/>
    <w:multiLevelType w:val="singleLevel"/>
    <w:tmpl w:val="F8D004A6"/>
    <w:lvl w:ilvl="0">
      <w:start w:val="3"/>
      <w:numFmt w:val="decimal"/>
      <w:lvlText w:val="%1."/>
      <w:legacy w:legacy="1" w:legacySpace="0" w:legacyIndent="221"/>
      <w:lvlJc w:val="left"/>
      <w:rPr>
        <w:rFonts w:ascii="Times New Roman" w:hAnsi="Times New Roman" w:cs="Times New Roman" w:hint="default"/>
      </w:rPr>
    </w:lvl>
  </w:abstractNum>
  <w:abstractNum w:abstractNumId="31" w15:restartNumberingAfterBreak="0">
    <w:nsid w:val="2DC87A9E"/>
    <w:multiLevelType w:val="singleLevel"/>
    <w:tmpl w:val="BABA1784"/>
    <w:lvl w:ilvl="0">
      <w:start w:val="3"/>
      <w:numFmt w:val="decimal"/>
      <w:lvlText w:val="%1."/>
      <w:legacy w:legacy="1" w:legacySpace="0" w:legacyIndent="211"/>
      <w:lvlJc w:val="left"/>
      <w:rPr>
        <w:rFonts w:ascii="Times New Roman" w:hAnsi="Times New Roman" w:cs="Times New Roman" w:hint="default"/>
      </w:rPr>
    </w:lvl>
  </w:abstractNum>
  <w:abstractNum w:abstractNumId="32" w15:restartNumberingAfterBreak="0">
    <w:nsid w:val="3140155A"/>
    <w:multiLevelType w:val="singleLevel"/>
    <w:tmpl w:val="AFD654F4"/>
    <w:lvl w:ilvl="0">
      <w:start w:val="4"/>
      <w:numFmt w:val="decimal"/>
      <w:lvlText w:val="%1."/>
      <w:legacy w:legacy="1" w:legacySpace="0" w:legacyIndent="189"/>
      <w:lvlJc w:val="left"/>
      <w:rPr>
        <w:rFonts w:ascii="Times New Roman" w:hAnsi="Times New Roman" w:cs="Times New Roman" w:hint="default"/>
      </w:rPr>
    </w:lvl>
  </w:abstractNum>
  <w:abstractNum w:abstractNumId="33" w15:restartNumberingAfterBreak="0">
    <w:nsid w:val="34030281"/>
    <w:multiLevelType w:val="singleLevel"/>
    <w:tmpl w:val="7E982976"/>
    <w:lvl w:ilvl="0">
      <w:start w:val="2"/>
      <w:numFmt w:val="decimal"/>
      <w:lvlText w:val="%1."/>
      <w:legacy w:legacy="1" w:legacySpace="0" w:legacyIndent="202"/>
      <w:lvlJc w:val="left"/>
      <w:rPr>
        <w:rFonts w:ascii="Times New Roman" w:hAnsi="Times New Roman" w:cs="Times New Roman" w:hint="default"/>
      </w:rPr>
    </w:lvl>
  </w:abstractNum>
  <w:abstractNum w:abstractNumId="34" w15:restartNumberingAfterBreak="0">
    <w:nsid w:val="3627364F"/>
    <w:multiLevelType w:val="singleLevel"/>
    <w:tmpl w:val="62CEF3D6"/>
    <w:lvl w:ilvl="0">
      <w:start w:val="1"/>
      <w:numFmt w:val="decimal"/>
      <w:lvlText w:val="%1."/>
      <w:legacy w:legacy="1" w:legacySpace="0" w:legacyIndent="201"/>
      <w:lvlJc w:val="left"/>
      <w:rPr>
        <w:rFonts w:ascii="Times New Roman" w:hAnsi="Times New Roman" w:cs="Times New Roman" w:hint="default"/>
      </w:rPr>
    </w:lvl>
  </w:abstractNum>
  <w:abstractNum w:abstractNumId="35" w15:restartNumberingAfterBreak="0">
    <w:nsid w:val="363C48CD"/>
    <w:multiLevelType w:val="singleLevel"/>
    <w:tmpl w:val="C4F0B1D4"/>
    <w:lvl w:ilvl="0">
      <w:start w:val="1"/>
      <w:numFmt w:val="decimal"/>
      <w:lvlText w:val="%1."/>
      <w:legacy w:legacy="1" w:legacySpace="0" w:legacyIndent="187"/>
      <w:lvlJc w:val="left"/>
      <w:rPr>
        <w:rFonts w:ascii="Times New Roman" w:hAnsi="Times New Roman" w:cs="Times New Roman" w:hint="default"/>
      </w:rPr>
    </w:lvl>
  </w:abstractNum>
  <w:abstractNum w:abstractNumId="36" w15:restartNumberingAfterBreak="0">
    <w:nsid w:val="3AD715FE"/>
    <w:multiLevelType w:val="singleLevel"/>
    <w:tmpl w:val="C37E326E"/>
    <w:lvl w:ilvl="0">
      <w:start w:val="5"/>
      <w:numFmt w:val="decimal"/>
      <w:lvlText w:val="%1."/>
      <w:legacy w:legacy="1" w:legacySpace="0" w:legacyIndent="197"/>
      <w:lvlJc w:val="left"/>
      <w:rPr>
        <w:rFonts w:ascii="Times New Roman" w:hAnsi="Times New Roman" w:cs="Times New Roman" w:hint="default"/>
      </w:rPr>
    </w:lvl>
  </w:abstractNum>
  <w:abstractNum w:abstractNumId="37" w15:restartNumberingAfterBreak="0">
    <w:nsid w:val="43281269"/>
    <w:multiLevelType w:val="singleLevel"/>
    <w:tmpl w:val="83223F66"/>
    <w:lvl w:ilvl="0">
      <w:start w:val="1"/>
      <w:numFmt w:val="decimal"/>
      <w:lvlText w:val="%1."/>
      <w:legacy w:legacy="1" w:legacySpace="0" w:legacyIndent="204"/>
      <w:lvlJc w:val="left"/>
      <w:rPr>
        <w:rFonts w:ascii="Times New Roman" w:hAnsi="Times New Roman" w:cs="Times New Roman" w:hint="default"/>
      </w:rPr>
    </w:lvl>
  </w:abstractNum>
  <w:abstractNum w:abstractNumId="38" w15:restartNumberingAfterBreak="0">
    <w:nsid w:val="437D49D7"/>
    <w:multiLevelType w:val="singleLevel"/>
    <w:tmpl w:val="EFBE0E82"/>
    <w:lvl w:ilvl="0">
      <w:start w:val="2"/>
      <w:numFmt w:val="decimal"/>
      <w:lvlText w:val="%1."/>
      <w:legacy w:legacy="1" w:legacySpace="0" w:legacyIndent="209"/>
      <w:lvlJc w:val="left"/>
      <w:rPr>
        <w:rFonts w:ascii="Times New Roman" w:hAnsi="Times New Roman" w:cs="Times New Roman" w:hint="default"/>
      </w:rPr>
    </w:lvl>
  </w:abstractNum>
  <w:abstractNum w:abstractNumId="39" w15:restartNumberingAfterBreak="0">
    <w:nsid w:val="46102977"/>
    <w:multiLevelType w:val="singleLevel"/>
    <w:tmpl w:val="E7E87364"/>
    <w:lvl w:ilvl="0">
      <w:start w:val="1"/>
      <w:numFmt w:val="decimal"/>
      <w:lvlText w:val="%1)"/>
      <w:legacy w:legacy="1" w:legacySpace="0" w:legacyIndent="216"/>
      <w:lvlJc w:val="left"/>
      <w:rPr>
        <w:rFonts w:ascii="Times New Roman" w:hAnsi="Times New Roman" w:cs="Times New Roman" w:hint="default"/>
      </w:rPr>
    </w:lvl>
  </w:abstractNum>
  <w:abstractNum w:abstractNumId="40" w15:restartNumberingAfterBreak="0">
    <w:nsid w:val="462F35D3"/>
    <w:multiLevelType w:val="singleLevel"/>
    <w:tmpl w:val="3650006E"/>
    <w:lvl w:ilvl="0">
      <w:start w:val="1"/>
      <w:numFmt w:val="decimal"/>
      <w:lvlText w:val="%1."/>
      <w:legacy w:legacy="1" w:legacySpace="0" w:legacyIndent="192"/>
      <w:lvlJc w:val="left"/>
      <w:rPr>
        <w:rFonts w:ascii="Times New Roman" w:hAnsi="Times New Roman" w:cs="Times New Roman" w:hint="default"/>
      </w:rPr>
    </w:lvl>
  </w:abstractNum>
  <w:abstractNum w:abstractNumId="41" w15:restartNumberingAfterBreak="0">
    <w:nsid w:val="46B60304"/>
    <w:multiLevelType w:val="singleLevel"/>
    <w:tmpl w:val="D54E9B96"/>
    <w:lvl w:ilvl="0">
      <w:start w:val="1"/>
      <w:numFmt w:val="decimal"/>
      <w:lvlText w:val="%1."/>
      <w:legacy w:legacy="1" w:legacySpace="0" w:legacyIndent="211"/>
      <w:lvlJc w:val="left"/>
      <w:rPr>
        <w:rFonts w:ascii="Times New Roman" w:hAnsi="Times New Roman" w:cs="Times New Roman" w:hint="default"/>
      </w:rPr>
    </w:lvl>
  </w:abstractNum>
  <w:abstractNum w:abstractNumId="42" w15:restartNumberingAfterBreak="0">
    <w:nsid w:val="4ADF1DA6"/>
    <w:multiLevelType w:val="singleLevel"/>
    <w:tmpl w:val="D54E9B96"/>
    <w:lvl w:ilvl="0">
      <w:start w:val="1"/>
      <w:numFmt w:val="decimal"/>
      <w:lvlText w:val="%1."/>
      <w:legacy w:legacy="1" w:legacySpace="0" w:legacyIndent="211"/>
      <w:lvlJc w:val="left"/>
      <w:rPr>
        <w:rFonts w:ascii="Times New Roman" w:hAnsi="Times New Roman" w:cs="Times New Roman" w:hint="default"/>
      </w:rPr>
    </w:lvl>
  </w:abstractNum>
  <w:abstractNum w:abstractNumId="43" w15:restartNumberingAfterBreak="0">
    <w:nsid w:val="4B30330E"/>
    <w:multiLevelType w:val="singleLevel"/>
    <w:tmpl w:val="AE7C64EC"/>
    <w:lvl w:ilvl="0">
      <w:start w:val="1"/>
      <w:numFmt w:val="decimal"/>
      <w:lvlText w:val="%1."/>
      <w:legacy w:legacy="1" w:legacySpace="0" w:legacyIndent="197"/>
      <w:lvlJc w:val="left"/>
      <w:rPr>
        <w:rFonts w:ascii="Times New Roman" w:hAnsi="Times New Roman" w:cs="Times New Roman" w:hint="default"/>
      </w:rPr>
    </w:lvl>
  </w:abstractNum>
  <w:abstractNum w:abstractNumId="44" w15:restartNumberingAfterBreak="0">
    <w:nsid w:val="4CA76FC0"/>
    <w:multiLevelType w:val="singleLevel"/>
    <w:tmpl w:val="D54E9B96"/>
    <w:lvl w:ilvl="0">
      <w:start w:val="1"/>
      <w:numFmt w:val="decimal"/>
      <w:lvlText w:val="%1."/>
      <w:legacy w:legacy="1" w:legacySpace="0" w:legacyIndent="211"/>
      <w:lvlJc w:val="left"/>
      <w:rPr>
        <w:rFonts w:ascii="Times New Roman" w:hAnsi="Times New Roman" w:cs="Times New Roman" w:hint="default"/>
      </w:rPr>
    </w:lvl>
  </w:abstractNum>
  <w:abstractNum w:abstractNumId="45" w15:restartNumberingAfterBreak="0">
    <w:nsid w:val="4DD94950"/>
    <w:multiLevelType w:val="singleLevel"/>
    <w:tmpl w:val="B0C86FC4"/>
    <w:lvl w:ilvl="0">
      <w:start w:val="1"/>
      <w:numFmt w:val="decimal"/>
      <w:lvlText w:val="%1)"/>
      <w:legacy w:legacy="1" w:legacySpace="0" w:legacyIndent="209"/>
      <w:lvlJc w:val="left"/>
      <w:rPr>
        <w:rFonts w:ascii="Times New Roman" w:hAnsi="Times New Roman" w:cs="Times New Roman" w:hint="default"/>
      </w:rPr>
    </w:lvl>
  </w:abstractNum>
  <w:abstractNum w:abstractNumId="46" w15:restartNumberingAfterBreak="0">
    <w:nsid w:val="4E70663B"/>
    <w:multiLevelType w:val="singleLevel"/>
    <w:tmpl w:val="4768B8C2"/>
    <w:lvl w:ilvl="0">
      <w:start w:val="2"/>
      <w:numFmt w:val="decimal"/>
      <w:lvlText w:val="%1)"/>
      <w:legacy w:legacy="1" w:legacySpace="0" w:legacyIndent="235"/>
      <w:lvlJc w:val="left"/>
      <w:rPr>
        <w:rFonts w:ascii="Times New Roman" w:hAnsi="Times New Roman" w:cs="Times New Roman" w:hint="default"/>
      </w:rPr>
    </w:lvl>
  </w:abstractNum>
  <w:abstractNum w:abstractNumId="47" w15:restartNumberingAfterBreak="0">
    <w:nsid w:val="4ECB0BC9"/>
    <w:multiLevelType w:val="singleLevel"/>
    <w:tmpl w:val="7FF8D15C"/>
    <w:lvl w:ilvl="0">
      <w:start w:val="2"/>
      <w:numFmt w:val="decimal"/>
      <w:lvlText w:val="%1."/>
      <w:legacy w:legacy="1" w:legacySpace="0" w:legacyIndent="204"/>
      <w:lvlJc w:val="left"/>
      <w:rPr>
        <w:rFonts w:ascii="Times New Roman" w:hAnsi="Times New Roman" w:cs="Times New Roman" w:hint="default"/>
      </w:rPr>
    </w:lvl>
  </w:abstractNum>
  <w:abstractNum w:abstractNumId="48" w15:restartNumberingAfterBreak="0">
    <w:nsid w:val="52606119"/>
    <w:multiLevelType w:val="singleLevel"/>
    <w:tmpl w:val="6ABC3600"/>
    <w:lvl w:ilvl="0">
      <w:start w:val="1"/>
      <w:numFmt w:val="decimal"/>
      <w:lvlText w:val="%1."/>
      <w:legacy w:legacy="1" w:legacySpace="0" w:legacyIndent="214"/>
      <w:lvlJc w:val="left"/>
      <w:rPr>
        <w:rFonts w:ascii="Times New Roman" w:hAnsi="Times New Roman" w:cs="Times New Roman" w:hint="default"/>
      </w:rPr>
    </w:lvl>
  </w:abstractNum>
  <w:abstractNum w:abstractNumId="49" w15:restartNumberingAfterBreak="0">
    <w:nsid w:val="5347100E"/>
    <w:multiLevelType w:val="singleLevel"/>
    <w:tmpl w:val="158C0858"/>
    <w:lvl w:ilvl="0">
      <w:start w:val="2"/>
      <w:numFmt w:val="decimal"/>
      <w:lvlText w:val="%1."/>
      <w:legacy w:legacy="1" w:legacySpace="0" w:legacyIndent="206"/>
      <w:lvlJc w:val="left"/>
      <w:rPr>
        <w:rFonts w:ascii="Times New Roman" w:hAnsi="Times New Roman" w:cs="Times New Roman" w:hint="default"/>
      </w:rPr>
    </w:lvl>
  </w:abstractNum>
  <w:abstractNum w:abstractNumId="50" w15:restartNumberingAfterBreak="0">
    <w:nsid w:val="54B3205B"/>
    <w:multiLevelType w:val="singleLevel"/>
    <w:tmpl w:val="F74601A8"/>
    <w:lvl w:ilvl="0">
      <w:start w:val="1"/>
      <w:numFmt w:val="decimal"/>
      <w:lvlText w:val="%1."/>
      <w:legacy w:legacy="1" w:legacySpace="0" w:legacyIndent="200"/>
      <w:lvlJc w:val="left"/>
      <w:rPr>
        <w:rFonts w:ascii="Century Gothic" w:hAnsi="Century Gothic" w:cs="Century Gothic" w:hint="default"/>
      </w:rPr>
    </w:lvl>
  </w:abstractNum>
  <w:abstractNum w:abstractNumId="51" w15:restartNumberingAfterBreak="0">
    <w:nsid w:val="56345FB7"/>
    <w:multiLevelType w:val="singleLevel"/>
    <w:tmpl w:val="83223F66"/>
    <w:lvl w:ilvl="0">
      <w:start w:val="1"/>
      <w:numFmt w:val="decimal"/>
      <w:lvlText w:val="%1."/>
      <w:legacy w:legacy="1" w:legacySpace="0" w:legacyIndent="204"/>
      <w:lvlJc w:val="left"/>
      <w:rPr>
        <w:rFonts w:ascii="Times New Roman" w:hAnsi="Times New Roman" w:cs="Times New Roman" w:hint="default"/>
      </w:rPr>
    </w:lvl>
  </w:abstractNum>
  <w:abstractNum w:abstractNumId="52" w15:restartNumberingAfterBreak="0">
    <w:nsid w:val="5FE1110E"/>
    <w:multiLevelType w:val="singleLevel"/>
    <w:tmpl w:val="0C347B96"/>
    <w:lvl w:ilvl="0">
      <w:start w:val="5"/>
      <w:numFmt w:val="decimal"/>
      <w:lvlText w:val="%1)"/>
      <w:legacy w:legacy="1" w:legacySpace="0" w:legacyIndent="209"/>
      <w:lvlJc w:val="left"/>
      <w:rPr>
        <w:rFonts w:ascii="Times New Roman" w:hAnsi="Times New Roman" w:cs="Times New Roman" w:hint="default"/>
      </w:rPr>
    </w:lvl>
  </w:abstractNum>
  <w:abstractNum w:abstractNumId="53" w15:restartNumberingAfterBreak="0">
    <w:nsid w:val="601966A1"/>
    <w:multiLevelType w:val="singleLevel"/>
    <w:tmpl w:val="00204626"/>
    <w:lvl w:ilvl="0">
      <w:start w:val="1"/>
      <w:numFmt w:val="decimal"/>
      <w:lvlText w:val="%1."/>
      <w:legacy w:legacy="1" w:legacySpace="0" w:legacyIndent="178"/>
      <w:lvlJc w:val="left"/>
      <w:rPr>
        <w:rFonts w:ascii="Times New Roman" w:hAnsi="Times New Roman" w:cs="Times New Roman" w:hint="default"/>
      </w:rPr>
    </w:lvl>
  </w:abstractNum>
  <w:abstractNum w:abstractNumId="54" w15:restartNumberingAfterBreak="0">
    <w:nsid w:val="60980149"/>
    <w:multiLevelType w:val="singleLevel"/>
    <w:tmpl w:val="1BA016B0"/>
    <w:lvl w:ilvl="0">
      <w:start w:val="1"/>
      <w:numFmt w:val="decimal"/>
      <w:lvlText w:val="%1."/>
      <w:legacy w:legacy="1" w:legacySpace="0" w:legacyIndent="213"/>
      <w:lvlJc w:val="left"/>
      <w:rPr>
        <w:rFonts w:ascii="Times New Roman" w:hAnsi="Times New Roman" w:cs="Times New Roman" w:hint="default"/>
      </w:rPr>
    </w:lvl>
  </w:abstractNum>
  <w:abstractNum w:abstractNumId="55" w15:restartNumberingAfterBreak="0">
    <w:nsid w:val="61640BB8"/>
    <w:multiLevelType w:val="singleLevel"/>
    <w:tmpl w:val="6E8C54A0"/>
    <w:lvl w:ilvl="0">
      <w:start w:val="2"/>
      <w:numFmt w:val="decimal"/>
      <w:lvlText w:val="%1."/>
      <w:legacy w:legacy="1" w:legacySpace="0" w:legacyIndent="187"/>
      <w:lvlJc w:val="left"/>
      <w:rPr>
        <w:rFonts w:ascii="Times New Roman" w:hAnsi="Times New Roman" w:cs="Times New Roman" w:hint="default"/>
      </w:rPr>
    </w:lvl>
  </w:abstractNum>
  <w:abstractNum w:abstractNumId="56" w15:restartNumberingAfterBreak="0">
    <w:nsid w:val="634A4BC1"/>
    <w:multiLevelType w:val="singleLevel"/>
    <w:tmpl w:val="E7123750"/>
    <w:lvl w:ilvl="0">
      <w:start w:val="4"/>
      <w:numFmt w:val="decimal"/>
      <w:lvlText w:val="%1."/>
      <w:legacy w:legacy="1" w:legacySpace="0" w:legacyIndent="202"/>
      <w:lvlJc w:val="left"/>
      <w:rPr>
        <w:rFonts w:ascii="Times New Roman" w:hAnsi="Times New Roman" w:cs="Times New Roman" w:hint="default"/>
      </w:rPr>
    </w:lvl>
  </w:abstractNum>
  <w:abstractNum w:abstractNumId="57" w15:restartNumberingAfterBreak="0">
    <w:nsid w:val="64B23D96"/>
    <w:multiLevelType w:val="singleLevel"/>
    <w:tmpl w:val="C54C9E64"/>
    <w:lvl w:ilvl="0">
      <w:start w:val="1"/>
      <w:numFmt w:val="decimal"/>
      <w:lvlText w:val="%1."/>
      <w:legacy w:legacy="1" w:legacySpace="0" w:legacyIndent="190"/>
      <w:lvlJc w:val="left"/>
      <w:rPr>
        <w:rFonts w:ascii="Times New Roman" w:hAnsi="Times New Roman" w:cs="Times New Roman" w:hint="default"/>
      </w:rPr>
    </w:lvl>
  </w:abstractNum>
  <w:abstractNum w:abstractNumId="58" w15:restartNumberingAfterBreak="0">
    <w:nsid w:val="64B41541"/>
    <w:multiLevelType w:val="singleLevel"/>
    <w:tmpl w:val="240E9020"/>
    <w:lvl w:ilvl="0">
      <w:start w:val="1"/>
      <w:numFmt w:val="decimal"/>
      <w:lvlText w:val="%1."/>
      <w:legacy w:legacy="1" w:legacySpace="0" w:legacyIndent="202"/>
      <w:lvlJc w:val="left"/>
      <w:rPr>
        <w:rFonts w:ascii="Times New Roman" w:hAnsi="Times New Roman" w:cs="Times New Roman" w:hint="default"/>
      </w:rPr>
    </w:lvl>
  </w:abstractNum>
  <w:abstractNum w:abstractNumId="59" w15:restartNumberingAfterBreak="0">
    <w:nsid w:val="68275E42"/>
    <w:multiLevelType w:val="singleLevel"/>
    <w:tmpl w:val="AE7C64EC"/>
    <w:lvl w:ilvl="0">
      <w:start w:val="1"/>
      <w:numFmt w:val="decimal"/>
      <w:lvlText w:val="%1."/>
      <w:legacy w:legacy="1" w:legacySpace="0" w:legacyIndent="197"/>
      <w:lvlJc w:val="left"/>
      <w:rPr>
        <w:rFonts w:ascii="Times New Roman" w:hAnsi="Times New Roman" w:cs="Times New Roman" w:hint="default"/>
      </w:rPr>
    </w:lvl>
  </w:abstractNum>
  <w:abstractNum w:abstractNumId="60" w15:restartNumberingAfterBreak="0">
    <w:nsid w:val="68393180"/>
    <w:multiLevelType w:val="singleLevel"/>
    <w:tmpl w:val="9A82E4AA"/>
    <w:lvl w:ilvl="0">
      <w:start w:val="1"/>
      <w:numFmt w:val="decimal"/>
      <w:lvlText w:val="%1."/>
      <w:legacy w:legacy="1" w:legacySpace="0" w:legacyIndent="207"/>
      <w:lvlJc w:val="left"/>
      <w:rPr>
        <w:rFonts w:ascii="Times New Roman" w:hAnsi="Times New Roman" w:cs="Times New Roman" w:hint="default"/>
      </w:rPr>
    </w:lvl>
  </w:abstractNum>
  <w:abstractNum w:abstractNumId="61" w15:restartNumberingAfterBreak="0">
    <w:nsid w:val="696A66D4"/>
    <w:multiLevelType w:val="singleLevel"/>
    <w:tmpl w:val="C4F0B1D4"/>
    <w:lvl w:ilvl="0">
      <w:start w:val="1"/>
      <w:numFmt w:val="decimal"/>
      <w:lvlText w:val="%1."/>
      <w:legacy w:legacy="1" w:legacySpace="0" w:legacyIndent="187"/>
      <w:lvlJc w:val="left"/>
      <w:rPr>
        <w:rFonts w:ascii="Times New Roman" w:hAnsi="Times New Roman" w:cs="Times New Roman" w:hint="default"/>
      </w:rPr>
    </w:lvl>
  </w:abstractNum>
  <w:abstractNum w:abstractNumId="62" w15:restartNumberingAfterBreak="0">
    <w:nsid w:val="69AB7FE5"/>
    <w:multiLevelType w:val="singleLevel"/>
    <w:tmpl w:val="737CC374"/>
    <w:lvl w:ilvl="0">
      <w:start w:val="1"/>
      <w:numFmt w:val="decimal"/>
      <w:lvlText w:val="%1."/>
      <w:legacy w:legacy="1" w:legacySpace="0" w:legacyIndent="206"/>
      <w:lvlJc w:val="left"/>
      <w:rPr>
        <w:rFonts w:ascii="Times New Roman" w:hAnsi="Times New Roman" w:cs="Times New Roman" w:hint="default"/>
      </w:rPr>
    </w:lvl>
  </w:abstractNum>
  <w:abstractNum w:abstractNumId="63" w15:restartNumberingAfterBreak="0">
    <w:nsid w:val="6D4C492D"/>
    <w:multiLevelType w:val="singleLevel"/>
    <w:tmpl w:val="83223F66"/>
    <w:lvl w:ilvl="0">
      <w:start w:val="1"/>
      <w:numFmt w:val="decimal"/>
      <w:lvlText w:val="%1."/>
      <w:legacy w:legacy="1" w:legacySpace="0" w:legacyIndent="204"/>
      <w:lvlJc w:val="left"/>
      <w:rPr>
        <w:rFonts w:ascii="Times New Roman" w:hAnsi="Times New Roman" w:cs="Times New Roman" w:hint="default"/>
      </w:rPr>
    </w:lvl>
  </w:abstractNum>
  <w:abstractNum w:abstractNumId="64" w15:restartNumberingAfterBreak="0">
    <w:nsid w:val="6E4A6DED"/>
    <w:multiLevelType w:val="singleLevel"/>
    <w:tmpl w:val="6DEC6AA6"/>
    <w:lvl w:ilvl="0">
      <w:start w:val="1"/>
      <w:numFmt w:val="decimal"/>
      <w:lvlText w:val="%1)"/>
      <w:legacy w:legacy="1" w:legacySpace="0" w:legacyIndent="226"/>
      <w:lvlJc w:val="left"/>
      <w:rPr>
        <w:rFonts w:ascii="Times New Roman" w:hAnsi="Times New Roman" w:cs="Times New Roman" w:hint="default"/>
      </w:rPr>
    </w:lvl>
  </w:abstractNum>
  <w:abstractNum w:abstractNumId="65" w15:restartNumberingAfterBreak="0">
    <w:nsid w:val="74C901A7"/>
    <w:multiLevelType w:val="singleLevel"/>
    <w:tmpl w:val="2CFAD53C"/>
    <w:lvl w:ilvl="0">
      <w:start w:val="1"/>
      <w:numFmt w:val="decimal"/>
      <w:lvlText w:val="%1)"/>
      <w:legacy w:legacy="1" w:legacySpace="0" w:legacyIndent="228"/>
      <w:lvlJc w:val="left"/>
      <w:rPr>
        <w:rFonts w:ascii="Times New Roman" w:hAnsi="Times New Roman" w:cs="Times New Roman" w:hint="default"/>
      </w:rPr>
    </w:lvl>
  </w:abstractNum>
  <w:abstractNum w:abstractNumId="66" w15:restartNumberingAfterBreak="0">
    <w:nsid w:val="74C92457"/>
    <w:multiLevelType w:val="singleLevel"/>
    <w:tmpl w:val="B0960ADE"/>
    <w:lvl w:ilvl="0">
      <w:start w:val="5"/>
      <w:numFmt w:val="decimal"/>
      <w:lvlText w:val="%1."/>
      <w:legacy w:legacy="1" w:legacySpace="0" w:legacyIndent="202"/>
      <w:lvlJc w:val="left"/>
      <w:rPr>
        <w:rFonts w:ascii="Times New Roman" w:hAnsi="Times New Roman" w:cs="Times New Roman" w:hint="default"/>
      </w:rPr>
    </w:lvl>
  </w:abstractNum>
  <w:abstractNum w:abstractNumId="67" w15:restartNumberingAfterBreak="0">
    <w:nsid w:val="750C203F"/>
    <w:multiLevelType w:val="singleLevel"/>
    <w:tmpl w:val="6292EED6"/>
    <w:lvl w:ilvl="0">
      <w:start w:val="3"/>
      <w:numFmt w:val="decimal"/>
      <w:lvlText w:val="%1."/>
      <w:legacy w:legacy="1" w:legacySpace="0" w:legacyIndent="206"/>
      <w:lvlJc w:val="left"/>
      <w:rPr>
        <w:rFonts w:ascii="Times New Roman" w:hAnsi="Times New Roman" w:cs="Times New Roman" w:hint="default"/>
      </w:rPr>
    </w:lvl>
  </w:abstractNum>
  <w:abstractNum w:abstractNumId="68" w15:restartNumberingAfterBreak="0">
    <w:nsid w:val="77C62B50"/>
    <w:multiLevelType w:val="singleLevel"/>
    <w:tmpl w:val="C4A456E0"/>
    <w:lvl w:ilvl="0">
      <w:start w:val="1"/>
      <w:numFmt w:val="decimal"/>
      <w:lvlText w:val="%1."/>
      <w:legacy w:legacy="1" w:legacySpace="0" w:legacyIndent="209"/>
      <w:lvlJc w:val="left"/>
      <w:rPr>
        <w:rFonts w:ascii="Century Gothic" w:hAnsi="Century Gothic" w:cs="Century Gothic" w:hint="default"/>
      </w:rPr>
    </w:lvl>
  </w:abstractNum>
  <w:abstractNum w:abstractNumId="69" w15:restartNumberingAfterBreak="0">
    <w:nsid w:val="782328D9"/>
    <w:multiLevelType w:val="singleLevel"/>
    <w:tmpl w:val="69F8D2F4"/>
    <w:lvl w:ilvl="0">
      <w:start w:val="6"/>
      <w:numFmt w:val="decimal"/>
      <w:lvlText w:val="%1."/>
      <w:legacy w:legacy="1" w:legacySpace="0" w:legacyIndent="206"/>
      <w:lvlJc w:val="left"/>
      <w:rPr>
        <w:rFonts w:ascii="Times New Roman" w:hAnsi="Times New Roman" w:cs="Times New Roman" w:hint="default"/>
      </w:rPr>
    </w:lvl>
  </w:abstractNum>
  <w:abstractNum w:abstractNumId="70" w15:restartNumberingAfterBreak="0">
    <w:nsid w:val="783610FA"/>
    <w:multiLevelType w:val="singleLevel"/>
    <w:tmpl w:val="02D86F12"/>
    <w:lvl w:ilvl="0">
      <w:start w:val="1"/>
      <w:numFmt w:val="decimal"/>
      <w:lvlText w:val="%1)"/>
      <w:legacy w:legacy="1" w:legacySpace="0" w:legacyIndent="211"/>
      <w:lvlJc w:val="left"/>
      <w:rPr>
        <w:rFonts w:ascii="Times New Roman" w:hAnsi="Times New Roman" w:cs="Times New Roman" w:hint="default"/>
      </w:rPr>
    </w:lvl>
  </w:abstractNum>
  <w:abstractNum w:abstractNumId="71" w15:restartNumberingAfterBreak="0">
    <w:nsid w:val="789B2D4E"/>
    <w:multiLevelType w:val="singleLevel"/>
    <w:tmpl w:val="9BD25E60"/>
    <w:lvl w:ilvl="0">
      <w:start w:val="1"/>
      <w:numFmt w:val="decimal"/>
      <w:lvlText w:val="%1."/>
      <w:legacy w:legacy="1" w:legacySpace="0" w:legacyIndent="196"/>
      <w:lvlJc w:val="left"/>
      <w:rPr>
        <w:rFonts w:ascii="Times New Roman" w:hAnsi="Times New Roman" w:cs="Times New Roman" w:hint="default"/>
      </w:rPr>
    </w:lvl>
  </w:abstractNum>
  <w:abstractNum w:abstractNumId="72" w15:restartNumberingAfterBreak="0">
    <w:nsid w:val="7F6D5504"/>
    <w:multiLevelType w:val="singleLevel"/>
    <w:tmpl w:val="8CAC4A86"/>
    <w:lvl w:ilvl="0">
      <w:start w:val="2"/>
      <w:numFmt w:val="decimal"/>
      <w:lvlText w:val="%1."/>
      <w:legacy w:legacy="1" w:legacySpace="0" w:legacyIndent="211"/>
      <w:lvlJc w:val="left"/>
      <w:rPr>
        <w:rFonts w:ascii="Times New Roman" w:hAnsi="Times New Roman" w:cs="Times New Roman" w:hint="default"/>
      </w:rPr>
    </w:lvl>
  </w:abstractNum>
  <w:num w:numId="1" w16cid:durableId="1734886043">
    <w:abstractNumId w:val="8"/>
  </w:num>
  <w:num w:numId="2" w16cid:durableId="110708199">
    <w:abstractNumId w:val="55"/>
  </w:num>
  <w:num w:numId="3" w16cid:durableId="1724257360">
    <w:abstractNumId w:val="59"/>
  </w:num>
  <w:num w:numId="4" w16cid:durableId="137377559">
    <w:abstractNumId w:val="18"/>
  </w:num>
  <w:num w:numId="5" w16cid:durableId="601570098">
    <w:abstractNumId w:val="60"/>
  </w:num>
  <w:num w:numId="6" w16cid:durableId="1011418624">
    <w:abstractNumId w:val="44"/>
  </w:num>
  <w:num w:numId="7" w16cid:durableId="1310094563">
    <w:abstractNumId w:val="35"/>
  </w:num>
  <w:num w:numId="8" w16cid:durableId="1883907533">
    <w:abstractNumId w:val="29"/>
  </w:num>
  <w:num w:numId="9" w16cid:durableId="1681618482">
    <w:abstractNumId w:val="51"/>
  </w:num>
  <w:num w:numId="10" w16cid:durableId="857935908">
    <w:abstractNumId w:val="56"/>
  </w:num>
  <w:num w:numId="11" w16cid:durableId="1642613259">
    <w:abstractNumId w:val="34"/>
  </w:num>
  <w:num w:numId="12" w16cid:durableId="1505977470">
    <w:abstractNumId w:val="11"/>
  </w:num>
  <w:num w:numId="13" w16cid:durableId="199513820">
    <w:abstractNumId w:val="71"/>
  </w:num>
  <w:num w:numId="14" w16cid:durableId="114301041">
    <w:abstractNumId w:val="1"/>
  </w:num>
  <w:num w:numId="15" w16cid:durableId="1580358846">
    <w:abstractNumId w:val="45"/>
  </w:num>
  <w:num w:numId="16" w16cid:durableId="516770326">
    <w:abstractNumId w:val="3"/>
  </w:num>
  <w:num w:numId="17" w16cid:durableId="1748922438">
    <w:abstractNumId w:val="21"/>
  </w:num>
  <w:num w:numId="18" w16cid:durableId="9644763">
    <w:abstractNumId w:val="14"/>
  </w:num>
  <w:num w:numId="19" w16cid:durableId="1469009993">
    <w:abstractNumId w:val="22"/>
  </w:num>
  <w:num w:numId="20" w16cid:durableId="901062136">
    <w:abstractNumId w:val="53"/>
  </w:num>
  <w:num w:numId="21" w16cid:durableId="1514420164">
    <w:abstractNumId w:val="53"/>
    <w:lvlOverride w:ilvl="0">
      <w:lvl w:ilvl="0">
        <w:start w:val="3"/>
        <w:numFmt w:val="decimal"/>
        <w:lvlText w:val="%1."/>
        <w:legacy w:legacy="1" w:legacySpace="0" w:legacyIndent="207"/>
        <w:lvlJc w:val="left"/>
        <w:rPr>
          <w:rFonts w:ascii="Times New Roman" w:hAnsi="Times New Roman" w:cs="Times New Roman" w:hint="default"/>
        </w:rPr>
      </w:lvl>
    </w:lvlOverride>
  </w:num>
  <w:num w:numId="22" w16cid:durableId="375937431">
    <w:abstractNumId w:val="37"/>
  </w:num>
  <w:num w:numId="23" w16cid:durableId="1275862666">
    <w:abstractNumId w:val="16"/>
  </w:num>
  <w:num w:numId="24" w16cid:durableId="1401753827">
    <w:abstractNumId w:val="43"/>
  </w:num>
  <w:num w:numId="25" w16cid:durableId="2140683414">
    <w:abstractNumId w:val="66"/>
  </w:num>
  <w:num w:numId="26" w16cid:durableId="1991906719">
    <w:abstractNumId w:val="20"/>
  </w:num>
  <w:num w:numId="27" w16cid:durableId="938290911">
    <w:abstractNumId w:val="33"/>
  </w:num>
  <w:num w:numId="28" w16cid:durableId="1287349891">
    <w:abstractNumId w:val="63"/>
  </w:num>
  <w:num w:numId="29" w16cid:durableId="181021321">
    <w:abstractNumId w:val="17"/>
  </w:num>
  <w:num w:numId="30" w16cid:durableId="196241929">
    <w:abstractNumId w:val="32"/>
  </w:num>
  <w:num w:numId="31" w16cid:durableId="589435291">
    <w:abstractNumId w:val="48"/>
  </w:num>
  <w:num w:numId="32" w16cid:durableId="188108405">
    <w:abstractNumId w:val="7"/>
  </w:num>
  <w:num w:numId="33" w16cid:durableId="511069280">
    <w:abstractNumId w:val="6"/>
  </w:num>
  <w:num w:numId="34" w16cid:durableId="839583961">
    <w:abstractNumId w:val="40"/>
  </w:num>
  <w:num w:numId="35" w16cid:durableId="278339132">
    <w:abstractNumId w:val="67"/>
  </w:num>
  <w:num w:numId="36" w16cid:durableId="331184205">
    <w:abstractNumId w:val="4"/>
  </w:num>
  <w:num w:numId="37" w16cid:durableId="1756514424">
    <w:abstractNumId w:val="54"/>
  </w:num>
  <w:num w:numId="38" w16cid:durableId="1650818766">
    <w:abstractNumId w:val="58"/>
  </w:num>
  <w:num w:numId="39" w16cid:durableId="1825509763">
    <w:abstractNumId w:val="38"/>
  </w:num>
  <w:num w:numId="40" w16cid:durableId="40247332">
    <w:abstractNumId w:val="72"/>
  </w:num>
  <w:num w:numId="41" w16cid:durableId="1287391545">
    <w:abstractNumId w:val="24"/>
  </w:num>
  <w:num w:numId="42" w16cid:durableId="35007753">
    <w:abstractNumId w:val="5"/>
  </w:num>
  <w:num w:numId="43" w16cid:durableId="1975601876">
    <w:abstractNumId w:val="69"/>
  </w:num>
  <w:num w:numId="44" w16cid:durableId="1945534206">
    <w:abstractNumId w:val="41"/>
  </w:num>
  <w:num w:numId="45" w16cid:durableId="792674468">
    <w:abstractNumId w:val="13"/>
  </w:num>
  <w:num w:numId="46" w16cid:durableId="428699579">
    <w:abstractNumId w:val="19"/>
  </w:num>
  <w:num w:numId="47" w16cid:durableId="847986298">
    <w:abstractNumId w:val="0"/>
    <w:lvlOverride w:ilvl="0">
      <w:lvl w:ilvl="0">
        <w:numFmt w:val="bullet"/>
        <w:lvlText w:val="—"/>
        <w:legacy w:legacy="1" w:legacySpace="0" w:legacyIndent="211"/>
        <w:lvlJc w:val="left"/>
        <w:rPr>
          <w:rFonts w:ascii="Times New Roman" w:hAnsi="Times New Roman" w:cs="Times New Roman" w:hint="default"/>
        </w:rPr>
      </w:lvl>
    </w:lvlOverride>
  </w:num>
  <w:num w:numId="48" w16cid:durableId="2096825427">
    <w:abstractNumId w:val="0"/>
    <w:lvlOverride w:ilvl="0">
      <w:lvl w:ilvl="0">
        <w:numFmt w:val="bullet"/>
        <w:lvlText w:val="—"/>
        <w:legacy w:legacy="1" w:legacySpace="0" w:legacyIndent="219"/>
        <w:lvlJc w:val="left"/>
        <w:rPr>
          <w:rFonts w:ascii="Times New Roman" w:hAnsi="Times New Roman" w:cs="Times New Roman" w:hint="default"/>
        </w:rPr>
      </w:lvl>
    </w:lvlOverride>
  </w:num>
  <w:num w:numId="49" w16cid:durableId="216940991">
    <w:abstractNumId w:val="26"/>
  </w:num>
  <w:num w:numId="50" w16cid:durableId="1959220387">
    <w:abstractNumId w:val="61"/>
  </w:num>
  <w:num w:numId="51" w16cid:durableId="935792891">
    <w:abstractNumId w:val="57"/>
  </w:num>
  <w:num w:numId="52" w16cid:durableId="731930366">
    <w:abstractNumId w:val="2"/>
  </w:num>
  <w:num w:numId="53" w16cid:durableId="1955675526">
    <w:abstractNumId w:val="15"/>
  </w:num>
  <w:num w:numId="54" w16cid:durableId="70199757">
    <w:abstractNumId w:val="10"/>
  </w:num>
  <w:num w:numId="55" w16cid:durableId="1550414176">
    <w:abstractNumId w:val="10"/>
    <w:lvlOverride w:ilvl="0">
      <w:lvl w:ilvl="0">
        <w:start w:val="3"/>
        <w:numFmt w:val="decimal"/>
        <w:lvlText w:val="%1)"/>
        <w:legacy w:legacy="1" w:legacySpace="0" w:legacyIndent="218"/>
        <w:lvlJc w:val="left"/>
        <w:rPr>
          <w:rFonts w:ascii="Times New Roman" w:hAnsi="Times New Roman" w:cs="Times New Roman" w:hint="default"/>
        </w:rPr>
      </w:lvl>
    </w:lvlOverride>
  </w:num>
  <w:num w:numId="56" w16cid:durableId="1191214042">
    <w:abstractNumId w:val="27"/>
  </w:num>
  <w:num w:numId="57" w16cid:durableId="495463577">
    <w:abstractNumId w:val="27"/>
    <w:lvlOverride w:ilvl="0">
      <w:lvl w:ilvl="0">
        <w:start w:val="3"/>
        <w:numFmt w:val="decimal"/>
        <w:lvlText w:val="%1)"/>
        <w:legacy w:legacy="1" w:legacySpace="0" w:legacyIndent="225"/>
        <w:lvlJc w:val="left"/>
        <w:rPr>
          <w:rFonts w:ascii="Times New Roman" w:hAnsi="Times New Roman" w:cs="Times New Roman" w:hint="default"/>
        </w:rPr>
      </w:lvl>
    </w:lvlOverride>
  </w:num>
  <w:num w:numId="58" w16cid:durableId="906384795">
    <w:abstractNumId w:val="49"/>
  </w:num>
  <w:num w:numId="59" w16cid:durableId="1431051686">
    <w:abstractNumId w:val="25"/>
  </w:num>
  <w:num w:numId="60" w16cid:durableId="598216153">
    <w:abstractNumId w:val="25"/>
    <w:lvlOverride w:ilvl="0">
      <w:lvl w:ilvl="0">
        <w:start w:val="4"/>
        <w:numFmt w:val="decimal"/>
        <w:lvlText w:val="%1)"/>
        <w:legacy w:legacy="1" w:legacySpace="0" w:legacyIndent="231"/>
        <w:lvlJc w:val="left"/>
        <w:rPr>
          <w:rFonts w:ascii="Times New Roman" w:hAnsi="Times New Roman" w:cs="Times New Roman" w:hint="default"/>
        </w:rPr>
      </w:lvl>
    </w:lvlOverride>
  </w:num>
  <w:num w:numId="61" w16cid:durableId="1602562848">
    <w:abstractNumId w:val="68"/>
  </w:num>
  <w:num w:numId="62" w16cid:durableId="827552151">
    <w:abstractNumId w:val="68"/>
    <w:lvlOverride w:ilvl="0">
      <w:lvl w:ilvl="0">
        <w:start w:val="1"/>
        <w:numFmt w:val="decimal"/>
        <w:lvlText w:val="%1."/>
        <w:legacy w:legacy="1" w:legacySpace="0" w:legacyIndent="209"/>
        <w:lvlJc w:val="left"/>
        <w:rPr>
          <w:rFonts w:ascii="Times New Roman" w:hAnsi="Times New Roman" w:cs="Times New Roman" w:hint="default"/>
        </w:rPr>
      </w:lvl>
    </w:lvlOverride>
  </w:num>
  <w:num w:numId="63" w16cid:durableId="2075155757">
    <w:abstractNumId w:val="31"/>
  </w:num>
  <w:num w:numId="64" w16cid:durableId="1378775274">
    <w:abstractNumId w:val="50"/>
  </w:num>
  <w:num w:numId="65" w16cid:durableId="25523650">
    <w:abstractNumId w:val="50"/>
    <w:lvlOverride w:ilvl="0">
      <w:lvl w:ilvl="0">
        <w:start w:val="1"/>
        <w:numFmt w:val="decimal"/>
        <w:lvlText w:val="%1."/>
        <w:legacy w:legacy="1" w:legacySpace="0" w:legacyIndent="200"/>
        <w:lvlJc w:val="left"/>
        <w:rPr>
          <w:rFonts w:ascii="Times New Roman" w:hAnsi="Times New Roman" w:cs="Times New Roman" w:hint="default"/>
        </w:rPr>
      </w:lvl>
    </w:lvlOverride>
  </w:num>
  <w:num w:numId="66" w16cid:durableId="1987514284">
    <w:abstractNumId w:val="70"/>
  </w:num>
  <w:num w:numId="67" w16cid:durableId="1521971233">
    <w:abstractNumId w:val="70"/>
    <w:lvlOverride w:ilvl="0">
      <w:lvl w:ilvl="0">
        <w:start w:val="4"/>
        <w:numFmt w:val="decimal"/>
        <w:lvlText w:val="%1)"/>
        <w:legacy w:legacy="1" w:legacySpace="0" w:legacyIndent="220"/>
        <w:lvlJc w:val="left"/>
        <w:rPr>
          <w:rFonts w:ascii="Times New Roman" w:hAnsi="Times New Roman" w:cs="Times New Roman" w:hint="default"/>
        </w:rPr>
      </w:lvl>
    </w:lvlOverride>
  </w:num>
  <w:num w:numId="68" w16cid:durableId="1913272604">
    <w:abstractNumId w:val="70"/>
    <w:lvlOverride w:ilvl="0">
      <w:lvl w:ilvl="0">
        <w:start w:val="4"/>
        <w:numFmt w:val="decimal"/>
        <w:lvlText w:val="%1)"/>
        <w:legacy w:legacy="1" w:legacySpace="0" w:legacyIndent="220"/>
        <w:lvlJc w:val="left"/>
        <w:rPr>
          <w:rFonts w:ascii="Century Gothic" w:hAnsi="Century Gothic" w:cs="Century Gothic" w:hint="default"/>
        </w:rPr>
      </w:lvl>
    </w:lvlOverride>
  </w:num>
  <w:num w:numId="69" w16cid:durableId="326901969">
    <w:abstractNumId w:val="46"/>
  </w:num>
  <w:num w:numId="70" w16cid:durableId="540941411">
    <w:abstractNumId w:val="39"/>
  </w:num>
  <w:num w:numId="71" w16cid:durableId="633222725">
    <w:abstractNumId w:val="12"/>
  </w:num>
  <w:num w:numId="72" w16cid:durableId="608858588">
    <w:abstractNumId w:val="0"/>
    <w:lvlOverride w:ilvl="0">
      <w:lvl w:ilvl="0">
        <w:numFmt w:val="bullet"/>
        <w:lvlText w:val="—"/>
        <w:legacy w:legacy="1" w:legacySpace="0" w:legacyIndent="218"/>
        <w:lvlJc w:val="left"/>
        <w:rPr>
          <w:rFonts w:ascii="Times New Roman" w:hAnsi="Times New Roman" w:cs="Times New Roman" w:hint="default"/>
        </w:rPr>
      </w:lvl>
    </w:lvlOverride>
  </w:num>
  <w:num w:numId="73" w16cid:durableId="1403060994">
    <w:abstractNumId w:val="28"/>
  </w:num>
  <w:num w:numId="74" w16cid:durableId="37560053">
    <w:abstractNumId w:val="30"/>
  </w:num>
  <w:num w:numId="75" w16cid:durableId="1138491928">
    <w:abstractNumId w:val="30"/>
    <w:lvlOverride w:ilvl="0">
      <w:lvl w:ilvl="0">
        <w:start w:val="3"/>
        <w:numFmt w:val="decimal"/>
        <w:lvlText w:val="%1."/>
        <w:legacy w:legacy="1" w:legacySpace="0" w:legacyIndent="221"/>
        <w:lvlJc w:val="left"/>
        <w:rPr>
          <w:rFonts w:ascii="Century Gothic" w:hAnsi="Century Gothic" w:cs="Century Gothic" w:hint="default"/>
        </w:rPr>
      </w:lvl>
    </w:lvlOverride>
  </w:num>
  <w:num w:numId="76" w16cid:durableId="2092578879">
    <w:abstractNumId w:val="0"/>
    <w:lvlOverride w:ilvl="0">
      <w:lvl w:ilvl="0">
        <w:numFmt w:val="bullet"/>
        <w:lvlText w:val="—"/>
        <w:legacy w:legacy="1" w:legacySpace="0" w:legacyIndent="223"/>
        <w:lvlJc w:val="left"/>
        <w:rPr>
          <w:rFonts w:ascii="Times New Roman" w:hAnsi="Times New Roman" w:cs="Times New Roman" w:hint="default"/>
        </w:rPr>
      </w:lvl>
    </w:lvlOverride>
  </w:num>
  <w:num w:numId="77" w16cid:durableId="201065281">
    <w:abstractNumId w:val="0"/>
    <w:lvlOverride w:ilvl="0">
      <w:lvl w:ilvl="0">
        <w:numFmt w:val="bullet"/>
        <w:lvlText w:val="—"/>
        <w:legacy w:legacy="1" w:legacySpace="0" w:legacyIndent="190"/>
        <w:lvlJc w:val="left"/>
        <w:rPr>
          <w:rFonts w:ascii="Times New Roman" w:hAnsi="Times New Roman" w:cs="Times New Roman" w:hint="default"/>
        </w:rPr>
      </w:lvl>
    </w:lvlOverride>
  </w:num>
  <w:num w:numId="78" w16cid:durableId="217985152">
    <w:abstractNumId w:val="47"/>
  </w:num>
  <w:num w:numId="79" w16cid:durableId="1279219877">
    <w:abstractNumId w:val="23"/>
  </w:num>
  <w:num w:numId="80" w16cid:durableId="2143383650">
    <w:abstractNumId w:val="62"/>
  </w:num>
  <w:num w:numId="81" w16cid:durableId="888108595">
    <w:abstractNumId w:val="52"/>
  </w:num>
  <w:num w:numId="82" w16cid:durableId="1164734857">
    <w:abstractNumId w:val="42"/>
  </w:num>
  <w:num w:numId="83" w16cid:durableId="1822310946">
    <w:abstractNumId w:val="9"/>
  </w:num>
  <w:num w:numId="84" w16cid:durableId="1451628240">
    <w:abstractNumId w:val="65"/>
  </w:num>
  <w:num w:numId="85" w16cid:durableId="1287397361">
    <w:abstractNumId w:val="64"/>
  </w:num>
  <w:num w:numId="86" w16cid:durableId="114375512">
    <w:abstractNumId w:val="36"/>
  </w:num>
  <w:num w:numId="87" w16cid:durableId="1825461942">
    <w:abstractNumId w:val="0"/>
    <w:lvlOverride w:ilvl="0">
      <w:lvl w:ilvl="0">
        <w:numFmt w:val="bullet"/>
        <w:lvlText w:val="—"/>
        <w:legacy w:legacy="1" w:legacySpace="0" w:legacyIndent="209"/>
        <w:lvlJc w:val="left"/>
        <w:rPr>
          <w:rFonts w:ascii="Times New Roman" w:hAnsi="Times New Roman" w:cs="Times New Roman" w:hint="default"/>
        </w:rPr>
      </w:lvl>
    </w:lvlOverride>
  </w:num>
  <w:num w:numId="88" w16cid:durableId="986857570">
    <w:abstractNumId w:val="0"/>
    <w:lvlOverride w:ilvl="0">
      <w:lvl w:ilvl="0">
        <w:numFmt w:val="bullet"/>
        <w:lvlText w:val="—"/>
        <w:legacy w:legacy="1" w:legacySpace="0" w:legacyIndent="204"/>
        <w:lvlJc w:val="left"/>
        <w:rPr>
          <w:rFonts w:ascii="Times New Roman" w:hAnsi="Times New Roman" w:cs="Times New Roman" w:hint="default"/>
        </w:rPr>
      </w:lvl>
    </w:lvlOverride>
  </w:num>
  <w:num w:numId="89" w16cid:durableId="870655423">
    <w:abstractNumId w:val="0"/>
    <w:lvlOverride w:ilvl="0">
      <w:lvl w:ilvl="0">
        <w:numFmt w:val="bullet"/>
        <w:lvlText w:val="—"/>
        <w:legacy w:legacy="1" w:legacySpace="0" w:legacyIndent="202"/>
        <w:lvlJc w:val="left"/>
        <w:rPr>
          <w:rFonts w:ascii="Times New Roman" w:hAnsi="Times New Roman" w:cs="Times New Roman" w:hint="default"/>
        </w:rPr>
      </w:lvl>
    </w:lvlOverride>
  </w:num>
  <w:num w:numId="90" w16cid:durableId="1392920429">
    <w:abstractNumId w:val="0"/>
    <w:lvlOverride w:ilvl="0">
      <w:lvl w:ilvl="0">
        <w:numFmt w:val="bullet"/>
        <w:lvlText w:val="—"/>
        <w:legacy w:legacy="1" w:legacySpace="0" w:legacyIndent="207"/>
        <w:lvlJc w:val="left"/>
        <w:rPr>
          <w:rFonts w:ascii="Times New Roman" w:hAnsi="Times New Roman" w:cs="Times New Roman" w:hint="default"/>
        </w:rPr>
      </w:lvl>
    </w:lvlOverride>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26CC"/>
    <w:rsid w:val="00233361"/>
    <w:rsid w:val="00391FDC"/>
    <w:rsid w:val="003C1158"/>
    <w:rsid w:val="003E08AB"/>
    <w:rsid w:val="00431C70"/>
    <w:rsid w:val="00561BB2"/>
    <w:rsid w:val="006A031E"/>
    <w:rsid w:val="006F6494"/>
    <w:rsid w:val="0072647B"/>
    <w:rsid w:val="00C95DE5"/>
    <w:rsid w:val="00D17D58"/>
    <w:rsid w:val="00D572C2"/>
    <w:rsid w:val="00D91D69"/>
    <w:rsid w:val="00DC26CC"/>
    <w:rsid w:val="00FC45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F3468BB"/>
  <w15:chartTrackingRefBased/>
  <w15:docId w15:val="{3623F131-E0EB-4347-BABE-F39997D6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pPr>
    <w:rPr>
      <w:sz w:val="24"/>
      <w:szCs w:val="24"/>
      <w:lang w:val="uk-UA" w:eastAsia="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Style1">
    <w:name w:val="Style1"/>
    <w:basedOn w:val="a"/>
    <w:pPr>
      <w:spacing w:line="239" w:lineRule="exact"/>
      <w:jc w:val="center"/>
    </w:pPr>
  </w:style>
  <w:style w:type="paragraph" w:customStyle="1" w:styleId="Style2">
    <w:name w:val="Style2"/>
    <w:basedOn w:val="a"/>
    <w:pPr>
      <w:spacing w:line="659" w:lineRule="exact"/>
      <w:jc w:val="center"/>
    </w:pPr>
  </w:style>
  <w:style w:type="paragraph" w:customStyle="1" w:styleId="Style3">
    <w:name w:val="Style3"/>
    <w:basedOn w:val="a"/>
    <w:pPr>
      <w:spacing w:line="406" w:lineRule="exact"/>
      <w:jc w:val="center"/>
    </w:pPr>
  </w:style>
  <w:style w:type="paragraph" w:customStyle="1" w:styleId="Style4">
    <w:name w:val="Style4"/>
    <w:basedOn w:val="a"/>
    <w:pPr>
      <w:spacing w:line="319" w:lineRule="exact"/>
      <w:jc w:val="center"/>
    </w:pPr>
  </w:style>
  <w:style w:type="paragraph" w:customStyle="1" w:styleId="Style5">
    <w:name w:val="Style5"/>
    <w:basedOn w:val="a"/>
    <w:pPr>
      <w:spacing w:line="162" w:lineRule="exact"/>
    </w:pPr>
  </w:style>
  <w:style w:type="paragraph" w:customStyle="1" w:styleId="Style6">
    <w:name w:val="Style6"/>
    <w:basedOn w:val="a"/>
    <w:pPr>
      <w:spacing w:line="185" w:lineRule="exact"/>
    </w:pPr>
  </w:style>
  <w:style w:type="paragraph" w:customStyle="1" w:styleId="Style7">
    <w:name w:val="Style7"/>
    <w:basedOn w:val="a"/>
    <w:pPr>
      <w:spacing w:line="209" w:lineRule="exact"/>
      <w:ind w:firstLine="108"/>
    </w:pPr>
  </w:style>
  <w:style w:type="paragraph" w:customStyle="1" w:styleId="Style8">
    <w:name w:val="Style8"/>
    <w:basedOn w:val="a"/>
    <w:pPr>
      <w:spacing w:line="259" w:lineRule="exact"/>
      <w:jc w:val="center"/>
    </w:pPr>
  </w:style>
  <w:style w:type="paragraph" w:customStyle="1" w:styleId="Style9">
    <w:name w:val="Style9"/>
    <w:basedOn w:val="a"/>
    <w:pPr>
      <w:jc w:val="both"/>
    </w:pPr>
  </w:style>
  <w:style w:type="paragraph" w:customStyle="1" w:styleId="Style10">
    <w:name w:val="Style10"/>
    <w:basedOn w:val="a"/>
    <w:pPr>
      <w:spacing w:line="190" w:lineRule="exact"/>
      <w:ind w:hanging="559"/>
    </w:pPr>
  </w:style>
  <w:style w:type="paragraph" w:customStyle="1" w:styleId="Style11">
    <w:name w:val="Style11"/>
    <w:basedOn w:val="a"/>
    <w:pPr>
      <w:jc w:val="both"/>
    </w:pPr>
  </w:style>
  <w:style w:type="paragraph" w:customStyle="1" w:styleId="Style12">
    <w:name w:val="Style12"/>
    <w:basedOn w:val="a"/>
    <w:pPr>
      <w:spacing w:line="169" w:lineRule="exact"/>
      <w:ind w:firstLine="286"/>
      <w:jc w:val="both"/>
    </w:pPr>
  </w:style>
  <w:style w:type="paragraph" w:customStyle="1" w:styleId="Style13">
    <w:name w:val="Style13"/>
    <w:basedOn w:val="a"/>
    <w:pPr>
      <w:spacing w:line="166" w:lineRule="exact"/>
      <w:jc w:val="both"/>
    </w:pPr>
  </w:style>
  <w:style w:type="paragraph" w:customStyle="1" w:styleId="Style14">
    <w:name w:val="Style14"/>
    <w:basedOn w:val="a"/>
  </w:style>
  <w:style w:type="paragraph" w:customStyle="1" w:styleId="Style15">
    <w:name w:val="Style15"/>
    <w:basedOn w:val="a"/>
    <w:pPr>
      <w:spacing w:line="257" w:lineRule="exact"/>
      <w:ind w:firstLine="283"/>
      <w:jc w:val="both"/>
    </w:pPr>
  </w:style>
  <w:style w:type="paragraph" w:customStyle="1" w:styleId="Style16">
    <w:name w:val="Style16"/>
    <w:basedOn w:val="a"/>
  </w:style>
  <w:style w:type="paragraph" w:customStyle="1" w:styleId="Style17">
    <w:name w:val="Style17"/>
    <w:basedOn w:val="a"/>
    <w:pPr>
      <w:spacing w:line="230" w:lineRule="exact"/>
      <w:jc w:val="both"/>
    </w:pPr>
  </w:style>
  <w:style w:type="paragraph" w:customStyle="1" w:styleId="Style18">
    <w:name w:val="Style18"/>
    <w:basedOn w:val="a"/>
  </w:style>
  <w:style w:type="paragraph" w:customStyle="1" w:styleId="Style19">
    <w:name w:val="Style19"/>
    <w:basedOn w:val="a"/>
  </w:style>
  <w:style w:type="paragraph" w:customStyle="1" w:styleId="Style20">
    <w:name w:val="Style20"/>
    <w:basedOn w:val="a"/>
    <w:pPr>
      <w:spacing w:line="262" w:lineRule="exact"/>
      <w:jc w:val="center"/>
    </w:pPr>
  </w:style>
  <w:style w:type="paragraph" w:customStyle="1" w:styleId="Style21">
    <w:name w:val="Style21"/>
    <w:basedOn w:val="a"/>
  </w:style>
  <w:style w:type="paragraph" w:customStyle="1" w:styleId="Style22">
    <w:name w:val="Style22"/>
    <w:basedOn w:val="a"/>
    <w:pPr>
      <w:spacing w:line="266" w:lineRule="exact"/>
      <w:ind w:firstLine="348"/>
    </w:pPr>
  </w:style>
  <w:style w:type="paragraph" w:customStyle="1" w:styleId="Style23">
    <w:name w:val="Style23"/>
    <w:basedOn w:val="a"/>
    <w:pPr>
      <w:jc w:val="center"/>
    </w:pPr>
  </w:style>
  <w:style w:type="paragraph" w:customStyle="1" w:styleId="Style24">
    <w:name w:val="Style24"/>
    <w:basedOn w:val="a"/>
    <w:pPr>
      <w:spacing w:line="502" w:lineRule="exact"/>
      <w:jc w:val="center"/>
    </w:pPr>
  </w:style>
  <w:style w:type="paragraph" w:customStyle="1" w:styleId="Style25">
    <w:name w:val="Style25"/>
    <w:basedOn w:val="a"/>
    <w:pPr>
      <w:jc w:val="center"/>
    </w:pPr>
  </w:style>
  <w:style w:type="paragraph" w:customStyle="1" w:styleId="Style26">
    <w:name w:val="Style26"/>
    <w:basedOn w:val="a"/>
    <w:pPr>
      <w:spacing w:line="223" w:lineRule="exact"/>
      <w:ind w:firstLine="283"/>
      <w:jc w:val="both"/>
    </w:pPr>
  </w:style>
  <w:style w:type="paragraph" w:customStyle="1" w:styleId="Style27">
    <w:name w:val="Style27"/>
    <w:basedOn w:val="a"/>
    <w:pPr>
      <w:spacing w:line="226" w:lineRule="exact"/>
      <w:ind w:firstLine="295"/>
      <w:jc w:val="both"/>
    </w:pPr>
  </w:style>
  <w:style w:type="paragraph" w:customStyle="1" w:styleId="Style28">
    <w:name w:val="Style28"/>
    <w:basedOn w:val="a"/>
  </w:style>
  <w:style w:type="paragraph" w:customStyle="1" w:styleId="Style29">
    <w:name w:val="Style29"/>
    <w:basedOn w:val="a"/>
  </w:style>
  <w:style w:type="paragraph" w:customStyle="1" w:styleId="Style30">
    <w:name w:val="Style30"/>
    <w:basedOn w:val="a"/>
    <w:pPr>
      <w:spacing w:line="254" w:lineRule="exact"/>
      <w:ind w:hanging="358"/>
    </w:pPr>
  </w:style>
  <w:style w:type="paragraph" w:customStyle="1" w:styleId="Style31">
    <w:name w:val="Style31"/>
    <w:basedOn w:val="a"/>
    <w:pPr>
      <w:spacing w:line="504" w:lineRule="exact"/>
      <w:jc w:val="center"/>
    </w:pPr>
  </w:style>
  <w:style w:type="paragraph" w:customStyle="1" w:styleId="Style32">
    <w:name w:val="Style32"/>
    <w:basedOn w:val="a"/>
    <w:pPr>
      <w:spacing w:line="252" w:lineRule="exact"/>
    </w:pPr>
  </w:style>
  <w:style w:type="paragraph" w:customStyle="1" w:styleId="Style33">
    <w:name w:val="Style33"/>
    <w:basedOn w:val="a"/>
    <w:pPr>
      <w:spacing w:line="365" w:lineRule="exact"/>
      <w:ind w:firstLine="1382"/>
    </w:pPr>
  </w:style>
  <w:style w:type="paragraph" w:customStyle="1" w:styleId="Style34">
    <w:name w:val="Style34"/>
    <w:basedOn w:val="a"/>
    <w:pPr>
      <w:spacing w:line="362" w:lineRule="exact"/>
      <w:ind w:firstLine="1738"/>
    </w:pPr>
  </w:style>
  <w:style w:type="paragraph" w:customStyle="1" w:styleId="Style35">
    <w:name w:val="Style35"/>
    <w:basedOn w:val="a"/>
    <w:pPr>
      <w:jc w:val="center"/>
    </w:pPr>
  </w:style>
  <w:style w:type="paragraph" w:customStyle="1" w:styleId="Style36">
    <w:name w:val="Style36"/>
    <w:basedOn w:val="a"/>
    <w:pPr>
      <w:spacing w:line="245" w:lineRule="exact"/>
      <w:ind w:firstLine="293"/>
      <w:jc w:val="both"/>
    </w:pPr>
  </w:style>
  <w:style w:type="paragraph" w:customStyle="1" w:styleId="Style37">
    <w:name w:val="Style37"/>
    <w:basedOn w:val="a"/>
    <w:pPr>
      <w:spacing w:line="281" w:lineRule="exact"/>
      <w:ind w:hanging="1855"/>
    </w:pPr>
  </w:style>
  <w:style w:type="paragraph" w:customStyle="1" w:styleId="Style38">
    <w:name w:val="Style38"/>
    <w:basedOn w:val="a"/>
  </w:style>
  <w:style w:type="paragraph" w:customStyle="1" w:styleId="Style39">
    <w:name w:val="Style39"/>
    <w:basedOn w:val="a"/>
    <w:pPr>
      <w:spacing w:line="269" w:lineRule="exact"/>
      <w:jc w:val="both"/>
    </w:pPr>
  </w:style>
  <w:style w:type="paragraph" w:customStyle="1" w:styleId="Style40">
    <w:name w:val="Style40"/>
    <w:basedOn w:val="a"/>
    <w:pPr>
      <w:spacing w:line="177" w:lineRule="exact"/>
      <w:ind w:firstLine="389"/>
      <w:jc w:val="both"/>
    </w:pPr>
  </w:style>
  <w:style w:type="paragraph" w:customStyle="1" w:styleId="Style41">
    <w:name w:val="Style41"/>
    <w:basedOn w:val="a"/>
  </w:style>
  <w:style w:type="paragraph" w:customStyle="1" w:styleId="Style42">
    <w:name w:val="Style42"/>
    <w:basedOn w:val="a"/>
    <w:pPr>
      <w:spacing w:line="188" w:lineRule="exact"/>
      <w:ind w:firstLine="278"/>
      <w:jc w:val="both"/>
    </w:pPr>
  </w:style>
  <w:style w:type="paragraph" w:customStyle="1" w:styleId="Style43">
    <w:name w:val="Style43"/>
    <w:basedOn w:val="a"/>
    <w:pPr>
      <w:spacing w:line="244" w:lineRule="exact"/>
      <w:ind w:firstLine="293"/>
      <w:jc w:val="both"/>
    </w:pPr>
  </w:style>
  <w:style w:type="paragraph" w:customStyle="1" w:styleId="Style44">
    <w:name w:val="Style44"/>
    <w:basedOn w:val="a"/>
    <w:pPr>
      <w:spacing w:line="228" w:lineRule="exact"/>
      <w:ind w:hanging="362"/>
    </w:pPr>
  </w:style>
  <w:style w:type="paragraph" w:customStyle="1" w:styleId="Style45">
    <w:name w:val="Style45"/>
    <w:basedOn w:val="a"/>
  </w:style>
  <w:style w:type="paragraph" w:customStyle="1" w:styleId="Style46">
    <w:name w:val="Style46"/>
    <w:basedOn w:val="a"/>
  </w:style>
  <w:style w:type="paragraph" w:customStyle="1" w:styleId="Style47">
    <w:name w:val="Style47"/>
    <w:basedOn w:val="a"/>
    <w:pPr>
      <w:spacing w:line="250" w:lineRule="exact"/>
      <w:jc w:val="center"/>
    </w:pPr>
  </w:style>
  <w:style w:type="paragraph" w:customStyle="1" w:styleId="Style48">
    <w:name w:val="Style48"/>
    <w:basedOn w:val="a"/>
    <w:pPr>
      <w:spacing w:line="236" w:lineRule="exact"/>
    </w:pPr>
  </w:style>
  <w:style w:type="paragraph" w:customStyle="1" w:styleId="Style49">
    <w:name w:val="Style49"/>
    <w:basedOn w:val="a"/>
    <w:pPr>
      <w:spacing w:line="250" w:lineRule="exact"/>
      <w:jc w:val="both"/>
    </w:pPr>
  </w:style>
  <w:style w:type="paragraph" w:customStyle="1" w:styleId="Style50">
    <w:name w:val="Style50"/>
    <w:basedOn w:val="a"/>
    <w:pPr>
      <w:spacing w:line="254" w:lineRule="exact"/>
      <w:ind w:firstLine="293"/>
      <w:jc w:val="both"/>
    </w:pPr>
  </w:style>
  <w:style w:type="paragraph" w:customStyle="1" w:styleId="Style51">
    <w:name w:val="Style51"/>
    <w:basedOn w:val="a"/>
    <w:pPr>
      <w:jc w:val="center"/>
    </w:pPr>
  </w:style>
  <w:style w:type="paragraph" w:customStyle="1" w:styleId="Style52">
    <w:name w:val="Style52"/>
    <w:basedOn w:val="a"/>
  </w:style>
  <w:style w:type="paragraph" w:customStyle="1" w:styleId="Style53">
    <w:name w:val="Style53"/>
    <w:basedOn w:val="a"/>
    <w:pPr>
      <w:spacing w:line="247" w:lineRule="exact"/>
      <w:ind w:firstLine="295"/>
      <w:jc w:val="both"/>
    </w:pPr>
  </w:style>
  <w:style w:type="paragraph" w:customStyle="1" w:styleId="Style54">
    <w:name w:val="Style54"/>
    <w:basedOn w:val="a"/>
    <w:pPr>
      <w:spacing w:line="214" w:lineRule="exact"/>
      <w:ind w:firstLine="281"/>
      <w:jc w:val="both"/>
    </w:pPr>
  </w:style>
  <w:style w:type="paragraph" w:customStyle="1" w:styleId="Style55">
    <w:name w:val="Style55"/>
    <w:basedOn w:val="a"/>
    <w:pPr>
      <w:spacing w:line="290" w:lineRule="exact"/>
      <w:ind w:hanging="1404"/>
    </w:pPr>
  </w:style>
  <w:style w:type="paragraph" w:customStyle="1" w:styleId="Style56">
    <w:name w:val="Style56"/>
    <w:basedOn w:val="a"/>
    <w:pPr>
      <w:spacing w:line="230" w:lineRule="exact"/>
      <w:ind w:hanging="518"/>
    </w:pPr>
  </w:style>
  <w:style w:type="paragraph" w:customStyle="1" w:styleId="Style57">
    <w:name w:val="Style57"/>
    <w:basedOn w:val="a"/>
    <w:pPr>
      <w:spacing w:line="259" w:lineRule="exact"/>
      <w:ind w:firstLine="362"/>
      <w:jc w:val="both"/>
    </w:pPr>
  </w:style>
  <w:style w:type="paragraph" w:customStyle="1" w:styleId="Style58">
    <w:name w:val="Style58"/>
    <w:basedOn w:val="a"/>
  </w:style>
  <w:style w:type="paragraph" w:customStyle="1" w:styleId="Style59">
    <w:name w:val="Style59"/>
    <w:basedOn w:val="a"/>
    <w:pPr>
      <w:spacing w:line="415" w:lineRule="exact"/>
      <w:ind w:firstLine="1291"/>
    </w:pPr>
  </w:style>
  <w:style w:type="paragraph" w:customStyle="1" w:styleId="Style60">
    <w:name w:val="Style60"/>
    <w:basedOn w:val="a"/>
    <w:pPr>
      <w:spacing w:line="413" w:lineRule="exact"/>
      <w:ind w:firstLine="703"/>
    </w:pPr>
  </w:style>
  <w:style w:type="paragraph" w:customStyle="1" w:styleId="Style61">
    <w:name w:val="Style61"/>
    <w:basedOn w:val="a"/>
    <w:pPr>
      <w:spacing w:line="312" w:lineRule="exact"/>
      <w:jc w:val="center"/>
    </w:pPr>
  </w:style>
  <w:style w:type="paragraph" w:customStyle="1" w:styleId="Style62">
    <w:name w:val="Style62"/>
    <w:basedOn w:val="a"/>
    <w:pPr>
      <w:spacing w:line="256" w:lineRule="exact"/>
      <w:ind w:firstLine="298"/>
      <w:jc w:val="both"/>
    </w:pPr>
  </w:style>
  <w:style w:type="paragraph" w:customStyle="1" w:styleId="Style63">
    <w:name w:val="Style63"/>
    <w:basedOn w:val="a"/>
  </w:style>
  <w:style w:type="paragraph" w:customStyle="1" w:styleId="Style64">
    <w:name w:val="Style64"/>
    <w:basedOn w:val="a"/>
  </w:style>
  <w:style w:type="paragraph" w:customStyle="1" w:styleId="Style65">
    <w:name w:val="Style65"/>
    <w:basedOn w:val="a"/>
    <w:pPr>
      <w:spacing w:line="499" w:lineRule="exact"/>
      <w:ind w:hanging="278"/>
    </w:pPr>
  </w:style>
  <w:style w:type="paragraph" w:customStyle="1" w:styleId="Style66">
    <w:name w:val="Style66"/>
    <w:basedOn w:val="a"/>
    <w:pPr>
      <w:spacing w:line="263" w:lineRule="exact"/>
      <w:ind w:firstLine="295"/>
      <w:jc w:val="both"/>
    </w:pPr>
  </w:style>
  <w:style w:type="paragraph" w:customStyle="1" w:styleId="Style67">
    <w:name w:val="Style67"/>
    <w:basedOn w:val="a"/>
    <w:pPr>
      <w:spacing w:line="261" w:lineRule="exact"/>
      <w:ind w:firstLine="67"/>
      <w:jc w:val="both"/>
    </w:pPr>
  </w:style>
  <w:style w:type="paragraph" w:customStyle="1" w:styleId="Style68">
    <w:name w:val="Style68"/>
    <w:basedOn w:val="a"/>
    <w:pPr>
      <w:spacing w:line="220" w:lineRule="exact"/>
      <w:ind w:firstLine="290"/>
      <w:jc w:val="both"/>
    </w:pPr>
  </w:style>
  <w:style w:type="paragraph" w:customStyle="1" w:styleId="Style69">
    <w:name w:val="Style69"/>
    <w:basedOn w:val="a"/>
    <w:pPr>
      <w:spacing w:line="246" w:lineRule="exact"/>
      <w:ind w:firstLine="288"/>
      <w:jc w:val="both"/>
    </w:pPr>
  </w:style>
  <w:style w:type="paragraph" w:customStyle="1" w:styleId="Style70">
    <w:name w:val="Style70"/>
    <w:basedOn w:val="a"/>
    <w:pPr>
      <w:spacing w:line="300" w:lineRule="exact"/>
      <w:jc w:val="center"/>
    </w:pPr>
  </w:style>
  <w:style w:type="paragraph" w:customStyle="1" w:styleId="Style71">
    <w:name w:val="Style71"/>
    <w:basedOn w:val="a"/>
    <w:pPr>
      <w:spacing w:line="262" w:lineRule="exact"/>
      <w:jc w:val="both"/>
    </w:pPr>
  </w:style>
  <w:style w:type="paragraph" w:customStyle="1" w:styleId="Style72">
    <w:name w:val="Style72"/>
    <w:basedOn w:val="a"/>
  </w:style>
  <w:style w:type="paragraph" w:customStyle="1" w:styleId="Style73">
    <w:name w:val="Style73"/>
    <w:basedOn w:val="a"/>
  </w:style>
  <w:style w:type="paragraph" w:customStyle="1" w:styleId="Style74">
    <w:name w:val="Style74"/>
    <w:basedOn w:val="a"/>
    <w:pPr>
      <w:spacing w:line="245" w:lineRule="exact"/>
      <w:ind w:firstLine="300"/>
      <w:jc w:val="both"/>
    </w:pPr>
  </w:style>
  <w:style w:type="paragraph" w:customStyle="1" w:styleId="Style75">
    <w:name w:val="Style75"/>
    <w:basedOn w:val="a"/>
    <w:pPr>
      <w:spacing w:line="221" w:lineRule="exact"/>
      <w:ind w:firstLine="290"/>
      <w:jc w:val="both"/>
    </w:pPr>
  </w:style>
  <w:style w:type="paragraph" w:customStyle="1" w:styleId="Style76">
    <w:name w:val="Style76"/>
    <w:basedOn w:val="a"/>
  </w:style>
  <w:style w:type="paragraph" w:customStyle="1" w:styleId="Style77">
    <w:name w:val="Style77"/>
    <w:basedOn w:val="a"/>
    <w:pPr>
      <w:spacing w:line="244" w:lineRule="exact"/>
      <w:ind w:firstLine="288"/>
      <w:jc w:val="both"/>
    </w:pPr>
  </w:style>
  <w:style w:type="paragraph" w:customStyle="1" w:styleId="Style78">
    <w:name w:val="Style78"/>
    <w:basedOn w:val="a"/>
    <w:pPr>
      <w:spacing w:line="270" w:lineRule="exact"/>
      <w:ind w:firstLine="281"/>
      <w:jc w:val="both"/>
    </w:pPr>
  </w:style>
  <w:style w:type="paragraph" w:customStyle="1" w:styleId="Style79">
    <w:name w:val="Style79"/>
    <w:basedOn w:val="a"/>
    <w:pPr>
      <w:spacing w:line="300" w:lineRule="exact"/>
      <w:ind w:hanging="322"/>
    </w:pPr>
  </w:style>
  <w:style w:type="paragraph" w:customStyle="1" w:styleId="Style80">
    <w:name w:val="Style80"/>
    <w:basedOn w:val="a"/>
    <w:pPr>
      <w:spacing w:line="243" w:lineRule="exact"/>
      <w:ind w:firstLine="281"/>
      <w:jc w:val="both"/>
    </w:pPr>
  </w:style>
  <w:style w:type="paragraph" w:customStyle="1" w:styleId="Style81">
    <w:name w:val="Style81"/>
    <w:basedOn w:val="a"/>
    <w:pPr>
      <w:spacing w:line="281" w:lineRule="exact"/>
      <w:ind w:hanging="432"/>
    </w:pPr>
  </w:style>
  <w:style w:type="paragraph" w:customStyle="1" w:styleId="Style82">
    <w:name w:val="Style82"/>
    <w:basedOn w:val="a"/>
    <w:pPr>
      <w:spacing w:line="182" w:lineRule="exact"/>
      <w:ind w:firstLine="377"/>
      <w:jc w:val="both"/>
    </w:pPr>
  </w:style>
  <w:style w:type="paragraph" w:customStyle="1" w:styleId="Style83">
    <w:name w:val="Style83"/>
    <w:basedOn w:val="a"/>
    <w:pPr>
      <w:spacing w:line="211" w:lineRule="exact"/>
      <w:ind w:firstLine="288"/>
      <w:jc w:val="both"/>
    </w:pPr>
  </w:style>
  <w:style w:type="paragraph" w:customStyle="1" w:styleId="Style84">
    <w:name w:val="Style84"/>
    <w:basedOn w:val="a"/>
    <w:pPr>
      <w:spacing w:line="208" w:lineRule="exact"/>
      <w:ind w:firstLine="290"/>
      <w:jc w:val="both"/>
    </w:pPr>
  </w:style>
  <w:style w:type="paragraph" w:customStyle="1" w:styleId="Style85">
    <w:name w:val="Style85"/>
    <w:basedOn w:val="a"/>
    <w:pPr>
      <w:spacing w:line="245" w:lineRule="exact"/>
      <w:ind w:firstLine="307"/>
      <w:jc w:val="both"/>
    </w:pPr>
  </w:style>
  <w:style w:type="paragraph" w:customStyle="1" w:styleId="Style86">
    <w:name w:val="Style86"/>
    <w:basedOn w:val="a"/>
    <w:pPr>
      <w:spacing w:line="245" w:lineRule="exact"/>
      <w:ind w:firstLine="58"/>
      <w:jc w:val="both"/>
    </w:pPr>
  </w:style>
  <w:style w:type="paragraph" w:customStyle="1" w:styleId="Style87">
    <w:name w:val="Style87"/>
    <w:basedOn w:val="a"/>
    <w:pPr>
      <w:spacing w:line="262" w:lineRule="exact"/>
      <w:jc w:val="both"/>
    </w:pPr>
  </w:style>
  <w:style w:type="paragraph" w:customStyle="1" w:styleId="Style88">
    <w:name w:val="Style88"/>
    <w:basedOn w:val="a"/>
    <w:pPr>
      <w:spacing w:line="213" w:lineRule="exact"/>
      <w:ind w:firstLine="295"/>
      <w:jc w:val="both"/>
    </w:pPr>
  </w:style>
  <w:style w:type="paragraph" w:customStyle="1" w:styleId="Style89">
    <w:name w:val="Style89"/>
    <w:basedOn w:val="a"/>
    <w:pPr>
      <w:spacing w:line="211" w:lineRule="exact"/>
      <w:ind w:firstLine="283"/>
      <w:jc w:val="both"/>
    </w:pPr>
  </w:style>
  <w:style w:type="paragraph" w:customStyle="1" w:styleId="Style90">
    <w:name w:val="Style90"/>
    <w:basedOn w:val="a"/>
    <w:pPr>
      <w:spacing w:line="252" w:lineRule="exact"/>
      <w:ind w:firstLine="271"/>
      <w:jc w:val="both"/>
    </w:pPr>
  </w:style>
  <w:style w:type="paragraph" w:customStyle="1" w:styleId="Style91">
    <w:name w:val="Style91"/>
    <w:basedOn w:val="a"/>
    <w:pPr>
      <w:spacing w:line="286" w:lineRule="exact"/>
      <w:ind w:hanging="725"/>
    </w:pPr>
  </w:style>
  <w:style w:type="paragraph" w:customStyle="1" w:styleId="Style92">
    <w:name w:val="Style92"/>
    <w:basedOn w:val="a"/>
    <w:pPr>
      <w:spacing w:line="252" w:lineRule="exact"/>
      <w:ind w:firstLine="293"/>
      <w:jc w:val="both"/>
    </w:pPr>
  </w:style>
  <w:style w:type="paragraph" w:customStyle="1" w:styleId="Style93">
    <w:name w:val="Style93"/>
    <w:basedOn w:val="a"/>
    <w:pPr>
      <w:spacing w:line="245" w:lineRule="exact"/>
      <w:ind w:firstLine="286"/>
      <w:jc w:val="both"/>
    </w:pPr>
  </w:style>
  <w:style w:type="paragraph" w:customStyle="1" w:styleId="Style94">
    <w:name w:val="Style94"/>
    <w:basedOn w:val="a"/>
    <w:pPr>
      <w:spacing w:line="216" w:lineRule="exact"/>
      <w:jc w:val="both"/>
    </w:pPr>
  </w:style>
  <w:style w:type="paragraph" w:customStyle="1" w:styleId="Style95">
    <w:name w:val="Style95"/>
    <w:basedOn w:val="a"/>
    <w:pPr>
      <w:spacing w:line="243" w:lineRule="exact"/>
      <w:ind w:firstLine="298"/>
      <w:jc w:val="both"/>
    </w:pPr>
  </w:style>
  <w:style w:type="paragraph" w:customStyle="1" w:styleId="Style96">
    <w:name w:val="Style96"/>
    <w:basedOn w:val="a"/>
    <w:pPr>
      <w:spacing w:line="218" w:lineRule="exact"/>
    </w:pPr>
  </w:style>
  <w:style w:type="paragraph" w:customStyle="1" w:styleId="Style97">
    <w:name w:val="Style97"/>
    <w:basedOn w:val="a"/>
  </w:style>
  <w:style w:type="paragraph" w:customStyle="1" w:styleId="Style98">
    <w:name w:val="Style98"/>
    <w:basedOn w:val="a"/>
    <w:pPr>
      <w:spacing w:line="235" w:lineRule="exact"/>
      <w:ind w:firstLine="281"/>
      <w:jc w:val="both"/>
    </w:pPr>
  </w:style>
  <w:style w:type="paragraph" w:customStyle="1" w:styleId="Style99">
    <w:name w:val="Style99"/>
    <w:basedOn w:val="a"/>
    <w:pPr>
      <w:spacing w:line="220" w:lineRule="exact"/>
      <w:ind w:firstLine="72"/>
    </w:pPr>
  </w:style>
  <w:style w:type="paragraph" w:customStyle="1" w:styleId="Style100">
    <w:name w:val="Style100"/>
    <w:basedOn w:val="a"/>
    <w:pPr>
      <w:spacing w:line="218" w:lineRule="exact"/>
      <w:ind w:firstLine="230"/>
    </w:pPr>
  </w:style>
  <w:style w:type="paragraph" w:customStyle="1" w:styleId="Style101">
    <w:name w:val="Style101"/>
    <w:basedOn w:val="a"/>
  </w:style>
  <w:style w:type="paragraph" w:customStyle="1" w:styleId="Style102">
    <w:name w:val="Style102"/>
    <w:basedOn w:val="a"/>
    <w:pPr>
      <w:spacing w:line="209" w:lineRule="exact"/>
      <w:ind w:firstLine="295"/>
    </w:pPr>
  </w:style>
  <w:style w:type="paragraph" w:customStyle="1" w:styleId="Style103">
    <w:name w:val="Style103"/>
    <w:basedOn w:val="a"/>
    <w:pPr>
      <w:spacing w:line="241" w:lineRule="exact"/>
    </w:pPr>
  </w:style>
  <w:style w:type="paragraph" w:customStyle="1" w:styleId="Style104">
    <w:name w:val="Style104"/>
    <w:basedOn w:val="a"/>
  </w:style>
  <w:style w:type="paragraph" w:customStyle="1" w:styleId="Style105">
    <w:name w:val="Style105"/>
    <w:basedOn w:val="a"/>
    <w:pPr>
      <w:spacing w:line="233" w:lineRule="exact"/>
      <w:ind w:hanging="77"/>
    </w:pPr>
  </w:style>
  <w:style w:type="paragraph" w:customStyle="1" w:styleId="Style106">
    <w:name w:val="Style106"/>
    <w:basedOn w:val="a"/>
    <w:pPr>
      <w:spacing w:line="218" w:lineRule="exact"/>
      <w:ind w:hanging="223"/>
    </w:pPr>
  </w:style>
  <w:style w:type="paragraph" w:customStyle="1" w:styleId="Style107">
    <w:name w:val="Style107"/>
    <w:basedOn w:val="a"/>
    <w:pPr>
      <w:spacing w:line="246" w:lineRule="exact"/>
      <w:ind w:firstLine="312"/>
      <w:jc w:val="both"/>
    </w:pPr>
  </w:style>
  <w:style w:type="paragraph" w:customStyle="1" w:styleId="Style108">
    <w:name w:val="Style108"/>
    <w:basedOn w:val="a"/>
    <w:pPr>
      <w:spacing w:line="218" w:lineRule="exact"/>
      <w:ind w:hanging="233"/>
    </w:pPr>
  </w:style>
  <w:style w:type="paragraph" w:customStyle="1" w:styleId="Style109">
    <w:name w:val="Style109"/>
    <w:basedOn w:val="a"/>
    <w:pPr>
      <w:spacing w:line="252" w:lineRule="exact"/>
      <w:ind w:firstLine="286"/>
      <w:jc w:val="both"/>
    </w:pPr>
  </w:style>
  <w:style w:type="paragraph" w:customStyle="1" w:styleId="Style110">
    <w:name w:val="Style110"/>
    <w:basedOn w:val="a"/>
    <w:pPr>
      <w:spacing w:line="245" w:lineRule="exact"/>
      <w:ind w:firstLine="312"/>
      <w:jc w:val="both"/>
    </w:pPr>
  </w:style>
  <w:style w:type="paragraph" w:customStyle="1" w:styleId="Style111">
    <w:name w:val="Style111"/>
    <w:basedOn w:val="a"/>
    <w:pPr>
      <w:spacing w:line="304" w:lineRule="exact"/>
      <w:ind w:firstLine="600"/>
    </w:pPr>
  </w:style>
  <w:style w:type="paragraph" w:customStyle="1" w:styleId="Style112">
    <w:name w:val="Style112"/>
    <w:basedOn w:val="a"/>
  </w:style>
  <w:style w:type="paragraph" w:customStyle="1" w:styleId="Style113">
    <w:name w:val="Style113"/>
    <w:basedOn w:val="a"/>
    <w:pPr>
      <w:jc w:val="center"/>
    </w:pPr>
  </w:style>
  <w:style w:type="paragraph" w:customStyle="1" w:styleId="Style114">
    <w:name w:val="Style114"/>
    <w:basedOn w:val="a"/>
    <w:pPr>
      <w:spacing w:line="245" w:lineRule="exact"/>
      <w:ind w:hanging="288"/>
    </w:pPr>
  </w:style>
  <w:style w:type="paragraph" w:customStyle="1" w:styleId="Style115">
    <w:name w:val="Style115"/>
    <w:basedOn w:val="a"/>
    <w:pPr>
      <w:spacing w:line="221" w:lineRule="exact"/>
      <w:ind w:firstLine="221"/>
    </w:pPr>
  </w:style>
  <w:style w:type="paragraph" w:customStyle="1" w:styleId="Style116">
    <w:name w:val="Style116"/>
    <w:basedOn w:val="a"/>
    <w:pPr>
      <w:spacing w:line="432" w:lineRule="exact"/>
      <w:ind w:firstLine="864"/>
    </w:pPr>
  </w:style>
  <w:style w:type="paragraph" w:customStyle="1" w:styleId="Style117">
    <w:name w:val="Style117"/>
    <w:basedOn w:val="a"/>
    <w:pPr>
      <w:jc w:val="center"/>
    </w:pPr>
  </w:style>
  <w:style w:type="paragraph" w:customStyle="1" w:styleId="Style118">
    <w:name w:val="Style118"/>
    <w:basedOn w:val="a"/>
    <w:pPr>
      <w:spacing w:line="247" w:lineRule="exact"/>
      <w:ind w:hanging="281"/>
    </w:pPr>
  </w:style>
  <w:style w:type="paragraph" w:customStyle="1" w:styleId="Style119">
    <w:name w:val="Style119"/>
    <w:basedOn w:val="a"/>
    <w:pPr>
      <w:spacing w:line="238" w:lineRule="exact"/>
      <w:ind w:hanging="547"/>
    </w:pPr>
  </w:style>
  <w:style w:type="paragraph" w:customStyle="1" w:styleId="Style120">
    <w:name w:val="Style120"/>
    <w:basedOn w:val="a"/>
    <w:pPr>
      <w:spacing w:line="218" w:lineRule="exact"/>
      <w:ind w:hanging="415"/>
    </w:pPr>
  </w:style>
  <w:style w:type="paragraph" w:customStyle="1" w:styleId="Style121">
    <w:name w:val="Style121"/>
    <w:basedOn w:val="a"/>
  </w:style>
  <w:style w:type="paragraph" w:customStyle="1" w:styleId="Style122">
    <w:name w:val="Style122"/>
    <w:basedOn w:val="a"/>
    <w:pPr>
      <w:spacing w:line="218" w:lineRule="exact"/>
      <w:ind w:hanging="223"/>
      <w:jc w:val="both"/>
    </w:pPr>
  </w:style>
  <w:style w:type="paragraph" w:customStyle="1" w:styleId="Style123">
    <w:name w:val="Style123"/>
    <w:basedOn w:val="a"/>
  </w:style>
  <w:style w:type="paragraph" w:customStyle="1" w:styleId="Style124">
    <w:name w:val="Style124"/>
    <w:basedOn w:val="a"/>
    <w:pPr>
      <w:spacing w:line="266" w:lineRule="exact"/>
      <w:jc w:val="both"/>
    </w:pPr>
  </w:style>
  <w:style w:type="paragraph" w:customStyle="1" w:styleId="Style125">
    <w:name w:val="Style125"/>
    <w:basedOn w:val="a"/>
  </w:style>
  <w:style w:type="paragraph" w:customStyle="1" w:styleId="Style126">
    <w:name w:val="Style126"/>
    <w:basedOn w:val="a"/>
    <w:pPr>
      <w:spacing w:line="235" w:lineRule="exact"/>
      <w:ind w:hanging="1402"/>
    </w:pPr>
  </w:style>
  <w:style w:type="paragraph" w:customStyle="1" w:styleId="Style127">
    <w:name w:val="Style127"/>
    <w:basedOn w:val="a"/>
    <w:pPr>
      <w:spacing w:line="235" w:lineRule="exact"/>
      <w:ind w:hanging="842"/>
    </w:pPr>
  </w:style>
  <w:style w:type="paragraph" w:customStyle="1" w:styleId="Style128">
    <w:name w:val="Style128"/>
    <w:basedOn w:val="a"/>
    <w:pPr>
      <w:spacing w:line="499" w:lineRule="exact"/>
      <w:ind w:hanging="559"/>
    </w:pPr>
  </w:style>
  <w:style w:type="paragraph" w:customStyle="1" w:styleId="Style129">
    <w:name w:val="Style129"/>
    <w:basedOn w:val="a"/>
  </w:style>
  <w:style w:type="paragraph" w:customStyle="1" w:styleId="Style130">
    <w:name w:val="Style130"/>
    <w:basedOn w:val="a"/>
    <w:pPr>
      <w:spacing w:line="214" w:lineRule="exact"/>
    </w:pPr>
  </w:style>
  <w:style w:type="paragraph" w:customStyle="1" w:styleId="Style131">
    <w:name w:val="Style131"/>
    <w:basedOn w:val="a"/>
  </w:style>
  <w:style w:type="paragraph" w:customStyle="1" w:styleId="Style132">
    <w:name w:val="Style132"/>
    <w:basedOn w:val="a"/>
  </w:style>
  <w:style w:type="paragraph" w:customStyle="1" w:styleId="Style133">
    <w:name w:val="Style133"/>
    <w:basedOn w:val="a"/>
  </w:style>
  <w:style w:type="paragraph" w:customStyle="1" w:styleId="Style134">
    <w:name w:val="Style134"/>
    <w:basedOn w:val="a"/>
  </w:style>
  <w:style w:type="paragraph" w:customStyle="1" w:styleId="Style135">
    <w:name w:val="Style135"/>
    <w:basedOn w:val="a"/>
    <w:pPr>
      <w:spacing w:line="239" w:lineRule="exact"/>
      <w:jc w:val="right"/>
    </w:pPr>
  </w:style>
  <w:style w:type="paragraph" w:customStyle="1" w:styleId="Style136">
    <w:name w:val="Style136"/>
    <w:basedOn w:val="a"/>
  </w:style>
  <w:style w:type="paragraph" w:customStyle="1" w:styleId="Style137">
    <w:name w:val="Style137"/>
    <w:basedOn w:val="a"/>
  </w:style>
  <w:style w:type="paragraph" w:customStyle="1" w:styleId="Style138">
    <w:name w:val="Style138"/>
    <w:basedOn w:val="a"/>
    <w:pPr>
      <w:spacing w:line="235" w:lineRule="exact"/>
      <w:ind w:hanging="283"/>
    </w:pPr>
  </w:style>
  <w:style w:type="paragraph" w:customStyle="1" w:styleId="Style139">
    <w:name w:val="Style139"/>
    <w:basedOn w:val="a"/>
    <w:pPr>
      <w:spacing w:line="240" w:lineRule="exact"/>
      <w:ind w:hanging="281"/>
    </w:pPr>
  </w:style>
  <w:style w:type="paragraph" w:customStyle="1" w:styleId="Style140">
    <w:name w:val="Style140"/>
    <w:basedOn w:val="a"/>
  </w:style>
  <w:style w:type="paragraph" w:customStyle="1" w:styleId="Style141">
    <w:name w:val="Style141"/>
    <w:basedOn w:val="a"/>
    <w:pPr>
      <w:spacing w:line="222" w:lineRule="exact"/>
      <w:ind w:firstLine="204"/>
      <w:jc w:val="both"/>
    </w:pPr>
  </w:style>
  <w:style w:type="paragraph" w:customStyle="1" w:styleId="Style142">
    <w:name w:val="Style142"/>
    <w:basedOn w:val="a"/>
    <w:pPr>
      <w:spacing w:line="119" w:lineRule="exact"/>
      <w:jc w:val="center"/>
    </w:pPr>
  </w:style>
  <w:style w:type="paragraph" w:customStyle="1" w:styleId="Style143">
    <w:name w:val="Style143"/>
    <w:basedOn w:val="a"/>
  </w:style>
  <w:style w:type="paragraph" w:customStyle="1" w:styleId="Style144">
    <w:name w:val="Style144"/>
    <w:basedOn w:val="a"/>
    <w:pPr>
      <w:spacing w:line="218" w:lineRule="exact"/>
      <w:ind w:firstLine="566"/>
    </w:pPr>
  </w:style>
  <w:style w:type="character" w:customStyle="1" w:styleId="FontStyle146">
    <w:name w:val="Font Style146"/>
    <w:basedOn w:val="a0"/>
    <w:rPr>
      <w:rFonts w:ascii="Times New Roman" w:hAnsi="Times New Roman" w:cs="Times New Roman"/>
      <w:b/>
      <w:bCs/>
      <w:sz w:val="20"/>
      <w:szCs w:val="20"/>
    </w:rPr>
  </w:style>
  <w:style w:type="character" w:customStyle="1" w:styleId="FontStyle147">
    <w:name w:val="Font Style147"/>
    <w:basedOn w:val="a0"/>
    <w:rPr>
      <w:rFonts w:ascii="Arial Narrow" w:hAnsi="Arial Narrow" w:cs="Arial Narrow"/>
      <w:b/>
      <w:bCs/>
      <w:spacing w:val="50"/>
      <w:sz w:val="56"/>
      <w:szCs w:val="56"/>
    </w:rPr>
  </w:style>
  <w:style w:type="character" w:customStyle="1" w:styleId="FontStyle148">
    <w:name w:val="Font Style148"/>
    <w:basedOn w:val="a0"/>
    <w:rPr>
      <w:rFonts w:ascii="Arial Narrow" w:hAnsi="Arial Narrow" w:cs="Arial Narrow"/>
      <w:b/>
      <w:bCs/>
      <w:spacing w:val="40"/>
      <w:sz w:val="34"/>
      <w:szCs w:val="34"/>
    </w:rPr>
  </w:style>
  <w:style w:type="character" w:customStyle="1" w:styleId="FontStyle149">
    <w:name w:val="Font Style149"/>
    <w:basedOn w:val="a0"/>
    <w:rPr>
      <w:rFonts w:ascii="Arial Narrow" w:hAnsi="Arial Narrow" w:cs="Arial Narrow"/>
      <w:b/>
      <w:bCs/>
      <w:spacing w:val="20"/>
      <w:sz w:val="26"/>
      <w:szCs w:val="26"/>
    </w:rPr>
  </w:style>
  <w:style w:type="character" w:customStyle="1" w:styleId="FontStyle150">
    <w:name w:val="Font Style150"/>
    <w:basedOn w:val="a0"/>
    <w:rPr>
      <w:rFonts w:ascii="Times New Roman" w:hAnsi="Times New Roman" w:cs="Times New Roman"/>
      <w:b/>
      <w:bCs/>
      <w:sz w:val="14"/>
      <w:szCs w:val="14"/>
    </w:rPr>
  </w:style>
  <w:style w:type="character" w:customStyle="1" w:styleId="FontStyle151">
    <w:name w:val="Font Style151"/>
    <w:basedOn w:val="a0"/>
    <w:rPr>
      <w:rFonts w:ascii="Times New Roman" w:hAnsi="Times New Roman" w:cs="Times New Roman"/>
      <w:b/>
      <w:bCs/>
      <w:spacing w:val="30"/>
      <w:sz w:val="28"/>
      <w:szCs w:val="28"/>
    </w:rPr>
  </w:style>
  <w:style w:type="character" w:customStyle="1" w:styleId="FontStyle152">
    <w:name w:val="Font Style152"/>
    <w:basedOn w:val="a0"/>
    <w:rPr>
      <w:rFonts w:ascii="Times New Roman" w:hAnsi="Times New Roman" w:cs="Times New Roman"/>
      <w:b/>
      <w:bCs/>
      <w:spacing w:val="30"/>
      <w:sz w:val="32"/>
      <w:szCs w:val="32"/>
    </w:rPr>
  </w:style>
  <w:style w:type="character" w:customStyle="1" w:styleId="FontStyle153">
    <w:name w:val="Font Style153"/>
    <w:basedOn w:val="a0"/>
    <w:rPr>
      <w:rFonts w:ascii="Times New Roman" w:hAnsi="Times New Roman" w:cs="Times New Roman"/>
      <w:b/>
      <w:bCs/>
      <w:sz w:val="24"/>
      <w:szCs w:val="24"/>
    </w:rPr>
  </w:style>
  <w:style w:type="character" w:customStyle="1" w:styleId="FontStyle154">
    <w:name w:val="Font Style154"/>
    <w:basedOn w:val="a0"/>
    <w:rPr>
      <w:rFonts w:ascii="Times New Roman" w:hAnsi="Times New Roman" w:cs="Times New Roman"/>
      <w:i/>
      <w:iCs/>
      <w:spacing w:val="10"/>
      <w:sz w:val="16"/>
      <w:szCs w:val="16"/>
    </w:rPr>
  </w:style>
  <w:style w:type="character" w:customStyle="1" w:styleId="FontStyle155">
    <w:name w:val="Font Style155"/>
    <w:basedOn w:val="a0"/>
    <w:rPr>
      <w:rFonts w:ascii="Times New Roman" w:hAnsi="Times New Roman" w:cs="Times New Roman"/>
      <w:b/>
      <w:bCs/>
      <w:i/>
      <w:iCs/>
      <w:sz w:val="16"/>
      <w:szCs w:val="16"/>
    </w:rPr>
  </w:style>
  <w:style w:type="character" w:customStyle="1" w:styleId="FontStyle156">
    <w:name w:val="Font Style156"/>
    <w:basedOn w:val="a0"/>
    <w:rPr>
      <w:rFonts w:ascii="Times New Roman" w:hAnsi="Times New Roman" w:cs="Times New Roman"/>
      <w:b/>
      <w:bCs/>
      <w:i/>
      <w:iCs/>
      <w:sz w:val="22"/>
      <w:szCs w:val="22"/>
    </w:rPr>
  </w:style>
  <w:style w:type="character" w:customStyle="1" w:styleId="FontStyle157">
    <w:name w:val="Font Style157"/>
    <w:basedOn w:val="a0"/>
    <w:rPr>
      <w:rFonts w:ascii="Times New Roman" w:hAnsi="Times New Roman" w:cs="Times New Roman"/>
      <w:sz w:val="16"/>
      <w:szCs w:val="16"/>
    </w:rPr>
  </w:style>
  <w:style w:type="character" w:customStyle="1" w:styleId="FontStyle158">
    <w:name w:val="Font Style158"/>
    <w:basedOn w:val="a0"/>
    <w:rPr>
      <w:rFonts w:ascii="Times New Roman" w:hAnsi="Times New Roman" w:cs="Times New Roman"/>
      <w:i/>
      <w:iCs/>
      <w:spacing w:val="20"/>
      <w:sz w:val="10"/>
      <w:szCs w:val="10"/>
    </w:rPr>
  </w:style>
  <w:style w:type="character" w:customStyle="1" w:styleId="FontStyle159">
    <w:name w:val="Font Style159"/>
    <w:basedOn w:val="a0"/>
    <w:rPr>
      <w:rFonts w:ascii="Times New Roman" w:hAnsi="Times New Roman" w:cs="Times New Roman"/>
      <w:sz w:val="10"/>
      <w:szCs w:val="10"/>
    </w:rPr>
  </w:style>
  <w:style w:type="character" w:customStyle="1" w:styleId="FontStyle160">
    <w:name w:val="Font Style160"/>
    <w:basedOn w:val="a0"/>
    <w:rPr>
      <w:rFonts w:ascii="Times New Roman" w:hAnsi="Times New Roman" w:cs="Times New Roman"/>
      <w:sz w:val="10"/>
      <w:szCs w:val="10"/>
    </w:rPr>
  </w:style>
  <w:style w:type="character" w:customStyle="1" w:styleId="FontStyle161">
    <w:name w:val="Font Style161"/>
    <w:basedOn w:val="a0"/>
    <w:rPr>
      <w:rFonts w:ascii="Book Antiqua" w:hAnsi="Book Antiqua" w:cs="Book Antiqua"/>
      <w:sz w:val="24"/>
      <w:szCs w:val="24"/>
    </w:rPr>
  </w:style>
  <w:style w:type="character" w:customStyle="1" w:styleId="FontStyle162">
    <w:name w:val="Font Style162"/>
    <w:basedOn w:val="a0"/>
    <w:rPr>
      <w:rFonts w:ascii="Times New Roman" w:hAnsi="Times New Roman" w:cs="Times New Roman"/>
      <w:b/>
      <w:bCs/>
      <w:sz w:val="16"/>
      <w:szCs w:val="16"/>
    </w:rPr>
  </w:style>
  <w:style w:type="character" w:customStyle="1" w:styleId="FontStyle163">
    <w:name w:val="Font Style163"/>
    <w:basedOn w:val="a0"/>
    <w:rPr>
      <w:rFonts w:ascii="Times New Roman" w:hAnsi="Times New Roman" w:cs="Times New Roman"/>
      <w:i/>
      <w:iCs/>
      <w:spacing w:val="20"/>
      <w:sz w:val="14"/>
      <w:szCs w:val="14"/>
    </w:rPr>
  </w:style>
  <w:style w:type="character" w:customStyle="1" w:styleId="FontStyle164">
    <w:name w:val="Font Style164"/>
    <w:basedOn w:val="a0"/>
    <w:rPr>
      <w:rFonts w:ascii="Times New Roman" w:hAnsi="Times New Roman" w:cs="Times New Roman"/>
      <w:b/>
      <w:bCs/>
      <w:i/>
      <w:iCs/>
      <w:sz w:val="22"/>
      <w:szCs w:val="22"/>
    </w:rPr>
  </w:style>
  <w:style w:type="character" w:customStyle="1" w:styleId="FontStyle165">
    <w:name w:val="Font Style165"/>
    <w:basedOn w:val="a0"/>
    <w:rPr>
      <w:rFonts w:ascii="Times New Roman" w:hAnsi="Times New Roman" w:cs="Times New Roman"/>
      <w:i/>
      <w:iCs/>
      <w:spacing w:val="20"/>
      <w:sz w:val="10"/>
      <w:szCs w:val="10"/>
    </w:rPr>
  </w:style>
  <w:style w:type="character" w:customStyle="1" w:styleId="FontStyle166">
    <w:name w:val="Font Style166"/>
    <w:basedOn w:val="a0"/>
    <w:rPr>
      <w:rFonts w:ascii="Times New Roman" w:hAnsi="Times New Roman" w:cs="Times New Roman"/>
      <w:b/>
      <w:bCs/>
      <w:spacing w:val="10"/>
      <w:sz w:val="10"/>
      <w:szCs w:val="10"/>
    </w:rPr>
  </w:style>
  <w:style w:type="character" w:customStyle="1" w:styleId="FontStyle167">
    <w:name w:val="Font Style167"/>
    <w:basedOn w:val="a0"/>
    <w:rPr>
      <w:rFonts w:ascii="Times New Roman" w:hAnsi="Times New Roman" w:cs="Times New Roman"/>
      <w:b/>
      <w:bCs/>
      <w:i/>
      <w:iCs/>
      <w:sz w:val="22"/>
      <w:szCs w:val="22"/>
    </w:rPr>
  </w:style>
  <w:style w:type="character" w:customStyle="1" w:styleId="FontStyle168">
    <w:name w:val="Font Style168"/>
    <w:basedOn w:val="a0"/>
    <w:rPr>
      <w:rFonts w:ascii="Times New Roman" w:hAnsi="Times New Roman" w:cs="Times New Roman"/>
      <w:b/>
      <w:bCs/>
      <w:i/>
      <w:iCs/>
      <w:sz w:val="16"/>
      <w:szCs w:val="16"/>
    </w:rPr>
  </w:style>
  <w:style w:type="character" w:customStyle="1" w:styleId="FontStyle169">
    <w:name w:val="Font Style169"/>
    <w:basedOn w:val="a0"/>
    <w:rPr>
      <w:rFonts w:ascii="Times New Roman" w:hAnsi="Times New Roman" w:cs="Times New Roman"/>
      <w:b/>
      <w:bCs/>
      <w:sz w:val="22"/>
      <w:szCs w:val="22"/>
    </w:rPr>
  </w:style>
  <w:style w:type="character" w:customStyle="1" w:styleId="FontStyle170">
    <w:name w:val="Font Style170"/>
    <w:basedOn w:val="a0"/>
    <w:rPr>
      <w:rFonts w:ascii="Times New Roman" w:hAnsi="Times New Roman" w:cs="Times New Roman"/>
      <w:i/>
      <w:iCs/>
      <w:sz w:val="16"/>
      <w:szCs w:val="16"/>
    </w:rPr>
  </w:style>
  <w:style w:type="character" w:customStyle="1" w:styleId="FontStyle171">
    <w:name w:val="Font Style171"/>
    <w:basedOn w:val="a0"/>
    <w:rPr>
      <w:rFonts w:ascii="Times New Roman" w:hAnsi="Times New Roman" w:cs="Times New Roman"/>
      <w:sz w:val="16"/>
      <w:szCs w:val="16"/>
    </w:rPr>
  </w:style>
  <w:style w:type="character" w:customStyle="1" w:styleId="FontStyle172">
    <w:name w:val="Font Style172"/>
    <w:basedOn w:val="a0"/>
    <w:rPr>
      <w:rFonts w:ascii="Times New Roman" w:hAnsi="Times New Roman" w:cs="Times New Roman"/>
      <w:i/>
      <w:iCs/>
      <w:sz w:val="16"/>
      <w:szCs w:val="16"/>
    </w:rPr>
  </w:style>
  <w:style w:type="character" w:customStyle="1" w:styleId="FontStyle173">
    <w:name w:val="Font Style173"/>
    <w:basedOn w:val="a0"/>
    <w:rPr>
      <w:rFonts w:ascii="Times New Roman" w:hAnsi="Times New Roman" w:cs="Times New Roman"/>
      <w:b/>
      <w:bCs/>
      <w:i/>
      <w:iCs/>
      <w:sz w:val="16"/>
      <w:szCs w:val="16"/>
    </w:rPr>
  </w:style>
  <w:style w:type="character" w:customStyle="1" w:styleId="FontStyle174">
    <w:name w:val="Font Style174"/>
    <w:basedOn w:val="a0"/>
    <w:rPr>
      <w:rFonts w:ascii="Trebuchet MS" w:hAnsi="Trebuchet MS" w:cs="Trebuchet MS"/>
      <w:b/>
      <w:bCs/>
      <w:i/>
      <w:iCs/>
      <w:smallCaps/>
      <w:sz w:val="16"/>
      <w:szCs w:val="16"/>
    </w:rPr>
  </w:style>
  <w:style w:type="character" w:customStyle="1" w:styleId="FontStyle175">
    <w:name w:val="Font Style175"/>
    <w:basedOn w:val="a0"/>
    <w:rPr>
      <w:rFonts w:ascii="Times New Roman" w:hAnsi="Times New Roman" w:cs="Times New Roman"/>
      <w:i/>
      <w:iCs/>
      <w:spacing w:val="20"/>
      <w:sz w:val="10"/>
      <w:szCs w:val="10"/>
    </w:rPr>
  </w:style>
  <w:style w:type="character" w:customStyle="1" w:styleId="FontStyle176">
    <w:name w:val="Font Style176"/>
    <w:basedOn w:val="a0"/>
    <w:rPr>
      <w:rFonts w:ascii="Times New Roman" w:hAnsi="Times New Roman" w:cs="Times New Roman"/>
      <w:sz w:val="14"/>
      <w:szCs w:val="14"/>
    </w:rPr>
  </w:style>
  <w:style w:type="character" w:customStyle="1" w:styleId="FontStyle177">
    <w:name w:val="Font Style177"/>
    <w:basedOn w:val="a0"/>
    <w:rPr>
      <w:rFonts w:ascii="Trebuchet MS" w:hAnsi="Trebuchet MS" w:cs="Trebuchet MS"/>
      <w:b/>
      <w:bCs/>
      <w:i/>
      <w:iCs/>
      <w:smallCaps/>
      <w:sz w:val="16"/>
      <w:szCs w:val="16"/>
    </w:rPr>
  </w:style>
  <w:style w:type="character" w:customStyle="1" w:styleId="FontStyle178">
    <w:name w:val="Font Style178"/>
    <w:basedOn w:val="a0"/>
    <w:rPr>
      <w:rFonts w:ascii="Times New Roman" w:hAnsi="Times New Roman" w:cs="Times New Roman"/>
      <w:b/>
      <w:bCs/>
      <w:i/>
      <w:iCs/>
      <w:spacing w:val="10"/>
      <w:sz w:val="16"/>
      <w:szCs w:val="16"/>
    </w:rPr>
  </w:style>
  <w:style w:type="character" w:customStyle="1" w:styleId="FontStyle179">
    <w:name w:val="Font Style179"/>
    <w:basedOn w:val="a0"/>
    <w:rPr>
      <w:rFonts w:ascii="Cambria" w:hAnsi="Cambria" w:cs="Cambria"/>
      <w:b/>
      <w:bCs/>
      <w:smallCaps/>
      <w:sz w:val="14"/>
      <w:szCs w:val="14"/>
    </w:rPr>
  </w:style>
  <w:style w:type="character" w:customStyle="1" w:styleId="FontStyle180">
    <w:name w:val="Font Style180"/>
    <w:basedOn w:val="a0"/>
    <w:rPr>
      <w:rFonts w:ascii="Times New Roman" w:hAnsi="Times New Roman" w:cs="Times New Roman"/>
      <w:i/>
      <w:iCs/>
      <w:smallCaps/>
      <w:spacing w:val="20"/>
      <w:sz w:val="12"/>
      <w:szCs w:val="12"/>
    </w:rPr>
  </w:style>
  <w:style w:type="character" w:customStyle="1" w:styleId="FontStyle181">
    <w:name w:val="Font Style181"/>
    <w:basedOn w:val="a0"/>
    <w:rPr>
      <w:rFonts w:ascii="Times New Roman" w:hAnsi="Times New Roman" w:cs="Times New Roman"/>
      <w:b/>
      <w:bCs/>
      <w:spacing w:val="20"/>
      <w:sz w:val="16"/>
      <w:szCs w:val="16"/>
    </w:rPr>
  </w:style>
  <w:style w:type="character" w:customStyle="1" w:styleId="FontStyle182">
    <w:name w:val="Font Style182"/>
    <w:basedOn w:val="a0"/>
    <w:rPr>
      <w:rFonts w:ascii="Times New Roman" w:hAnsi="Times New Roman" w:cs="Times New Roman"/>
      <w:sz w:val="8"/>
      <w:szCs w:val="8"/>
    </w:rPr>
  </w:style>
  <w:style w:type="character" w:customStyle="1" w:styleId="FontStyle183">
    <w:name w:val="Font Style183"/>
    <w:basedOn w:val="a0"/>
    <w:rPr>
      <w:rFonts w:ascii="Candara" w:hAnsi="Candara" w:cs="Candara"/>
      <w:b/>
      <w:bCs/>
      <w:i/>
      <w:iCs/>
      <w:sz w:val="8"/>
      <w:szCs w:val="8"/>
    </w:rPr>
  </w:style>
  <w:style w:type="character" w:customStyle="1" w:styleId="FontStyle184">
    <w:name w:val="Font Style184"/>
    <w:basedOn w:val="a0"/>
    <w:rPr>
      <w:rFonts w:ascii="Times New Roman" w:hAnsi="Times New Roman" w:cs="Times New Roman"/>
      <w:spacing w:val="20"/>
      <w:sz w:val="16"/>
      <w:szCs w:val="16"/>
    </w:rPr>
  </w:style>
  <w:style w:type="character" w:customStyle="1" w:styleId="FontStyle185">
    <w:name w:val="Font Style185"/>
    <w:basedOn w:val="a0"/>
    <w:rPr>
      <w:rFonts w:ascii="Century Gothic" w:hAnsi="Century Gothic" w:cs="Century Gothic"/>
      <w:b/>
      <w:bCs/>
      <w:spacing w:val="20"/>
      <w:sz w:val="14"/>
      <w:szCs w:val="14"/>
    </w:rPr>
  </w:style>
  <w:style w:type="character" w:customStyle="1" w:styleId="FontStyle186">
    <w:name w:val="Font Style186"/>
    <w:basedOn w:val="a0"/>
    <w:rPr>
      <w:rFonts w:ascii="Century Gothic" w:hAnsi="Century Gothic" w:cs="Century Gothic"/>
      <w:sz w:val="16"/>
      <w:szCs w:val="16"/>
    </w:rPr>
  </w:style>
  <w:style w:type="character" w:customStyle="1" w:styleId="FontStyle187">
    <w:name w:val="Font Style187"/>
    <w:basedOn w:val="a0"/>
    <w:rPr>
      <w:rFonts w:ascii="Times New Roman" w:hAnsi="Times New Roman" w:cs="Times New Roman"/>
      <w:b/>
      <w:bCs/>
      <w:i/>
      <w:iCs/>
      <w:sz w:val="18"/>
      <w:szCs w:val="18"/>
    </w:rPr>
  </w:style>
  <w:style w:type="character" w:customStyle="1" w:styleId="FontStyle188">
    <w:name w:val="Font Style188"/>
    <w:basedOn w:val="a0"/>
    <w:rPr>
      <w:rFonts w:ascii="Times New Roman" w:hAnsi="Times New Roman" w:cs="Times New Roman"/>
      <w:b/>
      <w:bCs/>
      <w:i/>
      <w:iCs/>
      <w:sz w:val="16"/>
      <w:szCs w:val="16"/>
    </w:rPr>
  </w:style>
  <w:style w:type="character" w:customStyle="1" w:styleId="FontStyle189">
    <w:name w:val="Font Style189"/>
    <w:basedOn w:val="a0"/>
    <w:rPr>
      <w:rFonts w:ascii="Times New Roman" w:hAnsi="Times New Roman" w:cs="Times New Roman"/>
      <w:spacing w:val="20"/>
      <w:sz w:val="16"/>
      <w:szCs w:val="16"/>
    </w:rPr>
  </w:style>
  <w:style w:type="character" w:customStyle="1" w:styleId="FontStyle190">
    <w:name w:val="Font Style190"/>
    <w:basedOn w:val="a0"/>
    <w:rPr>
      <w:rFonts w:ascii="Garamond" w:hAnsi="Garamond" w:cs="Garamond"/>
      <w:i/>
      <w:iCs/>
      <w:sz w:val="34"/>
      <w:szCs w:val="34"/>
    </w:rPr>
  </w:style>
  <w:style w:type="character" w:customStyle="1" w:styleId="FontStyle191">
    <w:name w:val="Font Style191"/>
    <w:basedOn w:val="a0"/>
    <w:rPr>
      <w:rFonts w:ascii="Times New Roman" w:hAnsi="Times New Roman" w:cs="Times New Roman"/>
      <w:b/>
      <w:bCs/>
      <w:i/>
      <w:iCs/>
      <w:sz w:val="16"/>
      <w:szCs w:val="16"/>
    </w:rPr>
  </w:style>
  <w:style w:type="character" w:customStyle="1" w:styleId="FontStyle192">
    <w:name w:val="Font Style192"/>
    <w:basedOn w:val="a0"/>
    <w:rPr>
      <w:rFonts w:ascii="Times New Roman" w:hAnsi="Times New Roman" w:cs="Times New Roman"/>
      <w:b/>
      <w:bCs/>
      <w:smallCaps/>
      <w:sz w:val="16"/>
      <w:szCs w:val="16"/>
    </w:rPr>
  </w:style>
  <w:style w:type="character" w:customStyle="1" w:styleId="FontStyle193">
    <w:name w:val="Font Style193"/>
    <w:basedOn w:val="a0"/>
    <w:rPr>
      <w:rFonts w:ascii="Century Gothic" w:hAnsi="Century Gothic" w:cs="Century Gothic"/>
      <w:i/>
      <w:iCs/>
      <w:smallCaps/>
      <w:sz w:val="12"/>
      <w:szCs w:val="12"/>
    </w:rPr>
  </w:style>
  <w:style w:type="character" w:customStyle="1" w:styleId="FontStyle194">
    <w:name w:val="Font Style194"/>
    <w:basedOn w:val="a0"/>
    <w:rPr>
      <w:rFonts w:ascii="Arial Narrow" w:hAnsi="Arial Narrow" w:cs="Arial Narrow"/>
      <w:i/>
      <w:iCs/>
      <w:sz w:val="14"/>
      <w:szCs w:val="14"/>
    </w:rPr>
  </w:style>
  <w:style w:type="character" w:customStyle="1" w:styleId="FontStyle195">
    <w:name w:val="Font Style195"/>
    <w:basedOn w:val="a0"/>
    <w:rPr>
      <w:rFonts w:ascii="Century Gothic" w:hAnsi="Century Gothic" w:cs="Century Gothic"/>
      <w:i/>
      <w:iCs/>
      <w:spacing w:val="-10"/>
      <w:sz w:val="24"/>
      <w:szCs w:val="24"/>
    </w:rPr>
  </w:style>
  <w:style w:type="character" w:customStyle="1" w:styleId="FontStyle196">
    <w:name w:val="Font Style196"/>
    <w:basedOn w:val="a0"/>
    <w:rPr>
      <w:rFonts w:ascii="Times New Roman" w:hAnsi="Times New Roman" w:cs="Times New Roman"/>
      <w:b/>
      <w:bCs/>
      <w:sz w:val="14"/>
      <w:szCs w:val="14"/>
    </w:rPr>
  </w:style>
  <w:style w:type="character" w:customStyle="1" w:styleId="FontStyle197">
    <w:name w:val="Font Style197"/>
    <w:basedOn w:val="a0"/>
    <w:rPr>
      <w:rFonts w:ascii="Times New Roman" w:hAnsi="Times New Roman" w:cs="Times New Roman"/>
      <w:sz w:val="16"/>
      <w:szCs w:val="16"/>
    </w:rPr>
  </w:style>
  <w:style w:type="character" w:customStyle="1" w:styleId="FontStyle198">
    <w:name w:val="Font Style198"/>
    <w:basedOn w:val="a0"/>
    <w:rPr>
      <w:rFonts w:ascii="Times New Roman" w:hAnsi="Times New Roman" w:cs="Times New Roman"/>
      <w:b/>
      <w:bCs/>
      <w:sz w:val="16"/>
      <w:szCs w:val="16"/>
    </w:rPr>
  </w:style>
  <w:style w:type="character" w:customStyle="1" w:styleId="FontStyle199">
    <w:name w:val="Font Style199"/>
    <w:basedOn w:val="a0"/>
    <w:rPr>
      <w:rFonts w:ascii="Times New Roman" w:hAnsi="Times New Roman" w:cs="Times New Roman"/>
      <w:b/>
      <w:bCs/>
      <w:sz w:val="16"/>
      <w:szCs w:val="16"/>
    </w:rPr>
  </w:style>
  <w:style w:type="character" w:customStyle="1" w:styleId="FontStyle200">
    <w:name w:val="Font Style200"/>
    <w:basedOn w:val="a0"/>
    <w:rPr>
      <w:rFonts w:ascii="Times New Roman" w:hAnsi="Times New Roman" w:cs="Times New Roman"/>
      <w:b/>
      <w:bCs/>
      <w:sz w:val="16"/>
      <w:szCs w:val="16"/>
    </w:rPr>
  </w:style>
  <w:style w:type="character" w:customStyle="1" w:styleId="FontStyle201">
    <w:name w:val="Font Style201"/>
    <w:basedOn w:val="a0"/>
    <w:rPr>
      <w:rFonts w:ascii="Times New Roman" w:hAnsi="Times New Roman" w:cs="Times New Roman"/>
      <w:sz w:val="8"/>
      <w:szCs w:val="8"/>
    </w:rPr>
  </w:style>
  <w:style w:type="character" w:customStyle="1" w:styleId="FontStyle202">
    <w:name w:val="Font Style202"/>
    <w:basedOn w:val="a0"/>
    <w:rPr>
      <w:rFonts w:ascii="Times New Roman" w:hAnsi="Times New Roman" w:cs="Times New Roman"/>
      <w:b/>
      <w:bCs/>
      <w:smallCaps/>
      <w:sz w:val="10"/>
      <w:szCs w:val="10"/>
    </w:rPr>
  </w:style>
  <w:style w:type="character" w:customStyle="1" w:styleId="FontStyle203">
    <w:name w:val="Font Style203"/>
    <w:basedOn w:val="a0"/>
    <w:rPr>
      <w:rFonts w:ascii="Tahoma" w:hAnsi="Tahoma" w:cs="Tahoma"/>
      <w:smallCaps/>
      <w:sz w:val="14"/>
      <w:szCs w:val="14"/>
    </w:rPr>
  </w:style>
  <w:style w:type="character" w:customStyle="1" w:styleId="FontStyle204">
    <w:name w:val="Font Style204"/>
    <w:basedOn w:val="a0"/>
    <w:rPr>
      <w:rFonts w:ascii="Times New Roman" w:hAnsi="Times New Roman" w:cs="Times New Roman"/>
      <w:b/>
      <w:bCs/>
      <w:sz w:val="16"/>
      <w:szCs w:val="16"/>
    </w:rPr>
  </w:style>
  <w:style w:type="character" w:customStyle="1" w:styleId="FontStyle205">
    <w:name w:val="Font Style205"/>
    <w:basedOn w:val="a0"/>
    <w:rPr>
      <w:rFonts w:ascii="Times New Roman" w:hAnsi="Times New Roman" w:cs="Times New Roman"/>
      <w:b/>
      <w:bCs/>
      <w:smallCaps/>
      <w:sz w:val="30"/>
      <w:szCs w:val="30"/>
    </w:rPr>
  </w:style>
  <w:style w:type="character" w:customStyle="1" w:styleId="FontStyle206">
    <w:name w:val="Font Style206"/>
    <w:basedOn w:val="a0"/>
    <w:rPr>
      <w:rFonts w:ascii="Times New Roman" w:hAnsi="Times New Roman" w:cs="Times New Roman"/>
      <w:sz w:val="14"/>
      <w:szCs w:val="14"/>
    </w:rPr>
  </w:style>
  <w:style w:type="character" w:customStyle="1" w:styleId="FontStyle207">
    <w:name w:val="Font Style207"/>
    <w:basedOn w:val="a0"/>
    <w:rPr>
      <w:rFonts w:ascii="Times New Roman" w:hAnsi="Times New Roman" w:cs="Times New Roman"/>
      <w:b/>
      <w:bCs/>
      <w:sz w:val="18"/>
      <w:szCs w:val="18"/>
    </w:rPr>
  </w:style>
  <w:style w:type="character" w:customStyle="1" w:styleId="FontStyle208">
    <w:name w:val="Font Style208"/>
    <w:basedOn w:val="a0"/>
    <w:rPr>
      <w:rFonts w:ascii="Century Gothic" w:hAnsi="Century Gothic" w:cs="Century Gothic"/>
      <w:b/>
      <w:bCs/>
      <w:sz w:val="16"/>
      <w:szCs w:val="16"/>
    </w:rPr>
  </w:style>
  <w:style w:type="character" w:customStyle="1" w:styleId="FontStyle209">
    <w:name w:val="Font Style209"/>
    <w:basedOn w:val="a0"/>
    <w:rPr>
      <w:rFonts w:ascii="Lucida Sans Unicode" w:hAnsi="Lucida Sans Unicode" w:cs="Lucida Sans Unicode"/>
      <w:b/>
      <w:bCs/>
      <w:spacing w:val="50"/>
      <w:sz w:val="22"/>
      <w:szCs w:val="22"/>
    </w:rPr>
  </w:style>
  <w:style w:type="character" w:customStyle="1" w:styleId="FontStyle210">
    <w:name w:val="Font Style210"/>
    <w:basedOn w:val="a0"/>
    <w:rPr>
      <w:rFonts w:ascii="Century Schoolbook" w:hAnsi="Century Schoolbook" w:cs="Century Schoolbook"/>
      <w:b/>
      <w:bCs/>
      <w:sz w:val="16"/>
      <w:szCs w:val="16"/>
    </w:rPr>
  </w:style>
  <w:style w:type="character" w:customStyle="1" w:styleId="FontStyle211">
    <w:name w:val="Font Style211"/>
    <w:basedOn w:val="a0"/>
    <w:rPr>
      <w:rFonts w:ascii="Times New Roman" w:hAnsi="Times New Roman" w:cs="Times New Roman"/>
      <w:b/>
      <w:bCs/>
      <w:sz w:val="18"/>
      <w:szCs w:val="18"/>
    </w:rPr>
  </w:style>
  <w:style w:type="character" w:customStyle="1" w:styleId="FontStyle212">
    <w:name w:val="Font Style212"/>
    <w:basedOn w:val="a0"/>
    <w:rPr>
      <w:rFonts w:ascii="Times New Roman" w:hAnsi="Times New Roman" w:cs="Times New Roman"/>
      <w:b/>
      <w:bCs/>
      <w:sz w:val="16"/>
      <w:szCs w:val="16"/>
    </w:rPr>
  </w:style>
  <w:style w:type="character" w:customStyle="1" w:styleId="FontStyle213">
    <w:name w:val="Font Style213"/>
    <w:basedOn w:val="a0"/>
    <w:rPr>
      <w:rFonts w:ascii="Century Gothic" w:hAnsi="Century Gothic" w:cs="Century Gothic"/>
      <w:b/>
      <w:bCs/>
      <w:sz w:val="16"/>
      <w:szCs w:val="16"/>
    </w:rPr>
  </w:style>
  <w:style w:type="character" w:customStyle="1" w:styleId="FontStyle214">
    <w:name w:val="Font Style214"/>
    <w:basedOn w:val="a0"/>
    <w:rPr>
      <w:rFonts w:ascii="Times New Roman" w:hAnsi="Times New Roman" w:cs="Times New Roman"/>
      <w:b/>
      <w:bCs/>
      <w:sz w:val="16"/>
      <w:szCs w:val="16"/>
    </w:rPr>
  </w:style>
  <w:style w:type="character" w:customStyle="1" w:styleId="FontStyle215">
    <w:name w:val="Font Style215"/>
    <w:basedOn w:val="a0"/>
    <w:rPr>
      <w:rFonts w:ascii="Tahoma" w:hAnsi="Tahoma" w:cs="Tahoma"/>
      <w:b/>
      <w:bCs/>
      <w:sz w:val="8"/>
      <w:szCs w:val="8"/>
    </w:rPr>
  </w:style>
  <w:style w:type="character" w:customStyle="1" w:styleId="FontStyle216">
    <w:name w:val="Font Style216"/>
    <w:basedOn w:val="a0"/>
    <w:rPr>
      <w:rFonts w:ascii="Tahoma" w:hAnsi="Tahoma" w:cs="Tahoma"/>
      <w:b/>
      <w:bCs/>
      <w:i/>
      <w:iCs/>
      <w:sz w:val="8"/>
      <w:szCs w:val="8"/>
    </w:rPr>
  </w:style>
  <w:style w:type="character" w:customStyle="1" w:styleId="FontStyle217">
    <w:name w:val="Font Style217"/>
    <w:basedOn w:val="a0"/>
    <w:rPr>
      <w:rFonts w:ascii="Franklin Gothic Medium Cond" w:hAnsi="Franklin Gothic Medium Cond" w:cs="Franklin Gothic Medium Cond"/>
      <w:spacing w:val="60"/>
      <w:sz w:val="40"/>
      <w:szCs w:val="40"/>
    </w:rPr>
  </w:style>
  <w:style w:type="character" w:customStyle="1" w:styleId="FontStyle218">
    <w:name w:val="Font Style218"/>
    <w:basedOn w:val="a0"/>
    <w:rPr>
      <w:rFonts w:ascii="Lucida Sans Unicode" w:hAnsi="Lucida Sans Unicode" w:cs="Lucida Sans Unicode"/>
      <w:spacing w:val="20"/>
      <w:sz w:val="18"/>
      <w:szCs w:val="18"/>
    </w:rPr>
  </w:style>
  <w:style w:type="character" w:customStyle="1" w:styleId="FontStyle219">
    <w:name w:val="Font Style219"/>
    <w:basedOn w:val="a0"/>
    <w:rPr>
      <w:rFonts w:ascii="Tahoma" w:hAnsi="Tahoma" w:cs="Tahoma"/>
      <w:spacing w:val="30"/>
      <w:sz w:val="14"/>
      <w:szCs w:val="14"/>
    </w:rPr>
  </w:style>
  <w:style w:type="character" w:customStyle="1" w:styleId="FontStyle220">
    <w:name w:val="Font Style220"/>
    <w:basedOn w:val="a0"/>
    <w:rPr>
      <w:rFonts w:ascii="Times New Roman" w:hAnsi="Times New Roman" w:cs="Times New Roman"/>
      <w:i/>
      <w:iCs/>
      <w:sz w:val="22"/>
      <w:szCs w:val="22"/>
    </w:rPr>
  </w:style>
  <w:style w:type="character" w:customStyle="1" w:styleId="FontStyle221">
    <w:name w:val="Font Style221"/>
    <w:basedOn w:val="a0"/>
    <w:rPr>
      <w:rFonts w:ascii="Century Schoolbook" w:hAnsi="Century Schoolbook" w:cs="Century Schoolbook"/>
      <w:sz w:val="12"/>
      <w:szCs w:val="12"/>
    </w:rPr>
  </w:style>
  <w:style w:type="character" w:customStyle="1" w:styleId="FontStyle222">
    <w:name w:val="Font Style222"/>
    <w:basedOn w:val="a0"/>
    <w:rPr>
      <w:rFonts w:ascii="Tahoma" w:hAnsi="Tahoma" w:cs="Tahoma"/>
      <w:b/>
      <w:bCs/>
      <w:spacing w:val="140"/>
      <w:sz w:val="22"/>
      <w:szCs w:val="22"/>
    </w:rPr>
  </w:style>
  <w:style w:type="paragraph" w:styleId="a3">
    <w:name w:val="footer"/>
    <w:basedOn w:val="a"/>
    <w:rsid w:val="003E08AB"/>
    <w:pPr>
      <w:tabs>
        <w:tab w:val="center" w:pos="4819"/>
        <w:tab w:val="right" w:pos="9639"/>
      </w:tabs>
    </w:pPr>
  </w:style>
  <w:style w:type="character" w:styleId="a4">
    <w:name w:val="page number"/>
    <w:basedOn w:val="a0"/>
    <w:rsid w:val="003E0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footer" Target="footer18.xml"/><Relationship Id="rId63" Type="http://schemas.openxmlformats.org/officeDocument/2006/relationships/header" Target="header29.xml"/><Relationship Id="rId84" Type="http://schemas.openxmlformats.org/officeDocument/2006/relationships/header" Target="header40.xml"/><Relationship Id="rId138" Type="http://schemas.openxmlformats.org/officeDocument/2006/relationships/footer" Target="footer66.xml"/><Relationship Id="rId159" Type="http://schemas.openxmlformats.org/officeDocument/2006/relationships/fontTable" Target="fontTable.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header" Target="header14.xml"/><Relationship Id="rId53" Type="http://schemas.openxmlformats.org/officeDocument/2006/relationships/footer" Target="footer23.xml"/><Relationship Id="rId74" Type="http://schemas.openxmlformats.org/officeDocument/2006/relationships/footer" Target="footer34.xml"/><Relationship Id="rId128" Type="http://schemas.openxmlformats.org/officeDocument/2006/relationships/header" Target="header62.xml"/><Relationship Id="rId149" Type="http://schemas.openxmlformats.org/officeDocument/2006/relationships/footer" Target="footer71.xml"/><Relationship Id="rId5" Type="http://schemas.openxmlformats.org/officeDocument/2006/relationships/footnotes" Target="footnotes.xml"/><Relationship Id="rId95" Type="http://schemas.openxmlformats.org/officeDocument/2006/relationships/header" Target="header45.xml"/><Relationship Id="rId160" Type="http://schemas.openxmlformats.org/officeDocument/2006/relationships/theme" Target="theme/theme1.xml"/><Relationship Id="rId22" Type="http://schemas.openxmlformats.org/officeDocument/2006/relationships/footer" Target="footer8.xml"/><Relationship Id="rId43" Type="http://schemas.openxmlformats.org/officeDocument/2006/relationships/header" Target="header19.xml"/><Relationship Id="rId64" Type="http://schemas.openxmlformats.org/officeDocument/2006/relationships/header" Target="header30.xml"/><Relationship Id="rId118" Type="http://schemas.openxmlformats.org/officeDocument/2006/relationships/footer" Target="footer56.xml"/><Relationship Id="rId139" Type="http://schemas.openxmlformats.org/officeDocument/2006/relationships/header" Target="header67.xml"/><Relationship Id="rId80" Type="http://schemas.openxmlformats.org/officeDocument/2006/relationships/header" Target="header38.xml"/><Relationship Id="rId85" Type="http://schemas.openxmlformats.org/officeDocument/2006/relationships/footer" Target="footer39.xml"/><Relationship Id="rId150" Type="http://schemas.openxmlformats.org/officeDocument/2006/relationships/footer" Target="footer72.xml"/><Relationship Id="rId155" Type="http://schemas.openxmlformats.org/officeDocument/2006/relationships/header" Target="header75.xml"/><Relationship Id="rId12" Type="http://schemas.openxmlformats.org/officeDocument/2006/relationships/header" Target="header4.xml"/><Relationship Id="rId17" Type="http://schemas.openxmlformats.org/officeDocument/2006/relationships/footer" Target="footer5.xml"/><Relationship Id="rId33" Type="http://schemas.openxmlformats.org/officeDocument/2006/relationships/footer" Target="footer13.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header" Target="header49.xml"/><Relationship Id="rId108" Type="http://schemas.openxmlformats.org/officeDocument/2006/relationships/header" Target="header52.xml"/><Relationship Id="rId124" Type="http://schemas.openxmlformats.org/officeDocument/2006/relationships/header" Target="header60.xml"/><Relationship Id="rId129" Type="http://schemas.openxmlformats.org/officeDocument/2006/relationships/footer" Target="footer61.xml"/><Relationship Id="rId54" Type="http://schemas.openxmlformats.org/officeDocument/2006/relationships/footer" Target="footer24.xml"/><Relationship Id="rId70" Type="http://schemas.openxmlformats.org/officeDocument/2006/relationships/footer" Target="footer32.xml"/><Relationship Id="rId75" Type="http://schemas.openxmlformats.org/officeDocument/2006/relationships/header" Target="header35.xml"/><Relationship Id="rId91" Type="http://schemas.openxmlformats.org/officeDocument/2006/relationships/header" Target="header43.xml"/><Relationship Id="rId96" Type="http://schemas.openxmlformats.org/officeDocument/2006/relationships/header" Target="header46.xml"/><Relationship Id="rId140" Type="http://schemas.openxmlformats.org/officeDocument/2006/relationships/header" Target="header68.xml"/><Relationship Id="rId145" Type="http://schemas.openxmlformats.org/officeDocument/2006/relationships/footer" Target="footer6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header" Target="header12.xml"/><Relationship Id="rId49" Type="http://schemas.openxmlformats.org/officeDocument/2006/relationships/footer" Target="footer21.xml"/><Relationship Id="rId114" Type="http://schemas.openxmlformats.org/officeDocument/2006/relationships/footer" Target="footer54.xml"/><Relationship Id="rId119" Type="http://schemas.openxmlformats.org/officeDocument/2006/relationships/header" Target="header57.xml"/><Relationship Id="rId44" Type="http://schemas.openxmlformats.org/officeDocument/2006/relationships/header" Target="header20.xml"/><Relationship Id="rId60" Type="http://schemas.openxmlformats.org/officeDocument/2006/relationships/header" Target="header28.xml"/><Relationship Id="rId65" Type="http://schemas.openxmlformats.org/officeDocument/2006/relationships/footer" Target="footer29.xml"/><Relationship Id="rId81" Type="http://schemas.openxmlformats.org/officeDocument/2006/relationships/footer" Target="footer37.xml"/><Relationship Id="rId86" Type="http://schemas.openxmlformats.org/officeDocument/2006/relationships/footer" Target="footer40.xml"/><Relationship Id="rId130" Type="http://schemas.openxmlformats.org/officeDocument/2006/relationships/footer" Target="footer62.xml"/><Relationship Id="rId135" Type="http://schemas.openxmlformats.org/officeDocument/2006/relationships/header" Target="header65.xml"/><Relationship Id="rId151" Type="http://schemas.openxmlformats.org/officeDocument/2006/relationships/header" Target="header73.xml"/><Relationship Id="rId156" Type="http://schemas.openxmlformats.org/officeDocument/2006/relationships/header" Target="header76.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5.xml"/><Relationship Id="rId76" Type="http://schemas.openxmlformats.org/officeDocument/2006/relationships/header" Target="header36.xml"/><Relationship Id="rId97" Type="http://schemas.openxmlformats.org/officeDocument/2006/relationships/footer" Target="footer45.xml"/><Relationship Id="rId104" Type="http://schemas.openxmlformats.org/officeDocument/2006/relationships/header" Target="header50.xml"/><Relationship Id="rId120" Type="http://schemas.openxmlformats.org/officeDocument/2006/relationships/header" Target="header58.xml"/><Relationship Id="rId125" Type="http://schemas.openxmlformats.org/officeDocument/2006/relationships/footer" Target="footer59.xml"/><Relationship Id="rId141" Type="http://schemas.openxmlformats.org/officeDocument/2006/relationships/footer" Target="footer67.xml"/><Relationship Id="rId146" Type="http://schemas.openxmlformats.org/officeDocument/2006/relationships/footer" Target="footer70.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header" Target="header44.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10.xml"/><Relationship Id="rId40" Type="http://schemas.openxmlformats.org/officeDocument/2006/relationships/header" Target="header18.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header" Target="header41.xml"/><Relationship Id="rId110" Type="http://schemas.openxmlformats.org/officeDocument/2006/relationships/footer" Target="footer52.xml"/><Relationship Id="rId115" Type="http://schemas.openxmlformats.org/officeDocument/2006/relationships/header" Target="header55.xml"/><Relationship Id="rId131" Type="http://schemas.openxmlformats.org/officeDocument/2006/relationships/header" Target="header63.xml"/><Relationship Id="rId136" Type="http://schemas.openxmlformats.org/officeDocument/2006/relationships/header" Target="header66.xml"/><Relationship Id="rId157" Type="http://schemas.openxmlformats.org/officeDocument/2006/relationships/footer" Target="footer75.xml"/><Relationship Id="rId61" Type="http://schemas.openxmlformats.org/officeDocument/2006/relationships/footer" Target="footer27.xml"/><Relationship Id="rId82" Type="http://schemas.openxmlformats.org/officeDocument/2006/relationships/footer" Target="footer38.xml"/><Relationship Id="rId152" Type="http://schemas.openxmlformats.org/officeDocument/2006/relationships/header" Target="header74.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footer" Target="footer35.xml"/><Relationship Id="rId100" Type="http://schemas.openxmlformats.org/officeDocument/2006/relationships/header" Target="header48.xml"/><Relationship Id="rId105" Type="http://schemas.openxmlformats.org/officeDocument/2006/relationships/footer" Target="footer49.xml"/><Relationship Id="rId126" Type="http://schemas.openxmlformats.org/officeDocument/2006/relationships/footer" Target="footer60.xml"/><Relationship Id="rId147" Type="http://schemas.openxmlformats.org/officeDocument/2006/relationships/header" Target="header71.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footer" Target="footer43.xml"/><Relationship Id="rId98" Type="http://schemas.openxmlformats.org/officeDocument/2006/relationships/footer" Target="footer46.xml"/><Relationship Id="rId121" Type="http://schemas.openxmlformats.org/officeDocument/2006/relationships/footer" Target="footer57.xml"/><Relationship Id="rId142" Type="http://schemas.openxmlformats.org/officeDocument/2006/relationships/footer" Target="footer68.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20.xml"/><Relationship Id="rId67" Type="http://schemas.openxmlformats.org/officeDocument/2006/relationships/header" Target="header31.xml"/><Relationship Id="rId116" Type="http://schemas.openxmlformats.org/officeDocument/2006/relationships/header" Target="header56.xml"/><Relationship Id="rId137" Type="http://schemas.openxmlformats.org/officeDocument/2006/relationships/footer" Target="footer65.xml"/><Relationship Id="rId158" Type="http://schemas.openxmlformats.org/officeDocument/2006/relationships/footer" Target="footer76.xml"/><Relationship Id="rId20" Type="http://schemas.openxmlformats.org/officeDocument/2006/relationships/header" Target="header8.xml"/><Relationship Id="rId41" Type="http://schemas.openxmlformats.org/officeDocument/2006/relationships/footer" Target="footer17.xml"/><Relationship Id="rId62" Type="http://schemas.openxmlformats.org/officeDocument/2006/relationships/footer" Target="footer28.xml"/><Relationship Id="rId83" Type="http://schemas.openxmlformats.org/officeDocument/2006/relationships/header" Target="header39.xml"/><Relationship Id="rId88" Type="http://schemas.openxmlformats.org/officeDocument/2006/relationships/header" Target="header42.xml"/><Relationship Id="rId111" Type="http://schemas.openxmlformats.org/officeDocument/2006/relationships/header" Target="header53.xml"/><Relationship Id="rId132" Type="http://schemas.openxmlformats.org/officeDocument/2006/relationships/header" Target="header64.xml"/><Relationship Id="rId153" Type="http://schemas.openxmlformats.org/officeDocument/2006/relationships/footer" Target="footer73.xml"/><Relationship Id="rId15" Type="http://schemas.openxmlformats.org/officeDocument/2006/relationships/header" Target="header5.xml"/><Relationship Id="rId36" Type="http://schemas.openxmlformats.org/officeDocument/2006/relationships/header" Target="header16.xml"/><Relationship Id="rId57" Type="http://schemas.openxmlformats.org/officeDocument/2006/relationships/footer" Target="footer25.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header" Target="header24.xml"/><Relationship Id="rId73" Type="http://schemas.openxmlformats.org/officeDocument/2006/relationships/footer" Target="footer33.xml"/><Relationship Id="rId78" Type="http://schemas.openxmlformats.org/officeDocument/2006/relationships/footer" Target="footer36.xml"/><Relationship Id="rId94" Type="http://schemas.openxmlformats.org/officeDocument/2006/relationships/footer" Target="footer44.xml"/><Relationship Id="rId99" Type="http://schemas.openxmlformats.org/officeDocument/2006/relationships/header" Target="header47.xml"/><Relationship Id="rId101" Type="http://schemas.openxmlformats.org/officeDocument/2006/relationships/footer" Target="footer47.xml"/><Relationship Id="rId122" Type="http://schemas.openxmlformats.org/officeDocument/2006/relationships/footer" Target="footer58.xml"/><Relationship Id="rId143" Type="http://schemas.openxmlformats.org/officeDocument/2006/relationships/header" Target="header69.xml"/><Relationship Id="rId148" Type="http://schemas.openxmlformats.org/officeDocument/2006/relationships/header" Target="header72.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footer" Target="footer10.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footer" Target="footer41.xml"/><Relationship Id="rId112" Type="http://schemas.openxmlformats.org/officeDocument/2006/relationships/header" Target="header54.xml"/><Relationship Id="rId133" Type="http://schemas.openxmlformats.org/officeDocument/2006/relationships/footer" Target="footer63.xml"/><Relationship Id="rId154" Type="http://schemas.openxmlformats.org/officeDocument/2006/relationships/footer" Target="footer74.xml"/><Relationship Id="rId16" Type="http://schemas.openxmlformats.org/officeDocument/2006/relationships/header" Target="header6.xml"/><Relationship Id="rId37" Type="http://schemas.openxmlformats.org/officeDocument/2006/relationships/footer" Target="footer15.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header" Target="header59.xml"/><Relationship Id="rId144" Type="http://schemas.openxmlformats.org/officeDocument/2006/relationships/header" Target="header70.xml"/><Relationship Id="rId90" Type="http://schemas.openxmlformats.org/officeDocument/2006/relationships/footer" Target="footer42.xml"/><Relationship Id="rId27" Type="http://schemas.openxmlformats.org/officeDocument/2006/relationships/header" Target="header11.xml"/><Relationship Id="rId48" Type="http://schemas.openxmlformats.org/officeDocument/2006/relationships/header" Target="header22.xml"/><Relationship Id="rId69" Type="http://schemas.openxmlformats.org/officeDocument/2006/relationships/footer" Target="footer31.xml"/><Relationship Id="rId113" Type="http://schemas.openxmlformats.org/officeDocument/2006/relationships/footer" Target="footer53.xml"/><Relationship Id="rId134" Type="http://schemas.openxmlformats.org/officeDocument/2006/relationships/footer" Target="footer6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124771</Words>
  <Characters>711195</Characters>
  <Application>Microsoft Office Word</Application>
  <DocSecurity>0</DocSecurity>
  <Lines>5926</Lines>
  <Paragraphs>1668</Paragraphs>
  <ScaleCrop>false</ScaleCrop>
  <HeadingPairs>
    <vt:vector size="2" baseType="variant">
      <vt:variant>
        <vt:lpstr>Название</vt:lpstr>
      </vt:variant>
      <vt:variant>
        <vt:i4>1</vt:i4>
      </vt:variant>
    </vt:vector>
  </HeadingPairs>
  <TitlesOfParts>
    <vt:vector size="1" baseType="lpstr">
      <vt:lpstr>РОССИЙСКАЯ АКАДЕМИЯ НАУК Отделение историко-филологических наук Институт русского языка им</vt:lpstr>
    </vt:vector>
  </TitlesOfParts>
  <Company/>
  <LinksUpToDate>false</LinksUpToDate>
  <CharactersWithSpaces>834298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РОССИЙСКАЯ АКАДЕМИЯ НАУК Отделение историко-филологических наук Институт русского языка им</dc:title>
  <dc:subject/>
  <dc:creator>Syslik</dc:creator>
  <cp:keywords/>
  <dc:description/>
  <cp:lastModifiedBy>TimSab</cp:lastModifiedBy>
  <cp:revision>2</cp:revision>
  <dcterms:created xsi:type="dcterms:W3CDTF">2026-09-22T19:44:00Z</dcterms:created>
  <dcterms:modified xsi:type="dcterms:W3CDTF">2026-09-22T19:44:00Z</dcterms:modified>
</cp:coreProperties>
</file>